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81563" w14:textId="77777777" w:rsidR="008C559E" w:rsidRPr="008C559E" w:rsidRDefault="008C559E" w:rsidP="008C559E">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hu-HU"/>
          <w14:ligatures w14:val="none"/>
        </w:rPr>
      </w:pPr>
      <w:r w:rsidRPr="008C559E">
        <w:rPr>
          <w:rFonts w:ascii="Times New Roman" w:eastAsia="Times New Roman" w:hAnsi="Times New Roman" w:cs="Times New Roman"/>
          <w:b/>
          <w:bCs/>
          <w:kern w:val="36"/>
          <w:sz w:val="48"/>
          <w:szCs w:val="48"/>
          <w:lang w:eastAsia="hu-HU"/>
          <w14:ligatures w14:val="none"/>
        </w:rPr>
        <w:t>Introduction to Networks</w:t>
      </w:r>
    </w:p>
    <w:p w14:paraId="31F24BF5" w14:textId="77777777" w:rsidR="0042278B" w:rsidRDefault="0042278B"/>
    <w:p w14:paraId="04B58928" w14:textId="77777777" w:rsidR="008C559E" w:rsidRDefault="008C559E"/>
    <w:p w14:paraId="26282274" w14:textId="77777777" w:rsidR="008C559E" w:rsidRDefault="008C559E"/>
    <w:p w14:paraId="2E0D78F0" w14:textId="77777777" w:rsidR="008C559E" w:rsidRDefault="008C559E" w:rsidP="008C559E">
      <w:pPr>
        <w:pStyle w:val="Cmsor1"/>
      </w:pPr>
      <w:r>
        <w:t>Introduction to Networks</w:t>
      </w:r>
    </w:p>
    <w:p w14:paraId="55E56CEC" w14:textId="77777777" w:rsidR="008C559E" w:rsidRDefault="008C559E" w:rsidP="008C559E">
      <w:r>
        <w:rPr>
          <w:rStyle w:val="version-label"/>
        </w:rPr>
        <w:t>v7.0</w:t>
      </w:r>
    </w:p>
    <w:p w14:paraId="5D907C7D" w14:textId="77777777" w:rsidR="008C559E" w:rsidRDefault="00000000" w:rsidP="008C559E">
      <w:hyperlink r:id="rId5" w:anchor="chunks-container" w:history="1">
        <w:r w:rsidR="008C559E">
          <w:rPr>
            <w:rStyle w:val="Hiperhivatkozs"/>
          </w:rPr>
          <w:t>Skip to content</w:t>
        </w:r>
      </w:hyperlink>
    </w:p>
    <w:p w14:paraId="0B04B0B0" w14:textId="77777777" w:rsidR="008C559E" w:rsidRDefault="008C559E" w:rsidP="008C559E">
      <w:pPr>
        <w:pStyle w:val="sidebardrawer"/>
        <w:numPr>
          <w:ilvl w:val="0"/>
          <w:numId w:val="1"/>
        </w:numPr>
      </w:pPr>
    </w:p>
    <w:p w14:paraId="4DFB0B48" w14:textId="77777777" w:rsidR="008C559E" w:rsidRDefault="008C559E" w:rsidP="008C559E">
      <w:pPr>
        <w:pStyle w:val="sidebardrawer"/>
        <w:numPr>
          <w:ilvl w:val="0"/>
          <w:numId w:val="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2EC9D9A" w14:textId="77777777" w:rsidR="008C559E" w:rsidRDefault="008C559E" w:rsidP="008C559E">
      <w:pPr>
        <w:pStyle w:val="sidebardrawer"/>
        <w:numPr>
          <w:ilvl w:val="0"/>
          <w:numId w:val="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A66EB9F" w14:textId="77777777" w:rsidR="008C559E" w:rsidRDefault="008C559E" w:rsidP="008C559E">
      <w:pPr>
        <w:pStyle w:val="sidebardrawer"/>
        <w:numPr>
          <w:ilvl w:val="0"/>
          <w:numId w:val="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96A01F7" w14:textId="77777777" w:rsidR="008C559E" w:rsidRDefault="008C559E" w:rsidP="008C559E">
      <w:pPr>
        <w:pStyle w:val="sidebardrawer"/>
        <w:numPr>
          <w:ilvl w:val="0"/>
          <w:numId w:val="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2DA13FC" w14:textId="77777777" w:rsidR="008C559E" w:rsidRDefault="008C559E" w:rsidP="008C559E">
      <w:pPr>
        <w:pStyle w:val="sidebardrawer"/>
        <w:numPr>
          <w:ilvl w:val="0"/>
          <w:numId w:val="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33D6750" w14:textId="77777777" w:rsidR="008C559E" w:rsidRDefault="008C559E" w:rsidP="008C559E">
      <w:pPr>
        <w:pStyle w:val="sidebardrawer"/>
        <w:numPr>
          <w:ilvl w:val="0"/>
          <w:numId w:val="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5B14DD0" w14:textId="77777777" w:rsidR="008C559E" w:rsidRDefault="008C559E" w:rsidP="008C559E">
      <w:pPr>
        <w:pStyle w:val="sidebardrawer"/>
        <w:numPr>
          <w:ilvl w:val="0"/>
          <w:numId w:val="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E031807" w14:textId="77777777" w:rsidR="008C559E" w:rsidRDefault="008C559E" w:rsidP="008C559E">
      <w:pPr>
        <w:pStyle w:val="sidebardrawer"/>
        <w:numPr>
          <w:ilvl w:val="0"/>
          <w:numId w:val="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7BD9AEF" w14:textId="77777777" w:rsidR="008C559E" w:rsidRDefault="008C559E" w:rsidP="008C559E">
      <w:pPr>
        <w:pStyle w:val="sidebardrawer"/>
        <w:numPr>
          <w:ilvl w:val="1"/>
          <w:numId w:val="9"/>
        </w:numPr>
      </w:pPr>
    </w:p>
    <w:p w14:paraId="4FEDAD39" w14:textId="77777777" w:rsidR="008C559E" w:rsidRDefault="008C559E" w:rsidP="008C559E">
      <w:pPr>
        <w:pStyle w:val="breadcrumb-item"/>
        <w:numPr>
          <w:ilvl w:val="0"/>
          <w:numId w:val="10"/>
        </w:numPr>
      </w:pPr>
    </w:p>
    <w:p w14:paraId="6C1B3AD9" w14:textId="77777777" w:rsidR="008C559E" w:rsidRDefault="008C559E" w:rsidP="008C559E">
      <w:pPr>
        <w:numPr>
          <w:ilvl w:val="0"/>
          <w:numId w:val="10"/>
        </w:numPr>
        <w:spacing w:before="100" w:beforeAutospacing="1" w:after="100" w:afterAutospacing="1" w:line="240" w:lineRule="auto"/>
      </w:pPr>
      <w:r>
        <w:t>A hálózat jelene</w:t>
      </w:r>
    </w:p>
    <w:p w14:paraId="6BAD7A2F" w14:textId="77777777" w:rsidR="008C559E" w:rsidRDefault="008C559E" w:rsidP="008C559E">
      <w:pPr>
        <w:numPr>
          <w:ilvl w:val="0"/>
          <w:numId w:val="10"/>
        </w:numPr>
        <w:spacing w:before="100" w:beforeAutospacing="1" w:after="100" w:afterAutospacing="1" w:line="240" w:lineRule="auto"/>
      </w:pPr>
      <w:r>
        <w:t>Bevezetés</w:t>
      </w:r>
    </w:p>
    <w:p w14:paraId="793557E1" w14:textId="77777777" w:rsidR="008C559E" w:rsidRDefault="008C559E" w:rsidP="008C559E">
      <w:pPr>
        <w:pStyle w:val="Cmsor1"/>
      </w:pPr>
      <w:r>
        <w:t>Bevezetés</w:t>
      </w:r>
    </w:p>
    <w:p w14:paraId="0E7947DB" w14:textId="77777777" w:rsidR="008C559E" w:rsidRDefault="008C559E" w:rsidP="008C559E">
      <w:r>
        <w:t>1.0.1</w:t>
      </w:r>
    </w:p>
    <w:p w14:paraId="5DC64C70" w14:textId="77777777" w:rsidR="008C559E" w:rsidRDefault="008C559E" w:rsidP="008C559E">
      <w:pPr>
        <w:pStyle w:val="Cmsor2"/>
      </w:pPr>
      <w:r>
        <w:t>Miért fontos ez a fejezet?</w:t>
      </w:r>
    </w:p>
    <w:p w14:paraId="1B6F4127" w14:textId="77777777" w:rsidR="008C559E" w:rsidRDefault="008C559E" w:rsidP="008C559E">
      <w:pPr>
        <w:pStyle w:val="NormlWeb"/>
      </w:pPr>
      <w:r>
        <w:t>Üdvözöljük a Hálózatok ma fejezetben!</w:t>
      </w:r>
    </w:p>
    <w:p w14:paraId="16232E31" w14:textId="77777777" w:rsidR="008C559E" w:rsidRDefault="008C559E" w:rsidP="008C559E">
      <w:pPr>
        <w:pStyle w:val="NormlWeb"/>
      </w:pPr>
      <w:r>
        <w:t xml:space="preserve">Gratulálunk! Ez a fejezet elindít a sikeres információtechnológiai karrier felé vezető úton azzal, hogy megmutatja a hálózatok létrehozásának, üzemeltetésének és karbantartásának </w:t>
      </w:r>
      <w:r>
        <w:lastRenderedPageBreak/>
        <w:t>alapjait. Bónuszként a Packet Traceres hálózatszimulációba is beleássuk magunkat. Ígérjük, hogy élvezetes lesz!</w:t>
      </w:r>
    </w:p>
    <w:p w14:paraId="5EAFCA0B" w14:textId="77777777" w:rsidR="008C559E" w:rsidRDefault="008C559E" w:rsidP="008C559E">
      <w:r>
        <w:t>1.0.2</w:t>
      </w:r>
    </w:p>
    <w:p w14:paraId="18E6E356" w14:textId="77777777" w:rsidR="008C559E" w:rsidRDefault="008C559E" w:rsidP="008C559E">
      <w:pPr>
        <w:pStyle w:val="Cmsor2"/>
      </w:pPr>
      <w:r>
        <w:t>Miről fogunk tanulni ebben a fejezetben?</w:t>
      </w:r>
    </w:p>
    <w:p w14:paraId="6CAC1DD3" w14:textId="77777777" w:rsidR="008C559E" w:rsidRDefault="008C559E" w:rsidP="008C559E">
      <w:pPr>
        <w:pStyle w:val="NormlWeb"/>
      </w:pPr>
      <w:r>
        <w:rPr>
          <w:rStyle w:val="Kiemels2"/>
        </w:rPr>
        <w:t>Fejezet címe</w:t>
      </w:r>
      <w:r>
        <w:t>: Hálózatok ma</w:t>
      </w:r>
    </w:p>
    <w:p w14:paraId="220121B6" w14:textId="77777777" w:rsidR="008C559E" w:rsidRDefault="008C559E" w:rsidP="008C559E">
      <w:pPr>
        <w:pStyle w:val="NormlWeb"/>
      </w:pPr>
      <w:r>
        <w:rPr>
          <w:rStyle w:val="Kiemels2"/>
        </w:rPr>
        <w:t>Fejezet célja</w:t>
      </w:r>
      <w:r>
        <w:t>: Elmagyarázzuk a modern hálózati technológiák fejlődését.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8C559E" w14:paraId="14037BAA" w14:textId="77777777" w:rsidTr="008C559E">
        <w:trPr>
          <w:tblHeader/>
          <w:tblCellSpacing w:w="15" w:type="dxa"/>
        </w:trPr>
        <w:tc>
          <w:tcPr>
            <w:tcW w:w="0" w:type="auto"/>
            <w:gridSpan w:val="2"/>
            <w:tcBorders>
              <w:top w:val="nil"/>
              <w:left w:val="nil"/>
              <w:bottom w:val="nil"/>
              <w:right w:val="nil"/>
            </w:tcBorders>
            <w:vAlign w:val="center"/>
            <w:hideMark/>
          </w:tcPr>
          <w:p w14:paraId="207718EA" w14:textId="77777777" w:rsidR="008C559E" w:rsidRDefault="008C559E">
            <w:pPr>
              <w:jc w:val="center"/>
              <w:rPr>
                <w:sz w:val="24"/>
                <w:szCs w:val="24"/>
              </w:rPr>
            </w:pPr>
            <w:r>
              <w:t>Table caption</w:t>
            </w:r>
          </w:p>
        </w:tc>
      </w:tr>
      <w:tr w:rsidR="008C559E" w14:paraId="396C17CB" w14:textId="77777777" w:rsidTr="008C559E">
        <w:trPr>
          <w:tblHeader/>
          <w:tblCellSpacing w:w="15" w:type="dxa"/>
        </w:trPr>
        <w:tc>
          <w:tcPr>
            <w:tcW w:w="4500" w:type="dxa"/>
            <w:vAlign w:val="center"/>
            <w:hideMark/>
          </w:tcPr>
          <w:p w14:paraId="64ABD424" w14:textId="77777777" w:rsidR="008C559E" w:rsidRDefault="008C559E">
            <w:pPr>
              <w:jc w:val="center"/>
              <w:rPr>
                <w:b/>
                <w:bCs/>
              </w:rPr>
            </w:pPr>
            <w:r>
              <w:rPr>
                <w:rStyle w:val="Kiemels2"/>
              </w:rPr>
              <w:t>Témakör címe</w:t>
            </w:r>
            <w:r>
              <w:rPr>
                <w:b/>
                <w:bCs/>
              </w:rPr>
              <w:t xml:space="preserve"> </w:t>
            </w:r>
          </w:p>
        </w:tc>
        <w:tc>
          <w:tcPr>
            <w:tcW w:w="0" w:type="auto"/>
            <w:vAlign w:val="center"/>
            <w:hideMark/>
          </w:tcPr>
          <w:p w14:paraId="2EF64970" w14:textId="77777777" w:rsidR="008C559E" w:rsidRDefault="008C559E">
            <w:pPr>
              <w:jc w:val="center"/>
              <w:rPr>
                <w:b/>
                <w:bCs/>
              </w:rPr>
            </w:pPr>
            <w:r>
              <w:rPr>
                <w:b/>
                <w:bCs/>
              </w:rPr>
              <w:t>Témakör célja</w:t>
            </w:r>
          </w:p>
        </w:tc>
      </w:tr>
      <w:tr w:rsidR="008C559E" w14:paraId="27D6AEA9" w14:textId="77777777" w:rsidTr="008C559E">
        <w:trPr>
          <w:tblCellSpacing w:w="15" w:type="dxa"/>
        </w:trPr>
        <w:tc>
          <w:tcPr>
            <w:tcW w:w="0" w:type="auto"/>
            <w:vAlign w:val="center"/>
            <w:hideMark/>
          </w:tcPr>
          <w:p w14:paraId="02D992E1" w14:textId="77777777" w:rsidR="008C559E" w:rsidRDefault="008C559E">
            <w:r>
              <w:rPr>
                <w:rStyle w:val="Kiemels2"/>
              </w:rPr>
              <w:t>A hálózatok hatása életünkre</w:t>
            </w:r>
            <w:r>
              <w:t xml:space="preserve"> </w:t>
            </w:r>
          </w:p>
        </w:tc>
        <w:tc>
          <w:tcPr>
            <w:tcW w:w="0" w:type="auto"/>
            <w:vAlign w:val="center"/>
            <w:hideMark/>
          </w:tcPr>
          <w:p w14:paraId="6FE463D4" w14:textId="77777777" w:rsidR="008C559E" w:rsidRDefault="008C559E">
            <w:r>
              <w:t>Megmutatjuk, hogy a hálózatok miként befolyásolják a mindennapi életünket.</w:t>
            </w:r>
          </w:p>
        </w:tc>
      </w:tr>
      <w:tr w:rsidR="008C559E" w14:paraId="7A555A50" w14:textId="77777777" w:rsidTr="008C559E">
        <w:trPr>
          <w:tblCellSpacing w:w="15" w:type="dxa"/>
        </w:trPr>
        <w:tc>
          <w:tcPr>
            <w:tcW w:w="0" w:type="auto"/>
            <w:vAlign w:val="center"/>
            <w:hideMark/>
          </w:tcPr>
          <w:p w14:paraId="71F75080" w14:textId="77777777" w:rsidR="008C559E" w:rsidRDefault="008C559E">
            <w:r>
              <w:rPr>
                <w:rStyle w:val="Kiemels2"/>
              </w:rPr>
              <w:t>A hálózatok részei</w:t>
            </w:r>
            <w:r>
              <w:t xml:space="preserve"> </w:t>
            </w:r>
          </w:p>
        </w:tc>
        <w:tc>
          <w:tcPr>
            <w:tcW w:w="0" w:type="auto"/>
            <w:vAlign w:val="center"/>
            <w:hideMark/>
          </w:tcPr>
          <w:p w14:paraId="37D826CD" w14:textId="77777777" w:rsidR="008C559E" w:rsidRDefault="008C559E">
            <w:r>
              <w:t>Elmagyarázzuk az állomások és hálózati eszközök szerepét.</w:t>
            </w:r>
          </w:p>
        </w:tc>
      </w:tr>
      <w:tr w:rsidR="008C559E" w14:paraId="07334CB0" w14:textId="77777777" w:rsidTr="008C559E">
        <w:trPr>
          <w:tblCellSpacing w:w="15" w:type="dxa"/>
        </w:trPr>
        <w:tc>
          <w:tcPr>
            <w:tcW w:w="0" w:type="auto"/>
            <w:vAlign w:val="center"/>
            <w:hideMark/>
          </w:tcPr>
          <w:p w14:paraId="3776B915" w14:textId="77777777" w:rsidR="008C559E" w:rsidRDefault="008C559E">
            <w:r>
              <w:rPr>
                <w:rStyle w:val="Kiemels2"/>
              </w:rPr>
              <w:t>A hálózatok megjelenítése és a topológiák</w:t>
            </w:r>
            <w:r>
              <w:t xml:space="preserve"> </w:t>
            </w:r>
          </w:p>
        </w:tc>
        <w:tc>
          <w:tcPr>
            <w:tcW w:w="0" w:type="auto"/>
            <w:vAlign w:val="center"/>
            <w:hideMark/>
          </w:tcPr>
          <w:p w14:paraId="60A72495" w14:textId="77777777" w:rsidR="008C559E" w:rsidRDefault="008C559E">
            <w:r>
              <w:t>Megmutatjuk a hálózatok ábrázolását és azt, hogy a hálózati topológiákban ez miként használható.</w:t>
            </w:r>
          </w:p>
        </w:tc>
      </w:tr>
      <w:tr w:rsidR="008C559E" w14:paraId="5CC01270" w14:textId="77777777" w:rsidTr="008C559E">
        <w:trPr>
          <w:tblCellSpacing w:w="15" w:type="dxa"/>
        </w:trPr>
        <w:tc>
          <w:tcPr>
            <w:tcW w:w="0" w:type="auto"/>
            <w:vAlign w:val="center"/>
            <w:hideMark/>
          </w:tcPr>
          <w:p w14:paraId="5611A645" w14:textId="77777777" w:rsidR="008C559E" w:rsidRDefault="008C559E">
            <w:r>
              <w:rPr>
                <w:rStyle w:val="Kiemels2"/>
              </w:rPr>
              <w:t>Gyakori hálózattípusok</w:t>
            </w:r>
            <w:r>
              <w:t xml:space="preserve"> </w:t>
            </w:r>
          </w:p>
        </w:tc>
        <w:tc>
          <w:tcPr>
            <w:tcW w:w="0" w:type="auto"/>
            <w:vAlign w:val="center"/>
            <w:hideMark/>
          </w:tcPr>
          <w:p w14:paraId="7E2496F4" w14:textId="77777777" w:rsidR="008C559E" w:rsidRDefault="008C559E">
            <w:r>
              <w:t>Összehasonlítjuk a hálózatok leggyakoribb fajtáinak jellemzőit.</w:t>
            </w:r>
          </w:p>
        </w:tc>
      </w:tr>
      <w:tr w:rsidR="008C559E" w14:paraId="1A23B972" w14:textId="77777777" w:rsidTr="008C559E">
        <w:trPr>
          <w:tblCellSpacing w:w="15" w:type="dxa"/>
        </w:trPr>
        <w:tc>
          <w:tcPr>
            <w:tcW w:w="0" w:type="auto"/>
            <w:vAlign w:val="center"/>
            <w:hideMark/>
          </w:tcPr>
          <w:p w14:paraId="4F904002" w14:textId="77777777" w:rsidR="008C559E" w:rsidRDefault="008C559E">
            <w:r>
              <w:rPr>
                <w:rStyle w:val="Kiemels2"/>
              </w:rPr>
              <w:t>Internetkapcsolat</w:t>
            </w:r>
            <w:r>
              <w:t xml:space="preserve"> </w:t>
            </w:r>
          </w:p>
        </w:tc>
        <w:tc>
          <w:tcPr>
            <w:tcW w:w="0" w:type="auto"/>
            <w:vAlign w:val="center"/>
            <w:hideMark/>
          </w:tcPr>
          <w:p w14:paraId="6BF46716" w14:textId="77777777" w:rsidR="008C559E" w:rsidRDefault="008C559E">
            <w:r>
              <w:t>Megnézzük, hogy a LAN-ok és WAN-ok miként kapcsolódnak az internethez.</w:t>
            </w:r>
          </w:p>
        </w:tc>
      </w:tr>
      <w:tr w:rsidR="008C559E" w14:paraId="676CAF8C" w14:textId="77777777" w:rsidTr="008C559E">
        <w:trPr>
          <w:tblCellSpacing w:w="15" w:type="dxa"/>
        </w:trPr>
        <w:tc>
          <w:tcPr>
            <w:tcW w:w="0" w:type="auto"/>
            <w:vAlign w:val="center"/>
            <w:hideMark/>
          </w:tcPr>
          <w:p w14:paraId="678E0707" w14:textId="77777777" w:rsidR="008C559E" w:rsidRDefault="008C559E">
            <w:r>
              <w:rPr>
                <w:rStyle w:val="Kiemels2"/>
              </w:rPr>
              <w:t>Megbízható hálózatok</w:t>
            </w:r>
            <w:r>
              <w:t xml:space="preserve"> </w:t>
            </w:r>
          </w:p>
        </w:tc>
        <w:tc>
          <w:tcPr>
            <w:tcW w:w="0" w:type="auto"/>
            <w:vAlign w:val="center"/>
            <w:hideMark/>
          </w:tcPr>
          <w:p w14:paraId="4EB095B9" w14:textId="77777777" w:rsidR="008C559E" w:rsidRDefault="008C559E">
            <w:r>
              <w:t>Megtanuljuk a megbízható hálózatok négy alapkövetelményét.</w:t>
            </w:r>
          </w:p>
        </w:tc>
      </w:tr>
      <w:tr w:rsidR="008C559E" w14:paraId="77F753AA" w14:textId="77777777" w:rsidTr="008C559E">
        <w:trPr>
          <w:tblCellSpacing w:w="15" w:type="dxa"/>
        </w:trPr>
        <w:tc>
          <w:tcPr>
            <w:tcW w:w="0" w:type="auto"/>
            <w:vAlign w:val="center"/>
            <w:hideMark/>
          </w:tcPr>
          <w:p w14:paraId="4F9789CA" w14:textId="77777777" w:rsidR="008C559E" w:rsidRDefault="008C559E">
            <w:r>
              <w:rPr>
                <w:rStyle w:val="Kiemels2"/>
              </w:rPr>
              <w:t>Hálózati trendek</w:t>
            </w:r>
            <w:r>
              <w:t xml:space="preserve"> </w:t>
            </w:r>
          </w:p>
        </w:tc>
        <w:tc>
          <w:tcPr>
            <w:tcW w:w="0" w:type="auto"/>
            <w:vAlign w:val="center"/>
            <w:hideMark/>
          </w:tcPr>
          <w:p w14:paraId="038DF4DC" w14:textId="77777777" w:rsidR="008C559E" w:rsidRDefault="008C559E">
            <w:r>
              <w:t>Megnézzük azt, hogy a BYOD, az online együttműködés, a videók és a felhőalapú számítástechnika hogyan változtatja meg a kommunikációs szokásainkat.</w:t>
            </w:r>
          </w:p>
        </w:tc>
      </w:tr>
      <w:tr w:rsidR="008C559E" w14:paraId="591C3405" w14:textId="77777777" w:rsidTr="008C559E">
        <w:trPr>
          <w:tblCellSpacing w:w="15" w:type="dxa"/>
        </w:trPr>
        <w:tc>
          <w:tcPr>
            <w:tcW w:w="0" w:type="auto"/>
            <w:vAlign w:val="center"/>
            <w:hideMark/>
          </w:tcPr>
          <w:p w14:paraId="6651A65A" w14:textId="77777777" w:rsidR="008C559E" w:rsidRDefault="008C559E">
            <w:r>
              <w:rPr>
                <w:rStyle w:val="Kiemels2"/>
              </w:rPr>
              <w:t>Hálózatbiztonság</w:t>
            </w:r>
            <w:r>
              <w:t xml:space="preserve"> </w:t>
            </w:r>
          </w:p>
        </w:tc>
        <w:tc>
          <w:tcPr>
            <w:tcW w:w="0" w:type="auto"/>
            <w:vAlign w:val="center"/>
            <w:hideMark/>
          </w:tcPr>
          <w:p w14:paraId="6567C5CD" w14:textId="77777777" w:rsidR="008C559E" w:rsidRDefault="008C559E">
            <w:r>
              <w:t>Megnézünk néhány alapvető hálózati biztonsági fenyegetést és azok megoldásait.</w:t>
            </w:r>
          </w:p>
        </w:tc>
      </w:tr>
      <w:tr w:rsidR="008C559E" w14:paraId="49BA4961" w14:textId="77777777" w:rsidTr="008C559E">
        <w:trPr>
          <w:tblCellSpacing w:w="15" w:type="dxa"/>
        </w:trPr>
        <w:tc>
          <w:tcPr>
            <w:tcW w:w="0" w:type="auto"/>
            <w:vAlign w:val="center"/>
            <w:hideMark/>
          </w:tcPr>
          <w:p w14:paraId="2A0488E5" w14:textId="77777777" w:rsidR="008C559E" w:rsidRDefault="008C559E">
            <w:r>
              <w:rPr>
                <w:rStyle w:val="Kiemels2"/>
              </w:rPr>
              <w:t>Az IT szakértő</w:t>
            </w:r>
            <w:r>
              <w:t xml:space="preserve"> </w:t>
            </w:r>
          </w:p>
        </w:tc>
        <w:tc>
          <w:tcPr>
            <w:tcW w:w="0" w:type="auto"/>
            <w:vAlign w:val="center"/>
            <w:hideMark/>
          </w:tcPr>
          <w:p w14:paraId="0B04944F" w14:textId="77777777" w:rsidR="008C559E" w:rsidRDefault="008C559E">
            <w:r>
              <w:t>Megnézzük a hálózattal kapcsolatos informatikai álláslehetőségeket.</w:t>
            </w:r>
          </w:p>
        </w:tc>
      </w:tr>
    </w:tbl>
    <w:p w14:paraId="0A9DEE4D" w14:textId="77777777" w:rsidR="008C559E" w:rsidRDefault="008C559E" w:rsidP="008C559E">
      <w:pPr>
        <w:rPr>
          <w:rStyle w:val="Hiperhivatkozs"/>
        </w:rPr>
      </w:pPr>
      <w:r>
        <w:fldChar w:fldCharType="begin"/>
      </w:r>
      <w:r>
        <w:instrText>HYPERLINK "https://contenthub.netacad.com/itn/1.0.1?lng=hu-HU" \l "/itn/undefined.1"</w:instrText>
      </w:r>
      <w:r>
        <w:fldChar w:fldCharType="separate"/>
      </w:r>
    </w:p>
    <w:p w14:paraId="67CBAE34" w14:textId="77777777" w:rsidR="008C559E" w:rsidRDefault="008C559E" w:rsidP="008C559E">
      <w:pPr>
        <w:rPr>
          <w:rStyle w:val="Hiperhivatkozs"/>
        </w:rPr>
      </w:pPr>
      <w:r>
        <w:rPr>
          <w:rStyle w:val="navigation-button-label"/>
          <w:color w:val="0000FF"/>
          <w:u w:val="single"/>
        </w:rPr>
        <w:t>Introduction to Networks</w:t>
      </w:r>
      <w:r>
        <w:fldChar w:fldCharType="end"/>
      </w:r>
      <w:r>
        <w:fldChar w:fldCharType="begin"/>
      </w:r>
      <w:r>
        <w:instrText>HYPERLINK "https://contenthub.netacad.com/itn/1.0.1?lng=hu-HU" \l "/itn/undefined.1"</w:instrText>
      </w:r>
      <w:r>
        <w:fldChar w:fldCharType="separate"/>
      </w:r>
    </w:p>
    <w:p w14:paraId="0BE6DD81" w14:textId="77777777" w:rsidR="008C559E" w:rsidRDefault="008C559E" w:rsidP="008C559E">
      <w:r>
        <w:rPr>
          <w:color w:val="0000FF"/>
          <w:u w:val="single"/>
        </w:rPr>
        <w:t>1.1</w:t>
      </w:r>
    </w:p>
    <w:p w14:paraId="32CC64D2" w14:textId="77777777" w:rsidR="008C559E" w:rsidRDefault="008C559E" w:rsidP="008C559E">
      <w:r>
        <w:rPr>
          <w:rStyle w:val="navigation-button-label"/>
          <w:color w:val="0000FF"/>
          <w:u w:val="single"/>
        </w:rPr>
        <w:t>A hálózatok hatása az életünkre</w:t>
      </w:r>
      <w:r>
        <w:fldChar w:fldCharType="end"/>
      </w:r>
    </w:p>
    <w:p w14:paraId="63B83072" w14:textId="77777777" w:rsidR="008C559E" w:rsidRDefault="008C559E"/>
    <w:p w14:paraId="211D0A86" w14:textId="77777777" w:rsidR="000E47D4" w:rsidRDefault="000E47D4" w:rsidP="000E47D4">
      <w:pPr>
        <w:pStyle w:val="Cmsor1"/>
      </w:pPr>
      <w:r>
        <w:lastRenderedPageBreak/>
        <w:t>Introduction to Networks</w:t>
      </w:r>
    </w:p>
    <w:p w14:paraId="72296EA6" w14:textId="77777777" w:rsidR="000E47D4" w:rsidRDefault="000E47D4" w:rsidP="000E47D4">
      <w:r>
        <w:rPr>
          <w:rStyle w:val="version-label"/>
        </w:rPr>
        <w:t>v7.0</w:t>
      </w:r>
    </w:p>
    <w:p w14:paraId="3A86CA72" w14:textId="77777777" w:rsidR="000E47D4" w:rsidRDefault="00000000" w:rsidP="000E47D4">
      <w:hyperlink r:id="rId6" w:anchor="chunks-container" w:history="1">
        <w:r w:rsidR="000E47D4">
          <w:rPr>
            <w:rStyle w:val="Hiperhivatkozs"/>
          </w:rPr>
          <w:t>Skip to content</w:t>
        </w:r>
      </w:hyperlink>
    </w:p>
    <w:p w14:paraId="60113FDE" w14:textId="77777777" w:rsidR="000E47D4" w:rsidRDefault="000E47D4" w:rsidP="000E47D4">
      <w:pPr>
        <w:pStyle w:val="sidebardrawer"/>
        <w:numPr>
          <w:ilvl w:val="0"/>
          <w:numId w:val="11"/>
        </w:numPr>
      </w:pPr>
    </w:p>
    <w:p w14:paraId="10CC1A4B" w14:textId="77777777" w:rsidR="000E47D4" w:rsidRDefault="000E47D4" w:rsidP="000E47D4">
      <w:pPr>
        <w:pStyle w:val="sidebardrawer"/>
        <w:numPr>
          <w:ilvl w:val="0"/>
          <w:numId w:val="1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1195F48" w14:textId="77777777" w:rsidR="000E47D4" w:rsidRDefault="000E47D4" w:rsidP="000E47D4">
      <w:pPr>
        <w:pStyle w:val="sidebardrawer"/>
        <w:numPr>
          <w:ilvl w:val="0"/>
          <w:numId w:val="1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568EAD4" w14:textId="77777777" w:rsidR="000E47D4" w:rsidRDefault="000E47D4" w:rsidP="000E47D4">
      <w:pPr>
        <w:pStyle w:val="breadcrumb-item"/>
        <w:numPr>
          <w:ilvl w:val="0"/>
          <w:numId w:val="14"/>
        </w:numPr>
      </w:pPr>
    </w:p>
    <w:p w14:paraId="65059E28" w14:textId="77777777" w:rsidR="000E47D4" w:rsidRDefault="000E47D4" w:rsidP="000E47D4">
      <w:pPr>
        <w:numPr>
          <w:ilvl w:val="0"/>
          <w:numId w:val="14"/>
        </w:numPr>
        <w:spacing w:before="100" w:beforeAutospacing="1" w:after="100" w:afterAutospacing="1" w:line="240" w:lineRule="auto"/>
      </w:pPr>
      <w:r>
        <w:t>A hálózat jelene</w:t>
      </w:r>
    </w:p>
    <w:p w14:paraId="2391535A" w14:textId="77777777" w:rsidR="000E47D4" w:rsidRDefault="000E47D4" w:rsidP="000E47D4">
      <w:pPr>
        <w:numPr>
          <w:ilvl w:val="0"/>
          <w:numId w:val="14"/>
        </w:numPr>
        <w:spacing w:before="100" w:beforeAutospacing="1" w:after="100" w:afterAutospacing="1" w:line="240" w:lineRule="auto"/>
      </w:pPr>
      <w:r>
        <w:t>A hálózatok hatása az életünkre</w:t>
      </w:r>
    </w:p>
    <w:p w14:paraId="19376FFA" w14:textId="77777777" w:rsidR="000E47D4" w:rsidRDefault="000E47D4" w:rsidP="000E47D4">
      <w:pPr>
        <w:pStyle w:val="Cmsor1"/>
      </w:pPr>
      <w:r>
        <w:t>A hálózatok hatása az életünkre</w:t>
      </w:r>
    </w:p>
    <w:p w14:paraId="7ECF79D9" w14:textId="77777777" w:rsidR="000E47D4" w:rsidRDefault="000E47D4" w:rsidP="000E47D4">
      <w:r>
        <w:t>1.1.1</w:t>
      </w:r>
    </w:p>
    <w:p w14:paraId="7882643A" w14:textId="77777777" w:rsidR="000E47D4" w:rsidRDefault="000E47D4" w:rsidP="000E47D4">
      <w:pPr>
        <w:pStyle w:val="Cmsor2"/>
      </w:pPr>
      <w:r>
        <w:t>Hálózatok kötnek minket össze</w:t>
      </w:r>
    </w:p>
    <w:p w14:paraId="3D4C0293" w14:textId="77777777" w:rsidR="000E47D4" w:rsidRDefault="000E47D4" w:rsidP="000E47D4">
      <w:pPr>
        <w:pStyle w:val="NormlWeb"/>
      </w:pPr>
      <w:r>
        <w:t>Az emberi létezés összes szükséglete közül a kapcsolattartás igénye közvetlenül az életben maradás ösztöne után következik a rengsorban. A kommunikáció majdnem olyan fontos számunkra, mint a levegő, a víz, az élelmiszer és a menedék igénye.</w:t>
      </w:r>
    </w:p>
    <w:p w14:paraId="280BA4D5" w14:textId="77777777" w:rsidR="000E47D4" w:rsidRDefault="000E47D4" w:rsidP="000E47D4">
      <w:pPr>
        <w:pStyle w:val="NormlWeb"/>
      </w:pPr>
      <w:r>
        <w:t>A mai világban a hálózatoknak köszönhetően sose látott mértékben állunk összeköttetésben egymással. Ötleteinket azonnal megoszthatjuk másokkal, hogy azok valósággá válhassanak. Hírek, események, felfedezések másodpercek alatt terjednek el világszerte. Bárki közvetlen kapcsolatban állhat és játszhat egy barátjával, akitől amúgy óceánok és kontinensek választják el.</w:t>
      </w:r>
    </w:p>
    <w:p w14:paraId="61BF5AA4" w14:textId="77777777" w:rsidR="000E47D4" w:rsidRDefault="000E47D4" w:rsidP="000E47D4">
      <w:r>
        <w:t>1.1.2</w:t>
      </w:r>
    </w:p>
    <w:p w14:paraId="05052890" w14:textId="77777777" w:rsidR="000E47D4" w:rsidRDefault="000E47D4" w:rsidP="000E47D4">
      <w:pPr>
        <w:pStyle w:val="Cmsor2"/>
      </w:pPr>
      <w:r>
        <w:t>Videó - A Cisco Networking Academy tanulási módszere</w:t>
      </w:r>
    </w:p>
    <w:p w14:paraId="31F1CDC4" w14:textId="77777777" w:rsidR="000E47D4" w:rsidRDefault="000E47D4" w:rsidP="000E47D4">
      <w:pPr>
        <w:pStyle w:val="NormlWeb"/>
      </w:pPr>
      <w:r>
        <w:t>A világot megváltoztató emberek nem úgy születnek. Azzá válnak. 1997 óta a Cisco Networking Academy egyetlen cél elérése érdekében dolgozik: a digitális gazdasághoz szükséges tehetségek következő generációjának oktatása és készségfejlesztése.</w:t>
      </w:r>
    </w:p>
    <w:p w14:paraId="246FAD8C" w14:textId="77777777" w:rsidR="000E47D4" w:rsidRDefault="000E47D4" w:rsidP="000E47D4">
      <w:pPr>
        <w:pStyle w:val="NormlWeb"/>
      </w:pPr>
      <w:r>
        <w:t>Kattintsunk a Lejátszás gombra, hogy megtudjuk, hogy a Cisco Hálózati Akadémia miként tanít meg a technológia használatával jobbá tenni a világot!</w:t>
      </w:r>
    </w:p>
    <w:p w14:paraId="6B61A96D" w14:textId="77777777" w:rsidR="000E47D4" w:rsidRDefault="000E47D4" w:rsidP="000E47D4">
      <w:r>
        <w:t>1.1.3</w:t>
      </w:r>
    </w:p>
    <w:p w14:paraId="1CADA513" w14:textId="77777777" w:rsidR="000E47D4" w:rsidRDefault="000E47D4" w:rsidP="000E47D4">
      <w:pPr>
        <w:pStyle w:val="Cmsor2"/>
      </w:pPr>
      <w:r>
        <w:t>Nincsenek határok</w:t>
      </w:r>
    </w:p>
    <w:p w14:paraId="4CA281B9" w14:textId="77777777" w:rsidR="000E47D4" w:rsidRDefault="000E47D4" w:rsidP="000E47D4">
      <w:pPr>
        <w:pStyle w:val="NormlWeb"/>
      </w:pPr>
      <w:r>
        <w:t xml:space="preserve">A hálózati technológiák különböző fejlesztései talán a világunk legjelentősebb változásai. Olyan új világot segítenek létrehozni, ahol a nemzeti határok, a földrajzi távolságok és a </w:t>
      </w:r>
      <w:r>
        <w:lastRenderedPageBreak/>
        <w:t>fizikai korlátok kevésbé lesznek relevánsak, és a jelenleginél is kisebb akadályt fognak majd jelenteni.</w:t>
      </w:r>
    </w:p>
    <w:p w14:paraId="11577C6A" w14:textId="77777777" w:rsidR="000E47D4" w:rsidRDefault="000E47D4" w:rsidP="000E47D4">
      <w:pPr>
        <w:pStyle w:val="NormlWeb"/>
      </w:pPr>
      <w:r>
        <w:t>Az internet már megváltoztatta a társadalmi, kereskedelmi, politikai és a személyes kapcsolattartásunk formáit. Az interneten történő közvetlen kommunikáció ösztönzi a globális közösségek kialakulását. A globális közösségek lehetővé tesznek olyanfajta közösségi együttműködést, amely független a helyszínektől vagy az időzónáktól.</w:t>
      </w:r>
    </w:p>
    <w:p w14:paraId="644C98B1" w14:textId="77777777" w:rsidR="000E47D4" w:rsidRDefault="000E47D4" w:rsidP="000E47D4">
      <w:pPr>
        <w:pStyle w:val="NormlWeb"/>
      </w:pPr>
      <w:r>
        <w:t>Az online közösségek létrejötte és az információ szabad áramlása világszerte magában hordozza a termelékenység növekedését.</w:t>
      </w:r>
    </w:p>
    <w:p w14:paraId="698AA241" w14:textId="77777777" w:rsidR="000E47D4" w:rsidRDefault="000E47D4" w:rsidP="000E47D4">
      <w:pPr>
        <w:pStyle w:val="NormlWeb"/>
      </w:pPr>
      <w:r>
        <w:t>A felhőalapú számítástechnika lehetővé teszi, hogy dokumentumokat és képeket tároljunk, és azokhoz bárhol, bármikor hozzáférhessünk. Akár vonaton, akár parkban, akár hegy tetején állva, zökkenőmentesen hozzáférhetünk adatainkhoz és alkalmazásainkhoz bármilyen eszközön.</w:t>
      </w:r>
    </w:p>
    <w:p w14:paraId="067F7D4B" w14:textId="0DF7B89C" w:rsidR="000E47D4" w:rsidRDefault="000E47D4" w:rsidP="000E47D4">
      <w:r>
        <w:rPr>
          <w:noProof/>
        </w:rPr>
        <w:drawing>
          <wp:inline distT="0" distB="0" distL="0" distR="0" wp14:anchorId="6ACEF86B" wp14:editId="325BFCA3">
            <wp:extent cx="5760720" cy="3836035"/>
            <wp:effectExtent l="0" t="0" r="0" b="0"/>
            <wp:docPr id="975364527" name="Kép 1" descr="two people on a mountain top looking at a hand-held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1cb30-1c25-11ea-81a0-ffc2c49b96bc" descr="two people on a mountain top looking at a hand-held mobile devi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836035"/>
                    </a:xfrm>
                    <a:prstGeom prst="rect">
                      <a:avLst/>
                    </a:prstGeom>
                    <a:noFill/>
                    <a:ln>
                      <a:noFill/>
                    </a:ln>
                  </pic:spPr>
                </pic:pic>
              </a:graphicData>
            </a:graphic>
          </wp:inline>
        </w:drawing>
      </w:r>
    </w:p>
    <w:p w14:paraId="63F66C61" w14:textId="77777777" w:rsidR="000E47D4" w:rsidRDefault="000E47D4" w:rsidP="000E47D4">
      <w:pPr>
        <w:rPr>
          <w:rStyle w:val="Hiperhivatkozs"/>
        </w:rPr>
      </w:pPr>
      <w:r>
        <w:fldChar w:fldCharType="begin"/>
      </w:r>
      <w:r>
        <w:instrText>HYPERLINK "https://contenthub.netacad.com/itn/1.0.1?lng=hu-HU" \l "/itn/undefined.1"</w:instrText>
      </w:r>
      <w:r>
        <w:fldChar w:fldCharType="separate"/>
      </w:r>
    </w:p>
    <w:p w14:paraId="7FA89FAC" w14:textId="77777777" w:rsidR="000E47D4" w:rsidRDefault="000E47D4" w:rsidP="000E47D4">
      <w:r>
        <w:rPr>
          <w:color w:val="0000FF"/>
          <w:u w:val="single"/>
        </w:rPr>
        <w:t>1.0</w:t>
      </w:r>
    </w:p>
    <w:p w14:paraId="030292E8" w14:textId="77777777" w:rsidR="000E47D4" w:rsidRDefault="000E47D4" w:rsidP="000E47D4">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14CA86DB" w14:textId="77777777" w:rsidR="000E47D4" w:rsidRDefault="000E47D4" w:rsidP="000E47D4">
      <w:r>
        <w:rPr>
          <w:color w:val="0000FF"/>
          <w:u w:val="single"/>
        </w:rPr>
        <w:t>1.2</w:t>
      </w:r>
    </w:p>
    <w:p w14:paraId="38A4385B" w14:textId="77777777" w:rsidR="000E47D4" w:rsidRDefault="000E47D4" w:rsidP="000E47D4">
      <w:r>
        <w:rPr>
          <w:rStyle w:val="navigation-button-label"/>
          <w:color w:val="0000FF"/>
          <w:u w:val="single"/>
        </w:rPr>
        <w:t>A hálózatok részei</w:t>
      </w:r>
      <w:r>
        <w:fldChar w:fldCharType="end"/>
      </w:r>
    </w:p>
    <w:p w14:paraId="7DDA0E25" w14:textId="77777777" w:rsidR="008C559E" w:rsidRDefault="008C559E"/>
    <w:p w14:paraId="6D79E66E" w14:textId="77777777" w:rsidR="008C559E" w:rsidRDefault="008C559E"/>
    <w:p w14:paraId="61FFA713" w14:textId="77777777" w:rsidR="008C559E" w:rsidRDefault="008C559E"/>
    <w:p w14:paraId="11A96185" w14:textId="77777777" w:rsidR="008C559E" w:rsidRDefault="008C559E"/>
    <w:p w14:paraId="194C0EFD" w14:textId="77777777" w:rsidR="008C559E" w:rsidRDefault="008C559E"/>
    <w:p w14:paraId="74F0AD99" w14:textId="77777777" w:rsidR="008C559E" w:rsidRDefault="008C559E"/>
    <w:p w14:paraId="1215D33D" w14:textId="77777777" w:rsidR="000E47D4" w:rsidRDefault="000E47D4" w:rsidP="000E47D4">
      <w:pPr>
        <w:pStyle w:val="Cmsor1"/>
      </w:pPr>
      <w:r>
        <w:t>Introduction to Networks</w:t>
      </w:r>
    </w:p>
    <w:p w14:paraId="6A558574" w14:textId="77777777" w:rsidR="000E47D4" w:rsidRDefault="000E47D4" w:rsidP="000E47D4">
      <w:r>
        <w:rPr>
          <w:rStyle w:val="version-label"/>
        </w:rPr>
        <w:t>v7.0</w:t>
      </w:r>
    </w:p>
    <w:p w14:paraId="6DED991E" w14:textId="77777777" w:rsidR="000E47D4" w:rsidRDefault="00000000" w:rsidP="000E47D4">
      <w:hyperlink r:id="rId8" w:anchor="chunks-container" w:history="1">
        <w:r w:rsidR="000E47D4">
          <w:rPr>
            <w:rStyle w:val="Hiperhivatkozs"/>
          </w:rPr>
          <w:t>Skip to content</w:t>
        </w:r>
      </w:hyperlink>
    </w:p>
    <w:p w14:paraId="4F17F5E7" w14:textId="77777777" w:rsidR="000E47D4" w:rsidRDefault="000E47D4" w:rsidP="000E47D4">
      <w:pPr>
        <w:pStyle w:val="sidebardrawer"/>
        <w:numPr>
          <w:ilvl w:val="0"/>
          <w:numId w:val="15"/>
        </w:numPr>
      </w:pPr>
    </w:p>
    <w:p w14:paraId="65418F3C" w14:textId="77777777" w:rsidR="000E47D4" w:rsidRDefault="000E47D4" w:rsidP="000E47D4">
      <w:pPr>
        <w:pStyle w:val="sidebardrawer"/>
        <w:numPr>
          <w:ilvl w:val="0"/>
          <w:numId w:val="1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F20D55A" w14:textId="77777777" w:rsidR="000E47D4" w:rsidRDefault="000E47D4" w:rsidP="000E47D4">
      <w:pPr>
        <w:pStyle w:val="sidebardrawer"/>
        <w:numPr>
          <w:ilvl w:val="0"/>
          <w:numId w:val="1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9A5AE65" w14:textId="77777777" w:rsidR="000E47D4" w:rsidRDefault="000E47D4" w:rsidP="000E47D4">
      <w:pPr>
        <w:pStyle w:val="breadcrumb-item"/>
        <w:numPr>
          <w:ilvl w:val="0"/>
          <w:numId w:val="18"/>
        </w:numPr>
      </w:pPr>
    </w:p>
    <w:p w14:paraId="74202437" w14:textId="77777777" w:rsidR="000E47D4" w:rsidRDefault="000E47D4" w:rsidP="000E47D4">
      <w:pPr>
        <w:numPr>
          <w:ilvl w:val="0"/>
          <w:numId w:val="18"/>
        </w:numPr>
        <w:spacing w:before="100" w:beforeAutospacing="1" w:after="100" w:afterAutospacing="1" w:line="240" w:lineRule="auto"/>
      </w:pPr>
      <w:r>
        <w:t>A hálózat jelene</w:t>
      </w:r>
    </w:p>
    <w:p w14:paraId="101A55C8" w14:textId="77777777" w:rsidR="000E47D4" w:rsidRDefault="000E47D4" w:rsidP="000E47D4">
      <w:pPr>
        <w:numPr>
          <w:ilvl w:val="0"/>
          <w:numId w:val="18"/>
        </w:numPr>
        <w:spacing w:before="100" w:beforeAutospacing="1" w:after="100" w:afterAutospacing="1" w:line="240" w:lineRule="auto"/>
      </w:pPr>
      <w:r>
        <w:t>A hálózatok részei</w:t>
      </w:r>
    </w:p>
    <w:p w14:paraId="5D59A09D" w14:textId="77777777" w:rsidR="000E47D4" w:rsidRDefault="000E47D4" w:rsidP="000E47D4">
      <w:pPr>
        <w:pStyle w:val="Cmsor1"/>
      </w:pPr>
      <w:r>
        <w:t>A hálózatok részei</w:t>
      </w:r>
    </w:p>
    <w:p w14:paraId="52738166" w14:textId="77777777" w:rsidR="000E47D4" w:rsidRDefault="000E47D4" w:rsidP="000E47D4">
      <w:r>
        <w:t>1.2.1</w:t>
      </w:r>
    </w:p>
    <w:p w14:paraId="34380225" w14:textId="77777777" w:rsidR="000E47D4" w:rsidRDefault="000E47D4" w:rsidP="000E47D4">
      <w:pPr>
        <w:pStyle w:val="Cmsor2"/>
      </w:pPr>
      <w:r>
        <w:t>Állomások</w:t>
      </w:r>
    </w:p>
    <w:p w14:paraId="63B701FB" w14:textId="77777777" w:rsidR="000E47D4" w:rsidRDefault="000E47D4" w:rsidP="000E47D4">
      <w:pPr>
        <w:pStyle w:val="NormlWeb"/>
      </w:pPr>
      <w:r>
        <w:t>Ha egy globális online közösség tagjai szeretnénk lenni, a számítógépet, a táblagépet vagy az okostelefont először egy hálózathoz kell csatlakoztatni. Ennek a hálózatnak kapcsolódnia kell az internethez. Ez a témakör a hálózatok részeit tárgyalja. Keressük meg ezeket az összetevőket saját otthoni vagy iskolai hálózatunkban!</w:t>
      </w:r>
    </w:p>
    <w:p w14:paraId="7ED3F164" w14:textId="77777777" w:rsidR="000E47D4" w:rsidRDefault="000E47D4" w:rsidP="000E47D4">
      <w:pPr>
        <w:pStyle w:val="NormlWeb"/>
      </w:pPr>
      <w:r>
        <w:t>Minden olyan számítógépet állomásnak nevezünk, amely csatlakozik a hálózathoz és közvetlenül részt vesz a hálózati kommunikációban. Az állomásokat végberendezéseknek vagy hosztnak (host) is nevezzük. Bizonyos állomásokat kliensnek (client, ügyfél) is nevezünk. Az állomás kifejezés azonban kifejezetten azokra a hálózaton lévő eszközökre vonatkozik, amelyek kommunikációs célokra számot kapnak. Ez a szám azonosítja a gépet egy adott hálózaton belül. A számot Internet Protocol címnek vagy IP-címnek nevezzük. Az IP-cím meghatározza az állomást és a hálózatot, amelyhez csatlakozik.</w:t>
      </w:r>
    </w:p>
    <w:p w14:paraId="23E08928" w14:textId="77777777" w:rsidR="000E47D4" w:rsidRDefault="000E47D4" w:rsidP="000E47D4">
      <w:pPr>
        <w:pStyle w:val="NormlWeb"/>
      </w:pPr>
      <w:r>
        <w:t>A szerverek (kiszolgálók) olyan számítógépek, amelyeken olyan szoftverek futnak, amelyek információt (pl.: e-mail szolgáltatást vagy weboldalakat) biztosítanak más végberendezések számára. Minden szolgáltatás különálló szerverszoftvert igényel. Például, ha egy hálózaton webszolgáltatást szeretnénk biztosítani, akkor a szerveren webkiszolgáló programot kell telepíteni. A szerverszoftverrel ellátott számítógép egyidejűleg több kliens számára is nyújthat szolgáltatásokat.</w:t>
      </w:r>
    </w:p>
    <w:p w14:paraId="77FA98DF" w14:textId="77777777" w:rsidR="000E47D4" w:rsidRDefault="000E47D4" w:rsidP="000E47D4">
      <w:pPr>
        <w:pStyle w:val="NormlWeb"/>
      </w:pPr>
      <w:r>
        <w:lastRenderedPageBreak/>
        <w:t>Mint korábban említettük, a kliensek egyfajta állomások. A kliensek szoftverekkel rendelkeznek a szervertől kapott információk kéréséhez és megjelenítéséhez, az ábrán látható módon.</w:t>
      </w:r>
    </w:p>
    <w:p w14:paraId="63C79EF1" w14:textId="77777777" w:rsidR="000E47D4" w:rsidRDefault="000E47D4" w:rsidP="000E47D4">
      <w:pPr>
        <w:pStyle w:val="NormlWeb"/>
      </w:pPr>
      <w:r>
        <w:t>client PC and a server connected through a cloud symbolizing the Internet</w:t>
      </w:r>
    </w:p>
    <w:p w14:paraId="7C296E2C" w14:textId="77777777" w:rsidR="000E47D4" w:rsidRDefault="000E47D4" w:rsidP="000E47D4">
      <w:r>
        <w:rPr>
          <w:rStyle w:val="dynamic-text-item"/>
        </w:rPr>
        <w:t>ClientInternetServer</w:t>
      </w:r>
    </w:p>
    <w:p w14:paraId="5C747A08" w14:textId="77777777" w:rsidR="000E47D4" w:rsidRDefault="000E47D4" w:rsidP="000E47D4">
      <w:pPr>
        <w:pStyle w:val="NormlWeb"/>
      </w:pPr>
      <w:r>
        <w:t>A Chrome-hoz vagy Firefoxhoz hasonló webböngészők is kliensprogramok. Egy számítógép többféle kliensprogramot is tud futtatni. Például, egy felhasználó megnézheti a elektronikus levelezését és böngészhet egy weboldalt, miközben azonnali üzenetküldőn beszél és egy audioközvetítést hallgat. The table lists three common types of server software.</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952"/>
        <w:gridCol w:w="6048"/>
      </w:tblGrid>
      <w:tr w:rsidR="000E47D4" w14:paraId="202A1BB7" w14:textId="77777777" w:rsidTr="000E47D4">
        <w:trPr>
          <w:tblHeader/>
          <w:tblCellSpacing w:w="15" w:type="dxa"/>
        </w:trPr>
        <w:tc>
          <w:tcPr>
            <w:tcW w:w="0" w:type="auto"/>
            <w:gridSpan w:val="2"/>
            <w:tcBorders>
              <w:top w:val="nil"/>
              <w:left w:val="nil"/>
              <w:bottom w:val="nil"/>
              <w:right w:val="nil"/>
            </w:tcBorders>
            <w:vAlign w:val="center"/>
            <w:hideMark/>
          </w:tcPr>
          <w:p w14:paraId="7B7A5C0B" w14:textId="77777777" w:rsidR="000E47D4" w:rsidRDefault="000E47D4">
            <w:pPr>
              <w:jc w:val="center"/>
              <w:rPr>
                <w:sz w:val="24"/>
                <w:szCs w:val="24"/>
              </w:rPr>
            </w:pPr>
            <w:r>
              <w:t>Type Description Email The email server runs email server software. Clients use mail client software, such as Microsoft Outlook, to access email on the server. Web The web server runs web server software. Clients use browser software, such as Windows Internet Explorer, to access web pages on the server.File The file server stores corporate and user files in a central location. The client devices access these files with client software such as the Windows File Explorer.</w:t>
            </w:r>
          </w:p>
        </w:tc>
      </w:tr>
      <w:tr w:rsidR="000E47D4" w14:paraId="38A90C21" w14:textId="77777777" w:rsidTr="000E47D4">
        <w:trPr>
          <w:tblHeader/>
          <w:tblCellSpacing w:w="15" w:type="dxa"/>
        </w:trPr>
        <w:tc>
          <w:tcPr>
            <w:tcW w:w="1500" w:type="dxa"/>
            <w:vAlign w:val="center"/>
            <w:hideMark/>
          </w:tcPr>
          <w:p w14:paraId="0A760FEE" w14:textId="77777777" w:rsidR="000E47D4" w:rsidRDefault="000E47D4">
            <w:pPr>
              <w:jc w:val="center"/>
              <w:rPr>
                <w:b/>
                <w:bCs/>
              </w:rPr>
            </w:pPr>
            <w:r>
              <w:rPr>
                <w:b/>
                <w:bCs/>
              </w:rPr>
              <w:t>Típus</w:t>
            </w:r>
          </w:p>
        </w:tc>
        <w:tc>
          <w:tcPr>
            <w:tcW w:w="0" w:type="auto"/>
            <w:vAlign w:val="center"/>
            <w:hideMark/>
          </w:tcPr>
          <w:p w14:paraId="6E4DC5C5" w14:textId="77777777" w:rsidR="000E47D4" w:rsidRDefault="000E47D4">
            <w:pPr>
              <w:jc w:val="center"/>
              <w:rPr>
                <w:b/>
                <w:bCs/>
              </w:rPr>
            </w:pPr>
            <w:r>
              <w:rPr>
                <w:b/>
                <w:bCs/>
              </w:rPr>
              <w:t>Leírás</w:t>
            </w:r>
          </w:p>
        </w:tc>
      </w:tr>
      <w:tr w:rsidR="000E47D4" w14:paraId="2595828C" w14:textId="77777777" w:rsidTr="000E47D4">
        <w:trPr>
          <w:tblCellSpacing w:w="15" w:type="dxa"/>
        </w:trPr>
        <w:tc>
          <w:tcPr>
            <w:tcW w:w="0" w:type="auto"/>
            <w:vAlign w:val="center"/>
            <w:hideMark/>
          </w:tcPr>
          <w:p w14:paraId="484327AD" w14:textId="77777777" w:rsidR="000E47D4" w:rsidRDefault="000E47D4">
            <w:r>
              <w:t>E-mail</w:t>
            </w:r>
          </w:p>
        </w:tc>
        <w:tc>
          <w:tcPr>
            <w:tcW w:w="0" w:type="auto"/>
            <w:vAlign w:val="center"/>
            <w:hideMark/>
          </w:tcPr>
          <w:p w14:paraId="535601F2" w14:textId="77777777" w:rsidR="000E47D4" w:rsidRDefault="000E47D4">
            <w:r>
              <w:t>Az e-mail kiszolgáló e-mail szerverszoftvert futtat. A kliens valamilyen levelezőkliens (pl.: Microsoft Outlook) programot használ, amelynek segítségével eléri a szervert.</w:t>
            </w:r>
          </w:p>
        </w:tc>
      </w:tr>
      <w:tr w:rsidR="000E47D4" w14:paraId="6A12FE88" w14:textId="77777777" w:rsidTr="000E47D4">
        <w:trPr>
          <w:tblCellSpacing w:w="15" w:type="dxa"/>
        </w:trPr>
        <w:tc>
          <w:tcPr>
            <w:tcW w:w="0" w:type="auto"/>
            <w:vAlign w:val="center"/>
            <w:hideMark/>
          </w:tcPr>
          <w:p w14:paraId="73BE0255" w14:textId="77777777" w:rsidR="000E47D4" w:rsidRDefault="000E47D4">
            <w:r>
              <w:t>Web</w:t>
            </w:r>
          </w:p>
        </w:tc>
        <w:tc>
          <w:tcPr>
            <w:tcW w:w="0" w:type="auto"/>
            <w:vAlign w:val="center"/>
            <w:hideMark/>
          </w:tcPr>
          <w:p w14:paraId="5B6C7009" w14:textId="77777777" w:rsidR="000E47D4" w:rsidRDefault="000E47D4">
            <w:r>
              <w:t>A webszerver webszerver szoftvert futtat. A klliensek valamilyen böngészővel érik el a szerver weboldalait, ez lehet például az Internet Explorer.</w:t>
            </w:r>
          </w:p>
        </w:tc>
      </w:tr>
      <w:tr w:rsidR="000E47D4" w14:paraId="6128356F" w14:textId="77777777" w:rsidTr="000E47D4">
        <w:trPr>
          <w:tblCellSpacing w:w="15" w:type="dxa"/>
        </w:trPr>
        <w:tc>
          <w:tcPr>
            <w:tcW w:w="0" w:type="auto"/>
            <w:vAlign w:val="center"/>
            <w:hideMark/>
          </w:tcPr>
          <w:p w14:paraId="75BB8B82" w14:textId="77777777" w:rsidR="000E47D4" w:rsidRDefault="000E47D4">
            <w:r>
              <w:t>Fájl</w:t>
            </w:r>
          </w:p>
        </w:tc>
        <w:tc>
          <w:tcPr>
            <w:tcW w:w="0" w:type="auto"/>
            <w:vAlign w:val="center"/>
            <w:hideMark/>
          </w:tcPr>
          <w:p w14:paraId="36E3EDD8" w14:textId="77777777" w:rsidR="000E47D4" w:rsidRDefault="000E47D4">
            <w:r>
              <w:t>A fájlkiszolgáló központi helyen tárolja a vállalati és felhasználói fájlokat. A kliens valamilyen kliens szoftvert (pl.: a Windows Fájlkezelőt) használ.</w:t>
            </w:r>
          </w:p>
        </w:tc>
      </w:tr>
    </w:tbl>
    <w:p w14:paraId="5E96C57B" w14:textId="77777777" w:rsidR="000E47D4" w:rsidRDefault="000E47D4" w:rsidP="000E47D4">
      <w:r>
        <w:t>1.2.2</w:t>
      </w:r>
    </w:p>
    <w:p w14:paraId="5922D793" w14:textId="77777777" w:rsidR="000E47D4" w:rsidRDefault="000E47D4" w:rsidP="000E47D4">
      <w:pPr>
        <w:pStyle w:val="Cmsor2"/>
      </w:pPr>
      <w:r>
        <w:t>Egyenrangú hálózatok</w:t>
      </w:r>
    </w:p>
    <w:p w14:paraId="28B4FEB7" w14:textId="77777777" w:rsidR="000E47D4" w:rsidRDefault="000E47D4" w:rsidP="000E47D4">
      <w:pPr>
        <w:pStyle w:val="NormlWeb"/>
      </w:pPr>
      <w:r>
        <w:t>A kliens és a szerver programok általában külön számítógépeken futnak, de az is lehetséges hogy egy számítógép a két szerepet egyszerre töltse be. Kisvállalati és otthoni hálózatokban egy állomás gyakran egyszerre szerverként és kliensként is szolgál. Az ilyen hálózatot egyenrangú (peer-to-peer) hálózatnak nevezzük.</w:t>
      </w:r>
    </w:p>
    <w:p w14:paraId="429C83ED" w14:textId="77777777" w:rsidR="000E47D4" w:rsidRDefault="000E47D4" w:rsidP="000E47D4">
      <w:pPr>
        <w:pStyle w:val="NormlWeb"/>
      </w:pPr>
      <w:r>
        <w:t>The image is a small peer-to-peer network with a printer on the left, connected to a print sharing peer in the middle, connected to a file sharing peer on the right. Under the topology is a list of the advantages and disadvantage of peer-to-peer networking. The advantages of peer-to-peer networking: easy to set up, less complex, lower cost because network devices and dedicated servers may not be required, and can be used for simple tasks such as transferring files and sharing printers. The disadvantages of peer-to-peer networking: no centralized administration, not as secure, not scalable, all devices may act as both clients and servers which can slow their performance.</w:t>
      </w:r>
    </w:p>
    <w:p w14:paraId="097E05F3" w14:textId="77777777" w:rsidR="000E47D4" w:rsidRDefault="000E47D4" w:rsidP="000E47D4">
      <w:r>
        <w:rPr>
          <w:rStyle w:val="dynamic-text-item"/>
        </w:rPr>
        <w:lastRenderedPageBreak/>
        <w:t>I have a printer to shareI have files to sharePrint SharingFile Sharing</w:t>
      </w:r>
    </w:p>
    <w:p w14:paraId="42B6EF81" w14:textId="77777777" w:rsidR="000E47D4" w:rsidRDefault="000E47D4" w:rsidP="000E47D4">
      <w:pPr>
        <w:pStyle w:val="NormlWeb"/>
      </w:pPr>
      <w:r>
        <w:t>Az egyenrangú hálózatok előnyei:</w:t>
      </w:r>
    </w:p>
    <w:p w14:paraId="7F0EF27D" w14:textId="77777777" w:rsidR="000E47D4" w:rsidRDefault="000E47D4" w:rsidP="000E47D4">
      <w:pPr>
        <w:numPr>
          <w:ilvl w:val="0"/>
          <w:numId w:val="19"/>
        </w:numPr>
        <w:spacing w:before="100" w:beforeAutospacing="1" w:after="100" w:afterAutospacing="1" w:line="240" w:lineRule="auto"/>
      </w:pPr>
      <w:r>
        <w:t>Könnyen konfigurálható</w:t>
      </w:r>
    </w:p>
    <w:p w14:paraId="7B79A250" w14:textId="77777777" w:rsidR="000E47D4" w:rsidRDefault="000E47D4" w:rsidP="000E47D4">
      <w:pPr>
        <w:numPr>
          <w:ilvl w:val="0"/>
          <w:numId w:val="19"/>
        </w:numPr>
        <w:spacing w:before="100" w:beforeAutospacing="1" w:after="100" w:afterAutospacing="1" w:line="240" w:lineRule="auto"/>
      </w:pPr>
      <w:r>
        <w:t>Kevésbé összetett</w:t>
      </w:r>
    </w:p>
    <w:p w14:paraId="0454CF7A" w14:textId="77777777" w:rsidR="000E47D4" w:rsidRDefault="000E47D4" w:rsidP="000E47D4">
      <w:pPr>
        <w:numPr>
          <w:ilvl w:val="0"/>
          <w:numId w:val="19"/>
        </w:numPr>
        <w:spacing w:before="100" w:beforeAutospacing="1" w:after="100" w:afterAutospacing="1" w:line="240" w:lineRule="auto"/>
      </w:pPr>
      <w:r>
        <w:t>Alacsonyabb költségű, mivel hálózati eszközökre és dedikált kiszolgálókra nincs szükség</w:t>
      </w:r>
    </w:p>
    <w:p w14:paraId="44A82AE6" w14:textId="77777777" w:rsidR="000E47D4" w:rsidRDefault="000E47D4" w:rsidP="000E47D4">
      <w:pPr>
        <w:numPr>
          <w:ilvl w:val="0"/>
          <w:numId w:val="19"/>
        </w:numPr>
        <w:spacing w:before="100" w:beforeAutospacing="1" w:after="100" w:afterAutospacing="1" w:line="240" w:lineRule="auto"/>
      </w:pPr>
      <w:r>
        <w:t>Egyszerű feladatok (pl.: fájlátvitel és nyomtatómegosztás) elvégzésére alkalmas</w:t>
      </w:r>
    </w:p>
    <w:p w14:paraId="0282A083" w14:textId="77777777" w:rsidR="000E47D4" w:rsidRDefault="000E47D4" w:rsidP="000E47D4">
      <w:pPr>
        <w:pStyle w:val="NormlWeb"/>
      </w:pPr>
      <w:r>
        <w:t>Az egyenrangú hálózatok hátrányai:</w:t>
      </w:r>
    </w:p>
    <w:p w14:paraId="685464BB" w14:textId="77777777" w:rsidR="000E47D4" w:rsidRDefault="000E47D4" w:rsidP="000E47D4">
      <w:pPr>
        <w:numPr>
          <w:ilvl w:val="0"/>
          <w:numId w:val="20"/>
        </w:numPr>
        <w:spacing w:before="100" w:beforeAutospacing="1" w:after="100" w:afterAutospacing="1" w:line="240" w:lineRule="auto"/>
      </w:pPr>
      <w:r>
        <w:t>Nincs központosított adminisztráció</w:t>
      </w:r>
    </w:p>
    <w:p w14:paraId="08A93B0C" w14:textId="77777777" w:rsidR="000E47D4" w:rsidRDefault="000E47D4" w:rsidP="000E47D4">
      <w:pPr>
        <w:numPr>
          <w:ilvl w:val="0"/>
          <w:numId w:val="20"/>
        </w:numPr>
        <w:spacing w:before="100" w:beforeAutospacing="1" w:after="100" w:afterAutospacing="1" w:line="240" w:lineRule="auto"/>
      </w:pPr>
      <w:r>
        <w:t>Nem biztonságos</w:t>
      </w:r>
    </w:p>
    <w:p w14:paraId="5F4AEF0F" w14:textId="77777777" w:rsidR="000E47D4" w:rsidRDefault="000E47D4" w:rsidP="000E47D4">
      <w:pPr>
        <w:numPr>
          <w:ilvl w:val="0"/>
          <w:numId w:val="20"/>
        </w:numPr>
        <w:spacing w:before="100" w:beforeAutospacing="1" w:after="100" w:afterAutospacing="1" w:line="240" w:lineRule="auto"/>
      </w:pPr>
      <w:r>
        <w:t>Nem skálázható</w:t>
      </w:r>
    </w:p>
    <w:p w14:paraId="58C1F906" w14:textId="77777777" w:rsidR="000E47D4" w:rsidRDefault="000E47D4" w:rsidP="000E47D4">
      <w:pPr>
        <w:numPr>
          <w:ilvl w:val="0"/>
          <w:numId w:val="20"/>
        </w:numPr>
        <w:spacing w:before="100" w:beforeAutospacing="1" w:after="100" w:afterAutospacing="1" w:line="240" w:lineRule="auto"/>
      </w:pPr>
      <w:r>
        <w:t>Minden eszköz működhet egyszerre kliensként és kiszolgálóként is, ami csökkentheti a teljesítményüket</w:t>
      </w:r>
    </w:p>
    <w:p w14:paraId="247B4E92" w14:textId="77777777" w:rsidR="000E47D4" w:rsidRDefault="000E47D4" w:rsidP="000E47D4">
      <w:pPr>
        <w:spacing w:after="0"/>
      </w:pPr>
      <w:r>
        <w:t>1.2.3</w:t>
      </w:r>
    </w:p>
    <w:p w14:paraId="29820664" w14:textId="77777777" w:rsidR="000E47D4" w:rsidRDefault="000E47D4" w:rsidP="000E47D4">
      <w:pPr>
        <w:pStyle w:val="Cmsor2"/>
      </w:pPr>
      <w:r>
        <w:t>Végberendezések</w:t>
      </w:r>
    </w:p>
    <w:p w14:paraId="7C3BEB83" w14:textId="77777777" w:rsidR="000E47D4" w:rsidRDefault="000E47D4" w:rsidP="000E47D4">
      <w:pPr>
        <w:pStyle w:val="NormlWeb"/>
      </w:pPr>
      <w:r>
        <w:t>A legtöbb ember csak a végberendezésekkel találkozik a hálózatokban. A végberendezések megkülönböztetésére mindegyiknek hálózati címet kell adni. Mikor egy végberendezés kommunikációt kezdeményez, a célállomás címével határozza meg, hogy hova kell az üzenetet továbbítani.</w:t>
      </w:r>
    </w:p>
    <w:p w14:paraId="21C701D8" w14:textId="77777777" w:rsidR="000E47D4" w:rsidRDefault="000E47D4" w:rsidP="000E47D4">
      <w:pPr>
        <w:pStyle w:val="NormlWeb"/>
      </w:pPr>
      <w:r>
        <w:t>A végberendezés vagy a forrása, vagy a célja a hálózaton átvitt üzeneteknek.</w:t>
      </w:r>
    </w:p>
    <w:p w14:paraId="6A9E7BAE" w14:textId="77777777" w:rsidR="000E47D4" w:rsidRDefault="000E47D4" w:rsidP="000E47D4">
      <w:pPr>
        <w:pStyle w:val="NormlWeb"/>
      </w:pPr>
      <w:r>
        <w:t>A hálózaton keresztül áramló adatok animációjának megtekintéséhez kattintsunk az ábrán látható Lejátszás gombra!</w:t>
      </w:r>
    </w:p>
    <w:p w14:paraId="5CFBB599" w14:textId="77777777" w:rsidR="000E47D4" w:rsidRDefault="000E47D4" w:rsidP="000E47D4">
      <w:pPr>
        <w:pStyle w:val="NormlWeb"/>
      </w:pPr>
      <w:r>
        <w:t>The physical network topology shows a LAN with two users an IP phone, a PC, and a server connected to a switch. A physical link connects the LAN switch to an edge router that boarders the LAN and an Internetwork. The Internetwork consists of four routers connected in a full mesh topology. An edge router boarders the Internetwork and a second LAN that also consists of two users, an IP phone, a PC, and a server. When the animation is started a message originates from one of the users in the first LAN and travels from the user, to the switch and to the edge router that boarders the Internetwork. At the Internetwork the message is routed through to the other edger router that boarders with the second LAN. The message is forwarded into the second LAN, through the switch and to the destination end user. Text under the graphic reads Data originates with an end device, flows through the network, and arrives at the end device.</w:t>
      </w:r>
    </w:p>
    <w:p w14:paraId="3F72A44B" w14:textId="77777777" w:rsidR="000E47D4" w:rsidRDefault="000E47D4" w:rsidP="000E47D4">
      <w:pPr>
        <w:jc w:val="center"/>
      </w:pPr>
      <w:r>
        <w:rPr>
          <w:rStyle w:val="Kiemels2"/>
        </w:rPr>
        <w:t>Internetwork</w:t>
      </w:r>
    </w:p>
    <w:p w14:paraId="2C15B8CC" w14:textId="77777777" w:rsidR="000E47D4" w:rsidRDefault="000E47D4" w:rsidP="000E47D4">
      <w:pPr>
        <w:jc w:val="center"/>
      </w:pPr>
      <w:r>
        <w:rPr>
          <w:rStyle w:val="Kiemels2"/>
        </w:rPr>
        <w:t>LAN</w:t>
      </w:r>
    </w:p>
    <w:p w14:paraId="585F44FF" w14:textId="77777777" w:rsidR="000E47D4" w:rsidRDefault="000E47D4" w:rsidP="000E47D4">
      <w:pPr>
        <w:jc w:val="center"/>
      </w:pPr>
      <w:r>
        <w:rPr>
          <w:rStyle w:val="Kiemels2"/>
        </w:rPr>
        <w:t>LAN</w:t>
      </w:r>
    </w:p>
    <w:p w14:paraId="59E6D123" w14:textId="77777777" w:rsidR="000E47D4" w:rsidRDefault="000E47D4" w:rsidP="000E47D4">
      <w:pPr>
        <w:jc w:val="right"/>
      </w:pPr>
      <w:r>
        <w:t xml:space="preserve">Messages can take </w:t>
      </w:r>
      <w:r>
        <w:br/>
        <w:t>alternate routes.</w:t>
      </w:r>
    </w:p>
    <w:p w14:paraId="06F21824" w14:textId="77777777" w:rsidR="000E47D4" w:rsidRDefault="000E47D4" w:rsidP="000E47D4">
      <w:pPr>
        <w:jc w:val="center"/>
      </w:pPr>
      <w:r>
        <w:lastRenderedPageBreak/>
        <w:t>Data originates with an end device, flows through the network, and arrives at an end device.</w:t>
      </w:r>
    </w:p>
    <w:p w14:paraId="1094CA30" w14:textId="77777777" w:rsidR="000E47D4" w:rsidRDefault="000E47D4" w:rsidP="000E47D4">
      <w:r>
        <w:t>1.2.4</w:t>
      </w:r>
    </w:p>
    <w:p w14:paraId="371D5440" w14:textId="77777777" w:rsidR="000E47D4" w:rsidRDefault="000E47D4" w:rsidP="000E47D4">
      <w:pPr>
        <w:pStyle w:val="Cmsor2"/>
      </w:pPr>
      <w:r>
        <w:t>Közvetítő eszközök</w:t>
      </w:r>
    </w:p>
    <w:p w14:paraId="7B35F9A8" w14:textId="77777777" w:rsidR="000E47D4" w:rsidRDefault="000E47D4" w:rsidP="000E47D4">
      <w:pPr>
        <w:pStyle w:val="NormlWeb"/>
      </w:pPr>
      <w:r>
        <w:t>A közvetítő eszközök az egyes végberendezéseket csatlakoztatják a hálózathoz. Több különálló hálózatot is egymáshoz köthetnek, ezt internetworknek nevezzük. Ezek a közvetítő eszközök biztosítják az összeköttetést és az adatáramlást a hálózaton.</w:t>
      </w:r>
    </w:p>
    <w:p w14:paraId="60B79D23" w14:textId="77777777" w:rsidR="000E47D4" w:rsidRDefault="000E47D4" w:rsidP="000E47D4">
      <w:pPr>
        <w:pStyle w:val="NormlWeb"/>
      </w:pPr>
      <w:r>
        <w:t>A közvetítő eszközök a céleszköz címének és a hálózati kapcsolatokról való saját információik segítségével meghatározzák az üzenetek útvonalát a hálózaton keresztül. Az ábrán néhány gyakran előforduló közvetítő eszközt és azok szerepét láthatjuk.</w:t>
      </w:r>
    </w:p>
    <w:p w14:paraId="7F143256" w14:textId="77777777" w:rsidR="000E47D4" w:rsidRDefault="000E47D4" w:rsidP="000E47D4">
      <w:pPr>
        <w:pStyle w:val="NormlWeb"/>
      </w:pPr>
      <w:r>
        <w:t>The picture shows symbols of five common intermediary devices and describes some of their functions. At the top is a wireless router, LAN switch, and router. Below is a multilayer switch and firewall appliance. Intermediary network devices perform some or all of these functions: regenerate and retransmit communication signals,maintain information about what pathways exist through the network and internetwork, notify other devices of errors and communication failures, direct data along alternate pathways when there is a link failure, classify and direct messages according to priorities, permit or deny the flow of data, based on security settings. Note: Not shown is a legacy Ethernet hub. An Ethernet hub is also known as a multiport repeater. Repeaters regenerate and retransmit communication signals. Notice that all intermediary devices perform the function of a repeater.</w:t>
      </w:r>
    </w:p>
    <w:p w14:paraId="44DBF94A" w14:textId="77777777" w:rsidR="000E47D4" w:rsidRDefault="000E47D4" w:rsidP="000E47D4">
      <w:r>
        <w:rPr>
          <w:rStyle w:val="dynamic-text-item"/>
        </w:rPr>
        <w:t>Intermediary DevicesWireless RouterLAN SwitchRouterMultilayer SwitchFirewall Appliance</w:t>
      </w:r>
    </w:p>
    <w:p w14:paraId="45F76306" w14:textId="77777777" w:rsidR="000E47D4" w:rsidRDefault="000E47D4" w:rsidP="000E47D4">
      <w:pPr>
        <w:pStyle w:val="NormlWeb"/>
      </w:pPr>
      <w:r>
        <w:t>A közvetítő hálózati eszközök az alábbi feladatok egy részét vagy akár mindegyikét látják el:</w:t>
      </w:r>
    </w:p>
    <w:p w14:paraId="3E9EC089" w14:textId="77777777" w:rsidR="000E47D4" w:rsidRDefault="000E47D4" w:rsidP="000E47D4">
      <w:pPr>
        <w:numPr>
          <w:ilvl w:val="0"/>
          <w:numId w:val="21"/>
        </w:numPr>
        <w:spacing w:before="100" w:beforeAutospacing="1" w:after="100" w:afterAutospacing="1" w:line="240" w:lineRule="auto"/>
      </w:pPr>
      <w:r>
        <w:t>A kommunikációs jelek újragenerálása és továbbítása</w:t>
      </w:r>
    </w:p>
    <w:p w14:paraId="6B4D1C10" w14:textId="77777777" w:rsidR="000E47D4" w:rsidRDefault="000E47D4" w:rsidP="000E47D4">
      <w:pPr>
        <w:numPr>
          <w:ilvl w:val="0"/>
          <w:numId w:val="21"/>
        </w:numPr>
        <w:spacing w:before="100" w:beforeAutospacing="1" w:after="100" w:afterAutospacing="1" w:line="240" w:lineRule="auto"/>
      </w:pPr>
      <w:r>
        <w:t>A hálózaton belüli és a hálózatok közti különböző útvonalak információinak karbantartása</w:t>
      </w:r>
    </w:p>
    <w:p w14:paraId="083A78EB" w14:textId="77777777" w:rsidR="000E47D4" w:rsidRDefault="000E47D4" w:rsidP="000E47D4">
      <w:pPr>
        <w:numPr>
          <w:ilvl w:val="0"/>
          <w:numId w:val="21"/>
        </w:numPr>
        <w:spacing w:before="100" w:beforeAutospacing="1" w:after="100" w:afterAutospacing="1" w:line="240" w:lineRule="auto"/>
      </w:pPr>
      <w:r>
        <w:t>Más eszközök értesítése hibákról és a kommunikáció sikertelenségéről</w:t>
      </w:r>
    </w:p>
    <w:p w14:paraId="463D8073" w14:textId="77777777" w:rsidR="000E47D4" w:rsidRDefault="000E47D4" w:rsidP="000E47D4">
      <w:pPr>
        <w:numPr>
          <w:ilvl w:val="0"/>
          <w:numId w:val="21"/>
        </w:numPr>
        <w:spacing w:before="100" w:beforeAutospacing="1" w:after="100" w:afterAutospacing="1" w:line="240" w:lineRule="auto"/>
      </w:pPr>
      <w:r>
        <w:t>Kapcsolati hiba esetén alternatív útvonalak biztosítása</w:t>
      </w:r>
    </w:p>
    <w:p w14:paraId="407594A5" w14:textId="77777777" w:rsidR="000E47D4" w:rsidRDefault="000E47D4" w:rsidP="000E47D4">
      <w:pPr>
        <w:numPr>
          <w:ilvl w:val="0"/>
          <w:numId w:val="21"/>
        </w:numPr>
        <w:spacing w:before="100" w:beforeAutospacing="1" w:after="100" w:afterAutospacing="1" w:line="240" w:lineRule="auto"/>
      </w:pPr>
      <w:r>
        <w:t>Üzenetek osztályozása és továbbítása prioritásuk alapján</w:t>
      </w:r>
    </w:p>
    <w:p w14:paraId="79D441C0" w14:textId="77777777" w:rsidR="000E47D4" w:rsidRDefault="000E47D4" w:rsidP="000E47D4">
      <w:pPr>
        <w:numPr>
          <w:ilvl w:val="0"/>
          <w:numId w:val="21"/>
        </w:numPr>
        <w:spacing w:before="100" w:beforeAutospacing="1" w:after="100" w:afterAutospacing="1" w:line="240" w:lineRule="auto"/>
      </w:pPr>
      <w:r>
        <w:t>Az adat továbbításának engedélyezése vagy megtagadása a biztonsági beállítások alapján</w:t>
      </w:r>
    </w:p>
    <w:p w14:paraId="5EEB4B59" w14:textId="77777777" w:rsidR="000E47D4" w:rsidRDefault="000E47D4" w:rsidP="000E47D4">
      <w:pPr>
        <w:spacing w:after="0"/>
      </w:pPr>
      <w:r>
        <w:rPr>
          <w:rStyle w:val="Kiemels2"/>
        </w:rPr>
        <w:t>MEGJEGYZÉS:</w:t>
      </w:r>
      <w:r>
        <w:t xml:space="preserve"> Az ábrán nem tüntettük fel a régi Ethernet hubot. Az Ethernet hub más néven többportos ismétlő. Az ismétlő újragenerálja és újraküldi a kommunikációs jelet. Figyeljük meg, hogy az ismétlő funkciót mindegyik közvetítő eszköz megvalósítja.</w:t>
      </w:r>
    </w:p>
    <w:p w14:paraId="03B6850E" w14:textId="77777777" w:rsidR="000E47D4" w:rsidRDefault="000E47D4" w:rsidP="000E47D4">
      <w:r>
        <w:t>1.2.5</w:t>
      </w:r>
    </w:p>
    <w:p w14:paraId="0C1B16E6" w14:textId="77777777" w:rsidR="000E47D4" w:rsidRDefault="000E47D4" w:rsidP="000E47D4">
      <w:pPr>
        <w:pStyle w:val="Cmsor2"/>
      </w:pPr>
      <w:r>
        <w:t>Hálózati átviteli közeg</w:t>
      </w:r>
    </w:p>
    <w:p w14:paraId="064A1A80" w14:textId="77777777" w:rsidR="000E47D4" w:rsidRDefault="000E47D4" w:rsidP="000E47D4">
      <w:pPr>
        <w:pStyle w:val="NormlWeb"/>
      </w:pPr>
      <w:r>
        <w:t>A kommunikáció valamilyen átviteli közegen halad a hálózaton. A közeg biztosítja a csatornát, hogy az üzenetek eljussanak a forrástól a céljukig.</w:t>
      </w:r>
    </w:p>
    <w:p w14:paraId="63E742AA" w14:textId="77777777" w:rsidR="000E47D4" w:rsidRDefault="000E47D4" w:rsidP="000E47D4">
      <w:pPr>
        <w:pStyle w:val="NormlWeb"/>
      </w:pPr>
      <w:r>
        <w:t>A modern hálózatok elsősorban az ábrán látható háromféle közeg egyikét használják:</w:t>
      </w:r>
    </w:p>
    <w:p w14:paraId="39F56D5E" w14:textId="77777777" w:rsidR="000E47D4" w:rsidRDefault="000E47D4" w:rsidP="000E47D4">
      <w:pPr>
        <w:numPr>
          <w:ilvl w:val="0"/>
          <w:numId w:val="22"/>
        </w:numPr>
        <w:spacing w:before="100" w:beforeAutospacing="1" w:after="100" w:afterAutospacing="1" w:line="240" w:lineRule="auto"/>
      </w:pPr>
      <w:r>
        <w:rPr>
          <w:rStyle w:val="Kiemels2"/>
        </w:rPr>
        <w:t>Fémdrót kábelben</w:t>
      </w:r>
      <w:r>
        <w:t xml:space="preserve"> - Az adat elektromos impulzusokká kódolva halad.</w:t>
      </w:r>
    </w:p>
    <w:p w14:paraId="1771816C" w14:textId="77777777" w:rsidR="000E47D4" w:rsidRDefault="000E47D4" w:rsidP="000E47D4">
      <w:pPr>
        <w:numPr>
          <w:ilvl w:val="0"/>
          <w:numId w:val="22"/>
        </w:numPr>
        <w:spacing w:before="100" w:beforeAutospacing="1" w:after="100" w:afterAutospacing="1" w:line="240" w:lineRule="auto"/>
      </w:pPr>
      <w:r>
        <w:rPr>
          <w:rStyle w:val="Kiemels2"/>
        </w:rPr>
        <w:t>Üveg- vagy műanyag szálak kábelben (üvegszálas vagy optikai kábel)</w:t>
      </w:r>
      <w:r>
        <w:t xml:space="preserve"> - Az adat fényvillanások formájában halad.</w:t>
      </w:r>
    </w:p>
    <w:p w14:paraId="787ED0A4" w14:textId="77777777" w:rsidR="000E47D4" w:rsidRDefault="000E47D4" w:rsidP="000E47D4">
      <w:pPr>
        <w:numPr>
          <w:ilvl w:val="0"/>
          <w:numId w:val="22"/>
        </w:numPr>
        <w:spacing w:before="100" w:beforeAutospacing="1" w:after="100" w:afterAutospacing="1" w:line="240" w:lineRule="auto"/>
      </w:pPr>
      <w:r>
        <w:rPr>
          <w:rStyle w:val="Kiemels2"/>
        </w:rPr>
        <w:lastRenderedPageBreak/>
        <w:t>Vezeték nélküli átvitel</w:t>
      </w:r>
      <w:r>
        <w:t xml:space="preserve"> - Az adatokat az elektromágneses hullámok bizonyos frekvenciáinak modulációjával kódolják.</w:t>
      </w:r>
    </w:p>
    <w:p w14:paraId="34171D90" w14:textId="77777777" w:rsidR="000E47D4" w:rsidRDefault="000E47D4" w:rsidP="000E47D4">
      <w:pPr>
        <w:pStyle w:val="NormlWeb"/>
      </w:pPr>
      <w:r>
        <w:t>There are three images of common network media followed by criteria to use when choosing network media. The top image shows twisted pair wires and connectors used with copper media. The middle image is a multi-strand fiber optic cable and fiber optic connectors. The bottom image shows wireless devices including a router and a camera. Criteria to consider when choosing network media: What is the maximum distance that the media can successfully carry a signal? Milyen környezetbe lesz telepítve a közeg? Mennyi adatot és milyen sebességgel kellene továbbítani? Mennyibe kerül a közeg és a telepítése?</w:t>
      </w:r>
    </w:p>
    <w:p w14:paraId="75D5EC0F" w14:textId="0BCC6F5E" w:rsidR="000E47D4" w:rsidRDefault="000E47D4" w:rsidP="000E47D4">
      <w:r>
        <w:rPr>
          <w:noProof/>
        </w:rPr>
        <w:drawing>
          <wp:inline distT="0" distB="0" distL="0" distR="0" wp14:anchorId="6F37AEDD" wp14:editId="6890885E">
            <wp:extent cx="2047875" cy="1266825"/>
            <wp:effectExtent l="0" t="0" r="9525" b="9525"/>
            <wp:docPr id="1213847778"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A--UUI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47875" cy="1266825"/>
                    </a:xfrm>
                    <a:prstGeom prst="rect">
                      <a:avLst/>
                    </a:prstGeom>
                    <a:noFill/>
                    <a:ln>
                      <a:noFill/>
                    </a:ln>
                  </pic:spPr>
                </pic:pic>
              </a:graphicData>
            </a:graphic>
          </wp:inline>
        </w:drawing>
      </w:r>
      <w:r>
        <w:rPr>
          <w:noProof/>
        </w:rPr>
        <w:drawing>
          <wp:inline distT="0" distB="0" distL="0" distR="0" wp14:anchorId="463C4B45" wp14:editId="7A6712A2">
            <wp:extent cx="2047875" cy="1285875"/>
            <wp:effectExtent l="0" t="0" r="9525" b="9525"/>
            <wp:docPr id="2111510303"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B--UUI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7875" cy="1285875"/>
                    </a:xfrm>
                    <a:prstGeom prst="rect">
                      <a:avLst/>
                    </a:prstGeom>
                    <a:noFill/>
                    <a:ln>
                      <a:noFill/>
                    </a:ln>
                  </pic:spPr>
                </pic:pic>
              </a:graphicData>
            </a:graphic>
          </wp:inline>
        </w:drawing>
      </w:r>
      <w:r>
        <w:rPr>
          <w:noProof/>
        </w:rPr>
        <w:drawing>
          <wp:inline distT="0" distB="0" distL="0" distR="0" wp14:anchorId="122080FE" wp14:editId="4D5A7707">
            <wp:extent cx="2028825" cy="1266825"/>
            <wp:effectExtent l="0" t="0" r="9525" b="9525"/>
            <wp:docPr id="946434001"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C--UU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8825" cy="1266825"/>
                    </a:xfrm>
                    <a:prstGeom prst="rect">
                      <a:avLst/>
                    </a:prstGeom>
                    <a:noFill/>
                    <a:ln>
                      <a:noFill/>
                    </a:ln>
                  </pic:spPr>
                </pic:pic>
              </a:graphicData>
            </a:graphic>
          </wp:inline>
        </w:drawing>
      </w:r>
      <w:r>
        <w:rPr>
          <w:noProof/>
        </w:rPr>
        <w:drawing>
          <wp:inline distT="0" distB="0" distL="0" distR="0" wp14:anchorId="04014B79" wp14:editId="5CA8C4FA">
            <wp:extent cx="2038350" cy="1266825"/>
            <wp:effectExtent l="0" t="0" r="0" b="9525"/>
            <wp:docPr id="69175852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D--UUI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8350" cy="1266825"/>
                    </a:xfrm>
                    <a:prstGeom prst="rect">
                      <a:avLst/>
                    </a:prstGeom>
                    <a:noFill/>
                    <a:ln>
                      <a:noFill/>
                    </a:ln>
                  </pic:spPr>
                </pic:pic>
              </a:graphicData>
            </a:graphic>
          </wp:inline>
        </w:drawing>
      </w:r>
      <w:r>
        <w:rPr>
          <w:noProof/>
        </w:rPr>
        <w:drawing>
          <wp:inline distT="0" distB="0" distL="0" distR="0" wp14:anchorId="40B9011A" wp14:editId="24F0718B">
            <wp:extent cx="2047875" cy="1276350"/>
            <wp:effectExtent l="0" t="0" r="9525" b="0"/>
            <wp:docPr id="46284534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E--UUI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7875" cy="1276350"/>
                    </a:xfrm>
                    <a:prstGeom prst="rect">
                      <a:avLst/>
                    </a:prstGeom>
                    <a:noFill/>
                    <a:ln>
                      <a:noFill/>
                    </a:ln>
                  </pic:spPr>
                </pic:pic>
              </a:graphicData>
            </a:graphic>
          </wp:inline>
        </w:drawing>
      </w:r>
      <w:r>
        <w:rPr>
          <w:noProof/>
        </w:rPr>
        <w:drawing>
          <wp:inline distT="0" distB="0" distL="0" distR="0" wp14:anchorId="146C195D" wp14:editId="2DAD39D9">
            <wp:extent cx="2057400" cy="1276350"/>
            <wp:effectExtent l="0" t="0" r="0" b="0"/>
            <wp:docPr id="14664897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F--UUI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7400" cy="1276350"/>
                    </a:xfrm>
                    <a:prstGeom prst="rect">
                      <a:avLst/>
                    </a:prstGeom>
                    <a:noFill/>
                    <a:ln>
                      <a:noFill/>
                    </a:ln>
                  </pic:spPr>
                </pic:pic>
              </a:graphicData>
            </a:graphic>
          </wp:inline>
        </w:drawing>
      </w:r>
    </w:p>
    <w:p w14:paraId="2ACDF7FB" w14:textId="77777777" w:rsidR="000E47D4" w:rsidRDefault="000E47D4" w:rsidP="000E47D4">
      <w:r>
        <w:rPr>
          <w:rStyle w:val="dynamic-text-item"/>
        </w:rPr>
        <w:t>CopperFiber-opticWireless</w:t>
      </w:r>
    </w:p>
    <w:p w14:paraId="3AAF2DD4" w14:textId="77777777" w:rsidR="000E47D4" w:rsidRDefault="000E47D4" w:rsidP="000E47D4">
      <w:pPr>
        <w:pStyle w:val="NormlWeb"/>
      </w:pPr>
      <w:r>
        <w:t>A hálózati közeg kiválasztásakor figyelembe kell venni:</w:t>
      </w:r>
    </w:p>
    <w:p w14:paraId="6D7DE917" w14:textId="77777777" w:rsidR="000E47D4" w:rsidRDefault="000E47D4" w:rsidP="000E47D4">
      <w:pPr>
        <w:numPr>
          <w:ilvl w:val="0"/>
          <w:numId w:val="23"/>
        </w:numPr>
        <w:spacing w:before="100" w:beforeAutospacing="1" w:after="100" w:afterAutospacing="1" w:line="240" w:lineRule="auto"/>
      </w:pPr>
      <w:r>
        <w:t>Az adott közeg milyen távolságra képes elvinni a jelet?</w:t>
      </w:r>
    </w:p>
    <w:p w14:paraId="126417B6" w14:textId="77777777" w:rsidR="000E47D4" w:rsidRDefault="000E47D4" w:rsidP="000E47D4">
      <w:pPr>
        <w:numPr>
          <w:ilvl w:val="0"/>
          <w:numId w:val="23"/>
        </w:numPr>
        <w:spacing w:before="100" w:beforeAutospacing="1" w:after="100" w:afterAutospacing="1" w:line="240" w:lineRule="auto"/>
      </w:pPr>
      <w:r>
        <w:t>Milyen környezetbe lesz telepítve a közeg?</w:t>
      </w:r>
    </w:p>
    <w:p w14:paraId="24EE5A70" w14:textId="77777777" w:rsidR="000E47D4" w:rsidRDefault="000E47D4" w:rsidP="000E47D4">
      <w:pPr>
        <w:numPr>
          <w:ilvl w:val="0"/>
          <w:numId w:val="23"/>
        </w:numPr>
        <w:spacing w:before="100" w:beforeAutospacing="1" w:after="100" w:afterAutospacing="1" w:line="240" w:lineRule="auto"/>
      </w:pPr>
      <w:r>
        <w:t>Mennyi adatot és milyen sebességgel kellene továbbítani?</w:t>
      </w:r>
    </w:p>
    <w:p w14:paraId="671052CD" w14:textId="77777777" w:rsidR="000E47D4" w:rsidRDefault="000E47D4" w:rsidP="000E47D4">
      <w:pPr>
        <w:numPr>
          <w:ilvl w:val="0"/>
          <w:numId w:val="23"/>
        </w:numPr>
        <w:spacing w:before="100" w:beforeAutospacing="1" w:after="100" w:afterAutospacing="1" w:line="240" w:lineRule="auto"/>
      </w:pPr>
      <w:r>
        <w:t>Mennyibe kerül a közeg és a telepítése?</w:t>
      </w:r>
    </w:p>
    <w:p w14:paraId="784573B0" w14:textId="77777777" w:rsidR="000E47D4" w:rsidRDefault="000E47D4" w:rsidP="000E47D4">
      <w:pPr>
        <w:pStyle w:val="NormlWeb"/>
      </w:pPr>
      <w:r>
        <w:t>Az egyes adatátviteli közegek egyedi sajátosságokkal és előnyökkel rendelkeznek. Nem mindegyik hálózati közeg rendelkezik ugyanolyan tulajdonságokkal, illetve nem mindegyik alkalmas ugyanarra a célra.</w:t>
      </w:r>
    </w:p>
    <w:p w14:paraId="1B741263" w14:textId="77777777" w:rsidR="000E47D4" w:rsidRDefault="000E47D4" w:rsidP="000E47D4">
      <w:r>
        <w:t>1.2.6</w:t>
      </w:r>
    </w:p>
    <w:p w14:paraId="4EF225B9" w14:textId="77777777" w:rsidR="000E47D4" w:rsidRDefault="000E47D4" w:rsidP="000E47D4">
      <w:pPr>
        <w:pStyle w:val="Cmsor2"/>
      </w:pPr>
      <w:r>
        <w:lastRenderedPageBreak/>
        <w:t>Tudáspróba - A hálózatok összetevői</w:t>
      </w:r>
    </w:p>
    <w:p w14:paraId="3A9E082B" w14:textId="77777777" w:rsidR="000E47D4" w:rsidRDefault="000E47D4" w:rsidP="000E47D4">
      <w:pPr>
        <w:pStyle w:val="z-Akrdvteteje"/>
      </w:pPr>
      <w:r>
        <w:t>Az űrlap teteje</w:t>
      </w:r>
    </w:p>
    <w:p w14:paraId="5BAC2AEB" w14:textId="77777777" w:rsidR="000E47D4" w:rsidRDefault="000E47D4" w:rsidP="000E47D4">
      <w:pPr>
        <w:pStyle w:val="NormlWeb"/>
      </w:pPr>
      <w:r>
        <w:t>Check your understanding of network components by choosing the BEST answer to the following questions.</w:t>
      </w:r>
    </w:p>
    <w:p w14:paraId="76F75647" w14:textId="77777777" w:rsidR="000E47D4" w:rsidRDefault="000E47D4" w:rsidP="000E47D4">
      <w:pPr>
        <w:pStyle w:val="NormlWeb"/>
        <w:numPr>
          <w:ilvl w:val="0"/>
          <w:numId w:val="24"/>
        </w:numPr>
      </w:pPr>
      <w:r>
        <w:t>Which of the following is the name for all computers connected to a network that participate directly in network communication?</w:t>
      </w:r>
    </w:p>
    <w:p w14:paraId="09B5EAFE" w14:textId="77777777" w:rsidR="000E47D4" w:rsidRDefault="000E47D4" w:rsidP="000E47D4">
      <w:pPr>
        <w:pStyle w:val="z-Akrdvalja"/>
      </w:pPr>
      <w:r>
        <w:t>Az űrlap alja</w:t>
      </w:r>
    </w:p>
    <w:p w14:paraId="2304B5DE" w14:textId="77777777" w:rsidR="000E47D4" w:rsidRDefault="000E47D4" w:rsidP="000E47D4">
      <w:pPr>
        <w:pStyle w:val="NormlWeb"/>
      </w:pPr>
      <w:r>
        <w:t>When data is encoded as pulses of light, which media is being used to transmit the data?</w:t>
      </w:r>
    </w:p>
    <w:p w14:paraId="06C1C3D8" w14:textId="77777777" w:rsidR="000E47D4" w:rsidRDefault="000E47D4" w:rsidP="000E47D4">
      <w:pPr>
        <w:pStyle w:val="NormlWeb"/>
      </w:pPr>
      <w:r>
        <w:t>Which two devices are intermediary devices? (Choose two)</w:t>
      </w:r>
    </w:p>
    <w:p w14:paraId="5282DFCD" w14:textId="77777777" w:rsidR="000E47D4" w:rsidRDefault="000E47D4" w:rsidP="000E47D4">
      <w:pPr>
        <w:rPr>
          <w:rStyle w:val="Hiperhivatkozs"/>
        </w:rPr>
      </w:pPr>
      <w:r>
        <w:fldChar w:fldCharType="begin"/>
      </w:r>
      <w:r>
        <w:instrText>HYPERLINK "https://contenthub.netacad.com/itn/1.0.1?lng=hu-HU" \l "/itn/undefined.1"</w:instrText>
      </w:r>
      <w:r>
        <w:fldChar w:fldCharType="separate"/>
      </w:r>
    </w:p>
    <w:p w14:paraId="01D0AD5E" w14:textId="77777777" w:rsidR="000E47D4" w:rsidRDefault="000E47D4" w:rsidP="000E47D4">
      <w:r>
        <w:rPr>
          <w:color w:val="0000FF"/>
          <w:u w:val="single"/>
        </w:rPr>
        <w:t>1.1</w:t>
      </w:r>
    </w:p>
    <w:p w14:paraId="3D97A639" w14:textId="77777777" w:rsidR="000E47D4" w:rsidRDefault="000E47D4" w:rsidP="000E47D4">
      <w:pPr>
        <w:rPr>
          <w:rStyle w:val="Hiperhivatkozs"/>
        </w:rPr>
      </w:pPr>
      <w:r>
        <w:rPr>
          <w:rStyle w:val="navigation-button-label"/>
          <w:color w:val="0000FF"/>
          <w:u w:val="single"/>
        </w:rPr>
        <w:t>A hálózatok hatása az életünkre</w:t>
      </w:r>
      <w:r>
        <w:fldChar w:fldCharType="end"/>
      </w:r>
      <w:r>
        <w:fldChar w:fldCharType="begin"/>
      </w:r>
      <w:r>
        <w:instrText>HYPERLINK "https://contenthub.netacad.com/itn/1.0.1?lng=hu-HU" \l "/itn/undefined.1"</w:instrText>
      </w:r>
      <w:r>
        <w:fldChar w:fldCharType="separate"/>
      </w:r>
    </w:p>
    <w:p w14:paraId="7DD09F97" w14:textId="77777777" w:rsidR="000E47D4" w:rsidRDefault="000E47D4" w:rsidP="000E47D4">
      <w:r>
        <w:rPr>
          <w:color w:val="0000FF"/>
          <w:u w:val="single"/>
        </w:rPr>
        <w:t>1.3</w:t>
      </w:r>
    </w:p>
    <w:p w14:paraId="47874E41" w14:textId="77777777" w:rsidR="000E47D4" w:rsidRDefault="000E47D4" w:rsidP="000E47D4">
      <w:r>
        <w:rPr>
          <w:rStyle w:val="navigation-button-label"/>
          <w:color w:val="0000FF"/>
          <w:u w:val="single"/>
        </w:rPr>
        <w:t>A hálózatok megjelenítése és a topológiák</w:t>
      </w:r>
      <w:r>
        <w:fldChar w:fldCharType="end"/>
      </w:r>
    </w:p>
    <w:p w14:paraId="70681440" w14:textId="77777777" w:rsidR="000E47D4" w:rsidRDefault="000E47D4" w:rsidP="000E47D4">
      <w:pPr>
        <w:pStyle w:val="Cmsor1"/>
      </w:pPr>
      <w:r>
        <w:t xml:space="preserve">Bevezetés a hálózatokba </w:t>
      </w:r>
    </w:p>
    <w:p w14:paraId="63DDC63F" w14:textId="77777777" w:rsidR="000E47D4" w:rsidRDefault="000E47D4" w:rsidP="000E47D4">
      <w:r>
        <w:rPr>
          <w:rStyle w:val="version-label"/>
        </w:rPr>
        <w:t xml:space="preserve">v 7.0 </w:t>
      </w:r>
    </w:p>
    <w:p w14:paraId="4E0B4769" w14:textId="77777777" w:rsidR="000E47D4" w:rsidRDefault="00000000" w:rsidP="000E47D4">
      <w:hyperlink r:id="rId15" w:anchor="chunks-container" w:history="1">
        <w:r w:rsidR="000E47D4">
          <w:rPr>
            <w:rStyle w:val="Hiperhivatkozs"/>
          </w:rPr>
          <w:t>Skip to content</w:t>
        </w:r>
      </w:hyperlink>
    </w:p>
    <w:p w14:paraId="21BF6FE5" w14:textId="77777777" w:rsidR="000E47D4" w:rsidRDefault="000E47D4" w:rsidP="000E47D4">
      <w:pPr>
        <w:pStyle w:val="sidebardrawer"/>
        <w:numPr>
          <w:ilvl w:val="0"/>
          <w:numId w:val="25"/>
        </w:numPr>
      </w:pPr>
    </w:p>
    <w:p w14:paraId="48347B7C" w14:textId="77777777" w:rsidR="000E47D4" w:rsidRDefault="000E47D4" w:rsidP="000E47D4">
      <w:pPr>
        <w:pStyle w:val="sidebardrawer"/>
        <w:numPr>
          <w:ilvl w:val="0"/>
          <w:numId w:val="2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0720EFA" w14:textId="77777777" w:rsidR="000E47D4" w:rsidRDefault="000E47D4" w:rsidP="000E47D4">
      <w:pPr>
        <w:pStyle w:val="sidebardrawer"/>
        <w:numPr>
          <w:ilvl w:val="0"/>
          <w:numId w:val="2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2B558DF" w14:textId="77777777" w:rsidR="000E47D4" w:rsidRDefault="000E47D4" w:rsidP="000E47D4">
      <w:pPr>
        <w:pStyle w:val="breadcrumb-item"/>
        <w:numPr>
          <w:ilvl w:val="0"/>
          <w:numId w:val="28"/>
        </w:numPr>
      </w:pPr>
    </w:p>
    <w:p w14:paraId="121F4ADE" w14:textId="77777777" w:rsidR="000E47D4" w:rsidRDefault="000E47D4" w:rsidP="000E47D4">
      <w:pPr>
        <w:numPr>
          <w:ilvl w:val="0"/>
          <w:numId w:val="28"/>
        </w:numPr>
        <w:spacing w:before="100" w:beforeAutospacing="1" w:after="100" w:afterAutospacing="1" w:line="240" w:lineRule="auto"/>
      </w:pPr>
      <w:r>
        <w:t xml:space="preserve">A hálózat jelene </w:t>
      </w:r>
    </w:p>
    <w:p w14:paraId="5587D0AF" w14:textId="77777777" w:rsidR="000E47D4" w:rsidRDefault="000E47D4" w:rsidP="000E47D4">
      <w:pPr>
        <w:numPr>
          <w:ilvl w:val="0"/>
          <w:numId w:val="28"/>
        </w:numPr>
        <w:spacing w:before="100" w:beforeAutospacing="1" w:after="100" w:afterAutospacing="1" w:line="240" w:lineRule="auto"/>
      </w:pPr>
      <w:r>
        <w:t xml:space="preserve">A hálózatok megjelenítése és a topológiák </w:t>
      </w:r>
    </w:p>
    <w:p w14:paraId="565D9F97" w14:textId="77777777" w:rsidR="000E47D4" w:rsidRDefault="000E47D4" w:rsidP="000E47D4">
      <w:pPr>
        <w:pStyle w:val="Cmsor1"/>
      </w:pPr>
      <w:r>
        <w:t xml:space="preserve">A hálózatok megjelenítése és a topológiák </w:t>
      </w:r>
    </w:p>
    <w:p w14:paraId="60C051C6" w14:textId="77777777" w:rsidR="000E47D4" w:rsidRDefault="000E47D4" w:rsidP="000E47D4">
      <w:r>
        <w:t xml:space="preserve">1.3.1 </w:t>
      </w:r>
    </w:p>
    <w:p w14:paraId="4D0E04AD" w14:textId="77777777" w:rsidR="000E47D4" w:rsidRDefault="000E47D4" w:rsidP="000E47D4">
      <w:pPr>
        <w:pStyle w:val="Cmsor2"/>
      </w:pPr>
      <w:r>
        <w:t xml:space="preserve">A hálózatok megjelenítése </w:t>
      </w:r>
    </w:p>
    <w:p w14:paraId="2DD64255" w14:textId="77777777" w:rsidR="000E47D4" w:rsidRDefault="000E47D4" w:rsidP="000E47D4">
      <w:pPr>
        <w:pStyle w:val="NormlWeb"/>
      </w:pPr>
      <w:r>
        <w:t xml:space="preserve">A hálózattervezőknek és rendszergazdáknak képesnek kell lenniük arra, hogy megmutassák, hogyan fog kinézni a hálózatuk. Át kell látniuk, mely komponensek csatlakoznak más komponensekhez, hol helyezkednek el, és hogyan csatlakoznak egymáshoz. A hálózatdiagramok gyakran használják az ábrán látható szimbólumokat, amelyek a hálózatot alkotó különböző eszközöket és kapcsolatokat jelképezik. </w:t>
      </w:r>
    </w:p>
    <w:p w14:paraId="0FBB766C" w14:textId="77777777" w:rsidR="000E47D4" w:rsidRDefault="000E47D4" w:rsidP="000E47D4">
      <w:pPr>
        <w:pStyle w:val="NormlWeb"/>
      </w:pPr>
      <w:r>
        <w:lastRenderedPageBreak/>
        <w:t xml:space="preserve">A képen a hálózati diagramokban használt szimbólumok láthatók. A tetején a következő végeszközök találhatók: asztali számítógép, laptop, nyomtató, IP-telefon, vezeték nélküli asztal és TelePresence végpont. Középen a következő közvetítő eszközök találhatók: vezeték nélküli útválasztó, LAN-kapcsoló, útválasztó, többrétegű kapcsoló és tűzfal. Alul a következő hálózati adathordozók láthatók: kék hullámok a vezeték nélküli adathordozókat, egy folytonos fekete vonal a LAN adathordozót és egy piros világító villogó, amely a WAN adathordozót ábrázolja. </w:t>
      </w:r>
    </w:p>
    <w:p w14:paraId="25BAC1E9" w14:textId="77777777" w:rsidR="000E47D4" w:rsidRDefault="000E47D4" w:rsidP="000E47D4">
      <w:r>
        <w:rPr>
          <w:rStyle w:val="dynamic-text-item"/>
          <w:b/>
          <w:bCs/>
        </w:rPr>
        <w:t xml:space="preserve">Végeszközök </w:t>
      </w:r>
      <w:r>
        <w:rPr>
          <w:rStyle w:val="dynamic-text-item"/>
        </w:rPr>
        <w:t xml:space="preserve">Asztali számítógép Laptop Nyomtató IP telefon Vezeték nélküli Tablet TelePresence Végpont </w:t>
      </w:r>
      <w:r>
        <w:rPr>
          <w:rStyle w:val="dynamic-text-item"/>
          <w:b/>
          <w:bCs/>
        </w:rPr>
        <w:t xml:space="preserve">Közvetítő Eszközök </w:t>
      </w:r>
      <w:r>
        <w:rPr>
          <w:rStyle w:val="dynamic-text-item"/>
        </w:rPr>
        <w:t xml:space="preserve">Vezeték nélküli útválasztó LAN kapcsoló Router Többrétegű kapcsoló tűzfal készülék </w:t>
      </w:r>
      <w:r>
        <w:rPr>
          <w:rStyle w:val="dynamic-text-item"/>
          <w:b/>
          <w:bCs/>
        </w:rPr>
        <w:t xml:space="preserve">Hálózati média Vezeték nélküli média </w:t>
      </w:r>
      <w:r>
        <w:rPr>
          <w:rStyle w:val="dynamic-text-item"/>
        </w:rPr>
        <w:t xml:space="preserve">LAN média WAN média </w:t>
      </w:r>
    </w:p>
    <w:p w14:paraId="08ADD5B9" w14:textId="77777777" w:rsidR="000E47D4" w:rsidRDefault="000E47D4" w:rsidP="000E47D4">
      <w:pPr>
        <w:pStyle w:val="NormlWeb"/>
      </w:pPr>
      <w:r>
        <w:t xml:space="preserve">Egy ábra használata egyszerű módja annak, hogy megértsük egy nagy hálózat felépítését. Ezt a fajta hálózati "képet" topológiai ábrának nevezzük. Nagyon fontos, hogy a fizikai hálózat eszközeinek ábráit felismerjük, mert így tudjuk elképzelni a szervezet és a hálózat felépítését és működését. </w:t>
      </w:r>
    </w:p>
    <w:p w14:paraId="0FECD807" w14:textId="77777777" w:rsidR="000E47D4" w:rsidRDefault="000E47D4" w:rsidP="000E47D4">
      <w:pPr>
        <w:pStyle w:val="NormlWeb"/>
      </w:pPr>
      <w:r>
        <w:t xml:space="preserve">A rajzjeleken kívül az eszközöknek és közegeknek speciális szókincse is van: </w:t>
      </w:r>
    </w:p>
    <w:p w14:paraId="0C283267" w14:textId="77777777" w:rsidR="000E47D4" w:rsidRDefault="000E47D4" w:rsidP="000E47D4">
      <w:pPr>
        <w:numPr>
          <w:ilvl w:val="0"/>
          <w:numId w:val="29"/>
        </w:numPr>
        <w:spacing w:before="100" w:beforeAutospacing="1" w:after="100" w:afterAutospacing="1" w:line="240" w:lineRule="auto"/>
      </w:pPr>
      <w:r>
        <w:rPr>
          <w:rStyle w:val="Kiemels2"/>
        </w:rPr>
        <w:t xml:space="preserve">Network Interface Card (NIC) </w:t>
      </w:r>
      <w:r>
        <w:t xml:space="preserve">\ - A hálózati kártya fizikailag csatlakoztatja a végberendezést a hálózathoz. </w:t>
      </w:r>
    </w:p>
    <w:p w14:paraId="7D22532F" w14:textId="77777777" w:rsidR="000E47D4" w:rsidRDefault="000E47D4" w:rsidP="000E47D4">
      <w:pPr>
        <w:numPr>
          <w:ilvl w:val="0"/>
          <w:numId w:val="29"/>
        </w:numPr>
        <w:spacing w:before="100" w:beforeAutospacing="1" w:after="100" w:afterAutospacing="1" w:line="240" w:lineRule="auto"/>
      </w:pPr>
      <w:r>
        <w:rPr>
          <w:rStyle w:val="Kiemels2"/>
        </w:rPr>
        <w:t xml:space="preserve">Fizikai port </w:t>
      </w:r>
      <w:r>
        <w:t xml:space="preserve">\- Aljzat vagy csatlakozó egy hálózati eszközön, ide csatlakozik egy végberendezéshez vagy egy másik hálózati eszközhöz vezető kábel. </w:t>
      </w:r>
    </w:p>
    <w:p w14:paraId="28DE3400" w14:textId="77777777" w:rsidR="000E47D4" w:rsidRDefault="000E47D4" w:rsidP="000E47D4">
      <w:pPr>
        <w:numPr>
          <w:ilvl w:val="0"/>
          <w:numId w:val="29"/>
        </w:numPr>
        <w:spacing w:before="100" w:beforeAutospacing="1" w:after="100" w:afterAutospacing="1" w:line="240" w:lineRule="auto"/>
      </w:pPr>
      <w:r>
        <w:rPr>
          <w:rStyle w:val="Kiemels2"/>
        </w:rPr>
        <w:t xml:space="preserve">Interfész </w:t>
      </w:r>
      <w:r>
        <w:t xml:space="preserve">\- Speciális port a hálózati eszközön, amely más hálózatokhoz csatlakozik. Mivel a routerek hálózatokat kötnek össze, ezért a router portjait hálózati interfészeknek nevezzük. </w:t>
      </w:r>
    </w:p>
    <w:p w14:paraId="6F7DBCA3" w14:textId="77777777" w:rsidR="000E47D4" w:rsidRDefault="000E47D4" w:rsidP="000E47D4">
      <w:pPr>
        <w:spacing w:after="0"/>
      </w:pPr>
      <w:r>
        <w:rPr>
          <w:rStyle w:val="Kiemels2"/>
        </w:rPr>
        <w:t xml:space="preserve">MEGJEGYZÉS </w:t>
      </w:r>
      <w:r>
        <w:t xml:space="preserve">: A port és interfész szavakat néha vegyesen használjuk. </w:t>
      </w:r>
    </w:p>
    <w:p w14:paraId="45BAB4D9" w14:textId="77777777" w:rsidR="000E47D4" w:rsidRDefault="000E47D4" w:rsidP="000E47D4">
      <w:r>
        <w:t xml:space="preserve">1.3.2 </w:t>
      </w:r>
    </w:p>
    <w:p w14:paraId="26B8B795" w14:textId="77777777" w:rsidR="000E47D4" w:rsidRDefault="000E47D4" w:rsidP="000E47D4">
      <w:pPr>
        <w:pStyle w:val="Cmsor2"/>
      </w:pPr>
      <w:r>
        <w:t xml:space="preserve">Topológiai ábrák </w:t>
      </w:r>
    </w:p>
    <w:p w14:paraId="1767A54D" w14:textId="77777777" w:rsidR="000E47D4" w:rsidRDefault="000E47D4" w:rsidP="000E47D4">
      <w:pPr>
        <w:pStyle w:val="NormlWeb"/>
      </w:pPr>
      <w:r>
        <w:t xml:space="preserve">A topológiai ábrák használata elengedhetetlen azok számára, akik a hálózatokkal foglalkoznak. Vizuális térképet adnak a hálózat csatlakozásairól. A topológiai ábráknak két típusa létezik: fizikai és logikai. </w:t>
      </w:r>
    </w:p>
    <w:p w14:paraId="7E3D2A19" w14:textId="77777777" w:rsidR="000E47D4" w:rsidRDefault="000E47D4" w:rsidP="000E47D4">
      <w:r>
        <w:rPr>
          <w:rStyle w:val="Kiemels2"/>
        </w:rPr>
        <w:t xml:space="preserve">Fizikai topológiai ábra </w:t>
      </w:r>
    </w:p>
    <w:p w14:paraId="0B850AF4" w14:textId="77777777" w:rsidR="000E47D4" w:rsidRDefault="000E47D4" w:rsidP="000E47D4">
      <w:pPr>
        <w:pStyle w:val="NormlWeb"/>
      </w:pPr>
      <w:r>
        <w:t xml:space="preserve">A fizikai topológiai diagramok szemléltetik a közvetítő eszközök fizikai helyét és a kábeltelepítést, az ábrán látható módon. Látjuk rajta azt, hogy melyik helyiségben vannak az eszközök. </w:t>
      </w:r>
    </w:p>
    <w:p w14:paraId="0A01EE83" w14:textId="77777777" w:rsidR="000E47D4" w:rsidRDefault="000E47D4" w:rsidP="000E47D4">
      <w:pPr>
        <w:pStyle w:val="NormlWeb"/>
      </w:pPr>
      <w:r>
        <w:t xml:space="preserve">A fizikai hálózati topológia hat szobát mutat, amelyek mindegyike világossárga mezőben van kiemelve, különféle hálózati eszközökkel és kábelezéssel. A bal oldalon a 2158-as szoba címkével ellátott szerverszoba található. Egy R1 feliratú útválasztót tartalmaz az 1. állványra 1 szerelve, hat kábelcsatlakozással. A tetején található kábel csatlakozik egy felhő feliratú Internethez. A bal oldali kábel egy S1 feliratú kapcsolóhoz csatlakozik, amely az 1. állvány 2. polcára van szerelve. Az S1 három szerverhez csatlakozik: egy webszerverhez a 2. rack 1. polcára, egy e-mail szerverhez a 2. polcra szerelve, és egy fájlszerverhez. a 2. állványon, a 3. polcon. Az R1 aljára csatlakoztatott kábel egy S2 feliratú kapcsolóhoz csatlakozik, amely az 1. rack 1 polcára van szerelve. Az S2 két csatlakozóval rendelkezik, amelyek egy </w:t>
      </w:r>
      <w:r>
        <w:lastRenderedPageBreak/>
        <w:t xml:space="preserve">nyomtatóhoz és egy PC-hez vezetnek az informatikai iroda 2159-es helyiségében. Az R1-nek három kábele van. jobbra a 2124-es helyiségben található három kapcsolóhoz csatlakozik. A felső kapcsoló S3 feliratú és az 1. állvány polcára van szerelve. A középső kapcsoló S4 feliratú, és az 1. állvány 2. polcára van felszerelve. Az alsó kapcsoló S5 feliratú és az állványra van felszerelve. 1 polc 3. Az S3 bal oldalán van egy kábel, amely egy laptophoz van csatlakoztatva egy 1. osztályú szoba 2125-ös helyiségben. Az S4 bal oldalán van egy kábel, amely egy 2. osztályú, 2126-os szoba 2. osztályú helyiségben lévő laptophoz van csatlakoztatva. laptophoz csatlakoztatva maradt egy 3. osztályú 2127-es szoba címkéjű helyiségben. </w:t>
      </w:r>
    </w:p>
    <w:p w14:paraId="0727D017" w14:textId="77777777" w:rsidR="000E47D4" w:rsidRDefault="000E47D4" w:rsidP="000E47D4">
      <w:r>
        <w:t xml:space="preserve">R1 S1 S2 S3 S4 </w:t>
      </w:r>
    </w:p>
    <w:p w14:paraId="1D66B42F" w14:textId="77777777" w:rsidR="000E47D4" w:rsidRDefault="000E47D4" w:rsidP="000E47D4">
      <w:r>
        <w:t xml:space="preserve">S5 </w:t>
      </w:r>
    </w:p>
    <w:p w14:paraId="081B40E6" w14:textId="77777777" w:rsidR="000E47D4" w:rsidRDefault="000E47D4" w:rsidP="000E47D4">
      <w:r>
        <w:rPr>
          <w:rStyle w:val="dynamic-text-item"/>
        </w:rPr>
        <w:t xml:space="preserve">Internetes e-mail szerver </w:t>
      </w:r>
      <w:r>
        <w:br/>
      </w:r>
      <w:r>
        <w:rPr>
          <w:rStyle w:val="dynamic-text-item"/>
        </w:rPr>
        <w:t xml:space="preserve">2. állvány </w:t>
      </w:r>
      <w:r>
        <w:br/>
      </w:r>
      <w:r>
        <w:rPr>
          <w:rStyle w:val="dynamic-text-item"/>
        </w:rPr>
        <w:t xml:space="preserve">2. polc webszerver </w:t>
      </w:r>
      <w:r>
        <w:br/>
      </w:r>
      <w:r>
        <w:rPr>
          <w:rStyle w:val="dynamic-text-item"/>
        </w:rPr>
        <w:t xml:space="preserve">2. állvány </w:t>
      </w:r>
      <w:r>
        <w:br/>
      </w:r>
      <w:r>
        <w:rPr>
          <w:rStyle w:val="dynamic-text-item"/>
        </w:rPr>
        <w:t xml:space="preserve">1. polc fájlszerver </w:t>
      </w:r>
      <w:r>
        <w:br/>
      </w:r>
      <w:r>
        <w:rPr>
          <w:rStyle w:val="dynamic-text-item"/>
        </w:rPr>
        <w:t xml:space="preserve">2. állvány </w:t>
      </w:r>
      <w:r>
        <w:br/>
      </w:r>
      <w:r>
        <w:rPr>
          <w:rStyle w:val="dynamic-text-item"/>
        </w:rPr>
        <w:t xml:space="preserve">3. polc 1. állvány </w:t>
      </w:r>
      <w:r>
        <w:br/>
      </w:r>
      <w:r>
        <w:rPr>
          <w:rStyle w:val="dynamic-text-item"/>
        </w:rPr>
        <w:t xml:space="preserve">2. polc 1. állvány </w:t>
      </w:r>
      <w:r>
        <w:br/>
      </w:r>
      <w:r>
        <w:rPr>
          <w:rStyle w:val="dynamic-text-item"/>
        </w:rPr>
        <w:t xml:space="preserve">1. polc 1. állvány </w:t>
      </w:r>
      <w:r>
        <w:br/>
      </w:r>
      <w:r>
        <w:rPr>
          <w:rStyle w:val="dynamic-text-item"/>
        </w:rPr>
        <w:t xml:space="preserve">2. polc 1. állvány </w:t>
      </w:r>
      <w:r>
        <w:br/>
      </w:r>
      <w:r>
        <w:rPr>
          <w:rStyle w:val="dynamic-text-item"/>
        </w:rPr>
        <w:t xml:space="preserve">1. polc 1. állvány </w:t>
      </w:r>
      <w:r>
        <w:br/>
      </w:r>
      <w:r>
        <w:rPr>
          <w:rStyle w:val="dynamic-text-item"/>
        </w:rPr>
        <w:t xml:space="preserve">3. polc 1. állvány </w:t>
      </w:r>
      <w:r>
        <w:br/>
      </w:r>
      <w:r>
        <w:rPr>
          <w:rStyle w:val="dynamic-text-item"/>
        </w:rPr>
        <w:t xml:space="preserve">3. polc Szerverterem: Rm: 2158 Informatikai Iroda: Rm: 2159 1. osztály: Rm: 2125 2. osztály: Rm: 2126 3. osztály: Rm: 2127 Rm: 2124 </w:t>
      </w:r>
    </w:p>
    <w:p w14:paraId="18957885" w14:textId="77777777" w:rsidR="000E47D4" w:rsidRDefault="000E47D4" w:rsidP="000E47D4">
      <w:r>
        <w:rPr>
          <w:rStyle w:val="Kiemels2"/>
        </w:rPr>
        <w:t xml:space="preserve">Logikai topológiai ábrák </w:t>
      </w:r>
    </w:p>
    <w:p w14:paraId="393D4C4D" w14:textId="77777777" w:rsidR="000E47D4" w:rsidRDefault="000E47D4" w:rsidP="000E47D4">
      <w:pPr>
        <w:pStyle w:val="NormlWeb"/>
      </w:pPr>
      <w:r>
        <w:t xml:space="preserve">A logikai topológiai diagramok az ábrán látható módon illusztrálják a hálózat eszközeit, portjait és címzési sémáját. Láthatjuk, hogy melyik végberendezés melyik közvetítő eszközhöz csatlakozik, és milyen átviteli közeggel. </w:t>
      </w:r>
    </w:p>
    <w:p w14:paraId="7FA4F279" w14:textId="77777777" w:rsidR="000E47D4" w:rsidRDefault="000E47D4" w:rsidP="000E47D4">
      <w:pPr>
        <w:pStyle w:val="NormlWeb"/>
      </w:pPr>
      <w:r>
        <w:t xml:space="preserve">A logikai hálózati topológia az eszközöket, a portcímkéket és a hálózati címzési sémát mutatja. A kép közepén egy R1 feliratú router látható. A G0/0 feliratú port egy felhőhöz csatlakozik a tetején, az Internet felirattal. A G0/1 feliratú port bal oldalon csatlakozik a G0/1 porton lévő S1 feliratú kapcsolóhoz. Az S1 három szerverhez csatlakozik. Az S1 és a szerverek világossárga körrel vannak kiemelve, felül a 192.168.10.0 hálózattal. Az S1 F0/1 portja egy webszerverhez csatlakozik. Az S1 F0/2 portja egy e-mail szerverhez csatlakozik. Az S1 F0/3 portja egy fájlszerverhez csatlakozik. Az R1 F0/1 portja alul csatlakozik az S2 feliratú kapcsolóhoz. Az S2 nyomtatóhoz és PC-hez csatlakozik, amelyek mindegyike világossárga körrel van kiemelve, alul a 192.168.11.0 hálózattal. Az R1 bal oldalán három további csatlakozó található, amelyek mindegyike a G0/1 porton lévő kapcsolóhoz csatlakozik, amely az F0/1 porton egy laptophoz csatlakozik. Mindegyik kapcsoló és laptop sárga színnel van kiemelve, és megjelenik a hálózati cím. Az R1 G0/0 portja felül csatlakozik a 192.168.100.0 hálózaton található S3 kapcsolóhoz. Az R1 G1/1 portja középen csatlakozik egy S4 feliratú kapcsolóhoz a 192.169.101.0 hálózaton. Az R1 G1/2 portja alul csatlakozik egy S5 feliratú kapcsolóhoz a 192.168.102.0 hálózaton. </w:t>
      </w:r>
    </w:p>
    <w:p w14:paraId="75F6F740" w14:textId="77777777" w:rsidR="000E47D4" w:rsidRDefault="000E47D4" w:rsidP="000E47D4">
      <w:r>
        <w:lastRenderedPageBreak/>
        <w:t xml:space="preserve">R1 Fa0/1 Fa0/2 Fa0/3 G0/1 G0/1 G0/0 G1/0 G0/1 G0/1 G1/1 G0/1 Fa0/1 Fa0/1 Fa0/1 G1/2 G0/1 G0/2 S1 S2 S3 S4 S5 Fa0/2 </w:t>
      </w:r>
    </w:p>
    <w:p w14:paraId="1E7856A7" w14:textId="77777777" w:rsidR="000E47D4" w:rsidRDefault="000E47D4" w:rsidP="000E47D4">
      <w:r>
        <w:t xml:space="preserve">Fa0/1 </w:t>
      </w:r>
    </w:p>
    <w:p w14:paraId="09A0F6A6" w14:textId="77777777" w:rsidR="000E47D4" w:rsidRDefault="000E47D4" w:rsidP="000E47D4">
      <w:r>
        <w:rPr>
          <w:rStyle w:val="dynamic-text-item"/>
        </w:rPr>
        <w:t xml:space="preserve">Internetes e-mail kiszolgáló Webszerver fájlszerver hálózat </w:t>
      </w:r>
      <w:r>
        <w:br/>
      </w:r>
      <w:r>
        <w:rPr>
          <w:rStyle w:val="dynamic-text-item"/>
        </w:rPr>
        <w:t xml:space="preserve">192.168.10.0 Hálózat 192.168.11.0 Hálózat 192.168.100.0 Hálózat 192.168.101.0 Hálózat 192.168.102.0 </w:t>
      </w:r>
    </w:p>
    <w:p w14:paraId="7F22F7B2" w14:textId="77777777" w:rsidR="000E47D4" w:rsidRDefault="000E47D4" w:rsidP="000E47D4">
      <w:pPr>
        <w:pStyle w:val="NormlWeb"/>
      </w:pPr>
      <w:r>
        <w:t xml:space="preserve">A fizikai és logikai diagramokon látható topológiák egyelőre megfelelő mélységűek a tanfolyam jelenlegi szintjéhez. Bonyolultabb példákat találhatunk, ha rákeresünk az interneten a "network topology diagrams" kifejezésre. Ha a keresett kifejezésbe a Cisco szót is beleírjuk, sok olyan topológiát is találunk, amely ezekhez hasonló jeleket használ az ábrázolás során. </w:t>
      </w:r>
    </w:p>
    <w:p w14:paraId="7B856D1C" w14:textId="77777777" w:rsidR="000E47D4" w:rsidRDefault="000E47D4" w:rsidP="000E47D4">
      <w:r>
        <w:t xml:space="preserve">1.3.3 </w:t>
      </w:r>
    </w:p>
    <w:p w14:paraId="48B7B858" w14:textId="77777777" w:rsidR="000E47D4" w:rsidRDefault="000E47D4" w:rsidP="000E47D4">
      <w:pPr>
        <w:pStyle w:val="Cmsor2"/>
      </w:pPr>
      <w:r>
        <w:t xml:space="preserve">Tudáspróba - A hálózatok megjelenítése és a topológiák </w:t>
      </w:r>
    </w:p>
    <w:p w14:paraId="4B27D478" w14:textId="77777777" w:rsidR="000E47D4" w:rsidRDefault="000E47D4" w:rsidP="000E47D4">
      <w:pPr>
        <w:pStyle w:val="z-Akrdvteteje"/>
      </w:pPr>
      <w:r>
        <w:t>Az űrlap teteje</w:t>
      </w:r>
    </w:p>
    <w:p w14:paraId="520EEAE4" w14:textId="77777777" w:rsidR="000E47D4" w:rsidRDefault="000E47D4" w:rsidP="000E47D4">
      <w:pPr>
        <w:pStyle w:val="NormlWeb"/>
      </w:pPr>
      <w:r>
        <w:t xml:space="preserve">A következő kérdésekre a LEGJOBB válasz kiválasztásával ellenőrizze a hálózati reprezentációk és topológiák megértését. </w:t>
      </w:r>
    </w:p>
    <w:p w14:paraId="21560ADE" w14:textId="77777777" w:rsidR="000E47D4" w:rsidRDefault="000E47D4" w:rsidP="000E47D4">
      <w:pPr>
        <w:pStyle w:val="NormlWeb"/>
        <w:numPr>
          <w:ilvl w:val="0"/>
          <w:numId w:val="30"/>
        </w:numPr>
      </w:pPr>
      <w:r>
        <w:t xml:space="preserve">Melyik kapcsolat köti fizikailag a végkészüléket a hálózathoz? </w:t>
      </w:r>
    </w:p>
    <w:p w14:paraId="7CEB988C" w14:textId="77777777" w:rsidR="000E47D4" w:rsidRDefault="000E47D4" w:rsidP="000E47D4">
      <w:pPr>
        <w:pStyle w:val="z-Akrdvalja"/>
      </w:pPr>
      <w:r>
        <w:t>Az űrlap alja</w:t>
      </w:r>
    </w:p>
    <w:p w14:paraId="75483202" w14:textId="77777777" w:rsidR="000E47D4" w:rsidRDefault="000E47D4" w:rsidP="000E47D4">
      <w:pPr>
        <w:pStyle w:val="NormlWeb"/>
      </w:pPr>
      <w:r>
        <w:t xml:space="preserve">Mely kapcsolatok speciális portok a hálózati eszközökön, amelyek az egyes hálózatokhoz csatlakoznak? </w:t>
      </w:r>
    </w:p>
    <w:p w14:paraId="6DB3805E" w14:textId="77777777" w:rsidR="000E47D4" w:rsidRDefault="000E47D4" w:rsidP="000E47D4">
      <w:pPr>
        <w:pStyle w:val="NormlWeb"/>
      </w:pPr>
      <w:r>
        <w:t xml:space="preserve">Milyen típusú hálózati topológia segítségével láthatja, hogy mely végeszközök milyen közvetítő eszközökhöz csatlakoznak, és milyen adathordozót használnak? </w:t>
      </w:r>
    </w:p>
    <w:p w14:paraId="1A5089EA" w14:textId="77777777" w:rsidR="000E47D4" w:rsidRDefault="000E47D4" w:rsidP="000E47D4">
      <w:pPr>
        <w:pStyle w:val="NormlWeb"/>
      </w:pPr>
      <w:r>
        <w:t xml:space="preserve">Milyen típusú hálózati topológia teszi lehetővé a közvetítő eszközök és a kábelek telepítésének tényleges helyét? </w:t>
      </w:r>
    </w:p>
    <w:p w14:paraId="1EC7A1EA" w14:textId="77777777" w:rsidR="000E47D4" w:rsidRDefault="000E47D4" w:rsidP="000E47D4">
      <w:pPr>
        <w:rPr>
          <w:rStyle w:val="Hiperhivatkozs"/>
        </w:rPr>
      </w:pPr>
      <w:r>
        <w:fldChar w:fldCharType="begin"/>
      </w:r>
      <w:r>
        <w:instrText>HYPERLINK "https://contenthub.netacad.com/itn/1.0.1?lng=hu-HU" \l "/itn/undefined.1"</w:instrText>
      </w:r>
      <w:r>
        <w:fldChar w:fldCharType="separate"/>
      </w:r>
    </w:p>
    <w:p w14:paraId="6B9B418E" w14:textId="77777777" w:rsidR="000E47D4" w:rsidRDefault="000E47D4" w:rsidP="000E47D4">
      <w:r>
        <w:rPr>
          <w:color w:val="0000FF"/>
          <w:u w:val="single"/>
        </w:rPr>
        <w:t>1.2</w:t>
      </w:r>
    </w:p>
    <w:p w14:paraId="3E2EE397" w14:textId="77777777" w:rsidR="000E47D4" w:rsidRDefault="000E47D4" w:rsidP="000E47D4">
      <w:pPr>
        <w:rPr>
          <w:rStyle w:val="Hiperhivatkozs"/>
        </w:rPr>
      </w:pPr>
      <w:r>
        <w:rPr>
          <w:rStyle w:val="navigation-button-label"/>
          <w:color w:val="0000FF"/>
          <w:u w:val="single"/>
        </w:rPr>
        <w:t>A hálózatok részei</w:t>
      </w:r>
      <w:r>
        <w:fldChar w:fldCharType="end"/>
      </w:r>
      <w:r>
        <w:fldChar w:fldCharType="begin"/>
      </w:r>
      <w:r>
        <w:instrText>HYPERLINK "https://contenthub.netacad.com/itn/1.0.1?lng=hu-HU" \l "/itn/undefined.1"</w:instrText>
      </w:r>
      <w:r>
        <w:fldChar w:fldCharType="separate"/>
      </w:r>
    </w:p>
    <w:p w14:paraId="27DDED33" w14:textId="77777777" w:rsidR="000E47D4" w:rsidRDefault="000E47D4" w:rsidP="000E47D4">
      <w:r>
        <w:rPr>
          <w:color w:val="0000FF"/>
          <w:u w:val="single"/>
        </w:rPr>
        <w:t>1.4</w:t>
      </w:r>
    </w:p>
    <w:p w14:paraId="07E19319" w14:textId="77777777" w:rsidR="000E47D4" w:rsidRDefault="000E47D4" w:rsidP="000E47D4">
      <w:r>
        <w:rPr>
          <w:rStyle w:val="navigation-button-label"/>
          <w:color w:val="0000FF"/>
          <w:u w:val="single"/>
        </w:rPr>
        <w:t>Gyakori hálózattípusok</w:t>
      </w:r>
      <w:r>
        <w:fldChar w:fldCharType="end"/>
      </w:r>
    </w:p>
    <w:p w14:paraId="10C72EB1" w14:textId="77777777" w:rsidR="000E47D4" w:rsidRDefault="000E47D4" w:rsidP="000E47D4">
      <w:pPr>
        <w:pStyle w:val="Cmsor1"/>
      </w:pPr>
      <w:r>
        <w:t>Introduction to Networks</w:t>
      </w:r>
    </w:p>
    <w:p w14:paraId="4456E6EF" w14:textId="77777777" w:rsidR="000E47D4" w:rsidRDefault="000E47D4" w:rsidP="000E47D4">
      <w:r>
        <w:rPr>
          <w:rStyle w:val="version-label"/>
        </w:rPr>
        <w:t>v7.0</w:t>
      </w:r>
    </w:p>
    <w:p w14:paraId="54E64639" w14:textId="77777777" w:rsidR="000E47D4" w:rsidRDefault="00000000" w:rsidP="000E47D4">
      <w:hyperlink r:id="rId16" w:anchor="chunks-container" w:history="1">
        <w:r w:rsidR="000E47D4">
          <w:rPr>
            <w:rStyle w:val="Hiperhivatkozs"/>
          </w:rPr>
          <w:t>Skip to content</w:t>
        </w:r>
      </w:hyperlink>
    </w:p>
    <w:p w14:paraId="2120EC06" w14:textId="77777777" w:rsidR="000E47D4" w:rsidRDefault="000E47D4" w:rsidP="000E47D4">
      <w:pPr>
        <w:pStyle w:val="sidebardrawer"/>
        <w:numPr>
          <w:ilvl w:val="0"/>
          <w:numId w:val="31"/>
        </w:numPr>
      </w:pPr>
    </w:p>
    <w:p w14:paraId="070B6A90" w14:textId="77777777" w:rsidR="000E47D4" w:rsidRDefault="000E47D4" w:rsidP="000E47D4">
      <w:pPr>
        <w:pStyle w:val="sidebardrawer"/>
        <w:numPr>
          <w:ilvl w:val="0"/>
          <w:numId w:val="3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C03DB9F" w14:textId="77777777" w:rsidR="000E47D4" w:rsidRDefault="000E47D4" w:rsidP="000E47D4">
      <w:pPr>
        <w:pStyle w:val="sidebardrawer"/>
        <w:numPr>
          <w:ilvl w:val="0"/>
          <w:numId w:val="33"/>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B0D3D47" w14:textId="77777777" w:rsidR="000E47D4" w:rsidRDefault="000E47D4" w:rsidP="000E47D4">
      <w:pPr>
        <w:pStyle w:val="breadcrumb-item"/>
        <w:numPr>
          <w:ilvl w:val="0"/>
          <w:numId w:val="34"/>
        </w:numPr>
      </w:pPr>
    </w:p>
    <w:p w14:paraId="65F49074" w14:textId="77777777" w:rsidR="000E47D4" w:rsidRDefault="000E47D4" w:rsidP="000E47D4">
      <w:pPr>
        <w:numPr>
          <w:ilvl w:val="0"/>
          <w:numId w:val="34"/>
        </w:numPr>
        <w:spacing w:before="100" w:beforeAutospacing="1" w:after="100" w:afterAutospacing="1" w:line="240" w:lineRule="auto"/>
      </w:pPr>
      <w:r>
        <w:t>A hálózat jelene</w:t>
      </w:r>
    </w:p>
    <w:p w14:paraId="72568CCD" w14:textId="77777777" w:rsidR="000E47D4" w:rsidRDefault="000E47D4" w:rsidP="000E47D4">
      <w:pPr>
        <w:numPr>
          <w:ilvl w:val="0"/>
          <w:numId w:val="34"/>
        </w:numPr>
        <w:spacing w:before="100" w:beforeAutospacing="1" w:after="100" w:afterAutospacing="1" w:line="240" w:lineRule="auto"/>
      </w:pPr>
      <w:r>
        <w:t>Gyakori hálózattípusok</w:t>
      </w:r>
    </w:p>
    <w:p w14:paraId="7D648C6E" w14:textId="77777777" w:rsidR="000E47D4" w:rsidRDefault="000E47D4" w:rsidP="000E47D4">
      <w:pPr>
        <w:pStyle w:val="Cmsor1"/>
      </w:pPr>
      <w:r>
        <w:t>Gyakori hálózattípusok</w:t>
      </w:r>
    </w:p>
    <w:p w14:paraId="156C50D3" w14:textId="77777777" w:rsidR="000E47D4" w:rsidRDefault="000E47D4" w:rsidP="000E47D4">
      <w:r>
        <w:t>1.4.1</w:t>
      </w:r>
    </w:p>
    <w:p w14:paraId="776561AD" w14:textId="77777777" w:rsidR="000E47D4" w:rsidRDefault="000E47D4" w:rsidP="000E47D4">
      <w:pPr>
        <w:pStyle w:val="Cmsor2"/>
      </w:pPr>
      <w:r>
        <w:t>Különböző méretű hálózatok</w:t>
      </w:r>
    </w:p>
    <w:p w14:paraId="07611E71" w14:textId="77777777" w:rsidR="000E47D4" w:rsidRDefault="000E47D4" w:rsidP="000E47D4">
      <w:pPr>
        <w:pStyle w:val="NormlWeb"/>
      </w:pPr>
      <w:r>
        <w:t>Most, hogy ismerjük a hálózatokat alkotó összetevőket és azok fizikai és logikai topológiákban való ábrázolását, készen állunk megismerni a különböző típusú hálózatokat.</w:t>
      </w:r>
    </w:p>
    <w:p w14:paraId="33D97A71" w14:textId="77777777" w:rsidR="000E47D4" w:rsidRDefault="000E47D4" w:rsidP="000E47D4">
      <w:pPr>
        <w:pStyle w:val="NormlWeb"/>
      </w:pPr>
      <w:r>
        <w:t>A legkülönbözőbb méretű hálózatok léteznek, amelyek az egyszerű, két számítógépes hálózattól egészen a több millió eszközt tartalmazó hálózatokig terjednek.</w:t>
      </w:r>
    </w:p>
    <w:p w14:paraId="393B0D07" w14:textId="77777777" w:rsidR="000E47D4" w:rsidRDefault="000E47D4" w:rsidP="000E47D4">
      <w:pPr>
        <w:pStyle w:val="NormlWeb"/>
      </w:pPr>
      <w:r>
        <w:t>Az egyszerű otthoni hálózatok lehetővé teszik az erőforrások (pl.: nyomtatók, dokumentumok, képek és zenék) megosztását néhány helyi végberendezés között.</w:t>
      </w:r>
    </w:p>
    <w:p w14:paraId="296FA66D" w14:textId="77777777" w:rsidR="000E47D4" w:rsidRDefault="000E47D4" w:rsidP="000E47D4">
      <w:pPr>
        <w:pStyle w:val="NormlWeb"/>
      </w:pPr>
      <w:r>
        <w:t>A kisvállalati és otthoni irodai (SOHO) hálózatok lehetővé teszik az emberek számára, hogy otthonról vagy egy távoli irodából dolgozzanak. Sok egyéni vállalkozó használ otthoni vagy kisebb irodai hálózatot termékei eladására és reklámozására, eszközök megrendelésére vagy az ügyfelekkel való kapcsolattartásra.</w:t>
      </w:r>
    </w:p>
    <w:p w14:paraId="3B50781E" w14:textId="77777777" w:rsidR="000E47D4" w:rsidRDefault="000E47D4" w:rsidP="000E47D4">
      <w:pPr>
        <w:pStyle w:val="NormlWeb"/>
      </w:pPr>
      <w:r>
        <w:t>A vállalatok és a nagy szervezetek hálózataikat arra használják, hogy a hálózat szerverein tárolják és onnan érjék el a céges információkat. A hálózatok e-mailt, azonnali üzenetküldést és csoportmunka lehetőségeket is biztosítanak. Számos szervezet használja a saját hálózatát arra, hogy azon keresztül termékeket vagy szolgáltatásokat nyújtson ügyfeleiknek.</w:t>
      </w:r>
    </w:p>
    <w:p w14:paraId="191CEC8B" w14:textId="77777777" w:rsidR="000E47D4" w:rsidRDefault="000E47D4" w:rsidP="000E47D4">
      <w:pPr>
        <w:pStyle w:val="NormlWeb"/>
      </w:pPr>
      <w:r>
        <w:t>Az internet a legnagyobb létező hálózat. Maga a kifejezés azt jelenti, hogy "a hálózatok hálózata". Egymással összekapcsolt magán- és nyilvános hálózatok alkotják.</w:t>
      </w:r>
    </w:p>
    <w:p w14:paraId="05AB5B94" w14:textId="77777777" w:rsidR="000E47D4" w:rsidRDefault="000E47D4" w:rsidP="000E47D4">
      <w:pPr>
        <w:pStyle w:val="NormlWeb"/>
      </w:pPr>
      <w:r>
        <w:t>Kisvállalatokban és otthonokban sok számítógép működik szerverként és kliensként is a hálózaton. Az ilyen hálózatot egyenrangú (peer-to-peer) hálózatnak nevezzük.</w:t>
      </w:r>
    </w:p>
    <w:p w14:paraId="19E4F065" w14:textId="77777777" w:rsidR="000E47D4" w:rsidRDefault="000E47D4" w:rsidP="000E47D4">
      <w:pPr>
        <w:pStyle w:val="NormlWeb"/>
      </w:pPr>
      <w:r>
        <w:t>További információért kattintsunk a gombokra!</w:t>
      </w:r>
    </w:p>
    <w:p w14:paraId="7EE70BEF" w14:textId="77777777" w:rsidR="000E47D4" w:rsidRDefault="000E47D4" w:rsidP="000E47D4">
      <w:r>
        <w:rPr>
          <w:rStyle w:val="Kiemels2"/>
        </w:rPr>
        <w:t>Kisméretű otthoni hálózatok</w:t>
      </w:r>
    </w:p>
    <w:p w14:paraId="00C1C757" w14:textId="77777777" w:rsidR="000E47D4" w:rsidRDefault="000E47D4" w:rsidP="000E47D4">
      <w:pPr>
        <w:pStyle w:val="NormlWeb"/>
      </w:pPr>
      <w:r>
        <w:t>Egy kisméretű otthoni hálózat néhány számítógépet kapcsol össze egymással és az internettel.</w:t>
      </w:r>
    </w:p>
    <w:p w14:paraId="2508FD4B" w14:textId="46C07C24" w:rsidR="000E47D4" w:rsidRDefault="000E47D4" w:rsidP="000E47D4">
      <w:r>
        <w:rPr>
          <w:noProof/>
        </w:rPr>
        <w:lastRenderedPageBreak/>
        <w:drawing>
          <wp:inline distT="0" distB="0" distL="0" distR="0" wp14:anchorId="37D21046" wp14:editId="0AD5CA59">
            <wp:extent cx="5760720" cy="4201795"/>
            <wp:effectExtent l="0" t="0" r="0" b="8255"/>
            <wp:docPr id="1089142701" name="Kép 8" descr="small home network consisting of a monitor, computer tower, keyboard, mouse, speakers, and printer located in a cab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b6820-1c25-11ea-81a0-ffc2c49b96bc" descr="small home network consisting of a monitor, computer tower, keyboard, mouse, speakers, and printer located in a cabin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201795"/>
                    </a:xfrm>
                    <a:prstGeom prst="rect">
                      <a:avLst/>
                    </a:prstGeom>
                    <a:noFill/>
                    <a:ln>
                      <a:noFill/>
                    </a:ln>
                  </pic:spPr>
                </pic:pic>
              </a:graphicData>
            </a:graphic>
          </wp:inline>
        </w:drawing>
      </w:r>
    </w:p>
    <w:p w14:paraId="64E9F1EC" w14:textId="77777777" w:rsidR="000E47D4" w:rsidRDefault="000E47D4" w:rsidP="000E47D4">
      <w:r>
        <w:t>1.4.2</w:t>
      </w:r>
    </w:p>
    <w:p w14:paraId="7DF2E19B" w14:textId="77777777" w:rsidR="000E47D4" w:rsidRDefault="000E47D4" w:rsidP="000E47D4">
      <w:pPr>
        <w:pStyle w:val="Cmsor2"/>
      </w:pPr>
      <w:r>
        <w:t>LAN-ok és WAN-ok</w:t>
      </w:r>
    </w:p>
    <w:p w14:paraId="69C5EAFF" w14:textId="77777777" w:rsidR="000E47D4" w:rsidRDefault="000E47D4" w:rsidP="000E47D4">
      <w:pPr>
        <w:pStyle w:val="NormlWeb"/>
      </w:pPr>
      <w:r>
        <w:t>A hálózatokat több szempont szerint osztályozhatjuk:</w:t>
      </w:r>
    </w:p>
    <w:p w14:paraId="68D523DB" w14:textId="77777777" w:rsidR="000E47D4" w:rsidRDefault="000E47D4" w:rsidP="000E47D4">
      <w:pPr>
        <w:numPr>
          <w:ilvl w:val="0"/>
          <w:numId w:val="35"/>
        </w:numPr>
        <w:spacing w:before="100" w:beforeAutospacing="1" w:after="100" w:afterAutospacing="1" w:line="240" w:lineRule="auto"/>
      </w:pPr>
      <w:r>
        <w:t>A lefedett terület mérete</w:t>
      </w:r>
    </w:p>
    <w:p w14:paraId="53CD85FD" w14:textId="77777777" w:rsidR="000E47D4" w:rsidRDefault="000E47D4" w:rsidP="000E47D4">
      <w:pPr>
        <w:numPr>
          <w:ilvl w:val="0"/>
          <w:numId w:val="35"/>
        </w:numPr>
        <w:spacing w:before="100" w:beforeAutospacing="1" w:after="100" w:afterAutospacing="1" w:line="240" w:lineRule="auto"/>
      </w:pPr>
      <w:r>
        <w:t>A kapcsolódott felhasználók száma</w:t>
      </w:r>
    </w:p>
    <w:p w14:paraId="0E9A174D" w14:textId="77777777" w:rsidR="000E47D4" w:rsidRDefault="000E47D4" w:rsidP="000E47D4">
      <w:pPr>
        <w:numPr>
          <w:ilvl w:val="0"/>
          <w:numId w:val="35"/>
        </w:numPr>
        <w:spacing w:before="100" w:beforeAutospacing="1" w:after="100" w:afterAutospacing="1" w:line="240" w:lineRule="auto"/>
      </w:pPr>
      <w:r>
        <w:t>Az elérhető szolgáltatások száma és típusa</w:t>
      </w:r>
    </w:p>
    <w:p w14:paraId="487C9706" w14:textId="77777777" w:rsidR="000E47D4" w:rsidRDefault="000E47D4" w:rsidP="000E47D4">
      <w:pPr>
        <w:numPr>
          <w:ilvl w:val="0"/>
          <w:numId w:val="35"/>
        </w:numPr>
        <w:spacing w:before="100" w:beforeAutospacing="1" w:after="100" w:afterAutospacing="1" w:line="240" w:lineRule="auto"/>
      </w:pPr>
      <w:r>
        <w:t>Felelősség mértéke</w:t>
      </w:r>
    </w:p>
    <w:p w14:paraId="6EBAA7E7" w14:textId="77777777" w:rsidR="000E47D4" w:rsidRDefault="000E47D4" w:rsidP="000E47D4">
      <w:pPr>
        <w:pStyle w:val="NormlWeb"/>
      </w:pPr>
      <w:r>
        <w:t>A hálózati infrastruktúrák két leggyakoribb típusa a helyi hálózat (LAN) és a nagy kiterjedésű hálózat (WAN). A LAN olyan hálózati infrastruktúra, amely kis földrajzi elhelyezkedésű területen biztosít összeköttetést felhasználók és végberendezések számára. A LAN lehet egy vállalat egy részlege, egy otthoni vagy egy kisvállalati hálózat. A WAN olyan hálózati infrastruktúra, amely más hálózatokhoz biztosít hozzáférést nagyobb földrajzi területen, jellemzően egy nagyobb vállalat vagy távközlési szolgáltató a tulajdonosa és karbantartója. Az ábra WAN-hoz csatlakoztatott LAN-okat mutat.</w:t>
      </w:r>
    </w:p>
    <w:p w14:paraId="09C84A3F" w14:textId="77777777" w:rsidR="000E47D4" w:rsidRDefault="000E47D4" w:rsidP="000E47D4">
      <w:pPr>
        <w:pStyle w:val="NormlWeb"/>
      </w:pPr>
      <w:r>
        <w:t xml:space="preserve">The network topology shows three LANs connected via a WAN link in the center. A legend shows that LANs are highlighted in yellow and WANs in light purple. The WAN is located in the center of the diagram. It contains a cloud symbol labeled cloud with red WAN connections to three routers. Each router is located partly in the WAN and partly in a LAN. At the bottom left is the Central LAN. It contains a server, two multilayer switches, two LAN switches, and four PCs. At the bottom right is the Branch LAN. It contains a switch, a server, a printer, two IP phones each connected to a PC, and a wireless access point with wireless </w:t>
      </w:r>
      <w:r>
        <w:lastRenderedPageBreak/>
        <w:t>connections to a laptop and a smartphone. At the top right is the home office LAN. It contains a wireless router with a wired connection to a printer and wireless conections to a laptop and a monitor.</w:t>
      </w:r>
    </w:p>
    <w:p w14:paraId="63D51A24" w14:textId="77777777" w:rsidR="000E47D4" w:rsidRDefault="000E47D4" w:rsidP="000E47D4">
      <w:r>
        <w:rPr>
          <w:rStyle w:val="dynamic-text-item"/>
        </w:rPr>
        <w:t>Home OfficeCloudCentralBranchLANWAN</w:t>
      </w:r>
    </w:p>
    <w:p w14:paraId="0158CD52" w14:textId="77777777" w:rsidR="000E47D4" w:rsidRDefault="000E47D4" w:rsidP="000E47D4">
      <w:r>
        <w:rPr>
          <w:rStyle w:val="Kiemels2"/>
        </w:rPr>
        <w:t>LAN</w:t>
      </w:r>
    </w:p>
    <w:p w14:paraId="46C96807" w14:textId="77777777" w:rsidR="000E47D4" w:rsidRDefault="000E47D4" w:rsidP="000E47D4">
      <w:pPr>
        <w:pStyle w:val="NormlWeb"/>
      </w:pPr>
      <w:r>
        <w:t>A helyi hálózat (LAN) kis földrajzi területet lefedő hálózat. A LAN sajátos jellemzőkkel rendelkezik:</w:t>
      </w:r>
    </w:p>
    <w:p w14:paraId="37A8B8F3" w14:textId="77777777" w:rsidR="000E47D4" w:rsidRDefault="000E47D4" w:rsidP="000E47D4">
      <w:pPr>
        <w:numPr>
          <w:ilvl w:val="0"/>
          <w:numId w:val="36"/>
        </w:numPr>
        <w:spacing w:before="100" w:beforeAutospacing="1" w:after="100" w:afterAutospacing="1" w:line="240" w:lineRule="auto"/>
      </w:pPr>
      <w:r>
        <w:t>A LAN egy korlátozott nagyságú területen (pl.: otthon, az iskolában, egy irodaépületben vagy az egyetemi kampuszon) kapcsol össze végberendezéseket.</w:t>
      </w:r>
    </w:p>
    <w:p w14:paraId="5ECC1080" w14:textId="77777777" w:rsidR="000E47D4" w:rsidRDefault="000E47D4" w:rsidP="000E47D4">
      <w:pPr>
        <w:numPr>
          <w:ilvl w:val="0"/>
          <w:numId w:val="36"/>
        </w:numPr>
        <w:spacing w:before="100" w:beforeAutospacing="1" w:after="100" w:afterAutospacing="1" w:line="240" w:lineRule="auto"/>
      </w:pPr>
      <w:r>
        <w:t>A LAN-t rendszerint egyetlen szervezet vagy személy felügyeli. Az adminisztratív feladatok közé tartozik többek között a hálózati szintű biztonsági és hozzáférési házirendek alkalmazása.</w:t>
      </w:r>
    </w:p>
    <w:p w14:paraId="55A1F09D" w14:textId="77777777" w:rsidR="000E47D4" w:rsidRDefault="000E47D4" w:rsidP="000E47D4">
      <w:pPr>
        <w:numPr>
          <w:ilvl w:val="0"/>
          <w:numId w:val="36"/>
        </w:numPr>
        <w:spacing w:before="100" w:beforeAutospacing="1" w:after="100" w:afterAutospacing="1" w:line="240" w:lineRule="auto"/>
      </w:pPr>
      <w:r>
        <w:t>A LAN nagy sávszélességet biztosít a belső végberendezéseknek és a közvetítő eszközöknek (lásd az ábrát).</w:t>
      </w:r>
    </w:p>
    <w:p w14:paraId="4098A960" w14:textId="77777777" w:rsidR="000E47D4" w:rsidRDefault="000E47D4" w:rsidP="000E47D4">
      <w:pPr>
        <w:pStyle w:val="NormlWeb"/>
      </w:pPr>
      <w:r>
        <w:t>The diagram is an illustration of a LAN. At the center of the diagram is a switch. There are four Ethernet connections on the switch. At the top left is a connection to a PC. Below that is a connection to the computer at the desk of a worker. Below that is another connection to the computer at the desk of a worker. At the bottom left is a connection to an IP phone. To the right of the switch is a connection to a server. Text under the figure reads: a network serving a home, small building, or a small campus is considered a LAN.</w:t>
      </w:r>
    </w:p>
    <w:p w14:paraId="3BA6A8C2" w14:textId="77777777" w:rsidR="000E47D4" w:rsidRDefault="000E47D4" w:rsidP="000E47D4">
      <w:pPr>
        <w:pStyle w:val="NormlWeb"/>
      </w:pPr>
      <w:r>
        <w:t>Az otthonokat, kisebb épületeket vagy telephelyeket kiszolgáló hálózatokat LAN-nak nevezzük.</w:t>
      </w:r>
    </w:p>
    <w:p w14:paraId="03A4EF00" w14:textId="77777777" w:rsidR="000E47D4" w:rsidRDefault="000E47D4" w:rsidP="000E47D4">
      <w:r>
        <w:rPr>
          <w:rStyle w:val="Kiemels2"/>
        </w:rPr>
        <w:t>WAN</w:t>
      </w:r>
    </w:p>
    <w:p w14:paraId="69718247" w14:textId="77777777" w:rsidR="000E47D4" w:rsidRDefault="000E47D4" w:rsidP="000E47D4">
      <w:pPr>
        <w:pStyle w:val="NormlWeb"/>
      </w:pPr>
      <w:r>
        <w:t>Az ábrán két LAN-t összekötő WAN látható. A WAN nagy földrajzi területet lefedő hálózati infrastruktúra. A WAN hálózatokat általában szolgáltatók vagy internetszolgáltatók (ISP, Internet Service Provider) üzemeltetik.</w:t>
      </w:r>
    </w:p>
    <w:p w14:paraId="429FCF3C" w14:textId="77777777" w:rsidR="000E47D4" w:rsidRDefault="000E47D4" w:rsidP="000E47D4">
      <w:pPr>
        <w:pStyle w:val="NormlWeb"/>
      </w:pPr>
      <w:r>
        <w:t>A WAN sajátos jellemzőkkel rendelkezik:</w:t>
      </w:r>
    </w:p>
    <w:p w14:paraId="07DE0ACA" w14:textId="77777777" w:rsidR="000E47D4" w:rsidRDefault="000E47D4" w:rsidP="000E47D4">
      <w:pPr>
        <w:numPr>
          <w:ilvl w:val="0"/>
          <w:numId w:val="37"/>
        </w:numPr>
        <w:spacing w:before="100" w:beforeAutospacing="1" w:after="100" w:afterAutospacing="1" w:line="240" w:lineRule="auto"/>
      </w:pPr>
      <w:r>
        <w:t>A WAN biztosítja a nagy földrajzi területeket (pl.: városokat, államokat, tartományokat, országokat vagy kontinenseket) lefedő összeköttetést a LAN-ok között.</w:t>
      </w:r>
    </w:p>
    <w:p w14:paraId="6C50A0A0" w14:textId="77777777" w:rsidR="000E47D4" w:rsidRDefault="000E47D4" w:rsidP="000E47D4">
      <w:pPr>
        <w:numPr>
          <w:ilvl w:val="0"/>
          <w:numId w:val="37"/>
        </w:numPr>
        <w:spacing w:before="100" w:beforeAutospacing="1" w:after="100" w:afterAutospacing="1" w:line="240" w:lineRule="auto"/>
      </w:pPr>
      <w:r>
        <w:t>A WAN hálózatokat rendszerint több szolgáltató biztosítja.</w:t>
      </w:r>
    </w:p>
    <w:p w14:paraId="6C2F11A2" w14:textId="77777777" w:rsidR="000E47D4" w:rsidRDefault="000E47D4" w:rsidP="000E47D4">
      <w:pPr>
        <w:numPr>
          <w:ilvl w:val="0"/>
          <w:numId w:val="37"/>
        </w:numPr>
        <w:spacing w:before="100" w:beforeAutospacing="1" w:after="100" w:afterAutospacing="1" w:line="240" w:lineRule="auto"/>
      </w:pPr>
      <w:r>
        <w:t>A WAN jellemzően lassabb összeköttetést biztosít, mint a LAN.</w:t>
      </w:r>
    </w:p>
    <w:p w14:paraId="64C46943" w14:textId="77777777" w:rsidR="000E47D4" w:rsidRDefault="000E47D4" w:rsidP="000E47D4">
      <w:pPr>
        <w:pStyle w:val="NormlWeb"/>
      </w:pPr>
      <w:r>
        <w:t>The figure shows two branch LANs connected via a WAN link. Both LANs are highlighted in a light yellow box and consist of a central switch connected to three PCs, an IP phone, a server, and a router. The two routers are connected via a red WAN link. On the left is the branch 1 LAN and on the right is the branch 2 LAN.</w:t>
      </w:r>
    </w:p>
    <w:p w14:paraId="5E072174" w14:textId="77777777" w:rsidR="000E47D4" w:rsidRDefault="000E47D4" w:rsidP="000E47D4">
      <w:r>
        <w:rPr>
          <w:rStyle w:val="dynamic-text-item"/>
          <w:b/>
          <w:bCs/>
        </w:rPr>
        <w:t>Branch 1 LANBranch 2 LAN</w:t>
      </w:r>
    </w:p>
    <w:p w14:paraId="529B517B" w14:textId="77777777" w:rsidR="000E47D4" w:rsidRDefault="000E47D4" w:rsidP="000E47D4">
      <w:r>
        <w:t>1.4.3</w:t>
      </w:r>
    </w:p>
    <w:p w14:paraId="2B91BC91" w14:textId="77777777" w:rsidR="000E47D4" w:rsidRDefault="000E47D4" w:rsidP="000E47D4">
      <w:pPr>
        <w:pStyle w:val="Cmsor2"/>
      </w:pPr>
      <w:r>
        <w:lastRenderedPageBreak/>
        <w:t>Az internet</w:t>
      </w:r>
    </w:p>
    <w:p w14:paraId="10FBDB33" w14:textId="77777777" w:rsidR="000E47D4" w:rsidRDefault="000E47D4" w:rsidP="000E47D4">
      <w:pPr>
        <w:pStyle w:val="NormlWeb"/>
      </w:pPr>
      <w:r>
        <w:t>Az internet egymással összekapcsolt hálózatok világméretű halmaza. Az ábra azt illusztrálja, hogy az internet egymással összekapcsolt LAN-okból és WAN-okból áll.</w:t>
      </w:r>
    </w:p>
    <w:p w14:paraId="2914E2CF" w14:textId="77777777" w:rsidR="000E47D4" w:rsidRDefault="000E47D4" w:rsidP="000E47D4">
      <w:pPr>
        <w:pStyle w:val="NormlWeb"/>
      </w:pPr>
      <w:r>
        <w:t>Five multilayer switches with redundant links are shown inside a large cloud. Around the edge of the cloud are seven routers connected to various LANs. There is a hospital LAN, a school LAN, a business LAN, a government LAN, and three home LANs. Text at the bottom reads LANs use WAN services to interconnect.</w:t>
      </w:r>
    </w:p>
    <w:p w14:paraId="214DEA48" w14:textId="77777777" w:rsidR="000E47D4" w:rsidRDefault="000E47D4" w:rsidP="000E47D4">
      <w:r>
        <w:rPr>
          <w:rStyle w:val="dynamic-text-item"/>
        </w:rPr>
        <w:t>Home LANHospital LANGovernment LANBusiness LANSchool LAN</w:t>
      </w:r>
    </w:p>
    <w:p w14:paraId="45217FC8" w14:textId="77777777" w:rsidR="000E47D4" w:rsidRDefault="000E47D4" w:rsidP="000E47D4">
      <w:pPr>
        <w:pStyle w:val="NormlWeb"/>
      </w:pPr>
      <w:r>
        <w:t>LANs use WAN services to interconnect.</w:t>
      </w:r>
    </w:p>
    <w:p w14:paraId="312FFB44" w14:textId="77777777" w:rsidR="000E47D4" w:rsidRDefault="000E47D4" w:rsidP="000E47D4">
      <w:pPr>
        <w:pStyle w:val="NormlWeb"/>
      </w:pPr>
      <w:r>
        <w:t>A példában néhány LAN WAN-kapcsolaton keresztül kapcsolódik egymáshoz. A WAN-ok is össze vannak egymással kötve. A WAN-kapcsolatok piros vonalai a hálózatok összekapcsolásának összes fajtáját jelképezik. A WAN-ok rézvezetékeken, optikai kábeleken és vezeték nélküli átvitelen keresztül kapcsolódhatnak (ez utóbbi nincs az ábrán).</w:t>
      </w:r>
    </w:p>
    <w:p w14:paraId="18C730DA" w14:textId="77777777" w:rsidR="000E47D4" w:rsidRDefault="000E47D4" w:rsidP="000E47D4">
      <w:pPr>
        <w:pStyle w:val="NormlWeb"/>
      </w:pPr>
      <w:r>
        <w:t>Az internet nincs egyetlen személy vagy csoport tulajdonában. A különböző hálózatok közti hatékony adatkommunikáció egységes és következetes szabványok alkalmazását igényli, egyben számos rendszerfelügyeleti szervezet együttműködését is feltételezi. Vannak olyan szervezetek, amelyek az internetes protokollok és folyamatok formai követelményeire és szabványosítására felügyelnek. Ezen szervezetek közé tartozik az Internet Engineering Task Force (IETF), az Internet Corporation for Assigned Names and Numbers (ICANN), az Internet Architecture Board (IAB) és még néhány más, hasonló szervezet.</w:t>
      </w:r>
    </w:p>
    <w:p w14:paraId="2CA9EA2C" w14:textId="77777777" w:rsidR="000E47D4" w:rsidRDefault="000E47D4" w:rsidP="000E47D4">
      <w:r>
        <w:t>1.4.4</w:t>
      </w:r>
    </w:p>
    <w:p w14:paraId="0D895EB2" w14:textId="77777777" w:rsidR="000E47D4" w:rsidRDefault="000E47D4" w:rsidP="000E47D4">
      <w:pPr>
        <w:pStyle w:val="Cmsor2"/>
      </w:pPr>
      <w:r>
        <w:t>Intranet és extranet</w:t>
      </w:r>
    </w:p>
    <w:p w14:paraId="6A029BCB" w14:textId="77777777" w:rsidR="000E47D4" w:rsidRDefault="000E47D4" w:rsidP="000E47D4">
      <w:pPr>
        <w:pStyle w:val="NormlWeb"/>
      </w:pPr>
      <w:r>
        <w:t>Két másik kifejezés is van, amely hasonlít az internet kifejezéshez:</w:t>
      </w:r>
    </w:p>
    <w:p w14:paraId="011F9F61" w14:textId="77777777" w:rsidR="000E47D4" w:rsidRDefault="000E47D4" w:rsidP="000E47D4">
      <w:pPr>
        <w:pStyle w:val="NormlWeb"/>
      </w:pPr>
      <w:r>
        <w:t>Az intranet kifejezést egy szervezet LAN-jai és WAN-jai közti privát kapcsolatra használják. Az intranet úgy van kialakítva, hogy csak a szervezet tagjai, alkalmazottai vagy más, engedéllyel rendelkező személyek férjenek hozzá.</w:t>
      </w:r>
    </w:p>
    <w:p w14:paraId="3531FD8B" w14:textId="77777777" w:rsidR="000E47D4" w:rsidRDefault="000E47D4" w:rsidP="000E47D4">
      <w:pPr>
        <w:pStyle w:val="NormlWeb"/>
      </w:pPr>
      <w:r>
        <w:t>Egy szervezet használhat extranetet, hogy biztonságos és megbízható hozzáférést biztosítson a saját hálózata eléréséhez más szervezetek dolgozói számára is. Íme néhány példa erre az esetre:</w:t>
      </w:r>
    </w:p>
    <w:p w14:paraId="59D884E7" w14:textId="77777777" w:rsidR="000E47D4" w:rsidRDefault="000E47D4" w:rsidP="000E47D4">
      <w:pPr>
        <w:numPr>
          <w:ilvl w:val="0"/>
          <w:numId w:val="38"/>
        </w:numPr>
        <w:spacing w:before="100" w:beforeAutospacing="1" w:after="100" w:afterAutospacing="1" w:line="240" w:lineRule="auto"/>
      </w:pPr>
      <w:r>
        <w:t>Egy cég hozzáférést biztosít külső beszállítói és alvállalkozói számára.</w:t>
      </w:r>
    </w:p>
    <w:p w14:paraId="626F7B3A" w14:textId="77777777" w:rsidR="000E47D4" w:rsidRDefault="000E47D4" w:rsidP="000E47D4">
      <w:pPr>
        <w:numPr>
          <w:ilvl w:val="0"/>
          <w:numId w:val="38"/>
        </w:numPr>
        <w:spacing w:before="100" w:beforeAutospacing="1" w:after="100" w:afterAutospacing="1" w:line="240" w:lineRule="auto"/>
      </w:pPr>
      <w:r>
        <w:t>Egy kórház időpont-foglalási rendszert biztosít az orvosok számára, akik így találkozókat egyeztethetnek a betegeikkel.</w:t>
      </w:r>
    </w:p>
    <w:p w14:paraId="69D75867" w14:textId="77777777" w:rsidR="000E47D4" w:rsidRDefault="000E47D4" w:rsidP="000E47D4">
      <w:pPr>
        <w:numPr>
          <w:ilvl w:val="0"/>
          <w:numId w:val="38"/>
        </w:numPr>
        <w:spacing w:before="100" w:beforeAutospacing="1" w:after="100" w:afterAutospacing="1" w:line="240" w:lineRule="auto"/>
      </w:pPr>
      <w:r>
        <w:t>Egy oktatásügyi helyi kirendeltség költségvetési és személyzeti adatokat szolgáltat a kerületi iskolákról.</w:t>
      </w:r>
    </w:p>
    <w:p w14:paraId="05675CAF" w14:textId="77777777" w:rsidR="000E47D4" w:rsidRDefault="000E47D4" w:rsidP="000E47D4">
      <w:pPr>
        <w:pStyle w:val="NormlWeb"/>
      </w:pPr>
      <w:r>
        <w:t>Az ábra a céges intranet, céges extranet és az internet hálózatokhoz való hozzáférés különböző szintjeit mutatja be különböző csoportok számára.</w:t>
      </w:r>
    </w:p>
    <w:p w14:paraId="695B6350" w14:textId="77777777" w:rsidR="000E47D4" w:rsidRDefault="000E47D4" w:rsidP="000E47D4">
      <w:pPr>
        <w:pStyle w:val="NormlWeb"/>
      </w:pPr>
      <w:r>
        <w:lastRenderedPageBreak/>
        <w:t>A center circle is labeled Intranet and has company only access. Surrounding that is another circle labeled Extranet and is accessible by suppliers, customers, and collaborators. Surrounding that is another circle labeled the Internet and is accessible by the world.</w:t>
      </w:r>
    </w:p>
    <w:p w14:paraId="71FDE7AD" w14:textId="77777777" w:rsidR="000E47D4" w:rsidRDefault="000E47D4" w:rsidP="000E47D4">
      <w:r>
        <w:rPr>
          <w:rStyle w:val="dynamic-text-item"/>
          <w:b/>
          <w:bCs/>
        </w:rPr>
        <w:t>The Internet</w:t>
      </w:r>
      <w:r>
        <w:br/>
      </w:r>
      <w:r>
        <w:rPr>
          <w:rStyle w:val="dynamic-text-item"/>
        </w:rPr>
        <w:t>The World</w:t>
      </w:r>
      <w:r>
        <w:rPr>
          <w:rStyle w:val="dynamic-text-item"/>
          <w:b/>
          <w:bCs/>
        </w:rPr>
        <w:t>Extranet</w:t>
      </w:r>
      <w:r>
        <w:br/>
      </w:r>
      <w:r>
        <w:rPr>
          <w:rStyle w:val="dynamic-text-item"/>
        </w:rPr>
        <w:t>Suppliers, Customers, Collaborators</w:t>
      </w:r>
      <w:r>
        <w:rPr>
          <w:rStyle w:val="dynamic-text-item"/>
          <w:b/>
          <w:bCs/>
        </w:rPr>
        <w:t>Intranet</w:t>
      </w:r>
      <w:r>
        <w:br/>
      </w:r>
      <w:r>
        <w:rPr>
          <w:rStyle w:val="dynamic-text-item"/>
        </w:rPr>
        <w:t>Company Only</w:t>
      </w:r>
    </w:p>
    <w:p w14:paraId="34ADBC1A" w14:textId="77777777" w:rsidR="000E47D4" w:rsidRDefault="000E47D4" w:rsidP="000E47D4">
      <w:r>
        <w:t>1.4.5</w:t>
      </w:r>
    </w:p>
    <w:p w14:paraId="08160CC9" w14:textId="77777777" w:rsidR="000E47D4" w:rsidRDefault="000E47D4" w:rsidP="000E47D4">
      <w:pPr>
        <w:pStyle w:val="Cmsor2"/>
      </w:pPr>
      <w:r>
        <w:t>Tudáspróba - Gyakori hálózattípusok</w:t>
      </w:r>
    </w:p>
    <w:p w14:paraId="50F53E9B" w14:textId="77777777" w:rsidR="000E47D4" w:rsidRDefault="000E47D4" w:rsidP="000E47D4">
      <w:pPr>
        <w:pStyle w:val="z-Akrdvteteje"/>
      </w:pPr>
      <w:r>
        <w:t>Az űrlap teteje</w:t>
      </w:r>
    </w:p>
    <w:p w14:paraId="6B6F9400" w14:textId="77777777" w:rsidR="000E47D4" w:rsidRDefault="000E47D4" w:rsidP="000E47D4">
      <w:pPr>
        <w:pStyle w:val="NormlWeb"/>
      </w:pPr>
      <w:r>
        <w:t>Check your understanding of common types of networks by choosing the BEST answer to the following questions.</w:t>
      </w:r>
    </w:p>
    <w:p w14:paraId="328DC015" w14:textId="77777777" w:rsidR="000E47D4" w:rsidRDefault="000E47D4" w:rsidP="000E47D4">
      <w:pPr>
        <w:pStyle w:val="NormlWeb"/>
        <w:numPr>
          <w:ilvl w:val="0"/>
          <w:numId w:val="39"/>
        </w:numPr>
      </w:pPr>
      <w:r>
        <w:t>Which network infrastructure provides access to users and end devices in a small geographical area, which is typically a network in a department in an enterprise, a home, or small business?</w:t>
      </w:r>
    </w:p>
    <w:p w14:paraId="030EB7AE" w14:textId="77777777" w:rsidR="000E47D4" w:rsidRDefault="000E47D4" w:rsidP="000E47D4">
      <w:pPr>
        <w:pStyle w:val="z-Akrdvalja"/>
      </w:pPr>
      <w:r>
        <w:t>Az űrlap alja</w:t>
      </w:r>
    </w:p>
    <w:p w14:paraId="66A93DB7" w14:textId="77777777" w:rsidR="000E47D4" w:rsidRDefault="000E47D4" w:rsidP="000E47D4">
      <w:pPr>
        <w:pStyle w:val="NormlWeb"/>
      </w:pPr>
      <w:r>
        <w:t>Which network infrastructure might an organization use to provide secure and safe access to individuals who work for a different organization but require access to the organization’s data?</w:t>
      </w:r>
    </w:p>
    <w:p w14:paraId="05B17578" w14:textId="77777777" w:rsidR="000E47D4" w:rsidRDefault="000E47D4" w:rsidP="000E47D4">
      <w:pPr>
        <w:pStyle w:val="NormlWeb"/>
      </w:pPr>
      <w:r>
        <w:t>Which network infrastructure provides access to other networks over a large geographical area, which is often owned and managed by a telecommunications service provider?</w:t>
      </w:r>
    </w:p>
    <w:p w14:paraId="03F43ADD" w14:textId="77777777" w:rsidR="000E47D4" w:rsidRDefault="000E47D4" w:rsidP="000E47D4">
      <w:pPr>
        <w:rPr>
          <w:rStyle w:val="Hiperhivatkozs"/>
        </w:rPr>
      </w:pPr>
      <w:r>
        <w:fldChar w:fldCharType="begin"/>
      </w:r>
      <w:r>
        <w:instrText>HYPERLINK "https://contenthub.netacad.com/itn/1.0.1?lng=hu-HU" \l "/itn/undefined.1"</w:instrText>
      </w:r>
      <w:r>
        <w:fldChar w:fldCharType="separate"/>
      </w:r>
    </w:p>
    <w:p w14:paraId="4B82E196" w14:textId="77777777" w:rsidR="000E47D4" w:rsidRDefault="000E47D4" w:rsidP="000E47D4">
      <w:r>
        <w:rPr>
          <w:color w:val="0000FF"/>
          <w:u w:val="single"/>
        </w:rPr>
        <w:t>1.3</w:t>
      </w:r>
    </w:p>
    <w:p w14:paraId="77152542" w14:textId="77777777" w:rsidR="000E47D4" w:rsidRDefault="000E47D4" w:rsidP="000E47D4">
      <w:pPr>
        <w:rPr>
          <w:rStyle w:val="Hiperhivatkozs"/>
        </w:rPr>
      </w:pPr>
      <w:r>
        <w:rPr>
          <w:rStyle w:val="navigation-button-label"/>
          <w:color w:val="0000FF"/>
          <w:u w:val="single"/>
        </w:rPr>
        <w:t>A hálózatok megjelenítése és a topológiák</w:t>
      </w:r>
      <w:r>
        <w:fldChar w:fldCharType="end"/>
      </w:r>
      <w:r>
        <w:fldChar w:fldCharType="begin"/>
      </w:r>
      <w:r>
        <w:instrText>HYPERLINK "https://contenthub.netacad.com/itn/1.0.1?lng=hu-HU" \l "/itn/undefined.1"</w:instrText>
      </w:r>
      <w:r>
        <w:fldChar w:fldCharType="separate"/>
      </w:r>
    </w:p>
    <w:p w14:paraId="01435927" w14:textId="77777777" w:rsidR="000E47D4" w:rsidRDefault="000E47D4" w:rsidP="000E47D4">
      <w:r>
        <w:rPr>
          <w:color w:val="0000FF"/>
          <w:u w:val="single"/>
        </w:rPr>
        <w:t>1.5</w:t>
      </w:r>
    </w:p>
    <w:p w14:paraId="0FBFF088" w14:textId="77777777" w:rsidR="000E47D4" w:rsidRDefault="000E47D4" w:rsidP="000E47D4">
      <w:r>
        <w:rPr>
          <w:rStyle w:val="navigation-button-label"/>
          <w:color w:val="0000FF"/>
          <w:u w:val="single"/>
        </w:rPr>
        <w:t>Internetkapcsolat</w:t>
      </w:r>
      <w:r>
        <w:fldChar w:fldCharType="end"/>
      </w:r>
    </w:p>
    <w:p w14:paraId="06ECF05F" w14:textId="77777777" w:rsidR="008943BA" w:rsidRDefault="008943BA" w:rsidP="008943BA">
      <w:pPr>
        <w:pStyle w:val="Cmsor1"/>
      </w:pPr>
      <w:r>
        <w:t xml:space="preserve">Bevezetés a hálózatokba </w:t>
      </w:r>
    </w:p>
    <w:p w14:paraId="4ACE2947" w14:textId="77777777" w:rsidR="008943BA" w:rsidRDefault="008943BA" w:rsidP="008943BA">
      <w:r>
        <w:rPr>
          <w:rStyle w:val="version-label"/>
        </w:rPr>
        <w:t xml:space="preserve">v 7.0 </w:t>
      </w:r>
    </w:p>
    <w:p w14:paraId="62126E8B" w14:textId="77777777" w:rsidR="008943BA" w:rsidRDefault="00000000" w:rsidP="008943BA">
      <w:hyperlink r:id="rId18" w:anchor="chunks-container" w:history="1">
        <w:r w:rsidR="008943BA">
          <w:rPr>
            <w:rStyle w:val="Hiperhivatkozs"/>
          </w:rPr>
          <w:t>Skip to content</w:t>
        </w:r>
      </w:hyperlink>
    </w:p>
    <w:p w14:paraId="7827BDF5" w14:textId="77777777" w:rsidR="008943BA" w:rsidRDefault="008943BA" w:rsidP="008943BA">
      <w:pPr>
        <w:pStyle w:val="sidebardrawer"/>
        <w:numPr>
          <w:ilvl w:val="0"/>
          <w:numId w:val="40"/>
        </w:numPr>
      </w:pPr>
    </w:p>
    <w:p w14:paraId="27AF5CB0" w14:textId="77777777" w:rsidR="008943BA" w:rsidRDefault="008943BA" w:rsidP="008943BA">
      <w:pPr>
        <w:pStyle w:val="sidebardrawer"/>
        <w:numPr>
          <w:ilvl w:val="0"/>
          <w:numId w:val="4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D838902" w14:textId="77777777" w:rsidR="008943BA" w:rsidRDefault="008943BA" w:rsidP="008943BA">
      <w:pPr>
        <w:pStyle w:val="sidebardrawer"/>
        <w:numPr>
          <w:ilvl w:val="0"/>
          <w:numId w:val="4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A2BC6A1" w14:textId="77777777" w:rsidR="008943BA" w:rsidRDefault="008943BA" w:rsidP="008943BA">
      <w:pPr>
        <w:pStyle w:val="breadcrumb-item"/>
        <w:numPr>
          <w:ilvl w:val="0"/>
          <w:numId w:val="43"/>
        </w:numPr>
      </w:pPr>
    </w:p>
    <w:p w14:paraId="4C6FCB1B" w14:textId="77777777" w:rsidR="008943BA" w:rsidRDefault="008943BA" w:rsidP="008943BA">
      <w:pPr>
        <w:numPr>
          <w:ilvl w:val="0"/>
          <w:numId w:val="43"/>
        </w:numPr>
        <w:spacing w:before="100" w:beforeAutospacing="1" w:after="100" w:afterAutospacing="1" w:line="240" w:lineRule="auto"/>
      </w:pPr>
      <w:r>
        <w:lastRenderedPageBreak/>
        <w:t xml:space="preserve">A hálózat jelene </w:t>
      </w:r>
    </w:p>
    <w:p w14:paraId="77CFA29F" w14:textId="77777777" w:rsidR="008943BA" w:rsidRDefault="008943BA" w:rsidP="008943BA">
      <w:pPr>
        <w:numPr>
          <w:ilvl w:val="0"/>
          <w:numId w:val="43"/>
        </w:numPr>
        <w:spacing w:before="100" w:beforeAutospacing="1" w:after="100" w:afterAutospacing="1" w:line="240" w:lineRule="auto"/>
      </w:pPr>
      <w:r>
        <w:t xml:space="preserve">Internetkapcsolat </w:t>
      </w:r>
    </w:p>
    <w:p w14:paraId="739EA977" w14:textId="77777777" w:rsidR="008943BA" w:rsidRDefault="008943BA" w:rsidP="008943BA">
      <w:pPr>
        <w:pStyle w:val="Cmsor1"/>
      </w:pPr>
      <w:r>
        <w:t xml:space="preserve">Internetkapcsolat </w:t>
      </w:r>
    </w:p>
    <w:p w14:paraId="28D8363D" w14:textId="77777777" w:rsidR="008943BA" w:rsidRDefault="008943BA" w:rsidP="008943BA">
      <w:r>
        <w:t xml:space="preserve">1.5.1 </w:t>
      </w:r>
    </w:p>
    <w:p w14:paraId="09A58D51" w14:textId="77777777" w:rsidR="008943BA" w:rsidRDefault="008943BA" w:rsidP="008943BA">
      <w:pPr>
        <w:pStyle w:val="Cmsor2"/>
      </w:pPr>
      <w:r>
        <w:t xml:space="preserve">Internet-hozzáférési technológiák </w:t>
      </w:r>
    </w:p>
    <w:p w14:paraId="2F2B1705" w14:textId="77777777" w:rsidR="008943BA" w:rsidRDefault="008943BA" w:rsidP="008943BA">
      <w:pPr>
        <w:pStyle w:val="NormlWeb"/>
      </w:pPr>
      <w:r>
        <w:t xml:space="preserve">Már értjük, miből állnak a hálózatok, és milyen típusú hálózatok léteznek. De hogyan kapcsoljuk a felhasználókat és szervezeteket az internethez? Jól tippel, aki azt gondolja, hogy ennek is sokféle módja van. </w:t>
      </w:r>
    </w:p>
    <w:p w14:paraId="231EF64E" w14:textId="77777777" w:rsidR="008943BA" w:rsidRDefault="008943BA" w:rsidP="008943BA">
      <w:pPr>
        <w:pStyle w:val="NormlWeb"/>
      </w:pPr>
      <w:r>
        <w:t xml:space="preserve">Az otthoni felhasználók, a távmunkások (távoli dolgozók), és a kis irodák jellemzően egy ISP-hez csatlakoznak, hogy elérjék az internetet. Az elérhető csatlakozási lehetőségekben nagy különbségek találhatók az internetszolgáltatók és földrajzi területek között. Népszerű csatlakozási lehetőség a szélessávú kábel, a szélessávú digitális előfizetői vonal (DSL), a vezeték nélküli WAN és a különböző mobil szolgáltatások. </w:t>
      </w:r>
    </w:p>
    <w:p w14:paraId="75DBDFDB" w14:textId="77777777" w:rsidR="008943BA" w:rsidRDefault="008943BA" w:rsidP="008943BA">
      <w:pPr>
        <w:pStyle w:val="NormlWeb"/>
      </w:pPr>
      <w:r>
        <w:t xml:space="preserve">A szervezeteknek jellemzően más vállalati telephelyekhez és az internethez történő hozzáférésre van szükségük. Gyors kapcsolat szükséges olyan üzleti szolgáltatások támogatására, mint az IP-telefonok, videokonferencia megoldások és az adatközponti tárolás. A szolgáltatók (SP, service provider) vállalati szintű összeköttetéseket kínálnak. Népszerű vállalati szintű szolgáltatás az üzleti DSL, a bérelt vonal és a Metro Ethernet. </w:t>
      </w:r>
    </w:p>
    <w:p w14:paraId="0F27C661" w14:textId="77777777" w:rsidR="008943BA" w:rsidRDefault="008943BA" w:rsidP="008943BA">
      <w:r>
        <w:t xml:space="preserve">1.5.2 </w:t>
      </w:r>
    </w:p>
    <w:p w14:paraId="03F2276C" w14:textId="77777777" w:rsidR="008943BA" w:rsidRDefault="008943BA" w:rsidP="008943BA">
      <w:pPr>
        <w:pStyle w:val="Cmsor2"/>
      </w:pPr>
      <w:r>
        <w:t xml:space="preserve">Otthoni és kisvállalati internetkapcsolatok </w:t>
      </w:r>
    </w:p>
    <w:p w14:paraId="7BDF05D7" w14:textId="77777777" w:rsidR="008943BA" w:rsidRDefault="008943BA" w:rsidP="008943BA">
      <w:pPr>
        <w:pStyle w:val="NormlWeb"/>
      </w:pPr>
      <w:r>
        <w:t xml:space="preserve">Az ábrán a gyakoribb otthoni és kisvállalati internetcsatlakozás módjai láthatók. </w:t>
      </w:r>
    </w:p>
    <w:p w14:paraId="35EFFE5F" w14:textId="77777777" w:rsidR="008943BA" w:rsidRDefault="008943BA" w:rsidP="008943BA">
      <w:pPr>
        <w:pStyle w:val="NormlWeb"/>
      </w:pPr>
      <w:r>
        <w:t xml:space="preserve">közös csatlakozási lehetőségek kis irodai és otthoni irodai felhasználók számára </w:t>
      </w:r>
    </w:p>
    <w:p w14:paraId="52FE4054" w14:textId="77777777" w:rsidR="008943BA" w:rsidRDefault="008943BA" w:rsidP="008943BA">
      <w:r>
        <w:rPr>
          <w:rStyle w:val="dynamic-text-item"/>
        </w:rPr>
        <w:t xml:space="preserve">Otthoni felhasználó távmunkás kis irodai DSL kábel Mobil internet Műholdas betárcsázós telefon Internet szolgáltató </w:t>
      </w:r>
    </w:p>
    <w:p w14:paraId="7EF6AABB" w14:textId="77777777" w:rsidR="008943BA" w:rsidRDefault="008943BA" w:rsidP="008943BA">
      <w:pPr>
        <w:numPr>
          <w:ilvl w:val="0"/>
          <w:numId w:val="44"/>
        </w:numPr>
        <w:spacing w:before="100" w:beforeAutospacing="1" w:after="100" w:afterAutospacing="1" w:line="240" w:lineRule="auto"/>
      </w:pPr>
      <w:r>
        <w:rPr>
          <w:rStyle w:val="Kiemels2"/>
        </w:rPr>
        <w:t>Kábeles, kábeltévés</w:t>
      </w:r>
      <w:r>
        <w:t xml:space="preserve"> - Kábeltévé szolgáltatók nyújtanak ilyen szolgáltatást, az internet adatjelei ugyanazon a kábelen haladnak, mint a kábeltévé adás. Nagy sávszélesség, magas rendelkezésre állás jellemzi, állandó kapcsolatot biztosít.</w:t>
      </w:r>
    </w:p>
    <w:p w14:paraId="5800CE6E" w14:textId="77777777" w:rsidR="008943BA" w:rsidRDefault="008943BA" w:rsidP="008943BA">
      <w:pPr>
        <w:numPr>
          <w:ilvl w:val="0"/>
          <w:numId w:val="44"/>
        </w:numPr>
        <w:spacing w:before="100" w:beforeAutospacing="1" w:after="100" w:afterAutospacing="1" w:line="240" w:lineRule="auto"/>
      </w:pPr>
      <w:r>
        <w:rPr>
          <w:rStyle w:val="Kiemels2"/>
        </w:rPr>
        <w:t>DSL</w:t>
      </w:r>
      <w:r>
        <w:t xml:space="preserve"> - A DSL vagy Digital Subscriber Line szintén nagy sávszélességet, magas rendelkezésre állást és folyamatos internetkapcsolatot nyújt. A DSL telefonvonalon működik. Általánosságban elmondható, hogy a kisvállalati és otthoni felhasználók aszimmetrikus DSL (ADSL) használatával csatlakoznak, ami azt jelenti, hogy a letöltési sebesség gyorsabb, mint a feltöltési sebesség.</w:t>
      </w:r>
    </w:p>
    <w:p w14:paraId="31FC2D99" w14:textId="77777777" w:rsidR="008943BA" w:rsidRDefault="008943BA" w:rsidP="008943BA">
      <w:pPr>
        <w:numPr>
          <w:ilvl w:val="0"/>
          <w:numId w:val="44"/>
        </w:numPr>
        <w:spacing w:before="100" w:beforeAutospacing="1" w:after="100" w:afterAutospacing="1" w:line="240" w:lineRule="auto"/>
      </w:pPr>
      <w:r>
        <w:rPr>
          <w:rStyle w:val="Kiemels2"/>
        </w:rPr>
        <w:t xml:space="preserve">Mobilnetes </w:t>
      </w:r>
      <w:r>
        <w:t xml:space="preserve">\- A mobilnet vagy mobil adatkapcsolat (angol megfelelője: cellular) a mobilhálózatot használja. Ahol van mobilhálózati jel, ott internetezni is lehet. A teljesítmény függ a telefon képességeitől és attól, hogy épp milyen adótoronyhoz csatlakozik. </w:t>
      </w:r>
    </w:p>
    <w:p w14:paraId="326E260B" w14:textId="77777777" w:rsidR="008943BA" w:rsidRDefault="008943BA" w:rsidP="008943BA">
      <w:pPr>
        <w:numPr>
          <w:ilvl w:val="0"/>
          <w:numId w:val="44"/>
        </w:numPr>
        <w:spacing w:before="100" w:beforeAutospacing="1" w:after="100" w:afterAutospacing="1" w:line="240" w:lineRule="auto"/>
      </w:pPr>
      <w:r>
        <w:rPr>
          <w:rStyle w:val="Kiemels2"/>
        </w:rPr>
        <w:t xml:space="preserve">Műholdas </w:t>
      </w:r>
      <w:r>
        <w:t xml:space="preserve">- A műholdas internet előnye az, hogy olyan helyeken is rendelkezésre áll, ahol semmilyen más internetkapcsolat nincs. A parabola antennának rá kell látnia a műholdra. </w:t>
      </w:r>
    </w:p>
    <w:p w14:paraId="46B63735" w14:textId="77777777" w:rsidR="008943BA" w:rsidRDefault="008943BA" w:rsidP="008943BA">
      <w:pPr>
        <w:numPr>
          <w:ilvl w:val="0"/>
          <w:numId w:val="44"/>
        </w:numPr>
        <w:spacing w:before="100" w:beforeAutospacing="1" w:after="100" w:afterAutospacing="1" w:line="240" w:lineRule="auto"/>
      </w:pPr>
      <w:r>
        <w:rPr>
          <w:rStyle w:val="Kiemels2"/>
        </w:rPr>
        <w:lastRenderedPageBreak/>
        <w:t xml:space="preserve">Betárcsázós </w:t>
      </w:r>
      <w:r>
        <w:t xml:space="preserve">- A modemes vagy betárcsázós internethez egy bármilyen telefonvonal és egy modem kell, ez egy olcsó megoldás. A modem alacsony sávszélessége nagy adatok átvitelére nem alkalmas, de utazás közbeni mobil használatra hasznos. </w:t>
      </w:r>
    </w:p>
    <w:p w14:paraId="5770C378" w14:textId="77777777" w:rsidR="008943BA" w:rsidRDefault="008943BA" w:rsidP="008943BA">
      <w:pPr>
        <w:pStyle w:val="NormlWeb"/>
      </w:pPr>
      <w:r>
        <w:t xml:space="preserve">A lehetséges kapcsolódási opciók a földrajzi elhelyezkedés és a szolgáltató elérhetőségének a függvényei. </w:t>
      </w:r>
    </w:p>
    <w:p w14:paraId="1C07BCEB" w14:textId="77777777" w:rsidR="008943BA" w:rsidRDefault="008943BA" w:rsidP="008943BA">
      <w:r>
        <w:t xml:space="preserve">1.5.3 </w:t>
      </w:r>
    </w:p>
    <w:p w14:paraId="6FE7538B" w14:textId="77777777" w:rsidR="008943BA" w:rsidRDefault="008943BA" w:rsidP="008943BA">
      <w:pPr>
        <w:pStyle w:val="Cmsor2"/>
      </w:pPr>
      <w:r>
        <w:t xml:space="preserve">Vállalati internetkapcsolatok </w:t>
      </w:r>
    </w:p>
    <w:p w14:paraId="187CE2FA" w14:textId="77777777" w:rsidR="008943BA" w:rsidRDefault="008943BA" w:rsidP="008943BA">
      <w:pPr>
        <w:pStyle w:val="NormlWeb"/>
      </w:pPr>
      <w:r>
        <w:t xml:space="preserve">A vállalatok csatlakozási lehetőségei különböznek az otthoni felhasználók lehetőségeitől. A vállalatok nagyobb és dedikált sávszélességet, valamint menedzselt szolgáltatásokat igényelnek. A csatlakozási lehetőségek eltérőek attól függően, hogy hány szolgáltató működik a vállalat közelségében. </w:t>
      </w:r>
    </w:p>
    <w:p w14:paraId="0A1C3E75" w14:textId="77777777" w:rsidR="008943BA" w:rsidRDefault="008943BA" w:rsidP="008943BA">
      <w:pPr>
        <w:pStyle w:val="NormlWeb"/>
      </w:pPr>
      <w:r>
        <w:t xml:space="preserve">Az ábra a vállalatok gyakori csatlakozási lehetőségeit szemlélteti. </w:t>
      </w:r>
    </w:p>
    <w:p w14:paraId="7894B35E" w14:textId="77777777" w:rsidR="008943BA" w:rsidRDefault="008943BA" w:rsidP="008943BA">
      <w:pPr>
        <w:pStyle w:val="NormlWeb"/>
      </w:pPr>
      <w:r>
        <w:t xml:space="preserve">közös kapcsolódási lehetőségek a vállalkozások számára </w:t>
      </w:r>
    </w:p>
    <w:p w14:paraId="7BB20512" w14:textId="77777777" w:rsidR="008943BA" w:rsidRDefault="008943BA" w:rsidP="008943BA">
      <w:r>
        <w:rPr>
          <w:rStyle w:val="dynamic-text-item"/>
        </w:rPr>
        <w:t xml:space="preserve">Szervezet Internetszolgáltató Műholdas Üzleti DSL Metro Ethernet Dedikált bérelt vonalak Internet </w:t>
      </w:r>
    </w:p>
    <w:p w14:paraId="77798157" w14:textId="77777777" w:rsidR="008943BA" w:rsidRDefault="008943BA" w:rsidP="008943BA">
      <w:pPr>
        <w:numPr>
          <w:ilvl w:val="0"/>
          <w:numId w:val="45"/>
        </w:numPr>
        <w:spacing w:before="100" w:beforeAutospacing="1" w:after="100" w:afterAutospacing="1" w:line="240" w:lineRule="auto"/>
      </w:pPr>
      <w:r>
        <w:rPr>
          <w:rStyle w:val="Kiemels2"/>
        </w:rPr>
        <w:t xml:space="preserve">Dedikált bérelt vonal </w:t>
      </w:r>
      <w:r>
        <w:t xml:space="preserve">- A bérelt vonal a szolgáltató hálózatának fenntartott vonala, amellyel földrajzilag távol levő irodákat lehet összekötni hang- és/vagy adatkapcsolat céljából. A bérelt vonalat havi vagy éves díjszabással adják bérbe. </w:t>
      </w:r>
    </w:p>
    <w:p w14:paraId="0B63E5EA" w14:textId="77777777" w:rsidR="008943BA" w:rsidRDefault="008943BA" w:rsidP="008943BA">
      <w:pPr>
        <w:numPr>
          <w:ilvl w:val="0"/>
          <w:numId w:val="45"/>
        </w:numPr>
        <w:spacing w:before="100" w:beforeAutospacing="1" w:after="100" w:afterAutospacing="1" w:line="240" w:lineRule="auto"/>
      </w:pPr>
      <w:r>
        <w:rPr>
          <w:rStyle w:val="Kiemels2"/>
        </w:rPr>
        <w:t xml:space="preserve">Metro Ethernet </w:t>
      </w:r>
      <w:r>
        <w:t xml:space="preserve">- Néha Ethernet WAN néven is emlegetik. Ebben a fejezetben Metro Ethernetként fogunk rá hivatkozni. A Metro Ethernet LAN hozzáférési technológiákkal valósít meg WAN-t. Az Ethernet egy LAN-technológia, amelyet egy későbbi fejezetben ismerünk meg. </w:t>
      </w:r>
    </w:p>
    <w:p w14:paraId="1277E680" w14:textId="77777777" w:rsidR="008943BA" w:rsidRDefault="008943BA" w:rsidP="008943BA">
      <w:pPr>
        <w:numPr>
          <w:ilvl w:val="0"/>
          <w:numId w:val="45"/>
        </w:numPr>
        <w:spacing w:before="100" w:beforeAutospacing="1" w:after="100" w:afterAutospacing="1" w:line="240" w:lineRule="auto"/>
      </w:pPr>
      <w:r>
        <w:rPr>
          <w:rStyle w:val="Kiemels2"/>
        </w:rPr>
        <w:t xml:space="preserve">Üzleti DSL </w:t>
      </w:r>
      <w:r>
        <w:t xml:space="preserve">- Az üzleti DSL-nek sok változata van. A legnépszerűbb változat a szimmetrikus digitális előfizetői vonal (SDSL), amely hasonló az aszimmetrikus digitális előfizetői vonalhoz (ADSL), de ugyanakkora feltöltési és letöltési sebességet biztosít. </w:t>
      </w:r>
    </w:p>
    <w:p w14:paraId="1CD28196" w14:textId="77777777" w:rsidR="008943BA" w:rsidRDefault="008943BA" w:rsidP="008943BA">
      <w:pPr>
        <w:numPr>
          <w:ilvl w:val="0"/>
          <w:numId w:val="45"/>
        </w:numPr>
        <w:spacing w:before="100" w:beforeAutospacing="1" w:after="100" w:afterAutospacing="1" w:line="240" w:lineRule="auto"/>
      </w:pPr>
      <w:r>
        <w:rPr>
          <w:rStyle w:val="Kiemels2"/>
        </w:rPr>
        <w:t xml:space="preserve">Műholdas </w:t>
      </w:r>
      <w:r>
        <w:t xml:space="preserve">\- Műholdas szolgáltatást ott is lehet nyújtani, ahol vezetékes megoldás nincs. </w:t>
      </w:r>
    </w:p>
    <w:p w14:paraId="52C21D1A" w14:textId="77777777" w:rsidR="008943BA" w:rsidRDefault="008943BA" w:rsidP="008943BA">
      <w:pPr>
        <w:pStyle w:val="NormlWeb"/>
      </w:pPr>
      <w:r>
        <w:t xml:space="preserve">A lehetséges kapcsolódási opciók a földrajzi elhelyezkedés és a szolgáltató elérhetőségének a függvényei. </w:t>
      </w:r>
    </w:p>
    <w:p w14:paraId="7BE33E77" w14:textId="77777777" w:rsidR="008943BA" w:rsidRDefault="008943BA" w:rsidP="008943BA">
      <w:r>
        <w:t xml:space="preserve">1.5.4 </w:t>
      </w:r>
    </w:p>
    <w:p w14:paraId="57E05B22" w14:textId="77777777" w:rsidR="008943BA" w:rsidRDefault="008943BA" w:rsidP="008943BA">
      <w:pPr>
        <w:pStyle w:val="Cmsor2"/>
      </w:pPr>
      <w:r>
        <w:t xml:space="preserve">A konvergáló hálózat </w:t>
      </w:r>
    </w:p>
    <w:p w14:paraId="55150396" w14:textId="77777777" w:rsidR="008943BA" w:rsidRDefault="008943BA" w:rsidP="008943BA">
      <w:r>
        <w:rPr>
          <w:rStyle w:val="Kiemels2"/>
        </w:rPr>
        <w:t xml:space="preserve">Hagyományos különálló hálózatok </w:t>
      </w:r>
    </w:p>
    <w:p w14:paraId="22378256" w14:textId="77777777" w:rsidR="008943BA" w:rsidRDefault="008943BA" w:rsidP="008943BA">
      <w:pPr>
        <w:pStyle w:val="NormlWeb"/>
      </w:pPr>
      <w:r>
        <w:t xml:space="preserve">Vegyünk egy harminc évvel ezelőtt épült iskolát. Akkoriban a tantermek külön kábelezést használtak az adathálózathoz, a telefonhálózathoz és a televíziókhoz használt videohálózathoz. Ezek a különálló hálózatok nem tudtak kommunikálni egymással. Minden hálózat különböző technológiákat használt a kommunikációs jel hordozásához. Mindegyik hálózatnak saját szabályai és szabványai voltak a kommunikáció sikeres lebonyolításához. Több szolgáltatás futott több hálózaton. </w:t>
      </w:r>
    </w:p>
    <w:p w14:paraId="468FE5D9" w14:textId="77777777" w:rsidR="008943BA" w:rsidRDefault="008943BA" w:rsidP="008943BA">
      <w:pPr>
        <w:pStyle w:val="NormlWeb"/>
      </w:pPr>
      <w:r>
        <w:t xml:space="preserve">külön számítógép-, telefon- és műsorszóró hálózatok </w:t>
      </w:r>
    </w:p>
    <w:p w14:paraId="1971900C" w14:textId="77777777" w:rsidR="008943BA" w:rsidRDefault="008943BA" w:rsidP="008943BA">
      <w:r>
        <w:rPr>
          <w:rStyle w:val="dynamic-text-item"/>
        </w:rPr>
        <w:lastRenderedPageBreak/>
        <w:t xml:space="preserve">Eszközök Közepes Üzenet Szabályszerződés Szabványos Szabályszerződés Szabványos Szabályszerződés Szabvány Közepes Közepes üzeneteszközök Eszközök Számítógépes Telefonhálózatok Hálózatok Üzenet Hálózatok Műsorszórási </w:t>
      </w:r>
    </w:p>
    <w:p w14:paraId="34AFEA83" w14:textId="77777777" w:rsidR="008943BA" w:rsidRDefault="008943BA" w:rsidP="008943BA">
      <w:r>
        <w:rPr>
          <w:rStyle w:val="Kiemels2"/>
        </w:rPr>
        <w:t xml:space="preserve">Konvergált hálózatok </w:t>
      </w:r>
    </w:p>
    <w:p w14:paraId="5BC4685F" w14:textId="77777777" w:rsidR="008943BA" w:rsidRDefault="008943BA" w:rsidP="008943BA">
      <w:pPr>
        <w:pStyle w:val="NormlWeb"/>
      </w:pPr>
      <w:r>
        <w:t xml:space="preserve">Ma a különálló adatok, telefon- és videóhálózatok kezdenek összeolvadni. A dedikált hálózatokkal ellentétben a konvergált hálózatok adat-, hang- és videojelet is képesek átvinni ugyanazon a hálózaton, különböző típusú eszközök között. Ez a hálózati infrastruktúra már ugyanazokat a szabályokat, megállapodásokat és megvalósítási szabványokat használja. A konvergált adathálózat több szolgáltatást nyújt egy hálózaton. </w:t>
      </w:r>
    </w:p>
    <w:p w14:paraId="18E4FAFA" w14:textId="77777777" w:rsidR="008943BA" w:rsidRDefault="008943BA" w:rsidP="008943BA">
      <w:pPr>
        <w:pStyle w:val="NormlWeb"/>
      </w:pPr>
      <w:r>
        <w:t xml:space="preserve">Konvergált adathálózat, amely több szolgáltatást hordoz egy hálózaton. </w:t>
      </w:r>
    </w:p>
    <w:p w14:paraId="237D02F7" w14:textId="77777777" w:rsidR="008943BA" w:rsidRDefault="008943BA" w:rsidP="008943BA">
      <w:r>
        <w:rPr>
          <w:rStyle w:val="dynamic-text-item"/>
        </w:rPr>
        <w:t xml:space="preserve">Közepes Közepes Közepes Szabályszerződés Szabványos eszközök Eszközök Eszközök Üzenet Üzenet Üzenet Egy hálózat - Több eszköz </w:t>
      </w:r>
    </w:p>
    <w:p w14:paraId="0DE795C6" w14:textId="77777777" w:rsidR="008943BA" w:rsidRDefault="008943BA" w:rsidP="008943BA">
      <w:r>
        <w:t xml:space="preserve">1.5.5 </w:t>
      </w:r>
    </w:p>
    <w:p w14:paraId="086990D2" w14:textId="77777777" w:rsidR="008943BA" w:rsidRDefault="008943BA" w:rsidP="008943BA">
      <w:pPr>
        <w:pStyle w:val="Cmsor2"/>
      </w:pPr>
      <w:r>
        <w:t xml:space="preserve">Videómagyarázat - A Packet Tracer letöltése és telepítése </w:t>
      </w:r>
    </w:p>
    <w:p w14:paraId="54E56B21" w14:textId="77777777" w:rsidR="008943BA" w:rsidRDefault="008943BA" w:rsidP="008943BA">
      <w:pPr>
        <w:pStyle w:val="NormlWeb"/>
      </w:pPr>
      <w:r>
        <w:t xml:space="preserve">Ez a videó megmutatja, hogyan kell letölteni és telepíteni a Packet Tracer programot. A Packet Tracer segítségével hálózatok létrehozását és tesztelését szimuláljuk a számítógépünkön. A Packet Tracer egy szórakoztató, hazavihető, rugalmas program, amely lehetőséget ad arra, hogy az épp megtanult hálózati ábrák és elvek használatával egészen bonyolult LAN-okat és WAN-okat építsünk és vizsgáljunk. </w:t>
      </w:r>
    </w:p>
    <w:p w14:paraId="004BBC97" w14:textId="77777777" w:rsidR="008943BA" w:rsidRDefault="008943BA" w:rsidP="008943BA">
      <w:pPr>
        <w:pStyle w:val="NormlWeb"/>
      </w:pPr>
      <w:r>
        <w:t>A diákok gyakran használják a Packet Tracert:</w:t>
      </w:r>
    </w:p>
    <w:p w14:paraId="748E9A09" w14:textId="77777777" w:rsidR="008943BA" w:rsidRDefault="008943BA" w:rsidP="008943BA">
      <w:pPr>
        <w:numPr>
          <w:ilvl w:val="0"/>
          <w:numId w:val="46"/>
        </w:numPr>
        <w:spacing w:before="100" w:beforeAutospacing="1" w:after="100" w:afterAutospacing="1" w:line="240" w:lineRule="auto"/>
      </w:pPr>
      <w:r>
        <w:t>Vizsgára készülésre.</w:t>
      </w:r>
    </w:p>
    <w:p w14:paraId="1DB8396B" w14:textId="77777777" w:rsidR="008943BA" w:rsidRDefault="008943BA" w:rsidP="008943BA">
      <w:pPr>
        <w:numPr>
          <w:ilvl w:val="0"/>
          <w:numId w:val="46"/>
        </w:numPr>
        <w:spacing w:before="100" w:beforeAutospacing="1" w:after="100" w:afterAutospacing="1" w:line="240" w:lineRule="auto"/>
      </w:pPr>
      <w:r>
        <w:t>A hálózatos tanfolyamokon tanultak gyakorlására.</w:t>
      </w:r>
    </w:p>
    <w:p w14:paraId="3F7F802F" w14:textId="77777777" w:rsidR="008943BA" w:rsidRDefault="008943BA" w:rsidP="008943BA">
      <w:pPr>
        <w:numPr>
          <w:ilvl w:val="0"/>
          <w:numId w:val="46"/>
        </w:numPr>
        <w:spacing w:before="100" w:beforeAutospacing="1" w:after="100" w:afterAutospacing="1" w:line="240" w:lineRule="auto"/>
      </w:pPr>
      <w:r>
        <w:t>Állásinterjú előtt a tudásuk felfrissítésére.</w:t>
      </w:r>
    </w:p>
    <w:p w14:paraId="19655B66" w14:textId="77777777" w:rsidR="008943BA" w:rsidRDefault="008943BA" w:rsidP="008943BA">
      <w:pPr>
        <w:numPr>
          <w:ilvl w:val="0"/>
          <w:numId w:val="46"/>
        </w:numPr>
        <w:spacing w:before="100" w:beforeAutospacing="1" w:after="100" w:afterAutospacing="1" w:line="240" w:lineRule="auto"/>
      </w:pPr>
      <w:r>
        <w:t>Meglevő hálózatok új technológiákkal való bővítésének hatásait vizsgálni.</w:t>
      </w:r>
    </w:p>
    <w:p w14:paraId="6070271A" w14:textId="77777777" w:rsidR="008943BA" w:rsidRDefault="008943BA" w:rsidP="008943BA">
      <w:pPr>
        <w:numPr>
          <w:ilvl w:val="0"/>
          <w:numId w:val="46"/>
        </w:numPr>
        <w:spacing w:before="100" w:beforeAutospacing="1" w:after="100" w:afterAutospacing="1" w:line="240" w:lineRule="auto"/>
      </w:pPr>
      <w:r>
        <w:t>Az IoT-vel kapcsolatos álláshoz új képességeket tanulni.</w:t>
      </w:r>
    </w:p>
    <w:p w14:paraId="4999027C" w14:textId="77777777" w:rsidR="008943BA" w:rsidRDefault="008943BA" w:rsidP="008943BA">
      <w:pPr>
        <w:numPr>
          <w:ilvl w:val="0"/>
          <w:numId w:val="46"/>
        </w:numPr>
        <w:spacing w:before="100" w:beforeAutospacing="1" w:after="100" w:afterAutospacing="1" w:line="240" w:lineRule="auto"/>
      </w:pPr>
      <w:r>
        <w:t>Másokkal versenyezni a Global Design Challenge-ben (lásd a 2017 PT7 Design Challenge oldalát a Facebookon).</w:t>
      </w:r>
    </w:p>
    <w:p w14:paraId="0E013A6C" w14:textId="77777777" w:rsidR="008943BA" w:rsidRDefault="008943BA" w:rsidP="008943BA">
      <w:pPr>
        <w:pStyle w:val="NormlWeb"/>
      </w:pPr>
      <w:r>
        <w:t>A Packet Tracer egy alapvető tanulási eszköz, amelyet a Cisco Hálózati Akadémia számos tanfolyamon használnak.</w:t>
      </w:r>
    </w:p>
    <w:p w14:paraId="602AFFDF" w14:textId="77777777" w:rsidR="008943BA" w:rsidRDefault="008943BA" w:rsidP="008943BA">
      <w:pPr>
        <w:pStyle w:val="NormlWeb"/>
      </w:pPr>
      <w:r>
        <w:t>A Cisco Packet Tracer példányának beszerzéséhez és telepítéséhez kövessük az alábbi lépéseket:</w:t>
      </w:r>
    </w:p>
    <w:p w14:paraId="6CA70884" w14:textId="77777777" w:rsidR="008943BA" w:rsidRDefault="008943BA" w:rsidP="008943BA">
      <w:pPr>
        <w:pStyle w:val="NormlWeb"/>
      </w:pPr>
      <w:r>
        <w:rPr>
          <w:rStyle w:val="Kiemels2"/>
        </w:rPr>
        <w:t>1. lépés</w:t>
      </w:r>
      <w:r>
        <w:t xml:space="preserve"> Lépjünk be a Cisco Hálózati Akadémia weboldalán az "I'm Learning" oldalra. </w:t>
      </w:r>
    </w:p>
    <w:p w14:paraId="5EFEAF7B" w14:textId="77777777" w:rsidR="008943BA" w:rsidRDefault="008943BA" w:rsidP="008943BA">
      <w:pPr>
        <w:pStyle w:val="NormlWeb"/>
      </w:pPr>
      <w:r>
        <w:rPr>
          <w:rStyle w:val="Kiemels2"/>
        </w:rPr>
        <w:t>2. lépés</w:t>
      </w:r>
      <w:r>
        <w:t xml:space="preserve"> Kattintsunk a Resources menüpontra. </w:t>
      </w:r>
    </w:p>
    <w:p w14:paraId="6B9EE184" w14:textId="77777777" w:rsidR="008943BA" w:rsidRDefault="008943BA" w:rsidP="008943BA">
      <w:pPr>
        <w:pStyle w:val="NormlWeb"/>
      </w:pPr>
      <w:r>
        <w:rPr>
          <w:rStyle w:val="Kiemels2"/>
        </w:rPr>
        <w:t>3. lépés</w:t>
      </w:r>
      <w:r>
        <w:t xml:space="preserve"> Válasszuk a Download Packet Tracer lehetőséget. </w:t>
      </w:r>
    </w:p>
    <w:p w14:paraId="493E6B01" w14:textId="77777777" w:rsidR="008943BA" w:rsidRDefault="008943BA" w:rsidP="008943BA">
      <w:pPr>
        <w:pStyle w:val="NormlWeb"/>
      </w:pPr>
      <w:r>
        <w:rPr>
          <w:rStyle w:val="Kiemels2"/>
        </w:rPr>
        <w:t>4. lépés</w:t>
      </w:r>
      <w:r>
        <w:t xml:space="preserve"> Válasszuk ki a kívánt Packet Tracer verziót. </w:t>
      </w:r>
    </w:p>
    <w:p w14:paraId="7A9BEE7C" w14:textId="77777777" w:rsidR="008943BA" w:rsidRDefault="008943BA" w:rsidP="008943BA">
      <w:pPr>
        <w:pStyle w:val="NormlWeb"/>
      </w:pPr>
      <w:r>
        <w:rPr>
          <w:rStyle w:val="Kiemels2"/>
        </w:rPr>
        <w:lastRenderedPageBreak/>
        <w:t>5. lépés</w:t>
      </w:r>
      <w:r>
        <w:t xml:space="preserve"> Mentsük a fájlt a számítógépre. </w:t>
      </w:r>
    </w:p>
    <w:p w14:paraId="4B19052E" w14:textId="77777777" w:rsidR="008943BA" w:rsidRDefault="008943BA" w:rsidP="008943BA">
      <w:pPr>
        <w:pStyle w:val="NormlWeb"/>
      </w:pPr>
      <w:r>
        <w:rPr>
          <w:rStyle w:val="Kiemels2"/>
        </w:rPr>
        <w:t>6. lépés</w:t>
      </w:r>
      <w:r>
        <w:t xml:space="preserve"> Indítsuk el a Packet Tracer telepítőprogramot. </w:t>
      </w:r>
    </w:p>
    <w:p w14:paraId="19E8928D" w14:textId="77777777" w:rsidR="008943BA" w:rsidRDefault="008943BA" w:rsidP="008943BA">
      <w:pPr>
        <w:pStyle w:val="NormlWeb"/>
      </w:pPr>
      <w:r>
        <w:t>A Packet Tracer letöltési és telepítési folyamatának részletes bemutatásához kattintsunk az ábrán látható Lejátszás gombra!</w:t>
      </w:r>
    </w:p>
    <w:p w14:paraId="0A4AE0BA" w14:textId="77777777" w:rsidR="008943BA" w:rsidRDefault="008943BA" w:rsidP="008943BA">
      <w:r>
        <w:t xml:space="preserve">1.5.6 </w:t>
      </w:r>
    </w:p>
    <w:p w14:paraId="759BE734" w14:textId="77777777" w:rsidR="008943BA" w:rsidRDefault="008943BA" w:rsidP="008943BA">
      <w:pPr>
        <w:pStyle w:val="Cmsor2"/>
      </w:pPr>
      <w:r>
        <w:t xml:space="preserve">Videómagyarázat - Első lépések a Cisco Packet Tracerben </w:t>
      </w:r>
    </w:p>
    <w:p w14:paraId="7901B976" w14:textId="77777777" w:rsidR="008943BA" w:rsidRDefault="008943BA" w:rsidP="008943BA">
      <w:pPr>
        <w:pStyle w:val="NormlWeb"/>
      </w:pPr>
      <w:r>
        <w:t xml:space="preserve">A Packet Tracer valódi hálózatok szimulációját lehetővé tevő eszköz. Három fő menüt biztosít: </w:t>
      </w:r>
    </w:p>
    <w:p w14:paraId="5234E292" w14:textId="77777777" w:rsidR="008943BA" w:rsidRDefault="008943BA" w:rsidP="008943BA">
      <w:pPr>
        <w:numPr>
          <w:ilvl w:val="0"/>
          <w:numId w:val="47"/>
        </w:numPr>
        <w:spacing w:before="100" w:beforeAutospacing="1" w:after="100" w:afterAutospacing="1" w:line="240" w:lineRule="auto"/>
      </w:pPr>
      <w:r>
        <w:t xml:space="preserve">Eszközöket adhatunk hozzá, és kábellel vagy vezeték nélkül csatlakoztathatjuk őket. </w:t>
      </w:r>
    </w:p>
    <w:p w14:paraId="51E4DADF" w14:textId="77777777" w:rsidR="008943BA" w:rsidRDefault="008943BA" w:rsidP="008943BA">
      <w:pPr>
        <w:numPr>
          <w:ilvl w:val="0"/>
          <w:numId w:val="47"/>
        </w:numPr>
        <w:spacing w:before="100" w:beforeAutospacing="1" w:after="100" w:afterAutospacing="1" w:line="240" w:lineRule="auto"/>
      </w:pPr>
      <w:r>
        <w:t xml:space="preserve">Kiválaszthatjuk, törölhetjük, megvizsgálhatjuk, címkézhetjük és csoportosíthatjuk a hálózati összetevőket. </w:t>
      </w:r>
    </w:p>
    <w:p w14:paraId="53AD8310" w14:textId="77777777" w:rsidR="008943BA" w:rsidRDefault="008943BA" w:rsidP="008943BA">
      <w:pPr>
        <w:numPr>
          <w:ilvl w:val="0"/>
          <w:numId w:val="47"/>
        </w:numPr>
        <w:spacing w:before="100" w:beforeAutospacing="1" w:after="100" w:afterAutospacing="1" w:line="240" w:lineRule="auto"/>
      </w:pPr>
      <w:r>
        <w:t xml:space="preserve">Megnyithatunk régi vagy mintahálózatot, menthetjük a jelenlegi hálózatot, megváltoztathatjuk a felhasználói profilunkat és beállításainkat. </w:t>
      </w:r>
    </w:p>
    <w:p w14:paraId="4289E5CA" w14:textId="77777777" w:rsidR="008943BA" w:rsidRDefault="008943BA" w:rsidP="008943BA">
      <w:pPr>
        <w:pStyle w:val="NormlWeb"/>
      </w:pPr>
      <w:r>
        <w:t xml:space="preserve">Aki bármilyen programot, például szövegszerkesztőt vagy táblázatkezelőt használt már, az ismeri a felső menüsorban található File menü parancsait. A Megnyitás (Open), Mentés (Save), Mentés másként (Save as) és Kilépés (Exit) menüpontok ugyanúgy működnek, mint bármely programnál, de a Packet Tracer esetében két speciális parancs létezik. </w:t>
      </w:r>
    </w:p>
    <w:p w14:paraId="3F413C37" w14:textId="77777777" w:rsidR="008943BA" w:rsidRDefault="008943BA" w:rsidP="008943BA">
      <w:pPr>
        <w:pStyle w:val="NormlWeb"/>
      </w:pPr>
      <w:r>
        <w:t xml:space="preserve">Az Open Samples (Minták megnyitása) megjelenít egy Packet Tracerrel érkezett mappát, amelyben előre elkészített példák találhatók hálózati eszközök beállításaival és IoT-eszközökkel. </w:t>
      </w:r>
    </w:p>
    <w:p w14:paraId="44AFEEE9" w14:textId="77777777" w:rsidR="008943BA" w:rsidRDefault="008943BA" w:rsidP="008943BA">
      <w:pPr>
        <w:pStyle w:val="NormlWeb"/>
      </w:pPr>
      <w:r>
        <w:t xml:space="preserve">A Kilépés és Kijelentkezés (Exit and Logout) parancs eltávolítja a Packet Tracer ezen példányának regisztrációs adatait, és a Packet Tracer ezen példányának következő felhasználójának ismét be kell lépnie. </w:t>
      </w:r>
    </w:p>
    <w:p w14:paraId="2C6D2DD2" w14:textId="77777777" w:rsidR="008943BA" w:rsidRDefault="008943BA" w:rsidP="008943BA">
      <w:pPr>
        <w:pStyle w:val="NormlWeb"/>
      </w:pPr>
      <w:r>
        <w:t xml:space="preserve">Kattintsunk az ábrán látható Lejátszás gombra, hogy megtudjuk, hogyan kell használni a menüket, és hogyan hozhatjuk létre első Packet Tracer hálózatunkat! </w:t>
      </w:r>
    </w:p>
    <w:p w14:paraId="7383AE92" w14:textId="77777777" w:rsidR="008943BA" w:rsidRDefault="008943BA" w:rsidP="008943BA">
      <w:r>
        <w:t xml:space="preserve">1.5.7 </w:t>
      </w:r>
    </w:p>
    <w:p w14:paraId="1DCD1CB7" w14:textId="77777777" w:rsidR="008943BA" w:rsidRDefault="008943BA" w:rsidP="008943BA">
      <w:pPr>
        <w:pStyle w:val="Cmsor2"/>
      </w:pPr>
      <w:r>
        <w:t xml:space="preserve">Packet Tracer - Hálózatok ábrázolása </w:t>
      </w:r>
    </w:p>
    <w:p w14:paraId="60D34DC1" w14:textId="77777777" w:rsidR="008943BA" w:rsidRDefault="008943BA" w:rsidP="008943BA">
      <w:pPr>
        <w:pStyle w:val="NormlWeb"/>
      </w:pPr>
      <w:r>
        <w:t xml:space="preserve">A feladat során kipróbáljuk, hogy a Packet Tracer miként segíti a hálózatok tervezését és ábrázolását. </w:t>
      </w:r>
    </w:p>
    <w:p w14:paraId="255AC493" w14:textId="77777777" w:rsidR="008943BA" w:rsidRDefault="00000000" w:rsidP="008943BA">
      <w:hyperlink r:id="rId19" w:tooltip="A hálózatok megjelenítése" w:history="1">
        <w:r w:rsidR="008943BA">
          <w:rPr>
            <w:rStyle w:val="Hiperhivatkozs"/>
          </w:rPr>
          <w:t xml:space="preserve">A hálózatok megjelenítése </w:t>
        </w:r>
      </w:hyperlink>
    </w:p>
    <w:p w14:paraId="2633FE9D" w14:textId="77777777" w:rsidR="008943BA" w:rsidRDefault="008943BA" w:rsidP="008943BA">
      <w:pPr>
        <w:rPr>
          <w:rStyle w:val="Hiperhivatkozs"/>
        </w:rPr>
      </w:pPr>
      <w:r>
        <w:fldChar w:fldCharType="begin"/>
      </w:r>
      <w:r>
        <w:instrText>HYPERLINK "https://contenthub.netacad.com/itn/1.0.1?lng=hu-HU" \l "/itn/undefined.1"</w:instrText>
      </w:r>
      <w:r>
        <w:fldChar w:fldCharType="separate"/>
      </w:r>
    </w:p>
    <w:p w14:paraId="33BBA441" w14:textId="77777777" w:rsidR="008943BA" w:rsidRDefault="008943BA" w:rsidP="008943BA">
      <w:r>
        <w:rPr>
          <w:color w:val="0000FF"/>
          <w:u w:val="single"/>
        </w:rPr>
        <w:t>1.4</w:t>
      </w:r>
    </w:p>
    <w:p w14:paraId="40991593" w14:textId="77777777" w:rsidR="008943BA" w:rsidRDefault="008943BA" w:rsidP="008943BA">
      <w:pPr>
        <w:rPr>
          <w:rStyle w:val="Hiperhivatkozs"/>
        </w:rPr>
      </w:pPr>
      <w:r>
        <w:rPr>
          <w:rStyle w:val="navigation-button-label"/>
          <w:color w:val="0000FF"/>
          <w:u w:val="single"/>
        </w:rPr>
        <w:t>Gyakori hálózattípusok</w:t>
      </w:r>
      <w:r>
        <w:fldChar w:fldCharType="end"/>
      </w:r>
      <w:r>
        <w:fldChar w:fldCharType="begin"/>
      </w:r>
      <w:r>
        <w:instrText>HYPERLINK "https://contenthub.netacad.com/itn/1.0.1?lng=hu-HU" \l "/itn/undefined.1"</w:instrText>
      </w:r>
      <w:r>
        <w:fldChar w:fldCharType="separate"/>
      </w:r>
    </w:p>
    <w:p w14:paraId="4BDD7893" w14:textId="77777777" w:rsidR="008943BA" w:rsidRDefault="008943BA" w:rsidP="008943BA">
      <w:r>
        <w:rPr>
          <w:color w:val="0000FF"/>
          <w:u w:val="single"/>
        </w:rPr>
        <w:t>1.6</w:t>
      </w:r>
    </w:p>
    <w:p w14:paraId="0A6786E2" w14:textId="77777777" w:rsidR="008943BA" w:rsidRDefault="008943BA" w:rsidP="008943BA">
      <w:r>
        <w:rPr>
          <w:rStyle w:val="navigation-button-label"/>
          <w:color w:val="0000FF"/>
          <w:u w:val="single"/>
        </w:rPr>
        <w:lastRenderedPageBreak/>
        <w:t>Megbízható hálózatok</w:t>
      </w:r>
      <w:r>
        <w:fldChar w:fldCharType="end"/>
      </w:r>
    </w:p>
    <w:p w14:paraId="35F9FBA7" w14:textId="77777777" w:rsidR="008943BA" w:rsidRDefault="008943BA" w:rsidP="008943BA">
      <w:pPr>
        <w:pStyle w:val="Cmsor1"/>
      </w:pPr>
      <w:r>
        <w:t xml:space="preserve">Bevezetés a hálózatokba </w:t>
      </w:r>
    </w:p>
    <w:p w14:paraId="5238144D" w14:textId="77777777" w:rsidR="008943BA" w:rsidRDefault="008943BA" w:rsidP="008943BA">
      <w:r>
        <w:rPr>
          <w:rStyle w:val="version-label"/>
        </w:rPr>
        <w:t xml:space="preserve">v 7.0 </w:t>
      </w:r>
    </w:p>
    <w:p w14:paraId="4C6FB79F" w14:textId="77777777" w:rsidR="008943BA" w:rsidRDefault="00000000" w:rsidP="008943BA">
      <w:hyperlink r:id="rId20" w:anchor="chunks-container" w:history="1">
        <w:r w:rsidR="008943BA">
          <w:rPr>
            <w:rStyle w:val="Hiperhivatkozs"/>
          </w:rPr>
          <w:t>Skip to content</w:t>
        </w:r>
      </w:hyperlink>
    </w:p>
    <w:p w14:paraId="74E42CF2" w14:textId="77777777" w:rsidR="008943BA" w:rsidRDefault="008943BA" w:rsidP="008943BA">
      <w:pPr>
        <w:pStyle w:val="sidebardrawer"/>
        <w:numPr>
          <w:ilvl w:val="0"/>
          <w:numId w:val="48"/>
        </w:numPr>
      </w:pPr>
    </w:p>
    <w:p w14:paraId="709D261D" w14:textId="77777777" w:rsidR="008943BA" w:rsidRDefault="008943BA" w:rsidP="008943BA">
      <w:pPr>
        <w:pStyle w:val="sidebardrawer"/>
        <w:numPr>
          <w:ilvl w:val="0"/>
          <w:numId w:val="4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7CC1D72" w14:textId="77777777" w:rsidR="008943BA" w:rsidRDefault="008943BA" w:rsidP="008943BA">
      <w:pPr>
        <w:pStyle w:val="sidebardrawer"/>
        <w:numPr>
          <w:ilvl w:val="0"/>
          <w:numId w:val="5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C928271" w14:textId="77777777" w:rsidR="008943BA" w:rsidRDefault="008943BA" w:rsidP="008943BA">
      <w:pPr>
        <w:pStyle w:val="breadcrumb-item"/>
        <w:numPr>
          <w:ilvl w:val="0"/>
          <w:numId w:val="51"/>
        </w:numPr>
      </w:pPr>
    </w:p>
    <w:p w14:paraId="2BA315B3" w14:textId="77777777" w:rsidR="008943BA" w:rsidRDefault="008943BA" w:rsidP="008943BA">
      <w:pPr>
        <w:numPr>
          <w:ilvl w:val="0"/>
          <w:numId w:val="51"/>
        </w:numPr>
        <w:spacing w:before="100" w:beforeAutospacing="1" w:after="100" w:afterAutospacing="1" w:line="240" w:lineRule="auto"/>
      </w:pPr>
      <w:r>
        <w:t xml:space="preserve">A hálózat jelene </w:t>
      </w:r>
    </w:p>
    <w:p w14:paraId="2A84360A" w14:textId="77777777" w:rsidR="008943BA" w:rsidRDefault="008943BA" w:rsidP="008943BA">
      <w:pPr>
        <w:numPr>
          <w:ilvl w:val="0"/>
          <w:numId w:val="51"/>
        </w:numPr>
        <w:spacing w:before="100" w:beforeAutospacing="1" w:after="100" w:afterAutospacing="1" w:line="240" w:lineRule="auto"/>
      </w:pPr>
      <w:r>
        <w:t>Megbízható hálózatok</w:t>
      </w:r>
    </w:p>
    <w:p w14:paraId="2D19F873" w14:textId="77777777" w:rsidR="008943BA" w:rsidRDefault="008943BA" w:rsidP="008943BA">
      <w:pPr>
        <w:pStyle w:val="Cmsor1"/>
      </w:pPr>
      <w:r>
        <w:t xml:space="preserve">Megbízható hálózatok </w:t>
      </w:r>
    </w:p>
    <w:p w14:paraId="585D0CF2" w14:textId="77777777" w:rsidR="008943BA" w:rsidRDefault="008943BA" w:rsidP="008943BA">
      <w:r>
        <w:t xml:space="preserve">1.6.1 </w:t>
      </w:r>
    </w:p>
    <w:p w14:paraId="04C69076" w14:textId="77777777" w:rsidR="008943BA" w:rsidRDefault="008943BA" w:rsidP="008943BA">
      <w:pPr>
        <w:pStyle w:val="Cmsor2"/>
      </w:pPr>
      <w:r>
        <w:t xml:space="preserve">Hálózati architektúrák </w:t>
      </w:r>
    </w:p>
    <w:p w14:paraId="50A0AB99" w14:textId="77777777" w:rsidR="008943BA" w:rsidRDefault="008943BA" w:rsidP="008943BA">
      <w:pPr>
        <w:pStyle w:val="NormlWeb"/>
      </w:pPr>
      <w:r>
        <w:t xml:space="preserve">Volt már olyan, hogy online munka közben egyszer csak "elment az internet"? Persze nem az internet állt le, csak a mi kapcsolatunk szakadt meg. Nagyon idegesítő! Mivel a világon oly sok ember támaszkodik a hálózati hozzáférésre munkához és a tanuláshoz, elengedhetetlen, hogy a hálózatok megbízhatóak legyenek. Ebben az összefüggésben a megbízhatóság nemcsak az internetkapcsolatunkra értendő. Ez a témakör a hálózati megbízhatóság négy aspektusára összpontosít. </w:t>
      </w:r>
    </w:p>
    <w:p w14:paraId="3EE3F748" w14:textId="77777777" w:rsidR="008943BA" w:rsidRDefault="008943BA" w:rsidP="008943BA">
      <w:pPr>
        <w:pStyle w:val="NormlWeb"/>
      </w:pPr>
      <w:r>
        <w:t xml:space="preserve">A hálózatok szerepe az idők során átalakult: adatátviteli hálózatból egy olyan multimédiás, konvergált hálózati környezetté változott, amely lehetővé teszi a kapcsolatot az emberek, az eszközök és a különböző információk között. Ahhoz, hogy a hálózatok hatékonyan működhessenek és növekedhessenek egy ilyen típusú környezetben, az egész hálózatot egy szabványos hálózati architektúra alapján kell kiépíteni. </w:t>
      </w:r>
    </w:p>
    <w:p w14:paraId="4A9251CF" w14:textId="77777777" w:rsidR="008943BA" w:rsidRDefault="008943BA" w:rsidP="008943BA">
      <w:pPr>
        <w:pStyle w:val="NormlWeb"/>
      </w:pPr>
      <w:r>
        <w:t xml:space="preserve">A hálózatok számos alkalmazást és szolgáltatást támogatnak, ugyanakkor a fizikai infrastruktúrát alkotó különböző kábelekkel és eszközökkel is együtt kell működniük. A hálózati architektúra kifejezés ebben az összefüggésben azokra a technológiákra utal, amelyek támogatják azt az infrastruktúrát, valamint a különböző programozott szolgáltatásokat és szabályokat (más néven protokollokat), amelyek adatokat küldenek a hálózaton keresztül. </w:t>
      </w:r>
    </w:p>
    <w:p w14:paraId="6A594511" w14:textId="77777777" w:rsidR="008943BA" w:rsidRDefault="008943BA" w:rsidP="008943BA">
      <w:pPr>
        <w:pStyle w:val="NormlWeb"/>
      </w:pPr>
      <w:r>
        <w:t xml:space="preserve">A hálózatok fejlődésével kialakult az a négy alapvető jellemző, amelyet a hálózat tervezőjének meg kell valósítania, ha teljesíteni szeretné a felhasználók elvárásait: </w:t>
      </w:r>
    </w:p>
    <w:p w14:paraId="7DBB9954" w14:textId="77777777" w:rsidR="008943BA" w:rsidRDefault="008943BA" w:rsidP="008943BA">
      <w:pPr>
        <w:numPr>
          <w:ilvl w:val="0"/>
          <w:numId w:val="52"/>
        </w:numPr>
        <w:spacing w:before="100" w:beforeAutospacing="1" w:after="100" w:afterAutospacing="1" w:line="240" w:lineRule="auto"/>
      </w:pPr>
      <w:r>
        <w:t xml:space="preserve">Hibatűrés </w:t>
      </w:r>
    </w:p>
    <w:p w14:paraId="20F62AE5" w14:textId="77777777" w:rsidR="008943BA" w:rsidRDefault="008943BA" w:rsidP="008943BA">
      <w:pPr>
        <w:numPr>
          <w:ilvl w:val="0"/>
          <w:numId w:val="52"/>
        </w:numPr>
        <w:spacing w:before="100" w:beforeAutospacing="1" w:after="100" w:afterAutospacing="1" w:line="240" w:lineRule="auto"/>
      </w:pPr>
      <w:r>
        <w:lastRenderedPageBreak/>
        <w:t xml:space="preserve">Skálázhatóság </w:t>
      </w:r>
    </w:p>
    <w:p w14:paraId="1ED864F1" w14:textId="77777777" w:rsidR="008943BA" w:rsidRDefault="008943BA" w:rsidP="008943BA">
      <w:pPr>
        <w:numPr>
          <w:ilvl w:val="0"/>
          <w:numId w:val="52"/>
        </w:numPr>
        <w:spacing w:before="100" w:beforeAutospacing="1" w:after="100" w:afterAutospacing="1" w:line="240" w:lineRule="auto"/>
      </w:pPr>
      <w:r>
        <w:t xml:space="preserve">Szolgáltatás minősége (QoS) </w:t>
      </w:r>
    </w:p>
    <w:p w14:paraId="6EA52B8B" w14:textId="77777777" w:rsidR="008943BA" w:rsidRDefault="008943BA" w:rsidP="008943BA">
      <w:pPr>
        <w:numPr>
          <w:ilvl w:val="0"/>
          <w:numId w:val="52"/>
        </w:numPr>
        <w:spacing w:before="100" w:beforeAutospacing="1" w:after="100" w:afterAutospacing="1" w:line="240" w:lineRule="auto"/>
      </w:pPr>
      <w:r>
        <w:t xml:space="preserve">Biztonság </w:t>
      </w:r>
    </w:p>
    <w:p w14:paraId="518463F6" w14:textId="77777777" w:rsidR="008943BA" w:rsidRDefault="008943BA" w:rsidP="008943BA">
      <w:pPr>
        <w:spacing w:after="0"/>
      </w:pPr>
      <w:r>
        <w:t xml:space="preserve">1.6.2 </w:t>
      </w:r>
    </w:p>
    <w:p w14:paraId="5EFBC6EE" w14:textId="77777777" w:rsidR="008943BA" w:rsidRDefault="008943BA" w:rsidP="008943BA">
      <w:pPr>
        <w:pStyle w:val="Cmsor2"/>
      </w:pPr>
      <w:r>
        <w:t xml:space="preserve">Hibatűrés </w:t>
      </w:r>
    </w:p>
    <w:p w14:paraId="7C0B8E3F" w14:textId="77777777" w:rsidR="008943BA" w:rsidRDefault="008943BA" w:rsidP="008943BA">
      <w:pPr>
        <w:pStyle w:val="NormlWeb"/>
      </w:pPr>
      <w:r>
        <w:t xml:space="preserve">Egy hibatűrő hálózat hiba előfordulása esetén minimalizálni tudja az érintett eszközök számát. A hiba után gyors helyreállítást tesz lehetővé. Az ilyen hálózatok azon alapulnak, hogy az üzenet forrása és a célja között több útvonal is létezik. Ha egy útvonal megszakad, az üzeneteket azonnal egy másik kapcsolaton továbbítják. Redundanciának hívják azt, amikor egy célállomáshoz több út is vezet. </w:t>
      </w:r>
    </w:p>
    <w:p w14:paraId="625CF567" w14:textId="77777777" w:rsidR="008943BA" w:rsidRDefault="008943BA" w:rsidP="008943BA">
      <w:pPr>
        <w:pStyle w:val="NormlWeb"/>
      </w:pPr>
      <w:r>
        <w:t xml:space="preserve">A csomagkapcsolt hálózat megvalósítása egy lehetséges módja annak, hogy a megbízható hálózatok redundanciát biztosítsanak. A csomagkapcsolás a forgalmat szétdarabolja és egy megosztott hálózaton át továbbítja. Ilyenkor egyetlen üzenet (pl.: egy e-mail vagy videófolyam) több üzenetblokkra, úgynevezett csomagokra lesz bontva. Minden csomag rendelkezik a szükséges címzési információkkal az üzenet forrásáról és céljáról. A hálózat routerei a hálózat állapota alapján irányítják a csomagokat. Ez azt jelenti, hogy egy üzenet darabjai egészen különböző úton érhetik el ugyanazt a célt. Az ábrán azt látjuk, hogy a felhasználó tudta és befolyása nélkül fogja a router másfelé irányítani a csomagot egy kapcsolat hibája esetén. </w:t>
      </w:r>
    </w:p>
    <w:p w14:paraId="233F6DA0" w14:textId="77777777" w:rsidR="008943BA" w:rsidRDefault="008943BA" w:rsidP="008943BA">
      <w:pPr>
        <w:pStyle w:val="NormlWeb"/>
      </w:pPr>
      <w:r>
        <w:t xml:space="preserve">A hálózati topológia négy routerből áll, redundáns kapcsolatokkal. A diagram tetején az internetes felhő látható, alul két kapcsolattal, amelyek mindegyike egy útválasztóhoz vezet. Ezek alatt a routerek alatt található egy másik útválasztóval való kapcsolat. Mindegyik alsó útválasztó visszacsatlakozik mindkét útválasztóhoz, amelyek az internethez csatlakoznak. A bal alsó sarokban lévő router három asztali számítógépet és három IP-telefont tartalmazó switch-hez csatlakozik. A jobb alsó sarokban lévő útválasztó egy három asztali számítógépet tartalmazó kapcsolóhoz csatlakozik. A bal felső routeren egy piros kör van átlós vonallal. A jobb felső routeren egy zöld nyíl látható, amely az internetre vezet. Egy szövegdobozban ez olvasható: a redundáns kapcsolatok alternatív útvonalakat tesznek lehetővé, ha egy eszköz meghibásodik; a felhasználói élményt ez nem érinti. </w:t>
      </w:r>
    </w:p>
    <w:p w14:paraId="535D5A9B" w14:textId="77777777" w:rsidR="008943BA" w:rsidRDefault="008943BA" w:rsidP="008943BA">
      <w:r>
        <w:rPr>
          <w:rStyle w:val="dynamic-text-item"/>
        </w:rPr>
        <w:t xml:space="preserve">Az internetes redundáns kapcsolatok alternatív útvonalakat tesznek lehetővé, ha egy eszköz vagy egy hivatkozás meghibásodik. A felhasználói élményt ez nem érinti. </w:t>
      </w:r>
    </w:p>
    <w:p w14:paraId="3F69D116" w14:textId="77777777" w:rsidR="008943BA" w:rsidRDefault="008943BA" w:rsidP="008943BA">
      <w:r>
        <w:t xml:space="preserve">1.6.3 </w:t>
      </w:r>
    </w:p>
    <w:p w14:paraId="59871E98" w14:textId="77777777" w:rsidR="008943BA" w:rsidRDefault="008943BA" w:rsidP="008943BA">
      <w:pPr>
        <w:pStyle w:val="Cmsor2"/>
      </w:pPr>
      <w:r>
        <w:t xml:space="preserve">Skálázhatóság </w:t>
      </w:r>
    </w:p>
    <w:p w14:paraId="2FAD92BF" w14:textId="77777777" w:rsidR="008943BA" w:rsidRDefault="008943BA" w:rsidP="008943BA">
      <w:pPr>
        <w:pStyle w:val="NormlWeb"/>
      </w:pPr>
      <w:r>
        <w:t xml:space="preserve">A skálázható hálózatot nagyon gyorsan lehet bővíteni az új felhasználók és alkalmazások támogatásához. Ezt anélkül lehet megvalósítani, hogy a jelenlegi felhasználók által igénybe vett szolgáltatások teljesítménye csökkenne. Az ábra azt mutatja, hogyan lehet egy új hálózatot könnyen hozzáadni egy meglévő hálózathoz. Ezek a hálózatok azért skálázhatók, mert a tervező követi az elfogadott szabványokat és protokollokat. Ez lehetővé teszi, hogy a szoftver- és hardvergyártók a termékek és szolgáltatások fejlesztésére összpontosítsanak anélkül, hogy új szabályokat kellene kidolgozniuk a hálózaton belüli működéshez. </w:t>
      </w:r>
    </w:p>
    <w:p w14:paraId="30E387F3" w14:textId="77777777" w:rsidR="008943BA" w:rsidRDefault="008943BA" w:rsidP="008943BA">
      <w:pPr>
        <w:pStyle w:val="NormlWeb"/>
      </w:pPr>
      <w:r>
        <w:lastRenderedPageBreak/>
        <w:t xml:space="preserve">A hálózati topológia négy routerből áll, redundáns hivatkozásokkal, köztük két kapcsolattal az internetes felhőhöz. Három LAN van, amelyek közül az egyiket nemrégiben adták hozzá. Egy szövegdobozban ez olvasható: további felhasználók és teljes hálózatok csatlakozhatnak az internethez anélkül, hogy a meglévő felhasználók teljesítménye csökkenne. </w:t>
      </w:r>
    </w:p>
    <w:p w14:paraId="23E33199" w14:textId="77777777" w:rsidR="008943BA" w:rsidRDefault="008943BA" w:rsidP="008943BA">
      <w:r>
        <w:rPr>
          <w:rStyle w:val="dynamic-text-item"/>
        </w:rPr>
        <w:t xml:space="preserve">Internet További felhasználók és teljes hálózatok csatlakozhatnak az internethez anélkül, hogy a meglévő felhasználók teljesítménye csökkenne. </w:t>
      </w:r>
    </w:p>
    <w:p w14:paraId="5DF27686" w14:textId="77777777" w:rsidR="008943BA" w:rsidRDefault="008943BA" w:rsidP="008943BA">
      <w:r>
        <w:t xml:space="preserve">1.6.4 </w:t>
      </w:r>
    </w:p>
    <w:p w14:paraId="39B9D882" w14:textId="77777777" w:rsidR="008943BA" w:rsidRDefault="008943BA" w:rsidP="008943BA">
      <w:pPr>
        <w:pStyle w:val="Cmsor2"/>
      </w:pPr>
      <w:r>
        <w:t xml:space="preserve">Szolgáltatásminőség </w:t>
      </w:r>
    </w:p>
    <w:p w14:paraId="29B3C74C" w14:textId="77777777" w:rsidR="008943BA" w:rsidRDefault="008943BA" w:rsidP="008943BA">
      <w:pPr>
        <w:pStyle w:val="NormlWeb"/>
      </w:pPr>
      <w:r>
        <w:t xml:space="preserve">A szolgáltatás minősége (QoS) egyre erősebb követelmény a jelenlegi hálózatokban. Egyre újabb hálózati alkalmazások állnak a felhasználók rendelkezésére, mint például az élő hang- és videoközvetítési szolgáltatások, és ezek egyben magasabb minőségi elvárásokat is támasztanak. Ki ne próbált már úgy megnézni egy videót, hogy az állandóan akadozott vagy leállt? Mivel az adat-, hang- és videotartalom ugyanazon a hálózaton utazik, a QoS az elsődleges módszer a torlódások kezelésére és a megbízható kézbesítés megvalósítására a felhasználók számára. </w:t>
      </w:r>
    </w:p>
    <w:p w14:paraId="70F180CE" w14:textId="77777777" w:rsidR="008943BA" w:rsidRDefault="008943BA" w:rsidP="008943BA">
      <w:pPr>
        <w:pStyle w:val="NormlWeb"/>
      </w:pPr>
      <w:r>
        <w:t xml:space="preserve">Torlódás akkor alakul ki, ha a sávszélességigény magasabb, mint amennyi rendelkezésre áll. A hálózati sávszélesség az egy másodperc alatt átvihető bitek száma, vagyis a mértékegysége a bit per másodperc (bps). Ha egyszerre több kommunikáció használja a hálózatot, akkor előfordulhat, hogy az összesített igény meghaladja a rendelkezésre álló hálózati sávszélességet, vagyis torlódás alakul ki. </w:t>
      </w:r>
    </w:p>
    <w:p w14:paraId="7BE742A3" w14:textId="77777777" w:rsidR="008943BA" w:rsidRDefault="008943BA" w:rsidP="008943BA">
      <w:pPr>
        <w:pStyle w:val="NormlWeb"/>
      </w:pPr>
      <w:r>
        <w:t xml:space="preserve">Ha a forgalom nagyobb, mint amennyit át lehet vinni a hálózaton, az eszközök a memóriában tárolják a csomagokat addig, amíg nem tudják továbbítani. Az ábrán egy felhasználó weboldalt tölt le, egy másik pedig telefonbeszélgetést folytat. Egy QoS-házirenddel konfigurált router képes az adat- és hangforgalom kezelésére úgy, hogy a hang alapú kommunikációnak elsőbbséget biztosít hálózati torlódás esetén. </w:t>
      </w:r>
    </w:p>
    <w:p w14:paraId="71F46551" w14:textId="77777777" w:rsidR="008943BA" w:rsidRDefault="008943BA" w:rsidP="008943BA">
      <w:pPr>
        <w:pStyle w:val="NormlWeb"/>
      </w:pPr>
      <w:r>
        <w:t xml:space="preserve">hálózati topológia PC-kkel és IP-telefonokkal egy switch-hez csatlakoztatva, amely egy routerhez csatlakozik, amely a forgalom prioritása révén kezeli a szolgáltatás minőségét </w:t>
      </w:r>
    </w:p>
    <w:p w14:paraId="47DFC93D" w14:textId="77777777" w:rsidR="008943BA" w:rsidRDefault="008943BA" w:rsidP="008943BA">
      <w:r>
        <w:rPr>
          <w:rStyle w:val="dynamic-text-item"/>
        </w:rPr>
        <w:t xml:space="preserve">Az útválasztó által kezelt szolgáltatás minősége biztosítja, hogy a prioritások illeszkedjenek a kommunikáció típusához és annak fontosságához a szervezet számára. A weboldalak általában alacsonyabb prioritást kaphatnak. A Voice over IP (VoIP) hívásnak elsőbbséget kell biztosítania a zavartalan, zavartalan felhasználói élmény fenntartásához. Internet </w:t>
      </w:r>
    </w:p>
    <w:p w14:paraId="6F3809E4" w14:textId="77777777" w:rsidR="008943BA" w:rsidRDefault="008943BA" w:rsidP="008943BA">
      <w:r>
        <w:t xml:space="preserve">1.6.5 </w:t>
      </w:r>
    </w:p>
    <w:p w14:paraId="53E05CC6" w14:textId="77777777" w:rsidR="008943BA" w:rsidRDefault="008943BA" w:rsidP="008943BA">
      <w:pPr>
        <w:pStyle w:val="Cmsor2"/>
      </w:pPr>
      <w:r>
        <w:t xml:space="preserve">Hálózatbiztonság </w:t>
      </w:r>
    </w:p>
    <w:p w14:paraId="6153F5F7" w14:textId="77777777" w:rsidR="008943BA" w:rsidRDefault="008943BA" w:rsidP="008943BA">
      <w:pPr>
        <w:pStyle w:val="NormlWeb"/>
      </w:pPr>
      <w:r>
        <w:t xml:space="preserve">A hálózati infrastruktúra, a különböző szolgáltatások és a hálózatra csatlakoztatott eszközökön átmenő adatforgalom létfontosságúakká váltak a személyes és az üzleti világban. Két típusú hálózatbiztonsági probléma létezik, amelyekkel foglalkozni kell: a hálózati infrastruktúra biztonsága és az információbiztonság. </w:t>
      </w:r>
    </w:p>
    <w:p w14:paraId="6D0FDCFE" w14:textId="77777777" w:rsidR="008943BA" w:rsidRDefault="008943BA" w:rsidP="008943BA">
      <w:pPr>
        <w:pStyle w:val="NormlWeb"/>
      </w:pPr>
      <w:r>
        <w:lastRenderedPageBreak/>
        <w:t xml:space="preserve">A hálózati infrastruktúra biztosítása magában foglalja a kapcsolatokért felelős eszközök fizikai biztonságának a megteremtését, valamint ezen eszközök felügyeleti szoftvereihez történő illetéktelen hozzáférés megakadályozását is (lásd az ábrán). </w:t>
      </w:r>
    </w:p>
    <w:p w14:paraId="149DFB6E" w14:textId="77777777" w:rsidR="008943BA" w:rsidRDefault="008943BA" w:rsidP="008943BA">
      <w:pPr>
        <w:pStyle w:val="NormlWeb"/>
      </w:pPr>
      <w:r>
        <w:t xml:space="preserve">hálózati topológia PC-k és IP-telefonok olyan switch-hez csatlakoztatva, amely egy routerhez csatlakozik, amely szoftver- és hardveres biztonsággal védi a hálózatot, és megakadályozza a hálózati eszközök fizikai elérését. </w:t>
      </w:r>
    </w:p>
    <w:p w14:paraId="0BC367E2" w14:textId="77777777" w:rsidR="008943BA" w:rsidRDefault="008943BA" w:rsidP="008943BA">
      <w:r>
        <w:rPr>
          <w:rStyle w:val="dynamic-text-item"/>
        </w:rPr>
        <w:t xml:space="preserve">A rendszergazdák szoftveres és hardveres biztonsággal, valamint a hálózati eszközökhöz való fizikai hozzáférés megakadályozásával védhetik a hálózatot. Az internetes biztonsági intézkedések megvédik a hálózatot az illetéktelen hozzáféréstől. Belépés: ? </w:t>
      </w:r>
      <w:r>
        <w:br/>
      </w:r>
      <w:r>
        <w:rPr>
          <w:rStyle w:val="dynamic-text-item"/>
        </w:rPr>
        <w:t xml:space="preserve">Jelszó: ? </w:t>
      </w:r>
    </w:p>
    <w:p w14:paraId="6274F010" w14:textId="77777777" w:rsidR="008943BA" w:rsidRDefault="008943BA" w:rsidP="008943BA">
      <w:pPr>
        <w:pStyle w:val="NormlWeb"/>
      </w:pPr>
      <w:r>
        <w:t xml:space="preserve">A rendszergazdának védenie kell a hálózaton átvitt csomagokban levő információkat és a hálózatra csatlakozó eszközökön tárolt információkat is. A hálózat biztonságának érdekében három alapvető elvárást kell teljesíteni: </w:t>
      </w:r>
    </w:p>
    <w:p w14:paraId="3B2A8109" w14:textId="77777777" w:rsidR="008943BA" w:rsidRDefault="008943BA" w:rsidP="008943BA">
      <w:pPr>
        <w:numPr>
          <w:ilvl w:val="0"/>
          <w:numId w:val="53"/>
        </w:numPr>
        <w:spacing w:before="100" w:beforeAutospacing="1" w:after="100" w:afterAutospacing="1" w:line="240" w:lineRule="auto"/>
      </w:pPr>
      <w:r>
        <w:rPr>
          <w:rStyle w:val="Kiemels2"/>
        </w:rPr>
        <w:t xml:space="preserve">Bizalmasság </w:t>
      </w:r>
      <w:r>
        <w:t xml:space="preserve">\- Az adatok bizalmas kezelése azt jelenti, hogy csak a kívánt és jogosult személyek férnek hozzá és olvashatják az adatokat. </w:t>
      </w:r>
    </w:p>
    <w:p w14:paraId="68A50D56" w14:textId="77777777" w:rsidR="008943BA" w:rsidRDefault="008943BA" w:rsidP="008943BA">
      <w:pPr>
        <w:numPr>
          <w:ilvl w:val="0"/>
          <w:numId w:val="53"/>
        </w:numPr>
        <w:spacing w:before="100" w:beforeAutospacing="1" w:after="100" w:afterAutospacing="1" w:line="240" w:lineRule="auto"/>
      </w:pPr>
      <w:r>
        <w:rPr>
          <w:rStyle w:val="Kiemels2"/>
        </w:rPr>
        <w:t xml:space="preserve">Integritás </w:t>
      </w:r>
      <w:r>
        <w:t xml:space="preserve">- Az adatintegritás (adatok épsége) azt jelenti, hogy garantálható, hogy az információt a forrástól a célig tartó átvitel közben nem módosították. </w:t>
      </w:r>
    </w:p>
    <w:p w14:paraId="1EFD78A2" w14:textId="77777777" w:rsidR="008943BA" w:rsidRDefault="008943BA" w:rsidP="008943BA">
      <w:pPr>
        <w:numPr>
          <w:ilvl w:val="0"/>
          <w:numId w:val="53"/>
        </w:numPr>
        <w:spacing w:before="100" w:beforeAutospacing="1" w:after="100" w:afterAutospacing="1" w:line="240" w:lineRule="auto"/>
      </w:pPr>
      <w:r>
        <w:rPr>
          <w:rStyle w:val="Kiemels2"/>
        </w:rPr>
        <w:t xml:space="preserve">Elérhetőség </w:t>
      </w:r>
      <w:r>
        <w:t xml:space="preserve">\- Az elérhetőség azt jelenti, hogy a jogosult felhasználók naprakészen és megbízható módon férnek hozzá az adatokhoz. </w:t>
      </w:r>
    </w:p>
    <w:p w14:paraId="7D0990E6" w14:textId="77777777" w:rsidR="008943BA" w:rsidRDefault="008943BA" w:rsidP="008943BA">
      <w:pPr>
        <w:spacing w:after="0"/>
      </w:pPr>
      <w:r>
        <w:t xml:space="preserve">1.6.6 </w:t>
      </w:r>
    </w:p>
    <w:p w14:paraId="7308D4A4" w14:textId="77777777" w:rsidR="008943BA" w:rsidRDefault="008943BA" w:rsidP="008943BA">
      <w:pPr>
        <w:pStyle w:val="Cmsor2"/>
      </w:pPr>
      <w:r>
        <w:t xml:space="preserve">Tudáspróba - Megbízható hálózatok </w:t>
      </w:r>
    </w:p>
    <w:p w14:paraId="34D298FB" w14:textId="77777777" w:rsidR="008943BA" w:rsidRDefault="008943BA" w:rsidP="008943BA">
      <w:pPr>
        <w:pStyle w:val="z-Akrdvteteje"/>
      </w:pPr>
      <w:r>
        <w:t>Az űrlap teteje</w:t>
      </w:r>
    </w:p>
    <w:p w14:paraId="0E43A356" w14:textId="77777777" w:rsidR="008943BA" w:rsidRDefault="008943BA" w:rsidP="008943BA">
      <w:pPr>
        <w:pStyle w:val="NormlWeb"/>
      </w:pPr>
      <w:r>
        <w:t xml:space="preserve">Ellenőrizze, hogy megértette-e a megbízható hálózatokat, és válassza ki a megfelelő választ a következő kérdésekre. </w:t>
      </w:r>
    </w:p>
    <w:p w14:paraId="53DDDF07" w14:textId="77777777" w:rsidR="008943BA" w:rsidRDefault="008943BA" w:rsidP="008943BA">
      <w:pPr>
        <w:pStyle w:val="NormlWeb"/>
        <w:numPr>
          <w:ilvl w:val="0"/>
          <w:numId w:val="54"/>
        </w:numPr>
      </w:pPr>
      <w:r>
        <w:t xml:space="preserve">Ha a tervezők követik az elfogadott szabványokat és protokollokat, a hálózati architektúra négy alapvető jellemzője közül melyik érhető el? </w:t>
      </w:r>
    </w:p>
    <w:p w14:paraId="01C1DFA5" w14:textId="77777777" w:rsidR="008943BA" w:rsidRDefault="008943BA" w:rsidP="008943BA">
      <w:pPr>
        <w:pStyle w:val="z-Akrdvalja"/>
      </w:pPr>
      <w:r>
        <w:t>Az űrlap alja</w:t>
      </w:r>
    </w:p>
    <w:p w14:paraId="05AD7717" w14:textId="77777777" w:rsidR="008943BA" w:rsidRDefault="008943BA" w:rsidP="008943BA">
      <w:pPr>
        <w:pStyle w:val="NormlWeb"/>
      </w:pPr>
      <w:r>
        <w:t xml:space="preserve">A titkosság, az integritás és a rendelkezésre állás melyik követelménye a hálózati architektúra négy alapvető jellemzőjének? </w:t>
      </w:r>
    </w:p>
    <w:p w14:paraId="6ABE5F08" w14:textId="77777777" w:rsidR="008943BA" w:rsidRDefault="008943BA" w:rsidP="008943BA">
      <w:pPr>
        <w:pStyle w:val="NormlWeb"/>
      </w:pPr>
      <w:r>
        <w:t xml:space="preserve">Milyen típusú házirenddel tudja az útválasztó kezelni az adat- és hangforgalom áramlását, előnyben részesítve a hangkommunikációt, ha a hálózat torlódást tapasztal? </w:t>
      </w:r>
    </w:p>
    <w:p w14:paraId="2450B726" w14:textId="77777777" w:rsidR="008943BA" w:rsidRDefault="008943BA" w:rsidP="008943BA">
      <w:pPr>
        <w:pStyle w:val="NormlWeb"/>
      </w:pPr>
      <w:r>
        <w:t>Having multiple paths to a destination is known as redundancy. This is an example of which characteristic of network architecture?</w:t>
      </w:r>
    </w:p>
    <w:p w14:paraId="478F0405" w14:textId="77777777" w:rsidR="008943BA" w:rsidRDefault="008943BA" w:rsidP="008943BA">
      <w:pPr>
        <w:rPr>
          <w:rStyle w:val="Hiperhivatkozs"/>
        </w:rPr>
      </w:pPr>
      <w:r>
        <w:fldChar w:fldCharType="begin"/>
      </w:r>
      <w:r>
        <w:instrText>HYPERLINK "https://contenthub.netacad.com/itn/1.0.1?lng=hu-HU" \l "/itn/undefined.1"</w:instrText>
      </w:r>
      <w:r>
        <w:fldChar w:fldCharType="separate"/>
      </w:r>
    </w:p>
    <w:p w14:paraId="549A1E24" w14:textId="77777777" w:rsidR="008943BA" w:rsidRDefault="008943BA" w:rsidP="008943BA">
      <w:r>
        <w:rPr>
          <w:color w:val="0000FF"/>
          <w:u w:val="single"/>
        </w:rPr>
        <w:t>1.5</w:t>
      </w:r>
    </w:p>
    <w:p w14:paraId="37831B41" w14:textId="77777777" w:rsidR="008943BA" w:rsidRDefault="008943BA" w:rsidP="008943BA">
      <w:pPr>
        <w:rPr>
          <w:rStyle w:val="Hiperhivatkozs"/>
        </w:rPr>
      </w:pPr>
      <w:r>
        <w:rPr>
          <w:rStyle w:val="navigation-button-label"/>
          <w:color w:val="0000FF"/>
          <w:u w:val="single"/>
        </w:rPr>
        <w:t>Internetkapcsolat</w:t>
      </w:r>
      <w:r>
        <w:fldChar w:fldCharType="end"/>
      </w:r>
      <w:r>
        <w:fldChar w:fldCharType="begin"/>
      </w:r>
      <w:r>
        <w:instrText>HYPERLINK "https://contenthub.netacad.com/itn/1.0.1?lng=hu-HU" \l "/itn/undefined.1"</w:instrText>
      </w:r>
      <w:r>
        <w:fldChar w:fldCharType="separate"/>
      </w:r>
    </w:p>
    <w:p w14:paraId="3BB94DBA" w14:textId="77777777" w:rsidR="008943BA" w:rsidRDefault="008943BA" w:rsidP="008943BA">
      <w:r>
        <w:rPr>
          <w:color w:val="0000FF"/>
          <w:u w:val="single"/>
        </w:rPr>
        <w:t>1.7</w:t>
      </w:r>
    </w:p>
    <w:p w14:paraId="4EE7AC7D" w14:textId="77777777" w:rsidR="008943BA" w:rsidRDefault="008943BA" w:rsidP="008943BA">
      <w:r>
        <w:rPr>
          <w:rStyle w:val="navigation-button-label"/>
          <w:color w:val="0000FF"/>
          <w:u w:val="single"/>
        </w:rPr>
        <w:t>Hálózati trendek</w:t>
      </w:r>
      <w:r>
        <w:fldChar w:fldCharType="end"/>
      </w:r>
    </w:p>
    <w:p w14:paraId="04F25E58" w14:textId="77777777" w:rsidR="008943BA" w:rsidRDefault="008943BA" w:rsidP="008943BA">
      <w:pPr>
        <w:pStyle w:val="Cmsor1"/>
      </w:pPr>
      <w:r>
        <w:lastRenderedPageBreak/>
        <w:t xml:space="preserve">Bevezetés a hálózatokba </w:t>
      </w:r>
    </w:p>
    <w:p w14:paraId="611A13A2" w14:textId="77777777" w:rsidR="008943BA" w:rsidRDefault="008943BA" w:rsidP="008943BA">
      <w:r>
        <w:rPr>
          <w:rStyle w:val="version-label"/>
        </w:rPr>
        <w:t xml:space="preserve">v 7.0 </w:t>
      </w:r>
    </w:p>
    <w:p w14:paraId="40701A7F" w14:textId="77777777" w:rsidR="008943BA" w:rsidRDefault="00000000" w:rsidP="008943BA">
      <w:hyperlink r:id="rId21" w:anchor="chunks-container" w:history="1">
        <w:r w:rsidR="008943BA">
          <w:rPr>
            <w:rStyle w:val="Hiperhivatkozs"/>
          </w:rPr>
          <w:t>Skip to content</w:t>
        </w:r>
      </w:hyperlink>
    </w:p>
    <w:p w14:paraId="27B56283" w14:textId="77777777" w:rsidR="008943BA" w:rsidRDefault="008943BA" w:rsidP="008943BA">
      <w:pPr>
        <w:pStyle w:val="sidebardrawer"/>
        <w:numPr>
          <w:ilvl w:val="0"/>
          <w:numId w:val="55"/>
        </w:numPr>
      </w:pPr>
    </w:p>
    <w:p w14:paraId="74911666" w14:textId="77777777" w:rsidR="008943BA" w:rsidRDefault="008943BA" w:rsidP="008943BA">
      <w:pPr>
        <w:pStyle w:val="sidebardrawer"/>
        <w:numPr>
          <w:ilvl w:val="0"/>
          <w:numId w:val="5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D154CF3" w14:textId="77777777" w:rsidR="008943BA" w:rsidRDefault="008943BA" w:rsidP="008943BA">
      <w:pPr>
        <w:pStyle w:val="sidebardrawer"/>
        <w:numPr>
          <w:ilvl w:val="0"/>
          <w:numId w:val="5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535F6E5" w14:textId="77777777" w:rsidR="008943BA" w:rsidRDefault="008943BA" w:rsidP="008943BA">
      <w:pPr>
        <w:pStyle w:val="breadcrumb-item"/>
        <w:numPr>
          <w:ilvl w:val="0"/>
          <w:numId w:val="58"/>
        </w:numPr>
      </w:pPr>
    </w:p>
    <w:p w14:paraId="724D8954" w14:textId="77777777" w:rsidR="008943BA" w:rsidRDefault="008943BA" w:rsidP="008943BA">
      <w:pPr>
        <w:numPr>
          <w:ilvl w:val="0"/>
          <w:numId w:val="58"/>
        </w:numPr>
        <w:spacing w:before="100" w:beforeAutospacing="1" w:after="100" w:afterAutospacing="1" w:line="240" w:lineRule="auto"/>
      </w:pPr>
      <w:r>
        <w:t xml:space="preserve">A hálózat jelene </w:t>
      </w:r>
    </w:p>
    <w:p w14:paraId="239A4910" w14:textId="77777777" w:rsidR="008943BA" w:rsidRDefault="008943BA" w:rsidP="008943BA">
      <w:pPr>
        <w:numPr>
          <w:ilvl w:val="0"/>
          <w:numId w:val="58"/>
        </w:numPr>
        <w:spacing w:before="100" w:beforeAutospacing="1" w:after="100" w:afterAutospacing="1" w:line="240" w:lineRule="auto"/>
      </w:pPr>
      <w:r>
        <w:t>Hálózati trendek</w:t>
      </w:r>
    </w:p>
    <w:p w14:paraId="70F1B3DD" w14:textId="77777777" w:rsidR="008943BA" w:rsidRDefault="008943BA" w:rsidP="008943BA">
      <w:pPr>
        <w:pStyle w:val="Cmsor1"/>
      </w:pPr>
      <w:r>
        <w:t xml:space="preserve">Hálózati trendek </w:t>
      </w:r>
    </w:p>
    <w:p w14:paraId="038E2950" w14:textId="77777777" w:rsidR="008943BA" w:rsidRDefault="008943BA" w:rsidP="008943BA">
      <w:r>
        <w:t xml:space="preserve">1.7.1 </w:t>
      </w:r>
    </w:p>
    <w:p w14:paraId="7FD397A2" w14:textId="77777777" w:rsidR="008943BA" w:rsidRDefault="008943BA" w:rsidP="008943BA">
      <w:pPr>
        <w:pStyle w:val="Cmsor2"/>
      </w:pPr>
      <w:r>
        <w:t xml:space="preserve">Mai trendek </w:t>
      </w:r>
    </w:p>
    <w:p w14:paraId="736D1D2E" w14:textId="77777777" w:rsidR="008943BA" w:rsidRDefault="008943BA" w:rsidP="008943BA">
      <w:pPr>
        <w:pStyle w:val="NormlWeb"/>
      </w:pPr>
      <w:r>
        <w:t xml:space="preserve">Sokat tudunk már a hálózatokról, miből állnak, hogyan kapcsolnak minket össze, és mitől lesznek megbízhatóak. De a hálózatok, mint minden más, folyton változnak. Néhány irányvonalról nekünk, NetAcad tanulóknak mindenképpen tudnunk kell. </w:t>
      </w:r>
    </w:p>
    <w:p w14:paraId="3C056D50" w14:textId="77777777" w:rsidR="008943BA" w:rsidRDefault="008943BA" w:rsidP="008943BA">
      <w:pPr>
        <w:pStyle w:val="NormlWeb"/>
      </w:pPr>
      <w:r>
        <w:t xml:space="preserve">Mivel folyamatosan új technológiák és felhasználói készülékek kerülnek a piacra, ezért a vállalkozásoknak és a fogyasztóknak is állandóan alkalmazkodniuk kell a mindig változó környezethez. Több hálózati trend van hatással a szervezetekre és a végfelhasználókra: </w:t>
      </w:r>
    </w:p>
    <w:p w14:paraId="373F7CCA" w14:textId="77777777" w:rsidR="008943BA" w:rsidRDefault="008943BA" w:rsidP="008943BA">
      <w:pPr>
        <w:numPr>
          <w:ilvl w:val="0"/>
          <w:numId w:val="59"/>
        </w:numPr>
        <w:spacing w:before="100" w:beforeAutospacing="1" w:after="100" w:afterAutospacing="1" w:line="240" w:lineRule="auto"/>
      </w:pPr>
      <w:r>
        <w:t xml:space="preserve">Bring Your Own Device (Hozd a saját eszközödet) </w:t>
      </w:r>
    </w:p>
    <w:p w14:paraId="19A32C59" w14:textId="77777777" w:rsidR="008943BA" w:rsidRDefault="008943BA" w:rsidP="008943BA">
      <w:pPr>
        <w:numPr>
          <w:ilvl w:val="0"/>
          <w:numId w:val="59"/>
        </w:numPr>
        <w:spacing w:before="100" w:beforeAutospacing="1" w:after="100" w:afterAutospacing="1" w:line="240" w:lineRule="auto"/>
      </w:pPr>
      <w:r>
        <w:t xml:space="preserve">Online csoportmunka </w:t>
      </w:r>
    </w:p>
    <w:p w14:paraId="23E91971" w14:textId="77777777" w:rsidR="008943BA" w:rsidRDefault="008943BA" w:rsidP="008943BA">
      <w:pPr>
        <w:numPr>
          <w:ilvl w:val="0"/>
          <w:numId w:val="59"/>
        </w:numPr>
        <w:spacing w:before="100" w:beforeAutospacing="1" w:after="100" w:afterAutospacing="1" w:line="240" w:lineRule="auto"/>
      </w:pPr>
      <w:r>
        <w:t xml:space="preserve">Videokommunikáció </w:t>
      </w:r>
    </w:p>
    <w:p w14:paraId="4081C5FD" w14:textId="77777777" w:rsidR="008943BA" w:rsidRDefault="008943BA" w:rsidP="008943BA">
      <w:pPr>
        <w:numPr>
          <w:ilvl w:val="0"/>
          <w:numId w:val="59"/>
        </w:numPr>
        <w:spacing w:before="100" w:beforeAutospacing="1" w:after="100" w:afterAutospacing="1" w:line="240" w:lineRule="auto"/>
      </w:pPr>
      <w:r>
        <w:t xml:space="preserve">Felhőalapú szolgáltatások </w:t>
      </w:r>
    </w:p>
    <w:p w14:paraId="4D954EC1" w14:textId="77777777" w:rsidR="008943BA" w:rsidRDefault="008943BA" w:rsidP="008943BA">
      <w:pPr>
        <w:spacing w:after="0"/>
      </w:pPr>
      <w:r>
        <w:t xml:space="preserve">1.7.2 </w:t>
      </w:r>
    </w:p>
    <w:p w14:paraId="73FB25C4" w14:textId="77777777" w:rsidR="008943BA" w:rsidRDefault="008943BA" w:rsidP="008943BA">
      <w:pPr>
        <w:pStyle w:val="Cmsor2"/>
      </w:pPr>
      <w:r>
        <w:t xml:space="preserve">Bring Your Own Device (BYOD, Hozd a saját eszközödet) </w:t>
      </w:r>
    </w:p>
    <w:p w14:paraId="04E4C060" w14:textId="77777777" w:rsidR="008943BA" w:rsidRDefault="008943BA" w:rsidP="008943BA">
      <w:pPr>
        <w:pStyle w:val="NormlWeb"/>
      </w:pPr>
      <w:r>
        <w:t xml:space="preserve">Az az elv, hogy bármilyen eszközt, bármilyen tartalmat, bármilyen módszert használhatunk, egy fontos globális trend, amely jelentős változásokat hoz abban, ahogy az eszközeinket használjuk és a hálózatra csatlakoztatjuk. Ez a trend a "Hozd a saját eszközödet" (Bring Your Own Device, BYOD). </w:t>
      </w:r>
    </w:p>
    <w:p w14:paraId="56B4D334" w14:textId="77777777" w:rsidR="008943BA" w:rsidRDefault="008943BA" w:rsidP="008943BA">
      <w:pPr>
        <w:pStyle w:val="NormlWeb"/>
      </w:pPr>
      <w:r>
        <w:t xml:space="preserve">A BYOD lehetővé teszi a felhasználók számára, hogy a saját privát eszközeik használatával érjenek el információkat, vagy kommunikáljanak másokkal egy szervezet hálózatán belül. A fogyasztói eszközök számának növekedésével és az ehhez kapcsolódó költségek csökkenésével várható, hogy a munkavállalók és a diákok személyesen is rendelkezni fognak </w:t>
      </w:r>
      <w:r>
        <w:lastRenderedPageBreak/>
        <w:t xml:space="preserve">a legmodernebb számítástechnikai és hálózati eszközökkel. Ezek közé tartoznak a laptopok, notebookok, tabletek, okostelefonok, és az ebook-olvasók. Az eszközöket a cég vagy az iskola, illetve maga az egyén fogja megvásárolni, de akár közösen is megvehetik. </w:t>
      </w:r>
    </w:p>
    <w:p w14:paraId="721751CC" w14:textId="77777777" w:rsidR="008943BA" w:rsidRDefault="008943BA" w:rsidP="008943BA">
      <w:pPr>
        <w:pStyle w:val="NormlWeb"/>
      </w:pPr>
      <w:r>
        <w:t xml:space="preserve">A BYOD lényege, hogy bármilyen eszközt bárhol használhatunk, akárki is legyen a tulajdonosa. </w:t>
      </w:r>
    </w:p>
    <w:p w14:paraId="03A9EC22" w14:textId="5B1F41ED" w:rsidR="008943BA" w:rsidRDefault="008943BA" w:rsidP="008943BA">
      <w:r>
        <w:rPr>
          <w:noProof/>
        </w:rPr>
        <w:drawing>
          <wp:inline distT="0" distB="0" distL="0" distR="0" wp14:anchorId="093B0881" wp14:editId="083B0443">
            <wp:extent cx="4762500" cy="3267075"/>
            <wp:effectExtent l="0" t="0" r="0" b="9525"/>
            <wp:docPr id="1431504086"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4b6f0-1c25-11ea-81a0-ffc2c49b96b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inline>
        </w:drawing>
      </w:r>
    </w:p>
    <w:p w14:paraId="28D492EB" w14:textId="77777777" w:rsidR="008943BA" w:rsidRDefault="008943BA" w:rsidP="008943BA">
      <w:r>
        <w:t xml:space="preserve">1.7.3 </w:t>
      </w:r>
    </w:p>
    <w:p w14:paraId="7E150E8B" w14:textId="77777777" w:rsidR="008943BA" w:rsidRDefault="008943BA" w:rsidP="008943BA">
      <w:pPr>
        <w:pStyle w:val="Cmsor2"/>
      </w:pPr>
      <w:r>
        <w:t xml:space="preserve">Online csoportmunka </w:t>
      </w:r>
    </w:p>
    <w:p w14:paraId="08DBEE26" w14:textId="77777777" w:rsidR="008943BA" w:rsidRDefault="008943BA" w:rsidP="008943BA">
      <w:pPr>
        <w:pStyle w:val="NormlWeb"/>
      </w:pPr>
      <w:r>
        <w:t xml:space="preserve">Az emberek nem csak azért szeretnének a hálózatra csatlakozni, hogy adatokhoz férhessenek hozzá, hanem azért is, hogy együttműködhessenek egymással. Az együttműködés "az a folyamat, amikor mással vagy másokkal egy közös projekten dolgozunk." A csoportmunkát segítő eszközök (pl.: az ábrán látható Cisco Webex) azonnali kapcsolatfelvételt, együttműködést és a közös célok elérését teszik lehetővé alkalmazottak, diákok, tanárok, vásárlók vagy egyéb partnerek számára. </w:t>
      </w:r>
    </w:p>
    <w:p w14:paraId="784BE0D2" w14:textId="1B1296CE" w:rsidR="008943BA" w:rsidRDefault="008943BA" w:rsidP="008943BA">
      <w:r>
        <w:rPr>
          <w:noProof/>
        </w:rPr>
        <w:lastRenderedPageBreak/>
        <w:drawing>
          <wp:inline distT="0" distB="0" distL="0" distR="0" wp14:anchorId="38C1F523" wp14:editId="176BBBDC">
            <wp:extent cx="4762500" cy="2676525"/>
            <wp:effectExtent l="0" t="0" r="0" b="9525"/>
            <wp:docPr id="1385395733"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4de02-1c25-11ea-81a0-ffc2c49b96b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14:paraId="11FCE143" w14:textId="77777777" w:rsidR="008943BA" w:rsidRDefault="008943BA" w:rsidP="008943BA">
      <w:pPr>
        <w:pStyle w:val="NormlWeb"/>
      </w:pPr>
      <w:r>
        <w:t xml:space="preserve">A csoportmunka kritikus és stratégiai prioritás, amelyet a szervezetek a versenyképesség miatt használnak. Az oktatásban szintén fontos a csoportmunka. A diákoknak együtt kell működniük, hogy segítsék egymást a tanulásban, hogy kifejlessszék a munkavégzéshez szükséges közösségi képességeket, és hogy közreműködjenek egymással a csoportos projektek során. </w:t>
      </w:r>
    </w:p>
    <w:p w14:paraId="2D5A7C51" w14:textId="77777777" w:rsidR="008943BA" w:rsidRDefault="008943BA" w:rsidP="008943BA">
      <w:pPr>
        <w:pStyle w:val="NormlWeb"/>
      </w:pPr>
      <w:r>
        <w:t xml:space="preserve">A Cisco Webex Teams egy többfunkciós, együttműködést segítő eszköz, amellyel azonnali üzeneteket küldhetünk egy vagy több személynek, képeket, videókat és hivatkozásokat oszthatunk meg. Minden csoport oldala (Webex kifejezéssel "space") minden történést rögzít. </w:t>
      </w:r>
    </w:p>
    <w:p w14:paraId="035FF304" w14:textId="77777777" w:rsidR="008943BA" w:rsidRDefault="008943BA" w:rsidP="008943BA">
      <w:r>
        <w:t xml:space="preserve">1.7.4 </w:t>
      </w:r>
    </w:p>
    <w:p w14:paraId="12FA8DCA" w14:textId="77777777" w:rsidR="008943BA" w:rsidRDefault="008943BA" w:rsidP="008943BA">
      <w:pPr>
        <w:pStyle w:val="Cmsor2"/>
      </w:pPr>
      <w:r>
        <w:t xml:space="preserve">Videokommunikáció </w:t>
      </w:r>
    </w:p>
    <w:p w14:paraId="311E2DBD" w14:textId="77777777" w:rsidR="008943BA" w:rsidRDefault="008943BA" w:rsidP="008943BA">
      <w:pPr>
        <w:pStyle w:val="NormlWeb"/>
      </w:pPr>
      <w:r>
        <w:t xml:space="preserve">A kommunikáció és együttműködés egy másik kritikus összetevője a videók használata. A kommunikációban, együttműködésben és a szórakozásban egyaránt fontos szerepe van a videónak. Bárki indíthat és fogadhat videohívást, akinek internetkapcsolata van, bárhol is legyen. </w:t>
      </w:r>
    </w:p>
    <w:p w14:paraId="6DCD7DB4" w14:textId="77777777" w:rsidR="008943BA" w:rsidRDefault="008943BA" w:rsidP="008943BA">
      <w:pPr>
        <w:pStyle w:val="NormlWeb"/>
      </w:pPr>
      <w:r>
        <w:t xml:space="preserve">A videokonferencia hatékony eszköz a másokkal való kommunikációhoz mind helyi, mind globális szinten. A videó kulcsfontosságú tényezővé vált a hatékony együttműködés tekintetében, mert a vállalatok gyakran terjeszkednek ország- vagy kulturális határokon keresztül. </w:t>
      </w:r>
    </w:p>
    <w:p w14:paraId="7F5C5E9E" w14:textId="77777777" w:rsidR="008943BA" w:rsidRDefault="008943BA" w:rsidP="008943BA">
      <w:r>
        <w:t xml:space="preserve">1.7.5 </w:t>
      </w:r>
    </w:p>
    <w:p w14:paraId="15A6D9E6" w14:textId="77777777" w:rsidR="008943BA" w:rsidRDefault="008943BA" w:rsidP="008943BA">
      <w:pPr>
        <w:pStyle w:val="Cmsor2"/>
      </w:pPr>
      <w:r>
        <w:t xml:space="preserve">Videómagyarázat - Cisco Webex </w:t>
      </w:r>
    </w:p>
    <w:p w14:paraId="3D0201D4" w14:textId="77777777" w:rsidR="008943BA" w:rsidRDefault="008943BA" w:rsidP="008943BA">
      <w:pPr>
        <w:pStyle w:val="NormlWeb"/>
      </w:pPr>
      <w:r>
        <w:t xml:space="preserve">Kattintsunk az ábrán látható Lejátszás gombra, hogy megnézzük, a Cisco Webex miként épül be a mindennapi életünkbe és az üzleti folyamatokba! </w:t>
      </w:r>
    </w:p>
    <w:p w14:paraId="110D017A" w14:textId="77777777" w:rsidR="008943BA" w:rsidRDefault="008943BA" w:rsidP="008943BA">
      <w:r>
        <w:t xml:space="preserve">1.7.6 </w:t>
      </w:r>
    </w:p>
    <w:p w14:paraId="3AFE6888" w14:textId="77777777" w:rsidR="008943BA" w:rsidRDefault="008943BA" w:rsidP="008943BA">
      <w:pPr>
        <w:pStyle w:val="Cmsor2"/>
      </w:pPr>
      <w:r>
        <w:lastRenderedPageBreak/>
        <w:t xml:space="preserve">Felhőalapú szolgáltatások </w:t>
      </w:r>
    </w:p>
    <w:p w14:paraId="4CFD009F" w14:textId="77777777" w:rsidR="008943BA" w:rsidRDefault="008943BA" w:rsidP="008943BA">
      <w:pPr>
        <w:pStyle w:val="NormlWeb"/>
      </w:pPr>
      <w:r>
        <w:t xml:space="preserve">A felhőalapú számítástechnika az adatok elérésének és tárolásának egyik módja. A felhőalapú szolgáltatások lehetővé teszik, hogy személyes fájlokat vagy éppen egy egész merevlemez biztonsági másolatát tároljuk interneten lévő távoli szervereken. Alkalmazások (pl.: szövegszerkesztők és képszerkesztők) is elérhetők a felhőn keresztül. </w:t>
      </w:r>
    </w:p>
    <w:p w14:paraId="210DBE16" w14:textId="77777777" w:rsidR="008943BA" w:rsidRDefault="008943BA" w:rsidP="008943BA">
      <w:pPr>
        <w:pStyle w:val="NormlWeb"/>
      </w:pPr>
      <w:r>
        <w:t xml:space="preserve">A felhő megnöveli a vállalkozások informatikai lehetőségeit anélkül, hogy új infrastruktúrába kellene beruházni, új embereket kellene kiképezni, vagy éppen új szoftverlicenceket vásárolni. Ezek a szolgáltatások igény szerint elérhetők, és a biztonság vagy a funkció veszélyeztetése nélkül gazdaságosan juttathatók el bármely eszközre a világon. </w:t>
      </w:r>
    </w:p>
    <w:p w14:paraId="2742222B" w14:textId="77777777" w:rsidR="008943BA" w:rsidRDefault="008943BA" w:rsidP="008943BA">
      <w:pPr>
        <w:pStyle w:val="NormlWeb"/>
      </w:pPr>
      <w:r>
        <w:t xml:space="preserve">A felhőalapú szolgáltatások terjedése az adatközpontok miatt vált lehetségessé. Az adatközpont egy olyan létesítmény, amely számítógépes rendszereknek és a hozzájuk tartozó eszközöknek ad otthont. Egy adatközpont lehet szoba méretű, de elfoglalhat egy vagy több emeletet is, vagy akár egy egész épületet. Adatközpontokat általában nagyon drága felépíteni és fenntartani. Emiatt csak a nagy szervezetek tehetik meg, hogy saját adatközpontot építsenek és nyújtsanak általuk szolgáltatásokat a felhasználóik számára. A kisebb szervezetek, amelyek nem engedhetik meg maguknak a saját adatközpontot, egy nagyobb adatközponttól vesznek bérbe szerver- és tárolási szolgáltatásokat. </w:t>
      </w:r>
    </w:p>
    <w:p w14:paraId="2F258CBC" w14:textId="77777777" w:rsidR="008943BA" w:rsidRDefault="008943BA" w:rsidP="008943BA">
      <w:pPr>
        <w:pStyle w:val="NormlWeb"/>
      </w:pPr>
      <w:r>
        <w:t xml:space="preserve">A biztonság, a megbízhatóság és a hibatűrés érdekében a felhőszolgáltatók gyakran tárolják az adatokat elosztott adatközpontokban. Azért, hogy egy személy vagy szervezet összes adatát ne csak egy adatközpont tárolja, inkább több, különböző helyen lévő adatközpont használata preferált. </w:t>
      </w:r>
    </w:p>
    <w:p w14:paraId="4E94DC37" w14:textId="77777777" w:rsidR="008943BA" w:rsidRDefault="008943BA" w:rsidP="008943BA">
      <w:pPr>
        <w:pStyle w:val="NormlWeb"/>
      </w:pPr>
      <w:r>
        <w:t xml:space="preserve">Négy elsődleges felhőtípus létezik: Publikus felhők, Privát felhők, Hibrid felhők és Közösségi felhők, amint azt a táblázat is mutatja. </w:t>
      </w:r>
    </w:p>
    <w:p w14:paraId="3FD1149B" w14:textId="77777777" w:rsidR="008943BA" w:rsidRDefault="008943BA" w:rsidP="008943BA">
      <w:pPr>
        <w:pStyle w:val="Cmsor3"/>
      </w:pPr>
      <w:r>
        <w:t xml:space="preserve">Felhőtípusok </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1292"/>
        <w:gridCol w:w="9208"/>
      </w:tblGrid>
      <w:tr w:rsidR="008943BA" w14:paraId="320D3E44" w14:textId="77777777" w:rsidTr="008943BA">
        <w:trPr>
          <w:tblHeader/>
          <w:tblCellSpacing w:w="15" w:type="dxa"/>
        </w:trPr>
        <w:tc>
          <w:tcPr>
            <w:tcW w:w="0" w:type="auto"/>
            <w:gridSpan w:val="2"/>
            <w:tcBorders>
              <w:top w:val="nil"/>
              <w:left w:val="nil"/>
              <w:bottom w:val="nil"/>
              <w:right w:val="nil"/>
            </w:tcBorders>
            <w:vAlign w:val="center"/>
            <w:hideMark/>
          </w:tcPr>
          <w:p w14:paraId="531043FE" w14:textId="77777777" w:rsidR="008943BA" w:rsidRDefault="008943BA">
            <w:pPr>
              <w:jc w:val="center"/>
              <w:rPr>
                <w:sz w:val="24"/>
                <w:szCs w:val="24"/>
              </w:rPr>
            </w:pPr>
            <w:r>
              <w:t xml:space="preserve">Táblázat felirata </w:t>
            </w:r>
          </w:p>
        </w:tc>
      </w:tr>
      <w:tr w:rsidR="008943BA" w14:paraId="34E14176" w14:textId="77777777" w:rsidTr="008943BA">
        <w:trPr>
          <w:tblHeader/>
          <w:tblCellSpacing w:w="15" w:type="dxa"/>
        </w:trPr>
        <w:tc>
          <w:tcPr>
            <w:tcW w:w="2250" w:type="dxa"/>
            <w:vAlign w:val="center"/>
            <w:hideMark/>
          </w:tcPr>
          <w:p w14:paraId="411A8C1F" w14:textId="77777777" w:rsidR="008943BA" w:rsidRDefault="008943BA">
            <w:pPr>
              <w:jc w:val="center"/>
              <w:rPr>
                <w:b/>
                <w:bCs/>
              </w:rPr>
            </w:pPr>
            <w:r>
              <w:rPr>
                <w:b/>
                <w:bCs/>
              </w:rPr>
              <w:t xml:space="preserve">Felhő típusa </w:t>
            </w:r>
          </w:p>
        </w:tc>
        <w:tc>
          <w:tcPr>
            <w:tcW w:w="8250" w:type="dxa"/>
            <w:vAlign w:val="center"/>
            <w:hideMark/>
          </w:tcPr>
          <w:p w14:paraId="327E5DCD" w14:textId="77777777" w:rsidR="008943BA" w:rsidRDefault="008943BA">
            <w:pPr>
              <w:jc w:val="center"/>
              <w:rPr>
                <w:b/>
                <w:bCs/>
              </w:rPr>
            </w:pPr>
            <w:r>
              <w:rPr>
                <w:b/>
                <w:bCs/>
              </w:rPr>
              <w:t xml:space="preserve">Leírás </w:t>
            </w:r>
          </w:p>
        </w:tc>
      </w:tr>
      <w:tr w:rsidR="008943BA" w14:paraId="7F026E34" w14:textId="77777777" w:rsidTr="008943BA">
        <w:trPr>
          <w:tblCellSpacing w:w="15" w:type="dxa"/>
        </w:trPr>
        <w:tc>
          <w:tcPr>
            <w:tcW w:w="0" w:type="auto"/>
            <w:vAlign w:val="center"/>
            <w:hideMark/>
          </w:tcPr>
          <w:p w14:paraId="40992A5A" w14:textId="77777777" w:rsidR="008943BA" w:rsidRDefault="008943BA">
            <w:r>
              <w:rPr>
                <w:rStyle w:val="Kiemels2"/>
              </w:rPr>
              <w:t xml:space="preserve">Publikus felhő </w:t>
            </w:r>
          </w:p>
        </w:tc>
        <w:tc>
          <w:tcPr>
            <w:tcW w:w="0" w:type="auto"/>
            <w:vAlign w:val="center"/>
            <w:hideMark/>
          </w:tcPr>
          <w:p w14:paraId="4EFA9A68" w14:textId="77777777" w:rsidR="008943BA" w:rsidRDefault="008943BA">
            <w:r>
              <w:t xml:space="preserve">A publikus felhő által biztosított alkalmazások és szolgáltatások mindenki számára elérhetők. A szolgáltatások lehetnek ingyenesek, de használat alapján fizetősek is, ilyen az online tárhely bérlése. A publikus felhő interneten biztosítja a szolgáltatásait. </w:t>
            </w:r>
          </w:p>
        </w:tc>
      </w:tr>
      <w:tr w:rsidR="008943BA" w14:paraId="41A4BD83" w14:textId="77777777" w:rsidTr="008943BA">
        <w:trPr>
          <w:tblCellSpacing w:w="15" w:type="dxa"/>
        </w:trPr>
        <w:tc>
          <w:tcPr>
            <w:tcW w:w="0" w:type="auto"/>
            <w:vAlign w:val="center"/>
            <w:hideMark/>
          </w:tcPr>
          <w:p w14:paraId="1B4ACCB6" w14:textId="77777777" w:rsidR="008943BA" w:rsidRDefault="008943BA">
            <w:r>
              <w:rPr>
                <w:rStyle w:val="Kiemels2"/>
              </w:rPr>
              <w:t xml:space="preserve">Privát felhő </w:t>
            </w:r>
          </w:p>
        </w:tc>
        <w:tc>
          <w:tcPr>
            <w:tcW w:w="0" w:type="auto"/>
            <w:vAlign w:val="center"/>
            <w:hideMark/>
          </w:tcPr>
          <w:p w14:paraId="1F9C137F" w14:textId="77777777" w:rsidR="008943BA" w:rsidRDefault="008943BA">
            <w:r>
              <w:t xml:space="preserve">A privát felhő által biztosított alkalmazásokat és szolgáltatásokat egy bizonyos szervezet vagy felhasználói kör számára hozzák létre. A privát felhő üzemelhet a szervezet saját hálózatán belül, bár ennek létrehozása és üzemeltetése költséges. Üzemeltethető a szervezeten kívül is, ilyenkor természetesen szigorú hozzáférési biztonság megvalósításával. </w:t>
            </w:r>
          </w:p>
        </w:tc>
      </w:tr>
      <w:tr w:rsidR="008943BA" w14:paraId="40DA8976" w14:textId="77777777" w:rsidTr="008943BA">
        <w:trPr>
          <w:tblCellSpacing w:w="15" w:type="dxa"/>
        </w:trPr>
        <w:tc>
          <w:tcPr>
            <w:tcW w:w="0" w:type="auto"/>
            <w:vAlign w:val="center"/>
            <w:hideMark/>
          </w:tcPr>
          <w:p w14:paraId="68072447" w14:textId="77777777" w:rsidR="008943BA" w:rsidRDefault="008943BA">
            <w:r>
              <w:rPr>
                <w:rStyle w:val="Kiemels2"/>
              </w:rPr>
              <w:t xml:space="preserve">Hibrid felhő </w:t>
            </w:r>
          </w:p>
        </w:tc>
        <w:tc>
          <w:tcPr>
            <w:tcW w:w="0" w:type="auto"/>
            <w:vAlign w:val="center"/>
            <w:hideMark/>
          </w:tcPr>
          <w:p w14:paraId="7507A1E3" w14:textId="77777777" w:rsidR="008943BA" w:rsidRDefault="008943BA">
            <w:r>
              <w:t xml:space="preserve">A hibrid felhő kettő vagy több felhőből áll (pl.: részben privát, részben publikus), ahol mindegyik rész elkülöníthető objektum, de ugyanaz az architektúra köti őket össze. A hibrid felhő felhasználói a felhasználói jogaiktól függően különböző fokú hozzáférést kapnak a felhő szolgáltatásaihoz. </w:t>
            </w:r>
          </w:p>
        </w:tc>
      </w:tr>
      <w:tr w:rsidR="008943BA" w14:paraId="78F75AEA" w14:textId="77777777" w:rsidTr="008943BA">
        <w:trPr>
          <w:tblCellSpacing w:w="15" w:type="dxa"/>
        </w:trPr>
        <w:tc>
          <w:tcPr>
            <w:tcW w:w="0" w:type="auto"/>
            <w:vAlign w:val="center"/>
            <w:hideMark/>
          </w:tcPr>
          <w:p w14:paraId="1AD8416C" w14:textId="77777777" w:rsidR="008943BA" w:rsidRDefault="008943BA">
            <w:r>
              <w:rPr>
                <w:rStyle w:val="Kiemels2"/>
              </w:rPr>
              <w:t xml:space="preserve">Közösségi felhő </w:t>
            </w:r>
          </w:p>
        </w:tc>
        <w:tc>
          <w:tcPr>
            <w:tcW w:w="0" w:type="auto"/>
            <w:vAlign w:val="center"/>
            <w:hideMark/>
          </w:tcPr>
          <w:p w14:paraId="75527FA2" w14:textId="77777777" w:rsidR="008943BA" w:rsidRDefault="008943BA">
            <w:r>
              <w:t xml:space="preserve">A közösségi felhőt egy bizonyos kör vagy szervezet kizárólagos használatára hozzák létre. A publikus és a közösségi felhő közti különbség az, hogy a közösségi felhő funkcióit a közösség igényeihez szabják. Például az egészségügyi szervezeteknek bizonyos szabályok és jogszabályok speciális hitelesítési és </w:t>
            </w:r>
            <w:r>
              <w:lastRenderedPageBreak/>
              <w:t xml:space="preserve">titoktartási előírásainak kell megfelelniük. A közösségi felhőt olyan szervezetek használják, amelyeknek hasonló szükségleteik és feltételeik vannak. A közösségi felhő hasonlít a publikus felhő környezetéhez, de meghatározott biztonsági, titoktartási és szabályozási előírásokkal. </w:t>
            </w:r>
          </w:p>
        </w:tc>
      </w:tr>
    </w:tbl>
    <w:p w14:paraId="4467C6F5" w14:textId="77777777" w:rsidR="008943BA" w:rsidRDefault="008943BA" w:rsidP="008943BA">
      <w:r>
        <w:lastRenderedPageBreak/>
        <w:t xml:space="preserve">1.7.7 </w:t>
      </w:r>
    </w:p>
    <w:p w14:paraId="5C4879E5" w14:textId="77777777" w:rsidR="008943BA" w:rsidRDefault="008943BA" w:rsidP="008943BA">
      <w:pPr>
        <w:pStyle w:val="Cmsor2"/>
      </w:pPr>
      <w:r>
        <w:t xml:space="preserve">Technológiai trendek az otthonunkban </w:t>
      </w:r>
    </w:p>
    <w:p w14:paraId="63793EAD" w14:textId="77777777" w:rsidR="008943BA" w:rsidRDefault="008943BA" w:rsidP="008943BA">
      <w:pPr>
        <w:pStyle w:val="NormlWeb"/>
      </w:pPr>
      <w:r>
        <w:t xml:space="preserve">A hálózati trendek nemcsak a munkahelyi vagy iskolai kommunikációnkat befolyásolják, de kifejtik hatásukat sok otthoni tevékenységünkre is. A legújabb ilyen otthoni tendencia az "intelligens otthon technológia" vagy "okosotthon technológia" (smart home technology). </w:t>
      </w:r>
    </w:p>
    <w:p w14:paraId="3D664FAF" w14:textId="77777777" w:rsidR="008943BA" w:rsidRDefault="008943BA" w:rsidP="008943BA">
      <w:pPr>
        <w:pStyle w:val="NormlWeb"/>
      </w:pPr>
      <w:r>
        <w:t xml:space="preserve">Az intelligens otthon olyan technológia, amely beépül a nap mint nap használt készülékeinkbe, lehetővé téve, hogy azok más eszközökkel kapcsolódjanak össze, ezáltal "okosabbá" vagy automatizáltabbá téve őket. Például, mielőtt reggel elmegyünk otthonról, előkészítjük az ételt és berakjuk a sütőbe. Az intelligens sütőt beprogramozzuk, beállítjuk rajta, hogy mit szeretnénk sütni. A sütő a naptárunkkal is összekapcsolódik, meg tudja határozni, hogy mikorra legyen kész az étel, és annak megfelelően állítja be a kezdési időt és a sütés hosszát. Még a napirendünk váratlan változásához is hozzá tudná igazítani a sütés idejét és hőfokát. Ezen túl okostelefonnal vagy tablettel közvetlenül is csatlakozhatnánk a sütőhöz, és változtathatunk a beállításokon. Amikor az étel készen van, a sütő figyelmeztető üzenetet küld nekünk (vagy akit megadunk), hogy az étel elkészült, majd melegen tartja. </w:t>
      </w:r>
    </w:p>
    <w:p w14:paraId="190BC870" w14:textId="77777777" w:rsidR="008943BA" w:rsidRDefault="008943BA" w:rsidP="008943BA">
      <w:pPr>
        <w:pStyle w:val="NormlWeb"/>
      </w:pPr>
      <w:r>
        <w:t xml:space="preserve">Az okosotthon technológiák az otthonunk minden szobájában meg fognak jelenni. Az otthoni hálózatok és a nagy sebességű internetkapcsolatok elterjedésével hétköznapi dolog lesz az okos otthon. </w:t>
      </w:r>
    </w:p>
    <w:p w14:paraId="74153EAF" w14:textId="77777777" w:rsidR="008943BA" w:rsidRDefault="008943BA" w:rsidP="008943BA">
      <w:pPr>
        <w:pStyle w:val="NormlWeb"/>
      </w:pPr>
      <w:r>
        <w:t xml:space="preserve">Intelligens otthoni technológia ábrázolása, amely egy felhőt mutat, nyilakkal egy házra, egy autóra és egy okostelefonra. Alul a következő szöveg olvasható: Az okos telefon a felhőből frissül az intelligens otthoni eszközök és az okosautó állapotával; a felhasználó ezután az okos telefon segítségével interakcióba léphet az okosotthonnal és az intelligens autóval. </w:t>
      </w:r>
    </w:p>
    <w:p w14:paraId="6E12C325" w14:textId="5C41EC90" w:rsidR="008943BA" w:rsidRDefault="008943BA" w:rsidP="008943BA">
      <w:r>
        <w:rPr>
          <w:noProof/>
        </w:rPr>
        <w:lastRenderedPageBreak/>
        <w:drawing>
          <wp:inline distT="0" distB="0" distL="0" distR="0" wp14:anchorId="03E60301" wp14:editId="30C6F8C2">
            <wp:extent cx="4762500" cy="3810000"/>
            <wp:effectExtent l="0" t="0" r="0" b="0"/>
            <wp:docPr id="728744394" name="Kép 11"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7-1-2--image--UUID" descr="this is the image’s alt tex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60D56125" w14:textId="77777777" w:rsidR="008943BA" w:rsidRDefault="008943BA" w:rsidP="008943BA">
      <w:r>
        <w:rPr>
          <w:rStyle w:val="dynamic-text-item"/>
        </w:rPr>
        <w:t xml:space="preserve">Felhő </w:t>
      </w:r>
    </w:p>
    <w:p w14:paraId="74FCA846" w14:textId="77777777" w:rsidR="008943BA" w:rsidRDefault="008943BA" w:rsidP="008943BA">
      <w:pPr>
        <w:pStyle w:val="NormlWeb"/>
      </w:pPr>
      <w:r>
        <w:t xml:space="preserve">Az okostelefon a felhőből frissíti az okosotthon eszközeinek és az intelligens autó állapotát. A felhasználó ezután a telefon használatával kapcsolatba is léphet az otthonnal és az autóval. </w:t>
      </w:r>
    </w:p>
    <w:p w14:paraId="1BD06B7C" w14:textId="77777777" w:rsidR="008943BA" w:rsidRDefault="008943BA" w:rsidP="008943BA">
      <w:r>
        <w:t xml:space="preserve">1.7.8 </w:t>
      </w:r>
    </w:p>
    <w:p w14:paraId="25B836CF" w14:textId="77777777" w:rsidR="008943BA" w:rsidRDefault="008943BA" w:rsidP="008943BA">
      <w:pPr>
        <w:pStyle w:val="Cmsor2"/>
      </w:pPr>
      <w:r>
        <w:t xml:space="preserve">Hálózat az elektromos hálózaton </w:t>
      </w:r>
    </w:p>
    <w:p w14:paraId="271B76F9" w14:textId="77777777" w:rsidR="008943BA" w:rsidRDefault="008943BA" w:rsidP="008943BA">
      <w:pPr>
        <w:pStyle w:val="NormlWeb"/>
      </w:pPr>
      <w:r>
        <w:t xml:space="preserve">Az elektromos hálózatot használó adathálózat (powerline network) a már meglévő elektromos kábelezést használja az eszközök összeköttetésére, ahogy ezt az ábra is mutatja. </w:t>
      </w:r>
    </w:p>
    <w:p w14:paraId="63AFE4C7" w14:textId="77777777" w:rsidR="008943BA" w:rsidRDefault="008943BA" w:rsidP="008943BA">
      <w:pPr>
        <w:pStyle w:val="NormlWeb"/>
      </w:pPr>
      <w:r>
        <w:t xml:space="preserve">Egy otthon nyitott alaprajza elektromos hálózatot használó otthoni hálózathoz. Három PLEK400 4 portos tápvonali adapter van csatlakoztatva három különböző elektromos aljzathoz, amelyek mindegyike vezetékes csatlakozással van összekötve. Minden adapternek legalább egy hálózati csatlakozása van egy hálózati eszközhöz, beleértve az asztali számítógépeket és a tévéket. </w:t>
      </w:r>
    </w:p>
    <w:p w14:paraId="6DE89A94" w14:textId="08AB70F1" w:rsidR="008943BA" w:rsidRDefault="008943BA" w:rsidP="008943BA">
      <w:r>
        <w:rPr>
          <w:noProof/>
        </w:rPr>
        <w:lastRenderedPageBreak/>
        <w:drawing>
          <wp:inline distT="0" distB="0" distL="0" distR="0" wp14:anchorId="2A0DF530" wp14:editId="0BFD1F6E">
            <wp:extent cx="4762500" cy="2486025"/>
            <wp:effectExtent l="0" t="0" r="0" b="9525"/>
            <wp:docPr id="135891141"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8-1-3-image--UUI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486025"/>
                    </a:xfrm>
                    <a:prstGeom prst="rect">
                      <a:avLst/>
                    </a:prstGeom>
                    <a:noFill/>
                    <a:ln>
                      <a:noFill/>
                    </a:ln>
                  </pic:spPr>
                </pic:pic>
              </a:graphicData>
            </a:graphic>
          </wp:inline>
        </w:drawing>
      </w:r>
    </w:p>
    <w:p w14:paraId="0F7F1C60" w14:textId="77777777" w:rsidR="008943BA" w:rsidRDefault="008943BA" w:rsidP="008943BA">
      <w:r>
        <w:rPr>
          <w:rStyle w:val="dynamic-text-item"/>
          <w:b/>
          <w:bCs/>
        </w:rPr>
        <w:t xml:space="preserve">400 PLEK </w:t>
      </w:r>
      <w:r>
        <w:br/>
      </w:r>
      <w:r>
        <w:rPr>
          <w:rStyle w:val="dynamic-text-item"/>
        </w:rPr>
        <w:t xml:space="preserve">4 portos Powerline </w:t>
      </w:r>
      <w:r>
        <w:br/>
      </w:r>
      <w:r>
        <w:rPr>
          <w:rStyle w:val="dynamic-text-item"/>
        </w:rPr>
        <w:t xml:space="preserve">Adapter Wireless-N </w:t>
      </w:r>
      <w:r>
        <w:br/>
      </w:r>
      <w:r>
        <w:rPr>
          <w:rStyle w:val="dynamic-text-item"/>
        </w:rPr>
        <w:t xml:space="preserve">Router </w:t>
      </w:r>
      <w:r>
        <w:rPr>
          <w:rStyle w:val="dynamic-text-item"/>
          <w:b/>
          <w:bCs/>
        </w:rPr>
        <w:t xml:space="preserve">PLE400 PLSK400 </w:t>
      </w:r>
      <w:r>
        <w:br/>
      </w:r>
      <w:r>
        <w:rPr>
          <w:rStyle w:val="dynamic-text-item"/>
        </w:rPr>
        <w:t xml:space="preserve">4 portos Powerline </w:t>
      </w:r>
      <w:r>
        <w:br/>
      </w:r>
      <w:r>
        <w:rPr>
          <w:rStyle w:val="dynamic-text-item"/>
        </w:rPr>
        <w:t xml:space="preserve">Adapter Powerline csatlakozás Vezetékes csatlakozás </w:t>
      </w:r>
    </w:p>
    <w:p w14:paraId="1A70450D" w14:textId="77777777" w:rsidR="008943BA" w:rsidRDefault="008943BA" w:rsidP="008943BA">
      <w:pPr>
        <w:pStyle w:val="NormlWeb"/>
      </w:pPr>
      <w:r>
        <w:t xml:space="preserve">Egy szabványos powerline adapter segítségével egy eszköz bárhol a LAN-ra csatlakoztatható, ahol konnektor van. Nem kell adatkábeleket telepíteni, és alig használ plusz elektromos energiát. Az adatkommunikáció és az áramellátás ugyanazt a vezetéket használja, csak a powerline hálózat az adatokat más frekvencián küldi. </w:t>
      </w:r>
    </w:p>
    <w:p w14:paraId="6015C3B6" w14:textId="77777777" w:rsidR="008943BA" w:rsidRDefault="008943BA" w:rsidP="008943BA">
      <w:pPr>
        <w:pStyle w:val="NormlWeb"/>
      </w:pPr>
      <w:r>
        <w:t xml:space="preserve">A powerline hálózat különösen akkor hasznos, ha vezeték nélküli hozzáférési pontokkal nem tudjuk lefedni az egész otthonunkat. A powerline hálózat nem a dedikált adatkábel helyettesítésére való. Ugyanakkor egy lehetséges alternatíva akkor, ha a kapcsolat hálózati kábellel vagy vezeték nélküli kommunikációval nem megoldható. </w:t>
      </w:r>
    </w:p>
    <w:p w14:paraId="3E01FB9A" w14:textId="77777777" w:rsidR="008943BA" w:rsidRDefault="008943BA" w:rsidP="008943BA">
      <w:r>
        <w:t xml:space="preserve">1.7.9 </w:t>
      </w:r>
    </w:p>
    <w:p w14:paraId="6D1E1EA8" w14:textId="77777777" w:rsidR="008943BA" w:rsidRDefault="008943BA" w:rsidP="008943BA">
      <w:pPr>
        <w:pStyle w:val="Cmsor2"/>
      </w:pPr>
      <w:r>
        <w:t xml:space="preserve">Vezeték nélküli szélessávú hozzáférés </w:t>
      </w:r>
    </w:p>
    <w:p w14:paraId="378AF976" w14:textId="77777777" w:rsidR="008943BA" w:rsidRDefault="008943BA" w:rsidP="008943BA">
      <w:pPr>
        <w:pStyle w:val="NormlWeb"/>
      </w:pPr>
      <w:r>
        <w:t xml:space="preserve">Számos olyan területen, ahol a kábel és a DSL nem áll rendelkezésre, vezeték nélküli kapcsolattal is megoldható az internethasználat. </w:t>
      </w:r>
    </w:p>
    <w:p w14:paraId="6990E308" w14:textId="77777777" w:rsidR="008943BA" w:rsidRDefault="008943BA" w:rsidP="008943BA">
      <w:r>
        <w:rPr>
          <w:rStyle w:val="Kiemels2"/>
        </w:rPr>
        <w:t xml:space="preserve">Vezeték nélküli internetszolgáltató </w:t>
      </w:r>
    </w:p>
    <w:p w14:paraId="76628876" w14:textId="77777777" w:rsidR="008943BA" w:rsidRDefault="008943BA" w:rsidP="008943BA">
      <w:pPr>
        <w:pStyle w:val="NormlWeb"/>
      </w:pPr>
      <w:r>
        <w:t xml:space="preserve">A vezeték nélküli internetszolgáltató (Wireless Internet Service Provider, WISP) egy olyan szolgáltató, amely az otthoni WLAN-hálózatokhoz hasonló technológiát alkalmazva csatlakoztatja az előfizetőket egy kijelölt hozzáférési ponthoz vagy hot spothoz. WISP-ek gyakran találhatók olyan vidéki helyeken, ahol a DSL vagy kábeles szolgáltatások nem állnak rendelkezésre. </w:t>
      </w:r>
    </w:p>
    <w:p w14:paraId="3D1A1FE9" w14:textId="77777777" w:rsidR="008943BA" w:rsidRDefault="008943BA" w:rsidP="008943BA">
      <w:pPr>
        <w:pStyle w:val="NormlWeb"/>
      </w:pPr>
      <w:r>
        <w:t xml:space="preserve">Habár külön adótornyot is lehet az antenna számára telepíteni, mégis gyakori, hogy az antenna egy már meglévő magas szerkezetre csatlakozik, mint például egy víztorony vagy egy rádiótorony. A WISP adóállomásának hatókörében az előfizetők házának a tetejére egy kis </w:t>
      </w:r>
      <w:r>
        <w:lastRenderedPageBreak/>
        <w:t xml:space="preserve">parabola vagy más típusú antennát kell telepíteni. Az előfizető hozzáférését biztosító eszköz a házon belüli vezetékes hálózatra csatlakozik. Az otthoni felhasználó szemszögéből ez a megoldás nem sokban különbözik a DSL vagy kábeles szolgáltatástól. A legfőbb különbség, hogy az előfizető és az ISP közötti kapcsolat a fizikai kábel helyett vezeték nélküli átvitellel van megoldva. </w:t>
      </w:r>
    </w:p>
    <w:p w14:paraId="2E471007" w14:textId="77777777" w:rsidR="008943BA" w:rsidRDefault="008943BA" w:rsidP="008943BA">
      <w:r>
        <w:rPr>
          <w:rStyle w:val="Kiemels2"/>
        </w:rPr>
        <w:t xml:space="preserve">Vezeték nélküli szélessávú szolgáltatás </w:t>
      </w:r>
    </w:p>
    <w:p w14:paraId="773EA2F9" w14:textId="77777777" w:rsidR="008943BA" w:rsidRDefault="008943BA" w:rsidP="008943BA">
      <w:pPr>
        <w:pStyle w:val="NormlWeb"/>
      </w:pPr>
      <w:r>
        <w:t xml:space="preserve">Az otthoni és kisvállalkozások számára egy másik vezeték nélküli megoldás a vezeték nélküli szélessávú hozzáférés, ez látható az ábrán. </w:t>
      </w:r>
    </w:p>
    <w:p w14:paraId="38FF20C5" w14:textId="205C5F45" w:rsidR="008943BA" w:rsidRDefault="008943BA" w:rsidP="008943BA">
      <w:r>
        <w:rPr>
          <w:noProof/>
        </w:rPr>
        <w:drawing>
          <wp:inline distT="0" distB="0" distL="0" distR="0" wp14:anchorId="7483F246" wp14:editId="4E800569">
            <wp:extent cx="4762500" cy="3219450"/>
            <wp:effectExtent l="0" t="0" r="0" b="0"/>
            <wp:docPr id="2020821163"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6d9d1-1c25-11ea-81a0-ffc2c49b96b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219450"/>
                    </a:xfrm>
                    <a:prstGeom prst="rect">
                      <a:avLst/>
                    </a:prstGeom>
                    <a:noFill/>
                    <a:ln>
                      <a:noFill/>
                    </a:ln>
                  </pic:spPr>
                </pic:pic>
              </a:graphicData>
            </a:graphic>
          </wp:inline>
        </w:drawing>
      </w:r>
    </w:p>
    <w:p w14:paraId="2E98F837" w14:textId="77777777" w:rsidR="008943BA" w:rsidRDefault="008943BA" w:rsidP="008943BA">
      <w:pPr>
        <w:pStyle w:val="NormlWeb"/>
      </w:pPr>
      <w:r>
        <w:t xml:space="preserve">Ez a megoldás ugyanazt a mobiltechnológiát használja, mint az okostelefonok. A házon kívül egy antenna kerül telepítésre, amely a házon belüli eszközöknek vezeték nélküli vagy akár vezetékes csatlakozást is biztosíthat. Számos helyen az otthoni vezeték nélküli szélessávú elérés egyenesen a DSL vagy a kábeles szolgáltatások versenytársa. </w:t>
      </w:r>
    </w:p>
    <w:p w14:paraId="3D7716DE" w14:textId="77777777" w:rsidR="008943BA" w:rsidRDefault="008943BA" w:rsidP="008943BA">
      <w:r>
        <w:t xml:space="preserve">1.7.10 </w:t>
      </w:r>
    </w:p>
    <w:p w14:paraId="1CB52807" w14:textId="77777777" w:rsidR="008943BA" w:rsidRDefault="008943BA" w:rsidP="008943BA">
      <w:pPr>
        <w:pStyle w:val="Cmsor2"/>
      </w:pPr>
      <w:r>
        <w:t xml:space="preserve">Tudáspróba - Hálózati trendek </w:t>
      </w:r>
    </w:p>
    <w:p w14:paraId="6CCD652A" w14:textId="77777777" w:rsidR="008943BA" w:rsidRDefault="008943BA" w:rsidP="008943BA">
      <w:pPr>
        <w:pStyle w:val="z-Akrdvteteje"/>
      </w:pPr>
      <w:r>
        <w:t>Az űrlap teteje</w:t>
      </w:r>
    </w:p>
    <w:p w14:paraId="1EAEE72F" w14:textId="77777777" w:rsidR="008943BA" w:rsidRDefault="008943BA" w:rsidP="008943BA">
      <w:pPr>
        <w:pStyle w:val="NormlWeb"/>
      </w:pPr>
      <w:r>
        <w:t xml:space="preserve">Ellenőrizze, hogy megértette-e a hálózati trendeket, és válassza ki a LEGJOBB választ a következő kérdésekre. </w:t>
      </w:r>
    </w:p>
    <w:p w14:paraId="36E7B158" w14:textId="77777777" w:rsidR="008943BA" w:rsidRDefault="008943BA" w:rsidP="008943BA">
      <w:pPr>
        <w:pStyle w:val="NormlWeb"/>
        <w:numPr>
          <w:ilvl w:val="0"/>
          <w:numId w:val="60"/>
        </w:numPr>
      </w:pPr>
      <w:r>
        <w:t xml:space="preserve">Melyik szolgáltatás jó konferenciaeszköz a városodban vagy akár egy másik országban élő másokkal való használatra? </w:t>
      </w:r>
    </w:p>
    <w:p w14:paraId="718B4A71" w14:textId="77777777" w:rsidR="008943BA" w:rsidRDefault="008943BA" w:rsidP="008943BA">
      <w:pPr>
        <w:pStyle w:val="z-Akrdvalja"/>
      </w:pPr>
      <w:r>
        <w:t>Az űrlap alja</w:t>
      </w:r>
    </w:p>
    <w:p w14:paraId="07B3CA37" w14:textId="77777777" w:rsidR="008943BA" w:rsidRDefault="008943BA" w:rsidP="008943BA">
      <w:pPr>
        <w:pStyle w:val="NormlWeb"/>
      </w:pPr>
      <w:r>
        <w:t xml:space="preserve">Melyik funkció írja le személyes eszközök használatát az információk eléréséhez és az üzleti vagy egyetemi hálózaton keresztüli kommunikációhoz? </w:t>
      </w:r>
    </w:p>
    <w:p w14:paraId="17614885" w14:textId="77777777" w:rsidR="008943BA" w:rsidRDefault="008943BA" w:rsidP="008943BA">
      <w:pPr>
        <w:pStyle w:val="NormlWeb"/>
      </w:pPr>
      <w:r>
        <w:t xml:space="preserve">Melyik funkció tartalmaz olyan opciókat, mint a Nyilvános, Privát, Egyéni és Hibrid? </w:t>
      </w:r>
    </w:p>
    <w:p w14:paraId="0A27D410" w14:textId="77777777" w:rsidR="008943BA" w:rsidRDefault="008943BA" w:rsidP="008943BA">
      <w:pPr>
        <w:pStyle w:val="NormlWeb"/>
      </w:pPr>
      <w:r>
        <w:lastRenderedPageBreak/>
        <w:t xml:space="preserve">Melyik funkciót használja a rendszer, amikor egy eszközt elektromos aljzaton keresztül csatlakoztat a hálózathoz? </w:t>
      </w:r>
    </w:p>
    <w:p w14:paraId="34FF10B4" w14:textId="77777777" w:rsidR="008943BA" w:rsidRDefault="008943BA" w:rsidP="008943BA">
      <w:pPr>
        <w:pStyle w:val="NormlWeb"/>
      </w:pPr>
      <w:r>
        <w:t>Which feature uses the same cellular technology as a smartphone?</w:t>
      </w:r>
    </w:p>
    <w:p w14:paraId="38308748" w14:textId="77777777" w:rsidR="008943BA" w:rsidRDefault="008943BA" w:rsidP="008943BA">
      <w:pPr>
        <w:rPr>
          <w:rStyle w:val="Hiperhivatkozs"/>
        </w:rPr>
      </w:pPr>
      <w:r>
        <w:fldChar w:fldCharType="begin"/>
      </w:r>
      <w:r>
        <w:instrText>HYPERLINK "https://contenthub.netacad.com/itn/1.0.1?lng=hu-HU" \l "/itn/undefined.1"</w:instrText>
      </w:r>
      <w:r>
        <w:fldChar w:fldCharType="separate"/>
      </w:r>
    </w:p>
    <w:p w14:paraId="38C2B058" w14:textId="77777777" w:rsidR="008943BA" w:rsidRDefault="008943BA" w:rsidP="008943BA">
      <w:r>
        <w:rPr>
          <w:color w:val="0000FF"/>
          <w:u w:val="single"/>
        </w:rPr>
        <w:t>1.6</w:t>
      </w:r>
    </w:p>
    <w:p w14:paraId="1FF3FBFC" w14:textId="77777777" w:rsidR="008943BA" w:rsidRDefault="008943BA" w:rsidP="008943BA">
      <w:pPr>
        <w:rPr>
          <w:rStyle w:val="Hiperhivatkozs"/>
        </w:rPr>
      </w:pPr>
      <w:r>
        <w:rPr>
          <w:rStyle w:val="navigation-button-label"/>
          <w:color w:val="0000FF"/>
          <w:u w:val="single"/>
        </w:rPr>
        <w:t>Megbízható hálózatok</w:t>
      </w:r>
      <w:r>
        <w:fldChar w:fldCharType="end"/>
      </w:r>
      <w:r>
        <w:fldChar w:fldCharType="begin"/>
      </w:r>
      <w:r>
        <w:instrText>HYPERLINK "https://contenthub.netacad.com/itn/1.0.1?lng=hu-HU" \l "/itn/undefined.1"</w:instrText>
      </w:r>
      <w:r>
        <w:fldChar w:fldCharType="separate"/>
      </w:r>
    </w:p>
    <w:p w14:paraId="6E16A81E" w14:textId="77777777" w:rsidR="008943BA" w:rsidRDefault="008943BA" w:rsidP="008943BA">
      <w:r>
        <w:rPr>
          <w:color w:val="0000FF"/>
          <w:u w:val="single"/>
        </w:rPr>
        <w:t>1.8</w:t>
      </w:r>
    </w:p>
    <w:p w14:paraId="763C823A" w14:textId="77777777" w:rsidR="008943BA" w:rsidRDefault="008943BA" w:rsidP="008943BA">
      <w:r>
        <w:rPr>
          <w:rStyle w:val="navigation-button-label"/>
          <w:color w:val="0000FF"/>
          <w:u w:val="single"/>
        </w:rPr>
        <w:t>Hálózatbiztonság</w:t>
      </w:r>
      <w:r>
        <w:fldChar w:fldCharType="end"/>
      </w:r>
    </w:p>
    <w:p w14:paraId="339A2AC9" w14:textId="77777777" w:rsidR="008943BA" w:rsidRDefault="008943BA" w:rsidP="008943BA">
      <w:pPr>
        <w:pStyle w:val="Cmsor1"/>
      </w:pPr>
      <w:r>
        <w:t xml:space="preserve">Bevezetés a hálózatokba </w:t>
      </w:r>
    </w:p>
    <w:p w14:paraId="3C682E0C" w14:textId="77777777" w:rsidR="008943BA" w:rsidRDefault="008943BA" w:rsidP="008943BA">
      <w:r>
        <w:rPr>
          <w:rStyle w:val="version-label"/>
        </w:rPr>
        <w:t xml:space="preserve">v 7.0 </w:t>
      </w:r>
    </w:p>
    <w:p w14:paraId="03BB51B6" w14:textId="77777777" w:rsidR="008943BA" w:rsidRDefault="00000000" w:rsidP="008943BA">
      <w:hyperlink r:id="rId27" w:anchor="chunks-container" w:history="1">
        <w:r w:rsidR="008943BA">
          <w:rPr>
            <w:rStyle w:val="Hiperhivatkozs"/>
          </w:rPr>
          <w:t>Skip to content</w:t>
        </w:r>
      </w:hyperlink>
    </w:p>
    <w:p w14:paraId="443A744E" w14:textId="77777777" w:rsidR="008943BA" w:rsidRDefault="008943BA" w:rsidP="008943BA">
      <w:pPr>
        <w:pStyle w:val="sidebardrawer"/>
        <w:numPr>
          <w:ilvl w:val="0"/>
          <w:numId w:val="61"/>
        </w:numPr>
      </w:pPr>
    </w:p>
    <w:p w14:paraId="118CAF3A" w14:textId="77777777" w:rsidR="008943BA" w:rsidRDefault="008943BA" w:rsidP="008943BA">
      <w:pPr>
        <w:pStyle w:val="sidebardrawer"/>
        <w:numPr>
          <w:ilvl w:val="0"/>
          <w:numId w:val="6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D2B0435" w14:textId="77777777" w:rsidR="008943BA" w:rsidRDefault="008943BA" w:rsidP="008943BA">
      <w:pPr>
        <w:pStyle w:val="sidebardrawer"/>
        <w:numPr>
          <w:ilvl w:val="0"/>
          <w:numId w:val="6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64D51AD" w14:textId="77777777" w:rsidR="008943BA" w:rsidRDefault="008943BA" w:rsidP="008943BA">
      <w:pPr>
        <w:pStyle w:val="breadcrumb-item"/>
        <w:numPr>
          <w:ilvl w:val="0"/>
          <w:numId w:val="64"/>
        </w:numPr>
      </w:pPr>
    </w:p>
    <w:p w14:paraId="6F432D51" w14:textId="77777777" w:rsidR="008943BA" w:rsidRDefault="008943BA" w:rsidP="008943BA">
      <w:pPr>
        <w:numPr>
          <w:ilvl w:val="0"/>
          <w:numId w:val="64"/>
        </w:numPr>
        <w:spacing w:before="100" w:beforeAutospacing="1" w:after="100" w:afterAutospacing="1" w:line="240" w:lineRule="auto"/>
      </w:pPr>
      <w:r>
        <w:t xml:space="preserve">A hálózat jelene </w:t>
      </w:r>
    </w:p>
    <w:p w14:paraId="7F2E6399" w14:textId="77777777" w:rsidR="008943BA" w:rsidRDefault="008943BA" w:rsidP="008943BA">
      <w:pPr>
        <w:numPr>
          <w:ilvl w:val="0"/>
          <w:numId w:val="64"/>
        </w:numPr>
        <w:spacing w:before="100" w:beforeAutospacing="1" w:after="100" w:afterAutospacing="1" w:line="240" w:lineRule="auto"/>
      </w:pPr>
      <w:r>
        <w:t>Hálózatbiztonság</w:t>
      </w:r>
    </w:p>
    <w:p w14:paraId="31AFE96E" w14:textId="77777777" w:rsidR="008943BA" w:rsidRDefault="008943BA" w:rsidP="008943BA">
      <w:pPr>
        <w:pStyle w:val="Cmsor1"/>
      </w:pPr>
      <w:r>
        <w:t xml:space="preserve">Hálózatbiztonság </w:t>
      </w:r>
    </w:p>
    <w:p w14:paraId="449AFCC0" w14:textId="77777777" w:rsidR="008943BA" w:rsidRDefault="008943BA" w:rsidP="008943BA">
      <w:r>
        <w:t xml:space="preserve">1.8.1 </w:t>
      </w:r>
    </w:p>
    <w:p w14:paraId="08DF18C9" w14:textId="77777777" w:rsidR="008943BA" w:rsidRDefault="008943BA" w:rsidP="008943BA">
      <w:pPr>
        <w:pStyle w:val="Cmsor2"/>
      </w:pPr>
      <w:r>
        <w:t xml:space="preserve">Biztonsági fenyegetések </w:t>
      </w:r>
    </w:p>
    <w:p w14:paraId="71C691FC" w14:textId="77777777" w:rsidR="008943BA" w:rsidRDefault="008943BA" w:rsidP="008943BA">
      <w:pPr>
        <w:pStyle w:val="NormlWeb"/>
      </w:pPr>
      <w:r>
        <w:t xml:space="preserve">Biztos mindenki hallott vagy olvasott híreket olyanról, hogy egy cég hálózatába betörtek, és több ezer ügyfél személyes adataihoz fértek hozzá. Emiatt a hálózatbiztonság a rendszergazdák elsődleges prioritása. </w:t>
      </w:r>
    </w:p>
    <w:p w14:paraId="69DB6EE0" w14:textId="77777777" w:rsidR="008943BA" w:rsidRDefault="008943BA" w:rsidP="008943BA">
      <w:pPr>
        <w:pStyle w:val="NormlWeb"/>
      </w:pPr>
      <w:r>
        <w:t xml:space="preserve">A hálózatbiztonság szerves része a számítógépes hálózatoknak, függetlenül attól, hogy ez csak egy otthoni környezetben lévő hálózat internetkapcsolattal, vagy egy nagyvállalati, több ezer felhasználós hálózat. A hálózatbiztonsági rendszernek figyelembe kell venni az adott környezetet, a hálózati eszközöket és a hálózat egyéb követelményeit. Meg kell tudni védeni az adatokat úgy, hogy a felhasználók által elvárt minőségű szolgáltatást továbbra is biztosítsuk. </w:t>
      </w:r>
    </w:p>
    <w:p w14:paraId="22396ACF" w14:textId="77777777" w:rsidR="008943BA" w:rsidRDefault="008943BA" w:rsidP="008943BA">
      <w:pPr>
        <w:pStyle w:val="NormlWeb"/>
      </w:pPr>
      <w:r>
        <w:lastRenderedPageBreak/>
        <w:t xml:space="preserve">A hálózat biztonságossá tétele és a fenyegetések kivédése speciális protokollok, technológiák, eszközök és technikák használatával érhető el. A fenyegetések érkezhetnek kívülről vagy belülről. Napjainkban sok fenyegetés érkezik az internetről. </w:t>
      </w:r>
    </w:p>
    <w:p w14:paraId="0FC33C1A" w14:textId="77777777" w:rsidR="008943BA" w:rsidRDefault="008943BA" w:rsidP="008943BA">
      <w:pPr>
        <w:pStyle w:val="NormlWeb"/>
      </w:pPr>
      <w:r>
        <w:t>A hálózatok gyakori külső fenyegetései:</w:t>
      </w:r>
    </w:p>
    <w:p w14:paraId="4FE56E10" w14:textId="77777777" w:rsidR="008943BA" w:rsidRDefault="008943BA" w:rsidP="008943BA">
      <w:pPr>
        <w:numPr>
          <w:ilvl w:val="0"/>
          <w:numId w:val="65"/>
        </w:numPr>
        <w:spacing w:before="100" w:beforeAutospacing="1" w:after="100" w:afterAutospacing="1" w:line="240" w:lineRule="auto"/>
      </w:pPr>
      <w:r>
        <w:rPr>
          <w:rStyle w:val="Kiemels2"/>
        </w:rPr>
        <w:t>Vírusok, férgek és trójai programok</w:t>
      </w:r>
      <w:r>
        <w:t xml:space="preserve"> - Rosszindulatú szoftvereket vagy kódokat tartalmaznak, és a felhasználó eszközén futnak.</w:t>
      </w:r>
    </w:p>
    <w:p w14:paraId="2FBC33A1" w14:textId="77777777" w:rsidR="008943BA" w:rsidRDefault="008943BA" w:rsidP="008943BA">
      <w:pPr>
        <w:numPr>
          <w:ilvl w:val="0"/>
          <w:numId w:val="65"/>
        </w:numPr>
        <w:spacing w:before="100" w:beforeAutospacing="1" w:after="100" w:afterAutospacing="1" w:line="240" w:lineRule="auto"/>
      </w:pPr>
      <w:r>
        <w:rPr>
          <w:rStyle w:val="Kiemels2"/>
        </w:rPr>
        <w:t>Kémprogram (spyware) és reklámprogram (adware)</w:t>
      </w:r>
      <w:r>
        <w:t xml:space="preserve"> \ - A felhasználó eszközére telepített programok, amelyek titokban információkat gyűjtenek a felhasználóról.</w:t>
      </w:r>
    </w:p>
    <w:p w14:paraId="62157CD4" w14:textId="77777777" w:rsidR="008943BA" w:rsidRDefault="008943BA" w:rsidP="008943BA">
      <w:pPr>
        <w:numPr>
          <w:ilvl w:val="0"/>
          <w:numId w:val="65"/>
        </w:numPr>
        <w:spacing w:before="100" w:beforeAutospacing="1" w:after="100" w:afterAutospacing="1" w:line="240" w:lineRule="auto"/>
      </w:pPr>
      <w:r>
        <w:rPr>
          <w:rStyle w:val="Kiemels2"/>
        </w:rPr>
        <w:t>Nulladik napi (zero-day) támadás</w:t>
      </w:r>
      <w:r>
        <w:t xml:space="preserve"> - Más néven nulladik órás támadás, egy biztonsági rés ismertté válásának napján megjelenő támadás.</w:t>
      </w:r>
    </w:p>
    <w:p w14:paraId="6D62CCF2" w14:textId="77777777" w:rsidR="008943BA" w:rsidRDefault="008943BA" w:rsidP="008943BA">
      <w:pPr>
        <w:numPr>
          <w:ilvl w:val="0"/>
          <w:numId w:val="65"/>
        </w:numPr>
        <w:spacing w:before="100" w:beforeAutospacing="1" w:after="100" w:afterAutospacing="1" w:line="240" w:lineRule="auto"/>
      </w:pPr>
      <w:r>
        <w:rPr>
          <w:rStyle w:val="Kiemels2"/>
        </w:rPr>
        <w:t>Személyes fenyegetés</w:t>
      </w:r>
      <w:r>
        <w:t xml:space="preserve"> - Egy rosszindulatú személy felhasználói eszközöket vagy hálózati erőforrásokat támad meg.</w:t>
      </w:r>
    </w:p>
    <w:p w14:paraId="025D4A64" w14:textId="77777777" w:rsidR="008943BA" w:rsidRDefault="008943BA" w:rsidP="008943BA">
      <w:pPr>
        <w:numPr>
          <w:ilvl w:val="0"/>
          <w:numId w:val="65"/>
        </w:numPr>
        <w:spacing w:before="100" w:beforeAutospacing="1" w:after="100" w:afterAutospacing="1" w:line="240" w:lineRule="auto"/>
      </w:pPr>
      <w:r>
        <w:rPr>
          <w:rStyle w:val="Kiemels2"/>
        </w:rPr>
        <w:t>Szolgáltatás-megtagadásos támadás</w:t>
      </w:r>
      <w:r>
        <w:t xml:space="preserve"> - Lelassít vagy elérhetetlenné tesz szolgáltatásokat és folyamatokat egy hálózati eszközön.</w:t>
      </w:r>
    </w:p>
    <w:p w14:paraId="4FFB9626" w14:textId="77777777" w:rsidR="008943BA" w:rsidRDefault="008943BA" w:rsidP="008943BA">
      <w:pPr>
        <w:numPr>
          <w:ilvl w:val="0"/>
          <w:numId w:val="65"/>
        </w:numPr>
        <w:spacing w:before="100" w:beforeAutospacing="1" w:after="100" w:afterAutospacing="1" w:line="240" w:lineRule="auto"/>
      </w:pPr>
      <w:r>
        <w:rPr>
          <w:rStyle w:val="Kiemels2"/>
        </w:rPr>
        <w:t>Adatlehallgatás és -lopás</w:t>
      </w:r>
      <w:r>
        <w:t xml:space="preserve"> — Ez a támadás személyes adatokat rögzít egy szervezet hálózatából.</w:t>
      </w:r>
    </w:p>
    <w:p w14:paraId="01BC1603" w14:textId="77777777" w:rsidR="008943BA" w:rsidRDefault="008943BA" w:rsidP="008943BA">
      <w:pPr>
        <w:numPr>
          <w:ilvl w:val="0"/>
          <w:numId w:val="65"/>
        </w:numPr>
        <w:spacing w:before="100" w:beforeAutospacing="1" w:after="100" w:afterAutospacing="1" w:line="240" w:lineRule="auto"/>
      </w:pPr>
      <w:r>
        <w:rPr>
          <w:rStyle w:val="Kiemels2"/>
        </w:rPr>
        <w:t>Személyazonosság-lopás</w:t>
      </w:r>
      <w:r>
        <w:t xml:space="preserve"> - A támadó egy felhasználó belépési adatait lopja el, hogy privát adatokhoz férjen hozzá.</w:t>
      </w:r>
    </w:p>
    <w:p w14:paraId="27A53247" w14:textId="77777777" w:rsidR="008943BA" w:rsidRDefault="008943BA" w:rsidP="008943BA">
      <w:pPr>
        <w:pStyle w:val="NormlWeb"/>
      </w:pPr>
      <w:r>
        <w:t>Ugyanilyen fontos, hogy figyelembe vegyük a belső fenyegetéseket is. Számos tanulmány kimutatta, hogy az adatokkal történő visszaélések leggyakrabban a hálózat belső felhasználói miatt történnek. Ez az elvesztett vagy ellopott eszközöknek, az alkalmazottak véletlen hibáinak, vagy üzleti környezetben akár még a rosszindulatú alkalmazottaknak is tulajdonítható. Az elterjedő BYOD-stratégiák miatt a vállalati adatok sokkal sérülékenyebbé válnak. Ezért egy biztonsági házirend kialakításakor egyformán kell figyelembe venni a külső és belső biztonsági fenyegetéseket is (lásd az ábrát).</w:t>
      </w:r>
    </w:p>
    <w:p w14:paraId="0786A8B0" w14:textId="77777777" w:rsidR="008943BA" w:rsidRDefault="008943BA" w:rsidP="008943BA">
      <w:pPr>
        <w:pStyle w:val="NormlWeb"/>
      </w:pPr>
      <w:r>
        <w:t>two arrows leading to a compromised host; one coming from the Internet cloud going through a firewall, the other coming from an internal threat on the inside network</w:t>
      </w:r>
    </w:p>
    <w:p w14:paraId="540218B7" w14:textId="77777777" w:rsidR="008943BA" w:rsidRDefault="008943BA" w:rsidP="008943BA">
      <w:r>
        <w:rPr>
          <w:rStyle w:val="dynamic-text-item"/>
        </w:rPr>
        <w:t>InternetInternal</w:t>
      </w:r>
      <w:r>
        <w:br/>
      </w:r>
      <w:r>
        <w:rPr>
          <w:rStyle w:val="dynamic-text-item"/>
        </w:rPr>
        <w:t>ThreatCompromised HostExternal</w:t>
      </w:r>
      <w:r>
        <w:br/>
      </w:r>
      <w:r>
        <w:rPr>
          <w:rStyle w:val="dynamic-text-item"/>
        </w:rPr>
        <w:t>Threat</w:t>
      </w:r>
    </w:p>
    <w:p w14:paraId="6F7B07D5" w14:textId="77777777" w:rsidR="008943BA" w:rsidRDefault="008943BA" w:rsidP="008943BA">
      <w:r>
        <w:t>1.8.2</w:t>
      </w:r>
    </w:p>
    <w:p w14:paraId="5DE87109" w14:textId="77777777" w:rsidR="008943BA" w:rsidRDefault="008943BA" w:rsidP="008943BA">
      <w:pPr>
        <w:pStyle w:val="Cmsor2"/>
      </w:pPr>
      <w:r>
        <w:t>Biztonsági megoldások</w:t>
      </w:r>
    </w:p>
    <w:p w14:paraId="39454D72" w14:textId="77777777" w:rsidR="008943BA" w:rsidRDefault="008943BA" w:rsidP="008943BA">
      <w:pPr>
        <w:pStyle w:val="NormlWeb"/>
      </w:pPr>
      <w:r>
        <w:t>Egyetlen megoldás nem képes megvédeni a hálózatot a különböző fenyegetésektől. A biztonságot emiatt több rétegben, több biztonsági megoldást is alkalmazva kell megvalósítani. Ha az egyik biztonsági összetevő nem azonosítja a támadást, vagy nem tudja megvédeni attól a hálózatot, akkor még mindig ott van egy másik összetevő is.</w:t>
      </w:r>
    </w:p>
    <w:p w14:paraId="32B8ECD3" w14:textId="77777777" w:rsidR="008943BA" w:rsidRDefault="008943BA" w:rsidP="008943BA">
      <w:pPr>
        <w:pStyle w:val="NormlWeb"/>
      </w:pPr>
      <w:r>
        <w:t>Az otthoni hálózatbiztonsági rendszerek általában meglehetősen egyszerűek. Általában a végberendezéseken valósítunk meg egy megoldást, valamint az internethez való csatlakozás pontjánál, de használhatunk a szolgáltató által biztosított eszközt is.</w:t>
      </w:r>
    </w:p>
    <w:p w14:paraId="7B622F65" w14:textId="77777777" w:rsidR="008943BA" w:rsidRDefault="008943BA" w:rsidP="008943BA">
      <w:pPr>
        <w:pStyle w:val="NormlWeb"/>
      </w:pPr>
      <w:r>
        <w:t>Az alapvető biztonsági összetevők egy otthoni vagy kisvállalati hálózathoz:</w:t>
      </w:r>
    </w:p>
    <w:p w14:paraId="00C1203E" w14:textId="77777777" w:rsidR="008943BA" w:rsidRDefault="008943BA" w:rsidP="008943BA">
      <w:pPr>
        <w:numPr>
          <w:ilvl w:val="0"/>
          <w:numId w:val="66"/>
        </w:numPr>
        <w:spacing w:before="100" w:beforeAutospacing="1" w:after="100" w:afterAutospacing="1" w:line="240" w:lineRule="auto"/>
      </w:pPr>
      <w:r>
        <w:rPr>
          <w:rStyle w:val="Kiemels2"/>
        </w:rPr>
        <w:lastRenderedPageBreak/>
        <w:t>Vírus- és kémprogramkereső</w:t>
      </w:r>
      <w:r>
        <w:t xml:space="preserve"> - Ezek az alkalmazások segítenek megvédeni a végberendezéseket a kártékony szoftverekkel való fertőzéstől.</w:t>
      </w:r>
    </w:p>
    <w:p w14:paraId="0BFEA964" w14:textId="77777777" w:rsidR="008943BA" w:rsidRDefault="008943BA" w:rsidP="008943BA">
      <w:pPr>
        <w:numPr>
          <w:ilvl w:val="0"/>
          <w:numId w:val="66"/>
        </w:numPr>
        <w:spacing w:before="100" w:beforeAutospacing="1" w:after="100" w:afterAutospacing="1" w:line="240" w:lineRule="auto"/>
      </w:pPr>
      <w:r>
        <w:rPr>
          <w:rStyle w:val="Kiemels2"/>
        </w:rPr>
        <w:t>Tűzfal</w:t>
      </w:r>
      <w:r>
        <w:t xml:space="preserve"> - A tűzfal forgalomszűrése blokkolja a hálózathoz való jogosulatlan hozzáférést. Ez lehet munkaállomás alapú tűzfalrendszer, amely megakadályozza a jogosulatlan hozzáférést a munkaállomáshoz, vagy az otthoni router is képes lehet megakadályozni alapvető szűrési beállításokkal a külvilág irányából a belső hálózathoz történő jogosulatlan hozzáférést.</w:t>
      </w:r>
    </w:p>
    <w:p w14:paraId="43B52404" w14:textId="77777777" w:rsidR="008943BA" w:rsidRDefault="008943BA" w:rsidP="008943BA">
      <w:pPr>
        <w:pStyle w:val="NormlWeb"/>
      </w:pPr>
      <w:r>
        <w:t>Ezzel szemben nagyvállalati környezetben a hálózatbiztonság megvalósítása több elemből tevődik össze, amelyek folyamatosan figyelik és szűrik a forgalmat. Ideális esetben minden összetevő együttműködik, ami minimálisra csökkenti a karbantartási feladatokat és növeli a biztonságot. A nagyobb hálózatok és a vállalati hálózatok víruskeresőt, kémprogramelhárítót és tűzfalszűrést használnak, de más biztonsági követelményekkel is rendelkeznek:</w:t>
      </w:r>
    </w:p>
    <w:p w14:paraId="173385C2" w14:textId="77777777" w:rsidR="008943BA" w:rsidRDefault="008943BA" w:rsidP="008943BA">
      <w:pPr>
        <w:numPr>
          <w:ilvl w:val="0"/>
          <w:numId w:val="67"/>
        </w:numPr>
        <w:spacing w:before="100" w:beforeAutospacing="1" w:after="100" w:afterAutospacing="1" w:line="240" w:lineRule="auto"/>
      </w:pPr>
      <w:r>
        <w:rPr>
          <w:rStyle w:val="Kiemels2"/>
        </w:rPr>
        <w:t>Dedikált tűzfalrendszerek</w:t>
      </w:r>
      <w:r>
        <w:t xml:space="preserve"> - Fejlettebb tűzfalfunkcióik vannak, és képesek részletesebb beállításokkal jóval nagyobb forgalom szűrésére.</w:t>
      </w:r>
    </w:p>
    <w:p w14:paraId="2E9F2C9C" w14:textId="77777777" w:rsidR="008943BA" w:rsidRDefault="008943BA" w:rsidP="008943BA">
      <w:pPr>
        <w:numPr>
          <w:ilvl w:val="0"/>
          <w:numId w:val="67"/>
        </w:numPr>
        <w:spacing w:before="100" w:beforeAutospacing="1" w:after="100" w:afterAutospacing="1" w:line="240" w:lineRule="auto"/>
      </w:pPr>
      <w:r>
        <w:rPr>
          <w:rStyle w:val="Kiemels2"/>
        </w:rPr>
        <w:t>Hozzáférési listák (ACL)</w:t>
      </w:r>
      <w:r>
        <w:t xml:space="preserve"> - IP-címek és alkalmazások alapján további szűrést valósítanak meg.</w:t>
      </w:r>
    </w:p>
    <w:p w14:paraId="2B7F1AF0" w14:textId="77777777" w:rsidR="008943BA" w:rsidRDefault="008943BA" w:rsidP="008943BA">
      <w:pPr>
        <w:numPr>
          <w:ilvl w:val="0"/>
          <w:numId w:val="67"/>
        </w:numPr>
        <w:spacing w:before="100" w:beforeAutospacing="1" w:after="100" w:afterAutospacing="1" w:line="240" w:lineRule="auto"/>
      </w:pPr>
      <w:r>
        <w:rPr>
          <w:rStyle w:val="Kiemels2"/>
        </w:rPr>
        <w:t>Behatolás-megelőző rendszerek (IPS)</w:t>
      </w:r>
      <w:r>
        <w:t xml:space="preserve"> - Képesek azonosítani a gyorsan terjedő fenyegetéseket, mint amilyenek a nulladik napi vagy nulladik órás támadások.</w:t>
      </w:r>
    </w:p>
    <w:p w14:paraId="463940DB" w14:textId="77777777" w:rsidR="008943BA" w:rsidRDefault="008943BA" w:rsidP="008943BA">
      <w:pPr>
        <w:numPr>
          <w:ilvl w:val="0"/>
          <w:numId w:val="67"/>
        </w:numPr>
        <w:spacing w:before="100" w:beforeAutospacing="1" w:after="100" w:afterAutospacing="1" w:line="240" w:lineRule="auto"/>
      </w:pPr>
      <w:r>
        <w:rPr>
          <w:rStyle w:val="Kiemels2"/>
        </w:rPr>
        <w:t>Virtuális magánhálózatok (VPN)</w:t>
      </w:r>
      <w:r>
        <w:t xml:space="preserve"> - Biztonságos hozzáférést biztosítanak a szervezethez távoli dolgozók számára.</w:t>
      </w:r>
    </w:p>
    <w:p w14:paraId="1D79D8F8" w14:textId="77777777" w:rsidR="008943BA" w:rsidRDefault="008943BA" w:rsidP="008943BA">
      <w:pPr>
        <w:pStyle w:val="NormlWeb"/>
      </w:pPr>
      <w:r>
        <w:t>A hálózatbiztonsági követelményeknek figyelembe kell venniük a hálózati környezetet, valamint a különféle alkalmazásokat és informatikai követelményeket. Mind az otthoni, mind pedig az üzleti környezeteknek képeseknek kell lenniük megvédeni az adatokat, miközben továbbra is biztosítaniuk kell minden technológia számára az elvárt szolgáltatásminőséget. Emellett a megvalósított biztonsági megoldásnak illeszkednie kell a folyamatosan növekvő és változó hálózati trendekhez.</w:t>
      </w:r>
    </w:p>
    <w:p w14:paraId="6685598A" w14:textId="77777777" w:rsidR="008943BA" w:rsidRDefault="008943BA" w:rsidP="008943BA">
      <w:pPr>
        <w:pStyle w:val="NormlWeb"/>
      </w:pPr>
      <w:r>
        <w:t>A hálózati szolgáltatások rendszerezéséhez a hálózatbiztonsági fenyegetésekről és a védekezésről szóló tanulmányoknak a hálózat kapcsolási (switching) és forgalomirányítási (routing) infrastruktúrájának tiszta megértésével kell kezdődni.</w:t>
      </w:r>
    </w:p>
    <w:p w14:paraId="24C8ECDC" w14:textId="01C6F11E" w:rsidR="008943BA" w:rsidRDefault="008943BA" w:rsidP="008943BA">
      <w:r>
        <w:rPr>
          <w:noProof/>
        </w:rPr>
        <w:lastRenderedPageBreak/>
        <w:drawing>
          <wp:inline distT="0" distB="0" distL="0" distR="0" wp14:anchorId="14A907BA" wp14:editId="62F23ACF">
            <wp:extent cx="4953000" cy="3962400"/>
            <wp:effectExtent l="0" t="0" r="0" b="0"/>
            <wp:docPr id="627838820"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Solutions-image--UUI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3962400"/>
                    </a:xfrm>
                    <a:prstGeom prst="rect">
                      <a:avLst/>
                    </a:prstGeom>
                    <a:noFill/>
                    <a:ln>
                      <a:noFill/>
                    </a:ln>
                  </pic:spPr>
                </pic:pic>
              </a:graphicData>
            </a:graphic>
          </wp:inline>
        </w:drawing>
      </w:r>
    </w:p>
    <w:p w14:paraId="4B3372B6" w14:textId="77777777" w:rsidR="008943BA" w:rsidRDefault="008943BA" w:rsidP="008943BA">
      <w:r>
        <w:rPr>
          <w:rStyle w:val="dynamic-text-item"/>
        </w:rPr>
        <w:t>InternetAccess ListFirewallLANLANFirewallACL</w:t>
      </w:r>
    </w:p>
    <w:p w14:paraId="0FC49234" w14:textId="77777777" w:rsidR="008943BA" w:rsidRDefault="008943BA" w:rsidP="008943BA">
      <w:r>
        <w:t>1.8.3</w:t>
      </w:r>
    </w:p>
    <w:p w14:paraId="03297F74" w14:textId="77777777" w:rsidR="008943BA" w:rsidRDefault="008943BA" w:rsidP="008943BA">
      <w:pPr>
        <w:pStyle w:val="Cmsor2"/>
      </w:pPr>
      <w:r>
        <w:t>Tudáspróba - Hálózatbiztonság</w:t>
      </w:r>
    </w:p>
    <w:p w14:paraId="6A0B3F35" w14:textId="77777777" w:rsidR="008943BA" w:rsidRDefault="008943BA" w:rsidP="008943BA">
      <w:pPr>
        <w:pStyle w:val="z-Akrdvteteje"/>
      </w:pPr>
      <w:r>
        <w:t>Az űrlap teteje</w:t>
      </w:r>
    </w:p>
    <w:p w14:paraId="4C84CBB1" w14:textId="77777777" w:rsidR="008943BA" w:rsidRDefault="008943BA" w:rsidP="008943BA">
      <w:pPr>
        <w:pStyle w:val="NormlWeb"/>
      </w:pPr>
      <w:r>
        <w:t>Check your understanding of network security by choosing the BEST answer to the following questions.</w:t>
      </w:r>
    </w:p>
    <w:p w14:paraId="1D872450" w14:textId="77777777" w:rsidR="008943BA" w:rsidRDefault="008943BA" w:rsidP="008943BA">
      <w:pPr>
        <w:pStyle w:val="NormlWeb"/>
        <w:numPr>
          <w:ilvl w:val="0"/>
          <w:numId w:val="68"/>
        </w:numPr>
      </w:pPr>
      <w:r>
        <w:t>Which attack slows down or crashes equipment and programs?</w:t>
      </w:r>
    </w:p>
    <w:p w14:paraId="6488D0D3" w14:textId="77777777" w:rsidR="008943BA" w:rsidRDefault="008943BA" w:rsidP="008943BA">
      <w:pPr>
        <w:pStyle w:val="z-Akrdvalja"/>
      </w:pPr>
      <w:r>
        <w:t>Az űrlap alja</w:t>
      </w:r>
    </w:p>
    <w:p w14:paraId="6FC01E98" w14:textId="77777777" w:rsidR="008943BA" w:rsidRDefault="008943BA" w:rsidP="008943BA">
      <w:pPr>
        <w:pStyle w:val="NormlWeb"/>
      </w:pPr>
      <w:r>
        <w:t>Which option creates a secure connection for remote workers?</w:t>
      </w:r>
    </w:p>
    <w:p w14:paraId="3862954C" w14:textId="77777777" w:rsidR="008943BA" w:rsidRDefault="008943BA" w:rsidP="008943BA">
      <w:pPr>
        <w:pStyle w:val="NormlWeb"/>
      </w:pPr>
      <w:r>
        <w:t>Which option blocks unauthorized access to your network?</w:t>
      </w:r>
    </w:p>
    <w:p w14:paraId="390643A0" w14:textId="77777777" w:rsidR="008943BA" w:rsidRDefault="008943BA" w:rsidP="008943BA">
      <w:pPr>
        <w:pStyle w:val="NormlWeb"/>
      </w:pPr>
      <w:r>
        <w:t>Which option describes a network attack that occurs on the first day that a vulnerability becomes known?</w:t>
      </w:r>
    </w:p>
    <w:p w14:paraId="405D21C0" w14:textId="77777777" w:rsidR="008943BA" w:rsidRDefault="008943BA" w:rsidP="008943BA">
      <w:pPr>
        <w:pStyle w:val="NormlWeb"/>
      </w:pPr>
      <w:r>
        <w:t>Which option describes malicious code running on user devices?</w:t>
      </w:r>
    </w:p>
    <w:p w14:paraId="4FE4874F" w14:textId="77777777" w:rsidR="008943BA" w:rsidRDefault="008943BA" w:rsidP="008943BA">
      <w:pPr>
        <w:rPr>
          <w:rStyle w:val="Hiperhivatkozs"/>
        </w:rPr>
      </w:pPr>
      <w:r>
        <w:fldChar w:fldCharType="begin"/>
      </w:r>
      <w:r>
        <w:instrText>HYPERLINK "https://contenthub.netacad.com/itn/1.0.1?lng=hu-HU" \l "/itn/undefined.1"</w:instrText>
      </w:r>
      <w:r>
        <w:fldChar w:fldCharType="separate"/>
      </w:r>
    </w:p>
    <w:p w14:paraId="0D27C342" w14:textId="77777777" w:rsidR="008943BA" w:rsidRDefault="008943BA" w:rsidP="008943BA">
      <w:r>
        <w:rPr>
          <w:color w:val="0000FF"/>
          <w:u w:val="single"/>
        </w:rPr>
        <w:t>1.7</w:t>
      </w:r>
    </w:p>
    <w:p w14:paraId="497A817C" w14:textId="77777777" w:rsidR="008943BA" w:rsidRDefault="008943BA" w:rsidP="008943BA">
      <w:pPr>
        <w:rPr>
          <w:rStyle w:val="Hiperhivatkozs"/>
        </w:rPr>
      </w:pPr>
      <w:r>
        <w:rPr>
          <w:rStyle w:val="navigation-button-label"/>
          <w:color w:val="0000FF"/>
          <w:u w:val="single"/>
        </w:rPr>
        <w:t>Hálózati trendek</w:t>
      </w:r>
      <w:r>
        <w:fldChar w:fldCharType="end"/>
      </w:r>
      <w:r>
        <w:fldChar w:fldCharType="begin"/>
      </w:r>
      <w:r>
        <w:instrText>HYPERLINK "https://contenthub.netacad.com/itn/1.0.1?lng=hu-HU" \l "/itn/undefined.1"</w:instrText>
      </w:r>
      <w:r>
        <w:fldChar w:fldCharType="separate"/>
      </w:r>
    </w:p>
    <w:p w14:paraId="7BC648F6" w14:textId="77777777" w:rsidR="008943BA" w:rsidRDefault="008943BA" w:rsidP="008943BA">
      <w:r>
        <w:rPr>
          <w:color w:val="0000FF"/>
          <w:u w:val="single"/>
        </w:rPr>
        <w:t>1.9</w:t>
      </w:r>
    </w:p>
    <w:p w14:paraId="00E9FA2F" w14:textId="77777777" w:rsidR="008943BA" w:rsidRDefault="008943BA" w:rsidP="008943BA">
      <w:r>
        <w:rPr>
          <w:rStyle w:val="navigation-button-label"/>
          <w:color w:val="0000FF"/>
          <w:u w:val="single"/>
        </w:rPr>
        <w:t>Az IT szakértő</w:t>
      </w:r>
      <w:r>
        <w:fldChar w:fldCharType="end"/>
      </w:r>
    </w:p>
    <w:p w14:paraId="2D099D3B" w14:textId="77777777" w:rsidR="008943BA" w:rsidRDefault="008943BA" w:rsidP="008943BA">
      <w:pPr>
        <w:pStyle w:val="Cmsor1"/>
      </w:pPr>
      <w:r>
        <w:lastRenderedPageBreak/>
        <w:t xml:space="preserve">Bevezetés a hálózatokba </w:t>
      </w:r>
    </w:p>
    <w:p w14:paraId="64E1ACEF" w14:textId="77777777" w:rsidR="008943BA" w:rsidRDefault="008943BA" w:rsidP="008943BA">
      <w:r>
        <w:rPr>
          <w:rStyle w:val="version-label"/>
        </w:rPr>
        <w:t xml:space="preserve">v 7.0 </w:t>
      </w:r>
    </w:p>
    <w:p w14:paraId="40B4381F" w14:textId="77777777" w:rsidR="008943BA" w:rsidRDefault="00000000" w:rsidP="008943BA">
      <w:hyperlink r:id="rId29" w:anchor="chunks-container" w:history="1">
        <w:r w:rsidR="008943BA">
          <w:rPr>
            <w:rStyle w:val="Hiperhivatkozs"/>
          </w:rPr>
          <w:t>Skip to content</w:t>
        </w:r>
      </w:hyperlink>
    </w:p>
    <w:p w14:paraId="5CD9DB4C" w14:textId="77777777" w:rsidR="008943BA" w:rsidRDefault="008943BA" w:rsidP="008943BA">
      <w:pPr>
        <w:pStyle w:val="sidebardrawer"/>
        <w:numPr>
          <w:ilvl w:val="0"/>
          <w:numId w:val="69"/>
        </w:numPr>
      </w:pPr>
    </w:p>
    <w:p w14:paraId="2CBECAE0" w14:textId="77777777" w:rsidR="008943BA" w:rsidRDefault="008943BA" w:rsidP="008943BA">
      <w:pPr>
        <w:pStyle w:val="sidebardrawer"/>
        <w:numPr>
          <w:ilvl w:val="0"/>
          <w:numId w:val="7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E79CC2B" w14:textId="77777777" w:rsidR="008943BA" w:rsidRDefault="008943BA" w:rsidP="008943BA">
      <w:pPr>
        <w:pStyle w:val="sidebardrawer"/>
        <w:numPr>
          <w:ilvl w:val="0"/>
          <w:numId w:val="7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19A4A77" w14:textId="77777777" w:rsidR="008943BA" w:rsidRDefault="008943BA" w:rsidP="008943BA">
      <w:pPr>
        <w:pStyle w:val="breadcrumb-item"/>
        <w:numPr>
          <w:ilvl w:val="0"/>
          <w:numId w:val="72"/>
        </w:numPr>
      </w:pPr>
    </w:p>
    <w:p w14:paraId="67277D96" w14:textId="77777777" w:rsidR="008943BA" w:rsidRDefault="008943BA" w:rsidP="008943BA">
      <w:pPr>
        <w:numPr>
          <w:ilvl w:val="0"/>
          <w:numId w:val="72"/>
        </w:numPr>
        <w:spacing w:before="100" w:beforeAutospacing="1" w:after="100" w:afterAutospacing="1" w:line="240" w:lineRule="auto"/>
      </w:pPr>
      <w:r>
        <w:t xml:space="preserve">A hálózat jelene </w:t>
      </w:r>
    </w:p>
    <w:p w14:paraId="7109D2D5" w14:textId="77777777" w:rsidR="008943BA" w:rsidRDefault="008943BA" w:rsidP="008943BA">
      <w:pPr>
        <w:numPr>
          <w:ilvl w:val="0"/>
          <w:numId w:val="72"/>
        </w:numPr>
        <w:spacing w:before="100" w:beforeAutospacing="1" w:after="100" w:afterAutospacing="1" w:line="240" w:lineRule="auto"/>
      </w:pPr>
      <w:r>
        <w:t>Az IT szakértő</w:t>
      </w:r>
    </w:p>
    <w:p w14:paraId="20EA3270" w14:textId="77777777" w:rsidR="008943BA" w:rsidRDefault="008943BA" w:rsidP="008943BA">
      <w:pPr>
        <w:pStyle w:val="Cmsor1"/>
      </w:pPr>
      <w:r>
        <w:t xml:space="preserve">Az IT szakértő </w:t>
      </w:r>
    </w:p>
    <w:p w14:paraId="539DAC4E" w14:textId="77777777" w:rsidR="008943BA" w:rsidRDefault="008943BA" w:rsidP="008943BA">
      <w:r>
        <w:t xml:space="preserve">1.9.1 </w:t>
      </w:r>
    </w:p>
    <w:p w14:paraId="62E82053" w14:textId="77777777" w:rsidR="008943BA" w:rsidRDefault="008943BA" w:rsidP="008943BA">
      <w:pPr>
        <w:pStyle w:val="Cmsor2"/>
      </w:pPr>
      <w:r>
        <w:t xml:space="preserve">CCNA </w:t>
      </w:r>
    </w:p>
    <w:p w14:paraId="7E2CF0E2" w14:textId="77777777" w:rsidR="008943BA" w:rsidRDefault="008943BA" w:rsidP="008943BA">
      <w:pPr>
        <w:pStyle w:val="NormlWeb"/>
      </w:pPr>
      <w:r>
        <w:t xml:space="preserve">Van olyan NetAcad diák, aki már aktív informatikai karrierrel rendelkezik, de lehet, hogy van, aki még azért tanul, hogy felkészüljön a karrierjének indulására. Mindkét esetben hasznos ismerni az informatikai álláshelyekhez szükséges készségeket. </w:t>
      </w:r>
    </w:p>
    <w:p w14:paraId="1D21FB0D" w14:textId="77777777" w:rsidR="008943BA" w:rsidRDefault="008943BA" w:rsidP="008943BA">
      <w:pPr>
        <w:pStyle w:val="NormlWeb"/>
      </w:pPr>
      <w:r>
        <w:t xml:space="preserve">A hálózati mérnökök szerepe és készségei folyamatosan fejlődnek, és fontosabbak, mint valaha. A Cisco Certified Network Associate (CCNA) tanúsítvány igazolja, hogy a tulajdonosa ismeri az alapvető technológiákat, és garantálja, hogy a következő generációs technológiák elfogadásához szükséges kompetenciákkal kapcsolatban továbbra is naprakész tud maradni. </w:t>
      </w:r>
    </w:p>
    <w:p w14:paraId="3BA8D965" w14:textId="77777777" w:rsidR="008943BA" w:rsidRDefault="008943BA" w:rsidP="008943BA">
      <w:pPr>
        <w:pStyle w:val="NormlWeb"/>
      </w:pPr>
      <w:r>
        <w:t xml:space="preserve">Az egységesített és frissített CCNA a hálózatépítő mérnökök számára három tanfolyamot és egy vizsgát jelent, ezek minden hálózati technológia alapvető témaköreit lefedik. Az új CCNA az IP alapjaira és a biztonságra, valamint a vezeték nélküli, virtualizálási, automatizálási és hálózati programozhatósági témákra összpontosít. </w:t>
      </w:r>
    </w:p>
    <w:p w14:paraId="57A8CFF5" w14:textId="77777777" w:rsidR="008943BA" w:rsidRDefault="008943BA" w:rsidP="008943BA">
      <w:pPr>
        <w:pStyle w:val="NormlWeb"/>
      </w:pPr>
      <w:r>
        <w:t>Új DevNet minősítések állnak rendelkezésre alap, specialista és professzionális szinteken, melyek a szoftverfejlesztői készségeket igazolják.</w:t>
      </w:r>
    </w:p>
    <w:p w14:paraId="023EC2CC" w14:textId="77777777" w:rsidR="008943BA" w:rsidRDefault="008943BA" w:rsidP="008943BA">
      <w:pPr>
        <w:pStyle w:val="NormlWeb"/>
      </w:pPr>
      <w:r>
        <w:t>Speciális tanúsítási lehetőségek is rendelkezésre állnak, melyek a munkánknak és érdeklődésünknek megfelelő készségekhez kapcsolódnak. Ez magában foglalja a Cisco Enterprise Advanced Infrastructure Specialist tanúsítványt.</w:t>
      </w:r>
    </w:p>
    <w:p w14:paraId="3CC3C8F4" w14:textId="77777777" w:rsidR="008943BA" w:rsidRDefault="008943BA" w:rsidP="008943BA">
      <w:pPr>
        <w:pStyle w:val="NormlWeb"/>
      </w:pPr>
      <w:r>
        <w:t>Ott kezdhetjük, ahol akarjuk. Nincsenek előfeltételei az alapszintű, specialista, professzionális vagy szakértői szintű minősítések megszerzésének. Már elérhetők az újraminősítéshez és továbbfejlődéshez szükséges továbbképzési kreditek a CCNA-ban.</w:t>
      </w:r>
    </w:p>
    <w:p w14:paraId="3E00FF00" w14:textId="77777777" w:rsidR="008943BA" w:rsidRDefault="008943BA" w:rsidP="008943BA">
      <w:r>
        <w:lastRenderedPageBreak/>
        <w:t>1.9.2</w:t>
      </w:r>
    </w:p>
    <w:p w14:paraId="474382FC" w14:textId="77777777" w:rsidR="008943BA" w:rsidRDefault="008943BA" w:rsidP="008943BA">
      <w:pPr>
        <w:pStyle w:val="Cmsor2"/>
      </w:pPr>
      <w:r>
        <w:t>Hálózattal kapcsolatos állások</w:t>
      </w:r>
    </w:p>
    <w:p w14:paraId="0404CB2D" w14:textId="77777777" w:rsidR="008943BA" w:rsidRDefault="008943BA" w:rsidP="008943BA">
      <w:pPr>
        <w:pStyle w:val="NormlWeb"/>
      </w:pPr>
      <w:r>
        <w:t xml:space="preserve">A CCNA tanúsítvány sokféle állásra felkészít a munkaerőpiacon. A </w:t>
      </w:r>
      <w:hyperlink r:id="rId30" w:tgtFrame="_blank" w:history="1">
        <w:r>
          <w:rPr>
            <w:rStyle w:val="Hiperhivatkozs"/>
            <w:rFonts w:eastAsiaTheme="majorEastAsia"/>
          </w:rPr>
          <w:t>www.netacad.com</w:t>
        </w:r>
      </w:hyperlink>
      <w:r>
        <w:t xml:space="preserve"> oldalon kattintsunk a Carreers menüre, majd ott az Employment opportunities lehetőségre. Az új program, a Talent Bridge Matching Engine segítségével lakhelyünkön is találhatunk munkalehetőségeket. Kereshetünk állást a Cisco-nál, valamint a Cisco partnereknél és forgalmazóknál, akik folyamatosan keresik a Cisco Hálózati Akadémia hallgatóit és már végzett diákjait.</w:t>
      </w:r>
    </w:p>
    <w:p w14:paraId="46F337B7" w14:textId="77777777" w:rsidR="008943BA" w:rsidRDefault="008943BA" w:rsidP="008943BA">
      <w:pPr>
        <w:pStyle w:val="NormlWeb"/>
      </w:pPr>
      <w:r>
        <w:t>Az Indeed, Glassdoor és Monster online keresőmotorok segítségével is kereshetünk informatikai állásokat. Használjunk olyan keresési kifejezéseket, mint az informatika, hálózati rendszergazda, hálózattervező vagy hálózati rendszeradminisztrátor. A Cisco CCNA kifejezés is hasznos lehet.</w:t>
      </w:r>
    </w:p>
    <w:p w14:paraId="7BAD546C" w14:textId="77777777" w:rsidR="008943BA" w:rsidRDefault="008943BA" w:rsidP="008943BA">
      <w:r>
        <w:t>1.9.3</w:t>
      </w:r>
    </w:p>
    <w:p w14:paraId="438CB77C" w14:textId="77777777" w:rsidR="008943BA" w:rsidRDefault="008943BA" w:rsidP="008943BA">
      <w:pPr>
        <w:pStyle w:val="Cmsor2"/>
      </w:pPr>
      <w:r>
        <w:t>Laborgyakorlat - Informatikai és hálózati állások keresése</w:t>
      </w:r>
    </w:p>
    <w:p w14:paraId="0867DA74" w14:textId="77777777" w:rsidR="008943BA" w:rsidRDefault="008943BA" w:rsidP="008943BA">
      <w:pPr>
        <w:pStyle w:val="NormlWeb"/>
      </w:pPr>
      <w:r>
        <w:t>A laborgyakorlat során az alábbi feladatokat végezzük el:</w:t>
      </w:r>
    </w:p>
    <w:p w14:paraId="133455C8" w14:textId="77777777" w:rsidR="008943BA" w:rsidRDefault="008943BA" w:rsidP="008943BA">
      <w:pPr>
        <w:numPr>
          <w:ilvl w:val="0"/>
          <w:numId w:val="73"/>
        </w:numPr>
        <w:spacing w:before="100" w:beforeAutospacing="1" w:after="100" w:afterAutospacing="1" w:line="240" w:lineRule="auto"/>
      </w:pPr>
    </w:p>
    <w:p w14:paraId="59CB91A0" w14:textId="77777777" w:rsidR="008943BA" w:rsidRDefault="008943BA" w:rsidP="008943BA">
      <w:pPr>
        <w:numPr>
          <w:ilvl w:val="1"/>
          <w:numId w:val="73"/>
        </w:numPr>
        <w:spacing w:before="100" w:beforeAutospacing="1" w:after="100" w:afterAutospacing="1" w:line="240" w:lineRule="auto"/>
      </w:pPr>
      <w:r>
        <w:t xml:space="preserve">rész: Állásajánlatok keresése </w:t>
      </w:r>
    </w:p>
    <w:p w14:paraId="719E9B43" w14:textId="77777777" w:rsidR="008943BA" w:rsidRDefault="008943BA" w:rsidP="008943BA">
      <w:pPr>
        <w:numPr>
          <w:ilvl w:val="0"/>
          <w:numId w:val="73"/>
        </w:numPr>
        <w:spacing w:before="100" w:beforeAutospacing="1" w:after="100" w:afterAutospacing="1" w:line="240" w:lineRule="auto"/>
      </w:pPr>
    </w:p>
    <w:p w14:paraId="6CB74802" w14:textId="77777777" w:rsidR="008943BA" w:rsidRDefault="008943BA" w:rsidP="008943BA">
      <w:pPr>
        <w:numPr>
          <w:ilvl w:val="1"/>
          <w:numId w:val="74"/>
        </w:numPr>
        <w:spacing w:before="100" w:beforeAutospacing="1" w:after="100" w:afterAutospacing="1" w:line="240" w:lineRule="auto"/>
      </w:pPr>
      <w:r>
        <w:t>rész: A keresés tapasztalatainak megbeszélése</w:t>
      </w:r>
    </w:p>
    <w:p w14:paraId="4E525981" w14:textId="77777777" w:rsidR="008943BA" w:rsidRDefault="008943BA" w:rsidP="008943BA">
      <w:pPr>
        <w:spacing w:after="0"/>
        <w:rPr>
          <w:rStyle w:val="Hiperhivatkozs"/>
        </w:rPr>
      </w:pPr>
      <w:r>
        <w:fldChar w:fldCharType="begin"/>
      </w:r>
      <w:r>
        <w:instrText>HYPERLINK "https://contenthub.netacad.com/itn/1.0.1?lng=hu-HU" \l "/itn/undefined.1"</w:instrText>
      </w:r>
      <w:r>
        <w:fldChar w:fldCharType="separate"/>
      </w:r>
    </w:p>
    <w:p w14:paraId="48408F8A" w14:textId="77777777" w:rsidR="008943BA" w:rsidRDefault="008943BA" w:rsidP="008943BA">
      <w:r>
        <w:rPr>
          <w:color w:val="0000FF"/>
          <w:u w:val="single"/>
        </w:rPr>
        <w:t>1.8</w:t>
      </w:r>
    </w:p>
    <w:p w14:paraId="6FCF8DA0" w14:textId="77777777" w:rsidR="008943BA" w:rsidRDefault="008943BA" w:rsidP="008943BA">
      <w:pPr>
        <w:rPr>
          <w:rStyle w:val="Hiperhivatkozs"/>
        </w:rPr>
      </w:pPr>
      <w:r>
        <w:rPr>
          <w:rStyle w:val="navigation-button-label"/>
          <w:color w:val="0000FF"/>
          <w:u w:val="single"/>
        </w:rPr>
        <w:t>Hálózatbiztonság</w:t>
      </w:r>
      <w:r>
        <w:fldChar w:fldCharType="end"/>
      </w:r>
      <w:r>
        <w:fldChar w:fldCharType="begin"/>
      </w:r>
      <w:r>
        <w:instrText>HYPERLINK "https://contenthub.netacad.com/itn/1.0.1?lng=hu-HU" \l "/itn/undefined.1"</w:instrText>
      </w:r>
      <w:r>
        <w:fldChar w:fldCharType="separate"/>
      </w:r>
    </w:p>
    <w:p w14:paraId="087933EE" w14:textId="77777777" w:rsidR="008943BA" w:rsidRDefault="008943BA" w:rsidP="008943BA">
      <w:r>
        <w:rPr>
          <w:color w:val="0000FF"/>
          <w:u w:val="single"/>
        </w:rPr>
        <w:t>1.10</w:t>
      </w:r>
    </w:p>
    <w:p w14:paraId="2CC9EE3B" w14:textId="77777777" w:rsidR="008943BA" w:rsidRDefault="008943BA" w:rsidP="008943BA">
      <w:r>
        <w:rPr>
          <w:rStyle w:val="navigation-button-label"/>
          <w:color w:val="0000FF"/>
          <w:u w:val="single"/>
        </w:rPr>
        <w:t>Gyakorlás és ellenőrzés</w:t>
      </w:r>
      <w:r>
        <w:fldChar w:fldCharType="end"/>
      </w:r>
    </w:p>
    <w:p w14:paraId="272D2A64" w14:textId="77777777" w:rsidR="008943BA" w:rsidRDefault="008943BA" w:rsidP="008943BA">
      <w:pPr>
        <w:pStyle w:val="Cmsor1"/>
      </w:pPr>
      <w:r>
        <w:t xml:space="preserve">Bevezetés a hálózatokba </w:t>
      </w:r>
    </w:p>
    <w:p w14:paraId="0AC01519" w14:textId="77777777" w:rsidR="008943BA" w:rsidRDefault="008943BA" w:rsidP="008943BA">
      <w:r>
        <w:rPr>
          <w:rStyle w:val="version-label"/>
        </w:rPr>
        <w:t xml:space="preserve">v 7.0 </w:t>
      </w:r>
    </w:p>
    <w:p w14:paraId="05F62099" w14:textId="77777777" w:rsidR="008943BA" w:rsidRDefault="00000000" w:rsidP="008943BA">
      <w:hyperlink r:id="rId31" w:anchor="chunks-container" w:history="1">
        <w:r w:rsidR="008943BA">
          <w:rPr>
            <w:rStyle w:val="Hiperhivatkozs"/>
          </w:rPr>
          <w:t>Skip to content</w:t>
        </w:r>
      </w:hyperlink>
    </w:p>
    <w:p w14:paraId="4E4D501E" w14:textId="77777777" w:rsidR="008943BA" w:rsidRDefault="008943BA" w:rsidP="008943BA">
      <w:pPr>
        <w:pStyle w:val="sidebardrawer"/>
        <w:numPr>
          <w:ilvl w:val="0"/>
          <w:numId w:val="75"/>
        </w:numPr>
      </w:pPr>
    </w:p>
    <w:p w14:paraId="07077421" w14:textId="77777777" w:rsidR="008943BA" w:rsidRDefault="008943BA" w:rsidP="008943BA">
      <w:pPr>
        <w:pStyle w:val="sidebardrawer"/>
        <w:numPr>
          <w:ilvl w:val="0"/>
          <w:numId w:val="7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3FED8AD" w14:textId="77777777" w:rsidR="008943BA" w:rsidRDefault="008943BA" w:rsidP="008943BA">
      <w:pPr>
        <w:pStyle w:val="breadcrumb-item"/>
        <w:numPr>
          <w:ilvl w:val="0"/>
          <w:numId w:val="77"/>
        </w:numPr>
      </w:pPr>
    </w:p>
    <w:p w14:paraId="22CB31A7" w14:textId="77777777" w:rsidR="008943BA" w:rsidRDefault="008943BA" w:rsidP="008943BA">
      <w:pPr>
        <w:numPr>
          <w:ilvl w:val="0"/>
          <w:numId w:val="77"/>
        </w:numPr>
        <w:spacing w:before="100" w:beforeAutospacing="1" w:after="100" w:afterAutospacing="1" w:line="240" w:lineRule="auto"/>
      </w:pPr>
      <w:r>
        <w:t xml:space="preserve">A hálózat jelene </w:t>
      </w:r>
    </w:p>
    <w:p w14:paraId="683C8E1C" w14:textId="77777777" w:rsidR="008943BA" w:rsidRDefault="008943BA" w:rsidP="008943BA">
      <w:pPr>
        <w:numPr>
          <w:ilvl w:val="0"/>
          <w:numId w:val="77"/>
        </w:numPr>
        <w:spacing w:before="100" w:beforeAutospacing="1" w:after="100" w:afterAutospacing="1" w:line="240" w:lineRule="auto"/>
      </w:pPr>
      <w:r>
        <w:lastRenderedPageBreak/>
        <w:t>Gyakorlás és ellenőrzés</w:t>
      </w:r>
    </w:p>
    <w:p w14:paraId="7624BC15" w14:textId="77777777" w:rsidR="008943BA" w:rsidRDefault="008943BA" w:rsidP="008943BA">
      <w:pPr>
        <w:pStyle w:val="Cmsor1"/>
      </w:pPr>
      <w:r>
        <w:t xml:space="preserve">Gyakorlás és ellenőrzés </w:t>
      </w:r>
    </w:p>
    <w:p w14:paraId="7A5071C1" w14:textId="77777777" w:rsidR="008943BA" w:rsidRDefault="008943BA" w:rsidP="008943BA">
      <w:r>
        <w:t xml:space="preserve">1.10.1 </w:t>
      </w:r>
    </w:p>
    <w:p w14:paraId="7B28EA54" w14:textId="77777777" w:rsidR="008943BA" w:rsidRDefault="008943BA" w:rsidP="008943BA">
      <w:pPr>
        <w:pStyle w:val="Cmsor2"/>
      </w:pPr>
      <w:r>
        <w:t xml:space="preserve">Miről tanultunk ebben a fejezetben? </w:t>
      </w:r>
    </w:p>
    <w:p w14:paraId="6BB28409" w14:textId="77777777" w:rsidR="008943BA" w:rsidRDefault="008943BA" w:rsidP="008943BA">
      <w:r>
        <w:rPr>
          <w:rStyle w:val="Kiemels2"/>
        </w:rPr>
        <w:t xml:space="preserve">A hálózatok hatása az életünkre </w:t>
      </w:r>
    </w:p>
    <w:p w14:paraId="3A804049" w14:textId="77777777" w:rsidR="008943BA" w:rsidRDefault="008943BA" w:rsidP="008943BA">
      <w:pPr>
        <w:pStyle w:val="NormlWeb"/>
      </w:pPr>
      <w:r>
        <w:t xml:space="preserve">A mai világban a hálózatoknak köszönhetően sose látott mértékben állunk összeköttetésben egymással. Ötleteinket azonnal megoszthatjuk másokkal, hogy azok valósággá válhassanak. Az online közösségek létrejötte és az információ szabad áramlása világszerte magában hordozza a termelékenység növekedését. A felhőalapú számítástechnika lehetővé teszi, hogy dokumentumokat és képeket tároljunk, és azokhoz bárhol, bármikor hozzáférhessünk. </w:t>
      </w:r>
    </w:p>
    <w:p w14:paraId="652F0377" w14:textId="77777777" w:rsidR="008943BA" w:rsidRDefault="008943BA" w:rsidP="008943BA">
      <w:r>
        <w:rPr>
          <w:rStyle w:val="Kiemels2"/>
        </w:rPr>
        <w:t xml:space="preserve">A hálózatok részei </w:t>
      </w:r>
    </w:p>
    <w:p w14:paraId="57A4C8FE" w14:textId="77777777" w:rsidR="008943BA" w:rsidRDefault="008943BA" w:rsidP="008943BA">
      <w:pPr>
        <w:pStyle w:val="NormlWeb"/>
      </w:pPr>
      <w:r>
        <w:t xml:space="preserve">Minden olyan számítógépet állomásnak nevezünk, amely csatlakozik a hálózathoz és közvetlenül részt vesz a hálózati kommunikációban. Az állomásokat végberendezéseknek vagy hosztnak (host) is nevezzük. Bizonyos állomásokat kliensnek (client, ügyfél) is nevezünk. Sok számítógép kiszolgáló és ügyfél is a hálózaton. Az ilyen hálózatot egyenrangú hálózatnak nevezzük. A végberendezés vagy a forrása, vagy a célja a hálózaton átvitt üzeneteknek. A közvetítő eszközök kötik össze az egyes állomásokat a hálózattal, egyben más hálózatok felé is lehetővé téve az átjárást. A közvetítő eszközök a céleszköz címének és a hálózati kapcsolatokról való saját információik segítségével meghatározzák az üzenetek útvonalát a hálózaton keresztül. A közeg biztosítja a csatornát, hogy az üzenetek eljussanak a forrástól a céljukig. </w:t>
      </w:r>
    </w:p>
    <w:p w14:paraId="67BF8D2A" w14:textId="77777777" w:rsidR="008943BA" w:rsidRDefault="008943BA" w:rsidP="008943BA">
      <w:r>
        <w:rPr>
          <w:rStyle w:val="Kiemels2"/>
        </w:rPr>
        <w:t>A hálózatok megjelenítése és a topológiák</w:t>
      </w:r>
    </w:p>
    <w:p w14:paraId="3A977CBE" w14:textId="77777777" w:rsidR="008943BA" w:rsidRDefault="008943BA" w:rsidP="008943BA">
      <w:pPr>
        <w:pStyle w:val="NormlWeb"/>
      </w:pPr>
      <w:r>
        <w:t>A hálózatdiagramok gyakran használnak olyan szimbólumokat, amelyek a hálózatot alkotó különböző eszközöket és kapcsolatokat jelképezik. Egy ábra használata egyszerű módja annak, hogy megértsük egy nagy hálózat felépítését. Ezt a fajta hálózati "képet" topológiai ábrának nevezzük. A fizikai topológiai diagramok szemléltetik a közvetítő eszközök fizikai helyét és a kábeltelepítést. A logikai topológiai diagramok a hálózat eszközeit, portjait és címzési sémáját szemléltetik.</w:t>
      </w:r>
    </w:p>
    <w:p w14:paraId="609961DC" w14:textId="77777777" w:rsidR="008943BA" w:rsidRDefault="008943BA" w:rsidP="008943BA">
      <w:r>
        <w:rPr>
          <w:rStyle w:val="Kiemels2"/>
        </w:rPr>
        <w:t>Gyakori hálózattípusok</w:t>
      </w:r>
    </w:p>
    <w:p w14:paraId="774C10C8" w14:textId="77777777" w:rsidR="008943BA" w:rsidRDefault="008943BA" w:rsidP="008943BA">
      <w:pPr>
        <w:pStyle w:val="NormlWeb"/>
      </w:pPr>
      <w:r>
        <w:t xml:space="preserve">Egy kisméretű otthoni hálózat néhány számítógépet kapcsol össze egymással és az internettel. Az otthoni vagy kisvállalati (SOHO) hálózat az otthoni vagy távoli iroda számítógépeit kapcsolja össze a céges hálózattal, vagy központi, megosztott erőforrások elérését teszi lehetővé. A közepes és nagy hálózatok, mint például vállalati vagy iskolai hálózatok, sok helyszínen, több száz vagy ezer számítógépet kapcsolnak össze. Az internet a hálózatok hálózata, ami több száz millió számítógépet kapcsol össze világszerte. A hálózati infrastruktúrák két leggyakoribb típusa a helyi hálózat (LAN) és a nagy kiterjedésű hálózat (WAN). A helyi hálózat (LAN) kis földrajzi területet lefedő hálózat. A WAN nagy földrajzi területet lefedő hálózati infrastruktúra. Az intranet egy szervezethez tartozó LAN-ok és WAN-ok közötti privát kapcsolatra utal. Egy szervezet használhat extranetet, hogy </w:t>
      </w:r>
      <w:r>
        <w:lastRenderedPageBreak/>
        <w:t>biztonságos és megbízható hozzáférést biztosítson a saját hálózata eléréséhez más szervezetek dolgozói számára is.</w:t>
      </w:r>
    </w:p>
    <w:p w14:paraId="3C2CBD05" w14:textId="77777777" w:rsidR="008943BA" w:rsidRDefault="008943BA" w:rsidP="008943BA">
      <w:r>
        <w:rPr>
          <w:rStyle w:val="Kiemels2"/>
        </w:rPr>
        <w:t>Internetkapcsolat</w:t>
      </w:r>
    </w:p>
    <w:p w14:paraId="1B5C461B" w14:textId="77777777" w:rsidR="008943BA" w:rsidRDefault="008943BA" w:rsidP="008943BA">
      <w:pPr>
        <w:pStyle w:val="NormlWeb"/>
      </w:pPr>
      <w:r>
        <w:t>SOHO internetkapcsolat például a kábeles, a DSL, a mobilnetes, a műholdas és a betárcsázós kapcsolat. Üzleti internetkapcsolat többek között a dedikált bérelt vonal, a Metro Ethernet, az üzleti DSL és a műholdas kapcsolat. A lehetséges kapcsolódási opciók a földrajzi elhelyezkedés és a szolgáltató elérhetőségének a függvényei. A hagyományos különálló hálózatok különböző technológiákat, szabályokat és szabványokat alkalmaztak. A konvergált hálózatok adatokat, hangokat és videókat szállítanak különböző típusú eszközök között ugyanazon a hálózati infrastruktúrán keresztül. Ez a hálózati infrastruktúra már ugyanazokat a szabályokat, megállapodásokat és megvalósítási szabványokat használja. A Packet Tracer egy rugalmas program, amely lehetőséget ad arra, hogy hálózati ábrák és elvek használatával egészen bonyolult LAN-okat és WAN-okat építsünk és vizsgáljunk.</w:t>
      </w:r>
    </w:p>
    <w:p w14:paraId="3DFA32C1" w14:textId="77777777" w:rsidR="008943BA" w:rsidRDefault="008943BA" w:rsidP="008943BA">
      <w:r>
        <w:rPr>
          <w:rStyle w:val="Kiemels2"/>
        </w:rPr>
        <w:t>Megbízható hálózatok</w:t>
      </w:r>
    </w:p>
    <w:p w14:paraId="4279F1C0" w14:textId="77777777" w:rsidR="008943BA" w:rsidRDefault="008943BA" w:rsidP="008943BA">
      <w:pPr>
        <w:pStyle w:val="NormlWeb"/>
      </w:pPr>
      <w:r>
        <w:t>A hálózati architektúra kifejezés azokra a technológiákra utal, amelyek támogatják azt az infrastruktúrát, valamint a különböző programozott szolgáltatásokat és szabályokat (más néven protokollokat), amelyek adatokat küldenek a hálózaton keresztül. A hálózatok fejlődésével kialakult az a négy alapvető jellemző, amelyet a hálózat tervezőjének meg kell valósítania, ha teljesíteni szeretné a felhasználók elvárásait: hibatűrés, skálázhatóság, szolgáltatásminőség és biztonság. Egy hibatűrő hálózat hiba előfordulása esetén minimalizálni tudja az érintett eszközök számát. Redundanciának hívják, ha egy célállomáshoz egyszerre több út is vezet. A skálázható hálózatot nagyon gyorsan lehet bővíteni az új felhasználók és alkalmazások támogatásához. A hálózatok azért skálázhatók, mert a tervező követi az elfogadott szabványokat és protokollokat. A QoS a torlódások kezelésére és a tartalom megbízható továbbítására használt elsődleges mechanizmus minden felhasználó számára. Két típusú hálózatbiztonsági probléma létezik, amelyekkel foglalkozni kell: a hálózati infrastruktúra biztonsága és az információbiztonság. A hálózatbiztonság céljainak elérése érdekében három elsődleges követelmény van: a bizalmasság, az integritás és a rendelkezésre állás.</w:t>
      </w:r>
    </w:p>
    <w:p w14:paraId="5B3C3235" w14:textId="77777777" w:rsidR="008943BA" w:rsidRDefault="008943BA" w:rsidP="008943BA">
      <w:r>
        <w:rPr>
          <w:rStyle w:val="Kiemels2"/>
        </w:rPr>
        <w:t>Hálózati trendek</w:t>
      </w:r>
    </w:p>
    <w:p w14:paraId="2F5F04D4" w14:textId="77777777" w:rsidR="008943BA" w:rsidRDefault="008943BA" w:rsidP="008943BA">
      <w:pPr>
        <w:pStyle w:val="NormlWeb"/>
      </w:pPr>
      <w:r>
        <w:t xml:space="preserve">Több új hálózati trend van, amely a szervezetek és felhasználók munkáját befolyásolja: a Bring Your Own Device, az online csoportmunka, a videokommunikáció és a felhőalapú számítástechnika. A BYOD lényege, hogy bármilyen eszközt bárhol használhatunk, akárki is legyen a tulajdonosa. A csoportmunkát segítő eszközök (pl.: a Cisco Webex) azonnali kapcsolatfelvételt, együttműködést és a közös célok elérését teszik lehetővé alkalmazottak, diákok, tanárok, vásárlók vagy egyéb partnerek számára. A kommunikációban, együttműködésben és a szórakozásban egyaránt fontos szerepe van a videóknak. Bárki indíthat és fogadhat videohívást, akinek internetkapcsolata van, bárhol is legyen. A felhőalapú szolgáltatások lehetővé teszik, hogy személyes fájlokat vagy éppen egy egész merevlemez biztonsági másolatát tároljuk interneten lévő távoli szervereken. Alkalmazások (pl.: szövegszerkesztők és képszerkesztők) is elérhetők a felhőn keresztül. Négy elsődleges felhőtípus létezik: Publikus felhők, Privát felhők, Hibrid felhők és Közösségi felhők. Az okosotthon technológiák az otthonunk minden szobájában meg fognak jelenni. Az otthoni hálózatok és a nagy sebességű internetkapcsolatok elterjedésével hétköznapi dolog lesz az </w:t>
      </w:r>
      <w:r>
        <w:lastRenderedPageBreak/>
        <w:t>okos otthon. Az adatkommunikáció és az áramellátás ugyanazt a vezetéket használja, csak a powerline hálózat az adatokat más frekvencián küldi. A vezeték nélküli internetszolgáltató (Wireless Internet Service Provider, WISP) egy olyan szolgáltató, amely az otthoni WLAN-hálózatokhoz hasonló technológiát alkalmazva csatlakoztatja az előfizetőket egy kijelölt hozzáférési ponthoz vagy hot spothoz.</w:t>
      </w:r>
    </w:p>
    <w:p w14:paraId="6B49103B" w14:textId="77777777" w:rsidR="008943BA" w:rsidRDefault="008943BA" w:rsidP="008943BA">
      <w:r>
        <w:rPr>
          <w:rStyle w:val="Kiemels2"/>
        </w:rPr>
        <w:t>Hálózatbiztonság</w:t>
      </w:r>
    </w:p>
    <w:p w14:paraId="6D0091C1" w14:textId="77777777" w:rsidR="008943BA" w:rsidRDefault="008943BA" w:rsidP="008943BA">
      <w:pPr>
        <w:pStyle w:val="NormlWeb"/>
      </w:pPr>
      <w:r>
        <w:t>A hálózatok gyakori külső fenyegetései:</w:t>
      </w:r>
    </w:p>
    <w:p w14:paraId="49E48FB9" w14:textId="77777777" w:rsidR="008943BA" w:rsidRDefault="008943BA" w:rsidP="008943BA">
      <w:pPr>
        <w:numPr>
          <w:ilvl w:val="0"/>
          <w:numId w:val="78"/>
        </w:numPr>
        <w:spacing w:before="100" w:beforeAutospacing="1" w:after="100" w:afterAutospacing="1" w:line="240" w:lineRule="auto"/>
      </w:pPr>
      <w:r>
        <w:t>Vírusok, férgek és trójai programok</w:t>
      </w:r>
    </w:p>
    <w:p w14:paraId="606A9AB9" w14:textId="77777777" w:rsidR="008943BA" w:rsidRDefault="008943BA" w:rsidP="008943BA">
      <w:pPr>
        <w:numPr>
          <w:ilvl w:val="0"/>
          <w:numId w:val="78"/>
        </w:numPr>
        <w:spacing w:before="100" w:beforeAutospacing="1" w:after="100" w:afterAutospacing="1" w:line="240" w:lineRule="auto"/>
      </w:pPr>
      <w:r>
        <w:t>Kémprogram és reklámprogram (spyware és adware)</w:t>
      </w:r>
    </w:p>
    <w:p w14:paraId="74BEA856" w14:textId="77777777" w:rsidR="008943BA" w:rsidRDefault="008943BA" w:rsidP="008943BA">
      <w:pPr>
        <w:numPr>
          <w:ilvl w:val="0"/>
          <w:numId w:val="78"/>
        </w:numPr>
        <w:spacing w:before="100" w:beforeAutospacing="1" w:after="100" w:afterAutospacing="1" w:line="240" w:lineRule="auto"/>
      </w:pPr>
      <w:r>
        <w:t>Nulladik napi támadások</w:t>
      </w:r>
    </w:p>
    <w:p w14:paraId="514CD21E" w14:textId="77777777" w:rsidR="008943BA" w:rsidRDefault="008943BA" w:rsidP="008943BA">
      <w:pPr>
        <w:numPr>
          <w:ilvl w:val="0"/>
          <w:numId w:val="78"/>
        </w:numPr>
        <w:spacing w:before="100" w:beforeAutospacing="1" w:after="100" w:afterAutospacing="1" w:line="240" w:lineRule="auto"/>
      </w:pPr>
      <w:r>
        <w:t>Személyes támadások</w:t>
      </w:r>
    </w:p>
    <w:p w14:paraId="0B25B1E0" w14:textId="77777777" w:rsidR="008943BA" w:rsidRDefault="008943BA" w:rsidP="008943BA">
      <w:pPr>
        <w:numPr>
          <w:ilvl w:val="0"/>
          <w:numId w:val="78"/>
        </w:numPr>
        <w:spacing w:before="100" w:beforeAutospacing="1" w:after="100" w:afterAutospacing="1" w:line="240" w:lineRule="auto"/>
      </w:pPr>
      <w:r>
        <w:t>Szolgáltatás-megtagadásos támadások</w:t>
      </w:r>
    </w:p>
    <w:p w14:paraId="4025A435" w14:textId="77777777" w:rsidR="008943BA" w:rsidRDefault="008943BA" w:rsidP="008943BA">
      <w:pPr>
        <w:numPr>
          <w:ilvl w:val="0"/>
          <w:numId w:val="78"/>
        </w:numPr>
        <w:spacing w:before="100" w:beforeAutospacing="1" w:after="100" w:afterAutospacing="1" w:line="240" w:lineRule="auto"/>
      </w:pPr>
      <w:r>
        <w:t>Adatlehallgatás és -lopás</w:t>
      </w:r>
    </w:p>
    <w:p w14:paraId="7F196A2E" w14:textId="77777777" w:rsidR="008943BA" w:rsidRDefault="008943BA" w:rsidP="008943BA">
      <w:pPr>
        <w:numPr>
          <w:ilvl w:val="0"/>
          <w:numId w:val="78"/>
        </w:numPr>
        <w:spacing w:before="100" w:beforeAutospacing="1" w:after="100" w:afterAutospacing="1" w:line="240" w:lineRule="auto"/>
      </w:pPr>
      <w:r>
        <w:t>Személyazonosság-lopás</w:t>
      </w:r>
    </w:p>
    <w:p w14:paraId="0D0B5A41" w14:textId="77777777" w:rsidR="008943BA" w:rsidRDefault="008943BA" w:rsidP="008943BA">
      <w:pPr>
        <w:pStyle w:val="NormlWeb"/>
      </w:pPr>
      <w:r>
        <w:t>Az alapvető biztonsági összetevők egy otthoni vagy kis irodai hálózathoz:</w:t>
      </w:r>
    </w:p>
    <w:p w14:paraId="079226B0" w14:textId="77777777" w:rsidR="008943BA" w:rsidRDefault="008943BA" w:rsidP="008943BA">
      <w:pPr>
        <w:numPr>
          <w:ilvl w:val="0"/>
          <w:numId w:val="79"/>
        </w:numPr>
        <w:spacing w:before="100" w:beforeAutospacing="1" w:after="100" w:afterAutospacing="1" w:line="240" w:lineRule="auto"/>
      </w:pPr>
      <w:r>
        <w:t>Vírus- és kémprogramvédelem</w:t>
      </w:r>
    </w:p>
    <w:p w14:paraId="0CE2F4D3" w14:textId="77777777" w:rsidR="008943BA" w:rsidRDefault="008943BA" w:rsidP="008943BA">
      <w:pPr>
        <w:numPr>
          <w:ilvl w:val="0"/>
          <w:numId w:val="79"/>
        </w:numPr>
        <w:spacing w:before="100" w:beforeAutospacing="1" w:after="100" w:afterAutospacing="1" w:line="240" w:lineRule="auto"/>
      </w:pPr>
      <w:r>
        <w:t>Tűzfalszűrés</w:t>
      </w:r>
    </w:p>
    <w:p w14:paraId="79D6EFAE" w14:textId="77777777" w:rsidR="008943BA" w:rsidRDefault="008943BA" w:rsidP="008943BA">
      <w:pPr>
        <w:pStyle w:val="NormlWeb"/>
      </w:pPr>
      <w:r>
        <w:t>A nagyobb hálózatok és a vállalati hálózatok víruskeresőt, kémprogramelhárítót és tűzfalszűrést használnak, de más biztonsági követelményekkel is rendelkeznek:</w:t>
      </w:r>
    </w:p>
    <w:p w14:paraId="45B5ECC8" w14:textId="77777777" w:rsidR="008943BA" w:rsidRDefault="008943BA" w:rsidP="008943BA">
      <w:pPr>
        <w:numPr>
          <w:ilvl w:val="0"/>
          <w:numId w:val="80"/>
        </w:numPr>
        <w:spacing w:before="100" w:beforeAutospacing="1" w:after="100" w:afterAutospacing="1" w:line="240" w:lineRule="auto"/>
      </w:pPr>
      <w:r>
        <w:t>Dedikált tűzfalrendszerek</w:t>
      </w:r>
    </w:p>
    <w:p w14:paraId="6F49972F" w14:textId="77777777" w:rsidR="008943BA" w:rsidRDefault="008943BA" w:rsidP="008943BA">
      <w:pPr>
        <w:numPr>
          <w:ilvl w:val="0"/>
          <w:numId w:val="80"/>
        </w:numPr>
        <w:spacing w:before="100" w:beforeAutospacing="1" w:after="100" w:afterAutospacing="1" w:line="240" w:lineRule="auto"/>
      </w:pPr>
      <w:r>
        <w:t>Hozzáférési listák (ACL)</w:t>
      </w:r>
    </w:p>
    <w:p w14:paraId="7539E0CE" w14:textId="77777777" w:rsidR="008943BA" w:rsidRDefault="008943BA" w:rsidP="008943BA">
      <w:pPr>
        <w:numPr>
          <w:ilvl w:val="0"/>
          <w:numId w:val="80"/>
        </w:numPr>
        <w:spacing w:before="100" w:beforeAutospacing="1" w:after="100" w:afterAutospacing="1" w:line="240" w:lineRule="auto"/>
      </w:pPr>
      <w:r>
        <w:t>Behatolás-megelőző rendszerek (IPS)</w:t>
      </w:r>
    </w:p>
    <w:p w14:paraId="48722D0E" w14:textId="77777777" w:rsidR="008943BA" w:rsidRDefault="008943BA" w:rsidP="008943BA">
      <w:pPr>
        <w:numPr>
          <w:ilvl w:val="0"/>
          <w:numId w:val="80"/>
        </w:numPr>
        <w:spacing w:before="100" w:beforeAutospacing="1" w:after="100" w:afterAutospacing="1" w:line="240" w:lineRule="auto"/>
      </w:pPr>
      <w:r>
        <w:t>Virtuális magánhálózatok (VPN)</w:t>
      </w:r>
    </w:p>
    <w:p w14:paraId="5F37536B" w14:textId="77777777" w:rsidR="008943BA" w:rsidRDefault="008943BA" w:rsidP="008943BA">
      <w:pPr>
        <w:spacing w:after="0"/>
      </w:pPr>
      <w:r>
        <w:rPr>
          <w:rStyle w:val="Kiemels2"/>
        </w:rPr>
        <w:t>Az IT szakértő</w:t>
      </w:r>
    </w:p>
    <w:p w14:paraId="688807D6" w14:textId="77777777" w:rsidR="008943BA" w:rsidRDefault="008943BA" w:rsidP="008943BA">
      <w:pPr>
        <w:pStyle w:val="NormlWeb"/>
      </w:pPr>
      <w:r>
        <w:t xml:space="preserve">A Cisco Certified Network Associate (CCNA) tanúsítvány igazolja, hogy a tulajdonosa ismeri az alapvető technológiákat, és garantálja, hogy a következő generációs technológiák elfogadásához szükséges kompetenciákkal kapcsolatban továbbra is naprakész tud maradni. A CCNA tanúsítvány a piac sokféle munkahelyére felkészít. A </w:t>
      </w:r>
      <w:hyperlink r:id="rId32" w:tgtFrame="_blank" w:history="1">
        <w:r>
          <w:rPr>
            <w:rStyle w:val="Hiperhivatkozs"/>
            <w:rFonts w:eastAsiaTheme="majorEastAsia"/>
          </w:rPr>
          <w:t>www.netacad.com</w:t>
        </w:r>
      </w:hyperlink>
      <w:r>
        <w:t xml:space="preserve"> oldalon kattintsunk a Carreers menüre, majd ott az Employment opportunities lehetőségre. A Talent Bridge Matching Engine segítségével lakhelyünkön is találhatunk munkalehetőségeket. Kereshetünk állást a Cisco-nál, valamint a Cisco partnereknél és forgalmazóknál, akik folyamatosan keresik a Cisco Hálózati Akadémia hallgatóit és már végzett diákjait.</w:t>
      </w:r>
    </w:p>
    <w:p w14:paraId="45A18006" w14:textId="77777777" w:rsidR="008943BA" w:rsidRDefault="008943BA" w:rsidP="008943BA">
      <w:r>
        <w:t>1.10.2</w:t>
      </w:r>
    </w:p>
    <w:p w14:paraId="5FB93381" w14:textId="77777777" w:rsidR="008943BA" w:rsidRDefault="008943BA" w:rsidP="008943BA">
      <w:pPr>
        <w:pStyle w:val="Cmsor2"/>
      </w:pPr>
      <w:r>
        <w:t>Ellenőrző kvíz - Hálózatok ma</w:t>
      </w:r>
    </w:p>
    <w:p w14:paraId="5EF9C716" w14:textId="77777777" w:rsidR="008943BA" w:rsidRDefault="008943BA" w:rsidP="008943BA">
      <w:pPr>
        <w:pStyle w:val="z-Akrdvteteje"/>
      </w:pPr>
      <w:r>
        <w:t>Az űrlap teteje</w:t>
      </w:r>
    </w:p>
    <w:p w14:paraId="2F576E0F" w14:textId="77777777" w:rsidR="008943BA" w:rsidRDefault="008943BA" w:rsidP="008943BA">
      <w:pPr>
        <w:pStyle w:val="NormlWeb"/>
        <w:numPr>
          <w:ilvl w:val="0"/>
          <w:numId w:val="81"/>
        </w:numPr>
      </w:pPr>
      <w:r>
        <w:t>Egy rutinellenőrzés során a szakember észrevette, hogy a számítógépre olyan programot telepítettek, amely titokban adatot gyűjt a számítógép felhasználói által meglátogatott weboldalakról. Hogy hívjuk ezt a fajta fenyegetést, támadás fajtát?</w:t>
      </w:r>
    </w:p>
    <w:p w14:paraId="482611D6" w14:textId="77777777" w:rsidR="008943BA" w:rsidRDefault="008943BA" w:rsidP="008943BA">
      <w:pPr>
        <w:pStyle w:val="z-Akrdvalja"/>
      </w:pPr>
      <w:r>
        <w:lastRenderedPageBreak/>
        <w:t>Az űrlap alja</w:t>
      </w:r>
    </w:p>
    <w:p w14:paraId="77871728" w14:textId="77777777" w:rsidR="008943BA" w:rsidRDefault="008943BA" w:rsidP="008943BA">
      <w:pPr>
        <w:pStyle w:val="NormlWeb"/>
      </w:pPr>
      <w:r>
        <w:t>Melyik kifejezés utal olyan hálózatra, amely a beszállítók, ügyfelek és partnerek számára biztonságos hozzáférést biztosít a vállalati irodákhoz?</w:t>
      </w:r>
    </w:p>
    <w:p w14:paraId="14904043" w14:textId="77777777" w:rsidR="008943BA" w:rsidRDefault="008943BA" w:rsidP="008943BA">
      <w:pPr>
        <w:pStyle w:val="NormlWeb"/>
      </w:pPr>
      <w:r>
        <w:t>Egy nagyvállalat módosította a hálózatot, hogy lehetővé tegye a felhasználók számára, hogy hozzáférjenek a hálózati erőforrásokhoz személyes laptopjaikról és okostelefonjaikról. Melyik hálózati trendet írja le ez?</w:t>
      </w:r>
    </w:p>
    <w:p w14:paraId="7CFDFF03" w14:textId="77777777" w:rsidR="008943BA" w:rsidRDefault="008943BA" w:rsidP="008943BA">
      <w:pPr>
        <w:pStyle w:val="NormlWeb"/>
      </w:pPr>
      <w:r>
        <w:t>Mi az ISP?</w:t>
      </w:r>
    </w:p>
    <w:p w14:paraId="372D0A87" w14:textId="77777777" w:rsidR="008943BA" w:rsidRDefault="008943BA" w:rsidP="008943BA">
      <w:pPr>
        <w:pStyle w:val="NormlWeb"/>
      </w:pPr>
      <w:r>
        <w:t>Milyen esetben javasolnánk WISP (vezetéknélküli internetszolgáltató) üzemeltetését?</w:t>
      </w:r>
    </w:p>
    <w:p w14:paraId="55F9C15F" w14:textId="77777777" w:rsidR="008943BA" w:rsidRDefault="008943BA" w:rsidP="008943BA">
      <w:pPr>
        <w:pStyle w:val="NormlWeb"/>
      </w:pPr>
      <w:r>
        <w:t>A hálózat mely jellemzői teszik lehetővé annak gyors növekedését, hogy új felhasználókat és alkalmazásokat támogasson anélkül, hogy befolyásolná a meglévő felhasználóknak nyújtott szolgáltatás teljesítményét?</w:t>
      </w:r>
    </w:p>
    <w:p w14:paraId="697C3BAA" w14:textId="77777777" w:rsidR="008943BA" w:rsidRDefault="008943BA" w:rsidP="008943BA">
      <w:pPr>
        <w:pStyle w:val="NormlWeb"/>
      </w:pPr>
      <w:r>
        <w:t>Egy főiskola új kollégiumot épít. A munkások árkot ásnak a földbe, hogy új vízvezetéket telepítsenek a kollégiumba. Egyikük véletlenül kárt tesz az optikai kábelben, amely a két meglévő kollégiumot összeköti az egyetemi adatközponttal. Bár a kábelt elvágták, a kollégiumi hallgatók csak a hálózati szolgáltatások nagyon rövid megszakadását tapasztalják. Mi jellemző erre a hálózatra?</w:t>
      </w:r>
    </w:p>
    <w:p w14:paraId="5E09E703" w14:textId="77777777" w:rsidR="008943BA" w:rsidRDefault="008943BA" w:rsidP="008943BA">
      <w:pPr>
        <w:pStyle w:val="NormlWeb"/>
      </w:pPr>
      <w:r>
        <w:t>Mi a skálázható hálózatok két jellemzője? (Két jó válasz van.)</w:t>
      </w:r>
    </w:p>
    <w:p w14:paraId="3CF03A67" w14:textId="77777777" w:rsidR="008943BA" w:rsidRDefault="008943BA" w:rsidP="008943BA">
      <w:pPr>
        <w:pStyle w:val="NormlWeb"/>
      </w:pPr>
      <w:r>
        <w:t>Melyik eszköz feladata annak az útvonalnak a meghatározása, amelyen az üzenetek továbbítódnak a hálózatok között?</w:t>
      </w:r>
    </w:p>
    <w:p w14:paraId="66FD52DD" w14:textId="77777777" w:rsidR="008943BA" w:rsidRDefault="008943BA" w:rsidP="008943BA">
      <w:pPr>
        <w:pStyle w:val="NormlWeb"/>
      </w:pPr>
      <w:r>
        <w:t>Melyik két internet kapcsolódási típus esetén nincs szükség fizikai kábelezést kiépíteni az épületig? (Két jó válasz van.)</w:t>
      </w:r>
    </w:p>
    <w:p w14:paraId="1F60D323" w14:textId="77777777" w:rsidR="008943BA" w:rsidRDefault="008943BA" w:rsidP="008943BA">
      <w:pPr>
        <w:pStyle w:val="NormlWeb"/>
      </w:pPr>
      <w:r>
        <w:t>Melyik hálózattípusra van szüksége egy otthoni felhasználónak, ha online szeretne vásárolni?</w:t>
      </w:r>
    </w:p>
    <w:p w14:paraId="609099F0" w14:textId="77777777" w:rsidR="008943BA" w:rsidRDefault="008943BA" w:rsidP="008943BA">
      <w:pPr>
        <w:pStyle w:val="NormlWeb"/>
      </w:pPr>
      <w:r>
        <w:t>Hogyan változtatja meg a BYOD a hálózatok megvalósításának módját?</w:t>
      </w:r>
    </w:p>
    <w:p w14:paraId="266E7D2E" w14:textId="77777777" w:rsidR="008943BA" w:rsidRDefault="008943BA" w:rsidP="008943BA">
      <w:pPr>
        <w:pStyle w:val="NormlWeb"/>
      </w:pPr>
      <w:r>
        <w:t>A munkavállaló távolról, a lehető legbiztonságosabb módon szeretne hozzáférni a szervezet hálózatához. Milyen hálózati funkció teszi lehetővé az alkalmazott számára, hogy biztonságos távoli hozzáférést szerezzen egy vállalati hálózathoz?</w:t>
      </w:r>
    </w:p>
    <w:p w14:paraId="77C52440" w14:textId="77777777" w:rsidR="008943BA" w:rsidRDefault="008943BA" w:rsidP="008943BA">
      <w:pPr>
        <w:pStyle w:val="NormlWeb"/>
      </w:pPr>
      <w:r>
        <w:t>What is the Internet?</w:t>
      </w:r>
    </w:p>
    <w:p w14:paraId="610CA395" w14:textId="77777777" w:rsidR="008943BA" w:rsidRDefault="008943BA" w:rsidP="008943BA">
      <w:pPr>
        <w:pStyle w:val="NormlWeb"/>
      </w:pPr>
      <w:r>
        <w:t>Milyen két funkciója van a végfelhasználói eszközöknek a hálózaton? (Két jó válasz van.)</w:t>
      </w:r>
    </w:p>
    <w:p w14:paraId="3CEC808B" w14:textId="77777777" w:rsidR="008943BA" w:rsidRDefault="008943BA" w:rsidP="008943BA">
      <w:pPr>
        <w:rPr>
          <w:rStyle w:val="Hiperhivatkozs"/>
        </w:rPr>
      </w:pPr>
      <w:r>
        <w:fldChar w:fldCharType="begin"/>
      </w:r>
      <w:r>
        <w:instrText>HYPERLINK "https://contenthub.netacad.com/itn/1.0.1?lng=hu-HU" \l "/itn/undefined.1"</w:instrText>
      </w:r>
      <w:r>
        <w:fldChar w:fldCharType="separate"/>
      </w:r>
    </w:p>
    <w:p w14:paraId="580C202C" w14:textId="77777777" w:rsidR="008943BA" w:rsidRDefault="008943BA" w:rsidP="008943BA">
      <w:r>
        <w:rPr>
          <w:color w:val="0000FF"/>
          <w:u w:val="single"/>
        </w:rPr>
        <w:t>1.9</w:t>
      </w:r>
    </w:p>
    <w:p w14:paraId="643B235B" w14:textId="77777777" w:rsidR="008943BA" w:rsidRDefault="008943BA" w:rsidP="008943BA">
      <w:pPr>
        <w:rPr>
          <w:rStyle w:val="Hiperhivatkozs"/>
        </w:rPr>
      </w:pPr>
      <w:r>
        <w:rPr>
          <w:rStyle w:val="navigation-button-label"/>
          <w:color w:val="0000FF"/>
          <w:u w:val="single"/>
        </w:rPr>
        <w:t>Az IT szakértő</w:t>
      </w:r>
      <w:r>
        <w:fldChar w:fldCharType="end"/>
      </w:r>
      <w:r>
        <w:fldChar w:fldCharType="begin"/>
      </w:r>
      <w:r>
        <w:instrText>HYPERLINK "https://contenthub.netacad.com/itn/1.0.1?lng=hu-HU" \l "/itn/undefined.1"</w:instrText>
      </w:r>
      <w:r>
        <w:fldChar w:fldCharType="separate"/>
      </w:r>
    </w:p>
    <w:p w14:paraId="4BC83F10" w14:textId="77777777" w:rsidR="008943BA" w:rsidRDefault="008943BA" w:rsidP="008943BA">
      <w:r>
        <w:rPr>
          <w:color w:val="0000FF"/>
          <w:u w:val="single"/>
        </w:rPr>
        <w:t>2.0</w:t>
      </w:r>
    </w:p>
    <w:p w14:paraId="5C281CF5" w14:textId="77777777" w:rsidR="008943BA" w:rsidRDefault="008943BA" w:rsidP="008943BA">
      <w:r>
        <w:rPr>
          <w:rStyle w:val="navigation-button-label"/>
          <w:color w:val="0000FF"/>
          <w:u w:val="single"/>
        </w:rPr>
        <w:t>Bevezetés</w:t>
      </w:r>
      <w:r>
        <w:fldChar w:fldCharType="end"/>
      </w:r>
    </w:p>
    <w:p w14:paraId="6880075E" w14:textId="77777777" w:rsidR="008943BA" w:rsidRDefault="008943BA" w:rsidP="008943BA">
      <w:pPr>
        <w:pStyle w:val="Cmsor1"/>
      </w:pPr>
      <w:r>
        <w:lastRenderedPageBreak/>
        <w:t xml:space="preserve">Bevezetés a hálózatokba </w:t>
      </w:r>
    </w:p>
    <w:p w14:paraId="12A786AE" w14:textId="77777777" w:rsidR="008943BA" w:rsidRDefault="008943BA" w:rsidP="008943BA">
      <w:r>
        <w:rPr>
          <w:rStyle w:val="version-label"/>
        </w:rPr>
        <w:t xml:space="preserve">v 7.0 </w:t>
      </w:r>
    </w:p>
    <w:p w14:paraId="3FE67968" w14:textId="77777777" w:rsidR="008943BA" w:rsidRDefault="00000000" w:rsidP="008943BA">
      <w:hyperlink r:id="rId33" w:anchor="chunks-container" w:history="1">
        <w:r w:rsidR="008943BA">
          <w:rPr>
            <w:rStyle w:val="Hiperhivatkozs"/>
          </w:rPr>
          <w:t>Skip to content</w:t>
        </w:r>
      </w:hyperlink>
    </w:p>
    <w:p w14:paraId="07CC6D77" w14:textId="77777777" w:rsidR="008943BA" w:rsidRDefault="008943BA" w:rsidP="008943BA">
      <w:pPr>
        <w:pStyle w:val="sidebardrawer"/>
        <w:numPr>
          <w:ilvl w:val="0"/>
          <w:numId w:val="82"/>
        </w:numPr>
      </w:pPr>
    </w:p>
    <w:p w14:paraId="48902A2C" w14:textId="77777777" w:rsidR="008943BA" w:rsidRDefault="008943BA" w:rsidP="008943BA">
      <w:pPr>
        <w:pStyle w:val="sidebardrawer"/>
        <w:numPr>
          <w:ilvl w:val="0"/>
          <w:numId w:val="8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DAEBFCF" w14:textId="77777777" w:rsidR="008943BA" w:rsidRDefault="008943BA" w:rsidP="008943BA">
      <w:pPr>
        <w:pStyle w:val="breadcrumb-item"/>
        <w:numPr>
          <w:ilvl w:val="0"/>
          <w:numId w:val="84"/>
        </w:numPr>
      </w:pPr>
    </w:p>
    <w:p w14:paraId="140162A3" w14:textId="77777777" w:rsidR="008943BA" w:rsidRDefault="008943BA" w:rsidP="008943BA">
      <w:pPr>
        <w:numPr>
          <w:ilvl w:val="0"/>
          <w:numId w:val="84"/>
        </w:numPr>
        <w:spacing w:before="100" w:beforeAutospacing="1" w:after="100" w:afterAutospacing="1" w:line="240" w:lineRule="auto"/>
      </w:pPr>
      <w:r>
        <w:t xml:space="preserve">A hálózat jelene </w:t>
      </w:r>
    </w:p>
    <w:p w14:paraId="1431B30D" w14:textId="77777777" w:rsidR="008943BA" w:rsidRDefault="008943BA" w:rsidP="008943BA">
      <w:pPr>
        <w:numPr>
          <w:ilvl w:val="0"/>
          <w:numId w:val="84"/>
        </w:numPr>
        <w:spacing w:before="100" w:beforeAutospacing="1" w:after="100" w:afterAutospacing="1" w:line="240" w:lineRule="auto"/>
      </w:pPr>
      <w:r>
        <w:t>Gyakorlás és ellenőrzés</w:t>
      </w:r>
    </w:p>
    <w:p w14:paraId="51AEB72A" w14:textId="77777777" w:rsidR="008943BA" w:rsidRDefault="008943BA" w:rsidP="008943BA">
      <w:pPr>
        <w:pStyle w:val="Cmsor1"/>
      </w:pPr>
      <w:r>
        <w:t xml:space="preserve">Gyakorlás és ellenőrzés </w:t>
      </w:r>
    </w:p>
    <w:p w14:paraId="36B59E00" w14:textId="77777777" w:rsidR="008943BA" w:rsidRDefault="008943BA" w:rsidP="008943BA">
      <w:r>
        <w:t xml:space="preserve">1.10.1 </w:t>
      </w:r>
    </w:p>
    <w:p w14:paraId="707B345F" w14:textId="77777777" w:rsidR="008943BA" w:rsidRDefault="008943BA" w:rsidP="008943BA">
      <w:pPr>
        <w:pStyle w:val="Cmsor2"/>
      </w:pPr>
      <w:r>
        <w:t xml:space="preserve">Miről tanultunk ebben a fejezetben? </w:t>
      </w:r>
    </w:p>
    <w:p w14:paraId="41952090" w14:textId="77777777" w:rsidR="008943BA" w:rsidRDefault="008943BA" w:rsidP="008943BA">
      <w:r>
        <w:rPr>
          <w:rStyle w:val="Kiemels2"/>
        </w:rPr>
        <w:t xml:space="preserve">A hálózatok hatása az életünkre </w:t>
      </w:r>
    </w:p>
    <w:p w14:paraId="110F1E7D" w14:textId="77777777" w:rsidR="008943BA" w:rsidRDefault="008943BA" w:rsidP="008943BA">
      <w:pPr>
        <w:pStyle w:val="NormlWeb"/>
      </w:pPr>
      <w:r>
        <w:t xml:space="preserve">A mai világban a hálózatoknak köszönhetően sose látott mértékben állunk összeköttetésben egymással. Ötleteinket azonnal megoszthatjuk másokkal, hogy azok valósággá válhassanak. Az online közösségek létrejötte és az információ szabad áramlása világszerte magában hordozza a termelékenység növekedését. A felhőalapú számítástechnika lehetővé teszi, hogy dokumentumokat és képeket tároljunk, és azokhoz bárhol, bármikor hozzáférhessünk. </w:t>
      </w:r>
    </w:p>
    <w:p w14:paraId="0C1163A6" w14:textId="77777777" w:rsidR="008943BA" w:rsidRDefault="008943BA" w:rsidP="008943BA">
      <w:r>
        <w:rPr>
          <w:rStyle w:val="Kiemels2"/>
        </w:rPr>
        <w:t xml:space="preserve">A hálózatok részei </w:t>
      </w:r>
    </w:p>
    <w:p w14:paraId="1228A0AA" w14:textId="77777777" w:rsidR="008943BA" w:rsidRDefault="008943BA" w:rsidP="008943BA">
      <w:pPr>
        <w:pStyle w:val="NormlWeb"/>
      </w:pPr>
      <w:r>
        <w:t xml:space="preserve">Minden olyan számítógépet állomásnak nevezünk, amely csatlakozik a hálózathoz és közvetlenül részt vesz a hálózati kommunikációban. Az állomásokat végberendezéseknek vagy hosztnak (host) is nevezzük. Bizonyos állomásokat kliensnek (client, ügyfél) is nevezünk. Sok számítógép kiszolgáló és ügyfél is a hálózaton. Az ilyen hálózatot egyenrangú hálózatnak nevezzük. A végberendezés vagy a forrása, vagy a célja a hálózaton átvitt üzeneteknek. A közvetítő eszközök kötik össze az egyes állomásokat a hálózattal, egyben más hálózatok felé is lehetővé téve az átjárást. A közvetítő eszközök a céleszköz címének és a hálózati kapcsolatokról való saját információik segítségével meghatározzák az üzenetek útvonalát a hálózaton keresztül. A közeg biztosítja a csatornát, hogy az üzenetek eljussanak a forrástól a céljukig. </w:t>
      </w:r>
    </w:p>
    <w:p w14:paraId="3BA84691" w14:textId="77777777" w:rsidR="008943BA" w:rsidRDefault="008943BA" w:rsidP="008943BA">
      <w:r>
        <w:rPr>
          <w:rStyle w:val="Kiemels2"/>
        </w:rPr>
        <w:t xml:space="preserve">A hálózatok megjelenítése és a topológiák </w:t>
      </w:r>
    </w:p>
    <w:p w14:paraId="41A7F3FB" w14:textId="77777777" w:rsidR="008943BA" w:rsidRDefault="008943BA" w:rsidP="008943BA">
      <w:pPr>
        <w:pStyle w:val="NormlWeb"/>
      </w:pPr>
      <w:r>
        <w:t xml:space="preserve">A hálózatdiagramok gyakran használnak olyan szimbólumokat, amelyek a hálózatot alkotó különböző eszközöket és kapcsolatokat jelképezik. Egy ábra használata egyszerű módja annak, hogy megértsük egy nagy hálózat felépítését. Ezt a fajta hálózati "képet" topológiai ábrának nevezzük. A fizikai topológiai diagramok szemléltetik a közvetítő eszközök fizikai </w:t>
      </w:r>
      <w:r>
        <w:lastRenderedPageBreak/>
        <w:t xml:space="preserve">helyét és a kábeltelepítést. A logikai topológiai diagramok a hálózat eszközeit, portjait és címzési sémáját szemléltetik. </w:t>
      </w:r>
    </w:p>
    <w:p w14:paraId="6347ACB6" w14:textId="77777777" w:rsidR="008943BA" w:rsidRDefault="008943BA" w:rsidP="008943BA">
      <w:r>
        <w:rPr>
          <w:rStyle w:val="Kiemels2"/>
        </w:rPr>
        <w:t xml:space="preserve">Gyakori hálózattípusok </w:t>
      </w:r>
    </w:p>
    <w:p w14:paraId="4FB9BBBA" w14:textId="77777777" w:rsidR="008943BA" w:rsidRDefault="008943BA" w:rsidP="008943BA">
      <w:pPr>
        <w:pStyle w:val="NormlWeb"/>
      </w:pPr>
      <w:r>
        <w:t xml:space="preserve">Egy kisméretű otthoni hálózat néhány számítógépet kapcsol össze egymással és az internettel. Az otthoni vagy kisvállalati (SOHO) hálózat az otthoni vagy távoli iroda számítógépeit kapcsolja össze a céges hálózattal, vagy központi, megosztott erőforrások elérését teszi lehetővé. A közepes és nagy hálózatok, mint például vállalati vagy iskolai hálózatok, sok helyszínen, több száz vagy ezer számítógépet kapcsolnak össze. Az internet a hálózatok hálózata, ami több száz millió számítógépet kapcsol össze világszerte. A hálózati infrastruktúrák két leggyakoribb típusa a helyi hálózat (LAN) és a nagy kiterjedésű hálózat (WAN). A helyi hálózat (LAN) kis földrajzi területet lefedő hálózat. A WAN nagy földrajzi területet lefedő hálózati infrastruktúra. Az intranet egy szervezethez tartozó LAN-ok és WAN-ok közötti privát kapcsolatra utal. Egy szervezet használhat extranetet, hogy biztonságos és megbízható hozzáférést biztosítson a saját hálózata eléréséhez más szervezetek dolgozói számára is. </w:t>
      </w:r>
    </w:p>
    <w:p w14:paraId="2363A0D8" w14:textId="77777777" w:rsidR="008943BA" w:rsidRDefault="008943BA" w:rsidP="008943BA">
      <w:r>
        <w:rPr>
          <w:rStyle w:val="Kiemels2"/>
        </w:rPr>
        <w:t>Internetkapcsolat</w:t>
      </w:r>
    </w:p>
    <w:p w14:paraId="401E42E1" w14:textId="77777777" w:rsidR="008943BA" w:rsidRDefault="008943BA" w:rsidP="008943BA">
      <w:pPr>
        <w:pStyle w:val="NormlWeb"/>
      </w:pPr>
      <w:r>
        <w:t>SOHO internetkapcsolat például a kábeles, a DSL, a mobilnetes, a műholdas és a betárcsázós kapcsolat. Üzleti internetkapcsolat többek között a dedikált bérelt vonal, a Metro Ethernet, az üzleti DSL és a műholdas kapcsolat. A lehetséges kapcsolódási opciók a földrajzi elhelyezkedés és a szolgáltató elérhetőségének a függvényei. A hagyományos különálló hálózatok különböző technológiákat, szabályokat és szabványokat alkalmaztak. A konvergált hálózatok adatokat, hangokat és videókat szállítanak különböző típusú eszközök között ugyanazon a hálózati infrastruktúrán keresztül. Ez a hálózati infrastruktúra már ugyanazokat a szabályokat, megállapodásokat és megvalósítási szabványokat használja. A Packet Tracer egy rugalmas program, amely lehetőséget ad arra, hogy hálózati ábrák és elvek használatával egészen bonyolult LAN-okat és WAN-okat építsünk és vizsgáljunk.</w:t>
      </w:r>
    </w:p>
    <w:p w14:paraId="63F8855B" w14:textId="77777777" w:rsidR="008943BA" w:rsidRDefault="008943BA" w:rsidP="008943BA">
      <w:r>
        <w:rPr>
          <w:rStyle w:val="Kiemels2"/>
        </w:rPr>
        <w:t>Megbízható hálózatok</w:t>
      </w:r>
    </w:p>
    <w:p w14:paraId="5020E92C" w14:textId="77777777" w:rsidR="008943BA" w:rsidRDefault="008943BA" w:rsidP="008943BA">
      <w:pPr>
        <w:pStyle w:val="NormlWeb"/>
      </w:pPr>
      <w:r>
        <w:t>A hálózati architektúra kifejezés azokra a technológiákra utal, amelyek támogatják azt az infrastruktúrát, valamint a különböző programozott szolgáltatásokat és szabályokat (más néven protokollokat), amelyek adatokat küldenek a hálózaton keresztül. A hálózatok fejlődésével kialakult az a négy alapvető jellemző, amelyet a hálózat tervezőjének meg kell valósítania, ha teljesíteni szeretné a felhasználók elvárásait: hibatűrés, skálázhatóság, szolgáltatásminőség és biztonság. Egy hibatűrő hálózat hiba előfordulása esetén minimalizálni tudja az érintett eszközök számát. Redundanciának hívják, ha egy célállomáshoz egyszerre több út is vezet. A skálázható hálózatot nagyon gyorsan lehet bővíteni az új felhasználók és alkalmazások támogatásához. A hálózatok azért skálázhatók, mert a tervező követi az elfogadott szabványokat és protokollokat. A QoS a torlódások kezelésére és a tartalom megbízható továbbítására használt elsődleges mechanizmus minden felhasználó számára. Két típusú hálózatbiztonsági probléma létezik, amelyekkel foglalkozni kell: a hálózati infrastruktúra biztonsága és az információbiztonság. A hálózatbiztonság céljainak elérése érdekében három elsődleges követelmény van: a bizalmasság, az integritás és a rendelkezésre állás.</w:t>
      </w:r>
    </w:p>
    <w:p w14:paraId="199E1328" w14:textId="77777777" w:rsidR="008943BA" w:rsidRDefault="008943BA" w:rsidP="008943BA">
      <w:r>
        <w:rPr>
          <w:rStyle w:val="Kiemels2"/>
        </w:rPr>
        <w:t>Hálózati trendek</w:t>
      </w:r>
    </w:p>
    <w:p w14:paraId="605194A9" w14:textId="77777777" w:rsidR="008943BA" w:rsidRDefault="008943BA" w:rsidP="008943BA">
      <w:pPr>
        <w:pStyle w:val="NormlWeb"/>
      </w:pPr>
      <w:r>
        <w:lastRenderedPageBreak/>
        <w:t>Több új hálózati trend van, amely a szervezetek és felhasználók munkáját befolyásolja: a Bring Your Own Device, az online csoportmunka, a videokommunikáció és a felhőalapú számítástechnika. A BYOD lényege, hogy bármilyen eszközt bárhol használhatunk, akárki is legyen a tulajdonosa. A csoportmunkát segítő eszközök (pl.: a Cisco Webex) azonnali kapcsolatfelvételt, együttműködést és a közös célok elérését teszik lehetővé alkalmazottak, diákok, tanárok, vásárlók vagy egyéb partnerek számára. A kommunikációban, együttműködésben és a szórakozásban egyaránt fontos szerepe van a videóknak. Bárki indíthat és fogadhat videohívást, akinek internetkapcsolata van, bárhol is legyen. A felhőalapú szolgáltatások lehetővé teszik, hogy személyes fájlokat vagy éppen egy egész merevlemez biztonsági másolatát tároljuk interneten lévő távoli szervereken. Alkalmazások (pl.: szövegszerkesztők és képszerkesztők) is elérhetők a felhőn keresztül. Négy elsődleges felhőtípus létezik: Publikus felhők, Privát felhők, Hibrid felhők és Közösségi felhők. Az okosotthon technológiák az otthonunk minden szobájában meg fognak jelenni. Az otthoni hálózatok és a nagy sebességű internetkapcsolatok elterjedésével hétköznapi dolog lesz az okos otthon. Az adatkommunikáció és az áramellátás ugyanazt a vezetéket használja, csak a powerline hálózat az adatokat más frekvencián küldi. A vezeték nélküli internetszolgáltató (Wireless Internet Service Provider, WISP) egy olyan szolgáltató, amely az otthoni WLAN-hálózatokhoz hasonló technológiát alkalmazva csatlakoztatja az előfizetőket egy kijelölt hozzáférési ponthoz vagy hot spothoz.</w:t>
      </w:r>
    </w:p>
    <w:p w14:paraId="34C0FAE6" w14:textId="77777777" w:rsidR="008943BA" w:rsidRDefault="008943BA" w:rsidP="008943BA">
      <w:r>
        <w:rPr>
          <w:rStyle w:val="Kiemels2"/>
        </w:rPr>
        <w:t>Hálózatbiztonság</w:t>
      </w:r>
    </w:p>
    <w:p w14:paraId="6A662BC9" w14:textId="77777777" w:rsidR="008943BA" w:rsidRDefault="008943BA" w:rsidP="008943BA">
      <w:pPr>
        <w:pStyle w:val="NormlWeb"/>
      </w:pPr>
      <w:r>
        <w:t>A hálózatok gyakori külső fenyegetései:</w:t>
      </w:r>
    </w:p>
    <w:p w14:paraId="6CAA9CE0" w14:textId="77777777" w:rsidR="008943BA" w:rsidRDefault="008943BA" w:rsidP="008943BA">
      <w:pPr>
        <w:numPr>
          <w:ilvl w:val="0"/>
          <w:numId w:val="85"/>
        </w:numPr>
        <w:spacing w:before="100" w:beforeAutospacing="1" w:after="100" w:afterAutospacing="1" w:line="240" w:lineRule="auto"/>
      </w:pPr>
      <w:r>
        <w:t>Vírusok, férgek és trójai programok</w:t>
      </w:r>
    </w:p>
    <w:p w14:paraId="68513BED" w14:textId="77777777" w:rsidR="008943BA" w:rsidRDefault="008943BA" w:rsidP="008943BA">
      <w:pPr>
        <w:numPr>
          <w:ilvl w:val="0"/>
          <w:numId w:val="85"/>
        </w:numPr>
        <w:spacing w:before="100" w:beforeAutospacing="1" w:after="100" w:afterAutospacing="1" w:line="240" w:lineRule="auto"/>
      </w:pPr>
      <w:r>
        <w:t>Kémprogram és reklámprogram (spyware és adware)</w:t>
      </w:r>
    </w:p>
    <w:p w14:paraId="0F74EB5C" w14:textId="77777777" w:rsidR="008943BA" w:rsidRDefault="008943BA" w:rsidP="008943BA">
      <w:pPr>
        <w:numPr>
          <w:ilvl w:val="0"/>
          <w:numId w:val="85"/>
        </w:numPr>
        <w:spacing w:before="100" w:beforeAutospacing="1" w:after="100" w:afterAutospacing="1" w:line="240" w:lineRule="auto"/>
      </w:pPr>
      <w:r>
        <w:t>Nulladik napi támadások</w:t>
      </w:r>
    </w:p>
    <w:p w14:paraId="1375F05B" w14:textId="77777777" w:rsidR="008943BA" w:rsidRDefault="008943BA" w:rsidP="008943BA">
      <w:pPr>
        <w:numPr>
          <w:ilvl w:val="0"/>
          <w:numId w:val="85"/>
        </w:numPr>
        <w:spacing w:before="100" w:beforeAutospacing="1" w:after="100" w:afterAutospacing="1" w:line="240" w:lineRule="auto"/>
      </w:pPr>
      <w:r>
        <w:t>Személyes támadások</w:t>
      </w:r>
    </w:p>
    <w:p w14:paraId="2E9294EC" w14:textId="77777777" w:rsidR="008943BA" w:rsidRDefault="008943BA" w:rsidP="008943BA">
      <w:pPr>
        <w:numPr>
          <w:ilvl w:val="0"/>
          <w:numId w:val="85"/>
        </w:numPr>
        <w:spacing w:before="100" w:beforeAutospacing="1" w:after="100" w:afterAutospacing="1" w:line="240" w:lineRule="auto"/>
      </w:pPr>
      <w:r>
        <w:t>Szolgáltatás-megtagadásos támadások</w:t>
      </w:r>
    </w:p>
    <w:p w14:paraId="4867EE9C" w14:textId="77777777" w:rsidR="008943BA" w:rsidRDefault="008943BA" w:rsidP="008943BA">
      <w:pPr>
        <w:numPr>
          <w:ilvl w:val="0"/>
          <w:numId w:val="85"/>
        </w:numPr>
        <w:spacing w:before="100" w:beforeAutospacing="1" w:after="100" w:afterAutospacing="1" w:line="240" w:lineRule="auto"/>
      </w:pPr>
      <w:r>
        <w:t>Adatlehallgatás és -lopás</w:t>
      </w:r>
    </w:p>
    <w:p w14:paraId="5639BE72" w14:textId="77777777" w:rsidR="008943BA" w:rsidRDefault="008943BA" w:rsidP="008943BA">
      <w:pPr>
        <w:numPr>
          <w:ilvl w:val="0"/>
          <w:numId w:val="85"/>
        </w:numPr>
        <w:spacing w:before="100" w:beforeAutospacing="1" w:after="100" w:afterAutospacing="1" w:line="240" w:lineRule="auto"/>
      </w:pPr>
      <w:r>
        <w:t>Személyazonosság-lopás</w:t>
      </w:r>
    </w:p>
    <w:p w14:paraId="004C0B36" w14:textId="77777777" w:rsidR="008943BA" w:rsidRDefault="008943BA" w:rsidP="008943BA">
      <w:pPr>
        <w:pStyle w:val="NormlWeb"/>
      </w:pPr>
      <w:r>
        <w:t xml:space="preserve">Az alapvető biztonsági összetevők egy otthoni vagy kis irodai hálózathoz: </w:t>
      </w:r>
    </w:p>
    <w:p w14:paraId="0056CA66" w14:textId="77777777" w:rsidR="008943BA" w:rsidRDefault="008943BA" w:rsidP="008943BA">
      <w:pPr>
        <w:numPr>
          <w:ilvl w:val="0"/>
          <w:numId w:val="86"/>
        </w:numPr>
        <w:spacing w:before="100" w:beforeAutospacing="1" w:after="100" w:afterAutospacing="1" w:line="240" w:lineRule="auto"/>
      </w:pPr>
      <w:r>
        <w:t xml:space="preserve">Vírus- és kémprogramvédelem </w:t>
      </w:r>
    </w:p>
    <w:p w14:paraId="1C9F4BE1" w14:textId="77777777" w:rsidR="008943BA" w:rsidRDefault="008943BA" w:rsidP="008943BA">
      <w:pPr>
        <w:numPr>
          <w:ilvl w:val="0"/>
          <w:numId w:val="86"/>
        </w:numPr>
        <w:spacing w:before="100" w:beforeAutospacing="1" w:after="100" w:afterAutospacing="1" w:line="240" w:lineRule="auto"/>
      </w:pPr>
      <w:r>
        <w:t xml:space="preserve">Tűzfalszűrés </w:t>
      </w:r>
    </w:p>
    <w:p w14:paraId="262EA7A8" w14:textId="77777777" w:rsidR="008943BA" w:rsidRDefault="008943BA" w:rsidP="008943BA">
      <w:pPr>
        <w:pStyle w:val="NormlWeb"/>
      </w:pPr>
      <w:r>
        <w:t xml:space="preserve">A nagyobb hálózatok és a vállalati hálózatok víruskeresőt, kémprogramelhárítót és tűzfalszűrést használnak, de más biztonsági követelményekkel is rendelkeznek: </w:t>
      </w:r>
    </w:p>
    <w:p w14:paraId="66E29D4D" w14:textId="77777777" w:rsidR="008943BA" w:rsidRDefault="008943BA" w:rsidP="008943BA">
      <w:pPr>
        <w:numPr>
          <w:ilvl w:val="0"/>
          <w:numId w:val="87"/>
        </w:numPr>
        <w:spacing w:before="100" w:beforeAutospacing="1" w:after="100" w:afterAutospacing="1" w:line="240" w:lineRule="auto"/>
      </w:pPr>
      <w:r>
        <w:t xml:space="preserve">Dedikált tűzfalrendszerek </w:t>
      </w:r>
    </w:p>
    <w:p w14:paraId="1EB97D30" w14:textId="77777777" w:rsidR="008943BA" w:rsidRDefault="008943BA" w:rsidP="008943BA">
      <w:pPr>
        <w:numPr>
          <w:ilvl w:val="0"/>
          <w:numId w:val="87"/>
        </w:numPr>
        <w:spacing w:before="100" w:beforeAutospacing="1" w:after="100" w:afterAutospacing="1" w:line="240" w:lineRule="auto"/>
      </w:pPr>
      <w:r>
        <w:t xml:space="preserve">Hozzáférési listák (ACL) </w:t>
      </w:r>
    </w:p>
    <w:p w14:paraId="4D044CF0" w14:textId="77777777" w:rsidR="008943BA" w:rsidRDefault="008943BA" w:rsidP="008943BA">
      <w:pPr>
        <w:numPr>
          <w:ilvl w:val="0"/>
          <w:numId w:val="87"/>
        </w:numPr>
        <w:spacing w:before="100" w:beforeAutospacing="1" w:after="100" w:afterAutospacing="1" w:line="240" w:lineRule="auto"/>
      </w:pPr>
      <w:r>
        <w:t xml:space="preserve">Behatolás-megelőző rendszerek (IPS) </w:t>
      </w:r>
    </w:p>
    <w:p w14:paraId="39087D5D" w14:textId="77777777" w:rsidR="008943BA" w:rsidRDefault="008943BA" w:rsidP="008943BA">
      <w:pPr>
        <w:numPr>
          <w:ilvl w:val="0"/>
          <w:numId w:val="87"/>
        </w:numPr>
        <w:spacing w:before="100" w:beforeAutospacing="1" w:after="100" w:afterAutospacing="1" w:line="240" w:lineRule="auto"/>
      </w:pPr>
      <w:r>
        <w:t xml:space="preserve">Virtuális magánhálózatok (VPN) </w:t>
      </w:r>
    </w:p>
    <w:p w14:paraId="15BE1B06" w14:textId="77777777" w:rsidR="008943BA" w:rsidRDefault="008943BA" w:rsidP="008943BA">
      <w:pPr>
        <w:spacing w:after="0"/>
      </w:pPr>
      <w:r>
        <w:rPr>
          <w:rStyle w:val="Kiemels2"/>
        </w:rPr>
        <w:t xml:space="preserve">Az IT szakértő </w:t>
      </w:r>
    </w:p>
    <w:p w14:paraId="391F7E89" w14:textId="77777777" w:rsidR="008943BA" w:rsidRDefault="008943BA" w:rsidP="008943BA">
      <w:pPr>
        <w:pStyle w:val="NormlWeb"/>
      </w:pPr>
      <w:r>
        <w:t xml:space="preserve">A Cisco Certified Network Associate (CCNA) tanúsítvány igazolja, hogy a tulajdonosa ismeri az alapvető technológiákat, és garantálja, hogy a következő generációs technológiák elfogadásához szükséges kompetenciákkal kapcsolatban továbbra is naprakész tud maradni. A </w:t>
      </w:r>
      <w:r>
        <w:lastRenderedPageBreak/>
        <w:t xml:space="preserve">CCNA tanúsítvány a piac sokféle munkahelyére felkészít. A </w:t>
      </w:r>
      <w:hyperlink r:id="rId34" w:tgtFrame="_blank" w:history="1">
        <w:r>
          <w:rPr>
            <w:rStyle w:val="Hiperhivatkozs"/>
            <w:rFonts w:eastAsiaTheme="majorEastAsia"/>
          </w:rPr>
          <w:t xml:space="preserve">www.netacad.com </w:t>
        </w:r>
      </w:hyperlink>
      <w:r>
        <w:t xml:space="preserve">oldalon kattintsunk a Carreers menüre, majd ott az Employment opportunities lehetőségre. A Talent Bridge Matching Engine segítségével lakhelyünkön is találhatunk munkalehetőségeket. Kereshetünk állást a Cisco-nál, valamint a Cisco partnereknél és forgalmazóknál, akik folyamatosan keresik a Cisco Hálózati Akadémia hallgatóit és már végzett diákjait. </w:t>
      </w:r>
    </w:p>
    <w:p w14:paraId="084620F2" w14:textId="77777777" w:rsidR="008943BA" w:rsidRDefault="008943BA" w:rsidP="008943BA">
      <w:r>
        <w:t xml:space="preserve">1.10.2 </w:t>
      </w:r>
    </w:p>
    <w:p w14:paraId="056A88DC" w14:textId="77777777" w:rsidR="008943BA" w:rsidRDefault="008943BA" w:rsidP="008943BA">
      <w:pPr>
        <w:pStyle w:val="Cmsor2"/>
      </w:pPr>
      <w:r>
        <w:t xml:space="preserve">Ellenőrző kvíz - Hálózatok ma </w:t>
      </w:r>
    </w:p>
    <w:p w14:paraId="63110216" w14:textId="77777777" w:rsidR="008943BA" w:rsidRDefault="008943BA" w:rsidP="008943BA">
      <w:pPr>
        <w:pStyle w:val="z-Akrdvteteje"/>
      </w:pPr>
      <w:r>
        <w:t>Az űrlap teteje</w:t>
      </w:r>
    </w:p>
    <w:p w14:paraId="1E89FF9A" w14:textId="77777777" w:rsidR="008943BA" w:rsidRDefault="008943BA" w:rsidP="008943BA">
      <w:pPr>
        <w:pStyle w:val="NormlWeb"/>
        <w:numPr>
          <w:ilvl w:val="0"/>
          <w:numId w:val="88"/>
        </w:numPr>
      </w:pPr>
      <w:r>
        <w:t xml:space="preserve">Egy rutinellenőrzés során a szakember észrevette, hogy a számítógépre olyan programot telepítettek, amely titokban adatot gyűjt a számítógép felhasználói által meglátogatott weboldalakról. Hogy hívjuk ezt a fajta fenyegetést, támadás fajtát? </w:t>
      </w:r>
    </w:p>
    <w:p w14:paraId="2F1F8938" w14:textId="77777777" w:rsidR="008943BA" w:rsidRDefault="008943BA" w:rsidP="008943BA">
      <w:pPr>
        <w:pStyle w:val="z-Akrdvalja"/>
      </w:pPr>
      <w:r>
        <w:t>Az űrlap alja</w:t>
      </w:r>
    </w:p>
    <w:p w14:paraId="67DFEDC0" w14:textId="77777777" w:rsidR="008943BA" w:rsidRDefault="008943BA" w:rsidP="008943BA">
      <w:pPr>
        <w:pStyle w:val="NormlWeb"/>
      </w:pPr>
      <w:r>
        <w:t xml:space="preserve">Melyik kifejezés utal olyan hálózatra, amely a beszállítók, ügyfelek és partnerek számára biztonságos hozzáférést biztosít a vállalati irodákhoz? </w:t>
      </w:r>
    </w:p>
    <w:p w14:paraId="14B0D8BC" w14:textId="77777777" w:rsidR="008943BA" w:rsidRDefault="008943BA" w:rsidP="008943BA">
      <w:pPr>
        <w:pStyle w:val="NormlWeb"/>
      </w:pPr>
      <w:r>
        <w:t xml:space="preserve">Egy nagyvállalat módosította a hálózatot, hogy lehetővé tegye a felhasználók számára, hogy hozzáférjenek a hálózati erőforrásokhoz személyes laptopjaikról és okostelefonjaikról. Melyik hálózati trendet írja le ez? </w:t>
      </w:r>
    </w:p>
    <w:p w14:paraId="5F77730B" w14:textId="77777777" w:rsidR="008943BA" w:rsidRDefault="008943BA" w:rsidP="008943BA">
      <w:pPr>
        <w:pStyle w:val="NormlWeb"/>
      </w:pPr>
      <w:r>
        <w:t xml:space="preserve">Mi az ISP? </w:t>
      </w:r>
    </w:p>
    <w:p w14:paraId="04856988" w14:textId="77777777" w:rsidR="008943BA" w:rsidRDefault="008943BA" w:rsidP="008943BA">
      <w:pPr>
        <w:pStyle w:val="NormlWeb"/>
      </w:pPr>
      <w:r>
        <w:t xml:space="preserve">Milyen esetben javasolnánk WISP (vezetéknélküli internetszolgáltató) üzemeltetését? </w:t>
      </w:r>
    </w:p>
    <w:p w14:paraId="0D2E358A" w14:textId="77777777" w:rsidR="008943BA" w:rsidRDefault="008943BA" w:rsidP="008943BA">
      <w:pPr>
        <w:pStyle w:val="NormlWeb"/>
      </w:pPr>
      <w:r>
        <w:t xml:space="preserve">A hálózat mely jellemzői teszik lehetővé annak gyors növekedését, hogy új felhasználókat és alkalmazásokat támogasson anélkül, hogy befolyásolná a meglévő felhasználóknak nyújtott szolgáltatás teljesítményét? </w:t>
      </w:r>
    </w:p>
    <w:p w14:paraId="40C8AC46" w14:textId="77777777" w:rsidR="008943BA" w:rsidRDefault="008943BA" w:rsidP="008943BA">
      <w:pPr>
        <w:pStyle w:val="NormlWeb"/>
      </w:pPr>
      <w:r>
        <w:t>Egy főiskola új kollégiumot épít. A munkások árkot ásnak a földbe, hogy új vízvezetéket telepítsenek a kollégiumba. Egyikük véletlenül kárt tesz az optikai kábelben, amely a két meglévő kollégiumot összeköti az egyetemi adatközponttal. Bár a kábelt elvágták, a kollégiumi hallgatók csak a hálózati szolgáltatások nagyon rövid megszakadását tapasztalják. Mi jellemző erre a hálózatra?</w:t>
      </w:r>
    </w:p>
    <w:p w14:paraId="6D85DBA9" w14:textId="77777777" w:rsidR="008943BA" w:rsidRDefault="008943BA" w:rsidP="008943BA">
      <w:pPr>
        <w:pStyle w:val="NormlWeb"/>
      </w:pPr>
      <w:r>
        <w:t>Mi a skálázható hálózatok két jellemzője? (Két jó válasz van.)</w:t>
      </w:r>
    </w:p>
    <w:p w14:paraId="4348C141" w14:textId="77777777" w:rsidR="008943BA" w:rsidRDefault="008943BA" w:rsidP="008943BA">
      <w:pPr>
        <w:pStyle w:val="NormlWeb"/>
      </w:pPr>
      <w:r>
        <w:t>Melyik eszköz feladata annak az útvonalnak a meghatározása, amelyen az üzenetek továbbítódnak a hálózatok között?</w:t>
      </w:r>
    </w:p>
    <w:p w14:paraId="592AB2F4" w14:textId="77777777" w:rsidR="008943BA" w:rsidRDefault="008943BA" w:rsidP="008943BA">
      <w:pPr>
        <w:pStyle w:val="NormlWeb"/>
      </w:pPr>
      <w:r>
        <w:t>Melyik két internet kapcsolódási típus esetén nincs szükség fizikai kábelezést kiépíteni az épületig? (Két jó válasz van.)</w:t>
      </w:r>
    </w:p>
    <w:p w14:paraId="56201A66" w14:textId="77777777" w:rsidR="008943BA" w:rsidRDefault="008943BA" w:rsidP="008943BA">
      <w:pPr>
        <w:pStyle w:val="NormlWeb"/>
      </w:pPr>
      <w:r>
        <w:t>Melyik hálózattípusra van szüksége egy otthoni felhasználónak, ha online szeretne vásárolni?</w:t>
      </w:r>
    </w:p>
    <w:p w14:paraId="28A19A24" w14:textId="77777777" w:rsidR="008943BA" w:rsidRDefault="008943BA" w:rsidP="008943BA">
      <w:pPr>
        <w:pStyle w:val="NormlWeb"/>
      </w:pPr>
      <w:r>
        <w:t>Hogyan változtatja meg a BYOD a hálózatok megvalósításának módját?</w:t>
      </w:r>
    </w:p>
    <w:p w14:paraId="5AA31DCF" w14:textId="77777777" w:rsidR="008943BA" w:rsidRDefault="008943BA" w:rsidP="008943BA">
      <w:pPr>
        <w:pStyle w:val="NormlWeb"/>
      </w:pPr>
      <w:r>
        <w:t>A munkavállaló távolról, a lehető legbiztonságosabb módon szeretne hozzáférni a szervezet hálózatához. Milyen hálózati funkció teszi lehetővé az alkalmazott számára, hogy biztonságos távoli hozzáférést szerezzen egy vállalati hálózathoz?</w:t>
      </w:r>
    </w:p>
    <w:p w14:paraId="3EBB7A05" w14:textId="77777777" w:rsidR="008943BA" w:rsidRDefault="008943BA" w:rsidP="008943BA">
      <w:pPr>
        <w:pStyle w:val="NormlWeb"/>
      </w:pPr>
      <w:r>
        <w:lastRenderedPageBreak/>
        <w:t>What is the Internet?</w:t>
      </w:r>
    </w:p>
    <w:p w14:paraId="3944FA44" w14:textId="77777777" w:rsidR="008943BA" w:rsidRDefault="008943BA" w:rsidP="008943BA">
      <w:pPr>
        <w:pStyle w:val="NormlWeb"/>
      </w:pPr>
      <w:r>
        <w:t>Milyen két funkciója van a végfelhasználói eszközöknek a hálózaton? (Két jó válasz van.)</w:t>
      </w:r>
    </w:p>
    <w:p w14:paraId="2641E47D" w14:textId="77777777" w:rsidR="008943BA" w:rsidRDefault="008943BA" w:rsidP="008943BA">
      <w:pPr>
        <w:rPr>
          <w:rStyle w:val="Hiperhivatkozs"/>
        </w:rPr>
      </w:pPr>
      <w:r>
        <w:fldChar w:fldCharType="begin"/>
      </w:r>
      <w:r>
        <w:instrText>HYPERLINK "https://contenthub.netacad.com/itn/1.0.1?lng=hu-HU" \l "/itn/undefined.1"</w:instrText>
      </w:r>
      <w:r>
        <w:fldChar w:fldCharType="separate"/>
      </w:r>
    </w:p>
    <w:p w14:paraId="48E74476" w14:textId="77777777" w:rsidR="008943BA" w:rsidRDefault="008943BA" w:rsidP="008943BA">
      <w:r>
        <w:rPr>
          <w:color w:val="0000FF"/>
          <w:u w:val="single"/>
        </w:rPr>
        <w:t>1.9</w:t>
      </w:r>
    </w:p>
    <w:p w14:paraId="6B3A2D6B" w14:textId="77777777" w:rsidR="008943BA" w:rsidRDefault="008943BA" w:rsidP="008943BA">
      <w:pPr>
        <w:rPr>
          <w:rStyle w:val="Hiperhivatkozs"/>
        </w:rPr>
      </w:pPr>
      <w:r>
        <w:rPr>
          <w:rStyle w:val="navigation-button-label"/>
          <w:color w:val="0000FF"/>
          <w:u w:val="single"/>
        </w:rPr>
        <w:t>Az IT szakértő</w:t>
      </w:r>
      <w:r>
        <w:fldChar w:fldCharType="end"/>
      </w:r>
      <w:r>
        <w:fldChar w:fldCharType="begin"/>
      </w:r>
      <w:r>
        <w:instrText>HYPERLINK "https://contenthub.netacad.com/itn/1.0.1?lng=hu-HU" \l "/itn/undefined.1"</w:instrText>
      </w:r>
      <w:r>
        <w:fldChar w:fldCharType="separate"/>
      </w:r>
    </w:p>
    <w:p w14:paraId="31ED57CF" w14:textId="77777777" w:rsidR="008943BA" w:rsidRDefault="008943BA" w:rsidP="008943BA">
      <w:r>
        <w:rPr>
          <w:color w:val="0000FF"/>
          <w:u w:val="single"/>
        </w:rPr>
        <w:t>2.0</w:t>
      </w:r>
    </w:p>
    <w:p w14:paraId="794E7670" w14:textId="77777777" w:rsidR="008943BA" w:rsidRDefault="008943BA" w:rsidP="008943BA">
      <w:r>
        <w:rPr>
          <w:rStyle w:val="navigation-button-label"/>
          <w:color w:val="0000FF"/>
          <w:u w:val="single"/>
        </w:rPr>
        <w:t>Bevezetés</w:t>
      </w:r>
      <w:r>
        <w:fldChar w:fldCharType="end"/>
      </w:r>
    </w:p>
    <w:p w14:paraId="2C1A4C3E" w14:textId="77777777" w:rsidR="00FB48A5" w:rsidRDefault="00FB48A5" w:rsidP="00FB48A5">
      <w:pPr>
        <w:pStyle w:val="Cmsor1"/>
      </w:pPr>
      <w:r>
        <w:t>Introduction to Networks</w:t>
      </w:r>
    </w:p>
    <w:p w14:paraId="07EBB86C" w14:textId="77777777" w:rsidR="00FB48A5" w:rsidRDefault="00FB48A5" w:rsidP="00FB48A5">
      <w:r>
        <w:rPr>
          <w:rStyle w:val="version-label"/>
        </w:rPr>
        <w:t>v7.0</w:t>
      </w:r>
    </w:p>
    <w:p w14:paraId="790ECF2A" w14:textId="77777777" w:rsidR="00FB48A5" w:rsidRDefault="00000000" w:rsidP="00FB48A5">
      <w:hyperlink r:id="rId35" w:anchor="chunks-container" w:history="1">
        <w:r w:rsidR="00FB48A5">
          <w:rPr>
            <w:rStyle w:val="Hiperhivatkozs"/>
          </w:rPr>
          <w:t>Skip to content</w:t>
        </w:r>
      </w:hyperlink>
    </w:p>
    <w:p w14:paraId="482E667C" w14:textId="77777777" w:rsidR="00FB48A5" w:rsidRDefault="00FB48A5" w:rsidP="00FB48A5">
      <w:pPr>
        <w:pStyle w:val="sidebardrawer"/>
        <w:numPr>
          <w:ilvl w:val="0"/>
          <w:numId w:val="89"/>
        </w:numPr>
      </w:pPr>
    </w:p>
    <w:p w14:paraId="371E7000" w14:textId="77777777" w:rsidR="00FB48A5" w:rsidRDefault="00FB48A5" w:rsidP="00FB48A5">
      <w:pPr>
        <w:pStyle w:val="sidebardrawer"/>
        <w:numPr>
          <w:ilvl w:val="0"/>
          <w:numId w:val="9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5BB7862" w14:textId="77777777" w:rsidR="00FB48A5" w:rsidRDefault="00FB48A5" w:rsidP="00FB48A5">
      <w:pPr>
        <w:pStyle w:val="sidebardrawer"/>
        <w:numPr>
          <w:ilvl w:val="0"/>
          <w:numId w:val="9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4060CEA" w14:textId="77777777" w:rsidR="00FB48A5" w:rsidRDefault="00FB48A5" w:rsidP="00FB48A5">
      <w:pPr>
        <w:pStyle w:val="breadcrumb-item"/>
        <w:numPr>
          <w:ilvl w:val="0"/>
          <w:numId w:val="92"/>
        </w:numPr>
      </w:pPr>
    </w:p>
    <w:p w14:paraId="172A2129" w14:textId="77777777" w:rsidR="00FB48A5" w:rsidRDefault="00FB48A5" w:rsidP="00FB48A5">
      <w:pPr>
        <w:numPr>
          <w:ilvl w:val="0"/>
          <w:numId w:val="92"/>
        </w:numPr>
        <w:spacing w:before="100" w:beforeAutospacing="1" w:after="100" w:afterAutospacing="1" w:line="240" w:lineRule="auto"/>
      </w:pPr>
      <w:r>
        <w:t>Switch-ek és végberendezések alapbeállításainak megadása</w:t>
      </w:r>
    </w:p>
    <w:p w14:paraId="4646E58E" w14:textId="77777777" w:rsidR="00FB48A5" w:rsidRDefault="00FB48A5" w:rsidP="00FB48A5">
      <w:pPr>
        <w:numPr>
          <w:ilvl w:val="0"/>
          <w:numId w:val="92"/>
        </w:numPr>
        <w:spacing w:before="100" w:beforeAutospacing="1" w:after="100" w:afterAutospacing="1" w:line="240" w:lineRule="auto"/>
      </w:pPr>
      <w:r>
        <w:t>Bevezetés</w:t>
      </w:r>
    </w:p>
    <w:p w14:paraId="28E15340" w14:textId="77777777" w:rsidR="00FB48A5" w:rsidRDefault="00FB48A5" w:rsidP="00FB48A5">
      <w:pPr>
        <w:pStyle w:val="Cmsor1"/>
      </w:pPr>
      <w:r>
        <w:t>Bevezetés</w:t>
      </w:r>
    </w:p>
    <w:p w14:paraId="67438FD8" w14:textId="77777777" w:rsidR="00FB48A5" w:rsidRDefault="00FB48A5" w:rsidP="00FB48A5">
      <w:r>
        <w:t>2.0.1</w:t>
      </w:r>
    </w:p>
    <w:p w14:paraId="25F24A41" w14:textId="77777777" w:rsidR="00FB48A5" w:rsidRDefault="00FB48A5" w:rsidP="00FB48A5">
      <w:pPr>
        <w:pStyle w:val="Cmsor2"/>
      </w:pPr>
      <w:r>
        <w:t>Miért fontos ez a fejezet?</w:t>
      </w:r>
    </w:p>
    <w:p w14:paraId="5B1771F5" w14:textId="77777777" w:rsidR="00FB48A5" w:rsidRDefault="00FB48A5" w:rsidP="00FB48A5">
      <w:pPr>
        <w:pStyle w:val="NormlWeb"/>
      </w:pPr>
      <w:r>
        <w:t>Üdvözöljük a switch-ek és végberendezések alapbeállításainak megadásával kapcsolatos fejezetben!</w:t>
      </w:r>
    </w:p>
    <w:p w14:paraId="2D7BB5BF" w14:textId="77777777" w:rsidR="00FB48A5" w:rsidRDefault="00FB48A5" w:rsidP="00FB48A5">
      <w:pPr>
        <w:pStyle w:val="NormlWeb"/>
      </w:pPr>
      <w:r>
        <w:t>A hálózati munkánk részeként néha új hálózatot kell létrehoznunk, máskor egy régit kell karbantartanunk és fejlesztenünk. A switch-eket és végberendezéseket mindenképpen úgy kell beállítanunk, hogy biztonságosan és hatékonyan lássák el feladatukat.</w:t>
      </w:r>
    </w:p>
    <w:p w14:paraId="7DF82FE2" w14:textId="77777777" w:rsidR="00FB48A5" w:rsidRDefault="00FB48A5" w:rsidP="00FB48A5">
      <w:pPr>
        <w:pStyle w:val="NormlWeb"/>
      </w:pPr>
      <w:r>
        <w:t>A dobozból kivéve a switch-ek és a felhasználói végberendezések valamilyen alapbeállítással érkeznek. De ha egy bizonyos hálózatba illesztjük be őket, megfelelő beállításokkal és információval kell rendelkezniük. Ebben a fejezetben megtanuljuk, hogy miként férjünk hozzá a Cisco IOS-t futtató hálózati eszközökhöz. Megtanuljuk az alapvető beállítások parancsait, felkonfigurálunk IP-címeket és ellenőrizzük a Cisco eszközök és végberendezések beállításait.</w:t>
      </w:r>
    </w:p>
    <w:p w14:paraId="3551E697" w14:textId="77777777" w:rsidR="00FB48A5" w:rsidRDefault="00FB48A5" w:rsidP="00FB48A5">
      <w:pPr>
        <w:pStyle w:val="NormlWeb"/>
      </w:pPr>
      <w:r>
        <w:lastRenderedPageBreak/>
        <w:t>Természetesen egy hálózat adminisztrációja sokkal több ennél, de minden az alapbeállításokkal kezdődik. Vágjunk bele!</w:t>
      </w:r>
    </w:p>
    <w:p w14:paraId="22080181" w14:textId="77777777" w:rsidR="00FB48A5" w:rsidRDefault="00FB48A5" w:rsidP="00FB48A5">
      <w:r>
        <w:t>2.0.2</w:t>
      </w:r>
    </w:p>
    <w:p w14:paraId="282E72C1" w14:textId="77777777" w:rsidR="00FB48A5" w:rsidRDefault="00FB48A5" w:rsidP="00FB48A5">
      <w:pPr>
        <w:pStyle w:val="Cmsor2"/>
      </w:pPr>
      <w:r>
        <w:t>Miről fogunk tanulni ebben a fejezetben?</w:t>
      </w:r>
    </w:p>
    <w:p w14:paraId="18F51521" w14:textId="77777777" w:rsidR="00FB48A5" w:rsidRDefault="00FB48A5" w:rsidP="00FB48A5">
      <w:pPr>
        <w:pStyle w:val="NormlWeb"/>
      </w:pPr>
      <w:r>
        <w:rPr>
          <w:rStyle w:val="Kiemels2"/>
        </w:rPr>
        <w:t>Fejezet címe:</w:t>
      </w:r>
      <w:r>
        <w:t xml:space="preserve"> Switch-ek és végberendezések alapbeállításainak megadása</w:t>
      </w:r>
    </w:p>
    <w:p w14:paraId="0D38639D" w14:textId="77777777" w:rsidR="00FB48A5" w:rsidRDefault="00FB48A5" w:rsidP="00FB48A5">
      <w:pPr>
        <w:pStyle w:val="NormlWeb"/>
      </w:pPr>
      <w:r>
        <w:rPr>
          <w:rStyle w:val="Kiemels2"/>
        </w:rPr>
        <w:t>Fejezet célja:</w:t>
      </w:r>
      <w:r>
        <w:t xml:space="preserve"> Switch-en és végberendezéseken végezzük el jelszavak, IP-címek és az alapértelmezett átjáró beállítását.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FB48A5" w14:paraId="39D1A2C7" w14:textId="77777777" w:rsidTr="00FB48A5">
        <w:trPr>
          <w:tblHeader/>
          <w:tblCellSpacing w:w="15" w:type="dxa"/>
        </w:trPr>
        <w:tc>
          <w:tcPr>
            <w:tcW w:w="0" w:type="auto"/>
            <w:gridSpan w:val="2"/>
            <w:tcBorders>
              <w:top w:val="nil"/>
              <w:left w:val="nil"/>
              <w:bottom w:val="nil"/>
              <w:right w:val="nil"/>
            </w:tcBorders>
            <w:vAlign w:val="center"/>
            <w:hideMark/>
          </w:tcPr>
          <w:p w14:paraId="47524298" w14:textId="77777777" w:rsidR="00FB48A5" w:rsidRDefault="00FB48A5">
            <w:pPr>
              <w:jc w:val="center"/>
              <w:rPr>
                <w:sz w:val="24"/>
                <w:szCs w:val="24"/>
              </w:rPr>
            </w:pPr>
            <w:r>
              <w:t>Table caption</w:t>
            </w:r>
          </w:p>
        </w:tc>
      </w:tr>
      <w:tr w:rsidR="00FB48A5" w14:paraId="0D7A3FC8" w14:textId="77777777" w:rsidTr="00FB48A5">
        <w:trPr>
          <w:tblHeader/>
          <w:tblCellSpacing w:w="15" w:type="dxa"/>
        </w:trPr>
        <w:tc>
          <w:tcPr>
            <w:tcW w:w="4500" w:type="dxa"/>
            <w:vAlign w:val="center"/>
            <w:hideMark/>
          </w:tcPr>
          <w:p w14:paraId="3A5E72CD" w14:textId="77777777" w:rsidR="00FB48A5" w:rsidRDefault="00FB48A5">
            <w:pPr>
              <w:jc w:val="center"/>
              <w:rPr>
                <w:b/>
                <w:bCs/>
              </w:rPr>
            </w:pPr>
            <w:r>
              <w:rPr>
                <w:b/>
                <w:bCs/>
              </w:rPr>
              <w:t>Témakör címe</w:t>
            </w:r>
          </w:p>
        </w:tc>
        <w:tc>
          <w:tcPr>
            <w:tcW w:w="0" w:type="auto"/>
            <w:vAlign w:val="center"/>
            <w:hideMark/>
          </w:tcPr>
          <w:p w14:paraId="5466F963" w14:textId="77777777" w:rsidR="00FB48A5" w:rsidRDefault="00FB48A5">
            <w:pPr>
              <w:jc w:val="center"/>
              <w:rPr>
                <w:b/>
                <w:bCs/>
              </w:rPr>
            </w:pPr>
            <w:r>
              <w:rPr>
                <w:b/>
                <w:bCs/>
              </w:rPr>
              <w:t>Témakör célja</w:t>
            </w:r>
          </w:p>
        </w:tc>
      </w:tr>
      <w:tr w:rsidR="00FB48A5" w14:paraId="276BAC9F" w14:textId="77777777" w:rsidTr="00FB48A5">
        <w:trPr>
          <w:tblCellSpacing w:w="15" w:type="dxa"/>
        </w:trPr>
        <w:tc>
          <w:tcPr>
            <w:tcW w:w="0" w:type="auto"/>
            <w:vAlign w:val="center"/>
            <w:hideMark/>
          </w:tcPr>
          <w:p w14:paraId="25ED95F4" w14:textId="77777777" w:rsidR="00FB48A5" w:rsidRDefault="00FB48A5">
            <w:r>
              <w:rPr>
                <w:rStyle w:val="Kiemels2"/>
              </w:rPr>
              <w:t>Cisco IOS hozzáférés</w:t>
            </w:r>
            <w:r>
              <w:t xml:space="preserve"> </w:t>
            </w:r>
          </w:p>
        </w:tc>
        <w:tc>
          <w:tcPr>
            <w:tcW w:w="0" w:type="auto"/>
            <w:vAlign w:val="center"/>
            <w:hideMark/>
          </w:tcPr>
          <w:p w14:paraId="269E7142" w14:textId="77777777" w:rsidR="00FB48A5" w:rsidRDefault="00FB48A5">
            <w:r>
              <w:t>Elmagyarázzuk, hogyan férhetünk hozzá egy Cisco IOS eszközhöz konfigurációs célokra.</w:t>
            </w:r>
          </w:p>
        </w:tc>
      </w:tr>
      <w:tr w:rsidR="00FB48A5" w14:paraId="16DC37F8" w14:textId="77777777" w:rsidTr="00FB48A5">
        <w:trPr>
          <w:tblCellSpacing w:w="15" w:type="dxa"/>
        </w:trPr>
        <w:tc>
          <w:tcPr>
            <w:tcW w:w="0" w:type="auto"/>
            <w:vAlign w:val="center"/>
            <w:hideMark/>
          </w:tcPr>
          <w:p w14:paraId="68CA19B7" w14:textId="77777777" w:rsidR="00FB48A5" w:rsidRDefault="00FB48A5">
            <w:r>
              <w:rPr>
                <w:rStyle w:val="Kiemels2"/>
              </w:rPr>
              <w:t>Navigálás az IOS-ban</w:t>
            </w:r>
            <w:r>
              <w:t xml:space="preserve"> </w:t>
            </w:r>
          </w:p>
        </w:tc>
        <w:tc>
          <w:tcPr>
            <w:tcW w:w="0" w:type="auto"/>
            <w:vAlign w:val="center"/>
            <w:hideMark/>
          </w:tcPr>
          <w:p w14:paraId="2C496609" w14:textId="77777777" w:rsidR="00FB48A5" w:rsidRDefault="00FB48A5">
            <w:r>
              <w:t>Megnézzük, hogyan navigálunk az IOS beállításai között.</w:t>
            </w:r>
          </w:p>
        </w:tc>
      </w:tr>
      <w:tr w:rsidR="00FB48A5" w14:paraId="430E2869" w14:textId="77777777" w:rsidTr="00FB48A5">
        <w:trPr>
          <w:tblCellSpacing w:w="15" w:type="dxa"/>
        </w:trPr>
        <w:tc>
          <w:tcPr>
            <w:tcW w:w="0" w:type="auto"/>
            <w:vAlign w:val="center"/>
            <w:hideMark/>
          </w:tcPr>
          <w:p w14:paraId="195BF0A0" w14:textId="77777777" w:rsidR="00FB48A5" w:rsidRDefault="00FB48A5">
            <w:r>
              <w:rPr>
                <w:rStyle w:val="Kiemels2"/>
              </w:rPr>
              <w:t>A parancsok szerkezete</w:t>
            </w:r>
            <w:r>
              <w:t xml:space="preserve"> </w:t>
            </w:r>
          </w:p>
        </w:tc>
        <w:tc>
          <w:tcPr>
            <w:tcW w:w="0" w:type="auto"/>
            <w:vAlign w:val="center"/>
            <w:hideMark/>
          </w:tcPr>
          <w:p w14:paraId="772AE132" w14:textId="77777777" w:rsidR="00FB48A5" w:rsidRDefault="00FB48A5">
            <w:r>
              <w:t>Megismerjük a Cisco IOS parancsainak szerkezetét.</w:t>
            </w:r>
          </w:p>
        </w:tc>
      </w:tr>
      <w:tr w:rsidR="00FB48A5" w14:paraId="347164EB" w14:textId="77777777" w:rsidTr="00FB48A5">
        <w:trPr>
          <w:tblCellSpacing w:w="15" w:type="dxa"/>
        </w:trPr>
        <w:tc>
          <w:tcPr>
            <w:tcW w:w="0" w:type="auto"/>
            <w:vAlign w:val="center"/>
            <w:hideMark/>
          </w:tcPr>
          <w:p w14:paraId="113117B1" w14:textId="77777777" w:rsidR="00FB48A5" w:rsidRDefault="00FB48A5">
            <w:r>
              <w:rPr>
                <w:rStyle w:val="Kiemels2"/>
              </w:rPr>
              <w:t>Alapbeállítások</w:t>
            </w:r>
            <w:r>
              <w:t xml:space="preserve"> </w:t>
            </w:r>
          </w:p>
        </w:tc>
        <w:tc>
          <w:tcPr>
            <w:tcW w:w="0" w:type="auto"/>
            <w:vAlign w:val="center"/>
            <w:hideMark/>
          </w:tcPr>
          <w:p w14:paraId="2366A916" w14:textId="77777777" w:rsidR="00FB48A5" w:rsidRDefault="00FB48A5">
            <w:r>
              <w:t>A Cisco IOS beállításait végezzük el parancssorból.</w:t>
            </w:r>
          </w:p>
        </w:tc>
      </w:tr>
      <w:tr w:rsidR="00FB48A5" w14:paraId="7593D33C" w14:textId="77777777" w:rsidTr="00FB48A5">
        <w:trPr>
          <w:tblCellSpacing w:w="15" w:type="dxa"/>
        </w:trPr>
        <w:tc>
          <w:tcPr>
            <w:tcW w:w="0" w:type="auto"/>
            <w:vAlign w:val="center"/>
            <w:hideMark/>
          </w:tcPr>
          <w:p w14:paraId="7D39607C" w14:textId="77777777" w:rsidR="00FB48A5" w:rsidRDefault="00FB48A5">
            <w:r>
              <w:rPr>
                <w:rStyle w:val="Kiemels2"/>
              </w:rPr>
              <w:t>Beállítások mentése</w:t>
            </w:r>
            <w:r>
              <w:t xml:space="preserve"> </w:t>
            </w:r>
          </w:p>
        </w:tc>
        <w:tc>
          <w:tcPr>
            <w:tcW w:w="0" w:type="auto"/>
            <w:vAlign w:val="center"/>
            <w:hideMark/>
          </w:tcPr>
          <w:p w14:paraId="1D378270" w14:textId="77777777" w:rsidR="00FB48A5" w:rsidRDefault="00FB48A5">
            <w:r>
              <w:t>Cisco IOS parancsok segítségével elmentjük a beállításokat.</w:t>
            </w:r>
          </w:p>
        </w:tc>
      </w:tr>
      <w:tr w:rsidR="00FB48A5" w14:paraId="24ADE8D6" w14:textId="77777777" w:rsidTr="00FB48A5">
        <w:trPr>
          <w:tblCellSpacing w:w="15" w:type="dxa"/>
        </w:trPr>
        <w:tc>
          <w:tcPr>
            <w:tcW w:w="0" w:type="auto"/>
            <w:vAlign w:val="center"/>
            <w:hideMark/>
          </w:tcPr>
          <w:p w14:paraId="431B88C0" w14:textId="77777777" w:rsidR="00FB48A5" w:rsidRDefault="00FB48A5">
            <w:r>
              <w:rPr>
                <w:rStyle w:val="Kiemels2"/>
              </w:rPr>
              <w:t>Portok és címek</w:t>
            </w:r>
            <w:r>
              <w:t xml:space="preserve"> </w:t>
            </w:r>
          </w:p>
        </w:tc>
        <w:tc>
          <w:tcPr>
            <w:tcW w:w="0" w:type="auto"/>
            <w:vAlign w:val="center"/>
            <w:hideMark/>
          </w:tcPr>
          <w:p w14:paraId="125A1395" w14:textId="77777777" w:rsidR="00FB48A5" w:rsidRDefault="00FB48A5">
            <w:r>
              <w:t>Elmagyarázzuk, hogyan kommunikálnak az eszközök a hálózati közegen.</w:t>
            </w:r>
          </w:p>
        </w:tc>
      </w:tr>
      <w:tr w:rsidR="00FB48A5" w14:paraId="5FC8DD03" w14:textId="77777777" w:rsidTr="00FB48A5">
        <w:trPr>
          <w:tblCellSpacing w:w="15" w:type="dxa"/>
        </w:trPr>
        <w:tc>
          <w:tcPr>
            <w:tcW w:w="0" w:type="auto"/>
            <w:vAlign w:val="center"/>
            <w:hideMark/>
          </w:tcPr>
          <w:p w14:paraId="3ECA2BF0" w14:textId="77777777" w:rsidR="00FB48A5" w:rsidRDefault="00FB48A5">
            <w:r>
              <w:rPr>
                <w:rStyle w:val="Kiemels2"/>
              </w:rPr>
              <w:t>IP-címzés beállítása</w:t>
            </w:r>
            <w:r>
              <w:t xml:space="preserve"> </w:t>
            </w:r>
          </w:p>
        </w:tc>
        <w:tc>
          <w:tcPr>
            <w:tcW w:w="0" w:type="auto"/>
            <w:vAlign w:val="center"/>
            <w:hideMark/>
          </w:tcPr>
          <w:p w14:paraId="6D0479FD" w14:textId="77777777" w:rsidR="00FB48A5" w:rsidRDefault="00FB48A5">
            <w:r>
              <w:t>Beállítjuk egy állomás IP-címét.</w:t>
            </w:r>
          </w:p>
        </w:tc>
      </w:tr>
      <w:tr w:rsidR="00FB48A5" w14:paraId="763CE360" w14:textId="77777777" w:rsidTr="00FB48A5">
        <w:trPr>
          <w:tblCellSpacing w:w="15" w:type="dxa"/>
        </w:trPr>
        <w:tc>
          <w:tcPr>
            <w:tcW w:w="0" w:type="auto"/>
            <w:vAlign w:val="center"/>
            <w:hideMark/>
          </w:tcPr>
          <w:p w14:paraId="37D3B0E7" w14:textId="77777777" w:rsidR="00FB48A5" w:rsidRDefault="00FB48A5">
            <w:r>
              <w:rPr>
                <w:rStyle w:val="Kiemels2"/>
              </w:rPr>
              <w:t>Kapcsolatok ellenőrzése</w:t>
            </w:r>
            <w:r>
              <w:t xml:space="preserve"> </w:t>
            </w:r>
          </w:p>
        </w:tc>
        <w:tc>
          <w:tcPr>
            <w:tcW w:w="0" w:type="auto"/>
            <w:vAlign w:val="center"/>
            <w:hideMark/>
          </w:tcPr>
          <w:p w14:paraId="4F366E93" w14:textId="77777777" w:rsidR="00FB48A5" w:rsidRDefault="00FB48A5">
            <w:r>
              <w:t>Ellenőrizzük az összeköttetést két végberendezés között.</w:t>
            </w:r>
          </w:p>
        </w:tc>
      </w:tr>
    </w:tbl>
    <w:p w14:paraId="18EBE23F" w14:textId="77777777" w:rsidR="00FB48A5" w:rsidRDefault="00FB48A5" w:rsidP="00FB48A5">
      <w:pPr>
        <w:rPr>
          <w:rStyle w:val="Hiperhivatkozs"/>
        </w:rPr>
      </w:pPr>
      <w:r>
        <w:fldChar w:fldCharType="begin"/>
      </w:r>
      <w:r>
        <w:instrText>HYPERLINK "https://contenthub.netacad.com/itn/1.0.1?lng=hu-HU" \l "/itn/undefined.1"</w:instrText>
      </w:r>
      <w:r>
        <w:fldChar w:fldCharType="separate"/>
      </w:r>
    </w:p>
    <w:p w14:paraId="2C5354D8" w14:textId="77777777" w:rsidR="00FB48A5" w:rsidRDefault="00FB48A5" w:rsidP="00FB48A5">
      <w:r>
        <w:rPr>
          <w:color w:val="0000FF"/>
          <w:u w:val="single"/>
        </w:rPr>
        <w:t>1.10</w:t>
      </w:r>
    </w:p>
    <w:p w14:paraId="13EAA0AA" w14:textId="77777777" w:rsidR="00FB48A5" w:rsidRDefault="00FB48A5" w:rsidP="00FB48A5">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2B224418" w14:textId="77777777" w:rsidR="00FB48A5" w:rsidRDefault="00FB48A5" w:rsidP="00FB48A5">
      <w:r>
        <w:rPr>
          <w:color w:val="0000FF"/>
          <w:u w:val="single"/>
        </w:rPr>
        <w:t>2.1</w:t>
      </w:r>
    </w:p>
    <w:p w14:paraId="5C9B183F" w14:textId="77777777" w:rsidR="00FB48A5" w:rsidRDefault="00FB48A5" w:rsidP="00FB48A5">
      <w:r>
        <w:rPr>
          <w:rStyle w:val="navigation-button-label"/>
          <w:color w:val="0000FF"/>
          <w:u w:val="single"/>
        </w:rPr>
        <w:t>Cisco IOS hozzáférés</w:t>
      </w:r>
      <w:r>
        <w:fldChar w:fldCharType="end"/>
      </w:r>
    </w:p>
    <w:p w14:paraId="140EA21A" w14:textId="77777777" w:rsidR="00FB48A5" w:rsidRDefault="00FB48A5" w:rsidP="00FB48A5">
      <w:pPr>
        <w:pStyle w:val="Cmsor1"/>
      </w:pPr>
      <w:r>
        <w:t>Introduction to Networks</w:t>
      </w:r>
    </w:p>
    <w:p w14:paraId="106D6E34" w14:textId="77777777" w:rsidR="00FB48A5" w:rsidRDefault="00FB48A5" w:rsidP="00FB48A5">
      <w:r>
        <w:rPr>
          <w:rStyle w:val="version-label"/>
        </w:rPr>
        <w:t>v7.0</w:t>
      </w:r>
    </w:p>
    <w:p w14:paraId="5129818E" w14:textId="77777777" w:rsidR="00FB48A5" w:rsidRDefault="00000000" w:rsidP="00FB48A5">
      <w:hyperlink r:id="rId36" w:anchor="chunks-container" w:history="1">
        <w:r w:rsidR="00FB48A5">
          <w:rPr>
            <w:rStyle w:val="Hiperhivatkozs"/>
          </w:rPr>
          <w:t>Skip to content</w:t>
        </w:r>
      </w:hyperlink>
    </w:p>
    <w:p w14:paraId="405BF50F" w14:textId="77777777" w:rsidR="00FB48A5" w:rsidRDefault="00FB48A5" w:rsidP="00FB48A5">
      <w:pPr>
        <w:pStyle w:val="sidebardrawer"/>
        <w:numPr>
          <w:ilvl w:val="0"/>
          <w:numId w:val="93"/>
        </w:numPr>
      </w:pPr>
    </w:p>
    <w:p w14:paraId="22D51D70" w14:textId="77777777" w:rsidR="00FB48A5" w:rsidRDefault="00FB48A5" w:rsidP="00FB48A5">
      <w:pPr>
        <w:pStyle w:val="sidebardrawer"/>
        <w:numPr>
          <w:ilvl w:val="0"/>
          <w:numId w:val="9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4D7151F" w14:textId="77777777" w:rsidR="00FB48A5" w:rsidRDefault="00FB48A5" w:rsidP="00FB48A5">
      <w:pPr>
        <w:pStyle w:val="sidebardrawer"/>
        <w:numPr>
          <w:ilvl w:val="0"/>
          <w:numId w:val="9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A523263" w14:textId="77777777" w:rsidR="00FB48A5" w:rsidRDefault="00FB48A5" w:rsidP="00FB48A5">
      <w:pPr>
        <w:pStyle w:val="breadcrumb-item"/>
        <w:numPr>
          <w:ilvl w:val="0"/>
          <w:numId w:val="96"/>
        </w:numPr>
      </w:pPr>
    </w:p>
    <w:p w14:paraId="2E63B790" w14:textId="77777777" w:rsidR="00FB48A5" w:rsidRDefault="00FB48A5" w:rsidP="00FB48A5">
      <w:pPr>
        <w:numPr>
          <w:ilvl w:val="0"/>
          <w:numId w:val="96"/>
        </w:numPr>
        <w:spacing w:before="100" w:beforeAutospacing="1" w:after="100" w:afterAutospacing="1" w:line="240" w:lineRule="auto"/>
      </w:pPr>
      <w:r>
        <w:t>Switch-ek és végberendezések alapbeállításainak megadása</w:t>
      </w:r>
    </w:p>
    <w:p w14:paraId="4285E09C" w14:textId="77777777" w:rsidR="00FB48A5" w:rsidRDefault="00FB48A5" w:rsidP="00FB48A5">
      <w:pPr>
        <w:numPr>
          <w:ilvl w:val="0"/>
          <w:numId w:val="96"/>
        </w:numPr>
        <w:spacing w:before="100" w:beforeAutospacing="1" w:after="100" w:afterAutospacing="1" w:line="240" w:lineRule="auto"/>
      </w:pPr>
      <w:r>
        <w:t>Cisco IOS hozzáférés</w:t>
      </w:r>
    </w:p>
    <w:p w14:paraId="25069D96" w14:textId="77777777" w:rsidR="00FB48A5" w:rsidRDefault="00FB48A5" w:rsidP="00FB48A5">
      <w:pPr>
        <w:pStyle w:val="Cmsor1"/>
      </w:pPr>
      <w:r>
        <w:t>Cisco IOS hozzáférés</w:t>
      </w:r>
    </w:p>
    <w:p w14:paraId="09D83FF7" w14:textId="77777777" w:rsidR="00FB48A5" w:rsidRDefault="00FB48A5" w:rsidP="00FB48A5">
      <w:r>
        <w:t>2.1.1</w:t>
      </w:r>
    </w:p>
    <w:p w14:paraId="481A8A3F" w14:textId="77777777" w:rsidR="00FB48A5" w:rsidRDefault="00FB48A5" w:rsidP="00FB48A5">
      <w:pPr>
        <w:pStyle w:val="Cmsor2"/>
      </w:pPr>
      <w:r>
        <w:t>Operációs rendszerek</w:t>
      </w:r>
    </w:p>
    <w:p w14:paraId="3D367079" w14:textId="77777777" w:rsidR="00FB48A5" w:rsidRDefault="00FB48A5" w:rsidP="00FB48A5">
      <w:pPr>
        <w:pStyle w:val="NormlWeb"/>
      </w:pPr>
      <w:r>
        <w:t>Minden végberendezés és hálózati eszköz operációs rendszert (OS) igényel. Ahogy az ábrán is látható, az operációs rendszer azon részét, amely közvetlenül a számítógép hardverével kommunikál kernelnek nevezzük. Az alkalmazásokkal és a felhasználóval kapcsolatot teremtő része a felhasználói felület vagy shell. A felhasználói felület lehet parancssoros (command-line interface, CLI) vagy grafikus (graphical user interface, GUI).</w:t>
      </w:r>
    </w:p>
    <w:p w14:paraId="6C85A6C6" w14:textId="77777777" w:rsidR="00FB48A5" w:rsidRDefault="00FB48A5" w:rsidP="00FB48A5">
      <w:pPr>
        <w:pStyle w:val="NormlWeb"/>
      </w:pPr>
      <w:r>
        <w:t>There are three concentric circles that appear to radiate from the monitor of a computer labeled user interface. They show the relationship between the different portions of an operating system. The inner circle labeled hardware shows examples of computer hardware, the middle circle is labeled kernel, and the outer circle is labeled shell. Text at the bottom reads: Shell - The user interface that allows users to request specific tasks from the computer. These requests can be made either through the CLI or GUI interfaces; Kernel - Communicates between the hardware and software of a computer and manages how hardware resources are used to meet software requirements; Hardware - The physical part of a computer including underlying electronics.</w:t>
      </w:r>
    </w:p>
    <w:p w14:paraId="5E5BEB72" w14:textId="77777777" w:rsidR="00FB48A5" w:rsidRDefault="00FB48A5" w:rsidP="00FB48A5">
      <w:r>
        <w:rPr>
          <w:rStyle w:val="dynamic-text-item"/>
        </w:rPr>
        <w:t>ShellKernelHardwareUser Interface</w:t>
      </w:r>
    </w:p>
    <w:p w14:paraId="07645573" w14:textId="77777777" w:rsidR="00FB48A5" w:rsidRDefault="00FB48A5" w:rsidP="00FB48A5">
      <w:pPr>
        <w:numPr>
          <w:ilvl w:val="0"/>
          <w:numId w:val="97"/>
        </w:numPr>
        <w:spacing w:before="100" w:beforeAutospacing="1" w:after="100" w:afterAutospacing="1" w:line="240" w:lineRule="auto"/>
      </w:pPr>
      <w:r>
        <w:rPr>
          <w:rStyle w:val="Kiemels2"/>
        </w:rPr>
        <w:t>Felhasználói felület</w:t>
      </w:r>
      <w:r>
        <w:t xml:space="preserve"> - A felhasználók ezen keresztül avatkozhatnak be a számítógép működésébe. A beavatkozás történhet parancssoros (CLI) vagy grafikus (GUI) felhasználói felületről.</w:t>
      </w:r>
    </w:p>
    <w:p w14:paraId="2F2ED8DF" w14:textId="77777777" w:rsidR="00FB48A5" w:rsidRDefault="00FB48A5" w:rsidP="00FB48A5">
      <w:pPr>
        <w:numPr>
          <w:ilvl w:val="0"/>
          <w:numId w:val="97"/>
        </w:numPr>
        <w:spacing w:before="100" w:beforeAutospacing="1" w:after="100" w:afterAutospacing="1" w:line="240" w:lineRule="auto"/>
      </w:pPr>
      <w:r>
        <w:rPr>
          <w:rStyle w:val="Kiemels2"/>
        </w:rPr>
        <w:t>Kernel</w:t>
      </w:r>
      <w:r>
        <w:t xml:space="preserve"> - A hardver- és szoftverösszetevők közti kommunikációt végzi, ezen kívül a szoftverek igényeinek megfelelően a hardvererőforrások kezelése a feladata.</w:t>
      </w:r>
    </w:p>
    <w:p w14:paraId="3342B06A" w14:textId="77777777" w:rsidR="00FB48A5" w:rsidRDefault="00FB48A5" w:rsidP="00FB48A5">
      <w:pPr>
        <w:numPr>
          <w:ilvl w:val="0"/>
          <w:numId w:val="97"/>
        </w:numPr>
        <w:spacing w:before="100" w:beforeAutospacing="1" w:after="100" w:afterAutospacing="1" w:line="240" w:lineRule="auto"/>
      </w:pPr>
      <w:r>
        <w:rPr>
          <w:rStyle w:val="Kiemels2"/>
        </w:rPr>
        <w:t>Hardver</w:t>
      </w:r>
      <w:r>
        <w:t xml:space="preserve"> - A számítógép fizikai alkatrészei, elektronikája.</w:t>
      </w:r>
    </w:p>
    <w:p w14:paraId="20769E56" w14:textId="77777777" w:rsidR="00FB48A5" w:rsidRDefault="00FB48A5" w:rsidP="00FB48A5">
      <w:pPr>
        <w:pStyle w:val="NormlWeb"/>
      </w:pPr>
      <w:r>
        <w:t>A parancssor használata során a felhasználó karakteres környezetben kiadott utasításokkal közvetlenül a rendszerrel kommunikál, az ábrán látható módon. A rendszer végrehajtja a parancsot, amelynek végeredményéről általában szöveges üzenetet ad. A parancssor rendkívül kevés erőforrást igényel, viszont a felhasználónak elég részletesen meg kell ismernie a rendszer parancsainak struktúráját.</w:t>
      </w:r>
    </w:p>
    <w:p w14:paraId="01A51C31" w14:textId="77777777" w:rsidR="00FB48A5" w:rsidRDefault="00FB48A5" w:rsidP="00FB48A5">
      <w:pPr>
        <w:pStyle w:val="HTML-kntformzott"/>
        <w:rPr>
          <w:rStyle w:val="HTML-kd"/>
        </w:rPr>
      </w:pPr>
      <w:r>
        <w:rPr>
          <w:rStyle w:val="HTML-kd"/>
        </w:rPr>
        <w:lastRenderedPageBreak/>
        <w:t xml:space="preserve">analyst@secOps ~]$ </w:t>
      </w:r>
      <w:r>
        <w:rPr>
          <w:rStyle w:val="Kiemels2"/>
        </w:rPr>
        <w:t>ls</w:t>
      </w:r>
    </w:p>
    <w:p w14:paraId="36373A33" w14:textId="77777777" w:rsidR="00FB48A5" w:rsidRDefault="00FB48A5" w:rsidP="00FB48A5">
      <w:pPr>
        <w:pStyle w:val="HTML-kntformzott"/>
        <w:rPr>
          <w:rStyle w:val="HTML-kd"/>
        </w:rPr>
      </w:pPr>
      <w:r>
        <w:rPr>
          <w:rStyle w:val="HTML-kd"/>
        </w:rPr>
        <w:t>Desktop  Downloads  lab.support.files  second_drive</w:t>
      </w:r>
    </w:p>
    <w:p w14:paraId="7FC08B6B" w14:textId="77777777" w:rsidR="00FB48A5" w:rsidRDefault="00FB48A5" w:rsidP="00FB48A5">
      <w:pPr>
        <w:pStyle w:val="HTML-kntformzott"/>
      </w:pPr>
      <w:r>
        <w:rPr>
          <w:rStyle w:val="HTML-kd"/>
        </w:rPr>
        <w:t xml:space="preserve">[analyst@secOps ~]$ </w:t>
      </w:r>
    </w:p>
    <w:p w14:paraId="18B18BD3" w14:textId="77777777" w:rsidR="00FB48A5" w:rsidRDefault="00FB48A5" w:rsidP="00FB48A5">
      <w:r>
        <w:t>2.1.2</w:t>
      </w:r>
    </w:p>
    <w:p w14:paraId="6E4DCC2E" w14:textId="77777777" w:rsidR="00FB48A5" w:rsidRDefault="00FB48A5" w:rsidP="00FB48A5">
      <w:pPr>
        <w:pStyle w:val="Cmsor2"/>
      </w:pPr>
      <w:r>
        <w:t>Grafikus felhasználói felület</w:t>
      </w:r>
    </w:p>
    <w:p w14:paraId="399EF932" w14:textId="77777777" w:rsidR="00FB48A5" w:rsidRDefault="00FB48A5" w:rsidP="00FB48A5">
      <w:pPr>
        <w:pStyle w:val="NormlWeb"/>
      </w:pPr>
      <w:r>
        <w:t>A grafikus felhasználói felület (pl.: a Windows, a macOS, a Linux KDE, az Apple iOS vagy az Android) grafikus ikonokkal, menükkel, ablakokkal teszik lehetővé a felhasználó beavatkozását a számítógép működésébe. Az ábrán látható grafikus felület felhasználóbarát, kevesebb tudást igényel az alatta levő rendszer belső szerkezetéről. Emiatt a legtöbb felhasználó a grafikus felületeket kedveli jobban.</w:t>
      </w:r>
    </w:p>
    <w:p w14:paraId="22CAD001" w14:textId="412B7038" w:rsidR="00FB48A5" w:rsidRDefault="00FB48A5" w:rsidP="00FB48A5">
      <w:r>
        <w:rPr>
          <w:noProof/>
        </w:rPr>
        <w:drawing>
          <wp:inline distT="0" distB="0" distL="0" distR="0" wp14:anchorId="477D5E3F" wp14:editId="7795996A">
            <wp:extent cx="4762500" cy="2857500"/>
            <wp:effectExtent l="0" t="0" r="0" b="0"/>
            <wp:docPr id="528842279" name="Kép 17" descr="a Windows desktop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e7af1-1c25-11ea-81a0-ffc2c49b96bc" descr="a Windows desktop GU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599A6BDC" w14:textId="77777777" w:rsidR="00FB48A5" w:rsidRDefault="00FB48A5" w:rsidP="00FB48A5">
      <w:pPr>
        <w:pStyle w:val="NormlWeb"/>
      </w:pPr>
      <w:r>
        <w:t>Előfordulhat azonban, hogy a grafikus felület nem tud minden funkciót biztosítani, amit a parancssor tudna. A grafikus felületek néha meghibásodnak, összeomlanak, vagy nem úgy működnek, ahogy kellene. Ezen okok miatt a hálózati eszközöket általában parancssorból konfiguráljuk. A parancssor kevesebb erőforrást igényel és stabilabb, mint egy grafikus felület.</w:t>
      </w:r>
    </w:p>
    <w:p w14:paraId="1428CB4A" w14:textId="77777777" w:rsidR="00FB48A5" w:rsidRDefault="00FB48A5" w:rsidP="00FB48A5">
      <w:pPr>
        <w:pStyle w:val="NormlWeb"/>
      </w:pPr>
      <w:r>
        <w:t>Szinte minden Cisco készülék a Cisco Internetwork Operating System (IOS) operációs rendszert használja. Cisco IOS fut a legtöbb Cisco eszközön tekintet nélkül annak típusára vagy méretére. Minden router vagy switch a Cisco IOS más-más verzióját használja. Egyéb Cisco operációs rendszerek például az IOS XE, az IOS XR és az NX-OS.</w:t>
      </w:r>
    </w:p>
    <w:p w14:paraId="7C0B8CBA" w14:textId="77777777" w:rsidR="00FB48A5" w:rsidRDefault="00FB48A5" w:rsidP="00FB48A5">
      <w:r>
        <w:rPr>
          <w:rStyle w:val="Kiemels2"/>
        </w:rPr>
        <w:t>MEGJEGYZÉS:</w:t>
      </w:r>
      <w:r>
        <w:t xml:space="preserve"> Az otthoni routerek operációs rendszerét általában _firmware_-nek nevezzük. Az otthoni eszközök konfigurálását legtöbbször böngésző alapú grafikus felületről végezzük.</w:t>
      </w:r>
    </w:p>
    <w:p w14:paraId="6222BA46" w14:textId="77777777" w:rsidR="00FB48A5" w:rsidRDefault="00FB48A5" w:rsidP="00FB48A5">
      <w:r>
        <w:t>2.1.3</w:t>
      </w:r>
    </w:p>
    <w:p w14:paraId="6950EF43" w14:textId="77777777" w:rsidR="00FB48A5" w:rsidRDefault="00FB48A5" w:rsidP="00FB48A5">
      <w:pPr>
        <w:pStyle w:val="Cmsor2"/>
      </w:pPr>
      <w:r>
        <w:t>Az operációs rendszer feladata</w:t>
      </w:r>
    </w:p>
    <w:p w14:paraId="60F7C364" w14:textId="77777777" w:rsidR="00FB48A5" w:rsidRDefault="00FB48A5" w:rsidP="00FB48A5">
      <w:pPr>
        <w:pStyle w:val="NormlWeb"/>
      </w:pPr>
      <w:r>
        <w:t>A hálózati eszközök operációs rendszere hasonló a számítógépekéhez. A számítógépek grafikus felhasználói felületén keresztül a következőkre lehet képes a felhasználó:</w:t>
      </w:r>
    </w:p>
    <w:p w14:paraId="1C0FBC4E" w14:textId="77777777" w:rsidR="00FB48A5" w:rsidRDefault="00FB48A5" w:rsidP="00FB48A5">
      <w:pPr>
        <w:numPr>
          <w:ilvl w:val="0"/>
          <w:numId w:val="98"/>
        </w:numPr>
        <w:spacing w:before="100" w:beforeAutospacing="1" w:after="100" w:afterAutospacing="1" w:line="240" w:lineRule="auto"/>
      </w:pPr>
      <w:r>
        <w:lastRenderedPageBreak/>
        <w:t>Kiválaszthat elemeket, és programokat futtathat egér segítségével.</w:t>
      </w:r>
    </w:p>
    <w:p w14:paraId="22B7C22C" w14:textId="77777777" w:rsidR="00FB48A5" w:rsidRDefault="00FB48A5" w:rsidP="00FB48A5">
      <w:pPr>
        <w:numPr>
          <w:ilvl w:val="0"/>
          <w:numId w:val="98"/>
        </w:numPr>
        <w:spacing w:before="100" w:beforeAutospacing="1" w:after="100" w:afterAutospacing="1" w:line="240" w:lineRule="auto"/>
      </w:pPr>
      <w:r>
        <w:t>Szöveget vagy szöveges parancsokat írhat be.</w:t>
      </w:r>
    </w:p>
    <w:p w14:paraId="7EA0D08C" w14:textId="77777777" w:rsidR="00FB48A5" w:rsidRDefault="00FB48A5" w:rsidP="00FB48A5">
      <w:pPr>
        <w:numPr>
          <w:ilvl w:val="0"/>
          <w:numId w:val="98"/>
        </w:numPr>
        <w:spacing w:before="100" w:beforeAutospacing="1" w:after="100" w:afterAutospacing="1" w:line="240" w:lineRule="auto"/>
      </w:pPr>
      <w:r>
        <w:t>Monitoron nézheti a műveletek eredményét.</w:t>
      </w:r>
    </w:p>
    <w:p w14:paraId="7A6D7E65" w14:textId="77777777" w:rsidR="00FB48A5" w:rsidRDefault="00FB48A5" w:rsidP="00FB48A5">
      <w:pPr>
        <w:pStyle w:val="NormlWeb"/>
      </w:pPr>
      <w:r>
        <w:t>Egy parancssor alapú hálózati operációs rendszer (pl.: egy switch-ek és routerek által használt Cisco IOS) a következőket teszi lehetővé a hálózati szakember számára:</w:t>
      </w:r>
    </w:p>
    <w:p w14:paraId="5596EC7D" w14:textId="77777777" w:rsidR="00FB48A5" w:rsidRDefault="00FB48A5" w:rsidP="00FB48A5">
      <w:pPr>
        <w:numPr>
          <w:ilvl w:val="0"/>
          <w:numId w:val="99"/>
        </w:numPr>
        <w:spacing w:before="100" w:beforeAutospacing="1" w:after="100" w:afterAutospacing="1" w:line="240" w:lineRule="auto"/>
      </w:pPr>
      <w:r>
        <w:t>Billentyűzettel parancssor alapú hálózati programokat futtathat.</w:t>
      </w:r>
    </w:p>
    <w:p w14:paraId="19FB64BC" w14:textId="77777777" w:rsidR="00FB48A5" w:rsidRDefault="00FB48A5" w:rsidP="00FB48A5">
      <w:pPr>
        <w:numPr>
          <w:ilvl w:val="0"/>
          <w:numId w:val="99"/>
        </w:numPr>
        <w:spacing w:before="100" w:beforeAutospacing="1" w:after="100" w:afterAutospacing="1" w:line="240" w:lineRule="auto"/>
      </w:pPr>
      <w:r>
        <w:t>Szöveget vagy szöveges parancsokat írhat be.</w:t>
      </w:r>
    </w:p>
    <w:p w14:paraId="5C54344C" w14:textId="77777777" w:rsidR="00FB48A5" w:rsidRDefault="00FB48A5" w:rsidP="00FB48A5">
      <w:pPr>
        <w:numPr>
          <w:ilvl w:val="0"/>
          <w:numId w:val="99"/>
        </w:numPr>
        <w:spacing w:before="100" w:beforeAutospacing="1" w:after="100" w:afterAutospacing="1" w:line="240" w:lineRule="auto"/>
      </w:pPr>
      <w:r>
        <w:t>Monitoron nézheti a műveletek eredményét.</w:t>
      </w:r>
    </w:p>
    <w:p w14:paraId="256723B3" w14:textId="77777777" w:rsidR="00FB48A5" w:rsidRDefault="00FB48A5" w:rsidP="00FB48A5">
      <w:pPr>
        <w:pStyle w:val="NormlWeb"/>
      </w:pPr>
      <w:r>
        <w:t>A Cisco hálózati eszközök a Cisco IOS meghatározott verzióit futtatják. A konkrét IOS-verzió a használt eszköz típusától és a szükséges funkcióktól függ. Bár az összes eszköz alap IOS-szel és szolgáltatáskészlettel kerül forgalomba, lehetőség van funkcióbővítés céljából az IOS-verzió vagy a szolgáltatáskészlet cseréjére.</w:t>
      </w:r>
    </w:p>
    <w:p w14:paraId="00D14693" w14:textId="77777777" w:rsidR="00FB48A5" w:rsidRDefault="00FB48A5" w:rsidP="00FB48A5">
      <w:pPr>
        <w:pStyle w:val="NormlWeb"/>
      </w:pPr>
      <w:r>
        <w:t>Az ábra egy Cisco Catalyst 2960 switch IOS-szoftverkiadásait mutatja.</w:t>
      </w:r>
    </w:p>
    <w:p w14:paraId="778D1FE2" w14:textId="77777777" w:rsidR="00FB48A5" w:rsidRDefault="00FB48A5" w:rsidP="00FB48A5">
      <w:pPr>
        <w:pStyle w:val="Cmsor3"/>
      </w:pPr>
      <w:r>
        <w:t>Példa a Cisco IOS letöltésére</w:t>
      </w:r>
    </w:p>
    <w:p w14:paraId="7C0D20ED" w14:textId="21F58EE2" w:rsidR="00FB48A5" w:rsidRDefault="00FB48A5" w:rsidP="00FB48A5">
      <w:r>
        <w:rPr>
          <w:noProof/>
        </w:rPr>
        <w:drawing>
          <wp:inline distT="0" distB="0" distL="0" distR="0" wp14:anchorId="2F956A6F" wp14:editId="0AF9887B">
            <wp:extent cx="4762500" cy="2571750"/>
            <wp:effectExtent l="0" t="0" r="0" b="0"/>
            <wp:docPr id="1038431885"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ec912-1c25-11ea-81a0-ffc2c49b96b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14:paraId="1EB52B32" w14:textId="77777777" w:rsidR="00FB48A5" w:rsidRDefault="00FB48A5" w:rsidP="00FB48A5">
      <w:r>
        <w:t>2.1.4</w:t>
      </w:r>
    </w:p>
    <w:p w14:paraId="2746E3D3" w14:textId="77777777" w:rsidR="00FB48A5" w:rsidRDefault="00FB48A5" w:rsidP="00FB48A5">
      <w:pPr>
        <w:pStyle w:val="Cmsor2"/>
      </w:pPr>
      <w:r>
        <w:t>Hozzáférési módok</w:t>
      </w:r>
    </w:p>
    <w:p w14:paraId="659ED424" w14:textId="77777777" w:rsidR="00FB48A5" w:rsidRDefault="00FB48A5" w:rsidP="00FB48A5">
      <w:pPr>
        <w:pStyle w:val="NormlWeb"/>
      </w:pPr>
      <w:r>
        <w:t>Egy switch alapértelmezés szerint továbbítja a forgalmat, ehhez nem kell kifejezetten konfigurálni rajta semmit. Például két helyesen konfigurált állomás, amely ugyanahhoz az új switch-hez csatlakozik, képes lesz kommunikálni.</w:t>
      </w:r>
    </w:p>
    <w:p w14:paraId="193D55A7" w14:textId="77777777" w:rsidR="00FB48A5" w:rsidRDefault="00FB48A5" w:rsidP="00FB48A5">
      <w:pPr>
        <w:pStyle w:val="NormlWeb"/>
      </w:pPr>
      <w:r>
        <w:t>Az új switch alapértelmezett viselkedésétől függetlenül azonban minden switch-et fel kell konfigurálni és biztonságossá kell tenni.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FB48A5" w14:paraId="166DFF0E" w14:textId="77777777" w:rsidTr="00FB48A5">
        <w:trPr>
          <w:tblHeader/>
          <w:tblCellSpacing w:w="15" w:type="dxa"/>
        </w:trPr>
        <w:tc>
          <w:tcPr>
            <w:tcW w:w="0" w:type="auto"/>
            <w:gridSpan w:val="2"/>
            <w:tcBorders>
              <w:top w:val="nil"/>
              <w:left w:val="nil"/>
              <w:bottom w:val="nil"/>
              <w:right w:val="nil"/>
            </w:tcBorders>
            <w:vAlign w:val="center"/>
            <w:hideMark/>
          </w:tcPr>
          <w:p w14:paraId="610BA2B6" w14:textId="77777777" w:rsidR="00FB48A5" w:rsidRDefault="00FB48A5">
            <w:pPr>
              <w:jc w:val="center"/>
              <w:rPr>
                <w:sz w:val="24"/>
                <w:szCs w:val="24"/>
              </w:rPr>
            </w:pPr>
            <w:r>
              <w:lastRenderedPageBreak/>
              <w:t>Table caption</w:t>
            </w:r>
          </w:p>
        </w:tc>
      </w:tr>
      <w:tr w:rsidR="00FB48A5" w14:paraId="12CED32D" w14:textId="77777777" w:rsidTr="00FB48A5">
        <w:trPr>
          <w:tblHeader/>
          <w:tblCellSpacing w:w="15" w:type="dxa"/>
        </w:trPr>
        <w:tc>
          <w:tcPr>
            <w:tcW w:w="2250" w:type="dxa"/>
            <w:vAlign w:val="center"/>
            <w:hideMark/>
          </w:tcPr>
          <w:p w14:paraId="14DE74E2" w14:textId="77777777" w:rsidR="00FB48A5" w:rsidRDefault="00FB48A5">
            <w:pPr>
              <w:jc w:val="center"/>
              <w:rPr>
                <w:b/>
                <w:bCs/>
              </w:rPr>
            </w:pPr>
            <w:r>
              <w:rPr>
                <w:rStyle w:val="Kiemels2"/>
              </w:rPr>
              <w:t>Módszer</w:t>
            </w:r>
          </w:p>
        </w:tc>
        <w:tc>
          <w:tcPr>
            <w:tcW w:w="0" w:type="auto"/>
            <w:vAlign w:val="center"/>
            <w:hideMark/>
          </w:tcPr>
          <w:p w14:paraId="3536CFCE" w14:textId="77777777" w:rsidR="00FB48A5" w:rsidRDefault="00FB48A5">
            <w:pPr>
              <w:jc w:val="center"/>
              <w:rPr>
                <w:b/>
                <w:bCs/>
              </w:rPr>
            </w:pPr>
            <w:r>
              <w:rPr>
                <w:rStyle w:val="Kiemels2"/>
              </w:rPr>
              <w:t>Leírás</w:t>
            </w:r>
          </w:p>
        </w:tc>
      </w:tr>
      <w:tr w:rsidR="00FB48A5" w14:paraId="01738BAE" w14:textId="77777777" w:rsidTr="00FB48A5">
        <w:trPr>
          <w:tblCellSpacing w:w="15" w:type="dxa"/>
        </w:trPr>
        <w:tc>
          <w:tcPr>
            <w:tcW w:w="0" w:type="auto"/>
            <w:vAlign w:val="center"/>
            <w:hideMark/>
          </w:tcPr>
          <w:p w14:paraId="238827D0" w14:textId="77777777" w:rsidR="00FB48A5" w:rsidRDefault="00FB48A5">
            <w:r>
              <w:rPr>
                <w:rStyle w:val="Kiemels2"/>
              </w:rPr>
              <w:t>Konzol</w:t>
            </w:r>
            <w:r>
              <w:t xml:space="preserve"> </w:t>
            </w:r>
          </w:p>
        </w:tc>
        <w:tc>
          <w:tcPr>
            <w:tcW w:w="0" w:type="auto"/>
            <w:vAlign w:val="center"/>
            <w:hideMark/>
          </w:tcPr>
          <w:p w14:paraId="396C0E76" w14:textId="77777777" w:rsidR="00FB48A5" w:rsidRDefault="00FB48A5">
            <w:r>
              <w:t>Sávon kívüli elérést biztosító fizikai menedzsment port a Cisco eszközökön. A sávon kívüli azt jelenti, hogy ez egy dedikált felügyeleti csatorna kizárólag az eszköz karbantartására. A konzolport használatának előnye, hogy az eszköz akkor is elérhető, ha semmilyen hálózati szolgáltatás nincs még beállítva, mint például a kezdeti konfiguráció idején. A konzolkapcsolat létrehozásához a terminálemulációs szoftvert futtató számítógépet egy speciális konzolkábellel kell az eszközhöz csatlakoztatni.</w:t>
            </w:r>
          </w:p>
        </w:tc>
      </w:tr>
      <w:tr w:rsidR="00FB48A5" w14:paraId="36E43519" w14:textId="77777777" w:rsidTr="00FB48A5">
        <w:trPr>
          <w:tblCellSpacing w:w="15" w:type="dxa"/>
        </w:trPr>
        <w:tc>
          <w:tcPr>
            <w:tcW w:w="0" w:type="auto"/>
            <w:vAlign w:val="center"/>
            <w:hideMark/>
          </w:tcPr>
          <w:p w14:paraId="48C23846" w14:textId="77777777" w:rsidR="00FB48A5" w:rsidRDefault="00FB48A5">
            <w:r>
              <w:rPr>
                <w:rStyle w:val="Kiemels2"/>
              </w:rPr>
              <w:t>Secure Shell (SSH)</w:t>
            </w:r>
            <w:r>
              <w:t xml:space="preserve"> </w:t>
            </w:r>
          </w:p>
        </w:tc>
        <w:tc>
          <w:tcPr>
            <w:tcW w:w="0" w:type="auto"/>
            <w:vAlign w:val="center"/>
            <w:hideMark/>
          </w:tcPr>
          <w:p w14:paraId="5DF5B9C2" w14:textId="77777777" w:rsidR="00FB48A5" w:rsidRDefault="00FB48A5">
            <w:r>
              <w:t>Az SSH a javasolt sávon belüli módszer, hogy a hálózaton keresztül, virtuális interfész segítségével biztonságos parancssoros kapcsolatot létesítsünk. A konzolkapcsolattól eltérően az SSH-kapcsolatok aktív hálózati szolgáltatásokat igényelnek az eszközön, beleértve az aktivált és címmel beállított interfészt. A Cisco IOS legtöbb verziója tartalmaz SSH-szerver és SSH-kliens szoftvereket, amelyekkel más eszközökkel SSH-kapcsolatot létesíthetünk.</w:t>
            </w:r>
          </w:p>
        </w:tc>
      </w:tr>
      <w:tr w:rsidR="00FB48A5" w14:paraId="4B1EDFC9" w14:textId="77777777" w:rsidTr="00FB48A5">
        <w:trPr>
          <w:tblCellSpacing w:w="15" w:type="dxa"/>
        </w:trPr>
        <w:tc>
          <w:tcPr>
            <w:tcW w:w="0" w:type="auto"/>
            <w:vAlign w:val="center"/>
            <w:hideMark/>
          </w:tcPr>
          <w:p w14:paraId="6BD5CFF4" w14:textId="77777777" w:rsidR="00FB48A5" w:rsidRDefault="00FB48A5">
            <w:r>
              <w:rPr>
                <w:rStyle w:val="Kiemels2"/>
              </w:rPr>
              <w:t>Telnet</w:t>
            </w:r>
            <w:r>
              <w:t xml:space="preserve"> </w:t>
            </w:r>
          </w:p>
        </w:tc>
        <w:tc>
          <w:tcPr>
            <w:tcW w:w="0" w:type="auto"/>
            <w:vAlign w:val="center"/>
            <w:hideMark/>
          </w:tcPr>
          <w:p w14:paraId="0497B59C" w14:textId="77777777" w:rsidR="00FB48A5" w:rsidRDefault="00FB48A5">
            <w:r>
              <w:t>A Telnet a parancssor nem biztonságos távoli elérési módja hálózaton keresztül, virtuális interfész segítségével. Az SSH-tól eltérően a Telnet nem kínál biztonságos, titkosított kapcsolatot, használata legfeljebb elkülönített teszthálózaton javasolt. A felhasználói hitelesítés, a jelszavak és a parancsok egyszerű szövegként kerülnek elküldésre a hálózaton. Ha tehetjük, használjunk SSH-t a Telnet helyett! A Cisco IOS Telnet szervert és klienset is tartalmaz.</w:t>
            </w:r>
          </w:p>
        </w:tc>
      </w:tr>
    </w:tbl>
    <w:p w14:paraId="7A7C121C" w14:textId="77777777" w:rsidR="00FB48A5" w:rsidRDefault="00FB48A5" w:rsidP="00FB48A5">
      <w:r>
        <w:rPr>
          <w:rStyle w:val="Kiemels2"/>
        </w:rPr>
        <w:t>MEGJEGYZÉS:</w:t>
      </w:r>
      <w:r>
        <w:t xml:space="preserve"> Néhány eszközön, általában a routereken találhatunk egy régi kiegészítő portot (auxilary port), amely arra volt használatos, hogy modem segítségével telefonvonalon keresztül férjünk hozzá a parancssorhoz. A konzolhoz hasonlóan az AUX-port is sávon kívüli, nem kellenek hozzá hálózati beállítások.</w:t>
      </w:r>
    </w:p>
    <w:p w14:paraId="04CFB230" w14:textId="77777777" w:rsidR="00FB48A5" w:rsidRDefault="00FB48A5" w:rsidP="00FB48A5">
      <w:r>
        <w:t>2.1.5</w:t>
      </w:r>
    </w:p>
    <w:p w14:paraId="2EF39236" w14:textId="77777777" w:rsidR="00FB48A5" w:rsidRDefault="00FB48A5" w:rsidP="00FB48A5">
      <w:pPr>
        <w:pStyle w:val="Cmsor2"/>
      </w:pPr>
      <w:r>
        <w:t>Terminálemulációs programok</w:t>
      </w:r>
    </w:p>
    <w:p w14:paraId="513CF2FD" w14:textId="77777777" w:rsidR="00FB48A5" w:rsidRDefault="00FB48A5" w:rsidP="00FB48A5">
      <w:pPr>
        <w:pStyle w:val="NormlWeb"/>
      </w:pPr>
      <w:r>
        <w:t>Sokfajta terminálemulátciós program létezik a hálózati eszközök konzolporton keresztüli soros eléréséhez és a távoli Telnet/SSH kapcsolódáshoz. Ezek a programok lehetővé teszik az ablakok méretezését, a betűkészlet változtatását és a színek beállítását, ezáltal is növelve a hatékonyságot.</w:t>
      </w:r>
    </w:p>
    <w:p w14:paraId="2A42B7CB" w14:textId="77777777" w:rsidR="00FB48A5" w:rsidRDefault="00FB48A5" w:rsidP="00FB48A5">
      <w:pPr>
        <w:pStyle w:val="NormlWeb"/>
      </w:pPr>
      <w:r>
        <w:t>Kattintsunk az egyes programok nevére a felületük képernyőfotójának megtekintéséhez!</w:t>
      </w:r>
    </w:p>
    <w:p w14:paraId="5C919F17" w14:textId="41BAA16B" w:rsidR="00FB48A5" w:rsidRDefault="00FB48A5" w:rsidP="00FB48A5">
      <w:r>
        <w:rPr>
          <w:noProof/>
        </w:rPr>
        <w:lastRenderedPageBreak/>
        <w:drawing>
          <wp:inline distT="0" distB="0" distL="0" distR="0" wp14:anchorId="1220EC1C" wp14:editId="4066C5AF">
            <wp:extent cx="4762500" cy="4686300"/>
            <wp:effectExtent l="0" t="0" r="0" b="0"/>
            <wp:docPr id="821413619" name="Kép 15" descr="screen capture of a PuTTY interface including the various categories available, a place to specify the destination you want to connect to using a host name or IP address, the port number to be used, and the connec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f3e42-1c25-11ea-81a0-ffc2c49b96bc" descr="screen capture of a PuTTY interface including the various categories available, a place to specify the destination you want to connect to using a host name or IP address, the port number to be used, and the connection ty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2500" cy="4686300"/>
                    </a:xfrm>
                    <a:prstGeom prst="rect">
                      <a:avLst/>
                    </a:prstGeom>
                    <a:noFill/>
                    <a:ln>
                      <a:noFill/>
                    </a:ln>
                  </pic:spPr>
                </pic:pic>
              </a:graphicData>
            </a:graphic>
          </wp:inline>
        </w:drawing>
      </w:r>
    </w:p>
    <w:p w14:paraId="599125F9" w14:textId="77777777" w:rsidR="00FB48A5" w:rsidRDefault="00FB48A5" w:rsidP="00FB48A5">
      <w:r>
        <w:t>2.1.6</w:t>
      </w:r>
    </w:p>
    <w:p w14:paraId="306A9B86" w14:textId="77777777" w:rsidR="00FB48A5" w:rsidRDefault="00FB48A5" w:rsidP="00FB48A5">
      <w:pPr>
        <w:pStyle w:val="Cmsor2"/>
      </w:pPr>
      <w:r>
        <w:t>Tudáspróba - Cisco IOS hozzáférési módok</w:t>
      </w:r>
    </w:p>
    <w:p w14:paraId="04DD23E6" w14:textId="77777777" w:rsidR="00FB48A5" w:rsidRDefault="00FB48A5" w:rsidP="00FB48A5">
      <w:pPr>
        <w:pStyle w:val="z-Akrdvteteje"/>
      </w:pPr>
      <w:r>
        <w:t>Az űrlap teteje</w:t>
      </w:r>
    </w:p>
    <w:p w14:paraId="32B6D538" w14:textId="77777777" w:rsidR="00FB48A5" w:rsidRDefault="00FB48A5" w:rsidP="00FB48A5">
      <w:pPr>
        <w:pStyle w:val="NormlWeb"/>
      </w:pPr>
      <w:r>
        <w:t>Check your understanding of Cisco IOS Access by choosing the BEST answer to the following questions.</w:t>
      </w:r>
    </w:p>
    <w:p w14:paraId="2B1E94B2" w14:textId="77777777" w:rsidR="00FB48A5" w:rsidRDefault="00FB48A5" w:rsidP="00FB48A5">
      <w:pPr>
        <w:pStyle w:val="NormlWeb"/>
        <w:numPr>
          <w:ilvl w:val="0"/>
          <w:numId w:val="100"/>
        </w:numPr>
      </w:pPr>
      <w:r>
        <w:t>Which access method would be most appropriate if you were in the equipment room with a new switch that needs to be configured?</w:t>
      </w:r>
    </w:p>
    <w:p w14:paraId="4F3B31DA" w14:textId="77777777" w:rsidR="00FB48A5" w:rsidRDefault="00FB48A5" w:rsidP="00FB48A5">
      <w:pPr>
        <w:pStyle w:val="z-Akrdvalja"/>
      </w:pPr>
      <w:r>
        <w:t>Az űrlap alja</w:t>
      </w:r>
    </w:p>
    <w:p w14:paraId="2CF45316" w14:textId="77777777" w:rsidR="00FB48A5" w:rsidRDefault="00FB48A5" w:rsidP="00FB48A5">
      <w:pPr>
        <w:pStyle w:val="NormlWeb"/>
      </w:pPr>
      <w:r>
        <w:t>Which access method would be most appropriate if your manager gave you a special cable and told you to use it to configure the switch?</w:t>
      </w:r>
    </w:p>
    <w:p w14:paraId="34243322" w14:textId="77777777" w:rsidR="00FB48A5" w:rsidRDefault="00FB48A5" w:rsidP="00FB48A5">
      <w:pPr>
        <w:pStyle w:val="NormlWeb"/>
      </w:pPr>
      <w:r>
        <w:t>Which access method would be the most appropriate in-band access to the IOS over a network connection?</w:t>
      </w:r>
    </w:p>
    <w:p w14:paraId="6BCA6568" w14:textId="77777777" w:rsidR="00FB48A5" w:rsidRDefault="00FB48A5" w:rsidP="00FB48A5">
      <w:pPr>
        <w:pStyle w:val="NormlWeb"/>
      </w:pPr>
      <w:r>
        <w:t>Which access method would be the most appropriate if you call your manager to tell him you cannot access your router in another city over the internet and he provides you with the information to access the router through a telephone connection?</w:t>
      </w:r>
    </w:p>
    <w:p w14:paraId="4EA1409D" w14:textId="77777777" w:rsidR="00FB48A5" w:rsidRDefault="00FB48A5" w:rsidP="00FB48A5">
      <w:pPr>
        <w:rPr>
          <w:rStyle w:val="Hiperhivatkozs"/>
        </w:rPr>
      </w:pPr>
      <w:r>
        <w:fldChar w:fldCharType="begin"/>
      </w:r>
      <w:r>
        <w:instrText>HYPERLINK "https://contenthub.netacad.com/itn/1.0.1?lng=hu-HU" \l "/itn/undefined.1"</w:instrText>
      </w:r>
      <w:r>
        <w:fldChar w:fldCharType="separate"/>
      </w:r>
    </w:p>
    <w:p w14:paraId="1B38AE5D" w14:textId="77777777" w:rsidR="00FB48A5" w:rsidRDefault="00FB48A5" w:rsidP="00FB48A5">
      <w:r>
        <w:rPr>
          <w:color w:val="0000FF"/>
          <w:u w:val="single"/>
        </w:rPr>
        <w:t>2.0</w:t>
      </w:r>
    </w:p>
    <w:p w14:paraId="6885EBC4" w14:textId="77777777" w:rsidR="00FB48A5" w:rsidRDefault="00FB48A5" w:rsidP="00FB48A5">
      <w:pPr>
        <w:rPr>
          <w:rStyle w:val="Hiperhivatkozs"/>
        </w:rPr>
      </w:pPr>
      <w:r>
        <w:rPr>
          <w:rStyle w:val="navigation-button-label"/>
          <w:color w:val="0000FF"/>
          <w:u w:val="single"/>
        </w:rPr>
        <w:lastRenderedPageBreak/>
        <w:t>Bevezetés</w:t>
      </w:r>
      <w:r>
        <w:fldChar w:fldCharType="end"/>
      </w:r>
      <w:r>
        <w:fldChar w:fldCharType="begin"/>
      </w:r>
      <w:r>
        <w:instrText>HYPERLINK "https://contenthub.netacad.com/itn/1.0.1?lng=hu-HU" \l "/itn/undefined.1"</w:instrText>
      </w:r>
      <w:r>
        <w:fldChar w:fldCharType="separate"/>
      </w:r>
    </w:p>
    <w:p w14:paraId="74B2B111" w14:textId="77777777" w:rsidR="00FB48A5" w:rsidRDefault="00FB48A5" w:rsidP="00FB48A5">
      <w:r>
        <w:rPr>
          <w:color w:val="0000FF"/>
          <w:u w:val="single"/>
        </w:rPr>
        <w:t>2.2</w:t>
      </w:r>
    </w:p>
    <w:p w14:paraId="063FC47A" w14:textId="77777777" w:rsidR="00FB48A5" w:rsidRDefault="00FB48A5" w:rsidP="00FB48A5">
      <w:r>
        <w:rPr>
          <w:rStyle w:val="navigation-button-label"/>
          <w:color w:val="0000FF"/>
          <w:u w:val="single"/>
        </w:rPr>
        <w:t>Navigálás az IOS-ban</w:t>
      </w:r>
      <w:r>
        <w:fldChar w:fldCharType="end"/>
      </w:r>
    </w:p>
    <w:p w14:paraId="60D4963B" w14:textId="77777777" w:rsidR="008C559E" w:rsidRDefault="008C559E"/>
    <w:p w14:paraId="0E5C3CCD" w14:textId="77777777" w:rsidR="008C559E" w:rsidRDefault="008C559E"/>
    <w:p w14:paraId="11EBB049" w14:textId="77777777" w:rsidR="008C559E" w:rsidRDefault="008C559E"/>
    <w:p w14:paraId="5737D7F9" w14:textId="77777777" w:rsidR="008C559E" w:rsidRDefault="008C559E"/>
    <w:p w14:paraId="0D315A00" w14:textId="77777777" w:rsidR="008C559E" w:rsidRDefault="008C559E"/>
    <w:p w14:paraId="4140B959" w14:textId="77777777" w:rsidR="008C559E" w:rsidRDefault="008C559E"/>
    <w:p w14:paraId="619BC079" w14:textId="77777777" w:rsidR="008C559E" w:rsidRDefault="008C559E"/>
    <w:p w14:paraId="73755C34" w14:textId="77777777" w:rsidR="008C559E" w:rsidRDefault="008C559E"/>
    <w:p w14:paraId="091E5AD4" w14:textId="77777777" w:rsidR="00FB48A5" w:rsidRDefault="00FB48A5" w:rsidP="00FB48A5">
      <w:pPr>
        <w:pStyle w:val="Cmsor1"/>
      </w:pPr>
      <w:r>
        <w:t xml:space="preserve">Bevezetés a hálózatokba </w:t>
      </w:r>
    </w:p>
    <w:p w14:paraId="6C8F2FBC" w14:textId="77777777" w:rsidR="00FB48A5" w:rsidRDefault="00FB48A5" w:rsidP="00FB48A5">
      <w:r>
        <w:rPr>
          <w:rStyle w:val="version-label"/>
        </w:rPr>
        <w:t xml:space="preserve">v 7.0 </w:t>
      </w:r>
    </w:p>
    <w:p w14:paraId="4C272C64" w14:textId="77777777" w:rsidR="00FB48A5" w:rsidRDefault="00000000" w:rsidP="00FB48A5">
      <w:hyperlink r:id="rId40" w:anchor="chunks-container" w:history="1">
        <w:r w:rsidR="00FB48A5">
          <w:rPr>
            <w:rStyle w:val="Hiperhivatkozs"/>
          </w:rPr>
          <w:t>Skip to content</w:t>
        </w:r>
      </w:hyperlink>
    </w:p>
    <w:p w14:paraId="15DEE427" w14:textId="77777777" w:rsidR="00FB48A5" w:rsidRDefault="00FB48A5" w:rsidP="00FB48A5">
      <w:pPr>
        <w:pStyle w:val="sidebardrawer"/>
        <w:numPr>
          <w:ilvl w:val="0"/>
          <w:numId w:val="101"/>
        </w:numPr>
      </w:pPr>
    </w:p>
    <w:p w14:paraId="22E36E42" w14:textId="77777777" w:rsidR="00FB48A5" w:rsidRDefault="00FB48A5" w:rsidP="00FB48A5">
      <w:pPr>
        <w:pStyle w:val="sidebardrawer"/>
        <w:numPr>
          <w:ilvl w:val="0"/>
          <w:numId w:val="10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A099566" w14:textId="77777777" w:rsidR="00FB48A5" w:rsidRDefault="00FB48A5" w:rsidP="00FB48A5">
      <w:pPr>
        <w:pStyle w:val="sidebardrawer"/>
        <w:numPr>
          <w:ilvl w:val="0"/>
          <w:numId w:val="10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CB51F1B" w14:textId="77777777" w:rsidR="00FB48A5" w:rsidRDefault="00FB48A5" w:rsidP="00FB48A5">
      <w:pPr>
        <w:pStyle w:val="breadcrumb-item"/>
        <w:numPr>
          <w:ilvl w:val="0"/>
          <w:numId w:val="104"/>
        </w:numPr>
      </w:pPr>
    </w:p>
    <w:p w14:paraId="3B77195D" w14:textId="77777777" w:rsidR="00FB48A5" w:rsidRDefault="00FB48A5" w:rsidP="00FB48A5">
      <w:pPr>
        <w:numPr>
          <w:ilvl w:val="0"/>
          <w:numId w:val="104"/>
        </w:numPr>
        <w:spacing w:before="100" w:beforeAutospacing="1" w:after="100" w:afterAutospacing="1" w:line="240" w:lineRule="auto"/>
      </w:pPr>
      <w:r>
        <w:t xml:space="preserve">Switch-ek és végberendezések alapbeállításainak megadása </w:t>
      </w:r>
    </w:p>
    <w:p w14:paraId="6314D45B" w14:textId="77777777" w:rsidR="00FB48A5" w:rsidRDefault="00FB48A5" w:rsidP="00FB48A5">
      <w:pPr>
        <w:numPr>
          <w:ilvl w:val="0"/>
          <w:numId w:val="104"/>
        </w:numPr>
        <w:spacing w:before="100" w:beforeAutospacing="1" w:after="100" w:afterAutospacing="1" w:line="240" w:lineRule="auto"/>
      </w:pPr>
      <w:r>
        <w:t xml:space="preserve">Navigálás az IOS-ban </w:t>
      </w:r>
    </w:p>
    <w:p w14:paraId="3123A384" w14:textId="77777777" w:rsidR="00FB48A5" w:rsidRDefault="00FB48A5" w:rsidP="00FB48A5">
      <w:pPr>
        <w:pStyle w:val="Cmsor1"/>
      </w:pPr>
      <w:r>
        <w:t xml:space="preserve">Navigálás az IOS-ban </w:t>
      </w:r>
    </w:p>
    <w:p w14:paraId="3F44CD7A" w14:textId="77777777" w:rsidR="00FB48A5" w:rsidRDefault="00FB48A5" w:rsidP="00FB48A5">
      <w:r>
        <w:t xml:space="preserve">2.2.1 </w:t>
      </w:r>
    </w:p>
    <w:p w14:paraId="4D8BA8F2" w14:textId="77777777" w:rsidR="00FB48A5" w:rsidRDefault="00FB48A5" w:rsidP="00FB48A5">
      <w:pPr>
        <w:pStyle w:val="Cmsor2"/>
      </w:pPr>
      <w:r>
        <w:t xml:space="preserve">Elsődleges módok </w:t>
      </w:r>
    </w:p>
    <w:p w14:paraId="01DD2DC6" w14:textId="77777777" w:rsidR="00FB48A5" w:rsidRDefault="00FB48A5" w:rsidP="00FB48A5">
      <w:pPr>
        <w:pStyle w:val="NormlWeb"/>
      </w:pPr>
      <w:r>
        <w:t xml:space="preserve">Az előző témakörben megtudtuk, hogy minden hálózati eszköznek operációs rendszerre van szüksége, és hogy ezek konfigurálhatók parancssorból vagy grafikus felületről. A parancssor pontosabb és rugalmasabb, mint a grafikus felület. Ez a témakör a Cisco IOS parancssoros elérésével foglalkozik. </w:t>
      </w:r>
    </w:p>
    <w:p w14:paraId="1D31C0F3" w14:textId="77777777" w:rsidR="00FB48A5" w:rsidRDefault="00FB48A5" w:rsidP="00FB48A5">
      <w:pPr>
        <w:pStyle w:val="NormlWeb"/>
      </w:pPr>
      <w:r>
        <w:t xml:space="preserve">Biztonsági okokból a Cisco IOS a felügyeletet az alábbi két parancssoros módra osztja: </w:t>
      </w:r>
    </w:p>
    <w:p w14:paraId="18C3F0B7" w14:textId="77777777" w:rsidR="00FB48A5" w:rsidRDefault="00FB48A5" w:rsidP="00FB48A5">
      <w:pPr>
        <w:numPr>
          <w:ilvl w:val="0"/>
          <w:numId w:val="105"/>
        </w:numPr>
        <w:spacing w:before="100" w:beforeAutospacing="1" w:after="100" w:afterAutospacing="1" w:line="240" w:lineRule="auto"/>
      </w:pPr>
      <w:r>
        <w:rPr>
          <w:rStyle w:val="Kiemels2"/>
        </w:rPr>
        <w:lastRenderedPageBreak/>
        <w:t xml:space="preserve">Felhasználói EXEC mód </w:t>
      </w:r>
      <w:r>
        <w:t xml:space="preserve">- Korlátozott lehetőségek, de alapvető műveletekhez megfelelő. Csak korlátozott számú lekérdező felügyeleti parancs használható, semmi olyan parancs nem engedélyezett, ami az eszköz beállításait megváltoztatná. A felhasználói EXEC módot a parancssor készenléti jelének (prompt) végén levő &gt; szimbólum jelzi. </w:t>
      </w:r>
    </w:p>
    <w:p w14:paraId="2FF65D12" w14:textId="77777777" w:rsidR="00FB48A5" w:rsidRDefault="00FB48A5" w:rsidP="00FB48A5">
      <w:pPr>
        <w:numPr>
          <w:ilvl w:val="0"/>
          <w:numId w:val="105"/>
        </w:numPr>
        <w:spacing w:before="100" w:beforeAutospacing="1" w:after="100" w:afterAutospacing="1" w:line="240" w:lineRule="auto"/>
      </w:pPr>
      <w:r>
        <w:rPr>
          <w:rStyle w:val="Kiemels2"/>
        </w:rPr>
        <w:t xml:space="preserve">Privilegizált EXEC mód </w:t>
      </w:r>
      <w:r>
        <w:t xml:space="preserve">- Beállításokat végző parancsok kiadásához a rendszergazdának privilegizált módban kell lennie. A magasabb beállítási módok (pl.: globális konfigurációs mód) csak innen érhetők el. A privilegizált EXEC módot a prompt jel végén levő # szimbólum jelzi. </w:t>
      </w:r>
    </w:p>
    <w:p w14:paraId="195D450C" w14:textId="77777777" w:rsidR="00FB48A5" w:rsidRDefault="00FB48A5" w:rsidP="00FB48A5">
      <w:pPr>
        <w:pStyle w:val="NormlWeb"/>
      </w:pPr>
      <w:r>
        <w:t xml:space="preserve">A táblázat összefoglalja a két mód jellemzőit, és megmutatja az alapértelmezett prompt jelet switch és router esetében.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5"/>
        <w:gridCol w:w="4365"/>
        <w:gridCol w:w="1662"/>
      </w:tblGrid>
      <w:tr w:rsidR="00FB48A5" w14:paraId="588E06DE" w14:textId="77777777" w:rsidTr="00FB48A5">
        <w:trPr>
          <w:tblHeader/>
          <w:tblCellSpacing w:w="15" w:type="dxa"/>
        </w:trPr>
        <w:tc>
          <w:tcPr>
            <w:tcW w:w="0" w:type="auto"/>
            <w:gridSpan w:val="3"/>
            <w:tcBorders>
              <w:top w:val="nil"/>
              <w:left w:val="nil"/>
              <w:bottom w:val="nil"/>
              <w:right w:val="nil"/>
            </w:tcBorders>
            <w:vAlign w:val="center"/>
            <w:hideMark/>
          </w:tcPr>
          <w:p w14:paraId="2A2E981B" w14:textId="77777777" w:rsidR="00FB48A5" w:rsidRDefault="00FB48A5">
            <w:pPr>
              <w:jc w:val="center"/>
              <w:rPr>
                <w:sz w:val="24"/>
                <w:szCs w:val="24"/>
              </w:rPr>
            </w:pPr>
            <w:r>
              <w:t xml:space="preserve">Táblázat felirata </w:t>
            </w:r>
          </w:p>
        </w:tc>
      </w:tr>
      <w:tr w:rsidR="00FB48A5" w14:paraId="53088D0C" w14:textId="77777777" w:rsidTr="00FB48A5">
        <w:trPr>
          <w:tblHeader/>
          <w:tblCellSpacing w:w="15" w:type="dxa"/>
        </w:trPr>
        <w:tc>
          <w:tcPr>
            <w:tcW w:w="3000" w:type="dxa"/>
            <w:vAlign w:val="center"/>
            <w:hideMark/>
          </w:tcPr>
          <w:p w14:paraId="5BAA624A" w14:textId="77777777" w:rsidR="00FB48A5" w:rsidRDefault="00FB48A5">
            <w:pPr>
              <w:jc w:val="center"/>
              <w:rPr>
                <w:b/>
                <w:bCs/>
              </w:rPr>
            </w:pPr>
            <w:r>
              <w:rPr>
                <w:rStyle w:val="Kiemels2"/>
              </w:rPr>
              <w:t xml:space="preserve">Parancsmód </w:t>
            </w:r>
          </w:p>
        </w:tc>
        <w:tc>
          <w:tcPr>
            <w:tcW w:w="0" w:type="auto"/>
            <w:vAlign w:val="center"/>
            <w:hideMark/>
          </w:tcPr>
          <w:p w14:paraId="3289A373" w14:textId="77777777" w:rsidR="00FB48A5" w:rsidRDefault="00FB48A5">
            <w:pPr>
              <w:jc w:val="center"/>
              <w:rPr>
                <w:b/>
                <w:bCs/>
              </w:rPr>
            </w:pPr>
            <w:r>
              <w:rPr>
                <w:rStyle w:val="Kiemels2"/>
              </w:rPr>
              <w:t xml:space="preserve">Leírás </w:t>
            </w:r>
          </w:p>
        </w:tc>
        <w:tc>
          <w:tcPr>
            <w:tcW w:w="0" w:type="auto"/>
            <w:vAlign w:val="center"/>
            <w:hideMark/>
          </w:tcPr>
          <w:p w14:paraId="65504233" w14:textId="77777777" w:rsidR="00FB48A5" w:rsidRDefault="00FB48A5">
            <w:pPr>
              <w:jc w:val="center"/>
              <w:rPr>
                <w:b/>
                <w:bCs/>
              </w:rPr>
            </w:pPr>
            <w:r>
              <w:rPr>
                <w:rStyle w:val="Kiemels2"/>
              </w:rPr>
              <w:t xml:space="preserve">Készenléti (prompt) jel </w:t>
            </w:r>
          </w:p>
        </w:tc>
      </w:tr>
      <w:tr w:rsidR="00FB48A5" w14:paraId="30BC8E35" w14:textId="77777777" w:rsidTr="00FB48A5">
        <w:trPr>
          <w:tblCellSpacing w:w="15" w:type="dxa"/>
        </w:trPr>
        <w:tc>
          <w:tcPr>
            <w:tcW w:w="0" w:type="auto"/>
            <w:vAlign w:val="center"/>
            <w:hideMark/>
          </w:tcPr>
          <w:p w14:paraId="0A17DC21" w14:textId="77777777" w:rsidR="00FB48A5" w:rsidRDefault="00FB48A5">
            <w:r>
              <w:rPr>
                <w:rStyle w:val="Kiemels2"/>
              </w:rPr>
              <w:t xml:space="preserve">Felhasználói EXEC mód </w:t>
            </w:r>
          </w:p>
        </w:tc>
        <w:tc>
          <w:tcPr>
            <w:tcW w:w="0" w:type="auto"/>
            <w:vAlign w:val="center"/>
            <w:hideMark/>
          </w:tcPr>
          <w:p w14:paraId="50649E80" w14:textId="77777777" w:rsidR="00FB48A5" w:rsidRDefault="00FB48A5" w:rsidP="00FB48A5">
            <w:pPr>
              <w:numPr>
                <w:ilvl w:val="0"/>
                <w:numId w:val="106"/>
              </w:numPr>
              <w:spacing w:before="100" w:beforeAutospacing="1" w:after="100" w:afterAutospacing="1" w:line="240" w:lineRule="auto"/>
            </w:pPr>
            <w:r>
              <w:t xml:space="preserve">Korlátozott felügyeleti parancsok. </w:t>
            </w:r>
          </w:p>
          <w:p w14:paraId="3F217D66" w14:textId="77777777" w:rsidR="00FB48A5" w:rsidRDefault="00FB48A5" w:rsidP="00FB48A5">
            <w:pPr>
              <w:numPr>
                <w:ilvl w:val="0"/>
                <w:numId w:val="106"/>
              </w:numPr>
              <w:spacing w:before="100" w:beforeAutospacing="1" w:after="100" w:afterAutospacing="1" w:line="240" w:lineRule="auto"/>
            </w:pPr>
            <w:r>
              <w:t xml:space="preserve">Néha megtekintő vagy lekérdező módnak is nevezik. </w:t>
            </w:r>
          </w:p>
        </w:tc>
        <w:tc>
          <w:tcPr>
            <w:tcW w:w="0" w:type="auto"/>
            <w:vAlign w:val="center"/>
            <w:hideMark/>
          </w:tcPr>
          <w:p w14:paraId="02D49749" w14:textId="77777777" w:rsidR="00FB48A5" w:rsidRDefault="00FB48A5">
            <w:pPr>
              <w:pStyle w:val="HTML-kntformzott"/>
            </w:pPr>
            <w:r>
              <w:t xml:space="preserve">Kapcsoló&gt; </w:t>
            </w:r>
            <w:r>
              <w:br/>
              <w:t xml:space="preserve">Router&gt; </w:t>
            </w:r>
          </w:p>
        </w:tc>
      </w:tr>
      <w:tr w:rsidR="00FB48A5" w14:paraId="5713C713" w14:textId="77777777" w:rsidTr="00FB48A5">
        <w:trPr>
          <w:tblCellSpacing w:w="15" w:type="dxa"/>
        </w:trPr>
        <w:tc>
          <w:tcPr>
            <w:tcW w:w="0" w:type="auto"/>
            <w:vAlign w:val="center"/>
            <w:hideMark/>
          </w:tcPr>
          <w:p w14:paraId="4CA8540F" w14:textId="77777777" w:rsidR="00FB48A5" w:rsidRDefault="00FB48A5">
            <w:r>
              <w:rPr>
                <w:rStyle w:val="Kiemels2"/>
              </w:rPr>
              <w:t xml:space="preserve">Privilegizált EXEC mód </w:t>
            </w:r>
          </w:p>
        </w:tc>
        <w:tc>
          <w:tcPr>
            <w:tcW w:w="0" w:type="auto"/>
            <w:vAlign w:val="center"/>
            <w:hideMark/>
          </w:tcPr>
          <w:p w14:paraId="70AD94E5" w14:textId="77777777" w:rsidR="00FB48A5" w:rsidRDefault="00FB48A5" w:rsidP="00FB48A5">
            <w:pPr>
              <w:numPr>
                <w:ilvl w:val="0"/>
                <w:numId w:val="107"/>
              </w:numPr>
              <w:spacing w:before="100" w:beforeAutospacing="1" w:after="100" w:afterAutospacing="1" w:line="240" w:lineRule="auto"/>
            </w:pPr>
            <w:r>
              <w:t xml:space="preserve">Ebben a módban minden parancs és funkció elérhető. </w:t>
            </w:r>
          </w:p>
          <w:p w14:paraId="4E36000A" w14:textId="77777777" w:rsidR="00FB48A5" w:rsidRDefault="00FB48A5" w:rsidP="00FB48A5">
            <w:pPr>
              <w:numPr>
                <w:ilvl w:val="0"/>
                <w:numId w:val="107"/>
              </w:numPr>
              <w:spacing w:before="100" w:beforeAutospacing="1" w:after="100" w:afterAutospacing="1" w:line="240" w:lineRule="auto"/>
            </w:pPr>
            <w:r>
              <w:t xml:space="preserve">A felhasználó bármilyen lekérdező és beállító parancsot használhat. </w:t>
            </w:r>
          </w:p>
        </w:tc>
        <w:tc>
          <w:tcPr>
            <w:tcW w:w="0" w:type="auto"/>
            <w:vAlign w:val="center"/>
            <w:hideMark/>
          </w:tcPr>
          <w:p w14:paraId="08AC5A60" w14:textId="77777777" w:rsidR="00FB48A5" w:rsidRDefault="00FB48A5">
            <w:pPr>
              <w:pStyle w:val="HTML-kntformzott"/>
            </w:pPr>
            <w:r>
              <w:t xml:space="preserve">Kapcsoló# </w:t>
            </w:r>
            <w:r>
              <w:br/>
              <w:t xml:space="preserve">Router# </w:t>
            </w:r>
          </w:p>
        </w:tc>
      </w:tr>
    </w:tbl>
    <w:p w14:paraId="2CC91891" w14:textId="77777777" w:rsidR="00FB48A5" w:rsidRDefault="00FB48A5" w:rsidP="00FB48A5">
      <w:r>
        <w:t xml:space="preserve">2.2.2 </w:t>
      </w:r>
    </w:p>
    <w:p w14:paraId="39C04566" w14:textId="77777777" w:rsidR="00FB48A5" w:rsidRDefault="00FB48A5" w:rsidP="00FB48A5">
      <w:pPr>
        <w:pStyle w:val="Cmsor2"/>
      </w:pPr>
      <w:r>
        <w:t xml:space="preserve">Konfigurációs mód és alkonfigurációs módok </w:t>
      </w:r>
    </w:p>
    <w:p w14:paraId="203321EA" w14:textId="77777777" w:rsidR="00FB48A5" w:rsidRDefault="00FB48A5" w:rsidP="00FB48A5">
      <w:pPr>
        <w:pStyle w:val="NormlWeb"/>
      </w:pPr>
      <w:r>
        <w:t xml:space="preserve">Az eszköz konfigurálásához a felhasználónak globális konfigurációs módba kell lépnie, amelyet röviden globális konfig módnak nevezünk. </w:t>
      </w:r>
    </w:p>
    <w:p w14:paraId="64A8C8E6" w14:textId="77777777" w:rsidR="00FB48A5" w:rsidRDefault="00FB48A5" w:rsidP="00FB48A5">
      <w:pPr>
        <w:pStyle w:val="NormlWeb"/>
      </w:pPr>
      <w:r>
        <w:t xml:space="preserve">A globális konfig módban az eszköz egészét érintő beállításokat hajtunk végre. A globális konfig módban a prompt jelben (config)# látható az eszköz neve után, például: </w:t>
      </w:r>
      <w:r>
        <w:rPr>
          <w:rStyle w:val="Kiemels2"/>
        </w:rPr>
        <w:t xml:space="preserve">Switch(config)# </w:t>
      </w:r>
      <w:r>
        <w:t xml:space="preserve">. </w:t>
      </w:r>
    </w:p>
    <w:p w14:paraId="3A3016EB" w14:textId="77777777" w:rsidR="00FB48A5" w:rsidRDefault="00FB48A5" w:rsidP="00FB48A5">
      <w:pPr>
        <w:pStyle w:val="NormlWeb"/>
      </w:pPr>
      <w:r>
        <w:t xml:space="preserve">A többi specifikus konfigurációs mód előtt globális konfigurációs módba kell lépnünk. A globális konfig módból a felhasználó továbbléphet alkonfigurációs módokba. Mindegyik mód az IOS-eszköz valamelyik részének vagy funkciójának beállításához való. Két gyakran használt alkonfigurációs mód: </w:t>
      </w:r>
    </w:p>
    <w:p w14:paraId="61EBF668" w14:textId="77777777" w:rsidR="00FB48A5" w:rsidRDefault="00FB48A5" w:rsidP="00FB48A5">
      <w:pPr>
        <w:numPr>
          <w:ilvl w:val="0"/>
          <w:numId w:val="108"/>
        </w:numPr>
        <w:spacing w:before="100" w:beforeAutospacing="1" w:after="100" w:afterAutospacing="1" w:line="240" w:lineRule="auto"/>
      </w:pPr>
      <w:r>
        <w:rPr>
          <w:rStyle w:val="Kiemels2"/>
        </w:rPr>
        <w:t xml:space="preserve">Vonalkonfigurációs mód - </w:t>
      </w:r>
      <w:r>
        <w:t xml:space="preserve">Konzolos, SSH-, Telnet vagy AUX-hozzáférés konfigurálására szolgál. </w:t>
      </w:r>
    </w:p>
    <w:p w14:paraId="3458E719" w14:textId="77777777" w:rsidR="00FB48A5" w:rsidRDefault="00FB48A5" w:rsidP="00FB48A5">
      <w:pPr>
        <w:numPr>
          <w:ilvl w:val="0"/>
          <w:numId w:val="108"/>
        </w:numPr>
        <w:spacing w:before="100" w:beforeAutospacing="1" w:after="100" w:afterAutospacing="1" w:line="240" w:lineRule="auto"/>
      </w:pPr>
      <w:r>
        <w:rPr>
          <w:rStyle w:val="Kiemels2"/>
        </w:rPr>
        <w:t xml:space="preserve">Interfészkonfigurációs mód - </w:t>
      </w:r>
      <w:r>
        <w:t xml:space="preserve">Switchport vagy router hálózati interfész beállítását végezzük innen. </w:t>
      </w:r>
    </w:p>
    <w:p w14:paraId="51A67276" w14:textId="77777777" w:rsidR="00FB48A5" w:rsidRDefault="00FB48A5" w:rsidP="00FB48A5">
      <w:pPr>
        <w:pStyle w:val="NormlWeb"/>
      </w:pPr>
      <w:r>
        <w:t xml:space="preserve">A parancssor prompt jele minden módban más és más. Ezzel jelzi, hogy milyen módban vagyunk. Alapértelmezés szerint minden prompt jel az eszköz nevével kezdődik. A név utáni rész jelzi a módot. A vonalkonfigurációs mód prompt jele például </w:t>
      </w:r>
      <w:r>
        <w:rPr>
          <w:rStyle w:val="Kiemels2"/>
        </w:rPr>
        <w:t xml:space="preserve">Switch(config)# </w:t>
      </w:r>
      <w:r>
        <w:t xml:space="preserve">, az interfész konfigurációs mód alapértelmezett promptja pedig </w:t>
      </w:r>
      <w:r>
        <w:rPr>
          <w:rStyle w:val="Kiemels2"/>
        </w:rPr>
        <w:t xml:space="preserve">Switch(config)# </w:t>
      </w:r>
      <w:r>
        <w:t xml:space="preserve">. </w:t>
      </w:r>
    </w:p>
    <w:p w14:paraId="79820489" w14:textId="77777777" w:rsidR="00FB48A5" w:rsidRDefault="00FB48A5" w:rsidP="00FB48A5">
      <w:r>
        <w:lastRenderedPageBreak/>
        <w:t xml:space="preserve">2.2.3 </w:t>
      </w:r>
    </w:p>
    <w:p w14:paraId="0BF4FCA6" w14:textId="77777777" w:rsidR="00FB48A5" w:rsidRDefault="00FB48A5" w:rsidP="00FB48A5">
      <w:pPr>
        <w:pStyle w:val="Cmsor2"/>
      </w:pPr>
      <w:r>
        <w:t xml:space="preserve">Videómagyarázat - Az IOS CLI elsődleges parancsmódjai </w:t>
      </w:r>
    </w:p>
    <w:p w14:paraId="508D2FF7" w14:textId="77777777" w:rsidR="00FB48A5" w:rsidRDefault="00FB48A5" w:rsidP="00FB48A5">
      <w:pPr>
        <w:pStyle w:val="NormlWeb"/>
      </w:pPr>
      <w:r>
        <w:t xml:space="preserve">Az IOS-módok közötti navigációt bemutató videó megtekintéséhez kattintsunk az ábrán látható Lejátszás gombra! </w:t>
      </w:r>
    </w:p>
    <w:p w14:paraId="5375F165" w14:textId="77777777" w:rsidR="00FB48A5" w:rsidRDefault="00FB48A5" w:rsidP="00FB48A5">
      <w:r>
        <w:t xml:space="preserve">2.2.4 </w:t>
      </w:r>
    </w:p>
    <w:p w14:paraId="6EBA8149" w14:textId="77777777" w:rsidR="00FB48A5" w:rsidRDefault="00FB48A5" w:rsidP="00FB48A5">
      <w:pPr>
        <w:pStyle w:val="Cmsor2"/>
      </w:pPr>
      <w:r>
        <w:t xml:space="preserve">Navigáció az IOS-módok között </w:t>
      </w:r>
    </w:p>
    <w:p w14:paraId="03FEC64F" w14:textId="77777777" w:rsidR="00FB48A5" w:rsidRDefault="00FB48A5" w:rsidP="00FB48A5">
      <w:pPr>
        <w:pStyle w:val="NormlWeb"/>
      </w:pPr>
      <w:r>
        <w:t xml:space="preserve">Többféle parancs szolgál arra, hogy a különböző parancsmódok között ki-be járjunk. A felhasználói EXEC módból az </w:t>
      </w:r>
      <w:r>
        <w:rPr>
          <w:rStyle w:val="Kiemels2"/>
        </w:rPr>
        <w:t xml:space="preserve">enable </w:t>
      </w:r>
      <w:r>
        <w:t xml:space="preserve">paranccsal lehet privilegizált EXEC módba lépni. A </w:t>
      </w:r>
      <w:r>
        <w:rPr>
          <w:rStyle w:val="Kiemels2"/>
        </w:rPr>
        <w:t xml:space="preserve">disable </w:t>
      </w:r>
      <w:r>
        <w:t xml:space="preserve">paranccsal pedig visszajutunk a felhasználói EXEC módba. </w:t>
      </w:r>
    </w:p>
    <w:p w14:paraId="600A70AE" w14:textId="77777777" w:rsidR="00FB48A5" w:rsidRDefault="00FB48A5" w:rsidP="00FB48A5">
      <w:r>
        <w:rPr>
          <w:rStyle w:val="Kiemels2"/>
        </w:rPr>
        <w:t xml:space="preserve">MEGJEGYZÉS: </w:t>
      </w:r>
      <w:r>
        <w:t xml:space="preserve">A privilegizált módot néha _enable módnak_ is nevezzük. </w:t>
      </w:r>
    </w:p>
    <w:p w14:paraId="0B91B4F5" w14:textId="77777777" w:rsidR="00FB48A5" w:rsidRDefault="00FB48A5" w:rsidP="00FB48A5">
      <w:pPr>
        <w:pStyle w:val="NormlWeb"/>
      </w:pPr>
      <w:r>
        <w:t xml:space="preserve">Globális konfigurációs módba lépéshez használjuk a </w:t>
      </w:r>
      <w:r>
        <w:rPr>
          <w:rStyle w:val="Kiemels2"/>
        </w:rPr>
        <w:t xml:space="preserve">configure terminal </w:t>
      </w:r>
      <w:r>
        <w:t xml:space="preserve">privilegizált módú parancsot. Privilegizált módba visszatérés pedig az </w:t>
      </w:r>
      <w:r>
        <w:rPr>
          <w:rStyle w:val="Kiemels2"/>
        </w:rPr>
        <w:t xml:space="preserve">exit </w:t>
      </w:r>
      <w:r>
        <w:t xml:space="preserve">globális konfig módú paranccsal lehetséges. </w:t>
      </w:r>
    </w:p>
    <w:p w14:paraId="6FD7C423" w14:textId="77777777" w:rsidR="00FB48A5" w:rsidRDefault="00FB48A5" w:rsidP="00FB48A5">
      <w:pPr>
        <w:pStyle w:val="NormlWeb"/>
      </w:pPr>
      <w:r>
        <w:t xml:space="preserve">Számos különböző alkonfigurációs mód létezik. Vonalkonfigurációs módba lépéshez a </w:t>
      </w:r>
      <w:r>
        <w:rPr>
          <w:rStyle w:val="Kiemels2"/>
        </w:rPr>
        <w:t xml:space="preserve">line </w:t>
      </w:r>
      <w:r>
        <w:t xml:space="preserve">parancsot kell használni, amelyet a vonal típusa és száma követ. Az </w:t>
      </w:r>
      <w:r>
        <w:rPr>
          <w:rStyle w:val="Kiemels2"/>
        </w:rPr>
        <w:t xml:space="preserve">exit </w:t>
      </w:r>
      <w:r>
        <w:t xml:space="preserve">paranccsal pedig kilépünk az alkonfigurációs módból, és visszakerülünk a globális konfig módba. </w:t>
      </w:r>
    </w:p>
    <w:p w14:paraId="438C6834" w14:textId="77777777" w:rsidR="00FB48A5" w:rsidRDefault="00FB48A5" w:rsidP="00FB48A5">
      <w:pPr>
        <w:pStyle w:val="HTML-kntformzott"/>
        <w:rPr>
          <w:rStyle w:val="HTML-kd"/>
          <w:rFonts w:eastAsiaTheme="majorEastAsia"/>
        </w:rPr>
      </w:pPr>
      <w:r>
        <w:rPr>
          <w:rStyle w:val="HTML-kd"/>
          <w:rFonts w:eastAsiaTheme="majorEastAsia"/>
        </w:rPr>
        <w:t xml:space="preserve">Switch(config)# </w:t>
      </w:r>
      <w:r>
        <w:rPr>
          <w:rStyle w:val="Kiemels2"/>
        </w:rPr>
        <w:t>line console 0</w:t>
      </w:r>
    </w:p>
    <w:p w14:paraId="7C866588" w14:textId="77777777" w:rsidR="00FB48A5" w:rsidRDefault="00FB48A5" w:rsidP="00FB48A5">
      <w:pPr>
        <w:pStyle w:val="HTML-kntformzott"/>
        <w:rPr>
          <w:rStyle w:val="HTML-kd"/>
          <w:rFonts w:eastAsiaTheme="majorEastAsia"/>
        </w:rPr>
      </w:pPr>
      <w:r>
        <w:rPr>
          <w:rStyle w:val="HTML-kd"/>
          <w:rFonts w:eastAsiaTheme="majorEastAsia"/>
        </w:rPr>
        <w:t xml:space="preserve">Switch(config-line)# </w:t>
      </w:r>
      <w:r>
        <w:rPr>
          <w:rStyle w:val="Kiemels2"/>
        </w:rPr>
        <w:t>exit</w:t>
      </w:r>
    </w:p>
    <w:p w14:paraId="4AF22005" w14:textId="77777777" w:rsidR="00FB48A5" w:rsidRDefault="00FB48A5" w:rsidP="00FB48A5">
      <w:pPr>
        <w:pStyle w:val="HTML-kntformzott"/>
      </w:pPr>
      <w:r>
        <w:rPr>
          <w:rStyle w:val="HTML-kd"/>
          <w:rFonts w:eastAsiaTheme="majorEastAsia"/>
        </w:rPr>
        <w:t>Switch(config)#</w:t>
      </w:r>
    </w:p>
    <w:p w14:paraId="45C34558" w14:textId="77777777" w:rsidR="00FB48A5" w:rsidRDefault="00FB48A5" w:rsidP="00FB48A5">
      <w:pPr>
        <w:pStyle w:val="NormlWeb"/>
      </w:pPr>
      <w:r>
        <w:t xml:space="preserve">A globális konfigurációs mód bármelyik alkonfigurációs módjából a módok hierarchiáján eggyel feljebb léphetünk az </w:t>
      </w:r>
      <w:r>
        <w:rPr>
          <w:rStyle w:val="Kiemels2"/>
        </w:rPr>
        <w:t xml:space="preserve">exit </w:t>
      </w:r>
      <w:r>
        <w:t xml:space="preserve">paranccsal. </w:t>
      </w:r>
    </w:p>
    <w:p w14:paraId="6F481F87" w14:textId="77777777" w:rsidR="00FB48A5" w:rsidRDefault="00FB48A5" w:rsidP="00FB48A5">
      <w:pPr>
        <w:pStyle w:val="NormlWeb"/>
      </w:pPr>
      <w:r>
        <w:t xml:space="preserve">Ha bármelyik alkonfigurációs módból a privilegizált EXEC módba szeretnénk lépni, megtehetjük az </w:t>
      </w:r>
      <w:r>
        <w:rPr>
          <w:rStyle w:val="Kiemels2"/>
        </w:rPr>
        <w:t xml:space="preserve">end </w:t>
      </w:r>
      <w:r>
        <w:t xml:space="preserve">paranccsal vagy a </w:t>
      </w:r>
      <w:r>
        <w:rPr>
          <w:rStyle w:val="Kiemels2"/>
        </w:rPr>
        <w:t xml:space="preserve">Ctrl+Z </w:t>
      </w:r>
      <w:r>
        <w:t xml:space="preserve">billentyűkombinációval. </w:t>
      </w:r>
    </w:p>
    <w:p w14:paraId="3CEE60B9" w14:textId="77777777" w:rsidR="00FB48A5" w:rsidRDefault="00FB48A5" w:rsidP="00FB48A5">
      <w:pPr>
        <w:pStyle w:val="HTML-kntformzott"/>
        <w:rPr>
          <w:rStyle w:val="HTML-kd"/>
          <w:rFonts w:eastAsiaTheme="majorEastAsia"/>
        </w:rPr>
      </w:pPr>
      <w:r>
        <w:rPr>
          <w:rStyle w:val="HTML-kd"/>
          <w:rFonts w:eastAsiaTheme="majorEastAsia"/>
        </w:rPr>
        <w:t xml:space="preserve">Switch(config-line)# </w:t>
      </w:r>
      <w:r>
        <w:rPr>
          <w:rStyle w:val="Kiemels2"/>
        </w:rPr>
        <w:t>end</w:t>
      </w:r>
    </w:p>
    <w:p w14:paraId="20017B97" w14:textId="77777777" w:rsidR="00FB48A5" w:rsidRDefault="00FB48A5" w:rsidP="00FB48A5">
      <w:pPr>
        <w:pStyle w:val="HTML-kntformzott"/>
      </w:pPr>
      <w:r>
        <w:rPr>
          <w:rStyle w:val="HTML-kd"/>
          <w:rFonts w:eastAsiaTheme="majorEastAsia"/>
        </w:rPr>
        <w:t>Switch#</w:t>
      </w:r>
    </w:p>
    <w:p w14:paraId="73EF1649" w14:textId="77777777" w:rsidR="00FB48A5" w:rsidRDefault="00FB48A5" w:rsidP="00FB48A5">
      <w:pPr>
        <w:pStyle w:val="NormlWeb"/>
      </w:pPr>
      <w:r>
        <w:t xml:space="preserve">Közvetlenül is átléphetünk az egyik alkonfigurációs módból egy másikba. Figyeljük meg, hogy az interfész kiválasztása után hogyan változik meg a prompt jel: </w:t>
      </w:r>
      <w:r>
        <w:rPr>
          <w:rStyle w:val="Kiemels2"/>
        </w:rPr>
        <w:t xml:space="preserve">(config-line)# </w:t>
      </w:r>
      <w:r>
        <w:t xml:space="preserve">to </w:t>
      </w:r>
      <w:r>
        <w:rPr>
          <w:rStyle w:val="Kiemels2"/>
        </w:rPr>
        <w:t xml:space="preserve">(config-if)# </w:t>
      </w:r>
      <w:r>
        <w:t xml:space="preserve">. </w:t>
      </w:r>
    </w:p>
    <w:p w14:paraId="3636E4D5" w14:textId="77777777" w:rsidR="00FB48A5" w:rsidRDefault="00FB48A5" w:rsidP="00FB48A5">
      <w:pPr>
        <w:pStyle w:val="HTML-kntformzott"/>
        <w:rPr>
          <w:rStyle w:val="HTML-kd"/>
          <w:rFonts w:eastAsiaTheme="majorEastAsia"/>
        </w:rPr>
      </w:pPr>
      <w:r>
        <w:rPr>
          <w:rStyle w:val="HTML-kd"/>
          <w:rFonts w:eastAsiaTheme="majorEastAsia"/>
        </w:rPr>
        <w:t xml:space="preserve">Switch(config-line)# </w:t>
      </w:r>
      <w:r>
        <w:rPr>
          <w:rStyle w:val="Kiemels2"/>
        </w:rPr>
        <w:t>interface FastEthernet 0/1</w:t>
      </w:r>
    </w:p>
    <w:p w14:paraId="72F59206" w14:textId="77777777" w:rsidR="00FB48A5" w:rsidRDefault="00FB48A5" w:rsidP="00FB48A5">
      <w:pPr>
        <w:pStyle w:val="HTML-kntformzott"/>
      </w:pPr>
      <w:r>
        <w:rPr>
          <w:rStyle w:val="HTML-kd"/>
          <w:rFonts w:eastAsiaTheme="majorEastAsia"/>
        </w:rPr>
        <w:t>Switch(config-if)#</w:t>
      </w:r>
    </w:p>
    <w:p w14:paraId="51EFD76E" w14:textId="77777777" w:rsidR="00FB48A5" w:rsidRDefault="00FB48A5" w:rsidP="00FB48A5">
      <w:r>
        <w:t xml:space="preserve">2.2.5 </w:t>
      </w:r>
    </w:p>
    <w:p w14:paraId="79287C7C" w14:textId="77777777" w:rsidR="00FB48A5" w:rsidRDefault="00FB48A5" w:rsidP="00FB48A5">
      <w:pPr>
        <w:pStyle w:val="Cmsor2"/>
      </w:pPr>
      <w:r>
        <w:t xml:space="preserve">Videómagyarázat - Navigáció az IOS módok között </w:t>
      </w:r>
    </w:p>
    <w:p w14:paraId="213CA5F9" w14:textId="77777777" w:rsidR="00FB48A5" w:rsidRDefault="00FB48A5" w:rsidP="00FB48A5">
      <w:pPr>
        <w:pStyle w:val="NormlWeb"/>
      </w:pPr>
      <w:r>
        <w:t xml:space="preserve">A különböző IOS-módok közötti navigációt bemutató videó megtekintéséhez kattintsunk az ábrán látható Lejátszás gombra! </w:t>
      </w:r>
    </w:p>
    <w:p w14:paraId="2EB7FDED" w14:textId="77777777" w:rsidR="00FB48A5" w:rsidRDefault="00FB48A5" w:rsidP="00FB48A5">
      <w:r>
        <w:t xml:space="preserve">2.2.6 </w:t>
      </w:r>
    </w:p>
    <w:p w14:paraId="639536FA" w14:textId="77777777" w:rsidR="00FB48A5" w:rsidRDefault="00FB48A5" w:rsidP="00FB48A5">
      <w:pPr>
        <w:pStyle w:val="Cmsor2"/>
      </w:pPr>
      <w:r>
        <w:lastRenderedPageBreak/>
        <w:t xml:space="preserve">Megjegyzés a parancsszimulátoros feladatokhoz </w:t>
      </w:r>
    </w:p>
    <w:p w14:paraId="6E6AF267" w14:textId="77777777" w:rsidR="00FB48A5" w:rsidRDefault="00FB48A5" w:rsidP="00FB48A5">
      <w:pPr>
        <w:pStyle w:val="NormlWeb"/>
      </w:pPr>
      <w:r>
        <w:t xml:space="preserve">Amíg csak tanuljuk az eszközök konfigurációjának műveleteit, jobb, ha biztonságos tesztrendszerben próbáljuk ki, mielőtt éles eszközökhöz ülnénk. A NetAcad különféle szimulációs eszközöket biztosít a konfigurációs és hibaelhárítási készségek fejlesztéséhez. Mivel ezek szimulációs eszközök, általában nem rendelkeznek a valódi berendezések összes funkciójával. Az egyik ilyen eszköz a parancsszimulátor. Minden parancsszimulátorban utasításokat kapunk egy bizonyos parancssorozat kiadásához. A parancsszimulátor csak akkor enged tovább, ha a megfelelő, pontos, teljes parancsot beírtuk. A fejlettebb szimulációs eszközök, mint például a Packet Tracer, lehetővé teszik, hogy rövidített parancsokat is használhassunk ugyanúgy, mint a valódi eszközökön. </w:t>
      </w:r>
    </w:p>
    <w:p w14:paraId="17E2549A" w14:textId="77777777" w:rsidR="00FB48A5" w:rsidRDefault="00FB48A5" w:rsidP="00FB48A5">
      <w:r>
        <w:t xml:space="preserve">2.2.7 </w:t>
      </w:r>
    </w:p>
    <w:p w14:paraId="60D46319" w14:textId="77777777" w:rsidR="00FB48A5" w:rsidRDefault="00FB48A5" w:rsidP="00FB48A5">
      <w:pPr>
        <w:pStyle w:val="Cmsor2"/>
      </w:pPr>
      <w:r>
        <w:t xml:space="preserve">Parancsszimulátor - Navigálás az IOS módok között </w:t>
      </w:r>
    </w:p>
    <w:p w14:paraId="4EEA970A" w14:textId="77777777" w:rsidR="00FB48A5" w:rsidRDefault="00FB48A5" w:rsidP="00FB48A5">
      <w:pPr>
        <w:pStyle w:val="NormlWeb"/>
      </w:pPr>
      <w:r>
        <w:t xml:space="preserve">Használjuk a parancsszimulátort, hogy kipróbáljuk az IOS parancssoros módjai közötti navigációt egy switch-en. </w:t>
      </w:r>
    </w:p>
    <w:p w14:paraId="18B1361F" w14:textId="77777777" w:rsidR="00FB48A5" w:rsidRDefault="00FB48A5" w:rsidP="00FB48A5">
      <w:pPr>
        <w:pStyle w:val="NormlWeb"/>
      </w:pPr>
      <w:r>
        <w:t xml:space="preserve">Enter privileged EXEC mode using the </w:t>
      </w:r>
      <w:r>
        <w:rPr>
          <w:rStyle w:val="Kiemels2"/>
        </w:rPr>
        <w:t>enable</w:t>
      </w:r>
      <w:r>
        <w:t xml:space="preserve"> command.</w:t>
      </w:r>
    </w:p>
    <w:p w14:paraId="617614C8" w14:textId="77777777" w:rsidR="00FB48A5" w:rsidRDefault="00FB48A5" w:rsidP="00FB48A5">
      <w:r>
        <w:rPr>
          <w:rStyle w:val="prompt"/>
        </w:rPr>
        <w:t>Switch&gt;</w:t>
      </w:r>
      <w:r>
        <w:rPr>
          <w:rStyle w:val="user-input"/>
        </w:rPr>
        <w:t>enable</w:t>
      </w:r>
    </w:p>
    <w:p w14:paraId="0A082E7A" w14:textId="77777777" w:rsidR="00FB48A5" w:rsidRDefault="00FB48A5" w:rsidP="00FB48A5">
      <w:pPr>
        <w:pStyle w:val="NormlWeb"/>
      </w:pPr>
      <w:r>
        <w:t xml:space="preserve">Return to user EXEC mode using the </w:t>
      </w:r>
      <w:r>
        <w:rPr>
          <w:rStyle w:val="Kiemels2"/>
        </w:rPr>
        <w:t>disable</w:t>
      </w:r>
      <w:r>
        <w:t xml:space="preserve"> command.</w:t>
      </w:r>
    </w:p>
    <w:p w14:paraId="76EBAE6C" w14:textId="77777777" w:rsidR="00FB48A5" w:rsidRDefault="00FB48A5" w:rsidP="00FB48A5">
      <w:r>
        <w:rPr>
          <w:rStyle w:val="prompt"/>
        </w:rPr>
        <w:t>Switch#</w:t>
      </w:r>
      <w:r>
        <w:rPr>
          <w:rStyle w:val="user-input"/>
        </w:rPr>
        <w:t>disable</w:t>
      </w:r>
    </w:p>
    <w:p w14:paraId="4A8F569A" w14:textId="77777777" w:rsidR="00FB48A5" w:rsidRDefault="00FB48A5" w:rsidP="00FB48A5">
      <w:pPr>
        <w:pStyle w:val="NormlWeb"/>
      </w:pPr>
      <w:r>
        <w:t>Re-enter privileged EXEC mode.</w:t>
      </w:r>
    </w:p>
    <w:p w14:paraId="77FA250A" w14:textId="77777777" w:rsidR="00FB48A5" w:rsidRDefault="00FB48A5" w:rsidP="00FB48A5">
      <w:r>
        <w:rPr>
          <w:rStyle w:val="prompt"/>
        </w:rPr>
        <w:t>Switch&gt;</w:t>
      </w:r>
      <w:r>
        <w:rPr>
          <w:rStyle w:val="user-input"/>
        </w:rPr>
        <w:t>enable</w:t>
      </w:r>
    </w:p>
    <w:p w14:paraId="526BDB54" w14:textId="77777777" w:rsidR="00FB48A5" w:rsidRDefault="00FB48A5" w:rsidP="00FB48A5">
      <w:pPr>
        <w:pStyle w:val="NormlWeb"/>
      </w:pPr>
      <w:r>
        <w:t xml:space="preserve">Enter global configuration mode using the </w:t>
      </w:r>
      <w:r>
        <w:rPr>
          <w:rStyle w:val="Kiemels2"/>
        </w:rPr>
        <w:t>configure terminal</w:t>
      </w:r>
      <w:r>
        <w:t xml:space="preserve"> command.</w:t>
      </w:r>
    </w:p>
    <w:p w14:paraId="0ECA1889" w14:textId="77777777" w:rsidR="00FB48A5" w:rsidRDefault="00FB48A5" w:rsidP="00FB48A5">
      <w:r>
        <w:rPr>
          <w:rStyle w:val="prompt"/>
        </w:rPr>
        <w:t>Switch#</w:t>
      </w:r>
      <w:r>
        <w:rPr>
          <w:rStyle w:val="user-input"/>
        </w:rPr>
        <w:t>configure terminal</w:t>
      </w:r>
    </w:p>
    <w:p w14:paraId="7A1BEC46" w14:textId="77777777" w:rsidR="00FB48A5" w:rsidRDefault="00FB48A5" w:rsidP="00FB48A5">
      <w:pPr>
        <w:pStyle w:val="NormlWeb"/>
      </w:pPr>
      <w:r>
        <w:t xml:space="preserve">Exit global configuration mode and return to privileged EXEC mode using the </w:t>
      </w:r>
      <w:r>
        <w:rPr>
          <w:rStyle w:val="Kiemels2"/>
        </w:rPr>
        <w:t>exit</w:t>
      </w:r>
      <w:r>
        <w:t xml:space="preserve"> command.</w:t>
      </w:r>
    </w:p>
    <w:p w14:paraId="1C443597" w14:textId="77777777" w:rsidR="00FB48A5" w:rsidRDefault="00FB48A5" w:rsidP="00FB48A5">
      <w:r>
        <w:rPr>
          <w:rStyle w:val="prompt"/>
        </w:rPr>
        <w:t>Switch(config)#</w:t>
      </w:r>
      <w:r>
        <w:rPr>
          <w:rStyle w:val="user-input"/>
        </w:rPr>
        <w:t>exit</w:t>
      </w:r>
    </w:p>
    <w:p w14:paraId="7FC89494" w14:textId="77777777" w:rsidR="00FB48A5" w:rsidRDefault="00FB48A5" w:rsidP="00FB48A5">
      <w:pPr>
        <w:pStyle w:val="NormlWeb"/>
      </w:pPr>
      <w:r>
        <w:t>Re-enter global configuration mode.</w:t>
      </w:r>
    </w:p>
    <w:p w14:paraId="4CF8F0D8" w14:textId="77777777" w:rsidR="00FB48A5" w:rsidRDefault="00FB48A5" w:rsidP="00FB48A5">
      <w:r>
        <w:rPr>
          <w:rStyle w:val="prompt"/>
        </w:rPr>
        <w:t>Switch#</w:t>
      </w:r>
      <w:r>
        <w:rPr>
          <w:rStyle w:val="user-input"/>
        </w:rPr>
        <w:t>configure terminal</w:t>
      </w:r>
    </w:p>
    <w:p w14:paraId="053C6AB6" w14:textId="77777777" w:rsidR="00FB48A5" w:rsidRDefault="00FB48A5" w:rsidP="00FB48A5">
      <w:pPr>
        <w:pStyle w:val="NormlWeb"/>
      </w:pPr>
      <w:r>
        <w:t xml:space="preserve">Enter line subconfiguration mode for the console port using the </w:t>
      </w:r>
      <w:r>
        <w:rPr>
          <w:rStyle w:val="Kiemels2"/>
        </w:rPr>
        <w:t>line console 0</w:t>
      </w:r>
      <w:r>
        <w:t xml:space="preserve"> command.</w:t>
      </w:r>
    </w:p>
    <w:p w14:paraId="79D66C3B" w14:textId="77777777" w:rsidR="00FB48A5" w:rsidRDefault="00FB48A5" w:rsidP="00FB48A5">
      <w:r>
        <w:rPr>
          <w:rStyle w:val="prompt"/>
        </w:rPr>
        <w:t>Switch(config)#</w:t>
      </w:r>
      <w:r>
        <w:rPr>
          <w:rStyle w:val="user-input"/>
        </w:rPr>
        <w:t>line console 0</w:t>
      </w:r>
    </w:p>
    <w:p w14:paraId="32030267" w14:textId="77777777" w:rsidR="00FB48A5" w:rsidRDefault="00FB48A5" w:rsidP="00FB48A5">
      <w:pPr>
        <w:pStyle w:val="NormlWeb"/>
      </w:pPr>
      <w:r>
        <w:t xml:space="preserve">Return to global configuration mode using the </w:t>
      </w:r>
      <w:r>
        <w:rPr>
          <w:rStyle w:val="Kiemels2"/>
        </w:rPr>
        <w:t>exit</w:t>
      </w:r>
      <w:r>
        <w:t xml:space="preserve"> command.</w:t>
      </w:r>
    </w:p>
    <w:p w14:paraId="388003B5" w14:textId="77777777" w:rsidR="00FB48A5" w:rsidRDefault="00FB48A5" w:rsidP="00FB48A5">
      <w:r>
        <w:rPr>
          <w:rStyle w:val="prompt"/>
        </w:rPr>
        <w:t>Switch(config-line)#</w:t>
      </w:r>
      <w:r>
        <w:rPr>
          <w:rStyle w:val="user-input"/>
        </w:rPr>
        <w:t>exit</w:t>
      </w:r>
    </w:p>
    <w:p w14:paraId="221B0BE0" w14:textId="77777777" w:rsidR="00FB48A5" w:rsidRDefault="00FB48A5" w:rsidP="00FB48A5">
      <w:pPr>
        <w:pStyle w:val="NormlWeb"/>
      </w:pPr>
      <w:r>
        <w:lastRenderedPageBreak/>
        <w:t xml:space="preserve">Enter VTY line subconfiguration mode using the </w:t>
      </w:r>
      <w:r>
        <w:rPr>
          <w:rStyle w:val="Kiemels2"/>
        </w:rPr>
        <w:t>line vty 0 15</w:t>
      </w:r>
      <w:r>
        <w:t xml:space="preserve"> command.</w:t>
      </w:r>
    </w:p>
    <w:p w14:paraId="02A3510B" w14:textId="77777777" w:rsidR="00FB48A5" w:rsidRDefault="00FB48A5" w:rsidP="00FB48A5">
      <w:r>
        <w:rPr>
          <w:rStyle w:val="prompt"/>
        </w:rPr>
        <w:t>Switch(config)#</w:t>
      </w:r>
      <w:r>
        <w:rPr>
          <w:rStyle w:val="user-input"/>
        </w:rPr>
        <w:t>line vty 0 15</w:t>
      </w:r>
    </w:p>
    <w:p w14:paraId="4E68BD1B" w14:textId="77777777" w:rsidR="00FB48A5" w:rsidRDefault="00FB48A5" w:rsidP="00FB48A5">
      <w:pPr>
        <w:pStyle w:val="NormlWeb"/>
      </w:pPr>
      <w:r>
        <w:t>Return to global configuration mode.</w:t>
      </w:r>
    </w:p>
    <w:p w14:paraId="232B91CD" w14:textId="77777777" w:rsidR="00FB48A5" w:rsidRDefault="00FB48A5" w:rsidP="00FB48A5">
      <w:r>
        <w:rPr>
          <w:rStyle w:val="prompt"/>
        </w:rPr>
        <w:t>Switch(config-line)#</w:t>
      </w:r>
      <w:r>
        <w:rPr>
          <w:rStyle w:val="user-input"/>
        </w:rPr>
        <w:t>exit</w:t>
      </w:r>
    </w:p>
    <w:p w14:paraId="5985198C" w14:textId="77777777" w:rsidR="00FB48A5" w:rsidRDefault="00FB48A5" w:rsidP="00FB48A5">
      <w:pPr>
        <w:pStyle w:val="NormlWeb"/>
      </w:pPr>
      <w:r>
        <w:t xml:space="preserve">Enter the VLAN 1 interface subconfiguration mode using the </w:t>
      </w:r>
      <w:r>
        <w:rPr>
          <w:rStyle w:val="Kiemels2"/>
        </w:rPr>
        <w:t>interface vlan 1</w:t>
      </w:r>
      <w:r>
        <w:t xml:space="preserve"> command.</w:t>
      </w:r>
    </w:p>
    <w:p w14:paraId="6231F2EA" w14:textId="77777777" w:rsidR="00FB48A5" w:rsidRDefault="00FB48A5" w:rsidP="00FB48A5">
      <w:r>
        <w:rPr>
          <w:rStyle w:val="prompt"/>
        </w:rPr>
        <w:t xml:space="preserve">Switch(config)# </w:t>
      </w:r>
      <w:r>
        <w:rPr>
          <w:rStyle w:val="user-input"/>
        </w:rPr>
        <w:t xml:space="preserve">interfész vlan 1 </w:t>
      </w:r>
    </w:p>
    <w:p w14:paraId="3140D9CB" w14:textId="77777777" w:rsidR="00FB48A5" w:rsidRDefault="00FB48A5" w:rsidP="00FB48A5">
      <w:pPr>
        <w:pStyle w:val="NormlWeb"/>
      </w:pPr>
      <w:r>
        <w:t xml:space="preserve">Az interfész konfigurációs módból váltson át vonali konzol alkonfigurációs módra a </w:t>
      </w:r>
      <w:r>
        <w:rPr>
          <w:rStyle w:val="Kiemels2"/>
        </w:rPr>
        <w:t xml:space="preserve">line console 0 </w:t>
      </w:r>
      <w:r>
        <w:t xml:space="preserve">globális konfigurációs paranccsal. </w:t>
      </w:r>
    </w:p>
    <w:p w14:paraId="1FF011F8" w14:textId="77777777" w:rsidR="00FB48A5" w:rsidRDefault="00FB48A5" w:rsidP="00FB48A5">
      <w:r>
        <w:rPr>
          <w:rStyle w:val="prompt"/>
        </w:rPr>
        <w:t xml:space="preserve">Switch(config-if)# </w:t>
      </w:r>
      <w:r>
        <w:rPr>
          <w:rStyle w:val="user-input"/>
        </w:rPr>
        <w:t xml:space="preserve">sorkonzol 0 </w:t>
      </w:r>
    </w:p>
    <w:p w14:paraId="57EE2D09" w14:textId="77777777" w:rsidR="00FB48A5" w:rsidRDefault="00FB48A5" w:rsidP="00FB48A5">
      <w:pPr>
        <w:pStyle w:val="NormlWeb"/>
      </w:pPr>
      <w:r>
        <w:t xml:space="preserve">Térjen vissza a kiemelt EXEC módba az </w:t>
      </w:r>
      <w:r>
        <w:rPr>
          <w:rStyle w:val="Kiemels2"/>
        </w:rPr>
        <w:t xml:space="preserve">end </w:t>
      </w:r>
      <w:r>
        <w:t xml:space="preserve">paranccsal. </w:t>
      </w:r>
    </w:p>
    <w:p w14:paraId="67429938" w14:textId="77777777" w:rsidR="00FB48A5" w:rsidRDefault="00FB48A5" w:rsidP="00FB48A5">
      <w:r>
        <w:rPr>
          <w:rStyle w:val="prompt"/>
        </w:rPr>
        <w:t xml:space="preserve">Switch(config-line)# </w:t>
      </w:r>
      <w:r>
        <w:rPr>
          <w:rStyle w:val="user-input"/>
        </w:rPr>
        <w:t xml:space="preserve">vége </w:t>
      </w:r>
    </w:p>
    <w:p w14:paraId="00FCE937" w14:textId="77777777" w:rsidR="00FB48A5" w:rsidRDefault="00FB48A5" w:rsidP="00FB48A5">
      <w:pPr>
        <w:pStyle w:val="HTML-kntformzott"/>
      </w:pPr>
      <w:r>
        <w:t xml:space="preserve">Sikeresen navigált a különböző IOS parancssori módok között. </w:t>
      </w:r>
    </w:p>
    <w:p w14:paraId="018B9DBA" w14:textId="77777777" w:rsidR="00FB48A5" w:rsidRDefault="00FB48A5" w:rsidP="00FB48A5">
      <w:r>
        <w:t xml:space="preserve">2.2.8 </w:t>
      </w:r>
    </w:p>
    <w:p w14:paraId="642EABA1" w14:textId="77777777" w:rsidR="00FB48A5" w:rsidRDefault="00FB48A5" w:rsidP="00FB48A5">
      <w:pPr>
        <w:pStyle w:val="Cmsor2"/>
      </w:pPr>
      <w:r>
        <w:t xml:space="preserve">Tudáspróba - IOS-navigáció </w:t>
      </w:r>
    </w:p>
    <w:p w14:paraId="6D7B3AA1" w14:textId="77777777" w:rsidR="00FB48A5" w:rsidRDefault="00FB48A5" w:rsidP="00FB48A5">
      <w:pPr>
        <w:pStyle w:val="z-Akrdvteteje"/>
      </w:pPr>
      <w:r>
        <w:t>Az űrlap teteje</w:t>
      </w:r>
    </w:p>
    <w:p w14:paraId="2B851CBD" w14:textId="77777777" w:rsidR="00FB48A5" w:rsidRDefault="00FB48A5" w:rsidP="00FB48A5">
      <w:pPr>
        <w:pStyle w:val="NormlWeb"/>
      </w:pPr>
      <w:r>
        <w:t xml:space="preserve">Ellenőrizze, hogy megértette-e az IOS navigációt, és válassza ki a LEGJOBB választ a következő kérdésekre. </w:t>
      </w:r>
    </w:p>
    <w:p w14:paraId="2CAC4804" w14:textId="77777777" w:rsidR="00FB48A5" w:rsidRDefault="00FB48A5" w:rsidP="00FB48A5">
      <w:pPr>
        <w:pStyle w:val="NormlWeb"/>
        <w:numPr>
          <w:ilvl w:val="0"/>
          <w:numId w:val="109"/>
        </w:numPr>
      </w:pPr>
      <w:r>
        <w:t xml:space="preserve">Melyik IOS-mód teszi lehetővé az összes parancshoz és szolgáltatáshoz való hozzáférést? </w:t>
      </w:r>
    </w:p>
    <w:p w14:paraId="6853949F" w14:textId="77777777" w:rsidR="00FB48A5" w:rsidRDefault="00FB48A5" w:rsidP="00FB48A5">
      <w:pPr>
        <w:pStyle w:val="z-Akrdvalja"/>
      </w:pPr>
      <w:r>
        <w:t>Az űrlap alja</w:t>
      </w:r>
    </w:p>
    <w:p w14:paraId="6979896D" w14:textId="77777777" w:rsidR="00FB48A5" w:rsidRDefault="00FB48A5" w:rsidP="00FB48A5">
      <w:pPr>
        <w:pStyle w:val="NormlWeb"/>
      </w:pPr>
      <w:r>
        <w:t xml:space="preserve">Melyik IOS módban van, ha megjelenik a Switch(config)# prompt? </w:t>
      </w:r>
    </w:p>
    <w:p w14:paraId="769A097D" w14:textId="77777777" w:rsidR="00FB48A5" w:rsidRDefault="00FB48A5" w:rsidP="00FB48A5">
      <w:pPr>
        <w:pStyle w:val="NormlWeb"/>
      </w:pPr>
      <w:r>
        <w:t xml:space="preserve">Melyik IOS módban van, ha megjelenik a Switch&gt; prompt? </w:t>
      </w:r>
    </w:p>
    <w:p w14:paraId="0E6AFA06" w14:textId="77777777" w:rsidR="00FB48A5" w:rsidRDefault="00FB48A5" w:rsidP="00FB48A5">
      <w:pPr>
        <w:pStyle w:val="NormlWeb"/>
      </w:pPr>
      <w:r>
        <w:t xml:space="preserve">Melyik két parancs adja vissza a privilegizált EXEC promptot, függetlenül attól, hogy milyen konfigurációs módban van? (Válassz kettőt.) </w:t>
      </w:r>
    </w:p>
    <w:p w14:paraId="3906642A" w14:textId="77777777" w:rsidR="00FB48A5" w:rsidRDefault="00FB48A5" w:rsidP="00FB48A5">
      <w:pPr>
        <w:rPr>
          <w:rStyle w:val="Hiperhivatkozs"/>
        </w:rPr>
      </w:pPr>
      <w:r>
        <w:fldChar w:fldCharType="begin"/>
      </w:r>
      <w:r>
        <w:instrText>HYPERLINK "https://contenthub.netacad.com/itn/1.0.1?lng=hu-HU" \l "/itn/undefined.1"</w:instrText>
      </w:r>
      <w:r>
        <w:fldChar w:fldCharType="separate"/>
      </w:r>
    </w:p>
    <w:p w14:paraId="453D6AA3" w14:textId="77777777" w:rsidR="00FB48A5" w:rsidRDefault="00FB48A5" w:rsidP="00FB48A5">
      <w:r>
        <w:rPr>
          <w:color w:val="0000FF"/>
          <w:u w:val="single"/>
        </w:rPr>
        <w:t>2.1</w:t>
      </w:r>
    </w:p>
    <w:p w14:paraId="6030BEB6" w14:textId="77777777" w:rsidR="00FB48A5" w:rsidRDefault="00FB48A5" w:rsidP="00FB48A5">
      <w:pPr>
        <w:rPr>
          <w:rStyle w:val="Hiperhivatkozs"/>
        </w:rPr>
      </w:pPr>
      <w:r>
        <w:rPr>
          <w:rStyle w:val="navigation-button-label"/>
          <w:color w:val="0000FF"/>
          <w:u w:val="single"/>
        </w:rPr>
        <w:t>Cisco IOS hozzáférés</w:t>
      </w:r>
      <w:r>
        <w:fldChar w:fldCharType="end"/>
      </w:r>
      <w:r>
        <w:fldChar w:fldCharType="begin"/>
      </w:r>
      <w:r>
        <w:instrText>HYPERLINK "https://contenthub.netacad.com/itn/1.0.1?lng=hu-HU" \l "/itn/undefined.1"</w:instrText>
      </w:r>
      <w:r>
        <w:fldChar w:fldCharType="separate"/>
      </w:r>
    </w:p>
    <w:p w14:paraId="4911419B" w14:textId="77777777" w:rsidR="00FB48A5" w:rsidRDefault="00FB48A5" w:rsidP="00FB48A5">
      <w:r>
        <w:rPr>
          <w:color w:val="0000FF"/>
          <w:u w:val="single"/>
        </w:rPr>
        <w:t>2.3</w:t>
      </w:r>
    </w:p>
    <w:p w14:paraId="360EA9F5" w14:textId="77777777" w:rsidR="00FB48A5" w:rsidRDefault="00FB48A5" w:rsidP="00FB48A5">
      <w:r>
        <w:rPr>
          <w:rStyle w:val="navigation-button-label"/>
          <w:color w:val="0000FF"/>
          <w:u w:val="single"/>
        </w:rPr>
        <w:t>A parancsok felépítése</w:t>
      </w:r>
      <w:r>
        <w:fldChar w:fldCharType="end"/>
      </w:r>
    </w:p>
    <w:p w14:paraId="324A569E" w14:textId="77777777" w:rsidR="00FB48A5" w:rsidRDefault="00FB48A5" w:rsidP="00FB48A5">
      <w:pPr>
        <w:pStyle w:val="Cmsor1"/>
      </w:pPr>
      <w:r>
        <w:t xml:space="preserve">Bevezetés a hálózatokba </w:t>
      </w:r>
    </w:p>
    <w:p w14:paraId="68E9C4F0" w14:textId="77777777" w:rsidR="00FB48A5" w:rsidRDefault="00FB48A5" w:rsidP="00FB48A5">
      <w:r>
        <w:rPr>
          <w:rStyle w:val="version-label"/>
        </w:rPr>
        <w:lastRenderedPageBreak/>
        <w:t xml:space="preserve">v 7.0 </w:t>
      </w:r>
    </w:p>
    <w:p w14:paraId="6B350759" w14:textId="77777777" w:rsidR="00FB48A5" w:rsidRDefault="00000000" w:rsidP="00FB48A5">
      <w:hyperlink r:id="rId41" w:anchor="chunks-container" w:history="1">
        <w:r w:rsidR="00FB48A5">
          <w:rPr>
            <w:rStyle w:val="Hiperhivatkozs"/>
          </w:rPr>
          <w:t>Skip to content</w:t>
        </w:r>
      </w:hyperlink>
    </w:p>
    <w:p w14:paraId="6C67CB34" w14:textId="77777777" w:rsidR="00FB48A5" w:rsidRDefault="00FB48A5" w:rsidP="00FB48A5">
      <w:pPr>
        <w:pStyle w:val="sidebardrawer"/>
        <w:numPr>
          <w:ilvl w:val="0"/>
          <w:numId w:val="110"/>
        </w:numPr>
      </w:pPr>
    </w:p>
    <w:p w14:paraId="64EB7D0E" w14:textId="77777777" w:rsidR="00FB48A5" w:rsidRDefault="00FB48A5" w:rsidP="00FB48A5">
      <w:pPr>
        <w:pStyle w:val="sidebardrawer"/>
        <w:numPr>
          <w:ilvl w:val="0"/>
          <w:numId w:val="11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92962F8" w14:textId="77777777" w:rsidR="00FB48A5" w:rsidRDefault="00FB48A5" w:rsidP="00FB48A5">
      <w:pPr>
        <w:pStyle w:val="sidebardrawer"/>
        <w:numPr>
          <w:ilvl w:val="0"/>
          <w:numId w:val="11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3C6989E" w14:textId="77777777" w:rsidR="00FB48A5" w:rsidRDefault="00FB48A5" w:rsidP="00FB48A5">
      <w:pPr>
        <w:pStyle w:val="breadcrumb-item"/>
        <w:numPr>
          <w:ilvl w:val="0"/>
          <w:numId w:val="113"/>
        </w:numPr>
      </w:pPr>
    </w:p>
    <w:p w14:paraId="74D994AD" w14:textId="77777777" w:rsidR="00FB48A5" w:rsidRDefault="00FB48A5" w:rsidP="00FB48A5">
      <w:pPr>
        <w:numPr>
          <w:ilvl w:val="0"/>
          <w:numId w:val="113"/>
        </w:numPr>
        <w:spacing w:before="100" w:beforeAutospacing="1" w:after="100" w:afterAutospacing="1" w:line="240" w:lineRule="auto"/>
      </w:pPr>
      <w:r>
        <w:t xml:space="preserve">Switch-ek és végberendezések alapbeállításainak megadása </w:t>
      </w:r>
    </w:p>
    <w:p w14:paraId="5A29A24A" w14:textId="77777777" w:rsidR="00FB48A5" w:rsidRDefault="00FB48A5" w:rsidP="00FB48A5">
      <w:pPr>
        <w:numPr>
          <w:ilvl w:val="0"/>
          <w:numId w:val="113"/>
        </w:numPr>
        <w:spacing w:before="100" w:beforeAutospacing="1" w:after="100" w:afterAutospacing="1" w:line="240" w:lineRule="auto"/>
      </w:pPr>
      <w:r>
        <w:t>A parancsok felépítése</w:t>
      </w:r>
    </w:p>
    <w:p w14:paraId="0A43CB06" w14:textId="77777777" w:rsidR="00FB48A5" w:rsidRDefault="00FB48A5" w:rsidP="00FB48A5">
      <w:pPr>
        <w:pStyle w:val="Cmsor1"/>
      </w:pPr>
      <w:r>
        <w:t xml:space="preserve">A parancsok felépítése </w:t>
      </w:r>
    </w:p>
    <w:p w14:paraId="65D06C5C" w14:textId="77777777" w:rsidR="00FB48A5" w:rsidRDefault="00FB48A5" w:rsidP="00FB48A5">
      <w:r>
        <w:t xml:space="preserve">2.3.1 </w:t>
      </w:r>
    </w:p>
    <w:p w14:paraId="07D9F4B2" w14:textId="77777777" w:rsidR="00FB48A5" w:rsidRDefault="00FB48A5" w:rsidP="00FB48A5">
      <w:pPr>
        <w:pStyle w:val="Cmsor2"/>
      </w:pPr>
      <w:r>
        <w:t xml:space="preserve">Az IOS-parancsok alapvető felépítése </w:t>
      </w:r>
    </w:p>
    <w:p w14:paraId="4F8CFA06" w14:textId="77777777" w:rsidR="00FB48A5" w:rsidRDefault="00FB48A5" w:rsidP="00FB48A5">
      <w:pPr>
        <w:pStyle w:val="NormlWeb"/>
      </w:pPr>
      <w:r>
        <w:t xml:space="preserve">Ez a témakör a Cisco IOS parancsainak alapvető szerkezetét mutatja be. A hálózati rendszergazdának ismernie kell az alapvető IOS-parancsstruktúrát, hogy használni tudja az eszköz beállításához. </w:t>
      </w:r>
    </w:p>
    <w:p w14:paraId="6E609C35" w14:textId="77777777" w:rsidR="00FB48A5" w:rsidRDefault="00FB48A5" w:rsidP="00FB48A5">
      <w:pPr>
        <w:pStyle w:val="NormlWeb"/>
      </w:pPr>
      <w:r>
        <w:t xml:space="preserve">A Cisco IOS-nak sok parancsa van. Minden parancsnak adott formátuma vagy szintaxisa van, és csak a megfelelő módban lehet azokat kiadni. A parancsok általános szintaxisa az ábrán is látható: először a parancs, amelyet a megfelelő kulcsszavak és argumentumok követnek. </w:t>
      </w:r>
    </w:p>
    <w:p w14:paraId="0B5589E7" w14:textId="77777777" w:rsidR="00FB48A5" w:rsidRDefault="00FB48A5" w:rsidP="00FB48A5">
      <w:pPr>
        <w:pStyle w:val="NormlWeb"/>
      </w:pPr>
      <w:r>
        <w:t xml:space="preserve">A diagram bemutatja a switch parancsok általános szintaxisát (amely a következő: prompt, parancs, szóköz és kulcsszó vagy argumentum), és két példát mutat be. Az első példában a prompt a Switch&gt;, a parancs a show, a szóköz következik, a kulcsszó pedig az ip protokollok. A második példában a prompt a Switch&gt;, a parancs ping, szóköz következik, az argumentum pedig 192.168.10.5. </w:t>
      </w:r>
    </w:p>
    <w:p w14:paraId="6B982514" w14:textId="77777777" w:rsidR="00FB48A5" w:rsidRDefault="00FB48A5" w:rsidP="00FB48A5">
      <w:r>
        <w:t xml:space="preserve">Switch&gt;show ip protocols </w:t>
      </w:r>
    </w:p>
    <w:p w14:paraId="46D35904" w14:textId="77777777" w:rsidR="00FB48A5" w:rsidRDefault="00FB48A5" w:rsidP="00FB48A5">
      <w:r>
        <w:t xml:space="preserve">Switch&gt;ping 192.168.10.5 </w:t>
      </w:r>
    </w:p>
    <w:p w14:paraId="350AC5E5" w14:textId="77777777" w:rsidR="00FB48A5" w:rsidRDefault="00FB48A5" w:rsidP="00FB48A5">
      <w:r>
        <w:rPr>
          <w:rStyle w:val="dynamic-text-item"/>
        </w:rPr>
        <w:t xml:space="preserve">Parancsszóköz Kulcsszó vagy argumentum </w:t>
      </w:r>
    </w:p>
    <w:p w14:paraId="7956BB0E" w14:textId="77777777" w:rsidR="00FB48A5" w:rsidRDefault="00FB48A5" w:rsidP="00FB48A5">
      <w:pPr>
        <w:numPr>
          <w:ilvl w:val="0"/>
          <w:numId w:val="114"/>
        </w:numPr>
        <w:spacing w:before="100" w:beforeAutospacing="1" w:after="100" w:afterAutospacing="1" w:line="240" w:lineRule="auto"/>
      </w:pPr>
      <w:r>
        <w:rPr>
          <w:rStyle w:val="Kiemels2"/>
        </w:rPr>
        <w:t xml:space="preserve">Kulcsszó </w:t>
      </w:r>
      <w:r>
        <w:t xml:space="preserve">- Az operációs rendszerben meghatározott specifikus paraméter (az ábrán </w:t>
      </w:r>
      <w:r>
        <w:rPr>
          <w:rStyle w:val="Kiemels2"/>
        </w:rPr>
        <w:t xml:space="preserve">ip protocols </w:t>
      </w:r>
      <w:r>
        <w:t xml:space="preserve">). </w:t>
      </w:r>
    </w:p>
    <w:p w14:paraId="0F52F243" w14:textId="77777777" w:rsidR="00FB48A5" w:rsidRDefault="00FB48A5" w:rsidP="00FB48A5">
      <w:pPr>
        <w:numPr>
          <w:ilvl w:val="0"/>
          <w:numId w:val="114"/>
        </w:numPr>
        <w:spacing w:before="100" w:beforeAutospacing="1" w:after="100" w:afterAutospacing="1" w:line="240" w:lineRule="auto"/>
      </w:pPr>
      <w:r>
        <w:rPr>
          <w:rStyle w:val="Kiemels2"/>
        </w:rPr>
        <w:t xml:space="preserve">Argumentum </w:t>
      </w:r>
      <w:r>
        <w:t xml:space="preserve">- Ez nincs előre definiálva; ez a felhasználó által meghatározott érték vagy változó (az ábrán </w:t>
      </w:r>
      <w:r>
        <w:rPr>
          <w:rStyle w:val="Kiemels2"/>
        </w:rPr>
        <w:t xml:space="preserve">192.168.10.5 </w:t>
      </w:r>
      <w:r>
        <w:t xml:space="preserve">). </w:t>
      </w:r>
    </w:p>
    <w:p w14:paraId="7C24B6A6" w14:textId="77777777" w:rsidR="00FB48A5" w:rsidRDefault="00FB48A5" w:rsidP="00FB48A5">
      <w:pPr>
        <w:pStyle w:val="NormlWeb"/>
      </w:pPr>
      <w:r>
        <w:t xml:space="preserve">Miután beírtuk a teljes parancsot kulcsszavakkal és argumentumokkal együtt, az </w:t>
      </w:r>
      <w:r>
        <w:rPr>
          <w:rStyle w:val="Kiemels2"/>
        </w:rPr>
        <w:t xml:space="preserve">Enter </w:t>
      </w:r>
      <w:r>
        <w:t xml:space="preserve">billentyűvel küldjük el a parancsértelmezőnek. </w:t>
      </w:r>
    </w:p>
    <w:p w14:paraId="277FF4FE" w14:textId="77777777" w:rsidR="00FB48A5" w:rsidRDefault="00FB48A5" w:rsidP="00FB48A5">
      <w:r>
        <w:lastRenderedPageBreak/>
        <w:t xml:space="preserve">2.3.2 </w:t>
      </w:r>
    </w:p>
    <w:p w14:paraId="72E68352" w14:textId="77777777" w:rsidR="00FB48A5" w:rsidRDefault="00FB48A5" w:rsidP="00FB48A5">
      <w:pPr>
        <w:pStyle w:val="Cmsor2"/>
      </w:pPr>
      <w:r>
        <w:t xml:space="preserve">IOS-parancsok szintaxisa </w:t>
      </w:r>
    </w:p>
    <w:p w14:paraId="1048D2D5" w14:textId="77777777" w:rsidR="00FB48A5" w:rsidRDefault="00FB48A5" w:rsidP="00FB48A5">
      <w:pPr>
        <w:pStyle w:val="NormlWeb"/>
      </w:pPr>
      <w:r>
        <w:t xml:space="preserve">A parancsok egy vagy több paraméterrel (argumentummal) rendelkezhetnek. A parancshoz szükséges kulcsszavak és argumentumok megismeréséhez nézzük meg a parancs szintaxisának leírását. A szintaxis megadja azt a mintát vagy formátumot, amelyet a parancs beírásakor használni kell. </w:t>
      </w:r>
    </w:p>
    <w:p w14:paraId="54CCFA89" w14:textId="77777777" w:rsidR="00FB48A5" w:rsidRDefault="00FB48A5" w:rsidP="00FB48A5">
      <w:pPr>
        <w:pStyle w:val="NormlWeb"/>
      </w:pPr>
      <w:r>
        <w:t xml:space="preserve">Amint a táblázat is mutatja, a félkövér szöveg jelenti a pontosan beírandó parancsokat és kulcsszavakat. Dőlt betűs szöveg jelzi a felhasználó által megadott értékeket jelentő paramétereket.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3"/>
        <w:gridCol w:w="8179"/>
      </w:tblGrid>
      <w:tr w:rsidR="00FB48A5" w14:paraId="5DEFAE05" w14:textId="77777777" w:rsidTr="00FB48A5">
        <w:trPr>
          <w:tblHeader/>
          <w:tblCellSpacing w:w="15" w:type="dxa"/>
        </w:trPr>
        <w:tc>
          <w:tcPr>
            <w:tcW w:w="0" w:type="auto"/>
            <w:gridSpan w:val="2"/>
            <w:tcBorders>
              <w:top w:val="nil"/>
              <w:left w:val="nil"/>
              <w:bottom w:val="nil"/>
              <w:right w:val="nil"/>
            </w:tcBorders>
            <w:vAlign w:val="center"/>
            <w:hideMark/>
          </w:tcPr>
          <w:p w14:paraId="56B44CB5" w14:textId="77777777" w:rsidR="00FB48A5" w:rsidRDefault="00FB48A5">
            <w:pPr>
              <w:jc w:val="center"/>
              <w:rPr>
                <w:sz w:val="24"/>
                <w:szCs w:val="24"/>
              </w:rPr>
            </w:pPr>
            <w:r>
              <w:t xml:space="preserve">Táblázat felirata </w:t>
            </w:r>
          </w:p>
        </w:tc>
      </w:tr>
      <w:tr w:rsidR="00FB48A5" w14:paraId="783009AB" w14:textId="77777777" w:rsidTr="00FB48A5">
        <w:trPr>
          <w:tblHeader/>
          <w:tblCellSpacing w:w="15" w:type="dxa"/>
        </w:trPr>
        <w:tc>
          <w:tcPr>
            <w:tcW w:w="0" w:type="auto"/>
            <w:vAlign w:val="center"/>
            <w:hideMark/>
          </w:tcPr>
          <w:p w14:paraId="4EF3CFBB" w14:textId="77777777" w:rsidR="00FB48A5" w:rsidRDefault="00FB48A5">
            <w:pPr>
              <w:jc w:val="center"/>
              <w:rPr>
                <w:b/>
                <w:bCs/>
              </w:rPr>
            </w:pPr>
            <w:r>
              <w:rPr>
                <w:rStyle w:val="Kiemels2"/>
              </w:rPr>
              <w:t xml:space="preserve">Jelölés </w:t>
            </w:r>
          </w:p>
        </w:tc>
        <w:tc>
          <w:tcPr>
            <w:tcW w:w="0" w:type="auto"/>
            <w:vAlign w:val="center"/>
            <w:hideMark/>
          </w:tcPr>
          <w:p w14:paraId="7A751192" w14:textId="77777777" w:rsidR="00FB48A5" w:rsidRDefault="00FB48A5">
            <w:pPr>
              <w:jc w:val="center"/>
              <w:rPr>
                <w:b/>
                <w:bCs/>
              </w:rPr>
            </w:pPr>
            <w:r>
              <w:rPr>
                <w:rStyle w:val="Kiemels2"/>
              </w:rPr>
              <w:t xml:space="preserve">Leírás </w:t>
            </w:r>
          </w:p>
        </w:tc>
      </w:tr>
      <w:tr w:rsidR="00FB48A5" w14:paraId="72B88A17" w14:textId="77777777" w:rsidTr="00FB48A5">
        <w:trPr>
          <w:tblCellSpacing w:w="15" w:type="dxa"/>
        </w:trPr>
        <w:tc>
          <w:tcPr>
            <w:tcW w:w="0" w:type="auto"/>
            <w:vAlign w:val="center"/>
            <w:hideMark/>
          </w:tcPr>
          <w:p w14:paraId="65EFDA3B" w14:textId="77777777" w:rsidR="00FB48A5" w:rsidRDefault="00FB48A5">
            <w:r>
              <w:rPr>
                <w:rStyle w:val="Kiemels2"/>
              </w:rPr>
              <w:t xml:space="preserve">félkövér </w:t>
            </w:r>
          </w:p>
        </w:tc>
        <w:tc>
          <w:tcPr>
            <w:tcW w:w="0" w:type="auto"/>
            <w:vAlign w:val="center"/>
            <w:hideMark/>
          </w:tcPr>
          <w:p w14:paraId="3D94060A" w14:textId="77777777" w:rsidR="00FB48A5" w:rsidRDefault="00FB48A5">
            <w:r>
              <w:t xml:space="preserve">A félkövér szöveg jelenti azokat a parancsokat és kulcsszavakat, amelyeket pontosan a megadott módon kell beírni. </w:t>
            </w:r>
          </w:p>
        </w:tc>
      </w:tr>
      <w:tr w:rsidR="00FB48A5" w14:paraId="05CB3FEF" w14:textId="77777777" w:rsidTr="00FB48A5">
        <w:trPr>
          <w:tblCellSpacing w:w="15" w:type="dxa"/>
        </w:trPr>
        <w:tc>
          <w:tcPr>
            <w:tcW w:w="0" w:type="auto"/>
            <w:vAlign w:val="center"/>
            <w:hideMark/>
          </w:tcPr>
          <w:p w14:paraId="2C969A1B" w14:textId="77777777" w:rsidR="00FB48A5" w:rsidRDefault="00FB48A5">
            <w:r>
              <w:rPr>
                <w:rStyle w:val="Kiemels"/>
              </w:rPr>
              <w:t xml:space="preserve">dőlt </w:t>
            </w:r>
          </w:p>
        </w:tc>
        <w:tc>
          <w:tcPr>
            <w:tcW w:w="0" w:type="auto"/>
            <w:vAlign w:val="center"/>
            <w:hideMark/>
          </w:tcPr>
          <w:p w14:paraId="28A2BA21" w14:textId="77777777" w:rsidR="00FB48A5" w:rsidRDefault="00FB48A5">
            <w:r>
              <w:t xml:space="preserve">A dőlt betűs szöveg jelenti az általunk megadható argumentumot. </w:t>
            </w:r>
          </w:p>
        </w:tc>
      </w:tr>
      <w:tr w:rsidR="00FB48A5" w14:paraId="763EAFD5" w14:textId="77777777" w:rsidTr="00FB48A5">
        <w:trPr>
          <w:tblCellSpacing w:w="15" w:type="dxa"/>
        </w:trPr>
        <w:tc>
          <w:tcPr>
            <w:tcW w:w="0" w:type="auto"/>
            <w:vAlign w:val="center"/>
            <w:hideMark/>
          </w:tcPr>
          <w:p w14:paraId="61607349" w14:textId="77777777" w:rsidR="00FB48A5" w:rsidRDefault="00FB48A5">
            <w:r>
              <w:rPr>
                <w:rStyle w:val="Kiemels2"/>
              </w:rPr>
              <w:t xml:space="preserve">[ </w:t>
            </w:r>
            <w:r>
              <w:t xml:space="preserve">x </w:t>
            </w:r>
            <w:r>
              <w:rPr>
                <w:rStyle w:val="Kiemels2"/>
              </w:rPr>
              <w:t xml:space="preserve">] </w:t>
            </w:r>
          </w:p>
        </w:tc>
        <w:tc>
          <w:tcPr>
            <w:tcW w:w="0" w:type="auto"/>
            <w:vAlign w:val="center"/>
            <w:hideMark/>
          </w:tcPr>
          <w:p w14:paraId="4C33B1F4" w14:textId="77777777" w:rsidR="00FB48A5" w:rsidRDefault="00FB48A5">
            <w:r>
              <w:t xml:space="preserve">A szögletes zárójelek opcionális elemet jeleznek (kulcsszó vagy argumentum). </w:t>
            </w:r>
          </w:p>
        </w:tc>
      </w:tr>
      <w:tr w:rsidR="00FB48A5" w14:paraId="52B7F452" w14:textId="77777777" w:rsidTr="00FB48A5">
        <w:trPr>
          <w:tblCellSpacing w:w="15" w:type="dxa"/>
        </w:trPr>
        <w:tc>
          <w:tcPr>
            <w:tcW w:w="0" w:type="auto"/>
            <w:vAlign w:val="center"/>
            <w:hideMark/>
          </w:tcPr>
          <w:p w14:paraId="5DEC888C" w14:textId="77777777" w:rsidR="00FB48A5" w:rsidRDefault="00FB48A5">
            <w:r>
              <w:rPr>
                <w:rStyle w:val="Kiemels2"/>
              </w:rPr>
              <w:t xml:space="preserve">{ </w:t>
            </w:r>
            <w:r>
              <w:t xml:space="preserve">x </w:t>
            </w:r>
            <w:r>
              <w:rPr>
                <w:rStyle w:val="Kiemels2"/>
              </w:rPr>
              <w:t xml:space="preserve">} </w:t>
            </w:r>
          </w:p>
        </w:tc>
        <w:tc>
          <w:tcPr>
            <w:tcW w:w="0" w:type="auto"/>
            <w:vAlign w:val="center"/>
            <w:hideMark/>
          </w:tcPr>
          <w:p w14:paraId="563F3A99" w14:textId="77777777" w:rsidR="00FB48A5" w:rsidRDefault="00FB48A5">
            <w:r>
              <w:t xml:space="preserve">A kapcsos zárójel kötelező elemet jelent (kulcsszó vagy argumentum). </w:t>
            </w:r>
          </w:p>
        </w:tc>
      </w:tr>
      <w:tr w:rsidR="00FB48A5" w14:paraId="79A95380" w14:textId="77777777" w:rsidTr="00FB48A5">
        <w:trPr>
          <w:tblCellSpacing w:w="15" w:type="dxa"/>
        </w:trPr>
        <w:tc>
          <w:tcPr>
            <w:tcW w:w="0" w:type="auto"/>
            <w:vAlign w:val="center"/>
            <w:hideMark/>
          </w:tcPr>
          <w:p w14:paraId="7624C77A" w14:textId="77777777" w:rsidR="00FB48A5" w:rsidRDefault="00FB48A5">
            <w:r>
              <w:rPr>
                <w:rStyle w:val="Kiemels2"/>
              </w:rPr>
              <w:t xml:space="preserve">[ </w:t>
            </w:r>
            <w:r>
              <w:t xml:space="preserve">x </w:t>
            </w:r>
            <w:r>
              <w:rPr>
                <w:rStyle w:val="Kiemels2"/>
              </w:rPr>
              <w:t xml:space="preserve">{ </w:t>
            </w:r>
            <w:r>
              <w:t xml:space="preserve">y </w:t>
            </w:r>
            <w:r>
              <w:rPr>
                <w:rStyle w:val="Kiemels2"/>
              </w:rPr>
              <w:t xml:space="preserve">| </w:t>
            </w:r>
            <w:r>
              <w:t xml:space="preserve">z </w:t>
            </w:r>
            <w:r>
              <w:rPr>
                <w:rStyle w:val="Kiemels2"/>
              </w:rPr>
              <w:t xml:space="preserve">}] </w:t>
            </w:r>
          </w:p>
        </w:tc>
        <w:tc>
          <w:tcPr>
            <w:tcW w:w="0" w:type="auto"/>
            <w:vAlign w:val="center"/>
            <w:hideMark/>
          </w:tcPr>
          <w:p w14:paraId="7C057D6A" w14:textId="77777777" w:rsidR="00FB48A5" w:rsidRDefault="00FB48A5">
            <w:r>
              <w:t xml:space="preserve">A szögletes zárójelben levő kapcsos zárójelben a függőleges vonallal elválasztott lehetőségek azt jelentik, hogy egy opcionális elemen belül kötelezően választanunk kell a felsoroltak közül. A szóközök a parancs részeinek elválasztására szolgálnak. </w:t>
            </w:r>
          </w:p>
        </w:tc>
      </w:tr>
    </w:tbl>
    <w:p w14:paraId="6FF54969" w14:textId="77777777" w:rsidR="00FB48A5" w:rsidRDefault="00FB48A5" w:rsidP="00FB48A5">
      <w:pPr>
        <w:pStyle w:val="NormlWeb"/>
      </w:pPr>
      <w:r>
        <w:t xml:space="preserve">Például a </w:t>
      </w:r>
      <w:r>
        <w:rPr>
          <w:rStyle w:val="Kiemels2"/>
        </w:rPr>
        <w:t xml:space="preserve">description </w:t>
      </w:r>
      <w:r>
        <w:t xml:space="preserve">parancs használatának szintaxisa </w:t>
      </w:r>
      <w:r>
        <w:rPr>
          <w:rStyle w:val="Kiemels2"/>
        </w:rPr>
        <w:t xml:space="preserve">description </w:t>
      </w:r>
      <w:r>
        <w:rPr>
          <w:rStyle w:val="Kiemels"/>
        </w:rPr>
        <w:t xml:space="preserve">szöveg. </w:t>
      </w:r>
      <w:r>
        <w:t xml:space="preserve">Az argumentum a felhasználó által megadott </w:t>
      </w:r>
      <w:r>
        <w:rPr>
          <w:rStyle w:val="Kiemels"/>
        </w:rPr>
        <w:t xml:space="preserve">szöveg </w:t>
      </w:r>
      <w:r>
        <w:t xml:space="preserve">. A </w:t>
      </w:r>
      <w:r>
        <w:rPr>
          <w:rStyle w:val="Kiemels2"/>
        </w:rPr>
        <w:t xml:space="preserve">description </w:t>
      </w:r>
      <w:r>
        <w:t xml:space="preserve">parancs általában egy interfész céljának leírására szolgál. Ha például ezt írjuk be: </w:t>
      </w:r>
      <w:r>
        <w:rPr>
          <w:rStyle w:val="Kiemels2"/>
        </w:rPr>
        <w:t xml:space="preserve">description Connects to the main headquarter office switch </w:t>
      </w:r>
      <w:r>
        <w:t xml:space="preserve">, akkor leírtuk, hogy a kapcsolat hol végződik. </w:t>
      </w:r>
    </w:p>
    <w:p w14:paraId="300E4159" w14:textId="77777777" w:rsidR="00FB48A5" w:rsidRDefault="00FB48A5" w:rsidP="00FB48A5">
      <w:pPr>
        <w:pStyle w:val="NormlWeb"/>
      </w:pPr>
      <w:r>
        <w:t xml:space="preserve">A következő példák a tananyagban szereplő IOS-parancsok használatát mutatják be. </w:t>
      </w:r>
    </w:p>
    <w:p w14:paraId="2DEDC515" w14:textId="77777777" w:rsidR="00FB48A5" w:rsidRDefault="00FB48A5" w:rsidP="00FB48A5">
      <w:pPr>
        <w:numPr>
          <w:ilvl w:val="0"/>
          <w:numId w:val="115"/>
        </w:numPr>
        <w:spacing w:before="100" w:beforeAutospacing="1" w:after="100" w:afterAutospacing="1" w:line="240" w:lineRule="auto"/>
      </w:pPr>
      <w:r>
        <w:rPr>
          <w:rStyle w:val="Kiemels2"/>
        </w:rPr>
        <w:t xml:space="preserve">ping </w:t>
      </w:r>
      <w:r>
        <w:rPr>
          <w:rStyle w:val="Kiemels"/>
        </w:rPr>
        <w:t xml:space="preserve">ip-address </w:t>
      </w:r>
      <w:r>
        <w:t xml:space="preserve">– A parancs kulcsszava a </w:t>
      </w:r>
      <w:r>
        <w:rPr>
          <w:rStyle w:val="Kiemels2"/>
        </w:rPr>
        <w:t xml:space="preserve">ping </w:t>
      </w:r>
      <w:r>
        <w:t xml:space="preserve">, a felhasználó által megadott paraméter pedig a cél állomás IP-címe ( </w:t>
      </w:r>
      <w:r>
        <w:rPr>
          <w:rStyle w:val="Kiemels"/>
        </w:rPr>
        <w:t xml:space="preserve">ip-address </w:t>
      </w:r>
      <w:r>
        <w:t xml:space="preserve">). Például: </w:t>
      </w:r>
      <w:r>
        <w:rPr>
          <w:rStyle w:val="Kiemels2"/>
        </w:rPr>
        <w:t xml:space="preserve">ping 10.10.10.5 </w:t>
      </w:r>
      <w:r>
        <w:t xml:space="preserve">. </w:t>
      </w:r>
    </w:p>
    <w:p w14:paraId="15AE70A0" w14:textId="77777777" w:rsidR="00FB48A5" w:rsidRDefault="00FB48A5" w:rsidP="00FB48A5">
      <w:pPr>
        <w:numPr>
          <w:ilvl w:val="0"/>
          <w:numId w:val="115"/>
        </w:numPr>
        <w:spacing w:before="100" w:beforeAutospacing="1" w:after="100" w:afterAutospacing="1" w:line="240" w:lineRule="auto"/>
      </w:pPr>
      <w:r>
        <w:rPr>
          <w:rStyle w:val="Kiemels2"/>
        </w:rPr>
        <w:t xml:space="preserve">traceroute </w:t>
      </w:r>
      <w:r>
        <w:rPr>
          <w:rStyle w:val="Kiemels"/>
        </w:rPr>
        <w:t xml:space="preserve">ip-address </w:t>
      </w:r>
      <w:r>
        <w:t xml:space="preserve">- A parancs kulcsszava a </w:t>
      </w:r>
      <w:r>
        <w:rPr>
          <w:rStyle w:val="Kiemels2"/>
        </w:rPr>
        <w:t xml:space="preserve">traceroute </w:t>
      </w:r>
      <w:r>
        <w:t xml:space="preserve">, a felhasználó által megadott paraméter pedig a cél állomás IP-címe ( </w:t>
      </w:r>
      <w:r>
        <w:rPr>
          <w:rStyle w:val="Kiemels"/>
        </w:rPr>
        <w:t xml:space="preserve">ip-address </w:t>
      </w:r>
      <w:r>
        <w:t xml:space="preserve">). Például: </w:t>
      </w:r>
      <w:r>
        <w:rPr>
          <w:rStyle w:val="Kiemels2"/>
        </w:rPr>
        <w:t xml:space="preserve">traceroute 192.168.254.254 </w:t>
      </w:r>
      <w:r>
        <w:t xml:space="preserve">. </w:t>
      </w:r>
    </w:p>
    <w:p w14:paraId="6023743A" w14:textId="77777777" w:rsidR="00FB48A5" w:rsidRDefault="00FB48A5" w:rsidP="00FB48A5">
      <w:pPr>
        <w:pStyle w:val="NormlWeb"/>
      </w:pPr>
      <w:r>
        <w:t xml:space="preserve">Ha egy parancs összetett, több argumentummal, akkor ehhez hasonló leírást láthatunk: </w:t>
      </w:r>
    </w:p>
    <w:p w14:paraId="4B2EC78F" w14:textId="77777777" w:rsidR="00FB48A5" w:rsidRDefault="00FB48A5" w:rsidP="00FB48A5">
      <w:pPr>
        <w:pStyle w:val="HTML-kntformzott"/>
      </w:pPr>
      <w:r>
        <w:t xml:space="preserve">Switch(config-if)# </w:t>
      </w:r>
      <w:r>
        <w:rPr>
          <w:rStyle w:val="Kiemels2"/>
        </w:rPr>
        <w:t xml:space="preserve"> switchport port-security aging </w:t>
      </w:r>
      <w:r>
        <w:t xml:space="preserve"> { </w:t>
      </w:r>
      <w:r>
        <w:rPr>
          <w:rStyle w:val="Kiemels2"/>
        </w:rPr>
        <w:t xml:space="preserve"> static </w:t>
      </w:r>
      <w:r>
        <w:t xml:space="preserve"> | </w:t>
      </w:r>
      <w:r>
        <w:rPr>
          <w:rStyle w:val="Kiemels2"/>
        </w:rPr>
        <w:t xml:space="preserve">  idő </w:t>
      </w:r>
      <w:r>
        <w:t xml:space="preserve"> </w:t>
      </w:r>
      <w:r>
        <w:rPr>
          <w:rStyle w:val="Kiemels"/>
        </w:rPr>
        <w:t xml:space="preserve"> idő </w:t>
      </w:r>
      <w:r>
        <w:t xml:space="preserve"> | </w:t>
      </w:r>
      <w:r>
        <w:rPr>
          <w:rStyle w:val="Kiemels2"/>
        </w:rPr>
        <w:t xml:space="preserve">  type </w:t>
      </w:r>
      <w:r>
        <w:t xml:space="preserve"> { </w:t>
      </w:r>
      <w:r>
        <w:rPr>
          <w:rStyle w:val="Kiemels2"/>
        </w:rPr>
        <w:t xml:space="preserve"> abszolút </w:t>
      </w:r>
      <w:r>
        <w:t xml:space="preserve"> | </w:t>
      </w:r>
      <w:r>
        <w:rPr>
          <w:rStyle w:val="Kiemels2"/>
        </w:rPr>
        <w:t xml:space="preserve">  inaktivitás </w:t>
      </w:r>
      <w:r>
        <w:t xml:space="preserve"> }} </w:t>
      </w:r>
    </w:p>
    <w:p w14:paraId="5CAAA7C4" w14:textId="77777777" w:rsidR="00FB48A5" w:rsidRDefault="00FB48A5" w:rsidP="00FB48A5">
      <w:pPr>
        <w:pStyle w:val="NormlWeb"/>
      </w:pPr>
      <w:r>
        <w:t xml:space="preserve">A parancs után általában a parancs részletes leírását és minden argumentum szerepét elolvashatjuk. </w:t>
      </w:r>
    </w:p>
    <w:p w14:paraId="19F2FCD9" w14:textId="77777777" w:rsidR="00FB48A5" w:rsidRDefault="00FB48A5" w:rsidP="00FB48A5">
      <w:pPr>
        <w:pStyle w:val="NormlWeb"/>
      </w:pPr>
      <w:r>
        <w:t xml:space="preserve">A Cisco IOS Command Reference a legjobb információforrás egy-egy adott parancsról. </w:t>
      </w:r>
    </w:p>
    <w:p w14:paraId="19DAC0DD" w14:textId="77777777" w:rsidR="00FB48A5" w:rsidRDefault="00FB48A5" w:rsidP="00FB48A5">
      <w:r>
        <w:lastRenderedPageBreak/>
        <w:t xml:space="preserve">2.3.3 </w:t>
      </w:r>
    </w:p>
    <w:p w14:paraId="7825A251" w14:textId="77777777" w:rsidR="00FB48A5" w:rsidRDefault="00FB48A5" w:rsidP="00FB48A5">
      <w:pPr>
        <w:pStyle w:val="Cmsor2"/>
      </w:pPr>
      <w:r>
        <w:t xml:space="preserve">Az IOS súgófunkciói </w:t>
      </w:r>
    </w:p>
    <w:p w14:paraId="56D0FAEE" w14:textId="77777777" w:rsidR="00FB48A5" w:rsidRDefault="00FB48A5" w:rsidP="00FB48A5">
      <w:pPr>
        <w:pStyle w:val="NormlWeb"/>
      </w:pPr>
      <w:r>
        <w:t xml:space="preserve">Az IOS kétféle segítséget kínál: környezetérzékeny súgót és parancsszintaxis-ellenőrzést. </w:t>
      </w:r>
    </w:p>
    <w:p w14:paraId="2A375FE4" w14:textId="77777777" w:rsidR="00FB48A5" w:rsidRDefault="00FB48A5" w:rsidP="00FB48A5">
      <w:pPr>
        <w:pStyle w:val="NormlWeb"/>
      </w:pPr>
      <w:r>
        <w:t xml:space="preserve">A környezetérzékeny súgó segítségével gyorsan megtalálhatjuk a választ ezekre a kérdésekre: </w:t>
      </w:r>
    </w:p>
    <w:p w14:paraId="29668918" w14:textId="77777777" w:rsidR="00FB48A5" w:rsidRDefault="00FB48A5" w:rsidP="00FB48A5">
      <w:pPr>
        <w:numPr>
          <w:ilvl w:val="0"/>
          <w:numId w:val="116"/>
        </w:numPr>
        <w:spacing w:before="100" w:beforeAutospacing="1" w:after="100" w:afterAutospacing="1" w:line="240" w:lineRule="auto"/>
      </w:pPr>
      <w:r>
        <w:t xml:space="preserve">Milyen parancsok állnak rendelkezésre az egyes parancsmódokban? </w:t>
      </w:r>
    </w:p>
    <w:p w14:paraId="5DA61A56" w14:textId="77777777" w:rsidR="00FB48A5" w:rsidRDefault="00FB48A5" w:rsidP="00FB48A5">
      <w:pPr>
        <w:numPr>
          <w:ilvl w:val="0"/>
          <w:numId w:val="116"/>
        </w:numPr>
        <w:spacing w:before="100" w:beforeAutospacing="1" w:after="100" w:afterAutospacing="1" w:line="240" w:lineRule="auto"/>
      </w:pPr>
      <w:r>
        <w:t xml:space="preserve">Milyen parancsok kezdődnek bizonyos karakterekkel vagy karaktersorozattal? </w:t>
      </w:r>
    </w:p>
    <w:p w14:paraId="484D2D0F" w14:textId="77777777" w:rsidR="00FB48A5" w:rsidRDefault="00FB48A5" w:rsidP="00FB48A5">
      <w:pPr>
        <w:numPr>
          <w:ilvl w:val="0"/>
          <w:numId w:val="116"/>
        </w:numPr>
        <w:spacing w:before="100" w:beforeAutospacing="1" w:after="100" w:afterAutospacing="1" w:line="240" w:lineRule="auto"/>
      </w:pPr>
      <w:r>
        <w:t xml:space="preserve">Milyen argumentumok és kulcsszavak használhatók adott parancsokhoz? </w:t>
      </w:r>
    </w:p>
    <w:p w14:paraId="53C66DCB" w14:textId="77777777" w:rsidR="00FB48A5" w:rsidRDefault="00FB48A5" w:rsidP="00FB48A5">
      <w:pPr>
        <w:pStyle w:val="NormlWeb"/>
      </w:pPr>
      <w:r>
        <w:t xml:space="preserve">A környezetérzékeny súgót a parancssorba beírt </w:t>
      </w:r>
      <w:r>
        <w:rPr>
          <w:rStyle w:val="Kiemels2"/>
        </w:rPr>
        <w:t xml:space="preserve">? </w:t>
      </w:r>
      <w:r>
        <w:t xml:space="preserve">segítségével érjük el. </w:t>
      </w:r>
    </w:p>
    <w:p w14:paraId="7E6EDA50" w14:textId="77777777" w:rsidR="00FB48A5" w:rsidRDefault="00FB48A5" w:rsidP="00FB48A5">
      <w:pPr>
        <w:pStyle w:val="NormlWeb"/>
      </w:pPr>
      <w:r>
        <w:t xml:space="preserve">A parancsszintaxis-ellenőrzés megnézi, hogy a felhasználó érvényes parancsot írt-e be. A parancs bevitele után a parancsértelmező balról jobbra kiértékeli. Ha a parancs helyes, a megfelelő művelet végrehajtódik, a parancssor pedig a megfelelő prompt jellel tér vissza. Ha a parancsértelmező nem ismeri fel az utasítást, visszajelzést küld a hiba okáról. </w:t>
      </w:r>
    </w:p>
    <w:p w14:paraId="7DBA1988" w14:textId="77777777" w:rsidR="00FB48A5" w:rsidRDefault="00FB48A5" w:rsidP="00FB48A5">
      <w:r>
        <w:t xml:space="preserve">2.3.4 </w:t>
      </w:r>
    </w:p>
    <w:p w14:paraId="67727AF4" w14:textId="77777777" w:rsidR="00FB48A5" w:rsidRDefault="00FB48A5" w:rsidP="00FB48A5">
      <w:pPr>
        <w:pStyle w:val="Cmsor2"/>
      </w:pPr>
      <w:r>
        <w:t xml:space="preserve">Videómagyarázat - Környezetérzékeny súgó és parancsszintaxis-ellenőrzés </w:t>
      </w:r>
    </w:p>
    <w:p w14:paraId="2DE3C8EB" w14:textId="77777777" w:rsidR="00FB48A5" w:rsidRDefault="00FB48A5" w:rsidP="00FB48A5">
      <w:pPr>
        <w:pStyle w:val="NormlWeb"/>
      </w:pPr>
      <w:r>
        <w:t xml:space="preserve">A környezetérzékeny súgó és a parancsszintaxis-ellenőrzést bemutató videó megtekintéséhez kattintsunk az ábrán látható Lejátszás gombra! </w:t>
      </w:r>
    </w:p>
    <w:p w14:paraId="169FB6E4" w14:textId="77777777" w:rsidR="00FB48A5" w:rsidRDefault="00FB48A5" w:rsidP="00FB48A5">
      <w:r>
        <w:t xml:space="preserve">2.3.5 </w:t>
      </w:r>
    </w:p>
    <w:p w14:paraId="0838024D" w14:textId="77777777" w:rsidR="00FB48A5" w:rsidRDefault="00FB48A5" w:rsidP="00FB48A5">
      <w:pPr>
        <w:pStyle w:val="Cmsor2"/>
      </w:pPr>
      <w:r>
        <w:t xml:space="preserve">Gyorsbillentyűk és billentyűkombinációk </w:t>
      </w:r>
    </w:p>
    <w:p w14:paraId="67BD03A9" w14:textId="77777777" w:rsidR="00FB48A5" w:rsidRDefault="00FB48A5" w:rsidP="00FB48A5">
      <w:pPr>
        <w:pStyle w:val="NormlWeb"/>
      </w:pPr>
      <w:r>
        <w:t xml:space="preserve">Az IOS-parancssor gyorsbillentyűkkel és billentyűkombinációkkal teszi könnyebbé a konfigurálást, ellenőrzést és hibaelhárítást. </w:t>
      </w:r>
    </w:p>
    <w:p w14:paraId="5942535E" w14:textId="77777777" w:rsidR="00FB48A5" w:rsidRDefault="00FB48A5" w:rsidP="00FB48A5">
      <w:pPr>
        <w:pStyle w:val="NormlWeb"/>
      </w:pPr>
      <w:r>
        <w:t xml:space="preserve">A parancsok és kulcsszavak egészen addig rövidíthetők, amíg még egyértelmű marad, hogy melyik szóról van szó. A </w:t>
      </w:r>
      <w:r>
        <w:rPr>
          <w:rStyle w:val="Kiemels2"/>
        </w:rPr>
        <w:t xml:space="preserve">configure </w:t>
      </w:r>
      <w:r>
        <w:t xml:space="preserve">parancs például lerövidíthető </w:t>
      </w:r>
      <w:r>
        <w:rPr>
          <w:rStyle w:val="Kiemels2"/>
        </w:rPr>
        <w:t xml:space="preserve">conf </w:t>
      </w:r>
      <w:r>
        <w:t xml:space="preserve">-ra, mert a </w:t>
      </w:r>
      <w:r>
        <w:rPr>
          <w:rStyle w:val="Kiemels2"/>
        </w:rPr>
        <w:t xml:space="preserve">configure </w:t>
      </w:r>
      <w:r>
        <w:t xml:space="preserve">az egyetlen parancs, amely </w:t>
      </w:r>
      <w:r>
        <w:rPr>
          <w:rStyle w:val="Kiemels2"/>
        </w:rPr>
        <w:t xml:space="preserve">conf </w:t>
      </w:r>
      <w:r>
        <w:t xml:space="preserve">-fal kezdődik. Ha tovább rövidítenénk, a </w:t>
      </w:r>
      <w:r>
        <w:rPr>
          <w:rStyle w:val="Kiemels2"/>
        </w:rPr>
        <w:t xml:space="preserve">con </w:t>
      </w:r>
      <w:r>
        <w:t xml:space="preserve">már nem működik, mert egynél több parancs kezdődik a </w:t>
      </w:r>
      <w:r>
        <w:rPr>
          <w:rStyle w:val="Kiemels2"/>
        </w:rPr>
        <w:t xml:space="preserve">con </w:t>
      </w:r>
      <w:r>
        <w:t xml:space="preserve">karaktersorozattal. A kulcsszavak is rövidíthetők. </w:t>
      </w:r>
    </w:p>
    <w:p w14:paraId="60852958" w14:textId="77777777" w:rsidR="00FB48A5" w:rsidRDefault="00FB48A5" w:rsidP="00FB48A5">
      <w:pPr>
        <w:pStyle w:val="NormlWeb"/>
      </w:pPr>
      <w:r>
        <w:t xml:space="preserve">A táblázat felsorolja a parancsok bevitelét megkönnyítő billentyűket. </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3033"/>
        <w:gridCol w:w="8967"/>
      </w:tblGrid>
      <w:tr w:rsidR="00FB48A5" w14:paraId="0172B9BC" w14:textId="77777777" w:rsidTr="00FB48A5">
        <w:trPr>
          <w:tblHeader/>
          <w:tblCellSpacing w:w="15" w:type="dxa"/>
        </w:trPr>
        <w:tc>
          <w:tcPr>
            <w:tcW w:w="0" w:type="auto"/>
            <w:gridSpan w:val="2"/>
            <w:tcBorders>
              <w:top w:val="nil"/>
              <w:left w:val="nil"/>
              <w:bottom w:val="nil"/>
              <w:right w:val="nil"/>
            </w:tcBorders>
            <w:vAlign w:val="center"/>
            <w:hideMark/>
          </w:tcPr>
          <w:p w14:paraId="6F8FF9E5" w14:textId="77777777" w:rsidR="00FB48A5" w:rsidRDefault="00FB48A5">
            <w:pPr>
              <w:jc w:val="center"/>
              <w:rPr>
                <w:sz w:val="24"/>
                <w:szCs w:val="24"/>
              </w:rPr>
            </w:pPr>
            <w:r>
              <w:t xml:space="preserve">Táblázat felirata </w:t>
            </w:r>
          </w:p>
        </w:tc>
      </w:tr>
      <w:tr w:rsidR="00FB48A5" w14:paraId="78D4F096" w14:textId="77777777" w:rsidTr="00FB48A5">
        <w:trPr>
          <w:tblHeader/>
          <w:tblCellSpacing w:w="15" w:type="dxa"/>
        </w:trPr>
        <w:tc>
          <w:tcPr>
            <w:tcW w:w="3000" w:type="dxa"/>
            <w:vAlign w:val="center"/>
            <w:hideMark/>
          </w:tcPr>
          <w:p w14:paraId="294C185F" w14:textId="77777777" w:rsidR="00FB48A5" w:rsidRDefault="00FB48A5">
            <w:pPr>
              <w:jc w:val="center"/>
              <w:rPr>
                <w:b/>
                <w:bCs/>
              </w:rPr>
            </w:pPr>
            <w:r>
              <w:rPr>
                <w:rStyle w:val="Kiemels2"/>
              </w:rPr>
              <w:t xml:space="preserve">Billentyűkombináció </w:t>
            </w:r>
          </w:p>
        </w:tc>
        <w:tc>
          <w:tcPr>
            <w:tcW w:w="9000" w:type="dxa"/>
            <w:vAlign w:val="center"/>
            <w:hideMark/>
          </w:tcPr>
          <w:p w14:paraId="674FBB65" w14:textId="77777777" w:rsidR="00FB48A5" w:rsidRDefault="00FB48A5">
            <w:pPr>
              <w:jc w:val="center"/>
              <w:rPr>
                <w:b/>
                <w:bCs/>
              </w:rPr>
            </w:pPr>
            <w:r>
              <w:rPr>
                <w:rStyle w:val="Kiemels2"/>
              </w:rPr>
              <w:t xml:space="preserve">Leírás </w:t>
            </w:r>
          </w:p>
        </w:tc>
      </w:tr>
      <w:tr w:rsidR="00FB48A5" w14:paraId="61326FE3" w14:textId="77777777" w:rsidTr="00FB48A5">
        <w:trPr>
          <w:tblCellSpacing w:w="15" w:type="dxa"/>
        </w:trPr>
        <w:tc>
          <w:tcPr>
            <w:tcW w:w="0" w:type="auto"/>
            <w:vAlign w:val="center"/>
            <w:hideMark/>
          </w:tcPr>
          <w:p w14:paraId="1C1E9963" w14:textId="77777777" w:rsidR="00FB48A5" w:rsidRDefault="00FB48A5">
            <w:r>
              <w:rPr>
                <w:rStyle w:val="Kiemels2"/>
              </w:rPr>
              <w:t xml:space="preserve">Tab </w:t>
            </w:r>
          </w:p>
        </w:tc>
        <w:tc>
          <w:tcPr>
            <w:tcW w:w="0" w:type="auto"/>
            <w:vAlign w:val="center"/>
            <w:hideMark/>
          </w:tcPr>
          <w:p w14:paraId="5CEF3E35" w14:textId="77777777" w:rsidR="00FB48A5" w:rsidRDefault="00FB48A5">
            <w:r>
              <w:t xml:space="preserve">Befejezi a részlegesen beírt parancsot. </w:t>
            </w:r>
          </w:p>
        </w:tc>
      </w:tr>
      <w:tr w:rsidR="00FB48A5" w14:paraId="4DD05468" w14:textId="77777777" w:rsidTr="00FB48A5">
        <w:trPr>
          <w:tblCellSpacing w:w="15" w:type="dxa"/>
        </w:trPr>
        <w:tc>
          <w:tcPr>
            <w:tcW w:w="0" w:type="auto"/>
            <w:vAlign w:val="center"/>
            <w:hideMark/>
          </w:tcPr>
          <w:p w14:paraId="66FB423C" w14:textId="77777777" w:rsidR="00FB48A5" w:rsidRDefault="00FB48A5">
            <w:r>
              <w:rPr>
                <w:rStyle w:val="Kiemels2"/>
              </w:rPr>
              <w:t xml:space="preserve">Backspace </w:t>
            </w:r>
          </w:p>
        </w:tc>
        <w:tc>
          <w:tcPr>
            <w:tcW w:w="0" w:type="auto"/>
            <w:vAlign w:val="center"/>
            <w:hideMark/>
          </w:tcPr>
          <w:p w14:paraId="5028F1C8" w14:textId="77777777" w:rsidR="00FB48A5" w:rsidRDefault="00FB48A5">
            <w:r>
              <w:t xml:space="preserve">A kurzortól balra levő karaktert törli. </w:t>
            </w:r>
          </w:p>
        </w:tc>
      </w:tr>
      <w:tr w:rsidR="00FB48A5" w14:paraId="6768F312" w14:textId="77777777" w:rsidTr="00FB48A5">
        <w:trPr>
          <w:tblCellSpacing w:w="15" w:type="dxa"/>
        </w:trPr>
        <w:tc>
          <w:tcPr>
            <w:tcW w:w="0" w:type="auto"/>
            <w:vAlign w:val="center"/>
            <w:hideMark/>
          </w:tcPr>
          <w:p w14:paraId="4C42EFF3" w14:textId="77777777" w:rsidR="00FB48A5" w:rsidRDefault="00FB48A5">
            <w:r>
              <w:rPr>
                <w:rStyle w:val="Kiemels2"/>
              </w:rPr>
              <w:t xml:space="preserve">Ctrl+D </w:t>
            </w:r>
          </w:p>
        </w:tc>
        <w:tc>
          <w:tcPr>
            <w:tcW w:w="0" w:type="auto"/>
            <w:vAlign w:val="center"/>
            <w:hideMark/>
          </w:tcPr>
          <w:p w14:paraId="3EFC12C5" w14:textId="77777777" w:rsidR="00FB48A5" w:rsidRDefault="00FB48A5">
            <w:r>
              <w:t xml:space="preserve">Törli a kurzornál levő karaktert. </w:t>
            </w:r>
          </w:p>
        </w:tc>
      </w:tr>
      <w:tr w:rsidR="00FB48A5" w14:paraId="3BBF74CA" w14:textId="77777777" w:rsidTr="00FB48A5">
        <w:trPr>
          <w:tblCellSpacing w:w="15" w:type="dxa"/>
        </w:trPr>
        <w:tc>
          <w:tcPr>
            <w:tcW w:w="0" w:type="auto"/>
            <w:vAlign w:val="center"/>
            <w:hideMark/>
          </w:tcPr>
          <w:p w14:paraId="4041DBC5" w14:textId="77777777" w:rsidR="00FB48A5" w:rsidRDefault="00FB48A5">
            <w:r>
              <w:rPr>
                <w:rStyle w:val="Kiemels2"/>
              </w:rPr>
              <w:lastRenderedPageBreak/>
              <w:t xml:space="preserve">Ctrl+K </w:t>
            </w:r>
          </w:p>
        </w:tc>
        <w:tc>
          <w:tcPr>
            <w:tcW w:w="0" w:type="auto"/>
            <w:vAlign w:val="center"/>
            <w:hideMark/>
          </w:tcPr>
          <w:p w14:paraId="3998F36D" w14:textId="77777777" w:rsidR="00FB48A5" w:rsidRDefault="00FB48A5">
            <w:r>
              <w:t xml:space="preserve">Törli az összes karaktert a kurzortól a parancssor végéig. </w:t>
            </w:r>
          </w:p>
        </w:tc>
      </w:tr>
      <w:tr w:rsidR="00FB48A5" w14:paraId="2B332754" w14:textId="77777777" w:rsidTr="00FB48A5">
        <w:trPr>
          <w:tblCellSpacing w:w="15" w:type="dxa"/>
        </w:trPr>
        <w:tc>
          <w:tcPr>
            <w:tcW w:w="0" w:type="auto"/>
            <w:vAlign w:val="center"/>
            <w:hideMark/>
          </w:tcPr>
          <w:p w14:paraId="3AF03B35" w14:textId="77777777" w:rsidR="00FB48A5" w:rsidRDefault="00FB48A5">
            <w:r>
              <w:rPr>
                <w:rStyle w:val="Kiemels2"/>
              </w:rPr>
              <w:t xml:space="preserve">Esc D </w:t>
            </w:r>
          </w:p>
        </w:tc>
        <w:tc>
          <w:tcPr>
            <w:tcW w:w="0" w:type="auto"/>
            <w:vAlign w:val="center"/>
            <w:hideMark/>
          </w:tcPr>
          <w:p w14:paraId="2D1C2138" w14:textId="77777777" w:rsidR="00FB48A5" w:rsidRDefault="00FB48A5">
            <w:r>
              <w:t xml:space="preserve">Törli az összes karaktert a kurzortól a szó végéig. </w:t>
            </w:r>
          </w:p>
        </w:tc>
      </w:tr>
      <w:tr w:rsidR="00FB48A5" w14:paraId="462815C9" w14:textId="77777777" w:rsidTr="00FB48A5">
        <w:trPr>
          <w:tblCellSpacing w:w="15" w:type="dxa"/>
        </w:trPr>
        <w:tc>
          <w:tcPr>
            <w:tcW w:w="0" w:type="auto"/>
            <w:vAlign w:val="center"/>
            <w:hideMark/>
          </w:tcPr>
          <w:p w14:paraId="64788E04" w14:textId="77777777" w:rsidR="00FB48A5" w:rsidRDefault="00FB48A5">
            <w:r>
              <w:rPr>
                <w:rStyle w:val="Kiemels2"/>
              </w:rPr>
              <w:t xml:space="preserve">Ctrl+U </w:t>
            </w:r>
            <w:r>
              <w:t xml:space="preserve">vagy </w:t>
            </w:r>
            <w:r>
              <w:rPr>
                <w:rStyle w:val="Kiemels2"/>
              </w:rPr>
              <w:t xml:space="preserve">Ctrl+X </w:t>
            </w:r>
          </w:p>
        </w:tc>
        <w:tc>
          <w:tcPr>
            <w:tcW w:w="0" w:type="auto"/>
            <w:vAlign w:val="center"/>
            <w:hideMark/>
          </w:tcPr>
          <w:p w14:paraId="7FED1ABF" w14:textId="77777777" w:rsidR="00FB48A5" w:rsidRDefault="00FB48A5">
            <w:r>
              <w:t xml:space="preserve">Törli az összes karaktert a kurzortól a parancssor elejéig. </w:t>
            </w:r>
          </w:p>
        </w:tc>
      </w:tr>
      <w:tr w:rsidR="00FB48A5" w14:paraId="3D2080CC" w14:textId="77777777" w:rsidTr="00FB48A5">
        <w:trPr>
          <w:tblCellSpacing w:w="15" w:type="dxa"/>
        </w:trPr>
        <w:tc>
          <w:tcPr>
            <w:tcW w:w="0" w:type="auto"/>
            <w:vAlign w:val="center"/>
            <w:hideMark/>
          </w:tcPr>
          <w:p w14:paraId="0AD8985D" w14:textId="77777777" w:rsidR="00FB48A5" w:rsidRDefault="00FB48A5">
            <w:r>
              <w:rPr>
                <w:rStyle w:val="Kiemels2"/>
              </w:rPr>
              <w:t xml:space="preserve">Ctrl+W </w:t>
            </w:r>
          </w:p>
        </w:tc>
        <w:tc>
          <w:tcPr>
            <w:tcW w:w="0" w:type="auto"/>
            <w:vAlign w:val="center"/>
            <w:hideMark/>
          </w:tcPr>
          <w:p w14:paraId="3259E12E" w14:textId="77777777" w:rsidR="00FB48A5" w:rsidRDefault="00FB48A5">
            <w:r>
              <w:t xml:space="preserve">Törli a kurzortól balra lévő szót. </w:t>
            </w:r>
          </w:p>
        </w:tc>
      </w:tr>
      <w:tr w:rsidR="00FB48A5" w14:paraId="406ABB8C" w14:textId="77777777" w:rsidTr="00FB48A5">
        <w:trPr>
          <w:tblCellSpacing w:w="15" w:type="dxa"/>
        </w:trPr>
        <w:tc>
          <w:tcPr>
            <w:tcW w:w="0" w:type="auto"/>
            <w:vAlign w:val="center"/>
            <w:hideMark/>
          </w:tcPr>
          <w:p w14:paraId="22F9D8D8" w14:textId="77777777" w:rsidR="00FB48A5" w:rsidRDefault="00FB48A5">
            <w:r>
              <w:rPr>
                <w:rStyle w:val="Kiemels2"/>
              </w:rPr>
              <w:t xml:space="preserve">Ctrl+A </w:t>
            </w:r>
          </w:p>
        </w:tc>
        <w:tc>
          <w:tcPr>
            <w:tcW w:w="0" w:type="auto"/>
            <w:vAlign w:val="center"/>
            <w:hideMark/>
          </w:tcPr>
          <w:p w14:paraId="66009BED" w14:textId="77777777" w:rsidR="00FB48A5" w:rsidRDefault="00FB48A5">
            <w:r>
              <w:t xml:space="preserve">A kurzort a sor elejére mozgatja. </w:t>
            </w:r>
          </w:p>
        </w:tc>
      </w:tr>
      <w:tr w:rsidR="00FB48A5" w14:paraId="3C4F33D4" w14:textId="77777777" w:rsidTr="00FB48A5">
        <w:trPr>
          <w:tblCellSpacing w:w="15" w:type="dxa"/>
        </w:trPr>
        <w:tc>
          <w:tcPr>
            <w:tcW w:w="0" w:type="auto"/>
            <w:vAlign w:val="center"/>
            <w:hideMark/>
          </w:tcPr>
          <w:p w14:paraId="59A9CBA4" w14:textId="77777777" w:rsidR="00FB48A5" w:rsidRDefault="00FB48A5">
            <w:r>
              <w:rPr>
                <w:rStyle w:val="Kiemels2"/>
              </w:rPr>
              <w:t xml:space="preserve">Balra nyíl </w:t>
            </w:r>
            <w:r>
              <w:t xml:space="preserve">vagy </w:t>
            </w:r>
            <w:r>
              <w:rPr>
                <w:rStyle w:val="Kiemels2"/>
              </w:rPr>
              <w:t xml:space="preserve">Ctrl+B </w:t>
            </w:r>
          </w:p>
        </w:tc>
        <w:tc>
          <w:tcPr>
            <w:tcW w:w="0" w:type="auto"/>
            <w:vAlign w:val="center"/>
            <w:hideMark/>
          </w:tcPr>
          <w:p w14:paraId="61F62DFD" w14:textId="77777777" w:rsidR="00FB48A5" w:rsidRDefault="00FB48A5">
            <w:r>
              <w:t xml:space="preserve">A kurzort egy karakterrel balra mozgatja. </w:t>
            </w:r>
          </w:p>
        </w:tc>
      </w:tr>
      <w:tr w:rsidR="00FB48A5" w14:paraId="7C3F49CD" w14:textId="77777777" w:rsidTr="00FB48A5">
        <w:trPr>
          <w:tblCellSpacing w:w="15" w:type="dxa"/>
        </w:trPr>
        <w:tc>
          <w:tcPr>
            <w:tcW w:w="0" w:type="auto"/>
            <w:vAlign w:val="center"/>
            <w:hideMark/>
          </w:tcPr>
          <w:p w14:paraId="45841B97" w14:textId="77777777" w:rsidR="00FB48A5" w:rsidRDefault="00FB48A5">
            <w:r>
              <w:rPr>
                <w:rStyle w:val="Kiemels2"/>
              </w:rPr>
              <w:t xml:space="preserve">Esc B </w:t>
            </w:r>
          </w:p>
        </w:tc>
        <w:tc>
          <w:tcPr>
            <w:tcW w:w="0" w:type="auto"/>
            <w:vAlign w:val="center"/>
            <w:hideMark/>
          </w:tcPr>
          <w:p w14:paraId="782345F2" w14:textId="77777777" w:rsidR="00FB48A5" w:rsidRDefault="00FB48A5">
            <w:r>
              <w:t xml:space="preserve">A kurzort egy szóval balra mozgatja. </w:t>
            </w:r>
          </w:p>
        </w:tc>
      </w:tr>
      <w:tr w:rsidR="00FB48A5" w14:paraId="5BA2E670" w14:textId="77777777" w:rsidTr="00FB48A5">
        <w:trPr>
          <w:tblCellSpacing w:w="15" w:type="dxa"/>
        </w:trPr>
        <w:tc>
          <w:tcPr>
            <w:tcW w:w="0" w:type="auto"/>
            <w:vAlign w:val="center"/>
            <w:hideMark/>
          </w:tcPr>
          <w:p w14:paraId="22FF251A" w14:textId="77777777" w:rsidR="00FB48A5" w:rsidRDefault="00FB48A5">
            <w:r>
              <w:rPr>
                <w:rStyle w:val="Kiemels2"/>
              </w:rPr>
              <w:t xml:space="preserve">Esc F </w:t>
            </w:r>
          </w:p>
        </w:tc>
        <w:tc>
          <w:tcPr>
            <w:tcW w:w="0" w:type="auto"/>
            <w:vAlign w:val="center"/>
            <w:hideMark/>
          </w:tcPr>
          <w:p w14:paraId="313F1204" w14:textId="77777777" w:rsidR="00FB48A5" w:rsidRDefault="00FB48A5">
            <w:r>
              <w:t xml:space="preserve">A kurzort egy szóval jobbra mozgatja. </w:t>
            </w:r>
          </w:p>
        </w:tc>
      </w:tr>
      <w:tr w:rsidR="00FB48A5" w14:paraId="51243838" w14:textId="77777777" w:rsidTr="00FB48A5">
        <w:trPr>
          <w:tblCellSpacing w:w="15" w:type="dxa"/>
        </w:trPr>
        <w:tc>
          <w:tcPr>
            <w:tcW w:w="0" w:type="auto"/>
            <w:vAlign w:val="center"/>
            <w:hideMark/>
          </w:tcPr>
          <w:p w14:paraId="136F3F5E" w14:textId="77777777" w:rsidR="00FB48A5" w:rsidRDefault="00FB48A5">
            <w:r>
              <w:rPr>
                <w:rStyle w:val="Kiemels2"/>
              </w:rPr>
              <w:t xml:space="preserve">Jobbra nyíl </w:t>
            </w:r>
            <w:r>
              <w:t xml:space="preserve">vagy </w:t>
            </w:r>
            <w:r>
              <w:rPr>
                <w:rStyle w:val="Kiemels2"/>
              </w:rPr>
              <w:t xml:space="preserve">Ctrl+F </w:t>
            </w:r>
          </w:p>
        </w:tc>
        <w:tc>
          <w:tcPr>
            <w:tcW w:w="0" w:type="auto"/>
            <w:vAlign w:val="center"/>
            <w:hideMark/>
          </w:tcPr>
          <w:p w14:paraId="2DDEA31C" w14:textId="77777777" w:rsidR="00FB48A5" w:rsidRDefault="00FB48A5">
            <w:r>
              <w:t xml:space="preserve">A kurzort egy karakterrel jobbra mozgatja. </w:t>
            </w:r>
          </w:p>
        </w:tc>
      </w:tr>
      <w:tr w:rsidR="00FB48A5" w14:paraId="44C8C589" w14:textId="77777777" w:rsidTr="00FB48A5">
        <w:trPr>
          <w:tblCellSpacing w:w="15" w:type="dxa"/>
        </w:trPr>
        <w:tc>
          <w:tcPr>
            <w:tcW w:w="0" w:type="auto"/>
            <w:vAlign w:val="center"/>
            <w:hideMark/>
          </w:tcPr>
          <w:p w14:paraId="758DAE62" w14:textId="77777777" w:rsidR="00FB48A5" w:rsidRDefault="00FB48A5">
            <w:r>
              <w:rPr>
                <w:rStyle w:val="Kiemels2"/>
              </w:rPr>
              <w:t xml:space="preserve">Ctrl+E </w:t>
            </w:r>
          </w:p>
        </w:tc>
        <w:tc>
          <w:tcPr>
            <w:tcW w:w="0" w:type="auto"/>
            <w:vAlign w:val="center"/>
            <w:hideMark/>
          </w:tcPr>
          <w:p w14:paraId="5767D0F9" w14:textId="77777777" w:rsidR="00FB48A5" w:rsidRDefault="00FB48A5">
            <w:r>
              <w:t xml:space="preserve">A kurzort a sor végére mozgatja. </w:t>
            </w:r>
          </w:p>
        </w:tc>
      </w:tr>
      <w:tr w:rsidR="00FB48A5" w14:paraId="0AFF3D81" w14:textId="77777777" w:rsidTr="00FB48A5">
        <w:trPr>
          <w:tblCellSpacing w:w="15" w:type="dxa"/>
        </w:trPr>
        <w:tc>
          <w:tcPr>
            <w:tcW w:w="0" w:type="auto"/>
            <w:vAlign w:val="center"/>
            <w:hideMark/>
          </w:tcPr>
          <w:p w14:paraId="654EF3E1" w14:textId="77777777" w:rsidR="00FB48A5" w:rsidRDefault="00FB48A5">
            <w:r>
              <w:rPr>
                <w:rStyle w:val="Kiemels2"/>
              </w:rPr>
              <w:t xml:space="preserve">Felfele nyíl </w:t>
            </w:r>
            <w:r>
              <w:t xml:space="preserve">vagy </w:t>
            </w:r>
            <w:r>
              <w:rPr>
                <w:rStyle w:val="Kiemels2"/>
              </w:rPr>
              <w:t xml:space="preserve">Ctrl+P </w:t>
            </w:r>
          </w:p>
        </w:tc>
        <w:tc>
          <w:tcPr>
            <w:tcW w:w="0" w:type="auto"/>
            <w:vAlign w:val="center"/>
            <w:hideMark/>
          </w:tcPr>
          <w:p w14:paraId="20EEFA26" w14:textId="77777777" w:rsidR="00FB48A5" w:rsidRDefault="00FB48A5">
            <w:r>
              <w:t xml:space="preserve">A legutóbbi paranccsal kezdve visszalapoz a parancselőzményekben. </w:t>
            </w:r>
          </w:p>
        </w:tc>
      </w:tr>
      <w:tr w:rsidR="00FB48A5" w14:paraId="726F90D5" w14:textId="77777777" w:rsidTr="00FB48A5">
        <w:trPr>
          <w:tblCellSpacing w:w="15" w:type="dxa"/>
        </w:trPr>
        <w:tc>
          <w:tcPr>
            <w:tcW w:w="0" w:type="auto"/>
            <w:vAlign w:val="center"/>
            <w:hideMark/>
          </w:tcPr>
          <w:p w14:paraId="7CE72C17" w14:textId="77777777" w:rsidR="00FB48A5" w:rsidRDefault="00FB48A5">
            <w:r>
              <w:rPr>
                <w:rStyle w:val="Kiemels2"/>
              </w:rPr>
              <w:t xml:space="preserve">Ctrl+R </w:t>
            </w:r>
            <w:r>
              <w:t xml:space="preserve">vagy </w:t>
            </w:r>
            <w:r>
              <w:rPr>
                <w:rStyle w:val="Kiemels2"/>
              </w:rPr>
              <w:t xml:space="preserve">Ctrl+I </w:t>
            </w:r>
            <w:r>
              <w:t xml:space="preserve">vagy </w:t>
            </w:r>
            <w:r>
              <w:rPr>
                <w:rStyle w:val="Kiemels2"/>
              </w:rPr>
              <w:t xml:space="preserve">Ctrl+L </w:t>
            </w:r>
          </w:p>
        </w:tc>
        <w:tc>
          <w:tcPr>
            <w:tcW w:w="0" w:type="auto"/>
            <w:vAlign w:val="center"/>
            <w:hideMark/>
          </w:tcPr>
          <w:p w14:paraId="4B937154" w14:textId="77777777" w:rsidR="00FB48A5" w:rsidRDefault="00FB48A5">
            <w:r>
              <w:t xml:space="preserve">Egy konzolüzenet fogadása után újra megjeleníti a prompt jelet és a parancssort. </w:t>
            </w:r>
          </w:p>
        </w:tc>
      </w:tr>
    </w:tbl>
    <w:p w14:paraId="3D143C1B" w14:textId="77777777" w:rsidR="00FB48A5" w:rsidRDefault="00FB48A5" w:rsidP="00FB48A5">
      <w:r>
        <w:rPr>
          <w:rStyle w:val="Kiemels2"/>
        </w:rPr>
        <w:t xml:space="preserve">MEGJEGYZÉS: </w:t>
      </w:r>
      <w:r>
        <w:t xml:space="preserve">Bár a </w:t>
      </w:r>
      <w:r>
        <w:rPr>
          <w:rStyle w:val="Kiemels2"/>
        </w:rPr>
        <w:t xml:space="preserve">Delete </w:t>
      </w:r>
      <w:r>
        <w:t xml:space="preserve">billentyű általában a jobbra levő karaktert törli, az IOS-parancssor nem ismeri a Delete billentyűt. </w:t>
      </w:r>
    </w:p>
    <w:p w14:paraId="4C52B40B" w14:textId="77777777" w:rsidR="00FB48A5" w:rsidRDefault="00FB48A5" w:rsidP="00FB48A5">
      <w:pPr>
        <w:pStyle w:val="NormlWeb"/>
      </w:pPr>
      <w:r>
        <w:t xml:space="preserve">Ha egy parancs kimenete több sort eredményez, mint ami egy terminálablakban megjeleníthető, az IOS a </w:t>
      </w:r>
      <w:r>
        <w:rPr>
          <w:rStyle w:val="Kiemels2"/>
        </w:rPr>
        <w:t xml:space="preserve">“--More--” </w:t>
      </w:r>
      <w:r>
        <w:t xml:space="preserve">szót jeleníti meg. Az alábbi táblázat ismerteti azokat a billentyűket, amelyek ekkor használhatók. </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490"/>
        <w:gridCol w:w="6510"/>
      </w:tblGrid>
      <w:tr w:rsidR="00FB48A5" w14:paraId="6190D2B6" w14:textId="77777777" w:rsidTr="00FB48A5">
        <w:trPr>
          <w:tblHeader/>
          <w:tblCellSpacing w:w="15" w:type="dxa"/>
        </w:trPr>
        <w:tc>
          <w:tcPr>
            <w:tcW w:w="0" w:type="auto"/>
            <w:gridSpan w:val="2"/>
            <w:tcBorders>
              <w:top w:val="nil"/>
              <w:left w:val="nil"/>
              <w:bottom w:val="nil"/>
              <w:right w:val="nil"/>
            </w:tcBorders>
            <w:vAlign w:val="center"/>
            <w:hideMark/>
          </w:tcPr>
          <w:p w14:paraId="1BD1FAD7" w14:textId="77777777" w:rsidR="00FB48A5" w:rsidRDefault="00FB48A5">
            <w:pPr>
              <w:jc w:val="center"/>
              <w:rPr>
                <w:sz w:val="24"/>
                <w:szCs w:val="24"/>
              </w:rPr>
            </w:pPr>
            <w:r>
              <w:t xml:space="preserve">Táblázat felirata </w:t>
            </w:r>
          </w:p>
        </w:tc>
      </w:tr>
      <w:tr w:rsidR="00FB48A5" w14:paraId="31FCB0B1" w14:textId="77777777" w:rsidTr="00FB48A5">
        <w:trPr>
          <w:tblHeader/>
          <w:tblCellSpacing w:w="15" w:type="dxa"/>
        </w:trPr>
        <w:tc>
          <w:tcPr>
            <w:tcW w:w="0" w:type="auto"/>
            <w:vAlign w:val="center"/>
            <w:hideMark/>
          </w:tcPr>
          <w:p w14:paraId="0BF06A56" w14:textId="77777777" w:rsidR="00FB48A5" w:rsidRDefault="00FB48A5">
            <w:pPr>
              <w:jc w:val="center"/>
              <w:rPr>
                <w:b/>
                <w:bCs/>
              </w:rPr>
            </w:pPr>
            <w:r>
              <w:rPr>
                <w:rStyle w:val="Kiemels2"/>
              </w:rPr>
              <w:t xml:space="preserve">Billentyű </w:t>
            </w:r>
          </w:p>
        </w:tc>
        <w:tc>
          <w:tcPr>
            <w:tcW w:w="0" w:type="auto"/>
            <w:vAlign w:val="center"/>
            <w:hideMark/>
          </w:tcPr>
          <w:p w14:paraId="212C0D08" w14:textId="77777777" w:rsidR="00FB48A5" w:rsidRDefault="00FB48A5">
            <w:pPr>
              <w:jc w:val="center"/>
              <w:rPr>
                <w:b/>
                <w:bCs/>
              </w:rPr>
            </w:pPr>
            <w:r>
              <w:rPr>
                <w:rStyle w:val="Kiemels2"/>
              </w:rPr>
              <w:t xml:space="preserve">Leírás </w:t>
            </w:r>
          </w:p>
        </w:tc>
      </w:tr>
      <w:tr w:rsidR="00FB48A5" w14:paraId="1C43475B" w14:textId="77777777" w:rsidTr="00FB48A5">
        <w:trPr>
          <w:tblCellSpacing w:w="15" w:type="dxa"/>
        </w:trPr>
        <w:tc>
          <w:tcPr>
            <w:tcW w:w="0" w:type="auto"/>
            <w:vAlign w:val="center"/>
            <w:hideMark/>
          </w:tcPr>
          <w:p w14:paraId="46134666" w14:textId="77777777" w:rsidR="00FB48A5" w:rsidRDefault="00FB48A5">
            <w:r>
              <w:rPr>
                <w:rStyle w:val="Kiemels2"/>
              </w:rPr>
              <w:t xml:space="preserve">Enter </w:t>
            </w:r>
            <w:r>
              <w:t xml:space="preserve">billentyű </w:t>
            </w:r>
          </w:p>
        </w:tc>
        <w:tc>
          <w:tcPr>
            <w:tcW w:w="0" w:type="auto"/>
            <w:vAlign w:val="center"/>
            <w:hideMark/>
          </w:tcPr>
          <w:p w14:paraId="6C80978F" w14:textId="77777777" w:rsidR="00FB48A5" w:rsidRDefault="00FB48A5">
            <w:r>
              <w:t xml:space="preserve">Megjeleníti a következő sort. </w:t>
            </w:r>
          </w:p>
        </w:tc>
      </w:tr>
      <w:tr w:rsidR="00FB48A5" w14:paraId="32E80663" w14:textId="77777777" w:rsidTr="00FB48A5">
        <w:trPr>
          <w:tblCellSpacing w:w="15" w:type="dxa"/>
        </w:trPr>
        <w:tc>
          <w:tcPr>
            <w:tcW w:w="0" w:type="auto"/>
            <w:vAlign w:val="center"/>
            <w:hideMark/>
          </w:tcPr>
          <w:p w14:paraId="5C153204" w14:textId="77777777" w:rsidR="00FB48A5" w:rsidRDefault="00FB48A5">
            <w:r>
              <w:rPr>
                <w:rStyle w:val="Kiemels2"/>
              </w:rPr>
              <w:t xml:space="preserve">Hely </w:t>
            </w:r>
          </w:p>
        </w:tc>
        <w:tc>
          <w:tcPr>
            <w:tcW w:w="0" w:type="auto"/>
            <w:vAlign w:val="center"/>
            <w:hideMark/>
          </w:tcPr>
          <w:p w14:paraId="342CB9FE" w14:textId="77777777" w:rsidR="00FB48A5" w:rsidRDefault="00FB48A5">
            <w:r>
              <w:t xml:space="preserve">Megjeleníti a következő oldalt. </w:t>
            </w:r>
          </w:p>
        </w:tc>
      </w:tr>
      <w:tr w:rsidR="00FB48A5" w14:paraId="6D8C1C40" w14:textId="77777777" w:rsidTr="00FB48A5">
        <w:trPr>
          <w:tblCellSpacing w:w="15" w:type="dxa"/>
        </w:trPr>
        <w:tc>
          <w:tcPr>
            <w:tcW w:w="0" w:type="auto"/>
            <w:vAlign w:val="center"/>
            <w:hideMark/>
          </w:tcPr>
          <w:p w14:paraId="0A49D7E3" w14:textId="77777777" w:rsidR="00FB48A5" w:rsidRDefault="00FB48A5">
            <w:r>
              <w:t xml:space="preserve">Bármely más billentyű </w:t>
            </w:r>
          </w:p>
        </w:tc>
        <w:tc>
          <w:tcPr>
            <w:tcW w:w="0" w:type="auto"/>
            <w:vAlign w:val="center"/>
            <w:hideMark/>
          </w:tcPr>
          <w:p w14:paraId="4DEBE3B9" w14:textId="77777777" w:rsidR="00FB48A5" w:rsidRDefault="00FB48A5">
            <w:r>
              <w:t xml:space="preserve">Megszakítja a kimenet kiírását és visszatér a parancssorhoz. </w:t>
            </w:r>
          </w:p>
        </w:tc>
      </w:tr>
    </w:tbl>
    <w:p w14:paraId="3324C09B" w14:textId="77777777" w:rsidR="00FB48A5" w:rsidRDefault="00FB48A5" w:rsidP="00FB48A5">
      <w:pPr>
        <w:pStyle w:val="NormlWeb"/>
      </w:pPr>
      <w:r>
        <w:t xml:space="preserve">Ez a táblázat felsorolja a műveletből való kilépéshez használható billentyűkombinációkat. </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1946"/>
        <w:gridCol w:w="7054"/>
      </w:tblGrid>
      <w:tr w:rsidR="00FB48A5" w14:paraId="5B19CEFA" w14:textId="77777777" w:rsidTr="00FB48A5">
        <w:trPr>
          <w:tblHeader/>
          <w:tblCellSpacing w:w="15" w:type="dxa"/>
        </w:trPr>
        <w:tc>
          <w:tcPr>
            <w:tcW w:w="0" w:type="auto"/>
            <w:gridSpan w:val="2"/>
            <w:tcBorders>
              <w:top w:val="nil"/>
              <w:left w:val="nil"/>
              <w:bottom w:val="nil"/>
              <w:right w:val="nil"/>
            </w:tcBorders>
            <w:vAlign w:val="center"/>
            <w:hideMark/>
          </w:tcPr>
          <w:p w14:paraId="23FDCFCE" w14:textId="77777777" w:rsidR="00FB48A5" w:rsidRDefault="00FB48A5">
            <w:pPr>
              <w:jc w:val="center"/>
              <w:rPr>
                <w:sz w:val="24"/>
                <w:szCs w:val="24"/>
              </w:rPr>
            </w:pPr>
            <w:r>
              <w:lastRenderedPageBreak/>
              <w:t xml:space="preserve">Táblázat felirata </w:t>
            </w:r>
          </w:p>
        </w:tc>
      </w:tr>
      <w:tr w:rsidR="00FB48A5" w14:paraId="4A390052" w14:textId="77777777" w:rsidTr="00FB48A5">
        <w:trPr>
          <w:tblHeader/>
          <w:tblCellSpacing w:w="15" w:type="dxa"/>
        </w:trPr>
        <w:tc>
          <w:tcPr>
            <w:tcW w:w="0" w:type="auto"/>
            <w:vAlign w:val="center"/>
            <w:hideMark/>
          </w:tcPr>
          <w:p w14:paraId="08262F0E" w14:textId="77777777" w:rsidR="00FB48A5" w:rsidRDefault="00FB48A5">
            <w:pPr>
              <w:jc w:val="center"/>
              <w:rPr>
                <w:b/>
                <w:bCs/>
              </w:rPr>
            </w:pPr>
            <w:r>
              <w:rPr>
                <w:rStyle w:val="Kiemels2"/>
              </w:rPr>
              <w:t xml:space="preserve">Billentyűkombináció </w:t>
            </w:r>
          </w:p>
        </w:tc>
        <w:tc>
          <w:tcPr>
            <w:tcW w:w="0" w:type="auto"/>
            <w:vAlign w:val="center"/>
            <w:hideMark/>
          </w:tcPr>
          <w:p w14:paraId="3BE7E495" w14:textId="77777777" w:rsidR="00FB48A5" w:rsidRDefault="00FB48A5">
            <w:pPr>
              <w:jc w:val="center"/>
              <w:rPr>
                <w:b/>
                <w:bCs/>
              </w:rPr>
            </w:pPr>
            <w:r>
              <w:rPr>
                <w:rStyle w:val="Kiemels2"/>
              </w:rPr>
              <w:t xml:space="preserve">Leírás </w:t>
            </w:r>
          </w:p>
        </w:tc>
      </w:tr>
      <w:tr w:rsidR="00FB48A5" w14:paraId="49AD20FC" w14:textId="77777777" w:rsidTr="00FB48A5">
        <w:trPr>
          <w:tblCellSpacing w:w="15" w:type="dxa"/>
        </w:trPr>
        <w:tc>
          <w:tcPr>
            <w:tcW w:w="0" w:type="auto"/>
            <w:vAlign w:val="center"/>
            <w:hideMark/>
          </w:tcPr>
          <w:p w14:paraId="07CE1B9D" w14:textId="77777777" w:rsidR="00FB48A5" w:rsidRDefault="00FB48A5">
            <w:r>
              <w:rPr>
                <w:rStyle w:val="Kiemels2"/>
              </w:rPr>
              <w:t xml:space="preserve">Ctrl-C </w:t>
            </w:r>
          </w:p>
        </w:tc>
        <w:tc>
          <w:tcPr>
            <w:tcW w:w="0" w:type="auto"/>
            <w:vAlign w:val="center"/>
            <w:hideMark/>
          </w:tcPr>
          <w:p w14:paraId="09061700" w14:textId="77777777" w:rsidR="00FB48A5" w:rsidRDefault="00FB48A5">
            <w:r>
              <w:t xml:space="preserve">Bármelyik konfigurációs módban is vagyunk, lezárja az adott módot és visszatér privilegizált EXEC módba. Az alapbeállítási (setup) módból kilép vissza a parancssorba. </w:t>
            </w:r>
          </w:p>
        </w:tc>
      </w:tr>
      <w:tr w:rsidR="00FB48A5" w14:paraId="4F0D3611" w14:textId="77777777" w:rsidTr="00FB48A5">
        <w:trPr>
          <w:tblCellSpacing w:w="15" w:type="dxa"/>
        </w:trPr>
        <w:tc>
          <w:tcPr>
            <w:tcW w:w="0" w:type="auto"/>
            <w:vAlign w:val="center"/>
            <w:hideMark/>
          </w:tcPr>
          <w:p w14:paraId="11D7300D" w14:textId="77777777" w:rsidR="00FB48A5" w:rsidRDefault="00FB48A5">
            <w:r>
              <w:rPr>
                <w:rStyle w:val="Kiemels2"/>
              </w:rPr>
              <w:t xml:space="preserve">Ctrl-Z </w:t>
            </w:r>
          </w:p>
        </w:tc>
        <w:tc>
          <w:tcPr>
            <w:tcW w:w="0" w:type="auto"/>
            <w:vAlign w:val="center"/>
            <w:hideMark/>
          </w:tcPr>
          <w:p w14:paraId="075B27A9" w14:textId="77777777" w:rsidR="00FB48A5" w:rsidRDefault="00FB48A5">
            <w:r>
              <w:t xml:space="preserve">Bármelyik konfigurációs módban is vagyunk, lezárja az adott módot és visszatér privilegizált EXEC módba. </w:t>
            </w:r>
          </w:p>
        </w:tc>
      </w:tr>
      <w:tr w:rsidR="00FB48A5" w14:paraId="77E3F84F" w14:textId="77777777" w:rsidTr="00FB48A5">
        <w:trPr>
          <w:tblCellSpacing w:w="15" w:type="dxa"/>
        </w:trPr>
        <w:tc>
          <w:tcPr>
            <w:tcW w:w="0" w:type="auto"/>
            <w:vAlign w:val="center"/>
            <w:hideMark/>
          </w:tcPr>
          <w:p w14:paraId="48E00271" w14:textId="77777777" w:rsidR="00FB48A5" w:rsidRDefault="00FB48A5">
            <w:r>
              <w:rPr>
                <w:rStyle w:val="Kiemels2"/>
              </w:rPr>
              <w:t xml:space="preserve">Ctrl-Shift-6 </w:t>
            </w:r>
          </w:p>
        </w:tc>
        <w:tc>
          <w:tcPr>
            <w:tcW w:w="0" w:type="auto"/>
            <w:vAlign w:val="center"/>
            <w:hideMark/>
          </w:tcPr>
          <w:p w14:paraId="54CA81D7" w14:textId="77777777" w:rsidR="00FB48A5" w:rsidRDefault="00FB48A5">
            <w:r>
              <w:t xml:space="preserve">DNS-lekérdezések, traceroute, ping és egyéb hasonló műveletek megszakítására való billentyűkombináció. </w:t>
            </w:r>
          </w:p>
        </w:tc>
      </w:tr>
    </w:tbl>
    <w:p w14:paraId="7FB9DB6B" w14:textId="77777777" w:rsidR="00FB48A5" w:rsidRDefault="00FB48A5" w:rsidP="00FB48A5">
      <w:r>
        <w:t xml:space="preserve">2.3.6 </w:t>
      </w:r>
    </w:p>
    <w:p w14:paraId="1823874B" w14:textId="77777777" w:rsidR="00FB48A5" w:rsidRDefault="00FB48A5" w:rsidP="00FB48A5">
      <w:pPr>
        <w:pStyle w:val="Cmsor2"/>
      </w:pPr>
      <w:r>
        <w:t xml:space="preserve">Videómagyarázat - Gyorsbillentyűk és billentyűkombinációk </w:t>
      </w:r>
    </w:p>
    <w:p w14:paraId="2609FF9F" w14:textId="77777777" w:rsidR="00FB48A5" w:rsidRDefault="00FB48A5" w:rsidP="00FB48A5">
      <w:pPr>
        <w:pStyle w:val="NormlWeb"/>
      </w:pPr>
      <w:r>
        <w:t xml:space="preserve">A gyorsbillentyűk és billentyűkombinációk működését bemutató videó megtekintéséhez kattintsunk az ábrán látható Lejátszás gombra! </w:t>
      </w:r>
    </w:p>
    <w:p w14:paraId="68A03327" w14:textId="77777777" w:rsidR="00FB48A5" w:rsidRDefault="00FB48A5" w:rsidP="00FB48A5">
      <w:r>
        <w:t xml:space="preserve">2.3.7 </w:t>
      </w:r>
    </w:p>
    <w:p w14:paraId="64D74871" w14:textId="77777777" w:rsidR="00FB48A5" w:rsidRDefault="00FB48A5" w:rsidP="00FB48A5">
      <w:pPr>
        <w:pStyle w:val="Cmsor2"/>
      </w:pPr>
      <w:r>
        <w:t xml:space="preserve">Packet Tracer - Navigálás az IOS-ban </w:t>
      </w:r>
    </w:p>
    <w:p w14:paraId="3202F8C2" w14:textId="77777777" w:rsidR="00FB48A5" w:rsidRDefault="00FB48A5" w:rsidP="00FB48A5">
      <w:pPr>
        <w:pStyle w:val="NormlWeb"/>
      </w:pPr>
      <w:r>
        <w:t xml:space="preserve">A feladat során gyakorlatot szerzünk a Cisco IOS használatáról, beleértve a különféle hozzáférési módokat, konfigurációs üzemmódokat és a gyakran előforduló parancsokat. Kipróbáljuk a környezetérzékeny súgót is a clock parancson keresztül. </w:t>
      </w:r>
    </w:p>
    <w:p w14:paraId="370DFEEC" w14:textId="77777777" w:rsidR="00FB48A5" w:rsidRDefault="00000000" w:rsidP="00FB48A5">
      <w:hyperlink r:id="rId42" w:tooltip="Az IOS használata" w:history="1">
        <w:r w:rsidR="00FB48A5">
          <w:rPr>
            <w:rStyle w:val="Hiperhivatkozs"/>
          </w:rPr>
          <w:t xml:space="preserve">Az IOS használata </w:t>
        </w:r>
      </w:hyperlink>
    </w:p>
    <w:p w14:paraId="2EF97269" w14:textId="77777777" w:rsidR="00FB48A5" w:rsidRDefault="00FB48A5" w:rsidP="00FB48A5">
      <w:r>
        <w:t xml:space="preserve">2.3.8 </w:t>
      </w:r>
    </w:p>
    <w:p w14:paraId="32A6F558" w14:textId="77777777" w:rsidR="00FB48A5" w:rsidRDefault="00FB48A5" w:rsidP="00FB48A5">
      <w:pPr>
        <w:pStyle w:val="Cmsor2"/>
      </w:pPr>
      <w:r>
        <w:t xml:space="preserve">Laborgyakorlat - Navigálás az IOS-ban a Tera Term alkalmazás segítségével </w:t>
      </w:r>
    </w:p>
    <w:p w14:paraId="4A1F0A95" w14:textId="77777777" w:rsidR="00FB48A5" w:rsidRDefault="00FB48A5" w:rsidP="00FB48A5">
      <w:pPr>
        <w:pStyle w:val="NormlWeb"/>
      </w:pPr>
      <w:r>
        <w:t xml:space="preserve">A laborgyakorlat során az alábbi feladatokat végezzük el: </w:t>
      </w:r>
    </w:p>
    <w:p w14:paraId="23E5D943" w14:textId="77777777" w:rsidR="00FB48A5" w:rsidRDefault="00FB48A5" w:rsidP="00FB48A5">
      <w:pPr>
        <w:numPr>
          <w:ilvl w:val="0"/>
          <w:numId w:val="117"/>
        </w:numPr>
        <w:spacing w:before="100" w:beforeAutospacing="1" w:after="100" w:afterAutospacing="1" w:line="240" w:lineRule="auto"/>
      </w:pPr>
    </w:p>
    <w:p w14:paraId="43CC9EBB" w14:textId="77777777" w:rsidR="00FB48A5" w:rsidRDefault="00FB48A5" w:rsidP="00FB48A5">
      <w:pPr>
        <w:numPr>
          <w:ilvl w:val="1"/>
          <w:numId w:val="117"/>
        </w:numPr>
        <w:spacing w:before="100" w:beforeAutospacing="1" w:after="100" w:afterAutospacing="1" w:line="240" w:lineRule="auto"/>
      </w:pPr>
      <w:r>
        <w:t xml:space="preserve">rész: Belépés egy Cisco switch-be a soros konzolporton keresztül. </w:t>
      </w:r>
    </w:p>
    <w:p w14:paraId="1BF2390A" w14:textId="77777777" w:rsidR="00FB48A5" w:rsidRDefault="00FB48A5" w:rsidP="00FB48A5">
      <w:pPr>
        <w:numPr>
          <w:ilvl w:val="0"/>
          <w:numId w:val="117"/>
        </w:numPr>
        <w:spacing w:before="100" w:beforeAutospacing="1" w:after="100" w:afterAutospacing="1" w:line="240" w:lineRule="auto"/>
      </w:pPr>
    </w:p>
    <w:p w14:paraId="3682E496" w14:textId="77777777" w:rsidR="00FB48A5" w:rsidRDefault="00FB48A5" w:rsidP="00FB48A5">
      <w:pPr>
        <w:numPr>
          <w:ilvl w:val="1"/>
          <w:numId w:val="118"/>
        </w:numPr>
        <w:spacing w:before="100" w:beforeAutospacing="1" w:after="100" w:afterAutospacing="1" w:line="240" w:lineRule="auto"/>
      </w:pPr>
      <w:r>
        <w:t xml:space="preserve">rész: Az eszköz alapvető paramétereinek konfigurálása és megjelenítése. </w:t>
      </w:r>
    </w:p>
    <w:p w14:paraId="568831EC" w14:textId="77777777" w:rsidR="00FB48A5" w:rsidRDefault="00FB48A5" w:rsidP="00FB48A5">
      <w:pPr>
        <w:numPr>
          <w:ilvl w:val="0"/>
          <w:numId w:val="117"/>
        </w:numPr>
        <w:spacing w:before="100" w:beforeAutospacing="1" w:after="100" w:afterAutospacing="1" w:line="240" w:lineRule="auto"/>
      </w:pPr>
    </w:p>
    <w:p w14:paraId="41F005FF" w14:textId="77777777" w:rsidR="00FB48A5" w:rsidRDefault="00FB48A5" w:rsidP="00FB48A5">
      <w:pPr>
        <w:numPr>
          <w:ilvl w:val="1"/>
          <w:numId w:val="119"/>
        </w:numPr>
        <w:spacing w:before="100" w:beforeAutospacing="1" w:after="100" w:afterAutospacing="1" w:line="240" w:lineRule="auto"/>
      </w:pPr>
      <w:r>
        <w:t xml:space="preserve">rész: (választható): A Cisco router elérése mini-USB konzolkábel segítségével. </w:t>
      </w:r>
    </w:p>
    <w:p w14:paraId="3022EA9E" w14:textId="77777777" w:rsidR="00FB48A5" w:rsidRDefault="00FB48A5" w:rsidP="00FB48A5">
      <w:pPr>
        <w:spacing w:after="0"/>
        <w:rPr>
          <w:rStyle w:val="Hiperhivatkozs"/>
        </w:rPr>
      </w:pPr>
      <w:r>
        <w:fldChar w:fldCharType="begin"/>
      </w:r>
      <w:r>
        <w:instrText>HYPERLINK "https://contenthub.netacad.com/itn/1.0.1?lng=hu-HU" \l "/itn/undefined.1"</w:instrText>
      </w:r>
      <w:r>
        <w:fldChar w:fldCharType="separate"/>
      </w:r>
    </w:p>
    <w:p w14:paraId="468F8737" w14:textId="77777777" w:rsidR="00FB48A5" w:rsidRDefault="00FB48A5" w:rsidP="00FB48A5">
      <w:r>
        <w:rPr>
          <w:color w:val="0000FF"/>
          <w:u w:val="single"/>
        </w:rPr>
        <w:t>2.2</w:t>
      </w:r>
    </w:p>
    <w:p w14:paraId="0B431E54" w14:textId="77777777" w:rsidR="00FB48A5" w:rsidRDefault="00FB48A5" w:rsidP="00FB48A5">
      <w:pPr>
        <w:rPr>
          <w:rStyle w:val="Hiperhivatkozs"/>
        </w:rPr>
      </w:pPr>
      <w:r>
        <w:rPr>
          <w:rStyle w:val="navigation-button-label"/>
          <w:color w:val="0000FF"/>
          <w:u w:val="single"/>
        </w:rPr>
        <w:t>Navigálás az IOS-ban</w:t>
      </w:r>
      <w:r>
        <w:fldChar w:fldCharType="end"/>
      </w:r>
      <w:r>
        <w:fldChar w:fldCharType="begin"/>
      </w:r>
      <w:r>
        <w:instrText>HYPERLINK "https://contenthub.netacad.com/itn/1.0.1?lng=hu-HU" \l "/itn/undefined.1"</w:instrText>
      </w:r>
      <w:r>
        <w:fldChar w:fldCharType="separate"/>
      </w:r>
    </w:p>
    <w:p w14:paraId="28EF2BB9" w14:textId="77777777" w:rsidR="00FB48A5" w:rsidRDefault="00FB48A5" w:rsidP="00FB48A5">
      <w:r>
        <w:rPr>
          <w:color w:val="0000FF"/>
          <w:u w:val="single"/>
        </w:rPr>
        <w:t>2.4</w:t>
      </w:r>
    </w:p>
    <w:p w14:paraId="7A6D1C50" w14:textId="77777777" w:rsidR="00FB48A5" w:rsidRDefault="00FB48A5" w:rsidP="00FB48A5">
      <w:r>
        <w:rPr>
          <w:rStyle w:val="navigation-button-label"/>
          <w:color w:val="0000FF"/>
          <w:u w:val="single"/>
        </w:rPr>
        <w:lastRenderedPageBreak/>
        <w:t>Alapbeállítások</w:t>
      </w:r>
      <w:r>
        <w:fldChar w:fldCharType="end"/>
      </w:r>
    </w:p>
    <w:p w14:paraId="1B920A79" w14:textId="77777777" w:rsidR="00FB48A5" w:rsidRDefault="00FB48A5" w:rsidP="00FB48A5">
      <w:pPr>
        <w:pStyle w:val="Cmsor1"/>
      </w:pPr>
      <w:r>
        <w:t xml:space="preserve">Bevezetés a hálózatokba </w:t>
      </w:r>
    </w:p>
    <w:p w14:paraId="4CA8831F" w14:textId="77777777" w:rsidR="00FB48A5" w:rsidRDefault="00FB48A5" w:rsidP="00FB48A5">
      <w:r>
        <w:rPr>
          <w:rStyle w:val="version-label"/>
        </w:rPr>
        <w:t xml:space="preserve">v 7.0 </w:t>
      </w:r>
    </w:p>
    <w:p w14:paraId="77BB1AD1" w14:textId="77777777" w:rsidR="00FB48A5" w:rsidRDefault="00000000" w:rsidP="00FB48A5">
      <w:hyperlink r:id="rId43" w:anchor="chunks-container" w:history="1">
        <w:r w:rsidR="00FB48A5">
          <w:rPr>
            <w:rStyle w:val="Hiperhivatkozs"/>
          </w:rPr>
          <w:t>Skip to content</w:t>
        </w:r>
      </w:hyperlink>
    </w:p>
    <w:p w14:paraId="6000CCF8" w14:textId="77777777" w:rsidR="00FB48A5" w:rsidRDefault="00FB48A5" w:rsidP="00FB48A5">
      <w:pPr>
        <w:pStyle w:val="sidebardrawer"/>
        <w:numPr>
          <w:ilvl w:val="0"/>
          <w:numId w:val="120"/>
        </w:numPr>
      </w:pPr>
    </w:p>
    <w:p w14:paraId="19C4287A" w14:textId="77777777" w:rsidR="00FB48A5" w:rsidRDefault="00FB48A5" w:rsidP="00FB48A5">
      <w:pPr>
        <w:pStyle w:val="sidebardrawer"/>
        <w:numPr>
          <w:ilvl w:val="0"/>
          <w:numId w:val="12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55196C1" w14:textId="77777777" w:rsidR="00FB48A5" w:rsidRDefault="00FB48A5" w:rsidP="00FB48A5">
      <w:pPr>
        <w:pStyle w:val="sidebardrawer"/>
        <w:numPr>
          <w:ilvl w:val="0"/>
          <w:numId w:val="12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6113A0F" w14:textId="77777777" w:rsidR="00FB48A5" w:rsidRDefault="00FB48A5" w:rsidP="00FB48A5">
      <w:pPr>
        <w:pStyle w:val="breadcrumb-item"/>
        <w:numPr>
          <w:ilvl w:val="0"/>
          <w:numId w:val="123"/>
        </w:numPr>
      </w:pPr>
    </w:p>
    <w:p w14:paraId="0DED4A63" w14:textId="77777777" w:rsidR="00FB48A5" w:rsidRDefault="00FB48A5" w:rsidP="00FB48A5">
      <w:pPr>
        <w:numPr>
          <w:ilvl w:val="0"/>
          <w:numId w:val="123"/>
        </w:numPr>
        <w:spacing w:before="100" w:beforeAutospacing="1" w:after="100" w:afterAutospacing="1" w:line="240" w:lineRule="auto"/>
      </w:pPr>
      <w:r>
        <w:t xml:space="preserve">Switch-ek és végberendezések alapbeállításainak megadása </w:t>
      </w:r>
    </w:p>
    <w:p w14:paraId="634B7208" w14:textId="77777777" w:rsidR="00FB48A5" w:rsidRDefault="00FB48A5" w:rsidP="00FB48A5">
      <w:pPr>
        <w:numPr>
          <w:ilvl w:val="0"/>
          <w:numId w:val="123"/>
        </w:numPr>
        <w:spacing w:before="100" w:beforeAutospacing="1" w:after="100" w:afterAutospacing="1" w:line="240" w:lineRule="auto"/>
      </w:pPr>
      <w:r>
        <w:t>Alapbeállítások</w:t>
      </w:r>
    </w:p>
    <w:p w14:paraId="60629457" w14:textId="77777777" w:rsidR="00FB48A5" w:rsidRDefault="00FB48A5" w:rsidP="00FB48A5">
      <w:pPr>
        <w:pStyle w:val="Cmsor1"/>
      </w:pPr>
      <w:r>
        <w:t xml:space="preserve">Alapbeállítások </w:t>
      </w:r>
    </w:p>
    <w:p w14:paraId="40E1BBFA" w14:textId="77777777" w:rsidR="00FB48A5" w:rsidRDefault="00FB48A5" w:rsidP="00FB48A5">
      <w:r>
        <w:t xml:space="preserve">2.4.1 </w:t>
      </w:r>
    </w:p>
    <w:p w14:paraId="2EF52EA7" w14:textId="77777777" w:rsidR="00FB48A5" w:rsidRDefault="00FB48A5" w:rsidP="00FB48A5">
      <w:pPr>
        <w:pStyle w:val="Cmsor2"/>
      </w:pPr>
      <w:r>
        <w:t xml:space="preserve">Eszköznevek </w:t>
      </w:r>
    </w:p>
    <w:p w14:paraId="0F0B856D" w14:textId="77777777" w:rsidR="00FB48A5" w:rsidRDefault="00FB48A5" w:rsidP="00FB48A5">
      <w:pPr>
        <w:pStyle w:val="NormlWeb"/>
      </w:pPr>
      <w:r>
        <w:t xml:space="preserve">Sokat tanultunk a Cisco IOS-ról, navigációról és a parancsok szerkezetéről. Készen állunk az eszközök konfigurálására! Szinte mindig a legelső parancs az eszközök saját egyedi nevének, állomásnevének beállítása. Alapértelmezés szerint minden eszköznek van gyárilag beállított neve. Például egy Cisco IOS switch neve "Switch." </w:t>
      </w:r>
    </w:p>
    <w:p w14:paraId="480A6862" w14:textId="77777777" w:rsidR="00FB48A5" w:rsidRDefault="00FB48A5" w:rsidP="00FB48A5">
      <w:pPr>
        <w:pStyle w:val="NormlWeb"/>
      </w:pPr>
      <w:r>
        <w:t xml:space="preserve">Ha a hálózat összes switch-én változatlanul hagyjuk az alapértelmezett nevet, akkor nehéz megtalálni egy bizonyos eszközt. Honnan tudnánk, hogy a megfelelő eszközhöz csatlakoztunk-e, amikor távoli SSH-kapcsolatot hozunk létre? Az állomásnév segít ellenőrizni, hogy a megfelelő eszközbe léptünk-e be. </w:t>
      </w:r>
    </w:p>
    <w:p w14:paraId="525363DF" w14:textId="77777777" w:rsidR="00FB48A5" w:rsidRDefault="00FB48A5" w:rsidP="00FB48A5">
      <w:pPr>
        <w:pStyle w:val="NormlWeb"/>
      </w:pPr>
      <w:r>
        <w:t xml:space="preserve">Az alapértelmezett nevet valami kifejezőbbre kell változtatni. Válasszunk olyat, amit könnyű megjegyezni, dokumentálni, és azonosítja az eszközt! Néhány fontos elnevezési szabály: </w:t>
      </w:r>
    </w:p>
    <w:p w14:paraId="642B4DE8" w14:textId="77777777" w:rsidR="00FB48A5" w:rsidRDefault="00FB48A5" w:rsidP="00FB48A5">
      <w:pPr>
        <w:numPr>
          <w:ilvl w:val="0"/>
          <w:numId w:val="124"/>
        </w:numPr>
        <w:spacing w:before="100" w:beforeAutospacing="1" w:after="100" w:afterAutospacing="1" w:line="240" w:lineRule="auto"/>
      </w:pPr>
      <w:r>
        <w:t xml:space="preserve">betűvel kezdődik </w:t>
      </w:r>
    </w:p>
    <w:p w14:paraId="6C58ACB2" w14:textId="77777777" w:rsidR="00FB48A5" w:rsidRDefault="00FB48A5" w:rsidP="00FB48A5">
      <w:pPr>
        <w:numPr>
          <w:ilvl w:val="0"/>
          <w:numId w:val="124"/>
        </w:numPr>
        <w:spacing w:before="100" w:beforeAutospacing="1" w:after="100" w:afterAutospacing="1" w:line="240" w:lineRule="auto"/>
      </w:pPr>
      <w:r>
        <w:t xml:space="preserve">nem tartalmaz szóközt </w:t>
      </w:r>
    </w:p>
    <w:p w14:paraId="20E62CB1" w14:textId="77777777" w:rsidR="00FB48A5" w:rsidRDefault="00FB48A5" w:rsidP="00FB48A5">
      <w:pPr>
        <w:numPr>
          <w:ilvl w:val="0"/>
          <w:numId w:val="124"/>
        </w:numPr>
        <w:spacing w:before="100" w:beforeAutospacing="1" w:after="100" w:afterAutospacing="1" w:line="240" w:lineRule="auto"/>
      </w:pPr>
      <w:r>
        <w:t xml:space="preserve">betűvel vagy számmal végződik </w:t>
      </w:r>
    </w:p>
    <w:p w14:paraId="394D37E0" w14:textId="77777777" w:rsidR="00FB48A5" w:rsidRDefault="00FB48A5" w:rsidP="00FB48A5">
      <w:pPr>
        <w:numPr>
          <w:ilvl w:val="0"/>
          <w:numId w:val="124"/>
        </w:numPr>
        <w:spacing w:before="100" w:beforeAutospacing="1" w:after="100" w:afterAutospacing="1" w:line="240" w:lineRule="auto"/>
      </w:pPr>
      <w:r>
        <w:t xml:space="preserve">betűt, számot, kötőjelet vagy aláhúzásjelet tartalmaz </w:t>
      </w:r>
    </w:p>
    <w:p w14:paraId="62656158" w14:textId="77777777" w:rsidR="00FB48A5" w:rsidRDefault="00FB48A5" w:rsidP="00FB48A5">
      <w:pPr>
        <w:numPr>
          <w:ilvl w:val="0"/>
          <w:numId w:val="124"/>
        </w:numPr>
        <w:spacing w:before="100" w:beforeAutospacing="1" w:after="100" w:afterAutospacing="1" w:line="240" w:lineRule="auto"/>
      </w:pPr>
      <w:r>
        <w:t xml:space="preserve">legfeljebb 63 karakter hosszú </w:t>
      </w:r>
    </w:p>
    <w:p w14:paraId="6654460E" w14:textId="77777777" w:rsidR="00FB48A5" w:rsidRDefault="00FB48A5" w:rsidP="00FB48A5">
      <w:pPr>
        <w:pStyle w:val="NormlWeb"/>
      </w:pPr>
      <w:r>
        <w:t xml:space="preserve">A szervezet olyan nevezéktant alkosson, ami könnyűvé, magától értetődővé teszi az egyes eszközök azonosítását. Állomásnevek esetén a Cisco IOS megkülönbözteti a kis- és nagybetűket. Az ábra például azt mutatja, hogy három darab, három emeletet összekötő </w:t>
      </w:r>
      <w:r>
        <w:lastRenderedPageBreak/>
        <w:t xml:space="preserve">switch kapcsolódik egymáshoz egy hálózatban. Az itt használt nevezéktan tartalmazza az egyes eszközök helyét és célját. A hálózati dokumentációban le kell írni, hogy miként választották ki ezeket a neveket, hogy a későbbi eszközöknél ugyanezt a rendszert használhassák. </w:t>
      </w:r>
    </w:p>
    <w:p w14:paraId="4A10862A" w14:textId="77777777" w:rsidR="00FB48A5" w:rsidRDefault="00FB48A5" w:rsidP="00FB48A5">
      <w:pPr>
        <w:pStyle w:val="NormlWeb"/>
      </w:pPr>
      <w:r>
        <w:t xml:space="preserve">Az ábrán három egymáshoz kapcsolódó kapcsoló látható három emeleten. A felső kapcsoló neve Sw-Floor-3, a középső kapcsoló neve Sw-Floor-2, az alsó kapcsoló neve Sw-Floor-1. A gazdaszámítógépen ülő felhasználó csatlakozik az Sw-Floor-1 kapcsolóhoz. Alul olvasható szöveg: a hálózati eszközök elnevezésekor könnyen azonosíthatók konfigurációs célokra. </w:t>
      </w:r>
    </w:p>
    <w:p w14:paraId="76F7D57E" w14:textId="77777777" w:rsidR="00FB48A5" w:rsidRDefault="00FB48A5" w:rsidP="00FB48A5">
      <w:r>
        <w:rPr>
          <w:rStyle w:val="dynamic-text-item"/>
        </w:rPr>
        <w:t xml:space="preserve">Sw-Floor-3 Sw-Floor-2 Sw-Floor-1 </w:t>
      </w:r>
    </w:p>
    <w:p w14:paraId="1CC6339E" w14:textId="77777777" w:rsidR="00FB48A5" w:rsidRDefault="00FB48A5" w:rsidP="00FB48A5">
      <w:pPr>
        <w:pStyle w:val="NormlWeb"/>
      </w:pPr>
      <w:r>
        <w:t xml:space="preserve">A hálózati eszközök elnevezésekor könnyen azonosíthatók konfigurációs célokra. </w:t>
      </w:r>
    </w:p>
    <w:p w14:paraId="7AB6FD27" w14:textId="77777777" w:rsidR="00FB48A5" w:rsidRDefault="00FB48A5" w:rsidP="00FB48A5">
      <w:pPr>
        <w:pStyle w:val="NormlWeb"/>
      </w:pPr>
      <w:r>
        <w:t xml:space="preserve">A nevezéktan kialakítása után parancssor segítségével beállítjuk az eszközök neveit. Ahogy a példában is látható, a privilegizált EXEC módból globális konfig módba lépünk a </w:t>
      </w:r>
      <w:r>
        <w:rPr>
          <w:rStyle w:val="Kiemels2"/>
        </w:rPr>
        <w:t xml:space="preserve">configure terminal </w:t>
      </w:r>
      <w:r>
        <w:t xml:space="preserve">paranccsal. Figyeljük meg a prompt jel megváltozását! </w:t>
      </w:r>
    </w:p>
    <w:p w14:paraId="591AA951" w14:textId="77777777" w:rsidR="00FB48A5" w:rsidRDefault="00FB48A5" w:rsidP="00FB48A5">
      <w:pPr>
        <w:pStyle w:val="HTML-kntformzott"/>
        <w:rPr>
          <w:rStyle w:val="HTML-kd"/>
        </w:rPr>
      </w:pPr>
      <w:r>
        <w:rPr>
          <w:rStyle w:val="HTML-kd"/>
        </w:rPr>
        <w:t xml:space="preserve">Switch# </w:t>
      </w:r>
      <w:r>
        <w:rPr>
          <w:rStyle w:val="Kiemels2"/>
        </w:rPr>
        <w:t>configure terminal</w:t>
      </w:r>
    </w:p>
    <w:p w14:paraId="6EDE74D8" w14:textId="77777777" w:rsidR="00FB48A5" w:rsidRDefault="00FB48A5" w:rsidP="00FB48A5">
      <w:pPr>
        <w:pStyle w:val="HTML-kntformzott"/>
        <w:rPr>
          <w:rStyle w:val="HTML-kd"/>
        </w:rPr>
      </w:pPr>
      <w:r>
        <w:rPr>
          <w:rStyle w:val="HTML-kd"/>
        </w:rPr>
        <w:t xml:space="preserve">Switch(config)# </w:t>
      </w:r>
      <w:r>
        <w:rPr>
          <w:rStyle w:val="Kiemels2"/>
        </w:rPr>
        <w:t>hostname Sw-Floor-1</w:t>
      </w:r>
    </w:p>
    <w:p w14:paraId="67357C4D" w14:textId="77777777" w:rsidR="00FB48A5" w:rsidRDefault="00FB48A5" w:rsidP="00FB48A5">
      <w:pPr>
        <w:pStyle w:val="HTML-kntformzott"/>
      </w:pPr>
      <w:r>
        <w:rPr>
          <w:rStyle w:val="HTML-kd"/>
        </w:rPr>
        <w:t>Sw-Floor-1(config)#</w:t>
      </w:r>
    </w:p>
    <w:p w14:paraId="09EE7D4D" w14:textId="77777777" w:rsidR="00FB48A5" w:rsidRDefault="00FB48A5" w:rsidP="00FB48A5">
      <w:pPr>
        <w:pStyle w:val="NormlWeb"/>
      </w:pPr>
      <w:r>
        <w:t xml:space="preserve">Globális konfigurációs módban írjuk be a </w:t>
      </w:r>
      <w:r>
        <w:rPr>
          <w:rStyle w:val="Kiemels2"/>
        </w:rPr>
        <w:t xml:space="preserve">hostname </w:t>
      </w:r>
      <w:r>
        <w:t xml:space="preserve">parancsot, majd a switch nevét, ezután nyomjuk meg az </w:t>
      </w:r>
      <w:r>
        <w:rPr>
          <w:rStyle w:val="Kiemels2"/>
        </w:rPr>
        <w:t xml:space="preserve">Enter </w:t>
      </w:r>
      <w:r>
        <w:t xml:space="preserve">billentyűt. Figyeljük meg a név megváltozását a prompt jelben! </w:t>
      </w:r>
    </w:p>
    <w:p w14:paraId="1D49B8F5" w14:textId="77777777" w:rsidR="00FB48A5" w:rsidRDefault="00FB48A5" w:rsidP="00FB48A5">
      <w:pPr>
        <w:pStyle w:val="NormlWeb"/>
      </w:pPr>
      <w:r>
        <w:rPr>
          <w:rStyle w:val="Kiemels2"/>
        </w:rPr>
        <w:t xml:space="preserve">MEGJEGYZÉS: </w:t>
      </w:r>
      <w:r>
        <w:t xml:space="preserve">A switch alapértelmezett prompt jelének visszaállítását elvégezhetjük a </w:t>
      </w:r>
      <w:r>
        <w:rPr>
          <w:rStyle w:val="Kiemels2"/>
        </w:rPr>
        <w:t xml:space="preserve">no hostname </w:t>
      </w:r>
      <w:r>
        <w:t xml:space="preserve">globális konfigurációs paranccsal. </w:t>
      </w:r>
    </w:p>
    <w:p w14:paraId="30495B82" w14:textId="77777777" w:rsidR="00FB48A5" w:rsidRDefault="00FB48A5" w:rsidP="00FB48A5">
      <w:pPr>
        <w:pStyle w:val="NormlWeb"/>
      </w:pPr>
      <w:r>
        <w:t xml:space="preserve">A dokumentációt mindig frissítsük, ha új eszközt adunk a rendszerhez vagy módosítunk egy régit. A berendezések azonosítása a dokumentációban elhelyezkedésük, működésük célja és címzésük alapján történik. </w:t>
      </w:r>
    </w:p>
    <w:p w14:paraId="09484F2A" w14:textId="77777777" w:rsidR="00FB48A5" w:rsidRDefault="00FB48A5" w:rsidP="00FB48A5">
      <w:r>
        <w:t xml:space="preserve">2.4.2 </w:t>
      </w:r>
    </w:p>
    <w:p w14:paraId="3611B5EE" w14:textId="77777777" w:rsidR="00FB48A5" w:rsidRDefault="00FB48A5" w:rsidP="00FB48A5">
      <w:pPr>
        <w:pStyle w:val="Cmsor2"/>
      </w:pPr>
      <w:r>
        <w:t xml:space="preserve">Jelszó irányelvek </w:t>
      </w:r>
    </w:p>
    <w:p w14:paraId="607D43BA" w14:textId="77777777" w:rsidR="00FB48A5" w:rsidRDefault="00FB48A5" w:rsidP="00FB48A5">
      <w:pPr>
        <w:pStyle w:val="NormlWeb"/>
      </w:pPr>
      <w:r>
        <w:t xml:space="preserve">A gyenge vagy könnyen kitalálható jelszavak használata folyamatosan a szervezetek legnagyobb biztonsági problémája. A hálózati eszközöknek, beleértve az otthoni vezeték nélküli routereket is, mindig rendelkezniük kell jelszóval, hogy korlátozzuk az adminisztrációs célú hozzáférést. </w:t>
      </w:r>
    </w:p>
    <w:p w14:paraId="409C0F5C" w14:textId="77777777" w:rsidR="00FB48A5" w:rsidRDefault="00FB48A5" w:rsidP="00FB48A5">
      <w:pPr>
        <w:pStyle w:val="NormlWeb"/>
      </w:pPr>
      <w:r>
        <w:t xml:space="preserve">A Cisco IOS beállítható úgy, hogy hierarchikus jelszavakat használjon, hogy különböző hozzáférési jogosultságokat biztosítson egy hálózati eszközhöz. </w:t>
      </w:r>
    </w:p>
    <w:p w14:paraId="3E061FA1" w14:textId="77777777" w:rsidR="00FB48A5" w:rsidRDefault="00FB48A5" w:rsidP="00FB48A5">
      <w:pPr>
        <w:pStyle w:val="NormlWeb"/>
      </w:pPr>
      <w:r>
        <w:t xml:space="preserve">Minden hálózati eszköznek korlátoznia kell a rendszergazdai hozzáférést azáltal, hogy jelszóval biztosítja a privilegizált EXEC, a felhasználói EXEC és a távoli Telnet hozzáférést. Ezen túl minden jelszót titkosítani kell és jogi figyelmeztetést kell kiírni. </w:t>
      </w:r>
    </w:p>
    <w:p w14:paraId="0BF829D9" w14:textId="77777777" w:rsidR="00FB48A5" w:rsidRDefault="00FB48A5" w:rsidP="00FB48A5">
      <w:pPr>
        <w:pStyle w:val="NormlWeb"/>
      </w:pPr>
      <w:r>
        <w:t xml:space="preserve">Erős, nem kitalálható jelszót kell választani. Jelszavak választásának irányelvei: </w:t>
      </w:r>
    </w:p>
    <w:p w14:paraId="4A6A32D0" w14:textId="77777777" w:rsidR="00FB48A5" w:rsidRDefault="00FB48A5" w:rsidP="00FB48A5">
      <w:pPr>
        <w:numPr>
          <w:ilvl w:val="0"/>
          <w:numId w:val="125"/>
        </w:numPr>
        <w:spacing w:before="100" w:beforeAutospacing="1" w:after="100" w:afterAutospacing="1" w:line="240" w:lineRule="auto"/>
      </w:pPr>
      <w:r>
        <w:t xml:space="preserve">Használjunk 8 karakternél hosszabb jelszavakat. </w:t>
      </w:r>
    </w:p>
    <w:p w14:paraId="672C2C41" w14:textId="77777777" w:rsidR="00FB48A5" w:rsidRDefault="00FB48A5" w:rsidP="00FB48A5">
      <w:pPr>
        <w:numPr>
          <w:ilvl w:val="0"/>
          <w:numId w:val="125"/>
        </w:numPr>
        <w:spacing w:before="100" w:beforeAutospacing="1" w:after="100" w:afterAutospacing="1" w:line="240" w:lineRule="auto"/>
      </w:pPr>
      <w:r>
        <w:lastRenderedPageBreak/>
        <w:t xml:space="preserve">Használjunk kis- és nagybetűket, számokat, speciális karaktereket és/vagy számsorozatokat. </w:t>
      </w:r>
    </w:p>
    <w:p w14:paraId="24AA9986" w14:textId="77777777" w:rsidR="00FB48A5" w:rsidRDefault="00FB48A5" w:rsidP="00FB48A5">
      <w:pPr>
        <w:numPr>
          <w:ilvl w:val="0"/>
          <w:numId w:val="125"/>
        </w:numPr>
        <w:spacing w:before="100" w:beforeAutospacing="1" w:after="100" w:afterAutospacing="1" w:line="240" w:lineRule="auto"/>
      </w:pPr>
      <w:r>
        <w:t xml:space="preserve">Ne használjunk azonos jelszót minden eszközön. </w:t>
      </w:r>
    </w:p>
    <w:p w14:paraId="3FD07056" w14:textId="77777777" w:rsidR="00FB48A5" w:rsidRDefault="00FB48A5" w:rsidP="00FB48A5">
      <w:pPr>
        <w:numPr>
          <w:ilvl w:val="0"/>
          <w:numId w:val="125"/>
        </w:numPr>
        <w:spacing w:before="100" w:beforeAutospacing="1" w:after="100" w:afterAutospacing="1" w:line="240" w:lineRule="auto"/>
      </w:pPr>
      <w:r>
        <w:t xml:space="preserve">Ne használjunk gyakori szavakat, mert könnyen kitalálhatók. </w:t>
      </w:r>
    </w:p>
    <w:p w14:paraId="3A727819" w14:textId="77777777" w:rsidR="00FB48A5" w:rsidRDefault="00FB48A5" w:rsidP="00FB48A5">
      <w:pPr>
        <w:pStyle w:val="NormlWeb"/>
      </w:pPr>
      <w:r>
        <w:t xml:space="preserve">Keressünk az interneten jelszógeneráló oldalakat. A legtöbbnél beállíthatjuk a jelszó hosszát, karaktereit és egyebeket is. </w:t>
      </w:r>
    </w:p>
    <w:p w14:paraId="54761D4A" w14:textId="77777777" w:rsidR="00FB48A5" w:rsidRDefault="00FB48A5" w:rsidP="00FB48A5">
      <w:pPr>
        <w:pStyle w:val="NormlWeb"/>
      </w:pPr>
      <w:r>
        <w:rPr>
          <w:rStyle w:val="Kiemels2"/>
        </w:rPr>
        <w:t xml:space="preserve">MEGJEGYZÉS: </w:t>
      </w:r>
      <w:r>
        <w:t xml:space="preserve">A tanfolyam laborgyakorlatainak során legtöbbször egyszerű jelszavakat használunk, mint a </w:t>
      </w:r>
      <w:r>
        <w:rPr>
          <w:rStyle w:val="Kiemels2"/>
        </w:rPr>
        <w:t xml:space="preserve">cisco </w:t>
      </w:r>
      <w:r>
        <w:t xml:space="preserve">vagy a </w:t>
      </w:r>
      <w:r>
        <w:rPr>
          <w:rStyle w:val="Kiemels2"/>
        </w:rPr>
        <w:t xml:space="preserve">class </w:t>
      </w:r>
      <w:r>
        <w:t xml:space="preserve">. Ezek gyenge és könnyen kitlálható jelszavak, éles eszközökön ne használjuk őket! Mi a kényelmesebb tanítás vagy a példák kedvéért használjuk őket. </w:t>
      </w:r>
    </w:p>
    <w:p w14:paraId="524E814A" w14:textId="77777777" w:rsidR="00FB48A5" w:rsidRDefault="00FB48A5" w:rsidP="00FB48A5">
      <w:r>
        <w:t xml:space="preserve">2.4.3 </w:t>
      </w:r>
    </w:p>
    <w:p w14:paraId="28C2D2D2" w14:textId="77777777" w:rsidR="00FB48A5" w:rsidRDefault="00FB48A5" w:rsidP="00FB48A5">
      <w:pPr>
        <w:pStyle w:val="Cmsor2"/>
      </w:pPr>
      <w:r>
        <w:t xml:space="preserve">Jelszavak beállítása </w:t>
      </w:r>
    </w:p>
    <w:p w14:paraId="551E7B15" w14:textId="77777777" w:rsidR="00FB48A5" w:rsidRDefault="00FB48A5" w:rsidP="00FB48A5">
      <w:pPr>
        <w:pStyle w:val="NormlWeb"/>
      </w:pPr>
      <w:r>
        <w:t xml:space="preserve">Amikor csatlakozunk egy eszközhöz, először a felhasználói EXEC módba kerülünk. A biztonságát a konzolbeállítás adja. </w:t>
      </w:r>
    </w:p>
    <w:p w14:paraId="0D64C8B2" w14:textId="77777777" w:rsidR="00FB48A5" w:rsidRDefault="00FB48A5" w:rsidP="00FB48A5">
      <w:pPr>
        <w:pStyle w:val="NormlWeb"/>
      </w:pPr>
      <w:r>
        <w:t xml:space="preserve">A felhasználói EXEC mód biztonságossá tételéhez lépjünk konzolvonal konfigurációs módjába a </w:t>
      </w:r>
      <w:r>
        <w:rPr>
          <w:rStyle w:val="Kiemels2"/>
        </w:rPr>
        <w:t xml:space="preserve">line console 0 </w:t>
      </w:r>
      <w:r>
        <w:t xml:space="preserve">globális konfig paranccsal, ez látható az ábrán is. A nulla az első (és általában egyetlen) konzolinterfészt jelenti. Ezután adjuk meg a felhasználói EXEC mód jelszavát a </w:t>
      </w:r>
      <w:r>
        <w:rPr>
          <w:rStyle w:val="Kiemels2"/>
        </w:rPr>
        <w:t xml:space="preserve">password </w:t>
      </w:r>
      <w:r>
        <w:rPr>
          <w:rStyle w:val="Kiemels"/>
        </w:rPr>
        <w:t xml:space="preserve">jelszó </w:t>
      </w:r>
      <w:r>
        <w:t xml:space="preserve">paranccsal. Végül engedélyezzük a felhasználói EXEC hozzáférést a </w:t>
      </w:r>
      <w:r>
        <w:rPr>
          <w:rStyle w:val="Kiemels2"/>
        </w:rPr>
        <w:t xml:space="preserve">login </w:t>
      </w:r>
      <w:r>
        <w:t xml:space="preserve">paranccsal. </w:t>
      </w:r>
    </w:p>
    <w:p w14:paraId="6E741600" w14:textId="77777777" w:rsidR="00FB48A5" w:rsidRDefault="00FB48A5" w:rsidP="00FB48A5">
      <w:pPr>
        <w:pStyle w:val="HTML-kntformzott"/>
      </w:pPr>
      <w:r>
        <w:t xml:space="preserve">Sw-Floor-1# </w:t>
      </w:r>
      <w:r>
        <w:rPr>
          <w:rStyle w:val="Kiemels2"/>
        </w:rPr>
        <w:t>configure terminal</w:t>
      </w:r>
    </w:p>
    <w:p w14:paraId="767CE6D2" w14:textId="77777777" w:rsidR="00FB48A5" w:rsidRDefault="00FB48A5" w:rsidP="00FB48A5">
      <w:pPr>
        <w:pStyle w:val="HTML-kntformzott"/>
      </w:pPr>
      <w:r>
        <w:t xml:space="preserve">Sw-Floor-1(config)# </w:t>
      </w:r>
      <w:r>
        <w:rPr>
          <w:rStyle w:val="Kiemels2"/>
        </w:rPr>
        <w:t>line console 0</w:t>
      </w:r>
    </w:p>
    <w:p w14:paraId="30B00AFD" w14:textId="77777777" w:rsidR="00FB48A5" w:rsidRDefault="00FB48A5" w:rsidP="00FB48A5">
      <w:pPr>
        <w:pStyle w:val="HTML-kntformzott"/>
      </w:pPr>
      <w:r>
        <w:t xml:space="preserve">Sw-Floor-1(config-line)# </w:t>
      </w:r>
      <w:r>
        <w:rPr>
          <w:rStyle w:val="Kiemels2"/>
        </w:rPr>
        <w:t>password cisco</w:t>
      </w:r>
    </w:p>
    <w:p w14:paraId="6CA259C2" w14:textId="77777777" w:rsidR="00FB48A5" w:rsidRDefault="00FB48A5" w:rsidP="00FB48A5">
      <w:pPr>
        <w:pStyle w:val="HTML-kntformzott"/>
      </w:pPr>
      <w:r>
        <w:t xml:space="preserve">Sw-Floor-1(config-line)# </w:t>
      </w:r>
      <w:r>
        <w:rPr>
          <w:rStyle w:val="Kiemels2"/>
        </w:rPr>
        <w:t>login</w:t>
      </w:r>
    </w:p>
    <w:p w14:paraId="2B5A5D1E" w14:textId="77777777" w:rsidR="00FB48A5" w:rsidRDefault="00FB48A5" w:rsidP="00FB48A5">
      <w:pPr>
        <w:pStyle w:val="HTML-kntformzott"/>
      </w:pPr>
      <w:r>
        <w:t xml:space="preserve">Sw-Floor-1(config-line)# </w:t>
      </w:r>
      <w:r>
        <w:rPr>
          <w:rStyle w:val="Kiemels2"/>
        </w:rPr>
        <w:t>end</w:t>
      </w:r>
    </w:p>
    <w:p w14:paraId="44B30245" w14:textId="77777777" w:rsidR="00FB48A5" w:rsidRDefault="00FB48A5" w:rsidP="00FB48A5">
      <w:pPr>
        <w:pStyle w:val="HTML-kntformzott"/>
      </w:pPr>
      <w:r>
        <w:t>Sw-Floor-1#</w:t>
      </w:r>
    </w:p>
    <w:p w14:paraId="226AD7A7" w14:textId="77777777" w:rsidR="00FB48A5" w:rsidRDefault="00FB48A5" w:rsidP="00FB48A5">
      <w:pPr>
        <w:pStyle w:val="NormlWeb"/>
      </w:pPr>
      <w:r>
        <w:t xml:space="preserve">Ezután a konzolhozzáférés jelszót fog kérni, mielőtt a felhasználói EXEC módba engedne minket. </w:t>
      </w:r>
    </w:p>
    <w:p w14:paraId="77DFD930" w14:textId="77777777" w:rsidR="00FB48A5" w:rsidRDefault="00FB48A5" w:rsidP="00FB48A5">
      <w:pPr>
        <w:pStyle w:val="NormlWeb"/>
      </w:pPr>
      <w:r>
        <w:t xml:space="preserve">Ahhoz, hogy rendszergazdai hozzáférésünk legyen minden IOS-parancshoz, és konfigurálhassuk az eszközt, privilegizált EXEC hozzáférés kell. Ez nagyon fontos mód, mert teljes hozzáférést kapunk az eszközhöz. </w:t>
      </w:r>
    </w:p>
    <w:p w14:paraId="619BF721" w14:textId="77777777" w:rsidR="00FB48A5" w:rsidRDefault="00FB48A5" w:rsidP="00FB48A5">
      <w:pPr>
        <w:pStyle w:val="NormlWeb"/>
      </w:pPr>
      <w:r>
        <w:t xml:space="preserve">A privilegizált EXEC mód biztonságának beállításához adjuk ki az </w:t>
      </w:r>
      <w:r>
        <w:rPr>
          <w:rStyle w:val="Kiemels2"/>
        </w:rPr>
        <w:t>enable secret</w:t>
      </w:r>
      <w:r>
        <w:t xml:space="preserve"> </w:t>
      </w:r>
      <w:r>
        <w:rPr>
          <w:rStyle w:val="Kiemels"/>
        </w:rPr>
        <w:t>jelszó</w:t>
      </w:r>
      <w:r>
        <w:t xml:space="preserve"> globális konfigurációs parancsot, az ábrán látható módon.</w:t>
      </w:r>
    </w:p>
    <w:p w14:paraId="37648E05" w14:textId="77777777" w:rsidR="00FB48A5" w:rsidRDefault="00FB48A5" w:rsidP="00FB48A5">
      <w:pPr>
        <w:pStyle w:val="HTML-kntformzott"/>
      </w:pPr>
      <w:r>
        <w:t xml:space="preserve">Sw-Floor-1# </w:t>
      </w:r>
      <w:r>
        <w:rPr>
          <w:rStyle w:val="Kiemels2"/>
        </w:rPr>
        <w:t>configure terminal</w:t>
      </w:r>
    </w:p>
    <w:p w14:paraId="27A93846" w14:textId="77777777" w:rsidR="00FB48A5" w:rsidRDefault="00FB48A5" w:rsidP="00FB48A5">
      <w:pPr>
        <w:pStyle w:val="HTML-kntformzott"/>
      </w:pPr>
      <w:r>
        <w:t xml:space="preserve">Sw-Floor-1(config)# </w:t>
      </w:r>
      <w:r>
        <w:rPr>
          <w:rStyle w:val="Kiemels2"/>
        </w:rPr>
        <w:t>enable secret class</w:t>
      </w:r>
    </w:p>
    <w:p w14:paraId="21E0A2D5" w14:textId="77777777" w:rsidR="00FB48A5" w:rsidRDefault="00FB48A5" w:rsidP="00FB48A5">
      <w:pPr>
        <w:pStyle w:val="HTML-kntformzott"/>
      </w:pPr>
      <w:r>
        <w:t xml:space="preserve">Sw-Floor-1(config)# </w:t>
      </w:r>
      <w:r>
        <w:rPr>
          <w:rStyle w:val="Kiemels2"/>
        </w:rPr>
        <w:t>exit</w:t>
      </w:r>
    </w:p>
    <w:p w14:paraId="41D39135" w14:textId="77777777" w:rsidR="00FB48A5" w:rsidRDefault="00FB48A5" w:rsidP="00FB48A5">
      <w:pPr>
        <w:pStyle w:val="HTML-kntformzott"/>
      </w:pPr>
      <w:r>
        <w:t>Sw-Floor-1#</w:t>
      </w:r>
    </w:p>
    <w:p w14:paraId="6C767132" w14:textId="77777777" w:rsidR="00FB48A5" w:rsidRDefault="00FB48A5" w:rsidP="00FB48A5">
      <w:pPr>
        <w:pStyle w:val="NormlWeb"/>
      </w:pPr>
      <w:r>
        <w:t xml:space="preserve">A virtuális terminál (VTY) vonalak Telnet vagy SSH segítségével távoli hozzáférést biztosítanak az eszközhöz. Sok Cisco switch akár 16 VTY-vonalat is támogat, melyek számozása 0 és 15 közé esik. </w:t>
      </w:r>
    </w:p>
    <w:p w14:paraId="16E18E4B" w14:textId="77777777" w:rsidR="00FB48A5" w:rsidRDefault="00FB48A5" w:rsidP="00FB48A5">
      <w:pPr>
        <w:pStyle w:val="NormlWeb"/>
      </w:pPr>
      <w:r>
        <w:lastRenderedPageBreak/>
        <w:t xml:space="preserve">A VTY-vonalak biztonságossá tételéhez lépjünk VTY-vonali módba a </w:t>
      </w:r>
      <w:r>
        <w:rPr>
          <w:rStyle w:val="Kiemels2"/>
        </w:rPr>
        <w:t xml:space="preserve">line vty 0 15 </w:t>
      </w:r>
      <w:r>
        <w:t xml:space="preserve">globális konfigurációs paranccsal. Ezután pedig adjuk meg a VTY-jelszót a </w:t>
      </w:r>
      <w:r>
        <w:rPr>
          <w:rStyle w:val="Kiemels2"/>
        </w:rPr>
        <w:t xml:space="preserve">password </w:t>
      </w:r>
      <w:r>
        <w:rPr>
          <w:rStyle w:val="Kiemels"/>
        </w:rPr>
        <w:t xml:space="preserve">jelszó </w:t>
      </w:r>
      <w:r>
        <w:t xml:space="preserve">parancs segítségével. Végül engedélyezzük a VTY-hozzáférést a </w:t>
      </w:r>
      <w:r>
        <w:rPr>
          <w:rStyle w:val="Kiemels2"/>
        </w:rPr>
        <w:t xml:space="preserve">login </w:t>
      </w:r>
      <w:r>
        <w:t xml:space="preserve">paranccsal. </w:t>
      </w:r>
    </w:p>
    <w:p w14:paraId="661C81ED" w14:textId="77777777" w:rsidR="00FB48A5" w:rsidRDefault="00FB48A5" w:rsidP="00FB48A5">
      <w:pPr>
        <w:pStyle w:val="NormlWeb"/>
      </w:pPr>
      <w:r>
        <w:t xml:space="preserve">Egy switch VTY-vonalainak beállítása látható a példán. </w:t>
      </w:r>
    </w:p>
    <w:p w14:paraId="6EB14127" w14:textId="77777777" w:rsidR="00FB48A5" w:rsidRDefault="00FB48A5" w:rsidP="00FB48A5">
      <w:pPr>
        <w:pStyle w:val="HTML-kntformzott"/>
      </w:pPr>
      <w:r>
        <w:t xml:space="preserve">Sw-Floor-1# </w:t>
      </w:r>
      <w:r>
        <w:rPr>
          <w:rStyle w:val="Kiemels2"/>
        </w:rPr>
        <w:t>configure terminal</w:t>
      </w:r>
    </w:p>
    <w:p w14:paraId="211D7021" w14:textId="77777777" w:rsidR="00FB48A5" w:rsidRDefault="00FB48A5" w:rsidP="00FB48A5">
      <w:pPr>
        <w:pStyle w:val="HTML-kntformzott"/>
      </w:pPr>
      <w:r>
        <w:t xml:space="preserve">Sw-Floor-1(config)# </w:t>
      </w:r>
      <w:r>
        <w:rPr>
          <w:rStyle w:val="Kiemels2"/>
        </w:rPr>
        <w:t>line vty 0 15</w:t>
      </w:r>
    </w:p>
    <w:p w14:paraId="01635851" w14:textId="77777777" w:rsidR="00FB48A5" w:rsidRDefault="00FB48A5" w:rsidP="00FB48A5">
      <w:pPr>
        <w:pStyle w:val="HTML-kntformzott"/>
      </w:pPr>
      <w:r>
        <w:t xml:space="preserve">Sw-Floor-1(config-line)# </w:t>
      </w:r>
      <w:r>
        <w:rPr>
          <w:rStyle w:val="Kiemels2"/>
        </w:rPr>
        <w:t>password cisco</w:t>
      </w:r>
      <w:r>
        <w:t xml:space="preserve"> </w:t>
      </w:r>
    </w:p>
    <w:p w14:paraId="5B3FC2FD" w14:textId="77777777" w:rsidR="00FB48A5" w:rsidRDefault="00FB48A5" w:rsidP="00FB48A5">
      <w:pPr>
        <w:pStyle w:val="HTML-kntformzott"/>
      </w:pPr>
      <w:r>
        <w:t xml:space="preserve">Sw-Floor-1(config-line)# </w:t>
      </w:r>
      <w:r>
        <w:rPr>
          <w:rStyle w:val="Kiemels2"/>
        </w:rPr>
        <w:t>login</w:t>
      </w:r>
      <w:r>
        <w:t xml:space="preserve"> </w:t>
      </w:r>
    </w:p>
    <w:p w14:paraId="38283A28" w14:textId="77777777" w:rsidR="00FB48A5" w:rsidRDefault="00FB48A5" w:rsidP="00FB48A5">
      <w:pPr>
        <w:pStyle w:val="HTML-kntformzott"/>
      </w:pPr>
      <w:r>
        <w:t xml:space="preserve">Sw-Floor-1(config-line)# </w:t>
      </w:r>
      <w:r>
        <w:rPr>
          <w:rStyle w:val="Kiemels2"/>
        </w:rPr>
        <w:t>end</w:t>
      </w:r>
    </w:p>
    <w:p w14:paraId="7A4BD217" w14:textId="77777777" w:rsidR="00FB48A5" w:rsidRDefault="00FB48A5" w:rsidP="00FB48A5">
      <w:pPr>
        <w:pStyle w:val="HTML-kntformzott"/>
      </w:pPr>
      <w:r>
        <w:t>Sw-Floor-1#</w:t>
      </w:r>
    </w:p>
    <w:p w14:paraId="49C7BA16" w14:textId="77777777" w:rsidR="00FB48A5" w:rsidRDefault="00FB48A5" w:rsidP="00FB48A5">
      <w:r>
        <w:t xml:space="preserve">2.4.4 </w:t>
      </w:r>
    </w:p>
    <w:p w14:paraId="0E3AB00B" w14:textId="77777777" w:rsidR="00FB48A5" w:rsidRDefault="00FB48A5" w:rsidP="00FB48A5">
      <w:pPr>
        <w:pStyle w:val="Cmsor2"/>
      </w:pPr>
      <w:r>
        <w:t xml:space="preserve">Jelszavak titkosítása </w:t>
      </w:r>
    </w:p>
    <w:p w14:paraId="7C80457F" w14:textId="77777777" w:rsidR="00FB48A5" w:rsidRDefault="00FB48A5" w:rsidP="00FB48A5">
      <w:pPr>
        <w:pStyle w:val="NormlWeb"/>
      </w:pPr>
      <w:r>
        <w:t xml:space="preserve">A startup-config és a running-config fájlok a legtöbb jelszót egyszerű szövegként jelenítik meg. Ez biztonsági fenyegetést jelent, mert bárki megláthatja a jelszavakat, ha hozzáfér ezekhez a fájlokhoz. </w:t>
      </w:r>
    </w:p>
    <w:p w14:paraId="5FF71F7B" w14:textId="77777777" w:rsidR="00FB48A5" w:rsidRDefault="00FB48A5" w:rsidP="00FB48A5">
      <w:pPr>
        <w:pStyle w:val="NormlWeb"/>
      </w:pPr>
      <w:r>
        <w:t xml:space="preserve">Az összes egyszerű szöveges jelszó titkosításához használjuk a </w:t>
      </w:r>
      <w:r>
        <w:rPr>
          <w:rStyle w:val="Kiemels2"/>
        </w:rPr>
        <w:t xml:space="preserve">service password-encryption </w:t>
      </w:r>
      <w:r>
        <w:t xml:space="preserve">globális konfigurációs parancsot a példában látható módon. </w:t>
      </w:r>
    </w:p>
    <w:p w14:paraId="267FA5C0" w14:textId="77777777" w:rsidR="00FB48A5" w:rsidRDefault="00FB48A5" w:rsidP="00FB48A5">
      <w:pPr>
        <w:pStyle w:val="HTML-kntformzott"/>
      </w:pPr>
      <w:r>
        <w:t xml:space="preserve">Sw-Floor-1# </w:t>
      </w:r>
      <w:r>
        <w:rPr>
          <w:rStyle w:val="Kiemels2"/>
        </w:rPr>
        <w:t>configure terminal</w:t>
      </w:r>
    </w:p>
    <w:p w14:paraId="0A067817" w14:textId="77777777" w:rsidR="00FB48A5" w:rsidRDefault="00FB48A5" w:rsidP="00FB48A5">
      <w:pPr>
        <w:pStyle w:val="HTML-kntformzott"/>
      </w:pPr>
      <w:r>
        <w:t xml:space="preserve">Sw-Floor-1(config)# </w:t>
      </w:r>
      <w:r>
        <w:rPr>
          <w:rStyle w:val="Kiemels2"/>
        </w:rPr>
        <w:t>service password-encryption</w:t>
      </w:r>
    </w:p>
    <w:p w14:paraId="3539CCD1" w14:textId="77777777" w:rsidR="00FB48A5" w:rsidRDefault="00FB48A5" w:rsidP="00FB48A5">
      <w:pPr>
        <w:pStyle w:val="HTML-kntformzott"/>
      </w:pPr>
      <w:r>
        <w:t>Sw-Floor-1(config)#</w:t>
      </w:r>
    </w:p>
    <w:p w14:paraId="05734C31" w14:textId="77777777" w:rsidR="00FB48A5" w:rsidRDefault="00FB48A5" w:rsidP="00FB48A5">
      <w:pPr>
        <w:pStyle w:val="NormlWeb"/>
      </w:pPr>
      <w:r>
        <w:t xml:space="preserve">Ez a parancs egy gyenge titkosítást alkalmaz a titkosítatlan jelszavakon. A titkosítás csak a konfigurációs fájlban eltárolt jelszavakra vonatkozik, a hálózaton átküldött jelszavakra nem. A parancs célja az, hogy illetéktelen személyek ne láthassák a konfigurációban szereplő jelszavakat. </w:t>
      </w:r>
    </w:p>
    <w:p w14:paraId="333E943F" w14:textId="77777777" w:rsidR="00FB48A5" w:rsidRDefault="00FB48A5" w:rsidP="00FB48A5">
      <w:pPr>
        <w:pStyle w:val="NormlWeb"/>
      </w:pPr>
      <w:r>
        <w:t xml:space="preserve">Ellenőrizzük a </w:t>
      </w:r>
      <w:r>
        <w:rPr>
          <w:rStyle w:val="Kiemels2"/>
        </w:rPr>
        <w:t xml:space="preserve">show running-config </w:t>
      </w:r>
      <w:r>
        <w:t xml:space="preserve">paranccsal az immár titkosított jelszavainkat. </w:t>
      </w:r>
    </w:p>
    <w:p w14:paraId="02CA0151" w14:textId="77777777" w:rsidR="00FB48A5" w:rsidRDefault="00FB48A5" w:rsidP="00FB48A5">
      <w:pPr>
        <w:pStyle w:val="HTML-kntformzott"/>
      </w:pPr>
      <w:r>
        <w:t xml:space="preserve">Sw-Floor-1(config)# </w:t>
      </w:r>
      <w:r>
        <w:rPr>
          <w:rStyle w:val="Kiemels2"/>
        </w:rPr>
        <w:t>end</w:t>
      </w:r>
    </w:p>
    <w:p w14:paraId="1AA13E65" w14:textId="77777777" w:rsidR="00FB48A5" w:rsidRDefault="00FB48A5" w:rsidP="00FB48A5">
      <w:pPr>
        <w:pStyle w:val="HTML-kntformzott"/>
      </w:pPr>
      <w:r>
        <w:t xml:space="preserve">Sw-Floor-1# </w:t>
      </w:r>
      <w:r>
        <w:rPr>
          <w:rStyle w:val="Kiemels2"/>
        </w:rPr>
        <w:t>show running-config</w:t>
      </w:r>
    </w:p>
    <w:p w14:paraId="36E3647D" w14:textId="77777777" w:rsidR="00FB48A5" w:rsidRDefault="00FB48A5" w:rsidP="00FB48A5">
      <w:pPr>
        <w:pStyle w:val="HTML-kntformzott"/>
      </w:pPr>
      <w:r>
        <w:t>!</w:t>
      </w:r>
    </w:p>
    <w:p w14:paraId="4C92D7F1" w14:textId="77777777" w:rsidR="00FB48A5" w:rsidRDefault="00FB48A5" w:rsidP="00FB48A5">
      <w:pPr>
        <w:pStyle w:val="HTML-kntformzott"/>
      </w:pPr>
      <w:r>
        <w:t>(Output omitted)</w:t>
      </w:r>
    </w:p>
    <w:p w14:paraId="38730BCC" w14:textId="77777777" w:rsidR="00FB48A5" w:rsidRDefault="00FB48A5" w:rsidP="00FB48A5">
      <w:pPr>
        <w:pStyle w:val="HTML-kntformzott"/>
      </w:pPr>
      <w:r>
        <w:t>!</w:t>
      </w:r>
    </w:p>
    <w:p w14:paraId="30986362" w14:textId="77777777" w:rsidR="00FB48A5" w:rsidRDefault="00FB48A5" w:rsidP="00FB48A5">
      <w:pPr>
        <w:pStyle w:val="HTML-kntformzott"/>
      </w:pPr>
      <w:r>
        <w:t>line con 0</w:t>
      </w:r>
    </w:p>
    <w:p w14:paraId="61296B02" w14:textId="77777777" w:rsidR="00FB48A5" w:rsidRDefault="00FB48A5" w:rsidP="00FB48A5">
      <w:pPr>
        <w:pStyle w:val="HTML-kntformzott"/>
      </w:pPr>
      <w:r>
        <w:t xml:space="preserve">password </w:t>
      </w:r>
      <w:r>
        <w:rPr>
          <w:rStyle w:val="color-orange"/>
        </w:rPr>
        <w:t>7 094F471A1A0A</w:t>
      </w:r>
    </w:p>
    <w:p w14:paraId="0CFB25B7" w14:textId="77777777" w:rsidR="00FB48A5" w:rsidRDefault="00FB48A5" w:rsidP="00FB48A5">
      <w:pPr>
        <w:pStyle w:val="HTML-kntformzott"/>
      </w:pPr>
      <w:r>
        <w:t>login</w:t>
      </w:r>
    </w:p>
    <w:p w14:paraId="19E285DF" w14:textId="77777777" w:rsidR="00FB48A5" w:rsidRDefault="00FB48A5" w:rsidP="00FB48A5">
      <w:pPr>
        <w:pStyle w:val="HTML-kntformzott"/>
      </w:pPr>
      <w:r>
        <w:t>!</w:t>
      </w:r>
    </w:p>
    <w:p w14:paraId="22366BD1" w14:textId="77777777" w:rsidR="00FB48A5" w:rsidRDefault="00FB48A5" w:rsidP="00FB48A5">
      <w:pPr>
        <w:pStyle w:val="HTML-kntformzott"/>
      </w:pPr>
      <w:r>
        <w:t>line vty 0 4</w:t>
      </w:r>
    </w:p>
    <w:p w14:paraId="1CD3066C" w14:textId="77777777" w:rsidR="00FB48A5" w:rsidRDefault="00FB48A5" w:rsidP="00FB48A5">
      <w:pPr>
        <w:pStyle w:val="HTML-kntformzott"/>
      </w:pPr>
      <w:r>
        <w:t xml:space="preserve"> password </w:t>
      </w:r>
      <w:r>
        <w:rPr>
          <w:rStyle w:val="color-orange"/>
        </w:rPr>
        <w:t>7 094F471A1A0A</w:t>
      </w:r>
    </w:p>
    <w:p w14:paraId="66AA1A60" w14:textId="77777777" w:rsidR="00FB48A5" w:rsidRDefault="00FB48A5" w:rsidP="00FB48A5">
      <w:pPr>
        <w:pStyle w:val="HTML-kntformzott"/>
      </w:pPr>
      <w:r>
        <w:t xml:space="preserve"> login</w:t>
      </w:r>
    </w:p>
    <w:p w14:paraId="26C2B71C" w14:textId="77777777" w:rsidR="00FB48A5" w:rsidRDefault="00FB48A5" w:rsidP="00FB48A5">
      <w:pPr>
        <w:pStyle w:val="HTML-kntformzott"/>
      </w:pPr>
      <w:r>
        <w:t>line vty 5 15</w:t>
      </w:r>
    </w:p>
    <w:p w14:paraId="16F765AC" w14:textId="77777777" w:rsidR="00FB48A5" w:rsidRDefault="00FB48A5" w:rsidP="00FB48A5">
      <w:pPr>
        <w:pStyle w:val="HTML-kntformzott"/>
      </w:pPr>
      <w:r>
        <w:t xml:space="preserve"> password </w:t>
      </w:r>
      <w:r>
        <w:rPr>
          <w:rStyle w:val="color-orange"/>
        </w:rPr>
        <w:t>7 094F471A1A0A</w:t>
      </w:r>
    </w:p>
    <w:p w14:paraId="2C042950" w14:textId="77777777" w:rsidR="00FB48A5" w:rsidRDefault="00FB48A5" w:rsidP="00FB48A5">
      <w:pPr>
        <w:pStyle w:val="HTML-kntformzott"/>
      </w:pPr>
      <w:r>
        <w:t xml:space="preserve"> login</w:t>
      </w:r>
    </w:p>
    <w:p w14:paraId="36B1B3E3" w14:textId="77777777" w:rsidR="00FB48A5" w:rsidRDefault="00FB48A5" w:rsidP="00FB48A5">
      <w:pPr>
        <w:pStyle w:val="HTML-kntformzott"/>
      </w:pPr>
      <w:r>
        <w:t>!</w:t>
      </w:r>
    </w:p>
    <w:p w14:paraId="5A4ECC6D" w14:textId="77777777" w:rsidR="00FB48A5" w:rsidRDefault="00FB48A5" w:rsidP="00FB48A5">
      <w:pPr>
        <w:pStyle w:val="HTML-kntformzott"/>
      </w:pPr>
      <w:r>
        <w:t>!</w:t>
      </w:r>
    </w:p>
    <w:p w14:paraId="1C055DF2" w14:textId="77777777" w:rsidR="00FB48A5" w:rsidRDefault="00FB48A5" w:rsidP="00FB48A5">
      <w:pPr>
        <w:pStyle w:val="HTML-kntformzott"/>
      </w:pPr>
      <w:r>
        <w:t>end</w:t>
      </w:r>
    </w:p>
    <w:p w14:paraId="14F1D96B" w14:textId="77777777" w:rsidR="00FB48A5" w:rsidRDefault="00FB48A5" w:rsidP="00FB48A5">
      <w:r>
        <w:t xml:space="preserve">2.4.5 </w:t>
      </w:r>
    </w:p>
    <w:p w14:paraId="1D2EA2CF" w14:textId="77777777" w:rsidR="00FB48A5" w:rsidRDefault="00FB48A5" w:rsidP="00FB48A5">
      <w:pPr>
        <w:pStyle w:val="Cmsor2"/>
      </w:pPr>
      <w:r>
        <w:lastRenderedPageBreak/>
        <w:t xml:space="preserve">Banner üzenetek </w:t>
      </w:r>
    </w:p>
    <w:p w14:paraId="212896E0" w14:textId="77777777" w:rsidR="00FB48A5" w:rsidRDefault="00FB48A5" w:rsidP="00FB48A5">
      <w:pPr>
        <w:pStyle w:val="NormlWeb"/>
      </w:pPr>
      <w:r>
        <w:t xml:space="preserve">Bár a jelszavak megkövetelése jó módszer a jogosulatlan személyek kizárására a hálózatból, mégis lényeges annak kinyilvánítása, hogy az eszközbe csak az arra jogosultak léphetnek be. Ennek érdekében készítsünk banner üzenetet. A bannerek fontos szerepet játszhatnak egy olyan hivatalos eljárásban, amelyben valakit egy eszköz feltörésével vádolnak. Néhány jogszabály nem engedi a felelősségre vonást, de még a felhasználók figyelemmel kísérését sem, ha hiányoznak a figyelmeztető üzenetek. </w:t>
      </w:r>
    </w:p>
    <w:p w14:paraId="2D30C147" w14:textId="77777777" w:rsidR="00FB48A5" w:rsidRDefault="00FB48A5" w:rsidP="00FB48A5">
      <w:pPr>
        <w:pStyle w:val="NormlWeb"/>
      </w:pPr>
      <w:r>
        <w:t xml:space="preserve">Napi üzenet ("banner message of the day") létrehozásához használjuk a </w:t>
      </w:r>
      <w:r>
        <w:rPr>
          <w:rStyle w:val="Kiemels2"/>
        </w:rPr>
        <w:t xml:space="preserve">banner motd # </w:t>
      </w:r>
      <w:r>
        <w:rPr>
          <w:rStyle w:val="Kiemels"/>
        </w:rPr>
        <w:t xml:space="preserve">napi üzenet </w:t>
      </w:r>
      <w:r>
        <w:rPr>
          <w:rStyle w:val="Kiemels2"/>
        </w:rPr>
        <w:t xml:space="preserve"># </w:t>
      </w:r>
      <w:r>
        <w:t xml:space="preserve">globális konfig parancsot. A parancs szintaxisában a „#” karaktert határoló karakternek nevezzük. Az üzenet előtt és után írjuk be. A határolójel tetszőleges karakter lehet, mely nem szerepel az üzenet szövegében. Emiatt sokszor írásjeleket, például a # karaktert használjuk. A parancs kiadása után a banner üzenet meg fog jelenni az eszközhöz való hozzáféréskor, amíg a parancsot vissza nem vonjuk. </w:t>
      </w:r>
    </w:p>
    <w:p w14:paraId="42739995" w14:textId="77777777" w:rsidR="00FB48A5" w:rsidRDefault="00FB48A5" w:rsidP="00FB48A5">
      <w:pPr>
        <w:pStyle w:val="NormlWeb"/>
      </w:pPr>
      <w:r>
        <w:t xml:space="preserve">A következő példa bemutatja a banner konfigurálását az Sw-Floor-1 eszközön. </w:t>
      </w:r>
    </w:p>
    <w:p w14:paraId="67D7CC55" w14:textId="77777777" w:rsidR="00FB48A5" w:rsidRDefault="00FB48A5" w:rsidP="00FB48A5">
      <w:pPr>
        <w:pStyle w:val="HTML-kntformzott"/>
        <w:rPr>
          <w:rStyle w:val="HTML-kd"/>
        </w:rPr>
      </w:pPr>
      <w:r>
        <w:rPr>
          <w:rStyle w:val="HTML-kd"/>
        </w:rPr>
        <w:t xml:space="preserve">Sw-Floor-1# </w:t>
      </w:r>
      <w:r>
        <w:rPr>
          <w:rStyle w:val="Kiemels2"/>
        </w:rPr>
        <w:t>configure terminal</w:t>
      </w:r>
    </w:p>
    <w:p w14:paraId="5CC6C599" w14:textId="77777777" w:rsidR="00FB48A5" w:rsidRDefault="00FB48A5" w:rsidP="00FB48A5">
      <w:pPr>
        <w:pStyle w:val="HTML-kntformzott"/>
      </w:pPr>
      <w:r>
        <w:rPr>
          <w:rStyle w:val="HTML-kd"/>
        </w:rPr>
        <w:t xml:space="preserve">Sw-Floor-1(config)# </w:t>
      </w:r>
      <w:r>
        <w:rPr>
          <w:rStyle w:val="Kiemels2"/>
        </w:rPr>
        <w:t>banner motd #Authorized Access Only#</w:t>
      </w:r>
    </w:p>
    <w:p w14:paraId="50976DED" w14:textId="77777777" w:rsidR="00FB48A5" w:rsidRDefault="00FB48A5" w:rsidP="00FB48A5">
      <w:r>
        <w:t xml:space="preserve">2.4.6 </w:t>
      </w:r>
    </w:p>
    <w:p w14:paraId="5C60F3CA" w14:textId="77777777" w:rsidR="00FB48A5" w:rsidRDefault="00FB48A5" w:rsidP="00FB48A5">
      <w:pPr>
        <w:pStyle w:val="Cmsor2"/>
      </w:pPr>
      <w:r>
        <w:t xml:space="preserve">Videómagyarázat - Biztonságos felügyeleti hozzáférés kapcsolóhoz </w:t>
      </w:r>
    </w:p>
    <w:p w14:paraId="0E756C4B" w14:textId="77777777" w:rsidR="00FB48A5" w:rsidRDefault="00FB48A5" w:rsidP="00FB48A5">
      <w:pPr>
        <w:pStyle w:val="NormlWeb"/>
      </w:pPr>
      <w:r>
        <w:t xml:space="preserve">Egy kapcsoló biztonságossá tételét bemutató videó megtekintéséhez kattintsunk az ábrán látható Lejátszás gombra! </w:t>
      </w:r>
    </w:p>
    <w:p w14:paraId="49C83FE7" w14:textId="77777777" w:rsidR="00FB48A5" w:rsidRDefault="00FB48A5" w:rsidP="00FB48A5">
      <w:r>
        <w:t xml:space="preserve">2.4.7 </w:t>
      </w:r>
    </w:p>
    <w:p w14:paraId="224865C6" w14:textId="77777777" w:rsidR="00FB48A5" w:rsidRDefault="00FB48A5" w:rsidP="00FB48A5">
      <w:pPr>
        <w:pStyle w:val="Cmsor2"/>
      </w:pPr>
      <w:r>
        <w:t xml:space="preserve">Parancsszimulátor - Alapvető eszközbeállítások </w:t>
      </w:r>
    </w:p>
    <w:p w14:paraId="4E752323" w14:textId="77777777" w:rsidR="00FB48A5" w:rsidRDefault="00FB48A5" w:rsidP="00FB48A5">
      <w:pPr>
        <w:pStyle w:val="NormlWeb"/>
      </w:pPr>
      <w:r>
        <w:t xml:space="preserve">Tegyük biztonságossá a hozzáférést egy switch-hez! </w:t>
      </w:r>
    </w:p>
    <w:p w14:paraId="7ED1D71E" w14:textId="77777777" w:rsidR="00FB48A5" w:rsidRDefault="00FB48A5" w:rsidP="00FB48A5">
      <w:pPr>
        <w:numPr>
          <w:ilvl w:val="0"/>
          <w:numId w:val="126"/>
        </w:numPr>
        <w:spacing w:before="100" w:beforeAutospacing="1" w:after="100" w:afterAutospacing="1" w:line="240" w:lineRule="auto"/>
      </w:pPr>
      <w:r>
        <w:t xml:space="preserve">Adjunk nevet az eszköznek. </w:t>
      </w:r>
    </w:p>
    <w:p w14:paraId="53369F32" w14:textId="77777777" w:rsidR="00FB48A5" w:rsidRDefault="00FB48A5" w:rsidP="00FB48A5">
      <w:pPr>
        <w:numPr>
          <w:ilvl w:val="0"/>
          <w:numId w:val="126"/>
        </w:numPr>
        <w:spacing w:before="100" w:beforeAutospacing="1" w:after="100" w:afterAutospacing="1" w:line="240" w:lineRule="auto"/>
      </w:pPr>
      <w:r>
        <w:t xml:space="preserve">Tegyük biztonságossá a felhasználói EXEC mód hozzáférését. </w:t>
      </w:r>
    </w:p>
    <w:p w14:paraId="71862065" w14:textId="77777777" w:rsidR="00FB48A5" w:rsidRDefault="00FB48A5" w:rsidP="00FB48A5">
      <w:pPr>
        <w:numPr>
          <w:ilvl w:val="0"/>
          <w:numId w:val="126"/>
        </w:numPr>
        <w:spacing w:before="100" w:beforeAutospacing="1" w:after="100" w:afterAutospacing="1" w:line="240" w:lineRule="auto"/>
      </w:pPr>
      <w:r>
        <w:t xml:space="preserve">Tegyük biztonságossá a privilegizált EXEC módot. </w:t>
      </w:r>
    </w:p>
    <w:p w14:paraId="4195BDB9" w14:textId="77777777" w:rsidR="00FB48A5" w:rsidRDefault="00FB48A5" w:rsidP="00FB48A5">
      <w:pPr>
        <w:numPr>
          <w:ilvl w:val="0"/>
          <w:numId w:val="126"/>
        </w:numPr>
        <w:spacing w:before="100" w:beforeAutospacing="1" w:after="100" w:afterAutospacing="1" w:line="240" w:lineRule="auto"/>
      </w:pPr>
      <w:r>
        <w:t xml:space="preserve">Tegyük biztonságossá a VTY-hozzáférést. </w:t>
      </w:r>
    </w:p>
    <w:p w14:paraId="289C45F0" w14:textId="77777777" w:rsidR="00FB48A5" w:rsidRDefault="00FB48A5" w:rsidP="00FB48A5">
      <w:pPr>
        <w:numPr>
          <w:ilvl w:val="0"/>
          <w:numId w:val="126"/>
        </w:numPr>
        <w:spacing w:before="100" w:beforeAutospacing="1" w:after="100" w:afterAutospacing="1" w:line="240" w:lineRule="auto"/>
      </w:pPr>
      <w:r>
        <w:t xml:space="preserve">Titkosítsuk a szöveges jelszavakat. </w:t>
      </w:r>
    </w:p>
    <w:p w14:paraId="0E33D8F7" w14:textId="77777777" w:rsidR="00FB48A5" w:rsidRDefault="00FB48A5" w:rsidP="00FB48A5">
      <w:pPr>
        <w:numPr>
          <w:ilvl w:val="0"/>
          <w:numId w:val="126"/>
        </w:numPr>
        <w:spacing w:before="100" w:beforeAutospacing="1" w:after="100" w:afterAutospacing="1" w:line="240" w:lineRule="auto"/>
      </w:pPr>
      <w:r>
        <w:t xml:space="preserve">Állítsunk be bejelentkezési banner üzenetet. </w:t>
      </w:r>
    </w:p>
    <w:p w14:paraId="761727DC" w14:textId="77777777" w:rsidR="00FB48A5" w:rsidRDefault="00FB48A5" w:rsidP="00FB48A5">
      <w:pPr>
        <w:pStyle w:val="NormlWeb"/>
      </w:pPr>
      <w:r>
        <w:t>Enter global configuration mode.</w:t>
      </w:r>
    </w:p>
    <w:p w14:paraId="71612299" w14:textId="77777777" w:rsidR="00FB48A5" w:rsidRDefault="00FB48A5" w:rsidP="00FB48A5">
      <w:r>
        <w:rPr>
          <w:rStyle w:val="prompt"/>
        </w:rPr>
        <w:t>Switch#</w:t>
      </w:r>
      <w:r>
        <w:rPr>
          <w:rStyle w:val="user-input"/>
        </w:rPr>
        <w:t>configure terminal</w:t>
      </w:r>
    </w:p>
    <w:p w14:paraId="36793534" w14:textId="77777777" w:rsidR="00FB48A5" w:rsidRDefault="00FB48A5" w:rsidP="00FB48A5">
      <w:pPr>
        <w:pStyle w:val="NormlWeb"/>
      </w:pPr>
      <w:r>
        <w:t>Name the switch “Sw-Floor-1”.</w:t>
      </w:r>
    </w:p>
    <w:p w14:paraId="62FADBD6" w14:textId="77777777" w:rsidR="00FB48A5" w:rsidRDefault="00FB48A5" w:rsidP="00FB48A5">
      <w:r>
        <w:rPr>
          <w:rStyle w:val="prompt"/>
        </w:rPr>
        <w:t>Switch(config)#</w:t>
      </w:r>
      <w:r>
        <w:rPr>
          <w:rStyle w:val="user-input"/>
        </w:rPr>
        <w:t>hostname Sw-Floor-1</w:t>
      </w:r>
    </w:p>
    <w:p w14:paraId="4CD099AD" w14:textId="77777777" w:rsidR="00FB48A5" w:rsidRDefault="00FB48A5" w:rsidP="00FB48A5">
      <w:pPr>
        <w:pStyle w:val="NormlWeb"/>
      </w:pPr>
      <w:r>
        <w:t xml:space="preserve">Secure user EXEC mode access by entering </w:t>
      </w:r>
      <w:r>
        <w:rPr>
          <w:rStyle w:val="Kiemels2"/>
        </w:rPr>
        <w:t>line console 0</w:t>
      </w:r>
      <w:r>
        <w:t xml:space="preserve">, assign the password </w:t>
      </w:r>
      <w:r>
        <w:rPr>
          <w:rStyle w:val="Kiemels2"/>
        </w:rPr>
        <w:t>cisco</w:t>
      </w:r>
      <w:r>
        <w:t xml:space="preserve">, enable login, and return to the global configuration mode using </w:t>
      </w:r>
      <w:r>
        <w:rPr>
          <w:rStyle w:val="Kiemels2"/>
        </w:rPr>
        <w:t>exit.</w:t>
      </w:r>
    </w:p>
    <w:p w14:paraId="79A46221" w14:textId="77777777" w:rsidR="00FB48A5" w:rsidRDefault="00FB48A5" w:rsidP="00FB48A5">
      <w:r>
        <w:rPr>
          <w:rStyle w:val="prompt"/>
        </w:rPr>
        <w:lastRenderedPageBreak/>
        <w:t>Sw-Floor-1(config)#</w:t>
      </w:r>
      <w:r>
        <w:rPr>
          <w:rStyle w:val="user-input"/>
        </w:rPr>
        <w:t>line console 0</w:t>
      </w:r>
    </w:p>
    <w:p w14:paraId="3255757D" w14:textId="77777777" w:rsidR="00FB48A5" w:rsidRDefault="00FB48A5" w:rsidP="00FB48A5">
      <w:r>
        <w:rPr>
          <w:rStyle w:val="prompt"/>
        </w:rPr>
        <w:t>Sw-Floor-1(config-line)#</w:t>
      </w:r>
      <w:r>
        <w:rPr>
          <w:rStyle w:val="user-input"/>
        </w:rPr>
        <w:t>password cisco</w:t>
      </w:r>
    </w:p>
    <w:p w14:paraId="13890CA9" w14:textId="77777777" w:rsidR="00FB48A5" w:rsidRDefault="00FB48A5" w:rsidP="00FB48A5">
      <w:r>
        <w:rPr>
          <w:rStyle w:val="prompt"/>
        </w:rPr>
        <w:t>Sw-Floor-1(config-line)#</w:t>
      </w:r>
      <w:r>
        <w:rPr>
          <w:rStyle w:val="user-input"/>
        </w:rPr>
        <w:t>login</w:t>
      </w:r>
    </w:p>
    <w:p w14:paraId="0BB7777B" w14:textId="77777777" w:rsidR="00FB48A5" w:rsidRDefault="00FB48A5" w:rsidP="00FB48A5">
      <w:r>
        <w:rPr>
          <w:rStyle w:val="prompt"/>
        </w:rPr>
        <w:t>Sw-Floor-1(config-line)#</w:t>
      </w:r>
      <w:r>
        <w:rPr>
          <w:rStyle w:val="user-input"/>
        </w:rPr>
        <w:t>exit</w:t>
      </w:r>
    </w:p>
    <w:p w14:paraId="186F531F" w14:textId="77777777" w:rsidR="00FB48A5" w:rsidRDefault="00FB48A5" w:rsidP="00FB48A5">
      <w:pPr>
        <w:pStyle w:val="NormlWeb"/>
      </w:pPr>
      <w:r>
        <w:t xml:space="preserve">Secure privileged EXEC mode access using the password </w:t>
      </w:r>
      <w:r>
        <w:rPr>
          <w:rStyle w:val="Kiemels2"/>
        </w:rPr>
        <w:t>class.</w:t>
      </w:r>
    </w:p>
    <w:p w14:paraId="01D490E6" w14:textId="77777777" w:rsidR="00FB48A5" w:rsidRDefault="00FB48A5" w:rsidP="00FB48A5">
      <w:r>
        <w:rPr>
          <w:rStyle w:val="prompt"/>
        </w:rPr>
        <w:t>Sw-Floor-1(config)#</w:t>
      </w:r>
      <w:r>
        <w:rPr>
          <w:rStyle w:val="user-input"/>
        </w:rPr>
        <w:t>enable secret class</w:t>
      </w:r>
    </w:p>
    <w:p w14:paraId="52C789B7" w14:textId="77777777" w:rsidR="00FB48A5" w:rsidRDefault="00FB48A5" w:rsidP="00FB48A5">
      <w:pPr>
        <w:pStyle w:val="NormlWeb"/>
      </w:pPr>
      <w:r>
        <w:t xml:space="preserve">Secure the VTY lines 0 through 15, assign the password </w:t>
      </w:r>
      <w:r>
        <w:rPr>
          <w:rStyle w:val="Kiemels2"/>
        </w:rPr>
        <w:t>cisco</w:t>
      </w:r>
      <w:r>
        <w:t xml:space="preserve">, enable login, and return to the global configuration mode using </w:t>
      </w:r>
      <w:r>
        <w:rPr>
          <w:rStyle w:val="Kiemels2"/>
        </w:rPr>
        <w:t>exit.</w:t>
      </w:r>
    </w:p>
    <w:p w14:paraId="4BFB1A3B" w14:textId="77777777" w:rsidR="00FB48A5" w:rsidRDefault="00FB48A5" w:rsidP="00FB48A5">
      <w:r>
        <w:rPr>
          <w:rStyle w:val="prompt"/>
        </w:rPr>
        <w:t>Sw-Floor-1(config)#</w:t>
      </w:r>
      <w:r>
        <w:rPr>
          <w:rStyle w:val="user-input"/>
        </w:rPr>
        <w:t>line vty 0 15</w:t>
      </w:r>
    </w:p>
    <w:p w14:paraId="7B2A37BA" w14:textId="77777777" w:rsidR="00FB48A5" w:rsidRDefault="00FB48A5" w:rsidP="00FB48A5">
      <w:r>
        <w:rPr>
          <w:rStyle w:val="prompt"/>
        </w:rPr>
        <w:t>Sw-Floor-1(config-line)#</w:t>
      </w:r>
      <w:r>
        <w:rPr>
          <w:rStyle w:val="user-input"/>
        </w:rPr>
        <w:t>password cisco</w:t>
      </w:r>
    </w:p>
    <w:p w14:paraId="1DA8C2CC" w14:textId="77777777" w:rsidR="00FB48A5" w:rsidRDefault="00FB48A5" w:rsidP="00FB48A5">
      <w:r>
        <w:rPr>
          <w:rStyle w:val="prompt"/>
        </w:rPr>
        <w:t>Sw-Floor-1(config-line)#</w:t>
      </w:r>
      <w:r>
        <w:rPr>
          <w:rStyle w:val="user-input"/>
        </w:rPr>
        <w:t>login</w:t>
      </w:r>
    </w:p>
    <w:p w14:paraId="6E45D90F" w14:textId="77777777" w:rsidR="00FB48A5" w:rsidRDefault="00FB48A5" w:rsidP="00FB48A5">
      <w:r>
        <w:rPr>
          <w:rStyle w:val="prompt"/>
        </w:rPr>
        <w:t>Sw-Floor-1(config-line)#</w:t>
      </w:r>
      <w:r>
        <w:rPr>
          <w:rStyle w:val="user-input"/>
        </w:rPr>
        <w:t>exit</w:t>
      </w:r>
    </w:p>
    <w:p w14:paraId="08A50332" w14:textId="77777777" w:rsidR="00FB48A5" w:rsidRDefault="00FB48A5" w:rsidP="00FB48A5">
      <w:pPr>
        <w:pStyle w:val="NormlWeb"/>
      </w:pPr>
      <w:r>
        <w:t>Encrypt all plaintext passwords.</w:t>
      </w:r>
    </w:p>
    <w:p w14:paraId="3D785AA0" w14:textId="77777777" w:rsidR="00FB48A5" w:rsidRDefault="00FB48A5" w:rsidP="00FB48A5">
      <w:r>
        <w:rPr>
          <w:rStyle w:val="prompt"/>
        </w:rPr>
        <w:t>Sw-Floor-1(config)#</w:t>
      </w:r>
      <w:r>
        <w:rPr>
          <w:rStyle w:val="user-input"/>
        </w:rPr>
        <w:t>service password-encryption</w:t>
      </w:r>
    </w:p>
    <w:p w14:paraId="4D396E36" w14:textId="77777777" w:rsidR="00FB48A5" w:rsidRDefault="00FB48A5" w:rsidP="00FB48A5">
      <w:pPr>
        <w:pStyle w:val="NormlWeb"/>
      </w:pPr>
      <w:r>
        <w:t>Create a banner message using the “</w:t>
      </w:r>
      <w:r>
        <w:rPr>
          <w:rStyle w:val="Kiemels2"/>
        </w:rPr>
        <w:t>#</w:t>
      </w:r>
      <w:r>
        <w:t xml:space="preserve">” symbol as the delimiter. The banner should display exactly: </w:t>
      </w:r>
      <w:r>
        <w:rPr>
          <w:rStyle w:val="Kiemels2"/>
        </w:rPr>
        <w:t>Warning! Authorized access only!</w:t>
      </w:r>
    </w:p>
    <w:p w14:paraId="2F45EF66" w14:textId="77777777" w:rsidR="00FB48A5" w:rsidRDefault="00FB48A5" w:rsidP="00FB48A5">
      <w:r>
        <w:rPr>
          <w:rStyle w:val="prompt"/>
        </w:rPr>
        <w:t xml:space="preserve">Sw-Floor-1(config)# </w:t>
      </w:r>
      <w:r>
        <w:rPr>
          <w:rStyle w:val="user-input"/>
        </w:rPr>
        <w:t xml:space="preserve">banner motd #Figyelem! Csak engedélyezett hozzáférés!# </w:t>
      </w:r>
    </w:p>
    <w:p w14:paraId="28FDF778" w14:textId="77777777" w:rsidR="00FB48A5" w:rsidRDefault="00FB48A5" w:rsidP="00FB48A5">
      <w:pPr>
        <w:pStyle w:val="HTML-kntformzott"/>
      </w:pPr>
      <w:r>
        <w:t xml:space="preserve">Sikeresen teljesítette az eszköz eléréséhez és biztonságossá tételéhez szükséges alapvető követelményeket. </w:t>
      </w:r>
    </w:p>
    <w:p w14:paraId="320B8126" w14:textId="77777777" w:rsidR="00FB48A5" w:rsidRDefault="00FB48A5" w:rsidP="00FB48A5">
      <w:r>
        <w:t xml:space="preserve">2.4.8 </w:t>
      </w:r>
    </w:p>
    <w:p w14:paraId="7E665E60" w14:textId="77777777" w:rsidR="00FB48A5" w:rsidRDefault="00FB48A5" w:rsidP="00FB48A5">
      <w:pPr>
        <w:pStyle w:val="Cmsor2"/>
      </w:pPr>
      <w:r>
        <w:t xml:space="preserve">Tudáspróba - Alapvető eszközbeállítások </w:t>
      </w:r>
    </w:p>
    <w:p w14:paraId="383F8555" w14:textId="77777777" w:rsidR="00FB48A5" w:rsidRDefault="00FB48A5" w:rsidP="00FB48A5">
      <w:pPr>
        <w:pStyle w:val="z-Akrdvteteje"/>
      </w:pPr>
      <w:r>
        <w:t>Az űrlap teteje</w:t>
      </w:r>
    </w:p>
    <w:p w14:paraId="77EADC7A" w14:textId="77777777" w:rsidR="00FB48A5" w:rsidRDefault="00FB48A5" w:rsidP="00FB48A5">
      <w:pPr>
        <w:pStyle w:val="NormlWeb"/>
      </w:pPr>
      <w:r>
        <w:t xml:space="preserve">Ellenőrizze, hogy megértette-e az alapvető eszközkonfigurációt, és válassza ki a LEGJOBB választ a következő kérdésekre. </w:t>
      </w:r>
    </w:p>
    <w:p w14:paraId="081922EB" w14:textId="77777777" w:rsidR="00FB48A5" w:rsidRDefault="00FB48A5" w:rsidP="00FB48A5">
      <w:pPr>
        <w:pStyle w:val="NormlWeb"/>
        <w:numPr>
          <w:ilvl w:val="0"/>
          <w:numId w:val="127"/>
        </w:numPr>
      </w:pPr>
      <w:r>
        <w:t xml:space="preserve">Mi a parancs az „Sw-Floor-2” névhez egy kapcsolóhoz? </w:t>
      </w:r>
    </w:p>
    <w:p w14:paraId="475D48BE" w14:textId="77777777" w:rsidR="00FB48A5" w:rsidRDefault="00FB48A5" w:rsidP="00FB48A5">
      <w:pPr>
        <w:pStyle w:val="z-Akrdvalja"/>
      </w:pPr>
      <w:r>
        <w:t>Az űrlap alja</w:t>
      </w:r>
    </w:p>
    <w:p w14:paraId="60BC83C7" w14:textId="77777777" w:rsidR="00FB48A5" w:rsidRDefault="00FB48A5" w:rsidP="00FB48A5">
      <w:pPr>
        <w:pStyle w:val="NormlWeb"/>
      </w:pPr>
      <w:r>
        <w:t xml:space="preserve">Hogyan biztosítható a kiemelt EXEC mód hozzáférés egy switchen? </w:t>
      </w:r>
    </w:p>
    <w:p w14:paraId="3B185291" w14:textId="77777777" w:rsidR="00FB48A5" w:rsidRDefault="00FB48A5" w:rsidP="00FB48A5">
      <w:pPr>
        <w:pStyle w:val="NormlWeb"/>
      </w:pPr>
      <w:r>
        <w:t xml:space="preserve">Melyik parancs engedélyezi a jelszó-hitelesítést a felhasználói EXEC módhoz való hozzáféréshez egy kapcsolón? </w:t>
      </w:r>
    </w:p>
    <w:p w14:paraId="2F246662" w14:textId="77777777" w:rsidR="00FB48A5" w:rsidRDefault="00FB48A5" w:rsidP="00FB48A5">
      <w:pPr>
        <w:pStyle w:val="NormlWeb"/>
      </w:pPr>
      <w:r>
        <w:t xml:space="preserve">Melyik parancs titkosítja az összes egyszerű szöveges jelszóhoz való hozzáférést egy kapcsolón? </w:t>
      </w:r>
    </w:p>
    <w:p w14:paraId="2278920C" w14:textId="77777777" w:rsidR="00FB48A5" w:rsidRDefault="00FB48A5" w:rsidP="00FB48A5">
      <w:pPr>
        <w:pStyle w:val="NormlWeb"/>
      </w:pPr>
      <w:r>
        <w:t xml:space="preserve">Melyik paranccsal állíthatja be, hogy egy szalaghirdetés megjelenjen, amikor kapcsolóhoz csatlakozik? </w:t>
      </w:r>
    </w:p>
    <w:p w14:paraId="0687A50A" w14:textId="77777777" w:rsidR="00FB48A5" w:rsidRDefault="00FB48A5" w:rsidP="00FB48A5">
      <w:pPr>
        <w:rPr>
          <w:rStyle w:val="Hiperhivatkozs"/>
        </w:rPr>
      </w:pPr>
      <w:r>
        <w:lastRenderedPageBreak/>
        <w:fldChar w:fldCharType="begin"/>
      </w:r>
      <w:r>
        <w:instrText>HYPERLINK "https://contenthub.netacad.com/itn/1.0.1?lng=hu-HU" \l "/itn/undefined.1"</w:instrText>
      </w:r>
      <w:r>
        <w:fldChar w:fldCharType="separate"/>
      </w:r>
    </w:p>
    <w:p w14:paraId="1CD31979" w14:textId="77777777" w:rsidR="00FB48A5" w:rsidRDefault="00FB48A5" w:rsidP="00FB48A5">
      <w:r>
        <w:rPr>
          <w:color w:val="0000FF"/>
          <w:u w:val="single"/>
        </w:rPr>
        <w:t>2.3</w:t>
      </w:r>
    </w:p>
    <w:p w14:paraId="6984EA35" w14:textId="77777777" w:rsidR="00FB48A5" w:rsidRDefault="00FB48A5" w:rsidP="00FB48A5">
      <w:pPr>
        <w:rPr>
          <w:rStyle w:val="Hiperhivatkozs"/>
        </w:rPr>
      </w:pPr>
      <w:r>
        <w:rPr>
          <w:rStyle w:val="navigation-button-label"/>
          <w:color w:val="0000FF"/>
          <w:u w:val="single"/>
        </w:rPr>
        <w:t>A parancsok felépítése</w:t>
      </w:r>
      <w:r>
        <w:fldChar w:fldCharType="end"/>
      </w:r>
      <w:r>
        <w:fldChar w:fldCharType="begin"/>
      </w:r>
      <w:r>
        <w:instrText>HYPERLINK "https://contenthub.netacad.com/itn/1.0.1?lng=hu-HU" \l "/itn/undefined.1"</w:instrText>
      </w:r>
      <w:r>
        <w:fldChar w:fldCharType="separate"/>
      </w:r>
    </w:p>
    <w:p w14:paraId="2B19D663" w14:textId="77777777" w:rsidR="00FB48A5" w:rsidRDefault="00FB48A5" w:rsidP="00FB48A5">
      <w:r>
        <w:rPr>
          <w:color w:val="0000FF"/>
          <w:u w:val="single"/>
        </w:rPr>
        <w:t>2.5</w:t>
      </w:r>
    </w:p>
    <w:p w14:paraId="1942535B" w14:textId="77777777" w:rsidR="00FB48A5" w:rsidRDefault="00FB48A5" w:rsidP="00FB48A5">
      <w:r>
        <w:rPr>
          <w:rStyle w:val="navigation-button-label"/>
          <w:color w:val="0000FF"/>
          <w:u w:val="single"/>
        </w:rPr>
        <w:t>Beállítások mentése</w:t>
      </w:r>
      <w:r>
        <w:fldChar w:fldCharType="end"/>
      </w:r>
    </w:p>
    <w:p w14:paraId="04EB6105" w14:textId="77777777" w:rsidR="00FB48A5" w:rsidRDefault="00FB48A5" w:rsidP="00FB48A5">
      <w:pPr>
        <w:pStyle w:val="Cmsor1"/>
      </w:pPr>
      <w:r>
        <w:t>Introduction to Networks</w:t>
      </w:r>
    </w:p>
    <w:p w14:paraId="54F5B922" w14:textId="77777777" w:rsidR="00FB48A5" w:rsidRDefault="00FB48A5" w:rsidP="00FB48A5">
      <w:r>
        <w:rPr>
          <w:rStyle w:val="version-label"/>
        </w:rPr>
        <w:t>v7.0</w:t>
      </w:r>
    </w:p>
    <w:p w14:paraId="71CC3E07" w14:textId="77777777" w:rsidR="00FB48A5" w:rsidRDefault="00000000" w:rsidP="00FB48A5">
      <w:hyperlink r:id="rId44" w:anchor="chunks-container" w:history="1">
        <w:r w:rsidR="00FB48A5">
          <w:rPr>
            <w:rStyle w:val="Hiperhivatkozs"/>
          </w:rPr>
          <w:t>Skip to content</w:t>
        </w:r>
      </w:hyperlink>
    </w:p>
    <w:p w14:paraId="43748316" w14:textId="77777777" w:rsidR="00FB48A5" w:rsidRDefault="00FB48A5" w:rsidP="00FB48A5">
      <w:pPr>
        <w:pStyle w:val="sidebardrawer"/>
        <w:numPr>
          <w:ilvl w:val="0"/>
          <w:numId w:val="128"/>
        </w:numPr>
      </w:pPr>
    </w:p>
    <w:p w14:paraId="67D5B63C" w14:textId="77777777" w:rsidR="00FB48A5" w:rsidRDefault="00FB48A5" w:rsidP="00FB48A5">
      <w:pPr>
        <w:pStyle w:val="sidebardrawer"/>
        <w:numPr>
          <w:ilvl w:val="0"/>
          <w:numId w:val="12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CBD146F" w14:textId="77777777" w:rsidR="00FB48A5" w:rsidRDefault="00FB48A5" w:rsidP="00FB48A5">
      <w:pPr>
        <w:pStyle w:val="sidebardrawer"/>
        <w:numPr>
          <w:ilvl w:val="0"/>
          <w:numId w:val="13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CC5AABC" w14:textId="77777777" w:rsidR="00FB48A5" w:rsidRDefault="00FB48A5" w:rsidP="00FB48A5">
      <w:pPr>
        <w:pStyle w:val="breadcrumb-item"/>
        <w:numPr>
          <w:ilvl w:val="0"/>
          <w:numId w:val="131"/>
        </w:numPr>
      </w:pPr>
    </w:p>
    <w:p w14:paraId="5633C1EA" w14:textId="77777777" w:rsidR="00FB48A5" w:rsidRDefault="00FB48A5" w:rsidP="00FB48A5">
      <w:pPr>
        <w:numPr>
          <w:ilvl w:val="0"/>
          <w:numId w:val="131"/>
        </w:numPr>
        <w:spacing w:before="100" w:beforeAutospacing="1" w:after="100" w:afterAutospacing="1" w:line="240" w:lineRule="auto"/>
      </w:pPr>
      <w:r>
        <w:t>Switch-ek és végberendezések alapbeállításainak megadása</w:t>
      </w:r>
    </w:p>
    <w:p w14:paraId="1AA32320" w14:textId="77777777" w:rsidR="00FB48A5" w:rsidRDefault="00FB48A5" w:rsidP="00FB48A5">
      <w:pPr>
        <w:numPr>
          <w:ilvl w:val="0"/>
          <w:numId w:val="131"/>
        </w:numPr>
        <w:spacing w:before="100" w:beforeAutospacing="1" w:after="100" w:afterAutospacing="1" w:line="240" w:lineRule="auto"/>
      </w:pPr>
      <w:r>
        <w:t>Beállítások mentése</w:t>
      </w:r>
    </w:p>
    <w:p w14:paraId="7F87326D" w14:textId="77777777" w:rsidR="00FB48A5" w:rsidRDefault="00FB48A5" w:rsidP="00FB48A5">
      <w:pPr>
        <w:pStyle w:val="Cmsor1"/>
      </w:pPr>
      <w:r>
        <w:t>Beállítások mentése</w:t>
      </w:r>
    </w:p>
    <w:p w14:paraId="00A67B75" w14:textId="77777777" w:rsidR="00FB48A5" w:rsidRDefault="00FB48A5" w:rsidP="00FB48A5">
      <w:r>
        <w:t>2.5.1</w:t>
      </w:r>
    </w:p>
    <w:p w14:paraId="0DDAF4B9" w14:textId="77777777" w:rsidR="00FB48A5" w:rsidRDefault="00FB48A5" w:rsidP="00FB48A5">
      <w:pPr>
        <w:pStyle w:val="Cmsor2"/>
      </w:pPr>
      <w:r>
        <w:t>Konfigurációs fájlok</w:t>
      </w:r>
    </w:p>
    <w:p w14:paraId="23EB200C" w14:textId="77777777" w:rsidR="00FB48A5" w:rsidRDefault="00FB48A5" w:rsidP="00FB48A5">
      <w:pPr>
        <w:pStyle w:val="NormlWeb"/>
      </w:pPr>
      <w:r>
        <w:t>Már ismerjük néhány alapvető beállítás elvégzését egy switch-en: jelszavakat és banner üzeneteket is be tudunk állítani. Ez a témakör bemutatja a konfigurációk mentésének módját.</w:t>
      </w:r>
    </w:p>
    <w:p w14:paraId="0E392C3D" w14:textId="77777777" w:rsidR="00FB48A5" w:rsidRDefault="00FB48A5" w:rsidP="00FB48A5">
      <w:pPr>
        <w:pStyle w:val="NormlWeb"/>
      </w:pPr>
      <w:r>
        <w:t>Két rendszerfájl tárolja az eszköz konfigurációját:</w:t>
      </w:r>
    </w:p>
    <w:p w14:paraId="4262E103" w14:textId="77777777" w:rsidR="00FB48A5" w:rsidRDefault="00FB48A5" w:rsidP="00FB48A5">
      <w:pPr>
        <w:numPr>
          <w:ilvl w:val="0"/>
          <w:numId w:val="132"/>
        </w:numPr>
        <w:spacing w:before="100" w:beforeAutospacing="1" w:after="100" w:afterAutospacing="1" w:line="240" w:lineRule="auto"/>
      </w:pPr>
      <w:r>
        <w:rPr>
          <w:rStyle w:val="Kiemels2"/>
        </w:rPr>
        <w:t>startup-config</w:t>
      </w:r>
      <w:r>
        <w:t xml:space="preserve"> - Az NVRAM-ban tárolt elmentett konfiguráció. Tartalmazza az összes olyan parancsot, amelyet az eszköz indításkor vagy újraindításkor végrehajt. Az eszköz kikapcsolásakor nem veszti el a tartalmát.</w:t>
      </w:r>
    </w:p>
    <w:p w14:paraId="665EFECD" w14:textId="77777777" w:rsidR="00FB48A5" w:rsidRDefault="00FB48A5" w:rsidP="00FB48A5">
      <w:pPr>
        <w:numPr>
          <w:ilvl w:val="0"/>
          <w:numId w:val="132"/>
        </w:numPr>
        <w:spacing w:before="100" w:beforeAutospacing="1" w:after="100" w:afterAutospacing="1" w:line="240" w:lineRule="auto"/>
      </w:pPr>
      <w:r>
        <w:rPr>
          <w:rStyle w:val="Kiemels2"/>
        </w:rPr>
        <w:t>running-config</w:t>
      </w:r>
      <w:r>
        <w:t xml:space="preserve"> - Ez a RAM-ban van eltárolva. Az aktuális konfiguráció található benne. Az aktív konfiguráció módosítása azonnali hatással van a Cisco eszköz működésére. A RAM elfelejti a tartalmát, ha megszűnik az áramellátása. Az eszköz kikapcsolásakor vagy újraindításakor minden eltűnik belőle.</w:t>
      </w:r>
    </w:p>
    <w:p w14:paraId="6561E460" w14:textId="77777777" w:rsidR="00FB48A5" w:rsidRDefault="00FB48A5" w:rsidP="00FB48A5">
      <w:pPr>
        <w:pStyle w:val="NormlWeb"/>
      </w:pPr>
      <w:r>
        <w:t xml:space="preserve">A </w:t>
      </w:r>
      <w:r>
        <w:rPr>
          <w:rStyle w:val="Kiemels2"/>
        </w:rPr>
        <w:t>show running-config</w:t>
      </w:r>
      <w:r>
        <w:t xml:space="preserve"> privilegizált EXEC módú parancs megjeleníti az aktív konfigurációt. Amint a példában látható, a parancs kilistázza a RAM-ban jelenleg tárolt teljes konfigurációt.</w:t>
      </w:r>
    </w:p>
    <w:p w14:paraId="778311E9" w14:textId="77777777" w:rsidR="00FB48A5" w:rsidRDefault="00FB48A5" w:rsidP="00FB48A5">
      <w:pPr>
        <w:pStyle w:val="HTML-kntformzott"/>
        <w:rPr>
          <w:rStyle w:val="HTML-kd"/>
          <w:rFonts w:eastAsiaTheme="majorEastAsia"/>
        </w:rPr>
      </w:pPr>
      <w:r>
        <w:rPr>
          <w:rStyle w:val="HTML-kd"/>
          <w:rFonts w:eastAsiaTheme="majorEastAsia"/>
        </w:rPr>
        <w:lastRenderedPageBreak/>
        <w:t xml:space="preserve">Sw-Floor-1# </w:t>
      </w:r>
      <w:r>
        <w:rPr>
          <w:rStyle w:val="Kiemels2"/>
        </w:rPr>
        <w:t>show running-config</w:t>
      </w:r>
    </w:p>
    <w:p w14:paraId="7A530C14" w14:textId="77777777" w:rsidR="00FB48A5" w:rsidRDefault="00FB48A5" w:rsidP="00FB48A5">
      <w:pPr>
        <w:pStyle w:val="HTML-kntformzott"/>
        <w:rPr>
          <w:rStyle w:val="HTML-kd"/>
          <w:rFonts w:eastAsiaTheme="majorEastAsia"/>
        </w:rPr>
      </w:pPr>
      <w:r>
        <w:rPr>
          <w:rStyle w:val="HTML-kd"/>
          <w:rFonts w:eastAsiaTheme="majorEastAsia"/>
        </w:rPr>
        <w:t>Building configuration...</w:t>
      </w:r>
    </w:p>
    <w:p w14:paraId="5F0365F5" w14:textId="77777777" w:rsidR="00FB48A5" w:rsidRDefault="00FB48A5" w:rsidP="00FB48A5">
      <w:pPr>
        <w:pStyle w:val="HTML-kntformzott"/>
        <w:rPr>
          <w:rStyle w:val="HTML-kd"/>
          <w:rFonts w:eastAsiaTheme="majorEastAsia"/>
        </w:rPr>
      </w:pPr>
      <w:r>
        <w:rPr>
          <w:rStyle w:val="HTML-kd"/>
          <w:rFonts w:eastAsiaTheme="majorEastAsia"/>
        </w:rPr>
        <w:t>Current configuration : 1351 bytes</w:t>
      </w:r>
    </w:p>
    <w:p w14:paraId="206B4A3D" w14:textId="77777777" w:rsidR="00FB48A5" w:rsidRDefault="00FB48A5" w:rsidP="00FB48A5">
      <w:pPr>
        <w:pStyle w:val="HTML-kntformzott"/>
        <w:rPr>
          <w:rStyle w:val="HTML-kd"/>
          <w:rFonts w:eastAsiaTheme="majorEastAsia"/>
        </w:rPr>
      </w:pPr>
      <w:r>
        <w:rPr>
          <w:rStyle w:val="HTML-kd"/>
          <w:rFonts w:eastAsiaTheme="majorEastAsia"/>
        </w:rPr>
        <w:t>!</w:t>
      </w:r>
    </w:p>
    <w:p w14:paraId="4F0BBEA8" w14:textId="77777777" w:rsidR="00FB48A5" w:rsidRDefault="00FB48A5" w:rsidP="00FB48A5">
      <w:pPr>
        <w:pStyle w:val="HTML-kntformzott"/>
        <w:rPr>
          <w:rStyle w:val="HTML-kd"/>
          <w:rFonts w:eastAsiaTheme="majorEastAsia"/>
        </w:rPr>
      </w:pPr>
      <w:r>
        <w:rPr>
          <w:rStyle w:val="HTML-kd"/>
          <w:rFonts w:eastAsiaTheme="majorEastAsia"/>
        </w:rPr>
        <w:t>! Last configuration change at 00:01:20 UTC Mon Mar 1 1993</w:t>
      </w:r>
    </w:p>
    <w:p w14:paraId="109E0B3A" w14:textId="77777777" w:rsidR="00FB48A5" w:rsidRDefault="00FB48A5" w:rsidP="00FB48A5">
      <w:pPr>
        <w:pStyle w:val="HTML-kntformzott"/>
        <w:rPr>
          <w:rStyle w:val="HTML-kd"/>
          <w:rFonts w:eastAsiaTheme="majorEastAsia"/>
        </w:rPr>
      </w:pPr>
      <w:r>
        <w:rPr>
          <w:rStyle w:val="HTML-kd"/>
          <w:rFonts w:eastAsiaTheme="majorEastAsia"/>
        </w:rPr>
        <w:t>!</w:t>
      </w:r>
    </w:p>
    <w:p w14:paraId="1A215B88" w14:textId="77777777" w:rsidR="00FB48A5" w:rsidRDefault="00FB48A5" w:rsidP="00FB48A5">
      <w:pPr>
        <w:pStyle w:val="HTML-kntformzott"/>
        <w:rPr>
          <w:rStyle w:val="HTML-kd"/>
          <w:rFonts w:eastAsiaTheme="majorEastAsia"/>
        </w:rPr>
      </w:pPr>
      <w:r>
        <w:rPr>
          <w:rStyle w:val="HTML-kd"/>
          <w:rFonts w:eastAsiaTheme="majorEastAsia"/>
        </w:rPr>
        <w:t>version 15.0</w:t>
      </w:r>
    </w:p>
    <w:p w14:paraId="0CC1315F" w14:textId="77777777" w:rsidR="00FB48A5" w:rsidRDefault="00FB48A5" w:rsidP="00FB48A5">
      <w:pPr>
        <w:pStyle w:val="HTML-kntformzott"/>
        <w:rPr>
          <w:rStyle w:val="HTML-kd"/>
          <w:rFonts w:eastAsiaTheme="majorEastAsia"/>
        </w:rPr>
      </w:pPr>
      <w:r>
        <w:rPr>
          <w:rStyle w:val="HTML-kd"/>
          <w:rFonts w:eastAsiaTheme="majorEastAsia"/>
        </w:rPr>
        <w:t>no service pad</w:t>
      </w:r>
    </w:p>
    <w:p w14:paraId="6A8FCF7E" w14:textId="77777777" w:rsidR="00FB48A5" w:rsidRDefault="00FB48A5" w:rsidP="00FB48A5">
      <w:pPr>
        <w:pStyle w:val="HTML-kntformzott"/>
        <w:rPr>
          <w:rStyle w:val="HTML-kd"/>
          <w:rFonts w:eastAsiaTheme="majorEastAsia"/>
        </w:rPr>
      </w:pPr>
      <w:r>
        <w:rPr>
          <w:rStyle w:val="HTML-kd"/>
          <w:rFonts w:eastAsiaTheme="majorEastAsia"/>
        </w:rPr>
        <w:t>service timestamps debug datetime msec</w:t>
      </w:r>
    </w:p>
    <w:p w14:paraId="2A1807A4" w14:textId="77777777" w:rsidR="00FB48A5" w:rsidRDefault="00FB48A5" w:rsidP="00FB48A5">
      <w:pPr>
        <w:pStyle w:val="HTML-kntformzott"/>
        <w:rPr>
          <w:rStyle w:val="HTML-kd"/>
          <w:rFonts w:eastAsiaTheme="majorEastAsia"/>
        </w:rPr>
      </w:pPr>
      <w:r>
        <w:rPr>
          <w:rStyle w:val="HTML-kd"/>
          <w:rFonts w:eastAsiaTheme="majorEastAsia"/>
        </w:rPr>
        <w:t>service timestamps log datetime msec</w:t>
      </w:r>
    </w:p>
    <w:p w14:paraId="76E9E382" w14:textId="77777777" w:rsidR="00FB48A5" w:rsidRDefault="00FB48A5" w:rsidP="00FB48A5">
      <w:pPr>
        <w:pStyle w:val="HTML-kntformzott"/>
        <w:rPr>
          <w:rStyle w:val="HTML-kd"/>
          <w:rFonts w:eastAsiaTheme="majorEastAsia"/>
        </w:rPr>
      </w:pPr>
      <w:r>
        <w:rPr>
          <w:rStyle w:val="HTML-kd"/>
          <w:rFonts w:eastAsiaTheme="majorEastAsia"/>
        </w:rPr>
        <w:t>service password-encryption</w:t>
      </w:r>
    </w:p>
    <w:p w14:paraId="05C9F6A1" w14:textId="77777777" w:rsidR="00FB48A5" w:rsidRDefault="00FB48A5" w:rsidP="00FB48A5">
      <w:pPr>
        <w:pStyle w:val="HTML-kntformzott"/>
        <w:rPr>
          <w:rStyle w:val="HTML-kd"/>
          <w:rFonts w:eastAsiaTheme="majorEastAsia"/>
        </w:rPr>
      </w:pPr>
      <w:r>
        <w:rPr>
          <w:rStyle w:val="HTML-kd"/>
          <w:rFonts w:eastAsiaTheme="majorEastAsia"/>
        </w:rPr>
        <w:t>!</w:t>
      </w:r>
    </w:p>
    <w:p w14:paraId="30073077" w14:textId="77777777" w:rsidR="00FB48A5" w:rsidRDefault="00FB48A5" w:rsidP="00FB48A5">
      <w:pPr>
        <w:pStyle w:val="HTML-kntformzott"/>
        <w:rPr>
          <w:rStyle w:val="HTML-kd"/>
          <w:rFonts w:eastAsiaTheme="majorEastAsia"/>
        </w:rPr>
      </w:pPr>
      <w:r>
        <w:rPr>
          <w:rStyle w:val="HTML-kd"/>
          <w:rFonts w:eastAsiaTheme="majorEastAsia"/>
        </w:rPr>
        <w:t>hostname Sw-Floor-1</w:t>
      </w:r>
    </w:p>
    <w:p w14:paraId="1EDB24FE" w14:textId="77777777" w:rsidR="00FB48A5" w:rsidRDefault="00FB48A5" w:rsidP="00FB48A5">
      <w:pPr>
        <w:pStyle w:val="HTML-kntformzott"/>
        <w:rPr>
          <w:rStyle w:val="HTML-kd"/>
          <w:rFonts w:eastAsiaTheme="majorEastAsia"/>
        </w:rPr>
      </w:pPr>
      <w:r>
        <w:rPr>
          <w:rStyle w:val="HTML-kd"/>
          <w:rFonts w:eastAsiaTheme="majorEastAsia"/>
        </w:rPr>
        <w:t>!</w:t>
      </w:r>
    </w:p>
    <w:p w14:paraId="5826DCFE" w14:textId="77777777" w:rsidR="00FB48A5" w:rsidRDefault="00FB48A5" w:rsidP="00FB48A5">
      <w:pPr>
        <w:pStyle w:val="HTML-kntformzott"/>
      </w:pPr>
      <w:r>
        <w:rPr>
          <w:rStyle w:val="HTML-kd"/>
          <w:rFonts w:eastAsiaTheme="majorEastAsia"/>
        </w:rPr>
        <w:t>(output omitted)</w:t>
      </w:r>
    </w:p>
    <w:p w14:paraId="65F8E95E" w14:textId="77777777" w:rsidR="00FB48A5" w:rsidRDefault="00FB48A5" w:rsidP="00FB48A5">
      <w:pPr>
        <w:pStyle w:val="NormlWeb"/>
      </w:pPr>
      <w:r>
        <w:t xml:space="preserve">Az indító konfigurációs fájl megtekintéséhez használjuk a </w:t>
      </w:r>
      <w:r>
        <w:rPr>
          <w:rStyle w:val="Kiemels2"/>
        </w:rPr>
        <w:t>show startup-config</w:t>
      </w:r>
      <w:r>
        <w:t xml:space="preserve"> privilegizált módú parancsot.</w:t>
      </w:r>
    </w:p>
    <w:p w14:paraId="191DA6F9" w14:textId="77777777" w:rsidR="00FB48A5" w:rsidRDefault="00FB48A5" w:rsidP="00FB48A5">
      <w:pPr>
        <w:pStyle w:val="NormlWeb"/>
      </w:pPr>
      <w:r>
        <w:t xml:space="preserve">Az eszköz újraindulása vagy tápellátásának megszűnése esetén a nem mentett konfigurációs módosítások elvesznek. A módosításokat az aktív konfigurációból az indító konfigurációba menti a </w:t>
      </w:r>
      <w:r>
        <w:rPr>
          <w:rStyle w:val="Kiemels2"/>
        </w:rPr>
        <w:t>copy running-config startup-config</w:t>
      </w:r>
      <w:r>
        <w:t xml:space="preserve"> privilegizált módú parancs.</w:t>
      </w:r>
    </w:p>
    <w:p w14:paraId="219B608C" w14:textId="77777777" w:rsidR="00FB48A5" w:rsidRDefault="00FB48A5" w:rsidP="00FB48A5">
      <w:r>
        <w:t>2.5.2</w:t>
      </w:r>
    </w:p>
    <w:p w14:paraId="60D39647" w14:textId="77777777" w:rsidR="00FB48A5" w:rsidRDefault="00FB48A5" w:rsidP="00FB48A5">
      <w:pPr>
        <w:pStyle w:val="Cmsor2"/>
      </w:pPr>
      <w:r>
        <w:t>Az aktív konfiguráció megváltoztatása</w:t>
      </w:r>
    </w:p>
    <w:p w14:paraId="3038FD35" w14:textId="77777777" w:rsidR="00FB48A5" w:rsidRDefault="00FB48A5" w:rsidP="00FB48A5">
      <w:pPr>
        <w:pStyle w:val="NormlWeb"/>
      </w:pPr>
      <w:r>
        <w:t xml:space="preserve">Ha az aktív konfigurációban létrehozott változtatás nem hozta meg a kívánt eredményt és a konfigurációt még nem mentettük el, az eszközt visszaállíthatjuk az előző állapotába. Visszavonhatjuk a parancsokat egyenként, vagy újraindíthatjuk az eszközt a </w:t>
      </w:r>
      <w:r>
        <w:rPr>
          <w:rStyle w:val="Kiemels2"/>
        </w:rPr>
        <w:t>reload</w:t>
      </w:r>
      <w:r>
        <w:t xml:space="preserve"> privilegizált módú paranccsal, hogy az indító konfigurációt visszaállítsuk.</w:t>
      </w:r>
    </w:p>
    <w:p w14:paraId="1556A4CF" w14:textId="77777777" w:rsidR="00FB48A5" w:rsidRDefault="00FB48A5" w:rsidP="00FB48A5">
      <w:pPr>
        <w:pStyle w:val="NormlWeb"/>
      </w:pPr>
      <w:r>
        <w:t xml:space="preserve">A </w:t>
      </w:r>
      <w:r>
        <w:rPr>
          <w:rStyle w:val="Kiemels2"/>
        </w:rPr>
        <w:t>reload</w:t>
      </w:r>
      <w:r>
        <w:t xml:space="preserve"> parancs hátránya, hogy az aktív konfiguráció visszavonása miatt az eszköz és emiatt akár a hálózat is egy rövid ideig nem lesz elérhető.</w:t>
      </w:r>
    </w:p>
    <w:p w14:paraId="37FD68C6" w14:textId="77777777" w:rsidR="00FB48A5" w:rsidRDefault="00FB48A5" w:rsidP="00FB48A5">
      <w:pPr>
        <w:pStyle w:val="NormlWeb"/>
      </w:pPr>
      <w:r>
        <w:t xml:space="preserve">Az újraindítási parancs kiadásakor az IOS észre fogja venni, hogy az aktív konfiguráció nem mentett változtatásokat tartalmaz az indítóhoz képest. Megjelenik egy prompt, amely megkérdezi, hogy mentsük-e a változtatásokat. A változtatások elvetéséhez írjuk be az </w:t>
      </w:r>
      <w:r>
        <w:rPr>
          <w:rStyle w:val="Kiemels2"/>
        </w:rPr>
        <w:t>n</w:t>
      </w:r>
      <w:r>
        <w:t xml:space="preserve"> betűt vagy a </w:t>
      </w:r>
      <w:r>
        <w:rPr>
          <w:rStyle w:val="Kiemels2"/>
        </w:rPr>
        <w:t>no</w:t>
      </w:r>
      <w:r>
        <w:t xml:space="preserve"> szót.</w:t>
      </w:r>
    </w:p>
    <w:p w14:paraId="0FA94A07" w14:textId="77777777" w:rsidR="00FB48A5" w:rsidRDefault="00FB48A5" w:rsidP="00FB48A5">
      <w:pPr>
        <w:pStyle w:val="NormlWeb"/>
      </w:pPr>
      <w:r>
        <w:t xml:space="preserve">Lehet olyan is, hogy a nem kívánt változtatásokat már mentettük az indító konfigurációba, ilyenkor lehet, hogy minden beállítást törölnünk kell. Ez az indító konfiguráció törlését és az eszköz újraindítását jelenti. Az indító konfiguráció törlése az </w:t>
      </w:r>
      <w:r>
        <w:rPr>
          <w:rStyle w:val="Kiemels2"/>
        </w:rPr>
        <w:t>erase startup-config</w:t>
      </w:r>
      <w:r>
        <w:t xml:space="preserve"> privilegizált EXEC módú paranccsal történik. A parancs kiadása után a switch megerősítést kér. Az elfogadáshoz nyomjuk meg az </w:t>
      </w:r>
      <w:r>
        <w:rPr>
          <w:rStyle w:val="Kiemels2"/>
        </w:rPr>
        <w:t>Enter</w:t>
      </w:r>
      <w:r>
        <w:t xml:space="preserve"> billentyűt.</w:t>
      </w:r>
    </w:p>
    <w:p w14:paraId="6C8996B4" w14:textId="77777777" w:rsidR="00FB48A5" w:rsidRDefault="00FB48A5" w:rsidP="00FB48A5">
      <w:pPr>
        <w:pStyle w:val="NormlWeb"/>
      </w:pPr>
      <w:r>
        <w:t>Miután az indító konfigurációt töröltük az NVRAM-ból, újra kell indítani az eszközt, hogy az aktív konfiguráció is eltűnjön a RAM-ból. Újraindításkor az eszköz azt az alapértelmezett indító konfigurációt fogja betölteni, amellyel újonnan érkezett.</w:t>
      </w:r>
    </w:p>
    <w:p w14:paraId="75675F03" w14:textId="77777777" w:rsidR="00FB48A5" w:rsidRDefault="00FB48A5" w:rsidP="00FB48A5">
      <w:r>
        <w:t>2.5.3</w:t>
      </w:r>
    </w:p>
    <w:p w14:paraId="19B4FE63" w14:textId="77777777" w:rsidR="00FB48A5" w:rsidRDefault="00FB48A5" w:rsidP="00FB48A5">
      <w:pPr>
        <w:pStyle w:val="Cmsor2"/>
      </w:pPr>
      <w:r>
        <w:lastRenderedPageBreak/>
        <w:t>Videómagyarázat - Az aktív konfiguráció megváltoztatása</w:t>
      </w:r>
    </w:p>
    <w:p w14:paraId="4F8FDF06" w14:textId="77777777" w:rsidR="00FB48A5" w:rsidRDefault="00FB48A5" w:rsidP="00FB48A5">
      <w:pPr>
        <w:pStyle w:val="NormlWeb"/>
      </w:pPr>
      <w:r>
        <w:t>A switch konfigurációjának mentéséről szóló videó megtekintéséhez kattintsunk az ábrán látható Lejátszás gombra!</w:t>
      </w:r>
    </w:p>
    <w:p w14:paraId="5D6BD8D2" w14:textId="77777777" w:rsidR="00FB48A5" w:rsidRDefault="00FB48A5" w:rsidP="00FB48A5">
      <w:r>
        <w:t>2.5.4</w:t>
      </w:r>
    </w:p>
    <w:p w14:paraId="0D69E2DC" w14:textId="77777777" w:rsidR="00FB48A5" w:rsidRDefault="00FB48A5" w:rsidP="00FB48A5">
      <w:pPr>
        <w:pStyle w:val="Cmsor2"/>
      </w:pPr>
      <w:r>
        <w:t>Konfiguráció rögzítése szövegfájlba</w:t>
      </w:r>
    </w:p>
    <w:p w14:paraId="3230BAFC" w14:textId="77777777" w:rsidR="00FB48A5" w:rsidRDefault="00FB48A5" w:rsidP="00FB48A5">
      <w:pPr>
        <w:pStyle w:val="NormlWeb"/>
      </w:pPr>
      <w:r>
        <w:t>A konfigurációs fájlokat szövegfájlba is menthetjük és archiválhatjuk. A lépések végrehajtása után a konfigurációról egy szerkeszthető és újrafelhasználható másolatunk lesz.</w:t>
      </w:r>
    </w:p>
    <w:p w14:paraId="12821DB5" w14:textId="77777777" w:rsidR="00FB48A5" w:rsidRDefault="00FB48A5" w:rsidP="00FB48A5">
      <w:pPr>
        <w:pStyle w:val="NormlWeb"/>
      </w:pPr>
      <w:r>
        <w:t>Tegyük fel, hogy adott egy felkonfigurált switch, amelyen az aktív konfigurációt elmentették az eszközön.</w:t>
      </w:r>
    </w:p>
    <w:p w14:paraId="24BA5929" w14:textId="77777777" w:rsidR="00FB48A5" w:rsidRDefault="00FB48A5" w:rsidP="00FB48A5">
      <w:pPr>
        <w:pStyle w:val="NormlWeb"/>
      </w:pPr>
      <w:r>
        <w:rPr>
          <w:rStyle w:val="Kiemels2"/>
        </w:rPr>
        <w:t>1. lépés</w:t>
      </w:r>
      <w:r>
        <w:t xml:space="preserve"> Nyissuk meg a terminálemulációs (pl.: PuTTY vagy Tera Term) programunkat, amellyel már csatlakoztunk a switch-hez.</w:t>
      </w:r>
    </w:p>
    <w:p w14:paraId="1BFB3A69" w14:textId="38EF1C00" w:rsidR="00FB48A5" w:rsidRDefault="00FB48A5" w:rsidP="00FB48A5">
      <w:r>
        <w:rPr>
          <w:noProof/>
        </w:rPr>
        <w:drawing>
          <wp:inline distT="0" distB="0" distL="0" distR="0" wp14:anchorId="7E4C7B90" wp14:editId="2DC6A686">
            <wp:extent cx="4762500" cy="4714875"/>
            <wp:effectExtent l="0" t="0" r="0" b="9525"/>
            <wp:docPr id="1735384239" name="Kép 20" descr="screen capture of a PuTTY interface including the various categories available, a place to specify the destination you want to connect to using a host name or IP address, the port number to be used, and the connec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95061-1c25-11ea-81a0-ffc2c49b96bc" descr="screen capture of a PuTTY interface including the various categories available, a place to specify the destination you want to connect to using a host name or IP address, the port number to be used, and the connection typ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4714875"/>
                    </a:xfrm>
                    <a:prstGeom prst="rect">
                      <a:avLst/>
                    </a:prstGeom>
                    <a:noFill/>
                    <a:ln>
                      <a:noFill/>
                    </a:ln>
                  </pic:spPr>
                </pic:pic>
              </a:graphicData>
            </a:graphic>
          </wp:inline>
        </w:drawing>
      </w:r>
    </w:p>
    <w:p w14:paraId="0FFC90AF" w14:textId="77777777" w:rsidR="00FB48A5" w:rsidRDefault="00FB48A5" w:rsidP="00FB48A5">
      <w:pPr>
        <w:pStyle w:val="NormlWeb"/>
      </w:pPr>
      <w:r>
        <w:rPr>
          <w:rStyle w:val="Kiemels2"/>
        </w:rPr>
        <w:t>2. lépés</w:t>
      </w:r>
      <w:r>
        <w:t xml:space="preserve"> Engedélyezzük a naplózást a terminálszoftverben, és adjuk meg a leendő naplófájl nevét és helyét. Az ábrán azt látjuk, hogy minden kimenet (</w:t>
      </w:r>
      <w:r>
        <w:rPr>
          <w:rStyle w:val="Kiemels2"/>
        </w:rPr>
        <w:t>All session output</w:t>
      </w:r>
      <w:r>
        <w:t>) a megadott fájlba (MySwitchLogs) lesz elmentve.</w:t>
      </w:r>
    </w:p>
    <w:p w14:paraId="67474870" w14:textId="12277567" w:rsidR="00FB48A5" w:rsidRDefault="00FB48A5" w:rsidP="00FB48A5">
      <w:r>
        <w:rPr>
          <w:noProof/>
        </w:rPr>
        <w:lastRenderedPageBreak/>
        <w:drawing>
          <wp:inline distT="0" distB="0" distL="0" distR="0" wp14:anchorId="572D501A" wp14:editId="27A2230D">
            <wp:extent cx="4762500" cy="4695825"/>
            <wp:effectExtent l="0" t="0" r="0" b="9525"/>
            <wp:docPr id="705400491" name="Kép 19" descr="screen capture of a PuTTY session with the logging category selected, the all session output selected under session logging, and MySwitchLogs entered as the log fil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95063-1c25-11ea-81a0-ffc2c49b96bc" descr="screen capture of a PuTTY session with the logging category selected, the all session output selected under session logging, and MySwitchLogs entered as the log file na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4695825"/>
                    </a:xfrm>
                    <a:prstGeom prst="rect">
                      <a:avLst/>
                    </a:prstGeom>
                    <a:noFill/>
                    <a:ln>
                      <a:noFill/>
                    </a:ln>
                  </pic:spPr>
                </pic:pic>
              </a:graphicData>
            </a:graphic>
          </wp:inline>
        </w:drawing>
      </w:r>
    </w:p>
    <w:p w14:paraId="34B2D9BD" w14:textId="77777777" w:rsidR="00FB48A5" w:rsidRDefault="00FB48A5" w:rsidP="00FB48A5">
      <w:pPr>
        <w:pStyle w:val="NormlWeb"/>
      </w:pPr>
      <w:r>
        <w:rPr>
          <w:rStyle w:val="Kiemels2"/>
        </w:rPr>
        <w:t>3. lépés</w:t>
      </w:r>
      <w:r>
        <w:t xml:space="preserve"> Adjuk ki a </w:t>
      </w:r>
      <w:r>
        <w:rPr>
          <w:rStyle w:val="Kiemels2"/>
        </w:rPr>
        <w:t>show running-config</w:t>
      </w:r>
      <w:r>
        <w:t xml:space="preserve"> vagy a </w:t>
      </w:r>
      <w:r>
        <w:rPr>
          <w:rStyle w:val="Kiemels2"/>
        </w:rPr>
        <w:t>show startup-config</w:t>
      </w:r>
      <w:r>
        <w:t xml:space="preserve"> parancsot privilegizált módban. A terminálablakban megjelenő szöveg a kiválasztott állományba lesz mentve.</w:t>
      </w:r>
    </w:p>
    <w:p w14:paraId="4C57F476" w14:textId="77777777" w:rsidR="00FB48A5" w:rsidRDefault="00FB48A5" w:rsidP="00FB48A5">
      <w:pPr>
        <w:pStyle w:val="HTML-kntformzott"/>
        <w:rPr>
          <w:rStyle w:val="HTML-kd"/>
          <w:rFonts w:eastAsiaTheme="majorEastAsia"/>
        </w:rPr>
      </w:pPr>
      <w:r>
        <w:rPr>
          <w:rStyle w:val="HTML-kd"/>
          <w:rFonts w:eastAsiaTheme="majorEastAsia"/>
        </w:rPr>
        <w:t xml:space="preserve">Sw-Floor-1# </w:t>
      </w:r>
      <w:r>
        <w:rPr>
          <w:rStyle w:val="Kiemels2"/>
        </w:rPr>
        <w:t>show running-config</w:t>
      </w:r>
    </w:p>
    <w:p w14:paraId="654A33AC" w14:textId="77777777" w:rsidR="00FB48A5" w:rsidRDefault="00FB48A5" w:rsidP="00FB48A5">
      <w:pPr>
        <w:pStyle w:val="HTML-kntformzott"/>
        <w:rPr>
          <w:rStyle w:val="HTML-kd"/>
          <w:rFonts w:eastAsiaTheme="majorEastAsia"/>
        </w:rPr>
      </w:pPr>
      <w:r>
        <w:rPr>
          <w:rStyle w:val="HTML-kd"/>
          <w:rFonts w:eastAsiaTheme="majorEastAsia"/>
        </w:rPr>
        <w:t>Building configuration...</w:t>
      </w:r>
    </w:p>
    <w:p w14:paraId="6AAD4165" w14:textId="77777777" w:rsidR="00FB48A5" w:rsidRDefault="00FB48A5" w:rsidP="00FB48A5">
      <w:pPr>
        <w:pStyle w:val="HTML-kntformzott"/>
      </w:pPr>
      <w:r>
        <w:rPr>
          <w:rStyle w:val="HTML-kd"/>
          <w:rFonts w:eastAsiaTheme="majorEastAsia"/>
        </w:rPr>
        <w:t>(output omitted)</w:t>
      </w:r>
    </w:p>
    <w:p w14:paraId="13B2BFD2" w14:textId="77777777" w:rsidR="00FB48A5" w:rsidRDefault="00FB48A5" w:rsidP="00FB48A5">
      <w:pPr>
        <w:pStyle w:val="NormlWeb"/>
      </w:pPr>
      <w:r>
        <w:rPr>
          <w:rStyle w:val="Kiemels2"/>
        </w:rPr>
        <w:t>4. lépés</w:t>
      </w:r>
      <w:r>
        <w:t xml:space="preserve"> Kapcsoljuk ki a naplózást a terminálszoftverben. Az ábra az látható, hogy a naplózást kikapcsoljuk a "Semmi" (</w:t>
      </w:r>
      <w:r>
        <w:rPr>
          <w:rStyle w:val="Kiemels2"/>
        </w:rPr>
        <w:t>None</w:t>
      </w:r>
      <w:r>
        <w:t>) naplózási beállítás kiválasztásával.</w:t>
      </w:r>
    </w:p>
    <w:p w14:paraId="4B75A5FE" w14:textId="2B221898" w:rsidR="00FB48A5" w:rsidRDefault="00FB48A5" w:rsidP="00FB48A5">
      <w:r>
        <w:rPr>
          <w:noProof/>
        </w:rPr>
        <w:lastRenderedPageBreak/>
        <w:drawing>
          <wp:inline distT="0" distB="0" distL="0" distR="0" wp14:anchorId="0066DAFA" wp14:editId="0A0634BE">
            <wp:extent cx="4762500" cy="4695825"/>
            <wp:effectExtent l="0" t="0" r="0" b="9525"/>
            <wp:docPr id="1890109734" name="Kép 18" descr="screen capture of a PuTTY session with the logging category selected and session logging set to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97772-1c25-11ea-81a0-ffc2c49b96bc" descr="screen capture of a PuTTY session with the logging category selected and session logging set to no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4695825"/>
                    </a:xfrm>
                    <a:prstGeom prst="rect">
                      <a:avLst/>
                    </a:prstGeom>
                    <a:noFill/>
                    <a:ln>
                      <a:noFill/>
                    </a:ln>
                  </pic:spPr>
                </pic:pic>
              </a:graphicData>
            </a:graphic>
          </wp:inline>
        </w:drawing>
      </w:r>
    </w:p>
    <w:p w14:paraId="7B6DDEC8" w14:textId="77777777" w:rsidR="00FB48A5" w:rsidRDefault="00FB48A5" w:rsidP="00FB48A5">
      <w:pPr>
        <w:pStyle w:val="NormlWeb"/>
      </w:pPr>
      <w:r>
        <w:t>A létrehozott szövegfájlba rögzítettük az eszköz jelenlegi konfigurációját. Lehet, hogy a fájlt szerkesztenünk kell, mielőtt egy eszközre visszatöltenénk mint biztonsági mentést.</w:t>
      </w:r>
    </w:p>
    <w:p w14:paraId="410892DF" w14:textId="77777777" w:rsidR="00FB48A5" w:rsidRDefault="00FB48A5" w:rsidP="00FB48A5">
      <w:pPr>
        <w:pStyle w:val="NormlWeb"/>
      </w:pPr>
      <w:r>
        <w:t>Konfigurációs fájl visszaállítása egy eszközre:</w:t>
      </w:r>
    </w:p>
    <w:p w14:paraId="00F7445D" w14:textId="77777777" w:rsidR="00FB48A5" w:rsidRDefault="00FB48A5" w:rsidP="00FB48A5">
      <w:pPr>
        <w:pStyle w:val="NormlWeb"/>
      </w:pPr>
      <w:r>
        <w:rPr>
          <w:rStyle w:val="Kiemels2"/>
        </w:rPr>
        <w:t>1. lépés:</w:t>
      </w:r>
      <w:r>
        <w:t xml:space="preserve"> Lépjünk be globális konfigurációs módba az eszközön. </w:t>
      </w:r>
    </w:p>
    <w:p w14:paraId="290664F9" w14:textId="77777777" w:rsidR="00FB48A5" w:rsidRDefault="00FB48A5" w:rsidP="00FB48A5">
      <w:pPr>
        <w:pStyle w:val="NormlWeb"/>
      </w:pPr>
      <w:r>
        <w:rPr>
          <w:rStyle w:val="Kiemels2"/>
        </w:rPr>
        <w:t>2. lépés:</w:t>
      </w:r>
      <w:r>
        <w:t xml:space="preserve"> Másoljuk és illesszük be a szövegfájlt a switch-hez csatlakozó terminálablakba. </w:t>
      </w:r>
    </w:p>
    <w:p w14:paraId="755C7F58" w14:textId="77777777" w:rsidR="00FB48A5" w:rsidRDefault="00FB48A5" w:rsidP="00FB48A5">
      <w:pPr>
        <w:pStyle w:val="NormlWeb"/>
      </w:pPr>
      <w:r>
        <w:t>A fájlban lévő szöveget a parancssor parancsként értelmezi, és beilleszti őket az aktív konfigurációba. Kényelmes módszer egy eszköz manuális konfigurálására.</w:t>
      </w:r>
    </w:p>
    <w:p w14:paraId="788E44F8" w14:textId="77777777" w:rsidR="00FB48A5" w:rsidRDefault="00FB48A5" w:rsidP="00FB48A5">
      <w:r>
        <w:t>2.5.5</w:t>
      </w:r>
    </w:p>
    <w:p w14:paraId="04F8D934" w14:textId="77777777" w:rsidR="00FB48A5" w:rsidRDefault="00FB48A5" w:rsidP="00FB48A5">
      <w:pPr>
        <w:pStyle w:val="Cmsor2"/>
      </w:pPr>
      <w:r>
        <w:t>Packet Tracer - A switch alapbeállításainak megadása</w:t>
      </w:r>
    </w:p>
    <w:p w14:paraId="59B16426" w14:textId="77777777" w:rsidR="00FB48A5" w:rsidRDefault="00FB48A5" w:rsidP="00FB48A5">
      <w:pPr>
        <w:pStyle w:val="NormlWeb"/>
      </w:pPr>
      <w:r>
        <w:t>A feladat során egy switch alapbeállításainak megadását fogjuk elvégezni. A parancssorhoz és a konzolporthoz biztonságos hozzáférést állítunk be titkosított és egyszerű szöveges jelszavak segítségével. Megtanuljuk, hogyan kell üzenetet küldeni a switch-be bejelentkező felhasználóknak. Ezek az üzenetek az illetéktelen felhasználók figyelmeztetésére is szolgálnak.</w:t>
      </w:r>
    </w:p>
    <w:p w14:paraId="055BF1DB" w14:textId="77777777" w:rsidR="00FB48A5" w:rsidRDefault="00000000" w:rsidP="00FB48A5">
      <w:hyperlink r:id="rId48" w:tooltip="Switch kezdeti beállítása" w:history="1">
        <w:r w:rsidR="00FB48A5">
          <w:rPr>
            <w:rStyle w:val="Hiperhivatkozs"/>
          </w:rPr>
          <w:t>Switch kezdeti beállítása</w:t>
        </w:r>
      </w:hyperlink>
    </w:p>
    <w:p w14:paraId="335A0F30" w14:textId="77777777" w:rsidR="00FB48A5" w:rsidRDefault="00FB48A5" w:rsidP="00FB48A5">
      <w:pPr>
        <w:rPr>
          <w:rStyle w:val="Hiperhivatkozs"/>
        </w:rPr>
      </w:pPr>
      <w:r>
        <w:fldChar w:fldCharType="begin"/>
      </w:r>
      <w:r>
        <w:instrText>HYPERLINK "https://contenthub.netacad.com/itn/1.0.1?lng=hu-HU" \l "/itn/undefined.1"</w:instrText>
      </w:r>
      <w:r>
        <w:fldChar w:fldCharType="separate"/>
      </w:r>
    </w:p>
    <w:p w14:paraId="210579DC" w14:textId="77777777" w:rsidR="00FB48A5" w:rsidRDefault="00FB48A5" w:rsidP="00FB48A5">
      <w:r>
        <w:rPr>
          <w:color w:val="0000FF"/>
          <w:u w:val="single"/>
        </w:rPr>
        <w:t>2.4</w:t>
      </w:r>
    </w:p>
    <w:p w14:paraId="6A20A318" w14:textId="77777777" w:rsidR="00FB48A5" w:rsidRDefault="00FB48A5" w:rsidP="00FB48A5">
      <w:pPr>
        <w:rPr>
          <w:rStyle w:val="Hiperhivatkozs"/>
        </w:rPr>
      </w:pPr>
      <w:r>
        <w:rPr>
          <w:rStyle w:val="navigation-button-label"/>
          <w:color w:val="0000FF"/>
          <w:u w:val="single"/>
        </w:rPr>
        <w:t>Alapbeállítások</w:t>
      </w:r>
      <w:r>
        <w:fldChar w:fldCharType="end"/>
      </w:r>
      <w:r>
        <w:fldChar w:fldCharType="begin"/>
      </w:r>
      <w:r>
        <w:instrText>HYPERLINK "https://contenthub.netacad.com/itn/1.0.1?lng=hu-HU" \l "/itn/undefined.1"</w:instrText>
      </w:r>
      <w:r>
        <w:fldChar w:fldCharType="separate"/>
      </w:r>
    </w:p>
    <w:p w14:paraId="011DB613" w14:textId="77777777" w:rsidR="00FB48A5" w:rsidRDefault="00FB48A5" w:rsidP="00FB48A5">
      <w:r>
        <w:rPr>
          <w:color w:val="0000FF"/>
          <w:u w:val="single"/>
        </w:rPr>
        <w:t>2.6</w:t>
      </w:r>
    </w:p>
    <w:p w14:paraId="6BDEAF05" w14:textId="77777777" w:rsidR="00FB48A5" w:rsidRDefault="00FB48A5" w:rsidP="00FB48A5">
      <w:r>
        <w:rPr>
          <w:rStyle w:val="navigation-button-label"/>
          <w:color w:val="0000FF"/>
          <w:u w:val="single"/>
        </w:rPr>
        <w:t>Portok és címek</w:t>
      </w:r>
      <w:r>
        <w:fldChar w:fldCharType="end"/>
      </w:r>
    </w:p>
    <w:p w14:paraId="34C87603" w14:textId="77777777" w:rsidR="00FB48A5" w:rsidRDefault="00FB48A5" w:rsidP="00FB48A5">
      <w:pPr>
        <w:pStyle w:val="Cmsor1"/>
      </w:pPr>
      <w:r>
        <w:t xml:space="preserve">Bevezetés a hálózatokba </w:t>
      </w:r>
    </w:p>
    <w:p w14:paraId="09642011" w14:textId="77777777" w:rsidR="00FB48A5" w:rsidRDefault="00FB48A5" w:rsidP="00FB48A5">
      <w:r>
        <w:rPr>
          <w:rStyle w:val="version-label"/>
        </w:rPr>
        <w:t xml:space="preserve">v 7.0 </w:t>
      </w:r>
    </w:p>
    <w:p w14:paraId="612EF0E2" w14:textId="77777777" w:rsidR="00FB48A5" w:rsidRDefault="00000000" w:rsidP="00FB48A5">
      <w:hyperlink r:id="rId49" w:anchor="chunks-container" w:history="1">
        <w:r w:rsidR="00FB48A5">
          <w:rPr>
            <w:rStyle w:val="Hiperhivatkozs"/>
          </w:rPr>
          <w:t>Skip to content</w:t>
        </w:r>
      </w:hyperlink>
    </w:p>
    <w:p w14:paraId="60DBFD98" w14:textId="77777777" w:rsidR="00FB48A5" w:rsidRDefault="00FB48A5" w:rsidP="00FB48A5">
      <w:pPr>
        <w:pStyle w:val="sidebardrawer"/>
        <w:numPr>
          <w:ilvl w:val="0"/>
          <w:numId w:val="133"/>
        </w:numPr>
      </w:pPr>
    </w:p>
    <w:p w14:paraId="729C94D8" w14:textId="77777777" w:rsidR="00FB48A5" w:rsidRDefault="00FB48A5" w:rsidP="00FB48A5">
      <w:pPr>
        <w:pStyle w:val="sidebardrawer"/>
        <w:numPr>
          <w:ilvl w:val="0"/>
          <w:numId w:val="13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C07207F" w14:textId="77777777" w:rsidR="00FB48A5" w:rsidRDefault="00FB48A5" w:rsidP="00FB48A5">
      <w:pPr>
        <w:pStyle w:val="sidebardrawer"/>
        <w:numPr>
          <w:ilvl w:val="0"/>
          <w:numId w:val="13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876960F" w14:textId="77777777" w:rsidR="00FB48A5" w:rsidRDefault="00FB48A5" w:rsidP="00FB48A5">
      <w:pPr>
        <w:pStyle w:val="breadcrumb-item"/>
        <w:numPr>
          <w:ilvl w:val="0"/>
          <w:numId w:val="136"/>
        </w:numPr>
      </w:pPr>
    </w:p>
    <w:p w14:paraId="386782E9" w14:textId="77777777" w:rsidR="00FB48A5" w:rsidRDefault="00FB48A5" w:rsidP="00FB48A5">
      <w:pPr>
        <w:numPr>
          <w:ilvl w:val="0"/>
          <w:numId w:val="136"/>
        </w:numPr>
        <w:spacing w:before="100" w:beforeAutospacing="1" w:after="100" w:afterAutospacing="1" w:line="240" w:lineRule="auto"/>
      </w:pPr>
      <w:r>
        <w:t>Switch-ek és végberendezések alapbeállításainak megadása</w:t>
      </w:r>
    </w:p>
    <w:p w14:paraId="7615E6BA" w14:textId="77777777" w:rsidR="00FB48A5" w:rsidRDefault="00FB48A5" w:rsidP="00FB48A5">
      <w:pPr>
        <w:numPr>
          <w:ilvl w:val="0"/>
          <w:numId w:val="136"/>
        </w:numPr>
        <w:spacing w:before="100" w:beforeAutospacing="1" w:after="100" w:afterAutospacing="1" w:line="240" w:lineRule="auto"/>
      </w:pPr>
      <w:r>
        <w:t>Portok és címek</w:t>
      </w:r>
    </w:p>
    <w:p w14:paraId="414175B7" w14:textId="77777777" w:rsidR="00FB48A5" w:rsidRDefault="00FB48A5" w:rsidP="00FB48A5">
      <w:pPr>
        <w:pStyle w:val="Cmsor1"/>
      </w:pPr>
      <w:r>
        <w:t>Portok és címek</w:t>
      </w:r>
    </w:p>
    <w:p w14:paraId="074DC8F9" w14:textId="77777777" w:rsidR="00FB48A5" w:rsidRDefault="00FB48A5" w:rsidP="00FB48A5">
      <w:r>
        <w:t>2.6.1</w:t>
      </w:r>
    </w:p>
    <w:p w14:paraId="4E23A39D" w14:textId="77777777" w:rsidR="00FB48A5" w:rsidRDefault="00FB48A5" w:rsidP="00FB48A5">
      <w:pPr>
        <w:pStyle w:val="Cmsor2"/>
      </w:pPr>
      <w:r>
        <w:t>IP-címek</w:t>
      </w:r>
    </w:p>
    <w:p w14:paraId="4848AFDA" w14:textId="77777777" w:rsidR="00FB48A5" w:rsidRDefault="00FB48A5" w:rsidP="00FB48A5">
      <w:pPr>
        <w:pStyle w:val="NormlWeb"/>
      </w:pPr>
      <w:r>
        <w:t>Nagyszerű, már el tudunk végezni néhány alapvető beállítást! De a mókának még nincs vége. Ha szeretnénk, hogy a végberendezéseink kommunikálni tudjanak egymással, mindegyiknek megfelelő IP-címet kell adni, és megfelelően csatlakoztatni őket. Ebben a témakörben IP-címekről, portokról és az eszközöket összekötő közegekről lesz szó.</w:t>
      </w:r>
    </w:p>
    <w:p w14:paraId="278F14AA" w14:textId="77777777" w:rsidR="00FB48A5" w:rsidRDefault="00FB48A5" w:rsidP="00FB48A5">
      <w:pPr>
        <w:pStyle w:val="NormlWeb"/>
      </w:pPr>
      <w:r>
        <w:t>Az IP-címek teszik lehetővé, hogy az eszközök megtalálják egymást, és az interneten keresztül végponttól végpontig terjedő kommunikáció legyen lehetséges. Minden végberendezésnek rendelkeznie kell IP-címmel. Példa végberendezésekre:</w:t>
      </w:r>
    </w:p>
    <w:p w14:paraId="371888C3" w14:textId="77777777" w:rsidR="00FB48A5" w:rsidRDefault="00FB48A5" w:rsidP="00FB48A5">
      <w:pPr>
        <w:numPr>
          <w:ilvl w:val="0"/>
          <w:numId w:val="137"/>
        </w:numPr>
        <w:spacing w:before="100" w:beforeAutospacing="1" w:after="100" w:afterAutospacing="1" w:line="240" w:lineRule="auto"/>
      </w:pPr>
      <w:r>
        <w:t>Számítógépek (munkaállomások, laptopok, fájl- és webszerverek)</w:t>
      </w:r>
    </w:p>
    <w:p w14:paraId="434373DC" w14:textId="77777777" w:rsidR="00FB48A5" w:rsidRDefault="00FB48A5" w:rsidP="00FB48A5">
      <w:pPr>
        <w:numPr>
          <w:ilvl w:val="0"/>
          <w:numId w:val="137"/>
        </w:numPr>
        <w:spacing w:before="100" w:beforeAutospacing="1" w:after="100" w:afterAutospacing="1" w:line="240" w:lineRule="auto"/>
      </w:pPr>
      <w:r>
        <w:t>Hálózati nyomtatók</w:t>
      </w:r>
    </w:p>
    <w:p w14:paraId="0DC0A2A8" w14:textId="77777777" w:rsidR="00FB48A5" w:rsidRDefault="00FB48A5" w:rsidP="00FB48A5">
      <w:pPr>
        <w:numPr>
          <w:ilvl w:val="0"/>
          <w:numId w:val="137"/>
        </w:numPr>
        <w:spacing w:before="100" w:beforeAutospacing="1" w:after="100" w:afterAutospacing="1" w:line="240" w:lineRule="auto"/>
      </w:pPr>
      <w:r>
        <w:t>IP-telefonok</w:t>
      </w:r>
    </w:p>
    <w:p w14:paraId="322CB171" w14:textId="77777777" w:rsidR="00FB48A5" w:rsidRDefault="00FB48A5" w:rsidP="00FB48A5">
      <w:pPr>
        <w:numPr>
          <w:ilvl w:val="0"/>
          <w:numId w:val="137"/>
        </w:numPr>
        <w:spacing w:before="100" w:beforeAutospacing="1" w:after="100" w:afterAutospacing="1" w:line="240" w:lineRule="auto"/>
      </w:pPr>
      <w:r>
        <w:t>Biztonsági kamerák</w:t>
      </w:r>
    </w:p>
    <w:p w14:paraId="77A00E8B" w14:textId="77777777" w:rsidR="00FB48A5" w:rsidRDefault="00FB48A5" w:rsidP="00FB48A5">
      <w:pPr>
        <w:numPr>
          <w:ilvl w:val="0"/>
          <w:numId w:val="137"/>
        </w:numPr>
        <w:spacing w:before="100" w:beforeAutospacing="1" w:after="100" w:afterAutospacing="1" w:line="240" w:lineRule="auto"/>
      </w:pPr>
      <w:r>
        <w:t>Okostelefonok</w:t>
      </w:r>
    </w:p>
    <w:p w14:paraId="525AEA2C" w14:textId="77777777" w:rsidR="00FB48A5" w:rsidRDefault="00FB48A5" w:rsidP="00FB48A5">
      <w:pPr>
        <w:numPr>
          <w:ilvl w:val="0"/>
          <w:numId w:val="137"/>
        </w:numPr>
        <w:spacing w:before="100" w:beforeAutospacing="1" w:after="100" w:afterAutospacing="1" w:line="240" w:lineRule="auto"/>
      </w:pPr>
      <w:r>
        <w:lastRenderedPageBreak/>
        <w:t>Hordozható eszközök (pl.: a vezeték nélküli vonalkód-leolvasó)</w:t>
      </w:r>
    </w:p>
    <w:p w14:paraId="04D6879C" w14:textId="77777777" w:rsidR="00FB48A5" w:rsidRDefault="00FB48A5" w:rsidP="00FB48A5">
      <w:pPr>
        <w:pStyle w:val="NormlWeb"/>
      </w:pPr>
      <w:r>
        <w:t>Az IPv4-címek szokásos formája a pontozott decimális forma, ami négy decimális, 0 és 255 közé eső számból áll. Az IPv4-címek a hálózati eszközökhöz rendelt egyedi számok.</w:t>
      </w:r>
    </w:p>
    <w:p w14:paraId="351D152F" w14:textId="77777777" w:rsidR="00FB48A5" w:rsidRDefault="00FB48A5" w:rsidP="00FB48A5">
      <w:r>
        <w:rPr>
          <w:rStyle w:val="Kiemels2"/>
        </w:rPr>
        <w:t>MEGJEGYZÉS:</w:t>
      </w:r>
      <w:r>
        <w:t xml:space="preserve"> Amikor IP-ről beszélünk, akkor az IPv4- és IPv6-protokollt egyaránt értjük rajta. Az IPv6 az IP újabb verziója, felváltja az egyelőre gyakoribb IPv4-et. </w:t>
      </w:r>
    </w:p>
    <w:p w14:paraId="37C277AD" w14:textId="77777777" w:rsidR="00FB48A5" w:rsidRDefault="00FB48A5" w:rsidP="00FB48A5">
      <w:pPr>
        <w:pStyle w:val="NormlWeb"/>
      </w:pPr>
      <w:r>
        <w:t>Az IPv4-címhez alhálózati maszk is kell. Az IPv4 alhálózati maszk egy 32 bites érték, amely megkülönbözteti a cím hálózati részét az állomásazonosító résztől. Az IPv4-címmel párosítva az alhálózati maszk határozza meg, hogy az eszköz melyik alhálózat tagja.</w:t>
      </w:r>
    </w:p>
    <w:p w14:paraId="3A760C41" w14:textId="77777777" w:rsidR="00FB48A5" w:rsidRDefault="00FB48A5" w:rsidP="00FB48A5">
      <w:pPr>
        <w:pStyle w:val="NormlWeb"/>
      </w:pPr>
      <w:r>
        <w:t>Az ábrán látható példa az állomáshoz rendelt IPv4-címet (192.168.1.10), alhálózati maszkot (255.255.255.0) és alapértelmezett átjárót (192.168.1.1) jeleníti meg. Az alapértelmezett átjáró annak a routernek az IP-címe, amely az eszköz számára távoli hálózatok és az internet elérését is lehetővé teszi.</w:t>
      </w:r>
    </w:p>
    <w:p w14:paraId="5DC0DC5F" w14:textId="167B8116" w:rsidR="00FB48A5" w:rsidRDefault="00FB48A5" w:rsidP="00FB48A5">
      <w:r>
        <w:rPr>
          <w:noProof/>
        </w:rPr>
        <w:drawing>
          <wp:inline distT="0" distB="0" distL="0" distR="0" wp14:anchorId="54AFC9F7" wp14:editId="499C9135">
            <wp:extent cx="3790950" cy="4305300"/>
            <wp:effectExtent l="0" t="0" r="0" b="0"/>
            <wp:docPr id="777566104" name="Kép 30" descr="example of the TCP/IPv4 Windows dialog box manually set to use the IP address 192.168.1.10, subnet mask of 255.255.255.0, and default gateway of 192.1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a3ac1-1c25-11ea-81a0-ffc2c49b96bc" descr="example of the TCP/IPv4 Windows dialog box manually set to use the IP address 192.168.1.10, subnet mask of 255.255.255.0, and default gateway of 192.168.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0950" cy="4305300"/>
                    </a:xfrm>
                    <a:prstGeom prst="rect">
                      <a:avLst/>
                    </a:prstGeom>
                    <a:noFill/>
                    <a:ln>
                      <a:noFill/>
                    </a:ln>
                  </pic:spPr>
                </pic:pic>
              </a:graphicData>
            </a:graphic>
          </wp:inline>
        </w:drawing>
      </w:r>
    </w:p>
    <w:p w14:paraId="4AD322A5" w14:textId="77777777" w:rsidR="00FB48A5" w:rsidRDefault="00FB48A5" w:rsidP="00FB48A5">
      <w:pPr>
        <w:pStyle w:val="NormlWeb"/>
      </w:pPr>
      <w:r>
        <w:t>Az IPv6-címek 128 bit hosszúak és hexadecimális értékek sorozataként írjuk le őket. Mivel négy bit ad ki egy hexadecimális számjegyet, így a cím 32 hexadecimális számjegyből áll. A négy hexadecimális számjegyből álló csoportokat kettőspont (:) választja el. Az IPv6-címek esetében nem különböztetjük meg a kis- és nagybetűket, bármelyiket használhatjuk.</w:t>
      </w:r>
    </w:p>
    <w:p w14:paraId="20E4F0A1" w14:textId="2734682A" w:rsidR="00FB48A5" w:rsidRDefault="00FB48A5" w:rsidP="00FB48A5">
      <w:r>
        <w:rPr>
          <w:noProof/>
        </w:rPr>
        <w:lastRenderedPageBreak/>
        <w:drawing>
          <wp:inline distT="0" distB="0" distL="0" distR="0" wp14:anchorId="76E3DED2" wp14:editId="01B566C6">
            <wp:extent cx="5133975" cy="4314825"/>
            <wp:effectExtent l="0" t="0" r="9525" b="9525"/>
            <wp:docPr id="1860609924" name="Kép 29" descr="example of the TCP/IPv6 Windows dialog box manually set to use the IPv6 address 2001:db8:acad:10::10, subnet prefix length of 64, and default gateway of fe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a61d1-1c25-11ea-81a0-ffc2c49b96bc" descr="example of the TCP/IPv6 Windows dialog box manually set to use the IPv6 address 2001:db8:acad:10::10, subnet prefix length of 64, and default gateway of fe8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3975" cy="4314825"/>
                    </a:xfrm>
                    <a:prstGeom prst="rect">
                      <a:avLst/>
                    </a:prstGeom>
                    <a:noFill/>
                    <a:ln>
                      <a:noFill/>
                    </a:ln>
                  </pic:spPr>
                </pic:pic>
              </a:graphicData>
            </a:graphic>
          </wp:inline>
        </w:drawing>
      </w:r>
    </w:p>
    <w:p w14:paraId="09F01E6B" w14:textId="77777777" w:rsidR="00FB48A5" w:rsidRDefault="00FB48A5" w:rsidP="00FB48A5">
      <w:r>
        <w:t>2.6.2</w:t>
      </w:r>
    </w:p>
    <w:p w14:paraId="5BCB9EC0" w14:textId="77777777" w:rsidR="00FB48A5" w:rsidRDefault="00FB48A5" w:rsidP="00FB48A5">
      <w:pPr>
        <w:pStyle w:val="Cmsor2"/>
      </w:pPr>
      <w:r>
        <w:t>Interfészek és portok</w:t>
      </w:r>
    </w:p>
    <w:p w14:paraId="2D960837" w14:textId="77777777" w:rsidR="00FB48A5" w:rsidRDefault="00FB48A5" w:rsidP="00FB48A5">
      <w:pPr>
        <w:pStyle w:val="NormlWeb"/>
      </w:pPr>
      <w:r>
        <w:t>A hálózati kommunikáció fontos részét alkotják a végberendezések és a hálózati eszközök interfészei, valamint az őket összekötő kábelek. Minden fizikai interfészt specifikációk vagy szabványok írnak le. Az interfészhez csatlakoztatott kábelnek az interfész fizikai szabványainak megfelelőnek kell lennie. Az ábra bemutat néhány tipikus hálózati közeget: csavart érpáras kábel, optikai kábel, koaxiális kábel vagy vezeték nélküli átvitel.</w:t>
      </w:r>
    </w:p>
    <w:p w14:paraId="6FC5DF00" w14:textId="5BBFFEB8" w:rsidR="00FB48A5" w:rsidRDefault="00FB48A5" w:rsidP="00FB48A5">
      <w:r>
        <w:rPr>
          <w:noProof/>
        </w:rPr>
        <w:lastRenderedPageBreak/>
        <w:drawing>
          <wp:inline distT="0" distB="0" distL="0" distR="0" wp14:anchorId="1EE8132E" wp14:editId="63A56928">
            <wp:extent cx="5000625" cy="4000500"/>
            <wp:effectExtent l="0" t="0" r="9525" b="0"/>
            <wp:docPr id="60068963"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UUI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0625" cy="4000500"/>
                    </a:xfrm>
                    <a:prstGeom prst="rect">
                      <a:avLst/>
                    </a:prstGeom>
                    <a:noFill/>
                    <a:ln>
                      <a:noFill/>
                    </a:ln>
                  </pic:spPr>
                </pic:pic>
              </a:graphicData>
            </a:graphic>
          </wp:inline>
        </w:drawing>
      </w:r>
      <w:r>
        <w:rPr>
          <w:noProof/>
        </w:rPr>
        <w:drawing>
          <wp:inline distT="0" distB="0" distL="0" distR="0" wp14:anchorId="48348CF9" wp14:editId="77C706FB">
            <wp:extent cx="2514600" cy="1685925"/>
            <wp:effectExtent l="0" t="0" r="0" b="9525"/>
            <wp:docPr id="1392660229"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cable--UUI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4600" cy="1685925"/>
                    </a:xfrm>
                    <a:prstGeom prst="rect">
                      <a:avLst/>
                    </a:prstGeom>
                    <a:noFill/>
                    <a:ln>
                      <a:noFill/>
                    </a:ln>
                  </pic:spPr>
                </pic:pic>
              </a:graphicData>
            </a:graphic>
          </wp:inline>
        </w:drawing>
      </w:r>
      <w:r>
        <w:rPr>
          <w:noProof/>
        </w:rPr>
        <w:drawing>
          <wp:inline distT="0" distB="0" distL="0" distR="0" wp14:anchorId="23110E51" wp14:editId="51606D65">
            <wp:extent cx="2857500" cy="1790700"/>
            <wp:effectExtent l="0" t="0" r="0" b="0"/>
            <wp:docPr id="1381402557"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ed-pair--UUI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r>
        <w:rPr>
          <w:noProof/>
        </w:rPr>
        <w:drawing>
          <wp:inline distT="0" distB="0" distL="0" distR="0" wp14:anchorId="605EF571" wp14:editId="03911804">
            <wp:extent cx="2743200" cy="1933575"/>
            <wp:effectExtent l="0" t="0" r="0" b="9525"/>
            <wp:docPr id="372566014"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ports--UUI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933575"/>
                    </a:xfrm>
                    <a:prstGeom prst="rect">
                      <a:avLst/>
                    </a:prstGeom>
                    <a:noFill/>
                    <a:ln>
                      <a:noFill/>
                    </a:ln>
                  </pic:spPr>
                </pic:pic>
              </a:graphicData>
            </a:graphic>
          </wp:inline>
        </w:drawing>
      </w:r>
      <w:r>
        <w:rPr>
          <w:noProof/>
        </w:rPr>
        <w:lastRenderedPageBreak/>
        <w:drawing>
          <wp:inline distT="0" distB="0" distL="0" distR="0" wp14:anchorId="35FADCD9" wp14:editId="225747E2">
            <wp:extent cx="3476625" cy="2305050"/>
            <wp:effectExtent l="0" t="0" r="9525" b="0"/>
            <wp:docPr id="969467190"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c-cable--UUI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76625" cy="2305050"/>
                    </a:xfrm>
                    <a:prstGeom prst="rect">
                      <a:avLst/>
                    </a:prstGeom>
                    <a:noFill/>
                    <a:ln>
                      <a:noFill/>
                    </a:ln>
                  </pic:spPr>
                </pic:pic>
              </a:graphicData>
            </a:graphic>
          </wp:inline>
        </w:drawing>
      </w:r>
      <w:r>
        <w:rPr>
          <w:noProof/>
        </w:rPr>
        <w:drawing>
          <wp:inline distT="0" distB="0" distL="0" distR="0" wp14:anchorId="73F740C7" wp14:editId="214847A1">
            <wp:extent cx="2286000" cy="2133600"/>
            <wp:effectExtent l="0" t="0" r="0" b="0"/>
            <wp:docPr id="1536074775"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card--UUI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0" cy="2133600"/>
                    </a:xfrm>
                    <a:prstGeom prst="rect">
                      <a:avLst/>
                    </a:prstGeom>
                    <a:noFill/>
                    <a:ln>
                      <a:noFill/>
                    </a:ln>
                  </pic:spPr>
                </pic:pic>
              </a:graphicData>
            </a:graphic>
          </wp:inline>
        </w:drawing>
      </w:r>
      <w:r>
        <w:rPr>
          <w:noProof/>
        </w:rPr>
        <w:drawing>
          <wp:inline distT="0" distB="0" distL="0" distR="0" wp14:anchorId="6F7D0B3A" wp14:editId="0AB7D56F">
            <wp:extent cx="3067050" cy="2257425"/>
            <wp:effectExtent l="0" t="0" r="0" b="9525"/>
            <wp:docPr id="2012324843"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server--UUI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7050" cy="2257425"/>
                    </a:xfrm>
                    <a:prstGeom prst="rect">
                      <a:avLst/>
                    </a:prstGeom>
                    <a:noFill/>
                    <a:ln>
                      <a:noFill/>
                    </a:ln>
                  </pic:spPr>
                </pic:pic>
              </a:graphicData>
            </a:graphic>
          </wp:inline>
        </w:drawing>
      </w:r>
      <w:r>
        <w:rPr>
          <w:noProof/>
        </w:rPr>
        <w:drawing>
          <wp:inline distT="0" distB="0" distL="0" distR="0" wp14:anchorId="2B249081" wp14:editId="12940EA4">
            <wp:extent cx="2857500" cy="2857500"/>
            <wp:effectExtent l="0" t="0" r="0" b="0"/>
            <wp:docPr id="777071272"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less-cam--UUI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508E59C" w14:textId="77777777" w:rsidR="00FB48A5" w:rsidRDefault="00FB48A5" w:rsidP="00FB48A5">
      <w:r>
        <w:rPr>
          <w:rStyle w:val="dynamic-text-item"/>
        </w:rPr>
        <w:t>CopperWirelessFiber-optics</w:t>
      </w:r>
    </w:p>
    <w:p w14:paraId="115D46A6" w14:textId="77777777" w:rsidR="00FB48A5" w:rsidRDefault="00FB48A5" w:rsidP="00FB48A5">
      <w:pPr>
        <w:pStyle w:val="NormlWeb"/>
      </w:pPr>
      <w:r>
        <w:t>Az egyes adatátviteli közegek egyedi sajátosságokkal és előnyökkel rendelkeznek. Nem minden hálózati közeg egyforma. Nem minden közeg alkalmas egy bizonyos célra. A különféle közegek néhány különböző tulajdonsága:</w:t>
      </w:r>
    </w:p>
    <w:p w14:paraId="426C11E4" w14:textId="77777777" w:rsidR="00FB48A5" w:rsidRDefault="00FB48A5" w:rsidP="00FB48A5">
      <w:pPr>
        <w:numPr>
          <w:ilvl w:val="0"/>
          <w:numId w:val="138"/>
        </w:numPr>
        <w:spacing w:before="100" w:beforeAutospacing="1" w:after="100" w:afterAutospacing="1" w:line="240" w:lineRule="auto"/>
      </w:pPr>
      <w:r>
        <w:t>Hatótávolság, azaz a jel által a közegben sikeresen megtett út</w:t>
      </w:r>
    </w:p>
    <w:p w14:paraId="46F72B86" w14:textId="77777777" w:rsidR="00FB48A5" w:rsidRDefault="00FB48A5" w:rsidP="00FB48A5">
      <w:pPr>
        <w:numPr>
          <w:ilvl w:val="0"/>
          <w:numId w:val="138"/>
        </w:numPr>
        <w:spacing w:before="100" w:beforeAutospacing="1" w:after="100" w:afterAutospacing="1" w:line="240" w:lineRule="auto"/>
      </w:pPr>
      <w:r>
        <w:lastRenderedPageBreak/>
        <w:t>A közeg telepítési környezete</w:t>
      </w:r>
    </w:p>
    <w:p w14:paraId="134D8967" w14:textId="77777777" w:rsidR="00FB48A5" w:rsidRDefault="00FB48A5" w:rsidP="00FB48A5">
      <w:pPr>
        <w:numPr>
          <w:ilvl w:val="0"/>
          <w:numId w:val="138"/>
        </w:numPr>
        <w:spacing w:before="100" w:beforeAutospacing="1" w:after="100" w:afterAutospacing="1" w:line="240" w:lineRule="auto"/>
      </w:pPr>
      <w:r>
        <w:t>Az átvitt adat mennyisége és az átvitel sebessége</w:t>
      </w:r>
    </w:p>
    <w:p w14:paraId="209CE01A" w14:textId="77777777" w:rsidR="00FB48A5" w:rsidRDefault="00FB48A5" w:rsidP="00FB48A5">
      <w:pPr>
        <w:numPr>
          <w:ilvl w:val="0"/>
          <w:numId w:val="138"/>
        </w:numPr>
        <w:spacing w:before="100" w:beforeAutospacing="1" w:after="100" w:afterAutospacing="1" w:line="240" w:lineRule="auto"/>
      </w:pPr>
      <w:r>
        <w:t>Bekerülési és telepítési költség</w:t>
      </w:r>
    </w:p>
    <w:p w14:paraId="3D4E1B50" w14:textId="77777777" w:rsidR="00FB48A5" w:rsidRDefault="00FB48A5" w:rsidP="00FB48A5">
      <w:pPr>
        <w:pStyle w:val="NormlWeb"/>
      </w:pPr>
      <w:r>
        <w:t>Az internet összeköttetései nem csak egy konkrét átviteli közeget, hanem egy meghatározott átviteli technológiát is igényelnek. Napjainkban az Ethernet a leggyakoribb helyi hálózati (Local Area Network, LAN) kapcsolódási mód. Ethernet portok vannak azokon a végberendezéseken, switch-eken és egyéb hálózati eszközökön, melyek kábellel csatlakoznak a fizikai hálózathoz.</w:t>
      </w:r>
    </w:p>
    <w:p w14:paraId="787AAC0B" w14:textId="77777777" w:rsidR="00FB48A5" w:rsidRDefault="00FB48A5" w:rsidP="00FB48A5">
      <w:pPr>
        <w:pStyle w:val="NormlWeb"/>
      </w:pPr>
      <w:r>
        <w:t>A 2. rétegbeli Cisco IOS switch-ek fizikai portokkal rendelkeznek az eszközök csatlakoztatásához. Ezek a portok nem támogatják a 3. rétegbeli IP-címeket. Ezért a kapcsolók egy vagy több virtuális switch interfésszel (SVI) rendelkeznek. A virtuális interfész azt jelenti, hogy nincs fizikai hardverelem hozzárendelve az eszközben. Az SVI-t szoftveresen hozzuk létre.</w:t>
      </w:r>
    </w:p>
    <w:p w14:paraId="152715FD" w14:textId="77777777" w:rsidR="00FB48A5" w:rsidRDefault="00FB48A5" w:rsidP="00FB48A5">
      <w:pPr>
        <w:pStyle w:val="NormlWeb"/>
      </w:pPr>
      <w:r>
        <w:t>A virtuális interfész lehetőséget biztosít a switch távoli elérésére IPv4- vagy IPv6-hálózaton keresztül. A switch-ek alapértelmezett gyári konfigurációjában egyetlen SVI van. Az alapértelmezett SVI a VLAN1 interfész.</w:t>
      </w:r>
    </w:p>
    <w:p w14:paraId="17834548" w14:textId="77777777" w:rsidR="00FB48A5" w:rsidRDefault="00FB48A5" w:rsidP="00FB48A5">
      <w:r>
        <w:rPr>
          <w:rStyle w:val="Kiemels2"/>
        </w:rPr>
        <w:t>MEGJEGYZÉS:</w:t>
      </w:r>
      <w:r>
        <w:t xml:space="preserve"> A 2. rétegbeli kapcsolóknak nincs szükségük IP-címre. Az SVI-hez rendelt IP-cím a switch távoli elérésére szolgál. A switch-nek nincs szüksége IP-címre a feladatainak ellátásához.</w:t>
      </w:r>
    </w:p>
    <w:p w14:paraId="2205A1BE" w14:textId="77777777" w:rsidR="00FB48A5" w:rsidRDefault="00FB48A5" w:rsidP="00FB48A5">
      <w:r>
        <w:t xml:space="preserve">2.6.3 </w:t>
      </w:r>
    </w:p>
    <w:p w14:paraId="4D1AAD8B" w14:textId="77777777" w:rsidR="00FB48A5" w:rsidRDefault="00FB48A5" w:rsidP="00FB48A5">
      <w:pPr>
        <w:pStyle w:val="Cmsor2"/>
      </w:pPr>
      <w:r>
        <w:t xml:space="preserve">Tudáspróba - Portok és címek </w:t>
      </w:r>
    </w:p>
    <w:p w14:paraId="13809E31" w14:textId="77777777" w:rsidR="00FB48A5" w:rsidRDefault="00FB48A5" w:rsidP="00FB48A5">
      <w:pPr>
        <w:pStyle w:val="z-Akrdvteteje"/>
      </w:pPr>
      <w:r>
        <w:t>Az űrlap teteje</w:t>
      </w:r>
    </w:p>
    <w:p w14:paraId="48417878" w14:textId="77777777" w:rsidR="00FB48A5" w:rsidRDefault="00FB48A5" w:rsidP="00FB48A5">
      <w:pPr>
        <w:pStyle w:val="NormlWeb"/>
      </w:pPr>
      <w:r>
        <w:t xml:space="preserve">Ellenőrizze, hogy megértette-e a portokat és címeket, ha a következő kérdésekre a LEGJOBB választ választja. </w:t>
      </w:r>
    </w:p>
    <w:p w14:paraId="12B7760D" w14:textId="77777777" w:rsidR="00FB48A5" w:rsidRDefault="00FB48A5" w:rsidP="00FB48A5">
      <w:pPr>
        <w:pStyle w:val="NormlWeb"/>
        <w:numPr>
          <w:ilvl w:val="0"/>
          <w:numId w:val="139"/>
        </w:numPr>
      </w:pPr>
      <w:r>
        <w:t xml:space="preserve">Hogyan nevezzük az IPv4-cím szerkezetét? </w:t>
      </w:r>
    </w:p>
    <w:p w14:paraId="23389E20" w14:textId="77777777" w:rsidR="00FB48A5" w:rsidRDefault="00FB48A5" w:rsidP="00FB48A5">
      <w:pPr>
        <w:pStyle w:val="z-Akrdvalja"/>
      </w:pPr>
      <w:r>
        <w:t>Az űrlap alja</w:t>
      </w:r>
    </w:p>
    <w:p w14:paraId="4E16FD74" w14:textId="77777777" w:rsidR="00FB48A5" w:rsidRDefault="00FB48A5" w:rsidP="00FB48A5">
      <w:pPr>
        <w:pStyle w:val="NormlWeb"/>
      </w:pPr>
      <w:r>
        <w:t xml:space="preserve">Hogyan jelenik meg az IPv4-cím? </w:t>
      </w:r>
    </w:p>
    <w:p w14:paraId="63061E16" w14:textId="77777777" w:rsidR="00FB48A5" w:rsidRDefault="00FB48A5" w:rsidP="00FB48A5">
      <w:pPr>
        <w:pStyle w:val="NormlWeb"/>
      </w:pPr>
      <w:r>
        <w:t xml:space="preserve">Milyen típusú interfészhez nincs fizikai port társítva? </w:t>
      </w:r>
    </w:p>
    <w:p w14:paraId="7CBD0EC0" w14:textId="77777777" w:rsidR="00FB48A5" w:rsidRDefault="00FB48A5" w:rsidP="00FB48A5">
      <w:pPr>
        <w:rPr>
          <w:rStyle w:val="Hiperhivatkozs"/>
        </w:rPr>
      </w:pPr>
      <w:r>
        <w:fldChar w:fldCharType="begin"/>
      </w:r>
      <w:r>
        <w:instrText>HYPERLINK "https://contenthub.netacad.com/itn/1.0.1?lng=hu-HU" \l "/itn/undefined.1"</w:instrText>
      </w:r>
      <w:r>
        <w:fldChar w:fldCharType="separate"/>
      </w:r>
    </w:p>
    <w:p w14:paraId="7BEBD701" w14:textId="77777777" w:rsidR="00FB48A5" w:rsidRDefault="00FB48A5" w:rsidP="00FB48A5">
      <w:r>
        <w:rPr>
          <w:color w:val="0000FF"/>
          <w:u w:val="single"/>
        </w:rPr>
        <w:t>2.5</w:t>
      </w:r>
    </w:p>
    <w:p w14:paraId="21A439ED" w14:textId="77777777" w:rsidR="00FB48A5" w:rsidRDefault="00FB48A5" w:rsidP="00FB48A5">
      <w:pPr>
        <w:rPr>
          <w:rStyle w:val="Hiperhivatkozs"/>
        </w:rPr>
      </w:pPr>
      <w:r>
        <w:rPr>
          <w:rStyle w:val="navigation-button-label"/>
          <w:color w:val="0000FF"/>
          <w:u w:val="single"/>
        </w:rPr>
        <w:t>Beállítások mentése</w:t>
      </w:r>
      <w:r>
        <w:fldChar w:fldCharType="end"/>
      </w:r>
      <w:r>
        <w:fldChar w:fldCharType="begin"/>
      </w:r>
      <w:r>
        <w:instrText>HYPERLINK "https://contenthub.netacad.com/itn/1.0.1?lng=hu-HU" \l "/itn/undefined.1"</w:instrText>
      </w:r>
      <w:r>
        <w:fldChar w:fldCharType="separate"/>
      </w:r>
    </w:p>
    <w:p w14:paraId="344EF69D" w14:textId="77777777" w:rsidR="00FB48A5" w:rsidRDefault="00FB48A5" w:rsidP="00FB48A5">
      <w:r>
        <w:rPr>
          <w:color w:val="0000FF"/>
          <w:u w:val="single"/>
        </w:rPr>
        <w:t>2.7</w:t>
      </w:r>
    </w:p>
    <w:p w14:paraId="5457C3BE" w14:textId="77777777" w:rsidR="00FB48A5" w:rsidRDefault="00FB48A5" w:rsidP="00FB48A5">
      <w:r>
        <w:rPr>
          <w:rStyle w:val="navigation-button-label"/>
          <w:color w:val="0000FF"/>
          <w:u w:val="single"/>
        </w:rPr>
        <w:t>IP-címzés beállítása</w:t>
      </w:r>
      <w:r>
        <w:fldChar w:fldCharType="end"/>
      </w:r>
    </w:p>
    <w:p w14:paraId="6CD51810" w14:textId="77777777" w:rsidR="002540EA" w:rsidRDefault="002540EA" w:rsidP="002540EA">
      <w:pPr>
        <w:pStyle w:val="Cmsor1"/>
      </w:pPr>
      <w:r>
        <w:t xml:space="preserve">Bevezetés a hálózatokba </w:t>
      </w:r>
    </w:p>
    <w:p w14:paraId="4609213D" w14:textId="77777777" w:rsidR="002540EA" w:rsidRDefault="002540EA" w:rsidP="002540EA">
      <w:r>
        <w:rPr>
          <w:rStyle w:val="version-label"/>
        </w:rPr>
        <w:t xml:space="preserve">v 7.0 </w:t>
      </w:r>
    </w:p>
    <w:p w14:paraId="674D02A4" w14:textId="77777777" w:rsidR="002540EA" w:rsidRDefault="00000000" w:rsidP="002540EA">
      <w:hyperlink r:id="rId60" w:anchor="chunks-container" w:history="1">
        <w:r w:rsidR="002540EA">
          <w:rPr>
            <w:rStyle w:val="Hiperhivatkozs"/>
          </w:rPr>
          <w:t>Skip to content</w:t>
        </w:r>
      </w:hyperlink>
    </w:p>
    <w:p w14:paraId="106B337C" w14:textId="77777777" w:rsidR="002540EA" w:rsidRDefault="002540EA" w:rsidP="002540EA">
      <w:pPr>
        <w:pStyle w:val="sidebardrawer"/>
        <w:numPr>
          <w:ilvl w:val="0"/>
          <w:numId w:val="140"/>
        </w:numPr>
      </w:pPr>
    </w:p>
    <w:p w14:paraId="7BA2D0B8" w14:textId="77777777" w:rsidR="002540EA" w:rsidRDefault="002540EA" w:rsidP="002540EA">
      <w:pPr>
        <w:pStyle w:val="sidebardrawer"/>
        <w:numPr>
          <w:ilvl w:val="0"/>
          <w:numId w:val="14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02E1749" w14:textId="77777777" w:rsidR="002540EA" w:rsidRDefault="002540EA" w:rsidP="002540EA">
      <w:pPr>
        <w:pStyle w:val="sidebardrawer"/>
        <w:numPr>
          <w:ilvl w:val="0"/>
          <w:numId w:val="14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340097C" w14:textId="77777777" w:rsidR="002540EA" w:rsidRDefault="002540EA" w:rsidP="002540EA">
      <w:pPr>
        <w:pStyle w:val="breadcrumb-item"/>
        <w:numPr>
          <w:ilvl w:val="0"/>
          <w:numId w:val="143"/>
        </w:numPr>
      </w:pPr>
    </w:p>
    <w:p w14:paraId="7AB8BC33" w14:textId="77777777" w:rsidR="002540EA" w:rsidRDefault="002540EA" w:rsidP="002540EA">
      <w:pPr>
        <w:numPr>
          <w:ilvl w:val="0"/>
          <w:numId w:val="143"/>
        </w:numPr>
        <w:spacing w:before="100" w:beforeAutospacing="1" w:after="100" w:afterAutospacing="1" w:line="240" w:lineRule="auto"/>
      </w:pPr>
      <w:r>
        <w:t xml:space="preserve">Switch-ek és végberendezések alapbeállításainak megadása </w:t>
      </w:r>
    </w:p>
    <w:p w14:paraId="1C18EEEF" w14:textId="77777777" w:rsidR="002540EA" w:rsidRDefault="002540EA" w:rsidP="002540EA">
      <w:pPr>
        <w:numPr>
          <w:ilvl w:val="0"/>
          <w:numId w:val="143"/>
        </w:numPr>
        <w:spacing w:before="100" w:beforeAutospacing="1" w:after="100" w:afterAutospacing="1" w:line="240" w:lineRule="auto"/>
      </w:pPr>
      <w:r>
        <w:t xml:space="preserve">IP-címzés beállítása </w:t>
      </w:r>
    </w:p>
    <w:p w14:paraId="03930ACA" w14:textId="77777777" w:rsidR="002540EA" w:rsidRDefault="002540EA" w:rsidP="002540EA">
      <w:pPr>
        <w:pStyle w:val="Cmsor1"/>
      </w:pPr>
      <w:r>
        <w:t xml:space="preserve">IP-címzés beállítása </w:t>
      </w:r>
    </w:p>
    <w:p w14:paraId="3B119132" w14:textId="77777777" w:rsidR="002540EA" w:rsidRDefault="002540EA" w:rsidP="002540EA">
      <w:r>
        <w:t xml:space="preserve">2.7.1 </w:t>
      </w:r>
    </w:p>
    <w:p w14:paraId="2BFBEC47" w14:textId="77777777" w:rsidR="002540EA" w:rsidRDefault="002540EA" w:rsidP="002540EA">
      <w:pPr>
        <w:pStyle w:val="Cmsor2"/>
      </w:pPr>
      <w:r>
        <w:t xml:space="preserve">Manuális IP-cím konfiguráció végberendezéseken </w:t>
      </w:r>
    </w:p>
    <w:p w14:paraId="7AA433B6" w14:textId="77777777" w:rsidR="002540EA" w:rsidRDefault="002540EA" w:rsidP="002540EA">
      <w:pPr>
        <w:pStyle w:val="NormlWeb"/>
      </w:pPr>
      <w:r>
        <w:t xml:space="preserve">Ahogy a barátainknak is csak a megfelelő telefonszám ismeretében tudunk üzenetet küldeni vagy felhívni őket, a hálózat végberendezéseinek IP-címre van szükségük ahhoz, hogy a többi eszközzel kommunikálhassanak a hálózaton. Ebben a témakörben alapvető hálózati kapcsolatot hozunk létre switch-ek és PC-k IP-címeinek beállításával. </w:t>
      </w:r>
    </w:p>
    <w:p w14:paraId="0860B7BE" w14:textId="77777777" w:rsidR="002540EA" w:rsidRDefault="002540EA" w:rsidP="002540EA">
      <w:pPr>
        <w:pStyle w:val="NormlWeb"/>
      </w:pPr>
      <w:r>
        <w:t xml:space="preserve">Az IPv4-címeket megadhatjuk manuálisan az eszközön, vagy kaphatja automatikusan a Dynamic Host Configuration Protocol (DHCP) segítségével. </w:t>
      </w:r>
    </w:p>
    <w:p w14:paraId="0175B9C9" w14:textId="77777777" w:rsidR="002540EA" w:rsidRDefault="002540EA" w:rsidP="002540EA">
      <w:pPr>
        <w:pStyle w:val="NormlWeb"/>
      </w:pPr>
      <w:r>
        <w:t xml:space="preserve">Windows operációs rendszert futtató állomáson az IPv4-címet a </w:t>
      </w:r>
      <w:r>
        <w:rPr>
          <w:rStyle w:val="Kiemels2"/>
        </w:rPr>
        <w:t xml:space="preserve">Vezérlőpult &gt; Hálózati és megosztási központ &gt; Adapterbeállítások módosítása </w:t>
      </w:r>
      <w:r>
        <w:t xml:space="preserve">lehetőség alatt, az adapter kiválasztása után tudjuk beállítani. Ezután kattintsunk a jobb gombbal, és válasszuk a </w:t>
      </w:r>
      <w:r>
        <w:rPr>
          <w:rStyle w:val="Kiemels2"/>
        </w:rPr>
        <w:t xml:space="preserve">Tulajdonságok </w:t>
      </w:r>
      <w:r>
        <w:t xml:space="preserve">menüpontot a </w:t>
      </w:r>
      <w:r>
        <w:rPr>
          <w:rStyle w:val="Kiemels2"/>
        </w:rPr>
        <w:t xml:space="preserve">Helyi hálózati adapter tulajdonságai </w:t>
      </w:r>
      <w:r>
        <w:t xml:space="preserve">megnyitásához, ahogy az ábrán is látható. </w:t>
      </w:r>
    </w:p>
    <w:p w14:paraId="1C650B9E" w14:textId="354DC09E" w:rsidR="002540EA" w:rsidRDefault="002540EA" w:rsidP="002540EA">
      <w:r>
        <w:rPr>
          <w:noProof/>
        </w:rPr>
        <w:lastRenderedPageBreak/>
        <w:drawing>
          <wp:inline distT="0" distB="0" distL="0" distR="0" wp14:anchorId="094D5396" wp14:editId="08335B99">
            <wp:extent cx="3467100" cy="4438650"/>
            <wp:effectExtent l="0" t="0" r="0" b="0"/>
            <wp:docPr id="455857753" name="Kép 33" descr="example of the Ethernet properties Windows dialog box for a connection using a Realtek PCIe GBE family controller with Internet Protocol Version 4 (TCP/IPv4)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c3692-1c25-11ea-81a0-ffc2c49b96bc" descr="example of the Ethernet properties Windows dialog box for a connection using a Realtek PCIe GBE family controller with Internet Protocol Version 4 (TCP/IPv4) highligh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67100" cy="4438650"/>
                    </a:xfrm>
                    <a:prstGeom prst="rect">
                      <a:avLst/>
                    </a:prstGeom>
                    <a:noFill/>
                    <a:ln>
                      <a:noFill/>
                    </a:ln>
                  </pic:spPr>
                </pic:pic>
              </a:graphicData>
            </a:graphic>
          </wp:inline>
        </w:drawing>
      </w:r>
    </w:p>
    <w:p w14:paraId="6B7B7DB2" w14:textId="77777777" w:rsidR="002540EA" w:rsidRDefault="002540EA" w:rsidP="002540EA">
      <w:pPr>
        <w:pStyle w:val="NormlWeb"/>
      </w:pPr>
      <w:r>
        <w:t xml:space="preserve">Jelöljük ki A TCP/IP protokoll 4-es verziója (TCP/IPv4) sort, kattintsunk a </w:t>
      </w:r>
      <w:r>
        <w:rPr>
          <w:rStyle w:val="Kiemels2"/>
        </w:rPr>
        <w:t>Tulajdonságok</w:t>
      </w:r>
      <w:r>
        <w:t xml:space="preserve"> gombra, hogy megnyíljon az ábrán látható </w:t>
      </w:r>
      <w:r>
        <w:rPr>
          <w:rStyle w:val="Kiemels2"/>
        </w:rPr>
        <w:t>A TCP/IP protokoll 4-es verziója (TCP/IPv4) - tulajdonságok</w:t>
      </w:r>
      <w:r>
        <w:t xml:space="preserve"> ablak. Írjuk be az IPv4-címet, az alhálózati maszkot és az alapértelmezett átjárót.</w:t>
      </w:r>
    </w:p>
    <w:p w14:paraId="7B91FE13" w14:textId="77777777" w:rsidR="002540EA" w:rsidRDefault="002540EA" w:rsidP="002540EA">
      <w:r>
        <w:rPr>
          <w:rStyle w:val="Kiemels2"/>
        </w:rPr>
        <w:t>MEGJEGYZÉS:</w:t>
      </w:r>
      <w:r>
        <w:t xml:space="preserve"> Az IPv6-címzési és konfigurációs beállítások hasonlóak az IPv4-hez.</w:t>
      </w:r>
    </w:p>
    <w:p w14:paraId="2ACD106C" w14:textId="14428E37" w:rsidR="002540EA" w:rsidRDefault="002540EA" w:rsidP="002540EA">
      <w:r>
        <w:rPr>
          <w:noProof/>
        </w:rPr>
        <w:lastRenderedPageBreak/>
        <w:drawing>
          <wp:inline distT="0" distB="0" distL="0" distR="0" wp14:anchorId="768C5F9B" wp14:editId="5B5CDACB">
            <wp:extent cx="3790950" cy="4305300"/>
            <wp:effectExtent l="0" t="0" r="0" b="0"/>
            <wp:docPr id="1568654805" name="Kép 32" descr="example of the TCP/IPv4 Windows dialog box manually set to use the IP address 192.168.1.10, subnet mask of 255.255.2550, and default gateway of 192.1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c5da0-1c25-11ea-81a0-ffc2c49b96bc" descr="example of the TCP/IPv4 Windows dialog box manually set to use the IP address 192.168.1.10, subnet mask of 255.255.2550, and default gateway of 192.168.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0950" cy="4305300"/>
                    </a:xfrm>
                    <a:prstGeom prst="rect">
                      <a:avLst/>
                    </a:prstGeom>
                    <a:noFill/>
                    <a:ln>
                      <a:noFill/>
                    </a:ln>
                  </pic:spPr>
                </pic:pic>
              </a:graphicData>
            </a:graphic>
          </wp:inline>
        </w:drawing>
      </w:r>
    </w:p>
    <w:p w14:paraId="17FBB9E8" w14:textId="77777777" w:rsidR="002540EA" w:rsidRDefault="002540EA" w:rsidP="002540EA">
      <w:pPr>
        <w:pStyle w:val="NormlWeb"/>
      </w:pPr>
      <w:r>
        <w:rPr>
          <w:rStyle w:val="Kiemels2"/>
        </w:rPr>
        <w:t>MEGJEGYZÉS:</w:t>
      </w:r>
      <w:r>
        <w:t xml:space="preserve"> A DNS-szerver címhez annak a Domain Name System (DNS) szervernek az IPv4- vagy IPv6-címét kell beírni, amely IP-címekre fordítja a tartományneveket (pl.: a </w:t>
      </w:r>
      <w:hyperlink r:id="rId63" w:tgtFrame="_blank" w:history="1">
        <w:r>
          <w:rPr>
            <w:rStyle w:val="Hiperhivatkozs"/>
            <w:rFonts w:eastAsiaTheme="majorEastAsia"/>
          </w:rPr>
          <w:t>www.cisco.com</w:t>
        </w:r>
      </w:hyperlink>
      <w:r>
        <w:t>).</w:t>
      </w:r>
    </w:p>
    <w:p w14:paraId="2F17B560" w14:textId="77777777" w:rsidR="002540EA" w:rsidRDefault="002540EA" w:rsidP="002540EA">
      <w:r>
        <w:t>2.7.2</w:t>
      </w:r>
    </w:p>
    <w:p w14:paraId="3B95F147" w14:textId="77777777" w:rsidR="002540EA" w:rsidRDefault="002540EA" w:rsidP="002540EA">
      <w:pPr>
        <w:pStyle w:val="Cmsor2"/>
      </w:pPr>
      <w:r>
        <w:t>Automatikus IP-cím konfiguráció végberendezéseken</w:t>
      </w:r>
    </w:p>
    <w:p w14:paraId="0255FCA0" w14:textId="77777777" w:rsidR="002540EA" w:rsidRDefault="002540EA" w:rsidP="002540EA">
      <w:pPr>
        <w:pStyle w:val="NormlWeb"/>
      </w:pPr>
      <w:r>
        <w:t>A legtöbb végberendezés alapértelmezés szerint automatikus IPv4-cím konfigurációra, DHCP-re van beállítva. DHCP-t szinte minden hálózatban használnak. Népszerűségét könnyen megérthetjük, ha végiggondoljuk, hogy nélküle mennyi többletmunkát kellene végezni.</w:t>
      </w:r>
    </w:p>
    <w:p w14:paraId="37C932B5" w14:textId="77777777" w:rsidR="002540EA" w:rsidRDefault="002540EA" w:rsidP="002540EA">
      <w:pPr>
        <w:pStyle w:val="NormlWeb"/>
      </w:pPr>
      <w:r>
        <w:t>A DHCP automatikus végzi az IP-címkiosztást minden hálózati végberendezés számára, melyen a DHCP engedélyezve van. Gondoljuk végig, hogy mennyi időt emésztene fel, ha minden hálózatra való csatlakozás alkalmával manuálisan kellene megadni az IP-címet, a maszkot, az alapértelmezett átjárót és a DNS-szervert. Szorozzuk meg ezt az összes felhasználó és az általuk használt hálózati eszközök számával, így láthatjuk a probléma méretét. A manuális beállítás növeli a helytelen konfiguráció esélyét is, ha egy másik eszköz IPv4-címét állítjuk be duplán.</w:t>
      </w:r>
    </w:p>
    <w:p w14:paraId="3CAB2685" w14:textId="77777777" w:rsidR="002540EA" w:rsidRDefault="002540EA" w:rsidP="002540EA">
      <w:pPr>
        <w:pStyle w:val="NormlWeb"/>
      </w:pPr>
      <w:r>
        <w:t xml:space="preserve">Ahogy az ábrán is látható, egy Windows PC-n a DHCP beállításához mindössze ki kell választanunk az </w:t>
      </w:r>
      <w:r>
        <w:rPr>
          <w:rStyle w:val="Kiemels2"/>
        </w:rPr>
        <w:t>IP-cím automatikus kérése</w:t>
      </w:r>
      <w:r>
        <w:t xml:space="preserve"> és a </w:t>
      </w:r>
      <w:r>
        <w:rPr>
          <w:rStyle w:val="Kiemels2"/>
        </w:rPr>
        <w:t>DNS-kiszolgáló címének automatikus kérése</w:t>
      </w:r>
      <w:r>
        <w:t xml:space="preserve"> pontokat. A számítógép keres egy DHCP-szervert, amely hozzánk rendeli a hálózaton való kommunikációhoz szükséges címbeállításokat.</w:t>
      </w:r>
    </w:p>
    <w:p w14:paraId="0CF181DA" w14:textId="77777777" w:rsidR="002540EA" w:rsidRDefault="002540EA" w:rsidP="002540EA">
      <w:r>
        <w:rPr>
          <w:rStyle w:val="Kiemels2"/>
        </w:rPr>
        <w:lastRenderedPageBreak/>
        <w:t>MEGJEGYZÉS:</w:t>
      </w:r>
      <w:r>
        <w:t xml:space="preserve"> Az IPv6 a DHCPv6 és a SLAAC (Stateless Address Autoconfiguration) szolgáltatásokat használja a dinamikus címkiosztáshoz.</w:t>
      </w:r>
    </w:p>
    <w:p w14:paraId="280F5141" w14:textId="25B51052" w:rsidR="002540EA" w:rsidRDefault="002540EA" w:rsidP="002540EA">
      <w:r>
        <w:rPr>
          <w:noProof/>
        </w:rPr>
        <w:drawing>
          <wp:inline distT="0" distB="0" distL="0" distR="0" wp14:anchorId="023CAD68" wp14:editId="3B22160F">
            <wp:extent cx="3810000" cy="4333875"/>
            <wp:effectExtent l="0" t="0" r="0" b="9525"/>
            <wp:docPr id="455930863" name="Kép 31" descr="example of the TCP/IPv4 Windows dialog box with the IP settings set to obtain an IP address 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ac84b0-1c25-11ea-81a0-ffc2c49b96bc" descr="example of the TCP/IPv4 Windows dialog box with the IP settings set to obtain an IP address automaticall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6EACE1E8" w14:textId="77777777" w:rsidR="002540EA" w:rsidRDefault="002540EA" w:rsidP="002540EA">
      <w:r>
        <w:t>2.7.3</w:t>
      </w:r>
    </w:p>
    <w:p w14:paraId="7963836E" w14:textId="77777777" w:rsidR="002540EA" w:rsidRDefault="002540EA" w:rsidP="002540EA">
      <w:pPr>
        <w:pStyle w:val="Cmsor2"/>
      </w:pPr>
      <w:r>
        <w:t>Parancsszimulátor — Windows PC IP-konfigurációjának ellenőrzése</w:t>
      </w:r>
    </w:p>
    <w:p w14:paraId="79B6006E" w14:textId="77777777" w:rsidR="002540EA" w:rsidRDefault="002540EA" w:rsidP="002540EA">
      <w:pPr>
        <w:pStyle w:val="NormlWeb"/>
      </w:pPr>
      <w:r>
        <w:t xml:space="preserve">A Windows PC IP-beállításait megjeleníthetjük parancssorból az </w:t>
      </w:r>
      <w:r>
        <w:rPr>
          <w:rStyle w:val="Kiemels2"/>
        </w:rPr>
        <w:t>ipconfig</w:t>
      </w:r>
      <w:r>
        <w:t xml:space="preserve"> paranccsal. A kimenetben megjelenik az IP-cím, az alhálózati maszk és az átjáró, melyeket a PC a DHCP-szervertől kapott.</w:t>
      </w:r>
    </w:p>
    <w:p w14:paraId="563B6456" w14:textId="77777777" w:rsidR="002540EA" w:rsidRDefault="002540EA" w:rsidP="002540EA">
      <w:pPr>
        <w:pStyle w:val="NormlWeb"/>
      </w:pPr>
      <w:r>
        <w:t>Írjuk be a parancsot a Windows PC IP-cím beállításainak megtekintéséhez!</w:t>
      </w:r>
    </w:p>
    <w:p w14:paraId="3F851221" w14:textId="77777777" w:rsidR="002540EA" w:rsidRDefault="002540EA" w:rsidP="002540EA">
      <w:pPr>
        <w:pStyle w:val="NormlWeb"/>
      </w:pPr>
      <w:r>
        <w:t>Enter the command to display the IP configuration on a Windows PC.</w:t>
      </w:r>
    </w:p>
    <w:p w14:paraId="6F15627D" w14:textId="77777777" w:rsidR="002540EA" w:rsidRDefault="002540EA" w:rsidP="002540EA">
      <w:pPr>
        <w:pStyle w:val="z-Akrdvteteje"/>
      </w:pPr>
      <w:r>
        <w:t>Az űrlap teteje</w:t>
      </w:r>
    </w:p>
    <w:p w14:paraId="227041D5" w14:textId="77777777" w:rsidR="002540EA" w:rsidRDefault="002540EA" w:rsidP="002540EA">
      <w:r>
        <w:t xml:space="preserve">C:\&gt; </w:t>
      </w:r>
    </w:p>
    <w:p w14:paraId="479A5BEC" w14:textId="77777777" w:rsidR="002540EA" w:rsidRDefault="002540EA" w:rsidP="002540EA">
      <w:pPr>
        <w:pStyle w:val="z-Akrdvalja"/>
      </w:pPr>
      <w:r>
        <w:t>Az űrlap alja</w:t>
      </w:r>
    </w:p>
    <w:p w14:paraId="07C55AE2" w14:textId="77777777" w:rsidR="002540EA" w:rsidRDefault="002540EA" w:rsidP="002540EA">
      <w:r>
        <w:t>2.7.4</w:t>
      </w:r>
    </w:p>
    <w:p w14:paraId="393C4407" w14:textId="77777777" w:rsidR="002540EA" w:rsidRDefault="002540EA" w:rsidP="002540EA">
      <w:pPr>
        <w:pStyle w:val="Cmsor2"/>
      </w:pPr>
      <w:r>
        <w:t>Virtuális switch interfész konfigurálása</w:t>
      </w:r>
    </w:p>
    <w:p w14:paraId="580A95A9" w14:textId="77777777" w:rsidR="002540EA" w:rsidRDefault="002540EA" w:rsidP="002540EA">
      <w:pPr>
        <w:pStyle w:val="NormlWeb"/>
      </w:pPr>
      <w:r>
        <w:t xml:space="preserve">Egy switch távoli eléréséhez IP-címet és alhálózati maszkot kell beállítanunk az SVI-n. A switch virtuális interfészének beállításához adjuk ki az </w:t>
      </w:r>
      <w:r>
        <w:rPr>
          <w:rStyle w:val="Kiemels2"/>
        </w:rPr>
        <w:t>interface vlan 1</w:t>
      </w:r>
      <w:r>
        <w:t xml:space="preserve"> globális konfigurációs parancsot. A Vlan 1 nem tényleges fizikai interfész, hanem virtuális. Ezután állítsunk be egy IPv4-címet az </w:t>
      </w:r>
      <w:r>
        <w:rPr>
          <w:rStyle w:val="Kiemels2"/>
        </w:rPr>
        <w:t>ip address</w:t>
      </w:r>
      <w:r>
        <w:t xml:space="preserve"> </w:t>
      </w:r>
      <w:r>
        <w:rPr>
          <w:rStyle w:val="Kiemels"/>
        </w:rPr>
        <w:t>ip-cím alhálózati-maszk</w:t>
      </w:r>
      <w:r>
        <w:t xml:space="preserve"> interfészkonfigurációs </w:t>
      </w:r>
      <w:r>
        <w:lastRenderedPageBreak/>
        <w:t xml:space="preserve">paranccsal. Végül aktiváljuk a virtuális interfészt a </w:t>
      </w:r>
      <w:r>
        <w:rPr>
          <w:rStyle w:val="Kiemels2"/>
        </w:rPr>
        <w:t>no shutdown</w:t>
      </w:r>
      <w:r>
        <w:t xml:space="preserve"> interfészkonfigurációs paranccsal.</w:t>
      </w:r>
    </w:p>
    <w:p w14:paraId="291C5B6C" w14:textId="77777777" w:rsidR="002540EA" w:rsidRDefault="002540EA" w:rsidP="002540EA">
      <w:pPr>
        <w:pStyle w:val="NormlWeb"/>
      </w:pPr>
      <w:r>
        <w:t>A beállítás után a switch rendelkezik minden olyan IP-beállítással, amely a hálózati kommunikációhoz szükséges.</w:t>
      </w:r>
    </w:p>
    <w:p w14:paraId="3FEC0EB5" w14:textId="77777777" w:rsidR="002540EA" w:rsidRDefault="002540EA" w:rsidP="002540EA">
      <w:pPr>
        <w:pStyle w:val="HTML-kntformzott"/>
        <w:rPr>
          <w:rStyle w:val="HTML-kd"/>
        </w:rPr>
      </w:pPr>
      <w:r>
        <w:rPr>
          <w:rStyle w:val="HTML-kd"/>
        </w:rPr>
        <w:t xml:space="preserve">Sw-Floor-1# </w:t>
      </w:r>
      <w:r>
        <w:rPr>
          <w:rStyle w:val="Kiemels2"/>
        </w:rPr>
        <w:t>configure terminal</w:t>
      </w:r>
    </w:p>
    <w:p w14:paraId="5DFD12BD" w14:textId="77777777" w:rsidR="002540EA" w:rsidRDefault="002540EA" w:rsidP="002540EA">
      <w:pPr>
        <w:pStyle w:val="HTML-kntformzott"/>
        <w:rPr>
          <w:rStyle w:val="HTML-kd"/>
        </w:rPr>
      </w:pPr>
      <w:r>
        <w:rPr>
          <w:rStyle w:val="HTML-kd"/>
        </w:rPr>
        <w:t xml:space="preserve">Sw-Floor-1(config)# </w:t>
      </w:r>
      <w:r>
        <w:rPr>
          <w:rStyle w:val="Kiemels2"/>
        </w:rPr>
        <w:t>interface vlan 1</w:t>
      </w:r>
    </w:p>
    <w:p w14:paraId="50C4C675" w14:textId="77777777" w:rsidR="002540EA" w:rsidRDefault="002540EA" w:rsidP="002540EA">
      <w:pPr>
        <w:pStyle w:val="HTML-kntformzott"/>
        <w:rPr>
          <w:rStyle w:val="HTML-kd"/>
        </w:rPr>
      </w:pPr>
      <w:r>
        <w:rPr>
          <w:rStyle w:val="HTML-kd"/>
        </w:rPr>
        <w:t xml:space="preserve">Sw-Floor-1(config-if)# </w:t>
      </w:r>
      <w:r>
        <w:rPr>
          <w:rStyle w:val="Kiemels2"/>
        </w:rPr>
        <w:t>ip address 192.168.1.20 255.255.255.0</w:t>
      </w:r>
    </w:p>
    <w:p w14:paraId="27FE62A1" w14:textId="77777777" w:rsidR="002540EA" w:rsidRDefault="002540EA" w:rsidP="002540EA">
      <w:pPr>
        <w:pStyle w:val="HTML-kntformzott"/>
        <w:rPr>
          <w:rStyle w:val="HTML-kd"/>
        </w:rPr>
      </w:pPr>
      <w:r>
        <w:rPr>
          <w:rStyle w:val="HTML-kd"/>
        </w:rPr>
        <w:t xml:space="preserve">Sw-Floor-1(config-if)# </w:t>
      </w:r>
      <w:r>
        <w:rPr>
          <w:rStyle w:val="Kiemels2"/>
        </w:rPr>
        <w:t>no shutdown</w:t>
      </w:r>
    </w:p>
    <w:p w14:paraId="651A7215" w14:textId="77777777" w:rsidR="002540EA" w:rsidRDefault="002540EA" w:rsidP="002540EA">
      <w:pPr>
        <w:pStyle w:val="HTML-kntformzott"/>
        <w:rPr>
          <w:rStyle w:val="HTML-kd"/>
        </w:rPr>
      </w:pPr>
      <w:r>
        <w:rPr>
          <w:rStyle w:val="HTML-kd"/>
        </w:rPr>
        <w:t xml:space="preserve">Sw-Floor-1(config-if)# </w:t>
      </w:r>
      <w:r>
        <w:rPr>
          <w:rStyle w:val="Kiemels2"/>
        </w:rPr>
        <w:t>exit</w:t>
      </w:r>
    </w:p>
    <w:p w14:paraId="4297874A" w14:textId="77777777" w:rsidR="002540EA" w:rsidRDefault="002540EA" w:rsidP="002540EA">
      <w:pPr>
        <w:pStyle w:val="HTML-kntformzott"/>
      </w:pPr>
      <w:r>
        <w:rPr>
          <w:rStyle w:val="HTML-kd"/>
        </w:rPr>
        <w:t xml:space="preserve">Sw-Floor-1(config)# </w:t>
      </w:r>
      <w:r>
        <w:rPr>
          <w:rStyle w:val="Kiemels2"/>
        </w:rPr>
        <w:t>ip default-gateway 192.168.1.1</w:t>
      </w:r>
    </w:p>
    <w:p w14:paraId="4A2DFECB" w14:textId="77777777" w:rsidR="002540EA" w:rsidRDefault="002540EA" w:rsidP="002540EA">
      <w:r>
        <w:t>2.7.5</w:t>
      </w:r>
    </w:p>
    <w:p w14:paraId="61949493" w14:textId="77777777" w:rsidR="002540EA" w:rsidRDefault="002540EA" w:rsidP="002540EA">
      <w:pPr>
        <w:pStyle w:val="Cmsor2"/>
      </w:pPr>
      <w:r>
        <w:t>Parancsszimulátor - Virtuális switch interfész konfigurálása</w:t>
      </w:r>
    </w:p>
    <w:p w14:paraId="1C14BBA6" w14:textId="77777777" w:rsidR="002540EA" w:rsidRDefault="002540EA" w:rsidP="002540EA">
      <w:pPr>
        <w:pStyle w:val="NormlWeb"/>
      </w:pPr>
      <w:r>
        <w:t>Enter interface configuration mode for VLAN 1.</w:t>
      </w:r>
    </w:p>
    <w:p w14:paraId="626F8686" w14:textId="77777777" w:rsidR="002540EA" w:rsidRDefault="002540EA" w:rsidP="002540EA">
      <w:pPr>
        <w:pStyle w:val="z-Akrdvteteje"/>
      </w:pPr>
      <w:r>
        <w:t>Az űrlap teteje</w:t>
      </w:r>
    </w:p>
    <w:p w14:paraId="6B88BDDC" w14:textId="77777777" w:rsidR="002540EA" w:rsidRDefault="002540EA" w:rsidP="002540EA">
      <w:r>
        <w:t>Switch(config)#</w:t>
      </w:r>
    </w:p>
    <w:p w14:paraId="77E8926F" w14:textId="77777777" w:rsidR="002540EA" w:rsidRDefault="002540EA" w:rsidP="002540EA">
      <w:pPr>
        <w:pStyle w:val="z-Akrdvalja"/>
      </w:pPr>
      <w:r>
        <w:t>Az űrlap alja</w:t>
      </w:r>
    </w:p>
    <w:p w14:paraId="3046B3B9" w14:textId="77777777" w:rsidR="002540EA" w:rsidRDefault="002540EA" w:rsidP="002540EA">
      <w:r>
        <w:t>2.7.6</w:t>
      </w:r>
    </w:p>
    <w:p w14:paraId="23697C60" w14:textId="77777777" w:rsidR="002540EA" w:rsidRDefault="002540EA" w:rsidP="002540EA">
      <w:pPr>
        <w:pStyle w:val="Cmsor2"/>
      </w:pPr>
      <w:r>
        <w:t>Packet Tracer - Alapvető hálózati kapcsolatok megvalósítása</w:t>
      </w:r>
    </w:p>
    <w:p w14:paraId="20D5433F" w14:textId="77777777" w:rsidR="002540EA" w:rsidRDefault="002540EA" w:rsidP="002540EA">
      <w:pPr>
        <w:pStyle w:val="NormlWeb"/>
      </w:pPr>
      <w:r>
        <w:t xml:space="preserve">A feladat során először a switch alapbeállításait adjuk meg. Ezután alapvető hálózati kapcsolatot hozunk létre switch-ek és PC-k IP-címeinek beállításával. Az IP-címek beállítását követően különféle </w:t>
      </w:r>
      <w:r>
        <w:rPr>
          <w:rStyle w:val="Kiemels2"/>
        </w:rPr>
        <w:t>show</w:t>
      </w:r>
      <w:r>
        <w:t xml:space="preserve"> parancsokkal ellenőrizzük a beállításainkat, a </w:t>
      </w:r>
      <w:r>
        <w:rPr>
          <w:rStyle w:val="Kiemels2"/>
        </w:rPr>
        <w:t>ping</w:t>
      </w:r>
      <w:r>
        <w:t xml:space="preserve"> paranccsal pedig az eszközeink közötti hálózati kapcsolatot.</w:t>
      </w:r>
    </w:p>
    <w:p w14:paraId="30818F98" w14:textId="77777777" w:rsidR="002540EA" w:rsidRDefault="00000000" w:rsidP="002540EA">
      <w:hyperlink r:id="rId65" w:tooltip="Alapvető hálózati kapcsolatok megvalósítása" w:history="1">
        <w:r w:rsidR="002540EA">
          <w:rPr>
            <w:rStyle w:val="Hiperhivatkozs"/>
          </w:rPr>
          <w:t>Alapvető hálózati kapcsolatok megvalósítása</w:t>
        </w:r>
      </w:hyperlink>
    </w:p>
    <w:p w14:paraId="756E8D89" w14:textId="77777777" w:rsidR="002540EA" w:rsidRDefault="002540EA" w:rsidP="002540EA">
      <w:pPr>
        <w:rPr>
          <w:rStyle w:val="Hiperhivatkozs"/>
        </w:rPr>
      </w:pPr>
      <w:r>
        <w:fldChar w:fldCharType="begin"/>
      </w:r>
      <w:r>
        <w:instrText>HYPERLINK "https://contenthub.netacad.com/itn/1.0.1?lng=hu-HU" \l "/itn/undefined.1"</w:instrText>
      </w:r>
      <w:r>
        <w:fldChar w:fldCharType="separate"/>
      </w:r>
    </w:p>
    <w:p w14:paraId="2D38C060" w14:textId="77777777" w:rsidR="002540EA" w:rsidRDefault="002540EA" w:rsidP="002540EA">
      <w:r>
        <w:rPr>
          <w:color w:val="0000FF"/>
          <w:u w:val="single"/>
        </w:rPr>
        <w:t>2.6</w:t>
      </w:r>
    </w:p>
    <w:p w14:paraId="7538E33C" w14:textId="77777777" w:rsidR="002540EA" w:rsidRDefault="002540EA" w:rsidP="002540EA">
      <w:pPr>
        <w:rPr>
          <w:rStyle w:val="Hiperhivatkozs"/>
        </w:rPr>
      </w:pPr>
      <w:r>
        <w:rPr>
          <w:rStyle w:val="navigation-button-label"/>
          <w:color w:val="0000FF"/>
          <w:u w:val="single"/>
        </w:rPr>
        <w:t>Portok és címek</w:t>
      </w:r>
      <w:r>
        <w:fldChar w:fldCharType="end"/>
      </w:r>
      <w:r>
        <w:fldChar w:fldCharType="begin"/>
      </w:r>
      <w:r>
        <w:instrText>HYPERLINK "https://contenthub.netacad.com/itn/1.0.1?lng=hu-HU" \l "/itn/undefined.1"</w:instrText>
      </w:r>
      <w:r>
        <w:fldChar w:fldCharType="separate"/>
      </w:r>
    </w:p>
    <w:p w14:paraId="22727620" w14:textId="77777777" w:rsidR="002540EA" w:rsidRDefault="002540EA" w:rsidP="002540EA">
      <w:r>
        <w:rPr>
          <w:color w:val="0000FF"/>
          <w:u w:val="single"/>
        </w:rPr>
        <w:t>2.8</w:t>
      </w:r>
    </w:p>
    <w:p w14:paraId="1C2A70E2" w14:textId="77777777" w:rsidR="002540EA" w:rsidRDefault="002540EA" w:rsidP="002540EA">
      <w:r>
        <w:rPr>
          <w:rStyle w:val="navigation-button-label"/>
          <w:color w:val="0000FF"/>
          <w:u w:val="single"/>
        </w:rPr>
        <w:t>Kapcsolatok ellenőrzése</w:t>
      </w:r>
      <w:r>
        <w:fldChar w:fldCharType="end"/>
      </w:r>
    </w:p>
    <w:p w14:paraId="367A07FA" w14:textId="77777777" w:rsidR="002540EA" w:rsidRDefault="002540EA" w:rsidP="002540EA">
      <w:pPr>
        <w:pStyle w:val="Cmsor1"/>
      </w:pPr>
      <w:r>
        <w:t xml:space="preserve">Bevezetés a hálózatokba </w:t>
      </w:r>
    </w:p>
    <w:p w14:paraId="0290C795" w14:textId="77777777" w:rsidR="002540EA" w:rsidRDefault="002540EA" w:rsidP="002540EA">
      <w:r>
        <w:rPr>
          <w:rStyle w:val="version-label"/>
        </w:rPr>
        <w:t xml:space="preserve">v 7.0 </w:t>
      </w:r>
    </w:p>
    <w:p w14:paraId="074556BB" w14:textId="77777777" w:rsidR="002540EA" w:rsidRDefault="00000000" w:rsidP="002540EA">
      <w:hyperlink r:id="rId66" w:anchor="chunks-container" w:history="1">
        <w:r w:rsidR="002540EA">
          <w:rPr>
            <w:rStyle w:val="Hiperhivatkozs"/>
          </w:rPr>
          <w:t>Skip to content</w:t>
        </w:r>
      </w:hyperlink>
    </w:p>
    <w:p w14:paraId="0A1CEEE0" w14:textId="77777777" w:rsidR="002540EA" w:rsidRDefault="002540EA" w:rsidP="002540EA">
      <w:pPr>
        <w:pStyle w:val="sidebardrawer"/>
        <w:numPr>
          <w:ilvl w:val="0"/>
          <w:numId w:val="144"/>
        </w:numPr>
      </w:pPr>
    </w:p>
    <w:p w14:paraId="1304AE8E" w14:textId="77777777" w:rsidR="002540EA" w:rsidRDefault="002540EA" w:rsidP="002540EA">
      <w:pPr>
        <w:pStyle w:val="sidebardrawer"/>
        <w:numPr>
          <w:ilvl w:val="0"/>
          <w:numId w:val="14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5A94818" w14:textId="77777777" w:rsidR="002540EA" w:rsidRDefault="002540EA" w:rsidP="002540EA">
      <w:pPr>
        <w:pStyle w:val="sidebardrawer"/>
        <w:numPr>
          <w:ilvl w:val="0"/>
          <w:numId w:val="146"/>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A3F90BE" w14:textId="77777777" w:rsidR="002540EA" w:rsidRDefault="002540EA" w:rsidP="002540EA">
      <w:pPr>
        <w:pStyle w:val="breadcrumb-item"/>
        <w:numPr>
          <w:ilvl w:val="0"/>
          <w:numId w:val="147"/>
        </w:numPr>
      </w:pPr>
    </w:p>
    <w:p w14:paraId="33A0A290" w14:textId="77777777" w:rsidR="002540EA" w:rsidRDefault="002540EA" w:rsidP="002540EA">
      <w:pPr>
        <w:numPr>
          <w:ilvl w:val="0"/>
          <w:numId w:val="147"/>
        </w:numPr>
        <w:spacing w:before="100" w:beforeAutospacing="1" w:after="100" w:afterAutospacing="1" w:line="240" w:lineRule="auto"/>
      </w:pPr>
      <w:r>
        <w:t xml:space="preserve">Switch-ek és végberendezések alapbeállításainak megadása </w:t>
      </w:r>
    </w:p>
    <w:p w14:paraId="34894A7A" w14:textId="77777777" w:rsidR="002540EA" w:rsidRDefault="002540EA" w:rsidP="002540EA">
      <w:pPr>
        <w:numPr>
          <w:ilvl w:val="0"/>
          <w:numId w:val="147"/>
        </w:numPr>
        <w:spacing w:before="100" w:beforeAutospacing="1" w:after="100" w:afterAutospacing="1" w:line="240" w:lineRule="auto"/>
      </w:pPr>
      <w:r>
        <w:t>Kapcsolatok ellenőrzése</w:t>
      </w:r>
    </w:p>
    <w:p w14:paraId="11FAEDD5" w14:textId="77777777" w:rsidR="002540EA" w:rsidRDefault="002540EA" w:rsidP="002540EA">
      <w:pPr>
        <w:pStyle w:val="Cmsor1"/>
      </w:pPr>
      <w:r>
        <w:t xml:space="preserve">Kapcsolatok ellenőrzése </w:t>
      </w:r>
    </w:p>
    <w:p w14:paraId="6282D11B" w14:textId="77777777" w:rsidR="002540EA" w:rsidRDefault="002540EA" w:rsidP="002540EA">
      <w:r>
        <w:t xml:space="preserve">2.8.1 </w:t>
      </w:r>
    </w:p>
    <w:p w14:paraId="4F9CD2A6" w14:textId="77777777" w:rsidR="002540EA" w:rsidRDefault="002540EA" w:rsidP="002540EA">
      <w:pPr>
        <w:pStyle w:val="Cmsor2"/>
      </w:pPr>
      <w:r>
        <w:t xml:space="preserve">Videómagyarázat - Interfészek tesztelése </w:t>
      </w:r>
    </w:p>
    <w:p w14:paraId="4E49FBFA" w14:textId="77777777" w:rsidR="002540EA" w:rsidRDefault="002540EA" w:rsidP="002540EA">
      <w:pPr>
        <w:pStyle w:val="NormlWeb"/>
      </w:pPr>
      <w:r>
        <w:t xml:space="preserve">Az előző témakörben alapvető hálózati kapcsolatot hoztunk létre switch-ek és PC-k IP-címeinek beállításával. Ezután ellenőriztük a konfigurációt és a kapcsolatot, mert mi a lényege az eszköz konfigurálásának, ha nem ellenőrizzük, hogy a konfiguráció működik-e? Ezt a folyamatot folytatjuk ebben a témakörben. Parancssor segítségével ellenőrizzük az interfészeket és a hálózatunkban levő switch-ek és routerek címeit. </w:t>
      </w:r>
    </w:p>
    <w:p w14:paraId="07547F37" w14:textId="77777777" w:rsidR="002540EA" w:rsidRDefault="002540EA" w:rsidP="002540EA">
      <w:pPr>
        <w:pStyle w:val="NormlWeb"/>
      </w:pPr>
      <w:r>
        <w:t xml:space="preserve">Csakúgy, mint amikor a </w:t>
      </w:r>
      <w:r>
        <w:rPr>
          <w:rStyle w:val="Kiemels2"/>
        </w:rPr>
        <w:t xml:space="preserve">ipconfig </w:t>
      </w:r>
      <w:r>
        <w:t xml:space="preserve">paranccsal (vagy ahhoz hasonló segédprogrammal) ellenőrizzük egy PC hálózati beállításait, szintén parancsokkal ellenőrizhetjük a közvetítő eszközök (switch-ek és routerek) interfészeit és címbeállításait. </w:t>
      </w:r>
    </w:p>
    <w:p w14:paraId="4FA108D7" w14:textId="77777777" w:rsidR="002540EA" w:rsidRDefault="002540EA" w:rsidP="002540EA">
      <w:pPr>
        <w:pStyle w:val="NormlWeb"/>
      </w:pPr>
      <w:r>
        <w:t xml:space="preserve">A </w:t>
      </w:r>
      <w:r>
        <w:rPr>
          <w:rStyle w:val="Kiemels2"/>
        </w:rPr>
        <w:t xml:space="preserve">show ip interface brief </w:t>
      </w:r>
      <w:r>
        <w:t xml:space="preserve">parancsot szemléltető videó megtekintéséhez kattintsunk az ábrán látható Lejátszás gombra! Ez a parancs hasznos a switch interfészek állapotának ellenőrzéséhez. </w:t>
      </w:r>
    </w:p>
    <w:p w14:paraId="6FDD1238" w14:textId="77777777" w:rsidR="002540EA" w:rsidRDefault="002540EA" w:rsidP="002540EA">
      <w:r>
        <w:rPr>
          <w:rStyle w:val="Kiemels2"/>
        </w:rPr>
        <w:t xml:space="preserve">Kövessük végig Packet Tracerben! </w:t>
      </w:r>
    </w:p>
    <w:p w14:paraId="0F10E0B0" w14:textId="77777777" w:rsidR="002540EA" w:rsidRDefault="002540EA" w:rsidP="002540EA">
      <w:pPr>
        <w:pStyle w:val="NormlWeb"/>
      </w:pPr>
      <w:r>
        <w:t xml:space="preserve">Töltsük le ugyanazt a PKT-fájlt, amit a videóban használnak. Gyakoroljuk az </w:t>
      </w:r>
      <w:r>
        <w:rPr>
          <w:rStyle w:val="Kiemels2"/>
        </w:rPr>
        <w:t xml:space="preserve">ipconfig </w:t>
      </w:r>
      <w:r>
        <w:t xml:space="preserve">és a </w:t>
      </w:r>
      <w:r>
        <w:rPr>
          <w:rStyle w:val="Kiemels2"/>
        </w:rPr>
        <w:t xml:space="preserve">show ip interface brief </w:t>
      </w:r>
      <w:r>
        <w:t xml:space="preserve">parancsok használatát a videóban látható módon. </w:t>
      </w:r>
    </w:p>
    <w:p w14:paraId="15887A9C" w14:textId="77777777" w:rsidR="002540EA" w:rsidRDefault="00000000" w:rsidP="002540EA">
      <w:hyperlink r:id="rId67" w:tooltip="Interfészek tesztelése" w:history="1">
        <w:r w:rsidR="002540EA">
          <w:rPr>
            <w:rStyle w:val="Hiperhivatkozs"/>
          </w:rPr>
          <w:t xml:space="preserve">Interfészek tesztelése </w:t>
        </w:r>
      </w:hyperlink>
    </w:p>
    <w:p w14:paraId="2FD46EC4" w14:textId="77777777" w:rsidR="002540EA" w:rsidRDefault="002540EA" w:rsidP="002540EA">
      <w:r>
        <w:t xml:space="preserve">2.8.2 </w:t>
      </w:r>
    </w:p>
    <w:p w14:paraId="03AA229C" w14:textId="77777777" w:rsidR="002540EA" w:rsidRDefault="002540EA" w:rsidP="002540EA">
      <w:pPr>
        <w:pStyle w:val="Cmsor2"/>
      </w:pPr>
      <w:r>
        <w:t xml:space="preserve">Videómagyarázat - Végponttól végpontig terjedő kapcsolat tesztelése </w:t>
      </w:r>
    </w:p>
    <w:p w14:paraId="30FE6023" w14:textId="77777777" w:rsidR="002540EA" w:rsidRDefault="002540EA" w:rsidP="002540EA">
      <w:pPr>
        <w:pStyle w:val="NormlWeb"/>
      </w:pPr>
      <w:r>
        <w:t xml:space="preserve">A </w:t>
      </w:r>
      <w:r>
        <w:rPr>
          <w:rStyle w:val="Kiemels2"/>
        </w:rPr>
        <w:t xml:space="preserve">ping </w:t>
      </w:r>
      <w:r>
        <w:t xml:space="preserve">parancs használható az összeköttetés tesztelésére egy másik hálózati eszközzel vagy egy internetes weboldallal. </w:t>
      </w:r>
    </w:p>
    <w:p w14:paraId="29BAF1AA" w14:textId="77777777" w:rsidR="002540EA" w:rsidRDefault="002540EA" w:rsidP="002540EA">
      <w:pPr>
        <w:pStyle w:val="NormlWeb"/>
      </w:pPr>
      <w:r>
        <w:t xml:space="preserve">Kattintsunk az ábrán látható Lejátszás gombra egy olyan videó megtekintéséhez, melyben a </w:t>
      </w:r>
      <w:r>
        <w:rPr>
          <w:rStyle w:val="Kiemels2"/>
        </w:rPr>
        <w:t xml:space="preserve">ping </w:t>
      </w:r>
      <w:r>
        <w:t xml:space="preserve">parancs segítségével tesztelik az összeköttetést egy switch-csel és egy másik számítógéppel! </w:t>
      </w:r>
    </w:p>
    <w:p w14:paraId="03D5BD29" w14:textId="77777777" w:rsidR="002540EA" w:rsidRDefault="002540EA" w:rsidP="002540EA">
      <w:r>
        <w:rPr>
          <w:rStyle w:val="Kiemels2"/>
        </w:rPr>
        <w:t xml:space="preserve">Kövessük végig Packet Tracerben! </w:t>
      </w:r>
    </w:p>
    <w:p w14:paraId="39C67C6D" w14:textId="77777777" w:rsidR="002540EA" w:rsidRDefault="002540EA" w:rsidP="002540EA">
      <w:pPr>
        <w:pStyle w:val="NormlWeb"/>
      </w:pPr>
      <w:r>
        <w:t xml:space="preserve">Töltsük le ugyanazt a PKT-fájlt, amit a videóban használnak. Gyakoroljuk a </w:t>
      </w:r>
      <w:r>
        <w:rPr>
          <w:rStyle w:val="Kiemels2"/>
        </w:rPr>
        <w:t xml:space="preserve">ping </w:t>
      </w:r>
      <w:r>
        <w:t xml:space="preserve">parancs használatát a videóban látható módon. </w:t>
      </w:r>
    </w:p>
    <w:p w14:paraId="0EA033B9" w14:textId="77777777" w:rsidR="002540EA" w:rsidRDefault="00000000" w:rsidP="002540EA">
      <w:hyperlink r:id="rId68" w:tooltip="Végpontok közötti kapcsolatok ellenőrzése" w:history="1">
        <w:r w:rsidR="002540EA">
          <w:rPr>
            <w:rStyle w:val="Hiperhivatkozs"/>
          </w:rPr>
          <w:t xml:space="preserve">Végpontok közötti kapcsolatok ellenőrzése </w:t>
        </w:r>
      </w:hyperlink>
    </w:p>
    <w:p w14:paraId="32ECF6AE" w14:textId="77777777" w:rsidR="002540EA" w:rsidRDefault="002540EA" w:rsidP="002540EA">
      <w:pPr>
        <w:rPr>
          <w:rStyle w:val="Hiperhivatkozs"/>
        </w:rPr>
      </w:pPr>
      <w:r>
        <w:lastRenderedPageBreak/>
        <w:fldChar w:fldCharType="begin"/>
      </w:r>
      <w:r>
        <w:instrText>HYPERLINK "https://contenthub.netacad.com/itn/1.0.1?lng=hu-HU" \l "/itn/undefined.1"</w:instrText>
      </w:r>
      <w:r>
        <w:fldChar w:fldCharType="separate"/>
      </w:r>
    </w:p>
    <w:p w14:paraId="47C04D13" w14:textId="77777777" w:rsidR="002540EA" w:rsidRDefault="002540EA" w:rsidP="002540EA">
      <w:r>
        <w:rPr>
          <w:color w:val="0000FF"/>
          <w:u w:val="single"/>
        </w:rPr>
        <w:t>2.7</w:t>
      </w:r>
    </w:p>
    <w:p w14:paraId="37599FE7" w14:textId="77777777" w:rsidR="002540EA" w:rsidRDefault="002540EA" w:rsidP="002540EA">
      <w:pPr>
        <w:rPr>
          <w:rStyle w:val="Hiperhivatkozs"/>
        </w:rPr>
      </w:pPr>
      <w:r>
        <w:rPr>
          <w:rStyle w:val="navigation-button-label"/>
          <w:color w:val="0000FF"/>
          <w:u w:val="single"/>
        </w:rPr>
        <w:t>IP-címzés beállítása</w:t>
      </w:r>
      <w:r>
        <w:fldChar w:fldCharType="end"/>
      </w:r>
      <w:r>
        <w:fldChar w:fldCharType="begin"/>
      </w:r>
      <w:r>
        <w:instrText>HYPERLINK "https://contenthub.netacad.com/itn/1.0.1?lng=hu-HU" \l "/itn/undefined.1"</w:instrText>
      </w:r>
      <w:r>
        <w:fldChar w:fldCharType="separate"/>
      </w:r>
    </w:p>
    <w:p w14:paraId="04583E22" w14:textId="77777777" w:rsidR="002540EA" w:rsidRDefault="002540EA" w:rsidP="002540EA">
      <w:r>
        <w:rPr>
          <w:color w:val="0000FF"/>
          <w:u w:val="single"/>
        </w:rPr>
        <w:t>2.9</w:t>
      </w:r>
    </w:p>
    <w:p w14:paraId="48545054" w14:textId="77777777" w:rsidR="002540EA" w:rsidRDefault="002540EA" w:rsidP="002540EA">
      <w:r>
        <w:rPr>
          <w:rStyle w:val="navigation-button-label"/>
          <w:color w:val="0000FF"/>
          <w:u w:val="single"/>
        </w:rPr>
        <w:t>Gyakorlás és ellenőrzés</w:t>
      </w:r>
      <w:r>
        <w:fldChar w:fldCharType="end"/>
      </w:r>
    </w:p>
    <w:p w14:paraId="0737C416" w14:textId="77777777" w:rsidR="000008E2" w:rsidRDefault="000008E2" w:rsidP="000008E2">
      <w:pPr>
        <w:pStyle w:val="Cmsor1"/>
      </w:pPr>
      <w:r>
        <w:t xml:space="preserve">Bevezetés a hálózatokba </w:t>
      </w:r>
    </w:p>
    <w:p w14:paraId="016A314D" w14:textId="77777777" w:rsidR="000008E2" w:rsidRDefault="000008E2" w:rsidP="000008E2">
      <w:r>
        <w:rPr>
          <w:rStyle w:val="version-label"/>
        </w:rPr>
        <w:t xml:space="preserve">v 7.0 </w:t>
      </w:r>
    </w:p>
    <w:p w14:paraId="61F1F804" w14:textId="77777777" w:rsidR="000008E2" w:rsidRDefault="00000000" w:rsidP="000008E2">
      <w:hyperlink r:id="rId69" w:anchor="chunks-container" w:history="1">
        <w:r w:rsidR="000008E2">
          <w:rPr>
            <w:rStyle w:val="Hiperhivatkozs"/>
          </w:rPr>
          <w:t>Skip to content</w:t>
        </w:r>
      </w:hyperlink>
    </w:p>
    <w:p w14:paraId="1AC48F44" w14:textId="77777777" w:rsidR="000008E2" w:rsidRDefault="000008E2" w:rsidP="000008E2">
      <w:pPr>
        <w:pStyle w:val="sidebardrawer"/>
        <w:numPr>
          <w:ilvl w:val="0"/>
          <w:numId w:val="148"/>
        </w:numPr>
      </w:pPr>
    </w:p>
    <w:p w14:paraId="01B8F288" w14:textId="77777777" w:rsidR="000008E2" w:rsidRDefault="000008E2" w:rsidP="000008E2">
      <w:pPr>
        <w:pStyle w:val="sidebardrawer"/>
        <w:numPr>
          <w:ilvl w:val="0"/>
          <w:numId w:val="14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F3D022E" w14:textId="77777777" w:rsidR="000008E2" w:rsidRDefault="000008E2" w:rsidP="000008E2">
      <w:pPr>
        <w:pStyle w:val="breadcrumb-item"/>
        <w:numPr>
          <w:ilvl w:val="0"/>
          <w:numId w:val="150"/>
        </w:numPr>
      </w:pPr>
    </w:p>
    <w:p w14:paraId="52897016" w14:textId="77777777" w:rsidR="000008E2" w:rsidRDefault="000008E2" w:rsidP="000008E2">
      <w:pPr>
        <w:numPr>
          <w:ilvl w:val="0"/>
          <w:numId w:val="150"/>
        </w:numPr>
        <w:spacing w:before="100" w:beforeAutospacing="1" w:after="100" w:afterAutospacing="1" w:line="240" w:lineRule="auto"/>
      </w:pPr>
      <w:r>
        <w:t xml:space="preserve">Switch-ek és végberendezések alapbeállításainak megadása </w:t>
      </w:r>
    </w:p>
    <w:p w14:paraId="7D9DD082" w14:textId="77777777" w:rsidR="000008E2" w:rsidRDefault="000008E2" w:rsidP="000008E2">
      <w:pPr>
        <w:numPr>
          <w:ilvl w:val="0"/>
          <w:numId w:val="150"/>
        </w:numPr>
        <w:spacing w:before="100" w:beforeAutospacing="1" w:after="100" w:afterAutospacing="1" w:line="240" w:lineRule="auto"/>
      </w:pPr>
      <w:r>
        <w:t>Gyakorlás és ellenőrzés</w:t>
      </w:r>
    </w:p>
    <w:p w14:paraId="2A55073C" w14:textId="77777777" w:rsidR="000008E2" w:rsidRDefault="000008E2" w:rsidP="000008E2">
      <w:pPr>
        <w:spacing w:after="0"/>
      </w:pPr>
      <w:r>
        <w:t xml:space="preserve">Helyes </w:t>
      </w:r>
    </w:p>
    <w:p w14:paraId="1B0353F4" w14:textId="77777777" w:rsidR="000008E2" w:rsidRDefault="000008E2" w:rsidP="000008E2">
      <w:pPr>
        <w:pStyle w:val="NormlWeb"/>
      </w:pPr>
      <w:r>
        <w:t xml:space="preserve">Sikeresen meghatározta a helyes válaszokat. </w:t>
      </w:r>
    </w:p>
    <w:p w14:paraId="69B8723B" w14:textId="77777777" w:rsidR="000008E2" w:rsidRDefault="000008E2" w:rsidP="000008E2">
      <w:pPr>
        <w:pStyle w:val="NormlWeb"/>
      </w:pPr>
      <w:r>
        <w:t xml:space="preserve">14 a 14 kérdésekből helyes. </w:t>
      </w:r>
    </w:p>
    <w:p w14:paraId="64034348" w14:textId="77777777" w:rsidR="000008E2" w:rsidRDefault="000008E2" w:rsidP="000008E2">
      <w:pPr>
        <w:pStyle w:val="Cmsor1"/>
      </w:pPr>
      <w:r>
        <w:t xml:space="preserve">Gyakorlás és ellenőrzés </w:t>
      </w:r>
    </w:p>
    <w:p w14:paraId="6C39190A" w14:textId="77777777" w:rsidR="000008E2" w:rsidRDefault="000008E2" w:rsidP="000008E2">
      <w:r>
        <w:t xml:space="preserve">2.9.1 </w:t>
      </w:r>
    </w:p>
    <w:p w14:paraId="65828672" w14:textId="77777777" w:rsidR="000008E2" w:rsidRDefault="000008E2" w:rsidP="000008E2">
      <w:pPr>
        <w:pStyle w:val="Cmsor2"/>
      </w:pPr>
      <w:r>
        <w:t xml:space="preserve">Packet Tracer - Switch-ek és végberendezések alapbeállításainak megadása </w:t>
      </w:r>
    </w:p>
    <w:p w14:paraId="5B6CC051" w14:textId="77777777" w:rsidR="000008E2" w:rsidRDefault="000008E2" w:rsidP="000008E2">
      <w:pPr>
        <w:pStyle w:val="NormlWeb"/>
      </w:pPr>
      <w:r>
        <w:t xml:space="preserve">Frissen felvett technikusként megkértek, hogy mutassuk be képességeinket egy kis hálózat konfigurálásán keresztül. Feladatunk két Cisco IOS switch alapbeállításainak megadása, valamint a munkaállomások IP-címeinek beállítása a végponttól végpontig terjedő összeköttetés biztosítása érdekében. Két switch-et és két állomást fogunk használni, melyek össze vannak kötve. </w:t>
      </w:r>
    </w:p>
    <w:p w14:paraId="761ADBC2" w14:textId="77777777" w:rsidR="000008E2" w:rsidRDefault="00000000" w:rsidP="000008E2">
      <w:hyperlink r:id="rId70" w:tooltip="Switch-ek és végberendezések alapbeállításainak megadása" w:history="1">
        <w:r w:rsidR="000008E2">
          <w:rPr>
            <w:rStyle w:val="Hiperhivatkozs"/>
          </w:rPr>
          <w:t xml:space="preserve">Switch-ek és végberendezések alapbeállításainak megadása </w:t>
        </w:r>
      </w:hyperlink>
    </w:p>
    <w:p w14:paraId="7F6D96BC" w14:textId="77777777" w:rsidR="000008E2" w:rsidRDefault="000008E2" w:rsidP="000008E2">
      <w:r>
        <w:t xml:space="preserve">2.9.2 </w:t>
      </w:r>
    </w:p>
    <w:p w14:paraId="2A3CB4D7" w14:textId="77777777" w:rsidR="000008E2" w:rsidRDefault="000008E2" w:rsidP="000008E2">
      <w:pPr>
        <w:pStyle w:val="Cmsor2"/>
      </w:pPr>
      <w:r>
        <w:lastRenderedPageBreak/>
        <w:t xml:space="preserve">Laborgyakorlat - Switch-ek és végberendezések alapbeállításainak megadása </w:t>
      </w:r>
    </w:p>
    <w:p w14:paraId="75F27066" w14:textId="77777777" w:rsidR="000008E2" w:rsidRDefault="000008E2" w:rsidP="000008E2">
      <w:pPr>
        <w:pStyle w:val="NormlWeb"/>
      </w:pPr>
      <w:r>
        <w:t xml:space="preserve">A laborgyakorlat során az alábbi feladatokat végezzük el: </w:t>
      </w:r>
    </w:p>
    <w:p w14:paraId="70CEE027" w14:textId="77777777" w:rsidR="000008E2" w:rsidRDefault="000008E2" w:rsidP="000008E2">
      <w:pPr>
        <w:numPr>
          <w:ilvl w:val="0"/>
          <w:numId w:val="151"/>
        </w:numPr>
        <w:spacing w:before="100" w:beforeAutospacing="1" w:after="100" w:afterAutospacing="1" w:line="240" w:lineRule="auto"/>
      </w:pPr>
    </w:p>
    <w:p w14:paraId="4B7A35F9" w14:textId="77777777" w:rsidR="000008E2" w:rsidRDefault="000008E2" w:rsidP="000008E2">
      <w:pPr>
        <w:numPr>
          <w:ilvl w:val="1"/>
          <w:numId w:val="151"/>
        </w:numPr>
        <w:spacing w:before="100" w:beforeAutospacing="1" w:after="100" w:afterAutospacing="1" w:line="240" w:lineRule="auto"/>
      </w:pPr>
      <w:r>
        <w:t xml:space="preserve">rész: A hálózati topológia megépítése </w:t>
      </w:r>
    </w:p>
    <w:p w14:paraId="2A756A66" w14:textId="77777777" w:rsidR="000008E2" w:rsidRDefault="000008E2" w:rsidP="000008E2">
      <w:pPr>
        <w:numPr>
          <w:ilvl w:val="0"/>
          <w:numId w:val="151"/>
        </w:numPr>
        <w:spacing w:before="100" w:beforeAutospacing="1" w:after="100" w:afterAutospacing="1" w:line="240" w:lineRule="auto"/>
      </w:pPr>
    </w:p>
    <w:p w14:paraId="757F95D5" w14:textId="77777777" w:rsidR="000008E2" w:rsidRDefault="000008E2" w:rsidP="000008E2">
      <w:pPr>
        <w:numPr>
          <w:ilvl w:val="1"/>
          <w:numId w:val="152"/>
        </w:numPr>
        <w:spacing w:before="100" w:beforeAutospacing="1" w:after="100" w:afterAutospacing="1" w:line="240" w:lineRule="auto"/>
      </w:pPr>
      <w:r>
        <w:t xml:space="preserve">rész: PC-k konfigurálása </w:t>
      </w:r>
    </w:p>
    <w:p w14:paraId="3AA3F0DC" w14:textId="77777777" w:rsidR="000008E2" w:rsidRDefault="000008E2" w:rsidP="000008E2">
      <w:pPr>
        <w:numPr>
          <w:ilvl w:val="0"/>
          <w:numId w:val="151"/>
        </w:numPr>
        <w:spacing w:before="100" w:beforeAutospacing="1" w:after="100" w:afterAutospacing="1" w:line="240" w:lineRule="auto"/>
      </w:pPr>
    </w:p>
    <w:p w14:paraId="3E5BF1BA" w14:textId="77777777" w:rsidR="000008E2" w:rsidRDefault="000008E2" w:rsidP="000008E2">
      <w:pPr>
        <w:numPr>
          <w:ilvl w:val="1"/>
          <w:numId w:val="153"/>
        </w:numPr>
        <w:spacing w:before="100" w:beforeAutospacing="1" w:after="100" w:afterAutospacing="1" w:line="240" w:lineRule="auto"/>
      </w:pPr>
      <w:r>
        <w:t xml:space="preserve">rész: Switch alapbeállításainak megadása és ellenőrzése </w:t>
      </w:r>
    </w:p>
    <w:p w14:paraId="6855432F" w14:textId="77777777" w:rsidR="000008E2" w:rsidRDefault="000008E2" w:rsidP="000008E2">
      <w:pPr>
        <w:spacing w:after="0"/>
      </w:pPr>
      <w:r>
        <w:t xml:space="preserve">2.9.3 </w:t>
      </w:r>
    </w:p>
    <w:p w14:paraId="29FF6161" w14:textId="77777777" w:rsidR="000008E2" w:rsidRDefault="000008E2" w:rsidP="000008E2">
      <w:pPr>
        <w:pStyle w:val="Cmsor2"/>
      </w:pPr>
      <w:r>
        <w:t xml:space="preserve">Miről tanultunk ebben a fejezetben? </w:t>
      </w:r>
    </w:p>
    <w:p w14:paraId="45479104" w14:textId="77777777" w:rsidR="000008E2" w:rsidRDefault="000008E2" w:rsidP="000008E2">
      <w:pPr>
        <w:pStyle w:val="NormlWeb"/>
      </w:pPr>
      <w:r>
        <w:t xml:space="preserve">Minden végberendezés és hálózati eszköz operációs rendszert (OS) igényel. A felhasználó az operációs rendszernek parancssoros felületről adhat utasításokat, billentyűzet segítségével használ hálózati programokat, illetve vihet be szöveget és szöveges parancsokat, az eredményt pedig monitoron látja. </w:t>
      </w:r>
    </w:p>
    <w:p w14:paraId="65932AEE" w14:textId="77777777" w:rsidR="000008E2" w:rsidRDefault="000008E2" w:rsidP="000008E2">
      <w:pPr>
        <w:pStyle w:val="NormlWeb"/>
      </w:pPr>
      <w:r>
        <w:t xml:space="preserve">Biztonsági okokból a Cisco IOS a felügyeletet a következő két parancssori módra osztja: felhasználói EXEC módra és privilegizált EXEC módra. </w:t>
      </w:r>
    </w:p>
    <w:p w14:paraId="59E2DC8D" w14:textId="77777777" w:rsidR="000008E2" w:rsidRDefault="000008E2" w:rsidP="000008E2">
      <w:pPr>
        <w:pStyle w:val="NormlWeb"/>
      </w:pPr>
      <w:r>
        <w:t xml:space="preserve">A többi specifikus konfigurációs mód előtt globális konfigurációs módba kell lépnünk. A globális konfig módból a felhasználó továbbléphet alkonfigurációs módokba. Mindegyik mód az IOS-eszköz valamelyik részének vagy funkciójának beállításához való. Két gyakran használt alkonfigurációs mód: vonalkonfigurációs mód és interfészkonfigurációs mód. Globális konfigurációs módba lépéshez használjuk a </w:t>
      </w:r>
      <w:r>
        <w:rPr>
          <w:rStyle w:val="Kiemels2"/>
        </w:rPr>
        <w:t xml:space="preserve">configure terminal </w:t>
      </w:r>
      <w:r>
        <w:t xml:space="preserve">privilegizált módú parancsot. Privilegizált módba visszatérés pedig az </w:t>
      </w:r>
      <w:r>
        <w:rPr>
          <w:rStyle w:val="Kiemels2"/>
        </w:rPr>
        <w:t xml:space="preserve">exit </w:t>
      </w:r>
      <w:r>
        <w:t xml:space="preserve">globális konfig módú paranccsal lehetséges. </w:t>
      </w:r>
    </w:p>
    <w:p w14:paraId="6F34033B" w14:textId="77777777" w:rsidR="000008E2" w:rsidRDefault="000008E2" w:rsidP="000008E2">
      <w:pPr>
        <w:pStyle w:val="NormlWeb"/>
      </w:pPr>
      <w:r>
        <w:t xml:space="preserve">Minden parancsnak adott formátuma vagy szintaxisa van, és csak a megfelelő módban lehet azokat kiadni. A parancsok alapvető formája a következő: parancsszó, majd a megfelelő kulcsszavak és paraméterek. Az IOS kétféle segítséget kínál: környezetérzékeny súgót és parancsszintaxis-ellenőrzést. </w:t>
      </w:r>
    </w:p>
    <w:p w14:paraId="396CF1DC" w14:textId="77777777" w:rsidR="000008E2" w:rsidRDefault="000008E2" w:rsidP="000008E2">
      <w:pPr>
        <w:pStyle w:val="NormlWeb"/>
      </w:pPr>
      <w:r>
        <w:t xml:space="preserve">Szinte mindig a legelső parancs az eszközök saját egyedi nevének, állomásnevének beállítása. A hálózati eszközöknek mindig rendelkezniük kell jelszóval, hogy korlátozzuk az adminisztrációs célú hozzáférést. A Cisco IOS beállítható úgy, hogy hierarchikus jelszavakat használjon, hogy különböző hozzáférési jogosultságokat biztosítson egy hálózati eszközhöz. Beállíthatjuk és titkosíthatjuk az összes jelszót. Beállíthatunk egy üzenetet, amelyben leírjuk, hogy az eszközhöz való hozzáférés csak az arra jogosult személyek számára lehetséges. </w:t>
      </w:r>
    </w:p>
    <w:p w14:paraId="23874F7A" w14:textId="77777777" w:rsidR="000008E2" w:rsidRDefault="000008E2" w:rsidP="000008E2">
      <w:pPr>
        <w:pStyle w:val="NormlWeb"/>
      </w:pPr>
      <w:r>
        <w:t xml:space="preserve">Két rendszerfájl tárolja az eszköz konfigurációját: a startup-config és a running-config. Az aktív konfigurációs fájlok módosíthatók, amíg nincsenek elmentve. A konfigurációs fájlokat szövegfájlba is menthetjük és archiválhatjuk. </w:t>
      </w:r>
    </w:p>
    <w:p w14:paraId="1900CAE6" w14:textId="77777777" w:rsidR="000008E2" w:rsidRDefault="000008E2" w:rsidP="000008E2">
      <w:pPr>
        <w:pStyle w:val="NormlWeb"/>
      </w:pPr>
      <w:r>
        <w:t xml:space="preserve">Az IP-címek teszik lehetővé, hogy az eszközök megtalálják egymást, és az interneten keresztül végponttól végpontig terjedő kommunikáció legyen lehetséges. Minden </w:t>
      </w:r>
      <w:r>
        <w:lastRenderedPageBreak/>
        <w:t xml:space="preserve">végberendezésnek rendelkeznie kell IP-címmel. Az IPv4-címek szokásos formája a pontozott decimális forma, ami négy decimális, 0 és 255 közé eső számból áll. </w:t>
      </w:r>
    </w:p>
    <w:p w14:paraId="4E748949" w14:textId="77777777" w:rsidR="000008E2" w:rsidRDefault="000008E2" w:rsidP="000008E2">
      <w:pPr>
        <w:pStyle w:val="NormlWeb"/>
      </w:pPr>
      <w:r>
        <w:t xml:space="preserve">Az IPv4-címeket megadhatjuk manuálisan az eszközön, vagy kaphatja automatikusan a Dynamic Host Configuration Protocol (DHCP) segítségével. A DHCP automatikus végzi az IP-címkiosztást minden hálózati végberendezés számára, melyen a DHCP engedélyezve van. Egy switch távoli eléréséhez IP-címet és alhálózati maszkot kell beállítanunk az SVI-n. A switch virtuális interfészének beállítására az </w:t>
      </w:r>
      <w:r>
        <w:rPr>
          <w:rStyle w:val="Kiemels2"/>
        </w:rPr>
        <w:t xml:space="preserve">interface vlan 1 global configuration </w:t>
      </w:r>
      <w:r>
        <w:t xml:space="preserve">parancs használható. A Vlan 1 nem tényleges fizikai interfész, hanem virtuális. </w:t>
      </w:r>
    </w:p>
    <w:p w14:paraId="67C3840B" w14:textId="77777777" w:rsidR="000008E2" w:rsidRDefault="000008E2" w:rsidP="000008E2">
      <w:pPr>
        <w:pStyle w:val="NormlWeb"/>
      </w:pPr>
      <w:r>
        <w:t xml:space="preserve">Csakúgy, mint amikor parancs vagy ahhoz hasonló segédprogram segítségével ellenőrizzük egy PC hálózati beállításait, szintén parancsokkal ellenőrizhetjük a közvetítő eszközök (switch-ek és routerek) interfészeit és címbeállításait. A </w:t>
      </w:r>
      <w:r>
        <w:rPr>
          <w:rStyle w:val="Kiemels2"/>
        </w:rPr>
        <w:t xml:space="preserve">show ip interface brief </w:t>
      </w:r>
      <w:r>
        <w:t xml:space="preserve">parancs ellenőrzi a switch interfészek állapotát. A </w:t>
      </w:r>
      <w:r>
        <w:rPr>
          <w:rStyle w:val="Kiemels2"/>
        </w:rPr>
        <w:t xml:space="preserve">ping </w:t>
      </w:r>
      <w:r>
        <w:t xml:space="preserve">parancs használható az összeköttetés tesztelésére egy másik hálózati eszközzel vagy egy internetes weboldallal. </w:t>
      </w:r>
    </w:p>
    <w:p w14:paraId="52AD819F" w14:textId="77777777" w:rsidR="000008E2" w:rsidRDefault="000008E2" w:rsidP="000008E2">
      <w:r>
        <w:t xml:space="preserve">2.9.4 </w:t>
      </w:r>
    </w:p>
    <w:p w14:paraId="6552929E" w14:textId="77777777" w:rsidR="000008E2" w:rsidRDefault="000008E2" w:rsidP="000008E2">
      <w:pPr>
        <w:pStyle w:val="Cmsor2"/>
      </w:pPr>
      <w:r>
        <w:t xml:space="preserve">Ellenőrző kvíz - Switch-ek és végberendezések alapbeállításainak megadása </w:t>
      </w:r>
    </w:p>
    <w:p w14:paraId="2BCF99C8" w14:textId="77777777" w:rsidR="000008E2" w:rsidRDefault="000008E2" w:rsidP="000008E2">
      <w:pPr>
        <w:pStyle w:val="z-Akrdvteteje"/>
      </w:pPr>
      <w:r>
        <w:t>Az űrlap teteje</w:t>
      </w:r>
    </w:p>
    <w:p w14:paraId="564B5416" w14:textId="77777777" w:rsidR="000008E2" w:rsidRDefault="000008E2" w:rsidP="000008E2">
      <w:pPr>
        <w:pStyle w:val="NormlWeb"/>
        <w:numPr>
          <w:ilvl w:val="0"/>
          <w:numId w:val="154"/>
        </w:numPr>
      </w:pPr>
      <w:r>
        <w:t>Melyik állítás igaz egy Cisco IOS eszközön az aktív konfigurációs fájlra?</w:t>
      </w:r>
    </w:p>
    <w:p w14:paraId="22E5C64E" w14:textId="77777777" w:rsidR="000008E2" w:rsidRDefault="000008E2" w:rsidP="000008E2">
      <w:pPr>
        <w:pStyle w:val="NormlWeb"/>
        <w:ind w:left="720"/>
      </w:pPr>
      <w:r>
        <w:t>Konu 2.5.0 - A forgalomirányítón kiadott konfigurációs parancsok azonnal módosítják az eszköz működését. Az aktív konfigurációs fájlok nem törölhetők, és nem is mentődnek automatikusan.</w:t>
      </w:r>
    </w:p>
    <w:p w14:paraId="63F570E8" w14:textId="77777777" w:rsidR="000008E2" w:rsidRDefault="000008E2" w:rsidP="000008E2">
      <w:pPr>
        <w:pStyle w:val="z-Akrdvalja"/>
      </w:pPr>
      <w:r>
        <w:t>Az űrlap alja</w:t>
      </w:r>
    </w:p>
    <w:p w14:paraId="59F95490" w14:textId="77777777" w:rsidR="000008E2" w:rsidRDefault="000008E2" w:rsidP="000008E2">
      <w:pPr>
        <w:pStyle w:val="NormlWeb"/>
      </w:pPr>
      <w:r>
        <w:t>A felhasználói EXEC módot tekintve melyik két állítás helyes? (Két jó válasz van.)</w:t>
      </w:r>
    </w:p>
    <w:p w14:paraId="4D2E01D0" w14:textId="77777777" w:rsidR="000008E2" w:rsidRDefault="000008E2" w:rsidP="000008E2">
      <w:pPr>
        <w:pStyle w:val="NormlWeb"/>
      </w:pPr>
      <w:r>
        <w:t xml:space="preserve">Konu 2.2.0 - A felhasználói EXEC mód korlátozott hozzáférést ad néhány </w:t>
      </w:r>
      <w:r>
        <w:rPr>
          <w:rStyle w:val="Kiemels2"/>
        </w:rPr>
        <w:t>show</w:t>
      </w:r>
      <w:r>
        <w:t xml:space="preserve"> és </w:t>
      </w:r>
      <w:r>
        <w:rPr>
          <w:rStyle w:val="Kiemels2"/>
        </w:rPr>
        <w:t>debug</w:t>
      </w:r>
      <w:r>
        <w:t xml:space="preserve"> parancshoz. Ez a router konfigurálásakor használható felhasználói felület első szintje, és az eszköz bizonyos funkcióinak vizsgálatára szolgál. A felhasználói EXEC módot a „&gt;” szimbólum jelzi</w:t>
      </w:r>
    </w:p>
    <w:p w14:paraId="790858CF" w14:textId="77777777" w:rsidR="000008E2" w:rsidRDefault="000008E2" w:rsidP="000008E2">
      <w:pPr>
        <w:pStyle w:val="NormlWeb"/>
      </w:pPr>
      <w:r>
        <w:t xml:space="preserve">Minek a védelmét biztosítja az </w:t>
      </w:r>
      <w:r>
        <w:rPr>
          <w:rStyle w:val="Kiemels2"/>
        </w:rPr>
        <w:t>enable secret</w:t>
      </w:r>
      <w:r>
        <w:t xml:space="preserve"> parancs egy Cisco routeren vagy switch-en?</w:t>
      </w:r>
    </w:p>
    <w:p w14:paraId="5043EBA5" w14:textId="77777777" w:rsidR="000008E2" w:rsidRDefault="000008E2" w:rsidP="000008E2">
      <w:pPr>
        <w:pStyle w:val="NormlWeb"/>
      </w:pPr>
      <w:r>
        <w:t xml:space="preserve">Konu 2.4.0 - Az </w:t>
      </w:r>
      <w:r>
        <w:rPr>
          <w:rStyle w:val="Kiemels2"/>
        </w:rPr>
        <w:t>enable secret</w:t>
      </w:r>
      <w:r>
        <w:t xml:space="preserve"> parancs biztosítja a hozzáférést a privilegizált EXEC módhoz egy Cisco eszközön.</w:t>
      </w:r>
    </w:p>
    <w:p w14:paraId="58B3E8E4" w14:textId="77777777" w:rsidR="000008E2" w:rsidRDefault="000008E2" w:rsidP="000008E2">
      <w:pPr>
        <w:pStyle w:val="NormlWeb"/>
      </w:pPr>
      <w:r>
        <w:t>Mi az alapértelmezett SVI egy Cisco switch-en?</w:t>
      </w:r>
    </w:p>
    <w:p w14:paraId="08FA4567" w14:textId="77777777" w:rsidR="000008E2" w:rsidRDefault="000008E2" w:rsidP="000008E2">
      <w:pPr>
        <w:pStyle w:val="NormlWeb"/>
      </w:pPr>
      <w:r>
        <w:t>Konu 2.6.0 - A 2. rétegbeli switch-ek virtuális interfészeket (SVI-k) használnak az IP-n keresztül történő távoli eléréshez. A Cisco switch-ek alapértelmezett SVI-je a VLAN1.</w:t>
      </w:r>
    </w:p>
    <w:p w14:paraId="04453A57" w14:textId="77777777" w:rsidR="000008E2" w:rsidRDefault="000008E2" w:rsidP="000008E2">
      <w:pPr>
        <w:pStyle w:val="NormlWeb"/>
      </w:pPr>
      <w:r>
        <w:t>Ha egy állomásnevet a Cisco CLI segítségével állítunk be, melyik három elnevezési szabály része az irányelveknek? (Három jó válasz van.)</w:t>
      </w:r>
    </w:p>
    <w:p w14:paraId="6EDBDEBD" w14:textId="77777777" w:rsidR="000008E2" w:rsidRDefault="000008E2" w:rsidP="000008E2">
      <w:pPr>
        <w:pStyle w:val="NormlWeb"/>
      </w:pPr>
      <w:r>
        <w:t>Konu 2.4.0 - Az állomásnév nagy- vagy kisbetűkkel adható meg, és betűvel vagy számjeggyel kell végződnie, nem pedig speciális karakterrel. Az állomásnévnek betűvel kell kezdődnie, és nem szabad szóközt tartalmaznia.</w:t>
      </w:r>
    </w:p>
    <w:p w14:paraId="03FCEF47" w14:textId="77777777" w:rsidR="000008E2" w:rsidRDefault="000008E2" w:rsidP="000008E2">
      <w:pPr>
        <w:pStyle w:val="NormlWeb"/>
      </w:pPr>
      <w:r>
        <w:lastRenderedPageBreak/>
        <w:t>Mi a funkciója a parancshéjnak egy operációs rendszerben?</w:t>
      </w:r>
    </w:p>
    <w:p w14:paraId="19741897" w14:textId="77777777" w:rsidR="000008E2" w:rsidRDefault="000008E2" w:rsidP="000008E2">
      <w:pPr>
        <w:pStyle w:val="NormlWeb"/>
      </w:pPr>
      <w:r>
        <w:t>Konu 2.1.0 - A legtöbb operációs rendszer tartalmaz egy parancshéjat (shell) és egy kernelt. A kernel együttműködik a hardverrel, a shell pedig egy interfész a kernel és a felhasználók között.</w:t>
      </w:r>
    </w:p>
    <w:p w14:paraId="15E00943" w14:textId="77777777" w:rsidR="000008E2" w:rsidRDefault="000008E2" w:rsidP="000008E2">
      <w:pPr>
        <w:pStyle w:val="NormlWeb"/>
      </w:pPr>
      <w:r>
        <w:t>Egy érvényes operációs rendszerrel rendelkező router az NVRAM-ban tárolt konfigurációs fájlt tartalmaz. A konfigurációs fájl enable titkos jelszót tartalmaz, de konzoljelszó nincs beállítva. Rendszerindulás után melyik mód jelenik meg a routeren?</w:t>
      </w:r>
    </w:p>
    <w:p w14:paraId="4ED00FDA" w14:textId="77777777" w:rsidR="000008E2" w:rsidRDefault="000008E2" w:rsidP="000008E2">
      <w:pPr>
        <w:pStyle w:val="NormlWeb"/>
      </w:pPr>
      <w:r>
        <w:t>Konu 2.2.0 - Ha egy Cisco IOS-eszköz érvényes IOS-t és konfigurációs fájlt tartalmaz, akkor a felhasználói EXEC módban indul. Jelszóra lesz szükség a privilegizált EXEC módba való belépéshez.</w:t>
      </w:r>
    </w:p>
    <w:p w14:paraId="1EFD0719" w14:textId="77777777" w:rsidR="000008E2" w:rsidRDefault="000008E2" w:rsidP="000008E2">
      <w:pPr>
        <w:pStyle w:val="NormlWeb"/>
      </w:pPr>
      <w:r>
        <w:t>A rendszergazda megváltoztatta egy IOS eszköz egyik interfészének IP-címét. Mi egyebet kell tennie, hogy a változtatások életbe lépjenek?</w:t>
      </w:r>
    </w:p>
    <w:p w14:paraId="6C0608F2" w14:textId="77777777" w:rsidR="000008E2" w:rsidRDefault="000008E2" w:rsidP="000008E2">
      <w:pPr>
        <w:pStyle w:val="NormlWeb"/>
      </w:pPr>
      <w:r>
        <w:t>Konu 2.5.0 - A forgalomirányító és kapcsoló konfigurációja azonnal életbe lép, amint beírjuk a parancsot. Emiatt fontos, hogy az éles rendszerben működő eszközök változtatásait alaposan tervezzük meg és gondoljuk át a megvalósítás előtt. Ha a kiadott parancsok után az eszköz instabil vagy elérhetetlenné válik, lehet, hogy újra kell indítanunk, ami leállási idővel jár.</w:t>
      </w:r>
    </w:p>
    <w:p w14:paraId="3E9214F7" w14:textId="77777777" w:rsidR="000008E2" w:rsidRDefault="000008E2" w:rsidP="000008E2">
      <w:pPr>
        <w:pStyle w:val="NormlWeb"/>
      </w:pPr>
      <w:r>
        <w:t>A Cisco router vagy switch melyik memóriája veszíti el az összes tartalmat az eszköz újraindításakor?</w:t>
      </w:r>
    </w:p>
    <w:p w14:paraId="053B14B0" w14:textId="77777777" w:rsidR="000008E2" w:rsidRDefault="000008E2" w:rsidP="000008E2">
      <w:pPr>
        <w:pStyle w:val="NormlWeb"/>
      </w:pPr>
      <w:r>
        <w:t>Konu 2.5.0 - A RAM felejtő memória, és elveszíti az összes tartalmat, ha a router vagy a switch újraindul, illetve leáll.</w:t>
      </w:r>
    </w:p>
    <w:p w14:paraId="469545F4" w14:textId="77777777" w:rsidR="000008E2" w:rsidRDefault="000008E2" w:rsidP="000008E2">
      <w:pPr>
        <w:pStyle w:val="NormlWeb"/>
      </w:pPr>
      <w:r>
        <w:t xml:space="preserve">Miért adja ki egy technikus a </w:t>
      </w:r>
      <w:r>
        <w:rPr>
          <w:rStyle w:val="Kiemels2"/>
        </w:rPr>
        <w:t>copy startup-config running-config</w:t>
      </w:r>
      <w:r>
        <w:t xml:space="preserve"> parancsot?</w:t>
      </w:r>
    </w:p>
    <w:p w14:paraId="67A98D4F" w14:textId="77777777" w:rsidR="000008E2" w:rsidRDefault="000008E2" w:rsidP="000008E2">
      <w:pPr>
        <w:pStyle w:val="NormlWeb"/>
      </w:pPr>
      <w:r>
        <w:t>Konu 2.5.0 - Legtöbbször a RAM-ban levő aktív konfigurációt módosítjuk, és azt másoljuk az NVRAM-ba. Ebben az esetben azonban a szakember be akar másolni egy korábban elmentett konfigurációt az NVRAM -ból a RAM-ba, hogy változtasson rajta.</w:t>
      </w:r>
    </w:p>
    <w:p w14:paraId="6E9F1093" w14:textId="77777777" w:rsidR="000008E2" w:rsidRDefault="000008E2" w:rsidP="000008E2">
      <w:pPr>
        <w:pStyle w:val="NormlWeb"/>
      </w:pPr>
      <w:r>
        <w:t>Mely funkciókat biztosítja a DHCP?</w:t>
      </w:r>
    </w:p>
    <w:p w14:paraId="674BC16C" w14:textId="77777777" w:rsidR="000008E2" w:rsidRDefault="000008E2" w:rsidP="000008E2">
      <w:pPr>
        <w:pStyle w:val="NormlWeb"/>
      </w:pPr>
      <w:r>
        <w:t>Konu 2.7.0 - A DHCP dinamikus és automatikus IP-címkiosztást biztosít az állomásoknak.</w:t>
      </w:r>
    </w:p>
    <w:p w14:paraId="60484D56" w14:textId="77777777" w:rsidR="000008E2" w:rsidRDefault="000008E2" w:rsidP="000008E2">
      <w:pPr>
        <w:pStyle w:val="NormlWeb"/>
      </w:pPr>
      <w:r>
        <w:t>Melyik két funkciót biztosítja a felhasználó számára a Cisco IOS parancssoros felületének környezetfüggő súgója? (Két jó válasz van.</w:t>
      </w:r>
    </w:p>
    <w:p w14:paraId="50CBB4CF" w14:textId="77777777" w:rsidR="000008E2" w:rsidRDefault="000008E2" w:rsidP="000008E2">
      <w:pPr>
        <w:pStyle w:val="NormlWeb"/>
      </w:pPr>
      <w:r>
        <w:t>Konu 2.3.0 - A környezetérzékeny súgó megmutatja a felhasználó számára az adott üzemmódban elérhető parancsokat és azok paramétereit. A szintaxis ellenőrző hibaellenőrzést végez a kiadott parancsokon, a TAB billentyű pedig részlegesen begépelt parancsok kiegészítésére használható.</w:t>
      </w:r>
    </w:p>
    <w:p w14:paraId="31E43780" w14:textId="77777777" w:rsidR="000008E2" w:rsidRDefault="000008E2" w:rsidP="000008E2">
      <w:pPr>
        <w:pStyle w:val="NormlWeb"/>
      </w:pPr>
      <w:r>
        <w:t>A Cisco router vagy switch melyik memóriája tárolja az indítási konfigurációs fájlt?</w:t>
      </w:r>
    </w:p>
    <w:p w14:paraId="1B31FC39" w14:textId="77777777" w:rsidR="000008E2" w:rsidRDefault="000008E2" w:rsidP="000008E2">
      <w:pPr>
        <w:pStyle w:val="NormlWeb"/>
      </w:pPr>
      <w:r>
        <w:t>Konu 2.5.0 - A Cisco router vagy switch indítási konfigurációs fájlját az NVRAM tárolja, amely nem felejtő memória.</w:t>
      </w:r>
    </w:p>
    <w:p w14:paraId="67A5DE90" w14:textId="77777777" w:rsidR="000008E2" w:rsidRDefault="000008E2" w:rsidP="000008E2">
      <w:pPr>
        <w:pStyle w:val="NormlWeb"/>
      </w:pPr>
      <w:r>
        <w:lastRenderedPageBreak/>
        <w:t xml:space="preserve">Melyik alhálózathoz tartozik a 10.1.100.50 IP-cím, ha a 255.255.0.0 alhálózati maszkot használjuk? </w:t>
      </w:r>
    </w:p>
    <w:p w14:paraId="61581B91" w14:textId="77777777" w:rsidR="000008E2" w:rsidRDefault="000008E2" w:rsidP="000008E2">
      <w:pPr>
        <w:pStyle w:val="NormlWeb"/>
      </w:pPr>
      <w:r>
        <w:t xml:space="preserve">Konu 2.6.0 - Az alhálózati maszk célja, hogy elválassza a cím hálózati részét az IP-cím állomásazonosító részétől. Az IP-cím hálózati részét az alhálózati maszk csupa bináris 1-esekből álló része azonosítja. A 255.255.0.0 alhálózati maszk használata az IP-cím első két oktetjét azonosítja hálózati részként. </w:t>
      </w:r>
    </w:p>
    <w:p w14:paraId="0C26810A" w14:textId="77777777" w:rsidR="000008E2" w:rsidRDefault="000008E2" w:rsidP="000008E2">
      <w:pPr>
        <w:rPr>
          <w:rStyle w:val="Hiperhivatkozs"/>
        </w:rPr>
      </w:pPr>
      <w:r>
        <w:fldChar w:fldCharType="begin"/>
      </w:r>
      <w:r>
        <w:instrText>HYPERLINK "https://contenthub.netacad.com/itn/1.0.1?lng=hu-HU" \l "/itn/undefined.1"</w:instrText>
      </w:r>
      <w:r>
        <w:fldChar w:fldCharType="separate"/>
      </w:r>
    </w:p>
    <w:p w14:paraId="3C311DAC" w14:textId="77777777" w:rsidR="000008E2" w:rsidRDefault="000008E2" w:rsidP="000008E2">
      <w:r>
        <w:rPr>
          <w:color w:val="0000FF"/>
          <w:u w:val="single"/>
        </w:rPr>
        <w:t>2.8</w:t>
      </w:r>
    </w:p>
    <w:p w14:paraId="434C1C70" w14:textId="77777777" w:rsidR="000008E2" w:rsidRDefault="000008E2" w:rsidP="000008E2">
      <w:pPr>
        <w:rPr>
          <w:rStyle w:val="Hiperhivatkozs"/>
        </w:rPr>
      </w:pPr>
      <w:r>
        <w:rPr>
          <w:rStyle w:val="navigation-button-label"/>
          <w:color w:val="0000FF"/>
          <w:u w:val="single"/>
        </w:rPr>
        <w:t>Kapcsolatok ellenőrzése</w:t>
      </w:r>
      <w:r>
        <w:fldChar w:fldCharType="end"/>
      </w:r>
      <w:r>
        <w:fldChar w:fldCharType="begin"/>
      </w:r>
      <w:r>
        <w:instrText>HYPERLINK "https://contenthub.netacad.com/itn/1.0.1?lng=hu-HU" \l "/itn/undefined.1"</w:instrText>
      </w:r>
      <w:r>
        <w:fldChar w:fldCharType="separate"/>
      </w:r>
    </w:p>
    <w:p w14:paraId="59EBBD11" w14:textId="77777777" w:rsidR="000008E2" w:rsidRDefault="000008E2" w:rsidP="000008E2">
      <w:r>
        <w:rPr>
          <w:color w:val="0000FF"/>
          <w:u w:val="single"/>
        </w:rPr>
        <w:t>3.0</w:t>
      </w:r>
    </w:p>
    <w:p w14:paraId="43C120D9" w14:textId="77777777" w:rsidR="000008E2" w:rsidRDefault="000008E2" w:rsidP="000008E2">
      <w:r>
        <w:rPr>
          <w:rStyle w:val="navigation-button-label"/>
          <w:color w:val="0000FF"/>
          <w:u w:val="single"/>
        </w:rPr>
        <w:t>Bevezetés</w:t>
      </w:r>
      <w:r>
        <w:fldChar w:fldCharType="end"/>
      </w:r>
    </w:p>
    <w:p w14:paraId="7D7AC8E8" w14:textId="77777777" w:rsidR="00A95B29" w:rsidRDefault="00A95B29" w:rsidP="00A95B29">
      <w:pPr>
        <w:pStyle w:val="Cmsor1"/>
      </w:pPr>
      <w:r>
        <w:t xml:space="preserve">Bevezetés a hálózatokba </w:t>
      </w:r>
    </w:p>
    <w:p w14:paraId="6A7A73C0" w14:textId="77777777" w:rsidR="00A95B29" w:rsidRDefault="00A95B29" w:rsidP="00A95B29">
      <w:r>
        <w:rPr>
          <w:rStyle w:val="version-label"/>
        </w:rPr>
        <w:t xml:space="preserve">v 7.0 </w:t>
      </w:r>
    </w:p>
    <w:p w14:paraId="76B7762C" w14:textId="77777777" w:rsidR="00A95B29" w:rsidRDefault="00000000" w:rsidP="00A95B29">
      <w:hyperlink r:id="rId71" w:anchor="chunks-container" w:history="1">
        <w:r w:rsidR="00A95B29">
          <w:rPr>
            <w:rStyle w:val="Hiperhivatkozs"/>
          </w:rPr>
          <w:t>Skip to content</w:t>
        </w:r>
      </w:hyperlink>
    </w:p>
    <w:p w14:paraId="773D65A0" w14:textId="77777777" w:rsidR="00A95B29" w:rsidRDefault="00A95B29" w:rsidP="00A95B29">
      <w:pPr>
        <w:pStyle w:val="sidebardrawer"/>
        <w:numPr>
          <w:ilvl w:val="0"/>
          <w:numId w:val="155"/>
        </w:numPr>
      </w:pPr>
    </w:p>
    <w:p w14:paraId="09709DD8" w14:textId="77777777" w:rsidR="00A95B29" w:rsidRDefault="00A95B29" w:rsidP="00A95B29">
      <w:pPr>
        <w:pStyle w:val="sidebardrawer"/>
        <w:numPr>
          <w:ilvl w:val="0"/>
          <w:numId w:val="15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0641E8B" w14:textId="77777777" w:rsidR="00A95B29" w:rsidRDefault="00A95B29" w:rsidP="00A95B29">
      <w:pPr>
        <w:pStyle w:val="sidebardrawer"/>
        <w:numPr>
          <w:ilvl w:val="0"/>
          <w:numId w:val="15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BF48160" w14:textId="77777777" w:rsidR="00A95B29" w:rsidRDefault="00A95B29" w:rsidP="00A95B29">
      <w:pPr>
        <w:pStyle w:val="breadcrumb-item"/>
        <w:numPr>
          <w:ilvl w:val="0"/>
          <w:numId w:val="158"/>
        </w:numPr>
      </w:pPr>
    </w:p>
    <w:p w14:paraId="4E1439A2" w14:textId="77777777" w:rsidR="00A95B29" w:rsidRDefault="00A95B29" w:rsidP="00A95B29">
      <w:pPr>
        <w:numPr>
          <w:ilvl w:val="0"/>
          <w:numId w:val="158"/>
        </w:numPr>
        <w:spacing w:before="100" w:beforeAutospacing="1" w:after="100" w:afterAutospacing="1" w:line="240" w:lineRule="auto"/>
      </w:pPr>
      <w:r>
        <w:t>Protokollok és modelle</w:t>
      </w:r>
    </w:p>
    <w:p w14:paraId="78F3DC0E" w14:textId="77777777" w:rsidR="00A95B29" w:rsidRDefault="00A95B29" w:rsidP="00A95B29">
      <w:pPr>
        <w:numPr>
          <w:ilvl w:val="0"/>
          <w:numId w:val="158"/>
        </w:numPr>
        <w:spacing w:before="100" w:beforeAutospacing="1" w:after="100" w:afterAutospacing="1" w:line="240" w:lineRule="auto"/>
      </w:pPr>
      <w:r>
        <w:t>Bevezetés</w:t>
      </w:r>
    </w:p>
    <w:p w14:paraId="3E4E0DFB" w14:textId="77777777" w:rsidR="00A95B29" w:rsidRDefault="00A95B29" w:rsidP="00A95B29">
      <w:pPr>
        <w:pStyle w:val="Cmsor1"/>
      </w:pPr>
      <w:r>
        <w:t xml:space="preserve">Bevezetés </w:t>
      </w:r>
    </w:p>
    <w:p w14:paraId="537B2AA0" w14:textId="77777777" w:rsidR="00A95B29" w:rsidRDefault="00A95B29" w:rsidP="00A95B29">
      <w:r>
        <w:t xml:space="preserve">3.0.1 </w:t>
      </w:r>
    </w:p>
    <w:p w14:paraId="371F312A" w14:textId="77777777" w:rsidR="00A95B29" w:rsidRDefault="00A95B29" w:rsidP="00A95B29">
      <w:pPr>
        <w:pStyle w:val="Cmsor2"/>
      </w:pPr>
      <w:r>
        <w:t xml:space="preserve">Miért fontos ez a fejezet? </w:t>
      </w:r>
    </w:p>
    <w:p w14:paraId="42ADE775" w14:textId="77777777" w:rsidR="00A95B29" w:rsidRDefault="00A95B29" w:rsidP="00A95B29">
      <w:pPr>
        <w:pStyle w:val="NormlWeb"/>
      </w:pPr>
      <w:r>
        <w:t xml:space="preserve">Üdvözöljük a Protokollok és modellek fejezetben! </w:t>
      </w:r>
    </w:p>
    <w:p w14:paraId="24954D1F" w14:textId="77777777" w:rsidR="00A95B29" w:rsidRDefault="00A95B29" w:rsidP="00A95B29">
      <w:pPr>
        <w:pStyle w:val="NormlWeb"/>
      </w:pPr>
      <w:r>
        <w:t xml:space="preserve">Ismerjük az egyszerű hálózatok alapvető összetevőit, valamint a kezdeti konfigurálásának módját. De az összetevők csatlakoztatása és beállítása után hogyan fognak együttműködni egymással? Protokollok segítségével! A protokollok szabályrendszerek, amelyeket szabványszervezetek hoztak létre. De ha nem lehet felvenni egy szabályt és közelebbről megvizsgálni, hogyan értjük meg igazán, hogy miért van ez a szabály, és mit kellene tennie? </w:t>
      </w:r>
      <w:r>
        <w:lastRenderedPageBreak/>
        <w:t xml:space="preserve">Modellek segítségével! A modellek teszik lehetővé a szabályok és helyük megjelenítését a hálózatban. Ez a fejezet áttekintést nyújt a hálózati protokollokról és modellekről. Hamarosan sokkal mélyebben meg fogjuk érteni a hálózatok igazi működését! </w:t>
      </w:r>
    </w:p>
    <w:p w14:paraId="0EBC5B08" w14:textId="77777777" w:rsidR="00A95B29" w:rsidRDefault="00A95B29" w:rsidP="00A95B29">
      <w:r>
        <w:t xml:space="preserve">3.0.2 </w:t>
      </w:r>
    </w:p>
    <w:p w14:paraId="6AFD014B" w14:textId="77777777" w:rsidR="00A95B29" w:rsidRDefault="00A95B29" w:rsidP="00A95B29">
      <w:pPr>
        <w:pStyle w:val="Cmsor2"/>
      </w:pPr>
      <w:r>
        <w:t xml:space="preserve">Miről fogunk tanulni ebben a fejezetben? </w:t>
      </w:r>
    </w:p>
    <w:p w14:paraId="07278DB7" w14:textId="77777777" w:rsidR="00A95B29" w:rsidRDefault="00A95B29" w:rsidP="00A95B29">
      <w:pPr>
        <w:pStyle w:val="NormlWeb"/>
      </w:pPr>
      <w:r>
        <w:rPr>
          <w:rStyle w:val="Kiemels2"/>
        </w:rPr>
        <w:t xml:space="preserve">Fejezet címe: </w:t>
      </w:r>
      <w:r>
        <w:t xml:space="preserve">Protokollok és modellek </w:t>
      </w:r>
    </w:p>
    <w:p w14:paraId="13745583" w14:textId="77777777" w:rsidR="00A95B29" w:rsidRDefault="00A95B29" w:rsidP="00A95B29">
      <w:pPr>
        <w:pStyle w:val="NormlWeb"/>
      </w:pPr>
      <w:r>
        <w:rPr>
          <w:rStyle w:val="Kiemels2"/>
        </w:rPr>
        <w:t xml:space="preserve">Fejezet célja: </w:t>
      </w:r>
      <w:r>
        <w:t xml:space="preserve">Elmagyarázzuk, hogy a hálózati protokollok hogyan teszik lehetővé az eszközök számára helyi és távoli hálózati erőforrások elérését.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A95B29" w14:paraId="58FF3F44" w14:textId="77777777" w:rsidTr="00A95B29">
        <w:trPr>
          <w:tblHeader/>
          <w:tblCellSpacing w:w="15" w:type="dxa"/>
        </w:trPr>
        <w:tc>
          <w:tcPr>
            <w:tcW w:w="0" w:type="auto"/>
            <w:gridSpan w:val="2"/>
            <w:tcBorders>
              <w:top w:val="nil"/>
              <w:left w:val="nil"/>
              <w:bottom w:val="nil"/>
              <w:right w:val="nil"/>
            </w:tcBorders>
            <w:vAlign w:val="center"/>
            <w:hideMark/>
          </w:tcPr>
          <w:p w14:paraId="7101469F" w14:textId="77777777" w:rsidR="00A95B29" w:rsidRDefault="00A95B29">
            <w:pPr>
              <w:jc w:val="center"/>
              <w:rPr>
                <w:sz w:val="24"/>
                <w:szCs w:val="24"/>
              </w:rPr>
            </w:pPr>
            <w:r>
              <w:t xml:space="preserve">Táblázat felirata </w:t>
            </w:r>
          </w:p>
        </w:tc>
      </w:tr>
      <w:tr w:rsidR="00A95B29" w14:paraId="68D2A003" w14:textId="77777777" w:rsidTr="00A95B29">
        <w:trPr>
          <w:tblHeader/>
          <w:tblCellSpacing w:w="15" w:type="dxa"/>
        </w:trPr>
        <w:tc>
          <w:tcPr>
            <w:tcW w:w="4500" w:type="dxa"/>
            <w:vAlign w:val="center"/>
            <w:hideMark/>
          </w:tcPr>
          <w:p w14:paraId="532AF722" w14:textId="77777777" w:rsidR="00A95B29" w:rsidRDefault="00A95B29">
            <w:pPr>
              <w:jc w:val="center"/>
              <w:rPr>
                <w:b/>
                <w:bCs/>
              </w:rPr>
            </w:pPr>
            <w:r>
              <w:rPr>
                <w:rStyle w:val="Kiemels2"/>
              </w:rPr>
              <w:t xml:space="preserve">Témakör címe </w:t>
            </w:r>
          </w:p>
        </w:tc>
        <w:tc>
          <w:tcPr>
            <w:tcW w:w="0" w:type="auto"/>
            <w:vAlign w:val="center"/>
            <w:hideMark/>
          </w:tcPr>
          <w:p w14:paraId="3257AE9E" w14:textId="77777777" w:rsidR="00A95B29" w:rsidRDefault="00A95B29">
            <w:pPr>
              <w:jc w:val="center"/>
              <w:rPr>
                <w:b/>
                <w:bCs/>
              </w:rPr>
            </w:pPr>
            <w:r>
              <w:rPr>
                <w:rStyle w:val="Kiemels2"/>
              </w:rPr>
              <w:t xml:space="preserve">Témakör célja </w:t>
            </w:r>
          </w:p>
        </w:tc>
      </w:tr>
      <w:tr w:rsidR="00A95B29" w14:paraId="552766C9" w14:textId="77777777" w:rsidTr="00A95B29">
        <w:trPr>
          <w:tblCellSpacing w:w="15" w:type="dxa"/>
        </w:trPr>
        <w:tc>
          <w:tcPr>
            <w:tcW w:w="0" w:type="auto"/>
            <w:vAlign w:val="center"/>
            <w:hideMark/>
          </w:tcPr>
          <w:p w14:paraId="73519144" w14:textId="77777777" w:rsidR="00A95B29" w:rsidRDefault="00A95B29">
            <w:r>
              <w:rPr>
                <w:rStyle w:val="Kiemels2"/>
              </w:rPr>
              <w:t xml:space="preserve">A szabályok </w:t>
            </w:r>
          </w:p>
        </w:tc>
        <w:tc>
          <w:tcPr>
            <w:tcW w:w="0" w:type="auto"/>
            <w:vAlign w:val="center"/>
            <w:hideMark/>
          </w:tcPr>
          <w:p w14:paraId="1B3ED96A" w14:textId="77777777" w:rsidR="00A95B29" w:rsidRDefault="00A95B29">
            <w:r>
              <w:t xml:space="preserve">Megnézzük azokat a szabályokat, amelyek szükségesek a sikeres kommunikációhoz. </w:t>
            </w:r>
          </w:p>
        </w:tc>
      </w:tr>
      <w:tr w:rsidR="00A95B29" w14:paraId="1089A72C" w14:textId="77777777" w:rsidTr="00A95B29">
        <w:trPr>
          <w:tblCellSpacing w:w="15" w:type="dxa"/>
        </w:trPr>
        <w:tc>
          <w:tcPr>
            <w:tcW w:w="0" w:type="auto"/>
            <w:vAlign w:val="center"/>
            <w:hideMark/>
          </w:tcPr>
          <w:p w14:paraId="639F1E76" w14:textId="77777777" w:rsidR="00A95B29" w:rsidRDefault="00A95B29">
            <w:r>
              <w:rPr>
                <w:rStyle w:val="Kiemels2"/>
              </w:rPr>
              <w:t xml:space="preserve">Protokollok </w:t>
            </w:r>
          </w:p>
        </w:tc>
        <w:tc>
          <w:tcPr>
            <w:tcW w:w="0" w:type="auto"/>
            <w:vAlign w:val="center"/>
            <w:hideMark/>
          </w:tcPr>
          <w:p w14:paraId="6A606EDB" w14:textId="77777777" w:rsidR="00A95B29" w:rsidRDefault="00A95B29">
            <w:r>
              <w:t xml:space="preserve">Elmagyarázzuk, miért van szükség protokollokra a hálózati kommunikációban. </w:t>
            </w:r>
          </w:p>
        </w:tc>
      </w:tr>
      <w:tr w:rsidR="00A95B29" w14:paraId="7BFB3234" w14:textId="77777777" w:rsidTr="00A95B29">
        <w:trPr>
          <w:tblCellSpacing w:w="15" w:type="dxa"/>
        </w:trPr>
        <w:tc>
          <w:tcPr>
            <w:tcW w:w="0" w:type="auto"/>
            <w:vAlign w:val="center"/>
            <w:hideMark/>
          </w:tcPr>
          <w:p w14:paraId="0BDEEDC6" w14:textId="77777777" w:rsidR="00A95B29" w:rsidRDefault="00A95B29">
            <w:r>
              <w:rPr>
                <w:rStyle w:val="Kiemels2"/>
              </w:rPr>
              <w:t xml:space="preserve">Protokollkészletek </w:t>
            </w:r>
          </w:p>
        </w:tc>
        <w:tc>
          <w:tcPr>
            <w:tcW w:w="0" w:type="auto"/>
            <w:vAlign w:val="center"/>
            <w:hideMark/>
          </w:tcPr>
          <w:p w14:paraId="02546D8B" w14:textId="77777777" w:rsidR="00A95B29" w:rsidRDefault="00A95B29">
            <w:r>
              <w:t xml:space="preserve">Elmagyarázzuk a protokollkészletek szerepét. </w:t>
            </w:r>
          </w:p>
        </w:tc>
      </w:tr>
      <w:tr w:rsidR="00A95B29" w14:paraId="4717CF58" w14:textId="77777777" w:rsidTr="00A95B29">
        <w:trPr>
          <w:tblCellSpacing w:w="15" w:type="dxa"/>
        </w:trPr>
        <w:tc>
          <w:tcPr>
            <w:tcW w:w="0" w:type="auto"/>
            <w:vAlign w:val="center"/>
            <w:hideMark/>
          </w:tcPr>
          <w:p w14:paraId="6EC1E462" w14:textId="77777777" w:rsidR="00A95B29" w:rsidRDefault="00A95B29">
            <w:r>
              <w:rPr>
                <w:rStyle w:val="Kiemels2"/>
              </w:rPr>
              <w:t xml:space="preserve">Szabványügyi szervezetek </w:t>
            </w:r>
          </w:p>
        </w:tc>
        <w:tc>
          <w:tcPr>
            <w:tcW w:w="0" w:type="auto"/>
            <w:vAlign w:val="center"/>
            <w:hideMark/>
          </w:tcPr>
          <w:p w14:paraId="1F637F4F" w14:textId="77777777" w:rsidR="00A95B29" w:rsidRDefault="00A95B29">
            <w:r>
              <w:t xml:space="preserve">Ismertetjük a szabványügyi szervezetek szerepét a protokollok létrehozásában, ami elősegíti a hálózatok együttműködését. </w:t>
            </w:r>
          </w:p>
        </w:tc>
      </w:tr>
      <w:tr w:rsidR="00A95B29" w14:paraId="70F4A203" w14:textId="77777777" w:rsidTr="00A95B29">
        <w:trPr>
          <w:tblCellSpacing w:w="15" w:type="dxa"/>
        </w:trPr>
        <w:tc>
          <w:tcPr>
            <w:tcW w:w="0" w:type="auto"/>
            <w:vAlign w:val="center"/>
            <w:hideMark/>
          </w:tcPr>
          <w:p w14:paraId="777A2E0B" w14:textId="77777777" w:rsidR="00A95B29" w:rsidRDefault="00A95B29">
            <w:r>
              <w:rPr>
                <w:rStyle w:val="Kiemels2"/>
              </w:rPr>
              <w:t xml:space="preserve">Referenciamodellek </w:t>
            </w:r>
          </w:p>
        </w:tc>
        <w:tc>
          <w:tcPr>
            <w:tcW w:w="0" w:type="auto"/>
            <w:vAlign w:val="center"/>
            <w:hideMark/>
          </w:tcPr>
          <w:p w14:paraId="25455C5A" w14:textId="77777777" w:rsidR="00A95B29" w:rsidRDefault="00A95B29">
            <w:r>
              <w:t xml:space="preserve">Elmagyarázzuk, hogy a TCP/IP és az OSI modell hogyan segíti a kommunikációs folyamat szabványosítását. </w:t>
            </w:r>
          </w:p>
        </w:tc>
      </w:tr>
      <w:tr w:rsidR="00A95B29" w14:paraId="6E7B1859" w14:textId="77777777" w:rsidTr="00A95B29">
        <w:trPr>
          <w:tblCellSpacing w:w="15" w:type="dxa"/>
        </w:trPr>
        <w:tc>
          <w:tcPr>
            <w:tcW w:w="0" w:type="auto"/>
            <w:vAlign w:val="center"/>
            <w:hideMark/>
          </w:tcPr>
          <w:p w14:paraId="73F84B91" w14:textId="77777777" w:rsidR="00A95B29" w:rsidRDefault="00A95B29">
            <w:r>
              <w:rPr>
                <w:rStyle w:val="Kiemels2"/>
              </w:rPr>
              <w:t xml:space="preserve">Adatbeágyazás </w:t>
            </w:r>
          </w:p>
        </w:tc>
        <w:tc>
          <w:tcPr>
            <w:tcW w:w="0" w:type="auto"/>
            <w:vAlign w:val="center"/>
            <w:hideMark/>
          </w:tcPr>
          <w:p w14:paraId="1777EAE5" w14:textId="77777777" w:rsidR="00A95B29" w:rsidRDefault="00A95B29">
            <w:r>
              <w:t xml:space="preserve">Elmagyarázzuk, hogy az adatbeágyazás hogyan teszi lehetővé az adatok átvitelét a hálózaton. </w:t>
            </w:r>
          </w:p>
        </w:tc>
      </w:tr>
      <w:tr w:rsidR="00A95B29" w14:paraId="291AA489" w14:textId="77777777" w:rsidTr="00A95B29">
        <w:trPr>
          <w:tblCellSpacing w:w="15" w:type="dxa"/>
        </w:trPr>
        <w:tc>
          <w:tcPr>
            <w:tcW w:w="0" w:type="auto"/>
            <w:vAlign w:val="center"/>
            <w:hideMark/>
          </w:tcPr>
          <w:p w14:paraId="03620147" w14:textId="77777777" w:rsidR="00A95B29" w:rsidRDefault="00A95B29">
            <w:r>
              <w:rPr>
                <w:rStyle w:val="Kiemels2"/>
              </w:rPr>
              <w:t xml:space="preserve">Adathozzáférés </w:t>
            </w:r>
          </w:p>
        </w:tc>
        <w:tc>
          <w:tcPr>
            <w:tcW w:w="0" w:type="auto"/>
            <w:vAlign w:val="center"/>
            <w:hideMark/>
          </w:tcPr>
          <w:p w14:paraId="61D7A67B" w14:textId="77777777" w:rsidR="00A95B29" w:rsidRDefault="00A95B29">
            <w:r>
              <w:t xml:space="preserve">Elmagyarázzuk, hogy a helyi állomások hogyan érik el a hálózat erőforrásait. </w:t>
            </w:r>
          </w:p>
        </w:tc>
      </w:tr>
    </w:tbl>
    <w:p w14:paraId="7E26EC2A" w14:textId="77777777" w:rsidR="00A95B29" w:rsidRDefault="00A95B29" w:rsidP="00A95B29">
      <w:r>
        <w:t xml:space="preserve">3.0.3 </w:t>
      </w:r>
    </w:p>
    <w:p w14:paraId="363F03A4" w14:textId="77777777" w:rsidR="00A95B29" w:rsidRDefault="00A95B29" w:rsidP="00A95B29">
      <w:pPr>
        <w:pStyle w:val="Cmsor2"/>
      </w:pPr>
      <w:r>
        <w:t xml:space="preserve">Csoportos feladat - Kommunikációs rendszer tervezése </w:t>
      </w:r>
    </w:p>
    <w:p w14:paraId="2A7B7223" w14:textId="77777777" w:rsidR="00A95B29" w:rsidRDefault="00A95B29" w:rsidP="00A95B29">
      <w:pPr>
        <w:pStyle w:val="NormlWeb"/>
      </w:pPr>
      <w:r>
        <w:t xml:space="preserve">Épp most vásároltunk egy új autót személyes használatra. Nagyjából egy hét használat után úgy találjuk, hogy nem működik megfelelően. Miután megbeszéltük a problémát több ismerőssel, úgy döntünk, hogy elvisszük egy autószerelő műhelybe, amelyet nagyon ajánlanak. Ez az egyetlen javítóműhely a közvetlen közelben. </w:t>
      </w:r>
    </w:p>
    <w:p w14:paraId="5CD66E19" w14:textId="77777777" w:rsidR="00A95B29" w:rsidRDefault="00A95B29" w:rsidP="00A95B29">
      <w:pPr>
        <w:pStyle w:val="NormlWeb"/>
      </w:pPr>
      <w:r>
        <w:t xml:space="preserve">Amikor megérkezünk a műhelybe, azt halljuk, hogy a szerelők egy másik nyelven beszélnek. Nehezen tudjuk elmagyarázni az autó teljesítménybeli problémáit, de a javítást tényleg el </w:t>
      </w:r>
      <w:r>
        <w:lastRenderedPageBreak/>
        <w:t xml:space="preserve">kellene végezni. Nem vagyunk biztosak benne, hogy hazavezethetjük, hogy további lehetőségeket keressünk. </w:t>
      </w:r>
    </w:p>
    <w:p w14:paraId="294A9691" w14:textId="77777777" w:rsidR="00A95B29" w:rsidRDefault="00A95B29" w:rsidP="00A95B29">
      <w:pPr>
        <w:pStyle w:val="NormlWeb"/>
      </w:pPr>
      <w:r>
        <w:t xml:space="preserve">Meg kell találni annak a módját, hogy együttműködjünk a szakemberekkel az autó megfelelő javítása érdekében. </w:t>
      </w:r>
    </w:p>
    <w:p w14:paraId="2D7EF837" w14:textId="77777777" w:rsidR="00A95B29" w:rsidRDefault="00A95B29" w:rsidP="00A95B29">
      <w:pPr>
        <w:pStyle w:val="NormlWeb"/>
      </w:pPr>
      <w:r>
        <w:t xml:space="preserve">Hogyan kommunikáljunk a szerelővel? Tervezzünk kommunikációs modellt annak biztosítására, hogy az autó megfelelően javításra kerüljön. </w:t>
      </w:r>
    </w:p>
    <w:p w14:paraId="7B053104" w14:textId="77777777" w:rsidR="00A95B29" w:rsidRDefault="00A95B29" w:rsidP="00A95B29">
      <w:pPr>
        <w:rPr>
          <w:rStyle w:val="Hiperhivatkozs"/>
        </w:rPr>
      </w:pPr>
      <w:r>
        <w:fldChar w:fldCharType="begin"/>
      </w:r>
      <w:r>
        <w:instrText>HYPERLINK "https://contenthub.netacad.com/itn/1.0.1?lng=hu-HU" \l "/itn/undefined.1"</w:instrText>
      </w:r>
      <w:r>
        <w:fldChar w:fldCharType="separate"/>
      </w:r>
    </w:p>
    <w:p w14:paraId="11365AE5" w14:textId="77777777" w:rsidR="00A95B29" w:rsidRDefault="00A95B29" w:rsidP="00A95B29">
      <w:r>
        <w:rPr>
          <w:color w:val="0000FF"/>
          <w:u w:val="single"/>
        </w:rPr>
        <w:t>2.9</w:t>
      </w:r>
    </w:p>
    <w:p w14:paraId="6D49C128" w14:textId="77777777" w:rsidR="00A95B29" w:rsidRDefault="00A95B29" w:rsidP="00A95B29">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4183FDB0" w14:textId="77777777" w:rsidR="00A95B29" w:rsidRDefault="00A95B29" w:rsidP="00A95B29">
      <w:r>
        <w:rPr>
          <w:color w:val="0000FF"/>
          <w:u w:val="single"/>
        </w:rPr>
        <w:t>3.1</w:t>
      </w:r>
    </w:p>
    <w:p w14:paraId="7FA820FA" w14:textId="77777777" w:rsidR="00A95B29" w:rsidRDefault="00A95B29" w:rsidP="00A95B29">
      <w:r>
        <w:rPr>
          <w:rStyle w:val="navigation-button-label"/>
          <w:color w:val="0000FF"/>
          <w:u w:val="single"/>
        </w:rPr>
        <w:t>A szabályok</w:t>
      </w:r>
      <w:r>
        <w:fldChar w:fldCharType="end"/>
      </w:r>
    </w:p>
    <w:p w14:paraId="1C4006D6" w14:textId="77777777" w:rsidR="00A95B29" w:rsidRDefault="00A95B29" w:rsidP="00A95B29">
      <w:pPr>
        <w:pStyle w:val="Cmsor1"/>
      </w:pPr>
      <w:r>
        <w:t xml:space="preserve">Bevezetés a hálózatokba </w:t>
      </w:r>
    </w:p>
    <w:p w14:paraId="5F530832" w14:textId="77777777" w:rsidR="00A95B29" w:rsidRDefault="00A95B29" w:rsidP="00A95B29">
      <w:r>
        <w:rPr>
          <w:rStyle w:val="version-label"/>
        </w:rPr>
        <w:t xml:space="preserve">v 7.0 </w:t>
      </w:r>
    </w:p>
    <w:p w14:paraId="0F6E58CF" w14:textId="77777777" w:rsidR="00A95B29" w:rsidRDefault="00000000" w:rsidP="00A95B29">
      <w:hyperlink r:id="rId72" w:anchor="chunks-container" w:history="1">
        <w:r w:rsidR="00A95B29">
          <w:rPr>
            <w:rStyle w:val="Hiperhivatkozs"/>
          </w:rPr>
          <w:t>Skip to content</w:t>
        </w:r>
      </w:hyperlink>
    </w:p>
    <w:p w14:paraId="1751AD3B" w14:textId="77777777" w:rsidR="00A95B29" w:rsidRDefault="00A95B29" w:rsidP="00A95B29">
      <w:pPr>
        <w:pStyle w:val="sidebardrawer"/>
        <w:numPr>
          <w:ilvl w:val="0"/>
          <w:numId w:val="159"/>
        </w:numPr>
      </w:pPr>
    </w:p>
    <w:p w14:paraId="336F7478" w14:textId="77777777" w:rsidR="00A95B29" w:rsidRDefault="00A95B29" w:rsidP="00A95B29">
      <w:pPr>
        <w:pStyle w:val="sidebardrawer"/>
        <w:numPr>
          <w:ilvl w:val="0"/>
          <w:numId w:val="16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5D3F6BC" w14:textId="77777777" w:rsidR="00A95B29" w:rsidRDefault="00A95B29" w:rsidP="00A95B29">
      <w:pPr>
        <w:pStyle w:val="sidebardrawer"/>
        <w:numPr>
          <w:ilvl w:val="0"/>
          <w:numId w:val="16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FAD6DA7" w14:textId="77777777" w:rsidR="00A95B29" w:rsidRDefault="00A95B29" w:rsidP="00A95B29">
      <w:pPr>
        <w:pStyle w:val="breadcrumb-item"/>
        <w:numPr>
          <w:ilvl w:val="0"/>
          <w:numId w:val="162"/>
        </w:numPr>
      </w:pPr>
    </w:p>
    <w:p w14:paraId="7B5473F6" w14:textId="77777777" w:rsidR="00A95B29" w:rsidRDefault="00A95B29" w:rsidP="00A95B29">
      <w:pPr>
        <w:numPr>
          <w:ilvl w:val="0"/>
          <w:numId w:val="162"/>
        </w:numPr>
        <w:spacing w:before="100" w:beforeAutospacing="1" w:after="100" w:afterAutospacing="1" w:line="240" w:lineRule="auto"/>
      </w:pPr>
      <w:r>
        <w:t>Protokollok és modelle</w:t>
      </w:r>
    </w:p>
    <w:p w14:paraId="71F18B77" w14:textId="77777777" w:rsidR="00A95B29" w:rsidRDefault="00A95B29" w:rsidP="00A95B29">
      <w:pPr>
        <w:numPr>
          <w:ilvl w:val="0"/>
          <w:numId w:val="162"/>
        </w:numPr>
        <w:spacing w:before="100" w:beforeAutospacing="1" w:after="100" w:afterAutospacing="1" w:line="240" w:lineRule="auto"/>
      </w:pPr>
      <w:r>
        <w:t>A szabályok</w:t>
      </w:r>
    </w:p>
    <w:p w14:paraId="5A805209" w14:textId="77777777" w:rsidR="00A95B29" w:rsidRDefault="00A95B29" w:rsidP="00A95B29">
      <w:pPr>
        <w:pStyle w:val="Cmsor1"/>
      </w:pPr>
      <w:r>
        <w:t xml:space="preserve">A szabályok </w:t>
      </w:r>
    </w:p>
    <w:p w14:paraId="07D7FC37" w14:textId="77777777" w:rsidR="00A95B29" w:rsidRDefault="00A95B29" w:rsidP="00A95B29">
      <w:r>
        <w:t xml:space="preserve">3.1.1 </w:t>
      </w:r>
    </w:p>
    <w:p w14:paraId="03F36E66" w14:textId="77777777" w:rsidR="00A95B29" w:rsidRDefault="00A95B29" w:rsidP="00A95B29">
      <w:pPr>
        <w:pStyle w:val="Cmsor2"/>
      </w:pPr>
      <w:r>
        <w:t xml:space="preserve">Videómagyarázat - Eszközök buborékban </w:t>
      </w:r>
    </w:p>
    <w:p w14:paraId="2CDEFD2C" w14:textId="77777777" w:rsidR="00A95B29" w:rsidRDefault="00A95B29" w:rsidP="00A95B29">
      <w:pPr>
        <w:pStyle w:val="NormlWeb"/>
      </w:pPr>
      <w:r>
        <w:t xml:space="preserve">Egy hálózati eszköz hálózaton belüli működésének megtekintéséhez kattintsunk az ábrán látható Lejátszás gombra! </w:t>
      </w:r>
    </w:p>
    <w:p w14:paraId="01A34AB8" w14:textId="77777777" w:rsidR="00A95B29" w:rsidRDefault="00A95B29" w:rsidP="00A95B29">
      <w:r>
        <w:t xml:space="preserve">3.1.2 </w:t>
      </w:r>
    </w:p>
    <w:p w14:paraId="70761E20" w14:textId="77777777" w:rsidR="00A95B29" w:rsidRDefault="00A95B29" w:rsidP="00A95B29">
      <w:pPr>
        <w:pStyle w:val="Cmsor2"/>
      </w:pPr>
      <w:r>
        <w:lastRenderedPageBreak/>
        <w:t xml:space="preserve">Kommunikációs alapok </w:t>
      </w:r>
    </w:p>
    <w:p w14:paraId="7E6EB50C" w14:textId="77777777" w:rsidR="00A95B29" w:rsidRDefault="00A95B29" w:rsidP="00A95B29">
      <w:pPr>
        <w:pStyle w:val="NormlWeb"/>
      </w:pPr>
      <w:r>
        <w:t xml:space="preserve">A hálózatok mérete, formája és funkciója különböző. Egy hálózat lehet annyira bonyolult, mint amikor eszközök az interneten keresztül kapcsolódnak egymáshoz, vagy olyan egyszerű, mint amikor két számítógép van összekötve egy kábellel, vagy bármi más e két véglet között. Mindamellett önmagában a fizikai kapcsolat kiépítése a végberendezések között még nem elegendő ahhoz, hogy biztosítsa a kommunikációt. A kommunikációhoz az is kell, hogy az eszközök tudják, "hogyan" kell kommunikálni. </w:t>
      </w:r>
    </w:p>
    <w:p w14:paraId="782489AA" w14:textId="77777777" w:rsidR="00A95B29" w:rsidRDefault="00A95B29" w:rsidP="00A95B29">
      <w:pPr>
        <w:pStyle w:val="NormlWeb"/>
      </w:pPr>
      <w:r>
        <w:t xml:space="preserve">Az emberek különböző kommunikációs módszerekkel osztják meg egymással gondolataikat. Minden kommunikációs módszerben van három közös alkotóelem. </w:t>
      </w:r>
    </w:p>
    <w:p w14:paraId="2CC225C9" w14:textId="77777777" w:rsidR="00A95B29" w:rsidRDefault="00A95B29" w:rsidP="00A95B29">
      <w:pPr>
        <w:numPr>
          <w:ilvl w:val="0"/>
          <w:numId w:val="163"/>
        </w:numPr>
        <w:spacing w:before="100" w:beforeAutospacing="1" w:after="100" w:afterAutospacing="1" w:line="240" w:lineRule="auto"/>
      </w:pPr>
      <w:r>
        <w:rPr>
          <w:rStyle w:val="Kiemels2"/>
        </w:rPr>
        <w:t xml:space="preserve">Az üzenet forrása (küldő, feladó) </w:t>
      </w:r>
      <w:r>
        <w:t xml:space="preserve">- Az üzenetek forrásai emberek vagy elektronikus eszközök, amelyeknek üzenetet kell küldeniük más személyeknek vagy eszközöknek. </w:t>
      </w:r>
    </w:p>
    <w:p w14:paraId="2F306092" w14:textId="77777777" w:rsidR="00A95B29" w:rsidRDefault="00A95B29" w:rsidP="00A95B29">
      <w:pPr>
        <w:numPr>
          <w:ilvl w:val="0"/>
          <w:numId w:val="163"/>
        </w:numPr>
        <w:spacing w:before="100" w:beforeAutospacing="1" w:after="100" w:afterAutospacing="1" w:line="240" w:lineRule="auto"/>
      </w:pPr>
      <w:r>
        <w:rPr>
          <w:rStyle w:val="Kiemels2"/>
        </w:rPr>
        <w:t xml:space="preserve">﻿Az üzenet célja (címzett, fogadó) </w:t>
      </w:r>
      <w:r>
        <w:t xml:space="preserve">\- A célállomás fogadja és értelmezi az üzenetet. </w:t>
      </w:r>
    </w:p>
    <w:p w14:paraId="6DF57EA1" w14:textId="77777777" w:rsidR="00A95B29" w:rsidRDefault="00A95B29" w:rsidP="00A95B29">
      <w:pPr>
        <w:numPr>
          <w:ilvl w:val="0"/>
          <w:numId w:val="163"/>
        </w:numPr>
        <w:spacing w:before="100" w:beforeAutospacing="1" w:after="100" w:afterAutospacing="1" w:line="240" w:lineRule="auto"/>
      </w:pPr>
      <w:r>
        <w:rPr>
          <w:rStyle w:val="Kiemels2"/>
        </w:rPr>
        <w:t xml:space="preserve">Csatorna </w:t>
      </w:r>
      <w:r>
        <w:t xml:space="preserve">- Az a közeg (média) alkotja, amely azt az utat biztosítja, amelyen az üzenetek haladnak a forrástól a célig. </w:t>
      </w:r>
    </w:p>
    <w:p w14:paraId="7E07CC2A" w14:textId="77777777" w:rsidR="00A95B29" w:rsidRDefault="00A95B29" w:rsidP="00A95B29">
      <w:pPr>
        <w:spacing w:after="0"/>
      </w:pPr>
      <w:r>
        <w:t xml:space="preserve">3.1.3 </w:t>
      </w:r>
    </w:p>
    <w:p w14:paraId="0C3053D5" w14:textId="77777777" w:rsidR="00A95B29" w:rsidRDefault="00A95B29" w:rsidP="00A95B29">
      <w:pPr>
        <w:pStyle w:val="Cmsor2"/>
      </w:pPr>
      <w:r>
        <w:t xml:space="preserve">Kommunikációs protokollok </w:t>
      </w:r>
    </w:p>
    <w:p w14:paraId="350CCD80" w14:textId="77777777" w:rsidR="00A95B29" w:rsidRDefault="00A95B29" w:rsidP="00A95B29">
      <w:pPr>
        <w:pStyle w:val="NormlWeb"/>
      </w:pPr>
      <w:r>
        <w:t xml:space="preserve">Egy üzenet küldését, legyen az szemtől szembe vagy hálózaton keresztüli kommunikáció, szabályok irányítják, amiket protokolloknak nevezünk. Ezek a protokollok a használt kommunikációs módtól függnek. A hétköznapi személyes kommunikációnkban azok a szabályok, amelyeket egy adott közegben használunk (mint például egy telefonhíváskor), nem feltétlenül egyeznek meg azokkal a protokollokkal, amelyeket más közegben használunk (például levélküldéskor). </w:t>
      </w:r>
    </w:p>
    <w:p w14:paraId="4734670A" w14:textId="77777777" w:rsidR="00A95B29" w:rsidRDefault="00A95B29" w:rsidP="00A95B29">
      <w:pPr>
        <w:pStyle w:val="NormlWeb"/>
      </w:pPr>
      <w:r>
        <w:t xml:space="preserve">A levél küldésének folyamata hasonló a számítógépes hálózatokban előforduló kommunikációhoz. </w:t>
      </w:r>
    </w:p>
    <w:p w14:paraId="4061C5AC" w14:textId="77777777" w:rsidR="00A95B29" w:rsidRDefault="00A95B29" w:rsidP="00A95B29">
      <w:pPr>
        <w:pStyle w:val="NormlWeb"/>
      </w:pPr>
      <w:r>
        <w:t xml:space="preserve">Kattintsunk a gombokra egy analógia és egy hálózati kommunikációs példa megtekintéséhez! </w:t>
      </w:r>
    </w:p>
    <w:p w14:paraId="01E92590" w14:textId="77777777" w:rsidR="00A95B29" w:rsidRDefault="00A95B29" w:rsidP="00A95B29">
      <w:r>
        <w:rPr>
          <w:rStyle w:val="Kiemels2"/>
        </w:rPr>
        <w:t xml:space="preserve">Analógia </w:t>
      </w:r>
    </w:p>
    <w:p w14:paraId="6852C320" w14:textId="77777777" w:rsidR="00A95B29" w:rsidRDefault="00A95B29" w:rsidP="00A95B29">
      <w:pPr>
        <w:pStyle w:val="NormlWeb"/>
      </w:pPr>
      <w:r>
        <w:t xml:space="preserve">A két ember személyes kommunikációját bemutató animáció megtekintéséhez kattintsunk az ábrán látható Lejátszás gombra! </w:t>
      </w:r>
    </w:p>
    <w:p w14:paraId="4A149D36" w14:textId="77777777" w:rsidR="00A95B29" w:rsidRDefault="00A95B29" w:rsidP="00A95B29">
      <w:pPr>
        <w:pStyle w:val="NormlWeb"/>
      </w:pPr>
      <w:r>
        <w:t xml:space="preserve">A kommunikáció előtt meg kell egyezniük, hogy miként fognak kommunikálni. Ha a kommunikáció beszéddel történik, akkor először meg kell állapodni a nyelvben. Ezután ha van egy megosztandó üzenet, akkor képesnek kell lenniük arra, hogy érthetően megformázzák. </w:t>
      </w:r>
    </w:p>
    <w:p w14:paraId="13DFF165" w14:textId="77777777" w:rsidR="00A95B29" w:rsidRDefault="00A95B29" w:rsidP="00A95B29">
      <w:pPr>
        <w:pStyle w:val="NormlWeb"/>
      </w:pPr>
      <w:r>
        <w:t xml:space="preserve">Például, ha valaki az angol nyelvet használja, de rossz a mondat szerkezete, az üzenet könnyen félreérthető lesz. Mindezek a feladatok jellemzik azokat a protokollokat, amelyeket a kommunikáció megvalósításához használni kell. </w:t>
      </w:r>
    </w:p>
    <w:p w14:paraId="113C5BD4" w14:textId="77777777" w:rsidR="00A95B29" w:rsidRDefault="00A95B29" w:rsidP="00A95B29">
      <w:pPr>
        <w:pStyle w:val="NormlWeb"/>
      </w:pPr>
      <w:r>
        <w:t xml:space="preserve">Az ábra egy nő és egy férfi közötti kommunikáció animált ábrázolása. Felül vannak a szavak, köztük jobbra nyilakkal: üzenet, üzenetforrás jeladó átviteli közeg jelvevő és üzenet, üzenet </w:t>
      </w:r>
      <w:r>
        <w:lastRenderedPageBreak/>
        <w:t xml:space="preserve">célállomása. Az animáció azt mutatja, hogy egy villanykörte jelenik meg a nőstény felett, aki a hímhez utazik, és egy villanykörte jelenik meg a feje fölött. </w:t>
      </w:r>
    </w:p>
    <w:p w14:paraId="539B86F7" w14:textId="77777777" w:rsidR="00A95B29" w:rsidRDefault="00A95B29" w:rsidP="00A95B29">
      <w:pPr>
        <w:jc w:val="center"/>
      </w:pPr>
      <w:r>
        <w:t xml:space="preserve">Üzenet </w:t>
      </w:r>
    </w:p>
    <w:p w14:paraId="10959F5B" w14:textId="77777777" w:rsidR="00A95B29" w:rsidRDefault="00A95B29" w:rsidP="00A95B29">
      <w:pPr>
        <w:jc w:val="center"/>
      </w:pPr>
      <w:r>
        <w:t xml:space="preserve">Jel </w:t>
      </w:r>
    </w:p>
    <w:p w14:paraId="570F0F91" w14:textId="77777777" w:rsidR="00A95B29" w:rsidRDefault="00A95B29" w:rsidP="00A95B29">
      <w:pPr>
        <w:jc w:val="center"/>
      </w:pPr>
      <w:r>
        <w:t xml:space="preserve">Jel </w:t>
      </w:r>
    </w:p>
    <w:p w14:paraId="77D51FA3" w14:textId="77777777" w:rsidR="00A95B29" w:rsidRDefault="00A95B29" w:rsidP="00A95B29">
      <w:pPr>
        <w:jc w:val="center"/>
      </w:pPr>
      <w:r>
        <w:t xml:space="preserve">Üzenet </w:t>
      </w:r>
    </w:p>
    <w:p w14:paraId="462BBAFB" w14:textId="77777777" w:rsidR="00A95B29" w:rsidRDefault="00A95B29" w:rsidP="00A95B29">
      <w:pPr>
        <w:jc w:val="center"/>
      </w:pPr>
      <w:r>
        <w:t xml:space="preserve">Üzenet </w:t>
      </w:r>
      <w:r>
        <w:br/>
        <w:t xml:space="preserve">forrás </w:t>
      </w:r>
    </w:p>
    <w:p w14:paraId="16B11850" w14:textId="77777777" w:rsidR="00A95B29" w:rsidRDefault="00A95B29" w:rsidP="00A95B29">
      <w:pPr>
        <w:jc w:val="center"/>
      </w:pPr>
      <w:r>
        <w:t xml:space="preserve">Adó </w:t>
      </w:r>
    </w:p>
    <w:p w14:paraId="22FE6279" w14:textId="77777777" w:rsidR="00A95B29" w:rsidRDefault="00A95B29" w:rsidP="00A95B29">
      <w:pPr>
        <w:jc w:val="center"/>
      </w:pPr>
      <w:r>
        <w:t xml:space="preserve">Terjedés </w:t>
      </w:r>
      <w:r>
        <w:br/>
        <w:t xml:space="preserve">Közepes </w:t>
      </w:r>
    </w:p>
    <w:p w14:paraId="14147248" w14:textId="77777777" w:rsidR="00A95B29" w:rsidRDefault="00A95B29" w:rsidP="00A95B29">
      <w:pPr>
        <w:jc w:val="center"/>
      </w:pPr>
      <w:r>
        <w:t xml:space="preserve">Vevő </w:t>
      </w:r>
    </w:p>
    <w:p w14:paraId="6F710214" w14:textId="77777777" w:rsidR="00A95B29" w:rsidRDefault="00A95B29" w:rsidP="00A95B29">
      <w:pPr>
        <w:jc w:val="center"/>
      </w:pPr>
      <w:r>
        <w:t xml:space="preserve">Üzenet </w:t>
      </w:r>
      <w:r>
        <w:br/>
        <w:t xml:space="preserve">Rendeltetési hely </w:t>
      </w:r>
    </w:p>
    <w:p w14:paraId="5D69B5DF" w14:textId="77777777" w:rsidR="00A95B29" w:rsidRDefault="00A95B29" w:rsidP="00A95B29">
      <w:r>
        <w:t>3.1.4</w:t>
      </w:r>
    </w:p>
    <w:p w14:paraId="3B73088C" w14:textId="77777777" w:rsidR="00A95B29" w:rsidRDefault="00A95B29" w:rsidP="00A95B29">
      <w:pPr>
        <w:pStyle w:val="Cmsor2"/>
      </w:pPr>
      <w:r>
        <w:t>A szabályok kialakítása</w:t>
      </w:r>
    </w:p>
    <w:p w14:paraId="471BC936" w14:textId="77777777" w:rsidR="00A95B29" w:rsidRDefault="00A95B29" w:rsidP="00A95B29">
      <w:pPr>
        <w:pStyle w:val="NormlWeb"/>
      </w:pPr>
      <w:r>
        <w:t xml:space="preserve">A kommunikáció megkezdése előtt a feleknek meg kell állapodniuk a beszélgetés szabályaiban. Vegyük például ezt az üzenetet: </w:t>
      </w:r>
    </w:p>
    <w:p w14:paraId="1002FB1B" w14:textId="77777777" w:rsidR="00A95B29" w:rsidRDefault="00A95B29" w:rsidP="00A95B29">
      <w:pPr>
        <w:pStyle w:val="Norm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humans communication between govern rules. It is verydifficult tounderstand messages that are not correctly formatted and donot follow the established rules and protocols. A estrutura da gramatica, da lingua, da pontuacao e do sentence faz a configuracao humana compreensivel por muitos individuos diferentes.</w:t>
      </w:r>
    </w:p>
    <w:p w14:paraId="5D67F028" w14:textId="77777777" w:rsidR="00A95B29" w:rsidRDefault="00A95B29" w:rsidP="00A95B29">
      <w:pPr>
        <w:pStyle w:val="NormlWeb"/>
      </w:pPr>
      <w:r>
        <w:t xml:space="preserve">Láthatjuk, milyen nehéz elolvasni az üzenetet, mert nincs megfelelően formázva. A hatékony kommunikációhoz szükséges szabályok (azaz protokollok) használatával kellene megírni. Ez a példa megmutatja megfelelően formázva a nyelv és a nyelvtan szabályai szerint. </w:t>
      </w:r>
    </w:p>
    <w:p w14:paraId="777514F5" w14:textId="77777777" w:rsidR="00A95B29" w:rsidRDefault="00A95B29" w:rsidP="00A95B29">
      <w:pPr>
        <w:pStyle w:val="Norm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Rules govern communication between humans. It is very difficult to understand messages that are not correctly formatted and do not follow the established rules and protocols. The structure of the grammar, the language, the punctuation and the sentence make the configuration humanly understandable for many different individuals.</w:t>
      </w:r>
    </w:p>
    <w:p w14:paraId="61B1E075" w14:textId="77777777" w:rsidR="00A95B29" w:rsidRDefault="00A95B29" w:rsidP="00A95B29">
      <w:pPr>
        <w:pStyle w:val="NormlWeb"/>
      </w:pPr>
      <w:r>
        <w:t xml:space="preserve">A protokolloknak a következő követelményeket kell figyelembe venniük a vevő által érthető üzenet sikeres kézbesítéséhez: </w:t>
      </w:r>
    </w:p>
    <w:p w14:paraId="7FFCC03E" w14:textId="77777777" w:rsidR="00A95B29" w:rsidRDefault="00A95B29" w:rsidP="00A95B29">
      <w:pPr>
        <w:numPr>
          <w:ilvl w:val="0"/>
          <w:numId w:val="164"/>
        </w:numPr>
        <w:spacing w:before="100" w:beforeAutospacing="1" w:after="100" w:afterAutospacing="1" w:line="240" w:lineRule="auto"/>
      </w:pPr>
      <w:r>
        <w:t xml:space="preserve">Azonosított küldő és fogadó </w:t>
      </w:r>
    </w:p>
    <w:p w14:paraId="1E67FF44" w14:textId="77777777" w:rsidR="00A95B29" w:rsidRDefault="00A95B29" w:rsidP="00A95B29">
      <w:pPr>
        <w:numPr>
          <w:ilvl w:val="0"/>
          <w:numId w:val="164"/>
        </w:numPr>
        <w:spacing w:before="100" w:beforeAutospacing="1" w:after="100" w:afterAutospacing="1" w:line="240" w:lineRule="auto"/>
      </w:pPr>
      <w:r>
        <w:t xml:space="preserve">Közös nyelv és nyelvtan </w:t>
      </w:r>
    </w:p>
    <w:p w14:paraId="16B8872F" w14:textId="77777777" w:rsidR="00A95B29" w:rsidRDefault="00A95B29" w:rsidP="00A95B29">
      <w:pPr>
        <w:numPr>
          <w:ilvl w:val="0"/>
          <w:numId w:val="164"/>
        </w:numPr>
        <w:spacing w:before="100" w:beforeAutospacing="1" w:after="100" w:afterAutospacing="1" w:line="240" w:lineRule="auto"/>
      </w:pPr>
      <w:r>
        <w:t xml:space="preserve">A kézbesítés sebessége és időzítése </w:t>
      </w:r>
    </w:p>
    <w:p w14:paraId="4026C162" w14:textId="77777777" w:rsidR="00A95B29" w:rsidRDefault="00A95B29" w:rsidP="00A95B29">
      <w:pPr>
        <w:numPr>
          <w:ilvl w:val="0"/>
          <w:numId w:val="164"/>
        </w:numPr>
        <w:spacing w:before="100" w:beforeAutospacing="1" w:after="100" w:afterAutospacing="1" w:line="240" w:lineRule="auto"/>
      </w:pPr>
      <w:r>
        <w:t xml:space="preserve">Megerősítési vagy nyugtázási követelmények </w:t>
      </w:r>
    </w:p>
    <w:p w14:paraId="29D5A5FE" w14:textId="77777777" w:rsidR="00A95B29" w:rsidRDefault="00A95B29" w:rsidP="00A95B29">
      <w:pPr>
        <w:spacing w:after="0"/>
      </w:pPr>
      <w:r>
        <w:lastRenderedPageBreak/>
        <w:t xml:space="preserve">3.1.5 </w:t>
      </w:r>
    </w:p>
    <w:p w14:paraId="044DCF81" w14:textId="77777777" w:rsidR="00A95B29" w:rsidRDefault="00A95B29" w:rsidP="00A95B29">
      <w:pPr>
        <w:pStyle w:val="Cmsor2"/>
      </w:pPr>
      <w:r>
        <w:t xml:space="preserve">Hálózati protokoll követelményei </w:t>
      </w:r>
    </w:p>
    <w:p w14:paraId="381E2D41" w14:textId="77777777" w:rsidR="00A95B29" w:rsidRDefault="00A95B29" w:rsidP="00A95B29">
      <w:pPr>
        <w:pStyle w:val="NormlWeb"/>
      </w:pPr>
      <w:r>
        <w:t xml:space="preserve">A hálózati kommunikációban használt protokollok sok ilyen alapvető tulajdonsággal rendelkeznek. Amellett, hogy azonosítják a forrást és a célt, a számítógépes és hálózati protokollok meghatározzák annak részleteit, hogyan kell egy üzenetet továbbítani a hálózaton keresztül. A leggyakoribb számítógépes protokollok a következő követelményeket teljesítik: </w:t>
      </w:r>
    </w:p>
    <w:p w14:paraId="78BAE296" w14:textId="77777777" w:rsidR="00A95B29" w:rsidRDefault="00A95B29" w:rsidP="00A95B29">
      <w:pPr>
        <w:numPr>
          <w:ilvl w:val="0"/>
          <w:numId w:val="165"/>
        </w:numPr>
        <w:spacing w:before="100" w:beforeAutospacing="1" w:after="100" w:afterAutospacing="1" w:line="240" w:lineRule="auto"/>
      </w:pPr>
      <w:r>
        <w:t xml:space="preserve">Az üzenet kódolása </w:t>
      </w:r>
    </w:p>
    <w:p w14:paraId="34939BBD" w14:textId="77777777" w:rsidR="00A95B29" w:rsidRDefault="00A95B29" w:rsidP="00A95B29">
      <w:pPr>
        <w:numPr>
          <w:ilvl w:val="0"/>
          <w:numId w:val="165"/>
        </w:numPr>
        <w:spacing w:before="100" w:beforeAutospacing="1" w:after="100" w:afterAutospacing="1" w:line="240" w:lineRule="auto"/>
      </w:pPr>
      <w:r>
        <w:t xml:space="preserve">Az üzenet formázása és beágyazása </w:t>
      </w:r>
    </w:p>
    <w:p w14:paraId="1DCA7642" w14:textId="77777777" w:rsidR="00A95B29" w:rsidRDefault="00A95B29" w:rsidP="00A95B29">
      <w:pPr>
        <w:numPr>
          <w:ilvl w:val="0"/>
          <w:numId w:val="165"/>
        </w:numPr>
        <w:spacing w:before="100" w:beforeAutospacing="1" w:after="100" w:afterAutospacing="1" w:line="240" w:lineRule="auto"/>
      </w:pPr>
      <w:r>
        <w:t xml:space="preserve">Az üzenet mérete </w:t>
      </w:r>
    </w:p>
    <w:p w14:paraId="7B277839" w14:textId="77777777" w:rsidR="00A95B29" w:rsidRDefault="00A95B29" w:rsidP="00A95B29">
      <w:pPr>
        <w:numPr>
          <w:ilvl w:val="0"/>
          <w:numId w:val="165"/>
        </w:numPr>
        <w:spacing w:before="100" w:beforeAutospacing="1" w:after="100" w:afterAutospacing="1" w:line="240" w:lineRule="auto"/>
      </w:pPr>
      <w:r>
        <w:t xml:space="preserve">Az üzenet időzítése </w:t>
      </w:r>
    </w:p>
    <w:p w14:paraId="343C1007" w14:textId="77777777" w:rsidR="00A95B29" w:rsidRDefault="00A95B29" w:rsidP="00A95B29">
      <w:pPr>
        <w:numPr>
          <w:ilvl w:val="0"/>
          <w:numId w:val="165"/>
        </w:numPr>
        <w:spacing w:before="100" w:beforeAutospacing="1" w:after="100" w:afterAutospacing="1" w:line="240" w:lineRule="auto"/>
      </w:pPr>
      <w:r>
        <w:t xml:space="preserve">Az üzenet szállítási feltételei </w:t>
      </w:r>
    </w:p>
    <w:p w14:paraId="7F3FB6FA" w14:textId="77777777" w:rsidR="00A95B29" w:rsidRDefault="00A95B29" w:rsidP="00A95B29">
      <w:pPr>
        <w:spacing w:after="0"/>
      </w:pPr>
      <w:r>
        <w:t xml:space="preserve">3.1.6 </w:t>
      </w:r>
    </w:p>
    <w:p w14:paraId="4A5B9E3D" w14:textId="77777777" w:rsidR="00A95B29" w:rsidRDefault="00A95B29" w:rsidP="00A95B29">
      <w:pPr>
        <w:pStyle w:val="Cmsor2"/>
      </w:pPr>
      <w:r>
        <w:t xml:space="preserve">Üzenet kódolása </w:t>
      </w:r>
    </w:p>
    <w:p w14:paraId="37D26918" w14:textId="77777777" w:rsidR="00A95B29" w:rsidRDefault="00A95B29" w:rsidP="00A95B29">
      <w:pPr>
        <w:pStyle w:val="NormlWeb"/>
      </w:pPr>
      <w:r>
        <w:t xml:space="preserve">Egy üzenet elküldésének egyik első lépése a kódolás. A kódolás az, amikor egy információt egy másik, a továbbításhoz megfelelő formába alakítunk át. A dekódolás ennek a fordítottja. </w:t>
      </w:r>
    </w:p>
    <w:p w14:paraId="1E169CE1" w14:textId="77777777" w:rsidR="00A95B29" w:rsidRDefault="00A95B29" w:rsidP="00A95B29">
      <w:pPr>
        <w:pStyle w:val="NormlWeb"/>
      </w:pPr>
      <w:r>
        <w:t xml:space="preserve">Kattintsunk a gombokra egy analógia és egy hálózati kódolás példájának megtekintéséhez! </w:t>
      </w:r>
    </w:p>
    <w:p w14:paraId="648D3170" w14:textId="77777777" w:rsidR="00A95B29" w:rsidRDefault="00A95B29" w:rsidP="00A95B29">
      <w:r>
        <w:rPr>
          <w:rStyle w:val="Kiemels2"/>
        </w:rPr>
        <w:t xml:space="preserve">Analógia </w:t>
      </w:r>
    </w:p>
    <w:p w14:paraId="17AE7D64" w14:textId="77777777" w:rsidR="00A95B29" w:rsidRDefault="00A95B29" w:rsidP="00A95B29">
      <w:pPr>
        <w:pStyle w:val="NormlWeb"/>
      </w:pPr>
      <w:r>
        <w:t xml:space="preserve">Képzeljük el, hogy egy személy felhívja a barátját, hogy megvitassa egy gyönyörű naplemente részleteit. Az üzenetkódolás animációjának megtekintéséhez kattintsunk az ábrán látható Lejátszás gombra! </w:t>
      </w:r>
    </w:p>
    <w:p w14:paraId="1C0D27CB" w14:textId="77777777" w:rsidR="00A95B29" w:rsidRDefault="00A95B29" w:rsidP="00A95B29">
      <w:pPr>
        <w:pStyle w:val="NormlWeb"/>
      </w:pPr>
      <w:r>
        <w:t xml:space="preserve">Az üzenet közléséhez gondolatait egy elfogadott nyelvre alakítja át. Beszéd közben a nyelv hangjait használva küldi el az üzenetet. A barátja meghallgatja a leírást, és dekódolja a hangokat, hogy megértse a kapott üzenetet. </w:t>
      </w:r>
    </w:p>
    <w:p w14:paraId="3FBC4EA5" w14:textId="77777777" w:rsidR="00A95B29" w:rsidRDefault="00A95B29" w:rsidP="00A95B29">
      <w:pPr>
        <w:jc w:val="center"/>
      </w:pPr>
      <w:r>
        <w:rPr>
          <w:rStyle w:val="Kiemels2"/>
        </w:rPr>
        <w:t xml:space="preserve">Üzenet </w:t>
      </w:r>
    </w:p>
    <w:p w14:paraId="3621D6C0" w14:textId="77777777" w:rsidR="00A95B29" w:rsidRDefault="00A95B29" w:rsidP="00A95B29">
      <w:pPr>
        <w:jc w:val="center"/>
      </w:pPr>
      <w:r>
        <w:rPr>
          <w:rStyle w:val="Kiemels2"/>
        </w:rPr>
        <w:t xml:space="preserve">Jel </w:t>
      </w:r>
    </w:p>
    <w:p w14:paraId="4B38502D" w14:textId="77777777" w:rsidR="00A95B29" w:rsidRDefault="00A95B29" w:rsidP="00A95B29">
      <w:pPr>
        <w:jc w:val="center"/>
      </w:pPr>
      <w:r>
        <w:rPr>
          <w:rStyle w:val="Kiemels2"/>
        </w:rPr>
        <w:t xml:space="preserve">Jel </w:t>
      </w:r>
    </w:p>
    <w:p w14:paraId="4A68B2AD" w14:textId="77777777" w:rsidR="00A95B29" w:rsidRDefault="00A95B29" w:rsidP="00A95B29">
      <w:pPr>
        <w:jc w:val="center"/>
      </w:pPr>
      <w:r>
        <w:rPr>
          <w:rStyle w:val="Kiemels2"/>
        </w:rPr>
        <w:t xml:space="preserve">Üzenet </w:t>
      </w:r>
    </w:p>
    <w:p w14:paraId="2D9B7901" w14:textId="77777777" w:rsidR="00A95B29" w:rsidRDefault="00A95B29" w:rsidP="00A95B29">
      <w:pPr>
        <w:jc w:val="center"/>
      </w:pPr>
      <w:r>
        <w:t xml:space="preserve">Üzenetforrás </w:t>
      </w:r>
    </w:p>
    <w:p w14:paraId="407DF341" w14:textId="77777777" w:rsidR="00A95B29" w:rsidRDefault="00A95B29" w:rsidP="00A95B29">
      <w:pPr>
        <w:jc w:val="center"/>
      </w:pPr>
      <w:r>
        <w:t xml:space="preserve">Kódoló </w:t>
      </w:r>
    </w:p>
    <w:p w14:paraId="3AE9E0ED" w14:textId="77777777" w:rsidR="00A95B29" w:rsidRDefault="00A95B29" w:rsidP="00A95B29">
      <w:pPr>
        <w:jc w:val="center"/>
      </w:pPr>
      <w:r>
        <w:t xml:space="preserve">Adó </w:t>
      </w:r>
    </w:p>
    <w:p w14:paraId="3966B58C" w14:textId="77777777" w:rsidR="00A95B29" w:rsidRDefault="00A95B29" w:rsidP="00A95B29">
      <w:pPr>
        <w:jc w:val="center"/>
      </w:pPr>
      <w:r>
        <w:t xml:space="preserve">Terjedés </w:t>
      </w:r>
      <w:r>
        <w:br/>
        <w:t xml:space="preserve">Közepes </w:t>
      </w:r>
      <w:r>
        <w:br/>
        <w:t xml:space="preserve">"A csatorna" </w:t>
      </w:r>
    </w:p>
    <w:p w14:paraId="344F8058" w14:textId="77777777" w:rsidR="00A95B29" w:rsidRDefault="00A95B29" w:rsidP="00A95B29">
      <w:pPr>
        <w:jc w:val="center"/>
      </w:pPr>
      <w:r>
        <w:t xml:space="preserve">Vevő </w:t>
      </w:r>
    </w:p>
    <w:p w14:paraId="68FB8A8E" w14:textId="77777777" w:rsidR="00A95B29" w:rsidRDefault="00A95B29" w:rsidP="00A95B29">
      <w:pPr>
        <w:jc w:val="center"/>
      </w:pPr>
      <w:r>
        <w:t xml:space="preserve">Dekóder </w:t>
      </w:r>
    </w:p>
    <w:p w14:paraId="14FF5A95" w14:textId="77777777" w:rsidR="00A95B29" w:rsidRDefault="00A95B29" w:rsidP="00A95B29">
      <w:pPr>
        <w:jc w:val="center"/>
      </w:pPr>
      <w:r>
        <w:lastRenderedPageBreak/>
        <w:t xml:space="preserve">Üzenet célállomása </w:t>
      </w:r>
    </w:p>
    <w:p w14:paraId="2342B64F" w14:textId="77777777" w:rsidR="00A95B29" w:rsidRDefault="00A95B29" w:rsidP="00A95B29">
      <w:pPr>
        <w:jc w:val="center"/>
      </w:pPr>
      <w:r>
        <w:t xml:space="preserve">Forrás Kódolva </w:t>
      </w:r>
    </w:p>
    <w:p w14:paraId="5158C6AC" w14:textId="77777777" w:rsidR="00A95B29" w:rsidRDefault="00A95B29" w:rsidP="00A95B29">
      <w:pPr>
        <w:jc w:val="center"/>
      </w:pPr>
      <w:r>
        <w:t xml:space="preserve">Cél dekódolva </w:t>
      </w:r>
    </w:p>
    <w:p w14:paraId="55CA8362" w14:textId="77777777" w:rsidR="00A95B29" w:rsidRDefault="00A95B29" w:rsidP="00A95B29">
      <w:r>
        <w:t xml:space="preserve">3.1.7 </w:t>
      </w:r>
    </w:p>
    <w:p w14:paraId="551F2AB4" w14:textId="77777777" w:rsidR="00A95B29" w:rsidRDefault="00A95B29" w:rsidP="00A95B29">
      <w:pPr>
        <w:pStyle w:val="Cmsor2"/>
      </w:pPr>
      <w:r>
        <w:t xml:space="preserve">Üzenet formázása és a beágyazása </w:t>
      </w:r>
    </w:p>
    <w:p w14:paraId="27B62F02" w14:textId="77777777" w:rsidR="00A95B29" w:rsidRDefault="00A95B29" w:rsidP="00A95B29">
      <w:pPr>
        <w:pStyle w:val="NormlWeb"/>
      </w:pPr>
      <w:r>
        <w:t xml:space="preserve">Amikor egy üzenetet küldünk a forrástól a célig, megfelelő formátumot vagy szerkezetet kell használni. Az üzenet formátuma, formája az üzenet típusától és az átvitelhez használt csatornától függ. </w:t>
      </w:r>
    </w:p>
    <w:p w14:paraId="13361D9F" w14:textId="77777777" w:rsidR="00A95B29" w:rsidRDefault="00A95B29" w:rsidP="00A95B29">
      <w:pPr>
        <w:pStyle w:val="NormlWeb"/>
      </w:pPr>
      <w:r>
        <w:t xml:space="preserve">Kattintsunk az egyes gombokra egy analógiához és egy hálózati példához az üzenetek formázásáról és beágyazásáról! </w:t>
      </w:r>
    </w:p>
    <w:p w14:paraId="1E1B1197" w14:textId="77777777" w:rsidR="00A95B29" w:rsidRDefault="00A95B29" w:rsidP="00A95B29">
      <w:r>
        <w:rPr>
          <w:rStyle w:val="Kiemels2"/>
        </w:rPr>
        <w:t xml:space="preserve">Analógia </w:t>
      </w:r>
    </w:p>
    <w:p w14:paraId="0F7E8382" w14:textId="77777777" w:rsidR="00A95B29" w:rsidRDefault="00A95B29" w:rsidP="00A95B29">
      <w:pPr>
        <w:pStyle w:val="NormlWeb"/>
      </w:pPr>
      <w:r>
        <w:t xml:space="preserve">Az emberi kommunikáció helyes formájának használata talán egy levél elküldésével szemléltethető a legjobban. A levél formázását és beágyazását bemutató animáció megtekintéséhez kattintsunk az ábrán látható Lejátszás gombra! </w:t>
      </w:r>
    </w:p>
    <w:p w14:paraId="0387C7CE" w14:textId="77777777" w:rsidR="00A95B29" w:rsidRDefault="00A95B29" w:rsidP="00A95B29">
      <w:pPr>
        <w:pStyle w:val="NormlWeb"/>
      </w:pPr>
      <w:r>
        <w:t xml:space="preserve">A borítékon szerepel a küldő és a fogadó címe, mindegyik a megfelelő helyen. Ha a célcím vagy a formátum helytelen, a levelet nem tudják kézbesíteni. </w:t>
      </w:r>
    </w:p>
    <w:p w14:paraId="0B08D872" w14:textId="77777777" w:rsidR="00A95B29" w:rsidRDefault="00A95B29" w:rsidP="00A95B29">
      <w:pPr>
        <w:pStyle w:val="NormlWeb"/>
      </w:pPr>
      <w:r>
        <w:t xml:space="preserve">Beágyazásnak hívjuk azt a folyamatot, amikor egy üzenetformátumot (levél) egy másik üzenetformátumba (boríték) helyezünk. Ennek a fordítottja, a kicsomagolás az, amikor a címzett kiveszi a levelet a borítékból. </w:t>
      </w:r>
    </w:p>
    <w:p w14:paraId="6D644023" w14:textId="77777777" w:rsidR="00A95B29" w:rsidRDefault="00A95B29" w:rsidP="00A95B29">
      <w:pPr>
        <w:pStyle w:val="NormlWeb"/>
      </w:pPr>
      <w:r>
        <w:t xml:space="preserve">egy IPv6-csomag mezői, beleértve a forrás IP-címét és a cél IP-címét </w:t>
      </w:r>
    </w:p>
    <w:p w14:paraId="39FD7DCB" w14:textId="77777777" w:rsidR="00A95B29" w:rsidRDefault="00A95B29" w:rsidP="00A95B29">
      <w:r>
        <w:t xml:space="preserve">Címzett (célállomás) Hely címe </w:t>
      </w:r>
    </w:p>
    <w:p w14:paraId="4CCFB0FB" w14:textId="77777777" w:rsidR="00A95B29" w:rsidRDefault="00A95B29" w:rsidP="00A95B29">
      <w:r>
        <w:t xml:space="preserve">Feladó (forrás) Hely címe </w:t>
      </w:r>
    </w:p>
    <w:p w14:paraId="56C57E06" w14:textId="77777777" w:rsidR="00A95B29" w:rsidRDefault="00A95B29" w:rsidP="00A95B29">
      <w:r>
        <w:t xml:space="preserve">Üdvözlet (az üzenet kezdete jelző) </w:t>
      </w:r>
    </w:p>
    <w:p w14:paraId="71809B25" w14:textId="77777777" w:rsidR="00A95B29" w:rsidRDefault="00A95B29" w:rsidP="00A95B29">
      <w:r>
        <w:t xml:space="preserve">Címzett (cél) azonosító </w:t>
      </w:r>
    </w:p>
    <w:p w14:paraId="6DCCDB04" w14:textId="77777777" w:rsidR="00A95B29" w:rsidRDefault="00A95B29" w:rsidP="00A95B29">
      <w:r>
        <w:t xml:space="preserve">A levél tartalma (kapszulázott adatok) </w:t>
      </w:r>
    </w:p>
    <w:p w14:paraId="66FB1CF7" w14:textId="77777777" w:rsidR="00A95B29" w:rsidRDefault="00A95B29" w:rsidP="00A95B29">
      <w:r>
        <w:t xml:space="preserve">Feladó (forrás) azonosító </w:t>
      </w:r>
    </w:p>
    <w:p w14:paraId="4A931AF4" w14:textId="77777777" w:rsidR="00A95B29" w:rsidRDefault="00A95B29" w:rsidP="00A95B29">
      <w:r>
        <w:t xml:space="preserve">Képkocka vége (Üzenet vége jelző) </w:t>
      </w:r>
    </w:p>
    <w:p w14:paraId="087DD9B6" w14:textId="77777777" w:rsidR="00A95B29" w:rsidRDefault="00A95B29" w:rsidP="00A95B29">
      <w:r>
        <w:t xml:space="preserve">Borítékcímzés </w:t>
      </w:r>
    </w:p>
    <w:p w14:paraId="5F15D124" w14:textId="77777777" w:rsidR="00A95B29" w:rsidRDefault="00A95B29" w:rsidP="00A95B29">
      <w:r>
        <w:t xml:space="preserve">Tokozott levél </w:t>
      </w:r>
    </w:p>
    <w:p w14:paraId="63052A7E" w14:textId="77777777" w:rsidR="00A95B29" w:rsidRDefault="00A95B29" w:rsidP="00A95B29">
      <w:r>
        <w:t xml:space="preserve">Feladó </w:t>
      </w:r>
      <w:r>
        <w:br/>
        <w:t xml:space="preserve">4085 SE Pine Street </w:t>
      </w:r>
      <w:r>
        <w:br/>
        <w:t xml:space="preserve">Öcala, Florida 34471 </w:t>
      </w:r>
    </w:p>
    <w:p w14:paraId="583C0A80" w14:textId="77777777" w:rsidR="00A95B29" w:rsidRDefault="00A95B29" w:rsidP="00A95B29">
      <w:r>
        <w:lastRenderedPageBreak/>
        <w:t xml:space="preserve">Befogadó </w:t>
      </w:r>
      <w:r>
        <w:br/>
        <w:t xml:space="preserve">1400 Main Street </w:t>
      </w:r>
      <w:r>
        <w:br/>
        <w:t xml:space="preserve">Canton, Ohio 44203 </w:t>
      </w:r>
    </w:p>
    <w:p w14:paraId="126BAB77" w14:textId="77777777" w:rsidR="00A95B29" w:rsidRDefault="00A95B29" w:rsidP="00A95B29">
      <w:r>
        <w:t xml:space="preserve">4085 SE Pine Street </w:t>
      </w:r>
      <w:r>
        <w:br/>
        <w:t xml:space="preserve">Öcala, Florida 34471 </w:t>
      </w:r>
    </w:p>
    <w:p w14:paraId="479DBB56" w14:textId="77777777" w:rsidR="00A95B29" w:rsidRDefault="00A95B29" w:rsidP="00A95B29">
      <w:r>
        <w:t xml:space="preserve">4085 SE Pine Street </w:t>
      </w:r>
      <w:r>
        <w:br/>
        <w:t xml:space="preserve">Öcala, Florida 34471 </w:t>
      </w:r>
    </w:p>
    <w:p w14:paraId="0928BA8C" w14:textId="77777777" w:rsidR="00A95B29" w:rsidRDefault="00A95B29" w:rsidP="00A95B29">
      <w:r>
        <w:t xml:space="preserve">1400 Main Street </w:t>
      </w:r>
      <w:r>
        <w:br/>
        <w:t xml:space="preserve">Canton, Ohio 44203 </w:t>
      </w:r>
    </w:p>
    <w:p w14:paraId="7A893A56" w14:textId="77777777" w:rsidR="00A95B29" w:rsidRDefault="00A95B29" w:rsidP="00A95B29">
      <w:r>
        <w:t xml:space="preserve">1400 Main Street </w:t>
      </w:r>
      <w:r>
        <w:br/>
        <w:t xml:space="preserve">Canton, Ohio 44203 </w:t>
      </w:r>
    </w:p>
    <w:p w14:paraId="7D8FFF42" w14:textId="77777777" w:rsidR="00A95B29" w:rsidRDefault="00A95B29" w:rsidP="00A95B29">
      <w:r>
        <w:t xml:space="preserve">Kedves Jane, </w:t>
      </w:r>
      <w:r>
        <w:br/>
      </w:r>
      <w:r>
        <w:br/>
        <w:t xml:space="preserve">Most tértem vissza az utazásomról. Gondoltam, szívesen megnéznéd a képeimet. </w:t>
      </w:r>
      <w:r>
        <w:br/>
      </w:r>
      <w:r>
        <w:br/>
        <w:t xml:space="preserve">János </w:t>
      </w:r>
    </w:p>
    <w:p w14:paraId="1840774C" w14:textId="77777777" w:rsidR="00A95B29" w:rsidRDefault="00A95B29" w:rsidP="00A95B29">
      <w:r>
        <w:t xml:space="preserve">kedves </w:t>
      </w:r>
    </w:p>
    <w:p w14:paraId="7C2D5CDF" w14:textId="77777777" w:rsidR="00A95B29" w:rsidRDefault="00A95B29" w:rsidP="00A95B29">
      <w:r>
        <w:t xml:space="preserve">Jane </w:t>
      </w:r>
    </w:p>
    <w:p w14:paraId="7350D50A" w14:textId="77777777" w:rsidR="00A95B29" w:rsidRDefault="00A95B29" w:rsidP="00A95B29">
      <w:r>
        <w:t xml:space="preserve">Most tértem vissza az utazásomról. Gondoltam, szívesen megnéznéd a képeimet. </w:t>
      </w:r>
    </w:p>
    <w:p w14:paraId="7F09CE8D" w14:textId="77777777" w:rsidR="00A95B29" w:rsidRDefault="00A95B29" w:rsidP="00A95B29">
      <w:r>
        <w:t xml:space="preserve">János </w:t>
      </w:r>
    </w:p>
    <w:p w14:paraId="3645E30C" w14:textId="77777777" w:rsidR="00A95B29" w:rsidRDefault="00A95B29" w:rsidP="00A95B29">
      <w:r>
        <w:t xml:space="preserve">kedves </w:t>
      </w:r>
    </w:p>
    <w:p w14:paraId="32240586" w14:textId="77777777" w:rsidR="00A95B29" w:rsidRDefault="00A95B29" w:rsidP="00A95B29">
      <w:r>
        <w:t xml:space="preserve">Jane </w:t>
      </w:r>
    </w:p>
    <w:p w14:paraId="2AF4A811" w14:textId="77777777" w:rsidR="00A95B29" w:rsidRDefault="00A95B29" w:rsidP="00A95B29">
      <w:r>
        <w:t xml:space="preserve">Most tértem vissza az utazásomról. Gondoltam, szívesen megnéznéd a képeimet. </w:t>
      </w:r>
    </w:p>
    <w:p w14:paraId="06E06B79" w14:textId="77777777" w:rsidR="00A95B29" w:rsidRDefault="00A95B29" w:rsidP="00A95B29">
      <w:r>
        <w:t xml:space="preserve">János </w:t>
      </w:r>
    </w:p>
    <w:p w14:paraId="6A87A585" w14:textId="77777777" w:rsidR="00A95B29" w:rsidRDefault="00A95B29" w:rsidP="00A95B29">
      <w:r>
        <w:t xml:space="preserve">3.1.8 </w:t>
      </w:r>
    </w:p>
    <w:p w14:paraId="70E5D1BB" w14:textId="77777777" w:rsidR="00A95B29" w:rsidRDefault="00A95B29" w:rsidP="00A95B29">
      <w:pPr>
        <w:pStyle w:val="Cmsor2"/>
      </w:pPr>
      <w:r>
        <w:t xml:space="preserve">Üzenet mérete </w:t>
      </w:r>
    </w:p>
    <w:p w14:paraId="3BABDAC9" w14:textId="77777777" w:rsidR="00A95B29" w:rsidRDefault="00A95B29" w:rsidP="00A95B29">
      <w:pPr>
        <w:pStyle w:val="NormlWeb"/>
      </w:pPr>
      <w:r>
        <w:t xml:space="preserve">A kommunikáció egy másik szabálya a mérettel kapcsolatos. </w:t>
      </w:r>
    </w:p>
    <w:p w14:paraId="4AF52191" w14:textId="77777777" w:rsidR="00A95B29" w:rsidRDefault="00A95B29" w:rsidP="00A95B29">
      <w:pPr>
        <w:pStyle w:val="NormlWeb"/>
      </w:pPr>
      <w:r>
        <w:t xml:space="preserve">Kattintsunk az egyes gombokra egy analógia és egy üzenetmérettel kapcsolatos hálózati példa megtekintéséhez! </w:t>
      </w:r>
    </w:p>
    <w:p w14:paraId="39159BA2" w14:textId="77777777" w:rsidR="00A95B29" w:rsidRDefault="00A95B29" w:rsidP="00A95B29">
      <w:r>
        <w:rPr>
          <w:rStyle w:val="Kiemels2"/>
        </w:rPr>
        <w:t xml:space="preserve">Analógia </w:t>
      </w:r>
    </w:p>
    <w:p w14:paraId="0D00552B" w14:textId="77777777" w:rsidR="00A95B29" w:rsidRDefault="00A95B29" w:rsidP="00A95B29">
      <w:pPr>
        <w:pStyle w:val="NormlWeb"/>
      </w:pPr>
      <w:r>
        <w:t xml:space="preserve">A szemtől-szembe történő kommunikáció során használt üzenetméret animációjának megtekintéséhez kattintsunk az ábrán látható Lejátszás gombra! </w:t>
      </w:r>
    </w:p>
    <w:p w14:paraId="60D018C1" w14:textId="77777777" w:rsidR="00A95B29" w:rsidRDefault="00A95B29" w:rsidP="00A95B29">
      <w:pPr>
        <w:pStyle w:val="NormlWeb"/>
      </w:pPr>
      <w:r>
        <w:t xml:space="preserve">Amikor az emberek egymással kommunikálnak, a küldendő üzenetet általában kisebb részekre, rendszerint mondatokra tördelik. A mondatok méretét korlátozza az, hogy a fogadó </w:t>
      </w:r>
      <w:r>
        <w:lastRenderedPageBreak/>
        <w:t xml:space="preserve">személy mennyit képes egyszerre feldolgozni (lásd az ábrát). Megkönnyíti az olvasást és a megértést is. </w:t>
      </w:r>
    </w:p>
    <w:p w14:paraId="2A527E8E" w14:textId="77777777" w:rsidR="00A95B29" w:rsidRDefault="00A95B29" w:rsidP="00A95B29">
      <w:r>
        <w:t xml:space="preserve">3.1.9 </w:t>
      </w:r>
    </w:p>
    <w:p w14:paraId="39CDCA47" w14:textId="77777777" w:rsidR="00A95B29" w:rsidRDefault="00A95B29" w:rsidP="00A95B29">
      <w:pPr>
        <w:pStyle w:val="Cmsor2"/>
      </w:pPr>
      <w:r>
        <w:t xml:space="preserve">Üzenet időzítése </w:t>
      </w:r>
    </w:p>
    <w:p w14:paraId="26D5E494" w14:textId="77777777" w:rsidR="00A95B29" w:rsidRDefault="00A95B29" w:rsidP="00A95B29">
      <w:pPr>
        <w:pStyle w:val="NormlWeb"/>
      </w:pPr>
      <w:r>
        <w:t xml:space="preserve">Az üzenet időzítése szintén nagyon fontos a hálózati kommunikációban. Az üzenet időzítése a következőket jelenti: </w:t>
      </w:r>
    </w:p>
    <w:p w14:paraId="76AED2FC" w14:textId="77777777" w:rsidR="00A95B29" w:rsidRDefault="00A95B29" w:rsidP="00A95B29">
      <w:pPr>
        <w:numPr>
          <w:ilvl w:val="0"/>
          <w:numId w:val="166"/>
        </w:numPr>
        <w:spacing w:before="100" w:beforeAutospacing="1" w:after="100" w:afterAutospacing="1" w:line="240" w:lineRule="auto"/>
      </w:pPr>
      <w:r>
        <w:rPr>
          <w:rStyle w:val="Kiemels2"/>
        </w:rPr>
        <w:t xml:space="preserve">Adatfolyam-vezérlés - </w:t>
      </w:r>
      <w:r>
        <w:t xml:space="preserve">Az adatátvitel sebességének kezelése. Az adatfolyam-vezérlés meghatározza, hogy mennyi információt küldhetünk el és milyen sebességgel, hogy sikeresen célba érjen. Például, ha egy ember túlságosan gyorsan beszél, a többieknek nehéz meghallani és megérteni az üzenetet. A hálózati kommunikációban vannak olyan hálózati protokollok, amelyeket a forrás- és céleszközök használnak az információ áramlásának egyeztetésére és kezelésére. </w:t>
      </w:r>
    </w:p>
    <w:p w14:paraId="2BE109DB" w14:textId="77777777" w:rsidR="00A95B29" w:rsidRDefault="00A95B29" w:rsidP="00A95B29">
      <w:pPr>
        <w:numPr>
          <w:ilvl w:val="0"/>
          <w:numId w:val="166"/>
        </w:numPr>
        <w:spacing w:before="100" w:beforeAutospacing="1" w:after="100" w:afterAutospacing="1" w:line="240" w:lineRule="auto"/>
      </w:pPr>
      <w:r>
        <w:rPr>
          <w:rStyle w:val="Kiemels2"/>
        </w:rPr>
        <w:t xml:space="preserve">Válaszidő-túllépés - </w:t>
      </w:r>
      <w:r>
        <w:t xml:space="preserve">Ha valaki feltesz egy kérdést, és nem hallja a választ elfogadható időn belül, akkor feltételezi, hogy már nem is jön válasz, és ennek megfelelően reagál. Lehet, hogy megismétli a kérdést, de az is lehet, hogy folytatja a párbeszédet. A hálózati állomásoknak szintén vannak szabályaik, amik meghatározzák, hogy mennyit kell várni a válaszra, és mit kell csinálni, ha válaszidő-túllépés történik. </w:t>
      </w:r>
    </w:p>
    <w:p w14:paraId="7343D738" w14:textId="77777777" w:rsidR="00A95B29" w:rsidRDefault="00A95B29" w:rsidP="00A95B29">
      <w:pPr>
        <w:numPr>
          <w:ilvl w:val="0"/>
          <w:numId w:val="166"/>
        </w:numPr>
        <w:spacing w:before="100" w:beforeAutospacing="1" w:after="100" w:afterAutospacing="1" w:line="240" w:lineRule="auto"/>
      </w:pPr>
      <w:r>
        <w:rPr>
          <w:rStyle w:val="Kiemels2"/>
        </w:rPr>
        <w:t xml:space="preserve">Hozzáférési mód - </w:t>
      </w:r>
      <w:r>
        <w:t xml:space="preserve">Meghatározza, hogy mikor küldhet valaki üzenetet. Kattintsunk az ábrán látható Lejátszás gombra egy olyan animáció megtekintéséhez, amelyben ketten egyszerre beszélnek, "információütközés" lép fel, ezért mindkettőjüknek be kell fejezniük, majd újra kell kezdeniük az egészet. Hasonlóképpen, ha egy eszköz vezeték nélküli LAN-on szeretne továbbítani, a WLAN hálózati interfész kártyának (NIC) meg kell állapítania, hogy a vezeték nélküli közeg rendelkezésre áll-e. </w:t>
      </w:r>
    </w:p>
    <w:p w14:paraId="0CA4762F" w14:textId="77777777" w:rsidR="00A95B29" w:rsidRDefault="00A95B29" w:rsidP="00A95B29">
      <w:pPr>
        <w:pStyle w:val="NormlWeb"/>
      </w:pPr>
      <w:r>
        <w:t xml:space="preserve">Az animációban egy nő és egy férfi egyszerre beszélnek. A nő azt mondja, hány óra van a filmben? és a férfi azt mondja: Mikor találkozunk vacsorázni?. Mivel egyszerre beszéltek, egyikük sem értette a másikat, és mindketten azt mondják: Elnézést? Nem értettelek. </w:t>
      </w:r>
    </w:p>
    <w:p w14:paraId="1C569FD9" w14:textId="77777777" w:rsidR="00A95B29" w:rsidRDefault="00A95B29" w:rsidP="00A95B29">
      <w:r>
        <w:t xml:space="preserve">3.1.10 </w:t>
      </w:r>
    </w:p>
    <w:p w14:paraId="423F1934" w14:textId="77777777" w:rsidR="00A95B29" w:rsidRDefault="00A95B29" w:rsidP="00A95B29">
      <w:pPr>
        <w:pStyle w:val="Cmsor2"/>
      </w:pPr>
      <w:r>
        <w:t xml:space="preserve">Üzenet szállítási feltételei </w:t>
      </w:r>
    </w:p>
    <w:p w14:paraId="09B6C3C6" w14:textId="77777777" w:rsidR="00A95B29" w:rsidRDefault="00A95B29" w:rsidP="00A95B29">
      <w:pPr>
        <w:pStyle w:val="NormlWeb"/>
      </w:pPr>
      <w:r>
        <w:t xml:space="preserve">Egy üzenetet több különböző módon lehet kézbesíteni. </w:t>
      </w:r>
    </w:p>
    <w:p w14:paraId="43813B47" w14:textId="77777777" w:rsidR="00A95B29" w:rsidRDefault="00A95B29" w:rsidP="00A95B29">
      <w:pPr>
        <w:pStyle w:val="NormlWeb"/>
      </w:pPr>
      <w:r>
        <w:t xml:space="preserve">Kattintsunk az egyes gombokra egy analógiához és egy hálózati példához az üzenetek kézbesítéséről! </w:t>
      </w:r>
    </w:p>
    <w:p w14:paraId="4FCBDD0C" w14:textId="77777777" w:rsidR="00A95B29" w:rsidRDefault="00A95B29" w:rsidP="00A95B29">
      <w:r>
        <w:rPr>
          <w:rStyle w:val="Kiemels2"/>
        </w:rPr>
        <w:t xml:space="preserve">Analógia </w:t>
      </w:r>
    </w:p>
    <w:p w14:paraId="5AEBEF6C" w14:textId="77777777" w:rsidR="00A95B29" w:rsidRDefault="00A95B29" w:rsidP="00A95B29">
      <w:pPr>
        <w:pStyle w:val="NormlWeb"/>
      </w:pPr>
      <w:r>
        <w:t xml:space="preserve">Vannak olyan helyzetek, mikor csupán egyetlen emberrel szeretnénk valamilyen információt megosztani. Máskor előfordulhat, hogy emberek egy csoportjával, vagy akár egy adott területen lévő összes emberrel szeretnénk egyszerre közölni valamit. </w:t>
      </w:r>
    </w:p>
    <w:p w14:paraId="284CE8D0" w14:textId="77777777" w:rsidR="00A95B29" w:rsidRDefault="00A95B29" w:rsidP="00A95B29">
      <w:pPr>
        <w:pStyle w:val="NormlWeb"/>
      </w:pPr>
      <w:r>
        <w:t>Kattintsunk az ábra alatti címkékre (unicast, multicast, broadcast) a példák megtekintéséhez!</w:t>
      </w:r>
    </w:p>
    <w:p w14:paraId="298C4097" w14:textId="77777777" w:rsidR="00A95B29" w:rsidRDefault="00A95B29" w:rsidP="00A95B29">
      <w:pPr>
        <w:jc w:val="center"/>
      </w:pPr>
      <w:r>
        <w:t>Unicast</w:t>
      </w:r>
    </w:p>
    <w:p w14:paraId="0496B035" w14:textId="77777777" w:rsidR="00A95B29" w:rsidRDefault="00A95B29" w:rsidP="00A95B29">
      <w:pPr>
        <w:jc w:val="center"/>
      </w:pPr>
      <w:r>
        <w:lastRenderedPageBreak/>
        <w:t>Multicast</w:t>
      </w:r>
    </w:p>
    <w:p w14:paraId="23F2A272" w14:textId="77777777" w:rsidR="00A95B29" w:rsidRDefault="00A95B29" w:rsidP="00A95B29">
      <w:pPr>
        <w:jc w:val="center"/>
      </w:pPr>
      <w:r>
        <w:t>Broadcast</w:t>
      </w:r>
    </w:p>
    <w:p w14:paraId="2E4EA3F1" w14:textId="77777777" w:rsidR="00A95B29" w:rsidRDefault="00A95B29" w:rsidP="00A95B29">
      <w:pPr>
        <w:jc w:val="center"/>
      </w:pPr>
      <w:r>
        <w:t>Source</w:t>
      </w:r>
    </w:p>
    <w:p w14:paraId="19F414B1" w14:textId="77777777" w:rsidR="00A95B29" w:rsidRDefault="00A95B29" w:rsidP="00A95B29">
      <w:r>
        <w:t xml:space="preserve">3.1.11 </w:t>
      </w:r>
    </w:p>
    <w:p w14:paraId="43CA905C" w14:textId="77777777" w:rsidR="00A95B29" w:rsidRDefault="00A95B29" w:rsidP="00A95B29">
      <w:pPr>
        <w:pStyle w:val="Cmsor2"/>
      </w:pPr>
      <w:r>
        <w:t xml:space="preserve">Megjegyzés a csomópont ikonról </w:t>
      </w:r>
    </w:p>
    <w:p w14:paraId="4D10ECE4" w14:textId="77777777" w:rsidR="00A95B29" w:rsidRDefault="00A95B29" w:rsidP="00A95B29">
      <w:pPr>
        <w:pStyle w:val="NormlWeb"/>
      </w:pPr>
      <w:r>
        <w:t xml:space="preserve">A hálózati dokumentumok és topológiák gyakran egy csomópont ikon használatával jelenítik meg a hálózati és végberendezéseket. A csomópontok jellemzően körként jelennek meg. Az ábra a három különböző kézbesítés összehasonlítását mutatja a számítógép ikonjai helyett csomópont ikonokkal. </w:t>
      </w:r>
    </w:p>
    <w:p w14:paraId="1D5CCE02" w14:textId="77777777" w:rsidR="00A95B29" w:rsidRDefault="00A95B29" w:rsidP="00A95B29">
      <w:pPr>
        <w:pStyle w:val="NormlWeb"/>
      </w:pPr>
      <w:r>
        <w:t xml:space="preserve">Az ábra a hálózati csomópontokat jelző köröket használja a három különböző üzenetküldési lehetőség bemutatására. Három topológia látható balról jobbra. A bal oldali topológia egy unicast üzenetet ábrázol, és egy piros csomópontból, egy zöld csomópontból és négy sárga csomópontból áll. Van rajta egy nyíl a piros csomópontról, amely a zöld csomóponthoz vezet. A középső topológia egy csoportos üzenetet ábrázol, és egy piros csomópontból, három zöld csomópontból és két sárga csomópontból áll. Van rajta egy nyíl a piros csomópontból, amely minden zöld csomóponthoz vezet. A jobb oldali topológia egy adást ábrázol. Egy piros és öt zöld csomópontja van. Van rajta egy nyíl a piros csomópontból, amely minden zöld csomóponthoz vezet. </w:t>
      </w:r>
    </w:p>
    <w:p w14:paraId="0C57DAC7" w14:textId="77777777" w:rsidR="00A95B29" w:rsidRDefault="00A95B29" w:rsidP="00A95B29">
      <w:r>
        <w:rPr>
          <w:rStyle w:val="dynamic-text-item"/>
        </w:rPr>
        <w:t xml:space="preserve">Unicast Multicast Broadcast </w:t>
      </w:r>
    </w:p>
    <w:p w14:paraId="2170B2AD" w14:textId="77777777" w:rsidR="00A95B29" w:rsidRDefault="00A95B29" w:rsidP="00A95B29">
      <w:r>
        <w:t xml:space="preserve">3.1.12 </w:t>
      </w:r>
    </w:p>
    <w:p w14:paraId="7B835B07" w14:textId="77777777" w:rsidR="00A95B29" w:rsidRDefault="00A95B29" w:rsidP="00A95B29">
      <w:pPr>
        <w:pStyle w:val="Cmsor2"/>
      </w:pPr>
      <w:r>
        <w:t xml:space="preserve">Tudáspróba - A szabályok </w:t>
      </w:r>
    </w:p>
    <w:p w14:paraId="794826FB" w14:textId="77777777" w:rsidR="00A95B29" w:rsidRDefault="00A95B29" w:rsidP="00A95B29">
      <w:pPr>
        <w:pStyle w:val="z-Akrdvteteje"/>
      </w:pPr>
      <w:r>
        <w:t>Az űrlap teteje</w:t>
      </w:r>
    </w:p>
    <w:p w14:paraId="600C6CBC" w14:textId="77777777" w:rsidR="00A95B29" w:rsidRDefault="00A95B29" w:rsidP="00A95B29">
      <w:pPr>
        <w:pStyle w:val="NormlWeb"/>
      </w:pPr>
      <w:r>
        <w:t xml:space="preserve">Ellenőrizze, hogy megértette-e a sikeres kommunikáció szabályait, és válassza ki a LEGJOBB választ a következő kérdésekre. </w:t>
      </w:r>
    </w:p>
    <w:p w14:paraId="57B44462" w14:textId="77777777" w:rsidR="00A95B29" w:rsidRDefault="00A95B29" w:rsidP="00A95B29">
      <w:pPr>
        <w:pStyle w:val="NormlWeb"/>
        <w:numPr>
          <w:ilvl w:val="0"/>
          <w:numId w:val="167"/>
        </w:numPr>
      </w:pPr>
      <w:r>
        <w:t xml:space="preserve">Mi a folyamata az információnak az átvitel megfelelő formájává alakításának? </w:t>
      </w:r>
    </w:p>
    <w:p w14:paraId="39B04682" w14:textId="77777777" w:rsidR="00A95B29" w:rsidRDefault="00A95B29" w:rsidP="00A95B29">
      <w:pPr>
        <w:pStyle w:val="z-Akrdvalja"/>
      </w:pPr>
      <w:r>
        <w:t>Az űrlap alja</w:t>
      </w:r>
    </w:p>
    <w:p w14:paraId="3A8DBA13" w14:textId="77777777" w:rsidR="00A95B29" w:rsidRDefault="00A95B29" w:rsidP="00A95B29">
      <w:pPr>
        <w:pStyle w:val="NormlWeb"/>
      </w:pPr>
      <w:r>
        <w:t xml:space="preserve">A kommunikációs folyamat melyik lépése foglalkozik a küldő és a fogadó címének megfelelő azonosításával? </w:t>
      </w:r>
    </w:p>
    <w:p w14:paraId="6A28445D" w14:textId="77777777" w:rsidR="00A95B29" w:rsidRDefault="00A95B29" w:rsidP="00A95B29">
      <w:pPr>
        <w:pStyle w:val="NormlWeb"/>
      </w:pPr>
      <w:r>
        <w:t xml:space="preserve">Melyik három összetevője az üzenetidőzítésnek? (Válassz hármat.) </w:t>
      </w:r>
    </w:p>
    <w:p w14:paraId="25D39F58" w14:textId="77777777" w:rsidR="00A95B29" w:rsidRDefault="00A95B29" w:rsidP="00A95B29">
      <w:pPr>
        <w:pStyle w:val="NormlWeb"/>
      </w:pPr>
      <w:r>
        <w:t xml:space="preserve">Melyik kézbesítési módot használják az információk továbbítására egy vagy több végkészülékhez, de nem minden eszközhöz a hálózaton? </w:t>
      </w:r>
    </w:p>
    <w:p w14:paraId="4294BA9A" w14:textId="77777777" w:rsidR="00A95B29" w:rsidRDefault="00A95B29" w:rsidP="00A95B29">
      <w:pPr>
        <w:rPr>
          <w:rStyle w:val="Hiperhivatkozs"/>
        </w:rPr>
      </w:pPr>
      <w:r>
        <w:fldChar w:fldCharType="begin"/>
      </w:r>
      <w:r>
        <w:instrText>HYPERLINK "https://contenthub.netacad.com/itn/1.0.1?lng=hu-HU" \l "/itn/undefined.1"</w:instrText>
      </w:r>
      <w:r>
        <w:fldChar w:fldCharType="separate"/>
      </w:r>
    </w:p>
    <w:p w14:paraId="5EC7724C" w14:textId="77777777" w:rsidR="00A95B29" w:rsidRDefault="00A95B29" w:rsidP="00A95B29">
      <w:r>
        <w:rPr>
          <w:color w:val="0000FF"/>
          <w:u w:val="single"/>
        </w:rPr>
        <w:t>3.0</w:t>
      </w:r>
    </w:p>
    <w:p w14:paraId="2478AAF9" w14:textId="77777777" w:rsidR="00A95B29" w:rsidRDefault="00A95B29" w:rsidP="00A95B29">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4443D25F" w14:textId="77777777" w:rsidR="00A95B29" w:rsidRDefault="00A95B29" w:rsidP="00A95B29">
      <w:r>
        <w:rPr>
          <w:color w:val="0000FF"/>
          <w:u w:val="single"/>
        </w:rPr>
        <w:t>3.2</w:t>
      </w:r>
    </w:p>
    <w:p w14:paraId="78EA5E06" w14:textId="77777777" w:rsidR="00A95B29" w:rsidRDefault="00A95B29" w:rsidP="00A95B29">
      <w:r>
        <w:rPr>
          <w:rStyle w:val="navigation-button-label"/>
          <w:color w:val="0000FF"/>
          <w:u w:val="single"/>
        </w:rPr>
        <w:t>Protokollok</w:t>
      </w:r>
      <w:r>
        <w:fldChar w:fldCharType="end"/>
      </w:r>
    </w:p>
    <w:p w14:paraId="5732BF26" w14:textId="77777777" w:rsidR="00A95B29" w:rsidRDefault="00A95B29" w:rsidP="00A95B29">
      <w:pPr>
        <w:pStyle w:val="Cmsor1"/>
      </w:pPr>
      <w:r>
        <w:lastRenderedPageBreak/>
        <w:t xml:space="preserve">Bevezetés a hálózatokba </w:t>
      </w:r>
    </w:p>
    <w:p w14:paraId="50DBEFD8" w14:textId="77777777" w:rsidR="00A95B29" w:rsidRDefault="00A95B29" w:rsidP="00A95B29">
      <w:r>
        <w:rPr>
          <w:rStyle w:val="version-label"/>
        </w:rPr>
        <w:t xml:space="preserve">v 7.0 </w:t>
      </w:r>
    </w:p>
    <w:p w14:paraId="208CFF8C" w14:textId="77777777" w:rsidR="00A95B29" w:rsidRDefault="00000000" w:rsidP="00A95B29">
      <w:hyperlink r:id="rId73" w:anchor="chunks-container" w:history="1">
        <w:r w:rsidR="00A95B29">
          <w:rPr>
            <w:rStyle w:val="Hiperhivatkozs"/>
          </w:rPr>
          <w:t>Skip to content</w:t>
        </w:r>
      </w:hyperlink>
    </w:p>
    <w:p w14:paraId="5C345BAC" w14:textId="77777777" w:rsidR="00A95B29" w:rsidRDefault="00A95B29" w:rsidP="00A95B29">
      <w:pPr>
        <w:pStyle w:val="sidebardrawer"/>
        <w:numPr>
          <w:ilvl w:val="0"/>
          <w:numId w:val="168"/>
        </w:numPr>
      </w:pPr>
    </w:p>
    <w:p w14:paraId="5FADD011" w14:textId="77777777" w:rsidR="00A95B29" w:rsidRDefault="00A95B29" w:rsidP="00A95B29">
      <w:pPr>
        <w:pStyle w:val="sidebardrawer"/>
        <w:numPr>
          <w:ilvl w:val="0"/>
          <w:numId w:val="16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A13FC4F" w14:textId="77777777" w:rsidR="00A95B29" w:rsidRDefault="00A95B29" w:rsidP="00A95B29">
      <w:pPr>
        <w:pStyle w:val="sidebardrawer"/>
        <w:numPr>
          <w:ilvl w:val="0"/>
          <w:numId w:val="17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BC33E43" w14:textId="77777777" w:rsidR="00A95B29" w:rsidRDefault="00A95B29" w:rsidP="00A95B29">
      <w:pPr>
        <w:pStyle w:val="breadcrumb-item"/>
        <w:numPr>
          <w:ilvl w:val="0"/>
          <w:numId w:val="171"/>
        </w:numPr>
      </w:pPr>
    </w:p>
    <w:p w14:paraId="6C3868D4" w14:textId="77777777" w:rsidR="00A95B29" w:rsidRDefault="00A95B29" w:rsidP="00A95B29">
      <w:pPr>
        <w:numPr>
          <w:ilvl w:val="0"/>
          <w:numId w:val="171"/>
        </w:numPr>
        <w:spacing w:before="100" w:beforeAutospacing="1" w:after="100" w:afterAutospacing="1" w:line="240" w:lineRule="auto"/>
      </w:pPr>
      <w:r>
        <w:t>Protokollok és modelle</w:t>
      </w:r>
    </w:p>
    <w:p w14:paraId="4B1A7AB6" w14:textId="77777777" w:rsidR="00A95B29" w:rsidRDefault="00A95B29" w:rsidP="00A95B29">
      <w:pPr>
        <w:numPr>
          <w:ilvl w:val="0"/>
          <w:numId w:val="171"/>
        </w:numPr>
        <w:spacing w:before="100" w:beforeAutospacing="1" w:after="100" w:afterAutospacing="1" w:line="240" w:lineRule="auto"/>
      </w:pPr>
      <w:r>
        <w:t>Protokollok</w:t>
      </w:r>
    </w:p>
    <w:p w14:paraId="51E26EF5" w14:textId="77777777" w:rsidR="00A95B29" w:rsidRDefault="00A95B29" w:rsidP="00A95B29">
      <w:pPr>
        <w:pStyle w:val="Cmsor1"/>
      </w:pPr>
      <w:r>
        <w:t xml:space="preserve">Protokollok </w:t>
      </w:r>
    </w:p>
    <w:p w14:paraId="76C79AD9" w14:textId="77777777" w:rsidR="00A95B29" w:rsidRDefault="00A95B29" w:rsidP="00A95B29">
      <w:r>
        <w:t xml:space="preserve">3.2.1 </w:t>
      </w:r>
    </w:p>
    <w:p w14:paraId="628C5B9C" w14:textId="77777777" w:rsidR="00A95B29" w:rsidRDefault="00A95B29" w:rsidP="00A95B29">
      <w:pPr>
        <w:pStyle w:val="Cmsor2"/>
      </w:pPr>
      <w:r>
        <w:t xml:space="preserve">A hálózati protokollok áttekintése </w:t>
      </w:r>
    </w:p>
    <w:p w14:paraId="3DA3555A" w14:textId="77777777" w:rsidR="00A95B29" w:rsidRDefault="00A95B29" w:rsidP="00A95B29">
      <w:pPr>
        <w:pStyle w:val="NormlWeb"/>
      </w:pPr>
      <w:r>
        <w:t xml:space="preserve">Már tudjuk, hogy ahhoz, hogy a végberendezések hálózaton keresztül kommunikálhassanak, minden eszköznek ugyanazokat a szabályokat kell betartania. Ezeket a szabályokat protokolloknak nevezzük, és számos funkciójuk van a hálózaton. Ez a témakör áttekintést nyújt a hálózati protokollokról. </w:t>
      </w:r>
    </w:p>
    <w:p w14:paraId="3E0E23D4" w14:textId="77777777" w:rsidR="00A95B29" w:rsidRDefault="00A95B29" w:rsidP="00A95B29">
      <w:pPr>
        <w:pStyle w:val="NormlWeb"/>
      </w:pPr>
      <w:r>
        <w:t xml:space="preserve">Az eszközök közti üzenettovábbítás közös formátumát és szabályrendszerét a hálózati protokollok határozzák meg. A protokollokat végberendezések és közvetítő eszközök valósítják meg szoftveresen, hardveresen vagy mindkettő módon. Minden hálózati protokoll saját funkcióval, formátummal és kommunikációs szabályokkal rendelkezik. </w:t>
      </w:r>
    </w:p>
    <w:p w14:paraId="3F815674" w14:textId="77777777" w:rsidR="00A95B29" w:rsidRDefault="00A95B29" w:rsidP="00A95B29">
      <w:pPr>
        <w:pStyle w:val="NormlWeb"/>
      </w:pPr>
      <w:r>
        <w:t xml:space="preserve">A táblázat felsorolja azokat a protokollokat, amelyek egy vagy több hálózaton keresztül történő kommunikáció sikerességéhez szükségesek.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6"/>
        <w:gridCol w:w="5676"/>
      </w:tblGrid>
      <w:tr w:rsidR="00A95B29" w14:paraId="765BF3F2" w14:textId="77777777" w:rsidTr="00A95B29">
        <w:trPr>
          <w:tblHeader/>
          <w:tblCellSpacing w:w="15" w:type="dxa"/>
        </w:trPr>
        <w:tc>
          <w:tcPr>
            <w:tcW w:w="0" w:type="auto"/>
            <w:gridSpan w:val="2"/>
            <w:tcBorders>
              <w:top w:val="nil"/>
              <w:left w:val="nil"/>
              <w:bottom w:val="nil"/>
              <w:right w:val="nil"/>
            </w:tcBorders>
            <w:vAlign w:val="center"/>
            <w:hideMark/>
          </w:tcPr>
          <w:p w14:paraId="5FDE8332" w14:textId="77777777" w:rsidR="00A95B29" w:rsidRDefault="00A95B29">
            <w:pPr>
              <w:jc w:val="center"/>
              <w:rPr>
                <w:sz w:val="24"/>
                <w:szCs w:val="24"/>
              </w:rPr>
            </w:pPr>
            <w:r>
              <w:t xml:space="preserve">Táblázat felirata </w:t>
            </w:r>
          </w:p>
        </w:tc>
      </w:tr>
      <w:tr w:rsidR="00A95B29" w14:paraId="5C315C00" w14:textId="77777777" w:rsidTr="00A95B29">
        <w:trPr>
          <w:tblHeader/>
          <w:tblCellSpacing w:w="15" w:type="dxa"/>
        </w:trPr>
        <w:tc>
          <w:tcPr>
            <w:tcW w:w="3000" w:type="dxa"/>
            <w:vAlign w:val="center"/>
            <w:hideMark/>
          </w:tcPr>
          <w:p w14:paraId="40AA8280" w14:textId="77777777" w:rsidR="00A95B29" w:rsidRDefault="00A95B29">
            <w:pPr>
              <w:jc w:val="center"/>
              <w:rPr>
                <w:b/>
                <w:bCs/>
              </w:rPr>
            </w:pPr>
            <w:r>
              <w:rPr>
                <w:rStyle w:val="Kiemels2"/>
              </w:rPr>
              <w:t xml:space="preserve">Protokoll típusa </w:t>
            </w:r>
          </w:p>
        </w:tc>
        <w:tc>
          <w:tcPr>
            <w:tcW w:w="0" w:type="auto"/>
            <w:vAlign w:val="center"/>
            <w:hideMark/>
          </w:tcPr>
          <w:p w14:paraId="685D3E71" w14:textId="77777777" w:rsidR="00A95B29" w:rsidRDefault="00A95B29">
            <w:pPr>
              <w:jc w:val="center"/>
              <w:rPr>
                <w:b/>
                <w:bCs/>
              </w:rPr>
            </w:pPr>
            <w:r>
              <w:rPr>
                <w:rStyle w:val="Kiemels2"/>
              </w:rPr>
              <w:t xml:space="preserve">Leírás </w:t>
            </w:r>
          </w:p>
        </w:tc>
      </w:tr>
      <w:tr w:rsidR="00A95B29" w14:paraId="1FDCB98A" w14:textId="77777777" w:rsidTr="00A95B29">
        <w:trPr>
          <w:tblCellSpacing w:w="15" w:type="dxa"/>
        </w:trPr>
        <w:tc>
          <w:tcPr>
            <w:tcW w:w="0" w:type="auto"/>
            <w:vAlign w:val="center"/>
            <w:hideMark/>
          </w:tcPr>
          <w:p w14:paraId="6CA35BDE" w14:textId="77777777" w:rsidR="00A95B29" w:rsidRDefault="00A95B29">
            <w:r>
              <w:rPr>
                <w:rStyle w:val="Kiemels2"/>
              </w:rPr>
              <w:t xml:space="preserve">Hálózati kommunikációs protokollok </w:t>
            </w:r>
          </w:p>
        </w:tc>
        <w:tc>
          <w:tcPr>
            <w:tcW w:w="0" w:type="auto"/>
            <w:vAlign w:val="center"/>
            <w:hideMark/>
          </w:tcPr>
          <w:p w14:paraId="520834C1" w14:textId="77777777" w:rsidR="00A95B29" w:rsidRDefault="00A95B29">
            <w:r>
              <w:t xml:space="preserve">Lehetővé teszik, hogy két vagy több eszköz kommunikáljon egy vagy több hálózaton keresztül. Az Ethernet család számos protokollt foglal magában, ilyenek az IP, a Transmission Control Protocol (TCP), a HyperText Transfer Protocol (HTTP), és még sok más. </w:t>
            </w:r>
          </w:p>
        </w:tc>
      </w:tr>
      <w:tr w:rsidR="00A95B29" w14:paraId="0C60579F" w14:textId="77777777" w:rsidTr="00A95B29">
        <w:trPr>
          <w:tblCellSpacing w:w="15" w:type="dxa"/>
        </w:trPr>
        <w:tc>
          <w:tcPr>
            <w:tcW w:w="0" w:type="auto"/>
            <w:vAlign w:val="center"/>
            <w:hideMark/>
          </w:tcPr>
          <w:p w14:paraId="71C6AC69" w14:textId="77777777" w:rsidR="00A95B29" w:rsidRDefault="00A95B29">
            <w:r>
              <w:rPr>
                <w:rStyle w:val="Kiemels2"/>
              </w:rPr>
              <w:lastRenderedPageBreak/>
              <w:t xml:space="preserve">Hálózatbiztonsági protokollok </w:t>
            </w:r>
          </w:p>
        </w:tc>
        <w:tc>
          <w:tcPr>
            <w:tcW w:w="0" w:type="auto"/>
            <w:vAlign w:val="center"/>
            <w:hideMark/>
          </w:tcPr>
          <w:p w14:paraId="6DD12AB5" w14:textId="77777777" w:rsidR="00A95B29" w:rsidRDefault="00A95B29">
            <w:r>
              <w:t xml:space="preserve">Ezek a protokollok az adatok biztonságával kapcsolatosak, hitelesítést, az adatok integritását és adattitkosítást biztosítanak. A biztonsággal kapcsolatos protokollok közé tartozik például a Secure Shell (SSH), a Secure Sockets Layer (SSL) és a Transport Layer Security (TLS). </w:t>
            </w:r>
          </w:p>
        </w:tc>
      </w:tr>
      <w:tr w:rsidR="00A95B29" w14:paraId="40A8BB4B" w14:textId="77777777" w:rsidTr="00A95B29">
        <w:trPr>
          <w:tblCellSpacing w:w="15" w:type="dxa"/>
        </w:trPr>
        <w:tc>
          <w:tcPr>
            <w:tcW w:w="0" w:type="auto"/>
            <w:vAlign w:val="center"/>
            <w:hideMark/>
          </w:tcPr>
          <w:p w14:paraId="670E1798" w14:textId="77777777" w:rsidR="00A95B29" w:rsidRDefault="00A95B29">
            <w:r>
              <w:rPr>
                <w:rStyle w:val="Kiemels2"/>
              </w:rPr>
              <w:t xml:space="preserve">Irányító protokollok </w:t>
            </w:r>
          </w:p>
        </w:tc>
        <w:tc>
          <w:tcPr>
            <w:tcW w:w="0" w:type="auto"/>
            <w:vAlign w:val="center"/>
            <w:hideMark/>
          </w:tcPr>
          <w:p w14:paraId="22AC2233" w14:textId="77777777" w:rsidR="00A95B29" w:rsidRDefault="00A95B29">
            <w:r>
              <w:t xml:space="preserve">Ezek a protokollok lehetővé teszik routerek közt az útvonalinformációk cseréjét, az útvonalinformációk összehasonlítását, majd a célhálózat legjobb elérési útjának kiválasztását. Irányító protokoll például az Open Shortest Path First (OSPF) és a Border Gateway Protocol (BGP). </w:t>
            </w:r>
          </w:p>
        </w:tc>
      </w:tr>
      <w:tr w:rsidR="00A95B29" w14:paraId="405356C3" w14:textId="77777777" w:rsidTr="00A95B29">
        <w:trPr>
          <w:tblCellSpacing w:w="15" w:type="dxa"/>
        </w:trPr>
        <w:tc>
          <w:tcPr>
            <w:tcW w:w="0" w:type="auto"/>
            <w:vAlign w:val="center"/>
            <w:hideMark/>
          </w:tcPr>
          <w:p w14:paraId="24261200" w14:textId="77777777" w:rsidR="00A95B29" w:rsidRDefault="00A95B29">
            <w:r>
              <w:rPr>
                <w:rStyle w:val="Kiemels2"/>
              </w:rPr>
              <w:t xml:space="preserve">Szolgáltatásfelderítési protokollok </w:t>
            </w:r>
          </w:p>
        </w:tc>
        <w:tc>
          <w:tcPr>
            <w:tcW w:w="0" w:type="auto"/>
            <w:vAlign w:val="center"/>
            <w:hideMark/>
          </w:tcPr>
          <w:p w14:paraId="638D5719" w14:textId="77777777" w:rsidR="00A95B29" w:rsidRDefault="00A95B29">
            <w:r>
              <w:t xml:space="preserve">Ezeket a protokollokat eszközök vagy szolgáltatások automatikus észlelésére használják. A szolgáltatásfelderítési protokollok közé tartozik például a Dynamic Host Configuration Protocol (DHCP), amely az IP-címkiosztási szolgáltatásokat fedezi fel, valamint a nevek és IP-címek közötti fordításhoz használt Domain Name System (DNS). </w:t>
            </w:r>
          </w:p>
        </w:tc>
      </w:tr>
    </w:tbl>
    <w:p w14:paraId="58345A45" w14:textId="77777777" w:rsidR="00A95B29" w:rsidRDefault="00A95B29" w:rsidP="00A95B29">
      <w:r>
        <w:t xml:space="preserve">3.2.2 </w:t>
      </w:r>
    </w:p>
    <w:p w14:paraId="6B77E454" w14:textId="77777777" w:rsidR="00A95B29" w:rsidRDefault="00A95B29" w:rsidP="00A95B29">
      <w:pPr>
        <w:pStyle w:val="Cmsor2"/>
      </w:pPr>
      <w:r>
        <w:t xml:space="preserve">Hálózati protokollok funkciói </w:t>
      </w:r>
    </w:p>
    <w:p w14:paraId="717F4D7E" w14:textId="77777777" w:rsidR="00A95B29" w:rsidRDefault="00A95B29" w:rsidP="00A95B29">
      <w:pPr>
        <w:pStyle w:val="NormlWeb"/>
      </w:pPr>
      <w:r>
        <w:t xml:space="preserve">A hálózati kommunikációs protokollok felelősek a végberendezések közötti hálózati kommunikációhoz szükséges különböző funkciókért. Például az ábrán levő számítógép hogyan küld üzenetet több hálózati eszközön keresztül a kiszolgálónak? </w:t>
      </w:r>
    </w:p>
    <w:p w14:paraId="3BCCD907" w14:textId="77777777" w:rsidR="00A95B29" w:rsidRDefault="00A95B29" w:rsidP="00A95B29">
      <w:pPr>
        <w:pStyle w:val="NormlWeb"/>
      </w:pPr>
      <w:r>
        <w:t xml:space="preserve">Az ábra azt mutatja be, hogy az IPv4 protokoll hogyan használható üzenet küldésére a számítógépről a hálózaton keresztül a szerverre. Az ábra közepén három router található, amelyek háromszögben vannak összekapcsolva. A bal oldali útválasztó egy számítógéphez csatlakozik. A jobb oldali útválasztó egy szerverhez csatlakozik. A számítógép alatt egy üzenet a következő: Ezt az üzenetet elküldöm a hálózaton keresztül IPv4-fejléc használatával. A csatolt útválasztó alatt egy üzenet a következő: Továbbíthatom ezt az üzenetet, mert értem az IPv4 fejlécet. A szerver alatt egy üzenet a következő: El tudom fogadni ezt az üzenetet, mert értem az IPv4-et. </w:t>
      </w:r>
    </w:p>
    <w:p w14:paraId="3CAEBDEE" w14:textId="77777777" w:rsidR="00A95B29" w:rsidRDefault="00A95B29" w:rsidP="00A95B29">
      <w:r>
        <w:rPr>
          <w:rStyle w:val="dynamic-text-item"/>
        </w:rPr>
        <w:t xml:space="preserve">Ezt az üzenetet a hálózaton keresztül IPv4 fejléc használatával küldöm el. Továbbíthatom ezt az üzenetet, mert értem az IPv4 fejlécet. El tudom fogadni ezt az üzenetet, mert értem az IPv4-et. IP adatok </w:t>
      </w:r>
    </w:p>
    <w:p w14:paraId="16B92BE1" w14:textId="77777777" w:rsidR="00A95B29" w:rsidRDefault="00A95B29" w:rsidP="00A95B29">
      <w:pPr>
        <w:pStyle w:val="NormlWeb"/>
      </w:pPr>
      <w:r>
        <w:t xml:space="preserve">A számítógépek és a hálózati eszközök közös protokollokat használnak a kommunikációhoz. A táblázat felsorolja a protokollok funkcióit.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5"/>
        <w:gridCol w:w="6027"/>
      </w:tblGrid>
      <w:tr w:rsidR="00A95B29" w14:paraId="01E41B6A" w14:textId="77777777" w:rsidTr="00A95B29">
        <w:trPr>
          <w:tblHeader/>
          <w:tblCellSpacing w:w="15" w:type="dxa"/>
        </w:trPr>
        <w:tc>
          <w:tcPr>
            <w:tcW w:w="0" w:type="auto"/>
            <w:gridSpan w:val="2"/>
            <w:tcBorders>
              <w:top w:val="nil"/>
              <w:left w:val="nil"/>
              <w:bottom w:val="nil"/>
              <w:right w:val="nil"/>
            </w:tcBorders>
            <w:vAlign w:val="center"/>
            <w:hideMark/>
          </w:tcPr>
          <w:p w14:paraId="58D5171A" w14:textId="77777777" w:rsidR="00A95B29" w:rsidRDefault="00A95B29">
            <w:pPr>
              <w:jc w:val="center"/>
              <w:rPr>
                <w:sz w:val="24"/>
                <w:szCs w:val="24"/>
              </w:rPr>
            </w:pPr>
            <w:r>
              <w:lastRenderedPageBreak/>
              <w:t xml:space="preserve">Táblázat felirata </w:t>
            </w:r>
          </w:p>
        </w:tc>
      </w:tr>
      <w:tr w:rsidR="00A95B29" w14:paraId="5BCE9112" w14:textId="77777777" w:rsidTr="00A95B29">
        <w:trPr>
          <w:tblHeader/>
          <w:tblCellSpacing w:w="15" w:type="dxa"/>
        </w:trPr>
        <w:tc>
          <w:tcPr>
            <w:tcW w:w="3000" w:type="dxa"/>
            <w:vAlign w:val="center"/>
            <w:hideMark/>
          </w:tcPr>
          <w:p w14:paraId="26FC5241" w14:textId="77777777" w:rsidR="00A95B29" w:rsidRDefault="00A95B29">
            <w:pPr>
              <w:jc w:val="center"/>
              <w:rPr>
                <w:b/>
                <w:bCs/>
              </w:rPr>
            </w:pPr>
            <w:r>
              <w:rPr>
                <w:rStyle w:val="Kiemels2"/>
              </w:rPr>
              <w:t xml:space="preserve">Funkció </w:t>
            </w:r>
          </w:p>
        </w:tc>
        <w:tc>
          <w:tcPr>
            <w:tcW w:w="0" w:type="auto"/>
            <w:vAlign w:val="center"/>
            <w:hideMark/>
          </w:tcPr>
          <w:p w14:paraId="38EC498E" w14:textId="77777777" w:rsidR="00A95B29" w:rsidRDefault="00A95B29">
            <w:pPr>
              <w:jc w:val="center"/>
              <w:rPr>
                <w:b/>
                <w:bCs/>
              </w:rPr>
            </w:pPr>
            <w:r>
              <w:rPr>
                <w:rStyle w:val="Kiemels2"/>
              </w:rPr>
              <w:t xml:space="preserve">Leírás </w:t>
            </w:r>
          </w:p>
        </w:tc>
      </w:tr>
      <w:tr w:rsidR="00A95B29" w14:paraId="2F1D59F1" w14:textId="77777777" w:rsidTr="00A95B29">
        <w:trPr>
          <w:tblCellSpacing w:w="15" w:type="dxa"/>
        </w:trPr>
        <w:tc>
          <w:tcPr>
            <w:tcW w:w="0" w:type="auto"/>
            <w:vAlign w:val="center"/>
            <w:hideMark/>
          </w:tcPr>
          <w:p w14:paraId="1EA03A21" w14:textId="77777777" w:rsidR="00A95B29" w:rsidRDefault="00A95B29">
            <w:r>
              <w:rPr>
                <w:rStyle w:val="Kiemels2"/>
              </w:rPr>
              <w:t xml:space="preserve">Címzés </w:t>
            </w:r>
          </w:p>
        </w:tc>
        <w:tc>
          <w:tcPr>
            <w:tcW w:w="0" w:type="auto"/>
            <w:vAlign w:val="center"/>
            <w:hideMark/>
          </w:tcPr>
          <w:p w14:paraId="03E2CE9F" w14:textId="77777777" w:rsidR="00A95B29" w:rsidRDefault="00A95B29">
            <w:r>
              <w:t xml:space="preserve">Azonosítja az üzenet küldőjét és címzettjét egy meghatározott címzési rendszer szerint. Címzést biztosító protokoll például az Ethernet, az IPv4 és az IPv6. </w:t>
            </w:r>
          </w:p>
        </w:tc>
      </w:tr>
      <w:tr w:rsidR="00A95B29" w14:paraId="56C0ECDE" w14:textId="77777777" w:rsidTr="00A95B29">
        <w:trPr>
          <w:tblCellSpacing w:w="15" w:type="dxa"/>
        </w:trPr>
        <w:tc>
          <w:tcPr>
            <w:tcW w:w="0" w:type="auto"/>
            <w:vAlign w:val="center"/>
            <w:hideMark/>
          </w:tcPr>
          <w:p w14:paraId="14104486" w14:textId="77777777" w:rsidR="00A95B29" w:rsidRDefault="00A95B29">
            <w:r>
              <w:rPr>
                <w:rStyle w:val="Kiemels2"/>
              </w:rPr>
              <w:t xml:space="preserve">Megbízhatóság </w:t>
            </w:r>
          </w:p>
        </w:tc>
        <w:tc>
          <w:tcPr>
            <w:tcW w:w="0" w:type="auto"/>
            <w:vAlign w:val="center"/>
            <w:hideMark/>
          </w:tcPr>
          <w:p w14:paraId="4F219794" w14:textId="77777777" w:rsidR="00A95B29" w:rsidRDefault="00A95B29">
            <w:r>
              <w:t xml:space="preserve">Ez a funkció szállítási mechanizmusokat biztosít abban az esetben, ha az üzenetek elvesznek vagy megsérülnek a továbbítás során. A TCP biztosít garantált kézbesítést. </w:t>
            </w:r>
          </w:p>
        </w:tc>
      </w:tr>
      <w:tr w:rsidR="00A95B29" w14:paraId="0692AC69" w14:textId="77777777" w:rsidTr="00A95B29">
        <w:trPr>
          <w:tblCellSpacing w:w="15" w:type="dxa"/>
        </w:trPr>
        <w:tc>
          <w:tcPr>
            <w:tcW w:w="0" w:type="auto"/>
            <w:vAlign w:val="center"/>
            <w:hideMark/>
          </w:tcPr>
          <w:p w14:paraId="424BF443" w14:textId="77777777" w:rsidR="00A95B29" w:rsidRDefault="00A95B29">
            <w:r>
              <w:rPr>
                <w:rStyle w:val="Kiemels2"/>
              </w:rPr>
              <w:t xml:space="preserve">Adatfolyam-vezérlés </w:t>
            </w:r>
          </w:p>
        </w:tc>
        <w:tc>
          <w:tcPr>
            <w:tcW w:w="0" w:type="auto"/>
            <w:vAlign w:val="center"/>
            <w:hideMark/>
          </w:tcPr>
          <w:p w14:paraId="76E69297" w14:textId="77777777" w:rsidR="00A95B29" w:rsidRDefault="00A95B29">
            <w:r>
              <w:t xml:space="preserve">Ez a funkció biztosítja, hogy az adatok hatékony sebességgel áramoljanak két kommunikáló eszköz között. A TCP adatfolyam-vezérlési szolgáltatásokat is nyújt. </w:t>
            </w:r>
          </w:p>
        </w:tc>
      </w:tr>
      <w:tr w:rsidR="00A95B29" w14:paraId="67AF586E" w14:textId="77777777" w:rsidTr="00A95B29">
        <w:trPr>
          <w:tblCellSpacing w:w="15" w:type="dxa"/>
        </w:trPr>
        <w:tc>
          <w:tcPr>
            <w:tcW w:w="0" w:type="auto"/>
            <w:vAlign w:val="center"/>
            <w:hideMark/>
          </w:tcPr>
          <w:p w14:paraId="43ECEDDE" w14:textId="77777777" w:rsidR="00A95B29" w:rsidRDefault="00A95B29">
            <w:r>
              <w:rPr>
                <w:rStyle w:val="Kiemels2"/>
              </w:rPr>
              <w:t xml:space="preserve">Sorrendhelyes kézbesítés </w:t>
            </w:r>
          </w:p>
        </w:tc>
        <w:tc>
          <w:tcPr>
            <w:tcW w:w="0" w:type="auto"/>
            <w:vAlign w:val="center"/>
            <w:hideMark/>
          </w:tcPr>
          <w:p w14:paraId="736E408D" w14:textId="77777777" w:rsidR="00A95B29" w:rsidRDefault="00A95B29">
            <w:r>
              <w:t xml:space="preserve">Minden továbbított adatszegmens saját azonosítót kap. A fogadó eszköz az azonosítási információkat használja az információ megfelelő módon történő újbóli összeállításához. Akkor hasznos, ha elvesznek vagy rossz sorrendben érkeznek az adatszegmensek. A TCP azonosítást és sorba rendezést is biztosít. </w:t>
            </w:r>
          </w:p>
        </w:tc>
      </w:tr>
      <w:tr w:rsidR="00A95B29" w14:paraId="2C0F1C4A" w14:textId="77777777" w:rsidTr="00A95B29">
        <w:trPr>
          <w:tblCellSpacing w:w="15" w:type="dxa"/>
        </w:trPr>
        <w:tc>
          <w:tcPr>
            <w:tcW w:w="0" w:type="auto"/>
            <w:vAlign w:val="center"/>
            <w:hideMark/>
          </w:tcPr>
          <w:p w14:paraId="4CE073DD" w14:textId="77777777" w:rsidR="00A95B29" w:rsidRDefault="00A95B29">
            <w:r>
              <w:rPr>
                <w:rStyle w:val="Kiemels2"/>
              </w:rPr>
              <w:t xml:space="preserve">Hibafelismerés </w:t>
            </w:r>
          </w:p>
        </w:tc>
        <w:tc>
          <w:tcPr>
            <w:tcW w:w="0" w:type="auto"/>
            <w:vAlign w:val="center"/>
            <w:hideMark/>
          </w:tcPr>
          <w:p w14:paraId="59C9C172" w14:textId="77777777" w:rsidR="00A95B29" w:rsidRDefault="00A95B29">
            <w:r>
              <w:t xml:space="preserve">Ez a funkció annak meghatározására szolgál, hogy az adatok megsérültek-e az átvitel során. Hibadetektálást biztosít többek között az Ethernet, az IPv4, az IPv6 és a TCP. </w:t>
            </w:r>
          </w:p>
        </w:tc>
      </w:tr>
      <w:tr w:rsidR="00A95B29" w14:paraId="5B694C43" w14:textId="77777777" w:rsidTr="00A95B29">
        <w:trPr>
          <w:tblCellSpacing w:w="15" w:type="dxa"/>
        </w:trPr>
        <w:tc>
          <w:tcPr>
            <w:tcW w:w="0" w:type="auto"/>
            <w:vAlign w:val="center"/>
            <w:hideMark/>
          </w:tcPr>
          <w:p w14:paraId="5ABD0F9C" w14:textId="77777777" w:rsidR="00A95B29" w:rsidRDefault="00A95B29">
            <w:r>
              <w:rPr>
                <w:rStyle w:val="Kiemels2"/>
              </w:rPr>
              <w:t xml:space="preserve">Alkalmazás interfész </w:t>
            </w:r>
          </w:p>
        </w:tc>
        <w:tc>
          <w:tcPr>
            <w:tcW w:w="0" w:type="auto"/>
            <w:vAlign w:val="center"/>
            <w:hideMark/>
          </w:tcPr>
          <w:p w14:paraId="220CAD83" w14:textId="77777777" w:rsidR="00A95B29" w:rsidRDefault="00A95B29">
            <w:r>
              <w:t xml:space="preserve">Ez a funkció a hálózati alkalmazások közötti folyamat-folyamat közti kommunikációhoz használt információkat tartalmazza. Weboldal elérésekor például HTTP vagy HTTPS protokollokat használnak a kliens és a szerver webes folyamatai közötti kommunikációra. </w:t>
            </w:r>
          </w:p>
        </w:tc>
      </w:tr>
    </w:tbl>
    <w:p w14:paraId="719F7FBA" w14:textId="77777777" w:rsidR="00A95B29" w:rsidRDefault="00A95B29" w:rsidP="00A95B29">
      <w:r>
        <w:t xml:space="preserve">3.2.3 </w:t>
      </w:r>
    </w:p>
    <w:p w14:paraId="0EF3F729" w14:textId="77777777" w:rsidR="00A95B29" w:rsidRDefault="00A95B29" w:rsidP="00A95B29">
      <w:pPr>
        <w:pStyle w:val="Cmsor2"/>
      </w:pPr>
      <w:r>
        <w:t xml:space="preserve">A protokollok együttműködése </w:t>
      </w:r>
    </w:p>
    <w:p w14:paraId="405DABA6" w14:textId="77777777" w:rsidR="00A95B29" w:rsidRDefault="00A95B29" w:rsidP="00A95B29">
      <w:pPr>
        <w:pStyle w:val="NormlWeb"/>
      </w:pPr>
      <w:r>
        <w:t xml:space="preserve">A számítógépes hálózaton keresztül küldött üzenet általában több protokoll használatát igényli, amelyek mindegyike saját funkciókkal és formátummal rendelkezik. Az ábra néhány hálózati protokollt mutat be, amelyeket akkor használunk, amikor egy eszköz lekéri egy webszerver weboldalát. </w:t>
      </w:r>
    </w:p>
    <w:p w14:paraId="648ECB48" w14:textId="77777777" w:rsidR="00A95B29" w:rsidRDefault="00A95B29" w:rsidP="00A95B29">
      <w:pPr>
        <w:pStyle w:val="NormlWeb"/>
      </w:pPr>
      <w:r>
        <w:t xml:space="preserve">Egy kis hálózati diagram balról jobbra mutatja az internetes felhőhöz csatlakoztatott laptopot, amely egy szerverhez csatlakozik. Egy boríték keresztezi a kapcsolatot a laptop és a felhő között. A boríték alatt azon protokollok listája található, amelyeket akkor használnak, amikor egy eszköz kérést küld egy webszervernek egy weboldalra vonatkozóan. Az ábra alján található szöveg ezeket a protokollokat írja le, és így szól: Hypertext Transfer Protocol (HTTP) – Ez a protokoll szabályozza a webszerver és a webkliens interakcióját. A HTTP határozza meg a kliens és a szerver között kicserélt kérések és válaszok tartalmát és formázását. Mind a kliens, mind a webszerver szoftver az alkalmazás részeként implementálja a HTTP-t. A HTTP más protokollokra támaszkodik, hogy szabályozza az üzenetek továbbítását az ügyfél és a szerver között. Transmission Control Protocol (TCP) – Ez a </w:t>
      </w:r>
      <w:r>
        <w:lastRenderedPageBreak/>
        <w:t xml:space="preserve">protokoll kezeli az egyes beszélgetéseket. A TCP felelős az információ megbízható továbbításának garantálásáért és a végberendezések közötti áramlásszabályozás kezeléséért. Internet Protokoll (IP) – Ez a protokoll felelős az üzenetek küldőtől a fogadó felé történő eljuttatásáért. Az IP-címet az útválasztók használják az üzenetek továbbítására több hálózaton keresztül. Ethernet – Ez a protokoll felelős az üzenetek kézbesítéséért az egyik hálózati kártyától egy másik hálózati kártyához ugyanazon az Ethernet helyi hálózaton (LAN). </w:t>
      </w:r>
    </w:p>
    <w:p w14:paraId="55196A0A" w14:textId="77777777" w:rsidR="00A95B29" w:rsidRDefault="00A95B29" w:rsidP="00A95B29">
      <w:r>
        <w:rPr>
          <w:rStyle w:val="dynamic-text-item"/>
        </w:rPr>
        <w:t xml:space="preserve">HTTP TCP IP Ethernet Internet </w:t>
      </w:r>
    </w:p>
    <w:p w14:paraId="4B05D627" w14:textId="77777777" w:rsidR="00A95B29" w:rsidRDefault="00A95B29" w:rsidP="00A95B29">
      <w:pPr>
        <w:pStyle w:val="NormlWeb"/>
      </w:pPr>
      <w:r>
        <w:t xml:space="preserve">Az ábrán szereplő protokollok leírása: </w:t>
      </w:r>
    </w:p>
    <w:p w14:paraId="39F56BD0" w14:textId="77777777" w:rsidR="00A95B29" w:rsidRDefault="00A95B29" w:rsidP="00A95B29">
      <w:pPr>
        <w:numPr>
          <w:ilvl w:val="0"/>
          <w:numId w:val="172"/>
        </w:numPr>
        <w:spacing w:before="100" w:beforeAutospacing="1" w:after="100" w:afterAutospacing="1" w:line="240" w:lineRule="auto"/>
      </w:pPr>
      <w:r>
        <w:rPr>
          <w:rStyle w:val="Kiemels2"/>
        </w:rPr>
        <w:t xml:space="preserve">Hypertext Transfer Protocol (HTTP) - </w:t>
      </w:r>
      <w:r>
        <w:t xml:space="preserve">Ez a protokoll felelős a webszerver és a kliens kommunikációjáért. A HTTP leírja a kliens és a szerver közötti kérések és válaszok formáját és tartalmát. A HTTP-t mind a kliens, mind pedig a webszerver szoftvere egyaránt használja. A HTTP más protokollokra bízza, hogy az üzenetek szállítása hogyan történjen a kliens és a szerver között. </w:t>
      </w:r>
    </w:p>
    <w:p w14:paraId="1735D5A5" w14:textId="77777777" w:rsidR="00A95B29" w:rsidRDefault="00A95B29" w:rsidP="00A95B29">
      <w:pPr>
        <w:numPr>
          <w:ilvl w:val="0"/>
          <w:numId w:val="172"/>
        </w:numPr>
        <w:spacing w:before="100" w:beforeAutospacing="1" w:after="100" w:afterAutospacing="1" w:line="240" w:lineRule="auto"/>
      </w:pPr>
      <w:r>
        <w:rPr>
          <w:rStyle w:val="Kiemels2"/>
        </w:rPr>
        <w:t xml:space="preserve">Transmission Control Protocol (TCP) </w:t>
      </w:r>
      <w:r>
        <w:t xml:space="preserve">- Ez a protokoll hozza létre az egyedi párbeszédeket. A TCP megbízható kézbesítést garantál, emellett adatfolyam-vezérlést is biztosít. </w:t>
      </w:r>
    </w:p>
    <w:p w14:paraId="0751CE92" w14:textId="77777777" w:rsidR="00A95B29" w:rsidRDefault="00A95B29" w:rsidP="00A95B29">
      <w:pPr>
        <w:numPr>
          <w:ilvl w:val="0"/>
          <w:numId w:val="172"/>
        </w:numPr>
        <w:spacing w:before="100" w:beforeAutospacing="1" w:after="100" w:afterAutospacing="1" w:line="240" w:lineRule="auto"/>
      </w:pPr>
      <w:r>
        <w:rPr>
          <w:rStyle w:val="Kiemels2"/>
        </w:rPr>
        <w:t xml:space="preserve">Internet Protocol (IP) - </w:t>
      </w:r>
      <w:r>
        <w:t xml:space="preserve">Az IP végzi az üzenetek továbbítását a küldőtől a címzettig. Az IP segítségével továbbítják a routerek az üzeneteket több hálózaton keresztül is. </w:t>
      </w:r>
    </w:p>
    <w:p w14:paraId="686E7048" w14:textId="77777777" w:rsidR="00A95B29" w:rsidRDefault="00A95B29" w:rsidP="00A95B29">
      <w:pPr>
        <w:numPr>
          <w:ilvl w:val="0"/>
          <w:numId w:val="172"/>
        </w:numPr>
        <w:spacing w:before="100" w:beforeAutospacing="1" w:after="100" w:afterAutospacing="1" w:line="240" w:lineRule="auto"/>
      </w:pPr>
      <w:r>
        <w:rPr>
          <w:rStyle w:val="Kiemels2"/>
        </w:rPr>
        <w:t xml:space="preserve">Ethernet </w:t>
      </w:r>
      <w:r>
        <w:t xml:space="preserve">\- Ez a protokoll az azonos Ethernet LAN-on elhelyezkedő eszközök hálózati interfészei között továbbítja az üzenetet. </w:t>
      </w:r>
    </w:p>
    <w:p w14:paraId="6FD671AA" w14:textId="77777777" w:rsidR="00A95B29" w:rsidRDefault="00A95B29" w:rsidP="00A95B29">
      <w:pPr>
        <w:spacing w:after="0"/>
      </w:pPr>
      <w:r>
        <w:t xml:space="preserve">3.2.4 </w:t>
      </w:r>
    </w:p>
    <w:p w14:paraId="10D37C19" w14:textId="77777777" w:rsidR="00A95B29" w:rsidRDefault="00A95B29" w:rsidP="00A95B29">
      <w:pPr>
        <w:pStyle w:val="Cmsor2"/>
      </w:pPr>
      <w:r>
        <w:t xml:space="preserve">Tudáspróba - Protokollok </w:t>
      </w:r>
    </w:p>
    <w:p w14:paraId="1C4C8FF2" w14:textId="77777777" w:rsidR="00A95B29" w:rsidRDefault="00A95B29" w:rsidP="00A95B29">
      <w:pPr>
        <w:pStyle w:val="z-Akrdvteteje"/>
      </w:pPr>
      <w:r>
        <w:t>Az űrlap teteje</w:t>
      </w:r>
    </w:p>
    <w:p w14:paraId="403AE79E" w14:textId="77777777" w:rsidR="00A95B29" w:rsidRDefault="00A95B29" w:rsidP="00A95B29">
      <w:pPr>
        <w:pStyle w:val="NormlWeb"/>
      </w:pPr>
      <w:r>
        <w:t xml:space="preserve">Ellenőrizze, hogy megértette-e a hálózati kommunikációban használt protokollokat, és válassza ki a LEGJOBB választ a következő kérdésekre. </w:t>
      </w:r>
    </w:p>
    <w:p w14:paraId="2ED474C9" w14:textId="77777777" w:rsidR="00A95B29" w:rsidRDefault="00A95B29" w:rsidP="00A95B29">
      <w:pPr>
        <w:pStyle w:val="NormlWeb"/>
        <w:numPr>
          <w:ilvl w:val="0"/>
          <w:numId w:val="173"/>
        </w:numPr>
      </w:pPr>
      <w:r>
        <w:t xml:space="preserve">A BGP és az OSPF milyen típusú protokollok példái? </w:t>
      </w:r>
    </w:p>
    <w:p w14:paraId="27911B70" w14:textId="77777777" w:rsidR="00A95B29" w:rsidRDefault="00A95B29" w:rsidP="00A95B29">
      <w:pPr>
        <w:pStyle w:val="z-Akrdvalja"/>
      </w:pPr>
      <w:r>
        <w:t>Az űrlap alja</w:t>
      </w:r>
    </w:p>
    <w:p w14:paraId="04D6580E" w14:textId="77777777" w:rsidR="00A95B29" w:rsidRDefault="00A95B29" w:rsidP="00A95B29">
      <w:pPr>
        <w:pStyle w:val="NormlWeb"/>
      </w:pPr>
      <w:r>
        <w:t xml:space="preserve">Melyik két protokoll szolgáltatásfelderítési protokoll? (Válassz kettőt.) </w:t>
      </w:r>
    </w:p>
    <w:p w14:paraId="2DFCC5B0" w14:textId="77777777" w:rsidR="00A95B29" w:rsidRDefault="00A95B29" w:rsidP="00A95B29">
      <w:pPr>
        <w:pStyle w:val="NormlWeb"/>
      </w:pPr>
      <w:r>
        <w:t xml:space="preserve">Mi a szekvenáló funkció célja a hálózati kommunikációban? </w:t>
      </w:r>
    </w:p>
    <w:p w14:paraId="5538B80B" w14:textId="77777777" w:rsidR="00A95B29" w:rsidRDefault="00A95B29" w:rsidP="00A95B29">
      <w:pPr>
        <w:pStyle w:val="NormlWeb"/>
      </w:pPr>
      <w:r>
        <w:t>This protocol is responsible for guaranteeing the reliable delivery of information.</w:t>
      </w:r>
    </w:p>
    <w:p w14:paraId="7BF9664B" w14:textId="77777777" w:rsidR="00A95B29" w:rsidRDefault="00A95B29" w:rsidP="00A95B29">
      <w:pPr>
        <w:rPr>
          <w:rStyle w:val="Hiperhivatkozs"/>
        </w:rPr>
      </w:pPr>
      <w:r>
        <w:fldChar w:fldCharType="begin"/>
      </w:r>
      <w:r>
        <w:instrText>HYPERLINK "https://contenthub.netacad.com/itn/1.0.1?lng=hu-HU" \l "/itn/undefined.1"</w:instrText>
      </w:r>
      <w:r>
        <w:fldChar w:fldCharType="separate"/>
      </w:r>
    </w:p>
    <w:p w14:paraId="29D64575" w14:textId="77777777" w:rsidR="00A95B29" w:rsidRDefault="00A95B29" w:rsidP="00A95B29">
      <w:r>
        <w:rPr>
          <w:color w:val="0000FF"/>
          <w:u w:val="single"/>
        </w:rPr>
        <w:t>3.1</w:t>
      </w:r>
    </w:p>
    <w:p w14:paraId="1C3356DF" w14:textId="77777777" w:rsidR="00A95B29" w:rsidRDefault="00A95B29" w:rsidP="00A95B29">
      <w:pPr>
        <w:rPr>
          <w:rStyle w:val="Hiperhivatkozs"/>
        </w:rPr>
      </w:pPr>
      <w:r>
        <w:rPr>
          <w:rStyle w:val="navigation-button-label"/>
          <w:color w:val="0000FF"/>
          <w:u w:val="single"/>
        </w:rPr>
        <w:t>A szabályok</w:t>
      </w:r>
      <w:r>
        <w:fldChar w:fldCharType="end"/>
      </w:r>
      <w:r>
        <w:fldChar w:fldCharType="begin"/>
      </w:r>
      <w:r>
        <w:instrText>HYPERLINK "https://contenthub.netacad.com/itn/1.0.1?lng=hu-HU" \l "/itn/undefined.1"</w:instrText>
      </w:r>
      <w:r>
        <w:fldChar w:fldCharType="separate"/>
      </w:r>
    </w:p>
    <w:p w14:paraId="789879C8" w14:textId="77777777" w:rsidR="00A95B29" w:rsidRDefault="00A95B29" w:rsidP="00A95B29">
      <w:r>
        <w:rPr>
          <w:color w:val="0000FF"/>
          <w:u w:val="single"/>
        </w:rPr>
        <w:t>3.3</w:t>
      </w:r>
    </w:p>
    <w:p w14:paraId="0C84E685" w14:textId="77777777" w:rsidR="00A95B29" w:rsidRDefault="00A95B29" w:rsidP="00A95B29">
      <w:r>
        <w:rPr>
          <w:rStyle w:val="navigation-button-label"/>
          <w:color w:val="0000FF"/>
          <w:u w:val="single"/>
        </w:rPr>
        <w:t>Protokollkészletek</w:t>
      </w:r>
      <w:r>
        <w:fldChar w:fldCharType="end"/>
      </w:r>
    </w:p>
    <w:p w14:paraId="5677C27A" w14:textId="77777777" w:rsidR="009373EA" w:rsidRDefault="009373EA" w:rsidP="009373EA">
      <w:pPr>
        <w:pStyle w:val="Cmsor1"/>
      </w:pPr>
      <w:r>
        <w:t xml:space="preserve">Bevezetés a hálózatokba </w:t>
      </w:r>
    </w:p>
    <w:p w14:paraId="4B6CA586" w14:textId="77777777" w:rsidR="009373EA" w:rsidRDefault="009373EA" w:rsidP="009373EA">
      <w:r>
        <w:rPr>
          <w:rStyle w:val="version-label"/>
        </w:rPr>
        <w:t xml:space="preserve">v 7.0 </w:t>
      </w:r>
    </w:p>
    <w:p w14:paraId="2216F267" w14:textId="77777777" w:rsidR="009373EA" w:rsidRDefault="00000000" w:rsidP="009373EA">
      <w:hyperlink r:id="rId74" w:anchor="chunks-container" w:history="1">
        <w:r w:rsidR="009373EA">
          <w:rPr>
            <w:rStyle w:val="Hiperhivatkozs"/>
          </w:rPr>
          <w:t>Skip to content</w:t>
        </w:r>
      </w:hyperlink>
    </w:p>
    <w:p w14:paraId="655E2265" w14:textId="77777777" w:rsidR="009373EA" w:rsidRDefault="009373EA" w:rsidP="009373EA">
      <w:pPr>
        <w:pStyle w:val="sidebardrawer"/>
        <w:numPr>
          <w:ilvl w:val="0"/>
          <w:numId w:val="174"/>
        </w:numPr>
      </w:pPr>
    </w:p>
    <w:p w14:paraId="675A79BF" w14:textId="77777777" w:rsidR="009373EA" w:rsidRDefault="009373EA" w:rsidP="009373EA">
      <w:pPr>
        <w:pStyle w:val="sidebardrawer"/>
        <w:numPr>
          <w:ilvl w:val="0"/>
          <w:numId w:val="17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4FD744C" w14:textId="77777777" w:rsidR="009373EA" w:rsidRDefault="009373EA" w:rsidP="009373EA">
      <w:pPr>
        <w:pStyle w:val="sidebardrawer"/>
        <w:numPr>
          <w:ilvl w:val="0"/>
          <w:numId w:val="17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A634E44" w14:textId="77777777" w:rsidR="009373EA" w:rsidRDefault="009373EA" w:rsidP="009373EA">
      <w:pPr>
        <w:pStyle w:val="breadcrumb-item"/>
        <w:numPr>
          <w:ilvl w:val="0"/>
          <w:numId w:val="177"/>
        </w:numPr>
      </w:pPr>
    </w:p>
    <w:p w14:paraId="2EBE6B8F" w14:textId="77777777" w:rsidR="009373EA" w:rsidRDefault="009373EA" w:rsidP="009373EA">
      <w:pPr>
        <w:numPr>
          <w:ilvl w:val="0"/>
          <w:numId w:val="177"/>
        </w:numPr>
        <w:spacing w:before="100" w:beforeAutospacing="1" w:after="100" w:afterAutospacing="1" w:line="240" w:lineRule="auto"/>
      </w:pPr>
      <w:r>
        <w:t xml:space="preserve">Protokollok és modelle </w:t>
      </w:r>
    </w:p>
    <w:p w14:paraId="5A311328" w14:textId="77777777" w:rsidR="009373EA" w:rsidRDefault="009373EA" w:rsidP="009373EA">
      <w:pPr>
        <w:numPr>
          <w:ilvl w:val="0"/>
          <w:numId w:val="177"/>
        </w:numPr>
        <w:spacing w:before="100" w:beforeAutospacing="1" w:after="100" w:afterAutospacing="1" w:line="240" w:lineRule="auto"/>
      </w:pPr>
      <w:r>
        <w:t>Protokollkészletek</w:t>
      </w:r>
    </w:p>
    <w:p w14:paraId="27B8C6F1" w14:textId="77777777" w:rsidR="009373EA" w:rsidRDefault="009373EA" w:rsidP="009373EA">
      <w:pPr>
        <w:pStyle w:val="Cmsor1"/>
      </w:pPr>
      <w:r>
        <w:t xml:space="preserve">Protokollkészletek </w:t>
      </w:r>
    </w:p>
    <w:p w14:paraId="76B4C41E" w14:textId="77777777" w:rsidR="009373EA" w:rsidRDefault="009373EA" w:rsidP="009373EA">
      <w:r>
        <w:t xml:space="preserve">3.3.1 </w:t>
      </w:r>
    </w:p>
    <w:p w14:paraId="0FD4B86D" w14:textId="77777777" w:rsidR="009373EA" w:rsidRDefault="009373EA" w:rsidP="009373EA">
      <w:pPr>
        <w:pStyle w:val="Cmsor2"/>
      </w:pPr>
      <w:r>
        <w:t xml:space="preserve">Hálózati protokollkészletek </w:t>
      </w:r>
    </w:p>
    <w:p w14:paraId="6EB3D515" w14:textId="77777777" w:rsidR="009373EA" w:rsidRDefault="009373EA" w:rsidP="009373EA">
      <w:pPr>
        <w:pStyle w:val="NormlWeb"/>
      </w:pPr>
      <w:r>
        <w:t xml:space="preserve">Sok esetben a protokolloknak képesnek kell lenniük más protokollokkal való együttműködésre, hogy teljes legyen az online élményünk. A protokollkészleteket zökkenőmentes együttműködésre tervezték. </w:t>
      </w:r>
    </w:p>
    <w:p w14:paraId="04027C45" w14:textId="77777777" w:rsidR="009373EA" w:rsidRDefault="009373EA" w:rsidP="009373EA">
      <w:pPr>
        <w:pStyle w:val="NormlWeb"/>
      </w:pPr>
      <w:r>
        <w:t xml:space="preserve">A protokollkészlet egymáshoz kapcsolódó protokollok csoportja. </w:t>
      </w:r>
    </w:p>
    <w:p w14:paraId="6E661D6F" w14:textId="77777777" w:rsidR="009373EA" w:rsidRDefault="009373EA" w:rsidP="009373EA">
      <w:pPr>
        <w:pStyle w:val="NormlWeb"/>
      </w:pPr>
      <w:r>
        <w:t xml:space="preserve">Az egyik legjobb mód annak szemléltetésére, hogy a protokollok a készleten belül hogyan lépnek kölcsönhatásba, ha az együttműködést egy veremként szemléljük. A protokollverem (protocol stack) megmutatja, hogy az egyes protokollok a készleten belül hogyan hajtódnak végre. A protokollokat rétegek formájában szemléltetjük, ahol minden egyes magasabb szintű szolgáltatás az alsóbb rétegekben definiált protokollok szolgáltatásaitól függ. A verem alsóbb rétegei az adatok hálózaton belüli mozgatását és a felsőbb rétegek számára történő szolgáltatások nyújtását végzik, amelyek középpontjában az üzenet tartalmának elküldése áll. </w:t>
      </w:r>
    </w:p>
    <w:p w14:paraId="5E841845" w14:textId="77777777" w:rsidR="009373EA" w:rsidRDefault="009373EA" w:rsidP="009373EA">
      <w:pPr>
        <w:pStyle w:val="NormlWeb"/>
      </w:pPr>
      <w:r>
        <w:t xml:space="preserve">Amint az ábra mutatja, a rétegeket használhatjuk a szemtől szembeni kommunikációs példában lévő tevékenységek leírására is. Az alsó rétegben (fizikai réteg) két ember szavakat mond ki hangosan. Középen a szabályok rétege, amely meghatározza a kommunikációs követelményeket, például a közös nyelvet. A tetején van a tartalmi réteg, ez az, ahol a kommunikáció tartalma ténylegesen elhangzik. </w:t>
      </w:r>
    </w:p>
    <w:p w14:paraId="0CA3ED1B" w14:textId="77777777" w:rsidR="009373EA" w:rsidRDefault="009373EA" w:rsidP="009373EA">
      <w:pPr>
        <w:pStyle w:val="NormlWeb"/>
      </w:pPr>
      <w:r>
        <w:t xml:space="preserve">Az ábra három különböző réteget mutat be, amelyekkel leírják, mi történik a szemtől szembeni kommunikáció során. Az alsó, fizikai réteg címkével ellátott réteg két embert jelenít meg, akik üzenetet váltanak. A középső, szabályos címkével ellátott réteg felsorolja a használni kívánt beszélgetési protokollcsomagot, beleértve: közös nyelv használata; várj a sorodra; és jelezze, ha végzett. A felső réteg tartalomréteggel van ellátva, és a következő üzenetet tartalmazza: Hol van a kávézó? Alul a következő szöveg olvasható: A protokollcsomagok olyan szabálykészletek, amelyek együttesen segítik a probléma megoldását. </w:t>
      </w:r>
    </w:p>
    <w:p w14:paraId="07CBD6B7" w14:textId="77777777" w:rsidR="009373EA" w:rsidRDefault="009373EA" w:rsidP="009373EA">
      <w:r>
        <w:rPr>
          <w:rStyle w:val="dynamic-text-item"/>
        </w:rPr>
        <w:lastRenderedPageBreak/>
        <w:t xml:space="preserve">Hol van a kávézó? Tartalomréteg szabályai Layer Fizikai réteg </w:t>
      </w:r>
      <w:r>
        <w:rPr>
          <w:rStyle w:val="Kiemels2"/>
        </w:rPr>
        <w:t xml:space="preserve">Beszélgetési protokollcsomag </w:t>
      </w:r>
      <w:r>
        <w:br/>
      </w:r>
      <w:r>
        <w:rPr>
          <w:rStyle w:val="dynamic-text-item"/>
        </w:rPr>
        <w:t xml:space="preserve">1. Használjon közös nyelvet </w:t>
      </w:r>
      <w:r>
        <w:br/>
      </w:r>
      <w:r>
        <w:rPr>
          <w:rStyle w:val="dynamic-text-item"/>
        </w:rPr>
        <w:t xml:space="preserve">2. Várja meg a sorát </w:t>
      </w:r>
      <w:r>
        <w:br/>
      </w:r>
      <w:r>
        <w:rPr>
          <w:rStyle w:val="dynamic-text-item"/>
        </w:rPr>
        <w:t xml:space="preserve">3. Jelezzen, ha végzett </w:t>
      </w:r>
    </w:p>
    <w:p w14:paraId="31F8DCE9" w14:textId="77777777" w:rsidR="009373EA" w:rsidRDefault="009373EA" w:rsidP="009373EA">
      <w:pPr>
        <w:pStyle w:val="NormlWeb"/>
      </w:pPr>
      <w:r>
        <w:t xml:space="preserve">A protokollcsomagok olyan szabálykészletek, amelyek együtt segítik a probléma megoldását. </w:t>
      </w:r>
    </w:p>
    <w:p w14:paraId="333F937D" w14:textId="77777777" w:rsidR="009373EA" w:rsidRDefault="009373EA" w:rsidP="009373EA">
      <w:r>
        <w:t xml:space="preserve">3.3.2 </w:t>
      </w:r>
    </w:p>
    <w:p w14:paraId="2909E8C5" w14:textId="77777777" w:rsidR="009373EA" w:rsidRDefault="009373EA" w:rsidP="009373EA">
      <w:pPr>
        <w:pStyle w:val="Cmsor2"/>
      </w:pPr>
      <w:r>
        <w:t xml:space="preserve">A protokollkészletek evolúciója </w:t>
      </w:r>
    </w:p>
    <w:p w14:paraId="7C33968B" w14:textId="77777777" w:rsidR="009373EA" w:rsidRDefault="009373EA" w:rsidP="009373EA">
      <w:pPr>
        <w:pStyle w:val="NormlWeb"/>
      </w:pPr>
      <w:r>
        <w:t xml:space="preserve">A protokollkészlet egy sor protokoll, amelyek együttműködnek annak érdekében, hogy átfogó hálózati kommunikációs szolgáltatásokat biztosítsanak. Az 1970-es évek óta számos különböző protokollkészlet létezik, néhányat szabványszervezetek fejlesztettek ki, másokat pedig különböző gyártók. </w:t>
      </w:r>
    </w:p>
    <w:p w14:paraId="62234F8D" w14:textId="77777777" w:rsidR="009373EA" w:rsidRDefault="009373EA" w:rsidP="009373EA">
      <w:pPr>
        <w:pStyle w:val="NormlWeb"/>
      </w:pPr>
      <w:r>
        <w:t xml:space="preserve">A hálózati kommunikáció és az internet fejlődése során számos rivális protokollkészlet létezett, ahogy az ábrán is látható. </w:t>
      </w:r>
    </w:p>
    <w:p w14:paraId="7FAFB434" w14:textId="77777777" w:rsidR="009373EA" w:rsidRDefault="009373EA" w:rsidP="009373EA">
      <w:pPr>
        <w:pStyle w:val="NormlWeb"/>
      </w:pPr>
      <w:r>
        <w:t xml:space="preserve">Az ábra egy táblázat, alatta szöveggel. A táblázat négy sorból és öt oszlopból áll. Az első oszlopfejléc a TCP/IP-réteg neve, és fentről lefelé olvasható: Application, Transport, Internet és Network Access. A második oszlopfejléc a TCP/IP. Az alkalmazásprotokollok a következők: HTTP, DNS, DHCP és FTP. A szállítási protokollok a TCP és az UDP. Az internetes protokollok az IPv4, IPv6, ICMPv4 és ICMPv6. A hálózati hozzáférési protokollok az Ethernet, ARP és WLAN. A harmadik oszlopfejléc az ISO. Az alkalmazásprotokollok a következők: ACSE, ROSE, TRSE és SESE. A szállítási protokollok a TP0, TP1, TP2, TP3 és TP4. Az internetes protokollok a CONP/CMNS és a CLNP/CLNS. A hálózati hozzáférési protokollok az Ethernet, ARP és WLAN. A negyedik oszlopfejléc az AppleTalk. Az alkalmazás protokollja az AFP. A szállítási protokollok az ATP, AEP, NBP és RTMP. Az internetes protokollok AARP. A hálózati hozzáférési protokollok az Ethernet, ARP és WLAN. Az ötödik oszlopfejléc a Novell Netware. Az alkalmazási protokoll az NDS. A szállítási protokoll SPX. Az Internet protokoll IPX. A hálózati hozzáférési protokollok az Etherent, az ARP és a WLAN. A táblázat alatti szöveg a következő: Internet Protocol Suite vagy TCP/IP – Ez a ma legáltalánosabb és legrelevánsabb protokollcsomag. A TCP/IP protokollcsomag egy nyílt szabványú protokollcsomag, amelyet az Internet Engineering Task Force (IETF) tart fenn. Open Systems Interconnection (OSI) protokollok – Ez a Nemzetközi Szabványügyi Szervezet (ISO) és a Nemzetközi Távközlési Unió (ITU) által 1977-ben közösen kifejlesztett protokollcsalád. Az OSI protokoll egy hétrétegű modellt is tartalmazott, az OSI referenciamodellnek nevezett. Az OSI referenciamodell kategorizálja a protokolljainak funkcióit. Ma az OSI főként réteges modelljéről ismert. Az OSI protokollokat nagyrészt a TCP/IP váltotta fel. AppleTalk – Az Apple Inc. által 1985-ben kiadott, rövid életű szabadalmaztatott protokollcsomag Apple eszközökhöz. 1995-ben az Apple elfogadta a TCP/IP-t az AppleTalk helyett. Novell NetWare – A Novell Inc. által 1983-ban IPX hálózati protokollt használó, rövid életű szabadalmaztatott protokollcsomag és hálózati operációs rendszer. 1995-ben a Novell elfogadta a TCP/IP-t az IPX helyére. </w:t>
      </w:r>
    </w:p>
    <w:p w14:paraId="12A122E2" w14:textId="77777777" w:rsidR="009373EA" w:rsidRDefault="009373EA" w:rsidP="009373EA">
      <w:r>
        <w:rPr>
          <w:rStyle w:val="dynamic-text-item"/>
        </w:rPr>
        <w:t xml:space="preserve">TCP/IP ISO AppleTalk Novell </w:t>
      </w:r>
      <w:r>
        <w:br/>
      </w:r>
      <w:r>
        <w:rPr>
          <w:rStyle w:val="dynamic-text-item"/>
        </w:rPr>
        <w:t xml:space="preserve">Netware HTTP </w:t>
      </w:r>
      <w:r>
        <w:br/>
      </w:r>
      <w:r>
        <w:rPr>
          <w:rStyle w:val="dynamic-text-item"/>
        </w:rPr>
        <w:t xml:space="preserve">DNS </w:t>
      </w:r>
      <w:r>
        <w:br/>
      </w:r>
      <w:r>
        <w:rPr>
          <w:rStyle w:val="dynamic-text-item"/>
        </w:rPr>
        <w:t xml:space="preserve">DHCP </w:t>
      </w:r>
      <w:r>
        <w:br/>
      </w:r>
      <w:r>
        <w:rPr>
          <w:rStyle w:val="dynamic-text-item"/>
        </w:rPr>
        <w:lastRenderedPageBreak/>
        <w:t xml:space="preserve">FTP ACSE </w:t>
      </w:r>
      <w:r>
        <w:br/>
      </w:r>
      <w:r>
        <w:rPr>
          <w:rStyle w:val="dynamic-text-item"/>
        </w:rPr>
        <w:t xml:space="preserve">RÓZSA </w:t>
      </w:r>
      <w:r>
        <w:br/>
      </w:r>
      <w:r>
        <w:rPr>
          <w:rStyle w:val="dynamic-text-item"/>
        </w:rPr>
        <w:t xml:space="preserve">TRSE </w:t>
      </w:r>
      <w:r>
        <w:br/>
      </w:r>
      <w:r>
        <w:rPr>
          <w:rStyle w:val="dynamic-text-item"/>
        </w:rPr>
        <w:t xml:space="preserve">SESE AFP NDS TCP </w:t>
      </w:r>
      <w:r>
        <w:br/>
      </w:r>
      <w:r>
        <w:rPr>
          <w:rStyle w:val="dynamic-text-item"/>
        </w:rPr>
        <w:t xml:space="preserve">UDP TP0 TP1 </w:t>
      </w:r>
      <w:r>
        <w:br/>
      </w:r>
      <w:r>
        <w:rPr>
          <w:rStyle w:val="dynamic-text-item"/>
        </w:rPr>
        <w:t xml:space="preserve">TP2 </w:t>
      </w:r>
      <w:r>
        <w:br/>
      </w:r>
      <w:r>
        <w:rPr>
          <w:rStyle w:val="dynamic-text-item"/>
        </w:rPr>
        <w:t xml:space="preserve">TP3 TP4 ATP AEP </w:t>
      </w:r>
      <w:r>
        <w:br/>
      </w:r>
      <w:r>
        <w:rPr>
          <w:rStyle w:val="dynamic-text-item"/>
        </w:rPr>
        <w:t xml:space="preserve">NBP RTMP SPX IPv4 IPv6 </w:t>
      </w:r>
      <w:r>
        <w:br/>
      </w:r>
      <w:r>
        <w:rPr>
          <w:rStyle w:val="dynamic-text-item"/>
        </w:rPr>
        <w:t xml:space="preserve">ICMPv4 </w:t>
      </w:r>
      <w:r>
        <w:br/>
      </w:r>
      <w:r>
        <w:rPr>
          <w:rStyle w:val="dynamic-text-item"/>
        </w:rPr>
        <w:t xml:space="preserve">ICMPv6 CONP/CMNS </w:t>
      </w:r>
      <w:r>
        <w:br/>
      </w:r>
      <w:r>
        <w:rPr>
          <w:rStyle w:val="dynamic-text-item"/>
        </w:rPr>
        <w:t xml:space="preserve">CLNP/CLNS AARP IPX Ethernet ARP WLAN TCP/IP rétegnév Alkalmazás szállítása Internet hálózati hozzáférés </w:t>
      </w:r>
    </w:p>
    <w:p w14:paraId="4AC3F278" w14:textId="77777777" w:rsidR="009373EA" w:rsidRDefault="009373EA" w:rsidP="009373EA">
      <w:pPr>
        <w:numPr>
          <w:ilvl w:val="0"/>
          <w:numId w:val="178"/>
        </w:numPr>
        <w:spacing w:before="100" w:beforeAutospacing="1" w:after="100" w:afterAutospacing="1" w:line="240" w:lineRule="auto"/>
      </w:pPr>
      <w:r>
        <w:rPr>
          <w:rStyle w:val="Kiemels2"/>
        </w:rPr>
        <w:t xml:space="preserve">Internet vagy TCP/IP protokollkészlet </w:t>
      </w:r>
      <w:r>
        <w:t xml:space="preserve">- Ez a legszélesebb körben használt protokollkészlet. Az TCP/IP nyílt protokollkészlet, az Internet Engineering Task Force (IETF) kezeli. </w:t>
      </w:r>
    </w:p>
    <w:p w14:paraId="5A39D28A" w14:textId="77777777" w:rsidR="009373EA" w:rsidRDefault="009373EA" w:rsidP="009373EA">
      <w:pPr>
        <w:numPr>
          <w:ilvl w:val="0"/>
          <w:numId w:val="178"/>
        </w:numPr>
        <w:spacing w:before="100" w:beforeAutospacing="1" w:after="100" w:afterAutospacing="1" w:line="240" w:lineRule="auto"/>
      </w:pPr>
      <w:r>
        <w:rPr>
          <w:rStyle w:val="Kiemels2"/>
        </w:rPr>
        <w:t xml:space="preserve">Open Systems Interconnection (OSI) protokollok </w:t>
      </w:r>
      <w:r>
        <w:t xml:space="preserve">- A Nemzetközi Szabványügyi Szervezet (ISO) és a Nemzetközi Távközlési Unió (ITU) által közösen kifejlesztett protokollcsalád. Az OSI egy hét rétegű modellt, az OSI-referenciamodellt is megalkotott. Az OSI referenciamodell kategorizálja a protokollok funkcióit. Az OSI főleg a rétegmodellről ismert. Az OSI protokollokat lényegében felváltotta a TCP/IP. </w:t>
      </w:r>
    </w:p>
    <w:p w14:paraId="774ED604" w14:textId="77777777" w:rsidR="009373EA" w:rsidRDefault="009373EA" w:rsidP="009373EA">
      <w:pPr>
        <w:numPr>
          <w:ilvl w:val="0"/>
          <w:numId w:val="178"/>
        </w:numPr>
        <w:spacing w:before="100" w:beforeAutospacing="1" w:after="100" w:afterAutospacing="1" w:line="240" w:lineRule="auto"/>
      </w:pPr>
      <w:r>
        <w:rPr>
          <w:rStyle w:val="Kiemels2"/>
        </w:rPr>
        <w:t xml:space="preserve">AppleTalk </w:t>
      </w:r>
      <w:r>
        <w:t xml:space="preserve">- Az Apple által 1985-ben kiadott rövid életű, zárt protokollkészlet Apple eszközökre. 1995-ben az Apple a TCP/IP-re cserélte az AppleTalkot. </w:t>
      </w:r>
    </w:p>
    <w:p w14:paraId="26754826" w14:textId="77777777" w:rsidR="009373EA" w:rsidRDefault="009373EA" w:rsidP="009373EA">
      <w:pPr>
        <w:numPr>
          <w:ilvl w:val="0"/>
          <w:numId w:val="178"/>
        </w:numPr>
        <w:spacing w:before="100" w:beforeAutospacing="1" w:after="100" w:afterAutospacing="1" w:line="240" w:lineRule="auto"/>
      </w:pPr>
      <w:r>
        <w:rPr>
          <w:rStyle w:val="Kiemels2"/>
        </w:rPr>
        <w:t xml:space="preserve">Novell NetWare </w:t>
      </w:r>
      <w:r>
        <w:t xml:space="preserve">- Rövid életű, zárt protokollkészlet és hálózati operációs rendszer, amelyet a Novell fejlesztett ki 1983-ban az IPX hálózati protokoll használatával. A Novell az IPX-et 1995-ben TCP/IP-re cserélte. </w:t>
      </w:r>
    </w:p>
    <w:p w14:paraId="7C5D9478" w14:textId="77777777" w:rsidR="009373EA" w:rsidRDefault="009373EA" w:rsidP="009373EA">
      <w:pPr>
        <w:spacing w:after="0"/>
      </w:pPr>
      <w:r>
        <w:t xml:space="preserve">3.3.3 </w:t>
      </w:r>
    </w:p>
    <w:p w14:paraId="2D15C86A" w14:textId="77777777" w:rsidR="009373EA" w:rsidRDefault="009373EA" w:rsidP="009373EA">
      <w:pPr>
        <w:pStyle w:val="Cmsor2"/>
      </w:pPr>
      <w:r>
        <w:t xml:space="preserve">TCP/IP protokoll példa </w:t>
      </w:r>
    </w:p>
    <w:p w14:paraId="37B6580F" w14:textId="77777777" w:rsidR="009373EA" w:rsidRDefault="009373EA" w:rsidP="009373EA">
      <w:pPr>
        <w:pStyle w:val="NormlWeb"/>
      </w:pPr>
      <w:r>
        <w:t xml:space="preserve">TCP/IP protokollok léteznek az alkalmazási, a szállítási és az internet rétegben egyaránt. A hálózatelérési rétegben viszont nincsenek TCP/IP protokollok. A leggyakoribb hálózatelérési rétegbeli LAN-protokoll az Ethernet és a WLAN (vezeték nélküli LAN). A hálózatelérési rétegben lévő protokollok az IP-csomag fizikai közegen történő továbbításáért felelősek. </w:t>
      </w:r>
    </w:p>
    <w:p w14:paraId="695D1136" w14:textId="77777777" w:rsidR="009373EA" w:rsidRDefault="009373EA" w:rsidP="009373EA">
      <w:pPr>
        <w:pStyle w:val="NormlWeb"/>
      </w:pPr>
      <w:r>
        <w:t xml:space="preserve">Az ábra egy példát mutat a három TCP/IP protokollra, amelyek csomagokat szállítanak egy állomás webböngészője és a webszerver között. Most a HTTP, a TCP és az IP protokollokat használjuk. A példában szereplő hálózatelérési protokoll az Ethernet. De lehetne egy vezeték nélküli szabvány is, mint a WLAN vagy mobil adatkapcsolat. </w:t>
      </w:r>
    </w:p>
    <w:p w14:paraId="326A35AF" w14:textId="77777777" w:rsidR="009373EA" w:rsidRDefault="009373EA" w:rsidP="009373EA">
      <w:pPr>
        <w:pStyle w:val="NormlWeb"/>
      </w:pPr>
      <w:r>
        <w:t xml:space="preserve">Az ábra azokat a TCP/IP protokollokat mutatja, amelyek segítségével csomagokat küldenek egy gazdagép webböngészője és egy webszerver között. A hálózati topológia az internetes felhőhöz csatlakoztatott gazdagépet mutatja, amely egy webkiszolgálóhoz kapcsolódik. Egy csomagot jelképező boríték látható az internet és a szerver között. A csomagból sugárzó információ az egyes rétegekben használt protokollokról. Felülről lefelé: alkalmazási réteg és hipertext átviteli protokoll (HTTP); szállítási réteg és átvitelvezérlő protokoll (TCP); Internet réteg és Internet protokoll (IP); valamint a hálózati hozzáférési réteg és az Ethernet. </w:t>
      </w:r>
    </w:p>
    <w:p w14:paraId="2F9A5816" w14:textId="77777777" w:rsidR="009373EA" w:rsidRDefault="009373EA" w:rsidP="009373EA">
      <w:r>
        <w:rPr>
          <w:rStyle w:val="dynamic-text-item"/>
        </w:rPr>
        <w:lastRenderedPageBreak/>
        <w:t xml:space="preserve">Hypertext Transfer Protocol (HTTP) Transmission Control Protocol (TCP) Internet Protocol (IP) Ethernet Web </w:t>
      </w:r>
      <w:r>
        <w:br/>
      </w:r>
      <w:r>
        <w:rPr>
          <w:rStyle w:val="dynamic-text-item"/>
        </w:rPr>
        <w:t xml:space="preserve">Szerverprotokoll veremréteg neve Alkalmazás Szállítás Internet Hálózati hozzáférés Internet </w:t>
      </w:r>
    </w:p>
    <w:p w14:paraId="4F3211D8" w14:textId="77777777" w:rsidR="009373EA" w:rsidRDefault="009373EA" w:rsidP="009373EA">
      <w:r>
        <w:t xml:space="preserve">3.3.4 </w:t>
      </w:r>
    </w:p>
    <w:p w14:paraId="4EE35ABE" w14:textId="77777777" w:rsidR="009373EA" w:rsidRDefault="009373EA" w:rsidP="009373EA">
      <w:pPr>
        <w:pStyle w:val="Cmsor2"/>
      </w:pPr>
      <w:r>
        <w:t xml:space="preserve">A TCP/IP protokollkészlet </w:t>
      </w:r>
    </w:p>
    <w:p w14:paraId="031D0B9C" w14:textId="77777777" w:rsidR="009373EA" w:rsidRDefault="009373EA" w:rsidP="009373EA">
      <w:pPr>
        <w:pStyle w:val="NormlWeb"/>
      </w:pPr>
      <w:r>
        <w:t xml:space="preserve">Mára a TCP/IP protokollkészlet számos protokollt tartalmaz, és folyamatosan fejlődik az új szolgáltatások támogatása érdekében. A népszerűbbek közül néhányat az ábrán mutatunk be. </w:t>
      </w:r>
    </w:p>
    <w:p w14:paraId="0C531852" w14:textId="77777777" w:rsidR="009373EA" w:rsidRDefault="009373EA" w:rsidP="009373EA">
      <w:pPr>
        <w:pStyle w:val="NormlWeb"/>
      </w:pPr>
      <w:r>
        <w:t xml:space="preserve">Az ábra a TCP/IP rétegeket és a kapcsolódó protokollokat mutatja. Az alkalmazási rétegben: A DNS egy névrendszer-protokoll; A DHCPv4, DHCPv6 és SLAAC gazdagép konfigurációs protokollok; Az SMTP, a POP3 és az IMAP e-mail protokollok; Az FTP, SFTP és TFTP fájlátviteli protokollok; a HTTP, HTTPS és REST pedig webes és webszolgáltatási protokollok. A szállítási rétegben: A TCP egy kapcsolatorientált protokoll, az UDP pedig egy kapcsolat nélküli protokoll. Az internetes rétegben: az IPv4, az IPv6 és a NAT internetes protokollok; Az ICMPv4, ICMPv6 és ICMPv6 ND üzenetküldési protokollok; az OSPF, az EIGRP és a BGP pedig útválasztási protokollok. A hálózati hozzáférési rétegben: Az ARP egy címfeloldó protokoll; az Ethernet és a WLAN pedig adatkapcsolati protokollok. Alul a következő szöveg olvasható: A TCP/IP az internet és a mai hálózatok által használt protokollcsomag. A TCP/IP-nek két fontos szempontja van a szállítók és a gyártók számára: Nyílt szabványos protokollcsomag – Ez azt jelenti, hogy szabadon elérhető a nyilvánosság számára, és bármely gyártó használhatja hardverén vagy szoftverén. Szabvány alapú protokollcsomag – Ez azt jelenti, hogy a hálózati iparág jóváhagyta, és egy szabványügyi szervezet jóváhagyta. Ez biztosítja, hogy a különböző gyártók termékei sikeresen együttműködjenek egymással. </w:t>
      </w:r>
    </w:p>
    <w:p w14:paraId="6AD8C18E" w14:textId="77777777" w:rsidR="009373EA" w:rsidRDefault="009373EA" w:rsidP="009373EA">
      <w:r>
        <w:rPr>
          <w:rStyle w:val="dynamic-text-item"/>
        </w:rPr>
        <w:t xml:space="preserve">A TCP/IP rétegei Alkalmazási réteg Névfeloldás </w:t>
      </w:r>
      <w:r>
        <w:br/>
      </w:r>
      <w:r>
        <w:rPr>
          <w:rStyle w:val="dynamic-text-item"/>
        </w:rPr>
        <w:t xml:space="preserve">Állomás </w:t>
      </w:r>
      <w:r>
        <w:br/>
      </w:r>
      <w:r>
        <w:rPr>
          <w:rStyle w:val="dynamic-text-item"/>
        </w:rPr>
        <w:t xml:space="preserve">konfiguráció E-mail Fájlátvitel </w:t>
      </w:r>
      <w:r>
        <w:br/>
      </w:r>
      <w:r>
        <w:rPr>
          <w:rStyle w:val="dynamic-text-item"/>
        </w:rPr>
        <w:t xml:space="preserve">Web és </w:t>
      </w:r>
      <w:r>
        <w:br/>
      </w:r>
      <w:r>
        <w:rPr>
          <w:rStyle w:val="dynamic-text-item"/>
        </w:rPr>
        <w:t xml:space="preserve">webes szolgáltatások Szállítási réteg Összeköttetés alapú Összeköttetésmentes Internet réteg Internet protokoll Üzenetküldés Irányító protokollok Hálózatelérési réteg Címfeloldás Adatkapcsolati protokollok TCP/IP protokollok DNS DHCPv4 DHCPv6 SLAAC SMTP POP3 IMAP FTP SFTP TFTP HTTP HTTPS REST TCP UDP IPv4 IPv6 NAT ICMPv4 ICMPv6 ICMPv6 ND OSPF EIGRP BGP ARP Ethernet WLAN </w:t>
      </w:r>
    </w:p>
    <w:p w14:paraId="18864529" w14:textId="77777777" w:rsidR="009373EA" w:rsidRDefault="009373EA" w:rsidP="009373EA">
      <w:pPr>
        <w:pStyle w:val="NormlWeb"/>
      </w:pPr>
      <w:r>
        <w:t xml:space="preserve">A TCP/IP az internet és a mai hálózatok által használt protokollkészlet. A TCP/IP-nek két fontos tulajdonsága van a gyártók számára: </w:t>
      </w:r>
    </w:p>
    <w:p w14:paraId="721805B1" w14:textId="77777777" w:rsidR="009373EA" w:rsidRDefault="009373EA" w:rsidP="009373EA">
      <w:pPr>
        <w:numPr>
          <w:ilvl w:val="0"/>
          <w:numId w:val="179"/>
        </w:numPr>
        <w:spacing w:before="100" w:beforeAutospacing="1" w:after="100" w:afterAutospacing="1" w:line="240" w:lineRule="auto"/>
      </w:pPr>
      <w:r>
        <w:rPr>
          <w:rStyle w:val="Kiemels2"/>
        </w:rPr>
        <w:t xml:space="preserve">Nyílt szabványú protokollkészlet </w:t>
      </w:r>
      <w:r>
        <w:t xml:space="preserve">- Ez azt jelenti, hogy szabadon hozzáférhető a nyilvánosság számára, és bármely gyártó használhatja a hardverén vagy szoftverében. </w:t>
      </w:r>
    </w:p>
    <w:p w14:paraId="1E9F424D" w14:textId="77777777" w:rsidR="009373EA" w:rsidRDefault="009373EA" w:rsidP="009373EA">
      <w:pPr>
        <w:numPr>
          <w:ilvl w:val="0"/>
          <w:numId w:val="179"/>
        </w:numPr>
        <w:spacing w:before="100" w:beforeAutospacing="1" w:after="100" w:afterAutospacing="1" w:line="240" w:lineRule="auto"/>
      </w:pPr>
      <w:r>
        <w:rPr>
          <w:rStyle w:val="Kiemels2"/>
        </w:rPr>
        <w:t xml:space="preserve">Szabványosított protokollkészlet </w:t>
      </w:r>
      <w:r>
        <w:t xml:space="preserve">- A hálózattal foglalkozó ipar által elfogadott, szabványügyi szervezet által jóváhagyott protokollkészlet. Ez teszi lehetővé, hogy különböző gyártók termékei képesek legyenek együttműködni egymással. </w:t>
      </w:r>
    </w:p>
    <w:p w14:paraId="5EBF4622" w14:textId="77777777" w:rsidR="009373EA" w:rsidRDefault="009373EA" w:rsidP="009373EA">
      <w:pPr>
        <w:pStyle w:val="NormlWeb"/>
      </w:pPr>
      <w:r>
        <w:t xml:space="preserve">A rétegek protokolljainak rövid leírásához kattintsunk a gombokra! </w:t>
      </w:r>
    </w:p>
    <w:p w14:paraId="38217CB3" w14:textId="77777777" w:rsidR="009373EA" w:rsidRDefault="009373EA" w:rsidP="009373EA">
      <w:pPr>
        <w:pStyle w:val="NormlWeb"/>
      </w:pPr>
    </w:p>
    <w:p w14:paraId="227B44CE" w14:textId="77777777" w:rsidR="009373EA" w:rsidRPr="009373EA" w:rsidRDefault="009373EA" w:rsidP="009373EA">
      <w:pPr>
        <w:spacing w:after="0"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lastRenderedPageBreak/>
        <w:t xml:space="preserve">Hálózatelérési réteg </w:t>
      </w:r>
    </w:p>
    <w:p w14:paraId="6E0B57FE" w14:textId="77777777" w:rsidR="009373EA" w:rsidRPr="009373EA" w:rsidRDefault="009373EA" w:rsidP="009373E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kern w:val="0"/>
          <w:sz w:val="24"/>
          <w:szCs w:val="24"/>
          <w:lang w:eastAsia="hu-HU"/>
          <w14:ligatures w14:val="none"/>
        </w:rPr>
        <w:t xml:space="preserve">Címfeloldás </w:t>
      </w:r>
    </w:p>
    <w:p w14:paraId="443B9E37" w14:textId="77777777" w:rsidR="009373EA" w:rsidRPr="009373EA" w:rsidRDefault="009373EA" w:rsidP="009373EA">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ARP </w:t>
      </w:r>
      <w:r w:rsidRPr="009373EA">
        <w:rPr>
          <w:rFonts w:ascii="Times New Roman" w:eastAsia="Times New Roman" w:hAnsi="Times New Roman" w:cs="Times New Roman"/>
          <w:kern w:val="0"/>
          <w:sz w:val="24"/>
          <w:szCs w:val="24"/>
          <w:lang w:eastAsia="hu-HU"/>
          <w14:ligatures w14:val="none"/>
        </w:rPr>
        <w:t xml:space="preserve">- Address Resolution Protocol. Dinamikus címfeloldást biztosít IPv4-címek és hardvercímek között. </w:t>
      </w:r>
    </w:p>
    <w:p w14:paraId="3E317008" w14:textId="77777777" w:rsidR="009373EA" w:rsidRPr="009373EA" w:rsidRDefault="009373EA" w:rsidP="009373E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kern w:val="0"/>
          <w:sz w:val="24"/>
          <w:szCs w:val="24"/>
          <w:lang w:eastAsia="hu-HU"/>
          <w14:ligatures w14:val="none"/>
        </w:rPr>
        <w:t xml:space="preserve">Adatkapcsolati protokollok </w:t>
      </w:r>
    </w:p>
    <w:p w14:paraId="09A3CAC3" w14:textId="77777777" w:rsidR="009373EA" w:rsidRPr="009373EA" w:rsidRDefault="009373EA" w:rsidP="009373EA">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Ethernet </w:t>
      </w:r>
      <w:r w:rsidRPr="009373EA">
        <w:rPr>
          <w:rFonts w:ascii="Times New Roman" w:eastAsia="Times New Roman" w:hAnsi="Times New Roman" w:cs="Times New Roman"/>
          <w:kern w:val="0"/>
          <w:sz w:val="24"/>
          <w:szCs w:val="24"/>
          <w:lang w:eastAsia="hu-HU"/>
          <w14:ligatures w14:val="none"/>
        </w:rPr>
        <w:t xml:space="preserve">- Kábelezési és jelzési szabályokat határoz meg a hálózatelérési rétegben. </w:t>
      </w:r>
    </w:p>
    <w:p w14:paraId="6BA644DF" w14:textId="77777777" w:rsidR="009373EA" w:rsidRPr="009373EA" w:rsidRDefault="009373EA" w:rsidP="009373EA">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WLAN </w:t>
      </w:r>
      <w:r w:rsidRPr="009373EA">
        <w:rPr>
          <w:rFonts w:ascii="Times New Roman" w:eastAsia="Times New Roman" w:hAnsi="Times New Roman" w:cs="Times New Roman"/>
          <w:kern w:val="0"/>
          <w:sz w:val="24"/>
          <w:szCs w:val="24"/>
          <w:lang w:eastAsia="hu-HU"/>
          <w14:ligatures w14:val="none"/>
        </w:rPr>
        <w:t xml:space="preserve">- Wireless Local Area Network. Meghatározza a 2,4 GHz-es és 5 GHz-es rádiófrekvenciákon keresztüli vezeték nélküli jelzés szabályait. </w:t>
      </w:r>
    </w:p>
    <w:p w14:paraId="76F6A5AE" w14:textId="77777777" w:rsidR="009373EA" w:rsidRDefault="009373EA" w:rsidP="009373EA">
      <w:pPr>
        <w:pStyle w:val="NormlWeb"/>
      </w:pPr>
    </w:p>
    <w:p w14:paraId="5363387B" w14:textId="77777777" w:rsidR="009373EA" w:rsidRPr="009373EA" w:rsidRDefault="009373EA" w:rsidP="009373EA">
      <w:pPr>
        <w:spacing w:after="0"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Internet réteg </w:t>
      </w:r>
    </w:p>
    <w:p w14:paraId="207AAA91" w14:textId="77777777" w:rsidR="009373EA" w:rsidRPr="009373EA" w:rsidRDefault="009373EA" w:rsidP="009373E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kern w:val="0"/>
          <w:sz w:val="24"/>
          <w:szCs w:val="24"/>
          <w:lang w:eastAsia="hu-HU"/>
          <w14:ligatures w14:val="none"/>
        </w:rPr>
        <w:t xml:space="preserve">Internet Protokoll (IP) </w:t>
      </w:r>
    </w:p>
    <w:p w14:paraId="1CEE3506" w14:textId="77777777" w:rsidR="009373EA" w:rsidRPr="009373EA" w:rsidRDefault="009373EA" w:rsidP="009373EA">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IPv4 </w:t>
      </w:r>
      <w:r w:rsidRPr="009373EA">
        <w:rPr>
          <w:rFonts w:ascii="Times New Roman" w:eastAsia="Times New Roman" w:hAnsi="Times New Roman" w:cs="Times New Roman"/>
          <w:kern w:val="0"/>
          <w:sz w:val="24"/>
          <w:szCs w:val="24"/>
          <w:lang w:eastAsia="hu-HU"/>
          <w14:ligatures w14:val="none"/>
        </w:rPr>
        <w:t xml:space="preserve">- Internet Protocol version 4. Üzenetszegmenseket fogad a szállítási rétegtől, csomagokba ágyazza az üzeneteket, és megcímzi őket a hálózaton keresztül végponttól végpontig történő kézbesítéshez. Az IPv4 32 bites címet használ. </w:t>
      </w:r>
    </w:p>
    <w:p w14:paraId="7974F16E" w14:textId="77777777" w:rsidR="009373EA" w:rsidRPr="009373EA" w:rsidRDefault="009373EA" w:rsidP="009373EA">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IPv6 </w:t>
      </w:r>
      <w:r w:rsidRPr="009373EA">
        <w:rPr>
          <w:rFonts w:ascii="Times New Roman" w:eastAsia="Times New Roman" w:hAnsi="Times New Roman" w:cs="Times New Roman"/>
          <w:kern w:val="0"/>
          <w:sz w:val="24"/>
          <w:szCs w:val="24"/>
          <w:lang w:eastAsia="hu-HU"/>
          <w14:ligatures w14:val="none"/>
        </w:rPr>
        <w:t xml:space="preserve">- IP version 6. Hasonló az IPv4-hez, de 128 bites címet használ. </w:t>
      </w:r>
    </w:p>
    <w:p w14:paraId="165F0964" w14:textId="77777777" w:rsidR="009373EA" w:rsidRPr="009373EA" w:rsidRDefault="009373EA" w:rsidP="009373EA">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NAT </w:t>
      </w:r>
      <w:r w:rsidRPr="009373EA">
        <w:rPr>
          <w:rFonts w:ascii="Times New Roman" w:eastAsia="Times New Roman" w:hAnsi="Times New Roman" w:cs="Times New Roman"/>
          <w:kern w:val="0"/>
          <w:sz w:val="24"/>
          <w:szCs w:val="24"/>
          <w:lang w:eastAsia="hu-HU"/>
          <w14:ligatures w14:val="none"/>
        </w:rPr>
        <w:t xml:space="preserve">- Network Address Translation. Egy privát hálózat IPv4-címeit globális egyedi publikus címekre fordítja. </w:t>
      </w:r>
    </w:p>
    <w:p w14:paraId="56F801B1" w14:textId="77777777" w:rsidR="009373EA" w:rsidRPr="009373EA" w:rsidRDefault="009373EA" w:rsidP="009373E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kern w:val="0"/>
          <w:sz w:val="24"/>
          <w:szCs w:val="24"/>
          <w:lang w:eastAsia="hu-HU"/>
          <w14:ligatures w14:val="none"/>
        </w:rPr>
        <w:t xml:space="preserve">Üzenetküldés </w:t>
      </w:r>
    </w:p>
    <w:p w14:paraId="0365BE45" w14:textId="77777777" w:rsidR="009373EA" w:rsidRPr="009373EA" w:rsidRDefault="009373EA" w:rsidP="009373EA">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ICMPv4 </w:t>
      </w:r>
      <w:r w:rsidRPr="009373EA">
        <w:rPr>
          <w:rFonts w:ascii="Times New Roman" w:eastAsia="Times New Roman" w:hAnsi="Times New Roman" w:cs="Times New Roman"/>
          <w:kern w:val="0"/>
          <w:sz w:val="24"/>
          <w:szCs w:val="24"/>
          <w:lang w:eastAsia="hu-HU"/>
          <w14:ligatures w14:val="none"/>
        </w:rPr>
        <w:t xml:space="preserve">- Internet Control Message Protocol for IPv4. A célállomástól a forrás számára ad visszajelzést a csomagtovábbítás hibáiról. </w:t>
      </w:r>
    </w:p>
    <w:p w14:paraId="7140FDCF" w14:textId="77777777" w:rsidR="009373EA" w:rsidRPr="009373EA" w:rsidRDefault="009373EA" w:rsidP="009373EA">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ICMPv6 </w:t>
      </w:r>
      <w:r w:rsidRPr="009373EA">
        <w:rPr>
          <w:rFonts w:ascii="Times New Roman" w:eastAsia="Times New Roman" w:hAnsi="Times New Roman" w:cs="Times New Roman"/>
          <w:kern w:val="0"/>
          <w:sz w:val="24"/>
          <w:szCs w:val="24"/>
          <w:lang w:eastAsia="hu-HU"/>
          <w14:ligatures w14:val="none"/>
        </w:rPr>
        <w:t xml:space="preserve">- ICMP for IPv6. Hasonló az ICMPv4-hez, de IPv6-csomagokhoz. </w:t>
      </w:r>
    </w:p>
    <w:p w14:paraId="6555D67F" w14:textId="77777777" w:rsidR="009373EA" w:rsidRPr="009373EA" w:rsidRDefault="009373EA" w:rsidP="009373EA">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ICMPv6 ND </w:t>
      </w:r>
      <w:r w:rsidRPr="009373EA">
        <w:rPr>
          <w:rFonts w:ascii="Times New Roman" w:eastAsia="Times New Roman" w:hAnsi="Times New Roman" w:cs="Times New Roman"/>
          <w:kern w:val="0"/>
          <w:sz w:val="24"/>
          <w:szCs w:val="24"/>
          <w:lang w:eastAsia="hu-HU"/>
          <w14:ligatures w14:val="none"/>
        </w:rPr>
        <w:t xml:space="preserve">- ICMPv6 Neighbor Discovery. Négy protokollüzenetet tartalmaz, amelyek címfeloldáshoz és duplikált cím detektálásához használhatók. </w:t>
      </w:r>
    </w:p>
    <w:p w14:paraId="2912C059" w14:textId="77777777" w:rsidR="009373EA" w:rsidRPr="009373EA" w:rsidRDefault="009373EA" w:rsidP="009373E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kern w:val="0"/>
          <w:sz w:val="24"/>
          <w:szCs w:val="24"/>
          <w:lang w:eastAsia="hu-HU"/>
          <w14:ligatures w14:val="none"/>
        </w:rPr>
        <w:t xml:space="preserve">Irányító protokollok </w:t>
      </w:r>
    </w:p>
    <w:p w14:paraId="4F69D39F" w14:textId="77777777" w:rsidR="009373EA" w:rsidRPr="009373EA" w:rsidRDefault="009373EA" w:rsidP="009373EA">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OSPF </w:t>
      </w:r>
      <w:r w:rsidRPr="009373EA">
        <w:rPr>
          <w:rFonts w:ascii="Times New Roman" w:eastAsia="Times New Roman" w:hAnsi="Times New Roman" w:cs="Times New Roman"/>
          <w:kern w:val="0"/>
          <w:sz w:val="24"/>
          <w:szCs w:val="24"/>
          <w:lang w:eastAsia="hu-HU"/>
          <w14:ligatures w14:val="none"/>
        </w:rPr>
        <w:t xml:space="preserve">- Open Shortest Path First. Kapcsolatállapot alapú irányító protokoll, amely területeken alapuló hierarchikus rendszert használ. Az OSPF nyílt szabványú, belső irányító protokoll. </w:t>
      </w:r>
    </w:p>
    <w:p w14:paraId="29E86AEE" w14:textId="77777777" w:rsidR="009373EA" w:rsidRPr="009373EA" w:rsidRDefault="009373EA" w:rsidP="009373EA">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EIGRP </w:t>
      </w:r>
      <w:r w:rsidRPr="009373EA">
        <w:rPr>
          <w:rFonts w:ascii="Times New Roman" w:eastAsia="Times New Roman" w:hAnsi="Times New Roman" w:cs="Times New Roman"/>
          <w:kern w:val="0"/>
          <w:sz w:val="24"/>
          <w:szCs w:val="24"/>
          <w:lang w:eastAsia="hu-HU"/>
          <w14:ligatures w14:val="none"/>
        </w:rPr>
        <w:t xml:space="preserve">- Enhanced Interior Gateway Routing Protocol. A Cisco saját irányító protokollja, amely a sávszélesség, a késleltetés, a terhelés és a megbízhatóság alapján összetett metrikát számol. </w:t>
      </w:r>
    </w:p>
    <w:p w14:paraId="545B0314" w14:textId="77777777" w:rsidR="009373EA" w:rsidRPr="009373EA" w:rsidRDefault="009373EA" w:rsidP="009373EA">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BGP </w:t>
      </w:r>
      <w:r w:rsidRPr="009373EA">
        <w:rPr>
          <w:rFonts w:ascii="Times New Roman" w:eastAsia="Times New Roman" w:hAnsi="Times New Roman" w:cs="Times New Roman"/>
          <w:kern w:val="0"/>
          <w:sz w:val="24"/>
          <w:szCs w:val="24"/>
          <w:lang w:eastAsia="hu-HU"/>
          <w14:ligatures w14:val="none"/>
        </w:rPr>
        <w:t xml:space="preserve">- Border Gateway Protocol. Szolgáltatók által használt nyílt szabványú, külső irányító protokoll. A BGP-t gyakran használják a szolgáltatók és a nagy hálózatot üzemeltető ügyfeleik közötti irányítási információk cseréjéhez. </w:t>
      </w:r>
    </w:p>
    <w:p w14:paraId="67AF256A" w14:textId="77777777" w:rsidR="009373EA" w:rsidRDefault="009373EA" w:rsidP="009373EA">
      <w:pPr>
        <w:pStyle w:val="NormlWeb"/>
      </w:pPr>
    </w:p>
    <w:p w14:paraId="3A1BCB7C" w14:textId="77777777" w:rsidR="009373EA" w:rsidRPr="009373EA" w:rsidRDefault="009373EA" w:rsidP="009373EA">
      <w:pPr>
        <w:spacing w:after="0"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Szállítási réteg </w:t>
      </w:r>
    </w:p>
    <w:p w14:paraId="575A2C63" w14:textId="77777777" w:rsidR="009373EA" w:rsidRPr="009373EA" w:rsidRDefault="009373EA" w:rsidP="009373E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kern w:val="0"/>
          <w:sz w:val="24"/>
          <w:szCs w:val="24"/>
          <w:lang w:eastAsia="hu-HU"/>
          <w14:ligatures w14:val="none"/>
        </w:rPr>
        <w:lastRenderedPageBreak/>
        <w:t xml:space="preserve">Összeköttetés alapú </w:t>
      </w:r>
    </w:p>
    <w:p w14:paraId="3965B1B9" w14:textId="77777777" w:rsidR="009373EA" w:rsidRPr="009373EA" w:rsidRDefault="009373EA" w:rsidP="009373EA">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TCP </w:t>
      </w:r>
      <w:r w:rsidRPr="009373EA">
        <w:rPr>
          <w:rFonts w:ascii="Times New Roman" w:eastAsia="Times New Roman" w:hAnsi="Times New Roman" w:cs="Times New Roman"/>
          <w:kern w:val="0"/>
          <w:sz w:val="24"/>
          <w:szCs w:val="24"/>
          <w:lang w:eastAsia="hu-HU"/>
          <w14:ligatures w14:val="none"/>
        </w:rPr>
        <w:t xml:space="preserve">- Transmission Control Protocol. Megbízható kommunikációt tesz lehetővé a különböző állomásokon futó folyamatok között, és megbízható, nyugtázott átvitelt biztosít, amely visszajelzést ad a sikeres kézbesítésről. </w:t>
      </w:r>
    </w:p>
    <w:p w14:paraId="0D5FE54B" w14:textId="77777777" w:rsidR="009373EA" w:rsidRPr="009373EA" w:rsidRDefault="009373EA" w:rsidP="009373E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kern w:val="0"/>
          <w:sz w:val="24"/>
          <w:szCs w:val="24"/>
          <w:lang w:eastAsia="hu-HU"/>
          <w14:ligatures w14:val="none"/>
        </w:rPr>
        <w:t xml:space="preserve">Összeköttetésmentes </w:t>
      </w:r>
    </w:p>
    <w:p w14:paraId="32EC34FB" w14:textId="77777777" w:rsidR="009373EA" w:rsidRPr="009373EA" w:rsidRDefault="009373EA" w:rsidP="009373EA">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373EA">
        <w:rPr>
          <w:rFonts w:ascii="Times New Roman" w:eastAsia="Times New Roman" w:hAnsi="Times New Roman" w:cs="Times New Roman"/>
          <w:b/>
          <w:bCs/>
          <w:kern w:val="0"/>
          <w:sz w:val="24"/>
          <w:szCs w:val="24"/>
          <w:lang w:eastAsia="hu-HU"/>
          <w14:ligatures w14:val="none"/>
        </w:rPr>
        <w:t xml:space="preserve">UDP </w:t>
      </w:r>
      <w:r w:rsidRPr="009373EA">
        <w:rPr>
          <w:rFonts w:ascii="Times New Roman" w:eastAsia="Times New Roman" w:hAnsi="Times New Roman" w:cs="Times New Roman"/>
          <w:kern w:val="0"/>
          <w:sz w:val="24"/>
          <w:szCs w:val="24"/>
          <w:lang w:eastAsia="hu-HU"/>
          <w14:ligatures w14:val="none"/>
        </w:rPr>
        <w:t xml:space="preserve">- User Datagram Protocol. Egy állomáson futó folyamat csomagokat küldhet egy másik állomáson futó folyamatnak. Az UDP nem ad visszajelzést az átvitel sikerességéről. </w:t>
      </w:r>
    </w:p>
    <w:p w14:paraId="551087FD" w14:textId="77777777" w:rsidR="009373EA" w:rsidRDefault="009373EA" w:rsidP="009373EA">
      <w:pPr>
        <w:pStyle w:val="NormlWeb"/>
      </w:pPr>
    </w:p>
    <w:p w14:paraId="6AF26F19" w14:textId="77777777" w:rsidR="009373EA" w:rsidRDefault="009373EA" w:rsidP="009373EA">
      <w:r>
        <w:rPr>
          <w:rStyle w:val="Kiemels2"/>
        </w:rPr>
        <w:t xml:space="preserve">Alkalmazási réteg </w:t>
      </w:r>
    </w:p>
    <w:p w14:paraId="719D0FBC" w14:textId="77777777" w:rsidR="009373EA" w:rsidRDefault="009373EA" w:rsidP="009373EA">
      <w:pPr>
        <w:pStyle w:val="NormlWeb"/>
      </w:pPr>
      <w:r>
        <w:t xml:space="preserve">Névfeloldás </w:t>
      </w:r>
    </w:p>
    <w:p w14:paraId="317190AA" w14:textId="77777777" w:rsidR="009373EA" w:rsidRDefault="009373EA" w:rsidP="009373EA">
      <w:pPr>
        <w:numPr>
          <w:ilvl w:val="0"/>
          <w:numId w:val="180"/>
        </w:numPr>
        <w:spacing w:before="100" w:beforeAutospacing="1" w:after="100" w:afterAutospacing="1" w:line="240" w:lineRule="auto"/>
      </w:pPr>
      <w:r>
        <w:rPr>
          <w:rStyle w:val="Kiemels2"/>
        </w:rPr>
        <w:t xml:space="preserve">DNS </w:t>
      </w:r>
      <w:r>
        <w:t xml:space="preserve">- Domain Name System. A neveket (pl.: cisco.com) IP-címekké oldja fel. </w:t>
      </w:r>
    </w:p>
    <w:p w14:paraId="6CC79CDA" w14:textId="77777777" w:rsidR="009373EA" w:rsidRDefault="009373EA" w:rsidP="009373EA">
      <w:pPr>
        <w:pStyle w:val="NormlWeb"/>
      </w:pPr>
      <w:r>
        <w:t xml:space="preserve">Állomáskonfiguráció </w:t>
      </w:r>
    </w:p>
    <w:p w14:paraId="40D941E5" w14:textId="77777777" w:rsidR="009373EA" w:rsidRDefault="009373EA" w:rsidP="009373EA">
      <w:pPr>
        <w:numPr>
          <w:ilvl w:val="0"/>
          <w:numId w:val="181"/>
        </w:numPr>
        <w:spacing w:before="100" w:beforeAutospacing="1" w:after="100" w:afterAutospacing="1" w:line="240" w:lineRule="auto"/>
      </w:pPr>
      <w:r>
        <w:rPr>
          <w:rStyle w:val="Kiemels2"/>
        </w:rPr>
        <w:t xml:space="preserve">DHCPv4 </w:t>
      </w:r>
      <w:r>
        <w:t xml:space="preserve">- Dynamic Host Configuration Protocol for IPv4. A DHCPv4-szerver IPv4-címzési információkat biztosít DHCPv4-kliensek számára, és lehetővé teszi a felszabadult címek újbóli felhasználását. </w:t>
      </w:r>
    </w:p>
    <w:p w14:paraId="69C1BAD7" w14:textId="77777777" w:rsidR="009373EA" w:rsidRDefault="009373EA" w:rsidP="009373EA">
      <w:pPr>
        <w:numPr>
          <w:ilvl w:val="0"/>
          <w:numId w:val="181"/>
        </w:numPr>
        <w:spacing w:before="100" w:beforeAutospacing="1" w:after="100" w:afterAutospacing="1" w:line="240" w:lineRule="auto"/>
      </w:pPr>
      <w:r>
        <w:rPr>
          <w:rStyle w:val="Kiemels2"/>
        </w:rPr>
        <w:t xml:space="preserve">DHCPv6 </w:t>
      </w:r>
      <w:r>
        <w:t xml:space="preserve">- Dynamic Host Configuration Protocol for IPv6. A DHCPv6 hasonló a DHCPv4-hez. A DHCPv6-szerver dinamikusan rendel IPv6-címzési adatokat a DHCPv6-kliensekhez indításkor. </w:t>
      </w:r>
    </w:p>
    <w:p w14:paraId="4829C357" w14:textId="77777777" w:rsidR="009373EA" w:rsidRDefault="009373EA" w:rsidP="009373EA">
      <w:pPr>
        <w:numPr>
          <w:ilvl w:val="0"/>
          <w:numId w:val="181"/>
        </w:numPr>
        <w:spacing w:before="100" w:beforeAutospacing="1" w:after="100" w:afterAutospacing="1" w:line="240" w:lineRule="auto"/>
      </w:pPr>
      <w:r>
        <w:rPr>
          <w:rStyle w:val="Kiemels2"/>
        </w:rPr>
        <w:t xml:space="preserve">SLAAC </w:t>
      </w:r>
      <w:r>
        <w:t xml:space="preserve">- Stateless Address Autoconfiguration. Olyan módszer, amely lehetővé teszi az eszköz számára, hogy az IPv6-címzési adatait DHCPv6-szerver használata nélkül szerezze be. </w:t>
      </w:r>
    </w:p>
    <w:p w14:paraId="0537B667" w14:textId="77777777" w:rsidR="009373EA" w:rsidRDefault="009373EA" w:rsidP="009373EA">
      <w:pPr>
        <w:pStyle w:val="NormlWeb"/>
      </w:pPr>
      <w:r>
        <w:t xml:space="preserve">Email </w:t>
      </w:r>
    </w:p>
    <w:p w14:paraId="455D4012" w14:textId="77777777" w:rsidR="009373EA" w:rsidRDefault="009373EA" w:rsidP="009373EA">
      <w:pPr>
        <w:numPr>
          <w:ilvl w:val="0"/>
          <w:numId w:val="182"/>
        </w:numPr>
        <w:spacing w:before="100" w:beforeAutospacing="1" w:after="100" w:afterAutospacing="1" w:line="240" w:lineRule="auto"/>
      </w:pPr>
      <w:r>
        <w:rPr>
          <w:rStyle w:val="Kiemels2"/>
        </w:rPr>
        <w:t xml:space="preserve">SMTP </w:t>
      </w:r>
      <w:r>
        <w:t xml:space="preserve">- Simple Mail Transfer Protocol. Lehetővé teszi a kliensek számára, hogy e-maileket küldjenek egy levelezőszervernek, a szerverek számára pedig, hogy a leveleket más szervereknek küldjék tovább. </w:t>
      </w:r>
    </w:p>
    <w:p w14:paraId="256FC44A" w14:textId="77777777" w:rsidR="009373EA" w:rsidRDefault="009373EA" w:rsidP="009373EA">
      <w:pPr>
        <w:numPr>
          <w:ilvl w:val="0"/>
          <w:numId w:val="182"/>
        </w:numPr>
        <w:spacing w:before="100" w:beforeAutospacing="1" w:after="100" w:afterAutospacing="1" w:line="240" w:lineRule="auto"/>
      </w:pPr>
      <w:r>
        <w:rPr>
          <w:rStyle w:val="Kiemels2"/>
        </w:rPr>
        <w:t xml:space="preserve">POP3 </w:t>
      </w:r>
      <w:r>
        <w:t xml:space="preserve">- Post Office Protocol version 3. Lehetővé teszi a kliensek számára, hogy e-maileket kérjenek le egy levelezőszerverről és letöltsék azokat egy helyi alkalmazás számára. </w:t>
      </w:r>
    </w:p>
    <w:p w14:paraId="4BCA04E0" w14:textId="77777777" w:rsidR="009373EA" w:rsidRDefault="009373EA" w:rsidP="009373EA">
      <w:pPr>
        <w:numPr>
          <w:ilvl w:val="0"/>
          <w:numId w:val="182"/>
        </w:numPr>
        <w:spacing w:before="100" w:beforeAutospacing="1" w:after="100" w:afterAutospacing="1" w:line="240" w:lineRule="auto"/>
      </w:pPr>
      <w:r>
        <w:rPr>
          <w:rStyle w:val="Kiemels2"/>
        </w:rPr>
        <w:t xml:space="preserve">IMAP </w:t>
      </w:r>
      <w:r>
        <w:t xml:space="preserve">- Internet Message Access Protocol. Lehetővé teszi a kliensek számára, hogy hozzáférjenek és kezeljék a szerveren tárolt leveleiket. </w:t>
      </w:r>
    </w:p>
    <w:p w14:paraId="2029F5D8" w14:textId="77777777" w:rsidR="009373EA" w:rsidRDefault="009373EA" w:rsidP="009373EA">
      <w:pPr>
        <w:pStyle w:val="NormlWeb"/>
      </w:pPr>
      <w:r>
        <w:t xml:space="preserve">Fájlátvitel </w:t>
      </w:r>
    </w:p>
    <w:p w14:paraId="04C92B9A" w14:textId="77777777" w:rsidR="009373EA" w:rsidRDefault="009373EA" w:rsidP="009373EA">
      <w:pPr>
        <w:numPr>
          <w:ilvl w:val="0"/>
          <w:numId w:val="183"/>
        </w:numPr>
        <w:spacing w:before="100" w:beforeAutospacing="1" w:after="100" w:afterAutospacing="1" w:line="240" w:lineRule="auto"/>
      </w:pPr>
      <w:r>
        <w:rPr>
          <w:rStyle w:val="Kiemels2"/>
        </w:rPr>
        <w:t xml:space="preserve">FTP </w:t>
      </w:r>
      <w:r>
        <w:t xml:space="preserve">- File Transfer Protocol. Olyan szabályok, amelyek segítségével a felhasználó egy állomás előtt ülve hozzáfér egy másik állomáson tárolt fájlokhoz a hálózaton keresztül, és akár át is másolhatja őket. Megbízható, összeköttetés alapú, nyugtázott fájlátviteli protokoll </w:t>
      </w:r>
    </w:p>
    <w:p w14:paraId="349A550A" w14:textId="77777777" w:rsidR="009373EA" w:rsidRDefault="009373EA" w:rsidP="009373EA">
      <w:pPr>
        <w:numPr>
          <w:ilvl w:val="0"/>
          <w:numId w:val="183"/>
        </w:numPr>
        <w:spacing w:before="100" w:beforeAutospacing="1" w:after="100" w:afterAutospacing="1" w:line="240" w:lineRule="auto"/>
      </w:pPr>
      <w:r>
        <w:rPr>
          <w:rStyle w:val="Kiemels2"/>
        </w:rPr>
        <w:t xml:space="preserve">SFTP </w:t>
      </w:r>
      <w:r>
        <w:t xml:space="preserve">- SSH File Transfer Protocol. Az SFTP az SSH protokoll kiegészítése, biztonságos, titkosított fájlátviteli munkamehetet létesít. Az SSH a biztonságos távoli bejelentkezés módszere, amelyet általában egy eszköz parancssorának eléréséhez használnak. </w:t>
      </w:r>
    </w:p>
    <w:p w14:paraId="1FBD2CEA" w14:textId="77777777" w:rsidR="009373EA" w:rsidRDefault="009373EA" w:rsidP="009373EA">
      <w:pPr>
        <w:numPr>
          <w:ilvl w:val="0"/>
          <w:numId w:val="183"/>
        </w:numPr>
        <w:spacing w:before="100" w:beforeAutospacing="1" w:after="100" w:afterAutospacing="1" w:line="240" w:lineRule="auto"/>
      </w:pPr>
      <w:r>
        <w:rPr>
          <w:rStyle w:val="Kiemels2"/>
        </w:rPr>
        <w:t xml:space="preserve">TFTP </w:t>
      </w:r>
      <w:r>
        <w:t xml:space="preserve">- Trivial File Transfer Protocol. Egyszerű, kapcsolat nélküli fájlátviteli protokoll, legjobb szándékú, nem nyugtázott fájlkézbesítéssel. Kevesebb többletterheléssel jár, mint az FTP. </w:t>
      </w:r>
    </w:p>
    <w:p w14:paraId="3770BD0A" w14:textId="77777777" w:rsidR="009373EA" w:rsidRDefault="009373EA" w:rsidP="009373EA">
      <w:pPr>
        <w:pStyle w:val="NormlWeb"/>
      </w:pPr>
      <w:r>
        <w:lastRenderedPageBreak/>
        <w:t xml:space="preserve">Weboldalak és webes szolgáltatások </w:t>
      </w:r>
    </w:p>
    <w:p w14:paraId="7B10ECAA" w14:textId="77777777" w:rsidR="009373EA" w:rsidRDefault="009373EA" w:rsidP="009373EA">
      <w:pPr>
        <w:numPr>
          <w:ilvl w:val="0"/>
          <w:numId w:val="184"/>
        </w:numPr>
        <w:spacing w:before="100" w:beforeAutospacing="1" w:after="100" w:afterAutospacing="1" w:line="240" w:lineRule="auto"/>
      </w:pPr>
      <w:r>
        <w:rPr>
          <w:rStyle w:val="Kiemels2"/>
        </w:rPr>
        <w:t xml:space="preserve">HTTP </w:t>
      </w:r>
      <w:r>
        <w:t xml:space="preserve">- Hypertext Transfer Protocol. Szövegek, képek, hang, videó és más multimédiafájlok weben történő átvitelét meghatározó szabályok. </w:t>
      </w:r>
    </w:p>
    <w:p w14:paraId="53543343" w14:textId="77777777" w:rsidR="009373EA" w:rsidRDefault="009373EA" w:rsidP="009373EA">
      <w:pPr>
        <w:numPr>
          <w:ilvl w:val="0"/>
          <w:numId w:val="184"/>
        </w:numPr>
        <w:spacing w:before="100" w:beforeAutospacing="1" w:after="100" w:afterAutospacing="1" w:line="240" w:lineRule="auto"/>
      </w:pPr>
      <w:r>
        <w:rPr>
          <w:rStyle w:val="Kiemels2"/>
        </w:rPr>
        <w:t xml:space="preserve">HTTPS </w:t>
      </w:r>
      <w:r>
        <w:t xml:space="preserve">- HTTP Secure. A HTTP biztonságos formája, amely titkosítja a világhálón átadott adatokat. </w:t>
      </w:r>
    </w:p>
    <w:p w14:paraId="603F74C5" w14:textId="77777777" w:rsidR="009373EA" w:rsidRDefault="009373EA" w:rsidP="009373EA">
      <w:pPr>
        <w:numPr>
          <w:ilvl w:val="0"/>
          <w:numId w:val="184"/>
        </w:numPr>
        <w:spacing w:before="100" w:beforeAutospacing="1" w:after="100" w:afterAutospacing="1" w:line="240" w:lineRule="auto"/>
      </w:pPr>
      <w:r>
        <w:rPr>
          <w:rStyle w:val="Kiemels2"/>
        </w:rPr>
        <w:t xml:space="preserve">REST </w:t>
      </w:r>
      <w:r>
        <w:t xml:space="preserve">- Representational State Transfer. Olyan webes szolgáltatás, amely alkalmazásprogramozási felületeket (API-kat) és HTTP-kéréseket használ webalkalmazások létrehozásához. </w:t>
      </w:r>
    </w:p>
    <w:p w14:paraId="7D6F84D3" w14:textId="77777777" w:rsidR="009373EA" w:rsidRDefault="009373EA" w:rsidP="009373EA">
      <w:pPr>
        <w:spacing w:after="0"/>
      </w:pPr>
      <w:r>
        <w:t xml:space="preserve">3.3.5 </w:t>
      </w:r>
    </w:p>
    <w:p w14:paraId="3A479BFF" w14:textId="77777777" w:rsidR="009373EA" w:rsidRDefault="009373EA" w:rsidP="009373EA">
      <w:pPr>
        <w:pStyle w:val="Cmsor2"/>
      </w:pPr>
      <w:r>
        <w:t xml:space="preserve">A TCP/IP kommunikációs folyamata </w:t>
      </w:r>
    </w:p>
    <w:p w14:paraId="68385D87" w14:textId="77777777" w:rsidR="009373EA" w:rsidRDefault="009373EA" w:rsidP="009373EA">
      <w:pPr>
        <w:pStyle w:val="NormlWeb"/>
      </w:pPr>
      <w:r>
        <w:t xml:space="preserve">Az ábrák bemutatják a teljes kommunikációs folyamatot, ahogyan egy webszerver adatokat továbbít a kliensnek. </w:t>
      </w:r>
    </w:p>
    <w:p w14:paraId="5568E05B" w14:textId="77777777" w:rsidR="009373EA" w:rsidRDefault="009373EA" w:rsidP="009373EA">
      <w:pPr>
        <w:pStyle w:val="NormlWeb"/>
      </w:pPr>
      <w:r>
        <w:t xml:space="preserve">Kattintsunk az ábrán látható Lejátszás gombra, hogy megtekintsük az animációt, amelyben a webszerver egy weboldal beágyazását és a klienshez küldését hajtja végre. </w:t>
      </w:r>
    </w:p>
    <w:p w14:paraId="3373D482" w14:textId="77777777" w:rsidR="009373EA" w:rsidRDefault="009373EA" w:rsidP="009373EA">
      <w:pPr>
        <w:pStyle w:val="NormlWeb"/>
      </w:pPr>
      <w:r>
        <w:t xml:space="preserve">Az animáció egy kis hálózatot mutat be webszerverrel és webklienssel. Van egy grafika, amely bemutatja az üzenetet alkotó összetevőket. Egy Ethernet-keret és egy IP-csomag, egy TCP-szegmens és a felhasználói adatok. Az animáció azzal kezdődik, hogy a webszerver előkészíti a hiperszöveg jelölőnyelv (HTML) oldalt küldendő adatként. Az alkalmazásprotokoll HTTP-fejléce a HTML-adatok elejére kerül (előléírva). A fejléc különféle információkat tartalmaz, beleértve a kiszolgáló által használt HTTP-verziót és egy állapotkódot, amely jelzi, hogy a webkliens számára információkat tartalmaz. A HTTP-alkalmazási réteg protokoll a HTML-formátumú weboldaladatokat a TCP-átviteli rétegnek szállítja. A szállítási réteg protokoll további információkat fűz a HTTP adatokhoz a webszerver és a webkliens közötti információcsere kezeléséhez. Az IP-információ a TCP-információ elé kerül. Az IP hozzárendeli a megfelelő forrás és cél IP-címeket. Ezt az információt IP-csomagnak nevezik. Az Ethernet-protokoll az IP-csomag elé fűzi és a végéhez ad hozzá (hozzáfűzi) az adatokat, hogy adatkapcsolati keretet hozzon létre. A keret ezután bináris bitek láncává alakul, amelyeket a hálózati úton továbbítanak a webklienshez. </w:t>
      </w:r>
    </w:p>
    <w:p w14:paraId="7DAC43B5" w14:textId="77777777" w:rsidR="009373EA" w:rsidRDefault="009373EA" w:rsidP="009373EA">
      <w:pPr>
        <w:jc w:val="center"/>
      </w:pPr>
      <w:r>
        <w:t>Web Server</w:t>
      </w:r>
    </w:p>
    <w:p w14:paraId="54AE77B4" w14:textId="77777777" w:rsidR="009373EA" w:rsidRDefault="009373EA" w:rsidP="009373EA">
      <w:pPr>
        <w:jc w:val="center"/>
      </w:pPr>
      <w:r>
        <w:t>Web Client</w:t>
      </w:r>
    </w:p>
    <w:p w14:paraId="44332575" w14:textId="77777777" w:rsidR="009373EA" w:rsidRDefault="009373EA" w:rsidP="009373EA">
      <w:pPr>
        <w:jc w:val="center"/>
      </w:pPr>
      <w:r>
        <w:t>Data</w:t>
      </w:r>
    </w:p>
    <w:p w14:paraId="7930D703" w14:textId="77777777" w:rsidR="009373EA" w:rsidRDefault="009373EA" w:rsidP="009373EA">
      <w:pPr>
        <w:jc w:val="center"/>
      </w:pPr>
      <w:r>
        <w:t>TCP</w:t>
      </w:r>
    </w:p>
    <w:p w14:paraId="61B5824D" w14:textId="77777777" w:rsidR="009373EA" w:rsidRDefault="009373EA" w:rsidP="009373EA">
      <w:pPr>
        <w:jc w:val="center"/>
      </w:pPr>
      <w:r>
        <w:t>IP</w:t>
      </w:r>
    </w:p>
    <w:p w14:paraId="0B54B9B0" w14:textId="77777777" w:rsidR="009373EA" w:rsidRDefault="009373EA" w:rsidP="009373EA">
      <w:pPr>
        <w:jc w:val="center"/>
      </w:pPr>
      <w:r>
        <w:t>Ethernet</w:t>
      </w:r>
    </w:p>
    <w:p w14:paraId="4C645620" w14:textId="77777777" w:rsidR="009373EA" w:rsidRDefault="009373EA" w:rsidP="009373EA">
      <w:pPr>
        <w:jc w:val="right"/>
      </w:pPr>
      <w:r>
        <w:t>User Data</w:t>
      </w:r>
    </w:p>
    <w:p w14:paraId="4048E483" w14:textId="77777777" w:rsidR="009373EA" w:rsidRDefault="009373EA" w:rsidP="009373EA">
      <w:pPr>
        <w:jc w:val="right"/>
      </w:pPr>
      <w:r>
        <w:t>TCP Segment</w:t>
      </w:r>
    </w:p>
    <w:p w14:paraId="47735C17" w14:textId="77777777" w:rsidR="009373EA" w:rsidRDefault="009373EA" w:rsidP="009373EA">
      <w:pPr>
        <w:jc w:val="right"/>
      </w:pPr>
      <w:r>
        <w:t>IP Packet</w:t>
      </w:r>
    </w:p>
    <w:p w14:paraId="2FA0CAC7" w14:textId="77777777" w:rsidR="009373EA" w:rsidRDefault="009373EA" w:rsidP="009373EA">
      <w:pPr>
        <w:jc w:val="right"/>
      </w:pPr>
      <w:r>
        <w:t>Ethernet Frame</w:t>
      </w:r>
    </w:p>
    <w:p w14:paraId="469007C3" w14:textId="77777777" w:rsidR="009373EA" w:rsidRDefault="009373EA" w:rsidP="009373EA">
      <w:pPr>
        <w:jc w:val="center"/>
      </w:pPr>
      <w:r>
        <w:lastRenderedPageBreak/>
        <w:t>Data</w:t>
      </w:r>
    </w:p>
    <w:p w14:paraId="1E86AB05" w14:textId="77777777" w:rsidR="009373EA" w:rsidRDefault="009373EA" w:rsidP="009373EA">
      <w:pPr>
        <w:jc w:val="center"/>
      </w:pPr>
      <w:r>
        <w:t>TCP</w:t>
      </w:r>
    </w:p>
    <w:p w14:paraId="2F5B96DD" w14:textId="77777777" w:rsidR="009373EA" w:rsidRDefault="009373EA" w:rsidP="009373EA">
      <w:pPr>
        <w:jc w:val="center"/>
      </w:pPr>
      <w:r>
        <w:t>IP</w:t>
      </w:r>
    </w:p>
    <w:p w14:paraId="67B77107" w14:textId="77777777" w:rsidR="009373EA" w:rsidRDefault="009373EA" w:rsidP="009373EA">
      <w:pPr>
        <w:jc w:val="center"/>
      </w:pPr>
      <w:r>
        <w:t>Protocol Encapsulation Terms</w:t>
      </w:r>
    </w:p>
    <w:p w14:paraId="03780418" w14:textId="77777777" w:rsidR="009373EA" w:rsidRDefault="009373EA" w:rsidP="009373EA">
      <w:pPr>
        <w:jc w:val="center"/>
      </w:pPr>
      <w:r>
        <w:t>Ethernet</w:t>
      </w:r>
    </w:p>
    <w:p w14:paraId="2E41CB6F" w14:textId="70AD33B6" w:rsidR="009373EA" w:rsidRDefault="009373EA" w:rsidP="009373EA">
      <w:r>
        <w:rPr>
          <w:noProof/>
        </w:rPr>
        <w:drawing>
          <wp:inline distT="0" distB="0" distL="0" distR="0" wp14:anchorId="1CBE9571" wp14:editId="390ADC2B">
            <wp:extent cx="2038350" cy="1304925"/>
            <wp:effectExtent l="0" t="0" r="0" b="9525"/>
            <wp:docPr id="2044270729"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8350" cy="1304925"/>
                    </a:xfrm>
                    <a:prstGeom prst="rect">
                      <a:avLst/>
                    </a:prstGeom>
                    <a:noFill/>
                    <a:ln>
                      <a:noFill/>
                    </a:ln>
                  </pic:spPr>
                </pic:pic>
              </a:graphicData>
            </a:graphic>
          </wp:inline>
        </w:drawing>
      </w:r>
    </w:p>
    <w:p w14:paraId="2D263C70" w14:textId="77777777" w:rsidR="009373EA" w:rsidRDefault="009373EA" w:rsidP="009373EA">
      <w:pPr>
        <w:pStyle w:val="NormlWeb"/>
      </w:pPr>
      <w:r>
        <w:t xml:space="preserve">Kattintsunk a Lejátszás gombra a következő ábrán, ahol a kliens megkapja és kicsomagolja a weboldalt, hogy a böngészőben megjelenhessen! </w:t>
      </w:r>
    </w:p>
    <w:p w14:paraId="2EE969BC" w14:textId="77777777" w:rsidR="009373EA" w:rsidRDefault="009373EA" w:rsidP="009373EA">
      <w:pPr>
        <w:pStyle w:val="NormlWeb"/>
      </w:pPr>
      <w:r>
        <w:t xml:space="preserve">Az animáció egy kis hálózatot mutat be szerverrel és klienssel. A kliens egy bináris bitsort kap a szervertől. A kliens veszi a bináris bitsort, és Ethernet keretté alakítja. A keret tartalmazza az Ethernet fejlécet, az IP-csomagot, a TCP-szegmenst és az adatokat. Az egyes protokollfejlécek feldolgozása, majd eltávolítása a hozzáadással ellentétes sorrendben történik. A rendszer feldolgozza és eltávolítja az Ethernet-információkat, majd az IP-protokoll-információkat, a TCP-információkat és végül a HTTP-információkat. A HTML weboldal információit ezután továbbítják az ügyfél webböngésző szoftveréhez. </w:t>
      </w:r>
    </w:p>
    <w:p w14:paraId="4B8A0AFE" w14:textId="77777777" w:rsidR="009373EA" w:rsidRDefault="009373EA" w:rsidP="009373EA">
      <w:pPr>
        <w:jc w:val="center"/>
      </w:pPr>
      <w:r>
        <w:t>Ethernet</w:t>
      </w:r>
    </w:p>
    <w:p w14:paraId="09D486DF" w14:textId="77777777" w:rsidR="009373EA" w:rsidRDefault="009373EA" w:rsidP="009373EA">
      <w:pPr>
        <w:jc w:val="center"/>
      </w:pPr>
      <w:r>
        <w:t>IP</w:t>
      </w:r>
    </w:p>
    <w:p w14:paraId="3946CF43" w14:textId="77777777" w:rsidR="009373EA" w:rsidRDefault="009373EA" w:rsidP="009373EA">
      <w:pPr>
        <w:jc w:val="center"/>
      </w:pPr>
      <w:r>
        <w:t>TCP</w:t>
      </w:r>
    </w:p>
    <w:p w14:paraId="6C8A044B" w14:textId="77777777" w:rsidR="009373EA" w:rsidRDefault="009373EA" w:rsidP="009373EA">
      <w:pPr>
        <w:jc w:val="center"/>
      </w:pPr>
      <w:r>
        <w:t>Data</w:t>
      </w:r>
    </w:p>
    <w:p w14:paraId="05D3B1FA" w14:textId="77777777" w:rsidR="009373EA" w:rsidRDefault="009373EA" w:rsidP="009373EA">
      <w:pPr>
        <w:jc w:val="center"/>
      </w:pPr>
      <w:r>
        <w:t>User Data</w:t>
      </w:r>
    </w:p>
    <w:p w14:paraId="255F79B2" w14:textId="77777777" w:rsidR="009373EA" w:rsidRDefault="009373EA" w:rsidP="009373EA">
      <w:pPr>
        <w:jc w:val="right"/>
      </w:pPr>
      <w:r>
        <w:t>TCP Segment</w:t>
      </w:r>
    </w:p>
    <w:p w14:paraId="5ACC6C24" w14:textId="77777777" w:rsidR="009373EA" w:rsidRDefault="009373EA" w:rsidP="009373EA">
      <w:pPr>
        <w:jc w:val="center"/>
      </w:pPr>
      <w:r>
        <w:t>IP Packet</w:t>
      </w:r>
    </w:p>
    <w:p w14:paraId="6F5D900B" w14:textId="77777777" w:rsidR="009373EA" w:rsidRDefault="009373EA" w:rsidP="009373EA">
      <w:pPr>
        <w:jc w:val="center"/>
      </w:pPr>
      <w:r>
        <w:t>Ethernet Frame</w:t>
      </w:r>
    </w:p>
    <w:p w14:paraId="736BF692" w14:textId="77777777" w:rsidR="009373EA" w:rsidRDefault="009373EA" w:rsidP="009373EA">
      <w:pPr>
        <w:jc w:val="center"/>
      </w:pPr>
      <w:r>
        <w:t>Ethernet</w:t>
      </w:r>
    </w:p>
    <w:p w14:paraId="0FDF338E" w14:textId="77777777" w:rsidR="009373EA" w:rsidRDefault="009373EA" w:rsidP="009373EA">
      <w:pPr>
        <w:jc w:val="center"/>
      </w:pPr>
      <w:r>
        <w:t>IP</w:t>
      </w:r>
    </w:p>
    <w:p w14:paraId="00C99373" w14:textId="77777777" w:rsidR="009373EA" w:rsidRDefault="009373EA" w:rsidP="009373EA">
      <w:pPr>
        <w:jc w:val="center"/>
      </w:pPr>
      <w:r>
        <w:t>TCP</w:t>
      </w:r>
    </w:p>
    <w:p w14:paraId="502A537B" w14:textId="77777777" w:rsidR="009373EA" w:rsidRDefault="009373EA" w:rsidP="009373EA">
      <w:pPr>
        <w:jc w:val="center"/>
      </w:pPr>
      <w:r>
        <w:t>Data</w:t>
      </w:r>
    </w:p>
    <w:p w14:paraId="02D17213" w14:textId="77777777" w:rsidR="009373EA" w:rsidRDefault="009373EA" w:rsidP="009373EA">
      <w:r>
        <w:t xml:space="preserve">3.3.6 </w:t>
      </w:r>
    </w:p>
    <w:p w14:paraId="3812006B" w14:textId="77777777" w:rsidR="009373EA" w:rsidRDefault="009373EA" w:rsidP="009373EA">
      <w:pPr>
        <w:pStyle w:val="Cmsor2"/>
      </w:pPr>
      <w:r>
        <w:lastRenderedPageBreak/>
        <w:t xml:space="preserve">Tudáspróba - Protokollkészletek </w:t>
      </w:r>
    </w:p>
    <w:p w14:paraId="25A6E796" w14:textId="77777777" w:rsidR="009373EA" w:rsidRDefault="009373EA" w:rsidP="009373EA">
      <w:pPr>
        <w:pStyle w:val="z-Akrdvteteje"/>
      </w:pPr>
      <w:r>
        <w:t>Az űrlap teteje</w:t>
      </w:r>
    </w:p>
    <w:p w14:paraId="0F0F2064" w14:textId="77777777" w:rsidR="009373EA" w:rsidRDefault="009373EA" w:rsidP="009373EA">
      <w:pPr>
        <w:pStyle w:val="NormlWeb"/>
      </w:pPr>
      <w:r>
        <w:t xml:space="preserve">A következő kérdésekre a LEGJOBB válasz kiválasztásával ellenőrizze, hogy megértette-e a protokollcsomagokat. </w:t>
      </w:r>
    </w:p>
    <w:p w14:paraId="525A46F6" w14:textId="77777777" w:rsidR="009373EA" w:rsidRDefault="009373EA" w:rsidP="009373EA">
      <w:pPr>
        <w:pStyle w:val="NormlWeb"/>
        <w:numPr>
          <w:ilvl w:val="0"/>
          <w:numId w:val="185"/>
        </w:numPr>
      </w:pPr>
      <w:r>
        <w:t>UDP and TCP belong to which layer of the TCP/IP protocol?</w:t>
      </w:r>
    </w:p>
    <w:p w14:paraId="6C6132C4" w14:textId="77777777" w:rsidR="009373EA" w:rsidRDefault="009373EA" w:rsidP="009373EA">
      <w:pPr>
        <w:pStyle w:val="z-Akrdvalja"/>
      </w:pPr>
      <w:r>
        <w:t>Az űrlap alja</w:t>
      </w:r>
    </w:p>
    <w:p w14:paraId="67E57C84" w14:textId="77777777" w:rsidR="009373EA" w:rsidRDefault="009373EA" w:rsidP="009373EA">
      <w:pPr>
        <w:pStyle w:val="NormlWeb"/>
      </w:pPr>
      <w:r>
        <w:t>Which two protocols belong in the TCP/IP model application layer?</w:t>
      </w:r>
    </w:p>
    <w:p w14:paraId="69E6C2C5" w14:textId="77777777" w:rsidR="009373EA" w:rsidRDefault="009373EA" w:rsidP="009373EA">
      <w:pPr>
        <w:pStyle w:val="NormlWeb"/>
      </w:pPr>
      <w:r>
        <w:t>Which protocol operates at the network access layer of the TCP/IP model?</w:t>
      </w:r>
    </w:p>
    <w:p w14:paraId="54CAF235" w14:textId="77777777" w:rsidR="009373EA" w:rsidRDefault="009373EA" w:rsidP="009373EA">
      <w:pPr>
        <w:pStyle w:val="NormlWeb"/>
      </w:pPr>
      <w:r>
        <w:t>Which of the following are protocols that provide feedback from the destination host to the source host regarding errors in packet delivery? (Choose two.)</w:t>
      </w:r>
    </w:p>
    <w:p w14:paraId="08BAB1A6" w14:textId="77777777" w:rsidR="009373EA" w:rsidRDefault="009373EA" w:rsidP="009373EA">
      <w:pPr>
        <w:pStyle w:val="NormlWeb"/>
      </w:pPr>
      <w:r>
        <w:t>A device receives a data link frame with data and processes and removes the Ethernet information. What information would be the next to be processed by the receiving device?</w:t>
      </w:r>
    </w:p>
    <w:p w14:paraId="7D3DF156" w14:textId="77777777" w:rsidR="009373EA" w:rsidRDefault="009373EA" w:rsidP="009373EA">
      <w:pPr>
        <w:pStyle w:val="NormlWeb"/>
      </w:pPr>
      <w:r>
        <w:t>Which services are provided by the internet layer of the TCP/IP protocol suite? (Choose three.)</w:t>
      </w:r>
    </w:p>
    <w:p w14:paraId="4C606DBF" w14:textId="77777777" w:rsidR="009373EA" w:rsidRDefault="009373EA" w:rsidP="009373EA">
      <w:pPr>
        <w:rPr>
          <w:rStyle w:val="Hiperhivatkozs"/>
        </w:rPr>
      </w:pPr>
      <w:r>
        <w:fldChar w:fldCharType="begin"/>
      </w:r>
      <w:r>
        <w:instrText>HYPERLINK "https://contenthub.netacad.com/itn/1.0.1?lng=hu-HU" \l "/itn/undefined.1"</w:instrText>
      </w:r>
      <w:r>
        <w:fldChar w:fldCharType="separate"/>
      </w:r>
    </w:p>
    <w:p w14:paraId="2A5F1BD1" w14:textId="77777777" w:rsidR="009373EA" w:rsidRDefault="009373EA" w:rsidP="009373EA">
      <w:r>
        <w:rPr>
          <w:color w:val="0000FF"/>
          <w:u w:val="single"/>
        </w:rPr>
        <w:t>3.2</w:t>
      </w:r>
    </w:p>
    <w:p w14:paraId="1DBAFC31" w14:textId="77777777" w:rsidR="009373EA" w:rsidRDefault="009373EA" w:rsidP="009373EA">
      <w:pPr>
        <w:rPr>
          <w:rStyle w:val="Hiperhivatkozs"/>
        </w:rPr>
      </w:pPr>
      <w:r>
        <w:rPr>
          <w:rStyle w:val="navigation-button-label"/>
          <w:color w:val="0000FF"/>
          <w:u w:val="single"/>
        </w:rPr>
        <w:t>Protokollok</w:t>
      </w:r>
      <w:r>
        <w:fldChar w:fldCharType="end"/>
      </w:r>
      <w:r>
        <w:fldChar w:fldCharType="begin"/>
      </w:r>
      <w:r>
        <w:instrText>HYPERLINK "https://contenthub.netacad.com/itn/1.0.1?lng=hu-HU" \l "/itn/undefined.1"</w:instrText>
      </w:r>
      <w:r>
        <w:fldChar w:fldCharType="separate"/>
      </w:r>
    </w:p>
    <w:p w14:paraId="2969A06B" w14:textId="77777777" w:rsidR="009373EA" w:rsidRDefault="009373EA" w:rsidP="009373EA">
      <w:r>
        <w:rPr>
          <w:color w:val="0000FF"/>
          <w:u w:val="single"/>
        </w:rPr>
        <w:t>3.4</w:t>
      </w:r>
    </w:p>
    <w:p w14:paraId="543C00B0" w14:textId="77777777" w:rsidR="009373EA" w:rsidRDefault="009373EA" w:rsidP="009373EA">
      <w:r>
        <w:rPr>
          <w:rStyle w:val="navigation-button-label"/>
          <w:color w:val="0000FF"/>
          <w:u w:val="single"/>
        </w:rPr>
        <w:t>Szabványügyi szervezetek</w:t>
      </w:r>
      <w:r>
        <w:fldChar w:fldCharType="end"/>
      </w:r>
    </w:p>
    <w:p w14:paraId="3DAF49FE" w14:textId="77777777" w:rsidR="00200DCA" w:rsidRDefault="00200DCA" w:rsidP="00200DCA">
      <w:pPr>
        <w:pStyle w:val="Cmsor1"/>
      </w:pPr>
      <w:r>
        <w:t xml:space="preserve">Bevezetés a hálózatokba </w:t>
      </w:r>
    </w:p>
    <w:p w14:paraId="08B661C7" w14:textId="77777777" w:rsidR="00200DCA" w:rsidRDefault="00200DCA" w:rsidP="00200DCA">
      <w:r>
        <w:rPr>
          <w:rStyle w:val="version-label"/>
        </w:rPr>
        <w:t xml:space="preserve">v 7.0 </w:t>
      </w:r>
    </w:p>
    <w:p w14:paraId="57D1D43A" w14:textId="77777777" w:rsidR="00200DCA" w:rsidRDefault="00000000" w:rsidP="00200DCA">
      <w:hyperlink r:id="rId76" w:anchor="chunks-container" w:history="1">
        <w:r w:rsidR="00200DCA">
          <w:rPr>
            <w:rStyle w:val="Hiperhivatkozs"/>
          </w:rPr>
          <w:t>Skip to content</w:t>
        </w:r>
      </w:hyperlink>
    </w:p>
    <w:p w14:paraId="27C7931B" w14:textId="77777777" w:rsidR="00200DCA" w:rsidRDefault="00200DCA" w:rsidP="00200DCA">
      <w:pPr>
        <w:pStyle w:val="sidebardrawer"/>
        <w:numPr>
          <w:ilvl w:val="0"/>
          <w:numId w:val="193"/>
        </w:numPr>
      </w:pPr>
    </w:p>
    <w:p w14:paraId="2E634B13" w14:textId="77777777" w:rsidR="00200DCA" w:rsidRDefault="00200DCA" w:rsidP="00200DCA">
      <w:pPr>
        <w:pStyle w:val="sidebardrawer"/>
        <w:numPr>
          <w:ilvl w:val="0"/>
          <w:numId w:val="19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243F0B2" w14:textId="77777777" w:rsidR="00200DCA" w:rsidRDefault="00200DCA" w:rsidP="00200DCA">
      <w:pPr>
        <w:pStyle w:val="sidebardrawer"/>
        <w:numPr>
          <w:ilvl w:val="0"/>
          <w:numId w:val="19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3759981" w14:textId="77777777" w:rsidR="00200DCA" w:rsidRDefault="00200DCA" w:rsidP="00200DCA">
      <w:pPr>
        <w:pStyle w:val="breadcrumb-item"/>
        <w:numPr>
          <w:ilvl w:val="0"/>
          <w:numId w:val="196"/>
        </w:numPr>
      </w:pPr>
    </w:p>
    <w:p w14:paraId="018ED697" w14:textId="77777777" w:rsidR="00200DCA" w:rsidRDefault="00200DCA" w:rsidP="00200DCA">
      <w:pPr>
        <w:numPr>
          <w:ilvl w:val="0"/>
          <w:numId w:val="196"/>
        </w:numPr>
        <w:spacing w:before="100" w:beforeAutospacing="1" w:after="100" w:afterAutospacing="1" w:line="240" w:lineRule="auto"/>
      </w:pPr>
      <w:r>
        <w:t xml:space="preserve">Protokollok és modelle </w:t>
      </w:r>
    </w:p>
    <w:p w14:paraId="5FCB018C" w14:textId="77777777" w:rsidR="00200DCA" w:rsidRDefault="00200DCA" w:rsidP="00200DCA">
      <w:pPr>
        <w:numPr>
          <w:ilvl w:val="0"/>
          <w:numId w:val="196"/>
        </w:numPr>
        <w:spacing w:before="100" w:beforeAutospacing="1" w:after="100" w:afterAutospacing="1" w:line="240" w:lineRule="auto"/>
      </w:pPr>
      <w:r>
        <w:t>Szabványügyi szervezetek</w:t>
      </w:r>
    </w:p>
    <w:p w14:paraId="0A073586" w14:textId="77777777" w:rsidR="00200DCA" w:rsidRDefault="00200DCA" w:rsidP="00200DCA">
      <w:pPr>
        <w:pStyle w:val="Cmsor1"/>
      </w:pPr>
      <w:r>
        <w:lastRenderedPageBreak/>
        <w:t xml:space="preserve">Szabványügyi szervezetek </w:t>
      </w:r>
    </w:p>
    <w:p w14:paraId="519D1691" w14:textId="77777777" w:rsidR="00200DCA" w:rsidRDefault="00200DCA" w:rsidP="00200DCA">
      <w:r>
        <w:t xml:space="preserve">3.4.1 </w:t>
      </w:r>
    </w:p>
    <w:p w14:paraId="12779E0F" w14:textId="77777777" w:rsidR="00200DCA" w:rsidRDefault="00200DCA" w:rsidP="00200DCA">
      <w:pPr>
        <w:pStyle w:val="Cmsor2"/>
      </w:pPr>
      <w:r>
        <w:t xml:space="preserve">Nyílt szabványok </w:t>
      </w:r>
    </w:p>
    <w:p w14:paraId="11F74FB6" w14:textId="77777777" w:rsidR="00200DCA" w:rsidRDefault="00200DCA" w:rsidP="00200DCA">
      <w:pPr>
        <w:pStyle w:val="NormlWeb"/>
      </w:pPr>
      <w:r>
        <w:t xml:space="preserve">Aki új gumiabroncsokat vásárol egy autóhoz, sok gyártó közül választhat. Mindegyiknek legalább egy gumiabroncsa biztos lesz, amely jó az autóhoz. Ez azért van, mert az autóipar szabványokat alkalmaz az autógyártás során. Ugyanez van a protokollok esetében is. Mivel számos gyártó készít hálózati berendezéseket, fontos, hogy ugyanazokat a szabványokat használják. A hálózati szabványokat nemzetközi szabványügyi szervezetek fejlesztik ki. </w:t>
      </w:r>
    </w:p>
    <w:p w14:paraId="57B9BDAD" w14:textId="77777777" w:rsidR="00200DCA" w:rsidRDefault="00200DCA" w:rsidP="00200DCA">
      <w:pPr>
        <w:pStyle w:val="NormlWeb"/>
      </w:pPr>
      <w:r>
        <w:t xml:space="preserve">A nyílt szabványok elősegítik az együttműködést, a versenyt és az innovációt. Azt is garantálják, hogy egyetlen cég ne sajátíthassa ki a piacot, vagy szerezhessen tisztességtelen előnyt a versenyben. </w:t>
      </w:r>
    </w:p>
    <w:p w14:paraId="0BAE7768" w14:textId="77777777" w:rsidR="00200DCA" w:rsidRDefault="00200DCA" w:rsidP="00200DCA">
      <w:pPr>
        <w:pStyle w:val="NormlWeb"/>
      </w:pPr>
      <w:r>
        <w:t xml:space="preserve">Jó példa erre, amikor otthoni vezeték nélküli routert vásárolunk. Számos különböző gyártó termékei közül választhatunk, amelyek mindegyike megvalósítja ugyanazokat a szabványos protokollokat, mint az IPv4, IPv6, DHCP, SLAAC, Ethernet vagy a 802.11-es vezeték nélküli LAN. A nyílt szabványok teszik lehetővé azt is, hogy egy Apple OS X operációs rendszert futtató kliens egy Linuxot futtató webszervertől kérjen le egy weboldalt. Ez azért lehetséges, mert mindkét operációs rendszer ugyanazokat a nyílt protokollokat valósítja meg, a TCP/IP protokollcsalád elemeit. </w:t>
      </w:r>
    </w:p>
    <w:p w14:paraId="3F27974A" w14:textId="77777777" w:rsidR="00200DCA" w:rsidRDefault="00200DCA" w:rsidP="00200DCA">
      <w:pPr>
        <w:pStyle w:val="NormlWeb"/>
      </w:pPr>
      <w:r>
        <w:t xml:space="preserve">A szabványügyi szervezetek általában gyártófüggetlen, non-profit szervezetekként jönnek létre, hogy fejlesszék és támogassák a nyílt szabványok koncepcióját. Ezek a szervezetek fontosak a internet nyitottságának fenntartásában, szabadon hozzáférhető előírásokat és protokollokat készítenek, amelyeket minden gyártó alkalmazhat. </w:t>
      </w:r>
    </w:p>
    <w:p w14:paraId="6CE3C8CC" w14:textId="77777777" w:rsidR="00200DCA" w:rsidRDefault="00200DCA" w:rsidP="00200DCA">
      <w:pPr>
        <w:pStyle w:val="NormlWeb"/>
      </w:pPr>
      <w:r>
        <w:t xml:space="preserve">Egy szabványügyi szervezet magától is kidolgozhat egy szabályrendszert, vagy bizonyos esetekben kiválaszthat egy zárt protokollt is, ami majd az alapját képezheti a szabványnak. Ha egy gyártóspecifikus protokollt használ, ez általában annak a gyártónak a bevonásával történik, aki a protokollt megalkotta. </w:t>
      </w:r>
    </w:p>
    <w:p w14:paraId="799B2EEB" w14:textId="77777777" w:rsidR="00200DCA" w:rsidRDefault="00200DCA" w:rsidP="00200DCA">
      <w:pPr>
        <w:pStyle w:val="NormlWeb"/>
      </w:pPr>
      <w:r>
        <w:t xml:space="preserve">Az ábra szabványszervezetek logóit mutatja meg. </w:t>
      </w:r>
    </w:p>
    <w:p w14:paraId="5163F477" w14:textId="77777777" w:rsidR="00200DCA" w:rsidRDefault="00200DCA" w:rsidP="00200DCA">
      <w:pPr>
        <w:pStyle w:val="NormlWeb"/>
      </w:pPr>
      <w:r>
        <w:t xml:space="preserve">szabványügyi szervezetek logói, köztük az IEEE, IETF, IANA, ICANN, ITU és TIA </w:t>
      </w:r>
    </w:p>
    <w:p w14:paraId="02A66641" w14:textId="5206ACEC" w:rsidR="00200DCA" w:rsidRDefault="00200DCA" w:rsidP="00200DCA">
      <w:r>
        <w:rPr>
          <w:noProof/>
        </w:rPr>
        <w:lastRenderedPageBreak/>
        <w:drawing>
          <wp:inline distT="0" distB="0" distL="0" distR="0" wp14:anchorId="0506199D" wp14:editId="38B34FBC">
            <wp:extent cx="2952750" cy="923925"/>
            <wp:effectExtent l="0" t="0" r="0" b="9525"/>
            <wp:docPr id="377002669"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1--UUI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2750" cy="923925"/>
                    </a:xfrm>
                    <a:prstGeom prst="rect">
                      <a:avLst/>
                    </a:prstGeom>
                    <a:noFill/>
                    <a:ln>
                      <a:noFill/>
                    </a:ln>
                  </pic:spPr>
                </pic:pic>
              </a:graphicData>
            </a:graphic>
          </wp:inline>
        </w:drawing>
      </w:r>
      <w:r>
        <w:rPr>
          <w:noProof/>
        </w:rPr>
        <w:drawing>
          <wp:inline distT="0" distB="0" distL="0" distR="0" wp14:anchorId="56114159" wp14:editId="6FCF0EFF">
            <wp:extent cx="2609850" cy="1428750"/>
            <wp:effectExtent l="0" t="0" r="0" b="0"/>
            <wp:docPr id="2096308541"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2--UUI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9850" cy="1428750"/>
                    </a:xfrm>
                    <a:prstGeom prst="rect">
                      <a:avLst/>
                    </a:prstGeom>
                    <a:noFill/>
                    <a:ln>
                      <a:noFill/>
                    </a:ln>
                  </pic:spPr>
                </pic:pic>
              </a:graphicData>
            </a:graphic>
          </wp:inline>
        </w:drawing>
      </w:r>
      <w:r>
        <w:rPr>
          <w:noProof/>
        </w:rPr>
        <w:drawing>
          <wp:inline distT="0" distB="0" distL="0" distR="0" wp14:anchorId="6F04DEB4" wp14:editId="32359920">
            <wp:extent cx="3143250" cy="1209675"/>
            <wp:effectExtent l="0" t="0" r="0" b="9525"/>
            <wp:docPr id="1516194088"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3--UUI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43250" cy="1209675"/>
                    </a:xfrm>
                    <a:prstGeom prst="rect">
                      <a:avLst/>
                    </a:prstGeom>
                    <a:noFill/>
                    <a:ln>
                      <a:noFill/>
                    </a:ln>
                  </pic:spPr>
                </pic:pic>
              </a:graphicData>
            </a:graphic>
          </wp:inline>
        </w:drawing>
      </w:r>
      <w:r>
        <w:rPr>
          <w:noProof/>
        </w:rPr>
        <w:drawing>
          <wp:inline distT="0" distB="0" distL="0" distR="0" wp14:anchorId="28E08465" wp14:editId="42E0F160">
            <wp:extent cx="2133600" cy="1428750"/>
            <wp:effectExtent l="0" t="0" r="0" b="0"/>
            <wp:docPr id="1366220182"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4--UUI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33600" cy="1428750"/>
                    </a:xfrm>
                    <a:prstGeom prst="rect">
                      <a:avLst/>
                    </a:prstGeom>
                    <a:noFill/>
                    <a:ln>
                      <a:noFill/>
                    </a:ln>
                  </pic:spPr>
                </pic:pic>
              </a:graphicData>
            </a:graphic>
          </wp:inline>
        </w:drawing>
      </w:r>
      <w:r>
        <w:rPr>
          <w:noProof/>
        </w:rPr>
        <w:drawing>
          <wp:inline distT="0" distB="0" distL="0" distR="0" wp14:anchorId="4843EAD6" wp14:editId="2F0476E9">
            <wp:extent cx="1609725" cy="1609725"/>
            <wp:effectExtent l="0" t="0" r="9525" b="9525"/>
            <wp:docPr id="407628703"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5--UUI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09725" cy="1609725"/>
                    </a:xfrm>
                    <a:prstGeom prst="rect">
                      <a:avLst/>
                    </a:prstGeom>
                    <a:noFill/>
                    <a:ln>
                      <a:noFill/>
                    </a:ln>
                  </pic:spPr>
                </pic:pic>
              </a:graphicData>
            </a:graphic>
          </wp:inline>
        </w:drawing>
      </w:r>
      <w:r>
        <w:rPr>
          <w:noProof/>
        </w:rPr>
        <w:drawing>
          <wp:inline distT="0" distB="0" distL="0" distR="0" wp14:anchorId="7094ECE7" wp14:editId="186C6BF2">
            <wp:extent cx="2362200" cy="1524000"/>
            <wp:effectExtent l="0" t="0" r="0" b="0"/>
            <wp:docPr id="571588364"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andards--img6--UUI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2200" cy="1524000"/>
                    </a:xfrm>
                    <a:prstGeom prst="rect">
                      <a:avLst/>
                    </a:prstGeom>
                    <a:noFill/>
                    <a:ln>
                      <a:noFill/>
                    </a:ln>
                  </pic:spPr>
                </pic:pic>
              </a:graphicData>
            </a:graphic>
          </wp:inline>
        </w:drawing>
      </w:r>
    </w:p>
    <w:p w14:paraId="44AD8A1B" w14:textId="77777777" w:rsidR="00200DCA" w:rsidRDefault="00200DCA" w:rsidP="00200DCA">
      <w:r>
        <w:t xml:space="preserve">3.4.2 </w:t>
      </w:r>
    </w:p>
    <w:p w14:paraId="5097F405" w14:textId="77777777" w:rsidR="00200DCA" w:rsidRDefault="00200DCA" w:rsidP="00200DCA">
      <w:pPr>
        <w:pStyle w:val="Cmsor2"/>
      </w:pPr>
      <w:r>
        <w:t xml:space="preserve">Internetes szabványok </w:t>
      </w:r>
    </w:p>
    <w:p w14:paraId="707935DC" w14:textId="77777777" w:rsidR="00200DCA" w:rsidRDefault="00200DCA" w:rsidP="00200DCA">
      <w:pPr>
        <w:pStyle w:val="NormlWeb"/>
      </w:pPr>
      <w:r>
        <w:t xml:space="preserve">A különböző szervezeteknek különböző felelőssége van az internet és a TCP/IP protokoll szabványainak előmozdítása és létrehozása terén. </w:t>
      </w:r>
    </w:p>
    <w:p w14:paraId="75143526" w14:textId="77777777" w:rsidR="00200DCA" w:rsidRDefault="00200DCA" w:rsidP="00200DCA">
      <w:pPr>
        <w:pStyle w:val="NormlWeb"/>
      </w:pPr>
      <w:r>
        <w:t xml:space="preserve">Az ábrán az internet fejlesztésében és támogatásában részt vevő szabványszervezetek láthatók. </w:t>
      </w:r>
    </w:p>
    <w:p w14:paraId="2347F94E" w14:textId="77777777" w:rsidR="00200DCA" w:rsidRDefault="00200DCA" w:rsidP="00200DCA">
      <w:pPr>
        <w:pStyle w:val="NormlWeb"/>
      </w:pPr>
      <w:r>
        <w:t xml:space="preserve">The figure shows standards organizations involved with the development and support of the internet. At the top of the figure is the Internet Society (ISOC) logo. A line underneath connects to the Internet Architecture Board (IAB) logo. Underneath and to the left is the Internet Engineering Task Force (IETF) and to the right is the Internet Research Task Force (IRTF). Below the IETF is the Internet Engineering Steering Group (IESG) and below that are working group #1 and working group #2. Below the IRTF is the Internet Research Steering Group (IRSG) and below that are research group #1 and research group #2. Text at the bottom reads: Internet Society (ISOC) - Responsible for promoting the open development and evolution of internet use throughout the world. Internet Architecture Board (IAB) - Responsible for the overall management and development of internet standards. Internet Engineering Task Force (IETF) - Develops, updates, and maintains internet and TCP/IP technologies. This includes the process and documents for developing new protocols and updating existing protocols, which are known as Request for Comments (RFC) documents. Internet Research Task Force (IRTF) - Focused on long-term research related to internet and </w:t>
      </w:r>
      <w:r>
        <w:lastRenderedPageBreak/>
        <w:t>TCP/IP protocols such as Anti-Spam Research Group (ASRG), Crypto Forum Research Group (CFRG), and Peer-to-Peer Research Group (P2PRG).</w:t>
      </w:r>
    </w:p>
    <w:p w14:paraId="1B33DA9D" w14:textId="5FF986E3" w:rsidR="00200DCA" w:rsidRDefault="00200DCA" w:rsidP="00200DCA">
      <w:r>
        <w:rPr>
          <w:noProof/>
        </w:rPr>
        <w:drawing>
          <wp:inline distT="0" distB="0" distL="0" distR="0" wp14:anchorId="1C515FF8" wp14:editId="59DBCAA2">
            <wp:extent cx="2857500" cy="1143000"/>
            <wp:effectExtent l="0" t="0" r="0" b="0"/>
            <wp:docPr id="965841970"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c--img--UUI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7500" cy="1143000"/>
                    </a:xfrm>
                    <a:prstGeom prst="rect">
                      <a:avLst/>
                    </a:prstGeom>
                    <a:noFill/>
                    <a:ln>
                      <a:noFill/>
                    </a:ln>
                  </pic:spPr>
                </pic:pic>
              </a:graphicData>
            </a:graphic>
          </wp:inline>
        </w:drawing>
      </w:r>
      <w:r>
        <w:rPr>
          <w:noProof/>
        </w:rPr>
        <w:drawing>
          <wp:inline distT="0" distB="0" distL="0" distR="0" wp14:anchorId="78DB5EEB" wp14:editId="3C4CC9F4">
            <wp:extent cx="1333500" cy="1066800"/>
            <wp:effectExtent l="0" t="0" r="0" b="0"/>
            <wp:docPr id="550549324"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b--img--UUI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33500" cy="1066800"/>
                    </a:xfrm>
                    <a:prstGeom prst="rect">
                      <a:avLst/>
                    </a:prstGeom>
                    <a:noFill/>
                    <a:ln>
                      <a:noFill/>
                    </a:ln>
                  </pic:spPr>
                </pic:pic>
              </a:graphicData>
            </a:graphic>
          </wp:inline>
        </w:drawing>
      </w:r>
      <w:r>
        <w:rPr>
          <w:noProof/>
        </w:rPr>
        <w:drawing>
          <wp:inline distT="0" distB="0" distL="0" distR="0" wp14:anchorId="12D5558F" wp14:editId="59A21E85">
            <wp:extent cx="1524000" cy="1143000"/>
            <wp:effectExtent l="0" t="0" r="0" b="0"/>
            <wp:docPr id="782566627"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tf--img--UUI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r>
        <w:rPr>
          <w:noProof/>
        </w:rPr>
        <w:drawing>
          <wp:inline distT="0" distB="0" distL="0" distR="0" wp14:anchorId="1D400FEA" wp14:editId="318DE6D0">
            <wp:extent cx="1524000" cy="1143000"/>
            <wp:effectExtent l="0" t="0" r="0" b="0"/>
            <wp:docPr id="1693502937"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tf--img--UUI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14:paraId="2F567222" w14:textId="77777777" w:rsidR="00200DCA" w:rsidRDefault="00200DCA" w:rsidP="00200DCA">
      <w:r>
        <w:rPr>
          <w:rStyle w:val="dynamic-text-item"/>
        </w:rPr>
        <w:t xml:space="preserve">Internet Society (ISOC) Internet Architecture Board (IAB) Internet Engineering </w:t>
      </w:r>
      <w:r>
        <w:br/>
      </w:r>
      <w:r>
        <w:rPr>
          <w:rStyle w:val="dynamic-text-item"/>
        </w:rPr>
        <w:t xml:space="preserve">Task Force (IETF) Internet Engineering Steering Group (IESG) Internet Research </w:t>
      </w:r>
      <w:r>
        <w:br/>
      </w:r>
      <w:r>
        <w:rPr>
          <w:rStyle w:val="dynamic-text-item"/>
        </w:rPr>
        <w:t xml:space="preserve">Munkacsoport (IRTF) Internet Research Steering Group (IRSG) dolgozik </w:t>
      </w:r>
      <w:r>
        <w:br/>
      </w:r>
      <w:r>
        <w:rPr>
          <w:rStyle w:val="dynamic-text-item"/>
        </w:rPr>
        <w:t xml:space="preserve">1. csoport dolgozik </w:t>
      </w:r>
      <w:r>
        <w:br/>
      </w:r>
      <w:r>
        <w:rPr>
          <w:rStyle w:val="dynamic-text-item"/>
        </w:rPr>
        <w:t xml:space="preserve">2. csoport kutatás </w:t>
      </w:r>
      <w:r>
        <w:br/>
      </w:r>
      <w:r>
        <w:rPr>
          <w:rStyle w:val="dynamic-text-item"/>
        </w:rPr>
        <w:t xml:space="preserve">1. csoport kutatás </w:t>
      </w:r>
      <w:r>
        <w:br/>
      </w:r>
      <w:r>
        <w:rPr>
          <w:rStyle w:val="dynamic-text-item"/>
        </w:rPr>
        <w:t xml:space="preserve">2. csoport </w:t>
      </w:r>
    </w:p>
    <w:p w14:paraId="22654590" w14:textId="77777777" w:rsidR="00200DCA" w:rsidRDefault="00200DCA" w:rsidP="00200DCA">
      <w:pPr>
        <w:numPr>
          <w:ilvl w:val="0"/>
          <w:numId w:val="197"/>
        </w:numPr>
        <w:spacing w:before="100" w:beforeAutospacing="1" w:after="100" w:afterAutospacing="1" w:line="240" w:lineRule="auto"/>
      </w:pPr>
      <w:r>
        <w:rPr>
          <w:rStyle w:val="Kiemels2"/>
        </w:rPr>
        <w:t xml:space="preserve">Internet Society (ISOC) </w:t>
      </w:r>
      <w:r>
        <w:t xml:space="preserve">– Felelős az internethasználat nyílt fejlődésének és fejlődésének előmozdításáért világszerte. </w:t>
      </w:r>
    </w:p>
    <w:p w14:paraId="222A7C88" w14:textId="77777777" w:rsidR="00200DCA" w:rsidRDefault="00200DCA" w:rsidP="00200DCA">
      <w:pPr>
        <w:numPr>
          <w:ilvl w:val="0"/>
          <w:numId w:val="197"/>
        </w:numPr>
        <w:spacing w:before="100" w:beforeAutospacing="1" w:after="100" w:afterAutospacing="1" w:line="240" w:lineRule="auto"/>
      </w:pPr>
      <w:r>
        <w:rPr>
          <w:rStyle w:val="Kiemels2"/>
        </w:rPr>
        <w:t xml:space="preserve">Internet Architecture Board (IAB) </w:t>
      </w:r>
      <w:r>
        <w:t xml:space="preserve">– Az internetes szabványok átfogó kezeléséért és fejlesztéséért felelős. </w:t>
      </w:r>
    </w:p>
    <w:p w14:paraId="52F8315E" w14:textId="77777777" w:rsidR="00200DCA" w:rsidRDefault="00200DCA" w:rsidP="00200DCA">
      <w:pPr>
        <w:numPr>
          <w:ilvl w:val="0"/>
          <w:numId w:val="197"/>
        </w:numPr>
        <w:spacing w:before="100" w:beforeAutospacing="1" w:after="100" w:afterAutospacing="1" w:line="240" w:lineRule="auto"/>
      </w:pPr>
      <w:r>
        <w:rPr>
          <w:rStyle w:val="Kiemels2"/>
        </w:rPr>
        <w:t xml:space="preserve">Internet Engineering Task Force (IETF) </w:t>
      </w:r>
      <w:r>
        <w:t xml:space="preserve">\- Internetes és TCP/IP technológiák fejlesztése, frissítése és karbantartása. Ez magában foglalja az új protokollok fejlesztésének és a meglévő protokollok frissítésének folyamatát és dokumentumait, amelyeket megjegyzéskérés (RFC) dokumentumként ismerünk. </w:t>
      </w:r>
    </w:p>
    <w:p w14:paraId="168AB353" w14:textId="77777777" w:rsidR="00200DCA" w:rsidRDefault="00200DCA" w:rsidP="00200DCA">
      <w:pPr>
        <w:numPr>
          <w:ilvl w:val="0"/>
          <w:numId w:val="197"/>
        </w:numPr>
        <w:spacing w:before="100" w:beforeAutospacing="1" w:after="100" w:afterAutospacing="1" w:line="240" w:lineRule="auto"/>
      </w:pPr>
      <w:r>
        <w:rPr>
          <w:rStyle w:val="Kiemels2"/>
        </w:rPr>
        <w:t xml:space="preserve">Internet Research Task Force (IRTF) </w:t>
      </w:r>
      <w:r>
        <w:t xml:space="preserve">\- Az internetes és TCP/IP-protokollokkal kapcsolatos hosszú távú kutatásra összpontosít, mint például az Anti-Spam Research Group (ASRG), a Crypto Forum Research Group (CFRG) és a Peer-to-Peer Research Group (P2PRG). </w:t>
      </w:r>
    </w:p>
    <w:p w14:paraId="620E3843" w14:textId="77777777" w:rsidR="00200DCA" w:rsidRDefault="00200DCA" w:rsidP="00200DCA">
      <w:pPr>
        <w:pStyle w:val="NormlWeb"/>
      </w:pPr>
      <w:r>
        <w:t xml:space="preserve">A következő ábra a TCP/IP fejlesztésével és támogatásával foglalkozó szabványszervezeteket mutatja be, mint az IANA és az ICANN. </w:t>
      </w:r>
    </w:p>
    <w:p w14:paraId="56915C9F" w14:textId="77777777" w:rsidR="00200DCA" w:rsidRDefault="00200DCA" w:rsidP="00200DCA">
      <w:pPr>
        <w:pStyle w:val="NormlWeb"/>
      </w:pPr>
      <w:r>
        <w:t xml:space="preserve">Az ábra a TCP/IP fejlesztésében és támogatásában részt vevő szabványügyi szervezeteket mutatja be. A képen az ICANN látható a jobb oldalon, az IANA-ra mutató nyíllal. Az IANA alatt három nyíl látható az IP-címekhez, tartománynevekhez és TCP/UDP portszámokhoz. Alul a következő szöveg olvasható: Internet Corporation for Assigned Names and Numbers (ICANN) – Az egyesült államokbeli székhelyű ICANN koordinálja az IP-címek kiosztását, a domain nevek kezelését és a TCP/IP protokollokban használt egyéb információk hozzárendelését. Internet Assigned Numbers Authority (IANA) – Az ICANN IP-címek kiosztásának, tartománynév-kezelésének és protokollazonosítóinak felügyeletéért és kezeléséért felelős. </w:t>
      </w:r>
    </w:p>
    <w:p w14:paraId="219B2A63" w14:textId="77777777" w:rsidR="00200DCA" w:rsidRDefault="00200DCA" w:rsidP="00200DCA">
      <w:r>
        <w:rPr>
          <w:rStyle w:val="dynamic-text-item"/>
        </w:rPr>
        <w:lastRenderedPageBreak/>
        <w:t xml:space="preserve">IANA ICANN Domain nevek TCP/UDP portszámok IP-címek </w:t>
      </w:r>
    </w:p>
    <w:p w14:paraId="58B5DDA6" w14:textId="77777777" w:rsidR="00200DCA" w:rsidRDefault="00200DCA" w:rsidP="00200DCA">
      <w:pPr>
        <w:numPr>
          <w:ilvl w:val="0"/>
          <w:numId w:val="198"/>
        </w:numPr>
        <w:spacing w:before="100" w:beforeAutospacing="1" w:after="100" w:afterAutospacing="1" w:line="240" w:lineRule="auto"/>
      </w:pPr>
      <w:r>
        <w:rPr>
          <w:rStyle w:val="Kiemels2"/>
        </w:rPr>
        <w:t xml:space="preserve">Internet Corporation for Assigned Names and Numbers (ICANN) </w:t>
      </w:r>
      <w:r>
        <w:t xml:space="preserve">\- Az egyesült államokbeli székhelyű ICANN koordinálja az IP-címek kiosztását, a tartománynevek kezelését és a TCP/IP protokollokban használt egyéb információk hozzárendelését. </w:t>
      </w:r>
    </w:p>
    <w:p w14:paraId="5405004C" w14:textId="77777777" w:rsidR="00200DCA" w:rsidRDefault="00200DCA" w:rsidP="00200DCA">
      <w:pPr>
        <w:numPr>
          <w:ilvl w:val="0"/>
          <w:numId w:val="198"/>
        </w:numPr>
        <w:spacing w:before="100" w:beforeAutospacing="1" w:after="100" w:afterAutospacing="1" w:line="240" w:lineRule="auto"/>
      </w:pPr>
      <w:r>
        <w:rPr>
          <w:rStyle w:val="Kiemels2"/>
        </w:rPr>
        <w:t xml:space="preserve">Internet Assigned Numbers Authority (IANA) </w:t>
      </w:r>
      <w:r>
        <w:t xml:space="preserve">\- Felelős az ICANN IP-címek kiosztásának, tartománynév-kezelésének és protokollazonosítóinak felügyeletéért és kezeléséért. </w:t>
      </w:r>
    </w:p>
    <w:p w14:paraId="5EE93907" w14:textId="77777777" w:rsidR="00200DCA" w:rsidRDefault="00200DCA" w:rsidP="00200DCA">
      <w:pPr>
        <w:spacing w:after="0"/>
      </w:pPr>
      <w:r>
        <w:t xml:space="preserve">3.4.3 </w:t>
      </w:r>
    </w:p>
    <w:p w14:paraId="343D9E15" w14:textId="77777777" w:rsidR="00200DCA" w:rsidRDefault="00200DCA" w:rsidP="00200DCA">
      <w:pPr>
        <w:pStyle w:val="Cmsor2"/>
      </w:pPr>
      <w:r>
        <w:t xml:space="preserve">Elektronikai és kommunikációs szabványok </w:t>
      </w:r>
    </w:p>
    <w:p w14:paraId="3AE64B9E" w14:textId="77777777" w:rsidR="00200DCA" w:rsidRDefault="00200DCA" w:rsidP="00200DCA">
      <w:pPr>
        <w:pStyle w:val="NormlWeb"/>
      </w:pPr>
      <w:r>
        <w:t xml:space="preserve">Más szabványügyi szervezetek az IP-csomagok vezetékes vagy vezeték nélküli közegen, elektromos jelként történő szállításához használt elektronikus és kommunikációs szabványok terjesztéséért és létrehozásáért felelnek. </w:t>
      </w:r>
    </w:p>
    <w:p w14:paraId="2FEFCAE2" w14:textId="77777777" w:rsidR="00200DCA" w:rsidRDefault="00200DCA" w:rsidP="00200DCA">
      <w:pPr>
        <w:pStyle w:val="NormlWeb"/>
      </w:pPr>
      <w:r>
        <w:t xml:space="preserve">Ezek a szervezetek a következők: </w:t>
      </w:r>
    </w:p>
    <w:p w14:paraId="1D471BD1" w14:textId="77777777" w:rsidR="00200DCA" w:rsidRDefault="00200DCA" w:rsidP="00200DCA">
      <w:pPr>
        <w:numPr>
          <w:ilvl w:val="0"/>
          <w:numId w:val="199"/>
        </w:numPr>
        <w:spacing w:before="100" w:beforeAutospacing="1" w:after="100" w:afterAutospacing="1" w:line="240" w:lineRule="auto"/>
      </w:pPr>
      <w:r>
        <w:rPr>
          <w:rStyle w:val="Kiemels2"/>
        </w:rPr>
        <w:t xml:space="preserve">Institute of Electrical and Electronics Engineers </w:t>
      </w:r>
      <w:r>
        <w:t xml:space="preserve">( </w:t>
      </w:r>
      <w:r>
        <w:rPr>
          <w:rStyle w:val="Kiemels2"/>
        </w:rPr>
        <w:t xml:space="preserve">IEEE </w:t>
      </w:r>
      <w:r>
        <w:t xml:space="preserve">) - Elektronikai, elektrotechnikai szervezet, technológiai újításokat és új szabványokat dolgoznak ki nagyon széles körben az energiaellátástól, az egészségügyön át, a telekommunikációig és a hálózatokig. Fontos IEEE hálózati szabvány a 802.3 Ethernet és a 802.11 WLAN. Keressünk rá az interneten más IEEE hálózati szabványokra! </w:t>
      </w:r>
    </w:p>
    <w:p w14:paraId="4C02E0FD" w14:textId="77777777" w:rsidR="00200DCA" w:rsidRDefault="00200DCA" w:rsidP="00200DCA">
      <w:pPr>
        <w:numPr>
          <w:ilvl w:val="0"/>
          <w:numId w:val="199"/>
        </w:numPr>
        <w:spacing w:before="100" w:beforeAutospacing="1" w:after="100" w:afterAutospacing="1" w:line="240" w:lineRule="auto"/>
      </w:pPr>
      <w:r>
        <w:rPr>
          <w:rStyle w:val="Kiemels2"/>
        </w:rPr>
        <w:t xml:space="preserve">Electronic Industries Alliance (EIA) </w:t>
      </w:r>
      <w:r>
        <w:t xml:space="preserve">\- A szervezet legismertebb szabványai a vezetékezéshez, csatlakozókhoz és a hálózati eszközök beszereléséhez használt 19 colos szekrényekhez kapcsolódnak. </w:t>
      </w:r>
    </w:p>
    <w:p w14:paraId="257E2F5D" w14:textId="77777777" w:rsidR="00200DCA" w:rsidRDefault="00200DCA" w:rsidP="00200DCA">
      <w:pPr>
        <w:numPr>
          <w:ilvl w:val="0"/>
          <w:numId w:val="199"/>
        </w:numPr>
        <w:spacing w:before="100" w:beforeAutospacing="1" w:after="100" w:afterAutospacing="1" w:line="240" w:lineRule="auto"/>
      </w:pPr>
      <w:r>
        <w:rPr>
          <w:rStyle w:val="Kiemels2"/>
        </w:rPr>
        <w:t xml:space="preserve">Telecommunications Industry Association (TIA) </w:t>
      </w:r>
      <w:r>
        <w:t xml:space="preserve">\- Kommunikációs szabványokat fejlesztenek számos területen: rádióátvitel, mobil adótornyok, VoIP eszközök, műholdas kommunikáció, stb. The figure shows an example of a certified Ethernet cable which was developed cooperatively by the TIA and the EIA. </w:t>
      </w:r>
    </w:p>
    <w:p w14:paraId="74EBDA60" w14:textId="77777777" w:rsidR="00200DCA" w:rsidRDefault="00200DCA" w:rsidP="00200DCA">
      <w:pPr>
        <w:numPr>
          <w:ilvl w:val="0"/>
          <w:numId w:val="199"/>
        </w:numPr>
        <w:spacing w:before="100" w:beforeAutospacing="1" w:after="100" w:afterAutospacing="1" w:line="240" w:lineRule="auto"/>
      </w:pPr>
      <w:r>
        <w:rPr>
          <w:rStyle w:val="Kiemels2"/>
        </w:rPr>
        <w:t xml:space="preserve">International Telecommunications Union-Telecommunication Standardization Sector (ITU-T </w:t>
      </w:r>
      <w:r>
        <w:t xml:space="preserve">) - Az egyik legnagyobb és legrégebbi kommunikációs szabványügyi szervezet. Az ITU-T olyan területek számára ír elő szabványokat, mint a videótömörítés, az IPTV (Internet Protocol Television) és a szélessávú kommunikáció (pl.: DSL). </w:t>
      </w:r>
    </w:p>
    <w:p w14:paraId="17257BAE" w14:textId="77777777" w:rsidR="00200DCA" w:rsidRDefault="00200DCA" w:rsidP="00200DCA">
      <w:pPr>
        <w:spacing w:after="0"/>
      </w:pPr>
      <w:r>
        <w:t xml:space="preserve">3.4.4 </w:t>
      </w:r>
    </w:p>
    <w:p w14:paraId="14067DC8" w14:textId="77777777" w:rsidR="00200DCA" w:rsidRDefault="00200DCA" w:rsidP="00200DCA">
      <w:pPr>
        <w:pStyle w:val="Cmsor2"/>
      </w:pPr>
      <w:r>
        <w:t xml:space="preserve">Laborgyakorlat - Hálózati szabványok keresése </w:t>
      </w:r>
    </w:p>
    <w:p w14:paraId="581424A4" w14:textId="77777777" w:rsidR="00200DCA" w:rsidRDefault="00200DCA" w:rsidP="00200DCA">
      <w:pPr>
        <w:pStyle w:val="NormlWeb"/>
      </w:pPr>
      <w:r>
        <w:t xml:space="preserve">A laborgyakorlat során az alábbi feladatokat végezzük el: </w:t>
      </w:r>
    </w:p>
    <w:p w14:paraId="17CE9041" w14:textId="77777777" w:rsidR="00200DCA" w:rsidRDefault="00200DCA" w:rsidP="00200DCA">
      <w:pPr>
        <w:numPr>
          <w:ilvl w:val="0"/>
          <w:numId w:val="200"/>
        </w:numPr>
        <w:spacing w:before="100" w:beforeAutospacing="1" w:after="100" w:afterAutospacing="1" w:line="240" w:lineRule="auto"/>
      </w:pPr>
    </w:p>
    <w:p w14:paraId="6A80DDEF" w14:textId="77777777" w:rsidR="00200DCA" w:rsidRDefault="00200DCA" w:rsidP="00200DCA">
      <w:pPr>
        <w:numPr>
          <w:ilvl w:val="1"/>
          <w:numId w:val="200"/>
        </w:numPr>
        <w:spacing w:before="100" w:beforeAutospacing="1" w:after="100" w:afterAutospacing="1" w:line="240" w:lineRule="auto"/>
      </w:pPr>
      <w:r>
        <w:t xml:space="preserve">rész: Hálózati szabványügyi szervezetek keresése. </w:t>
      </w:r>
    </w:p>
    <w:p w14:paraId="6CCF0F3C" w14:textId="77777777" w:rsidR="00200DCA" w:rsidRDefault="00200DCA" w:rsidP="00200DCA">
      <w:pPr>
        <w:numPr>
          <w:ilvl w:val="0"/>
          <w:numId w:val="200"/>
        </w:numPr>
        <w:spacing w:before="100" w:beforeAutospacing="1" w:after="100" w:afterAutospacing="1" w:line="240" w:lineRule="auto"/>
      </w:pPr>
    </w:p>
    <w:p w14:paraId="5E8862D6" w14:textId="77777777" w:rsidR="00200DCA" w:rsidRDefault="00200DCA" w:rsidP="00200DCA">
      <w:pPr>
        <w:numPr>
          <w:ilvl w:val="1"/>
          <w:numId w:val="201"/>
        </w:numPr>
        <w:spacing w:before="100" w:beforeAutospacing="1" w:after="100" w:afterAutospacing="1" w:line="240" w:lineRule="auto"/>
      </w:pPr>
      <w:r>
        <w:t xml:space="preserve">rész: Internetes és számítógéphálózati tapasztalatunk felmérése. </w:t>
      </w:r>
    </w:p>
    <w:p w14:paraId="31449744" w14:textId="77777777" w:rsidR="00200DCA" w:rsidRDefault="00200DCA" w:rsidP="00200DCA">
      <w:pPr>
        <w:spacing w:after="0"/>
      </w:pPr>
      <w:r>
        <w:t xml:space="preserve">3.4.5 </w:t>
      </w:r>
    </w:p>
    <w:p w14:paraId="2F6BD848" w14:textId="77777777" w:rsidR="00200DCA" w:rsidRDefault="00200DCA" w:rsidP="00200DCA">
      <w:pPr>
        <w:pStyle w:val="Cmsor2"/>
      </w:pPr>
      <w:r>
        <w:lastRenderedPageBreak/>
        <w:t xml:space="preserve">Tudáspróba - Szabványügyi szervezetek </w:t>
      </w:r>
    </w:p>
    <w:p w14:paraId="57550E0F" w14:textId="77777777" w:rsidR="00200DCA" w:rsidRDefault="00200DCA" w:rsidP="00200DCA">
      <w:pPr>
        <w:pStyle w:val="z-Akrdvteteje"/>
      </w:pPr>
      <w:r>
        <w:t>Az űrlap teteje</w:t>
      </w:r>
    </w:p>
    <w:p w14:paraId="75092F5C" w14:textId="77777777" w:rsidR="00200DCA" w:rsidRDefault="00200DCA" w:rsidP="00200DCA">
      <w:pPr>
        <w:pStyle w:val="NormlWeb"/>
      </w:pPr>
      <w:r>
        <w:t xml:space="preserve">Ellenőrizze, hogy megértette-e a szabványügyi szervezeteket, és válassza ki a LEGJOBB választ a következő kérdésekre. </w:t>
      </w:r>
    </w:p>
    <w:p w14:paraId="7C6ADB6C" w14:textId="77777777" w:rsidR="00200DCA" w:rsidRDefault="00200DCA" w:rsidP="00200DCA">
      <w:pPr>
        <w:pStyle w:val="NormlWeb"/>
        <w:numPr>
          <w:ilvl w:val="0"/>
          <w:numId w:val="202"/>
        </w:numPr>
      </w:pPr>
      <w:r>
        <w:t xml:space="preserve">Igaz vagy hamis. A szabványügyi szervezetek általában szállítósemlegesek. </w:t>
      </w:r>
    </w:p>
    <w:p w14:paraId="2A70B9F1" w14:textId="77777777" w:rsidR="00200DCA" w:rsidRDefault="00200DCA" w:rsidP="00200DCA">
      <w:pPr>
        <w:pStyle w:val="z-Akrdvalja"/>
      </w:pPr>
      <w:r>
        <w:t>Az űrlap alja</w:t>
      </w:r>
    </w:p>
    <w:p w14:paraId="419A2832" w14:textId="77777777" w:rsidR="00200DCA" w:rsidRDefault="00200DCA" w:rsidP="00200DCA">
      <w:pPr>
        <w:pStyle w:val="NormlWeb"/>
      </w:pPr>
      <w:r>
        <w:t>This standards organization is concerned with the Request for Comments (RFC) documents that specify new protocols and update existing ones.</w:t>
      </w:r>
    </w:p>
    <w:p w14:paraId="5204D13E" w14:textId="77777777" w:rsidR="00200DCA" w:rsidRDefault="00200DCA" w:rsidP="00200DCA">
      <w:pPr>
        <w:pStyle w:val="NormlWeb"/>
      </w:pPr>
      <w:r>
        <w:t>This standards organization is responsible for IP address allocation and domain name management.</w:t>
      </w:r>
    </w:p>
    <w:p w14:paraId="1DDC1184" w14:textId="77777777" w:rsidR="00200DCA" w:rsidRDefault="00200DCA" w:rsidP="00200DCA">
      <w:pPr>
        <w:pStyle w:val="NormlWeb"/>
      </w:pPr>
      <w:r>
        <w:t>What types of standards are developed by the Electronics Industries Alliance (EIA)?</w:t>
      </w:r>
    </w:p>
    <w:p w14:paraId="1E98AE33" w14:textId="77777777" w:rsidR="00200DCA" w:rsidRDefault="00200DCA" w:rsidP="00200DCA">
      <w:pPr>
        <w:rPr>
          <w:rStyle w:val="Hiperhivatkozs"/>
        </w:rPr>
      </w:pPr>
      <w:r>
        <w:fldChar w:fldCharType="begin"/>
      </w:r>
      <w:r>
        <w:instrText>HYPERLINK "https://contenthub.netacad.com/itn/1.0.1?lng=hu-HU" \l "/itn/undefined.1"</w:instrText>
      </w:r>
      <w:r>
        <w:fldChar w:fldCharType="separate"/>
      </w:r>
    </w:p>
    <w:p w14:paraId="625FABAC" w14:textId="77777777" w:rsidR="00200DCA" w:rsidRDefault="00200DCA" w:rsidP="00200DCA">
      <w:r>
        <w:rPr>
          <w:color w:val="0000FF"/>
          <w:u w:val="single"/>
        </w:rPr>
        <w:t>3.3</w:t>
      </w:r>
    </w:p>
    <w:p w14:paraId="0B49DAD3" w14:textId="77777777" w:rsidR="00200DCA" w:rsidRDefault="00200DCA" w:rsidP="00200DCA">
      <w:pPr>
        <w:rPr>
          <w:rStyle w:val="Hiperhivatkozs"/>
        </w:rPr>
      </w:pPr>
      <w:r>
        <w:rPr>
          <w:rStyle w:val="navigation-button-label"/>
          <w:color w:val="0000FF"/>
          <w:u w:val="single"/>
        </w:rPr>
        <w:t>Protokollkészletek</w:t>
      </w:r>
      <w:r>
        <w:fldChar w:fldCharType="end"/>
      </w:r>
      <w:r>
        <w:fldChar w:fldCharType="begin"/>
      </w:r>
      <w:r>
        <w:instrText>HYPERLINK "https://contenthub.netacad.com/itn/1.0.1?lng=hu-HU" \l "/itn/undefined.1"</w:instrText>
      </w:r>
      <w:r>
        <w:fldChar w:fldCharType="separate"/>
      </w:r>
    </w:p>
    <w:p w14:paraId="2B5C955D" w14:textId="77777777" w:rsidR="00200DCA" w:rsidRDefault="00200DCA" w:rsidP="00200DCA">
      <w:r>
        <w:rPr>
          <w:color w:val="0000FF"/>
          <w:u w:val="single"/>
        </w:rPr>
        <w:t>3.5</w:t>
      </w:r>
    </w:p>
    <w:p w14:paraId="19DAD9EB" w14:textId="77777777" w:rsidR="00200DCA" w:rsidRDefault="00200DCA" w:rsidP="00200DCA">
      <w:r>
        <w:rPr>
          <w:rStyle w:val="navigation-button-label"/>
          <w:color w:val="0000FF"/>
          <w:u w:val="single"/>
        </w:rPr>
        <w:t>Referenciamodellek</w:t>
      </w:r>
      <w:r>
        <w:fldChar w:fldCharType="end"/>
      </w:r>
    </w:p>
    <w:p w14:paraId="55CF9414" w14:textId="77777777" w:rsidR="00200DCA" w:rsidRDefault="00200DCA" w:rsidP="00200DCA">
      <w:pPr>
        <w:pStyle w:val="Cmsor1"/>
      </w:pPr>
      <w:r>
        <w:t xml:space="preserve">Bevezetés a hálózatokba </w:t>
      </w:r>
    </w:p>
    <w:p w14:paraId="1770A86C" w14:textId="77777777" w:rsidR="00200DCA" w:rsidRDefault="00200DCA" w:rsidP="00200DCA">
      <w:r>
        <w:rPr>
          <w:rStyle w:val="version-label"/>
        </w:rPr>
        <w:t xml:space="preserve">v 7.0 </w:t>
      </w:r>
    </w:p>
    <w:p w14:paraId="57F9F2F3" w14:textId="77777777" w:rsidR="00200DCA" w:rsidRDefault="00000000" w:rsidP="00200DCA">
      <w:hyperlink r:id="rId87" w:anchor="chunks-container" w:history="1">
        <w:r w:rsidR="00200DCA">
          <w:rPr>
            <w:rStyle w:val="Hiperhivatkozs"/>
          </w:rPr>
          <w:t>Skip to content</w:t>
        </w:r>
      </w:hyperlink>
    </w:p>
    <w:p w14:paraId="2AEA4B91" w14:textId="77777777" w:rsidR="00200DCA" w:rsidRDefault="00200DCA" w:rsidP="00200DCA">
      <w:pPr>
        <w:pStyle w:val="sidebardrawer"/>
        <w:numPr>
          <w:ilvl w:val="0"/>
          <w:numId w:val="203"/>
        </w:numPr>
      </w:pPr>
    </w:p>
    <w:p w14:paraId="7961B3BE" w14:textId="77777777" w:rsidR="00200DCA" w:rsidRDefault="00200DCA" w:rsidP="00200DCA">
      <w:pPr>
        <w:pStyle w:val="sidebardrawer"/>
        <w:numPr>
          <w:ilvl w:val="0"/>
          <w:numId w:val="20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4397776" w14:textId="77777777" w:rsidR="00200DCA" w:rsidRDefault="00200DCA" w:rsidP="00200DCA">
      <w:pPr>
        <w:pStyle w:val="sidebardrawer"/>
        <w:numPr>
          <w:ilvl w:val="0"/>
          <w:numId w:val="20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BA8B207" w14:textId="77777777" w:rsidR="00200DCA" w:rsidRDefault="00200DCA" w:rsidP="00200DCA">
      <w:pPr>
        <w:pStyle w:val="breadcrumb-item"/>
        <w:numPr>
          <w:ilvl w:val="0"/>
          <w:numId w:val="206"/>
        </w:numPr>
      </w:pPr>
    </w:p>
    <w:p w14:paraId="31C266F3" w14:textId="77777777" w:rsidR="00200DCA" w:rsidRDefault="00200DCA" w:rsidP="00200DCA">
      <w:pPr>
        <w:numPr>
          <w:ilvl w:val="0"/>
          <w:numId w:val="206"/>
        </w:numPr>
        <w:spacing w:before="100" w:beforeAutospacing="1" w:after="100" w:afterAutospacing="1" w:line="240" w:lineRule="auto"/>
      </w:pPr>
      <w:r>
        <w:t xml:space="preserve">Protokollok és modelle </w:t>
      </w:r>
    </w:p>
    <w:p w14:paraId="09F438CB" w14:textId="77777777" w:rsidR="00200DCA" w:rsidRDefault="00200DCA" w:rsidP="00200DCA">
      <w:pPr>
        <w:numPr>
          <w:ilvl w:val="0"/>
          <w:numId w:val="206"/>
        </w:numPr>
        <w:spacing w:before="100" w:beforeAutospacing="1" w:after="100" w:afterAutospacing="1" w:line="240" w:lineRule="auto"/>
      </w:pPr>
      <w:r>
        <w:t>Referenciamodellek</w:t>
      </w:r>
    </w:p>
    <w:p w14:paraId="79338647" w14:textId="77777777" w:rsidR="00200DCA" w:rsidRDefault="00200DCA" w:rsidP="00200DCA">
      <w:pPr>
        <w:pStyle w:val="Cmsor1"/>
      </w:pPr>
      <w:r>
        <w:t xml:space="preserve">Referenciamodellek </w:t>
      </w:r>
    </w:p>
    <w:p w14:paraId="48B35D62" w14:textId="77777777" w:rsidR="00200DCA" w:rsidRDefault="00200DCA" w:rsidP="00200DCA">
      <w:r>
        <w:t xml:space="preserve">3.5.1 </w:t>
      </w:r>
    </w:p>
    <w:p w14:paraId="241261BA" w14:textId="77777777" w:rsidR="00200DCA" w:rsidRDefault="00200DCA" w:rsidP="00200DCA">
      <w:pPr>
        <w:pStyle w:val="Cmsor2"/>
      </w:pPr>
      <w:r>
        <w:lastRenderedPageBreak/>
        <w:t xml:space="preserve">A rétegmodellek előnyei </w:t>
      </w:r>
    </w:p>
    <w:p w14:paraId="703BF056" w14:textId="77777777" w:rsidR="00200DCA" w:rsidRDefault="00200DCA" w:rsidP="00200DCA">
      <w:pPr>
        <w:pStyle w:val="NormlWeb"/>
      </w:pPr>
      <w:r>
        <w:t xml:space="preserve">Nem tudjuk a valóságban megnézni, ahogy a csomagok igazi hálózaton keresztül utaznak ugyanúgy, ahogy egy autót a futószalag mellett összeraknak. Segít azonban, ha van egy olyan gondolatmenet, amellyel el tudjuk képzelni, hogy mi történik éppen. Modellre van szükségünk. </w:t>
      </w:r>
    </w:p>
    <w:p w14:paraId="4680164B" w14:textId="77777777" w:rsidR="00200DCA" w:rsidRDefault="00200DCA" w:rsidP="00200DCA">
      <w:pPr>
        <w:pStyle w:val="NormlWeb"/>
      </w:pPr>
      <w:r>
        <w:t xml:space="preserve">Az olyan összetett folyamatokat, mint egy hálózat működése nehéz megmagyarázni és megérteni. A hálózat egyes műveleteit lebontjuk és kezelhetőbb rétegekbe rendezzük, ez lesz a rétegmodell. </w:t>
      </w:r>
    </w:p>
    <w:p w14:paraId="3AE4093F" w14:textId="77777777" w:rsidR="00200DCA" w:rsidRDefault="00200DCA" w:rsidP="00200DCA">
      <w:pPr>
        <w:pStyle w:val="NormlWeb"/>
      </w:pPr>
      <w:r>
        <w:t xml:space="preserve">A rétegmodellnek számos előnye van a hálózati protokollok és műveletek leírása során: </w:t>
      </w:r>
    </w:p>
    <w:p w14:paraId="59439319" w14:textId="77777777" w:rsidR="00200DCA" w:rsidRDefault="00200DCA" w:rsidP="00200DCA">
      <w:pPr>
        <w:numPr>
          <w:ilvl w:val="0"/>
          <w:numId w:val="207"/>
        </w:numPr>
        <w:spacing w:before="100" w:beforeAutospacing="1" w:after="100" w:afterAutospacing="1" w:line="240" w:lineRule="auto"/>
      </w:pPr>
      <w:r>
        <w:t xml:space="preserve">Segít a protokollok tervezésében, mert egy adott rétegben működő protokoll esetén egyértelműen meghatározza, hogy mit kell tennie, és hogyan kapcsolódik az alatta és felette lévő rétegekhez. </w:t>
      </w:r>
    </w:p>
    <w:p w14:paraId="106EFE6D" w14:textId="77777777" w:rsidR="00200DCA" w:rsidRDefault="00200DCA" w:rsidP="00200DCA">
      <w:pPr>
        <w:numPr>
          <w:ilvl w:val="0"/>
          <w:numId w:val="207"/>
        </w:numPr>
        <w:spacing w:before="100" w:beforeAutospacing="1" w:after="100" w:afterAutospacing="1" w:line="240" w:lineRule="auto"/>
      </w:pPr>
      <w:r>
        <w:t xml:space="preserve">Elősegíti a versenyt, mert a különböző gyártóktól származó termékek képesek lesznek együttműködni. </w:t>
      </w:r>
    </w:p>
    <w:p w14:paraId="0D2354FF" w14:textId="77777777" w:rsidR="00200DCA" w:rsidRDefault="00200DCA" w:rsidP="00200DCA">
      <w:pPr>
        <w:numPr>
          <w:ilvl w:val="0"/>
          <w:numId w:val="207"/>
        </w:numPr>
        <w:spacing w:before="100" w:beforeAutospacing="1" w:after="100" w:afterAutospacing="1" w:line="240" w:lineRule="auto"/>
      </w:pPr>
      <w:r>
        <w:t xml:space="preserve">Megakadályozza, hogy az egyik réteg technológiájának vagy adottságainak változásai hatással legyenek az alatta és felette levő rétegekre. </w:t>
      </w:r>
    </w:p>
    <w:p w14:paraId="1F80735C" w14:textId="77777777" w:rsidR="00200DCA" w:rsidRDefault="00200DCA" w:rsidP="00200DCA">
      <w:pPr>
        <w:numPr>
          <w:ilvl w:val="0"/>
          <w:numId w:val="207"/>
        </w:numPr>
        <w:spacing w:before="100" w:beforeAutospacing="1" w:after="100" w:afterAutospacing="1" w:line="240" w:lineRule="auto"/>
      </w:pPr>
      <w:r>
        <w:t xml:space="preserve">Közös nyelvet biztosít a hálózat működésének és képességeinek leírásához. </w:t>
      </w:r>
    </w:p>
    <w:p w14:paraId="1DD65728" w14:textId="77777777" w:rsidR="00200DCA" w:rsidRDefault="00200DCA" w:rsidP="00200DCA">
      <w:pPr>
        <w:pStyle w:val="NormlWeb"/>
      </w:pPr>
      <w:r>
        <w:t xml:space="preserve">Ahogy az ábrán is látható, két rétegmodellt használunk a hálózati műveletek leírására: </w:t>
      </w:r>
    </w:p>
    <w:p w14:paraId="42DA5EFD" w14:textId="77777777" w:rsidR="00200DCA" w:rsidRDefault="00200DCA" w:rsidP="00200DCA">
      <w:pPr>
        <w:numPr>
          <w:ilvl w:val="0"/>
          <w:numId w:val="208"/>
        </w:numPr>
        <w:spacing w:before="100" w:beforeAutospacing="1" w:after="100" w:afterAutospacing="1" w:line="240" w:lineRule="auto"/>
      </w:pPr>
      <w:r>
        <w:t xml:space="preserve">Open System Interconnection (OSI) referenciamodell </w:t>
      </w:r>
    </w:p>
    <w:p w14:paraId="4E7AF85C" w14:textId="77777777" w:rsidR="00200DCA" w:rsidRDefault="00200DCA" w:rsidP="00200DCA">
      <w:pPr>
        <w:numPr>
          <w:ilvl w:val="0"/>
          <w:numId w:val="208"/>
        </w:numPr>
        <w:spacing w:before="100" w:beforeAutospacing="1" w:after="100" w:afterAutospacing="1" w:line="240" w:lineRule="auto"/>
      </w:pPr>
      <w:r>
        <w:t xml:space="preserve">TCP/IP referenciamodell </w:t>
      </w:r>
    </w:p>
    <w:p w14:paraId="5E96C334" w14:textId="77777777" w:rsidR="00200DCA" w:rsidRDefault="00200DCA" w:rsidP="00200DCA">
      <w:pPr>
        <w:pStyle w:val="NormlWeb"/>
      </w:pPr>
      <w:r>
        <w:t xml:space="preserve">A kép tetején két WAN-on keresztül összekapcsolt LAN látható, a következő szöveggel: A hálózati modell csak egy hálózati művelet ábrázolása. A modell nem a tényleges hálózat. Alatta az OSI és a TCP/IP modellrétegek és protokollok találhatók. Az OSI modell hét rétege felülről lefelé és a hozzájuk tartozó protokollok a következők: alkalmazás, prezentáció, munkamenet (a felső három réteg protokolljai a HTTP, DNS, DHCP és FTP), szállítás (TCP és UDP), hálózat (IPv4). , IPv6, ICMPv4 és ICMPv6), adatkapcsolati és fizikai (az alsó két réteg protokolljai: Ethernet, WLAN, SONET és SDH). A TCP/IP modell négy rétege felülről lefelé és a hozzájuk tartozó protokollok a következők: alkalmazás (HTTP, DNS, DHCP és FTP), szállítás (TCP és UDP), Internet (IPv4, IPv6, ICMPv4 és ICMPv6), és hálózati hozzáférés (Ethernet, WLAN, SONET és SDH). </w:t>
      </w:r>
    </w:p>
    <w:p w14:paraId="58CB7D4D" w14:textId="3A66D500" w:rsidR="00200DCA" w:rsidRDefault="00200DCA" w:rsidP="00200DCA">
      <w:r>
        <w:rPr>
          <w:noProof/>
        </w:rPr>
        <w:drawing>
          <wp:inline distT="0" distB="0" distL="0" distR="0" wp14:anchorId="575925D9" wp14:editId="0C231EF2">
            <wp:extent cx="762000" cy="838200"/>
            <wp:effectExtent l="0" t="0" r="0" b="0"/>
            <wp:docPr id="178637913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en--UUI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62000" cy="838200"/>
                    </a:xfrm>
                    <a:prstGeom prst="rect">
                      <a:avLst/>
                    </a:prstGeom>
                    <a:noFill/>
                    <a:ln>
                      <a:noFill/>
                    </a:ln>
                  </pic:spPr>
                </pic:pic>
              </a:graphicData>
            </a:graphic>
          </wp:inline>
        </w:drawing>
      </w:r>
      <w:r>
        <w:rPr>
          <w:noProof/>
        </w:rPr>
        <w:drawing>
          <wp:inline distT="0" distB="0" distL="0" distR="0" wp14:anchorId="120DCD80" wp14:editId="45AA5054">
            <wp:extent cx="762000" cy="838200"/>
            <wp:effectExtent l="0" t="0" r="0" b="0"/>
            <wp:docPr id="1029569373"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en--img1--UUI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62000" cy="838200"/>
                    </a:xfrm>
                    <a:prstGeom prst="rect">
                      <a:avLst/>
                    </a:prstGeom>
                    <a:noFill/>
                    <a:ln>
                      <a:noFill/>
                    </a:ln>
                  </pic:spPr>
                </pic:pic>
              </a:graphicData>
            </a:graphic>
          </wp:inline>
        </w:drawing>
      </w:r>
      <w:r>
        <w:rPr>
          <w:noProof/>
        </w:rPr>
        <w:drawing>
          <wp:inline distT="0" distB="0" distL="0" distR="0" wp14:anchorId="36916EE8" wp14:editId="1903DBD9">
            <wp:extent cx="762000" cy="819150"/>
            <wp:effectExtent l="0" t="0" r="0" b="0"/>
            <wp:docPr id="638374032"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UI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r>
        <w:rPr>
          <w:noProof/>
        </w:rPr>
        <w:drawing>
          <wp:inline distT="0" distB="0" distL="0" distR="0" wp14:anchorId="04589818" wp14:editId="55156C8F">
            <wp:extent cx="762000" cy="819150"/>
            <wp:effectExtent l="0" t="0" r="0" b="0"/>
            <wp:docPr id="907744528"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img1--UUI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p>
    <w:p w14:paraId="1192E3E5" w14:textId="77777777" w:rsidR="00200DCA" w:rsidRDefault="00200DCA" w:rsidP="00200DCA">
      <w:r>
        <w:rPr>
          <w:rStyle w:val="dynamic-text-item"/>
        </w:rPr>
        <w:t xml:space="preserve">HTTP, DNS, DHCP, FTP TCP, UDP IPv4, IPv6, </w:t>
      </w:r>
      <w:r>
        <w:br/>
      </w:r>
      <w:r>
        <w:rPr>
          <w:rStyle w:val="dynamic-text-item"/>
        </w:rPr>
        <w:t xml:space="preserve">ICMPv4, ICMPv6 Ethernet, WLAN, SONET, SDH TCP/IP Protocol Suite A hálózati modell csak egy hálózati műveletet ábrázol. A modell nem a tényleges hálózat. Alkalmazásszállítás adatkapcsolat Internet hálózati hozzáférés TCP/IP-modell bemutatása Munkamenet szállítási hálózat Alkalmazás fizikai OSI -modell </w:t>
      </w:r>
    </w:p>
    <w:p w14:paraId="4B3D7167" w14:textId="77777777" w:rsidR="00200DCA" w:rsidRDefault="00200DCA" w:rsidP="00200DCA">
      <w:r>
        <w:t xml:space="preserve">3.5.2 </w:t>
      </w:r>
    </w:p>
    <w:p w14:paraId="0F345284" w14:textId="77777777" w:rsidR="00200DCA" w:rsidRDefault="00200DCA" w:rsidP="00200DCA">
      <w:pPr>
        <w:pStyle w:val="Cmsor2"/>
      </w:pPr>
      <w:r>
        <w:lastRenderedPageBreak/>
        <w:t xml:space="preserve">Az OSI-referenciamodell </w:t>
      </w:r>
    </w:p>
    <w:p w14:paraId="654E3A1D" w14:textId="77777777" w:rsidR="00200DCA" w:rsidRDefault="00200DCA" w:rsidP="00200DCA">
      <w:pPr>
        <w:pStyle w:val="NormlWeb"/>
      </w:pPr>
      <w:r>
        <w:t xml:space="preserve">Az OSI-modell részletes listát ad valamennyi réteg funkcióiról és szolgáltatásairól. Ez a modell az egységességet biztosítja hálózati protokollok és szolgáltatások valamennyi típusán belül azzal, hogy leírja, mit kell tenni egy bizonyos rétegben, de nem írja elő, hogy miként kell azt megvalósítani. </w:t>
      </w:r>
    </w:p>
    <w:p w14:paraId="0518522A" w14:textId="77777777" w:rsidR="00200DCA" w:rsidRDefault="00200DCA" w:rsidP="00200DCA">
      <w:pPr>
        <w:pStyle w:val="NormlWeb"/>
      </w:pPr>
      <w:r>
        <w:t xml:space="preserve">Leírja továbbá a rétegek kölcsönhatását a közvetlenül alattuk és felettük lévő rétegekkel. Az ebben a tanfolyamban tárgyalt TCP/IP protokollok mind az OSI, mind a TCP/IP modellek köré szerveződnek. A táblázat az OSI-modell egyes rétegeit írja le. Az egyes rétegek funkcionalitása és a rétegek közötti kapcsolat nyilvánvalóbbá válik majd a kurzus során, ahogy a protokollokat részletesebben tárgyaljuk. </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1872"/>
        <w:gridCol w:w="10128"/>
      </w:tblGrid>
      <w:tr w:rsidR="00200DCA" w14:paraId="66993821" w14:textId="77777777" w:rsidTr="00200DCA">
        <w:trPr>
          <w:tblHeader/>
          <w:tblCellSpacing w:w="15" w:type="dxa"/>
        </w:trPr>
        <w:tc>
          <w:tcPr>
            <w:tcW w:w="0" w:type="auto"/>
            <w:gridSpan w:val="2"/>
            <w:tcBorders>
              <w:top w:val="nil"/>
              <w:left w:val="nil"/>
              <w:bottom w:val="nil"/>
              <w:right w:val="nil"/>
            </w:tcBorders>
            <w:vAlign w:val="center"/>
            <w:hideMark/>
          </w:tcPr>
          <w:p w14:paraId="1114D0C1" w14:textId="77777777" w:rsidR="00200DCA" w:rsidRDefault="00200DCA">
            <w:pPr>
              <w:jc w:val="center"/>
              <w:rPr>
                <w:sz w:val="24"/>
                <w:szCs w:val="24"/>
              </w:rPr>
            </w:pPr>
            <w:r>
              <w:t xml:space="preserve">7. OSI-modell rétegleírás – Alkalmazás Az alkalmazási réteg a folyamatok közötti kommunikációhoz használt protokollokat tartalmazza. 6 - Prezentáció A megjelenítési réteg biztosítja az alkalmazási réteg szolgáltatásai között átvitt adatok közös megjelenítését. 5 - SessionA munkamenet réteg szolgáltatásokat nyújt a prezentációs réteg számára a párbeszéd megszervezéséhez és az adatcsere kezeléséhez. 4 – Szállítás A szállítási réteg szolgáltatásokat határoz meg az adatok szegmentálására, átvitelére és újraösszeállítására a végeszközök közötti egyéni kommunikációhoz. 3 - Hálózat A hálózati réteg szolgáltatásokat nyújt az egyes adatok hálózaton keresztüli cseréjéhez az azonosított végeszközök között. 2 - Adatkapcsolat Az adatkapcsolati réteg protokollok az eszközök közötti adatkeretek közös adathordozón keresztüli cseréjének módszereit írják le. 1 - Fizikai A fizikai réteg protokolljai a fizikai kapcsolatok aktiválásának, karbantartásának és deaktiválásának mechanikai, elektromos, funkcionális és eljárási eszközeit írják le. bitátvitelhez hálózati eszközre és onnan. </w:t>
            </w:r>
          </w:p>
        </w:tc>
      </w:tr>
      <w:tr w:rsidR="00200DCA" w14:paraId="49C9D8AA" w14:textId="77777777" w:rsidTr="00200DCA">
        <w:trPr>
          <w:tblHeader/>
          <w:tblCellSpacing w:w="15" w:type="dxa"/>
        </w:trPr>
        <w:tc>
          <w:tcPr>
            <w:tcW w:w="2250" w:type="dxa"/>
            <w:vAlign w:val="center"/>
            <w:hideMark/>
          </w:tcPr>
          <w:p w14:paraId="1F0B36C9" w14:textId="77777777" w:rsidR="00200DCA" w:rsidRDefault="00200DCA">
            <w:pPr>
              <w:jc w:val="center"/>
              <w:rPr>
                <w:b/>
                <w:bCs/>
              </w:rPr>
            </w:pPr>
            <w:r>
              <w:rPr>
                <w:rStyle w:val="Kiemels2"/>
              </w:rPr>
              <w:t xml:space="preserve">OSI-modell réteg </w:t>
            </w:r>
          </w:p>
        </w:tc>
        <w:tc>
          <w:tcPr>
            <w:tcW w:w="9750" w:type="dxa"/>
            <w:vAlign w:val="center"/>
            <w:hideMark/>
          </w:tcPr>
          <w:p w14:paraId="0C418CF9" w14:textId="77777777" w:rsidR="00200DCA" w:rsidRDefault="00200DCA">
            <w:pPr>
              <w:jc w:val="center"/>
              <w:rPr>
                <w:b/>
                <w:bCs/>
              </w:rPr>
            </w:pPr>
            <w:r>
              <w:rPr>
                <w:rStyle w:val="Kiemels2"/>
              </w:rPr>
              <w:t xml:space="preserve">Leírás </w:t>
            </w:r>
          </w:p>
        </w:tc>
      </w:tr>
      <w:tr w:rsidR="00200DCA" w14:paraId="0423EF9B" w14:textId="77777777" w:rsidTr="00200DCA">
        <w:trPr>
          <w:tblCellSpacing w:w="15" w:type="dxa"/>
        </w:trPr>
        <w:tc>
          <w:tcPr>
            <w:tcW w:w="0" w:type="auto"/>
            <w:vAlign w:val="center"/>
            <w:hideMark/>
          </w:tcPr>
          <w:p w14:paraId="5F89D20A" w14:textId="77777777" w:rsidR="00200DCA" w:rsidRDefault="00200DCA">
            <w:r>
              <w:rPr>
                <w:rStyle w:val="Kiemels2"/>
              </w:rPr>
              <w:t xml:space="preserve">7 - Alkalmazási </w:t>
            </w:r>
          </w:p>
        </w:tc>
        <w:tc>
          <w:tcPr>
            <w:tcW w:w="0" w:type="auto"/>
            <w:vAlign w:val="center"/>
            <w:hideMark/>
          </w:tcPr>
          <w:p w14:paraId="454BB322" w14:textId="77777777" w:rsidR="00200DCA" w:rsidRDefault="00200DCA">
            <w:r>
              <w:t xml:space="preserve">Az alkalmazási réteg folyamat-folyamat közti kommunikációhoz használt protokollokat tartalmaz. </w:t>
            </w:r>
          </w:p>
        </w:tc>
      </w:tr>
      <w:tr w:rsidR="00200DCA" w14:paraId="0ECA47AE" w14:textId="77777777" w:rsidTr="00200DCA">
        <w:trPr>
          <w:tblCellSpacing w:w="15" w:type="dxa"/>
        </w:trPr>
        <w:tc>
          <w:tcPr>
            <w:tcW w:w="0" w:type="auto"/>
            <w:vAlign w:val="center"/>
            <w:hideMark/>
          </w:tcPr>
          <w:p w14:paraId="71ABAF06" w14:textId="77777777" w:rsidR="00200DCA" w:rsidRDefault="00200DCA">
            <w:r>
              <w:rPr>
                <w:rStyle w:val="Kiemels2"/>
              </w:rPr>
              <w:t xml:space="preserve">6 - Megjelenítési </w:t>
            </w:r>
          </w:p>
        </w:tc>
        <w:tc>
          <w:tcPr>
            <w:tcW w:w="0" w:type="auto"/>
            <w:vAlign w:val="center"/>
            <w:hideMark/>
          </w:tcPr>
          <w:p w14:paraId="62666F57" w14:textId="77777777" w:rsidR="00200DCA" w:rsidRDefault="00200DCA">
            <w:r>
              <w:t xml:space="preserve">A megjelenítési réteg az alkalmazási rétegbeli szolgáltatások közt átvitt adatok közös ábrázolását valósítja meg. </w:t>
            </w:r>
          </w:p>
        </w:tc>
      </w:tr>
      <w:tr w:rsidR="00200DCA" w14:paraId="492F6A77" w14:textId="77777777" w:rsidTr="00200DCA">
        <w:trPr>
          <w:tblCellSpacing w:w="15" w:type="dxa"/>
        </w:trPr>
        <w:tc>
          <w:tcPr>
            <w:tcW w:w="0" w:type="auto"/>
            <w:vAlign w:val="center"/>
            <w:hideMark/>
          </w:tcPr>
          <w:p w14:paraId="012CA758" w14:textId="77777777" w:rsidR="00200DCA" w:rsidRDefault="00200DCA">
            <w:r>
              <w:rPr>
                <w:rStyle w:val="Kiemels2"/>
              </w:rPr>
              <w:t xml:space="preserve">5 - Viszony </w:t>
            </w:r>
          </w:p>
        </w:tc>
        <w:tc>
          <w:tcPr>
            <w:tcW w:w="0" w:type="auto"/>
            <w:vAlign w:val="center"/>
            <w:hideMark/>
          </w:tcPr>
          <w:p w14:paraId="291C993C" w14:textId="77777777" w:rsidR="00200DCA" w:rsidRDefault="00200DCA">
            <w:r>
              <w:t xml:space="preserve">A viszony réteg a megjelenítési réteg számára biztosít szolgáltatásokat párbeszédek megvalósításához és adatok cseréjéhez. </w:t>
            </w:r>
          </w:p>
        </w:tc>
      </w:tr>
      <w:tr w:rsidR="00200DCA" w14:paraId="3EE78B0E" w14:textId="77777777" w:rsidTr="00200DCA">
        <w:trPr>
          <w:tblCellSpacing w:w="15" w:type="dxa"/>
        </w:trPr>
        <w:tc>
          <w:tcPr>
            <w:tcW w:w="0" w:type="auto"/>
            <w:vAlign w:val="center"/>
            <w:hideMark/>
          </w:tcPr>
          <w:p w14:paraId="3B142A24" w14:textId="77777777" w:rsidR="00200DCA" w:rsidRDefault="00200DCA">
            <w:r>
              <w:rPr>
                <w:rStyle w:val="Kiemels2"/>
              </w:rPr>
              <w:t xml:space="preserve">4 - Szállítási </w:t>
            </w:r>
          </w:p>
        </w:tc>
        <w:tc>
          <w:tcPr>
            <w:tcW w:w="0" w:type="auto"/>
            <w:vAlign w:val="center"/>
            <w:hideMark/>
          </w:tcPr>
          <w:p w14:paraId="0FA16D37" w14:textId="77777777" w:rsidR="00200DCA" w:rsidRDefault="00200DCA">
            <w:r>
              <w:t xml:space="preserve">A szállítási réteg a végberendezések közti kommunikáció adatainak szegmentálását, szállítását és összeillesztésével kapcsolatos szolgáltatásokat nyújt. </w:t>
            </w:r>
          </w:p>
        </w:tc>
      </w:tr>
      <w:tr w:rsidR="00200DCA" w14:paraId="29AFD982" w14:textId="77777777" w:rsidTr="00200DCA">
        <w:trPr>
          <w:tblCellSpacing w:w="15" w:type="dxa"/>
        </w:trPr>
        <w:tc>
          <w:tcPr>
            <w:tcW w:w="0" w:type="auto"/>
            <w:vAlign w:val="center"/>
            <w:hideMark/>
          </w:tcPr>
          <w:p w14:paraId="53CE7B24" w14:textId="77777777" w:rsidR="00200DCA" w:rsidRDefault="00200DCA">
            <w:r>
              <w:rPr>
                <w:rStyle w:val="Kiemels2"/>
              </w:rPr>
              <w:t xml:space="preserve">3 - Hálózati </w:t>
            </w:r>
          </w:p>
        </w:tc>
        <w:tc>
          <w:tcPr>
            <w:tcW w:w="0" w:type="auto"/>
            <w:vAlign w:val="center"/>
            <w:hideMark/>
          </w:tcPr>
          <w:p w14:paraId="3356F2DD" w14:textId="77777777" w:rsidR="00200DCA" w:rsidRDefault="00200DCA">
            <w:r>
              <w:t xml:space="preserve">A hálózati réteg végberendezések közti egyedi adatelemek cseréjét megvalósító szolgáltatásokat biztosít. </w:t>
            </w:r>
          </w:p>
        </w:tc>
      </w:tr>
      <w:tr w:rsidR="00200DCA" w14:paraId="745D9EE7" w14:textId="77777777" w:rsidTr="00200DCA">
        <w:trPr>
          <w:tblCellSpacing w:w="15" w:type="dxa"/>
        </w:trPr>
        <w:tc>
          <w:tcPr>
            <w:tcW w:w="0" w:type="auto"/>
            <w:vAlign w:val="center"/>
            <w:hideMark/>
          </w:tcPr>
          <w:p w14:paraId="5A38262B" w14:textId="77777777" w:rsidR="00200DCA" w:rsidRDefault="00200DCA">
            <w:r>
              <w:rPr>
                <w:rStyle w:val="Kiemels2"/>
              </w:rPr>
              <w:t xml:space="preserve">2 - Adatkapcsolati </w:t>
            </w:r>
          </w:p>
        </w:tc>
        <w:tc>
          <w:tcPr>
            <w:tcW w:w="0" w:type="auto"/>
            <w:vAlign w:val="center"/>
            <w:hideMark/>
          </w:tcPr>
          <w:p w14:paraId="371D2693" w14:textId="77777777" w:rsidR="00200DCA" w:rsidRDefault="00200DCA">
            <w:r>
              <w:t xml:space="preserve">Az adatkapcsolati réteg protokolljai adatkeretek továbbítását végzik egy közös közegen elhelyezkedő eszközök között. </w:t>
            </w:r>
          </w:p>
        </w:tc>
      </w:tr>
      <w:tr w:rsidR="00200DCA" w14:paraId="5607CB9B" w14:textId="77777777" w:rsidTr="00200DCA">
        <w:trPr>
          <w:tblCellSpacing w:w="15" w:type="dxa"/>
        </w:trPr>
        <w:tc>
          <w:tcPr>
            <w:tcW w:w="0" w:type="auto"/>
            <w:vAlign w:val="center"/>
            <w:hideMark/>
          </w:tcPr>
          <w:p w14:paraId="46A60B63" w14:textId="77777777" w:rsidR="00200DCA" w:rsidRDefault="00200DCA">
            <w:r>
              <w:rPr>
                <w:rStyle w:val="Kiemels2"/>
              </w:rPr>
              <w:t xml:space="preserve">1 - Fizikai </w:t>
            </w:r>
          </w:p>
        </w:tc>
        <w:tc>
          <w:tcPr>
            <w:tcW w:w="0" w:type="auto"/>
            <w:vAlign w:val="center"/>
            <w:hideMark/>
          </w:tcPr>
          <w:p w14:paraId="6B0FBE63" w14:textId="77777777" w:rsidR="00200DCA" w:rsidRDefault="00200DCA">
            <w:r>
              <w:t xml:space="preserve">A fizikai rétegbeli protokollok mechanikai, elektromos, funkcionális és folyamatbeli módszerekkel foglalkoznak, melyek hálózati eszközről induló vagy oda megérkező bitsorozatokat továbbító fizikai kapcsolatok aktiválását, karbantartását és deaktiválását végzik. </w:t>
            </w:r>
          </w:p>
        </w:tc>
      </w:tr>
    </w:tbl>
    <w:p w14:paraId="041AEC07" w14:textId="77777777" w:rsidR="00200DCA" w:rsidRDefault="00200DCA" w:rsidP="00200DCA">
      <w:r>
        <w:rPr>
          <w:rStyle w:val="Kiemels2"/>
        </w:rPr>
        <w:t xml:space="preserve">MEGJEGYZÉS: </w:t>
      </w:r>
      <w:r>
        <w:t xml:space="preserve">A TCP/IP modell rétegeire főleg a nevükkel hivatkozunk, az OSI-modell hét rétegét gyakrabban emlegetjük a számuk alapján. Például a fizikai réteget az OSI-modell első rétegének, az adatkapcsolatit a második rétegnek hívjuk, és így tovább. </w:t>
      </w:r>
    </w:p>
    <w:p w14:paraId="17DD7F8B" w14:textId="77777777" w:rsidR="00200DCA" w:rsidRDefault="00200DCA" w:rsidP="00200DCA">
      <w:r>
        <w:t xml:space="preserve">3.5.3 </w:t>
      </w:r>
    </w:p>
    <w:p w14:paraId="2772B769" w14:textId="77777777" w:rsidR="00200DCA" w:rsidRDefault="00200DCA" w:rsidP="00200DCA">
      <w:pPr>
        <w:pStyle w:val="Cmsor2"/>
      </w:pPr>
      <w:r>
        <w:lastRenderedPageBreak/>
        <w:t xml:space="preserve">TCP/IP protokollmodell </w:t>
      </w:r>
    </w:p>
    <w:p w14:paraId="76F30EA8" w14:textId="77777777" w:rsidR="00200DCA" w:rsidRDefault="00200DCA" w:rsidP="00200DCA">
      <w:pPr>
        <w:pStyle w:val="NormlWeb"/>
      </w:pPr>
      <w:r>
        <w:t xml:space="preserve">A TCP/IP protokollmodellt a hálózatközi kommunikációhoz hozták létre a 1970-es években, néha internetmodellnek is nevezik. Ez a modell szorosan illeszkedik egy bizonyos protokollkészlet szerkezetéhez. A TCP/IP azért protokollmodell, mivel a TCP/IP protokollkészletben lévő protokollok valamennyi rétegének funkcióit leírja. A TCP/IP referenciamodellként is használható. A táblázat az OSI-modell egyes rétegeit írja le. </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3381"/>
        <w:gridCol w:w="7119"/>
      </w:tblGrid>
      <w:tr w:rsidR="00200DCA" w14:paraId="6BB41C32" w14:textId="77777777" w:rsidTr="00200DCA">
        <w:trPr>
          <w:tblHeader/>
          <w:tblCellSpacing w:w="15" w:type="dxa"/>
        </w:trPr>
        <w:tc>
          <w:tcPr>
            <w:tcW w:w="0" w:type="auto"/>
            <w:gridSpan w:val="2"/>
            <w:tcBorders>
              <w:top w:val="nil"/>
              <w:left w:val="nil"/>
              <w:bottom w:val="nil"/>
              <w:right w:val="nil"/>
            </w:tcBorders>
            <w:vAlign w:val="center"/>
            <w:hideMark/>
          </w:tcPr>
          <w:p w14:paraId="6586493A" w14:textId="77777777" w:rsidR="00200DCA" w:rsidRDefault="00200DCA">
            <w:pPr>
              <w:jc w:val="center"/>
              <w:rPr>
                <w:sz w:val="24"/>
                <w:szCs w:val="24"/>
              </w:rPr>
            </w:pPr>
            <w:r>
              <w:t xml:space="preserve">TCP/IP-modell rétegleírás 4 – Alkalmazás Adatokat jelenít meg a felhasználó számára, valamint kódolást és párbeszédvezérlést.3 – Szállítás Támogatja a kommunikációt a különböző eszközök között, különböző hálózatokon keresztül. 2 - Internet Meghatározza a legjobb útvonalat a hálózaton keresztül.1 - Hálózati hozzáférés A hálózatot alkotó hardvereszközöket és adathordozókat vezérli. </w:t>
            </w:r>
          </w:p>
        </w:tc>
      </w:tr>
      <w:tr w:rsidR="00200DCA" w14:paraId="4313B439" w14:textId="77777777" w:rsidTr="00200DCA">
        <w:trPr>
          <w:tblHeader/>
          <w:tblCellSpacing w:w="15" w:type="dxa"/>
        </w:trPr>
        <w:tc>
          <w:tcPr>
            <w:tcW w:w="3000" w:type="dxa"/>
            <w:vAlign w:val="center"/>
            <w:hideMark/>
          </w:tcPr>
          <w:p w14:paraId="77AA9A1B" w14:textId="77777777" w:rsidR="00200DCA" w:rsidRDefault="00200DCA">
            <w:pPr>
              <w:jc w:val="center"/>
              <w:rPr>
                <w:b/>
                <w:bCs/>
              </w:rPr>
            </w:pPr>
            <w:r>
              <w:rPr>
                <w:rStyle w:val="Kiemels2"/>
              </w:rPr>
              <w:t xml:space="preserve">TCP/IP modell réteg </w:t>
            </w:r>
          </w:p>
        </w:tc>
        <w:tc>
          <w:tcPr>
            <w:tcW w:w="7500" w:type="dxa"/>
            <w:vAlign w:val="center"/>
            <w:hideMark/>
          </w:tcPr>
          <w:p w14:paraId="66E6E608" w14:textId="77777777" w:rsidR="00200DCA" w:rsidRDefault="00200DCA">
            <w:pPr>
              <w:jc w:val="center"/>
              <w:rPr>
                <w:b/>
                <w:bCs/>
              </w:rPr>
            </w:pPr>
            <w:r>
              <w:rPr>
                <w:rStyle w:val="Kiemels2"/>
              </w:rPr>
              <w:t xml:space="preserve">Leírás </w:t>
            </w:r>
          </w:p>
        </w:tc>
      </w:tr>
      <w:tr w:rsidR="00200DCA" w14:paraId="573BFE45" w14:textId="77777777" w:rsidTr="00200DCA">
        <w:trPr>
          <w:tblCellSpacing w:w="15" w:type="dxa"/>
        </w:trPr>
        <w:tc>
          <w:tcPr>
            <w:tcW w:w="0" w:type="auto"/>
            <w:vAlign w:val="center"/>
            <w:hideMark/>
          </w:tcPr>
          <w:p w14:paraId="65F5B716" w14:textId="77777777" w:rsidR="00200DCA" w:rsidRDefault="00200DCA">
            <w:r>
              <w:rPr>
                <w:rStyle w:val="Kiemels2"/>
              </w:rPr>
              <w:t xml:space="preserve">4 - Alkalmazási </w:t>
            </w:r>
          </w:p>
        </w:tc>
        <w:tc>
          <w:tcPr>
            <w:tcW w:w="0" w:type="auto"/>
            <w:vAlign w:val="center"/>
            <w:hideMark/>
          </w:tcPr>
          <w:p w14:paraId="1E7DB2AB" w14:textId="77777777" w:rsidR="00200DCA" w:rsidRDefault="00200DCA">
            <w:r>
              <w:t xml:space="preserve">Adatok megjelenítése a felhasználónak, ezen kívül kódolás és párbeszédek vezérlése. </w:t>
            </w:r>
          </w:p>
        </w:tc>
      </w:tr>
      <w:tr w:rsidR="00200DCA" w14:paraId="3742896A" w14:textId="77777777" w:rsidTr="00200DCA">
        <w:trPr>
          <w:tblCellSpacing w:w="15" w:type="dxa"/>
        </w:trPr>
        <w:tc>
          <w:tcPr>
            <w:tcW w:w="0" w:type="auto"/>
            <w:vAlign w:val="center"/>
            <w:hideMark/>
          </w:tcPr>
          <w:p w14:paraId="33968717" w14:textId="77777777" w:rsidR="00200DCA" w:rsidRDefault="00200DCA">
            <w:r>
              <w:rPr>
                <w:rStyle w:val="Kiemels2"/>
              </w:rPr>
              <w:t xml:space="preserve">3 - Szállítási </w:t>
            </w:r>
          </w:p>
        </w:tc>
        <w:tc>
          <w:tcPr>
            <w:tcW w:w="0" w:type="auto"/>
            <w:vAlign w:val="center"/>
            <w:hideMark/>
          </w:tcPr>
          <w:p w14:paraId="30C95805" w14:textId="77777777" w:rsidR="00200DCA" w:rsidRDefault="00200DCA">
            <w:r>
              <w:t xml:space="preserve">Különböző eszközök közötti kommunikáció különböző hálózatokon keresztül. </w:t>
            </w:r>
          </w:p>
        </w:tc>
      </w:tr>
      <w:tr w:rsidR="00200DCA" w14:paraId="6EF2DD93" w14:textId="77777777" w:rsidTr="00200DCA">
        <w:trPr>
          <w:tblCellSpacing w:w="15" w:type="dxa"/>
        </w:trPr>
        <w:tc>
          <w:tcPr>
            <w:tcW w:w="0" w:type="auto"/>
            <w:vAlign w:val="center"/>
            <w:hideMark/>
          </w:tcPr>
          <w:p w14:paraId="0E9E79EF" w14:textId="77777777" w:rsidR="00200DCA" w:rsidRDefault="00200DCA">
            <w:r>
              <w:rPr>
                <w:rStyle w:val="Kiemels2"/>
              </w:rPr>
              <w:t xml:space="preserve">2 - Internet </w:t>
            </w:r>
          </w:p>
        </w:tc>
        <w:tc>
          <w:tcPr>
            <w:tcW w:w="0" w:type="auto"/>
            <w:vAlign w:val="center"/>
            <w:hideMark/>
          </w:tcPr>
          <w:p w14:paraId="70B871CE" w14:textId="77777777" w:rsidR="00200DCA" w:rsidRDefault="00200DCA">
            <w:r>
              <w:t xml:space="preserve">Meghatározza a hálózaton keresztül a legjobb elérési utat. </w:t>
            </w:r>
          </w:p>
        </w:tc>
      </w:tr>
      <w:tr w:rsidR="00200DCA" w14:paraId="2D98E464" w14:textId="77777777" w:rsidTr="00200DCA">
        <w:trPr>
          <w:tblCellSpacing w:w="15" w:type="dxa"/>
        </w:trPr>
        <w:tc>
          <w:tcPr>
            <w:tcW w:w="0" w:type="auto"/>
            <w:vAlign w:val="center"/>
            <w:hideMark/>
          </w:tcPr>
          <w:p w14:paraId="762B4669" w14:textId="77777777" w:rsidR="00200DCA" w:rsidRDefault="00200DCA">
            <w:r>
              <w:rPr>
                <w:rStyle w:val="Kiemels2"/>
              </w:rPr>
              <w:t xml:space="preserve">1 - Hálózatelérési </w:t>
            </w:r>
          </w:p>
        </w:tc>
        <w:tc>
          <w:tcPr>
            <w:tcW w:w="0" w:type="auto"/>
            <w:vAlign w:val="center"/>
            <w:hideMark/>
          </w:tcPr>
          <w:p w14:paraId="75392DA4" w14:textId="77777777" w:rsidR="00200DCA" w:rsidRDefault="00200DCA">
            <w:r>
              <w:t xml:space="preserve">A hálózatot alkotó hardvereszközök és közegek. </w:t>
            </w:r>
          </w:p>
        </w:tc>
      </w:tr>
    </w:tbl>
    <w:p w14:paraId="5D7E94E3" w14:textId="77777777" w:rsidR="00200DCA" w:rsidRDefault="00200DCA" w:rsidP="00200DCA">
      <w:pPr>
        <w:pStyle w:val="NormlWeb"/>
      </w:pPr>
      <w:r>
        <w:t xml:space="preserve">A szabvány és a TCP/IP protokollok definícióját egy nyilvános fórum tárgyalja, és nyilvánosan elérhető RFC-kben vannak meghatározva. Az RFC-ket a hálózatépítő mérnökök alkotják, és megküldik más IETF-tagoknak észrevételek céljából. </w:t>
      </w:r>
    </w:p>
    <w:p w14:paraId="5C22AA05" w14:textId="77777777" w:rsidR="00200DCA" w:rsidRDefault="00200DCA" w:rsidP="00200DCA">
      <w:r>
        <w:t xml:space="preserve">3.5.4 </w:t>
      </w:r>
    </w:p>
    <w:p w14:paraId="38E16EB0" w14:textId="77777777" w:rsidR="00200DCA" w:rsidRDefault="00200DCA" w:rsidP="00200DCA">
      <w:pPr>
        <w:pStyle w:val="Cmsor2"/>
      </w:pPr>
      <w:r>
        <w:t xml:space="preserve">Az OSI és a TCP/IP modell összehasonlítása </w:t>
      </w:r>
    </w:p>
    <w:p w14:paraId="3B602CDB" w14:textId="77777777" w:rsidR="00200DCA" w:rsidRDefault="00200DCA" w:rsidP="00200DCA">
      <w:pPr>
        <w:pStyle w:val="NormlWeb"/>
      </w:pPr>
      <w:r>
        <w:t xml:space="preserve">A TCP/IP protokollkészlet protokolljai leírhatók az OSI-referenciamodellből kiindulva is. Az OSI-modellben a TCP/IP modell hálózatelérési és alkalmazási rétege további részekre van felosztva, hogy leírják a rétegekben előforduló különálló funkciókat. </w:t>
      </w:r>
    </w:p>
    <w:p w14:paraId="73A59C01" w14:textId="77777777" w:rsidR="00200DCA" w:rsidRDefault="00200DCA" w:rsidP="00200DCA">
      <w:pPr>
        <w:pStyle w:val="NormlWeb"/>
      </w:pPr>
      <w:r>
        <w:t xml:space="preserve">A hálózatelérési rétegben a TCP/IP protokollkészlet nem határozza meg, hogy mely protokollokat kell használni egy fizikai közegen való továbbításkor, hanem csak azok átadását írja le az internet rétegből a fizikai hálózati protokollok felé. Az OSI 1. és 2. rétege tárgyalja a közeghozzáféréshez szükséges eljárásokat és a hálózaton keresztül történő adattovábbítás fizikai eszközeit. </w:t>
      </w:r>
    </w:p>
    <w:p w14:paraId="335ED963" w14:textId="77777777" w:rsidR="00200DCA" w:rsidRDefault="00200DCA" w:rsidP="00200DCA">
      <w:pPr>
        <w:pStyle w:val="NormlWeb"/>
      </w:pPr>
      <w:r>
        <w:t xml:space="preserve">Az ábra az OSI és a TCP/IP modellrétegek összehasonlítása. Az OSI modell a bal oldalon látható. Felülről lefelé a következő rétegszámok és -nevek láthatók: 7) Alkalmazás, 6) Prezentáció, 5) Munkamenet, 4) Közlekedés, 3) Hálózat, 2) Adatkapcsolat és 1) Fizikai. A TCP/IP modell a jobb oldalon látható. Felülről lefelé a rétegnevek és a kapcsolódó OSI modell rétegszámok a következők: Alkalmazás (OSI Layers 7, 6 és 5), Transport (OSI Layer 4), Internet (OSI Layer 3) és Network Access (OSI Layers 2 és 1). Alul a következő szöveg olvasható: A legfontosabb hasonlóságok a szállítási és hálózati rétegben vannak; azonban a két modell különbözik az egyes rétegek feletti és alatti rétegekhez való viszonyulásában: az </w:t>
      </w:r>
      <w:r>
        <w:lastRenderedPageBreak/>
        <w:t xml:space="preserve">OSI Layer 3, a hálózati réteg közvetlenül a TCP/IP internetes réteghez van leképezve. Ez a réteg olyan protokollok leírására szolgál, amelyek az üzeneteket egy hálózaton keresztül címzik és továbbítják. Az OSI Layer 4, a szállítási réteg közvetlenül a TCP/IP szállítási réteghez van leképezve. Ez a réteg olyan általános szolgáltatásokat és funkciókat ír le, amelyek rendezett és megbízható adattovábbítást biztosítanak a forrás- és célállomások között. A TCP/IP alkalmazási réteg számos protokollt tartalmaz, amelyek specifikus funkciókat biztosítanak számos végfelhasználói alkalmazás számára. Az OSI modell 5., 6. és 7. rétegét referenciaként használják az alkalmazásszoftver-fejlesztők és -szállítók számára a hálózatokon működő alkalmazások előállításához. Mind a TCP/IP, mind az OSI modellt gyakran használják, amikor különböző rétegeken lévő protokollokra hivatkoznak. Mivel az OSI-modell elválasztja az adatkapcsolati réteget a fizikai rétegtől, általában ezt használják, amikor ezekre az alsóbb rétegekre hivatkoznak. </w:t>
      </w:r>
    </w:p>
    <w:p w14:paraId="58C66ABA" w14:textId="77777777" w:rsidR="00200DCA" w:rsidRDefault="00200DCA" w:rsidP="00200DCA">
      <w:r>
        <w:t xml:space="preserve">7 6 5 4 3 2 </w:t>
      </w:r>
    </w:p>
    <w:p w14:paraId="4EF95183" w14:textId="77777777" w:rsidR="00200DCA" w:rsidRDefault="00200DCA" w:rsidP="00200DCA">
      <w:r>
        <w:t xml:space="preserve">1 </w:t>
      </w:r>
    </w:p>
    <w:p w14:paraId="4DB8F6AA" w14:textId="77777777" w:rsidR="00200DCA" w:rsidRDefault="00200DCA" w:rsidP="00200DCA">
      <w:r>
        <w:rPr>
          <w:rStyle w:val="dynamic-text-item"/>
        </w:rPr>
        <w:t xml:space="preserve">OSI-modell alkalmazás bemutatása munkamenet átviteli hálózat adatkapcsolat fizikai TCP/IP modell alkalmazás szállítása internetes hálózati hozzáférés </w:t>
      </w:r>
    </w:p>
    <w:p w14:paraId="4BDBBD0F" w14:textId="77777777" w:rsidR="00200DCA" w:rsidRDefault="00200DCA" w:rsidP="00200DCA">
      <w:pPr>
        <w:pStyle w:val="NormlWeb"/>
      </w:pPr>
      <w:r>
        <w:t xml:space="preserve">A legfontosabb hasonlóságok a szállítási és hálózati rétegekben vannak, azonban a két modell különbözik abban, hogy miként viszonyulnak a felsőbb és alsóbb rétegekhez: </w:t>
      </w:r>
    </w:p>
    <w:p w14:paraId="47F0D878" w14:textId="77777777" w:rsidR="00200DCA" w:rsidRDefault="00200DCA" w:rsidP="00200DCA">
      <w:pPr>
        <w:numPr>
          <w:ilvl w:val="0"/>
          <w:numId w:val="209"/>
        </w:numPr>
        <w:spacing w:before="100" w:beforeAutospacing="1" w:after="100" w:afterAutospacing="1" w:line="240" w:lineRule="auto"/>
      </w:pPr>
      <w:r>
        <w:t xml:space="preserve">Az OSI 3. rétege, a hálózati réteg megfelel a TCP/IP internet rétegének. Ez a réteg olyan protokollokat ír le, amelyek címzéssel és az üzenetek hálózatok közti irányításával foglalkoznak. </w:t>
      </w:r>
    </w:p>
    <w:p w14:paraId="7DAD3C45" w14:textId="77777777" w:rsidR="00200DCA" w:rsidRDefault="00200DCA" w:rsidP="00200DCA">
      <w:pPr>
        <w:numPr>
          <w:ilvl w:val="0"/>
          <w:numId w:val="209"/>
        </w:numPr>
        <w:spacing w:before="100" w:beforeAutospacing="1" w:after="100" w:afterAutospacing="1" w:line="240" w:lineRule="auto"/>
      </w:pPr>
      <w:r>
        <w:t xml:space="preserve">Az OSI 4. rétege, a szállítási megfelel a TCP/IP szállítási rétegének. Ez a réteg általános szolgáltatásokat és funkciókat tartalmaz, amelyek sorrendhelyes és megbízható átvitelt tesznek lehetővé az adatforrástól a címzettig. </w:t>
      </w:r>
    </w:p>
    <w:p w14:paraId="79EE2A9C" w14:textId="77777777" w:rsidR="00200DCA" w:rsidRDefault="00200DCA" w:rsidP="00200DCA">
      <w:pPr>
        <w:numPr>
          <w:ilvl w:val="0"/>
          <w:numId w:val="209"/>
        </w:numPr>
        <w:spacing w:before="100" w:beforeAutospacing="1" w:after="100" w:afterAutospacing="1" w:line="240" w:lineRule="auto"/>
      </w:pPr>
      <w:r>
        <w:t xml:space="preserve">A TCP/IP alkalmazási rétege számos protokollt tartalmaz, ezek a felhasználói alkalmazások számos fajtájának nyújtanak specifikus szolgáltatásokat. Az OSI-modell 5., 6. és 7. rétegei az alkalmazások fejlesztőinek biztosítanak referenciát a hálózatokon kommunikáló alkalmazások tervezése során. </w:t>
      </w:r>
    </w:p>
    <w:p w14:paraId="40E59324" w14:textId="77777777" w:rsidR="00200DCA" w:rsidRDefault="00200DCA" w:rsidP="00200DCA">
      <w:pPr>
        <w:numPr>
          <w:ilvl w:val="0"/>
          <w:numId w:val="209"/>
        </w:numPr>
        <w:spacing w:before="100" w:beforeAutospacing="1" w:after="100" w:afterAutospacing="1" w:line="240" w:lineRule="auto"/>
      </w:pPr>
      <w:r>
        <w:t xml:space="preserve">A TCP/IP és az OSI-modellt egyaránt gyakran használjuk, amikor bizonyos rétegek protokolljaira szeretnénk hivatkozni. Mivel az OSI-modell elkülöníti az adatkapcsolati réteget a fizikaitól, ha ezekre a rétegekre szeretnénk hivatkozni, akkor általában ezt a modellt használjuk. </w:t>
      </w:r>
    </w:p>
    <w:p w14:paraId="424A9848" w14:textId="77777777" w:rsidR="00200DCA" w:rsidRDefault="00200DCA" w:rsidP="00200DCA">
      <w:pPr>
        <w:spacing w:after="0"/>
      </w:pPr>
      <w:r>
        <w:t xml:space="preserve">3.5.5 </w:t>
      </w:r>
    </w:p>
    <w:p w14:paraId="42C0D195" w14:textId="77777777" w:rsidR="00200DCA" w:rsidRDefault="00200DCA" w:rsidP="00200DCA">
      <w:pPr>
        <w:pStyle w:val="Cmsor2"/>
      </w:pPr>
      <w:r>
        <w:t xml:space="preserve">Packet Tracer - A TCP/IP és az OSI-modell vizsgálata működés közben </w:t>
      </w:r>
    </w:p>
    <w:p w14:paraId="7A350948" w14:textId="77777777" w:rsidR="00200DCA" w:rsidRDefault="00200DCA" w:rsidP="00200DCA">
      <w:pPr>
        <w:pStyle w:val="NormlWeb"/>
      </w:pPr>
      <w:r>
        <w:t xml:space="preserve">Ennek a szimulációs feladatnak a célja, hogy alapot nyújtson a TCP/IP protokollkészlet és az OSI-modell kapcsolatának megértéséhez. A szimulációs mód lehetővé teszi, hogy megnézzük az adatok tartalmát minden rétegben a hálózaton való továbbítás közben. </w:t>
      </w:r>
    </w:p>
    <w:p w14:paraId="5FB20C49" w14:textId="77777777" w:rsidR="00200DCA" w:rsidRDefault="00200DCA" w:rsidP="00200DCA">
      <w:pPr>
        <w:pStyle w:val="NormlWeb"/>
      </w:pPr>
      <w:r>
        <w:t xml:space="preserve">Ahogy az adatok áthaladnak a hálózaton, kisebb darabokra bontják szét őket és megjelölik, hogy a darabokat újra egyesíteni lehessen, amikor megérkeznek a rendeltetési helyre. Minden darabnak saját neve van, és a TCP/IP és az OSI-modell valamelyik rétegéhez kötődik. Ezt a nevet protokoll adategységnek (protocol data unit, PDU) nevezik. A Packet Tracer szimulációs módja lehetővé teszi, hogy megtekintsük az egyes rétegeket és a kapcsolódó </w:t>
      </w:r>
      <w:r>
        <w:lastRenderedPageBreak/>
        <w:t xml:space="preserve">PDU-kat. A következő lépések végigvezetik a felhasználót azon a folyamaton, ahogy lekérünk egy weboldalt egy webszerverről a kliens PC-n levő webböngésző segítségével. </w:t>
      </w:r>
    </w:p>
    <w:p w14:paraId="4C8E338C" w14:textId="77777777" w:rsidR="00200DCA" w:rsidRDefault="00200DCA" w:rsidP="00200DCA">
      <w:pPr>
        <w:pStyle w:val="NormlWeb"/>
      </w:pPr>
      <w:r>
        <w:t xml:space="preserve">Annak ellenére, hogy sok megjelenített információról csak később lesz szó részletesebben, kihasználhatjuk ezt a lehetőséget a Packet Tracer funkcióinak megvizsgálására és a beágyazási folyamat szemléltetésére. </w:t>
      </w:r>
    </w:p>
    <w:p w14:paraId="065C5256" w14:textId="77777777" w:rsidR="00200DCA" w:rsidRDefault="00000000" w:rsidP="00200DCA">
      <w:hyperlink r:id="rId90" w:tooltip="A TCP-IP és az OSI-modell vizsgálata működés közben" w:history="1">
        <w:r w:rsidR="00200DCA">
          <w:rPr>
            <w:rStyle w:val="Hiperhivatkozs"/>
          </w:rPr>
          <w:t xml:space="preserve">A TCP-IP és az OSI-modell vizsgálata működés közben </w:t>
        </w:r>
      </w:hyperlink>
    </w:p>
    <w:p w14:paraId="1ECF63DE" w14:textId="77777777" w:rsidR="00200DCA" w:rsidRDefault="00200DCA" w:rsidP="00200DCA">
      <w:pPr>
        <w:rPr>
          <w:rStyle w:val="Hiperhivatkozs"/>
        </w:rPr>
      </w:pPr>
      <w:r>
        <w:fldChar w:fldCharType="begin"/>
      </w:r>
      <w:r>
        <w:instrText>HYPERLINK "https://contenthub.netacad.com/itn/1.0.1?lng=hu-HU" \l "/itn/undefined.1"</w:instrText>
      </w:r>
      <w:r>
        <w:fldChar w:fldCharType="separate"/>
      </w:r>
    </w:p>
    <w:p w14:paraId="1536FF16" w14:textId="77777777" w:rsidR="00200DCA" w:rsidRDefault="00200DCA" w:rsidP="00200DCA">
      <w:r>
        <w:rPr>
          <w:color w:val="0000FF"/>
          <w:u w:val="single"/>
        </w:rPr>
        <w:t>3.4</w:t>
      </w:r>
    </w:p>
    <w:p w14:paraId="79E4B4BF" w14:textId="77777777" w:rsidR="00200DCA" w:rsidRDefault="00200DCA" w:rsidP="00200DCA">
      <w:pPr>
        <w:rPr>
          <w:rStyle w:val="Hiperhivatkozs"/>
        </w:rPr>
      </w:pPr>
      <w:r>
        <w:rPr>
          <w:rStyle w:val="navigation-button-label"/>
          <w:color w:val="0000FF"/>
          <w:u w:val="single"/>
        </w:rPr>
        <w:t>Szabványügyi szervezetek</w:t>
      </w:r>
      <w:r>
        <w:fldChar w:fldCharType="end"/>
      </w:r>
      <w:r>
        <w:fldChar w:fldCharType="begin"/>
      </w:r>
      <w:r>
        <w:instrText>HYPERLINK "https://contenthub.netacad.com/itn/1.0.1?lng=hu-HU" \l "/itn/undefined.1"</w:instrText>
      </w:r>
      <w:r>
        <w:fldChar w:fldCharType="separate"/>
      </w:r>
    </w:p>
    <w:p w14:paraId="55F707B6" w14:textId="77777777" w:rsidR="00200DCA" w:rsidRDefault="00200DCA" w:rsidP="00200DCA">
      <w:r>
        <w:rPr>
          <w:color w:val="0000FF"/>
          <w:u w:val="single"/>
        </w:rPr>
        <w:t>3.6</w:t>
      </w:r>
    </w:p>
    <w:p w14:paraId="00EFA292" w14:textId="77777777" w:rsidR="00200DCA" w:rsidRDefault="00200DCA" w:rsidP="00200DCA">
      <w:r>
        <w:rPr>
          <w:rStyle w:val="navigation-button-label"/>
          <w:color w:val="0000FF"/>
          <w:u w:val="single"/>
        </w:rPr>
        <w:t>Adatbeágyazás</w:t>
      </w:r>
      <w:r>
        <w:fldChar w:fldCharType="end"/>
      </w:r>
    </w:p>
    <w:p w14:paraId="41FB7007" w14:textId="77777777" w:rsidR="00250B3C" w:rsidRDefault="00250B3C" w:rsidP="00250B3C">
      <w:pPr>
        <w:pStyle w:val="Cmsor1"/>
      </w:pPr>
      <w:r>
        <w:t>Introduction to Networks</w:t>
      </w:r>
    </w:p>
    <w:p w14:paraId="660584D9" w14:textId="77777777" w:rsidR="00250B3C" w:rsidRDefault="00250B3C" w:rsidP="00250B3C">
      <w:r>
        <w:rPr>
          <w:rStyle w:val="version-label"/>
        </w:rPr>
        <w:t>v7.0</w:t>
      </w:r>
    </w:p>
    <w:p w14:paraId="7CC65D88" w14:textId="77777777" w:rsidR="00250B3C" w:rsidRDefault="00250B3C" w:rsidP="00250B3C">
      <w:hyperlink r:id="rId91" w:anchor="chunks-container" w:history="1">
        <w:r>
          <w:rPr>
            <w:rStyle w:val="Hiperhivatkozs"/>
          </w:rPr>
          <w:t>Skip to content</w:t>
        </w:r>
      </w:hyperlink>
    </w:p>
    <w:p w14:paraId="60FF2F67" w14:textId="77777777" w:rsidR="00250B3C" w:rsidRDefault="00250B3C" w:rsidP="00250B3C">
      <w:pPr>
        <w:pStyle w:val="sidebardrawer"/>
        <w:numPr>
          <w:ilvl w:val="0"/>
          <w:numId w:val="210"/>
        </w:numPr>
      </w:pPr>
    </w:p>
    <w:p w14:paraId="38CA6C24" w14:textId="77777777" w:rsidR="00250B3C" w:rsidRDefault="00250B3C" w:rsidP="00250B3C">
      <w:pPr>
        <w:pStyle w:val="sidebardrawer"/>
        <w:numPr>
          <w:ilvl w:val="0"/>
          <w:numId w:val="21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8A3863B" w14:textId="77777777" w:rsidR="00250B3C" w:rsidRDefault="00250B3C" w:rsidP="00250B3C">
      <w:pPr>
        <w:pStyle w:val="sidebardrawer"/>
        <w:numPr>
          <w:ilvl w:val="0"/>
          <w:numId w:val="21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4616784" w14:textId="77777777" w:rsidR="00250B3C" w:rsidRDefault="00250B3C" w:rsidP="00250B3C">
      <w:pPr>
        <w:pStyle w:val="breadcrumb-item"/>
        <w:numPr>
          <w:ilvl w:val="0"/>
          <w:numId w:val="213"/>
        </w:numPr>
      </w:pPr>
    </w:p>
    <w:p w14:paraId="67CD03E0" w14:textId="77777777" w:rsidR="00250B3C" w:rsidRDefault="00250B3C" w:rsidP="00250B3C">
      <w:pPr>
        <w:numPr>
          <w:ilvl w:val="0"/>
          <w:numId w:val="213"/>
        </w:numPr>
        <w:spacing w:before="100" w:beforeAutospacing="1" w:after="100" w:afterAutospacing="1" w:line="240" w:lineRule="auto"/>
      </w:pPr>
      <w:r>
        <w:t>Protokollok és modelle</w:t>
      </w:r>
    </w:p>
    <w:p w14:paraId="3F1A88CF" w14:textId="77777777" w:rsidR="00250B3C" w:rsidRDefault="00250B3C" w:rsidP="00250B3C">
      <w:pPr>
        <w:numPr>
          <w:ilvl w:val="0"/>
          <w:numId w:val="213"/>
        </w:numPr>
        <w:spacing w:before="100" w:beforeAutospacing="1" w:after="100" w:afterAutospacing="1" w:line="240" w:lineRule="auto"/>
      </w:pPr>
      <w:r>
        <w:t>Adatbeágyazás</w:t>
      </w:r>
    </w:p>
    <w:p w14:paraId="77FF3E45" w14:textId="77777777" w:rsidR="00250B3C" w:rsidRDefault="00250B3C" w:rsidP="00250B3C">
      <w:pPr>
        <w:pStyle w:val="Cmsor1"/>
      </w:pPr>
      <w:r>
        <w:t>Adatbeágyazás</w:t>
      </w:r>
    </w:p>
    <w:p w14:paraId="1604CB70" w14:textId="77777777" w:rsidR="00250B3C" w:rsidRDefault="00250B3C" w:rsidP="00250B3C">
      <w:r>
        <w:t>3.6.1</w:t>
      </w:r>
    </w:p>
    <w:p w14:paraId="50FD5098" w14:textId="77777777" w:rsidR="00250B3C" w:rsidRDefault="00250B3C" w:rsidP="00250B3C">
      <w:pPr>
        <w:pStyle w:val="Cmsor2"/>
      </w:pPr>
      <w:r>
        <w:t>Üzenetek szegmentálása</w:t>
      </w:r>
    </w:p>
    <w:p w14:paraId="2109A6F2" w14:textId="77777777" w:rsidR="00250B3C" w:rsidRDefault="00250B3C" w:rsidP="00250B3C">
      <w:pPr>
        <w:pStyle w:val="NormlWeb"/>
      </w:pPr>
      <w:r>
        <w:t>Az OSI-referenciamodell és a TCP/IP protokollmodell ismerete hasznos lesz, amikor az adatok beágyazásáról és a hálózaton való mozgásáról tanulunk. Ez nem olyan egyszerű, mint egy hagyományos levelet feladni a postán.</w:t>
      </w:r>
    </w:p>
    <w:p w14:paraId="0A564F95" w14:textId="77777777" w:rsidR="00250B3C" w:rsidRDefault="00250B3C" w:rsidP="00250B3C">
      <w:pPr>
        <w:pStyle w:val="NormlWeb"/>
      </w:pPr>
      <w:r>
        <w:t xml:space="preserve">Elméletileg egy átlagos kommunikáció adatait, mint egy videó vagy egy e-mail sok nagy csatolmánnyal a forrástól a célig egyetlen megszakítatlan bitfolyam formájában is átvihetnénk. Ez azonban problémákat okozna más eszközök számára, amelyek ugyanazokat a kommunikációs csatornákat vagy összeköttetéseket használnák. Ez a nagy adatfolyamok továbbításakor jelentős késleltetéseket okozna. Továbbá, ha ebben az összefonódott hálózati </w:t>
      </w:r>
      <w:r>
        <w:lastRenderedPageBreak/>
        <w:t>infrastruktúrában megszakadna akár egyetlen kapcsolat is, akkor a teljes üzenet elveszne, vagyis az egészet újra kellene küldeni.</w:t>
      </w:r>
    </w:p>
    <w:p w14:paraId="2C37CD6A" w14:textId="77777777" w:rsidR="00250B3C" w:rsidRDefault="00250B3C" w:rsidP="00250B3C">
      <w:pPr>
        <w:pStyle w:val="NormlWeb"/>
      </w:pPr>
      <w:r>
        <w:t>Jobb megoldás, ha az adatokat kisebb, könnyebben kezelhető részekre osztjuk, és így küldjük el a hálózaton keresztül. A szegmentálás az adatfolyam kisebb egységekre történő felosztása a hálózaton keresztüli átvitelhez. A szegmentálásra azért van szükség, mert az adathálózatok a TCP/IP protokollkészletet használják, ami külön IP-csomagokban továbbítja az adatokat. Minden csomagot külön küldenek el, mintha egy hosszú levelet külön képeslapok sorozataként adnánk fel. Az ugyanazon célállomás felé haladó szegmensek lehet, hogy különböző útvonalakat járnak be.</w:t>
      </w:r>
    </w:p>
    <w:p w14:paraId="73D01D84" w14:textId="77777777" w:rsidR="00250B3C" w:rsidRDefault="00250B3C" w:rsidP="00250B3C">
      <w:pPr>
        <w:pStyle w:val="NormlWeb"/>
      </w:pPr>
      <w:r>
        <w:t>Ezzel eljutottunk a szegmentálás két legfontosabb előnyéhez:</w:t>
      </w:r>
    </w:p>
    <w:p w14:paraId="12095222" w14:textId="77777777" w:rsidR="00250B3C" w:rsidRDefault="00250B3C" w:rsidP="00250B3C">
      <w:pPr>
        <w:numPr>
          <w:ilvl w:val="0"/>
          <w:numId w:val="214"/>
        </w:numPr>
        <w:spacing w:before="100" w:beforeAutospacing="1" w:after="100" w:afterAutospacing="1" w:line="240" w:lineRule="auto"/>
      </w:pPr>
      <w:r>
        <w:rPr>
          <w:rStyle w:val="Kiemels2"/>
        </w:rPr>
        <w:t>Növeli a sebességet</w:t>
      </w:r>
      <w:r>
        <w:t xml:space="preserve"> - Mivel a nagy adatfolyam csomagokra van bontva, nagy mennyiségű adat küldhető a hálózaton keresztül egyetlen kommunikációs kapcsolat lefoglalása nélkül. Több párbeszéd haladhat át összefésülve ugyanazon a hálózaton, amit multiplexelésnek is nevezünk.</w:t>
      </w:r>
    </w:p>
    <w:p w14:paraId="0AA09B87" w14:textId="77777777" w:rsidR="00250B3C" w:rsidRDefault="00250B3C" w:rsidP="00250B3C">
      <w:pPr>
        <w:numPr>
          <w:ilvl w:val="0"/>
          <w:numId w:val="214"/>
        </w:numPr>
        <w:spacing w:before="100" w:beforeAutospacing="1" w:after="100" w:afterAutospacing="1" w:line="240" w:lineRule="auto"/>
      </w:pPr>
      <w:r>
        <w:rPr>
          <w:rStyle w:val="Kiemels2"/>
        </w:rPr>
        <w:t>Növeli a hatékonyságot</w:t>
      </w:r>
      <w:r>
        <w:t xml:space="preserve"> - Ha egy szegmens nem éri el a célállomást a hálózat meghibásodása vagy hálózati torlódás miatt, csak ezt a szegmenset kell újraküldeni a teljes adatfolyam helyett.</w:t>
      </w:r>
    </w:p>
    <w:p w14:paraId="4E7B2DDC" w14:textId="77777777" w:rsidR="00250B3C" w:rsidRDefault="00250B3C" w:rsidP="00250B3C">
      <w:pPr>
        <w:pStyle w:val="NormlWeb"/>
      </w:pPr>
      <w:r>
        <w:t>Kattintsunk a gombokra a szegmentálást és a multiplexelést bemutató animációk megtekintéséhez!</w:t>
      </w:r>
    </w:p>
    <w:p w14:paraId="669B2404" w14:textId="77777777" w:rsidR="00250B3C" w:rsidRDefault="00250B3C" w:rsidP="00250B3C">
      <w:pPr>
        <w:pStyle w:val="NormlWeb"/>
      </w:pPr>
      <w:r>
        <w:t>The animation shows a small LAN with two hosts and a server. When the Segmentation button is pressed a large message from the first host is broken up into smaller messages that are sent arcross the network to the server. Then the Multiplexing button is pressed messages from both hosts are sent onto the network one after the other to the server.</w:t>
      </w:r>
    </w:p>
    <w:p w14:paraId="68C19826" w14:textId="77777777" w:rsidR="00250B3C" w:rsidRDefault="00250B3C" w:rsidP="00250B3C">
      <w:pPr>
        <w:jc w:val="center"/>
      </w:pPr>
      <w:r>
        <w:t>Segmentation</w:t>
      </w:r>
    </w:p>
    <w:p w14:paraId="65F6DCD1" w14:textId="77777777" w:rsidR="00250B3C" w:rsidRDefault="00250B3C" w:rsidP="00250B3C">
      <w:pPr>
        <w:jc w:val="center"/>
      </w:pPr>
      <w:r>
        <w:t>Multiplexing</w:t>
      </w:r>
    </w:p>
    <w:p w14:paraId="4A823729" w14:textId="77777777" w:rsidR="00250B3C" w:rsidRDefault="00250B3C" w:rsidP="00250B3C">
      <w:r>
        <w:t>3.6.2</w:t>
      </w:r>
    </w:p>
    <w:p w14:paraId="008AF5B1" w14:textId="77777777" w:rsidR="00250B3C" w:rsidRDefault="00250B3C" w:rsidP="00250B3C">
      <w:pPr>
        <w:pStyle w:val="Cmsor2"/>
      </w:pPr>
      <w:r>
        <w:t>Sorrendhelyes kézbesítés</w:t>
      </w:r>
    </w:p>
    <w:p w14:paraId="6E0039F3" w14:textId="77777777" w:rsidR="00250B3C" w:rsidRDefault="00250B3C" w:rsidP="00250B3C">
      <w:pPr>
        <w:pStyle w:val="NormlWeb"/>
      </w:pPr>
      <w:r>
        <w:t>A hálózati adattovábbítás során használt szegmentálás és multiplexelés hátránya, hogy növeli a folyamat összetettségét. Képzeljük el, hogy egy 100 oldalas levelet kell feladnunk, de minden borítékba csak egy lap fér. 100 borítékra lenne szükség, és minden borítékot külön meg kellene címezni. Lehet, hogy a 100 oldalas levél 100 borítékja nem a megfelelő sorrendben érkezik meg. Következésképpen a borítékban szereplő információknak tartalmazniuk kell egy sorszámot ahhoz, hogy a címzett a megfelelő sorrendben össze tudja állítani az oldalakat.</w:t>
      </w:r>
    </w:p>
    <w:p w14:paraId="19BC1764" w14:textId="77777777" w:rsidR="00250B3C" w:rsidRDefault="00250B3C" w:rsidP="00250B3C">
      <w:pPr>
        <w:pStyle w:val="NormlWeb"/>
      </w:pPr>
      <w:r>
        <w:t>A hálózati kommunikáció minden egyes üzenetszegmensének egy hasonló folyamaton kell keresztülmennie ahhoz, hogy biztosítva legyen a megfelelő célállomáshoz történő eljutása és az eredeti üzenet tartalmának a visszaállítása, ezt látható az ábrán is. A TCP felel az egyes szegmensek sorszámozásáért.</w:t>
      </w:r>
    </w:p>
    <w:p w14:paraId="5FDA1CEF" w14:textId="77777777" w:rsidR="00250B3C" w:rsidRDefault="00250B3C" w:rsidP="00250B3C">
      <w:pPr>
        <w:pStyle w:val="NormlWeb"/>
      </w:pPr>
      <w:r>
        <w:lastRenderedPageBreak/>
        <w:t>The figure shows two computers sending messages on a network to a server. Each message has been divided up into multiple pieces shown as yellow and orange envelopes, some are interleaved and numbered. Text reads: Multiple pieces are labeled for easy direction and re-assembly. Labeling provides for ordering and assembling the pieces when they arrive.</w:t>
      </w:r>
    </w:p>
    <w:p w14:paraId="4D94F336" w14:textId="77777777" w:rsidR="00250B3C" w:rsidRDefault="00250B3C" w:rsidP="00250B3C">
      <w:r>
        <w:t xml:space="preserve">3 2 1 3 2 </w:t>
      </w:r>
    </w:p>
    <w:p w14:paraId="66433828" w14:textId="77777777" w:rsidR="00250B3C" w:rsidRDefault="00250B3C" w:rsidP="00250B3C">
      <w:r>
        <w:t xml:space="preserve">1 </w:t>
      </w:r>
    </w:p>
    <w:p w14:paraId="3BCE32B2" w14:textId="1D86D637" w:rsidR="00250B3C" w:rsidRDefault="00250B3C" w:rsidP="00250B3C">
      <w:r>
        <w:rPr>
          <w:noProof/>
        </w:rPr>
        <w:drawing>
          <wp:inline distT="0" distB="0" distL="0" distR="0" wp14:anchorId="113865B9" wp14:editId="08ED9557">
            <wp:extent cx="1323975" cy="1314450"/>
            <wp:effectExtent l="0" t="0" r="9525" b="0"/>
            <wp:docPr id="183260731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User-Male-img--UUI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23975" cy="1314450"/>
                    </a:xfrm>
                    <a:prstGeom prst="rect">
                      <a:avLst/>
                    </a:prstGeom>
                    <a:noFill/>
                    <a:ln>
                      <a:noFill/>
                    </a:ln>
                  </pic:spPr>
                </pic:pic>
              </a:graphicData>
            </a:graphic>
          </wp:inline>
        </w:drawing>
      </w:r>
      <w:r>
        <w:rPr>
          <w:noProof/>
        </w:rPr>
        <w:drawing>
          <wp:inline distT="0" distB="0" distL="0" distR="0" wp14:anchorId="3BA31C7C" wp14:editId="5995E087">
            <wp:extent cx="1323975" cy="1343025"/>
            <wp:effectExtent l="0" t="0" r="9525" b="9525"/>
            <wp:docPr id="61557419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User-Female-img--UUI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23975" cy="1343025"/>
                    </a:xfrm>
                    <a:prstGeom prst="rect">
                      <a:avLst/>
                    </a:prstGeom>
                    <a:noFill/>
                    <a:ln>
                      <a:noFill/>
                    </a:ln>
                  </pic:spPr>
                </pic:pic>
              </a:graphicData>
            </a:graphic>
          </wp:inline>
        </w:drawing>
      </w:r>
    </w:p>
    <w:p w14:paraId="707B9A2C" w14:textId="77777777" w:rsidR="00250B3C" w:rsidRDefault="00250B3C" w:rsidP="00250B3C">
      <w:r>
        <w:rPr>
          <w:rStyle w:val="dynamic-text-item"/>
        </w:rPr>
        <w:t xml:space="preserve">Labeling provides for ordering and assembling the pieces when they arrive.Multiple pieces are labeled for easy direction and </w:t>
      </w:r>
      <w:r>
        <w:br/>
      </w:r>
      <w:r>
        <w:rPr>
          <w:rStyle w:val="dynamic-text-item"/>
        </w:rPr>
        <w:t>re-assembly.</w:t>
      </w:r>
    </w:p>
    <w:p w14:paraId="50D67D13" w14:textId="77777777" w:rsidR="00250B3C" w:rsidRDefault="00250B3C" w:rsidP="00250B3C">
      <w:r>
        <w:t>3.6.3</w:t>
      </w:r>
    </w:p>
    <w:p w14:paraId="4F891BBE" w14:textId="77777777" w:rsidR="00250B3C" w:rsidRDefault="00250B3C" w:rsidP="00250B3C">
      <w:pPr>
        <w:pStyle w:val="Cmsor2"/>
      </w:pPr>
      <w:r>
        <w:t>Protokoll adategységek</w:t>
      </w:r>
    </w:p>
    <w:p w14:paraId="59FA19B2" w14:textId="77777777" w:rsidR="00250B3C" w:rsidRDefault="00250B3C" w:rsidP="00250B3C">
      <w:pPr>
        <w:pStyle w:val="NormlWeb"/>
      </w:pPr>
      <w:r>
        <w:t>Ahogy az alkalmazás adatai haladnak lefelé a protokollveremben, a különböző protokollok minden szinten további adatokkal egészítik ki. Ezt a folyamatot hívjuk beágyazásnak.</w:t>
      </w:r>
    </w:p>
    <w:p w14:paraId="6AB89B0D" w14:textId="77777777" w:rsidR="00250B3C" w:rsidRDefault="00250B3C" w:rsidP="00250B3C">
      <w:r>
        <w:rPr>
          <w:rStyle w:val="Kiemels2"/>
        </w:rPr>
        <w:t>MEGJEGYZÉS:</w:t>
      </w:r>
      <w:r>
        <w:t xml:space="preserve"> Bár az UDP-protokoll adategységét nevezzük datagramnak, néha az IP-csomagokra is az IP-datagram kifejezést használjuk. </w:t>
      </w:r>
    </w:p>
    <w:p w14:paraId="47213650" w14:textId="77777777" w:rsidR="00250B3C" w:rsidRDefault="00250B3C" w:rsidP="00250B3C">
      <w:pPr>
        <w:pStyle w:val="NormlWeb"/>
      </w:pPr>
      <w:r>
        <w:t>Az egyes rétegekhez tartozó adatok formáját protokoll adategységnek nevezzük (Protocol Data Unit, PDU). Az adatbeágyazás során minden újabb réteg becsomagolja a felsőbb rétegből származó PDU-t az alkalmazott protokollnak megfelelő módon. A folyamat minden egyes szakaszában a PDU új nevet kap, jelezve ezáltal az új funkcióját is. Bár nincs általános érvényű elnevezés a PDU-kra, ebben a kurzusban a PDU-kat a TCP/IP protokollcsaládnak megfelelően nevezzük meg. Az egyes adattípusokhoz tartozó PDU-k az ábrán láthatók.</w:t>
      </w:r>
    </w:p>
    <w:p w14:paraId="602D66D0" w14:textId="77777777" w:rsidR="00250B3C" w:rsidRDefault="00250B3C" w:rsidP="00250B3C">
      <w:pPr>
        <w:pStyle w:val="NormlWeb"/>
      </w:pPr>
      <w:r>
        <w:t>The figure shows the protocol data units (PDUs) at various layers of the OSI model. At the top of the image is a person sitting at a computer workstation sending email data. That data is passed down the stack and encapsulated into a new PDU at each layer. At the top, the email data is divided into smaller chunks of data. Below that, a transport header is added in front of the chunk of data and it becomes a segment. Below that, a network header is added in front of the transport header and it becomes a packet. Below that, a frame header is added in front of the network header and a frame trailer is added behind the data and it becomes a frame (medium dependent). The frame is shown as a stream of bits prior to being received by a router which is connected to the cloud. Text at the bottom reads: Data - The general term for the PDU used at the application layer; Segment - Transport layer PDU; Packet - Network layer PDU; Frame - Data Link layer PDU; Bits - Physical layer PDU used when physically transmitting data over the medium. Note: If the Transport header is TCP, then it is a segment. If the Transport header is UDP then it is a datagram.</w:t>
      </w:r>
    </w:p>
    <w:p w14:paraId="48CE2BE7" w14:textId="77777777" w:rsidR="00250B3C" w:rsidRDefault="00250B3C" w:rsidP="00250B3C">
      <w:r>
        <w:lastRenderedPageBreak/>
        <w:t xml:space="preserve">1100010101000101100101001010101001 </w:t>
      </w:r>
    </w:p>
    <w:p w14:paraId="28771DCD" w14:textId="77777777" w:rsidR="00250B3C" w:rsidRDefault="00250B3C" w:rsidP="00250B3C">
      <w:r>
        <w:rPr>
          <w:rStyle w:val="dynamic-text-item"/>
        </w:rPr>
        <w:t xml:space="preserve">Email DataDataDataDataDataNetwork headerDataFrame headerNetwork headerDataFrame </w:t>
      </w:r>
      <w:r>
        <w:br/>
      </w:r>
      <w:r>
        <w:rPr>
          <w:rStyle w:val="dynamic-text-item"/>
        </w:rPr>
        <w:t>trailerDataSegmentPacketFrame</w:t>
      </w:r>
      <w:r>
        <w:br/>
      </w:r>
      <w:r>
        <w:rPr>
          <w:rStyle w:val="dynamic-text-item"/>
        </w:rPr>
        <w:t>(medium dependent)BitsPassing down the stack.Transport headerTransport headerTransport header</w:t>
      </w:r>
    </w:p>
    <w:p w14:paraId="7CBF15FD" w14:textId="77777777" w:rsidR="00250B3C" w:rsidRDefault="00250B3C" w:rsidP="00250B3C">
      <w:pPr>
        <w:numPr>
          <w:ilvl w:val="0"/>
          <w:numId w:val="215"/>
        </w:numPr>
        <w:spacing w:before="100" w:beforeAutospacing="1" w:after="100" w:afterAutospacing="1" w:line="240" w:lineRule="auto"/>
      </w:pPr>
      <w:r>
        <w:t>Adat - Az alkalmazási réteg PDU-jának általános neve</w:t>
      </w:r>
    </w:p>
    <w:p w14:paraId="49BB86EB" w14:textId="77777777" w:rsidR="00250B3C" w:rsidRDefault="00250B3C" w:rsidP="00250B3C">
      <w:pPr>
        <w:numPr>
          <w:ilvl w:val="0"/>
          <w:numId w:val="215"/>
        </w:numPr>
        <w:spacing w:before="100" w:beforeAutospacing="1" w:after="100" w:afterAutospacing="1" w:line="240" w:lineRule="auto"/>
      </w:pPr>
      <w:r>
        <w:t>Szegmens - A szállítási réteg PDU-ja</w:t>
      </w:r>
    </w:p>
    <w:p w14:paraId="3A33B086" w14:textId="77777777" w:rsidR="00250B3C" w:rsidRDefault="00250B3C" w:rsidP="00250B3C">
      <w:pPr>
        <w:numPr>
          <w:ilvl w:val="0"/>
          <w:numId w:val="215"/>
        </w:numPr>
        <w:spacing w:before="100" w:beforeAutospacing="1" w:after="100" w:afterAutospacing="1" w:line="240" w:lineRule="auto"/>
      </w:pPr>
      <w:r>
        <w:t>Csomag - A hálózati réteg PDU-ja</w:t>
      </w:r>
    </w:p>
    <w:p w14:paraId="6C07E5A2" w14:textId="77777777" w:rsidR="00250B3C" w:rsidRDefault="00250B3C" w:rsidP="00250B3C">
      <w:pPr>
        <w:numPr>
          <w:ilvl w:val="0"/>
          <w:numId w:val="215"/>
        </w:numPr>
        <w:spacing w:before="100" w:beforeAutospacing="1" w:after="100" w:afterAutospacing="1" w:line="240" w:lineRule="auto"/>
      </w:pPr>
      <w:r>
        <w:t>Keret - Az adatkapcsolati réteg PDU-ja</w:t>
      </w:r>
    </w:p>
    <w:p w14:paraId="060179B5" w14:textId="77777777" w:rsidR="00250B3C" w:rsidRDefault="00250B3C" w:rsidP="00250B3C">
      <w:pPr>
        <w:numPr>
          <w:ilvl w:val="0"/>
          <w:numId w:val="215"/>
        </w:numPr>
        <w:spacing w:before="100" w:beforeAutospacing="1" w:after="100" w:afterAutospacing="1" w:line="240" w:lineRule="auto"/>
      </w:pPr>
      <w:r>
        <w:t>Bitek - Az átviteli közegen történő fizikai adattovábbításhoz használt PDU</w:t>
      </w:r>
    </w:p>
    <w:p w14:paraId="01A6BFFE" w14:textId="77777777" w:rsidR="00250B3C" w:rsidRDefault="00250B3C" w:rsidP="00250B3C">
      <w:pPr>
        <w:spacing w:after="0"/>
      </w:pPr>
      <w:r>
        <w:rPr>
          <w:rStyle w:val="Kiemels2"/>
        </w:rPr>
        <w:t>MEGJEGYZÉS:</w:t>
      </w:r>
      <w:r>
        <w:t xml:space="preserve"> Ha a szállítási réteg fejléce TCP, akkor szegmensnek nevezzük. Ha a szállítási protokoll UDP, akkor datagramnak.</w:t>
      </w:r>
    </w:p>
    <w:p w14:paraId="75201F54" w14:textId="77777777" w:rsidR="00250B3C" w:rsidRDefault="00250B3C" w:rsidP="00250B3C">
      <w:r>
        <w:t>3.6.4</w:t>
      </w:r>
    </w:p>
    <w:p w14:paraId="6C5ED239" w14:textId="77777777" w:rsidR="00250B3C" w:rsidRDefault="00250B3C" w:rsidP="00250B3C">
      <w:pPr>
        <w:pStyle w:val="Cmsor2"/>
      </w:pPr>
      <w:r>
        <w:t>Példa beágyazásra</w:t>
      </w:r>
    </w:p>
    <w:p w14:paraId="0CB3D211" w14:textId="77777777" w:rsidR="00250B3C" w:rsidRDefault="00250B3C" w:rsidP="00250B3C">
      <w:pPr>
        <w:pStyle w:val="NormlWeb"/>
      </w:pPr>
      <w:r>
        <w:t>Amikor üzenetet küldünk a hálózaton, a beágyazási folyamat felülről lefelé történik. Minden egyes rétegben a felsőbb réteg információira a beágyazást végző protokoll adatként tekint. A TCP-szegmens például az IP-csomagon belül adatnak számít.</w:t>
      </w:r>
    </w:p>
    <w:p w14:paraId="698E854E" w14:textId="77777777" w:rsidR="00250B3C" w:rsidRDefault="00250B3C" w:rsidP="00250B3C">
      <w:pPr>
        <w:pStyle w:val="NormlWeb"/>
      </w:pPr>
      <w:r>
        <w:t>Már láttuk ezt az animációt korábban. Kattintsunk a Lejátszás gombra, és ezúttal a beágyazási folyamatot figyeljük, amelyben a webszerver a kliensnek egy weboldal adatait küldi el!</w:t>
      </w:r>
    </w:p>
    <w:p w14:paraId="1B9CE4D8" w14:textId="77777777" w:rsidR="00250B3C" w:rsidRDefault="00250B3C" w:rsidP="00250B3C">
      <w:pPr>
        <w:pStyle w:val="NormlWeb"/>
      </w:pPr>
      <w:r>
        <w:t>The animation shows a small network with a Web Server and a Web Client. Theres is a graphic that shows the components that make up a message. An Ethernet Frame, and IP Packet, a TCP segment, and the user data. The animation begins with the web server preparing the Hypertext Markup Language (HTML) page as data to be sent. The application protocol HTTP header is added (prepended) to the front of the HTML data. The header contains various information, including the HTTP version the server is using and a status code indicating it has information for the web client. The HTTP application layer protocol delivers the HTML-formatted web page data to the TCP transport layer. The transport layer protocol prepends additional information to the HTTP data to manage the exchange of information between the web server and web client. The IP information is prepended to the TCP information. IP assigns the appropriate source and destination IP addresses. This information is known as an IP packet. The Ethernet protocol prepends and adds to the end (appends) information to the IP packet to create a data link frame. The frame is then converted into a string of binary bits that are sent along the network path to the web client.</w:t>
      </w:r>
    </w:p>
    <w:p w14:paraId="6D03EE56" w14:textId="77777777" w:rsidR="00250B3C" w:rsidRDefault="00250B3C" w:rsidP="00250B3C">
      <w:pPr>
        <w:jc w:val="center"/>
      </w:pPr>
      <w:r>
        <w:t>Web Server</w:t>
      </w:r>
    </w:p>
    <w:p w14:paraId="4ADB381A" w14:textId="77777777" w:rsidR="00250B3C" w:rsidRDefault="00250B3C" w:rsidP="00250B3C">
      <w:pPr>
        <w:jc w:val="center"/>
      </w:pPr>
      <w:r>
        <w:t>Web Client</w:t>
      </w:r>
    </w:p>
    <w:p w14:paraId="570415C9" w14:textId="77777777" w:rsidR="00250B3C" w:rsidRDefault="00250B3C" w:rsidP="00250B3C">
      <w:pPr>
        <w:jc w:val="center"/>
      </w:pPr>
      <w:r>
        <w:t>Data</w:t>
      </w:r>
    </w:p>
    <w:p w14:paraId="52C49FC7" w14:textId="77777777" w:rsidR="00250B3C" w:rsidRDefault="00250B3C" w:rsidP="00250B3C">
      <w:pPr>
        <w:jc w:val="center"/>
      </w:pPr>
      <w:r>
        <w:t>TCP</w:t>
      </w:r>
    </w:p>
    <w:p w14:paraId="5C327460" w14:textId="77777777" w:rsidR="00250B3C" w:rsidRDefault="00250B3C" w:rsidP="00250B3C">
      <w:pPr>
        <w:jc w:val="center"/>
      </w:pPr>
      <w:r>
        <w:t>IP</w:t>
      </w:r>
    </w:p>
    <w:p w14:paraId="16A773F9" w14:textId="77777777" w:rsidR="00250B3C" w:rsidRDefault="00250B3C" w:rsidP="00250B3C">
      <w:pPr>
        <w:jc w:val="center"/>
      </w:pPr>
      <w:r>
        <w:t>Ethernet</w:t>
      </w:r>
    </w:p>
    <w:p w14:paraId="3118DCEB" w14:textId="77777777" w:rsidR="00250B3C" w:rsidRDefault="00250B3C" w:rsidP="00250B3C">
      <w:pPr>
        <w:jc w:val="right"/>
      </w:pPr>
      <w:r>
        <w:t>User Data</w:t>
      </w:r>
    </w:p>
    <w:p w14:paraId="21DFE576" w14:textId="77777777" w:rsidR="00250B3C" w:rsidRDefault="00250B3C" w:rsidP="00250B3C">
      <w:pPr>
        <w:jc w:val="right"/>
      </w:pPr>
      <w:r>
        <w:lastRenderedPageBreak/>
        <w:t>TCP Segment</w:t>
      </w:r>
    </w:p>
    <w:p w14:paraId="25729B4A" w14:textId="77777777" w:rsidR="00250B3C" w:rsidRDefault="00250B3C" w:rsidP="00250B3C">
      <w:pPr>
        <w:jc w:val="right"/>
      </w:pPr>
      <w:r>
        <w:t>IP Packet</w:t>
      </w:r>
    </w:p>
    <w:p w14:paraId="38BC1AEF" w14:textId="77777777" w:rsidR="00250B3C" w:rsidRDefault="00250B3C" w:rsidP="00250B3C">
      <w:pPr>
        <w:jc w:val="right"/>
      </w:pPr>
      <w:r>
        <w:t>Ethernet Frame</w:t>
      </w:r>
    </w:p>
    <w:p w14:paraId="23620D61" w14:textId="77777777" w:rsidR="00250B3C" w:rsidRDefault="00250B3C" w:rsidP="00250B3C">
      <w:pPr>
        <w:jc w:val="center"/>
      </w:pPr>
      <w:r>
        <w:t>Data</w:t>
      </w:r>
    </w:p>
    <w:p w14:paraId="03A811D1" w14:textId="77777777" w:rsidR="00250B3C" w:rsidRDefault="00250B3C" w:rsidP="00250B3C">
      <w:pPr>
        <w:jc w:val="center"/>
      </w:pPr>
      <w:r>
        <w:t>TCP</w:t>
      </w:r>
    </w:p>
    <w:p w14:paraId="61C02EA7" w14:textId="77777777" w:rsidR="00250B3C" w:rsidRDefault="00250B3C" w:rsidP="00250B3C">
      <w:pPr>
        <w:jc w:val="center"/>
      </w:pPr>
      <w:r>
        <w:t>IP</w:t>
      </w:r>
    </w:p>
    <w:p w14:paraId="24CAB18F" w14:textId="77777777" w:rsidR="00250B3C" w:rsidRDefault="00250B3C" w:rsidP="00250B3C">
      <w:pPr>
        <w:jc w:val="center"/>
      </w:pPr>
      <w:r>
        <w:t>Protocol Encapsulation Terms</w:t>
      </w:r>
    </w:p>
    <w:p w14:paraId="0F0A7C37" w14:textId="77777777" w:rsidR="00250B3C" w:rsidRDefault="00250B3C" w:rsidP="00250B3C">
      <w:pPr>
        <w:jc w:val="center"/>
      </w:pPr>
      <w:r>
        <w:t>Ethernet</w:t>
      </w:r>
    </w:p>
    <w:p w14:paraId="204C057A" w14:textId="6ABACDFA" w:rsidR="00250B3C" w:rsidRDefault="00250B3C" w:rsidP="00250B3C">
      <w:r>
        <w:rPr>
          <w:noProof/>
        </w:rPr>
        <w:drawing>
          <wp:inline distT="0" distB="0" distL="0" distR="0" wp14:anchorId="7B889650" wp14:editId="63D7D95E">
            <wp:extent cx="2038350" cy="1304925"/>
            <wp:effectExtent l="0" t="0" r="0" b="9525"/>
            <wp:docPr id="12206180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8350" cy="1304925"/>
                    </a:xfrm>
                    <a:prstGeom prst="rect">
                      <a:avLst/>
                    </a:prstGeom>
                    <a:noFill/>
                    <a:ln>
                      <a:noFill/>
                    </a:ln>
                  </pic:spPr>
                </pic:pic>
              </a:graphicData>
            </a:graphic>
          </wp:inline>
        </w:drawing>
      </w:r>
    </w:p>
    <w:p w14:paraId="1F7AD557" w14:textId="77777777" w:rsidR="00250B3C" w:rsidRDefault="00250B3C" w:rsidP="00250B3C">
      <w:r>
        <w:t>3.6.5</w:t>
      </w:r>
    </w:p>
    <w:p w14:paraId="4657310A" w14:textId="77777777" w:rsidR="00250B3C" w:rsidRDefault="00250B3C" w:rsidP="00250B3C">
      <w:pPr>
        <w:pStyle w:val="Cmsor2"/>
      </w:pPr>
      <w:r>
        <w:t>Példa a kicsomagolásra</w:t>
      </w:r>
    </w:p>
    <w:p w14:paraId="1A011C95" w14:textId="77777777" w:rsidR="00250B3C" w:rsidRDefault="00250B3C" w:rsidP="00250B3C">
      <w:pPr>
        <w:pStyle w:val="NormlWeb"/>
      </w:pPr>
      <w:r>
        <w:t>A fogadó oldal fordított irányú folyamatát kicsomagolásnak nevezzük. A kicsomagolási folyamat során a fogadó fél eltávolít egy vagy több protokollfejlécet. Az adatot kicsomagolják, ahogy halad felfelé a protokollkészleten a végfelhasználói alkalmazás irányába.</w:t>
      </w:r>
    </w:p>
    <w:p w14:paraId="37B252B3" w14:textId="77777777" w:rsidR="00250B3C" w:rsidRDefault="00250B3C" w:rsidP="00250B3C">
      <w:pPr>
        <w:pStyle w:val="NormlWeb"/>
      </w:pPr>
      <w:r>
        <w:t>Már láttuk ezt az animációt korábban. Ezúttal kattintsunk a Lejátszás gombra, és figyeljük a kicsomagolási folyamatot!</w:t>
      </w:r>
    </w:p>
    <w:p w14:paraId="4F1B7D4F" w14:textId="77777777" w:rsidR="00250B3C" w:rsidRDefault="00250B3C" w:rsidP="00250B3C">
      <w:pPr>
        <w:pStyle w:val="NormlWeb"/>
      </w:pPr>
      <w:r>
        <w:t>The animation shows a small network with a Server and a Client. The client receives a string of binary bits from the server. The client takes the binary string of bits and converts it into an Ethernet frame. The Frame contains the Ethernet header, the IP packet, the TCP segment, and the data. Each protocol header is processed and then removed in the opposite order it was added. The Ethernet information is processed and removed, followed by the IP protocol information, the TCP information, and finally the HTTP information. The HTML web page information is then passed on to the web browser software of the client.</w:t>
      </w:r>
    </w:p>
    <w:p w14:paraId="6CA32932" w14:textId="77777777" w:rsidR="00250B3C" w:rsidRDefault="00250B3C" w:rsidP="00250B3C">
      <w:pPr>
        <w:jc w:val="center"/>
      </w:pPr>
      <w:r>
        <w:t>Ethernet</w:t>
      </w:r>
    </w:p>
    <w:p w14:paraId="4A7059C6" w14:textId="77777777" w:rsidR="00250B3C" w:rsidRDefault="00250B3C" w:rsidP="00250B3C">
      <w:pPr>
        <w:jc w:val="center"/>
      </w:pPr>
      <w:r>
        <w:t>IP</w:t>
      </w:r>
    </w:p>
    <w:p w14:paraId="5330EF73" w14:textId="77777777" w:rsidR="00250B3C" w:rsidRDefault="00250B3C" w:rsidP="00250B3C">
      <w:pPr>
        <w:jc w:val="center"/>
      </w:pPr>
      <w:r>
        <w:t>TCP</w:t>
      </w:r>
    </w:p>
    <w:p w14:paraId="175EE58C" w14:textId="77777777" w:rsidR="00250B3C" w:rsidRDefault="00250B3C" w:rsidP="00250B3C">
      <w:pPr>
        <w:jc w:val="center"/>
      </w:pPr>
      <w:r>
        <w:t>Data</w:t>
      </w:r>
    </w:p>
    <w:p w14:paraId="2E98EC60" w14:textId="77777777" w:rsidR="00250B3C" w:rsidRDefault="00250B3C" w:rsidP="00250B3C">
      <w:pPr>
        <w:jc w:val="center"/>
      </w:pPr>
      <w:r>
        <w:t>User Data</w:t>
      </w:r>
    </w:p>
    <w:p w14:paraId="3BB0E169" w14:textId="77777777" w:rsidR="00250B3C" w:rsidRDefault="00250B3C" w:rsidP="00250B3C">
      <w:pPr>
        <w:jc w:val="right"/>
      </w:pPr>
      <w:r>
        <w:t>TCP Segment</w:t>
      </w:r>
    </w:p>
    <w:p w14:paraId="0BC45E60" w14:textId="77777777" w:rsidR="00250B3C" w:rsidRDefault="00250B3C" w:rsidP="00250B3C">
      <w:pPr>
        <w:jc w:val="center"/>
      </w:pPr>
      <w:r>
        <w:lastRenderedPageBreak/>
        <w:t>IP Packet</w:t>
      </w:r>
    </w:p>
    <w:p w14:paraId="07654B91" w14:textId="77777777" w:rsidR="00250B3C" w:rsidRDefault="00250B3C" w:rsidP="00250B3C">
      <w:pPr>
        <w:jc w:val="center"/>
      </w:pPr>
      <w:r>
        <w:t>Ethernet Frame</w:t>
      </w:r>
    </w:p>
    <w:p w14:paraId="5410A01D" w14:textId="77777777" w:rsidR="00250B3C" w:rsidRDefault="00250B3C" w:rsidP="00250B3C">
      <w:pPr>
        <w:jc w:val="center"/>
      </w:pPr>
      <w:r>
        <w:t>Ethernet</w:t>
      </w:r>
    </w:p>
    <w:p w14:paraId="1CDB5958" w14:textId="77777777" w:rsidR="00250B3C" w:rsidRDefault="00250B3C" w:rsidP="00250B3C">
      <w:pPr>
        <w:jc w:val="center"/>
      </w:pPr>
      <w:r>
        <w:t>IP</w:t>
      </w:r>
    </w:p>
    <w:p w14:paraId="25FF5285" w14:textId="77777777" w:rsidR="00250B3C" w:rsidRDefault="00250B3C" w:rsidP="00250B3C">
      <w:pPr>
        <w:jc w:val="center"/>
      </w:pPr>
      <w:r>
        <w:t>TCP</w:t>
      </w:r>
    </w:p>
    <w:p w14:paraId="4F0D9214" w14:textId="77777777" w:rsidR="00250B3C" w:rsidRDefault="00250B3C" w:rsidP="00250B3C">
      <w:pPr>
        <w:jc w:val="center"/>
      </w:pPr>
      <w:r>
        <w:t>Data</w:t>
      </w:r>
    </w:p>
    <w:p w14:paraId="56A9FA55" w14:textId="77777777" w:rsidR="00250B3C" w:rsidRDefault="00250B3C" w:rsidP="00250B3C">
      <w:r>
        <w:t>3.6.6</w:t>
      </w:r>
    </w:p>
    <w:p w14:paraId="51F56C63" w14:textId="77777777" w:rsidR="00250B3C" w:rsidRDefault="00250B3C" w:rsidP="00250B3C">
      <w:pPr>
        <w:pStyle w:val="Cmsor2"/>
      </w:pPr>
      <w:r>
        <w:t>Tudáspróba - Adatbeágyazás</w:t>
      </w:r>
    </w:p>
    <w:p w14:paraId="4F4C062E" w14:textId="77777777" w:rsidR="00250B3C" w:rsidRDefault="00250B3C" w:rsidP="00250B3C">
      <w:pPr>
        <w:pStyle w:val="z-Akrdvteteje"/>
      </w:pPr>
      <w:r>
        <w:t>Az űrlap teteje</w:t>
      </w:r>
    </w:p>
    <w:p w14:paraId="3295E1FC" w14:textId="77777777" w:rsidR="00250B3C" w:rsidRDefault="00250B3C" w:rsidP="00250B3C">
      <w:pPr>
        <w:pStyle w:val="NormlWeb"/>
      </w:pPr>
      <w:r>
        <w:t>Check your understanding of data encapsulation by choosing the BEST answer to the following questions.</w:t>
      </w:r>
    </w:p>
    <w:p w14:paraId="3B0B6121" w14:textId="77777777" w:rsidR="00250B3C" w:rsidRDefault="00250B3C" w:rsidP="00250B3C">
      <w:pPr>
        <w:pStyle w:val="NormlWeb"/>
        <w:numPr>
          <w:ilvl w:val="0"/>
          <w:numId w:val="216"/>
        </w:numPr>
      </w:pPr>
      <w:r>
        <w:t>What is the process of dividing a large data stream into smaller pieces prior to transmission?</w:t>
      </w:r>
    </w:p>
    <w:p w14:paraId="3E9A0DFF" w14:textId="77777777" w:rsidR="00250B3C" w:rsidRDefault="00250B3C" w:rsidP="00250B3C">
      <w:pPr>
        <w:pStyle w:val="z-Akrdvalja"/>
      </w:pPr>
      <w:r>
        <w:t>Az űrlap alja</w:t>
      </w:r>
    </w:p>
    <w:p w14:paraId="3717D5C4" w14:textId="77777777" w:rsidR="00250B3C" w:rsidRDefault="00250B3C" w:rsidP="00250B3C">
      <w:pPr>
        <w:pStyle w:val="NormlWeb"/>
      </w:pPr>
      <w:r>
        <w:t>What is the PDU associated with the transport layer?</w:t>
      </w:r>
    </w:p>
    <w:p w14:paraId="287089C9" w14:textId="77777777" w:rsidR="00250B3C" w:rsidRDefault="00250B3C" w:rsidP="00250B3C">
      <w:pPr>
        <w:pStyle w:val="NormlWeb"/>
      </w:pPr>
      <w:r>
        <w:t>Which protocol stack layer encapsulates data into frames?</w:t>
      </w:r>
    </w:p>
    <w:p w14:paraId="0062A5BC" w14:textId="77777777" w:rsidR="00250B3C" w:rsidRDefault="00250B3C" w:rsidP="00250B3C">
      <w:pPr>
        <w:pStyle w:val="NormlWeb"/>
      </w:pPr>
      <w:r>
        <w:t>What is the name of the process of adding protocol information to data as it moves down the protocol stack?</w:t>
      </w:r>
    </w:p>
    <w:p w14:paraId="637CDC3C" w14:textId="77777777" w:rsidR="00250B3C" w:rsidRDefault="00250B3C" w:rsidP="00250B3C">
      <w:pPr>
        <w:rPr>
          <w:rStyle w:val="Hiperhivatkozs"/>
        </w:rPr>
      </w:pPr>
      <w:r>
        <w:fldChar w:fldCharType="begin"/>
      </w:r>
      <w:r>
        <w:instrText>HYPERLINK "https://contenthub.netacad.com/itn/1.0.1?lng=hu-HU" \l "/itn/undefined.1"</w:instrText>
      </w:r>
      <w:r>
        <w:fldChar w:fldCharType="separate"/>
      </w:r>
    </w:p>
    <w:p w14:paraId="4819D9D1" w14:textId="77777777" w:rsidR="00250B3C" w:rsidRDefault="00250B3C" w:rsidP="00250B3C">
      <w:r>
        <w:rPr>
          <w:color w:val="0000FF"/>
          <w:u w:val="single"/>
        </w:rPr>
        <w:t>3.5</w:t>
      </w:r>
    </w:p>
    <w:p w14:paraId="22C5FDFF" w14:textId="77777777" w:rsidR="00250B3C" w:rsidRDefault="00250B3C" w:rsidP="00250B3C">
      <w:pPr>
        <w:rPr>
          <w:rStyle w:val="Hiperhivatkozs"/>
        </w:rPr>
      </w:pPr>
      <w:r>
        <w:rPr>
          <w:rStyle w:val="navigation-button-label"/>
          <w:color w:val="0000FF"/>
          <w:u w:val="single"/>
        </w:rPr>
        <w:t>Referenciamodellek</w:t>
      </w:r>
      <w:r>
        <w:fldChar w:fldCharType="end"/>
      </w:r>
      <w:r>
        <w:fldChar w:fldCharType="begin"/>
      </w:r>
      <w:r>
        <w:instrText>HYPERLINK "https://contenthub.netacad.com/itn/1.0.1?lng=hu-HU" \l "/itn/undefined.1"</w:instrText>
      </w:r>
      <w:r>
        <w:fldChar w:fldCharType="separate"/>
      </w:r>
    </w:p>
    <w:p w14:paraId="20ADD5AA" w14:textId="77777777" w:rsidR="00250B3C" w:rsidRDefault="00250B3C" w:rsidP="00250B3C">
      <w:r>
        <w:rPr>
          <w:color w:val="0000FF"/>
          <w:u w:val="single"/>
        </w:rPr>
        <w:t>3.7</w:t>
      </w:r>
    </w:p>
    <w:p w14:paraId="47EA8CCF" w14:textId="77777777" w:rsidR="00250B3C" w:rsidRDefault="00250B3C" w:rsidP="00250B3C">
      <w:r>
        <w:rPr>
          <w:rStyle w:val="navigation-button-label"/>
          <w:color w:val="0000FF"/>
          <w:u w:val="single"/>
        </w:rPr>
        <w:t>Adathozzáférés</w:t>
      </w:r>
      <w:r>
        <w:fldChar w:fldCharType="end"/>
      </w:r>
    </w:p>
    <w:p w14:paraId="41698463" w14:textId="77777777" w:rsidR="00250B3C" w:rsidRDefault="00250B3C" w:rsidP="00250B3C">
      <w:pPr>
        <w:pStyle w:val="Cmsor1"/>
      </w:pPr>
      <w:r>
        <w:t>Introduction to Networks</w:t>
      </w:r>
    </w:p>
    <w:p w14:paraId="08089C17" w14:textId="77777777" w:rsidR="00250B3C" w:rsidRDefault="00250B3C" w:rsidP="00250B3C">
      <w:r>
        <w:rPr>
          <w:rStyle w:val="version-label"/>
        </w:rPr>
        <w:t>v7.0</w:t>
      </w:r>
    </w:p>
    <w:p w14:paraId="4D58D4D4" w14:textId="77777777" w:rsidR="00250B3C" w:rsidRDefault="00250B3C" w:rsidP="00250B3C">
      <w:hyperlink r:id="rId94" w:anchor="chunks-container" w:history="1">
        <w:r>
          <w:rPr>
            <w:rStyle w:val="Hiperhivatkozs"/>
          </w:rPr>
          <w:t>Skip to content</w:t>
        </w:r>
      </w:hyperlink>
    </w:p>
    <w:p w14:paraId="63E9A4E0" w14:textId="77777777" w:rsidR="00250B3C" w:rsidRDefault="00250B3C" w:rsidP="00250B3C">
      <w:pPr>
        <w:pStyle w:val="sidebardrawer"/>
        <w:numPr>
          <w:ilvl w:val="0"/>
          <w:numId w:val="217"/>
        </w:numPr>
      </w:pPr>
    </w:p>
    <w:p w14:paraId="156719BE" w14:textId="77777777" w:rsidR="00250B3C" w:rsidRDefault="00250B3C" w:rsidP="00250B3C">
      <w:pPr>
        <w:pStyle w:val="sidebardrawer"/>
        <w:numPr>
          <w:ilvl w:val="0"/>
          <w:numId w:val="21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F5344DF" w14:textId="77777777" w:rsidR="00250B3C" w:rsidRDefault="00250B3C" w:rsidP="00250B3C">
      <w:pPr>
        <w:pStyle w:val="sidebardrawer"/>
        <w:numPr>
          <w:ilvl w:val="0"/>
          <w:numId w:val="21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885F75B" w14:textId="77777777" w:rsidR="00250B3C" w:rsidRDefault="00250B3C" w:rsidP="00250B3C">
      <w:pPr>
        <w:pStyle w:val="breadcrumb-item"/>
        <w:numPr>
          <w:ilvl w:val="0"/>
          <w:numId w:val="220"/>
        </w:numPr>
      </w:pPr>
    </w:p>
    <w:p w14:paraId="366F1774" w14:textId="77777777" w:rsidR="00250B3C" w:rsidRDefault="00250B3C" w:rsidP="00250B3C">
      <w:pPr>
        <w:numPr>
          <w:ilvl w:val="0"/>
          <w:numId w:val="220"/>
        </w:numPr>
        <w:spacing w:before="100" w:beforeAutospacing="1" w:after="100" w:afterAutospacing="1" w:line="240" w:lineRule="auto"/>
      </w:pPr>
      <w:r>
        <w:t>Protokollok és modelle</w:t>
      </w:r>
    </w:p>
    <w:p w14:paraId="5EE39C39" w14:textId="77777777" w:rsidR="00250B3C" w:rsidRDefault="00250B3C" w:rsidP="00250B3C">
      <w:pPr>
        <w:numPr>
          <w:ilvl w:val="0"/>
          <w:numId w:val="220"/>
        </w:numPr>
        <w:spacing w:before="100" w:beforeAutospacing="1" w:after="100" w:afterAutospacing="1" w:line="240" w:lineRule="auto"/>
      </w:pPr>
      <w:r>
        <w:lastRenderedPageBreak/>
        <w:t>Adathozzáférés</w:t>
      </w:r>
    </w:p>
    <w:p w14:paraId="5CED23CD" w14:textId="77777777" w:rsidR="00250B3C" w:rsidRDefault="00250B3C" w:rsidP="00250B3C">
      <w:pPr>
        <w:pStyle w:val="Cmsor1"/>
      </w:pPr>
      <w:r>
        <w:t>Adathozzáférés</w:t>
      </w:r>
    </w:p>
    <w:p w14:paraId="10835B4C" w14:textId="77777777" w:rsidR="00250B3C" w:rsidRDefault="00250B3C" w:rsidP="00250B3C">
      <w:r>
        <w:t>3.7.1</w:t>
      </w:r>
    </w:p>
    <w:p w14:paraId="1A5234B3" w14:textId="77777777" w:rsidR="00250B3C" w:rsidRDefault="00250B3C" w:rsidP="00250B3C">
      <w:pPr>
        <w:pStyle w:val="Cmsor2"/>
      </w:pPr>
      <w:r>
        <w:t>Címek</w:t>
      </w:r>
    </w:p>
    <w:p w14:paraId="5EBC7272" w14:textId="77777777" w:rsidR="00250B3C" w:rsidRDefault="00250B3C" w:rsidP="00250B3C">
      <w:pPr>
        <w:pStyle w:val="NormlWeb"/>
      </w:pPr>
      <w:r>
        <w:t>Már megtanultuk, hogy az üzeneteket darabolni kell a hálózaton történő továbbításhoz. De ezek a szegmentált üzenetek nem mennek sehova, ha nem címezzük meg őket helyesen. Ez a témakör áttekintést ad a hálózati címekről. Lehetőséget kapunk a Wireshark eszköz használatára is, amely segít a hálózati forgalom szemléltetésében.</w:t>
      </w:r>
    </w:p>
    <w:p w14:paraId="7E7F5AD3" w14:textId="77777777" w:rsidR="00250B3C" w:rsidRDefault="00250B3C" w:rsidP="00250B3C">
      <w:pPr>
        <w:pStyle w:val="NormlWeb"/>
      </w:pPr>
      <w:r>
        <w:t>A hálózati és az adatkapcsolati réteg feladata az adatok eljuttatása a forrástól a célig. Mindkét réteg protokolljai használnak forrás- és célcímeket, de a címek feladata különböző:</w:t>
      </w:r>
    </w:p>
    <w:p w14:paraId="76CC4191" w14:textId="77777777" w:rsidR="00250B3C" w:rsidRDefault="00250B3C" w:rsidP="00250B3C">
      <w:pPr>
        <w:numPr>
          <w:ilvl w:val="0"/>
          <w:numId w:val="221"/>
        </w:numPr>
        <w:spacing w:before="100" w:beforeAutospacing="1" w:after="100" w:afterAutospacing="1" w:line="240" w:lineRule="auto"/>
      </w:pPr>
      <w:r>
        <w:rPr>
          <w:rStyle w:val="Kiemels2"/>
        </w:rPr>
        <w:t>Hálózati rétegbeli forrás- és célcímek</w:t>
      </w:r>
      <w:r>
        <w:t xml:space="preserve"> - Eljuttatják az IP-csomagokat az eredeti forrástól a végső célig, amely lehet ugyanazon, de akár egy távoli hálózaton is.</w:t>
      </w:r>
    </w:p>
    <w:p w14:paraId="14FC4DB1" w14:textId="77777777" w:rsidR="00250B3C" w:rsidRDefault="00250B3C" w:rsidP="00250B3C">
      <w:pPr>
        <w:numPr>
          <w:ilvl w:val="0"/>
          <w:numId w:val="221"/>
        </w:numPr>
        <w:spacing w:before="100" w:beforeAutospacing="1" w:after="100" w:afterAutospacing="1" w:line="240" w:lineRule="auto"/>
      </w:pPr>
      <w:r>
        <w:rPr>
          <w:rStyle w:val="Kiemels2"/>
        </w:rPr>
        <w:t>Adatkapcsolati réteg forrás- és célcímei</w:t>
      </w:r>
      <w:r>
        <w:t xml:space="preserve"> - Eljuttatják az adatkapcsolati keretet ugyanazon hálózat egyik hálózati kártyájától a másikig.</w:t>
      </w:r>
    </w:p>
    <w:p w14:paraId="2E3D3613" w14:textId="77777777" w:rsidR="00250B3C" w:rsidRDefault="00250B3C" w:rsidP="00250B3C">
      <w:pPr>
        <w:pStyle w:val="NormlWeb"/>
      </w:pPr>
      <w:r>
        <w:t>The figure shows the addressing and labeling used at various layers of the OSI model for delivering data. Starting from left to right, it shows: the physical layer provides timing and synchronization bits; the data link layer provides destination and source physical addresses; the network layer provides destination and source logical network addresses; the transport layer provides destination and source process number (ports); and the upper layers provide encoded application data.</w:t>
      </w:r>
    </w:p>
    <w:p w14:paraId="7D504845" w14:textId="77777777" w:rsidR="00250B3C" w:rsidRDefault="00250B3C" w:rsidP="00250B3C">
      <w:r>
        <w:rPr>
          <w:rStyle w:val="dynamic-text-item"/>
        </w:rPr>
        <w:t>PhysicalData LinkNetworkTransportUpper LayersTiming and synchronization bitsDestination and source physical addressesDestination and source logical network addressesDestination and source process number (ports)Encoded application data</w:t>
      </w:r>
    </w:p>
    <w:p w14:paraId="0BF18950" w14:textId="77777777" w:rsidR="00250B3C" w:rsidRDefault="00250B3C" w:rsidP="00250B3C">
      <w:r>
        <w:t>3.7.2</w:t>
      </w:r>
    </w:p>
    <w:p w14:paraId="4C2D7A7C" w14:textId="77777777" w:rsidR="00250B3C" w:rsidRDefault="00250B3C" w:rsidP="00250B3C">
      <w:pPr>
        <w:pStyle w:val="Cmsor2"/>
      </w:pPr>
      <w:r>
        <w:t>Harmadik rétegbeli logikai cím</w:t>
      </w:r>
    </w:p>
    <w:p w14:paraId="07C0B846" w14:textId="77777777" w:rsidR="00250B3C" w:rsidRDefault="00250B3C" w:rsidP="00250B3C">
      <w:pPr>
        <w:pStyle w:val="NormlWeb"/>
      </w:pPr>
      <w:r>
        <w:t>Az IP-cím a hálózati vagy harmadik rétegbeli logikai cím, amely segítségével az IP-csomagot a küldőtől a címzettig továbbíthatjuk, az ábrán látható módon.</w:t>
      </w:r>
    </w:p>
    <w:p w14:paraId="076A0503" w14:textId="77777777" w:rsidR="00250B3C" w:rsidRDefault="00250B3C" w:rsidP="00250B3C">
      <w:pPr>
        <w:pStyle w:val="NormlWeb"/>
      </w:pPr>
      <w:r>
        <w:t>The figure shows a layer 3 IP packet moving from the original source to the final destination. The original source is PC1, shown on the left, with IP address 192.168.1.110. The final destination is a web server, shown on the far right, with IP address 172.16.1.99. An IP packet is shown leaving PC1 heading to router R1. The IP packet is then shown leaving router R1 and heading to router R2. The IP packet is then shown leaving R2 and heading towards the web server. Below the network topology is a diagram of a layer 3 IP packet header showing 192.168.1.110 as the source and 172.16.1.99 as the destination.</w:t>
      </w:r>
    </w:p>
    <w:p w14:paraId="094F04AF" w14:textId="77777777" w:rsidR="00250B3C" w:rsidRDefault="00250B3C" w:rsidP="00250B3C">
      <w:r>
        <w:t xml:space="preserve">R1 </w:t>
      </w:r>
    </w:p>
    <w:p w14:paraId="377350B7" w14:textId="77777777" w:rsidR="00250B3C" w:rsidRDefault="00250B3C" w:rsidP="00250B3C">
      <w:r>
        <w:t xml:space="preserve">R2 </w:t>
      </w:r>
    </w:p>
    <w:p w14:paraId="5DEC5D96" w14:textId="77777777" w:rsidR="00250B3C" w:rsidRDefault="00250B3C" w:rsidP="00250B3C">
      <w:r>
        <w:rPr>
          <w:rStyle w:val="dynamic-text-item"/>
        </w:rPr>
        <w:lastRenderedPageBreak/>
        <w:t xml:space="preserve">Web Server </w:t>
      </w:r>
      <w:r>
        <w:br/>
      </w:r>
      <w:r>
        <w:rPr>
          <w:rStyle w:val="dynamic-text-item"/>
        </w:rPr>
        <w:t xml:space="preserve">172.16.1.99Source IP </w:t>
      </w:r>
      <w:r>
        <w:br/>
      </w:r>
      <w:r>
        <w:rPr>
          <w:rStyle w:val="dynamic-text-item"/>
        </w:rPr>
        <w:t xml:space="preserve">192.168.1.110Destination IP </w:t>
      </w:r>
      <w:r>
        <w:br/>
      </w:r>
      <w:r>
        <w:rPr>
          <w:rStyle w:val="dynamic-text-item"/>
        </w:rPr>
        <w:t xml:space="preserve">172.16.1.99...PC1 </w:t>
      </w:r>
      <w:r>
        <w:br/>
      </w:r>
      <w:r>
        <w:rPr>
          <w:rStyle w:val="dynamic-text-item"/>
        </w:rPr>
        <w:t>192.168.1.110IP PacketFinal DestinationLayer 3 IP PacketIP PacketIP PacketOriginal Source</w:t>
      </w:r>
    </w:p>
    <w:p w14:paraId="4FCF2CEA" w14:textId="77777777" w:rsidR="00250B3C" w:rsidRDefault="00250B3C" w:rsidP="00250B3C">
      <w:pPr>
        <w:pStyle w:val="NormlWeb"/>
      </w:pPr>
      <w:r>
        <w:t>Az IP-csomagban két IP-cím található:</w:t>
      </w:r>
    </w:p>
    <w:p w14:paraId="59FAFCA6" w14:textId="77777777" w:rsidR="00250B3C" w:rsidRDefault="00250B3C" w:rsidP="00250B3C">
      <w:pPr>
        <w:numPr>
          <w:ilvl w:val="0"/>
          <w:numId w:val="222"/>
        </w:numPr>
        <w:spacing w:before="100" w:beforeAutospacing="1" w:after="100" w:afterAutospacing="1" w:line="240" w:lineRule="auto"/>
      </w:pPr>
      <w:r>
        <w:rPr>
          <w:rStyle w:val="Kiemels2"/>
        </w:rPr>
        <w:t>Forrás IP-cím</w:t>
      </w:r>
      <w:r>
        <w:t>- A küldő eszköz IP-címe, ami a csomag eredeti forrása.</w:t>
      </w:r>
    </w:p>
    <w:p w14:paraId="0CBB5EE0" w14:textId="77777777" w:rsidR="00250B3C" w:rsidRDefault="00250B3C" w:rsidP="00250B3C">
      <w:pPr>
        <w:numPr>
          <w:ilvl w:val="0"/>
          <w:numId w:val="222"/>
        </w:numPr>
        <w:spacing w:before="100" w:beforeAutospacing="1" w:after="100" w:afterAutospacing="1" w:line="240" w:lineRule="auto"/>
      </w:pPr>
      <w:r>
        <w:rPr>
          <w:rStyle w:val="Kiemels2"/>
        </w:rPr>
        <w:t>Cél IP-cím</w:t>
      </w:r>
      <w:r>
        <w:t>- A fogadó vagy címzett eszköz IP-címe, ami a csomag végső rendeltetési helye.</w:t>
      </w:r>
    </w:p>
    <w:p w14:paraId="0B336070" w14:textId="77777777" w:rsidR="00250B3C" w:rsidRDefault="00250B3C" w:rsidP="00250B3C">
      <w:pPr>
        <w:pStyle w:val="NormlWeb"/>
      </w:pPr>
      <w:r>
        <w:t>Az IP-címek az eredeti forrást és a végső célt azonosítják. Ez akkor is igaz, ha a forrás és a cél ugyanazon az IP-hálózaton van, de akkor is, ha különböző hálózatban.</w:t>
      </w:r>
    </w:p>
    <w:p w14:paraId="4D0770D8" w14:textId="77777777" w:rsidR="00250B3C" w:rsidRDefault="00250B3C" w:rsidP="00250B3C">
      <w:pPr>
        <w:pStyle w:val="NormlWeb"/>
      </w:pPr>
      <w:r>
        <w:t>Az IP-címnek két része van:</w:t>
      </w:r>
    </w:p>
    <w:p w14:paraId="3180E53D" w14:textId="77777777" w:rsidR="00250B3C" w:rsidRDefault="00250B3C" w:rsidP="00250B3C">
      <w:pPr>
        <w:numPr>
          <w:ilvl w:val="0"/>
          <w:numId w:val="223"/>
        </w:numPr>
        <w:spacing w:before="100" w:beforeAutospacing="1" w:after="100" w:afterAutospacing="1" w:line="240" w:lineRule="auto"/>
      </w:pPr>
      <w:r>
        <w:rPr>
          <w:rStyle w:val="Kiemels2"/>
        </w:rPr>
        <w:t>Hálózati rész (IPv4) vagy előtag (IPv6)</w:t>
      </w:r>
      <w:r>
        <w:t>- A cím bal szélső része, azt a hálózatot jelöli, amelynek az IP-cím tagja. Azonos hálózatban levő eszközök IP-címének az alhálózati része ugyanaz.</w:t>
      </w:r>
    </w:p>
    <w:p w14:paraId="38E715AD" w14:textId="77777777" w:rsidR="00250B3C" w:rsidRDefault="00250B3C" w:rsidP="00250B3C">
      <w:pPr>
        <w:numPr>
          <w:ilvl w:val="0"/>
          <w:numId w:val="223"/>
        </w:numPr>
        <w:spacing w:before="100" w:beforeAutospacing="1" w:after="100" w:afterAutospacing="1" w:line="240" w:lineRule="auto"/>
      </w:pPr>
      <w:r>
        <w:rPr>
          <w:rStyle w:val="Kiemels2"/>
        </w:rPr>
        <w:t>Állomásazonosító rész (IPv4) vagy interfészazonosító (IPv6)</w:t>
      </w:r>
      <w:r>
        <w:t>- A cím fennmaradó része, a hálózat egy bizonyos eszközét azonosítja. Ez a rész a hálózaton belül egyedileg azonosít egy eszközt vagy interfészt.</w:t>
      </w:r>
    </w:p>
    <w:p w14:paraId="14375063" w14:textId="77777777" w:rsidR="00250B3C" w:rsidRDefault="00250B3C" w:rsidP="00250B3C">
      <w:pPr>
        <w:spacing w:after="0"/>
      </w:pPr>
      <w:r>
        <w:rPr>
          <w:rStyle w:val="Kiemels2"/>
        </w:rPr>
        <w:t>MEGJEGYZÉS:</w:t>
      </w:r>
      <w:r>
        <w:t xml:space="preserve"> Az alhálózati maszk (IPv4) vagy az előtag hossza (IPv6) segítségével különíthető el a cím hálózati és állomásazonosító része.</w:t>
      </w:r>
    </w:p>
    <w:p w14:paraId="2913A4D5" w14:textId="77777777" w:rsidR="00250B3C" w:rsidRDefault="00250B3C" w:rsidP="00250B3C">
      <w:r>
        <w:t>3.7.3</w:t>
      </w:r>
    </w:p>
    <w:p w14:paraId="71A74210" w14:textId="77777777" w:rsidR="00250B3C" w:rsidRDefault="00250B3C" w:rsidP="00250B3C">
      <w:pPr>
        <w:pStyle w:val="Cmsor2"/>
      </w:pPr>
      <w:r>
        <w:t>Azonos hálózaton levő eszközök</w:t>
      </w:r>
    </w:p>
    <w:p w14:paraId="389E52FA" w14:textId="77777777" w:rsidR="00250B3C" w:rsidRDefault="00250B3C" w:rsidP="00250B3C">
      <w:pPr>
        <w:pStyle w:val="NormlWeb"/>
      </w:pPr>
      <w:r>
        <w:t>A következő példában a PC1 kliens számítógép kommunikál az azonos IP-hálózaton levő FTP-szerverrel.</w:t>
      </w:r>
    </w:p>
    <w:p w14:paraId="2CE221B4" w14:textId="77777777" w:rsidR="00250B3C" w:rsidRDefault="00250B3C" w:rsidP="00250B3C">
      <w:pPr>
        <w:numPr>
          <w:ilvl w:val="0"/>
          <w:numId w:val="224"/>
        </w:numPr>
        <w:spacing w:before="100" w:beforeAutospacing="1" w:after="100" w:afterAutospacing="1" w:line="240" w:lineRule="auto"/>
      </w:pPr>
      <w:r>
        <w:rPr>
          <w:rStyle w:val="Kiemels2"/>
        </w:rPr>
        <w:t>Forrás IPv4-cím</w:t>
      </w:r>
      <w:r>
        <w:t xml:space="preserve"> - A küldő számítógép, vagyis a PC1 kliens IPv4-címe: 192.168.1.110.</w:t>
      </w:r>
    </w:p>
    <w:p w14:paraId="7A33CAE8" w14:textId="77777777" w:rsidR="00250B3C" w:rsidRDefault="00250B3C" w:rsidP="00250B3C">
      <w:pPr>
        <w:numPr>
          <w:ilvl w:val="0"/>
          <w:numId w:val="224"/>
        </w:numPr>
        <w:spacing w:before="100" w:beforeAutospacing="1" w:after="100" w:afterAutospacing="1" w:line="240" w:lineRule="auto"/>
      </w:pPr>
      <w:r>
        <w:rPr>
          <w:rStyle w:val="Kiemels2"/>
        </w:rPr>
        <w:t>Cél IPv4-cím</w:t>
      </w:r>
      <w:r>
        <w:t xml:space="preserve"> - A fogadó vagy címzett, vagyis az FTP-szerver IPv4-címe: 192.168.1.9.</w:t>
      </w:r>
    </w:p>
    <w:p w14:paraId="2FFC224A" w14:textId="77777777" w:rsidR="00250B3C" w:rsidRDefault="00250B3C" w:rsidP="00250B3C">
      <w:pPr>
        <w:pStyle w:val="NormlWeb"/>
      </w:pPr>
      <w:r>
        <w:t>Figyeljük meg az ábrán, hogy a forrás IPv4-cím és a cél IPv4-cím hálózati része ugyanazon a hálózaton található. Figyeljük meg, hogy a forrás IPv4-cím hálózati része és a cél IPv4-cím hálózati része azonos, ezért a forrás és a cél ugyanazon a hálózaton található.</w:t>
      </w:r>
    </w:p>
    <w:p w14:paraId="76BC3C08" w14:textId="77777777" w:rsidR="00250B3C" w:rsidRDefault="00250B3C" w:rsidP="00250B3C">
      <w:pPr>
        <w:pStyle w:val="NormlWeb"/>
      </w:pPr>
      <w:r>
        <w:t>The figure shows the data link Ethernet frame header and network layer IP packet header for information flowing from a source to a destination on the same network. At the bottom is a network topology. Starting at the left, it consists of PC1 with IP address 192.168.1.110 and MAC address AA-AA-AA-AA-AA-AA, an FTP server with IP address 192.168.1.9 and MAC address CC-CC-CC-CC-CC-CC, and another PC, all connected to the same switch. In the middle of the topology is a string of three routers to which the switch is connected. At the right is another switch connected to a server. Above the topology is the message broken down into its various components. It begins on the left with the data link Ethernet frame header showing a destination of CC-CC-CC-CC-CC-CC and a source of AA-AA-AA-AA-AA-AA. Next is the network layer IP packet header showing a source of 192.168.1 (network) 110 (host) and a destination of 192.168.1 (network) 9 (host). Lastly is the data.</w:t>
      </w:r>
    </w:p>
    <w:p w14:paraId="2E58063A" w14:textId="77777777" w:rsidR="00250B3C" w:rsidRDefault="00250B3C" w:rsidP="00250B3C">
      <w:r>
        <w:rPr>
          <w:rStyle w:val="dynamic-text-item"/>
        </w:rPr>
        <w:lastRenderedPageBreak/>
        <w:t>PC1</w:t>
      </w:r>
      <w:r>
        <w:br/>
      </w:r>
      <w:r>
        <w:rPr>
          <w:rStyle w:val="dynamic-text-item"/>
        </w:rPr>
        <w:t>192.168.1.110</w:t>
      </w:r>
      <w:r>
        <w:br/>
      </w:r>
      <w:r>
        <w:rPr>
          <w:rStyle w:val="dynamic-text-item"/>
        </w:rPr>
        <w:t>AA-AA-AA-AA-AA-AAFTP Server</w:t>
      </w:r>
      <w:r>
        <w:br/>
      </w:r>
      <w:r>
        <w:rPr>
          <w:rStyle w:val="dynamic-text-item"/>
        </w:rPr>
        <w:t>192.168.1.9</w:t>
      </w:r>
      <w:r>
        <w:br/>
      </w:r>
      <w:r>
        <w:rPr>
          <w:rStyle w:val="dynamic-text-item"/>
        </w:rPr>
        <w:t>CC-CC-CC-CC-CC-CCData Link</w:t>
      </w:r>
      <w:r>
        <w:br/>
      </w:r>
      <w:r>
        <w:rPr>
          <w:rStyle w:val="dynamic-text-item"/>
        </w:rPr>
        <w:t>Ethernet Frame HeaderNetwork Layer</w:t>
      </w:r>
      <w:r>
        <w:br/>
      </w:r>
      <w:r>
        <w:rPr>
          <w:rStyle w:val="dynamic-text-item"/>
        </w:rPr>
        <w:t>IP Packet HeaderDestinationSourceSourceDestinationDataCC-CC-CC-CC-CC-CCAA-AA-AA-AA-AA-AANetwork</w:t>
      </w:r>
      <w:r>
        <w:br/>
      </w:r>
      <w:r>
        <w:rPr>
          <w:rStyle w:val="dynamic-text-item"/>
        </w:rPr>
        <w:t>192.168.1.Host</w:t>
      </w:r>
      <w:r>
        <w:br/>
      </w:r>
      <w:r>
        <w:rPr>
          <w:rStyle w:val="dynamic-text-item"/>
        </w:rPr>
        <w:t>110Network</w:t>
      </w:r>
      <w:r>
        <w:br/>
      </w:r>
      <w:r>
        <w:rPr>
          <w:rStyle w:val="dynamic-text-item"/>
        </w:rPr>
        <w:t>192.168.1.Host</w:t>
      </w:r>
      <w:r>
        <w:br/>
      </w:r>
      <w:r>
        <w:rPr>
          <w:rStyle w:val="dynamic-text-item"/>
        </w:rPr>
        <w:t>9</w:t>
      </w:r>
    </w:p>
    <w:p w14:paraId="01F3BAB6" w14:textId="77777777" w:rsidR="00250B3C" w:rsidRDefault="00250B3C" w:rsidP="00250B3C">
      <w:r>
        <w:t>3.7.4</w:t>
      </w:r>
    </w:p>
    <w:p w14:paraId="7E4E9136" w14:textId="77777777" w:rsidR="00250B3C" w:rsidRDefault="00250B3C" w:rsidP="00250B3C">
      <w:pPr>
        <w:pStyle w:val="Cmsor2"/>
      </w:pPr>
      <w:r>
        <w:t>Az adatkapcsolati réteg címeinek szerepe: azonos IP-alhálózat</w:t>
      </w:r>
    </w:p>
    <w:p w14:paraId="2725AE32" w14:textId="77777777" w:rsidR="00250B3C" w:rsidRDefault="00250B3C" w:rsidP="00250B3C">
      <w:pPr>
        <w:pStyle w:val="NormlWeb"/>
      </w:pPr>
      <w:r>
        <w:t>Amikor az IP-csomagot küldő és fogadó állomások azonos hálózaton vannak, akkor az adatkapcsolati keret közvetlenül a fogadó eszköznek kerül elküldésre. Ethernet hálózaton az adatkapcsolati címet Ethernet MAC-címnek nevezzük (lásd az ábrát).</w:t>
      </w:r>
    </w:p>
    <w:p w14:paraId="6B987C05" w14:textId="77777777" w:rsidR="00250B3C" w:rsidRDefault="00250B3C" w:rsidP="00250B3C">
      <w:pPr>
        <w:pStyle w:val="NormlWeb"/>
      </w:pPr>
      <w:r>
        <w:t>The figure shows the data link Ethernet frame header and network layer IP packet header for information flowing from a source to a destination on the same network, highlighting the role of the MAC address. At the bottom is a network topology. Starting at the left, it consists of PC1 with IP address 192.168.1.110 and MAC address AA-AA-AA-AA-AA-AA (shown highlighted), an FTP server with IP address 192.168.1.9 and MAC address CC-CC-CC-CC-CC-CC (shown highlighted), and another PC, all connected to the same switch. In the middle of the topology is a string of three routers to which the switch is connected. At the right is another switch connected to a server. Above the topology is the message broken down into its various components. It begins on the left with the data link Ethernet frame header showing a destination of CC-CC-CC-CC-CC-CC and a source of AA-AA-AA-AA-AA-AA. Next is the network layer IP packet header showing a source of 192.168.1 (network) 110 (host) and a destination of 192.168.1 (network) 9 (host). Lastly is the data.</w:t>
      </w:r>
    </w:p>
    <w:p w14:paraId="53DAAD13" w14:textId="77777777" w:rsidR="00250B3C" w:rsidRDefault="00250B3C" w:rsidP="00250B3C">
      <w:r>
        <w:rPr>
          <w:rStyle w:val="dynamic-text-item"/>
        </w:rPr>
        <w:t>PC1</w:t>
      </w:r>
      <w:r>
        <w:br/>
      </w:r>
      <w:r>
        <w:rPr>
          <w:rStyle w:val="dynamic-text-item"/>
        </w:rPr>
        <w:t>192.168.1.110</w:t>
      </w:r>
      <w:r>
        <w:br/>
      </w:r>
      <w:r>
        <w:rPr>
          <w:rStyle w:val="dynamic-text-item"/>
          <w:shd w:val="clear" w:color="auto" w:fill="DAE17B"/>
        </w:rPr>
        <w:t>AA-AA-AA-AA-AA-AA</w:t>
      </w:r>
      <w:r>
        <w:rPr>
          <w:rStyle w:val="dynamic-text-item"/>
        </w:rPr>
        <w:t>FTP Server</w:t>
      </w:r>
      <w:r>
        <w:br/>
      </w:r>
      <w:r>
        <w:rPr>
          <w:rStyle w:val="dynamic-text-item"/>
        </w:rPr>
        <w:t>192.168.1.9</w:t>
      </w:r>
      <w:r>
        <w:br/>
      </w:r>
      <w:r>
        <w:rPr>
          <w:rStyle w:val="dynamic-text-item"/>
          <w:shd w:val="clear" w:color="auto" w:fill="DAE17B"/>
        </w:rPr>
        <w:t>CC-CC-CC-CC-CC-CC</w:t>
      </w:r>
      <w:r>
        <w:rPr>
          <w:rStyle w:val="dynamic-text-item"/>
        </w:rPr>
        <w:t>Data Link</w:t>
      </w:r>
      <w:r>
        <w:br/>
      </w:r>
      <w:r>
        <w:rPr>
          <w:rStyle w:val="dynamic-text-item"/>
        </w:rPr>
        <w:t>Ethernet Frame HeaderNetwork Layer</w:t>
      </w:r>
      <w:r>
        <w:br/>
      </w:r>
      <w:r>
        <w:rPr>
          <w:rStyle w:val="dynamic-text-item"/>
        </w:rPr>
        <w:t>IP Packet HeaderDestinationSourceSourceDestinationDataCC-CC-CC-CC-CC-CCAA-AA-AA-AA-AA-AANetwork</w:t>
      </w:r>
      <w:r>
        <w:br/>
      </w:r>
      <w:r>
        <w:rPr>
          <w:rStyle w:val="dynamic-text-item"/>
        </w:rPr>
        <w:t>192.168.1.Host</w:t>
      </w:r>
      <w:r>
        <w:br/>
      </w:r>
      <w:r>
        <w:rPr>
          <w:rStyle w:val="dynamic-text-item"/>
        </w:rPr>
        <w:t>110Network</w:t>
      </w:r>
      <w:r>
        <w:br/>
      </w:r>
      <w:r>
        <w:rPr>
          <w:rStyle w:val="dynamic-text-item"/>
        </w:rPr>
        <w:t>192.168.1.Host</w:t>
      </w:r>
      <w:r>
        <w:br/>
      </w:r>
      <w:r>
        <w:rPr>
          <w:rStyle w:val="dynamic-text-item"/>
        </w:rPr>
        <w:t>9</w:t>
      </w:r>
    </w:p>
    <w:p w14:paraId="072E830E" w14:textId="77777777" w:rsidR="00250B3C" w:rsidRDefault="00250B3C" w:rsidP="00250B3C">
      <w:pPr>
        <w:pStyle w:val="NormlWeb"/>
      </w:pPr>
      <w:r>
        <w:t>A MAC-címeket az Ethernet hálózati kártya fizikailag tartalmazza.</w:t>
      </w:r>
    </w:p>
    <w:p w14:paraId="1E6658B3" w14:textId="77777777" w:rsidR="00250B3C" w:rsidRDefault="00250B3C" w:rsidP="00250B3C">
      <w:pPr>
        <w:numPr>
          <w:ilvl w:val="0"/>
          <w:numId w:val="225"/>
        </w:numPr>
        <w:spacing w:before="100" w:beforeAutospacing="1" w:after="100" w:afterAutospacing="1" w:line="240" w:lineRule="auto"/>
      </w:pPr>
      <w:r>
        <w:rPr>
          <w:rStyle w:val="Kiemels2"/>
        </w:rPr>
        <w:lastRenderedPageBreak/>
        <w:t>Forrás MAC-cím</w:t>
      </w:r>
      <w:r>
        <w:t xml:space="preserve"> - A beágyazott IP-csomagot szállító adatkapcsolati keret forráseszközének adatkapcsolati vagy MAC-címe. A PC1 Ethernet hálózati kártyájának MAC-címe hexadecimális alakban AA-AA-AA-AA-AA-AA.</w:t>
      </w:r>
    </w:p>
    <w:p w14:paraId="57658FBC" w14:textId="77777777" w:rsidR="00250B3C" w:rsidRDefault="00250B3C" w:rsidP="00250B3C">
      <w:pPr>
        <w:numPr>
          <w:ilvl w:val="0"/>
          <w:numId w:val="225"/>
        </w:numPr>
        <w:spacing w:before="100" w:beforeAutospacing="1" w:after="100" w:afterAutospacing="1" w:line="240" w:lineRule="auto"/>
      </w:pPr>
      <w:r>
        <w:rPr>
          <w:rStyle w:val="Kiemels2"/>
        </w:rPr>
        <w:t>Cél MAC-cím</w:t>
      </w:r>
      <w:r>
        <w:t xml:space="preserve"> - Amikor a céleszköz azonos alhálózaton van a küldővel, ez a céleszköz adatkapcsolati címe. Ebben a példában a cél MAC-cím az FTP-szerver MAC-címe, hexadecimális alakban CC-CC-CC-CC-CC-CC.</w:t>
      </w:r>
    </w:p>
    <w:p w14:paraId="6E480ECA" w14:textId="77777777" w:rsidR="00250B3C" w:rsidRDefault="00250B3C" w:rsidP="00250B3C">
      <w:pPr>
        <w:pStyle w:val="NormlWeb"/>
      </w:pPr>
      <w:r>
        <w:t>A keretet a beágyazott IP-csomaggal a PC1 már közvetlenül továbbíthatja az FTP-szerver számára.</w:t>
      </w:r>
    </w:p>
    <w:p w14:paraId="5D6C4003" w14:textId="77777777" w:rsidR="00250B3C" w:rsidRDefault="00250B3C" w:rsidP="00250B3C">
      <w:r>
        <w:t>3.7.5</w:t>
      </w:r>
    </w:p>
    <w:p w14:paraId="1CE08AD5" w14:textId="77777777" w:rsidR="00250B3C" w:rsidRDefault="00250B3C" w:rsidP="00250B3C">
      <w:pPr>
        <w:pStyle w:val="Cmsor2"/>
      </w:pPr>
      <w:r>
        <w:t>Eszközök távoli hálózaton</w:t>
      </w:r>
    </w:p>
    <w:p w14:paraId="6D3ADBC0" w14:textId="77777777" w:rsidR="00250B3C" w:rsidRDefault="00250B3C" w:rsidP="00250B3C">
      <w:pPr>
        <w:pStyle w:val="NormlWeb"/>
      </w:pPr>
      <w:r>
        <w:t>De mi a szerepe a hálózati réteg címeinek és az adatkapcsolati réteg címeinek akkor, amikor egy eszköz egy távoli hálózaton levő eszközzel kommunikál? Ebben a példában a PC1 kliens számítógép a Web Server nevű webszerverrel kommunikál, ami egy másik IP-alhálózatban van.</w:t>
      </w:r>
    </w:p>
    <w:p w14:paraId="060D54CE" w14:textId="77777777" w:rsidR="00250B3C" w:rsidRDefault="00250B3C" w:rsidP="00250B3C">
      <w:r>
        <w:t>3.7.6</w:t>
      </w:r>
    </w:p>
    <w:p w14:paraId="487B26A5" w14:textId="77777777" w:rsidR="00250B3C" w:rsidRDefault="00250B3C" w:rsidP="00250B3C">
      <w:pPr>
        <w:pStyle w:val="Cmsor2"/>
      </w:pPr>
      <w:r>
        <w:t>A hálózati réteg címeinek szerepe</w:t>
      </w:r>
    </w:p>
    <w:p w14:paraId="3786708B" w14:textId="77777777" w:rsidR="00250B3C" w:rsidRDefault="00250B3C" w:rsidP="00250B3C">
      <w:pPr>
        <w:pStyle w:val="NormlWeb"/>
      </w:pPr>
      <w:r>
        <w:t>Amennyiben a csomag küldője és címzettje két különböző hálózaton található, akkor a forrás és cél IP-címek is különböző hálózati tartományokból kerülnek ki. Ez a célállomás IP-címének hálózati részéből derül ki.</w:t>
      </w:r>
    </w:p>
    <w:p w14:paraId="3B984DDA" w14:textId="77777777" w:rsidR="00250B3C" w:rsidRDefault="00250B3C" w:rsidP="00250B3C">
      <w:pPr>
        <w:numPr>
          <w:ilvl w:val="0"/>
          <w:numId w:val="226"/>
        </w:numPr>
        <w:spacing w:before="100" w:beforeAutospacing="1" w:after="100" w:afterAutospacing="1" w:line="240" w:lineRule="auto"/>
      </w:pPr>
      <w:r>
        <w:rPr>
          <w:rStyle w:val="Kiemels2"/>
        </w:rPr>
        <w:t>Forrás IPv4-cím</w:t>
      </w:r>
      <w:r>
        <w:t xml:space="preserve"> - A küldő számítógép, vagyis a PC1 kliens IPv4-címe: 192.168.1.110.</w:t>
      </w:r>
    </w:p>
    <w:p w14:paraId="5CEF775D" w14:textId="77777777" w:rsidR="00250B3C" w:rsidRDefault="00250B3C" w:rsidP="00250B3C">
      <w:pPr>
        <w:numPr>
          <w:ilvl w:val="0"/>
          <w:numId w:val="226"/>
        </w:numPr>
        <w:spacing w:before="100" w:beforeAutospacing="1" w:after="100" w:afterAutospacing="1" w:line="240" w:lineRule="auto"/>
      </w:pPr>
      <w:r>
        <w:rPr>
          <w:rStyle w:val="Kiemels2"/>
        </w:rPr>
        <w:t>Cél IPv4-cím</w:t>
      </w:r>
      <w:r>
        <w:t xml:space="preserve"> - A címzett IPv4-címe, vagyis a Web Server nevű szerver IPv4-címe: 172.16.1.99.</w:t>
      </w:r>
    </w:p>
    <w:p w14:paraId="69C31C73" w14:textId="77777777" w:rsidR="00250B3C" w:rsidRDefault="00250B3C" w:rsidP="00250B3C">
      <w:pPr>
        <w:pStyle w:val="NormlWeb"/>
      </w:pPr>
      <w:r>
        <w:t>Figyeljük meg az ábrán, hogy a forrás IPv4-cím és a cél IPv4-cím hálózati része különböző hálózatokon található.</w:t>
      </w:r>
    </w:p>
    <w:p w14:paraId="7D2756AB" w14:textId="77777777" w:rsidR="00250B3C" w:rsidRDefault="00250B3C" w:rsidP="00250B3C">
      <w:pPr>
        <w:pStyle w:val="NormlWeb"/>
      </w:pPr>
      <w:r>
        <w:t>The figure shows the data link Ethernet frame header and network layer IP packet header for information flowing from a source on one network to a destination on a different network. At the bottom is a network topology. Starting at the left, it consists of PC1 with IP 192.168.1.110 and MAC AA-AA-AA-AA-AA-AA, a server, and another PC, all connected to the same switch. In the middle of the topology is a string of three routers to which the switch is connected. The router on the left is labeled R1 with IP 192.168.1.1 and MAC 11-11-11-11-11-11. The middle router is unlabeled. The router on the right is labeled R2 with IP 172.16.1.1 and MAC 22-22-22-22-22-22. At the right is another switch connected to a Web server with IP 172.16.1.99 and MAC AB-CD-EF-12-34-56. Above the topology is the message broken down into its various components. It begins on the left with the data link Ethernet frame header showing a destination of 11-11-11-11-11-11-11 and a source of AA-AA-AA-AA-AA-AA. Next is the network layer IP packet header showing a source of 192.168.1 (network) 110 (device) and a destination of 172.16.1 (network) 99 (device). Lastly is the data.</w:t>
      </w:r>
    </w:p>
    <w:p w14:paraId="6934D7BA" w14:textId="77777777" w:rsidR="00250B3C" w:rsidRDefault="00250B3C" w:rsidP="00250B3C">
      <w:r>
        <w:rPr>
          <w:rStyle w:val="dynamic-text-item"/>
        </w:rPr>
        <w:t>Data Link</w:t>
      </w:r>
      <w:r>
        <w:br/>
      </w:r>
      <w:r>
        <w:rPr>
          <w:rStyle w:val="dynamic-text-item"/>
        </w:rPr>
        <w:t>Ethernet Frame HeaderNetwork Layer</w:t>
      </w:r>
      <w:r>
        <w:br/>
      </w:r>
      <w:r>
        <w:rPr>
          <w:rStyle w:val="dynamic-text-item"/>
        </w:rPr>
        <w:t>IP Packet HeaderDestinationSourceSourceDestinationData11-11-11-11-11-11AA-AA-AA-AA-AA-</w:t>
      </w:r>
      <w:r>
        <w:rPr>
          <w:rStyle w:val="dynamic-text-item"/>
        </w:rPr>
        <w:lastRenderedPageBreak/>
        <w:t>AANetwork</w:t>
      </w:r>
      <w:r>
        <w:br/>
      </w:r>
      <w:r>
        <w:rPr>
          <w:rStyle w:val="dynamic-text-item"/>
        </w:rPr>
        <w:t>192.168.1.Device</w:t>
      </w:r>
      <w:r>
        <w:br/>
      </w:r>
      <w:r>
        <w:rPr>
          <w:rStyle w:val="dynamic-text-item"/>
        </w:rPr>
        <w:t>110Network</w:t>
      </w:r>
      <w:r>
        <w:br/>
      </w:r>
      <w:r>
        <w:rPr>
          <w:rStyle w:val="dynamic-text-item"/>
        </w:rPr>
        <w:t>172.16.1.Device</w:t>
      </w:r>
      <w:r>
        <w:br/>
      </w:r>
      <w:r>
        <w:rPr>
          <w:rStyle w:val="dynamic-text-item"/>
        </w:rPr>
        <w:t>99</w:t>
      </w:r>
      <w:r>
        <w:rPr>
          <w:rStyle w:val="Kiemels2"/>
        </w:rPr>
        <w:t>PC1</w:t>
      </w:r>
      <w:r>
        <w:br/>
      </w:r>
      <w:r>
        <w:rPr>
          <w:rStyle w:val="dynamic-text-item"/>
        </w:rPr>
        <w:t>192.168.1.110</w:t>
      </w:r>
      <w:r>
        <w:br/>
      </w:r>
      <w:r>
        <w:rPr>
          <w:rStyle w:val="dynamic-text-item"/>
        </w:rPr>
        <w:t>AA-AA-AA-AA-AA-AA</w:t>
      </w:r>
      <w:r>
        <w:rPr>
          <w:rStyle w:val="Kiemels2"/>
        </w:rPr>
        <w:t>R1</w:t>
      </w:r>
      <w:r>
        <w:br/>
      </w:r>
      <w:r>
        <w:rPr>
          <w:rStyle w:val="dynamic-text-item"/>
        </w:rPr>
        <w:t>192.168.1.1</w:t>
      </w:r>
      <w:r>
        <w:br/>
      </w:r>
      <w:r>
        <w:rPr>
          <w:rStyle w:val="dynamic-text-item"/>
        </w:rPr>
        <w:t>11-11-11-11-11-11</w:t>
      </w:r>
      <w:r>
        <w:rPr>
          <w:rStyle w:val="Kiemels2"/>
        </w:rPr>
        <w:t>R2</w:t>
      </w:r>
      <w:r>
        <w:br/>
      </w:r>
      <w:r>
        <w:rPr>
          <w:rStyle w:val="dynamic-text-item"/>
        </w:rPr>
        <w:t>172.16.1.1</w:t>
      </w:r>
      <w:r>
        <w:br/>
      </w:r>
      <w:r>
        <w:rPr>
          <w:rStyle w:val="dynamic-text-item"/>
        </w:rPr>
        <w:t>22-22-22-22-22-22</w:t>
      </w:r>
      <w:r>
        <w:rPr>
          <w:rStyle w:val="Kiemels2"/>
        </w:rPr>
        <w:t>Web Server</w:t>
      </w:r>
      <w:r>
        <w:br/>
      </w:r>
      <w:r>
        <w:rPr>
          <w:rStyle w:val="dynamic-text-item"/>
        </w:rPr>
        <w:t>172.16.1.99</w:t>
      </w:r>
      <w:r>
        <w:br/>
      </w:r>
      <w:r>
        <w:rPr>
          <w:rStyle w:val="dynamic-text-item"/>
        </w:rPr>
        <w:t>AB-CD-EF-12-34-56</w:t>
      </w:r>
    </w:p>
    <w:p w14:paraId="2B44F348" w14:textId="77777777" w:rsidR="00250B3C" w:rsidRDefault="00250B3C" w:rsidP="00250B3C">
      <w:r>
        <w:t>3.7.7</w:t>
      </w:r>
    </w:p>
    <w:p w14:paraId="0F35DC8A" w14:textId="77777777" w:rsidR="00250B3C" w:rsidRDefault="00250B3C" w:rsidP="00250B3C">
      <w:pPr>
        <w:pStyle w:val="Cmsor2"/>
      </w:pPr>
      <w:r>
        <w:t>Az adatkapcsolati réteg címeinek szerepe: különböző IP-alhálózat</w:t>
      </w:r>
    </w:p>
    <w:p w14:paraId="205A4345" w14:textId="77777777" w:rsidR="00250B3C" w:rsidRDefault="00250B3C" w:rsidP="00250B3C">
      <w:pPr>
        <w:pStyle w:val="NormlWeb"/>
      </w:pPr>
      <w:r>
        <w:t>Amikor az IP-csomag küldője és a címzettje nem ugyanabban a hálózatban található, akkor az adatkapcsolati rétegbeli Ethernet keretet nem lehet közvetlenül a célállomásnak küldeni, mert az a küldő hálózatán közvetlenül nem elérhető. Az Ethernet keretet egy másik készüléknek, a routernek vagy alapértelmezett átjárónak kell elküldeni. A példánkban az R1 az alapértelmezett átjáró. Az R1 Ethernet adatkapcsolati címmel rendelkezik, és ugyanazon a hálózaton található, mint a PC1. Ez teszi lehetővé a PC1 számára, hogy közvetlenül érhesse el a routert.</w:t>
      </w:r>
    </w:p>
    <w:p w14:paraId="41D37D31" w14:textId="77777777" w:rsidR="00250B3C" w:rsidRDefault="00250B3C" w:rsidP="00250B3C">
      <w:pPr>
        <w:numPr>
          <w:ilvl w:val="0"/>
          <w:numId w:val="227"/>
        </w:numPr>
        <w:spacing w:before="100" w:beforeAutospacing="1" w:after="100" w:afterAutospacing="1" w:line="240" w:lineRule="auto"/>
      </w:pPr>
      <w:r>
        <w:rPr>
          <w:rStyle w:val="Kiemels2"/>
        </w:rPr>
        <w:t>Forrás MAC-cím</w:t>
      </w:r>
      <w:r>
        <w:t xml:space="preserve"> - A küldő eszköz, vagyis a PC1 MAC-címe. A PC1 Ethernet hálózati kártyájának MAC-címe AA-AA-AA-AA-AA-AA.</w:t>
      </w:r>
    </w:p>
    <w:p w14:paraId="69769372" w14:textId="77777777" w:rsidR="00250B3C" w:rsidRDefault="00250B3C" w:rsidP="00250B3C">
      <w:pPr>
        <w:numPr>
          <w:ilvl w:val="0"/>
          <w:numId w:val="227"/>
        </w:numPr>
        <w:spacing w:before="100" w:beforeAutospacing="1" w:after="100" w:afterAutospacing="1" w:line="240" w:lineRule="auto"/>
      </w:pPr>
      <w:r>
        <w:rPr>
          <w:rStyle w:val="Kiemels2"/>
        </w:rPr>
        <w:t>Cél MAC-cím</w:t>
      </w:r>
      <w:r>
        <w:t xml:space="preserve"> - Amikor a fogadó eszköz, a cél IP-cím másik alhálózaton van, mint a küldő, a küldő eszköz az alapértelmezett átjáró vagy router MAC-címét használja. Ebben a példában a cél MAC-cím az R1 Ethernet interfészének címe, vagyis 11-11-11-11-11-11. Ez az interfész ugyanahhoz a hálózathoz csatlakozik, mint a PC1, ahogy az ábrán is látható.</w:t>
      </w:r>
    </w:p>
    <w:p w14:paraId="050363AB" w14:textId="77777777" w:rsidR="00250B3C" w:rsidRDefault="00250B3C" w:rsidP="00250B3C">
      <w:pPr>
        <w:pStyle w:val="NormlWeb"/>
      </w:pPr>
      <w:r>
        <w:t>The figure shows the data link Ethernet frame header and network layer IP packet header for information flowing from a source on one network to a destination on a different network, highlighting the role of the MAC address. At the bottom is a network topology. Starting at the left, it consists of PC1 with IP 192.168.1.110 and MAC AA-AA-AA-AA-AA-AA(shown highlighted), a server, and another PC, all connected to the same switch. In the middle of the topology is a string of three routers to which the switch is connected. The router on the left is labeled R1 with IP 192.168.1.1 and MAC 11-11-11-11-11-11 (shown highlighted). The middle router is unlabeled. The router on the right is labeled R2 with IP 172.16.1.1 and MAC 22-22-22-22-22-22. At the right is another switch connected to a Web server with IP 172.16.1.99 and MAC AB-CD-EF-12-34-56. Above the topology is the message broken down into its various components. It begins on the left with the data link Ethernet frame header showing a destination of 11-11-11-11-11-11-11 and a source of AA-AA-AA-AA-AA-AA. Next is the network layer IP packet header showing a source of 192.168.1 (network) 110 (device) and a destination of 172.16.1 (network) 99 (device). Lastly is the data.</w:t>
      </w:r>
    </w:p>
    <w:p w14:paraId="6E135622" w14:textId="77777777" w:rsidR="00250B3C" w:rsidRDefault="00250B3C" w:rsidP="00250B3C">
      <w:r>
        <w:t xml:space="preserve">R1 </w:t>
      </w:r>
    </w:p>
    <w:p w14:paraId="76DC4D56" w14:textId="77777777" w:rsidR="00250B3C" w:rsidRDefault="00250B3C" w:rsidP="00250B3C">
      <w:r>
        <w:t xml:space="preserve">R2 </w:t>
      </w:r>
    </w:p>
    <w:p w14:paraId="7C8FC729" w14:textId="05DE21A6" w:rsidR="00250B3C" w:rsidRDefault="00250B3C" w:rsidP="00250B3C">
      <w:r>
        <w:rPr>
          <w:noProof/>
        </w:rPr>
        <w:lastRenderedPageBreak/>
        <w:drawing>
          <wp:inline distT="0" distB="0" distL="0" distR="0" wp14:anchorId="0E1A1822" wp14:editId="3BF6CB32">
            <wp:extent cx="762000" cy="819150"/>
            <wp:effectExtent l="0" t="0" r="0" b="0"/>
            <wp:docPr id="580780477"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UI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r>
        <w:rPr>
          <w:noProof/>
        </w:rPr>
        <w:drawing>
          <wp:inline distT="0" distB="0" distL="0" distR="0" wp14:anchorId="1A1C7CF0" wp14:editId="30D25026">
            <wp:extent cx="762000" cy="819150"/>
            <wp:effectExtent l="0" t="0" r="0" b="0"/>
            <wp:docPr id="258030380"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img1--UUI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p>
    <w:p w14:paraId="32D877E4" w14:textId="77777777" w:rsidR="00250B3C" w:rsidRDefault="00250B3C" w:rsidP="00250B3C">
      <w:r>
        <w:rPr>
          <w:rStyle w:val="dynamic-text-item"/>
        </w:rPr>
        <w:t>Data Link</w:t>
      </w:r>
      <w:r>
        <w:br/>
      </w:r>
      <w:r>
        <w:rPr>
          <w:rStyle w:val="dynamic-text-item"/>
        </w:rPr>
        <w:t>Ethernet Frame HeaderNetwork Layer</w:t>
      </w:r>
      <w:r>
        <w:br/>
      </w:r>
      <w:r>
        <w:rPr>
          <w:rStyle w:val="dynamic-text-item"/>
        </w:rPr>
        <w:t>IP Packet HeaderDestinationSourceSourceDestinationData11-11-11-11-11-11AA-AA-AA-AA-AA-AANetwork</w:t>
      </w:r>
      <w:r>
        <w:br/>
      </w:r>
      <w:r>
        <w:rPr>
          <w:rStyle w:val="dynamic-text-item"/>
        </w:rPr>
        <w:t>192.168.1.Device</w:t>
      </w:r>
      <w:r>
        <w:br/>
      </w:r>
      <w:r>
        <w:rPr>
          <w:rStyle w:val="dynamic-text-item"/>
        </w:rPr>
        <w:t>110Network</w:t>
      </w:r>
      <w:r>
        <w:br/>
      </w:r>
      <w:r>
        <w:rPr>
          <w:rStyle w:val="dynamic-text-item"/>
        </w:rPr>
        <w:t>172.16.1.Device</w:t>
      </w:r>
      <w:r>
        <w:br/>
      </w:r>
      <w:r>
        <w:rPr>
          <w:rStyle w:val="dynamic-text-item"/>
        </w:rPr>
        <w:t>99</w:t>
      </w:r>
      <w:r>
        <w:rPr>
          <w:rStyle w:val="Kiemels2"/>
        </w:rPr>
        <w:t>PC1</w:t>
      </w:r>
      <w:r>
        <w:br/>
      </w:r>
      <w:r>
        <w:rPr>
          <w:rStyle w:val="dynamic-text-item"/>
        </w:rPr>
        <w:t>192.168.1.110</w:t>
      </w:r>
      <w:r>
        <w:br/>
      </w:r>
      <w:r>
        <w:rPr>
          <w:rStyle w:val="dynamic-text-item"/>
          <w:shd w:val="clear" w:color="auto" w:fill="CDD74F"/>
        </w:rPr>
        <w:t>AA-AA-AA-AA-AA-AA</w:t>
      </w:r>
      <w:r>
        <w:rPr>
          <w:rStyle w:val="Kiemels2"/>
        </w:rPr>
        <w:t>R1</w:t>
      </w:r>
      <w:r>
        <w:br/>
      </w:r>
      <w:r>
        <w:rPr>
          <w:rStyle w:val="dynamic-text-item"/>
        </w:rPr>
        <w:t>192.168.1.1</w:t>
      </w:r>
      <w:r>
        <w:br/>
      </w:r>
      <w:r>
        <w:rPr>
          <w:rStyle w:val="dynamic-text-item"/>
          <w:shd w:val="clear" w:color="auto" w:fill="CDD74F"/>
        </w:rPr>
        <w:t>11-11-11-11-11-11</w:t>
      </w:r>
      <w:r>
        <w:rPr>
          <w:rStyle w:val="Kiemels2"/>
        </w:rPr>
        <w:t>R2</w:t>
      </w:r>
      <w:r>
        <w:br/>
      </w:r>
      <w:r>
        <w:rPr>
          <w:rStyle w:val="dynamic-text-item"/>
        </w:rPr>
        <w:t>172.16.1.1</w:t>
      </w:r>
      <w:r>
        <w:br/>
      </w:r>
      <w:r>
        <w:rPr>
          <w:rStyle w:val="dynamic-text-item"/>
        </w:rPr>
        <w:t>22-22-22-22-22-22</w:t>
      </w:r>
      <w:r>
        <w:rPr>
          <w:rStyle w:val="Kiemels2"/>
        </w:rPr>
        <w:t>Web Server</w:t>
      </w:r>
      <w:r>
        <w:br/>
      </w:r>
      <w:r>
        <w:rPr>
          <w:rStyle w:val="dynamic-text-item"/>
        </w:rPr>
        <w:t>172.16.1.99</w:t>
      </w:r>
      <w:r>
        <w:br/>
      </w:r>
      <w:r>
        <w:rPr>
          <w:rStyle w:val="dynamic-text-item"/>
        </w:rPr>
        <w:t>AB-CD-EF-12-34-56</w:t>
      </w:r>
    </w:p>
    <w:p w14:paraId="357C3361" w14:textId="77777777" w:rsidR="00250B3C" w:rsidRDefault="00250B3C" w:rsidP="00250B3C">
      <w:pPr>
        <w:pStyle w:val="NormlWeb"/>
      </w:pPr>
      <w:r>
        <w:t>Az Ethernet keret a beágyazott IP-csomaggal most már elküldhető az R1-nek. Az R1 ezek után a csomagot a célállomás, a Web Server felé továbbítja. Ez azt jelenti, hogy az R1 a csomagot vagy egy másik routernek, vagy közvetlenül a Web Server állomásnak továbbítja, amennyiben az az R1 egyik közvetlenül csatlakozó hálózatán van.</w:t>
      </w:r>
    </w:p>
    <w:p w14:paraId="78CBEA00" w14:textId="77777777" w:rsidR="00250B3C" w:rsidRDefault="00250B3C" w:rsidP="00250B3C">
      <w:pPr>
        <w:pStyle w:val="NormlWeb"/>
      </w:pPr>
      <w:r>
        <w:t>Fontos, hogy az alapértelmezett átjáró IP-címét a helyi hálózat minden állomásán be kell állítani. Minden távoli hálózaton levő célállomásra irányuló csomagot az alapértelmezett átjáróra kell küldeni. Az Ethernet MAC-címeket és az alapértelmezett átjárót részletesebben tárgyaljuk más fejezetekben.</w:t>
      </w:r>
    </w:p>
    <w:p w14:paraId="41DCF311" w14:textId="77777777" w:rsidR="00250B3C" w:rsidRDefault="00250B3C" w:rsidP="00250B3C">
      <w:r>
        <w:t>3.7.8</w:t>
      </w:r>
    </w:p>
    <w:p w14:paraId="5465B0C3" w14:textId="77777777" w:rsidR="00250B3C" w:rsidRDefault="00250B3C" w:rsidP="00250B3C">
      <w:pPr>
        <w:pStyle w:val="Cmsor2"/>
      </w:pPr>
      <w:r>
        <w:t>Adatkapcsolati címek</w:t>
      </w:r>
    </w:p>
    <w:p w14:paraId="5C3AFDA8" w14:textId="77777777" w:rsidR="00250B3C" w:rsidRDefault="00250B3C" w:rsidP="00250B3C">
      <w:pPr>
        <w:pStyle w:val="NormlWeb"/>
      </w:pPr>
      <w:r>
        <w:t>Az adatkapcsolati vagy második rétegbeli fizikai címnek más szerepe van. Az adatkapcsolati cím célja, hogy a keretet ugyanazon hálózaton lévő két hálózati interfész között továbbíthassuk.</w:t>
      </w:r>
    </w:p>
    <w:p w14:paraId="5E22078C" w14:textId="77777777" w:rsidR="00250B3C" w:rsidRDefault="00250B3C" w:rsidP="00250B3C">
      <w:pPr>
        <w:pStyle w:val="NormlWeb"/>
      </w:pPr>
      <w:r>
        <w:t>Mielőtt egy IP-csomagot elküldenénk vezetékes vagy vezeték nélküli hálózaton keresztül, adatkapcsolati keretbe kell ágyazni, hogy a fizikai közegen továbbítható legyen.</w:t>
      </w:r>
    </w:p>
    <w:p w14:paraId="5A8866D1" w14:textId="77777777" w:rsidR="00250B3C" w:rsidRDefault="00250B3C" w:rsidP="00250B3C">
      <w:pPr>
        <w:pStyle w:val="NormlWeb"/>
      </w:pPr>
      <w:r>
        <w:t>Kattintsunk az egyes gombokra egy illusztráció megtekintéséhez arról, hogy az adatkapcsolati réteg címei miként változnak minden egyes ugrásnál a forrástól a célig!</w:t>
      </w:r>
    </w:p>
    <w:p w14:paraId="3DDD3B6A" w14:textId="77777777" w:rsidR="00250B3C" w:rsidRDefault="00250B3C" w:rsidP="00250B3C">
      <w:r>
        <w:rPr>
          <w:rStyle w:val="Kiemels2"/>
        </w:rPr>
        <w:t>Host to Router</w:t>
      </w:r>
    </w:p>
    <w:p w14:paraId="6B3D2307" w14:textId="77777777" w:rsidR="00250B3C" w:rsidRDefault="00250B3C" w:rsidP="00250B3C">
      <w:pPr>
        <w:pStyle w:val="NormlWeb"/>
      </w:pPr>
      <w:r>
        <w:lastRenderedPageBreak/>
        <w:t>The figure shows the L2 header in the first hop as information flows from a host on one network to a server on a different network. A network topology shows the original source PC1 at 192.168.1.10 connected to a router, connected to another router, connected to the final destination Web server at 172.16.1.99. Below the topology is an L3 IP packet with source IP 192.168.1.110 and destination IP 172.16.1.99. In front of the packet is the L2 header with destination NIC and source NIC. These L2 header addresses match the NIC of the original source (PC1) and the interface of the next hop router.</w:t>
      </w:r>
    </w:p>
    <w:p w14:paraId="2375B55C" w14:textId="26BD0E1B" w:rsidR="00250B3C" w:rsidRDefault="00250B3C" w:rsidP="00250B3C">
      <w:r>
        <w:rPr>
          <w:noProof/>
        </w:rPr>
        <w:drawing>
          <wp:inline distT="0" distB="0" distL="0" distR="0" wp14:anchorId="51F1B996" wp14:editId="0ED89AF3">
            <wp:extent cx="1190625" cy="1190625"/>
            <wp:effectExtent l="0" t="0" r="9525" b="9525"/>
            <wp:docPr id="211066788"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User-Male-img-UUI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75BB60F6" w14:textId="77777777" w:rsidR="00250B3C" w:rsidRDefault="00250B3C" w:rsidP="00250B3C">
      <w:r>
        <w:rPr>
          <w:rStyle w:val="dynamic-text-item"/>
        </w:rPr>
        <w:t>Original SourceFinal DestinationPC1</w:t>
      </w:r>
      <w:r>
        <w:br/>
      </w:r>
      <w:r>
        <w:rPr>
          <w:rStyle w:val="dynamic-text-item"/>
        </w:rPr>
        <w:t>192.168.1.110Web Server</w:t>
      </w:r>
      <w:r>
        <w:br/>
      </w:r>
      <w:r>
        <w:rPr>
          <w:rStyle w:val="dynamic-text-item"/>
        </w:rPr>
        <w:t>172.16.1.99NICNICNICNICNICNICL2L3L2L3L2L3Destination NICSource NICSource IP</w:t>
      </w:r>
      <w:r>
        <w:br/>
      </w:r>
      <w:r>
        <w:rPr>
          <w:rStyle w:val="dynamic-text-item"/>
        </w:rPr>
        <w:t>192.168.1.110L2 HeaderL3 IP PacketDestination IP</w:t>
      </w:r>
      <w:r>
        <w:br/>
      </w:r>
      <w:r>
        <w:rPr>
          <w:rStyle w:val="dynamic-text-item"/>
        </w:rPr>
        <w:t>172.16.1.99</w:t>
      </w:r>
    </w:p>
    <w:p w14:paraId="3083B5B4" w14:textId="77777777" w:rsidR="00250B3C" w:rsidRDefault="00250B3C" w:rsidP="00250B3C">
      <w:pPr>
        <w:pStyle w:val="NormlWeb"/>
      </w:pPr>
      <w:r>
        <w:t>Ahogy a csomag az állomástól routerig, majd routertől routerig, végül routertől állomásig halad, az IP-csomag minden lépésnél új adatkapcsolati keretbe kerül. Minden adatkapcsolati keret tartalmazza a keretet küldő és a keretet fogadó eszköz hálózati kártyájának adatkapcsolati címét.</w:t>
      </w:r>
    </w:p>
    <w:p w14:paraId="47DE8971" w14:textId="77777777" w:rsidR="00250B3C" w:rsidRDefault="00250B3C" w:rsidP="00250B3C">
      <w:pPr>
        <w:pStyle w:val="NormlWeb"/>
      </w:pPr>
      <w:r>
        <w:t>A 2. rétegbeli adatkapcsolati protokoll csak arra szolgál, hogy a csomagot ugyanazon a hálózaton levő két hálózati kártya között szállítsa. A router megérkezéskor eltávolítja a 2. rétegbeli információkat, majd elküldés előtt új adatkapcsolati információkat ad hozzá, mielőtt továbbküldené a célja felé.</w:t>
      </w:r>
    </w:p>
    <w:p w14:paraId="3F4B7FBB" w14:textId="77777777" w:rsidR="00250B3C" w:rsidRDefault="00250B3C" w:rsidP="00250B3C">
      <w:pPr>
        <w:pStyle w:val="NormlWeb"/>
      </w:pPr>
      <w:r>
        <w:t>Az IP-csomag adatkapcsolati keretbe ágyazódik, amely a következő adatkapcsolati információkat tartalmazza:</w:t>
      </w:r>
    </w:p>
    <w:p w14:paraId="4E6FEDF1" w14:textId="77777777" w:rsidR="00250B3C" w:rsidRDefault="00250B3C" w:rsidP="00250B3C">
      <w:pPr>
        <w:numPr>
          <w:ilvl w:val="0"/>
          <w:numId w:val="228"/>
        </w:numPr>
        <w:spacing w:before="100" w:beforeAutospacing="1" w:after="100" w:afterAutospacing="1" w:line="240" w:lineRule="auto"/>
      </w:pPr>
      <w:r>
        <w:rPr>
          <w:rStyle w:val="Kiemels2"/>
        </w:rPr>
        <w:t>Forrás adatkapcsolati cím</w:t>
      </w:r>
      <w:r>
        <w:t xml:space="preserve"> - A keretet küldő hálózati kártya fizikai címe.</w:t>
      </w:r>
    </w:p>
    <w:p w14:paraId="37081B8E" w14:textId="77777777" w:rsidR="00250B3C" w:rsidRDefault="00250B3C" w:rsidP="00250B3C">
      <w:pPr>
        <w:numPr>
          <w:ilvl w:val="0"/>
          <w:numId w:val="228"/>
        </w:numPr>
        <w:spacing w:before="100" w:beforeAutospacing="1" w:after="100" w:afterAutospacing="1" w:line="240" w:lineRule="auto"/>
      </w:pPr>
      <w:r>
        <w:rPr>
          <w:rStyle w:val="Kiemels2"/>
        </w:rPr>
        <w:t>Cél adatkapcsolati cím</w:t>
      </w:r>
      <w:r>
        <w:t xml:space="preserve"> - A keret címzettjének fizikai címe. Ez vagy a következő ugrást jelentő (next-hop) router címe, vagy a végső célberendezésé.</w:t>
      </w:r>
    </w:p>
    <w:p w14:paraId="4D15EABB" w14:textId="77777777" w:rsidR="00250B3C" w:rsidRDefault="00250B3C" w:rsidP="00250B3C">
      <w:pPr>
        <w:spacing w:after="0"/>
      </w:pPr>
      <w:r>
        <w:t>3.7.9</w:t>
      </w:r>
    </w:p>
    <w:p w14:paraId="5CDAE119" w14:textId="77777777" w:rsidR="00250B3C" w:rsidRDefault="00250B3C" w:rsidP="00250B3C">
      <w:pPr>
        <w:pStyle w:val="Cmsor2"/>
      </w:pPr>
      <w:r>
        <w:t>Laborgyakorlat — A Wireshark telepítése</w:t>
      </w:r>
    </w:p>
    <w:p w14:paraId="53FA5BC4" w14:textId="77777777" w:rsidR="00250B3C" w:rsidRDefault="00250B3C" w:rsidP="00250B3C">
      <w:pPr>
        <w:pStyle w:val="NormlWeb"/>
      </w:pPr>
      <w:r>
        <w:t>A Wireshark egy szoftveres protokollanalizátor, amelyet hálózati hibaelhárításkor, elemzésre, szoftver vagy protokoll fejlesztésekor, illetve oktatási célra használunk. A Wireshark a tanfolyam során a hálózati elvek szemléltetésére szolgál. A laborgyakorlat során letöltjük és feltelepítjük a Wiresharkot.</w:t>
      </w:r>
    </w:p>
    <w:p w14:paraId="469F4652" w14:textId="77777777" w:rsidR="00250B3C" w:rsidRDefault="00250B3C" w:rsidP="00250B3C">
      <w:r>
        <w:t>3.7.10</w:t>
      </w:r>
    </w:p>
    <w:p w14:paraId="675982A4" w14:textId="77777777" w:rsidR="00250B3C" w:rsidRDefault="00250B3C" w:rsidP="00250B3C">
      <w:pPr>
        <w:pStyle w:val="Cmsor2"/>
      </w:pPr>
      <w:r>
        <w:lastRenderedPageBreak/>
        <w:t>Laborgyakorlat - A Wireshark használata hálózati forgalom vizsgálatára</w:t>
      </w:r>
    </w:p>
    <w:p w14:paraId="6FF5B906" w14:textId="77777777" w:rsidR="00250B3C" w:rsidRDefault="00250B3C" w:rsidP="00250B3C">
      <w:pPr>
        <w:pStyle w:val="NormlWeb"/>
      </w:pPr>
      <w:r>
        <w:t>A laborgyakorlat során a Wireshark segítségével elfogunk és elemzünk forgalmat.</w:t>
      </w:r>
    </w:p>
    <w:p w14:paraId="40C80727" w14:textId="77777777" w:rsidR="00250B3C" w:rsidRDefault="00250B3C" w:rsidP="00250B3C">
      <w:r>
        <w:t>3.7.11</w:t>
      </w:r>
    </w:p>
    <w:p w14:paraId="54C73344" w14:textId="77777777" w:rsidR="00250B3C" w:rsidRDefault="00250B3C" w:rsidP="00250B3C">
      <w:pPr>
        <w:pStyle w:val="Cmsor2"/>
      </w:pPr>
      <w:r>
        <w:t>Tudáspróba - Adathozzáférés</w:t>
      </w:r>
    </w:p>
    <w:p w14:paraId="79069835" w14:textId="77777777" w:rsidR="00250B3C" w:rsidRDefault="00250B3C" w:rsidP="00250B3C">
      <w:pPr>
        <w:pStyle w:val="z-Akrdvteteje"/>
      </w:pPr>
      <w:r>
        <w:t>Az űrlap teteje</w:t>
      </w:r>
    </w:p>
    <w:p w14:paraId="0D0A27A9" w14:textId="77777777" w:rsidR="00250B3C" w:rsidRDefault="00250B3C" w:rsidP="00250B3C">
      <w:pPr>
        <w:pStyle w:val="NormlWeb"/>
      </w:pPr>
      <w:r>
        <w:t>Check your understanding of data encapsulation by choosing the BEST answer to the following questions.</w:t>
      </w:r>
    </w:p>
    <w:p w14:paraId="59A0425A" w14:textId="77777777" w:rsidR="00250B3C" w:rsidRDefault="00250B3C" w:rsidP="00250B3C">
      <w:pPr>
        <w:pStyle w:val="NormlWeb"/>
        <w:numPr>
          <w:ilvl w:val="0"/>
          <w:numId w:val="229"/>
        </w:numPr>
      </w:pPr>
      <w:r>
        <w:t>True or false? Frames exchanged between devices in different IP networks must be forwarded to a default gateway.</w:t>
      </w:r>
    </w:p>
    <w:p w14:paraId="741E6D3B" w14:textId="77777777" w:rsidR="00250B3C" w:rsidRDefault="00250B3C" w:rsidP="00250B3C">
      <w:pPr>
        <w:pStyle w:val="z-Akrdvalja"/>
      </w:pPr>
      <w:r>
        <w:t>Az űrlap alja</w:t>
      </w:r>
    </w:p>
    <w:p w14:paraId="4E5157E9" w14:textId="77777777" w:rsidR="00250B3C" w:rsidRDefault="00250B3C" w:rsidP="00250B3C">
      <w:pPr>
        <w:pStyle w:val="NormlWeb"/>
      </w:pPr>
      <w:r>
        <w:t>True or false? The right-most part of an IP address is used to identify the network that a device belongs to.</w:t>
      </w:r>
    </w:p>
    <w:p w14:paraId="21A659A4" w14:textId="77777777" w:rsidR="00250B3C" w:rsidRDefault="00250B3C" w:rsidP="00250B3C">
      <w:pPr>
        <w:pStyle w:val="NormlWeb"/>
      </w:pPr>
      <w:r>
        <w:t>What is used to determine the network portion of an IPv4 address?</w:t>
      </w:r>
    </w:p>
    <w:p w14:paraId="05C9B3CF" w14:textId="77777777" w:rsidR="00250B3C" w:rsidRDefault="00250B3C" w:rsidP="00250B3C">
      <w:pPr>
        <w:pStyle w:val="NormlWeb"/>
      </w:pPr>
      <w:r>
        <w:t>Which of the following statements are true regarding network layer and data link layer addresses? (Choose three.)</w:t>
      </w:r>
    </w:p>
    <w:p w14:paraId="2603CDC3" w14:textId="77777777" w:rsidR="00250B3C" w:rsidRDefault="00250B3C" w:rsidP="00250B3C">
      <w:pPr>
        <w:pStyle w:val="NormlWeb"/>
      </w:pPr>
      <w:r>
        <w:t>What is the order of the two addresses in the data link frame?</w:t>
      </w:r>
    </w:p>
    <w:p w14:paraId="7AF98934" w14:textId="77777777" w:rsidR="00250B3C" w:rsidRDefault="00250B3C" w:rsidP="00250B3C">
      <w:pPr>
        <w:pStyle w:val="NormlWeb"/>
      </w:pPr>
      <w:r>
        <w:t>True or False? Data Link addresses are physical so they never change in the data link frame from source to destination.</w:t>
      </w:r>
    </w:p>
    <w:p w14:paraId="52118826" w14:textId="77777777" w:rsidR="00250B3C" w:rsidRDefault="00250B3C" w:rsidP="00250B3C">
      <w:pPr>
        <w:rPr>
          <w:rStyle w:val="Hiperhivatkozs"/>
        </w:rPr>
      </w:pPr>
      <w:r>
        <w:fldChar w:fldCharType="begin"/>
      </w:r>
      <w:r>
        <w:instrText>HYPERLINK "https://contenthub.netacad.com/itn/1.0.1?lng=hu-HU" \l "/itn/undefined.1"</w:instrText>
      </w:r>
      <w:r>
        <w:fldChar w:fldCharType="separate"/>
      </w:r>
    </w:p>
    <w:p w14:paraId="05A1082E" w14:textId="77777777" w:rsidR="00250B3C" w:rsidRDefault="00250B3C" w:rsidP="00250B3C">
      <w:r>
        <w:rPr>
          <w:color w:val="0000FF"/>
          <w:u w:val="single"/>
        </w:rPr>
        <w:t>3.6</w:t>
      </w:r>
    </w:p>
    <w:p w14:paraId="0DC36F2E" w14:textId="77777777" w:rsidR="00250B3C" w:rsidRDefault="00250B3C" w:rsidP="00250B3C">
      <w:pPr>
        <w:rPr>
          <w:rStyle w:val="Hiperhivatkozs"/>
        </w:rPr>
      </w:pPr>
      <w:r>
        <w:rPr>
          <w:rStyle w:val="navigation-button-label"/>
          <w:color w:val="0000FF"/>
          <w:u w:val="single"/>
        </w:rPr>
        <w:t>Adatbeágyazás</w:t>
      </w:r>
      <w:r>
        <w:fldChar w:fldCharType="end"/>
      </w:r>
      <w:r>
        <w:fldChar w:fldCharType="begin"/>
      </w:r>
      <w:r>
        <w:instrText>HYPERLINK "https://contenthub.netacad.com/itn/1.0.1?lng=hu-HU" \l "/itn/undefined.1"</w:instrText>
      </w:r>
      <w:r>
        <w:fldChar w:fldCharType="separate"/>
      </w:r>
    </w:p>
    <w:p w14:paraId="1D8D0078" w14:textId="77777777" w:rsidR="00250B3C" w:rsidRDefault="00250B3C" w:rsidP="00250B3C">
      <w:r>
        <w:rPr>
          <w:color w:val="0000FF"/>
          <w:u w:val="single"/>
        </w:rPr>
        <w:t>3.8</w:t>
      </w:r>
    </w:p>
    <w:p w14:paraId="4557BD61" w14:textId="77777777" w:rsidR="00250B3C" w:rsidRDefault="00250B3C" w:rsidP="00250B3C">
      <w:r>
        <w:rPr>
          <w:rStyle w:val="navigation-button-label"/>
          <w:color w:val="0000FF"/>
          <w:u w:val="single"/>
        </w:rPr>
        <w:t>Gyakorlás és ellenőrzés</w:t>
      </w:r>
      <w:r>
        <w:fldChar w:fldCharType="end"/>
      </w:r>
    </w:p>
    <w:p w14:paraId="0AD0424D" w14:textId="77777777" w:rsidR="00250B3C" w:rsidRDefault="00250B3C" w:rsidP="00250B3C">
      <w:pPr>
        <w:pStyle w:val="Cmsor1"/>
      </w:pPr>
      <w:r>
        <w:t>Introduction to Networks</w:t>
      </w:r>
    </w:p>
    <w:p w14:paraId="728C302D" w14:textId="77777777" w:rsidR="00250B3C" w:rsidRDefault="00250B3C" w:rsidP="00250B3C">
      <w:r>
        <w:rPr>
          <w:rStyle w:val="version-label"/>
        </w:rPr>
        <w:t>v7.0</w:t>
      </w:r>
    </w:p>
    <w:p w14:paraId="072134FF" w14:textId="77777777" w:rsidR="00250B3C" w:rsidRDefault="00250B3C" w:rsidP="00250B3C">
      <w:hyperlink r:id="rId96" w:anchor="chunks-container" w:history="1">
        <w:r>
          <w:rPr>
            <w:rStyle w:val="Hiperhivatkozs"/>
          </w:rPr>
          <w:t>Skip to content</w:t>
        </w:r>
      </w:hyperlink>
    </w:p>
    <w:p w14:paraId="1FFADDDA" w14:textId="77777777" w:rsidR="00250B3C" w:rsidRDefault="00250B3C" w:rsidP="00250B3C">
      <w:pPr>
        <w:pStyle w:val="sidebardrawer"/>
        <w:numPr>
          <w:ilvl w:val="0"/>
          <w:numId w:val="230"/>
        </w:numPr>
      </w:pPr>
    </w:p>
    <w:p w14:paraId="761DA50C" w14:textId="77777777" w:rsidR="00250B3C" w:rsidRDefault="00250B3C" w:rsidP="00250B3C">
      <w:pPr>
        <w:pStyle w:val="sidebardrawer"/>
        <w:numPr>
          <w:ilvl w:val="0"/>
          <w:numId w:val="23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A51A7AE" w14:textId="77777777" w:rsidR="00250B3C" w:rsidRDefault="00250B3C" w:rsidP="00250B3C">
      <w:pPr>
        <w:pStyle w:val="breadcrumb-item"/>
        <w:numPr>
          <w:ilvl w:val="0"/>
          <w:numId w:val="232"/>
        </w:numPr>
      </w:pPr>
    </w:p>
    <w:p w14:paraId="599AB4D2" w14:textId="77777777" w:rsidR="00250B3C" w:rsidRDefault="00250B3C" w:rsidP="00250B3C">
      <w:pPr>
        <w:numPr>
          <w:ilvl w:val="0"/>
          <w:numId w:val="232"/>
        </w:numPr>
        <w:spacing w:before="100" w:beforeAutospacing="1" w:after="100" w:afterAutospacing="1" w:line="240" w:lineRule="auto"/>
      </w:pPr>
      <w:r>
        <w:t>Protokollok és modelle</w:t>
      </w:r>
    </w:p>
    <w:p w14:paraId="1F17CABC" w14:textId="77777777" w:rsidR="00250B3C" w:rsidRDefault="00250B3C" w:rsidP="00250B3C">
      <w:pPr>
        <w:numPr>
          <w:ilvl w:val="0"/>
          <w:numId w:val="232"/>
        </w:numPr>
        <w:spacing w:before="100" w:beforeAutospacing="1" w:after="100" w:afterAutospacing="1" w:line="240" w:lineRule="auto"/>
      </w:pPr>
      <w:r>
        <w:t>Gyakorlás és ellenőrzés</w:t>
      </w:r>
    </w:p>
    <w:p w14:paraId="6EC95E18" w14:textId="77777777" w:rsidR="00250B3C" w:rsidRDefault="00250B3C" w:rsidP="00250B3C">
      <w:pPr>
        <w:pStyle w:val="Cmsor1"/>
      </w:pPr>
      <w:r>
        <w:lastRenderedPageBreak/>
        <w:t>Gyakorlás és ellenőrzés</w:t>
      </w:r>
    </w:p>
    <w:p w14:paraId="3E2BA9B7" w14:textId="77777777" w:rsidR="00250B3C" w:rsidRDefault="00250B3C" w:rsidP="00250B3C">
      <w:r>
        <w:t>3.8.1</w:t>
      </w:r>
    </w:p>
    <w:p w14:paraId="2C1ABA02" w14:textId="77777777" w:rsidR="00250B3C" w:rsidRDefault="00250B3C" w:rsidP="00250B3C">
      <w:pPr>
        <w:pStyle w:val="Cmsor2"/>
      </w:pPr>
      <w:r>
        <w:t>Miről tanultunk ebben a fejezetben?</w:t>
      </w:r>
    </w:p>
    <w:p w14:paraId="185EA11E" w14:textId="77777777" w:rsidR="00250B3C" w:rsidRDefault="00250B3C" w:rsidP="00250B3C">
      <w:r>
        <w:rPr>
          <w:rStyle w:val="Kiemels2"/>
        </w:rPr>
        <w:t>A szabályok</w:t>
      </w:r>
    </w:p>
    <w:p w14:paraId="0157ACD5" w14:textId="77777777" w:rsidR="00250B3C" w:rsidRDefault="00250B3C" w:rsidP="00250B3C">
      <w:pPr>
        <w:pStyle w:val="NormlWeb"/>
      </w:pPr>
      <w:r>
        <w:t xml:space="preserve">Minden kommunikációs módszernek három közös eleme van: üzenetforrás (feladó), üzenet célja (címzett) és csatorna. Az üzenet küldését </w:t>
      </w:r>
      <w:r>
        <w:rPr>
          <w:rStyle w:val="Kiemels"/>
        </w:rPr>
        <w:t>protokollnak</w:t>
      </w:r>
      <w:r>
        <w:t xml:space="preserve"> nevezett szabályok szabályozzák. A protokollok közös elvárásai: azonosított küldő és címzett, közös nyelv és nyelvtan, a továbbítás sebessége és időzítése, visszajelzés vagy nyugtázás. A gyakori számítógépes protokollok a következő követelményeket tartalmazzák: üzenetkódolás, formázás és beágyazás, méret, időzítés és kézbesítési lehetőségek. A kódolás az, amikor egy információt egy másik, a továbbításhoz megfelelő formába alakítunk át. A dekódolás ennek a fordítottja. Az üzenet formátuma, formája az üzenet típusától és az átvitelhez használt csatornától függ. Az üzenet időzítése magában foglalja az adatfolyam-vezérlést, a válaszidő-túllépést és a hozzáférési módot. Az üzenetkézbesítési lehetőségek közé tartozik az egyedi küldés, a csoportos küldés és a szórás.</w:t>
      </w:r>
    </w:p>
    <w:p w14:paraId="1B8E0BF2" w14:textId="77777777" w:rsidR="00250B3C" w:rsidRDefault="00250B3C" w:rsidP="00250B3C">
      <w:r>
        <w:rPr>
          <w:rStyle w:val="Kiemels2"/>
        </w:rPr>
        <w:t>Protokollok</w:t>
      </w:r>
    </w:p>
    <w:p w14:paraId="336D0EF8" w14:textId="77777777" w:rsidR="00250B3C" w:rsidRDefault="00250B3C" w:rsidP="00250B3C">
      <w:pPr>
        <w:pStyle w:val="NormlWeb"/>
      </w:pPr>
      <w:r>
        <w:t>A protokollokat végberendezések és közvetítő eszközök valósítják meg szoftveresen, hardveresen vagy mindkettő módon. A számítógépes hálózaton keresztül küldött üzenet általában több protokoll használatát igényli, amelyek mindegyike saját funkciókkal és formátummal rendelkezik. Minden hálózati protokoll saját funkcióval, formátummal és kommunikációs szabályokkal rendelkezik. Az Ethernet protokollcsaládba tartozik az IP, a TCP, a HTTP és még sok más is. Az adatok biztonságával kapcsolatos protokollok, melyek hitelesítést, adatintegritást és titkosítást biztosítanak: az SSH, az SSL és a TLS. Protokollok, amelyek lehetővé teszik routerek közt az útvonalinformációk cseréjét, az útvonalinformációk összehasonlítását, majd a célhálózat legjobb elérési útjának kiválasztását: az OSPF és a BGP. Protokollok eszközök vagy szolgáltatások automatikus észlelésére: a DHCP és a DNS. A számítógépek és hálózati eszközök által használt protokollok a következő funkciókat biztosítják: címzés, megbízhatóság, adatfolyam-vezérlés, sorszámozás, hibadetektálás és alkalmazás interfész.</w:t>
      </w:r>
    </w:p>
    <w:p w14:paraId="79E40D14" w14:textId="77777777" w:rsidR="00250B3C" w:rsidRDefault="00250B3C" w:rsidP="00250B3C">
      <w:r>
        <w:rPr>
          <w:rStyle w:val="Kiemels2"/>
        </w:rPr>
        <w:t>Protokollkészletek</w:t>
      </w:r>
    </w:p>
    <w:p w14:paraId="3CD6BDAD" w14:textId="77777777" w:rsidR="00250B3C" w:rsidRDefault="00250B3C" w:rsidP="00250B3C">
      <w:pPr>
        <w:pStyle w:val="NormlWeb"/>
      </w:pPr>
      <w:r>
        <w:t>A protokollkészlet egymáshoz kapcsolódó protokollok csoportja egy bizonyos kommunikációs célra. A protokollverem (protocol stack) megmutatja, hogy az egyes protokollok a készleten belül hogyan hajtódnak végre. Az 1970-es évek óta számos különböző protokollkészlet létezik, néhányat szabványszervezetek fejlesztettek ki, másokat pedig különböző gyártók. TCP/IP protokollok léteznek az alkalmazási, a szállítási és az internet rétegben egyaránt. A TCP/IP az internet és a mai hálózatok által használt protokollkészlet. A TCP/IP két fontos előnyt kínál a gyártók számára: nyílt és szabványosított protokollkészlet. A TCP/IP protokollkészlet kommunikációs folyamata lehetővé teszi egy webszerver számára a weboldal beágyazását és elküldését a kliens számára, a kliens pedig ki tudja csomagolni a weboldalt a böngészőben való megjelenítéshez.</w:t>
      </w:r>
    </w:p>
    <w:p w14:paraId="15376C65" w14:textId="77777777" w:rsidR="00250B3C" w:rsidRDefault="00250B3C" w:rsidP="00250B3C">
      <w:r>
        <w:rPr>
          <w:rStyle w:val="Kiemels2"/>
        </w:rPr>
        <w:t>Szabványügyi szervezetek</w:t>
      </w:r>
    </w:p>
    <w:p w14:paraId="0A460A4E" w14:textId="77777777" w:rsidR="00250B3C" w:rsidRDefault="00250B3C" w:rsidP="00250B3C">
      <w:pPr>
        <w:pStyle w:val="NormlWeb"/>
      </w:pPr>
      <w:r>
        <w:lastRenderedPageBreak/>
        <w:t>A nyílt szabványok elősegítik az együttműködést, a versenyt és az innovációt. A szabványügyi szervezetek általában gyártófüggetlen, non-profit szervezetekként jönnek létre, hogy fejlesszék és támogassák a nyílt szabványok koncepcióját. A különböző szervezeteknek különböző felelőssége van az internetre vonatkozó szabványok előmozdítása és létrehozása terén, ilyen szervezetek az ISOC, az IAB, az IETF és az IRTF. A TCP/IP-t fejlesztő és támogató szabványszervezetek közé tartozik az ICANN és az IANA. Elektronikus és kommunikációs szabványszervezetek a következők: IEEE, EIA, TIA és ITU-T.</w:t>
      </w:r>
    </w:p>
    <w:p w14:paraId="3C05FADF" w14:textId="77777777" w:rsidR="00250B3C" w:rsidRDefault="00250B3C" w:rsidP="00250B3C">
      <w:r>
        <w:rPr>
          <w:rStyle w:val="Kiemels2"/>
        </w:rPr>
        <w:t>Referenciamodellek</w:t>
      </w:r>
    </w:p>
    <w:p w14:paraId="4C76211E" w14:textId="77777777" w:rsidR="00250B3C" w:rsidRDefault="00250B3C" w:rsidP="00250B3C">
      <w:pPr>
        <w:pStyle w:val="NormlWeb"/>
      </w:pPr>
      <w:r>
        <w:t>A hálózati műveletek leírására használt két referenciamodell az OSI és a TCP/IP. Az OSI-modell hét rétegből áll:</w:t>
      </w:r>
    </w:p>
    <w:p w14:paraId="6AE14926" w14:textId="77777777" w:rsidR="00250B3C" w:rsidRDefault="00250B3C" w:rsidP="00250B3C">
      <w:pPr>
        <w:pStyle w:val="NormlWeb"/>
      </w:pPr>
      <w:r>
        <w:t>7 - Alkalmazási</w:t>
      </w:r>
    </w:p>
    <w:p w14:paraId="5FC01B0F" w14:textId="77777777" w:rsidR="00250B3C" w:rsidRDefault="00250B3C" w:rsidP="00250B3C">
      <w:pPr>
        <w:pStyle w:val="NormlWeb"/>
      </w:pPr>
      <w:r>
        <w:t>6 - Megjelenítési</w:t>
      </w:r>
    </w:p>
    <w:p w14:paraId="67DAE9C9" w14:textId="77777777" w:rsidR="00250B3C" w:rsidRDefault="00250B3C" w:rsidP="00250B3C">
      <w:pPr>
        <w:pStyle w:val="NormlWeb"/>
      </w:pPr>
      <w:r>
        <w:t>5 - Viszony</w:t>
      </w:r>
    </w:p>
    <w:p w14:paraId="5447ADF8" w14:textId="77777777" w:rsidR="00250B3C" w:rsidRDefault="00250B3C" w:rsidP="00250B3C">
      <w:pPr>
        <w:pStyle w:val="NormlWeb"/>
      </w:pPr>
      <w:r>
        <w:t>4 - Szállítási</w:t>
      </w:r>
    </w:p>
    <w:p w14:paraId="5CE9D6CA" w14:textId="77777777" w:rsidR="00250B3C" w:rsidRDefault="00250B3C" w:rsidP="00250B3C">
      <w:pPr>
        <w:pStyle w:val="NormlWeb"/>
      </w:pPr>
      <w:r>
        <w:t>3 - Hálózati</w:t>
      </w:r>
    </w:p>
    <w:p w14:paraId="11E1D91B" w14:textId="77777777" w:rsidR="00250B3C" w:rsidRDefault="00250B3C" w:rsidP="00250B3C">
      <w:pPr>
        <w:pStyle w:val="NormlWeb"/>
      </w:pPr>
      <w:r>
        <w:t>2 - Adatkapcsolati</w:t>
      </w:r>
    </w:p>
    <w:p w14:paraId="20528C7E" w14:textId="77777777" w:rsidR="00250B3C" w:rsidRDefault="00250B3C" w:rsidP="00250B3C">
      <w:pPr>
        <w:pStyle w:val="NormlWeb"/>
      </w:pPr>
      <w:r>
        <w:t>1 - Fizikai</w:t>
      </w:r>
    </w:p>
    <w:p w14:paraId="19E493A5" w14:textId="77777777" w:rsidR="00250B3C" w:rsidRDefault="00250B3C" w:rsidP="00250B3C">
      <w:pPr>
        <w:pStyle w:val="NormlWeb"/>
      </w:pPr>
      <w:r>
        <w:t>A TCP/IP modell négy réteget tartalmaz:</w:t>
      </w:r>
    </w:p>
    <w:p w14:paraId="7100DA8F" w14:textId="77777777" w:rsidR="00250B3C" w:rsidRDefault="00250B3C" w:rsidP="00250B3C">
      <w:pPr>
        <w:pStyle w:val="NormlWeb"/>
      </w:pPr>
      <w:r>
        <w:t>4 - Alkalmazási</w:t>
      </w:r>
    </w:p>
    <w:p w14:paraId="48CD93F0" w14:textId="77777777" w:rsidR="00250B3C" w:rsidRDefault="00250B3C" w:rsidP="00250B3C">
      <w:pPr>
        <w:pStyle w:val="NormlWeb"/>
      </w:pPr>
      <w:r>
        <w:t>3 - Szállítási</w:t>
      </w:r>
    </w:p>
    <w:p w14:paraId="11B13EEC" w14:textId="77777777" w:rsidR="00250B3C" w:rsidRDefault="00250B3C" w:rsidP="00250B3C">
      <w:pPr>
        <w:pStyle w:val="NormlWeb"/>
      </w:pPr>
      <w:r>
        <w:t>2 - Internet</w:t>
      </w:r>
    </w:p>
    <w:p w14:paraId="57C7AA51" w14:textId="77777777" w:rsidR="00250B3C" w:rsidRDefault="00250B3C" w:rsidP="00250B3C">
      <w:pPr>
        <w:pStyle w:val="NormlWeb"/>
      </w:pPr>
      <w:r>
        <w:t>1 - Hálózatelérési</w:t>
      </w:r>
    </w:p>
    <w:p w14:paraId="21DDC350" w14:textId="77777777" w:rsidR="00250B3C" w:rsidRDefault="00250B3C" w:rsidP="00250B3C">
      <w:r>
        <w:rPr>
          <w:rStyle w:val="Kiemels2"/>
        </w:rPr>
        <w:t>Adatbeágyazás</w:t>
      </w:r>
    </w:p>
    <w:p w14:paraId="539A9E64" w14:textId="77777777" w:rsidR="00250B3C" w:rsidRDefault="00250B3C" w:rsidP="00250B3C">
      <w:pPr>
        <w:pStyle w:val="NormlWeb"/>
      </w:pPr>
      <w:r>
        <w:t>Az üzenetek szegmentálásának két fő előnye:</w:t>
      </w:r>
    </w:p>
    <w:p w14:paraId="6DBB435C" w14:textId="77777777" w:rsidR="00250B3C" w:rsidRDefault="00250B3C" w:rsidP="00250B3C">
      <w:pPr>
        <w:numPr>
          <w:ilvl w:val="0"/>
          <w:numId w:val="233"/>
        </w:numPr>
        <w:spacing w:before="100" w:beforeAutospacing="1" w:after="100" w:afterAutospacing="1" w:line="240" w:lineRule="auto"/>
      </w:pPr>
      <w:r>
        <w:t>Ha kisebb egységeket küldünk a forrástól a célig, akkor egyszerre számos különböző párbeszéd adatai is összefűzhetők és szállíthatók a hálózaton. Ezt hívják multiplexelésnek.</w:t>
      </w:r>
    </w:p>
    <w:p w14:paraId="441402E1" w14:textId="77777777" w:rsidR="00250B3C" w:rsidRDefault="00250B3C" w:rsidP="00250B3C">
      <w:pPr>
        <w:numPr>
          <w:ilvl w:val="0"/>
          <w:numId w:val="233"/>
        </w:numPr>
        <w:spacing w:before="100" w:beforeAutospacing="1" w:after="100" w:afterAutospacing="1" w:line="240" w:lineRule="auto"/>
      </w:pPr>
      <w:r>
        <w:t>A szegmentálás a hálózat hatékonyságát is növeli. Ha az üzenet egy darabja nem ér el a célhoz, csak a hiányzó részeket kell újraküldeni.</w:t>
      </w:r>
    </w:p>
    <w:p w14:paraId="4EBF3F4A" w14:textId="77777777" w:rsidR="00250B3C" w:rsidRDefault="00250B3C" w:rsidP="00250B3C">
      <w:pPr>
        <w:pStyle w:val="NormlWeb"/>
      </w:pPr>
      <w:r>
        <w:t xml:space="preserve">A TCP felel az egyes szegmensek sorszámozásáért. Az egyes rétegekhez tartozó adatok formáját protokoll adategységnek nevezzük (Protocol Data Unit, PDU)_. Az adatbeágyazás során minden újabb réteg becsomagolja a felsőbb rétegből származó PDU-t az alkalmazott protokollnak megfelelő módon. Amikor üzenetet küldünk a hálózaton, a beágyazási folyamat </w:t>
      </w:r>
      <w:r>
        <w:lastRenderedPageBreak/>
        <w:t>felülről lefelé történik. A fogadó oldal fordított irányú folyamatát kicsomagolásnak nevezzük. A kicsomagolási folyamat során a fogadó fél eltávolít egy vagy több protokollfejlécet. Az adatot kicsomagolják, ahogy halad felfelé a protokollkészleten a végfelhasználói alkalmazás irányába.</w:t>
      </w:r>
    </w:p>
    <w:p w14:paraId="19EBD3A6" w14:textId="77777777" w:rsidR="00250B3C" w:rsidRDefault="00250B3C" w:rsidP="00250B3C">
      <w:r>
        <w:rPr>
          <w:rStyle w:val="Kiemels2"/>
        </w:rPr>
        <w:t>Adathozzáférés</w:t>
      </w:r>
    </w:p>
    <w:p w14:paraId="07235203" w14:textId="77777777" w:rsidR="00250B3C" w:rsidRDefault="00250B3C" w:rsidP="00250B3C">
      <w:pPr>
        <w:pStyle w:val="NormlWeb"/>
      </w:pPr>
      <w:r>
        <w:t>A hálózati és az adatkapcsolati réteg feladata az adatok eljuttatása a forrástól a célig. Mindkét réteg protokolljai használnak forrás- és célcímeket, de a címek feladata különböző:</w:t>
      </w:r>
    </w:p>
    <w:p w14:paraId="710DF43C" w14:textId="77777777" w:rsidR="00250B3C" w:rsidRDefault="00250B3C" w:rsidP="00250B3C">
      <w:pPr>
        <w:numPr>
          <w:ilvl w:val="0"/>
          <w:numId w:val="234"/>
        </w:numPr>
        <w:spacing w:before="100" w:beforeAutospacing="1" w:after="100" w:afterAutospacing="1" w:line="240" w:lineRule="auto"/>
      </w:pPr>
      <w:r>
        <w:rPr>
          <w:rStyle w:val="Kiemels2"/>
        </w:rPr>
        <w:t>Hálózati rétegbeli forrás- és célcímek</w:t>
      </w:r>
      <w:r>
        <w:t xml:space="preserve"> - Eljuttatják az IP-csomagokat az eredeti forrástól a végső célig, amely lehet ugyanazon, de akár egy távoli hálózaton is.</w:t>
      </w:r>
    </w:p>
    <w:p w14:paraId="3F5F9603" w14:textId="77777777" w:rsidR="00250B3C" w:rsidRDefault="00250B3C" w:rsidP="00250B3C">
      <w:pPr>
        <w:numPr>
          <w:ilvl w:val="0"/>
          <w:numId w:val="234"/>
        </w:numPr>
        <w:spacing w:before="100" w:beforeAutospacing="1" w:after="100" w:afterAutospacing="1" w:line="240" w:lineRule="auto"/>
      </w:pPr>
      <w:r>
        <w:rPr>
          <w:rStyle w:val="Kiemels2"/>
        </w:rPr>
        <w:t>Adatkapcsolati réteg forrás- és célcímei</w:t>
      </w:r>
      <w:r>
        <w:t xml:space="preserve"> - Eljuttatják az adatkapcsolati keretet ugyanazon hálózat egyik hálózati kártyájától a másikig.</w:t>
      </w:r>
    </w:p>
    <w:p w14:paraId="510AC070" w14:textId="77777777" w:rsidR="00250B3C" w:rsidRDefault="00250B3C" w:rsidP="00250B3C">
      <w:pPr>
        <w:pStyle w:val="NormlWeb"/>
      </w:pPr>
      <w:r>
        <w:t>Az IP-címek az eredeti forrást és a végső célt azonosítják. Az IP-cím két részből áll: a hálózati rész (IPv4) vagy előtag (IPv6) és az állomásazonosító rész (IPv4) vagy interfészazonosító (IPv6). Amikor az IP-csomagot küldő és fogadó állomások azonos hálózaton vannak, akkor az adatkapcsolati keret közvetlenül a fogadó eszköznek kerül elküldésre. Ethernet hálózaton az adatkapcsolati címet Ethernet MAC-címnek nevezzük. Amennyiben a csomag küldője és címzettje két különböző hálózaton található, akkor a forrás és cél IP-címek is különböző hálózati tartományokból kerülnek ki. Az Ethernet keretet egy másik készüléknek, a routernek vagy alapértelmezett átjárónak kell elküldeni.</w:t>
      </w:r>
    </w:p>
    <w:p w14:paraId="2485703E" w14:textId="77777777" w:rsidR="00250B3C" w:rsidRDefault="00250B3C" w:rsidP="00250B3C">
      <w:r>
        <w:t>3.8.2</w:t>
      </w:r>
    </w:p>
    <w:p w14:paraId="2E2FAF0D" w14:textId="77777777" w:rsidR="00250B3C" w:rsidRDefault="00250B3C" w:rsidP="00250B3C">
      <w:pPr>
        <w:pStyle w:val="Cmsor2"/>
      </w:pPr>
      <w:r>
        <w:t>Ellenőrző kvíz - Protokollok és modellek</w:t>
      </w:r>
    </w:p>
    <w:p w14:paraId="765B45DC" w14:textId="77777777" w:rsidR="00250B3C" w:rsidRDefault="00250B3C" w:rsidP="00250B3C">
      <w:pPr>
        <w:pStyle w:val="z-Akrdvteteje"/>
      </w:pPr>
      <w:r>
        <w:t>Az űrlap teteje</w:t>
      </w:r>
    </w:p>
    <w:p w14:paraId="2693F558" w14:textId="77777777" w:rsidR="00250B3C" w:rsidRDefault="00250B3C" w:rsidP="00250B3C">
      <w:pPr>
        <w:pStyle w:val="NormlWeb"/>
        <w:numPr>
          <w:ilvl w:val="0"/>
          <w:numId w:val="235"/>
        </w:numPr>
      </w:pPr>
      <w:r>
        <w:t>Melyik három mozaikszó/rövidítés képvisel szabványügyi szervezeteket? (Három jó válasz van.)</w:t>
      </w:r>
    </w:p>
    <w:p w14:paraId="15380484" w14:textId="77777777" w:rsidR="00250B3C" w:rsidRDefault="00250B3C" w:rsidP="00250B3C">
      <w:pPr>
        <w:pStyle w:val="z-Akrdvalja"/>
      </w:pPr>
      <w:r>
        <w:t>Az űrlap alja</w:t>
      </w:r>
    </w:p>
    <w:p w14:paraId="211203BD" w14:textId="77777777" w:rsidR="00250B3C" w:rsidRDefault="00250B3C" w:rsidP="00250B3C">
      <w:pPr>
        <w:pStyle w:val="NormlWeb"/>
      </w:pPr>
      <w:r>
        <w:t>Milyen típusú kommunikáció küld üzenetet a helyi hálózat összes eszközének?</w:t>
      </w:r>
    </w:p>
    <w:p w14:paraId="4B261D96" w14:textId="77777777" w:rsidR="00250B3C" w:rsidRDefault="00250B3C" w:rsidP="00250B3C">
      <w:pPr>
        <w:pStyle w:val="NormlWeb"/>
      </w:pPr>
      <w:r>
        <w:t>A számítógépes kommunikációban mi az üzenetkódolás célja?</w:t>
      </w:r>
    </w:p>
    <w:p w14:paraId="1049D89D" w14:textId="77777777" w:rsidR="00250B3C" w:rsidRDefault="00250B3C" w:rsidP="00250B3C">
      <w:pPr>
        <w:pStyle w:val="NormlWeb"/>
      </w:pPr>
      <w:r>
        <w:t>Melyik üzenetkézbesítési lehetőséget használjuk, ha ugyanazt az üzenetet egyszerre minden eszköznek meg kell kapnia?</w:t>
      </w:r>
    </w:p>
    <w:p w14:paraId="7C07BFB2" w14:textId="77777777" w:rsidR="00250B3C" w:rsidRDefault="00250B3C" w:rsidP="00250B3C">
      <w:pPr>
        <w:pStyle w:val="NormlWeb"/>
      </w:pPr>
      <w:r>
        <w:t>Milyen két előnye van a réteges hálózati modell használatának? (Két jó válasz van.)</w:t>
      </w:r>
    </w:p>
    <w:p w14:paraId="50520680" w14:textId="77777777" w:rsidR="00250B3C" w:rsidRDefault="00250B3C" w:rsidP="00250B3C">
      <w:pPr>
        <w:pStyle w:val="NormlWeb"/>
      </w:pPr>
      <w:r>
        <w:t>Mi a protokollok feladata az adatkommunikáció során?</w:t>
      </w:r>
    </w:p>
    <w:p w14:paraId="75D039A2" w14:textId="77777777" w:rsidR="00250B3C" w:rsidRDefault="00250B3C" w:rsidP="00250B3C">
      <w:pPr>
        <w:pStyle w:val="NormlWeb"/>
      </w:pPr>
      <w:r>
        <w:t>Melyik logikai cím használatos adatok távoli hálózatba küldésekor?</w:t>
      </w:r>
    </w:p>
    <w:p w14:paraId="503FF396" w14:textId="77777777" w:rsidR="00250B3C" w:rsidRDefault="00250B3C" w:rsidP="00250B3C">
      <w:pPr>
        <w:pStyle w:val="NormlWeb"/>
      </w:pPr>
      <w:r>
        <w:t>Mi az általános megnevezése a hálózati modell tetszőleges rétegében található adatrészek leírásának?</w:t>
      </w:r>
    </w:p>
    <w:p w14:paraId="4070A586" w14:textId="77777777" w:rsidR="00250B3C" w:rsidRDefault="00250B3C" w:rsidP="00250B3C">
      <w:pPr>
        <w:pStyle w:val="NormlWeb"/>
      </w:pPr>
      <w:r>
        <w:t>Melyik két protokoll működik az Internet rétegben? (Két jó válasz van.)</w:t>
      </w:r>
    </w:p>
    <w:p w14:paraId="3C8ACBF7" w14:textId="77777777" w:rsidR="00250B3C" w:rsidRDefault="00250B3C" w:rsidP="00250B3C">
      <w:pPr>
        <w:pStyle w:val="NormlWeb"/>
      </w:pPr>
      <w:r>
        <w:lastRenderedPageBreak/>
        <w:t>Az OSI-modell melyik rétege határozza meg a végberendezések közötti egyedi kommunikáció adatainak szegmentálását és újraépítését célzó szolgáltatásokat?</w:t>
      </w:r>
    </w:p>
    <w:p w14:paraId="33BF84BE" w14:textId="77777777" w:rsidR="00250B3C" w:rsidRDefault="00250B3C" w:rsidP="00250B3C">
      <w:pPr>
        <w:pStyle w:val="NormlWeb"/>
      </w:pPr>
      <w:r>
        <w:t>Milyen típusú kommunikáció küld üzenetet a fogadó célállomások egy csoportjának egyszerre?</w:t>
      </w:r>
    </w:p>
    <w:p w14:paraId="555447D6" w14:textId="77777777" w:rsidR="00250B3C" w:rsidRDefault="00250B3C" w:rsidP="00250B3C">
      <w:pPr>
        <w:pStyle w:val="NormlWeb"/>
      </w:pPr>
      <w:r>
        <w:t>Milyen folyamatot használnak a továbbított adatok fogadására és olvasható üzenetté történő átalakítására?</w:t>
      </w:r>
    </w:p>
    <w:p w14:paraId="1D54BC47" w14:textId="77777777" w:rsidR="00250B3C" w:rsidRDefault="00250B3C" w:rsidP="00250B3C">
      <w:pPr>
        <w:pStyle w:val="NormlWeb"/>
      </w:pPr>
      <w:r>
        <w:t>Mi történik egy IP-csomaggal, mielőtt továbbítják a fizikai közegen?</w:t>
      </w:r>
    </w:p>
    <w:p w14:paraId="56C7B9F9" w14:textId="77777777" w:rsidR="00250B3C" w:rsidRDefault="00250B3C" w:rsidP="00250B3C">
      <w:pPr>
        <w:pStyle w:val="NormlWeb"/>
      </w:pPr>
      <w:r>
        <w:t>Milyen eljárás helyezhet el egy üzenetet egy másik üzenetbe a forrástól a célállomásra történő átvitel céljából?</w:t>
      </w:r>
    </w:p>
    <w:p w14:paraId="4736588D" w14:textId="77777777" w:rsidR="00250B3C" w:rsidRDefault="00250B3C" w:rsidP="00250B3C">
      <w:pPr>
        <w:pStyle w:val="NormlWeb"/>
      </w:pPr>
      <w:r>
        <w:t>A web kliens egy kérést küld a webszerver felé egy weboldal megnyitására. A kliens szemszögéből nézve mi a helyes sorrendje azon protokollok rétegződésének, amelyek a kérést felkészítik a továbbításra?</w:t>
      </w:r>
    </w:p>
    <w:p w14:paraId="0AF003ED" w14:textId="77777777" w:rsidR="00250B3C" w:rsidRDefault="00250B3C" w:rsidP="00250B3C">
      <w:pPr>
        <w:rPr>
          <w:rStyle w:val="Hiperhivatkozs"/>
        </w:rPr>
      </w:pPr>
      <w:r>
        <w:fldChar w:fldCharType="begin"/>
      </w:r>
      <w:r>
        <w:instrText>HYPERLINK "https://contenthub.netacad.com/itn/1.0.1?lng=hu-HU" \l "/itn/undefined.1"</w:instrText>
      </w:r>
      <w:r>
        <w:fldChar w:fldCharType="separate"/>
      </w:r>
    </w:p>
    <w:p w14:paraId="34D34163" w14:textId="77777777" w:rsidR="00250B3C" w:rsidRDefault="00250B3C" w:rsidP="00250B3C">
      <w:r>
        <w:rPr>
          <w:color w:val="0000FF"/>
          <w:u w:val="single"/>
        </w:rPr>
        <w:t>3.7</w:t>
      </w:r>
    </w:p>
    <w:p w14:paraId="278045D6" w14:textId="77777777" w:rsidR="00250B3C" w:rsidRDefault="00250B3C" w:rsidP="00250B3C">
      <w:pPr>
        <w:rPr>
          <w:rStyle w:val="Hiperhivatkozs"/>
        </w:rPr>
      </w:pPr>
      <w:r>
        <w:rPr>
          <w:rStyle w:val="navigation-button-label"/>
          <w:color w:val="0000FF"/>
          <w:u w:val="single"/>
        </w:rPr>
        <w:t>Adathozzáférés</w:t>
      </w:r>
      <w:r>
        <w:fldChar w:fldCharType="end"/>
      </w:r>
      <w:r>
        <w:fldChar w:fldCharType="begin"/>
      </w:r>
      <w:r>
        <w:instrText>HYPERLINK "https://contenthub.netacad.com/itn/1.0.1?lng=hu-HU" \l "/itn/undefined.1"</w:instrText>
      </w:r>
      <w:r>
        <w:fldChar w:fldCharType="separate"/>
      </w:r>
    </w:p>
    <w:p w14:paraId="7F03F888" w14:textId="77777777" w:rsidR="00250B3C" w:rsidRDefault="00250B3C" w:rsidP="00250B3C">
      <w:r>
        <w:rPr>
          <w:color w:val="0000FF"/>
          <w:u w:val="single"/>
        </w:rPr>
        <w:t>4.0</w:t>
      </w:r>
    </w:p>
    <w:p w14:paraId="566278C9" w14:textId="77777777" w:rsidR="00250B3C" w:rsidRDefault="00250B3C" w:rsidP="00250B3C">
      <w:r>
        <w:rPr>
          <w:rStyle w:val="navigation-button-label"/>
          <w:color w:val="0000FF"/>
          <w:u w:val="single"/>
        </w:rPr>
        <w:t>Bevezetés</w:t>
      </w:r>
      <w:r>
        <w:fldChar w:fldCharType="end"/>
      </w:r>
    </w:p>
    <w:p w14:paraId="2B39B106" w14:textId="77777777" w:rsidR="00250B3C" w:rsidRDefault="00250B3C" w:rsidP="00250B3C">
      <w:pPr>
        <w:pStyle w:val="Cmsor1"/>
      </w:pPr>
      <w:r>
        <w:t>Introduction to Networks</w:t>
      </w:r>
    </w:p>
    <w:p w14:paraId="5F48ED8C" w14:textId="77777777" w:rsidR="00250B3C" w:rsidRDefault="00250B3C" w:rsidP="00250B3C">
      <w:r>
        <w:rPr>
          <w:rStyle w:val="version-label"/>
        </w:rPr>
        <w:t>v7.0</w:t>
      </w:r>
    </w:p>
    <w:p w14:paraId="0BCE00CF" w14:textId="77777777" w:rsidR="00250B3C" w:rsidRDefault="00250B3C" w:rsidP="00250B3C">
      <w:hyperlink r:id="rId97" w:anchor="chunks-container" w:history="1">
        <w:r>
          <w:rPr>
            <w:rStyle w:val="Hiperhivatkozs"/>
          </w:rPr>
          <w:t>Skip to content</w:t>
        </w:r>
      </w:hyperlink>
    </w:p>
    <w:p w14:paraId="7901BCB8" w14:textId="77777777" w:rsidR="00250B3C" w:rsidRDefault="00250B3C" w:rsidP="00250B3C">
      <w:pPr>
        <w:pStyle w:val="sidebardrawer"/>
        <w:numPr>
          <w:ilvl w:val="0"/>
          <w:numId w:val="236"/>
        </w:numPr>
      </w:pPr>
    </w:p>
    <w:p w14:paraId="52B1CF89" w14:textId="77777777" w:rsidR="00250B3C" w:rsidRDefault="00250B3C" w:rsidP="00250B3C">
      <w:pPr>
        <w:pStyle w:val="sidebardrawer"/>
        <w:numPr>
          <w:ilvl w:val="0"/>
          <w:numId w:val="23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A739BCE" w14:textId="77777777" w:rsidR="00250B3C" w:rsidRDefault="00250B3C" w:rsidP="00250B3C">
      <w:pPr>
        <w:pStyle w:val="sidebardrawer"/>
        <w:numPr>
          <w:ilvl w:val="0"/>
          <w:numId w:val="23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02CE9EF" w14:textId="77777777" w:rsidR="00250B3C" w:rsidRDefault="00250B3C" w:rsidP="00250B3C">
      <w:pPr>
        <w:pStyle w:val="breadcrumb-item"/>
        <w:numPr>
          <w:ilvl w:val="0"/>
          <w:numId w:val="239"/>
        </w:numPr>
      </w:pPr>
    </w:p>
    <w:p w14:paraId="26171CDD" w14:textId="77777777" w:rsidR="00250B3C" w:rsidRDefault="00250B3C" w:rsidP="00250B3C">
      <w:pPr>
        <w:numPr>
          <w:ilvl w:val="0"/>
          <w:numId w:val="239"/>
        </w:numPr>
        <w:spacing w:before="100" w:beforeAutospacing="1" w:after="100" w:afterAutospacing="1" w:line="240" w:lineRule="auto"/>
      </w:pPr>
      <w:r>
        <w:t>Fizikai réteg</w:t>
      </w:r>
    </w:p>
    <w:p w14:paraId="5FBB161C" w14:textId="77777777" w:rsidR="00250B3C" w:rsidRDefault="00250B3C" w:rsidP="00250B3C">
      <w:pPr>
        <w:numPr>
          <w:ilvl w:val="0"/>
          <w:numId w:val="239"/>
        </w:numPr>
        <w:spacing w:before="100" w:beforeAutospacing="1" w:after="100" w:afterAutospacing="1" w:line="240" w:lineRule="auto"/>
      </w:pPr>
      <w:r>
        <w:t>Bevezetés</w:t>
      </w:r>
    </w:p>
    <w:p w14:paraId="274C297C" w14:textId="77777777" w:rsidR="00250B3C" w:rsidRDefault="00250B3C" w:rsidP="00250B3C">
      <w:pPr>
        <w:pStyle w:val="Cmsor1"/>
      </w:pPr>
      <w:r>
        <w:t>Bevezetés</w:t>
      </w:r>
    </w:p>
    <w:p w14:paraId="2FE03072" w14:textId="77777777" w:rsidR="00250B3C" w:rsidRDefault="00250B3C" w:rsidP="00250B3C">
      <w:r>
        <w:t>4.0.1</w:t>
      </w:r>
    </w:p>
    <w:p w14:paraId="46AF5A4F" w14:textId="77777777" w:rsidR="00250B3C" w:rsidRDefault="00250B3C" w:rsidP="00250B3C">
      <w:pPr>
        <w:pStyle w:val="Cmsor2"/>
      </w:pPr>
      <w:r>
        <w:lastRenderedPageBreak/>
        <w:t>Miért fontos ez a fejezet?</w:t>
      </w:r>
    </w:p>
    <w:p w14:paraId="50285AD2" w14:textId="77777777" w:rsidR="00250B3C" w:rsidRDefault="00250B3C" w:rsidP="00250B3C">
      <w:pPr>
        <w:pStyle w:val="NormlWeb"/>
      </w:pPr>
      <w:r>
        <w:t>Üdvözöljük a fizikai réteg című fejezetben.</w:t>
      </w:r>
    </w:p>
    <w:p w14:paraId="37310720" w14:textId="77777777" w:rsidR="00250B3C" w:rsidRDefault="00250B3C" w:rsidP="00250B3C">
      <w:pPr>
        <w:pStyle w:val="NormlWeb"/>
      </w:pPr>
      <w:r>
        <w:t>Az OSI modell legalsó rétege a fizikai réteg. A TCP/IP modellben a hálózatelérési réteg részét képezi. A fizikai réteg nélkül nem lenne hálózatunk. Ez a modul részletesen foglalkozik a fizikai réteghez való csatlakozás három módjával. A Packet Tracer feladatok és laborgyakorlatok megadják azt a magabiztosságot, amelyre szükségünk lesz a saját hálózatunk kábelezésekor. Vágjunk is bele!</w:t>
      </w:r>
    </w:p>
    <w:p w14:paraId="6EEB327C" w14:textId="77777777" w:rsidR="00250B3C" w:rsidRDefault="00250B3C" w:rsidP="00250B3C">
      <w:r>
        <w:t>4.0.2</w:t>
      </w:r>
    </w:p>
    <w:p w14:paraId="4FFCB369" w14:textId="77777777" w:rsidR="00250B3C" w:rsidRDefault="00250B3C" w:rsidP="00250B3C">
      <w:pPr>
        <w:pStyle w:val="Cmsor2"/>
      </w:pPr>
      <w:r>
        <w:t>Miről fogunk tanulni ebben a modulban?</w:t>
      </w:r>
    </w:p>
    <w:p w14:paraId="2C7BA06F" w14:textId="77777777" w:rsidR="00250B3C" w:rsidRDefault="00250B3C" w:rsidP="00250B3C">
      <w:pPr>
        <w:pStyle w:val="NormlWeb"/>
      </w:pPr>
      <w:r>
        <w:rPr>
          <w:rStyle w:val="Kiemels2"/>
        </w:rPr>
        <w:t>Fejezet címe:</w:t>
      </w:r>
      <w:r>
        <w:t xml:space="preserve"> Fizikai réteg</w:t>
      </w:r>
    </w:p>
    <w:p w14:paraId="1DC67B46" w14:textId="77777777" w:rsidR="00250B3C" w:rsidRDefault="00250B3C" w:rsidP="00250B3C">
      <w:pPr>
        <w:pStyle w:val="NormlWeb"/>
      </w:pPr>
      <w:r>
        <w:rPr>
          <w:rStyle w:val="Kiemels2"/>
        </w:rPr>
        <w:t>Fejezet célja:</w:t>
      </w:r>
      <w:r>
        <w:t xml:space="preserve"> Annak ismertetése, hogy a fizikai réteg protokolljai, szolgáltatásai és a hálózati átviteli közegek milyen módon támogatják az adathálózatok közötti kommunikációt.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250B3C" w14:paraId="12A695DA" w14:textId="77777777" w:rsidTr="00250B3C">
        <w:trPr>
          <w:tblHeader/>
          <w:tblCellSpacing w:w="15" w:type="dxa"/>
        </w:trPr>
        <w:tc>
          <w:tcPr>
            <w:tcW w:w="0" w:type="auto"/>
            <w:gridSpan w:val="2"/>
            <w:tcBorders>
              <w:top w:val="nil"/>
              <w:left w:val="nil"/>
              <w:bottom w:val="nil"/>
              <w:right w:val="nil"/>
            </w:tcBorders>
            <w:vAlign w:val="center"/>
            <w:hideMark/>
          </w:tcPr>
          <w:p w14:paraId="6273E1B4" w14:textId="77777777" w:rsidR="00250B3C" w:rsidRDefault="00250B3C">
            <w:pPr>
              <w:jc w:val="center"/>
              <w:rPr>
                <w:sz w:val="24"/>
                <w:szCs w:val="24"/>
              </w:rPr>
            </w:pPr>
            <w:r>
              <w:t>Table caption</w:t>
            </w:r>
          </w:p>
        </w:tc>
      </w:tr>
      <w:tr w:rsidR="00250B3C" w14:paraId="7018A3F5" w14:textId="77777777" w:rsidTr="00250B3C">
        <w:trPr>
          <w:tblHeader/>
          <w:tblCellSpacing w:w="15" w:type="dxa"/>
        </w:trPr>
        <w:tc>
          <w:tcPr>
            <w:tcW w:w="4500" w:type="dxa"/>
            <w:vAlign w:val="center"/>
            <w:hideMark/>
          </w:tcPr>
          <w:p w14:paraId="1BCF8F69" w14:textId="77777777" w:rsidR="00250B3C" w:rsidRDefault="00250B3C">
            <w:pPr>
              <w:jc w:val="center"/>
              <w:rPr>
                <w:b/>
                <w:bCs/>
              </w:rPr>
            </w:pPr>
            <w:r>
              <w:rPr>
                <w:rStyle w:val="Kiemels2"/>
              </w:rPr>
              <w:t>Témakör címe</w:t>
            </w:r>
            <w:r>
              <w:rPr>
                <w:b/>
                <w:bCs/>
              </w:rPr>
              <w:t xml:space="preserve"> </w:t>
            </w:r>
          </w:p>
        </w:tc>
        <w:tc>
          <w:tcPr>
            <w:tcW w:w="0" w:type="auto"/>
            <w:vAlign w:val="center"/>
            <w:hideMark/>
          </w:tcPr>
          <w:p w14:paraId="04BD6000" w14:textId="77777777" w:rsidR="00250B3C" w:rsidRDefault="00250B3C">
            <w:pPr>
              <w:jc w:val="center"/>
              <w:rPr>
                <w:b/>
                <w:bCs/>
              </w:rPr>
            </w:pPr>
            <w:r>
              <w:rPr>
                <w:rStyle w:val="Kiemels2"/>
              </w:rPr>
              <w:t>Témakör célja</w:t>
            </w:r>
            <w:r>
              <w:rPr>
                <w:b/>
                <w:bCs/>
              </w:rPr>
              <w:t xml:space="preserve"> </w:t>
            </w:r>
          </w:p>
        </w:tc>
      </w:tr>
      <w:tr w:rsidR="00250B3C" w14:paraId="55081968" w14:textId="77777777" w:rsidTr="00250B3C">
        <w:trPr>
          <w:tblCellSpacing w:w="15" w:type="dxa"/>
        </w:trPr>
        <w:tc>
          <w:tcPr>
            <w:tcW w:w="0" w:type="auto"/>
            <w:vAlign w:val="center"/>
            <w:hideMark/>
          </w:tcPr>
          <w:p w14:paraId="7C56E48A" w14:textId="77777777" w:rsidR="00250B3C" w:rsidRDefault="00250B3C">
            <w:r>
              <w:rPr>
                <w:rStyle w:val="Kiemels2"/>
              </w:rPr>
              <w:t>A fizikai réteg célja</w:t>
            </w:r>
            <w:r>
              <w:t xml:space="preserve"> </w:t>
            </w:r>
          </w:p>
        </w:tc>
        <w:tc>
          <w:tcPr>
            <w:tcW w:w="0" w:type="auto"/>
            <w:vAlign w:val="center"/>
            <w:hideMark/>
          </w:tcPr>
          <w:p w14:paraId="2C8A69C3" w14:textId="77777777" w:rsidR="00250B3C" w:rsidRDefault="00250B3C">
            <w:r>
              <w:t>A fizikai réteg céljának és funkcióinak leírása.</w:t>
            </w:r>
          </w:p>
        </w:tc>
      </w:tr>
      <w:tr w:rsidR="00250B3C" w14:paraId="42D1B015" w14:textId="77777777" w:rsidTr="00250B3C">
        <w:trPr>
          <w:tblCellSpacing w:w="15" w:type="dxa"/>
        </w:trPr>
        <w:tc>
          <w:tcPr>
            <w:tcW w:w="0" w:type="auto"/>
            <w:vAlign w:val="center"/>
            <w:hideMark/>
          </w:tcPr>
          <w:p w14:paraId="32C39422" w14:textId="77777777" w:rsidR="00250B3C" w:rsidRDefault="00250B3C">
            <w:r>
              <w:rPr>
                <w:rStyle w:val="Kiemels2"/>
              </w:rPr>
              <w:t>A fizikai réteg jellemzői</w:t>
            </w:r>
            <w:r>
              <w:t xml:space="preserve"> </w:t>
            </w:r>
          </w:p>
        </w:tc>
        <w:tc>
          <w:tcPr>
            <w:tcW w:w="0" w:type="auto"/>
            <w:vAlign w:val="center"/>
            <w:hideMark/>
          </w:tcPr>
          <w:p w14:paraId="14169EAB" w14:textId="77777777" w:rsidR="00250B3C" w:rsidRDefault="00250B3C">
            <w:r>
              <w:t>A fizikai réteg jellemzőinek ismertetése.</w:t>
            </w:r>
          </w:p>
        </w:tc>
      </w:tr>
      <w:tr w:rsidR="00250B3C" w14:paraId="7F8499D6" w14:textId="77777777" w:rsidTr="00250B3C">
        <w:trPr>
          <w:tblCellSpacing w:w="15" w:type="dxa"/>
        </w:trPr>
        <w:tc>
          <w:tcPr>
            <w:tcW w:w="0" w:type="auto"/>
            <w:vAlign w:val="center"/>
            <w:hideMark/>
          </w:tcPr>
          <w:p w14:paraId="015CE4AF" w14:textId="77777777" w:rsidR="00250B3C" w:rsidRDefault="00250B3C">
            <w:r>
              <w:rPr>
                <w:rStyle w:val="Kiemels2"/>
              </w:rPr>
              <w:t>Rézkábelek</w:t>
            </w:r>
            <w:r>
              <w:t xml:space="preserve"> </w:t>
            </w:r>
          </w:p>
        </w:tc>
        <w:tc>
          <w:tcPr>
            <w:tcW w:w="0" w:type="auto"/>
            <w:vAlign w:val="center"/>
            <w:hideMark/>
          </w:tcPr>
          <w:p w14:paraId="63BDB2E3" w14:textId="77777777" w:rsidR="00250B3C" w:rsidRDefault="00250B3C">
            <w:r>
              <w:t>A rézkábelek alapvető jellemzőinek meghatározása.</w:t>
            </w:r>
          </w:p>
        </w:tc>
      </w:tr>
      <w:tr w:rsidR="00250B3C" w14:paraId="4A644DB6" w14:textId="77777777" w:rsidTr="00250B3C">
        <w:trPr>
          <w:tblCellSpacing w:w="15" w:type="dxa"/>
        </w:trPr>
        <w:tc>
          <w:tcPr>
            <w:tcW w:w="0" w:type="auto"/>
            <w:vAlign w:val="center"/>
            <w:hideMark/>
          </w:tcPr>
          <w:p w14:paraId="1D0E9736" w14:textId="77777777" w:rsidR="00250B3C" w:rsidRDefault="00250B3C">
            <w:r>
              <w:rPr>
                <w:rStyle w:val="Kiemels2"/>
              </w:rPr>
              <w:t>UTP kábelezés</w:t>
            </w:r>
            <w:r>
              <w:t xml:space="preserve"> </w:t>
            </w:r>
          </w:p>
        </w:tc>
        <w:tc>
          <w:tcPr>
            <w:tcW w:w="0" w:type="auto"/>
            <w:vAlign w:val="center"/>
            <w:hideMark/>
          </w:tcPr>
          <w:p w14:paraId="53CBBED2" w14:textId="77777777" w:rsidR="00250B3C" w:rsidRDefault="00250B3C">
            <w:r>
              <w:t>Az UTP kábel Ethernet hálózatokban történő felhasználásának ismertetése.</w:t>
            </w:r>
          </w:p>
        </w:tc>
      </w:tr>
      <w:tr w:rsidR="00250B3C" w14:paraId="13C03010" w14:textId="77777777" w:rsidTr="00250B3C">
        <w:trPr>
          <w:tblCellSpacing w:w="15" w:type="dxa"/>
        </w:trPr>
        <w:tc>
          <w:tcPr>
            <w:tcW w:w="0" w:type="auto"/>
            <w:vAlign w:val="center"/>
            <w:hideMark/>
          </w:tcPr>
          <w:p w14:paraId="05062DA4" w14:textId="77777777" w:rsidR="00250B3C" w:rsidRDefault="00250B3C">
            <w:r>
              <w:rPr>
                <w:rStyle w:val="Kiemels2"/>
              </w:rPr>
              <w:t>Optikai kábelek</w:t>
            </w:r>
            <w:r>
              <w:t xml:space="preserve"> </w:t>
            </w:r>
          </w:p>
        </w:tc>
        <w:tc>
          <w:tcPr>
            <w:tcW w:w="0" w:type="auto"/>
            <w:vAlign w:val="center"/>
            <w:hideMark/>
          </w:tcPr>
          <w:p w14:paraId="59119CFB" w14:textId="77777777" w:rsidR="00250B3C" w:rsidRDefault="00250B3C">
            <w:r>
              <w:t>Az optikai kábeleknek és főbb előnyeiknek ismertetése a többi közeggel szemben.</w:t>
            </w:r>
          </w:p>
        </w:tc>
      </w:tr>
      <w:tr w:rsidR="00250B3C" w14:paraId="381B1E00" w14:textId="77777777" w:rsidTr="00250B3C">
        <w:trPr>
          <w:tblCellSpacing w:w="15" w:type="dxa"/>
        </w:trPr>
        <w:tc>
          <w:tcPr>
            <w:tcW w:w="0" w:type="auto"/>
            <w:vAlign w:val="center"/>
            <w:hideMark/>
          </w:tcPr>
          <w:p w14:paraId="4F009859" w14:textId="77777777" w:rsidR="00250B3C" w:rsidRDefault="00250B3C">
            <w:r>
              <w:rPr>
                <w:rStyle w:val="Kiemels2"/>
              </w:rPr>
              <w:t>Vezeték nélküli átvitel</w:t>
            </w:r>
            <w:r>
              <w:t xml:space="preserve"> </w:t>
            </w:r>
          </w:p>
        </w:tc>
        <w:tc>
          <w:tcPr>
            <w:tcW w:w="0" w:type="auto"/>
            <w:vAlign w:val="center"/>
            <w:hideMark/>
          </w:tcPr>
          <w:p w14:paraId="64E1738F" w14:textId="77777777" w:rsidR="00250B3C" w:rsidRDefault="00250B3C">
            <w:r>
              <w:t>Vezetékes és vezeték nélküli eszközök csatlakoztatása.</w:t>
            </w:r>
          </w:p>
        </w:tc>
      </w:tr>
    </w:tbl>
    <w:p w14:paraId="035AB2CE" w14:textId="77777777" w:rsidR="00250B3C" w:rsidRDefault="00250B3C" w:rsidP="00250B3C">
      <w:pPr>
        <w:rPr>
          <w:rStyle w:val="Hiperhivatkozs"/>
        </w:rPr>
      </w:pPr>
      <w:r>
        <w:fldChar w:fldCharType="begin"/>
      </w:r>
      <w:r>
        <w:instrText>HYPERLINK "https://contenthub.netacad.com/itn/1.0.1?lng=hu-HU" \l "/itn/undefined.1"</w:instrText>
      </w:r>
      <w:r>
        <w:fldChar w:fldCharType="separate"/>
      </w:r>
    </w:p>
    <w:p w14:paraId="498A4348" w14:textId="77777777" w:rsidR="00250B3C" w:rsidRDefault="00250B3C" w:rsidP="00250B3C">
      <w:r>
        <w:rPr>
          <w:color w:val="0000FF"/>
          <w:u w:val="single"/>
        </w:rPr>
        <w:t>3.8</w:t>
      </w:r>
    </w:p>
    <w:p w14:paraId="5843EEB5" w14:textId="77777777" w:rsidR="00250B3C" w:rsidRDefault="00250B3C" w:rsidP="00250B3C">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41296F85" w14:textId="77777777" w:rsidR="00250B3C" w:rsidRDefault="00250B3C" w:rsidP="00250B3C">
      <w:r>
        <w:rPr>
          <w:color w:val="0000FF"/>
          <w:u w:val="single"/>
        </w:rPr>
        <w:t>4.1</w:t>
      </w:r>
    </w:p>
    <w:p w14:paraId="6DA80C04" w14:textId="77777777" w:rsidR="00250B3C" w:rsidRDefault="00250B3C" w:rsidP="00250B3C">
      <w:r>
        <w:rPr>
          <w:rStyle w:val="navigation-button-label"/>
          <w:color w:val="0000FF"/>
          <w:u w:val="single"/>
        </w:rPr>
        <w:t>A fizikai réteg célja</w:t>
      </w:r>
      <w:r>
        <w:fldChar w:fldCharType="end"/>
      </w:r>
    </w:p>
    <w:p w14:paraId="121CD646" w14:textId="77777777" w:rsidR="00250B3C" w:rsidRDefault="00250B3C" w:rsidP="00250B3C">
      <w:pPr>
        <w:pStyle w:val="Cmsor1"/>
      </w:pPr>
      <w:r>
        <w:t>Introduction to Networks</w:t>
      </w:r>
    </w:p>
    <w:p w14:paraId="775504C8" w14:textId="77777777" w:rsidR="00250B3C" w:rsidRDefault="00250B3C" w:rsidP="00250B3C">
      <w:r>
        <w:rPr>
          <w:rStyle w:val="version-label"/>
        </w:rPr>
        <w:lastRenderedPageBreak/>
        <w:t>v7.0</w:t>
      </w:r>
    </w:p>
    <w:p w14:paraId="13A56631" w14:textId="77777777" w:rsidR="00250B3C" w:rsidRDefault="00250B3C" w:rsidP="00250B3C">
      <w:hyperlink r:id="rId98" w:anchor="chunks-container" w:history="1">
        <w:r>
          <w:rPr>
            <w:rStyle w:val="Hiperhivatkozs"/>
          </w:rPr>
          <w:t>Skip to content</w:t>
        </w:r>
      </w:hyperlink>
    </w:p>
    <w:p w14:paraId="4B4E3141" w14:textId="77777777" w:rsidR="00250B3C" w:rsidRDefault="00250B3C" w:rsidP="00250B3C">
      <w:pPr>
        <w:pStyle w:val="sidebardrawer"/>
        <w:numPr>
          <w:ilvl w:val="0"/>
          <w:numId w:val="240"/>
        </w:numPr>
      </w:pPr>
    </w:p>
    <w:p w14:paraId="11C46115" w14:textId="77777777" w:rsidR="00250B3C" w:rsidRDefault="00250B3C" w:rsidP="00250B3C">
      <w:pPr>
        <w:pStyle w:val="sidebardrawer"/>
        <w:numPr>
          <w:ilvl w:val="0"/>
          <w:numId w:val="24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5CD2DA2" w14:textId="77777777" w:rsidR="00250B3C" w:rsidRDefault="00250B3C" w:rsidP="00250B3C">
      <w:pPr>
        <w:pStyle w:val="sidebardrawer"/>
        <w:numPr>
          <w:ilvl w:val="0"/>
          <w:numId w:val="24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B5C72E0" w14:textId="77777777" w:rsidR="00250B3C" w:rsidRDefault="00250B3C" w:rsidP="00250B3C">
      <w:pPr>
        <w:pStyle w:val="breadcrumb-item"/>
        <w:numPr>
          <w:ilvl w:val="0"/>
          <w:numId w:val="243"/>
        </w:numPr>
      </w:pPr>
    </w:p>
    <w:p w14:paraId="44AFB8BE" w14:textId="77777777" w:rsidR="00250B3C" w:rsidRDefault="00250B3C" w:rsidP="00250B3C">
      <w:pPr>
        <w:numPr>
          <w:ilvl w:val="0"/>
          <w:numId w:val="243"/>
        </w:numPr>
        <w:spacing w:before="100" w:beforeAutospacing="1" w:after="100" w:afterAutospacing="1" w:line="240" w:lineRule="auto"/>
      </w:pPr>
      <w:r>
        <w:t>Fizikai réteg</w:t>
      </w:r>
    </w:p>
    <w:p w14:paraId="244F21CC" w14:textId="77777777" w:rsidR="00250B3C" w:rsidRDefault="00250B3C" w:rsidP="00250B3C">
      <w:pPr>
        <w:numPr>
          <w:ilvl w:val="0"/>
          <w:numId w:val="243"/>
        </w:numPr>
        <w:spacing w:before="100" w:beforeAutospacing="1" w:after="100" w:afterAutospacing="1" w:line="240" w:lineRule="auto"/>
      </w:pPr>
      <w:r>
        <w:t>A fizikai réteg célja</w:t>
      </w:r>
    </w:p>
    <w:p w14:paraId="0AD0619C" w14:textId="77777777" w:rsidR="00250B3C" w:rsidRDefault="00250B3C" w:rsidP="00250B3C">
      <w:pPr>
        <w:pStyle w:val="Cmsor1"/>
      </w:pPr>
      <w:r>
        <w:t>A fizikai réteg célja</w:t>
      </w:r>
    </w:p>
    <w:p w14:paraId="773D509F" w14:textId="77777777" w:rsidR="00250B3C" w:rsidRDefault="00250B3C" w:rsidP="00250B3C">
      <w:r>
        <w:t>4.1.1</w:t>
      </w:r>
    </w:p>
    <w:p w14:paraId="064AD163" w14:textId="77777777" w:rsidR="00250B3C" w:rsidRDefault="00250B3C" w:rsidP="00250B3C">
      <w:pPr>
        <w:pStyle w:val="Cmsor2"/>
      </w:pPr>
      <w:r>
        <w:t>Fizikai kapcsolat</w:t>
      </w:r>
    </w:p>
    <w:p w14:paraId="7F4F6C8C" w14:textId="77777777" w:rsidR="00250B3C" w:rsidRDefault="00250B3C" w:rsidP="00250B3C">
      <w:pPr>
        <w:pStyle w:val="NormlWeb"/>
      </w:pPr>
      <w:r>
        <w:t>Akár egy helyi nyomtatóhoz, akár egy távoli országban található weboldalhoz szeretnénk kapcsolódni, mielőtt bármilyen hálózati kommunikációt folytatnánk, a fizikai kapcsolatot kell kialakítani a helyi hálózaton. A kapcsolat lehet vezetékes vagy vezeték nélküli, attól függően, hogy kábelt vagy rádióhullámokat használunk az átvitelhez.</w:t>
      </w:r>
    </w:p>
    <w:p w14:paraId="25042FCC" w14:textId="77777777" w:rsidR="00250B3C" w:rsidRDefault="00250B3C" w:rsidP="00250B3C">
      <w:pPr>
        <w:pStyle w:val="NormlWeb"/>
      </w:pPr>
      <w:r>
        <w:t>A fizikai kapcsolat típusa a hálózat kialakításától függ. Például számos vállalati irodában az alkalmazottak asztali és hordozható számítógépei egyaránt kábellel csatlakoznak egy switch-hez. Ez a beállítás vezetékes hálózatot jelent. Az adatok továbbítása fizikai kábelen keresztül történik.</w:t>
      </w:r>
    </w:p>
    <w:p w14:paraId="2CAA5F2E" w14:textId="77777777" w:rsidR="00250B3C" w:rsidRDefault="00250B3C" w:rsidP="00250B3C">
      <w:pPr>
        <w:pStyle w:val="NormlWeb"/>
      </w:pPr>
      <w:r>
        <w:t>A vezetékes összeköttetés mellett számos vállalat kínál vezeték nélküli kapcsolatot laptopok, táblagépek és okostelefonok számára. Vezeték nélküli eszközök esetében az adatok továbbítását rádióhullámok végzik. A vezeték nélküli kapcsolatok is egyre terjednek, mivel az egyéni és vállalati felhasználók egyaránt felfedezik annak előnyeit. A vezeték nélküli hálózat eszközeit olyan vezeték nélküli hozzáférési ponthoz (AP) vagy vezeték nélküli routerhez kell csatlakoztatni, amely az ábrán is látható.</w:t>
      </w:r>
    </w:p>
    <w:p w14:paraId="1F1238C9" w14:textId="77777777" w:rsidR="00250B3C" w:rsidRDefault="00250B3C" w:rsidP="00250B3C">
      <w:pPr>
        <w:pStyle w:val="Cmsor3"/>
      </w:pPr>
      <w:r>
        <w:lastRenderedPageBreak/>
        <w:t>Vezeték nélküli router</w:t>
      </w:r>
    </w:p>
    <w:p w14:paraId="19193F07" w14:textId="5FBE91F8" w:rsidR="00250B3C" w:rsidRDefault="00250B3C" w:rsidP="00250B3C">
      <w:r>
        <w:rPr>
          <w:noProof/>
        </w:rPr>
        <w:drawing>
          <wp:inline distT="0" distB="0" distL="0" distR="0" wp14:anchorId="0E6EBC17" wp14:editId="551D4A77">
            <wp:extent cx="5760720" cy="3239770"/>
            <wp:effectExtent l="0" t="0" r="0" b="0"/>
            <wp:docPr id="958531814" name="Kép 10" descr="back of a wireless router showing four Ethernet switchports and an Internet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1e703-1c25-11ea-81a0-ffc2c49b96bc" descr="back of a wireless router showing four Ethernet switchports and an Internet po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a:graphicData>
            </a:graphic>
          </wp:inline>
        </w:drawing>
      </w:r>
    </w:p>
    <w:p w14:paraId="7893B85F" w14:textId="77777777" w:rsidR="00250B3C" w:rsidRDefault="00250B3C" w:rsidP="00250B3C">
      <w:pPr>
        <w:pStyle w:val="NormlWeb"/>
      </w:pPr>
      <w:r>
        <w:t>A hozzáférési pont összetevői a következők:</w:t>
      </w:r>
    </w:p>
    <w:p w14:paraId="561503A1" w14:textId="77777777" w:rsidR="00250B3C" w:rsidRDefault="00250B3C" w:rsidP="00250B3C">
      <w:pPr>
        <w:numPr>
          <w:ilvl w:val="0"/>
          <w:numId w:val="244"/>
        </w:numPr>
        <w:spacing w:before="100" w:beforeAutospacing="1" w:after="100" w:afterAutospacing="1" w:line="240" w:lineRule="auto"/>
      </w:pPr>
      <w:r>
        <w:t>Vezeték nélküli antennák (A fenti ábrán látható routerben ezek be vannak építve.)</w:t>
      </w:r>
    </w:p>
    <w:p w14:paraId="7F391FB6" w14:textId="77777777" w:rsidR="00250B3C" w:rsidRDefault="00250B3C" w:rsidP="00250B3C">
      <w:pPr>
        <w:numPr>
          <w:ilvl w:val="0"/>
          <w:numId w:val="244"/>
        </w:numPr>
        <w:spacing w:before="100" w:beforeAutospacing="1" w:after="100" w:afterAutospacing="1" w:line="240" w:lineRule="auto"/>
      </w:pPr>
      <w:r>
        <w:t>Ethernet switchportok</w:t>
      </w:r>
    </w:p>
    <w:p w14:paraId="4D827C5B" w14:textId="77777777" w:rsidR="00250B3C" w:rsidRDefault="00250B3C" w:rsidP="00250B3C">
      <w:pPr>
        <w:numPr>
          <w:ilvl w:val="0"/>
          <w:numId w:val="244"/>
        </w:numPr>
        <w:spacing w:before="100" w:beforeAutospacing="1" w:after="100" w:afterAutospacing="1" w:line="240" w:lineRule="auto"/>
      </w:pPr>
      <w:r>
        <w:t>Internet port</w:t>
      </w:r>
    </w:p>
    <w:p w14:paraId="21E996FC" w14:textId="77777777" w:rsidR="00250B3C" w:rsidRDefault="00250B3C" w:rsidP="00250B3C">
      <w:pPr>
        <w:pStyle w:val="NormlWeb"/>
      </w:pPr>
      <w:r>
        <w:t>Egy vállalati irodához hasonlóan a legtöbb lakásban is van lehetőség vezetékes és vezeték nélküli hálózathoz való csatlakozásra. Az ábrákon egy otthoni router és egy laptop látható, amely a helyi hálózatra (LAN) csatlakozik.</w:t>
      </w:r>
    </w:p>
    <w:p w14:paraId="195218EA" w14:textId="77777777" w:rsidR="00250B3C" w:rsidRDefault="00250B3C" w:rsidP="00250B3C">
      <w:pPr>
        <w:pStyle w:val="Cmsor3"/>
      </w:pPr>
      <w:r>
        <w:t>Vezetékes kapcsolat vezeték nélküli routerhez</w:t>
      </w:r>
    </w:p>
    <w:p w14:paraId="7D929AE7" w14:textId="0F4FF7F1" w:rsidR="00250B3C" w:rsidRDefault="00250B3C" w:rsidP="00250B3C">
      <w:r>
        <w:rPr>
          <w:noProof/>
        </w:rPr>
        <w:drawing>
          <wp:inline distT="0" distB="0" distL="0" distR="0" wp14:anchorId="49326F6F" wp14:editId="2AC98069">
            <wp:extent cx="5760720" cy="2310765"/>
            <wp:effectExtent l="0" t="0" r="0" b="0"/>
            <wp:docPr id="763699516" name="Kép 9" descr="a laptop with a wired connection into an Ethernet switchport on a wireless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20e11-1c25-11ea-81a0-ffc2c49b96bc" descr="a laptop with a wired connection into an Ethernet switchport on a wireless rout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310765"/>
                    </a:xfrm>
                    <a:prstGeom prst="rect">
                      <a:avLst/>
                    </a:prstGeom>
                    <a:noFill/>
                    <a:ln>
                      <a:noFill/>
                    </a:ln>
                  </pic:spPr>
                </pic:pic>
              </a:graphicData>
            </a:graphic>
          </wp:inline>
        </w:drawing>
      </w:r>
    </w:p>
    <w:p w14:paraId="7C4D7E36" w14:textId="77777777" w:rsidR="00250B3C" w:rsidRDefault="00250B3C" w:rsidP="00250B3C">
      <w:r>
        <w:rPr>
          <w:rStyle w:val="Kiemels2"/>
        </w:rPr>
        <w:t>Hálózati illesztőkártya</w:t>
      </w:r>
    </w:p>
    <w:p w14:paraId="43EFC5D8" w14:textId="77777777" w:rsidR="00250B3C" w:rsidRDefault="00250B3C" w:rsidP="00250B3C">
      <w:pPr>
        <w:pStyle w:val="NormlWeb"/>
      </w:pPr>
      <w:r>
        <w:t xml:space="preserve">A hálózati kártyák (NIC) eszközöket csatlakoztatnak a hálózathoz. Az Ethernet kártyák vezetékes, míg a WLAN kártyák vezeték nélküli kapcsolatok létrehozására használhatók. A végfelhasználói eszközökben a két típus legalább egyike megtalálható. Ha egy hálózati </w:t>
      </w:r>
      <w:r>
        <w:lastRenderedPageBreak/>
        <w:t>nyomtató például csak Ethernet csatlakozóval rendelkezik, akkor a hálózathoz csak kábel használatával tud kapcsolódni. Más eszközök, például a táblagépek és az okostelefonok, csak WLAN adapterrel rendelkeznek, így csak vezeték nélküli kapcsolatot képesek létesíteni.</w:t>
      </w:r>
    </w:p>
    <w:p w14:paraId="6085BC6B" w14:textId="77777777" w:rsidR="00250B3C" w:rsidRDefault="00250B3C" w:rsidP="00250B3C">
      <w:pPr>
        <w:pStyle w:val="Cmsor3"/>
      </w:pPr>
      <w:r>
        <w:t>Vezetékes kapcsolat Ethernet hálózati kártya használatával</w:t>
      </w:r>
    </w:p>
    <w:p w14:paraId="059A439E" w14:textId="580171D0" w:rsidR="00250B3C" w:rsidRDefault="00250B3C" w:rsidP="00250B3C">
      <w:r>
        <w:rPr>
          <w:noProof/>
        </w:rPr>
        <w:drawing>
          <wp:inline distT="0" distB="0" distL="0" distR="0" wp14:anchorId="2EE9CE31" wp14:editId="605C8259">
            <wp:extent cx="5760720" cy="3836035"/>
            <wp:effectExtent l="0" t="0" r="0" b="0"/>
            <wp:docPr id="365640705" name="Kép 8" descr="someone plugging an Ethernet cable into a laptop RJ45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20e14-1c25-11ea-81a0-ffc2c49b96bc" descr="someone plugging an Ethernet cable into a laptop RJ45 po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3836035"/>
                    </a:xfrm>
                    <a:prstGeom prst="rect">
                      <a:avLst/>
                    </a:prstGeom>
                    <a:noFill/>
                    <a:ln>
                      <a:noFill/>
                    </a:ln>
                  </pic:spPr>
                </pic:pic>
              </a:graphicData>
            </a:graphic>
          </wp:inline>
        </w:drawing>
      </w:r>
    </w:p>
    <w:p w14:paraId="0A20C9B6" w14:textId="77777777" w:rsidR="00250B3C" w:rsidRDefault="00250B3C" w:rsidP="00250B3C">
      <w:pPr>
        <w:pStyle w:val="NormlWeb"/>
      </w:pPr>
      <w:r>
        <w:t>Hálózati kapcsolódás esetén nem minden fizikai kapcsolat egyenértékű a teljesítmény tekintetében.</w:t>
      </w:r>
    </w:p>
    <w:p w14:paraId="26E6FF45" w14:textId="77777777" w:rsidR="00250B3C" w:rsidRDefault="00250B3C" w:rsidP="00250B3C">
      <w:r>
        <w:t>4.1.2</w:t>
      </w:r>
    </w:p>
    <w:p w14:paraId="06DBBDBB" w14:textId="77777777" w:rsidR="00250B3C" w:rsidRDefault="00250B3C" w:rsidP="00250B3C">
      <w:pPr>
        <w:pStyle w:val="Cmsor2"/>
      </w:pPr>
      <w:r>
        <w:t>A fizikai réteg</w:t>
      </w:r>
    </w:p>
    <w:p w14:paraId="370A633C" w14:textId="77777777" w:rsidR="00250B3C" w:rsidRDefault="00250B3C" w:rsidP="00250B3C">
      <w:pPr>
        <w:pStyle w:val="NormlWeb"/>
      </w:pPr>
      <w:r>
        <w:t>Az OSI modell fizikai rétege biztosítja a adatkapcsolati réteg kereteit alkotó bitek továbbítását a hálózati közegen. Ez a réteg egy teljes keretet fogad az adatkapcsolati rétegtől, és olyan jelek sorozatává alakítja, amelyek továbbíthatók az átviteli közegen. A keretet alkotó bitek származhatnak végberendezéstől vagy közvetítő eszköztől egyaránt.</w:t>
      </w:r>
    </w:p>
    <w:p w14:paraId="248DC665" w14:textId="77777777" w:rsidR="00250B3C" w:rsidRDefault="00250B3C" w:rsidP="00250B3C">
      <w:pPr>
        <w:pStyle w:val="NormlWeb"/>
      </w:pPr>
      <w:r>
        <w:t>Kattintsunk a Lejátszás gombra az ábrán a beágyazási folyamat példájának megtekintéséhez. A folyamat utolsó része a fizikai közegen keresztül küldött biteket mutatja. A fizikai réteg kódolja a kereteket és létrehozza azokat az elektromos, optikai vagy rádióhullámú jeleket, amelyek a keret bitjeinek felelnek meg. A jelek ezután egyesével elküldésre kerülnek az átviteli közegen.</w:t>
      </w:r>
    </w:p>
    <w:p w14:paraId="6E00E31C" w14:textId="77777777" w:rsidR="00250B3C" w:rsidRDefault="00250B3C" w:rsidP="00250B3C">
      <w:pPr>
        <w:pStyle w:val="NormlWeb"/>
      </w:pPr>
      <w:r>
        <w:t>A célállomás fizikai rétege fogadja ezeket a jeleket, bitekké alakítja őket, majd a biteket teljes keretként továbbítja az adatkapcsolati rétegnek.</w:t>
      </w:r>
    </w:p>
    <w:p w14:paraId="3315A1E2" w14:textId="77777777" w:rsidR="00250B3C" w:rsidRDefault="00250B3C" w:rsidP="00250B3C">
      <w:pPr>
        <w:pStyle w:val="NormlWeb"/>
      </w:pPr>
      <w:r>
        <w:lastRenderedPageBreak/>
        <w:t>The animation shows a small network with a Web Server and a Web Client. Theres is a graphic that shows the components that make up a message. An Ethernet Frame, and IP Packet, a TCP segment, and the user data. The animation begins with the web server preparing the Hypertext Markup Language (HTML) page as data to be sent. The application protocol HTTP header is added (prepended) to the front of the HTML data. The header contains various information, including the HTTP version the server is using and a status code indicating it has information for the web client. The HTTP application layer protocol delivers the HTML-formatted web page data to the TCP transport layer. The transport layer protocol prepends additional information to the HTTP data to manage the exchange of information between the web server and web client. The IP information is prepended to the TCP information. IP assigns the appropriate source and destination IP addresses. This information is known as an IP packet. The Ethernet protocol prepends and adds to the end (appends) information to the IP packet to create a data link frame. The frame is then converted into a string of binary bits that are sent along the network path to the web client.</w:t>
      </w:r>
    </w:p>
    <w:p w14:paraId="5FF0268D" w14:textId="77777777" w:rsidR="00250B3C" w:rsidRDefault="00250B3C" w:rsidP="00250B3C">
      <w:pPr>
        <w:jc w:val="center"/>
      </w:pPr>
      <w:r>
        <w:t>Web Server</w:t>
      </w:r>
    </w:p>
    <w:p w14:paraId="1B03EC0E" w14:textId="77777777" w:rsidR="00250B3C" w:rsidRDefault="00250B3C" w:rsidP="00250B3C">
      <w:pPr>
        <w:jc w:val="center"/>
      </w:pPr>
      <w:r>
        <w:t>Web Client</w:t>
      </w:r>
    </w:p>
    <w:p w14:paraId="0083A018" w14:textId="77777777" w:rsidR="00250B3C" w:rsidRDefault="00250B3C" w:rsidP="00250B3C">
      <w:pPr>
        <w:jc w:val="center"/>
      </w:pPr>
      <w:r>
        <w:t>Data</w:t>
      </w:r>
    </w:p>
    <w:p w14:paraId="54A16560" w14:textId="77777777" w:rsidR="00250B3C" w:rsidRDefault="00250B3C" w:rsidP="00250B3C">
      <w:pPr>
        <w:jc w:val="center"/>
      </w:pPr>
      <w:r>
        <w:t>TCP</w:t>
      </w:r>
    </w:p>
    <w:p w14:paraId="4EBAF79B" w14:textId="77777777" w:rsidR="00250B3C" w:rsidRDefault="00250B3C" w:rsidP="00250B3C">
      <w:pPr>
        <w:jc w:val="center"/>
      </w:pPr>
      <w:r>
        <w:t>IP</w:t>
      </w:r>
    </w:p>
    <w:p w14:paraId="75B9D18B" w14:textId="77777777" w:rsidR="00250B3C" w:rsidRDefault="00250B3C" w:rsidP="00250B3C">
      <w:pPr>
        <w:jc w:val="center"/>
      </w:pPr>
      <w:r>
        <w:t>Ethernet</w:t>
      </w:r>
    </w:p>
    <w:p w14:paraId="74A8B256" w14:textId="77777777" w:rsidR="00250B3C" w:rsidRDefault="00250B3C" w:rsidP="00250B3C">
      <w:pPr>
        <w:jc w:val="right"/>
      </w:pPr>
      <w:r>
        <w:t>User Data</w:t>
      </w:r>
    </w:p>
    <w:p w14:paraId="06CE7C5D" w14:textId="77777777" w:rsidR="00250B3C" w:rsidRDefault="00250B3C" w:rsidP="00250B3C">
      <w:pPr>
        <w:jc w:val="right"/>
      </w:pPr>
      <w:r>
        <w:t>TCP Segment</w:t>
      </w:r>
    </w:p>
    <w:p w14:paraId="3A85BDA6" w14:textId="77777777" w:rsidR="00250B3C" w:rsidRDefault="00250B3C" w:rsidP="00250B3C">
      <w:pPr>
        <w:jc w:val="right"/>
      </w:pPr>
      <w:r>
        <w:t>IP Packet</w:t>
      </w:r>
    </w:p>
    <w:p w14:paraId="37C9562F" w14:textId="77777777" w:rsidR="00250B3C" w:rsidRDefault="00250B3C" w:rsidP="00250B3C">
      <w:pPr>
        <w:jc w:val="right"/>
      </w:pPr>
      <w:r>
        <w:t>Ethernet Frame</w:t>
      </w:r>
    </w:p>
    <w:p w14:paraId="41FC0A7D" w14:textId="77777777" w:rsidR="00250B3C" w:rsidRDefault="00250B3C" w:rsidP="00250B3C">
      <w:pPr>
        <w:jc w:val="center"/>
      </w:pPr>
      <w:r>
        <w:t>Data</w:t>
      </w:r>
    </w:p>
    <w:p w14:paraId="7D2B26D6" w14:textId="77777777" w:rsidR="00250B3C" w:rsidRDefault="00250B3C" w:rsidP="00250B3C">
      <w:pPr>
        <w:jc w:val="center"/>
      </w:pPr>
      <w:r>
        <w:t>TCP</w:t>
      </w:r>
    </w:p>
    <w:p w14:paraId="7B7DE03E" w14:textId="77777777" w:rsidR="00250B3C" w:rsidRDefault="00250B3C" w:rsidP="00250B3C">
      <w:pPr>
        <w:jc w:val="center"/>
      </w:pPr>
      <w:r>
        <w:t>IP</w:t>
      </w:r>
    </w:p>
    <w:p w14:paraId="27109825" w14:textId="77777777" w:rsidR="00250B3C" w:rsidRDefault="00250B3C" w:rsidP="00250B3C">
      <w:pPr>
        <w:jc w:val="center"/>
      </w:pPr>
      <w:r>
        <w:t>Protocol Encapsulation Terms</w:t>
      </w:r>
    </w:p>
    <w:p w14:paraId="42A99364" w14:textId="77777777" w:rsidR="00250B3C" w:rsidRDefault="00250B3C" w:rsidP="00250B3C">
      <w:pPr>
        <w:jc w:val="center"/>
      </w:pPr>
      <w:r>
        <w:t>Ethernet</w:t>
      </w:r>
    </w:p>
    <w:p w14:paraId="7E8835E5" w14:textId="3EECC4C9" w:rsidR="00250B3C" w:rsidRDefault="00250B3C" w:rsidP="00250B3C">
      <w:r>
        <w:rPr>
          <w:noProof/>
        </w:rPr>
        <w:drawing>
          <wp:inline distT="0" distB="0" distL="0" distR="0" wp14:anchorId="5A97F19C" wp14:editId="4207C3BB">
            <wp:extent cx="2038350" cy="1304925"/>
            <wp:effectExtent l="0" t="0" r="0" b="9525"/>
            <wp:docPr id="2058967642"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8350" cy="1304925"/>
                    </a:xfrm>
                    <a:prstGeom prst="rect">
                      <a:avLst/>
                    </a:prstGeom>
                    <a:noFill/>
                    <a:ln>
                      <a:noFill/>
                    </a:ln>
                  </pic:spPr>
                </pic:pic>
              </a:graphicData>
            </a:graphic>
          </wp:inline>
        </w:drawing>
      </w:r>
    </w:p>
    <w:p w14:paraId="4A8898D6" w14:textId="77777777" w:rsidR="00250B3C" w:rsidRDefault="00250B3C" w:rsidP="00250B3C">
      <w:r>
        <w:t>4.1.3</w:t>
      </w:r>
    </w:p>
    <w:p w14:paraId="755C3350" w14:textId="77777777" w:rsidR="00250B3C" w:rsidRDefault="00250B3C" w:rsidP="00250B3C">
      <w:pPr>
        <w:pStyle w:val="Cmsor2"/>
      </w:pPr>
      <w:r>
        <w:lastRenderedPageBreak/>
        <w:t>Tudáspróba - A fizikai réteg célja</w:t>
      </w:r>
    </w:p>
    <w:p w14:paraId="6D2981A4" w14:textId="77777777" w:rsidR="00250B3C" w:rsidRDefault="00250B3C" w:rsidP="00250B3C">
      <w:pPr>
        <w:pStyle w:val="z-Akrdvteteje"/>
      </w:pPr>
      <w:r>
        <w:t>Az űrlap teteje</w:t>
      </w:r>
    </w:p>
    <w:p w14:paraId="6C5F5AE6" w14:textId="77777777" w:rsidR="00250B3C" w:rsidRDefault="00250B3C" w:rsidP="00250B3C">
      <w:pPr>
        <w:pStyle w:val="NormlWeb"/>
      </w:pPr>
      <w:r>
        <w:t>Check your understanding of the physical layer by choosing the correct answer to the following questions.</w:t>
      </w:r>
    </w:p>
    <w:p w14:paraId="212F202B" w14:textId="77777777" w:rsidR="00250B3C" w:rsidRDefault="00250B3C" w:rsidP="00250B3C">
      <w:pPr>
        <w:pStyle w:val="NormlWeb"/>
        <w:numPr>
          <w:ilvl w:val="0"/>
          <w:numId w:val="245"/>
        </w:numPr>
      </w:pPr>
      <w:r>
        <w:t>True or false? The physical layer is only concerned with wired network connections.</w:t>
      </w:r>
    </w:p>
    <w:p w14:paraId="27F1D9C7" w14:textId="77777777" w:rsidR="00250B3C" w:rsidRDefault="00250B3C" w:rsidP="00250B3C">
      <w:pPr>
        <w:pStyle w:val="z-Akrdvalja"/>
      </w:pPr>
      <w:r>
        <w:t>Az űrlap alja</w:t>
      </w:r>
    </w:p>
    <w:p w14:paraId="043C7E10" w14:textId="77777777" w:rsidR="00250B3C" w:rsidRDefault="00250B3C" w:rsidP="00250B3C">
      <w:pPr>
        <w:pStyle w:val="NormlWeb"/>
      </w:pPr>
      <w:r>
        <w:t>True or false? When a frame is encoded by the physical layer, all bits are sent over the media at the same time.</w:t>
      </w:r>
    </w:p>
    <w:p w14:paraId="1FBCEC54" w14:textId="77777777" w:rsidR="00250B3C" w:rsidRDefault="00250B3C" w:rsidP="00250B3C">
      <w:pPr>
        <w:pStyle w:val="NormlWeb"/>
      </w:pPr>
      <w:r>
        <w:t>The physical layer of the receiving device passes bits up to which higher level layer?</w:t>
      </w:r>
    </w:p>
    <w:p w14:paraId="2DC3150E" w14:textId="77777777" w:rsidR="00250B3C" w:rsidRDefault="00250B3C" w:rsidP="00250B3C">
      <w:pPr>
        <w:pStyle w:val="NormlWeb"/>
      </w:pPr>
      <w:r>
        <w:t>What PDU is received by the physical layer for encoding and transmission?</w:t>
      </w:r>
    </w:p>
    <w:p w14:paraId="300B78F4" w14:textId="77777777" w:rsidR="00250B3C" w:rsidRDefault="00250B3C" w:rsidP="00250B3C">
      <w:pPr>
        <w:rPr>
          <w:rStyle w:val="Hiperhivatkozs"/>
        </w:rPr>
      </w:pPr>
      <w:r>
        <w:fldChar w:fldCharType="begin"/>
      </w:r>
      <w:r>
        <w:instrText>HYPERLINK "https://contenthub.netacad.com/itn/1.0.1?lng=hu-HU" \l "/itn/undefined.1"</w:instrText>
      </w:r>
      <w:r>
        <w:fldChar w:fldCharType="separate"/>
      </w:r>
    </w:p>
    <w:p w14:paraId="432BEB54" w14:textId="77777777" w:rsidR="00250B3C" w:rsidRDefault="00250B3C" w:rsidP="00250B3C">
      <w:r>
        <w:rPr>
          <w:color w:val="0000FF"/>
          <w:u w:val="single"/>
        </w:rPr>
        <w:t>4.0</w:t>
      </w:r>
    </w:p>
    <w:p w14:paraId="06EFC252" w14:textId="77777777" w:rsidR="00250B3C" w:rsidRDefault="00250B3C" w:rsidP="00250B3C">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36FE7E3C" w14:textId="77777777" w:rsidR="00250B3C" w:rsidRDefault="00250B3C" w:rsidP="00250B3C">
      <w:r>
        <w:rPr>
          <w:color w:val="0000FF"/>
          <w:u w:val="single"/>
        </w:rPr>
        <w:t>4.2</w:t>
      </w:r>
    </w:p>
    <w:p w14:paraId="5C3D9159" w14:textId="77777777" w:rsidR="00250B3C" w:rsidRDefault="00250B3C" w:rsidP="00250B3C">
      <w:r>
        <w:rPr>
          <w:rStyle w:val="navigation-button-label"/>
          <w:color w:val="0000FF"/>
          <w:u w:val="single"/>
        </w:rPr>
        <w:t>A fizikai réteg jellemzői</w:t>
      </w:r>
      <w:r>
        <w:fldChar w:fldCharType="end"/>
      </w:r>
    </w:p>
    <w:p w14:paraId="724AF5F9" w14:textId="77777777" w:rsidR="00250B3C" w:rsidRDefault="00250B3C" w:rsidP="00250B3C">
      <w:pPr>
        <w:pStyle w:val="Cmsor1"/>
      </w:pPr>
      <w:r>
        <w:t>Introduction to Networks</w:t>
      </w:r>
    </w:p>
    <w:p w14:paraId="40CB466C" w14:textId="77777777" w:rsidR="00250B3C" w:rsidRDefault="00250B3C" w:rsidP="00250B3C">
      <w:r>
        <w:rPr>
          <w:rStyle w:val="version-label"/>
        </w:rPr>
        <w:t>v7.0</w:t>
      </w:r>
    </w:p>
    <w:p w14:paraId="5159658A" w14:textId="77777777" w:rsidR="00250B3C" w:rsidRDefault="00250B3C" w:rsidP="00250B3C">
      <w:hyperlink r:id="rId102" w:anchor="chunks-container" w:history="1">
        <w:r>
          <w:rPr>
            <w:rStyle w:val="Hiperhivatkozs"/>
          </w:rPr>
          <w:t>Skip to content</w:t>
        </w:r>
      </w:hyperlink>
    </w:p>
    <w:p w14:paraId="6D9943D5" w14:textId="77777777" w:rsidR="00250B3C" w:rsidRDefault="00250B3C" w:rsidP="00250B3C">
      <w:pPr>
        <w:pStyle w:val="sidebardrawer"/>
        <w:numPr>
          <w:ilvl w:val="0"/>
          <w:numId w:val="246"/>
        </w:numPr>
      </w:pPr>
    </w:p>
    <w:p w14:paraId="2BCC4761" w14:textId="77777777" w:rsidR="00250B3C" w:rsidRDefault="00250B3C" w:rsidP="00250B3C">
      <w:pPr>
        <w:pStyle w:val="sidebardrawer"/>
        <w:numPr>
          <w:ilvl w:val="0"/>
          <w:numId w:val="24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6DB1799" w14:textId="77777777" w:rsidR="00250B3C" w:rsidRDefault="00250B3C" w:rsidP="00250B3C">
      <w:pPr>
        <w:pStyle w:val="sidebardrawer"/>
        <w:numPr>
          <w:ilvl w:val="0"/>
          <w:numId w:val="24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E252DBD" w14:textId="77777777" w:rsidR="00250B3C" w:rsidRDefault="00250B3C" w:rsidP="00250B3C">
      <w:pPr>
        <w:pStyle w:val="breadcrumb-item"/>
        <w:numPr>
          <w:ilvl w:val="0"/>
          <w:numId w:val="249"/>
        </w:numPr>
      </w:pPr>
    </w:p>
    <w:p w14:paraId="63586760" w14:textId="77777777" w:rsidR="00250B3C" w:rsidRDefault="00250B3C" w:rsidP="00250B3C">
      <w:pPr>
        <w:numPr>
          <w:ilvl w:val="0"/>
          <w:numId w:val="249"/>
        </w:numPr>
        <w:spacing w:before="100" w:beforeAutospacing="1" w:after="100" w:afterAutospacing="1" w:line="240" w:lineRule="auto"/>
      </w:pPr>
      <w:r>
        <w:t>Fizikai réteg</w:t>
      </w:r>
    </w:p>
    <w:p w14:paraId="5182C529" w14:textId="77777777" w:rsidR="00250B3C" w:rsidRDefault="00250B3C" w:rsidP="00250B3C">
      <w:pPr>
        <w:numPr>
          <w:ilvl w:val="0"/>
          <w:numId w:val="249"/>
        </w:numPr>
        <w:spacing w:before="100" w:beforeAutospacing="1" w:after="100" w:afterAutospacing="1" w:line="240" w:lineRule="auto"/>
      </w:pPr>
      <w:r>
        <w:t>A fizikai réteg jellemzői</w:t>
      </w:r>
    </w:p>
    <w:p w14:paraId="20D29654" w14:textId="77777777" w:rsidR="00250B3C" w:rsidRDefault="00250B3C" w:rsidP="00250B3C">
      <w:pPr>
        <w:pStyle w:val="Cmsor1"/>
      </w:pPr>
      <w:r>
        <w:t>A fizikai réteg jellemzői</w:t>
      </w:r>
    </w:p>
    <w:p w14:paraId="49DDE596" w14:textId="77777777" w:rsidR="00250B3C" w:rsidRDefault="00250B3C" w:rsidP="00250B3C">
      <w:r>
        <w:t>4.2.1</w:t>
      </w:r>
    </w:p>
    <w:p w14:paraId="60BD99DC" w14:textId="77777777" w:rsidR="00250B3C" w:rsidRDefault="00250B3C" w:rsidP="00250B3C">
      <w:pPr>
        <w:pStyle w:val="Cmsor2"/>
      </w:pPr>
      <w:r>
        <w:t>A fizikai réteg szabványai</w:t>
      </w:r>
    </w:p>
    <w:p w14:paraId="64C47C1D" w14:textId="77777777" w:rsidR="00250B3C" w:rsidRDefault="00250B3C" w:rsidP="00250B3C">
      <w:pPr>
        <w:pStyle w:val="NormlWeb"/>
      </w:pPr>
      <w:r>
        <w:t xml:space="preserve">Az előző témakörben részletes áttekintést kaphattunk a fizikai rétegről és annak hálózatban elfoglalt helyéről. Ez a fejezet még jobban elmélyed a fizikai réteg sajátosságaiban. </w:t>
      </w:r>
      <w:r>
        <w:lastRenderedPageBreak/>
        <w:t>Tartalmazza a hálózat építéséhez használt összetevőket és átviteli közegeket, valamint azokat a szabványokat, amelyek ahhoz szükségesek, hogy minden együtt tudjon működni.</w:t>
      </w:r>
    </w:p>
    <w:p w14:paraId="60DA53A7" w14:textId="77777777" w:rsidR="00250B3C" w:rsidRDefault="00250B3C" w:rsidP="00250B3C">
      <w:pPr>
        <w:pStyle w:val="NormlWeb"/>
      </w:pPr>
      <w:r>
        <w:t>Az OSI modell felső rétegeiben található protokollok szoftveres megvalósítását szoftvertervező mérnökök és számítógépes szakemberek felügyelik. A TCP/IP modell szolgáltatásait és protokolljait például az IETF (Internet Engineering Task Force) nevű szervezet definiálja.</w:t>
      </w:r>
    </w:p>
    <w:p w14:paraId="32C815D2" w14:textId="77777777" w:rsidR="00250B3C" w:rsidRDefault="00250B3C" w:rsidP="00250B3C">
      <w:pPr>
        <w:pStyle w:val="NormlWeb"/>
      </w:pPr>
      <w:r>
        <w:t>A fizikai réteg elektromos áramkörökből, átviteli közegekből és mérnökök által kifejlesztett csatlakozókból áll. Emiatt szükséges, hogy a hardverelemek működését irányító szabványokat a megfelelő villamosmérnöki és hírközlési szervezetek hozzák létre.</w:t>
      </w:r>
    </w:p>
    <w:p w14:paraId="40F9DF33" w14:textId="77777777" w:rsidR="00250B3C" w:rsidRDefault="00250B3C" w:rsidP="00250B3C">
      <w:pPr>
        <w:pStyle w:val="NormlWeb"/>
      </w:pPr>
      <w:r>
        <w:t>Számos különböző nemzetközi és nemzeti szervezet, kormányzati szerv és magánvállalat vesz részt a fizikai réteg szabványainak létrehozásában és továbbfejlesztésében. A hardverelemekre, az átviteli közegre, a kódolásra és jelátalakításra vonatkozó szabványokat például a következő szervezetek szabályozzák:</w:t>
      </w:r>
    </w:p>
    <w:p w14:paraId="4CF46D0F" w14:textId="77777777" w:rsidR="00250B3C" w:rsidRDefault="00250B3C" w:rsidP="00250B3C">
      <w:pPr>
        <w:numPr>
          <w:ilvl w:val="0"/>
          <w:numId w:val="250"/>
        </w:numPr>
        <w:spacing w:before="100" w:beforeAutospacing="1" w:after="100" w:afterAutospacing="1" w:line="240" w:lineRule="auto"/>
      </w:pPr>
      <w:r>
        <w:t>Nemzetközi Szabványügyi Szervezet (International Organization for Standardization, ISO)</w:t>
      </w:r>
    </w:p>
    <w:p w14:paraId="5808C7DE" w14:textId="77777777" w:rsidR="00250B3C" w:rsidRDefault="00250B3C" w:rsidP="00250B3C">
      <w:pPr>
        <w:numPr>
          <w:ilvl w:val="0"/>
          <w:numId w:val="250"/>
        </w:numPr>
        <w:spacing w:before="100" w:beforeAutospacing="1" w:after="100" w:afterAutospacing="1" w:line="240" w:lineRule="auto"/>
      </w:pPr>
      <w:r>
        <w:t>Távközlési Ipari Szövetség (Telecommunications Industry Association, TIA) és az Elektronikai Iparágak Szövetsége (Electronic Industries Association, EIA)</w:t>
      </w:r>
    </w:p>
    <w:p w14:paraId="63E86D4F" w14:textId="77777777" w:rsidR="00250B3C" w:rsidRDefault="00250B3C" w:rsidP="00250B3C">
      <w:pPr>
        <w:numPr>
          <w:ilvl w:val="0"/>
          <w:numId w:val="250"/>
        </w:numPr>
        <w:spacing w:before="100" w:beforeAutospacing="1" w:after="100" w:afterAutospacing="1" w:line="240" w:lineRule="auto"/>
      </w:pPr>
      <w:r>
        <w:t>Nemzetközi Távközlési Szövetség (International Telecommunication Union, ITU)</w:t>
      </w:r>
    </w:p>
    <w:p w14:paraId="66B64B7C" w14:textId="77777777" w:rsidR="00250B3C" w:rsidRDefault="00250B3C" w:rsidP="00250B3C">
      <w:pPr>
        <w:numPr>
          <w:ilvl w:val="0"/>
          <w:numId w:val="250"/>
        </w:numPr>
        <w:spacing w:before="100" w:beforeAutospacing="1" w:after="100" w:afterAutospacing="1" w:line="240" w:lineRule="auto"/>
      </w:pPr>
      <w:r>
        <w:t>Amerikai Nemzeti Szabványügyi Intézet (American National Standards Institute, ANSI)</w:t>
      </w:r>
    </w:p>
    <w:p w14:paraId="7A7AC170" w14:textId="77777777" w:rsidR="00250B3C" w:rsidRDefault="00250B3C" w:rsidP="00250B3C">
      <w:pPr>
        <w:numPr>
          <w:ilvl w:val="0"/>
          <w:numId w:val="250"/>
        </w:numPr>
        <w:spacing w:before="100" w:beforeAutospacing="1" w:after="100" w:afterAutospacing="1" w:line="240" w:lineRule="auto"/>
      </w:pPr>
      <w:r>
        <w:t>Mérnököket egyesítő nemzetközi szervezet (Institute of Electrical and Electronics Engineers, IEEE)</w:t>
      </w:r>
    </w:p>
    <w:p w14:paraId="525BED62" w14:textId="77777777" w:rsidR="00250B3C" w:rsidRDefault="00250B3C" w:rsidP="00250B3C">
      <w:pPr>
        <w:numPr>
          <w:ilvl w:val="0"/>
          <w:numId w:val="250"/>
        </w:numPr>
        <w:spacing w:before="100" w:beforeAutospacing="1" w:after="100" w:afterAutospacing="1" w:line="240" w:lineRule="auto"/>
      </w:pPr>
      <w:r>
        <w:t>Nemzeti távközlési hatóságok, mint például az Egyesült Államokban található Szövetségi Kommunikációs Bizottság (Federal Communication Commission, FCC) és az Európai Távközlési Szabványügyi Intézet (European Telecommunications Standards Institute, ETSI)</w:t>
      </w:r>
    </w:p>
    <w:p w14:paraId="2BAEA0A5" w14:textId="77777777" w:rsidR="00250B3C" w:rsidRDefault="00250B3C" w:rsidP="00250B3C">
      <w:pPr>
        <w:pStyle w:val="NormlWeb"/>
      </w:pPr>
      <w:r>
        <w:t>A fentieken kívül gyakran helyi kábelezési szabványokért felelős szervezetekkel is találkozhatunk, ilyenek például a kanadai CSA (Canadian Standards Association), az európai CENELEC (European Committee for Electrotechnical Standardization), valamint a japán JSA/JSI (Japanese Standards Association).</w:t>
      </w:r>
    </w:p>
    <w:p w14:paraId="65559DD3" w14:textId="77777777" w:rsidR="00250B3C" w:rsidRDefault="00250B3C" w:rsidP="00250B3C">
      <w:pPr>
        <w:rPr>
          <w:rStyle w:val="dynamic-text-item"/>
        </w:rPr>
      </w:pPr>
      <w:r>
        <w:rPr>
          <w:rStyle w:val="dynamic-text-item"/>
        </w:rPr>
        <w:t xml:space="preserve">The physical layer standards are implemented in hardware and are governed by many organizations including: </w:t>
      </w:r>
    </w:p>
    <w:p w14:paraId="20949739" w14:textId="77777777" w:rsidR="00250B3C" w:rsidRDefault="00250B3C" w:rsidP="00250B3C">
      <w:pPr>
        <w:numPr>
          <w:ilvl w:val="0"/>
          <w:numId w:val="251"/>
        </w:numPr>
        <w:spacing w:before="100" w:beforeAutospacing="1" w:after="100" w:afterAutospacing="1" w:line="240" w:lineRule="auto"/>
      </w:pPr>
      <w:r>
        <w:t>ISO</w:t>
      </w:r>
    </w:p>
    <w:p w14:paraId="7F7A2AF0" w14:textId="77777777" w:rsidR="00250B3C" w:rsidRDefault="00250B3C" w:rsidP="00250B3C">
      <w:pPr>
        <w:numPr>
          <w:ilvl w:val="0"/>
          <w:numId w:val="251"/>
        </w:numPr>
        <w:spacing w:before="100" w:beforeAutospacing="1" w:after="100" w:afterAutospacing="1" w:line="240" w:lineRule="auto"/>
      </w:pPr>
      <w:r>
        <w:t>ANSI/TIA</w:t>
      </w:r>
    </w:p>
    <w:p w14:paraId="0CCE3319" w14:textId="77777777" w:rsidR="00250B3C" w:rsidRDefault="00250B3C" w:rsidP="00250B3C">
      <w:pPr>
        <w:numPr>
          <w:ilvl w:val="0"/>
          <w:numId w:val="251"/>
        </w:numPr>
        <w:spacing w:before="100" w:beforeAutospacing="1" w:after="100" w:afterAutospacing="1" w:line="240" w:lineRule="auto"/>
      </w:pPr>
      <w:r>
        <w:t>ITU-T</w:t>
      </w:r>
    </w:p>
    <w:p w14:paraId="5D8B0DF0" w14:textId="77777777" w:rsidR="00250B3C" w:rsidRDefault="00250B3C" w:rsidP="00250B3C">
      <w:pPr>
        <w:numPr>
          <w:ilvl w:val="0"/>
          <w:numId w:val="251"/>
        </w:numPr>
        <w:spacing w:before="100" w:beforeAutospacing="1" w:after="100" w:afterAutospacing="1" w:line="240" w:lineRule="auto"/>
      </w:pPr>
      <w:r>
        <w:t>ANSI</w:t>
      </w:r>
    </w:p>
    <w:p w14:paraId="3AA29172" w14:textId="77777777" w:rsidR="00250B3C" w:rsidRDefault="00250B3C" w:rsidP="00250B3C">
      <w:pPr>
        <w:numPr>
          <w:ilvl w:val="0"/>
          <w:numId w:val="251"/>
        </w:numPr>
        <w:spacing w:before="100" w:beforeAutospacing="1" w:after="100" w:afterAutospacing="1" w:line="240" w:lineRule="auto"/>
      </w:pPr>
      <w:r>
        <w:t>IEEE</w:t>
      </w:r>
    </w:p>
    <w:p w14:paraId="09B2936A" w14:textId="77777777" w:rsidR="00250B3C" w:rsidRDefault="00250B3C" w:rsidP="00250B3C">
      <w:pPr>
        <w:spacing w:after="0"/>
      </w:pPr>
      <w:r>
        <w:rPr>
          <w:rStyle w:val="dynamic-text-item"/>
        </w:rPr>
        <w:t>The TCP/IP standards are implemented in software and governed by the IETF.ApplicationPresentationSessionTransportNetworkData LinkPhysical</w:t>
      </w:r>
    </w:p>
    <w:p w14:paraId="22CE0A8C" w14:textId="77777777" w:rsidR="00250B3C" w:rsidRDefault="00250B3C" w:rsidP="00250B3C">
      <w:r>
        <w:t>4.2.2</w:t>
      </w:r>
    </w:p>
    <w:p w14:paraId="557769CF" w14:textId="77777777" w:rsidR="00250B3C" w:rsidRDefault="00250B3C" w:rsidP="00250B3C">
      <w:pPr>
        <w:pStyle w:val="Cmsor2"/>
      </w:pPr>
      <w:r>
        <w:t>Fizikai összetevők</w:t>
      </w:r>
    </w:p>
    <w:p w14:paraId="612318F1" w14:textId="77777777" w:rsidR="00250B3C" w:rsidRDefault="00250B3C" w:rsidP="00250B3C">
      <w:pPr>
        <w:pStyle w:val="NormlWeb"/>
      </w:pPr>
      <w:r>
        <w:t>A fizikai réteg szabványai három fő területtel foglalkoznak:</w:t>
      </w:r>
    </w:p>
    <w:p w14:paraId="1A80C13A" w14:textId="77777777" w:rsidR="00250B3C" w:rsidRDefault="00250B3C" w:rsidP="00250B3C">
      <w:pPr>
        <w:numPr>
          <w:ilvl w:val="0"/>
          <w:numId w:val="252"/>
        </w:numPr>
        <w:spacing w:before="100" w:beforeAutospacing="1" w:after="100" w:afterAutospacing="1" w:line="240" w:lineRule="auto"/>
      </w:pPr>
      <w:r>
        <w:lastRenderedPageBreak/>
        <w:t>Fizikai összetevők</w:t>
      </w:r>
    </w:p>
    <w:p w14:paraId="58818238" w14:textId="77777777" w:rsidR="00250B3C" w:rsidRDefault="00250B3C" w:rsidP="00250B3C">
      <w:pPr>
        <w:numPr>
          <w:ilvl w:val="0"/>
          <w:numId w:val="252"/>
        </w:numPr>
        <w:spacing w:before="100" w:beforeAutospacing="1" w:after="100" w:afterAutospacing="1" w:line="240" w:lineRule="auto"/>
      </w:pPr>
      <w:r>
        <w:t>Kódolás</w:t>
      </w:r>
    </w:p>
    <w:p w14:paraId="7B6D885D" w14:textId="77777777" w:rsidR="00250B3C" w:rsidRDefault="00250B3C" w:rsidP="00250B3C">
      <w:pPr>
        <w:numPr>
          <w:ilvl w:val="0"/>
          <w:numId w:val="252"/>
        </w:numPr>
        <w:spacing w:before="100" w:beforeAutospacing="1" w:after="100" w:afterAutospacing="1" w:line="240" w:lineRule="auto"/>
      </w:pPr>
      <w:r>
        <w:t>Jelzés</w:t>
      </w:r>
    </w:p>
    <w:p w14:paraId="341558D0" w14:textId="77777777" w:rsidR="00250B3C" w:rsidRDefault="00250B3C" w:rsidP="00250B3C">
      <w:pPr>
        <w:spacing w:after="0"/>
      </w:pPr>
      <w:r>
        <w:rPr>
          <w:rStyle w:val="Kiemels2"/>
        </w:rPr>
        <w:t>Fizikai összetevők</w:t>
      </w:r>
    </w:p>
    <w:p w14:paraId="31FCF54F" w14:textId="77777777" w:rsidR="00250B3C" w:rsidRDefault="00250B3C" w:rsidP="00250B3C">
      <w:pPr>
        <w:pStyle w:val="NormlWeb"/>
      </w:pPr>
      <w:r>
        <w:t>Fizikai összetevők alatt olyan elektronikus hardvereszközöket, átviteli közegeket és csatlakozókat értünk, amelyek a biteket reprezentáló jelek továbbítását végzik. A hardverösszetevők, mint például a hálózati kártyák (NIC), az interfészek és csatlakozók, a kábelezési anyagok és tervek leírásait a fizikai réteghez kapcsolódó szabványok tartalmazzák. Ilyen szabványosított fizikai összetevőket találhatunk például a Cisco 1941 típusú routerben is.</w:t>
      </w:r>
    </w:p>
    <w:p w14:paraId="505BB80E" w14:textId="77777777" w:rsidR="00250B3C" w:rsidRDefault="00250B3C" w:rsidP="00250B3C">
      <w:r>
        <w:t>4.2.3</w:t>
      </w:r>
    </w:p>
    <w:p w14:paraId="69B0E18D" w14:textId="77777777" w:rsidR="00250B3C" w:rsidRDefault="00250B3C" w:rsidP="00250B3C">
      <w:pPr>
        <w:pStyle w:val="Cmsor2"/>
      </w:pPr>
      <w:r>
        <w:t>Kódolás</w:t>
      </w:r>
    </w:p>
    <w:p w14:paraId="41C9D0B7" w14:textId="77777777" w:rsidR="00250B3C" w:rsidRDefault="00250B3C" w:rsidP="00250B3C">
      <w:pPr>
        <w:pStyle w:val="NormlWeb"/>
      </w:pPr>
      <w:r>
        <w:t>A kódolás vagy vonali kódolás bitek sorozatának előre meghatározott kóddá történő átalakítási módszerét jelenti. A kódok bitek olyan csoportját jelentik, amelyek elősegítik egy meghatározott minta felismerését a küldő és a fogadó fél által egyaránt. Más szóval, a kódolás a digitális információk ábrázolására használt módszert vagy mintát jelenti. Ez hasonló ahhoz, ahogy a Morze-kód kódolja az üzenetet pontok és vonalak sorozatával.</w:t>
      </w:r>
    </w:p>
    <w:p w14:paraId="7658C4EF" w14:textId="77777777" w:rsidR="00250B3C" w:rsidRDefault="00250B3C" w:rsidP="00250B3C">
      <w:pPr>
        <w:pStyle w:val="NormlWeb"/>
      </w:pPr>
      <w:r>
        <w:t>A Manchester kódolásnál például a nullát a magasról-alacsonyra, az 1-et pedig az alacsonyról-magasra feszültségátmenet jelenti. Az ábrán egy példa látható a Manchester kódolásra. Az átmenet az egyes bitidőszakok közepén történik. Ezt a kódolástípust 10 Mbps sebességű Ethernet esetén használják. A gyorsabb adatátviteli sebesség összetettebb kódolást igényel. A Manchester kódolást régebbi Ethernet-szabványokban használják, mint például a 10BASE-T. A 100BASE-TX Ethernet 4B/5B kódolást, az 1000BASE-T pedig 8B/10B kódolást használ.</w:t>
      </w:r>
    </w:p>
    <w:p w14:paraId="4687F777" w14:textId="77777777" w:rsidR="00250B3C" w:rsidRDefault="00250B3C" w:rsidP="00250B3C">
      <w:pPr>
        <w:pStyle w:val="NormlWeb"/>
      </w:pPr>
      <w:r>
        <w:t>The image is a line graph of voltage over time depicting Manchester encoding of a stream of seven bits. There are horizontal lines spaced evenly apart that represent bit periods. There is also a vertical line drawn halfway up the y axis used as a reference point. As the stream of bits (signal) is sent, there are drops and rises in voltage levels in the middle of each bit period. If the bit is a binary zero, then the voltage drops in the middle. If the bit is a binary one, then the voltage rises in the middle. The bits transmitted are 0100110.</w:t>
      </w:r>
    </w:p>
    <w:p w14:paraId="692D66C5" w14:textId="77777777" w:rsidR="00250B3C" w:rsidRDefault="00250B3C" w:rsidP="00250B3C">
      <w:r>
        <w:t xml:space="preserve">1 1 1 0 0 0 0 0 1 0 0 1 1 </w:t>
      </w:r>
    </w:p>
    <w:p w14:paraId="0DCC8BE8" w14:textId="77777777" w:rsidR="00250B3C" w:rsidRDefault="00250B3C" w:rsidP="00250B3C">
      <w:r>
        <w:t xml:space="preserve">0 </w:t>
      </w:r>
    </w:p>
    <w:p w14:paraId="7B1FEBD0" w14:textId="77777777" w:rsidR="00250B3C" w:rsidRDefault="00250B3C" w:rsidP="00250B3C">
      <w:r>
        <w:rPr>
          <w:rStyle w:val="dynamic-text-item"/>
        </w:rPr>
        <w:t>VoltageTime</w:t>
      </w:r>
    </w:p>
    <w:p w14:paraId="12A69508" w14:textId="77777777" w:rsidR="00250B3C" w:rsidRDefault="00250B3C" w:rsidP="00250B3C">
      <w:pPr>
        <w:pStyle w:val="NormlWeb"/>
      </w:pPr>
      <w:r>
        <w:t>Az átmenet az egyes bitidőszakok közepén történik.</w:t>
      </w:r>
    </w:p>
    <w:p w14:paraId="1BB02129" w14:textId="77777777" w:rsidR="00250B3C" w:rsidRDefault="00250B3C" w:rsidP="00250B3C">
      <w:r>
        <w:t>4.2.4</w:t>
      </w:r>
    </w:p>
    <w:p w14:paraId="4EF4DFC9" w14:textId="77777777" w:rsidR="00250B3C" w:rsidRDefault="00250B3C" w:rsidP="00250B3C">
      <w:pPr>
        <w:pStyle w:val="Cmsor2"/>
      </w:pPr>
      <w:r>
        <w:lastRenderedPageBreak/>
        <w:t>Jelzés</w:t>
      </w:r>
    </w:p>
    <w:p w14:paraId="2339FD36" w14:textId="77777777" w:rsidR="00250B3C" w:rsidRDefault="00250B3C" w:rsidP="00250B3C">
      <w:pPr>
        <w:pStyle w:val="NormlWeb"/>
      </w:pPr>
      <w:r>
        <w:t>A fizikai rétegnek kell előállítania a közegen továbbított 1-eseket és 0-kat ábrázoló elektromos, optikai vagy vezeték nélküli jeleket. A bitek ily módon történő megjelenítésének módját nevezzük jelzési módszernek. A fizikai réteg szabványaiban kell meghatározni az 1 és a 0 megjelenítésére használható jelek típusát. Ezt a megfeleltetést akár olyan egyszerű dolog is jelentheti, mint az elektromos vagy optikai jelek szintjének megváltozása. A hosszú impulzus például jelentheti az 1-et, a rövid pedig a 0-t.</w:t>
      </w:r>
    </w:p>
    <w:p w14:paraId="02B3B645" w14:textId="77777777" w:rsidR="00250B3C" w:rsidRDefault="00250B3C" w:rsidP="00250B3C">
      <w:pPr>
        <w:pStyle w:val="NormlWeb"/>
      </w:pPr>
      <w:r>
        <w:t>Ez hasonló a Morze-kódnál használt jelzési módszerhez, ahol a be- és kikapcsolt hang-, fény- vagy csettintésjelek sorozatát használják szöveges tartalom telefonvonalon keresztüli vagy tengeri hajók közötti továbbítására.</w:t>
      </w:r>
    </w:p>
    <w:p w14:paraId="43642AA4" w14:textId="77777777" w:rsidR="00250B3C" w:rsidRDefault="00250B3C" w:rsidP="00250B3C">
      <w:pPr>
        <w:pStyle w:val="NormlWeb"/>
      </w:pPr>
      <w:r>
        <w:t>Az ábrákon a jelzésre láthatunk példákat.</w:t>
      </w:r>
    </w:p>
    <w:p w14:paraId="74C4AA8C" w14:textId="77777777" w:rsidR="00250B3C" w:rsidRDefault="00250B3C" w:rsidP="00250B3C">
      <w:pPr>
        <w:pStyle w:val="NormlWeb"/>
      </w:pPr>
      <w:r>
        <w:t>Kattintsunk az egyes gombokra a rézkábel, száloptikai kábel és vezeték nélküli adathordozó jelzéseinek megtekintéséhez.</w:t>
      </w:r>
    </w:p>
    <w:p w14:paraId="37CFACF4" w14:textId="77777777" w:rsidR="00250B3C" w:rsidRDefault="00250B3C" w:rsidP="00250B3C">
      <w:r>
        <w:rPr>
          <w:rStyle w:val="Kiemels2"/>
        </w:rPr>
        <w:t>Electrical Signals Over Copper Cable</w:t>
      </w:r>
    </w:p>
    <w:p w14:paraId="352ADC4A" w14:textId="77777777" w:rsidR="00250B3C" w:rsidRDefault="00250B3C" w:rsidP="00250B3C">
      <w:pPr>
        <w:pStyle w:val="NormlWeb"/>
      </w:pPr>
      <w:r>
        <w:t>graph of voltage over time showing square waves with varying levels of peaks and troughs</w:t>
      </w:r>
    </w:p>
    <w:p w14:paraId="4851DFF2" w14:textId="77777777" w:rsidR="00250B3C" w:rsidRDefault="00250B3C" w:rsidP="00250B3C">
      <w:r>
        <w:rPr>
          <w:rStyle w:val="dynamic-text-item"/>
        </w:rPr>
        <w:t>VoltageTime</w:t>
      </w:r>
    </w:p>
    <w:p w14:paraId="08091152" w14:textId="77777777" w:rsidR="00250B3C" w:rsidRDefault="00250B3C" w:rsidP="00250B3C">
      <w:r>
        <w:t>4.2.5</w:t>
      </w:r>
    </w:p>
    <w:p w14:paraId="5EEA386D" w14:textId="77777777" w:rsidR="00250B3C" w:rsidRDefault="00250B3C" w:rsidP="00250B3C">
      <w:pPr>
        <w:pStyle w:val="Cmsor2"/>
      </w:pPr>
      <w:r>
        <w:t>Sávszélesség</w:t>
      </w:r>
    </w:p>
    <w:p w14:paraId="5A838BEE" w14:textId="77777777" w:rsidR="00250B3C" w:rsidRDefault="00250B3C" w:rsidP="00250B3C">
      <w:pPr>
        <w:pStyle w:val="NormlWeb"/>
      </w:pPr>
      <w:r>
        <w:t>Az egyes átviteli közegek különböző sebességgel biztosítják a bitek továbbítását. Az adatátvitelt általában a sávszélességgel kapcsolatban emlegetik. A sávszélesség a közeg adatátviteli kapacitását jelenti. A digitális sávszélességet adott idő alatt egyik helyről a másikra átvitt adatmennyiséggel jellemezhetjük. Nagyságát általában kilobit per másodpercben (kb/s), megabit per másodpercben (Mb/s) vagy gigabit per másodpercben (Gb/s) mérjük. A sávszélességre néha úgy tekintünk, mint a bitek sebességére, ez azonban nem pontosan így van. Például a 10 Mb/s és 100Mb/s sebességű Ethernet esetén a bitek küldése egyaránt a villamos energia terjedésének sebességével történik. A különbséget a másodpercenként továbbított bitek száma jelenti.</w:t>
      </w:r>
    </w:p>
    <w:p w14:paraId="039C1D9B" w14:textId="77777777" w:rsidR="00250B3C" w:rsidRDefault="00250B3C" w:rsidP="00250B3C">
      <w:pPr>
        <w:pStyle w:val="NormlWeb"/>
      </w:pPr>
      <w:r>
        <w:t>Egy hálózatban a sávszélesség tényleges értékét az alábbi tényezők kombinációja határozza meg:</w:t>
      </w:r>
    </w:p>
    <w:p w14:paraId="17286541" w14:textId="77777777" w:rsidR="00250B3C" w:rsidRDefault="00250B3C" w:rsidP="00250B3C">
      <w:pPr>
        <w:numPr>
          <w:ilvl w:val="0"/>
          <w:numId w:val="253"/>
        </w:numPr>
        <w:spacing w:before="100" w:beforeAutospacing="1" w:after="100" w:afterAutospacing="1" w:line="240" w:lineRule="auto"/>
      </w:pPr>
      <w:r>
        <w:t>Az átviteli közeg jellemzői.</w:t>
      </w:r>
    </w:p>
    <w:p w14:paraId="03C12CF5" w14:textId="77777777" w:rsidR="00250B3C" w:rsidRDefault="00250B3C" w:rsidP="00250B3C">
      <w:pPr>
        <w:numPr>
          <w:ilvl w:val="0"/>
          <w:numId w:val="253"/>
        </w:numPr>
        <w:spacing w:before="100" w:beforeAutospacing="1" w:after="100" w:afterAutospacing="1" w:line="240" w:lineRule="auto"/>
      </w:pPr>
      <w:r>
        <w:t>A jelátvitelre és jelfelismerésre használt módszerek.</w:t>
      </w:r>
    </w:p>
    <w:p w14:paraId="24E66B47" w14:textId="77777777" w:rsidR="00250B3C" w:rsidRDefault="00250B3C" w:rsidP="00250B3C">
      <w:pPr>
        <w:pStyle w:val="NormlWeb"/>
      </w:pPr>
      <w:r>
        <w:t>Az átviteli közeg tulajdonságai, az alkalmazott technológiák és a fizikai törvényszerűségek mind szerepet játszanak a rendelkezésre álló sávszélesség meghatározásában.</w:t>
      </w:r>
    </w:p>
    <w:p w14:paraId="36AE4614" w14:textId="77777777" w:rsidR="00250B3C" w:rsidRDefault="00250B3C" w:rsidP="00250B3C">
      <w:pPr>
        <w:pStyle w:val="NormlWeb"/>
      </w:pPr>
      <w:r>
        <w:t>A táblázat a sávszélesség általánosan használt mértékegységeit tartalmazza.</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3022"/>
        <w:gridCol w:w="2253"/>
        <w:gridCol w:w="5225"/>
      </w:tblGrid>
      <w:tr w:rsidR="00250B3C" w14:paraId="1D3260FB" w14:textId="77777777" w:rsidTr="00250B3C">
        <w:trPr>
          <w:tblHeader/>
          <w:tblCellSpacing w:w="15" w:type="dxa"/>
        </w:trPr>
        <w:tc>
          <w:tcPr>
            <w:tcW w:w="0" w:type="auto"/>
            <w:gridSpan w:val="3"/>
            <w:tcBorders>
              <w:top w:val="nil"/>
              <w:left w:val="nil"/>
              <w:bottom w:val="nil"/>
              <w:right w:val="nil"/>
            </w:tcBorders>
            <w:vAlign w:val="center"/>
            <w:hideMark/>
          </w:tcPr>
          <w:p w14:paraId="56C34B73" w14:textId="77777777" w:rsidR="00250B3C" w:rsidRDefault="00250B3C">
            <w:pPr>
              <w:jc w:val="center"/>
              <w:rPr>
                <w:sz w:val="24"/>
                <w:szCs w:val="24"/>
              </w:rPr>
            </w:pPr>
            <w:r>
              <w:lastRenderedPageBreak/>
              <w:t>Table caption</w:t>
            </w:r>
          </w:p>
        </w:tc>
      </w:tr>
      <w:tr w:rsidR="00250B3C" w14:paraId="2EE1C593" w14:textId="77777777" w:rsidTr="00250B3C">
        <w:trPr>
          <w:tblHeader/>
          <w:tblCellSpacing w:w="15" w:type="dxa"/>
        </w:trPr>
        <w:tc>
          <w:tcPr>
            <w:tcW w:w="3000" w:type="dxa"/>
            <w:vAlign w:val="center"/>
            <w:hideMark/>
          </w:tcPr>
          <w:p w14:paraId="30BF4DBC" w14:textId="77777777" w:rsidR="00250B3C" w:rsidRDefault="00250B3C">
            <w:pPr>
              <w:jc w:val="center"/>
              <w:rPr>
                <w:b/>
                <w:bCs/>
              </w:rPr>
            </w:pPr>
            <w:r>
              <w:rPr>
                <w:rStyle w:val="Kiemels2"/>
              </w:rPr>
              <w:t>Sávszélesség egysége</w:t>
            </w:r>
            <w:r>
              <w:rPr>
                <w:b/>
                <w:bCs/>
              </w:rPr>
              <w:t xml:space="preserve"> </w:t>
            </w:r>
          </w:p>
        </w:tc>
        <w:tc>
          <w:tcPr>
            <w:tcW w:w="2250" w:type="dxa"/>
            <w:vAlign w:val="center"/>
            <w:hideMark/>
          </w:tcPr>
          <w:p w14:paraId="3615E2E4" w14:textId="77777777" w:rsidR="00250B3C" w:rsidRDefault="00250B3C">
            <w:pPr>
              <w:jc w:val="center"/>
              <w:rPr>
                <w:b/>
                <w:bCs/>
              </w:rPr>
            </w:pPr>
            <w:r>
              <w:rPr>
                <w:rStyle w:val="Kiemels2"/>
              </w:rPr>
              <w:t>Rövidítés</w:t>
            </w:r>
            <w:r>
              <w:rPr>
                <w:b/>
                <w:bCs/>
              </w:rPr>
              <w:t xml:space="preserve"> </w:t>
            </w:r>
          </w:p>
        </w:tc>
        <w:tc>
          <w:tcPr>
            <w:tcW w:w="5250" w:type="dxa"/>
            <w:vAlign w:val="center"/>
            <w:hideMark/>
          </w:tcPr>
          <w:p w14:paraId="00AE0426" w14:textId="77777777" w:rsidR="00250B3C" w:rsidRDefault="00250B3C">
            <w:pPr>
              <w:jc w:val="center"/>
              <w:rPr>
                <w:b/>
                <w:bCs/>
              </w:rPr>
            </w:pPr>
            <w:r>
              <w:rPr>
                <w:rStyle w:val="Kiemels2"/>
              </w:rPr>
              <w:t>Átváltások</w:t>
            </w:r>
            <w:r>
              <w:rPr>
                <w:b/>
                <w:bCs/>
              </w:rPr>
              <w:t xml:space="preserve"> </w:t>
            </w:r>
          </w:p>
        </w:tc>
      </w:tr>
      <w:tr w:rsidR="00250B3C" w14:paraId="221DE6A7" w14:textId="77777777" w:rsidTr="00250B3C">
        <w:trPr>
          <w:tblCellSpacing w:w="15" w:type="dxa"/>
        </w:trPr>
        <w:tc>
          <w:tcPr>
            <w:tcW w:w="0" w:type="auto"/>
            <w:vAlign w:val="center"/>
            <w:hideMark/>
          </w:tcPr>
          <w:p w14:paraId="266572D8" w14:textId="77777777" w:rsidR="00250B3C" w:rsidRDefault="00250B3C">
            <w:r>
              <w:t>Bit/szekundum</w:t>
            </w:r>
          </w:p>
        </w:tc>
        <w:tc>
          <w:tcPr>
            <w:tcW w:w="0" w:type="auto"/>
            <w:vAlign w:val="center"/>
            <w:hideMark/>
          </w:tcPr>
          <w:p w14:paraId="1CF390AA" w14:textId="77777777" w:rsidR="00250B3C" w:rsidRDefault="00250B3C">
            <w:r>
              <w:t>bit/s</w:t>
            </w:r>
          </w:p>
        </w:tc>
        <w:tc>
          <w:tcPr>
            <w:tcW w:w="0" w:type="auto"/>
            <w:vAlign w:val="center"/>
            <w:hideMark/>
          </w:tcPr>
          <w:p w14:paraId="470190D4" w14:textId="77777777" w:rsidR="00250B3C" w:rsidRDefault="00250B3C">
            <w:r>
              <w:t>1 bit/s = sávszélesség alapegysége</w:t>
            </w:r>
          </w:p>
        </w:tc>
      </w:tr>
      <w:tr w:rsidR="00250B3C" w14:paraId="3F4F055B" w14:textId="77777777" w:rsidTr="00250B3C">
        <w:trPr>
          <w:tblCellSpacing w:w="15" w:type="dxa"/>
        </w:trPr>
        <w:tc>
          <w:tcPr>
            <w:tcW w:w="0" w:type="auto"/>
            <w:vAlign w:val="center"/>
            <w:hideMark/>
          </w:tcPr>
          <w:p w14:paraId="7026575A" w14:textId="77777777" w:rsidR="00250B3C" w:rsidRDefault="00250B3C">
            <w:r>
              <w:t>Kilobit/szekundum</w:t>
            </w:r>
          </w:p>
        </w:tc>
        <w:tc>
          <w:tcPr>
            <w:tcW w:w="0" w:type="auto"/>
            <w:vAlign w:val="center"/>
            <w:hideMark/>
          </w:tcPr>
          <w:p w14:paraId="09F20ADD" w14:textId="77777777" w:rsidR="00250B3C" w:rsidRDefault="00250B3C">
            <w:r>
              <w:t>Kb/s</w:t>
            </w:r>
          </w:p>
        </w:tc>
        <w:tc>
          <w:tcPr>
            <w:tcW w:w="0" w:type="auto"/>
            <w:vAlign w:val="center"/>
            <w:hideMark/>
          </w:tcPr>
          <w:p w14:paraId="25977ACE" w14:textId="77777777" w:rsidR="00250B3C" w:rsidRDefault="00250B3C">
            <w:r>
              <w:t>1 Kb/s = 1,000 bps = 10</w:t>
            </w:r>
            <w:r>
              <w:rPr>
                <w:vertAlign w:val="superscript"/>
              </w:rPr>
              <w:t>3</w:t>
            </w:r>
            <w:r>
              <w:t xml:space="preserve"> bps</w:t>
            </w:r>
          </w:p>
        </w:tc>
      </w:tr>
      <w:tr w:rsidR="00250B3C" w14:paraId="2AABE5BD" w14:textId="77777777" w:rsidTr="00250B3C">
        <w:trPr>
          <w:tblCellSpacing w:w="15" w:type="dxa"/>
        </w:trPr>
        <w:tc>
          <w:tcPr>
            <w:tcW w:w="0" w:type="auto"/>
            <w:vAlign w:val="center"/>
            <w:hideMark/>
          </w:tcPr>
          <w:p w14:paraId="558D49B3" w14:textId="77777777" w:rsidR="00250B3C" w:rsidRDefault="00250B3C">
            <w:r>
              <w:t>Megabit/szekundum</w:t>
            </w:r>
          </w:p>
        </w:tc>
        <w:tc>
          <w:tcPr>
            <w:tcW w:w="0" w:type="auto"/>
            <w:vAlign w:val="center"/>
            <w:hideMark/>
          </w:tcPr>
          <w:p w14:paraId="28514978" w14:textId="77777777" w:rsidR="00250B3C" w:rsidRDefault="00250B3C">
            <w:r>
              <w:t>Mbit/s</w:t>
            </w:r>
          </w:p>
        </w:tc>
        <w:tc>
          <w:tcPr>
            <w:tcW w:w="0" w:type="auto"/>
            <w:vAlign w:val="center"/>
            <w:hideMark/>
          </w:tcPr>
          <w:p w14:paraId="517C5A95" w14:textId="77777777" w:rsidR="00250B3C" w:rsidRDefault="00250B3C">
            <w:r>
              <w:t>1 Mbps = 1,000,000 bps = 10</w:t>
            </w:r>
            <w:r>
              <w:rPr>
                <w:vertAlign w:val="superscript"/>
              </w:rPr>
              <w:t>6</w:t>
            </w:r>
            <w:r>
              <w:t xml:space="preserve"> bps</w:t>
            </w:r>
          </w:p>
        </w:tc>
      </w:tr>
      <w:tr w:rsidR="00250B3C" w14:paraId="5723B794" w14:textId="77777777" w:rsidTr="00250B3C">
        <w:trPr>
          <w:tblCellSpacing w:w="15" w:type="dxa"/>
        </w:trPr>
        <w:tc>
          <w:tcPr>
            <w:tcW w:w="0" w:type="auto"/>
            <w:vAlign w:val="center"/>
            <w:hideMark/>
          </w:tcPr>
          <w:p w14:paraId="1F9954CF" w14:textId="77777777" w:rsidR="00250B3C" w:rsidRDefault="00250B3C">
            <w:r>
              <w:t>Gigabit/szekundum</w:t>
            </w:r>
          </w:p>
        </w:tc>
        <w:tc>
          <w:tcPr>
            <w:tcW w:w="0" w:type="auto"/>
            <w:vAlign w:val="center"/>
            <w:hideMark/>
          </w:tcPr>
          <w:p w14:paraId="5857582C" w14:textId="77777777" w:rsidR="00250B3C" w:rsidRDefault="00250B3C">
            <w:r>
              <w:t>Gbit/s</w:t>
            </w:r>
          </w:p>
        </w:tc>
        <w:tc>
          <w:tcPr>
            <w:tcW w:w="0" w:type="auto"/>
            <w:vAlign w:val="center"/>
            <w:hideMark/>
          </w:tcPr>
          <w:p w14:paraId="29DE7B0F" w14:textId="77777777" w:rsidR="00250B3C" w:rsidRDefault="00250B3C">
            <w:r>
              <w:t>1 Gbps = 1,000,000,000 bps = 10</w:t>
            </w:r>
            <w:r>
              <w:rPr>
                <w:vertAlign w:val="superscript"/>
              </w:rPr>
              <w:t>9</w:t>
            </w:r>
            <w:r>
              <w:t xml:space="preserve"> bps</w:t>
            </w:r>
          </w:p>
        </w:tc>
      </w:tr>
      <w:tr w:rsidR="00250B3C" w14:paraId="0244FDE8" w14:textId="77777777" w:rsidTr="00250B3C">
        <w:trPr>
          <w:tblCellSpacing w:w="15" w:type="dxa"/>
        </w:trPr>
        <w:tc>
          <w:tcPr>
            <w:tcW w:w="0" w:type="auto"/>
            <w:vAlign w:val="center"/>
            <w:hideMark/>
          </w:tcPr>
          <w:p w14:paraId="10468D66" w14:textId="77777777" w:rsidR="00250B3C" w:rsidRDefault="00250B3C">
            <w:r>
              <w:t>Terabit/szekundum</w:t>
            </w:r>
          </w:p>
        </w:tc>
        <w:tc>
          <w:tcPr>
            <w:tcW w:w="0" w:type="auto"/>
            <w:vAlign w:val="center"/>
            <w:hideMark/>
          </w:tcPr>
          <w:p w14:paraId="7DAB335B" w14:textId="77777777" w:rsidR="00250B3C" w:rsidRDefault="00250B3C">
            <w:r>
              <w:t>Tbit/s</w:t>
            </w:r>
          </w:p>
        </w:tc>
        <w:tc>
          <w:tcPr>
            <w:tcW w:w="0" w:type="auto"/>
            <w:vAlign w:val="center"/>
            <w:hideMark/>
          </w:tcPr>
          <w:p w14:paraId="2BDE17D5" w14:textId="77777777" w:rsidR="00250B3C" w:rsidRDefault="00250B3C">
            <w:r>
              <w:t>1 Tbps = 1,000,000,000,000 bps = 10</w:t>
            </w:r>
            <w:r>
              <w:rPr>
                <w:vertAlign w:val="superscript"/>
              </w:rPr>
              <w:t>12</w:t>
            </w:r>
            <w:r>
              <w:t xml:space="preserve"> bps</w:t>
            </w:r>
          </w:p>
        </w:tc>
      </w:tr>
    </w:tbl>
    <w:p w14:paraId="2BCD5140" w14:textId="77777777" w:rsidR="00250B3C" w:rsidRDefault="00250B3C" w:rsidP="00250B3C">
      <w:r>
        <w:t>4.2.6</w:t>
      </w:r>
    </w:p>
    <w:p w14:paraId="7EB2BEEB" w14:textId="77777777" w:rsidR="00250B3C" w:rsidRDefault="00250B3C" w:rsidP="00250B3C">
      <w:pPr>
        <w:pStyle w:val="Cmsor2"/>
      </w:pPr>
      <w:r>
        <w:t>A sávszélesség szakszókincse</w:t>
      </w:r>
    </w:p>
    <w:p w14:paraId="2A5336D5" w14:textId="77777777" w:rsidR="00250B3C" w:rsidRDefault="00250B3C" w:rsidP="00250B3C">
      <w:pPr>
        <w:pStyle w:val="NormlWeb"/>
      </w:pPr>
      <w:r>
        <w:t>A sávszélesség mérésére használt kifejezések a következők:</w:t>
      </w:r>
    </w:p>
    <w:p w14:paraId="556B4DCA" w14:textId="77777777" w:rsidR="00250B3C" w:rsidRDefault="00250B3C" w:rsidP="00250B3C">
      <w:pPr>
        <w:numPr>
          <w:ilvl w:val="0"/>
          <w:numId w:val="254"/>
        </w:numPr>
        <w:spacing w:before="100" w:beforeAutospacing="1" w:after="100" w:afterAutospacing="1" w:line="240" w:lineRule="auto"/>
      </w:pPr>
      <w:r>
        <w:t>Késleltetés</w:t>
      </w:r>
    </w:p>
    <w:p w14:paraId="10941202" w14:textId="77777777" w:rsidR="00250B3C" w:rsidRDefault="00250B3C" w:rsidP="00250B3C">
      <w:pPr>
        <w:numPr>
          <w:ilvl w:val="0"/>
          <w:numId w:val="254"/>
        </w:numPr>
        <w:spacing w:before="100" w:beforeAutospacing="1" w:after="100" w:afterAutospacing="1" w:line="240" w:lineRule="auto"/>
      </w:pPr>
      <w:r>
        <w:t>Átbocsátóképesség</w:t>
      </w:r>
    </w:p>
    <w:p w14:paraId="1B837F1E" w14:textId="77777777" w:rsidR="00250B3C" w:rsidRDefault="00250B3C" w:rsidP="00250B3C">
      <w:pPr>
        <w:numPr>
          <w:ilvl w:val="0"/>
          <w:numId w:val="254"/>
        </w:numPr>
        <w:spacing w:before="100" w:beforeAutospacing="1" w:after="100" w:afterAutospacing="1" w:line="240" w:lineRule="auto"/>
      </w:pPr>
      <w:r>
        <w:t>Hasznos átbocsátóképesség (goodput)</w:t>
      </w:r>
    </w:p>
    <w:p w14:paraId="1EB051B4" w14:textId="77777777" w:rsidR="00250B3C" w:rsidRDefault="00250B3C" w:rsidP="00250B3C">
      <w:pPr>
        <w:spacing w:after="0"/>
      </w:pPr>
      <w:r>
        <w:rPr>
          <w:rStyle w:val="Kiemels2"/>
        </w:rPr>
        <w:t>Késleltetés</w:t>
      </w:r>
    </w:p>
    <w:p w14:paraId="6D3B3BE2" w14:textId="77777777" w:rsidR="00250B3C" w:rsidRDefault="00250B3C" w:rsidP="00250B3C">
      <w:pPr>
        <w:pStyle w:val="NormlWeb"/>
      </w:pPr>
      <w:r>
        <w:t>A késleltetés azt az időtartamot jelenti, ami az adat egyik pontból a másikba történő eljuttatásához szükséges.</w:t>
      </w:r>
    </w:p>
    <w:p w14:paraId="1475309C" w14:textId="77777777" w:rsidR="00250B3C" w:rsidRDefault="00250B3C" w:rsidP="00250B3C">
      <w:pPr>
        <w:pStyle w:val="NormlWeb"/>
      </w:pPr>
      <w:r>
        <w:t>Egy több szegmensből álló hálózatban az átbocsátóképesség nem lehet nagyobb, mint a forrástól a célig tartó útvonal leglassabb kapcsolatának sebessége. Ez akkor is igaz, ha az összes vagy majdnem az összes szegmens nagy sávszélességű. Elég mindössze egyetlen kis átbocsátóképességű szegmens, amely szűk keresztmetszetet képezhet az egész hálózaton.</w:t>
      </w:r>
    </w:p>
    <w:p w14:paraId="6ED68C89" w14:textId="77777777" w:rsidR="00250B3C" w:rsidRDefault="00250B3C" w:rsidP="00250B3C">
      <w:r>
        <w:rPr>
          <w:rStyle w:val="Kiemels2"/>
        </w:rPr>
        <w:t>Átbocsátóképesség</w:t>
      </w:r>
    </w:p>
    <w:p w14:paraId="37DA68FE" w14:textId="77777777" w:rsidR="00250B3C" w:rsidRDefault="00250B3C" w:rsidP="00250B3C">
      <w:pPr>
        <w:pStyle w:val="NormlWeb"/>
      </w:pPr>
      <w:r>
        <w:t>Az átbocsátóképesség a közegen adott idő alatt átvitt bitek mennyiségét jelenti.</w:t>
      </w:r>
    </w:p>
    <w:p w14:paraId="50FAB09D" w14:textId="77777777" w:rsidR="00250B3C" w:rsidRDefault="00250B3C" w:rsidP="00250B3C">
      <w:pPr>
        <w:pStyle w:val="NormlWeb"/>
      </w:pPr>
      <w:r>
        <w:t>Számos tényezőt figyelembe véve az átbocsátóképesség nem egyezik meg az adott fizikai közegre megadott sávszélesség értékével. Az átbocsátóképesség általában alacsonyabb, mint a sávszélesség. Több tényező is befolyással van az átbocsátóképességre:</w:t>
      </w:r>
    </w:p>
    <w:p w14:paraId="3C5656CB" w14:textId="77777777" w:rsidR="00250B3C" w:rsidRDefault="00250B3C" w:rsidP="00250B3C">
      <w:pPr>
        <w:numPr>
          <w:ilvl w:val="0"/>
          <w:numId w:val="255"/>
        </w:numPr>
        <w:spacing w:before="100" w:beforeAutospacing="1" w:after="100" w:afterAutospacing="1" w:line="240" w:lineRule="auto"/>
      </w:pPr>
      <w:r>
        <w:t>A forgalom nagysága.</w:t>
      </w:r>
    </w:p>
    <w:p w14:paraId="574C88D4" w14:textId="77777777" w:rsidR="00250B3C" w:rsidRDefault="00250B3C" w:rsidP="00250B3C">
      <w:pPr>
        <w:numPr>
          <w:ilvl w:val="0"/>
          <w:numId w:val="255"/>
        </w:numPr>
        <w:spacing w:before="100" w:beforeAutospacing="1" w:after="100" w:afterAutospacing="1" w:line="240" w:lineRule="auto"/>
      </w:pPr>
      <w:r>
        <w:t>A forgalom típusa.</w:t>
      </w:r>
    </w:p>
    <w:p w14:paraId="2E2A1A1D" w14:textId="77777777" w:rsidR="00250B3C" w:rsidRDefault="00250B3C" w:rsidP="00250B3C">
      <w:pPr>
        <w:numPr>
          <w:ilvl w:val="0"/>
          <w:numId w:val="255"/>
        </w:numPr>
        <w:spacing w:before="100" w:beforeAutospacing="1" w:after="100" w:afterAutospacing="1" w:line="240" w:lineRule="auto"/>
      </w:pPr>
      <w:r>
        <w:t>A hálózati eszközök által létrehozott, a forrás és a cél között felmerülő késleltetés.</w:t>
      </w:r>
    </w:p>
    <w:p w14:paraId="20388FFF" w14:textId="77777777" w:rsidR="00250B3C" w:rsidRDefault="00250B3C" w:rsidP="00250B3C">
      <w:pPr>
        <w:pStyle w:val="NormlWeb"/>
      </w:pPr>
      <w:r>
        <w:t>Számos online sebességmérő teszt létezik, amelyekkel meghatározható az internetkapcsolat átbocsátóképessége. Az ábra egy sebességmérő teszt mintaeredményét mutatja.</w:t>
      </w:r>
    </w:p>
    <w:p w14:paraId="34F8EBB9" w14:textId="77777777" w:rsidR="00250B3C" w:rsidRDefault="00250B3C" w:rsidP="00250B3C">
      <w:r>
        <w:rPr>
          <w:rStyle w:val="Kiemels2"/>
        </w:rPr>
        <w:t>Hasznos átbocsátóképeség (goodput)</w:t>
      </w:r>
    </w:p>
    <w:p w14:paraId="4C77F9FD" w14:textId="77777777" w:rsidR="00250B3C" w:rsidRDefault="00250B3C" w:rsidP="00250B3C">
      <w:pPr>
        <w:pStyle w:val="NormlWeb"/>
      </w:pPr>
      <w:r>
        <w:lastRenderedPageBreak/>
        <w:t>Létezik egy harmadik módszer az adattovábbítás mérésére, ez az úgynevezett hasznos átbocsátóképesség (goodput). A goodput értéke az adott idő alatt átvitt használható adatok mennyiségét jelenti. A goodput értékét megkaphatjuk, ha az átbocsátóképességből kivonjuk a kapcsolat felépítésére, nyugtázásra és beágyazásra fordított forgalomtöbbletet. A goodput mindig alacsonyabb, mint az átbocsátóképesség, ami pedig általában alacsonyabb a sávszélességnél.</w:t>
      </w:r>
    </w:p>
    <w:p w14:paraId="31BE3A53" w14:textId="77777777" w:rsidR="00250B3C" w:rsidRDefault="00250B3C" w:rsidP="00250B3C">
      <w:pPr>
        <w:pStyle w:val="NormlWeb"/>
      </w:pPr>
      <w:r>
        <w:t>a meter measuring Mbps ranges from 0 - 100 Mbps with a display showing 80.78 Mbps for a download speed and another display showing 8.78 Mbps for an upload speed</w:t>
      </w:r>
    </w:p>
    <w:p w14:paraId="69D04CB4" w14:textId="3F02AE63" w:rsidR="00250B3C" w:rsidRDefault="00250B3C" w:rsidP="00250B3C">
      <w:r>
        <w:rPr>
          <w:noProof/>
        </w:rPr>
        <w:drawing>
          <wp:inline distT="0" distB="0" distL="0" distR="0" wp14:anchorId="6B9C9D49" wp14:editId="558734D5">
            <wp:extent cx="4800600" cy="4267200"/>
            <wp:effectExtent l="0" t="0" r="0" b="0"/>
            <wp:docPr id="660255435"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put-img--UUI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00600" cy="4267200"/>
                    </a:xfrm>
                    <a:prstGeom prst="rect">
                      <a:avLst/>
                    </a:prstGeom>
                    <a:noFill/>
                    <a:ln>
                      <a:noFill/>
                    </a:ln>
                  </pic:spPr>
                </pic:pic>
              </a:graphicData>
            </a:graphic>
          </wp:inline>
        </w:drawing>
      </w:r>
    </w:p>
    <w:p w14:paraId="771B8B53" w14:textId="77777777" w:rsidR="00250B3C" w:rsidRDefault="00250B3C" w:rsidP="00250B3C">
      <w:r>
        <w:rPr>
          <w:rStyle w:val="dynamic-text-item"/>
        </w:rPr>
        <w:t>Download SpeedUpload Speed</w:t>
      </w:r>
    </w:p>
    <w:p w14:paraId="76BCEB9B" w14:textId="77777777" w:rsidR="00250B3C" w:rsidRDefault="00250B3C" w:rsidP="00250B3C">
      <w:r>
        <w:t>4.2.7</w:t>
      </w:r>
    </w:p>
    <w:p w14:paraId="48A78E45" w14:textId="77777777" w:rsidR="00250B3C" w:rsidRDefault="00250B3C" w:rsidP="00250B3C">
      <w:pPr>
        <w:pStyle w:val="Cmsor2"/>
      </w:pPr>
      <w:r>
        <w:t>Tudáspróba - A fizikai réteg jellemzői</w:t>
      </w:r>
    </w:p>
    <w:p w14:paraId="5F09DBBC" w14:textId="77777777" w:rsidR="00250B3C" w:rsidRDefault="00250B3C" w:rsidP="00250B3C">
      <w:pPr>
        <w:pStyle w:val="z-Akrdvteteje"/>
      </w:pPr>
      <w:r>
        <w:t>Az űrlap teteje</w:t>
      </w:r>
    </w:p>
    <w:p w14:paraId="183FA001" w14:textId="77777777" w:rsidR="00250B3C" w:rsidRDefault="00250B3C" w:rsidP="00250B3C">
      <w:pPr>
        <w:pStyle w:val="NormlWeb"/>
      </w:pPr>
      <w:r>
        <w:t>Check your understanding of physical layer characteristics by choosing the correct answer to the following questions.</w:t>
      </w:r>
    </w:p>
    <w:p w14:paraId="5BE9FEA2" w14:textId="77777777" w:rsidR="00250B3C" w:rsidRDefault="00250B3C" w:rsidP="00250B3C">
      <w:pPr>
        <w:pStyle w:val="NormlWeb"/>
        <w:numPr>
          <w:ilvl w:val="0"/>
          <w:numId w:val="256"/>
        </w:numPr>
      </w:pPr>
      <w:r>
        <w:t>Which media uses patterns of microwaves to represent bits?</w:t>
      </w:r>
    </w:p>
    <w:p w14:paraId="3ADA7680" w14:textId="77777777" w:rsidR="00250B3C" w:rsidRDefault="00250B3C" w:rsidP="00250B3C">
      <w:pPr>
        <w:pStyle w:val="z-Akrdvalja"/>
      </w:pPr>
      <w:r>
        <w:t>Az űrlap alja</w:t>
      </w:r>
    </w:p>
    <w:p w14:paraId="6A00EAAF" w14:textId="77777777" w:rsidR="00250B3C" w:rsidRDefault="00250B3C" w:rsidP="00250B3C">
      <w:pPr>
        <w:pStyle w:val="NormlWeb"/>
      </w:pPr>
      <w:r>
        <w:t>Which media uses patterns of light to represent bits?</w:t>
      </w:r>
    </w:p>
    <w:p w14:paraId="403821C7" w14:textId="77777777" w:rsidR="00250B3C" w:rsidRDefault="00250B3C" w:rsidP="00250B3C">
      <w:pPr>
        <w:pStyle w:val="NormlWeb"/>
      </w:pPr>
      <w:r>
        <w:t>Which media uses electrical pulses to represent bits?</w:t>
      </w:r>
    </w:p>
    <w:p w14:paraId="44749FD7" w14:textId="77777777" w:rsidR="00250B3C" w:rsidRDefault="00250B3C" w:rsidP="00250B3C">
      <w:pPr>
        <w:pStyle w:val="NormlWeb"/>
      </w:pPr>
      <w:r>
        <w:t>Which of these is the name for the capacity of a medium to carry data?</w:t>
      </w:r>
    </w:p>
    <w:p w14:paraId="4924DF0F" w14:textId="77777777" w:rsidR="00250B3C" w:rsidRDefault="00250B3C" w:rsidP="00250B3C">
      <w:pPr>
        <w:pStyle w:val="NormlWeb"/>
      </w:pPr>
      <w:r>
        <w:lastRenderedPageBreak/>
        <w:t>Which of these is a measure of the transfer of bits across the media?</w:t>
      </w:r>
    </w:p>
    <w:p w14:paraId="268E2821" w14:textId="77777777" w:rsidR="00250B3C" w:rsidRDefault="00250B3C" w:rsidP="00250B3C">
      <w:pPr>
        <w:rPr>
          <w:rStyle w:val="Hiperhivatkozs"/>
        </w:rPr>
      </w:pPr>
      <w:r>
        <w:fldChar w:fldCharType="begin"/>
      </w:r>
      <w:r>
        <w:instrText>HYPERLINK "https://contenthub.netacad.com/itn/1.0.1?lng=hu-HU" \l "/itn/undefined.1"</w:instrText>
      </w:r>
      <w:r>
        <w:fldChar w:fldCharType="separate"/>
      </w:r>
    </w:p>
    <w:p w14:paraId="36A6401F" w14:textId="77777777" w:rsidR="00250B3C" w:rsidRDefault="00250B3C" w:rsidP="00250B3C">
      <w:r>
        <w:rPr>
          <w:color w:val="0000FF"/>
          <w:u w:val="single"/>
        </w:rPr>
        <w:t>4.1</w:t>
      </w:r>
    </w:p>
    <w:p w14:paraId="22F6BFB4" w14:textId="77777777" w:rsidR="00250B3C" w:rsidRDefault="00250B3C" w:rsidP="00250B3C">
      <w:pPr>
        <w:rPr>
          <w:rStyle w:val="Hiperhivatkozs"/>
        </w:rPr>
      </w:pPr>
      <w:r>
        <w:rPr>
          <w:rStyle w:val="navigation-button-label"/>
          <w:color w:val="0000FF"/>
        </w:rPr>
        <w:t>A fizikai réteg célja</w:t>
      </w:r>
      <w:r>
        <w:fldChar w:fldCharType="end"/>
      </w:r>
      <w:r>
        <w:fldChar w:fldCharType="begin"/>
      </w:r>
      <w:r>
        <w:instrText>HYPERLINK "https://contenthub.netacad.com/itn/1.0.1?lng=hu-HU" \l "/itn/undefined.1"</w:instrText>
      </w:r>
      <w:r>
        <w:fldChar w:fldCharType="separate"/>
      </w:r>
    </w:p>
    <w:p w14:paraId="6F251914" w14:textId="77777777" w:rsidR="00250B3C" w:rsidRDefault="00250B3C" w:rsidP="00250B3C">
      <w:r>
        <w:rPr>
          <w:color w:val="0000FF"/>
          <w:u w:val="single"/>
        </w:rPr>
        <w:t>4.3</w:t>
      </w:r>
    </w:p>
    <w:p w14:paraId="7D401969" w14:textId="77777777" w:rsidR="00250B3C" w:rsidRDefault="00250B3C" w:rsidP="00250B3C">
      <w:r>
        <w:rPr>
          <w:rStyle w:val="navigation-button-label"/>
          <w:color w:val="0000FF"/>
        </w:rPr>
        <w:t>Rézkábelek</w:t>
      </w:r>
      <w:r>
        <w:fldChar w:fldCharType="end"/>
      </w:r>
    </w:p>
    <w:p w14:paraId="6F2635CA" w14:textId="77777777" w:rsidR="00250B3C" w:rsidRDefault="00250B3C" w:rsidP="00250B3C">
      <w:pPr>
        <w:pStyle w:val="Cmsor1"/>
      </w:pPr>
      <w:r>
        <w:t>Introduction to Networks</w:t>
      </w:r>
    </w:p>
    <w:p w14:paraId="27EA8A09" w14:textId="77777777" w:rsidR="00250B3C" w:rsidRDefault="00250B3C" w:rsidP="00250B3C">
      <w:r>
        <w:rPr>
          <w:rStyle w:val="version-label"/>
        </w:rPr>
        <w:t>v7.0</w:t>
      </w:r>
    </w:p>
    <w:p w14:paraId="6BBE344A" w14:textId="77777777" w:rsidR="00250B3C" w:rsidRDefault="00250B3C" w:rsidP="00250B3C">
      <w:hyperlink r:id="rId104" w:anchor="chunks-container" w:history="1">
        <w:r>
          <w:rPr>
            <w:rStyle w:val="Hiperhivatkozs"/>
          </w:rPr>
          <w:t>Skip to content</w:t>
        </w:r>
      </w:hyperlink>
    </w:p>
    <w:p w14:paraId="7AE8DD7C" w14:textId="77777777" w:rsidR="00250B3C" w:rsidRDefault="00250B3C" w:rsidP="00250B3C">
      <w:pPr>
        <w:pStyle w:val="sidebardrawer"/>
        <w:numPr>
          <w:ilvl w:val="0"/>
          <w:numId w:val="257"/>
        </w:numPr>
      </w:pPr>
    </w:p>
    <w:p w14:paraId="5285DFBF" w14:textId="77777777" w:rsidR="00250B3C" w:rsidRDefault="00250B3C" w:rsidP="00250B3C">
      <w:pPr>
        <w:pStyle w:val="sidebardrawer"/>
        <w:numPr>
          <w:ilvl w:val="0"/>
          <w:numId w:val="25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4E58C68" w14:textId="77777777" w:rsidR="00250B3C" w:rsidRDefault="00250B3C" w:rsidP="00250B3C">
      <w:pPr>
        <w:pStyle w:val="sidebardrawer"/>
        <w:numPr>
          <w:ilvl w:val="0"/>
          <w:numId w:val="25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54872CF" w14:textId="77777777" w:rsidR="00250B3C" w:rsidRDefault="00250B3C" w:rsidP="00250B3C">
      <w:pPr>
        <w:pStyle w:val="breadcrumb-item"/>
        <w:numPr>
          <w:ilvl w:val="0"/>
          <w:numId w:val="260"/>
        </w:numPr>
      </w:pPr>
    </w:p>
    <w:p w14:paraId="676940F2" w14:textId="77777777" w:rsidR="00250B3C" w:rsidRDefault="00250B3C" w:rsidP="00250B3C">
      <w:pPr>
        <w:numPr>
          <w:ilvl w:val="0"/>
          <w:numId w:val="260"/>
        </w:numPr>
        <w:spacing w:before="100" w:beforeAutospacing="1" w:after="100" w:afterAutospacing="1" w:line="240" w:lineRule="auto"/>
      </w:pPr>
      <w:r>
        <w:t>Fizikai réteg</w:t>
      </w:r>
    </w:p>
    <w:p w14:paraId="4BED6445" w14:textId="77777777" w:rsidR="00250B3C" w:rsidRDefault="00250B3C" w:rsidP="00250B3C">
      <w:pPr>
        <w:numPr>
          <w:ilvl w:val="0"/>
          <w:numId w:val="260"/>
        </w:numPr>
        <w:spacing w:before="100" w:beforeAutospacing="1" w:after="100" w:afterAutospacing="1" w:line="240" w:lineRule="auto"/>
      </w:pPr>
      <w:r>
        <w:t>Rézkábelek</w:t>
      </w:r>
    </w:p>
    <w:p w14:paraId="6D2C9B88" w14:textId="77777777" w:rsidR="00250B3C" w:rsidRDefault="00250B3C" w:rsidP="00250B3C">
      <w:pPr>
        <w:pStyle w:val="Cmsor1"/>
      </w:pPr>
      <w:r>
        <w:t>Rézkábelek</w:t>
      </w:r>
    </w:p>
    <w:p w14:paraId="6357A2E5" w14:textId="77777777" w:rsidR="00250B3C" w:rsidRDefault="00250B3C" w:rsidP="00250B3C">
      <w:r>
        <w:t>4.3.1</w:t>
      </w:r>
    </w:p>
    <w:p w14:paraId="34111A03" w14:textId="77777777" w:rsidR="00250B3C" w:rsidRDefault="00250B3C" w:rsidP="00250B3C">
      <w:pPr>
        <w:pStyle w:val="Cmsor2"/>
      </w:pPr>
      <w:r>
        <w:t>A rézkábelek jellemzői</w:t>
      </w:r>
    </w:p>
    <w:p w14:paraId="0F1FB15F" w14:textId="77777777" w:rsidR="00250B3C" w:rsidRDefault="00250B3C" w:rsidP="00250B3C">
      <w:pPr>
        <w:pStyle w:val="NormlWeb"/>
      </w:pPr>
      <w:r>
        <w:t>A rézkábelek a leggyakrabban használt kábeltípusok a mai hálózatokban. A rézkábel valójában nem csak egyfajta kábeltípust jelent. Három különböző típusa létezik, amelyek mindegyike meghatározott körülmények között használható.</w:t>
      </w:r>
    </w:p>
    <w:p w14:paraId="4DE4398A" w14:textId="77777777" w:rsidR="00250B3C" w:rsidRDefault="00250B3C" w:rsidP="00250B3C">
      <w:pPr>
        <w:pStyle w:val="NormlWeb"/>
      </w:pPr>
      <w:r>
        <w:t>A hálózatokban azért használunk rézkábelt, mert olcsó, könnyen telepíthető és kicsi az ellenállása az elektromos árammal szemben. Hátránya viszont, hogy korlátozott a kábelhossz és érzékeny az interferenciára.</w:t>
      </w:r>
    </w:p>
    <w:p w14:paraId="47804D88" w14:textId="77777777" w:rsidR="00250B3C" w:rsidRDefault="00250B3C" w:rsidP="00250B3C">
      <w:pPr>
        <w:pStyle w:val="NormlWeb"/>
      </w:pPr>
      <w:r>
        <w:t>A rézkábelben az adatok elektromos impulzusok formájában továbbítódnak. A vevőkészülék hálózati interfészének érzékelője fogadja azokat a jeleket, amelyekből sikeresen vissza tudja állítani az elküldött jelet. Azonban minél távolabbra jut el a jel, annál inkább gyengül. Ezt nevezik jelcsillapításnak. Emiatt minden réz alapú kábelnél be kell tartani a szabványokban meghatározott szigorú hosszúsági korlátozásokat.</w:t>
      </w:r>
    </w:p>
    <w:p w14:paraId="202B318D" w14:textId="77777777" w:rsidR="00250B3C" w:rsidRDefault="00250B3C" w:rsidP="00250B3C">
      <w:pPr>
        <w:pStyle w:val="NormlWeb"/>
      </w:pPr>
      <w:r>
        <w:lastRenderedPageBreak/>
        <w:t>Az elektromos impulzusok időzítési és feszültségértékei két forrásból származó interferenciára érzékenyek:</w:t>
      </w:r>
    </w:p>
    <w:p w14:paraId="3418AB37" w14:textId="77777777" w:rsidR="00250B3C" w:rsidRDefault="00250B3C" w:rsidP="00250B3C">
      <w:pPr>
        <w:numPr>
          <w:ilvl w:val="0"/>
          <w:numId w:val="261"/>
        </w:numPr>
        <w:spacing w:before="100" w:beforeAutospacing="1" w:after="100" w:afterAutospacing="1" w:line="240" w:lineRule="auto"/>
      </w:pPr>
      <w:r>
        <w:rPr>
          <w:rStyle w:val="Kiemels2"/>
        </w:rPr>
        <w:t>Elektromágneses interferencia (EMI) vagy rádiófrekvenciás interferencia (RFI)</w:t>
      </w:r>
      <w:r>
        <w:t xml:space="preserve"> - Az EMI és RFI jelek torzíthatják és meghamisíthatják a réz alapú adathordozók által továbbított adatjeleket. A jellemző zavarforrások közé tartoznak a rádióhullámok és az elektromágneses eszközök, például a fluoreszkáló lámpák vagy az elektromos motorok.</w:t>
      </w:r>
    </w:p>
    <w:p w14:paraId="316D3147" w14:textId="77777777" w:rsidR="00250B3C" w:rsidRDefault="00250B3C" w:rsidP="00250B3C">
      <w:pPr>
        <w:numPr>
          <w:ilvl w:val="0"/>
          <w:numId w:val="261"/>
        </w:numPr>
        <w:spacing w:before="100" w:beforeAutospacing="1" w:after="100" w:afterAutospacing="1" w:line="240" w:lineRule="auto"/>
      </w:pPr>
      <w:r>
        <w:rPr>
          <w:rStyle w:val="Kiemels2"/>
        </w:rPr>
        <w:t>Áthallás</w:t>
      </w:r>
      <w:r>
        <w:t xml:space="preserve"> - Áthallás alatt azt értjük, ha egy vezetéken haladó jel elektromos vagy mágneses mezője által keltett zavar átterjed a szomszédos vezetéken található jelre. Telefonvonalakon az áthallás következménye lehet, hogy halljuk egy szomszédos vonalon zajló másik beszélgetés részleteit. Tehát amikor egy vezetéken elektromos áram folyik keresztül, a huzal körül kis méretű, körkörös mágneses mező alakul ki, amely a szomszédos vezetékre is kifejti hatását.</w:t>
      </w:r>
    </w:p>
    <w:p w14:paraId="45083188" w14:textId="77777777" w:rsidR="00250B3C" w:rsidRDefault="00250B3C" w:rsidP="00250B3C">
      <w:pPr>
        <w:pStyle w:val="NormlWeb"/>
      </w:pPr>
      <w:r>
        <w:t>Az ábrán megtekinthetjük, hogyan befolyásolja az interferencia az adatátvitelt.</w:t>
      </w:r>
    </w:p>
    <w:p w14:paraId="666105D8" w14:textId="77777777" w:rsidR="00250B3C" w:rsidRDefault="00250B3C" w:rsidP="00250B3C">
      <w:pPr>
        <w:pStyle w:val="NormlWeb"/>
      </w:pPr>
      <w:r>
        <w:t>The diagram is four graphs, each with voltage over time. The first graph shows square waves of a pure digital signal and its binary equivalent, 1011001001101. The second graph is of an interference signal with varying degrees of voltage. The third graph shows the digital signal with the interference. The fourth graph shows how the computer reads the changed signal as the binary equivalent of 1011001011101.</w:t>
      </w:r>
    </w:p>
    <w:p w14:paraId="332A2EB3" w14:textId="77777777" w:rsidR="00250B3C" w:rsidRDefault="00250B3C" w:rsidP="00250B3C">
      <w:r>
        <w:t xml:space="preserve">1 0 1 1 0 0 1 0 0 1 1 0 1 1 0 1 1 0 0 1 0 0 1 1 0 1 1 0 1 1 0 0 1 0 1 1 1 0 1 1 2 3 </w:t>
      </w:r>
    </w:p>
    <w:p w14:paraId="744E4CD6" w14:textId="77777777" w:rsidR="00250B3C" w:rsidRDefault="00250B3C" w:rsidP="00250B3C">
      <w:r>
        <w:t xml:space="preserve">4 </w:t>
      </w:r>
    </w:p>
    <w:p w14:paraId="7AE69657" w14:textId="77777777" w:rsidR="00250B3C" w:rsidRDefault="00250B3C" w:rsidP="00250B3C">
      <w:r>
        <w:rPr>
          <w:rStyle w:val="dynamic-text-item"/>
          <w:b/>
          <w:bCs/>
        </w:rPr>
        <w:t>Pure Digital Signal</w:t>
      </w:r>
      <w:r>
        <w:rPr>
          <w:rStyle w:val="dynamic-text-item"/>
        </w:rPr>
        <w:t>VoltageTime</w:t>
      </w:r>
      <w:r>
        <w:rPr>
          <w:rStyle w:val="dynamic-text-item"/>
          <w:b/>
          <w:bCs/>
        </w:rPr>
        <w:t>Interference Signal</w:t>
      </w:r>
      <w:r>
        <w:rPr>
          <w:rStyle w:val="dynamic-text-item"/>
        </w:rPr>
        <w:t>VoltageTime</w:t>
      </w:r>
      <w:r>
        <w:rPr>
          <w:rStyle w:val="dynamic-text-item"/>
          <w:b/>
          <w:bCs/>
        </w:rPr>
        <w:t>Digital Signal with Interference</w:t>
      </w:r>
      <w:r>
        <w:rPr>
          <w:rStyle w:val="dynamic-text-item"/>
        </w:rPr>
        <w:t>VoltageTime</w:t>
      </w:r>
      <w:r>
        <w:rPr>
          <w:rStyle w:val="dynamic-text-item"/>
          <w:b/>
          <w:bCs/>
        </w:rPr>
        <w:t>What the Computer ReadsChanged Signal</w:t>
      </w:r>
    </w:p>
    <w:p w14:paraId="7B227752" w14:textId="77777777" w:rsidR="00250B3C" w:rsidRDefault="00250B3C" w:rsidP="00250B3C">
      <w:pPr>
        <w:numPr>
          <w:ilvl w:val="0"/>
          <w:numId w:val="262"/>
        </w:numPr>
        <w:spacing w:before="100" w:beforeAutospacing="1" w:after="100" w:afterAutospacing="1" w:line="240" w:lineRule="auto"/>
      </w:pPr>
      <w:r>
        <w:t xml:space="preserve">Továbbításra kerülő tiszta digitális jel </w:t>
      </w:r>
    </w:p>
    <w:p w14:paraId="74487E65" w14:textId="77777777" w:rsidR="00250B3C" w:rsidRDefault="00250B3C" w:rsidP="00250B3C">
      <w:pPr>
        <w:numPr>
          <w:ilvl w:val="0"/>
          <w:numId w:val="262"/>
        </w:numPr>
        <w:spacing w:before="100" w:beforeAutospacing="1" w:after="100" w:afterAutospacing="1" w:line="240" w:lineRule="auto"/>
      </w:pPr>
      <w:r>
        <w:t>A közegen interferencia jelenik meg</w:t>
      </w:r>
    </w:p>
    <w:p w14:paraId="1C25E167" w14:textId="77777777" w:rsidR="00250B3C" w:rsidRDefault="00250B3C" w:rsidP="00250B3C">
      <w:pPr>
        <w:numPr>
          <w:ilvl w:val="0"/>
          <w:numId w:val="262"/>
        </w:numPr>
        <w:spacing w:before="100" w:beforeAutospacing="1" w:after="100" w:afterAutospacing="1" w:line="240" w:lineRule="auto"/>
      </w:pPr>
      <w:r>
        <w:t>A digitális jel megsérül az interferencia miatt</w:t>
      </w:r>
    </w:p>
    <w:p w14:paraId="7444F7DE" w14:textId="77777777" w:rsidR="00250B3C" w:rsidRDefault="00250B3C" w:rsidP="00250B3C">
      <w:pPr>
        <w:numPr>
          <w:ilvl w:val="0"/>
          <w:numId w:val="262"/>
        </w:numPr>
        <w:spacing w:before="100" w:beforeAutospacing="1" w:after="100" w:afterAutospacing="1" w:line="240" w:lineRule="auto"/>
      </w:pPr>
      <w:r>
        <w:t>A fogadó számítógép megváltozott jelet olvas. Figyeljük meg, hogy a 0 bit most 1-es bitként értelmezhető.</w:t>
      </w:r>
    </w:p>
    <w:p w14:paraId="14E5FC7B" w14:textId="77777777" w:rsidR="00250B3C" w:rsidRDefault="00250B3C" w:rsidP="00250B3C">
      <w:pPr>
        <w:pStyle w:val="NormlWeb"/>
      </w:pPr>
      <w:r>
        <w:t>Az EMI és az RFI negatív hatásainak ellensúlyozására néhány rézkábel típusban fémes árnyékolást alkalmaznak és előírják a kapcsolat megfelelő földelését.</w:t>
      </w:r>
    </w:p>
    <w:p w14:paraId="5613C5D6" w14:textId="77777777" w:rsidR="00250B3C" w:rsidRDefault="00250B3C" w:rsidP="00250B3C">
      <w:pPr>
        <w:pStyle w:val="NormlWeb"/>
      </w:pPr>
      <w:r>
        <w:t>Az áthallás negatív hatásainak csökkentése érdekében bizonyos rézkábel fajtákban az ellentétes áramköri érpárokat összesodorják, ezzel tudnak hatékonyan fellépni ellene.</w:t>
      </w:r>
    </w:p>
    <w:p w14:paraId="4F9983B3" w14:textId="77777777" w:rsidR="00250B3C" w:rsidRDefault="00250B3C" w:rsidP="00250B3C">
      <w:pPr>
        <w:pStyle w:val="NormlWeb"/>
      </w:pPr>
      <w:r>
        <w:t>A rézkábel elektromos zajokra való érzékenysége az alábbi tényezők használatával korlátozható:</w:t>
      </w:r>
    </w:p>
    <w:p w14:paraId="4F5E4584" w14:textId="77777777" w:rsidR="00250B3C" w:rsidRDefault="00250B3C" w:rsidP="00250B3C">
      <w:pPr>
        <w:numPr>
          <w:ilvl w:val="0"/>
          <w:numId w:val="263"/>
        </w:numPr>
        <w:spacing w:before="100" w:beforeAutospacing="1" w:after="100" w:afterAutospacing="1" w:line="240" w:lineRule="auto"/>
      </w:pPr>
      <w:r>
        <w:t>Az adott hálózati környezetben leginkább alkalmazható kábel típusának vagy kategóriájának kiválasztása.</w:t>
      </w:r>
    </w:p>
    <w:p w14:paraId="6E9DAA79" w14:textId="77777777" w:rsidR="00250B3C" w:rsidRDefault="00250B3C" w:rsidP="00250B3C">
      <w:pPr>
        <w:numPr>
          <w:ilvl w:val="0"/>
          <w:numId w:val="263"/>
        </w:numPr>
        <w:spacing w:before="100" w:beforeAutospacing="1" w:after="100" w:afterAutospacing="1" w:line="240" w:lineRule="auto"/>
      </w:pPr>
      <w:r>
        <w:t>Kábelezési terv készítése az ismert és az előre látható interferencia források elkerülésére.</w:t>
      </w:r>
    </w:p>
    <w:p w14:paraId="31A1D5C6" w14:textId="77777777" w:rsidR="00250B3C" w:rsidRDefault="00250B3C" w:rsidP="00250B3C">
      <w:pPr>
        <w:numPr>
          <w:ilvl w:val="0"/>
          <w:numId w:val="263"/>
        </w:numPr>
        <w:spacing w:before="100" w:beforeAutospacing="1" w:after="100" w:afterAutospacing="1" w:line="240" w:lineRule="auto"/>
      </w:pPr>
      <w:r>
        <w:t>A kábelek megfelelő kezelésére és lezárására vonatkozó kábelezési technikák használata.</w:t>
      </w:r>
    </w:p>
    <w:p w14:paraId="2892E379" w14:textId="77777777" w:rsidR="00250B3C" w:rsidRDefault="00250B3C" w:rsidP="00250B3C">
      <w:pPr>
        <w:spacing w:after="0"/>
      </w:pPr>
      <w:r>
        <w:t>4.3.2</w:t>
      </w:r>
    </w:p>
    <w:p w14:paraId="262D6AEE" w14:textId="77777777" w:rsidR="00250B3C" w:rsidRDefault="00250B3C" w:rsidP="00250B3C">
      <w:pPr>
        <w:pStyle w:val="Cmsor2"/>
      </w:pPr>
      <w:r>
        <w:lastRenderedPageBreak/>
        <w:t>A rézkábelek típusai</w:t>
      </w:r>
    </w:p>
    <w:p w14:paraId="376BFB5C" w14:textId="77777777" w:rsidR="00250B3C" w:rsidRDefault="00250B3C" w:rsidP="00250B3C">
      <w:pPr>
        <w:pStyle w:val="NormlWeb"/>
      </w:pPr>
      <w:r>
        <w:t>A hálózatokban használt réz alapú átviteli közegeknek három fő típusa létezik.</w:t>
      </w:r>
    </w:p>
    <w:p w14:paraId="4496DC87" w14:textId="77777777" w:rsidR="00250B3C" w:rsidRDefault="00250B3C" w:rsidP="00250B3C">
      <w:pPr>
        <w:pStyle w:val="NormlWeb"/>
      </w:pPr>
      <w:r>
        <w:t>The figure is composed of pictures showing the three types of copper cabling, each with a portion of the outer cable jacket stripped to expose the cable construction. The first picture shows unshielded twisted-pair (UTP) cable with four color pairs of twisted wires - blue, orange, green, and brown. The second picture is shielded twisted-pair (STP) cable showing four pairs of twisted wires - blue, green, brown, and orange - with a foil shield surrounding all four pairs. The last picture shows a center copper conductor surrounded by plastic insulation surrounded by a braided shield.</w:t>
      </w:r>
    </w:p>
    <w:p w14:paraId="6A96F44B" w14:textId="0D14F88F" w:rsidR="00250B3C" w:rsidRDefault="00250B3C" w:rsidP="00250B3C">
      <w:r>
        <w:rPr>
          <w:noProof/>
        </w:rPr>
        <w:lastRenderedPageBreak/>
        <w:drawing>
          <wp:inline distT="0" distB="0" distL="0" distR="0" wp14:anchorId="0BFD78AE" wp14:editId="12CAE738">
            <wp:extent cx="5760720" cy="3686810"/>
            <wp:effectExtent l="0" t="0" r="0" b="0"/>
            <wp:docPr id="1700790230" name="Kép 17"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1--image--UUID" descr="this is the image’s alt tex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3686810"/>
                    </a:xfrm>
                    <a:prstGeom prst="rect">
                      <a:avLst/>
                    </a:prstGeom>
                    <a:noFill/>
                    <a:ln>
                      <a:noFill/>
                    </a:ln>
                  </pic:spPr>
                </pic:pic>
              </a:graphicData>
            </a:graphic>
          </wp:inline>
        </w:drawing>
      </w:r>
      <w:r>
        <w:rPr>
          <w:noProof/>
        </w:rPr>
        <w:drawing>
          <wp:inline distT="0" distB="0" distL="0" distR="0" wp14:anchorId="160B5074" wp14:editId="4B805066">
            <wp:extent cx="4791075" cy="3419475"/>
            <wp:effectExtent l="0" t="0" r="9525" b="9525"/>
            <wp:docPr id="1866514126" name="Kép 16"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2--image--UUID" descr="this is the image’s alt tex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1075" cy="3419475"/>
                    </a:xfrm>
                    <a:prstGeom prst="rect">
                      <a:avLst/>
                    </a:prstGeom>
                    <a:noFill/>
                    <a:ln>
                      <a:noFill/>
                    </a:ln>
                  </pic:spPr>
                </pic:pic>
              </a:graphicData>
            </a:graphic>
          </wp:inline>
        </w:drawing>
      </w:r>
      <w:r>
        <w:rPr>
          <w:noProof/>
        </w:rPr>
        <w:drawing>
          <wp:inline distT="0" distB="0" distL="0" distR="0" wp14:anchorId="4B1A302E" wp14:editId="7B871CBB">
            <wp:extent cx="3267075" cy="1428750"/>
            <wp:effectExtent l="0" t="0" r="9525" b="0"/>
            <wp:docPr id="1522909686" name="Kép 15"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per-3--image--UUID" descr="this is the image’s alt tex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7075" cy="1428750"/>
                    </a:xfrm>
                    <a:prstGeom prst="rect">
                      <a:avLst/>
                    </a:prstGeom>
                    <a:noFill/>
                    <a:ln>
                      <a:noFill/>
                    </a:ln>
                  </pic:spPr>
                </pic:pic>
              </a:graphicData>
            </a:graphic>
          </wp:inline>
        </w:drawing>
      </w:r>
    </w:p>
    <w:p w14:paraId="3C26C580" w14:textId="77777777" w:rsidR="00250B3C" w:rsidRDefault="00250B3C" w:rsidP="00250B3C">
      <w:r>
        <w:rPr>
          <w:rStyle w:val="dynamic-text-item"/>
        </w:rPr>
        <w:t>Unshielded Twisted-Pair (UTP) CableShielded Twisted-Pair (STP) CableCoaxial Cable</w:t>
      </w:r>
    </w:p>
    <w:p w14:paraId="36739AB0" w14:textId="77777777" w:rsidR="00250B3C" w:rsidRDefault="00250B3C" w:rsidP="00250B3C">
      <w:r>
        <w:lastRenderedPageBreak/>
        <w:t>4.3.3</w:t>
      </w:r>
    </w:p>
    <w:p w14:paraId="0C022DF4" w14:textId="77777777" w:rsidR="00250B3C" w:rsidRDefault="00250B3C" w:rsidP="00250B3C">
      <w:pPr>
        <w:pStyle w:val="Cmsor2"/>
      </w:pPr>
      <w:r>
        <w:t>Árnyékolatlan csavart érpár (UTP)</w:t>
      </w:r>
    </w:p>
    <w:p w14:paraId="4AA99F37" w14:textId="77777777" w:rsidR="00250B3C" w:rsidRDefault="00250B3C" w:rsidP="00250B3C">
      <w:pPr>
        <w:pStyle w:val="NormlWeb"/>
      </w:pPr>
      <w:r>
        <w:t>Az árnyékolatlan csavart érpáras kábel (UTP) a leggyakrabban használt hálózati átviteli közegtípus. Az UTP kábelek RJ-45-ös csatlakozókban végződnek, hálózati állomások és hálózati eszközök (pl. switch-ek és routerek) közötti összeköttetés létrehozására használják.</w:t>
      </w:r>
    </w:p>
    <w:p w14:paraId="684DD5F2" w14:textId="77777777" w:rsidR="00250B3C" w:rsidRDefault="00250B3C" w:rsidP="00250B3C">
      <w:pPr>
        <w:pStyle w:val="NormlWeb"/>
      </w:pPr>
      <w:r>
        <w:t>A helyi hálózatokban használt UTP kábel négy pár, színkóddal jelölt, egymással összecsavart vezetékből áll, amely rugalmas műanyag köpenybe van befoglalva a fizikai károsodástól történő védelem miatt. A vezetékek csavarása a más vezetékekről származó jelinterferencia elleni védelemre szolgál.</w:t>
      </w:r>
    </w:p>
    <w:p w14:paraId="0D15A45F" w14:textId="77777777" w:rsidR="00250B3C" w:rsidRDefault="00250B3C" w:rsidP="00250B3C">
      <w:pPr>
        <w:pStyle w:val="NormlWeb"/>
      </w:pPr>
      <w:r>
        <w:t>Ahogy az ábrán is látható, a színkódok az egyes vezetékpárok és a párokban található vezetékek azonosítására szolgálnak, valamint segítenek a kábelek végződtetéseinek létrehozásában.</w:t>
      </w:r>
    </w:p>
    <w:p w14:paraId="124F82DE" w14:textId="77777777" w:rsidR="00250B3C" w:rsidRDefault="00250B3C" w:rsidP="00250B3C">
      <w:pPr>
        <w:pStyle w:val="NormlWeb"/>
      </w:pPr>
      <w:r>
        <w:t>UTP cable showing the outer cable jacket (labeled 1), the twisted wire pairs (labeled 2), and the orange, green, blue, and brown insulation (labeled 3)</w:t>
      </w:r>
    </w:p>
    <w:p w14:paraId="0F5C3486" w14:textId="77777777" w:rsidR="00250B3C" w:rsidRDefault="00250B3C" w:rsidP="00250B3C">
      <w:r>
        <w:t xml:space="preserve">1 2 </w:t>
      </w:r>
    </w:p>
    <w:p w14:paraId="5F57C328" w14:textId="77777777" w:rsidR="00250B3C" w:rsidRDefault="00250B3C" w:rsidP="00250B3C">
      <w:r>
        <w:t xml:space="preserve">3 </w:t>
      </w:r>
    </w:p>
    <w:p w14:paraId="44E6C480" w14:textId="4984EAAF" w:rsidR="00250B3C" w:rsidRDefault="00250B3C" w:rsidP="00250B3C">
      <w:r>
        <w:rPr>
          <w:noProof/>
        </w:rPr>
        <w:drawing>
          <wp:inline distT="0" distB="0" distL="0" distR="0" wp14:anchorId="46B73DD6" wp14:editId="331F0EBB">
            <wp:extent cx="4457700" cy="2409825"/>
            <wp:effectExtent l="0" t="0" r="0" b="9525"/>
            <wp:docPr id="326866868"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UUI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57700" cy="2409825"/>
                    </a:xfrm>
                    <a:prstGeom prst="rect">
                      <a:avLst/>
                    </a:prstGeom>
                    <a:noFill/>
                    <a:ln>
                      <a:noFill/>
                    </a:ln>
                  </pic:spPr>
                </pic:pic>
              </a:graphicData>
            </a:graphic>
          </wp:inline>
        </w:drawing>
      </w:r>
    </w:p>
    <w:p w14:paraId="640D3CB6" w14:textId="77777777" w:rsidR="00250B3C" w:rsidRDefault="00250B3C" w:rsidP="00250B3C">
      <w:pPr>
        <w:pStyle w:val="NormlWeb"/>
      </w:pPr>
      <w:r>
        <w:t>The numbers in the figure identify some key characteristics of unshielded twisted pair cable:</w:t>
      </w:r>
    </w:p>
    <w:p w14:paraId="6ADF06A1" w14:textId="77777777" w:rsidR="00250B3C" w:rsidRDefault="00250B3C" w:rsidP="00250B3C">
      <w:pPr>
        <w:numPr>
          <w:ilvl w:val="0"/>
          <w:numId w:val="264"/>
        </w:numPr>
        <w:spacing w:before="100" w:beforeAutospacing="1" w:after="100" w:afterAutospacing="1" w:line="240" w:lineRule="auto"/>
      </w:pPr>
      <w:r>
        <w:t>The outer jacket protects the copper wires from physical damage.</w:t>
      </w:r>
    </w:p>
    <w:p w14:paraId="090E39A4" w14:textId="77777777" w:rsidR="00250B3C" w:rsidRDefault="00250B3C" w:rsidP="00250B3C">
      <w:pPr>
        <w:numPr>
          <w:ilvl w:val="0"/>
          <w:numId w:val="264"/>
        </w:numPr>
        <w:spacing w:before="100" w:beforeAutospacing="1" w:after="100" w:afterAutospacing="1" w:line="240" w:lineRule="auto"/>
      </w:pPr>
      <w:r>
        <w:t>Twisted-pairs protect the signal from interference.</w:t>
      </w:r>
    </w:p>
    <w:p w14:paraId="01C5F278" w14:textId="77777777" w:rsidR="00250B3C" w:rsidRDefault="00250B3C" w:rsidP="00250B3C">
      <w:pPr>
        <w:numPr>
          <w:ilvl w:val="0"/>
          <w:numId w:val="264"/>
        </w:numPr>
        <w:spacing w:before="100" w:beforeAutospacing="1" w:after="100" w:afterAutospacing="1" w:line="240" w:lineRule="auto"/>
      </w:pPr>
      <w:r>
        <w:t>Color-coded plastic insulation electrically isolates wires from each other and identifies each pair.</w:t>
      </w:r>
    </w:p>
    <w:p w14:paraId="21F38750" w14:textId="77777777" w:rsidR="00250B3C" w:rsidRDefault="00250B3C" w:rsidP="00250B3C">
      <w:pPr>
        <w:spacing w:after="0"/>
      </w:pPr>
      <w:r>
        <w:t>4.3.4</w:t>
      </w:r>
    </w:p>
    <w:p w14:paraId="169AD7DE" w14:textId="77777777" w:rsidR="00250B3C" w:rsidRDefault="00250B3C" w:rsidP="00250B3C">
      <w:pPr>
        <w:pStyle w:val="Cmsor2"/>
      </w:pPr>
      <w:r>
        <w:lastRenderedPageBreak/>
        <w:t>Árnyékolt csavart érpár (STP)</w:t>
      </w:r>
    </w:p>
    <w:p w14:paraId="4D5814EC" w14:textId="77777777" w:rsidR="00250B3C" w:rsidRDefault="00250B3C" w:rsidP="00250B3C">
      <w:pPr>
        <w:pStyle w:val="NormlWeb"/>
      </w:pPr>
      <w:r>
        <w:t>Az árnyékolt csavart érpáras kábel (STP) jobb zaj elleni védelmet biztosít, mint az UTP kábel. Viszont az UTP-hez hasonlítva az STP kábel lényegesen drágább, és nehezebb is telepíteni. Az UTP-hez hasonlóan RJ-45-ös csatlakozót használ.</w:t>
      </w:r>
    </w:p>
    <w:p w14:paraId="47278131" w14:textId="77777777" w:rsidR="00250B3C" w:rsidRDefault="00250B3C" w:rsidP="00250B3C">
      <w:pPr>
        <w:pStyle w:val="NormlWeb"/>
      </w:pPr>
      <w:r>
        <w:t>Az STP kábelek az EMI és az RFI ellen használt árnyékolási technikákat kombinálják az áthallás elleni védelmet szolgáló vezetékcsavarással. A teljes értékű árnyékolás eléréséhez az STP kábelek speciálisan árnyékolt STP csatlakozókban végződnek. Ha a kábel nem megfelelően van leföldelve, az árnyékolás antennaként viselkedve összegyűjtheti a nemkívánatos jeleket.</w:t>
      </w:r>
    </w:p>
    <w:p w14:paraId="51941E60" w14:textId="77777777" w:rsidR="00250B3C" w:rsidRDefault="00250B3C" w:rsidP="00250B3C">
      <w:pPr>
        <w:pStyle w:val="NormlWeb"/>
      </w:pPr>
      <w:r>
        <w:t>Ahogy látható, az STP kábel négy érpárat használ. Ezek mindegyike fóliaárnyékolással van borítva, amelyek aztán még egy fémhálóval vagy fóliával is be vannak burkolva.</w:t>
      </w:r>
    </w:p>
    <w:p w14:paraId="3A5E2018" w14:textId="77777777" w:rsidR="00250B3C" w:rsidRDefault="00250B3C" w:rsidP="00250B3C">
      <w:pPr>
        <w:pStyle w:val="NormlWeb"/>
      </w:pPr>
      <w:r>
        <w:t>STP cable showing the outer cable jacket (labeled 1), a braided shield around all the wire pairs (labeled 2), foil shields around the individual wire pairs (labeled 3), and the twisted colored wire pairs (labeled 4)</w:t>
      </w:r>
    </w:p>
    <w:p w14:paraId="4801FCAE" w14:textId="77777777" w:rsidR="00250B3C" w:rsidRDefault="00250B3C" w:rsidP="00250B3C">
      <w:r>
        <w:t xml:space="preserve">1 2 3 </w:t>
      </w:r>
    </w:p>
    <w:p w14:paraId="0F476F63" w14:textId="77777777" w:rsidR="00250B3C" w:rsidRDefault="00250B3C" w:rsidP="00250B3C">
      <w:r>
        <w:t xml:space="preserve">4 </w:t>
      </w:r>
    </w:p>
    <w:p w14:paraId="4288EA14" w14:textId="363C06E6" w:rsidR="00250B3C" w:rsidRDefault="00250B3C" w:rsidP="00250B3C">
      <w:r>
        <w:rPr>
          <w:noProof/>
        </w:rPr>
        <w:drawing>
          <wp:inline distT="0" distB="0" distL="0" distR="0" wp14:anchorId="7ECC0E82" wp14:editId="7481E506">
            <wp:extent cx="5760720" cy="2704465"/>
            <wp:effectExtent l="0" t="0" r="0" b="635"/>
            <wp:docPr id="95286296"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le--UUI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704465"/>
                    </a:xfrm>
                    <a:prstGeom prst="rect">
                      <a:avLst/>
                    </a:prstGeom>
                    <a:noFill/>
                    <a:ln>
                      <a:noFill/>
                    </a:ln>
                  </pic:spPr>
                </pic:pic>
              </a:graphicData>
            </a:graphic>
          </wp:inline>
        </w:drawing>
      </w:r>
    </w:p>
    <w:p w14:paraId="1988D530" w14:textId="77777777" w:rsidR="00250B3C" w:rsidRDefault="00250B3C" w:rsidP="00250B3C">
      <w:pPr>
        <w:pStyle w:val="NormlWeb"/>
      </w:pPr>
      <w:r>
        <w:t>The numbers in the figure identify some key features of shielded twisted pair cable:</w:t>
      </w:r>
    </w:p>
    <w:p w14:paraId="316756B3" w14:textId="77777777" w:rsidR="00250B3C" w:rsidRDefault="00250B3C" w:rsidP="00250B3C">
      <w:pPr>
        <w:numPr>
          <w:ilvl w:val="0"/>
          <w:numId w:val="265"/>
        </w:numPr>
        <w:spacing w:before="100" w:beforeAutospacing="1" w:after="100" w:afterAutospacing="1" w:line="240" w:lineRule="auto"/>
      </w:pPr>
      <w:r>
        <w:t>Outer jacket</w:t>
      </w:r>
    </w:p>
    <w:p w14:paraId="6475D6B5" w14:textId="77777777" w:rsidR="00250B3C" w:rsidRDefault="00250B3C" w:rsidP="00250B3C">
      <w:pPr>
        <w:numPr>
          <w:ilvl w:val="0"/>
          <w:numId w:val="265"/>
        </w:numPr>
        <w:spacing w:before="100" w:beforeAutospacing="1" w:after="100" w:afterAutospacing="1" w:line="240" w:lineRule="auto"/>
      </w:pPr>
      <w:r>
        <w:t>Braided or foil shield</w:t>
      </w:r>
    </w:p>
    <w:p w14:paraId="17BADB1D" w14:textId="77777777" w:rsidR="00250B3C" w:rsidRDefault="00250B3C" w:rsidP="00250B3C">
      <w:pPr>
        <w:numPr>
          <w:ilvl w:val="0"/>
          <w:numId w:val="265"/>
        </w:numPr>
        <w:spacing w:before="100" w:beforeAutospacing="1" w:after="100" w:afterAutospacing="1" w:line="240" w:lineRule="auto"/>
      </w:pPr>
      <w:r>
        <w:t>Foil shields</w:t>
      </w:r>
    </w:p>
    <w:p w14:paraId="76749696" w14:textId="77777777" w:rsidR="00250B3C" w:rsidRDefault="00250B3C" w:rsidP="00250B3C">
      <w:pPr>
        <w:numPr>
          <w:ilvl w:val="0"/>
          <w:numId w:val="265"/>
        </w:numPr>
        <w:spacing w:before="100" w:beforeAutospacing="1" w:after="100" w:afterAutospacing="1" w:line="240" w:lineRule="auto"/>
      </w:pPr>
      <w:r>
        <w:t>Twisted pairs</w:t>
      </w:r>
    </w:p>
    <w:p w14:paraId="71C1FB64" w14:textId="77777777" w:rsidR="00250B3C" w:rsidRDefault="00250B3C" w:rsidP="00250B3C">
      <w:pPr>
        <w:spacing w:after="0"/>
      </w:pPr>
      <w:r>
        <w:t>4.3.5</w:t>
      </w:r>
    </w:p>
    <w:p w14:paraId="39D611C1" w14:textId="77777777" w:rsidR="00250B3C" w:rsidRDefault="00250B3C" w:rsidP="00250B3C">
      <w:pPr>
        <w:pStyle w:val="Cmsor2"/>
      </w:pPr>
      <w:r>
        <w:lastRenderedPageBreak/>
        <w:t>Koaxiális kábel</w:t>
      </w:r>
    </w:p>
    <w:p w14:paraId="6473FEA4" w14:textId="77777777" w:rsidR="00250B3C" w:rsidRDefault="00250B3C" w:rsidP="00250B3C">
      <w:pPr>
        <w:pStyle w:val="NormlWeb"/>
      </w:pPr>
      <w:r>
        <w:t>A koaxiális kábel - vagy röviden koax - elnevezés a vezeték szerkezetéből származik, mivel két vezető egy közös tengelyen (axis) osztozik. Ahogy az ábrán is látható, a koaxiális kábel az alábbi részekből áll:</w:t>
      </w:r>
    </w:p>
    <w:p w14:paraId="50FCB823" w14:textId="77777777" w:rsidR="00250B3C" w:rsidRDefault="00250B3C" w:rsidP="00250B3C">
      <w:pPr>
        <w:numPr>
          <w:ilvl w:val="0"/>
          <w:numId w:val="266"/>
        </w:numPr>
        <w:spacing w:before="100" w:beforeAutospacing="1" w:after="100" w:afterAutospacing="1" w:line="240" w:lineRule="auto"/>
      </w:pPr>
      <w:r>
        <w:t>Egy rézvezető, amely az elektronikus jelek továbbítását végzi.</w:t>
      </w:r>
    </w:p>
    <w:p w14:paraId="0A30F966" w14:textId="77777777" w:rsidR="00250B3C" w:rsidRDefault="00250B3C" w:rsidP="00250B3C">
      <w:pPr>
        <w:numPr>
          <w:ilvl w:val="0"/>
          <w:numId w:val="266"/>
        </w:numPr>
        <w:spacing w:before="100" w:beforeAutospacing="1" w:after="100" w:afterAutospacing="1" w:line="240" w:lineRule="auto"/>
      </w:pPr>
      <w:r>
        <w:t>A rézvezetőt körülvevő rugalmas műanyag szigetelőréteg.</w:t>
      </w:r>
    </w:p>
    <w:p w14:paraId="13DC7A00" w14:textId="77777777" w:rsidR="00250B3C" w:rsidRDefault="00250B3C" w:rsidP="00250B3C">
      <w:pPr>
        <w:numPr>
          <w:ilvl w:val="0"/>
          <w:numId w:val="266"/>
        </w:numPr>
        <w:spacing w:before="100" w:beforeAutospacing="1" w:after="100" w:afterAutospacing="1" w:line="240" w:lineRule="auto"/>
      </w:pPr>
      <w:r>
        <w:t>A szigetelőanyagot beborító rézfonat vagy fémfólia, amely az áramkör második vezetékeként és a belső vezető árnyékolójaként működik. Ez a második réteg (más néven árnyékolás) a külső elektromágneses interferencia hatását is csökkenti.</w:t>
      </w:r>
    </w:p>
    <w:p w14:paraId="0C411178" w14:textId="77777777" w:rsidR="00250B3C" w:rsidRDefault="00250B3C" w:rsidP="00250B3C">
      <w:pPr>
        <w:numPr>
          <w:ilvl w:val="0"/>
          <w:numId w:val="266"/>
        </w:numPr>
        <w:spacing w:before="100" w:beforeAutospacing="1" w:after="100" w:afterAutospacing="1" w:line="240" w:lineRule="auto"/>
      </w:pPr>
      <w:r>
        <w:t>A kisebb fizikai sérülések elleni védelem érdekében az egész kábel egy borítással van bevonva.</w:t>
      </w:r>
    </w:p>
    <w:p w14:paraId="3747D64D" w14:textId="77777777" w:rsidR="00250B3C" w:rsidRDefault="00250B3C" w:rsidP="00250B3C">
      <w:pPr>
        <w:pStyle w:val="NormlWeb"/>
      </w:pPr>
      <w:r>
        <w:t>A koaxiális kábelhez különböző típusú csatlakozók használhatók. A bajonett Neill—Concelman (BNC), N és F típusú csatlakozók az ábrán láthatók.</w:t>
      </w:r>
    </w:p>
    <w:p w14:paraId="59F51A2B" w14:textId="77777777" w:rsidR="00250B3C" w:rsidRDefault="00250B3C" w:rsidP="00250B3C">
      <w:pPr>
        <w:pStyle w:val="NormlWeb"/>
      </w:pPr>
      <w:r>
        <w:t>Annak ellenére, hogy a mai modern Ethernet hálózatokban az UTP kábel lényegében felváltotta a koax kábelt, a koax kábelnek a következő felhasználási területei léteznek:</w:t>
      </w:r>
    </w:p>
    <w:p w14:paraId="2AF9C76D" w14:textId="77777777" w:rsidR="00250B3C" w:rsidRDefault="00250B3C" w:rsidP="00250B3C">
      <w:pPr>
        <w:numPr>
          <w:ilvl w:val="0"/>
          <w:numId w:val="267"/>
        </w:numPr>
        <w:spacing w:before="100" w:beforeAutospacing="1" w:after="100" w:afterAutospacing="1" w:line="240" w:lineRule="auto"/>
      </w:pPr>
      <w:r>
        <w:rPr>
          <w:rStyle w:val="Kiemels2"/>
        </w:rPr>
        <w:t>Vezeték nélküli berendezések</w:t>
      </w:r>
      <w:r>
        <w:t xml:space="preserve"> -A koaxiális kábel antennákat kapcsol össze vezeték nélküli eszközökkel. A kábel hordozza a rádiófrekvenciás (RF) energiát az antennák és a rádiós berendezés között.</w:t>
      </w:r>
    </w:p>
    <w:p w14:paraId="4B647857" w14:textId="77777777" w:rsidR="00250B3C" w:rsidRDefault="00250B3C" w:rsidP="00250B3C">
      <w:pPr>
        <w:numPr>
          <w:ilvl w:val="0"/>
          <w:numId w:val="267"/>
        </w:numPr>
        <w:spacing w:before="100" w:beforeAutospacing="1" w:after="100" w:afterAutospacing="1" w:line="240" w:lineRule="auto"/>
      </w:pPr>
      <w:r>
        <w:rPr>
          <w:rStyle w:val="Kiemels2"/>
        </w:rPr>
        <w:t>Kábelnetes berendezések</w:t>
      </w:r>
      <w:r>
        <w:t xml:space="preserve"> - A kábelnetes szolgáltatók úgy biztosítják az internetkapcsolatot az ügyfelek számára, hogy a koax kábel egyes részeit és az erősítő elemeket optikai kábellel helyettesítik. Az ügyfél telephelyén azonban még mindig koax kábelt használnak.</w:t>
      </w:r>
    </w:p>
    <w:p w14:paraId="68696FFA" w14:textId="77777777" w:rsidR="00250B3C" w:rsidRDefault="00250B3C" w:rsidP="00250B3C">
      <w:pPr>
        <w:pStyle w:val="NormlWeb"/>
      </w:pPr>
      <w:r>
        <w:t>three figures showing the construction of a coaxial cable, a cross-section of a coaxial cable, and three types of coaxial cable connectors</w:t>
      </w:r>
    </w:p>
    <w:p w14:paraId="2FF9C9E0" w14:textId="77777777" w:rsidR="00250B3C" w:rsidRDefault="00250B3C" w:rsidP="00250B3C">
      <w:r>
        <w:t xml:space="preserve">1 2 4 </w:t>
      </w:r>
    </w:p>
    <w:p w14:paraId="1CC25A1D" w14:textId="77777777" w:rsidR="00250B3C" w:rsidRDefault="00250B3C" w:rsidP="00250B3C">
      <w:r>
        <w:t xml:space="preserve">3 </w:t>
      </w:r>
    </w:p>
    <w:p w14:paraId="6707C5CD" w14:textId="4AB4A007" w:rsidR="00250B3C" w:rsidRDefault="00250B3C" w:rsidP="00250B3C">
      <w:r>
        <w:rPr>
          <w:noProof/>
        </w:rPr>
        <w:drawing>
          <wp:inline distT="0" distB="0" distL="0" distR="0" wp14:anchorId="75559446" wp14:editId="457593D1">
            <wp:extent cx="4638675" cy="2228850"/>
            <wp:effectExtent l="0" t="0" r="9525" b="0"/>
            <wp:docPr id="2025422074" name="Kép 12"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or-image--UUID" descr="this is the image’s alt tex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38675" cy="2228850"/>
                    </a:xfrm>
                    <a:prstGeom prst="rect">
                      <a:avLst/>
                    </a:prstGeom>
                    <a:noFill/>
                    <a:ln>
                      <a:noFill/>
                    </a:ln>
                  </pic:spPr>
                </pic:pic>
              </a:graphicData>
            </a:graphic>
          </wp:inline>
        </w:drawing>
      </w:r>
    </w:p>
    <w:p w14:paraId="303C3D50" w14:textId="77777777" w:rsidR="00250B3C" w:rsidRDefault="00250B3C" w:rsidP="00250B3C">
      <w:r>
        <w:rPr>
          <w:rStyle w:val="dynamic-text-item"/>
        </w:rPr>
        <w:t>Coaxial ConnectorsF typeN typeBNC</w:t>
      </w:r>
    </w:p>
    <w:p w14:paraId="1208F8DD" w14:textId="77777777" w:rsidR="00250B3C" w:rsidRDefault="00250B3C" w:rsidP="00250B3C">
      <w:pPr>
        <w:pStyle w:val="NormlWeb"/>
      </w:pPr>
      <w:r>
        <w:t>The numbers in the figure identify some key features of coaxial cable:</w:t>
      </w:r>
    </w:p>
    <w:p w14:paraId="7D3FDEBE" w14:textId="77777777" w:rsidR="00250B3C" w:rsidRDefault="00250B3C" w:rsidP="00250B3C">
      <w:pPr>
        <w:numPr>
          <w:ilvl w:val="0"/>
          <w:numId w:val="268"/>
        </w:numPr>
        <w:spacing w:before="100" w:beforeAutospacing="1" w:after="100" w:afterAutospacing="1" w:line="240" w:lineRule="auto"/>
      </w:pPr>
      <w:r>
        <w:lastRenderedPageBreak/>
        <w:t>Külső köpeny</w:t>
      </w:r>
    </w:p>
    <w:p w14:paraId="16512287" w14:textId="77777777" w:rsidR="00250B3C" w:rsidRDefault="00250B3C" w:rsidP="00250B3C">
      <w:pPr>
        <w:numPr>
          <w:ilvl w:val="0"/>
          <w:numId w:val="268"/>
        </w:numPr>
        <w:spacing w:before="100" w:beforeAutospacing="1" w:after="100" w:afterAutospacing="1" w:line="240" w:lineRule="auto"/>
      </w:pPr>
      <w:r>
        <w:t>Rézfonatú árnyékolás</w:t>
      </w:r>
    </w:p>
    <w:p w14:paraId="41A64021" w14:textId="77777777" w:rsidR="00250B3C" w:rsidRDefault="00250B3C" w:rsidP="00250B3C">
      <w:pPr>
        <w:numPr>
          <w:ilvl w:val="0"/>
          <w:numId w:val="268"/>
        </w:numPr>
        <w:spacing w:before="100" w:beforeAutospacing="1" w:after="100" w:afterAutospacing="1" w:line="240" w:lineRule="auto"/>
      </w:pPr>
      <w:r>
        <w:t>Műanyag szigetelés</w:t>
      </w:r>
    </w:p>
    <w:p w14:paraId="21F6F67A" w14:textId="77777777" w:rsidR="00250B3C" w:rsidRDefault="00250B3C" w:rsidP="00250B3C">
      <w:pPr>
        <w:numPr>
          <w:ilvl w:val="0"/>
          <w:numId w:val="268"/>
        </w:numPr>
        <w:spacing w:before="100" w:beforeAutospacing="1" w:after="100" w:afterAutospacing="1" w:line="240" w:lineRule="auto"/>
      </w:pPr>
      <w:r>
        <w:t>Réz vezető</w:t>
      </w:r>
    </w:p>
    <w:p w14:paraId="1A5A5A8C" w14:textId="77777777" w:rsidR="00250B3C" w:rsidRDefault="00250B3C" w:rsidP="00250B3C">
      <w:pPr>
        <w:spacing w:after="0"/>
      </w:pPr>
      <w:r>
        <w:t>4.3.6</w:t>
      </w:r>
    </w:p>
    <w:p w14:paraId="1750777E" w14:textId="77777777" w:rsidR="00250B3C" w:rsidRDefault="00250B3C" w:rsidP="00250B3C">
      <w:pPr>
        <w:pStyle w:val="Cmsor2"/>
      </w:pPr>
      <w:r>
        <w:t>Tudáspróba - Rézkábelek</w:t>
      </w:r>
    </w:p>
    <w:p w14:paraId="0504CCF5" w14:textId="77777777" w:rsidR="00250B3C" w:rsidRDefault="00250B3C" w:rsidP="00250B3C">
      <w:pPr>
        <w:pStyle w:val="z-Akrdvteteje"/>
      </w:pPr>
      <w:r>
        <w:t>Az űrlap teteje</w:t>
      </w:r>
    </w:p>
    <w:p w14:paraId="24377E9D" w14:textId="77777777" w:rsidR="00250B3C" w:rsidRDefault="00250B3C" w:rsidP="00250B3C">
      <w:pPr>
        <w:pStyle w:val="NormlWeb"/>
      </w:pPr>
      <w:r>
        <w:t>Check your understanding of copper cabling by choosing the correct answer to the following questions.</w:t>
      </w:r>
    </w:p>
    <w:p w14:paraId="00011BF0" w14:textId="77777777" w:rsidR="00250B3C" w:rsidRDefault="00250B3C" w:rsidP="00250B3C">
      <w:pPr>
        <w:pStyle w:val="NormlWeb"/>
        <w:numPr>
          <w:ilvl w:val="0"/>
          <w:numId w:val="269"/>
        </w:numPr>
      </w:pPr>
      <w:r>
        <w:t>Which of the following attaches antennas to wireless devices? It can also be bundled with fiber-optic cabling for two-way data transmission.</w:t>
      </w:r>
    </w:p>
    <w:p w14:paraId="459983EE" w14:textId="77777777" w:rsidR="00250B3C" w:rsidRDefault="00250B3C" w:rsidP="00250B3C">
      <w:pPr>
        <w:pStyle w:val="z-Akrdvalja"/>
      </w:pPr>
      <w:r>
        <w:t>Az űrlap alja</w:t>
      </w:r>
    </w:p>
    <w:p w14:paraId="2D670EB7" w14:textId="77777777" w:rsidR="00250B3C" w:rsidRDefault="00250B3C" w:rsidP="00250B3C">
      <w:pPr>
        <w:pStyle w:val="NormlWeb"/>
      </w:pPr>
      <w:r>
        <w:t>Which of the following counters EMI and RFI by using shielding techniques and special connectors?</w:t>
      </w:r>
    </w:p>
    <w:p w14:paraId="65AC4E3B" w14:textId="77777777" w:rsidR="00250B3C" w:rsidRDefault="00250B3C" w:rsidP="00250B3C">
      <w:pPr>
        <w:pStyle w:val="NormlWeb"/>
      </w:pPr>
      <w:r>
        <w:t>Which of the following is the most common network media?</w:t>
      </w:r>
    </w:p>
    <w:p w14:paraId="1E421FC7" w14:textId="77777777" w:rsidR="00250B3C" w:rsidRDefault="00250B3C" w:rsidP="00250B3C">
      <w:pPr>
        <w:pStyle w:val="NormlWeb"/>
      </w:pPr>
      <w:r>
        <w:t>Which of the following terminates with BNC, N type and F type connectors?</w:t>
      </w:r>
    </w:p>
    <w:p w14:paraId="69C9CFCF" w14:textId="77777777" w:rsidR="00250B3C" w:rsidRDefault="00250B3C" w:rsidP="00250B3C">
      <w:pPr>
        <w:rPr>
          <w:rStyle w:val="Hiperhivatkozs"/>
        </w:rPr>
      </w:pPr>
      <w:r>
        <w:fldChar w:fldCharType="begin"/>
      </w:r>
      <w:r>
        <w:instrText>HYPERLINK "https://contenthub.netacad.com/itn/1.0.1?lng=hu-HU" \l "/itn/undefined.1"</w:instrText>
      </w:r>
      <w:r>
        <w:fldChar w:fldCharType="separate"/>
      </w:r>
    </w:p>
    <w:p w14:paraId="7E363314" w14:textId="77777777" w:rsidR="00250B3C" w:rsidRDefault="00250B3C" w:rsidP="00250B3C">
      <w:r>
        <w:rPr>
          <w:color w:val="0000FF"/>
          <w:u w:val="single"/>
        </w:rPr>
        <w:t>4.2</w:t>
      </w:r>
    </w:p>
    <w:p w14:paraId="00528247" w14:textId="77777777" w:rsidR="00250B3C" w:rsidRDefault="00250B3C" w:rsidP="00250B3C">
      <w:pPr>
        <w:rPr>
          <w:rStyle w:val="Hiperhivatkozs"/>
        </w:rPr>
      </w:pPr>
      <w:r>
        <w:rPr>
          <w:rStyle w:val="navigation-button-label"/>
          <w:color w:val="0000FF"/>
          <w:u w:val="single"/>
        </w:rPr>
        <w:t>A fizikai réteg jellemzői</w:t>
      </w:r>
      <w:r>
        <w:fldChar w:fldCharType="end"/>
      </w:r>
      <w:r>
        <w:fldChar w:fldCharType="begin"/>
      </w:r>
      <w:r>
        <w:instrText>HYPERLINK "https://contenthub.netacad.com/itn/1.0.1?lng=hu-HU" \l "/itn/undefined.1"</w:instrText>
      </w:r>
      <w:r>
        <w:fldChar w:fldCharType="separate"/>
      </w:r>
    </w:p>
    <w:p w14:paraId="785C8294" w14:textId="77777777" w:rsidR="00250B3C" w:rsidRDefault="00250B3C" w:rsidP="00250B3C">
      <w:r>
        <w:rPr>
          <w:color w:val="0000FF"/>
          <w:u w:val="single"/>
        </w:rPr>
        <w:t>4.4</w:t>
      </w:r>
    </w:p>
    <w:p w14:paraId="100A6F17" w14:textId="77777777" w:rsidR="00250B3C" w:rsidRDefault="00250B3C" w:rsidP="00250B3C">
      <w:r>
        <w:rPr>
          <w:rStyle w:val="navigation-button-label"/>
          <w:color w:val="0000FF"/>
          <w:u w:val="single"/>
        </w:rPr>
        <w:t>UTP kábel</w:t>
      </w:r>
      <w:r>
        <w:fldChar w:fldCharType="end"/>
      </w:r>
    </w:p>
    <w:p w14:paraId="6E8AA37A" w14:textId="77777777" w:rsidR="00250B3C" w:rsidRDefault="00250B3C" w:rsidP="00250B3C">
      <w:pPr>
        <w:pStyle w:val="Cmsor1"/>
      </w:pPr>
      <w:r>
        <w:t>Introduction to Networks</w:t>
      </w:r>
    </w:p>
    <w:p w14:paraId="57AE69F1" w14:textId="77777777" w:rsidR="00250B3C" w:rsidRDefault="00250B3C" w:rsidP="00250B3C">
      <w:r>
        <w:rPr>
          <w:rStyle w:val="version-label"/>
        </w:rPr>
        <w:t>v7.0</w:t>
      </w:r>
    </w:p>
    <w:p w14:paraId="59232EAC" w14:textId="77777777" w:rsidR="00250B3C" w:rsidRDefault="00250B3C" w:rsidP="00250B3C">
      <w:hyperlink r:id="rId111" w:anchor="chunks-container" w:history="1">
        <w:r>
          <w:rPr>
            <w:rStyle w:val="Hiperhivatkozs"/>
          </w:rPr>
          <w:t>Skip to content</w:t>
        </w:r>
      </w:hyperlink>
    </w:p>
    <w:p w14:paraId="35C25A72" w14:textId="77777777" w:rsidR="00250B3C" w:rsidRDefault="00250B3C" w:rsidP="00250B3C">
      <w:pPr>
        <w:pStyle w:val="sidebardrawer"/>
        <w:numPr>
          <w:ilvl w:val="0"/>
          <w:numId w:val="270"/>
        </w:numPr>
      </w:pPr>
    </w:p>
    <w:p w14:paraId="7C1498B5" w14:textId="77777777" w:rsidR="00250B3C" w:rsidRDefault="00250B3C" w:rsidP="00250B3C">
      <w:pPr>
        <w:pStyle w:val="sidebardrawer"/>
        <w:numPr>
          <w:ilvl w:val="0"/>
          <w:numId w:val="27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D335B07" w14:textId="77777777" w:rsidR="00250B3C" w:rsidRDefault="00250B3C" w:rsidP="00250B3C">
      <w:pPr>
        <w:pStyle w:val="sidebardrawer"/>
        <w:numPr>
          <w:ilvl w:val="0"/>
          <w:numId w:val="27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637FE5F" w14:textId="77777777" w:rsidR="00250B3C" w:rsidRDefault="00250B3C" w:rsidP="00250B3C">
      <w:pPr>
        <w:pStyle w:val="breadcrumb-item"/>
        <w:numPr>
          <w:ilvl w:val="0"/>
          <w:numId w:val="273"/>
        </w:numPr>
      </w:pPr>
    </w:p>
    <w:p w14:paraId="5D2672C1" w14:textId="77777777" w:rsidR="00250B3C" w:rsidRDefault="00250B3C" w:rsidP="00250B3C">
      <w:pPr>
        <w:numPr>
          <w:ilvl w:val="0"/>
          <w:numId w:val="273"/>
        </w:numPr>
        <w:spacing w:before="100" w:beforeAutospacing="1" w:after="100" w:afterAutospacing="1" w:line="240" w:lineRule="auto"/>
      </w:pPr>
      <w:r>
        <w:t>Fizikai réteg</w:t>
      </w:r>
    </w:p>
    <w:p w14:paraId="270D33DA" w14:textId="77777777" w:rsidR="00250B3C" w:rsidRDefault="00250B3C" w:rsidP="00250B3C">
      <w:pPr>
        <w:numPr>
          <w:ilvl w:val="0"/>
          <w:numId w:val="273"/>
        </w:numPr>
        <w:spacing w:before="100" w:beforeAutospacing="1" w:after="100" w:afterAutospacing="1" w:line="240" w:lineRule="auto"/>
      </w:pPr>
      <w:r>
        <w:t>UTP kábel</w:t>
      </w:r>
    </w:p>
    <w:p w14:paraId="408AEE96" w14:textId="77777777" w:rsidR="00250B3C" w:rsidRDefault="00250B3C" w:rsidP="00250B3C">
      <w:pPr>
        <w:pStyle w:val="Cmsor1"/>
      </w:pPr>
      <w:r>
        <w:t>UTP kábel</w:t>
      </w:r>
    </w:p>
    <w:p w14:paraId="2CEFD9C5" w14:textId="77777777" w:rsidR="00250B3C" w:rsidRDefault="00250B3C" w:rsidP="00250B3C">
      <w:r>
        <w:lastRenderedPageBreak/>
        <w:t>4.4.1</w:t>
      </w:r>
    </w:p>
    <w:p w14:paraId="088215EA" w14:textId="77777777" w:rsidR="00250B3C" w:rsidRDefault="00250B3C" w:rsidP="00250B3C">
      <w:pPr>
        <w:pStyle w:val="Cmsor2"/>
      </w:pPr>
      <w:r>
        <w:t>Az UTP kábel tulajdonságai</w:t>
      </w:r>
    </w:p>
    <w:p w14:paraId="018F6018" w14:textId="77777777" w:rsidR="00250B3C" w:rsidRDefault="00250B3C" w:rsidP="00250B3C">
      <w:pPr>
        <w:pStyle w:val="NormlWeb"/>
      </w:pPr>
      <w:r>
        <w:t>Az előző témakörben foglalkoztunk egy keveset az árnyékolatlan csavart érpáras (UTP) rézkábellel. Mivel az UTP kábelt a helyi hálózatokban történő használatra szabványosították, ez a fejezet részletesebben is ismerteti annak előnyeit és korlátait, valamint hogy mit lehet tenni a különböző problémák elkerülése érdekében.</w:t>
      </w:r>
    </w:p>
    <w:p w14:paraId="74662107" w14:textId="77777777" w:rsidR="00250B3C" w:rsidRDefault="00250B3C" w:rsidP="00250B3C">
      <w:pPr>
        <w:pStyle w:val="NormlWeb"/>
      </w:pPr>
      <w:r>
        <w:t>Hálózati átviteli közegként használva az árnyékolatlan csavart érpár (UTP) négy pár, színkóddal jelölt, egymással összecsavart vezetékből áll, amelyek rugalmas műanyag köpenybe vannak befoglalva. Kis mérete előnyös lehet a telepítés során.</w:t>
      </w:r>
    </w:p>
    <w:p w14:paraId="0D0DFF1C" w14:textId="77777777" w:rsidR="00250B3C" w:rsidRDefault="00250B3C" w:rsidP="00250B3C">
      <w:pPr>
        <w:pStyle w:val="NormlWeb"/>
      </w:pPr>
      <w:r>
        <w:t>Az UTP kábel nem használ árnyékolást az EMI és az RFI hatásainak kivédésére. A kábeltervezők ehelyett felismerték, hogy mivel tudják ellensúlyozni az áthallás negatív hatásait:</w:t>
      </w:r>
    </w:p>
    <w:p w14:paraId="6D009409" w14:textId="77777777" w:rsidR="00250B3C" w:rsidRDefault="00250B3C" w:rsidP="00250B3C">
      <w:pPr>
        <w:numPr>
          <w:ilvl w:val="0"/>
          <w:numId w:val="274"/>
        </w:numPr>
        <w:spacing w:before="100" w:beforeAutospacing="1" w:after="100" w:afterAutospacing="1" w:line="240" w:lineRule="auto"/>
      </w:pPr>
      <w:r>
        <w:rPr>
          <w:rStyle w:val="Kiemels2"/>
        </w:rPr>
        <w:t>Kioltás -</w:t>
      </w:r>
      <w:r>
        <w:t xml:space="preserve"> A tervezők a vezetékpárokat egy áramkörként hozzák létre. Ha az áramkörben ezt a két vezetéket közel helyezzük el egymáshoz, a két vezeték által keltett mágneses mező pontosan ellentétes irányú lesz. Emiatt a két mágneses mező kioltja egymást, valamint a külső forrásból származó EMI és RFI jeleket is.</w:t>
      </w:r>
    </w:p>
    <w:p w14:paraId="4A3C0652" w14:textId="77777777" w:rsidR="00250B3C" w:rsidRDefault="00250B3C" w:rsidP="00250B3C">
      <w:pPr>
        <w:numPr>
          <w:ilvl w:val="0"/>
          <w:numId w:val="274"/>
        </w:numPr>
        <w:spacing w:before="100" w:beforeAutospacing="1" w:after="100" w:afterAutospacing="1" w:line="240" w:lineRule="auto"/>
      </w:pPr>
      <w:r>
        <w:rPr>
          <w:rStyle w:val="Kiemels2"/>
        </w:rPr>
        <w:t>A vezetékpárok csavarásszámának változtatása -</w:t>
      </w:r>
      <w:r>
        <w:t xml:space="preserve"> A kioltási effektus hatásának fokozása érdekében eltérő számú csavarást alkalmaznak az egyes vezetékpárokban. UTP kábel használatakor szigorú előírásokat kell követni a méterenkénti csavarások számát illetően. Figyeljük meg az ábrán, hogy a narancs/narancs-fehér vezetékpár kevésbé csavart, mint a kék/kék-fehér pár! Mindegyik színezett vezetékpár eltérő számú csavarást tartalmaz.</w:t>
      </w:r>
    </w:p>
    <w:p w14:paraId="7BCB44BD" w14:textId="77777777" w:rsidR="00250B3C" w:rsidRDefault="00250B3C" w:rsidP="00250B3C">
      <w:pPr>
        <w:pStyle w:val="NormlWeb"/>
      </w:pPr>
      <w:r>
        <w:t>Az UTP kábel kizárólag a vezetékek csavarásából eredő kioltási hatásra támaszkodik a jelromlás csökkentésének érdekében, valamint hatékonyan biztosítja a vezetékpárok önárnyékolását a közegen belül.</w:t>
      </w:r>
    </w:p>
    <w:p w14:paraId="4018F568" w14:textId="43E2006F" w:rsidR="00250B3C" w:rsidRDefault="00250B3C" w:rsidP="00250B3C">
      <w:r>
        <w:rPr>
          <w:noProof/>
        </w:rPr>
        <w:lastRenderedPageBreak/>
        <w:drawing>
          <wp:inline distT="0" distB="0" distL="0" distR="0" wp14:anchorId="48D7D306" wp14:editId="392E64E9">
            <wp:extent cx="5638800" cy="3705225"/>
            <wp:effectExtent l="0" t="0" r="0" b="9525"/>
            <wp:docPr id="837278619" name="Kép 24" descr="The figure shows a UTP cable with the jacket partially removed and four twisted pairs which each has a different twis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9af32-1c25-11ea-81a0-ffc2c49b96bc" descr="The figure shows a UTP cable with the jacket partially removed and four twisted pairs which each has a different twist rati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8800" cy="3705225"/>
                    </a:xfrm>
                    <a:prstGeom prst="rect">
                      <a:avLst/>
                    </a:prstGeom>
                    <a:noFill/>
                    <a:ln>
                      <a:noFill/>
                    </a:ln>
                  </pic:spPr>
                </pic:pic>
              </a:graphicData>
            </a:graphic>
          </wp:inline>
        </w:drawing>
      </w:r>
    </w:p>
    <w:p w14:paraId="188B5C3E" w14:textId="77777777" w:rsidR="00250B3C" w:rsidRDefault="00250B3C" w:rsidP="00250B3C">
      <w:r>
        <w:t>4.4.2</w:t>
      </w:r>
    </w:p>
    <w:p w14:paraId="355E789C" w14:textId="77777777" w:rsidR="00250B3C" w:rsidRDefault="00250B3C" w:rsidP="00250B3C">
      <w:pPr>
        <w:pStyle w:val="Cmsor2"/>
      </w:pPr>
      <w:r>
        <w:t>UTP kábelezési szabványok és csatlakozók</w:t>
      </w:r>
    </w:p>
    <w:p w14:paraId="0445DA75" w14:textId="77777777" w:rsidR="00250B3C" w:rsidRDefault="00250B3C" w:rsidP="00250B3C">
      <w:pPr>
        <w:pStyle w:val="NormlWeb"/>
      </w:pPr>
      <w:r>
        <w:t>Az UTP kábel a TIA/EIA által közösen összeállított szabványokban foglaltaknak felel meg. Pontosabban a TIA/EIA-568 szabvány az, amely meghatározza a LAN hálózatok kábelezési előírásait, és a leggyakrabban előforduló LAN kábelezési szabványnak számít. Néhány, a szabványban definiált elem a következő:</w:t>
      </w:r>
    </w:p>
    <w:p w14:paraId="06DA6F8F" w14:textId="77777777" w:rsidR="00250B3C" w:rsidRDefault="00250B3C" w:rsidP="00250B3C">
      <w:pPr>
        <w:numPr>
          <w:ilvl w:val="0"/>
          <w:numId w:val="275"/>
        </w:numPr>
        <w:spacing w:before="100" w:beforeAutospacing="1" w:after="100" w:afterAutospacing="1" w:line="240" w:lineRule="auto"/>
      </w:pPr>
      <w:r>
        <w:t>Kábeltípusok</w:t>
      </w:r>
    </w:p>
    <w:p w14:paraId="04F66525" w14:textId="77777777" w:rsidR="00250B3C" w:rsidRDefault="00250B3C" w:rsidP="00250B3C">
      <w:pPr>
        <w:numPr>
          <w:ilvl w:val="0"/>
          <w:numId w:val="275"/>
        </w:numPr>
        <w:spacing w:before="100" w:beforeAutospacing="1" w:after="100" w:afterAutospacing="1" w:line="240" w:lineRule="auto"/>
      </w:pPr>
      <w:r>
        <w:t>Kábelhosszak</w:t>
      </w:r>
    </w:p>
    <w:p w14:paraId="7B92E5A6" w14:textId="77777777" w:rsidR="00250B3C" w:rsidRDefault="00250B3C" w:rsidP="00250B3C">
      <w:pPr>
        <w:numPr>
          <w:ilvl w:val="0"/>
          <w:numId w:val="275"/>
        </w:numPr>
        <w:spacing w:before="100" w:beforeAutospacing="1" w:after="100" w:afterAutospacing="1" w:line="240" w:lineRule="auto"/>
      </w:pPr>
      <w:r>
        <w:t>Csatlakozók</w:t>
      </w:r>
    </w:p>
    <w:p w14:paraId="4D810DC3" w14:textId="77777777" w:rsidR="00250B3C" w:rsidRDefault="00250B3C" w:rsidP="00250B3C">
      <w:pPr>
        <w:numPr>
          <w:ilvl w:val="0"/>
          <w:numId w:val="275"/>
        </w:numPr>
        <w:spacing w:before="100" w:beforeAutospacing="1" w:after="100" w:afterAutospacing="1" w:line="240" w:lineRule="auto"/>
      </w:pPr>
      <w:r>
        <w:t>Kábelvégződés</w:t>
      </w:r>
    </w:p>
    <w:p w14:paraId="6AF9C070" w14:textId="77777777" w:rsidR="00250B3C" w:rsidRDefault="00250B3C" w:rsidP="00250B3C">
      <w:pPr>
        <w:numPr>
          <w:ilvl w:val="0"/>
          <w:numId w:val="275"/>
        </w:numPr>
        <w:spacing w:before="100" w:beforeAutospacing="1" w:after="100" w:afterAutospacing="1" w:line="240" w:lineRule="auto"/>
      </w:pPr>
      <w:r>
        <w:t>Kábeltesztelési módszerek</w:t>
      </w:r>
    </w:p>
    <w:p w14:paraId="0A587749" w14:textId="77777777" w:rsidR="00250B3C" w:rsidRDefault="00250B3C" w:rsidP="00250B3C">
      <w:pPr>
        <w:pStyle w:val="NormlWeb"/>
      </w:pPr>
      <w:r>
        <w:t>A rézkábel elektromos jellemzőit a mérnököket egyesítő nemzetközi szervezet, az IEEE határozza meg. Az IEEE az UTP kábeleket a teljesítményük alapján minősíti. Kategóriákba sorolja őket aszerint, hogy mekkora adatátviteli sebességre képesek. Az 5-ös kategóriájú kábelt például a 100BASE-TX FastEthernet típusú megvalósításoknál használják. A további kategóriák közé tartozik a továbbfejlesztett 5-ös kategóriájú, 6-os kategóriájú és a 6a kategóriájú kábel is.</w:t>
      </w:r>
    </w:p>
    <w:p w14:paraId="7EE4E2E3" w14:textId="77777777" w:rsidR="00250B3C" w:rsidRDefault="00250B3C" w:rsidP="00250B3C">
      <w:pPr>
        <w:pStyle w:val="NormlWeb"/>
      </w:pPr>
      <w:r>
        <w:t>A magasabb kategóriájú kábelek nagyobb adatátviteli sebességeket támogatnak. Az új, gigabites sebességű Ethernet technológiák bevezetésével az 5e kategória kevésbé elfogadott kábeltípussá vált, helyette a 6-os kategória használata javasolt új kábelezések kiépítésekor.</w:t>
      </w:r>
    </w:p>
    <w:p w14:paraId="2DE12796" w14:textId="77777777" w:rsidR="00250B3C" w:rsidRDefault="00250B3C" w:rsidP="00250B3C">
      <w:pPr>
        <w:pStyle w:val="NormlWeb"/>
      </w:pPr>
      <w:r>
        <w:t>Az ábra az UTP kábel három kategóriáját mutatja:</w:t>
      </w:r>
    </w:p>
    <w:p w14:paraId="31B8688E" w14:textId="77777777" w:rsidR="00250B3C" w:rsidRDefault="00250B3C" w:rsidP="00250B3C">
      <w:pPr>
        <w:numPr>
          <w:ilvl w:val="0"/>
          <w:numId w:val="276"/>
        </w:numPr>
        <w:spacing w:before="100" w:beforeAutospacing="1" w:after="100" w:afterAutospacing="1" w:line="240" w:lineRule="auto"/>
      </w:pPr>
      <w:r>
        <w:lastRenderedPageBreak/>
        <w:t>A 3-as kategóriát eredetileg hangátvitelre használták telefonvonalakon, de később adatátvitelre is alkalmazták.</w:t>
      </w:r>
    </w:p>
    <w:p w14:paraId="0A8FD8DF" w14:textId="77777777" w:rsidR="00250B3C" w:rsidRDefault="00250B3C" w:rsidP="00250B3C">
      <w:pPr>
        <w:numPr>
          <w:ilvl w:val="0"/>
          <w:numId w:val="276"/>
        </w:numPr>
        <w:spacing w:before="100" w:beforeAutospacing="1" w:after="100" w:afterAutospacing="1" w:line="240" w:lineRule="auto"/>
      </w:pPr>
      <w:r>
        <w:t>Az 5 és 5e kategóriákat adatátvitelre használják. Az 5-ös kategória 100 Mbps, az 5e kategória pedig 1000 Mbps adatátviteli sebességet támogat.</w:t>
      </w:r>
    </w:p>
    <w:p w14:paraId="4B7F88DA" w14:textId="77777777" w:rsidR="00250B3C" w:rsidRDefault="00250B3C" w:rsidP="00250B3C">
      <w:pPr>
        <w:numPr>
          <w:ilvl w:val="0"/>
          <w:numId w:val="276"/>
        </w:numPr>
        <w:spacing w:before="100" w:beforeAutospacing="1" w:after="100" w:afterAutospacing="1" w:line="240" w:lineRule="auto"/>
      </w:pPr>
      <w:r>
        <w:t>A 6-os kategóriában minden vezetékpár között található egy elválasztó rész a nagyobb átviteli sebesség támogatása érdekében. Ez a kategória legfeljebb 10 Gbps-ot támogat.</w:t>
      </w:r>
    </w:p>
    <w:p w14:paraId="76B1E29E" w14:textId="77777777" w:rsidR="00250B3C" w:rsidRDefault="00250B3C" w:rsidP="00250B3C">
      <w:pPr>
        <w:numPr>
          <w:ilvl w:val="0"/>
          <w:numId w:val="276"/>
        </w:numPr>
        <w:spacing w:before="100" w:beforeAutospacing="1" w:after="100" w:afterAutospacing="1" w:line="240" w:lineRule="auto"/>
      </w:pPr>
      <w:r>
        <w:t>A 7-es kategória szintén támogatja a 10 Gbps-ot.</w:t>
      </w:r>
    </w:p>
    <w:p w14:paraId="214FB5EB" w14:textId="77777777" w:rsidR="00250B3C" w:rsidRDefault="00250B3C" w:rsidP="00250B3C">
      <w:pPr>
        <w:numPr>
          <w:ilvl w:val="0"/>
          <w:numId w:val="276"/>
        </w:numPr>
        <w:spacing w:before="100" w:beforeAutospacing="1" w:after="100" w:afterAutospacing="1" w:line="240" w:lineRule="auto"/>
      </w:pPr>
      <w:r>
        <w:t>A 8-as kategória képes a 40 Gbps adatátviteli sebességre is.</w:t>
      </w:r>
    </w:p>
    <w:p w14:paraId="0A02CF37" w14:textId="77777777" w:rsidR="00250B3C" w:rsidRDefault="00250B3C" w:rsidP="00250B3C">
      <w:pPr>
        <w:pStyle w:val="NormlWeb"/>
      </w:pPr>
      <w:r>
        <w:t>Néhány gyártó a 6a kategória követelményeit túlteljesítő kábeleit 7-es kategória jelzővel látja el.</w:t>
      </w:r>
    </w:p>
    <w:p w14:paraId="28D43877" w14:textId="77777777" w:rsidR="00250B3C" w:rsidRDefault="00250B3C" w:rsidP="00250B3C">
      <w:pPr>
        <w:pStyle w:val="NormlWeb"/>
      </w:pPr>
      <w:r>
        <w:t>The figure shows the difference in construction between categories of UTP cable. At the top is category 3 with four wires. In the middle is category 5 and 5e with four twisted wire pairs. At the bottom is category 6 with four twisted wire pairs, each with a plastic separator.</w:t>
      </w:r>
    </w:p>
    <w:p w14:paraId="7086EBA5" w14:textId="77777777" w:rsidR="00250B3C" w:rsidRDefault="00250B3C" w:rsidP="00250B3C">
      <w:r>
        <w:rPr>
          <w:rStyle w:val="dynamic-text-item"/>
        </w:rPr>
        <w:t>Category 3 Cable (UTP)Category 5 and 5e Cable (UTP)Category 6 Cable (UTP)</w:t>
      </w:r>
    </w:p>
    <w:p w14:paraId="030AFE8C" w14:textId="77777777" w:rsidR="00250B3C" w:rsidRDefault="00250B3C" w:rsidP="00250B3C">
      <w:pPr>
        <w:pStyle w:val="NormlWeb"/>
      </w:pPr>
      <w:r>
        <w:t>Az UTP kábel végződéseit általában RJ-45 csatlakozóval zárjuk le. A TIA/EIA-568 szabvány az Ethernet kábelben található vezetékek színkódjait és az aljzatok bekötését (lábkiosztást) írja le.</w:t>
      </w:r>
    </w:p>
    <w:p w14:paraId="57D40006" w14:textId="77777777" w:rsidR="00250B3C" w:rsidRDefault="00250B3C" w:rsidP="00250B3C">
      <w:pPr>
        <w:pStyle w:val="NormlWeb"/>
      </w:pPr>
      <w:r>
        <w:t>Az ábrán látható, hogy az RJ-45 csatlakozó a kábel végére szorított (krimpelt) dugaszt jelenti.</w:t>
      </w:r>
    </w:p>
    <w:p w14:paraId="7B11C4BD" w14:textId="77777777" w:rsidR="00250B3C" w:rsidRDefault="00250B3C" w:rsidP="00250B3C">
      <w:pPr>
        <w:pStyle w:val="NormlWeb"/>
      </w:pPr>
      <w:r>
        <w:t>an RJ45 connector and a cable terminated with an RJ45 connector</w:t>
      </w:r>
    </w:p>
    <w:p w14:paraId="73B58057" w14:textId="77777777" w:rsidR="00250B3C" w:rsidRDefault="00250B3C" w:rsidP="00250B3C">
      <w:pPr>
        <w:pStyle w:val="Cmsor3"/>
      </w:pPr>
      <w:r>
        <w:lastRenderedPageBreak/>
        <w:t>RJ-45 UTP csatlakozók</w:t>
      </w:r>
    </w:p>
    <w:p w14:paraId="15098936" w14:textId="172274C5" w:rsidR="00250B3C" w:rsidRDefault="00250B3C" w:rsidP="00250B3C">
      <w:r>
        <w:rPr>
          <w:noProof/>
        </w:rPr>
        <w:lastRenderedPageBreak/>
        <w:drawing>
          <wp:inline distT="0" distB="0" distL="0" distR="0" wp14:anchorId="1AC77449" wp14:editId="234B344F">
            <wp:extent cx="4191000" cy="5038725"/>
            <wp:effectExtent l="0" t="0" r="0" b="9525"/>
            <wp:docPr id="918810877" name="Kép 23"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45-UTP-1--UUID" descr="this is the image’s alt tex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91000" cy="5038725"/>
                    </a:xfrm>
                    <a:prstGeom prst="rect">
                      <a:avLst/>
                    </a:prstGeom>
                    <a:noFill/>
                    <a:ln>
                      <a:noFill/>
                    </a:ln>
                  </pic:spPr>
                </pic:pic>
              </a:graphicData>
            </a:graphic>
          </wp:inline>
        </w:drawing>
      </w:r>
      <w:r>
        <w:rPr>
          <w:noProof/>
        </w:rPr>
        <w:lastRenderedPageBreak/>
        <w:drawing>
          <wp:inline distT="0" distB="0" distL="0" distR="0" wp14:anchorId="70C4C598" wp14:editId="0457A0DF">
            <wp:extent cx="5760720" cy="4744085"/>
            <wp:effectExtent l="0" t="0" r="0" b="0"/>
            <wp:docPr id="1815512851" name="Kép 22"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45-UTP-2--UUID" descr="this is the image’s alt tex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744085"/>
                    </a:xfrm>
                    <a:prstGeom prst="rect">
                      <a:avLst/>
                    </a:prstGeom>
                    <a:noFill/>
                    <a:ln>
                      <a:noFill/>
                    </a:ln>
                  </pic:spPr>
                </pic:pic>
              </a:graphicData>
            </a:graphic>
          </wp:inline>
        </w:drawing>
      </w:r>
    </w:p>
    <w:p w14:paraId="29E19CFB" w14:textId="77777777" w:rsidR="00250B3C" w:rsidRDefault="00250B3C" w:rsidP="00250B3C">
      <w:pPr>
        <w:pStyle w:val="NormlWeb"/>
      </w:pPr>
      <w:r>
        <w:t>Az ábrán látható csatlakozóaljzat a konnektor (anya) típusú összetevőt jelenti, amelyet hálózati eszközbe, falba, kabinszerű munkahelyi fülkékbe vagy patch panelbe szerelnek bele. Minden egyes helytelenül szerelt csatlakozó potenciális forrása lehet a fizikai jelek teljesítménycsökkenésének.</w:t>
      </w:r>
    </w:p>
    <w:p w14:paraId="4F502425" w14:textId="77777777" w:rsidR="00250B3C" w:rsidRDefault="00250B3C" w:rsidP="00250B3C">
      <w:pPr>
        <w:pStyle w:val="NormlWeb"/>
      </w:pPr>
      <w:r>
        <w:t>front and side view of an RJ45 UTP socket, including the color code for wire termination</w:t>
      </w:r>
    </w:p>
    <w:p w14:paraId="50878CE9" w14:textId="77777777" w:rsidR="00250B3C" w:rsidRDefault="00250B3C" w:rsidP="00250B3C">
      <w:pPr>
        <w:pStyle w:val="Cmsor3"/>
      </w:pPr>
      <w:r>
        <w:lastRenderedPageBreak/>
        <w:t>RJ-45 UTP aljzatok</w:t>
      </w:r>
    </w:p>
    <w:p w14:paraId="7B35AEF1" w14:textId="6C47FE1A" w:rsidR="00250B3C" w:rsidRDefault="00250B3C" w:rsidP="00250B3C">
      <w:r>
        <w:rPr>
          <w:noProof/>
        </w:rPr>
        <w:drawing>
          <wp:inline distT="0" distB="0" distL="0" distR="0" wp14:anchorId="47DD5772" wp14:editId="1499D333">
            <wp:extent cx="5353050" cy="3571875"/>
            <wp:effectExtent l="0" t="0" r="0" b="9525"/>
            <wp:docPr id="750361366" name="Kép 21"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45-Sockets-1--UUID" descr="this is the image’s alt tex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3050" cy="3571875"/>
                    </a:xfrm>
                    <a:prstGeom prst="rect">
                      <a:avLst/>
                    </a:prstGeom>
                    <a:noFill/>
                    <a:ln>
                      <a:noFill/>
                    </a:ln>
                  </pic:spPr>
                </pic:pic>
              </a:graphicData>
            </a:graphic>
          </wp:inline>
        </w:drawing>
      </w:r>
      <w:r>
        <w:rPr>
          <w:noProof/>
        </w:rPr>
        <w:drawing>
          <wp:inline distT="0" distB="0" distL="0" distR="0" wp14:anchorId="11709ABE" wp14:editId="5B6728A5">
            <wp:extent cx="5353050" cy="3571875"/>
            <wp:effectExtent l="0" t="0" r="0" b="9525"/>
            <wp:docPr id="117382425" name="Kép 20"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45-Sockets-2--UUID" descr="this is the image’s alt tex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3050" cy="3571875"/>
                    </a:xfrm>
                    <a:prstGeom prst="rect">
                      <a:avLst/>
                    </a:prstGeom>
                    <a:noFill/>
                    <a:ln>
                      <a:noFill/>
                    </a:ln>
                  </pic:spPr>
                </pic:pic>
              </a:graphicData>
            </a:graphic>
          </wp:inline>
        </w:drawing>
      </w:r>
    </w:p>
    <w:p w14:paraId="55854DC2" w14:textId="77777777" w:rsidR="00250B3C" w:rsidRDefault="00250B3C" w:rsidP="00250B3C">
      <w:pPr>
        <w:pStyle w:val="NormlWeb"/>
      </w:pPr>
      <w:r>
        <w:t>Az ábrán egy helytelen lezárással készült UTP kábelre láthatunk példát. Ez a hibás csatlakozó olyan vezetékeket tartalmaz, amelyek kilógnak, a csavarásuk ki van bontva, és a burkolat nem teljesen fedi őket.</w:t>
      </w:r>
    </w:p>
    <w:p w14:paraId="7604EF34" w14:textId="77777777" w:rsidR="00250B3C" w:rsidRDefault="00250B3C" w:rsidP="00250B3C">
      <w:pPr>
        <w:pStyle w:val="NormlWeb"/>
      </w:pPr>
      <w:r>
        <w:t>poorly terminated UTP cable showing untwisted wires extending outside of the RJ45 connector</w:t>
      </w:r>
    </w:p>
    <w:p w14:paraId="36599507" w14:textId="77777777" w:rsidR="00250B3C" w:rsidRDefault="00250B3C" w:rsidP="00250B3C">
      <w:pPr>
        <w:pStyle w:val="Cmsor3"/>
      </w:pPr>
      <w:r>
        <w:lastRenderedPageBreak/>
        <w:t>Helytelenül lezárt UTP kábel</w:t>
      </w:r>
    </w:p>
    <w:p w14:paraId="25B70031" w14:textId="7B26BC42" w:rsidR="00250B3C" w:rsidRDefault="00250B3C" w:rsidP="00250B3C">
      <w:r>
        <w:rPr>
          <w:noProof/>
        </w:rPr>
        <w:drawing>
          <wp:inline distT="0" distB="0" distL="0" distR="0" wp14:anchorId="27ED14D6" wp14:editId="32E7A160">
            <wp:extent cx="2076450" cy="1543050"/>
            <wp:effectExtent l="0" t="0" r="0" b="0"/>
            <wp:docPr id="1472165386" name="Kép 19"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orly-Terminated-UTP-Cable-image--UUID" descr="this is the image's alt tex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76450" cy="1543050"/>
                    </a:xfrm>
                    <a:prstGeom prst="rect">
                      <a:avLst/>
                    </a:prstGeom>
                    <a:noFill/>
                    <a:ln>
                      <a:noFill/>
                    </a:ln>
                  </pic:spPr>
                </pic:pic>
              </a:graphicData>
            </a:graphic>
          </wp:inline>
        </w:drawing>
      </w:r>
    </w:p>
    <w:p w14:paraId="788F18B0" w14:textId="77777777" w:rsidR="00250B3C" w:rsidRDefault="00250B3C" w:rsidP="00250B3C">
      <w:pPr>
        <w:pStyle w:val="NormlWeb"/>
      </w:pPr>
      <w:r>
        <w:t>A következő ábrán egy megfelelően lezárt UTP kábelt láthatunk. Ez egy jó csatlakozó, amelyben a vezetékek csak a szükséges hosszon vannak kibontva.</w:t>
      </w:r>
    </w:p>
    <w:p w14:paraId="24B2FD51" w14:textId="77777777" w:rsidR="00250B3C" w:rsidRDefault="00250B3C" w:rsidP="00250B3C">
      <w:pPr>
        <w:pStyle w:val="NormlWeb"/>
      </w:pPr>
      <w:r>
        <w:t>properly termination UTP cable showing the cable jacket extending into the RJ45 connector enough to be crimped securely with all eight wires reaching the end of the connector</w:t>
      </w:r>
    </w:p>
    <w:p w14:paraId="01ACDD21" w14:textId="77777777" w:rsidR="00250B3C" w:rsidRDefault="00250B3C" w:rsidP="00250B3C">
      <w:pPr>
        <w:pStyle w:val="Cmsor3"/>
      </w:pPr>
      <w:r>
        <w:t>Megfelelően lezárt UTP kábel</w:t>
      </w:r>
    </w:p>
    <w:p w14:paraId="5FABE027" w14:textId="6F7D17D0" w:rsidR="00250B3C" w:rsidRDefault="00250B3C" w:rsidP="00250B3C">
      <w:r>
        <w:rPr>
          <w:noProof/>
        </w:rPr>
        <w:drawing>
          <wp:inline distT="0" distB="0" distL="0" distR="0" wp14:anchorId="4D4516DB" wp14:editId="23C8F574">
            <wp:extent cx="2038350" cy="1514475"/>
            <wp:effectExtent l="0" t="0" r="0" b="9525"/>
            <wp:docPr id="29237099" name="Kép 18" descr="this is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ly-Terminated-UTP-Cable-image--UUID" descr="this is image's alt tex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38350" cy="1514475"/>
                    </a:xfrm>
                    <a:prstGeom prst="rect">
                      <a:avLst/>
                    </a:prstGeom>
                    <a:noFill/>
                    <a:ln>
                      <a:noFill/>
                    </a:ln>
                  </pic:spPr>
                </pic:pic>
              </a:graphicData>
            </a:graphic>
          </wp:inline>
        </w:drawing>
      </w:r>
    </w:p>
    <w:p w14:paraId="5FC3159B" w14:textId="77777777" w:rsidR="00250B3C" w:rsidRDefault="00250B3C" w:rsidP="00250B3C">
      <w:r>
        <w:rPr>
          <w:rStyle w:val="Kiemels2"/>
        </w:rPr>
        <w:t>MEGJEGYZÉS</w:t>
      </w:r>
      <w:r>
        <w:t>: A kábel nem megfelelő lezárása hatással lehet az átviteli teljesítményre.</w:t>
      </w:r>
    </w:p>
    <w:p w14:paraId="5A20B931" w14:textId="77777777" w:rsidR="00250B3C" w:rsidRDefault="00250B3C" w:rsidP="00250B3C">
      <w:r>
        <w:t>4.4.3</w:t>
      </w:r>
    </w:p>
    <w:p w14:paraId="346D7D7E" w14:textId="77777777" w:rsidR="00250B3C" w:rsidRDefault="00250B3C" w:rsidP="00250B3C">
      <w:pPr>
        <w:pStyle w:val="Cmsor2"/>
      </w:pPr>
      <w:r>
        <w:t>Egyenes- és keresztkötésű UTP kábel</w:t>
      </w:r>
    </w:p>
    <w:p w14:paraId="67742BCE" w14:textId="77777777" w:rsidR="00250B3C" w:rsidRDefault="00250B3C" w:rsidP="00250B3C">
      <w:pPr>
        <w:pStyle w:val="NormlWeb"/>
      </w:pPr>
      <w:r>
        <w:t>Különböző helyzetek különböző szabványú UTP kábelbekötések használatát követelik meg. Ez azt jelenti, hogy az egyes vezetékeket a kábelben különböző sorrendben kell csatlakoztatni az RJ-45 csatlakozó különböző érintkezőihez.</w:t>
      </w:r>
    </w:p>
    <w:p w14:paraId="6EC1604A" w14:textId="77777777" w:rsidR="00250B3C" w:rsidRDefault="00250B3C" w:rsidP="00250B3C">
      <w:pPr>
        <w:pStyle w:val="NormlWeb"/>
      </w:pPr>
      <w:r>
        <w:t>A kábelezési szabványoknak megfelelően a fő kábeltípusok az alábbiak:</w:t>
      </w:r>
    </w:p>
    <w:p w14:paraId="0B97EAA7" w14:textId="77777777" w:rsidR="00250B3C" w:rsidRDefault="00250B3C" w:rsidP="00250B3C">
      <w:pPr>
        <w:numPr>
          <w:ilvl w:val="0"/>
          <w:numId w:val="277"/>
        </w:numPr>
        <w:spacing w:before="100" w:beforeAutospacing="1" w:after="100" w:afterAutospacing="1" w:line="240" w:lineRule="auto"/>
      </w:pPr>
      <w:r>
        <w:rPr>
          <w:rStyle w:val="Kiemels2"/>
        </w:rPr>
        <w:t>Egyeneskötésű Ethernet kábel -</w:t>
      </w:r>
      <w:r>
        <w:t xml:space="preserve"> A leggyakrabban használt hálózati kábeltípus. Általában állomás és switch, valamint switch és router közötti összeköttetéseknél használjuk.</w:t>
      </w:r>
    </w:p>
    <w:p w14:paraId="5E11AE35" w14:textId="77777777" w:rsidR="00250B3C" w:rsidRDefault="00250B3C" w:rsidP="00250B3C">
      <w:pPr>
        <w:numPr>
          <w:ilvl w:val="0"/>
          <w:numId w:val="277"/>
        </w:numPr>
        <w:spacing w:before="100" w:beforeAutospacing="1" w:after="100" w:afterAutospacing="1" w:line="240" w:lineRule="auto"/>
      </w:pPr>
      <w:r>
        <w:rPr>
          <w:rStyle w:val="Kiemels2"/>
        </w:rPr>
        <w:t>Keresztkötésű Ethernet kábel -</w:t>
      </w:r>
      <w:r>
        <w:t xml:space="preserve"> Hasonló eszközök összekapcsolására használjuk. Összeköthetünk vele például switch-et switch-el, állomást állomással vagy routert routerrel. A keresztkötésű kábelek azonban már elavultnak számítanak, mivel a hálózati kártyák az automatikus közegfüggő interfész fordítás (automatic medium-dependent interface crossover, Auto-MDIX) segítségével automatikusan felismerik a kábel típusát és létrehozzák a kapcsolatot.</w:t>
      </w:r>
    </w:p>
    <w:p w14:paraId="6755012A" w14:textId="77777777" w:rsidR="00250B3C" w:rsidRDefault="00250B3C" w:rsidP="00250B3C">
      <w:pPr>
        <w:spacing w:after="0"/>
      </w:pPr>
      <w:r>
        <w:rPr>
          <w:rStyle w:val="Kiemels2"/>
        </w:rPr>
        <w:lastRenderedPageBreak/>
        <w:t>MEGJEGYZÉS</w:t>
      </w:r>
      <w:r>
        <w:t xml:space="preserve">: Egy másik kábeltípus is létezik, az úgynevezett rollover kábel, amely a Cisco saját tervezésű kábele. Használatával a routerek vagy switch-ek konzolportjához lehet csatlakozni egy munkaállomásról. </w:t>
      </w:r>
    </w:p>
    <w:p w14:paraId="431AA743" w14:textId="77777777" w:rsidR="00250B3C" w:rsidRDefault="00250B3C" w:rsidP="00250B3C">
      <w:pPr>
        <w:pStyle w:val="NormlWeb"/>
      </w:pPr>
      <w:r>
        <w:t>A kereszt- vagy egyeneskötésű kábelek helytelen használata nem károsítja az eszközt, ilyen esetben viszont nem jön létre az eszközök közötti kapcsolat és adatkommunikációra sem kerül sor. Ez gyakori hibának számít, ezért ha a kapcsolat nem elérhető, a hibaelhárítás első lépéseként az eszközök összeköttetéseinek helyességét kell ellenőrizni.</w:t>
      </w:r>
    </w:p>
    <w:p w14:paraId="708F8A9B" w14:textId="77777777" w:rsidR="00250B3C" w:rsidRDefault="00250B3C" w:rsidP="00250B3C">
      <w:pPr>
        <w:pStyle w:val="NormlWeb"/>
      </w:pPr>
      <w:r>
        <w:t>Az ábrán a T568A és T568B szabványok szerinti vezetékpárok azonosítása látható..</w:t>
      </w:r>
    </w:p>
    <w:p w14:paraId="4DC55145" w14:textId="77777777" w:rsidR="00250B3C" w:rsidRDefault="00250B3C" w:rsidP="00250B3C">
      <w:pPr>
        <w:pStyle w:val="NormlWeb"/>
      </w:pPr>
      <w:r>
        <w:t>The figure shows diagrams of the T568A and T568B wiring standards. Each shows the correct pinout for the individual wire pairs. Each color wire pair is numbered and consists of a solid color wire and a white striped wire. Pair 1 is blue, pair 2 is orange, pair 3 is green, and pair 4 is brown. Each standard alternates between white striped and solid wires. For the T568A standard, the blue pair are terminated at pins 4 and 5, the orange pair are terminated at pins 3 and 6, the green pair is terminated at pins 1 and 2, and the brown pair is terminated at pins 7 and 8. For the T568B standard, the blue pair is terminated at pins 4 and 5, the orange pair is terminated at pins 1 and 2, the green pair is termination at pins 3 and 6, and the brown pair is terminated at pins 7 and 8.</w:t>
      </w:r>
    </w:p>
    <w:p w14:paraId="25CBB2BD" w14:textId="77777777" w:rsidR="00250B3C" w:rsidRDefault="00250B3C" w:rsidP="00250B3C">
      <w:pPr>
        <w:pStyle w:val="Cmsor3"/>
      </w:pPr>
      <w:r>
        <w:t>T568A and T568B Standards</w:t>
      </w:r>
    </w:p>
    <w:p w14:paraId="1294BB01" w14:textId="77777777" w:rsidR="00250B3C" w:rsidRDefault="00250B3C" w:rsidP="00250B3C">
      <w:r>
        <w:t xml:space="preserve">1 2 3 4 5 6 7 8 1 2 3 4 5 6 7 </w:t>
      </w:r>
    </w:p>
    <w:p w14:paraId="6ED6CDA2" w14:textId="77777777" w:rsidR="00250B3C" w:rsidRDefault="00250B3C" w:rsidP="00250B3C">
      <w:r>
        <w:t xml:space="preserve">8 </w:t>
      </w:r>
    </w:p>
    <w:p w14:paraId="419BA980" w14:textId="77777777" w:rsidR="00250B3C" w:rsidRDefault="00250B3C" w:rsidP="00250B3C">
      <w:r>
        <w:rPr>
          <w:rStyle w:val="dynamic-text-item"/>
        </w:rPr>
        <w:t>Pair 2Pair 2Pair 4Pair 1Pair 3T568AT568BPair 3Pair 4Pair 1</w:t>
      </w:r>
    </w:p>
    <w:p w14:paraId="0BC271D7" w14:textId="77777777" w:rsidR="00250B3C" w:rsidRDefault="00250B3C" w:rsidP="00250B3C">
      <w:pPr>
        <w:pStyle w:val="NormlWeb"/>
      </w:pPr>
      <w:r>
        <w:t>A táblázatban az UTP kábeltípusok, a kapcsolódó szabványok és a kábelek jellemző alkalmazási területei láthatóak.</w:t>
      </w:r>
    </w:p>
    <w:p w14:paraId="3D95EC85" w14:textId="77777777" w:rsidR="00250B3C" w:rsidRDefault="00250B3C" w:rsidP="00250B3C">
      <w:pPr>
        <w:pStyle w:val="Cmsor3"/>
      </w:pPr>
      <w:r>
        <w:t>Kábeltípusok és szabványok</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2607"/>
        <w:gridCol w:w="3227"/>
        <w:gridCol w:w="6166"/>
      </w:tblGrid>
      <w:tr w:rsidR="00250B3C" w14:paraId="6EFD2276" w14:textId="77777777" w:rsidTr="00250B3C">
        <w:trPr>
          <w:tblHeader/>
          <w:tblCellSpacing w:w="15" w:type="dxa"/>
        </w:trPr>
        <w:tc>
          <w:tcPr>
            <w:tcW w:w="0" w:type="auto"/>
            <w:gridSpan w:val="3"/>
            <w:tcBorders>
              <w:top w:val="nil"/>
              <w:left w:val="nil"/>
              <w:bottom w:val="nil"/>
              <w:right w:val="nil"/>
            </w:tcBorders>
            <w:vAlign w:val="center"/>
            <w:hideMark/>
          </w:tcPr>
          <w:p w14:paraId="3B9F729F" w14:textId="77777777" w:rsidR="00250B3C" w:rsidRDefault="00250B3C">
            <w:pPr>
              <w:jc w:val="center"/>
              <w:rPr>
                <w:sz w:val="24"/>
                <w:szCs w:val="24"/>
              </w:rPr>
            </w:pPr>
            <w:r>
              <w:t>Kábeltípus Szabvány Felhasználás Egyeneskötésű Ethernet kábel Mindkét végén T568A vagy T568B szabványú Egy hálózati állomást csatlakoztat egy hálózati eszközhöz, például switch-hez vagy hub-hoz Keresztkötésű Ethernet kábel Egyik vége T568A, másik vége T568B szabványú Két hálózati állomást vagy két közvetítő eszközt (switch-et switch-hez vagy routert routerhez) kapcsol össze Rollover kábel A Cisco saját fejlesztésű protokollja A munkaállomás soros portját csatlakoztatja egy router konzolportjához adapter használatával.</w:t>
            </w:r>
          </w:p>
        </w:tc>
      </w:tr>
      <w:tr w:rsidR="00250B3C" w14:paraId="7113FE34" w14:textId="77777777" w:rsidTr="00250B3C">
        <w:trPr>
          <w:tblHeader/>
          <w:tblCellSpacing w:w="15" w:type="dxa"/>
        </w:trPr>
        <w:tc>
          <w:tcPr>
            <w:tcW w:w="3000" w:type="dxa"/>
            <w:vAlign w:val="center"/>
            <w:hideMark/>
          </w:tcPr>
          <w:p w14:paraId="00200DDE" w14:textId="77777777" w:rsidR="00250B3C" w:rsidRDefault="00250B3C">
            <w:pPr>
              <w:jc w:val="center"/>
              <w:rPr>
                <w:b/>
                <w:bCs/>
              </w:rPr>
            </w:pPr>
            <w:r>
              <w:rPr>
                <w:b/>
                <w:bCs/>
              </w:rPr>
              <w:t>Kábeltípus</w:t>
            </w:r>
          </w:p>
        </w:tc>
        <w:tc>
          <w:tcPr>
            <w:tcW w:w="4500" w:type="dxa"/>
            <w:vAlign w:val="center"/>
            <w:hideMark/>
          </w:tcPr>
          <w:p w14:paraId="68C0C102" w14:textId="77777777" w:rsidR="00250B3C" w:rsidRDefault="00250B3C">
            <w:pPr>
              <w:jc w:val="center"/>
              <w:rPr>
                <w:b/>
                <w:bCs/>
              </w:rPr>
            </w:pPr>
            <w:r>
              <w:rPr>
                <w:b/>
                <w:bCs/>
              </w:rPr>
              <w:t>Szabvány</w:t>
            </w:r>
          </w:p>
        </w:tc>
        <w:tc>
          <w:tcPr>
            <w:tcW w:w="4500" w:type="dxa"/>
            <w:vAlign w:val="center"/>
            <w:hideMark/>
          </w:tcPr>
          <w:p w14:paraId="45B94EE2" w14:textId="77777777" w:rsidR="00250B3C" w:rsidRDefault="00250B3C">
            <w:pPr>
              <w:jc w:val="center"/>
              <w:rPr>
                <w:b/>
                <w:bCs/>
              </w:rPr>
            </w:pPr>
            <w:r>
              <w:rPr>
                <w:b/>
                <w:bCs/>
              </w:rPr>
              <w:t>Alkalmazás</w:t>
            </w:r>
          </w:p>
        </w:tc>
      </w:tr>
      <w:tr w:rsidR="00250B3C" w14:paraId="61FEFBF6" w14:textId="77777777" w:rsidTr="00250B3C">
        <w:trPr>
          <w:tblCellSpacing w:w="15" w:type="dxa"/>
        </w:trPr>
        <w:tc>
          <w:tcPr>
            <w:tcW w:w="0" w:type="auto"/>
            <w:vAlign w:val="center"/>
            <w:hideMark/>
          </w:tcPr>
          <w:p w14:paraId="270C0362" w14:textId="77777777" w:rsidR="00250B3C" w:rsidRDefault="00250B3C">
            <w:r>
              <w:t>Egyeneskötésű Ethernet kábel</w:t>
            </w:r>
          </w:p>
        </w:tc>
        <w:tc>
          <w:tcPr>
            <w:tcW w:w="0" w:type="auto"/>
            <w:vAlign w:val="center"/>
            <w:hideMark/>
          </w:tcPr>
          <w:p w14:paraId="12EA8F0F" w14:textId="77777777" w:rsidR="00250B3C" w:rsidRDefault="00250B3C">
            <w:r>
              <w:t>Mindkét végén T568A vagy T568B szabványú</w:t>
            </w:r>
          </w:p>
        </w:tc>
        <w:tc>
          <w:tcPr>
            <w:tcW w:w="0" w:type="auto"/>
            <w:vAlign w:val="center"/>
            <w:hideMark/>
          </w:tcPr>
          <w:p w14:paraId="4B7EFEBA" w14:textId="77777777" w:rsidR="00250B3C" w:rsidRDefault="00250B3C">
            <w:r>
              <w:t>Egy hálózati állomást csatlakoztat egy hálózati eszközhöz, például switch-hez vagy hub-hoz</w:t>
            </w:r>
          </w:p>
        </w:tc>
      </w:tr>
      <w:tr w:rsidR="00250B3C" w14:paraId="02FF5F73" w14:textId="77777777" w:rsidTr="00250B3C">
        <w:trPr>
          <w:tblCellSpacing w:w="15" w:type="dxa"/>
        </w:trPr>
        <w:tc>
          <w:tcPr>
            <w:tcW w:w="0" w:type="auto"/>
            <w:vAlign w:val="center"/>
            <w:hideMark/>
          </w:tcPr>
          <w:p w14:paraId="0E14F6C5" w14:textId="77777777" w:rsidR="00250B3C" w:rsidRDefault="00250B3C">
            <w:r>
              <w:t>Keresztkötésű Ethernet kábel</w:t>
            </w:r>
          </w:p>
        </w:tc>
        <w:tc>
          <w:tcPr>
            <w:tcW w:w="0" w:type="auto"/>
            <w:vAlign w:val="center"/>
            <w:hideMark/>
          </w:tcPr>
          <w:p w14:paraId="554B9458" w14:textId="77777777" w:rsidR="00250B3C" w:rsidRDefault="00250B3C">
            <w:r>
              <w:t>Az egyik vége T568A, a másik vége T568B szabványú</w:t>
            </w:r>
          </w:p>
        </w:tc>
        <w:tc>
          <w:tcPr>
            <w:tcW w:w="0" w:type="auto"/>
            <w:vAlign w:val="center"/>
            <w:hideMark/>
          </w:tcPr>
          <w:p w14:paraId="4F86D753" w14:textId="77777777" w:rsidR="00250B3C" w:rsidRDefault="00250B3C">
            <w:r>
              <w:t>Két hálózati állomást vagy két közvetítő eszközt kapcsol össze (switch-et switch-hez vagy routert routerhez)</w:t>
            </w:r>
          </w:p>
        </w:tc>
      </w:tr>
      <w:tr w:rsidR="00250B3C" w14:paraId="5C2C2B0E" w14:textId="77777777" w:rsidTr="00250B3C">
        <w:trPr>
          <w:tblCellSpacing w:w="15" w:type="dxa"/>
        </w:trPr>
        <w:tc>
          <w:tcPr>
            <w:tcW w:w="0" w:type="auto"/>
            <w:vAlign w:val="center"/>
            <w:hideMark/>
          </w:tcPr>
          <w:p w14:paraId="19FD7F85" w14:textId="77777777" w:rsidR="00250B3C" w:rsidRDefault="00250B3C">
            <w:r>
              <w:t>Rollover kábel</w:t>
            </w:r>
          </w:p>
        </w:tc>
        <w:tc>
          <w:tcPr>
            <w:tcW w:w="0" w:type="auto"/>
            <w:vAlign w:val="center"/>
            <w:hideMark/>
          </w:tcPr>
          <w:p w14:paraId="2D11C266" w14:textId="77777777" w:rsidR="00250B3C" w:rsidRDefault="00250B3C">
            <w:r>
              <w:t>A Cisco saját fejlesztésű protokollja</w:t>
            </w:r>
          </w:p>
        </w:tc>
        <w:tc>
          <w:tcPr>
            <w:tcW w:w="0" w:type="auto"/>
            <w:vAlign w:val="center"/>
            <w:hideMark/>
          </w:tcPr>
          <w:p w14:paraId="1D5B8C90" w14:textId="77777777" w:rsidR="00250B3C" w:rsidRDefault="00250B3C">
            <w:r>
              <w:t>A munkaállomás soros portját csatlakoztatja egy router konzolportjához adapter használatával.</w:t>
            </w:r>
          </w:p>
        </w:tc>
      </w:tr>
    </w:tbl>
    <w:p w14:paraId="257CA183" w14:textId="77777777" w:rsidR="00250B3C" w:rsidRDefault="00250B3C" w:rsidP="00250B3C">
      <w:r>
        <w:t>4.4.4</w:t>
      </w:r>
    </w:p>
    <w:p w14:paraId="394CE7DF" w14:textId="77777777" w:rsidR="00250B3C" w:rsidRDefault="00250B3C" w:rsidP="00250B3C">
      <w:pPr>
        <w:pStyle w:val="Cmsor2"/>
      </w:pPr>
      <w:r>
        <w:lastRenderedPageBreak/>
        <w:t>Feladat - A kábelek érintkezőkiosztása</w:t>
      </w:r>
    </w:p>
    <w:p w14:paraId="56682236" w14:textId="77777777" w:rsidR="00250B3C" w:rsidRDefault="00250B3C" w:rsidP="00250B3C">
      <w:pPr>
        <w:pStyle w:val="NormlWeb"/>
      </w:pPr>
      <w:r>
        <w:t>For this activity, correctly order the wire colors to a TIA/EIA cable pinout. Select a wire case color by clicking it. Then click a wire to apply that casing to it.</w:t>
      </w:r>
    </w:p>
    <w:p w14:paraId="73F56767" w14:textId="77777777" w:rsidR="00250B3C" w:rsidRDefault="00250B3C" w:rsidP="00250B3C">
      <w:pPr>
        <w:pStyle w:val="NormlWeb"/>
      </w:pPr>
      <w:r>
        <w:t>Select the pin case, then the cable pin to apply the casing.</w:t>
      </w:r>
    </w:p>
    <w:p w14:paraId="288CC8F0" w14:textId="77777777" w:rsidR="00250B3C" w:rsidRDefault="00250B3C" w:rsidP="00250B3C">
      <w:r>
        <w:t>T568A Pinout</w:t>
      </w:r>
    </w:p>
    <w:p w14:paraId="3C057608" w14:textId="77777777" w:rsidR="00250B3C" w:rsidRDefault="00250B3C" w:rsidP="00250B3C">
      <w:pPr>
        <w:pStyle w:val="NormlWeb"/>
      </w:pPr>
      <w:r>
        <w:t>Select the pin case, then the cable pin to apply the casing.</w:t>
      </w:r>
    </w:p>
    <w:p w14:paraId="388DD863" w14:textId="77777777" w:rsidR="00250B3C" w:rsidRDefault="00250B3C" w:rsidP="00250B3C">
      <w:r>
        <w:t>T568B Pinout</w:t>
      </w:r>
    </w:p>
    <w:p w14:paraId="34B332BF" w14:textId="77777777" w:rsidR="00250B3C" w:rsidRDefault="00250B3C" w:rsidP="00250B3C">
      <w:pPr>
        <w:rPr>
          <w:rStyle w:val="Hiperhivatkozs"/>
        </w:rPr>
      </w:pPr>
      <w:r>
        <w:fldChar w:fldCharType="begin"/>
      </w:r>
      <w:r>
        <w:instrText>HYPERLINK "https://contenthub.netacad.com/itn/1.0.1?lng=hu-HU" \l "/itn/undefined.1"</w:instrText>
      </w:r>
      <w:r>
        <w:fldChar w:fldCharType="separate"/>
      </w:r>
    </w:p>
    <w:p w14:paraId="59AE88A0" w14:textId="77777777" w:rsidR="00250B3C" w:rsidRDefault="00250B3C" w:rsidP="00250B3C">
      <w:r>
        <w:rPr>
          <w:color w:val="0000FF"/>
          <w:u w:val="single"/>
        </w:rPr>
        <w:t>4.3</w:t>
      </w:r>
    </w:p>
    <w:p w14:paraId="17BC47A8" w14:textId="77777777" w:rsidR="00250B3C" w:rsidRDefault="00250B3C" w:rsidP="00250B3C">
      <w:pPr>
        <w:rPr>
          <w:rStyle w:val="Hiperhivatkozs"/>
        </w:rPr>
      </w:pPr>
      <w:r>
        <w:rPr>
          <w:rStyle w:val="navigation-button-label"/>
          <w:color w:val="0000FF"/>
          <w:u w:val="single"/>
        </w:rPr>
        <w:t>Rézkábelek</w:t>
      </w:r>
      <w:r>
        <w:fldChar w:fldCharType="end"/>
      </w:r>
      <w:r>
        <w:fldChar w:fldCharType="begin"/>
      </w:r>
      <w:r>
        <w:instrText>HYPERLINK "https://contenthub.netacad.com/itn/1.0.1?lng=hu-HU" \l "/itn/undefined.1"</w:instrText>
      </w:r>
      <w:r>
        <w:fldChar w:fldCharType="separate"/>
      </w:r>
    </w:p>
    <w:p w14:paraId="2D15B03B" w14:textId="77777777" w:rsidR="00250B3C" w:rsidRDefault="00250B3C" w:rsidP="00250B3C">
      <w:r>
        <w:rPr>
          <w:color w:val="0000FF"/>
          <w:u w:val="single"/>
        </w:rPr>
        <w:t>4.5</w:t>
      </w:r>
    </w:p>
    <w:p w14:paraId="341683C0" w14:textId="77777777" w:rsidR="00250B3C" w:rsidRDefault="00250B3C" w:rsidP="00250B3C">
      <w:r>
        <w:rPr>
          <w:rStyle w:val="navigation-button-label"/>
          <w:color w:val="0000FF"/>
          <w:u w:val="single"/>
        </w:rPr>
        <w:t>Optikai kábelek</w:t>
      </w:r>
      <w:r>
        <w:fldChar w:fldCharType="end"/>
      </w:r>
    </w:p>
    <w:p w14:paraId="4D319FC1" w14:textId="77777777" w:rsidR="00C318EB" w:rsidRDefault="00C318EB" w:rsidP="00C318EB">
      <w:pPr>
        <w:pStyle w:val="Cmsor1"/>
      </w:pPr>
      <w:r>
        <w:t>Introduction to Networks</w:t>
      </w:r>
    </w:p>
    <w:p w14:paraId="03CA8476" w14:textId="77777777" w:rsidR="00C318EB" w:rsidRDefault="00C318EB" w:rsidP="00C318EB">
      <w:r>
        <w:rPr>
          <w:rStyle w:val="version-label"/>
        </w:rPr>
        <w:t>v7.0</w:t>
      </w:r>
    </w:p>
    <w:p w14:paraId="0B485213" w14:textId="77777777" w:rsidR="00C318EB" w:rsidRDefault="00C318EB" w:rsidP="00C318EB">
      <w:hyperlink r:id="rId119" w:anchor="chunks-container" w:history="1">
        <w:r>
          <w:rPr>
            <w:rStyle w:val="Hiperhivatkozs"/>
          </w:rPr>
          <w:t>Skip to content</w:t>
        </w:r>
      </w:hyperlink>
    </w:p>
    <w:p w14:paraId="70816702" w14:textId="77777777" w:rsidR="00C318EB" w:rsidRDefault="00C318EB" w:rsidP="00C318EB">
      <w:pPr>
        <w:pStyle w:val="sidebardrawer"/>
        <w:numPr>
          <w:ilvl w:val="0"/>
          <w:numId w:val="278"/>
        </w:numPr>
      </w:pPr>
    </w:p>
    <w:p w14:paraId="2F59BC33" w14:textId="77777777" w:rsidR="00C318EB" w:rsidRDefault="00C318EB" w:rsidP="00C318EB">
      <w:pPr>
        <w:pStyle w:val="sidebardrawer"/>
        <w:numPr>
          <w:ilvl w:val="0"/>
          <w:numId w:val="27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095CFC3" w14:textId="77777777" w:rsidR="00C318EB" w:rsidRDefault="00C318EB" w:rsidP="00C318EB">
      <w:pPr>
        <w:pStyle w:val="sidebardrawer"/>
        <w:numPr>
          <w:ilvl w:val="0"/>
          <w:numId w:val="28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E504083" w14:textId="77777777" w:rsidR="00C318EB" w:rsidRDefault="00C318EB" w:rsidP="00C318EB">
      <w:pPr>
        <w:pStyle w:val="breadcrumb-item"/>
        <w:numPr>
          <w:ilvl w:val="0"/>
          <w:numId w:val="281"/>
        </w:numPr>
      </w:pPr>
    </w:p>
    <w:p w14:paraId="57C79ECE" w14:textId="77777777" w:rsidR="00C318EB" w:rsidRDefault="00C318EB" w:rsidP="00C318EB">
      <w:pPr>
        <w:numPr>
          <w:ilvl w:val="0"/>
          <w:numId w:val="281"/>
        </w:numPr>
        <w:spacing w:before="100" w:beforeAutospacing="1" w:after="100" w:afterAutospacing="1" w:line="240" w:lineRule="auto"/>
      </w:pPr>
      <w:r>
        <w:t>Fizikai réteg</w:t>
      </w:r>
    </w:p>
    <w:p w14:paraId="20242E0A" w14:textId="77777777" w:rsidR="00C318EB" w:rsidRDefault="00C318EB" w:rsidP="00C318EB">
      <w:pPr>
        <w:numPr>
          <w:ilvl w:val="0"/>
          <w:numId w:val="281"/>
        </w:numPr>
        <w:spacing w:before="100" w:beforeAutospacing="1" w:after="100" w:afterAutospacing="1" w:line="240" w:lineRule="auto"/>
      </w:pPr>
      <w:r>
        <w:t>Optikai kábelek</w:t>
      </w:r>
    </w:p>
    <w:p w14:paraId="2706EA02" w14:textId="77777777" w:rsidR="00C318EB" w:rsidRDefault="00C318EB" w:rsidP="00C318EB">
      <w:pPr>
        <w:pStyle w:val="Cmsor1"/>
      </w:pPr>
      <w:r>
        <w:t>Optikai kábelek</w:t>
      </w:r>
    </w:p>
    <w:p w14:paraId="4F4C274B" w14:textId="77777777" w:rsidR="00C318EB" w:rsidRDefault="00C318EB" w:rsidP="00C318EB">
      <w:r>
        <w:t>4.5.1</w:t>
      </w:r>
    </w:p>
    <w:p w14:paraId="378C368C" w14:textId="77777777" w:rsidR="00C318EB" w:rsidRDefault="00C318EB" w:rsidP="00C318EB">
      <w:pPr>
        <w:pStyle w:val="Cmsor2"/>
      </w:pPr>
      <w:r>
        <w:t>Az optikai kábelek tulajdonságai</w:t>
      </w:r>
    </w:p>
    <w:p w14:paraId="19156B95" w14:textId="77777777" w:rsidR="00C318EB" w:rsidRDefault="00C318EB" w:rsidP="00C318EB">
      <w:pPr>
        <w:pStyle w:val="NormlWeb"/>
      </w:pPr>
      <w:r>
        <w:t>Megtanultuk, hogy a hálózatokban használt másik kábeltípus az optikai kábel. A magas ára miatt nem olyan elterjedt a használata, mint a különböző típusú rézkábeleké. Az optikai kábel viszont bizonyos tulajdonságai alapján a legjobb választást jelentheti adott helyzetekben, ezekről is szó lesz ebben a fejezetben.</w:t>
      </w:r>
    </w:p>
    <w:p w14:paraId="65CCFAFC" w14:textId="77777777" w:rsidR="00C318EB" w:rsidRDefault="00C318EB" w:rsidP="00C318EB">
      <w:pPr>
        <w:pStyle w:val="NormlWeb"/>
      </w:pPr>
      <w:r>
        <w:lastRenderedPageBreak/>
        <w:t>Bármely más hálózati közeghez képest nagyobb távolságú és nagyobb sávszélességű adatátvitelt tesz lehetővé. A réz vezetékekkel ellentétben az optikai kábel kisebb csillapítással képes a jeltovábbításra, valamint teljesen érzéketlen az EMI és az RFI okozta zavarokra. Az optikai szálakat általában hálózati eszközök összekapcsolására használják.</w:t>
      </w:r>
    </w:p>
    <w:p w14:paraId="03C576CF" w14:textId="77777777" w:rsidR="00C318EB" w:rsidRDefault="00C318EB" w:rsidP="00C318EB">
      <w:pPr>
        <w:pStyle w:val="NormlWeb"/>
      </w:pPr>
      <w:r>
        <w:t>Az optikai szál egy rugalmas, de rendkívül vékony, átlátszó anyagú nagyon tiszta üvegszál, amely nem sokkal vastagabb az emberi hajszálnál. A bitek fényimpulzusként jelennek meg rajta. A száloptikai kábel hullámvezetőként vagy '"fénycsőként" viselkedik, amikor minimális veszteséggel továbbítja a fényt két végpont között.</w:t>
      </w:r>
    </w:p>
    <w:p w14:paraId="496B8DD5" w14:textId="77777777" w:rsidR="00C318EB" w:rsidRDefault="00C318EB" w:rsidP="00C318EB">
      <w:pPr>
        <w:pStyle w:val="NormlWeb"/>
      </w:pPr>
      <w:r>
        <w:t>Ennek analógiájaként képzeljünk el egy üres papírtörlő tekercset, amelynek belseje tükörrel van bevonva. Ezer méter hosszú, és egy kis lézermutatót használnak Morse kódjelek fénysebességgel történő küldésére. A száloptikai kábel lényegében így működik, kivéve, hogy kisebb az átmérője és kifinomultabb fény alapú technológiákat használ.</w:t>
      </w:r>
    </w:p>
    <w:p w14:paraId="3E2D0BC8" w14:textId="638210AA" w:rsidR="00C318EB" w:rsidRDefault="00C318EB" w:rsidP="00C318EB">
      <w:r>
        <w:rPr>
          <w:noProof/>
        </w:rPr>
        <w:drawing>
          <wp:inline distT="0" distB="0" distL="0" distR="0" wp14:anchorId="1429806F" wp14:editId="05D5509B">
            <wp:extent cx="3705225" cy="2962275"/>
            <wp:effectExtent l="0" t="0" r="9525" b="9525"/>
            <wp:docPr id="1903560805"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bf920-1c25-11ea-81a0-ffc2c49b96bc"/>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5225" cy="2962275"/>
                    </a:xfrm>
                    <a:prstGeom prst="rect">
                      <a:avLst/>
                    </a:prstGeom>
                    <a:noFill/>
                    <a:ln>
                      <a:noFill/>
                    </a:ln>
                  </pic:spPr>
                </pic:pic>
              </a:graphicData>
            </a:graphic>
          </wp:inline>
        </w:drawing>
      </w:r>
    </w:p>
    <w:p w14:paraId="6129C49B" w14:textId="77777777" w:rsidR="00C318EB" w:rsidRDefault="00C318EB" w:rsidP="00C318EB">
      <w:r>
        <w:t>4.5.2</w:t>
      </w:r>
    </w:p>
    <w:p w14:paraId="1A685D0E" w14:textId="77777777" w:rsidR="00C318EB" w:rsidRDefault="00C318EB" w:rsidP="00C318EB">
      <w:pPr>
        <w:pStyle w:val="Cmsor2"/>
      </w:pPr>
      <w:r>
        <w:t>Az optikai kábelek típusai</w:t>
      </w:r>
    </w:p>
    <w:p w14:paraId="30C6A765" w14:textId="77777777" w:rsidR="00C318EB" w:rsidRDefault="00C318EB" w:rsidP="00C318EB">
      <w:pPr>
        <w:pStyle w:val="NormlWeb"/>
      </w:pPr>
      <w:r>
        <w:t>Az optikai kábelek nagyjából két csoportba sorolhatók:</w:t>
      </w:r>
    </w:p>
    <w:p w14:paraId="5010A834" w14:textId="77777777" w:rsidR="00C318EB" w:rsidRDefault="00C318EB" w:rsidP="00C318EB">
      <w:pPr>
        <w:numPr>
          <w:ilvl w:val="0"/>
          <w:numId w:val="282"/>
        </w:numPr>
        <w:spacing w:before="100" w:beforeAutospacing="1" w:after="100" w:afterAutospacing="1" w:line="240" w:lineRule="auto"/>
      </w:pPr>
      <w:r>
        <w:t>Egymódusú kábel (Single-mode fiber, SMF)</w:t>
      </w:r>
    </w:p>
    <w:p w14:paraId="2A11BCEA" w14:textId="77777777" w:rsidR="00C318EB" w:rsidRDefault="00C318EB" w:rsidP="00C318EB">
      <w:pPr>
        <w:numPr>
          <w:ilvl w:val="0"/>
          <w:numId w:val="282"/>
        </w:numPr>
        <w:spacing w:before="100" w:beforeAutospacing="1" w:after="100" w:afterAutospacing="1" w:line="240" w:lineRule="auto"/>
      </w:pPr>
      <w:r>
        <w:t>Többmódusú kábel (Multimode Fiber, MMF)</w:t>
      </w:r>
    </w:p>
    <w:p w14:paraId="058937AD" w14:textId="77777777" w:rsidR="00C318EB" w:rsidRDefault="00C318EB" w:rsidP="00C318EB">
      <w:pPr>
        <w:pStyle w:val="NormlWeb"/>
      </w:pPr>
      <w:r>
        <w:t>Az egyes típusokhoz tartozó illusztrációk és magyarázatok megjelenítéséhez kattintsunk az egyes gombokra.</w:t>
      </w:r>
    </w:p>
    <w:p w14:paraId="7C299314" w14:textId="77777777" w:rsidR="00C318EB" w:rsidRDefault="00C318EB" w:rsidP="00C318EB">
      <w:r>
        <w:rPr>
          <w:rStyle w:val="Kiemels2"/>
        </w:rPr>
        <w:t>Egymódusú szál</w:t>
      </w:r>
    </w:p>
    <w:p w14:paraId="61FC5F0C" w14:textId="77777777" w:rsidR="00C318EB" w:rsidRDefault="00C318EB" w:rsidP="00C318EB">
      <w:pPr>
        <w:pStyle w:val="NormlWeb"/>
      </w:pPr>
      <w:r>
        <w:t>Az ábrán látható, hogy az egymódusú szál nagyon vékony magból áll, valamint lézeres technológiát használ a fénysugár elküldésére. Főleg az egymástól nagy távolságra, akár több száz kilométerre lévő helyek összekötésére használják, például hosszútávú telefonos és kábeltelevíziós felhasználás során.</w:t>
      </w:r>
    </w:p>
    <w:p w14:paraId="29D74812" w14:textId="77777777" w:rsidR="00C318EB" w:rsidRDefault="00C318EB" w:rsidP="00C318EB">
      <w:pPr>
        <w:pStyle w:val="NormlWeb"/>
      </w:pPr>
      <w:r>
        <w:lastRenderedPageBreak/>
        <w:t>A cross-section of a single-mode fiber optic cable consisting of a center glass core of 9 microns in diameter, surrounded by a glass cladding of 125 microns in diameter, surrounded by a polymeric coating. An x-ray vision sideview shows that this type of cable construction produces a single straight path for the light.</w:t>
      </w:r>
    </w:p>
    <w:p w14:paraId="42F4A5EB" w14:textId="77777777" w:rsidR="00C318EB" w:rsidRDefault="00C318EB" w:rsidP="00C318EB">
      <w:r>
        <w:rPr>
          <w:rStyle w:val="dynamic-text-item"/>
        </w:rPr>
        <w:t>Glass Core diameter = 9 micrometer (µm)Glass Cladding 125 microns diameterPolymeric CoatingProduces single straight path for light</w:t>
      </w:r>
    </w:p>
    <w:p w14:paraId="3E8DF7DF" w14:textId="77777777" w:rsidR="00C318EB" w:rsidRDefault="00C318EB" w:rsidP="00C318EB">
      <w:pPr>
        <w:pStyle w:val="NormlWeb"/>
      </w:pPr>
      <w:r>
        <w:t>Az MMF és SMF közötti legnagyobb különbségek egyike a szóródás (diszperzió) mértéke. A szóródás arra utal, hogy a fényimpulzus mennyire terjed szét egy bizonyos idő eltelte után. A nagymértékű szóródás a jelerősség fokozottabb gyengülését is jelenti. A többmódusú szálnak nagyobb a diszperziója, mint az egymódusúnak. Ezért egymódusú szál esetén a jelet csak 500 méter távolságig lehet továbbítani veszteség nélkül.</w:t>
      </w:r>
    </w:p>
    <w:p w14:paraId="676AF522" w14:textId="77777777" w:rsidR="00C318EB" w:rsidRDefault="00C318EB" w:rsidP="00C318EB">
      <w:r>
        <w:t>4.5.3</w:t>
      </w:r>
    </w:p>
    <w:p w14:paraId="0D4B125D" w14:textId="77777777" w:rsidR="00C318EB" w:rsidRDefault="00C318EB" w:rsidP="00C318EB">
      <w:pPr>
        <w:pStyle w:val="Cmsor2"/>
      </w:pPr>
      <w:r>
        <w:t>Optikai kábelek felhasználási területei</w:t>
      </w:r>
    </w:p>
    <w:p w14:paraId="140C3AAD" w14:textId="77777777" w:rsidR="00C318EB" w:rsidRDefault="00C318EB" w:rsidP="00C318EB">
      <w:pPr>
        <w:pStyle w:val="NormlWeb"/>
      </w:pPr>
      <w:r>
        <w:t>Az optikai kábelnek jelenleg az alábbi négy ipari felhasználási területe létezik:</w:t>
      </w:r>
    </w:p>
    <w:p w14:paraId="3433BDDD" w14:textId="77777777" w:rsidR="00C318EB" w:rsidRDefault="00C318EB" w:rsidP="00C318EB">
      <w:pPr>
        <w:numPr>
          <w:ilvl w:val="0"/>
          <w:numId w:val="283"/>
        </w:numPr>
        <w:spacing w:before="100" w:beforeAutospacing="1" w:after="100" w:afterAutospacing="1" w:line="240" w:lineRule="auto"/>
      </w:pPr>
      <w:r>
        <w:rPr>
          <w:rStyle w:val="Kiemels2"/>
        </w:rPr>
        <w:t>Vállalati hálózatok -</w:t>
      </w:r>
      <w:r>
        <w:t xml:space="preserve"> Gerinchálózat kábelezése és a hálózat infrastruktúráját alkotó eszközök összekötése.</w:t>
      </w:r>
    </w:p>
    <w:p w14:paraId="400797E9" w14:textId="77777777" w:rsidR="00C318EB" w:rsidRDefault="00C318EB" w:rsidP="00C318EB">
      <w:pPr>
        <w:numPr>
          <w:ilvl w:val="0"/>
          <w:numId w:val="283"/>
        </w:numPr>
        <w:spacing w:before="100" w:beforeAutospacing="1" w:after="100" w:afterAutospacing="1" w:line="240" w:lineRule="auto"/>
      </w:pPr>
      <w:r>
        <w:rPr>
          <w:rStyle w:val="Kiemels2"/>
        </w:rPr>
        <w:t>Üvegszál az otthonig (Fiber-to-the-home, FTTH) -</w:t>
      </w:r>
      <w:r>
        <w:t xml:space="preserve"> Folyamatos szélessávú kapcsolatot biztosít az otthoni és kisvállalati felhasználók számára.</w:t>
      </w:r>
    </w:p>
    <w:p w14:paraId="7E5B8A33" w14:textId="77777777" w:rsidR="00C318EB" w:rsidRDefault="00C318EB" w:rsidP="00C318EB">
      <w:pPr>
        <w:numPr>
          <w:ilvl w:val="0"/>
          <w:numId w:val="283"/>
        </w:numPr>
        <w:spacing w:before="100" w:beforeAutospacing="1" w:after="100" w:afterAutospacing="1" w:line="240" w:lineRule="auto"/>
      </w:pPr>
      <w:r>
        <w:rPr>
          <w:rStyle w:val="Kiemels2"/>
        </w:rPr>
        <w:t>Nagytávolságú hálózatok -</w:t>
      </w:r>
      <w:r>
        <w:t xml:space="preserve"> Szolgáltatók használják országok és városok összekötésére.</w:t>
      </w:r>
    </w:p>
    <w:p w14:paraId="18D1CE73" w14:textId="77777777" w:rsidR="00C318EB" w:rsidRDefault="00C318EB" w:rsidP="00C318EB">
      <w:pPr>
        <w:numPr>
          <w:ilvl w:val="0"/>
          <w:numId w:val="283"/>
        </w:numPr>
        <w:spacing w:before="100" w:beforeAutospacing="1" w:after="100" w:afterAutospacing="1" w:line="240" w:lineRule="auto"/>
      </w:pPr>
      <w:r>
        <w:rPr>
          <w:rStyle w:val="Kiemels2"/>
        </w:rPr>
        <w:t>Tenger alatti kábelhálózatok -</w:t>
      </w:r>
      <w:r>
        <w:t xml:space="preserve"> Nagy sebességet és kapacitást biztosít akár óceánnyi távolságok áthidalására is, valamint képes ellenállni a tengerek alatt lévő mostoha körülményeknek. Keressünk rá az interneten a „tengeralatti kábelek telegeográfiai térképe” kifejezésre a különböző térképek online megtekintéséhez.</w:t>
      </w:r>
    </w:p>
    <w:p w14:paraId="43E9D86F" w14:textId="77777777" w:rsidR="00C318EB" w:rsidRDefault="00C318EB" w:rsidP="00C318EB">
      <w:pPr>
        <w:pStyle w:val="NormlWeb"/>
      </w:pPr>
      <w:r>
        <w:t>Ebben a fejezetben a vállalati hálózatokban használt optikai kábelekre fektetjük a hangsúlyt.</w:t>
      </w:r>
    </w:p>
    <w:p w14:paraId="7D20FF2D" w14:textId="77777777" w:rsidR="00C318EB" w:rsidRDefault="00C318EB" w:rsidP="00C318EB">
      <w:r>
        <w:t>4.5.4</w:t>
      </w:r>
    </w:p>
    <w:p w14:paraId="75EA4DEA" w14:textId="77777777" w:rsidR="00C318EB" w:rsidRDefault="00C318EB" w:rsidP="00C318EB">
      <w:pPr>
        <w:pStyle w:val="Cmsor2"/>
      </w:pPr>
      <w:r>
        <w:t>Optikai csatlakozók</w:t>
      </w:r>
    </w:p>
    <w:p w14:paraId="38BC11DB" w14:textId="77777777" w:rsidR="00C318EB" w:rsidRDefault="00C318EB" w:rsidP="00C318EB">
      <w:pPr>
        <w:pStyle w:val="NormlWeb"/>
      </w:pPr>
      <w:r>
        <w:t>Az optikai csatlakozók az optikai szálak végződéseit zárják le. Ezeknek számos típusa elérhető. A fő különbség közöttük a méretből és a kapcsolódás módjából adódik. Annak kiválasztása, hogy a különböző típusok közül melyik kerül felhasználásra, a vállalat eszközeitől függ.</w:t>
      </w:r>
    </w:p>
    <w:p w14:paraId="2205BE2D" w14:textId="77777777" w:rsidR="00C318EB" w:rsidRDefault="00C318EB" w:rsidP="00C318EB">
      <w:r>
        <w:rPr>
          <w:rStyle w:val="Kiemels2"/>
        </w:rPr>
        <w:t>MEGJEGYZÉS</w:t>
      </w:r>
      <w:r>
        <w:t>: Egyes switchek és routerek olyan portokkal rendelkeznek, amelyek támogatják az SFP (small form-factor pluggable) típusú optikai csatlakozókat. Keressünk az interneten különböző típusú SFP-ket.</w:t>
      </w:r>
    </w:p>
    <w:p w14:paraId="515D7FFD" w14:textId="77777777" w:rsidR="00C318EB" w:rsidRDefault="00C318EB" w:rsidP="00C318EB">
      <w:pPr>
        <w:pStyle w:val="NormlWeb"/>
      </w:pPr>
      <w:r>
        <w:t>Az egyes optikai csatlakozó típusokhoz tartozó kép és információ megjelenítéséhez kattintsunk a típusok nevére.</w:t>
      </w:r>
    </w:p>
    <w:p w14:paraId="0B03FD3B" w14:textId="77777777" w:rsidR="00C318EB" w:rsidRDefault="00C318EB" w:rsidP="00C318EB">
      <w:pPr>
        <w:pStyle w:val="NormlWeb"/>
      </w:pPr>
      <w:r>
        <w:t>Az egyik legkorábban használt csatlakozótípus. A csatlakozót fel- és lecsavarható (twist-on/twist-off) bajonettzáras módszerrel lehet biztonságosan rögzíteni.</w:t>
      </w:r>
    </w:p>
    <w:p w14:paraId="33167EA0" w14:textId="635DC903" w:rsidR="00C318EB" w:rsidRDefault="00C318EB" w:rsidP="00C318EB">
      <w:r>
        <w:rPr>
          <w:noProof/>
        </w:rPr>
        <w:lastRenderedPageBreak/>
        <w:drawing>
          <wp:inline distT="0" distB="0" distL="0" distR="0" wp14:anchorId="1730D73A" wp14:editId="714E4945">
            <wp:extent cx="5760720" cy="3849370"/>
            <wp:effectExtent l="0" t="0" r="0" b="0"/>
            <wp:docPr id="459383684" name="Kép 26" descr="The image shows two fiber optic cables with a b n c connector and an approximate one inch white core sticking out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d58b3-1c25-11ea-81a0-ffc2c49b96bc" descr="The image shows two fiber optic cables with a b n c connector and an approximate one inch white core sticking outwar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3849370"/>
                    </a:xfrm>
                    <a:prstGeom prst="rect">
                      <a:avLst/>
                    </a:prstGeom>
                    <a:noFill/>
                    <a:ln>
                      <a:noFill/>
                    </a:ln>
                  </pic:spPr>
                </pic:pic>
              </a:graphicData>
            </a:graphic>
          </wp:inline>
        </w:drawing>
      </w:r>
    </w:p>
    <w:p w14:paraId="010490D4" w14:textId="77777777" w:rsidR="00C318EB" w:rsidRDefault="00C318EB" w:rsidP="00C318EB">
      <w:pPr>
        <w:pStyle w:val="NormlWeb"/>
      </w:pPr>
      <w:r>
        <w:t>Egészen a közelmúltig a fényt csak egy irányban lehetett továbbítani az optikai szálon keresztül. A teljes duplex működés megvalósításához két szálra volt szükség. Az optikai lengőkábelek (patch kábelek) emiatt két optikai szálat foglalnak magukban, a végződésüket pedig szabványos optikai csatlakozópárral valósítják meg. Bizonyos optikai csatlakozók, amelyeket duplex csatlakozó néven ismerünk, képesek a küldő és a fogadó szálat egy csatlakozóba bekötni, ez duplex többmódusú LC csatlakozó néven látható az ábrán. A BX szabványok (például a 100BASE-BX) különböző hullámhosszakat használnak egyetlen szálon keresztül történő küldéshez és fogadáshoz.</w:t>
      </w:r>
    </w:p>
    <w:p w14:paraId="2734BA2F" w14:textId="77777777" w:rsidR="00C318EB" w:rsidRDefault="00C318EB" w:rsidP="00C318EB">
      <w:r>
        <w:t>4.5.5</w:t>
      </w:r>
    </w:p>
    <w:p w14:paraId="2CD75426" w14:textId="77777777" w:rsidR="00C318EB" w:rsidRDefault="00C318EB" w:rsidP="00C318EB">
      <w:pPr>
        <w:pStyle w:val="Cmsor2"/>
      </w:pPr>
      <w:r>
        <w:t>Optikai patch kábelek</w:t>
      </w:r>
    </w:p>
    <w:p w14:paraId="5BC40830" w14:textId="77777777" w:rsidR="00C318EB" w:rsidRDefault="00C318EB" w:rsidP="00C318EB">
      <w:pPr>
        <w:pStyle w:val="NormlWeb"/>
      </w:pPr>
      <w:r>
        <w:t>Az optikai patch kábelt a hálózatok gerincét alkotó eszközök összekötésére használják. Az egy- és többmódusú kábelek között a kábel színe tesz különbséget. A sárga szín az egymódusú, a narancssárga (vagy kék) pedig a többmódusú kábeleket jelöli.</w:t>
      </w:r>
    </w:p>
    <w:p w14:paraId="0A7AFB7C" w14:textId="77777777" w:rsidR="00C318EB" w:rsidRDefault="00C318EB" w:rsidP="00C318EB">
      <w:pPr>
        <w:pStyle w:val="NormlWeb"/>
      </w:pPr>
      <w:r>
        <w:t>Az egyes optikai patch kábelekhez tartozó kép megtekintéséhez kattintsunk a kábeltípusok nevére.</w:t>
      </w:r>
    </w:p>
    <w:p w14:paraId="2B0E7E58" w14:textId="16B601B9" w:rsidR="00C318EB" w:rsidRDefault="00C318EB" w:rsidP="00C318EB">
      <w:r>
        <w:rPr>
          <w:noProof/>
        </w:rPr>
        <w:lastRenderedPageBreak/>
        <w:drawing>
          <wp:inline distT="0" distB="0" distL="0" distR="0" wp14:anchorId="47BD88B0" wp14:editId="113E1B9D">
            <wp:extent cx="5760720" cy="5760720"/>
            <wp:effectExtent l="0" t="0" r="0" b="0"/>
            <wp:docPr id="572493774"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df4f0-1c25-11ea-81a0-ffc2c49b96b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611B595" w14:textId="77777777" w:rsidR="00C318EB" w:rsidRDefault="00C318EB" w:rsidP="00C318EB">
      <w:r>
        <w:rPr>
          <w:rStyle w:val="Kiemels2"/>
        </w:rPr>
        <w:t>MEGJEGYZÉS</w:t>
      </w:r>
      <w:r>
        <w:t>: A kábeleket műanyag lezáró kupakkal kell védeni, amikor nem használjuk őket.</w:t>
      </w:r>
    </w:p>
    <w:p w14:paraId="506FF722" w14:textId="77777777" w:rsidR="00C318EB" w:rsidRDefault="00C318EB" w:rsidP="00C318EB">
      <w:r>
        <w:t>4.5.6</w:t>
      </w:r>
    </w:p>
    <w:p w14:paraId="7268C3AB" w14:textId="77777777" w:rsidR="00C318EB" w:rsidRDefault="00C318EB" w:rsidP="00C318EB">
      <w:pPr>
        <w:pStyle w:val="Cmsor2"/>
      </w:pPr>
      <w:r>
        <w:t>A réz- és optikai kábelek összehasonlítása</w:t>
      </w:r>
    </w:p>
    <w:p w14:paraId="38275BAD" w14:textId="77777777" w:rsidR="00C318EB" w:rsidRDefault="00C318EB" w:rsidP="00C318EB">
      <w:pPr>
        <w:pStyle w:val="NormlWeb"/>
      </w:pPr>
      <w:r>
        <w:t>Az optikai kábel használatának számos előnye van a rézkábelekhez képest. A táblázatban a főbb különbségek vannak kiemelve.</w:t>
      </w:r>
    </w:p>
    <w:p w14:paraId="58F4CCB2" w14:textId="77777777" w:rsidR="00C318EB" w:rsidRDefault="00C318EB" w:rsidP="00C318EB">
      <w:pPr>
        <w:pStyle w:val="NormlWeb"/>
      </w:pPr>
      <w:r>
        <w:t>Napjainkban az optikai kábelt vállalati környezetben elsősorban gerinchálózati kábelezésnél használják különböző létesítmények nagyforgalmú pont-pont összeköttetéseinek megvalósításakor. Emellett egyetemi kampuszokon is használható az egyes épületek összekötésére. Az optikai kábel remekül alkalmazható ezen célokra, mivel nem vezeti az elektromosságot és kicsi a jelvesztesége.</w:t>
      </w:r>
    </w:p>
    <w:p w14:paraId="425DA221" w14:textId="77777777" w:rsidR="00C318EB" w:rsidRDefault="00C318EB" w:rsidP="00C318EB">
      <w:pPr>
        <w:pStyle w:val="Cmsor3"/>
      </w:pPr>
      <w:r>
        <w:lastRenderedPageBreak/>
        <w:t>UTP és optikai kábelek összehasonlítása</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3921"/>
        <w:gridCol w:w="3678"/>
        <w:gridCol w:w="4401"/>
      </w:tblGrid>
      <w:tr w:rsidR="00C318EB" w14:paraId="2E314FB5" w14:textId="77777777" w:rsidTr="00C318EB">
        <w:trPr>
          <w:tblHeader/>
          <w:tblCellSpacing w:w="15" w:type="dxa"/>
        </w:trPr>
        <w:tc>
          <w:tcPr>
            <w:tcW w:w="0" w:type="auto"/>
            <w:gridSpan w:val="3"/>
            <w:tcBorders>
              <w:top w:val="nil"/>
              <w:left w:val="nil"/>
              <w:bottom w:val="nil"/>
              <w:right w:val="nil"/>
            </w:tcBorders>
            <w:vAlign w:val="center"/>
            <w:hideMark/>
          </w:tcPr>
          <w:p w14:paraId="1D21A12F" w14:textId="77777777" w:rsidR="00C318EB" w:rsidRDefault="00C318EB">
            <w:pPr>
              <w:jc w:val="center"/>
              <w:rPr>
                <w:sz w:val="24"/>
                <w:szCs w:val="24"/>
              </w:rPr>
            </w:pPr>
            <w:r>
              <w:t>Table caption</w:t>
            </w:r>
          </w:p>
        </w:tc>
      </w:tr>
      <w:tr w:rsidR="00C318EB" w14:paraId="0C9DF614" w14:textId="77777777" w:rsidTr="00C318EB">
        <w:trPr>
          <w:tblHeader/>
          <w:tblCellSpacing w:w="15" w:type="dxa"/>
        </w:trPr>
        <w:tc>
          <w:tcPr>
            <w:tcW w:w="3750" w:type="dxa"/>
            <w:vAlign w:val="center"/>
            <w:hideMark/>
          </w:tcPr>
          <w:p w14:paraId="34CB9F1B" w14:textId="77777777" w:rsidR="00C318EB" w:rsidRDefault="00C318EB">
            <w:pPr>
              <w:jc w:val="center"/>
              <w:rPr>
                <w:b/>
                <w:bCs/>
              </w:rPr>
            </w:pPr>
            <w:r>
              <w:rPr>
                <w:rStyle w:val="Kiemels2"/>
              </w:rPr>
              <w:t>Felhasználás tényezői</w:t>
            </w:r>
            <w:r>
              <w:rPr>
                <w:b/>
                <w:bCs/>
              </w:rPr>
              <w:t xml:space="preserve"> </w:t>
            </w:r>
          </w:p>
        </w:tc>
        <w:tc>
          <w:tcPr>
            <w:tcW w:w="3750" w:type="dxa"/>
            <w:vAlign w:val="center"/>
            <w:hideMark/>
          </w:tcPr>
          <w:p w14:paraId="02A3AC2C" w14:textId="77777777" w:rsidR="00C318EB" w:rsidRDefault="00C318EB">
            <w:pPr>
              <w:jc w:val="center"/>
              <w:rPr>
                <w:b/>
                <w:bCs/>
              </w:rPr>
            </w:pPr>
            <w:r>
              <w:rPr>
                <w:rStyle w:val="Kiemels2"/>
              </w:rPr>
              <w:t>UTP kábel</w:t>
            </w:r>
            <w:r>
              <w:rPr>
                <w:b/>
                <w:bCs/>
              </w:rPr>
              <w:t xml:space="preserve"> </w:t>
            </w:r>
          </w:p>
        </w:tc>
        <w:tc>
          <w:tcPr>
            <w:tcW w:w="4500" w:type="dxa"/>
            <w:vAlign w:val="center"/>
            <w:hideMark/>
          </w:tcPr>
          <w:p w14:paraId="5C10D3E6" w14:textId="77777777" w:rsidR="00C318EB" w:rsidRDefault="00C318EB">
            <w:pPr>
              <w:jc w:val="center"/>
              <w:rPr>
                <w:b/>
                <w:bCs/>
              </w:rPr>
            </w:pPr>
            <w:r>
              <w:rPr>
                <w:rStyle w:val="Kiemels2"/>
              </w:rPr>
              <w:t>Optikai kábel</w:t>
            </w:r>
            <w:r>
              <w:rPr>
                <w:b/>
                <w:bCs/>
              </w:rPr>
              <w:t xml:space="preserve"> </w:t>
            </w:r>
          </w:p>
        </w:tc>
      </w:tr>
      <w:tr w:rsidR="00C318EB" w14:paraId="5A66D5F7" w14:textId="77777777" w:rsidTr="00C318EB">
        <w:trPr>
          <w:tblCellSpacing w:w="15" w:type="dxa"/>
        </w:trPr>
        <w:tc>
          <w:tcPr>
            <w:tcW w:w="0" w:type="auto"/>
            <w:vAlign w:val="center"/>
            <w:hideMark/>
          </w:tcPr>
          <w:p w14:paraId="22F60761" w14:textId="77777777" w:rsidR="00C318EB" w:rsidRDefault="00C318EB">
            <w:r>
              <w:t>Támogatott sávszélesség</w:t>
            </w:r>
          </w:p>
        </w:tc>
        <w:tc>
          <w:tcPr>
            <w:tcW w:w="0" w:type="auto"/>
            <w:vAlign w:val="center"/>
            <w:hideMark/>
          </w:tcPr>
          <w:p w14:paraId="5385CADC" w14:textId="77777777" w:rsidR="00C318EB" w:rsidRDefault="00C318EB">
            <w:r>
              <w:t>10 Mb/s - 10 Gb/s</w:t>
            </w:r>
          </w:p>
        </w:tc>
        <w:tc>
          <w:tcPr>
            <w:tcW w:w="0" w:type="auto"/>
            <w:vAlign w:val="center"/>
            <w:hideMark/>
          </w:tcPr>
          <w:p w14:paraId="4EC443B8" w14:textId="77777777" w:rsidR="00C318EB" w:rsidRDefault="00C318EB">
            <w:r>
              <w:t>10 Mb/s - 100 Gb/s</w:t>
            </w:r>
          </w:p>
        </w:tc>
      </w:tr>
      <w:tr w:rsidR="00C318EB" w14:paraId="4DA2BF9A" w14:textId="77777777" w:rsidTr="00C318EB">
        <w:trPr>
          <w:tblCellSpacing w:w="15" w:type="dxa"/>
        </w:trPr>
        <w:tc>
          <w:tcPr>
            <w:tcW w:w="0" w:type="auto"/>
            <w:vAlign w:val="center"/>
            <w:hideMark/>
          </w:tcPr>
          <w:p w14:paraId="362B42B1" w14:textId="77777777" w:rsidR="00C318EB" w:rsidRDefault="00C318EB">
            <w:r>
              <w:t>Hatótávolság</w:t>
            </w:r>
          </w:p>
        </w:tc>
        <w:tc>
          <w:tcPr>
            <w:tcW w:w="0" w:type="auto"/>
            <w:vAlign w:val="center"/>
            <w:hideMark/>
          </w:tcPr>
          <w:p w14:paraId="34AA5199" w14:textId="77777777" w:rsidR="00C318EB" w:rsidRDefault="00C318EB">
            <w:r>
              <w:t>Viszonylag kicsi (1 - 100 méter)</w:t>
            </w:r>
          </w:p>
        </w:tc>
        <w:tc>
          <w:tcPr>
            <w:tcW w:w="0" w:type="auto"/>
            <w:vAlign w:val="center"/>
            <w:hideMark/>
          </w:tcPr>
          <w:p w14:paraId="0509377F" w14:textId="77777777" w:rsidR="00C318EB" w:rsidRDefault="00C318EB">
            <w:r>
              <w:t>Viszonylag nagy (1 - 100 000 méter)</w:t>
            </w:r>
          </w:p>
        </w:tc>
      </w:tr>
      <w:tr w:rsidR="00C318EB" w14:paraId="6F2C6419" w14:textId="77777777" w:rsidTr="00C318EB">
        <w:trPr>
          <w:tblCellSpacing w:w="15" w:type="dxa"/>
        </w:trPr>
        <w:tc>
          <w:tcPr>
            <w:tcW w:w="0" w:type="auto"/>
            <w:vAlign w:val="center"/>
            <w:hideMark/>
          </w:tcPr>
          <w:p w14:paraId="779D672F" w14:textId="77777777" w:rsidR="00C318EB" w:rsidRDefault="00C318EB">
            <w:r>
              <w:t>EMI és RFI elleni védettség</w:t>
            </w:r>
          </w:p>
        </w:tc>
        <w:tc>
          <w:tcPr>
            <w:tcW w:w="0" w:type="auto"/>
            <w:vAlign w:val="center"/>
            <w:hideMark/>
          </w:tcPr>
          <w:p w14:paraId="6C8C7A05" w14:textId="77777777" w:rsidR="00C318EB" w:rsidRDefault="00C318EB">
            <w:r>
              <w:t>Alacsony</w:t>
            </w:r>
          </w:p>
        </w:tc>
        <w:tc>
          <w:tcPr>
            <w:tcW w:w="0" w:type="auto"/>
            <w:vAlign w:val="center"/>
            <w:hideMark/>
          </w:tcPr>
          <w:p w14:paraId="64320D12" w14:textId="77777777" w:rsidR="00C318EB" w:rsidRDefault="00C318EB">
            <w:r>
              <w:t>Magas (teljesen védett)</w:t>
            </w:r>
          </w:p>
        </w:tc>
      </w:tr>
      <w:tr w:rsidR="00C318EB" w14:paraId="459BE72D" w14:textId="77777777" w:rsidTr="00C318EB">
        <w:trPr>
          <w:tblCellSpacing w:w="15" w:type="dxa"/>
        </w:trPr>
        <w:tc>
          <w:tcPr>
            <w:tcW w:w="0" w:type="auto"/>
            <w:vAlign w:val="center"/>
            <w:hideMark/>
          </w:tcPr>
          <w:p w14:paraId="1508F6E4" w14:textId="77777777" w:rsidR="00C318EB" w:rsidRDefault="00C318EB">
            <w:r>
              <w:t>Elektromos veszélyekkel szembeni védettség</w:t>
            </w:r>
          </w:p>
        </w:tc>
        <w:tc>
          <w:tcPr>
            <w:tcW w:w="0" w:type="auto"/>
            <w:vAlign w:val="center"/>
            <w:hideMark/>
          </w:tcPr>
          <w:p w14:paraId="13F43A35" w14:textId="77777777" w:rsidR="00C318EB" w:rsidRDefault="00C318EB">
            <w:r>
              <w:t>Alacsony</w:t>
            </w:r>
          </w:p>
        </w:tc>
        <w:tc>
          <w:tcPr>
            <w:tcW w:w="0" w:type="auto"/>
            <w:vAlign w:val="center"/>
            <w:hideMark/>
          </w:tcPr>
          <w:p w14:paraId="1B69D1A2" w14:textId="77777777" w:rsidR="00C318EB" w:rsidRDefault="00C318EB">
            <w:r>
              <w:t>Magas (teljesen védett)</w:t>
            </w:r>
          </w:p>
        </w:tc>
      </w:tr>
      <w:tr w:rsidR="00C318EB" w14:paraId="15ED47B1" w14:textId="77777777" w:rsidTr="00C318EB">
        <w:trPr>
          <w:tblCellSpacing w:w="15" w:type="dxa"/>
        </w:trPr>
        <w:tc>
          <w:tcPr>
            <w:tcW w:w="0" w:type="auto"/>
            <w:vAlign w:val="center"/>
            <w:hideMark/>
          </w:tcPr>
          <w:p w14:paraId="09009373" w14:textId="77777777" w:rsidR="00C318EB" w:rsidRDefault="00C318EB">
            <w:r>
              <w:t>Vezetékek és csatlakozók költségei</w:t>
            </w:r>
          </w:p>
        </w:tc>
        <w:tc>
          <w:tcPr>
            <w:tcW w:w="0" w:type="auto"/>
            <w:vAlign w:val="center"/>
            <w:hideMark/>
          </w:tcPr>
          <w:p w14:paraId="76255E0B" w14:textId="77777777" w:rsidR="00C318EB" w:rsidRDefault="00C318EB">
            <w:r>
              <w:t>Legalacsonyabb</w:t>
            </w:r>
          </w:p>
        </w:tc>
        <w:tc>
          <w:tcPr>
            <w:tcW w:w="0" w:type="auto"/>
            <w:vAlign w:val="center"/>
            <w:hideMark/>
          </w:tcPr>
          <w:p w14:paraId="1295BFD7" w14:textId="77777777" w:rsidR="00C318EB" w:rsidRDefault="00C318EB">
            <w:r>
              <w:t>Legmagasabb</w:t>
            </w:r>
          </w:p>
        </w:tc>
      </w:tr>
      <w:tr w:rsidR="00C318EB" w14:paraId="35020365" w14:textId="77777777" w:rsidTr="00C318EB">
        <w:trPr>
          <w:tblCellSpacing w:w="15" w:type="dxa"/>
        </w:trPr>
        <w:tc>
          <w:tcPr>
            <w:tcW w:w="0" w:type="auto"/>
            <w:vAlign w:val="center"/>
            <w:hideMark/>
          </w:tcPr>
          <w:p w14:paraId="4AE407B3" w14:textId="77777777" w:rsidR="00C318EB" w:rsidRDefault="00C318EB">
            <w:r>
              <w:t>Telepítéshez szükséges ismeretek</w:t>
            </w:r>
          </w:p>
        </w:tc>
        <w:tc>
          <w:tcPr>
            <w:tcW w:w="0" w:type="auto"/>
            <w:vAlign w:val="center"/>
            <w:hideMark/>
          </w:tcPr>
          <w:p w14:paraId="290832EC" w14:textId="77777777" w:rsidR="00C318EB" w:rsidRDefault="00C318EB">
            <w:r>
              <w:t>Legalacsonyabb</w:t>
            </w:r>
          </w:p>
        </w:tc>
        <w:tc>
          <w:tcPr>
            <w:tcW w:w="0" w:type="auto"/>
            <w:vAlign w:val="center"/>
            <w:hideMark/>
          </w:tcPr>
          <w:p w14:paraId="3A9659DB" w14:textId="77777777" w:rsidR="00C318EB" w:rsidRDefault="00C318EB">
            <w:r>
              <w:t>Legmagasabb</w:t>
            </w:r>
          </w:p>
        </w:tc>
      </w:tr>
      <w:tr w:rsidR="00C318EB" w14:paraId="0E0152BC" w14:textId="77777777" w:rsidTr="00C318EB">
        <w:trPr>
          <w:tblCellSpacing w:w="15" w:type="dxa"/>
        </w:trPr>
        <w:tc>
          <w:tcPr>
            <w:tcW w:w="0" w:type="auto"/>
            <w:vAlign w:val="center"/>
            <w:hideMark/>
          </w:tcPr>
          <w:p w14:paraId="2949158E" w14:textId="77777777" w:rsidR="00C318EB" w:rsidRDefault="00C318EB">
            <w:r>
              <w:t>Biztonsági óvintézkedések</w:t>
            </w:r>
          </w:p>
        </w:tc>
        <w:tc>
          <w:tcPr>
            <w:tcW w:w="0" w:type="auto"/>
            <w:vAlign w:val="center"/>
            <w:hideMark/>
          </w:tcPr>
          <w:p w14:paraId="73CCB695" w14:textId="77777777" w:rsidR="00C318EB" w:rsidRDefault="00C318EB">
            <w:r>
              <w:t>Legalacsonyabb</w:t>
            </w:r>
          </w:p>
        </w:tc>
        <w:tc>
          <w:tcPr>
            <w:tcW w:w="0" w:type="auto"/>
            <w:vAlign w:val="center"/>
            <w:hideMark/>
          </w:tcPr>
          <w:p w14:paraId="0F8575B5" w14:textId="77777777" w:rsidR="00C318EB" w:rsidRDefault="00C318EB">
            <w:r>
              <w:t>Legmagasabb</w:t>
            </w:r>
          </w:p>
        </w:tc>
      </w:tr>
    </w:tbl>
    <w:p w14:paraId="63CFAFB1" w14:textId="77777777" w:rsidR="00C318EB" w:rsidRDefault="00C318EB" w:rsidP="00C318EB">
      <w:r>
        <w:t>4.5.7</w:t>
      </w:r>
    </w:p>
    <w:p w14:paraId="3193F863" w14:textId="77777777" w:rsidR="00C318EB" w:rsidRDefault="00C318EB" w:rsidP="00C318EB">
      <w:pPr>
        <w:pStyle w:val="Cmsor2"/>
      </w:pPr>
      <w:r>
        <w:t>Tudáspróba - Optikai kábelek</w:t>
      </w:r>
    </w:p>
    <w:p w14:paraId="14ACB4B3" w14:textId="77777777" w:rsidR="00C318EB" w:rsidRDefault="00C318EB" w:rsidP="00C318EB">
      <w:pPr>
        <w:pStyle w:val="z-Akrdvteteje"/>
      </w:pPr>
      <w:r>
        <w:t>Az űrlap teteje</w:t>
      </w:r>
    </w:p>
    <w:p w14:paraId="409CFC7C" w14:textId="77777777" w:rsidR="00C318EB" w:rsidRDefault="00C318EB" w:rsidP="00C318EB">
      <w:pPr>
        <w:pStyle w:val="NormlWeb"/>
      </w:pPr>
      <w:r>
        <w:t>Check your understanding of fiber-optic cabling by choosing the correct answer to the following questions.</w:t>
      </w:r>
    </w:p>
    <w:p w14:paraId="618F097F" w14:textId="77777777" w:rsidR="00C318EB" w:rsidRDefault="00C318EB" w:rsidP="00C318EB">
      <w:pPr>
        <w:pStyle w:val="NormlWeb"/>
        <w:numPr>
          <w:ilvl w:val="0"/>
          <w:numId w:val="284"/>
        </w:numPr>
      </w:pPr>
      <w:r>
        <w:t>Which of the following fiber-optic cable types can help data travel approximately 1.24 miles or 2 km/2000m?</w:t>
      </w:r>
    </w:p>
    <w:p w14:paraId="476C2EEB" w14:textId="77777777" w:rsidR="00C318EB" w:rsidRDefault="00C318EB" w:rsidP="00C318EB">
      <w:pPr>
        <w:pStyle w:val="z-Akrdvalja"/>
      </w:pPr>
      <w:r>
        <w:t>Az űrlap alja</w:t>
      </w:r>
    </w:p>
    <w:p w14:paraId="1C50C8C9" w14:textId="77777777" w:rsidR="00C318EB" w:rsidRDefault="00C318EB" w:rsidP="00C318EB">
      <w:pPr>
        <w:pStyle w:val="NormlWeb"/>
      </w:pPr>
      <w:r>
        <w:t>Which of the following fiber-optic cable types use light emitting diodes (LEDs) as a data light source transmitter?</w:t>
      </w:r>
    </w:p>
    <w:p w14:paraId="62339192" w14:textId="77777777" w:rsidR="00C318EB" w:rsidRDefault="00C318EB" w:rsidP="00C318EB">
      <w:pPr>
        <w:pStyle w:val="NormlWeb"/>
      </w:pPr>
      <w:r>
        <w:t>Which of the following fiber-optic cable types use lasers in a single stream as a data light source transmitter?</w:t>
      </w:r>
    </w:p>
    <w:p w14:paraId="6F6483F9" w14:textId="77777777" w:rsidR="00C318EB" w:rsidRDefault="00C318EB" w:rsidP="00C318EB">
      <w:pPr>
        <w:pStyle w:val="NormlWeb"/>
      </w:pPr>
      <w:r>
        <w:t>Which of the following fiber-optic cable types is used to connect long-distance telephony and cable TV applications?</w:t>
      </w:r>
    </w:p>
    <w:p w14:paraId="7E27E3E9" w14:textId="77777777" w:rsidR="00C318EB" w:rsidRDefault="00C318EB" w:rsidP="00C318EB">
      <w:pPr>
        <w:pStyle w:val="NormlWeb"/>
      </w:pPr>
      <w:r>
        <w:t>Which of the following fiber-optic cable types can travel approximately 62.5 miles or 100 km/100000 m?</w:t>
      </w:r>
    </w:p>
    <w:p w14:paraId="5B5F569B" w14:textId="77777777" w:rsidR="00C318EB" w:rsidRDefault="00C318EB" w:rsidP="00C318EB">
      <w:pPr>
        <w:pStyle w:val="NormlWeb"/>
      </w:pPr>
      <w:r>
        <w:t>Which of the following fiber-optic cable types is used within a campus network?</w:t>
      </w:r>
    </w:p>
    <w:p w14:paraId="738A66FA"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1F9D6987" w14:textId="77777777" w:rsidR="00C318EB" w:rsidRDefault="00C318EB" w:rsidP="00C318EB">
      <w:r>
        <w:rPr>
          <w:color w:val="0000FF"/>
          <w:u w:val="single"/>
        </w:rPr>
        <w:t>4.4</w:t>
      </w:r>
    </w:p>
    <w:p w14:paraId="74E61850" w14:textId="77777777" w:rsidR="00C318EB" w:rsidRDefault="00C318EB" w:rsidP="00C318EB">
      <w:pPr>
        <w:rPr>
          <w:rStyle w:val="Hiperhivatkozs"/>
        </w:rPr>
      </w:pPr>
      <w:r>
        <w:rPr>
          <w:rStyle w:val="navigation-button-label"/>
          <w:color w:val="0000FF"/>
          <w:u w:val="single"/>
        </w:rPr>
        <w:t>UTP kábel</w:t>
      </w:r>
      <w:r>
        <w:fldChar w:fldCharType="end"/>
      </w:r>
      <w:r>
        <w:fldChar w:fldCharType="begin"/>
      </w:r>
      <w:r>
        <w:instrText>HYPERLINK "https://contenthub.netacad.com/itn/1.0.1?lng=hu-HU" \l "/itn/undefined.1"</w:instrText>
      </w:r>
      <w:r>
        <w:fldChar w:fldCharType="separate"/>
      </w:r>
    </w:p>
    <w:p w14:paraId="3A3F9EB6" w14:textId="77777777" w:rsidR="00C318EB" w:rsidRDefault="00C318EB" w:rsidP="00C318EB">
      <w:r>
        <w:rPr>
          <w:color w:val="0000FF"/>
          <w:u w:val="single"/>
        </w:rPr>
        <w:t>4.6</w:t>
      </w:r>
    </w:p>
    <w:p w14:paraId="35B88A74" w14:textId="77777777" w:rsidR="00C318EB" w:rsidRDefault="00C318EB" w:rsidP="00C318EB">
      <w:r>
        <w:rPr>
          <w:rStyle w:val="navigation-button-label"/>
          <w:color w:val="0000FF"/>
          <w:u w:val="single"/>
        </w:rPr>
        <w:t>Vezeték nélküli átvitel</w:t>
      </w:r>
      <w:r>
        <w:fldChar w:fldCharType="end"/>
      </w:r>
    </w:p>
    <w:p w14:paraId="40D3EFB5" w14:textId="77777777" w:rsidR="00C318EB" w:rsidRDefault="00C318EB" w:rsidP="00C318EB">
      <w:pPr>
        <w:pStyle w:val="Cmsor1"/>
      </w:pPr>
      <w:r>
        <w:lastRenderedPageBreak/>
        <w:t>Introduction to Networks</w:t>
      </w:r>
    </w:p>
    <w:p w14:paraId="1D9FC63A" w14:textId="77777777" w:rsidR="00C318EB" w:rsidRDefault="00C318EB" w:rsidP="00C318EB">
      <w:r>
        <w:rPr>
          <w:rStyle w:val="version-label"/>
        </w:rPr>
        <w:t>v7.0</w:t>
      </w:r>
    </w:p>
    <w:p w14:paraId="15845FE3" w14:textId="77777777" w:rsidR="00C318EB" w:rsidRDefault="00C318EB" w:rsidP="00C318EB">
      <w:hyperlink r:id="rId123" w:anchor="chunks-container" w:history="1">
        <w:r>
          <w:rPr>
            <w:rStyle w:val="Hiperhivatkozs"/>
          </w:rPr>
          <w:t>Skip to content</w:t>
        </w:r>
      </w:hyperlink>
    </w:p>
    <w:p w14:paraId="125F3F84" w14:textId="77777777" w:rsidR="00C318EB" w:rsidRDefault="00C318EB" w:rsidP="00C318EB">
      <w:pPr>
        <w:pStyle w:val="sidebardrawer"/>
        <w:numPr>
          <w:ilvl w:val="0"/>
          <w:numId w:val="285"/>
        </w:numPr>
      </w:pPr>
    </w:p>
    <w:p w14:paraId="6B145955" w14:textId="77777777" w:rsidR="00C318EB" w:rsidRDefault="00C318EB" w:rsidP="00C318EB">
      <w:pPr>
        <w:pStyle w:val="sidebardrawer"/>
        <w:numPr>
          <w:ilvl w:val="0"/>
          <w:numId w:val="28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6B3FC6E" w14:textId="77777777" w:rsidR="00C318EB" w:rsidRDefault="00C318EB" w:rsidP="00C318EB">
      <w:pPr>
        <w:pStyle w:val="sidebardrawer"/>
        <w:numPr>
          <w:ilvl w:val="0"/>
          <w:numId w:val="28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1E7C6D3" w14:textId="77777777" w:rsidR="00C318EB" w:rsidRDefault="00C318EB" w:rsidP="00C318EB">
      <w:pPr>
        <w:pStyle w:val="breadcrumb-item"/>
        <w:numPr>
          <w:ilvl w:val="0"/>
          <w:numId w:val="288"/>
        </w:numPr>
      </w:pPr>
    </w:p>
    <w:p w14:paraId="73C375B3" w14:textId="77777777" w:rsidR="00C318EB" w:rsidRDefault="00C318EB" w:rsidP="00C318EB">
      <w:pPr>
        <w:numPr>
          <w:ilvl w:val="0"/>
          <w:numId w:val="288"/>
        </w:numPr>
        <w:spacing w:before="100" w:beforeAutospacing="1" w:after="100" w:afterAutospacing="1" w:line="240" w:lineRule="auto"/>
      </w:pPr>
      <w:r>
        <w:t>Fizikai réteg</w:t>
      </w:r>
    </w:p>
    <w:p w14:paraId="2C874732" w14:textId="77777777" w:rsidR="00C318EB" w:rsidRDefault="00C318EB" w:rsidP="00C318EB">
      <w:pPr>
        <w:numPr>
          <w:ilvl w:val="0"/>
          <w:numId w:val="288"/>
        </w:numPr>
        <w:spacing w:before="100" w:beforeAutospacing="1" w:after="100" w:afterAutospacing="1" w:line="240" w:lineRule="auto"/>
      </w:pPr>
      <w:r>
        <w:t>Vezeték nélküli átvitel</w:t>
      </w:r>
    </w:p>
    <w:p w14:paraId="5CC303AE" w14:textId="77777777" w:rsidR="00C318EB" w:rsidRDefault="00C318EB" w:rsidP="00C318EB">
      <w:pPr>
        <w:pStyle w:val="Cmsor1"/>
      </w:pPr>
      <w:r>
        <w:t>Vezeték nélküli átvitel</w:t>
      </w:r>
    </w:p>
    <w:p w14:paraId="40712518" w14:textId="77777777" w:rsidR="00C318EB" w:rsidRDefault="00C318EB" w:rsidP="00C318EB">
      <w:r>
        <w:t>4.6.1</w:t>
      </w:r>
    </w:p>
    <w:p w14:paraId="4FA8DF5C" w14:textId="77777777" w:rsidR="00C318EB" w:rsidRDefault="00C318EB" w:rsidP="00C318EB">
      <w:pPr>
        <w:pStyle w:val="Cmsor2"/>
      </w:pPr>
      <w:r>
        <w:t>A vezeték nélküli átvitel jellemzői</w:t>
      </w:r>
    </w:p>
    <w:p w14:paraId="1C8DBDDE" w14:textId="77777777" w:rsidR="00C318EB" w:rsidRDefault="00C318EB" w:rsidP="00C318EB">
      <w:pPr>
        <w:pStyle w:val="NormlWeb"/>
      </w:pPr>
      <w:r>
        <w:t>Előfordulhat, hogy ezen a kurzuson táblagép vagy okostelefon használatával veszünk részt. Ez csak vezeték nélküli átvitel használatával lehetséges, amely a harmadik módja annak, hogy csatlakozzunk a hálózat fizikai rétegéhez.</w:t>
      </w:r>
    </w:p>
    <w:p w14:paraId="04B9A147" w14:textId="77777777" w:rsidR="00C318EB" w:rsidRDefault="00C318EB" w:rsidP="00C318EB">
      <w:pPr>
        <w:pStyle w:val="NormlWeb"/>
      </w:pPr>
      <w:r>
        <w:t>A vezeték nélküli közegek rádió- vagy mikrohullámok használatával továbbítják az elektromágneses jeleket, amelyek az adatkommunikáció bináris számjegyeinek felelnek meg.</w:t>
      </w:r>
    </w:p>
    <w:p w14:paraId="606CDA09" w14:textId="77777777" w:rsidR="00C318EB" w:rsidRDefault="00C318EB" w:rsidP="00C318EB">
      <w:pPr>
        <w:pStyle w:val="NormlWeb"/>
      </w:pPr>
      <w:r>
        <w:t>A vezeték nélküli átvitel biztosítja a legnagyobb mobilitást az összes közegtípus közül, emellett a vezeték nélküli eszközök száma is folyamatosan növekszik. Mostanra a felhasználók leginkább vezeték nélkül csatlakoznak az otthoni és vállalati hálózatokhoz.</w:t>
      </w:r>
    </w:p>
    <w:p w14:paraId="4AF582C8" w14:textId="77777777" w:rsidR="00C318EB" w:rsidRDefault="00C318EB" w:rsidP="00C318EB">
      <w:pPr>
        <w:pStyle w:val="NormlWeb"/>
      </w:pPr>
      <w:r>
        <w:t>A vezeték nélküli átvitel korlátai a következők:</w:t>
      </w:r>
    </w:p>
    <w:p w14:paraId="47A701A1" w14:textId="77777777" w:rsidR="00C318EB" w:rsidRDefault="00C318EB" w:rsidP="00C318EB">
      <w:pPr>
        <w:numPr>
          <w:ilvl w:val="0"/>
          <w:numId w:val="289"/>
        </w:numPr>
        <w:spacing w:before="100" w:beforeAutospacing="1" w:after="100" w:afterAutospacing="1" w:line="240" w:lineRule="auto"/>
      </w:pPr>
      <w:r>
        <w:rPr>
          <w:rStyle w:val="Kiemels2"/>
        </w:rPr>
        <w:t>Lefedettségi terület</w:t>
      </w:r>
      <w:r>
        <w:t xml:space="preserve"> - A vezeték nélküli adatátviteli technológiák kiválóan működnek szabadtéren. Ugyanakkor az épületekben használt egyes építési anyagok és a helyi földrajzi viszonyok korlátozzák a tényleges lefedettséget.</w:t>
      </w:r>
    </w:p>
    <w:p w14:paraId="6CF6688F" w14:textId="77777777" w:rsidR="00C318EB" w:rsidRDefault="00C318EB" w:rsidP="00C318EB">
      <w:pPr>
        <w:numPr>
          <w:ilvl w:val="0"/>
          <w:numId w:val="289"/>
        </w:numPr>
        <w:spacing w:before="100" w:beforeAutospacing="1" w:after="100" w:afterAutospacing="1" w:line="240" w:lineRule="auto"/>
      </w:pPr>
      <w:r>
        <w:rPr>
          <w:rStyle w:val="Kiemels2"/>
        </w:rPr>
        <w:t>Interferencia</w:t>
      </w:r>
      <w:r>
        <w:t xml:space="preserve"> - A vezeték nélküli átvitel érzékeny az interferenciára, és olyan hétköznapi eszközök is zavarhatják az átvitelt, mint például a vezeték nélküli telefonok, bizonyos fénycsőtípusok, mikrohullámú sütők és más vezeték nélküli eszközök.</w:t>
      </w:r>
    </w:p>
    <w:p w14:paraId="44162571" w14:textId="77777777" w:rsidR="00C318EB" w:rsidRDefault="00C318EB" w:rsidP="00C318EB">
      <w:pPr>
        <w:numPr>
          <w:ilvl w:val="0"/>
          <w:numId w:val="289"/>
        </w:numPr>
        <w:spacing w:before="100" w:beforeAutospacing="1" w:after="100" w:afterAutospacing="1" w:line="240" w:lineRule="auto"/>
      </w:pPr>
      <w:r>
        <w:rPr>
          <w:rStyle w:val="Kiemels2"/>
        </w:rPr>
        <w:t>Biztonság</w:t>
      </w:r>
      <w:r>
        <w:t xml:space="preserve"> - A lefedettségi területen belül nem kell fizikailag a közeghez kapcsolódni annak használatához. Emiatt az erre nem jogosult eszközök és felhasználók is hozzáférhetnek a hálózathoz. A hálózatbiztonság a vezeték nélküli hálózatok felügyeletének egyik fő összetevője.</w:t>
      </w:r>
    </w:p>
    <w:p w14:paraId="20A744AF" w14:textId="77777777" w:rsidR="00C318EB" w:rsidRDefault="00C318EB" w:rsidP="00C318EB">
      <w:pPr>
        <w:numPr>
          <w:ilvl w:val="0"/>
          <w:numId w:val="289"/>
        </w:numPr>
        <w:spacing w:before="100" w:beforeAutospacing="1" w:after="100" w:afterAutospacing="1" w:line="240" w:lineRule="auto"/>
      </w:pPr>
      <w:r>
        <w:rPr>
          <w:rStyle w:val="Kiemels2"/>
        </w:rPr>
        <w:t>Osztott átviteli közeg</w:t>
      </w:r>
      <w:r>
        <w:t xml:space="preserve"> - A WLAN-ok fél-duplex módban működnek, ami azt jelenti, hogy egyidejűleg csak egy eszköz végezhet adatküldést vagy fogadást. A vezeték nélküli közeg az </w:t>
      </w:r>
      <w:r>
        <w:lastRenderedPageBreak/>
        <w:t>összes vezeték nélküli felhasználó között meg van osztva. Ha a WLAN-hoz egyszerre több felhasználó is hozzáfér, akkor az minden felhasználó számára csökkenti a sávszélességet.</w:t>
      </w:r>
    </w:p>
    <w:p w14:paraId="4C029EE0" w14:textId="77777777" w:rsidR="00C318EB" w:rsidRDefault="00C318EB" w:rsidP="00C318EB">
      <w:pPr>
        <w:pStyle w:val="NormlWeb"/>
      </w:pPr>
      <w:r>
        <w:t>Habár a vezeték nélküli technológia egyre népszerűbb a kis távolságú összeköttetések esetében, a legnépszerűbb fizikai közegnek még mindig a réz- és optikai kábel számít a közvetítő eszközökkel (mint routerek és switchek ) megvalósított hálózatokban.</w:t>
      </w:r>
    </w:p>
    <w:p w14:paraId="1B95E526" w14:textId="77777777" w:rsidR="00C318EB" w:rsidRDefault="00C318EB" w:rsidP="00C318EB">
      <w:r>
        <w:t>4.6.2</w:t>
      </w:r>
    </w:p>
    <w:p w14:paraId="60849A40" w14:textId="77777777" w:rsidR="00C318EB" w:rsidRDefault="00C318EB" w:rsidP="00C318EB">
      <w:pPr>
        <w:pStyle w:val="Cmsor2"/>
      </w:pPr>
      <w:r>
        <w:t>A vezeték nélküli átvitel típusai</w:t>
      </w:r>
    </w:p>
    <w:p w14:paraId="5A1E72F9" w14:textId="77777777" w:rsidR="00C318EB" w:rsidRDefault="00C318EB" w:rsidP="00C318EB">
      <w:pPr>
        <w:pStyle w:val="NormlWeb"/>
      </w:pPr>
      <w:r>
        <w:t>A vezeték nélküli átvitelre vonatkozó IEEE és ipari távközlési szabványok mind az adatkapcsolati, mind pedig a fizikai rétegre kiterjednek. Ezen szabványok mindegyikének a fizikai rétegre vonatkozó specifikációja a következő területeket foglalja magában:</w:t>
      </w:r>
    </w:p>
    <w:p w14:paraId="5D2D9F9C" w14:textId="77777777" w:rsidR="00C318EB" w:rsidRDefault="00C318EB" w:rsidP="00C318EB">
      <w:pPr>
        <w:numPr>
          <w:ilvl w:val="0"/>
          <w:numId w:val="290"/>
        </w:numPr>
        <w:spacing w:before="100" w:beforeAutospacing="1" w:after="100" w:afterAutospacing="1" w:line="240" w:lineRule="auto"/>
      </w:pPr>
      <w:r>
        <w:t>Az adatok rádiójelekké történő átalakítása</w:t>
      </w:r>
    </w:p>
    <w:p w14:paraId="3A5105C1" w14:textId="77777777" w:rsidR="00C318EB" w:rsidRDefault="00C318EB" w:rsidP="00C318EB">
      <w:pPr>
        <w:numPr>
          <w:ilvl w:val="0"/>
          <w:numId w:val="290"/>
        </w:numPr>
        <w:spacing w:before="100" w:beforeAutospacing="1" w:after="100" w:afterAutospacing="1" w:line="240" w:lineRule="auto"/>
      </w:pPr>
      <w:r>
        <w:t>Átviteli frekvencia és teljesítmény</w:t>
      </w:r>
    </w:p>
    <w:p w14:paraId="51568E09" w14:textId="77777777" w:rsidR="00C318EB" w:rsidRDefault="00C318EB" w:rsidP="00C318EB">
      <w:pPr>
        <w:numPr>
          <w:ilvl w:val="0"/>
          <w:numId w:val="290"/>
        </w:numPr>
        <w:spacing w:before="100" w:beforeAutospacing="1" w:after="100" w:afterAutospacing="1" w:line="240" w:lineRule="auto"/>
      </w:pPr>
      <w:r>
        <w:t>A jel vételére és dekódolására vonatkozó követelmények</w:t>
      </w:r>
    </w:p>
    <w:p w14:paraId="0093CFB5" w14:textId="77777777" w:rsidR="00C318EB" w:rsidRDefault="00C318EB" w:rsidP="00C318EB">
      <w:pPr>
        <w:numPr>
          <w:ilvl w:val="0"/>
          <w:numId w:val="290"/>
        </w:numPr>
        <w:spacing w:before="100" w:beforeAutospacing="1" w:after="100" w:afterAutospacing="1" w:line="240" w:lineRule="auto"/>
      </w:pPr>
      <w:r>
        <w:t>Antennák tervezése és kivitelezése</w:t>
      </w:r>
    </w:p>
    <w:p w14:paraId="4193FD77" w14:textId="77777777" w:rsidR="00C318EB" w:rsidRDefault="00C318EB" w:rsidP="00C318EB">
      <w:pPr>
        <w:pStyle w:val="NormlWeb"/>
      </w:pPr>
      <w:r>
        <w:t>A vezeték nélküli szabványok a következők:</w:t>
      </w:r>
    </w:p>
    <w:p w14:paraId="656F863C" w14:textId="77777777" w:rsidR="00C318EB" w:rsidRDefault="00C318EB" w:rsidP="00C318EB">
      <w:pPr>
        <w:numPr>
          <w:ilvl w:val="0"/>
          <w:numId w:val="291"/>
        </w:numPr>
        <w:spacing w:before="100" w:beforeAutospacing="1" w:after="100" w:afterAutospacing="1" w:line="240" w:lineRule="auto"/>
      </w:pPr>
      <w:r>
        <w:rPr>
          <w:rStyle w:val="Kiemels2"/>
        </w:rPr>
        <w:t>Wi-Fi (IEEE 802.11)</w:t>
      </w:r>
      <w:r>
        <w:t xml:space="preserve"> - Vezeték nélküli LAN (WLAN) technológia, közismert nevén Wi-Fi. A WLAN-ok egy versengés alapú protokollt használnak, amelyet vivőjel-érzékeléses többszörös hozzáférés ütközéselkerüléssel (Carrier Sense Multiple Access/Collision Avoidance, CSMA/CA) néven ismerünk. A vezeték nélküli hálózati kártyának küldés előtt figyelnie kell a csatornát annak megállapítására, hogy az szabad-e. Ha éppen egy másik vezeték nélküli eszköz végez továbbítást, akkor a hálózati kártyának várnia kell, amíg a csatorna szabaddá nem válik. A Wi-Fi védjegy tulajdonosa a Wi-Fi Szövetség (Wi-Fi Alliance). A Wi-Fi megnevezés azokra a tanúsított WLAN eszközökre vonatkozik, amelyek a 802.11 szabványok alapján működnek.</w:t>
      </w:r>
    </w:p>
    <w:p w14:paraId="027DA675" w14:textId="77777777" w:rsidR="00C318EB" w:rsidRDefault="00C318EB" w:rsidP="00C318EB">
      <w:pPr>
        <w:numPr>
          <w:ilvl w:val="0"/>
          <w:numId w:val="291"/>
        </w:numPr>
        <w:spacing w:before="100" w:beforeAutospacing="1" w:after="100" w:afterAutospacing="1" w:line="240" w:lineRule="auto"/>
      </w:pPr>
      <w:r>
        <w:rPr>
          <w:rStyle w:val="Kiemels2"/>
        </w:rPr>
        <w:t>Bluetooth (IEEE 802.15)</w:t>
      </w:r>
      <w:r>
        <w:t xml:space="preserve"> - Ez egy vezeték nélküli személyes hálózati (WPAN) szabvány, amelynek közismert neve „Bluetooth”. Társított eszközpárok közötti kommunikációra alkalmas maximum 100 méter távolságig.</w:t>
      </w:r>
    </w:p>
    <w:p w14:paraId="2967973E" w14:textId="77777777" w:rsidR="00C318EB" w:rsidRDefault="00C318EB" w:rsidP="00C318EB">
      <w:pPr>
        <w:numPr>
          <w:ilvl w:val="0"/>
          <w:numId w:val="291"/>
        </w:numPr>
        <w:spacing w:before="100" w:beforeAutospacing="1" w:after="100" w:afterAutospacing="1" w:line="240" w:lineRule="auto"/>
      </w:pPr>
      <w:r>
        <w:rPr>
          <w:rStyle w:val="Kiemels2"/>
        </w:rPr>
        <w:t>WiMAX (IEEE 802:16)</w:t>
      </w:r>
      <w:r>
        <w:t xml:space="preserve"> - Pont-multipont topológiát használ a szélessávú vezeték nélküli hozzáférés biztosításához, közismert neve WiMAX (Worldwide Interoperability for Microwave Access).</w:t>
      </w:r>
    </w:p>
    <w:p w14:paraId="0621FCF9" w14:textId="77777777" w:rsidR="00C318EB" w:rsidRDefault="00C318EB" w:rsidP="00C318EB">
      <w:pPr>
        <w:numPr>
          <w:ilvl w:val="0"/>
          <w:numId w:val="291"/>
        </w:numPr>
        <w:spacing w:before="100" w:beforeAutospacing="1" w:after="100" w:afterAutospacing="1" w:line="240" w:lineRule="auto"/>
      </w:pPr>
      <w:r>
        <w:rPr>
          <w:rStyle w:val="Kiemels2"/>
        </w:rPr>
        <w:t>Zigbee (IEEE 802.15.4)</w:t>
      </w:r>
      <w:r>
        <w:t xml:space="preserve"> - A Zigbee egy olyan szabvány, amelyet alacsony adatsebességű és kis energiaigényű kommunikációhoz használunk. Olyan alkalmazásokhoz készült, amelyek rövid hatótávolságot, alacsony adatátviteli sebességet és hosszú akkumulátor-élettartamot igényelnek. A Zigbee-t jellemzően ipari és IoT (Internet of Things) környezetekben használják, például vezeték nélküli villanykapcsolóknál és orvostechnikai eszközök adatgyűjtésénél.</w:t>
      </w:r>
    </w:p>
    <w:p w14:paraId="60F27F99" w14:textId="77777777" w:rsidR="00C318EB" w:rsidRDefault="00C318EB" w:rsidP="00C318EB">
      <w:pPr>
        <w:spacing w:after="0"/>
      </w:pPr>
      <w:r>
        <w:rPr>
          <w:rStyle w:val="Kiemels2"/>
        </w:rPr>
        <w:t>MEGJEGYZÉS</w:t>
      </w:r>
      <w:r>
        <w:t>: Más vezeték nélküli technológiák, például a mobil és a műholdas kommunikáció szintén nyújthat adathálózati kapcsolatot. Ezek a technológiák azonban nem képezik részét a fejezetnek.</w:t>
      </w:r>
    </w:p>
    <w:p w14:paraId="5215F1B0" w14:textId="77777777" w:rsidR="00C318EB" w:rsidRDefault="00C318EB" w:rsidP="00C318EB">
      <w:r>
        <w:t>4.6.3</w:t>
      </w:r>
    </w:p>
    <w:p w14:paraId="2EE5D65D" w14:textId="77777777" w:rsidR="00C318EB" w:rsidRDefault="00C318EB" w:rsidP="00C318EB">
      <w:pPr>
        <w:pStyle w:val="Cmsor2"/>
      </w:pPr>
      <w:r>
        <w:lastRenderedPageBreak/>
        <w:t>Vezetéknélküli LAN</w:t>
      </w:r>
    </w:p>
    <w:p w14:paraId="425D7711" w14:textId="77777777" w:rsidR="00C318EB" w:rsidRDefault="00C318EB" w:rsidP="00C318EB">
      <w:pPr>
        <w:pStyle w:val="NormlWeb"/>
      </w:pPr>
      <w:r>
        <w:t>A vezeték nélküli hálózat közös adatátviteli közege lehetővé teszi az eszközök számára, hogy vezeték nélkül csatlakozzanak egymáshoz egy LAN-on keresztül. Egy WLAN általában a következő hálózati eszközök használatát követeli meg:</w:t>
      </w:r>
    </w:p>
    <w:p w14:paraId="16AD9361" w14:textId="77777777" w:rsidR="00C318EB" w:rsidRDefault="00C318EB" w:rsidP="00C318EB">
      <w:pPr>
        <w:numPr>
          <w:ilvl w:val="0"/>
          <w:numId w:val="292"/>
        </w:numPr>
        <w:spacing w:before="100" w:beforeAutospacing="1" w:after="100" w:afterAutospacing="1" w:line="240" w:lineRule="auto"/>
      </w:pPr>
      <w:r>
        <w:rPr>
          <w:rStyle w:val="Kiemels2"/>
        </w:rPr>
        <w:t>Vezeték nélküli hozzáférési pont (Access Point, AP)</w:t>
      </w:r>
      <w:r>
        <w:t xml:space="preserve"> - Fogadja a felhasználók vezeték nélküli jeleit, és csatlakozik a meglévő rézvezetékes hálózathoz, például az Ethernethez. Az otthoni és kisvállalati környezetben használt vezeték nélküli router egy eszközben tartalmazza a router, a switch és a hozzáférési pont funkcióit. A képen egy ilyen eszköz látható.</w:t>
      </w:r>
    </w:p>
    <w:p w14:paraId="1BFBBFAA" w14:textId="77777777" w:rsidR="00C318EB" w:rsidRDefault="00C318EB" w:rsidP="00C318EB">
      <w:pPr>
        <w:numPr>
          <w:ilvl w:val="0"/>
          <w:numId w:val="292"/>
        </w:numPr>
        <w:spacing w:before="100" w:beforeAutospacing="1" w:after="100" w:afterAutospacing="1" w:line="240" w:lineRule="auto"/>
      </w:pPr>
      <w:r>
        <w:rPr>
          <w:rStyle w:val="Kiemels2"/>
        </w:rPr>
        <w:t>Vezeték nélküli hálózati adapterek</w:t>
      </w:r>
      <w:r>
        <w:t xml:space="preserve"> - Vezeték nélküli kommunikáció képességét biztosítják a hálózati állomásoknak.</w:t>
      </w:r>
    </w:p>
    <w:p w14:paraId="23F4A4EA" w14:textId="77777777" w:rsidR="00C318EB" w:rsidRDefault="00C318EB" w:rsidP="00C318EB">
      <w:pPr>
        <w:pStyle w:val="NormlWeb"/>
      </w:pPr>
      <w:r>
        <w:t>A technológia fejlődésével számos Ethernet alapú WLAN szabvány alakult ki. Vezeték nélküli eszközök vásárlásakor meg kell győződni annak kompatibilitási és az együttműködési képességeiről.</w:t>
      </w:r>
    </w:p>
    <w:p w14:paraId="7B677BC5" w14:textId="77777777" w:rsidR="00C318EB" w:rsidRDefault="00C318EB" w:rsidP="00C318EB">
      <w:pPr>
        <w:pStyle w:val="NormlWeb"/>
      </w:pPr>
      <w:r>
        <w:t>A vezeték nélküli kommunikáció előnyei nyilvánvalóak, különösen ha a költséges kábelezés megtakarításáról és a hordozhatóságból adódó kényelemről beszélünk. A hálózati rendszergazdának úgy kell megalkotnia és alkalmaznia a szigorú biztonsági szabályokat, hogy a vezeték nélküli LAN védve legyen az illetéktelen hozzáférésektől és támadásoktól.</w:t>
      </w:r>
    </w:p>
    <w:p w14:paraId="4C0441CE" w14:textId="77777777" w:rsidR="00C318EB" w:rsidRDefault="00C318EB" w:rsidP="00C318EB">
      <w:pPr>
        <w:pStyle w:val="Cmsor3"/>
      </w:pPr>
      <w:r>
        <w:t>Cisco Meraki MX64W</w:t>
      </w:r>
    </w:p>
    <w:p w14:paraId="5A5D64CF" w14:textId="464E6B2D" w:rsidR="00C318EB" w:rsidRDefault="00C318EB" w:rsidP="00C318EB">
      <w:r>
        <w:rPr>
          <w:noProof/>
        </w:rPr>
        <w:drawing>
          <wp:inline distT="0" distB="0" distL="0" distR="0" wp14:anchorId="037529DF" wp14:editId="0833CD0F">
            <wp:extent cx="5760720" cy="4256405"/>
            <wp:effectExtent l="0" t="0" r="0" b="0"/>
            <wp:docPr id="1763361535"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df2d72-1c25-11ea-81a0-ffc2c49b96b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4256405"/>
                    </a:xfrm>
                    <a:prstGeom prst="rect">
                      <a:avLst/>
                    </a:prstGeom>
                    <a:noFill/>
                    <a:ln>
                      <a:noFill/>
                    </a:ln>
                  </pic:spPr>
                </pic:pic>
              </a:graphicData>
            </a:graphic>
          </wp:inline>
        </w:drawing>
      </w:r>
    </w:p>
    <w:p w14:paraId="4BF14565" w14:textId="77777777" w:rsidR="00C318EB" w:rsidRDefault="00C318EB" w:rsidP="00C318EB">
      <w:r>
        <w:t>4.6.4</w:t>
      </w:r>
    </w:p>
    <w:p w14:paraId="020018A0" w14:textId="77777777" w:rsidR="00C318EB" w:rsidRDefault="00C318EB" w:rsidP="00C318EB">
      <w:pPr>
        <w:pStyle w:val="Cmsor2"/>
      </w:pPr>
      <w:r>
        <w:lastRenderedPageBreak/>
        <w:t>Tudáspróba - Vezeték nélküli átvitel</w:t>
      </w:r>
    </w:p>
    <w:p w14:paraId="58BD58F0" w14:textId="77777777" w:rsidR="00C318EB" w:rsidRDefault="00C318EB" w:rsidP="00C318EB">
      <w:pPr>
        <w:pStyle w:val="z-Akrdvteteje"/>
      </w:pPr>
      <w:r>
        <w:t>Az űrlap teteje</w:t>
      </w:r>
    </w:p>
    <w:p w14:paraId="7309CC79" w14:textId="77777777" w:rsidR="00C318EB" w:rsidRDefault="00C318EB" w:rsidP="00C318EB">
      <w:pPr>
        <w:pStyle w:val="NormlWeb"/>
      </w:pPr>
      <w:r>
        <w:t>Check your understanding of wireless media by choosing the BEST answer to the following questions.</w:t>
      </w:r>
    </w:p>
    <w:p w14:paraId="59F63444" w14:textId="77777777" w:rsidR="00C318EB" w:rsidRDefault="00C318EB" w:rsidP="00C318EB">
      <w:pPr>
        <w:pStyle w:val="NormlWeb"/>
        <w:numPr>
          <w:ilvl w:val="0"/>
          <w:numId w:val="293"/>
        </w:numPr>
      </w:pPr>
      <w:r>
        <w:t>True or false. Wireless is not well suited for enterprise networks.</w:t>
      </w:r>
    </w:p>
    <w:p w14:paraId="55400DB6" w14:textId="77777777" w:rsidR="00C318EB" w:rsidRDefault="00C318EB" w:rsidP="00C318EB">
      <w:pPr>
        <w:pStyle w:val="z-Akrdvalja"/>
      </w:pPr>
      <w:r>
        <w:t>Az űrlap alja</w:t>
      </w:r>
    </w:p>
    <w:p w14:paraId="155AE65F" w14:textId="77777777" w:rsidR="00C318EB" w:rsidRDefault="00C318EB" w:rsidP="00C318EB">
      <w:pPr>
        <w:pStyle w:val="NormlWeb"/>
      </w:pPr>
      <w:r>
        <w:t>True or false. Wireless LANs operate in full-duplex allowing all devices to send or receive data at the same time so the number of users does not impact performance.</w:t>
      </w:r>
    </w:p>
    <w:p w14:paraId="5B448986" w14:textId="77777777" w:rsidR="00C318EB" w:rsidRDefault="00C318EB" w:rsidP="00C318EB">
      <w:pPr>
        <w:pStyle w:val="NormlWeb"/>
      </w:pPr>
      <w:r>
        <w:t>Which of the following wireless standards is best suited for industrial and IoT environments?</w:t>
      </w:r>
    </w:p>
    <w:p w14:paraId="6F5CD0AA" w14:textId="77777777" w:rsidR="00C318EB" w:rsidRDefault="00C318EB" w:rsidP="00C318EB">
      <w:pPr>
        <w:pStyle w:val="NormlWeb"/>
      </w:pPr>
      <w:r>
        <w:t>Which of the following wireless standards is used for Personal Area Networks (PANs) and allows devices to communicate over distances of 1 to 100 meters?</w:t>
      </w:r>
    </w:p>
    <w:p w14:paraId="56BDF4AE" w14:textId="77777777" w:rsidR="00C318EB" w:rsidRDefault="00C318EB" w:rsidP="00C318EB">
      <w:r>
        <w:t>4.6.5</w:t>
      </w:r>
    </w:p>
    <w:p w14:paraId="506098D8" w14:textId="77777777" w:rsidR="00C318EB" w:rsidRDefault="00C318EB" w:rsidP="00C318EB">
      <w:pPr>
        <w:pStyle w:val="Cmsor2"/>
      </w:pPr>
      <w:r>
        <w:t>Packet Tracer - Kapcsolódás vezetékes és vezeték nélküli LAN-hoz</w:t>
      </w:r>
    </w:p>
    <w:p w14:paraId="24D463F2" w14:textId="77777777" w:rsidR="00C318EB" w:rsidRDefault="00C318EB" w:rsidP="00C318EB">
      <w:pPr>
        <w:pStyle w:val="NormlWeb"/>
      </w:pPr>
      <w:r>
        <w:t>Packet Tracer-rel, valamint laboratóriumi vagy vállalati környezetben történő munkavégzés során tudnunk kell, hogyan válasszuk ki a megfelelő kábeltípust és hogyan csatlakoztassuk megfelelően az eszközöket. A feladat megoldása során Packet Tracer-ben kell bizonyos eszközök konfigurációját megvizsgálni, a beállításoknak megfelelő kábeltípust kiválasztani, majd az eszközök csatlakoztatását elvégezni. A feladat a hálózat fizikai nézetével is foglalkozik.</w:t>
      </w:r>
    </w:p>
    <w:p w14:paraId="030B0DB7" w14:textId="77777777" w:rsidR="00C318EB" w:rsidRDefault="00C318EB" w:rsidP="00C318EB">
      <w:hyperlink r:id="rId125" w:tooltip="Vezetékes és vezetéknélküli LAN csatlakoztatása" w:history="1">
        <w:r>
          <w:rPr>
            <w:rStyle w:val="Hiperhivatkozs"/>
          </w:rPr>
          <w:t>Vezetékes és vezetéknélküli LAN csatlakoztatása</w:t>
        </w:r>
      </w:hyperlink>
    </w:p>
    <w:p w14:paraId="5A19CDF1" w14:textId="77777777" w:rsidR="00C318EB" w:rsidRDefault="00C318EB" w:rsidP="00C318EB">
      <w:r>
        <w:t>4.6.6</w:t>
      </w:r>
    </w:p>
    <w:p w14:paraId="2AFE73B1" w14:textId="77777777" w:rsidR="00C318EB" w:rsidRDefault="00C318EB" w:rsidP="00C318EB">
      <w:pPr>
        <w:pStyle w:val="Cmsor2"/>
      </w:pPr>
      <w:r>
        <w:t>Laborgyakorlat - Vezetékes és vezeték nélküli hálózati kártya információinak megtekintése</w:t>
      </w:r>
    </w:p>
    <w:p w14:paraId="7EA90F4F" w14:textId="77777777" w:rsidR="00C318EB" w:rsidRDefault="00C318EB" w:rsidP="00C318EB">
      <w:pPr>
        <w:pStyle w:val="NormlWeb"/>
      </w:pPr>
      <w:r>
        <w:t>A laborgyakorlat során az alábbi feladatokat végezzük el:</w:t>
      </w:r>
    </w:p>
    <w:p w14:paraId="36BD4AE0" w14:textId="77777777" w:rsidR="00C318EB" w:rsidRDefault="00C318EB" w:rsidP="00C318EB">
      <w:pPr>
        <w:numPr>
          <w:ilvl w:val="0"/>
          <w:numId w:val="294"/>
        </w:numPr>
        <w:spacing w:before="100" w:beforeAutospacing="1" w:after="100" w:afterAutospacing="1" w:line="240" w:lineRule="auto"/>
      </w:pPr>
      <w:r>
        <w:t>Bölüm 1: A számítógép hálózati kártyáinak azonosítása és a velük történő munkavégzés</w:t>
      </w:r>
    </w:p>
    <w:p w14:paraId="16EE52E9" w14:textId="77777777" w:rsidR="00C318EB" w:rsidRDefault="00C318EB" w:rsidP="00C318EB">
      <w:pPr>
        <w:numPr>
          <w:ilvl w:val="0"/>
          <w:numId w:val="294"/>
        </w:numPr>
        <w:spacing w:before="100" w:beforeAutospacing="1" w:after="100" w:afterAutospacing="1" w:line="240" w:lineRule="auto"/>
      </w:pPr>
      <w:r>
        <w:t>Bölüm 2: A tálcán lévő Hálózatok ikon azonosítása és használata</w:t>
      </w:r>
    </w:p>
    <w:p w14:paraId="4FEF7ED3" w14:textId="77777777" w:rsidR="00C318EB" w:rsidRDefault="00C318EB" w:rsidP="00C318EB">
      <w:pPr>
        <w:spacing w:after="0"/>
        <w:rPr>
          <w:rStyle w:val="Hiperhivatkozs"/>
        </w:rPr>
      </w:pPr>
      <w:r>
        <w:fldChar w:fldCharType="begin"/>
      </w:r>
      <w:r>
        <w:instrText>HYPERLINK "https://contenthub.netacad.com/itn/1.0.1?lng=hu-HU" \l "/itn/undefined.1"</w:instrText>
      </w:r>
      <w:r>
        <w:fldChar w:fldCharType="separate"/>
      </w:r>
    </w:p>
    <w:p w14:paraId="31E137C0" w14:textId="77777777" w:rsidR="00C318EB" w:rsidRDefault="00C318EB" w:rsidP="00C318EB">
      <w:r>
        <w:rPr>
          <w:color w:val="0000FF"/>
          <w:u w:val="single"/>
        </w:rPr>
        <w:t>4.5</w:t>
      </w:r>
    </w:p>
    <w:p w14:paraId="28248516" w14:textId="77777777" w:rsidR="00C318EB" w:rsidRDefault="00C318EB" w:rsidP="00C318EB">
      <w:pPr>
        <w:rPr>
          <w:rStyle w:val="Hiperhivatkozs"/>
        </w:rPr>
      </w:pPr>
      <w:r>
        <w:rPr>
          <w:rStyle w:val="navigation-button-label"/>
          <w:color w:val="0000FF"/>
          <w:u w:val="single"/>
        </w:rPr>
        <w:t>Optikai kábelek</w:t>
      </w:r>
      <w:r>
        <w:fldChar w:fldCharType="end"/>
      </w:r>
      <w:r>
        <w:fldChar w:fldCharType="begin"/>
      </w:r>
      <w:r>
        <w:instrText>HYPERLINK "https://contenthub.netacad.com/itn/1.0.1?lng=hu-HU" \l "/itn/undefined.1"</w:instrText>
      </w:r>
      <w:r>
        <w:fldChar w:fldCharType="separate"/>
      </w:r>
    </w:p>
    <w:p w14:paraId="1C1269A5" w14:textId="77777777" w:rsidR="00C318EB" w:rsidRDefault="00C318EB" w:rsidP="00C318EB">
      <w:r>
        <w:rPr>
          <w:color w:val="0000FF"/>
          <w:u w:val="single"/>
        </w:rPr>
        <w:t>4.7</w:t>
      </w:r>
    </w:p>
    <w:p w14:paraId="096BB1D1" w14:textId="77777777" w:rsidR="00C318EB" w:rsidRDefault="00C318EB" w:rsidP="00C318EB">
      <w:r>
        <w:rPr>
          <w:rStyle w:val="navigation-button-label"/>
          <w:color w:val="0000FF"/>
          <w:u w:val="single"/>
        </w:rPr>
        <w:t>Gyakorlás és ellenőrzés</w:t>
      </w:r>
      <w:r>
        <w:fldChar w:fldCharType="end"/>
      </w:r>
    </w:p>
    <w:p w14:paraId="3AFCB0E0" w14:textId="77777777" w:rsidR="00C318EB" w:rsidRDefault="00C318EB" w:rsidP="00C318EB">
      <w:pPr>
        <w:pStyle w:val="Cmsor1"/>
      </w:pPr>
      <w:r>
        <w:t>Introduction to Networks</w:t>
      </w:r>
    </w:p>
    <w:p w14:paraId="0B1A6376" w14:textId="77777777" w:rsidR="00C318EB" w:rsidRDefault="00C318EB" w:rsidP="00C318EB">
      <w:r>
        <w:rPr>
          <w:rStyle w:val="version-label"/>
        </w:rPr>
        <w:t>v7.0</w:t>
      </w:r>
    </w:p>
    <w:p w14:paraId="0E66506E" w14:textId="77777777" w:rsidR="00C318EB" w:rsidRDefault="00C318EB" w:rsidP="00C318EB">
      <w:hyperlink r:id="rId126" w:anchor="chunks-container" w:history="1">
        <w:r>
          <w:rPr>
            <w:rStyle w:val="Hiperhivatkozs"/>
          </w:rPr>
          <w:t>Skip to content</w:t>
        </w:r>
      </w:hyperlink>
    </w:p>
    <w:p w14:paraId="06284609" w14:textId="77777777" w:rsidR="00C318EB" w:rsidRDefault="00C318EB" w:rsidP="00C318EB">
      <w:pPr>
        <w:pStyle w:val="sidebardrawer"/>
        <w:numPr>
          <w:ilvl w:val="0"/>
          <w:numId w:val="295"/>
        </w:numPr>
      </w:pPr>
    </w:p>
    <w:p w14:paraId="521371FA" w14:textId="77777777" w:rsidR="00C318EB" w:rsidRDefault="00C318EB" w:rsidP="00C318EB">
      <w:pPr>
        <w:pStyle w:val="sidebardrawer"/>
        <w:numPr>
          <w:ilvl w:val="0"/>
          <w:numId w:val="29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F087230" w14:textId="77777777" w:rsidR="00C318EB" w:rsidRDefault="00C318EB" w:rsidP="00C318EB">
      <w:pPr>
        <w:pStyle w:val="breadcrumb-item"/>
        <w:numPr>
          <w:ilvl w:val="0"/>
          <w:numId w:val="297"/>
        </w:numPr>
      </w:pPr>
    </w:p>
    <w:p w14:paraId="12118AA2" w14:textId="77777777" w:rsidR="00C318EB" w:rsidRDefault="00C318EB" w:rsidP="00C318EB">
      <w:pPr>
        <w:numPr>
          <w:ilvl w:val="0"/>
          <w:numId w:val="297"/>
        </w:numPr>
        <w:spacing w:before="100" w:beforeAutospacing="1" w:after="100" w:afterAutospacing="1" w:line="240" w:lineRule="auto"/>
      </w:pPr>
      <w:r>
        <w:t>Fizikai réteg</w:t>
      </w:r>
    </w:p>
    <w:p w14:paraId="4600319B" w14:textId="77777777" w:rsidR="00C318EB" w:rsidRDefault="00C318EB" w:rsidP="00C318EB">
      <w:pPr>
        <w:numPr>
          <w:ilvl w:val="0"/>
          <w:numId w:val="297"/>
        </w:numPr>
        <w:spacing w:before="100" w:beforeAutospacing="1" w:after="100" w:afterAutospacing="1" w:line="240" w:lineRule="auto"/>
      </w:pPr>
      <w:r>
        <w:t>Gyakorlás és ellenőrzés</w:t>
      </w:r>
    </w:p>
    <w:p w14:paraId="107BEF76" w14:textId="77777777" w:rsidR="00C318EB" w:rsidRDefault="00C318EB" w:rsidP="00C318EB">
      <w:pPr>
        <w:pStyle w:val="Cmsor1"/>
      </w:pPr>
      <w:r>
        <w:t>Gyakorlás és ellenőrzés</w:t>
      </w:r>
    </w:p>
    <w:p w14:paraId="7D9E47C6" w14:textId="77777777" w:rsidR="00C318EB" w:rsidRDefault="00C318EB" w:rsidP="00C318EB">
      <w:r>
        <w:t>4.7.1</w:t>
      </w:r>
    </w:p>
    <w:p w14:paraId="3C3462D4" w14:textId="77777777" w:rsidR="00C318EB" w:rsidRDefault="00C318EB" w:rsidP="00C318EB">
      <w:pPr>
        <w:pStyle w:val="Cmsor2"/>
      </w:pPr>
      <w:r>
        <w:t>Packet Tracer - Csatlakozás a fizikai réteghez</w:t>
      </w:r>
    </w:p>
    <w:p w14:paraId="40C02812" w14:textId="77777777" w:rsidR="00C318EB" w:rsidRDefault="00C318EB" w:rsidP="00C318EB">
      <w:pPr>
        <w:pStyle w:val="NormlWeb"/>
      </w:pPr>
      <w:r>
        <w:t>A feladat során a hálózati eszközökön elérhető lehetőségeket vizsgáljuk meg. Emellett meghatározzuk, hogy mely lehetőségek biztosítják a szükséges kapcsolatot különböző eszközök csatlakoztatásakor. Végezetül a megfelelő modul kiválasztásával és beépítésével csatlakoztatjuk az eszközöket.</w:t>
      </w:r>
    </w:p>
    <w:p w14:paraId="26CE1834" w14:textId="77777777" w:rsidR="00C318EB" w:rsidRDefault="00C318EB" w:rsidP="00C318EB">
      <w:hyperlink r:id="rId127" w:tooltip="Csatlakozás a fizikai réteghez" w:history="1">
        <w:r>
          <w:rPr>
            <w:rStyle w:val="Hiperhivatkozs"/>
          </w:rPr>
          <w:t>Csatlakozás a fizikai réteghez</w:t>
        </w:r>
      </w:hyperlink>
    </w:p>
    <w:p w14:paraId="4B833850" w14:textId="77777777" w:rsidR="00C318EB" w:rsidRDefault="00C318EB" w:rsidP="00C318EB">
      <w:r>
        <w:t>4.7.2</w:t>
      </w:r>
    </w:p>
    <w:p w14:paraId="04144276" w14:textId="77777777" w:rsidR="00C318EB" w:rsidRDefault="00C318EB" w:rsidP="00C318EB">
      <w:pPr>
        <w:pStyle w:val="Cmsor2"/>
      </w:pPr>
      <w:r>
        <w:t>Miről tanultunk ebben a fejezetben?</w:t>
      </w:r>
    </w:p>
    <w:p w14:paraId="184663D7" w14:textId="77777777" w:rsidR="00C318EB" w:rsidRDefault="00C318EB" w:rsidP="00C318EB">
      <w:pPr>
        <w:pStyle w:val="NormlWeb"/>
      </w:pPr>
      <w:r>
        <w:rPr>
          <w:rStyle w:val="Kiemels2"/>
        </w:rPr>
        <w:t>A fizikai réteg célja</w:t>
      </w:r>
    </w:p>
    <w:p w14:paraId="5F70E0B5" w14:textId="77777777" w:rsidR="00C318EB" w:rsidRDefault="00C318EB" w:rsidP="00C318EB">
      <w:pPr>
        <w:pStyle w:val="NormlWeb"/>
      </w:pPr>
      <w:r>
        <w:t>Mielőtt bármilyen hálózati kommunikációt folytatnánk, a fizikai kapcsolatot kell kialakítani a helyi hálózaton. A kapcsolat lehet vezetékes vagy vezeték nélküli, attól függően, hogy kábelt vagy rádióhullámokat használunk az átvitelhez. A hálózati kártyák (NIC) eszközöket csatlakoztatnak a hálózathoz. Az Ethernet kártyák vezetékes, míg a WLAN kártyák vezeték nélküli kapcsolatok létrehozására használhatók. Az OSI modell fizikai rétege biztosítja a adatkapcsolati réteg kereteit alkotó bitek továbbítását a hálózati közegen. Ez a réteg egy teljes keretet fogad az adatkapcsolati rétegtől, és olyan jelek sorozatává alakítja, amelyek továbbíthatók az átviteli közegen. A keretet alkotó bitek származhatnak végberendezéstől vagy közvetítő eszköztől egyaránt.</w:t>
      </w:r>
    </w:p>
    <w:p w14:paraId="0869630A" w14:textId="77777777" w:rsidR="00C318EB" w:rsidRDefault="00C318EB" w:rsidP="00C318EB">
      <w:pPr>
        <w:pStyle w:val="NormlWeb"/>
      </w:pPr>
      <w:r>
        <w:rPr>
          <w:rStyle w:val="Kiemels2"/>
        </w:rPr>
        <w:t>A fizikai réteg jellemzői</w:t>
      </w:r>
    </w:p>
    <w:p w14:paraId="4E091D98" w14:textId="77777777" w:rsidR="00C318EB" w:rsidRDefault="00C318EB" w:rsidP="00C318EB">
      <w:pPr>
        <w:pStyle w:val="NormlWeb"/>
      </w:pPr>
      <w:r>
        <w:t xml:space="preserve">A fizikai réteg elektromos áramkörökből, átviteli közegekből és mérnökök által kifejlesztett csatlakozókból áll. A fizikai réteg szabványai három fő területtel foglalkoznak: fizikai összetevők, kódolás és jelzés. A sávszélesség a közeg adatátviteli kapacitását jelenti. A digitális sávszélességet adott idő alatt egyik helyről a másikra átvitt adatmennyiséggel jellemezhetjük. Az átbocsátóképesség a közegen adott idő alatt átvitt bitek mennyiségét jelenti, az értéke általában kisebb mint a sávszélességé. A késleltetés azt az időtartamot jelenti, amely az adatok egyik pontból a másikba történő eljuttatásához szükséges. A goodput </w:t>
      </w:r>
      <w:r>
        <w:lastRenderedPageBreak/>
        <w:t>értéke az adott idő alatt átvitt hasznos adatok mennyiségét fejezi ki. A fizikai réteg a következő típusú átviteli közegekre állítja elő a bitek megfelelőjét:</w:t>
      </w:r>
    </w:p>
    <w:p w14:paraId="4EC13B71" w14:textId="77777777" w:rsidR="00C318EB" w:rsidRDefault="00C318EB" w:rsidP="00C318EB">
      <w:pPr>
        <w:numPr>
          <w:ilvl w:val="0"/>
          <w:numId w:val="298"/>
        </w:numPr>
        <w:spacing w:before="100" w:beforeAutospacing="1" w:after="100" w:afterAutospacing="1" w:line="240" w:lineRule="auto"/>
      </w:pPr>
      <w:r>
        <w:rPr>
          <w:rStyle w:val="Kiemels2"/>
        </w:rPr>
        <w:t>Rézkábel</w:t>
      </w:r>
      <w:r>
        <w:t xml:space="preserve"> - A jelek elektromos impulzusoknak felelnek meg.</w:t>
      </w:r>
    </w:p>
    <w:p w14:paraId="6612351E" w14:textId="77777777" w:rsidR="00C318EB" w:rsidRDefault="00C318EB" w:rsidP="00C318EB">
      <w:pPr>
        <w:numPr>
          <w:ilvl w:val="0"/>
          <w:numId w:val="298"/>
        </w:numPr>
        <w:spacing w:before="100" w:beforeAutospacing="1" w:after="100" w:afterAutospacing="1" w:line="240" w:lineRule="auto"/>
      </w:pPr>
      <w:r>
        <w:rPr>
          <w:rStyle w:val="Kiemels2"/>
        </w:rPr>
        <w:t>Száloptikai kábel</w:t>
      </w:r>
      <w:r>
        <w:t xml:space="preserve"> - A jelek fényimpulzusoknak felelnek meg.</w:t>
      </w:r>
    </w:p>
    <w:p w14:paraId="638C9C48" w14:textId="77777777" w:rsidR="00C318EB" w:rsidRDefault="00C318EB" w:rsidP="00C318EB">
      <w:pPr>
        <w:numPr>
          <w:ilvl w:val="0"/>
          <w:numId w:val="298"/>
        </w:numPr>
        <w:spacing w:before="100" w:beforeAutospacing="1" w:after="100" w:afterAutospacing="1" w:line="240" w:lineRule="auto"/>
      </w:pPr>
      <w:r>
        <w:rPr>
          <w:rStyle w:val="Kiemels2"/>
        </w:rPr>
        <w:t>Vezeték nélküli átvitel</w:t>
      </w:r>
      <w:r>
        <w:t xml:space="preserve"> - A jelek a mikrohullámú átvitel mintáinak felelnek meg.</w:t>
      </w:r>
    </w:p>
    <w:p w14:paraId="245474F0" w14:textId="77777777" w:rsidR="00C318EB" w:rsidRDefault="00C318EB" w:rsidP="00C318EB">
      <w:pPr>
        <w:pStyle w:val="NormlWeb"/>
      </w:pPr>
      <w:r>
        <w:rPr>
          <w:rStyle w:val="Kiemels2"/>
        </w:rPr>
        <w:t>Rézkábel</w:t>
      </w:r>
    </w:p>
    <w:p w14:paraId="5716DB8D" w14:textId="77777777" w:rsidR="00C318EB" w:rsidRDefault="00C318EB" w:rsidP="00C318EB">
      <w:pPr>
        <w:pStyle w:val="NormlWeb"/>
      </w:pPr>
      <w:r>
        <w:t>A hálózatokban azért használunk rézkábelt, mert olcsó, könnyen telepíthető és kicsi az ellenállása az elektromos árammal szemben. Hátránya viszont, hogy korlátozott a kábelhossz és érzékeny az interferenciára. Az elektromos impulzusok időzítési és feszültségértékei két forrásból származó interferenciára érzékenyek: az EMI-re és az áthallásra. A háromféle rézkábel típus a következő: UTP, STP és koaxiális kábel (koax). Az UTP kábel külső burkolata a fizikai sérülések ellen nyújt védelmet, a vezetékpárok csavarása védi a jelet az interferenciától, a színkódokkal jelölt műanyag szigetelés pedig elektromosan szigeteli a vezetékeket egymástól, és azonosítja a vezetékpárokat. Az STP kábel négy érpárt használ. Ezek mindegyike fóliaárnyékolással van borítva, amelyek aztán még egy fémhálóval vagy fóliával is be vannak burkolva. A koaxiális kábel vagy röviden koax elnevezés a vezeték szerkezetéből származik, azaz két vezető (conductor) egy közös tengelyen (axis) osztozik. A koax kábel antennákat kapcsol össze vezeték nélküli eszközökkel. A kábelnetes szolgáltatók szintén koaxot használnak ügyfeleik telephelyén.</w:t>
      </w:r>
    </w:p>
    <w:p w14:paraId="22F18B30" w14:textId="77777777" w:rsidR="00C318EB" w:rsidRDefault="00C318EB" w:rsidP="00C318EB">
      <w:pPr>
        <w:pStyle w:val="NormlWeb"/>
      </w:pPr>
      <w:r>
        <w:rPr>
          <w:rStyle w:val="Kiemels2"/>
        </w:rPr>
        <w:t>UTP kábel</w:t>
      </w:r>
    </w:p>
    <w:p w14:paraId="2775778C" w14:textId="77777777" w:rsidR="00C318EB" w:rsidRDefault="00C318EB" w:rsidP="00C318EB">
      <w:pPr>
        <w:pStyle w:val="NormlWeb"/>
      </w:pPr>
      <w:r>
        <w:t>Az UTP kábel négy pár színkóddal jelölt, egymással összecsavart vezetékből áll, amelyek rugalmas műanyag köpenybe vannak befoglalva. Az UTP kábel nem használ árnyékolást az EMI és az RFI hatásainak kivédésére. A kábeltervezők ehelyett felismerték, hogy milyen más módokon tudják ellensúlyozni az áthallás negatív hatásait: kioltással és a vezetékpárok csavarásszámának változtatásával. Az UTP kábel a TIA/EIA által közösen összeállított szabványokban foglaltaknak felel meg. A rézkábel elektromos jellemzőit a villamosmérnököket egyesítő nemzetközi szervezet, az IEEE határozza meg. Az UTP kábel végződéseit általában RJ-45 csatlakozóval zárjuk le. A fő kábeltípusok, amelyeket speciális kábelezési szabályok alkalmazásával kapunk, az egyenes- és keresztkötésű Ethernet kábelek. A Cisco egy saját tervezésű UTP kábellel is rendelkezik, amelyet rollover kábelnek hívunk, ez egy munkaállomást köt össze a router konzolportjával.</w:t>
      </w:r>
    </w:p>
    <w:p w14:paraId="6077F7CB" w14:textId="77777777" w:rsidR="00C318EB" w:rsidRDefault="00C318EB" w:rsidP="00C318EB">
      <w:pPr>
        <w:pStyle w:val="NormlWeb"/>
      </w:pPr>
      <w:r>
        <w:rPr>
          <w:rStyle w:val="Kiemels2"/>
        </w:rPr>
        <w:t>Optikai kábelek</w:t>
      </w:r>
    </w:p>
    <w:p w14:paraId="756A20F4" w14:textId="77777777" w:rsidR="00C318EB" w:rsidRDefault="00C318EB" w:rsidP="00C318EB">
      <w:pPr>
        <w:pStyle w:val="NormlWeb"/>
      </w:pPr>
      <w:r>
        <w:t xml:space="preserve">Bármely más hálózati közeghez képest nagyobb távolságú és nagyobb sávszélességű adatátvitelt tesz lehetővé. Az optikai kábel kisebb csillapítással képes a jeltovábbításra, mint a rézvezetékek, valamint teljesen érzéketlen az EMI és az RFI okozta zavarokra. Az optikai szál egy rugalmas, de rendkívül vékony, átlátszó anyagú nagyon tiszta üvegszál, amely nem sokkal vastagabb az emberi hajszálnál. A bitek fényimpulzusként jelennek meg a szálon. Az optikai kábeleket jelenleg négy iparágban használják: vállalati, FTTH (üvegszál az otthonig), nagytávolságú valamint tengeralatti hálózatokban. Négyféle optikai csatlakozótípussal találkoztunk: ST, SC, LC és duplex többmódusú LC. Az optikai patch kábelek közé tartoznak az SC-SC többmódusú, az LC-LC egymódusú, az ST-LC többmódusú és az SC-ST egymódusú típusok. Az optikai kábelt vállalati környezetben elsősorban gerinchálózati </w:t>
      </w:r>
      <w:r>
        <w:lastRenderedPageBreak/>
        <w:t>kábelezésnél használják különböző létesítmények nagyforgalmú pont-pont összeköttetéseinek megvalósításakor, illetve egyetemi kampuszokon az egyes épületek összekötésére.</w:t>
      </w:r>
    </w:p>
    <w:p w14:paraId="037F144D" w14:textId="77777777" w:rsidR="00C318EB" w:rsidRDefault="00C318EB" w:rsidP="00C318EB">
      <w:pPr>
        <w:pStyle w:val="NormlWeb"/>
      </w:pPr>
      <w:r>
        <w:rPr>
          <w:rStyle w:val="Kiemels2"/>
        </w:rPr>
        <w:t>Vezeték nélküli átvitel</w:t>
      </w:r>
    </w:p>
    <w:p w14:paraId="3D3A7190" w14:textId="77777777" w:rsidR="00C318EB" w:rsidRDefault="00C318EB" w:rsidP="00C318EB">
      <w:pPr>
        <w:pStyle w:val="NormlWeb"/>
      </w:pPr>
      <w:r>
        <w:t>A vezeték nélküli közegek rádió- vagy mikrohullámok használatával továbbítják az elektromágneses jeleket, amelyek az adatkommunikáció bináris számjegyeinek felelnek meg. A vezeték nélküli hálózatoknak vannak bizonyos korlátai, többek között a lefedettségi terület, az interferencia, a biztonság és a megosztott átviteli közeggel kapcsolatos problémák. A vezeték nélküli szabványok a következők: Wi-Fi (IEEE 802.11), Bluetooth (IEEE 802.15), WiMAX (IEEE 802.16) és Zigbee (IEEE 802.15.4). Egy vezeték nélküli LAN (WLAN) hálózatban vezeték nélküli hozzáférési pont (AP) és vezeték nélküli hálózati adapterek használata szükséges.</w:t>
      </w:r>
    </w:p>
    <w:p w14:paraId="062385DF" w14:textId="77777777" w:rsidR="00C318EB" w:rsidRDefault="00C318EB" w:rsidP="00C318EB">
      <w:r>
        <w:t>4.7.3</w:t>
      </w:r>
    </w:p>
    <w:p w14:paraId="1BD36659" w14:textId="77777777" w:rsidR="00C318EB" w:rsidRDefault="00C318EB" w:rsidP="00C318EB">
      <w:pPr>
        <w:pStyle w:val="Cmsor2"/>
      </w:pPr>
      <w:r>
        <w:t>Ellenőrző kvíz - Fizikai réteg</w:t>
      </w:r>
    </w:p>
    <w:p w14:paraId="180A2FDD" w14:textId="77777777" w:rsidR="00C318EB" w:rsidRDefault="00C318EB" w:rsidP="00C318EB">
      <w:pPr>
        <w:pStyle w:val="z-Akrdvteteje"/>
      </w:pPr>
      <w:r>
        <w:t>Az űrlap teteje</w:t>
      </w:r>
    </w:p>
    <w:p w14:paraId="59DAE85B" w14:textId="77777777" w:rsidR="00C318EB" w:rsidRDefault="00C318EB" w:rsidP="00C318EB">
      <w:pPr>
        <w:pStyle w:val="NormlWeb"/>
        <w:numPr>
          <w:ilvl w:val="0"/>
          <w:numId w:val="299"/>
        </w:numPr>
      </w:pPr>
      <w:r>
        <w:t>A hálózati rendszergazda kapcsolódási problémák hibaelhárítását végzi egy szerveren. Kábeltesztelővel észreveszi, hogy a szerver hálókártyája által generált jelek torzultak, és nem használhatók. Az OSI modell melyik rétegébe tartozik a hiba?</w:t>
      </w:r>
    </w:p>
    <w:p w14:paraId="3E10D84E" w14:textId="77777777" w:rsidR="00C318EB" w:rsidRDefault="00C318EB" w:rsidP="00C318EB">
      <w:pPr>
        <w:pStyle w:val="z-Akrdvalja"/>
      </w:pPr>
      <w:r>
        <w:t>Az űrlap alja</w:t>
      </w:r>
    </w:p>
    <w:p w14:paraId="2746FBBC" w14:textId="77777777" w:rsidR="00C318EB" w:rsidRDefault="00C318EB" w:rsidP="00C318EB">
      <w:pPr>
        <w:pStyle w:val="NormlWeb"/>
      </w:pPr>
      <w:r>
        <w:t>Milyen típusú kábelt használnak a munkaállomás soros portjának a Cisco router konzolportjához való csatlakoztatásához?</w:t>
      </w:r>
    </w:p>
    <w:p w14:paraId="69341524" w14:textId="77777777" w:rsidR="00C318EB" w:rsidRDefault="00C318EB" w:rsidP="00C318EB">
      <w:pPr>
        <w:pStyle w:val="NormlWeb"/>
      </w:pPr>
      <w:r>
        <w:t>Miért használnak két optikai szálat egy optikai kapcsolat esetén?</w:t>
      </w:r>
    </w:p>
    <w:p w14:paraId="0E1BE89D" w14:textId="77777777" w:rsidR="00C318EB" w:rsidRDefault="00C318EB" w:rsidP="00C318EB">
      <w:pPr>
        <w:pStyle w:val="NormlWeb"/>
      </w:pPr>
      <w:r>
        <w:t>ilyen eljárást használnak arra, hogy csökkentsék az áthallás hatását a rézkábelekben?</w:t>
      </w:r>
    </w:p>
    <w:p w14:paraId="5FB77D0A" w14:textId="77777777" w:rsidR="00C318EB" w:rsidRDefault="00C318EB" w:rsidP="00C318EB">
      <w:pPr>
        <w:pStyle w:val="NormlWeb"/>
      </w:pPr>
      <w:r>
        <w:t>Mi az előnye az optikai szálak használatának a réz kábelezéssel szemben?</w:t>
      </w:r>
    </w:p>
    <w:p w14:paraId="1D44D6B4" w14:textId="77777777" w:rsidR="00C318EB" w:rsidRDefault="00C318EB" w:rsidP="00C318EB">
      <w:pPr>
        <w:pStyle w:val="NormlWeb"/>
      </w:pPr>
      <w:r>
        <w:t>A hálózati rendszergazda egy új hálózati infrastruktúrát tervez, amely vezetékes és a vezeték nélküli kapcsolatokat is tartalmaz. Milyen feltételek mellett ajánlott a vezeték nélküli kapcsolat?</w:t>
      </w:r>
    </w:p>
    <w:p w14:paraId="74ED8AB5" w14:textId="77777777" w:rsidR="00C318EB" w:rsidRDefault="00C318EB" w:rsidP="00C318EB">
      <w:pPr>
        <w:pStyle w:val="NormlWeb"/>
      </w:pPr>
      <w:r>
        <w:t>Milyen típusú UTP-kábellel csatlakoztatják a számítógépet egy switchporthoz?</w:t>
      </w:r>
    </w:p>
    <w:p w14:paraId="57EF415B" w14:textId="77777777" w:rsidR="00C318EB" w:rsidRDefault="00C318EB" w:rsidP="00C318EB">
      <w:pPr>
        <w:pStyle w:val="NormlWeb"/>
      </w:pPr>
      <w:r>
        <w:t>Mi a sávszélesség meghatározása?</w:t>
      </w:r>
    </w:p>
    <w:p w14:paraId="10AB26CA" w14:textId="77777777" w:rsidR="00C318EB" w:rsidRDefault="00C318EB" w:rsidP="00C318EB">
      <w:pPr>
        <w:pStyle w:val="NormlWeb"/>
      </w:pPr>
      <w:r>
        <w:t>Melyik állítás írja le helyesen a keretkódolást?</w:t>
      </w:r>
    </w:p>
    <w:p w14:paraId="10FBC7FC" w14:textId="77777777" w:rsidR="00C318EB" w:rsidRDefault="00C318EB" w:rsidP="00C318EB">
      <w:pPr>
        <w:pStyle w:val="NormlWeb"/>
      </w:pPr>
      <w:r>
        <w:t>Mi a jellemző az UTP-kábelezésre?</w:t>
      </w:r>
    </w:p>
    <w:p w14:paraId="2633D5A8" w14:textId="77777777" w:rsidR="00C318EB" w:rsidRDefault="00C318EB" w:rsidP="00C318EB">
      <w:pPr>
        <w:pStyle w:val="NormlWeb"/>
      </w:pPr>
      <w:r>
        <w:t>A wireless LAN is being deployed inside the new one room office that is occupied by the park ranger. The office is located at the highest part of the national park. After network testing is complete, the technicians report that the wireless LAN signal is occasionally affected by some type of interference. What is a possible cause of the signal distortion?</w:t>
      </w:r>
    </w:p>
    <w:p w14:paraId="2D984FF8" w14:textId="77777777" w:rsidR="00C318EB" w:rsidRDefault="00C318EB" w:rsidP="00C318EB">
      <w:pPr>
        <w:pStyle w:val="NormlWeb"/>
      </w:pPr>
      <w:r>
        <w:t>Mi az OSI fizikai rétegének célja?</w:t>
      </w:r>
    </w:p>
    <w:p w14:paraId="4740B0F0" w14:textId="77777777" w:rsidR="00C318EB" w:rsidRDefault="00C318EB" w:rsidP="00C318EB">
      <w:pPr>
        <w:pStyle w:val="NormlWeb"/>
      </w:pPr>
      <w:r>
        <w:lastRenderedPageBreak/>
        <w:t>Melyik jellemző írja le az áthallást?</w:t>
      </w:r>
    </w:p>
    <w:p w14:paraId="17D0CAD8" w14:textId="77777777" w:rsidR="00C318EB" w:rsidRDefault="00C318EB" w:rsidP="00C318EB">
      <w:pPr>
        <w:pStyle w:val="NormlWeb"/>
      </w:pPr>
      <w:r>
        <w:t>Mit jelent az áteresztőképesség kifejezés?</w:t>
      </w:r>
    </w:p>
    <w:p w14:paraId="40028A46" w14:textId="77777777" w:rsidR="00C318EB" w:rsidRDefault="00C318EB" w:rsidP="00C318EB">
      <w:pPr>
        <w:pStyle w:val="NormlWeb"/>
      </w:pPr>
      <w:r>
        <w:t>Melyik szabványszervezet felügyeli a vezeték nélküli LAN-szabványok fejlesztését?</w:t>
      </w:r>
    </w:p>
    <w:p w14:paraId="3C7F760C"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00E0834E" w14:textId="77777777" w:rsidR="00C318EB" w:rsidRDefault="00C318EB" w:rsidP="00C318EB">
      <w:r>
        <w:rPr>
          <w:color w:val="0000FF"/>
          <w:u w:val="single"/>
        </w:rPr>
        <w:t>4.6</w:t>
      </w:r>
    </w:p>
    <w:p w14:paraId="4019EBC0" w14:textId="77777777" w:rsidR="00C318EB" w:rsidRDefault="00C318EB" w:rsidP="00C318EB">
      <w:pPr>
        <w:rPr>
          <w:rStyle w:val="Hiperhivatkozs"/>
        </w:rPr>
      </w:pPr>
      <w:r>
        <w:rPr>
          <w:rStyle w:val="navigation-button-label"/>
          <w:color w:val="0000FF"/>
          <w:u w:val="single"/>
        </w:rPr>
        <w:t>Vezeték nélküli átvitel</w:t>
      </w:r>
      <w:r>
        <w:fldChar w:fldCharType="end"/>
      </w:r>
      <w:r>
        <w:fldChar w:fldCharType="begin"/>
      </w:r>
      <w:r>
        <w:instrText>HYPERLINK "https://contenthub.netacad.com/itn/1.0.1?lng=hu-HU" \l "/itn/undefined.1"</w:instrText>
      </w:r>
      <w:r>
        <w:fldChar w:fldCharType="separate"/>
      </w:r>
    </w:p>
    <w:p w14:paraId="3D76093B" w14:textId="77777777" w:rsidR="00C318EB" w:rsidRDefault="00C318EB" w:rsidP="00C318EB">
      <w:r>
        <w:rPr>
          <w:color w:val="0000FF"/>
          <w:u w:val="single"/>
        </w:rPr>
        <w:t>5.0</w:t>
      </w:r>
    </w:p>
    <w:p w14:paraId="744CF1A0" w14:textId="77777777" w:rsidR="00C318EB" w:rsidRDefault="00C318EB" w:rsidP="00C318EB">
      <w:r>
        <w:rPr>
          <w:rStyle w:val="navigation-button-label"/>
          <w:color w:val="0000FF"/>
          <w:u w:val="single"/>
        </w:rPr>
        <w:t>Bevezetés</w:t>
      </w:r>
      <w:r>
        <w:fldChar w:fldCharType="end"/>
      </w:r>
    </w:p>
    <w:p w14:paraId="790D7170" w14:textId="77777777" w:rsidR="00C318EB" w:rsidRDefault="00C318EB" w:rsidP="00C318EB">
      <w:pPr>
        <w:pStyle w:val="Cmsor1"/>
      </w:pPr>
      <w:r>
        <w:t>Introduction to Networks</w:t>
      </w:r>
    </w:p>
    <w:p w14:paraId="13C5CF13" w14:textId="77777777" w:rsidR="00C318EB" w:rsidRDefault="00C318EB" w:rsidP="00C318EB">
      <w:r>
        <w:rPr>
          <w:rStyle w:val="version-label"/>
        </w:rPr>
        <w:t>v7.0</w:t>
      </w:r>
    </w:p>
    <w:p w14:paraId="26A5C945" w14:textId="77777777" w:rsidR="00C318EB" w:rsidRDefault="00C318EB" w:rsidP="00C318EB">
      <w:hyperlink r:id="rId128" w:anchor="chunks-container" w:history="1">
        <w:r>
          <w:rPr>
            <w:rStyle w:val="Hiperhivatkozs"/>
          </w:rPr>
          <w:t>Skip to content</w:t>
        </w:r>
      </w:hyperlink>
    </w:p>
    <w:p w14:paraId="41272CD7" w14:textId="77777777" w:rsidR="00C318EB" w:rsidRDefault="00C318EB" w:rsidP="00C318EB">
      <w:pPr>
        <w:pStyle w:val="sidebardrawer"/>
        <w:numPr>
          <w:ilvl w:val="0"/>
          <w:numId w:val="300"/>
        </w:numPr>
      </w:pPr>
    </w:p>
    <w:p w14:paraId="16F0069B" w14:textId="77777777" w:rsidR="00C318EB" w:rsidRDefault="00C318EB" w:rsidP="00C318EB">
      <w:pPr>
        <w:pStyle w:val="sidebardrawer"/>
        <w:numPr>
          <w:ilvl w:val="0"/>
          <w:numId w:val="30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13A1B43" w14:textId="77777777" w:rsidR="00C318EB" w:rsidRDefault="00C318EB" w:rsidP="00C318EB">
      <w:pPr>
        <w:pStyle w:val="sidebardrawer"/>
        <w:numPr>
          <w:ilvl w:val="0"/>
          <w:numId w:val="30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D34A098" w14:textId="77777777" w:rsidR="00C318EB" w:rsidRDefault="00C318EB" w:rsidP="00C318EB">
      <w:pPr>
        <w:pStyle w:val="breadcrumb-item"/>
        <w:numPr>
          <w:ilvl w:val="0"/>
          <w:numId w:val="303"/>
        </w:numPr>
      </w:pPr>
    </w:p>
    <w:p w14:paraId="6701DD74" w14:textId="77777777" w:rsidR="00C318EB" w:rsidRDefault="00C318EB" w:rsidP="00C318EB">
      <w:pPr>
        <w:numPr>
          <w:ilvl w:val="0"/>
          <w:numId w:val="303"/>
        </w:numPr>
        <w:spacing w:before="100" w:beforeAutospacing="1" w:after="100" w:afterAutospacing="1" w:line="240" w:lineRule="auto"/>
      </w:pPr>
      <w:r>
        <w:t>Számrendszerek</w:t>
      </w:r>
    </w:p>
    <w:p w14:paraId="4D999D42" w14:textId="77777777" w:rsidR="00C318EB" w:rsidRDefault="00C318EB" w:rsidP="00C318EB">
      <w:pPr>
        <w:numPr>
          <w:ilvl w:val="0"/>
          <w:numId w:val="303"/>
        </w:numPr>
        <w:spacing w:before="100" w:beforeAutospacing="1" w:after="100" w:afterAutospacing="1" w:line="240" w:lineRule="auto"/>
      </w:pPr>
      <w:r>
        <w:t>Bevezetés</w:t>
      </w:r>
    </w:p>
    <w:p w14:paraId="1932B8F5" w14:textId="77777777" w:rsidR="00C318EB" w:rsidRDefault="00C318EB" w:rsidP="00C318EB">
      <w:pPr>
        <w:pStyle w:val="Cmsor1"/>
      </w:pPr>
      <w:r>
        <w:t>Bevezetés</w:t>
      </w:r>
    </w:p>
    <w:p w14:paraId="49EE4986" w14:textId="77777777" w:rsidR="00C318EB" w:rsidRDefault="00C318EB" w:rsidP="00C318EB">
      <w:r>
        <w:t>5.0.1</w:t>
      </w:r>
    </w:p>
    <w:p w14:paraId="55876E33" w14:textId="77777777" w:rsidR="00C318EB" w:rsidRDefault="00C318EB" w:rsidP="00C318EB">
      <w:pPr>
        <w:pStyle w:val="Cmsor2"/>
      </w:pPr>
      <w:r>
        <w:t>Miért fontos ez a fejezet?</w:t>
      </w:r>
    </w:p>
    <w:p w14:paraId="479B702C" w14:textId="77777777" w:rsidR="00C318EB" w:rsidRDefault="00C318EB" w:rsidP="00C318EB">
      <w:pPr>
        <w:pStyle w:val="NormlWeb"/>
      </w:pPr>
      <w:r>
        <w:t>Üdvözöljük a Számrendszerek című fejezetben!</w:t>
      </w:r>
    </w:p>
    <w:p w14:paraId="312B1310" w14:textId="77777777" w:rsidR="00C318EB" w:rsidRDefault="00C318EB" w:rsidP="00C318EB">
      <w:pPr>
        <w:pStyle w:val="NormlWeb"/>
      </w:pPr>
      <w:r>
        <w:t>Találgassunk! Ez egy állomás 32 bites IPv4-címe a hálózaton: 11000000.10101000.00001010.00001010. Bináris formában írtuk le. Ez ugyanannak a számítógépnek az IPv4-címe pontozott decimális formában: 192.168.10.10. Melyikkel dolgoznánk inkább? Az IPv6-címek 128 bit hosszúak. Ahhoz, hogy ezek a címek kezelhetőbbek legyenek, az IPv6 a hexadecimális számrendszer 0-9 és A-F értékeit használja.</w:t>
      </w:r>
    </w:p>
    <w:p w14:paraId="5C8726CD" w14:textId="77777777" w:rsidR="00C318EB" w:rsidRDefault="00C318EB" w:rsidP="00C318EB">
      <w:pPr>
        <w:pStyle w:val="NormlWeb"/>
      </w:pPr>
      <w:r>
        <w:t xml:space="preserve">Hálózati rendszergazdaként ismernünk kell a címek bináris és pontozott decimális alakja közötti átalakításokat oda és vissza. Azt is tudnunk kell, hogyan lehet a pontozott decimális </w:t>
      </w:r>
      <w:r>
        <w:lastRenderedPageBreak/>
        <w:t>alakot hexadecimálissá alakítani és fordítva. (Tipp: A bináris konverziós tudásunkra is szükségünk lesz, hogy ez sikerüljön.)</w:t>
      </w:r>
    </w:p>
    <w:p w14:paraId="47E86615" w14:textId="77777777" w:rsidR="00C318EB" w:rsidRDefault="00C318EB" w:rsidP="00C318EB">
      <w:pPr>
        <w:pStyle w:val="NormlWeb"/>
      </w:pPr>
      <w:r>
        <w:t>Meglepő módon ez nem is olyan nehéz, ha megtanulunk néhány trükköt. A fejezet tartalmaz egy Bináris játék (Binary Game) nevű feladatot, ami valóban segít az elindulásban. Szóval, mire várunk?</w:t>
      </w:r>
    </w:p>
    <w:p w14:paraId="39A104C7" w14:textId="77777777" w:rsidR="00C318EB" w:rsidRDefault="00C318EB" w:rsidP="00C318EB">
      <w:r>
        <w:t>5.0.2</w:t>
      </w:r>
    </w:p>
    <w:p w14:paraId="71411544" w14:textId="77777777" w:rsidR="00C318EB" w:rsidRDefault="00C318EB" w:rsidP="00C318EB">
      <w:pPr>
        <w:pStyle w:val="Cmsor2"/>
      </w:pPr>
      <w:r>
        <w:t>Miről fogunk tanulni ebben a fejezetben?</w:t>
      </w:r>
    </w:p>
    <w:p w14:paraId="68D9BCC6" w14:textId="77777777" w:rsidR="00C318EB" w:rsidRDefault="00C318EB" w:rsidP="00C318EB">
      <w:pPr>
        <w:pStyle w:val="NormlWeb"/>
      </w:pPr>
      <w:r>
        <w:rPr>
          <w:rStyle w:val="Kiemels2"/>
        </w:rPr>
        <w:t>Fejezet címe:</w:t>
      </w:r>
      <w:r>
        <w:t xml:space="preserve"> Számrendszerek</w:t>
      </w:r>
    </w:p>
    <w:p w14:paraId="042BE780" w14:textId="77777777" w:rsidR="00C318EB" w:rsidRDefault="00C318EB" w:rsidP="00C318EB">
      <w:pPr>
        <w:pStyle w:val="NormlWeb"/>
      </w:pPr>
      <w:r>
        <w:rPr>
          <w:rStyle w:val="Kiemels2"/>
        </w:rPr>
        <w:t>Fejezet célja:</w:t>
      </w:r>
      <w:r>
        <w:t xml:space="preserve"> Decimális, bináris és hexadecimális számrendszerek közötti átváltások számítása.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C318EB" w14:paraId="3CD9A5D8" w14:textId="77777777" w:rsidTr="00C318EB">
        <w:trPr>
          <w:tblHeader/>
          <w:tblCellSpacing w:w="15" w:type="dxa"/>
        </w:trPr>
        <w:tc>
          <w:tcPr>
            <w:tcW w:w="0" w:type="auto"/>
            <w:gridSpan w:val="2"/>
            <w:tcBorders>
              <w:top w:val="nil"/>
              <w:left w:val="nil"/>
              <w:bottom w:val="nil"/>
              <w:right w:val="nil"/>
            </w:tcBorders>
            <w:vAlign w:val="center"/>
            <w:hideMark/>
          </w:tcPr>
          <w:p w14:paraId="235CDEBC" w14:textId="77777777" w:rsidR="00C318EB" w:rsidRDefault="00C318EB">
            <w:pPr>
              <w:jc w:val="center"/>
              <w:rPr>
                <w:sz w:val="24"/>
                <w:szCs w:val="24"/>
              </w:rPr>
            </w:pPr>
            <w:r>
              <w:t>Table caption</w:t>
            </w:r>
          </w:p>
        </w:tc>
      </w:tr>
      <w:tr w:rsidR="00C318EB" w14:paraId="04B79F41" w14:textId="77777777" w:rsidTr="00C318EB">
        <w:trPr>
          <w:tblHeader/>
          <w:tblCellSpacing w:w="15" w:type="dxa"/>
        </w:trPr>
        <w:tc>
          <w:tcPr>
            <w:tcW w:w="4500" w:type="dxa"/>
            <w:vAlign w:val="center"/>
            <w:hideMark/>
          </w:tcPr>
          <w:p w14:paraId="04BC1741" w14:textId="77777777" w:rsidR="00C318EB" w:rsidRDefault="00C318EB">
            <w:pPr>
              <w:jc w:val="center"/>
              <w:rPr>
                <w:b/>
                <w:bCs/>
              </w:rPr>
            </w:pPr>
            <w:r>
              <w:rPr>
                <w:rStyle w:val="Kiemels2"/>
              </w:rPr>
              <w:t>Témakör címe</w:t>
            </w:r>
            <w:r>
              <w:rPr>
                <w:b/>
                <w:bCs/>
              </w:rPr>
              <w:t xml:space="preserve"> </w:t>
            </w:r>
          </w:p>
        </w:tc>
        <w:tc>
          <w:tcPr>
            <w:tcW w:w="0" w:type="auto"/>
            <w:vAlign w:val="center"/>
            <w:hideMark/>
          </w:tcPr>
          <w:p w14:paraId="3ED4CC8A" w14:textId="77777777" w:rsidR="00C318EB" w:rsidRDefault="00C318EB">
            <w:pPr>
              <w:jc w:val="center"/>
              <w:rPr>
                <w:b/>
                <w:bCs/>
              </w:rPr>
            </w:pPr>
            <w:r>
              <w:rPr>
                <w:rStyle w:val="Kiemels2"/>
              </w:rPr>
              <w:t>Témakör célja</w:t>
            </w:r>
            <w:r>
              <w:rPr>
                <w:b/>
                <w:bCs/>
              </w:rPr>
              <w:t xml:space="preserve"> </w:t>
            </w:r>
          </w:p>
        </w:tc>
      </w:tr>
      <w:tr w:rsidR="00C318EB" w14:paraId="68513AB0" w14:textId="77777777" w:rsidTr="00C318EB">
        <w:trPr>
          <w:tblCellSpacing w:w="15" w:type="dxa"/>
        </w:trPr>
        <w:tc>
          <w:tcPr>
            <w:tcW w:w="0" w:type="auto"/>
            <w:vAlign w:val="center"/>
            <w:hideMark/>
          </w:tcPr>
          <w:p w14:paraId="13654148" w14:textId="77777777" w:rsidR="00C318EB" w:rsidRDefault="00C318EB">
            <w:r>
              <w:rPr>
                <w:rStyle w:val="Kiemels2"/>
              </w:rPr>
              <w:t>Kettes (bináris) számrendszer</w:t>
            </w:r>
            <w:r>
              <w:t xml:space="preserve"> </w:t>
            </w:r>
          </w:p>
        </w:tc>
        <w:tc>
          <w:tcPr>
            <w:tcW w:w="0" w:type="auto"/>
            <w:vAlign w:val="center"/>
            <w:hideMark/>
          </w:tcPr>
          <w:p w14:paraId="2E861144" w14:textId="77777777" w:rsidR="00C318EB" w:rsidRDefault="00C318EB">
            <w:r>
              <w:t>Számok átváltása decimális és bináris számrendszer között.</w:t>
            </w:r>
          </w:p>
        </w:tc>
      </w:tr>
      <w:tr w:rsidR="00C318EB" w14:paraId="293E11D5" w14:textId="77777777" w:rsidTr="00C318EB">
        <w:trPr>
          <w:tblCellSpacing w:w="15" w:type="dxa"/>
        </w:trPr>
        <w:tc>
          <w:tcPr>
            <w:tcW w:w="0" w:type="auto"/>
            <w:vAlign w:val="center"/>
            <w:hideMark/>
          </w:tcPr>
          <w:p w14:paraId="0F455BBD" w14:textId="77777777" w:rsidR="00C318EB" w:rsidRDefault="00C318EB">
            <w:r>
              <w:rPr>
                <w:rStyle w:val="Kiemels2"/>
              </w:rPr>
              <w:t>Tizenhatos (hexadecimális) számrendszer</w:t>
            </w:r>
            <w:r>
              <w:t xml:space="preserve"> </w:t>
            </w:r>
          </w:p>
        </w:tc>
        <w:tc>
          <w:tcPr>
            <w:tcW w:w="0" w:type="auto"/>
            <w:vAlign w:val="center"/>
            <w:hideMark/>
          </w:tcPr>
          <w:p w14:paraId="72DD276A" w14:textId="77777777" w:rsidR="00C318EB" w:rsidRDefault="00C318EB">
            <w:r>
              <w:t>Számok átváltása decimális és hexadecimális számrendszer között.</w:t>
            </w:r>
          </w:p>
        </w:tc>
      </w:tr>
    </w:tbl>
    <w:p w14:paraId="4D3EE9D3"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019D2E81" w14:textId="77777777" w:rsidR="00C318EB" w:rsidRDefault="00C318EB" w:rsidP="00C318EB">
      <w:r>
        <w:rPr>
          <w:color w:val="0000FF"/>
          <w:u w:val="single"/>
        </w:rPr>
        <w:t>4.7</w:t>
      </w:r>
    </w:p>
    <w:p w14:paraId="060DBF18" w14:textId="77777777" w:rsidR="00C318EB" w:rsidRDefault="00C318EB" w:rsidP="00C318EB">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58689FFC" w14:textId="77777777" w:rsidR="00C318EB" w:rsidRDefault="00C318EB" w:rsidP="00C318EB">
      <w:r>
        <w:rPr>
          <w:color w:val="0000FF"/>
          <w:u w:val="single"/>
        </w:rPr>
        <w:t>5.1</w:t>
      </w:r>
    </w:p>
    <w:p w14:paraId="40CE6896" w14:textId="77777777" w:rsidR="00C318EB" w:rsidRDefault="00C318EB" w:rsidP="00C318EB">
      <w:r>
        <w:rPr>
          <w:rStyle w:val="navigation-button-label"/>
          <w:color w:val="0000FF"/>
          <w:u w:val="single"/>
        </w:rPr>
        <w:t>Kettes (bináris) számrendszer</w:t>
      </w:r>
      <w:r>
        <w:fldChar w:fldCharType="end"/>
      </w:r>
    </w:p>
    <w:p w14:paraId="75D77C39" w14:textId="77777777" w:rsidR="008C559E" w:rsidRDefault="008C559E"/>
    <w:p w14:paraId="68740E30" w14:textId="77777777" w:rsidR="00C318EB" w:rsidRDefault="00C318EB" w:rsidP="00C318EB">
      <w:pPr>
        <w:pStyle w:val="Cmsor1"/>
      </w:pPr>
      <w:r>
        <w:t>Introduction to Networks</w:t>
      </w:r>
    </w:p>
    <w:p w14:paraId="47514671" w14:textId="77777777" w:rsidR="00C318EB" w:rsidRDefault="00C318EB" w:rsidP="00C318EB">
      <w:r>
        <w:rPr>
          <w:rStyle w:val="version-label"/>
        </w:rPr>
        <w:t>v7.0</w:t>
      </w:r>
    </w:p>
    <w:p w14:paraId="14083252" w14:textId="77777777" w:rsidR="00C318EB" w:rsidRDefault="00C318EB" w:rsidP="00C318EB">
      <w:hyperlink r:id="rId129" w:anchor="chunks-container" w:history="1">
        <w:r>
          <w:rPr>
            <w:rStyle w:val="Hiperhivatkozs"/>
          </w:rPr>
          <w:t>Skip to content</w:t>
        </w:r>
      </w:hyperlink>
    </w:p>
    <w:p w14:paraId="197F4264" w14:textId="77777777" w:rsidR="00C318EB" w:rsidRDefault="00C318EB" w:rsidP="00C318EB">
      <w:pPr>
        <w:pStyle w:val="sidebardrawer"/>
        <w:numPr>
          <w:ilvl w:val="0"/>
          <w:numId w:val="304"/>
        </w:numPr>
      </w:pPr>
    </w:p>
    <w:p w14:paraId="4222BE8F" w14:textId="77777777" w:rsidR="00C318EB" w:rsidRDefault="00C318EB" w:rsidP="00C318EB">
      <w:pPr>
        <w:pStyle w:val="sidebardrawer"/>
        <w:numPr>
          <w:ilvl w:val="0"/>
          <w:numId w:val="30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9F551AF" w14:textId="77777777" w:rsidR="00C318EB" w:rsidRDefault="00C318EB" w:rsidP="00C318EB">
      <w:pPr>
        <w:pStyle w:val="sidebardrawer"/>
        <w:numPr>
          <w:ilvl w:val="0"/>
          <w:numId w:val="30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34B8954" w14:textId="77777777" w:rsidR="00C318EB" w:rsidRDefault="00C318EB" w:rsidP="00C318EB">
      <w:pPr>
        <w:pStyle w:val="breadcrumb-item"/>
        <w:numPr>
          <w:ilvl w:val="0"/>
          <w:numId w:val="307"/>
        </w:numPr>
      </w:pPr>
    </w:p>
    <w:p w14:paraId="63E044CA" w14:textId="77777777" w:rsidR="00C318EB" w:rsidRDefault="00C318EB" w:rsidP="00C318EB">
      <w:pPr>
        <w:numPr>
          <w:ilvl w:val="0"/>
          <w:numId w:val="307"/>
        </w:numPr>
        <w:spacing w:before="100" w:beforeAutospacing="1" w:after="100" w:afterAutospacing="1" w:line="240" w:lineRule="auto"/>
      </w:pPr>
      <w:r>
        <w:t>Számrendszerek</w:t>
      </w:r>
    </w:p>
    <w:p w14:paraId="2DBBDB17" w14:textId="77777777" w:rsidR="00C318EB" w:rsidRDefault="00C318EB" w:rsidP="00C318EB">
      <w:pPr>
        <w:numPr>
          <w:ilvl w:val="0"/>
          <w:numId w:val="307"/>
        </w:numPr>
        <w:spacing w:before="100" w:beforeAutospacing="1" w:after="100" w:afterAutospacing="1" w:line="240" w:lineRule="auto"/>
      </w:pPr>
      <w:r>
        <w:t>Bevezetés</w:t>
      </w:r>
    </w:p>
    <w:p w14:paraId="1AD0D5CD" w14:textId="77777777" w:rsidR="00C318EB" w:rsidRDefault="00C318EB" w:rsidP="00C318EB">
      <w:pPr>
        <w:pStyle w:val="Cmsor1"/>
      </w:pPr>
      <w:r>
        <w:t>Bevezetés</w:t>
      </w:r>
    </w:p>
    <w:p w14:paraId="58A6E825" w14:textId="77777777" w:rsidR="00C318EB" w:rsidRDefault="00C318EB" w:rsidP="00C318EB">
      <w:r>
        <w:t>5.0.1</w:t>
      </w:r>
    </w:p>
    <w:p w14:paraId="1624C902" w14:textId="77777777" w:rsidR="00C318EB" w:rsidRDefault="00C318EB" w:rsidP="00C318EB">
      <w:pPr>
        <w:pStyle w:val="Cmsor2"/>
      </w:pPr>
      <w:r>
        <w:t>Miért fontos ez a fejezet?</w:t>
      </w:r>
    </w:p>
    <w:p w14:paraId="1C4004FB" w14:textId="77777777" w:rsidR="00C318EB" w:rsidRDefault="00C318EB" w:rsidP="00C318EB">
      <w:pPr>
        <w:pStyle w:val="NormlWeb"/>
      </w:pPr>
      <w:r>
        <w:t>Üdvözöljük a Számrendszerek című fejezetben!</w:t>
      </w:r>
    </w:p>
    <w:p w14:paraId="5F0BCDF3" w14:textId="77777777" w:rsidR="00C318EB" w:rsidRDefault="00C318EB" w:rsidP="00C318EB">
      <w:pPr>
        <w:pStyle w:val="NormlWeb"/>
      </w:pPr>
      <w:r>
        <w:t>Találgassunk! Ez egy állomás 32 bites IPv4-címe a hálózaton: 11000000.10101000.00001010.00001010. Bináris formában írtuk le. Ez ugyanannak a számítógépnek az IPv4-címe pontozott decimális formában: 192.168.10.10. Melyikkel dolgoznánk inkább? Az IPv6-címek 128 bit hosszúak. Ahhoz, hogy ezek a címek kezelhetőbbek legyenek, az IPv6 a hexadecimális számrendszer 0-9 és A-F értékeit használja.</w:t>
      </w:r>
    </w:p>
    <w:p w14:paraId="62E8C907" w14:textId="77777777" w:rsidR="00C318EB" w:rsidRDefault="00C318EB" w:rsidP="00C318EB">
      <w:pPr>
        <w:pStyle w:val="NormlWeb"/>
      </w:pPr>
      <w:r>
        <w:t>Hálózati rendszergazdaként ismernünk kell a címek bináris és pontozott decimális alakja közötti átalakításokat oda és vissza. Azt is tudnunk kell, hogyan lehet a pontozott decimális alakot hexadecimálissá alakítani és fordítva. (Tipp: A bináris konverziós tudásunkra is szükségünk lesz, hogy ez sikerüljön.)</w:t>
      </w:r>
    </w:p>
    <w:p w14:paraId="17750503" w14:textId="77777777" w:rsidR="00C318EB" w:rsidRDefault="00C318EB" w:rsidP="00C318EB">
      <w:pPr>
        <w:pStyle w:val="NormlWeb"/>
      </w:pPr>
      <w:r>
        <w:t>Meglepő módon ez nem is olyan nehéz, ha megtanulunk néhány trükköt. A fejezet tartalmaz egy Bináris játék (Binary Game) nevű feladatot, ami valóban segít az elindulásban. Szóval, mire várunk?</w:t>
      </w:r>
    </w:p>
    <w:p w14:paraId="7F4DF40A" w14:textId="77777777" w:rsidR="00C318EB" w:rsidRDefault="00C318EB" w:rsidP="00C318EB">
      <w:r>
        <w:t>5.0.2</w:t>
      </w:r>
    </w:p>
    <w:p w14:paraId="6C982D6C" w14:textId="77777777" w:rsidR="00C318EB" w:rsidRDefault="00C318EB" w:rsidP="00C318EB">
      <w:pPr>
        <w:pStyle w:val="Cmsor2"/>
      </w:pPr>
      <w:r>
        <w:t>Miről fogunk tanulni ebben a fejezetben?</w:t>
      </w:r>
    </w:p>
    <w:p w14:paraId="251389F0" w14:textId="77777777" w:rsidR="00C318EB" w:rsidRDefault="00C318EB" w:rsidP="00C318EB">
      <w:pPr>
        <w:pStyle w:val="NormlWeb"/>
      </w:pPr>
      <w:r>
        <w:rPr>
          <w:rStyle w:val="Kiemels2"/>
        </w:rPr>
        <w:t>Fejezet címe:</w:t>
      </w:r>
      <w:r>
        <w:t xml:space="preserve"> Számrendszerek</w:t>
      </w:r>
    </w:p>
    <w:p w14:paraId="799F7FD8" w14:textId="77777777" w:rsidR="00C318EB" w:rsidRDefault="00C318EB" w:rsidP="00C318EB">
      <w:pPr>
        <w:pStyle w:val="NormlWeb"/>
      </w:pPr>
      <w:r>
        <w:rPr>
          <w:rStyle w:val="Kiemels2"/>
        </w:rPr>
        <w:t>Fejezet célja:</w:t>
      </w:r>
      <w:r>
        <w:t xml:space="preserve"> Decimális, bináris és hexadecimális számrendszerek közötti átváltások számítása.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C318EB" w14:paraId="36B313E2" w14:textId="77777777" w:rsidTr="00C318EB">
        <w:trPr>
          <w:tblHeader/>
          <w:tblCellSpacing w:w="15" w:type="dxa"/>
        </w:trPr>
        <w:tc>
          <w:tcPr>
            <w:tcW w:w="0" w:type="auto"/>
            <w:gridSpan w:val="2"/>
            <w:tcBorders>
              <w:top w:val="nil"/>
              <w:left w:val="nil"/>
              <w:bottom w:val="nil"/>
              <w:right w:val="nil"/>
            </w:tcBorders>
            <w:vAlign w:val="center"/>
            <w:hideMark/>
          </w:tcPr>
          <w:p w14:paraId="76F8827E" w14:textId="77777777" w:rsidR="00C318EB" w:rsidRDefault="00C318EB">
            <w:pPr>
              <w:jc w:val="center"/>
              <w:rPr>
                <w:sz w:val="24"/>
                <w:szCs w:val="24"/>
              </w:rPr>
            </w:pPr>
            <w:r>
              <w:t>Table caption</w:t>
            </w:r>
          </w:p>
        </w:tc>
      </w:tr>
      <w:tr w:rsidR="00C318EB" w14:paraId="26AAAB7A" w14:textId="77777777" w:rsidTr="00C318EB">
        <w:trPr>
          <w:tblHeader/>
          <w:tblCellSpacing w:w="15" w:type="dxa"/>
        </w:trPr>
        <w:tc>
          <w:tcPr>
            <w:tcW w:w="4500" w:type="dxa"/>
            <w:vAlign w:val="center"/>
            <w:hideMark/>
          </w:tcPr>
          <w:p w14:paraId="0F0EA58A" w14:textId="77777777" w:rsidR="00C318EB" w:rsidRDefault="00C318EB">
            <w:pPr>
              <w:jc w:val="center"/>
              <w:rPr>
                <w:b/>
                <w:bCs/>
              </w:rPr>
            </w:pPr>
            <w:r>
              <w:rPr>
                <w:rStyle w:val="Kiemels2"/>
              </w:rPr>
              <w:t>Témakör címe</w:t>
            </w:r>
            <w:r>
              <w:rPr>
                <w:b/>
                <w:bCs/>
              </w:rPr>
              <w:t xml:space="preserve"> </w:t>
            </w:r>
          </w:p>
        </w:tc>
        <w:tc>
          <w:tcPr>
            <w:tcW w:w="0" w:type="auto"/>
            <w:vAlign w:val="center"/>
            <w:hideMark/>
          </w:tcPr>
          <w:p w14:paraId="3FF149D8" w14:textId="77777777" w:rsidR="00C318EB" w:rsidRDefault="00C318EB">
            <w:pPr>
              <w:jc w:val="center"/>
              <w:rPr>
                <w:b/>
                <w:bCs/>
              </w:rPr>
            </w:pPr>
            <w:r>
              <w:rPr>
                <w:rStyle w:val="Kiemels2"/>
              </w:rPr>
              <w:t>Témakör célja</w:t>
            </w:r>
            <w:r>
              <w:rPr>
                <w:b/>
                <w:bCs/>
              </w:rPr>
              <w:t xml:space="preserve"> </w:t>
            </w:r>
          </w:p>
        </w:tc>
      </w:tr>
      <w:tr w:rsidR="00C318EB" w14:paraId="269315F6" w14:textId="77777777" w:rsidTr="00C318EB">
        <w:trPr>
          <w:tblCellSpacing w:w="15" w:type="dxa"/>
        </w:trPr>
        <w:tc>
          <w:tcPr>
            <w:tcW w:w="0" w:type="auto"/>
            <w:vAlign w:val="center"/>
            <w:hideMark/>
          </w:tcPr>
          <w:p w14:paraId="7C813026" w14:textId="77777777" w:rsidR="00C318EB" w:rsidRDefault="00C318EB">
            <w:r>
              <w:rPr>
                <w:rStyle w:val="Kiemels2"/>
              </w:rPr>
              <w:t>Kettes (bináris) számrendszer</w:t>
            </w:r>
            <w:r>
              <w:t xml:space="preserve"> </w:t>
            </w:r>
          </w:p>
        </w:tc>
        <w:tc>
          <w:tcPr>
            <w:tcW w:w="0" w:type="auto"/>
            <w:vAlign w:val="center"/>
            <w:hideMark/>
          </w:tcPr>
          <w:p w14:paraId="032110ED" w14:textId="77777777" w:rsidR="00C318EB" w:rsidRDefault="00C318EB">
            <w:r>
              <w:t>Számok átváltása decimális és bináris számrendszer között.</w:t>
            </w:r>
          </w:p>
        </w:tc>
      </w:tr>
      <w:tr w:rsidR="00C318EB" w14:paraId="13CED8B4" w14:textId="77777777" w:rsidTr="00C318EB">
        <w:trPr>
          <w:tblCellSpacing w:w="15" w:type="dxa"/>
        </w:trPr>
        <w:tc>
          <w:tcPr>
            <w:tcW w:w="0" w:type="auto"/>
            <w:vAlign w:val="center"/>
            <w:hideMark/>
          </w:tcPr>
          <w:p w14:paraId="73BE4B3E" w14:textId="77777777" w:rsidR="00C318EB" w:rsidRDefault="00C318EB">
            <w:r>
              <w:rPr>
                <w:rStyle w:val="Kiemels2"/>
              </w:rPr>
              <w:t>Tizenhatos (hexadecimális) számrendszer</w:t>
            </w:r>
            <w:r>
              <w:t xml:space="preserve"> </w:t>
            </w:r>
          </w:p>
        </w:tc>
        <w:tc>
          <w:tcPr>
            <w:tcW w:w="0" w:type="auto"/>
            <w:vAlign w:val="center"/>
            <w:hideMark/>
          </w:tcPr>
          <w:p w14:paraId="6659884D" w14:textId="77777777" w:rsidR="00C318EB" w:rsidRDefault="00C318EB">
            <w:r>
              <w:t>Számok átváltása decimális és hexadecimális számrendszer között.</w:t>
            </w:r>
          </w:p>
        </w:tc>
      </w:tr>
    </w:tbl>
    <w:p w14:paraId="015C25FF"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472A4861" w14:textId="77777777" w:rsidR="00C318EB" w:rsidRDefault="00C318EB" w:rsidP="00C318EB">
      <w:r>
        <w:rPr>
          <w:color w:val="0000FF"/>
          <w:u w:val="single"/>
        </w:rPr>
        <w:t>4.7</w:t>
      </w:r>
    </w:p>
    <w:p w14:paraId="3C27998A" w14:textId="77777777" w:rsidR="00C318EB" w:rsidRDefault="00C318EB" w:rsidP="00C318EB">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563A2271" w14:textId="77777777" w:rsidR="00C318EB" w:rsidRDefault="00C318EB" w:rsidP="00C318EB">
      <w:r>
        <w:rPr>
          <w:color w:val="0000FF"/>
          <w:u w:val="single"/>
        </w:rPr>
        <w:lastRenderedPageBreak/>
        <w:t>5.1</w:t>
      </w:r>
    </w:p>
    <w:p w14:paraId="0F4824B1" w14:textId="77777777" w:rsidR="00C318EB" w:rsidRDefault="00C318EB" w:rsidP="00C318EB">
      <w:r>
        <w:rPr>
          <w:rStyle w:val="navigation-button-label"/>
          <w:color w:val="0000FF"/>
          <w:u w:val="single"/>
        </w:rPr>
        <w:t>Kettes (bináris) számrendszer</w:t>
      </w:r>
      <w:r>
        <w:fldChar w:fldCharType="end"/>
      </w:r>
    </w:p>
    <w:p w14:paraId="62E8B99A" w14:textId="77777777" w:rsidR="00C318EB" w:rsidRDefault="00C318EB" w:rsidP="00C318EB">
      <w:pPr>
        <w:pStyle w:val="Cmsor1"/>
      </w:pPr>
      <w:r>
        <w:t>Introduction to Networks</w:t>
      </w:r>
    </w:p>
    <w:p w14:paraId="152544F4" w14:textId="77777777" w:rsidR="00C318EB" w:rsidRDefault="00C318EB" w:rsidP="00C318EB">
      <w:r>
        <w:rPr>
          <w:rStyle w:val="version-label"/>
        </w:rPr>
        <w:t>v7.0</w:t>
      </w:r>
    </w:p>
    <w:p w14:paraId="51D30FB8" w14:textId="77777777" w:rsidR="00C318EB" w:rsidRDefault="00C318EB" w:rsidP="00C318EB">
      <w:hyperlink r:id="rId130" w:anchor="chunks-container" w:history="1">
        <w:r>
          <w:rPr>
            <w:rStyle w:val="Hiperhivatkozs"/>
          </w:rPr>
          <w:t>Skip to content</w:t>
        </w:r>
      </w:hyperlink>
    </w:p>
    <w:p w14:paraId="290EDFD6" w14:textId="77777777" w:rsidR="00C318EB" w:rsidRDefault="00C318EB" w:rsidP="00C318EB">
      <w:pPr>
        <w:pStyle w:val="sidebardrawer"/>
        <w:numPr>
          <w:ilvl w:val="0"/>
          <w:numId w:val="308"/>
        </w:numPr>
      </w:pPr>
    </w:p>
    <w:p w14:paraId="3AADCDFD" w14:textId="77777777" w:rsidR="00C318EB" w:rsidRDefault="00C318EB" w:rsidP="00C318EB">
      <w:pPr>
        <w:pStyle w:val="sidebardrawer"/>
        <w:numPr>
          <w:ilvl w:val="0"/>
          <w:numId w:val="30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8C4340F" w14:textId="77777777" w:rsidR="00C318EB" w:rsidRDefault="00C318EB" w:rsidP="00C318EB">
      <w:pPr>
        <w:pStyle w:val="sidebardrawer"/>
        <w:numPr>
          <w:ilvl w:val="0"/>
          <w:numId w:val="31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A0DF26C" w14:textId="77777777" w:rsidR="00C318EB" w:rsidRDefault="00C318EB" w:rsidP="00C318EB">
      <w:pPr>
        <w:pStyle w:val="breadcrumb-item"/>
        <w:numPr>
          <w:ilvl w:val="0"/>
          <w:numId w:val="311"/>
        </w:numPr>
      </w:pPr>
    </w:p>
    <w:p w14:paraId="641A044E" w14:textId="77777777" w:rsidR="00C318EB" w:rsidRDefault="00C318EB" w:rsidP="00C318EB">
      <w:pPr>
        <w:numPr>
          <w:ilvl w:val="0"/>
          <w:numId w:val="311"/>
        </w:numPr>
        <w:spacing w:before="100" w:beforeAutospacing="1" w:after="100" w:afterAutospacing="1" w:line="240" w:lineRule="auto"/>
      </w:pPr>
      <w:r>
        <w:t>Számrendszerek</w:t>
      </w:r>
    </w:p>
    <w:p w14:paraId="552413D4" w14:textId="77777777" w:rsidR="00C318EB" w:rsidRDefault="00C318EB" w:rsidP="00C318EB">
      <w:pPr>
        <w:numPr>
          <w:ilvl w:val="0"/>
          <w:numId w:val="311"/>
        </w:numPr>
        <w:spacing w:before="100" w:beforeAutospacing="1" w:after="100" w:afterAutospacing="1" w:line="240" w:lineRule="auto"/>
      </w:pPr>
      <w:r>
        <w:t>Kettes (bináris) számrendszer</w:t>
      </w:r>
    </w:p>
    <w:p w14:paraId="641990A4" w14:textId="77777777" w:rsidR="00C318EB" w:rsidRDefault="00C318EB" w:rsidP="00C318EB">
      <w:pPr>
        <w:pStyle w:val="Cmsor1"/>
      </w:pPr>
      <w:r>
        <w:t>Kettes (bináris) számrendszer</w:t>
      </w:r>
    </w:p>
    <w:p w14:paraId="43CEE19C" w14:textId="77777777" w:rsidR="00C318EB" w:rsidRDefault="00C318EB" w:rsidP="00C318EB">
      <w:r>
        <w:t>5.1.1</w:t>
      </w:r>
    </w:p>
    <w:p w14:paraId="72B1E513" w14:textId="77777777" w:rsidR="00C318EB" w:rsidRDefault="00C318EB" w:rsidP="00C318EB">
      <w:pPr>
        <w:pStyle w:val="Cmsor2"/>
      </w:pPr>
      <w:r>
        <w:t>Bináris értékek és IPv4-címek</w:t>
      </w:r>
    </w:p>
    <w:p w14:paraId="2DAE0E14" w14:textId="77777777" w:rsidR="00C318EB" w:rsidRDefault="00C318EB" w:rsidP="00C318EB">
      <w:pPr>
        <w:pStyle w:val="NormlWeb"/>
      </w:pPr>
      <w:r>
        <w:t>Az IPv4-címek bináris formában jelennek meg, csak 1-es és 0-ás számjegyek sorozataként. Ezt a formát nehéz kezelni, ezért a hálózati rendszergazdáknak decimális formába kell átváltaniuk őket. A témakör számos lehetőséget mutat erre.</w:t>
      </w:r>
    </w:p>
    <w:p w14:paraId="095ED8A1" w14:textId="77777777" w:rsidR="00C318EB" w:rsidRDefault="00C318EB" w:rsidP="00C318EB">
      <w:pPr>
        <w:pStyle w:val="NormlWeb"/>
      </w:pPr>
      <w:r>
        <w:t>A bináris egy olyan számrendszer, amely a biteknek nevezett 0 és 1 számjegyekből áll. Ezzel szemben a tízes számrendszer 10 számjegyből (0-9) áll.</w:t>
      </w:r>
    </w:p>
    <w:p w14:paraId="16A95748" w14:textId="77777777" w:rsidR="00C318EB" w:rsidRDefault="00C318EB" w:rsidP="00C318EB">
      <w:pPr>
        <w:pStyle w:val="NormlWeb"/>
      </w:pPr>
      <w:r>
        <w:t>A bináris értékek megértése fontos számunkra, mert az állomások, szerverek és hálózati eszközök bináris címzést használnak. Pontosabban bináris IPv4-címeket használnak egymás azonosítására, ahogy az ábrán is látható.</w:t>
      </w:r>
    </w:p>
    <w:p w14:paraId="798620DF" w14:textId="77777777" w:rsidR="00C318EB" w:rsidRDefault="00C318EB" w:rsidP="00C318EB">
      <w:pPr>
        <w:pStyle w:val="NormlWeb"/>
      </w:pPr>
      <w:r>
        <w:t>There is a central router with two LANs directly connected and one WAN connected to a cloud. Each LAN has a switch and a PC. The WAN has one PC. Each device has an IPv4 address that is in dotted binary notation instead of dotted decimal notation.</w:t>
      </w:r>
    </w:p>
    <w:p w14:paraId="29A8024D" w14:textId="77777777" w:rsidR="00C318EB" w:rsidRDefault="00C318EB" w:rsidP="00C318EB">
      <w:r>
        <w:t xml:space="preserve">PC1 PC2 11000000.10101000.00001010.00001010 11000000.10101000.00001011.00001010 11000000.10101000.00001010.00000001 11000000.10101000.00001011.00000001 G0/0/0 G0/0/1 11010001.10100101.11001000.11100001 PC1 R1 </w:t>
      </w:r>
    </w:p>
    <w:p w14:paraId="2D6CFE0B" w14:textId="77777777" w:rsidR="00C318EB" w:rsidRDefault="00C318EB" w:rsidP="00C318EB">
      <w:r>
        <w:t xml:space="preserve">PC2 </w:t>
      </w:r>
    </w:p>
    <w:p w14:paraId="495ABD11" w14:textId="77777777" w:rsidR="00C318EB" w:rsidRDefault="00C318EB" w:rsidP="00C318EB">
      <w:r>
        <w:rPr>
          <w:rStyle w:val="dynamic-text-item"/>
          <w:b/>
          <w:bCs/>
        </w:rPr>
        <w:lastRenderedPageBreak/>
        <w:t>LAN A Network Address</w:t>
      </w:r>
      <w:r>
        <w:br/>
      </w:r>
      <w:r>
        <w:rPr>
          <w:rStyle w:val="dynamic-text-item"/>
        </w:rPr>
        <w:t>11000000.10101000.00001010.00000000 /24</w:t>
      </w:r>
      <w:r>
        <w:rPr>
          <w:rStyle w:val="dynamic-text-item"/>
          <w:b/>
          <w:bCs/>
        </w:rPr>
        <w:t>LAN B Network Address</w:t>
      </w:r>
      <w:r>
        <w:br/>
      </w:r>
      <w:r>
        <w:rPr>
          <w:rStyle w:val="dynamic-text-item"/>
        </w:rPr>
        <w:t>11000000.10101000.00001011.00000000 /24</w:t>
      </w:r>
    </w:p>
    <w:p w14:paraId="3914238C" w14:textId="77777777" w:rsidR="00C318EB" w:rsidRDefault="00C318EB" w:rsidP="00C318EB">
      <w:pPr>
        <w:pStyle w:val="NormlWeb"/>
      </w:pPr>
      <w:r>
        <w:t>Minden cím 32 bit hosszúságú, és négy, oktettnek nevezett részre van felosztva. Minden oktett 8 bitet (vagyis 1 bájtot) tartalmaz, ezek ponttal vannak elválasztva egymástól. Például az ábrán szereplő PC1 IPv4-címe a 11000000.10101000.00001010.00001010. Az alapértelmezett átjárójának címe az R1 Gigabit Ethernet interfésze lesz, vagyis a 11000000.10101000.00001010.00000001.</w:t>
      </w:r>
    </w:p>
    <w:p w14:paraId="54A47AB0" w14:textId="77777777" w:rsidR="00C318EB" w:rsidRDefault="00C318EB" w:rsidP="00C318EB">
      <w:pPr>
        <w:pStyle w:val="NormlWeb"/>
      </w:pPr>
      <w:r>
        <w:t>A bináris alak jól működik állomások és hálózati eszközök esetén. Viszont az emberek számára nagy kihívást jelent a vele történő munkavégzés.</w:t>
      </w:r>
    </w:p>
    <w:p w14:paraId="4503A10E" w14:textId="77777777" w:rsidR="00C318EB" w:rsidRDefault="00C318EB" w:rsidP="00C318EB">
      <w:pPr>
        <w:pStyle w:val="NormlWeb"/>
      </w:pPr>
      <w:r>
        <w:t>Hogy az emberek számára is könnyű legyen a használata, az IPv4-címeket általában pontozott decimális jelöléssel írják le. Az ábrán látható, hogy a PC1-hez a 192.168.10.10 IPv4-cím van rendelve, az alapértelmezett átjárójának címe pedig 192.168.10.1.</w:t>
      </w:r>
    </w:p>
    <w:p w14:paraId="37467E3D" w14:textId="77777777" w:rsidR="00C318EB" w:rsidRDefault="00C318EB" w:rsidP="00C318EB">
      <w:pPr>
        <w:pStyle w:val="NormlWeb"/>
      </w:pPr>
      <w:r>
        <w:t xml:space="preserve">This diagram is the same as the first, a central router with two LANs and a WAN connected to a cloud. This has the same devices as the first diagram; however, instead of having the IPv4 addressing in binary, it is in dotted decimal notation. </w:t>
      </w:r>
    </w:p>
    <w:p w14:paraId="2665B012" w14:textId="77777777" w:rsidR="00C318EB" w:rsidRDefault="00C318EB" w:rsidP="00C318EB">
      <w:r>
        <w:t xml:space="preserve">PC1 PC2 192.168.10.10 192.168.11.10 192.168.10.1 192.168.11.1 G0/0/0 G0/0/1 209.165.200.225 PC1 R1 </w:t>
      </w:r>
    </w:p>
    <w:p w14:paraId="26206813" w14:textId="77777777" w:rsidR="00C318EB" w:rsidRDefault="00C318EB" w:rsidP="00C318EB">
      <w:r>
        <w:t xml:space="preserve">PC2 </w:t>
      </w:r>
    </w:p>
    <w:p w14:paraId="444569F5" w14:textId="77777777" w:rsidR="00C318EB" w:rsidRDefault="00C318EB" w:rsidP="00C318EB">
      <w:r>
        <w:rPr>
          <w:rStyle w:val="dynamic-text-item"/>
          <w:b/>
          <w:bCs/>
        </w:rPr>
        <w:t>LAN A Network Address</w:t>
      </w:r>
      <w:r>
        <w:br/>
      </w:r>
      <w:r>
        <w:rPr>
          <w:rStyle w:val="dynamic-text-item"/>
        </w:rPr>
        <w:t>192.168.10.0 /24</w:t>
      </w:r>
      <w:r>
        <w:rPr>
          <w:rStyle w:val="dynamic-text-item"/>
          <w:b/>
          <w:bCs/>
        </w:rPr>
        <w:t>LAN B Network Address</w:t>
      </w:r>
      <w:r>
        <w:br/>
      </w:r>
      <w:r>
        <w:rPr>
          <w:rStyle w:val="dynamic-text-item"/>
        </w:rPr>
        <w:t>192.168.11.0 /24</w:t>
      </w:r>
    </w:p>
    <w:p w14:paraId="35FEB9AA" w14:textId="77777777" w:rsidR="00C318EB" w:rsidRDefault="00C318EB" w:rsidP="00C318EB">
      <w:pPr>
        <w:pStyle w:val="NormlWeb"/>
      </w:pPr>
      <w:r>
        <w:t>A hálózati címzés alapos megértéséhez ismernünk kell a címek bináris alakját és gyakorlati készségeket kell szereznünk az IPv4-címek bináris és pontozott decimális alakja közötti átváltásban. Ez a rész a kettes (bináris) és a 10-es (decimális) számrendszerek közötti átváltási módokat ismerteti.</w:t>
      </w:r>
    </w:p>
    <w:p w14:paraId="08258A8C" w14:textId="77777777" w:rsidR="00C318EB" w:rsidRDefault="00C318EB" w:rsidP="00C318EB">
      <w:r>
        <w:t>5.1.2</w:t>
      </w:r>
    </w:p>
    <w:p w14:paraId="2340E3E5" w14:textId="77777777" w:rsidR="00C318EB" w:rsidRDefault="00C318EB" w:rsidP="00C318EB">
      <w:pPr>
        <w:pStyle w:val="Cmsor2"/>
      </w:pPr>
      <w:r>
        <w:t>Videó - Bináris és decimális számrendszerek közötti átváltás</w:t>
      </w:r>
    </w:p>
    <w:p w14:paraId="0B73832A" w14:textId="77777777" w:rsidR="00C318EB" w:rsidRDefault="00C318EB" w:rsidP="00C318EB">
      <w:pPr>
        <w:pStyle w:val="NormlWeb"/>
      </w:pPr>
      <w:r>
        <w:t>A bináris és decimális számrendszerek közötti átváltásokat bemutató videó megtekintéséhez kattintsunk az ábrán látható Lejátszás gombra!</w:t>
      </w:r>
    </w:p>
    <w:p w14:paraId="697B93DC" w14:textId="77777777" w:rsidR="00C318EB" w:rsidRDefault="00C318EB" w:rsidP="00C318EB">
      <w:r>
        <w:t>5.1.3</w:t>
      </w:r>
    </w:p>
    <w:p w14:paraId="44E44234" w14:textId="77777777" w:rsidR="00C318EB" w:rsidRDefault="00C318EB" w:rsidP="00C318EB">
      <w:pPr>
        <w:pStyle w:val="Cmsor2"/>
      </w:pPr>
      <w:r>
        <w:t>Bináris helyiértékes ábrázolás</w:t>
      </w:r>
    </w:p>
    <w:p w14:paraId="03CC9238" w14:textId="77777777" w:rsidR="00C318EB" w:rsidRDefault="00C318EB" w:rsidP="00C318EB">
      <w:pPr>
        <w:pStyle w:val="NormlWeb"/>
      </w:pPr>
      <w:r>
        <w:t>A binárisból decimálisba történő átalakításhoz szükség van a helyiérték fogalmának megértésére. A helyiérték azt jelenti, hogy egy számjegy különböző értékeket képvisel attól függően, hogy melyik helyen áll a számon belül. Már tudjuk, hogy a leggyakoribb számrendszer a tízes (10-es alapú).</w:t>
      </w:r>
    </w:p>
    <w:p w14:paraId="5A123334" w14:textId="77777777" w:rsidR="00C318EB" w:rsidRDefault="00C318EB" w:rsidP="00C318EB">
      <w:pPr>
        <w:pStyle w:val="NormlWeb"/>
      </w:pPr>
      <w:r>
        <w:lastRenderedPageBreak/>
        <w:t>A tízes helyiértékes rendszer a táblázatban leírtak szerint működik.</w:t>
      </w:r>
    </w:p>
    <w:tbl>
      <w:tblPr>
        <w:tblW w:w="6000" w:type="dxa"/>
        <w:tblCellSpacing w:w="15" w:type="dxa"/>
        <w:tblCellMar>
          <w:top w:w="15" w:type="dxa"/>
          <w:left w:w="15" w:type="dxa"/>
          <w:bottom w:w="15" w:type="dxa"/>
          <w:right w:w="15" w:type="dxa"/>
        </w:tblCellMar>
        <w:tblLook w:val="04A0" w:firstRow="1" w:lastRow="0" w:firstColumn="1" w:lastColumn="0" w:noHBand="0" w:noVBand="1"/>
      </w:tblPr>
      <w:tblGrid>
        <w:gridCol w:w="2662"/>
        <w:gridCol w:w="858"/>
        <w:gridCol w:w="831"/>
        <w:gridCol w:w="821"/>
        <w:gridCol w:w="828"/>
      </w:tblGrid>
      <w:tr w:rsidR="00C318EB" w14:paraId="36871B64" w14:textId="77777777" w:rsidTr="00C318EB">
        <w:trPr>
          <w:tblHeader/>
          <w:tblCellSpacing w:w="15" w:type="dxa"/>
        </w:trPr>
        <w:tc>
          <w:tcPr>
            <w:tcW w:w="0" w:type="auto"/>
            <w:gridSpan w:val="5"/>
            <w:tcBorders>
              <w:top w:val="nil"/>
              <w:left w:val="nil"/>
              <w:bottom w:val="nil"/>
              <w:right w:val="nil"/>
            </w:tcBorders>
            <w:vAlign w:val="center"/>
            <w:hideMark/>
          </w:tcPr>
          <w:p w14:paraId="074328F6" w14:textId="77777777" w:rsidR="00C318EB" w:rsidRDefault="00C318EB">
            <w:pPr>
              <w:jc w:val="center"/>
              <w:rPr>
                <w:sz w:val="24"/>
                <w:szCs w:val="24"/>
              </w:rPr>
            </w:pPr>
            <w:r>
              <w:t>Radix10101010Position in Number3210Calculate(103)(102)(101)(100)Position value1000100101</w:t>
            </w:r>
          </w:p>
        </w:tc>
      </w:tr>
      <w:tr w:rsidR="00C318EB" w14:paraId="277F8A89" w14:textId="77777777" w:rsidTr="00C318EB">
        <w:trPr>
          <w:tblHeader/>
          <w:tblCellSpacing w:w="15" w:type="dxa"/>
        </w:trPr>
        <w:tc>
          <w:tcPr>
            <w:tcW w:w="3000" w:type="dxa"/>
            <w:vAlign w:val="center"/>
            <w:hideMark/>
          </w:tcPr>
          <w:p w14:paraId="7832A3BE" w14:textId="77777777" w:rsidR="00C318EB" w:rsidRDefault="00C318EB">
            <w:pPr>
              <w:jc w:val="center"/>
              <w:rPr>
                <w:b/>
                <w:bCs/>
              </w:rPr>
            </w:pPr>
            <w:r>
              <w:rPr>
                <w:b/>
                <w:bCs/>
              </w:rPr>
              <w:t>Alapszám</w:t>
            </w:r>
          </w:p>
        </w:tc>
        <w:tc>
          <w:tcPr>
            <w:tcW w:w="750" w:type="dxa"/>
            <w:vAlign w:val="center"/>
            <w:hideMark/>
          </w:tcPr>
          <w:p w14:paraId="49C096C0" w14:textId="77777777" w:rsidR="00C318EB" w:rsidRDefault="00C318EB">
            <w:pPr>
              <w:jc w:val="center"/>
              <w:rPr>
                <w:b/>
                <w:bCs/>
              </w:rPr>
            </w:pPr>
            <w:r>
              <w:rPr>
                <w:b/>
                <w:bCs/>
              </w:rPr>
              <w:t>10</w:t>
            </w:r>
          </w:p>
        </w:tc>
        <w:tc>
          <w:tcPr>
            <w:tcW w:w="750" w:type="dxa"/>
            <w:vAlign w:val="center"/>
            <w:hideMark/>
          </w:tcPr>
          <w:p w14:paraId="7C641EC9" w14:textId="77777777" w:rsidR="00C318EB" w:rsidRDefault="00C318EB">
            <w:pPr>
              <w:jc w:val="center"/>
              <w:rPr>
                <w:b/>
                <w:bCs/>
              </w:rPr>
            </w:pPr>
            <w:r>
              <w:rPr>
                <w:b/>
                <w:bCs/>
              </w:rPr>
              <w:t>10</w:t>
            </w:r>
          </w:p>
        </w:tc>
        <w:tc>
          <w:tcPr>
            <w:tcW w:w="750" w:type="dxa"/>
            <w:vAlign w:val="center"/>
            <w:hideMark/>
          </w:tcPr>
          <w:p w14:paraId="27FDF976" w14:textId="77777777" w:rsidR="00C318EB" w:rsidRDefault="00C318EB">
            <w:pPr>
              <w:jc w:val="center"/>
              <w:rPr>
                <w:b/>
                <w:bCs/>
              </w:rPr>
            </w:pPr>
            <w:r>
              <w:rPr>
                <w:b/>
                <w:bCs/>
              </w:rPr>
              <w:t>10</w:t>
            </w:r>
          </w:p>
        </w:tc>
        <w:tc>
          <w:tcPr>
            <w:tcW w:w="750" w:type="dxa"/>
            <w:vAlign w:val="center"/>
            <w:hideMark/>
          </w:tcPr>
          <w:p w14:paraId="5557E1D5" w14:textId="77777777" w:rsidR="00C318EB" w:rsidRDefault="00C318EB">
            <w:pPr>
              <w:jc w:val="center"/>
              <w:rPr>
                <w:b/>
                <w:bCs/>
              </w:rPr>
            </w:pPr>
            <w:r>
              <w:rPr>
                <w:b/>
                <w:bCs/>
              </w:rPr>
              <w:t>10</w:t>
            </w:r>
          </w:p>
        </w:tc>
      </w:tr>
      <w:tr w:rsidR="00C318EB" w14:paraId="462B90DC" w14:textId="77777777" w:rsidTr="00C318EB">
        <w:trPr>
          <w:tblCellSpacing w:w="15" w:type="dxa"/>
        </w:trPr>
        <w:tc>
          <w:tcPr>
            <w:tcW w:w="0" w:type="auto"/>
            <w:vAlign w:val="center"/>
            <w:hideMark/>
          </w:tcPr>
          <w:p w14:paraId="62F281A9" w14:textId="77777777" w:rsidR="00C318EB" w:rsidRDefault="00C318EB">
            <w:r>
              <w:t>A számon belüli pozíció</w:t>
            </w:r>
          </w:p>
        </w:tc>
        <w:tc>
          <w:tcPr>
            <w:tcW w:w="0" w:type="auto"/>
            <w:vAlign w:val="center"/>
            <w:hideMark/>
          </w:tcPr>
          <w:p w14:paraId="0C650CB6" w14:textId="77777777" w:rsidR="00C318EB" w:rsidRDefault="00C318EB">
            <w:r>
              <w:t>3</w:t>
            </w:r>
          </w:p>
        </w:tc>
        <w:tc>
          <w:tcPr>
            <w:tcW w:w="0" w:type="auto"/>
            <w:vAlign w:val="center"/>
            <w:hideMark/>
          </w:tcPr>
          <w:p w14:paraId="1BA54D34" w14:textId="77777777" w:rsidR="00C318EB" w:rsidRDefault="00C318EB">
            <w:r>
              <w:t>2</w:t>
            </w:r>
          </w:p>
        </w:tc>
        <w:tc>
          <w:tcPr>
            <w:tcW w:w="0" w:type="auto"/>
            <w:vAlign w:val="center"/>
            <w:hideMark/>
          </w:tcPr>
          <w:p w14:paraId="2F8F8860" w14:textId="77777777" w:rsidR="00C318EB" w:rsidRDefault="00C318EB">
            <w:r>
              <w:t>1</w:t>
            </w:r>
          </w:p>
        </w:tc>
        <w:tc>
          <w:tcPr>
            <w:tcW w:w="0" w:type="auto"/>
            <w:vAlign w:val="center"/>
            <w:hideMark/>
          </w:tcPr>
          <w:p w14:paraId="306FA577" w14:textId="77777777" w:rsidR="00C318EB" w:rsidRDefault="00C318EB">
            <w:r>
              <w:t>0</w:t>
            </w:r>
          </w:p>
        </w:tc>
      </w:tr>
      <w:tr w:rsidR="00C318EB" w14:paraId="4E53347C" w14:textId="77777777" w:rsidTr="00C318EB">
        <w:trPr>
          <w:tblCellSpacing w:w="15" w:type="dxa"/>
        </w:trPr>
        <w:tc>
          <w:tcPr>
            <w:tcW w:w="0" w:type="auto"/>
            <w:vAlign w:val="center"/>
            <w:hideMark/>
          </w:tcPr>
          <w:p w14:paraId="10611E78" w14:textId="77777777" w:rsidR="00C318EB" w:rsidRDefault="00C318EB">
            <w:r>
              <w:t>Számított érték</w:t>
            </w:r>
          </w:p>
        </w:tc>
        <w:tc>
          <w:tcPr>
            <w:tcW w:w="0" w:type="auto"/>
            <w:vAlign w:val="center"/>
            <w:hideMark/>
          </w:tcPr>
          <w:p w14:paraId="78DA8D33" w14:textId="77777777" w:rsidR="00C318EB" w:rsidRDefault="00C318EB">
            <w:r>
              <w:t>(10</w:t>
            </w:r>
            <w:r>
              <w:rPr>
                <w:vertAlign w:val="superscript"/>
              </w:rPr>
              <w:t>3</w:t>
            </w:r>
            <w:r>
              <w:t>)</w:t>
            </w:r>
          </w:p>
        </w:tc>
        <w:tc>
          <w:tcPr>
            <w:tcW w:w="0" w:type="auto"/>
            <w:vAlign w:val="center"/>
            <w:hideMark/>
          </w:tcPr>
          <w:p w14:paraId="7367D2CA" w14:textId="77777777" w:rsidR="00C318EB" w:rsidRDefault="00C318EB">
            <w:r>
              <w:t>(10</w:t>
            </w:r>
            <w:r>
              <w:rPr>
                <w:vertAlign w:val="superscript"/>
              </w:rPr>
              <w:t>2</w:t>
            </w:r>
            <w:r>
              <w:t>)</w:t>
            </w:r>
          </w:p>
        </w:tc>
        <w:tc>
          <w:tcPr>
            <w:tcW w:w="0" w:type="auto"/>
            <w:vAlign w:val="center"/>
            <w:hideMark/>
          </w:tcPr>
          <w:p w14:paraId="710E738F" w14:textId="77777777" w:rsidR="00C318EB" w:rsidRDefault="00C318EB">
            <w:r>
              <w:t>(10</w:t>
            </w:r>
            <w:r>
              <w:rPr>
                <w:vertAlign w:val="superscript"/>
              </w:rPr>
              <w:t>1</w:t>
            </w:r>
            <w:r>
              <w:t>)</w:t>
            </w:r>
          </w:p>
        </w:tc>
        <w:tc>
          <w:tcPr>
            <w:tcW w:w="0" w:type="auto"/>
            <w:vAlign w:val="center"/>
            <w:hideMark/>
          </w:tcPr>
          <w:p w14:paraId="52742F9B" w14:textId="77777777" w:rsidR="00C318EB" w:rsidRDefault="00C318EB">
            <w:r>
              <w:t>(10</w:t>
            </w:r>
            <w:r>
              <w:rPr>
                <w:vertAlign w:val="superscript"/>
              </w:rPr>
              <w:t>0</w:t>
            </w:r>
            <w:r>
              <w:t>)</w:t>
            </w:r>
          </w:p>
        </w:tc>
      </w:tr>
      <w:tr w:rsidR="00C318EB" w14:paraId="14EC5674" w14:textId="77777777" w:rsidTr="00C318EB">
        <w:trPr>
          <w:tblCellSpacing w:w="15" w:type="dxa"/>
        </w:trPr>
        <w:tc>
          <w:tcPr>
            <w:tcW w:w="0" w:type="auto"/>
            <w:vAlign w:val="center"/>
            <w:hideMark/>
          </w:tcPr>
          <w:p w14:paraId="69115774" w14:textId="77777777" w:rsidR="00C318EB" w:rsidRDefault="00C318EB">
            <w:r>
              <w:t>Helyiérték</w:t>
            </w:r>
          </w:p>
        </w:tc>
        <w:tc>
          <w:tcPr>
            <w:tcW w:w="0" w:type="auto"/>
            <w:vAlign w:val="center"/>
            <w:hideMark/>
          </w:tcPr>
          <w:p w14:paraId="5954F83F" w14:textId="77777777" w:rsidR="00C318EB" w:rsidRDefault="00C318EB">
            <w:r>
              <w:t>1000</w:t>
            </w:r>
          </w:p>
        </w:tc>
        <w:tc>
          <w:tcPr>
            <w:tcW w:w="0" w:type="auto"/>
            <w:vAlign w:val="center"/>
            <w:hideMark/>
          </w:tcPr>
          <w:p w14:paraId="2BC47370" w14:textId="77777777" w:rsidR="00C318EB" w:rsidRDefault="00C318EB">
            <w:r>
              <w:t>100</w:t>
            </w:r>
          </w:p>
        </w:tc>
        <w:tc>
          <w:tcPr>
            <w:tcW w:w="0" w:type="auto"/>
            <w:vAlign w:val="center"/>
            <w:hideMark/>
          </w:tcPr>
          <w:p w14:paraId="2A8D4E67" w14:textId="77777777" w:rsidR="00C318EB" w:rsidRDefault="00C318EB">
            <w:r>
              <w:t>10</w:t>
            </w:r>
          </w:p>
        </w:tc>
        <w:tc>
          <w:tcPr>
            <w:tcW w:w="0" w:type="auto"/>
            <w:vAlign w:val="center"/>
            <w:hideMark/>
          </w:tcPr>
          <w:p w14:paraId="0A05A089" w14:textId="77777777" w:rsidR="00C318EB" w:rsidRDefault="00C318EB">
            <w:r>
              <w:t>1</w:t>
            </w:r>
          </w:p>
        </w:tc>
      </w:tr>
    </w:tbl>
    <w:p w14:paraId="49BD59D6" w14:textId="77777777" w:rsidR="00C318EB" w:rsidRDefault="00C318EB" w:rsidP="00C318EB">
      <w:pPr>
        <w:pStyle w:val="NormlWeb"/>
      </w:pPr>
      <w:r>
        <w:t>A következő felsorolás elemei a táblázat sorait írják le.</w:t>
      </w:r>
    </w:p>
    <w:p w14:paraId="002C3B57" w14:textId="77777777" w:rsidR="00C318EB" w:rsidRDefault="00C318EB" w:rsidP="00C318EB">
      <w:pPr>
        <w:numPr>
          <w:ilvl w:val="0"/>
          <w:numId w:val="312"/>
        </w:numPr>
        <w:spacing w:before="100" w:beforeAutospacing="1" w:after="100" w:afterAutospacing="1" w:line="240" w:lineRule="auto"/>
      </w:pPr>
    </w:p>
    <w:p w14:paraId="3BED2EDB" w14:textId="77777777" w:rsidR="00C318EB" w:rsidRDefault="00C318EB" w:rsidP="00C318EB">
      <w:pPr>
        <w:numPr>
          <w:ilvl w:val="1"/>
          <w:numId w:val="312"/>
        </w:numPr>
        <w:spacing w:before="100" w:beforeAutospacing="1" w:after="100" w:afterAutospacing="1" w:line="240" w:lineRule="auto"/>
      </w:pPr>
      <w:r>
        <w:t>sor, Az alapszám értéke. A decimális jelölés 10-es alapú, ezért az alapszám a 10.</w:t>
      </w:r>
    </w:p>
    <w:p w14:paraId="152B4E85" w14:textId="77777777" w:rsidR="00C318EB" w:rsidRDefault="00C318EB" w:rsidP="00C318EB">
      <w:pPr>
        <w:numPr>
          <w:ilvl w:val="0"/>
          <w:numId w:val="312"/>
        </w:numPr>
        <w:spacing w:before="100" w:beforeAutospacing="1" w:after="100" w:afterAutospacing="1" w:line="240" w:lineRule="auto"/>
      </w:pPr>
    </w:p>
    <w:p w14:paraId="397006B4" w14:textId="77777777" w:rsidR="00C318EB" w:rsidRDefault="00C318EB" w:rsidP="00C318EB">
      <w:pPr>
        <w:numPr>
          <w:ilvl w:val="1"/>
          <w:numId w:val="313"/>
        </w:numPr>
        <w:spacing w:before="100" w:beforeAutospacing="1" w:after="100" w:afterAutospacing="1" w:line="240" w:lineRule="auto"/>
      </w:pPr>
      <w:r>
        <w:t>sor, A szám pozíciója a decimális érték helyét adja meg jobbról balra tekintve, 0 (1. pozíció), 1 (2. pozíció), 2 (3. pozíció), 3 (4. pozíció). Ezek a számok a 4. sor értékeinek kiszámításához használt exponenciális kitevőt is jelentik.</w:t>
      </w:r>
    </w:p>
    <w:p w14:paraId="19BDFEAF" w14:textId="77777777" w:rsidR="00C318EB" w:rsidRDefault="00C318EB" w:rsidP="00C318EB">
      <w:pPr>
        <w:numPr>
          <w:ilvl w:val="0"/>
          <w:numId w:val="312"/>
        </w:numPr>
        <w:spacing w:before="100" w:beforeAutospacing="1" w:after="100" w:afterAutospacing="1" w:line="240" w:lineRule="auto"/>
      </w:pPr>
      <w:r>
        <w:t xml:space="preserve">A 3. sort úgy kapjuk, hogy vesszük az alapszámot, majd hatványozzuk a 2. sorban található értékre. </w:t>
      </w:r>
      <w:r>
        <w:br/>
      </w:r>
      <w:r>
        <w:rPr>
          <w:rStyle w:val="Kiemels2"/>
        </w:rPr>
        <w:t>MEGJEGYZÉS:</w:t>
      </w:r>
      <w:r>
        <w:t xml:space="preserve"> n</w:t>
      </w:r>
      <w:r>
        <w:rPr>
          <w:vertAlign w:val="superscript"/>
        </w:rPr>
        <w:t>0</w:t>
      </w:r>
      <w:r>
        <w:t xml:space="preserve"> = 1.</w:t>
      </w:r>
    </w:p>
    <w:p w14:paraId="28E04A81" w14:textId="77777777" w:rsidR="00C318EB" w:rsidRDefault="00C318EB" w:rsidP="00C318EB">
      <w:pPr>
        <w:numPr>
          <w:ilvl w:val="0"/>
          <w:numId w:val="312"/>
        </w:numPr>
        <w:spacing w:before="100" w:beforeAutospacing="1" w:after="100" w:afterAutospacing="1" w:line="240" w:lineRule="auto"/>
      </w:pPr>
      <w:r>
        <w:t>A 4. sor helyiértéke az ezreseket, százasokat, tízeseket és egyeseket jelenti.</w:t>
      </w:r>
    </w:p>
    <w:p w14:paraId="3F9702EA" w14:textId="77777777" w:rsidR="00C318EB" w:rsidRDefault="00C318EB" w:rsidP="00C318EB">
      <w:pPr>
        <w:pStyle w:val="NormlWeb"/>
      </w:pPr>
      <w:r>
        <w:t>A helyiértékes rendszer használatához párosítsuk a számot a pozíciójához. A táblázatban látható példa bemutatja, hogyan használjuk a helyiértékes jelölést az 1234 decimális szám esetén.</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782"/>
        <w:gridCol w:w="1532"/>
        <w:gridCol w:w="1596"/>
        <w:gridCol w:w="1519"/>
        <w:gridCol w:w="1571"/>
      </w:tblGrid>
      <w:tr w:rsidR="00C318EB" w14:paraId="02757253" w14:textId="77777777" w:rsidTr="00C318EB">
        <w:trPr>
          <w:tblHeader/>
          <w:tblCellSpacing w:w="15" w:type="dxa"/>
        </w:trPr>
        <w:tc>
          <w:tcPr>
            <w:tcW w:w="0" w:type="auto"/>
            <w:gridSpan w:val="5"/>
            <w:tcBorders>
              <w:top w:val="nil"/>
              <w:left w:val="nil"/>
              <w:bottom w:val="nil"/>
              <w:right w:val="nil"/>
            </w:tcBorders>
            <w:vAlign w:val="center"/>
            <w:hideMark/>
          </w:tcPr>
          <w:p w14:paraId="1F57B2DC" w14:textId="77777777" w:rsidR="00C318EB" w:rsidRDefault="00C318EB">
            <w:pPr>
              <w:jc w:val="center"/>
              <w:rPr>
                <w:sz w:val="24"/>
                <w:szCs w:val="24"/>
              </w:rPr>
            </w:pPr>
            <w:r>
              <w:t>ThousandsHundredsTensOnesPositional Value1000100101Decimal Number (1234)1234Calculate1 x 10002 x 1003 x 104 x 1Add them up…1000+ 200+ 30+ 4Result1,234</w:t>
            </w:r>
          </w:p>
        </w:tc>
      </w:tr>
      <w:tr w:rsidR="00C318EB" w14:paraId="6E772913" w14:textId="77777777" w:rsidTr="00C318EB">
        <w:trPr>
          <w:tblHeader/>
          <w:tblCellSpacing w:w="15" w:type="dxa"/>
        </w:trPr>
        <w:tc>
          <w:tcPr>
            <w:tcW w:w="3000" w:type="dxa"/>
            <w:vAlign w:val="center"/>
            <w:hideMark/>
          </w:tcPr>
          <w:p w14:paraId="6EAF89CE" w14:textId="77777777" w:rsidR="00C318EB" w:rsidRDefault="00C318EB">
            <w:pPr>
              <w:jc w:val="center"/>
            </w:pPr>
          </w:p>
        </w:tc>
        <w:tc>
          <w:tcPr>
            <w:tcW w:w="1500" w:type="dxa"/>
            <w:vAlign w:val="center"/>
            <w:hideMark/>
          </w:tcPr>
          <w:p w14:paraId="5F4691C2" w14:textId="77777777" w:rsidR="00C318EB" w:rsidRDefault="00C318EB">
            <w:pPr>
              <w:jc w:val="center"/>
              <w:rPr>
                <w:b/>
                <w:bCs/>
                <w:sz w:val="24"/>
                <w:szCs w:val="24"/>
              </w:rPr>
            </w:pPr>
            <w:r>
              <w:rPr>
                <w:b/>
                <w:bCs/>
              </w:rPr>
              <w:t>Ezresek</w:t>
            </w:r>
          </w:p>
        </w:tc>
        <w:tc>
          <w:tcPr>
            <w:tcW w:w="1500" w:type="dxa"/>
            <w:vAlign w:val="center"/>
            <w:hideMark/>
          </w:tcPr>
          <w:p w14:paraId="31529BDD" w14:textId="77777777" w:rsidR="00C318EB" w:rsidRDefault="00C318EB">
            <w:pPr>
              <w:jc w:val="center"/>
              <w:rPr>
                <w:b/>
                <w:bCs/>
              </w:rPr>
            </w:pPr>
            <w:r>
              <w:rPr>
                <w:b/>
                <w:bCs/>
              </w:rPr>
              <w:t>Százasok</w:t>
            </w:r>
          </w:p>
        </w:tc>
        <w:tc>
          <w:tcPr>
            <w:tcW w:w="1500" w:type="dxa"/>
            <w:vAlign w:val="center"/>
            <w:hideMark/>
          </w:tcPr>
          <w:p w14:paraId="493245B3" w14:textId="77777777" w:rsidR="00C318EB" w:rsidRDefault="00C318EB">
            <w:pPr>
              <w:jc w:val="center"/>
              <w:rPr>
                <w:b/>
                <w:bCs/>
              </w:rPr>
            </w:pPr>
            <w:r>
              <w:rPr>
                <w:b/>
                <w:bCs/>
              </w:rPr>
              <w:t>Tízesek</w:t>
            </w:r>
          </w:p>
        </w:tc>
        <w:tc>
          <w:tcPr>
            <w:tcW w:w="1500" w:type="dxa"/>
            <w:vAlign w:val="center"/>
            <w:hideMark/>
          </w:tcPr>
          <w:p w14:paraId="28A8CAC1" w14:textId="77777777" w:rsidR="00C318EB" w:rsidRDefault="00C318EB">
            <w:pPr>
              <w:jc w:val="center"/>
              <w:rPr>
                <w:b/>
                <w:bCs/>
              </w:rPr>
            </w:pPr>
            <w:r>
              <w:rPr>
                <w:b/>
                <w:bCs/>
              </w:rPr>
              <w:t>Egyesek</w:t>
            </w:r>
          </w:p>
        </w:tc>
      </w:tr>
      <w:tr w:rsidR="00C318EB" w14:paraId="37D4990A" w14:textId="77777777" w:rsidTr="00C318EB">
        <w:trPr>
          <w:tblCellSpacing w:w="15" w:type="dxa"/>
        </w:trPr>
        <w:tc>
          <w:tcPr>
            <w:tcW w:w="0" w:type="auto"/>
            <w:vAlign w:val="center"/>
            <w:hideMark/>
          </w:tcPr>
          <w:p w14:paraId="6C6FAB5F" w14:textId="77777777" w:rsidR="00C318EB" w:rsidRDefault="00C318EB">
            <w:r>
              <w:t>Helyiérték</w:t>
            </w:r>
          </w:p>
        </w:tc>
        <w:tc>
          <w:tcPr>
            <w:tcW w:w="0" w:type="auto"/>
            <w:vAlign w:val="center"/>
            <w:hideMark/>
          </w:tcPr>
          <w:p w14:paraId="130E43E4" w14:textId="77777777" w:rsidR="00C318EB" w:rsidRDefault="00C318EB">
            <w:r>
              <w:t>1000</w:t>
            </w:r>
          </w:p>
        </w:tc>
        <w:tc>
          <w:tcPr>
            <w:tcW w:w="0" w:type="auto"/>
            <w:vAlign w:val="center"/>
            <w:hideMark/>
          </w:tcPr>
          <w:p w14:paraId="254F365B" w14:textId="77777777" w:rsidR="00C318EB" w:rsidRDefault="00C318EB">
            <w:r>
              <w:t>100</w:t>
            </w:r>
          </w:p>
        </w:tc>
        <w:tc>
          <w:tcPr>
            <w:tcW w:w="0" w:type="auto"/>
            <w:vAlign w:val="center"/>
            <w:hideMark/>
          </w:tcPr>
          <w:p w14:paraId="6AE50132" w14:textId="77777777" w:rsidR="00C318EB" w:rsidRDefault="00C318EB">
            <w:r>
              <w:t>10</w:t>
            </w:r>
          </w:p>
        </w:tc>
        <w:tc>
          <w:tcPr>
            <w:tcW w:w="0" w:type="auto"/>
            <w:vAlign w:val="center"/>
            <w:hideMark/>
          </w:tcPr>
          <w:p w14:paraId="6E6BC795" w14:textId="77777777" w:rsidR="00C318EB" w:rsidRDefault="00C318EB">
            <w:r>
              <w:t>1</w:t>
            </w:r>
          </w:p>
        </w:tc>
      </w:tr>
      <w:tr w:rsidR="00C318EB" w14:paraId="3EAAE7C6" w14:textId="77777777" w:rsidTr="00C318EB">
        <w:trPr>
          <w:tblCellSpacing w:w="15" w:type="dxa"/>
        </w:trPr>
        <w:tc>
          <w:tcPr>
            <w:tcW w:w="0" w:type="auto"/>
            <w:vAlign w:val="center"/>
            <w:hideMark/>
          </w:tcPr>
          <w:p w14:paraId="71FFDC7C" w14:textId="77777777" w:rsidR="00C318EB" w:rsidRDefault="00C318EB">
            <w:r>
              <w:t>Decimális szám (1234)</w:t>
            </w:r>
          </w:p>
        </w:tc>
        <w:tc>
          <w:tcPr>
            <w:tcW w:w="0" w:type="auto"/>
            <w:vAlign w:val="center"/>
            <w:hideMark/>
          </w:tcPr>
          <w:p w14:paraId="7FBA88AA" w14:textId="77777777" w:rsidR="00C318EB" w:rsidRDefault="00C318EB">
            <w:r>
              <w:t>1</w:t>
            </w:r>
          </w:p>
        </w:tc>
        <w:tc>
          <w:tcPr>
            <w:tcW w:w="0" w:type="auto"/>
            <w:vAlign w:val="center"/>
            <w:hideMark/>
          </w:tcPr>
          <w:p w14:paraId="3219D945" w14:textId="77777777" w:rsidR="00C318EB" w:rsidRDefault="00C318EB">
            <w:r>
              <w:t>2</w:t>
            </w:r>
          </w:p>
        </w:tc>
        <w:tc>
          <w:tcPr>
            <w:tcW w:w="0" w:type="auto"/>
            <w:vAlign w:val="center"/>
            <w:hideMark/>
          </w:tcPr>
          <w:p w14:paraId="24B0FB1E" w14:textId="77777777" w:rsidR="00C318EB" w:rsidRDefault="00C318EB">
            <w:r>
              <w:t>3</w:t>
            </w:r>
          </w:p>
        </w:tc>
        <w:tc>
          <w:tcPr>
            <w:tcW w:w="0" w:type="auto"/>
            <w:vAlign w:val="center"/>
            <w:hideMark/>
          </w:tcPr>
          <w:p w14:paraId="349E7994" w14:textId="77777777" w:rsidR="00C318EB" w:rsidRDefault="00C318EB">
            <w:r>
              <w:t>4</w:t>
            </w:r>
          </w:p>
        </w:tc>
      </w:tr>
      <w:tr w:rsidR="00C318EB" w14:paraId="4FC1F871" w14:textId="77777777" w:rsidTr="00C318EB">
        <w:trPr>
          <w:tblCellSpacing w:w="15" w:type="dxa"/>
        </w:trPr>
        <w:tc>
          <w:tcPr>
            <w:tcW w:w="0" w:type="auto"/>
            <w:vAlign w:val="center"/>
            <w:hideMark/>
          </w:tcPr>
          <w:p w14:paraId="3D8A7BEF" w14:textId="77777777" w:rsidR="00C318EB" w:rsidRDefault="00C318EB">
            <w:r>
              <w:t>Számított érték</w:t>
            </w:r>
          </w:p>
        </w:tc>
        <w:tc>
          <w:tcPr>
            <w:tcW w:w="0" w:type="auto"/>
            <w:vAlign w:val="center"/>
            <w:hideMark/>
          </w:tcPr>
          <w:p w14:paraId="04C153F9" w14:textId="77777777" w:rsidR="00C318EB" w:rsidRDefault="00C318EB">
            <w:r>
              <w:t>1 x 1000</w:t>
            </w:r>
          </w:p>
        </w:tc>
        <w:tc>
          <w:tcPr>
            <w:tcW w:w="0" w:type="auto"/>
            <w:vAlign w:val="center"/>
            <w:hideMark/>
          </w:tcPr>
          <w:p w14:paraId="07BF2A43" w14:textId="77777777" w:rsidR="00C318EB" w:rsidRDefault="00C318EB">
            <w:r>
              <w:t>2 x 100</w:t>
            </w:r>
          </w:p>
        </w:tc>
        <w:tc>
          <w:tcPr>
            <w:tcW w:w="0" w:type="auto"/>
            <w:vAlign w:val="center"/>
            <w:hideMark/>
          </w:tcPr>
          <w:p w14:paraId="4BC505A9" w14:textId="77777777" w:rsidR="00C318EB" w:rsidRDefault="00C318EB">
            <w:r>
              <w:t>3 x 10</w:t>
            </w:r>
          </w:p>
        </w:tc>
        <w:tc>
          <w:tcPr>
            <w:tcW w:w="0" w:type="auto"/>
            <w:vAlign w:val="center"/>
            <w:hideMark/>
          </w:tcPr>
          <w:p w14:paraId="6076FC82" w14:textId="77777777" w:rsidR="00C318EB" w:rsidRDefault="00C318EB">
            <w:r>
              <w:t>4 x 1</w:t>
            </w:r>
          </w:p>
        </w:tc>
      </w:tr>
      <w:tr w:rsidR="00C318EB" w14:paraId="77BF0318" w14:textId="77777777" w:rsidTr="00C318EB">
        <w:trPr>
          <w:tblCellSpacing w:w="15" w:type="dxa"/>
        </w:trPr>
        <w:tc>
          <w:tcPr>
            <w:tcW w:w="0" w:type="auto"/>
            <w:vAlign w:val="center"/>
            <w:hideMark/>
          </w:tcPr>
          <w:p w14:paraId="5F64F27F" w14:textId="77777777" w:rsidR="00C318EB" w:rsidRDefault="00C318EB">
            <w:r>
              <w:t>Adjuk össze őket...</w:t>
            </w:r>
          </w:p>
        </w:tc>
        <w:tc>
          <w:tcPr>
            <w:tcW w:w="0" w:type="auto"/>
            <w:vAlign w:val="center"/>
            <w:hideMark/>
          </w:tcPr>
          <w:p w14:paraId="3EB7DE1C" w14:textId="77777777" w:rsidR="00C318EB" w:rsidRDefault="00C318EB">
            <w:r>
              <w:t>1000</w:t>
            </w:r>
          </w:p>
        </w:tc>
        <w:tc>
          <w:tcPr>
            <w:tcW w:w="0" w:type="auto"/>
            <w:vAlign w:val="center"/>
            <w:hideMark/>
          </w:tcPr>
          <w:p w14:paraId="2ED0A832" w14:textId="77777777" w:rsidR="00C318EB" w:rsidRDefault="00C318EB">
            <w:r>
              <w:t>+ 200</w:t>
            </w:r>
          </w:p>
        </w:tc>
        <w:tc>
          <w:tcPr>
            <w:tcW w:w="0" w:type="auto"/>
            <w:vAlign w:val="center"/>
            <w:hideMark/>
          </w:tcPr>
          <w:p w14:paraId="15D15FB5" w14:textId="77777777" w:rsidR="00C318EB" w:rsidRDefault="00C318EB">
            <w:r>
              <w:t>+ 30</w:t>
            </w:r>
          </w:p>
        </w:tc>
        <w:tc>
          <w:tcPr>
            <w:tcW w:w="0" w:type="auto"/>
            <w:vAlign w:val="center"/>
            <w:hideMark/>
          </w:tcPr>
          <w:p w14:paraId="1C51588E" w14:textId="77777777" w:rsidR="00C318EB" w:rsidRDefault="00C318EB">
            <w:r>
              <w:t>+ 4</w:t>
            </w:r>
          </w:p>
        </w:tc>
      </w:tr>
      <w:tr w:rsidR="00C318EB" w14:paraId="32C78661" w14:textId="77777777" w:rsidTr="00C318EB">
        <w:trPr>
          <w:tblCellSpacing w:w="15" w:type="dxa"/>
        </w:trPr>
        <w:tc>
          <w:tcPr>
            <w:tcW w:w="0" w:type="auto"/>
            <w:vAlign w:val="center"/>
            <w:hideMark/>
          </w:tcPr>
          <w:p w14:paraId="75E6A2CE" w14:textId="77777777" w:rsidR="00C318EB" w:rsidRDefault="00C318EB">
            <w:r>
              <w:rPr>
                <w:rStyle w:val="Kiemels2"/>
              </w:rPr>
              <w:t>Eredmény</w:t>
            </w:r>
            <w:r>
              <w:t xml:space="preserve"> </w:t>
            </w:r>
          </w:p>
        </w:tc>
        <w:tc>
          <w:tcPr>
            <w:tcW w:w="0" w:type="auto"/>
            <w:gridSpan w:val="4"/>
            <w:vAlign w:val="center"/>
            <w:hideMark/>
          </w:tcPr>
          <w:p w14:paraId="2C00B90A" w14:textId="77777777" w:rsidR="00C318EB" w:rsidRDefault="00C318EB">
            <w:r>
              <w:rPr>
                <w:rStyle w:val="Kiemels2"/>
              </w:rPr>
              <w:t>1.234</w:t>
            </w:r>
            <w:r>
              <w:t xml:space="preserve"> </w:t>
            </w:r>
          </w:p>
        </w:tc>
      </w:tr>
    </w:tbl>
    <w:p w14:paraId="2B7B1799" w14:textId="77777777" w:rsidR="00C318EB" w:rsidRDefault="00C318EB" w:rsidP="00C318EB">
      <w:pPr>
        <w:pStyle w:val="NormlWeb"/>
      </w:pPr>
      <w:r>
        <w:t>Ezzel szemben a bináris helyiértékes jelölés a táblázatban leírtak szerint működik.</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855"/>
        <w:gridCol w:w="783"/>
        <w:gridCol w:w="772"/>
        <w:gridCol w:w="769"/>
        <w:gridCol w:w="766"/>
        <w:gridCol w:w="763"/>
        <w:gridCol w:w="761"/>
        <w:gridCol w:w="759"/>
        <w:gridCol w:w="772"/>
      </w:tblGrid>
      <w:tr w:rsidR="00C318EB" w14:paraId="70EAB610" w14:textId="77777777" w:rsidTr="00C318EB">
        <w:trPr>
          <w:tblHeader/>
          <w:tblCellSpacing w:w="15" w:type="dxa"/>
        </w:trPr>
        <w:tc>
          <w:tcPr>
            <w:tcW w:w="0" w:type="auto"/>
            <w:gridSpan w:val="9"/>
            <w:tcBorders>
              <w:top w:val="nil"/>
              <w:left w:val="nil"/>
              <w:bottom w:val="nil"/>
              <w:right w:val="nil"/>
            </w:tcBorders>
            <w:vAlign w:val="center"/>
            <w:hideMark/>
          </w:tcPr>
          <w:p w14:paraId="2C4512B0" w14:textId="77777777" w:rsidR="00C318EB" w:rsidRDefault="00C318EB">
            <w:pPr>
              <w:jc w:val="center"/>
              <w:rPr>
                <w:sz w:val="24"/>
                <w:szCs w:val="24"/>
              </w:rPr>
            </w:pPr>
            <w:r>
              <w:lastRenderedPageBreak/>
              <w:t>Radix22222222Position in Number76543210Calculate(27)(26)(25)(24)(23)(22)(21)(20)Position value1286432168421</w:t>
            </w:r>
          </w:p>
        </w:tc>
      </w:tr>
      <w:tr w:rsidR="00C318EB" w14:paraId="69FCBDE4" w14:textId="77777777" w:rsidTr="00C318EB">
        <w:trPr>
          <w:tblHeader/>
          <w:tblCellSpacing w:w="15" w:type="dxa"/>
        </w:trPr>
        <w:tc>
          <w:tcPr>
            <w:tcW w:w="3000" w:type="dxa"/>
            <w:vAlign w:val="center"/>
            <w:hideMark/>
          </w:tcPr>
          <w:p w14:paraId="775772A1" w14:textId="77777777" w:rsidR="00C318EB" w:rsidRDefault="00C318EB">
            <w:pPr>
              <w:jc w:val="center"/>
              <w:rPr>
                <w:b/>
                <w:bCs/>
              </w:rPr>
            </w:pPr>
            <w:r>
              <w:rPr>
                <w:b/>
                <w:bCs/>
              </w:rPr>
              <w:t>Alapszám</w:t>
            </w:r>
          </w:p>
        </w:tc>
        <w:tc>
          <w:tcPr>
            <w:tcW w:w="750" w:type="dxa"/>
            <w:vAlign w:val="center"/>
            <w:hideMark/>
          </w:tcPr>
          <w:p w14:paraId="70D57D33" w14:textId="77777777" w:rsidR="00C318EB" w:rsidRDefault="00C318EB">
            <w:pPr>
              <w:jc w:val="center"/>
              <w:rPr>
                <w:b/>
                <w:bCs/>
              </w:rPr>
            </w:pPr>
            <w:r>
              <w:rPr>
                <w:b/>
                <w:bCs/>
              </w:rPr>
              <w:t>2</w:t>
            </w:r>
          </w:p>
        </w:tc>
        <w:tc>
          <w:tcPr>
            <w:tcW w:w="750" w:type="dxa"/>
            <w:vAlign w:val="center"/>
            <w:hideMark/>
          </w:tcPr>
          <w:p w14:paraId="49311153" w14:textId="77777777" w:rsidR="00C318EB" w:rsidRDefault="00C318EB">
            <w:pPr>
              <w:jc w:val="center"/>
              <w:rPr>
                <w:b/>
                <w:bCs/>
              </w:rPr>
            </w:pPr>
            <w:r>
              <w:rPr>
                <w:b/>
                <w:bCs/>
              </w:rPr>
              <w:t>2</w:t>
            </w:r>
          </w:p>
        </w:tc>
        <w:tc>
          <w:tcPr>
            <w:tcW w:w="750" w:type="dxa"/>
            <w:vAlign w:val="center"/>
            <w:hideMark/>
          </w:tcPr>
          <w:p w14:paraId="7A728A78" w14:textId="77777777" w:rsidR="00C318EB" w:rsidRDefault="00C318EB">
            <w:pPr>
              <w:jc w:val="center"/>
              <w:rPr>
                <w:b/>
                <w:bCs/>
              </w:rPr>
            </w:pPr>
            <w:r>
              <w:rPr>
                <w:b/>
                <w:bCs/>
              </w:rPr>
              <w:t>2</w:t>
            </w:r>
          </w:p>
        </w:tc>
        <w:tc>
          <w:tcPr>
            <w:tcW w:w="750" w:type="dxa"/>
            <w:vAlign w:val="center"/>
            <w:hideMark/>
          </w:tcPr>
          <w:p w14:paraId="17371E53" w14:textId="77777777" w:rsidR="00C318EB" w:rsidRDefault="00C318EB">
            <w:pPr>
              <w:jc w:val="center"/>
              <w:rPr>
                <w:b/>
                <w:bCs/>
              </w:rPr>
            </w:pPr>
            <w:r>
              <w:rPr>
                <w:b/>
                <w:bCs/>
              </w:rPr>
              <w:t>2</w:t>
            </w:r>
          </w:p>
        </w:tc>
        <w:tc>
          <w:tcPr>
            <w:tcW w:w="750" w:type="dxa"/>
            <w:vAlign w:val="center"/>
            <w:hideMark/>
          </w:tcPr>
          <w:p w14:paraId="38930C07" w14:textId="77777777" w:rsidR="00C318EB" w:rsidRDefault="00C318EB">
            <w:pPr>
              <w:jc w:val="center"/>
              <w:rPr>
                <w:b/>
                <w:bCs/>
              </w:rPr>
            </w:pPr>
            <w:r>
              <w:rPr>
                <w:b/>
                <w:bCs/>
              </w:rPr>
              <w:t>2</w:t>
            </w:r>
          </w:p>
        </w:tc>
        <w:tc>
          <w:tcPr>
            <w:tcW w:w="750" w:type="dxa"/>
            <w:vAlign w:val="center"/>
            <w:hideMark/>
          </w:tcPr>
          <w:p w14:paraId="7C413305" w14:textId="77777777" w:rsidR="00C318EB" w:rsidRDefault="00C318EB">
            <w:pPr>
              <w:jc w:val="center"/>
              <w:rPr>
                <w:b/>
                <w:bCs/>
              </w:rPr>
            </w:pPr>
            <w:r>
              <w:rPr>
                <w:b/>
                <w:bCs/>
              </w:rPr>
              <w:t>2</w:t>
            </w:r>
          </w:p>
        </w:tc>
        <w:tc>
          <w:tcPr>
            <w:tcW w:w="750" w:type="dxa"/>
            <w:vAlign w:val="center"/>
            <w:hideMark/>
          </w:tcPr>
          <w:p w14:paraId="6C4F35C8" w14:textId="77777777" w:rsidR="00C318EB" w:rsidRDefault="00C318EB">
            <w:pPr>
              <w:jc w:val="center"/>
              <w:rPr>
                <w:b/>
                <w:bCs/>
              </w:rPr>
            </w:pPr>
            <w:r>
              <w:rPr>
                <w:b/>
                <w:bCs/>
              </w:rPr>
              <w:t>2</w:t>
            </w:r>
          </w:p>
        </w:tc>
        <w:tc>
          <w:tcPr>
            <w:tcW w:w="750" w:type="dxa"/>
            <w:vAlign w:val="center"/>
            <w:hideMark/>
          </w:tcPr>
          <w:p w14:paraId="35CF3A4F" w14:textId="77777777" w:rsidR="00C318EB" w:rsidRDefault="00C318EB">
            <w:pPr>
              <w:jc w:val="center"/>
              <w:rPr>
                <w:b/>
                <w:bCs/>
              </w:rPr>
            </w:pPr>
            <w:r>
              <w:rPr>
                <w:b/>
                <w:bCs/>
              </w:rPr>
              <w:t>2</w:t>
            </w:r>
          </w:p>
        </w:tc>
      </w:tr>
      <w:tr w:rsidR="00C318EB" w14:paraId="6B78850E" w14:textId="77777777" w:rsidTr="00C318EB">
        <w:trPr>
          <w:tblCellSpacing w:w="15" w:type="dxa"/>
        </w:trPr>
        <w:tc>
          <w:tcPr>
            <w:tcW w:w="0" w:type="auto"/>
            <w:vAlign w:val="center"/>
            <w:hideMark/>
          </w:tcPr>
          <w:p w14:paraId="200DC1D3" w14:textId="77777777" w:rsidR="00C318EB" w:rsidRDefault="00C318EB">
            <w:r>
              <w:t>A számon belüli pozíció</w:t>
            </w:r>
          </w:p>
        </w:tc>
        <w:tc>
          <w:tcPr>
            <w:tcW w:w="0" w:type="auto"/>
            <w:vAlign w:val="center"/>
            <w:hideMark/>
          </w:tcPr>
          <w:p w14:paraId="4AD18801" w14:textId="77777777" w:rsidR="00C318EB" w:rsidRDefault="00C318EB">
            <w:r>
              <w:t>7</w:t>
            </w:r>
          </w:p>
        </w:tc>
        <w:tc>
          <w:tcPr>
            <w:tcW w:w="0" w:type="auto"/>
            <w:vAlign w:val="center"/>
            <w:hideMark/>
          </w:tcPr>
          <w:p w14:paraId="635B6BB9" w14:textId="77777777" w:rsidR="00C318EB" w:rsidRDefault="00C318EB">
            <w:r>
              <w:t>6</w:t>
            </w:r>
          </w:p>
        </w:tc>
        <w:tc>
          <w:tcPr>
            <w:tcW w:w="0" w:type="auto"/>
            <w:vAlign w:val="center"/>
            <w:hideMark/>
          </w:tcPr>
          <w:p w14:paraId="45407E7C" w14:textId="77777777" w:rsidR="00C318EB" w:rsidRDefault="00C318EB">
            <w:r>
              <w:t>5</w:t>
            </w:r>
          </w:p>
        </w:tc>
        <w:tc>
          <w:tcPr>
            <w:tcW w:w="0" w:type="auto"/>
            <w:vAlign w:val="center"/>
            <w:hideMark/>
          </w:tcPr>
          <w:p w14:paraId="56413290" w14:textId="77777777" w:rsidR="00C318EB" w:rsidRDefault="00C318EB">
            <w:r>
              <w:t>4</w:t>
            </w:r>
          </w:p>
        </w:tc>
        <w:tc>
          <w:tcPr>
            <w:tcW w:w="0" w:type="auto"/>
            <w:vAlign w:val="center"/>
            <w:hideMark/>
          </w:tcPr>
          <w:p w14:paraId="1E3D9E26" w14:textId="77777777" w:rsidR="00C318EB" w:rsidRDefault="00C318EB">
            <w:r>
              <w:t>3</w:t>
            </w:r>
          </w:p>
        </w:tc>
        <w:tc>
          <w:tcPr>
            <w:tcW w:w="0" w:type="auto"/>
            <w:vAlign w:val="center"/>
            <w:hideMark/>
          </w:tcPr>
          <w:p w14:paraId="3CE8D77F" w14:textId="77777777" w:rsidR="00C318EB" w:rsidRDefault="00C318EB">
            <w:r>
              <w:t>2</w:t>
            </w:r>
          </w:p>
        </w:tc>
        <w:tc>
          <w:tcPr>
            <w:tcW w:w="0" w:type="auto"/>
            <w:vAlign w:val="center"/>
            <w:hideMark/>
          </w:tcPr>
          <w:p w14:paraId="4B9FE5BF" w14:textId="77777777" w:rsidR="00C318EB" w:rsidRDefault="00C318EB">
            <w:r>
              <w:t>1</w:t>
            </w:r>
          </w:p>
        </w:tc>
        <w:tc>
          <w:tcPr>
            <w:tcW w:w="0" w:type="auto"/>
            <w:vAlign w:val="center"/>
            <w:hideMark/>
          </w:tcPr>
          <w:p w14:paraId="503DBC95" w14:textId="77777777" w:rsidR="00C318EB" w:rsidRDefault="00C318EB">
            <w:r>
              <w:t>0</w:t>
            </w:r>
          </w:p>
        </w:tc>
      </w:tr>
      <w:tr w:rsidR="00C318EB" w14:paraId="4F013F50" w14:textId="77777777" w:rsidTr="00C318EB">
        <w:trPr>
          <w:tblCellSpacing w:w="15" w:type="dxa"/>
        </w:trPr>
        <w:tc>
          <w:tcPr>
            <w:tcW w:w="0" w:type="auto"/>
            <w:vAlign w:val="center"/>
            <w:hideMark/>
          </w:tcPr>
          <w:p w14:paraId="09955DA1" w14:textId="77777777" w:rsidR="00C318EB" w:rsidRDefault="00C318EB">
            <w:r>
              <w:t>Számított érték</w:t>
            </w:r>
          </w:p>
        </w:tc>
        <w:tc>
          <w:tcPr>
            <w:tcW w:w="0" w:type="auto"/>
            <w:vAlign w:val="center"/>
            <w:hideMark/>
          </w:tcPr>
          <w:p w14:paraId="4235A090" w14:textId="77777777" w:rsidR="00C318EB" w:rsidRDefault="00C318EB">
            <w:r>
              <w:t>(2</w:t>
            </w:r>
            <w:r>
              <w:rPr>
                <w:vertAlign w:val="superscript"/>
              </w:rPr>
              <w:t>7</w:t>
            </w:r>
            <w:r>
              <w:t>)</w:t>
            </w:r>
          </w:p>
        </w:tc>
        <w:tc>
          <w:tcPr>
            <w:tcW w:w="0" w:type="auto"/>
            <w:vAlign w:val="center"/>
            <w:hideMark/>
          </w:tcPr>
          <w:p w14:paraId="1E5D7B32" w14:textId="77777777" w:rsidR="00C318EB" w:rsidRDefault="00C318EB">
            <w:r>
              <w:t>(2</w:t>
            </w:r>
            <w:r>
              <w:rPr>
                <w:vertAlign w:val="superscript"/>
              </w:rPr>
              <w:t>6</w:t>
            </w:r>
            <w:r>
              <w:t>)</w:t>
            </w:r>
          </w:p>
        </w:tc>
        <w:tc>
          <w:tcPr>
            <w:tcW w:w="0" w:type="auto"/>
            <w:vAlign w:val="center"/>
            <w:hideMark/>
          </w:tcPr>
          <w:p w14:paraId="034C0090" w14:textId="77777777" w:rsidR="00C318EB" w:rsidRDefault="00C318EB">
            <w:r>
              <w:t>(2</w:t>
            </w:r>
            <w:r>
              <w:rPr>
                <w:vertAlign w:val="superscript"/>
              </w:rPr>
              <w:t>5</w:t>
            </w:r>
            <w:r>
              <w:t>)</w:t>
            </w:r>
          </w:p>
        </w:tc>
        <w:tc>
          <w:tcPr>
            <w:tcW w:w="0" w:type="auto"/>
            <w:vAlign w:val="center"/>
            <w:hideMark/>
          </w:tcPr>
          <w:p w14:paraId="15BE4E29" w14:textId="77777777" w:rsidR="00C318EB" w:rsidRDefault="00C318EB">
            <w:r>
              <w:t>(2</w:t>
            </w:r>
            <w:r>
              <w:rPr>
                <w:vertAlign w:val="superscript"/>
              </w:rPr>
              <w:t>4</w:t>
            </w:r>
            <w:r>
              <w:t>)</w:t>
            </w:r>
          </w:p>
        </w:tc>
        <w:tc>
          <w:tcPr>
            <w:tcW w:w="0" w:type="auto"/>
            <w:vAlign w:val="center"/>
            <w:hideMark/>
          </w:tcPr>
          <w:p w14:paraId="40C93711" w14:textId="77777777" w:rsidR="00C318EB" w:rsidRDefault="00C318EB">
            <w:r>
              <w:t>(2</w:t>
            </w:r>
            <w:r>
              <w:rPr>
                <w:vertAlign w:val="superscript"/>
              </w:rPr>
              <w:t>3</w:t>
            </w:r>
            <w:r>
              <w:t>)</w:t>
            </w:r>
          </w:p>
        </w:tc>
        <w:tc>
          <w:tcPr>
            <w:tcW w:w="0" w:type="auto"/>
            <w:vAlign w:val="center"/>
            <w:hideMark/>
          </w:tcPr>
          <w:p w14:paraId="02524C30" w14:textId="77777777" w:rsidR="00C318EB" w:rsidRDefault="00C318EB">
            <w:r>
              <w:t>(2</w:t>
            </w:r>
            <w:r>
              <w:rPr>
                <w:vertAlign w:val="superscript"/>
              </w:rPr>
              <w:t>2</w:t>
            </w:r>
            <w:r>
              <w:t>)</w:t>
            </w:r>
          </w:p>
        </w:tc>
        <w:tc>
          <w:tcPr>
            <w:tcW w:w="0" w:type="auto"/>
            <w:vAlign w:val="center"/>
            <w:hideMark/>
          </w:tcPr>
          <w:p w14:paraId="2A418C14" w14:textId="77777777" w:rsidR="00C318EB" w:rsidRDefault="00C318EB">
            <w:r>
              <w:t>(2</w:t>
            </w:r>
            <w:r>
              <w:rPr>
                <w:vertAlign w:val="superscript"/>
              </w:rPr>
              <w:t>1</w:t>
            </w:r>
            <w:r>
              <w:t>)</w:t>
            </w:r>
          </w:p>
        </w:tc>
        <w:tc>
          <w:tcPr>
            <w:tcW w:w="0" w:type="auto"/>
            <w:vAlign w:val="center"/>
            <w:hideMark/>
          </w:tcPr>
          <w:p w14:paraId="2FA7AF6A" w14:textId="77777777" w:rsidR="00C318EB" w:rsidRDefault="00C318EB">
            <w:r>
              <w:t>(2</w:t>
            </w:r>
            <w:r>
              <w:rPr>
                <w:vertAlign w:val="superscript"/>
              </w:rPr>
              <w:t>0</w:t>
            </w:r>
            <w:r>
              <w:t>)</w:t>
            </w:r>
          </w:p>
        </w:tc>
      </w:tr>
      <w:tr w:rsidR="00C318EB" w14:paraId="447F56B1" w14:textId="77777777" w:rsidTr="00C318EB">
        <w:trPr>
          <w:tblCellSpacing w:w="15" w:type="dxa"/>
        </w:trPr>
        <w:tc>
          <w:tcPr>
            <w:tcW w:w="0" w:type="auto"/>
            <w:vAlign w:val="center"/>
            <w:hideMark/>
          </w:tcPr>
          <w:p w14:paraId="7DE6B6AD" w14:textId="77777777" w:rsidR="00C318EB" w:rsidRDefault="00C318EB">
            <w:r>
              <w:t>Helyiérték</w:t>
            </w:r>
          </w:p>
        </w:tc>
        <w:tc>
          <w:tcPr>
            <w:tcW w:w="0" w:type="auto"/>
            <w:vAlign w:val="center"/>
            <w:hideMark/>
          </w:tcPr>
          <w:p w14:paraId="16FB0A27" w14:textId="77777777" w:rsidR="00C318EB" w:rsidRDefault="00C318EB">
            <w:r>
              <w:t>128</w:t>
            </w:r>
          </w:p>
        </w:tc>
        <w:tc>
          <w:tcPr>
            <w:tcW w:w="0" w:type="auto"/>
            <w:vAlign w:val="center"/>
            <w:hideMark/>
          </w:tcPr>
          <w:p w14:paraId="37C14506" w14:textId="77777777" w:rsidR="00C318EB" w:rsidRDefault="00C318EB">
            <w:r>
              <w:t>64</w:t>
            </w:r>
          </w:p>
        </w:tc>
        <w:tc>
          <w:tcPr>
            <w:tcW w:w="0" w:type="auto"/>
            <w:vAlign w:val="center"/>
            <w:hideMark/>
          </w:tcPr>
          <w:p w14:paraId="0C81BC44" w14:textId="77777777" w:rsidR="00C318EB" w:rsidRDefault="00C318EB">
            <w:r>
              <w:t>32</w:t>
            </w:r>
          </w:p>
        </w:tc>
        <w:tc>
          <w:tcPr>
            <w:tcW w:w="0" w:type="auto"/>
            <w:vAlign w:val="center"/>
            <w:hideMark/>
          </w:tcPr>
          <w:p w14:paraId="6820424F" w14:textId="77777777" w:rsidR="00C318EB" w:rsidRDefault="00C318EB">
            <w:r>
              <w:t>16</w:t>
            </w:r>
          </w:p>
        </w:tc>
        <w:tc>
          <w:tcPr>
            <w:tcW w:w="0" w:type="auto"/>
            <w:vAlign w:val="center"/>
            <w:hideMark/>
          </w:tcPr>
          <w:p w14:paraId="389CC716" w14:textId="77777777" w:rsidR="00C318EB" w:rsidRDefault="00C318EB">
            <w:r>
              <w:t>8</w:t>
            </w:r>
          </w:p>
        </w:tc>
        <w:tc>
          <w:tcPr>
            <w:tcW w:w="0" w:type="auto"/>
            <w:vAlign w:val="center"/>
            <w:hideMark/>
          </w:tcPr>
          <w:p w14:paraId="718E7087" w14:textId="77777777" w:rsidR="00C318EB" w:rsidRDefault="00C318EB">
            <w:r>
              <w:t>4</w:t>
            </w:r>
          </w:p>
        </w:tc>
        <w:tc>
          <w:tcPr>
            <w:tcW w:w="0" w:type="auto"/>
            <w:vAlign w:val="center"/>
            <w:hideMark/>
          </w:tcPr>
          <w:p w14:paraId="007FED93" w14:textId="77777777" w:rsidR="00C318EB" w:rsidRDefault="00C318EB">
            <w:r>
              <w:t>2</w:t>
            </w:r>
          </w:p>
        </w:tc>
        <w:tc>
          <w:tcPr>
            <w:tcW w:w="0" w:type="auto"/>
            <w:vAlign w:val="center"/>
            <w:hideMark/>
          </w:tcPr>
          <w:p w14:paraId="46C9BDB3" w14:textId="77777777" w:rsidR="00C318EB" w:rsidRDefault="00C318EB">
            <w:r>
              <w:t>1</w:t>
            </w:r>
          </w:p>
        </w:tc>
      </w:tr>
    </w:tbl>
    <w:p w14:paraId="642DA15C" w14:textId="77777777" w:rsidR="00C318EB" w:rsidRDefault="00C318EB" w:rsidP="00C318EB">
      <w:pPr>
        <w:pStyle w:val="NormlWeb"/>
      </w:pPr>
      <w:r>
        <w:t>A következő felsorolás elemei a táblázat sorait írják le.</w:t>
      </w:r>
    </w:p>
    <w:p w14:paraId="45943730" w14:textId="77777777" w:rsidR="00C318EB" w:rsidRDefault="00C318EB" w:rsidP="00C318EB">
      <w:pPr>
        <w:numPr>
          <w:ilvl w:val="0"/>
          <w:numId w:val="314"/>
        </w:numPr>
        <w:spacing w:before="100" w:beforeAutospacing="1" w:after="100" w:afterAutospacing="1" w:line="240" w:lineRule="auto"/>
      </w:pPr>
    </w:p>
    <w:p w14:paraId="62161470" w14:textId="77777777" w:rsidR="00C318EB" w:rsidRDefault="00C318EB" w:rsidP="00C318EB">
      <w:pPr>
        <w:numPr>
          <w:ilvl w:val="1"/>
          <w:numId w:val="314"/>
        </w:numPr>
        <w:spacing w:before="100" w:beforeAutospacing="1" w:after="100" w:afterAutospacing="1" w:line="240" w:lineRule="auto"/>
      </w:pPr>
      <w:r>
        <w:t>sor, Az alapszám értéke. A bináris jelölés 2-es alapú, ezért az alapszám a 2.</w:t>
      </w:r>
    </w:p>
    <w:p w14:paraId="041AEB07" w14:textId="77777777" w:rsidR="00C318EB" w:rsidRDefault="00C318EB" w:rsidP="00C318EB">
      <w:pPr>
        <w:numPr>
          <w:ilvl w:val="0"/>
          <w:numId w:val="314"/>
        </w:numPr>
        <w:spacing w:before="100" w:beforeAutospacing="1" w:after="100" w:afterAutospacing="1" w:line="240" w:lineRule="auto"/>
      </w:pPr>
    </w:p>
    <w:p w14:paraId="17B712F5" w14:textId="77777777" w:rsidR="00C318EB" w:rsidRDefault="00C318EB" w:rsidP="00C318EB">
      <w:pPr>
        <w:numPr>
          <w:ilvl w:val="1"/>
          <w:numId w:val="315"/>
        </w:numPr>
        <w:spacing w:before="100" w:beforeAutospacing="1" w:after="100" w:afterAutospacing="1" w:line="240" w:lineRule="auto"/>
      </w:pPr>
      <w:r>
        <w:t>sor, A szám pozíciója a bináris érték helyét adja meg jobbról balra tekintve, 0 (1. pozíció), 1 (2. pozíció), 2 (3. pozíció), 3 (4. pozíció). Ezek a számok a 4. sor értékeinek kiszámításához használt exponenciális kitevőt is jelentik.</w:t>
      </w:r>
    </w:p>
    <w:p w14:paraId="655F094F" w14:textId="77777777" w:rsidR="00C318EB" w:rsidRDefault="00C318EB" w:rsidP="00C318EB">
      <w:pPr>
        <w:numPr>
          <w:ilvl w:val="0"/>
          <w:numId w:val="314"/>
        </w:numPr>
        <w:spacing w:before="100" w:beforeAutospacing="1" w:after="100" w:afterAutospacing="1" w:line="240" w:lineRule="auto"/>
      </w:pPr>
      <w:r>
        <w:t xml:space="preserve">A 3. sort úgy számítjuk ki, hogy vesszük az alapszámot, majd hatványozzuk a 2. sorban található értékre. </w:t>
      </w:r>
      <w:r>
        <w:br/>
      </w:r>
      <w:r>
        <w:rPr>
          <w:rStyle w:val="Kiemels2"/>
        </w:rPr>
        <w:t>MEGJEGYZÉS:</w:t>
      </w:r>
      <w:r>
        <w:t xml:space="preserve"> n</w:t>
      </w:r>
      <w:r>
        <w:rPr>
          <w:vertAlign w:val="superscript"/>
        </w:rPr>
        <w:t>0</w:t>
      </w:r>
      <w:r>
        <w:t xml:space="preserve"> = 1.</w:t>
      </w:r>
    </w:p>
    <w:p w14:paraId="09F50068" w14:textId="77777777" w:rsidR="00C318EB" w:rsidRDefault="00C318EB" w:rsidP="00C318EB">
      <w:pPr>
        <w:numPr>
          <w:ilvl w:val="0"/>
          <w:numId w:val="314"/>
        </w:numPr>
        <w:spacing w:before="100" w:beforeAutospacing="1" w:after="100" w:afterAutospacing="1" w:line="240" w:lineRule="auto"/>
      </w:pPr>
      <w:r>
        <w:t>A 4. sor helyiértéke az egyeseket, ketteseket, négyeseket, nyolcasokat stb. jelenti.</w:t>
      </w:r>
    </w:p>
    <w:p w14:paraId="171D4E0E" w14:textId="77777777" w:rsidR="00C318EB" w:rsidRDefault="00C318EB" w:rsidP="00C318EB">
      <w:pPr>
        <w:pStyle w:val="NormlWeb"/>
      </w:pPr>
      <w:r>
        <w:t>A táblázatban látható példa azt mutatja be, hogy az 11000000 bináris érték hogyan feleltethető meg a 192-es számnak. Ha a bináris érték az 10101000 lett volna, akkor a neki megfelelő decimális szám a 168 lenne.</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3080"/>
        <w:gridCol w:w="1159"/>
        <w:gridCol w:w="1126"/>
        <w:gridCol w:w="1126"/>
        <w:gridCol w:w="1126"/>
        <w:gridCol w:w="1092"/>
        <w:gridCol w:w="1092"/>
        <w:gridCol w:w="1092"/>
        <w:gridCol w:w="1107"/>
      </w:tblGrid>
      <w:tr w:rsidR="00C318EB" w14:paraId="1EC144B3" w14:textId="77777777" w:rsidTr="00C318EB">
        <w:trPr>
          <w:tblHeader/>
          <w:tblCellSpacing w:w="15" w:type="dxa"/>
        </w:trPr>
        <w:tc>
          <w:tcPr>
            <w:tcW w:w="0" w:type="auto"/>
            <w:gridSpan w:val="9"/>
            <w:tcBorders>
              <w:top w:val="nil"/>
              <w:left w:val="nil"/>
              <w:bottom w:val="nil"/>
              <w:right w:val="nil"/>
            </w:tcBorders>
            <w:vAlign w:val="center"/>
            <w:hideMark/>
          </w:tcPr>
          <w:p w14:paraId="5A48325F" w14:textId="77777777" w:rsidR="00C318EB" w:rsidRDefault="00C318EB">
            <w:pPr>
              <w:jc w:val="center"/>
              <w:rPr>
                <w:sz w:val="24"/>
                <w:szCs w:val="24"/>
              </w:rPr>
            </w:pPr>
            <w:r>
              <w:t>Positional Value 1286432168421 Binary Number (11000000)11000000 Calculate 1 x 1281 x 640 x 320 x 160 x 80 x 40 x 20 x 1 Add Them Up..128+ 64+ 0+ 0+ 0+ 0+ 0+ 0Result192</w:t>
            </w:r>
          </w:p>
        </w:tc>
      </w:tr>
      <w:tr w:rsidR="00C318EB" w14:paraId="32EA7AEB" w14:textId="77777777" w:rsidTr="00C318EB">
        <w:trPr>
          <w:tblHeader/>
          <w:tblCellSpacing w:w="15" w:type="dxa"/>
        </w:trPr>
        <w:tc>
          <w:tcPr>
            <w:tcW w:w="3000" w:type="dxa"/>
            <w:vAlign w:val="center"/>
            <w:hideMark/>
          </w:tcPr>
          <w:p w14:paraId="777546DD" w14:textId="77777777" w:rsidR="00C318EB" w:rsidRDefault="00C318EB">
            <w:pPr>
              <w:jc w:val="center"/>
              <w:rPr>
                <w:b/>
                <w:bCs/>
              </w:rPr>
            </w:pPr>
            <w:r>
              <w:rPr>
                <w:b/>
                <w:bCs/>
              </w:rPr>
              <w:t>Helyiérték</w:t>
            </w:r>
          </w:p>
        </w:tc>
        <w:tc>
          <w:tcPr>
            <w:tcW w:w="1125" w:type="dxa"/>
            <w:vAlign w:val="center"/>
            <w:hideMark/>
          </w:tcPr>
          <w:p w14:paraId="692C8332" w14:textId="77777777" w:rsidR="00C318EB" w:rsidRDefault="00C318EB">
            <w:pPr>
              <w:jc w:val="center"/>
              <w:rPr>
                <w:b/>
                <w:bCs/>
              </w:rPr>
            </w:pPr>
            <w:r>
              <w:rPr>
                <w:b/>
                <w:bCs/>
              </w:rPr>
              <w:t>128</w:t>
            </w:r>
          </w:p>
        </w:tc>
        <w:tc>
          <w:tcPr>
            <w:tcW w:w="1125" w:type="dxa"/>
            <w:vAlign w:val="center"/>
            <w:hideMark/>
          </w:tcPr>
          <w:p w14:paraId="6BB1F931" w14:textId="77777777" w:rsidR="00C318EB" w:rsidRDefault="00C318EB">
            <w:pPr>
              <w:jc w:val="center"/>
              <w:rPr>
                <w:b/>
                <w:bCs/>
              </w:rPr>
            </w:pPr>
            <w:r>
              <w:rPr>
                <w:b/>
                <w:bCs/>
              </w:rPr>
              <w:t>64</w:t>
            </w:r>
          </w:p>
        </w:tc>
        <w:tc>
          <w:tcPr>
            <w:tcW w:w="1125" w:type="dxa"/>
            <w:vAlign w:val="center"/>
            <w:hideMark/>
          </w:tcPr>
          <w:p w14:paraId="25B1B973" w14:textId="77777777" w:rsidR="00C318EB" w:rsidRDefault="00C318EB">
            <w:pPr>
              <w:jc w:val="center"/>
              <w:rPr>
                <w:b/>
                <w:bCs/>
              </w:rPr>
            </w:pPr>
            <w:r>
              <w:rPr>
                <w:b/>
                <w:bCs/>
              </w:rPr>
              <w:t>32</w:t>
            </w:r>
          </w:p>
        </w:tc>
        <w:tc>
          <w:tcPr>
            <w:tcW w:w="1125" w:type="dxa"/>
            <w:vAlign w:val="center"/>
            <w:hideMark/>
          </w:tcPr>
          <w:p w14:paraId="2E2432F1" w14:textId="77777777" w:rsidR="00C318EB" w:rsidRDefault="00C318EB">
            <w:pPr>
              <w:jc w:val="center"/>
              <w:rPr>
                <w:b/>
                <w:bCs/>
              </w:rPr>
            </w:pPr>
            <w:r>
              <w:rPr>
                <w:b/>
                <w:bCs/>
              </w:rPr>
              <w:t>16</w:t>
            </w:r>
          </w:p>
        </w:tc>
        <w:tc>
          <w:tcPr>
            <w:tcW w:w="1125" w:type="dxa"/>
            <w:vAlign w:val="center"/>
            <w:hideMark/>
          </w:tcPr>
          <w:p w14:paraId="3DC309F0" w14:textId="77777777" w:rsidR="00C318EB" w:rsidRDefault="00C318EB">
            <w:pPr>
              <w:jc w:val="center"/>
              <w:rPr>
                <w:b/>
                <w:bCs/>
              </w:rPr>
            </w:pPr>
            <w:r>
              <w:rPr>
                <w:b/>
                <w:bCs/>
              </w:rPr>
              <w:t>8</w:t>
            </w:r>
          </w:p>
        </w:tc>
        <w:tc>
          <w:tcPr>
            <w:tcW w:w="1125" w:type="dxa"/>
            <w:vAlign w:val="center"/>
            <w:hideMark/>
          </w:tcPr>
          <w:p w14:paraId="7E61137A" w14:textId="77777777" w:rsidR="00C318EB" w:rsidRDefault="00C318EB">
            <w:pPr>
              <w:jc w:val="center"/>
              <w:rPr>
                <w:b/>
                <w:bCs/>
              </w:rPr>
            </w:pPr>
            <w:r>
              <w:rPr>
                <w:b/>
                <w:bCs/>
              </w:rPr>
              <w:t>4</w:t>
            </w:r>
          </w:p>
        </w:tc>
        <w:tc>
          <w:tcPr>
            <w:tcW w:w="1125" w:type="dxa"/>
            <w:vAlign w:val="center"/>
            <w:hideMark/>
          </w:tcPr>
          <w:p w14:paraId="6D35209C" w14:textId="77777777" w:rsidR="00C318EB" w:rsidRDefault="00C318EB">
            <w:pPr>
              <w:jc w:val="center"/>
              <w:rPr>
                <w:b/>
                <w:bCs/>
              </w:rPr>
            </w:pPr>
            <w:r>
              <w:rPr>
                <w:b/>
                <w:bCs/>
              </w:rPr>
              <w:t>2</w:t>
            </w:r>
          </w:p>
        </w:tc>
        <w:tc>
          <w:tcPr>
            <w:tcW w:w="1125" w:type="dxa"/>
            <w:vAlign w:val="center"/>
            <w:hideMark/>
          </w:tcPr>
          <w:p w14:paraId="2A30F317" w14:textId="77777777" w:rsidR="00C318EB" w:rsidRDefault="00C318EB">
            <w:pPr>
              <w:jc w:val="center"/>
              <w:rPr>
                <w:b/>
                <w:bCs/>
              </w:rPr>
            </w:pPr>
            <w:r>
              <w:rPr>
                <w:b/>
                <w:bCs/>
              </w:rPr>
              <w:t>1</w:t>
            </w:r>
          </w:p>
        </w:tc>
      </w:tr>
      <w:tr w:rsidR="00C318EB" w14:paraId="6F457A5A" w14:textId="77777777" w:rsidTr="00C318EB">
        <w:trPr>
          <w:tblCellSpacing w:w="15" w:type="dxa"/>
        </w:trPr>
        <w:tc>
          <w:tcPr>
            <w:tcW w:w="0" w:type="auto"/>
            <w:vAlign w:val="center"/>
            <w:hideMark/>
          </w:tcPr>
          <w:p w14:paraId="687A60BC" w14:textId="77777777" w:rsidR="00C318EB" w:rsidRDefault="00C318EB">
            <w:r>
              <w:t>Bináris szám (11000000)</w:t>
            </w:r>
          </w:p>
        </w:tc>
        <w:tc>
          <w:tcPr>
            <w:tcW w:w="0" w:type="auto"/>
            <w:vAlign w:val="center"/>
            <w:hideMark/>
          </w:tcPr>
          <w:p w14:paraId="39DE048F" w14:textId="77777777" w:rsidR="00C318EB" w:rsidRDefault="00C318EB">
            <w:r>
              <w:t>1</w:t>
            </w:r>
          </w:p>
        </w:tc>
        <w:tc>
          <w:tcPr>
            <w:tcW w:w="0" w:type="auto"/>
            <w:vAlign w:val="center"/>
            <w:hideMark/>
          </w:tcPr>
          <w:p w14:paraId="1561A9E2" w14:textId="77777777" w:rsidR="00C318EB" w:rsidRDefault="00C318EB">
            <w:r>
              <w:t>1</w:t>
            </w:r>
          </w:p>
        </w:tc>
        <w:tc>
          <w:tcPr>
            <w:tcW w:w="0" w:type="auto"/>
            <w:vAlign w:val="center"/>
            <w:hideMark/>
          </w:tcPr>
          <w:p w14:paraId="5EBF04F6" w14:textId="77777777" w:rsidR="00C318EB" w:rsidRDefault="00C318EB">
            <w:r>
              <w:t>0</w:t>
            </w:r>
          </w:p>
        </w:tc>
        <w:tc>
          <w:tcPr>
            <w:tcW w:w="0" w:type="auto"/>
            <w:vAlign w:val="center"/>
            <w:hideMark/>
          </w:tcPr>
          <w:p w14:paraId="612E449B" w14:textId="77777777" w:rsidR="00C318EB" w:rsidRDefault="00C318EB">
            <w:r>
              <w:t>0</w:t>
            </w:r>
          </w:p>
        </w:tc>
        <w:tc>
          <w:tcPr>
            <w:tcW w:w="0" w:type="auto"/>
            <w:vAlign w:val="center"/>
            <w:hideMark/>
          </w:tcPr>
          <w:p w14:paraId="470AD616" w14:textId="77777777" w:rsidR="00C318EB" w:rsidRDefault="00C318EB">
            <w:r>
              <w:t>0</w:t>
            </w:r>
          </w:p>
        </w:tc>
        <w:tc>
          <w:tcPr>
            <w:tcW w:w="0" w:type="auto"/>
            <w:vAlign w:val="center"/>
            <w:hideMark/>
          </w:tcPr>
          <w:p w14:paraId="05C3D36D" w14:textId="77777777" w:rsidR="00C318EB" w:rsidRDefault="00C318EB">
            <w:r>
              <w:t>0</w:t>
            </w:r>
          </w:p>
        </w:tc>
        <w:tc>
          <w:tcPr>
            <w:tcW w:w="0" w:type="auto"/>
            <w:vAlign w:val="center"/>
            <w:hideMark/>
          </w:tcPr>
          <w:p w14:paraId="4492B060" w14:textId="77777777" w:rsidR="00C318EB" w:rsidRDefault="00C318EB">
            <w:r>
              <w:t>0</w:t>
            </w:r>
          </w:p>
        </w:tc>
        <w:tc>
          <w:tcPr>
            <w:tcW w:w="0" w:type="auto"/>
            <w:vAlign w:val="center"/>
            <w:hideMark/>
          </w:tcPr>
          <w:p w14:paraId="4A851A0E" w14:textId="77777777" w:rsidR="00C318EB" w:rsidRDefault="00C318EB">
            <w:r>
              <w:t>0</w:t>
            </w:r>
          </w:p>
        </w:tc>
      </w:tr>
      <w:tr w:rsidR="00C318EB" w14:paraId="05486715" w14:textId="77777777" w:rsidTr="00C318EB">
        <w:trPr>
          <w:tblCellSpacing w:w="15" w:type="dxa"/>
        </w:trPr>
        <w:tc>
          <w:tcPr>
            <w:tcW w:w="0" w:type="auto"/>
            <w:vAlign w:val="center"/>
            <w:hideMark/>
          </w:tcPr>
          <w:p w14:paraId="5773C4C8" w14:textId="77777777" w:rsidR="00C318EB" w:rsidRDefault="00C318EB">
            <w:r>
              <w:t>Számított érték</w:t>
            </w:r>
          </w:p>
        </w:tc>
        <w:tc>
          <w:tcPr>
            <w:tcW w:w="0" w:type="auto"/>
            <w:vAlign w:val="center"/>
            <w:hideMark/>
          </w:tcPr>
          <w:p w14:paraId="0F5110B0" w14:textId="77777777" w:rsidR="00C318EB" w:rsidRDefault="00C318EB">
            <w:r>
              <w:t>1 x 128</w:t>
            </w:r>
          </w:p>
        </w:tc>
        <w:tc>
          <w:tcPr>
            <w:tcW w:w="0" w:type="auto"/>
            <w:vAlign w:val="center"/>
            <w:hideMark/>
          </w:tcPr>
          <w:p w14:paraId="33F9F639" w14:textId="77777777" w:rsidR="00C318EB" w:rsidRDefault="00C318EB">
            <w:r>
              <w:t>1 x 64</w:t>
            </w:r>
          </w:p>
        </w:tc>
        <w:tc>
          <w:tcPr>
            <w:tcW w:w="0" w:type="auto"/>
            <w:vAlign w:val="center"/>
            <w:hideMark/>
          </w:tcPr>
          <w:p w14:paraId="1767AAB9" w14:textId="77777777" w:rsidR="00C318EB" w:rsidRDefault="00C318EB">
            <w:r>
              <w:t>0 x 32</w:t>
            </w:r>
          </w:p>
        </w:tc>
        <w:tc>
          <w:tcPr>
            <w:tcW w:w="0" w:type="auto"/>
            <w:vAlign w:val="center"/>
            <w:hideMark/>
          </w:tcPr>
          <w:p w14:paraId="7F0D2FA7" w14:textId="77777777" w:rsidR="00C318EB" w:rsidRDefault="00C318EB">
            <w:r>
              <w:t>0 x 16</w:t>
            </w:r>
          </w:p>
        </w:tc>
        <w:tc>
          <w:tcPr>
            <w:tcW w:w="0" w:type="auto"/>
            <w:vAlign w:val="center"/>
            <w:hideMark/>
          </w:tcPr>
          <w:p w14:paraId="37EA1F91" w14:textId="77777777" w:rsidR="00C318EB" w:rsidRDefault="00C318EB">
            <w:r>
              <w:t>0 x 8</w:t>
            </w:r>
          </w:p>
        </w:tc>
        <w:tc>
          <w:tcPr>
            <w:tcW w:w="0" w:type="auto"/>
            <w:vAlign w:val="center"/>
            <w:hideMark/>
          </w:tcPr>
          <w:p w14:paraId="2BC9C7EE" w14:textId="77777777" w:rsidR="00C318EB" w:rsidRDefault="00C318EB">
            <w:r>
              <w:t>0 x 4</w:t>
            </w:r>
          </w:p>
        </w:tc>
        <w:tc>
          <w:tcPr>
            <w:tcW w:w="0" w:type="auto"/>
            <w:vAlign w:val="center"/>
            <w:hideMark/>
          </w:tcPr>
          <w:p w14:paraId="7707CF86" w14:textId="77777777" w:rsidR="00C318EB" w:rsidRDefault="00C318EB">
            <w:r>
              <w:t>0 x 2</w:t>
            </w:r>
          </w:p>
        </w:tc>
        <w:tc>
          <w:tcPr>
            <w:tcW w:w="0" w:type="auto"/>
            <w:vAlign w:val="center"/>
            <w:hideMark/>
          </w:tcPr>
          <w:p w14:paraId="01B12E43" w14:textId="77777777" w:rsidR="00C318EB" w:rsidRDefault="00C318EB">
            <w:r>
              <w:t>0 x 1</w:t>
            </w:r>
          </w:p>
        </w:tc>
      </w:tr>
      <w:tr w:rsidR="00C318EB" w14:paraId="187F29E1" w14:textId="77777777" w:rsidTr="00C318EB">
        <w:trPr>
          <w:tblCellSpacing w:w="15" w:type="dxa"/>
        </w:trPr>
        <w:tc>
          <w:tcPr>
            <w:tcW w:w="0" w:type="auto"/>
            <w:vAlign w:val="center"/>
            <w:hideMark/>
          </w:tcPr>
          <w:p w14:paraId="45A74096" w14:textId="77777777" w:rsidR="00C318EB" w:rsidRDefault="00C318EB">
            <w:r>
              <w:t>Adjuk össze őket...</w:t>
            </w:r>
          </w:p>
        </w:tc>
        <w:tc>
          <w:tcPr>
            <w:tcW w:w="0" w:type="auto"/>
            <w:vAlign w:val="center"/>
            <w:hideMark/>
          </w:tcPr>
          <w:p w14:paraId="3C658E8E" w14:textId="77777777" w:rsidR="00C318EB" w:rsidRDefault="00C318EB">
            <w:r>
              <w:t>128</w:t>
            </w:r>
          </w:p>
        </w:tc>
        <w:tc>
          <w:tcPr>
            <w:tcW w:w="0" w:type="auto"/>
            <w:vAlign w:val="center"/>
            <w:hideMark/>
          </w:tcPr>
          <w:p w14:paraId="1F1AA080" w14:textId="77777777" w:rsidR="00C318EB" w:rsidRDefault="00C318EB">
            <w:r>
              <w:t>+ 64</w:t>
            </w:r>
          </w:p>
        </w:tc>
        <w:tc>
          <w:tcPr>
            <w:tcW w:w="0" w:type="auto"/>
            <w:vAlign w:val="center"/>
            <w:hideMark/>
          </w:tcPr>
          <w:p w14:paraId="5B8C09D8" w14:textId="77777777" w:rsidR="00C318EB" w:rsidRDefault="00C318EB">
            <w:r>
              <w:t>+ 0</w:t>
            </w:r>
          </w:p>
        </w:tc>
        <w:tc>
          <w:tcPr>
            <w:tcW w:w="0" w:type="auto"/>
            <w:vAlign w:val="center"/>
            <w:hideMark/>
          </w:tcPr>
          <w:p w14:paraId="266277EA" w14:textId="77777777" w:rsidR="00C318EB" w:rsidRDefault="00C318EB">
            <w:r>
              <w:t>+ 0</w:t>
            </w:r>
          </w:p>
        </w:tc>
        <w:tc>
          <w:tcPr>
            <w:tcW w:w="0" w:type="auto"/>
            <w:vAlign w:val="center"/>
            <w:hideMark/>
          </w:tcPr>
          <w:p w14:paraId="2A9F1AAF" w14:textId="77777777" w:rsidR="00C318EB" w:rsidRDefault="00C318EB">
            <w:r>
              <w:t>+ 0</w:t>
            </w:r>
          </w:p>
        </w:tc>
        <w:tc>
          <w:tcPr>
            <w:tcW w:w="0" w:type="auto"/>
            <w:vAlign w:val="center"/>
            <w:hideMark/>
          </w:tcPr>
          <w:p w14:paraId="34CF7AC6" w14:textId="77777777" w:rsidR="00C318EB" w:rsidRDefault="00C318EB">
            <w:r>
              <w:t>+ 0</w:t>
            </w:r>
          </w:p>
        </w:tc>
        <w:tc>
          <w:tcPr>
            <w:tcW w:w="0" w:type="auto"/>
            <w:vAlign w:val="center"/>
            <w:hideMark/>
          </w:tcPr>
          <w:p w14:paraId="16A5D78C" w14:textId="77777777" w:rsidR="00C318EB" w:rsidRDefault="00C318EB">
            <w:r>
              <w:t>+ 0</w:t>
            </w:r>
          </w:p>
        </w:tc>
        <w:tc>
          <w:tcPr>
            <w:tcW w:w="0" w:type="auto"/>
            <w:vAlign w:val="center"/>
            <w:hideMark/>
          </w:tcPr>
          <w:p w14:paraId="734AD2A0" w14:textId="77777777" w:rsidR="00C318EB" w:rsidRDefault="00C318EB">
            <w:r>
              <w:t>+ 0</w:t>
            </w:r>
          </w:p>
        </w:tc>
      </w:tr>
      <w:tr w:rsidR="00C318EB" w14:paraId="4F996D72" w14:textId="77777777" w:rsidTr="00C318EB">
        <w:trPr>
          <w:tblCellSpacing w:w="15" w:type="dxa"/>
        </w:trPr>
        <w:tc>
          <w:tcPr>
            <w:tcW w:w="0" w:type="auto"/>
            <w:vAlign w:val="center"/>
            <w:hideMark/>
          </w:tcPr>
          <w:p w14:paraId="617669FD" w14:textId="77777777" w:rsidR="00C318EB" w:rsidRDefault="00C318EB">
            <w:r>
              <w:rPr>
                <w:rStyle w:val="Kiemels2"/>
              </w:rPr>
              <w:t>Eredmény</w:t>
            </w:r>
            <w:r>
              <w:t xml:space="preserve"> </w:t>
            </w:r>
          </w:p>
        </w:tc>
        <w:tc>
          <w:tcPr>
            <w:tcW w:w="0" w:type="auto"/>
            <w:gridSpan w:val="8"/>
            <w:vAlign w:val="center"/>
            <w:hideMark/>
          </w:tcPr>
          <w:p w14:paraId="16CCF32B" w14:textId="77777777" w:rsidR="00C318EB" w:rsidRDefault="00C318EB">
            <w:r>
              <w:rPr>
                <w:rStyle w:val="Kiemels2"/>
              </w:rPr>
              <w:t>192</w:t>
            </w:r>
            <w:r>
              <w:t xml:space="preserve"> </w:t>
            </w:r>
          </w:p>
        </w:tc>
      </w:tr>
    </w:tbl>
    <w:p w14:paraId="4C088A6D" w14:textId="77777777" w:rsidR="00C318EB" w:rsidRDefault="00C318EB" w:rsidP="00C318EB">
      <w:r>
        <w:t>5.1.4</w:t>
      </w:r>
    </w:p>
    <w:p w14:paraId="7EB35388" w14:textId="77777777" w:rsidR="00C318EB" w:rsidRDefault="00C318EB" w:rsidP="00C318EB">
      <w:pPr>
        <w:pStyle w:val="Cmsor2"/>
      </w:pPr>
      <w:r>
        <w:t>Tudáspróba - Bináris számrendszer</w:t>
      </w:r>
    </w:p>
    <w:p w14:paraId="409883BD" w14:textId="77777777" w:rsidR="00C318EB" w:rsidRDefault="00C318EB" w:rsidP="00C318EB">
      <w:pPr>
        <w:pStyle w:val="z-Akrdvteteje"/>
      </w:pPr>
      <w:r>
        <w:t>Az űrlap teteje</w:t>
      </w:r>
    </w:p>
    <w:p w14:paraId="3602C2E7" w14:textId="77777777" w:rsidR="00C318EB" w:rsidRDefault="00C318EB" w:rsidP="00C318EB">
      <w:pPr>
        <w:pStyle w:val="NormlWeb"/>
      </w:pPr>
      <w:r>
        <w:t>Check your understanding of binary number systems by choosing the correct answer to the following questions.</w:t>
      </w:r>
    </w:p>
    <w:p w14:paraId="22FBD835" w14:textId="77777777" w:rsidR="00C318EB" w:rsidRDefault="00C318EB" w:rsidP="00C318EB">
      <w:pPr>
        <w:pStyle w:val="NormlWeb"/>
        <w:numPr>
          <w:ilvl w:val="0"/>
          <w:numId w:val="316"/>
        </w:numPr>
      </w:pPr>
      <w:r>
        <w:t>Which is the binary equivalent to the 192.168.11.10 IP address?</w:t>
      </w:r>
    </w:p>
    <w:p w14:paraId="32A23D40" w14:textId="77777777" w:rsidR="00C318EB" w:rsidRDefault="00C318EB" w:rsidP="00C318EB">
      <w:pPr>
        <w:pStyle w:val="z-Akrdvalja"/>
      </w:pPr>
      <w:r>
        <w:lastRenderedPageBreak/>
        <w:t>Az űrlap alja</w:t>
      </w:r>
    </w:p>
    <w:p w14:paraId="15148B7B" w14:textId="77777777" w:rsidR="00C318EB" w:rsidRDefault="00C318EB" w:rsidP="00C318EB">
      <w:pPr>
        <w:pStyle w:val="NormlWeb"/>
      </w:pPr>
      <w:r>
        <w:t>Which of the following is the binary equivalent to the 172.16.31.30 IP address?</w:t>
      </w:r>
    </w:p>
    <w:p w14:paraId="5037AF3F" w14:textId="77777777" w:rsidR="00C318EB" w:rsidRDefault="00C318EB" w:rsidP="00C318EB">
      <w:r>
        <w:t>5.1.5</w:t>
      </w:r>
    </w:p>
    <w:p w14:paraId="034ADB42" w14:textId="77777777" w:rsidR="00C318EB" w:rsidRDefault="00C318EB" w:rsidP="00C318EB">
      <w:pPr>
        <w:pStyle w:val="Cmsor2"/>
      </w:pPr>
      <w:r>
        <w:t>Átváltás binárisról decimálisra</w:t>
      </w:r>
    </w:p>
    <w:p w14:paraId="69CA1E82" w14:textId="77777777" w:rsidR="00C318EB" w:rsidRDefault="00C318EB" w:rsidP="00C318EB">
      <w:pPr>
        <w:pStyle w:val="NormlWeb"/>
      </w:pPr>
      <w:r>
        <w:t>Ha egy IPv4-cím bináris alakját pontozott decimális formára szeretnénk átalakítani, akkor osszuk fel a címet négy 8 bites oktettre. Ezután határozzuk meg az első oktett bináris helyiértékeit, majd ennek megfelelően számításuk ki a számot.</w:t>
      </w:r>
    </w:p>
    <w:p w14:paraId="0A014F87" w14:textId="77777777" w:rsidR="00C318EB" w:rsidRDefault="00C318EB" w:rsidP="00C318EB">
      <w:pPr>
        <w:pStyle w:val="NormlWeb"/>
      </w:pPr>
      <w:r>
        <w:t>Tegyük fel például, hogy az 11000000.10101000.00001011.00001010 egy állomás IPv4-címének bináris alakja. A bináris alak decimálisra történő alakításához kezdjük az első oktettel a táblázatban látható módon. Írjuk fel a 8 bites bináris számot az 1. sor helyiértékei alá, majd számoljuk ki a decimális eredményt: 192. Ez a szám kerül a pontozott decimális jelölés első oktettjébe.</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3039"/>
        <w:gridCol w:w="829"/>
        <w:gridCol w:w="769"/>
        <w:gridCol w:w="767"/>
        <w:gridCol w:w="764"/>
        <w:gridCol w:w="706"/>
        <w:gridCol w:w="705"/>
        <w:gridCol w:w="704"/>
        <w:gridCol w:w="717"/>
      </w:tblGrid>
      <w:tr w:rsidR="00C318EB" w14:paraId="1C9FDEAC" w14:textId="77777777" w:rsidTr="00C318EB">
        <w:trPr>
          <w:tblHeader/>
          <w:tblCellSpacing w:w="15" w:type="dxa"/>
        </w:trPr>
        <w:tc>
          <w:tcPr>
            <w:tcW w:w="0" w:type="auto"/>
            <w:gridSpan w:val="9"/>
            <w:tcBorders>
              <w:top w:val="nil"/>
              <w:left w:val="nil"/>
              <w:bottom w:val="nil"/>
              <w:right w:val="nil"/>
            </w:tcBorders>
            <w:vAlign w:val="center"/>
            <w:hideMark/>
          </w:tcPr>
          <w:p w14:paraId="6F54A08B" w14:textId="77777777" w:rsidR="00C318EB" w:rsidRDefault="00C318EB">
            <w:pPr>
              <w:jc w:val="center"/>
              <w:rPr>
                <w:sz w:val="24"/>
                <w:szCs w:val="24"/>
              </w:rPr>
            </w:pPr>
            <w:r>
              <w:t>Positional Value 1286432168421 Binary Number (11000000)11000000Calculate1286432168421 Add Them Up...128+ 64+ 0+ 0+ 0+ 0+ 0+ 0Result192</w:t>
            </w:r>
          </w:p>
        </w:tc>
      </w:tr>
      <w:tr w:rsidR="00C318EB" w14:paraId="579D4D7F" w14:textId="77777777" w:rsidTr="00C318EB">
        <w:trPr>
          <w:tblHeader/>
          <w:tblCellSpacing w:w="15" w:type="dxa"/>
        </w:trPr>
        <w:tc>
          <w:tcPr>
            <w:tcW w:w="3000" w:type="dxa"/>
            <w:vAlign w:val="center"/>
            <w:hideMark/>
          </w:tcPr>
          <w:p w14:paraId="3C2E2ECC" w14:textId="77777777" w:rsidR="00C318EB" w:rsidRDefault="00C318EB">
            <w:pPr>
              <w:jc w:val="center"/>
              <w:rPr>
                <w:b/>
                <w:bCs/>
              </w:rPr>
            </w:pPr>
            <w:r>
              <w:rPr>
                <w:b/>
                <w:bCs/>
              </w:rPr>
              <w:t>Helyiérték</w:t>
            </w:r>
          </w:p>
        </w:tc>
        <w:tc>
          <w:tcPr>
            <w:tcW w:w="750" w:type="dxa"/>
            <w:vAlign w:val="center"/>
            <w:hideMark/>
          </w:tcPr>
          <w:p w14:paraId="52C6186F" w14:textId="77777777" w:rsidR="00C318EB" w:rsidRDefault="00C318EB">
            <w:pPr>
              <w:jc w:val="center"/>
              <w:rPr>
                <w:b/>
                <w:bCs/>
              </w:rPr>
            </w:pPr>
            <w:r>
              <w:rPr>
                <w:b/>
                <w:bCs/>
              </w:rPr>
              <w:t>128</w:t>
            </w:r>
          </w:p>
        </w:tc>
        <w:tc>
          <w:tcPr>
            <w:tcW w:w="750" w:type="dxa"/>
            <w:vAlign w:val="center"/>
            <w:hideMark/>
          </w:tcPr>
          <w:p w14:paraId="14A42960" w14:textId="77777777" w:rsidR="00C318EB" w:rsidRDefault="00C318EB">
            <w:pPr>
              <w:jc w:val="center"/>
              <w:rPr>
                <w:b/>
                <w:bCs/>
              </w:rPr>
            </w:pPr>
            <w:r>
              <w:rPr>
                <w:b/>
                <w:bCs/>
              </w:rPr>
              <w:t>64</w:t>
            </w:r>
          </w:p>
        </w:tc>
        <w:tc>
          <w:tcPr>
            <w:tcW w:w="750" w:type="dxa"/>
            <w:vAlign w:val="center"/>
            <w:hideMark/>
          </w:tcPr>
          <w:p w14:paraId="78D4138D" w14:textId="77777777" w:rsidR="00C318EB" w:rsidRDefault="00C318EB">
            <w:pPr>
              <w:jc w:val="center"/>
              <w:rPr>
                <w:b/>
                <w:bCs/>
              </w:rPr>
            </w:pPr>
            <w:r>
              <w:rPr>
                <w:b/>
                <w:bCs/>
              </w:rPr>
              <w:t>32</w:t>
            </w:r>
          </w:p>
        </w:tc>
        <w:tc>
          <w:tcPr>
            <w:tcW w:w="750" w:type="dxa"/>
            <w:vAlign w:val="center"/>
            <w:hideMark/>
          </w:tcPr>
          <w:p w14:paraId="7AFEF397" w14:textId="77777777" w:rsidR="00C318EB" w:rsidRDefault="00C318EB">
            <w:pPr>
              <w:jc w:val="center"/>
              <w:rPr>
                <w:b/>
                <w:bCs/>
              </w:rPr>
            </w:pPr>
            <w:r>
              <w:rPr>
                <w:b/>
                <w:bCs/>
              </w:rPr>
              <w:t>16</w:t>
            </w:r>
          </w:p>
        </w:tc>
        <w:tc>
          <w:tcPr>
            <w:tcW w:w="750" w:type="dxa"/>
            <w:vAlign w:val="center"/>
            <w:hideMark/>
          </w:tcPr>
          <w:p w14:paraId="21D3F34D" w14:textId="77777777" w:rsidR="00C318EB" w:rsidRDefault="00C318EB">
            <w:pPr>
              <w:jc w:val="center"/>
              <w:rPr>
                <w:b/>
                <w:bCs/>
              </w:rPr>
            </w:pPr>
            <w:r>
              <w:rPr>
                <w:b/>
                <w:bCs/>
              </w:rPr>
              <w:t>8</w:t>
            </w:r>
          </w:p>
        </w:tc>
        <w:tc>
          <w:tcPr>
            <w:tcW w:w="750" w:type="dxa"/>
            <w:vAlign w:val="center"/>
            <w:hideMark/>
          </w:tcPr>
          <w:p w14:paraId="5B2985CC" w14:textId="77777777" w:rsidR="00C318EB" w:rsidRDefault="00C318EB">
            <w:pPr>
              <w:jc w:val="center"/>
              <w:rPr>
                <w:b/>
                <w:bCs/>
              </w:rPr>
            </w:pPr>
            <w:r>
              <w:rPr>
                <w:b/>
                <w:bCs/>
              </w:rPr>
              <w:t>4</w:t>
            </w:r>
          </w:p>
        </w:tc>
        <w:tc>
          <w:tcPr>
            <w:tcW w:w="750" w:type="dxa"/>
            <w:vAlign w:val="center"/>
            <w:hideMark/>
          </w:tcPr>
          <w:p w14:paraId="62FEBF1F" w14:textId="77777777" w:rsidR="00C318EB" w:rsidRDefault="00C318EB">
            <w:pPr>
              <w:jc w:val="center"/>
              <w:rPr>
                <w:b/>
                <w:bCs/>
              </w:rPr>
            </w:pPr>
            <w:r>
              <w:rPr>
                <w:b/>
                <w:bCs/>
              </w:rPr>
              <w:t>2</w:t>
            </w:r>
          </w:p>
        </w:tc>
        <w:tc>
          <w:tcPr>
            <w:tcW w:w="750" w:type="dxa"/>
            <w:vAlign w:val="center"/>
            <w:hideMark/>
          </w:tcPr>
          <w:p w14:paraId="61F6E432" w14:textId="77777777" w:rsidR="00C318EB" w:rsidRDefault="00C318EB">
            <w:pPr>
              <w:jc w:val="center"/>
              <w:rPr>
                <w:b/>
                <w:bCs/>
              </w:rPr>
            </w:pPr>
            <w:r>
              <w:rPr>
                <w:b/>
                <w:bCs/>
              </w:rPr>
              <w:t>1</w:t>
            </w:r>
          </w:p>
        </w:tc>
      </w:tr>
      <w:tr w:rsidR="00C318EB" w14:paraId="35661DE2" w14:textId="77777777" w:rsidTr="00C318EB">
        <w:trPr>
          <w:tblCellSpacing w:w="15" w:type="dxa"/>
        </w:trPr>
        <w:tc>
          <w:tcPr>
            <w:tcW w:w="0" w:type="auto"/>
            <w:vAlign w:val="center"/>
            <w:hideMark/>
          </w:tcPr>
          <w:p w14:paraId="48B2DA3A" w14:textId="77777777" w:rsidR="00C318EB" w:rsidRDefault="00C318EB">
            <w:r>
              <w:t>Bináris szám (11000000)</w:t>
            </w:r>
          </w:p>
        </w:tc>
        <w:tc>
          <w:tcPr>
            <w:tcW w:w="0" w:type="auto"/>
            <w:vAlign w:val="center"/>
            <w:hideMark/>
          </w:tcPr>
          <w:p w14:paraId="106ABBCA" w14:textId="77777777" w:rsidR="00C318EB" w:rsidRDefault="00C318EB">
            <w:r>
              <w:t>1</w:t>
            </w:r>
          </w:p>
        </w:tc>
        <w:tc>
          <w:tcPr>
            <w:tcW w:w="0" w:type="auto"/>
            <w:vAlign w:val="center"/>
            <w:hideMark/>
          </w:tcPr>
          <w:p w14:paraId="69B2EA41" w14:textId="77777777" w:rsidR="00C318EB" w:rsidRDefault="00C318EB">
            <w:r>
              <w:t>1</w:t>
            </w:r>
          </w:p>
        </w:tc>
        <w:tc>
          <w:tcPr>
            <w:tcW w:w="0" w:type="auto"/>
            <w:vAlign w:val="center"/>
            <w:hideMark/>
          </w:tcPr>
          <w:p w14:paraId="0FD1B075" w14:textId="77777777" w:rsidR="00C318EB" w:rsidRDefault="00C318EB">
            <w:r>
              <w:t>0</w:t>
            </w:r>
          </w:p>
        </w:tc>
        <w:tc>
          <w:tcPr>
            <w:tcW w:w="0" w:type="auto"/>
            <w:vAlign w:val="center"/>
            <w:hideMark/>
          </w:tcPr>
          <w:p w14:paraId="7A6B411B" w14:textId="77777777" w:rsidR="00C318EB" w:rsidRDefault="00C318EB">
            <w:r>
              <w:t>0</w:t>
            </w:r>
          </w:p>
        </w:tc>
        <w:tc>
          <w:tcPr>
            <w:tcW w:w="0" w:type="auto"/>
            <w:vAlign w:val="center"/>
            <w:hideMark/>
          </w:tcPr>
          <w:p w14:paraId="7FADA962" w14:textId="77777777" w:rsidR="00C318EB" w:rsidRDefault="00C318EB">
            <w:r>
              <w:t>0</w:t>
            </w:r>
          </w:p>
        </w:tc>
        <w:tc>
          <w:tcPr>
            <w:tcW w:w="0" w:type="auto"/>
            <w:vAlign w:val="center"/>
            <w:hideMark/>
          </w:tcPr>
          <w:p w14:paraId="4448091D" w14:textId="77777777" w:rsidR="00C318EB" w:rsidRDefault="00C318EB">
            <w:r>
              <w:t>0</w:t>
            </w:r>
          </w:p>
        </w:tc>
        <w:tc>
          <w:tcPr>
            <w:tcW w:w="0" w:type="auto"/>
            <w:vAlign w:val="center"/>
            <w:hideMark/>
          </w:tcPr>
          <w:p w14:paraId="1A9288C3" w14:textId="77777777" w:rsidR="00C318EB" w:rsidRDefault="00C318EB">
            <w:r>
              <w:t>0</w:t>
            </w:r>
          </w:p>
        </w:tc>
        <w:tc>
          <w:tcPr>
            <w:tcW w:w="0" w:type="auto"/>
            <w:vAlign w:val="center"/>
            <w:hideMark/>
          </w:tcPr>
          <w:p w14:paraId="0295518C" w14:textId="77777777" w:rsidR="00C318EB" w:rsidRDefault="00C318EB">
            <w:r>
              <w:t>0</w:t>
            </w:r>
          </w:p>
        </w:tc>
      </w:tr>
      <w:tr w:rsidR="00C318EB" w14:paraId="50C08954" w14:textId="77777777" w:rsidTr="00C318EB">
        <w:trPr>
          <w:tblCellSpacing w:w="15" w:type="dxa"/>
        </w:trPr>
        <w:tc>
          <w:tcPr>
            <w:tcW w:w="0" w:type="auto"/>
            <w:vAlign w:val="center"/>
            <w:hideMark/>
          </w:tcPr>
          <w:p w14:paraId="29953F85" w14:textId="77777777" w:rsidR="00C318EB" w:rsidRDefault="00C318EB">
            <w:r>
              <w:t>Számított érték</w:t>
            </w:r>
          </w:p>
        </w:tc>
        <w:tc>
          <w:tcPr>
            <w:tcW w:w="0" w:type="auto"/>
            <w:vAlign w:val="center"/>
            <w:hideMark/>
          </w:tcPr>
          <w:p w14:paraId="5DB2A8AE" w14:textId="77777777" w:rsidR="00C318EB" w:rsidRDefault="00C318EB">
            <w:r>
              <w:t>128</w:t>
            </w:r>
          </w:p>
        </w:tc>
        <w:tc>
          <w:tcPr>
            <w:tcW w:w="0" w:type="auto"/>
            <w:vAlign w:val="center"/>
            <w:hideMark/>
          </w:tcPr>
          <w:p w14:paraId="29FE1379" w14:textId="77777777" w:rsidR="00C318EB" w:rsidRDefault="00C318EB">
            <w:r>
              <w:t>64</w:t>
            </w:r>
          </w:p>
        </w:tc>
        <w:tc>
          <w:tcPr>
            <w:tcW w:w="0" w:type="auto"/>
            <w:vAlign w:val="center"/>
            <w:hideMark/>
          </w:tcPr>
          <w:p w14:paraId="133DD0E4" w14:textId="77777777" w:rsidR="00C318EB" w:rsidRDefault="00C318EB">
            <w:r>
              <w:t>32</w:t>
            </w:r>
          </w:p>
        </w:tc>
        <w:tc>
          <w:tcPr>
            <w:tcW w:w="0" w:type="auto"/>
            <w:vAlign w:val="center"/>
            <w:hideMark/>
          </w:tcPr>
          <w:p w14:paraId="45837CB1" w14:textId="77777777" w:rsidR="00C318EB" w:rsidRDefault="00C318EB">
            <w:r>
              <w:t>16</w:t>
            </w:r>
          </w:p>
        </w:tc>
        <w:tc>
          <w:tcPr>
            <w:tcW w:w="0" w:type="auto"/>
            <w:vAlign w:val="center"/>
            <w:hideMark/>
          </w:tcPr>
          <w:p w14:paraId="60535F2D" w14:textId="77777777" w:rsidR="00C318EB" w:rsidRDefault="00C318EB">
            <w:r>
              <w:t>8</w:t>
            </w:r>
          </w:p>
        </w:tc>
        <w:tc>
          <w:tcPr>
            <w:tcW w:w="0" w:type="auto"/>
            <w:vAlign w:val="center"/>
            <w:hideMark/>
          </w:tcPr>
          <w:p w14:paraId="7977291F" w14:textId="77777777" w:rsidR="00C318EB" w:rsidRDefault="00C318EB">
            <w:r>
              <w:t>4</w:t>
            </w:r>
          </w:p>
        </w:tc>
        <w:tc>
          <w:tcPr>
            <w:tcW w:w="0" w:type="auto"/>
            <w:vAlign w:val="center"/>
            <w:hideMark/>
          </w:tcPr>
          <w:p w14:paraId="6B717A0D" w14:textId="77777777" w:rsidR="00C318EB" w:rsidRDefault="00C318EB">
            <w:r>
              <w:t>2</w:t>
            </w:r>
          </w:p>
        </w:tc>
        <w:tc>
          <w:tcPr>
            <w:tcW w:w="0" w:type="auto"/>
            <w:vAlign w:val="center"/>
            <w:hideMark/>
          </w:tcPr>
          <w:p w14:paraId="7B644539" w14:textId="77777777" w:rsidR="00C318EB" w:rsidRDefault="00C318EB">
            <w:r>
              <w:t>1</w:t>
            </w:r>
          </w:p>
        </w:tc>
      </w:tr>
      <w:tr w:rsidR="00C318EB" w14:paraId="162E9B62" w14:textId="77777777" w:rsidTr="00C318EB">
        <w:trPr>
          <w:tblCellSpacing w:w="15" w:type="dxa"/>
        </w:trPr>
        <w:tc>
          <w:tcPr>
            <w:tcW w:w="0" w:type="auto"/>
            <w:vAlign w:val="center"/>
            <w:hideMark/>
          </w:tcPr>
          <w:p w14:paraId="05612B78" w14:textId="77777777" w:rsidR="00C318EB" w:rsidRDefault="00C318EB">
            <w:r>
              <w:t>Adjuk össze őket...</w:t>
            </w:r>
          </w:p>
        </w:tc>
        <w:tc>
          <w:tcPr>
            <w:tcW w:w="0" w:type="auto"/>
            <w:vAlign w:val="center"/>
            <w:hideMark/>
          </w:tcPr>
          <w:p w14:paraId="7BCD46CC" w14:textId="77777777" w:rsidR="00C318EB" w:rsidRDefault="00C318EB">
            <w:r>
              <w:t>128</w:t>
            </w:r>
          </w:p>
        </w:tc>
        <w:tc>
          <w:tcPr>
            <w:tcW w:w="0" w:type="auto"/>
            <w:vAlign w:val="center"/>
            <w:hideMark/>
          </w:tcPr>
          <w:p w14:paraId="0D2206C2" w14:textId="77777777" w:rsidR="00C318EB" w:rsidRDefault="00C318EB">
            <w:r>
              <w:t>+ 64</w:t>
            </w:r>
          </w:p>
        </w:tc>
        <w:tc>
          <w:tcPr>
            <w:tcW w:w="0" w:type="auto"/>
            <w:vAlign w:val="center"/>
            <w:hideMark/>
          </w:tcPr>
          <w:p w14:paraId="6D6A03AF" w14:textId="77777777" w:rsidR="00C318EB" w:rsidRDefault="00C318EB">
            <w:r>
              <w:t>+ 0</w:t>
            </w:r>
          </w:p>
        </w:tc>
        <w:tc>
          <w:tcPr>
            <w:tcW w:w="0" w:type="auto"/>
            <w:vAlign w:val="center"/>
            <w:hideMark/>
          </w:tcPr>
          <w:p w14:paraId="171C4E28" w14:textId="77777777" w:rsidR="00C318EB" w:rsidRDefault="00C318EB">
            <w:r>
              <w:t>+ 0</w:t>
            </w:r>
          </w:p>
        </w:tc>
        <w:tc>
          <w:tcPr>
            <w:tcW w:w="0" w:type="auto"/>
            <w:vAlign w:val="center"/>
            <w:hideMark/>
          </w:tcPr>
          <w:p w14:paraId="33EF187E" w14:textId="77777777" w:rsidR="00C318EB" w:rsidRDefault="00C318EB">
            <w:r>
              <w:t>+ 0</w:t>
            </w:r>
          </w:p>
        </w:tc>
        <w:tc>
          <w:tcPr>
            <w:tcW w:w="0" w:type="auto"/>
            <w:vAlign w:val="center"/>
            <w:hideMark/>
          </w:tcPr>
          <w:p w14:paraId="768B69F2" w14:textId="77777777" w:rsidR="00C318EB" w:rsidRDefault="00C318EB">
            <w:r>
              <w:t>+ 0</w:t>
            </w:r>
          </w:p>
        </w:tc>
        <w:tc>
          <w:tcPr>
            <w:tcW w:w="0" w:type="auto"/>
            <w:vAlign w:val="center"/>
            <w:hideMark/>
          </w:tcPr>
          <w:p w14:paraId="5D6C5063" w14:textId="77777777" w:rsidR="00C318EB" w:rsidRDefault="00C318EB">
            <w:r>
              <w:t>+ 0</w:t>
            </w:r>
          </w:p>
        </w:tc>
        <w:tc>
          <w:tcPr>
            <w:tcW w:w="0" w:type="auto"/>
            <w:vAlign w:val="center"/>
            <w:hideMark/>
          </w:tcPr>
          <w:p w14:paraId="1F54E053" w14:textId="77777777" w:rsidR="00C318EB" w:rsidRDefault="00C318EB">
            <w:r>
              <w:t>+ 0</w:t>
            </w:r>
          </w:p>
        </w:tc>
      </w:tr>
      <w:tr w:rsidR="00C318EB" w14:paraId="3B1DE606" w14:textId="77777777" w:rsidTr="00C318EB">
        <w:trPr>
          <w:tblCellSpacing w:w="15" w:type="dxa"/>
        </w:trPr>
        <w:tc>
          <w:tcPr>
            <w:tcW w:w="0" w:type="auto"/>
            <w:vAlign w:val="center"/>
            <w:hideMark/>
          </w:tcPr>
          <w:p w14:paraId="150BC02B" w14:textId="77777777" w:rsidR="00C318EB" w:rsidRDefault="00C318EB">
            <w:r>
              <w:rPr>
                <w:rStyle w:val="Kiemels2"/>
              </w:rPr>
              <w:t>Eredmény</w:t>
            </w:r>
            <w:r>
              <w:t xml:space="preserve"> </w:t>
            </w:r>
          </w:p>
        </w:tc>
        <w:tc>
          <w:tcPr>
            <w:tcW w:w="0" w:type="auto"/>
            <w:gridSpan w:val="8"/>
            <w:vAlign w:val="center"/>
            <w:hideMark/>
          </w:tcPr>
          <w:p w14:paraId="7ED7E29F" w14:textId="77777777" w:rsidR="00C318EB" w:rsidRDefault="00C318EB">
            <w:r>
              <w:rPr>
                <w:rStyle w:val="Kiemels2"/>
              </w:rPr>
              <w:t>192</w:t>
            </w:r>
            <w:r>
              <w:t xml:space="preserve"> </w:t>
            </w:r>
          </w:p>
        </w:tc>
      </w:tr>
    </w:tbl>
    <w:p w14:paraId="050E3C31" w14:textId="77777777" w:rsidR="00C318EB" w:rsidRDefault="00C318EB" w:rsidP="00C318EB">
      <w:pPr>
        <w:pStyle w:val="NormlWeb"/>
      </w:pPr>
      <w:r>
        <w:t>Ezután váltsuk át a második oktettet (10101000) is a táblázatban látható módon. A kapott decimális érték a 168 és a második oktettbe kerül.</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3005"/>
        <w:gridCol w:w="814"/>
        <w:gridCol w:w="766"/>
        <w:gridCol w:w="766"/>
        <w:gridCol w:w="766"/>
        <w:gridCol w:w="717"/>
        <w:gridCol w:w="717"/>
        <w:gridCol w:w="717"/>
        <w:gridCol w:w="732"/>
      </w:tblGrid>
      <w:tr w:rsidR="00C318EB" w14:paraId="26EE0DD3" w14:textId="77777777" w:rsidTr="00C318EB">
        <w:trPr>
          <w:tblHeader/>
          <w:tblCellSpacing w:w="15" w:type="dxa"/>
        </w:trPr>
        <w:tc>
          <w:tcPr>
            <w:tcW w:w="0" w:type="auto"/>
            <w:gridSpan w:val="9"/>
            <w:tcBorders>
              <w:top w:val="nil"/>
              <w:left w:val="nil"/>
              <w:bottom w:val="nil"/>
              <w:right w:val="nil"/>
            </w:tcBorders>
            <w:vAlign w:val="center"/>
            <w:hideMark/>
          </w:tcPr>
          <w:p w14:paraId="0E27C645" w14:textId="77777777" w:rsidR="00C318EB" w:rsidRDefault="00C318EB">
            <w:pPr>
              <w:jc w:val="center"/>
              <w:rPr>
                <w:sz w:val="24"/>
                <w:szCs w:val="24"/>
              </w:rPr>
            </w:pPr>
            <w:r>
              <w:t>Positional Value 1286432168421 Binary Number (11000000)10101000 Calculate 1286432168421 Add Them Up...128+ 0+ 32+ 0+ 8+ 0+ 0+ 0 Result 168</w:t>
            </w:r>
          </w:p>
        </w:tc>
      </w:tr>
      <w:tr w:rsidR="00C318EB" w14:paraId="23A8EABF" w14:textId="77777777" w:rsidTr="00C318EB">
        <w:trPr>
          <w:tblHeader/>
          <w:tblCellSpacing w:w="15" w:type="dxa"/>
        </w:trPr>
        <w:tc>
          <w:tcPr>
            <w:tcW w:w="3000" w:type="dxa"/>
            <w:vAlign w:val="center"/>
            <w:hideMark/>
          </w:tcPr>
          <w:p w14:paraId="15951971" w14:textId="77777777" w:rsidR="00C318EB" w:rsidRDefault="00C318EB">
            <w:pPr>
              <w:jc w:val="center"/>
              <w:rPr>
                <w:b/>
                <w:bCs/>
              </w:rPr>
            </w:pPr>
            <w:r>
              <w:rPr>
                <w:b/>
                <w:bCs/>
              </w:rPr>
              <w:t>Helyiérték</w:t>
            </w:r>
          </w:p>
        </w:tc>
        <w:tc>
          <w:tcPr>
            <w:tcW w:w="750" w:type="dxa"/>
            <w:vAlign w:val="center"/>
            <w:hideMark/>
          </w:tcPr>
          <w:p w14:paraId="13FDC9F6" w14:textId="77777777" w:rsidR="00C318EB" w:rsidRDefault="00C318EB">
            <w:pPr>
              <w:jc w:val="center"/>
              <w:rPr>
                <w:b/>
                <w:bCs/>
              </w:rPr>
            </w:pPr>
            <w:r>
              <w:rPr>
                <w:b/>
                <w:bCs/>
              </w:rPr>
              <w:t>128</w:t>
            </w:r>
          </w:p>
        </w:tc>
        <w:tc>
          <w:tcPr>
            <w:tcW w:w="750" w:type="dxa"/>
            <w:vAlign w:val="center"/>
            <w:hideMark/>
          </w:tcPr>
          <w:p w14:paraId="0A39A7E7" w14:textId="77777777" w:rsidR="00C318EB" w:rsidRDefault="00C318EB">
            <w:pPr>
              <w:jc w:val="center"/>
              <w:rPr>
                <w:b/>
                <w:bCs/>
              </w:rPr>
            </w:pPr>
            <w:r>
              <w:rPr>
                <w:b/>
                <w:bCs/>
              </w:rPr>
              <w:t>64</w:t>
            </w:r>
          </w:p>
        </w:tc>
        <w:tc>
          <w:tcPr>
            <w:tcW w:w="750" w:type="dxa"/>
            <w:vAlign w:val="center"/>
            <w:hideMark/>
          </w:tcPr>
          <w:p w14:paraId="60EB11F9" w14:textId="77777777" w:rsidR="00C318EB" w:rsidRDefault="00C318EB">
            <w:pPr>
              <w:jc w:val="center"/>
              <w:rPr>
                <w:b/>
                <w:bCs/>
              </w:rPr>
            </w:pPr>
            <w:r>
              <w:rPr>
                <w:b/>
                <w:bCs/>
              </w:rPr>
              <w:t>32</w:t>
            </w:r>
          </w:p>
        </w:tc>
        <w:tc>
          <w:tcPr>
            <w:tcW w:w="750" w:type="dxa"/>
            <w:vAlign w:val="center"/>
            <w:hideMark/>
          </w:tcPr>
          <w:p w14:paraId="351D5B1E" w14:textId="77777777" w:rsidR="00C318EB" w:rsidRDefault="00C318EB">
            <w:pPr>
              <w:jc w:val="center"/>
              <w:rPr>
                <w:b/>
                <w:bCs/>
              </w:rPr>
            </w:pPr>
            <w:r>
              <w:rPr>
                <w:b/>
                <w:bCs/>
              </w:rPr>
              <w:t>16</w:t>
            </w:r>
          </w:p>
        </w:tc>
        <w:tc>
          <w:tcPr>
            <w:tcW w:w="750" w:type="dxa"/>
            <w:vAlign w:val="center"/>
            <w:hideMark/>
          </w:tcPr>
          <w:p w14:paraId="423D69B0" w14:textId="77777777" w:rsidR="00C318EB" w:rsidRDefault="00C318EB">
            <w:pPr>
              <w:jc w:val="center"/>
              <w:rPr>
                <w:b/>
                <w:bCs/>
              </w:rPr>
            </w:pPr>
            <w:r>
              <w:rPr>
                <w:b/>
                <w:bCs/>
              </w:rPr>
              <w:t>8</w:t>
            </w:r>
          </w:p>
        </w:tc>
        <w:tc>
          <w:tcPr>
            <w:tcW w:w="750" w:type="dxa"/>
            <w:vAlign w:val="center"/>
            <w:hideMark/>
          </w:tcPr>
          <w:p w14:paraId="490C4BF8" w14:textId="77777777" w:rsidR="00C318EB" w:rsidRDefault="00C318EB">
            <w:pPr>
              <w:jc w:val="center"/>
              <w:rPr>
                <w:b/>
                <w:bCs/>
              </w:rPr>
            </w:pPr>
            <w:r>
              <w:rPr>
                <w:b/>
                <w:bCs/>
              </w:rPr>
              <w:t>4</w:t>
            </w:r>
          </w:p>
        </w:tc>
        <w:tc>
          <w:tcPr>
            <w:tcW w:w="750" w:type="dxa"/>
            <w:vAlign w:val="center"/>
            <w:hideMark/>
          </w:tcPr>
          <w:p w14:paraId="77CB4A6C" w14:textId="77777777" w:rsidR="00C318EB" w:rsidRDefault="00C318EB">
            <w:pPr>
              <w:jc w:val="center"/>
              <w:rPr>
                <w:b/>
                <w:bCs/>
              </w:rPr>
            </w:pPr>
            <w:r>
              <w:rPr>
                <w:b/>
                <w:bCs/>
              </w:rPr>
              <w:t>2</w:t>
            </w:r>
          </w:p>
        </w:tc>
        <w:tc>
          <w:tcPr>
            <w:tcW w:w="750" w:type="dxa"/>
            <w:vAlign w:val="center"/>
            <w:hideMark/>
          </w:tcPr>
          <w:p w14:paraId="4CF30F90" w14:textId="77777777" w:rsidR="00C318EB" w:rsidRDefault="00C318EB">
            <w:pPr>
              <w:jc w:val="center"/>
              <w:rPr>
                <w:b/>
                <w:bCs/>
              </w:rPr>
            </w:pPr>
            <w:r>
              <w:rPr>
                <w:b/>
                <w:bCs/>
              </w:rPr>
              <w:t>1</w:t>
            </w:r>
          </w:p>
        </w:tc>
      </w:tr>
      <w:tr w:rsidR="00C318EB" w14:paraId="7474299E" w14:textId="77777777" w:rsidTr="00C318EB">
        <w:trPr>
          <w:tblCellSpacing w:w="15" w:type="dxa"/>
        </w:trPr>
        <w:tc>
          <w:tcPr>
            <w:tcW w:w="0" w:type="auto"/>
            <w:vAlign w:val="center"/>
            <w:hideMark/>
          </w:tcPr>
          <w:p w14:paraId="2242564A" w14:textId="77777777" w:rsidR="00C318EB" w:rsidRDefault="00C318EB">
            <w:r>
              <w:t>Bináris szám (10101000)</w:t>
            </w:r>
          </w:p>
        </w:tc>
        <w:tc>
          <w:tcPr>
            <w:tcW w:w="0" w:type="auto"/>
            <w:vAlign w:val="center"/>
            <w:hideMark/>
          </w:tcPr>
          <w:p w14:paraId="65F5117F" w14:textId="77777777" w:rsidR="00C318EB" w:rsidRDefault="00C318EB">
            <w:r>
              <w:t>1</w:t>
            </w:r>
          </w:p>
        </w:tc>
        <w:tc>
          <w:tcPr>
            <w:tcW w:w="0" w:type="auto"/>
            <w:vAlign w:val="center"/>
            <w:hideMark/>
          </w:tcPr>
          <w:p w14:paraId="05AD3352" w14:textId="77777777" w:rsidR="00C318EB" w:rsidRDefault="00C318EB">
            <w:r>
              <w:t>0</w:t>
            </w:r>
          </w:p>
        </w:tc>
        <w:tc>
          <w:tcPr>
            <w:tcW w:w="0" w:type="auto"/>
            <w:vAlign w:val="center"/>
            <w:hideMark/>
          </w:tcPr>
          <w:p w14:paraId="60967FC4" w14:textId="77777777" w:rsidR="00C318EB" w:rsidRDefault="00C318EB">
            <w:r>
              <w:t>1</w:t>
            </w:r>
          </w:p>
        </w:tc>
        <w:tc>
          <w:tcPr>
            <w:tcW w:w="0" w:type="auto"/>
            <w:vAlign w:val="center"/>
            <w:hideMark/>
          </w:tcPr>
          <w:p w14:paraId="08B07E23" w14:textId="77777777" w:rsidR="00C318EB" w:rsidRDefault="00C318EB">
            <w:r>
              <w:t>0</w:t>
            </w:r>
          </w:p>
        </w:tc>
        <w:tc>
          <w:tcPr>
            <w:tcW w:w="0" w:type="auto"/>
            <w:vAlign w:val="center"/>
            <w:hideMark/>
          </w:tcPr>
          <w:p w14:paraId="75E3C8D2" w14:textId="77777777" w:rsidR="00C318EB" w:rsidRDefault="00C318EB">
            <w:r>
              <w:t>1</w:t>
            </w:r>
          </w:p>
        </w:tc>
        <w:tc>
          <w:tcPr>
            <w:tcW w:w="0" w:type="auto"/>
            <w:vAlign w:val="center"/>
            <w:hideMark/>
          </w:tcPr>
          <w:p w14:paraId="3E9C24C3" w14:textId="77777777" w:rsidR="00C318EB" w:rsidRDefault="00C318EB">
            <w:r>
              <w:t>0</w:t>
            </w:r>
          </w:p>
        </w:tc>
        <w:tc>
          <w:tcPr>
            <w:tcW w:w="0" w:type="auto"/>
            <w:vAlign w:val="center"/>
            <w:hideMark/>
          </w:tcPr>
          <w:p w14:paraId="073B2C14" w14:textId="77777777" w:rsidR="00C318EB" w:rsidRDefault="00C318EB">
            <w:r>
              <w:t>0</w:t>
            </w:r>
          </w:p>
        </w:tc>
        <w:tc>
          <w:tcPr>
            <w:tcW w:w="0" w:type="auto"/>
            <w:vAlign w:val="center"/>
            <w:hideMark/>
          </w:tcPr>
          <w:p w14:paraId="0416A993" w14:textId="77777777" w:rsidR="00C318EB" w:rsidRDefault="00C318EB">
            <w:r>
              <w:t>0</w:t>
            </w:r>
          </w:p>
        </w:tc>
      </w:tr>
      <w:tr w:rsidR="00C318EB" w14:paraId="073223ED" w14:textId="77777777" w:rsidTr="00C318EB">
        <w:trPr>
          <w:tblCellSpacing w:w="15" w:type="dxa"/>
        </w:trPr>
        <w:tc>
          <w:tcPr>
            <w:tcW w:w="0" w:type="auto"/>
            <w:vAlign w:val="center"/>
            <w:hideMark/>
          </w:tcPr>
          <w:p w14:paraId="276D7B99" w14:textId="77777777" w:rsidR="00C318EB" w:rsidRDefault="00C318EB">
            <w:r>
              <w:t>Számított érték</w:t>
            </w:r>
          </w:p>
        </w:tc>
        <w:tc>
          <w:tcPr>
            <w:tcW w:w="0" w:type="auto"/>
            <w:vAlign w:val="center"/>
            <w:hideMark/>
          </w:tcPr>
          <w:p w14:paraId="2E2B7752" w14:textId="77777777" w:rsidR="00C318EB" w:rsidRDefault="00C318EB">
            <w:r>
              <w:t>128</w:t>
            </w:r>
          </w:p>
        </w:tc>
        <w:tc>
          <w:tcPr>
            <w:tcW w:w="0" w:type="auto"/>
            <w:vAlign w:val="center"/>
            <w:hideMark/>
          </w:tcPr>
          <w:p w14:paraId="548D5D5A" w14:textId="77777777" w:rsidR="00C318EB" w:rsidRDefault="00C318EB">
            <w:r>
              <w:t>64</w:t>
            </w:r>
          </w:p>
        </w:tc>
        <w:tc>
          <w:tcPr>
            <w:tcW w:w="0" w:type="auto"/>
            <w:vAlign w:val="center"/>
            <w:hideMark/>
          </w:tcPr>
          <w:p w14:paraId="4E433A5C" w14:textId="77777777" w:rsidR="00C318EB" w:rsidRDefault="00C318EB">
            <w:r>
              <w:t>32</w:t>
            </w:r>
          </w:p>
        </w:tc>
        <w:tc>
          <w:tcPr>
            <w:tcW w:w="0" w:type="auto"/>
            <w:vAlign w:val="center"/>
            <w:hideMark/>
          </w:tcPr>
          <w:p w14:paraId="0422AE26" w14:textId="77777777" w:rsidR="00C318EB" w:rsidRDefault="00C318EB">
            <w:r>
              <w:t>16</w:t>
            </w:r>
          </w:p>
        </w:tc>
        <w:tc>
          <w:tcPr>
            <w:tcW w:w="0" w:type="auto"/>
            <w:vAlign w:val="center"/>
            <w:hideMark/>
          </w:tcPr>
          <w:p w14:paraId="417F894C" w14:textId="77777777" w:rsidR="00C318EB" w:rsidRDefault="00C318EB">
            <w:r>
              <w:t>8</w:t>
            </w:r>
          </w:p>
        </w:tc>
        <w:tc>
          <w:tcPr>
            <w:tcW w:w="0" w:type="auto"/>
            <w:vAlign w:val="center"/>
            <w:hideMark/>
          </w:tcPr>
          <w:p w14:paraId="54C309DE" w14:textId="77777777" w:rsidR="00C318EB" w:rsidRDefault="00C318EB">
            <w:r>
              <w:t>4</w:t>
            </w:r>
          </w:p>
        </w:tc>
        <w:tc>
          <w:tcPr>
            <w:tcW w:w="0" w:type="auto"/>
            <w:vAlign w:val="center"/>
            <w:hideMark/>
          </w:tcPr>
          <w:p w14:paraId="595E5AA5" w14:textId="77777777" w:rsidR="00C318EB" w:rsidRDefault="00C318EB">
            <w:r>
              <w:t>2</w:t>
            </w:r>
          </w:p>
        </w:tc>
        <w:tc>
          <w:tcPr>
            <w:tcW w:w="0" w:type="auto"/>
            <w:vAlign w:val="center"/>
            <w:hideMark/>
          </w:tcPr>
          <w:p w14:paraId="13C85358" w14:textId="77777777" w:rsidR="00C318EB" w:rsidRDefault="00C318EB">
            <w:r>
              <w:t>1</w:t>
            </w:r>
          </w:p>
        </w:tc>
      </w:tr>
      <w:tr w:rsidR="00C318EB" w14:paraId="15424FF7" w14:textId="77777777" w:rsidTr="00C318EB">
        <w:trPr>
          <w:tblCellSpacing w:w="15" w:type="dxa"/>
        </w:trPr>
        <w:tc>
          <w:tcPr>
            <w:tcW w:w="0" w:type="auto"/>
            <w:vAlign w:val="center"/>
            <w:hideMark/>
          </w:tcPr>
          <w:p w14:paraId="2998DD1E" w14:textId="77777777" w:rsidR="00C318EB" w:rsidRDefault="00C318EB">
            <w:r>
              <w:t>Adjuk össze őket...</w:t>
            </w:r>
          </w:p>
        </w:tc>
        <w:tc>
          <w:tcPr>
            <w:tcW w:w="0" w:type="auto"/>
            <w:vAlign w:val="center"/>
            <w:hideMark/>
          </w:tcPr>
          <w:p w14:paraId="68678D34" w14:textId="77777777" w:rsidR="00C318EB" w:rsidRDefault="00C318EB">
            <w:r>
              <w:t>128</w:t>
            </w:r>
          </w:p>
        </w:tc>
        <w:tc>
          <w:tcPr>
            <w:tcW w:w="0" w:type="auto"/>
            <w:vAlign w:val="center"/>
            <w:hideMark/>
          </w:tcPr>
          <w:p w14:paraId="67A104C4" w14:textId="77777777" w:rsidR="00C318EB" w:rsidRDefault="00C318EB">
            <w:r>
              <w:t>+ 0</w:t>
            </w:r>
          </w:p>
        </w:tc>
        <w:tc>
          <w:tcPr>
            <w:tcW w:w="0" w:type="auto"/>
            <w:vAlign w:val="center"/>
            <w:hideMark/>
          </w:tcPr>
          <w:p w14:paraId="2740BD3A" w14:textId="77777777" w:rsidR="00C318EB" w:rsidRDefault="00C318EB">
            <w:r>
              <w:t>+ 32</w:t>
            </w:r>
          </w:p>
        </w:tc>
        <w:tc>
          <w:tcPr>
            <w:tcW w:w="0" w:type="auto"/>
            <w:vAlign w:val="center"/>
            <w:hideMark/>
          </w:tcPr>
          <w:p w14:paraId="79A834BB" w14:textId="77777777" w:rsidR="00C318EB" w:rsidRDefault="00C318EB">
            <w:r>
              <w:t>+ 0</w:t>
            </w:r>
          </w:p>
        </w:tc>
        <w:tc>
          <w:tcPr>
            <w:tcW w:w="0" w:type="auto"/>
            <w:vAlign w:val="center"/>
            <w:hideMark/>
          </w:tcPr>
          <w:p w14:paraId="44FBE1E5" w14:textId="77777777" w:rsidR="00C318EB" w:rsidRDefault="00C318EB">
            <w:r>
              <w:t>+ 8</w:t>
            </w:r>
          </w:p>
        </w:tc>
        <w:tc>
          <w:tcPr>
            <w:tcW w:w="0" w:type="auto"/>
            <w:vAlign w:val="center"/>
            <w:hideMark/>
          </w:tcPr>
          <w:p w14:paraId="0E15E0B1" w14:textId="77777777" w:rsidR="00C318EB" w:rsidRDefault="00C318EB">
            <w:r>
              <w:t>+ 0</w:t>
            </w:r>
          </w:p>
        </w:tc>
        <w:tc>
          <w:tcPr>
            <w:tcW w:w="0" w:type="auto"/>
            <w:vAlign w:val="center"/>
            <w:hideMark/>
          </w:tcPr>
          <w:p w14:paraId="78599940" w14:textId="77777777" w:rsidR="00C318EB" w:rsidRDefault="00C318EB">
            <w:r>
              <w:t>+ 0</w:t>
            </w:r>
          </w:p>
        </w:tc>
        <w:tc>
          <w:tcPr>
            <w:tcW w:w="0" w:type="auto"/>
            <w:vAlign w:val="center"/>
            <w:hideMark/>
          </w:tcPr>
          <w:p w14:paraId="205919DF" w14:textId="77777777" w:rsidR="00C318EB" w:rsidRDefault="00C318EB">
            <w:r>
              <w:t>+ 0</w:t>
            </w:r>
          </w:p>
        </w:tc>
      </w:tr>
      <w:tr w:rsidR="00C318EB" w14:paraId="29FFF218" w14:textId="77777777" w:rsidTr="00C318EB">
        <w:trPr>
          <w:tblCellSpacing w:w="15" w:type="dxa"/>
        </w:trPr>
        <w:tc>
          <w:tcPr>
            <w:tcW w:w="0" w:type="auto"/>
            <w:vAlign w:val="center"/>
            <w:hideMark/>
          </w:tcPr>
          <w:p w14:paraId="2C0262F1" w14:textId="77777777" w:rsidR="00C318EB" w:rsidRDefault="00C318EB">
            <w:r>
              <w:rPr>
                <w:rStyle w:val="Kiemels2"/>
              </w:rPr>
              <w:t>Eredmény</w:t>
            </w:r>
            <w:r>
              <w:t xml:space="preserve"> </w:t>
            </w:r>
          </w:p>
        </w:tc>
        <w:tc>
          <w:tcPr>
            <w:tcW w:w="0" w:type="auto"/>
            <w:gridSpan w:val="8"/>
            <w:vAlign w:val="center"/>
            <w:hideMark/>
          </w:tcPr>
          <w:p w14:paraId="729A7178" w14:textId="77777777" w:rsidR="00C318EB" w:rsidRDefault="00C318EB">
            <w:r>
              <w:rPr>
                <w:rStyle w:val="Kiemels2"/>
              </w:rPr>
              <w:t>168</w:t>
            </w:r>
            <w:r>
              <w:t xml:space="preserve"> </w:t>
            </w:r>
          </w:p>
        </w:tc>
      </w:tr>
    </w:tbl>
    <w:p w14:paraId="5AF752F7" w14:textId="77777777" w:rsidR="00C318EB" w:rsidRDefault="00C318EB" w:rsidP="00C318EB">
      <w:pPr>
        <w:pStyle w:val="NormlWeb"/>
      </w:pPr>
      <w:r>
        <w:t>Váltsuk át a harmadik oktettet (00001011) a táblázatban látható módon.</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3003"/>
        <w:gridCol w:w="811"/>
        <w:gridCol w:w="765"/>
        <w:gridCol w:w="765"/>
        <w:gridCol w:w="765"/>
        <w:gridCol w:w="719"/>
        <w:gridCol w:w="719"/>
        <w:gridCol w:w="719"/>
        <w:gridCol w:w="734"/>
      </w:tblGrid>
      <w:tr w:rsidR="00C318EB" w14:paraId="17DDDA26" w14:textId="77777777" w:rsidTr="00C318EB">
        <w:trPr>
          <w:tblHeader/>
          <w:tblCellSpacing w:w="15" w:type="dxa"/>
        </w:trPr>
        <w:tc>
          <w:tcPr>
            <w:tcW w:w="0" w:type="auto"/>
            <w:gridSpan w:val="9"/>
            <w:tcBorders>
              <w:top w:val="nil"/>
              <w:left w:val="nil"/>
              <w:bottom w:val="nil"/>
              <w:right w:val="nil"/>
            </w:tcBorders>
            <w:vAlign w:val="center"/>
            <w:hideMark/>
          </w:tcPr>
          <w:p w14:paraId="5D36BC2C" w14:textId="77777777" w:rsidR="00C318EB" w:rsidRDefault="00C318EB">
            <w:pPr>
              <w:jc w:val="center"/>
              <w:rPr>
                <w:sz w:val="24"/>
                <w:szCs w:val="24"/>
              </w:rPr>
            </w:pPr>
            <w:r>
              <w:lastRenderedPageBreak/>
              <w:t>Positional Value 1286432168421 Binary Number (11000000)00001011 Calculate 1286432168421 Add Them Up...0+ 0+ 0+ 0+ 8+ 0+ 2+ 1 Result 11</w:t>
            </w:r>
          </w:p>
        </w:tc>
      </w:tr>
      <w:tr w:rsidR="00C318EB" w14:paraId="0DDEDBB4" w14:textId="77777777" w:rsidTr="00C318EB">
        <w:trPr>
          <w:tblHeader/>
          <w:tblCellSpacing w:w="15" w:type="dxa"/>
        </w:trPr>
        <w:tc>
          <w:tcPr>
            <w:tcW w:w="3000" w:type="dxa"/>
            <w:vAlign w:val="center"/>
            <w:hideMark/>
          </w:tcPr>
          <w:p w14:paraId="3506A871" w14:textId="77777777" w:rsidR="00C318EB" w:rsidRDefault="00C318EB">
            <w:pPr>
              <w:jc w:val="center"/>
              <w:rPr>
                <w:b/>
                <w:bCs/>
              </w:rPr>
            </w:pPr>
            <w:r>
              <w:rPr>
                <w:b/>
                <w:bCs/>
              </w:rPr>
              <w:t>Helyiérték</w:t>
            </w:r>
          </w:p>
        </w:tc>
        <w:tc>
          <w:tcPr>
            <w:tcW w:w="750" w:type="dxa"/>
            <w:vAlign w:val="center"/>
            <w:hideMark/>
          </w:tcPr>
          <w:p w14:paraId="5B78B936" w14:textId="77777777" w:rsidR="00C318EB" w:rsidRDefault="00C318EB">
            <w:pPr>
              <w:jc w:val="center"/>
              <w:rPr>
                <w:b/>
                <w:bCs/>
              </w:rPr>
            </w:pPr>
            <w:r>
              <w:rPr>
                <w:b/>
                <w:bCs/>
              </w:rPr>
              <w:t>128</w:t>
            </w:r>
          </w:p>
        </w:tc>
        <w:tc>
          <w:tcPr>
            <w:tcW w:w="750" w:type="dxa"/>
            <w:vAlign w:val="center"/>
            <w:hideMark/>
          </w:tcPr>
          <w:p w14:paraId="4166355E" w14:textId="77777777" w:rsidR="00C318EB" w:rsidRDefault="00C318EB">
            <w:pPr>
              <w:jc w:val="center"/>
              <w:rPr>
                <w:b/>
                <w:bCs/>
              </w:rPr>
            </w:pPr>
            <w:r>
              <w:rPr>
                <w:b/>
                <w:bCs/>
              </w:rPr>
              <w:t>64</w:t>
            </w:r>
          </w:p>
        </w:tc>
        <w:tc>
          <w:tcPr>
            <w:tcW w:w="750" w:type="dxa"/>
            <w:vAlign w:val="center"/>
            <w:hideMark/>
          </w:tcPr>
          <w:p w14:paraId="091A2E72" w14:textId="77777777" w:rsidR="00C318EB" w:rsidRDefault="00C318EB">
            <w:pPr>
              <w:jc w:val="center"/>
              <w:rPr>
                <w:b/>
                <w:bCs/>
              </w:rPr>
            </w:pPr>
            <w:r>
              <w:rPr>
                <w:b/>
                <w:bCs/>
              </w:rPr>
              <w:t>32</w:t>
            </w:r>
          </w:p>
        </w:tc>
        <w:tc>
          <w:tcPr>
            <w:tcW w:w="750" w:type="dxa"/>
            <w:vAlign w:val="center"/>
            <w:hideMark/>
          </w:tcPr>
          <w:p w14:paraId="4C746FFB" w14:textId="77777777" w:rsidR="00C318EB" w:rsidRDefault="00C318EB">
            <w:pPr>
              <w:jc w:val="center"/>
              <w:rPr>
                <w:b/>
                <w:bCs/>
              </w:rPr>
            </w:pPr>
            <w:r>
              <w:rPr>
                <w:b/>
                <w:bCs/>
              </w:rPr>
              <w:t>16</w:t>
            </w:r>
          </w:p>
        </w:tc>
        <w:tc>
          <w:tcPr>
            <w:tcW w:w="750" w:type="dxa"/>
            <w:vAlign w:val="center"/>
            <w:hideMark/>
          </w:tcPr>
          <w:p w14:paraId="29F8BC3D" w14:textId="77777777" w:rsidR="00C318EB" w:rsidRDefault="00C318EB">
            <w:pPr>
              <w:jc w:val="center"/>
              <w:rPr>
                <w:b/>
                <w:bCs/>
              </w:rPr>
            </w:pPr>
            <w:r>
              <w:rPr>
                <w:b/>
                <w:bCs/>
              </w:rPr>
              <w:t>8</w:t>
            </w:r>
          </w:p>
        </w:tc>
        <w:tc>
          <w:tcPr>
            <w:tcW w:w="750" w:type="dxa"/>
            <w:vAlign w:val="center"/>
            <w:hideMark/>
          </w:tcPr>
          <w:p w14:paraId="465A31A6" w14:textId="77777777" w:rsidR="00C318EB" w:rsidRDefault="00C318EB">
            <w:pPr>
              <w:jc w:val="center"/>
              <w:rPr>
                <w:b/>
                <w:bCs/>
              </w:rPr>
            </w:pPr>
            <w:r>
              <w:rPr>
                <w:b/>
                <w:bCs/>
              </w:rPr>
              <w:t>4</w:t>
            </w:r>
          </w:p>
        </w:tc>
        <w:tc>
          <w:tcPr>
            <w:tcW w:w="750" w:type="dxa"/>
            <w:vAlign w:val="center"/>
            <w:hideMark/>
          </w:tcPr>
          <w:p w14:paraId="0D2F7DB5" w14:textId="77777777" w:rsidR="00C318EB" w:rsidRDefault="00C318EB">
            <w:pPr>
              <w:jc w:val="center"/>
              <w:rPr>
                <w:b/>
                <w:bCs/>
              </w:rPr>
            </w:pPr>
            <w:r>
              <w:rPr>
                <w:b/>
                <w:bCs/>
              </w:rPr>
              <w:t>2</w:t>
            </w:r>
          </w:p>
        </w:tc>
        <w:tc>
          <w:tcPr>
            <w:tcW w:w="750" w:type="dxa"/>
            <w:vAlign w:val="center"/>
            <w:hideMark/>
          </w:tcPr>
          <w:p w14:paraId="71F63868" w14:textId="77777777" w:rsidR="00C318EB" w:rsidRDefault="00C318EB">
            <w:pPr>
              <w:jc w:val="center"/>
              <w:rPr>
                <w:b/>
                <w:bCs/>
              </w:rPr>
            </w:pPr>
            <w:r>
              <w:rPr>
                <w:b/>
                <w:bCs/>
              </w:rPr>
              <w:t>1</w:t>
            </w:r>
          </w:p>
        </w:tc>
      </w:tr>
      <w:tr w:rsidR="00C318EB" w14:paraId="6184122C" w14:textId="77777777" w:rsidTr="00C318EB">
        <w:trPr>
          <w:tblCellSpacing w:w="15" w:type="dxa"/>
        </w:trPr>
        <w:tc>
          <w:tcPr>
            <w:tcW w:w="0" w:type="auto"/>
            <w:vAlign w:val="center"/>
            <w:hideMark/>
          </w:tcPr>
          <w:p w14:paraId="399F4DDA" w14:textId="77777777" w:rsidR="00C318EB" w:rsidRDefault="00C318EB">
            <w:r>
              <w:t>Bináris szám (00001011)</w:t>
            </w:r>
          </w:p>
        </w:tc>
        <w:tc>
          <w:tcPr>
            <w:tcW w:w="0" w:type="auto"/>
            <w:vAlign w:val="center"/>
            <w:hideMark/>
          </w:tcPr>
          <w:p w14:paraId="2F7A6649" w14:textId="77777777" w:rsidR="00C318EB" w:rsidRDefault="00C318EB">
            <w:r>
              <w:t>0</w:t>
            </w:r>
          </w:p>
        </w:tc>
        <w:tc>
          <w:tcPr>
            <w:tcW w:w="0" w:type="auto"/>
            <w:vAlign w:val="center"/>
            <w:hideMark/>
          </w:tcPr>
          <w:p w14:paraId="05B2B9F1" w14:textId="77777777" w:rsidR="00C318EB" w:rsidRDefault="00C318EB">
            <w:r>
              <w:t>0</w:t>
            </w:r>
          </w:p>
        </w:tc>
        <w:tc>
          <w:tcPr>
            <w:tcW w:w="0" w:type="auto"/>
            <w:vAlign w:val="center"/>
            <w:hideMark/>
          </w:tcPr>
          <w:p w14:paraId="3494079A" w14:textId="77777777" w:rsidR="00C318EB" w:rsidRDefault="00C318EB">
            <w:r>
              <w:t>0</w:t>
            </w:r>
          </w:p>
        </w:tc>
        <w:tc>
          <w:tcPr>
            <w:tcW w:w="0" w:type="auto"/>
            <w:vAlign w:val="center"/>
            <w:hideMark/>
          </w:tcPr>
          <w:p w14:paraId="2DF46980" w14:textId="77777777" w:rsidR="00C318EB" w:rsidRDefault="00C318EB">
            <w:r>
              <w:t>0</w:t>
            </w:r>
          </w:p>
        </w:tc>
        <w:tc>
          <w:tcPr>
            <w:tcW w:w="0" w:type="auto"/>
            <w:vAlign w:val="center"/>
            <w:hideMark/>
          </w:tcPr>
          <w:p w14:paraId="14802314" w14:textId="77777777" w:rsidR="00C318EB" w:rsidRDefault="00C318EB">
            <w:r>
              <w:t>1</w:t>
            </w:r>
          </w:p>
        </w:tc>
        <w:tc>
          <w:tcPr>
            <w:tcW w:w="0" w:type="auto"/>
            <w:vAlign w:val="center"/>
            <w:hideMark/>
          </w:tcPr>
          <w:p w14:paraId="12CE65FF" w14:textId="77777777" w:rsidR="00C318EB" w:rsidRDefault="00C318EB">
            <w:r>
              <w:t>0</w:t>
            </w:r>
          </w:p>
        </w:tc>
        <w:tc>
          <w:tcPr>
            <w:tcW w:w="0" w:type="auto"/>
            <w:vAlign w:val="center"/>
            <w:hideMark/>
          </w:tcPr>
          <w:p w14:paraId="132BB62A" w14:textId="77777777" w:rsidR="00C318EB" w:rsidRDefault="00C318EB">
            <w:r>
              <w:t>1</w:t>
            </w:r>
          </w:p>
        </w:tc>
        <w:tc>
          <w:tcPr>
            <w:tcW w:w="0" w:type="auto"/>
            <w:vAlign w:val="center"/>
            <w:hideMark/>
          </w:tcPr>
          <w:p w14:paraId="0EF82A86" w14:textId="77777777" w:rsidR="00C318EB" w:rsidRDefault="00C318EB">
            <w:r>
              <w:t>1</w:t>
            </w:r>
          </w:p>
        </w:tc>
      </w:tr>
      <w:tr w:rsidR="00C318EB" w14:paraId="33AB60A4" w14:textId="77777777" w:rsidTr="00C318EB">
        <w:trPr>
          <w:tblCellSpacing w:w="15" w:type="dxa"/>
        </w:trPr>
        <w:tc>
          <w:tcPr>
            <w:tcW w:w="0" w:type="auto"/>
            <w:vAlign w:val="center"/>
            <w:hideMark/>
          </w:tcPr>
          <w:p w14:paraId="22BA045E" w14:textId="77777777" w:rsidR="00C318EB" w:rsidRDefault="00C318EB">
            <w:r>
              <w:t>Számított érték</w:t>
            </w:r>
          </w:p>
        </w:tc>
        <w:tc>
          <w:tcPr>
            <w:tcW w:w="0" w:type="auto"/>
            <w:vAlign w:val="center"/>
            <w:hideMark/>
          </w:tcPr>
          <w:p w14:paraId="55465094" w14:textId="77777777" w:rsidR="00C318EB" w:rsidRDefault="00C318EB">
            <w:r>
              <w:t>128</w:t>
            </w:r>
          </w:p>
        </w:tc>
        <w:tc>
          <w:tcPr>
            <w:tcW w:w="0" w:type="auto"/>
            <w:vAlign w:val="center"/>
            <w:hideMark/>
          </w:tcPr>
          <w:p w14:paraId="058E3415" w14:textId="77777777" w:rsidR="00C318EB" w:rsidRDefault="00C318EB">
            <w:r>
              <w:t>64</w:t>
            </w:r>
          </w:p>
        </w:tc>
        <w:tc>
          <w:tcPr>
            <w:tcW w:w="0" w:type="auto"/>
            <w:vAlign w:val="center"/>
            <w:hideMark/>
          </w:tcPr>
          <w:p w14:paraId="3B70B5D6" w14:textId="77777777" w:rsidR="00C318EB" w:rsidRDefault="00C318EB">
            <w:r>
              <w:t>32</w:t>
            </w:r>
          </w:p>
        </w:tc>
        <w:tc>
          <w:tcPr>
            <w:tcW w:w="0" w:type="auto"/>
            <w:vAlign w:val="center"/>
            <w:hideMark/>
          </w:tcPr>
          <w:p w14:paraId="6DFCB306" w14:textId="77777777" w:rsidR="00C318EB" w:rsidRDefault="00C318EB">
            <w:r>
              <w:t>16</w:t>
            </w:r>
          </w:p>
        </w:tc>
        <w:tc>
          <w:tcPr>
            <w:tcW w:w="0" w:type="auto"/>
            <w:vAlign w:val="center"/>
            <w:hideMark/>
          </w:tcPr>
          <w:p w14:paraId="126CD6AF" w14:textId="77777777" w:rsidR="00C318EB" w:rsidRDefault="00C318EB">
            <w:r>
              <w:t>8</w:t>
            </w:r>
          </w:p>
        </w:tc>
        <w:tc>
          <w:tcPr>
            <w:tcW w:w="0" w:type="auto"/>
            <w:vAlign w:val="center"/>
            <w:hideMark/>
          </w:tcPr>
          <w:p w14:paraId="7474A175" w14:textId="77777777" w:rsidR="00C318EB" w:rsidRDefault="00C318EB">
            <w:r>
              <w:t>4</w:t>
            </w:r>
          </w:p>
        </w:tc>
        <w:tc>
          <w:tcPr>
            <w:tcW w:w="0" w:type="auto"/>
            <w:vAlign w:val="center"/>
            <w:hideMark/>
          </w:tcPr>
          <w:p w14:paraId="3962F3F3" w14:textId="77777777" w:rsidR="00C318EB" w:rsidRDefault="00C318EB">
            <w:r>
              <w:t>2</w:t>
            </w:r>
          </w:p>
        </w:tc>
        <w:tc>
          <w:tcPr>
            <w:tcW w:w="0" w:type="auto"/>
            <w:vAlign w:val="center"/>
            <w:hideMark/>
          </w:tcPr>
          <w:p w14:paraId="2435813A" w14:textId="77777777" w:rsidR="00C318EB" w:rsidRDefault="00C318EB">
            <w:r>
              <w:t>1</w:t>
            </w:r>
          </w:p>
        </w:tc>
      </w:tr>
      <w:tr w:rsidR="00C318EB" w14:paraId="2A2E2706" w14:textId="77777777" w:rsidTr="00C318EB">
        <w:trPr>
          <w:tblCellSpacing w:w="15" w:type="dxa"/>
        </w:trPr>
        <w:tc>
          <w:tcPr>
            <w:tcW w:w="0" w:type="auto"/>
            <w:vAlign w:val="center"/>
            <w:hideMark/>
          </w:tcPr>
          <w:p w14:paraId="50A753DC" w14:textId="77777777" w:rsidR="00C318EB" w:rsidRDefault="00C318EB">
            <w:r>
              <w:t>Adjuk össze őket...</w:t>
            </w:r>
          </w:p>
        </w:tc>
        <w:tc>
          <w:tcPr>
            <w:tcW w:w="0" w:type="auto"/>
            <w:vAlign w:val="center"/>
            <w:hideMark/>
          </w:tcPr>
          <w:p w14:paraId="3E49086C" w14:textId="77777777" w:rsidR="00C318EB" w:rsidRDefault="00C318EB">
            <w:r>
              <w:t>0</w:t>
            </w:r>
          </w:p>
        </w:tc>
        <w:tc>
          <w:tcPr>
            <w:tcW w:w="0" w:type="auto"/>
            <w:vAlign w:val="center"/>
            <w:hideMark/>
          </w:tcPr>
          <w:p w14:paraId="12D4E77C" w14:textId="77777777" w:rsidR="00C318EB" w:rsidRDefault="00C318EB">
            <w:r>
              <w:t>+ 0</w:t>
            </w:r>
          </w:p>
        </w:tc>
        <w:tc>
          <w:tcPr>
            <w:tcW w:w="0" w:type="auto"/>
            <w:vAlign w:val="center"/>
            <w:hideMark/>
          </w:tcPr>
          <w:p w14:paraId="0CC14822" w14:textId="77777777" w:rsidR="00C318EB" w:rsidRDefault="00C318EB">
            <w:r>
              <w:t>+ 0</w:t>
            </w:r>
          </w:p>
        </w:tc>
        <w:tc>
          <w:tcPr>
            <w:tcW w:w="0" w:type="auto"/>
            <w:vAlign w:val="center"/>
            <w:hideMark/>
          </w:tcPr>
          <w:p w14:paraId="6DF8E9C9" w14:textId="77777777" w:rsidR="00C318EB" w:rsidRDefault="00C318EB">
            <w:r>
              <w:t>+ 0</w:t>
            </w:r>
          </w:p>
        </w:tc>
        <w:tc>
          <w:tcPr>
            <w:tcW w:w="0" w:type="auto"/>
            <w:vAlign w:val="center"/>
            <w:hideMark/>
          </w:tcPr>
          <w:p w14:paraId="012DAF05" w14:textId="77777777" w:rsidR="00C318EB" w:rsidRDefault="00C318EB">
            <w:r>
              <w:t>+ 8</w:t>
            </w:r>
          </w:p>
        </w:tc>
        <w:tc>
          <w:tcPr>
            <w:tcW w:w="0" w:type="auto"/>
            <w:vAlign w:val="center"/>
            <w:hideMark/>
          </w:tcPr>
          <w:p w14:paraId="50A014FA" w14:textId="77777777" w:rsidR="00C318EB" w:rsidRDefault="00C318EB">
            <w:r>
              <w:t>+ 0</w:t>
            </w:r>
          </w:p>
        </w:tc>
        <w:tc>
          <w:tcPr>
            <w:tcW w:w="0" w:type="auto"/>
            <w:vAlign w:val="center"/>
            <w:hideMark/>
          </w:tcPr>
          <w:p w14:paraId="2851A393" w14:textId="77777777" w:rsidR="00C318EB" w:rsidRDefault="00C318EB">
            <w:r>
              <w:t>+ 2</w:t>
            </w:r>
          </w:p>
        </w:tc>
        <w:tc>
          <w:tcPr>
            <w:tcW w:w="0" w:type="auto"/>
            <w:vAlign w:val="center"/>
            <w:hideMark/>
          </w:tcPr>
          <w:p w14:paraId="5EFCFACB" w14:textId="77777777" w:rsidR="00C318EB" w:rsidRDefault="00C318EB">
            <w:r>
              <w:t>+ 1</w:t>
            </w:r>
          </w:p>
        </w:tc>
      </w:tr>
      <w:tr w:rsidR="00C318EB" w14:paraId="4B8B6B4D" w14:textId="77777777" w:rsidTr="00C318EB">
        <w:trPr>
          <w:tblCellSpacing w:w="15" w:type="dxa"/>
        </w:trPr>
        <w:tc>
          <w:tcPr>
            <w:tcW w:w="0" w:type="auto"/>
            <w:vAlign w:val="center"/>
            <w:hideMark/>
          </w:tcPr>
          <w:p w14:paraId="479BCC86" w14:textId="77777777" w:rsidR="00C318EB" w:rsidRDefault="00C318EB">
            <w:r>
              <w:rPr>
                <w:rStyle w:val="Kiemels2"/>
              </w:rPr>
              <w:t>Eredmény</w:t>
            </w:r>
            <w:r>
              <w:t xml:space="preserve"> </w:t>
            </w:r>
          </w:p>
        </w:tc>
        <w:tc>
          <w:tcPr>
            <w:tcW w:w="0" w:type="auto"/>
            <w:gridSpan w:val="8"/>
            <w:vAlign w:val="center"/>
            <w:hideMark/>
          </w:tcPr>
          <w:p w14:paraId="3F020520" w14:textId="77777777" w:rsidR="00C318EB" w:rsidRDefault="00C318EB">
            <w:r>
              <w:rPr>
                <w:rStyle w:val="Kiemels2"/>
              </w:rPr>
              <w:t>11</w:t>
            </w:r>
            <w:r>
              <w:t xml:space="preserve"> </w:t>
            </w:r>
          </w:p>
        </w:tc>
      </w:tr>
    </w:tbl>
    <w:p w14:paraId="3EA0382C" w14:textId="77777777" w:rsidR="00C318EB" w:rsidRDefault="00C318EB" w:rsidP="00C318EB">
      <w:pPr>
        <w:pStyle w:val="NormlWeb"/>
      </w:pPr>
      <w:r>
        <w:t xml:space="preserve">Váltsuk át a negyedik oktettet is (00001010) a táblázatban látható módon. Ezzel létrejön a teljes IP-cím, vagyis a </w:t>
      </w:r>
      <w:r>
        <w:rPr>
          <w:rStyle w:val="Kiemels2"/>
        </w:rPr>
        <w:t>192.168.11.10</w:t>
      </w:r>
      <w:r>
        <w:t>.</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3002"/>
        <w:gridCol w:w="813"/>
        <w:gridCol w:w="766"/>
        <w:gridCol w:w="766"/>
        <w:gridCol w:w="766"/>
        <w:gridCol w:w="718"/>
        <w:gridCol w:w="718"/>
        <w:gridCol w:w="718"/>
        <w:gridCol w:w="733"/>
      </w:tblGrid>
      <w:tr w:rsidR="00C318EB" w14:paraId="111DD5B7" w14:textId="77777777" w:rsidTr="00C318EB">
        <w:trPr>
          <w:tblHeader/>
          <w:tblCellSpacing w:w="15" w:type="dxa"/>
        </w:trPr>
        <w:tc>
          <w:tcPr>
            <w:tcW w:w="0" w:type="auto"/>
            <w:gridSpan w:val="9"/>
            <w:tcBorders>
              <w:top w:val="nil"/>
              <w:left w:val="nil"/>
              <w:bottom w:val="nil"/>
              <w:right w:val="nil"/>
            </w:tcBorders>
            <w:vAlign w:val="center"/>
            <w:hideMark/>
          </w:tcPr>
          <w:p w14:paraId="2397C99A" w14:textId="77777777" w:rsidR="00C318EB" w:rsidRDefault="00C318EB">
            <w:pPr>
              <w:jc w:val="center"/>
              <w:rPr>
                <w:sz w:val="24"/>
                <w:szCs w:val="24"/>
              </w:rPr>
            </w:pPr>
            <w:r>
              <w:t>Positional Value1 286432168421 Binary Number (11000000)00001010 Calculate 1286432168421Add Them Up...0+ 0+ 0+ 0+ 8+ 0+ 2+ 0 Eredmény 10</w:t>
            </w:r>
          </w:p>
        </w:tc>
      </w:tr>
      <w:tr w:rsidR="00C318EB" w14:paraId="3BE5C3E5" w14:textId="77777777" w:rsidTr="00C318EB">
        <w:trPr>
          <w:tblHeader/>
          <w:tblCellSpacing w:w="15" w:type="dxa"/>
        </w:trPr>
        <w:tc>
          <w:tcPr>
            <w:tcW w:w="3000" w:type="dxa"/>
            <w:vAlign w:val="center"/>
            <w:hideMark/>
          </w:tcPr>
          <w:p w14:paraId="409C8CDF" w14:textId="77777777" w:rsidR="00C318EB" w:rsidRDefault="00C318EB">
            <w:pPr>
              <w:jc w:val="center"/>
              <w:rPr>
                <w:b/>
                <w:bCs/>
              </w:rPr>
            </w:pPr>
            <w:r>
              <w:rPr>
                <w:b/>
                <w:bCs/>
              </w:rPr>
              <w:t>Helyiérték</w:t>
            </w:r>
          </w:p>
        </w:tc>
        <w:tc>
          <w:tcPr>
            <w:tcW w:w="750" w:type="dxa"/>
            <w:vAlign w:val="center"/>
            <w:hideMark/>
          </w:tcPr>
          <w:p w14:paraId="50D5141D" w14:textId="77777777" w:rsidR="00C318EB" w:rsidRDefault="00C318EB">
            <w:pPr>
              <w:jc w:val="center"/>
              <w:rPr>
                <w:b/>
                <w:bCs/>
              </w:rPr>
            </w:pPr>
            <w:r>
              <w:rPr>
                <w:b/>
                <w:bCs/>
              </w:rPr>
              <w:t>128</w:t>
            </w:r>
          </w:p>
        </w:tc>
        <w:tc>
          <w:tcPr>
            <w:tcW w:w="750" w:type="dxa"/>
            <w:vAlign w:val="center"/>
            <w:hideMark/>
          </w:tcPr>
          <w:p w14:paraId="197172DB" w14:textId="77777777" w:rsidR="00C318EB" w:rsidRDefault="00C318EB">
            <w:pPr>
              <w:jc w:val="center"/>
              <w:rPr>
                <w:b/>
                <w:bCs/>
              </w:rPr>
            </w:pPr>
            <w:r>
              <w:rPr>
                <w:b/>
                <w:bCs/>
              </w:rPr>
              <w:t>64</w:t>
            </w:r>
          </w:p>
        </w:tc>
        <w:tc>
          <w:tcPr>
            <w:tcW w:w="750" w:type="dxa"/>
            <w:vAlign w:val="center"/>
            <w:hideMark/>
          </w:tcPr>
          <w:p w14:paraId="304FF8A0" w14:textId="77777777" w:rsidR="00C318EB" w:rsidRDefault="00C318EB">
            <w:pPr>
              <w:jc w:val="center"/>
              <w:rPr>
                <w:b/>
                <w:bCs/>
              </w:rPr>
            </w:pPr>
            <w:r>
              <w:rPr>
                <w:b/>
                <w:bCs/>
              </w:rPr>
              <w:t>32</w:t>
            </w:r>
          </w:p>
        </w:tc>
        <w:tc>
          <w:tcPr>
            <w:tcW w:w="750" w:type="dxa"/>
            <w:vAlign w:val="center"/>
            <w:hideMark/>
          </w:tcPr>
          <w:p w14:paraId="0701ED64" w14:textId="77777777" w:rsidR="00C318EB" w:rsidRDefault="00C318EB">
            <w:pPr>
              <w:jc w:val="center"/>
              <w:rPr>
                <w:b/>
                <w:bCs/>
              </w:rPr>
            </w:pPr>
            <w:r>
              <w:rPr>
                <w:b/>
                <w:bCs/>
              </w:rPr>
              <w:t>16</w:t>
            </w:r>
          </w:p>
        </w:tc>
        <w:tc>
          <w:tcPr>
            <w:tcW w:w="750" w:type="dxa"/>
            <w:vAlign w:val="center"/>
            <w:hideMark/>
          </w:tcPr>
          <w:p w14:paraId="6FFCD1F1" w14:textId="77777777" w:rsidR="00C318EB" w:rsidRDefault="00C318EB">
            <w:pPr>
              <w:jc w:val="center"/>
              <w:rPr>
                <w:b/>
                <w:bCs/>
              </w:rPr>
            </w:pPr>
            <w:r>
              <w:rPr>
                <w:b/>
                <w:bCs/>
              </w:rPr>
              <w:t>8</w:t>
            </w:r>
          </w:p>
        </w:tc>
        <w:tc>
          <w:tcPr>
            <w:tcW w:w="750" w:type="dxa"/>
            <w:vAlign w:val="center"/>
            <w:hideMark/>
          </w:tcPr>
          <w:p w14:paraId="510F08BB" w14:textId="77777777" w:rsidR="00C318EB" w:rsidRDefault="00C318EB">
            <w:pPr>
              <w:jc w:val="center"/>
              <w:rPr>
                <w:b/>
                <w:bCs/>
              </w:rPr>
            </w:pPr>
            <w:r>
              <w:rPr>
                <w:b/>
                <w:bCs/>
              </w:rPr>
              <w:t>4</w:t>
            </w:r>
          </w:p>
        </w:tc>
        <w:tc>
          <w:tcPr>
            <w:tcW w:w="750" w:type="dxa"/>
            <w:vAlign w:val="center"/>
            <w:hideMark/>
          </w:tcPr>
          <w:p w14:paraId="48CEC347" w14:textId="77777777" w:rsidR="00C318EB" w:rsidRDefault="00C318EB">
            <w:pPr>
              <w:jc w:val="center"/>
              <w:rPr>
                <w:b/>
                <w:bCs/>
              </w:rPr>
            </w:pPr>
            <w:r>
              <w:rPr>
                <w:b/>
                <w:bCs/>
              </w:rPr>
              <w:t>2</w:t>
            </w:r>
          </w:p>
        </w:tc>
        <w:tc>
          <w:tcPr>
            <w:tcW w:w="750" w:type="dxa"/>
            <w:vAlign w:val="center"/>
            <w:hideMark/>
          </w:tcPr>
          <w:p w14:paraId="3F26505D" w14:textId="77777777" w:rsidR="00C318EB" w:rsidRDefault="00C318EB">
            <w:pPr>
              <w:jc w:val="center"/>
              <w:rPr>
                <w:b/>
                <w:bCs/>
              </w:rPr>
            </w:pPr>
            <w:r>
              <w:rPr>
                <w:b/>
                <w:bCs/>
              </w:rPr>
              <w:t>1</w:t>
            </w:r>
          </w:p>
        </w:tc>
      </w:tr>
      <w:tr w:rsidR="00C318EB" w14:paraId="03A7B080" w14:textId="77777777" w:rsidTr="00C318EB">
        <w:trPr>
          <w:tblCellSpacing w:w="15" w:type="dxa"/>
        </w:trPr>
        <w:tc>
          <w:tcPr>
            <w:tcW w:w="0" w:type="auto"/>
            <w:vAlign w:val="center"/>
            <w:hideMark/>
          </w:tcPr>
          <w:p w14:paraId="7899064C" w14:textId="77777777" w:rsidR="00C318EB" w:rsidRDefault="00C318EB">
            <w:r>
              <w:t>Bináris szám (00001010)</w:t>
            </w:r>
          </w:p>
        </w:tc>
        <w:tc>
          <w:tcPr>
            <w:tcW w:w="0" w:type="auto"/>
            <w:vAlign w:val="center"/>
            <w:hideMark/>
          </w:tcPr>
          <w:p w14:paraId="21939735" w14:textId="77777777" w:rsidR="00C318EB" w:rsidRDefault="00C318EB">
            <w:r>
              <w:t>0</w:t>
            </w:r>
          </w:p>
        </w:tc>
        <w:tc>
          <w:tcPr>
            <w:tcW w:w="0" w:type="auto"/>
            <w:vAlign w:val="center"/>
            <w:hideMark/>
          </w:tcPr>
          <w:p w14:paraId="361CA100" w14:textId="77777777" w:rsidR="00C318EB" w:rsidRDefault="00C318EB">
            <w:r>
              <w:t>0</w:t>
            </w:r>
          </w:p>
        </w:tc>
        <w:tc>
          <w:tcPr>
            <w:tcW w:w="0" w:type="auto"/>
            <w:vAlign w:val="center"/>
            <w:hideMark/>
          </w:tcPr>
          <w:p w14:paraId="03594130" w14:textId="77777777" w:rsidR="00C318EB" w:rsidRDefault="00C318EB">
            <w:r>
              <w:t>0</w:t>
            </w:r>
          </w:p>
        </w:tc>
        <w:tc>
          <w:tcPr>
            <w:tcW w:w="0" w:type="auto"/>
            <w:vAlign w:val="center"/>
            <w:hideMark/>
          </w:tcPr>
          <w:p w14:paraId="12268D28" w14:textId="77777777" w:rsidR="00C318EB" w:rsidRDefault="00C318EB">
            <w:r>
              <w:t>0</w:t>
            </w:r>
          </w:p>
        </w:tc>
        <w:tc>
          <w:tcPr>
            <w:tcW w:w="0" w:type="auto"/>
            <w:vAlign w:val="center"/>
            <w:hideMark/>
          </w:tcPr>
          <w:p w14:paraId="6C01EC47" w14:textId="77777777" w:rsidR="00C318EB" w:rsidRDefault="00C318EB">
            <w:r>
              <w:t>1</w:t>
            </w:r>
          </w:p>
        </w:tc>
        <w:tc>
          <w:tcPr>
            <w:tcW w:w="0" w:type="auto"/>
            <w:vAlign w:val="center"/>
            <w:hideMark/>
          </w:tcPr>
          <w:p w14:paraId="20D25B34" w14:textId="77777777" w:rsidR="00C318EB" w:rsidRDefault="00C318EB">
            <w:r>
              <w:t>0</w:t>
            </w:r>
          </w:p>
        </w:tc>
        <w:tc>
          <w:tcPr>
            <w:tcW w:w="0" w:type="auto"/>
            <w:vAlign w:val="center"/>
            <w:hideMark/>
          </w:tcPr>
          <w:p w14:paraId="410193A9" w14:textId="77777777" w:rsidR="00C318EB" w:rsidRDefault="00C318EB">
            <w:r>
              <w:t>1</w:t>
            </w:r>
          </w:p>
        </w:tc>
        <w:tc>
          <w:tcPr>
            <w:tcW w:w="0" w:type="auto"/>
            <w:vAlign w:val="center"/>
            <w:hideMark/>
          </w:tcPr>
          <w:p w14:paraId="748A95F4" w14:textId="77777777" w:rsidR="00C318EB" w:rsidRDefault="00C318EB">
            <w:r>
              <w:t>0</w:t>
            </w:r>
          </w:p>
        </w:tc>
      </w:tr>
      <w:tr w:rsidR="00C318EB" w14:paraId="5B0138AF" w14:textId="77777777" w:rsidTr="00C318EB">
        <w:trPr>
          <w:tblCellSpacing w:w="15" w:type="dxa"/>
        </w:trPr>
        <w:tc>
          <w:tcPr>
            <w:tcW w:w="0" w:type="auto"/>
            <w:vAlign w:val="center"/>
            <w:hideMark/>
          </w:tcPr>
          <w:p w14:paraId="532ABF8B" w14:textId="77777777" w:rsidR="00C318EB" w:rsidRDefault="00C318EB">
            <w:r>
              <w:t>Számított érték</w:t>
            </w:r>
          </w:p>
        </w:tc>
        <w:tc>
          <w:tcPr>
            <w:tcW w:w="0" w:type="auto"/>
            <w:vAlign w:val="center"/>
            <w:hideMark/>
          </w:tcPr>
          <w:p w14:paraId="2A03154F" w14:textId="77777777" w:rsidR="00C318EB" w:rsidRDefault="00C318EB">
            <w:r>
              <w:t>128</w:t>
            </w:r>
          </w:p>
        </w:tc>
        <w:tc>
          <w:tcPr>
            <w:tcW w:w="0" w:type="auto"/>
            <w:vAlign w:val="center"/>
            <w:hideMark/>
          </w:tcPr>
          <w:p w14:paraId="53553B0F" w14:textId="77777777" w:rsidR="00C318EB" w:rsidRDefault="00C318EB">
            <w:r>
              <w:t>64</w:t>
            </w:r>
          </w:p>
        </w:tc>
        <w:tc>
          <w:tcPr>
            <w:tcW w:w="0" w:type="auto"/>
            <w:vAlign w:val="center"/>
            <w:hideMark/>
          </w:tcPr>
          <w:p w14:paraId="07C7939B" w14:textId="77777777" w:rsidR="00C318EB" w:rsidRDefault="00C318EB">
            <w:r>
              <w:t>32</w:t>
            </w:r>
          </w:p>
        </w:tc>
        <w:tc>
          <w:tcPr>
            <w:tcW w:w="0" w:type="auto"/>
            <w:vAlign w:val="center"/>
            <w:hideMark/>
          </w:tcPr>
          <w:p w14:paraId="0E765D08" w14:textId="77777777" w:rsidR="00C318EB" w:rsidRDefault="00C318EB">
            <w:r>
              <w:t>16</w:t>
            </w:r>
          </w:p>
        </w:tc>
        <w:tc>
          <w:tcPr>
            <w:tcW w:w="0" w:type="auto"/>
            <w:vAlign w:val="center"/>
            <w:hideMark/>
          </w:tcPr>
          <w:p w14:paraId="6DDBA677" w14:textId="77777777" w:rsidR="00C318EB" w:rsidRDefault="00C318EB">
            <w:r>
              <w:t>8</w:t>
            </w:r>
          </w:p>
        </w:tc>
        <w:tc>
          <w:tcPr>
            <w:tcW w:w="0" w:type="auto"/>
            <w:vAlign w:val="center"/>
            <w:hideMark/>
          </w:tcPr>
          <w:p w14:paraId="1E8E03AA" w14:textId="77777777" w:rsidR="00C318EB" w:rsidRDefault="00C318EB">
            <w:r>
              <w:t>4</w:t>
            </w:r>
          </w:p>
        </w:tc>
        <w:tc>
          <w:tcPr>
            <w:tcW w:w="0" w:type="auto"/>
            <w:vAlign w:val="center"/>
            <w:hideMark/>
          </w:tcPr>
          <w:p w14:paraId="492F61E8" w14:textId="77777777" w:rsidR="00C318EB" w:rsidRDefault="00C318EB">
            <w:r>
              <w:t>2</w:t>
            </w:r>
          </w:p>
        </w:tc>
        <w:tc>
          <w:tcPr>
            <w:tcW w:w="0" w:type="auto"/>
            <w:vAlign w:val="center"/>
            <w:hideMark/>
          </w:tcPr>
          <w:p w14:paraId="39CBD042" w14:textId="77777777" w:rsidR="00C318EB" w:rsidRDefault="00C318EB">
            <w:r>
              <w:t>1</w:t>
            </w:r>
          </w:p>
        </w:tc>
      </w:tr>
      <w:tr w:rsidR="00C318EB" w14:paraId="256A4808" w14:textId="77777777" w:rsidTr="00C318EB">
        <w:trPr>
          <w:tblCellSpacing w:w="15" w:type="dxa"/>
        </w:trPr>
        <w:tc>
          <w:tcPr>
            <w:tcW w:w="0" w:type="auto"/>
            <w:vAlign w:val="center"/>
            <w:hideMark/>
          </w:tcPr>
          <w:p w14:paraId="58E88111" w14:textId="77777777" w:rsidR="00C318EB" w:rsidRDefault="00C318EB">
            <w:r>
              <w:t>Adjuk össze őket...</w:t>
            </w:r>
          </w:p>
        </w:tc>
        <w:tc>
          <w:tcPr>
            <w:tcW w:w="0" w:type="auto"/>
            <w:vAlign w:val="center"/>
            <w:hideMark/>
          </w:tcPr>
          <w:p w14:paraId="6AAC4DCD" w14:textId="77777777" w:rsidR="00C318EB" w:rsidRDefault="00C318EB">
            <w:r>
              <w:t>0</w:t>
            </w:r>
          </w:p>
        </w:tc>
        <w:tc>
          <w:tcPr>
            <w:tcW w:w="0" w:type="auto"/>
            <w:vAlign w:val="center"/>
            <w:hideMark/>
          </w:tcPr>
          <w:p w14:paraId="6F31AF80" w14:textId="77777777" w:rsidR="00C318EB" w:rsidRDefault="00C318EB">
            <w:r>
              <w:t>+ 0</w:t>
            </w:r>
          </w:p>
        </w:tc>
        <w:tc>
          <w:tcPr>
            <w:tcW w:w="0" w:type="auto"/>
            <w:vAlign w:val="center"/>
            <w:hideMark/>
          </w:tcPr>
          <w:p w14:paraId="6026AF45" w14:textId="77777777" w:rsidR="00C318EB" w:rsidRDefault="00C318EB">
            <w:r>
              <w:t>+ 0</w:t>
            </w:r>
          </w:p>
        </w:tc>
        <w:tc>
          <w:tcPr>
            <w:tcW w:w="0" w:type="auto"/>
            <w:vAlign w:val="center"/>
            <w:hideMark/>
          </w:tcPr>
          <w:p w14:paraId="471EC7F4" w14:textId="77777777" w:rsidR="00C318EB" w:rsidRDefault="00C318EB">
            <w:r>
              <w:t>+ 0</w:t>
            </w:r>
          </w:p>
        </w:tc>
        <w:tc>
          <w:tcPr>
            <w:tcW w:w="0" w:type="auto"/>
            <w:vAlign w:val="center"/>
            <w:hideMark/>
          </w:tcPr>
          <w:p w14:paraId="02E9A5F9" w14:textId="77777777" w:rsidR="00C318EB" w:rsidRDefault="00C318EB">
            <w:r>
              <w:t>+ 8</w:t>
            </w:r>
          </w:p>
        </w:tc>
        <w:tc>
          <w:tcPr>
            <w:tcW w:w="0" w:type="auto"/>
            <w:vAlign w:val="center"/>
            <w:hideMark/>
          </w:tcPr>
          <w:p w14:paraId="5890FC20" w14:textId="77777777" w:rsidR="00C318EB" w:rsidRDefault="00C318EB">
            <w:r>
              <w:t>+ 0</w:t>
            </w:r>
          </w:p>
        </w:tc>
        <w:tc>
          <w:tcPr>
            <w:tcW w:w="0" w:type="auto"/>
            <w:vAlign w:val="center"/>
            <w:hideMark/>
          </w:tcPr>
          <w:p w14:paraId="4D253A15" w14:textId="77777777" w:rsidR="00C318EB" w:rsidRDefault="00C318EB">
            <w:r>
              <w:t>+ 2</w:t>
            </w:r>
          </w:p>
        </w:tc>
        <w:tc>
          <w:tcPr>
            <w:tcW w:w="0" w:type="auto"/>
            <w:vAlign w:val="center"/>
            <w:hideMark/>
          </w:tcPr>
          <w:p w14:paraId="28321C09" w14:textId="77777777" w:rsidR="00C318EB" w:rsidRDefault="00C318EB">
            <w:r>
              <w:t>+ 0</w:t>
            </w:r>
          </w:p>
        </w:tc>
      </w:tr>
      <w:tr w:rsidR="00C318EB" w14:paraId="67D278C5" w14:textId="77777777" w:rsidTr="00C318EB">
        <w:trPr>
          <w:tblCellSpacing w:w="15" w:type="dxa"/>
        </w:trPr>
        <w:tc>
          <w:tcPr>
            <w:tcW w:w="0" w:type="auto"/>
            <w:vAlign w:val="center"/>
            <w:hideMark/>
          </w:tcPr>
          <w:p w14:paraId="795A2EAC" w14:textId="77777777" w:rsidR="00C318EB" w:rsidRDefault="00C318EB">
            <w:r>
              <w:rPr>
                <w:rStyle w:val="Kiemels2"/>
              </w:rPr>
              <w:t>Eredmény</w:t>
            </w:r>
            <w:r>
              <w:t xml:space="preserve"> </w:t>
            </w:r>
          </w:p>
        </w:tc>
        <w:tc>
          <w:tcPr>
            <w:tcW w:w="0" w:type="auto"/>
            <w:gridSpan w:val="8"/>
            <w:vAlign w:val="center"/>
            <w:hideMark/>
          </w:tcPr>
          <w:p w14:paraId="13BD7F89" w14:textId="77777777" w:rsidR="00C318EB" w:rsidRDefault="00C318EB">
            <w:r>
              <w:rPr>
                <w:rStyle w:val="Kiemels2"/>
              </w:rPr>
              <w:t>10</w:t>
            </w:r>
            <w:r>
              <w:t xml:space="preserve"> </w:t>
            </w:r>
          </w:p>
        </w:tc>
      </w:tr>
    </w:tbl>
    <w:p w14:paraId="106FFAC8" w14:textId="77777777" w:rsidR="00C318EB" w:rsidRDefault="00C318EB" w:rsidP="00C318EB">
      <w:r>
        <w:t>5.1.6</w:t>
      </w:r>
    </w:p>
    <w:p w14:paraId="32F47CA2" w14:textId="77777777" w:rsidR="00C318EB" w:rsidRDefault="00C318EB" w:rsidP="00C318EB">
      <w:pPr>
        <w:pStyle w:val="Cmsor2"/>
      </w:pPr>
      <w:r>
        <w:t>Activity - Binary to Decimal Conversions</w:t>
      </w:r>
    </w:p>
    <w:p w14:paraId="685E329C" w14:textId="77777777" w:rsidR="00C318EB" w:rsidRDefault="00C318EB" w:rsidP="00C318EB">
      <w:pPr>
        <w:pStyle w:val="NormlWeb"/>
      </w:pPr>
      <w:r>
        <w:t>Utasítások</w:t>
      </w:r>
    </w:p>
    <w:p w14:paraId="00C869C3" w14:textId="77777777" w:rsidR="00C318EB" w:rsidRDefault="00C318EB" w:rsidP="00C318EB">
      <w:pPr>
        <w:pStyle w:val="NormlWeb"/>
      </w:pPr>
      <w:r>
        <w:t>Ebben a feladatban 8 bites bináris értékek decimálisra történő átváltását gyakorolhatjuk szükség szerint. Ajánlott a feladatokat egészen addig gyakorolni, amíg hiba nélkül meg tudjuk oldani az átváltásokat. Váltsuk át az oktettben megadott bináris számot a decimális megfelelőjére!</w:t>
      </w:r>
    </w:p>
    <w:p w14:paraId="238DFE36" w14:textId="77777777" w:rsidR="00C318EB" w:rsidRDefault="00C318EB" w:rsidP="00C318EB">
      <w:pPr>
        <w:pStyle w:val="NormlWeb"/>
      </w:pPr>
      <w:r>
        <w:t>Enter decimal answer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1"/>
        <w:gridCol w:w="395"/>
        <w:gridCol w:w="284"/>
        <w:gridCol w:w="284"/>
        <w:gridCol w:w="284"/>
        <w:gridCol w:w="172"/>
        <w:gridCol w:w="172"/>
        <w:gridCol w:w="172"/>
        <w:gridCol w:w="172"/>
        <w:gridCol w:w="81"/>
      </w:tblGrid>
      <w:tr w:rsidR="00C318EB" w14:paraId="4FF332A0" w14:textId="77777777" w:rsidTr="00C318EB">
        <w:trPr>
          <w:tblCellSpacing w:w="15" w:type="dxa"/>
        </w:trPr>
        <w:tc>
          <w:tcPr>
            <w:tcW w:w="0" w:type="auto"/>
            <w:vAlign w:val="center"/>
            <w:hideMark/>
          </w:tcPr>
          <w:p w14:paraId="195E2314" w14:textId="77777777" w:rsidR="00C318EB" w:rsidRDefault="00C318EB">
            <w:pPr>
              <w:pStyle w:val="NormlWeb"/>
              <w:divId w:val="1416323855"/>
            </w:pPr>
            <w:r>
              <w:t>Decimal Value</w:t>
            </w:r>
          </w:p>
        </w:tc>
        <w:tc>
          <w:tcPr>
            <w:tcW w:w="0" w:type="auto"/>
            <w:gridSpan w:val="9"/>
            <w:vAlign w:val="center"/>
            <w:hideMark/>
          </w:tcPr>
          <w:p w14:paraId="4B7483DA" w14:textId="77777777" w:rsidR="00C318EB" w:rsidRDefault="00C318EB"/>
        </w:tc>
      </w:tr>
      <w:tr w:rsidR="00C318EB" w14:paraId="2DC04D50" w14:textId="77777777" w:rsidTr="00C318EB">
        <w:trPr>
          <w:tblCellSpacing w:w="15" w:type="dxa"/>
        </w:trPr>
        <w:tc>
          <w:tcPr>
            <w:tcW w:w="0" w:type="auto"/>
            <w:vAlign w:val="center"/>
            <w:hideMark/>
          </w:tcPr>
          <w:p w14:paraId="3FE9FFFD" w14:textId="77777777" w:rsidR="00C318EB" w:rsidRDefault="00C318EB" w:rsidP="00C318EB">
            <w:pPr>
              <w:pStyle w:val="NormlWeb"/>
            </w:pPr>
            <w:r>
              <w:t>Base</w:t>
            </w:r>
          </w:p>
        </w:tc>
        <w:tc>
          <w:tcPr>
            <w:tcW w:w="0" w:type="auto"/>
            <w:vAlign w:val="center"/>
            <w:hideMark/>
          </w:tcPr>
          <w:p w14:paraId="0F0E5AEA" w14:textId="77777777" w:rsidR="00C318EB" w:rsidRDefault="00C318EB">
            <w:r>
              <w:t>2</w:t>
            </w:r>
          </w:p>
        </w:tc>
        <w:tc>
          <w:tcPr>
            <w:tcW w:w="0" w:type="auto"/>
            <w:vAlign w:val="center"/>
            <w:hideMark/>
          </w:tcPr>
          <w:p w14:paraId="34C279DB" w14:textId="77777777" w:rsidR="00C318EB" w:rsidRDefault="00C318EB">
            <w:r>
              <w:t>2</w:t>
            </w:r>
          </w:p>
        </w:tc>
        <w:tc>
          <w:tcPr>
            <w:tcW w:w="0" w:type="auto"/>
            <w:vAlign w:val="center"/>
            <w:hideMark/>
          </w:tcPr>
          <w:p w14:paraId="23C99EE7" w14:textId="77777777" w:rsidR="00C318EB" w:rsidRDefault="00C318EB">
            <w:r>
              <w:t>2</w:t>
            </w:r>
          </w:p>
        </w:tc>
        <w:tc>
          <w:tcPr>
            <w:tcW w:w="0" w:type="auto"/>
            <w:vAlign w:val="center"/>
            <w:hideMark/>
          </w:tcPr>
          <w:p w14:paraId="08E1BD51" w14:textId="77777777" w:rsidR="00C318EB" w:rsidRDefault="00C318EB">
            <w:r>
              <w:t>2</w:t>
            </w:r>
          </w:p>
        </w:tc>
        <w:tc>
          <w:tcPr>
            <w:tcW w:w="0" w:type="auto"/>
            <w:vAlign w:val="center"/>
            <w:hideMark/>
          </w:tcPr>
          <w:p w14:paraId="57288525" w14:textId="77777777" w:rsidR="00C318EB" w:rsidRDefault="00C318EB">
            <w:r>
              <w:t>2</w:t>
            </w:r>
          </w:p>
        </w:tc>
        <w:tc>
          <w:tcPr>
            <w:tcW w:w="0" w:type="auto"/>
            <w:vAlign w:val="center"/>
            <w:hideMark/>
          </w:tcPr>
          <w:p w14:paraId="4888C989" w14:textId="77777777" w:rsidR="00C318EB" w:rsidRDefault="00C318EB">
            <w:r>
              <w:t>2</w:t>
            </w:r>
          </w:p>
        </w:tc>
        <w:tc>
          <w:tcPr>
            <w:tcW w:w="0" w:type="auto"/>
            <w:vAlign w:val="center"/>
            <w:hideMark/>
          </w:tcPr>
          <w:p w14:paraId="42A87897" w14:textId="77777777" w:rsidR="00C318EB" w:rsidRDefault="00C318EB">
            <w:r>
              <w:t>2</w:t>
            </w:r>
          </w:p>
        </w:tc>
        <w:tc>
          <w:tcPr>
            <w:tcW w:w="0" w:type="auto"/>
            <w:vAlign w:val="center"/>
            <w:hideMark/>
          </w:tcPr>
          <w:p w14:paraId="5427214E" w14:textId="77777777" w:rsidR="00C318EB" w:rsidRDefault="00C318EB">
            <w:r>
              <w:t>2</w:t>
            </w:r>
          </w:p>
        </w:tc>
        <w:tc>
          <w:tcPr>
            <w:tcW w:w="0" w:type="auto"/>
            <w:vAlign w:val="center"/>
            <w:hideMark/>
          </w:tcPr>
          <w:p w14:paraId="7C358F1D" w14:textId="77777777" w:rsidR="00C318EB" w:rsidRDefault="00C318EB">
            <w:pPr>
              <w:rPr>
                <w:sz w:val="20"/>
                <w:szCs w:val="20"/>
              </w:rPr>
            </w:pPr>
          </w:p>
        </w:tc>
      </w:tr>
      <w:tr w:rsidR="00C318EB" w14:paraId="3DCF9541" w14:textId="77777777" w:rsidTr="00C318EB">
        <w:trPr>
          <w:tblCellSpacing w:w="15" w:type="dxa"/>
        </w:trPr>
        <w:tc>
          <w:tcPr>
            <w:tcW w:w="0" w:type="auto"/>
            <w:vAlign w:val="center"/>
            <w:hideMark/>
          </w:tcPr>
          <w:p w14:paraId="4562C09E" w14:textId="77777777" w:rsidR="00C318EB" w:rsidRDefault="00C318EB" w:rsidP="00C318EB">
            <w:pPr>
              <w:pStyle w:val="NormlWeb"/>
            </w:pPr>
            <w:r>
              <w:t>Exponent</w:t>
            </w:r>
          </w:p>
        </w:tc>
        <w:tc>
          <w:tcPr>
            <w:tcW w:w="0" w:type="auto"/>
            <w:vAlign w:val="center"/>
            <w:hideMark/>
          </w:tcPr>
          <w:p w14:paraId="78843CF8" w14:textId="77777777" w:rsidR="00C318EB" w:rsidRDefault="00C318EB">
            <w:r>
              <w:t>7</w:t>
            </w:r>
          </w:p>
        </w:tc>
        <w:tc>
          <w:tcPr>
            <w:tcW w:w="0" w:type="auto"/>
            <w:vAlign w:val="center"/>
            <w:hideMark/>
          </w:tcPr>
          <w:p w14:paraId="0423F28E" w14:textId="77777777" w:rsidR="00C318EB" w:rsidRDefault="00C318EB">
            <w:r>
              <w:t>6</w:t>
            </w:r>
          </w:p>
        </w:tc>
        <w:tc>
          <w:tcPr>
            <w:tcW w:w="0" w:type="auto"/>
            <w:vAlign w:val="center"/>
            <w:hideMark/>
          </w:tcPr>
          <w:p w14:paraId="721CD9D2" w14:textId="77777777" w:rsidR="00C318EB" w:rsidRDefault="00C318EB">
            <w:r>
              <w:t>5</w:t>
            </w:r>
          </w:p>
        </w:tc>
        <w:tc>
          <w:tcPr>
            <w:tcW w:w="0" w:type="auto"/>
            <w:vAlign w:val="center"/>
            <w:hideMark/>
          </w:tcPr>
          <w:p w14:paraId="57DD3BE2" w14:textId="77777777" w:rsidR="00C318EB" w:rsidRDefault="00C318EB">
            <w:r>
              <w:t>4</w:t>
            </w:r>
          </w:p>
        </w:tc>
        <w:tc>
          <w:tcPr>
            <w:tcW w:w="0" w:type="auto"/>
            <w:vAlign w:val="center"/>
            <w:hideMark/>
          </w:tcPr>
          <w:p w14:paraId="5D4F2AD6" w14:textId="77777777" w:rsidR="00C318EB" w:rsidRDefault="00C318EB">
            <w:r>
              <w:t>3</w:t>
            </w:r>
          </w:p>
        </w:tc>
        <w:tc>
          <w:tcPr>
            <w:tcW w:w="0" w:type="auto"/>
            <w:vAlign w:val="center"/>
            <w:hideMark/>
          </w:tcPr>
          <w:p w14:paraId="412B367F" w14:textId="77777777" w:rsidR="00C318EB" w:rsidRDefault="00C318EB">
            <w:r>
              <w:t>2</w:t>
            </w:r>
          </w:p>
        </w:tc>
        <w:tc>
          <w:tcPr>
            <w:tcW w:w="0" w:type="auto"/>
            <w:vAlign w:val="center"/>
            <w:hideMark/>
          </w:tcPr>
          <w:p w14:paraId="31D68F6A" w14:textId="77777777" w:rsidR="00C318EB" w:rsidRDefault="00C318EB">
            <w:r>
              <w:t>1</w:t>
            </w:r>
          </w:p>
        </w:tc>
        <w:tc>
          <w:tcPr>
            <w:tcW w:w="0" w:type="auto"/>
            <w:vAlign w:val="center"/>
            <w:hideMark/>
          </w:tcPr>
          <w:p w14:paraId="0F4890DB" w14:textId="77777777" w:rsidR="00C318EB" w:rsidRDefault="00C318EB">
            <w:r>
              <w:t>0</w:t>
            </w:r>
          </w:p>
        </w:tc>
        <w:tc>
          <w:tcPr>
            <w:tcW w:w="0" w:type="auto"/>
            <w:vAlign w:val="center"/>
            <w:hideMark/>
          </w:tcPr>
          <w:p w14:paraId="6DE9CFA3" w14:textId="77777777" w:rsidR="00C318EB" w:rsidRDefault="00C318EB">
            <w:pPr>
              <w:rPr>
                <w:sz w:val="20"/>
                <w:szCs w:val="20"/>
              </w:rPr>
            </w:pPr>
          </w:p>
        </w:tc>
      </w:tr>
      <w:tr w:rsidR="00C318EB" w14:paraId="4E81B1D5" w14:textId="77777777" w:rsidTr="00C318EB">
        <w:trPr>
          <w:tblCellSpacing w:w="15" w:type="dxa"/>
        </w:trPr>
        <w:tc>
          <w:tcPr>
            <w:tcW w:w="0" w:type="auto"/>
            <w:vAlign w:val="center"/>
            <w:hideMark/>
          </w:tcPr>
          <w:p w14:paraId="5F9DADF6" w14:textId="77777777" w:rsidR="00C318EB" w:rsidRDefault="00C318EB" w:rsidP="00C318EB">
            <w:pPr>
              <w:pStyle w:val="NormlWeb"/>
            </w:pPr>
            <w:r>
              <w:t>Position</w:t>
            </w:r>
          </w:p>
        </w:tc>
        <w:tc>
          <w:tcPr>
            <w:tcW w:w="0" w:type="auto"/>
            <w:vAlign w:val="center"/>
            <w:hideMark/>
          </w:tcPr>
          <w:p w14:paraId="3F279DEB" w14:textId="77777777" w:rsidR="00C318EB" w:rsidRDefault="00C318EB">
            <w:r>
              <w:t>128</w:t>
            </w:r>
          </w:p>
        </w:tc>
        <w:tc>
          <w:tcPr>
            <w:tcW w:w="0" w:type="auto"/>
            <w:vAlign w:val="center"/>
            <w:hideMark/>
          </w:tcPr>
          <w:p w14:paraId="6DE21B42" w14:textId="77777777" w:rsidR="00C318EB" w:rsidRDefault="00C318EB">
            <w:r>
              <w:t>64</w:t>
            </w:r>
          </w:p>
        </w:tc>
        <w:tc>
          <w:tcPr>
            <w:tcW w:w="0" w:type="auto"/>
            <w:vAlign w:val="center"/>
            <w:hideMark/>
          </w:tcPr>
          <w:p w14:paraId="163C997B" w14:textId="77777777" w:rsidR="00C318EB" w:rsidRDefault="00C318EB">
            <w:r>
              <w:t>32</w:t>
            </w:r>
          </w:p>
        </w:tc>
        <w:tc>
          <w:tcPr>
            <w:tcW w:w="0" w:type="auto"/>
            <w:vAlign w:val="center"/>
            <w:hideMark/>
          </w:tcPr>
          <w:p w14:paraId="2DD8C9BE" w14:textId="77777777" w:rsidR="00C318EB" w:rsidRDefault="00C318EB">
            <w:r>
              <w:t>16</w:t>
            </w:r>
          </w:p>
        </w:tc>
        <w:tc>
          <w:tcPr>
            <w:tcW w:w="0" w:type="auto"/>
            <w:vAlign w:val="center"/>
            <w:hideMark/>
          </w:tcPr>
          <w:p w14:paraId="70C0517E" w14:textId="77777777" w:rsidR="00C318EB" w:rsidRDefault="00C318EB">
            <w:r>
              <w:t>8</w:t>
            </w:r>
          </w:p>
        </w:tc>
        <w:tc>
          <w:tcPr>
            <w:tcW w:w="0" w:type="auto"/>
            <w:vAlign w:val="center"/>
            <w:hideMark/>
          </w:tcPr>
          <w:p w14:paraId="1D0335F4" w14:textId="77777777" w:rsidR="00C318EB" w:rsidRDefault="00C318EB">
            <w:r>
              <w:t>4</w:t>
            </w:r>
          </w:p>
        </w:tc>
        <w:tc>
          <w:tcPr>
            <w:tcW w:w="0" w:type="auto"/>
            <w:vAlign w:val="center"/>
            <w:hideMark/>
          </w:tcPr>
          <w:p w14:paraId="1F3989C4" w14:textId="77777777" w:rsidR="00C318EB" w:rsidRDefault="00C318EB">
            <w:r>
              <w:t>2</w:t>
            </w:r>
          </w:p>
        </w:tc>
        <w:tc>
          <w:tcPr>
            <w:tcW w:w="0" w:type="auto"/>
            <w:vAlign w:val="center"/>
            <w:hideMark/>
          </w:tcPr>
          <w:p w14:paraId="7D66D98C" w14:textId="77777777" w:rsidR="00C318EB" w:rsidRDefault="00C318EB">
            <w:r>
              <w:t>1</w:t>
            </w:r>
          </w:p>
        </w:tc>
        <w:tc>
          <w:tcPr>
            <w:tcW w:w="0" w:type="auto"/>
            <w:vAlign w:val="center"/>
            <w:hideMark/>
          </w:tcPr>
          <w:p w14:paraId="6DB4DCA6" w14:textId="77777777" w:rsidR="00C318EB" w:rsidRDefault="00C318EB">
            <w:pPr>
              <w:rPr>
                <w:sz w:val="20"/>
                <w:szCs w:val="20"/>
              </w:rPr>
            </w:pPr>
          </w:p>
        </w:tc>
      </w:tr>
      <w:tr w:rsidR="00C318EB" w14:paraId="5F1C2C59" w14:textId="77777777" w:rsidTr="00C318EB">
        <w:trPr>
          <w:tblCellSpacing w:w="15" w:type="dxa"/>
        </w:trPr>
        <w:tc>
          <w:tcPr>
            <w:tcW w:w="0" w:type="auto"/>
            <w:vAlign w:val="center"/>
            <w:hideMark/>
          </w:tcPr>
          <w:p w14:paraId="60901703" w14:textId="77777777" w:rsidR="00C318EB" w:rsidRDefault="00C318EB" w:rsidP="00C318EB">
            <w:pPr>
              <w:pStyle w:val="NormlWeb"/>
            </w:pPr>
            <w:r>
              <w:t>Bit</w:t>
            </w:r>
          </w:p>
        </w:tc>
        <w:tc>
          <w:tcPr>
            <w:tcW w:w="0" w:type="auto"/>
            <w:vAlign w:val="center"/>
            <w:hideMark/>
          </w:tcPr>
          <w:p w14:paraId="12CFB7BE" w14:textId="77777777" w:rsidR="00C318EB" w:rsidRDefault="00C318EB">
            <w:r>
              <w:rPr>
                <w:rStyle w:val="Kiemels2"/>
              </w:rPr>
              <w:t>1</w:t>
            </w:r>
          </w:p>
        </w:tc>
        <w:tc>
          <w:tcPr>
            <w:tcW w:w="0" w:type="auto"/>
            <w:vAlign w:val="center"/>
            <w:hideMark/>
          </w:tcPr>
          <w:p w14:paraId="45C8ABD8" w14:textId="77777777" w:rsidR="00C318EB" w:rsidRDefault="00C318EB">
            <w:r>
              <w:rPr>
                <w:rStyle w:val="Kiemels2"/>
              </w:rPr>
              <w:t>1</w:t>
            </w:r>
          </w:p>
        </w:tc>
        <w:tc>
          <w:tcPr>
            <w:tcW w:w="0" w:type="auto"/>
            <w:vAlign w:val="center"/>
            <w:hideMark/>
          </w:tcPr>
          <w:p w14:paraId="3E7563AC" w14:textId="77777777" w:rsidR="00C318EB" w:rsidRDefault="00C318EB">
            <w:r>
              <w:rPr>
                <w:rStyle w:val="Kiemels2"/>
              </w:rPr>
              <w:t>0</w:t>
            </w:r>
          </w:p>
        </w:tc>
        <w:tc>
          <w:tcPr>
            <w:tcW w:w="0" w:type="auto"/>
            <w:vAlign w:val="center"/>
            <w:hideMark/>
          </w:tcPr>
          <w:p w14:paraId="387D8E08" w14:textId="77777777" w:rsidR="00C318EB" w:rsidRDefault="00C318EB">
            <w:r>
              <w:rPr>
                <w:rStyle w:val="Kiemels2"/>
              </w:rPr>
              <w:t>1</w:t>
            </w:r>
          </w:p>
        </w:tc>
        <w:tc>
          <w:tcPr>
            <w:tcW w:w="0" w:type="auto"/>
            <w:vAlign w:val="center"/>
            <w:hideMark/>
          </w:tcPr>
          <w:p w14:paraId="43BEACDC" w14:textId="77777777" w:rsidR="00C318EB" w:rsidRDefault="00C318EB">
            <w:r>
              <w:rPr>
                <w:rStyle w:val="Kiemels2"/>
              </w:rPr>
              <w:t>1</w:t>
            </w:r>
          </w:p>
        </w:tc>
        <w:tc>
          <w:tcPr>
            <w:tcW w:w="0" w:type="auto"/>
            <w:vAlign w:val="center"/>
            <w:hideMark/>
          </w:tcPr>
          <w:p w14:paraId="04FA599A" w14:textId="77777777" w:rsidR="00C318EB" w:rsidRDefault="00C318EB">
            <w:r>
              <w:rPr>
                <w:rStyle w:val="Kiemels2"/>
              </w:rPr>
              <w:t>1</w:t>
            </w:r>
          </w:p>
        </w:tc>
        <w:tc>
          <w:tcPr>
            <w:tcW w:w="0" w:type="auto"/>
            <w:vAlign w:val="center"/>
            <w:hideMark/>
          </w:tcPr>
          <w:p w14:paraId="134C2F15" w14:textId="77777777" w:rsidR="00C318EB" w:rsidRDefault="00C318EB">
            <w:r>
              <w:rPr>
                <w:rStyle w:val="Kiemels2"/>
              </w:rPr>
              <w:t>0</w:t>
            </w:r>
          </w:p>
        </w:tc>
        <w:tc>
          <w:tcPr>
            <w:tcW w:w="0" w:type="auto"/>
            <w:vAlign w:val="center"/>
            <w:hideMark/>
          </w:tcPr>
          <w:p w14:paraId="6CB6ECB4" w14:textId="77777777" w:rsidR="00C318EB" w:rsidRDefault="00C318EB">
            <w:r>
              <w:rPr>
                <w:rStyle w:val="Kiemels2"/>
              </w:rPr>
              <w:t>1</w:t>
            </w:r>
          </w:p>
        </w:tc>
        <w:tc>
          <w:tcPr>
            <w:tcW w:w="0" w:type="auto"/>
            <w:vAlign w:val="center"/>
            <w:hideMark/>
          </w:tcPr>
          <w:p w14:paraId="40A39872" w14:textId="77777777" w:rsidR="00C318EB" w:rsidRDefault="00C318EB">
            <w:pPr>
              <w:rPr>
                <w:sz w:val="20"/>
                <w:szCs w:val="20"/>
              </w:rPr>
            </w:pPr>
          </w:p>
        </w:tc>
      </w:tr>
    </w:tbl>
    <w:p w14:paraId="56DE317D" w14:textId="77777777" w:rsidR="00C318EB" w:rsidRDefault="00C318EB" w:rsidP="00C318EB">
      <w:pPr>
        <w:pStyle w:val="NormlWeb"/>
      </w:pPr>
      <w:r>
        <w:lastRenderedPageBreak/>
        <w:t>Binary number.</w:t>
      </w:r>
    </w:p>
    <w:p w14:paraId="251D7C7A" w14:textId="77777777" w:rsidR="00C318EB" w:rsidRDefault="00C318EB" w:rsidP="00C318EB">
      <w:r>
        <w:t>5.1.7</w:t>
      </w:r>
    </w:p>
    <w:p w14:paraId="773D15A8" w14:textId="77777777" w:rsidR="00C318EB" w:rsidRDefault="00C318EB" w:rsidP="00C318EB">
      <w:pPr>
        <w:pStyle w:val="Cmsor2"/>
      </w:pPr>
      <w:r>
        <w:t>Átváltás decimálisból binárisba</w:t>
      </w:r>
    </w:p>
    <w:p w14:paraId="7D74B6DA" w14:textId="77777777" w:rsidR="00C318EB" w:rsidRDefault="00C318EB" w:rsidP="00C318EB">
      <w:pPr>
        <w:pStyle w:val="NormlWeb"/>
      </w:pPr>
      <w:r>
        <w:t>Fontos ismerni azt is, hogyan lehet egy pontozott decimális formátumú IPv4-címet binárissá alakítani. Ennek egy hasznos eszköze a bináris helyiérték táblázat.</w:t>
      </w:r>
    </w:p>
    <w:p w14:paraId="0197CDE6" w14:textId="77777777" w:rsidR="00C318EB" w:rsidRDefault="00C318EB" w:rsidP="00C318EB">
      <w:pPr>
        <w:pStyle w:val="NormlWeb"/>
      </w:pPr>
      <w:r>
        <w:t>Kattintsunk minden helyiértékre a 128-tól kezdve, és haladjunk balról jobbra az 1-es helyiértékig.</w:t>
      </w:r>
    </w:p>
    <w:p w14:paraId="37C2980B" w14:textId="77777777" w:rsidR="00C318EB" w:rsidRDefault="00C318EB" w:rsidP="00C318EB">
      <w:pPr>
        <w:pStyle w:val="NormlWeb"/>
      </w:pPr>
      <w:r>
        <w:t>Az oktett decimális értéke (n) nagyobb vagy egyenlő, mint a legnagyobb helyiértékű bit (</w:t>
      </w:r>
      <w:r>
        <w:rPr>
          <w:rStyle w:val="Kiemels2"/>
        </w:rPr>
        <w:t>128</w:t>
      </w:r>
      <w:r>
        <w:t>)?</w:t>
      </w:r>
    </w:p>
    <w:p w14:paraId="3F4FAD46" w14:textId="77777777" w:rsidR="00C318EB" w:rsidRDefault="00C318EB" w:rsidP="00C318EB">
      <w:pPr>
        <w:numPr>
          <w:ilvl w:val="0"/>
          <w:numId w:val="317"/>
        </w:numPr>
        <w:spacing w:before="100" w:beforeAutospacing="1" w:after="100" w:afterAutospacing="1" w:line="240" w:lineRule="auto"/>
      </w:pPr>
      <w:r>
        <w:t xml:space="preserve">Ha nem, akkor írjuk be a bináris </w:t>
      </w:r>
      <w:r>
        <w:rPr>
          <w:rStyle w:val="Kiemels2"/>
        </w:rPr>
        <w:t>0</w:t>
      </w:r>
      <w:r>
        <w:t xml:space="preserve"> értéket a </w:t>
      </w:r>
      <w:r>
        <w:rPr>
          <w:rStyle w:val="Kiemels2"/>
        </w:rPr>
        <w:t>128</w:t>
      </w:r>
      <w:r>
        <w:t xml:space="preserve"> helyiértékhez.</w:t>
      </w:r>
    </w:p>
    <w:p w14:paraId="6EB71C1C" w14:textId="77777777" w:rsidR="00C318EB" w:rsidRDefault="00C318EB" w:rsidP="00C318EB">
      <w:pPr>
        <w:numPr>
          <w:ilvl w:val="0"/>
          <w:numId w:val="317"/>
        </w:numPr>
        <w:spacing w:before="100" w:beforeAutospacing="1" w:after="100" w:afterAutospacing="1" w:line="240" w:lineRule="auto"/>
      </w:pPr>
      <w:r>
        <w:t xml:space="preserve">Ha igen, akkor írjunk be egy bináris </w:t>
      </w:r>
      <w:r>
        <w:rPr>
          <w:rStyle w:val="Kiemels2"/>
        </w:rPr>
        <w:t>1</w:t>
      </w:r>
      <w:r>
        <w:t xml:space="preserve">-et a </w:t>
      </w:r>
      <w:r>
        <w:rPr>
          <w:rStyle w:val="Kiemels2"/>
        </w:rPr>
        <w:t>128</w:t>
      </w:r>
      <w:r>
        <w:t xml:space="preserve"> helyiértékhez, és vonjunk ki </w:t>
      </w:r>
      <w:r>
        <w:rPr>
          <w:rStyle w:val="Kiemels2"/>
        </w:rPr>
        <w:t>128</w:t>
      </w:r>
      <w:r>
        <w:t>-at a decimális számból.</w:t>
      </w:r>
    </w:p>
    <w:p w14:paraId="01BE5B88" w14:textId="77777777" w:rsidR="00C318EB" w:rsidRDefault="00C318EB" w:rsidP="00C318EB">
      <w:pPr>
        <w:pStyle w:val="NormlWeb"/>
      </w:pPr>
      <w:r>
        <w:t>The graphic shows a table that has 8 columns for one Byte or 8 bits. The top row shows the values from left to right; 128, 64, 32, 16, 8, 4, 2, 1. To the left of this top line are the words Positional Value. The bottom row is blank, but field under 128 is highlighted when selecting the 128 tab. Above the table is a flow chart that has only one proposition n &gt; or = 128. No is to the left and Yes is to the right. There is a line going from the proposition in the center, one line to the left and one line to the right. The line moves across the top and then once it clears the chart, the line points straight down. On the No side or the left is a box with Add zero in it and a new line points to the highlighted field. On the right or Yes side the box has Add one. The line then continues and points to the highlighted field under 128. Under the Add one box is another line that points down to another box that has n - 128. Where the original number will subtract 128 from it and then consider the next column with 64.</w:t>
      </w:r>
    </w:p>
    <w:p w14:paraId="7ECA1F88" w14:textId="77777777" w:rsidR="00C318EB" w:rsidRDefault="00C318EB" w:rsidP="00C318EB">
      <w:r>
        <w:t xml:space="preserve">128 64 32 16 8 4 2 </w:t>
      </w:r>
    </w:p>
    <w:p w14:paraId="2B28AE47" w14:textId="77777777" w:rsidR="00C318EB" w:rsidRDefault="00C318EB" w:rsidP="00C318EB">
      <w:r>
        <w:t xml:space="preserve">1 </w:t>
      </w:r>
    </w:p>
    <w:p w14:paraId="52B2ACBD" w14:textId="77777777" w:rsidR="00C318EB" w:rsidRDefault="00C318EB" w:rsidP="00C318EB">
      <w:r>
        <w:rPr>
          <w:rStyle w:val="dynamic-text-item"/>
        </w:rPr>
        <w:t>No</w:t>
      </w:r>
      <w:r>
        <w:rPr>
          <w:rStyle w:val="dynamic-text-item"/>
          <w:i/>
          <w:iCs/>
        </w:rPr>
        <w:t>n</w:t>
      </w:r>
      <w:r>
        <w:rPr>
          <w:rStyle w:val="dynamic-text-item"/>
        </w:rPr>
        <w:t xml:space="preserve"> &gt;= 128YesPositional ValueAdd 0Add 1</w:t>
      </w:r>
      <w:r>
        <w:rPr>
          <w:rStyle w:val="dynamic-text-item"/>
          <w:i/>
          <w:iCs/>
        </w:rPr>
        <w:t>n</w:t>
      </w:r>
      <w:r>
        <w:rPr>
          <w:rStyle w:val="dynamic-text-item"/>
        </w:rPr>
        <w:t xml:space="preserve"> - 128</w:t>
      </w:r>
    </w:p>
    <w:p w14:paraId="2B99AB6C" w14:textId="77777777" w:rsidR="00C318EB" w:rsidRDefault="00C318EB" w:rsidP="00C318EB">
      <w:r>
        <w:t>5.1.8</w:t>
      </w:r>
    </w:p>
    <w:p w14:paraId="41522321" w14:textId="77777777" w:rsidR="00C318EB" w:rsidRDefault="00C318EB" w:rsidP="00C318EB">
      <w:pPr>
        <w:pStyle w:val="Cmsor2"/>
      </w:pPr>
      <w:r>
        <w:t>Példa decimálisból binárisba történő átváltásra</w:t>
      </w:r>
    </w:p>
    <w:p w14:paraId="071A7B1D" w14:textId="77777777" w:rsidR="00C318EB" w:rsidRDefault="00C318EB" w:rsidP="00C318EB">
      <w:pPr>
        <w:pStyle w:val="NormlWeb"/>
      </w:pPr>
      <w:r>
        <w:t>A művelet elvégzéséhez használjuk a 192.168.10.11 IP-címet.</w:t>
      </w:r>
    </w:p>
    <w:p w14:paraId="1DF1BE03" w14:textId="77777777" w:rsidR="00C318EB" w:rsidRDefault="00C318EB" w:rsidP="00C318EB">
      <w:pPr>
        <w:pStyle w:val="NormlWeb"/>
      </w:pPr>
      <w:r>
        <w:t>Az első oktett (192) értékét a korábban ismertetett helyiértékes műveletsor használatával alakítjuk át binárissá.</w:t>
      </w:r>
    </w:p>
    <w:p w14:paraId="5E132E96" w14:textId="77777777" w:rsidR="00C318EB" w:rsidRDefault="00C318EB" w:rsidP="00C318EB">
      <w:pPr>
        <w:pStyle w:val="NormlWeb"/>
      </w:pPr>
      <w:r>
        <w:t>Egyszerűbb vagy kisebb decimális számokkal lehetőség van a kivonási művelet elkerülésére. Vegyük észre például, hogy a harmadik oktett bináris számmá alakítását elég könnyű elvégezni anélkül, hogy ténylegesen végigmennénk a kivonási műveleteken (8 + 2 = 10). A harmadik oktett bináris értéke: 00001010.</w:t>
      </w:r>
    </w:p>
    <w:p w14:paraId="20EF24DC" w14:textId="77777777" w:rsidR="00C318EB" w:rsidRDefault="00C318EB" w:rsidP="00C318EB">
      <w:pPr>
        <w:pStyle w:val="NormlWeb"/>
      </w:pPr>
      <w:r>
        <w:t>A negyedik oktett a 11 (8 + 2 + 1). A negyedik oktett bináris értéke: 00001011.</w:t>
      </w:r>
    </w:p>
    <w:p w14:paraId="1165C2C6" w14:textId="77777777" w:rsidR="00C318EB" w:rsidRDefault="00C318EB" w:rsidP="00C318EB">
      <w:pPr>
        <w:pStyle w:val="NormlWeb"/>
      </w:pPr>
      <w:r>
        <w:lastRenderedPageBreak/>
        <w:t>A bináris és decimális számok közötti átváltás először bonyolultnak tűnhet, de a gyakorlatban idővel egyszerűbbé válik.</w:t>
      </w:r>
    </w:p>
    <w:p w14:paraId="07EDD7E9" w14:textId="77777777" w:rsidR="00C318EB" w:rsidRDefault="00C318EB" w:rsidP="00C318EB">
      <w:pPr>
        <w:pStyle w:val="NormlWeb"/>
      </w:pPr>
      <w:r>
        <w:t>A 192.168.10.11 IP-cím binárissá alakításának megtekintéséhez kattintsunk az egyes lépésekre!</w:t>
      </w:r>
    </w:p>
    <w:p w14:paraId="4A80BF0A" w14:textId="77777777" w:rsidR="00C318EB" w:rsidRDefault="00C318EB" w:rsidP="00C318EB">
      <w:pPr>
        <w:pStyle w:val="NormlWeb"/>
      </w:pPr>
      <w:r>
        <w:t>Az első oktett értéke (192) legalább akkora, mint a legmagasabb helyiértékű bit (128)?</w:t>
      </w:r>
    </w:p>
    <w:p w14:paraId="482DC1B7" w14:textId="77777777" w:rsidR="00C318EB" w:rsidRDefault="00C318EB" w:rsidP="00C318EB">
      <w:pPr>
        <w:numPr>
          <w:ilvl w:val="0"/>
          <w:numId w:val="318"/>
        </w:numPr>
        <w:spacing w:before="100" w:beforeAutospacing="1" w:after="100" w:afterAutospacing="1" w:line="240" w:lineRule="auto"/>
      </w:pPr>
      <w:r>
        <w:t>Igen, ezért írjunk be 1-et a legmagasabb helyiértékhez (128).</w:t>
      </w:r>
    </w:p>
    <w:p w14:paraId="1E6D7694" w14:textId="77777777" w:rsidR="00C318EB" w:rsidRDefault="00C318EB" w:rsidP="00C318EB">
      <w:pPr>
        <w:numPr>
          <w:ilvl w:val="0"/>
          <w:numId w:val="318"/>
        </w:numPr>
        <w:spacing w:before="100" w:beforeAutospacing="1" w:after="100" w:afterAutospacing="1" w:line="240" w:lineRule="auto"/>
      </w:pPr>
      <w:r>
        <w:t>Vonjuk ki a 192-ből a 128-at, a maradék a 64.</w:t>
      </w:r>
    </w:p>
    <w:p w14:paraId="686AD139" w14:textId="77777777" w:rsidR="00C318EB" w:rsidRDefault="00C318EB" w:rsidP="00C318EB">
      <w:pPr>
        <w:pStyle w:val="NormlWeb"/>
      </w:pPr>
      <w:r>
        <w:t>When selecting the Step 1 button, the graphic states Example: 192.168.10.11 with 192 in a different color. To the Right of that is a diamond that states: 192 &gt; or = 128. There is a Yes on the right side of the diamond. A table is shown below that contains 8 columns for one Byte or 8 bits. The top row shows the values from left to right: 128, 64, 32, 16, 8, 4, 2, and 1 with the words Positional Value to the left. The bottom row field under 128 is highlighted. Above the table, from the flow chart diamond with Yes is to the right is line that moves across the top and then once it clears the chart, the line points straight down to a box that has Add one. The line then continues under the chart and points to the highlighted field under 128. Under the Add one box is another line that points down to another box that has 192 - 128 = 64. There is also a 1 under the 128 in the highlighted field; the other columns are still blank on this line.</w:t>
      </w:r>
    </w:p>
    <w:p w14:paraId="64E96028" w14:textId="77777777" w:rsidR="00C318EB" w:rsidRDefault="00C318EB" w:rsidP="00C318EB">
      <w:r>
        <w:t xml:space="preserve">1 128 64 32 16 8 4 2 </w:t>
      </w:r>
    </w:p>
    <w:p w14:paraId="681AC050" w14:textId="77777777" w:rsidR="00C318EB" w:rsidRDefault="00C318EB" w:rsidP="00C318EB">
      <w:r>
        <w:t xml:space="preserve">1 </w:t>
      </w:r>
    </w:p>
    <w:p w14:paraId="65509879" w14:textId="77777777" w:rsidR="00C318EB" w:rsidRDefault="00C318EB" w:rsidP="00C318EB">
      <w:r>
        <w:rPr>
          <w:rStyle w:val="dynamic-text-item"/>
        </w:rPr>
        <w:t xml:space="preserve">Example: </w:t>
      </w:r>
      <w:r>
        <w:rPr>
          <w:rStyle w:val="orangetext"/>
        </w:rPr>
        <w:t>192</w:t>
      </w:r>
      <w:r>
        <w:rPr>
          <w:rStyle w:val="dynamic-text-item"/>
        </w:rPr>
        <w:t>.168.10.11YesPositional Value192 &gt;= 128192 - 128 = 64Add 1</w:t>
      </w:r>
    </w:p>
    <w:p w14:paraId="5FF64ADF" w14:textId="77777777" w:rsidR="00C318EB" w:rsidRDefault="00C318EB" w:rsidP="00C318EB">
      <w:r>
        <w:t>5.1.9</w:t>
      </w:r>
    </w:p>
    <w:p w14:paraId="06A342F4" w14:textId="77777777" w:rsidR="00C318EB" w:rsidRDefault="00C318EB" w:rsidP="00C318EB">
      <w:pPr>
        <w:pStyle w:val="Cmsor2"/>
      </w:pPr>
      <w:r>
        <w:t>Activity - Decimal to Binary Conversions</w:t>
      </w:r>
    </w:p>
    <w:p w14:paraId="404C3A5F" w14:textId="77777777" w:rsidR="00C318EB" w:rsidRDefault="00C318EB" w:rsidP="00C318EB">
      <w:pPr>
        <w:pStyle w:val="NormlWeb"/>
      </w:pPr>
      <w:r>
        <w:t>Utasítások</w:t>
      </w:r>
    </w:p>
    <w:p w14:paraId="47681D09" w14:textId="77777777" w:rsidR="00C318EB" w:rsidRDefault="00C318EB" w:rsidP="00C318EB">
      <w:pPr>
        <w:pStyle w:val="NormlWeb"/>
      </w:pPr>
      <w:r>
        <w:t>Ebben a feladatban decimális számok 8 bites bináris értékre történő átváltását gyakorolhatjuk. Ajánlott a feladatokat egészen addig gyakorolni, amíg hiba nélkül meg tudjuk oldani az átváltásokat. Váltsuk át a megadott decimális számot a bináris megfelelőjére!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1"/>
        <w:gridCol w:w="395"/>
        <w:gridCol w:w="284"/>
        <w:gridCol w:w="284"/>
        <w:gridCol w:w="284"/>
        <w:gridCol w:w="172"/>
        <w:gridCol w:w="172"/>
        <w:gridCol w:w="172"/>
        <w:gridCol w:w="172"/>
        <w:gridCol w:w="81"/>
      </w:tblGrid>
      <w:tr w:rsidR="00C318EB" w14:paraId="22E706BE" w14:textId="77777777" w:rsidTr="00C318EB">
        <w:trPr>
          <w:tblCellSpacing w:w="15" w:type="dxa"/>
        </w:trPr>
        <w:tc>
          <w:tcPr>
            <w:tcW w:w="0" w:type="auto"/>
            <w:vAlign w:val="center"/>
            <w:hideMark/>
          </w:tcPr>
          <w:p w14:paraId="002EC9E6" w14:textId="77777777" w:rsidR="00C318EB" w:rsidRDefault="00C318EB">
            <w:pPr>
              <w:pStyle w:val="NormlWeb"/>
              <w:divId w:val="748692335"/>
            </w:pPr>
            <w:r>
              <w:t>Decimal Value</w:t>
            </w:r>
          </w:p>
        </w:tc>
        <w:tc>
          <w:tcPr>
            <w:tcW w:w="0" w:type="auto"/>
            <w:gridSpan w:val="9"/>
            <w:vAlign w:val="center"/>
            <w:hideMark/>
          </w:tcPr>
          <w:p w14:paraId="1E04380D" w14:textId="77777777" w:rsidR="00C318EB" w:rsidRDefault="00C318EB">
            <w:r>
              <w:rPr>
                <w:rStyle w:val="Kiemels2"/>
              </w:rPr>
              <w:t>173</w:t>
            </w:r>
          </w:p>
        </w:tc>
      </w:tr>
      <w:tr w:rsidR="00C318EB" w14:paraId="14A3883E" w14:textId="77777777" w:rsidTr="00C318EB">
        <w:trPr>
          <w:tblCellSpacing w:w="15" w:type="dxa"/>
        </w:trPr>
        <w:tc>
          <w:tcPr>
            <w:tcW w:w="0" w:type="auto"/>
            <w:vAlign w:val="center"/>
            <w:hideMark/>
          </w:tcPr>
          <w:p w14:paraId="13FA7BD8" w14:textId="77777777" w:rsidR="00C318EB" w:rsidRDefault="00C318EB" w:rsidP="00C318EB">
            <w:pPr>
              <w:pStyle w:val="NormlWeb"/>
            </w:pPr>
            <w:r>
              <w:t>Base</w:t>
            </w:r>
          </w:p>
        </w:tc>
        <w:tc>
          <w:tcPr>
            <w:tcW w:w="0" w:type="auto"/>
            <w:vAlign w:val="center"/>
            <w:hideMark/>
          </w:tcPr>
          <w:p w14:paraId="0B6DD8A0" w14:textId="77777777" w:rsidR="00C318EB" w:rsidRDefault="00C318EB">
            <w:r>
              <w:t>2</w:t>
            </w:r>
          </w:p>
        </w:tc>
        <w:tc>
          <w:tcPr>
            <w:tcW w:w="0" w:type="auto"/>
            <w:vAlign w:val="center"/>
            <w:hideMark/>
          </w:tcPr>
          <w:p w14:paraId="101C2CB9" w14:textId="77777777" w:rsidR="00C318EB" w:rsidRDefault="00C318EB">
            <w:r>
              <w:t>2</w:t>
            </w:r>
          </w:p>
        </w:tc>
        <w:tc>
          <w:tcPr>
            <w:tcW w:w="0" w:type="auto"/>
            <w:vAlign w:val="center"/>
            <w:hideMark/>
          </w:tcPr>
          <w:p w14:paraId="23EC6A55" w14:textId="77777777" w:rsidR="00C318EB" w:rsidRDefault="00C318EB">
            <w:r>
              <w:t>2</w:t>
            </w:r>
          </w:p>
        </w:tc>
        <w:tc>
          <w:tcPr>
            <w:tcW w:w="0" w:type="auto"/>
            <w:vAlign w:val="center"/>
            <w:hideMark/>
          </w:tcPr>
          <w:p w14:paraId="3FB81067" w14:textId="77777777" w:rsidR="00C318EB" w:rsidRDefault="00C318EB">
            <w:r>
              <w:t>2</w:t>
            </w:r>
          </w:p>
        </w:tc>
        <w:tc>
          <w:tcPr>
            <w:tcW w:w="0" w:type="auto"/>
            <w:vAlign w:val="center"/>
            <w:hideMark/>
          </w:tcPr>
          <w:p w14:paraId="135A0AE0" w14:textId="77777777" w:rsidR="00C318EB" w:rsidRDefault="00C318EB">
            <w:r>
              <w:t>2</w:t>
            </w:r>
          </w:p>
        </w:tc>
        <w:tc>
          <w:tcPr>
            <w:tcW w:w="0" w:type="auto"/>
            <w:vAlign w:val="center"/>
            <w:hideMark/>
          </w:tcPr>
          <w:p w14:paraId="005FE37C" w14:textId="77777777" w:rsidR="00C318EB" w:rsidRDefault="00C318EB">
            <w:r>
              <w:t>2</w:t>
            </w:r>
          </w:p>
        </w:tc>
        <w:tc>
          <w:tcPr>
            <w:tcW w:w="0" w:type="auto"/>
            <w:vAlign w:val="center"/>
            <w:hideMark/>
          </w:tcPr>
          <w:p w14:paraId="79A6B0AF" w14:textId="77777777" w:rsidR="00C318EB" w:rsidRDefault="00C318EB">
            <w:r>
              <w:t>2</w:t>
            </w:r>
          </w:p>
        </w:tc>
        <w:tc>
          <w:tcPr>
            <w:tcW w:w="0" w:type="auto"/>
            <w:vAlign w:val="center"/>
            <w:hideMark/>
          </w:tcPr>
          <w:p w14:paraId="0AD522F7" w14:textId="77777777" w:rsidR="00C318EB" w:rsidRDefault="00C318EB">
            <w:r>
              <w:t>2</w:t>
            </w:r>
          </w:p>
        </w:tc>
        <w:tc>
          <w:tcPr>
            <w:tcW w:w="0" w:type="auto"/>
            <w:vAlign w:val="center"/>
            <w:hideMark/>
          </w:tcPr>
          <w:p w14:paraId="2DAB031F" w14:textId="77777777" w:rsidR="00C318EB" w:rsidRDefault="00C318EB">
            <w:pPr>
              <w:rPr>
                <w:sz w:val="20"/>
                <w:szCs w:val="20"/>
              </w:rPr>
            </w:pPr>
          </w:p>
        </w:tc>
      </w:tr>
      <w:tr w:rsidR="00C318EB" w14:paraId="6064A332" w14:textId="77777777" w:rsidTr="00C318EB">
        <w:trPr>
          <w:tblCellSpacing w:w="15" w:type="dxa"/>
        </w:trPr>
        <w:tc>
          <w:tcPr>
            <w:tcW w:w="0" w:type="auto"/>
            <w:vAlign w:val="center"/>
            <w:hideMark/>
          </w:tcPr>
          <w:p w14:paraId="60AE6D0A" w14:textId="77777777" w:rsidR="00C318EB" w:rsidRDefault="00C318EB" w:rsidP="00C318EB">
            <w:pPr>
              <w:pStyle w:val="NormlWeb"/>
            </w:pPr>
            <w:r>
              <w:t>Exponent</w:t>
            </w:r>
          </w:p>
        </w:tc>
        <w:tc>
          <w:tcPr>
            <w:tcW w:w="0" w:type="auto"/>
            <w:vAlign w:val="center"/>
            <w:hideMark/>
          </w:tcPr>
          <w:p w14:paraId="1E9A1384" w14:textId="77777777" w:rsidR="00C318EB" w:rsidRDefault="00C318EB">
            <w:r>
              <w:t>7</w:t>
            </w:r>
          </w:p>
        </w:tc>
        <w:tc>
          <w:tcPr>
            <w:tcW w:w="0" w:type="auto"/>
            <w:vAlign w:val="center"/>
            <w:hideMark/>
          </w:tcPr>
          <w:p w14:paraId="17EB8499" w14:textId="77777777" w:rsidR="00C318EB" w:rsidRDefault="00C318EB">
            <w:r>
              <w:t>6</w:t>
            </w:r>
          </w:p>
        </w:tc>
        <w:tc>
          <w:tcPr>
            <w:tcW w:w="0" w:type="auto"/>
            <w:vAlign w:val="center"/>
            <w:hideMark/>
          </w:tcPr>
          <w:p w14:paraId="414AACA9" w14:textId="77777777" w:rsidR="00C318EB" w:rsidRDefault="00C318EB">
            <w:r>
              <w:t>5</w:t>
            </w:r>
          </w:p>
        </w:tc>
        <w:tc>
          <w:tcPr>
            <w:tcW w:w="0" w:type="auto"/>
            <w:vAlign w:val="center"/>
            <w:hideMark/>
          </w:tcPr>
          <w:p w14:paraId="68CEA962" w14:textId="77777777" w:rsidR="00C318EB" w:rsidRDefault="00C318EB">
            <w:r>
              <w:t>4</w:t>
            </w:r>
          </w:p>
        </w:tc>
        <w:tc>
          <w:tcPr>
            <w:tcW w:w="0" w:type="auto"/>
            <w:vAlign w:val="center"/>
            <w:hideMark/>
          </w:tcPr>
          <w:p w14:paraId="5B44F435" w14:textId="77777777" w:rsidR="00C318EB" w:rsidRDefault="00C318EB">
            <w:r>
              <w:t>3</w:t>
            </w:r>
          </w:p>
        </w:tc>
        <w:tc>
          <w:tcPr>
            <w:tcW w:w="0" w:type="auto"/>
            <w:vAlign w:val="center"/>
            <w:hideMark/>
          </w:tcPr>
          <w:p w14:paraId="7F598CC3" w14:textId="77777777" w:rsidR="00C318EB" w:rsidRDefault="00C318EB">
            <w:r>
              <w:t>2</w:t>
            </w:r>
          </w:p>
        </w:tc>
        <w:tc>
          <w:tcPr>
            <w:tcW w:w="0" w:type="auto"/>
            <w:vAlign w:val="center"/>
            <w:hideMark/>
          </w:tcPr>
          <w:p w14:paraId="297A0A2E" w14:textId="77777777" w:rsidR="00C318EB" w:rsidRDefault="00C318EB">
            <w:r>
              <w:t>1</w:t>
            </w:r>
          </w:p>
        </w:tc>
        <w:tc>
          <w:tcPr>
            <w:tcW w:w="0" w:type="auto"/>
            <w:vAlign w:val="center"/>
            <w:hideMark/>
          </w:tcPr>
          <w:p w14:paraId="49E54B92" w14:textId="77777777" w:rsidR="00C318EB" w:rsidRDefault="00C318EB">
            <w:r>
              <w:t>0</w:t>
            </w:r>
          </w:p>
        </w:tc>
        <w:tc>
          <w:tcPr>
            <w:tcW w:w="0" w:type="auto"/>
            <w:vAlign w:val="center"/>
            <w:hideMark/>
          </w:tcPr>
          <w:p w14:paraId="7C90F71A" w14:textId="77777777" w:rsidR="00C318EB" w:rsidRDefault="00C318EB">
            <w:pPr>
              <w:rPr>
                <w:sz w:val="20"/>
                <w:szCs w:val="20"/>
              </w:rPr>
            </w:pPr>
          </w:p>
        </w:tc>
      </w:tr>
      <w:tr w:rsidR="00C318EB" w14:paraId="6FF78301" w14:textId="77777777" w:rsidTr="00C318EB">
        <w:trPr>
          <w:tblCellSpacing w:w="15" w:type="dxa"/>
        </w:trPr>
        <w:tc>
          <w:tcPr>
            <w:tcW w:w="0" w:type="auto"/>
            <w:vAlign w:val="center"/>
            <w:hideMark/>
          </w:tcPr>
          <w:p w14:paraId="0FD58DA8" w14:textId="77777777" w:rsidR="00C318EB" w:rsidRDefault="00C318EB" w:rsidP="00C318EB">
            <w:pPr>
              <w:pStyle w:val="NormlWeb"/>
            </w:pPr>
            <w:r>
              <w:t>Position</w:t>
            </w:r>
          </w:p>
        </w:tc>
        <w:tc>
          <w:tcPr>
            <w:tcW w:w="0" w:type="auto"/>
            <w:vAlign w:val="center"/>
            <w:hideMark/>
          </w:tcPr>
          <w:p w14:paraId="0EA82D5E" w14:textId="77777777" w:rsidR="00C318EB" w:rsidRDefault="00C318EB">
            <w:r>
              <w:t>128</w:t>
            </w:r>
          </w:p>
        </w:tc>
        <w:tc>
          <w:tcPr>
            <w:tcW w:w="0" w:type="auto"/>
            <w:vAlign w:val="center"/>
            <w:hideMark/>
          </w:tcPr>
          <w:p w14:paraId="64E11FA0" w14:textId="77777777" w:rsidR="00C318EB" w:rsidRDefault="00C318EB">
            <w:r>
              <w:t>64</w:t>
            </w:r>
          </w:p>
        </w:tc>
        <w:tc>
          <w:tcPr>
            <w:tcW w:w="0" w:type="auto"/>
            <w:vAlign w:val="center"/>
            <w:hideMark/>
          </w:tcPr>
          <w:p w14:paraId="2B872AF9" w14:textId="77777777" w:rsidR="00C318EB" w:rsidRDefault="00C318EB">
            <w:r>
              <w:t>32</w:t>
            </w:r>
          </w:p>
        </w:tc>
        <w:tc>
          <w:tcPr>
            <w:tcW w:w="0" w:type="auto"/>
            <w:vAlign w:val="center"/>
            <w:hideMark/>
          </w:tcPr>
          <w:p w14:paraId="7B8850DE" w14:textId="77777777" w:rsidR="00C318EB" w:rsidRDefault="00C318EB">
            <w:r>
              <w:t>16</w:t>
            </w:r>
          </w:p>
        </w:tc>
        <w:tc>
          <w:tcPr>
            <w:tcW w:w="0" w:type="auto"/>
            <w:vAlign w:val="center"/>
            <w:hideMark/>
          </w:tcPr>
          <w:p w14:paraId="3793609E" w14:textId="77777777" w:rsidR="00C318EB" w:rsidRDefault="00C318EB">
            <w:r>
              <w:t>8</w:t>
            </w:r>
          </w:p>
        </w:tc>
        <w:tc>
          <w:tcPr>
            <w:tcW w:w="0" w:type="auto"/>
            <w:vAlign w:val="center"/>
            <w:hideMark/>
          </w:tcPr>
          <w:p w14:paraId="2BEE4C91" w14:textId="77777777" w:rsidR="00C318EB" w:rsidRDefault="00C318EB">
            <w:r>
              <w:t>4</w:t>
            </w:r>
          </w:p>
        </w:tc>
        <w:tc>
          <w:tcPr>
            <w:tcW w:w="0" w:type="auto"/>
            <w:vAlign w:val="center"/>
            <w:hideMark/>
          </w:tcPr>
          <w:p w14:paraId="6FFC0EDF" w14:textId="77777777" w:rsidR="00C318EB" w:rsidRDefault="00C318EB">
            <w:r>
              <w:t>2</w:t>
            </w:r>
          </w:p>
        </w:tc>
        <w:tc>
          <w:tcPr>
            <w:tcW w:w="0" w:type="auto"/>
            <w:vAlign w:val="center"/>
            <w:hideMark/>
          </w:tcPr>
          <w:p w14:paraId="33D363B1" w14:textId="77777777" w:rsidR="00C318EB" w:rsidRDefault="00C318EB">
            <w:r>
              <w:t>1</w:t>
            </w:r>
          </w:p>
        </w:tc>
        <w:tc>
          <w:tcPr>
            <w:tcW w:w="0" w:type="auto"/>
            <w:vAlign w:val="center"/>
            <w:hideMark/>
          </w:tcPr>
          <w:p w14:paraId="4FA45FAE" w14:textId="77777777" w:rsidR="00C318EB" w:rsidRDefault="00C318EB">
            <w:pPr>
              <w:rPr>
                <w:sz w:val="20"/>
                <w:szCs w:val="20"/>
              </w:rPr>
            </w:pPr>
          </w:p>
        </w:tc>
      </w:tr>
      <w:tr w:rsidR="00C318EB" w14:paraId="04B2FFDE" w14:textId="77777777" w:rsidTr="00C318EB">
        <w:trPr>
          <w:tblCellSpacing w:w="15" w:type="dxa"/>
        </w:trPr>
        <w:tc>
          <w:tcPr>
            <w:tcW w:w="0" w:type="auto"/>
            <w:vAlign w:val="center"/>
            <w:hideMark/>
          </w:tcPr>
          <w:p w14:paraId="0569B3AE" w14:textId="77777777" w:rsidR="00C318EB" w:rsidRDefault="00C318EB" w:rsidP="00C318EB">
            <w:pPr>
              <w:pStyle w:val="NormlWeb"/>
            </w:pPr>
            <w:r>
              <w:t>Bit</w:t>
            </w:r>
          </w:p>
        </w:tc>
        <w:tc>
          <w:tcPr>
            <w:tcW w:w="0" w:type="auto"/>
            <w:vAlign w:val="center"/>
            <w:hideMark/>
          </w:tcPr>
          <w:p w14:paraId="431EC67E" w14:textId="77777777" w:rsidR="00C318EB" w:rsidRDefault="00C318EB"/>
        </w:tc>
        <w:tc>
          <w:tcPr>
            <w:tcW w:w="0" w:type="auto"/>
            <w:vAlign w:val="center"/>
            <w:hideMark/>
          </w:tcPr>
          <w:p w14:paraId="0EB1B707" w14:textId="77777777" w:rsidR="00C318EB" w:rsidRDefault="00C318EB">
            <w:pPr>
              <w:rPr>
                <w:sz w:val="20"/>
                <w:szCs w:val="20"/>
              </w:rPr>
            </w:pPr>
          </w:p>
        </w:tc>
        <w:tc>
          <w:tcPr>
            <w:tcW w:w="0" w:type="auto"/>
            <w:vAlign w:val="center"/>
            <w:hideMark/>
          </w:tcPr>
          <w:p w14:paraId="52C7468F" w14:textId="77777777" w:rsidR="00C318EB" w:rsidRDefault="00C318EB">
            <w:pPr>
              <w:rPr>
                <w:sz w:val="20"/>
                <w:szCs w:val="20"/>
              </w:rPr>
            </w:pPr>
          </w:p>
        </w:tc>
        <w:tc>
          <w:tcPr>
            <w:tcW w:w="0" w:type="auto"/>
            <w:vAlign w:val="center"/>
            <w:hideMark/>
          </w:tcPr>
          <w:p w14:paraId="41EAAC93" w14:textId="77777777" w:rsidR="00C318EB" w:rsidRDefault="00C318EB">
            <w:pPr>
              <w:rPr>
                <w:sz w:val="20"/>
                <w:szCs w:val="20"/>
              </w:rPr>
            </w:pPr>
          </w:p>
        </w:tc>
        <w:tc>
          <w:tcPr>
            <w:tcW w:w="0" w:type="auto"/>
            <w:vAlign w:val="center"/>
            <w:hideMark/>
          </w:tcPr>
          <w:p w14:paraId="62EB47F6" w14:textId="77777777" w:rsidR="00C318EB" w:rsidRDefault="00C318EB">
            <w:pPr>
              <w:rPr>
                <w:sz w:val="20"/>
                <w:szCs w:val="20"/>
              </w:rPr>
            </w:pPr>
          </w:p>
        </w:tc>
        <w:tc>
          <w:tcPr>
            <w:tcW w:w="0" w:type="auto"/>
            <w:vAlign w:val="center"/>
            <w:hideMark/>
          </w:tcPr>
          <w:p w14:paraId="773489EC" w14:textId="77777777" w:rsidR="00C318EB" w:rsidRDefault="00C318EB">
            <w:pPr>
              <w:rPr>
                <w:sz w:val="20"/>
                <w:szCs w:val="20"/>
              </w:rPr>
            </w:pPr>
          </w:p>
        </w:tc>
        <w:tc>
          <w:tcPr>
            <w:tcW w:w="0" w:type="auto"/>
            <w:vAlign w:val="center"/>
            <w:hideMark/>
          </w:tcPr>
          <w:p w14:paraId="359C0F9B" w14:textId="77777777" w:rsidR="00C318EB" w:rsidRDefault="00C318EB">
            <w:pPr>
              <w:rPr>
                <w:sz w:val="20"/>
                <w:szCs w:val="20"/>
              </w:rPr>
            </w:pPr>
          </w:p>
        </w:tc>
        <w:tc>
          <w:tcPr>
            <w:tcW w:w="0" w:type="auto"/>
            <w:vAlign w:val="center"/>
            <w:hideMark/>
          </w:tcPr>
          <w:p w14:paraId="3F0F844D" w14:textId="77777777" w:rsidR="00C318EB" w:rsidRDefault="00C318EB">
            <w:pPr>
              <w:rPr>
                <w:sz w:val="20"/>
                <w:szCs w:val="20"/>
              </w:rPr>
            </w:pPr>
          </w:p>
        </w:tc>
        <w:tc>
          <w:tcPr>
            <w:tcW w:w="0" w:type="auto"/>
            <w:vAlign w:val="center"/>
            <w:hideMark/>
          </w:tcPr>
          <w:p w14:paraId="51535364" w14:textId="77777777" w:rsidR="00C318EB" w:rsidRDefault="00C318EB">
            <w:pPr>
              <w:rPr>
                <w:sz w:val="20"/>
                <w:szCs w:val="20"/>
              </w:rPr>
            </w:pPr>
          </w:p>
        </w:tc>
      </w:tr>
    </w:tbl>
    <w:p w14:paraId="620EA7A3" w14:textId="77777777" w:rsidR="00C318EB" w:rsidRDefault="00C318EB" w:rsidP="00C318EB">
      <w:pPr>
        <w:rPr>
          <w:sz w:val="24"/>
          <w:szCs w:val="24"/>
        </w:rPr>
      </w:pPr>
      <w:r>
        <w:t>5.1.10</w:t>
      </w:r>
    </w:p>
    <w:p w14:paraId="6741F6B3" w14:textId="77777777" w:rsidR="00C318EB" w:rsidRDefault="00C318EB" w:rsidP="00C318EB">
      <w:pPr>
        <w:pStyle w:val="Cmsor2"/>
      </w:pPr>
      <w:r>
        <w:lastRenderedPageBreak/>
        <w:t>Feladat - Bináris játék</w:t>
      </w:r>
    </w:p>
    <w:p w14:paraId="68A20CBD" w14:textId="77777777" w:rsidR="00C318EB" w:rsidRDefault="00C318EB" w:rsidP="00C318EB">
      <w:pPr>
        <w:pStyle w:val="NormlWeb"/>
      </w:pPr>
      <w:r>
        <w:t>Ez egy szórakoztató módja annak, hogy megtanuljuk a hálózatokban használt bináris számokat.</w:t>
      </w:r>
    </w:p>
    <w:p w14:paraId="2BCF9517" w14:textId="77777777" w:rsidR="00C318EB" w:rsidRDefault="00C318EB" w:rsidP="00C318EB">
      <w:pPr>
        <w:pStyle w:val="NormlWeb"/>
      </w:pPr>
      <w:r>
        <w:t xml:space="preserve">A </w:t>
      </w:r>
      <w:r>
        <w:rPr>
          <w:rStyle w:val="Kiemels2"/>
        </w:rPr>
        <w:t>játék</w:t>
      </w:r>
      <w:r>
        <w:t xml:space="preserve"> linkje: </w:t>
      </w:r>
      <w:hyperlink r:id="rId131" w:tgtFrame="_blank" w:history="1">
        <w:r>
          <w:rPr>
            <w:rStyle w:val="Hiperhivatkozs"/>
            <w:rFonts w:eastAsiaTheme="majorEastAsia"/>
          </w:rPr>
          <w:t>https://learningnetwork.cisco.com/docs/DOC-1803</w:t>
        </w:r>
      </w:hyperlink>
    </w:p>
    <w:p w14:paraId="55975272" w14:textId="77777777" w:rsidR="00C318EB" w:rsidRDefault="00C318EB" w:rsidP="00C318EB">
      <w:pPr>
        <w:pStyle w:val="NormlWeb"/>
      </w:pPr>
      <w:r>
        <w:t>A hivatkozás használatához be kell jelentkeznünk a cisco.com oldalra. Ha még nincs fiókunk, létre kell hoznunk egyet.</w:t>
      </w:r>
    </w:p>
    <w:p w14:paraId="2942B702" w14:textId="77777777" w:rsidR="00C318EB" w:rsidRDefault="00C318EB" w:rsidP="00C318EB">
      <w:r>
        <w:t>5.1.11</w:t>
      </w:r>
    </w:p>
    <w:p w14:paraId="7F738829" w14:textId="77777777" w:rsidR="00C318EB" w:rsidRDefault="00C318EB" w:rsidP="00C318EB">
      <w:pPr>
        <w:pStyle w:val="Cmsor2"/>
      </w:pPr>
      <w:r>
        <w:t>IPv4-címek</w:t>
      </w:r>
    </w:p>
    <w:p w14:paraId="0E3B9531" w14:textId="77777777" w:rsidR="00C318EB" w:rsidRDefault="00C318EB" w:rsidP="00C318EB">
      <w:pPr>
        <w:pStyle w:val="NormlWeb"/>
      </w:pPr>
      <w:r>
        <w:t>Ahogy a fejezet elején említettük, a routerek és a számítógépek csak bináris értékeket tudnak értelmezni, míg az emberek decimális számokkal dolgoznak. Fontos, hogy alaposan megértsük ezt a két számrendszert és a hálózatban történő használatukat.</w:t>
      </w:r>
    </w:p>
    <w:p w14:paraId="1ED73BDD" w14:textId="77777777" w:rsidR="00C318EB" w:rsidRDefault="00C318EB" w:rsidP="00C318EB">
      <w:pPr>
        <w:pStyle w:val="NormlWeb"/>
      </w:pPr>
      <w:r>
        <w:t>A pontozott decimális cím és a 32 bites cím összehasonlításához kattintsunk az egyes gombokra!</w:t>
      </w:r>
    </w:p>
    <w:p w14:paraId="42205691" w14:textId="77777777" w:rsidR="00C318EB" w:rsidRDefault="00C318EB" w:rsidP="00C318EB">
      <w:pPr>
        <w:pStyle w:val="NormlWeb"/>
      </w:pPr>
      <w:r>
        <w:t>A számítógéphez rendelt IP-cím a 192.168.10.10.</w:t>
      </w:r>
    </w:p>
    <w:p w14:paraId="6DA5C4E0" w14:textId="77777777" w:rsidR="00C318EB" w:rsidRDefault="00C318EB" w:rsidP="00C318EB">
      <w:pPr>
        <w:pStyle w:val="NormlWeb"/>
      </w:pPr>
      <w:r>
        <w:t>The graphic shows the numbers 192.168.10.10 with the binary in an orange box around the dotted decimal numbers 192.168.10.10. 11000000 is under 192 in the first octet, 10101000 under 168 in the second octet, 00001010 under 10 in the third octet, and 00001010 under the last 10 in the fourth octet.</w:t>
      </w:r>
    </w:p>
    <w:p w14:paraId="0B7EBB2A" w14:textId="77777777" w:rsidR="00C318EB" w:rsidRDefault="00C318EB" w:rsidP="00C318EB">
      <w:r>
        <w:t xml:space="preserve">11000000 10101000 00001010 00001010 192 168 10 10 . . . 11000000 10101000 00001010 00001010 192 168 10 10 . . </w:t>
      </w:r>
    </w:p>
    <w:p w14:paraId="17DF026B" w14:textId="77777777" w:rsidR="00C318EB" w:rsidRDefault="00C318EB" w:rsidP="00C318EB">
      <w:r>
        <w:t xml:space="preserve">. </w:t>
      </w:r>
    </w:p>
    <w:p w14:paraId="616C7346"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188F2B4F" w14:textId="77777777" w:rsidR="00C318EB" w:rsidRDefault="00C318EB" w:rsidP="00C318EB">
      <w:r>
        <w:rPr>
          <w:color w:val="0000FF"/>
          <w:u w:val="single"/>
        </w:rPr>
        <w:t>5.0</w:t>
      </w:r>
    </w:p>
    <w:p w14:paraId="477D383C" w14:textId="77777777" w:rsidR="00C318EB" w:rsidRDefault="00C318EB" w:rsidP="00C318EB">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29E33B07" w14:textId="77777777" w:rsidR="00C318EB" w:rsidRDefault="00C318EB" w:rsidP="00C318EB">
      <w:r>
        <w:rPr>
          <w:color w:val="0000FF"/>
          <w:u w:val="single"/>
        </w:rPr>
        <w:t>5.2</w:t>
      </w:r>
    </w:p>
    <w:p w14:paraId="0D5C3E3C" w14:textId="77777777" w:rsidR="00C318EB" w:rsidRDefault="00C318EB" w:rsidP="00C318EB">
      <w:r>
        <w:rPr>
          <w:rStyle w:val="navigation-button-label"/>
          <w:color w:val="0000FF"/>
          <w:u w:val="single"/>
        </w:rPr>
        <w:t>Tizenhatos (hexadecimális) számrendszer</w:t>
      </w:r>
      <w:r>
        <w:fldChar w:fldCharType="end"/>
      </w:r>
    </w:p>
    <w:p w14:paraId="4DBBEF98" w14:textId="77777777" w:rsidR="00C318EB" w:rsidRDefault="00C318EB" w:rsidP="00C318EB">
      <w:pPr>
        <w:pStyle w:val="Cmsor1"/>
      </w:pPr>
      <w:r>
        <w:t>Introduction to Networks</w:t>
      </w:r>
    </w:p>
    <w:p w14:paraId="3DE374E2" w14:textId="77777777" w:rsidR="00C318EB" w:rsidRDefault="00C318EB" w:rsidP="00C318EB">
      <w:r>
        <w:rPr>
          <w:rStyle w:val="version-label"/>
        </w:rPr>
        <w:t>v7.0</w:t>
      </w:r>
    </w:p>
    <w:p w14:paraId="5A07D3B2" w14:textId="77777777" w:rsidR="00C318EB" w:rsidRDefault="00C318EB" w:rsidP="00C318EB">
      <w:hyperlink r:id="rId132" w:anchor="chunks-container" w:history="1">
        <w:r>
          <w:rPr>
            <w:rStyle w:val="Hiperhivatkozs"/>
          </w:rPr>
          <w:t>Skip to content</w:t>
        </w:r>
      </w:hyperlink>
    </w:p>
    <w:p w14:paraId="79514C72" w14:textId="77777777" w:rsidR="00C318EB" w:rsidRDefault="00C318EB" w:rsidP="00C318EB">
      <w:pPr>
        <w:pStyle w:val="sidebardrawer"/>
        <w:numPr>
          <w:ilvl w:val="0"/>
          <w:numId w:val="319"/>
        </w:numPr>
      </w:pPr>
    </w:p>
    <w:p w14:paraId="3EEEAA20" w14:textId="77777777" w:rsidR="00C318EB" w:rsidRDefault="00C318EB" w:rsidP="00C318EB">
      <w:pPr>
        <w:pStyle w:val="sidebardrawer"/>
        <w:numPr>
          <w:ilvl w:val="0"/>
          <w:numId w:val="320"/>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5015913" w14:textId="77777777" w:rsidR="00C318EB" w:rsidRDefault="00C318EB" w:rsidP="00C318EB">
      <w:pPr>
        <w:pStyle w:val="sidebardrawer"/>
        <w:numPr>
          <w:ilvl w:val="0"/>
          <w:numId w:val="32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FC32ABB" w14:textId="77777777" w:rsidR="00C318EB" w:rsidRDefault="00C318EB" w:rsidP="00C318EB">
      <w:pPr>
        <w:pStyle w:val="breadcrumb-item"/>
        <w:numPr>
          <w:ilvl w:val="0"/>
          <w:numId w:val="322"/>
        </w:numPr>
      </w:pPr>
    </w:p>
    <w:p w14:paraId="7D4B394C" w14:textId="77777777" w:rsidR="00C318EB" w:rsidRDefault="00C318EB" w:rsidP="00C318EB">
      <w:pPr>
        <w:numPr>
          <w:ilvl w:val="0"/>
          <w:numId w:val="322"/>
        </w:numPr>
        <w:spacing w:before="100" w:beforeAutospacing="1" w:after="100" w:afterAutospacing="1" w:line="240" w:lineRule="auto"/>
      </w:pPr>
      <w:r>
        <w:t>Számrendszerek</w:t>
      </w:r>
    </w:p>
    <w:p w14:paraId="49E21211" w14:textId="77777777" w:rsidR="00C318EB" w:rsidRDefault="00C318EB" w:rsidP="00C318EB">
      <w:pPr>
        <w:numPr>
          <w:ilvl w:val="0"/>
          <w:numId w:val="322"/>
        </w:numPr>
        <w:spacing w:before="100" w:beforeAutospacing="1" w:after="100" w:afterAutospacing="1" w:line="240" w:lineRule="auto"/>
      </w:pPr>
      <w:r>
        <w:t>Tizenhatos (hexadecimális) számrendszer</w:t>
      </w:r>
    </w:p>
    <w:p w14:paraId="00DC00F4" w14:textId="77777777" w:rsidR="00C318EB" w:rsidRDefault="00C318EB" w:rsidP="00C318EB">
      <w:pPr>
        <w:pStyle w:val="Cmsor1"/>
      </w:pPr>
      <w:r>
        <w:t>Tizenhatos (hexadecimális) számrendszer</w:t>
      </w:r>
    </w:p>
    <w:p w14:paraId="131D3DE6" w14:textId="77777777" w:rsidR="00C318EB" w:rsidRDefault="00C318EB" w:rsidP="00C318EB">
      <w:r>
        <w:t>5.2.1</w:t>
      </w:r>
    </w:p>
    <w:p w14:paraId="63DC6F4E" w14:textId="77777777" w:rsidR="00C318EB" w:rsidRDefault="00C318EB" w:rsidP="00C318EB">
      <w:pPr>
        <w:pStyle w:val="Cmsor2"/>
      </w:pPr>
      <w:r>
        <w:t>Hexadecimális értékek és IPv6-címek</w:t>
      </w:r>
    </w:p>
    <w:p w14:paraId="1AA6E502" w14:textId="77777777" w:rsidR="00C318EB" w:rsidRDefault="00C318EB" w:rsidP="00C318EB">
      <w:pPr>
        <w:pStyle w:val="NormlWeb"/>
      </w:pPr>
      <w:r>
        <w:t>Most már tudjuk, hogyan lehet binárisból decimálisba és decimálisból binárisba átváltani. Erre a tudásra IPv4-címzést használó hálózatban van szükség. Viszont az IPv6-címek használatának is ugyanekkora a valószínűsége egy hálózatban. Az IPv6-címzés megértéséhez képesnek kell lennünk hexadecimálisból decimálisba és visszafelé irányú átváltásokra.</w:t>
      </w:r>
    </w:p>
    <w:p w14:paraId="0FAC3B79" w14:textId="77777777" w:rsidR="00C318EB" w:rsidRDefault="00C318EB" w:rsidP="00C318EB">
      <w:pPr>
        <w:pStyle w:val="NormlWeb"/>
      </w:pPr>
      <w:r>
        <w:t>Ahogy a decimális egy tízes alapú, úgy a hexadecimális egy tizenhatos alapú rendszer. A tizenhatos alapú számrendszer 0 és 9 közötti számokat, valamint A és F közötti betűket használ. Az ábra a 0000-1111 közötti bináris értékek decimális és hexadecimális megfeleltethetőségét ábrázolja.</w:t>
      </w:r>
    </w:p>
    <w:p w14:paraId="5D7237D8" w14:textId="77777777" w:rsidR="00C318EB" w:rsidRDefault="00C318EB" w:rsidP="00C318EB">
      <w:pPr>
        <w:pStyle w:val="NormlWeb"/>
      </w:pPr>
      <w:r>
        <w:t>This graphic has three columns. The first column has the numbers 0 through 15 in decimal. The second column has the numbers 0 through 15 in binary. All of the numbers in binary are expressed with 4 place values. For example 0 is 0000, 10 is 1010, 15 is 1111, etc. The third column is parallel with the other two columns. This column has the numbers 0 through 15 in hexadecimal. These are expressed with one value. For example 5 is 5, 10 is A, 11 is B, 12 is C, 13 is D, 14 is E, and 15 is F. It should be noted that these may be expressed with upper or lower case. In this diagram they are all upper case letters representing the numeric values.</w:t>
      </w:r>
    </w:p>
    <w:p w14:paraId="01D53DBA" w14:textId="77777777" w:rsidR="00C318EB" w:rsidRDefault="00C318EB" w:rsidP="00C318EB">
      <w:r>
        <w:t xml:space="preserve">0 15 3 4 5 6 7 8 9 10 11 12 13 14 2 1 0000 1111 0011 0100 0101 0110 0111 1000 1001 1010 1011 1100 1101 1110 0010 0001 0 F 3 4 5 6 7 8 9 A B C D E 2 </w:t>
      </w:r>
    </w:p>
    <w:p w14:paraId="6CADBD64" w14:textId="77777777" w:rsidR="00C318EB" w:rsidRDefault="00C318EB" w:rsidP="00C318EB">
      <w:r>
        <w:t xml:space="preserve">1 </w:t>
      </w:r>
    </w:p>
    <w:p w14:paraId="6047A7B4" w14:textId="77777777" w:rsidR="00C318EB" w:rsidRDefault="00C318EB" w:rsidP="00C318EB">
      <w:r>
        <w:rPr>
          <w:rStyle w:val="dynamic-text-item"/>
        </w:rPr>
        <w:t>DecimalBinaryHexadecimal</w:t>
      </w:r>
    </w:p>
    <w:p w14:paraId="37F99768" w14:textId="77777777" w:rsidR="00C318EB" w:rsidRDefault="00C318EB" w:rsidP="00C318EB">
      <w:pPr>
        <w:pStyle w:val="NormlWeb"/>
      </w:pPr>
      <w:r>
        <w:t>A bináris és hexadecimális értékek jól együttműködnek, mert könnyebb egy értéket egyetlen hexadecimális számjeggyel kifejezni, mint négy darab binárissal.</w:t>
      </w:r>
    </w:p>
    <w:p w14:paraId="7D3243A6" w14:textId="77777777" w:rsidR="00C318EB" w:rsidRDefault="00C318EB" w:rsidP="00C318EB">
      <w:pPr>
        <w:pStyle w:val="NormlWeb"/>
      </w:pPr>
      <w:r>
        <w:t>A hexadecimális számrendszert a hálózatokban az IPv6-címek és az Ethernet MAC-címek megjelenítésére használják.</w:t>
      </w:r>
    </w:p>
    <w:p w14:paraId="0C5A3377" w14:textId="77777777" w:rsidR="00C318EB" w:rsidRDefault="00C318EB" w:rsidP="00C318EB">
      <w:pPr>
        <w:pStyle w:val="NormlWeb"/>
      </w:pPr>
      <w:r>
        <w:t>Az IPv6-címek 128 bit hosszúak, és minden négy bit egy hexadecimális számjegyet ad ki, így a cím 32 hexadecimális számjegyből áll. Az IPv6-címek esetén nem különböztetjük meg a kis- és nagybetűket, bármelyiket használhatjuk.</w:t>
      </w:r>
    </w:p>
    <w:p w14:paraId="7B750EF4" w14:textId="77777777" w:rsidR="00C318EB" w:rsidRDefault="00C318EB" w:rsidP="00C318EB">
      <w:pPr>
        <w:pStyle w:val="NormlWeb"/>
      </w:pPr>
      <w:r>
        <w:lastRenderedPageBreak/>
        <w:t>Ahogy az ábrán látjuk, az IPv6-címek preferált formátuma x:x:x:x:x:x:x:x, ahol minden "x" négy hexadecimális értéket helyettesít. Az IPv4-címek 8 bites részeit oktettnek hívtuk. Az IPv6 esetén egy 16 bites címrész, vagyis négy hexadecimális számjegy nem hivatalos elnevezése hextett. Minden "x" egy-egy hextettet, azaz 16 bitet, vagyis négy hexadecimális számjegyet jelent.</w:t>
      </w:r>
    </w:p>
    <w:p w14:paraId="54CBA5B8" w14:textId="77777777" w:rsidR="00C318EB" w:rsidRDefault="00C318EB" w:rsidP="00C318EB">
      <w:pPr>
        <w:pStyle w:val="NormlWeb"/>
      </w:pPr>
      <w:r>
        <w:t>This graphic has a top line with the 8 hextets of the IPv6 address expressed as X:X:X:X:X:X:X:X. Beneath each X are the numbers 0000 representing the first number that can be in this field below each 0 is the to and below that are the lower case numbers ffff representing the maximum value that can be made in a single hextet. Under the X in the fourth hextet is an orange arrow pointing to the numbers 0000 to ffff, which are in a box. Under the box is another arrow point down to to a section of numbers. At the center of the arrow is the statement 4 hexadecimal digits = 16 binary digits. Under the arrow are a section of numbers with four parts. Each of the four parts has 0000 under that the word to under that the numbers 1111. This is to represent the binary of each hexadecimal number, since each number is made of 4 binary digits and there are 4 hexadecimal digits in each hextet for a total of 16 bits.</w:t>
      </w:r>
    </w:p>
    <w:p w14:paraId="23A16015" w14:textId="77777777" w:rsidR="00C318EB" w:rsidRDefault="00C318EB" w:rsidP="00C318EB">
      <w:r>
        <w:t xml:space="preserve">X : X : X : X : X : X : X : X 0000 0000 0000 0000 0000 0000 0000 0000 ffff ffff ffff ffff ffff ffff ffff ffff : : : : : : : 1111 1111 1111 1111 0000 0000 0000 </w:t>
      </w:r>
    </w:p>
    <w:p w14:paraId="00EFD01D" w14:textId="77777777" w:rsidR="00C318EB" w:rsidRDefault="00C318EB" w:rsidP="00C318EB">
      <w:r>
        <w:t xml:space="preserve">0000 </w:t>
      </w:r>
    </w:p>
    <w:p w14:paraId="0B0F8AC8" w14:textId="77777777" w:rsidR="00C318EB" w:rsidRDefault="00C318EB" w:rsidP="00C318EB">
      <w:r>
        <w:rPr>
          <w:rStyle w:val="dynamic-text-item"/>
          <w:b/>
          <w:bCs/>
        </w:rPr>
        <w:t>4 hexadecimal digits = 16 binary digits</w:t>
      </w:r>
      <w:r>
        <w:rPr>
          <w:rStyle w:val="dynamic-text-item"/>
        </w:rPr>
        <w:t>totototototototototototo</w:t>
      </w:r>
    </w:p>
    <w:p w14:paraId="6E4BCE81" w14:textId="77777777" w:rsidR="00C318EB" w:rsidRDefault="00C318EB" w:rsidP="00C318EB">
      <w:pPr>
        <w:pStyle w:val="NormlWeb"/>
      </w:pPr>
      <w:r>
        <w:t>Az ábrán látható minta topológia IPv6 hexadecimális címeket jelenít meg.</w:t>
      </w:r>
    </w:p>
    <w:p w14:paraId="6D3E2AE0" w14:textId="77777777" w:rsidR="00C318EB" w:rsidRDefault="00C318EB" w:rsidP="00C318EB">
      <w:pPr>
        <w:pStyle w:val="NormlWeb"/>
      </w:pPr>
      <w:r>
        <w:t>This graphic displays a central router labeled R1. Out of G0/0 interface is the first LAN to the left. A switch is connected directly to the router R1 and PC1 is connected to the left of the switch. Above this LAN is the IPv6 Network segment address of 2001:db8:acad:1::/64. On the G0/0 interface is assigned :1 and :10 is assigned to PC1. Below G0/0 and also to the left on R1 is the G0/1 interface for the second LAN. A switch is connected directly to the routers G0/1 and PC2 is connected to the left of this switch. Above this LAN is the IPv6 Network segment address of 2001:db8:acad:2::/64. On the G0/1 interface is assigned :1 and :10 is assigned to PC2. On the right side of R1 is the S0/0/0 interface and it is connected to a cloud. Above the red serial cable that is connected to the cloud is the IPv6 address 2001:db8:acad:3::/64. The S0/0/0 interface has been assigned the :1 IPv6 address.</w:t>
      </w:r>
    </w:p>
    <w:p w14:paraId="04FFCD4A" w14:textId="77777777" w:rsidR="00C318EB" w:rsidRDefault="00C318EB" w:rsidP="00C318EB">
      <w:r>
        <w:t xml:space="preserve">:10 :10 G0/0:1 S0/0/0 :1G0/1 2001:db8:acad:3::/64 2001:db8:acad:1::/64 2001:db8:acad:2::/64 PC1 PC2 :1 </w:t>
      </w:r>
    </w:p>
    <w:p w14:paraId="64733160" w14:textId="77777777" w:rsidR="00C318EB" w:rsidRDefault="00C318EB" w:rsidP="00C318EB">
      <w:r>
        <w:t xml:space="preserve">R1 </w:t>
      </w:r>
    </w:p>
    <w:p w14:paraId="323A1122" w14:textId="77777777" w:rsidR="00C318EB" w:rsidRDefault="00C318EB" w:rsidP="00C318EB">
      <w:r>
        <w:t>5.2.2</w:t>
      </w:r>
    </w:p>
    <w:p w14:paraId="78B01659" w14:textId="77777777" w:rsidR="00C318EB" w:rsidRDefault="00C318EB" w:rsidP="00C318EB">
      <w:pPr>
        <w:pStyle w:val="Cmsor2"/>
      </w:pPr>
      <w:r>
        <w:t>Videó - Hexadecimális és bináris számrendszerek közötti átváltás</w:t>
      </w:r>
    </w:p>
    <w:p w14:paraId="16563BBC" w14:textId="77777777" w:rsidR="00C318EB" w:rsidRDefault="00C318EB" w:rsidP="00C318EB">
      <w:pPr>
        <w:pStyle w:val="NormlWeb"/>
      </w:pPr>
      <w:r>
        <w:t>A hexadecimális és bináris számrendszerek közötti átváltásokat bemutató videó megtekintéséhez kattintsunk az ábrán látható Lejátszás gombra!</w:t>
      </w:r>
    </w:p>
    <w:p w14:paraId="053E6841" w14:textId="77777777" w:rsidR="00C318EB" w:rsidRDefault="00C318EB" w:rsidP="00C318EB">
      <w:r>
        <w:t>5.2.3</w:t>
      </w:r>
    </w:p>
    <w:p w14:paraId="463227A1" w14:textId="77777777" w:rsidR="00C318EB" w:rsidRDefault="00C318EB" w:rsidP="00C318EB">
      <w:pPr>
        <w:pStyle w:val="Cmsor2"/>
      </w:pPr>
      <w:r>
        <w:lastRenderedPageBreak/>
        <w:t>Átváltás decimálisból hexadecimálisba</w:t>
      </w:r>
    </w:p>
    <w:p w14:paraId="0D27372A" w14:textId="77777777" w:rsidR="00C318EB" w:rsidRDefault="00C318EB" w:rsidP="00C318EB">
      <w:pPr>
        <w:pStyle w:val="NormlWeb"/>
      </w:pPr>
      <w:r>
        <w:t>A decimális számok hexadecimális értékekre történő átváltása egyszerű feladat. Kövessük a felsorolt lépéseket:</w:t>
      </w:r>
    </w:p>
    <w:p w14:paraId="347BFA69" w14:textId="77777777" w:rsidR="00C318EB" w:rsidRDefault="00C318EB" w:rsidP="00C318EB">
      <w:pPr>
        <w:numPr>
          <w:ilvl w:val="0"/>
          <w:numId w:val="323"/>
        </w:numPr>
        <w:spacing w:before="100" w:beforeAutospacing="1" w:after="100" w:afterAutospacing="1" w:line="240" w:lineRule="auto"/>
      </w:pPr>
      <w:r>
        <w:t>Konvertáljuk a decimális számot 8 bites bináris karaktersorozattá.</w:t>
      </w:r>
    </w:p>
    <w:p w14:paraId="134251CF" w14:textId="77777777" w:rsidR="00C318EB" w:rsidRDefault="00C318EB" w:rsidP="00C318EB">
      <w:pPr>
        <w:numPr>
          <w:ilvl w:val="0"/>
          <w:numId w:val="323"/>
        </w:numPr>
        <w:spacing w:before="100" w:beforeAutospacing="1" w:after="100" w:afterAutospacing="1" w:line="240" w:lineRule="auto"/>
      </w:pPr>
      <w:r>
        <w:t>Osszuk fel a bináris karakterláncot négyes csoportokra a jobb szélső bitpozíciótól kezdve.</w:t>
      </w:r>
    </w:p>
    <w:p w14:paraId="7249267F" w14:textId="77777777" w:rsidR="00C318EB" w:rsidRDefault="00C318EB" w:rsidP="00C318EB">
      <w:pPr>
        <w:numPr>
          <w:ilvl w:val="0"/>
          <w:numId w:val="323"/>
        </w:numPr>
        <w:spacing w:before="100" w:beforeAutospacing="1" w:after="100" w:afterAutospacing="1" w:line="240" w:lineRule="auto"/>
      </w:pPr>
      <w:r>
        <w:t>Alakítsuk át az összes négy bites bináris számot a vele egyenértékű hexadecimális számjegyre.</w:t>
      </w:r>
    </w:p>
    <w:p w14:paraId="7B56CE18" w14:textId="77777777" w:rsidR="00C318EB" w:rsidRDefault="00C318EB" w:rsidP="00C318EB">
      <w:pPr>
        <w:pStyle w:val="NormlWeb"/>
      </w:pPr>
      <w:r>
        <w:t xml:space="preserve">A példa a </w:t>
      </w:r>
      <w:r>
        <w:rPr>
          <w:rStyle w:val="Kiemels2"/>
        </w:rPr>
        <w:t>168</w:t>
      </w:r>
      <w:r>
        <w:t xml:space="preserve"> hexadecimálissá alakításának lépéseit mutatja be.</w:t>
      </w:r>
    </w:p>
    <w:p w14:paraId="4C2D6794" w14:textId="77777777" w:rsidR="00C318EB" w:rsidRDefault="00C318EB" w:rsidP="00C318EB">
      <w:pPr>
        <w:pStyle w:val="NormlWeb"/>
      </w:pPr>
      <w:r>
        <w:t>A háromlépcsős folyamat segítségével fogjuk az átváltást elvégezni.</w:t>
      </w:r>
    </w:p>
    <w:p w14:paraId="04EB7229" w14:textId="77777777" w:rsidR="00C318EB" w:rsidRDefault="00C318EB" w:rsidP="00C318EB">
      <w:pPr>
        <w:numPr>
          <w:ilvl w:val="0"/>
          <w:numId w:val="324"/>
        </w:numPr>
        <w:spacing w:before="100" w:beforeAutospacing="1" w:after="100" w:afterAutospacing="1" w:line="240" w:lineRule="auto"/>
      </w:pPr>
      <w:r>
        <w:rPr>
          <w:rStyle w:val="Kiemels2"/>
        </w:rPr>
        <w:t>168</w:t>
      </w:r>
      <w:r>
        <w:t xml:space="preserve"> bináris alakja: </w:t>
      </w:r>
      <w:r>
        <w:rPr>
          <w:rStyle w:val="Kiemels2"/>
        </w:rPr>
        <w:t>10101000.</w:t>
      </w:r>
    </w:p>
    <w:p w14:paraId="578736C1" w14:textId="77777777" w:rsidR="00C318EB" w:rsidRDefault="00C318EB" w:rsidP="00C318EB">
      <w:pPr>
        <w:numPr>
          <w:ilvl w:val="0"/>
          <w:numId w:val="324"/>
        </w:numPr>
        <w:spacing w:before="100" w:beforeAutospacing="1" w:after="100" w:afterAutospacing="1" w:line="240" w:lineRule="auto"/>
      </w:pPr>
      <w:r>
        <w:rPr>
          <w:rStyle w:val="Kiemels2"/>
        </w:rPr>
        <w:t>10101000</w:t>
      </w:r>
      <w:r>
        <w:t xml:space="preserve"> négy bináris számjegyből álló két csoportja a </w:t>
      </w:r>
      <w:r>
        <w:rPr>
          <w:rStyle w:val="Kiemels2"/>
        </w:rPr>
        <w:t>1010</w:t>
      </w:r>
      <w:r>
        <w:t xml:space="preserve"> és </w:t>
      </w:r>
      <w:r>
        <w:rPr>
          <w:rStyle w:val="Kiemels2"/>
        </w:rPr>
        <w:t>1000</w:t>
      </w:r>
      <w:r>
        <w:t>.</w:t>
      </w:r>
    </w:p>
    <w:p w14:paraId="794C7C3A" w14:textId="77777777" w:rsidR="00C318EB" w:rsidRDefault="00C318EB" w:rsidP="00C318EB">
      <w:pPr>
        <w:numPr>
          <w:ilvl w:val="0"/>
          <w:numId w:val="324"/>
        </w:numPr>
        <w:spacing w:before="100" w:beforeAutospacing="1" w:after="100" w:afterAutospacing="1" w:line="240" w:lineRule="auto"/>
      </w:pPr>
      <w:r>
        <w:t xml:space="preserve">Az </w:t>
      </w:r>
      <w:r>
        <w:rPr>
          <w:rStyle w:val="Kiemels2"/>
        </w:rPr>
        <w:t>1010</w:t>
      </w:r>
      <w:r>
        <w:t xml:space="preserve"> a hexadecimális </w:t>
      </w:r>
      <w:r>
        <w:rPr>
          <w:rStyle w:val="Kiemels2"/>
        </w:rPr>
        <w:t>A</w:t>
      </w:r>
      <w:r>
        <w:t xml:space="preserve">, az </w:t>
      </w:r>
      <w:r>
        <w:rPr>
          <w:rStyle w:val="Kiemels2"/>
        </w:rPr>
        <w:t>1000</w:t>
      </w:r>
      <w:r>
        <w:t xml:space="preserve"> pedig a hexadecimális </w:t>
      </w:r>
      <w:r>
        <w:rPr>
          <w:rStyle w:val="Kiemels2"/>
        </w:rPr>
        <w:t>8</w:t>
      </w:r>
      <w:r>
        <w:t xml:space="preserve"> értéket jelenti.</w:t>
      </w:r>
    </w:p>
    <w:p w14:paraId="0646AF6A" w14:textId="77777777" w:rsidR="00C318EB" w:rsidRDefault="00C318EB" w:rsidP="00C318EB">
      <w:pPr>
        <w:pStyle w:val="NormlWeb"/>
      </w:pPr>
      <w:r>
        <w:rPr>
          <w:rStyle w:val="Kiemels2"/>
        </w:rPr>
        <w:t>A válasz</w:t>
      </w:r>
      <w:r>
        <w:t xml:space="preserve">: A </w:t>
      </w:r>
      <w:r>
        <w:rPr>
          <w:rStyle w:val="Kiemels2"/>
        </w:rPr>
        <w:t>168</w:t>
      </w:r>
      <w:r>
        <w:t xml:space="preserve"> hexadecimális alakja az </w:t>
      </w:r>
      <w:r>
        <w:rPr>
          <w:rStyle w:val="Kiemels2"/>
        </w:rPr>
        <w:t>A8</w:t>
      </w:r>
      <w:r>
        <w:t>.</w:t>
      </w:r>
    </w:p>
    <w:p w14:paraId="60C4302D" w14:textId="77777777" w:rsidR="00C318EB" w:rsidRDefault="00C318EB" w:rsidP="00C318EB">
      <w:r>
        <w:t>5.2.4</w:t>
      </w:r>
    </w:p>
    <w:p w14:paraId="617910CD" w14:textId="77777777" w:rsidR="00C318EB" w:rsidRDefault="00C318EB" w:rsidP="00C318EB">
      <w:pPr>
        <w:pStyle w:val="Cmsor2"/>
      </w:pPr>
      <w:r>
        <w:t>Átváltás hexadecimálisból decimálisba</w:t>
      </w:r>
    </w:p>
    <w:p w14:paraId="7C867C3C" w14:textId="77777777" w:rsidR="00C318EB" w:rsidRDefault="00C318EB" w:rsidP="00C318EB">
      <w:pPr>
        <w:pStyle w:val="NormlWeb"/>
      </w:pPr>
      <w:r>
        <w:t>A hexadecimális számok decimális értékekre történő átváltása szintén egyszerű. Kövessük a felsorolt lépéseket:</w:t>
      </w:r>
    </w:p>
    <w:p w14:paraId="4E58FBFD" w14:textId="77777777" w:rsidR="00C318EB" w:rsidRDefault="00C318EB" w:rsidP="00C318EB">
      <w:pPr>
        <w:numPr>
          <w:ilvl w:val="0"/>
          <w:numId w:val="325"/>
        </w:numPr>
        <w:spacing w:before="100" w:beforeAutospacing="1" w:after="100" w:afterAutospacing="1" w:line="240" w:lineRule="auto"/>
      </w:pPr>
      <w:r>
        <w:t>Alakítsuk a hexadecimális számot 4 bites bináris karaktersorozattá.</w:t>
      </w:r>
    </w:p>
    <w:p w14:paraId="46C7EBDB" w14:textId="77777777" w:rsidR="00C318EB" w:rsidRDefault="00C318EB" w:rsidP="00C318EB">
      <w:pPr>
        <w:numPr>
          <w:ilvl w:val="0"/>
          <w:numId w:val="325"/>
        </w:numPr>
        <w:spacing w:before="100" w:beforeAutospacing="1" w:after="100" w:afterAutospacing="1" w:line="240" w:lineRule="auto"/>
      </w:pPr>
      <w:r>
        <w:t>Hozzunk létre 8 bites bináris csoportokat a jobb szélső bitpozíciótól kezdve.</w:t>
      </w:r>
    </w:p>
    <w:p w14:paraId="7EB00D51" w14:textId="77777777" w:rsidR="00C318EB" w:rsidRDefault="00C318EB" w:rsidP="00C318EB">
      <w:pPr>
        <w:numPr>
          <w:ilvl w:val="0"/>
          <w:numId w:val="325"/>
        </w:numPr>
        <w:spacing w:before="100" w:beforeAutospacing="1" w:after="100" w:afterAutospacing="1" w:line="240" w:lineRule="auto"/>
      </w:pPr>
      <w:r>
        <w:t>Alakítsuk át az összes 8 bites bináris csoportot a vele egyenértékű decimális számjegyre.</w:t>
      </w:r>
    </w:p>
    <w:p w14:paraId="42FBD7AF" w14:textId="77777777" w:rsidR="00C318EB" w:rsidRDefault="00C318EB" w:rsidP="00C318EB">
      <w:pPr>
        <w:pStyle w:val="NormlWeb"/>
      </w:pPr>
      <w:r>
        <w:t>A példa a D2 decimálissá alakításának lépéseit mutatja be.</w:t>
      </w:r>
    </w:p>
    <w:p w14:paraId="528E26C5" w14:textId="77777777" w:rsidR="00C318EB" w:rsidRDefault="00C318EB" w:rsidP="00C318EB">
      <w:pPr>
        <w:numPr>
          <w:ilvl w:val="0"/>
          <w:numId w:val="326"/>
        </w:numPr>
        <w:spacing w:before="100" w:beforeAutospacing="1" w:after="100" w:afterAutospacing="1" w:line="240" w:lineRule="auto"/>
      </w:pPr>
      <w:r>
        <w:t xml:space="preserve">A </w:t>
      </w:r>
      <w:r>
        <w:rPr>
          <w:rStyle w:val="Kiemels2"/>
        </w:rPr>
        <w:t>D2</w:t>
      </w:r>
      <w:r>
        <w:t xml:space="preserve"> 4 bites bináris karaktersorozat alakja az </w:t>
      </w:r>
      <w:r>
        <w:rPr>
          <w:rStyle w:val="Kiemels2"/>
        </w:rPr>
        <w:t>1101</w:t>
      </w:r>
      <w:r>
        <w:t xml:space="preserve"> és </w:t>
      </w:r>
      <w:r>
        <w:rPr>
          <w:rStyle w:val="Kiemels2"/>
        </w:rPr>
        <w:t>0010</w:t>
      </w:r>
      <w:r>
        <w:t>.</w:t>
      </w:r>
    </w:p>
    <w:p w14:paraId="3272375F" w14:textId="77777777" w:rsidR="00C318EB" w:rsidRDefault="00C318EB" w:rsidP="00C318EB">
      <w:pPr>
        <w:numPr>
          <w:ilvl w:val="0"/>
          <w:numId w:val="326"/>
        </w:numPr>
        <w:spacing w:before="100" w:beforeAutospacing="1" w:after="100" w:afterAutospacing="1" w:line="240" w:lineRule="auto"/>
      </w:pPr>
      <w:r>
        <w:rPr>
          <w:rStyle w:val="Kiemels2"/>
        </w:rPr>
        <w:t>1101</w:t>
      </w:r>
      <w:r>
        <w:t xml:space="preserve"> és </w:t>
      </w:r>
      <w:r>
        <w:rPr>
          <w:rStyle w:val="Kiemels2"/>
        </w:rPr>
        <w:t>0010</w:t>
      </w:r>
      <w:r>
        <w:t xml:space="preserve"> 8 bites csoportot alkotva </w:t>
      </w:r>
      <w:r>
        <w:rPr>
          <w:rStyle w:val="Kiemels2"/>
        </w:rPr>
        <w:t>11010010</w:t>
      </w:r>
      <w:r>
        <w:t>.</w:t>
      </w:r>
    </w:p>
    <w:p w14:paraId="62C30F40" w14:textId="77777777" w:rsidR="00C318EB" w:rsidRDefault="00C318EB" w:rsidP="00C318EB">
      <w:pPr>
        <w:numPr>
          <w:ilvl w:val="0"/>
          <w:numId w:val="326"/>
        </w:numPr>
        <w:spacing w:before="100" w:beforeAutospacing="1" w:after="100" w:afterAutospacing="1" w:line="240" w:lineRule="auto"/>
      </w:pPr>
      <w:r>
        <w:t xml:space="preserve">Az </w:t>
      </w:r>
      <w:r>
        <w:rPr>
          <w:rStyle w:val="Kiemels2"/>
        </w:rPr>
        <w:t>11010010</w:t>
      </w:r>
      <w:r>
        <w:t xml:space="preserve"> bináris értéke a </w:t>
      </w:r>
      <w:r>
        <w:rPr>
          <w:rStyle w:val="Kiemels2"/>
        </w:rPr>
        <w:t>210</w:t>
      </w:r>
      <w:r>
        <w:t xml:space="preserve"> decimális értéknek felel meg.</w:t>
      </w:r>
    </w:p>
    <w:p w14:paraId="702CFEFC" w14:textId="77777777" w:rsidR="00C318EB" w:rsidRDefault="00C318EB" w:rsidP="00C318EB">
      <w:pPr>
        <w:pStyle w:val="NormlWeb"/>
      </w:pPr>
      <w:r>
        <w:rPr>
          <w:rStyle w:val="Kiemels2"/>
        </w:rPr>
        <w:t>A válasz</w:t>
      </w:r>
      <w:r>
        <w:t xml:space="preserve">: A hexadecimális </w:t>
      </w:r>
      <w:r>
        <w:rPr>
          <w:rStyle w:val="Kiemels2"/>
        </w:rPr>
        <w:t>D2</w:t>
      </w:r>
      <w:r>
        <w:t xml:space="preserve"> decimális alakja a </w:t>
      </w:r>
      <w:r>
        <w:rPr>
          <w:rStyle w:val="Kiemels2"/>
        </w:rPr>
        <w:t>210</w:t>
      </w:r>
      <w:r>
        <w:t>.</w:t>
      </w:r>
    </w:p>
    <w:p w14:paraId="093F099A" w14:textId="77777777" w:rsidR="00C318EB" w:rsidRDefault="00C318EB" w:rsidP="00C318EB">
      <w:r>
        <w:t>5.2.5</w:t>
      </w:r>
    </w:p>
    <w:p w14:paraId="52601CC1" w14:textId="77777777" w:rsidR="00C318EB" w:rsidRDefault="00C318EB" w:rsidP="00C318EB">
      <w:pPr>
        <w:pStyle w:val="Cmsor2"/>
      </w:pPr>
      <w:r>
        <w:t>Tudáspróba - Hexadecimális számrendszer</w:t>
      </w:r>
    </w:p>
    <w:p w14:paraId="4C3C00B6" w14:textId="77777777" w:rsidR="00C318EB" w:rsidRDefault="00C318EB" w:rsidP="00C318EB">
      <w:pPr>
        <w:pStyle w:val="z-Akrdvteteje"/>
      </w:pPr>
      <w:r>
        <w:t>Az űrlap teteje</w:t>
      </w:r>
    </w:p>
    <w:p w14:paraId="34F435D6" w14:textId="77777777" w:rsidR="00C318EB" w:rsidRDefault="00C318EB" w:rsidP="00C318EB">
      <w:pPr>
        <w:pStyle w:val="NormlWeb"/>
      </w:pPr>
      <w:r>
        <w:t>Check your understanding of hexadecimal number system by choosing the correct answer to the following questions.</w:t>
      </w:r>
    </w:p>
    <w:p w14:paraId="17C225EA" w14:textId="77777777" w:rsidR="00C318EB" w:rsidRDefault="00C318EB" w:rsidP="00C318EB">
      <w:pPr>
        <w:pStyle w:val="NormlWeb"/>
        <w:numPr>
          <w:ilvl w:val="0"/>
          <w:numId w:val="327"/>
        </w:numPr>
      </w:pPr>
      <w:r>
        <w:t>Which is the hexadecimal equivalent of 202?</w:t>
      </w:r>
    </w:p>
    <w:p w14:paraId="0E354D50" w14:textId="77777777" w:rsidR="00C318EB" w:rsidRDefault="00C318EB" w:rsidP="00C318EB">
      <w:pPr>
        <w:pStyle w:val="z-Akrdvalja"/>
      </w:pPr>
      <w:r>
        <w:t>Az űrlap alja</w:t>
      </w:r>
    </w:p>
    <w:p w14:paraId="2DE3BE98" w14:textId="77777777" w:rsidR="00C318EB" w:rsidRDefault="00C318EB" w:rsidP="00C318EB">
      <w:pPr>
        <w:pStyle w:val="NormlWeb"/>
      </w:pPr>
      <w:r>
        <w:t>Which is the hexadecimal equivalent of 254?</w:t>
      </w:r>
    </w:p>
    <w:p w14:paraId="1513A078" w14:textId="77777777" w:rsidR="00C318EB" w:rsidRDefault="00C318EB" w:rsidP="00C318EB">
      <w:pPr>
        <w:pStyle w:val="NormlWeb"/>
      </w:pPr>
      <w:r>
        <w:t>Which is the decimal equivalent of A9?</w:t>
      </w:r>
    </w:p>
    <w:p w14:paraId="2CFFC781" w14:textId="77777777" w:rsidR="00C318EB" w:rsidRDefault="00C318EB" w:rsidP="00C318EB">
      <w:pPr>
        <w:pStyle w:val="NormlWeb"/>
      </w:pPr>
      <w:r>
        <w:lastRenderedPageBreak/>
        <w:t>Which of the following is the decimal equivalent of 7D?</w:t>
      </w:r>
    </w:p>
    <w:p w14:paraId="6B956445"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5D34A50C" w14:textId="77777777" w:rsidR="00C318EB" w:rsidRDefault="00C318EB" w:rsidP="00C318EB">
      <w:r>
        <w:rPr>
          <w:color w:val="0000FF"/>
          <w:u w:val="single"/>
        </w:rPr>
        <w:t>5.1</w:t>
      </w:r>
    </w:p>
    <w:p w14:paraId="47ACB279" w14:textId="77777777" w:rsidR="00C318EB" w:rsidRDefault="00C318EB" w:rsidP="00C318EB">
      <w:pPr>
        <w:rPr>
          <w:rStyle w:val="Hiperhivatkozs"/>
        </w:rPr>
      </w:pPr>
      <w:r>
        <w:rPr>
          <w:rStyle w:val="navigation-button-label"/>
          <w:color w:val="0000FF"/>
          <w:u w:val="single"/>
        </w:rPr>
        <w:t>Kettes (bináris) számrendszer</w:t>
      </w:r>
      <w:r>
        <w:fldChar w:fldCharType="end"/>
      </w:r>
      <w:r>
        <w:fldChar w:fldCharType="begin"/>
      </w:r>
      <w:r>
        <w:instrText>HYPERLINK "https://contenthub.netacad.com/itn/1.0.1?lng=hu-HU" \l "/itn/undefined.1"</w:instrText>
      </w:r>
      <w:r>
        <w:fldChar w:fldCharType="separate"/>
      </w:r>
    </w:p>
    <w:p w14:paraId="4747A220" w14:textId="77777777" w:rsidR="00C318EB" w:rsidRDefault="00C318EB" w:rsidP="00C318EB">
      <w:r>
        <w:rPr>
          <w:color w:val="0000FF"/>
          <w:u w:val="single"/>
        </w:rPr>
        <w:t>5.3</w:t>
      </w:r>
    </w:p>
    <w:p w14:paraId="22237B1F" w14:textId="77777777" w:rsidR="00C318EB" w:rsidRDefault="00C318EB" w:rsidP="00C318EB">
      <w:r>
        <w:rPr>
          <w:rStyle w:val="navigation-button-label"/>
          <w:color w:val="0000FF"/>
          <w:u w:val="single"/>
        </w:rPr>
        <w:t>Gyakorlás és ellenőrzés</w:t>
      </w:r>
      <w:r>
        <w:fldChar w:fldCharType="end"/>
      </w:r>
    </w:p>
    <w:p w14:paraId="772444F2" w14:textId="77777777" w:rsidR="00C318EB" w:rsidRDefault="00C318EB" w:rsidP="00C318EB">
      <w:pPr>
        <w:pStyle w:val="Cmsor1"/>
      </w:pPr>
      <w:r>
        <w:t>Introduction to Networks</w:t>
      </w:r>
    </w:p>
    <w:p w14:paraId="4575F472" w14:textId="77777777" w:rsidR="00C318EB" w:rsidRDefault="00C318EB" w:rsidP="00C318EB">
      <w:r>
        <w:rPr>
          <w:rStyle w:val="version-label"/>
        </w:rPr>
        <w:t>v7.0</w:t>
      </w:r>
    </w:p>
    <w:p w14:paraId="592F8F0E" w14:textId="77777777" w:rsidR="00C318EB" w:rsidRDefault="00C318EB" w:rsidP="00C318EB">
      <w:hyperlink r:id="rId133" w:anchor="chunks-container" w:history="1">
        <w:r>
          <w:rPr>
            <w:rStyle w:val="Hiperhivatkozs"/>
          </w:rPr>
          <w:t>Skip to content</w:t>
        </w:r>
      </w:hyperlink>
    </w:p>
    <w:p w14:paraId="108FFD88" w14:textId="77777777" w:rsidR="00C318EB" w:rsidRDefault="00C318EB" w:rsidP="00C318EB">
      <w:pPr>
        <w:pStyle w:val="sidebardrawer"/>
        <w:numPr>
          <w:ilvl w:val="0"/>
          <w:numId w:val="328"/>
        </w:numPr>
      </w:pPr>
    </w:p>
    <w:p w14:paraId="7EFDFE07" w14:textId="77777777" w:rsidR="00C318EB" w:rsidRDefault="00C318EB" w:rsidP="00C318EB">
      <w:pPr>
        <w:pStyle w:val="sidebardrawer"/>
        <w:numPr>
          <w:ilvl w:val="0"/>
          <w:numId w:val="32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1075883" w14:textId="77777777" w:rsidR="00C318EB" w:rsidRDefault="00C318EB" w:rsidP="00C318EB">
      <w:pPr>
        <w:pStyle w:val="breadcrumb-item"/>
        <w:numPr>
          <w:ilvl w:val="0"/>
          <w:numId w:val="330"/>
        </w:numPr>
      </w:pPr>
    </w:p>
    <w:p w14:paraId="41DB911A" w14:textId="77777777" w:rsidR="00C318EB" w:rsidRDefault="00C318EB" w:rsidP="00C318EB">
      <w:pPr>
        <w:numPr>
          <w:ilvl w:val="0"/>
          <w:numId w:val="330"/>
        </w:numPr>
        <w:spacing w:before="100" w:beforeAutospacing="1" w:after="100" w:afterAutospacing="1" w:line="240" w:lineRule="auto"/>
      </w:pPr>
      <w:r>
        <w:t>Számrendszerek</w:t>
      </w:r>
    </w:p>
    <w:p w14:paraId="1F5A617F" w14:textId="77777777" w:rsidR="00C318EB" w:rsidRDefault="00C318EB" w:rsidP="00C318EB">
      <w:pPr>
        <w:numPr>
          <w:ilvl w:val="0"/>
          <w:numId w:val="330"/>
        </w:numPr>
        <w:spacing w:before="100" w:beforeAutospacing="1" w:after="100" w:afterAutospacing="1" w:line="240" w:lineRule="auto"/>
      </w:pPr>
      <w:r>
        <w:t>Gyakorlás és ellenőrzés</w:t>
      </w:r>
    </w:p>
    <w:p w14:paraId="695B10D0" w14:textId="77777777" w:rsidR="00C318EB" w:rsidRDefault="00C318EB" w:rsidP="00C318EB">
      <w:pPr>
        <w:pStyle w:val="Cmsor1"/>
      </w:pPr>
      <w:r>
        <w:t>Gyakorlás és ellenőrzés</w:t>
      </w:r>
    </w:p>
    <w:p w14:paraId="65A0E6EF" w14:textId="77777777" w:rsidR="00C318EB" w:rsidRDefault="00C318EB" w:rsidP="00C318EB">
      <w:r>
        <w:t>5.3.1</w:t>
      </w:r>
    </w:p>
    <w:p w14:paraId="68C843D3" w14:textId="77777777" w:rsidR="00C318EB" w:rsidRDefault="00C318EB" w:rsidP="00C318EB">
      <w:pPr>
        <w:pStyle w:val="Cmsor2"/>
      </w:pPr>
      <w:r>
        <w:t>Miről tanultunk ebben a fejezetben?</w:t>
      </w:r>
    </w:p>
    <w:p w14:paraId="65DEF028" w14:textId="77777777" w:rsidR="00C318EB" w:rsidRDefault="00C318EB" w:rsidP="00C318EB">
      <w:r>
        <w:rPr>
          <w:rStyle w:val="Kiemels2"/>
        </w:rPr>
        <w:t>Kettes (bináris) számrendszer</w:t>
      </w:r>
    </w:p>
    <w:p w14:paraId="34B02E0F" w14:textId="77777777" w:rsidR="00C318EB" w:rsidRDefault="00C318EB" w:rsidP="00C318EB">
      <w:pPr>
        <w:pStyle w:val="NormlWeb"/>
      </w:pPr>
      <w:r>
        <w:t>A bináris egy olyan számrendszer, amely a biteknek nevezett 0 és 1 számjegyekből áll. Ezzel szemben a tízes számrendszer 10 számjegyből (0-9) áll. A bináris értékek ismerete fontos számunkra, mivel az állomások, szerverek és hálózati eszközök bináris címzéssel, konkrétan bináris IPv4-címekkel azonosítják egymást. Ismernünk kell a bináris címzést, valamint az IPv4-címek bináris és pontozott decimális alakja közötti átváltást. Ebben a fejezetben bemutatásra került néhány módszer a bináris és decimális értékek közötti átváltásokról.</w:t>
      </w:r>
    </w:p>
    <w:p w14:paraId="65E3D521" w14:textId="77777777" w:rsidR="00C318EB" w:rsidRDefault="00C318EB" w:rsidP="00C318EB">
      <w:r>
        <w:rPr>
          <w:rStyle w:val="Kiemels2"/>
        </w:rPr>
        <w:t>A tizenhatos (hexadecimális) számrendszer</w:t>
      </w:r>
    </w:p>
    <w:p w14:paraId="70745177" w14:textId="77777777" w:rsidR="00C318EB" w:rsidRDefault="00C318EB" w:rsidP="00C318EB">
      <w:pPr>
        <w:pStyle w:val="NormlWeb"/>
      </w:pPr>
      <w:r>
        <w:t xml:space="preserve">Ahogy a decimális egy tízes alapú, úgy a hexadecimális egy tizenhatos alapú rendszer. A tizenhatos alapú számrendszer számokat tartalmaz 0-tól 9-ig valamint betűket A-tól Z-ig. A hexadecimális számrendszert a hálózatokban az IPv6-címek és az Ethernet MAC-címek megjelenítésére használják. Az IPv6-címek 128 bit hosszúak, és minden négy bit egy hexadecimális számjegyet ad ki, így a cím 32 hexadecimális számjegyből áll. </w:t>
      </w:r>
      <w:r>
        <w:lastRenderedPageBreak/>
        <w:t>Hexadecimálisról decimálisra konvertálás esetén először a hexadecimális értéket binárissá kell alakítani, majd a binárist decimálissá. Decimálisról hexadecimálisra konvertáláskor először a decimálist kell binárissá konvertálni.</w:t>
      </w:r>
    </w:p>
    <w:p w14:paraId="39663373" w14:textId="77777777" w:rsidR="00C318EB" w:rsidRDefault="00C318EB" w:rsidP="00C318EB">
      <w:r>
        <w:t>5.3.2</w:t>
      </w:r>
    </w:p>
    <w:p w14:paraId="20D087F0" w14:textId="77777777" w:rsidR="00C318EB" w:rsidRDefault="00C318EB" w:rsidP="00C318EB">
      <w:pPr>
        <w:pStyle w:val="Cmsor2"/>
      </w:pPr>
      <w:r>
        <w:t>Ellenőrző kvíz - Számrendszerek</w:t>
      </w:r>
    </w:p>
    <w:p w14:paraId="7AFBCEC3" w14:textId="77777777" w:rsidR="00C318EB" w:rsidRDefault="00C318EB" w:rsidP="00C318EB">
      <w:pPr>
        <w:pStyle w:val="z-Akrdvteteje"/>
      </w:pPr>
      <w:r>
        <w:t>Az űrlap teteje</w:t>
      </w:r>
    </w:p>
    <w:p w14:paraId="2938011B" w14:textId="77777777" w:rsidR="00C318EB" w:rsidRDefault="00C318EB" w:rsidP="00C318EB">
      <w:pPr>
        <w:pStyle w:val="NormlWeb"/>
        <w:numPr>
          <w:ilvl w:val="0"/>
          <w:numId w:val="331"/>
        </w:numPr>
      </w:pPr>
      <w:r>
        <w:t>Mi a bináris ábrázolása a 173 decimális számnak?</w:t>
      </w:r>
    </w:p>
    <w:p w14:paraId="648F42CC" w14:textId="77777777" w:rsidR="00C318EB" w:rsidRDefault="00C318EB" w:rsidP="00C318EB">
      <w:pPr>
        <w:pStyle w:val="z-Akrdvalja"/>
      </w:pPr>
      <w:r>
        <w:t>Az űrlap alja</w:t>
      </w:r>
    </w:p>
    <w:p w14:paraId="67026BB7" w14:textId="77777777" w:rsidR="00C318EB" w:rsidRDefault="00C318EB" w:rsidP="00C318EB">
      <w:pPr>
        <w:pStyle w:val="NormlWeb"/>
      </w:pPr>
      <w:r>
        <w:t>Adott az 11101100 00010001 00001100 00001010 bináris cím. Melyik címet jelöli ez pontozott decimális formátumban?</w:t>
      </w:r>
    </w:p>
    <w:p w14:paraId="62EB42FD" w14:textId="77777777" w:rsidR="00C318EB" w:rsidRDefault="00C318EB" w:rsidP="00C318EB">
      <w:pPr>
        <w:pStyle w:val="NormlWeb"/>
      </w:pPr>
      <w:r>
        <w:t>Hány bináris bit van egy IPv6-címben?</w:t>
      </w:r>
    </w:p>
    <w:p w14:paraId="7675D93F" w14:textId="77777777" w:rsidR="00C318EB" w:rsidRDefault="00C318EB" w:rsidP="00C318EB">
      <w:pPr>
        <w:pStyle w:val="NormlWeb"/>
      </w:pPr>
      <w:r>
        <w:t>Mennyi a decimális 232 bináris megfelelője?</w:t>
      </w:r>
    </w:p>
    <w:p w14:paraId="221C30F6" w14:textId="77777777" w:rsidR="00C318EB" w:rsidRDefault="00C318EB" w:rsidP="00C318EB">
      <w:pPr>
        <w:pStyle w:val="NormlWeb"/>
      </w:pPr>
      <w:r>
        <w:t>Melyik két állítás igaz az IPv4 és IPv6-címekre? (Két jó válasz van.)</w:t>
      </w:r>
    </w:p>
    <w:p w14:paraId="2E8F1693" w14:textId="77777777" w:rsidR="00C318EB" w:rsidRDefault="00C318EB" w:rsidP="00C318EB">
      <w:pPr>
        <w:pStyle w:val="NormlWeb"/>
      </w:pPr>
      <w:r>
        <w:t>Melyik IPv4-címformátumot hozták létre az emberek számára a könnyű kezelhetőség érdekében, amit 201.192.1.14 formában adnak meg?</w:t>
      </w:r>
    </w:p>
    <w:p w14:paraId="4261CAA3" w14:textId="77777777" w:rsidR="00C318EB" w:rsidRDefault="00C318EB" w:rsidP="00C318EB">
      <w:pPr>
        <w:pStyle w:val="NormlWeb"/>
      </w:pPr>
      <w:r>
        <w:t>Mi a pontozott decimális értéke a következő IPv4-címnek: 11001011.00000000.01110001.11010011?</w:t>
      </w:r>
    </w:p>
    <w:p w14:paraId="3CA7A2C3" w14:textId="77777777" w:rsidR="00C318EB" w:rsidRDefault="00C318EB" w:rsidP="00C318EB">
      <w:pPr>
        <w:pStyle w:val="NormlWeb"/>
      </w:pPr>
      <w:r>
        <w:t>Mennyi az 10010101 bináris szám decimális értéke?</w:t>
      </w:r>
    </w:p>
    <w:p w14:paraId="061BDAA0" w14:textId="77777777" w:rsidR="00C318EB" w:rsidRDefault="00C318EB" w:rsidP="00C318EB">
      <w:pPr>
        <w:pStyle w:val="NormlWeb"/>
      </w:pPr>
      <w:r>
        <w:t>Mennyi a hexadecimális 0x3F értéke decimálisan?</w:t>
      </w:r>
    </w:p>
    <w:p w14:paraId="759EE00C" w14:textId="77777777" w:rsidR="00C318EB" w:rsidRDefault="00C318EB" w:rsidP="00C318EB">
      <w:pPr>
        <w:pStyle w:val="NormlWeb"/>
      </w:pPr>
      <w:r>
        <w:t>Mi a 00001010.01100100.00010101.00000001 bináris karakterláncként ábrázolt IPv4-cím pontozott decimális ábrázolása?</w:t>
      </w:r>
    </w:p>
    <w:p w14:paraId="6B0627D7" w14:textId="77777777" w:rsidR="00C318EB" w:rsidRDefault="00C318EB" w:rsidP="00C318EB">
      <w:pPr>
        <w:pStyle w:val="NormlWeb"/>
      </w:pPr>
      <w:r>
        <w:t>Mi a 0xC9 decimális megfelelője?</w:t>
      </w:r>
    </w:p>
    <w:p w14:paraId="66334A21" w14:textId="77777777" w:rsidR="00C318EB" w:rsidRDefault="00C318EB" w:rsidP="00C318EB">
      <w:pPr>
        <w:pStyle w:val="NormlWeb"/>
      </w:pPr>
      <w:r>
        <w:t>Melyik érvényes hexadecimális számjegy?</w:t>
      </w:r>
    </w:p>
    <w:p w14:paraId="58AFCAE6" w14:textId="77777777" w:rsidR="00C318EB" w:rsidRDefault="00C318EB" w:rsidP="00C318EB">
      <w:pPr>
        <w:pStyle w:val="NormlWeb"/>
      </w:pPr>
      <w:r>
        <w:t>Mi a 0xCA bináris ábrázolása?</w:t>
      </w:r>
    </w:p>
    <w:p w14:paraId="6B07BD82" w14:textId="77777777" w:rsidR="00C318EB" w:rsidRDefault="00C318EB" w:rsidP="00C318EB">
      <w:pPr>
        <w:pStyle w:val="NormlWeb"/>
      </w:pPr>
      <w:r>
        <w:t>How many bits are in an IPv4 address?</w:t>
      </w:r>
    </w:p>
    <w:p w14:paraId="22FE09E8"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06CECF7E" w14:textId="77777777" w:rsidR="00C318EB" w:rsidRDefault="00C318EB" w:rsidP="00C318EB">
      <w:r>
        <w:rPr>
          <w:color w:val="0000FF"/>
          <w:u w:val="single"/>
        </w:rPr>
        <w:t>5.2</w:t>
      </w:r>
    </w:p>
    <w:p w14:paraId="46FACFD1" w14:textId="77777777" w:rsidR="00C318EB" w:rsidRDefault="00C318EB" w:rsidP="00C318EB">
      <w:pPr>
        <w:rPr>
          <w:rStyle w:val="Hiperhivatkozs"/>
        </w:rPr>
      </w:pPr>
      <w:r>
        <w:rPr>
          <w:rStyle w:val="navigation-button-label"/>
          <w:color w:val="0000FF"/>
          <w:u w:val="single"/>
        </w:rPr>
        <w:t>Tizenhatos (hexadecimális) számrendszer</w:t>
      </w:r>
      <w:r>
        <w:fldChar w:fldCharType="end"/>
      </w:r>
      <w:r>
        <w:fldChar w:fldCharType="begin"/>
      </w:r>
      <w:r>
        <w:instrText>HYPERLINK "https://contenthub.netacad.com/itn/1.0.1?lng=hu-HU" \l "/itn/undefined.1"</w:instrText>
      </w:r>
      <w:r>
        <w:fldChar w:fldCharType="separate"/>
      </w:r>
    </w:p>
    <w:p w14:paraId="1F0363DD" w14:textId="77777777" w:rsidR="00C318EB" w:rsidRDefault="00C318EB" w:rsidP="00C318EB">
      <w:r>
        <w:rPr>
          <w:color w:val="0000FF"/>
          <w:u w:val="single"/>
        </w:rPr>
        <w:t>6.0</w:t>
      </w:r>
    </w:p>
    <w:p w14:paraId="601ACE14" w14:textId="77777777" w:rsidR="00C318EB" w:rsidRDefault="00C318EB" w:rsidP="00C318EB">
      <w:r>
        <w:rPr>
          <w:rStyle w:val="navigation-button-label"/>
          <w:color w:val="0000FF"/>
          <w:u w:val="single"/>
        </w:rPr>
        <w:t>Bevezetés</w:t>
      </w:r>
      <w:r>
        <w:fldChar w:fldCharType="end"/>
      </w:r>
    </w:p>
    <w:p w14:paraId="7DE0B0C2" w14:textId="77777777" w:rsidR="00C318EB" w:rsidRDefault="00C318EB" w:rsidP="00C318EB">
      <w:pPr>
        <w:pStyle w:val="Cmsor1"/>
      </w:pPr>
      <w:r>
        <w:t>Introduction to Networks</w:t>
      </w:r>
    </w:p>
    <w:p w14:paraId="2FEA03F4" w14:textId="77777777" w:rsidR="00C318EB" w:rsidRDefault="00C318EB" w:rsidP="00C318EB">
      <w:r>
        <w:rPr>
          <w:rStyle w:val="version-label"/>
        </w:rPr>
        <w:lastRenderedPageBreak/>
        <w:t>v7.0</w:t>
      </w:r>
    </w:p>
    <w:p w14:paraId="3FA67CAF" w14:textId="77777777" w:rsidR="00C318EB" w:rsidRDefault="00C318EB" w:rsidP="00C318EB">
      <w:hyperlink r:id="rId134" w:anchor="chunks-container" w:history="1">
        <w:r>
          <w:rPr>
            <w:rStyle w:val="Hiperhivatkozs"/>
          </w:rPr>
          <w:t>Skip to content</w:t>
        </w:r>
      </w:hyperlink>
    </w:p>
    <w:p w14:paraId="710A25A1" w14:textId="77777777" w:rsidR="00C318EB" w:rsidRDefault="00C318EB" w:rsidP="00C318EB">
      <w:pPr>
        <w:pStyle w:val="sidebardrawer"/>
        <w:numPr>
          <w:ilvl w:val="0"/>
          <w:numId w:val="332"/>
        </w:numPr>
      </w:pPr>
    </w:p>
    <w:p w14:paraId="2D528C72" w14:textId="77777777" w:rsidR="00C318EB" w:rsidRDefault="00C318EB" w:rsidP="00C318EB">
      <w:pPr>
        <w:pStyle w:val="sidebardrawer"/>
        <w:numPr>
          <w:ilvl w:val="0"/>
          <w:numId w:val="33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2E2CE19" w14:textId="77777777" w:rsidR="00C318EB" w:rsidRDefault="00C318EB" w:rsidP="00C318EB">
      <w:pPr>
        <w:pStyle w:val="sidebardrawer"/>
        <w:numPr>
          <w:ilvl w:val="0"/>
          <w:numId w:val="33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209895E" w14:textId="77777777" w:rsidR="00C318EB" w:rsidRDefault="00C318EB" w:rsidP="00C318EB">
      <w:pPr>
        <w:pStyle w:val="breadcrumb-item"/>
        <w:numPr>
          <w:ilvl w:val="0"/>
          <w:numId w:val="335"/>
        </w:numPr>
      </w:pPr>
    </w:p>
    <w:p w14:paraId="22E7D7C2" w14:textId="77777777" w:rsidR="00C318EB" w:rsidRDefault="00C318EB" w:rsidP="00C318EB">
      <w:pPr>
        <w:numPr>
          <w:ilvl w:val="0"/>
          <w:numId w:val="335"/>
        </w:numPr>
        <w:spacing w:before="100" w:beforeAutospacing="1" w:after="100" w:afterAutospacing="1" w:line="240" w:lineRule="auto"/>
      </w:pPr>
      <w:r>
        <w:t>Adatkapcsolati réteg</w:t>
      </w:r>
    </w:p>
    <w:p w14:paraId="334CE393" w14:textId="77777777" w:rsidR="00C318EB" w:rsidRDefault="00C318EB" w:rsidP="00C318EB">
      <w:pPr>
        <w:numPr>
          <w:ilvl w:val="0"/>
          <w:numId w:val="335"/>
        </w:numPr>
        <w:spacing w:before="100" w:beforeAutospacing="1" w:after="100" w:afterAutospacing="1" w:line="240" w:lineRule="auto"/>
      </w:pPr>
      <w:r>
        <w:t>Bevezetés</w:t>
      </w:r>
    </w:p>
    <w:p w14:paraId="27C35DCA" w14:textId="77777777" w:rsidR="00C318EB" w:rsidRDefault="00C318EB" w:rsidP="00C318EB">
      <w:pPr>
        <w:pStyle w:val="Cmsor1"/>
      </w:pPr>
      <w:r>
        <w:t>Bevezetés</w:t>
      </w:r>
    </w:p>
    <w:p w14:paraId="0CF1CAA1" w14:textId="77777777" w:rsidR="00C318EB" w:rsidRDefault="00C318EB" w:rsidP="00C318EB">
      <w:r>
        <w:t>6.0.1</w:t>
      </w:r>
    </w:p>
    <w:p w14:paraId="32F73777" w14:textId="77777777" w:rsidR="00C318EB" w:rsidRDefault="00C318EB" w:rsidP="00C318EB">
      <w:pPr>
        <w:pStyle w:val="Cmsor2"/>
      </w:pPr>
      <w:r>
        <w:t>Miért fontos ez a fejezet?</w:t>
      </w:r>
    </w:p>
    <w:p w14:paraId="511793D1" w14:textId="77777777" w:rsidR="00C318EB" w:rsidRDefault="00C318EB" w:rsidP="00C318EB">
      <w:pPr>
        <w:pStyle w:val="NormlWeb"/>
      </w:pPr>
      <w:r>
        <w:t>Üdvözöljük az Adatkapcsolati réteg című fejezetben!</w:t>
      </w:r>
    </w:p>
    <w:p w14:paraId="108E8CA0" w14:textId="77777777" w:rsidR="00C318EB" w:rsidRDefault="00C318EB" w:rsidP="00C318EB">
      <w:pPr>
        <w:pStyle w:val="NormlWeb"/>
      </w:pPr>
      <w:r>
        <w:t>Minden hálózatban találhatók fizikai összetevők, valamint átviteli közegek, amelyek összekötik őket. A különböző típusú adathordozók eltérő információkat igényelnek az adatokról ahhoz, hogy fogadják és továbbítsák őket a fizikai hálózaton. Gondolkodjunk így: egy jól elütött golflabda gyorsan és messzire mozog a levegőben. A vízben is képes lenne a mozgásra, a sebessége és a megtett távolság viszont kisebb lenne, amíg egy erőteljesebb ütés nem segítene rajta. Ez azért van, mert a golflabda egy másik közegen halad át; vízben a levegő helyett.</w:t>
      </w:r>
    </w:p>
    <w:p w14:paraId="47B5857B" w14:textId="77777777" w:rsidR="00C318EB" w:rsidRDefault="00C318EB" w:rsidP="00C318EB">
      <w:pPr>
        <w:pStyle w:val="NormlWeb"/>
      </w:pPr>
      <w:r>
        <w:t>Az adatoknak segítségre van szükségük a különböző adathordozókon történő áthaladáshoz. Az adatkapcsolati réteg biztosítja ezt a segítséget. Ahogy sejthettük, ez a segítség számos tényezőben eltér egymástól. A fejezetben áttekintjük ezeket a tényezőket és az adatokra kifejtett hatásukat, valamint azokat a protokollokat, amelyek a sikeres kézbesítés biztosítására lettek tervezve. Vágjunk bele!</w:t>
      </w:r>
    </w:p>
    <w:p w14:paraId="19CE91BC" w14:textId="77777777" w:rsidR="00C318EB" w:rsidRDefault="00C318EB" w:rsidP="00C318EB">
      <w:r>
        <w:t>6.0.2</w:t>
      </w:r>
    </w:p>
    <w:p w14:paraId="24B988CE" w14:textId="77777777" w:rsidR="00C318EB" w:rsidRDefault="00C318EB" w:rsidP="00C318EB">
      <w:pPr>
        <w:pStyle w:val="Cmsor2"/>
      </w:pPr>
      <w:r>
        <w:t>Miről fogunk tanulni ebben a fejezetben?</w:t>
      </w:r>
    </w:p>
    <w:p w14:paraId="7CC20074" w14:textId="77777777" w:rsidR="00C318EB" w:rsidRDefault="00C318EB" w:rsidP="00C318EB">
      <w:pPr>
        <w:pStyle w:val="NormlWeb"/>
      </w:pPr>
      <w:r>
        <w:rPr>
          <w:rStyle w:val="Kiemels2"/>
        </w:rPr>
        <w:t>Fejezet címe:</w:t>
      </w:r>
      <w:r>
        <w:t xml:space="preserve"> Adatkapcsolati réteg</w:t>
      </w:r>
    </w:p>
    <w:p w14:paraId="39985621" w14:textId="77777777" w:rsidR="00C318EB" w:rsidRDefault="00C318EB" w:rsidP="00C318EB">
      <w:pPr>
        <w:pStyle w:val="NormlWeb"/>
      </w:pPr>
      <w:r>
        <w:rPr>
          <w:rStyle w:val="Kiemels2"/>
        </w:rPr>
        <w:t>Fejezet célja:</w:t>
      </w:r>
      <w:r>
        <w:t xml:space="preserve"> Az adatkapcsolati réteg közeghozzáférés vezérlésének bemutatása a hálózatok közötti kommunikációban.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C318EB" w14:paraId="6FE74FC9" w14:textId="77777777" w:rsidTr="00C318EB">
        <w:trPr>
          <w:tblHeader/>
          <w:tblCellSpacing w:w="15" w:type="dxa"/>
        </w:trPr>
        <w:tc>
          <w:tcPr>
            <w:tcW w:w="0" w:type="auto"/>
            <w:gridSpan w:val="2"/>
            <w:tcBorders>
              <w:top w:val="nil"/>
              <w:left w:val="nil"/>
              <w:bottom w:val="nil"/>
              <w:right w:val="nil"/>
            </w:tcBorders>
            <w:vAlign w:val="center"/>
            <w:hideMark/>
          </w:tcPr>
          <w:p w14:paraId="242D10B9" w14:textId="77777777" w:rsidR="00C318EB" w:rsidRDefault="00C318EB">
            <w:pPr>
              <w:jc w:val="center"/>
              <w:rPr>
                <w:sz w:val="24"/>
                <w:szCs w:val="24"/>
              </w:rPr>
            </w:pPr>
            <w:r>
              <w:lastRenderedPageBreak/>
              <w:t>Table caption</w:t>
            </w:r>
          </w:p>
        </w:tc>
      </w:tr>
      <w:tr w:rsidR="00C318EB" w14:paraId="2E5DE698" w14:textId="77777777" w:rsidTr="00C318EB">
        <w:trPr>
          <w:tblHeader/>
          <w:tblCellSpacing w:w="15" w:type="dxa"/>
        </w:trPr>
        <w:tc>
          <w:tcPr>
            <w:tcW w:w="4500" w:type="dxa"/>
            <w:vAlign w:val="center"/>
            <w:hideMark/>
          </w:tcPr>
          <w:p w14:paraId="17ECD645" w14:textId="77777777" w:rsidR="00C318EB" w:rsidRDefault="00C318EB">
            <w:pPr>
              <w:jc w:val="center"/>
              <w:rPr>
                <w:b/>
                <w:bCs/>
              </w:rPr>
            </w:pPr>
            <w:r>
              <w:rPr>
                <w:rStyle w:val="Kiemels2"/>
              </w:rPr>
              <w:t>Témakör címe</w:t>
            </w:r>
            <w:r>
              <w:rPr>
                <w:b/>
                <w:bCs/>
              </w:rPr>
              <w:t xml:space="preserve"> </w:t>
            </w:r>
          </w:p>
        </w:tc>
        <w:tc>
          <w:tcPr>
            <w:tcW w:w="0" w:type="auto"/>
            <w:vAlign w:val="center"/>
            <w:hideMark/>
          </w:tcPr>
          <w:p w14:paraId="73E4DF78" w14:textId="77777777" w:rsidR="00C318EB" w:rsidRDefault="00C318EB">
            <w:pPr>
              <w:jc w:val="center"/>
              <w:rPr>
                <w:b/>
                <w:bCs/>
              </w:rPr>
            </w:pPr>
            <w:r>
              <w:rPr>
                <w:rStyle w:val="Kiemels2"/>
              </w:rPr>
              <w:t>Témakör célja</w:t>
            </w:r>
            <w:r>
              <w:rPr>
                <w:b/>
                <w:bCs/>
              </w:rPr>
              <w:t xml:space="preserve"> </w:t>
            </w:r>
          </w:p>
        </w:tc>
      </w:tr>
      <w:tr w:rsidR="00C318EB" w14:paraId="15ED6418" w14:textId="77777777" w:rsidTr="00C318EB">
        <w:trPr>
          <w:tblCellSpacing w:w="15" w:type="dxa"/>
        </w:trPr>
        <w:tc>
          <w:tcPr>
            <w:tcW w:w="0" w:type="auto"/>
            <w:vAlign w:val="center"/>
            <w:hideMark/>
          </w:tcPr>
          <w:p w14:paraId="6364338D" w14:textId="77777777" w:rsidR="00C318EB" w:rsidRDefault="00C318EB">
            <w:r>
              <w:rPr>
                <w:rStyle w:val="Kiemels2"/>
              </w:rPr>
              <w:t>Az adatkapcsolati réteg célja</w:t>
            </w:r>
            <w:r>
              <w:t xml:space="preserve"> </w:t>
            </w:r>
          </w:p>
        </w:tc>
        <w:tc>
          <w:tcPr>
            <w:tcW w:w="0" w:type="auto"/>
            <w:vAlign w:val="center"/>
            <w:hideMark/>
          </w:tcPr>
          <w:p w14:paraId="161A9C5D" w14:textId="77777777" w:rsidR="00C318EB" w:rsidRDefault="00C318EB">
            <w:r>
              <w:t>Az adatkapcsolati réteg céljának és funkciójának bemutatása a kommunikáció előkészítésében egy adott adathordozón történő továbbítás esetén.</w:t>
            </w:r>
          </w:p>
        </w:tc>
      </w:tr>
      <w:tr w:rsidR="00C318EB" w14:paraId="36D43847" w14:textId="77777777" w:rsidTr="00C318EB">
        <w:trPr>
          <w:tblCellSpacing w:w="15" w:type="dxa"/>
        </w:trPr>
        <w:tc>
          <w:tcPr>
            <w:tcW w:w="0" w:type="auto"/>
            <w:vAlign w:val="center"/>
            <w:hideMark/>
          </w:tcPr>
          <w:p w14:paraId="4F25AB0F" w14:textId="77777777" w:rsidR="00C318EB" w:rsidRDefault="00C318EB">
            <w:r>
              <w:rPr>
                <w:rStyle w:val="Kiemels2"/>
              </w:rPr>
              <w:t>Topológiák</w:t>
            </w:r>
            <w:r>
              <w:t xml:space="preserve"> </w:t>
            </w:r>
          </w:p>
        </w:tc>
        <w:tc>
          <w:tcPr>
            <w:tcW w:w="0" w:type="auto"/>
            <w:vAlign w:val="center"/>
            <w:hideMark/>
          </w:tcPr>
          <w:p w14:paraId="73203D15" w14:textId="77777777" w:rsidR="00C318EB" w:rsidRDefault="00C318EB">
            <w:r>
              <w:t>WAN és LAN topológiákban használt közeghozzáférés-vezérlési módszerek jellemzőinek összehasonlítása.</w:t>
            </w:r>
          </w:p>
        </w:tc>
      </w:tr>
      <w:tr w:rsidR="00C318EB" w14:paraId="374AB483" w14:textId="77777777" w:rsidTr="00C318EB">
        <w:trPr>
          <w:tblCellSpacing w:w="15" w:type="dxa"/>
        </w:trPr>
        <w:tc>
          <w:tcPr>
            <w:tcW w:w="0" w:type="auto"/>
            <w:vAlign w:val="center"/>
            <w:hideMark/>
          </w:tcPr>
          <w:p w14:paraId="067FDA22" w14:textId="77777777" w:rsidR="00C318EB" w:rsidRDefault="00C318EB">
            <w:r>
              <w:rPr>
                <w:rStyle w:val="Kiemels2"/>
              </w:rPr>
              <w:t>Adatkapcsolati keret</w:t>
            </w:r>
            <w:r>
              <w:t xml:space="preserve"> </w:t>
            </w:r>
          </w:p>
        </w:tc>
        <w:tc>
          <w:tcPr>
            <w:tcW w:w="0" w:type="auto"/>
            <w:vAlign w:val="center"/>
            <w:hideMark/>
          </w:tcPr>
          <w:p w14:paraId="71DFF1C3" w14:textId="77777777" w:rsidR="00C318EB" w:rsidRDefault="00C318EB">
            <w:r>
              <w:t>Az adatkapcsolati keret jellemzőinek és funkcióinak bemutatása.</w:t>
            </w:r>
          </w:p>
        </w:tc>
      </w:tr>
    </w:tbl>
    <w:p w14:paraId="47FBC401"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209B3FF8" w14:textId="77777777" w:rsidR="00C318EB" w:rsidRDefault="00C318EB" w:rsidP="00C318EB">
      <w:r>
        <w:rPr>
          <w:color w:val="0000FF"/>
          <w:u w:val="single"/>
        </w:rPr>
        <w:t>5.3</w:t>
      </w:r>
    </w:p>
    <w:p w14:paraId="7EF1CC41" w14:textId="77777777" w:rsidR="00C318EB" w:rsidRDefault="00C318EB" w:rsidP="00C318EB">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1D35DE8A" w14:textId="77777777" w:rsidR="00C318EB" w:rsidRDefault="00C318EB" w:rsidP="00C318EB">
      <w:r>
        <w:rPr>
          <w:color w:val="0000FF"/>
          <w:u w:val="single"/>
        </w:rPr>
        <w:t>6.1</w:t>
      </w:r>
    </w:p>
    <w:p w14:paraId="36A7109A" w14:textId="77777777" w:rsidR="00C318EB" w:rsidRDefault="00C318EB" w:rsidP="00C318EB">
      <w:r>
        <w:rPr>
          <w:rStyle w:val="navigation-button-label"/>
          <w:color w:val="0000FF"/>
          <w:u w:val="single"/>
        </w:rPr>
        <w:t>Az adatkapcsolati réteg célja</w:t>
      </w:r>
      <w:r>
        <w:fldChar w:fldCharType="end"/>
      </w:r>
    </w:p>
    <w:p w14:paraId="7EAD9847" w14:textId="77777777" w:rsidR="00C318EB" w:rsidRDefault="00C318EB" w:rsidP="00C318EB">
      <w:pPr>
        <w:pStyle w:val="Cmsor1"/>
      </w:pPr>
      <w:r>
        <w:t>Introduction to Networks</w:t>
      </w:r>
    </w:p>
    <w:p w14:paraId="64B7DDDE" w14:textId="77777777" w:rsidR="00C318EB" w:rsidRDefault="00C318EB" w:rsidP="00C318EB">
      <w:r>
        <w:rPr>
          <w:rStyle w:val="version-label"/>
        </w:rPr>
        <w:t>v7.0</w:t>
      </w:r>
    </w:p>
    <w:p w14:paraId="7CC77412" w14:textId="77777777" w:rsidR="00C318EB" w:rsidRDefault="00C318EB" w:rsidP="00C318EB">
      <w:hyperlink r:id="rId135" w:anchor="chunks-container" w:history="1">
        <w:r>
          <w:rPr>
            <w:rStyle w:val="Hiperhivatkozs"/>
          </w:rPr>
          <w:t>Skip to content</w:t>
        </w:r>
      </w:hyperlink>
    </w:p>
    <w:p w14:paraId="0ABCE25C" w14:textId="77777777" w:rsidR="00C318EB" w:rsidRDefault="00C318EB" w:rsidP="00C318EB">
      <w:pPr>
        <w:pStyle w:val="sidebardrawer"/>
        <w:numPr>
          <w:ilvl w:val="0"/>
          <w:numId w:val="336"/>
        </w:numPr>
      </w:pPr>
    </w:p>
    <w:p w14:paraId="0B4494CE" w14:textId="77777777" w:rsidR="00C318EB" w:rsidRDefault="00C318EB" w:rsidP="00C318EB">
      <w:pPr>
        <w:pStyle w:val="sidebardrawer"/>
        <w:numPr>
          <w:ilvl w:val="0"/>
          <w:numId w:val="33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10D4AD9" w14:textId="77777777" w:rsidR="00C318EB" w:rsidRDefault="00C318EB" w:rsidP="00C318EB">
      <w:pPr>
        <w:pStyle w:val="sidebardrawer"/>
        <w:numPr>
          <w:ilvl w:val="0"/>
          <w:numId w:val="33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5FD4085" w14:textId="77777777" w:rsidR="00C318EB" w:rsidRDefault="00C318EB" w:rsidP="00C318EB">
      <w:pPr>
        <w:pStyle w:val="breadcrumb-item"/>
        <w:numPr>
          <w:ilvl w:val="0"/>
          <w:numId w:val="339"/>
        </w:numPr>
      </w:pPr>
    </w:p>
    <w:p w14:paraId="6FA1186A" w14:textId="77777777" w:rsidR="00C318EB" w:rsidRDefault="00C318EB" w:rsidP="00C318EB">
      <w:pPr>
        <w:numPr>
          <w:ilvl w:val="0"/>
          <w:numId w:val="339"/>
        </w:numPr>
        <w:spacing w:before="100" w:beforeAutospacing="1" w:after="100" w:afterAutospacing="1" w:line="240" w:lineRule="auto"/>
      </w:pPr>
      <w:r>
        <w:t>Adatkapcsolati réteg</w:t>
      </w:r>
    </w:p>
    <w:p w14:paraId="12327C24" w14:textId="77777777" w:rsidR="00C318EB" w:rsidRDefault="00C318EB" w:rsidP="00C318EB">
      <w:pPr>
        <w:numPr>
          <w:ilvl w:val="0"/>
          <w:numId w:val="339"/>
        </w:numPr>
        <w:spacing w:before="100" w:beforeAutospacing="1" w:after="100" w:afterAutospacing="1" w:line="240" w:lineRule="auto"/>
      </w:pPr>
      <w:r>
        <w:t>Az adatkapcsolati réteg célja</w:t>
      </w:r>
    </w:p>
    <w:p w14:paraId="35D13EA1" w14:textId="77777777" w:rsidR="00C318EB" w:rsidRDefault="00C318EB" w:rsidP="00C318EB">
      <w:pPr>
        <w:pStyle w:val="Cmsor1"/>
      </w:pPr>
      <w:r>
        <w:t>Az adatkapcsolati réteg célja</w:t>
      </w:r>
    </w:p>
    <w:p w14:paraId="375C8041" w14:textId="77777777" w:rsidR="00C318EB" w:rsidRDefault="00C318EB" w:rsidP="00C318EB">
      <w:r>
        <w:t>6.1.1</w:t>
      </w:r>
    </w:p>
    <w:p w14:paraId="72B10850" w14:textId="77777777" w:rsidR="00C318EB" w:rsidRDefault="00C318EB" w:rsidP="00C318EB">
      <w:pPr>
        <w:pStyle w:val="Cmsor2"/>
      </w:pPr>
      <w:r>
        <w:lastRenderedPageBreak/>
        <w:t>Az adatkapcsolati réteg</w:t>
      </w:r>
    </w:p>
    <w:p w14:paraId="0C98E8F1" w14:textId="77777777" w:rsidR="00C318EB" w:rsidRDefault="00C318EB" w:rsidP="00C318EB">
      <w:pPr>
        <w:pStyle w:val="NormlWeb"/>
      </w:pPr>
      <w:r>
        <w:t>Az ábrán látható, hogy az OSI modell adatkapcsolati rétege (2. réteg) a hálózati adatokat készíti elő a fizikai hálózat számára. Az adatkapcsolati réteg felelős a hálózati kártyák (NIC) egymás közti kommunikációjáért. Az adatkapcsolati réteg a következőkkel foglalkozik:</w:t>
      </w:r>
    </w:p>
    <w:p w14:paraId="612D0D09" w14:textId="77777777" w:rsidR="00C318EB" w:rsidRDefault="00C318EB" w:rsidP="00C318EB">
      <w:pPr>
        <w:numPr>
          <w:ilvl w:val="0"/>
          <w:numId w:val="340"/>
        </w:numPr>
        <w:spacing w:before="100" w:beforeAutospacing="1" w:after="100" w:afterAutospacing="1" w:line="240" w:lineRule="auto"/>
      </w:pPr>
      <w:r>
        <w:t>Lehetővé teszi a felsőbb rétegek számára a közeghez való hozzáférést. A felsőbb rétegbeli protokoll számára teljes mértékben ismeretlen, hogy az adatok továbbítása milyen adatátviteli közegen zajlik.</w:t>
      </w:r>
    </w:p>
    <w:p w14:paraId="185A07E9" w14:textId="77777777" w:rsidR="00C318EB" w:rsidRDefault="00C318EB" w:rsidP="00C318EB">
      <w:pPr>
        <w:numPr>
          <w:ilvl w:val="0"/>
          <w:numId w:val="340"/>
        </w:numPr>
        <w:spacing w:before="100" w:beforeAutospacing="1" w:after="100" w:afterAutospacing="1" w:line="240" w:lineRule="auto"/>
      </w:pPr>
      <w:r>
        <w:t>Fogadja az adatokat, amelyek általában a 3. rétegbeli csomagok (például IPv4 vagy IPv6), majd beágyazza őket 2. rétegbeli keretekbe.</w:t>
      </w:r>
    </w:p>
    <w:p w14:paraId="50EE2FDD" w14:textId="77777777" w:rsidR="00C318EB" w:rsidRDefault="00C318EB" w:rsidP="00C318EB">
      <w:pPr>
        <w:numPr>
          <w:ilvl w:val="0"/>
          <w:numId w:val="340"/>
        </w:numPr>
        <w:spacing w:before="100" w:beforeAutospacing="1" w:after="100" w:afterAutospacing="1" w:line="240" w:lineRule="auto"/>
      </w:pPr>
      <w:r>
        <w:t>Szabályozza, hogy milyen módon történjen az adatok közegre helyezése és fogadása.</w:t>
      </w:r>
    </w:p>
    <w:p w14:paraId="5CAF104B" w14:textId="77777777" w:rsidR="00C318EB" w:rsidRDefault="00C318EB" w:rsidP="00C318EB">
      <w:pPr>
        <w:numPr>
          <w:ilvl w:val="0"/>
          <w:numId w:val="340"/>
        </w:numPr>
        <w:spacing w:before="100" w:beforeAutospacing="1" w:after="100" w:afterAutospacing="1" w:line="240" w:lineRule="auto"/>
      </w:pPr>
      <w:r>
        <w:t>Keretek cseréjét végzi a végpontok között a közegen keresztül.</w:t>
      </w:r>
    </w:p>
    <w:p w14:paraId="4310F360" w14:textId="77777777" w:rsidR="00C318EB" w:rsidRDefault="00C318EB" w:rsidP="00C318EB">
      <w:pPr>
        <w:numPr>
          <w:ilvl w:val="0"/>
          <w:numId w:val="340"/>
        </w:numPr>
        <w:spacing w:before="100" w:beforeAutospacing="1" w:after="100" w:afterAutospacing="1" w:line="240" w:lineRule="auto"/>
      </w:pPr>
      <w:r>
        <w:t>Fogadja a beágyazott adatokat, amelyek általában 3. rétegbeli csomagok, és a megfelelő felsőbb rétegbeli protokollhoz irányítja őket.</w:t>
      </w:r>
    </w:p>
    <w:p w14:paraId="7C557374" w14:textId="77777777" w:rsidR="00C318EB" w:rsidRDefault="00C318EB" w:rsidP="00C318EB">
      <w:pPr>
        <w:numPr>
          <w:ilvl w:val="0"/>
          <w:numId w:val="340"/>
        </w:numPr>
        <w:spacing w:before="100" w:beforeAutospacing="1" w:after="100" w:afterAutospacing="1" w:line="240" w:lineRule="auto"/>
      </w:pPr>
      <w:r>
        <w:t>Hibakeresést hajt végre, és elutasítja a hibás kereteket.</w:t>
      </w:r>
    </w:p>
    <w:p w14:paraId="753B1137" w14:textId="77777777" w:rsidR="00C318EB" w:rsidRDefault="00C318EB" w:rsidP="00C318EB">
      <w:pPr>
        <w:pStyle w:val="NormlWeb"/>
      </w:pPr>
      <w:r>
        <w:t>The image shows the seven layers of the OSI model in order from the top down, Layer 7, Application, Layer 6 Presentation, Layer 5 Session, Layer 4 Transport, Layer 3 Network, Layer 2 Data Link, Layer 1 Physical. The data link layer is highlighted and next to the data link layer is text stating The data link layer prepares network data for the physical network. An arrow representing traffic flow from a user sitting above the application layer is drawn over the OSI model down to a router and ending at a network cloud.</w:t>
      </w:r>
    </w:p>
    <w:p w14:paraId="7610505B" w14:textId="77777777" w:rsidR="00C318EB" w:rsidRDefault="00C318EB" w:rsidP="00C318EB">
      <w:r>
        <w:t xml:space="preserve">7 6 5 4 3 2 </w:t>
      </w:r>
    </w:p>
    <w:p w14:paraId="6AE7AA1E" w14:textId="77777777" w:rsidR="00C318EB" w:rsidRDefault="00C318EB" w:rsidP="00C318EB">
      <w:r>
        <w:t xml:space="preserve">1 </w:t>
      </w:r>
    </w:p>
    <w:p w14:paraId="547632DD" w14:textId="77777777" w:rsidR="00C318EB" w:rsidRDefault="00C318EB" w:rsidP="00C318EB">
      <w:r>
        <w:rPr>
          <w:rStyle w:val="dynamic-text-item"/>
        </w:rPr>
        <w:t>ApplicationPresentationSessionTransportNetworkData LinkPhysicalNetworkThe data link layer prepares network data for the physical network</w:t>
      </w:r>
    </w:p>
    <w:p w14:paraId="558A2CC3" w14:textId="77777777" w:rsidR="00C318EB" w:rsidRDefault="00C318EB" w:rsidP="00C318EB">
      <w:pPr>
        <w:pStyle w:val="NormlWeb"/>
      </w:pPr>
      <w:r>
        <w:t>Számítógépes hálózatokban a csomópont olyan eszközt jelent, amely képes adatokat fogadni, létrehozni, tárolni vagy továbbítani egy kommunikációs útvonal mentén. A csomópont jelenthet végberendezést (pl. laptop vagy mobiltelefon) vagy közvetítő eszközt (pl. Ethernet switch).</w:t>
      </w:r>
    </w:p>
    <w:p w14:paraId="30E424EF" w14:textId="77777777" w:rsidR="00C318EB" w:rsidRDefault="00C318EB" w:rsidP="00C318EB">
      <w:pPr>
        <w:pStyle w:val="NormlWeb"/>
      </w:pPr>
      <w:r>
        <w:t>Az adatkapcsolati réteg nélkül a hálózati réteg protokolljainak (például az IP-nek) kellene gondoskodnia az összes olyan közegtípushoz történő csatlakozásról, amely a szállítási útvonalon előfordulhat. Továbbá, minden egyes új hálózati technológia vagy közeg megjelenésekor az IP-t is tovább kellene fejleszteni.</w:t>
      </w:r>
    </w:p>
    <w:p w14:paraId="3B69B479" w14:textId="77777777" w:rsidR="00C318EB" w:rsidRDefault="00C318EB" w:rsidP="00C318EB">
      <w:pPr>
        <w:pStyle w:val="NormlWeb"/>
      </w:pPr>
      <w:r>
        <w:t>Az ábrán egy példa látható arra, hogy az adatkapcsolati réteg milyen módon adja hozzá a 2. rétegbeli Ethernet cél- és forrás címadatokat egy 3. rétegbeli csomaghoz. Ezt követően átalakítja ezt az információt a fizikai réteg (azaz 1. réteg) által támogatott formátumba.</w:t>
      </w:r>
    </w:p>
    <w:p w14:paraId="613D6304" w14:textId="77777777" w:rsidR="00C318EB" w:rsidRDefault="00C318EB" w:rsidP="00C318EB">
      <w:pPr>
        <w:pStyle w:val="NormlWeb"/>
      </w:pPr>
      <w:r>
        <w:t xml:space="preserve">The image shows a user at a desktop computer with and IP address of 192.168.1.110 sending traffic from its NIC to the NIC of a Web Server with the IP address of 192.168.1.5. A box with the label L2, representing the Layer 2 header and a box with label L3 representing the Layer 3 header are shown by the user. An arrow from the L2 box points to a larger rectangular box with the text destination NIC and Source NIC to represent the destination Layer 2 address and the destination Layer 3 address. To the right of the L2 header is a rectangular box called </w:t>
      </w:r>
      <w:r>
        <w:lastRenderedPageBreak/>
        <w:t xml:space="preserve">L3 IP Packet which has text indicating the source IP address of 192.168.1.110 and the destination IP address of 192.168.1.5. </w:t>
      </w:r>
    </w:p>
    <w:p w14:paraId="0B0C8139" w14:textId="77777777" w:rsidR="00C318EB" w:rsidRDefault="00C318EB" w:rsidP="00C318EB">
      <w:r>
        <w:rPr>
          <w:rStyle w:val="dynamic-text-item"/>
        </w:rPr>
        <w:t>L2 HeaderL3 IP PacketDestination NICSource NICSource IP</w:t>
      </w:r>
      <w:r>
        <w:br/>
      </w:r>
      <w:r>
        <w:rPr>
          <w:rStyle w:val="dynamic-text-item"/>
        </w:rPr>
        <w:t>192.168.1.110Destination IP</w:t>
      </w:r>
      <w:r>
        <w:br/>
      </w:r>
      <w:r>
        <w:rPr>
          <w:rStyle w:val="dynamic-text-item"/>
        </w:rPr>
        <w:t>192.168.1.5 PC1</w:t>
      </w:r>
      <w:r>
        <w:br/>
      </w:r>
      <w:r>
        <w:rPr>
          <w:rStyle w:val="dynamic-text-item"/>
        </w:rPr>
        <w:t>192.168.1.110 Web Server</w:t>
      </w:r>
      <w:r>
        <w:br/>
      </w:r>
      <w:r>
        <w:rPr>
          <w:rStyle w:val="dynamic-text-item"/>
        </w:rPr>
        <w:t>192.168.1.5NIC NICL2L3L2 = Layer 2</w:t>
      </w:r>
      <w:r>
        <w:br/>
      </w:r>
      <w:r>
        <w:rPr>
          <w:rStyle w:val="dynamic-text-item"/>
        </w:rPr>
        <w:t>L3 = Layer 3</w:t>
      </w:r>
    </w:p>
    <w:p w14:paraId="79C62957" w14:textId="77777777" w:rsidR="00C318EB" w:rsidRDefault="00C318EB" w:rsidP="00C318EB">
      <w:r>
        <w:t>6.1.2</w:t>
      </w:r>
    </w:p>
    <w:p w14:paraId="422CF34E" w14:textId="77777777" w:rsidR="00C318EB" w:rsidRDefault="00C318EB" w:rsidP="00C318EB">
      <w:pPr>
        <w:pStyle w:val="Cmsor2"/>
      </w:pPr>
      <w:r>
        <w:t>IEEE 802 LAN/MAN adatkapcsolati alrétegek</w:t>
      </w:r>
    </w:p>
    <w:p w14:paraId="517EC530" w14:textId="77777777" w:rsidR="00C318EB" w:rsidRDefault="00C318EB" w:rsidP="00C318EB">
      <w:pPr>
        <w:pStyle w:val="NormlWeb"/>
      </w:pPr>
      <w:r>
        <w:t>Az IEEE 802 szabványcsalád LAN/MAN szabványai az Ethernet LAN-okra, a vezeték nélküli LAN-okra (WLAN), a vezeték nélküli személyes hálózatokra (WPAN) és a helyi és nagyvárosi hálózatok egyéb típusaira vonatkoznak. Az IEEE 802 LAN/MAN adatkapcsolati rétege a következő két alrétegből áll:</w:t>
      </w:r>
    </w:p>
    <w:p w14:paraId="075F91B7" w14:textId="77777777" w:rsidR="00C318EB" w:rsidRDefault="00C318EB" w:rsidP="00C318EB">
      <w:pPr>
        <w:numPr>
          <w:ilvl w:val="0"/>
          <w:numId w:val="341"/>
        </w:numPr>
        <w:spacing w:before="100" w:beforeAutospacing="1" w:after="100" w:afterAutospacing="1" w:line="240" w:lineRule="auto"/>
      </w:pPr>
      <w:r>
        <w:rPr>
          <w:rStyle w:val="Kiemels2"/>
        </w:rPr>
        <w:t>Logikai kapcsolatvezérlés (Logical Link Control, LLC)</w:t>
      </w:r>
      <w:r>
        <w:t>- Ez az alréteg kommunikál a felsőbb rétegek hálózati szoftverei és az alsóbb rétegek hardverei között. Információkat helyez el a keretben annak a hálózati rétegbeli protokollnak az azonosítására, amelyik a keretet használni fogja. Ez az információ lehetővé teszi, hogy több 3. rétegbeli protokoll (pl. IPv4 és IPv6) is ugyanazt a hálózati interfészt és közeget használja.</w:t>
      </w:r>
    </w:p>
    <w:p w14:paraId="7865D3B2" w14:textId="77777777" w:rsidR="00C318EB" w:rsidRDefault="00C318EB" w:rsidP="00C318EB">
      <w:pPr>
        <w:numPr>
          <w:ilvl w:val="0"/>
          <w:numId w:val="341"/>
        </w:numPr>
        <w:spacing w:before="100" w:beforeAutospacing="1" w:after="100" w:afterAutospacing="1" w:line="240" w:lineRule="auto"/>
      </w:pPr>
      <w:r>
        <w:rPr>
          <w:rStyle w:val="Kiemels2"/>
        </w:rPr>
        <w:t>Közeghozzáférés vezérlés (Media Access Cotrol, MAC)</w:t>
      </w:r>
      <w:r>
        <w:t>— Ezt az alréteget (IEEE 802.3, 802.11 vagy 802.15) hardveres formában valósítják meg. Az adatbeágyazásért és a közeghozzáférés vezérlésért felelős. Az adatkapcsolati réteg címzését biztosítja, és a különböző fizikai rétegbeli technológiákkal építették egybe.</w:t>
      </w:r>
    </w:p>
    <w:p w14:paraId="75775909" w14:textId="77777777" w:rsidR="00C318EB" w:rsidRDefault="00C318EB" w:rsidP="00C318EB">
      <w:pPr>
        <w:pStyle w:val="NormlWeb"/>
      </w:pPr>
      <w:r>
        <w:t>Az ábrán az adatkapcsolati réteg két alrétege (LLC és MAC) látható.</w:t>
      </w:r>
    </w:p>
    <w:p w14:paraId="7E9F9465" w14:textId="77777777" w:rsidR="00C318EB" w:rsidRDefault="00C318EB" w:rsidP="00C318EB">
      <w:pPr>
        <w:pStyle w:val="NormlWeb"/>
      </w:pPr>
      <w:r>
        <w:t>The image is of a table with three rows for Network, Data Link, and Physical layers. The top row of the table has Network and Network Layer Protocol. The second row has Data link and is furthur split into two rows, one for LLC Sublayer and one for MAC Sublayer. The LLC Sublayer has a column stating LLC Sublayer - IEEE 802.2.The MAC Sublayer has three columns stating Ethernet IEEE 802.3, WLAN 802.11, and WPAN IEEE 802.15. Under the Ethernet 802.3 column, between the MAC sublayer and the Physical layer it states Various Ethernet standards for Fast Ethernet, Gigabit Ethernet, etc. Under the WLAN IEEE 802.11 column, between the MAC sublayer and the Physical layer it states Various WLAN standards for different types of wireless communications. Under the WPAN column between the MAC sublayer and the Physical layer it states Various WPAN standards for Bluetooth, RFID, etc.</w:t>
      </w:r>
    </w:p>
    <w:p w14:paraId="4B0CD6B5" w14:textId="77777777" w:rsidR="00C318EB" w:rsidRDefault="00C318EB" w:rsidP="00C318EB">
      <w:r>
        <w:rPr>
          <w:rStyle w:val="dynamic-text-item"/>
        </w:rPr>
        <w:t xml:space="preserve">Network Layer ProtocolNetworkData LinkLLC Sublayer - IEEE 802.2LLC SublayerMAC SublayerEthernet </w:t>
      </w:r>
      <w:r>
        <w:br/>
      </w:r>
      <w:r>
        <w:rPr>
          <w:rStyle w:val="dynamic-text-item"/>
        </w:rPr>
        <w:t xml:space="preserve">IEEE 802.3WLAN </w:t>
      </w:r>
      <w:r>
        <w:br/>
      </w:r>
      <w:r>
        <w:rPr>
          <w:rStyle w:val="dynamic-text-item"/>
        </w:rPr>
        <w:t xml:space="preserve">IEEE 802.11WPAN </w:t>
      </w:r>
      <w:r>
        <w:br/>
      </w:r>
      <w:r>
        <w:rPr>
          <w:rStyle w:val="dynamic-text-item"/>
        </w:rPr>
        <w:t>IEEE 802.15Various Ethernet standards for Fast Ethernet, Gigabit Ethernet, etc.Various WLAN standards for different types of wireless communicationsVarious WPAN standards for Bluetooth, RFID, etc.Physical</w:t>
      </w:r>
    </w:p>
    <w:p w14:paraId="4695CCDF" w14:textId="77777777" w:rsidR="00C318EB" w:rsidRDefault="00C318EB" w:rsidP="00C318EB">
      <w:pPr>
        <w:pStyle w:val="NormlWeb"/>
      </w:pPr>
      <w:r>
        <w:lastRenderedPageBreak/>
        <w:t xml:space="preserve">Az LLC-alréteg fogadja a hálózati protokoll adatait (ami jellemzően egy IPv4 vagy IPv6 csomag ) és olyan 2. rétegbeli vezérlő információkkal látja el, amelyek segítik a csomag célállomáshoz történő eljuttatását. </w:t>
      </w:r>
    </w:p>
    <w:p w14:paraId="7BE16F29" w14:textId="77777777" w:rsidR="00C318EB" w:rsidRDefault="00C318EB" w:rsidP="00C318EB">
      <w:pPr>
        <w:pStyle w:val="NormlWeb"/>
      </w:pPr>
      <w:r>
        <w:t>A MAC alréteg vezérli a hálózati kártyát és más hardvereket, amelyek a vezetékes vagy vezeték nélküli LAN/MAN közegen történő adatküldésért és fogadásért felelősek.</w:t>
      </w:r>
    </w:p>
    <w:p w14:paraId="1272642B" w14:textId="77777777" w:rsidR="00C318EB" w:rsidRDefault="00C318EB" w:rsidP="00C318EB">
      <w:pPr>
        <w:pStyle w:val="NormlWeb"/>
      </w:pPr>
      <w:r>
        <w:t>A MAC alréteg biztosítja az adatbeágyazást:</w:t>
      </w:r>
    </w:p>
    <w:p w14:paraId="49798B3B" w14:textId="77777777" w:rsidR="00C318EB" w:rsidRDefault="00C318EB" w:rsidP="00C318EB">
      <w:pPr>
        <w:numPr>
          <w:ilvl w:val="0"/>
          <w:numId w:val="342"/>
        </w:numPr>
        <w:spacing w:before="100" w:beforeAutospacing="1" w:after="100" w:afterAutospacing="1" w:line="240" w:lineRule="auto"/>
      </w:pPr>
      <w:r>
        <w:rPr>
          <w:rStyle w:val="Kiemels2"/>
        </w:rPr>
        <w:t>Kerethatárolás</w:t>
      </w:r>
      <w:r>
        <w:t xml:space="preserve"> - A keretezési folyamat fontos határolókat biztosít a kereten belüli mezők azonosításához. Ezek a határoló bitek biztosítják a szinkronizációt az adó és a vevő csomópontok között.</w:t>
      </w:r>
    </w:p>
    <w:p w14:paraId="56DF2675" w14:textId="77777777" w:rsidR="00C318EB" w:rsidRDefault="00C318EB" w:rsidP="00C318EB">
      <w:pPr>
        <w:numPr>
          <w:ilvl w:val="0"/>
          <w:numId w:val="342"/>
        </w:numPr>
        <w:spacing w:before="100" w:beforeAutospacing="1" w:after="100" w:afterAutospacing="1" w:line="240" w:lineRule="auto"/>
      </w:pPr>
      <w:r>
        <w:rPr>
          <w:rStyle w:val="Kiemels2"/>
        </w:rPr>
        <w:t>Címzés</w:t>
      </w:r>
      <w:r>
        <w:t xml:space="preserve"> - Biztosítja a forrás- és célcímeket a 2. rétegbeli keret továbbításához a megosztott közeg eszközei között.</w:t>
      </w:r>
    </w:p>
    <w:p w14:paraId="49D3300B" w14:textId="77777777" w:rsidR="00C318EB" w:rsidRDefault="00C318EB" w:rsidP="00C318EB">
      <w:pPr>
        <w:numPr>
          <w:ilvl w:val="0"/>
          <w:numId w:val="342"/>
        </w:numPr>
        <w:spacing w:before="100" w:beforeAutospacing="1" w:after="100" w:afterAutospacing="1" w:line="240" w:lineRule="auto"/>
      </w:pPr>
      <w:r>
        <w:rPr>
          <w:rStyle w:val="Kiemels2"/>
        </w:rPr>
        <w:t>Hibadetektálás</w:t>
      </w:r>
      <w:r>
        <w:t xml:space="preserve"> - Tartalmaz egy keret lezáró részt, amelyet az átviteli hibák észlelésére használnak.</w:t>
      </w:r>
    </w:p>
    <w:p w14:paraId="45E6F228" w14:textId="77777777" w:rsidR="00C318EB" w:rsidRDefault="00C318EB" w:rsidP="00C318EB">
      <w:pPr>
        <w:pStyle w:val="NormlWeb"/>
      </w:pPr>
      <w:r>
        <w:t>A MAC alréteg közeghozzáférés-vezérlést is biztosít, amely több eszköz számára is lehetővé teszi egy megosztott (fél-duplex) közegen keresztül történő kommunikációt. A teljes duplex kommunikáció nem igényel hozzáférés-vezérlést.</w:t>
      </w:r>
    </w:p>
    <w:p w14:paraId="47E4D268" w14:textId="77777777" w:rsidR="00C318EB" w:rsidRDefault="00C318EB" w:rsidP="00C318EB">
      <w:r>
        <w:t>6.1.3</w:t>
      </w:r>
    </w:p>
    <w:p w14:paraId="3068AC82" w14:textId="77777777" w:rsidR="00C318EB" w:rsidRDefault="00C318EB" w:rsidP="00C318EB">
      <w:pPr>
        <w:pStyle w:val="Cmsor2"/>
      </w:pPr>
      <w:r>
        <w:t>Közeghozzáférés biztosítása</w:t>
      </w:r>
    </w:p>
    <w:p w14:paraId="3AAED111" w14:textId="77777777" w:rsidR="00C318EB" w:rsidRDefault="00C318EB" w:rsidP="00C318EB">
      <w:pPr>
        <w:pStyle w:val="NormlWeb"/>
      </w:pPr>
      <w:r>
        <w:t>A csomagok a helyi állomástól a távoli állomás felé tartó útjuk során számos, különböző tulajdonságokkal rendelkező hálózati környezettel találkozhatnak. Az Ethernet hálózat például az átviteli közeg használatáért versengő állomásokból áll. A MAC alréteg végzi ennek megvalósítását. Soros kapcsolatok esetén a hozzáférési mód mindössze két eszköz (általában routerek) közötti közvetlen összeköttetésből áll. Ezért itt nincs szükség az IEEE 802 MAC alrétegben alkalmazott technikákra.</w:t>
      </w:r>
    </w:p>
    <w:p w14:paraId="5F974AD9" w14:textId="77777777" w:rsidR="00C318EB" w:rsidRDefault="00C318EB" w:rsidP="00C318EB">
      <w:pPr>
        <w:pStyle w:val="NormlWeb"/>
      </w:pPr>
      <w:r>
        <w:t>A router interfészei a megfelelő keretbe ágyazzák be a csomagot. Mindegyik összeköttetéshez a neki megfelelő közeghozzáférés-vezérlési módszer van használatban. A hálózati rétegbeli csomagok továbbítása során többször változhat az adatkapcsolati réteg és az átviteli közeg.</w:t>
      </w:r>
    </w:p>
    <w:p w14:paraId="4A1F4039" w14:textId="77777777" w:rsidR="00C318EB" w:rsidRDefault="00C318EB" w:rsidP="00C318EB">
      <w:pPr>
        <w:pStyle w:val="NormlWeb"/>
      </w:pPr>
      <w:r>
        <w:t>A router a következő 2. rétegbeli funkciókat hajtja végre minden egyes ugrásnál az útvonal mentén:</w:t>
      </w:r>
    </w:p>
    <w:p w14:paraId="2BEF98EF" w14:textId="77777777" w:rsidR="00C318EB" w:rsidRDefault="00C318EB" w:rsidP="00C318EB">
      <w:pPr>
        <w:numPr>
          <w:ilvl w:val="0"/>
          <w:numId w:val="343"/>
        </w:numPr>
        <w:spacing w:before="100" w:beforeAutospacing="1" w:after="100" w:afterAutospacing="1" w:line="240" w:lineRule="auto"/>
      </w:pPr>
      <w:r>
        <w:t>Fogadja a keretet a közegtől.</w:t>
      </w:r>
    </w:p>
    <w:p w14:paraId="21CAD494" w14:textId="77777777" w:rsidR="00C318EB" w:rsidRDefault="00C318EB" w:rsidP="00C318EB">
      <w:pPr>
        <w:numPr>
          <w:ilvl w:val="0"/>
          <w:numId w:val="343"/>
        </w:numPr>
        <w:spacing w:before="100" w:beforeAutospacing="1" w:after="100" w:afterAutospacing="1" w:line="240" w:lineRule="auto"/>
      </w:pPr>
      <w:r>
        <w:t>Kibontja a keretet.</w:t>
      </w:r>
    </w:p>
    <w:p w14:paraId="7D49FDBD" w14:textId="77777777" w:rsidR="00C318EB" w:rsidRDefault="00C318EB" w:rsidP="00C318EB">
      <w:pPr>
        <w:numPr>
          <w:ilvl w:val="0"/>
          <w:numId w:val="343"/>
        </w:numPr>
        <w:spacing w:before="100" w:beforeAutospacing="1" w:after="100" w:afterAutospacing="1" w:line="240" w:lineRule="auto"/>
      </w:pPr>
      <w:r>
        <w:t>A csomagot egy új keretbe ágyazza be.</w:t>
      </w:r>
    </w:p>
    <w:p w14:paraId="1A9842E9" w14:textId="77777777" w:rsidR="00C318EB" w:rsidRDefault="00C318EB" w:rsidP="00C318EB">
      <w:pPr>
        <w:numPr>
          <w:ilvl w:val="0"/>
          <w:numId w:val="343"/>
        </w:numPr>
        <w:spacing w:before="100" w:beforeAutospacing="1" w:after="100" w:afterAutospacing="1" w:line="240" w:lineRule="auto"/>
      </w:pPr>
      <w:r>
        <w:t>Továbbítja az új keretet a hálózati szegmens közegének megfelelő formában.</w:t>
      </w:r>
    </w:p>
    <w:p w14:paraId="5E4B92E0" w14:textId="77777777" w:rsidR="00C318EB" w:rsidRDefault="00C318EB" w:rsidP="00C318EB">
      <w:pPr>
        <w:pStyle w:val="NormlWeb"/>
      </w:pPr>
      <w:r>
        <w:t>Kattintsunk a lejátszás gombra az animáció megtekintéséhez! Az ábrán látható router Ethernet interfésze egy LAN-hoz, a soros interfésze pedig egy WAN hálózathoz csatlakozik. A router a keretek feldolgozásakor az adatkapcsolati réteg szolgáltatásaira támaszkodik, amikor fogadja a keretet az egyik közegtől, kibontja a keretből a 3. rétegbeli adategységet, újra keretbe ágyazza azt, majd az új keretet a kimeneti vonal közegére helyezi.</w:t>
      </w:r>
    </w:p>
    <w:p w14:paraId="144E77FD" w14:textId="77777777" w:rsidR="00C318EB" w:rsidRDefault="00C318EB" w:rsidP="00C318EB">
      <w:pPr>
        <w:pStyle w:val="NormlWeb"/>
      </w:pPr>
      <w:r>
        <w:lastRenderedPageBreak/>
        <w:t xml:space="preserve">This animation illustrates how a Layer 2 frame is encapsulated and de-encapsulated as it travels in a network. A user sends an Ethernet frame to the default gateway router. When the router receives the frame, it decapsulates the Ethernet frame to read its content. It then processes the Layer 3 packet and makes a routing decision to choose a serial interface as the exit interface to the next hop IP address. The router then re-encapsulate the packet into a new Layer 2 frame and sends it to the next router across the serial link. </w:t>
      </w:r>
    </w:p>
    <w:p w14:paraId="215DEBDF" w14:textId="77777777" w:rsidR="00C318EB" w:rsidRDefault="00C318EB" w:rsidP="00C318EB">
      <w:pPr>
        <w:jc w:val="center"/>
      </w:pPr>
      <w:r>
        <w:rPr>
          <w:color w:val="FFFFFF"/>
        </w:rPr>
        <w:t>LAN Header</w:t>
      </w:r>
    </w:p>
    <w:p w14:paraId="2B2E7E03" w14:textId="77777777" w:rsidR="00C318EB" w:rsidRDefault="00C318EB" w:rsidP="00C318EB">
      <w:pPr>
        <w:jc w:val="center"/>
      </w:pPr>
      <w:r>
        <w:rPr>
          <w:color w:val="FFFFFF"/>
        </w:rPr>
        <w:t>Packet</w:t>
      </w:r>
    </w:p>
    <w:p w14:paraId="31A5152E" w14:textId="77777777" w:rsidR="00C318EB" w:rsidRDefault="00C318EB" w:rsidP="00C318EB">
      <w:pPr>
        <w:jc w:val="center"/>
      </w:pPr>
      <w:r>
        <w:rPr>
          <w:color w:val="FFFFFF"/>
        </w:rPr>
        <w:t>LAN Trailer</w:t>
      </w:r>
    </w:p>
    <w:p w14:paraId="252A4241" w14:textId="77777777" w:rsidR="00C318EB" w:rsidRDefault="00C318EB" w:rsidP="00C318EB">
      <w:pPr>
        <w:jc w:val="center"/>
      </w:pPr>
      <w:r>
        <w:rPr>
          <w:color w:val="FFFFFF"/>
        </w:rPr>
        <w:t>WAN Trailer</w:t>
      </w:r>
    </w:p>
    <w:p w14:paraId="613C8876" w14:textId="77777777" w:rsidR="00C318EB" w:rsidRDefault="00C318EB" w:rsidP="00C318EB">
      <w:pPr>
        <w:jc w:val="center"/>
      </w:pPr>
      <w:r>
        <w:rPr>
          <w:color w:val="FFFFFF"/>
        </w:rPr>
        <w:t>WAN Header</w:t>
      </w:r>
    </w:p>
    <w:p w14:paraId="6A4BF054" w14:textId="77777777" w:rsidR="00C318EB" w:rsidRDefault="00C318EB" w:rsidP="00C318EB">
      <w:pPr>
        <w:jc w:val="center"/>
      </w:pPr>
      <w:r>
        <w:t>Serial Connection</w:t>
      </w:r>
    </w:p>
    <w:p w14:paraId="7E4FC212" w14:textId="77777777" w:rsidR="00C318EB" w:rsidRDefault="00C318EB" w:rsidP="00C318EB">
      <w:r>
        <w:t>The data link layer is responsible for controlling the transfer of frames across the media.</w:t>
      </w:r>
    </w:p>
    <w:p w14:paraId="54D51A88" w14:textId="77777777" w:rsidR="00C318EB" w:rsidRDefault="00C318EB" w:rsidP="00C318EB">
      <w:pPr>
        <w:jc w:val="right"/>
      </w:pPr>
      <w:r>
        <w:t>Ethernet Connection</w:t>
      </w:r>
    </w:p>
    <w:p w14:paraId="0E67C620" w14:textId="77777777" w:rsidR="00C318EB" w:rsidRDefault="00C318EB" w:rsidP="00C318EB">
      <w:r>
        <w:t>6.1.4</w:t>
      </w:r>
    </w:p>
    <w:p w14:paraId="3E28709F" w14:textId="77777777" w:rsidR="00C318EB" w:rsidRDefault="00C318EB" w:rsidP="00C318EB">
      <w:pPr>
        <w:pStyle w:val="Cmsor2"/>
      </w:pPr>
      <w:r>
        <w:t>Az adatkapcsolati réteg szabványai</w:t>
      </w:r>
    </w:p>
    <w:p w14:paraId="30756A0A" w14:textId="77777777" w:rsidR="00C318EB" w:rsidRDefault="00C318EB" w:rsidP="00C318EB">
      <w:pPr>
        <w:pStyle w:val="NormlWeb"/>
      </w:pPr>
      <w:r>
        <w:t>A TCP/IP modell felsőbb rétegeiben található protokollokkal ellentétben, az adatkapcsolati réteg protokolljait általában nem RFC (Request for Comments) dokumentumokban definiálják. Az Internet Mérnöki Munkacsoport (Internet Engineering Task Force, IETF) felelős a TCP/IP felsőbb rétegeiben működő protokollok és szolgálatatások karbantartásáért, a hálózatelérési réteg működését és feladatait viszont már nem ez a szervezet szabályozza.</w:t>
      </w:r>
    </w:p>
    <w:p w14:paraId="2371D927" w14:textId="77777777" w:rsidR="00C318EB" w:rsidRDefault="00C318EB" w:rsidP="00C318EB">
      <w:pPr>
        <w:pStyle w:val="NormlWeb"/>
      </w:pPr>
      <w:r>
        <w:t>A hálózatelérési rétegre (pl. OSI modell fizikai és adatkapcsolati rétege) vonatkozó nyílt szabványokat és protokollokat létrehozó mérnöki szervezetek az alábbiak:</w:t>
      </w:r>
    </w:p>
    <w:p w14:paraId="61A466A3" w14:textId="77777777" w:rsidR="00C318EB" w:rsidRDefault="00C318EB" w:rsidP="00C318EB">
      <w:pPr>
        <w:numPr>
          <w:ilvl w:val="0"/>
          <w:numId w:val="344"/>
        </w:numPr>
        <w:spacing w:before="100" w:beforeAutospacing="1" w:after="100" w:afterAutospacing="1" w:line="240" w:lineRule="auto"/>
      </w:pPr>
      <w:r>
        <w:t>Mérnököket egyesítő nemzetközi szervezet (Institute of Electrical and Electronics Engineers, IEEE)</w:t>
      </w:r>
    </w:p>
    <w:p w14:paraId="7B026144" w14:textId="77777777" w:rsidR="00C318EB" w:rsidRDefault="00C318EB" w:rsidP="00C318EB">
      <w:pPr>
        <w:numPr>
          <w:ilvl w:val="0"/>
          <w:numId w:val="344"/>
        </w:numPr>
        <w:spacing w:before="100" w:beforeAutospacing="1" w:after="100" w:afterAutospacing="1" w:line="240" w:lineRule="auto"/>
      </w:pPr>
      <w:r>
        <w:t>Nemzetközi Távközlési Szövetség (International Telecommunication Union, ITU)</w:t>
      </w:r>
    </w:p>
    <w:p w14:paraId="255A56AE" w14:textId="77777777" w:rsidR="00C318EB" w:rsidRDefault="00C318EB" w:rsidP="00C318EB">
      <w:pPr>
        <w:numPr>
          <w:ilvl w:val="0"/>
          <w:numId w:val="344"/>
        </w:numPr>
        <w:spacing w:before="100" w:beforeAutospacing="1" w:after="100" w:afterAutospacing="1" w:line="240" w:lineRule="auto"/>
      </w:pPr>
      <w:r>
        <w:t>Nemzetközi Szabványügyi Szervezet (International Organization for Standardization, ISO)</w:t>
      </w:r>
    </w:p>
    <w:p w14:paraId="15BC171F" w14:textId="77777777" w:rsidR="00C318EB" w:rsidRDefault="00C318EB" w:rsidP="00C318EB">
      <w:pPr>
        <w:numPr>
          <w:ilvl w:val="0"/>
          <w:numId w:val="344"/>
        </w:numPr>
        <w:spacing w:before="100" w:beforeAutospacing="1" w:after="100" w:afterAutospacing="1" w:line="240" w:lineRule="auto"/>
      </w:pPr>
      <w:r>
        <w:t>Amerikai Nemzeti Szabványügyi Intézet (American National Standards Institute, ANSI)</w:t>
      </w:r>
    </w:p>
    <w:p w14:paraId="6BCFC5CB" w14:textId="77777777" w:rsidR="00C318EB" w:rsidRDefault="00C318EB" w:rsidP="00C318EB">
      <w:pPr>
        <w:pStyle w:val="NormlWeb"/>
      </w:pPr>
      <w:r>
        <w:t>Az ábrán ezen szervezetek logói láthatók.</w:t>
      </w:r>
    </w:p>
    <w:p w14:paraId="1CE3EC2B" w14:textId="77777777" w:rsidR="00C318EB" w:rsidRDefault="00C318EB" w:rsidP="00C318EB">
      <w:pPr>
        <w:pStyle w:val="Cmsor3"/>
      </w:pPr>
      <w:r>
        <w:lastRenderedPageBreak/>
        <w:t>Mérnöki szervezetek logói</w:t>
      </w:r>
    </w:p>
    <w:p w14:paraId="6EE7E4FE" w14:textId="3E6D5DF0" w:rsidR="00C318EB" w:rsidRDefault="00C318EB" w:rsidP="00C318EB">
      <w:r>
        <w:rPr>
          <w:noProof/>
        </w:rPr>
        <w:drawing>
          <wp:inline distT="0" distB="0" distL="0" distR="0" wp14:anchorId="7C34B4F3" wp14:editId="7D3A3E1A">
            <wp:extent cx="2943225" cy="1962150"/>
            <wp:effectExtent l="0" t="0" r="9525" b="0"/>
            <wp:docPr id="1278706536"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UUI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inline>
        </w:drawing>
      </w:r>
      <w:r>
        <w:rPr>
          <w:noProof/>
        </w:rPr>
        <w:drawing>
          <wp:inline distT="0" distB="0" distL="0" distR="0" wp14:anchorId="0D0ECBB6" wp14:editId="2995D9D0">
            <wp:extent cx="2847975" cy="923925"/>
            <wp:effectExtent l="0" t="0" r="9525" b="9525"/>
            <wp:docPr id="1260198654"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ee--UUI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47975" cy="923925"/>
                    </a:xfrm>
                    <a:prstGeom prst="rect">
                      <a:avLst/>
                    </a:prstGeom>
                    <a:noFill/>
                    <a:ln>
                      <a:noFill/>
                    </a:ln>
                  </pic:spPr>
                </pic:pic>
              </a:graphicData>
            </a:graphic>
          </wp:inline>
        </w:drawing>
      </w:r>
      <w:r>
        <w:rPr>
          <w:noProof/>
        </w:rPr>
        <w:drawing>
          <wp:inline distT="0" distB="0" distL="0" distR="0" wp14:anchorId="0BA9BB4B" wp14:editId="0B560433">
            <wp:extent cx="2809875" cy="2581275"/>
            <wp:effectExtent l="0" t="0" r="9525" b="9525"/>
            <wp:docPr id="918904796"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UUI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875" cy="2581275"/>
                    </a:xfrm>
                    <a:prstGeom prst="rect">
                      <a:avLst/>
                    </a:prstGeom>
                    <a:noFill/>
                    <a:ln>
                      <a:noFill/>
                    </a:ln>
                  </pic:spPr>
                </pic:pic>
              </a:graphicData>
            </a:graphic>
          </wp:inline>
        </w:drawing>
      </w:r>
      <w:r>
        <w:rPr>
          <w:noProof/>
        </w:rPr>
        <w:drawing>
          <wp:inline distT="0" distB="0" distL="0" distR="0" wp14:anchorId="0982EC3D" wp14:editId="6683E3AA">
            <wp:extent cx="2857500" cy="2981325"/>
            <wp:effectExtent l="0" t="0" r="0" b="9525"/>
            <wp:docPr id="1615933403"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UUI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7500" cy="2981325"/>
                    </a:xfrm>
                    <a:prstGeom prst="rect">
                      <a:avLst/>
                    </a:prstGeom>
                    <a:noFill/>
                    <a:ln>
                      <a:noFill/>
                    </a:ln>
                  </pic:spPr>
                </pic:pic>
              </a:graphicData>
            </a:graphic>
          </wp:inline>
        </w:drawing>
      </w:r>
    </w:p>
    <w:p w14:paraId="5148C707" w14:textId="77777777" w:rsidR="00C318EB" w:rsidRDefault="00C318EB" w:rsidP="00C318EB">
      <w:r>
        <w:t>6.1.5</w:t>
      </w:r>
    </w:p>
    <w:p w14:paraId="700840F7" w14:textId="77777777" w:rsidR="00C318EB" w:rsidRDefault="00C318EB" w:rsidP="00C318EB">
      <w:pPr>
        <w:pStyle w:val="Cmsor2"/>
      </w:pPr>
      <w:r>
        <w:lastRenderedPageBreak/>
        <w:t>Tudáspróba - Az adatkapcsolati réteg célja</w:t>
      </w:r>
    </w:p>
    <w:p w14:paraId="07B13361" w14:textId="77777777" w:rsidR="00C318EB" w:rsidRDefault="00C318EB" w:rsidP="00C318EB">
      <w:pPr>
        <w:pStyle w:val="z-Akrdvteteje"/>
      </w:pPr>
      <w:r>
        <w:t>Az űrlap teteje</w:t>
      </w:r>
    </w:p>
    <w:p w14:paraId="340CB63A" w14:textId="77777777" w:rsidR="00C318EB" w:rsidRDefault="00C318EB" w:rsidP="00C318EB">
      <w:pPr>
        <w:pStyle w:val="NormlWeb"/>
      </w:pPr>
      <w:r>
        <w:t>Check your understanding of the data link layer by choosing the BEST answer to the following questions.</w:t>
      </w:r>
    </w:p>
    <w:p w14:paraId="66B7AC6E" w14:textId="77777777" w:rsidR="00C318EB" w:rsidRDefault="00C318EB" w:rsidP="00C318EB">
      <w:pPr>
        <w:pStyle w:val="NormlWeb"/>
        <w:numPr>
          <w:ilvl w:val="0"/>
          <w:numId w:val="345"/>
        </w:numPr>
      </w:pPr>
      <w:r>
        <w:t>What is another name for the OSI data link layer?</w:t>
      </w:r>
    </w:p>
    <w:p w14:paraId="2F5EDE3D" w14:textId="77777777" w:rsidR="00C318EB" w:rsidRDefault="00C318EB" w:rsidP="00C318EB">
      <w:pPr>
        <w:pStyle w:val="z-Akrdvalja"/>
      </w:pPr>
      <w:r>
        <w:t>Az űrlap alja</w:t>
      </w:r>
    </w:p>
    <w:p w14:paraId="6580A1AD" w14:textId="77777777" w:rsidR="00C318EB" w:rsidRDefault="00C318EB" w:rsidP="00C318EB">
      <w:pPr>
        <w:pStyle w:val="NormlWeb"/>
      </w:pPr>
      <w:r>
        <w:t>The IEEE 802 LAN/MAN data link layer consists of which two sublayers? (Choose two.)</w:t>
      </w:r>
    </w:p>
    <w:p w14:paraId="12C749AF" w14:textId="77777777" w:rsidR="00C318EB" w:rsidRDefault="00C318EB" w:rsidP="00C318EB">
      <w:pPr>
        <w:pStyle w:val="NormlWeb"/>
      </w:pPr>
      <w:r>
        <w:t>What is the responsibility of the MAC sublayer?</w:t>
      </w:r>
    </w:p>
    <w:p w14:paraId="02627E44" w14:textId="77777777" w:rsidR="00C318EB" w:rsidRDefault="00C318EB" w:rsidP="00C318EB">
      <w:pPr>
        <w:pStyle w:val="NormlWeb"/>
      </w:pPr>
      <w:r>
        <w:t>What Layer 2 function does a router perform? (Choose three.)</w:t>
      </w:r>
    </w:p>
    <w:p w14:paraId="1792B951" w14:textId="77777777" w:rsidR="00C318EB" w:rsidRDefault="00C318EB" w:rsidP="00C318EB">
      <w:pPr>
        <w:pStyle w:val="NormlWeb"/>
      </w:pPr>
      <w:r>
        <w:t>The media access control method used depends on which two criteria?</w:t>
      </w:r>
    </w:p>
    <w:p w14:paraId="72DC1E42" w14:textId="77777777" w:rsidR="00C318EB" w:rsidRDefault="00C318EB" w:rsidP="00C318EB">
      <w:pPr>
        <w:pStyle w:val="NormlWeb"/>
      </w:pPr>
      <w:r>
        <w:t>Which organization defines standards for the network access layer (i.e., the OSI physical and data link layers)?</w:t>
      </w:r>
    </w:p>
    <w:p w14:paraId="0181C5E9"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6A923FE7" w14:textId="77777777" w:rsidR="00C318EB" w:rsidRDefault="00C318EB" w:rsidP="00C318EB">
      <w:r>
        <w:rPr>
          <w:color w:val="0000FF"/>
          <w:u w:val="single"/>
        </w:rPr>
        <w:t>6.0</w:t>
      </w:r>
    </w:p>
    <w:p w14:paraId="07AA6CF8" w14:textId="77777777" w:rsidR="00C318EB" w:rsidRDefault="00C318EB" w:rsidP="00C318EB">
      <w:pPr>
        <w:rPr>
          <w:rStyle w:val="Hiperhivatkozs"/>
        </w:rPr>
      </w:pPr>
      <w:r>
        <w:rPr>
          <w:rStyle w:val="navigation-button-label"/>
          <w:color w:val="0000FF"/>
        </w:rPr>
        <w:t>Bevezetés</w:t>
      </w:r>
      <w:r>
        <w:fldChar w:fldCharType="end"/>
      </w:r>
      <w:r>
        <w:fldChar w:fldCharType="begin"/>
      </w:r>
      <w:r>
        <w:instrText>HYPERLINK "https://contenthub.netacad.com/itn/1.0.1?lng=hu-HU" \l "/itn/undefined.1"</w:instrText>
      </w:r>
      <w:r>
        <w:fldChar w:fldCharType="separate"/>
      </w:r>
    </w:p>
    <w:p w14:paraId="30232230" w14:textId="77777777" w:rsidR="00C318EB" w:rsidRDefault="00C318EB" w:rsidP="00C318EB">
      <w:r>
        <w:rPr>
          <w:color w:val="0000FF"/>
          <w:u w:val="single"/>
        </w:rPr>
        <w:t>6.2</w:t>
      </w:r>
    </w:p>
    <w:p w14:paraId="4EE358D6" w14:textId="77777777" w:rsidR="00C318EB" w:rsidRDefault="00C318EB" w:rsidP="00C318EB">
      <w:r>
        <w:rPr>
          <w:rStyle w:val="navigation-button-label"/>
          <w:color w:val="0000FF"/>
        </w:rPr>
        <w:t>Topológiák</w:t>
      </w:r>
      <w:r>
        <w:fldChar w:fldCharType="end"/>
      </w:r>
    </w:p>
    <w:p w14:paraId="765F7E66" w14:textId="77777777" w:rsidR="00C318EB" w:rsidRDefault="00C318EB" w:rsidP="00C318EB">
      <w:pPr>
        <w:pStyle w:val="Cmsor1"/>
      </w:pPr>
      <w:r>
        <w:t>Introduction to Networks</w:t>
      </w:r>
    </w:p>
    <w:p w14:paraId="48810F42" w14:textId="77777777" w:rsidR="00C318EB" w:rsidRDefault="00C318EB" w:rsidP="00C318EB">
      <w:r>
        <w:rPr>
          <w:rStyle w:val="version-label"/>
        </w:rPr>
        <w:t>v7.0</w:t>
      </w:r>
    </w:p>
    <w:p w14:paraId="1A3328BA" w14:textId="77777777" w:rsidR="00C318EB" w:rsidRDefault="00C318EB" w:rsidP="00C318EB">
      <w:hyperlink r:id="rId140" w:anchor="chunks-container" w:history="1">
        <w:r>
          <w:rPr>
            <w:rStyle w:val="Hiperhivatkozs"/>
          </w:rPr>
          <w:t>Skip to content</w:t>
        </w:r>
      </w:hyperlink>
    </w:p>
    <w:p w14:paraId="37AE2191" w14:textId="77777777" w:rsidR="00C318EB" w:rsidRDefault="00C318EB" w:rsidP="00C318EB">
      <w:pPr>
        <w:pStyle w:val="sidebardrawer"/>
        <w:numPr>
          <w:ilvl w:val="0"/>
          <w:numId w:val="346"/>
        </w:numPr>
      </w:pPr>
    </w:p>
    <w:p w14:paraId="2E4A81C8" w14:textId="77777777" w:rsidR="00C318EB" w:rsidRDefault="00C318EB" w:rsidP="00C318EB">
      <w:pPr>
        <w:pStyle w:val="sidebardrawer"/>
        <w:numPr>
          <w:ilvl w:val="0"/>
          <w:numId w:val="34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B61A1C8" w14:textId="77777777" w:rsidR="00C318EB" w:rsidRDefault="00C318EB" w:rsidP="00C318EB">
      <w:pPr>
        <w:pStyle w:val="sidebardrawer"/>
        <w:numPr>
          <w:ilvl w:val="0"/>
          <w:numId w:val="34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B886479" w14:textId="77777777" w:rsidR="00C318EB" w:rsidRDefault="00C318EB" w:rsidP="00C318EB">
      <w:pPr>
        <w:pStyle w:val="breadcrumb-item"/>
        <w:numPr>
          <w:ilvl w:val="0"/>
          <w:numId w:val="349"/>
        </w:numPr>
      </w:pPr>
    </w:p>
    <w:p w14:paraId="6A8368AC" w14:textId="77777777" w:rsidR="00C318EB" w:rsidRDefault="00C318EB" w:rsidP="00C318EB">
      <w:pPr>
        <w:numPr>
          <w:ilvl w:val="0"/>
          <w:numId w:val="349"/>
        </w:numPr>
        <w:spacing w:before="100" w:beforeAutospacing="1" w:after="100" w:afterAutospacing="1" w:line="240" w:lineRule="auto"/>
      </w:pPr>
      <w:r>
        <w:t>Adatkapcsolati réteg</w:t>
      </w:r>
    </w:p>
    <w:p w14:paraId="4E536BEB" w14:textId="77777777" w:rsidR="00C318EB" w:rsidRDefault="00C318EB" w:rsidP="00C318EB">
      <w:pPr>
        <w:numPr>
          <w:ilvl w:val="0"/>
          <w:numId w:val="349"/>
        </w:numPr>
        <w:spacing w:before="100" w:beforeAutospacing="1" w:after="100" w:afterAutospacing="1" w:line="240" w:lineRule="auto"/>
      </w:pPr>
      <w:r>
        <w:t>Topológiák</w:t>
      </w:r>
    </w:p>
    <w:p w14:paraId="7160039D" w14:textId="77777777" w:rsidR="00C318EB" w:rsidRDefault="00C318EB" w:rsidP="00C318EB">
      <w:pPr>
        <w:pStyle w:val="Cmsor1"/>
      </w:pPr>
      <w:r>
        <w:t>Topológiák</w:t>
      </w:r>
    </w:p>
    <w:p w14:paraId="0B7797CC" w14:textId="77777777" w:rsidR="00C318EB" w:rsidRDefault="00C318EB" w:rsidP="00C318EB">
      <w:r>
        <w:lastRenderedPageBreak/>
        <w:t>6.2.1</w:t>
      </w:r>
    </w:p>
    <w:p w14:paraId="06072708" w14:textId="77777777" w:rsidR="00C318EB" w:rsidRDefault="00C318EB" w:rsidP="00C318EB">
      <w:pPr>
        <w:pStyle w:val="Cmsor2"/>
      </w:pPr>
      <w:r>
        <w:t>Fizikai és logikai topológiák</w:t>
      </w:r>
    </w:p>
    <w:p w14:paraId="5B71210A" w14:textId="77777777" w:rsidR="00C318EB" w:rsidRDefault="00C318EB" w:rsidP="00C318EB">
      <w:pPr>
        <w:pStyle w:val="NormlWeb"/>
      </w:pPr>
      <w:r>
        <w:t>Az előző témakörben megtanultuk, hogy az adatkapcsolati réteg készíti elő az adatokat a fizikai hálózat számára. Ismernie kell a hálózat logikai topológiáját annak érdekében, hogy meg tudja határozni, mi szükséges a keretek egyik eszközről a másikra történő átviteléhez. Ebben a témakörben bemutatásra kerül, hogy az adatkapcsolati réteg milyen módon működik a különböző logikai topológiákban.</w:t>
      </w:r>
    </w:p>
    <w:p w14:paraId="1E0D733F" w14:textId="77777777" w:rsidR="00C318EB" w:rsidRDefault="00C318EB" w:rsidP="00C318EB">
      <w:pPr>
        <w:pStyle w:val="NormlWeb"/>
      </w:pPr>
      <w:r>
        <w:t>A hálózat topológiája a hálózati eszközök elrendezését és a köztük lévő összeköttetéseket jelenti.</w:t>
      </w:r>
    </w:p>
    <w:p w14:paraId="050AFFF9" w14:textId="77777777" w:rsidR="00C318EB" w:rsidRDefault="00C318EB" w:rsidP="00C318EB">
      <w:pPr>
        <w:pStyle w:val="NormlWeb"/>
      </w:pPr>
      <w:r>
        <w:t>A LAN és WAN hálózatok leírására kétféle topológiát használnak:</w:t>
      </w:r>
    </w:p>
    <w:p w14:paraId="120A9CE5" w14:textId="77777777" w:rsidR="00C318EB" w:rsidRDefault="00C318EB" w:rsidP="00C318EB">
      <w:pPr>
        <w:numPr>
          <w:ilvl w:val="0"/>
          <w:numId w:val="350"/>
        </w:numPr>
        <w:spacing w:before="100" w:beforeAutospacing="1" w:after="100" w:afterAutospacing="1" w:line="240" w:lineRule="auto"/>
      </w:pPr>
      <w:r>
        <w:rPr>
          <w:rStyle w:val="Kiemels2"/>
        </w:rPr>
        <w:t>Fizikai topológia</w:t>
      </w:r>
      <w:r>
        <w:t xml:space="preserve"> – A fizikai összeköttetéseket, valamint a végberendezések és a közvetítő eszközök (pl.: routerek, switchek és vezeték nélküli hozzáférési pontok) kapcsolódási módját határozza meg. A topológia tartalmazhatja egy adott eszköz helyét is, például a helyiség számát és a rack szekrényben elfoglalt helyét. A fizikai topológia általában pont-pont vagy csillag típusú.</w:t>
      </w:r>
    </w:p>
    <w:p w14:paraId="3C31C1D4" w14:textId="77777777" w:rsidR="00C318EB" w:rsidRDefault="00C318EB" w:rsidP="00C318EB">
      <w:pPr>
        <w:numPr>
          <w:ilvl w:val="0"/>
          <w:numId w:val="350"/>
        </w:numPr>
        <w:spacing w:before="100" w:beforeAutospacing="1" w:after="100" w:afterAutospacing="1" w:line="240" w:lineRule="auto"/>
      </w:pPr>
      <w:r>
        <w:rPr>
          <w:rStyle w:val="Kiemels2"/>
        </w:rPr>
        <w:t>Logikai topológia</w:t>
      </w:r>
      <w:r>
        <w:t xml:space="preserve"> - Arra utal, hogy a hálózat miként szállítja a kereteket egyik állomástól a másikig. Ez a topológia azonosítja a virtuális kapcsolatokat eszközinterfészekkel és 3. rétegbeli IP-címzési sémák használatával.</w:t>
      </w:r>
    </w:p>
    <w:p w14:paraId="5BE5A42D" w14:textId="77777777" w:rsidR="00C318EB" w:rsidRDefault="00C318EB" w:rsidP="00C318EB">
      <w:pPr>
        <w:pStyle w:val="NormlWeb"/>
      </w:pPr>
      <w:r>
        <w:t>Az adatkapcsolati réteg a hálózat logikai topológiáját figyeli a közeghozzáférés vezérlése közben. A logikai topológia befolyással van a keretezés típusára és a használt közeghozzáférési módra.</w:t>
      </w:r>
    </w:p>
    <w:p w14:paraId="13D83B1A" w14:textId="77777777" w:rsidR="00C318EB" w:rsidRDefault="00C318EB" w:rsidP="00C318EB">
      <w:pPr>
        <w:pStyle w:val="NormlWeb"/>
      </w:pPr>
      <w:r>
        <w:t xml:space="preserve">Az ábrán egy kis mintahálózat </w:t>
      </w:r>
      <w:r>
        <w:rPr>
          <w:rStyle w:val="Kiemels2"/>
        </w:rPr>
        <w:t>fizikai</w:t>
      </w:r>
      <w:r>
        <w:t xml:space="preserve"> topológiája látható.</w:t>
      </w:r>
    </w:p>
    <w:p w14:paraId="6960055F" w14:textId="77777777" w:rsidR="00C318EB" w:rsidRDefault="00C318EB" w:rsidP="00C318EB">
      <w:pPr>
        <w:pStyle w:val="NormlWeb"/>
      </w:pPr>
      <w:r>
        <w:t>The physical network topology shows six rooms, each highlighted in a light yellow box, with various networking devices and cabling. On the left side is the server room labeled room 2158. It contains a router labeled R1 mounted on rack 1 shelf 1 with six cable connections. A cable at the top connects to a cloud labeled Internet. A cable to the left connects to a switch labeled S1 mounted on rack 1 shelf 2. S1 is connected to three servers: a web server mounted on rack 2 shelf 1, an email server mounted on rack 2 shelf 2, and a file server mounted on rack 2 shelf 3. A cable connected to the bottom of R1 connects to a switch labeled S2 mounted on rack 1 shelf 3. S2 has two connections leading to a printer and a PC in the IT office labeled room 2159. R1 has three cables to the right connected to three switches located in room 2124. The top switch is labeled S3 and mounted on rack 1 shelf 1. The middle switch is labeled S4 and mounted on rack 1 shelf 2. The bottom switch is labeled S5 and mounted on rack 1 shelf 3. S3 has a cable on the left connected to a laptop in a room labeled class 1 room 2125. S4 has a cable on the left connected to a laptop in a room labeled class 2 room 2126. S5 has a cable on the left connected to a laptop in a room labeled class 3 room 2127.</w:t>
      </w:r>
    </w:p>
    <w:p w14:paraId="23BAFECE" w14:textId="77777777" w:rsidR="00C318EB" w:rsidRDefault="00C318EB" w:rsidP="00C318EB">
      <w:pPr>
        <w:pStyle w:val="Cmsor3"/>
      </w:pPr>
      <w:r>
        <w:t>Fizikai topológia</w:t>
      </w:r>
    </w:p>
    <w:p w14:paraId="57CDF0E3" w14:textId="77777777" w:rsidR="00C318EB" w:rsidRDefault="00C318EB" w:rsidP="00C318EB">
      <w:r>
        <w:t xml:space="preserve">R1 S1 S2 S3 S4 </w:t>
      </w:r>
    </w:p>
    <w:p w14:paraId="129F1C52" w14:textId="77777777" w:rsidR="00C318EB" w:rsidRDefault="00C318EB" w:rsidP="00C318EB">
      <w:r>
        <w:t xml:space="preserve">S5 </w:t>
      </w:r>
    </w:p>
    <w:p w14:paraId="7D0E1FD2" w14:textId="77777777" w:rsidR="00C318EB" w:rsidRDefault="00C318EB" w:rsidP="00C318EB">
      <w:r>
        <w:rPr>
          <w:rStyle w:val="dynamic-text-item"/>
        </w:rPr>
        <w:lastRenderedPageBreak/>
        <w:t>InternetEmail Server</w:t>
      </w:r>
      <w:r>
        <w:br/>
      </w:r>
      <w:r>
        <w:rPr>
          <w:rStyle w:val="dynamic-text-item"/>
        </w:rPr>
        <w:t>Rack 2</w:t>
      </w:r>
      <w:r>
        <w:br/>
      </w:r>
      <w:r>
        <w:rPr>
          <w:rStyle w:val="dynamic-text-item"/>
        </w:rPr>
        <w:t>Shelf 2Web Server</w:t>
      </w:r>
      <w:r>
        <w:br/>
      </w:r>
      <w:r>
        <w:rPr>
          <w:rStyle w:val="dynamic-text-item"/>
        </w:rPr>
        <w:t>Rack 2</w:t>
      </w:r>
      <w:r>
        <w:br/>
      </w:r>
      <w:r>
        <w:rPr>
          <w:rStyle w:val="dynamic-text-item"/>
        </w:rPr>
        <w:t>Shelf 1File Server</w:t>
      </w:r>
      <w:r>
        <w:br/>
      </w:r>
      <w:r>
        <w:rPr>
          <w:rStyle w:val="dynamic-text-item"/>
        </w:rPr>
        <w:t>Rack 2</w:t>
      </w:r>
      <w:r>
        <w:br/>
      </w:r>
      <w:r>
        <w:rPr>
          <w:rStyle w:val="dynamic-text-item"/>
        </w:rPr>
        <w:t>Shelf 3Rack 1</w:t>
      </w:r>
      <w:r>
        <w:br/>
      </w:r>
      <w:r>
        <w:rPr>
          <w:rStyle w:val="dynamic-text-item"/>
        </w:rPr>
        <w:t>Shelf 2Rack 1</w:t>
      </w:r>
      <w:r>
        <w:br/>
      </w:r>
      <w:r>
        <w:rPr>
          <w:rStyle w:val="dynamic-text-item"/>
        </w:rPr>
        <w:t>Shelf 1Rack 1</w:t>
      </w:r>
      <w:r>
        <w:br/>
      </w:r>
      <w:r>
        <w:rPr>
          <w:rStyle w:val="dynamic-text-item"/>
        </w:rPr>
        <w:t>Shelf 2Rack 1</w:t>
      </w:r>
      <w:r>
        <w:br/>
      </w:r>
      <w:r>
        <w:rPr>
          <w:rStyle w:val="dynamic-text-item"/>
        </w:rPr>
        <w:t>Shelf 1Rack 1</w:t>
      </w:r>
      <w:r>
        <w:br/>
      </w:r>
      <w:r>
        <w:rPr>
          <w:rStyle w:val="dynamic-text-item"/>
        </w:rPr>
        <w:t>Shelf 3Rack 1</w:t>
      </w:r>
      <w:r>
        <w:br/>
      </w:r>
      <w:r>
        <w:rPr>
          <w:rStyle w:val="dynamic-text-item"/>
        </w:rPr>
        <w:t>Shelf 3</w:t>
      </w:r>
      <w:r>
        <w:rPr>
          <w:rStyle w:val="dynamic-text-item"/>
          <w:b/>
          <w:bCs/>
        </w:rPr>
        <w:t>Server Room: Rm: 2158IT Office: Rm: 2159</w:t>
      </w:r>
      <w:r>
        <w:rPr>
          <w:rStyle w:val="dynamic-text-item"/>
        </w:rPr>
        <w:t xml:space="preserve"> </w:t>
      </w:r>
      <w:r>
        <w:rPr>
          <w:rStyle w:val="dynamic-text-item"/>
          <w:b/>
          <w:bCs/>
        </w:rPr>
        <w:t>Class 1: Rm: 2125Class 2: Rm: 2126Class 3: Rm: 2127Rm: 2124</w:t>
      </w:r>
      <w:r>
        <w:rPr>
          <w:rStyle w:val="dynamic-text-item"/>
        </w:rPr>
        <w:t xml:space="preserve"> </w:t>
      </w:r>
    </w:p>
    <w:p w14:paraId="21E7B7AC" w14:textId="77777777" w:rsidR="00C318EB" w:rsidRDefault="00C318EB" w:rsidP="00C318EB">
      <w:pPr>
        <w:pStyle w:val="NormlWeb"/>
      </w:pPr>
      <w:r>
        <w:t xml:space="preserve">A következő ábrán az előző mintahálózat </w:t>
      </w:r>
      <w:r>
        <w:rPr>
          <w:rStyle w:val="Kiemels2"/>
        </w:rPr>
        <w:t>logikai</w:t>
      </w:r>
      <w:r>
        <w:t xml:space="preserve"> topológiája látható.</w:t>
      </w:r>
    </w:p>
    <w:p w14:paraId="517E090A" w14:textId="77777777" w:rsidR="00C318EB" w:rsidRDefault="00C318EB" w:rsidP="00C318EB">
      <w:pPr>
        <w:pStyle w:val="NormlWeb"/>
      </w:pPr>
      <w:r>
        <w:t>The logical network topology shows devices, port labels, and the network addressing scheme. In the middle of the picture is a router labeled R1. A port labeled G0/0/0 connects to a cloud at the top labeled Internet. A port labeled G0/2/0 connects at the left to a switch labeled S1 at port G0/1. S1 is connected to three servers. S1 and the servers are highlighted in a light yellow circle with the network 192.168.10.0/24 written at the top. Port F0/1 on S1 connects to a web server. Port F0/2 on S1 connects to an email server. Port F0/3 on S1 connects to a file server. Port G0/0/1 on R1 connects at the bottom to a switch labeled S2. S2 connects to a printer and a PC, all of which are highlighted in a light yellow circle with the network 192.168.11.0/24 written on the bottom. At the right of R1 are three additional connections, each connecting to a switch at port G0/1 which is then connected to a laptop at port F0/1. Each switch and laptop are highlighted in yellow and the network address shown. Port G0/0/1 of R1 connects at the top to a switch labeled S3 on network 192.168.100.0. Port G0/1/0 of R1 connects in the middle to a switch labeled S4 on network 192.169.101.0. Port G0/1/1 on R1 connects at the bottom to a switch labeled S5 on network 192.168.102.0. R1 connects to the Internet on interface G0/0/0.</w:t>
      </w:r>
    </w:p>
    <w:p w14:paraId="6B2DB061" w14:textId="77777777" w:rsidR="00C318EB" w:rsidRDefault="00C318EB" w:rsidP="00C318EB">
      <w:pPr>
        <w:pStyle w:val="Cmsor3"/>
      </w:pPr>
      <w:r>
        <w:t>Logikai topológia</w:t>
      </w:r>
    </w:p>
    <w:p w14:paraId="52D45AB8" w14:textId="77777777" w:rsidR="00C318EB" w:rsidRDefault="00C318EB" w:rsidP="00C318EB">
      <w:r>
        <w:t xml:space="preserve">R1 F0/1 F0/2 F0/3 G0/0/0 G0/1 G0/0/1 G0/1 G0/1/0 G0/1/1 G0/1 S1 S2 S3 S4 S5 G0/2/0 G0/2/1 G0/1 </w:t>
      </w:r>
    </w:p>
    <w:p w14:paraId="37A92AD2" w14:textId="77777777" w:rsidR="00C318EB" w:rsidRDefault="00C318EB" w:rsidP="00C318EB">
      <w:r>
        <w:t xml:space="preserve">G0/1 </w:t>
      </w:r>
    </w:p>
    <w:p w14:paraId="6FDC9C4B" w14:textId="77777777" w:rsidR="00C318EB" w:rsidRDefault="00C318EB" w:rsidP="00C318EB">
      <w:r>
        <w:rPr>
          <w:rStyle w:val="dynamic-text-item"/>
        </w:rPr>
        <w:t>InternetEmail ServerWeb ServerFile Server</w:t>
      </w:r>
      <w:r>
        <w:rPr>
          <w:rStyle w:val="dynamic-text-item"/>
          <w:b/>
          <w:bCs/>
        </w:rPr>
        <w:t>Network</w:t>
      </w:r>
      <w:r>
        <w:rPr>
          <w:b/>
          <w:bCs/>
        </w:rPr>
        <w:br/>
      </w:r>
      <w:r>
        <w:rPr>
          <w:rStyle w:val="dynamic-text-item"/>
          <w:b/>
          <w:bCs/>
        </w:rPr>
        <w:t>192.168.10.0/24Network</w:t>
      </w:r>
      <w:r>
        <w:rPr>
          <w:b/>
          <w:bCs/>
        </w:rPr>
        <w:br/>
      </w:r>
      <w:r>
        <w:rPr>
          <w:rStyle w:val="dynamic-text-item"/>
          <w:b/>
          <w:bCs/>
        </w:rPr>
        <w:t>192.168.11.0/24Network 192.168.100.0/24Network 192.168.101.0/24Network 192.168.102.0/24</w:t>
      </w:r>
    </w:p>
    <w:p w14:paraId="7D64D98F" w14:textId="77777777" w:rsidR="00C318EB" w:rsidRDefault="00C318EB" w:rsidP="00C318EB">
      <w:r>
        <w:t>6.2.2</w:t>
      </w:r>
    </w:p>
    <w:p w14:paraId="20FB4DF2" w14:textId="77777777" w:rsidR="00C318EB" w:rsidRDefault="00C318EB" w:rsidP="00C318EB">
      <w:pPr>
        <w:pStyle w:val="Cmsor2"/>
      </w:pPr>
      <w:r>
        <w:t>WAN topológiák</w:t>
      </w:r>
    </w:p>
    <w:p w14:paraId="63E9EE4A" w14:textId="77777777" w:rsidR="00C318EB" w:rsidRDefault="00C318EB" w:rsidP="00C318EB">
      <w:pPr>
        <w:pStyle w:val="NormlWeb"/>
      </w:pPr>
      <w:r>
        <w:t>Az ábrákon a WAN-ok általános kapcsolódási módjai láthatók három gyakori fizikai WAN topológia használatával.</w:t>
      </w:r>
    </w:p>
    <w:p w14:paraId="206781A0" w14:textId="77777777" w:rsidR="00C318EB" w:rsidRDefault="00C318EB" w:rsidP="00C318EB">
      <w:pPr>
        <w:pStyle w:val="NormlWeb"/>
      </w:pPr>
      <w:r>
        <w:t>További információért kattintsunk a gombokra!</w:t>
      </w:r>
    </w:p>
    <w:p w14:paraId="3DE48A74" w14:textId="77777777" w:rsidR="00C318EB" w:rsidRDefault="00C318EB" w:rsidP="00C318EB">
      <w:pPr>
        <w:pStyle w:val="NormlWeb"/>
      </w:pPr>
      <w:r>
        <w:lastRenderedPageBreak/>
        <w:t>Ez a legegyszerűbb és leggyakoribb WAN topológia. Két végpont közötti állandó kapcsolatból áll.</w:t>
      </w:r>
    </w:p>
    <w:p w14:paraId="03A047E1" w14:textId="77777777" w:rsidR="00C318EB" w:rsidRDefault="00C318EB" w:rsidP="00C318EB">
      <w:pPr>
        <w:pStyle w:val="NormlWeb"/>
      </w:pPr>
      <w:r>
        <w:t>The image shows two routers with a single line, representing a link, connecting them.</w:t>
      </w:r>
    </w:p>
    <w:p w14:paraId="36F23E02" w14:textId="77777777" w:rsidR="00C318EB" w:rsidRDefault="00C318EB" w:rsidP="00C318EB">
      <w:pPr>
        <w:pStyle w:val="NormlWeb"/>
      </w:pPr>
      <w:r>
        <w:t>A hibrid topológiát ezen topológiák variációja vagy kombinációja alkotja. A részleges háló például egy hibrid topológia, amelyben néhány, de nem az összes végberendezés kapcsolódik egymáshoz.</w:t>
      </w:r>
    </w:p>
    <w:p w14:paraId="0641A035" w14:textId="77777777" w:rsidR="00C318EB" w:rsidRDefault="00C318EB" w:rsidP="00C318EB">
      <w:r>
        <w:t>6.2.3</w:t>
      </w:r>
    </w:p>
    <w:p w14:paraId="1EABBDB0" w14:textId="77777777" w:rsidR="00C318EB" w:rsidRDefault="00C318EB" w:rsidP="00C318EB">
      <w:pPr>
        <w:pStyle w:val="Cmsor2"/>
      </w:pPr>
      <w:r>
        <w:t>Pont-pont WAN topológia</w:t>
      </w:r>
    </w:p>
    <w:p w14:paraId="3D98D7C3" w14:textId="77777777" w:rsidR="00C318EB" w:rsidRDefault="00C318EB" w:rsidP="00C318EB">
      <w:pPr>
        <w:pStyle w:val="NormlWeb"/>
      </w:pPr>
      <w:r>
        <w:t>A fizikai pont-pont összeköttetések közvetlenül két végpontot kapcsolnak össze egymással az ábrán látható módon. Ebben az elrendezésben a két végpontnak nem kell más állomásokkal megosztozniuk a közegen. Továbbá, soros kommunikációs protokoll, például pont-pont protokoll (Point-to-Point Protocol, PPP) használatakor az állomásnak nem kell eldöntenie, hogy a beérkező keretet neki vagy egy másik csomópontnak szánták. Emiatt a logikai adatkapcsolati protokollok nagyon egyszerű felépítésűek is lehetnek, hiszen a keretek csak a két állomás egyikének lehetnek címezve vagy csak tőlük származhatnak. A kereteket a pont-pont kapcsolat egyik végén az állomás ráhelyezi a közegre, majd a túlsó végén lévő másik állomás leveszi azokat.</w:t>
      </w:r>
    </w:p>
    <w:p w14:paraId="2B9A30FA" w14:textId="77777777" w:rsidR="00C318EB" w:rsidRDefault="00C318EB" w:rsidP="00C318EB">
      <w:pPr>
        <w:pStyle w:val="NormlWeb"/>
      </w:pPr>
      <w:r>
        <w:t>The image shows a point-to-point network example consisting of two routers, labeled Node 1 and Node 2, each connected to a network cloud over WAN links.</w:t>
      </w:r>
    </w:p>
    <w:p w14:paraId="5555B831" w14:textId="77777777" w:rsidR="00C318EB" w:rsidRDefault="00C318EB" w:rsidP="00C318EB">
      <w:r>
        <w:rPr>
          <w:rStyle w:val="dynamic-text-item"/>
        </w:rPr>
        <w:t>Node 1Node 2Network</w:t>
      </w:r>
    </w:p>
    <w:p w14:paraId="548813AE" w14:textId="77777777" w:rsidR="00C318EB" w:rsidRDefault="00C318EB" w:rsidP="00C318EB">
      <w:pPr>
        <w:pStyle w:val="NormlWeb"/>
      </w:pPr>
      <w:r>
        <w:t>A pont-pont topológiák két végpontra korlátozódnak.</w:t>
      </w:r>
    </w:p>
    <w:p w14:paraId="0367D8ED" w14:textId="77777777" w:rsidR="00C318EB" w:rsidRDefault="00C318EB" w:rsidP="00C318EB">
      <w:r>
        <w:rPr>
          <w:rStyle w:val="Kiemels2"/>
        </w:rPr>
        <w:t>MEGJEGYZÉS</w:t>
      </w:r>
      <w:r>
        <w:t xml:space="preserve">: Etherneten keresztül történő pont-pont kapcsolat használatakor az eszköznek meg kell határoznia, hogy a bejövő keretet neki címezték-e. </w:t>
      </w:r>
    </w:p>
    <w:p w14:paraId="41F99FFD" w14:textId="77777777" w:rsidR="00C318EB" w:rsidRDefault="00C318EB" w:rsidP="00C318EB">
      <w:pPr>
        <w:pStyle w:val="NormlWeb"/>
      </w:pPr>
      <w:r>
        <w:t>A forrás- és célállomás közvetve, nagy földrajzi távolságok áthidalásával kapcsolódik egymáshoz számos közvetítő eszköz használatával. Ahogy az ábra is mutatja, a hálózatban használt fizikai eszközök nincsenek befolyással a logikai topológiára. Az ábrán új közvetítő fizikai kapcsolatok hozzáadása nem változtatja meg a logikai topológiát. A logikai pont-pont kapcsolat ugyanaz marad.</w:t>
      </w:r>
    </w:p>
    <w:p w14:paraId="207B86FA" w14:textId="77777777" w:rsidR="00C318EB" w:rsidRDefault="00C318EB" w:rsidP="00C318EB">
      <w:pPr>
        <w:pStyle w:val="NormlWeb"/>
      </w:pPr>
      <w:r>
        <w:t>The image shows a point-to-point network example consisting of two routers, labeled Source Node and Destination Node, each connected to a network cloud over WAN links. The two routers are shown sending frames to the network cloud.</w:t>
      </w:r>
    </w:p>
    <w:p w14:paraId="3DF5E509" w14:textId="77777777" w:rsidR="00C318EB" w:rsidRDefault="00C318EB" w:rsidP="00C318EB">
      <w:r>
        <w:rPr>
          <w:rStyle w:val="dynamic-text-item"/>
        </w:rPr>
        <w:t>Source</w:t>
      </w:r>
      <w:r>
        <w:br/>
      </w:r>
      <w:r>
        <w:rPr>
          <w:rStyle w:val="dynamic-text-item"/>
        </w:rPr>
        <w:t>NodeFrameFrameFrameFrameDestination</w:t>
      </w:r>
      <w:r>
        <w:br/>
      </w:r>
      <w:r>
        <w:rPr>
          <w:rStyle w:val="dynamic-text-item"/>
        </w:rPr>
        <w:t>Node</w:t>
      </w:r>
    </w:p>
    <w:p w14:paraId="1D60574C" w14:textId="77777777" w:rsidR="00C318EB" w:rsidRDefault="00C318EB" w:rsidP="00C318EB">
      <w:r>
        <w:t>6.2.4</w:t>
      </w:r>
    </w:p>
    <w:p w14:paraId="1401CDF6" w14:textId="77777777" w:rsidR="00C318EB" w:rsidRDefault="00C318EB" w:rsidP="00C318EB">
      <w:pPr>
        <w:pStyle w:val="Cmsor2"/>
      </w:pPr>
      <w:r>
        <w:lastRenderedPageBreak/>
        <w:t>LAN topológiák</w:t>
      </w:r>
    </w:p>
    <w:p w14:paraId="2447178F" w14:textId="77777777" w:rsidR="00C318EB" w:rsidRDefault="00C318EB" w:rsidP="00C318EB">
      <w:pPr>
        <w:pStyle w:val="NormlWeb"/>
      </w:pPr>
      <w:r>
        <w:t xml:space="preserve">A többes hozzáférésű helyi hálózatokban a végberendezések (azaz csomópontok) csillag- vagy kiterjesztett csillag topológiákkal vannak összekapcsolva, ahogy az ábrán is látható. Az ilyen típusú topológiában a végberendezések egy központi közvetítő eszközhöz csatlakoznak, ebben az esetben egy Ethernet switch-hez. Egy </w:t>
      </w:r>
      <w:r>
        <w:rPr>
          <w:rStyle w:val="Kiemels2"/>
        </w:rPr>
        <w:t>kiterjesztett csillag</w:t>
      </w:r>
      <w:r>
        <w:t xml:space="preserve"> topológia több Ethernet switch összekapcsolásával bővíti ezt ki. A csillag és kiterjesztett csillag topológiák telepítése egyszerű, nagymértékben méretezhetők (könnyedén hozzáadhatunk és eltávolíthatunk végberendezéseket), valamint hibaelhárításuk is egyszerűen elvégezhető. A korai csillag topológiáknál a végberendezések Ethernet hub használatával kapcsolódtak egymáshoz.</w:t>
      </w:r>
    </w:p>
    <w:p w14:paraId="565F7D79" w14:textId="77777777" w:rsidR="00C318EB" w:rsidRDefault="00C318EB" w:rsidP="00C318EB">
      <w:pPr>
        <w:pStyle w:val="NormlWeb"/>
      </w:pPr>
      <w:r>
        <w:t>Időnként előfordulhat, hogy csak két eszköz csatlakozik az Ethernet hálózaton. Például két egymással összekapcsolt router. Ez egy példa lehet az Etherneten használt pont-pont topológiára.</w:t>
      </w:r>
    </w:p>
    <w:p w14:paraId="285D7176" w14:textId="77777777" w:rsidR="00C318EB" w:rsidRDefault="00C318EB" w:rsidP="00C318EB">
      <w:r>
        <w:rPr>
          <w:rStyle w:val="Kiemels2"/>
        </w:rPr>
        <w:t>Régi LAN topológiák</w:t>
      </w:r>
    </w:p>
    <w:p w14:paraId="23D681ED" w14:textId="77777777" w:rsidR="00C318EB" w:rsidRDefault="00C318EB" w:rsidP="00C318EB">
      <w:pPr>
        <w:pStyle w:val="NormlWeb"/>
      </w:pPr>
      <w:r>
        <w:t>A korai Ethernet és a régi vezérjeles gyűrű (Token Ring) LAN technológiák két másik topológia típust tartalmaztak:</w:t>
      </w:r>
    </w:p>
    <w:p w14:paraId="77433491" w14:textId="77777777" w:rsidR="00C318EB" w:rsidRDefault="00C318EB" w:rsidP="00C318EB">
      <w:pPr>
        <w:numPr>
          <w:ilvl w:val="0"/>
          <w:numId w:val="351"/>
        </w:numPr>
        <w:spacing w:before="100" w:beforeAutospacing="1" w:after="100" w:afterAutospacing="1" w:line="240" w:lineRule="auto"/>
      </w:pPr>
      <w:r>
        <w:rPr>
          <w:rStyle w:val="Kiemels2"/>
        </w:rPr>
        <w:t>Busz</w:t>
      </w:r>
      <w:r>
        <w:t xml:space="preserve"> \- Az állomások egymás után vannak láncolva és valamilyen formában a lánc mindkét vége le van zárva. A végberendezések összekapcsolásához nincs szükség (a kapcsolóhoz hasonló) hálózati eszközökre. Az Ethernet korábbi változataiban busz topológiát használtak koax kábellel, az alacsony ára és könnyű telepíthetősége miatt.</w:t>
      </w:r>
    </w:p>
    <w:p w14:paraId="684485DA" w14:textId="77777777" w:rsidR="00C318EB" w:rsidRDefault="00C318EB" w:rsidP="00C318EB">
      <w:pPr>
        <w:numPr>
          <w:ilvl w:val="0"/>
          <w:numId w:val="351"/>
        </w:numPr>
        <w:spacing w:before="100" w:beforeAutospacing="1" w:after="100" w:afterAutospacing="1" w:line="240" w:lineRule="auto"/>
      </w:pPr>
      <w:r>
        <w:rPr>
          <w:rStyle w:val="Kiemels2"/>
        </w:rPr>
        <w:t>Gyűrű</w:t>
      </w:r>
      <w:r>
        <w:t xml:space="preserve"> - Az állomások a megfelelő szomszédaikkal összeköttetésben állva alkotnak egy gyűrűt. A busz topológiával ellentétben a gyűrűt nem kell lezárni. A gyűrű topológiát az FDDI hálózatok korábbi változataiban és a vezérjeles gyűrűben használták.</w:t>
      </w:r>
    </w:p>
    <w:p w14:paraId="27CFDAAF" w14:textId="77777777" w:rsidR="00C318EB" w:rsidRDefault="00C318EB" w:rsidP="00C318EB">
      <w:pPr>
        <w:pStyle w:val="NormlWeb"/>
      </w:pPr>
      <w:r>
        <w:t>Az ábrák azt mutatják, hogy a végberendezések miként kapcsolódhatnak egymáshoz LAN hálózatok esetében. Gyakori, hogy a hálózati rajzok egyenes vonalai egy egyszerű csillagot és kiterjesztett csillagot tartalmazó Ethernet LAN-t jelölnek.</w:t>
      </w:r>
    </w:p>
    <w:p w14:paraId="6C0520EC" w14:textId="77777777" w:rsidR="00C318EB" w:rsidRDefault="00C318EB" w:rsidP="00C318EB">
      <w:pPr>
        <w:pStyle w:val="NormlWeb"/>
      </w:pPr>
      <w:r>
        <w:t>comparison of four physical topologies: star, extended star, bus, and ring</w:t>
      </w:r>
    </w:p>
    <w:p w14:paraId="1BCCE42A" w14:textId="77777777" w:rsidR="00C318EB" w:rsidRDefault="00C318EB" w:rsidP="00C318EB">
      <w:pPr>
        <w:pStyle w:val="Cmsor3"/>
      </w:pPr>
      <w:r>
        <w:t>Fizikai topológiák</w:t>
      </w:r>
    </w:p>
    <w:p w14:paraId="1E59DE6D" w14:textId="77777777" w:rsidR="00C318EB" w:rsidRDefault="00C318EB" w:rsidP="00C318EB">
      <w:r>
        <w:rPr>
          <w:rStyle w:val="dynamic-text-item"/>
        </w:rPr>
        <w:t>Star TopologyExtended Star TopologyBus TopologyRing Topology</w:t>
      </w:r>
    </w:p>
    <w:p w14:paraId="78B6B3CA" w14:textId="77777777" w:rsidR="00C318EB" w:rsidRDefault="00C318EB" w:rsidP="00C318EB">
      <w:r>
        <w:t>6.2.5</w:t>
      </w:r>
    </w:p>
    <w:p w14:paraId="141C556E" w14:textId="77777777" w:rsidR="00C318EB" w:rsidRDefault="00C318EB" w:rsidP="00C318EB">
      <w:pPr>
        <w:pStyle w:val="Cmsor2"/>
      </w:pPr>
      <w:r>
        <w:t>Fél- és teljes duplex kommunikáció</w:t>
      </w:r>
    </w:p>
    <w:p w14:paraId="1E0618FB" w14:textId="77777777" w:rsidR="00C318EB" w:rsidRDefault="00C318EB" w:rsidP="00C318EB">
      <w:pPr>
        <w:pStyle w:val="NormlWeb"/>
      </w:pPr>
      <w:r>
        <w:t>A LAN topológiák tekintetében fontos a duplex kommunikáció megértése, mivel az két eszköz közötti adatátvitel irányára utal. A duplex kommunikációnak két általános módja van.</w:t>
      </w:r>
    </w:p>
    <w:p w14:paraId="6AF91B9D" w14:textId="77777777" w:rsidR="00C318EB" w:rsidRDefault="00C318EB" w:rsidP="00C318EB">
      <w:r>
        <w:rPr>
          <w:rStyle w:val="Kiemels2"/>
        </w:rPr>
        <w:t>Félduplex kommunikáció</w:t>
      </w:r>
    </w:p>
    <w:p w14:paraId="71A54C58" w14:textId="77777777" w:rsidR="00C318EB" w:rsidRDefault="00C318EB" w:rsidP="00C318EB">
      <w:pPr>
        <w:pStyle w:val="NormlWeb"/>
      </w:pPr>
      <w:r>
        <w:t xml:space="preserve">Mindkét eszköz képes adatküldésre és -fogadásra a közegen, de nem egyidejűleg. A WLAN-ok és a korai Ethernet hubokkal rendelkező busztopológiák félduplex módot használnak. A félduplex mód egyszerre csak egy eszköz számára teszi lehetővé a küldést vagy a fogadást </w:t>
      </w:r>
      <w:r>
        <w:lastRenderedPageBreak/>
        <w:t>egy megosztott közegen. A félduplex kommunikációról szóló animáció megtekintéséhez kattintsunk az ábrán látható Lejátszás gombra! .</w:t>
      </w:r>
    </w:p>
    <w:p w14:paraId="6D6EC4FA" w14:textId="77777777" w:rsidR="00C318EB" w:rsidRDefault="00C318EB" w:rsidP="00C318EB">
      <w:pPr>
        <w:pStyle w:val="NormlWeb"/>
      </w:pPr>
      <w:r>
        <w:t>half duplex communication between a server and a hub</w:t>
      </w:r>
    </w:p>
    <w:p w14:paraId="4D879225" w14:textId="77777777" w:rsidR="00C318EB" w:rsidRDefault="00C318EB" w:rsidP="00C318EB">
      <w:r>
        <w:rPr>
          <w:rStyle w:val="Kiemels2"/>
        </w:rPr>
        <w:t>Teljes duplex kommunikáció</w:t>
      </w:r>
    </w:p>
    <w:p w14:paraId="64FE81DC" w14:textId="77777777" w:rsidR="00C318EB" w:rsidRDefault="00C318EB" w:rsidP="00C318EB">
      <w:pPr>
        <w:pStyle w:val="NormlWeb"/>
      </w:pPr>
      <w:r>
        <w:t>Mindkét eszköz egyidejűleg képes adatküldésre és -fogadásra a megosztott közegen. Az adatkapcsolati réteg feltételezi, hogy a közeg bármikor elérhető mindkét állomás számára. Az Ethernet kapcsolók alapértelmezés szerint teljes duplex üzemmódban működnek, de félduplex módban is működhetnek, ha olyan eszközhöz csatlakoznak, mint például az Ethernet hub. A teljes duplex kommunikációról szóló animáció megtekintéséhez kattintsunk az ábrán látható Lejátszás gombra! .</w:t>
      </w:r>
    </w:p>
    <w:p w14:paraId="12C8CEC2" w14:textId="77777777" w:rsidR="00C318EB" w:rsidRDefault="00C318EB" w:rsidP="00C318EB">
      <w:pPr>
        <w:pStyle w:val="NormlWeb"/>
      </w:pPr>
      <w:r>
        <w:t>full duplex communication between a server and a hub</w:t>
      </w:r>
    </w:p>
    <w:p w14:paraId="3CB0A94A" w14:textId="77777777" w:rsidR="00C318EB" w:rsidRDefault="00C318EB" w:rsidP="00C318EB">
      <w:pPr>
        <w:jc w:val="center"/>
      </w:pPr>
      <w:r>
        <w:t>Server</w:t>
      </w:r>
    </w:p>
    <w:p w14:paraId="605B5A4A" w14:textId="77777777" w:rsidR="00C318EB" w:rsidRDefault="00C318EB" w:rsidP="00C318EB">
      <w:pPr>
        <w:jc w:val="center"/>
      </w:pPr>
      <w:r>
        <w:t>Switch</w:t>
      </w:r>
    </w:p>
    <w:p w14:paraId="2BA3C3FE" w14:textId="77777777" w:rsidR="00C318EB" w:rsidRDefault="00C318EB" w:rsidP="00C318EB">
      <w:pPr>
        <w:pStyle w:val="NormlWeb"/>
      </w:pPr>
      <w:r>
        <w:t>Összefoglalva, a félduplex kommunikáció egyszerre egy irányba korlátozza az adatküldést. A teljes duplex az adatok egyidejű küldését és fogadását teszi lehetővé.</w:t>
      </w:r>
    </w:p>
    <w:p w14:paraId="44A2AB75" w14:textId="77777777" w:rsidR="00C318EB" w:rsidRDefault="00C318EB" w:rsidP="00C318EB">
      <w:pPr>
        <w:pStyle w:val="NormlWeb"/>
      </w:pPr>
      <w:r>
        <w:t>Fontos, hogy két összekapcsolt interfész, például egy állomás hálózati kártyája és egy switch Ethernet interfésze ugyanazt a duplex módot használja. Ellenkező esetben eltérés lesz a duplexitásban, ami teljesítménycsökkenést és késleltetést eredményez a kapcsolaton.</w:t>
      </w:r>
    </w:p>
    <w:p w14:paraId="2F988C95" w14:textId="77777777" w:rsidR="00C318EB" w:rsidRDefault="00C318EB" w:rsidP="00C318EB">
      <w:r>
        <w:t>6.2.6</w:t>
      </w:r>
    </w:p>
    <w:p w14:paraId="0A560B3F" w14:textId="77777777" w:rsidR="00C318EB" w:rsidRDefault="00C318EB" w:rsidP="00C318EB">
      <w:pPr>
        <w:pStyle w:val="Cmsor2"/>
      </w:pPr>
      <w:r>
        <w:t>Hozzáférés-vezérlési módszerek</w:t>
      </w:r>
    </w:p>
    <w:p w14:paraId="21FA1E92" w14:textId="77777777" w:rsidR="00C318EB" w:rsidRDefault="00C318EB" w:rsidP="00C318EB">
      <w:pPr>
        <w:pStyle w:val="NormlWeb"/>
      </w:pPr>
      <w:r>
        <w:t>Az Ethernet LAN és a WLAN hálózatok a többes hozzáférésű hálózatok közé tartoznak. A többes hozzáférésű hálózat olyan hálózat, amelyben két vagy több végberendezés egyszerre próbál hozzáférni a hálózathoz.</w:t>
      </w:r>
    </w:p>
    <w:p w14:paraId="137380BD" w14:textId="77777777" w:rsidR="00C318EB" w:rsidRDefault="00C318EB" w:rsidP="00C318EB">
      <w:pPr>
        <w:pStyle w:val="NormlWeb"/>
      </w:pPr>
      <w:r>
        <w:t>Számos többes hozzáférésű hálózatban szabályokra van szükség ahhoz, hogy az eszközök meg tudjanak osztozni a fizikai adathordozón. Két alapvető hozzáférési módszer létezik osztott átviteli közeg esetében:</w:t>
      </w:r>
    </w:p>
    <w:p w14:paraId="511E80E4" w14:textId="77777777" w:rsidR="00C318EB" w:rsidRDefault="00C318EB" w:rsidP="00C318EB">
      <w:pPr>
        <w:numPr>
          <w:ilvl w:val="0"/>
          <w:numId w:val="352"/>
        </w:numPr>
        <w:spacing w:before="100" w:beforeAutospacing="1" w:after="100" w:afterAutospacing="1" w:line="240" w:lineRule="auto"/>
      </w:pPr>
      <w:r>
        <w:t>Versengéses hozzáférés</w:t>
      </w:r>
    </w:p>
    <w:p w14:paraId="1A438771" w14:textId="77777777" w:rsidR="00C318EB" w:rsidRDefault="00C318EB" w:rsidP="00C318EB">
      <w:pPr>
        <w:numPr>
          <w:ilvl w:val="0"/>
          <w:numId w:val="352"/>
        </w:numPr>
        <w:spacing w:before="100" w:beforeAutospacing="1" w:after="100" w:afterAutospacing="1" w:line="240" w:lineRule="auto"/>
      </w:pPr>
      <w:r>
        <w:t>Szabályozott hozzáférés</w:t>
      </w:r>
    </w:p>
    <w:p w14:paraId="2BAFC102" w14:textId="77777777" w:rsidR="00C318EB" w:rsidRDefault="00C318EB" w:rsidP="00C318EB">
      <w:pPr>
        <w:spacing w:after="0"/>
      </w:pPr>
      <w:r>
        <w:rPr>
          <w:rStyle w:val="Kiemels2"/>
        </w:rPr>
        <w:t>Versengéses hozzáférés</w:t>
      </w:r>
    </w:p>
    <w:p w14:paraId="108C4418" w14:textId="77777777" w:rsidR="00C318EB" w:rsidRDefault="00C318EB" w:rsidP="00C318EB">
      <w:pPr>
        <w:pStyle w:val="NormlWeb"/>
      </w:pPr>
      <w:r>
        <w:t>A versengés alapú többes hozzáférésű hálózatokban a csomópontok félduplex módban működnek és versenyeznek a közeg használatáért. Egyszerre azonban csak egy eszköz küldhet. Ezért arra az esetre, ha egynél több eszköz végezne adatküldést egyszerre, egy eljárást dolgoztak ki. A versengéses hozzáférési módok például a következők:</w:t>
      </w:r>
    </w:p>
    <w:p w14:paraId="701D0271" w14:textId="77777777" w:rsidR="00C318EB" w:rsidRDefault="00C318EB" w:rsidP="00C318EB">
      <w:pPr>
        <w:numPr>
          <w:ilvl w:val="0"/>
          <w:numId w:val="353"/>
        </w:numPr>
        <w:spacing w:before="100" w:beforeAutospacing="1" w:after="100" w:afterAutospacing="1" w:line="240" w:lineRule="auto"/>
      </w:pPr>
      <w:r>
        <w:lastRenderedPageBreak/>
        <w:t>Vivőérzékeléses többszörös hozzáférés ütközésfigyeléssel (Carrier Sense Multiple Access with Collision Detection, CSMA/CD), a korai busz topológiájú Ethernet LAN-okban használták.</w:t>
      </w:r>
    </w:p>
    <w:p w14:paraId="23F38BF5" w14:textId="77777777" w:rsidR="00C318EB" w:rsidRDefault="00C318EB" w:rsidP="00C318EB">
      <w:pPr>
        <w:numPr>
          <w:ilvl w:val="0"/>
          <w:numId w:val="353"/>
        </w:numPr>
        <w:spacing w:before="100" w:beforeAutospacing="1" w:after="100" w:afterAutospacing="1" w:line="240" w:lineRule="auto"/>
      </w:pPr>
      <w:r>
        <w:t>Vivőérzékeléses többszörös hozzáférés ütközés-elkerüléssel (Carrier Sense Multiple Access with Collision Avoidance, CSMA/CA), a vezeték nélküli LAN-okban használják.</w:t>
      </w:r>
    </w:p>
    <w:p w14:paraId="514D06DA" w14:textId="77777777" w:rsidR="00C318EB" w:rsidRDefault="00C318EB" w:rsidP="00C318EB">
      <w:pPr>
        <w:pStyle w:val="NormlWeb"/>
      </w:pPr>
      <w:r>
        <w:t>The image shows three PCs connected to an Ethernet hub. Two of the PCs are sending frames simultaneously.</w:t>
      </w:r>
    </w:p>
    <w:p w14:paraId="130CB2AA" w14:textId="77777777" w:rsidR="00C318EB" w:rsidRDefault="00C318EB" w:rsidP="00C318EB">
      <w:r>
        <w:rPr>
          <w:rStyle w:val="dynamic-text-item"/>
        </w:rPr>
        <w:t>FrameFrameEthernet HubShared Media</w:t>
      </w:r>
    </w:p>
    <w:p w14:paraId="692ED296" w14:textId="77777777" w:rsidR="00C318EB" w:rsidRDefault="00C318EB" w:rsidP="00C318EB">
      <w:r>
        <w:rPr>
          <w:rStyle w:val="Kiemels2"/>
        </w:rPr>
        <w:t>Szabályozott hozzáférés</w:t>
      </w:r>
    </w:p>
    <w:p w14:paraId="4451B27D" w14:textId="77777777" w:rsidR="00C318EB" w:rsidRDefault="00C318EB" w:rsidP="00C318EB">
      <w:pPr>
        <w:pStyle w:val="NormlWeb"/>
      </w:pPr>
      <w:r>
        <w:t>Egy szabályozott többes hozzáférésű hálózatban minden csomópontnak megvan a maga időrése a közeg használatára. A korai hálózatok ezen determinisztikus típusai nem hatékonyak, mivel az eszköznek ki kell várnia a sorát, hogy hozzáférjen a közeghez. Szabályozott hozzáférést használó többes hozzáférésű hálózatok például a következők:</w:t>
      </w:r>
    </w:p>
    <w:p w14:paraId="0D3931C4" w14:textId="77777777" w:rsidR="00C318EB" w:rsidRDefault="00C318EB" w:rsidP="00C318EB">
      <w:pPr>
        <w:numPr>
          <w:ilvl w:val="0"/>
          <w:numId w:val="354"/>
        </w:numPr>
        <w:spacing w:before="100" w:beforeAutospacing="1" w:after="100" w:afterAutospacing="1" w:line="240" w:lineRule="auto"/>
      </w:pPr>
      <w:r>
        <w:t>Régi vezérjeles gyűrű</w:t>
      </w:r>
    </w:p>
    <w:p w14:paraId="6636E333" w14:textId="77777777" w:rsidR="00C318EB" w:rsidRDefault="00C318EB" w:rsidP="00C318EB">
      <w:pPr>
        <w:numPr>
          <w:ilvl w:val="0"/>
          <w:numId w:val="354"/>
        </w:numPr>
        <w:spacing w:before="100" w:beforeAutospacing="1" w:after="100" w:afterAutospacing="1" w:line="240" w:lineRule="auto"/>
      </w:pPr>
      <w:r>
        <w:t>Régi ARCNET</w:t>
      </w:r>
    </w:p>
    <w:p w14:paraId="62B701CD" w14:textId="77777777" w:rsidR="00C318EB" w:rsidRDefault="00C318EB" w:rsidP="00C318EB">
      <w:pPr>
        <w:pStyle w:val="NormlWeb"/>
      </w:pPr>
      <w:r>
        <w:t>The image shows four PCs connected to a token ring network.</w:t>
      </w:r>
    </w:p>
    <w:p w14:paraId="21CD135B" w14:textId="77777777" w:rsidR="00C318EB" w:rsidRDefault="00C318EB" w:rsidP="00C318EB">
      <w:r>
        <w:rPr>
          <w:rStyle w:val="dynamic-text-item"/>
        </w:rPr>
        <w:t>Token Ring Network</w:t>
      </w:r>
    </w:p>
    <w:p w14:paraId="536C4387" w14:textId="77777777" w:rsidR="00C318EB" w:rsidRDefault="00C318EB" w:rsidP="00C318EB">
      <w:pPr>
        <w:pStyle w:val="NormlWeb"/>
      </w:pPr>
      <w:r>
        <w:t>Minden csomópontnak ki kell várnia a sorát a hálózati közeg eléréséhez.</w:t>
      </w:r>
    </w:p>
    <w:p w14:paraId="7B677818" w14:textId="77777777" w:rsidR="00C318EB" w:rsidRDefault="00C318EB" w:rsidP="00C318EB">
      <w:r>
        <w:rPr>
          <w:rStyle w:val="Kiemels2"/>
        </w:rPr>
        <w:t>MEGJEGYZÉS</w:t>
      </w:r>
      <w:r>
        <w:t>: A mai Ethernet hálózatok teljes duplex módban működnek és nem igényelnek hozzáférési módot.</w:t>
      </w:r>
    </w:p>
    <w:p w14:paraId="4B7719B1" w14:textId="77777777" w:rsidR="00C318EB" w:rsidRDefault="00C318EB" w:rsidP="00C318EB">
      <w:r>
        <w:t>6.2.7</w:t>
      </w:r>
    </w:p>
    <w:p w14:paraId="33218793" w14:textId="77777777" w:rsidR="00C318EB" w:rsidRDefault="00C318EB" w:rsidP="00C318EB">
      <w:pPr>
        <w:pStyle w:val="Cmsor2"/>
      </w:pPr>
      <w:r>
        <w:t>Versengéses hozzáférés - CSMA/CD</w:t>
      </w:r>
    </w:p>
    <w:p w14:paraId="285AD7F0" w14:textId="77777777" w:rsidR="00C318EB" w:rsidRDefault="00C318EB" w:rsidP="00C318EB">
      <w:pPr>
        <w:pStyle w:val="NormlWeb"/>
      </w:pPr>
      <w:r>
        <w:t>Versengéses hozzáférési módot használó hálózatok például a következők:</w:t>
      </w:r>
    </w:p>
    <w:p w14:paraId="401ADB3E" w14:textId="77777777" w:rsidR="00C318EB" w:rsidRDefault="00C318EB" w:rsidP="00C318EB">
      <w:pPr>
        <w:numPr>
          <w:ilvl w:val="0"/>
          <w:numId w:val="355"/>
        </w:numPr>
        <w:spacing w:before="100" w:beforeAutospacing="1" w:after="100" w:afterAutospacing="1" w:line="240" w:lineRule="auto"/>
      </w:pPr>
      <w:r>
        <w:t>Vezeték nélküli LAN (CSMA/CA)</w:t>
      </w:r>
    </w:p>
    <w:p w14:paraId="6159B72F" w14:textId="77777777" w:rsidR="00C318EB" w:rsidRDefault="00C318EB" w:rsidP="00C318EB">
      <w:pPr>
        <w:numPr>
          <w:ilvl w:val="0"/>
          <w:numId w:val="355"/>
        </w:numPr>
        <w:spacing w:before="100" w:beforeAutospacing="1" w:after="100" w:afterAutospacing="1" w:line="240" w:lineRule="auto"/>
      </w:pPr>
      <w:r>
        <w:t>Régi Ethernet LAN busztopológiával (CSMA/CD-t használ)</w:t>
      </w:r>
    </w:p>
    <w:p w14:paraId="49D561DC" w14:textId="77777777" w:rsidR="00C318EB" w:rsidRDefault="00C318EB" w:rsidP="00C318EB">
      <w:pPr>
        <w:numPr>
          <w:ilvl w:val="0"/>
          <w:numId w:val="355"/>
        </w:numPr>
        <w:spacing w:before="100" w:beforeAutospacing="1" w:after="100" w:afterAutospacing="1" w:line="240" w:lineRule="auto"/>
      </w:pPr>
      <w:r>
        <w:t>Régi Ethernet LAN hub használatával (CSMA/CD-t használ)</w:t>
      </w:r>
    </w:p>
    <w:p w14:paraId="1A182252" w14:textId="77777777" w:rsidR="00C318EB" w:rsidRDefault="00C318EB" w:rsidP="00C318EB">
      <w:pPr>
        <w:pStyle w:val="NormlWeb"/>
      </w:pPr>
      <w:r>
        <w:t>Ezek a hálózatok félduplex módban működnek, ami azt jelenti, hogy egyszerre csak egy eszköz tud küldeni vagy fogadni. Ez egy folyamatot igényel, amelyik szabályozza, hogy az eszköz mikor végezhet adatküldést, és mi történik akkor, ha több eszköz egyidejűleg küld adatot.</w:t>
      </w:r>
    </w:p>
    <w:p w14:paraId="2AE95EC2" w14:textId="77777777" w:rsidR="00C318EB" w:rsidRDefault="00C318EB" w:rsidP="00C318EB">
      <w:pPr>
        <w:pStyle w:val="NormlWeb"/>
      </w:pPr>
      <w:r>
        <w:t>Ha két eszköz egyszerre ad, ütközés történik. A régi Ethernet LAN-ok esetében mindkét eszköz észleli az ütközést a hálózaton. Ez a CSMA/CD ütközésérzékelés (CD) része. A hálózati kártya összehasonlítja az elküldött adatokat a fogadott adatokkal, vagy felismeri, hogy a jel amplitúdója magasabb a közegen használt normál értékhez képest. Mindkét készülék elküldött adatai megsérülnek és újra el kell őket küldeni.</w:t>
      </w:r>
    </w:p>
    <w:p w14:paraId="55E51071" w14:textId="77777777" w:rsidR="00C318EB" w:rsidRDefault="00C318EB" w:rsidP="00C318EB">
      <w:pPr>
        <w:pStyle w:val="NormlWeb"/>
      </w:pPr>
      <w:r>
        <w:lastRenderedPageBreak/>
        <w:t>A hubot használó régi Ethernet hálózatokban működő CSMA/CD folyamatról szóló kép és leírás megtekintéséhez kattintsunk az egyes gombokra!</w:t>
      </w:r>
    </w:p>
    <w:p w14:paraId="4FB4A255" w14:textId="77777777" w:rsidR="00C318EB" w:rsidRDefault="00C318EB" w:rsidP="00C318EB">
      <w:pPr>
        <w:pStyle w:val="NormlWeb"/>
      </w:pPr>
      <w:r>
        <w:t>PC1 Ethernet keretet szeretne küldeni PC3-nak. A PC1 hálózati kártyájának meg kell határoznia, hogy végez-e továbbítást bármely eszköz a közegen. Ha nem érzékel vivőjelet (más szóval, nem érzékel átvitelt egy másik eszköztől), akkor feltételezi, hogy a hálózat elérhető a küldéshez.</w:t>
      </w:r>
    </w:p>
    <w:p w14:paraId="5FC46434" w14:textId="77777777" w:rsidR="00C318EB" w:rsidRDefault="00C318EB" w:rsidP="00C318EB">
      <w:pPr>
        <w:pStyle w:val="NormlWeb"/>
      </w:pPr>
      <w:r>
        <w:t>Az ábrán az látható, hogy a PC1 hálózati kártyája akkor küldi el az Ethernet keretet, ha a közeg elérhető.</w:t>
      </w:r>
    </w:p>
    <w:p w14:paraId="0C450A1E" w14:textId="77777777" w:rsidR="00C318EB" w:rsidRDefault="00C318EB" w:rsidP="00C318EB">
      <w:pPr>
        <w:pStyle w:val="NormlWeb"/>
      </w:pPr>
      <w:r>
        <w:t>The image shows three PCs (PC1, PC2, and PC3) connected to an Ethernet hub. PC1 is sending a frame. A text box above PC1 reads The medium is available so I will send the Ethernet frame to PC3.</w:t>
      </w:r>
    </w:p>
    <w:p w14:paraId="4FA1D19A" w14:textId="77777777" w:rsidR="00C318EB" w:rsidRDefault="00C318EB" w:rsidP="00C318EB">
      <w:r>
        <w:rPr>
          <w:rStyle w:val="dynamic-text-item"/>
        </w:rPr>
        <w:t>FrameThe medium is available so I will send the Ethernet frame to PC3.PC1PC2PC3</w:t>
      </w:r>
    </w:p>
    <w:p w14:paraId="0DF2DD56" w14:textId="77777777" w:rsidR="00C318EB" w:rsidRDefault="00C318EB" w:rsidP="00C318EB">
      <w:r>
        <w:t>6.2.8</w:t>
      </w:r>
    </w:p>
    <w:p w14:paraId="3921DE4C" w14:textId="77777777" w:rsidR="00C318EB" w:rsidRDefault="00C318EB" w:rsidP="00C318EB">
      <w:pPr>
        <w:pStyle w:val="Cmsor2"/>
      </w:pPr>
      <w:r>
        <w:t>Versengéses hozzáférés - CSMA/CA</w:t>
      </w:r>
    </w:p>
    <w:p w14:paraId="6359C9F9" w14:textId="77777777" w:rsidR="00C318EB" w:rsidRDefault="00C318EB" w:rsidP="00C318EB">
      <w:pPr>
        <w:pStyle w:val="NormlWeb"/>
      </w:pPr>
      <w:r>
        <w:t>A CSMA egy másik formája az IEEE 802.11 WLAN-ok által használt vivőjel-érzékeléses többszörös hozzáférés ütközéselkerüléssel (Carrier Sense Multiple Access/Collision Avoidance, CSMA/CA).</w:t>
      </w:r>
    </w:p>
    <w:p w14:paraId="06A6306C" w14:textId="77777777" w:rsidR="00C318EB" w:rsidRDefault="00C318EB" w:rsidP="00C318EB">
      <w:pPr>
        <w:pStyle w:val="NormlWeb"/>
      </w:pPr>
      <w:r>
        <w:t>A CSMA/CA a CSMA/CD-hez hasonló módszert használ a közeg foglaltságának érzékelésére. A CSMA/CA további technikákat is alkalmaz. Vezeték nélküli környezetben előfordulhat, hogy az eszköz nem érzékeli az ütközést. A CSMA/CA nem észleli az ütközéseket, de megpróbálja elkerülni őket úgy, hogy küldés előtt várakozik. Minden továbbítást végző eszköz tárolja az átvitelhez szükséges időtartamot. Az összes többi vezeték nélküli eszköz megkapja ezt az információt, és tudni fogja, mennyi ideig lesz foglalt a közeg.</w:t>
      </w:r>
    </w:p>
    <w:p w14:paraId="309C6658" w14:textId="77777777" w:rsidR="00C318EB" w:rsidRDefault="00C318EB" w:rsidP="00C318EB">
      <w:pPr>
        <w:pStyle w:val="NormlWeb"/>
      </w:pPr>
      <w:r>
        <w:t>Ha az A állomás egy vezeték nélküli keretet fogad a hozzáférési ponttól, a B és C állomások is látni fogják a keretet, valamint azt, hogy mennyi ideig lesz foglalt a közeg.</w:t>
      </w:r>
    </w:p>
    <w:p w14:paraId="7B0EFFE7" w14:textId="77777777" w:rsidR="00C318EB" w:rsidRDefault="00C318EB" w:rsidP="00C318EB">
      <w:pPr>
        <w:pStyle w:val="NormlWeb"/>
      </w:pPr>
      <w:r>
        <w:t>The image shows a wireless network consisting of an access point and three laptops, laptop A, B, and C. Laptop A has a text box that reads Im receiving this wireless frame. Laptop B has text box that reads I see in the wireless frame that the is channel is unavailable for a specific amount of time so I cannot send. Laptop C has a text box that reads I see in the wireless frame that the channel is going to be unavailable for a specific amount of time so I cannot send.</w:t>
      </w:r>
    </w:p>
    <w:p w14:paraId="097C3B21" w14:textId="77777777" w:rsidR="00C318EB" w:rsidRDefault="00C318EB" w:rsidP="00C318EB">
      <w:r>
        <w:rPr>
          <w:rStyle w:val="dynamic-text-item"/>
        </w:rPr>
        <w:t xml:space="preserve">I'm receiving this wireless frame.I see in the wireless frame </w:t>
      </w:r>
      <w:r>
        <w:br/>
      </w:r>
      <w:r>
        <w:rPr>
          <w:rStyle w:val="dynamic-text-item"/>
        </w:rPr>
        <w:t>that the channel is going to be unavailable for a specific</w:t>
      </w:r>
      <w:r>
        <w:br/>
      </w:r>
      <w:r>
        <w:rPr>
          <w:rStyle w:val="dynamic-text-item"/>
        </w:rPr>
        <w:t xml:space="preserve">amount of time so I cannot send.I see in the wireless frame that the channel is </w:t>
      </w:r>
      <w:r>
        <w:br/>
      </w:r>
      <w:r>
        <w:rPr>
          <w:rStyle w:val="dynamic-text-item"/>
        </w:rPr>
        <w:t>unavailable for a specific amount of</w:t>
      </w:r>
      <w:r>
        <w:br/>
      </w:r>
      <w:r>
        <w:rPr>
          <w:rStyle w:val="dynamic-text-item"/>
        </w:rPr>
        <w:t>time so I cannot send.ABC</w:t>
      </w:r>
    </w:p>
    <w:p w14:paraId="7DF51E5A" w14:textId="77777777" w:rsidR="00C318EB" w:rsidRDefault="00C318EB" w:rsidP="00C318EB">
      <w:pPr>
        <w:pStyle w:val="NormlWeb"/>
      </w:pPr>
      <w:r>
        <w:t>Miután a vezeték nélküli eszköz elküld egy 802.11 keretet, a címzett nyugtát küld vissza, amelyben jelzi a küldő számára, hogy a keret megérkezett.</w:t>
      </w:r>
    </w:p>
    <w:p w14:paraId="3F9A59D5" w14:textId="77777777" w:rsidR="00C318EB" w:rsidRDefault="00C318EB" w:rsidP="00C318EB">
      <w:pPr>
        <w:pStyle w:val="NormlWeb"/>
      </w:pPr>
      <w:r>
        <w:lastRenderedPageBreak/>
        <w:t>Akár hubokat használó Ethernet LAN-ról, akár WLAN-ról van szó, a versengéses rendszerek nem teljesítenek jól a közeg nagyfokú kihasználtsága esetén.</w:t>
      </w:r>
    </w:p>
    <w:p w14:paraId="1F751307" w14:textId="77777777" w:rsidR="00C318EB" w:rsidRDefault="00C318EB" w:rsidP="00C318EB">
      <w:r>
        <w:rPr>
          <w:rStyle w:val="Kiemels2"/>
        </w:rPr>
        <w:t>MEGJEGYZÉS</w:t>
      </w:r>
      <w:r>
        <w:t>: A switcheket használó Ethernet LAN-ok nem használnak versengéses rendszert, mert a switch és az állomás hálózati kártyája teljes duplex üzemmódban működnek.</w:t>
      </w:r>
    </w:p>
    <w:p w14:paraId="6967B46E" w14:textId="77777777" w:rsidR="00C318EB" w:rsidRDefault="00C318EB" w:rsidP="00C318EB">
      <w:r>
        <w:t>6.2.9</w:t>
      </w:r>
    </w:p>
    <w:p w14:paraId="4A81C557" w14:textId="77777777" w:rsidR="00C318EB" w:rsidRDefault="00C318EB" w:rsidP="00C318EB">
      <w:pPr>
        <w:pStyle w:val="Cmsor2"/>
      </w:pPr>
      <w:r>
        <w:t>Tudáspróba - Topológiák</w:t>
      </w:r>
    </w:p>
    <w:p w14:paraId="6F7C6B3A" w14:textId="77777777" w:rsidR="00C318EB" w:rsidRDefault="00C318EB" w:rsidP="00C318EB">
      <w:pPr>
        <w:pStyle w:val="z-Akrdvteteje"/>
      </w:pPr>
      <w:r>
        <w:t>Az űrlap teteje</w:t>
      </w:r>
    </w:p>
    <w:p w14:paraId="132A7AFF" w14:textId="77777777" w:rsidR="00C318EB" w:rsidRDefault="00C318EB" w:rsidP="00C318EB">
      <w:pPr>
        <w:pStyle w:val="NormlWeb"/>
      </w:pPr>
      <w:r>
        <w:t>Check your understanding of topologies by choosing the BEST answer to the following questions.</w:t>
      </w:r>
    </w:p>
    <w:p w14:paraId="5FBD43E7" w14:textId="77777777" w:rsidR="00C318EB" w:rsidRDefault="00C318EB" w:rsidP="00C318EB">
      <w:pPr>
        <w:pStyle w:val="NormlWeb"/>
        <w:numPr>
          <w:ilvl w:val="0"/>
          <w:numId w:val="356"/>
        </w:numPr>
      </w:pPr>
      <w:r>
        <w:t>Which topology displays networking device layer IP addresses?</w:t>
      </w:r>
    </w:p>
    <w:p w14:paraId="7AE2E8C1" w14:textId="77777777" w:rsidR="00C318EB" w:rsidRDefault="00C318EB" w:rsidP="00C318EB">
      <w:pPr>
        <w:pStyle w:val="z-Akrdvalja"/>
      </w:pPr>
      <w:r>
        <w:t>Az űrlap alja</w:t>
      </w:r>
    </w:p>
    <w:p w14:paraId="6E082D45" w14:textId="77777777" w:rsidR="00C318EB" w:rsidRDefault="00C318EB" w:rsidP="00C318EB">
      <w:pPr>
        <w:pStyle w:val="NormlWeb"/>
      </w:pPr>
      <w:r>
        <w:t>What kind of network would use point-to-point, hub and spoke, or mesh topologies?</w:t>
      </w:r>
    </w:p>
    <w:p w14:paraId="4ABDA554" w14:textId="77777777" w:rsidR="00C318EB" w:rsidRDefault="00C318EB" w:rsidP="00C318EB">
      <w:pPr>
        <w:pStyle w:val="NormlWeb"/>
      </w:pPr>
      <w:r>
        <w:t>Which LAN topology is a hybrid topology?</w:t>
      </w:r>
    </w:p>
    <w:p w14:paraId="687C6BB1" w14:textId="77777777" w:rsidR="00C318EB" w:rsidRDefault="00C318EB" w:rsidP="00C318EB">
      <w:pPr>
        <w:pStyle w:val="NormlWeb"/>
      </w:pPr>
      <w:r>
        <w:t>Which duplex communication method is used in WLANs?</w:t>
      </w:r>
    </w:p>
    <w:p w14:paraId="083C5FE3" w14:textId="77777777" w:rsidR="00C318EB" w:rsidRDefault="00C318EB" w:rsidP="00C318EB">
      <w:pPr>
        <w:pStyle w:val="NormlWeb"/>
      </w:pPr>
      <w:r>
        <w:t>Which media access control method is used in legacy Ethernet LANs?</w:t>
      </w:r>
    </w:p>
    <w:p w14:paraId="0F37413D"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55CE765C" w14:textId="77777777" w:rsidR="00C318EB" w:rsidRDefault="00C318EB" w:rsidP="00C318EB">
      <w:r>
        <w:rPr>
          <w:color w:val="0000FF"/>
          <w:u w:val="single"/>
        </w:rPr>
        <w:t>6.1</w:t>
      </w:r>
    </w:p>
    <w:p w14:paraId="6C9F7FE9" w14:textId="77777777" w:rsidR="00C318EB" w:rsidRDefault="00C318EB" w:rsidP="00C318EB">
      <w:pPr>
        <w:rPr>
          <w:rStyle w:val="Hiperhivatkozs"/>
        </w:rPr>
      </w:pPr>
      <w:r>
        <w:rPr>
          <w:rStyle w:val="navigation-button-label"/>
          <w:color w:val="0000FF"/>
          <w:u w:val="single"/>
        </w:rPr>
        <w:t>Az adatkapcsolati réteg célja</w:t>
      </w:r>
      <w:r>
        <w:fldChar w:fldCharType="end"/>
      </w:r>
      <w:r>
        <w:fldChar w:fldCharType="begin"/>
      </w:r>
      <w:r>
        <w:instrText>HYPERLINK "https://contenthub.netacad.com/itn/1.0.1?lng=hu-HU" \l "/itn/undefined.1"</w:instrText>
      </w:r>
      <w:r>
        <w:fldChar w:fldCharType="separate"/>
      </w:r>
    </w:p>
    <w:p w14:paraId="3DFAFB57" w14:textId="77777777" w:rsidR="00C318EB" w:rsidRDefault="00C318EB" w:rsidP="00C318EB">
      <w:r>
        <w:rPr>
          <w:color w:val="0000FF"/>
          <w:u w:val="single"/>
        </w:rPr>
        <w:t>6.3</w:t>
      </w:r>
    </w:p>
    <w:p w14:paraId="60890F72" w14:textId="77777777" w:rsidR="00C318EB" w:rsidRDefault="00C318EB" w:rsidP="00C318EB">
      <w:r>
        <w:rPr>
          <w:rStyle w:val="navigation-button-label"/>
          <w:color w:val="0000FF"/>
          <w:u w:val="single"/>
        </w:rPr>
        <w:t>Adatkapcsolati keret</w:t>
      </w:r>
      <w:r>
        <w:fldChar w:fldCharType="end"/>
      </w:r>
    </w:p>
    <w:p w14:paraId="150BBC55" w14:textId="77777777" w:rsidR="00C318EB" w:rsidRDefault="00C318EB" w:rsidP="00C318EB">
      <w:pPr>
        <w:pStyle w:val="Cmsor1"/>
      </w:pPr>
      <w:r>
        <w:t>Introduction to Networks</w:t>
      </w:r>
    </w:p>
    <w:p w14:paraId="7E44C8F0" w14:textId="77777777" w:rsidR="00C318EB" w:rsidRDefault="00C318EB" w:rsidP="00C318EB">
      <w:r>
        <w:rPr>
          <w:rStyle w:val="version-label"/>
        </w:rPr>
        <w:t>v7.0</w:t>
      </w:r>
    </w:p>
    <w:p w14:paraId="2FDDAB01" w14:textId="77777777" w:rsidR="00C318EB" w:rsidRDefault="00C318EB" w:rsidP="00C318EB">
      <w:hyperlink r:id="rId141" w:anchor="chunks-container" w:history="1">
        <w:r>
          <w:rPr>
            <w:rStyle w:val="Hiperhivatkozs"/>
          </w:rPr>
          <w:t>Skip to content</w:t>
        </w:r>
      </w:hyperlink>
    </w:p>
    <w:p w14:paraId="65F61D1A" w14:textId="77777777" w:rsidR="00C318EB" w:rsidRDefault="00C318EB" w:rsidP="00C318EB">
      <w:pPr>
        <w:pStyle w:val="sidebardrawer"/>
        <w:numPr>
          <w:ilvl w:val="0"/>
          <w:numId w:val="357"/>
        </w:numPr>
      </w:pPr>
    </w:p>
    <w:p w14:paraId="2DC7632F" w14:textId="77777777" w:rsidR="00C318EB" w:rsidRDefault="00C318EB" w:rsidP="00C318EB">
      <w:pPr>
        <w:pStyle w:val="sidebardrawer"/>
        <w:numPr>
          <w:ilvl w:val="0"/>
          <w:numId w:val="35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534DBC3" w14:textId="77777777" w:rsidR="00C318EB" w:rsidRDefault="00C318EB" w:rsidP="00C318EB">
      <w:pPr>
        <w:pStyle w:val="sidebardrawer"/>
        <w:numPr>
          <w:ilvl w:val="0"/>
          <w:numId w:val="35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7DFB1F0" w14:textId="77777777" w:rsidR="00C318EB" w:rsidRDefault="00C318EB" w:rsidP="00C318EB">
      <w:pPr>
        <w:pStyle w:val="breadcrumb-item"/>
        <w:numPr>
          <w:ilvl w:val="0"/>
          <w:numId w:val="360"/>
        </w:numPr>
      </w:pPr>
    </w:p>
    <w:p w14:paraId="0BBA25D3" w14:textId="77777777" w:rsidR="00C318EB" w:rsidRDefault="00C318EB" w:rsidP="00C318EB">
      <w:pPr>
        <w:numPr>
          <w:ilvl w:val="0"/>
          <w:numId w:val="360"/>
        </w:numPr>
        <w:spacing w:before="100" w:beforeAutospacing="1" w:after="100" w:afterAutospacing="1" w:line="240" w:lineRule="auto"/>
      </w:pPr>
      <w:r>
        <w:t>Adatkapcsolati réteg</w:t>
      </w:r>
    </w:p>
    <w:p w14:paraId="7F49B6C3" w14:textId="77777777" w:rsidR="00C318EB" w:rsidRDefault="00C318EB" w:rsidP="00C318EB">
      <w:pPr>
        <w:numPr>
          <w:ilvl w:val="0"/>
          <w:numId w:val="360"/>
        </w:numPr>
        <w:spacing w:before="100" w:beforeAutospacing="1" w:after="100" w:afterAutospacing="1" w:line="240" w:lineRule="auto"/>
      </w:pPr>
      <w:r>
        <w:t>Adatkapcsolati keret</w:t>
      </w:r>
    </w:p>
    <w:p w14:paraId="49F55000" w14:textId="77777777" w:rsidR="00C318EB" w:rsidRDefault="00C318EB" w:rsidP="00C318EB">
      <w:pPr>
        <w:pStyle w:val="Cmsor1"/>
      </w:pPr>
      <w:r>
        <w:lastRenderedPageBreak/>
        <w:t>Adatkapcsolati keret</w:t>
      </w:r>
    </w:p>
    <w:p w14:paraId="630ADEE6" w14:textId="77777777" w:rsidR="00C318EB" w:rsidRDefault="00C318EB" w:rsidP="00C318EB">
      <w:r>
        <w:t>6.3.1</w:t>
      </w:r>
    </w:p>
    <w:p w14:paraId="331601A9" w14:textId="77777777" w:rsidR="00C318EB" w:rsidRDefault="00C318EB" w:rsidP="00C318EB">
      <w:pPr>
        <w:pStyle w:val="Cmsor2"/>
      </w:pPr>
      <w:r>
        <w:t>Keret</w:t>
      </w:r>
    </w:p>
    <w:p w14:paraId="6E4A7DA5" w14:textId="77777777" w:rsidR="00C318EB" w:rsidRDefault="00C318EB" w:rsidP="00C318EB">
      <w:pPr>
        <w:pStyle w:val="NormlWeb"/>
      </w:pPr>
      <w:r>
        <w:t>Ez a fejezet részletesen tárgyalja, hogy mi történik az adatkapcsolati kerettel a hálózati továbbítás során. A kerethez csatolt információkat a használt protokoll határozza meg.</w:t>
      </w:r>
    </w:p>
    <w:p w14:paraId="3AC30732" w14:textId="77777777" w:rsidR="00C318EB" w:rsidRDefault="00C318EB" w:rsidP="00C318EB">
      <w:pPr>
        <w:pStyle w:val="NormlWeb"/>
      </w:pPr>
      <w:r>
        <w:t>Az adatkapcsolati réteg egy fejléccel és utótaggal ellátott keretbe ágyazza be az adatot (általában IPv4 vagy IPv6-csomagot), ezzel készíti elő azt a közegen való továbbításra.</w:t>
      </w:r>
    </w:p>
    <w:p w14:paraId="66F7E480" w14:textId="77777777" w:rsidR="00C318EB" w:rsidRDefault="00C318EB" w:rsidP="00C318EB">
      <w:pPr>
        <w:pStyle w:val="NormlWeb"/>
      </w:pPr>
      <w:r>
        <w:t>Az adatkapcsolati protokoll felelős az ugyanazon hálózaton belül található hálózati kártyák egymás közti kommunikációjáért. Annak ellenére, hogy számos különböző adatkapcsolati protokoll létezik az adatkapcsolati keretek leírására, mindegyik kerettípus három fő részből áll:</w:t>
      </w:r>
    </w:p>
    <w:p w14:paraId="4F05EC73" w14:textId="77777777" w:rsidR="00C318EB" w:rsidRDefault="00C318EB" w:rsidP="00C318EB">
      <w:pPr>
        <w:numPr>
          <w:ilvl w:val="0"/>
          <w:numId w:val="361"/>
        </w:numPr>
        <w:spacing w:before="100" w:beforeAutospacing="1" w:after="100" w:afterAutospacing="1" w:line="240" w:lineRule="auto"/>
      </w:pPr>
      <w:r>
        <w:t>Fejléc</w:t>
      </w:r>
    </w:p>
    <w:p w14:paraId="314CCB79" w14:textId="77777777" w:rsidR="00C318EB" w:rsidRDefault="00C318EB" w:rsidP="00C318EB">
      <w:pPr>
        <w:numPr>
          <w:ilvl w:val="0"/>
          <w:numId w:val="361"/>
        </w:numPr>
        <w:spacing w:before="100" w:beforeAutospacing="1" w:after="100" w:afterAutospacing="1" w:line="240" w:lineRule="auto"/>
      </w:pPr>
      <w:r>
        <w:t>Adatrész</w:t>
      </w:r>
    </w:p>
    <w:p w14:paraId="6A26B6AC" w14:textId="77777777" w:rsidR="00C318EB" w:rsidRDefault="00C318EB" w:rsidP="00C318EB">
      <w:pPr>
        <w:numPr>
          <w:ilvl w:val="0"/>
          <w:numId w:val="361"/>
        </w:numPr>
        <w:spacing w:before="100" w:beforeAutospacing="1" w:after="100" w:afterAutospacing="1" w:line="240" w:lineRule="auto"/>
      </w:pPr>
      <w:r>
        <w:t>Utótag</w:t>
      </w:r>
    </w:p>
    <w:p w14:paraId="6A3ADCE4" w14:textId="77777777" w:rsidR="00C318EB" w:rsidRDefault="00C318EB" w:rsidP="00C318EB">
      <w:pPr>
        <w:pStyle w:val="NormlWeb"/>
      </w:pPr>
      <w:r>
        <w:t>A többi beágyazást végző protokolltól eltérően az adatkapcsolati réteg a keret végéhez is csatol információkat egy utótag formájában.</w:t>
      </w:r>
    </w:p>
    <w:p w14:paraId="6F39130F" w14:textId="77777777" w:rsidR="00C318EB" w:rsidRDefault="00C318EB" w:rsidP="00C318EB">
      <w:pPr>
        <w:pStyle w:val="NormlWeb"/>
      </w:pPr>
      <w:r>
        <w:t>Az adatkapcsolati rétegben található protokollok mindegyike a keret adat mezőjébe ágyazza be a felsőbb rétegbeli adatokat. A keret felépítése, valamint a fejlécben és az utótagban található mezők viszont protokollonként eltérőek lehetnek.</w:t>
      </w:r>
    </w:p>
    <w:p w14:paraId="7B9D066E" w14:textId="77777777" w:rsidR="00C318EB" w:rsidRDefault="00C318EB" w:rsidP="00C318EB">
      <w:pPr>
        <w:pStyle w:val="NormlWeb"/>
      </w:pPr>
      <w:r>
        <w:t>Olyan keretszerkezet nem létezik, amely mindenféle átviteli közegre kielégítené az összes adattovábbítási igényt. A keretben lévő vezérlési információk mennyisége a környezettől függően változik, amiatt, hogy megfeleljen a közeg és a logikai topológia hozzáférési követelményeinek. A WLAN keretnek például tartalmaznia kell az ütközések elkerülésére szolgáló eljárásokat, ezért további vezérlési információkat igényel az Ethernet kerethez képest.</w:t>
      </w:r>
    </w:p>
    <w:p w14:paraId="520C9E06" w14:textId="77777777" w:rsidR="00C318EB" w:rsidRDefault="00C318EB" w:rsidP="00C318EB">
      <w:pPr>
        <w:pStyle w:val="NormlWeb"/>
      </w:pPr>
      <w:r>
        <w:t>Az ábrán is látható érzékeny környezetben több ellenőrzésre van szükség a kézbesítés biztosításához. A fejléc és utótag mezők nagyobb méretűek, mivel több ellenőrzési információra van szükség.</w:t>
      </w:r>
    </w:p>
    <w:p w14:paraId="491733F5" w14:textId="77777777" w:rsidR="00C318EB" w:rsidRDefault="00C318EB" w:rsidP="00C318EB">
      <w:pPr>
        <w:pStyle w:val="NormlWeb"/>
      </w:pPr>
      <w:r>
        <w:t>Two routers communicating over a wireless WAN through a satellite connection</w:t>
      </w:r>
    </w:p>
    <w:p w14:paraId="1A310770" w14:textId="77777777" w:rsidR="00C318EB" w:rsidRDefault="00C318EB" w:rsidP="00C318EB">
      <w:r>
        <w:rPr>
          <w:rStyle w:val="dynamic-text-item"/>
        </w:rPr>
        <w:t>FrameFrame</w:t>
      </w:r>
    </w:p>
    <w:p w14:paraId="65F70776" w14:textId="77777777" w:rsidR="00C318EB" w:rsidRDefault="00C318EB" w:rsidP="00C318EB">
      <w:pPr>
        <w:pStyle w:val="NormlWeb"/>
      </w:pPr>
      <w:r>
        <w:t>Több ellenőrzésre van szükség az átvitel biztosításához. Ez nagyobb terhelést és lassabb átviteli sebességet eredményez.</w:t>
      </w:r>
    </w:p>
    <w:p w14:paraId="50E62769" w14:textId="77777777" w:rsidR="00C318EB" w:rsidRDefault="00C318EB" w:rsidP="00C318EB">
      <w:r>
        <w:t>6.3.2</w:t>
      </w:r>
    </w:p>
    <w:p w14:paraId="2882D66A" w14:textId="77777777" w:rsidR="00C318EB" w:rsidRDefault="00C318EB" w:rsidP="00C318EB">
      <w:pPr>
        <w:pStyle w:val="Cmsor2"/>
      </w:pPr>
      <w:r>
        <w:lastRenderedPageBreak/>
        <w:t>A keret mezői</w:t>
      </w:r>
    </w:p>
    <w:p w14:paraId="3E68703B" w14:textId="77777777" w:rsidR="00C318EB" w:rsidRDefault="00C318EB" w:rsidP="00C318EB">
      <w:pPr>
        <w:pStyle w:val="NormlWeb"/>
      </w:pPr>
      <w:r>
        <w:t>A keretezéssel olyan csoportokra bontjuk a bitfolyamot, amelyeknek fejlécében és utótagjában megtalálható vezérlőinformációk különböző adatmezők értékeiként jelennek meg. Ez a formátum egy olyan szerkezetet ad a jelsorozatnak, amelyet a fogadó állomás felismer és képes belőle visszaalakítani az adatcsomagokat.</w:t>
      </w:r>
    </w:p>
    <w:p w14:paraId="47A66B76" w14:textId="77777777" w:rsidR="00C318EB" w:rsidRDefault="00C318EB" w:rsidP="00C318EB">
      <w:pPr>
        <w:pStyle w:val="NormlWeb"/>
      </w:pPr>
      <w:r>
        <w:t>Az ábrán a keret általános mezői láthatók. Nem minden protokoll tartalmazza ezen mezők mindegyikét. Az adatkapcsolati protokollok szabványai határozzák meg a tényleges keretformátumot.</w:t>
      </w:r>
    </w:p>
    <w:p w14:paraId="56757A83" w14:textId="77777777" w:rsidR="00C318EB" w:rsidRDefault="00C318EB" w:rsidP="00C318EB">
      <w:pPr>
        <w:pStyle w:val="NormlWeb"/>
      </w:pPr>
      <w:r>
        <w:t>The image shows a data packet encapsulated by a data link header and a data link trailer. The data link header is broken down to for fields: Frame start, addressing, type, and control. The data link trailer is broken down to two fields: Error detection and frame stop.</w:t>
      </w:r>
    </w:p>
    <w:p w14:paraId="73E9DBF6" w14:textId="77777777" w:rsidR="00C318EB" w:rsidRDefault="00C318EB" w:rsidP="00C318EB">
      <w:r>
        <w:rPr>
          <w:rStyle w:val="dynamic-text-item"/>
        </w:rPr>
        <w:t>Packet</w:t>
      </w:r>
      <w:r>
        <w:br/>
      </w:r>
      <w:r>
        <w:rPr>
          <w:rStyle w:val="dynamic-text-item"/>
        </w:rPr>
        <w:t>(Data)HeaderTrailerDataFrame StartAddressingTypeControlError DetectionFrame Stop</w:t>
      </w:r>
    </w:p>
    <w:p w14:paraId="6DA86D8B" w14:textId="77777777" w:rsidR="00C318EB" w:rsidRDefault="00C318EB" w:rsidP="00C318EB">
      <w:pPr>
        <w:pStyle w:val="NormlWeb"/>
      </w:pPr>
      <w:r>
        <w:t>A keret mezői a következőket tartalmazzák:</w:t>
      </w:r>
    </w:p>
    <w:p w14:paraId="717F4D07" w14:textId="77777777" w:rsidR="00C318EB" w:rsidRDefault="00C318EB" w:rsidP="00C318EB">
      <w:pPr>
        <w:numPr>
          <w:ilvl w:val="0"/>
          <w:numId w:val="362"/>
        </w:numPr>
        <w:spacing w:before="100" w:beforeAutospacing="1" w:after="100" w:afterAutospacing="1" w:line="240" w:lineRule="auto"/>
      </w:pPr>
      <w:r>
        <w:rPr>
          <w:rStyle w:val="Kiemels2"/>
        </w:rPr>
        <w:t>Keretkezdet és vége jelzők</w:t>
      </w:r>
      <w:r>
        <w:t xml:space="preserve"> - A keret kezdetének és végének azonosítására szolgál.</w:t>
      </w:r>
    </w:p>
    <w:p w14:paraId="3BBAF629" w14:textId="77777777" w:rsidR="00C318EB" w:rsidRDefault="00C318EB" w:rsidP="00C318EB">
      <w:pPr>
        <w:numPr>
          <w:ilvl w:val="0"/>
          <w:numId w:val="362"/>
        </w:numPr>
        <w:spacing w:before="100" w:beforeAutospacing="1" w:after="100" w:afterAutospacing="1" w:line="240" w:lineRule="auto"/>
      </w:pPr>
      <w:r>
        <w:rPr>
          <w:rStyle w:val="Kiemels2"/>
        </w:rPr>
        <w:t>Címzés</w:t>
      </w:r>
      <w:r>
        <w:t xml:space="preserve"> -A közegen található forrás- és célállomásokat jelzi.</w:t>
      </w:r>
    </w:p>
    <w:p w14:paraId="0E825D09" w14:textId="77777777" w:rsidR="00C318EB" w:rsidRDefault="00C318EB" w:rsidP="00C318EB">
      <w:pPr>
        <w:numPr>
          <w:ilvl w:val="0"/>
          <w:numId w:val="362"/>
        </w:numPr>
        <w:spacing w:before="100" w:beforeAutospacing="1" w:after="100" w:afterAutospacing="1" w:line="240" w:lineRule="auto"/>
      </w:pPr>
      <w:r>
        <w:rPr>
          <w:rStyle w:val="Kiemels2"/>
        </w:rPr>
        <w:t>Típus</w:t>
      </w:r>
      <w:r>
        <w:t xml:space="preserve"> - A 3. rétegbeli protokollt azonosítja az adatmezőben.</w:t>
      </w:r>
    </w:p>
    <w:p w14:paraId="3A37E974" w14:textId="77777777" w:rsidR="00C318EB" w:rsidRDefault="00C318EB" w:rsidP="00C318EB">
      <w:pPr>
        <w:numPr>
          <w:ilvl w:val="0"/>
          <w:numId w:val="362"/>
        </w:numPr>
        <w:spacing w:before="100" w:beforeAutospacing="1" w:after="100" w:afterAutospacing="1" w:line="240" w:lineRule="auto"/>
      </w:pPr>
      <w:r>
        <w:rPr>
          <w:rStyle w:val="Kiemels2"/>
        </w:rPr>
        <w:t>Vezérlés</w:t>
      </w:r>
      <w:r>
        <w:t xml:space="preserve"> - Speciális adatfolyam szolgáltatásokat azonosít, mint például a szolgáltatásminőség (QoS). A QoS bizonyos típusú üzenetek számára elsőbbséget biztosít a továbbítás során. Például az IP alapú hangtovábbítás (VoIP) keretei általában elsőbbséget élveznek, mert érzékenyek a késleltetésre.</w:t>
      </w:r>
    </w:p>
    <w:p w14:paraId="0E03D00D" w14:textId="77777777" w:rsidR="00C318EB" w:rsidRDefault="00C318EB" w:rsidP="00C318EB">
      <w:pPr>
        <w:numPr>
          <w:ilvl w:val="0"/>
          <w:numId w:val="362"/>
        </w:numPr>
        <w:spacing w:before="100" w:beforeAutospacing="1" w:after="100" w:afterAutospacing="1" w:line="240" w:lineRule="auto"/>
      </w:pPr>
      <w:r>
        <w:rPr>
          <w:rStyle w:val="Kiemels2"/>
        </w:rPr>
        <w:t>Adat</w:t>
      </w:r>
      <w:r>
        <w:t xml:space="preserve"> - A keret adatrészét tartalmazza (azaz a csomag fejrészt, a szegmens fejrészt és az adatot).</w:t>
      </w:r>
    </w:p>
    <w:p w14:paraId="43512C15" w14:textId="77777777" w:rsidR="00C318EB" w:rsidRDefault="00C318EB" w:rsidP="00C318EB">
      <w:pPr>
        <w:numPr>
          <w:ilvl w:val="0"/>
          <w:numId w:val="362"/>
        </w:numPr>
        <w:spacing w:before="100" w:beforeAutospacing="1" w:after="100" w:afterAutospacing="1" w:line="240" w:lineRule="auto"/>
      </w:pPr>
      <w:r>
        <w:rPr>
          <w:rStyle w:val="Kiemels2"/>
        </w:rPr>
        <w:t>Hibaellenőrzés</w:t>
      </w:r>
      <w:r>
        <w:t xml:space="preserve"> - Az adatrész után található, az utótagot alkotja.</w:t>
      </w:r>
    </w:p>
    <w:p w14:paraId="1C1505A9" w14:textId="77777777" w:rsidR="00C318EB" w:rsidRDefault="00C318EB" w:rsidP="00C318EB">
      <w:pPr>
        <w:pStyle w:val="NormlWeb"/>
      </w:pPr>
      <w:r>
        <w:t>Az adatkapcsolati protokoll minden keret végéhez egy utótagot ad hozzá. A hibakeresésnek nevezett folyamat során az utótag határozza meg, hogy a keret hibamentesen érkezett-e meg. A keretet alkotó bitek logikai vagy matematikai összegzését helyezi el az utótagba. Azért az adatkapcsolati rétegben történik a hibadetektálás, mert a közegen továbbított jelek interferencia, torzítás vagy veszteség következtében jelentős mértékben megváltoztathatják az általuk ábrázolt bitek értékét.</w:t>
      </w:r>
    </w:p>
    <w:p w14:paraId="6D86EAAD" w14:textId="77777777" w:rsidR="00C318EB" w:rsidRDefault="00C318EB" w:rsidP="00C318EB">
      <w:pPr>
        <w:pStyle w:val="NormlWeb"/>
      </w:pPr>
      <w:r>
        <w:t>A továbbítást végző csomópontok készítik el a keret tartalmának logikai összegzését, amelyet ciklikus redundancia-ellenőrzésnek (Cyclic redundancy check, CRC) hívunk. A kiszámított értéket a keretellenőrző összeg (Frame Check Sequence, FCS) mezőbe helyezik, hogy a keret tartalmát képviselje. Az Ethernet utótagban az FCS egy módszert biztosít a fogadó csomópont számára a keret átviteli hibáinak megállapítására.</w:t>
      </w:r>
    </w:p>
    <w:p w14:paraId="6BE5D738" w14:textId="77777777" w:rsidR="00C318EB" w:rsidRDefault="00C318EB" w:rsidP="00C318EB">
      <w:r>
        <w:t>6.3.3</w:t>
      </w:r>
    </w:p>
    <w:p w14:paraId="6B7E8098" w14:textId="77777777" w:rsidR="00C318EB" w:rsidRDefault="00C318EB" w:rsidP="00C318EB">
      <w:pPr>
        <w:pStyle w:val="Cmsor2"/>
      </w:pPr>
      <w:r>
        <w:t>2. rétegbeli címek</w:t>
      </w:r>
    </w:p>
    <w:p w14:paraId="6F182DCB" w14:textId="77777777" w:rsidR="00C318EB" w:rsidRDefault="00C318EB" w:rsidP="00C318EB">
      <w:pPr>
        <w:pStyle w:val="NormlWeb"/>
      </w:pPr>
      <w:r>
        <w:t xml:space="preserve">Az adatkapcsolati réteg biztosítja azt a címzést, amelyet a megosztott közegen történő kerettovábbításnál használunk. Az eszközök címét ebben a rétegben fizikai címnek hívjuk. Az </w:t>
      </w:r>
      <w:r>
        <w:lastRenderedPageBreak/>
        <w:t>adatkapcsolati réteg címzését a keret fejlécében találhatjuk, ez határozza meg a keret cél csomópontját a helyi hálózaton. Ez általában a keret elején található, így a hálózati kártya gyorsan, még a keret többi részének fogadása előtt meghatározhatja, hogy egyezik-e a saját 2. rétegbeli címével. A keret fejléce tartalmazhatja a forráscímet is.</w:t>
      </w:r>
    </w:p>
    <w:p w14:paraId="0DA1B837" w14:textId="77777777" w:rsidR="00C318EB" w:rsidRDefault="00C318EB" w:rsidP="00C318EB">
      <w:pPr>
        <w:pStyle w:val="NormlWeb"/>
      </w:pPr>
      <w:r>
        <w:t>A 3. rétegben található, hierarchikus felépítésű logikai címmel ellentétben, a fizikai cím nem jelzi azt, hogy a készülék melyik hálózaton található. A fizikai cím inkább az eszközre jellemző egyedi cím. Attól, hogy a készülék egy másik hálózatba vagy alhálózatba kerül át, még ugyanazzal a 2. rétegbeli címmel működik tovább. Ezért a 2. rétegbeli címeket csak olyan eszközök csatlakoztatására használjuk, amelyek azonos megosztott közegen és azonos IP-hálózaton belül találhatók.</w:t>
      </w:r>
    </w:p>
    <w:p w14:paraId="1024C603" w14:textId="77777777" w:rsidR="00C318EB" w:rsidRDefault="00C318EB" w:rsidP="00C318EB">
      <w:pPr>
        <w:pStyle w:val="NormlWeb"/>
      </w:pPr>
      <w:r>
        <w:t>Az ábrák a 2. és 3. rétegbeli címek funkcióját szemléltetik. Ahogy a csomag az állomástól routerig, majd routertől routerig, végül routertől állomásig halad, az IP-csomag minden lépésnél új adatkapcsolati keretbe kerül. Minden adatkapcsolati keret tartalmazza a keretet küldő és a keretet fogadó eszköz hálózati kártyájának adatkapcsolati címét.</w:t>
      </w:r>
    </w:p>
    <w:p w14:paraId="6DCD251F" w14:textId="77777777" w:rsidR="00C318EB" w:rsidRDefault="00C318EB" w:rsidP="00C318EB">
      <w:pPr>
        <w:pStyle w:val="NormlWeb"/>
      </w:pPr>
      <w:r>
        <w:t>További információért kattintsunk a gombokra!</w:t>
      </w:r>
    </w:p>
    <w:p w14:paraId="721613C4" w14:textId="77777777" w:rsidR="00C318EB" w:rsidRDefault="00C318EB" w:rsidP="00C318EB">
      <w:pPr>
        <w:pStyle w:val="NormlWeb"/>
      </w:pPr>
      <w:r>
        <w:t>A forrásállomás a 3. rétegbeli IP-csomagot egy 2. rétegbeli keretbe ágyazza be. A keret fejlécében az állomás a saját 2. rétegbeli címét adja hozzá forrásként, az R1 router 2. rétegbeli címét pedig célként.</w:t>
      </w:r>
    </w:p>
    <w:p w14:paraId="540129A2" w14:textId="77777777" w:rsidR="00C318EB" w:rsidRDefault="00C318EB" w:rsidP="00C318EB">
      <w:pPr>
        <w:pStyle w:val="NormlWeb"/>
      </w:pPr>
      <w:r>
        <w:t>The image shows a network consisting of a source PC, router R1, router R2, and a final destination web server. A text box representing the NIC of each device interface is shown. PC1 has IP address 192.168.1.100. The server has IP address 172.16.1.99. PC1 is sending an L2 frame with a Destination NIC address of R1 and a source NIC address of its own NIC. The frame is encapsulating a L3 IP packet with a Source IP address of 192.168.1.110 and a destination IP address of 172.16.1.99.</w:t>
      </w:r>
    </w:p>
    <w:p w14:paraId="4BA70730" w14:textId="77777777" w:rsidR="00C318EB" w:rsidRDefault="00C318EB" w:rsidP="00C318EB">
      <w:r>
        <w:t xml:space="preserve">R1 </w:t>
      </w:r>
    </w:p>
    <w:p w14:paraId="61CBA662" w14:textId="77777777" w:rsidR="00C318EB" w:rsidRDefault="00C318EB" w:rsidP="00C318EB">
      <w:r>
        <w:t xml:space="preserve">R2 </w:t>
      </w:r>
    </w:p>
    <w:p w14:paraId="5CBAF7A9" w14:textId="27E2BA5D" w:rsidR="00C318EB" w:rsidRDefault="00C318EB" w:rsidP="00C318EB">
      <w:r>
        <w:rPr>
          <w:noProof/>
        </w:rPr>
        <w:drawing>
          <wp:inline distT="0" distB="0" distL="0" distR="0" wp14:anchorId="6DB35D35" wp14:editId="76FECBF0">
            <wp:extent cx="762000" cy="819150"/>
            <wp:effectExtent l="0" t="0" r="0" b="0"/>
            <wp:docPr id="968353874"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UI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p>
    <w:p w14:paraId="0BBBE41E" w14:textId="77777777" w:rsidR="00C318EB" w:rsidRDefault="00C318EB" w:rsidP="00C318EB">
      <w:r>
        <w:rPr>
          <w:rStyle w:val="dynamic-text-item"/>
        </w:rPr>
        <w:t>Original SourceFinal DestinationPC1 192.168.1.110Web Server 172.16.1.99L2 = Layer 2L3 = Layer 3NICNICNICNICNICNICL2L3L2L3L2L3Source IP 192.168.1.110CDestination IP 172.16.1.99L2 HeaderL3 IP PacketDestination NICSource NICCSource IP 192.168.1.110CDestination IP 172.16.1.99</w:t>
      </w:r>
    </w:p>
    <w:p w14:paraId="422AFE95" w14:textId="77777777" w:rsidR="00C318EB" w:rsidRDefault="00C318EB" w:rsidP="00C318EB">
      <w:pPr>
        <w:pStyle w:val="NormlWeb"/>
      </w:pPr>
      <w:r>
        <w:t>Az adatkapcsolati rétegbeli címeket csak helyi kézbesítésre használjuk. Az ebben a rétegben található címek nem jelentenek semmit a helyi hálózaton túl. Vessük össze ezt a 3. réteggel, ahol a csomag fejlécében szereplő címek a forrásállomástól a célállomásig utaznak, függetlenül az út során megtett hálózati ugrások számától.</w:t>
      </w:r>
    </w:p>
    <w:p w14:paraId="06757000" w14:textId="77777777" w:rsidR="00C318EB" w:rsidRDefault="00C318EB" w:rsidP="00C318EB">
      <w:pPr>
        <w:pStyle w:val="NormlWeb"/>
      </w:pPr>
      <w:r>
        <w:t xml:space="preserve">Ha az adatokat egy másik hálózati szegmensbe kell továbbítani, egy közvetítő eszközre (pl. routerre) van szükség. A router a keretet a fizikai cím alapján fogadja, majd kibontja azt </w:t>
      </w:r>
      <w:r>
        <w:lastRenderedPageBreak/>
        <w:t>annak érdekében, hogy megvizsgálja a hierarchikus címet, ami az IP-cím. Az IP-cím alapján a router meg tudja állapítani a célkészülék hálózati helyét és a hozzá vezető legjobb útvonalat. Ha megtudja, hogy hova továbbítsa a csomagot, egy új keretet állít össze a számára, majd elküldi ezt a keretet a végső cél felé vezető következő hálózati szegmensre.</w:t>
      </w:r>
    </w:p>
    <w:p w14:paraId="6256699E" w14:textId="77777777" w:rsidR="00C318EB" w:rsidRDefault="00C318EB" w:rsidP="00C318EB">
      <w:r>
        <w:t>6.3.4</w:t>
      </w:r>
    </w:p>
    <w:p w14:paraId="281EC664" w14:textId="77777777" w:rsidR="00C318EB" w:rsidRDefault="00C318EB" w:rsidP="00C318EB">
      <w:pPr>
        <w:pStyle w:val="Cmsor2"/>
      </w:pPr>
      <w:r>
        <w:t>LAN és WAN keretek</w:t>
      </w:r>
    </w:p>
    <w:p w14:paraId="3FADA4B3" w14:textId="77777777" w:rsidR="00C318EB" w:rsidRDefault="00C318EB" w:rsidP="00C318EB">
      <w:pPr>
        <w:pStyle w:val="NormlWeb"/>
      </w:pPr>
      <w:r>
        <w:t>Az Ethernet protokollokat vezetékes helyi hálózatokban használják. A vezeték nélküli kommunikáció a WLAN (IEEE 802.11) protokollok hatálya alá tartozik. Ezeket a protokollokat többes hozzáférésű hálózatokhoz tervezték.</w:t>
      </w:r>
    </w:p>
    <w:p w14:paraId="03942D9D" w14:textId="77777777" w:rsidR="00C318EB" w:rsidRDefault="00C318EB" w:rsidP="00C318EB">
      <w:pPr>
        <w:pStyle w:val="NormlWeb"/>
      </w:pPr>
      <w:r>
        <w:t>A WAN hálózatok hagyományosan más típusú protokollokat használnak a különböző pont-pont, csillagpont és teljes hálós topológiákhoz. Néhány gyakori WAN protokoll az elmúlt évekből:</w:t>
      </w:r>
    </w:p>
    <w:p w14:paraId="66A6978E" w14:textId="77777777" w:rsidR="00C318EB" w:rsidRDefault="00C318EB" w:rsidP="00C318EB">
      <w:pPr>
        <w:numPr>
          <w:ilvl w:val="0"/>
          <w:numId w:val="363"/>
        </w:numPr>
        <w:spacing w:before="100" w:beforeAutospacing="1" w:after="100" w:afterAutospacing="1" w:line="240" w:lineRule="auto"/>
      </w:pPr>
      <w:r>
        <w:t>Pont-pont protokoll (Point-to-Point Protocol, PPP)</w:t>
      </w:r>
    </w:p>
    <w:p w14:paraId="20111348" w14:textId="77777777" w:rsidR="00C318EB" w:rsidRDefault="00C318EB" w:rsidP="00C318EB">
      <w:pPr>
        <w:numPr>
          <w:ilvl w:val="0"/>
          <w:numId w:val="363"/>
        </w:numPr>
        <w:spacing w:before="100" w:beforeAutospacing="1" w:after="100" w:afterAutospacing="1" w:line="240" w:lineRule="auto"/>
      </w:pPr>
      <w:r>
        <w:t>Felső szintű adatkapcsolat-vezérlés (High-Level Data Link Control, HDLC)</w:t>
      </w:r>
    </w:p>
    <w:p w14:paraId="4A1D6BD3" w14:textId="77777777" w:rsidR="00C318EB" w:rsidRDefault="00C318EB" w:rsidP="00C318EB">
      <w:pPr>
        <w:numPr>
          <w:ilvl w:val="0"/>
          <w:numId w:val="363"/>
        </w:numPr>
        <w:spacing w:before="100" w:beforeAutospacing="1" w:after="100" w:afterAutospacing="1" w:line="240" w:lineRule="auto"/>
      </w:pPr>
      <w:r>
        <w:t>Frame Relay</w:t>
      </w:r>
    </w:p>
    <w:p w14:paraId="65BE601B" w14:textId="77777777" w:rsidR="00C318EB" w:rsidRDefault="00C318EB" w:rsidP="00C318EB">
      <w:pPr>
        <w:numPr>
          <w:ilvl w:val="0"/>
          <w:numId w:val="363"/>
        </w:numPr>
        <w:spacing w:before="100" w:beforeAutospacing="1" w:after="100" w:afterAutospacing="1" w:line="240" w:lineRule="auto"/>
      </w:pPr>
      <w:r>
        <w:t>Aszinkron átviteli mód (Asynchronous Transfer Mode, ATM)</w:t>
      </w:r>
    </w:p>
    <w:p w14:paraId="5379DF92" w14:textId="77777777" w:rsidR="00C318EB" w:rsidRDefault="00C318EB" w:rsidP="00C318EB">
      <w:pPr>
        <w:numPr>
          <w:ilvl w:val="0"/>
          <w:numId w:val="363"/>
        </w:numPr>
        <w:spacing w:before="100" w:beforeAutospacing="1" w:after="100" w:afterAutospacing="1" w:line="240" w:lineRule="auto"/>
      </w:pPr>
      <w:r>
        <w:t>X.25</w:t>
      </w:r>
    </w:p>
    <w:p w14:paraId="0582D63C" w14:textId="77777777" w:rsidR="00C318EB" w:rsidRDefault="00C318EB" w:rsidP="00C318EB">
      <w:pPr>
        <w:pStyle w:val="NormlWeb"/>
      </w:pPr>
      <w:r>
        <w:t>Ezeket a 2. rétegbeli protokollokat a WAN hálózatban az Ethernet váltja fel.</w:t>
      </w:r>
    </w:p>
    <w:p w14:paraId="07616862" w14:textId="77777777" w:rsidR="00C318EB" w:rsidRDefault="00C318EB" w:rsidP="00C318EB">
      <w:pPr>
        <w:pStyle w:val="NormlWeb"/>
      </w:pPr>
      <w:r>
        <w:t>Egy TCP/IP hálózatban az OSI modell 2. rétegében működő összes protokoll a 3. rétegben található IP-vel működik együtt. A használt 2. rétegbeli protokoll viszont a hálózat logikai topológiájától és a fizikai közegtől függ.</w:t>
      </w:r>
    </w:p>
    <w:p w14:paraId="3EEE2E00" w14:textId="77777777" w:rsidR="00C318EB" w:rsidRDefault="00C318EB" w:rsidP="00C318EB">
      <w:pPr>
        <w:pStyle w:val="NormlWeb"/>
      </w:pPr>
      <w:r>
        <w:t>Bizonyos 2. rétegbeli logikai topológiákon minden protokoll közeghozzáférés-vezérlést végez. Ez azt jelenti, hogy számos különböző hálózati eszköz viselkedhet adatkapcsolati rétegben működő csomópontként, miközben ezeket a protokollokat használja. Ezen eszközök közé a számítógépek hálózati kártyái, valamint a routerek és a 2. rétegbeli switchek interfészei tartoznak.</w:t>
      </w:r>
    </w:p>
    <w:p w14:paraId="52678AE5" w14:textId="77777777" w:rsidR="00C318EB" w:rsidRDefault="00C318EB" w:rsidP="00C318EB">
      <w:pPr>
        <w:pStyle w:val="NormlWeb"/>
      </w:pPr>
      <w:r>
        <w:t>Az, hogy egy bizonyos hálózati topológiánál melyik 2. rétegbeli protokollt használjuk, azon múlik, hogy a topológia megvalósításához milyen technológiára van szükség. A használt technológiát az állomások számától és a földrajzi kiterjedéstől függő hálózatméret, valamint a hálózaton nyújtandó szolgáltatások határozzák meg.</w:t>
      </w:r>
    </w:p>
    <w:p w14:paraId="69484550" w14:textId="77777777" w:rsidR="00C318EB" w:rsidRDefault="00C318EB" w:rsidP="00C318EB">
      <w:pPr>
        <w:pStyle w:val="NormlWeb"/>
      </w:pPr>
      <w:r>
        <w:t>A helyi hálózatokban jellemzően nagyszámú állomás kiszolgálására alkalmas, nagy sávszélességű technológiát használunk. Ezt a technológiát a hálózat viszonylag kis földrajzi területe (egy vagy több épületből álló egyetem), valamint a felhasználók sűrű elhelyezkedése teszi költséghatékonnyá.</w:t>
      </w:r>
    </w:p>
    <w:p w14:paraId="1497EAE7" w14:textId="77777777" w:rsidR="00C318EB" w:rsidRDefault="00C318EB" w:rsidP="00C318EB">
      <w:pPr>
        <w:pStyle w:val="NormlWeb"/>
      </w:pPr>
      <w:r>
        <w:t>Ugyanakkor a nagy sávszélességű technológiák általában nem költséghatékonyak WAN hálózatok esetében, mivel azok nagy földrajzi területeket fednek le (például városok vagy nagyvárosok). A nagytávolságú fizikai kapcsolatok magas költsége és az ekkora távolságokra használt jeltovábbító technológiák miatt jellemzően alacsonyabb sávszélességet kapunk.</w:t>
      </w:r>
    </w:p>
    <w:p w14:paraId="231B556B" w14:textId="77777777" w:rsidR="00C318EB" w:rsidRDefault="00C318EB" w:rsidP="00C318EB">
      <w:pPr>
        <w:pStyle w:val="NormlWeb"/>
      </w:pPr>
      <w:r>
        <w:lastRenderedPageBreak/>
        <w:t>A sávszélességben jelentkező különbség általában eltérő protokollok használatát eredményezi LAN és WAN hálózatok esetében.</w:t>
      </w:r>
    </w:p>
    <w:p w14:paraId="6AA8B7DF" w14:textId="77777777" w:rsidR="00C318EB" w:rsidRDefault="00C318EB" w:rsidP="00C318EB">
      <w:pPr>
        <w:pStyle w:val="NormlWeb"/>
      </w:pPr>
      <w:r>
        <w:t>Az adatkapcsolati réteg protokolljai a következők:</w:t>
      </w:r>
    </w:p>
    <w:p w14:paraId="65A2C338" w14:textId="77777777" w:rsidR="00C318EB" w:rsidRDefault="00C318EB" w:rsidP="00C318EB">
      <w:pPr>
        <w:numPr>
          <w:ilvl w:val="0"/>
          <w:numId w:val="364"/>
        </w:numPr>
        <w:spacing w:before="100" w:beforeAutospacing="1" w:after="100" w:afterAutospacing="1" w:line="240" w:lineRule="auto"/>
      </w:pPr>
      <w:r>
        <w:t>Ethernet</w:t>
      </w:r>
    </w:p>
    <w:p w14:paraId="30283A0C" w14:textId="77777777" w:rsidR="00C318EB" w:rsidRDefault="00C318EB" w:rsidP="00C318EB">
      <w:pPr>
        <w:numPr>
          <w:ilvl w:val="0"/>
          <w:numId w:val="364"/>
        </w:numPr>
        <w:spacing w:before="100" w:beforeAutospacing="1" w:after="100" w:afterAutospacing="1" w:line="240" w:lineRule="auto"/>
      </w:pPr>
      <w:r>
        <w:t>802.11 szabványú vezeték nélküli</w:t>
      </w:r>
    </w:p>
    <w:p w14:paraId="1247BE1F" w14:textId="77777777" w:rsidR="00C318EB" w:rsidRDefault="00C318EB" w:rsidP="00C318EB">
      <w:pPr>
        <w:numPr>
          <w:ilvl w:val="0"/>
          <w:numId w:val="364"/>
        </w:numPr>
        <w:spacing w:before="100" w:beforeAutospacing="1" w:after="100" w:afterAutospacing="1" w:line="240" w:lineRule="auto"/>
      </w:pPr>
      <w:r>
        <w:t>Pont-pont protokoll (PPP)</w:t>
      </w:r>
    </w:p>
    <w:p w14:paraId="655563FB" w14:textId="77777777" w:rsidR="00C318EB" w:rsidRDefault="00C318EB" w:rsidP="00C318EB">
      <w:pPr>
        <w:numPr>
          <w:ilvl w:val="0"/>
          <w:numId w:val="364"/>
        </w:numPr>
        <w:spacing w:before="100" w:beforeAutospacing="1" w:after="100" w:afterAutospacing="1" w:line="240" w:lineRule="auto"/>
      </w:pPr>
      <w:r>
        <w:t>Felső szintű adatkapcsolat-vezérlés (HDLC)</w:t>
      </w:r>
    </w:p>
    <w:p w14:paraId="17E98148" w14:textId="77777777" w:rsidR="00C318EB" w:rsidRDefault="00C318EB" w:rsidP="00C318EB">
      <w:pPr>
        <w:numPr>
          <w:ilvl w:val="0"/>
          <w:numId w:val="364"/>
        </w:numPr>
        <w:spacing w:before="100" w:beforeAutospacing="1" w:after="100" w:afterAutospacing="1" w:line="240" w:lineRule="auto"/>
      </w:pPr>
      <w:r>
        <w:t>Frame Relay</w:t>
      </w:r>
    </w:p>
    <w:p w14:paraId="74116C9D" w14:textId="77777777" w:rsidR="00C318EB" w:rsidRDefault="00C318EB" w:rsidP="00C318EB">
      <w:pPr>
        <w:pStyle w:val="NormlWeb"/>
      </w:pPr>
      <w:r>
        <w:t>A 2. rétegbeli protokollok példáinak megtekintéséhez kattintsunk a Lejátszás gombra!</w:t>
      </w:r>
    </w:p>
    <w:p w14:paraId="5B80AB7C" w14:textId="77777777" w:rsidR="00C318EB" w:rsidRDefault="00C318EB" w:rsidP="00C318EB">
      <w:pPr>
        <w:pStyle w:val="NormlWeb"/>
      </w:pPr>
      <w:r>
        <w:t>a depiction of a network consisting of interconnected LANs and WANs</w:t>
      </w:r>
    </w:p>
    <w:p w14:paraId="723F95FA" w14:textId="77777777" w:rsidR="00C318EB" w:rsidRDefault="00C318EB" w:rsidP="00C318EB">
      <w:pPr>
        <w:jc w:val="center"/>
      </w:pPr>
      <w:r>
        <w:t>802.11 Wireless Frame</w:t>
      </w:r>
    </w:p>
    <w:p w14:paraId="0C69812C" w14:textId="77777777" w:rsidR="00C318EB" w:rsidRDefault="00C318EB" w:rsidP="00C318EB">
      <w:pPr>
        <w:jc w:val="center"/>
      </w:pPr>
      <w:r>
        <w:t>PPP Frame</w:t>
      </w:r>
    </w:p>
    <w:p w14:paraId="468D3772" w14:textId="77777777" w:rsidR="00C318EB" w:rsidRDefault="00C318EB" w:rsidP="00C318EB">
      <w:pPr>
        <w:jc w:val="center"/>
      </w:pPr>
      <w:r>
        <w:t>HDLC</w:t>
      </w:r>
    </w:p>
    <w:p w14:paraId="3294EEAD" w14:textId="77777777" w:rsidR="00C318EB" w:rsidRDefault="00C318EB" w:rsidP="00C318EB">
      <w:pPr>
        <w:jc w:val="center"/>
      </w:pPr>
      <w:r>
        <w:t>Frame Relay</w:t>
      </w:r>
    </w:p>
    <w:p w14:paraId="169529A8" w14:textId="77777777" w:rsidR="00C318EB" w:rsidRDefault="00C318EB" w:rsidP="00C318EB">
      <w:pPr>
        <w:jc w:val="center"/>
      </w:pPr>
      <w:r>
        <w:t>Ethernet Frame</w:t>
      </w:r>
    </w:p>
    <w:p w14:paraId="736BDE75" w14:textId="77777777" w:rsidR="00C318EB" w:rsidRDefault="00C318EB" w:rsidP="00C318EB">
      <w:r>
        <w:t>6.3.5</w:t>
      </w:r>
    </w:p>
    <w:p w14:paraId="0C4212D6" w14:textId="77777777" w:rsidR="00C318EB" w:rsidRDefault="00C318EB" w:rsidP="00C318EB">
      <w:pPr>
        <w:pStyle w:val="Cmsor2"/>
      </w:pPr>
      <w:r>
        <w:t>Tudáspróba - Adatkapcsolati keret</w:t>
      </w:r>
    </w:p>
    <w:p w14:paraId="5DD9579C" w14:textId="77777777" w:rsidR="00C318EB" w:rsidRDefault="00C318EB" w:rsidP="00C318EB">
      <w:pPr>
        <w:pStyle w:val="z-Akrdvteteje"/>
      </w:pPr>
      <w:r>
        <w:t>Az űrlap teteje</w:t>
      </w:r>
    </w:p>
    <w:p w14:paraId="7602DA87" w14:textId="77777777" w:rsidR="00C318EB" w:rsidRDefault="00C318EB" w:rsidP="00C318EB">
      <w:pPr>
        <w:pStyle w:val="NormlWeb"/>
      </w:pPr>
      <w:r>
        <w:t>Check your understanding of topologies by choosing the BEST answer to the following questions.</w:t>
      </w:r>
    </w:p>
    <w:p w14:paraId="66866B98" w14:textId="77777777" w:rsidR="00C318EB" w:rsidRDefault="00C318EB" w:rsidP="00C318EB">
      <w:pPr>
        <w:pStyle w:val="NormlWeb"/>
        <w:numPr>
          <w:ilvl w:val="0"/>
          <w:numId w:val="365"/>
        </w:numPr>
      </w:pPr>
      <w:r>
        <w:t>What does the data link layer add to a Layer 3 packet to create a frame? (Choose two.)</w:t>
      </w:r>
    </w:p>
    <w:p w14:paraId="4DDA9E7A" w14:textId="77777777" w:rsidR="00C318EB" w:rsidRDefault="00C318EB" w:rsidP="00C318EB">
      <w:pPr>
        <w:pStyle w:val="z-Akrdvalja"/>
      </w:pPr>
      <w:r>
        <w:t>Az űrlap alja</w:t>
      </w:r>
    </w:p>
    <w:p w14:paraId="56FE9C9D" w14:textId="77777777" w:rsidR="00C318EB" w:rsidRDefault="00C318EB" w:rsidP="00C318EB">
      <w:pPr>
        <w:pStyle w:val="NormlWeb"/>
      </w:pPr>
      <w:r>
        <w:t>What is the function of the last field in a data link layer frame?</w:t>
      </w:r>
    </w:p>
    <w:p w14:paraId="00CB1B44" w14:textId="77777777" w:rsidR="00C318EB" w:rsidRDefault="00C318EB" w:rsidP="00C318EB">
      <w:pPr>
        <w:pStyle w:val="NormlWeb"/>
      </w:pPr>
      <w:r>
        <w:t>Which lists the Layer 2 and Layer 3 address fields in the correct order?</w:t>
      </w:r>
    </w:p>
    <w:p w14:paraId="0AE1A638" w14:textId="77777777" w:rsidR="00C318EB" w:rsidRDefault="00C318EB" w:rsidP="00C318EB">
      <w:pPr>
        <w:pStyle w:val="NormlWeb"/>
      </w:pPr>
      <w:r>
        <w:t>Which of the following are data link layer protocols? (Choose three)</w:t>
      </w:r>
    </w:p>
    <w:p w14:paraId="0DB273C3"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120FAE69" w14:textId="77777777" w:rsidR="00C318EB" w:rsidRDefault="00C318EB" w:rsidP="00C318EB">
      <w:r>
        <w:rPr>
          <w:color w:val="0000FF"/>
          <w:u w:val="single"/>
        </w:rPr>
        <w:t>6.2</w:t>
      </w:r>
    </w:p>
    <w:p w14:paraId="7EA2B491" w14:textId="77777777" w:rsidR="00C318EB" w:rsidRDefault="00C318EB" w:rsidP="00C318EB">
      <w:pPr>
        <w:rPr>
          <w:rStyle w:val="Hiperhivatkozs"/>
        </w:rPr>
      </w:pPr>
      <w:r>
        <w:rPr>
          <w:rStyle w:val="navigation-button-label"/>
          <w:color w:val="0000FF"/>
          <w:u w:val="single"/>
        </w:rPr>
        <w:t>Topológiák</w:t>
      </w:r>
      <w:r>
        <w:fldChar w:fldCharType="end"/>
      </w:r>
      <w:r>
        <w:fldChar w:fldCharType="begin"/>
      </w:r>
      <w:r>
        <w:instrText>HYPERLINK "https://contenthub.netacad.com/itn/1.0.1?lng=hu-HU" \l "/itn/undefined.1"</w:instrText>
      </w:r>
      <w:r>
        <w:fldChar w:fldCharType="separate"/>
      </w:r>
    </w:p>
    <w:p w14:paraId="42F60CA2" w14:textId="77777777" w:rsidR="00C318EB" w:rsidRDefault="00C318EB" w:rsidP="00C318EB">
      <w:r>
        <w:rPr>
          <w:color w:val="0000FF"/>
          <w:u w:val="single"/>
        </w:rPr>
        <w:t>6.4</w:t>
      </w:r>
    </w:p>
    <w:p w14:paraId="744F7EF0" w14:textId="77777777" w:rsidR="00C318EB" w:rsidRDefault="00C318EB" w:rsidP="00C318EB">
      <w:r>
        <w:rPr>
          <w:rStyle w:val="navigation-button-label"/>
          <w:color w:val="0000FF"/>
          <w:u w:val="single"/>
        </w:rPr>
        <w:t>Gyakorlás és ellenőrzés</w:t>
      </w:r>
      <w:r>
        <w:fldChar w:fldCharType="end"/>
      </w:r>
    </w:p>
    <w:p w14:paraId="3E7E6879" w14:textId="77777777" w:rsidR="00C318EB" w:rsidRDefault="00C318EB" w:rsidP="00C318EB">
      <w:pPr>
        <w:pStyle w:val="Cmsor1"/>
      </w:pPr>
      <w:r>
        <w:t>Introduction to Networks</w:t>
      </w:r>
    </w:p>
    <w:p w14:paraId="127AB291" w14:textId="77777777" w:rsidR="00C318EB" w:rsidRDefault="00C318EB" w:rsidP="00C318EB">
      <w:r>
        <w:rPr>
          <w:rStyle w:val="version-label"/>
        </w:rPr>
        <w:t>v7.0</w:t>
      </w:r>
    </w:p>
    <w:p w14:paraId="08211888" w14:textId="77777777" w:rsidR="00C318EB" w:rsidRDefault="00C318EB" w:rsidP="00C318EB">
      <w:hyperlink r:id="rId142" w:anchor="chunks-container" w:history="1">
        <w:r>
          <w:rPr>
            <w:rStyle w:val="Hiperhivatkozs"/>
          </w:rPr>
          <w:t>Skip to content</w:t>
        </w:r>
      </w:hyperlink>
    </w:p>
    <w:p w14:paraId="78B6C131" w14:textId="77777777" w:rsidR="00C318EB" w:rsidRDefault="00C318EB" w:rsidP="00C318EB">
      <w:pPr>
        <w:pStyle w:val="sidebardrawer"/>
        <w:numPr>
          <w:ilvl w:val="0"/>
          <w:numId w:val="366"/>
        </w:numPr>
      </w:pPr>
    </w:p>
    <w:p w14:paraId="161E5FF3" w14:textId="77777777" w:rsidR="00C318EB" w:rsidRDefault="00C318EB" w:rsidP="00C318EB">
      <w:pPr>
        <w:pStyle w:val="sidebardrawer"/>
        <w:numPr>
          <w:ilvl w:val="0"/>
          <w:numId w:val="36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653BD87" w14:textId="77777777" w:rsidR="00C318EB" w:rsidRDefault="00C318EB" w:rsidP="00C318EB">
      <w:pPr>
        <w:pStyle w:val="breadcrumb-item"/>
        <w:numPr>
          <w:ilvl w:val="0"/>
          <w:numId w:val="368"/>
        </w:numPr>
      </w:pPr>
    </w:p>
    <w:p w14:paraId="759AAC1F" w14:textId="77777777" w:rsidR="00C318EB" w:rsidRDefault="00C318EB" w:rsidP="00C318EB">
      <w:pPr>
        <w:numPr>
          <w:ilvl w:val="0"/>
          <w:numId w:val="368"/>
        </w:numPr>
        <w:spacing w:before="100" w:beforeAutospacing="1" w:after="100" w:afterAutospacing="1" w:line="240" w:lineRule="auto"/>
      </w:pPr>
      <w:r>
        <w:t>Adatkapcsolati réteg</w:t>
      </w:r>
    </w:p>
    <w:p w14:paraId="49CA176C" w14:textId="77777777" w:rsidR="00C318EB" w:rsidRDefault="00C318EB" w:rsidP="00C318EB">
      <w:pPr>
        <w:numPr>
          <w:ilvl w:val="0"/>
          <w:numId w:val="368"/>
        </w:numPr>
        <w:spacing w:before="100" w:beforeAutospacing="1" w:after="100" w:afterAutospacing="1" w:line="240" w:lineRule="auto"/>
      </w:pPr>
      <w:r>
        <w:t>Gyakorlás és ellenőrzés</w:t>
      </w:r>
    </w:p>
    <w:p w14:paraId="68F1754E" w14:textId="77777777" w:rsidR="00C318EB" w:rsidRDefault="00C318EB" w:rsidP="00C318EB">
      <w:pPr>
        <w:pStyle w:val="Cmsor1"/>
      </w:pPr>
      <w:r>
        <w:t>Gyakorlás és ellenőrzés</w:t>
      </w:r>
    </w:p>
    <w:p w14:paraId="122E20D5" w14:textId="77777777" w:rsidR="00C318EB" w:rsidRDefault="00C318EB" w:rsidP="00C318EB">
      <w:r>
        <w:t>6.4.1</w:t>
      </w:r>
    </w:p>
    <w:p w14:paraId="0EAE49A6" w14:textId="77777777" w:rsidR="00C318EB" w:rsidRDefault="00C318EB" w:rsidP="00C318EB">
      <w:pPr>
        <w:pStyle w:val="Cmsor2"/>
      </w:pPr>
      <w:r>
        <w:t>Miről tanultunk ebben a fejezetben?</w:t>
      </w:r>
    </w:p>
    <w:p w14:paraId="4F4C169B" w14:textId="77777777" w:rsidR="00C318EB" w:rsidRDefault="00C318EB" w:rsidP="00C318EB">
      <w:r>
        <w:rPr>
          <w:rStyle w:val="Kiemels2"/>
        </w:rPr>
        <w:t>Az adatkapcsolati réteg célja</w:t>
      </w:r>
    </w:p>
    <w:p w14:paraId="350C2614" w14:textId="77777777" w:rsidR="00C318EB" w:rsidRDefault="00C318EB" w:rsidP="00C318EB">
      <w:pPr>
        <w:pStyle w:val="NormlWeb"/>
      </w:pPr>
      <w:r>
        <w:t>Az OSI modell adatkapcsolati rétege (2. réteg) a hálózati adatokat készíti elő a fizikai hálózat számára. Az adatkapcsolati réteg felelős a hálózati kártyák (NIC) egymás közti kommunikációjáért. Az adatkapcsolati réteg nélkül a hálózati réteg protokolljainak (például az IP-nek) kellene gondoskodnia az összes olyan közegtípushoz történő csatlakozásról, amely a szállítási útvonalon előfordulhat. Az IEEE 802 LAN/MAN adatkapcsolati rétege a következő két alrétegből áll: LLC és MAC. A MAC alréteg adatbeágyazást biztosít kerethatárolással, címzéssel és hibaérzékeléssel. A router interfészei a megfelelő keretbe ágyazzák be a csomagot. Minden összeköttetésnél a neki megfelelő közeghozzáférés-vezérlési módszer van használatban. Az adatkapcsolati rétegre vonatkozó nyílt szabványokat és protokollokat létrehozó mérnöki szervezetek az alábbiak: IEEE, ITU, ISO, és ANSI.</w:t>
      </w:r>
    </w:p>
    <w:p w14:paraId="2E1DAB14" w14:textId="77777777" w:rsidR="00C318EB" w:rsidRDefault="00C318EB" w:rsidP="00C318EB">
      <w:r>
        <w:rPr>
          <w:rStyle w:val="Kiemels2"/>
        </w:rPr>
        <w:t>Topológiák</w:t>
      </w:r>
    </w:p>
    <w:p w14:paraId="4338E1A0" w14:textId="77777777" w:rsidR="00C318EB" w:rsidRDefault="00C318EB" w:rsidP="00C318EB">
      <w:pPr>
        <w:pStyle w:val="NormlWeb"/>
      </w:pPr>
      <w:r>
        <w:t xml:space="preserve">A LAN és WAN hálózatokban használt két topológia típus a fizikai és a logikai. Az adatkapcsolati réteg a hálózat logikai topológiáját figyeli a közeghozzáférés vezérlése közben. A logikai topológia befolyással van a keretezés típusára és a használt közeghozzáférési módra. A fizikai WAN topológiák három gyakori típusa: pont-pont, csillagpont, valamint hálós. A fizikai pont-pont összeköttetések közvetlenül két végberendezést (csomópontot) kapcsolnak össze egymással. Köztes fizikai kapcsolatok hozzáadása nem változtatja meg a logikai topológiát. A többes hozzáférésű helyi hálózatokban a csomópontok csillag- vagy kiterjesztett csillag topológiákkal vannak összekapcsolva egymással. Az ilyen típusú topológiában a csomópontok egy központi közvetítő eszközhöz csatlakoznak. A fizikai LAN topológiák a következők: csillag, kiterjesztett csillag, busz és gyűrű. A félduplex kommunikáció egyszerre egy irányba korlátozza az adatküldést. A teljes duplex egyidejűleg képes a küldésre és fogadásra. Két összekapcsolt interfésznek ugyanazt a duplex módot kell használnia, különben eltérés lép fel a duplexitásban, ami teljesítményromlást és késleltetést eredményez a kapcsolaton. Az Ethernet LAN és a WLAN hálózatok a többes hozzáférésű hálózatok közé tartoznak. A többes hozzáférésű hálózat olyan hálózat, amelyben két vagy több csomópont egyszerre próbál hozzáférni a hálózathoz. Számos többes hozzáférésű </w:t>
      </w:r>
      <w:r>
        <w:lastRenderedPageBreak/>
        <w:t>hálózatban szabályokra van szükség ahhoz, hogy az eszközök meg tudjanak osztozni a fizikai közegen. Megosztott közeg esetén két alapvető hozzáférés-vezérlési módszer létezik: a versengéses alapú és az ellenőrzött hozzáférés. A versengéses alapú többes hozzáférésű hálózatokban minden csomópont félduplex módban működik. Arra az esetre, ha egynél több eszköz végezne adatküldést egyszerre, egy eljárást dolgoztak ki. Versengéses alapú hozzáférési módszerek közé a következő példák tartoznak: CSMA/CD a busztopológiát használó Ethernet LAN-ok, valamint CSMA/CA a vezeték nélküli LAN-ok esetében.</w:t>
      </w:r>
    </w:p>
    <w:p w14:paraId="78349C46" w14:textId="77777777" w:rsidR="00C318EB" w:rsidRDefault="00C318EB" w:rsidP="00C318EB">
      <w:r>
        <w:rPr>
          <w:rStyle w:val="Kiemels2"/>
        </w:rPr>
        <w:t>Adatkapcsolati keret</w:t>
      </w:r>
    </w:p>
    <w:p w14:paraId="155C31E1" w14:textId="77777777" w:rsidR="00C318EB" w:rsidRDefault="00C318EB" w:rsidP="00C318EB">
      <w:pPr>
        <w:pStyle w:val="NormlWeb"/>
      </w:pPr>
      <w:r>
        <w:t>Az adatkapcsolati réteg egy fejléccel és utótaggal ellátott keretbe ágyazza be az adatot (általában IPv4 vagy IPv6-csomagot), ezzel készíti elő azt a közegen való továbbításra. Az adatkapcsolati protokoll felelős az ugyanazon hálózaton belül található hálózati kártyák egymás közti kommunikációjáért. Számos különböző adatkapcsolati protokoll létezik az adatkapcsolati keretek leírására, mindegyik kerettípus három fő részből áll: fejléc, adatrész, utótag. A többi beágyazást végző protokolltól eltérően az adatkapcsolati réteg a keret utótagjához is csatol információkat. Olyan keretszerkezet nem létezik, amely mindenféle átviteli közegre kielégítené az összes adattovábbítási igényt. A keretben lévő vezérlési információk mennyisége a környezettől függően változik, amiatt, hogy megfeleljen a közeg és a logikai topológia hozzáférési követelményeinek. A keretmezők közé a következők tartoznak: keretkezdet és vége jelzők, címzés, típus, vezérlés, adatok és hibaérzékelés. Az adatkapcsolati réteg biztosítja azt a címzést, amelyet a megosztott helyi közegen történő kerettovábbításnál használunk. Az eszközök címét ebben a rétegben fizikai címnek hívjuk. Az adatkapcsolati réteg címzését a keret fejlécében találhatjuk, ez határozza meg a keret cél csomópontját a helyi hálózaton. Az adatkapcsolati rétegbeli címeket csak helyi kézbesítésre használjuk. Egy TCP/IP hálózatban az OSI modell 2. rétegében működő összes protokoll a 3. rétegben található IP-vel működik együtt. A használt 2. rétegbeli protokoll viszont a hálózat logikai topológiájától és a fizikai közegtől függ. Bizonyos 2. rétegbeli logikai topológiákon minden protokoll közeghozzáférés-vezérlést végez. Az, hogy egy bizonyos hálózati topológiánál melyik 2. rétegbeli protokollt használjuk, azon múlik, hogy a topológia megvalósításához milyen technológiára van szükség. Az adatkapcsolati réteg protokolljai közé a következők tartoznak: Ethernet, 802.11 vezeték nélküli, PPP, HDLC és Frame Relay.</w:t>
      </w:r>
    </w:p>
    <w:p w14:paraId="0CF22F60" w14:textId="77777777" w:rsidR="00C318EB" w:rsidRDefault="00C318EB" w:rsidP="00C318EB">
      <w:r>
        <w:t>6.4.2</w:t>
      </w:r>
    </w:p>
    <w:p w14:paraId="421036EA" w14:textId="77777777" w:rsidR="00C318EB" w:rsidRDefault="00C318EB" w:rsidP="00C318EB">
      <w:pPr>
        <w:pStyle w:val="Cmsor2"/>
      </w:pPr>
      <w:r>
        <w:t>Ellenőrző kvíz - Adatkapcsolati réteg</w:t>
      </w:r>
    </w:p>
    <w:p w14:paraId="03177BF7" w14:textId="77777777" w:rsidR="00C318EB" w:rsidRDefault="00C318EB" w:rsidP="00C318EB">
      <w:pPr>
        <w:pStyle w:val="z-Akrdvteteje"/>
      </w:pPr>
      <w:r>
        <w:t>Az űrlap teteje</w:t>
      </w:r>
    </w:p>
    <w:p w14:paraId="36FB54C0" w14:textId="77777777" w:rsidR="00C318EB" w:rsidRDefault="00C318EB" w:rsidP="00C318EB">
      <w:pPr>
        <w:pStyle w:val="NormlWeb"/>
        <w:numPr>
          <w:ilvl w:val="0"/>
          <w:numId w:val="369"/>
        </w:numPr>
      </w:pPr>
      <w:r>
        <w:t>Milyen azonosítót használnak az adatkapcsolati rétegben egy Ethernet eszköz egyedi azonosítására?</w:t>
      </w:r>
    </w:p>
    <w:p w14:paraId="62EF0F0F" w14:textId="77777777" w:rsidR="00C318EB" w:rsidRDefault="00C318EB" w:rsidP="00C318EB">
      <w:pPr>
        <w:pStyle w:val="z-Akrdvalja"/>
      </w:pPr>
      <w:r>
        <w:t>Az űrlap alja</w:t>
      </w:r>
    </w:p>
    <w:p w14:paraId="0821A3F8" w14:textId="77777777" w:rsidR="00C318EB" w:rsidRDefault="00C318EB" w:rsidP="00C318EB">
      <w:pPr>
        <w:pStyle w:val="NormlWeb"/>
      </w:pPr>
      <w:r>
        <w:t>A hálózati kártya melyik attribútuma használható adatként az OSI-modell adatkapcsolati rétegében?</w:t>
      </w:r>
    </w:p>
    <w:p w14:paraId="0D9C1BB1" w14:textId="77777777" w:rsidR="00C318EB" w:rsidRDefault="00C318EB" w:rsidP="00C318EB">
      <w:pPr>
        <w:pStyle w:val="NormlWeb"/>
      </w:pPr>
      <w:r>
        <w:t>Melyik két mérnöki szervezet határoz meg nyílt szabványokat és protokollokat az adatkapcsolati réteg számára? (Két jó válasz van.)</w:t>
      </w:r>
    </w:p>
    <w:p w14:paraId="38DF0A6D" w14:textId="77777777" w:rsidR="00C318EB" w:rsidRDefault="00C318EB" w:rsidP="00C318EB">
      <w:pPr>
        <w:pStyle w:val="NormlWeb"/>
      </w:pPr>
      <w:r>
        <w:t>Melyik igaz a fizikai és logikai topológiákkal kapcsolatban?</w:t>
      </w:r>
    </w:p>
    <w:p w14:paraId="5F9FC91E" w14:textId="77777777" w:rsidR="00C318EB" w:rsidRDefault="00C318EB" w:rsidP="00C318EB">
      <w:pPr>
        <w:pStyle w:val="NormlWeb"/>
      </w:pPr>
      <w:r>
        <w:t>Milyen módszer kezeli a vezeték nélküli hálózatokban a versengés alapú közeghozzáférést?</w:t>
      </w:r>
    </w:p>
    <w:p w14:paraId="0FF375B8" w14:textId="77777777" w:rsidR="00C318EB" w:rsidRDefault="00C318EB" w:rsidP="00C318EB">
      <w:pPr>
        <w:pStyle w:val="NormlWeb"/>
      </w:pPr>
      <w:r>
        <w:lastRenderedPageBreak/>
        <w:t>Egy szakembert felkértek, hogy dolgozzon ki olyan fizikai topológiát a hálózat számára, amely magas szintű redundanciát biztosít. Melyik fizikai topológia írja elő, hogy minden csomópont minden másik csomóponttal összeköttetésben legyen a hálózatban?</w:t>
      </w:r>
    </w:p>
    <w:p w14:paraId="09F7C3F4" w14:textId="77777777" w:rsidR="00C318EB" w:rsidRDefault="00C318EB" w:rsidP="00C318EB">
      <w:pPr>
        <w:pStyle w:val="NormlWeb"/>
      </w:pPr>
      <w:r>
        <w:t>Melyik utasítás írja le az adatátvitel fél-duplex módját?</w:t>
      </w:r>
    </w:p>
    <w:p w14:paraId="01250C49" w14:textId="77777777" w:rsidR="00C318EB" w:rsidRDefault="00C318EB" w:rsidP="00C318EB">
      <w:pPr>
        <w:pStyle w:val="NormlWeb"/>
      </w:pPr>
      <w:r>
        <w:t>Mi a logikai kapcsolatvezérlés (Logical Link Control, LLC) alréteg feladata?</w:t>
      </w:r>
    </w:p>
    <w:p w14:paraId="0554F92E" w14:textId="77777777" w:rsidR="00C318EB" w:rsidRDefault="00C318EB" w:rsidP="00C318EB">
      <w:pPr>
        <w:pStyle w:val="NormlWeb"/>
      </w:pPr>
      <w:r>
        <w:t>Melyik adatkapcsolati rétegbeli közeghozzáférés-vezérlési módszert használja az Ethernet?</w:t>
      </w:r>
    </w:p>
    <w:p w14:paraId="27E81715" w14:textId="77777777" w:rsidR="00C318EB" w:rsidRDefault="00C318EB" w:rsidP="00C318EB">
      <w:pPr>
        <w:pStyle w:val="NormlWeb"/>
      </w:pPr>
      <w:r>
        <w:t>Mi az OSI-modell adatkapcsolati rétegének két alrétege? (Két jó válasz van.)</w:t>
      </w:r>
    </w:p>
    <w:p w14:paraId="0DCA368A" w14:textId="77777777" w:rsidR="00C318EB" w:rsidRDefault="00C318EB" w:rsidP="00C318EB">
      <w:pPr>
        <w:pStyle w:val="NormlWeb"/>
      </w:pPr>
      <w:r>
        <w:t>Az OSI modell melyik rétege felelős az eltérő közegtípusok beágyazási módszereinek meghatározásáért?</w:t>
      </w:r>
    </w:p>
    <w:p w14:paraId="219AFF46" w14:textId="77777777" w:rsidR="00C318EB" w:rsidRDefault="00C318EB" w:rsidP="00C318EB">
      <w:pPr>
        <w:pStyle w:val="NormlWeb"/>
      </w:pPr>
      <w:r>
        <w:t>Milyen típusú fizikai topológiát hozhatunk létre, ha az összes Ethernet kábelt egy központi eszközhöz csatlakoztatjuk?</w:t>
      </w:r>
    </w:p>
    <w:p w14:paraId="523FE5ED" w14:textId="77777777" w:rsidR="00C318EB" w:rsidRDefault="00C318EB" w:rsidP="00C318EB">
      <w:pPr>
        <w:pStyle w:val="NormlWeb"/>
      </w:pPr>
      <w:r>
        <w:t>Melyik két szolgáltatást biztosítja az OSI-modell adatkapcsolati rétege? (Két jó válasz van.)</w:t>
      </w:r>
    </w:p>
    <w:p w14:paraId="78648DD9" w14:textId="77777777" w:rsidR="00C318EB" w:rsidRDefault="00C318EB" w:rsidP="00C318EB">
      <w:pPr>
        <w:pStyle w:val="NormlWeb"/>
      </w:pPr>
      <w:r>
        <w:t>Habár a CSMA/CD az Ethernet alkotórésze, miért nincs rá szükség többé?</w:t>
      </w:r>
    </w:p>
    <w:p w14:paraId="44A2B0C6"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306467FC" w14:textId="77777777" w:rsidR="00C318EB" w:rsidRDefault="00C318EB" w:rsidP="00C318EB">
      <w:r>
        <w:rPr>
          <w:color w:val="0000FF"/>
          <w:u w:val="single"/>
        </w:rPr>
        <w:t>6.3</w:t>
      </w:r>
    </w:p>
    <w:p w14:paraId="16F5F009" w14:textId="77777777" w:rsidR="00C318EB" w:rsidRDefault="00C318EB" w:rsidP="00C318EB">
      <w:pPr>
        <w:rPr>
          <w:rStyle w:val="Hiperhivatkozs"/>
        </w:rPr>
      </w:pPr>
      <w:r>
        <w:rPr>
          <w:rStyle w:val="navigation-button-label"/>
          <w:color w:val="0000FF"/>
          <w:u w:val="single"/>
        </w:rPr>
        <w:t>Adatkapcsolati keret</w:t>
      </w:r>
      <w:r>
        <w:fldChar w:fldCharType="end"/>
      </w:r>
      <w:r>
        <w:fldChar w:fldCharType="begin"/>
      </w:r>
      <w:r>
        <w:instrText>HYPERLINK "https://contenthub.netacad.com/itn/1.0.1?lng=hu-HU" \l "/itn/undefined.1"</w:instrText>
      </w:r>
      <w:r>
        <w:fldChar w:fldCharType="separate"/>
      </w:r>
    </w:p>
    <w:p w14:paraId="740659AA" w14:textId="77777777" w:rsidR="00C318EB" w:rsidRDefault="00C318EB" w:rsidP="00C318EB">
      <w:r>
        <w:rPr>
          <w:color w:val="0000FF"/>
          <w:u w:val="single"/>
        </w:rPr>
        <w:t>7.0</w:t>
      </w:r>
    </w:p>
    <w:p w14:paraId="32AACB24" w14:textId="77777777" w:rsidR="00C318EB" w:rsidRDefault="00C318EB" w:rsidP="00C318EB">
      <w:r>
        <w:rPr>
          <w:rStyle w:val="navigation-button-label"/>
          <w:color w:val="0000FF"/>
          <w:u w:val="single"/>
        </w:rPr>
        <w:t>Bevezetés</w:t>
      </w:r>
      <w:r>
        <w:fldChar w:fldCharType="end"/>
      </w:r>
    </w:p>
    <w:p w14:paraId="253510E9" w14:textId="77777777" w:rsidR="00C318EB" w:rsidRDefault="00C318EB" w:rsidP="00C318EB">
      <w:pPr>
        <w:pStyle w:val="Cmsor1"/>
      </w:pPr>
      <w:r>
        <w:t>Introduction to Networks</w:t>
      </w:r>
    </w:p>
    <w:p w14:paraId="7FD68D10" w14:textId="77777777" w:rsidR="00C318EB" w:rsidRDefault="00C318EB" w:rsidP="00C318EB">
      <w:r>
        <w:rPr>
          <w:rStyle w:val="version-label"/>
        </w:rPr>
        <w:t>v7.0</w:t>
      </w:r>
    </w:p>
    <w:p w14:paraId="64EE9785" w14:textId="77777777" w:rsidR="00C318EB" w:rsidRDefault="00C318EB" w:rsidP="00C318EB">
      <w:hyperlink r:id="rId143" w:anchor="chunks-container" w:history="1">
        <w:r>
          <w:rPr>
            <w:rStyle w:val="Hiperhivatkozs"/>
          </w:rPr>
          <w:t>Skip to content</w:t>
        </w:r>
      </w:hyperlink>
    </w:p>
    <w:p w14:paraId="3037BB22" w14:textId="77777777" w:rsidR="00C318EB" w:rsidRDefault="00C318EB" w:rsidP="00C318EB">
      <w:pPr>
        <w:pStyle w:val="sidebardrawer"/>
        <w:numPr>
          <w:ilvl w:val="0"/>
          <w:numId w:val="370"/>
        </w:numPr>
      </w:pPr>
    </w:p>
    <w:p w14:paraId="6512DDD1" w14:textId="77777777" w:rsidR="00C318EB" w:rsidRDefault="00C318EB" w:rsidP="00C318EB">
      <w:pPr>
        <w:pStyle w:val="sidebardrawer"/>
        <w:numPr>
          <w:ilvl w:val="0"/>
          <w:numId w:val="37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FD48C4B" w14:textId="77777777" w:rsidR="00C318EB" w:rsidRDefault="00C318EB" w:rsidP="00C318EB">
      <w:pPr>
        <w:pStyle w:val="sidebardrawer"/>
        <w:numPr>
          <w:ilvl w:val="0"/>
          <w:numId w:val="37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816EC44" w14:textId="77777777" w:rsidR="00C318EB" w:rsidRDefault="00C318EB" w:rsidP="00C318EB">
      <w:pPr>
        <w:pStyle w:val="breadcrumb-item"/>
        <w:numPr>
          <w:ilvl w:val="0"/>
          <w:numId w:val="373"/>
        </w:numPr>
      </w:pPr>
    </w:p>
    <w:p w14:paraId="6272D06E" w14:textId="77777777" w:rsidR="00C318EB" w:rsidRDefault="00C318EB" w:rsidP="00C318EB">
      <w:pPr>
        <w:numPr>
          <w:ilvl w:val="0"/>
          <w:numId w:val="373"/>
        </w:numPr>
        <w:spacing w:before="100" w:beforeAutospacing="1" w:after="100" w:afterAutospacing="1" w:line="240" w:lineRule="auto"/>
      </w:pPr>
      <w:r>
        <w:t>Ethernet kapcsolás</w:t>
      </w:r>
    </w:p>
    <w:p w14:paraId="69B30318" w14:textId="77777777" w:rsidR="00C318EB" w:rsidRDefault="00C318EB" w:rsidP="00C318EB">
      <w:pPr>
        <w:numPr>
          <w:ilvl w:val="0"/>
          <w:numId w:val="373"/>
        </w:numPr>
        <w:spacing w:before="100" w:beforeAutospacing="1" w:after="100" w:afterAutospacing="1" w:line="240" w:lineRule="auto"/>
      </w:pPr>
      <w:r>
        <w:t>Bevezetés</w:t>
      </w:r>
    </w:p>
    <w:p w14:paraId="138AA895" w14:textId="77777777" w:rsidR="00C318EB" w:rsidRDefault="00C318EB" w:rsidP="00C318EB">
      <w:pPr>
        <w:pStyle w:val="Cmsor1"/>
      </w:pPr>
      <w:r>
        <w:lastRenderedPageBreak/>
        <w:t>Bevezetés</w:t>
      </w:r>
    </w:p>
    <w:p w14:paraId="49720F14" w14:textId="77777777" w:rsidR="00C318EB" w:rsidRDefault="00C318EB" w:rsidP="00C318EB">
      <w:r>
        <w:t>7.0.1</w:t>
      </w:r>
    </w:p>
    <w:p w14:paraId="37B95FE3" w14:textId="77777777" w:rsidR="00C318EB" w:rsidRDefault="00C318EB" w:rsidP="00C318EB">
      <w:pPr>
        <w:pStyle w:val="Cmsor2"/>
      </w:pPr>
      <w:r>
        <w:t>Miért fontos ez a fejezet?</w:t>
      </w:r>
    </w:p>
    <w:p w14:paraId="5DA05756" w14:textId="77777777" w:rsidR="00C318EB" w:rsidRDefault="00C318EB" w:rsidP="00C318EB">
      <w:pPr>
        <w:pStyle w:val="NormlWeb"/>
      </w:pPr>
      <w:r>
        <w:t>Üdvözöljük az Ethernet kapcsolás fejezetben.</w:t>
      </w:r>
    </w:p>
    <w:p w14:paraId="6B437035" w14:textId="77777777" w:rsidR="00C318EB" w:rsidRDefault="00C318EB" w:rsidP="00C318EB">
      <w:pPr>
        <w:pStyle w:val="NormlWeb"/>
      </w:pPr>
      <w:r>
        <w:t>Ha hálózati rendszergazdák vagy hálózatépítők szeretnénk lenni, akkor feltétlenül tudnunk kell az Ethernet-ről és az Ethernet kapcsolásról. A manapság használt két legjelentősebb LAN-technológia az Ethernet és a WLAN. Az Ethernet akár 100 Gbps sávszélességet is támogat, ami megmagyarázza népszerűségét. A fejezet laborgyakorlataiban Wireshark segítségével megtekinthetjük az Ethernet kereteket és a hálózati eszköz MAC-címeit. Az oktató videók segítenek az Ethernet jobb megértésében. A fejezetet végén már létre tudunk hozni egy kapcsolt hálózatot, amely Ethernetet használ!</w:t>
      </w:r>
    </w:p>
    <w:p w14:paraId="153485A9" w14:textId="77777777" w:rsidR="00C318EB" w:rsidRDefault="00C318EB" w:rsidP="00C318EB">
      <w:r>
        <w:t>7.0.2</w:t>
      </w:r>
    </w:p>
    <w:p w14:paraId="1AF86729" w14:textId="77777777" w:rsidR="00C318EB" w:rsidRDefault="00C318EB" w:rsidP="00C318EB">
      <w:pPr>
        <w:pStyle w:val="Cmsor2"/>
      </w:pPr>
      <w:r>
        <w:t>Miről tanulunk ebben a fejezetben?</w:t>
      </w:r>
    </w:p>
    <w:p w14:paraId="469A3D4D" w14:textId="77777777" w:rsidR="00C318EB" w:rsidRDefault="00C318EB" w:rsidP="00C318EB">
      <w:pPr>
        <w:pStyle w:val="NormlWeb"/>
      </w:pPr>
      <w:r>
        <w:rPr>
          <w:rStyle w:val="Kiemels2"/>
        </w:rPr>
        <w:t>Fejezet címe:</w:t>
      </w:r>
      <w:r>
        <w:t xml:space="preserve"> Ethernet kapcsolás</w:t>
      </w:r>
    </w:p>
    <w:p w14:paraId="262E8FA9" w14:textId="77777777" w:rsidR="00C318EB" w:rsidRDefault="00C318EB" w:rsidP="00C318EB">
      <w:pPr>
        <w:pStyle w:val="NormlWeb"/>
      </w:pPr>
      <w:r>
        <w:rPr>
          <w:rStyle w:val="Kiemels2"/>
        </w:rPr>
        <w:t>Fejezet célja:</w:t>
      </w:r>
      <w:r>
        <w:t xml:space="preserve"> Az Ethernet működésének magyarázata egy kapcsolt hálózatban.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C318EB" w14:paraId="2BFA6408" w14:textId="77777777" w:rsidTr="00C318EB">
        <w:trPr>
          <w:tblHeader/>
          <w:tblCellSpacing w:w="15" w:type="dxa"/>
        </w:trPr>
        <w:tc>
          <w:tcPr>
            <w:tcW w:w="0" w:type="auto"/>
            <w:gridSpan w:val="2"/>
            <w:tcBorders>
              <w:top w:val="nil"/>
              <w:left w:val="nil"/>
              <w:bottom w:val="nil"/>
              <w:right w:val="nil"/>
            </w:tcBorders>
            <w:vAlign w:val="center"/>
            <w:hideMark/>
          </w:tcPr>
          <w:p w14:paraId="634A1451" w14:textId="77777777" w:rsidR="00C318EB" w:rsidRDefault="00C318EB">
            <w:pPr>
              <w:jc w:val="center"/>
              <w:rPr>
                <w:sz w:val="24"/>
                <w:szCs w:val="24"/>
              </w:rPr>
            </w:pPr>
            <w:r>
              <w:t>Table caption</w:t>
            </w:r>
          </w:p>
        </w:tc>
      </w:tr>
      <w:tr w:rsidR="00C318EB" w14:paraId="2A6B0003" w14:textId="77777777" w:rsidTr="00C318EB">
        <w:trPr>
          <w:tblHeader/>
          <w:tblCellSpacing w:w="15" w:type="dxa"/>
        </w:trPr>
        <w:tc>
          <w:tcPr>
            <w:tcW w:w="4500" w:type="dxa"/>
            <w:vAlign w:val="center"/>
            <w:hideMark/>
          </w:tcPr>
          <w:p w14:paraId="3FDC635E" w14:textId="77777777" w:rsidR="00C318EB" w:rsidRDefault="00C318EB">
            <w:pPr>
              <w:jc w:val="center"/>
              <w:rPr>
                <w:b/>
                <w:bCs/>
              </w:rPr>
            </w:pPr>
            <w:r>
              <w:rPr>
                <w:rStyle w:val="Kiemels2"/>
              </w:rPr>
              <w:t>Témakör címe</w:t>
            </w:r>
            <w:r>
              <w:rPr>
                <w:b/>
                <w:bCs/>
              </w:rPr>
              <w:t xml:space="preserve"> </w:t>
            </w:r>
          </w:p>
        </w:tc>
        <w:tc>
          <w:tcPr>
            <w:tcW w:w="0" w:type="auto"/>
            <w:vAlign w:val="center"/>
            <w:hideMark/>
          </w:tcPr>
          <w:p w14:paraId="04DCEC89" w14:textId="77777777" w:rsidR="00C318EB" w:rsidRDefault="00C318EB">
            <w:pPr>
              <w:jc w:val="center"/>
              <w:rPr>
                <w:b/>
                <w:bCs/>
              </w:rPr>
            </w:pPr>
            <w:r>
              <w:rPr>
                <w:rStyle w:val="Kiemels2"/>
              </w:rPr>
              <w:t>Témakör célja</w:t>
            </w:r>
            <w:r>
              <w:rPr>
                <w:b/>
                <w:bCs/>
              </w:rPr>
              <w:t xml:space="preserve"> </w:t>
            </w:r>
          </w:p>
        </w:tc>
      </w:tr>
      <w:tr w:rsidR="00C318EB" w14:paraId="7A3AEF8D" w14:textId="77777777" w:rsidTr="00C318EB">
        <w:trPr>
          <w:tblCellSpacing w:w="15" w:type="dxa"/>
        </w:trPr>
        <w:tc>
          <w:tcPr>
            <w:tcW w:w="0" w:type="auto"/>
            <w:vAlign w:val="center"/>
            <w:hideMark/>
          </w:tcPr>
          <w:p w14:paraId="65EC4E6D" w14:textId="77777777" w:rsidR="00C318EB" w:rsidRDefault="00C318EB">
            <w:r>
              <w:rPr>
                <w:rStyle w:val="Kiemels2"/>
              </w:rPr>
              <w:t>Ethernet keret</w:t>
            </w:r>
            <w:r>
              <w:t xml:space="preserve"> </w:t>
            </w:r>
          </w:p>
        </w:tc>
        <w:tc>
          <w:tcPr>
            <w:tcW w:w="0" w:type="auto"/>
            <w:vAlign w:val="center"/>
            <w:hideMark/>
          </w:tcPr>
          <w:p w14:paraId="3589958C" w14:textId="77777777" w:rsidR="00C318EB" w:rsidRDefault="00C318EB">
            <w:r>
              <w:t>Az Ethernet alrétegek kapcsolata a keret mezőivel.</w:t>
            </w:r>
          </w:p>
        </w:tc>
      </w:tr>
      <w:tr w:rsidR="00C318EB" w14:paraId="215F2F79" w14:textId="77777777" w:rsidTr="00C318EB">
        <w:trPr>
          <w:tblCellSpacing w:w="15" w:type="dxa"/>
        </w:trPr>
        <w:tc>
          <w:tcPr>
            <w:tcW w:w="0" w:type="auto"/>
            <w:vAlign w:val="center"/>
            <w:hideMark/>
          </w:tcPr>
          <w:p w14:paraId="4204F04E" w14:textId="77777777" w:rsidR="00C318EB" w:rsidRDefault="00C318EB">
            <w:r>
              <w:rPr>
                <w:rStyle w:val="Kiemels2"/>
              </w:rPr>
              <w:t>Ethernet MAC-címek</w:t>
            </w:r>
            <w:r>
              <w:t xml:space="preserve"> </w:t>
            </w:r>
          </w:p>
        </w:tc>
        <w:tc>
          <w:tcPr>
            <w:tcW w:w="0" w:type="auto"/>
            <w:vAlign w:val="center"/>
            <w:hideMark/>
          </w:tcPr>
          <w:p w14:paraId="5283B262" w14:textId="77777777" w:rsidR="00C318EB" w:rsidRDefault="00C318EB">
            <w:r>
              <w:t>Az Ethernet MAC-címek leírása.</w:t>
            </w:r>
          </w:p>
        </w:tc>
      </w:tr>
      <w:tr w:rsidR="00C318EB" w14:paraId="608FEA0F" w14:textId="77777777" w:rsidTr="00C318EB">
        <w:trPr>
          <w:tblCellSpacing w:w="15" w:type="dxa"/>
        </w:trPr>
        <w:tc>
          <w:tcPr>
            <w:tcW w:w="0" w:type="auto"/>
            <w:vAlign w:val="center"/>
            <w:hideMark/>
          </w:tcPr>
          <w:p w14:paraId="5BACEE93" w14:textId="77777777" w:rsidR="00C318EB" w:rsidRDefault="00C318EB">
            <w:r>
              <w:rPr>
                <w:rStyle w:val="Kiemels2"/>
              </w:rPr>
              <w:t>MAC-címtábla</w:t>
            </w:r>
            <w:r>
              <w:t xml:space="preserve"> </w:t>
            </w:r>
          </w:p>
        </w:tc>
        <w:tc>
          <w:tcPr>
            <w:tcW w:w="0" w:type="auto"/>
            <w:vAlign w:val="center"/>
            <w:hideMark/>
          </w:tcPr>
          <w:p w14:paraId="14497165" w14:textId="77777777" w:rsidR="00C318EB" w:rsidRDefault="00C318EB">
            <w:r>
              <w:t>A kapcsoló MAC-címtáblájának felépítése és a kerettovábbítás.</w:t>
            </w:r>
          </w:p>
        </w:tc>
      </w:tr>
      <w:tr w:rsidR="00C318EB" w14:paraId="12541619" w14:textId="77777777" w:rsidTr="00C318EB">
        <w:trPr>
          <w:tblCellSpacing w:w="15" w:type="dxa"/>
        </w:trPr>
        <w:tc>
          <w:tcPr>
            <w:tcW w:w="0" w:type="auto"/>
            <w:vAlign w:val="center"/>
            <w:hideMark/>
          </w:tcPr>
          <w:p w14:paraId="0C132E66" w14:textId="77777777" w:rsidR="00C318EB" w:rsidRDefault="00C318EB">
            <w:r>
              <w:rPr>
                <w:rStyle w:val="Kiemels2"/>
              </w:rPr>
              <w:t>Switch kapcsolási módok és sebességek</w:t>
            </w:r>
            <w:r>
              <w:t xml:space="preserve"> </w:t>
            </w:r>
          </w:p>
        </w:tc>
        <w:tc>
          <w:tcPr>
            <w:tcW w:w="0" w:type="auto"/>
            <w:vAlign w:val="center"/>
            <w:hideMark/>
          </w:tcPr>
          <w:p w14:paraId="56E7B693" w14:textId="77777777" w:rsidR="00C318EB" w:rsidRDefault="00C318EB">
            <w:r>
              <w:t>Kapcsolási módszerek és portbeállítások ismertetése 2. rétegbeli switcheken.</w:t>
            </w:r>
          </w:p>
        </w:tc>
      </w:tr>
    </w:tbl>
    <w:p w14:paraId="3EE077C0" w14:textId="77777777" w:rsidR="00C318EB" w:rsidRDefault="00C318EB" w:rsidP="00C318EB">
      <w:pPr>
        <w:rPr>
          <w:rStyle w:val="Hiperhivatkozs"/>
        </w:rPr>
      </w:pPr>
      <w:r>
        <w:fldChar w:fldCharType="begin"/>
      </w:r>
      <w:r>
        <w:instrText>HYPERLINK "https://contenthub.netacad.com/itn/1.0.1?lng=hu-HU" \l "/itn/undefined.1"</w:instrText>
      </w:r>
      <w:r>
        <w:fldChar w:fldCharType="separate"/>
      </w:r>
    </w:p>
    <w:p w14:paraId="445EE335" w14:textId="77777777" w:rsidR="00C318EB" w:rsidRDefault="00C318EB" w:rsidP="00C318EB">
      <w:r>
        <w:rPr>
          <w:color w:val="0000FF"/>
          <w:u w:val="single"/>
        </w:rPr>
        <w:t>6.4</w:t>
      </w:r>
    </w:p>
    <w:p w14:paraId="073F35A9" w14:textId="77777777" w:rsidR="00C318EB" w:rsidRDefault="00C318EB" w:rsidP="00C318EB">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1EFA39DC" w14:textId="77777777" w:rsidR="00C318EB" w:rsidRDefault="00C318EB" w:rsidP="00C318EB">
      <w:r>
        <w:rPr>
          <w:color w:val="0000FF"/>
          <w:u w:val="single"/>
        </w:rPr>
        <w:t>7.1</w:t>
      </w:r>
    </w:p>
    <w:p w14:paraId="008A7FDF" w14:textId="77777777" w:rsidR="00C318EB" w:rsidRDefault="00C318EB" w:rsidP="00C318EB">
      <w:r>
        <w:rPr>
          <w:rStyle w:val="navigation-button-label"/>
          <w:color w:val="0000FF"/>
          <w:u w:val="single"/>
        </w:rPr>
        <w:t>Ethernet keretek</w:t>
      </w:r>
      <w:r>
        <w:fldChar w:fldCharType="end"/>
      </w:r>
    </w:p>
    <w:p w14:paraId="0E45D61C" w14:textId="77777777" w:rsidR="00C318EB" w:rsidRDefault="00C318EB" w:rsidP="00C318EB">
      <w:pPr>
        <w:pStyle w:val="Cmsor1"/>
      </w:pPr>
      <w:r>
        <w:t>Introduction to Networks</w:t>
      </w:r>
    </w:p>
    <w:p w14:paraId="2833A167" w14:textId="77777777" w:rsidR="00C318EB" w:rsidRDefault="00C318EB" w:rsidP="00C318EB">
      <w:r>
        <w:rPr>
          <w:rStyle w:val="version-label"/>
        </w:rPr>
        <w:lastRenderedPageBreak/>
        <w:t>v7.0</w:t>
      </w:r>
    </w:p>
    <w:p w14:paraId="5FC3ACDB" w14:textId="77777777" w:rsidR="00C318EB" w:rsidRDefault="00C318EB" w:rsidP="00C318EB">
      <w:hyperlink r:id="rId144" w:anchor="chunks-container" w:history="1">
        <w:r>
          <w:rPr>
            <w:rStyle w:val="Hiperhivatkozs"/>
          </w:rPr>
          <w:t>Skip to content</w:t>
        </w:r>
      </w:hyperlink>
    </w:p>
    <w:p w14:paraId="70CB2F7D" w14:textId="77777777" w:rsidR="00C318EB" w:rsidRDefault="00C318EB" w:rsidP="00C318EB">
      <w:pPr>
        <w:pStyle w:val="sidebardrawer"/>
        <w:numPr>
          <w:ilvl w:val="0"/>
          <w:numId w:val="374"/>
        </w:numPr>
      </w:pPr>
    </w:p>
    <w:p w14:paraId="3DE9B7C3" w14:textId="77777777" w:rsidR="00C318EB" w:rsidRDefault="00C318EB" w:rsidP="00C318EB">
      <w:pPr>
        <w:pStyle w:val="sidebardrawer"/>
        <w:numPr>
          <w:ilvl w:val="0"/>
          <w:numId w:val="37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A3B764D" w14:textId="77777777" w:rsidR="00C318EB" w:rsidRDefault="00C318EB" w:rsidP="00C318EB">
      <w:pPr>
        <w:pStyle w:val="sidebardrawer"/>
        <w:numPr>
          <w:ilvl w:val="0"/>
          <w:numId w:val="37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636463B" w14:textId="77777777" w:rsidR="00C318EB" w:rsidRDefault="00C318EB" w:rsidP="00C318EB">
      <w:pPr>
        <w:pStyle w:val="breadcrumb-item"/>
        <w:numPr>
          <w:ilvl w:val="0"/>
          <w:numId w:val="377"/>
        </w:numPr>
      </w:pPr>
    </w:p>
    <w:p w14:paraId="4B31329B" w14:textId="77777777" w:rsidR="00C318EB" w:rsidRDefault="00C318EB" w:rsidP="00C318EB">
      <w:pPr>
        <w:numPr>
          <w:ilvl w:val="0"/>
          <w:numId w:val="377"/>
        </w:numPr>
        <w:spacing w:before="100" w:beforeAutospacing="1" w:after="100" w:afterAutospacing="1" w:line="240" w:lineRule="auto"/>
      </w:pPr>
      <w:r>
        <w:t>Ethernet kapcsolás</w:t>
      </w:r>
    </w:p>
    <w:p w14:paraId="396F30BC" w14:textId="77777777" w:rsidR="00C318EB" w:rsidRDefault="00C318EB" w:rsidP="00C318EB">
      <w:pPr>
        <w:numPr>
          <w:ilvl w:val="0"/>
          <w:numId w:val="377"/>
        </w:numPr>
        <w:spacing w:before="100" w:beforeAutospacing="1" w:after="100" w:afterAutospacing="1" w:line="240" w:lineRule="auto"/>
      </w:pPr>
      <w:r>
        <w:t>Ethernet keretek</w:t>
      </w:r>
    </w:p>
    <w:p w14:paraId="79AD809F" w14:textId="77777777" w:rsidR="00C318EB" w:rsidRDefault="00C318EB" w:rsidP="00C318EB">
      <w:pPr>
        <w:pStyle w:val="Cmsor1"/>
      </w:pPr>
      <w:r>
        <w:t>Ethernet keretek</w:t>
      </w:r>
    </w:p>
    <w:p w14:paraId="102C5C49" w14:textId="77777777" w:rsidR="00C318EB" w:rsidRDefault="00C318EB" w:rsidP="00C318EB">
      <w:r>
        <w:t>7.1.1</w:t>
      </w:r>
    </w:p>
    <w:p w14:paraId="10DD0E33" w14:textId="77777777" w:rsidR="00C318EB" w:rsidRDefault="00C318EB" w:rsidP="00C318EB">
      <w:pPr>
        <w:pStyle w:val="Cmsor2"/>
      </w:pPr>
      <w:r>
        <w:t>Ethernet beágyazás</w:t>
      </w:r>
    </w:p>
    <w:p w14:paraId="0B767E6A" w14:textId="77777777" w:rsidR="00C318EB" w:rsidRDefault="00C318EB" w:rsidP="00C318EB">
      <w:pPr>
        <w:pStyle w:val="NormlWeb"/>
      </w:pPr>
      <w:r>
        <w:t>Ez a fejezet az Ethernet technológia leírásával kezdődik, beleértve a MAC-alréteg és az Ethernet keret mezőinek magyarázatát.</w:t>
      </w:r>
    </w:p>
    <w:p w14:paraId="5BDC71B6" w14:textId="77777777" w:rsidR="00C318EB" w:rsidRDefault="00C318EB" w:rsidP="00C318EB">
      <w:pPr>
        <w:pStyle w:val="NormlWeb"/>
      </w:pPr>
      <w:r>
        <w:t>Az Ethernet a manapság használt két LAN-technológia egyike, a másik a vezeték nélküli LAN (WLAN). Az Ethernet vezetékes kommunikációt használ, csavart érpárat, száloptikai kapcsolatokat és koaxiális kábeleket.</w:t>
      </w:r>
    </w:p>
    <w:p w14:paraId="33033EB7" w14:textId="77777777" w:rsidR="00C318EB" w:rsidRDefault="00C318EB" w:rsidP="00C318EB">
      <w:pPr>
        <w:pStyle w:val="NormlWeb"/>
      </w:pPr>
      <w:r>
        <w:t>Az Ethernet az OSI-modell két rétegében működik: az adatkapcsolati és a fizikai rétegben. Hálózati technológiák egész családját jelenti, amelyeket az IEEE 802.2 és 802.3 szabványok határoznak meg. Az Ethernet a következő sávszélességeket támogatja:</w:t>
      </w:r>
    </w:p>
    <w:p w14:paraId="1E89C607" w14:textId="77777777" w:rsidR="00C318EB" w:rsidRDefault="00C318EB" w:rsidP="00C318EB">
      <w:pPr>
        <w:numPr>
          <w:ilvl w:val="0"/>
          <w:numId w:val="378"/>
        </w:numPr>
        <w:spacing w:before="100" w:beforeAutospacing="1" w:after="100" w:afterAutospacing="1" w:line="240" w:lineRule="auto"/>
      </w:pPr>
      <w:r>
        <w:t>10 Mbit/s</w:t>
      </w:r>
    </w:p>
    <w:p w14:paraId="267EC253" w14:textId="77777777" w:rsidR="00C318EB" w:rsidRDefault="00C318EB" w:rsidP="00C318EB">
      <w:pPr>
        <w:numPr>
          <w:ilvl w:val="0"/>
          <w:numId w:val="378"/>
        </w:numPr>
        <w:spacing w:before="100" w:beforeAutospacing="1" w:after="100" w:afterAutospacing="1" w:line="240" w:lineRule="auto"/>
      </w:pPr>
      <w:r>
        <w:t>100 Mbit/s</w:t>
      </w:r>
    </w:p>
    <w:p w14:paraId="67F1C470" w14:textId="77777777" w:rsidR="00C318EB" w:rsidRDefault="00C318EB" w:rsidP="00C318EB">
      <w:pPr>
        <w:numPr>
          <w:ilvl w:val="0"/>
          <w:numId w:val="378"/>
        </w:numPr>
        <w:spacing w:before="100" w:beforeAutospacing="1" w:after="100" w:afterAutospacing="1" w:line="240" w:lineRule="auto"/>
      </w:pPr>
      <w:r>
        <w:t>1000 Mbit/s (1 Gbit/s)</w:t>
      </w:r>
    </w:p>
    <w:p w14:paraId="4109F82B" w14:textId="77777777" w:rsidR="00C318EB" w:rsidRDefault="00C318EB" w:rsidP="00C318EB">
      <w:pPr>
        <w:numPr>
          <w:ilvl w:val="0"/>
          <w:numId w:val="378"/>
        </w:numPr>
        <w:spacing w:before="100" w:beforeAutospacing="1" w:after="100" w:afterAutospacing="1" w:line="240" w:lineRule="auto"/>
      </w:pPr>
      <w:r>
        <w:t>10 000 Mbit/s (10 Gbit/s)</w:t>
      </w:r>
    </w:p>
    <w:p w14:paraId="368270A6" w14:textId="77777777" w:rsidR="00C318EB" w:rsidRDefault="00C318EB" w:rsidP="00C318EB">
      <w:pPr>
        <w:numPr>
          <w:ilvl w:val="0"/>
          <w:numId w:val="378"/>
        </w:numPr>
        <w:spacing w:before="100" w:beforeAutospacing="1" w:after="100" w:afterAutospacing="1" w:line="240" w:lineRule="auto"/>
      </w:pPr>
      <w:r>
        <w:t>40 000 Mbit/s (40 Gbit/s)</w:t>
      </w:r>
    </w:p>
    <w:p w14:paraId="452860C7" w14:textId="77777777" w:rsidR="00C318EB" w:rsidRDefault="00C318EB" w:rsidP="00C318EB">
      <w:pPr>
        <w:numPr>
          <w:ilvl w:val="0"/>
          <w:numId w:val="378"/>
        </w:numPr>
        <w:spacing w:before="100" w:beforeAutospacing="1" w:after="100" w:afterAutospacing="1" w:line="240" w:lineRule="auto"/>
      </w:pPr>
      <w:r>
        <w:t>100 000 Mbit/s (100 Gbit/s)</w:t>
      </w:r>
    </w:p>
    <w:p w14:paraId="39158F48" w14:textId="77777777" w:rsidR="00C318EB" w:rsidRDefault="00C318EB" w:rsidP="00C318EB">
      <w:pPr>
        <w:pStyle w:val="NormlWeb"/>
      </w:pPr>
      <w:r>
        <w:t>Az Ethernet szabványok meghatározzák mind a 2. rétegbeli protokollokat, mind pedig az 1. rétegbeli technológiákat (lásd ábra).</w:t>
      </w:r>
    </w:p>
    <w:p w14:paraId="0B268098" w14:textId="77777777" w:rsidR="00C318EB" w:rsidRDefault="00C318EB" w:rsidP="00C318EB">
      <w:pPr>
        <w:pStyle w:val="Cmsor3"/>
      </w:pPr>
      <w:r>
        <w:t>Az Ethernet és az OSI-modell</w:t>
      </w:r>
    </w:p>
    <w:p w14:paraId="5F200CFA" w14:textId="77777777" w:rsidR="00C318EB" w:rsidRDefault="00C318EB" w:rsidP="00C318EB">
      <w:r>
        <w:rPr>
          <w:rStyle w:val="dynamic-text-item"/>
        </w:rPr>
        <w:t>ApplicationPresentationSessionTransportNetworkData LinkPhysicalLLCMAC802.2802.3Ethernet</w:t>
      </w:r>
    </w:p>
    <w:p w14:paraId="6B9EB0C7" w14:textId="77777777" w:rsidR="00C318EB" w:rsidRDefault="00C318EB" w:rsidP="00C318EB">
      <w:pPr>
        <w:pStyle w:val="NormlWeb"/>
      </w:pPr>
      <w:r>
        <w:t>Az Ethernetet az adatkapcsolati és a fizikai rétegbeli protokollok határozzák meg.</w:t>
      </w:r>
    </w:p>
    <w:p w14:paraId="41F0B9F4" w14:textId="77777777" w:rsidR="00C318EB" w:rsidRDefault="00C318EB" w:rsidP="00C318EB">
      <w:r>
        <w:lastRenderedPageBreak/>
        <w:t>7.1.2</w:t>
      </w:r>
    </w:p>
    <w:p w14:paraId="4B1AA2A0" w14:textId="77777777" w:rsidR="00C318EB" w:rsidRDefault="00C318EB" w:rsidP="00C318EB">
      <w:pPr>
        <w:pStyle w:val="Cmsor2"/>
      </w:pPr>
      <w:r>
        <w:t>Az adatkapcsolati réteg alrétegei</w:t>
      </w:r>
    </w:p>
    <w:p w14:paraId="57DDBDEC" w14:textId="77777777" w:rsidR="00C318EB" w:rsidRDefault="00C318EB" w:rsidP="00C318EB">
      <w:pPr>
        <w:pStyle w:val="NormlWeb"/>
      </w:pPr>
      <w:r>
        <w:t>Az IEEE 802 LAN/MAN protokollok, beleértve az Ethernetet is, az adatkapcsolati réteg két különálló alrétegét használják a működéshez. Ezek a logikai kapcsolatvezérlési (LLC) és a közeghozzáférés-vezérlési (MAC) alrétegek, ahogy az ábrán látható.</w:t>
      </w:r>
    </w:p>
    <w:p w14:paraId="70CBF2DA" w14:textId="77777777" w:rsidR="00C318EB" w:rsidRDefault="00C318EB" w:rsidP="00C318EB">
      <w:pPr>
        <w:pStyle w:val="NormlWeb"/>
      </w:pPr>
      <w:r>
        <w:t>Az LLC és a MAC a következő szerepekkel rendelkezik az adatkapcsolati rétegben:</w:t>
      </w:r>
    </w:p>
    <w:p w14:paraId="5B309984" w14:textId="77777777" w:rsidR="00C318EB" w:rsidRDefault="00C318EB" w:rsidP="00C318EB">
      <w:pPr>
        <w:numPr>
          <w:ilvl w:val="0"/>
          <w:numId w:val="379"/>
        </w:numPr>
        <w:spacing w:before="100" w:beforeAutospacing="1" w:after="100" w:afterAutospacing="1" w:line="240" w:lineRule="auto"/>
      </w:pPr>
      <w:r>
        <w:rPr>
          <w:rStyle w:val="Kiemels2"/>
        </w:rPr>
        <w:t>LLC alréteg</w:t>
      </w:r>
      <w:r>
        <w:t>- Ez az IEEE 802.2 alréteg biztosítja a kommunikációt a felső rétegek hálózati szoftverei és az alsó rétegek eszközhardverei között. Információkat helyez el a keretben annak a hálózati rétegbeli protokollnak az azonosítására, amelyik a keretet használni fogja. Ez az információ lehetővé teszi, hogy több 3. rétegbeli protokoll (pl. IPv4 és IPv6) is ugyanazt a hálózati interfészt és közeget használja.</w:t>
      </w:r>
    </w:p>
    <w:p w14:paraId="727E54C3" w14:textId="77777777" w:rsidR="00C318EB" w:rsidRDefault="00C318EB" w:rsidP="00C318EB">
      <w:pPr>
        <w:numPr>
          <w:ilvl w:val="0"/>
          <w:numId w:val="379"/>
        </w:numPr>
        <w:spacing w:before="100" w:beforeAutospacing="1" w:after="100" w:afterAutospacing="1" w:line="240" w:lineRule="auto"/>
      </w:pPr>
      <w:r>
        <w:rPr>
          <w:rStyle w:val="Kiemels2"/>
        </w:rPr>
        <w:t>MAC-alréteg</w:t>
      </w:r>
      <w:r>
        <w:t xml:space="preserve"> - Ez az alréteg (például IEEE 802.3, 802.11 vagy 802.15) a hardverben valósul meg, és felelős az adatbeágyazásért és a közeghozzáférés-vezérléséért. Biztosítja az adatkapcsolati réteg címzését, és együttműködik a különböző fizikai rétegbeli technológiákkal.</w:t>
      </w:r>
    </w:p>
    <w:p w14:paraId="7386A7AF" w14:textId="77777777" w:rsidR="00C318EB" w:rsidRDefault="00C318EB" w:rsidP="00C318EB">
      <w:pPr>
        <w:pStyle w:val="NormlWeb"/>
      </w:pPr>
      <w:r>
        <w:t>The diagram shows the OSI network, data link, and physical layers. It also shows the data link layer LLC and MAC sublayers and various LAN/WAN protocols. At the top of the diagram is the network layer and the network layer protocol. Below that is the data link layer and its sublayers. The top sublayer is the LLC sublayer as specified in IEEE 802.2. Next is the MAC sublayer with three columns representing different types of network technologies. The first column is Ethernet IEEE 802.3 at the upper part of the MAC sublayer. Below this are various Ethernet standards for Fast Ethernet, Gigabit Ethernet, etc. that span across the lower part of the MAC sublayer and the entire OSI physical layer. The next column is WLAN IEEE 802.11 at the upper part of the MAC sublayer. Below this are the various WLAN standards for different types of wireless communications that span across the lower part of the MAC sublayer and the entire OSI physical layer. The last column is WPAN IEEE 802.15 at the upper part of the MAC sublayer. Below this are various WPAN standards for Bluetooth, RFID, etc. that span across the lower part of the MAC sublayer and the entire OSI physical layer.</w:t>
      </w:r>
    </w:p>
    <w:p w14:paraId="0FDBE5AE" w14:textId="77777777" w:rsidR="00C318EB" w:rsidRDefault="00C318EB" w:rsidP="00C318EB">
      <w:r>
        <w:rPr>
          <w:rStyle w:val="dynamic-text-item"/>
        </w:rPr>
        <w:t xml:space="preserve">Network Layer ProtocolNetworkData LinkLLC Sublayer - IEEE 802.2LLC SublayerMAC SublayerEthernet </w:t>
      </w:r>
      <w:r>
        <w:br/>
      </w:r>
      <w:r>
        <w:rPr>
          <w:rStyle w:val="dynamic-text-item"/>
        </w:rPr>
        <w:t xml:space="preserve">IEEE 802.3WLAN </w:t>
      </w:r>
      <w:r>
        <w:br/>
      </w:r>
      <w:r>
        <w:rPr>
          <w:rStyle w:val="dynamic-text-item"/>
        </w:rPr>
        <w:t xml:space="preserve">IEEE 802.11WPAN </w:t>
      </w:r>
      <w:r>
        <w:br/>
      </w:r>
      <w:r>
        <w:rPr>
          <w:rStyle w:val="dynamic-text-item"/>
        </w:rPr>
        <w:t>IEEE 802.15Various Ethernet standards for Fast Ethernet, Gigabit Ethernet, etc.Various WLAN standards for different types of wireless communicationsVarious WPAN standards for Bluetooth, RFID, etc.Physical</w:t>
      </w:r>
    </w:p>
    <w:p w14:paraId="0206F67E" w14:textId="77777777" w:rsidR="00C318EB" w:rsidRDefault="00C318EB" w:rsidP="00C318EB">
      <w:r>
        <w:t>7.1.3</w:t>
      </w:r>
    </w:p>
    <w:p w14:paraId="602AEEAD" w14:textId="77777777" w:rsidR="00C318EB" w:rsidRDefault="00C318EB" w:rsidP="00C318EB">
      <w:pPr>
        <w:pStyle w:val="Cmsor2"/>
      </w:pPr>
      <w:r>
        <w:t>MAC-alréteg</w:t>
      </w:r>
    </w:p>
    <w:p w14:paraId="6A1357D0" w14:textId="77777777" w:rsidR="00C318EB" w:rsidRDefault="00C318EB" w:rsidP="00C318EB">
      <w:pPr>
        <w:pStyle w:val="NormlWeb"/>
      </w:pPr>
      <w:r>
        <w:t>A MAC-alréteg felelős az adatbeágyazásért és a közeghez való hozzáférésért.</w:t>
      </w:r>
    </w:p>
    <w:p w14:paraId="031CA5CD" w14:textId="77777777" w:rsidR="00C318EB" w:rsidRDefault="00C318EB" w:rsidP="00C318EB">
      <w:r>
        <w:rPr>
          <w:rStyle w:val="Kiemels2"/>
        </w:rPr>
        <w:t>Adatbeágyazás</w:t>
      </w:r>
    </w:p>
    <w:p w14:paraId="7D1157C6" w14:textId="77777777" w:rsidR="00C318EB" w:rsidRDefault="00C318EB" w:rsidP="00C318EB">
      <w:pPr>
        <w:pStyle w:val="NormlWeb"/>
      </w:pPr>
      <w:r>
        <w:t>Az IEEE 802.3 adatbeágyazás a következőket tartalmazza:</w:t>
      </w:r>
    </w:p>
    <w:p w14:paraId="1D6150E1" w14:textId="77777777" w:rsidR="00C318EB" w:rsidRDefault="00C318EB" w:rsidP="00C318EB">
      <w:pPr>
        <w:numPr>
          <w:ilvl w:val="0"/>
          <w:numId w:val="380"/>
        </w:numPr>
        <w:spacing w:before="100" w:beforeAutospacing="1" w:after="100" w:afterAutospacing="1" w:line="240" w:lineRule="auto"/>
      </w:pPr>
      <w:r>
        <w:rPr>
          <w:rStyle w:val="Kiemels2"/>
        </w:rPr>
        <w:lastRenderedPageBreak/>
        <w:t>Ethernet keret</w:t>
      </w:r>
      <w:r>
        <w:t xml:space="preserve"> - Az Ethernet keret belső szerkezete.</w:t>
      </w:r>
    </w:p>
    <w:p w14:paraId="39687B37" w14:textId="77777777" w:rsidR="00C318EB" w:rsidRDefault="00C318EB" w:rsidP="00C318EB">
      <w:pPr>
        <w:numPr>
          <w:ilvl w:val="0"/>
          <w:numId w:val="380"/>
        </w:numPr>
        <w:spacing w:before="100" w:beforeAutospacing="1" w:after="100" w:afterAutospacing="1" w:line="240" w:lineRule="auto"/>
      </w:pPr>
      <w:r>
        <w:rPr>
          <w:rStyle w:val="Kiemels2"/>
        </w:rPr>
        <w:t>Ethernet címzés</w:t>
      </w:r>
      <w:r>
        <w:t xml:space="preserve"> — Az Ethernet keret forrás- és cél MAC-címet is tartalmaz, hogy a keretet az egyik Ethernet hálózati kártyától egy másik Ethernet hálózati kártyához ugyanazon a LAN-on keresztül továbbítsa.</w:t>
      </w:r>
    </w:p>
    <w:p w14:paraId="784BBEA6" w14:textId="77777777" w:rsidR="00C318EB" w:rsidRDefault="00C318EB" w:rsidP="00C318EB">
      <w:pPr>
        <w:numPr>
          <w:ilvl w:val="0"/>
          <w:numId w:val="380"/>
        </w:numPr>
        <w:spacing w:before="100" w:beforeAutospacing="1" w:after="100" w:afterAutospacing="1" w:line="240" w:lineRule="auto"/>
      </w:pPr>
      <w:r>
        <w:rPr>
          <w:rStyle w:val="Kiemels2"/>
        </w:rPr>
        <w:t>Ethernet hibajelzés</w:t>
      </w:r>
      <w:r>
        <w:t xml:space="preserve"> - Az Ethernet keret tartalmaz egy hibaészleléshez használt keret-ellenőrző bitsorozat utótagot (Frame Check Sequence, FCS).</w:t>
      </w:r>
    </w:p>
    <w:p w14:paraId="0CDDE610" w14:textId="77777777" w:rsidR="00C318EB" w:rsidRDefault="00C318EB" w:rsidP="00C318EB">
      <w:pPr>
        <w:spacing w:after="0"/>
      </w:pPr>
      <w:r>
        <w:rPr>
          <w:rStyle w:val="Kiemels2"/>
        </w:rPr>
        <w:t>Közeghozzáférés</w:t>
      </w:r>
    </w:p>
    <w:p w14:paraId="37CF9BC0" w14:textId="77777777" w:rsidR="00C318EB" w:rsidRDefault="00C318EB" w:rsidP="00C318EB">
      <w:pPr>
        <w:pStyle w:val="NormlWeb"/>
      </w:pPr>
      <w:r>
        <w:t>Az IEEE 802.3 MAC-alréteg tartalmazza az Ethernet kommunikációs szabványok specifikációit a különböző típusú adathordozókhoz, beleértve a réz és üvegszál alapú közegeket is (lásd ábra).</w:t>
      </w:r>
    </w:p>
    <w:p w14:paraId="3296E779" w14:textId="77777777" w:rsidR="00C318EB" w:rsidRDefault="00C318EB" w:rsidP="00C318EB">
      <w:pPr>
        <w:pStyle w:val="NormlWeb"/>
      </w:pPr>
      <w:r>
        <w:t>The diagram is showing various Ethernet standards in the MAC sublayer. At the top of the diagram is the network layer and the network layer protocol. Below that is the data link layer and its sublayers. The top sublayer is the IEEE 802.2 LLC sublayer. Next is the Ethernet IEEE 802.3 MAC sublayer. Below that are five columns with various Ethernet standards and media types that span the lower part of the MAC sublayer and the entire OSI physical layer. From left to right the columns are: IEEE 802.3u Fast Ethernet; IEEE 802.3z Gigabit Ethernet over Fiber; IEEE 802.ab Gigabit Ethernet over Copper; IEEE 802.3ae 10 Gigabit Ethernet over Fiber; and Etc.</w:t>
      </w:r>
    </w:p>
    <w:p w14:paraId="623AD4D0" w14:textId="77777777" w:rsidR="00C318EB" w:rsidRDefault="00C318EB" w:rsidP="00C318EB">
      <w:pPr>
        <w:pStyle w:val="Cmsor3"/>
      </w:pPr>
      <w:r>
        <w:t>Ethernet szabványok a MAC-alrétegben</w:t>
      </w:r>
    </w:p>
    <w:p w14:paraId="060310D3" w14:textId="77777777" w:rsidR="00C318EB" w:rsidRDefault="00C318EB" w:rsidP="00C318EB">
      <w:r>
        <w:rPr>
          <w:rStyle w:val="dynamic-text-item"/>
        </w:rPr>
        <w:t xml:space="preserve">Ethernet-IEEE 802.3IEEE 802.3z </w:t>
      </w:r>
      <w:r>
        <w:br/>
      </w:r>
      <w:r>
        <w:rPr>
          <w:rStyle w:val="dynamic-text-item"/>
        </w:rPr>
        <w:t xml:space="preserve">Gigabit Ethernet </w:t>
      </w:r>
      <w:r>
        <w:br/>
      </w:r>
      <w:r>
        <w:rPr>
          <w:rStyle w:val="dynamic-text-item"/>
        </w:rPr>
        <w:t xml:space="preserve">over FiberIEEE 802.3ab </w:t>
      </w:r>
      <w:r>
        <w:br/>
      </w:r>
      <w:r>
        <w:rPr>
          <w:rStyle w:val="dynamic-text-item"/>
        </w:rPr>
        <w:t xml:space="preserve">Gigabit Ethernet </w:t>
      </w:r>
      <w:r>
        <w:br/>
      </w:r>
      <w:r>
        <w:rPr>
          <w:rStyle w:val="dynamic-text-item"/>
        </w:rPr>
        <w:t xml:space="preserve">over CopperIEEE 802.3u </w:t>
      </w:r>
      <w:r>
        <w:br/>
      </w:r>
      <w:r>
        <w:rPr>
          <w:rStyle w:val="dynamic-text-item"/>
        </w:rPr>
        <w:t xml:space="preserve">Fast EthernetNetwork Layered ProtocolNetworkData LinkLLC alayer-IEE 802.2LLC SublayerPhysicalMAC SublayerEtc.IEEE 802.3ae </w:t>
      </w:r>
      <w:r>
        <w:br/>
      </w:r>
      <w:r>
        <w:rPr>
          <w:rStyle w:val="dynamic-text-item"/>
        </w:rPr>
        <w:t xml:space="preserve">10 Gigabit Ethernet </w:t>
      </w:r>
      <w:r>
        <w:br/>
      </w:r>
      <w:r>
        <w:rPr>
          <w:rStyle w:val="dynamic-text-item"/>
        </w:rPr>
        <w:t>over Fiber</w:t>
      </w:r>
    </w:p>
    <w:p w14:paraId="3EA91949" w14:textId="77777777" w:rsidR="00C318EB" w:rsidRDefault="00C318EB" w:rsidP="00C318EB">
      <w:pPr>
        <w:pStyle w:val="NormlWeb"/>
      </w:pPr>
      <w:r>
        <w:t>A korai Ethernet busz topológiát vagy hub-okat használt, és megosztott, fél-duplex közegen működött. Az Ethernet a fél-duplex közegen egy ütközés-alapú hozzáférési módszert használ, a vivőjel érzékeléses többszörös hozzáférésű ütközésérzékelést (CSMA/CD). Ez biztosítja, hogy egyszerre csak egy eszköz továbbítson adatot. A CSMA/CD lehetővé teszi, hogy több eszköz ugyanazon a fél-duplex közegen osztozzon, és észlelje az ütközést, amikor egynél több eszköz egyszerre próbál kommunkálni. Ezenkívül egy visszalépéses algoritmust is biztosít az újraküldéshez.</w:t>
      </w:r>
    </w:p>
    <w:p w14:paraId="783BECEB" w14:textId="77777777" w:rsidR="00C318EB" w:rsidRDefault="00C318EB" w:rsidP="00C318EB">
      <w:pPr>
        <w:pStyle w:val="NormlWeb"/>
      </w:pPr>
      <w:r>
        <w:t>A mai Ethernet LAN-ok olyan switch-eket használnak, amelyek teljes duplex módban működnek. Az Ethernet switch-ekkel megvalósított teljes duplex kommunikáció nem igényel CSMA/CD hozzáférés-vezérlést.</w:t>
      </w:r>
    </w:p>
    <w:p w14:paraId="2DFCE6B0" w14:textId="77777777" w:rsidR="00C318EB" w:rsidRDefault="00C318EB" w:rsidP="00C318EB">
      <w:r>
        <w:t>7.1.4</w:t>
      </w:r>
    </w:p>
    <w:p w14:paraId="5A2AB664" w14:textId="77777777" w:rsidR="00C318EB" w:rsidRDefault="00C318EB" w:rsidP="00C318EB">
      <w:pPr>
        <w:pStyle w:val="Cmsor2"/>
      </w:pPr>
      <w:r>
        <w:lastRenderedPageBreak/>
        <w:t>Az Ethernet keretek mezői</w:t>
      </w:r>
    </w:p>
    <w:p w14:paraId="33A40CF8" w14:textId="77777777" w:rsidR="00C318EB" w:rsidRDefault="00C318EB" w:rsidP="00C318EB">
      <w:pPr>
        <w:pStyle w:val="NormlWeb"/>
      </w:pPr>
      <w:r>
        <w:t>Az Ethernet keret mérete minimum 64 bájt, maximum 1518 bájt. Ez magában foglalja az összes bájtot a cél MAC-cím mezőtől kezdve a keret ellenőrző összeg mezőig (Frame Check Sequence, FCS). Az előtag és a keretkezdő mezőket nem vesszük figyelembe, amikor megadjuk a keret méretét.</w:t>
      </w:r>
    </w:p>
    <w:p w14:paraId="37925C7D" w14:textId="77777777" w:rsidR="00C318EB" w:rsidRDefault="00C318EB" w:rsidP="00C318EB">
      <w:pPr>
        <w:pStyle w:val="NormlWeb"/>
      </w:pPr>
      <w:r>
        <w:t>Minden keretet, ami kevesebb, mint 64 bájt hosszúságú, ütközési töredéknek (runt) nevezünk. Ezeket a fogadó állomás automatikusan eldobja. A több mint 1500 bájt adattal rendelkező kereteket „jumbo” vagy „óriás" kereteknek hívjuk.</w:t>
      </w:r>
    </w:p>
    <w:p w14:paraId="04F2EB73" w14:textId="77777777" w:rsidR="00C318EB" w:rsidRDefault="00C318EB" w:rsidP="00C318EB">
      <w:pPr>
        <w:pStyle w:val="NormlWeb"/>
      </w:pPr>
      <w:r>
        <w:t>Ha egy átvitt keret mérete kisebb, mint a minimális vagy nagyobb, mint a maximális érték, a fogadó készülék eldobja azt. Az eldobott keretek valószínűleg ütközések vagy más, nem kívánt jelenségek eredményei, ezért érvénytelennek minősülnek. A jumbo kereteket azonban a legtöbb Fast Ethernet és Gigabit Ethernet switch és hálózati kártya támogatja.</w:t>
      </w:r>
    </w:p>
    <w:p w14:paraId="763F4B8D" w14:textId="77777777" w:rsidR="00C318EB" w:rsidRDefault="00C318EB" w:rsidP="00C318EB">
      <w:pPr>
        <w:pStyle w:val="NormlWeb"/>
      </w:pPr>
      <w:r>
        <w:t>Az ábrán az Ethernet keret mezői láthatók. Az egyes mezők funkciójával kapcsolatos további információkért tekintsük meg a táblázatot.</w:t>
      </w:r>
    </w:p>
    <w:p w14:paraId="754269F0" w14:textId="77777777" w:rsidR="00C318EB" w:rsidRDefault="00C318EB" w:rsidP="00C318EB">
      <w:pPr>
        <w:pStyle w:val="NormlWeb"/>
      </w:pPr>
      <w:r>
        <w:t>The diagram shows the fields of an Ethernet frame. From left to right the fields and their length are: Preamble and SFD, 8 bytes; Destination MAC address, 6 bytes; Source MAC address, 6 bytes; Type/length, 2 bytes; data, 45 - 1500 bytes; and FCS, 4 bytes. Excluding the first field, the total number of bytes in the remaining fields is between 64 - 1518.</w:t>
      </w:r>
    </w:p>
    <w:p w14:paraId="0FE71700" w14:textId="77777777" w:rsidR="00C318EB" w:rsidRDefault="00C318EB" w:rsidP="00C318EB">
      <w:pPr>
        <w:pStyle w:val="Cmsor3"/>
      </w:pPr>
      <w:r>
        <w:t>Ethernet Frame Fields</w:t>
      </w:r>
    </w:p>
    <w:p w14:paraId="2F6A0363" w14:textId="77777777" w:rsidR="00C318EB" w:rsidRDefault="00C318EB" w:rsidP="00C318EB">
      <w:r>
        <w:rPr>
          <w:rStyle w:val="dynamic-text-item"/>
        </w:rPr>
        <w:t>FCSDataType / LengthSource MAC AddressPreamble and SFDDestination MAC Address8 bytes6 bytes6 bytes2 bytes46-1500 bytes4 bytes64-1518 bytes</w:t>
      </w:r>
    </w:p>
    <w:p w14:paraId="1110C323" w14:textId="77777777" w:rsidR="00C318EB" w:rsidRDefault="00C318EB" w:rsidP="00C318EB">
      <w:pPr>
        <w:pStyle w:val="Cmsor3"/>
      </w:pPr>
      <w:r>
        <w:t>Az Ethernet keretek mezői részletesen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5"/>
        <w:gridCol w:w="6027"/>
      </w:tblGrid>
      <w:tr w:rsidR="00C318EB" w14:paraId="5CFE75F9" w14:textId="77777777" w:rsidTr="00C318EB">
        <w:trPr>
          <w:tblHeader/>
          <w:tblCellSpacing w:w="15" w:type="dxa"/>
        </w:trPr>
        <w:tc>
          <w:tcPr>
            <w:tcW w:w="0" w:type="auto"/>
            <w:gridSpan w:val="2"/>
            <w:tcBorders>
              <w:top w:val="nil"/>
              <w:left w:val="nil"/>
              <w:bottom w:val="nil"/>
              <w:right w:val="nil"/>
            </w:tcBorders>
            <w:vAlign w:val="center"/>
            <w:hideMark/>
          </w:tcPr>
          <w:p w14:paraId="4B1AC4D8" w14:textId="77777777" w:rsidR="00C318EB" w:rsidRDefault="00C318EB">
            <w:pPr>
              <w:jc w:val="center"/>
              <w:rPr>
                <w:sz w:val="24"/>
                <w:szCs w:val="24"/>
              </w:rPr>
            </w:pPr>
            <w:r>
              <w:t>Table caption</w:t>
            </w:r>
          </w:p>
        </w:tc>
      </w:tr>
      <w:tr w:rsidR="00C318EB" w14:paraId="0E547B4E" w14:textId="77777777" w:rsidTr="00C318EB">
        <w:trPr>
          <w:tblHeader/>
          <w:tblCellSpacing w:w="15" w:type="dxa"/>
        </w:trPr>
        <w:tc>
          <w:tcPr>
            <w:tcW w:w="3000" w:type="dxa"/>
            <w:vAlign w:val="center"/>
            <w:hideMark/>
          </w:tcPr>
          <w:p w14:paraId="2900B3B1" w14:textId="77777777" w:rsidR="00C318EB" w:rsidRDefault="00C318EB">
            <w:pPr>
              <w:jc w:val="center"/>
              <w:rPr>
                <w:b/>
                <w:bCs/>
              </w:rPr>
            </w:pPr>
            <w:r>
              <w:rPr>
                <w:b/>
                <w:bCs/>
              </w:rPr>
              <w:t>Mező</w:t>
            </w:r>
          </w:p>
        </w:tc>
        <w:tc>
          <w:tcPr>
            <w:tcW w:w="0" w:type="auto"/>
            <w:vAlign w:val="center"/>
            <w:hideMark/>
          </w:tcPr>
          <w:p w14:paraId="1AFA45CD" w14:textId="77777777" w:rsidR="00C318EB" w:rsidRDefault="00C318EB">
            <w:pPr>
              <w:jc w:val="center"/>
              <w:rPr>
                <w:b/>
                <w:bCs/>
              </w:rPr>
            </w:pPr>
            <w:r>
              <w:rPr>
                <w:b/>
                <w:bCs/>
              </w:rPr>
              <w:t>Leírás</w:t>
            </w:r>
          </w:p>
        </w:tc>
      </w:tr>
      <w:tr w:rsidR="00C318EB" w14:paraId="372B9FE3" w14:textId="77777777" w:rsidTr="00C318EB">
        <w:trPr>
          <w:tblCellSpacing w:w="15" w:type="dxa"/>
        </w:trPr>
        <w:tc>
          <w:tcPr>
            <w:tcW w:w="0" w:type="auto"/>
            <w:vAlign w:val="center"/>
            <w:hideMark/>
          </w:tcPr>
          <w:p w14:paraId="5A0B0ACB" w14:textId="77777777" w:rsidR="00C318EB" w:rsidRDefault="00C318EB">
            <w:r>
              <w:t>Előtag és keretkezdő mezők</w:t>
            </w:r>
          </w:p>
        </w:tc>
        <w:tc>
          <w:tcPr>
            <w:tcW w:w="0" w:type="auto"/>
            <w:vAlign w:val="center"/>
            <w:hideMark/>
          </w:tcPr>
          <w:p w14:paraId="74A9F512" w14:textId="77777777" w:rsidR="00C318EB" w:rsidRDefault="00C318EB">
            <w:r>
              <w:t>Az előtag (Preamble, 7 bájt) és a keretkezdő (Start Frame Delimiter, SFD, 1 bájt) mezők szinkronizálásra szolgálnak a küldő és fogadó készülékek között. A keretnek ezt az első nyolc bájtját használják arra, hogy a fogadó csomópont figyelmét felhívják a keret érkezésére. Lényegében az első néhány bájt azt mondja a vevőnek, hogy álljon készen az új keret fogadására.</w:t>
            </w:r>
          </w:p>
        </w:tc>
      </w:tr>
      <w:tr w:rsidR="00C318EB" w14:paraId="0E9BFC5D" w14:textId="77777777" w:rsidTr="00C318EB">
        <w:trPr>
          <w:tblCellSpacing w:w="15" w:type="dxa"/>
        </w:trPr>
        <w:tc>
          <w:tcPr>
            <w:tcW w:w="0" w:type="auto"/>
            <w:vAlign w:val="center"/>
            <w:hideMark/>
          </w:tcPr>
          <w:p w14:paraId="1FA1941E" w14:textId="77777777" w:rsidR="00C318EB" w:rsidRDefault="00C318EB">
            <w:r>
              <w:t>Cél MAC-cím mező</w:t>
            </w:r>
          </w:p>
        </w:tc>
        <w:tc>
          <w:tcPr>
            <w:tcW w:w="0" w:type="auto"/>
            <w:vAlign w:val="center"/>
            <w:hideMark/>
          </w:tcPr>
          <w:p w14:paraId="14BC15C6" w14:textId="77777777" w:rsidR="00C318EB" w:rsidRDefault="00C318EB">
            <w:r>
              <w:t>Ez a 6 bájtos mező azonosítja a címzettet. Ezt a címet használja a második réteg, hogy segítse az eszközöket a nekik szóló keretek meghatározásában. A keretben lévő címet a készülék összehasonlítja a saját MAC-címével. Ha egyezés van, az eszköz elfogadja a keretet. Lehet unicast, multicast vagy broadcast cím is.</w:t>
            </w:r>
          </w:p>
        </w:tc>
      </w:tr>
      <w:tr w:rsidR="00C318EB" w14:paraId="032992B0" w14:textId="77777777" w:rsidTr="00C318EB">
        <w:trPr>
          <w:tblCellSpacing w:w="15" w:type="dxa"/>
        </w:trPr>
        <w:tc>
          <w:tcPr>
            <w:tcW w:w="0" w:type="auto"/>
            <w:vAlign w:val="center"/>
            <w:hideMark/>
          </w:tcPr>
          <w:p w14:paraId="112D2E71" w14:textId="77777777" w:rsidR="00C318EB" w:rsidRDefault="00C318EB">
            <w:r>
              <w:t>Forrás MAC-cím mező</w:t>
            </w:r>
          </w:p>
        </w:tc>
        <w:tc>
          <w:tcPr>
            <w:tcW w:w="0" w:type="auto"/>
            <w:vAlign w:val="center"/>
            <w:hideMark/>
          </w:tcPr>
          <w:p w14:paraId="0D5B5070" w14:textId="77777777" w:rsidR="00C318EB" w:rsidRDefault="00C318EB">
            <w:r>
              <w:t>Ez a 6 bájtos mező a keretet küldő hálózati kártyát vagy interfészt azonosítja.</w:t>
            </w:r>
          </w:p>
        </w:tc>
      </w:tr>
      <w:tr w:rsidR="00C318EB" w14:paraId="790B2123" w14:textId="77777777" w:rsidTr="00C318EB">
        <w:trPr>
          <w:tblCellSpacing w:w="15" w:type="dxa"/>
        </w:trPr>
        <w:tc>
          <w:tcPr>
            <w:tcW w:w="0" w:type="auto"/>
            <w:vAlign w:val="center"/>
            <w:hideMark/>
          </w:tcPr>
          <w:p w14:paraId="6CED0DAD" w14:textId="77777777" w:rsidR="00C318EB" w:rsidRDefault="00C318EB">
            <w:r>
              <w:lastRenderedPageBreak/>
              <w:t>Típus/Hossz mező</w:t>
            </w:r>
          </w:p>
        </w:tc>
        <w:tc>
          <w:tcPr>
            <w:tcW w:w="0" w:type="auto"/>
            <w:vAlign w:val="center"/>
            <w:hideMark/>
          </w:tcPr>
          <w:p w14:paraId="5D329857" w14:textId="77777777" w:rsidR="00C318EB" w:rsidRDefault="00C318EB">
            <w:r>
              <w:t xml:space="preserve">Ez a 2 bájtos mező azonosítja az Ethernet keretbe ágyazott felsőbb rétegbeli protokollt. Gyakori hexadecimális értékek: 0x800 (IPv4), 0x86DD (IPv6) és 0x806 (ARP). </w:t>
            </w:r>
            <w:r>
              <w:br/>
            </w:r>
            <w:r>
              <w:rPr>
                <w:rStyle w:val="Kiemels2"/>
              </w:rPr>
              <w:t>MEGJEGYZÉS</w:t>
            </w:r>
            <w:r>
              <w:t>: Ezzel a mezővel EtherType néven is találkozhatunk.</w:t>
            </w:r>
          </w:p>
        </w:tc>
      </w:tr>
      <w:tr w:rsidR="00C318EB" w14:paraId="527963FA" w14:textId="77777777" w:rsidTr="00C318EB">
        <w:trPr>
          <w:tblCellSpacing w:w="15" w:type="dxa"/>
        </w:trPr>
        <w:tc>
          <w:tcPr>
            <w:tcW w:w="0" w:type="auto"/>
            <w:vAlign w:val="center"/>
            <w:hideMark/>
          </w:tcPr>
          <w:p w14:paraId="3B032C42" w14:textId="77777777" w:rsidR="00C318EB" w:rsidRDefault="00C318EB">
            <w:r>
              <w:t>Adat mező</w:t>
            </w:r>
          </w:p>
        </w:tc>
        <w:tc>
          <w:tcPr>
            <w:tcW w:w="0" w:type="auto"/>
            <w:vAlign w:val="center"/>
            <w:hideMark/>
          </w:tcPr>
          <w:p w14:paraId="03C5B33A" w14:textId="77777777" w:rsidR="00C318EB" w:rsidRDefault="00C318EB">
            <w:r>
              <w:t>Ez a mező (46-1500 bájt) tartalmazza a magasabb rétegbeli beágyazott adatokat, amely egy általános 3. rétegbeli PDU, például egy IPv4-csomag. Minden keretnek legalább 64 bájt hosszúnak kell lennie. Ha egy kis csomagot ágyaznak be, akkor további biteket, úgynevezett kitöltést (pad) használnak, hogy megnöveljék a keret méretét a minimális méretre.</w:t>
            </w:r>
          </w:p>
        </w:tc>
      </w:tr>
      <w:tr w:rsidR="00C318EB" w14:paraId="35DA10DB" w14:textId="77777777" w:rsidTr="00C318EB">
        <w:trPr>
          <w:tblCellSpacing w:w="15" w:type="dxa"/>
        </w:trPr>
        <w:tc>
          <w:tcPr>
            <w:tcW w:w="0" w:type="auto"/>
            <w:vAlign w:val="center"/>
            <w:hideMark/>
          </w:tcPr>
          <w:p w14:paraId="15FD5899" w14:textId="77777777" w:rsidR="00C318EB" w:rsidRDefault="00C318EB">
            <w:r>
              <w:t>Keretellenőrző mező</w:t>
            </w:r>
          </w:p>
        </w:tc>
        <w:tc>
          <w:tcPr>
            <w:tcW w:w="0" w:type="auto"/>
            <w:vAlign w:val="center"/>
            <w:hideMark/>
          </w:tcPr>
          <w:p w14:paraId="333C92D7" w14:textId="77777777" w:rsidR="00C318EB" w:rsidRDefault="00C318EB">
            <w:r>
              <w:t>A keretellenőrző (Frame Check Sequence, FCS) mezőt (4 bájt) a hibák észlelésére használják a keretben. Ez a ciklikus redundancia-ellenőrzést (CRC) használja. A küldő készülék beleteszi a CRC-számítás eredményét a keret FCS-mezőbe. A fogadó készülék megkapja a keretet, és szintén kiszámít egy CRC-t a hibakereséséhez. Ha a számítások megegyeznek, nem történt hiba. Ha a számított értékek nem egyeznek, az azt jelzi, hogy az adat megváltozott, ezért a keretet el kell dobni. Az értékben bekövetkezett változás annak a következménye lehet, hogy a biteket leíró elektromos jelekben zavar keletkezett.</w:t>
            </w:r>
          </w:p>
        </w:tc>
      </w:tr>
    </w:tbl>
    <w:p w14:paraId="09C577BB" w14:textId="77777777" w:rsidR="00C318EB" w:rsidRDefault="00C318EB" w:rsidP="00C318EB">
      <w:r>
        <w:t>7.1.5</w:t>
      </w:r>
    </w:p>
    <w:p w14:paraId="778EF00F" w14:textId="77777777" w:rsidR="00C318EB" w:rsidRDefault="00C318EB" w:rsidP="00C318EB">
      <w:pPr>
        <w:pStyle w:val="Cmsor2"/>
      </w:pPr>
      <w:r>
        <w:t>Tudáspróba - Ethernet kapcsolás</w:t>
      </w:r>
    </w:p>
    <w:p w14:paraId="419C7951" w14:textId="77777777" w:rsidR="00C318EB" w:rsidRDefault="00C318EB" w:rsidP="00C318EB">
      <w:pPr>
        <w:pStyle w:val="z-Akrdvteteje"/>
      </w:pPr>
      <w:r>
        <w:t>Az űrlap teteje</w:t>
      </w:r>
    </w:p>
    <w:p w14:paraId="2AE6FAA9" w14:textId="77777777" w:rsidR="00C318EB" w:rsidRDefault="00C318EB" w:rsidP="00C318EB">
      <w:pPr>
        <w:pStyle w:val="NormlWeb"/>
      </w:pPr>
      <w:r>
        <w:t>Check your understanding of Ethernet frames by choosing the correct answer to the following questions.</w:t>
      </w:r>
    </w:p>
    <w:p w14:paraId="7A2ADDE3" w14:textId="77777777" w:rsidR="00C318EB" w:rsidRDefault="00C318EB" w:rsidP="00C318EB">
      <w:pPr>
        <w:pStyle w:val="NormlWeb"/>
        <w:numPr>
          <w:ilvl w:val="0"/>
          <w:numId w:val="381"/>
        </w:numPr>
      </w:pPr>
      <w:r>
        <w:t>Which part of an Ethernet Frame uses a pad to increase the frame field to at least 64 bytes?</w:t>
      </w:r>
    </w:p>
    <w:p w14:paraId="598F4C04" w14:textId="77777777" w:rsidR="00C318EB" w:rsidRDefault="00C318EB" w:rsidP="00C318EB">
      <w:pPr>
        <w:pStyle w:val="z-Akrdvalja"/>
      </w:pPr>
      <w:r>
        <w:t>Az űrlap alja</w:t>
      </w:r>
    </w:p>
    <w:p w14:paraId="69642DB6" w14:textId="77777777" w:rsidR="00C318EB" w:rsidRDefault="00C318EB" w:rsidP="00C318EB">
      <w:pPr>
        <w:pStyle w:val="NormlWeb"/>
      </w:pPr>
      <w:r>
        <w:t>Which part of an Ethernet frame detects errors in the frame?</w:t>
      </w:r>
    </w:p>
    <w:p w14:paraId="433A8D69" w14:textId="77777777" w:rsidR="00C318EB" w:rsidRDefault="00C318EB" w:rsidP="00C318EB">
      <w:pPr>
        <w:pStyle w:val="NormlWeb"/>
      </w:pPr>
      <w:r>
        <w:t>Which part of an Ethernet Frame describes the higher-layer protocol that is encapsulated?</w:t>
      </w:r>
    </w:p>
    <w:p w14:paraId="384FDD5F" w14:textId="77777777" w:rsidR="00C318EB" w:rsidRDefault="00C318EB" w:rsidP="00C318EB">
      <w:pPr>
        <w:pStyle w:val="NormlWeb"/>
      </w:pPr>
      <w:r>
        <w:t>Which part of an Ethernet Frame notifies the receiver to get ready for a new frame?</w:t>
      </w:r>
    </w:p>
    <w:p w14:paraId="6AEC5263" w14:textId="77777777" w:rsidR="00C318EB" w:rsidRDefault="00C318EB" w:rsidP="00C318EB">
      <w:pPr>
        <w:pStyle w:val="NormlWeb"/>
      </w:pPr>
      <w:r>
        <w:t>Which data link sublayer controls the network interface through software drivers?</w:t>
      </w:r>
    </w:p>
    <w:p w14:paraId="072187BF" w14:textId="77777777" w:rsidR="00C318EB" w:rsidRDefault="00C318EB" w:rsidP="00C318EB">
      <w:pPr>
        <w:pStyle w:val="NormlWeb"/>
      </w:pPr>
      <w:r>
        <w:t>Which data link sublayer works with the upper layers to add application information for delivery of data to higher level protocols?</w:t>
      </w:r>
    </w:p>
    <w:p w14:paraId="2C614D88" w14:textId="77777777" w:rsidR="00C318EB" w:rsidRDefault="00C318EB" w:rsidP="00C318EB">
      <w:pPr>
        <w:pStyle w:val="NormlWeb"/>
      </w:pPr>
      <w:r>
        <w:t>What is a function of the MAC sublayer? (Choose three.)</w:t>
      </w:r>
    </w:p>
    <w:p w14:paraId="2BE81527" w14:textId="77777777" w:rsidR="00C318EB" w:rsidRDefault="00C318EB" w:rsidP="00C318EB">
      <w:r>
        <w:lastRenderedPageBreak/>
        <w:t>7.1.6</w:t>
      </w:r>
    </w:p>
    <w:p w14:paraId="01803C3C" w14:textId="77777777" w:rsidR="00C318EB" w:rsidRDefault="00C318EB" w:rsidP="00C318EB">
      <w:pPr>
        <w:pStyle w:val="Cmsor2"/>
      </w:pPr>
      <w:r>
        <w:t>Laborgyakorlat - A Wireshark használata Ethernet keretek vizsgálatához</w:t>
      </w:r>
    </w:p>
    <w:p w14:paraId="2F936CB7" w14:textId="77777777" w:rsidR="00C318EB" w:rsidRDefault="00C318EB" w:rsidP="00C318EB">
      <w:pPr>
        <w:pStyle w:val="NormlWeb"/>
      </w:pPr>
      <w:r>
        <w:t>A laborgyakorlat során az alábbi feladatokat végezzük el:</w:t>
      </w:r>
    </w:p>
    <w:p w14:paraId="45BE74AF" w14:textId="77777777" w:rsidR="00C318EB" w:rsidRDefault="00C318EB" w:rsidP="00C318EB">
      <w:pPr>
        <w:numPr>
          <w:ilvl w:val="0"/>
          <w:numId w:val="382"/>
        </w:numPr>
        <w:spacing w:before="100" w:beforeAutospacing="1" w:after="100" w:afterAutospacing="1" w:line="240" w:lineRule="auto"/>
      </w:pPr>
      <w:r>
        <w:t>Bölüm 1: Egy Ethernet keret fejléc mezőinek vizsgálata.</w:t>
      </w:r>
    </w:p>
    <w:p w14:paraId="368F3880" w14:textId="77777777" w:rsidR="00C318EB" w:rsidRDefault="00C318EB" w:rsidP="00C318EB">
      <w:pPr>
        <w:numPr>
          <w:ilvl w:val="0"/>
          <w:numId w:val="382"/>
        </w:numPr>
        <w:spacing w:before="100" w:beforeAutospacing="1" w:after="100" w:afterAutospacing="1" w:line="240" w:lineRule="auto"/>
      </w:pPr>
      <w:r>
        <w:t>Bölüm 2: Wireshark használata Ethernet keretek elfogására és elemzésére.</w:t>
      </w:r>
    </w:p>
    <w:p w14:paraId="2F775D45" w14:textId="77777777" w:rsidR="00C318EB" w:rsidRDefault="00C318EB" w:rsidP="00C318EB">
      <w:pPr>
        <w:spacing w:after="0"/>
        <w:rPr>
          <w:rStyle w:val="Hiperhivatkozs"/>
        </w:rPr>
      </w:pPr>
      <w:r>
        <w:fldChar w:fldCharType="begin"/>
      </w:r>
      <w:r>
        <w:instrText>HYPERLINK "https://contenthub.netacad.com/itn/1.0.1?lng=hu-HU" \l "/itn/undefined.1"</w:instrText>
      </w:r>
      <w:r>
        <w:fldChar w:fldCharType="separate"/>
      </w:r>
    </w:p>
    <w:p w14:paraId="1141E095" w14:textId="77777777" w:rsidR="00C318EB" w:rsidRDefault="00C318EB" w:rsidP="00C318EB">
      <w:r>
        <w:rPr>
          <w:color w:val="0000FF"/>
          <w:u w:val="single"/>
        </w:rPr>
        <w:t>7.0</w:t>
      </w:r>
    </w:p>
    <w:p w14:paraId="275176AB" w14:textId="77777777" w:rsidR="00C318EB" w:rsidRDefault="00C318EB" w:rsidP="00C318EB">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7B423CFC" w14:textId="77777777" w:rsidR="00C318EB" w:rsidRDefault="00C318EB" w:rsidP="00C318EB">
      <w:r>
        <w:rPr>
          <w:color w:val="0000FF"/>
          <w:u w:val="single"/>
        </w:rPr>
        <w:t>7.2</w:t>
      </w:r>
    </w:p>
    <w:p w14:paraId="372A7899" w14:textId="77777777" w:rsidR="00C318EB" w:rsidRDefault="00C318EB" w:rsidP="00C318EB">
      <w:r>
        <w:rPr>
          <w:rStyle w:val="navigation-button-label"/>
          <w:color w:val="0000FF"/>
          <w:u w:val="single"/>
        </w:rPr>
        <w:t>Ethernet MAC-címek</w:t>
      </w:r>
      <w:r>
        <w:fldChar w:fldCharType="end"/>
      </w:r>
    </w:p>
    <w:p w14:paraId="26AC0C58" w14:textId="77777777" w:rsidR="00C318EB" w:rsidRDefault="00C318EB" w:rsidP="00C318EB">
      <w:pPr>
        <w:pStyle w:val="Cmsor1"/>
      </w:pPr>
      <w:r>
        <w:t>Introduction to Networks</w:t>
      </w:r>
    </w:p>
    <w:p w14:paraId="316258FF" w14:textId="77777777" w:rsidR="00C318EB" w:rsidRDefault="00C318EB" w:rsidP="00C318EB">
      <w:r>
        <w:rPr>
          <w:rStyle w:val="version-label"/>
        </w:rPr>
        <w:t>v7.0</w:t>
      </w:r>
    </w:p>
    <w:p w14:paraId="24FCFDFD" w14:textId="77777777" w:rsidR="00C318EB" w:rsidRDefault="00C318EB" w:rsidP="00C318EB">
      <w:hyperlink r:id="rId145" w:anchor="chunks-container" w:history="1">
        <w:r>
          <w:rPr>
            <w:rStyle w:val="Hiperhivatkozs"/>
          </w:rPr>
          <w:t>Skip to content</w:t>
        </w:r>
      </w:hyperlink>
    </w:p>
    <w:p w14:paraId="18A8941A" w14:textId="77777777" w:rsidR="00C318EB" w:rsidRDefault="00C318EB" w:rsidP="00C318EB">
      <w:pPr>
        <w:pStyle w:val="sidebardrawer"/>
        <w:numPr>
          <w:ilvl w:val="0"/>
          <w:numId w:val="383"/>
        </w:numPr>
      </w:pPr>
    </w:p>
    <w:p w14:paraId="16465DF9" w14:textId="77777777" w:rsidR="00C318EB" w:rsidRDefault="00C318EB" w:rsidP="00C318EB">
      <w:pPr>
        <w:pStyle w:val="sidebardrawer"/>
        <w:numPr>
          <w:ilvl w:val="0"/>
          <w:numId w:val="38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48FD999" w14:textId="77777777" w:rsidR="00C318EB" w:rsidRDefault="00C318EB" w:rsidP="00C318EB">
      <w:pPr>
        <w:pStyle w:val="sidebardrawer"/>
        <w:numPr>
          <w:ilvl w:val="0"/>
          <w:numId w:val="38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D9B88A4" w14:textId="77777777" w:rsidR="00C318EB" w:rsidRDefault="00C318EB" w:rsidP="00C318EB">
      <w:pPr>
        <w:pStyle w:val="breadcrumb-item"/>
        <w:numPr>
          <w:ilvl w:val="0"/>
          <w:numId w:val="386"/>
        </w:numPr>
      </w:pPr>
    </w:p>
    <w:p w14:paraId="12D5CF0D" w14:textId="77777777" w:rsidR="00C318EB" w:rsidRDefault="00C318EB" w:rsidP="00C318EB">
      <w:pPr>
        <w:numPr>
          <w:ilvl w:val="0"/>
          <w:numId w:val="386"/>
        </w:numPr>
        <w:spacing w:before="100" w:beforeAutospacing="1" w:after="100" w:afterAutospacing="1" w:line="240" w:lineRule="auto"/>
      </w:pPr>
      <w:r>
        <w:t>Ethernet kapcsolás</w:t>
      </w:r>
    </w:p>
    <w:p w14:paraId="2F74E689" w14:textId="77777777" w:rsidR="00C318EB" w:rsidRDefault="00C318EB" w:rsidP="00C318EB">
      <w:pPr>
        <w:numPr>
          <w:ilvl w:val="0"/>
          <w:numId w:val="386"/>
        </w:numPr>
        <w:spacing w:before="100" w:beforeAutospacing="1" w:after="100" w:afterAutospacing="1" w:line="240" w:lineRule="auto"/>
      </w:pPr>
      <w:r>
        <w:t>Ethernet MAC-címek</w:t>
      </w:r>
    </w:p>
    <w:p w14:paraId="32BCF42E" w14:textId="77777777" w:rsidR="00C318EB" w:rsidRDefault="00C318EB" w:rsidP="00C318EB">
      <w:pPr>
        <w:pStyle w:val="Cmsor1"/>
      </w:pPr>
      <w:r>
        <w:t>Ethernet MAC-címek</w:t>
      </w:r>
    </w:p>
    <w:p w14:paraId="15F05D75" w14:textId="77777777" w:rsidR="00C318EB" w:rsidRDefault="00C318EB" w:rsidP="00C318EB">
      <w:r>
        <w:t>7.2.1</w:t>
      </w:r>
    </w:p>
    <w:p w14:paraId="413E15B0" w14:textId="77777777" w:rsidR="00C318EB" w:rsidRDefault="00C318EB" w:rsidP="00C318EB">
      <w:pPr>
        <w:pStyle w:val="Cmsor2"/>
      </w:pPr>
      <w:r>
        <w:t>A MAC-címek és a hexadecimális számok</w:t>
      </w:r>
    </w:p>
    <w:p w14:paraId="05D2E605" w14:textId="77777777" w:rsidR="00C318EB" w:rsidRDefault="00C318EB" w:rsidP="00C318EB">
      <w:pPr>
        <w:pStyle w:val="NormlWeb"/>
      </w:pPr>
      <w:r>
        <w:t>A hálózatkezelésben a bináris IPv4-címeket a tízes számrendszer segítségével ábrázolják. Az IPv6-címek és az Ethernet-címek a hexadecimális alapú, vagyis tizenhatos számrendszerbeli értékként jelennek meg. A hexadecimális számrendszer megértéséhez jól kell ismerni a bináris és a decimális számrendszert.</w:t>
      </w:r>
    </w:p>
    <w:p w14:paraId="06CF0292" w14:textId="77777777" w:rsidR="00C318EB" w:rsidRDefault="00C318EB" w:rsidP="00C318EB">
      <w:pPr>
        <w:pStyle w:val="NormlWeb"/>
      </w:pPr>
      <w:r>
        <w:t>A hexadecimális rendszer a 0-9 számokat és az A-tól F-ig terjedő betűket használja.</w:t>
      </w:r>
    </w:p>
    <w:p w14:paraId="4EA249B8" w14:textId="77777777" w:rsidR="00C318EB" w:rsidRDefault="00C318EB" w:rsidP="00C318EB">
      <w:pPr>
        <w:pStyle w:val="NormlWeb"/>
      </w:pPr>
      <w:r>
        <w:lastRenderedPageBreak/>
        <w:t>Az Ethernet MAC-cím 48 bit bináris értékből áll. Az Ethernet-cím hexadecimális számjegyei egyenként négy bitet jelölnek. Ezért a 48 bites Ethernet MAC-cím mindössze 12 hexadecimális számjeggyel kifejezhető.</w:t>
      </w:r>
    </w:p>
    <w:p w14:paraId="42F2F7E7" w14:textId="77777777" w:rsidR="00C318EB" w:rsidRDefault="00C318EB" w:rsidP="00C318EB">
      <w:pPr>
        <w:pStyle w:val="NormlWeb"/>
      </w:pPr>
      <w:r>
        <w:t>Az ábra összehasonlítja a megfelelő decimális és hexadecimális értékeket a bináris 0000 és 1111 között.</w:t>
      </w:r>
    </w:p>
    <w:p w14:paraId="7E1D2D82" w14:textId="77777777" w:rsidR="00C318EB" w:rsidRDefault="00C318EB" w:rsidP="00C318EB">
      <w:pPr>
        <w:pStyle w:val="NormlWeb"/>
      </w:pPr>
      <w:r>
        <w:t xml:space="preserve">The figure is three columns showing the decimal and hexadecimal equivalents of select 4-bit binary numbers. From left to right, the column headings are: decimal, binary, and hexadecimal. Each column has 16 rows below the header. </w:t>
      </w:r>
    </w:p>
    <w:p w14:paraId="4067D734" w14:textId="77777777" w:rsidR="00C318EB" w:rsidRDefault="00C318EB" w:rsidP="00C318EB">
      <w:pPr>
        <w:pStyle w:val="Cmsor3"/>
      </w:pPr>
      <w:r>
        <w:t>0 és F közötti hexadecimális számok tizedes és bináris megfelelői</w:t>
      </w:r>
    </w:p>
    <w:p w14:paraId="6AB7ACD8" w14:textId="77777777" w:rsidR="00C318EB" w:rsidRDefault="00C318EB" w:rsidP="00C318EB">
      <w:r>
        <w:t xml:space="preserve">0 15 3 4 5 6 7 8 9 10 11 12 13 14 2 1 0000 1111 0011 0100 0101 0110 0111 1000 1001 1010 1011 1100 1101 1110 0010 0001 0 F 3 4 5 6 7 8 9 A B C D E 2 </w:t>
      </w:r>
    </w:p>
    <w:p w14:paraId="236EDB33" w14:textId="77777777" w:rsidR="00C318EB" w:rsidRDefault="00C318EB" w:rsidP="00C318EB">
      <w:r>
        <w:t xml:space="preserve">1 </w:t>
      </w:r>
    </w:p>
    <w:p w14:paraId="6EDBE940" w14:textId="77777777" w:rsidR="00C318EB" w:rsidRDefault="00C318EB" w:rsidP="00C318EB">
      <w:r>
        <w:rPr>
          <w:rStyle w:val="dynamic-text-item"/>
        </w:rPr>
        <w:t>DecimálisBinárisHexadecimális</w:t>
      </w:r>
    </w:p>
    <w:p w14:paraId="05901F29" w14:textId="77777777" w:rsidR="00C318EB" w:rsidRDefault="00C318EB" w:rsidP="00C318EB">
      <w:pPr>
        <w:pStyle w:val="NormlWeb"/>
      </w:pPr>
      <w:r>
        <w:t>Mivel 8 bit alkot egy bináris csoportot (vagy bájtot), a bináris 00000000-11111111 közti értékeket a hexadecimális 00-tól FF-ig terjedő tartománnyal lehet kifejezni, ahogy a következő ábrán látható.</w:t>
      </w:r>
    </w:p>
    <w:p w14:paraId="05081262" w14:textId="77777777" w:rsidR="00C318EB" w:rsidRDefault="00C318EB" w:rsidP="00C318EB">
      <w:pPr>
        <w:pStyle w:val="NormlWeb"/>
      </w:pPr>
      <w:r>
        <w:t xml:space="preserve">The figure is three columns showing the decimal and hexadecimal equivalents of select 8-bit binary numbers. From left to right, the column headings are: decimal, binary, and hexadecimal. Each column has 18 rows below the header. </w:t>
      </w:r>
    </w:p>
    <w:p w14:paraId="21B5ECB4" w14:textId="77777777" w:rsidR="00C318EB" w:rsidRDefault="00C318EB" w:rsidP="00C318EB">
      <w:pPr>
        <w:pStyle w:val="Cmsor3"/>
      </w:pPr>
      <w:r>
        <w:t>Kiválasztott decimális, bináris és hexadecimális egyenértékek</w:t>
      </w:r>
    </w:p>
    <w:p w14:paraId="5B468A95" w14:textId="77777777" w:rsidR="00C318EB" w:rsidRDefault="00C318EB" w:rsidP="00C318EB">
      <w:r>
        <w:t xml:space="preserve">0 255 3 5 7 10 15 32 128 192 202 240 2 1 8 16 64 6 4 0000 0000 1111 1111 0000 0011 0000 0101 0000 0111 0000 1010 0000 1111 0010 0000 1000 0000 1100 0000 1100 1010 1111 0000 0000 0010 0000 0001 0000 1000 0001 0000 0100 0000 0000 0110 0000 0100 00 FF 03 05 07 0A 0F 20 80 C0 CA F0 02 01 08 10 40 06 </w:t>
      </w:r>
    </w:p>
    <w:p w14:paraId="3C3F6420" w14:textId="77777777" w:rsidR="00C318EB" w:rsidRDefault="00C318EB" w:rsidP="00C318EB">
      <w:r>
        <w:t xml:space="preserve">04 </w:t>
      </w:r>
    </w:p>
    <w:p w14:paraId="66F0EBFA" w14:textId="77777777" w:rsidR="00C318EB" w:rsidRDefault="00C318EB" w:rsidP="00C318EB">
      <w:r>
        <w:rPr>
          <w:rStyle w:val="dynamic-text-item"/>
        </w:rPr>
        <w:t>DecimálisBinárisHexadecimális</w:t>
      </w:r>
    </w:p>
    <w:p w14:paraId="4399B32E" w14:textId="77777777" w:rsidR="00C318EB" w:rsidRDefault="00C318EB" w:rsidP="00C318EB">
      <w:pPr>
        <w:pStyle w:val="NormlWeb"/>
      </w:pPr>
      <w:r>
        <w:t>Hexadecimális ábrázolást használva a vezető nullákat is mindig megjelenítjük a teljes 8 bites kiírásnál. Például a 0000 1010 bináris értéket hexadecimális 0A-ként írjuk le.</w:t>
      </w:r>
    </w:p>
    <w:p w14:paraId="7A7BD1FC" w14:textId="77777777" w:rsidR="00C318EB" w:rsidRDefault="00C318EB" w:rsidP="00C318EB">
      <w:pPr>
        <w:pStyle w:val="NormlWeb"/>
      </w:pPr>
      <w:r>
        <w:t xml:space="preserve">A hexadecimális számokat gyakran a </w:t>
      </w:r>
      <w:r>
        <w:rPr>
          <w:rStyle w:val="Kiemels2"/>
        </w:rPr>
        <w:t>0x</w:t>
      </w:r>
      <w:r>
        <w:t xml:space="preserve"> (pl. 0x73) előzi meg, hogy megkülönböztessék a decimális és hexadecimális értékeket a dokumentációban.</w:t>
      </w:r>
    </w:p>
    <w:p w14:paraId="7B33AE6C" w14:textId="77777777" w:rsidR="00C318EB" w:rsidRDefault="00C318EB" w:rsidP="00C318EB">
      <w:pPr>
        <w:pStyle w:val="NormlWeb"/>
      </w:pPr>
      <w:r>
        <w:t>A hexadecimális értéket képviselheti egy alsó indexbeli 16-os, vagy a hexadecimális számot követő H betű is (pl. 73H).</w:t>
      </w:r>
    </w:p>
    <w:p w14:paraId="08B76B6F" w14:textId="77777777" w:rsidR="00C318EB" w:rsidRDefault="00C318EB" w:rsidP="00C318EB">
      <w:pPr>
        <w:pStyle w:val="NormlWeb"/>
      </w:pPr>
      <w:r>
        <w:t>Előfordulhat, hogy decimális és hexadecimális értékek között kell konvertálnunk. Ha ilyen átalakítások szükségesek, általában könnyebb a decimális vagy hexadecimális értéket binárissá átalakítani, majd azután a bináris értéket konvertálni át decimális vagy hexadecimális értékké.</w:t>
      </w:r>
    </w:p>
    <w:p w14:paraId="7FA14116" w14:textId="77777777" w:rsidR="00C318EB" w:rsidRDefault="00C318EB" w:rsidP="00C318EB">
      <w:r>
        <w:lastRenderedPageBreak/>
        <w:t>7.2.2</w:t>
      </w:r>
    </w:p>
    <w:p w14:paraId="684AD8EF" w14:textId="77777777" w:rsidR="00C318EB" w:rsidRDefault="00C318EB" w:rsidP="00C318EB">
      <w:pPr>
        <w:pStyle w:val="Cmsor2"/>
      </w:pPr>
      <w:r>
        <w:t>Ethernet MAC-címek</w:t>
      </w:r>
    </w:p>
    <w:p w14:paraId="1A71310D" w14:textId="77777777" w:rsidR="00C318EB" w:rsidRDefault="00C318EB" w:rsidP="00C318EB">
      <w:pPr>
        <w:pStyle w:val="NormlWeb"/>
      </w:pPr>
      <w:r>
        <w:t>Egy Ethernet LAN-ban minden hálózati eszköz ugyanahhoz a megosztott közeghez csatlakozik. A MAC-cím a helyi hálózati szegmens forrás- és céleszközeinek (hálózati kártya, NIC) fizikai azonosítására szolgál. A MAC-címzés az OSI-modell adatkapcsolati rétegében biztosítja az eszközök megkülönböztethetőségét.</w:t>
      </w:r>
    </w:p>
    <w:p w14:paraId="03738C9A" w14:textId="77777777" w:rsidR="00C318EB" w:rsidRDefault="00C318EB" w:rsidP="00C318EB">
      <w:pPr>
        <w:pStyle w:val="NormlWeb"/>
      </w:pPr>
      <w:r>
        <w:t>Az Ethernet MAC-cím egy 48 bites érték, amelyet 12 hexadecimális számjegy használatával írunk le (lásd ábra). Mivel egy bájt 8 bitnek felel meg, azt is mondhatjuk, hogy a MAC-cím 6 bájt hosszúságú.</w:t>
      </w:r>
    </w:p>
    <w:p w14:paraId="02E5B15D" w14:textId="77777777" w:rsidR="00C318EB" w:rsidRDefault="00C318EB" w:rsidP="00C318EB">
      <w:pPr>
        <w:pStyle w:val="NormlWeb"/>
      </w:pPr>
      <w:r>
        <w:t>The diagram shows that MAC address are composed of 48 bits total. These 48 bits can be divided into twelve 4-bit groupings, or 12 hex digits. Combining two hex digits together makes a byte, therefore the 48 bits is also equivalent to 6 bytes.</w:t>
      </w:r>
    </w:p>
    <w:p w14:paraId="40D1DFDA" w14:textId="77777777" w:rsidR="00C318EB" w:rsidRDefault="00C318EB" w:rsidP="00C318EB">
      <w:r>
        <w:t xml:space="preserve">1111 1111 1111 1111 1111 1111 1111 1111 1111 1111 1111 1111 </w:t>
      </w:r>
    </w:p>
    <w:p w14:paraId="4E858856" w14:textId="77777777" w:rsidR="00C318EB" w:rsidRDefault="00C318EB" w:rsidP="00C318EB">
      <w:r>
        <w:rPr>
          <w:rStyle w:val="dynamic-text-item"/>
        </w:rPr>
        <w:t>ByteByteByteByteByteByte= 6 bytesHexHexHexHexHexHexHexHexHexHexHexHex= 12 hex= 48 bits</w:t>
      </w:r>
    </w:p>
    <w:p w14:paraId="73CC296D" w14:textId="77777777" w:rsidR="00C318EB" w:rsidRDefault="00C318EB" w:rsidP="00C318EB">
      <w:pPr>
        <w:pStyle w:val="NormlWeb"/>
      </w:pPr>
      <w:r>
        <w:t>Minden MAC-címnek egyedinek kell lennie az Ethernet eszközre vagy az Ethernet interfészre nézve. Ennek biztosítása érdekében minden, Ethernet-eszközt értékesítő gyártónak regisztrálnia kell az IEEE-nél, hogy kapjon egy egyedi, 6 hexadecimális jegyből álló (azaz 24 bites vagy 3 bájtos) kódot, amelyet egyedi szervezetazonosítónak (Organizatonally Unique Identifier, OUI) neveznek.</w:t>
      </w:r>
    </w:p>
    <w:p w14:paraId="7A5E20CC" w14:textId="77777777" w:rsidR="00C318EB" w:rsidRDefault="00C318EB" w:rsidP="00C318EB">
      <w:pPr>
        <w:pStyle w:val="NormlWeb"/>
      </w:pPr>
      <w:r>
        <w:t>Amikor egy gyártó MAC-címet rendel egy eszközhöz vagy Ethernet interfészhez, a következőket kell tennie:</w:t>
      </w:r>
    </w:p>
    <w:p w14:paraId="081D2906" w14:textId="77777777" w:rsidR="00C318EB" w:rsidRDefault="00C318EB" w:rsidP="00C318EB">
      <w:pPr>
        <w:numPr>
          <w:ilvl w:val="0"/>
          <w:numId w:val="387"/>
        </w:numPr>
        <w:spacing w:before="100" w:beforeAutospacing="1" w:after="100" w:afterAutospacing="1" w:line="240" w:lineRule="auto"/>
      </w:pPr>
      <w:r>
        <w:t>A kapott OUI-t használja az első 6 hexadecimális számjegyként.</w:t>
      </w:r>
    </w:p>
    <w:p w14:paraId="61BB88D8" w14:textId="77777777" w:rsidR="00C318EB" w:rsidRDefault="00C318EB" w:rsidP="00C318EB">
      <w:pPr>
        <w:numPr>
          <w:ilvl w:val="0"/>
          <w:numId w:val="387"/>
        </w:numPr>
        <w:spacing w:before="100" w:beforeAutospacing="1" w:after="100" w:afterAutospacing="1" w:line="240" w:lineRule="auto"/>
      </w:pPr>
      <w:r>
        <w:t>Egyedi értéket ad az utolsó 6 hexadecimális számjegyhez.</w:t>
      </w:r>
    </w:p>
    <w:p w14:paraId="727DB31D" w14:textId="77777777" w:rsidR="00C318EB" w:rsidRDefault="00C318EB" w:rsidP="00C318EB">
      <w:pPr>
        <w:pStyle w:val="NormlWeb"/>
      </w:pPr>
      <w:r>
        <w:t>Ezért az Ethernet MAC-cím egy 6 jegyű, hexadecimális gyártói OUI-kóddal kezdődik, amelyet egy 6 hexadecimális jegyből álló, gyártó által generált érték követ (lásd ábra).</w:t>
      </w:r>
    </w:p>
    <w:p w14:paraId="5B4D47E9" w14:textId="77777777" w:rsidR="00C318EB" w:rsidRDefault="00C318EB" w:rsidP="00C318EB">
      <w:pPr>
        <w:pStyle w:val="NormlWeb"/>
      </w:pPr>
      <w:r>
        <w:t>the first six hex digits of a MAC address (AKA first 6 hex digits or first 3 bytes) is the organizational unique identifier and the last six hex digits is vendor assigned</w:t>
      </w:r>
    </w:p>
    <w:p w14:paraId="3ECC9088" w14:textId="77777777" w:rsidR="00C318EB" w:rsidRDefault="00C318EB" w:rsidP="00C318EB">
      <w:r>
        <w:t xml:space="preserve">1111 1111 1111 1111 1111 1111 1111 1111 1111 1111 1111 </w:t>
      </w:r>
    </w:p>
    <w:p w14:paraId="48D197E8" w14:textId="77777777" w:rsidR="00C318EB" w:rsidRDefault="00C318EB" w:rsidP="00C318EB">
      <w:r>
        <w:t xml:space="preserve">1111 </w:t>
      </w:r>
    </w:p>
    <w:p w14:paraId="2BBD8BB4" w14:textId="77777777" w:rsidR="00C318EB" w:rsidRDefault="00C318EB" w:rsidP="00C318EB">
      <w:r>
        <w:rPr>
          <w:rStyle w:val="dynamic-text-item"/>
        </w:rPr>
        <w:t>ByteByteByteByteByteByteHexHexHexHexHexOrganizationally Unique Identifier, OUIHexHexHexHexHexHexVendor AssignedHex</w:t>
      </w:r>
    </w:p>
    <w:p w14:paraId="21A54BDD" w14:textId="77777777" w:rsidR="00C318EB" w:rsidRDefault="00C318EB" w:rsidP="00C318EB">
      <w:pPr>
        <w:pStyle w:val="NormlWeb"/>
      </w:pPr>
      <w:r>
        <w:t xml:space="preserve">Például, a Ciscónak egyedi MAC-címet kell hozzárendelnie egy új eszközhöz. Az IEEE által a Cisco-hoz rendelt egyik OUI a </w:t>
      </w:r>
      <w:r>
        <w:rPr>
          <w:rStyle w:val="Kiemels2"/>
        </w:rPr>
        <w:t>00-60-2F</w:t>
      </w:r>
      <w:r>
        <w:t xml:space="preserve">. A Cisco ezután konfigurálhatja a készüléket egy egyedi gyártói kóddal, mint például </w:t>
      </w:r>
      <w:r>
        <w:rPr>
          <w:rStyle w:val="Kiemels2"/>
        </w:rPr>
        <w:t>3A-07-BC</w:t>
      </w:r>
      <w:r>
        <w:t xml:space="preserve">. Ezért az eszköz Ethernet MAC-címe 00-60-2F-3A-07-BC lesz. </w:t>
      </w:r>
      <w:r>
        <w:rPr>
          <w:rStyle w:val="Kiemels2"/>
        </w:rPr>
        <w:t>00-60-2F-3A-07-BC.</w:t>
      </w:r>
    </w:p>
    <w:p w14:paraId="5D5C1E19" w14:textId="77777777" w:rsidR="00C318EB" w:rsidRDefault="00C318EB" w:rsidP="00C318EB">
      <w:pPr>
        <w:pStyle w:val="NormlWeb"/>
      </w:pPr>
      <w:r>
        <w:lastRenderedPageBreak/>
        <w:t>A gyártó felelőssége annak biztosítása, hogy egyik eszköze sem kapja ugyanazt a MAC-címet. Lehetséges azonban, hogy azonos MAC-címek keletkeznek a gyártás során elkövetett hibák, a virtuális gépek megvalósítási módszereiben rejlő algoritmusok vagy valamely szoftvereszköz egyikével végrehajtott módosítások miatt. Mindegyik esetben a MAC-címet módosítani kell szoftver segítségével vagy egy új NIC beépítésével.</w:t>
      </w:r>
    </w:p>
    <w:p w14:paraId="31FB837E" w14:textId="77777777" w:rsidR="00C318EB" w:rsidRDefault="00C318EB" w:rsidP="00C318EB">
      <w:r>
        <w:t>7.2.3</w:t>
      </w:r>
    </w:p>
    <w:p w14:paraId="18F04D85" w14:textId="77777777" w:rsidR="00C318EB" w:rsidRDefault="00C318EB" w:rsidP="00C318EB">
      <w:pPr>
        <w:pStyle w:val="Cmsor2"/>
      </w:pPr>
      <w:r>
        <w:t>A keret feldolgozása</w:t>
      </w:r>
    </w:p>
    <w:p w14:paraId="55DAAB80" w14:textId="77777777" w:rsidR="00C318EB" w:rsidRDefault="00C318EB" w:rsidP="00C318EB">
      <w:pPr>
        <w:pStyle w:val="NormlWeb"/>
      </w:pPr>
      <w:r>
        <w:t>A MAC-címet gyakran nevezik beégetett címnek (Burned-In Addresss, BIA), mert régen ezt a címet fixen beprogramozták a hálózati kártya ROM-jába (Read-Only Memory). Ez azt jelenti, hogy a cím véglegesen bele lett kódolva a ROM-chipbe - nem lehetett szoftveresen megváltoztatni.</w:t>
      </w:r>
    </w:p>
    <w:p w14:paraId="40F23294" w14:textId="77777777" w:rsidR="00C318EB" w:rsidRDefault="00C318EB" w:rsidP="00C318EB">
      <w:r>
        <w:rPr>
          <w:rStyle w:val="Kiemels2"/>
        </w:rPr>
        <w:t>MEGJEGYZÉS</w:t>
      </w:r>
      <w:r>
        <w:t xml:space="preserve">: A modern operációs rendszerek és a hálózati kártyák esetén szoftveresen is meg lehet változtatni a MAC-címet. Ez akkor hasznos, ha olyan hálózathoz próbálunk hozzáférni, amely a BIA alapján szűr. Következésképpen a forgalom MAC-cím alapján történő szűrése vagy ellenőrzése már nem olyan biztonságos. </w:t>
      </w:r>
    </w:p>
    <w:p w14:paraId="268B32E1" w14:textId="77777777" w:rsidR="00C318EB" w:rsidRDefault="00C318EB" w:rsidP="00C318EB">
      <w:pPr>
        <w:pStyle w:val="NormlWeb"/>
      </w:pPr>
      <w:r>
        <w:t>A számítógép elindulásánál a NIC első teendője, hogy bemásolja a MAC-címet a ROM-ból a RAM-ba. Amikor egy eszköz üzenetet továbbít egy Ethernet hálózatra, az Ethernet fejléc a következőket tartalmazza:</w:t>
      </w:r>
    </w:p>
    <w:p w14:paraId="452BB6C8" w14:textId="77777777" w:rsidR="00C318EB" w:rsidRDefault="00C318EB" w:rsidP="00C318EB">
      <w:pPr>
        <w:numPr>
          <w:ilvl w:val="0"/>
          <w:numId w:val="388"/>
        </w:numPr>
        <w:spacing w:before="100" w:beforeAutospacing="1" w:after="100" w:afterAutospacing="1" w:line="240" w:lineRule="auto"/>
      </w:pPr>
      <w:r>
        <w:rPr>
          <w:rStyle w:val="Kiemels2"/>
        </w:rPr>
        <w:t>Forrás MAC-cím</w:t>
      </w:r>
      <w:r>
        <w:t xml:space="preserve"> - Ez a forrás állomás hálózati kártyájának MAC-címe.</w:t>
      </w:r>
    </w:p>
    <w:p w14:paraId="390FF6B7" w14:textId="77777777" w:rsidR="00C318EB" w:rsidRDefault="00C318EB" w:rsidP="00C318EB">
      <w:pPr>
        <w:numPr>
          <w:ilvl w:val="0"/>
          <w:numId w:val="388"/>
        </w:numPr>
        <w:spacing w:before="100" w:beforeAutospacing="1" w:after="100" w:afterAutospacing="1" w:line="240" w:lineRule="auto"/>
      </w:pPr>
      <w:r>
        <w:rPr>
          <w:rStyle w:val="Kiemels2"/>
        </w:rPr>
        <w:t>Cél MAC-cím</w:t>
      </w:r>
      <w:r>
        <w:t xml:space="preserve"> - Ez a céleszköz hálózati kártyájának MAC-címe.</w:t>
      </w:r>
    </w:p>
    <w:p w14:paraId="34789F13" w14:textId="77777777" w:rsidR="00C318EB" w:rsidRDefault="00C318EB" w:rsidP="00C318EB">
      <w:pPr>
        <w:pStyle w:val="NormlWeb"/>
      </w:pPr>
      <w:r>
        <w:t>Kattintsunk a Lejátszás gombra a keret továbbítási folyamat megtekintéséhez.</w:t>
      </w:r>
    </w:p>
    <w:p w14:paraId="127B7884" w14:textId="77777777" w:rsidR="00C318EB" w:rsidRDefault="00C318EB" w:rsidP="00C318EB">
      <w:pPr>
        <w:pStyle w:val="NormlWeb"/>
      </w:pPr>
      <w:r>
        <w:t>The animation has a topology consisting of a switch with links to four host PCs labeled, H1, H2, H3 and H4. H1 says I need to send information to H3. A frame appears on the screen of the PC and an expanded view of the frame appears above the PC. The frame consists of the framing addressing and data. The destination address CC:CC:CC:CC:CC:CC, the source address AA:AA:AA:AA:AA:AA and the data part of the frame is encapsulated. The frame from H1 is forwarded to the switch. The switch then forwards the frame out every interface but the interface connected to H1. When H2 and H4 receive the frame and they say This is not addressed to me. I shall ignore it. When H3 receives the frame it says This is mine.</w:t>
      </w:r>
    </w:p>
    <w:p w14:paraId="25CB26EA" w14:textId="77777777" w:rsidR="00C318EB" w:rsidRDefault="00C318EB" w:rsidP="00C318EB">
      <w:r>
        <w:t>This is not addressed to me. I shall ignore it.</w:t>
      </w:r>
    </w:p>
    <w:p w14:paraId="7DA09301" w14:textId="77777777" w:rsidR="00C318EB" w:rsidRDefault="00C318EB" w:rsidP="00C318EB">
      <w:r>
        <w:t>This is not addressed to me. I shall ignore it.</w:t>
      </w:r>
    </w:p>
    <w:p w14:paraId="14348FD1" w14:textId="77777777" w:rsidR="00C318EB" w:rsidRDefault="00C318EB" w:rsidP="00C318EB">
      <w:r>
        <w:t>This is mine.</w:t>
      </w:r>
    </w:p>
    <w:p w14:paraId="3F7E018B" w14:textId="77777777" w:rsidR="00C318EB" w:rsidRDefault="00C318EB" w:rsidP="00C318EB">
      <w:r>
        <w:t>I need to send information to H3.</w:t>
      </w:r>
    </w:p>
    <w:p w14:paraId="600E094F" w14:textId="77777777" w:rsidR="00C318EB" w:rsidRDefault="00C318EB" w:rsidP="00C318EB">
      <w:r>
        <w:t>Destination Address</w:t>
      </w:r>
    </w:p>
    <w:p w14:paraId="15881769" w14:textId="77777777" w:rsidR="00C318EB" w:rsidRDefault="00C318EB" w:rsidP="00C318EB">
      <w:r>
        <w:t>Source Address</w:t>
      </w:r>
    </w:p>
    <w:p w14:paraId="20F6C65A" w14:textId="77777777" w:rsidR="00C318EB" w:rsidRDefault="00C318EB" w:rsidP="00C318EB">
      <w:r>
        <w:t>CC:CC:CC:CC:CC:CC</w:t>
      </w:r>
    </w:p>
    <w:p w14:paraId="36242ECE" w14:textId="77777777" w:rsidR="00C318EB" w:rsidRDefault="00C318EB" w:rsidP="00C318EB">
      <w:r>
        <w:t>A:A:A:A:A:A:A:AA</w:t>
      </w:r>
    </w:p>
    <w:p w14:paraId="252472F3" w14:textId="77777777" w:rsidR="00C318EB" w:rsidRDefault="00C318EB" w:rsidP="00C318EB">
      <w:r>
        <w:lastRenderedPageBreak/>
        <w:t>Encapsulated data</w:t>
      </w:r>
    </w:p>
    <w:p w14:paraId="025A8D27" w14:textId="77777777" w:rsidR="00C318EB" w:rsidRDefault="00C318EB" w:rsidP="00C318EB">
      <w:r>
        <w:t>Frame Addressing</w:t>
      </w:r>
    </w:p>
    <w:p w14:paraId="66E5BF79" w14:textId="77777777" w:rsidR="00C318EB" w:rsidRDefault="00C318EB" w:rsidP="00C318EB">
      <w:pPr>
        <w:pStyle w:val="NormlWeb"/>
      </w:pPr>
      <w:r>
        <w:t>Amikor egy hálózati kártya Ethernet keretet kap, összehasonlítja a benne levő cél MAC-címet a RAM-ban tárolt fizikai MAC-címmel. Ha nincs egyezés, akkor a készülék eldobja a keretet. Ha egyezik, akkor átadja a keretet a felsőbb OSI-rétegeknek, ahol a kibontási folyamat megtörténik.</w:t>
      </w:r>
    </w:p>
    <w:p w14:paraId="16EF688B" w14:textId="77777777" w:rsidR="00C318EB" w:rsidRDefault="00C318EB" w:rsidP="00C318EB">
      <w:pPr>
        <w:pStyle w:val="NormlWeb"/>
      </w:pPr>
      <w:r>
        <w:rPr>
          <w:rStyle w:val="Kiemels2"/>
        </w:rPr>
        <w:t>MEGJEGYZÉS</w:t>
      </w:r>
      <w:r>
        <w:t>: Az Ethernet hálózati kártya akkor is elfogadja a kereteket, ha a cél MAC-cím szórásos vagy olyan csoportos címzésű, amelynek az állomás tagja.</w:t>
      </w:r>
    </w:p>
    <w:p w14:paraId="798A4FF8" w14:textId="77777777" w:rsidR="00C318EB" w:rsidRDefault="00C318EB" w:rsidP="00C318EB">
      <w:pPr>
        <w:pStyle w:val="NormlWeb"/>
      </w:pPr>
      <w:r>
        <w:t xml:space="preserve">Minden eszköz, amely a forrása vagy célja egy Ethernet keretnek, rendelkezik egy Ethernet hálózati kártyával, és ezért egy MAC-címmel is. Ide tartoznak a munkaállomások, a kiszolgálók, a nyomtatók, a mobileszközök és a routerek. </w:t>
      </w:r>
    </w:p>
    <w:p w14:paraId="4A2AD521" w14:textId="77777777" w:rsidR="00C318EB" w:rsidRDefault="00C318EB" w:rsidP="00C318EB">
      <w:r>
        <w:t>7.2.4</w:t>
      </w:r>
    </w:p>
    <w:p w14:paraId="683F2C87" w14:textId="77777777" w:rsidR="00C318EB" w:rsidRDefault="00C318EB" w:rsidP="00C318EB">
      <w:pPr>
        <w:pStyle w:val="Cmsor2"/>
      </w:pPr>
      <w:r>
        <w:t>Egyedi címzésű MAC-cím</w:t>
      </w:r>
    </w:p>
    <w:p w14:paraId="5A9C1334" w14:textId="77777777" w:rsidR="00C318EB" w:rsidRDefault="00C318EB" w:rsidP="00C318EB">
      <w:pPr>
        <w:pStyle w:val="NormlWeb"/>
      </w:pPr>
      <w:r>
        <w:t>Az Etherneten belül különböző MAC-címeket használunk az egyedi címzésű, a szórásos és a csoportos kommunikációra.</w:t>
      </w:r>
    </w:p>
    <w:p w14:paraId="30999BC4" w14:textId="77777777" w:rsidR="00C318EB" w:rsidRDefault="00C318EB" w:rsidP="00C318EB">
      <w:pPr>
        <w:pStyle w:val="NormlWeb"/>
      </w:pPr>
      <w:r>
        <w:t>Egyedi címzésű (unicast) MAC-címet használunk, amikor egy keretet egyetlen cél eszközre küldünk.</w:t>
      </w:r>
    </w:p>
    <w:p w14:paraId="0FF97AEF" w14:textId="77777777" w:rsidR="00C318EB" w:rsidRDefault="00C318EB" w:rsidP="00C318EB">
      <w:pPr>
        <w:pStyle w:val="NormlWeb"/>
      </w:pPr>
      <w:r>
        <w:t>Kattintsunk a Lejátszás gombra az egyedi címzésű keret feldolgozásának megtekintéséhez! Ebben a példában a cél MAC-cím és a cél IP-cím egyaránt unicast.</w:t>
      </w:r>
    </w:p>
    <w:p w14:paraId="70EDD64C" w14:textId="77777777" w:rsidR="00C318EB" w:rsidRDefault="00C318EB" w:rsidP="00C318EB">
      <w:pPr>
        <w:pStyle w:val="NormlWeb"/>
      </w:pPr>
      <w:r>
        <w:t>The animation shows a host with IPv4 address 192.168.1.5 (source) requesting a web page from a server at IPv4 unicast address 192.168.1.200. The animation has a topology consisting of a host PC named H1 linked to a switch. The switch has connections to three other host PCs and two servers. At the bottom of the animation is an expanded view of an ethernet frame. The frame consists of the destination MAC 00-07-E9-42-AC-28, source MAC 00-07-E9-63-CE-53, Source IP 192.168.1.5, destination IP address 192.168.1.200, user data and trailer. The IP packet portion of the frame is the source IP, destination IP address, and user data. In the animation, H1 says I need to send this frame to Server. A frame is sent from H1 to the switch. The switch then forwards the frame to the server with the IP and MAC matching the destination IP and MAC address.</w:t>
      </w:r>
    </w:p>
    <w:p w14:paraId="6F4319A4" w14:textId="77777777" w:rsidR="00C318EB" w:rsidRDefault="00C318EB" w:rsidP="00C318EB">
      <w:r>
        <w:rPr>
          <w:rStyle w:val="Kiemels2"/>
        </w:rPr>
        <w:t>Server</w:t>
      </w:r>
      <w:r>
        <w:br/>
        <w:t>IP: 192.168.1.200</w:t>
      </w:r>
      <w:r>
        <w:br/>
        <w:t>MAC: 00-07-E9-42-AC-28</w:t>
      </w:r>
    </w:p>
    <w:p w14:paraId="7C3BA87A" w14:textId="77777777" w:rsidR="00C318EB" w:rsidRDefault="00C318EB" w:rsidP="00C318EB">
      <w:pPr>
        <w:jc w:val="right"/>
      </w:pPr>
      <w:r>
        <w:rPr>
          <w:rStyle w:val="Kiemels2"/>
        </w:rPr>
        <w:t>Source Host</w:t>
      </w:r>
      <w:r>
        <w:br/>
        <w:t>IP: 192.168.1.5</w:t>
      </w:r>
      <w:r>
        <w:br/>
        <w:t>MAC: 00-07-E9-63-CE-53</w:t>
      </w:r>
    </w:p>
    <w:p w14:paraId="17BB52EC" w14:textId="77777777" w:rsidR="00C318EB" w:rsidRDefault="00C318EB" w:rsidP="00C318EB">
      <w:pPr>
        <w:jc w:val="center"/>
      </w:pPr>
      <w:r>
        <w:t>00-07-E9-42-AC-28</w:t>
      </w:r>
    </w:p>
    <w:p w14:paraId="0868F24B" w14:textId="77777777" w:rsidR="00C318EB" w:rsidRDefault="00C318EB" w:rsidP="00C318EB">
      <w:pPr>
        <w:jc w:val="center"/>
      </w:pPr>
      <w:r>
        <w:t>00-07-E9-63-CE-53</w:t>
      </w:r>
    </w:p>
    <w:p w14:paraId="3D23D075" w14:textId="77777777" w:rsidR="00C318EB" w:rsidRDefault="00C318EB" w:rsidP="00C318EB">
      <w:pPr>
        <w:jc w:val="center"/>
      </w:pPr>
      <w:r>
        <w:lastRenderedPageBreak/>
        <w:t>192.168.1.5</w:t>
      </w:r>
    </w:p>
    <w:p w14:paraId="2200EE99" w14:textId="77777777" w:rsidR="00C318EB" w:rsidRDefault="00C318EB" w:rsidP="00C318EB">
      <w:pPr>
        <w:jc w:val="center"/>
      </w:pPr>
      <w:r>
        <w:t>192.168.1.200</w:t>
      </w:r>
    </w:p>
    <w:p w14:paraId="18CE321C" w14:textId="77777777" w:rsidR="00C318EB" w:rsidRDefault="00C318EB" w:rsidP="00C318EB">
      <w:pPr>
        <w:jc w:val="center"/>
      </w:pPr>
      <w:r>
        <w:t>User Data</w:t>
      </w:r>
    </w:p>
    <w:p w14:paraId="39651D6F" w14:textId="77777777" w:rsidR="00C318EB" w:rsidRDefault="00C318EB" w:rsidP="00C318EB">
      <w:pPr>
        <w:jc w:val="center"/>
      </w:pPr>
      <w:r>
        <w:t>Trailer</w:t>
      </w:r>
    </w:p>
    <w:p w14:paraId="77270D2D" w14:textId="77777777" w:rsidR="00C318EB" w:rsidRDefault="00C318EB" w:rsidP="00C318EB">
      <w:pPr>
        <w:jc w:val="center"/>
      </w:pPr>
      <w:r>
        <w:t>Dest MAC</w:t>
      </w:r>
    </w:p>
    <w:p w14:paraId="30318018" w14:textId="77777777" w:rsidR="00C318EB" w:rsidRDefault="00C318EB" w:rsidP="00C318EB">
      <w:pPr>
        <w:jc w:val="center"/>
      </w:pPr>
      <w:r>
        <w:t>Source MAC</w:t>
      </w:r>
    </w:p>
    <w:p w14:paraId="760BDF39" w14:textId="77777777" w:rsidR="00C318EB" w:rsidRDefault="00C318EB" w:rsidP="00C318EB">
      <w:pPr>
        <w:jc w:val="center"/>
      </w:pPr>
      <w:r>
        <w:t>Source IP</w:t>
      </w:r>
    </w:p>
    <w:p w14:paraId="407F8AFD" w14:textId="77777777" w:rsidR="00C318EB" w:rsidRDefault="00C318EB" w:rsidP="00C318EB">
      <w:pPr>
        <w:jc w:val="center"/>
      </w:pPr>
      <w:r>
        <w:t>Dest IP</w:t>
      </w:r>
    </w:p>
    <w:p w14:paraId="7803DA5B" w14:textId="77777777" w:rsidR="00C318EB" w:rsidRDefault="00C318EB" w:rsidP="00C318EB">
      <w:pPr>
        <w:jc w:val="center"/>
      </w:pPr>
      <w:r>
        <w:t>IP Packet</w:t>
      </w:r>
    </w:p>
    <w:p w14:paraId="46DCDC14" w14:textId="77777777" w:rsidR="00C318EB" w:rsidRDefault="00C318EB" w:rsidP="00C318EB">
      <w:pPr>
        <w:jc w:val="center"/>
      </w:pPr>
      <w:r>
        <w:t>Ethernet Frame</w:t>
      </w:r>
    </w:p>
    <w:p w14:paraId="21F3D165" w14:textId="77777777" w:rsidR="00C318EB" w:rsidRDefault="00C318EB" w:rsidP="00C318EB">
      <w:pPr>
        <w:pStyle w:val="NormlWeb"/>
      </w:pPr>
      <w:r>
        <w:t>Az ábrán látható példában a 192.168.1.5 (forrás) IP-című állomás lekér egy weboldalt a 192.168.1.200 IP-című szervertől. Ahhoz, hogy egyedi címzésű csomagot küldhessünk és fogadhassunk, a cél IP-címnek szerepelnie kell az IP-csomag fejlécében. A megfelelő cél MAC-címnek szintén benne kell lennie az Ethernet keret fejlécében. Az IP-cím és a MAC-cím együttesen kézbesíti az adatokat egy adott célállomáshoz.</w:t>
      </w:r>
    </w:p>
    <w:p w14:paraId="21B4D946" w14:textId="77777777" w:rsidR="00C318EB" w:rsidRDefault="00C318EB" w:rsidP="00C318EB">
      <w:pPr>
        <w:pStyle w:val="NormlWeb"/>
      </w:pPr>
      <w:r>
        <w:t>Az a folyamat, amelyet a forrásállomás használ az IPv4-címhez társított cél MAC-cím meghatározásához, az úgynevezett címfeloldási protokoll (ARP). Az a folyamat, amelyet a forrásállomás használ az IPv6-címhez társított cél MAC-cím meghatározásához, a szomszédfelderítés (Neighbor Discovery, ND).</w:t>
      </w:r>
    </w:p>
    <w:p w14:paraId="32001425" w14:textId="77777777" w:rsidR="00C318EB" w:rsidRDefault="00C318EB" w:rsidP="00C318EB">
      <w:r>
        <w:rPr>
          <w:rStyle w:val="Kiemels2"/>
        </w:rPr>
        <w:t>MEGJEGYZÉS:</w:t>
      </w:r>
      <w:r>
        <w:t xml:space="preserve"> A forrás MAC-címnek mindig egyedi címzésűnek kell lennie.</w:t>
      </w:r>
    </w:p>
    <w:p w14:paraId="48118E62" w14:textId="77777777" w:rsidR="00C318EB" w:rsidRDefault="00C318EB" w:rsidP="00C318EB">
      <w:r>
        <w:t>7.2.5</w:t>
      </w:r>
    </w:p>
    <w:p w14:paraId="64900F41" w14:textId="77777777" w:rsidR="00C318EB" w:rsidRDefault="00C318EB" w:rsidP="00C318EB">
      <w:pPr>
        <w:pStyle w:val="Cmsor2"/>
      </w:pPr>
      <w:r>
        <w:t>Szórásos MAC-cím</w:t>
      </w:r>
    </w:p>
    <w:p w14:paraId="05A61FA9" w14:textId="77777777" w:rsidR="00C318EB" w:rsidRDefault="00C318EB" w:rsidP="00C318EB">
      <w:pPr>
        <w:pStyle w:val="NormlWeb"/>
      </w:pPr>
      <w:r>
        <w:t>Az Ethernet LAN minden eszköze megkapja és feldolgozza az Ethernet szórásos kereteket (broadcast). Az Ethernet szórás jellemzői a következők:</w:t>
      </w:r>
    </w:p>
    <w:p w14:paraId="51195136" w14:textId="77777777" w:rsidR="00C318EB" w:rsidRDefault="00C318EB" w:rsidP="00C318EB">
      <w:pPr>
        <w:numPr>
          <w:ilvl w:val="0"/>
          <w:numId w:val="389"/>
        </w:numPr>
        <w:spacing w:before="100" w:beforeAutospacing="1" w:after="100" w:afterAutospacing="1" w:line="240" w:lineRule="auto"/>
      </w:pPr>
      <w:r>
        <w:t>A cél MAC-cím FF-FF-FF-FF-FF-FF-FF-FF hexadecimálisan (48 darab egyes binárisan).</w:t>
      </w:r>
    </w:p>
    <w:p w14:paraId="534D7502" w14:textId="77777777" w:rsidR="00C318EB" w:rsidRDefault="00C318EB" w:rsidP="00C318EB">
      <w:pPr>
        <w:numPr>
          <w:ilvl w:val="0"/>
          <w:numId w:val="389"/>
        </w:numPr>
        <w:spacing w:before="100" w:beforeAutospacing="1" w:after="100" w:afterAutospacing="1" w:line="240" w:lineRule="auto"/>
      </w:pPr>
      <w:r>
        <w:t>Kiküldésre kerül az összes Ethernet switchporton, kivéve a bejövő portot (elárasztás).</w:t>
      </w:r>
    </w:p>
    <w:p w14:paraId="5D8EB93F" w14:textId="77777777" w:rsidR="00C318EB" w:rsidRDefault="00C318EB" w:rsidP="00C318EB">
      <w:pPr>
        <w:numPr>
          <w:ilvl w:val="0"/>
          <w:numId w:val="389"/>
        </w:numPr>
        <w:spacing w:before="100" w:beforeAutospacing="1" w:after="100" w:afterAutospacing="1" w:line="240" w:lineRule="auto"/>
      </w:pPr>
      <w:r>
        <w:t>A routerek nem továbbítják ezt a forgalmat.</w:t>
      </w:r>
    </w:p>
    <w:p w14:paraId="476598D4" w14:textId="77777777" w:rsidR="00C318EB" w:rsidRDefault="00C318EB" w:rsidP="00C318EB">
      <w:pPr>
        <w:pStyle w:val="NormlWeb"/>
      </w:pPr>
      <w:r>
        <w:t>Ha a beágyazott adat egy IPv4 szórásos csomag, akkor a csomag célcímként egy olyan IP-címet tartalmaz, amiben csupa 1-es áll az állomásazonosító részben. Ennek következtében a helyi hálózat összes gépe (a szórási tartomány) fogadja és feldolgozza a csomagot.</w:t>
      </w:r>
    </w:p>
    <w:p w14:paraId="1FA4C8EC" w14:textId="77777777" w:rsidR="00C318EB" w:rsidRDefault="00C318EB" w:rsidP="00C318EB">
      <w:pPr>
        <w:pStyle w:val="NormlWeb"/>
      </w:pPr>
      <w:r>
        <w:t>Kattintsunk a Lejátszás gombra a szórásos keret feldolgozásának megtekintéséhez! Ebben a példában a cél MAC-cím és a cél IP-cím egyaránt broadcast.</w:t>
      </w:r>
    </w:p>
    <w:p w14:paraId="0FBCB94A" w14:textId="77777777" w:rsidR="00C318EB" w:rsidRDefault="00C318EB" w:rsidP="00C318EB">
      <w:pPr>
        <w:pStyle w:val="NormlWeb"/>
      </w:pPr>
      <w:r>
        <w:t xml:space="preserve">The animation shows a source host sending an IPv4 broadcast packet to all devices on its network. The animation has a topology consisting of a host PC named H1 linked to a switch. The switch has connections to three other host PCs and two servers. At the bottom of the </w:t>
      </w:r>
      <w:r>
        <w:lastRenderedPageBreak/>
        <w:t>animation is an expanded view of an ethernet frame. The frame consists of the destination MAC FF-FF-FF-FF-FF-FF, source MAC 00-07-E9-63-CE-53, Source IP 192.168.1.5, destination IP address 192.168.1.255, user data and trailer. The IP packet portion of the frame is the source IP, destination IP address, and user data. In the animation, H1 says I need to send data to all hosts on the network. A frame is sent from H1 to the switch. The switch then forwards the frame out all its interfaces except the one connected to H1. The three other PC hosts and the two servers receive the frames.</w:t>
      </w:r>
    </w:p>
    <w:p w14:paraId="561CFE29" w14:textId="77777777" w:rsidR="00C318EB" w:rsidRDefault="00C318EB" w:rsidP="00C318EB">
      <w:r>
        <w:rPr>
          <w:rStyle w:val="Kiemels2"/>
        </w:rPr>
        <w:t>Destination</w:t>
      </w:r>
      <w:r>
        <w:rPr>
          <w:b/>
          <w:bCs/>
        </w:rPr>
        <w:br/>
      </w:r>
      <w:r>
        <w:rPr>
          <w:rStyle w:val="Kiemels2"/>
        </w:rPr>
        <w:t>Host Group</w:t>
      </w:r>
    </w:p>
    <w:p w14:paraId="314F402A" w14:textId="77777777" w:rsidR="00C318EB" w:rsidRDefault="00C318EB" w:rsidP="00C318EB">
      <w:pPr>
        <w:jc w:val="right"/>
      </w:pPr>
      <w:r>
        <w:rPr>
          <w:rStyle w:val="Kiemels2"/>
        </w:rPr>
        <w:t>Source Host</w:t>
      </w:r>
      <w:r>
        <w:br/>
        <w:t>IP: 192.168.1.5</w:t>
      </w:r>
      <w:r>
        <w:br/>
        <w:t>MAC: 00-07-E9-63-CE-53</w:t>
      </w:r>
    </w:p>
    <w:p w14:paraId="485D59DB" w14:textId="77777777" w:rsidR="00C318EB" w:rsidRDefault="00C318EB" w:rsidP="00C318EB">
      <w:pPr>
        <w:jc w:val="center"/>
      </w:pPr>
      <w:r>
        <w:t>FF-FF-FF-FF-FF-FF</w:t>
      </w:r>
    </w:p>
    <w:p w14:paraId="404D1527" w14:textId="77777777" w:rsidR="00C318EB" w:rsidRDefault="00C318EB" w:rsidP="00C318EB">
      <w:pPr>
        <w:jc w:val="center"/>
      </w:pPr>
      <w:r>
        <w:t>00-07-E9-63-CE-53</w:t>
      </w:r>
    </w:p>
    <w:p w14:paraId="683156E7" w14:textId="77777777" w:rsidR="00C318EB" w:rsidRDefault="00C318EB" w:rsidP="00C318EB">
      <w:pPr>
        <w:jc w:val="center"/>
      </w:pPr>
      <w:r>
        <w:t>192.168.1.5</w:t>
      </w:r>
    </w:p>
    <w:p w14:paraId="47DFBEAC" w14:textId="77777777" w:rsidR="00C318EB" w:rsidRDefault="00C318EB" w:rsidP="00C318EB">
      <w:pPr>
        <w:jc w:val="center"/>
      </w:pPr>
      <w:r>
        <w:t>192.168.1.255</w:t>
      </w:r>
    </w:p>
    <w:p w14:paraId="6DA2B5C2" w14:textId="77777777" w:rsidR="00C318EB" w:rsidRDefault="00C318EB" w:rsidP="00C318EB">
      <w:pPr>
        <w:jc w:val="center"/>
      </w:pPr>
      <w:r>
        <w:t>User Data</w:t>
      </w:r>
    </w:p>
    <w:p w14:paraId="1623B530" w14:textId="77777777" w:rsidR="00C318EB" w:rsidRDefault="00C318EB" w:rsidP="00C318EB">
      <w:pPr>
        <w:jc w:val="center"/>
      </w:pPr>
      <w:r>
        <w:t>Trailer</w:t>
      </w:r>
    </w:p>
    <w:p w14:paraId="72EAA084" w14:textId="77777777" w:rsidR="00C318EB" w:rsidRDefault="00C318EB" w:rsidP="00C318EB">
      <w:pPr>
        <w:jc w:val="center"/>
      </w:pPr>
      <w:r>
        <w:t>Dest MAC</w:t>
      </w:r>
    </w:p>
    <w:p w14:paraId="2E1CDCFE" w14:textId="77777777" w:rsidR="00C318EB" w:rsidRDefault="00C318EB" w:rsidP="00C318EB">
      <w:pPr>
        <w:jc w:val="center"/>
      </w:pPr>
      <w:r>
        <w:t>Source MAC</w:t>
      </w:r>
    </w:p>
    <w:p w14:paraId="2456CBA0" w14:textId="77777777" w:rsidR="00C318EB" w:rsidRDefault="00C318EB" w:rsidP="00C318EB">
      <w:pPr>
        <w:jc w:val="center"/>
      </w:pPr>
      <w:r>
        <w:t>Source IP</w:t>
      </w:r>
    </w:p>
    <w:p w14:paraId="30CE7A50" w14:textId="77777777" w:rsidR="00C318EB" w:rsidRDefault="00C318EB" w:rsidP="00C318EB">
      <w:pPr>
        <w:jc w:val="center"/>
      </w:pPr>
      <w:r>
        <w:t>Dest IP</w:t>
      </w:r>
    </w:p>
    <w:p w14:paraId="7C3729F2" w14:textId="77777777" w:rsidR="00C318EB" w:rsidRDefault="00C318EB" w:rsidP="00C318EB">
      <w:pPr>
        <w:jc w:val="center"/>
      </w:pPr>
      <w:r>
        <w:t>IP Packet</w:t>
      </w:r>
    </w:p>
    <w:p w14:paraId="6B5135C7" w14:textId="77777777" w:rsidR="00C318EB" w:rsidRDefault="00C318EB" w:rsidP="00C318EB">
      <w:pPr>
        <w:jc w:val="center"/>
      </w:pPr>
      <w:r>
        <w:t>Ethernet Frame</w:t>
      </w:r>
    </w:p>
    <w:p w14:paraId="2588FFB7" w14:textId="77777777" w:rsidR="00C318EB" w:rsidRDefault="00C318EB" w:rsidP="00C318EB">
      <w:pPr>
        <w:pStyle w:val="NormlWeb"/>
      </w:pPr>
      <w:r>
        <w:t>Amint azt az animáció mutatja, a forrásállomás IPv4 szórási csomagot küld a hálózat összes eszközének. Az IPv4-célcím egy szórási cím: 192.168.1.255. Amikor az IPv4 szórásos csomag az Ethernet keretbe van ágyazva, a cél MAC-cím az FF-FF-FF-FF-FF-FF hexadecimális (48 bináris egyes) szórási cím.</w:t>
      </w:r>
    </w:p>
    <w:p w14:paraId="13C6E307" w14:textId="77777777" w:rsidR="00C318EB" w:rsidRDefault="00C318EB" w:rsidP="00C318EB">
      <w:pPr>
        <w:pStyle w:val="NormlWeb"/>
      </w:pPr>
      <w:r>
        <w:t>Az IPv4 DHCP példa egy olyan protokollra, amely Ethernet- és IPv4-szórási címeket használ.</w:t>
      </w:r>
    </w:p>
    <w:p w14:paraId="50004B53" w14:textId="77777777" w:rsidR="00C318EB" w:rsidRDefault="00C318EB" w:rsidP="00C318EB">
      <w:pPr>
        <w:pStyle w:val="NormlWeb"/>
      </w:pPr>
      <w:r>
        <w:t>Azonban nem minden Ethernet szórás hordoz IPv4 szórásos csomagot. Az ARP-kérések például nem használnak IPv4-et, de az ARP-üzenetet Ethernet-szórásként küldik el.</w:t>
      </w:r>
    </w:p>
    <w:p w14:paraId="36568971" w14:textId="77777777" w:rsidR="00C318EB" w:rsidRDefault="00C318EB" w:rsidP="00C318EB">
      <w:r>
        <w:t>7.2.6</w:t>
      </w:r>
    </w:p>
    <w:p w14:paraId="30E3892C" w14:textId="77777777" w:rsidR="00C318EB" w:rsidRDefault="00C318EB" w:rsidP="00C318EB">
      <w:pPr>
        <w:pStyle w:val="Cmsor2"/>
      </w:pPr>
      <w:r>
        <w:lastRenderedPageBreak/>
        <w:t>Csoportos címzésű MAC-cím</w:t>
      </w:r>
    </w:p>
    <w:p w14:paraId="24121DA6" w14:textId="77777777" w:rsidR="00C318EB" w:rsidRDefault="00C318EB" w:rsidP="00C318EB">
      <w:pPr>
        <w:pStyle w:val="NormlWeb"/>
      </w:pPr>
      <w:r>
        <w:t>Az Ethernet csoportos címzésű kereteket (multicast) a LAN azon eszközcsoportjai fogadják és dolgozzák fel, amelyek ugyanahhoz a csoporthoz tartoznak. Az Ethernet csoportos küldés jellemzői a következők:</w:t>
      </w:r>
    </w:p>
    <w:p w14:paraId="660839C7" w14:textId="77777777" w:rsidR="00C318EB" w:rsidRDefault="00C318EB" w:rsidP="00C318EB">
      <w:pPr>
        <w:numPr>
          <w:ilvl w:val="0"/>
          <w:numId w:val="390"/>
        </w:numPr>
        <w:spacing w:before="100" w:beforeAutospacing="1" w:after="100" w:afterAutospacing="1" w:line="240" w:lineRule="auto"/>
      </w:pPr>
      <w:r>
        <w:t>A cél MAC-cím 01-00-5E, ha a beágyazott adat egy IPv4 csoportos küldésű csomag, illetve 33-33, ha a beágyazott adat IPv6 csoportos küldésű csomag.</w:t>
      </w:r>
    </w:p>
    <w:p w14:paraId="649D6447" w14:textId="77777777" w:rsidR="00C318EB" w:rsidRDefault="00C318EB" w:rsidP="00C318EB">
      <w:pPr>
        <w:numPr>
          <w:ilvl w:val="0"/>
          <w:numId w:val="390"/>
        </w:numPr>
        <w:spacing w:before="100" w:beforeAutospacing="1" w:after="100" w:afterAutospacing="1" w:line="240" w:lineRule="auto"/>
      </w:pPr>
      <w:r>
        <w:t>Vannak más fenntartott csoportos címzésű cél MAC-címek is, amikor a beágyazott adat nem IP, hanem például STP (Spanning Tree Protocol) vagy LLDP (Link Layer Discovery Protocol).</w:t>
      </w:r>
    </w:p>
    <w:p w14:paraId="051CE198" w14:textId="77777777" w:rsidR="00C318EB" w:rsidRDefault="00C318EB" w:rsidP="00C318EB">
      <w:pPr>
        <w:numPr>
          <w:ilvl w:val="0"/>
          <w:numId w:val="390"/>
        </w:numPr>
        <w:spacing w:before="100" w:beforeAutospacing="1" w:after="100" w:afterAutospacing="1" w:line="240" w:lineRule="auto"/>
      </w:pPr>
      <w:r>
        <w:t>A bejövő port kivételével az összes Ethernet switchporton kiküldésre kerül (kivéve, ha a switch multicast snooping-ra van konfigurálva).</w:t>
      </w:r>
    </w:p>
    <w:p w14:paraId="400749FA" w14:textId="77777777" w:rsidR="00C318EB" w:rsidRDefault="00C318EB" w:rsidP="00C318EB">
      <w:pPr>
        <w:numPr>
          <w:ilvl w:val="0"/>
          <w:numId w:val="390"/>
        </w:numPr>
        <w:spacing w:before="100" w:beforeAutospacing="1" w:after="100" w:afterAutospacing="1" w:line="240" w:lineRule="auto"/>
      </w:pPr>
      <w:r>
        <w:t>A router nem továbbítja (kivéve, ha csoportos címzésű csomagokat is továbbít).</w:t>
      </w:r>
    </w:p>
    <w:p w14:paraId="72ADD9C7" w14:textId="77777777" w:rsidR="00C318EB" w:rsidRDefault="00C318EB" w:rsidP="00C318EB">
      <w:pPr>
        <w:pStyle w:val="NormlWeb"/>
      </w:pPr>
      <w:r>
        <w:t>Ha a beágyazott adat egy IP multicast csomag, akkor a csoporthoz tartozó eszközöknek csoportos IP-címe van. Az IPv4 multicast címek tartománya 224.0.0.0 - 239.255.255.255. Az IPv6 csoportos címzésű címek tartománya ff00</w:t>
      </w:r>
      <w:r>
        <w:rPr>
          <w:rFonts w:ascii="Ebrima" w:hAnsi="Ebrima" w:cs="Ebrima"/>
        </w:rPr>
        <w:t>።</w:t>
      </w:r>
      <w:r>
        <w:t>/8. Mivel egy multicast cím a címek egy csoportját jelenti (néha állomás-csoportnak is hívják), csak csomagok célcímeként használható. A forrásnak mindig egyedi címe van.</w:t>
      </w:r>
    </w:p>
    <w:p w14:paraId="12889EF5" w14:textId="77777777" w:rsidR="00C318EB" w:rsidRDefault="00C318EB" w:rsidP="00C318EB">
      <w:pPr>
        <w:pStyle w:val="NormlWeb"/>
      </w:pPr>
      <w:r>
        <w:t>Ugyanúgy, mint az egyedi vagy szórási címek esetében, a csoportos címekhez is szükség van egy megfelelő csoportos MAC-címre, hogy kézbesíteni lehessen a kereteket a helyi hálózaton. A csoportos címzésű MAC-cím az IPv4 vagy IPv6 csoportos küldési címhez van társítva.</w:t>
      </w:r>
    </w:p>
    <w:p w14:paraId="1E46D3A1" w14:textId="77777777" w:rsidR="00C318EB" w:rsidRDefault="00C318EB" w:rsidP="00C318EB">
      <w:pPr>
        <w:pStyle w:val="NormlWeb"/>
      </w:pPr>
      <w:r>
        <w:t>Kattintsunk a Lejátszás gombra a csoportos küldésű keret feldolgozásának megtekintéséhez! Ebben a példában a cél MAC-cím és a cél IP-cím egyaránt multicast.</w:t>
      </w:r>
    </w:p>
    <w:p w14:paraId="1E318AED" w14:textId="77777777" w:rsidR="00C318EB" w:rsidRDefault="00C318EB" w:rsidP="00C318EB">
      <w:pPr>
        <w:pStyle w:val="NormlWeb"/>
      </w:pPr>
      <w:r>
        <w:t xml:space="preserve">The animation shows a source host sending a multicast frame to devices that belong to the multicast group. The animation has a topology consisting of a host PC named H1 linked to a switch. The switch has connections to three other host PCs and two servers. At the bottom of the animation is an expanded view of an ethernet frame. The frame consists of the destination MAC 01-00-5E-00-00-C8, source MAC 00-07-E9-63-CE-53, Source IP 192.168.1.5, destination IP address 224.0.0.200, user data and trailer. The IP packet portion of the frame is the source IP, destination IP address, and user data. In the animation, H1 says I need to send to a group of hosts on the network. A frame is sent from H1 to the switch. The switch then forwards the frame out to only the devices in the multicast group. Two of the three PC hosts and one server receive the multicast frame. </w:t>
      </w:r>
    </w:p>
    <w:p w14:paraId="6DAB6BDA" w14:textId="77777777" w:rsidR="00C318EB" w:rsidRDefault="00C318EB" w:rsidP="00C318EB">
      <w:r>
        <w:rPr>
          <w:rStyle w:val="Kiemels2"/>
        </w:rPr>
        <w:t>Destination</w:t>
      </w:r>
      <w:r>
        <w:rPr>
          <w:b/>
          <w:bCs/>
        </w:rPr>
        <w:br/>
      </w:r>
      <w:r>
        <w:rPr>
          <w:rStyle w:val="Kiemels2"/>
        </w:rPr>
        <w:t>Host Group</w:t>
      </w:r>
    </w:p>
    <w:p w14:paraId="64558E84" w14:textId="77777777" w:rsidR="00C318EB" w:rsidRDefault="00C318EB" w:rsidP="00C318EB">
      <w:pPr>
        <w:jc w:val="right"/>
      </w:pPr>
      <w:r>
        <w:rPr>
          <w:rStyle w:val="Kiemels2"/>
        </w:rPr>
        <w:t>Source Host</w:t>
      </w:r>
      <w:r>
        <w:br/>
        <w:t>IP: 192.168.1.5</w:t>
      </w:r>
      <w:r>
        <w:br/>
        <w:t>MAC: 00-07-E9-63-CE-53</w:t>
      </w:r>
    </w:p>
    <w:p w14:paraId="414955C4" w14:textId="77777777" w:rsidR="00C318EB" w:rsidRDefault="00C318EB" w:rsidP="00C318EB">
      <w:pPr>
        <w:jc w:val="center"/>
      </w:pPr>
      <w:r>
        <w:t>01-00-5E-00-00-C8</w:t>
      </w:r>
    </w:p>
    <w:p w14:paraId="356C04B0" w14:textId="77777777" w:rsidR="00C318EB" w:rsidRDefault="00C318EB" w:rsidP="00C318EB">
      <w:pPr>
        <w:jc w:val="center"/>
      </w:pPr>
      <w:r>
        <w:t>00-07-E9-63-CE-53</w:t>
      </w:r>
    </w:p>
    <w:p w14:paraId="0BFCAE88" w14:textId="77777777" w:rsidR="00C318EB" w:rsidRDefault="00C318EB" w:rsidP="00C318EB">
      <w:pPr>
        <w:jc w:val="center"/>
      </w:pPr>
      <w:r>
        <w:t>192.168.1.5</w:t>
      </w:r>
    </w:p>
    <w:p w14:paraId="77C03BAB" w14:textId="77777777" w:rsidR="00C318EB" w:rsidRDefault="00C318EB" w:rsidP="00C318EB">
      <w:pPr>
        <w:jc w:val="center"/>
      </w:pPr>
      <w:r>
        <w:t>224.0.0.200</w:t>
      </w:r>
    </w:p>
    <w:p w14:paraId="24BE0C07" w14:textId="77777777" w:rsidR="00C318EB" w:rsidRDefault="00C318EB" w:rsidP="00C318EB">
      <w:pPr>
        <w:jc w:val="center"/>
      </w:pPr>
      <w:r>
        <w:lastRenderedPageBreak/>
        <w:t>User Data</w:t>
      </w:r>
    </w:p>
    <w:p w14:paraId="29E03A97" w14:textId="77777777" w:rsidR="00C318EB" w:rsidRDefault="00C318EB" w:rsidP="00C318EB">
      <w:pPr>
        <w:jc w:val="center"/>
      </w:pPr>
      <w:r>
        <w:t>Trailer</w:t>
      </w:r>
    </w:p>
    <w:p w14:paraId="1A3488BA" w14:textId="77777777" w:rsidR="00C318EB" w:rsidRDefault="00C318EB" w:rsidP="00C318EB">
      <w:pPr>
        <w:jc w:val="center"/>
      </w:pPr>
      <w:r>
        <w:t>Dest MAC</w:t>
      </w:r>
    </w:p>
    <w:p w14:paraId="6C6E0130" w14:textId="77777777" w:rsidR="00C318EB" w:rsidRDefault="00C318EB" w:rsidP="00C318EB">
      <w:pPr>
        <w:jc w:val="center"/>
      </w:pPr>
      <w:r>
        <w:t>Source MAC</w:t>
      </w:r>
    </w:p>
    <w:p w14:paraId="5330826D" w14:textId="77777777" w:rsidR="00C318EB" w:rsidRDefault="00C318EB" w:rsidP="00C318EB">
      <w:pPr>
        <w:jc w:val="center"/>
      </w:pPr>
      <w:r>
        <w:t>Source IP</w:t>
      </w:r>
    </w:p>
    <w:p w14:paraId="07087055" w14:textId="77777777" w:rsidR="00C318EB" w:rsidRDefault="00C318EB" w:rsidP="00C318EB">
      <w:pPr>
        <w:jc w:val="center"/>
      </w:pPr>
      <w:r>
        <w:t>Dest IP</w:t>
      </w:r>
    </w:p>
    <w:p w14:paraId="69CA3376" w14:textId="77777777" w:rsidR="00C318EB" w:rsidRDefault="00C318EB" w:rsidP="00C318EB">
      <w:pPr>
        <w:jc w:val="center"/>
      </w:pPr>
      <w:r>
        <w:t>IP Packet</w:t>
      </w:r>
    </w:p>
    <w:p w14:paraId="0D2513C1" w14:textId="77777777" w:rsidR="00C318EB" w:rsidRDefault="00C318EB" w:rsidP="00C318EB">
      <w:pPr>
        <w:jc w:val="center"/>
      </w:pPr>
      <w:r>
        <w:t>Ethernet Frame</w:t>
      </w:r>
    </w:p>
    <w:p w14:paraId="62739D71" w14:textId="77777777" w:rsidR="00C318EB" w:rsidRDefault="00C318EB" w:rsidP="00C318EB">
      <w:pPr>
        <w:pStyle w:val="NormlWeb"/>
      </w:pPr>
      <w:r>
        <w:t>Az útválasztási és más hálózati protokollok csoportos címzést használnak. A videó- és képkezelő szoftverek is alkalmazhatnak multicast címzést, bár ezek nem túl gyakoriak.</w:t>
      </w:r>
    </w:p>
    <w:p w14:paraId="086BD916" w14:textId="77777777" w:rsidR="00C318EB" w:rsidRDefault="00C318EB" w:rsidP="00C318EB">
      <w:r>
        <w:t>7.2.7</w:t>
      </w:r>
    </w:p>
    <w:p w14:paraId="2C73DD16" w14:textId="77777777" w:rsidR="00C318EB" w:rsidRDefault="00C318EB" w:rsidP="00C318EB">
      <w:pPr>
        <w:pStyle w:val="Cmsor2"/>
      </w:pPr>
      <w:r>
        <w:t>Laborgyakorlat - Hálózati eszközök MAC címeinek megtekintése</w:t>
      </w:r>
    </w:p>
    <w:p w14:paraId="73F56264" w14:textId="77777777" w:rsidR="00C318EB" w:rsidRDefault="00C318EB" w:rsidP="00C318EB">
      <w:pPr>
        <w:pStyle w:val="NormlWeb"/>
      </w:pPr>
      <w:r>
        <w:t>A laborgyakorlat során az alábbi feladatokat végezzük el:</w:t>
      </w:r>
    </w:p>
    <w:p w14:paraId="27CC8885" w14:textId="77777777" w:rsidR="00C318EB" w:rsidRDefault="00C318EB" w:rsidP="00C318EB">
      <w:pPr>
        <w:numPr>
          <w:ilvl w:val="0"/>
          <w:numId w:val="391"/>
        </w:numPr>
        <w:spacing w:before="100" w:beforeAutospacing="1" w:after="100" w:afterAutospacing="1" w:line="240" w:lineRule="auto"/>
      </w:pPr>
      <w:r>
        <w:t>Bölüm 1: A topológia felépítése és az eszközök kezdeti beállítása.</w:t>
      </w:r>
    </w:p>
    <w:p w14:paraId="6C9E2942" w14:textId="77777777" w:rsidR="00C318EB" w:rsidRDefault="00C318EB" w:rsidP="00C318EB">
      <w:pPr>
        <w:numPr>
          <w:ilvl w:val="0"/>
          <w:numId w:val="391"/>
        </w:numPr>
        <w:spacing w:before="100" w:beforeAutospacing="1" w:after="100" w:afterAutospacing="1" w:line="240" w:lineRule="auto"/>
      </w:pPr>
      <w:r>
        <w:t>Bölüm 2: Az eszközök konfigurálása és a kapcsolat ellenőrzése.</w:t>
      </w:r>
    </w:p>
    <w:p w14:paraId="0AA1CC1B" w14:textId="77777777" w:rsidR="00C318EB" w:rsidRDefault="00C318EB" w:rsidP="00C318EB">
      <w:pPr>
        <w:numPr>
          <w:ilvl w:val="0"/>
          <w:numId w:val="391"/>
        </w:numPr>
        <w:spacing w:before="100" w:beforeAutospacing="1" w:after="100" w:afterAutospacing="1" w:line="240" w:lineRule="auto"/>
      </w:pPr>
      <w:r>
        <w:t>Bölüm 3: Az Ethernet MAC-címek megjelenítése, leírása és elemzése.</w:t>
      </w:r>
    </w:p>
    <w:p w14:paraId="7C1FD67C" w14:textId="77777777" w:rsidR="00C318EB" w:rsidRDefault="00C318EB" w:rsidP="00C318EB">
      <w:pPr>
        <w:spacing w:after="0"/>
        <w:rPr>
          <w:rStyle w:val="Hiperhivatkozs"/>
        </w:rPr>
      </w:pPr>
      <w:r>
        <w:fldChar w:fldCharType="begin"/>
      </w:r>
      <w:r>
        <w:instrText>HYPERLINK "https://contenthub.netacad.com/itn/1.0.1?lng=hu-HU" \l "/itn/undefined.1"</w:instrText>
      </w:r>
      <w:r>
        <w:fldChar w:fldCharType="separate"/>
      </w:r>
    </w:p>
    <w:p w14:paraId="6C745977" w14:textId="77777777" w:rsidR="00C318EB" w:rsidRDefault="00C318EB" w:rsidP="00C318EB">
      <w:r>
        <w:rPr>
          <w:color w:val="0000FF"/>
          <w:u w:val="single"/>
        </w:rPr>
        <w:t>7.1</w:t>
      </w:r>
    </w:p>
    <w:p w14:paraId="46992556" w14:textId="77777777" w:rsidR="00C318EB" w:rsidRDefault="00C318EB" w:rsidP="00C318EB">
      <w:pPr>
        <w:rPr>
          <w:rStyle w:val="Hiperhivatkozs"/>
        </w:rPr>
      </w:pPr>
      <w:r>
        <w:rPr>
          <w:rStyle w:val="navigation-button-label"/>
          <w:color w:val="0000FF"/>
          <w:u w:val="single"/>
        </w:rPr>
        <w:t>Ethernet keretek</w:t>
      </w:r>
      <w:r>
        <w:fldChar w:fldCharType="end"/>
      </w:r>
      <w:r>
        <w:fldChar w:fldCharType="begin"/>
      </w:r>
      <w:r>
        <w:instrText>HYPERLINK "https://contenthub.netacad.com/itn/1.0.1?lng=hu-HU" \l "/itn/undefined.1"</w:instrText>
      </w:r>
      <w:r>
        <w:fldChar w:fldCharType="separate"/>
      </w:r>
    </w:p>
    <w:p w14:paraId="7C3A3EDD" w14:textId="77777777" w:rsidR="00C318EB" w:rsidRDefault="00C318EB" w:rsidP="00C318EB">
      <w:r>
        <w:rPr>
          <w:color w:val="0000FF"/>
          <w:u w:val="single"/>
        </w:rPr>
        <w:t>7.3</w:t>
      </w:r>
    </w:p>
    <w:p w14:paraId="618A9054" w14:textId="77777777" w:rsidR="00C318EB" w:rsidRDefault="00C318EB" w:rsidP="00C318EB">
      <w:r>
        <w:rPr>
          <w:rStyle w:val="navigation-button-label"/>
          <w:color w:val="0000FF"/>
          <w:u w:val="single"/>
        </w:rPr>
        <w:t>A MAC-címtábla</w:t>
      </w:r>
      <w:r>
        <w:fldChar w:fldCharType="end"/>
      </w:r>
    </w:p>
    <w:p w14:paraId="7A620CE7" w14:textId="77777777" w:rsidR="00C318EB" w:rsidRDefault="00C318EB" w:rsidP="00C318EB">
      <w:pPr>
        <w:pStyle w:val="Cmsor1"/>
      </w:pPr>
      <w:r>
        <w:t>Introduction to Networks</w:t>
      </w:r>
    </w:p>
    <w:p w14:paraId="1E95F2EE" w14:textId="77777777" w:rsidR="00C318EB" w:rsidRDefault="00C318EB" w:rsidP="00C318EB">
      <w:r>
        <w:rPr>
          <w:rStyle w:val="version-label"/>
        </w:rPr>
        <w:t>v7.0</w:t>
      </w:r>
    </w:p>
    <w:p w14:paraId="7995556C" w14:textId="77777777" w:rsidR="00C318EB" w:rsidRDefault="00C318EB" w:rsidP="00C318EB">
      <w:hyperlink r:id="rId146" w:anchor="chunks-container" w:history="1">
        <w:r>
          <w:rPr>
            <w:rStyle w:val="Hiperhivatkozs"/>
          </w:rPr>
          <w:t>Skip to content</w:t>
        </w:r>
      </w:hyperlink>
    </w:p>
    <w:p w14:paraId="70FAFC94" w14:textId="77777777" w:rsidR="00C318EB" w:rsidRDefault="00C318EB" w:rsidP="00C318EB">
      <w:pPr>
        <w:pStyle w:val="sidebardrawer"/>
        <w:numPr>
          <w:ilvl w:val="0"/>
          <w:numId w:val="392"/>
        </w:numPr>
      </w:pPr>
    </w:p>
    <w:p w14:paraId="67B8ACC7" w14:textId="77777777" w:rsidR="00C318EB" w:rsidRDefault="00C318EB" w:rsidP="00C318EB">
      <w:pPr>
        <w:pStyle w:val="sidebardrawer"/>
        <w:numPr>
          <w:ilvl w:val="0"/>
          <w:numId w:val="39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2C9479A" w14:textId="77777777" w:rsidR="00C318EB" w:rsidRDefault="00C318EB" w:rsidP="00C318EB">
      <w:pPr>
        <w:pStyle w:val="sidebardrawer"/>
        <w:numPr>
          <w:ilvl w:val="0"/>
          <w:numId w:val="39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ECCBBB4" w14:textId="77777777" w:rsidR="00C318EB" w:rsidRDefault="00C318EB" w:rsidP="00C318EB">
      <w:pPr>
        <w:pStyle w:val="breadcrumb-item"/>
        <w:numPr>
          <w:ilvl w:val="0"/>
          <w:numId w:val="395"/>
        </w:numPr>
      </w:pPr>
    </w:p>
    <w:p w14:paraId="3F49E3A6" w14:textId="77777777" w:rsidR="00C318EB" w:rsidRDefault="00C318EB" w:rsidP="00C318EB">
      <w:pPr>
        <w:numPr>
          <w:ilvl w:val="0"/>
          <w:numId w:val="395"/>
        </w:numPr>
        <w:spacing w:before="100" w:beforeAutospacing="1" w:after="100" w:afterAutospacing="1" w:line="240" w:lineRule="auto"/>
      </w:pPr>
      <w:r>
        <w:t>Ethernet kapcsolás</w:t>
      </w:r>
    </w:p>
    <w:p w14:paraId="10AF2981" w14:textId="77777777" w:rsidR="00C318EB" w:rsidRDefault="00C318EB" w:rsidP="00C318EB">
      <w:pPr>
        <w:numPr>
          <w:ilvl w:val="0"/>
          <w:numId w:val="395"/>
        </w:numPr>
        <w:spacing w:before="100" w:beforeAutospacing="1" w:after="100" w:afterAutospacing="1" w:line="240" w:lineRule="auto"/>
      </w:pPr>
      <w:r>
        <w:t>A MAC-címtábla</w:t>
      </w:r>
    </w:p>
    <w:p w14:paraId="2AD7F74E" w14:textId="77777777" w:rsidR="00C318EB" w:rsidRDefault="00C318EB" w:rsidP="00C318EB">
      <w:pPr>
        <w:pStyle w:val="Cmsor1"/>
      </w:pPr>
      <w:r>
        <w:t>A MAC-címtábla</w:t>
      </w:r>
    </w:p>
    <w:p w14:paraId="3A374314" w14:textId="77777777" w:rsidR="00C318EB" w:rsidRDefault="00C318EB" w:rsidP="00C318EB">
      <w:r>
        <w:t>7.3.1</w:t>
      </w:r>
    </w:p>
    <w:p w14:paraId="751524A3" w14:textId="77777777" w:rsidR="00C318EB" w:rsidRDefault="00C318EB" w:rsidP="00C318EB">
      <w:pPr>
        <w:pStyle w:val="Cmsor2"/>
      </w:pPr>
      <w:r>
        <w:t>A kapcsolás alapjai</w:t>
      </w:r>
    </w:p>
    <w:p w14:paraId="472B8144" w14:textId="77777777" w:rsidR="00C318EB" w:rsidRDefault="00C318EB" w:rsidP="00C318EB">
      <w:pPr>
        <w:pStyle w:val="NormlWeb"/>
      </w:pPr>
      <w:r>
        <w:t>Az Ethernet MAC-címekről tanultak alapján most beszéljünk arról, hogyan használja egy switch ezeket a címeket a keretek továbbítására (vagy eldobására) a hálózat más eszközei felé. Ha egy switch továbbítana minden megkapott keretet az összes portjára, akkor hálózati torlódás keletkezne, és valószínűleg teljes leállás következne be.</w:t>
      </w:r>
    </w:p>
    <w:p w14:paraId="6B0AF7E0" w14:textId="77777777" w:rsidR="00C318EB" w:rsidRDefault="00C318EB" w:rsidP="00C318EB">
      <w:pPr>
        <w:pStyle w:val="NormlWeb"/>
      </w:pPr>
      <w:r>
        <w:t>Egy 2. rétegbeli Ethernet switch a 2. rétegbeli MAC-címeket használja a továbbítási döntések meghozatalához. Nem foglalkozik a keret adatrészével (protokoll), például az IPv4-csomagokkal, ARP-üzenetekkel vagy IPv6 ND-csomagokkal. A switch a továbbítási döntéseket kizárólag a 2. rétegbeli Ethernet MAC-címek alapján hozza meg.</w:t>
      </w:r>
    </w:p>
    <w:p w14:paraId="1ED434FA" w14:textId="77777777" w:rsidR="00C318EB" w:rsidRDefault="00C318EB" w:rsidP="00C318EB">
      <w:pPr>
        <w:pStyle w:val="NormlWeb"/>
      </w:pPr>
      <w:r>
        <w:t>Minden egyes keret esetén megvizsgálja a MAC-címtáblát, hogy továbbítási döntést hozzon, ellentétben az Ethernet hubokkal, amelyek a bejövő port kivételével az összes portra kiküldik a biteket. Az ábrán látható négyportos switch éppen most be lett bekapcsolva. A MAC-címtábla még üres, mert a switch még nem tanulta meg a négy csatlakoztatott számítógép MAC-címét.</w:t>
      </w:r>
    </w:p>
    <w:p w14:paraId="4E01242D" w14:textId="77777777" w:rsidR="00C318EB" w:rsidRDefault="00C318EB" w:rsidP="00C318EB">
      <w:r>
        <w:rPr>
          <w:rStyle w:val="Kiemels2"/>
        </w:rPr>
        <w:t>MEGJEGYZÉS</w:t>
      </w:r>
      <w:r>
        <w:t>: A MAC-címek a bemutatás céljából rövidítve szerepelnek.</w:t>
      </w:r>
    </w:p>
    <w:p w14:paraId="1CD5A585" w14:textId="77777777" w:rsidR="00C318EB" w:rsidRDefault="00C318EB" w:rsidP="00C318EB">
      <w:pPr>
        <w:pStyle w:val="NormlWeb"/>
      </w:pPr>
      <w:r>
        <w:t>The diagram shows four hosts, along with their associated MAC addresses, connected to ports 1 - 4 on a switch. The MAC address table which maps ports to MAC addresses is currently empty.</w:t>
      </w:r>
    </w:p>
    <w:p w14:paraId="4B3BAA9E" w14:textId="77777777" w:rsidR="00C318EB" w:rsidRDefault="00C318EB" w:rsidP="00C318EB">
      <w:r>
        <w:t xml:space="preserve">A B C D 1 2 3 </w:t>
      </w:r>
    </w:p>
    <w:p w14:paraId="4B0D5E4B" w14:textId="77777777" w:rsidR="00C318EB" w:rsidRDefault="00C318EB" w:rsidP="00C318EB">
      <w:r>
        <w:t xml:space="preserve">4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4"/>
        <w:gridCol w:w="1361"/>
      </w:tblGrid>
      <w:tr w:rsidR="00C318EB" w14:paraId="7322520B" w14:textId="77777777" w:rsidTr="00C318EB">
        <w:trPr>
          <w:tblHeader/>
          <w:tblCellSpacing w:w="15" w:type="dxa"/>
        </w:trPr>
        <w:tc>
          <w:tcPr>
            <w:tcW w:w="0" w:type="auto"/>
            <w:gridSpan w:val="2"/>
            <w:tcBorders>
              <w:top w:val="nil"/>
              <w:left w:val="nil"/>
              <w:bottom w:val="nil"/>
              <w:right w:val="nil"/>
            </w:tcBorders>
            <w:vAlign w:val="center"/>
            <w:hideMark/>
          </w:tcPr>
          <w:p w14:paraId="5AE7367D" w14:textId="77777777" w:rsidR="00C318EB" w:rsidRDefault="00C318EB">
            <w:pPr>
              <w:jc w:val="center"/>
              <w:rPr>
                <w:sz w:val="24"/>
                <w:szCs w:val="24"/>
              </w:rPr>
            </w:pPr>
            <w:r>
              <w:t>Table caption</w:t>
            </w:r>
          </w:p>
        </w:tc>
      </w:tr>
      <w:tr w:rsidR="00C318EB" w14:paraId="03510B44" w14:textId="77777777" w:rsidTr="00C318EB">
        <w:trPr>
          <w:tblHeader/>
          <w:tblCellSpacing w:w="15" w:type="dxa"/>
        </w:trPr>
        <w:tc>
          <w:tcPr>
            <w:tcW w:w="0" w:type="auto"/>
            <w:gridSpan w:val="2"/>
            <w:vAlign w:val="center"/>
            <w:hideMark/>
          </w:tcPr>
          <w:p w14:paraId="06B25AC6" w14:textId="77777777" w:rsidR="00C318EB" w:rsidRDefault="00C318EB">
            <w:pPr>
              <w:jc w:val="center"/>
              <w:rPr>
                <w:b/>
                <w:bCs/>
              </w:rPr>
            </w:pPr>
            <w:r>
              <w:rPr>
                <w:b/>
                <w:bCs/>
              </w:rPr>
              <w:t>MAC Address Table</w:t>
            </w:r>
          </w:p>
        </w:tc>
      </w:tr>
      <w:tr w:rsidR="00C318EB" w14:paraId="66A23901" w14:textId="77777777" w:rsidTr="00C318EB">
        <w:trPr>
          <w:tblHeader/>
          <w:tblCellSpacing w:w="15" w:type="dxa"/>
        </w:trPr>
        <w:tc>
          <w:tcPr>
            <w:tcW w:w="0" w:type="auto"/>
            <w:vAlign w:val="center"/>
            <w:hideMark/>
          </w:tcPr>
          <w:p w14:paraId="5729DF0F" w14:textId="77777777" w:rsidR="00C318EB" w:rsidRDefault="00C318EB">
            <w:pPr>
              <w:jc w:val="center"/>
              <w:rPr>
                <w:b/>
                <w:bCs/>
              </w:rPr>
            </w:pPr>
            <w:r>
              <w:rPr>
                <w:b/>
                <w:bCs/>
              </w:rPr>
              <w:t>Port</w:t>
            </w:r>
          </w:p>
        </w:tc>
        <w:tc>
          <w:tcPr>
            <w:tcW w:w="0" w:type="auto"/>
            <w:vAlign w:val="center"/>
            <w:hideMark/>
          </w:tcPr>
          <w:p w14:paraId="7C5F147F" w14:textId="77777777" w:rsidR="00C318EB" w:rsidRDefault="00C318EB">
            <w:pPr>
              <w:jc w:val="center"/>
              <w:rPr>
                <w:b/>
                <w:bCs/>
              </w:rPr>
            </w:pPr>
            <w:r>
              <w:rPr>
                <w:b/>
                <w:bCs/>
              </w:rPr>
              <w:t>MAC Address</w:t>
            </w:r>
          </w:p>
        </w:tc>
      </w:tr>
      <w:tr w:rsidR="00C318EB" w14:paraId="3E0F46E0" w14:textId="77777777" w:rsidTr="00C318EB">
        <w:trPr>
          <w:tblCellSpacing w:w="15" w:type="dxa"/>
        </w:trPr>
        <w:tc>
          <w:tcPr>
            <w:tcW w:w="0" w:type="auto"/>
            <w:vAlign w:val="center"/>
            <w:hideMark/>
          </w:tcPr>
          <w:p w14:paraId="7871D8B7" w14:textId="77777777" w:rsidR="00C318EB" w:rsidRDefault="00C318EB">
            <w:r>
              <w:t> </w:t>
            </w:r>
          </w:p>
        </w:tc>
        <w:tc>
          <w:tcPr>
            <w:tcW w:w="0" w:type="auto"/>
            <w:vAlign w:val="center"/>
            <w:hideMark/>
          </w:tcPr>
          <w:p w14:paraId="4293E043" w14:textId="77777777" w:rsidR="00C318EB" w:rsidRDefault="00C318EB">
            <w:r>
              <w:t> </w:t>
            </w:r>
          </w:p>
        </w:tc>
      </w:tr>
      <w:tr w:rsidR="00C318EB" w14:paraId="4A62C7DF" w14:textId="77777777" w:rsidTr="00C318EB">
        <w:trPr>
          <w:tblCellSpacing w:w="15" w:type="dxa"/>
        </w:trPr>
        <w:tc>
          <w:tcPr>
            <w:tcW w:w="0" w:type="auto"/>
            <w:vAlign w:val="center"/>
            <w:hideMark/>
          </w:tcPr>
          <w:p w14:paraId="6B1EE5BA" w14:textId="77777777" w:rsidR="00C318EB" w:rsidRDefault="00C318EB">
            <w:r>
              <w:t> </w:t>
            </w:r>
          </w:p>
        </w:tc>
        <w:tc>
          <w:tcPr>
            <w:tcW w:w="0" w:type="auto"/>
            <w:vAlign w:val="center"/>
            <w:hideMark/>
          </w:tcPr>
          <w:p w14:paraId="1B5FEF0F" w14:textId="77777777" w:rsidR="00C318EB" w:rsidRDefault="00C318EB">
            <w:r>
              <w:t> </w:t>
            </w:r>
          </w:p>
        </w:tc>
      </w:tr>
    </w:tbl>
    <w:p w14:paraId="4A9AA368" w14:textId="77777777" w:rsidR="00C318EB" w:rsidRDefault="00C318EB" w:rsidP="00C318EB">
      <w:r>
        <w:rPr>
          <w:rStyle w:val="dynamic-text-item"/>
        </w:rPr>
        <w:t>MAC</w:t>
      </w:r>
      <w:r>
        <w:br/>
      </w:r>
      <w:r>
        <w:rPr>
          <w:rStyle w:val="dynamic-text-item"/>
        </w:rPr>
        <w:t>00-0AMAC</w:t>
      </w:r>
      <w:r>
        <w:br/>
      </w:r>
      <w:r>
        <w:rPr>
          <w:rStyle w:val="dynamic-text-item"/>
        </w:rPr>
        <w:t>00-0BMAC</w:t>
      </w:r>
      <w:r>
        <w:br/>
      </w:r>
      <w:r>
        <w:rPr>
          <w:rStyle w:val="dynamic-text-item"/>
        </w:rPr>
        <w:lastRenderedPageBreak/>
        <w:t>00-0CMAC</w:t>
      </w:r>
      <w:r>
        <w:br/>
      </w:r>
      <w:r>
        <w:rPr>
          <w:rStyle w:val="dynamic-text-item"/>
        </w:rPr>
        <w:t>00-0D</w:t>
      </w:r>
    </w:p>
    <w:p w14:paraId="297BAE1D" w14:textId="77777777" w:rsidR="00C318EB" w:rsidRDefault="00C318EB" w:rsidP="00C318EB">
      <w:pPr>
        <w:pStyle w:val="NormlWeb"/>
      </w:pPr>
      <w:r>
        <w:t>The switch MAC address table is empty.</w:t>
      </w:r>
    </w:p>
    <w:p w14:paraId="08D36681" w14:textId="77777777" w:rsidR="00C318EB" w:rsidRDefault="00C318EB" w:rsidP="00C318EB">
      <w:r>
        <w:rPr>
          <w:rStyle w:val="Kiemels2"/>
        </w:rPr>
        <w:t>MEGJEGYZÉS</w:t>
      </w:r>
      <w:r>
        <w:t>: A MAC-címtáblát gyakran nevezik CAM-táblázatnak is (Content Addressable Memory, tartalom szerint címezhető memória). Bár a CAM-tábla kifejezés meglehetősen gyakori, ebben a kurzusban MAC-címtáblaként hivatkozunk rá.</w:t>
      </w:r>
    </w:p>
    <w:p w14:paraId="31101FC8" w14:textId="77777777" w:rsidR="00C318EB" w:rsidRDefault="00C318EB" w:rsidP="00C318EB">
      <w:r>
        <w:t>7.3.2</w:t>
      </w:r>
    </w:p>
    <w:p w14:paraId="52A008FB" w14:textId="77777777" w:rsidR="00C318EB" w:rsidRDefault="00C318EB" w:rsidP="00C318EB">
      <w:pPr>
        <w:pStyle w:val="Cmsor2"/>
      </w:pPr>
      <w:r>
        <w:t>A switch tanulási és továbbítási folyamatai</w:t>
      </w:r>
    </w:p>
    <w:p w14:paraId="60857068" w14:textId="77777777" w:rsidR="00C318EB" w:rsidRDefault="00C318EB" w:rsidP="00C318EB">
      <w:pPr>
        <w:pStyle w:val="NormlWeb"/>
      </w:pPr>
      <w:r>
        <w:t>A switch a bejövő keretek forrás MAC-címét megvizsgálva dinamikusan építi fel a MAC-címtáblát.A kereteket úgy továbbítja, hogy egyezést keres a keretben lévő cél MAC-cím és a MAC-címtábla bejegyzései között.</w:t>
      </w:r>
    </w:p>
    <w:p w14:paraId="7A361CD8" w14:textId="77777777" w:rsidR="00C318EB" w:rsidRDefault="00C318EB" w:rsidP="00C318EB">
      <w:pPr>
        <w:pStyle w:val="NormlWeb"/>
      </w:pPr>
      <w:r>
        <w:t xml:space="preserve">Kattintsunk a Tanulás és a Továbbítás gombra a folyamat magyarázatának megjelenítéséhez! </w:t>
      </w:r>
    </w:p>
    <w:p w14:paraId="08FD8D39" w14:textId="77777777" w:rsidR="00C318EB" w:rsidRDefault="00C318EB" w:rsidP="00C318EB">
      <w:r>
        <w:rPr>
          <w:rStyle w:val="Kiemels2"/>
        </w:rPr>
        <w:t>A forrás MAC-cím vizsgálata</w:t>
      </w:r>
    </w:p>
    <w:p w14:paraId="021F75D7" w14:textId="77777777" w:rsidR="00C318EB" w:rsidRDefault="00C318EB" w:rsidP="00C318EB">
      <w:pPr>
        <w:pStyle w:val="NormlWeb"/>
      </w:pPr>
      <w:r>
        <w:t>Minden beérkező keret ellenőrzésre kerül, hogy van-e benne új információ a switch számára. A switch megvizsgálja a keret forrás MAC-címét és a port számát, ahol a keret belépett. Ha a forrás MAC-cím nincs benne a táblázatban, akkor a bejövő portszámmal együtt hozzáadásra kerül. Ha a forrás MAC-címe létezik, a switch frissíti az adott bejegyzéshez tartozó időzítőt. Alapértelmezés szerint a legtöbb Ethernet switch 5 percig tart meg egy bejegyzést a táblázatban.</w:t>
      </w:r>
    </w:p>
    <w:p w14:paraId="0BF85A14" w14:textId="77777777" w:rsidR="00C318EB" w:rsidRDefault="00C318EB" w:rsidP="00C318EB">
      <w:pPr>
        <w:pStyle w:val="NormlWeb"/>
      </w:pPr>
      <w:r>
        <w:t>Az ábrán a PC-A Ethernet keretet küld a PC-D-nek. A switch hozzáadja a PC-A MAC-címét a MAC-címtáblához.</w:t>
      </w:r>
    </w:p>
    <w:p w14:paraId="51A461BF" w14:textId="77777777" w:rsidR="00C318EB" w:rsidRDefault="00C318EB" w:rsidP="00C318EB">
      <w:r>
        <w:rPr>
          <w:rStyle w:val="Kiemels2"/>
        </w:rPr>
        <w:t>MEGJEGYZÉS</w:t>
      </w:r>
      <w:r>
        <w:t>: Ha a forrás MAC-cím létezik a táblázatban, de egy másik porton, a switch ezt új bejegyzésként kezeli. A bejegyzést ugyanazzal a MAC-címmel, de az aktuális portszámmal helyettesíti.</w:t>
      </w:r>
    </w:p>
    <w:p w14:paraId="2A46BADD" w14:textId="77777777" w:rsidR="00C318EB" w:rsidRDefault="00C318EB" w:rsidP="00C318EB">
      <w:pPr>
        <w:pStyle w:val="NormlWeb"/>
      </w:pPr>
      <w:r>
        <w:t>The figure shows four hosts, A - D, are connected to a switch at ports 1 - 4. Host A with MAC address 00-0A (simplified in this example) is connected to the switch at port 1. Host A sends a frame with a destination MAC address of 00-0D. The source MAC in the frame is 00-0A. The switch maps port 1 to MAC address 00-0A in its MAC address table.</w:t>
      </w:r>
    </w:p>
    <w:p w14:paraId="767B7CB6" w14:textId="77777777" w:rsidR="00C318EB" w:rsidRDefault="00C318EB" w:rsidP="00C318EB">
      <w:r>
        <w:t xml:space="preserve">A B C D 1 2 3 </w:t>
      </w:r>
    </w:p>
    <w:p w14:paraId="7A6C3671" w14:textId="77777777" w:rsidR="00C318EB" w:rsidRDefault="00C318EB" w:rsidP="00C318EB">
      <w:r>
        <w:t xml:space="preserve">4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4"/>
        <w:gridCol w:w="1361"/>
      </w:tblGrid>
      <w:tr w:rsidR="00C318EB" w14:paraId="3486B9E0" w14:textId="77777777" w:rsidTr="00C318EB">
        <w:trPr>
          <w:tblHeader/>
          <w:tblCellSpacing w:w="15" w:type="dxa"/>
        </w:trPr>
        <w:tc>
          <w:tcPr>
            <w:tcW w:w="0" w:type="auto"/>
            <w:gridSpan w:val="2"/>
            <w:tcBorders>
              <w:top w:val="nil"/>
              <w:left w:val="nil"/>
              <w:bottom w:val="nil"/>
              <w:right w:val="nil"/>
            </w:tcBorders>
            <w:vAlign w:val="center"/>
            <w:hideMark/>
          </w:tcPr>
          <w:p w14:paraId="247195A6" w14:textId="77777777" w:rsidR="00C318EB" w:rsidRDefault="00C318EB">
            <w:pPr>
              <w:jc w:val="center"/>
              <w:rPr>
                <w:sz w:val="24"/>
                <w:szCs w:val="24"/>
              </w:rPr>
            </w:pPr>
            <w:r>
              <w:t>Table caption</w:t>
            </w:r>
          </w:p>
        </w:tc>
      </w:tr>
      <w:tr w:rsidR="00C318EB" w14:paraId="1AFC4679" w14:textId="77777777" w:rsidTr="00C318EB">
        <w:trPr>
          <w:tblHeader/>
          <w:tblCellSpacing w:w="15" w:type="dxa"/>
        </w:trPr>
        <w:tc>
          <w:tcPr>
            <w:tcW w:w="0" w:type="auto"/>
            <w:gridSpan w:val="2"/>
            <w:vAlign w:val="center"/>
            <w:hideMark/>
          </w:tcPr>
          <w:p w14:paraId="2F95A589" w14:textId="77777777" w:rsidR="00C318EB" w:rsidRDefault="00C318EB">
            <w:pPr>
              <w:jc w:val="center"/>
              <w:rPr>
                <w:b/>
                <w:bCs/>
              </w:rPr>
            </w:pPr>
            <w:r>
              <w:rPr>
                <w:b/>
                <w:bCs/>
              </w:rPr>
              <w:t>MAC Address Table</w:t>
            </w:r>
          </w:p>
        </w:tc>
      </w:tr>
      <w:tr w:rsidR="00C318EB" w14:paraId="4DEDF7CC" w14:textId="77777777" w:rsidTr="00C318EB">
        <w:trPr>
          <w:tblHeader/>
          <w:tblCellSpacing w:w="15" w:type="dxa"/>
        </w:trPr>
        <w:tc>
          <w:tcPr>
            <w:tcW w:w="0" w:type="auto"/>
            <w:vAlign w:val="center"/>
            <w:hideMark/>
          </w:tcPr>
          <w:p w14:paraId="5B28514B" w14:textId="77777777" w:rsidR="00C318EB" w:rsidRDefault="00C318EB">
            <w:pPr>
              <w:jc w:val="center"/>
              <w:rPr>
                <w:b/>
                <w:bCs/>
              </w:rPr>
            </w:pPr>
            <w:r>
              <w:rPr>
                <w:b/>
                <w:bCs/>
              </w:rPr>
              <w:t>Port</w:t>
            </w:r>
          </w:p>
        </w:tc>
        <w:tc>
          <w:tcPr>
            <w:tcW w:w="0" w:type="auto"/>
            <w:vAlign w:val="center"/>
            <w:hideMark/>
          </w:tcPr>
          <w:p w14:paraId="34C39312" w14:textId="77777777" w:rsidR="00C318EB" w:rsidRDefault="00C318EB">
            <w:pPr>
              <w:jc w:val="center"/>
              <w:rPr>
                <w:b/>
                <w:bCs/>
              </w:rPr>
            </w:pPr>
            <w:r>
              <w:rPr>
                <w:b/>
                <w:bCs/>
              </w:rPr>
              <w:t>MAC Address</w:t>
            </w:r>
          </w:p>
        </w:tc>
      </w:tr>
      <w:tr w:rsidR="00C318EB" w14:paraId="29804076" w14:textId="77777777" w:rsidTr="00C318EB">
        <w:trPr>
          <w:tblCellSpacing w:w="15" w:type="dxa"/>
        </w:trPr>
        <w:tc>
          <w:tcPr>
            <w:tcW w:w="0" w:type="auto"/>
            <w:vAlign w:val="center"/>
            <w:hideMark/>
          </w:tcPr>
          <w:p w14:paraId="3D483A48" w14:textId="77777777" w:rsidR="00C318EB" w:rsidRDefault="00C318EB">
            <w:r>
              <w:t>1</w:t>
            </w:r>
          </w:p>
        </w:tc>
        <w:tc>
          <w:tcPr>
            <w:tcW w:w="0" w:type="auto"/>
            <w:vAlign w:val="center"/>
            <w:hideMark/>
          </w:tcPr>
          <w:p w14:paraId="16F0A896" w14:textId="77777777" w:rsidR="00C318EB" w:rsidRDefault="00C318EB">
            <w:r>
              <w:t>00-0A</w:t>
            </w:r>
          </w:p>
        </w:tc>
      </w:tr>
      <w:tr w:rsidR="00C318EB" w14:paraId="38FBE5D5" w14:textId="77777777" w:rsidTr="00C318EB">
        <w:trPr>
          <w:tblCellSpacing w:w="15" w:type="dxa"/>
        </w:trPr>
        <w:tc>
          <w:tcPr>
            <w:tcW w:w="0" w:type="auto"/>
            <w:vAlign w:val="center"/>
            <w:hideMark/>
          </w:tcPr>
          <w:p w14:paraId="3835AAA9" w14:textId="77777777" w:rsidR="00C318EB" w:rsidRDefault="00C318EB">
            <w:r>
              <w:lastRenderedPageBreak/>
              <w:t> </w:t>
            </w:r>
          </w:p>
        </w:tc>
        <w:tc>
          <w:tcPr>
            <w:tcW w:w="0" w:type="auto"/>
            <w:vAlign w:val="center"/>
            <w:hideMark/>
          </w:tcPr>
          <w:p w14:paraId="7DE0ED48" w14:textId="77777777" w:rsidR="00C318EB" w:rsidRDefault="00C318EB">
            <w:r>
              <w:t> </w:t>
            </w:r>
          </w:p>
        </w:tc>
      </w:tr>
    </w:tbl>
    <w:p w14:paraId="32ACEDD4" w14:textId="77777777" w:rsidR="00C318EB" w:rsidRDefault="00C318EB" w:rsidP="00C318EB">
      <w:r>
        <w:rPr>
          <w:rStyle w:val="dynamic-text-item"/>
        </w:rPr>
        <w:t>MAC</w:t>
      </w:r>
      <w:r>
        <w:br/>
      </w:r>
      <w:r>
        <w:rPr>
          <w:rStyle w:val="dynamic-text-item"/>
        </w:rPr>
        <w:t>00-0AMAC</w:t>
      </w:r>
      <w:r>
        <w:br/>
      </w:r>
      <w:r>
        <w:rPr>
          <w:rStyle w:val="dynamic-text-item"/>
        </w:rPr>
        <w:t>00-0BMAC</w:t>
      </w:r>
      <w:r>
        <w:br/>
      </w:r>
      <w:r>
        <w:rPr>
          <w:rStyle w:val="dynamic-text-item"/>
        </w:rPr>
        <w:t>00-0CMAC</w:t>
      </w:r>
      <w:r>
        <w:br/>
      </w:r>
      <w:r>
        <w:rPr>
          <w:rStyle w:val="dynamic-text-item"/>
        </w:rPr>
        <w:t>00-0DDestination MAC</w:t>
      </w:r>
      <w:r>
        <w:br/>
      </w:r>
      <w:r>
        <w:rPr>
          <w:rStyle w:val="dynamic-text-item"/>
        </w:rPr>
        <w:t>00-0DSource MAC</w:t>
      </w:r>
      <w:r>
        <w:br/>
      </w:r>
      <w:r>
        <w:rPr>
          <w:rStyle w:val="dynamic-text-item"/>
        </w:rPr>
        <w:t>00-0ATypeDataFCS</w:t>
      </w:r>
    </w:p>
    <w:p w14:paraId="2F2CA280" w14:textId="77777777" w:rsidR="00C318EB" w:rsidRDefault="00C318EB" w:rsidP="00C318EB">
      <w:pPr>
        <w:numPr>
          <w:ilvl w:val="0"/>
          <w:numId w:val="396"/>
        </w:numPr>
        <w:spacing w:before="100" w:beforeAutospacing="1" w:after="100" w:afterAutospacing="1" w:line="240" w:lineRule="auto"/>
      </w:pPr>
      <w:r>
        <w:t>PC-A sends an Ethernet frame.</w:t>
      </w:r>
    </w:p>
    <w:p w14:paraId="5E62E316" w14:textId="77777777" w:rsidR="00C318EB" w:rsidRDefault="00C318EB" w:rsidP="00C318EB">
      <w:pPr>
        <w:numPr>
          <w:ilvl w:val="0"/>
          <w:numId w:val="396"/>
        </w:numPr>
        <w:spacing w:before="100" w:beforeAutospacing="1" w:after="100" w:afterAutospacing="1" w:line="240" w:lineRule="auto"/>
      </w:pPr>
      <w:r>
        <w:t>The switch adds the port number and MAC address for PC-A to the MAC Address Table.</w:t>
      </w:r>
    </w:p>
    <w:p w14:paraId="12AEB3FD" w14:textId="77777777" w:rsidR="00C318EB" w:rsidRDefault="00C318EB" w:rsidP="00C318EB">
      <w:pPr>
        <w:spacing w:after="0"/>
      </w:pPr>
      <w:r>
        <w:t>7.3.3</w:t>
      </w:r>
    </w:p>
    <w:p w14:paraId="533BA117" w14:textId="77777777" w:rsidR="00C318EB" w:rsidRDefault="00C318EB" w:rsidP="00C318EB">
      <w:pPr>
        <w:pStyle w:val="Cmsor2"/>
      </w:pPr>
      <w:r>
        <w:t>Keretek szűrése</w:t>
      </w:r>
    </w:p>
    <w:p w14:paraId="319FC154" w14:textId="77777777" w:rsidR="00C318EB" w:rsidRDefault="00C318EB" w:rsidP="00C318EB">
      <w:pPr>
        <w:pStyle w:val="NormlWeb"/>
      </w:pPr>
      <w:r>
        <w:t>Amikor egy switch különböző eszközöktől kap kereteket, kitölti a MAC-címtábláját a keretek forrás MAC-címe alapján. Ha a switch MAC-címtáblája tartalmazza a beérkező keret cél MAC-címét, felismeri a keretet, és továbbítja azt a megfelelő portjára.</w:t>
      </w:r>
    </w:p>
    <w:p w14:paraId="58C8826A" w14:textId="77777777" w:rsidR="00C318EB" w:rsidRDefault="00C318EB" w:rsidP="00C318EB">
      <w:pPr>
        <w:pStyle w:val="NormlWeb"/>
      </w:pPr>
      <w:r>
        <w:t>Kattintsunk a gombokra az egyes továbbítási folyamatok megismeréséhez!</w:t>
      </w:r>
    </w:p>
    <w:p w14:paraId="1F40009D" w14:textId="77777777" w:rsidR="00C318EB" w:rsidRDefault="00C318EB" w:rsidP="00C318EB">
      <w:pPr>
        <w:pStyle w:val="NormlWeb"/>
      </w:pPr>
      <w:r>
        <w:t>Az ábrán a PC-D válaszol a PC-A-nak. A switch látja a PC-D MAC-címét a 4-es porton bejövő keretben. A switch beírja a PC-D MAC-címét a MAC-címtábla 4-es porthoz tartozó bejegyzésébe.</w:t>
      </w:r>
    </w:p>
    <w:p w14:paraId="75645449" w14:textId="77777777" w:rsidR="00C318EB" w:rsidRDefault="00C318EB" w:rsidP="00C318EB">
      <w:pPr>
        <w:pStyle w:val="NormlWeb"/>
      </w:pPr>
      <w:r>
        <w:t>The figure shows four hosts, A - D, are connected to a switch at ports 1 - 4. Host D with MAC address 00-0D is connected to the switch at port 4. Host D sends a frame with a destination MAC address of 00-0A and a source MAC of 00-0D. The switch maps port 4 to MAC address 00-0D in its MAC address table.</w:t>
      </w:r>
    </w:p>
    <w:p w14:paraId="250258C7" w14:textId="77777777" w:rsidR="00C318EB" w:rsidRDefault="00C318EB" w:rsidP="00C318EB">
      <w:r>
        <w:t xml:space="preserve">A B C D 1 2 3 </w:t>
      </w:r>
    </w:p>
    <w:p w14:paraId="66147F44" w14:textId="77777777" w:rsidR="00C318EB" w:rsidRDefault="00C318EB" w:rsidP="00C318EB">
      <w:r>
        <w:t xml:space="preserve">4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4"/>
        <w:gridCol w:w="1361"/>
      </w:tblGrid>
      <w:tr w:rsidR="00C318EB" w14:paraId="6941035C" w14:textId="77777777" w:rsidTr="00C318EB">
        <w:trPr>
          <w:tblHeader/>
          <w:tblCellSpacing w:w="15" w:type="dxa"/>
        </w:trPr>
        <w:tc>
          <w:tcPr>
            <w:tcW w:w="0" w:type="auto"/>
            <w:gridSpan w:val="2"/>
            <w:tcBorders>
              <w:top w:val="nil"/>
              <w:left w:val="nil"/>
              <w:bottom w:val="nil"/>
              <w:right w:val="nil"/>
            </w:tcBorders>
            <w:vAlign w:val="center"/>
            <w:hideMark/>
          </w:tcPr>
          <w:p w14:paraId="3B633DA7" w14:textId="77777777" w:rsidR="00C318EB" w:rsidRDefault="00C318EB">
            <w:pPr>
              <w:jc w:val="center"/>
              <w:rPr>
                <w:sz w:val="24"/>
                <w:szCs w:val="24"/>
              </w:rPr>
            </w:pPr>
            <w:r>
              <w:t>Table caption</w:t>
            </w:r>
          </w:p>
        </w:tc>
      </w:tr>
      <w:tr w:rsidR="00C318EB" w14:paraId="4D5A12E9" w14:textId="77777777" w:rsidTr="00C318EB">
        <w:trPr>
          <w:tblHeader/>
          <w:tblCellSpacing w:w="15" w:type="dxa"/>
        </w:trPr>
        <w:tc>
          <w:tcPr>
            <w:tcW w:w="0" w:type="auto"/>
            <w:gridSpan w:val="2"/>
            <w:vAlign w:val="center"/>
            <w:hideMark/>
          </w:tcPr>
          <w:p w14:paraId="7E2ADC80" w14:textId="77777777" w:rsidR="00C318EB" w:rsidRDefault="00C318EB">
            <w:pPr>
              <w:jc w:val="center"/>
              <w:rPr>
                <w:b/>
                <w:bCs/>
              </w:rPr>
            </w:pPr>
            <w:r>
              <w:rPr>
                <w:b/>
                <w:bCs/>
              </w:rPr>
              <w:t>MAC Address Table</w:t>
            </w:r>
          </w:p>
        </w:tc>
      </w:tr>
      <w:tr w:rsidR="00C318EB" w14:paraId="476E35EB" w14:textId="77777777" w:rsidTr="00C318EB">
        <w:trPr>
          <w:tblHeader/>
          <w:tblCellSpacing w:w="15" w:type="dxa"/>
        </w:trPr>
        <w:tc>
          <w:tcPr>
            <w:tcW w:w="0" w:type="auto"/>
            <w:vAlign w:val="center"/>
            <w:hideMark/>
          </w:tcPr>
          <w:p w14:paraId="13944A97" w14:textId="77777777" w:rsidR="00C318EB" w:rsidRDefault="00C318EB">
            <w:pPr>
              <w:jc w:val="center"/>
              <w:rPr>
                <w:b/>
                <w:bCs/>
              </w:rPr>
            </w:pPr>
            <w:r>
              <w:rPr>
                <w:b/>
                <w:bCs/>
              </w:rPr>
              <w:t>Port</w:t>
            </w:r>
          </w:p>
        </w:tc>
        <w:tc>
          <w:tcPr>
            <w:tcW w:w="0" w:type="auto"/>
            <w:vAlign w:val="center"/>
            <w:hideMark/>
          </w:tcPr>
          <w:p w14:paraId="3AFE4372" w14:textId="77777777" w:rsidR="00C318EB" w:rsidRDefault="00C318EB">
            <w:pPr>
              <w:jc w:val="center"/>
              <w:rPr>
                <w:b/>
                <w:bCs/>
              </w:rPr>
            </w:pPr>
            <w:r>
              <w:rPr>
                <w:b/>
                <w:bCs/>
              </w:rPr>
              <w:t>MAC Address</w:t>
            </w:r>
          </w:p>
        </w:tc>
      </w:tr>
      <w:tr w:rsidR="00C318EB" w14:paraId="06CE16AC" w14:textId="77777777" w:rsidTr="00C318EB">
        <w:trPr>
          <w:tblCellSpacing w:w="15" w:type="dxa"/>
        </w:trPr>
        <w:tc>
          <w:tcPr>
            <w:tcW w:w="0" w:type="auto"/>
            <w:vAlign w:val="center"/>
            <w:hideMark/>
          </w:tcPr>
          <w:p w14:paraId="6A17597A" w14:textId="77777777" w:rsidR="00C318EB" w:rsidRDefault="00C318EB">
            <w:r>
              <w:t>1</w:t>
            </w:r>
          </w:p>
        </w:tc>
        <w:tc>
          <w:tcPr>
            <w:tcW w:w="0" w:type="auto"/>
            <w:vAlign w:val="center"/>
            <w:hideMark/>
          </w:tcPr>
          <w:p w14:paraId="1CD086BF" w14:textId="77777777" w:rsidR="00C318EB" w:rsidRDefault="00C318EB">
            <w:r>
              <w:t>00-0A</w:t>
            </w:r>
          </w:p>
        </w:tc>
      </w:tr>
      <w:tr w:rsidR="00C318EB" w14:paraId="3AC612EC" w14:textId="77777777" w:rsidTr="00C318EB">
        <w:trPr>
          <w:tblCellSpacing w:w="15" w:type="dxa"/>
        </w:trPr>
        <w:tc>
          <w:tcPr>
            <w:tcW w:w="0" w:type="auto"/>
            <w:vAlign w:val="center"/>
            <w:hideMark/>
          </w:tcPr>
          <w:p w14:paraId="2B486A53" w14:textId="77777777" w:rsidR="00C318EB" w:rsidRDefault="00C318EB">
            <w:r>
              <w:t>4</w:t>
            </w:r>
          </w:p>
        </w:tc>
        <w:tc>
          <w:tcPr>
            <w:tcW w:w="0" w:type="auto"/>
            <w:vAlign w:val="center"/>
            <w:hideMark/>
          </w:tcPr>
          <w:p w14:paraId="1423C194" w14:textId="77777777" w:rsidR="00C318EB" w:rsidRDefault="00C318EB">
            <w:r>
              <w:t>00-0D</w:t>
            </w:r>
          </w:p>
        </w:tc>
      </w:tr>
    </w:tbl>
    <w:p w14:paraId="5BD0BE80" w14:textId="77777777" w:rsidR="00C318EB" w:rsidRDefault="00C318EB" w:rsidP="00C318EB">
      <w:r>
        <w:rPr>
          <w:rStyle w:val="dynamic-text-item"/>
        </w:rPr>
        <w:lastRenderedPageBreak/>
        <w:t>MAC</w:t>
      </w:r>
      <w:r>
        <w:br/>
      </w:r>
      <w:r>
        <w:rPr>
          <w:rStyle w:val="dynamic-text-item"/>
        </w:rPr>
        <w:t>00-0AMAC</w:t>
      </w:r>
      <w:r>
        <w:br/>
      </w:r>
      <w:r>
        <w:rPr>
          <w:rStyle w:val="dynamic-text-item"/>
        </w:rPr>
        <w:t>00-0BMAC</w:t>
      </w:r>
      <w:r>
        <w:br/>
      </w:r>
      <w:r>
        <w:rPr>
          <w:rStyle w:val="dynamic-text-item"/>
        </w:rPr>
        <w:t>00-0CMAC</w:t>
      </w:r>
      <w:r>
        <w:br/>
      </w:r>
      <w:r>
        <w:rPr>
          <w:rStyle w:val="dynamic-text-item"/>
        </w:rPr>
        <w:t>00-0DDestination MAC</w:t>
      </w:r>
      <w:r>
        <w:br/>
      </w:r>
      <w:r>
        <w:rPr>
          <w:rStyle w:val="dynamic-text-item"/>
        </w:rPr>
        <w:t>00-0ASource MAC</w:t>
      </w:r>
      <w:r>
        <w:br/>
      </w:r>
      <w:r>
        <w:rPr>
          <w:rStyle w:val="dynamic-text-item"/>
        </w:rPr>
        <w:t>00-0DTypeDataFCS</w:t>
      </w:r>
    </w:p>
    <w:p w14:paraId="72291B60" w14:textId="77777777" w:rsidR="00C318EB" w:rsidRDefault="00C318EB" w:rsidP="00C318EB">
      <w:pPr>
        <w:pStyle w:val="NormlWeb"/>
      </w:pPr>
      <w:r>
        <w:t>A switch hozzáadja a PC-D portszámát és MAC-címét a címtáblához.</w:t>
      </w:r>
    </w:p>
    <w:p w14:paraId="2E0C1AC7" w14:textId="77777777" w:rsidR="00C318EB" w:rsidRDefault="00C318EB" w:rsidP="00C318EB">
      <w:r>
        <w:t>7.3.4</w:t>
      </w:r>
    </w:p>
    <w:p w14:paraId="216C0329" w14:textId="77777777" w:rsidR="00C318EB" w:rsidRDefault="00C318EB" w:rsidP="00C318EB">
      <w:pPr>
        <w:pStyle w:val="Cmsor2"/>
      </w:pPr>
      <w:r>
        <w:t>Videó - Egymáshoz csatlakoztatott switch-ek MAC-címtáblái</w:t>
      </w:r>
    </w:p>
    <w:p w14:paraId="47C1FE95" w14:textId="77777777" w:rsidR="00C318EB" w:rsidRDefault="00C318EB" w:rsidP="00C318EB">
      <w:pPr>
        <w:pStyle w:val="NormlWeb"/>
      </w:pPr>
      <w:r>
        <w:t>Egy kapcsolóban több MAC-cím is lehet egyetlen porthoz társítva. Ez általában akkor van így, ha egy másik switch csatlakozik a kapcsoló ezen portjához. A switch-nek külön MAC-címtábla bejegyzése lesz minden egyes különböző forrás MAC-címmel kapott kerethez.</w:t>
      </w:r>
    </w:p>
    <w:p w14:paraId="785066ED" w14:textId="77777777" w:rsidR="00C318EB" w:rsidRDefault="00C318EB" w:rsidP="00C318EB">
      <w:pPr>
        <w:pStyle w:val="NormlWeb"/>
      </w:pPr>
      <w:r>
        <w:t>Kattintsunk a Lejátszás gombra a bemutató megtekintéséhez, amelyben két összekapcsolt switch építi fel saját MAC-címtábláit.</w:t>
      </w:r>
    </w:p>
    <w:p w14:paraId="3F899945" w14:textId="77777777" w:rsidR="00C318EB" w:rsidRDefault="00C318EB" w:rsidP="00C318EB">
      <w:r>
        <w:t>7.3.5</w:t>
      </w:r>
    </w:p>
    <w:p w14:paraId="1CC9B99F" w14:textId="77777777" w:rsidR="00C318EB" w:rsidRDefault="00C318EB" w:rsidP="00C318EB">
      <w:pPr>
        <w:pStyle w:val="Cmsor2"/>
      </w:pPr>
      <w:r>
        <w:t>Videó - Keret küldése az alapértelmezett átjáróra</w:t>
      </w:r>
    </w:p>
    <w:p w14:paraId="01E2BC2B" w14:textId="77777777" w:rsidR="00C318EB" w:rsidRDefault="00C318EB" w:rsidP="00C318EB">
      <w:pPr>
        <w:pStyle w:val="NormlWeb"/>
      </w:pPr>
      <w:r>
        <w:t>Ha egy céleszköz távoli hálózaton található IP-címmel rendelkezik, az Ethernet keret nem küldhető ki rá közvetlenül. Ehelyett az Ethernet keretet az alapértelmezett átjáró, a router MAC-címére küldjük.</w:t>
      </w:r>
    </w:p>
    <w:p w14:paraId="725961F5" w14:textId="77777777" w:rsidR="00C318EB" w:rsidRDefault="00C318EB" w:rsidP="00C318EB">
      <w:pPr>
        <w:pStyle w:val="NormlWeb"/>
      </w:pPr>
      <w:r>
        <w:t>Kattintsunk a Lejátszás gombra a PC-A és az alapértelmezett átjáró kommunikációjának megtekintéséhez!</w:t>
      </w:r>
    </w:p>
    <w:p w14:paraId="6A0FF7E1" w14:textId="77777777" w:rsidR="00C318EB" w:rsidRDefault="00C318EB" w:rsidP="00C318EB">
      <w:r>
        <w:rPr>
          <w:rStyle w:val="Kiemels2"/>
        </w:rPr>
        <w:t>MEGJEGYZÉS</w:t>
      </w:r>
      <w:r>
        <w:t>: A videóban a PC-A-ról egy távoli hálózat célállomására küldött IP-csomagnak a PC-A a forrás IP-címe, és a célcím a távoli állomás IP-címe. A visszaérkező IP-csomagban a távoli állomás IP-címe lesz a forrás, a cél IP-cím pedig a PC-A címe.</w:t>
      </w:r>
    </w:p>
    <w:p w14:paraId="01A557AC" w14:textId="77777777" w:rsidR="00C318EB" w:rsidRDefault="00C318EB" w:rsidP="00C318EB">
      <w:r>
        <w:t>7.3.6</w:t>
      </w:r>
    </w:p>
    <w:p w14:paraId="3F21084C" w14:textId="77777777" w:rsidR="00C318EB" w:rsidRDefault="00C318EB" w:rsidP="00C318EB">
      <w:pPr>
        <w:pStyle w:val="Cmsor2"/>
      </w:pPr>
      <w:r>
        <w:t>Feladat - Kapcsolj át!</w:t>
      </w:r>
    </w:p>
    <w:p w14:paraId="714828E5" w14:textId="77777777" w:rsidR="00C318EB" w:rsidRDefault="00C318EB" w:rsidP="00C318EB">
      <w:pPr>
        <w:pStyle w:val="NormlWeb"/>
      </w:pPr>
      <w:r>
        <w:t>A forrás és cél MAC-cím, valamint a MAC-címtáblában lévő információk alapján határozzuk meg, hogyan fogja a switch továbbítani a keretet! Válaszoljuk meg az alábbi kérdéseket a rendelkezésre álló információk felhasználásával!</w:t>
      </w:r>
    </w:p>
    <w:p w14:paraId="7855C3F6" w14:textId="77777777" w:rsidR="00C318EB" w:rsidRDefault="00C318EB" w:rsidP="00C318EB">
      <w:pPr>
        <w:pStyle w:val="Cmsor5"/>
      </w:pPr>
      <w:r>
        <w:t>Frame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9"/>
        <w:gridCol w:w="1603"/>
        <w:gridCol w:w="1168"/>
        <w:gridCol w:w="1308"/>
        <w:gridCol w:w="633"/>
        <w:gridCol w:w="1279"/>
      </w:tblGrid>
      <w:tr w:rsidR="00C318EB" w14:paraId="6CCF6AA2" w14:textId="77777777" w:rsidTr="00C318EB">
        <w:trPr>
          <w:tblHeader/>
          <w:tblCellSpacing w:w="15" w:type="dxa"/>
        </w:trPr>
        <w:tc>
          <w:tcPr>
            <w:tcW w:w="0" w:type="auto"/>
            <w:vAlign w:val="center"/>
            <w:hideMark/>
          </w:tcPr>
          <w:p w14:paraId="0D4BAE6E" w14:textId="77777777" w:rsidR="00C318EB" w:rsidRDefault="00C318EB" w:rsidP="00C318EB">
            <w:pPr>
              <w:jc w:val="center"/>
              <w:rPr>
                <w:b/>
                <w:bCs/>
              </w:rPr>
            </w:pPr>
            <w:r>
              <w:rPr>
                <w:b/>
                <w:bCs/>
              </w:rPr>
              <w:t>Preamble</w:t>
            </w:r>
          </w:p>
        </w:tc>
        <w:tc>
          <w:tcPr>
            <w:tcW w:w="0" w:type="auto"/>
            <w:vAlign w:val="center"/>
            <w:hideMark/>
          </w:tcPr>
          <w:p w14:paraId="2B6F6164" w14:textId="77777777" w:rsidR="00C318EB" w:rsidRDefault="00C318EB" w:rsidP="00C318EB">
            <w:pPr>
              <w:jc w:val="center"/>
              <w:rPr>
                <w:b/>
                <w:bCs/>
              </w:rPr>
            </w:pPr>
            <w:r>
              <w:rPr>
                <w:b/>
                <w:bCs/>
              </w:rPr>
              <w:t>Destination MAC</w:t>
            </w:r>
          </w:p>
        </w:tc>
        <w:tc>
          <w:tcPr>
            <w:tcW w:w="0" w:type="auto"/>
            <w:vAlign w:val="center"/>
            <w:hideMark/>
          </w:tcPr>
          <w:p w14:paraId="6AF81257" w14:textId="77777777" w:rsidR="00C318EB" w:rsidRDefault="00C318EB" w:rsidP="00C318EB">
            <w:pPr>
              <w:jc w:val="center"/>
              <w:rPr>
                <w:b/>
                <w:bCs/>
              </w:rPr>
            </w:pPr>
            <w:r>
              <w:rPr>
                <w:b/>
                <w:bCs/>
              </w:rPr>
              <w:t>Source MAC</w:t>
            </w:r>
          </w:p>
        </w:tc>
        <w:tc>
          <w:tcPr>
            <w:tcW w:w="0" w:type="auto"/>
            <w:vAlign w:val="center"/>
            <w:hideMark/>
          </w:tcPr>
          <w:p w14:paraId="49E48BB7" w14:textId="77777777" w:rsidR="00C318EB" w:rsidRDefault="00C318EB" w:rsidP="00C318EB">
            <w:pPr>
              <w:jc w:val="center"/>
              <w:rPr>
                <w:b/>
                <w:bCs/>
              </w:rPr>
            </w:pPr>
            <w:r>
              <w:rPr>
                <w:b/>
                <w:bCs/>
              </w:rPr>
              <w:t>Type / Length</w:t>
            </w:r>
          </w:p>
        </w:tc>
        <w:tc>
          <w:tcPr>
            <w:tcW w:w="0" w:type="auto"/>
            <w:vAlign w:val="center"/>
            <w:hideMark/>
          </w:tcPr>
          <w:p w14:paraId="5FD0CBE9" w14:textId="77777777" w:rsidR="00C318EB" w:rsidRDefault="00C318EB" w:rsidP="00C318EB">
            <w:pPr>
              <w:jc w:val="center"/>
              <w:rPr>
                <w:b/>
                <w:bCs/>
              </w:rPr>
            </w:pPr>
            <w:r>
              <w:rPr>
                <w:b/>
                <w:bCs/>
              </w:rPr>
              <w:t>Frame</w:t>
            </w:r>
          </w:p>
        </w:tc>
        <w:tc>
          <w:tcPr>
            <w:tcW w:w="0" w:type="auto"/>
            <w:vAlign w:val="center"/>
            <w:hideMark/>
          </w:tcPr>
          <w:p w14:paraId="682BA114" w14:textId="77777777" w:rsidR="00C318EB" w:rsidRDefault="00C318EB" w:rsidP="00C318EB">
            <w:pPr>
              <w:jc w:val="center"/>
              <w:rPr>
                <w:b/>
                <w:bCs/>
              </w:rPr>
            </w:pPr>
            <w:r>
              <w:rPr>
                <w:b/>
                <w:bCs/>
              </w:rPr>
              <w:t>End of Frame</w:t>
            </w:r>
          </w:p>
        </w:tc>
      </w:tr>
      <w:tr w:rsidR="00C318EB" w14:paraId="006C7EED" w14:textId="77777777" w:rsidTr="00C318EB">
        <w:trPr>
          <w:tblCellSpacing w:w="15" w:type="dxa"/>
        </w:trPr>
        <w:tc>
          <w:tcPr>
            <w:tcW w:w="0" w:type="auto"/>
            <w:vAlign w:val="center"/>
            <w:hideMark/>
          </w:tcPr>
          <w:p w14:paraId="6C3AB80B" w14:textId="77777777" w:rsidR="00C318EB" w:rsidRDefault="00C318EB">
            <w:pPr>
              <w:jc w:val="center"/>
              <w:rPr>
                <w:b/>
                <w:bCs/>
              </w:rPr>
            </w:pPr>
          </w:p>
        </w:tc>
        <w:tc>
          <w:tcPr>
            <w:tcW w:w="0" w:type="auto"/>
            <w:vAlign w:val="center"/>
            <w:hideMark/>
          </w:tcPr>
          <w:p w14:paraId="23B36D1E" w14:textId="77777777" w:rsidR="00C318EB" w:rsidRDefault="00C318EB">
            <w:pPr>
              <w:rPr>
                <w:sz w:val="24"/>
                <w:szCs w:val="24"/>
              </w:rPr>
            </w:pPr>
            <w:r>
              <w:t>0B</w:t>
            </w:r>
          </w:p>
        </w:tc>
        <w:tc>
          <w:tcPr>
            <w:tcW w:w="0" w:type="auto"/>
            <w:vAlign w:val="center"/>
            <w:hideMark/>
          </w:tcPr>
          <w:p w14:paraId="356DD9C3" w14:textId="77777777" w:rsidR="00C318EB" w:rsidRDefault="00C318EB">
            <w:r>
              <w:t>0E</w:t>
            </w:r>
          </w:p>
        </w:tc>
        <w:tc>
          <w:tcPr>
            <w:tcW w:w="0" w:type="auto"/>
            <w:vAlign w:val="center"/>
            <w:hideMark/>
          </w:tcPr>
          <w:p w14:paraId="5247DAB7" w14:textId="77777777" w:rsidR="00C318EB" w:rsidRDefault="00C318EB"/>
        </w:tc>
        <w:tc>
          <w:tcPr>
            <w:tcW w:w="0" w:type="auto"/>
            <w:vAlign w:val="center"/>
            <w:hideMark/>
          </w:tcPr>
          <w:p w14:paraId="299E8642" w14:textId="77777777" w:rsidR="00C318EB" w:rsidRDefault="00C318EB">
            <w:pPr>
              <w:rPr>
                <w:sz w:val="20"/>
                <w:szCs w:val="20"/>
              </w:rPr>
            </w:pPr>
          </w:p>
        </w:tc>
        <w:tc>
          <w:tcPr>
            <w:tcW w:w="0" w:type="auto"/>
            <w:vAlign w:val="center"/>
            <w:hideMark/>
          </w:tcPr>
          <w:p w14:paraId="41915B68" w14:textId="77777777" w:rsidR="00C318EB" w:rsidRDefault="00C318EB">
            <w:pPr>
              <w:rPr>
                <w:sz w:val="20"/>
                <w:szCs w:val="20"/>
              </w:rPr>
            </w:pPr>
          </w:p>
        </w:tc>
      </w:tr>
    </w:tbl>
    <w:p w14:paraId="5D4DEAEA" w14:textId="77777777" w:rsidR="00C318EB" w:rsidRDefault="00C318EB" w:rsidP="00C318EB">
      <w:pPr>
        <w:rPr>
          <w:sz w:val="24"/>
          <w:szCs w:val="24"/>
        </w:rPr>
      </w:pPr>
    </w:p>
    <w:p w14:paraId="113A0248" w14:textId="77777777" w:rsidR="00C318EB" w:rsidRDefault="00C318EB" w:rsidP="00C318EB">
      <w:pPr>
        <w:pStyle w:val="Cmsor5"/>
      </w:pPr>
      <w:r>
        <w:lastRenderedPageBreak/>
        <w:t>MAC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
        <w:gridCol w:w="376"/>
        <w:gridCol w:w="376"/>
        <w:gridCol w:w="376"/>
        <w:gridCol w:w="376"/>
        <w:gridCol w:w="376"/>
        <w:gridCol w:w="376"/>
        <w:gridCol w:w="376"/>
        <w:gridCol w:w="188"/>
        <w:gridCol w:w="188"/>
        <w:gridCol w:w="487"/>
        <w:gridCol w:w="487"/>
        <w:gridCol w:w="502"/>
      </w:tblGrid>
      <w:tr w:rsidR="00C318EB" w14:paraId="0D0F4792" w14:textId="77777777" w:rsidTr="00C318EB">
        <w:trPr>
          <w:tblHeader/>
          <w:tblCellSpacing w:w="15" w:type="dxa"/>
        </w:trPr>
        <w:tc>
          <w:tcPr>
            <w:tcW w:w="0" w:type="auto"/>
            <w:vAlign w:val="center"/>
            <w:hideMark/>
          </w:tcPr>
          <w:p w14:paraId="797638FA" w14:textId="77777777" w:rsidR="00C318EB" w:rsidRDefault="00C318EB">
            <w:pPr>
              <w:jc w:val="center"/>
              <w:rPr>
                <w:b/>
                <w:bCs/>
              </w:rPr>
            </w:pPr>
            <w:r>
              <w:rPr>
                <w:b/>
                <w:bCs/>
              </w:rPr>
              <w:t>Fa1</w:t>
            </w:r>
          </w:p>
        </w:tc>
        <w:tc>
          <w:tcPr>
            <w:tcW w:w="0" w:type="auto"/>
            <w:vAlign w:val="center"/>
            <w:hideMark/>
          </w:tcPr>
          <w:p w14:paraId="4774D132" w14:textId="77777777" w:rsidR="00C318EB" w:rsidRDefault="00C318EB">
            <w:pPr>
              <w:jc w:val="center"/>
              <w:rPr>
                <w:b/>
                <w:bCs/>
              </w:rPr>
            </w:pPr>
            <w:r>
              <w:rPr>
                <w:b/>
                <w:bCs/>
              </w:rPr>
              <w:t>Fa2</w:t>
            </w:r>
          </w:p>
        </w:tc>
        <w:tc>
          <w:tcPr>
            <w:tcW w:w="0" w:type="auto"/>
            <w:vAlign w:val="center"/>
            <w:hideMark/>
          </w:tcPr>
          <w:p w14:paraId="678A4719" w14:textId="77777777" w:rsidR="00C318EB" w:rsidRDefault="00C318EB">
            <w:pPr>
              <w:jc w:val="center"/>
              <w:rPr>
                <w:b/>
                <w:bCs/>
              </w:rPr>
            </w:pPr>
            <w:r>
              <w:rPr>
                <w:b/>
                <w:bCs/>
              </w:rPr>
              <w:t>Fa3</w:t>
            </w:r>
          </w:p>
        </w:tc>
        <w:tc>
          <w:tcPr>
            <w:tcW w:w="0" w:type="auto"/>
            <w:vAlign w:val="center"/>
            <w:hideMark/>
          </w:tcPr>
          <w:p w14:paraId="3ED6856A" w14:textId="77777777" w:rsidR="00C318EB" w:rsidRDefault="00C318EB">
            <w:pPr>
              <w:jc w:val="center"/>
              <w:rPr>
                <w:b/>
                <w:bCs/>
              </w:rPr>
            </w:pPr>
            <w:r>
              <w:rPr>
                <w:b/>
                <w:bCs/>
              </w:rPr>
              <w:t>Fa4</w:t>
            </w:r>
          </w:p>
        </w:tc>
        <w:tc>
          <w:tcPr>
            <w:tcW w:w="0" w:type="auto"/>
            <w:vAlign w:val="center"/>
            <w:hideMark/>
          </w:tcPr>
          <w:p w14:paraId="46C90C99" w14:textId="77777777" w:rsidR="00C318EB" w:rsidRDefault="00C318EB">
            <w:pPr>
              <w:jc w:val="center"/>
              <w:rPr>
                <w:b/>
                <w:bCs/>
              </w:rPr>
            </w:pPr>
            <w:r>
              <w:rPr>
                <w:b/>
                <w:bCs/>
              </w:rPr>
              <w:t>Fa5</w:t>
            </w:r>
          </w:p>
        </w:tc>
        <w:tc>
          <w:tcPr>
            <w:tcW w:w="0" w:type="auto"/>
            <w:vAlign w:val="center"/>
            <w:hideMark/>
          </w:tcPr>
          <w:p w14:paraId="29F5224C" w14:textId="77777777" w:rsidR="00C318EB" w:rsidRDefault="00C318EB">
            <w:pPr>
              <w:jc w:val="center"/>
              <w:rPr>
                <w:b/>
                <w:bCs/>
              </w:rPr>
            </w:pPr>
            <w:r>
              <w:rPr>
                <w:b/>
                <w:bCs/>
              </w:rPr>
              <w:t>Fa6</w:t>
            </w:r>
          </w:p>
        </w:tc>
        <w:tc>
          <w:tcPr>
            <w:tcW w:w="0" w:type="auto"/>
            <w:vAlign w:val="center"/>
            <w:hideMark/>
          </w:tcPr>
          <w:p w14:paraId="3C3199D9" w14:textId="77777777" w:rsidR="00C318EB" w:rsidRDefault="00C318EB">
            <w:pPr>
              <w:jc w:val="center"/>
              <w:rPr>
                <w:b/>
                <w:bCs/>
              </w:rPr>
            </w:pPr>
            <w:r>
              <w:rPr>
                <w:b/>
                <w:bCs/>
              </w:rPr>
              <w:t>Fa7</w:t>
            </w:r>
          </w:p>
        </w:tc>
        <w:tc>
          <w:tcPr>
            <w:tcW w:w="0" w:type="auto"/>
            <w:vAlign w:val="center"/>
            <w:hideMark/>
          </w:tcPr>
          <w:p w14:paraId="55E7E44F" w14:textId="77777777" w:rsidR="00C318EB" w:rsidRDefault="00C318EB">
            <w:pPr>
              <w:jc w:val="center"/>
              <w:rPr>
                <w:b/>
                <w:bCs/>
              </w:rPr>
            </w:pPr>
            <w:r>
              <w:rPr>
                <w:b/>
                <w:bCs/>
              </w:rPr>
              <w:t>Fa8</w:t>
            </w:r>
          </w:p>
        </w:tc>
        <w:tc>
          <w:tcPr>
            <w:tcW w:w="0" w:type="auto"/>
            <w:gridSpan w:val="2"/>
            <w:vAlign w:val="center"/>
            <w:hideMark/>
          </w:tcPr>
          <w:p w14:paraId="3C2E99AB" w14:textId="77777777" w:rsidR="00C318EB" w:rsidRDefault="00C318EB">
            <w:pPr>
              <w:jc w:val="center"/>
              <w:rPr>
                <w:b/>
                <w:bCs/>
              </w:rPr>
            </w:pPr>
            <w:r>
              <w:rPr>
                <w:b/>
                <w:bCs/>
              </w:rPr>
              <w:t>Fa9</w:t>
            </w:r>
          </w:p>
        </w:tc>
        <w:tc>
          <w:tcPr>
            <w:tcW w:w="0" w:type="auto"/>
            <w:vAlign w:val="center"/>
            <w:hideMark/>
          </w:tcPr>
          <w:p w14:paraId="62CA0F55" w14:textId="77777777" w:rsidR="00C318EB" w:rsidRDefault="00C318EB">
            <w:pPr>
              <w:jc w:val="center"/>
              <w:rPr>
                <w:b/>
                <w:bCs/>
              </w:rPr>
            </w:pPr>
            <w:r>
              <w:rPr>
                <w:b/>
                <w:bCs/>
              </w:rPr>
              <w:t>Fa10</w:t>
            </w:r>
          </w:p>
        </w:tc>
        <w:tc>
          <w:tcPr>
            <w:tcW w:w="0" w:type="auto"/>
            <w:vAlign w:val="center"/>
            <w:hideMark/>
          </w:tcPr>
          <w:p w14:paraId="7CBB2464" w14:textId="77777777" w:rsidR="00C318EB" w:rsidRDefault="00C318EB">
            <w:pPr>
              <w:jc w:val="center"/>
              <w:rPr>
                <w:b/>
                <w:bCs/>
              </w:rPr>
            </w:pPr>
            <w:r>
              <w:rPr>
                <w:b/>
                <w:bCs/>
              </w:rPr>
              <w:t>Fa11</w:t>
            </w:r>
          </w:p>
        </w:tc>
        <w:tc>
          <w:tcPr>
            <w:tcW w:w="0" w:type="auto"/>
            <w:vAlign w:val="center"/>
            <w:hideMark/>
          </w:tcPr>
          <w:p w14:paraId="326FFB7A" w14:textId="77777777" w:rsidR="00C318EB" w:rsidRDefault="00C318EB">
            <w:pPr>
              <w:jc w:val="center"/>
              <w:rPr>
                <w:b/>
                <w:bCs/>
              </w:rPr>
            </w:pPr>
            <w:r>
              <w:rPr>
                <w:b/>
                <w:bCs/>
              </w:rPr>
              <w:t>Fa12</w:t>
            </w:r>
          </w:p>
        </w:tc>
      </w:tr>
      <w:tr w:rsidR="00C318EB" w14:paraId="1B59DFB4" w14:textId="77777777" w:rsidTr="00C318EB">
        <w:trPr>
          <w:tblCellSpacing w:w="15" w:type="dxa"/>
        </w:trPr>
        <w:tc>
          <w:tcPr>
            <w:tcW w:w="0" w:type="auto"/>
            <w:vAlign w:val="center"/>
            <w:hideMark/>
          </w:tcPr>
          <w:p w14:paraId="1E39741F" w14:textId="77777777" w:rsidR="00C318EB" w:rsidRDefault="00C318EB">
            <w:pPr>
              <w:jc w:val="center"/>
              <w:rPr>
                <w:b/>
                <w:bCs/>
              </w:rPr>
            </w:pPr>
          </w:p>
        </w:tc>
        <w:tc>
          <w:tcPr>
            <w:tcW w:w="0" w:type="auto"/>
            <w:vAlign w:val="center"/>
            <w:hideMark/>
          </w:tcPr>
          <w:p w14:paraId="1D289910" w14:textId="77777777" w:rsidR="00C318EB" w:rsidRDefault="00C318EB">
            <w:pPr>
              <w:rPr>
                <w:sz w:val="20"/>
                <w:szCs w:val="20"/>
              </w:rPr>
            </w:pPr>
          </w:p>
        </w:tc>
        <w:tc>
          <w:tcPr>
            <w:tcW w:w="0" w:type="auto"/>
            <w:vAlign w:val="center"/>
            <w:hideMark/>
          </w:tcPr>
          <w:p w14:paraId="3984BF73" w14:textId="77777777" w:rsidR="00C318EB" w:rsidRDefault="00C318EB">
            <w:pPr>
              <w:rPr>
                <w:sz w:val="24"/>
                <w:szCs w:val="24"/>
              </w:rPr>
            </w:pPr>
            <w:r>
              <w:rPr>
                <w:rStyle w:val="macframe"/>
              </w:rPr>
              <w:t>0B</w:t>
            </w:r>
          </w:p>
        </w:tc>
        <w:tc>
          <w:tcPr>
            <w:tcW w:w="0" w:type="auto"/>
            <w:vAlign w:val="center"/>
            <w:hideMark/>
          </w:tcPr>
          <w:p w14:paraId="34B160F1" w14:textId="77777777" w:rsidR="00C318EB" w:rsidRDefault="00C318EB"/>
        </w:tc>
        <w:tc>
          <w:tcPr>
            <w:tcW w:w="0" w:type="auto"/>
            <w:vAlign w:val="center"/>
            <w:hideMark/>
          </w:tcPr>
          <w:p w14:paraId="13E0BFF1" w14:textId="77777777" w:rsidR="00C318EB" w:rsidRDefault="00C318EB">
            <w:pPr>
              <w:rPr>
                <w:sz w:val="20"/>
                <w:szCs w:val="20"/>
              </w:rPr>
            </w:pPr>
          </w:p>
        </w:tc>
        <w:tc>
          <w:tcPr>
            <w:tcW w:w="0" w:type="auto"/>
            <w:vAlign w:val="center"/>
            <w:hideMark/>
          </w:tcPr>
          <w:p w14:paraId="3030317B" w14:textId="77777777" w:rsidR="00C318EB" w:rsidRDefault="00C318EB">
            <w:pPr>
              <w:rPr>
                <w:sz w:val="20"/>
                <w:szCs w:val="20"/>
              </w:rPr>
            </w:pPr>
          </w:p>
        </w:tc>
        <w:tc>
          <w:tcPr>
            <w:tcW w:w="0" w:type="auto"/>
            <w:vAlign w:val="center"/>
            <w:hideMark/>
          </w:tcPr>
          <w:p w14:paraId="43E7069D" w14:textId="77777777" w:rsidR="00C318EB" w:rsidRDefault="00C318EB">
            <w:pPr>
              <w:rPr>
                <w:sz w:val="24"/>
                <w:szCs w:val="24"/>
              </w:rPr>
            </w:pPr>
            <w:r>
              <w:rPr>
                <w:rStyle w:val="macframe"/>
              </w:rPr>
              <w:t>0D</w:t>
            </w:r>
          </w:p>
        </w:tc>
        <w:tc>
          <w:tcPr>
            <w:tcW w:w="0" w:type="auto"/>
            <w:vAlign w:val="center"/>
            <w:hideMark/>
          </w:tcPr>
          <w:p w14:paraId="10F58117" w14:textId="77777777" w:rsidR="00C318EB" w:rsidRDefault="00C318EB"/>
        </w:tc>
        <w:tc>
          <w:tcPr>
            <w:tcW w:w="0" w:type="auto"/>
            <w:vAlign w:val="center"/>
            <w:hideMark/>
          </w:tcPr>
          <w:p w14:paraId="356610D8" w14:textId="77777777" w:rsidR="00C318EB" w:rsidRDefault="00C318EB">
            <w:pPr>
              <w:rPr>
                <w:sz w:val="20"/>
                <w:szCs w:val="20"/>
              </w:rPr>
            </w:pPr>
          </w:p>
        </w:tc>
        <w:tc>
          <w:tcPr>
            <w:tcW w:w="0" w:type="auto"/>
            <w:vAlign w:val="center"/>
            <w:hideMark/>
          </w:tcPr>
          <w:p w14:paraId="27A0FEDE" w14:textId="77777777" w:rsidR="00C318EB" w:rsidRDefault="00C318EB">
            <w:pPr>
              <w:rPr>
                <w:sz w:val="20"/>
                <w:szCs w:val="20"/>
              </w:rPr>
            </w:pPr>
          </w:p>
        </w:tc>
        <w:tc>
          <w:tcPr>
            <w:tcW w:w="0" w:type="auto"/>
            <w:vAlign w:val="center"/>
            <w:hideMark/>
          </w:tcPr>
          <w:p w14:paraId="665E60AA" w14:textId="77777777" w:rsidR="00C318EB" w:rsidRDefault="00C318EB">
            <w:pPr>
              <w:rPr>
                <w:sz w:val="20"/>
                <w:szCs w:val="20"/>
              </w:rPr>
            </w:pPr>
          </w:p>
        </w:tc>
        <w:tc>
          <w:tcPr>
            <w:tcW w:w="0" w:type="auto"/>
            <w:vAlign w:val="center"/>
            <w:hideMark/>
          </w:tcPr>
          <w:p w14:paraId="4DAF47AD" w14:textId="77777777" w:rsidR="00C318EB" w:rsidRDefault="00C318EB">
            <w:pPr>
              <w:rPr>
                <w:sz w:val="20"/>
                <w:szCs w:val="20"/>
              </w:rPr>
            </w:pPr>
          </w:p>
        </w:tc>
        <w:tc>
          <w:tcPr>
            <w:tcW w:w="0" w:type="auto"/>
            <w:vAlign w:val="center"/>
            <w:hideMark/>
          </w:tcPr>
          <w:p w14:paraId="585DA398" w14:textId="77777777" w:rsidR="00C318EB" w:rsidRDefault="00C318EB">
            <w:pPr>
              <w:rPr>
                <w:sz w:val="20"/>
                <w:szCs w:val="20"/>
              </w:rPr>
            </w:pPr>
          </w:p>
        </w:tc>
      </w:tr>
    </w:tbl>
    <w:p w14:paraId="61E7BBEE" w14:textId="77777777" w:rsidR="00C318EB" w:rsidRDefault="00C318EB" w:rsidP="00C318EB">
      <w:pPr>
        <w:pStyle w:val="Cmsor5"/>
        <w:rPr>
          <w:sz w:val="20"/>
          <w:szCs w:val="20"/>
        </w:rPr>
      </w:pPr>
      <w:r>
        <w:t>Question 1 - Where will the switch forward the frame?</w:t>
      </w:r>
    </w:p>
    <w:p w14:paraId="12217480" w14:textId="77777777" w:rsidR="00C318EB" w:rsidRDefault="00C318EB" w:rsidP="00C318EB">
      <w:pPr>
        <w:pStyle w:val="Cmsor5"/>
      </w:pPr>
      <w:r>
        <w:t>Question 2 - When the switch forwards the frame, which statement(s) are true?</w:t>
      </w:r>
    </w:p>
    <w:p w14:paraId="287F2094" w14:textId="77777777" w:rsidR="00C318EB" w:rsidRDefault="00C318EB" w:rsidP="00C318EB">
      <w:r>
        <w:t>7.3.7</w:t>
      </w:r>
    </w:p>
    <w:p w14:paraId="30118B95" w14:textId="77777777" w:rsidR="00C318EB" w:rsidRDefault="00C318EB" w:rsidP="00C318EB">
      <w:pPr>
        <w:pStyle w:val="Cmsor2"/>
      </w:pPr>
      <w:r>
        <w:t>Laborgyakorlat - Switch MAC-címtábla megtekintése</w:t>
      </w:r>
    </w:p>
    <w:p w14:paraId="2C24A75A" w14:textId="77777777" w:rsidR="00C318EB" w:rsidRDefault="00C318EB" w:rsidP="00C318EB">
      <w:pPr>
        <w:pStyle w:val="NormlWeb"/>
      </w:pPr>
      <w:r>
        <w:t>A laborgyakorlat során az alábbi feladatokat végezzük el:</w:t>
      </w:r>
    </w:p>
    <w:p w14:paraId="1534E178" w14:textId="77777777" w:rsidR="00C318EB" w:rsidRDefault="00C318EB" w:rsidP="00C318EB">
      <w:pPr>
        <w:numPr>
          <w:ilvl w:val="0"/>
          <w:numId w:val="397"/>
        </w:numPr>
        <w:spacing w:before="100" w:beforeAutospacing="1" w:after="100" w:afterAutospacing="1" w:line="240" w:lineRule="auto"/>
      </w:pPr>
      <w:r>
        <w:t>Bölüm 1: Hálózat felépítése és konfigurálása</w:t>
      </w:r>
    </w:p>
    <w:p w14:paraId="28BA6DCB" w14:textId="77777777" w:rsidR="00C318EB" w:rsidRDefault="00C318EB" w:rsidP="00C318EB">
      <w:pPr>
        <w:numPr>
          <w:ilvl w:val="0"/>
          <w:numId w:val="397"/>
        </w:numPr>
        <w:spacing w:before="100" w:beforeAutospacing="1" w:after="100" w:afterAutospacing="1" w:line="240" w:lineRule="auto"/>
      </w:pPr>
      <w:r>
        <w:t>Bölüm 2: Switch MAC-címtáblájában tárolt adatok vizsgálata</w:t>
      </w:r>
    </w:p>
    <w:p w14:paraId="1312DD3D" w14:textId="77777777" w:rsidR="00C318EB" w:rsidRDefault="00C318EB" w:rsidP="00C318EB">
      <w:pPr>
        <w:spacing w:after="0"/>
        <w:rPr>
          <w:rStyle w:val="Hiperhivatkozs"/>
        </w:rPr>
      </w:pPr>
      <w:r>
        <w:fldChar w:fldCharType="begin"/>
      </w:r>
      <w:r>
        <w:instrText>HYPERLINK "https://contenthub.netacad.com/itn/1.0.1?lng=hu-HU" \l "/itn/undefined.1"</w:instrText>
      </w:r>
      <w:r>
        <w:fldChar w:fldCharType="separate"/>
      </w:r>
    </w:p>
    <w:p w14:paraId="55BE347E" w14:textId="77777777" w:rsidR="00C318EB" w:rsidRDefault="00C318EB" w:rsidP="00C318EB">
      <w:r>
        <w:rPr>
          <w:color w:val="0000FF"/>
          <w:u w:val="single"/>
        </w:rPr>
        <w:t>7.2</w:t>
      </w:r>
    </w:p>
    <w:p w14:paraId="7CF09C9D" w14:textId="77777777" w:rsidR="00C318EB" w:rsidRDefault="00C318EB" w:rsidP="00C318EB">
      <w:pPr>
        <w:rPr>
          <w:rStyle w:val="Hiperhivatkozs"/>
        </w:rPr>
      </w:pPr>
      <w:r>
        <w:rPr>
          <w:rStyle w:val="navigation-button-label"/>
          <w:color w:val="0000FF"/>
          <w:u w:val="single"/>
        </w:rPr>
        <w:t>Ethernet MAC-címek</w:t>
      </w:r>
      <w:r>
        <w:fldChar w:fldCharType="end"/>
      </w:r>
      <w:r>
        <w:fldChar w:fldCharType="begin"/>
      </w:r>
      <w:r>
        <w:instrText>HYPERLINK "https://contenthub.netacad.com/itn/1.0.1?lng=hu-HU" \l "/itn/undefined.1"</w:instrText>
      </w:r>
      <w:r>
        <w:fldChar w:fldCharType="separate"/>
      </w:r>
    </w:p>
    <w:p w14:paraId="35B520E2" w14:textId="77777777" w:rsidR="00C318EB" w:rsidRDefault="00C318EB" w:rsidP="00C318EB">
      <w:r>
        <w:rPr>
          <w:color w:val="0000FF"/>
          <w:u w:val="single"/>
        </w:rPr>
        <w:t>7.4</w:t>
      </w:r>
    </w:p>
    <w:p w14:paraId="00BB3CAC" w14:textId="77777777" w:rsidR="00C318EB" w:rsidRDefault="00C318EB" w:rsidP="00C318EB">
      <w:r>
        <w:rPr>
          <w:rStyle w:val="navigation-button-label"/>
          <w:color w:val="0000FF"/>
          <w:u w:val="single"/>
        </w:rPr>
        <w:t>Switch kapcsolási sebességek és módok</w:t>
      </w:r>
      <w:r>
        <w:fldChar w:fldCharType="end"/>
      </w:r>
    </w:p>
    <w:p w14:paraId="087452E5" w14:textId="77777777" w:rsidR="001403F2" w:rsidRDefault="001403F2" w:rsidP="001403F2">
      <w:pPr>
        <w:pStyle w:val="Cmsor1"/>
      </w:pPr>
      <w:r>
        <w:t>Introduction to Networks</w:t>
      </w:r>
    </w:p>
    <w:p w14:paraId="719CCB11" w14:textId="77777777" w:rsidR="001403F2" w:rsidRDefault="001403F2" w:rsidP="001403F2">
      <w:r>
        <w:rPr>
          <w:rStyle w:val="version-label"/>
        </w:rPr>
        <w:t>v7.0</w:t>
      </w:r>
    </w:p>
    <w:p w14:paraId="27274E01" w14:textId="77777777" w:rsidR="001403F2" w:rsidRDefault="001403F2" w:rsidP="001403F2">
      <w:hyperlink r:id="rId147" w:anchor="chunks-container" w:history="1">
        <w:r>
          <w:rPr>
            <w:rStyle w:val="Hiperhivatkozs"/>
          </w:rPr>
          <w:t>Skip to content</w:t>
        </w:r>
      </w:hyperlink>
    </w:p>
    <w:p w14:paraId="29E83589" w14:textId="77777777" w:rsidR="001403F2" w:rsidRDefault="001403F2" w:rsidP="001403F2">
      <w:pPr>
        <w:pStyle w:val="sidebardrawer"/>
        <w:numPr>
          <w:ilvl w:val="0"/>
          <w:numId w:val="398"/>
        </w:numPr>
      </w:pPr>
    </w:p>
    <w:p w14:paraId="4C5A92F3" w14:textId="77777777" w:rsidR="001403F2" w:rsidRDefault="001403F2" w:rsidP="001403F2">
      <w:pPr>
        <w:pStyle w:val="sidebardrawer"/>
        <w:numPr>
          <w:ilvl w:val="0"/>
          <w:numId w:val="39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9C4475F" w14:textId="77777777" w:rsidR="001403F2" w:rsidRDefault="001403F2" w:rsidP="001403F2">
      <w:pPr>
        <w:pStyle w:val="sidebardrawer"/>
        <w:numPr>
          <w:ilvl w:val="0"/>
          <w:numId w:val="40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9F2F237" w14:textId="77777777" w:rsidR="001403F2" w:rsidRDefault="001403F2" w:rsidP="001403F2">
      <w:pPr>
        <w:pStyle w:val="breadcrumb-item"/>
        <w:numPr>
          <w:ilvl w:val="0"/>
          <w:numId w:val="401"/>
        </w:numPr>
      </w:pPr>
    </w:p>
    <w:p w14:paraId="4842CE45" w14:textId="77777777" w:rsidR="001403F2" w:rsidRDefault="001403F2" w:rsidP="001403F2">
      <w:pPr>
        <w:numPr>
          <w:ilvl w:val="0"/>
          <w:numId w:val="401"/>
        </w:numPr>
        <w:spacing w:before="100" w:beforeAutospacing="1" w:after="100" w:afterAutospacing="1" w:line="240" w:lineRule="auto"/>
      </w:pPr>
      <w:r>
        <w:t>Ethernet kapcsolás</w:t>
      </w:r>
    </w:p>
    <w:p w14:paraId="45EFFFF0" w14:textId="77777777" w:rsidR="001403F2" w:rsidRDefault="001403F2" w:rsidP="001403F2">
      <w:pPr>
        <w:numPr>
          <w:ilvl w:val="0"/>
          <w:numId w:val="401"/>
        </w:numPr>
        <w:spacing w:before="100" w:beforeAutospacing="1" w:after="100" w:afterAutospacing="1" w:line="240" w:lineRule="auto"/>
      </w:pPr>
      <w:r>
        <w:t>Switch kapcsolási sebességek és módok</w:t>
      </w:r>
    </w:p>
    <w:p w14:paraId="233A6FFC" w14:textId="77777777" w:rsidR="001403F2" w:rsidRDefault="001403F2" w:rsidP="001403F2">
      <w:pPr>
        <w:pStyle w:val="Cmsor1"/>
      </w:pPr>
      <w:r>
        <w:t>Switch kapcsolási sebességek és módok</w:t>
      </w:r>
    </w:p>
    <w:p w14:paraId="13E6C934" w14:textId="77777777" w:rsidR="001403F2" w:rsidRDefault="001403F2" w:rsidP="001403F2">
      <w:r>
        <w:t>7.4.1</w:t>
      </w:r>
    </w:p>
    <w:p w14:paraId="17C17B47" w14:textId="77777777" w:rsidR="001403F2" w:rsidRDefault="001403F2" w:rsidP="001403F2">
      <w:pPr>
        <w:pStyle w:val="Cmsor2"/>
      </w:pPr>
      <w:r>
        <w:lastRenderedPageBreak/>
        <w:t>Kerettovábbítási módszerek Cisco switch-eken</w:t>
      </w:r>
    </w:p>
    <w:p w14:paraId="74A30CC9" w14:textId="77777777" w:rsidR="001403F2" w:rsidRDefault="001403F2" w:rsidP="001403F2">
      <w:pPr>
        <w:pStyle w:val="NormlWeb"/>
      </w:pPr>
      <w:r>
        <w:t>Amint azt az előző témakörben megtanultuk, a switch-ek MAC-címtáblázataikkal határozzák meg, hogy melyik portot kell használni a keretek továbbításához. A Cisco switch-ek valójában két kerettovábbítási módszert alkalmaznak a használt eszközök és működési körülmények függvényében.</w:t>
      </w:r>
    </w:p>
    <w:p w14:paraId="2E2E6B7D" w14:textId="77777777" w:rsidR="001403F2" w:rsidRDefault="001403F2" w:rsidP="001403F2">
      <w:pPr>
        <w:pStyle w:val="NormlWeb"/>
      </w:pPr>
      <w:r>
        <w:t>A switch-ek az alábbi továbbítási módszerek valamelyikét használják az adatok hálózati portok közötti kapcsolásához:</w:t>
      </w:r>
    </w:p>
    <w:p w14:paraId="45DE669D" w14:textId="77777777" w:rsidR="001403F2" w:rsidRDefault="001403F2" w:rsidP="001403F2">
      <w:pPr>
        <w:numPr>
          <w:ilvl w:val="0"/>
          <w:numId w:val="402"/>
        </w:numPr>
        <w:spacing w:before="100" w:beforeAutospacing="1" w:after="100" w:afterAutospacing="1" w:line="240" w:lineRule="auto"/>
      </w:pPr>
      <w:r>
        <w:rPr>
          <w:rStyle w:val="Kiemels2"/>
        </w:rPr>
        <w:t>Tárol-és-továbbít kapcsolás</w:t>
      </w:r>
      <w:r>
        <w:t xml:space="preserve"> - A switch beolvassa a teljes keretet, és kiszámítja a CRC-t. A CRC egy matematikai képletet használ a keretben lévő bitek (1-esek) száma alapján annak meghatározására, hogy a fogadott keretben van-e hiba. Ha érvényes a CRC, a switch beolvassa a célcímet, aminek alapján megállapítja, hogy melyik interfészen küldje ki a keretet. Ezután a megfelelő porton kiküldi azt.</w:t>
      </w:r>
    </w:p>
    <w:p w14:paraId="00136477" w14:textId="77777777" w:rsidR="001403F2" w:rsidRDefault="001403F2" w:rsidP="001403F2">
      <w:pPr>
        <w:numPr>
          <w:ilvl w:val="0"/>
          <w:numId w:val="402"/>
        </w:numPr>
        <w:spacing w:before="100" w:beforeAutospacing="1" w:after="100" w:afterAutospacing="1" w:line="240" w:lineRule="auto"/>
      </w:pPr>
      <w:r>
        <w:rPr>
          <w:rStyle w:val="Kiemels2"/>
        </w:rPr>
        <w:t>Közvetlen kapcsolás</w:t>
      </w:r>
      <w:r>
        <w:t xml:space="preserve"> - Ez a módszer a teljes keret megérkezése előtt elkezdi a keretet továbbítani. A keret továbbításának megkezdése előtt legalább a keret célcímét ki kell olvasni.</w:t>
      </w:r>
    </w:p>
    <w:p w14:paraId="0301CB07" w14:textId="77777777" w:rsidR="001403F2" w:rsidRDefault="001403F2" w:rsidP="001403F2">
      <w:pPr>
        <w:pStyle w:val="NormlWeb"/>
      </w:pPr>
      <w:r>
        <w:t>A tárol-és-továbbít kapcsolás nagy előnye, hogy a keret kiküldése előtt meghatározza, vannak-e benne hibák. Ha a switch hibát észlel a keretben, akkor eldobja azt. A hibás keretek eldobása csökkenti a sérült keretek által lefoglalt sávszélességet. A konvergált hálózatokban tárol-és-továbbít kapcsolásra van szükség a szolgáltatásminőség (Quality of Service, QoS) biztosítására, ahol a forgalom prioritásának meghatározásához a keretek osztályozása szükséges. Az IP-alapú hangátvitel (Voice over IP, VoIP) számára például elsőbbséget kell biztosítani a web-böngészési forgalommal szemben.</w:t>
      </w:r>
    </w:p>
    <w:p w14:paraId="76D67BF2" w14:textId="77777777" w:rsidR="001403F2" w:rsidRDefault="001403F2" w:rsidP="001403F2">
      <w:pPr>
        <w:pStyle w:val="NormlWeb"/>
      </w:pPr>
      <w:r>
        <w:t>Kattintsunk a Lejátszás gombra a tárol-és-továbbít folyamat megtekintéséhez!</w:t>
      </w:r>
    </w:p>
    <w:p w14:paraId="1D5DE773" w14:textId="77777777" w:rsidR="001403F2" w:rsidRDefault="001403F2" w:rsidP="001403F2">
      <w:pPr>
        <w:pStyle w:val="NormlWeb"/>
      </w:pPr>
      <w:r>
        <w:t xml:space="preserve">The animation shows as source host sending a frame to a cut-through switch. The animation has a topology consisting of a Source host linked to a switch. The switch has a link to a destination host and a server. In the animation, the source host forwards a frame to the switch. The switch receives the frame and looks at its switching table to determine which interface to forward the frame. The switch then sends the frame to the destination host. </w:t>
      </w:r>
    </w:p>
    <w:p w14:paraId="3684E3D8" w14:textId="77777777" w:rsidR="001403F2" w:rsidRDefault="001403F2" w:rsidP="001403F2">
      <w:pPr>
        <w:jc w:val="center"/>
      </w:pPr>
      <w:r>
        <w:t>Source</w:t>
      </w:r>
    </w:p>
    <w:p w14:paraId="2325B0BC" w14:textId="77777777" w:rsidR="001403F2" w:rsidRDefault="001403F2" w:rsidP="001403F2">
      <w:pPr>
        <w:jc w:val="center"/>
      </w:pPr>
      <w:r>
        <w:t>Destination</w:t>
      </w:r>
    </w:p>
    <w:p w14:paraId="77F9D8E9" w14:textId="77777777" w:rsidR="001403F2" w:rsidRDefault="001403F2" w:rsidP="001403F2">
      <w:pPr>
        <w:jc w:val="center"/>
      </w:pPr>
      <w:r>
        <w:t>Destination Address</w:t>
      </w:r>
    </w:p>
    <w:p w14:paraId="470360D3" w14:textId="77777777" w:rsidR="001403F2" w:rsidRDefault="001403F2" w:rsidP="001403F2">
      <w:pPr>
        <w:jc w:val="center"/>
      </w:pPr>
      <w:r>
        <w:t>Source Address</w:t>
      </w:r>
    </w:p>
    <w:p w14:paraId="67A653FE" w14:textId="77777777" w:rsidR="001403F2" w:rsidRDefault="001403F2" w:rsidP="001403F2">
      <w:pPr>
        <w:jc w:val="center"/>
      </w:pPr>
      <w:r>
        <w:t>Data</w:t>
      </w:r>
    </w:p>
    <w:p w14:paraId="72F13334" w14:textId="77777777" w:rsidR="001403F2" w:rsidRDefault="001403F2" w:rsidP="001403F2">
      <w:pPr>
        <w:jc w:val="center"/>
      </w:pPr>
      <w:r>
        <w:t>CRC</w:t>
      </w:r>
    </w:p>
    <w:p w14:paraId="2A463C5E" w14:textId="77777777" w:rsidR="001403F2" w:rsidRDefault="001403F2" w:rsidP="001403F2">
      <w:r>
        <w:t>7.4.2</w:t>
      </w:r>
    </w:p>
    <w:p w14:paraId="638699F8" w14:textId="77777777" w:rsidR="001403F2" w:rsidRDefault="001403F2" w:rsidP="001403F2">
      <w:pPr>
        <w:pStyle w:val="Cmsor2"/>
      </w:pPr>
      <w:r>
        <w:t>Közvetlen kapcsolás</w:t>
      </w:r>
    </w:p>
    <w:p w14:paraId="3DCDA54C" w14:textId="77777777" w:rsidR="001403F2" w:rsidRDefault="001403F2" w:rsidP="001403F2">
      <w:pPr>
        <w:pStyle w:val="NormlWeb"/>
      </w:pPr>
      <w:r>
        <w:t xml:space="preserve">A közvetlen kapcsolás esetén, amint megérkezik az adat, a switch máris továbbításba kezd, még ha az átvitel nem is teljes. A switch csak annyit tárol el a keretből, hogy ki tudja olvasni a </w:t>
      </w:r>
      <w:r>
        <w:lastRenderedPageBreak/>
        <w:t>cél MAC-címet annak meghatározásához, hogy melyik porton kell továbbítani az adatokat. A cél MAC-cím a keret első 6 bájtjában található, az előtagot követően. A switch megnézi a cél MAC-címet a kapcsolási táblájában, meghatározza a kimenő interfészt és továbbítja a keretet a rendeltetési helyére a kijelölt porton keresztül. Ilyenkor nem végez semmilyen hibaellenőrzést a kereten.</w:t>
      </w:r>
    </w:p>
    <w:p w14:paraId="154B2529" w14:textId="77777777" w:rsidR="001403F2" w:rsidRDefault="001403F2" w:rsidP="001403F2">
      <w:pPr>
        <w:pStyle w:val="NormlWeb"/>
      </w:pPr>
      <w:r>
        <w:t>Kattintsunk a Lejátszás gombra a közvetlen kapcsolás folyamatának megtekintéséhez!</w:t>
      </w:r>
    </w:p>
    <w:p w14:paraId="7EDD537B" w14:textId="77777777" w:rsidR="001403F2" w:rsidRDefault="001403F2" w:rsidP="001403F2">
      <w:pPr>
        <w:pStyle w:val="NormlWeb"/>
      </w:pPr>
      <w:r>
        <w:t>The animation shows as source host sending a frame to a store-and-forward switch. The switch computes the CRC and if valid sends the frame to the destination host. The animation has a topology consisting of a Source host linked to a switch. The switch has a link to a destination host and a server. In the animation, the source host shows the contents of the frame consisting of a destination address, source address, data and CRC. The frame is forwarded to the switch from the source host. The switch receives the frame and computes the CRC in the frame. The CRC in the packet is 435869123 and the computed CRC is 435869123, both matching. The switch says Frame is good and then looks at its switching table to determine which interface to forward the frame. The switch then sends the frame to the destination host.</w:t>
      </w:r>
    </w:p>
    <w:p w14:paraId="0BD8A1BA" w14:textId="77777777" w:rsidR="001403F2" w:rsidRDefault="001403F2" w:rsidP="001403F2">
      <w:pPr>
        <w:jc w:val="center"/>
      </w:pPr>
      <w:r>
        <w:t>Source</w:t>
      </w:r>
    </w:p>
    <w:p w14:paraId="10C122C8" w14:textId="77777777" w:rsidR="001403F2" w:rsidRDefault="001403F2" w:rsidP="001403F2">
      <w:pPr>
        <w:jc w:val="center"/>
      </w:pPr>
      <w:r>
        <w:t>Destination</w:t>
      </w:r>
    </w:p>
    <w:p w14:paraId="5C600DB3" w14:textId="77777777" w:rsidR="001403F2" w:rsidRDefault="001403F2" w:rsidP="001403F2">
      <w:pPr>
        <w:pStyle w:val="NormlWeb"/>
      </w:pPr>
      <w:r>
        <w:t>A közvetlen kapcsolásnak két változata van:</w:t>
      </w:r>
    </w:p>
    <w:p w14:paraId="6BFA6AF6" w14:textId="77777777" w:rsidR="001403F2" w:rsidRDefault="001403F2" w:rsidP="001403F2">
      <w:pPr>
        <w:numPr>
          <w:ilvl w:val="0"/>
          <w:numId w:val="403"/>
        </w:numPr>
        <w:spacing w:before="100" w:beforeAutospacing="1" w:after="100" w:afterAutospacing="1" w:line="240" w:lineRule="auto"/>
      </w:pPr>
      <w:r>
        <w:rPr>
          <w:rStyle w:val="Kiemels2"/>
        </w:rPr>
        <w:t>Gyorskapcsolás-</w:t>
      </w:r>
      <w:r>
        <w:t xml:space="preserve"> Ebben az esetben a legkisebb a késleltetés. A gyorskapcsolás a célcím kiolvasása után azonnal továbbítja a csomagot. Mivel a gyorskapcsolás a teljes csomag beérkezése előtt elkezdődik, lehet, hogy a csomagokat hibásan továbbítjuk. Ez azonban csak ritkán történik meg, a cél hálózati kártya pedig eldobja a hibás csomagot, amikor az beérkezik. Gyorstovábbító módban a késleltetést az első beérkezett bittől az első elküldött bitig számítjuk. A gyorskapcsolás a tipikus módszer közvetlen kapcsolás esetén.</w:t>
      </w:r>
    </w:p>
    <w:p w14:paraId="00E63E88" w14:textId="77777777" w:rsidR="001403F2" w:rsidRDefault="001403F2" w:rsidP="001403F2">
      <w:pPr>
        <w:numPr>
          <w:ilvl w:val="0"/>
          <w:numId w:val="403"/>
        </w:numPr>
        <w:spacing w:before="100" w:beforeAutospacing="1" w:after="100" w:afterAutospacing="1" w:line="240" w:lineRule="auto"/>
      </w:pPr>
      <w:r>
        <w:rPr>
          <w:rStyle w:val="Kiemels2"/>
        </w:rPr>
        <w:t>Töredékmentes kapcsolás -</w:t>
      </w:r>
      <w:r>
        <w:t xml:space="preserve"> A töredékmentes kapcsoláskor a switch még a keret továbbítása előtt eltárolja az első 64 bájtot. A töredékmentes kapcsolás tulajdonképpen egy kompromisszum a tárol-és-továbbít módszer, valamint a gyorskapcsolás között. Az ok, amiért a töredékmentes kapcsolás a keret első 64 bájtját tárolja el, hogy a legtöbb hálózati hiba és ütközés az első 64 bájt továbbítása alatt történik. A töredékmentes kapcsolás megpróbálja kibővíteni a gyorskapcsolást egy kisebb hibaellenőrzés elvégzésével a keret első 64 bájtján annak érdekében, hogy megbizonyosodjon, nem történt-e ütközés a keret továbbítása előtt. A töredékmentes kapcsolás tehát kompromisszum a nagy késleltetésű, de magas integritást nyújtó tárol-és-továbbít módszer, valamint az alacsony késleltetésű és csökkentett integritású gyorskapcsolás között.</w:t>
      </w:r>
    </w:p>
    <w:p w14:paraId="1BF98EE5" w14:textId="77777777" w:rsidR="001403F2" w:rsidRDefault="001403F2" w:rsidP="001403F2">
      <w:pPr>
        <w:pStyle w:val="NormlWeb"/>
      </w:pPr>
      <w:r>
        <w:t>Bizonyos switch-ek portonkénti közvetlen kapcsolásra vannak beállítva mindaddig, amíg a hibák száma el nem ér egy a felhasználó által definiált küszöbszintet, ami után automatikusan átváltanak tárol-és-továbbít módra. Amikor a hibaarány a küszöbérték alá csökken, a port automatikusan visszavált közvetlen kapcsolásra.</w:t>
      </w:r>
    </w:p>
    <w:p w14:paraId="4FEBB677" w14:textId="77777777" w:rsidR="001403F2" w:rsidRDefault="001403F2" w:rsidP="001403F2">
      <w:r>
        <w:t>7.4.3</w:t>
      </w:r>
    </w:p>
    <w:p w14:paraId="20C3DF51" w14:textId="77777777" w:rsidR="001403F2" w:rsidRDefault="001403F2" w:rsidP="001403F2">
      <w:pPr>
        <w:pStyle w:val="Cmsor2"/>
      </w:pPr>
      <w:r>
        <w:lastRenderedPageBreak/>
        <w:t>Memória pufferelés a switch-eken</w:t>
      </w:r>
    </w:p>
    <w:p w14:paraId="155AEDC3" w14:textId="77777777" w:rsidR="001403F2" w:rsidRDefault="001403F2" w:rsidP="001403F2">
      <w:pPr>
        <w:pStyle w:val="NormlWeb"/>
      </w:pPr>
      <w:r>
        <w:t>Egy Ethernet kapcsoló különböző pufferelési technikákat alkalmazhat a keretek továbbítás előtti tárolására. Akkor is szükség lehet pufferelésre, ha torlódás miatt foglalt a célport. A switch addig tárolja a keretet, amíg továbbítható nem lesz.</w:t>
      </w:r>
    </w:p>
    <w:p w14:paraId="5C600251" w14:textId="77777777" w:rsidR="001403F2" w:rsidRDefault="001403F2" w:rsidP="001403F2">
      <w:pPr>
        <w:pStyle w:val="NormlWeb"/>
      </w:pPr>
      <w:r>
        <w:t>Amint az ábrán látható, két módszer létezik memória pufferelésre: a port-alapú és az osztott.</w:t>
      </w:r>
    </w:p>
    <w:p w14:paraId="6A45CB45" w14:textId="77777777" w:rsidR="001403F2" w:rsidRDefault="001403F2" w:rsidP="001403F2">
      <w:pPr>
        <w:pStyle w:val="Cmsor3"/>
      </w:pPr>
      <w:r>
        <w:t>Memóriapufferelési módok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0"/>
        <w:gridCol w:w="6402"/>
      </w:tblGrid>
      <w:tr w:rsidR="001403F2" w14:paraId="520B1612" w14:textId="77777777" w:rsidTr="001403F2">
        <w:trPr>
          <w:tblHeader/>
          <w:tblCellSpacing w:w="15" w:type="dxa"/>
        </w:trPr>
        <w:tc>
          <w:tcPr>
            <w:tcW w:w="0" w:type="auto"/>
            <w:gridSpan w:val="2"/>
            <w:tcBorders>
              <w:top w:val="nil"/>
              <w:left w:val="nil"/>
              <w:bottom w:val="nil"/>
              <w:right w:val="nil"/>
            </w:tcBorders>
            <w:vAlign w:val="center"/>
            <w:hideMark/>
          </w:tcPr>
          <w:p w14:paraId="1293FAD9" w14:textId="77777777" w:rsidR="001403F2" w:rsidRDefault="001403F2">
            <w:pPr>
              <w:jc w:val="center"/>
              <w:rPr>
                <w:sz w:val="24"/>
                <w:szCs w:val="24"/>
              </w:rPr>
            </w:pPr>
            <w:r>
              <w:t>Table caption</w:t>
            </w:r>
          </w:p>
        </w:tc>
      </w:tr>
      <w:tr w:rsidR="001403F2" w14:paraId="495C56FA" w14:textId="77777777" w:rsidTr="001403F2">
        <w:trPr>
          <w:tblHeader/>
          <w:tblCellSpacing w:w="15" w:type="dxa"/>
        </w:trPr>
        <w:tc>
          <w:tcPr>
            <w:tcW w:w="2625" w:type="dxa"/>
            <w:vAlign w:val="center"/>
            <w:hideMark/>
          </w:tcPr>
          <w:p w14:paraId="0E5A9612" w14:textId="77777777" w:rsidR="001403F2" w:rsidRDefault="001403F2">
            <w:pPr>
              <w:jc w:val="center"/>
              <w:rPr>
                <w:b/>
                <w:bCs/>
              </w:rPr>
            </w:pPr>
            <w:r>
              <w:rPr>
                <w:b/>
                <w:bCs/>
              </w:rPr>
              <w:t>Módszer</w:t>
            </w:r>
          </w:p>
        </w:tc>
        <w:tc>
          <w:tcPr>
            <w:tcW w:w="0" w:type="auto"/>
            <w:vAlign w:val="center"/>
            <w:hideMark/>
          </w:tcPr>
          <w:p w14:paraId="443BE8BC" w14:textId="77777777" w:rsidR="001403F2" w:rsidRDefault="001403F2">
            <w:pPr>
              <w:jc w:val="center"/>
              <w:rPr>
                <w:b/>
                <w:bCs/>
              </w:rPr>
            </w:pPr>
            <w:r>
              <w:rPr>
                <w:b/>
                <w:bCs/>
              </w:rPr>
              <w:t>Leírás</w:t>
            </w:r>
          </w:p>
        </w:tc>
      </w:tr>
      <w:tr w:rsidR="001403F2" w14:paraId="1064BBD6" w14:textId="77777777" w:rsidTr="001403F2">
        <w:trPr>
          <w:tblCellSpacing w:w="15" w:type="dxa"/>
        </w:trPr>
        <w:tc>
          <w:tcPr>
            <w:tcW w:w="0" w:type="auto"/>
            <w:vAlign w:val="center"/>
            <w:hideMark/>
          </w:tcPr>
          <w:p w14:paraId="76819720" w14:textId="77777777" w:rsidR="001403F2" w:rsidRDefault="001403F2">
            <w:r>
              <w:rPr>
                <w:rStyle w:val="Kiemels2"/>
              </w:rPr>
              <w:t>Port-alapú memória</w:t>
            </w:r>
            <w:r>
              <w:t xml:space="preserve"> </w:t>
            </w:r>
          </w:p>
        </w:tc>
        <w:tc>
          <w:tcPr>
            <w:tcW w:w="0" w:type="auto"/>
            <w:vAlign w:val="center"/>
            <w:hideMark/>
          </w:tcPr>
          <w:p w14:paraId="648F8C73" w14:textId="77777777" w:rsidR="001403F2" w:rsidRDefault="001403F2" w:rsidP="001403F2">
            <w:pPr>
              <w:numPr>
                <w:ilvl w:val="0"/>
                <w:numId w:val="404"/>
              </w:numPr>
              <w:spacing w:before="100" w:beforeAutospacing="1" w:after="100" w:afterAutospacing="1" w:line="240" w:lineRule="auto"/>
            </w:pPr>
            <w:r>
              <w:t xml:space="preserve">A port-alapú memória pufferelésnél a kereteket az adott bejövő és kimenő portokhoz kapcsolódó várósorokban tárolják. </w:t>
            </w:r>
          </w:p>
          <w:p w14:paraId="720C1248" w14:textId="77777777" w:rsidR="001403F2" w:rsidRDefault="001403F2" w:rsidP="001403F2">
            <w:pPr>
              <w:numPr>
                <w:ilvl w:val="0"/>
                <w:numId w:val="404"/>
              </w:numPr>
              <w:spacing w:before="100" w:beforeAutospacing="1" w:after="100" w:afterAutospacing="1" w:line="240" w:lineRule="auto"/>
            </w:pPr>
            <w:r>
              <w:t xml:space="preserve">Egy keret csak akkor kerül át a kimeneti portra, ha a sorban előtte álló keretek már mind sikeresen továbbítódtak. </w:t>
            </w:r>
          </w:p>
          <w:p w14:paraId="542653AF" w14:textId="77777777" w:rsidR="001403F2" w:rsidRDefault="001403F2" w:rsidP="001403F2">
            <w:pPr>
              <w:numPr>
                <w:ilvl w:val="0"/>
                <w:numId w:val="404"/>
              </w:numPr>
              <w:spacing w:before="100" w:beforeAutospacing="1" w:after="100" w:afterAutospacing="1" w:line="240" w:lineRule="auto"/>
            </w:pPr>
            <w:r>
              <w:t xml:space="preserve">Előfordulhat, hogy egyetlen keret késlelteti a memóriában lévő összes többi keret átvitelét egy foglalt kimeneti port miatt. </w:t>
            </w:r>
          </w:p>
          <w:p w14:paraId="5D654068" w14:textId="77777777" w:rsidR="001403F2" w:rsidRDefault="001403F2" w:rsidP="001403F2">
            <w:pPr>
              <w:numPr>
                <w:ilvl w:val="0"/>
                <w:numId w:val="404"/>
              </w:numPr>
              <w:spacing w:before="100" w:beforeAutospacing="1" w:after="100" w:afterAutospacing="1" w:line="240" w:lineRule="auto"/>
            </w:pPr>
            <w:r>
              <w:t>Ez a késleltetés akkor is fellép, ha a többi keretet szabad portokra lehetne továbbítani.</w:t>
            </w:r>
          </w:p>
        </w:tc>
      </w:tr>
      <w:tr w:rsidR="001403F2" w14:paraId="68F9C9A7" w14:textId="77777777" w:rsidTr="001403F2">
        <w:trPr>
          <w:tblCellSpacing w:w="15" w:type="dxa"/>
        </w:trPr>
        <w:tc>
          <w:tcPr>
            <w:tcW w:w="0" w:type="auto"/>
            <w:vAlign w:val="center"/>
            <w:hideMark/>
          </w:tcPr>
          <w:p w14:paraId="0386C35C" w14:textId="77777777" w:rsidR="001403F2" w:rsidRDefault="001403F2">
            <w:pPr>
              <w:spacing w:after="0"/>
            </w:pPr>
            <w:r>
              <w:rPr>
                <w:rStyle w:val="Kiemels2"/>
              </w:rPr>
              <w:t>Osztott memória</w:t>
            </w:r>
            <w:r>
              <w:t xml:space="preserve"> </w:t>
            </w:r>
          </w:p>
        </w:tc>
        <w:tc>
          <w:tcPr>
            <w:tcW w:w="0" w:type="auto"/>
            <w:vAlign w:val="center"/>
            <w:hideMark/>
          </w:tcPr>
          <w:p w14:paraId="64013FE4" w14:textId="77777777" w:rsidR="001403F2" w:rsidRDefault="001403F2" w:rsidP="001403F2">
            <w:pPr>
              <w:numPr>
                <w:ilvl w:val="0"/>
                <w:numId w:val="405"/>
              </w:numPr>
              <w:spacing w:before="100" w:beforeAutospacing="1" w:after="100" w:afterAutospacing="1" w:line="240" w:lineRule="auto"/>
            </w:pPr>
            <w:r>
              <w:t>Az összes keretet egy közös memória pufferbe helyezi, amelyet az összes switchport között megoszt, és a portok által igényelt puffermemória mennyiségét dinamikusan osztja el.</w:t>
            </w:r>
          </w:p>
          <w:p w14:paraId="1EFCF2C2" w14:textId="77777777" w:rsidR="001403F2" w:rsidRDefault="001403F2" w:rsidP="001403F2">
            <w:pPr>
              <w:numPr>
                <w:ilvl w:val="0"/>
                <w:numId w:val="405"/>
              </w:numPr>
              <w:spacing w:before="100" w:beforeAutospacing="1" w:after="100" w:afterAutospacing="1" w:line="240" w:lineRule="auto"/>
            </w:pPr>
            <w:r>
              <w:t>Így csomagokat lehet fogadni az egyik porton, majd továbbítani egy másikon anélkül, hogy egy másik várósorba kellene áthelyezni őket.</w:t>
            </w:r>
          </w:p>
        </w:tc>
      </w:tr>
    </w:tbl>
    <w:p w14:paraId="51B9E8F4" w14:textId="77777777" w:rsidR="001403F2" w:rsidRDefault="001403F2" w:rsidP="001403F2">
      <w:pPr>
        <w:pStyle w:val="NormlWeb"/>
      </w:pPr>
      <w:r>
        <w:t>A megosztott memóriapufferelés azt is eredményezi, hogy nagyobb keretek tárolhatók potenciálisan kevesebb számú eldobott keret mellett. Ez fontos az aszimmetrikus kapcsolásnál, amikor a különböző portok különböző adatátviteli sebességet használnak. Például, a kiszolgálót csatlakoztatjuk egy 10 Gbit/s kapcsolóporthoz, PC-ket pedig 1 Gbit/s sebességű portokhoz.</w:t>
      </w:r>
    </w:p>
    <w:p w14:paraId="642AB7F3" w14:textId="77777777" w:rsidR="001403F2" w:rsidRDefault="001403F2" w:rsidP="001403F2">
      <w:r>
        <w:t>7.4.4</w:t>
      </w:r>
    </w:p>
    <w:p w14:paraId="55DFC0EA" w14:textId="77777777" w:rsidR="001403F2" w:rsidRDefault="001403F2" w:rsidP="001403F2">
      <w:pPr>
        <w:pStyle w:val="Cmsor2"/>
      </w:pPr>
      <w:r>
        <w:t>Sebesség és duplexitás beállítások</w:t>
      </w:r>
    </w:p>
    <w:p w14:paraId="03F8B078" w14:textId="77777777" w:rsidR="001403F2" w:rsidRDefault="001403F2" w:rsidP="001403F2">
      <w:pPr>
        <w:pStyle w:val="NormlWeb"/>
      </w:pPr>
      <w:r>
        <w:t>Egy switch két legalapvetőbb beállítása a sávszélesség (néha „sebesség”) és a duplexitási értékek minden egyes kapcsolóporthoz. Fontos, hogy a duplexitás és sávszélesség beállítások egyezzenek a kapcsolóport és a csatlakoztatott eszközök, például egy számítógép vagy egy másik switch között.</w:t>
      </w:r>
    </w:p>
    <w:p w14:paraId="7696AECD" w14:textId="77777777" w:rsidR="001403F2" w:rsidRDefault="001403F2" w:rsidP="001403F2">
      <w:pPr>
        <w:pStyle w:val="NormlWeb"/>
      </w:pPr>
      <w:r>
        <w:t>Az Ethernet hálózatokon történő kommunikációra kétféle duplexitási beállítást használunk:</w:t>
      </w:r>
    </w:p>
    <w:p w14:paraId="0DBCEC0E" w14:textId="77777777" w:rsidR="001403F2" w:rsidRDefault="001403F2" w:rsidP="001403F2">
      <w:pPr>
        <w:numPr>
          <w:ilvl w:val="0"/>
          <w:numId w:val="406"/>
        </w:numPr>
        <w:spacing w:before="100" w:beforeAutospacing="1" w:after="100" w:afterAutospacing="1" w:line="240" w:lineRule="auto"/>
      </w:pPr>
      <w:r>
        <w:rPr>
          <w:rStyle w:val="Kiemels2"/>
        </w:rPr>
        <w:t>Full-duplex</w:t>
      </w:r>
      <w:r>
        <w:t>- (teljes duplex): A kapcsolat mindkét vége egyszerre küldhet és fogadhat is.</w:t>
      </w:r>
    </w:p>
    <w:p w14:paraId="23B8990C" w14:textId="77777777" w:rsidR="001403F2" w:rsidRDefault="001403F2" w:rsidP="001403F2">
      <w:pPr>
        <w:numPr>
          <w:ilvl w:val="0"/>
          <w:numId w:val="406"/>
        </w:numPr>
        <w:spacing w:before="100" w:beforeAutospacing="1" w:after="100" w:afterAutospacing="1" w:line="240" w:lineRule="auto"/>
      </w:pPr>
      <w:r>
        <w:rPr>
          <w:rStyle w:val="Kiemels2"/>
        </w:rPr>
        <w:t>Half-duplex</w:t>
      </w:r>
      <w:r>
        <w:t>- (fél duplex): Egyszerre csak a kapcsolat egyik vége küldhet.</w:t>
      </w:r>
    </w:p>
    <w:p w14:paraId="7BD43188" w14:textId="77777777" w:rsidR="001403F2" w:rsidRDefault="001403F2" w:rsidP="001403F2">
      <w:pPr>
        <w:pStyle w:val="NormlWeb"/>
      </w:pPr>
      <w:r>
        <w:lastRenderedPageBreak/>
        <w:t>A legtöbb Ethernet switch-en és hálózati kártyán megtalálható az automatikus egyeztetési (auto negotiation) funkció. Ez lehetővé teszi a két kapcsolódó eszköz számára, hogy automatikusan beállítsák a legjobb sebességi és duplexitási képességeiket. A full-duplex akkor kerül kiválasztásra, ha mindkét eszköz rendelkezik ezzel a legnagyobb közös sávszélesség mellett.</w:t>
      </w:r>
    </w:p>
    <w:p w14:paraId="167D15E3" w14:textId="77777777" w:rsidR="001403F2" w:rsidRDefault="001403F2" w:rsidP="001403F2">
      <w:pPr>
        <w:pStyle w:val="NormlWeb"/>
      </w:pPr>
      <w:r>
        <w:t>Az ábrán a PC-A Ethernet NIC teljes duplex vagy fél duplex módban is működhet, és 10 Mbps vagy 100 Mbps sebességre képes.</w:t>
      </w:r>
    </w:p>
    <w:p w14:paraId="57BD5318" w14:textId="77777777" w:rsidR="001403F2" w:rsidRDefault="001403F2" w:rsidP="001403F2">
      <w:r>
        <w:t xml:space="preserve">S2 </w:t>
      </w:r>
    </w:p>
    <w:p w14:paraId="1529B150" w14:textId="77777777" w:rsidR="001403F2" w:rsidRDefault="001403F2" w:rsidP="001403F2">
      <w:r>
        <w:t xml:space="preserve">PC A </w:t>
      </w:r>
    </w:p>
    <w:p w14:paraId="7B840B9F" w14:textId="77777777" w:rsidR="001403F2" w:rsidRDefault="001403F2" w:rsidP="001403F2">
      <w:r>
        <w:rPr>
          <w:rStyle w:val="dynamic-text-item"/>
        </w:rPr>
        <w:t>DuplexDuplexSpeedSpeedFullHalfFullHalf100 Mbps10 Mbps100 Mbps10 Mbps1000 MbpsPort 1AutonegotiationAutonegotiation</w:t>
      </w:r>
    </w:p>
    <w:p w14:paraId="13BED07F" w14:textId="77777777" w:rsidR="001403F2" w:rsidRDefault="001403F2" w:rsidP="001403F2">
      <w:pPr>
        <w:pStyle w:val="NormlWeb"/>
      </w:pPr>
      <w:r>
        <w:t>A PC-A az S2 switch-hez csatlakozik az 1-es porton, amely teljes vagy fél duplex, valamint 10 Mbps, 100 Mbps vagy 1000 Mbps (1 Gbps) üzemmódokra képes. Ha mindkét eszköz automatikus egyeztetést használ, akkor a működési üzemmód teljes duplex és 100 Mbps lesz.</w:t>
      </w:r>
    </w:p>
    <w:p w14:paraId="1A5143D3" w14:textId="77777777" w:rsidR="001403F2" w:rsidRDefault="001403F2" w:rsidP="001403F2">
      <w:r>
        <w:rPr>
          <w:rStyle w:val="Kiemels2"/>
        </w:rPr>
        <w:t>MEGJEGYZÉS</w:t>
      </w:r>
      <w:r>
        <w:t xml:space="preserve">: A legtöbb Cisco switch és Ethernet hálózati kártya alapértelmezetten egyezteti a sebesség és duplexitás értékeket. A Gigabit Ethernet portok csak teljes duplex módban működnek. </w:t>
      </w:r>
    </w:p>
    <w:p w14:paraId="3AA3A528" w14:textId="77777777" w:rsidR="001403F2" w:rsidRDefault="001403F2" w:rsidP="001403F2">
      <w:pPr>
        <w:pStyle w:val="NormlWeb"/>
      </w:pPr>
      <w:r>
        <w:t>A 10/100 Mbps Ethernet kapcsolatok teljesítményproblémáinak egyik leggyakoribb oka a duplexitás eltérés. Ez akkor fordul elő, ha a kapcsolat egyik portja fél duplex, míg a másik port teljes duplex módban működik (lásd ábra).</w:t>
      </w:r>
    </w:p>
    <w:p w14:paraId="3303CF84" w14:textId="77777777" w:rsidR="001403F2" w:rsidRDefault="001403F2" w:rsidP="001403F2">
      <w:pPr>
        <w:pStyle w:val="NormlWeb"/>
      </w:pPr>
      <w:r>
        <w:t>Switch S1 is connected to switch S2. S1 is operating in full-duplex and S2 is operating in half-duplex. A callout above S1 reads: Im full duplex so I can send whenever I want. A callout above S2 reads: Im half duplex so I can only send when the link is clear but I am also getting a lot of collisions! The graphic shows both switches sending data at the same time that has resulted in a collision.</w:t>
      </w:r>
    </w:p>
    <w:p w14:paraId="343CC894" w14:textId="77777777" w:rsidR="001403F2" w:rsidRDefault="001403F2" w:rsidP="001403F2">
      <w:r>
        <w:t xml:space="preserve">S1 </w:t>
      </w:r>
    </w:p>
    <w:p w14:paraId="1AE7B680" w14:textId="77777777" w:rsidR="001403F2" w:rsidRDefault="001403F2" w:rsidP="001403F2">
      <w:r>
        <w:t xml:space="preserve">S2 </w:t>
      </w:r>
    </w:p>
    <w:p w14:paraId="46511315" w14:textId="77777777" w:rsidR="001403F2" w:rsidRDefault="001403F2" w:rsidP="001403F2">
      <w:r>
        <w:rPr>
          <w:rStyle w:val="dynamic-text-item"/>
        </w:rPr>
        <w:t>Half-duplexFull-duplexI'm half-duplex so I can only send when the link is clear</w:t>
      </w:r>
      <w:r>
        <w:br/>
      </w:r>
      <w:r>
        <w:rPr>
          <w:rStyle w:val="dynamic-text-item"/>
        </w:rPr>
        <w:t>but I am also getting a lot of collisions!I'm full-duplex so I can send whenever I want.</w:t>
      </w:r>
    </w:p>
    <w:p w14:paraId="2F55EA84" w14:textId="77777777" w:rsidR="001403F2" w:rsidRDefault="001403F2" w:rsidP="001403F2">
      <w:pPr>
        <w:pStyle w:val="NormlWeb"/>
      </w:pPr>
      <w:r>
        <w:t>Az S2 folyamatosan ütközéseket tapasztal, mivel az S1 bármikor továbbíthatja a kereteket.</w:t>
      </w:r>
    </w:p>
    <w:p w14:paraId="0E129449" w14:textId="77777777" w:rsidR="001403F2" w:rsidRDefault="001403F2" w:rsidP="001403F2">
      <w:pPr>
        <w:pStyle w:val="NormlWeb"/>
      </w:pPr>
      <w:r>
        <w:t>A duplexitás eltérés akkor fordul elő, ha egy kapcsolaton belül az egyik vagy mindkét port visszaáll alaphelyzetbe, és az automatikus egyeztetési folyamat során nem sikerül a partnereknek azonos konfigurációt beállítani. hasonló probléma adódik, ha a felhasználók újrakonfigurálják a kapcsolat egyik oldalát, de elfelejtik újrakonfigurálni a másikat. A kapcsolat mindkét oldalán automatikus egyeztetést kell beállítani, vagy mindkét oldalon ki kell kapcsolni azt. A legjobb módszer az Ethernet switch portok teljes duplexre történő konfigurálása.</w:t>
      </w:r>
    </w:p>
    <w:p w14:paraId="79CF6F2F" w14:textId="77777777" w:rsidR="001403F2" w:rsidRDefault="001403F2" w:rsidP="001403F2">
      <w:r>
        <w:t>7.4.5</w:t>
      </w:r>
    </w:p>
    <w:p w14:paraId="25E966E5" w14:textId="77777777" w:rsidR="001403F2" w:rsidRDefault="001403F2" w:rsidP="001403F2">
      <w:pPr>
        <w:pStyle w:val="Cmsor2"/>
      </w:pPr>
      <w:r>
        <w:lastRenderedPageBreak/>
        <w:t>Auto-MDIX</w:t>
      </w:r>
    </w:p>
    <w:p w14:paraId="061D2CBF" w14:textId="77777777" w:rsidR="001403F2" w:rsidRDefault="001403F2" w:rsidP="001403F2">
      <w:pPr>
        <w:pStyle w:val="NormlWeb"/>
      </w:pPr>
      <w:r>
        <w:t>Az eszközök egymáshoz való csatlakoztatására egyenes- vagy keresztkötésű kábelt használnak. A szükséges kábel típusa az összekötendő eszközök típusától függ.</w:t>
      </w:r>
    </w:p>
    <w:p w14:paraId="284A4ECA" w14:textId="77777777" w:rsidR="001403F2" w:rsidRDefault="001403F2" w:rsidP="001403F2">
      <w:pPr>
        <w:pStyle w:val="NormlWeb"/>
      </w:pPr>
      <w:r>
        <w:t>Az ábra például azokat a kábeltípusokat mutatja be, amelyek a switch-switch, a router-switch, állomás-switch vagy a router-állomás párosok összekapcsolásához szükségesek. A hasonló eszközök között keresztkötésű kábelt, a különböző típusú eszközök közötti csatlakoztatáshoz pedig egyenes kábelt alkalmaznak.</w:t>
      </w:r>
    </w:p>
    <w:p w14:paraId="45BD6616" w14:textId="77777777" w:rsidR="001403F2" w:rsidRDefault="001403F2" w:rsidP="001403F2">
      <w:r>
        <w:rPr>
          <w:rStyle w:val="Kiemels2"/>
        </w:rPr>
        <w:t>MEGJEGYZÉS</w:t>
      </w:r>
      <w:r>
        <w:t>: A router és az állomás közötti közvetlen kapcsolatnál keresztkötésű kábelre van szükség.</w:t>
      </w:r>
    </w:p>
    <w:p w14:paraId="0E023782" w14:textId="77777777" w:rsidR="001403F2" w:rsidRDefault="001403F2" w:rsidP="001403F2">
      <w:pPr>
        <w:pStyle w:val="NormlWeb"/>
      </w:pPr>
      <w:r>
        <w:t>The diagram shows the correct cable type to use when connecting various types of networking devices together. From top to bottom, the devices and cable types are: switch to switch is a crossover cable; switch to router is a straight-through cable; switch to host is a straight-through cable; and router to host is a crossover cable.</w:t>
      </w:r>
    </w:p>
    <w:p w14:paraId="06181DB8" w14:textId="77777777" w:rsidR="001403F2" w:rsidRDefault="001403F2" w:rsidP="001403F2">
      <w:r>
        <w:rPr>
          <w:rStyle w:val="dynamic-text-item"/>
        </w:rPr>
        <w:t>Crossover cableStraight-through cableStraight-through cableCrossover cable</w:t>
      </w:r>
    </w:p>
    <w:p w14:paraId="6638C4C1" w14:textId="77777777" w:rsidR="001403F2" w:rsidRDefault="001403F2" w:rsidP="001403F2">
      <w:pPr>
        <w:pStyle w:val="NormlWeb"/>
      </w:pPr>
      <w:r>
        <w:t>A legtöbb switch támogatja az Auto-MDIX funkciót. Ha ez engedélyezve van, a switch automatikusan észleli a porthoz csatlakoztatott kábel típusát, és ennek megfelelően konfigurálja az interfészeket. Ezért, függetlenül a kapcsolat másik végén lévő készülék típusától, kereszt- és egyenes kötésű kábelt is használhatunk a kapcsoló 10/100/1000 réz alapú portjaihoz.</w:t>
      </w:r>
    </w:p>
    <w:p w14:paraId="2AE100B3" w14:textId="77777777" w:rsidR="001403F2" w:rsidRDefault="001403F2" w:rsidP="001403F2">
      <w:pPr>
        <w:pStyle w:val="NormlWeb"/>
      </w:pPr>
      <w:r>
        <w:t xml:space="preserve">Az automatikus MDIX-funkció alapértelmezés szerint engedélyezett a Cisco IOS 12.2(18)SE vagy újabb verziót futtató switch-eken. A funkció azonban le is tiltható. Ebben az esetben mindig a megfelelő kábeltípust használjuk. Az auto-MDIX újra engedélyezhető az </w:t>
      </w:r>
      <w:r>
        <w:rPr>
          <w:rStyle w:val="Kiemels2"/>
        </w:rPr>
        <w:t>mdix auto</w:t>
      </w:r>
      <w:r>
        <w:t xml:space="preserve"> interfész konfigurációs paranccsal.</w:t>
      </w:r>
    </w:p>
    <w:p w14:paraId="14E48BAD" w14:textId="77777777" w:rsidR="001403F2" w:rsidRDefault="001403F2" w:rsidP="001403F2">
      <w:r>
        <w:t>7.4.6</w:t>
      </w:r>
    </w:p>
    <w:p w14:paraId="1ECF2B9D" w14:textId="77777777" w:rsidR="001403F2" w:rsidRDefault="001403F2" w:rsidP="001403F2">
      <w:pPr>
        <w:pStyle w:val="Cmsor2"/>
      </w:pPr>
      <w:r>
        <w:t>Tudáspróba - Sebesség és kapcsolási módszerek</w:t>
      </w:r>
    </w:p>
    <w:p w14:paraId="0CC8EF9E" w14:textId="77777777" w:rsidR="001403F2" w:rsidRDefault="001403F2" w:rsidP="001403F2">
      <w:pPr>
        <w:pStyle w:val="z-Akrdvteteje"/>
      </w:pPr>
      <w:r>
        <w:t>Az űrlap teteje</w:t>
      </w:r>
    </w:p>
    <w:p w14:paraId="139D421D" w14:textId="77777777" w:rsidR="001403F2" w:rsidRDefault="001403F2" w:rsidP="001403F2">
      <w:pPr>
        <w:pStyle w:val="NormlWeb"/>
      </w:pPr>
      <w:r>
        <w:t>Check your understanding of switch speeds and forwarding methods by choosing the correct answer to the following questions.</w:t>
      </w:r>
    </w:p>
    <w:p w14:paraId="12FE117A" w14:textId="77777777" w:rsidR="001403F2" w:rsidRDefault="001403F2" w:rsidP="001403F2">
      <w:pPr>
        <w:pStyle w:val="NormlWeb"/>
        <w:numPr>
          <w:ilvl w:val="0"/>
          <w:numId w:val="407"/>
        </w:numPr>
      </w:pPr>
      <w:r>
        <w:t>What are two methods for switching data between ports on a switch? (Choose two.)</w:t>
      </w:r>
    </w:p>
    <w:p w14:paraId="37F13EFA" w14:textId="77777777" w:rsidR="001403F2" w:rsidRDefault="001403F2" w:rsidP="001403F2">
      <w:pPr>
        <w:pStyle w:val="z-Akrdvalja"/>
      </w:pPr>
      <w:r>
        <w:t>Az űrlap alja</w:t>
      </w:r>
    </w:p>
    <w:p w14:paraId="3D09C580" w14:textId="77777777" w:rsidR="001403F2" w:rsidRDefault="001403F2" w:rsidP="001403F2">
      <w:pPr>
        <w:pStyle w:val="NormlWeb"/>
      </w:pPr>
      <w:r>
        <w:t>Which switching method can be implemented using fast-forward switching or fragment-free switching?</w:t>
      </w:r>
    </w:p>
    <w:p w14:paraId="3AEAA0AF" w14:textId="77777777" w:rsidR="001403F2" w:rsidRDefault="001403F2" w:rsidP="001403F2">
      <w:pPr>
        <w:pStyle w:val="NormlWeb"/>
      </w:pPr>
      <w:r>
        <w:t>Which two types of memory buffering techniques are used by switches? (Choose two.)</w:t>
      </w:r>
    </w:p>
    <w:p w14:paraId="5623239A" w14:textId="77777777" w:rsidR="001403F2" w:rsidRDefault="001403F2" w:rsidP="001403F2">
      <w:pPr>
        <w:pStyle w:val="NormlWeb"/>
      </w:pPr>
      <w:r>
        <w:t>What feature automatically negotiates the best speed and duplex setting between interconnecting devices?</w:t>
      </w:r>
    </w:p>
    <w:p w14:paraId="1D19B678"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7E79E62B" w14:textId="77777777" w:rsidR="001403F2" w:rsidRDefault="001403F2" w:rsidP="001403F2">
      <w:r>
        <w:rPr>
          <w:color w:val="0000FF"/>
          <w:u w:val="single"/>
        </w:rPr>
        <w:lastRenderedPageBreak/>
        <w:t>7.3</w:t>
      </w:r>
    </w:p>
    <w:p w14:paraId="257FF1E4" w14:textId="77777777" w:rsidR="001403F2" w:rsidRDefault="001403F2" w:rsidP="001403F2">
      <w:pPr>
        <w:rPr>
          <w:rStyle w:val="Hiperhivatkozs"/>
        </w:rPr>
      </w:pPr>
      <w:r>
        <w:rPr>
          <w:rStyle w:val="navigation-button-label"/>
          <w:color w:val="0000FF"/>
        </w:rPr>
        <w:t>A MAC-címtábla</w:t>
      </w:r>
      <w:r>
        <w:fldChar w:fldCharType="end"/>
      </w:r>
      <w:r>
        <w:fldChar w:fldCharType="begin"/>
      </w:r>
      <w:r>
        <w:instrText>HYPERLINK "https://contenthub.netacad.com/itn/1.0.1?lng=hu-HU" \l "/itn/undefined.1"</w:instrText>
      </w:r>
      <w:r>
        <w:fldChar w:fldCharType="separate"/>
      </w:r>
    </w:p>
    <w:p w14:paraId="386F6B74" w14:textId="77777777" w:rsidR="001403F2" w:rsidRDefault="001403F2" w:rsidP="001403F2">
      <w:r>
        <w:rPr>
          <w:color w:val="0000FF"/>
          <w:u w:val="single"/>
        </w:rPr>
        <w:t>7.5</w:t>
      </w:r>
    </w:p>
    <w:p w14:paraId="257A20C0" w14:textId="77777777" w:rsidR="001403F2" w:rsidRDefault="001403F2" w:rsidP="001403F2">
      <w:r>
        <w:rPr>
          <w:rStyle w:val="navigation-button-label"/>
          <w:color w:val="0000FF"/>
        </w:rPr>
        <w:t>Gyakorlás és ellenőrzés</w:t>
      </w:r>
      <w:r>
        <w:fldChar w:fldCharType="end"/>
      </w:r>
    </w:p>
    <w:p w14:paraId="09E34286" w14:textId="77777777" w:rsidR="001403F2" w:rsidRDefault="001403F2" w:rsidP="001403F2">
      <w:pPr>
        <w:pStyle w:val="Cmsor1"/>
      </w:pPr>
      <w:r>
        <w:t>Introduction to Networks</w:t>
      </w:r>
    </w:p>
    <w:p w14:paraId="6E7BD2C9" w14:textId="77777777" w:rsidR="001403F2" w:rsidRDefault="001403F2" w:rsidP="001403F2">
      <w:r>
        <w:rPr>
          <w:rStyle w:val="version-label"/>
        </w:rPr>
        <w:t>v7.0</w:t>
      </w:r>
    </w:p>
    <w:p w14:paraId="1F526D7F" w14:textId="77777777" w:rsidR="001403F2" w:rsidRDefault="001403F2" w:rsidP="001403F2">
      <w:hyperlink r:id="rId148" w:anchor="chunks-container" w:history="1">
        <w:r>
          <w:rPr>
            <w:rStyle w:val="Hiperhivatkozs"/>
          </w:rPr>
          <w:t>Skip to content</w:t>
        </w:r>
      </w:hyperlink>
    </w:p>
    <w:p w14:paraId="383F5A02" w14:textId="77777777" w:rsidR="001403F2" w:rsidRDefault="001403F2" w:rsidP="001403F2">
      <w:pPr>
        <w:pStyle w:val="sidebardrawer"/>
        <w:numPr>
          <w:ilvl w:val="0"/>
          <w:numId w:val="408"/>
        </w:numPr>
      </w:pPr>
    </w:p>
    <w:p w14:paraId="716CD365" w14:textId="77777777" w:rsidR="001403F2" w:rsidRDefault="001403F2" w:rsidP="001403F2">
      <w:pPr>
        <w:pStyle w:val="sidebardrawer"/>
        <w:numPr>
          <w:ilvl w:val="0"/>
          <w:numId w:val="40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6F6AD45" w14:textId="77777777" w:rsidR="001403F2" w:rsidRDefault="001403F2" w:rsidP="001403F2">
      <w:pPr>
        <w:pStyle w:val="breadcrumb-item"/>
        <w:numPr>
          <w:ilvl w:val="0"/>
          <w:numId w:val="410"/>
        </w:numPr>
      </w:pPr>
    </w:p>
    <w:p w14:paraId="70621957" w14:textId="77777777" w:rsidR="001403F2" w:rsidRDefault="001403F2" w:rsidP="001403F2">
      <w:pPr>
        <w:numPr>
          <w:ilvl w:val="0"/>
          <w:numId w:val="410"/>
        </w:numPr>
        <w:spacing w:before="100" w:beforeAutospacing="1" w:after="100" w:afterAutospacing="1" w:line="240" w:lineRule="auto"/>
      </w:pPr>
      <w:r>
        <w:t>Ethernet kapcsolás</w:t>
      </w:r>
    </w:p>
    <w:p w14:paraId="7E730062" w14:textId="77777777" w:rsidR="001403F2" w:rsidRDefault="001403F2" w:rsidP="001403F2">
      <w:pPr>
        <w:numPr>
          <w:ilvl w:val="0"/>
          <w:numId w:val="410"/>
        </w:numPr>
        <w:spacing w:before="100" w:beforeAutospacing="1" w:after="100" w:afterAutospacing="1" w:line="240" w:lineRule="auto"/>
      </w:pPr>
      <w:r>
        <w:t>Gyakorlás és ellenőrzés</w:t>
      </w:r>
    </w:p>
    <w:p w14:paraId="1CE2B174" w14:textId="77777777" w:rsidR="001403F2" w:rsidRDefault="001403F2" w:rsidP="001403F2">
      <w:pPr>
        <w:pStyle w:val="Cmsor1"/>
      </w:pPr>
      <w:r>
        <w:t>Gyakorlás és ellenőrzés</w:t>
      </w:r>
    </w:p>
    <w:p w14:paraId="3FBE80BD" w14:textId="77777777" w:rsidR="001403F2" w:rsidRDefault="001403F2" w:rsidP="001403F2">
      <w:r>
        <w:t>7.5.1</w:t>
      </w:r>
    </w:p>
    <w:p w14:paraId="0A5DA516" w14:textId="77777777" w:rsidR="001403F2" w:rsidRDefault="001403F2" w:rsidP="001403F2">
      <w:pPr>
        <w:pStyle w:val="Cmsor2"/>
      </w:pPr>
      <w:r>
        <w:t>Miről tanultunk ebben a fejezetben?</w:t>
      </w:r>
    </w:p>
    <w:p w14:paraId="4592E8FA" w14:textId="77777777" w:rsidR="001403F2" w:rsidRDefault="001403F2" w:rsidP="001403F2">
      <w:r>
        <w:rPr>
          <w:rStyle w:val="Kiemels2"/>
        </w:rPr>
        <w:t>Ethernet keret</w:t>
      </w:r>
    </w:p>
    <w:p w14:paraId="30008A33" w14:textId="77777777" w:rsidR="001403F2" w:rsidRDefault="001403F2" w:rsidP="001403F2">
      <w:pPr>
        <w:pStyle w:val="NormlWeb"/>
      </w:pPr>
      <w:r>
        <w:t>Az Ethernet az OSI-modell két rétegében működik: az adatkapcsolati és a fizikai rétegben. Az Ethernet szabványok mind a második rétegbeli protokollokat, mind pedig az első rétegbeli technológiákat meghatározzák. Az Ethernet az adatkapcsolati réteg LLC- és MAC-alrétegeit használja a működéshez. Az adatbeágyazás a következőket foglalja magában: Ethernet keretezés, Ethernet címzés és Ethernet hibaészlelés. Az Ethernet LAN switch-eket használ, amelyek teljes duplex módban működnek. Az Ethernet keret mezői a következők: előtag és keretkezdő, cél MAC-cím, forrás MAC-cím, Típus/Hossz, adatok és FCS.</w:t>
      </w:r>
    </w:p>
    <w:p w14:paraId="1FC29607" w14:textId="77777777" w:rsidR="001403F2" w:rsidRDefault="001403F2" w:rsidP="001403F2">
      <w:r>
        <w:rPr>
          <w:rStyle w:val="Kiemels2"/>
        </w:rPr>
        <w:t>Ethernet MAC-címek</w:t>
      </w:r>
    </w:p>
    <w:p w14:paraId="070259AC" w14:textId="77777777" w:rsidR="001403F2" w:rsidRDefault="001403F2" w:rsidP="001403F2">
      <w:pPr>
        <w:pStyle w:val="NormlWeb"/>
      </w:pPr>
      <w:r>
        <w:t xml:space="preserve">A bináris számrendszerben két számjegyet használunk: a 0-át és az 1-et. A tízes számrendszerben 0 és 9 közötti számokat. A hexadecimális rendszer a 0-tól 9-ig terjedő számokat és az A-tól F-ig terjedő betűket használja. A MAC-cím a helyi hálózati szegmens forrás- és céleszközeinek (hálózati kártya, NIC) fizikai azonosítására szolgál. A MAC-címzés az OSI-modell adatkapcsolati rétegében biztosítja az eszközök megkülönböztethetőségét. Az Ethernet MAC-cím egy 48 bites érték, amelyet 12 hexadecimális számjegy használatával </w:t>
      </w:r>
      <w:r>
        <w:lastRenderedPageBreak/>
        <w:t>írunk le. Ez egy 6 jegyű, hexadecimális gyártói OUI-kóddal kezdődik, amelyet egy 6 hexadecimális jegyből álló, gyártó által generált érték követ. Amikor egy eszköz Ethernet-hálózatra továbbít egy üzenetet, az Ethernet-fejléc tartalmazza a forrás és a cél MAC-címeket. Az Etherneten belül különböző MAC-címeket használunk a második rétegbeli egyedi címzésű, szórásos és csoportos kommunikációra.</w:t>
      </w:r>
    </w:p>
    <w:p w14:paraId="0036C7C5" w14:textId="77777777" w:rsidR="001403F2" w:rsidRDefault="001403F2" w:rsidP="001403F2">
      <w:r>
        <w:rPr>
          <w:rStyle w:val="Kiemels2"/>
        </w:rPr>
        <w:t>A MAC-címtábla</w:t>
      </w:r>
    </w:p>
    <w:p w14:paraId="509A9174" w14:textId="77777777" w:rsidR="001403F2" w:rsidRDefault="001403F2" w:rsidP="001403F2">
      <w:pPr>
        <w:pStyle w:val="NormlWeb"/>
      </w:pPr>
      <w:r>
        <w:t>Egy switch a továbbítási döntéseket kizárólag a 2. rétegbeli Ethernet MAC-címek alapján hozza meg. A switch a bejövő keretek forrás MAC-címét megvizsgálva dinamikusan építi fel a MAC-cím táblát. A kereteket úgy továbbítja, hogy egyezést keres a keretben lévő cél MAC-cím és a MAC-címtábla egy bejegyzése között. Amikor egy switch különböző eszközöktől kap kereteket, kitölti a MAC-címtábláját a keretek forrás MAC-címe alapján. Ha a switch MAC-címtáblája tartalmazza a beérkező keret cél MAC-címét, felismeri a keretet, és továbbítja azt a megfelelő portjára.</w:t>
      </w:r>
    </w:p>
    <w:p w14:paraId="54CAF485" w14:textId="77777777" w:rsidR="001403F2" w:rsidRDefault="001403F2" w:rsidP="001403F2">
      <w:r>
        <w:rPr>
          <w:rStyle w:val="Kiemels2"/>
        </w:rPr>
        <w:t>Switch kapcsolási módok és sebességek</w:t>
      </w:r>
    </w:p>
    <w:p w14:paraId="09137154" w14:textId="77777777" w:rsidR="001403F2" w:rsidRDefault="001403F2" w:rsidP="001403F2">
      <w:pPr>
        <w:pStyle w:val="NormlWeb"/>
      </w:pPr>
      <w:r>
        <w:t>A switch-ek az alábbi továbbítási módszerek valamelyikét használják az adatok hálózati portok közötti kapcsolásához: tárol-és-továbbít, közvetlen kapcsolás. A közvetlen kapcsolás két formája a gyorstovábbítás (fast-forward) és a töredékmentes (fragment-free) kapcsolás. A memória pufferelésének két módja a port alapú memória és a megosztott memória. Az Ethernet hálózatokon történő kommunikációra kétféle duplexitási beállítást használunk: félduplex és teljes duplex. A legtöbb Ethernet switch-en és hálózati kártyán megtalálható az automatikus egyeztetési (auto negotiation) funkció. Ez lehetővé teszi a két kapcsolódó eszköz számára, hogy automatikusan beállítsák a legjobb sebességi és duplexitási képességeiket. A full-duplex akkor kerül kiválasztásra, ha mindkét eszköz rendelkezik ezzel a legnagyobb közös sávszélesség mellett. A legtöbb switch támogatja az Auto-MDIX funkciót. Ha ez engedélyezve van, a switch automatikusan észleli a porthoz csatlakoztatott kábel típusát, és ennek megfelelően konfigurálja az interfészeket.</w:t>
      </w:r>
    </w:p>
    <w:p w14:paraId="49EF6348" w14:textId="77777777" w:rsidR="001403F2" w:rsidRDefault="001403F2" w:rsidP="001403F2">
      <w:r>
        <w:t>7.5.2</w:t>
      </w:r>
    </w:p>
    <w:p w14:paraId="7FC08ABB" w14:textId="77777777" w:rsidR="001403F2" w:rsidRDefault="001403F2" w:rsidP="001403F2">
      <w:pPr>
        <w:pStyle w:val="Cmsor2"/>
      </w:pPr>
      <w:r>
        <w:t>Ellenőrző kvíz - Ethernet kapcsolás</w:t>
      </w:r>
    </w:p>
    <w:p w14:paraId="18973660" w14:textId="77777777" w:rsidR="001403F2" w:rsidRDefault="001403F2" w:rsidP="001403F2">
      <w:pPr>
        <w:pStyle w:val="z-Akrdvteteje"/>
      </w:pPr>
      <w:r>
        <w:t>Az űrlap teteje</w:t>
      </w:r>
    </w:p>
    <w:p w14:paraId="7C0DBFE3" w14:textId="77777777" w:rsidR="001403F2" w:rsidRDefault="001403F2" w:rsidP="001403F2">
      <w:pPr>
        <w:pStyle w:val="NormlWeb"/>
        <w:numPr>
          <w:ilvl w:val="0"/>
          <w:numId w:val="411"/>
        </w:numPr>
      </w:pPr>
      <w:r>
        <w:t>Melyik két állítás jellemzi az Ethernet technológiát? (Két jó válasz van.)</w:t>
      </w:r>
    </w:p>
    <w:p w14:paraId="36875E74" w14:textId="77777777" w:rsidR="001403F2" w:rsidRDefault="001403F2" w:rsidP="001403F2">
      <w:pPr>
        <w:pStyle w:val="z-Akrdvalja"/>
      </w:pPr>
      <w:r>
        <w:t>Az űrlap alja</w:t>
      </w:r>
    </w:p>
    <w:p w14:paraId="023F4CB4" w14:textId="77777777" w:rsidR="001403F2" w:rsidRDefault="001403F2" w:rsidP="001403F2">
      <w:pPr>
        <w:pStyle w:val="NormlWeb"/>
      </w:pPr>
      <w:r>
        <w:t>Melyik állítás írja le a MAC-címek jellemzőjét?</w:t>
      </w:r>
    </w:p>
    <w:p w14:paraId="516E5095" w14:textId="77777777" w:rsidR="001403F2" w:rsidRDefault="001403F2" w:rsidP="001403F2">
      <w:pPr>
        <w:pStyle w:val="NormlWeb"/>
      </w:pPr>
      <w:r>
        <w:t>Milyen különleges értéket rendelünk a csoportos címzésű MAC-cím első 24 bitjéhez?</w:t>
      </w:r>
    </w:p>
    <w:p w14:paraId="10165101" w14:textId="77777777" w:rsidR="001403F2" w:rsidRDefault="001403F2" w:rsidP="001403F2">
      <w:pPr>
        <w:pStyle w:val="NormlWeb"/>
      </w:pPr>
      <w:r>
        <w:t>Mit tesz egy állomás az Ethernet hálózaton, ha olyan keretet kap, amiben a cél MAC-cím nem egyezik meg a saját MAC-címével?</w:t>
      </w:r>
    </w:p>
    <w:p w14:paraId="432E5AEC" w14:textId="77777777" w:rsidR="001403F2" w:rsidRDefault="001403F2" w:rsidP="001403F2">
      <w:pPr>
        <w:pStyle w:val="NormlWeb"/>
      </w:pPr>
      <w:r>
        <w:t>Melyik hálózati eszköz hoz továbbítási döntést a keretben található cél MAC-cím alapján?</w:t>
      </w:r>
    </w:p>
    <w:p w14:paraId="6462D51E" w14:textId="77777777" w:rsidR="001403F2" w:rsidRDefault="001403F2" w:rsidP="001403F2">
      <w:pPr>
        <w:pStyle w:val="NormlWeb"/>
      </w:pPr>
      <w:r>
        <w:t>Melyik hálózati eszköz rendelkezik azzal az elsődleges funkcióval, hogy adatokat küldjön egy adott helyre a MAC-címtáblázatban található információk alapján?</w:t>
      </w:r>
    </w:p>
    <w:p w14:paraId="3E96C161" w14:textId="77777777" w:rsidR="001403F2" w:rsidRDefault="001403F2" w:rsidP="001403F2">
      <w:pPr>
        <w:pStyle w:val="NormlWeb"/>
      </w:pPr>
      <w:r>
        <w:t>Melyik funkciót vagy műveletet végzi az LLC-alréteg?</w:t>
      </w:r>
    </w:p>
    <w:p w14:paraId="38858C24" w14:textId="77777777" w:rsidR="001403F2" w:rsidRDefault="001403F2" w:rsidP="001403F2">
      <w:pPr>
        <w:pStyle w:val="NormlWeb"/>
      </w:pPr>
      <w:r>
        <w:lastRenderedPageBreak/>
        <w:t xml:space="preserve">Mit tesz a Cisco Ethernet switch az általa kapott runt (töredék) keretekkel? </w:t>
      </w:r>
    </w:p>
    <w:p w14:paraId="765E1C1D" w14:textId="77777777" w:rsidR="001403F2" w:rsidRDefault="001403F2" w:rsidP="001403F2">
      <w:pPr>
        <w:pStyle w:val="NormlWeb"/>
      </w:pPr>
      <w:r>
        <w:t>Milyen címzési információkat rögzít egy switch, hogy létrehozza a MAC-címtáblát?</w:t>
      </w:r>
    </w:p>
    <w:p w14:paraId="136978FA" w14:textId="77777777" w:rsidR="001403F2" w:rsidRDefault="001403F2" w:rsidP="001403F2">
      <w:pPr>
        <w:pStyle w:val="NormlWeb"/>
      </w:pPr>
      <w:r>
        <w:t>Mi az Auto-MDIX?</w:t>
      </w:r>
    </w:p>
    <w:p w14:paraId="5052CCC9" w14:textId="77777777" w:rsidR="001403F2" w:rsidRDefault="001403F2" w:rsidP="001403F2">
      <w:pPr>
        <w:pStyle w:val="NormlWeb"/>
      </w:pPr>
      <w:r>
        <w:t>Milyen típusú cím a 01-00-5E-0A-00-02?</w:t>
      </w:r>
    </w:p>
    <w:p w14:paraId="13871D2E" w14:textId="77777777" w:rsidR="001403F2" w:rsidRDefault="001403F2" w:rsidP="001403F2">
      <w:pPr>
        <w:pStyle w:val="NormlWeb"/>
      </w:pPr>
      <w:r>
        <w:t>Melyik állítás igaz a MAC-címekre</w:t>
      </w:r>
    </w:p>
    <w:p w14:paraId="41771F3D" w14:textId="77777777" w:rsidR="001403F2" w:rsidRDefault="001403F2" w:rsidP="001403F2">
      <w:pPr>
        <w:pStyle w:val="NormlWeb"/>
      </w:pPr>
      <w:r>
        <w:t>Mekkora az Ethernet keret méretének két szélső értéke (minimum és maximum)? (Két jó válasz van.)</w:t>
      </w:r>
    </w:p>
    <w:p w14:paraId="11F6437A" w14:textId="77777777" w:rsidR="001403F2" w:rsidRDefault="001403F2" w:rsidP="001403F2">
      <w:pPr>
        <w:pStyle w:val="NormlWeb"/>
      </w:pPr>
      <w:r>
        <w:t>Melyik két állítás igaz a MAC alréteg feladataira? (Két jó válasz van.)</w:t>
      </w:r>
    </w:p>
    <w:p w14:paraId="2F874A68"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743E3C43" w14:textId="77777777" w:rsidR="001403F2" w:rsidRDefault="001403F2" w:rsidP="001403F2">
      <w:r>
        <w:rPr>
          <w:color w:val="0000FF"/>
          <w:u w:val="single"/>
        </w:rPr>
        <w:t>7.4</w:t>
      </w:r>
    </w:p>
    <w:p w14:paraId="129AD74B" w14:textId="77777777" w:rsidR="001403F2" w:rsidRDefault="001403F2" w:rsidP="001403F2">
      <w:pPr>
        <w:rPr>
          <w:rStyle w:val="Hiperhivatkozs"/>
        </w:rPr>
      </w:pPr>
      <w:r>
        <w:rPr>
          <w:rStyle w:val="navigation-button-label"/>
          <w:color w:val="0000FF"/>
          <w:u w:val="single"/>
        </w:rPr>
        <w:t>Switch kapcsolási sebességek és módok</w:t>
      </w:r>
      <w:r>
        <w:fldChar w:fldCharType="end"/>
      </w:r>
      <w:r>
        <w:fldChar w:fldCharType="begin"/>
      </w:r>
      <w:r>
        <w:instrText>HYPERLINK "https://contenthub.netacad.com/itn/1.0.1?lng=hu-HU" \l "/itn/undefined.1"</w:instrText>
      </w:r>
      <w:r>
        <w:fldChar w:fldCharType="separate"/>
      </w:r>
    </w:p>
    <w:p w14:paraId="594222F3" w14:textId="77777777" w:rsidR="001403F2" w:rsidRDefault="001403F2" w:rsidP="001403F2">
      <w:r>
        <w:rPr>
          <w:color w:val="0000FF"/>
          <w:u w:val="single"/>
        </w:rPr>
        <w:t>8.0</w:t>
      </w:r>
    </w:p>
    <w:p w14:paraId="5943A1C9" w14:textId="77777777" w:rsidR="001403F2" w:rsidRDefault="001403F2" w:rsidP="001403F2">
      <w:r>
        <w:rPr>
          <w:rStyle w:val="navigation-button-label"/>
          <w:color w:val="0000FF"/>
          <w:u w:val="single"/>
        </w:rPr>
        <w:t>Bevezetés</w:t>
      </w:r>
      <w:r>
        <w:fldChar w:fldCharType="end"/>
      </w:r>
    </w:p>
    <w:p w14:paraId="0ACAF388" w14:textId="77777777" w:rsidR="001403F2" w:rsidRDefault="001403F2" w:rsidP="001403F2">
      <w:pPr>
        <w:pStyle w:val="Cmsor1"/>
      </w:pPr>
      <w:r>
        <w:t>Introduction to Networks</w:t>
      </w:r>
    </w:p>
    <w:p w14:paraId="26ED68EC" w14:textId="77777777" w:rsidR="001403F2" w:rsidRDefault="001403F2" w:rsidP="001403F2">
      <w:r>
        <w:rPr>
          <w:rStyle w:val="version-label"/>
        </w:rPr>
        <w:t>v7.0</w:t>
      </w:r>
    </w:p>
    <w:p w14:paraId="7CDEE844" w14:textId="77777777" w:rsidR="001403F2" w:rsidRDefault="001403F2" w:rsidP="001403F2">
      <w:hyperlink r:id="rId149" w:anchor="chunks-container" w:history="1">
        <w:r>
          <w:rPr>
            <w:rStyle w:val="Hiperhivatkozs"/>
          </w:rPr>
          <w:t>Skip to content</w:t>
        </w:r>
      </w:hyperlink>
    </w:p>
    <w:p w14:paraId="0E81844C" w14:textId="77777777" w:rsidR="001403F2" w:rsidRDefault="001403F2" w:rsidP="001403F2">
      <w:pPr>
        <w:pStyle w:val="sidebardrawer"/>
        <w:numPr>
          <w:ilvl w:val="0"/>
          <w:numId w:val="412"/>
        </w:numPr>
      </w:pPr>
    </w:p>
    <w:p w14:paraId="19BD1A60" w14:textId="77777777" w:rsidR="001403F2" w:rsidRDefault="001403F2" w:rsidP="001403F2">
      <w:pPr>
        <w:pStyle w:val="sidebardrawer"/>
        <w:numPr>
          <w:ilvl w:val="0"/>
          <w:numId w:val="41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6A98249" w14:textId="77777777" w:rsidR="001403F2" w:rsidRDefault="001403F2" w:rsidP="001403F2">
      <w:pPr>
        <w:pStyle w:val="sidebardrawer"/>
        <w:numPr>
          <w:ilvl w:val="0"/>
          <w:numId w:val="41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FF7E0D8" w14:textId="77777777" w:rsidR="001403F2" w:rsidRDefault="001403F2" w:rsidP="001403F2">
      <w:pPr>
        <w:pStyle w:val="breadcrumb-item"/>
        <w:numPr>
          <w:ilvl w:val="0"/>
          <w:numId w:val="415"/>
        </w:numPr>
      </w:pPr>
    </w:p>
    <w:p w14:paraId="53798C65" w14:textId="77777777" w:rsidR="001403F2" w:rsidRDefault="001403F2" w:rsidP="001403F2">
      <w:pPr>
        <w:numPr>
          <w:ilvl w:val="0"/>
          <w:numId w:val="415"/>
        </w:numPr>
        <w:spacing w:before="100" w:beforeAutospacing="1" w:after="100" w:afterAutospacing="1" w:line="240" w:lineRule="auto"/>
      </w:pPr>
      <w:r>
        <w:t>Hálózati réteg</w:t>
      </w:r>
    </w:p>
    <w:p w14:paraId="790BD4EE" w14:textId="77777777" w:rsidR="001403F2" w:rsidRDefault="001403F2" w:rsidP="001403F2">
      <w:pPr>
        <w:numPr>
          <w:ilvl w:val="0"/>
          <w:numId w:val="415"/>
        </w:numPr>
        <w:spacing w:before="100" w:beforeAutospacing="1" w:after="100" w:afterAutospacing="1" w:line="240" w:lineRule="auto"/>
      </w:pPr>
      <w:r>
        <w:t>Bevezetés</w:t>
      </w:r>
    </w:p>
    <w:p w14:paraId="55F4B149" w14:textId="77777777" w:rsidR="001403F2" w:rsidRDefault="001403F2" w:rsidP="001403F2">
      <w:pPr>
        <w:pStyle w:val="Cmsor1"/>
      </w:pPr>
      <w:r>
        <w:t>Bevezetés</w:t>
      </w:r>
    </w:p>
    <w:p w14:paraId="27421D0E" w14:textId="77777777" w:rsidR="001403F2" w:rsidRDefault="001403F2" w:rsidP="001403F2">
      <w:r>
        <w:t>8.0.1</w:t>
      </w:r>
    </w:p>
    <w:p w14:paraId="2E616C44" w14:textId="77777777" w:rsidR="001403F2" w:rsidRDefault="001403F2" w:rsidP="001403F2">
      <w:pPr>
        <w:pStyle w:val="Cmsor2"/>
      </w:pPr>
      <w:r>
        <w:lastRenderedPageBreak/>
        <w:t>Miért fontos ez a fejezet?</w:t>
      </w:r>
    </w:p>
    <w:p w14:paraId="6A833FCC" w14:textId="77777777" w:rsidR="001403F2" w:rsidRDefault="001403F2" w:rsidP="001403F2">
      <w:pPr>
        <w:pStyle w:val="NormlWeb"/>
      </w:pPr>
      <w:r>
        <w:t>Üdvözöljük a Hálózati réteg fejezetben.</w:t>
      </w:r>
    </w:p>
    <w:p w14:paraId="48335FCF" w14:textId="77777777" w:rsidR="001403F2" w:rsidRDefault="001403F2" w:rsidP="001403F2">
      <w:pPr>
        <w:pStyle w:val="NormlWeb"/>
      </w:pPr>
      <w:r>
        <w:t>Mostanra már észrevehettük, hogy a kurzus fejezetei az OSI-modell alsó rétegétől indulva haladnak a felső rétegek felé. Az OSI-modell hálózati rétegén keresztül ismerkedünk meg a kommunikációs és az útválasztó protokollokkal. Tegyük fel, hogy e-mailt szeretnénk küldeni egy barátunknak, aki egy másik városban, vagy akár egy másik országban él. Ez a személy nem ugyanazon a hálózaton van, mint mi. Egy egyszerű kapcsolt hálózat nem tudja az üzenetünket a saját hálózatunkon túlra továbbítani. Segítségre van szükség ahhoz, hogy ez az üzenet egy útvonalon eljusson a barátunk eszközéhez. Ha e-mailt (videót vagy fájlt stb.) szeretnénk küldeni bárkinek, aki nem a helyi hálózaton található, hozzá kell férnünk egy routerhez. A routerek eléréséhez hálózati rétegbeli protokollokat kell használnunk. Ezen folyamatok könnyebb megértéséhez a fejezet két Wireshark feladatot is tartalmaz. Jó szórakozást hozzájuk!</w:t>
      </w:r>
    </w:p>
    <w:p w14:paraId="75EF54D9" w14:textId="77777777" w:rsidR="001403F2" w:rsidRDefault="001403F2" w:rsidP="001403F2">
      <w:r>
        <w:t>8.0.2</w:t>
      </w:r>
    </w:p>
    <w:p w14:paraId="79970210" w14:textId="77777777" w:rsidR="001403F2" w:rsidRDefault="001403F2" w:rsidP="001403F2">
      <w:pPr>
        <w:pStyle w:val="Cmsor2"/>
      </w:pPr>
      <w:r>
        <w:t>Miről fogunk tanulni ebben a fejezetben?</w:t>
      </w:r>
    </w:p>
    <w:p w14:paraId="31371C1F" w14:textId="77777777" w:rsidR="001403F2" w:rsidRDefault="001403F2" w:rsidP="001403F2">
      <w:pPr>
        <w:pStyle w:val="NormlWeb"/>
      </w:pPr>
      <w:r>
        <w:rPr>
          <w:rStyle w:val="Kiemels2"/>
        </w:rPr>
        <w:t>Fejezet címe:</w:t>
      </w:r>
      <w:r>
        <w:t xml:space="preserve"> Hálózati réteg</w:t>
      </w:r>
    </w:p>
    <w:p w14:paraId="2A3E91ED" w14:textId="77777777" w:rsidR="001403F2" w:rsidRDefault="001403F2" w:rsidP="001403F2">
      <w:pPr>
        <w:pStyle w:val="NormlWeb"/>
      </w:pPr>
      <w:r>
        <w:rPr>
          <w:rStyle w:val="Kiemels2"/>
        </w:rPr>
        <w:t>Fejezet célja:</w:t>
      </w:r>
      <w:r>
        <w:t xml:space="preserve"> Ismertetni, hogyan használják a routerek a hálózati réteg protokolljait és szolgáltatásait a végpontok közötti kapcsolat érdekében.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1403F2" w14:paraId="33561B07" w14:textId="77777777" w:rsidTr="001403F2">
        <w:trPr>
          <w:tblHeader/>
          <w:tblCellSpacing w:w="15" w:type="dxa"/>
        </w:trPr>
        <w:tc>
          <w:tcPr>
            <w:tcW w:w="0" w:type="auto"/>
            <w:gridSpan w:val="2"/>
            <w:tcBorders>
              <w:top w:val="nil"/>
              <w:left w:val="nil"/>
              <w:bottom w:val="nil"/>
              <w:right w:val="nil"/>
            </w:tcBorders>
            <w:vAlign w:val="center"/>
            <w:hideMark/>
          </w:tcPr>
          <w:p w14:paraId="3D710192" w14:textId="77777777" w:rsidR="001403F2" w:rsidRDefault="001403F2">
            <w:pPr>
              <w:jc w:val="center"/>
              <w:rPr>
                <w:sz w:val="24"/>
                <w:szCs w:val="24"/>
              </w:rPr>
            </w:pPr>
            <w:r>
              <w:t>Table caption</w:t>
            </w:r>
          </w:p>
        </w:tc>
      </w:tr>
      <w:tr w:rsidR="001403F2" w14:paraId="5E7BA382" w14:textId="77777777" w:rsidTr="001403F2">
        <w:trPr>
          <w:tblHeader/>
          <w:tblCellSpacing w:w="15" w:type="dxa"/>
        </w:trPr>
        <w:tc>
          <w:tcPr>
            <w:tcW w:w="4500" w:type="dxa"/>
            <w:vAlign w:val="center"/>
            <w:hideMark/>
          </w:tcPr>
          <w:p w14:paraId="09579EFB" w14:textId="77777777" w:rsidR="001403F2" w:rsidRDefault="001403F2">
            <w:pPr>
              <w:jc w:val="center"/>
              <w:rPr>
                <w:b/>
                <w:bCs/>
              </w:rPr>
            </w:pPr>
            <w:r>
              <w:rPr>
                <w:rStyle w:val="Kiemels2"/>
              </w:rPr>
              <w:t>Témakör címe</w:t>
            </w:r>
            <w:r>
              <w:rPr>
                <w:b/>
                <w:bCs/>
              </w:rPr>
              <w:t xml:space="preserve"> </w:t>
            </w:r>
          </w:p>
        </w:tc>
        <w:tc>
          <w:tcPr>
            <w:tcW w:w="0" w:type="auto"/>
            <w:vAlign w:val="center"/>
            <w:hideMark/>
          </w:tcPr>
          <w:p w14:paraId="017AC8F2" w14:textId="77777777" w:rsidR="001403F2" w:rsidRDefault="001403F2">
            <w:pPr>
              <w:jc w:val="center"/>
              <w:rPr>
                <w:b/>
                <w:bCs/>
              </w:rPr>
            </w:pPr>
            <w:r>
              <w:rPr>
                <w:rStyle w:val="Kiemels2"/>
              </w:rPr>
              <w:t>Témakör célja</w:t>
            </w:r>
            <w:r>
              <w:rPr>
                <w:b/>
                <w:bCs/>
              </w:rPr>
              <w:t xml:space="preserve"> </w:t>
            </w:r>
          </w:p>
        </w:tc>
      </w:tr>
      <w:tr w:rsidR="001403F2" w14:paraId="09A67FEC" w14:textId="77777777" w:rsidTr="001403F2">
        <w:trPr>
          <w:tblCellSpacing w:w="15" w:type="dxa"/>
        </w:trPr>
        <w:tc>
          <w:tcPr>
            <w:tcW w:w="0" w:type="auto"/>
            <w:vAlign w:val="center"/>
            <w:hideMark/>
          </w:tcPr>
          <w:p w14:paraId="483CA9E3" w14:textId="77777777" w:rsidR="001403F2" w:rsidRDefault="001403F2">
            <w:r>
              <w:rPr>
                <w:rStyle w:val="Kiemels2"/>
              </w:rPr>
              <w:t>Hálózati réteg jellemzői</w:t>
            </w:r>
            <w:r>
              <w:t xml:space="preserve"> </w:t>
            </w:r>
          </w:p>
        </w:tc>
        <w:tc>
          <w:tcPr>
            <w:tcW w:w="0" w:type="auto"/>
            <w:vAlign w:val="center"/>
            <w:hideMark/>
          </w:tcPr>
          <w:p w14:paraId="5A4E51D7" w14:textId="77777777" w:rsidR="001403F2" w:rsidRDefault="001403F2">
            <w:r>
              <w:t>Ismerteti, hogy a hálózati réteg milyen módon használja az IP-protokollokat a megbízható kommunikáció érdekében.</w:t>
            </w:r>
          </w:p>
        </w:tc>
      </w:tr>
      <w:tr w:rsidR="001403F2" w14:paraId="3DF0D8F7" w14:textId="77777777" w:rsidTr="001403F2">
        <w:trPr>
          <w:tblCellSpacing w:w="15" w:type="dxa"/>
        </w:trPr>
        <w:tc>
          <w:tcPr>
            <w:tcW w:w="0" w:type="auto"/>
            <w:vAlign w:val="center"/>
            <w:hideMark/>
          </w:tcPr>
          <w:p w14:paraId="538639E7" w14:textId="77777777" w:rsidR="001403F2" w:rsidRDefault="001403F2">
            <w:r>
              <w:rPr>
                <w:rStyle w:val="Kiemels2"/>
              </w:rPr>
              <w:t>IPv4-csomag</w:t>
            </w:r>
            <w:r>
              <w:t xml:space="preserve"> </w:t>
            </w:r>
          </w:p>
        </w:tc>
        <w:tc>
          <w:tcPr>
            <w:tcW w:w="0" w:type="auto"/>
            <w:vAlign w:val="center"/>
            <w:hideMark/>
          </w:tcPr>
          <w:p w14:paraId="5F684375" w14:textId="77777777" w:rsidR="001403F2" w:rsidRDefault="001403F2">
            <w:r>
              <w:t>Ismerteti az IPv4-csomagban található fő fejlécmezők szerepét.</w:t>
            </w:r>
          </w:p>
        </w:tc>
      </w:tr>
      <w:tr w:rsidR="001403F2" w14:paraId="7001CFE2" w14:textId="77777777" w:rsidTr="001403F2">
        <w:trPr>
          <w:tblCellSpacing w:w="15" w:type="dxa"/>
        </w:trPr>
        <w:tc>
          <w:tcPr>
            <w:tcW w:w="0" w:type="auto"/>
            <w:vAlign w:val="center"/>
            <w:hideMark/>
          </w:tcPr>
          <w:p w14:paraId="5BC04010" w14:textId="77777777" w:rsidR="001403F2" w:rsidRDefault="001403F2">
            <w:r>
              <w:rPr>
                <w:rStyle w:val="Kiemels2"/>
              </w:rPr>
              <w:t>IPv6-csomag</w:t>
            </w:r>
            <w:r>
              <w:t xml:space="preserve"> </w:t>
            </w:r>
          </w:p>
        </w:tc>
        <w:tc>
          <w:tcPr>
            <w:tcW w:w="0" w:type="auto"/>
            <w:vAlign w:val="center"/>
            <w:hideMark/>
          </w:tcPr>
          <w:p w14:paraId="796698D3" w14:textId="77777777" w:rsidR="001403F2" w:rsidRDefault="001403F2">
            <w:r>
              <w:t>Ismerteti az IPv6-csomagban található fő fejlécmezők szerepét.</w:t>
            </w:r>
          </w:p>
        </w:tc>
      </w:tr>
      <w:tr w:rsidR="001403F2" w14:paraId="7A6916AB" w14:textId="77777777" w:rsidTr="001403F2">
        <w:trPr>
          <w:tblCellSpacing w:w="15" w:type="dxa"/>
        </w:trPr>
        <w:tc>
          <w:tcPr>
            <w:tcW w:w="0" w:type="auto"/>
            <w:vAlign w:val="center"/>
            <w:hideMark/>
          </w:tcPr>
          <w:p w14:paraId="10910D69" w14:textId="77777777" w:rsidR="001403F2" w:rsidRDefault="001403F2">
            <w:r>
              <w:rPr>
                <w:rStyle w:val="Kiemels2"/>
              </w:rPr>
              <w:t>Az állomás irányítótáblái</w:t>
            </w:r>
            <w:r>
              <w:t xml:space="preserve"> </w:t>
            </w:r>
          </w:p>
        </w:tc>
        <w:tc>
          <w:tcPr>
            <w:tcW w:w="0" w:type="auto"/>
            <w:vAlign w:val="center"/>
            <w:hideMark/>
          </w:tcPr>
          <w:p w14:paraId="27BC35CF" w14:textId="77777777" w:rsidR="001403F2" w:rsidRDefault="001403F2">
            <w:r>
              <w:t>Bemutatja, hogy a hálózati eszközök milyen módon használják az irányítótáblákat, amikor csomagokat továbbítanak a célhálózathoz.</w:t>
            </w:r>
          </w:p>
        </w:tc>
      </w:tr>
      <w:tr w:rsidR="001403F2" w14:paraId="1F406253" w14:textId="77777777" w:rsidTr="001403F2">
        <w:trPr>
          <w:tblCellSpacing w:w="15" w:type="dxa"/>
        </w:trPr>
        <w:tc>
          <w:tcPr>
            <w:tcW w:w="0" w:type="auto"/>
            <w:vAlign w:val="center"/>
            <w:hideMark/>
          </w:tcPr>
          <w:p w14:paraId="2C97A179" w14:textId="77777777" w:rsidR="001403F2" w:rsidRDefault="001403F2">
            <w:r>
              <w:rPr>
                <w:rStyle w:val="Kiemels2"/>
              </w:rPr>
              <w:t>A router irányítótáblái</w:t>
            </w:r>
            <w:r>
              <w:t xml:space="preserve"> </w:t>
            </w:r>
          </w:p>
        </w:tc>
        <w:tc>
          <w:tcPr>
            <w:tcW w:w="0" w:type="auto"/>
            <w:vAlign w:val="center"/>
            <w:hideMark/>
          </w:tcPr>
          <w:p w14:paraId="501A6277" w14:textId="77777777" w:rsidR="001403F2" w:rsidRDefault="001403F2">
            <w:r>
              <w:t>Bemutatja a router irányítótábla mezőinek feladatait.</w:t>
            </w:r>
          </w:p>
        </w:tc>
      </w:tr>
    </w:tbl>
    <w:p w14:paraId="0408BDA2"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5E5F9B29" w14:textId="77777777" w:rsidR="001403F2" w:rsidRDefault="001403F2" w:rsidP="001403F2">
      <w:r>
        <w:rPr>
          <w:color w:val="0000FF"/>
          <w:u w:val="single"/>
        </w:rPr>
        <w:t>7.5</w:t>
      </w:r>
    </w:p>
    <w:p w14:paraId="14D04D49" w14:textId="77777777" w:rsidR="001403F2" w:rsidRDefault="001403F2" w:rsidP="001403F2">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1631B7BF" w14:textId="77777777" w:rsidR="001403F2" w:rsidRDefault="001403F2" w:rsidP="001403F2">
      <w:r>
        <w:rPr>
          <w:color w:val="0000FF"/>
          <w:u w:val="single"/>
        </w:rPr>
        <w:lastRenderedPageBreak/>
        <w:t>8.1</w:t>
      </w:r>
    </w:p>
    <w:p w14:paraId="0C62E625" w14:textId="77777777" w:rsidR="001403F2" w:rsidRDefault="001403F2" w:rsidP="001403F2">
      <w:r>
        <w:rPr>
          <w:rStyle w:val="navigation-button-label"/>
          <w:color w:val="0000FF"/>
          <w:u w:val="single"/>
        </w:rPr>
        <w:t>A hálózati réteg jellemzői</w:t>
      </w:r>
      <w:r>
        <w:fldChar w:fldCharType="end"/>
      </w:r>
    </w:p>
    <w:p w14:paraId="1DC930AF" w14:textId="77777777" w:rsidR="001403F2" w:rsidRDefault="001403F2" w:rsidP="001403F2">
      <w:pPr>
        <w:pStyle w:val="Cmsor1"/>
      </w:pPr>
      <w:r>
        <w:t>Introduction to Networks</w:t>
      </w:r>
    </w:p>
    <w:p w14:paraId="4A5D5D59" w14:textId="77777777" w:rsidR="001403F2" w:rsidRDefault="001403F2" w:rsidP="001403F2">
      <w:r>
        <w:rPr>
          <w:rStyle w:val="version-label"/>
        </w:rPr>
        <w:t>v7.0</w:t>
      </w:r>
    </w:p>
    <w:p w14:paraId="7AD30CE0" w14:textId="77777777" w:rsidR="001403F2" w:rsidRDefault="001403F2" w:rsidP="001403F2">
      <w:hyperlink r:id="rId150" w:anchor="chunks-container" w:history="1">
        <w:r>
          <w:rPr>
            <w:rStyle w:val="Hiperhivatkozs"/>
          </w:rPr>
          <w:t>Skip to content</w:t>
        </w:r>
      </w:hyperlink>
    </w:p>
    <w:p w14:paraId="0DA1DCA6" w14:textId="77777777" w:rsidR="001403F2" w:rsidRDefault="001403F2" w:rsidP="001403F2">
      <w:pPr>
        <w:pStyle w:val="sidebardrawer"/>
        <w:numPr>
          <w:ilvl w:val="0"/>
          <w:numId w:val="416"/>
        </w:numPr>
      </w:pPr>
    </w:p>
    <w:p w14:paraId="159A75BE" w14:textId="77777777" w:rsidR="001403F2" w:rsidRDefault="001403F2" w:rsidP="001403F2">
      <w:pPr>
        <w:pStyle w:val="sidebardrawer"/>
        <w:numPr>
          <w:ilvl w:val="0"/>
          <w:numId w:val="41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1A3BEA8" w14:textId="77777777" w:rsidR="001403F2" w:rsidRDefault="001403F2" w:rsidP="001403F2">
      <w:pPr>
        <w:pStyle w:val="sidebardrawer"/>
        <w:numPr>
          <w:ilvl w:val="0"/>
          <w:numId w:val="41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1D61B8E" w14:textId="77777777" w:rsidR="001403F2" w:rsidRDefault="001403F2" w:rsidP="001403F2">
      <w:pPr>
        <w:pStyle w:val="breadcrumb-item"/>
        <w:numPr>
          <w:ilvl w:val="0"/>
          <w:numId w:val="419"/>
        </w:numPr>
      </w:pPr>
    </w:p>
    <w:p w14:paraId="6DEBFF55" w14:textId="77777777" w:rsidR="001403F2" w:rsidRDefault="001403F2" w:rsidP="001403F2">
      <w:pPr>
        <w:numPr>
          <w:ilvl w:val="0"/>
          <w:numId w:val="419"/>
        </w:numPr>
        <w:spacing w:before="100" w:beforeAutospacing="1" w:after="100" w:afterAutospacing="1" w:line="240" w:lineRule="auto"/>
      </w:pPr>
      <w:r>
        <w:t>Hálózati réteg</w:t>
      </w:r>
    </w:p>
    <w:p w14:paraId="11AF5D89" w14:textId="77777777" w:rsidR="001403F2" w:rsidRDefault="001403F2" w:rsidP="001403F2">
      <w:pPr>
        <w:numPr>
          <w:ilvl w:val="0"/>
          <w:numId w:val="419"/>
        </w:numPr>
        <w:spacing w:before="100" w:beforeAutospacing="1" w:after="100" w:afterAutospacing="1" w:line="240" w:lineRule="auto"/>
      </w:pPr>
      <w:r>
        <w:t>A hálózati réteg jellemzői</w:t>
      </w:r>
    </w:p>
    <w:p w14:paraId="0FA41BC7" w14:textId="77777777" w:rsidR="001403F2" w:rsidRDefault="001403F2" w:rsidP="001403F2">
      <w:pPr>
        <w:pStyle w:val="Cmsor1"/>
      </w:pPr>
      <w:r>
        <w:t>A hálózati réteg jellemzői</w:t>
      </w:r>
    </w:p>
    <w:p w14:paraId="25CA4DF4" w14:textId="77777777" w:rsidR="001403F2" w:rsidRDefault="001403F2" w:rsidP="001403F2">
      <w:r>
        <w:t>8.1.1</w:t>
      </w:r>
    </w:p>
    <w:p w14:paraId="5D1D4701" w14:textId="77777777" w:rsidR="001403F2" w:rsidRDefault="001403F2" w:rsidP="001403F2">
      <w:pPr>
        <w:pStyle w:val="Cmsor2"/>
      </w:pPr>
      <w:r>
        <w:t>A hálózati réteg</w:t>
      </w:r>
    </w:p>
    <w:p w14:paraId="4739E880" w14:textId="77777777" w:rsidR="001403F2" w:rsidRDefault="001403F2" w:rsidP="001403F2">
      <w:pPr>
        <w:pStyle w:val="NormlWeb"/>
      </w:pPr>
      <w:r>
        <w:t>A hálózati réteg, más néven az OSI 3. rétege, olyan szolgáltatásokat biztosít, amelyek lehetővé teszik a végberendezések közötti kommunikációt a hálózatokon. Ahogy az ábrán is látható, a hálózati réteg két alapvető kommunikációs protokollja az IP-protokoll 4-es (IPv4) és 6-os (IPv6) verziója. A hálózati réteg más típusú protokolljai az irányító protokollok (például Open Shortest Path First, OSPF) és az üzenetküldő protokollok (például Internet Control Message Protocol, ICMP).</w:t>
      </w:r>
    </w:p>
    <w:p w14:paraId="13994900" w14:textId="77777777" w:rsidR="001403F2" w:rsidRDefault="001403F2" w:rsidP="001403F2">
      <w:pPr>
        <w:pStyle w:val="Cmsor3"/>
      </w:pPr>
      <w:r>
        <w:t>A hálózati réteg protokolljai</w:t>
      </w:r>
    </w:p>
    <w:p w14:paraId="7A9237F3" w14:textId="77777777" w:rsidR="001403F2" w:rsidRDefault="001403F2" w:rsidP="001403F2">
      <w:r>
        <w:t xml:space="preserve">7 6 5 4 3 2 </w:t>
      </w:r>
    </w:p>
    <w:p w14:paraId="567952E5" w14:textId="77777777" w:rsidR="001403F2" w:rsidRDefault="001403F2" w:rsidP="001403F2">
      <w:r>
        <w:t xml:space="preserve">1 </w:t>
      </w:r>
    </w:p>
    <w:p w14:paraId="076E1182" w14:textId="77777777" w:rsidR="001403F2" w:rsidRDefault="001403F2" w:rsidP="001403F2">
      <w:pPr>
        <w:numPr>
          <w:ilvl w:val="0"/>
          <w:numId w:val="420"/>
        </w:numPr>
        <w:spacing w:before="100" w:beforeAutospacing="1" w:after="100" w:afterAutospacing="1" w:line="240" w:lineRule="auto"/>
      </w:pPr>
      <w:r>
        <w:t>Internet Protocol version 4 (IPv4)</w:t>
      </w:r>
    </w:p>
    <w:p w14:paraId="24A25470" w14:textId="77777777" w:rsidR="001403F2" w:rsidRDefault="001403F2" w:rsidP="001403F2">
      <w:pPr>
        <w:numPr>
          <w:ilvl w:val="0"/>
          <w:numId w:val="420"/>
        </w:numPr>
        <w:spacing w:before="100" w:beforeAutospacing="1" w:after="100" w:afterAutospacing="1" w:line="240" w:lineRule="auto"/>
      </w:pPr>
      <w:r>
        <w:t>Internet Protocol version 6 (IPv6)</w:t>
      </w:r>
    </w:p>
    <w:p w14:paraId="028E069C" w14:textId="77777777" w:rsidR="001403F2" w:rsidRDefault="001403F2" w:rsidP="001403F2">
      <w:pPr>
        <w:spacing w:after="0"/>
      </w:pPr>
      <w:r>
        <w:rPr>
          <w:rStyle w:val="dynamic-text-item"/>
        </w:rPr>
        <w:t>ApplicationPresentationSessionTransportNetworkData LinkPhysical</w:t>
      </w:r>
    </w:p>
    <w:p w14:paraId="1DA051CF" w14:textId="77777777" w:rsidR="001403F2" w:rsidRDefault="001403F2" w:rsidP="001403F2">
      <w:pPr>
        <w:pStyle w:val="NormlWeb"/>
      </w:pPr>
      <w:r>
        <w:t>A hálózati határokon átívelő, végpontok közötti kommunikáció megvalósításához a hálózati réteg protokolljai négy alapvető műveletet hajtanak végre:</w:t>
      </w:r>
    </w:p>
    <w:p w14:paraId="2A6F4274" w14:textId="77777777" w:rsidR="001403F2" w:rsidRDefault="001403F2" w:rsidP="001403F2">
      <w:pPr>
        <w:numPr>
          <w:ilvl w:val="0"/>
          <w:numId w:val="421"/>
        </w:numPr>
        <w:spacing w:before="100" w:beforeAutospacing="1" w:after="100" w:afterAutospacing="1" w:line="240" w:lineRule="auto"/>
      </w:pPr>
      <w:r>
        <w:rPr>
          <w:rStyle w:val="Kiemels2"/>
        </w:rPr>
        <w:lastRenderedPageBreak/>
        <w:t>Végberendezések címzése</w:t>
      </w:r>
      <w:r>
        <w:t>- A végberendezéseken a hálózati azonosításhoz egyedi IP-címet kell beállítani.</w:t>
      </w:r>
    </w:p>
    <w:p w14:paraId="095514DD" w14:textId="77777777" w:rsidR="001403F2" w:rsidRDefault="001403F2" w:rsidP="001403F2">
      <w:pPr>
        <w:numPr>
          <w:ilvl w:val="0"/>
          <w:numId w:val="421"/>
        </w:numPr>
        <w:spacing w:before="100" w:beforeAutospacing="1" w:after="100" w:afterAutospacing="1" w:line="240" w:lineRule="auto"/>
      </w:pPr>
      <w:r>
        <w:rPr>
          <w:rStyle w:val="Kiemels2"/>
        </w:rPr>
        <w:t>Beágyazás-</w:t>
      </w:r>
      <w:r>
        <w:t>A hálózati réteg egy csomagba ágyazza a szállítási rétegtől származó protokoll adategységet (PDU). A beágyazás során olyan IP-fejrész információk kerülnek hozzáadásra, mint például a forrás- és célállomás IP-címe. A beágyazási folyamatot az IP-csomag küldője hajtja végre.</w:t>
      </w:r>
    </w:p>
    <w:p w14:paraId="200E2905" w14:textId="77777777" w:rsidR="001403F2" w:rsidRDefault="001403F2" w:rsidP="001403F2">
      <w:pPr>
        <w:numPr>
          <w:ilvl w:val="0"/>
          <w:numId w:val="421"/>
        </w:numPr>
        <w:spacing w:before="100" w:beforeAutospacing="1" w:after="100" w:afterAutospacing="1" w:line="240" w:lineRule="auto"/>
      </w:pPr>
      <w:r>
        <w:rPr>
          <w:rStyle w:val="Kiemels2"/>
        </w:rPr>
        <w:t xml:space="preserve">Útválasztás- </w:t>
      </w:r>
      <w:r>
        <w:t>A hálózati réteg szolgáltatásainak segítségével a csomagok egy másik hálózaton lévő célállomáshoz irányíthatók. A csomag másik hálózatba történő továbbításához routerre van szükség. A router feladata a célállomás felé vezető legjobb útvonal kiválasztása és a csomagok cél felé továbbítása. Ezt a folyamatot nevezzük útválasztásnak. A csomag számos routeren haladhat keresztül, mielőtt megérkezik a célállomáshoz. Minden egyes routert, amelyen a csomag áthalad a célállomáshoz vezető útvonalon, ugrásnak nevezzük.</w:t>
      </w:r>
    </w:p>
    <w:p w14:paraId="5A486A46" w14:textId="77777777" w:rsidR="001403F2" w:rsidRDefault="001403F2" w:rsidP="001403F2">
      <w:pPr>
        <w:numPr>
          <w:ilvl w:val="0"/>
          <w:numId w:val="421"/>
        </w:numPr>
        <w:spacing w:before="100" w:beforeAutospacing="1" w:after="100" w:afterAutospacing="1" w:line="240" w:lineRule="auto"/>
      </w:pPr>
      <w:r>
        <w:rPr>
          <w:rStyle w:val="Kiemels2"/>
        </w:rPr>
        <w:t xml:space="preserve">Kicsomagolás - </w:t>
      </w:r>
      <w:r>
        <w:t>Amikor a csomag megérkezik a célállomás hálózati rétegéhez, az állomás ellenőrzi a csomag IP-fejlécét. Ha a fejlécben lévő cél IP-cím megegyezik a saját IP-címével, akkor eltávolítja a csomagról az IP-fejlécet. A hálózati rétegben történő kicsomagolást követően a keletkezett 4. rétegbeli PDU a szállítási réteg megfelelő szolgáltatásához kerül. A kicsomagolási folyamatot az IP-csomag címzettje hajtja végre.</w:t>
      </w:r>
    </w:p>
    <w:p w14:paraId="2721E7E2" w14:textId="77777777" w:rsidR="001403F2" w:rsidRDefault="001403F2" w:rsidP="001403F2">
      <w:pPr>
        <w:pStyle w:val="NormlWeb"/>
      </w:pPr>
      <w:r>
        <w:t>Míg a szállítási réteg (OSI 4. réteg) az állomásokon futó folyamatok közötti adattovábbítást kezeli, addig a hálózati réteg protokolljai (pl. az IPv4 és az IPv6) a csomagok felépítését és feldolgozását definiálja, ami az adatok állomásról állomásra történő továbbításához szükséges. A csomagokban szállított adatoktól független működésnek köszönhetően a hálózati réteg képes az állomások közötti különböző típusú kommunikáció továbbítására.</w:t>
      </w:r>
    </w:p>
    <w:p w14:paraId="5AC98485" w14:textId="77777777" w:rsidR="001403F2" w:rsidRDefault="001403F2" w:rsidP="001403F2">
      <w:pPr>
        <w:pStyle w:val="NormlWeb"/>
      </w:pPr>
      <w:r>
        <w:t>Az adatátvitelt bemutató animáció megtekintéséhez kattintsunk az ábrán látható Lejátszás gombra!</w:t>
      </w:r>
    </w:p>
    <w:p w14:paraId="7FEDBDBA" w14:textId="77777777" w:rsidR="001403F2" w:rsidRDefault="001403F2" w:rsidP="001403F2">
      <w:pPr>
        <w:jc w:val="center"/>
      </w:pPr>
      <w:r>
        <w:t>Host</w:t>
      </w:r>
    </w:p>
    <w:p w14:paraId="5E94797C" w14:textId="77777777" w:rsidR="001403F2" w:rsidRDefault="001403F2" w:rsidP="001403F2">
      <w:pPr>
        <w:jc w:val="center"/>
      </w:pPr>
      <w:r>
        <w:t>Host</w:t>
      </w:r>
    </w:p>
    <w:p w14:paraId="01058010" w14:textId="77777777" w:rsidR="001403F2" w:rsidRDefault="001403F2" w:rsidP="001403F2">
      <w:pPr>
        <w:jc w:val="center"/>
      </w:pPr>
      <w:r>
        <w:t>Network layer protocols forward transport layer PDUs between hosts.</w:t>
      </w:r>
    </w:p>
    <w:p w14:paraId="4B0E9C83" w14:textId="77777777" w:rsidR="001403F2" w:rsidRDefault="001403F2" w:rsidP="001403F2">
      <w:pPr>
        <w:jc w:val="center"/>
      </w:pPr>
      <w:r>
        <w:t>Encapsulation</w:t>
      </w:r>
    </w:p>
    <w:p w14:paraId="0A971800" w14:textId="77777777" w:rsidR="001403F2" w:rsidRDefault="001403F2" w:rsidP="001403F2">
      <w:pPr>
        <w:jc w:val="center"/>
      </w:pPr>
      <w:r>
        <w:t>Routing</w:t>
      </w:r>
    </w:p>
    <w:p w14:paraId="61805EBC" w14:textId="77777777" w:rsidR="001403F2" w:rsidRDefault="001403F2" w:rsidP="001403F2">
      <w:pPr>
        <w:jc w:val="center"/>
      </w:pPr>
      <w:r>
        <w:t>De-encapsulation</w:t>
      </w:r>
    </w:p>
    <w:p w14:paraId="14BF4EFB" w14:textId="77777777" w:rsidR="001403F2" w:rsidRDefault="001403F2" w:rsidP="001403F2">
      <w:pPr>
        <w:jc w:val="center"/>
      </w:pPr>
      <w:r>
        <w:t>Data</w:t>
      </w:r>
    </w:p>
    <w:p w14:paraId="0A45B041" w14:textId="77777777" w:rsidR="001403F2" w:rsidRDefault="001403F2" w:rsidP="001403F2">
      <w:pPr>
        <w:jc w:val="center"/>
      </w:pPr>
      <w:r>
        <w:t>Segment</w:t>
      </w:r>
    </w:p>
    <w:p w14:paraId="2E876284" w14:textId="77777777" w:rsidR="001403F2" w:rsidRDefault="001403F2" w:rsidP="001403F2">
      <w:pPr>
        <w:jc w:val="center"/>
      </w:pPr>
      <w:r>
        <w:t>Packet</w:t>
      </w:r>
    </w:p>
    <w:p w14:paraId="1ADB1E93" w14:textId="77777777" w:rsidR="001403F2" w:rsidRDefault="001403F2" w:rsidP="001403F2">
      <w:pPr>
        <w:jc w:val="center"/>
      </w:pPr>
      <w:r>
        <w:t>Frame</w:t>
      </w:r>
    </w:p>
    <w:p w14:paraId="63309EDA" w14:textId="77777777" w:rsidR="001403F2" w:rsidRDefault="001403F2" w:rsidP="001403F2">
      <w:pPr>
        <w:jc w:val="center"/>
      </w:pPr>
      <w:r>
        <w:t>110101011011</w:t>
      </w:r>
    </w:p>
    <w:p w14:paraId="5B4B0CE7" w14:textId="77777777" w:rsidR="001403F2" w:rsidRDefault="001403F2" w:rsidP="001403F2">
      <w:pPr>
        <w:jc w:val="center"/>
      </w:pPr>
      <w:r>
        <w:t>Addressing</w:t>
      </w:r>
    </w:p>
    <w:p w14:paraId="693ACF7C" w14:textId="77777777" w:rsidR="001403F2" w:rsidRDefault="001403F2" w:rsidP="001403F2">
      <w:r>
        <w:t>8.1.2</w:t>
      </w:r>
    </w:p>
    <w:p w14:paraId="1036B286" w14:textId="77777777" w:rsidR="001403F2" w:rsidRDefault="001403F2" w:rsidP="001403F2">
      <w:pPr>
        <w:pStyle w:val="Cmsor2"/>
      </w:pPr>
      <w:r>
        <w:lastRenderedPageBreak/>
        <w:t>IP-beágyazás</w:t>
      </w:r>
    </w:p>
    <w:p w14:paraId="1D6B766E" w14:textId="77777777" w:rsidR="001403F2" w:rsidRDefault="001403F2" w:rsidP="001403F2">
      <w:pPr>
        <w:pStyle w:val="NormlWeb"/>
      </w:pPr>
      <w:r>
        <w:t>Az IP-protokoll IP-fejléc hozzáadásával ágyazza be a szállítási réteg (közvetlenül a hálózati réteg felett található réteg) szegmenseit vagy más adatokat. Ez a fejléc teszi lehetővé a csomag célállomáshoz való továbbítását.</w:t>
      </w:r>
    </w:p>
    <w:p w14:paraId="3EAB12D5" w14:textId="77777777" w:rsidR="001403F2" w:rsidRDefault="001403F2" w:rsidP="001403F2">
      <w:pPr>
        <w:pStyle w:val="NormlWeb"/>
      </w:pPr>
      <w:r>
        <w:t>Az ábra azt szemlélteti, hogy a szállítási rétegbeli protokoll adategység (PDU) hogyan ágyazódik be a hálózati rétegbeli PDU-ba, létrehozva ezzel egy IP-csomagot.</w:t>
      </w:r>
    </w:p>
    <w:p w14:paraId="43FE4A0C" w14:textId="77777777" w:rsidR="001403F2" w:rsidRDefault="001403F2" w:rsidP="001403F2">
      <w:pPr>
        <w:pStyle w:val="NormlWeb"/>
      </w:pPr>
      <w:r>
        <w:t>The illustration shows the transport layer PDU being encapsulated into an IP packet. At the top of the graphic is the transport layer encapsulation. It shows the segment header followed by data. This comprises the transport layer PDU. This is passed down to the network layer for further encapsulation and becomes the data part of the network layer PDU. An IP header is added in front of the data to create the IP packet.</w:t>
      </w:r>
    </w:p>
    <w:p w14:paraId="0D6B91F1" w14:textId="77777777" w:rsidR="001403F2" w:rsidRDefault="001403F2" w:rsidP="001403F2">
      <w:r>
        <w:rPr>
          <w:rStyle w:val="dynamic-text-item"/>
        </w:rPr>
        <w:t>DataIP HeaderDataSegment HeaderTransport Layer PDUTransport Layer EncapsulationNetwork Layer EncapsulationNetwork Layer PDUIP Packet</w:t>
      </w:r>
    </w:p>
    <w:p w14:paraId="72CA8D62" w14:textId="77777777" w:rsidR="001403F2" w:rsidRDefault="001403F2" w:rsidP="001403F2">
      <w:pPr>
        <w:pStyle w:val="NormlWeb"/>
      </w:pPr>
      <w:r>
        <w:t>Az adatok rétegről rétegre történő becsomagolásának folyamata teszi lehetővé, hogy az egyes rétegek szolgáltatásai más rétegektől függetlenül fejlődjenek és bővüljenek. Ez azt jelenti, hogy a szállítási réteg szegmensei becsomagolhatók IPv4, IPv6 vagy akár egy új, a jövőben kifejlesztett protokoll segítségével.</w:t>
      </w:r>
    </w:p>
    <w:p w14:paraId="5F9EE9B4" w14:textId="77777777" w:rsidR="001403F2" w:rsidRDefault="001403F2" w:rsidP="001403F2">
      <w:pPr>
        <w:pStyle w:val="NormlWeb"/>
      </w:pPr>
      <w:r>
        <w:t>A cél felé továbbítás során az IP-csomag fejlécét a 3. rétegbeli eszközök (azaz routerek és 3. rétegbeli switchek) vizsgálják meg. Fontos megjegyezni, hogy az IP-címzési információ változatlan marad attól kezdve, hogy a csomag elhagyja a forrásállomást midaddig, amíg meg nem érkezik a célállomásra, kivéve, ha egy IPv4 hálózati címfordítást (NAT) végző eszköz meg nem változtatja.</w:t>
      </w:r>
    </w:p>
    <w:p w14:paraId="6E787707" w14:textId="77777777" w:rsidR="001403F2" w:rsidRDefault="001403F2" w:rsidP="001403F2">
      <w:r>
        <w:rPr>
          <w:rStyle w:val="Kiemels2"/>
        </w:rPr>
        <w:t>MEGJEGYZÉS</w:t>
      </w:r>
      <w:r>
        <w:t xml:space="preserve">: A NAT későbbi fejezetekben kerül ismertetésre. </w:t>
      </w:r>
    </w:p>
    <w:p w14:paraId="1E7B432D" w14:textId="77777777" w:rsidR="001403F2" w:rsidRDefault="001403F2" w:rsidP="001403F2">
      <w:pPr>
        <w:pStyle w:val="NormlWeb"/>
      </w:pPr>
      <w:r>
        <w:t>A routerek útválasztó protokollokat alkalmaznak a csomagok hálózatok közötti továbbítására. A közvetítő eszközök által végzett irányítás során a hálózati rétegbeli címzés kerül vizsgálatra a csomag fejlécében. A csomag adat része (a szállítási rétegbeli PDU vagy más adat) a hálózati rétegbeli feldolgozás során minden esetben változatlan marad.</w:t>
      </w:r>
    </w:p>
    <w:p w14:paraId="79CCE418" w14:textId="77777777" w:rsidR="001403F2" w:rsidRDefault="001403F2" w:rsidP="001403F2">
      <w:r>
        <w:t>8.1.3</w:t>
      </w:r>
    </w:p>
    <w:p w14:paraId="44576940" w14:textId="77777777" w:rsidR="001403F2" w:rsidRDefault="001403F2" w:rsidP="001403F2">
      <w:pPr>
        <w:pStyle w:val="Cmsor2"/>
      </w:pPr>
      <w:r>
        <w:t>Az IP tulajdonságai</w:t>
      </w:r>
    </w:p>
    <w:p w14:paraId="686D91E4" w14:textId="77777777" w:rsidR="001403F2" w:rsidRDefault="001403F2" w:rsidP="001403F2">
      <w:pPr>
        <w:pStyle w:val="NormlWeb"/>
      </w:pPr>
      <w:r>
        <w:t>Az IP-protokollt kis többletterhelésre tervezték. Éppen ezért, csak azokat a funkciókat biztosítja, amelyek feltétlenül szükségesek egy csomag forrástól a célig eljuttatásához összekapcsolt hálózatokon keresztül. A protokollnak nem feladata a csomagok nyomon követése és felügyelete. Ezeket a funkciókat szükség esetén más rétegbeli protokollok biztosítják, elsősorban a TCP a 4. rétegben.</w:t>
      </w:r>
    </w:p>
    <w:p w14:paraId="4E82C945" w14:textId="77777777" w:rsidR="001403F2" w:rsidRDefault="001403F2" w:rsidP="001403F2">
      <w:pPr>
        <w:pStyle w:val="NormlWeb"/>
      </w:pPr>
      <w:r>
        <w:t>Az IP alapvető tulajdonságai a következők:</w:t>
      </w:r>
    </w:p>
    <w:p w14:paraId="0A70360F" w14:textId="77777777" w:rsidR="001403F2" w:rsidRDefault="001403F2" w:rsidP="001403F2">
      <w:pPr>
        <w:numPr>
          <w:ilvl w:val="0"/>
          <w:numId w:val="422"/>
        </w:numPr>
        <w:spacing w:before="100" w:beforeAutospacing="1" w:after="100" w:afterAutospacing="1" w:line="240" w:lineRule="auto"/>
      </w:pPr>
      <w:r>
        <w:rPr>
          <w:rStyle w:val="Kiemels2"/>
        </w:rPr>
        <w:t>Összeköttetés-mentes</w:t>
      </w:r>
      <w:r>
        <w:t xml:space="preserve"> - Az adatküldést megelőzően nem épül ki kapcsolat a küldő és a fogadó állomás között.</w:t>
      </w:r>
    </w:p>
    <w:p w14:paraId="0DD696B3" w14:textId="77777777" w:rsidR="001403F2" w:rsidRDefault="001403F2" w:rsidP="001403F2">
      <w:pPr>
        <w:numPr>
          <w:ilvl w:val="0"/>
          <w:numId w:val="422"/>
        </w:numPr>
        <w:spacing w:before="100" w:beforeAutospacing="1" w:after="100" w:afterAutospacing="1" w:line="240" w:lineRule="auto"/>
      </w:pPr>
      <w:r>
        <w:rPr>
          <w:rStyle w:val="Kiemels2"/>
        </w:rPr>
        <w:lastRenderedPageBreak/>
        <w:t>Legjobb szándékú</w:t>
      </w:r>
      <w:r>
        <w:t xml:space="preserve"> - IP alapvetően nem megbízható, mert a csomagok kézbesítése nem garantált.</w:t>
      </w:r>
    </w:p>
    <w:p w14:paraId="7C5FFBCF" w14:textId="77777777" w:rsidR="001403F2" w:rsidRDefault="001403F2" w:rsidP="001403F2">
      <w:pPr>
        <w:numPr>
          <w:ilvl w:val="0"/>
          <w:numId w:val="422"/>
        </w:numPr>
        <w:spacing w:before="100" w:beforeAutospacing="1" w:after="100" w:afterAutospacing="1" w:line="240" w:lineRule="auto"/>
      </w:pPr>
      <w:r>
        <w:rPr>
          <w:rStyle w:val="Kiemels2"/>
        </w:rPr>
        <w:t>Közegfüggetlen</w:t>
      </w:r>
      <w:r>
        <w:t xml:space="preserve"> - A működése független az adatok továbbítását végző közegtől (réz, száloptika vagy vezeték nélküli)</w:t>
      </w:r>
    </w:p>
    <w:p w14:paraId="094C298A" w14:textId="77777777" w:rsidR="001403F2" w:rsidRDefault="001403F2" w:rsidP="001403F2">
      <w:pPr>
        <w:spacing w:after="0"/>
      </w:pPr>
      <w:r>
        <w:t>8.1.4</w:t>
      </w:r>
    </w:p>
    <w:p w14:paraId="49E257FE" w14:textId="77777777" w:rsidR="001403F2" w:rsidRDefault="001403F2" w:rsidP="001403F2">
      <w:pPr>
        <w:pStyle w:val="Cmsor2"/>
      </w:pPr>
      <w:r>
        <w:t>Összeköttetés-mentes</w:t>
      </w:r>
    </w:p>
    <w:p w14:paraId="0B568258" w14:textId="77777777" w:rsidR="001403F2" w:rsidRDefault="001403F2" w:rsidP="001403F2">
      <w:pPr>
        <w:pStyle w:val="NormlWeb"/>
      </w:pPr>
      <w:r>
        <w:t>Az IP összeköttetés-mentes, ami azt jelenti, hogy az adatküldést megelőzően a végpontok között nem épül ki külön kapcsolat. Az összeköttetés-mentes kommunikáció hasonló ahhoz, amikor egy levelet küldünk anélkül, hogy a címzettet előre értesítenénk róla. Az ábra ezt a kulcsfontosságú elemet vázolja fel.</w:t>
      </w:r>
    </w:p>
    <w:p w14:paraId="10D31FFF" w14:textId="77777777" w:rsidR="001403F2" w:rsidRDefault="001403F2" w:rsidP="001403F2">
      <w:pPr>
        <w:pStyle w:val="NormlWeb"/>
      </w:pPr>
      <w:r>
        <w:t>a packet, consisting of an IP header and segment, is sent from a source on one network to a destination on another network</w:t>
      </w:r>
    </w:p>
    <w:p w14:paraId="0E7F2BB1" w14:textId="77777777" w:rsidR="001403F2" w:rsidRDefault="001403F2" w:rsidP="001403F2">
      <w:pPr>
        <w:pStyle w:val="Cmsor3"/>
      </w:pPr>
      <w:r>
        <w:t>Összeköttetés-mentes - Analógia</w:t>
      </w:r>
    </w:p>
    <w:p w14:paraId="3FBBE5AA" w14:textId="77777777" w:rsidR="001403F2" w:rsidRDefault="001403F2" w:rsidP="001403F2">
      <w:r>
        <w:rPr>
          <w:rStyle w:val="dynamic-text-item"/>
        </w:rPr>
        <w:t>A letter is sent.LetterLetterMail box</w:t>
      </w:r>
    </w:p>
    <w:p w14:paraId="266685B9" w14:textId="77777777" w:rsidR="001403F2" w:rsidRDefault="001403F2" w:rsidP="001403F2">
      <w:pPr>
        <w:pStyle w:val="NormlWeb"/>
      </w:pPr>
      <w:r>
        <w:t>Az összeköttetés-mentes kommunikáció is hasonló elven működik. Ahogy az ábrán is látható, IP esetén nincs szükség vezérlési információk cseréjére a csomagtovábbítás előtt a végpontok közötti kapcsolat kiépítéséhez.</w:t>
      </w:r>
    </w:p>
    <w:p w14:paraId="4624D150" w14:textId="77777777" w:rsidR="001403F2" w:rsidRDefault="001403F2" w:rsidP="001403F2">
      <w:pPr>
        <w:pStyle w:val="Cmsor3"/>
      </w:pPr>
      <w:r>
        <w:t>Összeköttetés-mentes - Hálózat</w:t>
      </w:r>
    </w:p>
    <w:p w14:paraId="0D7ED25E" w14:textId="77777777" w:rsidR="001403F2" w:rsidRDefault="001403F2" w:rsidP="001403F2">
      <w:r>
        <w:rPr>
          <w:rStyle w:val="dynamic-text-item"/>
        </w:rPr>
        <w:t>A packet is sent.IP headerSegmentIP headerSegment</w:t>
      </w:r>
    </w:p>
    <w:p w14:paraId="55590DA1" w14:textId="77777777" w:rsidR="001403F2" w:rsidRDefault="001403F2" w:rsidP="001403F2">
      <w:r>
        <w:t>8.1.5</w:t>
      </w:r>
    </w:p>
    <w:p w14:paraId="546CBD24" w14:textId="77777777" w:rsidR="001403F2" w:rsidRDefault="001403F2" w:rsidP="001403F2">
      <w:pPr>
        <w:pStyle w:val="Cmsor2"/>
      </w:pPr>
      <w:r>
        <w:t>Legjobb szándék</w:t>
      </w:r>
    </w:p>
    <w:p w14:paraId="6AA0FE3E" w14:textId="77777777" w:rsidR="001403F2" w:rsidRDefault="001403F2" w:rsidP="001403F2">
      <w:pPr>
        <w:pStyle w:val="NormlWeb"/>
      </w:pPr>
      <w:r>
        <w:t>IP esetén szintén nincsen szükség a fejrészben olyan további mezőkre, amelyek a felépített kapcsolat kezelését segítenék. Mindez nagy mértékben csökkenti az IP többletterhelését. Mivel nem épül fel kapcsolat a végpontok között, így a küldőnek nincs információja a megcímzett eszköz létezéséről vagy működéséről. Így arról sem, hogy a csomagja megérkezik-e vagy hogy a címzett fel tudja-e azt dolgozni.</w:t>
      </w:r>
    </w:p>
    <w:p w14:paraId="3D468D81" w14:textId="77777777" w:rsidR="001403F2" w:rsidRDefault="001403F2" w:rsidP="001403F2">
      <w:pPr>
        <w:pStyle w:val="NormlWeb"/>
      </w:pPr>
      <w:r>
        <w:t>Az IP-protokoll nem garantálja, hogy a küldött csomagokat ténylegesen megkapják-e. Az ábra az IP protokoll nem megbízható, más néven legjobb szándékú tulajdonságát szemlélteti.</w:t>
      </w:r>
    </w:p>
    <w:p w14:paraId="56AF66CD" w14:textId="77777777" w:rsidR="001403F2" w:rsidRDefault="001403F2" w:rsidP="001403F2">
      <w:pPr>
        <w:pStyle w:val="NormlWeb"/>
      </w:pPr>
      <w:r>
        <w:t>The diagram shows a source on one network and a destination on another network. Between the two hosts is a cloud consisting of four routers in a mesh topology. Three IP packets leave the source host but only two arrive at the destination host. Text in the graphic reads: Packets are routed through the network quickly; Some Packets may be lost en route.</w:t>
      </w:r>
    </w:p>
    <w:p w14:paraId="2207B79E" w14:textId="77777777" w:rsidR="001403F2" w:rsidRDefault="001403F2" w:rsidP="001403F2">
      <w:r>
        <w:rPr>
          <w:rStyle w:val="dynamic-text-item"/>
        </w:rPr>
        <w:t>Packets are routed through the network quicklySome Packets may be lost en routeIP PacketIP PacketIP PacketIP PacketIP Packet</w:t>
      </w:r>
    </w:p>
    <w:p w14:paraId="1D1BE684" w14:textId="77777777" w:rsidR="001403F2" w:rsidRDefault="001403F2" w:rsidP="001403F2">
      <w:pPr>
        <w:pStyle w:val="NormlWeb"/>
      </w:pPr>
      <w:r>
        <w:t>Nem megbízható hálózati rétegbeli protokollként az IP nem garantálja, hogy az összes elküldött csomag kézbesítésre kerül. Más protokollok kezelik a csomagok nyomon követésének folyamatát és azok kézbesítésének biztosítását.</w:t>
      </w:r>
    </w:p>
    <w:p w14:paraId="52671FAF" w14:textId="77777777" w:rsidR="001403F2" w:rsidRDefault="001403F2" w:rsidP="001403F2">
      <w:r>
        <w:lastRenderedPageBreak/>
        <w:t>8.1.6</w:t>
      </w:r>
    </w:p>
    <w:p w14:paraId="59374C39" w14:textId="77777777" w:rsidR="001403F2" w:rsidRDefault="001403F2" w:rsidP="001403F2">
      <w:pPr>
        <w:pStyle w:val="Cmsor2"/>
      </w:pPr>
      <w:r>
        <w:t>Közegfüggetlen</w:t>
      </w:r>
    </w:p>
    <w:p w14:paraId="397403C5" w14:textId="77777777" w:rsidR="001403F2" w:rsidRDefault="001403F2" w:rsidP="001403F2">
      <w:pPr>
        <w:pStyle w:val="NormlWeb"/>
      </w:pPr>
      <w:r>
        <w:t>A nem megbízható annyit jelent, hogy az IP nem képes kezelni és helyreállítani a nem kézbesített vagy hibás csomagokat. Ez amiatt van, mert az IP-csomag a feladási helyen kívül semmilyen információt nem tartalmaz, ami alapján a küldőt értesíteni lehetne a sikeres kézbesítésről. Előfordulhat, hogy a csomagok hibásan, rossz sorrendben vagy egyáltalán nem érkeznek meg a célállomáshoz. Hiba esetén az IP nem biztosít lehetőséget a csomagok újraküldésére.</w:t>
      </w:r>
    </w:p>
    <w:p w14:paraId="32C166F9" w14:textId="77777777" w:rsidR="001403F2" w:rsidRDefault="001403F2" w:rsidP="001403F2">
      <w:pPr>
        <w:pStyle w:val="NormlWeb"/>
      </w:pPr>
      <w:r>
        <w:t>A rossz sorrendben érkező vagy elveszett csomagok esetén az adatot használó alkalmazások vagy magasabb rétegbeli szolgáltatások feladata a probléma megoldása. A fentieknek is köszönhetően az IP hatékony működésre képes. A TCP/IP protokollkészletben a megbízhatóságot a szállítási rétegben található TCP-protokoll biztosítja.</w:t>
      </w:r>
    </w:p>
    <w:p w14:paraId="40982018" w14:textId="77777777" w:rsidR="001403F2" w:rsidRDefault="001403F2" w:rsidP="001403F2">
      <w:pPr>
        <w:pStyle w:val="NormlWeb"/>
      </w:pPr>
      <w:r>
        <w:t>Az IP teljesen függetlenül működik az átviteli közegtől, ahol az alacsonyabb rétegekben zajló adatátvitel történik. Ahogy az ábrán is látható, az IP-csomagok továbbíthatók elektromos úton kábelen keresztül, optikai jelként üvegszálat használva, vagy vezeték nélküli környezetben rádió jelként.</w:t>
      </w:r>
    </w:p>
    <w:p w14:paraId="2714170E" w14:textId="77777777" w:rsidR="001403F2" w:rsidRDefault="001403F2" w:rsidP="001403F2">
      <w:pPr>
        <w:pStyle w:val="NormlWeb"/>
      </w:pPr>
      <w:r>
        <w:t>The diagram shows a network topology within a cloud with a packet traveling over various media types between two hosts. An IP packet is shown moving between a host and a router over a copper Ethernet connection. The first router is connected to second router via a copper serial connection. An IP packet is shown moving between the second router and a third router over an optical fiber connection. The third router is connected to a fourth router, which is a wireless router. An IP packet is shown moving between the fourth router and a host over a wireless connection.</w:t>
      </w:r>
    </w:p>
    <w:p w14:paraId="48C541DC" w14:textId="77777777" w:rsidR="001403F2" w:rsidRDefault="001403F2" w:rsidP="001403F2">
      <w:r>
        <w:rPr>
          <w:rStyle w:val="dynamic-text-item"/>
        </w:rPr>
        <w:t>IP PacketIP PacketIP PacketCopper EthernetCopper SerialOptical FiberWirelessCopper Ethernet</w:t>
      </w:r>
    </w:p>
    <w:p w14:paraId="527C8397" w14:textId="77777777" w:rsidR="001403F2" w:rsidRDefault="001403F2" w:rsidP="001403F2">
      <w:pPr>
        <w:pStyle w:val="NormlWeb"/>
      </w:pPr>
      <w:r>
        <w:t>IP packets can travel over different media.</w:t>
      </w:r>
    </w:p>
    <w:p w14:paraId="0DD11C90" w14:textId="77777777" w:rsidR="001403F2" w:rsidRDefault="001403F2" w:rsidP="001403F2">
      <w:pPr>
        <w:pStyle w:val="NormlWeb"/>
      </w:pPr>
      <w:r>
        <w:t>Az OSI adatkapcsolati rétegének feladata az IP-csomagok fogadása és felkészítése az átviteli közegen történő továbbításra. Mindez azt jelenti, hogy az IP-csomagok továbbítása nincs korlátozva egyetlen átviteli közegre sem.</w:t>
      </w:r>
    </w:p>
    <w:p w14:paraId="2A417896" w14:textId="77777777" w:rsidR="001403F2" w:rsidRDefault="001403F2" w:rsidP="001403F2">
      <w:pPr>
        <w:pStyle w:val="NormlWeb"/>
      </w:pPr>
      <w:r>
        <w:t>Az átviteli közeg egy fő jellemzőjét azonban figyelembe veszi a hálózati réteg: a közegen átvihető maximális PDU méretét. Ezt a jellemzőt nevezik maximális átviteli egységnek (Maximum Transmission Unit, MTU). A csomagok maximális méretének meghatározása az adatkapcsolati és a hálózati réteg közötti vezérlő kommunikáció során történik. Az adatkapcsolati réteg megadja a hálózati réteg számára az MTU értékét. A hálózati réteg pedig meghatározza a maximális csomagméretet.</w:t>
      </w:r>
    </w:p>
    <w:p w14:paraId="2CBBD5C8" w14:textId="77777777" w:rsidR="001403F2" w:rsidRDefault="001403F2" w:rsidP="001403F2">
      <w:pPr>
        <w:pStyle w:val="NormlWeb"/>
      </w:pPr>
      <w:r>
        <w:t>Bizonyos esetekben a közvetítő eszköznek (általában egy routernek) át kell méreteznie az IPv4-csomagokat ahhoz, hogy egy kisebb MTU-értékkel rendelkező közegen továbbítani tudja őket. Ezt a folyamatot nevezik tördelésnek vagy feldarabolásnak (fragmentation). Ami késleltetést okoz. Az IPv6-csomagokat a router nem darabolhatja fel.</w:t>
      </w:r>
    </w:p>
    <w:p w14:paraId="3D05117A" w14:textId="77777777" w:rsidR="001403F2" w:rsidRDefault="001403F2" w:rsidP="001403F2">
      <w:r>
        <w:t>8.1.7</w:t>
      </w:r>
    </w:p>
    <w:p w14:paraId="067C5B87" w14:textId="77777777" w:rsidR="001403F2" w:rsidRDefault="001403F2" w:rsidP="001403F2">
      <w:pPr>
        <w:pStyle w:val="Cmsor2"/>
      </w:pPr>
      <w:r>
        <w:lastRenderedPageBreak/>
        <w:t>Tudáspróba - Az IP jellemzői</w:t>
      </w:r>
    </w:p>
    <w:p w14:paraId="6BCFF43A" w14:textId="77777777" w:rsidR="001403F2" w:rsidRDefault="001403F2" w:rsidP="001403F2">
      <w:pPr>
        <w:pStyle w:val="z-Akrdvteteje"/>
      </w:pPr>
      <w:r>
        <w:t>Az űrlap teteje</w:t>
      </w:r>
    </w:p>
    <w:p w14:paraId="23D93907" w14:textId="77777777" w:rsidR="001403F2" w:rsidRDefault="001403F2" w:rsidP="001403F2">
      <w:pPr>
        <w:pStyle w:val="NormlWeb"/>
      </w:pPr>
      <w:r>
        <w:t>Check your understanding of IP characteristics by choosing the correct answer to the following questions.</w:t>
      </w:r>
    </w:p>
    <w:p w14:paraId="5F6D8101" w14:textId="77777777" w:rsidR="001403F2" w:rsidRDefault="001403F2" w:rsidP="001403F2">
      <w:pPr>
        <w:pStyle w:val="NormlWeb"/>
        <w:numPr>
          <w:ilvl w:val="0"/>
          <w:numId w:val="423"/>
        </w:numPr>
      </w:pPr>
      <w:r>
        <w:t>Which OSI layer sends segments to be encapsulated in an IPv4 or IPv6 packet?</w:t>
      </w:r>
    </w:p>
    <w:p w14:paraId="06FAFDCD" w14:textId="77777777" w:rsidR="001403F2" w:rsidRDefault="001403F2" w:rsidP="001403F2">
      <w:pPr>
        <w:pStyle w:val="z-Akrdvalja"/>
      </w:pPr>
      <w:r>
        <w:t>Az űrlap alja</w:t>
      </w:r>
    </w:p>
    <w:p w14:paraId="65E74D4E" w14:textId="77777777" w:rsidR="001403F2" w:rsidRDefault="001403F2" w:rsidP="001403F2">
      <w:pPr>
        <w:pStyle w:val="NormlWeb"/>
      </w:pPr>
      <w:r>
        <w:t>Which layer is responsible for taking an IP packet and preparing it for transmission over the communications medium?</w:t>
      </w:r>
    </w:p>
    <w:p w14:paraId="758D8D23" w14:textId="77777777" w:rsidR="001403F2" w:rsidRDefault="001403F2" w:rsidP="001403F2">
      <w:pPr>
        <w:pStyle w:val="NormlWeb"/>
      </w:pPr>
      <w:r>
        <w:t>What is the term for splitting up an IP packet when forwarding it from one medium to another medium with a smaller MTU?</w:t>
      </w:r>
    </w:p>
    <w:p w14:paraId="526C75D2" w14:textId="77777777" w:rsidR="001403F2" w:rsidRDefault="001403F2" w:rsidP="001403F2">
      <w:pPr>
        <w:pStyle w:val="NormlWeb"/>
      </w:pPr>
      <w:r>
        <w:t>Which delivery method does not guarantee that the packet will be delivered fully without errors?</w:t>
      </w:r>
    </w:p>
    <w:p w14:paraId="25F0C7BE"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212B7E52" w14:textId="77777777" w:rsidR="001403F2" w:rsidRDefault="001403F2" w:rsidP="001403F2">
      <w:r>
        <w:rPr>
          <w:color w:val="0000FF"/>
          <w:u w:val="single"/>
        </w:rPr>
        <w:t>8.0</w:t>
      </w:r>
    </w:p>
    <w:p w14:paraId="1C99CF68" w14:textId="77777777" w:rsidR="001403F2" w:rsidRDefault="001403F2" w:rsidP="001403F2">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53B6846C" w14:textId="77777777" w:rsidR="001403F2" w:rsidRDefault="001403F2" w:rsidP="001403F2">
      <w:r>
        <w:rPr>
          <w:color w:val="0000FF"/>
          <w:u w:val="single"/>
        </w:rPr>
        <w:t>8.2</w:t>
      </w:r>
    </w:p>
    <w:p w14:paraId="1C03138E" w14:textId="77777777" w:rsidR="001403F2" w:rsidRDefault="001403F2" w:rsidP="001403F2">
      <w:r>
        <w:rPr>
          <w:rStyle w:val="navigation-button-label"/>
          <w:color w:val="0000FF"/>
          <w:u w:val="single"/>
        </w:rPr>
        <w:t>Az IPv4-csomag</w:t>
      </w:r>
      <w:r>
        <w:fldChar w:fldCharType="end"/>
      </w:r>
    </w:p>
    <w:p w14:paraId="7A7FE25C" w14:textId="77777777" w:rsidR="001403F2" w:rsidRDefault="001403F2" w:rsidP="001403F2">
      <w:pPr>
        <w:pStyle w:val="Cmsor1"/>
      </w:pPr>
      <w:r>
        <w:t>Introduction to Networks</w:t>
      </w:r>
    </w:p>
    <w:p w14:paraId="171BE9C5" w14:textId="77777777" w:rsidR="001403F2" w:rsidRDefault="001403F2" w:rsidP="001403F2">
      <w:r>
        <w:rPr>
          <w:rStyle w:val="version-label"/>
        </w:rPr>
        <w:t>v7.0</w:t>
      </w:r>
    </w:p>
    <w:p w14:paraId="24E3F845" w14:textId="77777777" w:rsidR="001403F2" w:rsidRDefault="001403F2" w:rsidP="001403F2">
      <w:hyperlink r:id="rId151" w:anchor="chunks-container" w:history="1">
        <w:r>
          <w:rPr>
            <w:rStyle w:val="Hiperhivatkozs"/>
          </w:rPr>
          <w:t>Skip to content</w:t>
        </w:r>
      </w:hyperlink>
    </w:p>
    <w:p w14:paraId="58B83067" w14:textId="77777777" w:rsidR="001403F2" w:rsidRDefault="001403F2" w:rsidP="001403F2">
      <w:pPr>
        <w:pStyle w:val="sidebardrawer"/>
        <w:numPr>
          <w:ilvl w:val="0"/>
          <w:numId w:val="424"/>
        </w:numPr>
      </w:pPr>
    </w:p>
    <w:p w14:paraId="2D25C83E" w14:textId="77777777" w:rsidR="001403F2" w:rsidRDefault="001403F2" w:rsidP="001403F2">
      <w:pPr>
        <w:pStyle w:val="sidebardrawer"/>
        <w:numPr>
          <w:ilvl w:val="0"/>
          <w:numId w:val="42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D7FD0C9" w14:textId="77777777" w:rsidR="001403F2" w:rsidRDefault="001403F2" w:rsidP="001403F2">
      <w:pPr>
        <w:pStyle w:val="sidebardrawer"/>
        <w:numPr>
          <w:ilvl w:val="0"/>
          <w:numId w:val="42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B7975D4" w14:textId="77777777" w:rsidR="001403F2" w:rsidRDefault="001403F2" w:rsidP="001403F2">
      <w:pPr>
        <w:pStyle w:val="breadcrumb-item"/>
        <w:numPr>
          <w:ilvl w:val="0"/>
          <w:numId w:val="427"/>
        </w:numPr>
      </w:pPr>
    </w:p>
    <w:p w14:paraId="0DAA1272" w14:textId="77777777" w:rsidR="001403F2" w:rsidRDefault="001403F2" w:rsidP="001403F2">
      <w:pPr>
        <w:numPr>
          <w:ilvl w:val="0"/>
          <w:numId w:val="427"/>
        </w:numPr>
        <w:spacing w:before="100" w:beforeAutospacing="1" w:after="100" w:afterAutospacing="1" w:line="240" w:lineRule="auto"/>
      </w:pPr>
      <w:r>
        <w:t>Hálózati réteg</w:t>
      </w:r>
    </w:p>
    <w:p w14:paraId="50925D61" w14:textId="77777777" w:rsidR="001403F2" w:rsidRDefault="001403F2" w:rsidP="001403F2">
      <w:pPr>
        <w:numPr>
          <w:ilvl w:val="0"/>
          <w:numId w:val="427"/>
        </w:numPr>
        <w:spacing w:before="100" w:beforeAutospacing="1" w:after="100" w:afterAutospacing="1" w:line="240" w:lineRule="auto"/>
      </w:pPr>
      <w:r>
        <w:t>Az IPv4-csomag</w:t>
      </w:r>
    </w:p>
    <w:p w14:paraId="1A153466" w14:textId="77777777" w:rsidR="001403F2" w:rsidRDefault="001403F2" w:rsidP="001403F2">
      <w:pPr>
        <w:pStyle w:val="Cmsor1"/>
      </w:pPr>
      <w:r>
        <w:t>Az IPv4-csomag</w:t>
      </w:r>
    </w:p>
    <w:p w14:paraId="3A87DE95" w14:textId="77777777" w:rsidR="001403F2" w:rsidRDefault="001403F2" w:rsidP="001403F2">
      <w:r>
        <w:t>8.2.1</w:t>
      </w:r>
    </w:p>
    <w:p w14:paraId="0972D672" w14:textId="77777777" w:rsidR="001403F2" w:rsidRDefault="001403F2" w:rsidP="001403F2">
      <w:pPr>
        <w:pStyle w:val="Cmsor2"/>
      </w:pPr>
      <w:r>
        <w:lastRenderedPageBreak/>
        <w:t>Az IPv4-csomag fejléce</w:t>
      </w:r>
    </w:p>
    <w:p w14:paraId="15997E80" w14:textId="77777777" w:rsidR="001403F2" w:rsidRDefault="001403F2" w:rsidP="001403F2">
      <w:pPr>
        <w:pStyle w:val="NormlWeb"/>
      </w:pPr>
      <w:r>
        <w:t>Az egyik elsődleges hálózati rétegbeli kommunikációs protokoll az IPv4. Az IPv4-csomag fejléce biztosítja azt, hogy a csomag a célállomás felé vezető úton a következő csomóponthoz kerüljön.</w:t>
      </w:r>
    </w:p>
    <w:p w14:paraId="3C96B8FC" w14:textId="77777777" w:rsidR="001403F2" w:rsidRDefault="001403F2" w:rsidP="001403F2">
      <w:pPr>
        <w:pStyle w:val="NormlWeb"/>
      </w:pPr>
      <w:r>
        <w:t>A fejléc mezői a csomagról tartalmaznak fontos információkat. Ezek a mezők bináris számokat tartalmaznak, amelyeket a 3. réteg dolgoz fel.</w:t>
      </w:r>
    </w:p>
    <w:p w14:paraId="7D437622" w14:textId="77777777" w:rsidR="001403F2" w:rsidRDefault="001403F2" w:rsidP="001403F2">
      <w:r>
        <w:t>8.2.2</w:t>
      </w:r>
    </w:p>
    <w:p w14:paraId="2017E758" w14:textId="77777777" w:rsidR="001403F2" w:rsidRDefault="001403F2" w:rsidP="001403F2">
      <w:pPr>
        <w:pStyle w:val="Cmsor2"/>
      </w:pPr>
      <w:r>
        <w:t>Az IPv4-csomag fejléc mezői</w:t>
      </w:r>
    </w:p>
    <w:p w14:paraId="5012F183" w14:textId="77777777" w:rsidR="001403F2" w:rsidRDefault="001403F2" w:rsidP="001403F2">
      <w:pPr>
        <w:pStyle w:val="NormlWeb"/>
      </w:pPr>
      <w:r>
        <w:t>Az egyes mezők bináris értékei az IP-csomag különböző tulajdonságait határozzák meg. Az alábbi protokoll fejlécdiagram a protokollmezőkről nyújt vizuális képet, kiolvasása balról jobbra és felülről lefelé történik. Az ábrán az IP-protokoll fejlécdiagramja látható, amely az IPv4-csomag mezőit azonosítja.</w:t>
      </w:r>
    </w:p>
    <w:p w14:paraId="01C80091" w14:textId="77777777" w:rsidR="001403F2" w:rsidRDefault="001403F2" w:rsidP="001403F2">
      <w:pPr>
        <w:pStyle w:val="NormlWeb"/>
      </w:pPr>
      <w:r>
        <w:t>names and bit length of fields in an IPv4 packet header</w:t>
      </w:r>
    </w:p>
    <w:p w14:paraId="70CA6336" w14:textId="77777777" w:rsidR="001403F2" w:rsidRDefault="001403F2" w:rsidP="001403F2">
      <w:pPr>
        <w:pStyle w:val="Cmsor3"/>
      </w:pPr>
      <w:r>
        <w:t>Az IPv4-csomag fejlécében található mezők</w:t>
      </w:r>
    </w:p>
    <w:p w14:paraId="1F4CF2BA" w14:textId="77777777" w:rsidR="001403F2" w:rsidRDefault="001403F2" w:rsidP="001403F2">
      <w:r>
        <w:rPr>
          <w:rStyle w:val="dynamic-text-item"/>
        </w:rPr>
        <w:t>Byte 1Byte 2Byte 3Byte 4VersionInternet Header LengthDSDSCPECNTotal LengthIdentificationFlagFragment OffsetTime-to-LiveProtocolHeader ChecksumSource IP AddressDestination IP Address...20 Bytes</w:t>
      </w:r>
    </w:p>
    <w:p w14:paraId="66088789" w14:textId="77777777" w:rsidR="001403F2" w:rsidRDefault="001403F2" w:rsidP="001403F2">
      <w:pPr>
        <w:pStyle w:val="NormlWeb"/>
      </w:pPr>
      <w:r>
        <w:t>A legfontosabb IPv4-fejléc mezők a következők:</w:t>
      </w:r>
    </w:p>
    <w:p w14:paraId="704474EC" w14:textId="77777777" w:rsidR="001403F2" w:rsidRDefault="001403F2" w:rsidP="001403F2">
      <w:pPr>
        <w:numPr>
          <w:ilvl w:val="0"/>
          <w:numId w:val="428"/>
        </w:numPr>
        <w:spacing w:before="100" w:beforeAutospacing="1" w:after="100" w:afterAutospacing="1" w:line="240" w:lineRule="auto"/>
      </w:pPr>
      <w:r>
        <w:rPr>
          <w:rStyle w:val="Kiemels2"/>
        </w:rPr>
        <w:t xml:space="preserve">Verzió - </w:t>
      </w:r>
      <w:r>
        <w:t>4 bites bináris 0100 érték, amely mutatja, hogy IPv4-es a csomagról van szó.</w:t>
      </w:r>
    </w:p>
    <w:p w14:paraId="0D467FFE" w14:textId="77777777" w:rsidR="001403F2" w:rsidRDefault="001403F2" w:rsidP="001403F2">
      <w:pPr>
        <w:numPr>
          <w:ilvl w:val="0"/>
          <w:numId w:val="428"/>
        </w:numPr>
        <w:spacing w:before="100" w:beforeAutospacing="1" w:after="100" w:afterAutospacing="1" w:line="240" w:lineRule="auto"/>
      </w:pPr>
      <w:r>
        <w:rPr>
          <w:rStyle w:val="Kiemels2"/>
        </w:rPr>
        <w:t xml:space="preserve">Differenciált szolgáltatások (Differentiated Services, DS) - </w:t>
      </w:r>
      <w:r>
        <w:t>A korábban szolgáltatás típusnak (Type of Service, ToS) nevezett DS-mező egy 8 bites érték, ami a csomagok prioritását adja meg. A DS-mező hat legmagasabb helyi értékű bitjei a differenciált szolgáltatások kódpont (Differentiated Services Code Point, DSCP) bitek, az utolsó két bit pedig az explicit torlódásjelző (Explicit Congestion Notification, ECN) bit.</w:t>
      </w:r>
    </w:p>
    <w:p w14:paraId="64A8E94B" w14:textId="77777777" w:rsidR="001403F2" w:rsidRDefault="001403F2" w:rsidP="001403F2">
      <w:pPr>
        <w:numPr>
          <w:ilvl w:val="0"/>
          <w:numId w:val="428"/>
        </w:numPr>
        <w:spacing w:before="100" w:beforeAutospacing="1" w:after="100" w:afterAutospacing="1" w:line="240" w:lineRule="auto"/>
      </w:pPr>
      <w:r>
        <w:rPr>
          <w:rStyle w:val="Kiemels2"/>
        </w:rPr>
        <w:t>Fejléc ellenőrzőösszeg (Header Checksum) —</w:t>
      </w:r>
      <w:r>
        <w:t xml:space="preserve"> Az IPv4-fejléc hibáinak érzékelésére szolgál.</w:t>
      </w:r>
    </w:p>
    <w:p w14:paraId="3F0AE106" w14:textId="77777777" w:rsidR="001403F2" w:rsidRDefault="001403F2" w:rsidP="001403F2">
      <w:pPr>
        <w:numPr>
          <w:ilvl w:val="0"/>
          <w:numId w:val="428"/>
        </w:numPr>
        <w:spacing w:before="100" w:beforeAutospacing="1" w:after="100" w:afterAutospacing="1" w:line="240" w:lineRule="auto"/>
      </w:pPr>
      <w:r>
        <w:rPr>
          <w:rStyle w:val="Kiemels2"/>
        </w:rPr>
        <w:t xml:space="preserve">Élettartam (Time-To-Live, TTL) – </w:t>
      </w:r>
      <w:r>
        <w:t>A csomag élettartamát korlátozó 8 bites bináris szám. Az IPv4-csomag küldője állítja be a TTL kezdeti értékét. Értéke minden alkalommal eggyel csökken, amikor a csomagot egy router feldolgozza. Ha a TTL értéke nullára csökken, a router eldobja a csomagot és egy ICMP-időtúllépés (Time Exceeded) üzenetet küld a forrás állomásnak. Mivel a router minden csomag TTL-jét csökkenti, újra kell számolnia a fejléc ellenőrzőösszeget.</w:t>
      </w:r>
    </w:p>
    <w:p w14:paraId="1F6789E9" w14:textId="77777777" w:rsidR="001403F2" w:rsidRDefault="001403F2" w:rsidP="001403F2">
      <w:pPr>
        <w:numPr>
          <w:ilvl w:val="0"/>
          <w:numId w:val="428"/>
        </w:numPr>
        <w:spacing w:before="100" w:beforeAutospacing="1" w:after="100" w:afterAutospacing="1" w:line="240" w:lineRule="auto"/>
      </w:pPr>
      <w:r>
        <w:rPr>
          <w:rStyle w:val="Kiemels2"/>
        </w:rPr>
        <w:t>Protokoll —</w:t>
      </w:r>
      <w:r>
        <w:t>Ez a mező a felsőbb rétegbeli protokoll azonosítására szolgál. 8 bites érték, ami meghatározza a csomagban szállított adattartalom típusát. Ennek segítségével továbbítja a hálózati réteg az adatot a megfelelő felsőbb rétegbeli protokoll számára. A leggyakoribb értékei: ICMP (1), TCP(6) és UDP (17).</w:t>
      </w:r>
    </w:p>
    <w:p w14:paraId="6222643E" w14:textId="77777777" w:rsidR="001403F2" w:rsidRDefault="001403F2" w:rsidP="001403F2">
      <w:pPr>
        <w:numPr>
          <w:ilvl w:val="0"/>
          <w:numId w:val="428"/>
        </w:numPr>
        <w:spacing w:before="100" w:beforeAutospacing="1" w:after="100" w:afterAutospacing="1" w:line="240" w:lineRule="auto"/>
      </w:pPr>
      <w:r>
        <w:rPr>
          <w:rStyle w:val="Kiemels2"/>
        </w:rPr>
        <w:t xml:space="preserve">Forrás IPv4-cím – </w:t>
      </w:r>
      <w:r>
        <w:t>A csomag forrásállomásának IPv4-címét megadó 32 bites bináris szám. A forrás IPv4-cím mindig egyedi (unicast) cím.</w:t>
      </w:r>
    </w:p>
    <w:p w14:paraId="5C6C8BFE" w14:textId="77777777" w:rsidR="001403F2" w:rsidRDefault="001403F2" w:rsidP="001403F2">
      <w:pPr>
        <w:numPr>
          <w:ilvl w:val="0"/>
          <w:numId w:val="428"/>
        </w:numPr>
        <w:spacing w:before="100" w:beforeAutospacing="1" w:after="100" w:afterAutospacing="1" w:line="240" w:lineRule="auto"/>
      </w:pPr>
      <w:r>
        <w:rPr>
          <w:rStyle w:val="Kiemels2"/>
        </w:rPr>
        <w:t xml:space="preserve">Cél IPv4-cím – </w:t>
      </w:r>
      <w:r>
        <w:t>A csomag célállomásának IPv4-címét megadó 32 bites bináris szám. A cél IPv4-cím lehet egyedi (unicast), csoportos (multicast) vagy szórásos (broadcast).</w:t>
      </w:r>
    </w:p>
    <w:p w14:paraId="4B437793" w14:textId="77777777" w:rsidR="001403F2" w:rsidRDefault="001403F2" w:rsidP="001403F2">
      <w:pPr>
        <w:pStyle w:val="NormlWeb"/>
      </w:pPr>
      <w:r>
        <w:lastRenderedPageBreak/>
        <w:t>A két leggyakrabban emlegetett mező a forrás és cél IP-cím. Ezek határozzák meg, hogy a csomag honnan indult és hová tart. Általában ezek a címek nem változnak a forrástól a célállomásig vezető út során.</w:t>
      </w:r>
    </w:p>
    <w:p w14:paraId="764F163E" w14:textId="77777777" w:rsidR="001403F2" w:rsidRDefault="001403F2" w:rsidP="001403F2">
      <w:pPr>
        <w:pStyle w:val="NormlWeb"/>
      </w:pPr>
      <w:r>
        <w:t>Az Internet fejléc hossz (Internet Header Length, IHL), a Teljes hossz (Total Length) és a Fejléc ellenőrzőösszeg (Header Checksum) mezők segítségével végezhető el a csomag azonosítása és ellenőrzése.</w:t>
      </w:r>
    </w:p>
    <w:p w14:paraId="5315528A" w14:textId="77777777" w:rsidR="001403F2" w:rsidRDefault="001403F2" w:rsidP="001403F2">
      <w:pPr>
        <w:pStyle w:val="NormlWeb"/>
      </w:pPr>
      <w:r>
        <w:t>A többi mező a feldarabolt csomag sorba rendezésére használható. Az IPv4-csomag az Azonosítás (Identification), a Jelzők (Flags) és a Csomagdarab eltolás (Fragment Offset) mezőket használja a darabok nyomon követéséhez. Amikor a router egy kisebb MTU-értékkel rendelkező átviteli közegre továbbítja a csomagokat, akkor kisebb egységekre kell feldarabolnia őket.</w:t>
      </w:r>
    </w:p>
    <w:p w14:paraId="740C6873" w14:textId="77777777" w:rsidR="001403F2" w:rsidRDefault="001403F2" w:rsidP="001403F2">
      <w:pPr>
        <w:pStyle w:val="NormlWeb"/>
      </w:pPr>
      <w:r>
        <w:t>Az Opciók (Options) és a Kitöltés (Padding) mezők használata igen ritka, így a tananyag ezeket nem tárgyalja.</w:t>
      </w:r>
    </w:p>
    <w:p w14:paraId="1B0FE855" w14:textId="77777777" w:rsidR="001403F2" w:rsidRDefault="001403F2" w:rsidP="001403F2">
      <w:r>
        <w:t>8.2.3</w:t>
      </w:r>
    </w:p>
    <w:p w14:paraId="4C50D5BA" w14:textId="77777777" w:rsidR="001403F2" w:rsidRDefault="001403F2" w:rsidP="001403F2">
      <w:pPr>
        <w:pStyle w:val="Cmsor2"/>
      </w:pPr>
      <w:r>
        <w:t>Videó — IPv4-fejléc példák a Wiresharkban</w:t>
      </w:r>
    </w:p>
    <w:p w14:paraId="54241A09" w14:textId="77777777" w:rsidR="001403F2" w:rsidRDefault="001403F2" w:rsidP="001403F2">
      <w:pPr>
        <w:pStyle w:val="NormlWeb"/>
      </w:pPr>
      <w:r>
        <w:t>A Wiresharkban rögzített IPv4-csomagok fejléceinek vizsgálatáról szóló bemutató megtekintéséhez kattintsunk az ábrán látható Lejátszás gombra!</w:t>
      </w:r>
    </w:p>
    <w:p w14:paraId="0807A077" w14:textId="77777777" w:rsidR="001403F2" w:rsidRDefault="001403F2" w:rsidP="001403F2">
      <w:r>
        <w:t>8.2.4</w:t>
      </w:r>
    </w:p>
    <w:p w14:paraId="27A3BCDD" w14:textId="77777777" w:rsidR="001403F2" w:rsidRDefault="001403F2" w:rsidP="001403F2">
      <w:pPr>
        <w:pStyle w:val="Cmsor2"/>
      </w:pPr>
      <w:r>
        <w:t>Tudáspróba - IPv4-csomag</w:t>
      </w:r>
    </w:p>
    <w:p w14:paraId="4F9136A3" w14:textId="77777777" w:rsidR="001403F2" w:rsidRDefault="001403F2" w:rsidP="001403F2">
      <w:pPr>
        <w:pStyle w:val="z-Akrdvteteje"/>
      </w:pPr>
      <w:r>
        <w:t>Az űrlap teteje</w:t>
      </w:r>
    </w:p>
    <w:p w14:paraId="10E9E894" w14:textId="77777777" w:rsidR="001403F2" w:rsidRDefault="001403F2" w:rsidP="001403F2">
      <w:pPr>
        <w:pStyle w:val="NormlWeb"/>
      </w:pPr>
      <w:r>
        <w:t>Check your understanding of the IPv4 packet by choosing the correct answer to the following questions.</w:t>
      </w:r>
    </w:p>
    <w:p w14:paraId="788C35AD" w14:textId="77777777" w:rsidR="001403F2" w:rsidRDefault="001403F2" w:rsidP="001403F2">
      <w:pPr>
        <w:pStyle w:val="NormlWeb"/>
        <w:numPr>
          <w:ilvl w:val="0"/>
          <w:numId w:val="429"/>
        </w:numPr>
      </w:pPr>
      <w:r>
        <w:t>Which are the two most commonly referenced fields in an IPv4 packet header that indicate where the packet is coming from and where it is going? (Choose two.)</w:t>
      </w:r>
    </w:p>
    <w:p w14:paraId="35F42BBA" w14:textId="77777777" w:rsidR="001403F2" w:rsidRDefault="001403F2" w:rsidP="001403F2">
      <w:pPr>
        <w:pStyle w:val="z-Akrdvalja"/>
      </w:pPr>
      <w:r>
        <w:t>Az űrlap alja</w:t>
      </w:r>
    </w:p>
    <w:p w14:paraId="733E5E67" w14:textId="77777777" w:rsidR="001403F2" w:rsidRDefault="001403F2" w:rsidP="001403F2">
      <w:pPr>
        <w:pStyle w:val="NormlWeb"/>
      </w:pPr>
      <w:r>
        <w:t>Which statement is correct about IPv4 packet header fields?</w:t>
      </w:r>
    </w:p>
    <w:p w14:paraId="3AB87B79" w14:textId="77777777" w:rsidR="001403F2" w:rsidRDefault="001403F2" w:rsidP="001403F2">
      <w:pPr>
        <w:pStyle w:val="NormlWeb"/>
      </w:pPr>
      <w:r>
        <w:t>Which field is used to detect corruption in the IPv4 header?</w:t>
      </w:r>
    </w:p>
    <w:p w14:paraId="526593B8" w14:textId="77777777" w:rsidR="001403F2" w:rsidRDefault="001403F2" w:rsidP="001403F2">
      <w:pPr>
        <w:pStyle w:val="NormlWeb"/>
      </w:pPr>
      <w:r>
        <w:t>Which field includes common values such as ICMP (1), TCP (6), and UDP (17)?</w:t>
      </w:r>
    </w:p>
    <w:p w14:paraId="1DE0CD9E"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543CDCB8" w14:textId="77777777" w:rsidR="001403F2" w:rsidRDefault="001403F2" w:rsidP="001403F2">
      <w:r>
        <w:rPr>
          <w:color w:val="0000FF"/>
          <w:u w:val="single"/>
        </w:rPr>
        <w:t>8.1</w:t>
      </w:r>
    </w:p>
    <w:p w14:paraId="3DEC7322" w14:textId="77777777" w:rsidR="001403F2" w:rsidRDefault="001403F2" w:rsidP="001403F2">
      <w:pPr>
        <w:rPr>
          <w:rStyle w:val="Hiperhivatkozs"/>
        </w:rPr>
      </w:pPr>
      <w:r>
        <w:rPr>
          <w:rStyle w:val="navigation-button-label"/>
          <w:color w:val="0000FF"/>
          <w:u w:val="single"/>
        </w:rPr>
        <w:t>A hálózati réteg jellemzői</w:t>
      </w:r>
      <w:r>
        <w:fldChar w:fldCharType="end"/>
      </w:r>
      <w:r>
        <w:fldChar w:fldCharType="begin"/>
      </w:r>
      <w:r>
        <w:instrText>HYPERLINK "https://contenthub.netacad.com/itn/1.0.1?lng=hu-HU" \l "/itn/undefined.1"</w:instrText>
      </w:r>
      <w:r>
        <w:fldChar w:fldCharType="separate"/>
      </w:r>
    </w:p>
    <w:p w14:paraId="3309B598" w14:textId="77777777" w:rsidR="001403F2" w:rsidRDefault="001403F2" w:rsidP="001403F2">
      <w:r>
        <w:rPr>
          <w:color w:val="0000FF"/>
          <w:u w:val="single"/>
        </w:rPr>
        <w:t>8.3</w:t>
      </w:r>
    </w:p>
    <w:p w14:paraId="168864AF" w14:textId="77777777" w:rsidR="001403F2" w:rsidRDefault="001403F2" w:rsidP="001403F2">
      <w:r>
        <w:rPr>
          <w:rStyle w:val="navigation-button-label"/>
          <w:color w:val="0000FF"/>
          <w:u w:val="single"/>
        </w:rPr>
        <w:t>Az IPv6-csomag</w:t>
      </w:r>
      <w:r>
        <w:fldChar w:fldCharType="end"/>
      </w:r>
    </w:p>
    <w:p w14:paraId="65E8F45F" w14:textId="77777777" w:rsidR="001403F2" w:rsidRDefault="001403F2" w:rsidP="001403F2">
      <w:pPr>
        <w:pStyle w:val="Cmsor1"/>
      </w:pPr>
      <w:r>
        <w:t>Introduction to Networks</w:t>
      </w:r>
    </w:p>
    <w:p w14:paraId="34F3BFA2" w14:textId="77777777" w:rsidR="001403F2" w:rsidRDefault="001403F2" w:rsidP="001403F2">
      <w:r>
        <w:rPr>
          <w:rStyle w:val="version-label"/>
        </w:rPr>
        <w:lastRenderedPageBreak/>
        <w:t>v7.0</w:t>
      </w:r>
    </w:p>
    <w:p w14:paraId="060B8737" w14:textId="77777777" w:rsidR="001403F2" w:rsidRDefault="001403F2" w:rsidP="001403F2">
      <w:hyperlink r:id="rId152" w:anchor="chunks-container" w:history="1">
        <w:r>
          <w:rPr>
            <w:rStyle w:val="Hiperhivatkozs"/>
          </w:rPr>
          <w:t>Skip to content</w:t>
        </w:r>
      </w:hyperlink>
    </w:p>
    <w:p w14:paraId="034F08E6" w14:textId="77777777" w:rsidR="001403F2" w:rsidRDefault="001403F2" w:rsidP="001403F2">
      <w:pPr>
        <w:pStyle w:val="sidebardrawer"/>
        <w:numPr>
          <w:ilvl w:val="0"/>
          <w:numId w:val="430"/>
        </w:numPr>
      </w:pPr>
    </w:p>
    <w:p w14:paraId="0A1510B6" w14:textId="77777777" w:rsidR="001403F2" w:rsidRDefault="001403F2" w:rsidP="001403F2">
      <w:pPr>
        <w:pStyle w:val="sidebardrawer"/>
        <w:numPr>
          <w:ilvl w:val="0"/>
          <w:numId w:val="43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52ECF96" w14:textId="77777777" w:rsidR="001403F2" w:rsidRDefault="001403F2" w:rsidP="001403F2">
      <w:pPr>
        <w:pStyle w:val="sidebardrawer"/>
        <w:numPr>
          <w:ilvl w:val="0"/>
          <w:numId w:val="43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FDEAA8A" w14:textId="77777777" w:rsidR="001403F2" w:rsidRDefault="001403F2" w:rsidP="001403F2">
      <w:pPr>
        <w:pStyle w:val="breadcrumb-item"/>
        <w:numPr>
          <w:ilvl w:val="0"/>
          <w:numId w:val="433"/>
        </w:numPr>
      </w:pPr>
    </w:p>
    <w:p w14:paraId="2C4140C2" w14:textId="77777777" w:rsidR="001403F2" w:rsidRDefault="001403F2" w:rsidP="001403F2">
      <w:pPr>
        <w:numPr>
          <w:ilvl w:val="0"/>
          <w:numId w:val="433"/>
        </w:numPr>
        <w:spacing w:before="100" w:beforeAutospacing="1" w:after="100" w:afterAutospacing="1" w:line="240" w:lineRule="auto"/>
      </w:pPr>
      <w:r>
        <w:t>Hálózati réteg</w:t>
      </w:r>
    </w:p>
    <w:p w14:paraId="5E5E1709" w14:textId="77777777" w:rsidR="001403F2" w:rsidRDefault="001403F2" w:rsidP="001403F2">
      <w:pPr>
        <w:numPr>
          <w:ilvl w:val="0"/>
          <w:numId w:val="433"/>
        </w:numPr>
        <w:spacing w:before="100" w:beforeAutospacing="1" w:after="100" w:afterAutospacing="1" w:line="240" w:lineRule="auto"/>
      </w:pPr>
      <w:r>
        <w:t>Az IPv6-csomag</w:t>
      </w:r>
    </w:p>
    <w:p w14:paraId="5AA695D3" w14:textId="77777777" w:rsidR="001403F2" w:rsidRDefault="001403F2" w:rsidP="001403F2">
      <w:pPr>
        <w:pStyle w:val="Cmsor1"/>
      </w:pPr>
      <w:r>
        <w:t>Az IPv6-csomag</w:t>
      </w:r>
    </w:p>
    <w:p w14:paraId="43CEAC86" w14:textId="77777777" w:rsidR="001403F2" w:rsidRDefault="001403F2" w:rsidP="001403F2">
      <w:r>
        <w:t>8.3.1</w:t>
      </w:r>
    </w:p>
    <w:p w14:paraId="6ABD6798" w14:textId="77777777" w:rsidR="001403F2" w:rsidRDefault="001403F2" w:rsidP="001403F2">
      <w:pPr>
        <w:pStyle w:val="Cmsor2"/>
      </w:pPr>
      <w:r>
        <w:t>Az IPv4 korlátai</w:t>
      </w:r>
    </w:p>
    <w:p w14:paraId="7F3C2707" w14:textId="77777777" w:rsidR="001403F2" w:rsidRDefault="001403F2" w:rsidP="001403F2">
      <w:pPr>
        <w:pStyle w:val="NormlWeb"/>
      </w:pPr>
      <w:r>
        <w:t>Az IPv4 jelenleg is használatban van. Ez a fejezet az IPv6-ról szól, amely végül felváltja majd az IPv4-et. Az IPv4 korlátainak és az IPv6 előnyeinek megismerése segít annak megértésében, hogy miért van szükség az IPv6-protokollra.</w:t>
      </w:r>
    </w:p>
    <w:p w14:paraId="41B23E90" w14:textId="77777777" w:rsidR="001403F2" w:rsidRDefault="001403F2" w:rsidP="001403F2">
      <w:pPr>
        <w:pStyle w:val="NormlWeb"/>
      </w:pPr>
      <w:r>
        <w:t>Időről időre további protokollokat és folyamatokat fejlesztettek ki az új kihívások kezelésére. Mindezek ellenére az IPv4-nek három alapvető problémája még így is megmaradt:</w:t>
      </w:r>
    </w:p>
    <w:p w14:paraId="6E170070" w14:textId="77777777" w:rsidR="001403F2" w:rsidRDefault="001403F2" w:rsidP="001403F2">
      <w:pPr>
        <w:numPr>
          <w:ilvl w:val="0"/>
          <w:numId w:val="434"/>
        </w:numPr>
        <w:spacing w:before="100" w:beforeAutospacing="1" w:after="100" w:afterAutospacing="1" w:line="240" w:lineRule="auto"/>
      </w:pPr>
      <w:r>
        <w:rPr>
          <w:rStyle w:val="Kiemels2"/>
        </w:rPr>
        <w:t xml:space="preserve">Az IPv4-címek elfogyása - </w:t>
      </w:r>
      <w:r>
        <w:t>Az IPv4 korlátozott számú egyedi nyilvános címmel rendelkezik. Bár megközelítőleg 4 billió IPv4-cím létezik, az IP-alapú eszközök számának növekedése, az állandó kapcsolatok és a fejlődő országok várható igényei nagyban megnövelték a szükséges címek számát.</w:t>
      </w:r>
    </w:p>
    <w:p w14:paraId="0378B8A2" w14:textId="77777777" w:rsidR="001403F2" w:rsidRDefault="001403F2" w:rsidP="001403F2">
      <w:pPr>
        <w:numPr>
          <w:ilvl w:val="0"/>
          <w:numId w:val="434"/>
        </w:numPr>
        <w:spacing w:before="100" w:beforeAutospacing="1" w:after="100" w:afterAutospacing="1" w:line="240" w:lineRule="auto"/>
      </w:pPr>
      <w:r>
        <w:rPr>
          <w:rStyle w:val="Kiemels2"/>
        </w:rPr>
        <w:t xml:space="preserve">Végponttól végpontig tartó kapcsolatok hiánya - </w:t>
      </w:r>
      <w:r>
        <w:t>A hálózati címfordítás (NAT, Network Address Translation) az IPv4-hálózatokban gyakorta alkalmazott technológia. A NAT lehetővé teszi, hogy több eszköz egyetlen nyilvános IPv4-címet használjon. Bár a nyilvános IPv4-cím megosztott, a belső állomások IPv4-címe rejtve marad. Ez problémát okozhat a végponttól végpontig terjedő kapcsolatokat igénylő technológiák esetén .</w:t>
      </w:r>
    </w:p>
    <w:p w14:paraId="494FE0B7" w14:textId="77777777" w:rsidR="001403F2" w:rsidRDefault="001403F2" w:rsidP="001403F2">
      <w:pPr>
        <w:numPr>
          <w:ilvl w:val="0"/>
          <w:numId w:val="434"/>
        </w:numPr>
        <w:spacing w:before="100" w:beforeAutospacing="1" w:after="100" w:afterAutospacing="1" w:line="240" w:lineRule="auto"/>
      </w:pPr>
      <w:r>
        <w:rPr>
          <w:rStyle w:val="Kiemels2"/>
        </w:rPr>
        <w:t>Bonyolultabb hálózatok</w:t>
      </w:r>
      <w:r>
        <w:t xml:space="preserve"> — A NAT ugyan meghosszabbította az IPv4 élettartamát, de ez csak az IPv6-ra való átállás folyamatában jelentkezett. A NAT különböző megvalósításai további bonyolultságot teremtettek a hálózatban, késleltetést és a hibaelhárítás nehézségét eredményezve.</w:t>
      </w:r>
    </w:p>
    <w:p w14:paraId="186C995C" w14:textId="77777777" w:rsidR="001403F2" w:rsidRDefault="001403F2" w:rsidP="001403F2">
      <w:pPr>
        <w:spacing w:after="0"/>
      </w:pPr>
      <w:r>
        <w:t>8.3.2</w:t>
      </w:r>
    </w:p>
    <w:p w14:paraId="19441FD6" w14:textId="77777777" w:rsidR="001403F2" w:rsidRDefault="001403F2" w:rsidP="001403F2">
      <w:pPr>
        <w:pStyle w:val="Cmsor2"/>
      </w:pPr>
      <w:r>
        <w:lastRenderedPageBreak/>
        <w:t>Az IPv6 áttekintése</w:t>
      </w:r>
    </w:p>
    <w:p w14:paraId="65861E2C" w14:textId="77777777" w:rsidR="001403F2" w:rsidRDefault="001403F2" w:rsidP="001403F2">
      <w:pPr>
        <w:pStyle w:val="NormlWeb"/>
      </w:pPr>
      <w:r>
        <w:t>Az 1990-es évek elején az IETF (Internet Engineering Task Force) egyre nagyobb aggodalommal figyelte az IPv4 kapcsán felmerülő problémákat, és elkezdte keresni a megoldást. Ez vezetett az IPv6 kifejlesztéséhez. Az IPv6 megoldja az IPv4 problémáit, és egy olyan robusztus megoldást biztosít, amely tulajdonságainak köszönhetően alkalmasabb a jelenlegi és a várható hálózati kihívások megoldására.</w:t>
      </w:r>
    </w:p>
    <w:p w14:paraId="6540581F" w14:textId="77777777" w:rsidR="001403F2" w:rsidRDefault="001403F2" w:rsidP="001403F2">
      <w:pPr>
        <w:pStyle w:val="NormlWeb"/>
      </w:pPr>
      <w:r>
        <w:t>Az IPv6 a következő kibővített tulajdonságokkal rendelkezik:</w:t>
      </w:r>
    </w:p>
    <w:p w14:paraId="70818ACE" w14:textId="77777777" w:rsidR="001403F2" w:rsidRDefault="001403F2" w:rsidP="001403F2">
      <w:pPr>
        <w:numPr>
          <w:ilvl w:val="0"/>
          <w:numId w:val="435"/>
        </w:numPr>
        <w:spacing w:before="100" w:beforeAutospacing="1" w:after="100" w:afterAutospacing="1" w:line="240" w:lineRule="auto"/>
      </w:pPr>
      <w:r>
        <w:rPr>
          <w:rStyle w:val="Kiemels2"/>
        </w:rPr>
        <w:t>Megnövekedett címtér</w:t>
      </w:r>
      <w:r>
        <w:t xml:space="preserve"> - Az IPv6-címek 128 bites hierarchikus felépítésűek, ellentétben a 32 bites IPv4-címekkel.</w:t>
      </w:r>
    </w:p>
    <w:p w14:paraId="34B6F01B" w14:textId="77777777" w:rsidR="001403F2" w:rsidRDefault="001403F2" w:rsidP="001403F2">
      <w:pPr>
        <w:numPr>
          <w:ilvl w:val="0"/>
          <w:numId w:val="435"/>
        </w:numPr>
        <w:spacing w:before="100" w:beforeAutospacing="1" w:after="100" w:afterAutospacing="1" w:line="240" w:lineRule="auto"/>
      </w:pPr>
      <w:r>
        <w:rPr>
          <w:rStyle w:val="Kiemels2"/>
        </w:rPr>
        <w:t>Továbbfejlesztett csomagkezelés</w:t>
      </w:r>
      <w:r>
        <w:t xml:space="preserve"> - Az IPv6-fejléc kevesebb mezőt tartalmaz.</w:t>
      </w:r>
    </w:p>
    <w:p w14:paraId="69260B9B" w14:textId="77777777" w:rsidR="001403F2" w:rsidRDefault="001403F2" w:rsidP="001403F2">
      <w:pPr>
        <w:numPr>
          <w:ilvl w:val="0"/>
          <w:numId w:val="435"/>
        </w:numPr>
        <w:spacing w:before="100" w:beforeAutospacing="1" w:after="100" w:afterAutospacing="1" w:line="240" w:lineRule="auto"/>
      </w:pPr>
      <w:r>
        <w:rPr>
          <w:rStyle w:val="Kiemels2"/>
        </w:rPr>
        <w:t>Nincs szükség címfordításra</w:t>
      </w:r>
      <w:r>
        <w:t xml:space="preserve"> - A nagy számú nyilvános IPv6-címnek köszönhetően nincs szükség a privát és publikus IPv4-címek közötti címfordításra (NAT). Ez kiküszöböli azokat a NAT-problémákat, amelyek a végpontól végpontig tartó kapcsolatot igénylő alkalmazásokat érintik.</w:t>
      </w:r>
    </w:p>
    <w:p w14:paraId="7398244E" w14:textId="77777777" w:rsidR="001403F2" w:rsidRDefault="001403F2" w:rsidP="001403F2">
      <w:pPr>
        <w:pStyle w:val="NormlWeb"/>
      </w:pPr>
      <w:r>
        <w:t>A 32 bites IPv4-címtér megközelítőleg 4.294.967.296 egyedi címet tartalmaz. Az IPv6-címtartomány 340.282.366.920.938.463.463.374.607.431.768.211.456, vagyis 340 szextillió címet tartalmaz. Ez megközelítőleg annyi, mint a Föld összes homokszeme.</w:t>
      </w:r>
    </w:p>
    <w:p w14:paraId="2EB5ACDD" w14:textId="77777777" w:rsidR="001403F2" w:rsidRDefault="001403F2" w:rsidP="001403F2">
      <w:pPr>
        <w:pStyle w:val="NormlWeb"/>
      </w:pPr>
      <w:r>
        <w:t>Az ábrán az IPv4- és az IPv6-címtér összehasonlítását láthatjuk.</w:t>
      </w:r>
    </w:p>
    <w:p w14:paraId="0AB55CC0" w14:textId="77777777" w:rsidR="001403F2" w:rsidRDefault="001403F2" w:rsidP="001403F2">
      <w:pPr>
        <w:pStyle w:val="NormlWeb"/>
      </w:pPr>
      <w:r>
        <w:t>comparison of IPv4 and IPv6 address space</w:t>
      </w:r>
    </w:p>
    <w:p w14:paraId="6AB3E9A5" w14:textId="77777777" w:rsidR="001403F2" w:rsidRDefault="001403F2" w:rsidP="001403F2">
      <w:pPr>
        <w:pStyle w:val="Cmsor3"/>
      </w:pPr>
      <w:r>
        <w:t>Az IPv4- és az IPv6-címtér összehasonlítása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2085"/>
        <w:gridCol w:w="4860"/>
      </w:tblGrid>
      <w:tr w:rsidR="001403F2" w14:paraId="59BE6BE5" w14:textId="77777777" w:rsidTr="001403F2">
        <w:trPr>
          <w:tblHeader/>
          <w:tblCellSpacing w:w="15" w:type="dxa"/>
        </w:trPr>
        <w:tc>
          <w:tcPr>
            <w:tcW w:w="2250" w:type="dxa"/>
            <w:vAlign w:val="center"/>
            <w:hideMark/>
          </w:tcPr>
          <w:p w14:paraId="13174C1D" w14:textId="77777777" w:rsidR="001403F2" w:rsidRDefault="001403F2">
            <w:pPr>
              <w:jc w:val="center"/>
              <w:rPr>
                <w:b/>
                <w:bCs/>
              </w:rPr>
            </w:pPr>
            <w:r>
              <w:rPr>
                <w:b/>
                <w:bCs/>
              </w:rPr>
              <w:t>Number Name</w:t>
            </w:r>
          </w:p>
        </w:tc>
        <w:tc>
          <w:tcPr>
            <w:tcW w:w="2250" w:type="dxa"/>
            <w:vAlign w:val="center"/>
            <w:hideMark/>
          </w:tcPr>
          <w:p w14:paraId="7FCFC0F5" w14:textId="77777777" w:rsidR="001403F2" w:rsidRDefault="001403F2">
            <w:pPr>
              <w:jc w:val="center"/>
              <w:rPr>
                <w:b/>
                <w:bCs/>
              </w:rPr>
            </w:pPr>
            <w:r>
              <w:rPr>
                <w:b/>
                <w:bCs/>
              </w:rPr>
              <w:t xml:space="preserve">Scientific Notation </w:t>
            </w:r>
          </w:p>
        </w:tc>
        <w:tc>
          <w:tcPr>
            <w:tcW w:w="0" w:type="auto"/>
            <w:vAlign w:val="center"/>
            <w:hideMark/>
          </w:tcPr>
          <w:p w14:paraId="602A81B2" w14:textId="77777777" w:rsidR="001403F2" w:rsidRDefault="001403F2">
            <w:pPr>
              <w:jc w:val="center"/>
              <w:rPr>
                <w:b/>
                <w:bCs/>
              </w:rPr>
            </w:pPr>
            <w:r>
              <w:rPr>
                <w:b/>
                <w:bCs/>
              </w:rPr>
              <w:t xml:space="preserve">Number of Zeros </w:t>
            </w:r>
          </w:p>
        </w:tc>
      </w:tr>
      <w:tr w:rsidR="001403F2" w14:paraId="2DCD8B37" w14:textId="77777777" w:rsidTr="001403F2">
        <w:trPr>
          <w:tblCellSpacing w:w="15" w:type="dxa"/>
        </w:trPr>
        <w:tc>
          <w:tcPr>
            <w:tcW w:w="0" w:type="auto"/>
            <w:vAlign w:val="center"/>
            <w:hideMark/>
          </w:tcPr>
          <w:p w14:paraId="793E0F0C" w14:textId="77777777" w:rsidR="001403F2" w:rsidRDefault="001403F2">
            <w:r>
              <w:t>1 Thousand</w:t>
            </w:r>
          </w:p>
        </w:tc>
        <w:tc>
          <w:tcPr>
            <w:tcW w:w="0" w:type="auto"/>
            <w:vAlign w:val="center"/>
            <w:hideMark/>
          </w:tcPr>
          <w:p w14:paraId="5CD43DE9" w14:textId="77777777" w:rsidR="001403F2" w:rsidRDefault="001403F2">
            <w:r>
              <w:t>10^3</w:t>
            </w:r>
          </w:p>
        </w:tc>
        <w:tc>
          <w:tcPr>
            <w:tcW w:w="0" w:type="auto"/>
            <w:vAlign w:val="center"/>
            <w:hideMark/>
          </w:tcPr>
          <w:p w14:paraId="55580BE7" w14:textId="77777777" w:rsidR="001403F2" w:rsidRDefault="001403F2">
            <w:r>
              <w:t>1 000</w:t>
            </w:r>
          </w:p>
        </w:tc>
      </w:tr>
      <w:tr w:rsidR="001403F2" w14:paraId="2A9FFCE5" w14:textId="77777777" w:rsidTr="001403F2">
        <w:trPr>
          <w:tblCellSpacing w:w="15" w:type="dxa"/>
        </w:trPr>
        <w:tc>
          <w:tcPr>
            <w:tcW w:w="0" w:type="auto"/>
            <w:vAlign w:val="center"/>
            <w:hideMark/>
          </w:tcPr>
          <w:p w14:paraId="41627ED8" w14:textId="77777777" w:rsidR="001403F2" w:rsidRDefault="001403F2">
            <w:r>
              <w:t>1 Million</w:t>
            </w:r>
          </w:p>
        </w:tc>
        <w:tc>
          <w:tcPr>
            <w:tcW w:w="0" w:type="auto"/>
            <w:vAlign w:val="center"/>
            <w:hideMark/>
          </w:tcPr>
          <w:p w14:paraId="7AA8F158" w14:textId="77777777" w:rsidR="001403F2" w:rsidRDefault="001403F2">
            <w:r>
              <w:t>10^6</w:t>
            </w:r>
          </w:p>
        </w:tc>
        <w:tc>
          <w:tcPr>
            <w:tcW w:w="0" w:type="auto"/>
            <w:vAlign w:val="center"/>
            <w:hideMark/>
          </w:tcPr>
          <w:p w14:paraId="3E3FA4BF" w14:textId="77777777" w:rsidR="001403F2" w:rsidRDefault="001403F2">
            <w:r>
              <w:t>1,000,000</w:t>
            </w:r>
          </w:p>
        </w:tc>
      </w:tr>
      <w:tr w:rsidR="001403F2" w14:paraId="619A0A9B" w14:textId="77777777" w:rsidTr="001403F2">
        <w:trPr>
          <w:tblCellSpacing w:w="15" w:type="dxa"/>
        </w:trPr>
        <w:tc>
          <w:tcPr>
            <w:tcW w:w="0" w:type="auto"/>
            <w:vAlign w:val="center"/>
            <w:hideMark/>
          </w:tcPr>
          <w:p w14:paraId="56B597EF" w14:textId="77777777" w:rsidR="001403F2" w:rsidRDefault="001403F2">
            <w:r>
              <w:t>1 Billion</w:t>
            </w:r>
          </w:p>
        </w:tc>
        <w:tc>
          <w:tcPr>
            <w:tcW w:w="0" w:type="auto"/>
            <w:vAlign w:val="center"/>
            <w:hideMark/>
          </w:tcPr>
          <w:p w14:paraId="0F929540" w14:textId="77777777" w:rsidR="001403F2" w:rsidRDefault="001403F2">
            <w:r>
              <w:t>10^9</w:t>
            </w:r>
          </w:p>
        </w:tc>
        <w:tc>
          <w:tcPr>
            <w:tcW w:w="0" w:type="auto"/>
            <w:vAlign w:val="center"/>
            <w:hideMark/>
          </w:tcPr>
          <w:p w14:paraId="05748189" w14:textId="77777777" w:rsidR="001403F2" w:rsidRDefault="001403F2">
            <w:r>
              <w:t>1,000,000,000</w:t>
            </w:r>
          </w:p>
        </w:tc>
      </w:tr>
      <w:tr w:rsidR="001403F2" w14:paraId="27ED35D9" w14:textId="77777777" w:rsidTr="001403F2">
        <w:trPr>
          <w:tblCellSpacing w:w="15" w:type="dxa"/>
        </w:trPr>
        <w:tc>
          <w:tcPr>
            <w:tcW w:w="0" w:type="auto"/>
            <w:vAlign w:val="center"/>
            <w:hideMark/>
          </w:tcPr>
          <w:p w14:paraId="6D95D218" w14:textId="77777777" w:rsidR="001403F2" w:rsidRDefault="001403F2">
            <w:r>
              <w:t>1 Trillion</w:t>
            </w:r>
          </w:p>
        </w:tc>
        <w:tc>
          <w:tcPr>
            <w:tcW w:w="0" w:type="auto"/>
            <w:vAlign w:val="center"/>
            <w:hideMark/>
          </w:tcPr>
          <w:p w14:paraId="27A9D13D" w14:textId="77777777" w:rsidR="001403F2" w:rsidRDefault="001403F2">
            <w:r>
              <w:t>10^12</w:t>
            </w:r>
          </w:p>
        </w:tc>
        <w:tc>
          <w:tcPr>
            <w:tcW w:w="0" w:type="auto"/>
            <w:vAlign w:val="center"/>
            <w:hideMark/>
          </w:tcPr>
          <w:p w14:paraId="38CCE801" w14:textId="77777777" w:rsidR="001403F2" w:rsidRDefault="001403F2">
            <w:r>
              <w:t>1,000,000,000,000</w:t>
            </w:r>
          </w:p>
        </w:tc>
      </w:tr>
      <w:tr w:rsidR="001403F2" w14:paraId="59AB0FBF" w14:textId="77777777" w:rsidTr="001403F2">
        <w:trPr>
          <w:tblCellSpacing w:w="15" w:type="dxa"/>
        </w:trPr>
        <w:tc>
          <w:tcPr>
            <w:tcW w:w="0" w:type="auto"/>
            <w:vAlign w:val="center"/>
            <w:hideMark/>
          </w:tcPr>
          <w:p w14:paraId="5237843F" w14:textId="77777777" w:rsidR="001403F2" w:rsidRDefault="001403F2">
            <w:r>
              <w:t>1 Quadrillion</w:t>
            </w:r>
          </w:p>
        </w:tc>
        <w:tc>
          <w:tcPr>
            <w:tcW w:w="0" w:type="auto"/>
            <w:vAlign w:val="center"/>
            <w:hideMark/>
          </w:tcPr>
          <w:p w14:paraId="36D94A7E" w14:textId="77777777" w:rsidR="001403F2" w:rsidRDefault="001403F2">
            <w:r>
              <w:t>10^15</w:t>
            </w:r>
          </w:p>
        </w:tc>
        <w:tc>
          <w:tcPr>
            <w:tcW w:w="0" w:type="auto"/>
            <w:vAlign w:val="center"/>
            <w:hideMark/>
          </w:tcPr>
          <w:p w14:paraId="490B82F0" w14:textId="77777777" w:rsidR="001403F2" w:rsidRDefault="001403F2">
            <w:r>
              <w:t>1,000,000,000,000,000</w:t>
            </w:r>
          </w:p>
        </w:tc>
      </w:tr>
      <w:tr w:rsidR="001403F2" w14:paraId="545D20A9" w14:textId="77777777" w:rsidTr="001403F2">
        <w:trPr>
          <w:tblCellSpacing w:w="15" w:type="dxa"/>
        </w:trPr>
        <w:tc>
          <w:tcPr>
            <w:tcW w:w="0" w:type="auto"/>
            <w:vAlign w:val="center"/>
            <w:hideMark/>
          </w:tcPr>
          <w:p w14:paraId="1287F512" w14:textId="77777777" w:rsidR="001403F2" w:rsidRDefault="001403F2">
            <w:r>
              <w:t>1 Quintillion</w:t>
            </w:r>
          </w:p>
        </w:tc>
        <w:tc>
          <w:tcPr>
            <w:tcW w:w="0" w:type="auto"/>
            <w:vAlign w:val="center"/>
            <w:hideMark/>
          </w:tcPr>
          <w:p w14:paraId="04D16F7C" w14:textId="77777777" w:rsidR="001403F2" w:rsidRDefault="001403F2">
            <w:r>
              <w:t>10^18</w:t>
            </w:r>
          </w:p>
        </w:tc>
        <w:tc>
          <w:tcPr>
            <w:tcW w:w="0" w:type="auto"/>
            <w:vAlign w:val="center"/>
            <w:hideMark/>
          </w:tcPr>
          <w:p w14:paraId="71AEA782" w14:textId="77777777" w:rsidR="001403F2" w:rsidRDefault="001403F2">
            <w:r>
              <w:t>1,000,000,000,000,000,000</w:t>
            </w:r>
          </w:p>
        </w:tc>
      </w:tr>
      <w:tr w:rsidR="001403F2" w14:paraId="57CEC992" w14:textId="77777777" w:rsidTr="001403F2">
        <w:trPr>
          <w:tblCellSpacing w:w="15" w:type="dxa"/>
        </w:trPr>
        <w:tc>
          <w:tcPr>
            <w:tcW w:w="0" w:type="auto"/>
            <w:vAlign w:val="center"/>
            <w:hideMark/>
          </w:tcPr>
          <w:p w14:paraId="13BAC5BE" w14:textId="77777777" w:rsidR="001403F2" w:rsidRDefault="001403F2">
            <w:r>
              <w:t>1 Sextillion</w:t>
            </w:r>
          </w:p>
        </w:tc>
        <w:tc>
          <w:tcPr>
            <w:tcW w:w="0" w:type="auto"/>
            <w:vAlign w:val="center"/>
            <w:hideMark/>
          </w:tcPr>
          <w:p w14:paraId="7F40D566" w14:textId="77777777" w:rsidR="001403F2" w:rsidRDefault="001403F2">
            <w:r>
              <w:t>10^21</w:t>
            </w:r>
          </w:p>
        </w:tc>
        <w:tc>
          <w:tcPr>
            <w:tcW w:w="0" w:type="auto"/>
            <w:vAlign w:val="center"/>
            <w:hideMark/>
          </w:tcPr>
          <w:p w14:paraId="75479FEA" w14:textId="77777777" w:rsidR="001403F2" w:rsidRDefault="001403F2">
            <w:r>
              <w:t>1,000,000,000,000,000,000,000</w:t>
            </w:r>
          </w:p>
        </w:tc>
      </w:tr>
      <w:tr w:rsidR="001403F2" w14:paraId="0F662298" w14:textId="77777777" w:rsidTr="001403F2">
        <w:trPr>
          <w:tblCellSpacing w:w="15" w:type="dxa"/>
        </w:trPr>
        <w:tc>
          <w:tcPr>
            <w:tcW w:w="0" w:type="auto"/>
            <w:vAlign w:val="center"/>
            <w:hideMark/>
          </w:tcPr>
          <w:p w14:paraId="3317BFBB" w14:textId="77777777" w:rsidR="001403F2" w:rsidRDefault="001403F2">
            <w:r>
              <w:t>1 Septillion</w:t>
            </w:r>
          </w:p>
        </w:tc>
        <w:tc>
          <w:tcPr>
            <w:tcW w:w="0" w:type="auto"/>
            <w:vAlign w:val="center"/>
            <w:hideMark/>
          </w:tcPr>
          <w:p w14:paraId="31232CAC" w14:textId="77777777" w:rsidR="001403F2" w:rsidRDefault="001403F2">
            <w:r>
              <w:t>10^24</w:t>
            </w:r>
          </w:p>
        </w:tc>
        <w:tc>
          <w:tcPr>
            <w:tcW w:w="0" w:type="auto"/>
            <w:vAlign w:val="center"/>
            <w:hideMark/>
          </w:tcPr>
          <w:p w14:paraId="2D757DC1" w14:textId="77777777" w:rsidR="001403F2" w:rsidRDefault="001403F2">
            <w:r>
              <w:t>1,000,000,000,000,000,000,000,000</w:t>
            </w:r>
          </w:p>
        </w:tc>
      </w:tr>
      <w:tr w:rsidR="001403F2" w14:paraId="427A0004" w14:textId="77777777" w:rsidTr="001403F2">
        <w:trPr>
          <w:tblCellSpacing w:w="15" w:type="dxa"/>
        </w:trPr>
        <w:tc>
          <w:tcPr>
            <w:tcW w:w="0" w:type="auto"/>
            <w:vAlign w:val="center"/>
            <w:hideMark/>
          </w:tcPr>
          <w:p w14:paraId="5C49CDA6" w14:textId="77777777" w:rsidR="001403F2" w:rsidRDefault="001403F2">
            <w:r>
              <w:t>1 Octillion</w:t>
            </w:r>
          </w:p>
        </w:tc>
        <w:tc>
          <w:tcPr>
            <w:tcW w:w="0" w:type="auto"/>
            <w:vAlign w:val="center"/>
            <w:hideMark/>
          </w:tcPr>
          <w:p w14:paraId="16634E7F" w14:textId="77777777" w:rsidR="001403F2" w:rsidRDefault="001403F2">
            <w:r>
              <w:t>10^27</w:t>
            </w:r>
          </w:p>
        </w:tc>
        <w:tc>
          <w:tcPr>
            <w:tcW w:w="0" w:type="auto"/>
            <w:vAlign w:val="center"/>
            <w:hideMark/>
          </w:tcPr>
          <w:p w14:paraId="7AC714E8" w14:textId="77777777" w:rsidR="001403F2" w:rsidRDefault="001403F2">
            <w:r>
              <w:t>1,000,000,000,000,000,000,000,000,000</w:t>
            </w:r>
          </w:p>
        </w:tc>
      </w:tr>
      <w:tr w:rsidR="001403F2" w14:paraId="0678AFA5" w14:textId="77777777" w:rsidTr="001403F2">
        <w:trPr>
          <w:tblCellSpacing w:w="15" w:type="dxa"/>
        </w:trPr>
        <w:tc>
          <w:tcPr>
            <w:tcW w:w="0" w:type="auto"/>
            <w:vAlign w:val="center"/>
            <w:hideMark/>
          </w:tcPr>
          <w:p w14:paraId="5D5F7D7B" w14:textId="77777777" w:rsidR="001403F2" w:rsidRDefault="001403F2">
            <w:r>
              <w:t>1 Nonillion</w:t>
            </w:r>
          </w:p>
        </w:tc>
        <w:tc>
          <w:tcPr>
            <w:tcW w:w="0" w:type="auto"/>
            <w:vAlign w:val="center"/>
            <w:hideMark/>
          </w:tcPr>
          <w:p w14:paraId="335DC455" w14:textId="77777777" w:rsidR="001403F2" w:rsidRDefault="001403F2">
            <w:r>
              <w:t>10^30</w:t>
            </w:r>
          </w:p>
        </w:tc>
        <w:tc>
          <w:tcPr>
            <w:tcW w:w="0" w:type="auto"/>
            <w:vAlign w:val="center"/>
            <w:hideMark/>
          </w:tcPr>
          <w:p w14:paraId="2F41B2E4" w14:textId="77777777" w:rsidR="001403F2" w:rsidRDefault="001403F2">
            <w:r>
              <w:t>1,000,000,000,000,000,000,000,000,000,000</w:t>
            </w:r>
          </w:p>
        </w:tc>
      </w:tr>
      <w:tr w:rsidR="001403F2" w14:paraId="002CA51B" w14:textId="77777777" w:rsidTr="001403F2">
        <w:trPr>
          <w:tblCellSpacing w:w="15" w:type="dxa"/>
        </w:trPr>
        <w:tc>
          <w:tcPr>
            <w:tcW w:w="0" w:type="auto"/>
            <w:vAlign w:val="center"/>
            <w:hideMark/>
          </w:tcPr>
          <w:p w14:paraId="5EF7061C" w14:textId="77777777" w:rsidR="001403F2" w:rsidRDefault="001403F2">
            <w:r>
              <w:t>1 Decillion</w:t>
            </w:r>
          </w:p>
        </w:tc>
        <w:tc>
          <w:tcPr>
            <w:tcW w:w="0" w:type="auto"/>
            <w:vAlign w:val="center"/>
            <w:hideMark/>
          </w:tcPr>
          <w:p w14:paraId="45B250B7" w14:textId="77777777" w:rsidR="001403F2" w:rsidRDefault="001403F2">
            <w:r>
              <w:t>10^33</w:t>
            </w:r>
          </w:p>
        </w:tc>
        <w:tc>
          <w:tcPr>
            <w:tcW w:w="0" w:type="auto"/>
            <w:vAlign w:val="center"/>
            <w:hideMark/>
          </w:tcPr>
          <w:p w14:paraId="64CF4F93" w14:textId="77777777" w:rsidR="001403F2" w:rsidRDefault="001403F2">
            <w:r>
              <w:t>1,000,000,000,000,000,000,000,000,000,000,000</w:t>
            </w:r>
          </w:p>
        </w:tc>
      </w:tr>
      <w:tr w:rsidR="001403F2" w14:paraId="00A37883" w14:textId="77777777" w:rsidTr="001403F2">
        <w:trPr>
          <w:tblCellSpacing w:w="15" w:type="dxa"/>
        </w:trPr>
        <w:tc>
          <w:tcPr>
            <w:tcW w:w="0" w:type="auto"/>
            <w:vAlign w:val="center"/>
            <w:hideMark/>
          </w:tcPr>
          <w:p w14:paraId="4BC6A319" w14:textId="77777777" w:rsidR="001403F2" w:rsidRDefault="001403F2">
            <w:r>
              <w:lastRenderedPageBreak/>
              <w:t>1 Undecillion</w:t>
            </w:r>
          </w:p>
        </w:tc>
        <w:tc>
          <w:tcPr>
            <w:tcW w:w="0" w:type="auto"/>
            <w:vAlign w:val="center"/>
            <w:hideMark/>
          </w:tcPr>
          <w:p w14:paraId="1E6BC8F5" w14:textId="77777777" w:rsidR="001403F2" w:rsidRDefault="001403F2">
            <w:r>
              <w:t>10^36</w:t>
            </w:r>
          </w:p>
        </w:tc>
        <w:tc>
          <w:tcPr>
            <w:tcW w:w="0" w:type="auto"/>
            <w:vAlign w:val="center"/>
            <w:hideMark/>
          </w:tcPr>
          <w:p w14:paraId="28091CD2" w14:textId="77777777" w:rsidR="001403F2" w:rsidRDefault="001403F2">
            <w:r>
              <w:t>1,000,000,000,000,000,000,000,000,000,000,000,000</w:t>
            </w:r>
          </w:p>
        </w:tc>
      </w:tr>
    </w:tbl>
    <w:p w14:paraId="1A52F35D" w14:textId="77777777" w:rsidR="001403F2" w:rsidRDefault="001403F2" w:rsidP="001403F2">
      <w:r>
        <w:rPr>
          <w:rStyle w:val="dynamic-text-item"/>
          <w:b/>
          <w:bCs/>
        </w:rPr>
        <w:t>Legend</w:t>
      </w:r>
      <w:r>
        <w:rPr>
          <w:rStyle w:val="dynamic-text-item"/>
        </w:rPr>
        <w:t>There are 4 billion IPv4 addressesThere are 340 undecillion IPv6 addresses</w:t>
      </w:r>
    </w:p>
    <w:p w14:paraId="7B4EEBFB" w14:textId="77777777" w:rsidR="001403F2" w:rsidRDefault="001403F2" w:rsidP="001403F2">
      <w:r>
        <w:t>8.3.3</w:t>
      </w:r>
    </w:p>
    <w:p w14:paraId="1DC0068B" w14:textId="77777777" w:rsidR="001403F2" w:rsidRDefault="001403F2" w:rsidP="001403F2">
      <w:pPr>
        <w:pStyle w:val="Cmsor2"/>
      </w:pPr>
      <w:r>
        <w:t>IPv4- és az IPv6-csomag fejléce</w:t>
      </w:r>
    </w:p>
    <w:p w14:paraId="6AC7B239" w14:textId="77777777" w:rsidR="001403F2" w:rsidRDefault="001403F2" w:rsidP="001403F2">
      <w:pPr>
        <w:pStyle w:val="NormlWeb"/>
      </w:pPr>
      <w:r>
        <w:t>Az IPv6 esetén a legfőbb tervezési változás az IPv4-hez képest az egyszerűsített fejléc.</w:t>
      </w:r>
    </w:p>
    <w:p w14:paraId="0A0D2999" w14:textId="77777777" w:rsidR="001403F2" w:rsidRDefault="001403F2" w:rsidP="001403F2">
      <w:pPr>
        <w:pStyle w:val="NormlWeb"/>
      </w:pPr>
      <w:r>
        <w:t>Például, az IPv4-fejléc változó hosszúságú, 12 alapvető mezőből áll, és legalább 20 oktett nagyságú (maximum 60 byte az Opciók mezővel együtt).</w:t>
      </w:r>
    </w:p>
    <w:p w14:paraId="360193D8" w14:textId="77777777" w:rsidR="001403F2" w:rsidRDefault="001403F2" w:rsidP="001403F2">
      <w:pPr>
        <w:pStyle w:val="NormlWeb"/>
      </w:pPr>
      <w:r>
        <w:t>Az ábrán látható, hogy IPv6 esetén néhány IPv4-mező változatlan maradt, némelyikük neve és elhelyezkedése megváltozott, és vannak amikre már nincs szükség .</w:t>
      </w:r>
    </w:p>
    <w:p w14:paraId="7591A752" w14:textId="77777777" w:rsidR="001403F2" w:rsidRDefault="001403F2" w:rsidP="001403F2">
      <w:pPr>
        <w:pStyle w:val="NormlWeb"/>
      </w:pPr>
      <w:r>
        <w:t>The diagram shows an IPv4 packet header and indicates which fields kept the same name, which fields changed names and position, and which fields were not kept in IPv6. The fields that kept the same name are: version, source address, and destination address. The fields that changed names and position are: type of service, total length, time-to-live, and protocol. The fields that were not kept in IPv6 are: IHL, identification, flags, fragment offset, header checksum, options, and padding.</w:t>
      </w:r>
    </w:p>
    <w:p w14:paraId="6FCCFD88" w14:textId="77777777" w:rsidR="001403F2" w:rsidRDefault="001403F2" w:rsidP="001403F2">
      <w:pPr>
        <w:pStyle w:val="Cmsor3"/>
      </w:pPr>
      <w:r>
        <w:t>Az IPv4-csomag fejléce</w:t>
      </w:r>
    </w:p>
    <w:p w14:paraId="26273747" w14:textId="77777777" w:rsidR="001403F2" w:rsidRDefault="001403F2" w:rsidP="001403F2">
      <w:r>
        <w:rPr>
          <w:rStyle w:val="dynamic-text-item"/>
        </w:rPr>
        <w:t>Byte 1Byte 2Byte 3Byte 4VersionIHLType of ServiceOptionsPaddingTotal LengthDestination Address</w:t>
      </w:r>
      <w:r>
        <w:rPr>
          <w:rStyle w:val="dynamic-text-item"/>
          <w:b/>
          <w:bCs/>
        </w:rPr>
        <w:t>Legend</w:t>
      </w:r>
      <w:r>
        <w:rPr>
          <w:rStyle w:val="dynamic-text-item"/>
        </w:rPr>
        <w:t>- Fields name kept from IPv4 to IPv6IdentificationFlagsFragment OffsetTime-to-LiveProtocolHeader ChecksumSource Address- Name and position changed in IPv6 - Fields no longer required in IPv620 Bytes</w:t>
      </w:r>
    </w:p>
    <w:p w14:paraId="498075C9" w14:textId="77777777" w:rsidR="001403F2" w:rsidRDefault="001403F2" w:rsidP="001403F2">
      <w:pPr>
        <w:pStyle w:val="NormlWeb"/>
      </w:pPr>
      <w:r>
        <w:t>The figure shows IPv4 packet header fields that were kept, moved, changed, as well as those that were not kept in the IPv6 packet header.</w:t>
      </w:r>
    </w:p>
    <w:p w14:paraId="60337570" w14:textId="77777777" w:rsidR="001403F2" w:rsidRDefault="001403F2" w:rsidP="001403F2">
      <w:pPr>
        <w:pStyle w:val="NormlWeb"/>
      </w:pPr>
      <w:r>
        <w:t>Ezzel szemben az egyszerűsített IPv6-fejléc fixen 40 oktett méretű (nagyrészt a forrás és a cél IPv6-címek mérete miatt).</w:t>
      </w:r>
    </w:p>
    <w:p w14:paraId="312D263A" w14:textId="77777777" w:rsidR="001403F2" w:rsidRDefault="001403F2" w:rsidP="001403F2">
      <w:pPr>
        <w:pStyle w:val="NormlWeb"/>
      </w:pPr>
      <w:r>
        <w:t>Az IPv6 egyszerűsített fejléce lehetővé teszi annak hatékonyabb feldolgozását.</w:t>
      </w:r>
    </w:p>
    <w:p w14:paraId="2C203F10" w14:textId="77777777" w:rsidR="001403F2" w:rsidRDefault="001403F2" w:rsidP="001403F2">
      <w:pPr>
        <w:pStyle w:val="NormlWeb"/>
      </w:pPr>
      <w:r>
        <w:t>The diagram shows an IPv6 packet header and indicates which fields kept the same name from IPv4 to IPv6, which fields changed names and position in IPv6, which fields were not kept in IPv6, and new fields in IPv6. The field names that were kept the same are: version, source IP address, and destination IP address. The fields that changed names and position in IPv6 are: traffic class, payload length, next header, and hop limit. The field that is NEW to IPv6 is flow label.</w:t>
      </w:r>
    </w:p>
    <w:p w14:paraId="6C2000EE" w14:textId="77777777" w:rsidR="001403F2" w:rsidRDefault="001403F2" w:rsidP="001403F2">
      <w:pPr>
        <w:pStyle w:val="Cmsor3"/>
      </w:pPr>
      <w:r>
        <w:t>Az IPv6-csomag fejléce</w:t>
      </w:r>
    </w:p>
    <w:p w14:paraId="22D0AC8A" w14:textId="77777777" w:rsidR="001403F2" w:rsidRDefault="001403F2" w:rsidP="001403F2">
      <w:r>
        <w:rPr>
          <w:rStyle w:val="dynamic-text-item"/>
        </w:rPr>
        <w:t>Byte 1Byte 2Byte 3Byte 4VersionTraffic ClassFlow LabelNext HeaderPayload LengthHop LimitDestination IP AddressSource IP Address- Fields name kept from IPv4 to IPv6- Name and position changed in IPv6 - Fields no longer required in IPv6</w:t>
      </w:r>
      <w:r>
        <w:rPr>
          <w:rStyle w:val="dynamic-text-item"/>
          <w:b/>
          <w:bCs/>
        </w:rPr>
        <w:t>Legend</w:t>
      </w:r>
      <w:r>
        <w:rPr>
          <w:rStyle w:val="dynamic-text-item"/>
        </w:rPr>
        <w:t>40 bytes</w:t>
      </w:r>
    </w:p>
    <w:p w14:paraId="3A77EA32" w14:textId="77777777" w:rsidR="001403F2" w:rsidRDefault="001403F2" w:rsidP="001403F2">
      <w:pPr>
        <w:pStyle w:val="NormlWeb"/>
      </w:pPr>
      <w:r>
        <w:lastRenderedPageBreak/>
        <w:t>The figure shows the IPv4 packet header fields that were kept or moved along with the new IPv6 packet header fields.</w:t>
      </w:r>
    </w:p>
    <w:p w14:paraId="2560659E" w14:textId="77777777" w:rsidR="001403F2" w:rsidRDefault="001403F2" w:rsidP="001403F2">
      <w:r>
        <w:t>8.3.4</w:t>
      </w:r>
    </w:p>
    <w:p w14:paraId="7E2735FC" w14:textId="77777777" w:rsidR="001403F2" w:rsidRDefault="001403F2" w:rsidP="001403F2">
      <w:pPr>
        <w:pStyle w:val="Cmsor2"/>
      </w:pPr>
      <w:r>
        <w:t>Az IPv6-csomag fejléce</w:t>
      </w:r>
    </w:p>
    <w:p w14:paraId="414F11B6" w14:textId="77777777" w:rsidR="001403F2" w:rsidRDefault="001403F2" w:rsidP="001403F2">
      <w:pPr>
        <w:pStyle w:val="NormlWeb"/>
      </w:pPr>
      <w:r>
        <w:t>Az ábrán az IP-protokoll fejléc látható, amely az IPv6-csomag mezőit azonosítja.</w:t>
      </w:r>
    </w:p>
    <w:p w14:paraId="1167550D" w14:textId="77777777" w:rsidR="001403F2" w:rsidRDefault="001403F2" w:rsidP="001403F2">
      <w:pPr>
        <w:pStyle w:val="NormlWeb"/>
      </w:pPr>
      <w:r>
        <w:t>names and bit length of fields in an IPv6 header</w:t>
      </w:r>
    </w:p>
    <w:p w14:paraId="443696B5" w14:textId="77777777" w:rsidR="001403F2" w:rsidRDefault="001403F2" w:rsidP="001403F2">
      <w:pPr>
        <w:pStyle w:val="Cmsor3"/>
      </w:pPr>
      <w:r>
        <w:t>Fields in the IPv6 Packet Header</w:t>
      </w:r>
    </w:p>
    <w:p w14:paraId="7D40866D" w14:textId="77777777" w:rsidR="001403F2" w:rsidRDefault="001403F2" w:rsidP="001403F2">
      <w:r>
        <w:rPr>
          <w:rStyle w:val="dynamic-text-item"/>
        </w:rPr>
        <w:t>Byte 1Byte 2Byte 3Byte 4VersionTraffic ClassFlow LabelNext HeaderPayload LengthHop LimitDestination IP AddressSource IP Address40 Bytes</w:t>
      </w:r>
    </w:p>
    <w:p w14:paraId="2F71FA49" w14:textId="77777777" w:rsidR="001403F2" w:rsidRDefault="001403F2" w:rsidP="001403F2">
      <w:pPr>
        <w:pStyle w:val="NormlWeb"/>
      </w:pPr>
      <w:r>
        <w:t>A IPv6-fejléc mezői a következők:</w:t>
      </w:r>
    </w:p>
    <w:p w14:paraId="429B9192" w14:textId="77777777" w:rsidR="001403F2" w:rsidRDefault="001403F2" w:rsidP="001403F2">
      <w:pPr>
        <w:numPr>
          <w:ilvl w:val="0"/>
          <w:numId w:val="436"/>
        </w:numPr>
        <w:spacing w:before="100" w:beforeAutospacing="1" w:after="100" w:afterAutospacing="1" w:line="240" w:lineRule="auto"/>
      </w:pPr>
      <w:r>
        <w:rPr>
          <w:rStyle w:val="Kiemels2"/>
        </w:rPr>
        <w:t xml:space="preserve">Verzió - </w:t>
      </w:r>
      <w:r>
        <w:t>4 bites bináris 0110 érték, amely mutatja, hogy IPv6-os a csomagról van szó.</w:t>
      </w:r>
    </w:p>
    <w:p w14:paraId="652C59B7" w14:textId="77777777" w:rsidR="001403F2" w:rsidRDefault="001403F2" w:rsidP="001403F2">
      <w:pPr>
        <w:numPr>
          <w:ilvl w:val="0"/>
          <w:numId w:val="436"/>
        </w:numPr>
        <w:spacing w:before="100" w:beforeAutospacing="1" w:after="100" w:afterAutospacing="1" w:line="240" w:lineRule="auto"/>
      </w:pPr>
      <w:r>
        <w:rPr>
          <w:rStyle w:val="Kiemels2"/>
        </w:rPr>
        <w:t xml:space="preserve">Forgalom osztály (Traffic Class) - </w:t>
      </w:r>
      <w:r>
        <w:t>Ez a 8 bit megegyezik az IPv4-fejléc differenciált szolgáltatások (Differentiated Services, DS) mezőjével.</w:t>
      </w:r>
    </w:p>
    <w:p w14:paraId="717AACDA" w14:textId="77777777" w:rsidR="001403F2" w:rsidRDefault="001403F2" w:rsidP="001403F2">
      <w:pPr>
        <w:numPr>
          <w:ilvl w:val="0"/>
          <w:numId w:val="436"/>
        </w:numPr>
        <w:spacing w:before="100" w:beforeAutospacing="1" w:after="100" w:afterAutospacing="1" w:line="240" w:lineRule="auto"/>
      </w:pPr>
      <w:r>
        <w:rPr>
          <w:rStyle w:val="Kiemels2"/>
        </w:rPr>
        <w:t>Folyamcímke (Flow Label) -</w:t>
      </w:r>
      <w:r>
        <w:t>Ez a 20 bites mező azt jelenti, hogy az azonos folyamcímkével rendelkező csomagokat egyformán kezeljék a routerek.</w:t>
      </w:r>
    </w:p>
    <w:p w14:paraId="0A460C34" w14:textId="77777777" w:rsidR="001403F2" w:rsidRDefault="001403F2" w:rsidP="001403F2">
      <w:pPr>
        <w:numPr>
          <w:ilvl w:val="0"/>
          <w:numId w:val="436"/>
        </w:numPr>
        <w:spacing w:before="100" w:beforeAutospacing="1" w:after="100" w:afterAutospacing="1" w:line="240" w:lineRule="auto"/>
      </w:pPr>
      <w:r>
        <w:rPr>
          <w:rStyle w:val="Kiemels2"/>
        </w:rPr>
        <w:t>Adatmező hossza (Payload Length) -</w:t>
      </w:r>
      <w:r>
        <w:t xml:space="preserve">Ez a 16 bites mező jelzi az IPv6-csomag adat részének vagyis a hasznos tehernek a méretét. A fix 40 bájt méretű IPv6-fejlécet nem tartalmazza. </w:t>
      </w:r>
    </w:p>
    <w:p w14:paraId="3C4ED4AC" w14:textId="77777777" w:rsidR="001403F2" w:rsidRDefault="001403F2" w:rsidP="001403F2">
      <w:pPr>
        <w:numPr>
          <w:ilvl w:val="0"/>
          <w:numId w:val="436"/>
        </w:numPr>
        <w:spacing w:before="100" w:beforeAutospacing="1" w:after="100" w:afterAutospacing="1" w:line="240" w:lineRule="auto"/>
      </w:pPr>
      <w:r>
        <w:rPr>
          <w:rStyle w:val="Kiemels2"/>
        </w:rPr>
        <w:t>Következő fejléc (Next Header) -</w:t>
      </w:r>
      <w:r>
        <w:t>Ez a 8 bites mező megegyezik az IPv4 Protokoll mezőjével. Ez adja meg a csomagban lévő adattartalom típusát, lehetővé téve ezzel a hálózati réteg számára, hogy az adatokat a megfelelő felsőbb rétegbeli protokollnak továbbítsa.</w:t>
      </w:r>
    </w:p>
    <w:p w14:paraId="3741A3A6" w14:textId="77777777" w:rsidR="001403F2" w:rsidRDefault="001403F2" w:rsidP="001403F2">
      <w:pPr>
        <w:numPr>
          <w:ilvl w:val="0"/>
          <w:numId w:val="436"/>
        </w:numPr>
        <w:spacing w:before="100" w:beforeAutospacing="1" w:after="100" w:afterAutospacing="1" w:line="240" w:lineRule="auto"/>
      </w:pPr>
      <w:r>
        <w:rPr>
          <w:rStyle w:val="Kiemels2"/>
        </w:rPr>
        <w:t>Ugrás korlát (Hop Limit)</w:t>
      </w:r>
      <w:r>
        <w:t xml:space="preserve"> - Ez a 8 bit felel meg az IPv4-csomag TTL-mezőjének. Értéke mindig eggyel csökken, amikor egy router továbbítja a csomagot. Amikor a számláló értéke eléri a 0-át, a csomag eldobásra kerül, a küldő állomás pedig egy ICMPv6 időtúllépés üzenettel értesül erről. Ez azt jelzi, hogy a csomag nem érte el a célját, mert túllépte az ugráskorlátot. Az IPv4-től eltérően az IPv6 nem tartalmaz IPv6 fejléc ellenőrző összeget, mivel ez a funkció az alsóbb és a felsőbb rétegekben egyaránt működik. Tehát az ellenőrző összeget nem kell minden routernek újraszámolnia, amikor csökkenti az ugráskorlát értékét, ami szintén javítja a hálózati teljesítményt.</w:t>
      </w:r>
    </w:p>
    <w:p w14:paraId="6C2FF6FC" w14:textId="77777777" w:rsidR="001403F2" w:rsidRDefault="001403F2" w:rsidP="001403F2">
      <w:pPr>
        <w:numPr>
          <w:ilvl w:val="0"/>
          <w:numId w:val="436"/>
        </w:numPr>
        <w:spacing w:before="100" w:beforeAutospacing="1" w:after="100" w:afterAutospacing="1" w:line="240" w:lineRule="auto"/>
      </w:pPr>
      <w:r>
        <w:rPr>
          <w:rStyle w:val="Kiemels2"/>
        </w:rPr>
        <w:t xml:space="preserve">Forrás IPv6-cím - </w:t>
      </w:r>
      <w:r>
        <w:t>Ez a 128 bites mező tartalmazza a küldő állomás IPv6-címét.</w:t>
      </w:r>
    </w:p>
    <w:p w14:paraId="07232008" w14:textId="77777777" w:rsidR="001403F2" w:rsidRDefault="001403F2" w:rsidP="001403F2">
      <w:pPr>
        <w:numPr>
          <w:ilvl w:val="0"/>
          <w:numId w:val="436"/>
        </w:numPr>
        <w:spacing w:before="100" w:beforeAutospacing="1" w:after="100" w:afterAutospacing="1" w:line="240" w:lineRule="auto"/>
      </w:pPr>
      <w:r>
        <w:rPr>
          <w:rStyle w:val="Kiemels2"/>
        </w:rPr>
        <w:t xml:space="preserve">Cél IPv6-cím - </w:t>
      </w:r>
      <w:r>
        <w:t>Ez a 128 bites mező tartalmazza a fogadó állomás IPv6-címét.</w:t>
      </w:r>
    </w:p>
    <w:p w14:paraId="69907765" w14:textId="77777777" w:rsidR="001403F2" w:rsidRDefault="001403F2" w:rsidP="001403F2">
      <w:pPr>
        <w:pStyle w:val="NormlWeb"/>
      </w:pPr>
      <w:r>
        <w:t>Az IPv6-csomag kiterjesztett fejrészt (Extension Header, EH) is tartalmazhat, ami opcionális hálózati réteg információkat biztosít. Ez a kiterjesztett fejrész opcionális és az IPv6-fejrész és az adat között helyezkedhet el. Használják például csomagok feldarabolása vagy biztonság és mobilitás támogatás esetén is.</w:t>
      </w:r>
    </w:p>
    <w:p w14:paraId="66414923" w14:textId="77777777" w:rsidR="001403F2" w:rsidRDefault="001403F2" w:rsidP="001403F2">
      <w:pPr>
        <w:pStyle w:val="NormlWeb"/>
      </w:pPr>
      <w:r>
        <w:t>Az IPv4-től eltérően a routerek nem darabolják a továbbított IPv6-csomagokat.</w:t>
      </w:r>
    </w:p>
    <w:p w14:paraId="719FAFAF" w14:textId="77777777" w:rsidR="001403F2" w:rsidRDefault="001403F2" w:rsidP="001403F2">
      <w:r>
        <w:t>8.3.5</w:t>
      </w:r>
    </w:p>
    <w:p w14:paraId="1623C2F7" w14:textId="77777777" w:rsidR="001403F2" w:rsidRDefault="001403F2" w:rsidP="001403F2">
      <w:pPr>
        <w:pStyle w:val="Cmsor2"/>
      </w:pPr>
      <w:r>
        <w:t>Videó — IPv6-fejléc példák a Wiresharkban</w:t>
      </w:r>
    </w:p>
    <w:p w14:paraId="74FB30E7" w14:textId="77777777" w:rsidR="001403F2" w:rsidRDefault="001403F2" w:rsidP="001403F2">
      <w:pPr>
        <w:pStyle w:val="NormlWeb"/>
      </w:pPr>
      <w:r>
        <w:t>A Wiresharkban rögzített IPv6-csomagok fejléceinek vizsgálatáról szóló bemutató megtekintéséhez kattintsunk az ábrán látható Lejátszás gombra!</w:t>
      </w:r>
    </w:p>
    <w:p w14:paraId="63901071" w14:textId="77777777" w:rsidR="001403F2" w:rsidRDefault="001403F2" w:rsidP="001403F2">
      <w:r>
        <w:lastRenderedPageBreak/>
        <w:t>8.3.6</w:t>
      </w:r>
    </w:p>
    <w:p w14:paraId="28D3A913" w14:textId="77777777" w:rsidR="001403F2" w:rsidRDefault="001403F2" w:rsidP="001403F2">
      <w:pPr>
        <w:pStyle w:val="Cmsor2"/>
      </w:pPr>
      <w:r>
        <w:t>Tudáspróba - IPv6-csomag</w:t>
      </w:r>
    </w:p>
    <w:p w14:paraId="5B0A1890" w14:textId="77777777" w:rsidR="001403F2" w:rsidRDefault="001403F2" w:rsidP="001403F2">
      <w:pPr>
        <w:pStyle w:val="z-Akrdvteteje"/>
      </w:pPr>
      <w:r>
        <w:t>Az űrlap teteje</w:t>
      </w:r>
    </w:p>
    <w:p w14:paraId="2D5D4446" w14:textId="77777777" w:rsidR="001403F2" w:rsidRDefault="001403F2" w:rsidP="001403F2">
      <w:pPr>
        <w:pStyle w:val="NormlWeb"/>
      </w:pPr>
      <w:r>
        <w:t>Check your understanding of the IPv6 packet by choosing the correct answer to the following questions.</w:t>
      </w:r>
    </w:p>
    <w:p w14:paraId="6E1103D9" w14:textId="77777777" w:rsidR="001403F2" w:rsidRDefault="001403F2" w:rsidP="001403F2">
      <w:pPr>
        <w:pStyle w:val="NormlWeb"/>
        <w:numPr>
          <w:ilvl w:val="0"/>
          <w:numId w:val="437"/>
        </w:numPr>
      </w:pPr>
      <w:r>
        <w:t>Which three options are major issues associated with IPv4? (Choose three.)</w:t>
      </w:r>
    </w:p>
    <w:p w14:paraId="1DCD948B" w14:textId="77777777" w:rsidR="001403F2" w:rsidRDefault="001403F2" w:rsidP="001403F2">
      <w:pPr>
        <w:pStyle w:val="z-Akrdvalja"/>
      </w:pPr>
      <w:r>
        <w:t>Az űrlap alja</w:t>
      </w:r>
    </w:p>
    <w:p w14:paraId="72C863F2" w14:textId="77777777" w:rsidR="001403F2" w:rsidRDefault="001403F2" w:rsidP="001403F2">
      <w:pPr>
        <w:pStyle w:val="NormlWeb"/>
      </w:pPr>
      <w:r>
        <w:t>Which two options are improvements provided by IPv6 as compared to IPv4? (Choose two.)</w:t>
      </w:r>
    </w:p>
    <w:p w14:paraId="0CAF37C0" w14:textId="77777777" w:rsidR="001403F2" w:rsidRDefault="001403F2" w:rsidP="001403F2">
      <w:pPr>
        <w:pStyle w:val="NormlWeb"/>
      </w:pPr>
      <w:r>
        <w:t>Which is true of the IPv6 header?</w:t>
      </w:r>
    </w:p>
    <w:p w14:paraId="38FA658A" w14:textId="77777777" w:rsidR="001403F2" w:rsidRDefault="001403F2" w:rsidP="001403F2">
      <w:pPr>
        <w:pStyle w:val="NormlWeb"/>
      </w:pPr>
      <w:r>
        <w:t>Which is true of the IPv6 packet header?</w:t>
      </w:r>
    </w:p>
    <w:p w14:paraId="79164016"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65A58DD7" w14:textId="77777777" w:rsidR="001403F2" w:rsidRDefault="001403F2" w:rsidP="001403F2">
      <w:r>
        <w:rPr>
          <w:color w:val="0000FF"/>
          <w:u w:val="single"/>
        </w:rPr>
        <w:t>8.2</w:t>
      </w:r>
    </w:p>
    <w:p w14:paraId="1B3F6911" w14:textId="77777777" w:rsidR="001403F2" w:rsidRDefault="001403F2" w:rsidP="001403F2">
      <w:pPr>
        <w:rPr>
          <w:rStyle w:val="Hiperhivatkozs"/>
        </w:rPr>
      </w:pPr>
      <w:r>
        <w:rPr>
          <w:rStyle w:val="navigation-button-label"/>
          <w:color w:val="0000FF"/>
          <w:u w:val="single"/>
        </w:rPr>
        <w:t>Az IPv4-csomag</w:t>
      </w:r>
      <w:r>
        <w:fldChar w:fldCharType="end"/>
      </w:r>
      <w:r>
        <w:fldChar w:fldCharType="begin"/>
      </w:r>
      <w:r>
        <w:instrText>HYPERLINK "https://contenthub.netacad.com/itn/1.0.1?lng=hu-HU" \l "/itn/undefined.1"</w:instrText>
      </w:r>
      <w:r>
        <w:fldChar w:fldCharType="separate"/>
      </w:r>
    </w:p>
    <w:p w14:paraId="6AAE8398" w14:textId="77777777" w:rsidR="001403F2" w:rsidRDefault="001403F2" w:rsidP="001403F2">
      <w:r>
        <w:rPr>
          <w:color w:val="0000FF"/>
          <w:u w:val="single"/>
        </w:rPr>
        <w:t>8.4</w:t>
      </w:r>
    </w:p>
    <w:p w14:paraId="43FB56EE" w14:textId="77777777" w:rsidR="001403F2" w:rsidRDefault="001403F2" w:rsidP="001403F2">
      <w:r>
        <w:rPr>
          <w:rStyle w:val="navigation-button-label"/>
          <w:color w:val="0000FF"/>
          <w:u w:val="single"/>
        </w:rPr>
        <w:t>Az állomás irányítótáblája</w:t>
      </w:r>
      <w:r>
        <w:fldChar w:fldCharType="end"/>
      </w:r>
    </w:p>
    <w:p w14:paraId="33958017" w14:textId="77777777" w:rsidR="001403F2" w:rsidRDefault="001403F2" w:rsidP="001403F2">
      <w:pPr>
        <w:pStyle w:val="Cmsor1"/>
      </w:pPr>
      <w:r>
        <w:t>Introduction to Networks</w:t>
      </w:r>
    </w:p>
    <w:p w14:paraId="095FC47B" w14:textId="77777777" w:rsidR="001403F2" w:rsidRDefault="001403F2" w:rsidP="001403F2">
      <w:r>
        <w:rPr>
          <w:rStyle w:val="version-label"/>
        </w:rPr>
        <w:t>v7.0</w:t>
      </w:r>
    </w:p>
    <w:p w14:paraId="3A015928" w14:textId="77777777" w:rsidR="001403F2" w:rsidRDefault="001403F2" w:rsidP="001403F2">
      <w:hyperlink r:id="rId153" w:anchor="chunks-container" w:history="1">
        <w:r>
          <w:rPr>
            <w:rStyle w:val="Hiperhivatkozs"/>
          </w:rPr>
          <w:t>Skip to content</w:t>
        </w:r>
      </w:hyperlink>
    </w:p>
    <w:p w14:paraId="60C62F64" w14:textId="77777777" w:rsidR="001403F2" w:rsidRDefault="001403F2" w:rsidP="001403F2">
      <w:pPr>
        <w:pStyle w:val="sidebardrawer"/>
        <w:numPr>
          <w:ilvl w:val="0"/>
          <w:numId w:val="438"/>
        </w:numPr>
      </w:pPr>
    </w:p>
    <w:p w14:paraId="2E1503B1" w14:textId="77777777" w:rsidR="001403F2" w:rsidRDefault="001403F2" w:rsidP="001403F2">
      <w:pPr>
        <w:pStyle w:val="sidebardrawer"/>
        <w:numPr>
          <w:ilvl w:val="0"/>
          <w:numId w:val="43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73B7A82" w14:textId="77777777" w:rsidR="001403F2" w:rsidRDefault="001403F2" w:rsidP="001403F2">
      <w:pPr>
        <w:pStyle w:val="sidebardrawer"/>
        <w:numPr>
          <w:ilvl w:val="0"/>
          <w:numId w:val="44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FD7CBEE" w14:textId="77777777" w:rsidR="001403F2" w:rsidRDefault="001403F2" w:rsidP="001403F2">
      <w:pPr>
        <w:pStyle w:val="breadcrumb-item"/>
        <w:numPr>
          <w:ilvl w:val="0"/>
          <w:numId w:val="441"/>
        </w:numPr>
      </w:pPr>
    </w:p>
    <w:p w14:paraId="54B7494B" w14:textId="77777777" w:rsidR="001403F2" w:rsidRDefault="001403F2" w:rsidP="001403F2">
      <w:pPr>
        <w:numPr>
          <w:ilvl w:val="0"/>
          <w:numId w:val="441"/>
        </w:numPr>
        <w:spacing w:before="100" w:beforeAutospacing="1" w:after="100" w:afterAutospacing="1" w:line="240" w:lineRule="auto"/>
      </w:pPr>
      <w:r>
        <w:t>Hálózati réteg</w:t>
      </w:r>
    </w:p>
    <w:p w14:paraId="1683A84D" w14:textId="77777777" w:rsidR="001403F2" w:rsidRDefault="001403F2" w:rsidP="001403F2">
      <w:pPr>
        <w:numPr>
          <w:ilvl w:val="0"/>
          <w:numId w:val="441"/>
        </w:numPr>
        <w:spacing w:before="100" w:beforeAutospacing="1" w:after="100" w:afterAutospacing="1" w:line="240" w:lineRule="auto"/>
      </w:pPr>
      <w:r>
        <w:t>Az állomás irányítótáblája</w:t>
      </w:r>
    </w:p>
    <w:p w14:paraId="53DC5495" w14:textId="77777777" w:rsidR="001403F2" w:rsidRDefault="001403F2" w:rsidP="001403F2">
      <w:pPr>
        <w:pStyle w:val="Cmsor1"/>
      </w:pPr>
      <w:r>
        <w:t>Az állomás irányítótáblája</w:t>
      </w:r>
    </w:p>
    <w:p w14:paraId="46A5C453" w14:textId="77777777" w:rsidR="001403F2" w:rsidRDefault="001403F2" w:rsidP="001403F2">
      <w:r>
        <w:t>8.4.1</w:t>
      </w:r>
    </w:p>
    <w:p w14:paraId="60698914" w14:textId="77777777" w:rsidR="001403F2" w:rsidRDefault="001403F2" w:rsidP="001403F2">
      <w:pPr>
        <w:pStyle w:val="Cmsor2"/>
      </w:pPr>
      <w:r>
        <w:lastRenderedPageBreak/>
        <w:t>Az állomás csomagtovábbítási döntései</w:t>
      </w:r>
    </w:p>
    <w:p w14:paraId="4BBCB7CE" w14:textId="77777777" w:rsidR="001403F2" w:rsidRDefault="001403F2" w:rsidP="001403F2">
      <w:pPr>
        <w:pStyle w:val="NormlWeb"/>
      </w:pPr>
      <w:r>
        <w:t>A csomagokat IPv4 és IPv6 esetén is egy forrásállomás hozza létre. A forrásállomásnak képesnek kell lennie arra, hogy a csomagot a célállomás felé továbbítsa. Ehhez az állomások saját irányítótáblát hoznak létre. Ez a fejezet bemutatja, hogyan használják a végberendezések az útválasztó táblákat.</w:t>
      </w:r>
    </w:p>
    <w:p w14:paraId="21E43720" w14:textId="77777777" w:rsidR="001403F2" w:rsidRDefault="001403F2" w:rsidP="001403F2">
      <w:pPr>
        <w:pStyle w:val="NormlWeb"/>
      </w:pPr>
      <w:r>
        <w:t>A hálózati réteg másik feladata a csomagok állomások közötti irányítása. Egy állomás által küldött csomag címzettje lehet:</w:t>
      </w:r>
    </w:p>
    <w:p w14:paraId="4B237F92" w14:textId="77777777" w:rsidR="001403F2" w:rsidRDefault="001403F2" w:rsidP="001403F2">
      <w:pPr>
        <w:numPr>
          <w:ilvl w:val="0"/>
          <w:numId w:val="442"/>
        </w:numPr>
        <w:spacing w:before="100" w:beforeAutospacing="1" w:after="100" w:afterAutospacing="1" w:line="240" w:lineRule="auto"/>
      </w:pPr>
      <w:r>
        <w:rPr>
          <w:rStyle w:val="Kiemels2"/>
        </w:rPr>
        <w:t>Saját maga</w:t>
      </w:r>
      <w:r>
        <w:t xml:space="preserve"> - Egy állomás képes saját magát megpingelni úgy, hogy a csomagot egy speciális IPv4- (127.0.0.1) vagy IPv6-címre (::/1) küldi. Ezt visszahurkolási (loopback) interfésznek nevezzük. A loopback interfész pingelése a TCP/IP-protokollkészletet teszteli az állomáson.</w:t>
      </w:r>
    </w:p>
    <w:p w14:paraId="2BE1DFAE" w14:textId="77777777" w:rsidR="001403F2" w:rsidRDefault="001403F2" w:rsidP="001403F2">
      <w:pPr>
        <w:numPr>
          <w:ilvl w:val="0"/>
          <w:numId w:val="442"/>
        </w:numPr>
        <w:spacing w:before="100" w:beforeAutospacing="1" w:after="100" w:afterAutospacing="1" w:line="240" w:lineRule="auto"/>
      </w:pPr>
      <w:r>
        <w:rPr>
          <w:rStyle w:val="Kiemels2"/>
        </w:rPr>
        <w:t>Helyi állomás</w:t>
      </w:r>
      <w:r>
        <w:t xml:space="preserve"> - A küldő- és a célállomás ugyanazon a helyi hálózaton van. A két állomás hálózati címe azonos.</w:t>
      </w:r>
    </w:p>
    <w:p w14:paraId="134ECF4F" w14:textId="77777777" w:rsidR="001403F2" w:rsidRDefault="001403F2" w:rsidP="001403F2">
      <w:pPr>
        <w:numPr>
          <w:ilvl w:val="0"/>
          <w:numId w:val="442"/>
        </w:numPr>
        <w:spacing w:before="100" w:beforeAutospacing="1" w:after="100" w:afterAutospacing="1" w:line="240" w:lineRule="auto"/>
      </w:pPr>
      <w:r>
        <w:rPr>
          <w:rStyle w:val="Kiemels2"/>
        </w:rPr>
        <w:t>Távoli állomás</w:t>
      </w:r>
      <w:r>
        <w:t xml:space="preserve"> - A célállomás egy távoli hálózaton található. A két állomás hálózati címe különböző.</w:t>
      </w:r>
    </w:p>
    <w:p w14:paraId="5173CCE9" w14:textId="77777777" w:rsidR="001403F2" w:rsidRDefault="001403F2" w:rsidP="001403F2">
      <w:pPr>
        <w:pStyle w:val="NormlWeb"/>
      </w:pPr>
      <w:r>
        <w:t>Az ábra azt mutatja, hogy a PC1 egy vele azonos hálózaton lévő helyi állomáshoz, és egy másik hálózatban található távoli állomáshoz csatlakozik.</w:t>
      </w:r>
    </w:p>
    <w:p w14:paraId="6288DDDC" w14:textId="77777777" w:rsidR="001403F2" w:rsidRDefault="001403F2" w:rsidP="001403F2">
      <w:pPr>
        <w:pStyle w:val="NormlWeb"/>
      </w:pPr>
      <w:r>
        <w:t>The diagram shows a host, PC1, connecting to a local host, PC2, on the same network and to a remote host, a server, on another network. PC1 and PC2 are connected to a switch on network 192.168.10.0/24. PC1 has an address of .10 and PC2 has an address of .15. The switch is connected to a router, R1, at address .1. On the other side of the R1 is a connection to the cloud where the remote host resides.</w:t>
      </w:r>
    </w:p>
    <w:p w14:paraId="37B42B3F" w14:textId="77777777" w:rsidR="001403F2" w:rsidRDefault="001403F2" w:rsidP="001403F2">
      <w:r>
        <w:t xml:space="preserve">PC1 R1 .10 .1 PC2 </w:t>
      </w:r>
    </w:p>
    <w:p w14:paraId="15EBE010" w14:textId="77777777" w:rsidR="001403F2" w:rsidRDefault="001403F2" w:rsidP="001403F2">
      <w:r>
        <w:t xml:space="preserve">.15 </w:t>
      </w:r>
    </w:p>
    <w:p w14:paraId="14FF86EE" w14:textId="77777777" w:rsidR="001403F2" w:rsidRDefault="001403F2" w:rsidP="001403F2">
      <w:r>
        <w:rPr>
          <w:rStyle w:val="dynamic-text-item"/>
        </w:rPr>
        <w:t>Local</w:t>
      </w:r>
      <w:r>
        <w:br/>
      </w:r>
      <w:r>
        <w:rPr>
          <w:rStyle w:val="dynamic-text-item"/>
        </w:rPr>
        <w:t>HostRemote</w:t>
      </w:r>
      <w:r>
        <w:br/>
      </w:r>
      <w:r>
        <w:rPr>
          <w:rStyle w:val="dynamic-text-item"/>
        </w:rPr>
        <w:t>Host192.168.10.0/24</w:t>
      </w:r>
    </w:p>
    <w:p w14:paraId="29E80605" w14:textId="77777777" w:rsidR="001403F2" w:rsidRDefault="001403F2" w:rsidP="001403F2">
      <w:pPr>
        <w:pStyle w:val="NormlWeb"/>
      </w:pPr>
      <w:r>
        <w:t>A küldő eszköz határozza meg, hogy a csomagot egy helyi vagy egy távoli állomáshoz kell-e továbbítani. Ez az eszköz állapítja meg azt is, hogy a cél IP-címe ugyanazon a hálózaton van-e, amelyen maga a küldő is található. A meghatározás módja az IP-protokoll verziójától függően változik:</w:t>
      </w:r>
    </w:p>
    <w:p w14:paraId="453BB213" w14:textId="77777777" w:rsidR="001403F2" w:rsidRDefault="001403F2" w:rsidP="001403F2">
      <w:pPr>
        <w:numPr>
          <w:ilvl w:val="0"/>
          <w:numId w:val="443"/>
        </w:numPr>
        <w:spacing w:before="100" w:beforeAutospacing="1" w:after="100" w:afterAutospacing="1" w:line="240" w:lineRule="auto"/>
      </w:pPr>
      <w:r>
        <w:rPr>
          <w:rStyle w:val="Kiemels2"/>
        </w:rPr>
        <w:t>IPv4 esetén</w:t>
      </w:r>
      <w:r>
        <w:t xml:space="preserve"> - A küldő eszköz a saját alhálózati maszkját és IPv4-címét, valamint a cél IPv4-címét használva hozza meg ezt a döntést.</w:t>
      </w:r>
    </w:p>
    <w:p w14:paraId="1E2B6EF4" w14:textId="77777777" w:rsidR="001403F2" w:rsidRDefault="001403F2" w:rsidP="001403F2">
      <w:pPr>
        <w:numPr>
          <w:ilvl w:val="0"/>
          <w:numId w:val="443"/>
        </w:numPr>
        <w:spacing w:before="100" w:beforeAutospacing="1" w:after="100" w:afterAutospacing="1" w:line="240" w:lineRule="auto"/>
      </w:pPr>
      <w:r>
        <w:rPr>
          <w:rStyle w:val="Kiemels2"/>
        </w:rPr>
        <w:t>IPv6 esetén</w:t>
      </w:r>
      <w:r>
        <w:t xml:space="preserve"> - A helyi router hirdeti a helyi hálózati címet (előtagot) a hálózat összes állomása számára.</w:t>
      </w:r>
    </w:p>
    <w:p w14:paraId="034C3746" w14:textId="77777777" w:rsidR="001403F2" w:rsidRDefault="001403F2" w:rsidP="001403F2">
      <w:pPr>
        <w:pStyle w:val="NormlWeb"/>
      </w:pPr>
      <w:r>
        <w:t xml:space="preserve">Otthoni vagy vállalati hálózatokban számos vezetékes és vezeték nélküli eszköz kapcsolódik össze közvetítő hálózati eszköz, például LAN-switch és/vagy vezeték nélküli hozzáférési pont (Wireless Access Point, WAP) segítségével. Ezek a köztes eszközök biztosítják a kapcsolatot a helyi hálózat állomásai között. A helyi állomások további eszközök használata nélkül képesek egymást elérni és információt megosztani. Amikor egy állomás a vele azonos </w:t>
      </w:r>
      <w:r>
        <w:lastRenderedPageBreak/>
        <w:t>hálózaton lévő másik állomásnak küld üzenetet, a csomag az állomás interfészéről a közvetítő eszközön keresztül a célállomáshoz kerül továbbításra.</w:t>
      </w:r>
    </w:p>
    <w:p w14:paraId="1DF1277D" w14:textId="77777777" w:rsidR="001403F2" w:rsidRDefault="001403F2" w:rsidP="001403F2">
      <w:pPr>
        <w:pStyle w:val="NormlWeb"/>
      </w:pPr>
      <w:r>
        <w:t>A legtöbb esetben szeretnénk, hogy eszközeink a helyi hálózaton kívüli állomásokhoz, vállalatokhoz és az internethez is csatlakozni tudjanak. A helyi hálózaton kívüli berendezéseket távoli állomásoknak nevezzük. Amikor egy állomás távoli célállomásnak küld üzenetet, akkor routerre és útválasztásra (routing) van szükség. Az irányítási folyamat feladata a legjobb útvonal megtalálása a célállomáshoz. A helyi hálózati szegmenshez csatlakozó routert alapértelmezett átjárónak nevezzük.</w:t>
      </w:r>
    </w:p>
    <w:p w14:paraId="47849C96" w14:textId="77777777" w:rsidR="001403F2" w:rsidRDefault="001403F2" w:rsidP="001403F2">
      <w:r>
        <w:t>8.4.2</w:t>
      </w:r>
    </w:p>
    <w:p w14:paraId="4577FD7C" w14:textId="77777777" w:rsidR="001403F2" w:rsidRDefault="001403F2" w:rsidP="001403F2">
      <w:pPr>
        <w:pStyle w:val="Cmsor2"/>
      </w:pPr>
      <w:r>
        <w:t>Alapértelmezett átjáró</w:t>
      </w:r>
    </w:p>
    <w:p w14:paraId="27445378" w14:textId="77777777" w:rsidR="001403F2" w:rsidRDefault="001403F2" w:rsidP="001403F2">
      <w:pPr>
        <w:pStyle w:val="NormlWeb"/>
      </w:pPr>
      <w:r>
        <w:t>Az alapértelmezett átjáró az a hálózati eszköz (router vagy 3. rétegbeli switch), amely más hálózatokba irányítja a forgalmat. Ha a hálózatot egy szobához hasonlítjuk, akkor az alapértelmezett átjáró olyan, mint egy ajtó. Ha egy másik helyiségbe vagy hálózatba szeretnénk eljutni, akkor meg kell találnunk az ajtót.</w:t>
      </w:r>
    </w:p>
    <w:p w14:paraId="0342D8C5" w14:textId="77777777" w:rsidR="001403F2" w:rsidRDefault="001403F2" w:rsidP="001403F2">
      <w:pPr>
        <w:pStyle w:val="NormlWeb"/>
      </w:pPr>
      <w:r>
        <w:t>A hálózatban az alapértelmezett átjáró általában egy router a következő funkciókkal:</w:t>
      </w:r>
    </w:p>
    <w:p w14:paraId="3682BD8E" w14:textId="77777777" w:rsidR="001403F2" w:rsidRDefault="001403F2" w:rsidP="001403F2">
      <w:pPr>
        <w:numPr>
          <w:ilvl w:val="0"/>
          <w:numId w:val="444"/>
        </w:numPr>
        <w:spacing w:before="100" w:beforeAutospacing="1" w:after="100" w:afterAutospacing="1" w:line="240" w:lineRule="auto"/>
      </w:pPr>
      <w:r>
        <w:t>Rendelkezik egy helyi IP-címmel, amely ugyanabban a címtartományban van, mint a helyi hálózat többi állomása.</w:t>
      </w:r>
    </w:p>
    <w:p w14:paraId="50AECF12" w14:textId="77777777" w:rsidR="001403F2" w:rsidRDefault="001403F2" w:rsidP="001403F2">
      <w:pPr>
        <w:numPr>
          <w:ilvl w:val="0"/>
          <w:numId w:val="444"/>
        </w:numPr>
        <w:spacing w:before="100" w:beforeAutospacing="1" w:after="100" w:afterAutospacing="1" w:line="240" w:lineRule="auto"/>
      </w:pPr>
      <w:r>
        <w:t>Fogadja a helyi hálózatba irányuló adatokat, és továbbítja a helyi hálózatból érkező adatokat.</w:t>
      </w:r>
    </w:p>
    <w:p w14:paraId="5D4AD841" w14:textId="77777777" w:rsidR="001403F2" w:rsidRDefault="001403F2" w:rsidP="001403F2">
      <w:pPr>
        <w:numPr>
          <w:ilvl w:val="0"/>
          <w:numId w:val="444"/>
        </w:numPr>
        <w:spacing w:before="100" w:beforeAutospacing="1" w:after="100" w:afterAutospacing="1" w:line="240" w:lineRule="auto"/>
      </w:pPr>
      <w:r>
        <w:t>Más hálózatok felé irányítja a forgalmat.</w:t>
      </w:r>
    </w:p>
    <w:p w14:paraId="1B5712FA" w14:textId="77777777" w:rsidR="001403F2" w:rsidRDefault="001403F2" w:rsidP="001403F2">
      <w:pPr>
        <w:pStyle w:val="NormlWeb"/>
      </w:pPr>
      <w:r>
        <w:t>A helyi hálózaton kívüli forgalom továbbításához alapértelmezett átjáróra van szükség. A forgalom nem továbbítható a helyi hálózaton kívülre, ha nincs alapértelmezett átjáró, a címe nincs beállítva, vagy az alapértelmezett átjáró le van kapcsolva.</w:t>
      </w:r>
    </w:p>
    <w:p w14:paraId="767FC0BB" w14:textId="77777777" w:rsidR="001403F2" w:rsidRDefault="001403F2" w:rsidP="001403F2">
      <w:r>
        <w:t>8.4.3</w:t>
      </w:r>
    </w:p>
    <w:p w14:paraId="1E11C3D1" w14:textId="77777777" w:rsidR="001403F2" w:rsidRDefault="001403F2" w:rsidP="001403F2">
      <w:pPr>
        <w:pStyle w:val="Cmsor2"/>
      </w:pPr>
      <w:r>
        <w:t>Az állomás kommunikációja az alapértelmezett átjáróval</w:t>
      </w:r>
    </w:p>
    <w:p w14:paraId="2A91E266" w14:textId="77777777" w:rsidR="001403F2" w:rsidRDefault="001403F2" w:rsidP="001403F2">
      <w:pPr>
        <w:pStyle w:val="NormlWeb"/>
      </w:pPr>
      <w:r>
        <w:t>Egy állomás irányítótáblája általában tartalmaz alapértelmezett átjárót. IPv4 esetén az állomás az alapértelmezett átjáró IPv4-címét a DHCP-protokolltól kapja meg, vagy manuálisan állítják be rajta. IPv6 esetén az alapértelmezett átjáró címét a router hirdeti, vagy kézzel állítják be az állomáson.</w:t>
      </w:r>
    </w:p>
    <w:p w14:paraId="39A722BF" w14:textId="77777777" w:rsidR="001403F2" w:rsidRDefault="001403F2" w:rsidP="001403F2">
      <w:pPr>
        <w:pStyle w:val="NormlWeb"/>
      </w:pPr>
      <w:r>
        <w:t>Az ábrán a PC1 és a PC2 állomásokon a 192.168.10.1 IPv4-cím van alapértelmezett átjáróként beállítva.</w:t>
      </w:r>
    </w:p>
    <w:p w14:paraId="5BECBBFF" w14:textId="77777777" w:rsidR="001403F2" w:rsidRDefault="001403F2" w:rsidP="001403F2">
      <w:pPr>
        <w:pStyle w:val="NormlWeb"/>
      </w:pPr>
      <w:r>
        <w:t>The diagram shows two hosts, PC1 and PC2, connected to a switch on network 192.168.10.0/24, the local network route. The switch is connected to a router, R1, which is then connected to the cloud representing remote networks. PC1 has an address of .10, PC2 has an address of .15, and the router interface to which the switch is connected has an address of .1. The PCs, the switch, and the router interface all have a direct connection.</w:t>
      </w:r>
    </w:p>
    <w:p w14:paraId="23F511D6" w14:textId="77777777" w:rsidR="001403F2" w:rsidRDefault="001403F2" w:rsidP="001403F2">
      <w:r>
        <w:t xml:space="preserve">.10 .1 192.168.10.0/24 .15 PC1 R1 </w:t>
      </w:r>
    </w:p>
    <w:p w14:paraId="0BB9FD50" w14:textId="77777777" w:rsidR="001403F2" w:rsidRDefault="001403F2" w:rsidP="001403F2">
      <w:r>
        <w:t xml:space="preserve">PC2 </w:t>
      </w:r>
    </w:p>
    <w:p w14:paraId="79378CDF" w14:textId="77777777" w:rsidR="001403F2" w:rsidRDefault="001403F2" w:rsidP="001403F2">
      <w:r>
        <w:rPr>
          <w:rStyle w:val="dynamic-text-item"/>
        </w:rPr>
        <w:lastRenderedPageBreak/>
        <w:t>Local Network RouteRemote NetworksDirect Connection</w:t>
      </w:r>
    </w:p>
    <w:p w14:paraId="63244AA9" w14:textId="77777777" w:rsidR="001403F2" w:rsidRDefault="001403F2" w:rsidP="001403F2">
      <w:pPr>
        <w:pStyle w:val="NormlWeb"/>
      </w:pPr>
      <w:r>
        <w:t>Az alapértelmezett átjáró beállítása egy alapértelmezett útvonalat hoz létre a számítógép irányítótáblájában. Az alapértelmezett útvonal azt az útvonalat jelöli, amelyet a számítógép egy távol hálózathoz való csatlakozáshoz használ.</w:t>
      </w:r>
    </w:p>
    <w:p w14:paraId="025114C8" w14:textId="77777777" w:rsidR="001403F2" w:rsidRDefault="001403F2" w:rsidP="001403F2">
      <w:pPr>
        <w:pStyle w:val="NormlWeb"/>
      </w:pPr>
      <w:r>
        <w:t>A PC1 és PC2 állomások egyaránt rendelkeznek alapértelmezett útvonallal, amely minden távoli hálózatba szánt forgalmat az R1 felé küld.</w:t>
      </w:r>
    </w:p>
    <w:p w14:paraId="7B96F8E5" w14:textId="77777777" w:rsidR="001403F2" w:rsidRDefault="001403F2" w:rsidP="001403F2">
      <w:r>
        <w:t>8.4.4</w:t>
      </w:r>
    </w:p>
    <w:p w14:paraId="69D76AE4" w14:textId="77777777" w:rsidR="001403F2" w:rsidRDefault="001403F2" w:rsidP="001403F2">
      <w:pPr>
        <w:pStyle w:val="Cmsor2"/>
      </w:pPr>
      <w:r>
        <w:t>Az állomás irányítótáblája</w:t>
      </w:r>
    </w:p>
    <w:p w14:paraId="082CADC9" w14:textId="77777777" w:rsidR="001403F2" w:rsidRDefault="001403F2" w:rsidP="001403F2">
      <w:pPr>
        <w:pStyle w:val="NormlWeb"/>
      </w:pPr>
      <w:r>
        <w:t xml:space="preserve">Egy Windows számítógépen a </w:t>
      </w:r>
      <w:r>
        <w:rPr>
          <w:rStyle w:val="Kiemels2"/>
        </w:rPr>
        <w:t>route print</w:t>
      </w:r>
      <w:r>
        <w:t xml:space="preserve"> vagy a </w:t>
      </w:r>
      <w:r>
        <w:rPr>
          <w:rStyle w:val="Kiemels2"/>
        </w:rPr>
        <w:t>netstat -r</w:t>
      </w:r>
      <w:r>
        <w:t xml:space="preserve"> parancs használható az állomás irányítótáblájának megjelenítésére. A két parancs kimenete megegyezik. A kimenet első ránézésre bonyolultnak tűnhet, azonban könnyen megérthető.</w:t>
      </w:r>
    </w:p>
    <w:p w14:paraId="35139C49" w14:textId="77777777" w:rsidR="001403F2" w:rsidRDefault="001403F2" w:rsidP="001403F2">
      <w:pPr>
        <w:pStyle w:val="NormlWeb"/>
      </w:pPr>
      <w:r>
        <w:t xml:space="preserve">Az ábrán egy minta topológia és a </w:t>
      </w:r>
      <w:r>
        <w:rPr>
          <w:rStyle w:val="Kiemels2"/>
        </w:rPr>
        <w:t>netstat –r</w:t>
      </w:r>
      <w:r>
        <w:t xml:space="preserve"> parancs kimenete látható.</w:t>
      </w:r>
    </w:p>
    <w:p w14:paraId="4C5F7310" w14:textId="77777777" w:rsidR="001403F2" w:rsidRDefault="001403F2" w:rsidP="001403F2">
      <w:pPr>
        <w:pStyle w:val="NormlWeb"/>
      </w:pPr>
      <w:r>
        <w:t>The diagram shows a network topology consisting of a host, PC1, connected to a switch on network 192.168.10.0/24. The switch is connected to a router, R1, which is then connected to the cloud. PC1 has an address of .10 and the router interface to which the switch is connected has an address of .1.</w:t>
      </w:r>
    </w:p>
    <w:p w14:paraId="04CDFECA" w14:textId="77777777" w:rsidR="001403F2" w:rsidRDefault="001403F2" w:rsidP="001403F2">
      <w:r>
        <w:t xml:space="preserve">192.168.10.0/24 .10 .1 PC1 </w:t>
      </w:r>
    </w:p>
    <w:p w14:paraId="6DB433EB" w14:textId="77777777" w:rsidR="001403F2" w:rsidRDefault="001403F2" w:rsidP="001403F2">
      <w:r>
        <w:t xml:space="preserve">R1 </w:t>
      </w:r>
    </w:p>
    <w:p w14:paraId="3538A27A" w14:textId="77777777" w:rsidR="001403F2" w:rsidRDefault="001403F2" w:rsidP="001403F2">
      <w:pPr>
        <w:pStyle w:val="Cmsor3"/>
      </w:pPr>
      <w:r>
        <w:t>PC1 IPv4 irányítótáblája</w:t>
      </w:r>
    </w:p>
    <w:p w14:paraId="58BDEF92" w14:textId="77777777" w:rsidR="001403F2" w:rsidRDefault="001403F2" w:rsidP="001403F2">
      <w:pPr>
        <w:pStyle w:val="HTML-kntformzott"/>
        <w:rPr>
          <w:rStyle w:val="HTML-kd"/>
        </w:rPr>
      </w:pPr>
      <w:r>
        <w:rPr>
          <w:rStyle w:val="HTML-kd"/>
        </w:rPr>
        <w:t xml:space="preserve">C:\Users\PC1&gt; </w:t>
      </w:r>
      <w:r>
        <w:rPr>
          <w:rStyle w:val="Kiemels2"/>
        </w:rPr>
        <w:t>netstat -r</w:t>
      </w:r>
    </w:p>
    <w:p w14:paraId="099C984C" w14:textId="77777777" w:rsidR="001403F2" w:rsidRDefault="001403F2" w:rsidP="001403F2">
      <w:pPr>
        <w:pStyle w:val="HTML-kntformzott"/>
        <w:rPr>
          <w:rStyle w:val="HTML-kd"/>
        </w:rPr>
      </w:pPr>
      <w:r>
        <w:rPr>
          <w:rStyle w:val="HTML-kd"/>
        </w:rPr>
        <w:t>(output omitted)</w:t>
      </w:r>
    </w:p>
    <w:p w14:paraId="578B506F" w14:textId="77777777" w:rsidR="001403F2" w:rsidRDefault="001403F2" w:rsidP="001403F2">
      <w:pPr>
        <w:pStyle w:val="HTML-kntformzott"/>
        <w:rPr>
          <w:rStyle w:val="HTML-kd"/>
        </w:rPr>
      </w:pPr>
      <w:r>
        <w:rPr>
          <w:rStyle w:val="HTML-kd"/>
        </w:rPr>
        <w:t>IPv4 Route Table</w:t>
      </w:r>
    </w:p>
    <w:p w14:paraId="16998E57" w14:textId="77777777" w:rsidR="001403F2" w:rsidRDefault="001403F2" w:rsidP="001403F2">
      <w:pPr>
        <w:pStyle w:val="HTML-kntformzott"/>
        <w:rPr>
          <w:rStyle w:val="HTML-kd"/>
        </w:rPr>
      </w:pPr>
      <w:r>
        <w:rPr>
          <w:rStyle w:val="HTML-kd"/>
        </w:rPr>
        <w:t>===========================================================================</w:t>
      </w:r>
    </w:p>
    <w:p w14:paraId="1BF6552F" w14:textId="77777777" w:rsidR="001403F2" w:rsidRDefault="001403F2" w:rsidP="001403F2">
      <w:pPr>
        <w:pStyle w:val="HTML-kntformzott"/>
        <w:rPr>
          <w:rStyle w:val="HTML-kd"/>
        </w:rPr>
      </w:pPr>
      <w:r>
        <w:rPr>
          <w:rStyle w:val="HTML-kd"/>
        </w:rPr>
        <w:t>Active Routes:</w:t>
      </w:r>
    </w:p>
    <w:p w14:paraId="542E9AAE" w14:textId="77777777" w:rsidR="001403F2" w:rsidRDefault="001403F2" w:rsidP="001403F2">
      <w:pPr>
        <w:pStyle w:val="HTML-kntformzott"/>
        <w:rPr>
          <w:rStyle w:val="HTML-kd"/>
        </w:rPr>
      </w:pPr>
      <w:r>
        <w:rPr>
          <w:rStyle w:val="HTML-kd"/>
        </w:rPr>
        <w:t>Network Destination         Netmask       Gateway       Interface    Metric</w:t>
      </w:r>
    </w:p>
    <w:p w14:paraId="1AF0DE4E" w14:textId="77777777" w:rsidR="001403F2" w:rsidRDefault="001403F2" w:rsidP="001403F2">
      <w:pPr>
        <w:pStyle w:val="HTML-kntformzott"/>
        <w:rPr>
          <w:rStyle w:val="HTML-kd"/>
        </w:rPr>
      </w:pPr>
      <w:r>
        <w:rPr>
          <w:rStyle w:val="HTML-kd"/>
        </w:rPr>
        <w:t xml:space="preserve">          0.0.0.0           0.0.0.0   192.168.10.1   192.168.10.10       25</w:t>
      </w:r>
    </w:p>
    <w:p w14:paraId="258D08B1" w14:textId="77777777" w:rsidR="001403F2" w:rsidRDefault="001403F2" w:rsidP="001403F2">
      <w:pPr>
        <w:pStyle w:val="HTML-kntformzott"/>
        <w:rPr>
          <w:rStyle w:val="HTML-kd"/>
        </w:rPr>
      </w:pPr>
      <w:r>
        <w:rPr>
          <w:rStyle w:val="HTML-kd"/>
        </w:rPr>
        <w:t xml:space="preserve">        127.0.0.0         255.0.0.0       On-link        127.0.0.1      306</w:t>
      </w:r>
    </w:p>
    <w:p w14:paraId="2E93242D" w14:textId="77777777" w:rsidR="001403F2" w:rsidRDefault="001403F2" w:rsidP="001403F2">
      <w:pPr>
        <w:pStyle w:val="HTML-kntformzott"/>
        <w:rPr>
          <w:rStyle w:val="HTML-kd"/>
        </w:rPr>
      </w:pPr>
      <w:r>
        <w:rPr>
          <w:rStyle w:val="HTML-kd"/>
        </w:rPr>
        <w:t xml:space="preserve">        127.0.0.1   255.255.255.255       On-link        127.0.0.1      306</w:t>
      </w:r>
    </w:p>
    <w:p w14:paraId="5DDF9CD3" w14:textId="77777777" w:rsidR="001403F2" w:rsidRDefault="001403F2" w:rsidP="001403F2">
      <w:pPr>
        <w:pStyle w:val="HTML-kntformzott"/>
        <w:rPr>
          <w:rStyle w:val="HTML-kd"/>
        </w:rPr>
      </w:pPr>
      <w:r>
        <w:rPr>
          <w:rStyle w:val="HTML-kd"/>
        </w:rPr>
        <w:t xml:space="preserve">  127.255.255.255   255.255.255.255       On-link        127.0.0.1      306</w:t>
      </w:r>
    </w:p>
    <w:p w14:paraId="6690399E" w14:textId="77777777" w:rsidR="001403F2" w:rsidRDefault="001403F2" w:rsidP="001403F2">
      <w:pPr>
        <w:pStyle w:val="HTML-kntformzott"/>
        <w:rPr>
          <w:rStyle w:val="HTML-kd"/>
        </w:rPr>
      </w:pPr>
      <w:r>
        <w:rPr>
          <w:rStyle w:val="HTML-kd"/>
        </w:rPr>
        <w:t xml:space="preserve">     192.168.10.0     255.255.255.0       On-link    192.168.10.10      281</w:t>
      </w:r>
    </w:p>
    <w:p w14:paraId="45FF62FA" w14:textId="77777777" w:rsidR="001403F2" w:rsidRDefault="001403F2" w:rsidP="001403F2">
      <w:pPr>
        <w:pStyle w:val="HTML-kntformzott"/>
        <w:rPr>
          <w:rStyle w:val="HTML-kd"/>
        </w:rPr>
      </w:pPr>
      <w:r>
        <w:rPr>
          <w:rStyle w:val="HTML-kd"/>
        </w:rPr>
        <w:t xml:space="preserve">    192.168.10.10   255.255.255.255       On-link    192.168.10.10      281</w:t>
      </w:r>
    </w:p>
    <w:p w14:paraId="7184DEF8" w14:textId="77777777" w:rsidR="001403F2" w:rsidRDefault="001403F2" w:rsidP="001403F2">
      <w:pPr>
        <w:pStyle w:val="HTML-kntformzott"/>
        <w:rPr>
          <w:rStyle w:val="HTML-kd"/>
        </w:rPr>
      </w:pPr>
      <w:r>
        <w:rPr>
          <w:rStyle w:val="HTML-kd"/>
        </w:rPr>
        <w:t xml:space="preserve">   192.168.10.255   255.255.255.255       On-link    192.168.10.10      281</w:t>
      </w:r>
    </w:p>
    <w:p w14:paraId="116ABB3F" w14:textId="77777777" w:rsidR="001403F2" w:rsidRDefault="001403F2" w:rsidP="001403F2">
      <w:pPr>
        <w:pStyle w:val="HTML-kntformzott"/>
        <w:rPr>
          <w:rStyle w:val="HTML-kd"/>
        </w:rPr>
      </w:pPr>
      <w:r>
        <w:rPr>
          <w:rStyle w:val="HTML-kd"/>
        </w:rPr>
        <w:t xml:space="preserve">        224.0.0.0         240.0.0.0       On-link        127.0.0.1      306</w:t>
      </w:r>
    </w:p>
    <w:p w14:paraId="469E09C6" w14:textId="77777777" w:rsidR="001403F2" w:rsidRDefault="001403F2" w:rsidP="001403F2">
      <w:pPr>
        <w:pStyle w:val="HTML-kntformzott"/>
        <w:rPr>
          <w:rStyle w:val="HTML-kd"/>
        </w:rPr>
      </w:pPr>
      <w:r>
        <w:rPr>
          <w:rStyle w:val="HTML-kd"/>
        </w:rPr>
        <w:t xml:space="preserve">        224.0.0.0         240.0.0.0       On-link    192.168.10.10      281</w:t>
      </w:r>
    </w:p>
    <w:p w14:paraId="37E9B903" w14:textId="77777777" w:rsidR="001403F2" w:rsidRDefault="001403F2" w:rsidP="001403F2">
      <w:pPr>
        <w:pStyle w:val="HTML-kntformzott"/>
        <w:rPr>
          <w:rStyle w:val="HTML-kd"/>
        </w:rPr>
      </w:pPr>
      <w:r>
        <w:rPr>
          <w:rStyle w:val="HTML-kd"/>
        </w:rPr>
        <w:t xml:space="preserve">  255.255.255.255   255.255.255.255       On-link        127.0.0.1      306</w:t>
      </w:r>
    </w:p>
    <w:p w14:paraId="1C6B77E4" w14:textId="77777777" w:rsidR="001403F2" w:rsidRDefault="001403F2" w:rsidP="001403F2">
      <w:pPr>
        <w:pStyle w:val="HTML-kntformzott"/>
        <w:rPr>
          <w:rStyle w:val="HTML-kd"/>
        </w:rPr>
      </w:pPr>
      <w:r>
        <w:rPr>
          <w:rStyle w:val="HTML-kd"/>
        </w:rPr>
        <w:t xml:space="preserve">  255.255.255.255   255.255.255.255       On-link    192.168.10.10      281</w:t>
      </w:r>
    </w:p>
    <w:p w14:paraId="61E32A76" w14:textId="77777777" w:rsidR="001403F2" w:rsidRDefault="001403F2" w:rsidP="001403F2">
      <w:pPr>
        <w:pStyle w:val="HTML-kntformzott"/>
      </w:pPr>
      <w:r>
        <w:rPr>
          <w:rStyle w:val="HTML-kd"/>
        </w:rPr>
        <w:t>(output omitted)</w:t>
      </w:r>
    </w:p>
    <w:p w14:paraId="62E0D964" w14:textId="77777777" w:rsidR="001403F2" w:rsidRDefault="001403F2" w:rsidP="001403F2">
      <w:r>
        <w:rPr>
          <w:rStyle w:val="Kiemels2"/>
        </w:rPr>
        <w:t>MEGJEGYZÉS:</w:t>
      </w:r>
      <w:r>
        <w:t xml:space="preserve"> A parancskimenet csak az IPv4-irányítótáblát jeleníti meg. </w:t>
      </w:r>
    </w:p>
    <w:p w14:paraId="6700BA13" w14:textId="77777777" w:rsidR="001403F2" w:rsidRDefault="001403F2" w:rsidP="001403F2">
      <w:pPr>
        <w:pStyle w:val="NormlWeb"/>
      </w:pPr>
      <w:r>
        <w:t xml:space="preserve">A </w:t>
      </w:r>
      <w:r>
        <w:rPr>
          <w:rStyle w:val="Kiemels2"/>
        </w:rPr>
        <w:t>netstat -r</w:t>
      </w:r>
      <w:r>
        <w:t xml:space="preserve">vagy a vele egyenértékű </w:t>
      </w:r>
      <w:r>
        <w:rPr>
          <w:rStyle w:val="Kiemels2"/>
        </w:rPr>
        <w:t>route print</w:t>
      </w:r>
      <w:r>
        <w:t xml:space="preserve"> parancsok az aktuális TCP/IP hálózati kapcsolatokra vonatkozóan az alábbi három információt jelenítik meg:</w:t>
      </w:r>
    </w:p>
    <w:p w14:paraId="21EF688F" w14:textId="77777777" w:rsidR="001403F2" w:rsidRDefault="001403F2" w:rsidP="001403F2">
      <w:pPr>
        <w:numPr>
          <w:ilvl w:val="0"/>
          <w:numId w:val="445"/>
        </w:numPr>
        <w:spacing w:before="100" w:beforeAutospacing="1" w:after="100" w:afterAutospacing="1" w:line="240" w:lineRule="auto"/>
      </w:pPr>
      <w:r>
        <w:rPr>
          <w:rStyle w:val="Kiemels2"/>
        </w:rPr>
        <w:t>Interfész lista -</w:t>
      </w:r>
      <w:r>
        <w:t xml:space="preserve"> Megadja az állomás minden hálózati interfészének (Ethernet, Wi-Fi és Bluetooth) MAC-címét és hozzárendelt interfész azonosítóját.</w:t>
      </w:r>
    </w:p>
    <w:p w14:paraId="788B00E0" w14:textId="77777777" w:rsidR="001403F2" w:rsidRDefault="001403F2" w:rsidP="001403F2">
      <w:pPr>
        <w:numPr>
          <w:ilvl w:val="0"/>
          <w:numId w:val="445"/>
        </w:numPr>
        <w:spacing w:before="100" w:beforeAutospacing="1" w:after="100" w:afterAutospacing="1" w:line="240" w:lineRule="auto"/>
      </w:pPr>
      <w:r>
        <w:rPr>
          <w:rStyle w:val="Kiemels2"/>
        </w:rPr>
        <w:lastRenderedPageBreak/>
        <w:t>IPv4-irányítótábla -</w:t>
      </w:r>
      <w:r>
        <w:t xml:space="preserve"> Tartalmazza az állomás által ismert összes IPv4-útvonalat, közöttük a közvetlen kapcsolatokat, a helyi hálózatot és az alapértelmezett útvonalat.</w:t>
      </w:r>
    </w:p>
    <w:p w14:paraId="07AD83CB" w14:textId="77777777" w:rsidR="001403F2" w:rsidRDefault="001403F2" w:rsidP="001403F2">
      <w:pPr>
        <w:numPr>
          <w:ilvl w:val="0"/>
          <w:numId w:val="445"/>
        </w:numPr>
        <w:spacing w:before="100" w:beforeAutospacing="1" w:after="100" w:afterAutospacing="1" w:line="240" w:lineRule="auto"/>
      </w:pPr>
      <w:r>
        <w:rPr>
          <w:rStyle w:val="Kiemels2"/>
        </w:rPr>
        <w:t>IPv6-irányítótábla -</w:t>
      </w:r>
      <w:r>
        <w:t xml:space="preserve"> Tartalmazza az állomás által ismert összes IPv6-útvonalat, közöttük a közvetlen kapcsolatokat, a helyi hálózatot és az alapértelmezett útvonalat.</w:t>
      </w:r>
    </w:p>
    <w:p w14:paraId="26A5C44F" w14:textId="77777777" w:rsidR="001403F2" w:rsidRDefault="001403F2" w:rsidP="001403F2">
      <w:pPr>
        <w:spacing w:after="0"/>
      </w:pPr>
      <w:r>
        <w:t>8.4.5</w:t>
      </w:r>
    </w:p>
    <w:p w14:paraId="4068E211" w14:textId="77777777" w:rsidR="001403F2" w:rsidRDefault="001403F2" w:rsidP="001403F2">
      <w:pPr>
        <w:pStyle w:val="Cmsor2"/>
      </w:pPr>
      <w:r>
        <w:t>Tudáspróba - Az állomás irányítótáblája</w:t>
      </w:r>
    </w:p>
    <w:p w14:paraId="12B57813" w14:textId="77777777" w:rsidR="001403F2" w:rsidRDefault="001403F2" w:rsidP="001403F2">
      <w:pPr>
        <w:pStyle w:val="z-Akrdvteteje"/>
      </w:pPr>
      <w:r>
        <w:t>Az űrlap teteje</w:t>
      </w:r>
    </w:p>
    <w:p w14:paraId="56CC38D5" w14:textId="77777777" w:rsidR="001403F2" w:rsidRDefault="001403F2" w:rsidP="001403F2">
      <w:pPr>
        <w:pStyle w:val="NormlWeb"/>
      </w:pPr>
      <w:r>
        <w:t>Check your understanding of how a host routes by choosing the correct answer to the following questions.</w:t>
      </w:r>
    </w:p>
    <w:p w14:paraId="73AD2B9A" w14:textId="77777777" w:rsidR="001403F2" w:rsidRDefault="001403F2" w:rsidP="001403F2">
      <w:pPr>
        <w:pStyle w:val="NormlWeb"/>
        <w:numPr>
          <w:ilvl w:val="0"/>
          <w:numId w:val="446"/>
        </w:numPr>
      </w:pPr>
      <w:r>
        <w:t>Which statement about host forwarding decisions is true?</w:t>
      </w:r>
    </w:p>
    <w:p w14:paraId="556EA62F" w14:textId="77777777" w:rsidR="001403F2" w:rsidRDefault="001403F2" w:rsidP="001403F2">
      <w:pPr>
        <w:pStyle w:val="z-Akrdvalja"/>
      </w:pPr>
      <w:r>
        <w:t>Az űrlap alja</w:t>
      </w:r>
    </w:p>
    <w:p w14:paraId="10EA4101" w14:textId="77777777" w:rsidR="001403F2" w:rsidRDefault="001403F2" w:rsidP="001403F2">
      <w:pPr>
        <w:pStyle w:val="NormlWeb"/>
      </w:pPr>
      <w:r>
        <w:t>Which default gateway statement is true?</w:t>
      </w:r>
    </w:p>
    <w:p w14:paraId="05CC745F" w14:textId="77777777" w:rsidR="001403F2" w:rsidRDefault="001403F2" w:rsidP="001403F2">
      <w:pPr>
        <w:pStyle w:val="NormlWeb"/>
      </w:pPr>
      <w:r>
        <w:t>Which two commands could be entered on a Windows host to view its IPv4 and IPv6 routing table? (Choose two.)</w:t>
      </w:r>
    </w:p>
    <w:p w14:paraId="0F990C0C"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7D6FF04A" w14:textId="77777777" w:rsidR="001403F2" w:rsidRDefault="001403F2" w:rsidP="001403F2">
      <w:r>
        <w:rPr>
          <w:color w:val="0000FF"/>
          <w:u w:val="single"/>
        </w:rPr>
        <w:t>8.3</w:t>
      </w:r>
    </w:p>
    <w:p w14:paraId="4A622F1C" w14:textId="77777777" w:rsidR="001403F2" w:rsidRDefault="001403F2" w:rsidP="001403F2">
      <w:pPr>
        <w:rPr>
          <w:rStyle w:val="Hiperhivatkozs"/>
        </w:rPr>
      </w:pPr>
      <w:r>
        <w:rPr>
          <w:rStyle w:val="navigation-button-label"/>
          <w:color w:val="0000FF"/>
          <w:u w:val="single"/>
        </w:rPr>
        <w:t>Az IPv6-csomag</w:t>
      </w:r>
      <w:r>
        <w:fldChar w:fldCharType="end"/>
      </w:r>
      <w:r>
        <w:fldChar w:fldCharType="begin"/>
      </w:r>
      <w:r>
        <w:instrText>HYPERLINK "https://contenthub.netacad.com/itn/1.0.1?lng=hu-HU" \l "/itn/undefined.1"</w:instrText>
      </w:r>
      <w:r>
        <w:fldChar w:fldCharType="separate"/>
      </w:r>
    </w:p>
    <w:p w14:paraId="33B61220" w14:textId="77777777" w:rsidR="001403F2" w:rsidRDefault="001403F2" w:rsidP="001403F2">
      <w:r>
        <w:rPr>
          <w:color w:val="0000FF"/>
          <w:u w:val="single"/>
        </w:rPr>
        <w:t>8.5</w:t>
      </w:r>
    </w:p>
    <w:p w14:paraId="6AE21E01" w14:textId="77777777" w:rsidR="001403F2" w:rsidRDefault="001403F2" w:rsidP="001403F2">
      <w:r>
        <w:rPr>
          <w:rStyle w:val="navigation-button-label"/>
          <w:color w:val="0000FF"/>
          <w:u w:val="single"/>
        </w:rPr>
        <w:t>Bevezetés a forgalomirányításba</w:t>
      </w:r>
      <w:r>
        <w:fldChar w:fldCharType="end"/>
      </w:r>
    </w:p>
    <w:p w14:paraId="584CCA04" w14:textId="77777777" w:rsidR="001403F2" w:rsidRDefault="001403F2" w:rsidP="001403F2">
      <w:pPr>
        <w:pStyle w:val="Cmsor1"/>
      </w:pPr>
      <w:r>
        <w:t>Introduction to Networks</w:t>
      </w:r>
    </w:p>
    <w:p w14:paraId="14EEDC6A" w14:textId="77777777" w:rsidR="001403F2" w:rsidRDefault="001403F2" w:rsidP="001403F2">
      <w:r>
        <w:rPr>
          <w:rStyle w:val="version-label"/>
        </w:rPr>
        <w:t>v7.0</w:t>
      </w:r>
    </w:p>
    <w:p w14:paraId="2A8A83A2" w14:textId="77777777" w:rsidR="001403F2" w:rsidRDefault="001403F2" w:rsidP="001403F2">
      <w:hyperlink r:id="rId154" w:anchor="chunks-container" w:history="1">
        <w:r>
          <w:rPr>
            <w:rStyle w:val="Hiperhivatkozs"/>
          </w:rPr>
          <w:t>Skip to content</w:t>
        </w:r>
      </w:hyperlink>
    </w:p>
    <w:p w14:paraId="1EE8AF60" w14:textId="77777777" w:rsidR="001403F2" w:rsidRDefault="001403F2" w:rsidP="001403F2">
      <w:pPr>
        <w:pStyle w:val="sidebardrawer"/>
        <w:numPr>
          <w:ilvl w:val="0"/>
          <w:numId w:val="447"/>
        </w:numPr>
      </w:pPr>
    </w:p>
    <w:p w14:paraId="5F9CC154" w14:textId="77777777" w:rsidR="001403F2" w:rsidRDefault="001403F2" w:rsidP="001403F2">
      <w:pPr>
        <w:pStyle w:val="sidebardrawer"/>
        <w:numPr>
          <w:ilvl w:val="0"/>
          <w:numId w:val="44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BB189FC" w14:textId="77777777" w:rsidR="001403F2" w:rsidRDefault="001403F2" w:rsidP="001403F2">
      <w:pPr>
        <w:pStyle w:val="sidebardrawer"/>
        <w:numPr>
          <w:ilvl w:val="0"/>
          <w:numId w:val="44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507538E" w14:textId="77777777" w:rsidR="001403F2" w:rsidRDefault="001403F2" w:rsidP="001403F2">
      <w:pPr>
        <w:pStyle w:val="breadcrumb-item"/>
        <w:numPr>
          <w:ilvl w:val="0"/>
          <w:numId w:val="450"/>
        </w:numPr>
      </w:pPr>
    </w:p>
    <w:p w14:paraId="051D1B3F" w14:textId="77777777" w:rsidR="001403F2" w:rsidRDefault="001403F2" w:rsidP="001403F2">
      <w:pPr>
        <w:numPr>
          <w:ilvl w:val="0"/>
          <w:numId w:val="450"/>
        </w:numPr>
        <w:spacing w:before="100" w:beforeAutospacing="1" w:after="100" w:afterAutospacing="1" w:line="240" w:lineRule="auto"/>
      </w:pPr>
      <w:r>
        <w:t>Hálózati réteg</w:t>
      </w:r>
    </w:p>
    <w:p w14:paraId="48AAFD41" w14:textId="77777777" w:rsidR="001403F2" w:rsidRDefault="001403F2" w:rsidP="001403F2">
      <w:pPr>
        <w:numPr>
          <w:ilvl w:val="0"/>
          <w:numId w:val="450"/>
        </w:numPr>
        <w:spacing w:before="100" w:beforeAutospacing="1" w:after="100" w:afterAutospacing="1" w:line="240" w:lineRule="auto"/>
      </w:pPr>
      <w:r>
        <w:t>Bevezetés a forgalomirányításba</w:t>
      </w:r>
    </w:p>
    <w:p w14:paraId="62C27762" w14:textId="77777777" w:rsidR="001403F2" w:rsidRDefault="001403F2" w:rsidP="001403F2">
      <w:pPr>
        <w:pStyle w:val="Cmsor1"/>
      </w:pPr>
      <w:r>
        <w:lastRenderedPageBreak/>
        <w:t>Bevezetés a forgalomirányításba</w:t>
      </w:r>
    </w:p>
    <w:p w14:paraId="596AE376" w14:textId="77777777" w:rsidR="001403F2" w:rsidRDefault="001403F2" w:rsidP="001403F2">
      <w:r>
        <w:t>8.5.1</w:t>
      </w:r>
    </w:p>
    <w:p w14:paraId="74A4FF2E" w14:textId="77777777" w:rsidR="001403F2" w:rsidRDefault="001403F2" w:rsidP="001403F2">
      <w:pPr>
        <w:pStyle w:val="Cmsor2"/>
      </w:pPr>
      <w:r>
        <w:t>A router csomagtovábbítási döntései</w:t>
      </w:r>
    </w:p>
    <w:p w14:paraId="78DE7554" w14:textId="77777777" w:rsidR="001403F2" w:rsidRDefault="001403F2" w:rsidP="001403F2">
      <w:pPr>
        <w:pStyle w:val="NormlWeb"/>
      </w:pPr>
      <w:r>
        <w:t>Az előző fejezet az állomás irányítótábláiról szólt. A legtöbb hálózat routereket is tartalmaz, amelyek közvetítő eszközök. A routerek szintén rendelkeznek irányítótáblával. Ez a fejezet a routerek hálózati rétegbeli működésével foglalkozik. Amikor egy állomás csomagot küld egy másik állomásnak, akkor az irányítótáblája segítségével dönti el, hogy hova továbbítsa azt. Ha a célállomás egy távoli hálózaton van, akkor a csomagot az alapértelmezett átjárónak kell küldeni, ami általában a helyi hálózatban lévő router.</w:t>
      </w:r>
    </w:p>
    <w:p w14:paraId="09480DD5" w14:textId="77777777" w:rsidR="001403F2" w:rsidRDefault="001403F2" w:rsidP="001403F2">
      <w:pPr>
        <w:pStyle w:val="NormlWeb"/>
      </w:pPr>
      <w:r>
        <w:t>Mi történik, ha egy csomag érkezik egy router interfészére?</w:t>
      </w:r>
    </w:p>
    <w:p w14:paraId="2C4750AA" w14:textId="77777777" w:rsidR="001403F2" w:rsidRDefault="001403F2" w:rsidP="001403F2">
      <w:pPr>
        <w:pStyle w:val="NormlWeb"/>
      </w:pPr>
      <w:r>
        <w:t>Megvizsgálja a csomag cél IP-címét, és megkeresi az irányítótáblában, hogy hova továbbítsa a csomagot. Az irányítótábla tartalmazza az összes ismert hálózati cím (előtag) listáját, és a csomagok továbbításának helyét. Ezeket a bejegyzéseket útvonal-bejegyzéseknek vagy útvonalaknak nevezzük. A router a csomagot a legjobb (leghosszabb) egyezést mutató útvonal-bejegyzés alapján küldi tovább.</w:t>
      </w:r>
    </w:p>
    <w:p w14:paraId="46EE4AA5" w14:textId="77777777" w:rsidR="001403F2" w:rsidRDefault="001403F2" w:rsidP="001403F2">
      <w:pPr>
        <w:pStyle w:val="NormlWeb"/>
      </w:pPr>
      <w:r>
        <w:t>The diagram is a network topology showing what happens to an IPv4 packet as it is routed between networks. Host PC1, with an address of .10, is connected to a switch on network 192.168.10.0/24 which is connected to the G0/0/0 interface of router R1 with an address of .1. Network 209.165.200.224/30 connects the G0/0/1 interface on R1, address .225, to another router, R2 at address .226. R2 is connected to a switch on network 10.1.1.0/24 to which host PC2, address .10, is connected. R2 also has a connection to the Internet cloud. A packet with destination IPv4 address 10.1.1.10 is sent from PC1 to R1. R1 then sends the packet with destination IPv4 address 10.1.1.10 to R2.</w:t>
      </w:r>
    </w:p>
    <w:p w14:paraId="3EB28152" w14:textId="77777777" w:rsidR="001403F2" w:rsidRDefault="001403F2" w:rsidP="001403F2">
      <w:r>
        <w:t xml:space="preserve">1 3 2 PC2 R2 .10 .1 .1 G0/0/1 .226 .10 209.165.200.224/30 192.168.10.0/24 10.1.1.0/24 R1 .225 G0/0/0 </w:t>
      </w:r>
    </w:p>
    <w:p w14:paraId="6117F769" w14:textId="77777777" w:rsidR="001403F2" w:rsidRDefault="001403F2" w:rsidP="001403F2">
      <w:r>
        <w:t xml:space="preserve">PC1 </w:t>
      </w:r>
    </w:p>
    <w:p w14:paraId="6F7B6211" w14:textId="77777777" w:rsidR="001403F2" w:rsidRDefault="001403F2" w:rsidP="001403F2">
      <w:r>
        <w:rPr>
          <w:rStyle w:val="dynamic-text-item"/>
        </w:rPr>
        <w:t>InternetDestination IPv4 Address:</w:t>
      </w:r>
      <w:r>
        <w:br/>
      </w:r>
      <w:r>
        <w:rPr>
          <w:rStyle w:val="dynamic-text-item"/>
        </w:rPr>
        <w:t>10.1.1.10Destination IPv4 Address:</w:t>
      </w:r>
      <w:r>
        <w:br/>
      </w:r>
      <w:r>
        <w:rPr>
          <w:rStyle w:val="dynamic-text-item"/>
        </w:rPr>
        <w:t>10.1.1.10</w:t>
      </w:r>
    </w:p>
    <w:p w14:paraId="6B6E07BB" w14:textId="77777777" w:rsidR="001403F2" w:rsidRDefault="001403F2" w:rsidP="001403F2">
      <w:pPr>
        <w:numPr>
          <w:ilvl w:val="0"/>
          <w:numId w:val="451"/>
        </w:numPr>
        <w:spacing w:before="100" w:beforeAutospacing="1" w:after="100" w:afterAutospacing="1" w:line="240" w:lineRule="auto"/>
      </w:pPr>
      <w:r>
        <w:t>Csomag érkezik az R1 GigabitEthernet 0/0/0 interfészére. R1 kicsomagolja a 2. rétegbeli Ethernet keretet (eltávolítja a fejlécet és az utótagot).</w:t>
      </w:r>
    </w:p>
    <w:p w14:paraId="772B7DF4" w14:textId="77777777" w:rsidR="001403F2" w:rsidRDefault="001403F2" w:rsidP="001403F2">
      <w:pPr>
        <w:numPr>
          <w:ilvl w:val="0"/>
          <w:numId w:val="451"/>
        </w:numPr>
        <w:spacing w:before="100" w:beforeAutospacing="1" w:after="100" w:afterAutospacing="1" w:line="240" w:lineRule="auto"/>
      </w:pPr>
      <w:r>
        <w:t>R1 megvizsgálja a csomag IPv4-célcímét, és az IPv4-irányítótáblában megkeresi a legjobb egyezést. Az útvonalbejegyzés alapján ezt a csomagot az R2 routernek kell továbbítani.</w:t>
      </w:r>
    </w:p>
    <w:p w14:paraId="5A8BDE91" w14:textId="77777777" w:rsidR="001403F2" w:rsidRDefault="001403F2" w:rsidP="001403F2">
      <w:pPr>
        <w:numPr>
          <w:ilvl w:val="0"/>
          <w:numId w:val="451"/>
        </w:numPr>
        <w:spacing w:before="100" w:beforeAutospacing="1" w:after="100" w:afterAutospacing="1" w:line="240" w:lineRule="auto"/>
      </w:pPr>
      <w:r>
        <w:t>R1 beágyazza a csomagot egy új Ethernet keretbe, majd továbbítja azt a következő ugrás routernek, azaz R2-nek.</w:t>
      </w:r>
    </w:p>
    <w:p w14:paraId="42E6544A" w14:textId="77777777" w:rsidR="001403F2" w:rsidRDefault="001403F2" w:rsidP="001403F2">
      <w:pPr>
        <w:pStyle w:val="NormlWeb"/>
      </w:pPr>
      <w:r>
        <w:t>Az alábbi táblázat az R1 irányítótáblájában található információkat mutatja.</w:t>
      </w:r>
    </w:p>
    <w:p w14:paraId="193C7F24" w14:textId="77777777" w:rsidR="001403F2" w:rsidRDefault="001403F2" w:rsidP="001403F2">
      <w:pPr>
        <w:pStyle w:val="Cmsor3"/>
      </w:pPr>
      <w:r>
        <w:lastRenderedPageBreak/>
        <w:t>R1 irányítótáblája</w:t>
      </w:r>
    </w:p>
    <w:tbl>
      <w:tblPr>
        <w:tblW w:w="5250" w:type="dxa"/>
        <w:tblCellSpacing w:w="15" w:type="dxa"/>
        <w:tblCellMar>
          <w:top w:w="15" w:type="dxa"/>
          <w:left w:w="15" w:type="dxa"/>
          <w:bottom w:w="15" w:type="dxa"/>
          <w:right w:w="15" w:type="dxa"/>
        </w:tblCellMar>
        <w:tblLook w:val="04A0" w:firstRow="1" w:lastRow="0" w:firstColumn="1" w:lastColumn="0" w:noHBand="0" w:noVBand="1"/>
      </w:tblPr>
      <w:tblGrid>
        <w:gridCol w:w="3045"/>
        <w:gridCol w:w="2205"/>
      </w:tblGrid>
      <w:tr w:rsidR="001403F2" w14:paraId="5BBB45EE" w14:textId="77777777" w:rsidTr="001403F2">
        <w:trPr>
          <w:tblHeader/>
          <w:tblCellSpacing w:w="15" w:type="dxa"/>
        </w:trPr>
        <w:tc>
          <w:tcPr>
            <w:tcW w:w="0" w:type="auto"/>
            <w:gridSpan w:val="2"/>
            <w:tcBorders>
              <w:top w:val="nil"/>
              <w:left w:val="nil"/>
              <w:bottom w:val="nil"/>
              <w:right w:val="nil"/>
            </w:tcBorders>
            <w:vAlign w:val="center"/>
            <w:hideMark/>
          </w:tcPr>
          <w:p w14:paraId="40E63CE7" w14:textId="77777777" w:rsidR="001403F2" w:rsidRDefault="001403F2">
            <w:pPr>
              <w:jc w:val="center"/>
              <w:rPr>
                <w:sz w:val="24"/>
                <w:szCs w:val="24"/>
              </w:rPr>
            </w:pPr>
            <w:r>
              <w:t>Table caption</w:t>
            </w:r>
          </w:p>
        </w:tc>
      </w:tr>
      <w:tr w:rsidR="001403F2" w14:paraId="3E503445" w14:textId="77777777" w:rsidTr="001403F2">
        <w:trPr>
          <w:tblHeader/>
          <w:tblCellSpacing w:w="15" w:type="dxa"/>
        </w:trPr>
        <w:tc>
          <w:tcPr>
            <w:tcW w:w="3000" w:type="dxa"/>
            <w:vAlign w:val="center"/>
            <w:hideMark/>
          </w:tcPr>
          <w:p w14:paraId="3A769766" w14:textId="77777777" w:rsidR="001403F2" w:rsidRDefault="001403F2">
            <w:pPr>
              <w:jc w:val="center"/>
              <w:rPr>
                <w:b/>
                <w:bCs/>
              </w:rPr>
            </w:pPr>
            <w:r>
              <w:rPr>
                <w:b/>
                <w:bCs/>
              </w:rPr>
              <w:t>Route</w:t>
            </w:r>
          </w:p>
        </w:tc>
        <w:tc>
          <w:tcPr>
            <w:tcW w:w="0" w:type="auto"/>
            <w:vAlign w:val="center"/>
            <w:hideMark/>
          </w:tcPr>
          <w:p w14:paraId="729AF905" w14:textId="77777777" w:rsidR="001403F2" w:rsidRDefault="001403F2">
            <w:pPr>
              <w:jc w:val="center"/>
              <w:rPr>
                <w:b/>
                <w:bCs/>
              </w:rPr>
            </w:pPr>
            <w:r>
              <w:rPr>
                <w:b/>
                <w:bCs/>
              </w:rPr>
              <w:t xml:space="preserve">Next Hop or </w:t>
            </w:r>
            <w:r>
              <w:rPr>
                <w:b/>
                <w:bCs/>
              </w:rPr>
              <w:br/>
              <w:t>Exit Interface</w:t>
            </w:r>
          </w:p>
        </w:tc>
      </w:tr>
      <w:tr w:rsidR="001403F2" w14:paraId="7394748F" w14:textId="77777777" w:rsidTr="001403F2">
        <w:trPr>
          <w:tblCellSpacing w:w="15" w:type="dxa"/>
        </w:trPr>
        <w:tc>
          <w:tcPr>
            <w:tcW w:w="0" w:type="auto"/>
            <w:vAlign w:val="center"/>
            <w:hideMark/>
          </w:tcPr>
          <w:p w14:paraId="25F213DC" w14:textId="77777777" w:rsidR="001403F2" w:rsidRDefault="001403F2">
            <w:r>
              <w:t>192.168.10.0 /24</w:t>
            </w:r>
          </w:p>
        </w:tc>
        <w:tc>
          <w:tcPr>
            <w:tcW w:w="0" w:type="auto"/>
            <w:vAlign w:val="center"/>
            <w:hideMark/>
          </w:tcPr>
          <w:p w14:paraId="52F09BC3" w14:textId="77777777" w:rsidR="001403F2" w:rsidRDefault="001403F2">
            <w:r>
              <w:t>G0/0/0</w:t>
            </w:r>
          </w:p>
        </w:tc>
      </w:tr>
      <w:tr w:rsidR="001403F2" w14:paraId="6DF1C6D6" w14:textId="77777777" w:rsidTr="001403F2">
        <w:trPr>
          <w:tblCellSpacing w:w="15" w:type="dxa"/>
        </w:trPr>
        <w:tc>
          <w:tcPr>
            <w:tcW w:w="0" w:type="auto"/>
            <w:vAlign w:val="center"/>
            <w:hideMark/>
          </w:tcPr>
          <w:p w14:paraId="2148814B" w14:textId="77777777" w:rsidR="001403F2" w:rsidRDefault="001403F2">
            <w:r>
              <w:t>209.165.200.224/30</w:t>
            </w:r>
          </w:p>
        </w:tc>
        <w:tc>
          <w:tcPr>
            <w:tcW w:w="0" w:type="auto"/>
            <w:vAlign w:val="center"/>
            <w:hideMark/>
          </w:tcPr>
          <w:p w14:paraId="7594F116" w14:textId="77777777" w:rsidR="001403F2" w:rsidRDefault="001403F2">
            <w:r>
              <w:t>G0/0/1</w:t>
            </w:r>
          </w:p>
        </w:tc>
      </w:tr>
      <w:tr w:rsidR="001403F2" w14:paraId="7E527B9F" w14:textId="77777777" w:rsidTr="001403F2">
        <w:trPr>
          <w:tblCellSpacing w:w="15" w:type="dxa"/>
        </w:trPr>
        <w:tc>
          <w:tcPr>
            <w:tcW w:w="0" w:type="auto"/>
            <w:vAlign w:val="center"/>
            <w:hideMark/>
          </w:tcPr>
          <w:p w14:paraId="6F65E4AB" w14:textId="77777777" w:rsidR="001403F2" w:rsidRDefault="001403F2">
            <w:r>
              <w:rPr>
                <w:rStyle w:val="Kiemels2"/>
              </w:rPr>
              <w:t>10.1.1.0/24</w:t>
            </w:r>
            <w:r>
              <w:t xml:space="preserve"> </w:t>
            </w:r>
          </w:p>
        </w:tc>
        <w:tc>
          <w:tcPr>
            <w:tcW w:w="0" w:type="auto"/>
            <w:vAlign w:val="center"/>
            <w:hideMark/>
          </w:tcPr>
          <w:p w14:paraId="330267BD" w14:textId="77777777" w:rsidR="001403F2" w:rsidRDefault="001403F2">
            <w:r>
              <w:rPr>
                <w:rStyle w:val="Kiemels2"/>
              </w:rPr>
              <w:t>via R2</w:t>
            </w:r>
            <w:r>
              <w:t xml:space="preserve"> </w:t>
            </w:r>
          </w:p>
        </w:tc>
      </w:tr>
      <w:tr w:rsidR="001403F2" w14:paraId="67C76569" w14:textId="77777777" w:rsidTr="001403F2">
        <w:trPr>
          <w:tblCellSpacing w:w="15" w:type="dxa"/>
        </w:trPr>
        <w:tc>
          <w:tcPr>
            <w:tcW w:w="0" w:type="auto"/>
            <w:vAlign w:val="center"/>
            <w:hideMark/>
          </w:tcPr>
          <w:p w14:paraId="3D5D8B48" w14:textId="77777777" w:rsidR="001403F2" w:rsidRDefault="001403F2">
            <w:r>
              <w:t>Default Route 0.0.0.0/0</w:t>
            </w:r>
          </w:p>
        </w:tc>
        <w:tc>
          <w:tcPr>
            <w:tcW w:w="0" w:type="auto"/>
            <w:vAlign w:val="center"/>
            <w:hideMark/>
          </w:tcPr>
          <w:p w14:paraId="48B52132" w14:textId="77777777" w:rsidR="001403F2" w:rsidRDefault="001403F2">
            <w:r>
              <w:t>via R2</w:t>
            </w:r>
          </w:p>
        </w:tc>
      </w:tr>
    </w:tbl>
    <w:p w14:paraId="678A5CB6" w14:textId="77777777" w:rsidR="001403F2" w:rsidRDefault="001403F2" w:rsidP="001403F2">
      <w:r>
        <w:t>8.5.2</w:t>
      </w:r>
    </w:p>
    <w:p w14:paraId="42139DB7" w14:textId="77777777" w:rsidR="001403F2" w:rsidRDefault="001403F2" w:rsidP="001403F2">
      <w:pPr>
        <w:pStyle w:val="Cmsor2"/>
      </w:pPr>
      <w:r>
        <w:t>A router irányítótáblája</w:t>
      </w:r>
    </w:p>
    <w:p w14:paraId="05964908" w14:textId="77777777" w:rsidR="001403F2" w:rsidRDefault="001403F2" w:rsidP="001403F2">
      <w:pPr>
        <w:pStyle w:val="NormlWeb"/>
      </w:pPr>
      <w:r>
        <w:t>A router irányítótáblája hálózati útvonalbejegyzéseket tartalmaz az összes lehetséges hálózati célhoz.</w:t>
      </w:r>
    </w:p>
    <w:p w14:paraId="717C5952" w14:textId="77777777" w:rsidR="001403F2" w:rsidRDefault="001403F2" w:rsidP="001403F2">
      <w:pPr>
        <w:pStyle w:val="NormlWeb"/>
      </w:pPr>
      <w:r>
        <w:t>Az irányítótábla háromféle útvonalbejegyzést tartalmaz:</w:t>
      </w:r>
    </w:p>
    <w:p w14:paraId="4A7B9F71" w14:textId="77777777" w:rsidR="001403F2" w:rsidRDefault="001403F2" w:rsidP="001403F2">
      <w:pPr>
        <w:numPr>
          <w:ilvl w:val="0"/>
          <w:numId w:val="452"/>
        </w:numPr>
        <w:spacing w:before="100" w:beforeAutospacing="1" w:after="100" w:afterAutospacing="1" w:line="240" w:lineRule="auto"/>
      </w:pPr>
      <w:r>
        <w:rPr>
          <w:rStyle w:val="Kiemels2"/>
        </w:rPr>
        <w:t>Közvetlenül csatlakozó hálózatok -</w:t>
      </w:r>
      <w:r>
        <w:t xml:space="preserve"> Ezek a hálózati útvonalak aktív router interfészeket jelölnek. A router akkor jegyez be a táblájába közvetlenül csatlakozó útvonalat, amikor egy interfésze aktívvá válik és van IP-címe. A router minden interfésze külön hálózathoz kell tartozzon. Az ábrán látható topológiában az R1 IPv4-irányítótáblájában a közvetlenül csatlakozó hálózatok a 192.168.10.0/24 és a 209.165.200.224/30.</w:t>
      </w:r>
    </w:p>
    <w:p w14:paraId="03A08740" w14:textId="77777777" w:rsidR="001403F2" w:rsidRDefault="001403F2" w:rsidP="001403F2">
      <w:pPr>
        <w:numPr>
          <w:ilvl w:val="0"/>
          <w:numId w:val="452"/>
        </w:numPr>
        <w:spacing w:before="100" w:beforeAutospacing="1" w:after="100" w:afterAutospacing="1" w:line="240" w:lineRule="auto"/>
      </w:pPr>
      <w:r>
        <w:rPr>
          <w:rStyle w:val="Kiemels2"/>
        </w:rPr>
        <w:t>Távoli hálózatok -</w:t>
      </w:r>
      <w:r>
        <w:t xml:space="preserve"> Ezek az útvonalbejegyzések más routerekhez csatlakozó hálózatokat jelölnek. A routerek a rendszergazda kézi beállításának eredményeként vagy dinamikus forgalomirányító protokollok útvonalinformációinak cseréjével ismerhetik meg a távoli hálózatokat. Az ábrán látható topológiában az R1 router IPv4-irányítótáblájában a 10.1.1.0/24 egy távoli hálózat.</w:t>
      </w:r>
    </w:p>
    <w:p w14:paraId="40714385" w14:textId="77777777" w:rsidR="001403F2" w:rsidRDefault="001403F2" w:rsidP="001403F2">
      <w:pPr>
        <w:numPr>
          <w:ilvl w:val="0"/>
          <w:numId w:val="452"/>
        </w:numPr>
        <w:spacing w:before="100" w:beforeAutospacing="1" w:after="100" w:afterAutospacing="1" w:line="240" w:lineRule="auto"/>
      </w:pPr>
      <w:r>
        <w:rPr>
          <w:rStyle w:val="Kiemels2"/>
        </w:rPr>
        <w:t>Alapértelmezett útvonal</w:t>
      </w:r>
      <w:r>
        <w:t xml:space="preserve"> — Az állomáshoz hasonlóan a legtöbb router is tartalmaz alapértelmezett útvonalat, úgynevezett végső átjárót. Az alapértelmezett útvonal akkor használatos, ha nincs jobb (hosszabb) egyezés az IP-irányítótábla bejegyzéseivel. Az ábrán látható topológiában R1 irányítótáblája valószínűleg tartalmaz egy alapértelmezett útvonalat, amely az összes csomagot az R2 routerhez továbbítja.</w:t>
      </w:r>
    </w:p>
    <w:p w14:paraId="543811AB" w14:textId="77777777" w:rsidR="001403F2" w:rsidRDefault="001403F2" w:rsidP="001403F2">
      <w:pPr>
        <w:pStyle w:val="NormlWeb"/>
      </w:pPr>
      <w:r>
        <w:t>Az ábrán az R1 router közvetlenül csatlakozó és távoli hálózatai láthatók.</w:t>
      </w:r>
    </w:p>
    <w:p w14:paraId="060AAA7C" w14:textId="77777777" w:rsidR="001403F2" w:rsidRDefault="001403F2" w:rsidP="001403F2">
      <w:pPr>
        <w:pStyle w:val="NormlWeb"/>
      </w:pPr>
      <w:r>
        <w:t>The diagram is a network topology identifying directly connected networks and remote networks of a router. Host PC1, with an address of .10, is connected to a switch on network 192.168.10.0/24 which is connected to the G0/0/0 interface of router R1 with an address of .1. Network 209.165.200.224/30 connects the G0/0/1 interface on R1, address .225, to another router, R2 at address .226 on G0/0/1. R2 is connected to a switch on network 10.1.1.0/24 to which host PC2, address .10, is connected. R2 also has a connection to the Internet cloud. Networks 192.168.10.0/24 and 209.165.200.224/30 are shown as directly connected networks to R1 and network 10.1.2.0/24 (should this be 10.1.1.0/24?) is shown as a remote network to R2.</w:t>
      </w:r>
    </w:p>
    <w:p w14:paraId="623B16F5" w14:textId="77777777" w:rsidR="001403F2" w:rsidRDefault="001403F2" w:rsidP="001403F2">
      <w:r>
        <w:lastRenderedPageBreak/>
        <w:t xml:space="preserve">.10 .1 .1 G0/0/1 .226 .10 209.165.200.224/30 192.168.10.0/24 10.1.1.0/24 .225 G0/0/0 G0/0/0 G0/0/1 PC2 R2 R1 </w:t>
      </w:r>
    </w:p>
    <w:p w14:paraId="0FECB2E3" w14:textId="77777777" w:rsidR="001403F2" w:rsidRDefault="001403F2" w:rsidP="001403F2">
      <w:r>
        <w:t xml:space="preserve">PC1 </w:t>
      </w:r>
    </w:p>
    <w:p w14:paraId="069767F0" w14:textId="77777777" w:rsidR="001403F2" w:rsidRDefault="001403F2" w:rsidP="001403F2">
      <w:r>
        <w:rPr>
          <w:rStyle w:val="dynamic-text-item"/>
        </w:rPr>
        <w:t>InternetDirectly connnected networkDirectly connnected networkRemote Network</w:t>
      </w:r>
    </w:p>
    <w:p w14:paraId="797B21E0" w14:textId="77777777" w:rsidR="001403F2" w:rsidRDefault="001403F2" w:rsidP="001403F2">
      <w:pPr>
        <w:pStyle w:val="NormlWeb"/>
      </w:pPr>
      <w:r>
        <w:t>R1 két közvetlenül csatlakozó hálózattal rendelkezik:</w:t>
      </w:r>
    </w:p>
    <w:p w14:paraId="03CF775B" w14:textId="77777777" w:rsidR="001403F2" w:rsidRDefault="001403F2" w:rsidP="001403F2">
      <w:pPr>
        <w:numPr>
          <w:ilvl w:val="0"/>
          <w:numId w:val="453"/>
        </w:numPr>
        <w:spacing w:before="100" w:beforeAutospacing="1" w:after="100" w:afterAutospacing="1" w:line="240" w:lineRule="auto"/>
      </w:pPr>
      <w:r>
        <w:t>192.168.10.0/24</w:t>
      </w:r>
    </w:p>
    <w:p w14:paraId="49227D9A" w14:textId="77777777" w:rsidR="001403F2" w:rsidRDefault="001403F2" w:rsidP="001403F2">
      <w:pPr>
        <w:numPr>
          <w:ilvl w:val="0"/>
          <w:numId w:val="453"/>
        </w:numPr>
        <w:spacing w:before="100" w:beforeAutospacing="1" w:after="100" w:afterAutospacing="1" w:line="240" w:lineRule="auto"/>
      </w:pPr>
      <w:r>
        <w:t>209.165.200.224/30</w:t>
      </w:r>
    </w:p>
    <w:p w14:paraId="4B3968D7" w14:textId="77777777" w:rsidR="001403F2" w:rsidRDefault="001403F2" w:rsidP="001403F2">
      <w:pPr>
        <w:pStyle w:val="NormlWeb"/>
      </w:pPr>
      <w:r>
        <w:t>R1 olyan távoli hálózatokkal is rendelkezik (például a 10.1.1.0/24 és az internet), amelyeket valahonnan megtanult.</w:t>
      </w:r>
    </w:p>
    <w:p w14:paraId="7477EF85" w14:textId="77777777" w:rsidR="001403F2" w:rsidRDefault="001403F2" w:rsidP="001403F2">
      <w:pPr>
        <w:pStyle w:val="NormlWeb"/>
      </w:pPr>
      <w:r>
        <w:t>Egy router a távoli hálózatokat kétféleképpen ismerheti meg:</w:t>
      </w:r>
    </w:p>
    <w:p w14:paraId="382CC557" w14:textId="77777777" w:rsidR="001403F2" w:rsidRDefault="001403F2" w:rsidP="001403F2">
      <w:pPr>
        <w:numPr>
          <w:ilvl w:val="0"/>
          <w:numId w:val="454"/>
        </w:numPr>
        <w:spacing w:before="100" w:beforeAutospacing="1" w:after="100" w:afterAutospacing="1" w:line="240" w:lineRule="auto"/>
      </w:pPr>
      <w:r>
        <w:rPr>
          <w:rStyle w:val="Kiemels2"/>
        </w:rPr>
        <w:t>Manuálisan</w:t>
      </w:r>
      <w:r>
        <w:t xml:space="preserve"> - A távoli hálózatok statikus útvonalként, manuálisan megadva kerülnek az irányítótáblába.</w:t>
      </w:r>
    </w:p>
    <w:p w14:paraId="289B768B" w14:textId="77777777" w:rsidR="001403F2" w:rsidRDefault="001403F2" w:rsidP="001403F2">
      <w:pPr>
        <w:numPr>
          <w:ilvl w:val="0"/>
          <w:numId w:val="454"/>
        </w:numPr>
        <w:spacing w:before="100" w:beforeAutospacing="1" w:after="100" w:afterAutospacing="1" w:line="240" w:lineRule="auto"/>
      </w:pPr>
      <w:r>
        <w:rPr>
          <w:rStyle w:val="Kiemels2"/>
        </w:rPr>
        <w:t>Dinamikusan</w:t>
      </w:r>
      <w:r>
        <w:t xml:space="preserve"> - A távoli hálózatokról a router egy dinamikus irányító protokoll segítségével értesül.</w:t>
      </w:r>
    </w:p>
    <w:p w14:paraId="6F1F8776" w14:textId="77777777" w:rsidR="001403F2" w:rsidRDefault="001403F2" w:rsidP="001403F2">
      <w:pPr>
        <w:spacing w:after="0"/>
      </w:pPr>
      <w:r>
        <w:t>8.5.3</w:t>
      </w:r>
    </w:p>
    <w:p w14:paraId="279CB952" w14:textId="77777777" w:rsidR="001403F2" w:rsidRDefault="001403F2" w:rsidP="001403F2">
      <w:pPr>
        <w:pStyle w:val="Cmsor2"/>
      </w:pPr>
      <w:r>
        <w:t>Statikus forgalomirányítás</w:t>
      </w:r>
    </w:p>
    <w:p w14:paraId="427E5794" w14:textId="77777777" w:rsidR="001403F2" w:rsidRDefault="001403F2" w:rsidP="001403F2">
      <w:pPr>
        <w:pStyle w:val="NormlWeb"/>
      </w:pPr>
      <w:r>
        <w:t>A statikus útvonalak olyan bejegyzések, amelyeket manuálisan állítunk be. Az ábra egy olyan statikus útvonalra mutat példát, amelyet manuálisan konfiguráltak az R1 routeren. A statikus útvonal tartalmazza a távoli hálózat címét és a következő ugrás router IP-címét.</w:t>
      </w:r>
    </w:p>
    <w:p w14:paraId="03F2ABFA" w14:textId="77777777" w:rsidR="001403F2" w:rsidRDefault="001403F2" w:rsidP="001403F2">
      <w:pPr>
        <w:pStyle w:val="NormlWeb"/>
      </w:pPr>
      <w:r>
        <w:t>The diagram is a network topology showing a static route configuration to reach a remote network. Host PC1, with an address of .10, is connected to a switch on network 192.168.10.0/24 which is connected to the G0/0/0 interface of router R1 with an address of .1. Network 209.165.200.224/30 connects the G0/0/1 interface on R1, address .225, to another router, R2 at address .226. R2 has an interface with address .1 connected to a switch on network 10.1.1.0/24 to which host PC2, address .10, is connected. R2 also has a connection to the Internet cloud. A static route configuration on R1 to the network 10.1.1.0/24 reads: R1(config)#ip route 10.1.1.0 255.255.255.0 209.165.200.226. In the configuration, 10.1.1.0 255.255.255.0 is labeled remote network and 209.165.200.226 is labeled IP address of next hop router.</w:t>
      </w:r>
    </w:p>
    <w:p w14:paraId="0FBC35D1" w14:textId="77777777" w:rsidR="001403F2" w:rsidRDefault="001403F2" w:rsidP="001403F2">
      <w:r>
        <w:t xml:space="preserve">R1(config)# ip route 10.1.1.0 255.255.255.0 209.165.200.226 .10 .1 .1 G0/0/1 .226 .10 209.165.200.224/30 192.168.10.0/24 10.1.1.0/24 .225 G0/0/0 PC2 R2 R1 </w:t>
      </w:r>
    </w:p>
    <w:p w14:paraId="42695BE8" w14:textId="77777777" w:rsidR="001403F2" w:rsidRDefault="001403F2" w:rsidP="001403F2">
      <w:r>
        <w:t xml:space="preserve">PC1 </w:t>
      </w:r>
    </w:p>
    <w:p w14:paraId="5EF7A9F9" w14:textId="77777777" w:rsidR="001403F2" w:rsidRDefault="001403F2" w:rsidP="001403F2">
      <w:r>
        <w:rPr>
          <w:rStyle w:val="dynamic-text-item"/>
        </w:rPr>
        <w:t>InternetRemote network addressIP adress of next hop router</w:t>
      </w:r>
    </w:p>
    <w:p w14:paraId="5E40955D" w14:textId="77777777" w:rsidR="001403F2" w:rsidRDefault="001403F2" w:rsidP="001403F2">
      <w:pPr>
        <w:pStyle w:val="NormlWeb"/>
      </w:pPr>
      <w:r>
        <w:t>Az R1 routeren kézzel be van állítva egy statikus útvonal a 10.1.1.0/24 hálózat elérésére. Ha ez az útvonal megváltozik, R1-nek új statikus útvonalra lesz szüksége.</w:t>
      </w:r>
    </w:p>
    <w:p w14:paraId="6EAEFDCE" w14:textId="77777777" w:rsidR="001403F2" w:rsidRDefault="001403F2" w:rsidP="001403F2">
      <w:pPr>
        <w:pStyle w:val="NormlWeb"/>
      </w:pPr>
      <w:r>
        <w:lastRenderedPageBreak/>
        <w:t>A statikus útvonalak nem frissülnek automatikusan, a topológia megváltozásakor kézzel kell őket újra beállítani. Például, az ábrán az R1 tartalmaz egy statikus útvonalat a 10.1.1.0/24 hálózathoz R2-n keresztül. Ha ez az útvonal már nem érhető el, R1-en új statikus útvonalat kell létrehozni a 10.1.1.0/24 hálózathoz az R3 routeren keresztül. Az R3 routernek tehát rendelkeznie kell egy bejegyzéssel az irányítótáblájában, amely a 10.1.1.0/24 hálózatba szánt csomagokat R2-nek küldi.</w:t>
      </w:r>
    </w:p>
    <w:p w14:paraId="4A4BACB0" w14:textId="77777777" w:rsidR="001403F2" w:rsidRDefault="001403F2" w:rsidP="001403F2">
      <w:pPr>
        <w:pStyle w:val="NormlWeb"/>
      </w:pPr>
      <w:r>
        <w:t>The diagram is a network topology showing a failed link in a static route. Host PC1, with an address of .10, is connected to a switch on network 192.168.10.0/24 which is connected to the G0/0/0 interface of router R1 with an address of .1. R1 is connected to router R2 and router R3 which are also directed connected. R2 is connected to a switch on network 10.1.1.0/24 to which host PC2, address .10, is connected. A static route has been configured on R1 that points to R2 as the next hop. A red X indicates that this link has failed.</w:t>
      </w:r>
    </w:p>
    <w:p w14:paraId="542CC8A8" w14:textId="77777777" w:rsidR="001403F2" w:rsidRDefault="001403F2" w:rsidP="001403F2">
      <w:r>
        <w:t xml:space="preserve">.10 .1 192.168.10.0/24 G0/0/0 PC2 R2 R1 PC1 R3 10.1.1.0/24 </w:t>
      </w:r>
    </w:p>
    <w:p w14:paraId="551AC460" w14:textId="77777777" w:rsidR="001403F2" w:rsidRDefault="001403F2" w:rsidP="001403F2">
      <w:r>
        <w:t xml:space="preserve">.10 </w:t>
      </w:r>
    </w:p>
    <w:p w14:paraId="7EEC6D90" w14:textId="77777777" w:rsidR="001403F2" w:rsidRDefault="001403F2" w:rsidP="001403F2">
      <w:r>
        <w:rPr>
          <w:rStyle w:val="dynamic-text-item"/>
        </w:rPr>
        <w:t>Statikus útvonal</w:t>
      </w:r>
    </w:p>
    <w:p w14:paraId="4F343395" w14:textId="77777777" w:rsidR="001403F2" w:rsidRDefault="001403F2" w:rsidP="001403F2">
      <w:pPr>
        <w:pStyle w:val="NormlWeb"/>
      </w:pPr>
      <w:r>
        <w:t>Ha az R1 és az R2 közötti kapcsolat megszakad, új statikus útvonalat kell létrehozni az R3-on keresztül. A statikus útvonal nem alkalmazkodik automatikusan a topológia változásaihoz.</w:t>
      </w:r>
    </w:p>
    <w:p w14:paraId="20ABC827" w14:textId="77777777" w:rsidR="001403F2" w:rsidRDefault="001403F2" w:rsidP="001403F2">
      <w:pPr>
        <w:pStyle w:val="NormlWeb"/>
      </w:pPr>
      <w:r>
        <w:t>A statikus útvonalak a következő jellemzőkkel rendelkeznek:</w:t>
      </w:r>
    </w:p>
    <w:p w14:paraId="792A3EA8" w14:textId="77777777" w:rsidR="001403F2" w:rsidRDefault="001403F2" w:rsidP="001403F2">
      <w:pPr>
        <w:numPr>
          <w:ilvl w:val="0"/>
          <w:numId w:val="455"/>
        </w:numPr>
        <w:spacing w:before="100" w:beforeAutospacing="1" w:after="100" w:afterAutospacing="1" w:line="240" w:lineRule="auto"/>
      </w:pPr>
      <w:r>
        <w:t>Kézzel kell őket létrehozni.</w:t>
      </w:r>
    </w:p>
    <w:p w14:paraId="64B29F9A" w14:textId="77777777" w:rsidR="001403F2" w:rsidRDefault="001403F2" w:rsidP="001403F2">
      <w:pPr>
        <w:numPr>
          <w:ilvl w:val="0"/>
          <w:numId w:val="455"/>
        </w:numPr>
        <w:spacing w:before="100" w:beforeAutospacing="1" w:after="100" w:afterAutospacing="1" w:line="240" w:lineRule="auto"/>
      </w:pPr>
      <w:r>
        <w:t>Ha egy statikus útvonal elérhetetlenné válik a topológia változásakor, akkor a rendszergazdának létre kell hoznia egy újat.</w:t>
      </w:r>
    </w:p>
    <w:p w14:paraId="33A1B86E" w14:textId="77777777" w:rsidR="001403F2" w:rsidRDefault="001403F2" w:rsidP="001403F2">
      <w:pPr>
        <w:numPr>
          <w:ilvl w:val="0"/>
          <w:numId w:val="455"/>
        </w:numPr>
        <w:spacing w:before="100" w:beforeAutospacing="1" w:after="100" w:afterAutospacing="1" w:line="240" w:lineRule="auto"/>
      </w:pPr>
      <w:r>
        <w:t>Megfelelőek kisméretű hálózatban és ott, ahol a redundáns kapcsolatok száma kevés vagy nincs is.</w:t>
      </w:r>
    </w:p>
    <w:p w14:paraId="5E2D1380" w14:textId="77777777" w:rsidR="001403F2" w:rsidRDefault="001403F2" w:rsidP="001403F2">
      <w:pPr>
        <w:numPr>
          <w:ilvl w:val="0"/>
          <w:numId w:val="455"/>
        </w:numPr>
        <w:spacing w:before="100" w:beforeAutospacing="1" w:after="100" w:afterAutospacing="1" w:line="240" w:lineRule="auto"/>
      </w:pPr>
      <w:r>
        <w:t>Általában egy dinamikus forgalomirányító protokollal együtt használják alapértelmezett útvonal létrehozásához.</w:t>
      </w:r>
    </w:p>
    <w:p w14:paraId="0251F08B" w14:textId="77777777" w:rsidR="001403F2" w:rsidRDefault="001403F2" w:rsidP="001403F2">
      <w:pPr>
        <w:spacing w:after="0"/>
      </w:pPr>
      <w:r>
        <w:t>8.5.4</w:t>
      </w:r>
    </w:p>
    <w:p w14:paraId="1C85AC36" w14:textId="77777777" w:rsidR="001403F2" w:rsidRDefault="001403F2" w:rsidP="001403F2">
      <w:pPr>
        <w:pStyle w:val="Cmsor2"/>
      </w:pPr>
      <w:r>
        <w:t>Dinamikus forgalomirányítás</w:t>
      </w:r>
    </w:p>
    <w:p w14:paraId="4F2C516F" w14:textId="77777777" w:rsidR="001403F2" w:rsidRDefault="001403F2" w:rsidP="001403F2">
      <w:pPr>
        <w:pStyle w:val="NormlWeb"/>
      </w:pPr>
      <w:r>
        <w:t>Egy dinamikus útválasztó protokoll lehetővé teszi a routerek számára, hogy más routerektől automatikusan megtanulják a távoli hálózatokat, és az alapértelmezett útvonalakat. A dinamikus forgalomirányító protokollt használó routerek automatikusan cserélnek információkat egymás között, és a hálózati rendszergazda beavatkozása nélkül képesek a topológia változásaihoz alkalmazkodni. Ha változás következik be a hálózati topológiában, a routerek dinamikus irányító protokoll használatával megosztják ezt az információt egymással, és automatikusan frissítik az irányítótáblájukat.</w:t>
      </w:r>
    </w:p>
    <w:p w14:paraId="723CFA8B" w14:textId="77777777" w:rsidR="001403F2" w:rsidRDefault="001403F2" w:rsidP="001403F2">
      <w:pPr>
        <w:pStyle w:val="NormlWeb"/>
      </w:pPr>
      <w:r>
        <w:t>A dinamikus útválasztó protokollok közé tartozik az OSPF (Open Shortest Path First) és az EIGRP (Enhanced Interior Gateway Routing Protocol). Az ábrán egy példa látható arra, ahogy az R1 és az R2 routerek automatikusan megosztják egymással a hálózati információkat OSPF-protokoll segítségével.</w:t>
      </w:r>
    </w:p>
    <w:p w14:paraId="2864A3EE" w14:textId="77777777" w:rsidR="001403F2" w:rsidRDefault="001403F2" w:rsidP="001403F2">
      <w:pPr>
        <w:pStyle w:val="NormlWeb"/>
      </w:pPr>
      <w:r>
        <w:t xml:space="preserve">The diagram is a network topology showing routers using dynamic routing protocols to exchange information. Host PC1, with an address of .10, is connected to a switch on network </w:t>
      </w:r>
      <w:r>
        <w:lastRenderedPageBreak/>
        <w:t>192.168.10.0/24 which is connected to the G0/0/0 interface of router R1 with an address of .1. Network 209.165.200.224/30 connects the G0/0/1 interface on R1, address .225, to another router, R2 at address .226. R2 has an interface with address .1 connected to a switch on network 10.1.1.0/24 to which host PC2, address .10, is connected. Arrows show R1 and R2 sharing information with each other.</w:t>
      </w:r>
    </w:p>
    <w:p w14:paraId="37F197A3" w14:textId="77777777" w:rsidR="001403F2" w:rsidRDefault="001403F2" w:rsidP="001403F2">
      <w:r>
        <w:t xml:space="preserve">.10 .1 .1 G0/0/1 .226 .10 209.165.200.224/30 192.168.10.0/24 10.1.1.0/24 .225 G0/0/0 PC2 R2 R1 </w:t>
      </w:r>
    </w:p>
    <w:p w14:paraId="4A530834" w14:textId="77777777" w:rsidR="001403F2" w:rsidRDefault="001403F2" w:rsidP="001403F2">
      <w:r>
        <w:t xml:space="preserve">PC1 </w:t>
      </w:r>
    </w:p>
    <w:p w14:paraId="6E6E915F" w14:textId="77777777" w:rsidR="001403F2" w:rsidRDefault="001403F2" w:rsidP="001403F2">
      <w:pPr>
        <w:numPr>
          <w:ilvl w:val="0"/>
          <w:numId w:val="456"/>
        </w:numPr>
        <w:spacing w:before="100" w:beforeAutospacing="1" w:after="100" w:afterAutospacing="1" w:line="240" w:lineRule="auto"/>
      </w:pPr>
      <w:r>
        <w:t>R1 az OSPF-forgalomirányító protokollt használja, hogy hirdetést küldjön R2-ek a 192.168.10.0/24 hálózatról.</w:t>
      </w:r>
    </w:p>
    <w:p w14:paraId="22CBEB97" w14:textId="77777777" w:rsidR="001403F2" w:rsidRDefault="001403F2" w:rsidP="001403F2">
      <w:pPr>
        <w:numPr>
          <w:ilvl w:val="0"/>
          <w:numId w:val="456"/>
        </w:numPr>
        <w:spacing w:before="100" w:beforeAutospacing="1" w:after="100" w:afterAutospacing="1" w:line="240" w:lineRule="auto"/>
      </w:pPr>
      <w:r>
        <w:t>R2 az OSPF-forgalomirányító protokollt használja, hogy hirdetést küldjön R1-ek a 10.1.1.0/24 hálózatról.</w:t>
      </w:r>
    </w:p>
    <w:p w14:paraId="0419BFEC" w14:textId="77777777" w:rsidR="001403F2" w:rsidRDefault="001403F2" w:rsidP="001403F2">
      <w:pPr>
        <w:pStyle w:val="NormlWeb"/>
      </w:pPr>
      <w:r>
        <w:t>Az alapbeállításokhoz a hálózati rendszergazdának csak engedélyeznie kell a közvetlenül csatlakozó hálózatokat a dinamikus forgalomirányító protokollon belül. A dinamikus protokoll a következőket hajtja végre automatikusan:</w:t>
      </w:r>
    </w:p>
    <w:p w14:paraId="6AE47FD2" w14:textId="77777777" w:rsidR="001403F2" w:rsidRDefault="001403F2" w:rsidP="001403F2">
      <w:pPr>
        <w:numPr>
          <w:ilvl w:val="0"/>
          <w:numId w:val="457"/>
        </w:numPr>
        <w:spacing w:before="100" w:beforeAutospacing="1" w:after="100" w:afterAutospacing="1" w:line="240" w:lineRule="auto"/>
      </w:pPr>
      <w:r>
        <w:t>Távoli hálózatok felderítése</w:t>
      </w:r>
    </w:p>
    <w:p w14:paraId="5B08993E" w14:textId="77777777" w:rsidR="001403F2" w:rsidRDefault="001403F2" w:rsidP="001403F2">
      <w:pPr>
        <w:numPr>
          <w:ilvl w:val="0"/>
          <w:numId w:val="457"/>
        </w:numPr>
        <w:spacing w:before="100" w:beforeAutospacing="1" w:after="100" w:afterAutospacing="1" w:line="240" w:lineRule="auto"/>
      </w:pPr>
      <w:r>
        <w:t>Az aktuális irányítási információk karbantartása</w:t>
      </w:r>
    </w:p>
    <w:p w14:paraId="73EBC666" w14:textId="77777777" w:rsidR="001403F2" w:rsidRDefault="001403F2" w:rsidP="001403F2">
      <w:pPr>
        <w:numPr>
          <w:ilvl w:val="0"/>
          <w:numId w:val="457"/>
        </w:numPr>
        <w:spacing w:before="100" w:beforeAutospacing="1" w:after="100" w:afterAutospacing="1" w:line="240" w:lineRule="auto"/>
      </w:pPr>
      <w:r>
        <w:t>A célhálózatokhoz vezető legjobb útvonal kiválasztása</w:t>
      </w:r>
    </w:p>
    <w:p w14:paraId="37271FF5" w14:textId="77777777" w:rsidR="001403F2" w:rsidRDefault="001403F2" w:rsidP="001403F2">
      <w:pPr>
        <w:numPr>
          <w:ilvl w:val="0"/>
          <w:numId w:val="457"/>
        </w:numPr>
        <w:spacing w:before="100" w:beforeAutospacing="1" w:after="100" w:afterAutospacing="1" w:line="240" w:lineRule="auto"/>
      </w:pPr>
      <w:r>
        <w:t>Az aktuális útvonal elérhetetlenné válása esetén egy új legjobb útvonal keresése</w:t>
      </w:r>
    </w:p>
    <w:p w14:paraId="7301B8DE" w14:textId="77777777" w:rsidR="001403F2" w:rsidRDefault="001403F2" w:rsidP="001403F2">
      <w:pPr>
        <w:pStyle w:val="NormlWeb"/>
      </w:pPr>
      <w:r>
        <w:t>Az irányítótáblába a távoli hálózat címe és a következő ugrás IP-címe kerül bele. Ez származhat a routeren kézzel létrehozott statikus útvonalból, vagy a dinamikus forgalomirányító protokoll használatával automatikusan megtanult távoli hálózatból. Ahogy az ábrán is látható, a hálózati topológia megváltozását a routerek automatikusan érzékelik és megpróbálnak új legjobb útvonalat találni.</w:t>
      </w:r>
    </w:p>
    <w:p w14:paraId="241E05B3" w14:textId="77777777" w:rsidR="001403F2" w:rsidRDefault="001403F2" w:rsidP="001403F2">
      <w:pPr>
        <w:pStyle w:val="NormlWeb"/>
      </w:pPr>
      <w:r>
        <w:t>The diagram shows a network topology in which routers using dynamic routing protocols are adjusting best paths after a topology change. Host PC1, with an address of .10, is connected to a switch on network 192.168.10.0/24 which is connected to the G0/0/0 interface of router R1 with an address of .1. R1 is connected to router R2 and router R3 which are also directed connected. R2 is connected to a switch on network 10.1.1.0/24 to which host PC2, address .10, is connected. A red X indicates that the link between R1 and R2, labeled as the previous best path, has failed. A new best path is shown going from R1 to R3 to R2.</w:t>
      </w:r>
    </w:p>
    <w:p w14:paraId="2ECD70FB" w14:textId="77777777" w:rsidR="001403F2" w:rsidRDefault="001403F2" w:rsidP="001403F2">
      <w:r>
        <w:t xml:space="preserve">.10 .1 192.168.10.0/24 G0/0/0 PC2 R2 R1 PC1 R3 10.1.1.0/24 </w:t>
      </w:r>
    </w:p>
    <w:p w14:paraId="1A741591" w14:textId="77777777" w:rsidR="001403F2" w:rsidRDefault="001403F2" w:rsidP="001403F2">
      <w:r>
        <w:t xml:space="preserve">.10 </w:t>
      </w:r>
    </w:p>
    <w:p w14:paraId="726C20FB" w14:textId="77777777" w:rsidR="001403F2" w:rsidRDefault="001403F2" w:rsidP="001403F2">
      <w:r>
        <w:rPr>
          <w:rStyle w:val="dynamic-text-item"/>
        </w:rPr>
        <w:t>Previous best pathNew best path</w:t>
      </w:r>
    </w:p>
    <w:p w14:paraId="393A3E10" w14:textId="77777777" w:rsidR="001403F2" w:rsidRDefault="001403F2" w:rsidP="001403F2">
      <w:pPr>
        <w:pStyle w:val="NormlWeb"/>
      </w:pPr>
      <w:r>
        <w:t>Az R1, az R2 és az R3 routerek OSPF dinamikus forgalomirányító protokollt használnak. A hálózati topológia változásakor automatikusan egy új legjobb útvonalat próbálnak keresni.</w:t>
      </w:r>
    </w:p>
    <w:p w14:paraId="0A6BAF7A" w14:textId="77777777" w:rsidR="001403F2" w:rsidRDefault="001403F2" w:rsidP="001403F2">
      <w:r>
        <w:rPr>
          <w:rStyle w:val="Kiemels2"/>
        </w:rPr>
        <w:t>MEGJEGYZÉS</w:t>
      </w:r>
      <w:r>
        <w:t>: Számos router esetén előfordul, hogy statikus útvonalakat és dinamikus forgalomirányító protokollt is használ.</w:t>
      </w:r>
    </w:p>
    <w:p w14:paraId="60378F9E" w14:textId="77777777" w:rsidR="001403F2" w:rsidRDefault="001403F2" w:rsidP="001403F2">
      <w:r>
        <w:t>8.5.5</w:t>
      </w:r>
    </w:p>
    <w:p w14:paraId="4E8D985C" w14:textId="77777777" w:rsidR="001403F2" w:rsidRDefault="001403F2" w:rsidP="001403F2">
      <w:pPr>
        <w:pStyle w:val="Cmsor2"/>
      </w:pPr>
      <w:r>
        <w:lastRenderedPageBreak/>
        <w:t>Videó - A router irányítótáblái</w:t>
      </w:r>
    </w:p>
    <w:p w14:paraId="291AD3D8" w14:textId="77777777" w:rsidR="001403F2" w:rsidRDefault="001403F2" w:rsidP="001403F2">
      <w:pPr>
        <w:pStyle w:val="NormlWeb"/>
      </w:pPr>
      <w:r>
        <w:t>Az állomás irányítótáblájával ellentétben, itt nincsenek oszlopfejlécek, amik az útválasztó táblában szereplő információkat azonosítják. Ezért fontos megtanulni a bejegyzésekben szereplő különböző elemek jelentését.</w:t>
      </w:r>
    </w:p>
    <w:p w14:paraId="053DD7D2" w14:textId="77777777" w:rsidR="001403F2" w:rsidRDefault="001403F2" w:rsidP="001403F2">
      <w:pPr>
        <w:pStyle w:val="NormlWeb"/>
      </w:pPr>
      <w:r>
        <w:t>Az IPv4-irányítótábláról szóló bemutató megtekintéséhez kattintsuk az ábrán látható Lejátszás gombra!</w:t>
      </w:r>
    </w:p>
    <w:p w14:paraId="308D384E" w14:textId="77777777" w:rsidR="001403F2" w:rsidRDefault="001403F2" w:rsidP="001403F2">
      <w:r>
        <w:t>8.5.6</w:t>
      </w:r>
    </w:p>
    <w:p w14:paraId="34B5D7D6" w14:textId="77777777" w:rsidR="001403F2" w:rsidRDefault="001403F2" w:rsidP="001403F2">
      <w:pPr>
        <w:pStyle w:val="Cmsor2"/>
      </w:pPr>
      <w:r>
        <w:t>Az IPv4-irányítótábla bemutatása</w:t>
      </w:r>
    </w:p>
    <w:p w14:paraId="3F25FBDE" w14:textId="77777777" w:rsidR="001403F2" w:rsidRDefault="001403F2" w:rsidP="001403F2">
      <w:pPr>
        <w:pStyle w:val="NormlWeb"/>
      </w:pPr>
      <w:r>
        <w:t>Figyeljük meg az ábrán, hogy R2 az internethez csatlakozik. Ezért a rendszergazda az R1-en létrehozott egy alapértelmezett statikus útvonalat, amely az R2-nek továbbítja a csomagokat, ha nincs a cél IP-címnek megfelelő konkrét bejegyzés az irányítótáblában. Az R1 és az R2 routerek OSPF-protokollt használnak a közvetlenül csatlakozó hálózatok hirdetésére.</w:t>
      </w:r>
    </w:p>
    <w:p w14:paraId="2F3C464C" w14:textId="77777777" w:rsidR="001403F2" w:rsidRDefault="001403F2" w:rsidP="001403F2">
      <w:pPr>
        <w:pStyle w:val="NormlWeb"/>
      </w:pPr>
      <w:r>
        <w:t xml:space="preserve">Host PC1, with an address of .10, is connected to a switch on network 192.168.10.0/24 which is connected to the G0/0/0 interface of router R1 with an address of .1. Network 209.165.200.224/30 connects the G0/0/1 interface on R1, address .225, to another router, R2 at address .226. R2 is connected to a switch on network 10.1.1.0/24 to which host PC2, address .10, is connected. R2 also has a connection to the Internet cloud. </w:t>
      </w:r>
    </w:p>
    <w:p w14:paraId="36619280" w14:textId="77777777" w:rsidR="001403F2" w:rsidRDefault="001403F2" w:rsidP="001403F2">
      <w:r>
        <w:t xml:space="preserve">.10 .1 .1 G0/0/1 .226 .10 209.165.200.224/30 192.168.10.0/24 10.1.1.0/24 .225 G0/0/0 PC2 R2 R1 </w:t>
      </w:r>
    </w:p>
    <w:p w14:paraId="583DF783" w14:textId="77777777" w:rsidR="001403F2" w:rsidRDefault="001403F2" w:rsidP="001403F2">
      <w:r>
        <w:t xml:space="preserve">PC1 </w:t>
      </w:r>
    </w:p>
    <w:p w14:paraId="5C4D5393" w14:textId="77777777" w:rsidR="001403F2" w:rsidRDefault="001403F2" w:rsidP="001403F2">
      <w:r>
        <w:rPr>
          <w:rStyle w:val="dynamic-text-item"/>
        </w:rPr>
        <w:t>Internet</w:t>
      </w:r>
    </w:p>
    <w:p w14:paraId="1D8C1954" w14:textId="77777777" w:rsidR="001403F2" w:rsidRDefault="001403F2" w:rsidP="001403F2">
      <w:pPr>
        <w:pStyle w:val="HTML-kntformzott"/>
        <w:rPr>
          <w:rStyle w:val="HTML-kd"/>
        </w:rPr>
      </w:pPr>
      <w:r>
        <w:rPr>
          <w:rStyle w:val="HTML-kd"/>
        </w:rPr>
        <w:t xml:space="preserve">R1# </w:t>
      </w:r>
      <w:r>
        <w:rPr>
          <w:rStyle w:val="Kiemels2"/>
        </w:rPr>
        <w:t>show ip route</w:t>
      </w:r>
    </w:p>
    <w:p w14:paraId="22B466B6" w14:textId="77777777" w:rsidR="001403F2" w:rsidRDefault="001403F2" w:rsidP="001403F2">
      <w:pPr>
        <w:pStyle w:val="HTML-kntformzott"/>
        <w:rPr>
          <w:rStyle w:val="HTML-kd"/>
        </w:rPr>
      </w:pPr>
      <w:r>
        <w:rPr>
          <w:rStyle w:val="HTML-kd"/>
        </w:rPr>
        <w:t xml:space="preserve">Codes: L - local, C - connected, </w:t>
      </w:r>
      <w:r>
        <w:rPr>
          <w:rStyle w:val="color-orange"/>
        </w:rPr>
        <w:t>S - static</w:t>
      </w:r>
      <w:r>
        <w:rPr>
          <w:rStyle w:val="HTML-kd"/>
        </w:rPr>
        <w:t>, R - RIP, M - mobile, B - BGP</w:t>
      </w:r>
    </w:p>
    <w:p w14:paraId="7DD51A9F" w14:textId="77777777" w:rsidR="001403F2" w:rsidRDefault="001403F2" w:rsidP="001403F2">
      <w:pPr>
        <w:pStyle w:val="HTML-kntformzott"/>
        <w:rPr>
          <w:rStyle w:val="HTML-kd"/>
        </w:rPr>
      </w:pPr>
      <w:r>
        <w:rPr>
          <w:rStyle w:val="HTML-kd"/>
        </w:rPr>
        <w:t xml:space="preserve">       D - EIGRP, EX - EIGRP external, O - OSPF, IA - OSPF inter area </w:t>
      </w:r>
    </w:p>
    <w:p w14:paraId="736B430A" w14:textId="77777777" w:rsidR="001403F2" w:rsidRDefault="001403F2" w:rsidP="001403F2">
      <w:pPr>
        <w:pStyle w:val="HTML-kntformzott"/>
        <w:rPr>
          <w:rStyle w:val="HTML-kd"/>
        </w:rPr>
      </w:pPr>
      <w:r>
        <w:rPr>
          <w:rStyle w:val="HTML-kd"/>
        </w:rPr>
        <w:t xml:space="preserve">       N1 - OSPF NSSA external type 1, N2 - OSPF NSSA external type 2</w:t>
      </w:r>
    </w:p>
    <w:p w14:paraId="74F7CB71" w14:textId="77777777" w:rsidR="001403F2" w:rsidRDefault="001403F2" w:rsidP="001403F2">
      <w:pPr>
        <w:pStyle w:val="HTML-kntformzott"/>
        <w:rPr>
          <w:rStyle w:val="HTML-kd"/>
        </w:rPr>
      </w:pPr>
      <w:r>
        <w:rPr>
          <w:rStyle w:val="HTML-kd"/>
        </w:rPr>
        <w:t xml:space="preserve">       E1 - OSPF external type 1, E2 - OSPF external type 2</w:t>
      </w:r>
    </w:p>
    <w:p w14:paraId="6144B525" w14:textId="77777777" w:rsidR="001403F2" w:rsidRDefault="001403F2" w:rsidP="001403F2">
      <w:pPr>
        <w:pStyle w:val="HTML-kntformzott"/>
        <w:rPr>
          <w:rStyle w:val="HTML-kd"/>
        </w:rPr>
      </w:pPr>
      <w:r>
        <w:rPr>
          <w:rStyle w:val="HTML-kd"/>
        </w:rPr>
        <w:t xml:space="preserve">       i - IS-IS, su - IS-IS summary, L1 - IS-IS level-1, L2 - IS-IS level-2</w:t>
      </w:r>
    </w:p>
    <w:p w14:paraId="23E63977" w14:textId="77777777" w:rsidR="001403F2" w:rsidRDefault="001403F2" w:rsidP="001403F2">
      <w:pPr>
        <w:pStyle w:val="HTML-kntformzott"/>
        <w:rPr>
          <w:rStyle w:val="HTML-kd"/>
        </w:rPr>
      </w:pPr>
      <w:r>
        <w:rPr>
          <w:rStyle w:val="HTML-kd"/>
        </w:rPr>
        <w:t xml:space="preserve">       ia - IS-IS inter area, </w:t>
      </w:r>
      <w:r>
        <w:rPr>
          <w:rStyle w:val="color-orange"/>
        </w:rPr>
        <w:t>* - candidate default</w:t>
      </w:r>
      <w:r>
        <w:rPr>
          <w:rStyle w:val="HTML-kd"/>
        </w:rPr>
        <w:t>, U - per-user static route</w:t>
      </w:r>
    </w:p>
    <w:p w14:paraId="523748B8" w14:textId="77777777" w:rsidR="001403F2" w:rsidRDefault="001403F2" w:rsidP="001403F2">
      <w:pPr>
        <w:pStyle w:val="HTML-kntformzott"/>
        <w:rPr>
          <w:rStyle w:val="HTML-kd"/>
        </w:rPr>
      </w:pPr>
      <w:r>
        <w:rPr>
          <w:rStyle w:val="HTML-kd"/>
        </w:rPr>
        <w:t xml:space="preserve">       o - ODR, P - periodic downloaded static route, H - NHRP, l - LISP</w:t>
      </w:r>
    </w:p>
    <w:p w14:paraId="2DEDA76B" w14:textId="77777777" w:rsidR="001403F2" w:rsidRDefault="001403F2" w:rsidP="001403F2">
      <w:pPr>
        <w:pStyle w:val="HTML-kntformzott"/>
        <w:rPr>
          <w:rStyle w:val="HTML-kd"/>
        </w:rPr>
      </w:pPr>
      <w:r>
        <w:rPr>
          <w:rStyle w:val="HTML-kd"/>
        </w:rPr>
        <w:t xml:space="preserve">       a - application route</w:t>
      </w:r>
    </w:p>
    <w:p w14:paraId="113C6EEB" w14:textId="77777777" w:rsidR="001403F2" w:rsidRDefault="001403F2" w:rsidP="001403F2">
      <w:pPr>
        <w:pStyle w:val="HTML-kntformzott"/>
        <w:rPr>
          <w:rStyle w:val="HTML-kd"/>
        </w:rPr>
      </w:pPr>
      <w:r>
        <w:rPr>
          <w:rStyle w:val="HTML-kd"/>
        </w:rPr>
        <w:t xml:space="preserve">       + - replicated route, % - next hop override, p - overrides from PfR</w:t>
      </w:r>
    </w:p>
    <w:p w14:paraId="5677E5F1" w14:textId="77777777" w:rsidR="001403F2" w:rsidRDefault="001403F2" w:rsidP="001403F2">
      <w:pPr>
        <w:pStyle w:val="HTML-kntformzott"/>
        <w:rPr>
          <w:rStyle w:val="HTML-kd"/>
        </w:rPr>
      </w:pPr>
      <w:r>
        <w:rPr>
          <w:rStyle w:val="color-orange"/>
        </w:rPr>
        <w:t>Gateway of last resort is 209.165.200.226 to network 0.0.0.0</w:t>
      </w:r>
    </w:p>
    <w:p w14:paraId="50BD2DB6" w14:textId="77777777" w:rsidR="001403F2" w:rsidRDefault="001403F2" w:rsidP="001403F2">
      <w:pPr>
        <w:pStyle w:val="HTML-kntformzott"/>
        <w:rPr>
          <w:rStyle w:val="HTML-kd"/>
        </w:rPr>
      </w:pPr>
      <w:r>
        <w:rPr>
          <w:rStyle w:val="color-orange"/>
        </w:rPr>
        <w:t>S*    0.0.0.0/0 [1/0] via 209.165.200.226, GigabitEthernet0/0/1</w:t>
      </w:r>
    </w:p>
    <w:p w14:paraId="048F6CD2" w14:textId="77777777" w:rsidR="001403F2" w:rsidRDefault="001403F2" w:rsidP="001403F2">
      <w:pPr>
        <w:pStyle w:val="HTML-kntformzott"/>
        <w:rPr>
          <w:rStyle w:val="HTML-kd"/>
        </w:rPr>
      </w:pPr>
      <w:r>
        <w:rPr>
          <w:rStyle w:val="HTML-kd"/>
        </w:rPr>
        <w:t xml:space="preserve">      10.0.0.0/24 is subnetted, 1 subnets</w:t>
      </w:r>
    </w:p>
    <w:p w14:paraId="0D4E75A1" w14:textId="77777777" w:rsidR="001403F2" w:rsidRDefault="001403F2" w:rsidP="001403F2">
      <w:pPr>
        <w:pStyle w:val="HTML-kntformzott"/>
        <w:rPr>
          <w:rStyle w:val="HTML-kd"/>
        </w:rPr>
      </w:pPr>
      <w:r>
        <w:rPr>
          <w:rStyle w:val="HTML-kd"/>
        </w:rPr>
        <w:t>O        10.1.1.0 [110/2] via 209.165.200.226, 00:02:45, GigabitEthernet0/0/1</w:t>
      </w:r>
    </w:p>
    <w:p w14:paraId="160363F4" w14:textId="77777777" w:rsidR="001403F2" w:rsidRDefault="001403F2" w:rsidP="001403F2">
      <w:pPr>
        <w:pStyle w:val="HTML-kntformzott"/>
        <w:rPr>
          <w:rStyle w:val="HTML-kd"/>
        </w:rPr>
      </w:pPr>
      <w:r>
        <w:rPr>
          <w:rStyle w:val="HTML-kd"/>
        </w:rPr>
        <w:t xml:space="preserve">      192.168.10.0/24 is variably subnetted, 2 subnets, 2 masks</w:t>
      </w:r>
    </w:p>
    <w:p w14:paraId="1B1E3F8A" w14:textId="77777777" w:rsidR="001403F2" w:rsidRDefault="001403F2" w:rsidP="001403F2">
      <w:pPr>
        <w:pStyle w:val="HTML-kntformzott"/>
        <w:rPr>
          <w:rStyle w:val="HTML-kd"/>
        </w:rPr>
      </w:pPr>
      <w:r>
        <w:rPr>
          <w:rStyle w:val="HTML-kd"/>
        </w:rPr>
        <w:t>C        192.168.10.0/24 is directly connected, GigabitEthernet0/0/0</w:t>
      </w:r>
    </w:p>
    <w:p w14:paraId="727857F0" w14:textId="77777777" w:rsidR="001403F2" w:rsidRDefault="001403F2" w:rsidP="001403F2">
      <w:pPr>
        <w:pStyle w:val="HTML-kntformzott"/>
        <w:rPr>
          <w:rStyle w:val="HTML-kd"/>
        </w:rPr>
      </w:pPr>
      <w:r>
        <w:rPr>
          <w:rStyle w:val="HTML-kd"/>
        </w:rPr>
        <w:t>L        192.168.10.1/32 is directly connected, GigabitEthernet0/0/0</w:t>
      </w:r>
    </w:p>
    <w:p w14:paraId="0DD284FB" w14:textId="77777777" w:rsidR="001403F2" w:rsidRDefault="001403F2" w:rsidP="001403F2">
      <w:pPr>
        <w:pStyle w:val="HTML-kntformzott"/>
        <w:rPr>
          <w:rStyle w:val="HTML-kd"/>
        </w:rPr>
      </w:pPr>
      <w:r>
        <w:rPr>
          <w:rStyle w:val="HTML-kd"/>
        </w:rPr>
        <w:t xml:space="preserve">      209.165.200.0/24 is variably subnetted, 2 subnets, 2 masks</w:t>
      </w:r>
    </w:p>
    <w:p w14:paraId="60444F26" w14:textId="77777777" w:rsidR="001403F2" w:rsidRDefault="001403F2" w:rsidP="001403F2">
      <w:pPr>
        <w:pStyle w:val="HTML-kntformzott"/>
        <w:rPr>
          <w:rStyle w:val="HTML-kd"/>
        </w:rPr>
      </w:pPr>
      <w:r>
        <w:rPr>
          <w:rStyle w:val="HTML-kd"/>
        </w:rPr>
        <w:t>C        209.165.200.224/30 is directly connected, GigabitEthernet0/0/1</w:t>
      </w:r>
    </w:p>
    <w:p w14:paraId="379D46F6" w14:textId="77777777" w:rsidR="001403F2" w:rsidRDefault="001403F2" w:rsidP="001403F2">
      <w:pPr>
        <w:pStyle w:val="HTML-kntformzott"/>
        <w:rPr>
          <w:rStyle w:val="HTML-kd"/>
        </w:rPr>
      </w:pPr>
      <w:r>
        <w:rPr>
          <w:rStyle w:val="HTML-kd"/>
        </w:rPr>
        <w:t>L        209.165.200.225/32 is directly connected, GigabitEthernet0/0/1</w:t>
      </w:r>
    </w:p>
    <w:p w14:paraId="27B82343" w14:textId="77777777" w:rsidR="001403F2" w:rsidRDefault="001403F2" w:rsidP="001403F2">
      <w:pPr>
        <w:pStyle w:val="HTML-kntformzott"/>
      </w:pPr>
      <w:r>
        <w:rPr>
          <w:rStyle w:val="HTML-kd"/>
        </w:rPr>
        <w:t>R1#</w:t>
      </w:r>
    </w:p>
    <w:p w14:paraId="5E2D7749" w14:textId="77777777" w:rsidR="001403F2" w:rsidRDefault="001403F2" w:rsidP="001403F2">
      <w:pPr>
        <w:pStyle w:val="NormlWeb"/>
      </w:pPr>
      <w:r>
        <w:lastRenderedPageBreak/>
        <w:t xml:space="preserve">A </w:t>
      </w:r>
      <w:r>
        <w:rPr>
          <w:rStyle w:val="Kiemels2"/>
        </w:rPr>
        <w:t>show ip route</w:t>
      </w:r>
      <w:r>
        <w:t xml:space="preserve"> EXEC módbeli parancs segítségével megtekinthetjük az IPv4-irányítótáblát egy Cisco IOS-routeren. A példa az R1 router IPv4-irányítótábláját mutatja. Minden irányítótábla bejegyzés előtt egy kód található, amely azonosítja az útvonal típusát vagy az útvonal megtanulásának módját. Az útvonalak forrásai (kódjai) a következők:</w:t>
      </w:r>
    </w:p>
    <w:p w14:paraId="11462355" w14:textId="77777777" w:rsidR="001403F2" w:rsidRDefault="001403F2" w:rsidP="001403F2">
      <w:pPr>
        <w:numPr>
          <w:ilvl w:val="0"/>
          <w:numId w:val="458"/>
        </w:numPr>
        <w:spacing w:before="100" w:beforeAutospacing="1" w:after="100" w:afterAutospacing="1" w:line="240" w:lineRule="auto"/>
      </w:pPr>
      <w:r>
        <w:rPr>
          <w:rStyle w:val="Kiemels2"/>
        </w:rPr>
        <w:t>L</w:t>
      </w:r>
      <w:r>
        <w:t xml:space="preserve"> - Közvetlenül csatlakozó helyi interfész IP-címe</w:t>
      </w:r>
    </w:p>
    <w:p w14:paraId="4AC6385D" w14:textId="77777777" w:rsidR="001403F2" w:rsidRDefault="001403F2" w:rsidP="001403F2">
      <w:pPr>
        <w:numPr>
          <w:ilvl w:val="0"/>
          <w:numId w:val="458"/>
        </w:numPr>
        <w:spacing w:before="100" w:beforeAutospacing="1" w:after="100" w:afterAutospacing="1" w:line="240" w:lineRule="auto"/>
      </w:pPr>
      <w:r>
        <w:rPr>
          <w:rStyle w:val="Kiemels2"/>
        </w:rPr>
        <w:t>C</w:t>
      </w:r>
      <w:r>
        <w:t xml:space="preserve"> – Közvetlenül csatlakozó hálózat</w:t>
      </w:r>
    </w:p>
    <w:p w14:paraId="316D2260" w14:textId="77777777" w:rsidR="001403F2" w:rsidRDefault="001403F2" w:rsidP="001403F2">
      <w:pPr>
        <w:numPr>
          <w:ilvl w:val="0"/>
          <w:numId w:val="458"/>
        </w:numPr>
        <w:spacing w:before="100" w:beforeAutospacing="1" w:after="100" w:afterAutospacing="1" w:line="240" w:lineRule="auto"/>
      </w:pPr>
      <w:r>
        <w:rPr>
          <w:rStyle w:val="Kiemels2"/>
        </w:rPr>
        <w:t>S</w:t>
      </w:r>
      <w:r>
        <w:t xml:space="preserve"> – A rendszergazda által kézzel létrehozott statikus útvonal</w:t>
      </w:r>
    </w:p>
    <w:p w14:paraId="42CC8781" w14:textId="77777777" w:rsidR="001403F2" w:rsidRDefault="001403F2" w:rsidP="001403F2">
      <w:pPr>
        <w:numPr>
          <w:ilvl w:val="0"/>
          <w:numId w:val="458"/>
        </w:numPr>
        <w:spacing w:before="100" w:beforeAutospacing="1" w:after="100" w:afterAutospacing="1" w:line="240" w:lineRule="auto"/>
      </w:pPr>
      <w:r>
        <w:rPr>
          <w:rStyle w:val="Kiemels2"/>
        </w:rPr>
        <w:t>O</w:t>
      </w:r>
      <w:r>
        <w:t xml:space="preserve"> - OSPF</w:t>
      </w:r>
    </w:p>
    <w:p w14:paraId="3B773668" w14:textId="77777777" w:rsidR="001403F2" w:rsidRDefault="001403F2" w:rsidP="001403F2">
      <w:pPr>
        <w:numPr>
          <w:ilvl w:val="0"/>
          <w:numId w:val="458"/>
        </w:numPr>
        <w:spacing w:before="100" w:beforeAutospacing="1" w:after="100" w:afterAutospacing="1" w:line="240" w:lineRule="auto"/>
      </w:pPr>
      <w:r>
        <w:rPr>
          <w:rStyle w:val="Kiemels2"/>
        </w:rPr>
        <w:t>D</w:t>
      </w:r>
      <w:r>
        <w:t xml:space="preserve"> - EIGRP</w:t>
      </w:r>
    </w:p>
    <w:p w14:paraId="676F05C0" w14:textId="77777777" w:rsidR="001403F2" w:rsidRDefault="001403F2" w:rsidP="001403F2">
      <w:pPr>
        <w:pStyle w:val="NormlWeb"/>
      </w:pPr>
      <w:r>
        <w:t>Az irányítótábla az összes IPv4-útvonalat megjeleníti, amit az R1 ismer.</w:t>
      </w:r>
    </w:p>
    <w:p w14:paraId="293C8C04" w14:textId="77777777" w:rsidR="001403F2" w:rsidRDefault="001403F2" w:rsidP="001403F2">
      <w:pPr>
        <w:pStyle w:val="NormlWeb"/>
      </w:pPr>
      <w:r>
        <w:t>A közvetlenül csatlakozó útvonal automatikusan létrejön, amikor egy router interfész aktívvá válik és IP-címet állítunk be rajta. A router két útvonalbejegyzést ad hozzá a C (csatlakozó hálózat) és az L (csatlakozó hálózat helyi interfészének IP-címe) kódokkal. Az útvonalbejegyzések azt a kimenő interfészt is meghatározzák, amelyet a hálózat eléréséhez használni kell. Ebben a példában a két közvetlenül csatlakozó hálózat a 192.168.10.0/24 és a 209.165.200.224/30.</w:t>
      </w:r>
    </w:p>
    <w:p w14:paraId="12D43332" w14:textId="77777777" w:rsidR="001403F2" w:rsidRDefault="001403F2" w:rsidP="001403F2">
      <w:pPr>
        <w:pStyle w:val="NormlWeb"/>
      </w:pPr>
      <w:r>
        <w:t>Az R1 és az R2 routerek az OSPF dinamikus forgalomirányító protokollt is használják az irányítási információk cseréjére. Az ábrán látható irányítótáblában az R1 egy olyan útvonalbejegyzéssel rendelkezik a 10.1.1.0/24 hálózathoz, amelyet dinamikusan tanult az R2 routertől OSPF-protokoll használatával.</w:t>
      </w:r>
    </w:p>
    <w:p w14:paraId="71BCD26A" w14:textId="77777777" w:rsidR="001403F2" w:rsidRDefault="001403F2" w:rsidP="001403F2">
      <w:pPr>
        <w:pStyle w:val="NormlWeb"/>
      </w:pPr>
      <w:r>
        <w:t>Az alapértelmezett útvonal hálózati címe csupa nullából áll. Az IPv4 esetében ez a hálózati cím a 0.0.0.0. Az ábrán kiemelve látható, hogy a statikus alapértelmezett útvonal bejegyzése S* kóddal kezdődik.</w:t>
      </w:r>
    </w:p>
    <w:p w14:paraId="73E110C2" w14:textId="77777777" w:rsidR="001403F2" w:rsidRDefault="001403F2" w:rsidP="001403F2">
      <w:r>
        <w:t>8.5.7</w:t>
      </w:r>
    </w:p>
    <w:p w14:paraId="1C4CE42E" w14:textId="77777777" w:rsidR="001403F2" w:rsidRDefault="001403F2" w:rsidP="001403F2">
      <w:pPr>
        <w:pStyle w:val="Cmsor2"/>
      </w:pPr>
      <w:r>
        <w:t>Tudáspróba - Bevezetés a forgalomirányításba</w:t>
      </w:r>
    </w:p>
    <w:p w14:paraId="4CDA7C5F" w14:textId="77777777" w:rsidR="001403F2" w:rsidRDefault="001403F2" w:rsidP="001403F2">
      <w:pPr>
        <w:pStyle w:val="z-Akrdvteteje"/>
      </w:pPr>
      <w:r>
        <w:t>Az űrlap teteje</w:t>
      </w:r>
    </w:p>
    <w:p w14:paraId="74E2232C" w14:textId="77777777" w:rsidR="001403F2" w:rsidRDefault="001403F2" w:rsidP="001403F2">
      <w:pPr>
        <w:pStyle w:val="NormlWeb"/>
      </w:pPr>
      <w:r>
        <w:t>Check your understanding of the introduction to routing by choosing the correct answer to the following questions.</w:t>
      </w:r>
    </w:p>
    <w:p w14:paraId="226C46F2" w14:textId="77777777" w:rsidR="001403F2" w:rsidRDefault="001403F2" w:rsidP="001403F2">
      <w:pPr>
        <w:pStyle w:val="NormlWeb"/>
        <w:numPr>
          <w:ilvl w:val="0"/>
          <w:numId w:val="459"/>
        </w:numPr>
      </w:pPr>
      <w:r>
        <w:t>What is the command used on a Cisco IOS router to view the routing table?</w:t>
      </w:r>
    </w:p>
    <w:p w14:paraId="2EEA8469" w14:textId="77777777" w:rsidR="001403F2" w:rsidRDefault="001403F2" w:rsidP="001403F2">
      <w:pPr>
        <w:pStyle w:val="z-Akrdvalja"/>
      </w:pPr>
      <w:r>
        <w:t>Az űrlap alja</w:t>
      </w:r>
    </w:p>
    <w:p w14:paraId="75E68975" w14:textId="77777777" w:rsidR="001403F2" w:rsidRDefault="001403F2" w:rsidP="001403F2">
      <w:pPr>
        <w:pStyle w:val="NormlWeb"/>
      </w:pPr>
      <w:r>
        <w:t>What does a code of “O” indicate next to a route in the routing table?</w:t>
      </w:r>
    </w:p>
    <w:p w14:paraId="28343B20" w14:textId="77777777" w:rsidR="001403F2" w:rsidRDefault="001403F2" w:rsidP="001403F2">
      <w:pPr>
        <w:pStyle w:val="NormlWeb"/>
      </w:pPr>
      <w:r>
        <w:t>This type of route is also known as a gateway of last resort.</w:t>
      </w:r>
    </w:p>
    <w:p w14:paraId="76CD0A92" w14:textId="77777777" w:rsidR="001403F2" w:rsidRDefault="001403F2" w:rsidP="001403F2">
      <w:pPr>
        <w:pStyle w:val="NormlWeb"/>
      </w:pPr>
      <w:r>
        <w:t>Which is a characteristic of static routes?</w:t>
      </w:r>
    </w:p>
    <w:p w14:paraId="331B7BF9" w14:textId="77777777" w:rsidR="001403F2" w:rsidRDefault="001403F2" w:rsidP="001403F2">
      <w:pPr>
        <w:pStyle w:val="NormlWeb"/>
      </w:pPr>
      <w:r>
        <w:t>True or False? A router can be configured with a combination of both static routes and a dynamic routing protocol.</w:t>
      </w:r>
    </w:p>
    <w:p w14:paraId="406FDFE4"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1EECFEE7" w14:textId="77777777" w:rsidR="001403F2" w:rsidRDefault="001403F2" w:rsidP="001403F2">
      <w:r>
        <w:rPr>
          <w:color w:val="0000FF"/>
          <w:u w:val="single"/>
        </w:rPr>
        <w:t>8.4</w:t>
      </w:r>
    </w:p>
    <w:p w14:paraId="04FBABEE" w14:textId="77777777" w:rsidR="001403F2" w:rsidRDefault="001403F2" w:rsidP="001403F2">
      <w:pPr>
        <w:rPr>
          <w:rStyle w:val="Hiperhivatkozs"/>
        </w:rPr>
      </w:pPr>
      <w:r>
        <w:rPr>
          <w:rStyle w:val="navigation-button-label"/>
          <w:color w:val="0000FF"/>
          <w:u w:val="single"/>
        </w:rPr>
        <w:lastRenderedPageBreak/>
        <w:t>Az állomás irányítótáblája</w:t>
      </w:r>
      <w:r>
        <w:fldChar w:fldCharType="end"/>
      </w:r>
      <w:r>
        <w:fldChar w:fldCharType="begin"/>
      </w:r>
      <w:r>
        <w:instrText>HYPERLINK "https://contenthub.netacad.com/itn/1.0.1?lng=hu-HU" \l "/itn/undefined.1"</w:instrText>
      </w:r>
      <w:r>
        <w:fldChar w:fldCharType="separate"/>
      </w:r>
    </w:p>
    <w:p w14:paraId="45FF6BEE" w14:textId="77777777" w:rsidR="001403F2" w:rsidRDefault="001403F2" w:rsidP="001403F2">
      <w:r>
        <w:rPr>
          <w:color w:val="0000FF"/>
          <w:u w:val="single"/>
        </w:rPr>
        <w:t>8.6</w:t>
      </w:r>
    </w:p>
    <w:p w14:paraId="72DC5237" w14:textId="77777777" w:rsidR="001403F2" w:rsidRDefault="001403F2" w:rsidP="001403F2">
      <w:r>
        <w:rPr>
          <w:rStyle w:val="navigation-button-label"/>
          <w:color w:val="0000FF"/>
          <w:u w:val="single"/>
        </w:rPr>
        <w:t>Gyakorlás és ellenőrzés</w:t>
      </w:r>
      <w:r>
        <w:fldChar w:fldCharType="end"/>
      </w:r>
    </w:p>
    <w:p w14:paraId="3C6C93B1" w14:textId="77777777" w:rsidR="001403F2" w:rsidRDefault="001403F2" w:rsidP="001403F2">
      <w:pPr>
        <w:pStyle w:val="Cmsor1"/>
      </w:pPr>
      <w:r>
        <w:t>Introduction to Networks</w:t>
      </w:r>
    </w:p>
    <w:p w14:paraId="2C6AC378" w14:textId="77777777" w:rsidR="001403F2" w:rsidRDefault="001403F2" w:rsidP="001403F2">
      <w:r>
        <w:rPr>
          <w:rStyle w:val="version-label"/>
        </w:rPr>
        <w:t>v7.0</w:t>
      </w:r>
    </w:p>
    <w:p w14:paraId="16D9A817" w14:textId="77777777" w:rsidR="001403F2" w:rsidRDefault="001403F2" w:rsidP="001403F2">
      <w:hyperlink r:id="rId155" w:anchor="chunks-container" w:history="1">
        <w:r>
          <w:rPr>
            <w:rStyle w:val="Hiperhivatkozs"/>
          </w:rPr>
          <w:t>Skip to content</w:t>
        </w:r>
      </w:hyperlink>
    </w:p>
    <w:p w14:paraId="3712377F" w14:textId="77777777" w:rsidR="001403F2" w:rsidRDefault="001403F2" w:rsidP="001403F2">
      <w:pPr>
        <w:pStyle w:val="sidebardrawer"/>
        <w:numPr>
          <w:ilvl w:val="0"/>
          <w:numId w:val="460"/>
        </w:numPr>
      </w:pPr>
    </w:p>
    <w:p w14:paraId="50E7E55E" w14:textId="77777777" w:rsidR="001403F2" w:rsidRDefault="001403F2" w:rsidP="001403F2">
      <w:pPr>
        <w:pStyle w:val="sidebardrawer"/>
        <w:numPr>
          <w:ilvl w:val="0"/>
          <w:numId w:val="46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B572601" w14:textId="77777777" w:rsidR="001403F2" w:rsidRDefault="001403F2" w:rsidP="001403F2">
      <w:pPr>
        <w:pStyle w:val="breadcrumb-item"/>
        <w:numPr>
          <w:ilvl w:val="0"/>
          <w:numId w:val="462"/>
        </w:numPr>
      </w:pPr>
    </w:p>
    <w:p w14:paraId="0959F2EC" w14:textId="77777777" w:rsidR="001403F2" w:rsidRDefault="001403F2" w:rsidP="001403F2">
      <w:pPr>
        <w:numPr>
          <w:ilvl w:val="0"/>
          <w:numId w:val="462"/>
        </w:numPr>
        <w:spacing w:before="100" w:beforeAutospacing="1" w:after="100" w:afterAutospacing="1" w:line="240" w:lineRule="auto"/>
      </w:pPr>
      <w:r>
        <w:t>Hálózati réteg</w:t>
      </w:r>
    </w:p>
    <w:p w14:paraId="5AC8F344" w14:textId="77777777" w:rsidR="001403F2" w:rsidRDefault="001403F2" w:rsidP="001403F2">
      <w:pPr>
        <w:numPr>
          <w:ilvl w:val="0"/>
          <w:numId w:val="462"/>
        </w:numPr>
        <w:spacing w:before="100" w:beforeAutospacing="1" w:after="100" w:afterAutospacing="1" w:line="240" w:lineRule="auto"/>
      </w:pPr>
      <w:r>
        <w:t>Gyakorlás és ellenőrzés</w:t>
      </w:r>
    </w:p>
    <w:p w14:paraId="6A2965FF" w14:textId="77777777" w:rsidR="001403F2" w:rsidRDefault="001403F2" w:rsidP="001403F2">
      <w:pPr>
        <w:pStyle w:val="Cmsor1"/>
      </w:pPr>
      <w:r>
        <w:t>Gyakorlás és ellenőrzés</w:t>
      </w:r>
    </w:p>
    <w:p w14:paraId="513ACFDC" w14:textId="77777777" w:rsidR="001403F2" w:rsidRDefault="001403F2" w:rsidP="001403F2">
      <w:r>
        <w:t>8.6.1</w:t>
      </w:r>
    </w:p>
    <w:p w14:paraId="58451E29" w14:textId="77777777" w:rsidR="001403F2" w:rsidRDefault="001403F2" w:rsidP="001403F2">
      <w:pPr>
        <w:pStyle w:val="Cmsor2"/>
      </w:pPr>
      <w:r>
        <w:t>Miről tanultunk ebben a fejezetben?</w:t>
      </w:r>
    </w:p>
    <w:p w14:paraId="6EA2F2AB" w14:textId="77777777" w:rsidR="001403F2" w:rsidRDefault="001403F2" w:rsidP="001403F2">
      <w:r>
        <w:rPr>
          <w:rStyle w:val="Kiemels2"/>
        </w:rPr>
        <w:t>A hálózati réteg jellemzői</w:t>
      </w:r>
    </w:p>
    <w:p w14:paraId="7C4479E9" w14:textId="77777777" w:rsidR="001403F2" w:rsidRDefault="001403F2" w:rsidP="001403F2">
      <w:pPr>
        <w:pStyle w:val="NormlWeb"/>
      </w:pPr>
      <w:r>
        <w:t>A hálózati réteg (az OSI 3. rétege) olyan szolgáltatásokat biztosít, amelyek lehetővé teszik a végberendezések közötti kommunikációt a hálózatokon. Az IPv4 és az IPv6 a hálózati réteg elsődleges kommunikációs protokolljai. A hálózati rétegbe tartozik az OSPF forgalomirányító protokoll, valamint üzenetküldő protokollok, például az ICMP. A hálózati rétegbeli protokollok négy alapvető műveletet hajtanak végre: végberendezések címzése, beágyazás, forgalomirányítás és kicsomagolás. Az IPv4 és IPv6 meghatározza az adatok egyik állomásról a másikra történő átviteléhez használt csomagok struktúráját és feldolgozását. Az IP a szállítási réteg szegmensét egy IP-fejléc hozzáadásával ágyazza be, amelyet a csomag célállomás felé továbbításához használ. Az IP-csomag fejlécét a 3. rétegbeli eszközök (routerek) vizsgálják meg, miközben az a hálózaton keresztül a cél felé továbbítódik. Az IP legfőbb jellemzői: összeköttetés-mentes, a legjobb szándékú és közegfüggetlen. Az összeköttetés-mentes azt jelenti, hogy az adatküldést megelőzően a végpontok között nem épül ki külön kapcsolat. Az IP-protokoll nem garantálja, hogy minden küldött csomagot ténylegesen megkapnak-e. Ez a nem megbízható (legjobb szándékú) jellemző definíciója. Az IP teljesen függetlenül működik az átviteli közegtől, ahol a protokollkészlet alacsonyabb rétegeiben zajló adatátvitel történik.</w:t>
      </w:r>
    </w:p>
    <w:p w14:paraId="6A05E025" w14:textId="77777777" w:rsidR="001403F2" w:rsidRDefault="001403F2" w:rsidP="001403F2">
      <w:r>
        <w:rPr>
          <w:rStyle w:val="Kiemels2"/>
        </w:rPr>
        <w:lastRenderedPageBreak/>
        <w:t>IPv4-csomag</w:t>
      </w:r>
    </w:p>
    <w:p w14:paraId="7E74D90F" w14:textId="77777777" w:rsidR="001403F2" w:rsidRDefault="001403F2" w:rsidP="001403F2">
      <w:pPr>
        <w:pStyle w:val="NormlWeb"/>
      </w:pPr>
      <w:r>
        <w:t>A fejléc mezői a csomagról tartalmaznak információkat. Ezek a mezők bináris számok, amelyeket a 3. réteg dolgoz fel. Az egyes mezők bináris értékei az IP-csomag különböző tulajdonságait határozzák meg. Az IPv4-fejléc fontosabb mezői a következők: verzió, DS, fejléc ellenőrzőösszeg, TTL, protokoll, valamint a forrás és cél IPv4-címek.</w:t>
      </w:r>
    </w:p>
    <w:p w14:paraId="63B80AAF" w14:textId="77777777" w:rsidR="001403F2" w:rsidRDefault="001403F2" w:rsidP="001403F2">
      <w:r>
        <w:rPr>
          <w:rStyle w:val="Kiemels2"/>
        </w:rPr>
        <w:t>IPv6-csomag</w:t>
      </w:r>
    </w:p>
    <w:p w14:paraId="267ECDB1" w14:textId="77777777" w:rsidR="001403F2" w:rsidRDefault="001403F2" w:rsidP="001403F2">
      <w:pPr>
        <w:pStyle w:val="NormlWeb"/>
      </w:pPr>
      <w:r>
        <w:t>Az IPv6 célja az IPv4 korlátainak leküzdése, amelyek a következők: az IPv4-címtartomány kimerülése, a végponttól végpontig tartó kapcsolatok hiánya és a hálózat összetettségének növekedése. Az IPv6 megnöveli a rendelkezésre álló címteret, továbbfejleszti a csomagok kezelését, és kiküszöböli a NAT használatát. Az IPv6-csomag fejléc mezői a következők: verzió, forgalom osztály, folyamcímke, adatmező hossza, következő fejléc, ugrás korlát, forrás IP-cím és cél IP-cím.</w:t>
      </w:r>
    </w:p>
    <w:p w14:paraId="69A5CB47" w14:textId="77777777" w:rsidR="001403F2" w:rsidRDefault="001403F2" w:rsidP="001403F2">
      <w:r>
        <w:rPr>
          <w:rStyle w:val="Kiemels2"/>
        </w:rPr>
        <w:t>Állomás irányítótáblái</w:t>
      </w:r>
    </w:p>
    <w:p w14:paraId="187443AE" w14:textId="77777777" w:rsidR="001403F2" w:rsidRDefault="001403F2" w:rsidP="001403F2">
      <w:pPr>
        <w:pStyle w:val="NormlWeb"/>
      </w:pPr>
      <w:r>
        <w:t xml:space="preserve">Az állomás küldhet csomagot saját magának, egy másik helyi állomásnak vagy egy távoli állomásnak. IPv4 esetén a küldő eszköz a saját alhálózati maszkját és IPv4-címét, valamint a cél IPv4-címét használva dönti el, hogy a célállomással azonos hálózatban van-e. IPv6 esetén a helyi router hirdeti a helyi hálózat címét (előtagot) a hálózat összes állomása számára ugyanezen döntés meghozatala miatt. Az alapértelmezett átjáró az a hálózati eszköz (vagyis router), amely más hálózatokba irányítja a forgalmat. Egy hálózatban az alapértelmezett átjáró általában egy router, amelynek helyi IP-címe ugyanabban a címtartományban van, mint a helyi hálózat többi állomása. Feladata a helyi hálózatba szánt adatok kiküldése, a helyi hálózatból érkezett adatok fogadása, valamint a forgalom továbbítása más hálózatokba. Egy állomás irányítótáblája általában tartalmaz alapértelmezett átjárót. IPv4 esetén az állomás az alapértelmezett átjáró IPv4-címét a DHCP-protokolltól kapja meg dinamikusan, vagy manuálisan állítják be rajta. IPv6 esetén az alapértelmezett átjáró címét a router hirdeti, vagy kézzel állítják be az állomáson. Windows állomáson a </w:t>
      </w:r>
      <w:r>
        <w:rPr>
          <w:rStyle w:val="Kiemels2"/>
        </w:rPr>
        <w:t>route print</w:t>
      </w:r>
      <w:r>
        <w:t xml:space="preserve"> vagy a </w:t>
      </w:r>
      <w:r>
        <w:rPr>
          <w:rStyle w:val="Kiemels2"/>
        </w:rPr>
        <w:t>netstat -r</w:t>
      </w:r>
      <w:r>
        <w:t xml:space="preserve"> parancs használható az állomás irányítótáblájának megjelenítésére.</w:t>
      </w:r>
    </w:p>
    <w:p w14:paraId="3F55185E" w14:textId="77777777" w:rsidR="001403F2" w:rsidRDefault="001403F2" w:rsidP="001403F2">
      <w:r>
        <w:rPr>
          <w:rStyle w:val="Kiemels2"/>
        </w:rPr>
        <w:t>Bevezetés a forgalomirányításba</w:t>
      </w:r>
    </w:p>
    <w:p w14:paraId="3E94A3CB" w14:textId="77777777" w:rsidR="001403F2" w:rsidRDefault="001403F2" w:rsidP="001403F2">
      <w:pPr>
        <w:pStyle w:val="NormlWeb"/>
      </w:pPr>
      <w:r>
        <w:t xml:space="preserve">Amikor egy állomás csomagot küld egy másik állomásnak, akkor az irányítótáblája segítségével dönti el, hogy hova továbbítsa azt. Ha a célállomás egy távoli hálózaton van, akkor a csomagot az alapértelmezett átjárónak kell küldeni, ami általában egy helyi hálózatban lévő router. Mi történik, ha egy csomag érkezik egy router interfészére? Megvizsgálja a csomag cél IP-címét, és megkeresi az irányítótáblában, hogy hova továbbítsa azt. Az irányítótábla tartalmazza az összes ismert hálózati cím (előtag) listáját, és a csomagok továbbításának helyét. Ezeket a bejegyzéseket útvonal-bejegyzéseknek vagy útvonalaknak nevezzük. A router a csomagot a legjobb (leghosszabb) egyezést mutató útvonal-bejegyzés alapján küldi tovább. A router irányítótáblája háromféle útvonalbejegyzést tárol: közvetlenül csatlakozó hálózatokat, távoli hálózatokat és alapértelmezett útvonalat. A távoli hálózatokat a routerek kézi beállítás útján vagy dinamikus irányító protokollok használatával tanulják meg. A statikus útvonalak olyan bejegyzések, amelyeket manuálisan állítunk be. A statikus útvonalak tartalmazzák a távoli hálózat címét és a következő ugrás router IP-címét. Az OSPF és az EIGRP dinamikus irányító protokollok. A </w:t>
      </w:r>
      <w:r>
        <w:rPr>
          <w:rStyle w:val="Kiemels2"/>
        </w:rPr>
        <w:t>show ip route</w:t>
      </w:r>
      <w:r>
        <w:t xml:space="preserve"> privilegizált EXEC módbeli parancs segítségével megtekinthetjük az IPv4-irányítótáblát egy Cisco IOS-routeren. Minden </w:t>
      </w:r>
      <w:r>
        <w:lastRenderedPageBreak/>
        <w:t>irányítótábla bejegyzés előtt egy kód található, amely azonosítja az útvonal típusát vagy az útvonal megtanulásának módját. Az útvonalak leggyakoribb forrásai a következők:</w:t>
      </w:r>
    </w:p>
    <w:p w14:paraId="675C6DD2" w14:textId="77777777" w:rsidR="001403F2" w:rsidRDefault="001403F2" w:rsidP="001403F2">
      <w:pPr>
        <w:pStyle w:val="NormlWeb"/>
      </w:pPr>
      <w:r>
        <w:rPr>
          <w:rStyle w:val="Kiemels2"/>
        </w:rPr>
        <w:t>L</w:t>
      </w:r>
      <w:r>
        <w:t xml:space="preserve"> - Közvetlenül csatlakozó helyi interfész IP-címe</w:t>
      </w:r>
    </w:p>
    <w:p w14:paraId="5FEE11A4" w14:textId="77777777" w:rsidR="001403F2" w:rsidRDefault="001403F2" w:rsidP="001403F2">
      <w:pPr>
        <w:pStyle w:val="NormlWeb"/>
      </w:pPr>
      <w:r>
        <w:rPr>
          <w:rStyle w:val="Kiemels2"/>
        </w:rPr>
        <w:t>C</w:t>
      </w:r>
      <w:r>
        <w:t xml:space="preserve"> - Közvetlenül csatlakozó hálózat</w:t>
      </w:r>
    </w:p>
    <w:p w14:paraId="4B27A030" w14:textId="77777777" w:rsidR="001403F2" w:rsidRDefault="001403F2" w:rsidP="001403F2">
      <w:pPr>
        <w:pStyle w:val="NormlWeb"/>
      </w:pPr>
      <w:r>
        <w:rPr>
          <w:rStyle w:val="Kiemels2"/>
        </w:rPr>
        <w:t>S</w:t>
      </w:r>
      <w:r>
        <w:t xml:space="preserve"> - A rendszergazda által kézzel létrehozott statikus útvonal.</w:t>
      </w:r>
    </w:p>
    <w:p w14:paraId="4A392296" w14:textId="77777777" w:rsidR="001403F2" w:rsidRDefault="001403F2" w:rsidP="001403F2">
      <w:pPr>
        <w:pStyle w:val="NormlWeb"/>
      </w:pPr>
      <w:r>
        <w:rPr>
          <w:rStyle w:val="Kiemels2"/>
        </w:rPr>
        <w:t>O</w:t>
      </w:r>
      <w:r>
        <w:t xml:space="preserve"> - OSPF</w:t>
      </w:r>
    </w:p>
    <w:p w14:paraId="0CF0A378" w14:textId="77777777" w:rsidR="001403F2" w:rsidRDefault="001403F2" w:rsidP="001403F2">
      <w:pPr>
        <w:pStyle w:val="NormlWeb"/>
      </w:pPr>
      <w:r>
        <w:rPr>
          <w:rStyle w:val="Kiemels2"/>
        </w:rPr>
        <w:t>D</w:t>
      </w:r>
      <w:r>
        <w:t xml:space="preserve"> - EIGRP</w:t>
      </w:r>
    </w:p>
    <w:p w14:paraId="06BBF74F" w14:textId="77777777" w:rsidR="001403F2" w:rsidRDefault="001403F2" w:rsidP="001403F2">
      <w:r>
        <w:t>8.6.2</w:t>
      </w:r>
    </w:p>
    <w:p w14:paraId="740B3477" w14:textId="77777777" w:rsidR="001403F2" w:rsidRDefault="001403F2" w:rsidP="001403F2">
      <w:pPr>
        <w:pStyle w:val="Cmsor2"/>
      </w:pPr>
      <w:r>
        <w:t>Ellenőrző teszt - Hálózati réteg</w:t>
      </w:r>
    </w:p>
    <w:p w14:paraId="6CE89DDB" w14:textId="77777777" w:rsidR="001403F2" w:rsidRDefault="001403F2" w:rsidP="001403F2">
      <w:pPr>
        <w:pStyle w:val="z-Akrdvteteje"/>
      </w:pPr>
      <w:r>
        <w:t>Az űrlap teteje</w:t>
      </w:r>
    </w:p>
    <w:p w14:paraId="32FCD8AA" w14:textId="77777777" w:rsidR="001403F2" w:rsidRDefault="001403F2" w:rsidP="001403F2">
      <w:pPr>
        <w:pStyle w:val="NormlWeb"/>
        <w:numPr>
          <w:ilvl w:val="0"/>
          <w:numId w:val="463"/>
        </w:numPr>
      </w:pPr>
      <w:r>
        <w:t>Melyik parancs használható egy Windows gépen az irányítótábla megjelenítésére?</w:t>
      </w:r>
    </w:p>
    <w:p w14:paraId="2910C036" w14:textId="77777777" w:rsidR="001403F2" w:rsidRDefault="001403F2" w:rsidP="001403F2">
      <w:pPr>
        <w:pStyle w:val="z-Akrdvalja"/>
      </w:pPr>
      <w:r>
        <w:t>Az űrlap alja</w:t>
      </w:r>
    </w:p>
    <w:p w14:paraId="02AA91EA" w14:textId="77777777" w:rsidR="001403F2" w:rsidRDefault="001403F2" w:rsidP="001403F2">
      <w:pPr>
        <w:pStyle w:val="NormlWeb"/>
      </w:pPr>
      <w:r>
        <w:t>Milyen információkat adnak hozzá az OSI 3. rétegében történő beágyazás során?</w:t>
      </w:r>
    </w:p>
    <w:p w14:paraId="64AC7D9F" w14:textId="77777777" w:rsidR="001403F2" w:rsidRDefault="001403F2" w:rsidP="001403F2">
      <w:pPr>
        <w:pStyle w:val="NormlWeb"/>
      </w:pPr>
      <w:r>
        <w:t>Hogyan használja a hálózati réteg az MTU értéket?</w:t>
      </w:r>
    </w:p>
    <w:p w14:paraId="485C1EC5" w14:textId="77777777" w:rsidR="001403F2" w:rsidRDefault="001403F2" w:rsidP="001403F2">
      <w:pPr>
        <w:pStyle w:val="NormlWeb"/>
      </w:pPr>
      <w:r>
        <w:t>Melyik jellemző írja le az IPv6 továbbfejlesztését az IPv4-hez képest?</w:t>
      </w:r>
    </w:p>
    <w:p w14:paraId="11154C87" w14:textId="77777777" w:rsidR="001403F2" w:rsidRDefault="001403F2" w:rsidP="001403F2">
      <w:pPr>
        <w:pStyle w:val="NormlWeb"/>
      </w:pPr>
      <w:r>
        <w:t>Melyik állítás írja le pontosan az IPv4 jellemzőit?</w:t>
      </w:r>
    </w:p>
    <w:p w14:paraId="79258C2A" w14:textId="77777777" w:rsidR="001403F2" w:rsidRDefault="001403F2" w:rsidP="001403F2">
      <w:pPr>
        <w:pStyle w:val="NormlWeb"/>
      </w:pPr>
      <w:r>
        <w:t>Amikor egy router csomagot kap, milyen információkat kell megvizsgálnia ahhoz, hogy a csomagot egy távoli célállomásra továbbítsa?</w:t>
      </w:r>
    </w:p>
    <w:p w14:paraId="307F1F25" w14:textId="77777777" w:rsidR="001403F2" w:rsidRDefault="001403F2" w:rsidP="001403F2">
      <w:pPr>
        <w:pStyle w:val="NormlWeb"/>
      </w:pPr>
      <w:r>
        <w:t>Egy számítógép csomagot szeretne küldeni a saját helyi hálózatában lévő célállomásnak. Hogyan küldi ki a csomagot?</w:t>
      </w:r>
    </w:p>
    <w:p w14:paraId="17DA99E6" w14:textId="77777777" w:rsidR="001403F2" w:rsidRDefault="001403F2" w:rsidP="001403F2">
      <w:pPr>
        <w:pStyle w:val="NormlWeb"/>
      </w:pPr>
      <w:r>
        <w:t>Melyik IPv4-címet használhatjuk az állomás loopback interfészének pingelésére?</w:t>
      </w:r>
    </w:p>
    <w:p w14:paraId="384EBCA9" w14:textId="77777777" w:rsidR="001403F2" w:rsidRDefault="001403F2" w:rsidP="001403F2">
      <w:pPr>
        <w:pStyle w:val="NormlWeb"/>
      </w:pPr>
      <w:r>
        <w:t>Ha egy kapcsolat nélküli protokollt használnak az OSI-modell alsó rétegében, hogyan észlelik a hiányzó adatokat és továbbítják azokat, ha szükséges?</w:t>
      </w:r>
    </w:p>
    <w:p w14:paraId="3FA86A66" w14:textId="77777777" w:rsidR="001403F2" w:rsidRDefault="001403F2" w:rsidP="001403F2">
      <w:pPr>
        <w:pStyle w:val="NormlWeb"/>
      </w:pPr>
      <w:r>
        <w:t>Mi volt az oka az IPv6 létrehozásának és alkalmazásának?</w:t>
      </w:r>
    </w:p>
    <w:p w14:paraId="3B069E13" w14:textId="77777777" w:rsidR="001403F2" w:rsidRDefault="001403F2" w:rsidP="001403F2">
      <w:pPr>
        <w:pStyle w:val="NormlWeb"/>
      </w:pPr>
      <w:r>
        <w:t>Milyen információkat használnak a routerek az adatcsomag célállomás felé történő továbbítására?</w:t>
      </w:r>
    </w:p>
    <w:p w14:paraId="07EB22A3" w14:textId="77777777" w:rsidR="001403F2" w:rsidRDefault="001403F2" w:rsidP="001403F2">
      <w:pPr>
        <w:pStyle w:val="NormlWeb"/>
      </w:pPr>
      <w:r>
        <w:t>Az IPv4 csomag fejlécének melyik mezője marad általában változatlanul a csomag továbbítása során?</w:t>
      </w:r>
    </w:p>
    <w:p w14:paraId="629C719F" w14:textId="77777777" w:rsidR="001403F2" w:rsidRDefault="001403F2" w:rsidP="001403F2">
      <w:pPr>
        <w:pStyle w:val="NormlWeb"/>
      </w:pPr>
      <w:r>
        <w:t>Az IPv6-csomag melyik mezőjét használja a router annak megállapítására, hogy egy csomag élettartama lejárt-e és el kell-e dobni?</w:t>
      </w:r>
    </w:p>
    <w:p w14:paraId="26BFD99F"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290C8214" w14:textId="77777777" w:rsidR="001403F2" w:rsidRDefault="001403F2" w:rsidP="001403F2">
      <w:r>
        <w:rPr>
          <w:color w:val="0000FF"/>
          <w:u w:val="single"/>
        </w:rPr>
        <w:lastRenderedPageBreak/>
        <w:t>8.5</w:t>
      </w:r>
    </w:p>
    <w:p w14:paraId="5FE70085" w14:textId="77777777" w:rsidR="001403F2" w:rsidRDefault="001403F2" w:rsidP="001403F2">
      <w:pPr>
        <w:rPr>
          <w:rStyle w:val="Hiperhivatkozs"/>
        </w:rPr>
      </w:pPr>
      <w:r>
        <w:rPr>
          <w:rStyle w:val="navigation-button-label"/>
          <w:color w:val="0000FF"/>
          <w:u w:val="single"/>
        </w:rPr>
        <w:t>Bevezetés a forgalomirányításba</w:t>
      </w:r>
      <w:r>
        <w:fldChar w:fldCharType="end"/>
      </w:r>
      <w:r>
        <w:fldChar w:fldCharType="begin"/>
      </w:r>
      <w:r>
        <w:instrText>HYPERLINK "https://contenthub.netacad.com/itn/1.0.1?lng=hu-HU" \l "/itn/undefined.1"</w:instrText>
      </w:r>
      <w:r>
        <w:fldChar w:fldCharType="separate"/>
      </w:r>
    </w:p>
    <w:p w14:paraId="3C0BE48E" w14:textId="77777777" w:rsidR="001403F2" w:rsidRDefault="001403F2" w:rsidP="001403F2">
      <w:r>
        <w:rPr>
          <w:color w:val="0000FF"/>
          <w:u w:val="single"/>
        </w:rPr>
        <w:t>9.0</w:t>
      </w:r>
    </w:p>
    <w:p w14:paraId="2F4BE731" w14:textId="77777777" w:rsidR="001403F2" w:rsidRDefault="001403F2" w:rsidP="001403F2">
      <w:r>
        <w:rPr>
          <w:rStyle w:val="navigation-button-label"/>
          <w:color w:val="0000FF"/>
          <w:u w:val="single"/>
        </w:rPr>
        <w:t>Bevezetés</w:t>
      </w:r>
      <w:r>
        <w:fldChar w:fldCharType="end"/>
      </w:r>
    </w:p>
    <w:p w14:paraId="7ADBD9B1" w14:textId="77777777" w:rsidR="001403F2" w:rsidRDefault="001403F2" w:rsidP="001403F2">
      <w:pPr>
        <w:pStyle w:val="Cmsor1"/>
      </w:pPr>
      <w:r>
        <w:t>Introduction to Networks</w:t>
      </w:r>
    </w:p>
    <w:p w14:paraId="5F3B52A9" w14:textId="77777777" w:rsidR="001403F2" w:rsidRDefault="001403F2" w:rsidP="001403F2">
      <w:r>
        <w:rPr>
          <w:rStyle w:val="version-label"/>
        </w:rPr>
        <w:t>v7.0</w:t>
      </w:r>
    </w:p>
    <w:p w14:paraId="01DF04E0" w14:textId="77777777" w:rsidR="001403F2" w:rsidRDefault="001403F2" w:rsidP="001403F2">
      <w:hyperlink r:id="rId156" w:anchor="chunks-container" w:history="1">
        <w:r>
          <w:rPr>
            <w:rStyle w:val="Hiperhivatkozs"/>
          </w:rPr>
          <w:t>Skip to content</w:t>
        </w:r>
      </w:hyperlink>
    </w:p>
    <w:p w14:paraId="63CAB2EE" w14:textId="77777777" w:rsidR="001403F2" w:rsidRDefault="001403F2" w:rsidP="001403F2">
      <w:pPr>
        <w:pStyle w:val="sidebardrawer"/>
        <w:numPr>
          <w:ilvl w:val="0"/>
          <w:numId w:val="464"/>
        </w:numPr>
      </w:pPr>
    </w:p>
    <w:p w14:paraId="723F3F15" w14:textId="77777777" w:rsidR="001403F2" w:rsidRDefault="001403F2" w:rsidP="001403F2">
      <w:pPr>
        <w:pStyle w:val="sidebardrawer"/>
        <w:numPr>
          <w:ilvl w:val="0"/>
          <w:numId w:val="46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F640BAD" w14:textId="77777777" w:rsidR="001403F2" w:rsidRDefault="001403F2" w:rsidP="001403F2">
      <w:pPr>
        <w:pStyle w:val="sidebardrawer"/>
        <w:numPr>
          <w:ilvl w:val="0"/>
          <w:numId w:val="46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C20E036" w14:textId="77777777" w:rsidR="001403F2" w:rsidRDefault="001403F2" w:rsidP="001403F2">
      <w:pPr>
        <w:pStyle w:val="breadcrumb-item"/>
        <w:numPr>
          <w:ilvl w:val="0"/>
          <w:numId w:val="467"/>
        </w:numPr>
      </w:pPr>
    </w:p>
    <w:p w14:paraId="544654E7" w14:textId="77777777" w:rsidR="001403F2" w:rsidRDefault="001403F2" w:rsidP="001403F2">
      <w:pPr>
        <w:numPr>
          <w:ilvl w:val="0"/>
          <w:numId w:val="467"/>
        </w:numPr>
        <w:spacing w:before="100" w:beforeAutospacing="1" w:after="100" w:afterAutospacing="1" w:line="240" w:lineRule="auto"/>
      </w:pPr>
      <w:r>
        <w:t>Címfeloldás</w:t>
      </w:r>
    </w:p>
    <w:p w14:paraId="2934013A" w14:textId="77777777" w:rsidR="001403F2" w:rsidRDefault="001403F2" w:rsidP="001403F2">
      <w:pPr>
        <w:numPr>
          <w:ilvl w:val="0"/>
          <w:numId w:val="467"/>
        </w:numPr>
        <w:spacing w:before="100" w:beforeAutospacing="1" w:after="100" w:afterAutospacing="1" w:line="240" w:lineRule="auto"/>
      </w:pPr>
      <w:r>
        <w:t>Bevezetés</w:t>
      </w:r>
    </w:p>
    <w:p w14:paraId="4B1FE9B5" w14:textId="77777777" w:rsidR="001403F2" w:rsidRDefault="001403F2" w:rsidP="001403F2">
      <w:pPr>
        <w:pStyle w:val="Cmsor1"/>
      </w:pPr>
      <w:r>
        <w:t>Bevezetés</w:t>
      </w:r>
    </w:p>
    <w:p w14:paraId="2255A437" w14:textId="77777777" w:rsidR="001403F2" w:rsidRDefault="001403F2" w:rsidP="001403F2">
      <w:r>
        <w:t>9.0.1</w:t>
      </w:r>
    </w:p>
    <w:p w14:paraId="4A899531" w14:textId="77777777" w:rsidR="001403F2" w:rsidRDefault="001403F2" w:rsidP="001403F2">
      <w:pPr>
        <w:pStyle w:val="Cmsor2"/>
      </w:pPr>
      <w:r>
        <w:t>Miért fontos ez a fejezet?</w:t>
      </w:r>
    </w:p>
    <w:p w14:paraId="1B2D5005" w14:textId="77777777" w:rsidR="001403F2" w:rsidRDefault="001403F2" w:rsidP="001403F2">
      <w:pPr>
        <w:pStyle w:val="NormlWeb"/>
      </w:pPr>
      <w:r>
        <w:t>Üdvözöljük a címfeloldásról szóló fejezetben!</w:t>
      </w:r>
    </w:p>
    <w:p w14:paraId="346393C7" w14:textId="77777777" w:rsidR="001403F2" w:rsidRDefault="001403F2" w:rsidP="001403F2">
      <w:pPr>
        <w:pStyle w:val="NormlWeb"/>
      </w:pPr>
      <w:r>
        <w:t>A hosztok és a routerek forgalomirányító táblákat hoznak létre annak biztosítása érdekében, hogy adatokat küldhessenek és fogadhassanak hálózatokon keresztül. Hogyan jön létre ez az információ az irányító táblázatban? Hálózati rendszergazdaként manuálisan is megadhatnánk ezeket a MAC és IP-címeket. De ez sok időbe telne, és nagy a valószínűsége annak, hogy közben néhány hibát követnénk el. Biztosan kell lennie valamilyen módnak, hogy ezt maguk az állomások és a routerek automatikusan elvégezhessék, nem? Természetesen! És bár automatikusan történik, meg kell értenünk, hogyan is működik ez, mert előfordulhat, hogy hibaelhárítást kell végeznünk egy probléma esetén, vagy ami még rosszabb, a hálózatot megtámadhatja egy rosszindulatú felhasználó. Készen állunk a címfeloldás megismerésére? Ez a fejezet számos nagyon jó videót tartalmaz, hogy segítsen a fogalmak megmagyarázásában, valamint három Packet Tracer tevékenységet a jobb megértés érdekében. Kezdjünk is bele!</w:t>
      </w:r>
    </w:p>
    <w:p w14:paraId="6B290977" w14:textId="77777777" w:rsidR="001403F2" w:rsidRDefault="001403F2" w:rsidP="001403F2">
      <w:r>
        <w:lastRenderedPageBreak/>
        <w:t>9.0.2</w:t>
      </w:r>
    </w:p>
    <w:p w14:paraId="205D01B5" w14:textId="77777777" w:rsidR="001403F2" w:rsidRDefault="001403F2" w:rsidP="001403F2">
      <w:pPr>
        <w:pStyle w:val="Cmsor2"/>
      </w:pPr>
      <w:r>
        <w:t>Miről fogunk tanulni ebben a fejezetben?</w:t>
      </w:r>
    </w:p>
    <w:p w14:paraId="2B1750C0" w14:textId="77777777" w:rsidR="001403F2" w:rsidRDefault="001403F2" w:rsidP="001403F2">
      <w:pPr>
        <w:pStyle w:val="NormlWeb"/>
      </w:pPr>
      <w:r>
        <w:rPr>
          <w:rStyle w:val="Kiemels2"/>
        </w:rPr>
        <w:t>Fejezet címe</w:t>
      </w:r>
      <w:r>
        <w:t>: Címfeloldás</w:t>
      </w:r>
    </w:p>
    <w:p w14:paraId="3881A0FB" w14:textId="77777777" w:rsidR="001403F2" w:rsidRDefault="001403F2" w:rsidP="001403F2">
      <w:pPr>
        <w:pStyle w:val="NormlWeb"/>
      </w:pPr>
      <w:r>
        <w:rPr>
          <w:rStyle w:val="Kiemels2"/>
        </w:rPr>
        <w:t>Fejezet célja</w:t>
      </w:r>
      <w:r>
        <w:t>: Annak elmagyarázása, hogy az ARP és az ND hogyan teszi lehetővé a kommunikációt a hálózaton.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1403F2" w14:paraId="67503CC0" w14:textId="77777777" w:rsidTr="001403F2">
        <w:trPr>
          <w:tblHeader/>
          <w:tblCellSpacing w:w="15" w:type="dxa"/>
        </w:trPr>
        <w:tc>
          <w:tcPr>
            <w:tcW w:w="0" w:type="auto"/>
            <w:gridSpan w:val="2"/>
            <w:tcBorders>
              <w:top w:val="nil"/>
              <w:left w:val="nil"/>
              <w:bottom w:val="nil"/>
              <w:right w:val="nil"/>
            </w:tcBorders>
            <w:vAlign w:val="center"/>
            <w:hideMark/>
          </w:tcPr>
          <w:p w14:paraId="60097EBF" w14:textId="77777777" w:rsidR="001403F2" w:rsidRDefault="001403F2">
            <w:pPr>
              <w:jc w:val="center"/>
              <w:rPr>
                <w:sz w:val="24"/>
                <w:szCs w:val="24"/>
              </w:rPr>
            </w:pPr>
            <w:r>
              <w:t>Table caption</w:t>
            </w:r>
          </w:p>
        </w:tc>
      </w:tr>
      <w:tr w:rsidR="001403F2" w14:paraId="741B710A" w14:textId="77777777" w:rsidTr="001403F2">
        <w:trPr>
          <w:tblHeader/>
          <w:tblCellSpacing w:w="15" w:type="dxa"/>
        </w:trPr>
        <w:tc>
          <w:tcPr>
            <w:tcW w:w="4500" w:type="dxa"/>
            <w:vAlign w:val="center"/>
            <w:hideMark/>
          </w:tcPr>
          <w:p w14:paraId="0C378A03" w14:textId="77777777" w:rsidR="001403F2" w:rsidRDefault="001403F2">
            <w:pPr>
              <w:jc w:val="center"/>
              <w:rPr>
                <w:b/>
                <w:bCs/>
              </w:rPr>
            </w:pPr>
            <w:r>
              <w:rPr>
                <w:rStyle w:val="Kiemels2"/>
              </w:rPr>
              <w:t>Témakör címe</w:t>
            </w:r>
            <w:r>
              <w:rPr>
                <w:b/>
                <w:bCs/>
              </w:rPr>
              <w:t xml:space="preserve"> </w:t>
            </w:r>
          </w:p>
        </w:tc>
        <w:tc>
          <w:tcPr>
            <w:tcW w:w="0" w:type="auto"/>
            <w:vAlign w:val="center"/>
            <w:hideMark/>
          </w:tcPr>
          <w:p w14:paraId="49B65D05" w14:textId="77777777" w:rsidR="001403F2" w:rsidRDefault="001403F2">
            <w:pPr>
              <w:jc w:val="center"/>
              <w:rPr>
                <w:b/>
                <w:bCs/>
              </w:rPr>
            </w:pPr>
            <w:r>
              <w:rPr>
                <w:rStyle w:val="Kiemels2"/>
              </w:rPr>
              <w:t>Témakör célja</w:t>
            </w:r>
            <w:r>
              <w:rPr>
                <w:b/>
                <w:bCs/>
              </w:rPr>
              <w:t xml:space="preserve"> </w:t>
            </w:r>
          </w:p>
        </w:tc>
      </w:tr>
      <w:tr w:rsidR="001403F2" w14:paraId="29834F8E" w14:textId="77777777" w:rsidTr="001403F2">
        <w:trPr>
          <w:tblCellSpacing w:w="15" w:type="dxa"/>
        </w:trPr>
        <w:tc>
          <w:tcPr>
            <w:tcW w:w="0" w:type="auto"/>
            <w:vAlign w:val="center"/>
            <w:hideMark/>
          </w:tcPr>
          <w:p w14:paraId="5BCC7FDF" w14:textId="77777777" w:rsidR="001403F2" w:rsidRDefault="001403F2">
            <w:r>
              <w:rPr>
                <w:rStyle w:val="Kiemels2"/>
              </w:rPr>
              <w:t>MAC és IP</w:t>
            </w:r>
            <w:r>
              <w:t xml:space="preserve"> </w:t>
            </w:r>
          </w:p>
        </w:tc>
        <w:tc>
          <w:tcPr>
            <w:tcW w:w="0" w:type="auto"/>
            <w:vAlign w:val="center"/>
            <w:hideMark/>
          </w:tcPr>
          <w:p w14:paraId="4F5275F0" w14:textId="77777777" w:rsidR="001403F2" w:rsidRDefault="001403F2">
            <w:r>
              <w:t>A MAC-cím és az IP-cím szerepeinek összehasonlítása.</w:t>
            </w:r>
          </w:p>
        </w:tc>
      </w:tr>
      <w:tr w:rsidR="001403F2" w14:paraId="40C1F70C" w14:textId="77777777" w:rsidTr="001403F2">
        <w:trPr>
          <w:tblCellSpacing w:w="15" w:type="dxa"/>
        </w:trPr>
        <w:tc>
          <w:tcPr>
            <w:tcW w:w="0" w:type="auto"/>
            <w:vAlign w:val="center"/>
            <w:hideMark/>
          </w:tcPr>
          <w:p w14:paraId="2D8FCC7C" w14:textId="77777777" w:rsidR="001403F2" w:rsidRDefault="001403F2">
            <w:r>
              <w:rPr>
                <w:rStyle w:val="Kiemels2"/>
              </w:rPr>
              <w:t>ARP</w:t>
            </w:r>
            <w:r>
              <w:t xml:space="preserve"> </w:t>
            </w:r>
          </w:p>
        </w:tc>
        <w:tc>
          <w:tcPr>
            <w:tcW w:w="0" w:type="auto"/>
            <w:vAlign w:val="center"/>
            <w:hideMark/>
          </w:tcPr>
          <w:p w14:paraId="00A478FB" w14:textId="77777777" w:rsidR="001403F2" w:rsidRDefault="001403F2">
            <w:r>
              <w:t>Az ARP céljának bemutatása.</w:t>
            </w:r>
          </w:p>
        </w:tc>
      </w:tr>
      <w:tr w:rsidR="001403F2" w14:paraId="41F9C232" w14:textId="77777777" w:rsidTr="001403F2">
        <w:trPr>
          <w:tblCellSpacing w:w="15" w:type="dxa"/>
        </w:trPr>
        <w:tc>
          <w:tcPr>
            <w:tcW w:w="0" w:type="auto"/>
            <w:vAlign w:val="center"/>
            <w:hideMark/>
          </w:tcPr>
          <w:p w14:paraId="6C2F543C" w14:textId="77777777" w:rsidR="001403F2" w:rsidRDefault="001403F2">
            <w:r>
              <w:rPr>
                <w:rStyle w:val="Kiemels2"/>
              </w:rPr>
              <w:t>Szomszédfelderítés</w:t>
            </w:r>
            <w:r>
              <w:t xml:space="preserve"> </w:t>
            </w:r>
          </w:p>
        </w:tc>
        <w:tc>
          <w:tcPr>
            <w:tcW w:w="0" w:type="auto"/>
            <w:vAlign w:val="center"/>
            <w:hideMark/>
          </w:tcPr>
          <w:p w14:paraId="6EBF7509" w14:textId="77777777" w:rsidR="001403F2" w:rsidRDefault="001403F2">
            <w:r>
              <w:t>Az IPv6 szomszédfelderítés működésének leírása.</w:t>
            </w:r>
          </w:p>
        </w:tc>
      </w:tr>
    </w:tbl>
    <w:p w14:paraId="259BCF9B"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6578462C" w14:textId="77777777" w:rsidR="001403F2" w:rsidRDefault="001403F2" w:rsidP="001403F2">
      <w:r>
        <w:rPr>
          <w:color w:val="0000FF"/>
          <w:u w:val="single"/>
        </w:rPr>
        <w:t>8.6</w:t>
      </w:r>
    </w:p>
    <w:p w14:paraId="5228F028" w14:textId="77777777" w:rsidR="001403F2" w:rsidRDefault="001403F2" w:rsidP="001403F2">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07921723" w14:textId="77777777" w:rsidR="001403F2" w:rsidRDefault="001403F2" w:rsidP="001403F2">
      <w:r>
        <w:rPr>
          <w:color w:val="0000FF"/>
          <w:u w:val="single"/>
        </w:rPr>
        <w:t>9.1</w:t>
      </w:r>
    </w:p>
    <w:p w14:paraId="0A8E3CB6" w14:textId="77777777" w:rsidR="001403F2" w:rsidRDefault="001403F2" w:rsidP="001403F2">
      <w:r>
        <w:rPr>
          <w:rStyle w:val="navigation-button-label"/>
          <w:color w:val="0000FF"/>
          <w:u w:val="single"/>
        </w:rPr>
        <w:t>MAC és IP</w:t>
      </w:r>
      <w:r>
        <w:fldChar w:fldCharType="end"/>
      </w:r>
    </w:p>
    <w:p w14:paraId="0AD31D0D" w14:textId="77777777" w:rsidR="001403F2" w:rsidRDefault="001403F2" w:rsidP="001403F2">
      <w:pPr>
        <w:pStyle w:val="Cmsor1"/>
      </w:pPr>
      <w:r>
        <w:t>Introduction to Networks</w:t>
      </w:r>
    </w:p>
    <w:p w14:paraId="600E3198" w14:textId="77777777" w:rsidR="001403F2" w:rsidRDefault="001403F2" w:rsidP="001403F2">
      <w:r>
        <w:rPr>
          <w:rStyle w:val="version-label"/>
        </w:rPr>
        <w:t>v7.0</w:t>
      </w:r>
    </w:p>
    <w:p w14:paraId="1B918510" w14:textId="77777777" w:rsidR="001403F2" w:rsidRDefault="001403F2" w:rsidP="001403F2">
      <w:hyperlink r:id="rId157" w:anchor="chunks-container" w:history="1">
        <w:r>
          <w:rPr>
            <w:rStyle w:val="Hiperhivatkozs"/>
          </w:rPr>
          <w:t>Skip to content</w:t>
        </w:r>
      </w:hyperlink>
    </w:p>
    <w:p w14:paraId="38AA7F6B" w14:textId="77777777" w:rsidR="001403F2" w:rsidRDefault="001403F2" w:rsidP="001403F2">
      <w:pPr>
        <w:pStyle w:val="sidebardrawer"/>
        <w:numPr>
          <w:ilvl w:val="0"/>
          <w:numId w:val="468"/>
        </w:numPr>
      </w:pPr>
    </w:p>
    <w:p w14:paraId="7FE70615" w14:textId="77777777" w:rsidR="001403F2" w:rsidRDefault="001403F2" w:rsidP="001403F2">
      <w:pPr>
        <w:pStyle w:val="sidebardrawer"/>
        <w:numPr>
          <w:ilvl w:val="0"/>
          <w:numId w:val="46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CE14824" w14:textId="77777777" w:rsidR="001403F2" w:rsidRDefault="001403F2" w:rsidP="001403F2">
      <w:pPr>
        <w:pStyle w:val="sidebardrawer"/>
        <w:numPr>
          <w:ilvl w:val="0"/>
          <w:numId w:val="47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999784D" w14:textId="77777777" w:rsidR="001403F2" w:rsidRDefault="001403F2" w:rsidP="001403F2">
      <w:pPr>
        <w:pStyle w:val="breadcrumb-item"/>
        <w:numPr>
          <w:ilvl w:val="0"/>
          <w:numId w:val="471"/>
        </w:numPr>
      </w:pPr>
    </w:p>
    <w:p w14:paraId="1FA8F90B" w14:textId="77777777" w:rsidR="001403F2" w:rsidRDefault="001403F2" w:rsidP="001403F2">
      <w:pPr>
        <w:numPr>
          <w:ilvl w:val="0"/>
          <w:numId w:val="471"/>
        </w:numPr>
        <w:spacing w:before="100" w:beforeAutospacing="1" w:after="100" w:afterAutospacing="1" w:line="240" w:lineRule="auto"/>
      </w:pPr>
      <w:r>
        <w:t>Címfeloldás</w:t>
      </w:r>
    </w:p>
    <w:p w14:paraId="3066D105" w14:textId="77777777" w:rsidR="001403F2" w:rsidRDefault="001403F2" w:rsidP="001403F2">
      <w:pPr>
        <w:numPr>
          <w:ilvl w:val="0"/>
          <w:numId w:val="471"/>
        </w:numPr>
        <w:spacing w:before="100" w:beforeAutospacing="1" w:after="100" w:afterAutospacing="1" w:line="240" w:lineRule="auto"/>
      </w:pPr>
      <w:r>
        <w:t>MAC és IP</w:t>
      </w:r>
    </w:p>
    <w:p w14:paraId="736D853B" w14:textId="77777777" w:rsidR="001403F2" w:rsidRDefault="001403F2" w:rsidP="001403F2">
      <w:pPr>
        <w:pStyle w:val="Cmsor1"/>
      </w:pPr>
      <w:r>
        <w:lastRenderedPageBreak/>
        <w:t>MAC és IP</w:t>
      </w:r>
    </w:p>
    <w:p w14:paraId="4B9D0F29" w14:textId="77777777" w:rsidR="001403F2" w:rsidRDefault="001403F2" w:rsidP="001403F2">
      <w:r>
        <w:t>9.1.1</w:t>
      </w:r>
    </w:p>
    <w:p w14:paraId="635B72EE" w14:textId="77777777" w:rsidR="001403F2" w:rsidRDefault="001403F2" w:rsidP="001403F2">
      <w:pPr>
        <w:pStyle w:val="Cmsor2"/>
      </w:pPr>
      <w:r>
        <w:t>Saját hálózaton belüli cél</w:t>
      </w:r>
    </w:p>
    <w:p w14:paraId="465508E6" w14:textId="77777777" w:rsidR="001403F2" w:rsidRDefault="001403F2" w:rsidP="001403F2">
      <w:pPr>
        <w:pStyle w:val="NormlWeb"/>
      </w:pPr>
      <w:r>
        <w:t>Néha egy hosztnak üzenetet kell küldenie, de csak a céleszköz IP-címét ismeri. Az állomásnak ismernie kell a céleszköz MAC-címét is, de azt honnan fogja megtudni? Ez az, ahol a címfeloldás fontossá válik.</w:t>
      </w:r>
    </w:p>
    <w:p w14:paraId="474343BC" w14:textId="77777777" w:rsidR="001403F2" w:rsidRDefault="001403F2" w:rsidP="001403F2">
      <w:pPr>
        <w:pStyle w:val="NormlWeb"/>
      </w:pPr>
      <w:r>
        <w:t>Egy Ethernet LAN-on két fő címet rendelünk egy állomáshoz:</w:t>
      </w:r>
    </w:p>
    <w:p w14:paraId="7A8A5783" w14:textId="77777777" w:rsidR="001403F2" w:rsidRDefault="001403F2" w:rsidP="001403F2">
      <w:pPr>
        <w:numPr>
          <w:ilvl w:val="0"/>
          <w:numId w:val="472"/>
        </w:numPr>
        <w:spacing w:before="100" w:beforeAutospacing="1" w:after="100" w:afterAutospacing="1" w:line="240" w:lineRule="auto"/>
      </w:pPr>
      <w:r>
        <w:rPr>
          <w:rStyle w:val="Kiemels2"/>
        </w:rPr>
        <w:t>Fizikai cím (MAC cím)</w:t>
      </w:r>
      <w:r>
        <w:t xml:space="preserve"> – A hálókártyák közti forgalomhoz használjuk ugyanazon az Ethernet hálózaton belül.</w:t>
      </w:r>
    </w:p>
    <w:p w14:paraId="284C4317" w14:textId="77777777" w:rsidR="001403F2" w:rsidRDefault="001403F2" w:rsidP="001403F2">
      <w:pPr>
        <w:numPr>
          <w:ilvl w:val="0"/>
          <w:numId w:val="472"/>
        </w:numPr>
        <w:spacing w:before="100" w:beforeAutospacing="1" w:after="100" w:afterAutospacing="1" w:line="240" w:lineRule="auto"/>
      </w:pPr>
      <w:r>
        <w:rPr>
          <w:rStyle w:val="Kiemels2"/>
        </w:rPr>
        <w:t>Logikai cím (IP-cím)</w:t>
      </w:r>
      <w:r>
        <w:t>— A csomag forráseszközről a céleszközre történő elküldésére szolgál. A cél IP-címe lehet ugyanazon az IP-hálózaton, mint a forrás, vagy lehet egy távoli hálózaton is.</w:t>
      </w:r>
    </w:p>
    <w:p w14:paraId="10B67EA2" w14:textId="77777777" w:rsidR="001403F2" w:rsidRDefault="001403F2" w:rsidP="001403F2">
      <w:pPr>
        <w:pStyle w:val="NormlWeb"/>
      </w:pPr>
      <w:r>
        <w:t>A 2. rétegbeli fizikai címek (azaz Ethernet MAC-címek) arra szolgálnak, hogy az adatkapcsolati keretet a beágyazott IP-csomaggal egy hálózati kártyáról egy másik hálózati kártyára szállítsák, ami ugyanazon a hálózaton található. Ha a cél IP-címe ugyanazon a hálózaton található, a cél MAC-címe a céleszköz címe lesz.</w:t>
      </w:r>
    </w:p>
    <w:p w14:paraId="4424C5F2" w14:textId="77777777" w:rsidR="001403F2" w:rsidRDefault="001403F2" w:rsidP="001403F2">
      <w:pPr>
        <w:pStyle w:val="NormlWeb"/>
      </w:pPr>
      <w:r>
        <w:t>Tekintsük meg a következő példát egyszerűsített MAC-címábrázolások használatával.</w:t>
      </w:r>
    </w:p>
    <w:p w14:paraId="51CABE7D" w14:textId="77777777" w:rsidR="001403F2" w:rsidRDefault="001403F2" w:rsidP="001403F2">
      <w:pPr>
        <w:pStyle w:val="NormlWeb"/>
      </w:pPr>
      <w:r>
        <w:t>The image is a network diagram with PC 1 at IP 192.168.10.10/24 with simplified MAC aa-aa-aa, connected to a switch at IP 192.168.10.0/24, connected to PC 2 at IP 192.168.10.11/24 with simplified MAC 55-55-55. Below the diagram are four boxes reading from left to right: Destination MAC 55-55-55, Source MAC aa-aa-aa, Source IPv4 192.168.10.10, and Destination IPv4 192.168.10.11.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0"/>
        <w:gridCol w:w="1150"/>
        <w:gridCol w:w="1342"/>
        <w:gridCol w:w="1529"/>
      </w:tblGrid>
      <w:tr w:rsidR="001403F2" w14:paraId="1A665C09" w14:textId="77777777" w:rsidTr="001403F2">
        <w:trPr>
          <w:tblCellSpacing w:w="15" w:type="dxa"/>
        </w:trPr>
        <w:tc>
          <w:tcPr>
            <w:tcW w:w="0" w:type="auto"/>
            <w:vAlign w:val="center"/>
            <w:hideMark/>
          </w:tcPr>
          <w:p w14:paraId="69FA98A0" w14:textId="77777777" w:rsidR="001403F2" w:rsidRDefault="001403F2">
            <w:r>
              <w:t>Destination MAC</w:t>
            </w:r>
          </w:p>
        </w:tc>
        <w:tc>
          <w:tcPr>
            <w:tcW w:w="0" w:type="auto"/>
            <w:vAlign w:val="center"/>
            <w:hideMark/>
          </w:tcPr>
          <w:p w14:paraId="4DBE1C73" w14:textId="77777777" w:rsidR="001403F2" w:rsidRDefault="001403F2">
            <w:r>
              <w:t>Source MAC</w:t>
            </w:r>
          </w:p>
        </w:tc>
        <w:tc>
          <w:tcPr>
            <w:tcW w:w="0" w:type="auto"/>
            <w:vAlign w:val="center"/>
            <w:hideMark/>
          </w:tcPr>
          <w:p w14:paraId="115637F4" w14:textId="77777777" w:rsidR="001403F2" w:rsidRDefault="001403F2">
            <w:r>
              <w:t>Source IPv4</w:t>
            </w:r>
          </w:p>
        </w:tc>
        <w:tc>
          <w:tcPr>
            <w:tcW w:w="0" w:type="auto"/>
            <w:vAlign w:val="center"/>
            <w:hideMark/>
          </w:tcPr>
          <w:p w14:paraId="33AD4CC1" w14:textId="77777777" w:rsidR="001403F2" w:rsidRDefault="001403F2">
            <w:r>
              <w:t>Destination IPv4</w:t>
            </w:r>
          </w:p>
        </w:tc>
      </w:tr>
      <w:tr w:rsidR="001403F2" w14:paraId="2E600E3C" w14:textId="77777777" w:rsidTr="001403F2">
        <w:trPr>
          <w:tblCellSpacing w:w="15" w:type="dxa"/>
        </w:trPr>
        <w:tc>
          <w:tcPr>
            <w:tcW w:w="0" w:type="auto"/>
            <w:vAlign w:val="center"/>
            <w:hideMark/>
          </w:tcPr>
          <w:p w14:paraId="63E58987" w14:textId="77777777" w:rsidR="001403F2" w:rsidRDefault="001403F2">
            <w:r>
              <w:t>55-55-55</w:t>
            </w:r>
          </w:p>
        </w:tc>
        <w:tc>
          <w:tcPr>
            <w:tcW w:w="0" w:type="auto"/>
            <w:vAlign w:val="center"/>
            <w:hideMark/>
          </w:tcPr>
          <w:p w14:paraId="77D9EC16" w14:textId="77777777" w:rsidR="001403F2" w:rsidRDefault="001403F2">
            <w:r>
              <w:t>aa-aa-aa</w:t>
            </w:r>
          </w:p>
        </w:tc>
        <w:tc>
          <w:tcPr>
            <w:tcW w:w="0" w:type="auto"/>
            <w:vAlign w:val="center"/>
            <w:hideMark/>
          </w:tcPr>
          <w:p w14:paraId="7E430558" w14:textId="77777777" w:rsidR="001403F2" w:rsidRDefault="001403F2">
            <w:r>
              <w:t>192.168.10.10</w:t>
            </w:r>
          </w:p>
        </w:tc>
        <w:tc>
          <w:tcPr>
            <w:tcW w:w="0" w:type="auto"/>
            <w:vAlign w:val="center"/>
            <w:hideMark/>
          </w:tcPr>
          <w:p w14:paraId="6C30FCD3" w14:textId="77777777" w:rsidR="001403F2" w:rsidRDefault="001403F2">
            <w:r>
              <w:t>192.168.10.11</w:t>
            </w:r>
          </w:p>
        </w:tc>
      </w:tr>
    </w:tbl>
    <w:p w14:paraId="360ED6B5" w14:textId="77777777" w:rsidR="001403F2" w:rsidRDefault="001403F2" w:rsidP="001403F2">
      <w:r>
        <w:rPr>
          <w:rStyle w:val="dynamic-text-item"/>
        </w:rPr>
        <w:t>55-55-55aa-aa-aaPC 1PC 2</w:t>
      </w:r>
      <w:r>
        <w:rPr>
          <w:rStyle w:val="dynamic-text-item"/>
          <w:b/>
          <w:bCs/>
        </w:rPr>
        <w:t>192.168.10.10/24192.168.10.0/24192.168.10.11/24</w:t>
      </w:r>
    </w:p>
    <w:p w14:paraId="724FBF75" w14:textId="77777777" w:rsidR="001403F2" w:rsidRDefault="001403F2" w:rsidP="001403F2">
      <w:pPr>
        <w:pStyle w:val="NormlWeb"/>
      </w:pPr>
      <w:r>
        <w:t>Ebben a példában a PC1 csomagot szeretne küldeni a PC2-nek. Az ábra a 2. rétegbeli cél- és forrás MAC-címeket, valamint a 3. rétegbeli IPv4-címzést jeleníti meg, amely a PC1-ről küldött csomagban szerepelne.</w:t>
      </w:r>
    </w:p>
    <w:p w14:paraId="7870E64F" w14:textId="77777777" w:rsidR="001403F2" w:rsidRDefault="001403F2" w:rsidP="001403F2">
      <w:pPr>
        <w:pStyle w:val="NormlWeb"/>
      </w:pPr>
      <w:r>
        <w:t>A 2. rétegbeli Ethernet keret a következőket tartalmazza:</w:t>
      </w:r>
    </w:p>
    <w:p w14:paraId="1E4059D1" w14:textId="77777777" w:rsidR="001403F2" w:rsidRDefault="001403F2" w:rsidP="001403F2">
      <w:pPr>
        <w:numPr>
          <w:ilvl w:val="0"/>
          <w:numId w:val="473"/>
        </w:numPr>
        <w:spacing w:before="100" w:beforeAutospacing="1" w:after="100" w:afterAutospacing="1" w:line="240" w:lineRule="auto"/>
      </w:pPr>
      <w:r>
        <w:rPr>
          <w:rStyle w:val="Kiemels2"/>
        </w:rPr>
        <w:t>Cél MAC-cím</w:t>
      </w:r>
      <w:r>
        <w:t>— Ez a PC2 egyszerűsített MAC-címe, 55-55-55.</w:t>
      </w:r>
    </w:p>
    <w:p w14:paraId="25C256CF" w14:textId="77777777" w:rsidR="001403F2" w:rsidRDefault="001403F2" w:rsidP="001403F2">
      <w:pPr>
        <w:numPr>
          <w:ilvl w:val="0"/>
          <w:numId w:val="473"/>
        </w:numPr>
        <w:spacing w:before="100" w:beforeAutospacing="1" w:after="100" w:afterAutospacing="1" w:line="240" w:lineRule="auto"/>
      </w:pPr>
      <w:r>
        <w:rPr>
          <w:rStyle w:val="Kiemels2"/>
        </w:rPr>
        <w:t>Forrás MAC-cím</w:t>
      </w:r>
      <w:r>
        <w:t>— Ez a PC1 Ethernet hálózati kártyájának egyszerűsített MAC-címe, aa-aa-aa.</w:t>
      </w:r>
    </w:p>
    <w:p w14:paraId="2B88F94D" w14:textId="77777777" w:rsidR="001403F2" w:rsidRDefault="001403F2" w:rsidP="001403F2">
      <w:pPr>
        <w:pStyle w:val="NormlWeb"/>
      </w:pPr>
      <w:r>
        <w:t>A 3. rétegbeli IP-csomag a következőket tartalmazza:</w:t>
      </w:r>
    </w:p>
    <w:p w14:paraId="40D0B7FE" w14:textId="77777777" w:rsidR="001403F2" w:rsidRDefault="001403F2" w:rsidP="001403F2">
      <w:pPr>
        <w:numPr>
          <w:ilvl w:val="0"/>
          <w:numId w:val="474"/>
        </w:numPr>
        <w:spacing w:before="100" w:beforeAutospacing="1" w:after="100" w:afterAutospacing="1" w:line="240" w:lineRule="auto"/>
      </w:pPr>
      <w:r>
        <w:rPr>
          <w:rStyle w:val="Kiemels2"/>
        </w:rPr>
        <w:t>Forrás IPv4-cím</w:t>
      </w:r>
      <w:r>
        <w:t>— Ez a PC1 IPv4-címe, 192.168.10.10.</w:t>
      </w:r>
    </w:p>
    <w:p w14:paraId="222F6DE2" w14:textId="77777777" w:rsidR="001403F2" w:rsidRDefault="001403F2" w:rsidP="001403F2">
      <w:pPr>
        <w:numPr>
          <w:ilvl w:val="0"/>
          <w:numId w:val="474"/>
        </w:numPr>
        <w:spacing w:before="100" w:beforeAutospacing="1" w:after="100" w:afterAutospacing="1" w:line="240" w:lineRule="auto"/>
      </w:pPr>
      <w:r>
        <w:rPr>
          <w:rStyle w:val="Kiemels2"/>
        </w:rPr>
        <w:t>Cél IPv4-cím</w:t>
      </w:r>
      <w:r>
        <w:t>— Ez a PC2 IPv4-címe, 192.168.10.11.</w:t>
      </w:r>
    </w:p>
    <w:p w14:paraId="10972C14" w14:textId="77777777" w:rsidR="001403F2" w:rsidRDefault="001403F2" w:rsidP="001403F2">
      <w:pPr>
        <w:spacing w:after="0"/>
      </w:pPr>
      <w:r>
        <w:lastRenderedPageBreak/>
        <w:t>9.1.2</w:t>
      </w:r>
    </w:p>
    <w:p w14:paraId="1282BEDB" w14:textId="77777777" w:rsidR="001403F2" w:rsidRDefault="001403F2" w:rsidP="001403F2">
      <w:pPr>
        <w:pStyle w:val="Cmsor2"/>
      </w:pPr>
      <w:r>
        <w:t>Távoli hálózaton lévő cél</w:t>
      </w:r>
    </w:p>
    <w:p w14:paraId="3CE084E4" w14:textId="77777777" w:rsidR="001403F2" w:rsidRDefault="001403F2" w:rsidP="001403F2">
      <w:pPr>
        <w:pStyle w:val="NormlWeb"/>
      </w:pPr>
      <w:r>
        <w:t>Ha a cél IP-cím (IPv4 vagy IPv6) távoli hálózaton van, a cél MAC-cím az állomás alapértelmezett átjárójának (azaz a router interfészének) címe lesz.</w:t>
      </w:r>
    </w:p>
    <w:p w14:paraId="0C56F48D" w14:textId="77777777" w:rsidR="001403F2" w:rsidRDefault="001403F2" w:rsidP="001403F2">
      <w:pPr>
        <w:pStyle w:val="NormlWeb"/>
      </w:pPr>
      <w:r>
        <w:t>Tekintsük meg a következő példát egy egyszerűsített MAC-címábrázolással.</w:t>
      </w:r>
    </w:p>
    <w:p w14:paraId="7EF070E7" w14:textId="77777777" w:rsidR="001403F2" w:rsidRDefault="001403F2" w:rsidP="001403F2">
      <w:pPr>
        <w:pStyle w:val="NormlWeb"/>
      </w:pPr>
      <w:r>
        <w:t>The image is a network diagram showing the source and destination MAC and IPv4 addressing for the first hop when information is sent from a PC on one network to a destination on a remote network. The description that follows are the names, connections, and addressing of devices from left to right. PC 1 is connected to a switch which is connected to router R1 interface G0/0/0 on network 192.168.10.0/24. PC 1 has an IP of 192.168.10.10 and MAC of aa-aa-aa. The R1 G0/0/0 interface has an IP of 192.168.10.1 and MAC of bb-bb-bb. R1 has a G0/0/1 interface connected to router R2 interface G0/0/1 on network 209.165.200.224/30. The R1 G0/0/1 interface has an IP of 209.165.200.225 and MAC cc-cc-cc. The R2 G0/0/1 interface has an IP of 209.165.200.226 and MAC dd-dd-dd. R2 has a G0/0/0 interface connected to a switch connected to PC 2 on network 10.1.1.0/24. The R2 G0/0/0 interface has an IP of 10.1.1.1 and MAC ee-ee-ee. PC 2 has an IP of 10.10.10.10 and MAC 55-55-55. R2 also has a connection at the top leading to the Internet cloud. Below the diagram under network 192.168.10.0/24 are four boxes reading from left to right: Destination MAC bb-bb-bb, Source MAC aa-aa-aa, Source IPv4 192.168.10.10, and Destination IPv4 10.1.1.10.</w:t>
      </w:r>
    </w:p>
    <w:p w14:paraId="69284A26" w14:textId="77777777" w:rsidR="001403F2" w:rsidRDefault="001403F2" w:rsidP="001403F2">
      <w:r>
        <w:t xml:space="preserve">R1 R2 PC 2 PC 1 .10 .1 .225 .226 .1 .10 G0/0/1 G0/0/1 G0/0/0 </w:t>
      </w:r>
    </w:p>
    <w:p w14:paraId="49B173F0" w14:textId="77777777" w:rsidR="001403F2" w:rsidRDefault="001403F2" w:rsidP="001403F2">
      <w:r>
        <w:t xml:space="preserve">G0/0/0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0"/>
        <w:gridCol w:w="827"/>
        <w:gridCol w:w="1342"/>
        <w:gridCol w:w="1100"/>
      </w:tblGrid>
      <w:tr w:rsidR="001403F2" w14:paraId="0FD796E7" w14:textId="77777777" w:rsidTr="001403F2">
        <w:trPr>
          <w:tblCellSpacing w:w="15" w:type="dxa"/>
        </w:trPr>
        <w:tc>
          <w:tcPr>
            <w:tcW w:w="0" w:type="auto"/>
            <w:vAlign w:val="center"/>
            <w:hideMark/>
          </w:tcPr>
          <w:p w14:paraId="37B999C0" w14:textId="77777777" w:rsidR="001403F2" w:rsidRDefault="001403F2">
            <w:r>
              <w:t xml:space="preserve">Destination </w:t>
            </w:r>
            <w:r>
              <w:br/>
              <w:t>MAC</w:t>
            </w:r>
          </w:p>
        </w:tc>
        <w:tc>
          <w:tcPr>
            <w:tcW w:w="0" w:type="auto"/>
            <w:vAlign w:val="center"/>
            <w:hideMark/>
          </w:tcPr>
          <w:p w14:paraId="664C333D" w14:textId="77777777" w:rsidR="001403F2" w:rsidRDefault="001403F2">
            <w:r>
              <w:t xml:space="preserve">Source </w:t>
            </w:r>
            <w:r>
              <w:br/>
              <w:t>MAC</w:t>
            </w:r>
          </w:p>
        </w:tc>
        <w:tc>
          <w:tcPr>
            <w:tcW w:w="0" w:type="auto"/>
            <w:vAlign w:val="center"/>
            <w:hideMark/>
          </w:tcPr>
          <w:p w14:paraId="145698DC" w14:textId="77777777" w:rsidR="001403F2" w:rsidRDefault="001403F2">
            <w:r>
              <w:t>Source IPv4</w:t>
            </w:r>
          </w:p>
        </w:tc>
        <w:tc>
          <w:tcPr>
            <w:tcW w:w="0" w:type="auto"/>
            <w:vAlign w:val="center"/>
            <w:hideMark/>
          </w:tcPr>
          <w:p w14:paraId="5932E066" w14:textId="77777777" w:rsidR="001403F2" w:rsidRDefault="001403F2">
            <w:r>
              <w:t xml:space="preserve">Destination </w:t>
            </w:r>
            <w:r>
              <w:br/>
              <w:t>IPv4</w:t>
            </w:r>
          </w:p>
        </w:tc>
      </w:tr>
      <w:tr w:rsidR="001403F2" w14:paraId="6B4E1707" w14:textId="77777777" w:rsidTr="001403F2">
        <w:trPr>
          <w:tblCellSpacing w:w="15" w:type="dxa"/>
        </w:trPr>
        <w:tc>
          <w:tcPr>
            <w:tcW w:w="0" w:type="auto"/>
            <w:vAlign w:val="center"/>
            <w:hideMark/>
          </w:tcPr>
          <w:p w14:paraId="5CC4DA55" w14:textId="77777777" w:rsidR="001403F2" w:rsidRDefault="001403F2">
            <w:r>
              <w:t>bb-bb-bb</w:t>
            </w:r>
          </w:p>
        </w:tc>
        <w:tc>
          <w:tcPr>
            <w:tcW w:w="0" w:type="auto"/>
            <w:vAlign w:val="center"/>
            <w:hideMark/>
          </w:tcPr>
          <w:p w14:paraId="06F8D47C" w14:textId="77777777" w:rsidR="001403F2" w:rsidRDefault="001403F2">
            <w:r>
              <w:t>aa-aa-aa</w:t>
            </w:r>
          </w:p>
        </w:tc>
        <w:tc>
          <w:tcPr>
            <w:tcW w:w="0" w:type="auto"/>
            <w:vAlign w:val="center"/>
            <w:hideMark/>
          </w:tcPr>
          <w:p w14:paraId="12FC5837" w14:textId="77777777" w:rsidR="001403F2" w:rsidRDefault="001403F2">
            <w:r>
              <w:t>192.168.10.10</w:t>
            </w:r>
          </w:p>
        </w:tc>
        <w:tc>
          <w:tcPr>
            <w:tcW w:w="0" w:type="auto"/>
            <w:vAlign w:val="center"/>
            <w:hideMark/>
          </w:tcPr>
          <w:p w14:paraId="75D0EE2C" w14:textId="77777777" w:rsidR="001403F2" w:rsidRDefault="001403F2">
            <w:r>
              <w:t>10.1.1.10</w:t>
            </w:r>
          </w:p>
        </w:tc>
      </w:tr>
    </w:tbl>
    <w:p w14:paraId="2DD649ED" w14:textId="77777777" w:rsidR="001403F2" w:rsidRDefault="001403F2" w:rsidP="001403F2">
      <w:r>
        <w:rPr>
          <w:rStyle w:val="dynamic-text-item"/>
        </w:rPr>
        <w:t>55-55-55aa-aa-aa</w:t>
      </w:r>
      <w:r>
        <w:rPr>
          <w:rStyle w:val="dynamic-text-item"/>
          <w:b/>
          <w:bCs/>
        </w:rPr>
        <w:t>192.168.10.0/24209.165.200.224/3010.1.1.0/24Internet</w:t>
      </w:r>
      <w:r>
        <w:rPr>
          <w:rStyle w:val="dynamic-text-item"/>
        </w:rPr>
        <w:t>bb-bb-bbcc-cc-ccdd-dd-ddee-ee-ee</w:t>
      </w:r>
    </w:p>
    <w:p w14:paraId="10DECF9C" w14:textId="77777777" w:rsidR="001403F2" w:rsidRDefault="001403F2" w:rsidP="001403F2">
      <w:pPr>
        <w:pStyle w:val="NormlWeb"/>
      </w:pPr>
      <w:r>
        <w:t>Ebben a példában a PC1 csomagot akar küldeni a PC2-nek. A PC2 távoli hálózaton található. Mivel a cél IPv4-cím nem ugyanazon a helyi hálózaton van, mint a PC1, a cél MAC-cím a router, mint alapértelmezett helyi átjáró címe.</w:t>
      </w:r>
    </w:p>
    <w:p w14:paraId="4ECF443A" w14:textId="77777777" w:rsidR="001403F2" w:rsidRDefault="001403F2" w:rsidP="001403F2">
      <w:pPr>
        <w:pStyle w:val="NormlWeb"/>
      </w:pPr>
      <w:r>
        <w:t>A routerek megvizsgálják a cél IPv4-címét, hogy meghatározzák az IPv4-csomag továbbításához a legjobb elérési utat. Amikor a router megkapja az Ethernet keretet, lebontja a 2. rétegbeli információkat. A cél IPv4-cím használatával meghatározza a következő ugrás eszközt, majd az IPv4-csomagot egy új adatkapcsolati keretbe foglalja a kimenő interfész számára.</w:t>
      </w:r>
    </w:p>
    <w:p w14:paraId="00793386" w14:textId="77777777" w:rsidR="001403F2" w:rsidRDefault="001403F2" w:rsidP="001403F2">
      <w:pPr>
        <w:pStyle w:val="NormlWeb"/>
      </w:pPr>
      <w:r>
        <w:t>Példánkban az R1 most a csomagot az ábrán látható új 2. rétegbeli címinformációkkal látja el.</w:t>
      </w:r>
    </w:p>
    <w:p w14:paraId="44BA55F9" w14:textId="77777777" w:rsidR="001403F2" w:rsidRDefault="001403F2" w:rsidP="001403F2">
      <w:pPr>
        <w:pStyle w:val="NormlWeb"/>
      </w:pPr>
      <w:r>
        <w:t xml:space="preserve">The image is a network diagram showing the source and destination MAC and IPv4 addressing when information is passed between two routers as it is sent from a PC on one </w:t>
      </w:r>
      <w:r>
        <w:lastRenderedPageBreak/>
        <w:t>network to a destination on a remote network. The description that follows are the names, connections, and addressing of devices from left to right. PC 1 is connected to a switch which is connected to router R1 interface G0/0/0 on network 192.168.10.0/24. PC 1 has an IP of 192.168.10.10 and MAC of aa-aa-aa. The R1 G0/0/0 interface has an IP of 192.168.10.1 and MAC of bb-bb-bb. R1 has a G0/0/1 interface connected to router R2 interface G0/0/1 on network 209.165.200.224/30. The R1 G0/0/1 interface has an IP of 209.165.200.225 and MAC cc-cc-cc. The R2 G0/0/1 interface has an IP of 209.165.200.226 and MAC dd-dd-dd. R2 has a G0/0/0 interface connected to a switch connected to PC 2 on network 10.1.1.0/24. The R2 G0/0/0 interface has an IP of 10.1.1.1 and MAC ee-ee-ee. PC 2 has an IP of 10.10.10.10 and MAC 55-55-55. R2 also has a connection at the top leading to the Internet cloud. Below the diagram under network 209.165.200.224/30 are four boxes reading from left to right: Destination MAC dd-dd-dd, Source MAC cc-cc-cc, Source IPv4 192.168.10.10, and Destination IPv4 10.1.1.10.</w:t>
      </w:r>
    </w:p>
    <w:p w14:paraId="3B811770" w14:textId="77777777" w:rsidR="001403F2" w:rsidRDefault="001403F2" w:rsidP="001403F2">
      <w:r>
        <w:t xml:space="preserve">R1 R2 PC 2 PC 1 .10 .1 .225 .226 .1 .10 G0/0/1 G0/0/1 G0/0/0 </w:t>
      </w:r>
    </w:p>
    <w:p w14:paraId="626CEACB" w14:textId="77777777" w:rsidR="001403F2" w:rsidRDefault="001403F2" w:rsidP="001403F2">
      <w:r>
        <w:t xml:space="preserve">G0/0/0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0"/>
        <w:gridCol w:w="753"/>
        <w:gridCol w:w="1342"/>
        <w:gridCol w:w="1100"/>
      </w:tblGrid>
      <w:tr w:rsidR="001403F2" w14:paraId="6B567873" w14:textId="77777777" w:rsidTr="001403F2">
        <w:trPr>
          <w:tblCellSpacing w:w="15" w:type="dxa"/>
        </w:trPr>
        <w:tc>
          <w:tcPr>
            <w:tcW w:w="0" w:type="auto"/>
            <w:vAlign w:val="center"/>
            <w:hideMark/>
          </w:tcPr>
          <w:p w14:paraId="0778560D" w14:textId="77777777" w:rsidR="001403F2" w:rsidRDefault="001403F2">
            <w:r>
              <w:t xml:space="preserve">Destination </w:t>
            </w:r>
            <w:r>
              <w:br/>
              <w:t>MAC</w:t>
            </w:r>
          </w:p>
        </w:tc>
        <w:tc>
          <w:tcPr>
            <w:tcW w:w="0" w:type="auto"/>
            <w:vAlign w:val="center"/>
            <w:hideMark/>
          </w:tcPr>
          <w:p w14:paraId="2E89DE35" w14:textId="77777777" w:rsidR="001403F2" w:rsidRDefault="001403F2">
            <w:r>
              <w:t xml:space="preserve">Source </w:t>
            </w:r>
            <w:r>
              <w:br/>
              <w:t>MAC</w:t>
            </w:r>
          </w:p>
        </w:tc>
        <w:tc>
          <w:tcPr>
            <w:tcW w:w="0" w:type="auto"/>
            <w:vAlign w:val="center"/>
            <w:hideMark/>
          </w:tcPr>
          <w:p w14:paraId="7A1E548B" w14:textId="77777777" w:rsidR="001403F2" w:rsidRDefault="001403F2">
            <w:r>
              <w:t>Source IPv4</w:t>
            </w:r>
          </w:p>
        </w:tc>
        <w:tc>
          <w:tcPr>
            <w:tcW w:w="0" w:type="auto"/>
            <w:vAlign w:val="center"/>
            <w:hideMark/>
          </w:tcPr>
          <w:p w14:paraId="789E48A9" w14:textId="77777777" w:rsidR="001403F2" w:rsidRDefault="001403F2">
            <w:r>
              <w:t xml:space="preserve">Destination </w:t>
            </w:r>
            <w:r>
              <w:br/>
              <w:t>IPv4</w:t>
            </w:r>
          </w:p>
        </w:tc>
      </w:tr>
      <w:tr w:rsidR="001403F2" w14:paraId="319B550B" w14:textId="77777777" w:rsidTr="001403F2">
        <w:trPr>
          <w:tblCellSpacing w:w="15" w:type="dxa"/>
        </w:trPr>
        <w:tc>
          <w:tcPr>
            <w:tcW w:w="0" w:type="auto"/>
            <w:vAlign w:val="center"/>
            <w:hideMark/>
          </w:tcPr>
          <w:p w14:paraId="6F57B3C2" w14:textId="77777777" w:rsidR="001403F2" w:rsidRDefault="001403F2">
            <w:r>
              <w:t>dd-dd-dd</w:t>
            </w:r>
          </w:p>
        </w:tc>
        <w:tc>
          <w:tcPr>
            <w:tcW w:w="0" w:type="auto"/>
            <w:vAlign w:val="center"/>
            <w:hideMark/>
          </w:tcPr>
          <w:p w14:paraId="12980D8B" w14:textId="77777777" w:rsidR="001403F2" w:rsidRDefault="001403F2">
            <w:r>
              <w:t>cc-cc-cc</w:t>
            </w:r>
          </w:p>
        </w:tc>
        <w:tc>
          <w:tcPr>
            <w:tcW w:w="0" w:type="auto"/>
            <w:vAlign w:val="center"/>
            <w:hideMark/>
          </w:tcPr>
          <w:p w14:paraId="6E4C4EE8" w14:textId="77777777" w:rsidR="001403F2" w:rsidRDefault="001403F2">
            <w:r>
              <w:t>192.168.10.10</w:t>
            </w:r>
          </w:p>
        </w:tc>
        <w:tc>
          <w:tcPr>
            <w:tcW w:w="0" w:type="auto"/>
            <w:vAlign w:val="center"/>
            <w:hideMark/>
          </w:tcPr>
          <w:p w14:paraId="007C0A14" w14:textId="77777777" w:rsidR="001403F2" w:rsidRDefault="001403F2">
            <w:r>
              <w:t>10.1.1.10</w:t>
            </w:r>
          </w:p>
        </w:tc>
      </w:tr>
    </w:tbl>
    <w:p w14:paraId="2F1A4E2E" w14:textId="77777777" w:rsidR="001403F2" w:rsidRDefault="001403F2" w:rsidP="001403F2">
      <w:r>
        <w:rPr>
          <w:rStyle w:val="dynamic-text-item"/>
        </w:rPr>
        <w:t>55-55-55aa-aa-aa</w:t>
      </w:r>
      <w:r>
        <w:rPr>
          <w:rStyle w:val="dynamic-text-item"/>
          <w:b/>
          <w:bCs/>
        </w:rPr>
        <w:t>192.168.10.0/24209.165.200.224/3010.1.1.0/24Internet</w:t>
      </w:r>
      <w:r>
        <w:rPr>
          <w:rStyle w:val="dynamic-text-item"/>
        </w:rPr>
        <w:t>bb-bb-bbcc-cc-ccdd-dd-ddee-ee-ee</w:t>
      </w:r>
    </w:p>
    <w:p w14:paraId="1F360F1F" w14:textId="77777777" w:rsidR="001403F2" w:rsidRDefault="001403F2" w:rsidP="001403F2">
      <w:pPr>
        <w:pStyle w:val="NormlWeb"/>
      </w:pPr>
      <w:r>
        <w:t>Az új cél MAC-cím az R2 G0/0/1 interfészének, az új forrás MAC-cím pedig az R1 G0/0/1 interfészének címe.</w:t>
      </w:r>
    </w:p>
    <w:p w14:paraId="77EED044" w14:textId="77777777" w:rsidR="001403F2" w:rsidRDefault="001403F2" w:rsidP="001403F2">
      <w:pPr>
        <w:pStyle w:val="NormlWeb"/>
      </w:pPr>
      <w:r>
        <w:t>Egy útvonal minden egyes lépése során IP-csomag van beágyazva keretbe. A keret az adott kapcsolathoz tartozó adatkapcsolati technológiára vonatkozik, például az Ethernetre. Ha a következő ugrás eszköz a végső cél, a cél MAC-címe az eszköz Ethernet hálózati kártyájának címe lesz, amint az az ábrán látható.</w:t>
      </w:r>
    </w:p>
    <w:p w14:paraId="1FB8CB83" w14:textId="77777777" w:rsidR="001403F2" w:rsidRDefault="001403F2" w:rsidP="001403F2">
      <w:pPr>
        <w:pStyle w:val="NormlWeb"/>
      </w:pPr>
      <w:r>
        <w:t>The image is a network diagram showing the source and destination MAC and IPv4 addressing when information exits a router to the final destination as it is sent from a PC on one network to a destination on a remote network. The description that follows are the names, connections, and addressing of devices from left to right. PC 1 is connected to a switch which is connected to router R1 interface G0/0/0 on network 192.168.10.0/24. PC 1 has an IP of 192.168.10.10 and MAC of aa-aa-aa. The R1 G0/0/0 interface has an IP of 192.168.10.1 and MAC of bb-bb-bb. R1 has a G0/0/1 interface connected to router R2 interface G0/0/1 on network 209.165.200.224/30. The R1 G0/0/1 interface has an IP of 209.165.200.225 and MAC cc-cc-cc. The R2 G0/0/1 interface has an IP of 209.165.200.226 and MAC dd-dd-dd. R2 has a G0/0/0 interface connected to a switch connected to PC 2 on network 10.1.1.0/24. The R2 G0/0/0 interface has an IP of 10.1.1.1 and MAC ee-ee-ee. PC 2 has an IP of 10.10.10.10 and MAC 55-55-55. R2 also has a connection at the top leading to the Internet cloud. Below the diagram under network 10.1.1.0/24 are four boxes reading from left to right: Destination MAC 55-55-55, Source MAC ee-ee-ee, Source IPv4 192.168.10.10, and Destination IPv4 10.1.1.10.</w:t>
      </w:r>
    </w:p>
    <w:p w14:paraId="0F6413C5" w14:textId="77777777" w:rsidR="001403F2" w:rsidRDefault="001403F2" w:rsidP="001403F2">
      <w:r>
        <w:t xml:space="preserve">R1 R2 PC 2 PC 1 .10 .1 .225 .226 .1 .10 G0/0/1 G0/0/1 G0/0/0 </w:t>
      </w:r>
    </w:p>
    <w:p w14:paraId="0D57225E" w14:textId="77777777" w:rsidR="001403F2" w:rsidRDefault="001403F2" w:rsidP="001403F2">
      <w:r>
        <w:lastRenderedPageBreak/>
        <w:t xml:space="preserve">G0/0/0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0"/>
        <w:gridCol w:w="852"/>
        <w:gridCol w:w="1342"/>
        <w:gridCol w:w="1100"/>
      </w:tblGrid>
      <w:tr w:rsidR="001403F2" w14:paraId="0968CD71" w14:textId="77777777" w:rsidTr="001403F2">
        <w:trPr>
          <w:tblCellSpacing w:w="15" w:type="dxa"/>
        </w:trPr>
        <w:tc>
          <w:tcPr>
            <w:tcW w:w="0" w:type="auto"/>
            <w:vAlign w:val="center"/>
            <w:hideMark/>
          </w:tcPr>
          <w:p w14:paraId="62CE33A8" w14:textId="77777777" w:rsidR="001403F2" w:rsidRDefault="001403F2">
            <w:r>
              <w:t xml:space="preserve">Destination </w:t>
            </w:r>
            <w:r>
              <w:br/>
              <w:t>MAC</w:t>
            </w:r>
          </w:p>
        </w:tc>
        <w:tc>
          <w:tcPr>
            <w:tcW w:w="0" w:type="auto"/>
            <w:vAlign w:val="center"/>
            <w:hideMark/>
          </w:tcPr>
          <w:p w14:paraId="1BA0A720" w14:textId="77777777" w:rsidR="001403F2" w:rsidRDefault="001403F2">
            <w:r>
              <w:t xml:space="preserve">Source </w:t>
            </w:r>
            <w:r>
              <w:br/>
              <w:t>MAC</w:t>
            </w:r>
          </w:p>
        </w:tc>
        <w:tc>
          <w:tcPr>
            <w:tcW w:w="0" w:type="auto"/>
            <w:vAlign w:val="center"/>
            <w:hideMark/>
          </w:tcPr>
          <w:p w14:paraId="7D382A19" w14:textId="77777777" w:rsidR="001403F2" w:rsidRDefault="001403F2">
            <w:r>
              <w:t>Source IPv4</w:t>
            </w:r>
          </w:p>
        </w:tc>
        <w:tc>
          <w:tcPr>
            <w:tcW w:w="0" w:type="auto"/>
            <w:vAlign w:val="center"/>
            <w:hideMark/>
          </w:tcPr>
          <w:p w14:paraId="6EB3F91D" w14:textId="77777777" w:rsidR="001403F2" w:rsidRDefault="001403F2">
            <w:r>
              <w:t xml:space="preserve">Destination </w:t>
            </w:r>
            <w:r>
              <w:br/>
              <w:t>IPv4</w:t>
            </w:r>
          </w:p>
        </w:tc>
      </w:tr>
      <w:tr w:rsidR="001403F2" w14:paraId="42F704B8" w14:textId="77777777" w:rsidTr="001403F2">
        <w:trPr>
          <w:tblCellSpacing w:w="15" w:type="dxa"/>
        </w:trPr>
        <w:tc>
          <w:tcPr>
            <w:tcW w:w="0" w:type="auto"/>
            <w:vAlign w:val="center"/>
            <w:hideMark/>
          </w:tcPr>
          <w:p w14:paraId="149E1DED" w14:textId="77777777" w:rsidR="001403F2" w:rsidRDefault="001403F2">
            <w:r>
              <w:t>55-55-55</w:t>
            </w:r>
          </w:p>
        </w:tc>
        <w:tc>
          <w:tcPr>
            <w:tcW w:w="0" w:type="auto"/>
            <w:vAlign w:val="center"/>
            <w:hideMark/>
          </w:tcPr>
          <w:p w14:paraId="10EED794" w14:textId="77777777" w:rsidR="001403F2" w:rsidRDefault="001403F2">
            <w:r>
              <w:t>ee-ee-ee</w:t>
            </w:r>
          </w:p>
        </w:tc>
        <w:tc>
          <w:tcPr>
            <w:tcW w:w="0" w:type="auto"/>
            <w:vAlign w:val="center"/>
            <w:hideMark/>
          </w:tcPr>
          <w:p w14:paraId="35D1115F" w14:textId="77777777" w:rsidR="001403F2" w:rsidRDefault="001403F2">
            <w:r>
              <w:t>192.168.10.10</w:t>
            </w:r>
          </w:p>
        </w:tc>
        <w:tc>
          <w:tcPr>
            <w:tcW w:w="0" w:type="auto"/>
            <w:vAlign w:val="center"/>
            <w:hideMark/>
          </w:tcPr>
          <w:p w14:paraId="309443BA" w14:textId="77777777" w:rsidR="001403F2" w:rsidRDefault="001403F2">
            <w:r>
              <w:t>10.1.1.10</w:t>
            </w:r>
          </w:p>
        </w:tc>
      </w:tr>
    </w:tbl>
    <w:p w14:paraId="197CF1FE" w14:textId="77777777" w:rsidR="001403F2" w:rsidRDefault="001403F2" w:rsidP="001403F2">
      <w:r>
        <w:rPr>
          <w:rStyle w:val="dynamic-text-item"/>
        </w:rPr>
        <w:t>55-55-55aa-aa-aa</w:t>
      </w:r>
      <w:r>
        <w:rPr>
          <w:rStyle w:val="dynamic-text-item"/>
          <w:b/>
          <w:bCs/>
        </w:rPr>
        <w:t>192.168.10.0/24209.165.200.224/3010.1.1.0/24Internet</w:t>
      </w:r>
      <w:r>
        <w:rPr>
          <w:rStyle w:val="dynamic-text-item"/>
        </w:rPr>
        <w:t>bb-bb-bbcc-cc-ccdd-dd-ddee-ee-ee</w:t>
      </w:r>
    </w:p>
    <w:p w14:paraId="695C6D5F" w14:textId="77777777" w:rsidR="001403F2" w:rsidRDefault="001403F2" w:rsidP="001403F2">
      <w:pPr>
        <w:pStyle w:val="NormlWeb"/>
      </w:pPr>
      <w:r>
        <w:t>Hogyan társítjuk a célhoz vezető valamennyi kapcsolaton egy adatfolyam csomagjaiban lévő IP-címeket a MAC-címekhez? IPv4 csomagok esetében ez a címfeloldási protokoll (Address Resolution Protocol, ARP) nevű folyamat segítségével történik. IPv6-csomagok esetében ez a folyamat az ICMPv6 szomszédfelderítés (Neighbor Discovery, ND).</w:t>
      </w:r>
    </w:p>
    <w:p w14:paraId="19DCB606" w14:textId="77777777" w:rsidR="001403F2" w:rsidRDefault="001403F2" w:rsidP="001403F2">
      <w:r>
        <w:t>9.1.3</w:t>
      </w:r>
    </w:p>
    <w:p w14:paraId="433FB5DB" w14:textId="77777777" w:rsidR="001403F2" w:rsidRDefault="001403F2" w:rsidP="001403F2">
      <w:pPr>
        <w:pStyle w:val="Cmsor2"/>
      </w:pPr>
      <w:r>
        <w:t>Packet Tracer - MAC-és IP-címek azonosítása</w:t>
      </w:r>
    </w:p>
    <w:p w14:paraId="7E307CCE" w14:textId="77777777" w:rsidR="001403F2" w:rsidRDefault="001403F2" w:rsidP="001403F2">
      <w:pPr>
        <w:pStyle w:val="NormlWeb"/>
      </w:pPr>
      <w:r>
        <w:t>Ebben a Packet Tracer feladatban a következőket fogjuk elvégezni:</w:t>
      </w:r>
    </w:p>
    <w:p w14:paraId="2530DA68" w14:textId="77777777" w:rsidR="001403F2" w:rsidRDefault="001403F2" w:rsidP="001403F2">
      <w:pPr>
        <w:numPr>
          <w:ilvl w:val="0"/>
          <w:numId w:val="475"/>
        </w:numPr>
        <w:spacing w:before="100" w:beforeAutospacing="1" w:after="100" w:afterAutospacing="1" w:line="240" w:lineRule="auto"/>
      </w:pPr>
      <w:r>
        <w:t>PDU-információk összegyűjtése a helyi hálózati kommunikációhoz</w:t>
      </w:r>
    </w:p>
    <w:p w14:paraId="5E378D17" w14:textId="77777777" w:rsidR="001403F2" w:rsidRDefault="001403F2" w:rsidP="001403F2">
      <w:pPr>
        <w:numPr>
          <w:ilvl w:val="0"/>
          <w:numId w:val="475"/>
        </w:numPr>
        <w:spacing w:before="100" w:beforeAutospacing="1" w:after="100" w:afterAutospacing="1" w:line="240" w:lineRule="auto"/>
      </w:pPr>
      <w:r>
        <w:t>PDU-adatok gyűjtése távoli hálózati kommunikációhoz</w:t>
      </w:r>
    </w:p>
    <w:p w14:paraId="142C85DF" w14:textId="77777777" w:rsidR="001403F2" w:rsidRDefault="001403F2" w:rsidP="001403F2">
      <w:pPr>
        <w:pStyle w:val="NormlWeb"/>
      </w:pPr>
      <w:r>
        <w:t>Ezt a feladatot PDU-k megtekintésére optimalizálták. A készülékek már be vannak állítva. PDU információkat fogunk gyűjteni a szimulációs módban, és az összegyűjtött adatok alapján meg fogunk válaszolni néhány kérdést.</w:t>
      </w:r>
    </w:p>
    <w:p w14:paraId="0B187FAD" w14:textId="77777777" w:rsidR="001403F2" w:rsidRDefault="001403F2" w:rsidP="001403F2">
      <w:hyperlink r:id="rId158" w:tooltip="MAC- és IP-címek azonosítása" w:history="1">
        <w:r>
          <w:rPr>
            <w:rStyle w:val="Hiperhivatkozs"/>
          </w:rPr>
          <w:t>MAC- és IP-címek azonosítása</w:t>
        </w:r>
      </w:hyperlink>
    </w:p>
    <w:p w14:paraId="45E6C426" w14:textId="77777777" w:rsidR="001403F2" w:rsidRDefault="001403F2" w:rsidP="001403F2">
      <w:r>
        <w:t>9.1.4</w:t>
      </w:r>
    </w:p>
    <w:p w14:paraId="40FFB767" w14:textId="77777777" w:rsidR="001403F2" w:rsidRDefault="001403F2" w:rsidP="001403F2">
      <w:pPr>
        <w:pStyle w:val="Cmsor2"/>
      </w:pPr>
      <w:r>
        <w:t>Tudáspróba - MAC és IP</w:t>
      </w:r>
    </w:p>
    <w:p w14:paraId="2D2BBCD7" w14:textId="77777777" w:rsidR="001403F2" w:rsidRDefault="001403F2" w:rsidP="001403F2">
      <w:pPr>
        <w:pStyle w:val="z-Akrdvteteje"/>
      </w:pPr>
      <w:r>
        <w:t>Az űrlap teteje</w:t>
      </w:r>
    </w:p>
    <w:p w14:paraId="01F85675" w14:textId="77777777" w:rsidR="001403F2" w:rsidRDefault="001403F2" w:rsidP="001403F2">
      <w:pPr>
        <w:pStyle w:val="NormlWeb"/>
      </w:pPr>
      <w:r>
        <w:t>Check your understanding of MAC and IP addressing by choosing the BEST answer to the following questions.</w:t>
      </w:r>
    </w:p>
    <w:p w14:paraId="2F196B85" w14:textId="77777777" w:rsidR="001403F2" w:rsidRDefault="001403F2" w:rsidP="001403F2">
      <w:pPr>
        <w:pStyle w:val="NormlWeb"/>
        <w:numPr>
          <w:ilvl w:val="0"/>
          <w:numId w:val="476"/>
        </w:numPr>
      </w:pPr>
      <w:r>
        <w:t>What destination MAC address would be included in a frame sent from a source device to a destination device on the same local network?</w:t>
      </w:r>
    </w:p>
    <w:p w14:paraId="7D3E9CD0" w14:textId="77777777" w:rsidR="001403F2" w:rsidRDefault="001403F2" w:rsidP="001403F2">
      <w:pPr>
        <w:pStyle w:val="z-Akrdvalja"/>
      </w:pPr>
      <w:r>
        <w:t>Az űrlap alja</w:t>
      </w:r>
    </w:p>
    <w:p w14:paraId="6612E40D" w14:textId="77777777" w:rsidR="001403F2" w:rsidRDefault="001403F2" w:rsidP="001403F2">
      <w:pPr>
        <w:pStyle w:val="NormlWeb"/>
      </w:pPr>
      <w:r>
        <w:t>What destination MAC address would be included in a frame sent from a source device to a destination device on a remote local network?</w:t>
      </w:r>
    </w:p>
    <w:p w14:paraId="7DC3B6BD" w14:textId="77777777" w:rsidR="001403F2" w:rsidRDefault="001403F2" w:rsidP="001403F2">
      <w:pPr>
        <w:pStyle w:val="NormlWeb"/>
      </w:pPr>
      <w:r>
        <w:t>What two protocols are used to determine the MAC address of a known destination device IP address (IPv4 and IPv6)?</w:t>
      </w:r>
    </w:p>
    <w:p w14:paraId="58465FB4"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1ED25DBA" w14:textId="77777777" w:rsidR="001403F2" w:rsidRDefault="001403F2" w:rsidP="001403F2">
      <w:r>
        <w:rPr>
          <w:color w:val="0000FF"/>
          <w:u w:val="single"/>
        </w:rPr>
        <w:t>9.0</w:t>
      </w:r>
    </w:p>
    <w:p w14:paraId="07625A2D" w14:textId="77777777" w:rsidR="001403F2" w:rsidRDefault="001403F2" w:rsidP="001403F2">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632A2D43" w14:textId="77777777" w:rsidR="001403F2" w:rsidRDefault="001403F2" w:rsidP="001403F2">
      <w:r>
        <w:rPr>
          <w:color w:val="0000FF"/>
          <w:u w:val="single"/>
        </w:rPr>
        <w:lastRenderedPageBreak/>
        <w:t>9.2</w:t>
      </w:r>
    </w:p>
    <w:p w14:paraId="64175707" w14:textId="77777777" w:rsidR="001403F2" w:rsidRDefault="001403F2" w:rsidP="001403F2">
      <w:r>
        <w:rPr>
          <w:rStyle w:val="navigation-button-label"/>
          <w:color w:val="0000FF"/>
          <w:u w:val="single"/>
        </w:rPr>
        <w:t>ARP</w:t>
      </w:r>
      <w:r>
        <w:fldChar w:fldCharType="end"/>
      </w:r>
    </w:p>
    <w:p w14:paraId="2EAE90B1" w14:textId="77777777" w:rsidR="001403F2" w:rsidRDefault="001403F2" w:rsidP="001403F2">
      <w:pPr>
        <w:pStyle w:val="Cmsor1"/>
      </w:pPr>
      <w:r>
        <w:t>Introduction to Networks</w:t>
      </w:r>
    </w:p>
    <w:p w14:paraId="79F1A93E" w14:textId="77777777" w:rsidR="001403F2" w:rsidRDefault="001403F2" w:rsidP="001403F2">
      <w:r>
        <w:rPr>
          <w:rStyle w:val="version-label"/>
        </w:rPr>
        <w:t>v7.0</w:t>
      </w:r>
    </w:p>
    <w:p w14:paraId="46F6B2A6" w14:textId="77777777" w:rsidR="001403F2" w:rsidRDefault="001403F2" w:rsidP="001403F2">
      <w:hyperlink r:id="rId159" w:anchor="chunks-container" w:history="1">
        <w:r>
          <w:rPr>
            <w:rStyle w:val="Hiperhivatkozs"/>
          </w:rPr>
          <w:t>Skip to content</w:t>
        </w:r>
      </w:hyperlink>
    </w:p>
    <w:p w14:paraId="01305F5A" w14:textId="77777777" w:rsidR="001403F2" w:rsidRDefault="001403F2" w:rsidP="001403F2">
      <w:pPr>
        <w:pStyle w:val="sidebardrawer"/>
        <w:numPr>
          <w:ilvl w:val="0"/>
          <w:numId w:val="477"/>
        </w:numPr>
      </w:pPr>
    </w:p>
    <w:p w14:paraId="37C6B964" w14:textId="77777777" w:rsidR="001403F2" w:rsidRDefault="001403F2" w:rsidP="001403F2">
      <w:pPr>
        <w:pStyle w:val="sidebardrawer"/>
        <w:numPr>
          <w:ilvl w:val="0"/>
          <w:numId w:val="47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DC305EC" w14:textId="77777777" w:rsidR="001403F2" w:rsidRDefault="001403F2" w:rsidP="001403F2">
      <w:pPr>
        <w:pStyle w:val="sidebardrawer"/>
        <w:numPr>
          <w:ilvl w:val="0"/>
          <w:numId w:val="47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DC716D0" w14:textId="77777777" w:rsidR="001403F2" w:rsidRDefault="001403F2" w:rsidP="001403F2">
      <w:pPr>
        <w:pStyle w:val="breadcrumb-item"/>
        <w:numPr>
          <w:ilvl w:val="0"/>
          <w:numId w:val="480"/>
        </w:numPr>
      </w:pPr>
    </w:p>
    <w:p w14:paraId="79C2E880" w14:textId="77777777" w:rsidR="001403F2" w:rsidRDefault="001403F2" w:rsidP="001403F2">
      <w:pPr>
        <w:numPr>
          <w:ilvl w:val="0"/>
          <w:numId w:val="480"/>
        </w:numPr>
        <w:spacing w:before="100" w:beforeAutospacing="1" w:after="100" w:afterAutospacing="1" w:line="240" w:lineRule="auto"/>
      </w:pPr>
      <w:r>
        <w:t>Címfeloldás</w:t>
      </w:r>
    </w:p>
    <w:p w14:paraId="455E6685" w14:textId="77777777" w:rsidR="001403F2" w:rsidRDefault="001403F2" w:rsidP="001403F2">
      <w:pPr>
        <w:numPr>
          <w:ilvl w:val="0"/>
          <w:numId w:val="480"/>
        </w:numPr>
        <w:spacing w:before="100" w:beforeAutospacing="1" w:after="100" w:afterAutospacing="1" w:line="240" w:lineRule="auto"/>
      </w:pPr>
      <w:r>
        <w:t>ARP</w:t>
      </w:r>
    </w:p>
    <w:p w14:paraId="518FC512" w14:textId="77777777" w:rsidR="001403F2" w:rsidRDefault="001403F2" w:rsidP="001403F2">
      <w:pPr>
        <w:pStyle w:val="Cmsor1"/>
      </w:pPr>
      <w:r>
        <w:t>ARP</w:t>
      </w:r>
    </w:p>
    <w:p w14:paraId="13882BB1" w14:textId="77777777" w:rsidR="001403F2" w:rsidRDefault="001403F2" w:rsidP="001403F2">
      <w:r>
        <w:t>9.2.1</w:t>
      </w:r>
    </w:p>
    <w:p w14:paraId="6A00EB35" w14:textId="77777777" w:rsidR="001403F2" w:rsidRDefault="001403F2" w:rsidP="001403F2">
      <w:pPr>
        <w:pStyle w:val="Cmsor2"/>
      </w:pPr>
      <w:r>
        <w:t>Az ARP áttekintése</w:t>
      </w:r>
    </w:p>
    <w:p w14:paraId="404C3C27" w14:textId="77777777" w:rsidR="001403F2" w:rsidRDefault="001403F2" w:rsidP="001403F2">
      <w:pPr>
        <w:pStyle w:val="NormlWeb"/>
      </w:pPr>
      <w:r>
        <w:t>Ha a hálózat IPv4 kommunikációs protokollt használ, az IPv4-címek MAC-címekhez való hozzárendeléséhez az Address Resolution Protocol (ARP) protokollra van szükség. Ez a témakör az ARP működését ismerteti.</w:t>
      </w:r>
    </w:p>
    <w:p w14:paraId="47AC6D39" w14:textId="77777777" w:rsidR="001403F2" w:rsidRDefault="001403F2" w:rsidP="001403F2">
      <w:pPr>
        <w:pStyle w:val="NormlWeb"/>
      </w:pPr>
      <w:r>
        <w:t>Az Ethernet-hálózat minden IP-eszköze egyedi Ethernet MAC-címmel rendelkezik. Amikor egy eszköz 2. rétegbeli Ethernet keretet küld, az a következő két címet tartalmazza:</w:t>
      </w:r>
    </w:p>
    <w:p w14:paraId="3CE7015E" w14:textId="77777777" w:rsidR="001403F2" w:rsidRDefault="001403F2" w:rsidP="001403F2">
      <w:pPr>
        <w:numPr>
          <w:ilvl w:val="0"/>
          <w:numId w:val="481"/>
        </w:numPr>
        <w:spacing w:before="100" w:beforeAutospacing="1" w:after="100" w:afterAutospacing="1" w:line="240" w:lineRule="auto"/>
      </w:pPr>
      <w:r>
        <w:rPr>
          <w:rStyle w:val="Kiemels2"/>
        </w:rPr>
        <w:t>Cél MAC-cím</w:t>
      </w:r>
      <w:r>
        <w:t>- A céleszköz Ethernet MAC-címe ugyanazon a helyi hálózati szegmensen. Ha a célállomás egy másik hálózaton van, akkor a keretben lévő célcím az alapértelmezett átjáró (azaz router) címe lesz.</w:t>
      </w:r>
    </w:p>
    <w:p w14:paraId="052C4EF1" w14:textId="77777777" w:rsidR="001403F2" w:rsidRDefault="001403F2" w:rsidP="001403F2">
      <w:pPr>
        <w:numPr>
          <w:ilvl w:val="0"/>
          <w:numId w:val="481"/>
        </w:numPr>
        <w:spacing w:before="100" w:beforeAutospacing="1" w:after="100" w:afterAutospacing="1" w:line="240" w:lineRule="auto"/>
      </w:pPr>
      <w:r>
        <w:rPr>
          <w:rStyle w:val="Kiemels2"/>
        </w:rPr>
        <w:t>Forrás MAC-cím</w:t>
      </w:r>
      <w:r>
        <w:t>- Az Ethernet hálózati kártya MAC-címe a forrásállomáson.</w:t>
      </w:r>
    </w:p>
    <w:p w14:paraId="0FDD1439" w14:textId="77777777" w:rsidR="001403F2" w:rsidRDefault="001403F2" w:rsidP="001403F2">
      <w:pPr>
        <w:pStyle w:val="NormlWeb"/>
      </w:pPr>
      <w:r>
        <w:t>Az ábra azt a problémát szemlélteti, amikor egy keretet küldünk egy másik állomásnak ugyanazon a szegmensen belül egy IPv4-hálózatban.</w:t>
      </w:r>
    </w:p>
    <w:p w14:paraId="2F5D89AD" w14:textId="77777777" w:rsidR="001403F2" w:rsidRDefault="001403F2" w:rsidP="001403F2">
      <w:pPr>
        <w:pStyle w:val="NormlWeb"/>
      </w:pPr>
      <w:r>
        <w:t xml:space="preserve">Four hosts, H1, H2, H3, and H4, are connected to the same switch. H1 has an IP of 192.168.1.5/24, H2 has an IP of 192.168.1.6/24, H3 has an IP of 192.168.1.8/24, and H4 has an IP of 192.168.1.7/24. H1 has a callout that reads: I need to send information to </w:t>
      </w:r>
      <w:r>
        <w:lastRenderedPageBreak/>
        <w:t>192.168.1.7, but I only have the IP address. I dont know the MAC address of the device that has that IP.</w:t>
      </w:r>
    </w:p>
    <w:p w14:paraId="327789D1" w14:textId="77777777" w:rsidR="001403F2" w:rsidRDefault="001403F2" w:rsidP="001403F2">
      <w:r>
        <w:t xml:space="preserve">H2 HI H4 H3 192.168.1.5/24 192.168.1.6/24 192.168.1.8/24 </w:t>
      </w:r>
    </w:p>
    <w:p w14:paraId="2EEED3D8" w14:textId="77777777" w:rsidR="001403F2" w:rsidRDefault="001403F2" w:rsidP="001403F2">
      <w:r>
        <w:t xml:space="preserve">192.168.1.7/24 </w:t>
      </w:r>
    </w:p>
    <w:p w14:paraId="1B41D2CC" w14:textId="77777777" w:rsidR="001403F2" w:rsidRDefault="001403F2" w:rsidP="001403F2">
      <w:r>
        <w:rPr>
          <w:rStyle w:val="dynamic-text-item"/>
        </w:rPr>
        <w:t>I need to send information to 192.168.1.7, but I only have the IP address. I don't know the MAC address of the device that has that IP.</w:t>
      </w:r>
    </w:p>
    <w:p w14:paraId="4740A0F8" w14:textId="77777777" w:rsidR="001403F2" w:rsidRDefault="001403F2" w:rsidP="001403F2">
      <w:pPr>
        <w:pStyle w:val="NormlWeb"/>
      </w:pPr>
      <w:r>
        <w:t>Ha egy csomagot ugyanazon a helyi IPv4-hálózaton lévő másik állomásra szeretnénk küldeni, ismerni kell a céleszköz IPv4-címét és MAC-címét is. Az céleszközök IPv4-címei vagy ismertek, vagy eszköznév alapján oldhatók fel. A MAC-címeket azonban ki kell deríteni.</w:t>
      </w:r>
    </w:p>
    <w:p w14:paraId="156C212A" w14:textId="77777777" w:rsidR="001403F2" w:rsidRDefault="001403F2" w:rsidP="001403F2">
      <w:pPr>
        <w:pStyle w:val="NormlWeb"/>
      </w:pPr>
      <w:r>
        <w:t>Egy eszköz a címfeloldó protokoll (Address Resolution Protocol, ARP) segítségével határozza meg a helyi eszköz cél-MAC-címét, ha ismeri az IPv4-címét.</w:t>
      </w:r>
    </w:p>
    <w:p w14:paraId="7040FE47" w14:textId="77777777" w:rsidR="001403F2" w:rsidRDefault="001403F2" w:rsidP="001403F2">
      <w:pPr>
        <w:pStyle w:val="NormlWeb"/>
      </w:pPr>
      <w:r>
        <w:t>Az ARP-protokoll két alapvető funkciót biztosít:</w:t>
      </w:r>
    </w:p>
    <w:p w14:paraId="0867E893" w14:textId="77777777" w:rsidR="001403F2" w:rsidRDefault="001403F2" w:rsidP="001403F2">
      <w:pPr>
        <w:numPr>
          <w:ilvl w:val="0"/>
          <w:numId w:val="482"/>
        </w:numPr>
        <w:spacing w:before="100" w:beforeAutospacing="1" w:after="100" w:afterAutospacing="1" w:line="240" w:lineRule="auto"/>
      </w:pPr>
      <w:r>
        <w:t>IPv4-címek összerendelése MAC-címekkel.</w:t>
      </w:r>
    </w:p>
    <w:p w14:paraId="15520FC5" w14:textId="77777777" w:rsidR="001403F2" w:rsidRDefault="001403F2" w:rsidP="001403F2">
      <w:pPr>
        <w:numPr>
          <w:ilvl w:val="0"/>
          <w:numId w:val="482"/>
        </w:numPr>
        <w:spacing w:before="100" w:beforeAutospacing="1" w:after="100" w:afterAutospacing="1" w:line="240" w:lineRule="auto"/>
      </w:pPr>
      <w:r>
        <w:t>Az összerendelési táblázat karbantartása.</w:t>
      </w:r>
    </w:p>
    <w:p w14:paraId="0833AD2B" w14:textId="77777777" w:rsidR="001403F2" w:rsidRDefault="001403F2" w:rsidP="001403F2">
      <w:pPr>
        <w:spacing w:after="0"/>
      </w:pPr>
      <w:r>
        <w:t>9.2.2</w:t>
      </w:r>
    </w:p>
    <w:p w14:paraId="418711BA" w14:textId="77777777" w:rsidR="001403F2" w:rsidRDefault="001403F2" w:rsidP="001403F2">
      <w:pPr>
        <w:pStyle w:val="Cmsor2"/>
      </w:pPr>
      <w:r>
        <w:t>ARP funkciók</w:t>
      </w:r>
    </w:p>
    <w:p w14:paraId="75BFF4DE" w14:textId="77777777" w:rsidR="001403F2" w:rsidRDefault="001403F2" w:rsidP="001403F2">
      <w:pPr>
        <w:pStyle w:val="NormlWeb"/>
      </w:pPr>
      <w:r>
        <w:t>Amikor egy csomagot egy adatkapcsolati keretbe ágyazva elküldünk, az állomás a memóriájában lévő táblázatra támaszkodik, hogy megtalálja a cél IPv4-címhez tartozó adatkapcsolati rétegbeli címet. Ez az átmenetileg a RAM-ban tárolt táblázat az úgynevezett ARP-táblázat vagy ARP-gyorsítótár (cache).</w:t>
      </w:r>
    </w:p>
    <w:p w14:paraId="6021E2DB" w14:textId="77777777" w:rsidR="001403F2" w:rsidRDefault="001403F2" w:rsidP="001403F2">
      <w:pPr>
        <w:pStyle w:val="NormlWeb"/>
      </w:pPr>
      <w:r>
        <w:t>A küldő eszköz az ARP táblában keresi a cél IPv4-címet és az ennek megfelelő MAC-címet.</w:t>
      </w:r>
    </w:p>
    <w:p w14:paraId="0F08CF4B" w14:textId="77777777" w:rsidR="001403F2" w:rsidRDefault="001403F2" w:rsidP="001403F2">
      <w:pPr>
        <w:numPr>
          <w:ilvl w:val="0"/>
          <w:numId w:val="483"/>
        </w:numPr>
        <w:spacing w:before="100" w:beforeAutospacing="1" w:after="100" w:afterAutospacing="1" w:line="240" w:lineRule="auto"/>
      </w:pPr>
      <w:r>
        <w:t>Ha a csomag cél IPv4-címe ugyanazon a hálózaton található, mint a forrás IPv4-címe, az eszköz az ARP táblában keresi a cél IPv4-címet.</w:t>
      </w:r>
    </w:p>
    <w:p w14:paraId="60051AA7" w14:textId="77777777" w:rsidR="001403F2" w:rsidRDefault="001403F2" w:rsidP="001403F2">
      <w:pPr>
        <w:numPr>
          <w:ilvl w:val="0"/>
          <w:numId w:val="483"/>
        </w:numPr>
        <w:spacing w:before="100" w:beforeAutospacing="1" w:after="100" w:afterAutospacing="1" w:line="240" w:lineRule="auto"/>
      </w:pPr>
      <w:r>
        <w:t>Ha a cél IPv4-cím a forrás IPv4-címtől eltérő című hálózaton található, akkor az eszköz az alapértelmezett átjáró IPv4-címét keresi az ARP-táblában.</w:t>
      </w:r>
    </w:p>
    <w:p w14:paraId="3EDC7187" w14:textId="77777777" w:rsidR="001403F2" w:rsidRDefault="001403F2" w:rsidP="001403F2">
      <w:pPr>
        <w:pStyle w:val="NormlWeb"/>
      </w:pPr>
      <w:r>
        <w:t>Mindkét esetben a keresés IPv4-címre és a készülék megfelelő MAC-címére vonatkozik.</w:t>
      </w:r>
    </w:p>
    <w:p w14:paraId="29FC215C" w14:textId="77777777" w:rsidR="001403F2" w:rsidRDefault="001403F2" w:rsidP="001403F2">
      <w:pPr>
        <w:pStyle w:val="NormlWeb"/>
      </w:pPr>
      <w:r>
        <w:t>Az ARP-tábla minden bejegyzése vagy sora egy IP-címet rendel össze egy MAC-címmel. A két érték közötti kapcsolatot leképezésnek (hozzárendelésnek) hívjuk. Ez egyszerűen azt jelenti, hogy a táblában megkeresve az IP-címet, megtalálhatjuk a megfelelő MAC-címet is. Az ARP-tábla csak ideiglenesen tárolja (cache-eli) a helyi LAN-eszközökhöz tartozó összerendeléseket.</w:t>
      </w:r>
    </w:p>
    <w:p w14:paraId="48988DAE" w14:textId="77777777" w:rsidR="001403F2" w:rsidRDefault="001403F2" w:rsidP="001403F2">
      <w:pPr>
        <w:pStyle w:val="NormlWeb"/>
      </w:pPr>
      <w:r>
        <w:t>Ha az eszköz megtalálja az IPv4-címet, a rendszer a megfelelő MAC-címet használja a keretben cél MAC-címként. Ha nem talál bejegyzést, akkor az eszköz ARP kérést küld.</w:t>
      </w:r>
    </w:p>
    <w:p w14:paraId="1F801C16" w14:textId="77777777" w:rsidR="001403F2" w:rsidRDefault="001403F2" w:rsidP="001403F2">
      <w:pPr>
        <w:pStyle w:val="NormlWeb"/>
      </w:pPr>
      <w:r>
        <w:t>Kattintsunk a Lejátszás gombra az ARP animációjának megtekintéséhez!</w:t>
      </w:r>
    </w:p>
    <w:p w14:paraId="10C24399" w14:textId="77777777" w:rsidR="001403F2" w:rsidRDefault="001403F2" w:rsidP="001403F2">
      <w:pPr>
        <w:pStyle w:val="NormlWeb"/>
      </w:pPr>
      <w:r>
        <w:lastRenderedPageBreak/>
        <w:t>This animation illustrates how a host will use ARP to discover the MAC address of a known IP address. Host H1 needs to send some information to a host with IP address 192.168.1.7. However, H1 does not have the MAC address for that address. Therefore, it sends an ARP request to IP address 192.168.1.7. All hosts on the network will receive the ARP request. However, only host H4 with IP address 192.168.1.7 will send an ARP reply containing its MAC address.</w:t>
      </w:r>
    </w:p>
    <w:p w14:paraId="07A802A0" w14:textId="77777777" w:rsidR="001403F2" w:rsidRDefault="001403F2" w:rsidP="001403F2">
      <w:r>
        <w:t>I must send out an ARP request to learn the MAC address of the host with the IP address of 192.168.1.7.</w:t>
      </w:r>
    </w:p>
    <w:p w14:paraId="537976E3" w14:textId="77777777" w:rsidR="001403F2" w:rsidRDefault="001403F2" w:rsidP="001403F2">
      <w:pPr>
        <w:jc w:val="center"/>
      </w:pPr>
      <w:r>
        <w:t>This isn't me.</w:t>
      </w:r>
    </w:p>
    <w:p w14:paraId="75D2B63B" w14:textId="77777777" w:rsidR="001403F2" w:rsidRDefault="001403F2" w:rsidP="001403F2">
      <w:pPr>
        <w:jc w:val="center"/>
      </w:pPr>
      <w:r>
        <w:t>This isn't me.</w:t>
      </w:r>
    </w:p>
    <w:p w14:paraId="2FA5F87C" w14:textId="77777777" w:rsidR="001403F2" w:rsidRDefault="001403F2" w:rsidP="001403F2">
      <w:pPr>
        <w:jc w:val="center"/>
      </w:pPr>
      <w:r>
        <w:t>This is me, I will send back my MAC address.</w:t>
      </w:r>
    </w:p>
    <w:p w14:paraId="0D3A7B0D" w14:textId="77777777" w:rsidR="001403F2" w:rsidRDefault="001403F2" w:rsidP="001403F2">
      <w:r>
        <w:t>Now I have the MAC. I can forward my information.</w:t>
      </w:r>
    </w:p>
    <w:p w14:paraId="178F5893" w14:textId="77777777" w:rsidR="001403F2" w:rsidRDefault="001403F2" w:rsidP="001403F2">
      <w:pPr>
        <w:jc w:val="center"/>
      </w:pPr>
      <w:r>
        <w:t>Thanks. I got it.</w:t>
      </w:r>
    </w:p>
    <w:p w14:paraId="7145B160" w14:textId="77777777" w:rsidR="001403F2" w:rsidRDefault="001403F2" w:rsidP="001403F2">
      <w:r>
        <w:t>9.2.3</w:t>
      </w:r>
    </w:p>
    <w:p w14:paraId="19B2B600" w14:textId="77777777" w:rsidR="001403F2" w:rsidRDefault="001403F2" w:rsidP="001403F2">
      <w:pPr>
        <w:pStyle w:val="Cmsor2"/>
      </w:pPr>
      <w:r>
        <w:t>Videó - ARP kérés</w:t>
      </w:r>
    </w:p>
    <w:p w14:paraId="77FCD6DE" w14:textId="77777777" w:rsidR="001403F2" w:rsidRDefault="001403F2" w:rsidP="001403F2">
      <w:pPr>
        <w:pStyle w:val="NormlWeb"/>
      </w:pPr>
      <w:r>
        <w:t>ARP-kérés akkor kerül elküldésre, ha egy eszköznek meg kell határoznia az IPv4-címhez társított MAC-címet, és nincs bejegyzése az IPv4-címhez az ARP-táblában.</w:t>
      </w:r>
    </w:p>
    <w:p w14:paraId="39CBFDAE" w14:textId="77777777" w:rsidR="001403F2" w:rsidRDefault="001403F2" w:rsidP="001403F2">
      <w:pPr>
        <w:pStyle w:val="NormlWeb"/>
      </w:pPr>
      <w:r>
        <w:t>Az ARP üzenetek közvetlenül egy Ethernet-keretbe vannak beágyazva. Nincs IPv4 fejléc. Az ARP kérést Ethernet-keretbe ágyazzuk a következő fejléc-információk segítségével:</w:t>
      </w:r>
    </w:p>
    <w:p w14:paraId="61CFDFF0" w14:textId="77777777" w:rsidR="001403F2" w:rsidRDefault="001403F2" w:rsidP="001403F2">
      <w:pPr>
        <w:numPr>
          <w:ilvl w:val="0"/>
          <w:numId w:val="484"/>
        </w:numPr>
        <w:spacing w:before="100" w:beforeAutospacing="1" w:after="100" w:afterAutospacing="1" w:line="240" w:lineRule="auto"/>
      </w:pPr>
      <w:r>
        <w:rPr>
          <w:rStyle w:val="Kiemels2"/>
        </w:rPr>
        <w:t>Cél MAC-cím</w:t>
      </w:r>
      <w:r>
        <w:t xml:space="preserve"> — Ez a FF-FF-FF-FF-FF-FF szórási cím, amely ahhoz szükséges, hogy a LAN-on található összes Ethernet hálózati kártya elfogadja és feldolgozza a kérést.</w:t>
      </w:r>
    </w:p>
    <w:p w14:paraId="7ECEF152" w14:textId="77777777" w:rsidR="001403F2" w:rsidRDefault="001403F2" w:rsidP="001403F2">
      <w:pPr>
        <w:numPr>
          <w:ilvl w:val="0"/>
          <w:numId w:val="484"/>
        </w:numPr>
        <w:spacing w:before="100" w:beforeAutospacing="1" w:after="100" w:afterAutospacing="1" w:line="240" w:lineRule="auto"/>
      </w:pPr>
      <w:r>
        <w:rPr>
          <w:rStyle w:val="Kiemels2"/>
        </w:rPr>
        <w:t>Forrás MAC-cím</w:t>
      </w:r>
      <w:r>
        <w:t xml:space="preserve"> — Az ARP-kérés feladójának MAC-címe.</w:t>
      </w:r>
    </w:p>
    <w:p w14:paraId="640CCFA6" w14:textId="77777777" w:rsidR="001403F2" w:rsidRDefault="001403F2" w:rsidP="001403F2">
      <w:pPr>
        <w:numPr>
          <w:ilvl w:val="0"/>
          <w:numId w:val="484"/>
        </w:numPr>
        <w:spacing w:before="100" w:beforeAutospacing="1" w:after="100" w:afterAutospacing="1" w:line="240" w:lineRule="auto"/>
      </w:pPr>
      <w:r>
        <w:rPr>
          <w:rStyle w:val="Kiemels2"/>
        </w:rPr>
        <w:t>Típus</w:t>
      </w:r>
      <w:r>
        <w:t xml:space="preserve"> - Az ARP üzenetek típus mezőjének értéke 0x806. Ez tájékoztatja a fogadó hálózati kártyát arról, hogy a keret adatrészét az ARP folyamatnak kell átadni.</w:t>
      </w:r>
    </w:p>
    <w:p w14:paraId="5A86ECB1" w14:textId="77777777" w:rsidR="001403F2" w:rsidRDefault="001403F2" w:rsidP="001403F2">
      <w:pPr>
        <w:pStyle w:val="NormlWeb"/>
      </w:pPr>
      <w:r>
        <w:t>Mivel az ARP kérések szórások, a switch elárasztással küldi ki az összes portján, kivéve a fogadó portot. A LAN-on lévő összes Ethernet hálózati kártya feldolgozza a szórást, és az ARP kérést az operációs rendszeréhez továbbítja feldolgozás céljából. Minden eszköznek fel kell dolgoznia az ARP kérést, hogy ellenőrizze, hogy a cél IPv4-cím egyezik-e a sajátjával. A router nem továbbítja kifelé a szórásokat más interfészein.</w:t>
      </w:r>
    </w:p>
    <w:p w14:paraId="053336E5" w14:textId="77777777" w:rsidR="001403F2" w:rsidRDefault="001403F2" w:rsidP="001403F2">
      <w:pPr>
        <w:pStyle w:val="NormlWeb"/>
      </w:pPr>
      <w:r>
        <w:t>A LAN-on csak egy eszköz rendelkezik azzal az IPv4-címmel, ami megfelel az ARP-kérésben szereplő cél IPv4-címnek. A többi eszköz nem válaszol.</w:t>
      </w:r>
    </w:p>
    <w:p w14:paraId="18CD9495" w14:textId="77777777" w:rsidR="001403F2" w:rsidRDefault="001403F2" w:rsidP="001403F2">
      <w:pPr>
        <w:pStyle w:val="NormlWeb"/>
      </w:pPr>
      <w:r>
        <w:t>Kattintsunk az ábrán a Lejátszás gombra a helyi hálózaton található IPv4-címhez tartozó ARP-kérés bemutatásának megtekintéséhez!</w:t>
      </w:r>
    </w:p>
    <w:p w14:paraId="21C9E41C" w14:textId="77777777" w:rsidR="001403F2" w:rsidRDefault="001403F2" w:rsidP="001403F2">
      <w:r>
        <w:t>9.2.4</w:t>
      </w:r>
    </w:p>
    <w:p w14:paraId="5940C0B1" w14:textId="77777777" w:rsidR="001403F2" w:rsidRDefault="001403F2" w:rsidP="001403F2">
      <w:pPr>
        <w:pStyle w:val="Cmsor2"/>
      </w:pPr>
      <w:r>
        <w:lastRenderedPageBreak/>
        <w:t>Videó - Az ARP működése - ARP Válasz</w:t>
      </w:r>
    </w:p>
    <w:p w14:paraId="242D1AD2" w14:textId="77777777" w:rsidR="001403F2" w:rsidRDefault="001403F2" w:rsidP="001403F2">
      <w:pPr>
        <w:pStyle w:val="NormlWeb"/>
      </w:pPr>
      <w:r>
        <w:t>Csak az a készülék fog válaszolni a kérésre, amelyiknek az IP-címe az ARP kérésben szerepel. Az ARP-válasz Ethernet-keretbe van ágyazva a következő fejléc-információk segítségével:</w:t>
      </w:r>
    </w:p>
    <w:p w14:paraId="716ABFEE" w14:textId="77777777" w:rsidR="001403F2" w:rsidRDefault="001403F2" w:rsidP="001403F2">
      <w:pPr>
        <w:numPr>
          <w:ilvl w:val="0"/>
          <w:numId w:val="485"/>
        </w:numPr>
        <w:spacing w:before="100" w:beforeAutospacing="1" w:after="100" w:afterAutospacing="1" w:line="240" w:lineRule="auto"/>
      </w:pPr>
      <w:r>
        <w:rPr>
          <w:rStyle w:val="Kiemels2"/>
        </w:rPr>
        <w:t>Cél MAC-cím</w:t>
      </w:r>
      <w:r>
        <w:t xml:space="preserve"> — Ez az ARP-kérés feladójának MAC-címe.</w:t>
      </w:r>
    </w:p>
    <w:p w14:paraId="2751FEE7" w14:textId="77777777" w:rsidR="001403F2" w:rsidRDefault="001403F2" w:rsidP="001403F2">
      <w:pPr>
        <w:numPr>
          <w:ilvl w:val="0"/>
          <w:numId w:val="485"/>
        </w:numPr>
        <w:spacing w:before="100" w:beforeAutospacing="1" w:after="100" w:afterAutospacing="1" w:line="240" w:lineRule="auto"/>
      </w:pPr>
      <w:r>
        <w:rPr>
          <w:rStyle w:val="Kiemels2"/>
        </w:rPr>
        <w:t>Forrás MAC-cím</w:t>
      </w:r>
      <w:r>
        <w:t xml:space="preserve"> — Ez az ARP-válasz feladójának MAC-címe.</w:t>
      </w:r>
    </w:p>
    <w:p w14:paraId="0FACBE0F" w14:textId="77777777" w:rsidR="001403F2" w:rsidRDefault="001403F2" w:rsidP="001403F2">
      <w:pPr>
        <w:numPr>
          <w:ilvl w:val="0"/>
          <w:numId w:val="485"/>
        </w:numPr>
        <w:spacing w:before="100" w:beforeAutospacing="1" w:after="100" w:afterAutospacing="1" w:line="240" w:lineRule="auto"/>
      </w:pPr>
      <w:r>
        <w:rPr>
          <w:rStyle w:val="Kiemels2"/>
        </w:rPr>
        <w:t>Típus</w:t>
      </w:r>
      <w:r>
        <w:t xml:space="preserve"> - Az ARP üzenetek típus mezőjének értéke 0x806. Ez tájékoztatja a fogadó hálózati kártyát arról, hogy a keret adatrészét az ARP folyamatnak kell átadni.</w:t>
      </w:r>
    </w:p>
    <w:p w14:paraId="71040CA1" w14:textId="77777777" w:rsidR="001403F2" w:rsidRDefault="001403F2" w:rsidP="001403F2">
      <w:pPr>
        <w:pStyle w:val="NormlWeb"/>
      </w:pPr>
      <w:r>
        <w:t>Csak az ARP kérést eredetileg elküldő eszköz kapja meg az egyedi címzésű (unicast) ARP választ. Az ARP válasz beérkezése után a készülék hozzáadja az IPv4-címet és a megfelelő MAC-címet az ARP táblához. Az erre az IPv4-címre szóló csomagokat immár be lehet ágyazni a keretekbe a megfelelő MAC-címmel.</w:t>
      </w:r>
    </w:p>
    <w:p w14:paraId="43656BC2" w14:textId="77777777" w:rsidR="001403F2" w:rsidRDefault="001403F2" w:rsidP="001403F2">
      <w:pPr>
        <w:pStyle w:val="NormlWeb"/>
      </w:pPr>
      <w:r>
        <w:t>Ha egyetlen eszköz sem válaszol az ARP-kérésre, a csomagot eldobják, mivel a keret nem hozható létre.</w:t>
      </w:r>
    </w:p>
    <w:p w14:paraId="24E3C147" w14:textId="77777777" w:rsidR="001403F2" w:rsidRDefault="001403F2" w:rsidP="001403F2">
      <w:pPr>
        <w:pStyle w:val="NormlWeb"/>
      </w:pPr>
      <w:r>
        <w:t>Az ARP táblázatban szereplő bejegyzések időbélyeggel vannak ellátva. Ha egy készülék nem kap keretet egy adott eszköztől az időbélyeg lejárta előtt, az eszközhöz tartozó bejegyzés kikerül az ARP-táblázatból.</w:t>
      </w:r>
    </w:p>
    <w:p w14:paraId="507A856D" w14:textId="77777777" w:rsidR="001403F2" w:rsidRDefault="001403F2" w:rsidP="001403F2">
      <w:pPr>
        <w:pStyle w:val="NormlWeb"/>
      </w:pPr>
      <w:r>
        <w:t>Emellett statikus bejegyzéseket is lehet írni az ARP-táblába, de ez elég ritkán történik meg. A statikus ARP-bejegyzések nem járnak le az idő múlásával, és így kézzel kell őket eltávolítani.</w:t>
      </w:r>
    </w:p>
    <w:p w14:paraId="075D8F20" w14:textId="77777777" w:rsidR="001403F2" w:rsidRDefault="001403F2" w:rsidP="001403F2">
      <w:r>
        <w:rPr>
          <w:rStyle w:val="Kiemels2"/>
        </w:rPr>
        <w:t>Megjegyzés</w:t>
      </w:r>
      <w:r>
        <w:t xml:space="preserve">: Az IPv6 az IPv4 ARP-jához hasonló eljárást használ, amit ICMPv6 szomszédfelderítésnek (ND) nevezünk. Az IPv6 az IPv4 ARP kérésekhez és az ARP válaszokhoz hasonlóan a szomszéd keresés és a szomszéd hirdetés üzeneteket használja. </w:t>
      </w:r>
    </w:p>
    <w:p w14:paraId="2B488103" w14:textId="77777777" w:rsidR="001403F2" w:rsidRDefault="001403F2" w:rsidP="001403F2">
      <w:pPr>
        <w:pStyle w:val="NormlWeb"/>
      </w:pPr>
      <w:r>
        <w:t>Kattintsunk az ábrán a Lejátszás elemre az ARP válasz bemutatásának megtekintéséhez!</w:t>
      </w:r>
    </w:p>
    <w:p w14:paraId="178A2762" w14:textId="77777777" w:rsidR="001403F2" w:rsidRDefault="001403F2" w:rsidP="001403F2">
      <w:r>
        <w:t>9.2.5</w:t>
      </w:r>
    </w:p>
    <w:p w14:paraId="2A15A588" w14:textId="77777777" w:rsidR="001403F2" w:rsidRDefault="001403F2" w:rsidP="001403F2">
      <w:pPr>
        <w:pStyle w:val="Cmsor2"/>
      </w:pPr>
      <w:r>
        <w:t>Videó - Az ARP szerepe a távoli kommunikációban</w:t>
      </w:r>
    </w:p>
    <w:p w14:paraId="1B7C1E76" w14:textId="77777777" w:rsidR="001403F2" w:rsidRDefault="001403F2" w:rsidP="001403F2">
      <w:pPr>
        <w:pStyle w:val="NormlWeb"/>
      </w:pPr>
      <w:r>
        <w:t>Ha a cél IPv4-cím nem ugyanazon a hálózaton található, mint a forrás IPv4-cím, a forráseszköznek el kell küldenie a keretet az alapértelmezett átjárójára. Ez a helyi router interfésze. Ha egy forráseszköz IPv4-címmel ellátott csomagot küld egy másik hálózatra, a csomagot a router cél-MAC-címével ellátva ágyazza be egy keretbe.</w:t>
      </w:r>
    </w:p>
    <w:p w14:paraId="03A9565C" w14:textId="77777777" w:rsidR="001403F2" w:rsidRDefault="001403F2" w:rsidP="001403F2">
      <w:pPr>
        <w:pStyle w:val="NormlWeb"/>
      </w:pPr>
      <w:r>
        <w:t>Az átjárónak, azaz a router interfészének a címét az állomások az IPv4-konfigurációjukban tárolják. Amikor az állomás létrehoz egy csomagot egy célállomás számára, összehasonlítja a cél IP-címet és a saját IP-címét annak meghatározására, hogy a két IP-cím ugyanazon a 3. rétegbeli hálózaton található-e. Ha a célállomás nem ugyanazon a hálózaton található, a küldő ellenőrzi az ARP-táblában, hogy nincs-e olyan bejegyzés, amelyben az alapértelmezett átjáró IPv4-címe szerepel. Ha nincs bejegyzés, az ARP eljárással határozza meg az alapértelmezett átjáró MAC-címét.</w:t>
      </w:r>
    </w:p>
    <w:p w14:paraId="1262B176" w14:textId="77777777" w:rsidR="001403F2" w:rsidRDefault="001403F2" w:rsidP="001403F2">
      <w:pPr>
        <w:pStyle w:val="NormlWeb"/>
      </w:pPr>
      <w:r>
        <w:lastRenderedPageBreak/>
        <w:t>Kattintsunk a Lejátszás gombra az alapértelmezett átjáróhoz társított ARP-kérés és ARP-válasz bemutatásának megtekintéséhez!</w:t>
      </w:r>
    </w:p>
    <w:p w14:paraId="6F3EAB85" w14:textId="77777777" w:rsidR="001403F2" w:rsidRDefault="001403F2" w:rsidP="001403F2">
      <w:r>
        <w:t>9.2.6</w:t>
      </w:r>
    </w:p>
    <w:p w14:paraId="5246FB3C" w14:textId="77777777" w:rsidR="001403F2" w:rsidRDefault="001403F2" w:rsidP="001403F2">
      <w:pPr>
        <w:pStyle w:val="Cmsor2"/>
      </w:pPr>
      <w:r>
        <w:t>Bejegyzések eltávolítása az ARP-táblázatból</w:t>
      </w:r>
    </w:p>
    <w:p w14:paraId="0821189F" w14:textId="77777777" w:rsidR="001403F2" w:rsidRDefault="001403F2" w:rsidP="001403F2">
      <w:pPr>
        <w:pStyle w:val="NormlWeb"/>
      </w:pPr>
      <w:r>
        <w:t>Egy ARP-cache időzítő távolítja el minden eszközön azokat az ARP-bejegyzéseket, amelyeket egy meghatározott idő óta nem használtak. Az időzítő függ a készüléktől és annak operációs rendszerétől. Az újabb Windows operációs rendszerek például 15 és 45 másodperc közötti időszakra tárolják az ARP táblázatbejegyzéseket, amint az az ábrán látható.</w:t>
      </w:r>
    </w:p>
    <w:p w14:paraId="78BA4DD8" w14:textId="77777777" w:rsidR="001403F2" w:rsidRDefault="001403F2" w:rsidP="001403F2">
      <w:r>
        <w:t xml:space="preserve">A C B R1 S1 </w:t>
      </w:r>
    </w:p>
    <w:p w14:paraId="1E495F9E" w14:textId="77777777" w:rsidR="001403F2" w:rsidRDefault="001403F2" w:rsidP="001403F2">
      <w:r>
        <w:t xml:space="preserve">G0/0/0 </w:t>
      </w:r>
    </w:p>
    <w:p w14:paraId="7FE5E585" w14:textId="77777777" w:rsidR="001403F2" w:rsidRDefault="001403F2" w:rsidP="001403F2">
      <w:pPr>
        <w:rPr>
          <w:rStyle w:val="dynamic-text-item"/>
        </w:rPr>
      </w:pPr>
      <w:r>
        <w:rPr>
          <w:rStyle w:val="dynamic-text-item"/>
        </w:rPr>
        <w:t xml:space="preserve">192.168.1.110/24 </w:t>
      </w:r>
      <w:r>
        <w:br/>
      </w:r>
      <w:r>
        <w:rPr>
          <w:rStyle w:val="dynamic-text-item"/>
        </w:rPr>
        <w:t xml:space="preserve">MAC 00-0A192.168.1.120/24 </w:t>
      </w:r>
      <w:r>
        <w:br/>
      </w:r>
      <w:r>
        <w:rPr>
          <w:rStyle w:val="dynamic-text-item"/>
        </w:rPr>
        <w:t xml:space="preserve">MAC 00-0B192.168.1.50/24 </w:t>
      </w:r>
      <w:r>
        <w:br/>
      </w:r>
      <w:r>
        <w:rPr>
          <w:rStyle w:val="dynamic-text-item"/>
        </w:rPr>
        <w:t xml:space="preserve">MAC 00-0C192.168.1.1/24 </w:t>
      </w:r>
      <w:r>
        <w:br/>
      </w:r>
      <w:r>
        <w:rPr>
          <w:rStyle w:val="dynamic-text-item"/>
        </w:rPr>
        <w:t>MAC 00-0DI will remove this ARP entry if I have not used it within 15 to 45 seconds.InternetNote: MAC addresses are shortened for demonstration purposes.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1"/>
        <w:gridCol w:w="1296"/>
      </w:tblGrid>
      <w:tr w:rsidR="001403F2" w14:paraId="58BDF158" w14:textId="77777777" w:rsidTr="001403F2">
        <w:trPr>
          <w:gridAfter w:val="1"/>
          <w:tblHeader/>
          <w:tblCellSpacing w:w="15" w:type="dxa"/>
        </w:trPr>
        <w:tc>
          <w:tcPr>
            <w:tcW w:w="0" w:type="auto"/>
            <w:vAlign w:val="center"/>
            <w:hideMark/>
          </w:tcPr>
          <w:p w14:paraId="31A31734" w14:textId="77777777" w:rsidR="001403F2" w:rsidRDefault="001403F2">
            <w:r>
              <w:rPr>
                <w:b/>
                <w:bCs/>
              </w:rPr>
              <w:t>PC A's ARP Cache</w:t>
            </w:r>
          </w:p>
        </w:tc>
      </w:tr>
      <w:tr w:rsidR="001403F2" w14:paraId="13922B53" w14:textId="77777777" w:rsidTr="001403F2">
        <w:trPr>
          <w:tblHeader/>
          <w:tblCellSpacing w:w="15" w:type="dxa"/>
        </w:trPr>
        <w:tc>
          <w:tcPr>
            <w:tcW w:w="0" w:type="auto"/>
            <w:vAlign w:val="center"/>
            <w:hideMark/>
          </w:tcPr>
          <w:p w14:paraId="09E09371" w14:textId="77777777" w:rsidR="001403F2" w:rsidRDefault="001403F2">
            <w:r>
              <w:rPr>
                <w:b/>
                <w:bCs/>
              </w:rPr>
              <w:t>IPv4 Address</w:t>
            </w:r>
          </w:p>
        </w:tc>
        <w:tc>
          <w:tcPr>
            <w:tcW w:w="0" w:type="auto"/>
            <w:vAlign w:val="center"/>
            <w:hideMark/>
          </w:tcPr>
          <w:p w14:paraId="0784FAB2" w14:textId="77777777" w:rsidR="001403F2" w:rsidRDefault="001403F2">
            <w:r>
              <w:rPr>
                <w:b/>
                <w:bCs/>
              </w:rPr>
              <w:t>MAC Address</w:t>
            </w:r>
          </w:p>
        </w:tc>
      </w:tr>
      <w:tr w:rsidR="001403F2" w14:paraId="46BFD3DA" w14:textId="77777777" w:rsidTr="001403F2">
        <w:trPr>
          <w:tblCellSpacing w:w="15" w:type="dxa"/>
        </w:trPr>
        <w:tc>
          <w:tcPr>
            <w:tcW w:w="0" w:type="auto"/>
            <w:vAlign w:val="center"/>
            <w:hideMark/>
          </w:tcPr>
          <w:p w14:paraId="6994CC84" w14:textId="77777777" w:rsidR="001403F2" w:rsidRDefault="001403F2">
            <w:r>
              <w:t>192.168.1.1</w:t>
            </w:r>
          </w:p>
        </w:tc>
        <w:tc>
          <w:tcPr>
            <w:tcW w:w="0" w:type="auto"/>
            <w:vAlign w:val="center"/>
            <w:hideMark/>
          </w:tcPr>
          <w:p w14:paraId="0C76DB18" w14:textId="77777777" w:rsidR="001403F2" w:rsidRDefault="001403F2">
            <w:r>
              <w:t>00:0D</w:t>
            </w:r>
          </w:p>
        </w:tc>
      </w:tr>
    </w:tbl>
    <w:p w14:paraId="482F2B82" w14:textId="77777777" w:rsidR="001403F2" w:rsidRDefault="001403F2" w:rsidP="001403F2">
      <w:pPr>
        <w:pStyle w:val="NormlWeb"/>
      </w:pPr>
      <w:r>
        <w:t>Parancsokat is használhatunk, hogy az ARP-táblából manuálisan távolítsunk el bizonyos bejegyzéseket, vagy akár az összeset. Egy bejegyzés eltávolítása után az ARP-kérés küldés és ARP-válasz fogadás folyamatának ismét meg kell történnie, hogy az összerendelés az ARP-táblázatba újból bekerülhessen.</w:t>
      </w:r>
    </w:p>
    <w:p w14:paraId="54A507D9" w14:textId="77777777" w:rsidR="001403F2" w:rsidRDefault="001403F2" w:rsidP="001403F2">
      <w:r>
        <w:t>9.2.7</w:t>
      </w:r>
    </w:p>
    <w:p w14:paraId="5A2ADFB4" w14:textId="77777777" w:rsidR="001403F2" w:rsidRDefault="001403F2" w:rsidP="001403F2">
      <w:pPr>
        <w:pStyle w:val="Cmsor2"/>
      </w:pPr>
      <w:r>
        <w:t>ARP-táblázat hálózati eszközökön</w:t>
      </w:r>
    </w:p>
    <w:p w14:paraId="39D4EE5B" w14:textId="77777777" w:rsidR="001403F2" w:rsidRDefault="001403F2" w:rsidP="001403F2">
      <w:pPr>
        <w:pStyle w:val="NormlWeb"/>
      </w:pPr>
      <w:r>
        <w:t xml:space="preserve">Egy Cisco routeren a </w:t>
      </w:r>
      <w:r>
        <w:rPr>
          <w:rStyle w:val="Kiemels2"/>
        </w:rPr>
        <w:t>show ip arp</w:t>
      </w:r>
      <w:r>
        <w:t xml:space="preserve"> parancsot használjuk az ARP-táblázat megjelenítéséhez, amint az ábrán látható.</w:t>
      </w:r>
    </w:p>
    <w:p w14:paraId="38C8FD77" w14:textId="77777777" w:rsidR="001403F2" w:rsidRDefault="001403F2" w:rsidP="001403F2">
      <w:pPr>
        <w:pStyle w:val="HTML-kntformzott"/>
      </w:pPr>
      <w:r>
        <w:t xml:space="preserve">R1# </w:t>
      </w:r>
      <w:r>
        <w:rPr>
          <w:rStyle w:val="Kiemels2"/>
        </w:rPr>
        <w:t>show ip arp</w:t>
      </w:r>
      <w:r>
        <w:t xml:space="preserve"> </w:t>
      </w:r>
    </w:p>
    <w:p w14:paraId="11B080FF" w14:textId="77777777" w:rsidR="001403F2" w:rsidRDefault="001403F2" w:rsidP="001403F2">
      <w:pPr>
        <w:pStyle w:val="HTML-kntformzott"/>
      </w:pPr>
      <w:r>
        <w:t>Protocol  Address          Age (min)  Hardware Addr   Type   Interface</w:t>
      </w:r>
    </w:p>
    <w:p w14:paraId="3B51640B" w14:textId="77777777" w:rsidR="001403F2" w:rsidRDefault="001403F2" w:rsidP="001403F2">
      <w:pPr>
        <w:pStyle w:val="HTML-kntformzott"/>
      </w:pPr>
      <w:r>
        <w:t>Internet  192.168.10.1            -   a0e0.af0d.e140  ARPA   GigabitEthernet0/0/0</w:t>
      </w:r>
    </w:p>
    <w:p w14:paraId="3C77D6AF" w14:textId="77777777" w:rsidR="001403F2" w:rsidRDefault="001403F2" w:rsidP="001403F2">
      <w:pPr>
        <w:pStyle w:val="HTML-kntformzott"/>
      </w:pPr>
      <w:r>
        <w:t>Internet  209.165.200.225         -   a0e0.af0d.e141  ARPA   GigabitEthernet0/0/1</w:t>
      </w:r>
    </w:p>
    <w:p w14:paraId="5C73C580" w14:textId="77777777" w:rsidR="001403F2" w:rsidRDefault="001403F2" w:rsidP="001403F2">
      <w:pPr>
        <w:pStyle w:val="HTML-kntformzott"/>
      </w:pPr>
      <w:r>
        <w:t>Internet  209.165.200.226         1   a03d.6fe1.9d91  ARPA   GigabitEthernet0/0/1</w:t>
      </w:r>
    </w:p>
    <w:p w14:paraId="606C95BE" w14:textId="77777777" w:rsidR="001403F2" w:rsidRDefault="001403F2" w:rsidP="001403F2">
      <w:pPr>
        <w:pStyle w:val="HTML-kntformzott"/>
      </w:pPr>
      <w:r>
        <w:t>R1#</w:t>
      </w:r>
    </w:p>
    <w:p w14:paraId="40B9767C" w14:textId="77777777" w:rsidR="001403F2" w:rsidRDefault="001403F2" w:rsidP="001403F2">
      <w:pPr>
        <w:pStyle w:val="NormlWeb"/>
      </w:pPr>
      <w:r>
        <w:lastRenderedPageBreak/>
        <w:t xml:space="preserve">Egy Windows 10 PC-n az </w:t>
      </w:r>
      <w:r>
        <w:rPr>
          <w:rStyle w:val="Kiemels2"/>
        </w:rPr>
        <w:t>arp –a</w:t>
      </w:r>
      <w:r>
        <w:t xml:space="preserve"> parancsot használjuk az ARP-táblázat megjelenítéséhez, amint az ábrán látható.</w:t>
      </w:r>
    </w:p>
    <w:p w14:paraId="2603526F" w14:textId="77777777" w:rsidR="001403F2" w:rsidRDefault="001403F2" w:rsidP="001403F2">
      <w:pPr>
        <w:pStyle w:val="HTML-kntformzott"/>
      </w:pPr>
      <w:r>
        <w:t xml:space="preserve">C:\Users\PC&gt; </w:t>
      </w:r>
      <w:r>
        <w:rPr>
          <w:rStyle w:val="Kiemels2"/>
        </w:rPr>
        <w:t>arp -a</w:t>
      </w:r>
    </w:p>
    <w:p w14:paraId="687E2890" w14:textId="77777777" w:rsidR="001403F2" w:rsidRDefault="001403F2" w:rsidP="001403F2">
      <w:pPr>
        <w:pStyle w:val="HTML-kntformzott"/>
      </w:pPr>
      <w:r>
        <w:t>Interface: 192.168.1.124 --- 0x10</w:t>
      </w:r>
    </w:p>
    <w:p w14:paraId="4AE71E03" w14:textId="77777777" w:rsidR="001403F2" w:rsidRDefault="001403F2" w:rsidP="001403F2">
      <w:pPr>
        <w:pStyle w:val="HTML-kntformzott"/>
      </w:pPr>
      <w:r>
        <w:t xml:space="preserve">  Internet Address      Physical Address      Type</w:t>
      </w:r>
    </w:p>
    <w:p w14:paraId="1F77430A" w14:textId="77777777" w:rsidR="001403F2" w:rsidRDefault="001403F2" w:rsidP="001403F2">
      <w:pPr>
        <w:pStyle w:val="HTML-kntformzott"/>
      </w:pPr>
      <w:r>
        <w:t xml:space="preserve">  192.168.1.1           c8-d7-19-cc-a0-86     dynamic</w:t>
      </w:r>
    </w:p>
    <w:p w14:paraId="3D53AA54" w14:textId="77777777" w:rsidR="001403F2" w:rsidRDefault="001403F2" w:rsidP="001403F2">
      <w:pPr>
        <w:pStyle w:val="HTML-kntformzott"/>
      </w:pPr>
      <w:r>
        <w:t xml:space="preserve">  192.168.1.101         08-3e-0c-f5-f7-77     dynamic</w:t>
      </w:r>
    </w:p>
    <w:p w14:paraId="4DBA2E3C" w14:textId="77777777" w:rsidR="001403F2" w:rsidRDefault="001403F2" w:rsidP="001403F2">
      <w:pPr>
        <w:pStyle w:val="HTML-kntformzott"/>
      </w:pPr>
      <w:r>
        <w:t xml:space="preserve">  192.168.1.110         08-3e-0c-f5-f7-56     dynamic</w:t>
      </w:r>
    </w:p>
    <w:p w14:paraId="7A8C85D7" w14:textId="77777777" w:rsidR="001403F2" w:rsidRDefault="001403F2" w:rsidP="001403F2">
      <w:pPr>
        <w:pStyle w:val="HTML-kntformzott"/>
      </w:pPr>
      <w:r>
        <w:t xml:space="preserve">  192.168.1.112         ac-b3-13-4a-bd-d0     dynamic</w:t>
      </w:r>
    </w:p>
    <w:p w14:paraId="7BF78555" w14:textId="77777777" w:rsidR="001403F2" w:rsidRDefault="001403F2" w:rsidP="001403F2">
      <w:pPr>
        <w:pStyle w:val="HTML-kntformzott"/>
      </w:pPr>
      <w:r>
        <w:t xml:space="preserve">  192.168.1.117         08-3e-0c-f5-f7-5c     dynamic</w:t>
      </w:r>
    </w:p>
    <w:p w14:paraId="61C31460" w14:textId="77777777" w:rsidR="001403F2" w:rsidRDefault="001403F2" w:rsidP="001403F2">
      <w:pPr>
        <w:pStyle w:val="HTML-kntformzott"/>
      </w:pPr>
      <w:r>
        <w:t xml:space="preserve">  192.168.1.126         24-77-03-45-5d-c4     dynamic</w:t>
      </w:r>
    </w:p>
    <w:p w14:paraId="13F18284" w14:textId="77777777" w:rsidR="001403F2" w:rsidRDefault="001403F2" w:rsidP="001403F2">
      <w:pPr>
        <w:pStyle w:val="HTML-kntformzott"/>
      </w:pPr>
      <w:r>
        <w:t xml:space="preserve">  192.168.1.146         94-57-a5-0c-5b-02     dynamic</w:t>
      </w:r>
    </w:p>
    <w:p w14:paraId="3328BB0D" w14:textId="77777777" w:rsidR="001403F2" w:rsidRDefault="001403F2" w:rsidP="001403F2">
      <w:pPr>
        <w:pStyle w:val="HTML-kntformzott"/>
      </w:pPr>
      <w:r>
        <w:t xml:space="preserve">  192.168.1.255         ff-ff-ff-ff-ff-ff     static</w:t>
      </w:r>
    </w:p>
    <w:p w14:paraId="3C9CA4EF" w14:textId="77777777" w:rsidR="001403F2" w:rsidRDefault="001403F2" w:rsidP="001403F2">
      <w:pPr>
        <w:pStyle w:val="HTML-kntformzott"/>
      </w:pPr>
      <w:r>
        <w:t xml:space="preserve">  224.0.0.22            01-00-5e-00-00-16     static</w:t>
      </w:r>
    </w:p>
    <w:p w14:paraId="60703C0A" w14:textId="77777777" w:rsidR="001403F2" w:rsidRDefault="001403F2" w:rsidP="001403F2">
      <w:pPr>
        <w:pStyle w:val="HTML-kntformzott"/>
      </w:pPr>
      <w:r>
        <w:t xml:space="preserve">  224.0.0.251           01-00-5e-00-00-fb     static</w:t>
      </w:r>
    </w:p>
    <w:p w14:paraId="4CBC35F5" w14:textId="77777777" w:rsidR="001403F2" w:rsidRDefault="001403F2" w:rsidP="001403F2">
      <w:pPr>
        <w:pStyle w:val="HTML-kntformzott"/>
      </w:pPr>
      <w:r>
        <w:t xml:space="preserve">  239.255.255.250       01-00-5e-7f-ff-fa     static</w:t>
      </w:r>
    </w:p>
    <w:p w14:paraId="6B6EC82D" w14:textId="77777777" w:rsidR="001403F2" w:rsidRDefault="001403F2" w:rsidP="001403F2">
      <w:pPr>
        <w:pStyle w:val="HTML-kntformzott"/>
      </w:pPr>
      <w:r>
        <w:t xml:space="preserve">  255.255.255.255       ff-ff-ff-ff-ff-ff     static</w:t>
      </w:r>
    </w:p>
    <w:p w14:paraId="14024DD4" w14:textId="77777777" w:rsidR="001403F2" w:rsidRDefault="001403F2" w:rsidP="001403F2">
      <w:pPr>
        <w:pStyle w:val="HTML-kntformzott"/>
      </w:pPr>
      <w:r>
        <w:t>C:\Users\PC&gt;</w:t>
      </w:r>
    </w:p>
    <w:p w14:paraId="37706BA6" w14:textId="77777777" w:rsidR="001403F2" w:rsidRDefault="001403F2" w:rsidP="001403F2">
      <w:r>
        <w:t>9.2.8</w:t>
      </w:r>
    </w:p>
    <w:p w14:paraId="6EDE8A88" w14:textId="77777777" w:rsidR="001403F2" w:rsidRDefault="001403F2" w:rsidP="001403F2">
      <w:pPr>
        <w:pStyle w:val="Cmsor2"/>
      </w:pPr>
      <w:r>
        <w:t>ARP problémák - ARP szórások és ARP hamisítás</w:t>
      </w:r>
    </w:p>
    <w:p w14:paraId="6A756B54" w14:textId="77777777" w:rsidR="001403F2" w:rsidRDefault="001403F2" w:rsidP="001403F2">
      <w:pPr>
        <w:pStyle w:val="NormlWeb"/>
      </w:pPr>
      <w:r>
        <w:t>Szórásos keret lévén egy ARP-kérést a helyi hálózaton minden eszköz megkap és feldolgoz. Egy általános üzleti hálózaton ezek a szórások valószínűleg minimális hatással vannak a hálózati teljesítményre. Ugyanakkor ha nagy számú készüléket kapcsolnak be egyszerre és az összes hálózati szolgáltatás elérése ugyanabban az időben kezdődik, a teljesítmény egy kis időre csökkenhet. Miután a készülékek kiküldték az első ARP-szórásokat és megtanulták a szükséges MAC-címeket, a későbbi tanulási folyamatok hatása már csak minimális terhelést fog jelenteni.</w:t>
      </w:r>
    </w:p>
    <w:p w14:paraId="35A37352" w14:textId="77777777" w:rsidR="001403F2" w:rsidRDefault="001403F2" w:rsidP="001403F2">
      <w:pPr>
        <w:pStyle w:val="NormlWeb"/>
      </w:pPr>
      <w:r>
        <w:t>The diagram shows seven devices on shared media (multiple access) all powered on at the same time. A text box reads: ARP broadcasts can flood the local media.</w:t>
      </w:r>
    </w:p>
    <w:p w14:paraId="5A8BE9A7" w14:textId="77777777" w:rsidR="001403F2" w:rsidRDefault="001403F2" w:rsidP="001403F2">
      <w:r>
        <w:rPr>
          <w:rStyle w:val="dynamic-text-item"/>
        </w:rPr>
        <w:t>All devices powered on at the same timeARP broadcasts can flood the local media.Shared Media (multiple access)</w:t>
      </w:r>
    </w:p>
    <w:p w14:paraId="448F95D7" w14:textId="77777777" w:rsidR="001403F2" w:rsidRDefault="001403F2" w:rsidP="001403F2">
      <w:pPr>
        <w:pStyle w:val="NormlWeb"/>
      </w:pPr>
      <w:r>
        <w:t>Bizonyos esetekben az ARP potenciális biztonsági kockázatot jelenthet. Egy rosszindulatú felhasználó ARP hamisítást használhat ARP mérgezéses támadáshoz. Ezt a technikát a támadó arra használja, hogy válaszoljon egy másik eszközhöz tartozó IPv4-címre vonatkozó ARP-kérésére, például az alapértelmezett átjáróéra, az ábrán látható módon. A támadó ARP-választ küld a saját MAC-címével. Az ARP válasz vevője rossz MAC-címet ad hozzá az ARP táblájához, és elküldi ezeket a csomagokat a támadónak</w:t>
      </w:r>
    </w:p>
    <w:p w14:paraId="537441B4" w14:textId="77777777" w:rsidR="001403F2" w:rsidRDefault="001403F2" w:rsidP="001403F2">
      <w:pPr>
        <w:pStyle w:val="NormlWeb"/>
      </w:pPr>
      <w:r>
        <w:t>A vállalati szintű switch-ek tartalmaznak egy dinamikus ARP ellenőrzés (DAI) néven ismert védelmi technikát. Ez viszont nem része a kurzus anyagának.</w:t>
      </w:r>
    </w:p>
    <w:p w14:paraId="2E09861C" w14:textId="77777777" w:rsidR="001403F2" w:rsidRDefault="001403F2" w:rsidP="001403F2">
      <w:pPr>
        <w:pStyle w:val="NormlWeb"/>
      </w:pPr>
      <w:r>
        <w:t xml:space="preserve">The image is a network diagram showing two hosts, Host A with IP 192.168.1.110/24 and MAC 00-0A and Host B with IP 192.168.1.120/24 and MAC 00-0B, connected to switch S1 which is connected to router R1 at port G0/0/0 (the default gateway with IP 192.168.1.1/24 and MAC 00-0D) which is connected to the Internet cloud. Also connected to S1 is a threat actor at host C with IP 192.168.1.50/24 and MAC 00-0C. Host A has a callout that reads: ARP Request: I need the MAC address of default gateway, 192.168.1.1. The threat actor host </w:t>
      </w:r>
      <w:r>
        <w:lastRenderedPageBreak/>
        <w:t>C has a callout that reads: I will send an ARP reply and pretend to be the default gateway! Note: MAC addresses are shortened for demonstration purposes.</w:t>
      </w:r>
    </w:p>
    <w:p w14:paraId="3E6AB358" w14:textId="77777777" w:rsidR="001403F2" w:rsidRDefault="001403F2" w:rsidP="001403F2">
      <w:r>
        <w:t xml:space="preserve">A B S1 R1 C A 192.168.1.110/24MAC 00-0A 192.168.1.120/24MAC 00-0B 192.168.1.50/24MAC 00-0C 192.168.1.1/24MAC 00-0D </w:t>
      </w:r>
    </w:p>
    <w:p w14:paraId="1E6F0246" w14:textId="77777777" w:rsidR="001403F2" w:rsidRDefault="001403F2" w:rsidP="001403F2">
      <w:r>
        <w:t xml:space="preserve">G0/0/0 </w:t>
      </w:r>
    </w:p>
    <w:p w14:paraId="23B6FFF6" w14:textId="77777777" w:rsidR="001403F2" w:rsidRDefault="001403F2" w:rsidP="001403F2">
      <w:r>
        <w:rPr>
          <w:rStyle w:val="dynamic-text-item"/>
        </w:rPr>
        <w:t>NetworkNote: MAC addresses are shortened for demonstration purposes.I will send an ARP reply and pretend to be the default gateway!ARP Request: I need the MAC address of default gateway, 192.168.1.1</w:t>
      </w:r>
    </w:p>
    <w:p w14:paraId="3E86539D" w14:textId="77777777" w:rsidR="001403F2" w:rsidRDefault="001403F2" w:rsidP="001403F2">
      <w:r>
        <w:t>9.2.9</w:t>
      </w:r>
    </w:p>
    <w:p w14:paraId="4242804E" w14:textId="77777777" w:rsidR="001403F2" w:rsidRDefault="001403F2" w:rsidP="001403F2">
      <w:pPr>
        <w:pStyle w:val="Cmsor2"/>
      </w:pPr>
      <w:r>
        <w:t>Packet Tracer - Az ARP-táblázat vizsgálata</w:t>
      </w:r>
    </w:p>
    <w:p w14:paraId="0C411B1D" w14:textId="77777777" w:rsidR="001403F2" w:rsidRDefault="001403F2" w:rsidP="001403F2">
      <w:pPr>
        <w:pStyle w:val="NormlWeb"/>
      </w:pPr>
      <w:r>
        <w:t>Ebben a Packet Tracer feladatban a következőket fogjuk elvégezni:</w:t>
      </w:r>
    </w:p>
    <w:p w14:paraId="38B9D4CB" w14:textId="77777777" w:rsidR="001403F2" w:rsidRDefault="001403F2" w:rsidP="001403F2">
      <w:pPr>
        <w:numPr>
          <w:ilvl w:val="0"/>
          <w:numId w:val="486"/>
        </w:numPr>
        <w:spacing w:before="100" w:beforeAutospacing="1" w:after="100" w:afterAutospacing="1" w:line="240" w:lineRule="auto"/>
      </w:pPr>
      <w:r>
        <w:t>ARP-kérés vizsgálata</w:t>
      </w:r>
    </w:p>
    <w:p w14:paraId="4C253E7F" w14:textId="77777777" w:rsidR="001403F2" w:rsidRDefault="001403F2" w:rsidP="001403F2">
      <w:pPr>
        <w:numPr>
          <w:ilvl w:val="0"/>
          <w:numId w:val="486"/>
        </w:numPr>
        <w:spacing w:before="100" w:beforeAutospacing="1" w:after="100" w:afterAutospacing="1" w:line="240" w:lineRule="auto"/>
      </w:pPr>
      <w:r>
        <w:t>Switch MAC-címtáblájának vizsgálata</w:t>
      </w:r>
    </w:p>
    <w:p w14:paraId="4BDB644E" w14:textId="77777777" w:rsidR="001403F2" w:rsidRDefault="001403F2" w:rsidP="001403F2">
      <w:pPr>
        <w:numPr>
          <w:ilvl w:val="0"/>
          <w:numId w:val="486"/>
        </w:numPr>
        <w:spacing w:before="100" w:beforeAutospacing="1" w:after="100" w:afterAutospacing="1" w:line="240" w:lineRule="auto"/>
      </w:pPr>
      <w:r>
        <w:t>Az ARP folyamat vizsgálata a távoli kommunikációban</w:t>
      </w:r>
    </w:p>
    <w:p w14:paraId="3AA3D9D4" w14:textId="77777777" w:rsidR="001403F2" w:rsidRDefault="001403F2" w:rsidP="001403F2">
      <w:pPr>
        <w:pStyle w:val="NormlWeb"/>
      </w:pPr>
      <w:r>
        <w:t>Ezt a feladatot PDU-k megtekintésére optimalizálták. A készülékek már be vannak állítva. PDU információkat fogunk gyűjteni a szimulációs módban, és az összegyűjtött adatok alapján meg fogunk válaszolni néhány kérdést.</w:t>
      </w:r>
    </w:p>
    <w:p w14:paraId="3AE87D85" w14:textId="77777777" w:rsidR="001403F2" w:rsidRDefault="001403F2" w:rsidP="001403F2">
      <w:hyperlink r:id="rId160" w:tooltip="Az ARP-tábla vizsgálata" w:history="1">
        <w:r>
          <w:rPr>
            <w:rStyle w:val="Hiperhivatkozs"/>
          </w:rPr>
          <w:t>Az ARP-tábla vizsgálata</w:t>
        </w:r>
      </w:hyperlink>
    </w:p>
    <w:p w14:paraId="0424398D" w14:textId="77777777" w:rsidR="001403F2" w:rsidRDefault="001403F2" w:rsidP="001403F2">
      <w:r>
        <w:t>9.2.10</w:t>
      </w:r>
    </w:p>
    <w:p w14:paraId="7CC08EB7" w14:textId="77777777" w:rsidR="001403F2" w:rsidRDefault="001403F2" w:rsidP="001403F2">
      <w:pPr>
        <w:pStyle w:val="Cmsor2"/>
      </w:pPr>
      <w:r>
        <w:t>Tudáspróba - ARP</w:t>
      </w:r>
    </w:p>
    <w:p w14:paraId="0230010A" w14:textId="77777777" w:rsidR="001403F2" w:rsidRDefault="001403F2" w:rsidP="001403F2">
      <w:pPr>
        <w:pStyle w:val="z-Akrdvteteje"/>
      </w:pPr>
      <w:r>
        <w:t>Az űrlap teteje</w:t>
      </w:r>
    </w:p>
    <w:p w14:paraId="06A4882C" w14:textId="77777777" w:rsidR="001403F2" w:rsidRDefault="001403F2" w:rsidP="001403F2">
      <w:pPr>
        <w:pStyle w:val="NormlWeb"/>
      </w:pPr>
      <w:r>
        <w:t>Check your understanding of ARP by choosing the correct answer to the following questions.</w:t>
      </w:r>
    </w:p>
    <w:p w14:paraId="7108A18D" w14:textId="77777777" w:rsidR="001403F2" w:rsidRDefault="001403F2" w:rsidP="001403F2">
      <w:pPr>
        <w:pStyle w:val="NormlWeb"/>
        <w:numPr>
          <w:ilvl w:val="0"/>
          <w:numId w:val="487"/>
        </w:numPr>
      </w:pPr>
      <w:r>
        <w:t>What two functions are provided by ARP? (Choose two.)</w:t>
      </w:r>
    </w:p>
    <w:p w14:paraId="732A9D70" w14:textId="77777777" w:rsidR="001403F2" w:rsidRDefault="001403F2" w:rsidP="001403F2">
      <w:pPr>
        <w:pStyle w:val="z-Akrdvalja"/>
      </w:pPr>
      <w:r>
        <w:t>Az űrlap alja</w:t>
      </w:r>
    </w:p>
    <w:p w14:paraId="44E6D317" w14:textId="77777777" w:rsidR="001403F2" w:rsidRDefault="001403F2" w:rsidP="001403F2">
      <w:pPr>
        <w:pStyle w:val="NormlWeb"/>
      </w:pPr>
      <w:r>
        <w:t>Where is the ARP table stored on a device?</w:t>
      </w:r>
    </w:p>
    <w:p w14:paraId="663CE781" w14:textId="77777777" w:rsidR="001403F2" w:rsidRDefault="001403F2" w:rsidP="001403F2">
      <w:pPr>
        <w:pStyle w:val="NormlWeb"/>
      </w:pPr>
      <w:r>
        <w:t>Which statement is true about ARP?</w:t>
      </w:r>
    </w:p>
    <w:p w14:paraId="498A2B03" w14:textId="77777777" w:rsidR="001403F2" w:rsidRDefault="001403F2" w:rsidP="001403F2">
      <w:pPr>
        <w:pStyle w:val="NormlWeb"/>
      </w:pPr>
      <w:r>
        <w:t>Which command could be used on a Cisco router to view its ARP table?</w:t>
      </w:r>
    </w:p>
    <w:p w14:paraId="54A0E230" w14:textId="77777777" w:rsidR="001403F2" w:rsidRDefault="001403F2" w:rsidP="001403F2">
      <w:pPr>
        <w:pStyle w:val="NormlWeb"/>
      </w:pPr>
      <w:r>
        <w:t>What is an attack using ARP?</w:t>
      </w:r>
    </w:p>
    <w:p w14:paraId="3B122BF2"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432CBAF4" w14:textId="77777777" w:rsidR="001403F2" w:rsidRDefault="001403F2" w:rsidP="001403F2">
      <w:r>
        <w:rPr>
          <w:color w:val="0000FF"/>
          <w:u w:val="single"/>
        </w:rPr>
        <w:t>9.1</w:t>
      </w:r>
    </w:p>
    <w:p w14:paraId="260D0CE4" w14:textId="77777777" w:rsidR="001403F2" w:rsidRDefault="001403F2" w:rsidP="001403F2">
      <w:pPr>
        <w:rPr>
          <w:rStyle w:val="Hiperhivatkozs"/>
        </w:rPr>
      </w:pPr>
      <w:r>
        <w:rPr>
          <w:rStyle w:val="navigation-button-label"/>
          <w:color w:val="0000FF"/>
          <w:u w:val="single"/>
        </w:rPr>
        <w:t>MAC és IP</w:t>
      </w:r>
      <w:r>
        <w:fldChar w:fldCharType="end"/>
      </w:r>
      <w:r>
        <w:fldChar w:fldCharType="begin"/>
      </w:r>
      <w:r>
        <w:instrText>HYPERLINK "https://contenthub.netacad.com/itn/1.0.1?lng=hu-HU" \l "/itn/undefined.1"</w:instrText>
      </w:r>
      <w:r>
        <w:fldChar w:fldCharType="separate"/>
      </w:r>
    </w:p>
    <w:p w14:paraId="5DB45008" w14:textId="77777777" w:rsidR="001403F2" w:rsidRDefault="001403F2" w:rsidP="001403F2">
      <w:r>
        <w:rPr>
          <w:color w:val="0000FF"/>
          <w:u w:val="single"/>
        </w:rPr>
        <w:t>9.3</w:t>
      </w:r>
    </w:p>
    <w:p w14:paraId="696F2E80" w14:textId="77777777" w:rsidR="001403F2" w:rsidRDefault="001403F2" w:rsidP="001403F2">
      <w:r>
        <w:rPr>
          <w:rStyle w:val="navigation-button-label"/>
          <w:color w:val="0000FF"/>
          <w:u w:val="single"/>
        </w:rPr>
        <w:t>IPv6 szomszédfelderítés</w:t>
      </w:r>
      <w:r>
        <w:fldChar w:fldCharType="end"/>
      </w:r>
    </w:p>
    <w:p w14:paraId="57E11045" w14:textId="77777777" w:rsidR="001403F2" w:rsidRDefault="001403F2" w:rsidP="001403F2">
      <w:pPr>
        <w:pStyle w:val="Cmsor1"/>
      </w:pPr>
      <w:r>
        <w:lastRenderedPageBreak/>
        <w:t>Introduction to Networks</w:t>
      </w:r>
    </w:p>
    <w:p w14:paraId="703A08FF" w14:textId="77777777" w:rsidR="001403F2" w:rsidRDefault="001403F2" w:rsidP="001403F2">
      <w:r>
        <w:rPr>
          <w:rStyle w:val="version-label"/>
        </w:rPr>
        <w:t>v7.0</w:t>
      </w:r>
    </w:p>
    <w:p w14:paraId="7D7807FC" w14:textId="77777777" w:rsidR="001403F2" w:rsidRDefault="001403F2" w:rsidP="001403F2">
      <w:hyperlink r:id="rId161" w:anchor="chunks-container" w:history="1">
        <w:r>
          <w:rPr>
            <w:rStyle w:val="Hiperhivatkozs"/>
          </w:rPr>
          <w:t>Skip to content</w:t>
        </w:r>
      </w:hyperlink>
    </w:p>
    <w:p w14:paraId="00D73760" w14:textId="77777777" w:rsidR="001403F2" w:rsidRDefault="001403F2" w:rsidP="001403F2">
      <w:pPr>
        <w:pStyle w:val="sidebardrawer"/>
        <w:numPr>
          <w:ilvl w:val="0"/>
          <w:numId w:val="488"/>
        </w:numPr>
      </w:pPr>
    </w:p>
    <w:p w14:paraId="5B7415D8" w14:textId="77777777" w:rsidR="001403F2" w:rsidRDefault="001403F2" w:rsidP="001403F2">
      <w:pPr>
        <w:pStyle w:val="sidebardrawer"/>
        <w:numPr>
          <w:ilvl w:val="0"/>
          <w:numId w:val="48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F76F39D" w14:textId="77777777" w:rsidR="001403F2" w:rsidRDefault="001403F2" w:rsidP="001403F2">
      <w:pPr>
        <w:pStyle w:val="sidebardrawer"/>
        <w:numPr>
          <w:ilvl w:val="0"/>
          <w:numId w:val="49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16C7B71" w14:textId="77777777" w:rsidR="001403F2" w:rsidRDefault="001403F2" w:rsidP="001403F2">
      <w:pPr>
        <w:pStyle w:val="breadcrumb-item"/>
        <w:numPr>
          <w:ilvl w:val="0"/>
          <w:numId w:val="491"/>
        </w:numPr>
      </w:pPr>
    </w:p>
    <w:p w14:paraId="19C87ABD" w14:textId="77777777" w:rsidR="001403F2" w:rsidRDefault="001403F2" w:rsidP="001403F2">
      <w:pPr>
        <w:numPr>
          <w:ilvl w:val="0"/>
          <w:numId w:val="491"/>
        </w:numPr>
        <w:spacing w:before="100" w:beforeAutospacing="1" w:after="100" w:afterAutospacing="1" w:line="240" w:lineRule="auto"/>
      </w:pPr>
      <w:r>
        <w:t>Címfeloldás</w:t>
      </w:r>
    </w:p>
    <w:p w14:paraId="3B197296" w14:textId="77777777" w:rsidR="001403F2" w:rsidRDefault="001403F2" w:rsidP="001403F2">
      <w:pPr>
        <w:numPr>
          <w:ilvl w:val="0"/>
          <w:numId w:val="491"/>
        </w:numPr>
        <w:spacing w:before="100" w:beforeAutospacing="1" w:after="100" w:afterAutospacing="1" w:line="240" w:lineRule="auto"/>
      </w:pPr>
      <w:r>
        <w:t>IPv6 szomszédfelderítés</w:t>
      </w:r>
    </w:p>
    <w:p w14:paraId="5A4DBABC" w14:textId="77777777" w:rsidR="001403F2" w:rsidRDefault="001403F2" w:rsidP="001403F2">
      <w:pPr>
        <w:pStyle w:val="Cmsor1"/>
      </w:pPr>
      <w:r>
        <w:t>IPv6 szomszédfelderítés</w:t>
      </w:r>
    </w:p>
    <w:p w14:paraId="73019AC1" w14:textId="77777777" w:rsidR="001403F2" w:rsidRDefault="001403F2" w:rsidP="001403F2">
      <w:r>
        <w:t>9.3.1</w:t>
      </w:r>
    </w:p>
    <w:p w14:paraId="1F9AE3DD" w14:textId="77777777" w:rsidR="001403F2" w:rsidRDefault="001403F2" w:rsidP="001403F2">
      <w:pPr>
        <w:pStyle w:val="Cmsor2"/>
      </w:pPr>
      <w:r>
        <w:t>Videó - IPv6 szomszédfelderítés</w:t>
      </w:r>
    </w:p>
    <w:p w14:paraId="1424519B" w14:textId="77777777" w:rsidR="001403F2" w:rsidRDefault="001403F2" w:rsidP="001403F2">
      <w:pPr>
        <w:pStyle w:val="NormlWeb"/>
      </w:pPr>
      <w:r>
        <w:t>Ha a hálózat IPv6 kommunikációs protokollt használ, akkor az IPv6-címek MAC-címekkel való megfeleltetéséhez a szomszédfelderítés (Neighbor Discovery, ND) protokollra van szükség. Ez a témakör ismerteti az ND működését.</w:t>
      </w:r>
    </w:p>
    <w:p w14:paraId="505B6340" w14:textId="77777777" w:rsidR="001403F2" w:rsidRDefault="001403F2" w:rsidP="001403F2">
      <w:pPr>
        <w:pStyle w:val="NormlWeb"/>
      </w:pPr>
      <w:r>
        <w:t>Kattintsunk az ábrán a Lejátszás elemre az IPv6 Neighbor Discovery bemutatásához!</w:t>
      </w:r>
    </w:p>
    <w:p w14:paraId="5CFB7413" w14:textId="77777777" w:rsidR="001403F2" w:rsidRDefault="001403F2" w:rsidP="001403F2">
      <w:r>
        <w:t>9.3.2</w:t>
      </w:r>
    </w:p>
    <w:p w14:paraId="35A0F756" w14:textId="77777777" w:rsidR="001403F2" w:rsidRDefault="001403F2" w:rsidP="001403F2">
      <w:pPr>
        <w:pStyle w:val="Cmsor2"/>
      </w:pPr>
      <w:r>
        <w:t>IPv6 szomszédfelderítési üzenetek</w:t>
      </w:r>
    </w:p>
    <w:p w14:paraId="7B3D706F" w14:textId="77777777" w:rsidR="001403F2" w:rsidRDefault="001403F2" w:rsidP="001403F2">
      <w:pPr>
        <w:pStyle w:val="NormlWeb"/>
      </w:pPr>
      <w:r>
        <w:t>Az IPv6 Neighbor Discovery protokollt néha ND vagy NDP néven is említik. Ebben a kurzusban ND-nek nevezzük. Az ND címfeloldást, routerfelderítést és átirányítási szolgáltatásokat nyújt az IPv6 számára az ICMPv6 használatával. Az ICMPv6 ND öt ICMPv6 üzenetet használ az alábbi szolgáltatások végrehajtásához:</w:t>
      </w:r>
    </w:p>
    <w:p w14:paraId="7F0F5C7D" w14:textId="77777777" w:rsidR="001403F2" w:rsidRDefault="001403F2" w:rsidP="001403F2">
      <w:pPr>
        <w:numPr>
          <w:ilvl w:val="0"/>
          <w:numId w:val="492"/>
        </w:numPr>
        <w:spacing w:before="100" w:beforeAutospacing="1" w:after="100" w:afterAutospacing="1" w:line="240" w:lineRule="auto"/>
      </w:pPr>
      <w:r>
        <w:t>Szomszéd keresés (Neighbor Solicitation, NS) üzenet</w:t>
      </w:r>
    </w:p>
    <w:p w14:paraId="0B5C2585" w14:textId="77777777" w:rsidR="001403F2" w:rsidRDefault="001403F2" w:rsidP="001403F2">
      <w:pPr>
        <w:numPr>
          <w:ilvl w:val="0"/>
          <w:numId w:val="492"/>
        </w:numPr>
        <w:spacing w:before="100" w:beforeAutospacing="1" w:after="100" w:afterAutospacing="1" w:line="240" w:lineRule="auto"/>
      </w:pPr>
      <w:r>
        <w:t>Szomszéd hirdetés (Neighbor Advertisement, NA) üzenet</w:t>
      </w:r>
    </w:p>
    <w:p w14:paraId="69180767" w14:textId="77777777" w:rsidR="001403F2" w:rsidRDefault="001403F2" w:rsidP="001403F2">
      <w:pPr>
        <w:numPr>
          <w:ilvl w:val="0"/>
          <w:numId w:val="492"/>
        </w:numPr>
        <w:spacing w:before="100" w:beforeAutospacing="1" w:after="100" w:afterAutospacing="1" w:line="240" w:lineRule="auto"/>
      </w:pPr>
      <w:r>
        <w:t>Router keresés (Router Solicitation, RS) üzenet</w:t>
      </w:r>
    </w:p>
    <w:p w14:paraId="59E0DB13" w14:textId="77777777" w:rsidR="001403F2" w:rsidRDefault="001403F2" w:rsidP="001403F2">
      <w:pPr>
        <w:numPr>
          <w:ilvl w:val="0"/>
          <w:numId w:val="492"/>
        </w:numPr>
        <w:spacing w:before="100" w:beforeAutospacing="1" w:after="100" w:afterAutospacing="1" w:line="240" w:lineRule="auto"/>
      </w:pPr>
      <w:r>
        <w:t>Router hirdetés (Router Advertisement, RA) üzenet</w:t>
      </w:r>
    </w:p>
    <w:p w14:paraId="22414DE2" w14:textId="77777777" w:rsidR="001403F2" w:rsidRDefault="001403F2" w:rsidP="001403F2">
      <w:pPr>
        <w:numPr>
          <w:ilvl w:val="0"/>
          <w:numId w:val="492"/>
        </w:numPr>
        <w:spacing w:before="100" w:beforeAutospacing="1" w:after="100" w:afterAutospacing="1" w:line="240" w:lineRule="auto"/>
      </w:pPr>
      <w:r>
        <w:t>Üzenet átirányítás</w:t>
      </w:r>
    </w:p>
    <w:p w14:paraId="3E5592BF" w14:textId="77777777" w:rsidR="001403F2" w:rsidRDefault="001403F2" w:rsidP="001403F2">
      <w:pPr>
        <w:pStyle w:val="NormlWeb"/>
      </w:pPr>
      <w:r>
        <w:lastRenderedPageBreak/>
        <w:t>A szomszéd keresési és a szomszéd hirdetési üzeneteket eszköztől-eszközig történő üzenetküldéshez használják, például a címfeloldáshoz (hasonlóan az IPv4 ARP-hez). Az eszközök közé tartoznak mind az állomások, mind a routerek.</w:t>
      </w:r>
    </w:p>
    <w:p w14:paraId="73EB7357" w14:textId="77777777" w:rsidR="001403F2" w:rsidRDefault="001403F2" w:rsidP="001403F2">
      <w:r>
        <w:t xml:space="preserve">:11 :10 2001:db8:acad:1::/64 PC1 </w:t>
      </w:r>
    </w:p>
    <w:p w14:paraId="2AB4B529" w14:textId="77777777" w:rsidR="001403F2" w:rsidRDefault="001403F2" w:rsidP="001403F2">
      <w:r>
        <w:t xml:space="preserve">PC2 </w:t>
      </w:r>
    </w:p>
    <w:p w14:paraId="7196B6BD" w14:textId="77777777" w:rsidR="001403F2" w:rsidRDefault="001403F2" w:rsidP="001403F2">
      <w:r>
        <w:rPr>
          <w:rStyle w:val="dynamic-text-item"/>
        </w:rPr>
        <w:t>Eszköz-eszköz közötti</w:t>
      </w:r>
      <w:r>
        <w:br/>
      </w:r>
      <w:r>
        <w:rPr>
          <w:rStyle w:val="dynamic-text-item"/>
        </w:rPr>
        <w:t>üzenetküldés</w:t>
      </w:r>
    </w:p>
    <w:p w14:paraId="3DED707D" w14:textId="77777777" w:rsidR="001403F2" w:rsidRDefault="001403F2" w:rsidP="001403F2">
      <w:pPr>
        <w:pStyle w:val="NormlWeb"/>
      </w:pPr>
      <w:r>
        <w:t>A routerkeresés és a routerhirdetés üzenetek állomások és routerek között zajlanak. Általában a routerfelderítést használják a dinamikus címkiosztáshoz és az állapot nélküli automatikus címkonfigurálásához (SLAAC).</w:t>
      </w:r>
    </w:p>
    <w:p w14:paraId="590140C1" w14:textId="77777777" w:rsidR="001403F2" w:rsidRDefault="001403F2" w:rsidP="001403F2">
      <w:r>
        <w:t xml:space="preserve">:1 2001:db8:acad:1::/64 PC1 </w:t>
      </w:r>
    </w:p>
    <w:p w14:paraId="201E01AF" w14:textId="77777777" w:rsidR="001403F2" w:rsidRDefault="001403F2" w:rsidP="001403F2">
      <w:r>
        <w:t xml:space="preserve">R1 </w:t>
      </w:r>
    </w:p>
    <w:p w14:paraId="3A335AAF" w14:textId="77777777" w:rsidR="001403F2" w:rsidRDefault="001403F2" w:rsidP="001403F2">
      <w:r>
        <w:rPr>
          <w:rStyle w:val="dynamic-text-item"/>
        </w:rPr>
        <w:t>Eszköz-router közötti</w:t>
      </w:r>
      <w:r>
        <w:br/>
      </w:r>
      <w:r>
        <w:rPr>
          <w:rStyle w:val="dynamic-text-item"/>
        </w:rPr>
        <w:t>üzenetküldés</w:t>
      </w:r>
    </w:p>
    <w:p w14:paraId="5F2AC9AF" w14:textId="77777777" w:rsidR="001403F2" w:rsidRDefault="001403F2" w:rsidP="001403F2">
      <w:r>
        <w:rPr>
          <w:rStyle w:val="Kiemels2"/>
        </w:rPr>
        <w:t>Megjegyzés</w:t>
      </w:r>
      <w:r>
        <w:t xml:space="preserve">: Az ötödik ICMPv6 ND üzenet egy átirányítási üzenet, amelyet egy kedvezőbb next-hop kiválasztásához használnak. Ez viszont nem része a kurzus anyagának. </w:t>
      </w:r>
    </w:p>
    <w:p w14:paraId="07881DD0" w14:textId="77777777" w:rsidR="001403F2" w:rsidRDefault="001403F2" w:rsidP="001403F2">
      <w:pPr>
        <w:pStyle w:val="NormlWeb"/>
      </w:pPr>
      <w:r>
        <w:t>Az IPv6 ND leírása az IETF RFC 4861-ben található.</w:t>
      </w:r>
    </w:p>
    <w:p w14:paraId="0BEC62DF" w14:textId="77777777" w:rsidR="001403F2" w:rsidRDefault="001403F2" w:rsidP="001403F2">
      <w:r>
        <w:t>9.3.3</w:t>
      </w:r>
    </w:p>
    <w:p w14:paraId="0699C23B" w14:textId="77777777" w:rsidR="001403F2" w:rsidRDefault="001403F2" w:rsidP="001403F2">
      <w:pPr>
        <w:pStyle w:val="Cmsor2"/>
      </w:pPr>
      <w:r>
        <w:t>IPv6 szomszédfelderítés - Címfeloldás</w:t>
      </w:r>
    </w:p>
    <w:p w14:paraId="53BD1445" w14:textId="77777777" w:rsidR="001403F2" w:rsidRDefault="001403F2" w:rsidP="001403F2">
      <w:pPr>
        <w:pStyle w:val="NormlWeb"/>
      </w:pPr>
      <w:r>
        <w:t>Az ARP-hez hasonlóan az IPv4-ben, az IPv6-eszközök IPv6 ND-t használnak egy ismert IPv6-címmel rendelkező eszköz MAC-címének meghatározásához.</w:t>
      </w:r>
    </w:p>
    <w:p w14:paraId="17BF75CF" w14:textId="77777777" w:rsidR="001403F2" w:rsidRDefault="001403F2" w:rsidP="001403F2">
      <w:pPr>
        <w:pStyle w:val="NormlWeb"/>
      </w:pPr>
      <w:r>
        <w:t>Az ICMPv6 szomszéd keresés (Neighbor Solicitation) és szomszéd hirdetés (Neighbor Advertisement) üzeneteket használják a MAC-címek feloldására. Ez hasonló az ARP által az IPv4-ben használt ARP-kérésekhez és ARP-válaszokhoz. Tegyük fel például, hogy a PC1 pingelni akarja a PC2-t a 2001:db8:acad</w:t>
      </w:r>
      <w:r>
        <w:rPr>
          <w:rFonts w:ascii="Ebrima" w:hAnsi="Ebrima" w:cs="Ebrima"/>
        </w:rPr>
        <w:t>።</w:t>
      </w:r>
      <w:r>
        <w:t>11 IPv6 címen. Az ismert IPv6-címhez tartozó MAC-cím meghatározásához a PC1 ICMPv6 szomszéd keresés üzenetet küld az ábrán látható módon.</w:t>
      </w:r>
    </w:p>
    <w:p w14:paraId="27173867" w14:textId="77777777" w:rsidR="001403F2" w:rsidRDefault="001403F2" w:rsidP="001403F2">
      <w:pPr>
        <w:pStyle w:val="NormlWeb"/>
      </w:pPr>
      <w:r>
        <w:t>The diagram shows PC1 and PC2 connected to the same switch on network 2001:db8:acad:1::/64. PC1 has an IPv6 address 2001:db8:acad:1::10 and PC2 has an IPv6 address of 2001:db8:acad:1::11. PC1 is sending an ICMPv6 neighbor solicitation message that reads: Hey whoever has 2001:db8:acad:1::11, send me your MAC address? PC2 is replying with an ICMPv6 neighbor advertisement message that reads: Hey 2001:db8:acad:1::10, I am 2001:db8:acad:1::11 and my MAC address is f8-94-c3-e4-c5-0A.</w:t>
      </w:r>
    </w:p>
    <w:p w14:paraId="40DB95B8" w14:textId="77777777" w:rsidR="001403F2" w:rsidRDefault="001403F2" w:rsidP="001403F2">
      <w:r>
        <w:t xml:space="preserve">:11 :10 2001:db8:acad:1::/64 PC1 </w:t>
      </w:r>
    </w:p>
    <w:p w14:paraId="430B8691" w14:textId="77777777" w:rsidR="001403F2" w:rsidRDefault="001403F2" w:rsidP="001403F2">
      <w:r>
        <w:t xml:space="preserve">PC2 </w:t>
      </w:r>
    </w:p>
    <w:p w14:paraId="2C363089" w14:textId="77777777" w:rsidR="001403F2" w:rsidRDefault="001403F2" w:rsidP="001403F2">
      <w:r>
        <w:rPr>
          <w:rStyle w:val="dynamic-text-item"/>
          <w:b/>
          <w:bCs/>
        </w:rPr>
        <w:lastRenderedPageBreak/>
        <w:t>ICMPv6 Neighbor Advertisement Message</w:t>
      </w:r>
      <w:r>
        <w:br/>
      </w:r>
      <w:r>
        <w:rPr>
          <w:rStyle w:val="dynamic-text-item"/>
          <w:i/>
          <w:iCs/>
        </w:rPr>
        <w:t>"Hey 2001:db8:acad:1::10, I am 2001:db8:acad:1::11 and my MAC address is f8-94-c3-e4-c5-0A."</w:t>
      </w:r>
      <w:r>
        <w:rPr>
          <w:rStyle w:val="dynamic-text-item"/>
          <w:b/>
          <w:bCs/>
        </w:rPr>
        <w:t>ICMPv6 Neighbor Solicitation Message</w:t>
      </w:r>
      <w:r>
        <w:br/>
      </w:r>
      <w:r>
        <w:rPr>
          <w:rStyle w:val="dynamic-text-item"/>
          <w:i/>
          <w:iCs/>
        </w:rPr>
        <w:t>"Hey whoever has 2001:db8:acad:1::11, send me your MAC address?"</w:t>
      </w:r>
    </w:p>
    <w:p w14:paraId="35F0B2AA" w14:textId="77777777" w:rsidR="001403F2" w:rsidRDefault="001403F2" w:rsidP="001403F2">
      <w:pPr>
        <w:pStyle w:val="NormlWeb"/>
      </w:pPr>
      <w:r>
        <w:t>Az ICMPv6 szomszéd keresési üzeneteket speciális Ethernet és IPv6 csoportos címmel küldjük el. Ez lehetővé teszi a fogadó eszköz Ethernet hálózati kártyája számára annak megállapítását, hogy a szomszéd keresés üzenet neki szól-e, anélkül, hogy el kellene küldenie feldolgozásra az operációs rendszernek.</w:t>
      </w:r>
    </w:p>
    <w:p w14:paraId="6E02F4C1" w14:textId="77777777" w:rsidR="001403F2" w:rsidRDefault="001403F2" w:rsidP="001403F2">
      <w:pPr>
        <w:pStyle w:val="NormlWeb"/>
      </w:pPr>
      <w:r>
        <w:t>A PC2 válaszol a kérésre egy ICMPv6 szomszéd hirdetési üzenettel, amely tartalmazza a MAC-címét.</w:t>
      </w:r>
    </w:p>
    <w:p w14:paraId="02747785" w14:textId="77777777" w:rsidR="001403F2" w:rsidRDefault="001403F2" w:rsidP="001403F2">
      <w:r>
        <w:t>9.3.4</w:t>
      </w:r>
    </w:p>
    <w:p w14:paraId="4919CFE7" w14:textId="77777777" w:rsidR="001403F2" w:rsidRDefault="001403F2" w:rsidP="001403F2">
      <w:pPr>
        <w:pStyle w:val="Cmsor2"/>
      </w:pPr>
      <w:r>
        <w:t>Packet Tracer - IPv6 szomszédfelderítés</w:t>
      </w:r>
    </w:p>
    <w:p w14:paraId="7E49BFA9" w14:textId="77777777" w:rsidR="001403F2" w:rsidRDefault="001403F2" w:rsidP="001403F2">
      <w:pPr>
        <w:pStyle w:val="NormlWeb"/>
      </w:pPr>
      <w:r>
        <w:t>Ahhoz, hogy egy eszköz kommunikálhasson egy másik eszközzel, ismernie kell a céleszköz MAC-címét. Az IPv6 esetében a Neighbor Discovery nevű folyamat felelős a cél MAC-címének meghatározásáért. A folyamat jobb megértése érdekében a PDU-információkat szimulációs módban gyűjtjük össze. A Packet Tracer nem pontozza ezt a tevékenységet.</w:t>
      </w:r>
    </w:p>
    <w:p w14:paraId="6E4AB911" w14:textId="77777777" w:rsidR="001403F2" w:rsidRDefault="001403F2" w:rsidP="001403F2">
      <w:hyperlink r:id="rId162" w:tooltip="IPv6 szomszédfelderítés" w:history="1">
        <w:r>
          <w:rPr>
            <w:rStyle w:val="Hiperhivatkozs"/>
          </w:rPr>
          <w:t>IPv6 szomszédfelderítés</w:t>
        </w:r>
      </w:hyperlink>
    </w:p>
    <w:p w14:paraId="43AAB8FC" w14:textId="77777777" w:rsidR="001403F2" w:rsidRDefault="001403F2" w:rsidP="001403F2">
      <w:r>
        <w:t>9.3.5</w:t>
      </w:r>
    </w:p>
    <w:p w14:paraId="07878679" w14:textId="77777777" w:rsidR="001403F2" w:rsidRDefault="001403F2" w:rsidP="001403F2">
      <w:pPr>
        <w:pStyle w:val="Cmsor2"/>
      </w:pPr>
      <w:r>
        <w:t>Tudáspróba - Szomszédfelderítés</w:t>
      </w:r>
    </w:p>
    <w:p w14:paraId="753E8B26" w14:textId="77777777" w:rsidR="001403F2" w:rsidRDefault="001403F2" w:rsidP="001403F2">
      <w:pPr>
        <w:pStyle w:val="z-Akrdvteteje"/>
      </w:pPr>
      <w:r>
        <w:t>Az űrlap teteje</w:t>
      </w:r>
    </w:p>
    <w:p w14:paraId="7B6D1DAC" w14:textId="77777777" w:rsidR="001403F2" w:rsidRDefault="001403F2" w:rsidP="001403F2">
      <w:pPr>
        <w:pStyle w:val="NormlWeb"/>
      </w:pPr>
      <w:r>
        <w:t>Check your understanding of by choosing the BEST answer to the following questions.</w:t>
      </w:r>
    </w:p>
    <w:p w14:paraId="24184CD7" w14:textId="77777777" w:rsidR="001403F2" w:rsidRDefault="001403F2" w:rsidP="001403F2">
      <w:pPr>
        <w:pStyle w:val="NormlWeb"/>
        <w:numPr>
          <w:ilvl w:val="0"/>
          <w:numId w:val="493"/>
        </w:numPr>
      </w:pPr>
      <w:r>
        <w:t>Which two ICMPv6 messages are used in SLAAC?</w:t>
      </w:r>
    </w:p>
    <w:p w14:paraId="5348A999" w14:textId="77777777" w:rsidR="001403F2" w:rsidRDefault="001403F2" w:rsidP="001403F2">
      <w:pPr>
        <w:pStyle w:val="z-Akrdvalja"/>
      </w:pPr>
      <w:r>
        <w:t>Az űrlap alja</w:t>
      </w:r>
    </w:p>
    <w:p w14:paraId="259F3617" w14:textId="77777777" w:rsidR="001403F2" w:rsidRDefault="001403F2" w:rsidP="001403F2">
      <w:pPr>
        <w:pStyle w:val="NormlWeb"/>
      </w:pPr>
      <w:r>
        <w:t>Which two ICMPv6 messages are used in to determine the MAC address of a known IPv6 address?</w:t>
      </w:r>
    </w:p>
    <w:p w14:paraId="67EACC39" w14:textId="77777777" w:rsidR="001403F2" w:rsidRDefault="001403F2" w:rsidP="001403F2">
      <w:pPr>
        <w:pStyle w:val="NormlWeb"/>
      </w:pPr>
      <w:r>
        <w:t>To what type of address are ICMPv6 neighbor solicitation messages sent?</w:t>
      </w:r>
    </w:p>
    <w:p w14:paraId="35A98591"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4375E3DE" w14:textId="77777777" w:rsidR="001403F2" w:rsidRDefault="001403F2" w:rsidP="001403F2">
      <w:r>
        <w:rPr>
          <w:color w:val="0000FF"/>
          <w:u w:val="single"/>
        </w:rPr>
        <w:t>9.2</w:t>
      </w:r>
    </w:p>
    <w:p w14:paraId="1CB38D79" w14:textId="77777777" w:rsidR="001403F2" w:rsidRDefault="001403F2" w:rsidP="001403F2">
      <w:pPr>
        <w:rPr>
          <w:rStyle w:val="Hiperhivatkozs"/>
        </w:rPr>
      </w:pPr>
      <w:r>
        <w:rPr>
          <w:rStyle w:val="navigation-button-label"/>
          <w:color w:val="0000FF"/>
          <w:u w:val="single"/>
        </w:rPr>
        <w:t>ARP</w:t>
      </w:r>
      <w:r>
        <w:fldChar w:fldCharType="end"/>
      </w:r>
      <w:r>
        <w:fldChar w:fldCharType="begin"/>
      </w:r>
      <w:r>
        <w:instrText>HYPERLINK "https://contenthub.netacad.com/itn/1.0.1?lng=hu-HU" \l "/itn/undefined.1"</w:instrText>
      </w:r>
      <w:r>
        <w:fldChar w:fldCharType="separate"/>
      </w:r>
    </w:p>
    <w:p w14:paraId="2F471BEC" w14:textId="77777777" w:rsidR="001403F2" w:rsidRDefault="001403F2" w:rsidP="001403F2">
      <w:r>
        <w:rPr>
          <w:color w:val="0000FF"/>
          <w:u w:val="single"/>
        </w:rPr>
        <w:t>9.4</w:t>
      </w:r>
    </w:p>
    <w:p w14:paraId="5606F2B7" w14:textId="77777777" w:rsidR="001403F2" w:rsidRDefault="001403F2" w:rsidP="001403F2">
      <w:r>
        <w:rPr>
          <w:rStyle w:val="navigation-button-label"/>
          <w:color w:val="0000FF"/>
          <w:u w:val="single"/>
        </w:rPr>
        <w:t>Gyakorlás és ellenőrzés</w:t>
      </w:r>
      <w:r>
        <w:fldChar w:fldCharType="end"/>
      </w:r>
    </w:p>
    <w:p w14:paraId="178740DE" w14:textId="77777777" w:rsidR="001403F2" w:rsidRDefault="001403F2" w:rsidP="001403F2">
      <w:pPr>
        <w:pStyle w:val="Cmsor1"/>
      </w:pPr>
      <w:r>
        <w:t>Introduction to Networks</w:t>
      </w:r>
    </w:p>
    <w:p w14:paraId="3AD03640" w14:textId="77777777" w:rsidR="001403F2" w:rsidRDefault="001403F2" w:rsidP="001403F2">
      <w:r>
        <w:rPr>
          <w:rStyle w:val="version-label"/>
        </w:rPr>
        <w:t>v7.0</w:t>
      </w:r>
    </w:p>
    <w:p w14:paraId="60BE1887" w14:textId="77777777" w:rsidR="001403F2" w:rsidRDefault="001403F2" w:rsidP="001403F2">
      <w:hyperlink r:id="rId163" w:anchor="chunks-container" w:history="1">
        <w:r>
          <w:rPr>
            <w:rStyle w:val="Hiperhivatkozs"/>
          </w:rPr>
          <w:t>Skip to content</w:t>
        </w:r>
      </w:hyperlink>
    </w:p>
    <w:p w14:paraId="77BFE6BB" w14:textId="77777777" w:rsidR="001403F2" w:rsidRDefault="001403F2" w:rsidP="001403F2">
      <w:pPr>
        <w:pStyle w:val="sidebardrawer"/>
        <w:numPr>
          <w:ilvl w:val="0"/>
          <w:numId w:val="494"/>
        </w:numPr>
      </w:pPr>
    </w:p>
    <w:p w14:paraId="18037F29" w14:textId="77777777" w:rsidR="001403F2" w:rsidRDefault="001403F2" w:rsidP="001403F2">
      <w:pPr>
        <w:pStyle w:val="sidebardrawer"/>
        <w:numPr>
          <w:ilvl w:val="0"/>
          <w:numId w:val="49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931F8AC" w14:textId="77777777" w:rsidR="001403F2" w:rsidRDefault="001403F2" w:rsidP="001403F2">
      <w:pPr>
        <w:pStyle w:val="breadcrumb-item"/>
        <w:numPr>
          <w:ilvl w:val="0"/>
          <w:numId w:val="496"/>
        </w:numPr>
      </w:pPr>
    </w:p>
    <w:p w14:paraId="6D1DC1D6" w14:textId="77777777" w:rsidR="001403F2" w:rsidRDefault="001403F2" w:rsidP="001403F2">
      <w:pPr>
        <w:numPr>
          <w:ilvl w:val="0"/>
          <w:numId w:val="496"/>
        </w:numPr>
        <w:spacing w:before="100" w:beforeAutospacing="1" w:after="100" w:afterAutospacing="1" w:line="240" w:lineRule="auto"/>
      </w:pPr>
      <w:r>
        <w:t>Címfeloldás</w:t>
      </w:r>
    </w:p>
    <w:p w14:paraId="29A22967" w14:textId="77777777" w:rsidR="001403F2" w:rsidRDefault="001403F2" w:rsidP="001403F2">
      <w:pPr>
        <w:numPr>
          <w:ilvl w:val="0"/>
          <w:numId w:val="496"/>
        </w:numPr>
        <w:spacing w:before="100" w:beforeAutospacing="1" w:after="100" w:afterAutospacing="1" w:line="240" w:lineRule="auto"/>
      </w:pPr>
      <w:r>
        <w:t>Gyakorlás és ellenőrzés</w:t>
      </w:r>
    </w:p>
    <w:p w14:paraId="4D1B153B" w14:textId="77777777" w:rsidR="001403F2" w:rsidRDefault="001403F2" w:rsidP="001403F2">
      <w:pPr>
        <w:pStyle w:val="Cmsor1"/>
      </w:pPr>
      <w:r>
        <w:t>Gyakorlás és ellenőrzés</w:t>
      </w:r>
    </w:p>
    <w:p w14:paraId="230A56D8" w14:textId="77777777" w:rsidR="001403F2" w:rsidRDefault="001403F2" w:rsidP="001403F2">
      <w:r>
        <w:t>9.4.1</w:t>
      </w:r>
    </w:p>
    <w:p w14:paraId="5EB27136" w14:textId="77777777" w:rsidR="001403F2" w:rsidRDefault="001403F2" w:rsidP="001403F2">
      <w:pPr>
        <w:pStyle w:val="Cmsor2"/>
      </w:pPr>
      <w:r>
        <w:t>Miről tanultunk ebben a fejezetben?</w:t>
      </w:r>
    </w:p>
    <w:p w14:paraId="7EAE0F29" w14:textId="77777777" w:rsidR="001403F2" w:rsidRDefault="001403F2" w:rsidP="001403F2">
      <w:r>
        <w:rPr>
          <w:rStyle w:val="Kiemels2"/>
        </w:rPr>
        <w:t>MAC és IP</w:t>
      </w:r>
    </w:p>
    <w:p w14:paraId="7688A355" w14:textId="77777777" w:rsidR="001403F2" w:rsidRDefault="001403F2" w:rsidP="001403F2">
      <w:pPr>
        <w:pStyle w:val="NormlWeb"/>
      </w:pPr>
      <w:r>
        <w:t>A 2. rétegbeli fizikai címek (azaz Ethernet MAC-címek) arra szolgálnak, hogy az adatkapcsolati rétegbeli keretet a beágyazott IP-csomaggal egy hálózati kártyáról egy másik hálózati kártyára szállítsák. Ha a cél IP-cím ugyanazon a hálózaton található, a cél MAC-cím a céleszköz címe lesz. Ha a cél IP-cím (IPv4 vagy IPv6) távoli hálózaton van, a cél MAC-cím az állomás alapértelmezett átjárójának (azaz a router interfészének) címe lesz. Egy útvonal minden egyes lépése során IP-csomag van beágyazva keretbe. A keret az adott szegmenshez kapcsolódó adatkapcsolati technológiára vonatkozik, például az Ethernetre. Ha a következő ugrás eszköz a végcél, a cél MAC-címe az eszköz Ethernet hálózati kártyájának címe lesz. Hogyan társítjuk a célhoz vezető valamennyi kapcsolaton egy adatfolyam csomagjaiban lévő IP-címeket a MAC-címekhez? IPv4 csomagok esetében ez egy címfeloldási protokoll (Address Resolution Protocol, ARP) nevű folyamat segítségével történik. IPv6-csomagok esetében a folyamat az ICMPv6 szomszédfelderítés (Neighbor Discovery, ND) nevet viseli.</w:t>
      </w:r>
    </w:p>
    <w:p w14:paraId="72EEF56D" w14:textId="77777777" w:rsidR="001403F2" w:rsidRDefault="001403F2" w:rsidP="001403F2">
      <w:r>
        <w:rPr>
          <w:rStyle w:val="Kiemels2"/>
        </w:rPr>
        <w:t>ARP</w:t>
      </w:r>
    </w:p>
    <w:p w14:paraId="544A590C" w14:textId="77777777" w:rsidR="001403F2" w:rsidRDefault="001403F2" w:rsidP="001403F2">
      <w:pPr>
        <w:pStyle w:val="NormlWeb"/>
      </w:pPr>
      <w:r>
        <w:t xml:space="preserve">Az Ethernet-hálózat minden IP-eszköze egyedi Ethernet MAC-címmel rendelkezik. Amikor egy eszköz 2. rétegbeli Ethernet keretet küld, az a következő két címet tartalmazza: cél MAC-cím és forrás MAC-cím. Az eszköz ARP segítségével határozza meg a helyi eszköz cél-MAC-címét, ha ismeri az IPv4-címét. Az ARP két alapvető funkciót biztosít: az IPv4-címek MAC-címekhez történő hozzárendelése és az IPv4-MAC-cím hozzárendelések táblázatának karbantartása. Az ARP kérést Ethernet-keretbe ágyazzák a következő fejlécadatok felhasználásával: forrás és cél MAC-címek és típus. A LAN-on csak egy eszköz rendelkezik azzal az IPv4-címmel, ami megfelel az ARP-kérésben szereplő cél IPv4-címnek. A többi eszköz nem válaszol. Az ARP-válasz ugyanazokat a fejlécmezőket tartalmazza, mint a kérés. Csak az ARP kérést eredetileg elküldő eszköz kapja meg az egyedi címzésű (unicast) ARP választ. Az ARP válasz beérkezése után a készülék hozzáadja az IPv4-címet és a megfelelő </w:t>
      </w:r>
      <w:r>
        <w:lastRenderedPageBreak/>
        <w:t>MAC-címet az ARP táblához. Ha a cél IPv4-cím nem ugyanazon a hálózaton található, mint a forrás IPv4-cím, a forráseszköznek el kell küldenie a keretet az alapértelmezett átjárójára. Ez a helyi router interfésze. Egy ARP-cache időzítő távolítja el minden eszközön azokat az ARP-bejegyzéseket, amelyeket egy meghatározott idő óta nem használtak. Parancsokat is használhatunk, hogy az ARP-táblából manuálisan távolítsunk el bizonyos bejegyzéseket, vagy akár az összeset. Szórásos keret lévén az ARP-kérést a helyi hálózaton minden eszköz megkapja és feldolgozza, ami lelassíthatja a hálózatot. Egy rosszindulatú felhasználó ARP hamisítást használhat ARP mérgezéses támadáshoz.</w:t>
      </w:r>
    </w:p>
    <w:p w14:paraId="43470457" w14:textId="77777777" w:rsidR="001403F2" w:rsidRDefault="001403F2" w:rsidP="001403F2">
      <w:r>
        <w:rPr>
          <w:rStyle w:val="Kiemels2"/>
        </w:rPr>
        <w:t>Szomszéd felderítés</w:t>
      </w:r>
    </w:p>
    <w:p w14:paraId="167E556D" w14:textId="77777777" w:rsidR="001403F2" w:rsidRDefault="001403F2" w:rsidP="001403F2">
      <w:pPr>
        <w:pStyle w:val="NormlWeb"/>
      </w:pPr>
      <w:r>
        <w:t>Az IPv6 nem ARP protokollt használ, hanem az ND protokollt használja a MAC-címek feloldásához. Az ND címfeloldást, router-felderítést és átirányítási szolgáltatásokat nyújt az IPv6 számára az ICMPv6 használatával. Az ICMPv6 ND öt ICMPv6 üzenetet használ a szolgáltatások elvégzéséhez: szomszéd keresés, szomszéd hirdetés, router keresés, router hirdetés és átirányítás. Hasonlóan az IPv4 ARP-hez, az IPv6 eszközök IPv6 ND segítségével oldják fel az eszköz MAC-címét egy ismert IPv6-címre.</w:t>
      </w:r>
    </w:p>
    <w:p w14:paraId="079FE595" w14:textId="77777777" w:rsidR="001403F2" w:rsidRDefault="001403F2" w:rsidP="001403F2">
      <w:r>
        <w:t>9.4.2</w:t>
      </w:r>
    </w:p>
    <w:p w14:paraId="1C373456" w14:textId="77777777" w:rsidR="001403F2" w:rsidRDefault="001403F2" w:rsidP="001403F2">
      <w:pPr>
        <w:pStyle w:val="Cmsor2"/>
      </w:pPr>
      <w:r>
        <w:t>Ellenőrző kvíz - Címfeloldás</w:t>
      </w:r>
    </w:p>
    <w:p w14:paraId="0CDF8B5B" w14:textId="77777777" w:rsidR="001403F2" w:rsidRDefault="001403F2" w:rsidP="001403F2">
      <w:pPr>
        <w:pStyle w:val="z-Akrdvteteje"/>
      </w:pPr>
      <w:r>
        <w:t>Az űrlap teteje</w:t>
      </w:r>
    </w:p>
    <w:p w14:paraId="76F1D9CD" w14:textId="77777777" w:rsidR="001403F2" w:rsidRDefault="001403F2" w:rsidP="001403F2">
      <w:pPr>
        <w:pStyle w:val="NormlWeb"/>
        <w:numPr>
          <w:ilvl w:val="0"/>
          <w:numId w:val="497"/>
        </w:numPr>
      </w:pPr>
      <w:r>
        <w:t>A router melyik összetevője tartalmazza az irányítótáblát, az ARP-gyorsítótárat és az aktív konfigurációt?</w:t>
      </w:r>
    </w:p>
    <w:p w14:paraId="373D9312" w14:textId="77777777" w:rsidR="001403F2" w:rsidRDefault="001403F2" w:rsidP="001403F2">
      <w:pPr>
        <w:pStyle w:val="z-Akrdvalja"/>
      </w:pPr>
      <w:r>
        <w:t>Az űrlap alja</w:t>
      </w:r>
    </w:p>
    <w:p w14:paraId="503FEE48" w14:textId="77777777" w:rsidR="001403F2" w:rsidRDefault="001403F2" w:rsidP="001403F2">
      <w:pPr>
        <w:pStyle w:val="NormlWeb"/>
      </w:pPr>
      <w:r>
        <w:t>Milyen típusú információt tartalmaz az ARP-táblázat?</w:t>
      </w:r>
    </w:p>
    <w:p w14:paraId="3FA52AB4" w14:textId="77777777" w:rsidR="001403F2" w:rsidRDefault="001403F2" w:rsidP="001403F2">
      <w:pPr>
        <w:pStyle w:val="NormlWeb"/>
      </w:pPr>
      <w:r>
        <w:t xml:space="preserve">A számítógép úgy van beállítva, hogy automatikusan kapjon IP-címet a 192.168.1.0/24 hálózatból. A hálózati rendszergazda kiadja az </w:t>
      </w:r>
      <w:r>
        <w:rPr>
          <w:rStyle w:val="Kiemels2"/>
        </w:rPr>
        <w:t>arp -a</w:t>
      </w:r>
      <w:r>
        <w:t xml:space="preserve"> parancsot és észreveszi ezt a bejegyzést: 192.168.1.255 ff-ff-ff-ff-ff-ff. Melyik állítás igaz erre a bejegyzésre?</w:t>
      </w:r>
    </w:p>
    <w:p w14:paraId="3E642078" w14:textId="77777777" w:rsidR="001403F2" w:rsidRDefault="001403F2" w:rsidP="001403F2">
      <w:pPr>
        <w:pStyle w:val="NormlWeb"/>
      </w:pPr>
      <w:r>
        <w:t>A kiberbiztonsági elemző úgy véli, hogy a támadó az alapértelmezett átjáró MAC-címét hamisítja meg, hogy közbeékelődéses támadást hajtson végre. Melyik parancsot használja az elemző az alapértelmezett átjáró eléréséhez használt MAC-cím megtekintésére?</w:t>
      </w:r>
    </w:p>
    <w:p w14:paraId="223E76B5" w14:textId="77777777" w:rsidR="001403F2" w:rsidRDefault="001403F2" w:rsidP="001403F2">
      <w:pPr>
        <w:pStyle w:val="NormlWeb"/>
      </w:pPr>
      <w:r>
        <w:t>Mit tesz egy második rétegbeli kapcsoló, ha a fogadott keret cél MAC-címe nincs a MAC-táblában?</w:t>
      </w:r>
    </w:p>
    <w:p w14:paraId="515CD2CC" w14:textId="77777777" w:rsidR="001403F2" w:rsidRDefault="001403F2" w:rsidP="001403F2">
      <w:pPr>
        <w:pStyle w:val="NormlWeb"/>
      </w:pPr>
      <w:r>
        <w:t>Melyik két ICMPv6-üzenetet használja az Ethernet a MAC-cím feloldása során? (Két jó válasz van.)</w:t>
      </w:r>
    </w:p>
    <w:p w14:paraId="710FBC2A" w14:textId="77777777" w:rsidR="001403F2" w:rsidRDefault="001403F2" w:rsidP="001403F2">
      <w:pPr>
        <w:pStyle w:val="NormlWeb"/>
      </w:pPr>
      <w:r>
        <w:t>How does the ARP process use an IPv4 address?</w:t>
      </w:r>
    </w:p>
    <w:p w14:paraId="03B29238" w14:textId="77777777" w:rsidR="001403F2" w:rsidRDefault="001403F2" w:rsidP="001403F2">
      <w:pPr>
        <w:pStyle w:val="NormlWeb"/>
      </w:pPr>
      <w:r>
        <w:t>Mi az ARP-protokoll funkciója?</w:t>
      </w:r>
    </w:p>
    <w:p w14:paraId="74A024AA" w14:textId="77777777" w:rsidR="001403F2" w:rsidRDefault="001403F2" w:rsidP="001403F2">
      <w:pPr>
        <w:pStyle w:val="NormlWeb"/>
      </w:pPr>
      <w:r>
        <w:t>Mit csinál egy második rétegbeli kapcsoló, amikor második rétegbeli szórásos keretet kap?</w:t>
      </w:r>
    </w:p>
    <w:p w14:paraId="3EAB820C" w14:textId="77777777" w:rsidR="001403F2" w:rsidRDefault="001403F2" w:rsidP="001403F2">
      <w:pPr>
        <w:pStyle w:val="NormlWeb"/>
      </w:pPr>
      <w:r>
        <w:t>Milyen címeket képez le az ARP?</w:t>
      </w:r>
    </w:p>
    <w:p w14:paraId="54A8DC9A" w14:textId="77777777" w:rsidR="001403F2" w:rsidRDefault="001403F2" w:rsidP="001403F2">
      <w:pPr>
        <w:pStyle w:val="NormlWeb"/>
      </w:pPr>
      <w:r>
        <w:lastRenderedPageBreak/>
        <w:t>mikor IP-csomagot küldünk egy távoli hálózaton lévő állomásnak, milyen információkat nyújt az ARP?</w:t>
      </w:r>
    </w:p>
    <w:p w14:paraId="6D23DC68" w14:textId="77777777" w:rsidR="001403F2" w:rsidRDefault="001403F2" w:rsidP="001403F2">
      <w:pPr>
        <w:pStyle w:val="NormlWeb"/>
      </w:pPr>
      <w:r>
        <w:t>Az ARP tábla egy kapcsolón melyik két fajta címet képez le egymásra?</w:t>
      </w:r>
    </w:p>
    <w:p w14:paraId="13CB612B" w14:textId="77777777" w:rsidR="001403F2" w:rsidRDefault="001403F2" w:rsidP="001403F2">
      <w:pPr>
        <w:pStyle w:val="NormlWeb"/>
      </w:pPr>
      <w:r>
        <w:t>Mi az ARP célja egy IPv4-hálózatban?</w:t>
      </w:r>
    </w:p>
    <w:p w14:paraId="7C5B6AEF" w14:textId="77777777" w:rsidR="001403F2" w:rsidRDefault="001403F2" w:rsidP="001403F2">
      <w:pPr>
        <w:pStyle w:val="NormlWeb"/>
      </w:pPr>
      <w:r>
        <w:t>Milyen célcímet tartalmaz egy ARP-kérés keret??</w:t>
      </w:r>
    </w:p>
    <w:p w14:paraId="5A225B7E"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731CD699" w14:textId="77777777" w:rsidR="001403F2" w:rsidRDefault="001403F2" w:rsidP="001403F2">
      <w:r>
        <w:rPr>
          <w:color w:val="0000FF"/>
          <w:u w:val="single"/>
        </w:rPr>
        <w:t>9.3</w:t>
      </w:r>
    </w:p>
    <w:p w14:paraId="3461A604" w14:textId="77777777" w:rsidR="001403F2" w:rsidRDefault="001403F2" w:rsidP="001403F2">
      <w:pPr>
        <w:rPr>
          <w:rStyle w:val="Hiperhivatkozs"/>
        </w:rPr>
      </w:pPr>
      <w:r>
        <w:rPr>
          <w:rStyle w:val="navigation-button-label"/>
          <w:color w:val="0000FF"/>
          <w:u w:val="single"/>
        </w:rPr>
        <w:t>IPv6 szomszédfelderítés</w:t>
      </w:r>
      <w:r>
        <w:fldChar w:fldCharType="end"/>
      </w:r>
      <w:r>
        <w:fldChar w:fldCharType="begin"/>
      </w:r>
      <w:r>
        <w:instrText>HYPERLINK "https://contenthub.netacad.com/itn/1.0.1?lng=hu-HU" \l "/itn/undefined.1"</w:instrText>
      </w:r>
      <w:r>
        <w:fldChar w:fldCharType="separate"/>
      </w:r>
    </w:p>
    <w:p w14:paraId="212AB9CD" w14:textId="77777777" w:rsidR="001403F2" w:rsidRDefault="001403F2" w:rsidP="001403F2">
      <w:r>
        <w:rPr>
          <w:color w:val="0000FF"/>
          <w:u w:val="single"/>
        </w:rPr>
        <w:t>10.0</w:t>
      </w:r>
    </w:p>
    <w:p w14:paraId="7F26B8D9" w14:textId="77777777" w:rsidR="001403F2" w:rsidRDefault="001403F2" w:rsidP="001403F2">
      <w:r>
        <w:rPr>
          <w:rStyle w:val="navigation-button-label"/>
          <w:color w:val="0000FF"/>
          <w:u w:val="single"/>
        </w:rPr>
        <w:t>Bevezetés</w:t>
      </w:r>
      <w:r>
        <w:fldChar w:fldCharType="end"/>
      </w:r>
    </w:p>
    <w:p w14:paraId="69E389F6" w14:textId="77777777" w:rsidR="001403F2" w:rsidRDefault="001403F2" w:rsidP="001403F2">
      <w:pPr>
        <w:pStyle w:val="Cmsor1"/>
      </w:pPr>
      <w:r>
        <w:t>Introduction to Networks</w:t>
      </w:r>
    </w:p>
    <w:p w14:paraId="5930A51E" w14:textId="77777777" w:rsidR="001403F2" w:rsidRDefault="001403F2" w:rsidP="001403F2">
      <w:r>
        <w:rPr>
          <w:rStyle w:val="version-label"/>
        </w:rPr>
        <w:t>v7.0</w:t>
      </w:r>
    </w:p>
    <w:p w14:paraId="3A3B4851" w14:textId="77777777" w:rsidR="001403F2" w:rsidRDefault="001403F2" w:rsidP="001403F2">
      <w:hyperlink r:id="rId164" w:anchor="chunks-container" w:history="1">
        <w:r>
          <w:rPr>
            <w:rStyle w:val="Hiperhivatkozs"/>
          </w:rPr>
          <w:t>Skip to content</w:t>
        </w:r>
      </w:hyperlink>
    </w:p>
    <w:p w14:paraId="0F520BCB" w14:textId="77777777" w:rsidR="001403F2" w:rsidRDefault="001403F2" w:rsidP="001403F2">
      <w:pPr>
        <w:pStyle w:val="sidebardrawer"/>
        <w:numPr>
          <w:ilvl w:val="0"/>
          <w:numId w:val="498"/>
        </w:numPr>
      </w:pPr>
    </w:p>
    <w:p w14:paraId="599B1F58" w14:textId="77777777" w:rsidR="001403F2" w:rsidRDefault="001403F2" w:rsidP="001403F2">
      <w:pPr>
        <w:pStyle w:val="sidebardrawer"/>
        <w:numPr>
          <w:ilvl w:val="0"/>
          <w:numId w:val="49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F0E6071" w14:textId="77777777" w:rsidR="001403F2" w:rsidRDefault="001403F2" w:rsidP="001403F2">
      <w:pPr>
        <w:pStyle w:val="sidebardrawer"/>
        <w:numPr>
          <w:ilvl w:val="0"/>
          <w:numId w:val="50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59690FD" w14:textId="77777777" w:rsidR="001403F2" w:rsidRDefault="001403F2" w:rsidP="001403F2">
      <w:pPr>
        <w:pStyle w:val="breadcrumb-item"/>
        <w:numPr>
          <w:ilvl w:val="0"/>
          <w:numId w:val="501"/>
        </w:numPr>
      </w:pPr>
    </w:p>
    <w:p w14:paraId="0C450DC2" w14:textId="77777777" w:rsidR="001403F2" w:rsidRDefault="001403F2" w:rsidP="001403F2">
      <w:pPr>
        <w:numPr>
          <w:ilvl w:val="0"/>
          <w:numId w:val="501"/>
        </w:numPr>
        <w:spacing w:before="100" w:beforeAutospacing="1" w:after="100" w:afterAutospacing="1" w:line="240" w:lineRule="auto"/>
      </w:pPr>
      <w:r>
        <w:t>Alapvető forgalomirányító-konfiguráció</w:t>
      </w:r>
    </w:p>
    <w:p w14:paraId="502D88C4" w14:textId="77777777" w:rsidR="001403F2" w:rsidRDefault="001403F2" w:rsidP="001403F2">
      <w:pPr>
        <w:numPr>
          <w:ilvl w:val="0"/>
          <w:numId w:val="501"/>
        </w:numPr>
        <w:spacing w:before="100" w:beforeAutospacing="1" w:after="100" w:afterAutospacing="1" w:line="240" w:lineRule="auto"/>
      </w:pPr>
      <w:r>
        <w:t>Bevezetés</w:t>
      </w:r>
    </w:p>
    <w:p w14:paraId="7DE4B75E" w14:textId="77777777" w:rsidR="001403F2" w:rsidRDefault="001403F2" w:rsidP="001403F2">
      <w:pPr>
        <w:pStyle w:val="Cmsor1"/>
      </w:pPr>
      <w:r>
        <w:t>Bevezetés</w:t>
      </w:r>
    </w:p>
    <w:p w14:paraId="4A5B8E21" w14:textId="77777777" w:rsidR="001403F2" w:rsidRDefault="001403F2" w:rsidP="001403F2">
      <w:r>
        <w:t>10.0.1</w:t>
      </w:r>
    </w:p>
    <w:p w14:paraId="356860EE" w14:textId="77777777" w:rsidR="001403F2" w:rsidRDefault="001403F2" w:rsidP="001403F2">
      <w:pPr>
        <w:pStyle w:val="Cmsor2"/>
      </w:pPr>
      <w:r>
        <w:t>Miért fontos ez a fejezet?</w:t>
      </w:r>
    </w:p>
    <w:p w14:paraId="005B553E" w14:textId="77777777" w:rsidR="001403F2" w:rsidRDefault="001403F2" w:rsidP="001403F2">
      <w:pPr>
        <w:pStyle w:val="NormlWeb"/>
      </w:pPr>
      <w:r>
        <w:t>Üdvözöljük a router alapbeállításainak megadásáról szóló fejezetben.</w:t>
      </w:r>
    </w:p>
    <w:p w14:paraId="4AE1E9A3" w14:textId="77777777" w:rsidR="001403F2" w:rsidRDefault="001403F2" w:rsidP="001403F2">
      <w:pPr>
        <w:pStyle w:val="NormlWeb"/>
      </w:pPr>
      <w:r>
        <w:lastRenderedPageBreak/>
        <w:t>Ha valaha is futottunk váltót, akkor tudjuk, hogy az első személy a verseny első szakaszát futja, majd átadja a stafétabotot a következő futónak, aki továbbhalad a verseny második szakaszán, majd átadja a stafétabotot a harmadik futónak, és így tovább. A csomagok irányítása hasonlít a váltófutásra. De ha az első futó nem tudja, hol találja a második futót, vagy elejti a stafétabotot az első szakaszon, akkor az a váltócsapat minden bizonnyal elveszíti a versenyt.</w:t>
      </w:r>
    </w:p>
    <w:p w14:paraId="57CD024F" w14:textId="77777777" w:rsidR="001403F2" w:rsidRDefault="001403F2" w:rsidP="001403F2">
      <w:pPr>
        <w:pStyle w:val="NormlWeb"/>
      </w:pPr>
      <w:r>
        <w:t>A csomagok irányítása tényleg hasonlít a váltófutásra. Mint tudjuk, az irányítótáblákat a routerek hozzák létre, hogy a csomagokat továbbítsák a helyi hálózataikról más hálózatokra. A router azonban nem hozhat létre irányítótáblát és nem továbbíthat csomagokat, amíg nincs megfelelően beállítva. Ha hálózati rendszergazdák szeretnénk lenni, feltétlenül tudnunk kell, hogyan tehetjük ezt meg. Mi a jó hír? Ez könnyű! Ez a fejezet parancsszimulátoros feladatokat tartalmaz, így gyakorolhatjuk a konfigurációs parancsokat és megtekinthetjük a kimenetet. Van még néhány Packet Tracer feladat is az induláshoz. Gyerünk!</w:t>
      </w:r>
    </w:p>
    <w:p w14:paraId="6EDE6EBB" w14:textId="77777777" w:rsidR="001403F2" w:rsidRDefault="001403F2" w:rsidP="001403F2">
      <w:r>
        <w:t>10.0.2</w:t>
      </w:r>
    </w:p>
    <w:p w14:paraId="664AFA8F" w14:textId="77777777" w:rsidR="001403F2" w:rsidRDefault="001403F2" w:rsidP="001403F2">
      <w:pPr>
        <w:pStyle w:val="Cmsor2"/>
      </w:pPr>
      <w:r>
        <w:t>Miről fogunk tanulni ebben a fejezetben?</w:t>
      </w:r>
    </w:p>
    <w:p w14:paraId="657B3F40" w14:textId="77777777" w:rsidR="001403F2" w:rsidRDefault="001403F2" w:rsidP="001403F2">
      <w:pPr>
        <w:pStyle w:val="NormlWeb"/>
      </w:pPr>
      <w:r>
        <w:rPr>
          <w:rStyle w:val="Kiemels2"/>
        </w:rPr>
        <w:t>Fejezet címe:</w:t>
      </w:r>
      <w:r>
        <w:t xml:space="preserve"> A router alapbeállításainak megadása</w:t>
      </w:r>
    </w:p>
    <w:p w14:paraId="44366B64" w14:textId="77777777" w:rsidR="001403F2" w:rsidRDefault="001403F2" w:rsidP="001403F2">
      <w:pPr>
        <w:pStyle w:val="NormlWeb"/>
      </w:pPr>
      <w:r>
        <w:rPr>
          <w:rStyle w:val="Kiemels2"/>
        </w:rPr>
        <w:t>Fejezet célja:</w:t>
      </w:r>
      <w:r>
        <w:t xml:space="preserve"> Adjuk meg a kezdőbeállításokat egy routeren és a végberendezéseken.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1403F2" w14:paraId="284531EE" w14:textId="77777777" w:rsidTr="001403F2">
        <w:trPr>
          <w:tblHeader/>
          <w:tblCellSpacing w:w="15" w:type="dxa"/>
        </w:trPr>
        <w:tc>
          <w:tcPr>
            <w:tcW w:w="0" w:type="auto"/>
            <w:gridSpan w:val="2"/>
            <w:tcBorders>
              <w:top w:val="nil"/>
              <w:left w:val="nil"/>
              <w:bottom w:val="nil"/>
              <w:right w:val="nil"/>
            </w:tcBorders>
            <w:vAlign w:val="center"/>
            <w:hideMark/>
          </w:tcPr>
          <w:p w14:paraId="76C2BFCE" w14:textId="77777777" w:rsidR="001403F2" w:rsidRDefault="001403F2">
            <w:pPr>
              <w:jc w:val="center"/>
              <w:rPr>
                <w:sz w:val="24"/>
                <w:szCs w:val="24"/>
              </w:rPr>
            </w:pPr>
            <w:r>
              <w:t>Table caption</w:t>
            </w:r>
          </w:p>
        </w:tc>
      </w:tr>
      <w:tr w:rsidR="001403F2" w14:paraId="5C45FA33" w14:textId="77777777" w:rsidTr="001403F2">
        <w:trPr>
          <w:tblHeader/>
          <w:tblCellSpacing w:w="15" w:type="dxa"/>
        </w:trPr>
        <w:tc>
          <w:tcPr>
            <w:tcW w:w="4500" w:type="dxa"/>
            <w:vAlign w:val="center"/>
            <w:hideMark/>
          </w:tcPr>
          <w:p w14:paraId="0199471D" w14:textId="77777777" w:rsidR="001403F2" w:rsidRDefault="001403F2">
            <w:pPr>
              <w:jc w:val="center"/>
              <w:rPr>
                <w:b/>
                <w:bCs/>
              </w:rPr>
            </w:pPr>
            <w:r>
              <w:rPr>
                <w:rStyle w:val="Kiemels2"/>
              </w:rPr>
              <w:t>Témakör címe</w:t>
            </w:r>
            <w:r>
              <w:rPr>
                <w:b/>
                <w:bCs/>
              </w:rPr>
              <w:t xml:space="preserve"> </w:t>
            </w:r>
          </w:p>
        </w:tc>
        <w:tc>
          <w:tcPr>
            <w:tcW w:w="0" w:type="auto"/>
            <w:vAlign w:val="center"/>
            <w:hideMark/>
          </w:tcPr>
          <w:p w14:paraId="7049DA3B" w14:textId="77777777" w:rsidR="001403F2" w:rsidRDefault="001403F2">
            <w:pPr>
              <w:jc w:val="center"/>
              <w:rPr>
                <w:b/>
                <w:bCs/>
              </w:rPr>
            </w:pPr>
            <w:r>
              <w:rPr>
                <w:rStyle w:val="Kiemels2"/>
              </w:rPr>
              <w:t>Témakör célja</w:t>
            </w:r>
            <w:r>
              <w:rPr>
                <w:b/>
                <w:bCs/>
              </w:rPr>
              <w:t xml:space="preserve"> </w:t>
            </w:r>
          </w:p>
        </w:tc>
      </w:tr>
      <w:tr w:rsidR="001403F2" w14:paraId="0DA55712" w14:textId="77777777" w:rsidTr="001403F2">
        <w:trPr>
          <w:tblCellSpacing w:w="15" w:type="dxa"/>
        </w:trPr>
        <w:tc>
          <w:tcPr>
            <w:tcW w:w="0" w:type="auto"/>
            <w:vAlign w:val="center"/>
            <w:hideMark/>
          </w:tcPr>
          <w:p w14:paraId="039C6A25" w14:textId="77777777" w:rsidR="001403F2" w:rsidRDefault="001403F2">
            <w:r>
              <w:rPr>
                <w:rStyle w:val="Kiemels2"/>
              </w:rPr>
              <w:t>A router kezdőbeállításainak megadása</w:t>
            </w:r>
            <w:r>
              <w:t xml:space="preserve"> </w:t>
            </w:r>
          </w:p>
        </w:tc>
        <w:tc>
          <w:tcPr>
            <w:tcW w:w="0" w:type="auto"/>
            <w:vAlign w:val="center"/>
            <w:hideMark/>
          </w:tcPr>
          <w:p w14:paraId="22A0CB56" w14:textId="77777777" w:rsidR="001403F2" w:rsidRDefault="001403F2">
            <w:r>
              <w:t>Állítsuk be a kezdőbeállításokat egy Cisco IOS routeren.</w:t>
            </w:r>
          </w:p>
        </w:tc>
      </w:tr>
      <w:tr w:rsidR="001403F2" w14:paraId="47654BD8" w14:textId="77777777" w:rsidTr="001403F2">
        <w:trPr>
          <w:tblCellSpacing w:w="15" w:type="dxa"/>
        </w:trPr>
        <w:tc>
          <w:tcPr>
            <w:tcW w:w="0" w:type="auto"/>
            <w:vAlign w:val="center"/>
            <w:hideMark/>
          </w:tcPr>
          <w:p w14:paraId="1B0A0331" w14:textId="77777777" w:rsidR="001403F2" w:rsidRDefault="001403F2">
            <w:r>
              <w:rPr>
                <w:rStyle w:val="Kiemels2"/>
              </w:rPr>
              <w:t>Interfészek konfigurálása</w:t>
            </w:r>
            <w:r>
              <w:t xml:space="preserve"> </w:t>
            </w:r>
          </w:p>
        </w:tc>
        <w:tc>
          <w:tcPr>
            <w:tcW w:w="0" w:type="auto"/>
            <w:vAlign w:val="center"/>
            <w:hideMark/>
          </w:tcPr>
          <w:p w14:paraId="6A29245F" w14:textId="77777777" w:rsidR="001403F2" w:rsidRDefault="001403F2">
            <w:r>
              <w:t>Konfiguráljunk két aktív interfészt egy Cisco IOS routeren.</w:t>
            </w:r>
          </w:p>
        </w:tc>
      </w:tr>
      <w:tr w:rsidR="001403F2" w14:paraId="26AB69FF" w14:textId="77777777" w:rsidTr="001403F2">
        <w:trPr>
          <w:tblCellSpacing w:w="15" w:type="dxa"/>
        </w:trPr>
        <w:tc>
          <w:tcPr>
            <w:tcW w:w="0" w:type="auto"/>
            <w:vAlign w:val="center"/>
            <w:hideMark/>
          </w:tcPr>
          <w:p w14:paraId="141B7690" w14:textId="77777777" w:rsidR="001403F2" w:rsidRDefault="001403F2">
            <w:r>
              <w:rPr>
                <w:rStyle w:val="Kiemels2"/>
              </w:rPr>
              <w:t>Az alapértelmezett átjáró beállítása</w:t>
            </w:r>
            <w:r>
              <w:t xml:space="preserve"> </w:t>
            </w:r>
          </w:p>
        </w:tc>
        <w:tc>
          <w:tcPr>
            <w:tcW w:w="0" w:type="auto"/>
            <w:vAlign w:val="center"/>
            <w:hideMark/>
          </w:tcPr>
          <w:p w14:paraId="7CA024A9" w14:textId="77777777" w:rsidR="001403F2" w:rsidRDefault="001403F2">
            <w:r>
              <w:t>Állítsuk be az alapértelmezett átjárót az eszközökön.</w:t>
            </w:r>
          </w:p>
        </w:tc>
      </w:tr>
    </w:tbl>
    <w:p w14:paraId="190E2631"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4EDBF560" w14:textId="77777777" w:rsidR="001403F2" w:rsidRDefault="001403F2" w:rsidP="001403F2">
      <w:r>
        <w:rPr>
          <w:color w:val="0000FF"/>
          <w:u w:val="single"/>
        </w:rPr>
        <w:t>9.4</w:t>
      </w:r>
    </w:p>
    <w:p w14:paraId="676139F7" w14:textId="77777777" w:rsidR="001403F2" w:rsidRDefault="001403F2" w:rsidP="001403F2">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17F9AD9F" w14:textId="77777777" w:rsidR="001403F2" w:rsidRDefault="001403F2" w:rsidP="001403F2">
      <w:r>
        <w:rPr>
          <w:color w:val="0000FF"/>
          <w:u w:val="single"/>
        </w:rPr>
        <w:t>10.1</w:t>
      </w:r>
    </w:p>
    <w:p w14:paraId="60866E06" w14:textId="77777777" w:rsidR="001403F2" w:rsidRDefault="001403F2" w:rsidP="001403F2">
      <w:r>
        <w:rPr>
          <w:rStyle w:val="navigation-button-label"/>
          <w:color w:val="0000FF"/>
          <w:u w:val="single"/>
        </w:rPr>
        <w:t>A router kezdőbeállításainak megadása</w:t>
      </w:r>
      <w:r>
        <w:fldChar w:fldCharType="end"/>
      </w:r>
    </w:p>
    <w:p w14:paraId="05C17A4A" w14:textId="77777777" w:rsidR="001403F2" w:rsidRDefault="001403F2" w:rsidP="001403F2">
      <w:pPr>
        <w:pStyle w:val="Cmsor1"/>
      </w:pPr>
      <w:r>
        <w:t>Introduction to Networks</w:t>
      </w:r>
    </w:p>
    <w:p w14:paraId="6A7D2A98" w14:textId="77777777" w:rsidR="001403F2" w:rsidRDefault="001403F2" w:rsidP="001403F2">
      <w:r>
        <w:rPr>
          <w:rStyle w:val="version-label"/>
        </w:rPr>
        <w:t>v7.0</w:t>
      </w:r>
    </w:p>
    <w:p w14:paraId="5ED7EE85" w14:textId="77777777" w:rsidR="001403F2" w:rsidRDefault="001403F2" w:rsidP="001403F2">
      <w:hyperlink r:id="rId165" w:anchor="chunks-container" w:history="1">
        <w:r>
          <w:rPr>
            <w:rStyle w:val="Hiperhivatkozs"/>
          </w:rPr>
          <w:t>Skip to content</w:t>
        </w:r>
      </w:hyperlink>
    </w:p>
    <w:p w14:paraId="1CE65456" w14:textId="77777777" w:rsidR="001403F2" w:rsidRDefault="001403F2" w:rsidP="001403F2">
      <w:pPr>
        <w:pStyle w:val="sidebardrawer"/>
        <w:numPr>
          <w:ilvl w:val="0"/>
          <w:numId w:val="502"/>
        </w:numPr>
      </w:pPr>
    </w:p>
    <w:p w14:paraId="4B3E2FEC" w14:textId="77777777" w:rsidR="001403F2" w:rsidRDefault="001403F2" w:rsidP="001403F2">
      <w:pPr>
        <w:pStyle w:val="sidebardrawer"/>
        <w:numPr>
          <w:ilvl w:val="0"/>
          <w:numId w:val="50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BC151EB" w14:textId="77777777" w:rsidR="001403F2" w:rsidRDefault="001403F2" w:rsidP="001403F2">
      <w:pPr>
        <w:pStyle w:val="sidebardrawer"/>
        <w:numPr>
          <w:ilvl w:val="0"/>
          <w:numId w:val="50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2706E67" w14:textId="77777777" w:rsidR="001403F2" w:rsidRDefault="001403F2" w:rsidP="001403F2">
      <w:pPr>
        <w:pStyle w:val="breadcrumb-item"/>
        <w:numPr>
          <w:ilvl w:val="0"/>
          <w:numId w:val="505"/>
        </w:numPr>
      </w:pPr>
    </w:p>
    <w:p w14:paraId="1E482A94" w14:textId="77777777" w:rsidR="001403F2" w:rsidRDefault="001403F2" w:rsidP="001403F2">
      <w:pPr>
        <w:numPr>
          <w:ilvl w:val="0"/>
          <w:numId w:val="505"/>
        </w:numPr>
        <w:spacing w:before="100" w:beforeAutospacing="1" w:after="100" w:afterAutospacing="1" w:line="240" w:lineRule="auto"/>
      </w:pPr>
      <w:r>
        <w:t>Alapvető forgalomirányító-konfiguráció</w:t>
      </w:r>
    </w:p>
    <w:p w14:paraId="51963C57" w14:textId="77777777" w:rsidR="001403F2" w:rsidRDefault="001403F2" w:rsidP="001403F2">
      <w:pPr>
        <w:numPr>
          <w:ilvl w:val="0"/>
          <w:numId w:val="505"/>
        </w:numPr>
        <w:spacing w:before="100" w:beforeAutospacing="1" w:after="100" w:afterAutospacing="1" w:line="240" w:lineRule="auto"/>
      </w:pPr>
      <w:r>
        <w:t>A router kezdőbeállításainak megadása</w:t>
      </w:r>
    </w:p>
    <w:p w14:paraId="0B95C7E0" w14:textId="77777777" w:rsidR="001403F2" w:rsidRDefault="001403F2" w:rsidP="001403F2">
      <w:pPr>
        <w:pStyle w:val="Cmsor1"/>
      </w:pPr>
      <w:r>
        <w:t>A router kezdőbeállításainak megadása</w:t>
      </w:r>
    </w:p>
    <w:p w14:paraId="0C218FEE" w14:textId="77777777" w:rsidR="001403F2" w:rsidRDefault="001403F2" w:rsidP="001403F2">
      <w:r>
        <w:t>10.1.1</w:t>
      </w:r>
    </w:p>
    <w:p w14:paraId="7E9B4FBC" w14:textId="77777777" w:rsidR="001403F2" w:rsidRDefault="001403F2" w:rsidP="001403F2">
      <w:pPr>
        <w:pStyle w:val="Cmsor2"/>
      </w:pPr>
      <w:r>
        <w:t>A router alapvető beállításának lépései</w:t>
      </w:r>
    </w:p>
    <w:p w14:paraId="274EDAEE" w14:textId="77777777" w:rsidR="001403F2" w:rsidRDefault="001403F2" w:rsidP="001403F2">
      <w:pPr>
        <w:pStyle w:val="NormlWeb"/>
      </w:pPr>
      <w:r>
        <w:t>A router kezdőbeállításainak megadása az alábbi lépésekkel történik:</w:t>
      </w:r>
    </w:p>
    <w:p w14:paraId="1731AB37" w14:textId="77777777" w:rsidR="001403F2" w:rsidRDefault="001403F2" w:rsidP="001403F2">
      <w:pPr>
        <w:pStyle w:val="NormlWeb"/>
      </w:pPr>
      <w:r>
        <w:t>1. Állítsuk be az eszköz nevét.</w:t>
      </w:r>
    </w:p>
    <w:p w14:paraId="67820CC8" w14:textId="77777777" w:rsidR="001403F2" w:rsidRDefault="001403F2" w:rsidP="001403F2">
      <w:pPr>
        <w:pStyle w:val="HTML-kntformzott"/>
      </w:pPr>
      <w:r>
        <w:t xml:space="preserve">Router(config)# </w:t>
      </w:r>
      <w:r>
        <w:rPr>
          <w:rStyle w:val="Kiemels2"/>
        </w:rPr>
        <w:t>hostname</w:t>
      </w:r>
    </w:p>
    <w:p w14:paraId="03315084" w14:textId="77777777" w:rsidR="001403F2" w:rsidRDefault="001403F2" w:rsidP="001403F2">
      <w:pPr>
        <w:pStyle w:val="NormlWeb"/>
      </w:pPr>
      <w:r>
        <w:t>2. Tegyük biztonságossá a privilegizált EXEC módot.</w:t>
      </w:r>
    </w:p>
    <w:p w14:paraId="15EA9519" w14:textId="77777777" w:rsidR="001403F2" w:rsidRDefault="001403F2" w:rsidP="001403F2">
      <w:pPr>
        <w:pStyle w:val="HTML-kntformzott"/>
      </w:pPr>
      <w:r>
        <w:t xml:space="preserve">Router(config)# </w:t>
      </w:r>
      <w:r>
        <w:rPr>
          <w:rStyle w:val="Kiemels2"/>
        </w:rPr>
        <w:t>enable secret</w:t>
      </w:r>
      <w:r>
        <w:t xml:space="preserve"> </w:t>
      </w:r>
      <w:r>
        <w:rPr>
          <w:rStyle w:val="Kiemels"/>
          <w:rFonts w:eastAsiaTheme="majorEastAsia"/>
        </w:rPr>
        <w:t>password</w:t>
      </w:r>
    </w:p>
    <w:p w14:paraId="63669BF3" w14:textId="77777777" w:rsidR="001403F2" w:rsidRDefault="001403F2" w:rsidP="001403F2">
      <w:pPr>
        <w:pStyle w:val="NormlWeb"/>
      </w:pPr>
      <w:r>
        <w:t>3. Tegyük biztonságossá a felhasználói EXEC mód hozzáférését.</w:t>
      </w:r>
    </w:p>
    <w:p w14:paraId="7279AF23" w14:textId="77777777" w:rsidR="001403F2" w:rsidRDefault="001403F2" w:rsidP="001403F2">
      <w:pPr>
        <w:pStyle w:val="HTML-kntformzott"/>
      </w:pPr>
      <w:r>
        <w:t xml:space="preserve">Router(config)# </w:t>
      </w:r>
      <w:r>
        <w:rPr>
          <w:rStyle w:val="Kiemels2"/>
        </w:rPr>
        <w:t>line console 0</w:t>
      </w:r>
      <w:r>
        <w:br/>
        <w:t xml:space="preserve">Router(config-line)# </w:t>
      </w:r>
      <w:r>
        <w:rPr>
          <w:rStyle w:val="Kiemels2"/>
        </w:rPr>
        <w:t>password</w:t>
      </w:r>
      <w:r>
        <w:t xml:space="preserve"> </w:t>
      </w:r>
      <w:r>
        <w:rPr>
          <w:rStyle w:val="Kiemels"/>
          <w:rFonts w:eastAsiaTheme="majorEastAsia"/>
        </w:rPr>
        <w:t>password</w:t>
      </w:r>
      <w:r>
        <w:br/>
        <w:t xml:space="preserve">Router(config-line)# </w:t>
      </w:r>
      <w:r>
        <w:rPr>
          <w:rStyle w:val="Kiemels2"/>
        </w:rPr>
        <w:t>login</w:t>
      </w:r>
    </w:p>
    <w:p w14:paraId="4140C734" w14:textId="77777777" w:rsidR="001403F2" w:rsidRDefault="001403F2" w:rsidP="001403F2">
      <w:pPr>
        <w:pStyle w:val="NormlWeb"/>
      </w:pPr>
      <w:r>
        <w:t>4. Tegyük biztonságossá a Telnet / SSH távelérést.</w:t>
      </w:r>
    </w:p>
    <w:p w14:paraId="6D26E889" w14:textId="77777777" w:rsidR="001403F2" w:rsidRDefault="001403F2" w:rsidP="001403F2">
      <w:pPr>
        <w:pStyle w:val="HTML-kntformzott"/>
      </w:pPr>
      <w:r>
        <w:t xml:space="preserve">Router(config-line)# </w:t>
      </w:r>
      <w:r>
        <w:rPr>
          <w:rStyle w:val="Kiemels2"/>
        </w:rPr>
        <w:t>line vty 0 4</w:t>
      </w:r>
      <w:r>
        <w:br/>
        <w:t xml:space="preserve">Router(config-line)# </w:t>
      </w:r>
      <w:r>
        <w:rPr>
          <w:rStyle w:val="Kiemels2"/>
        </w:rPr>
        <w:t xml:space="preserve">password </w:t>
      </w:r>
      <w:r>
        <w:rPr>
          <w:rStyle w:val="Kiemels"/>
          <w:rFonts w:eastAsiaTheme="majorEastAsia"/>
        </w:rPr>
        <w:t>password</w:t>
      </w:r>
      <w:r>
        <w:br/>
        <w:t xml:space="preserve">Router(config-line)# </w:t>
      </w:r>
      <w:r>
        <w:rPr>
          <w:rStyle w:val="Kiemels2"/>
        </w:rPr>
        <w:t>login</w:t>
      </w:r>
      <w:r>
        <w:br/>
        <w:t xml:space="preserve">Router(config-line)# </w:t>
      </w:r>
      <w:r>
        <w:rPr>
          <w:rStyle w:val="Kiemels2"/>
        </w:rPr>
        <w:t>transport input</w:t>
      </w:r>
      <w:r>
        <w:t xml:space="preserve"> {</w:t>
      </w:r>
      <w:r>
        <w:rPr>
          <w:rStyle w:val="Kiemels2"/>
        </w:rPr>
        <w:t>ssh</w:t>
      </w:r>
      <w:r>
        <w:t xml:space="preserve"> | </w:t>
      </w:r>
      <w:r>
        <w:rPr>
          <w:rStyle w:val="Kiemels2"/>
        </w:rPr>
        <w:t>telnet</w:t>
      </w:r>
      <w:r>
        <w:t>}</w:t>
      </w:r>
    </w:p>
    <w:p w14:paraId="08B3B706" w14:textId="77777777" w:rsidR="001403F2" w:rsidRDefault="001403F2" w:rsidP="001403F2">
      <w:pPr>
        <w:pStyle w:val="NormlWeb"/>
      </w:pPr>
      <w:r>
        <w:t>5. Tegyük biztonságossá a konfigurációs fájlban tárolt összes jelszót.</w:t>
      </w:r>
    </w:p>
    <w:p w14:paraId="71812057" w14:textId="77777777" w:rsidR="001403F2" w:rsidRDefault="001403F2" w:rsidP="001403F2">
      <w:pPr>
        <w:pStyle w:val="HTML-kntformzott"/>
      </w:pPr>
      <w:r>
        <w:t xml:space="preserve">Router(config-line)# </w:t>
      </w:r>
      <w:r>
        <w:rPr>
          <w:rStyle w:val="Kiemels2"/>
        </w:rPr>
        <w:t>exit</w:t>
      </w:r>
      <w:r>
        <w:br/>
        <w:t xml:space="preserve">Router(config)# </w:t>
      </w:r>
      <w:r>
        <w:rPr>
          <w:rStyle w:val="Kiemels2"/>
        </w:rPr>
        <w:t>service password-encryption</w:t>
      </w:r>
    </w:p>
    <w:p w14:paraId="01C2AE88" w14:textId="77777777" w:rsidR="001403F2" w:rsidRDefault="001403F2" w:rsidP="001403F2">
      <w:pPr>
        <w:pStyle w:val="NormlWeb"/>
      </w:pPr>
      <w:r>
        <w:t>6. Jelenítsünk meg egy jogos használatra vonatkozó üzenetet.</w:t>
      </w:r>
    </w:p>
    <w:p w14:paraId="24AE53E0" w14:textId="77777777" w:rsidR="001403F2" w:rsidRDefault="001403F2" w:rsidP="001403F2">
      <w:pPr>
        <w:pStyle w:val="HTML-kntformzott"/>
      </w:pPr>
      <w:r>
        <w:lastRenderedPageBreak/>
        <w:t xml:space="preserve">Router(config)# </w:t>
      </w:r>
      <w:r>
        <w:rPr>
          <w:rStyle w:val="Kiemels2"/>
        </w:rPr>
        <w:t>banner motd</w:t>
      </w:r>
      <w:r>
        <w:t xml:space="preserve"> </w:t>
      </w:r>
      <w:r>
        <w:rPr>
          <w:rStyle w:val="Kiemels"/>
          <w:rFonts w:eastAsiaTheme="majorEastAsia"/>
        </w:rPr>
        <w:t>delimiter message delimiter</w:t>
      </w:r>
    </w:p>
    <w:p w14:paraId="4ED48242" w14:textId="77777777" w:rsidR="001403F2" w:rsidRDefault="001403F2" w:rsidP="001403F2">
      <w:pPr>
        <w:pStyle w:val="NormlWeb"/>
      </w:pPr>
      <w:r>
        <w:t>7. Mentsük el a beállításokat!</w:t>
      </w:r>
    </w:p>
    <w:p w14:paraId="4995EC34" w14:textId="77777777" w:rsidR="001403F2" w:rsidRDefault="001403F2" w:rsidP="001403F2">
      <w:pPr>
        <w:pStyle w:val="HTML-kntformzott"/>
      </w:pPr>
      <w:r>
        <w:t xml:space="preserve">Router(config)# </w:t>
      </w:r>
      <w:r>
        <w:rPr>
          <w:rStyle w:val="Kiemels2"/>
        </w:rPr>
        <w:t>end</w:t>
      </w:r>
      <w:r>
        <w:br/>
        <w:t xml:space="preserve">Router# </w:t>
      </w:r>
      <w:r>
        <w:rPr>
          <w:rStyle w:val="Kiemels2"/>
        </w:rPr>
        <w:t>copy running-config startup-config</w:t>
      </w:r>
    </w:p>
    <w:p w14:paraId="179352A5" w14:textId="77777777" w:rsidR="001403F2" w:rsidRDefault="001403F2" w:rsidP="001403F2">
      <w:r>
        <w:t>10.1.2</w:t>
      </w:r>
    </w:p>
    <w:p w14:paraId="09D64FEC" w14:textId="77777777" w:rsidR="001403F2" w:rsidRDefault="001403F2" w:rsidP="001403F2">
      <w:pPr>
        <w:pStyle w:val="Cmsor2"/>
      </w:pPr>
      <w:r>
        <w:t>Példa a router alapbeállításainak megadására</w:t>
      </w:r>
    </w:p>
    <w:p w14:paraId="7DC4CB40" w14:textId="77777777" w:rsidR="001403F2" w:rsidRDefault="001403F2" w:rsidP="001403F2">
      <w:pPr>
        <w:pStyle w:val="NormlWeb"/>
      </w:pPr>
      <w:r>
        <w:t>Ebben a példában a topológia részét képező R1 router kezdőbeállításait adjuk meg.</w:t>
      </w:r>
    </w:p>
    <w:p w14:paraId="01B65123" w14:textId="77777777" w:rsidR="001403F2" w:rsidRDefault="001403F2" w:rsidP="001403F2">
      <w:pPr>
        <w:pStyle w:val="NormlWeb"/>
      </w:pPr>
      <w:r>
        <w:t>The figure shows a network topology diagram with two PCs, two switches, two routers, and an internet cloud. From left to right PC 1 connects to a switch which connects to R1 which connects to R2 which connects to a second switch, which connects to PC2. PC1 is on the 192.168.10.0/24 IPv4 network and has IPv4 address 192.168.10.10. PC1 also connects to the 2001.db8:acad:10::/64 IPv6 network and has IPv6 address 2001:db8:acad:10::10. Router R1 G0/0/0 interface is on the same network as PC1. The IPv4 and IPv6 address of the G0/0/0 interface of R1 is 192.168.10.1 and 2001:db8:acad:10::1. The IPv4 network connecting R1 and R2 is 209.165.200.224/30. The IPv6 network connecting R1 and R2 is 2001:db8:feed:224::/64. R1 connects to R2 over interface G0/0/1 which has IPv4 address 209.165.200. 225 and IPv6 address 2001:db8:feed:224::1. The IP addresses for R2 on the shared network with R1 are 209.165.200. 226 and 2001:db8:feed:224::2. PC2 and R2 are connected on IPv4 network 10.1.1.0/24 and IPv6 network 2001:db8:cafe:1::/64. PC1 has IPv4 address 10.1.1.10 and IPv6 address 2001:db8:cafe::10. R2 has IPv4 address 10.1.1.1 and IPv6 address 2001:db8:cafe::1.</w:t>
      </w:r>
    </w:p>
    <w:p w14:paraId="4A535AFF" w14:textId="77777777" w:rsidR="001403F2" w:rsidRDefault="001403F2" w:rsidP="001403F2">
      <w:r>
        <w:t xml:space="preserve">.10 ::10 192.168.10.0/24 .1 ::1 G0/0/0 G0/0/1 .225 ::1 .226 ::2 .1 ::1 209.165.200.224/30 10.1.1.0/24 .10 ::10 2001:db8:acad:10::/64 2001:db8:feed:224::/64 2001:db8:cafe:1::/64 PC1 PC2 R1 </w:t>
      </w:r>
    </w:p>
    <w:p w14:paraId="7AD6B3B7" w14:textId="77777777" w:rsidR="001403F2" w:rsidRDefault="001403F2" w:rsidP="001403F2">
      <w:r>
        <w:t xml:space="preserve">R2 </w:t>
      </w:r>
    </w:p>
    <w:p w14:paraId="19B9647A" w14:textId="77777777" w:rsidR="001403F2" w:rsidRDefault="001403F2" w:rsidP="001403F2">
      <w:r>
        <w:rPr>
          <w:rStyle w:val="dynamic-text-item"/>
        </w:rPr>
        <w:t>Internet</w:t>
      </w:r>
    </w:p>
    <w:p w14:paraId="78504C7F" w14:textId="77777777" w:rsidR="001403F2" w:rsidRDefault="001403F2" w:rsidP="001403F2">
      <w:pPr>
        <w:pStyle w:val="NormlWeb"/>
      </w:pPr>
      <w:r>
        <w:t>Az R1 eszköznevének beállításához használjuk a következő parancsokat.</w:t>
      </w:r>
    </w:p>
    <w:p w14:paraId="3B939C79" w14:textId="77777777" w:rsidR="001403F2" w:rsidRDefault="001403F2" w:rsidP="001403F2">
      <w:pPr>
        <w:pStyle w:val="HTML-kntformzott"/>
        <w:rPr>
          <w:rStyle w:val="HTML-kd"/>
        </w:rPr>
      </w:pPr>
      <w:r>
        <w:rPr>
          <w:rStyle w:val="HTML-kd"/>
        </w:rPr>
        <w:t xml:space="preserve">Router&gt; </w:t>
      </w:r>
      <w:r>
        <w:rPr>
          <w:rStyle w:val="Kiemels2"/>
        </w:rPr>
        <w:t>enable</w:t>
      </w:r>
      <w:r>
        <w:rPr>
          <w:rStyle w:val="bold"/>
        </w:rPr>
        <w:t xml:space="preserve"> </w:t>
      </w:r>
    </w:p>
    <w:p w14:paraId="28E69D02" w14:textId="77777777" w:rsidR="001403F2" w:rsidRDefault="001403F2" w:rsidP="001403F2">
      <w:pPr>
        <w:pStyle w:val="HTML-kntformzott"/>
        <w:rPr>
          <w:rStyle w:val="HTML-kd"/>
        </w:rPr>
      </w:pPr>
      <w:r>
        <w:rPr>
          <w:rStyle w:val="HTML-kd"/>
        </w:rPr>
        <w:t xml:space="preserve">Router# </w:t>
      </w:r>
      <w:r>
        <w:rPr>
          <w:rStyle w:val="Kiemels2"/>
        </w:rPr>
        <w:t>configure terminal</w:t>
      </w:r>
      <w:r>
        <w:rPr>
          <w:rStyle w:val="bold"/>
        </w:rPr>
        <w:t xml:space="preserve"> </w:t>
      </w:r>
    </w:p>
    <w:p w14:paraId="32222168" w14:textId="77777777" w:rsidR="001403F2" w:rsidRDefault="001403F2" w:rsidP="001403F2">
      <w:pPr>
        <w:pStyle w:val="HTML-kntformzott"/>
        <w:rPr>
          <w:rStyle w:val="HTML-kd"/>
        </w:rPr>
      </w:pPr>
      <w:r>
        <w:rPr>
          <w:rStyle w:val="HTML-kd"/>
        </w:rPr>
        <w:t>Enter configuration commands, one per line.</w:t>
      </w:r>
    </w:p>
    <w:p w14:paraId="626857CA" w14:textId="77777777" w:rsidR="001403F2" w:rsidRDefault="001403F2" w:rsidP="001403F2">
      <w:pPr>
        <w:pStyle w:val="HTML-kntformzott"/>
        <w:rPr>
          <w:rStyle w:val="HTML-kd"/>
        </w:rPr>
      </w:pPr>
      <w:r>
        <w:rPr>
          <w:rStyle w:val="HTML-kd"/>
        </w:rPr>
        <w:t>End with CNTL/Z.</w:t>
      </w:r>
    </w:p>
    <w:p w14:paraId="57FCC563" w14:textId="77777777" w:rsidR="001403F2" w:rsidRDefault="001403F2" w:rsidP="001403F2">
      <w:pPr>
        <w:pStyle w:val="HTML-kntformzott"/>
        <w:rPr>
          <w:rStyle w:val="HTML-kd"/>
        </w:rPr>
      </w:pPr>
      <w:r>
        <w:rPr>
          <w:rStyle w:val="HTML-kd"/>
        </w:rPr>
        <w:t xml:space="preserve">Router(config)# </w:t>
      </w:r>
      <w:r>
        <w:rPr>
          <w:rStyle w:val="Kiemels2"/>
        </w:rPr>
        <w:t>hostname R1</w:t>
      </w:r>
      <w:r>
        <w:rPr>
          <w:rStyle w:val="bold"/>
        </w:rPr>
        <w:t xml:space="preserve"> </w:t>
      </w:r>
    </w:p>
    <w:p w14:paraId="172D3B1D" w14:textId="77777777" w:rsidR="001403F2" w:rsidRDefault="001403F2" w:rsidP="001403F2">
      <w:pPr>
        <w:pStyle w:val="HTML-kntformzott"/>
      </w:pPr>
      <w:r>
        <w:rPr>
          <w:rStyle w:val="HTML-kd"/>
        </w:rPr>
        <w:t>R1(config)#</w:t>
      </w:r>
    </w:p>
    <w:p w14:paraId="3D417A56" w14:textId="77777777" w:rsidR="001403F2" w:rsidRDefault="001403F2" w:rsidP="001403F2">
      <w:r>
        <w:rPr>
          <w:rStyle w:val="Kiemels2"/>
        </w:rPr>
        <w:t>MEGJEGYZÉS:</w:t>
      </w:r>
      <w:r>
        <w:t xml:space="preserve"> Figyeljük meg, hogy a router promptja miként jeleníti meg a router állomásnevét. </w:t>
      </w:r>
    </w:p>
    <w:p w14:paraId="13FF14EE" w14:textId="77777777" w:rsidR="001403F2" w:rsidRDefault="001403F2" w:rsidP="001403F2">
      <w:pPr>
        <w:pStyle w:val="NormlWeb"/>
      </w:pPr>
      <w:r>
        <w:t>A routerhez való minden hozzáférést biztonságossá kell tenni. A privilegizált EXEC mód a felhasználó számára teljes hozzáférést biztosít az eszközhöz és annak konfigurációjához. Ezért az a legfontosabb, hogy ezt a módot biztonságossá tegyük.</w:t>
      </w:r>
    </w:p>
    <w:p w14:paraId="3BD2A037" w14:textId="77777777" w:rsidR="001403F2" w:rsidRDefault="001403F2" w:rsidP="001403F2">
      <w:pPr>
        <w:pStyle w:val="NormlWeb"/>
      </w:pPr>
      <w:r>
        <w:t>Az alábbi parancsok biztonságossá teszik a privilegizált EXEC módot és a felhasználói EXEC módot, engedélyezik a Telnet és az SSH távelérést, és titkosítják az összes, egyszerű szöveges formában tárolt (pl.: felhasználói EXEC és VTY vonali) jelszót.</w:t>
      </w:r>
    </w:p>
    <w:p w14:paraId="1A5928D6" w14:textId="77777777" w:rsidR="001403F2" w:rsidRDefault="001403F2" w:rsidP="001403F2">
      <w:pPr>
        <w:pStyle w:val="HTML-kntformzott"/>
        <w:rPr>
          <w:rStyle w:val="HTML-kd"/>
        </w:rPr>
      </w:pPr>
      <w:r>
        <w:rPr>
          <w:rStyle w:val="HTML-kd"/>
        </w:rPr>
        <w:t xml:space="preserve">R1(config)# </w:t>
      </w:r>
      <w:r>
        <w:rPr>
          <w:rStyle w:val="Kiemels2"/>
        </w:rPr>
        <w:t>enable secret class</w:t>
      </w:r>
      <w:r>
        <w:rPr>
          <w:rStyle w:val="bold"/>
        </w:rPr>
        <w:t xml:space="preserve"> </w:t>
      </w:r>
    </w:p>
    <w:p w14:paraId="69805ED3" w14:textId="77777777" w:rsidR="001403F2" w:rsidRDefault="001403F2" w:rsidP="001403F2">
      <w:pPr>
        <w:pStyle w:val="HTML-kntformzott"/>
        <w:rPr>
          <w:rStyle w:val="HTML-kd"/>
        </w:rPr>
      </w:pPr>
      <w:r>
        <w:rPr>
          <w:rStyle w:val="HTML-kd"/>
        </w:rPr>
        <w:lastRenderedPageBreak/>
        <w:t>R1(config)#</w:t>
      </w:r>
    </w:p>
    <w:p w14:paraId="7CC2B09F" w14:textId="77777777" w:rsidR="001403F2" w:rsidRDefault="001403F2" w:rsidP="001403F2">
      <w:pPr>
        <w:pStyle w:val="HTML-kntformzott"/>
        <w:rPr>
          <w:rStyle w:val="HTML-kd"/>
        </w:rPr>
      </w:pPr>
      <w:r>
        <w:rPr>
          <w:rStyle w:val="HTML-kd"/>
        </w:rPr>
        <w:t xml:space="preserve">R1(config)# </w:t>
      </w:r>
      <w:r>
        <w:rPr>
          <w:rStyle w:val="Kiemels2"/>
        </w:rPr>
        <w:t>line console 0</w:t>
      </w:r>
      <w:r>
        <w:rPr>
          <w:rStyle w:val="bold"/>
        </w:rPr>
        <w:t xml:space="preserve"> </w:t>
      </w:r>
    </w:p>
    <w:p w14:paraId="53FEBA26" w14:textId="77777777" w:rsidR="001403F2" w:rsidRDefault="001403F2" w:rsidP="001403F2">
      <w:pPr>
        <w:pStyle w:val="HTML-kntformzott"/>
        <w:rPr>
          <w:rStyle w:val="HTML-kd"/>
        </w:rPr>
      </w:pPr>
      <w:r>
        <w:rPr>
          <w:rStyle w:val="HTML-kd"/>
        </w:rPr>
        <w:t xml:space="preserve">R1(config-line)# </w:t>
      </w:r>
      <w:r>
        <w:rPr>
          <w:rStyle w:val="Kiemels2"/>
        </w:rPr>
        <w:t>password cisco</w:t>
      </w:r>
      <w:r>
        <w:rPr>
          <w:rStyle w:val="bold"/>
        </w:rPr>
        <w:t xml:space="preserve"> </w:t>
      </w:r>
    </w:p>
    <w:p w14:paraId="6E381D57" w14:textId="77777777" w:rsidR="001403F2" w:rsidRDefault="001403F2" w:rsidP="001403F2">
      <w:pPr>
        <w:pStyle w:val="HTML-kntformzott"/>
        <w:rPr>
          <w:rStyle w:val="HTML-kd"/>
        </w:rPr>
      </w:pPr>
      <w:r>
        <w:rPr>
          <w:rStyle w:val="HTML-kd"/>
        </w:rPr>
        <w:t xml:space="preserve">R1(config-line)# </w:t>
      </w:r>
      <w:r>
        <w:rPr>
          <w:rStyle w:val="Kiemels2"/>
        </w:rPr>
        <w:t>login</w:t>
      </w:r>
      <w:r>
        <w:rPr>
          <w:rStyle w:val="bold"/>
        </w:rPr>
        <w:t xml:space="preserve"> </w:t>
      </w:r>
    </w:p>
    <w:p w14:paraId="79CA9521" w14:textId="77777777" w:rsidR="001403F2" w:rsidRDefault="001403F2" w:rsidP="001403F2">
      <w:pPr>
        <w:pStyle w:val="HTML-kntformzott"/>
        <w:rPr>
          <w:rStyle w:val="HTML-kd"/>
        </w:rPr>
      </w:pPr>
      <w:r>
        <w:rPr>
          <w:rStyle w:val="HTML-kd"/>
        </w:rPr>
        <w:t xml:space="preserve">R1(config-line)# </w:t>
      </w:r>
      <w:r>
        <w:rPr>
          <w:rStyle w:val="Kiemels2"/>
        </w:rPr>
        <w:t>exit</w:t>
      </w:r>
      <w:r>
        <w:rPr>
          <w:rStyle w:val="bold"/>
        </w:rPr>
        <w:t xml:space="preserve"> </w:t>
      </w:r>
    </w:p>
    <w:p w14:paraId="6BC7FD02" w14:textId="77777777" w:rsidR="001403F2" w:rsidRDefault="001403F2" w:rsidP="001403F2">
      <w:pPr>
        <w:pStyle w:val="HTML-kntformzott"/>
        <w:rPr>
          <w:rStyle w:val="HTML-kd"/>
        </w:rPr>
      </w:pPr>
      <w:r>
        <w:rPr>
          <w:rStyle w:val="HTML-kd"/>
        </w:rPr>
        <w:t>R1(config)#</w:t>
      </w:r>
    </w:p>
    <w:p w14:paraId="724236D3" w14:textId="77777777" w:rsidR="001403F2" w:rsidRDefault="001403F2" w:rsidP="001403F2">
      <w:pPr>
        <w:pStyle w:val="HTML-kntformzott"/>
        <w:rPr>
          <w:rStyle w:val="HTML-kd"/>
        </w:rPr>
      </w:pPr>
      <w:r>
        <w:rPr>
          <w:rStyle w:val="HTML-kd"/>
        </w:rPr>
        <w:t xml:space="preserve">R1(config)# </w:t>
      </w:r>
      <w:r>
        <w:rPr>
          <w:rStyle w:val="Kiemels2"/>
        </w:rPr>
        <w:t>line vty 0 4</w:t>
      </w:r>
      <w:r>
        <w:rPr>
          <w:rStyle w:val="bold"/>
        </w:rPr>
        <w:t xml:space="preserve"> </w:t>
      </w:r>
    </w:p>
    <w:p w14:paraId="713E3BA7" w14:textId="77777777" w:rsidR="001403F2" w:rsidRDefault="001403F2" w:rsidP="001403F2">
      <w:pPr>
        <w:pStyle w:val="HTML-kntformzott"/>
        <w:rPr>
          <w:rStyle w:val="HTML-kd"/>
        </w:rPr>
      </w:pPr>
      <w:r>
        <w:rPr>
          <w:rStyle w:val="HTML-kd"/>
        </w:rPr>
        <w:t xml:space="preserve">R1(config-line)# </w:t>
      </w:r>
      <w:r>
        <w:rPr>
          <w:rStyle w:val="Kiemels2"/>
        </w:rPr>
        <w:t>password cisco</w:t>
      </w:r>
      <w:r>
        <w:rPr>
          <w:rStyle w:val="bold"/>
        </w:rPr>
        <w:t xml:space="preserve"> </w:t>
      </w:r>
    </w:p>
    <w:p w14:paraId="7B83715F" w14:textId="77777777" w:rsidR="001403F2" w:rsidRDefault="001403F2" w:rsidP="001403F2">
      <w:pPr>
        <w:pStyle w:val="HTML-kntformzott"/>
        <w:rPr>
          <w:rStyle w:val="HTML-kd"/>
        </w:rPr>
      </w:pPr>
      <w:r>
        <w:rPr>
          <w:rStyle w:val="HTML-kd"/>
        </w:rPr>
        <w:t xml:space="preserve">R1(config-line)# </w:t>
      </w:r>
      <w:r>
        <w:rPr>
          <w:rStyle w:val="Kiemels2"/>
        </w:rPr>
        <w:t>login</w:t>
      </w:r>
      <w:r>
        <w:rPr>
          <w:rStyle w:val="bold"/>
        </w:rPr>
        <w:t xml:space="preserve"> </w:t>
      </w:r>
    </w:p>
    <w:p w14:paraId="7CA14584" w14:textId="77777777" w:rsidR="001403F2" w:rsidRDefault="001403F2" w:rsidP="001403F2">
      <w:pPr>
        <w:pStyle w:val="HTML-kntformzott"/>
        <w:rPr>
          <w:rStyle w:val="HTML-kd"/>
        </w:rPr>
      </w:pPr>
      <w:r>
        <w:rPr>
          <w:rStyle w:val="HTML-kd"/>
        </w:rPr>
        <w:t xml:space="preserve">R1(config-line)# </w:t>
      </w:r>
      <w:r>
        <w:rPr>
          <w:rStyle w:val="Kiemels2"/>
        </w:rPr>
        <w:t>transport input ssh telnet</w:t>
      </w:r>
      <w:r>
        <w:rPr>
          <w:rStyle w:val="bold"/>
        </w:rPr>
        <w:t xml:space="preserve"> </w:t>
      </w:r>
    </w:p>
    <w:p w14:paraId="51F4CA78" w14:textId="77777777" w:rsidR="001403F2" w:rsidRDefault="001403F2" w:rsidP="001403F2">
      <w:pPr>
        <w:pStyle w:val="HTML-kntformzott"/>
        <w:rPr>
          <w:rStyle w:val="HTML-kd"/>
        </w:rPr>
      </w:pPr>
      <w:r>
        <w:rPr>
          <w:rStyle w:val="HTML-kd"/>
        </w:rPr>
        <w:t xml:space="preserve">R1(config-line)# </w:t>
      </w:r>
      <w:r>
        <w:rPr>
          <w:rStyle w:val="Kiemels2"/>
        </w:rPr>
        <w:t>exit</w:t>
      </w:r>
      <w:r>
        <w:rPr>
          <w:rStyle w:val="bold"/>
        </w:rPr>
        <w:t xml:space="preserve"> </w:t>
      </w:r>
    </w:p>
    <w:p w14:paraId="37083EA0" w14:textId="77777777" w:rsidR="001403F2" w:rsidRDefault="001403F2" w:rsidP="001403F2">
      <w:pPr>
        <w:pStyle w:val="HTML-kntformzott"/>
        <w:rPr>
          <w:rStyle w:val="HTML-kd"/>
        </w:rPr>
      </w:pPr>
      <w:r>
        <w:rPr>
          <w:rStyle w:val="HTML-kd"/>
        </w:rPr>
        <w:t>R1(config)#</w:t>
      </w:r>
    </w:p>
    <w:p w14:paraId="52576294" w14:textId="77777777" w:rsidR="001403F2" w:rsidRDefault="001403F2" w:rsidP="001403F2">
      <w:pPr>
        <w:pStyle w:val="HTML-kntformzott"/>
        <w:rPr>
          <w:rStyle w:val="HTML-kd"/>
        </w:rPr>
      </w:pPr>
      <w:r>
        <w:rPr>
          <w:rStyle w:val="HTML-kd"/>
        </w:rPr>
        <w:t xml:space="preserve">R1(config)# </w:t>
      </w:r>
      <w:r>
        <w:rPr>
          <w:rStyle w:val="Kiemels2"/>
        </w:rPr>
        <w:t>service password-encryption</w:t>
      </w:r>
      <w:r>
        <w:rPr>
          <w:rStyle w:val="bold"/>
        </w:rPr>
        <w:t xml:space="preserve"> </w:t>
      </w:r>
    </w:p>
    <w:p w14:paraId="7D6DBB87" w14:textId="77777777" w:rsidR="001403F2" w:rsidRDefault="001403F2" w:rsidP="001403F2">
      <w:pPr>
        <w:pStyle w:val="HTML-kntformzott"/>
      </w:pPr>
      <w:r>
        <w:rPr>
          <w:rStyle w:val="HTML-kd"/>
        </w:rPr>
        <w:t>R1(config)#</w:t>
      </w:r>
    </w:p>
    <w:p w14:paraId="75C01C3B" w14:textId="77777777" w:rsidR="001403F2" w:rsidRDefault="001403F2" w:rsidP="001403F2">
      <w:pPr>
        <w:pStyle w:val="NormlWeb"/>
      </w:pPr>
      <w:r>
        <w:t>A jogos használatra vonatkozó üzenet figyelmezteti a felhasználókat, hogy az eszközhöz csak az arra jogosult felhasználók férhetnek hozzá. A jogi figyelmeztetés beállítása az alábbiak szerint történik.</w:t>
      </w:r>
    </w:p>
    <w:p w14:paraId="6607FCBE" w14:textId="77777777" w:rsidR="001403F2" w:rsidRDefault="001403F2" w:rsidP="001403F2">
      <w:pPr>
        <w:pStyle w:val="HTML-kntformzott"/>
        <w:rPr>
          <w:rStyle w:val="bold"/>
        </w:rPr>
      </w:pPr>
      <w:r>
        <w:rPr>
          <w:rStyle w:val="HTML-kd"/>
        </w:rPr>
        <w:t xml:space="preserve">R1(config)# </w:t>
      </w:r>
      <w:r>
        <w:rPr>
          <w:rStyle w:val="Kiemels2"/>
        </w:rPr>
        <w:t>banner motd #</w:t>
      </w:r>
    </w:p>
    <w:p w14:paraId="5B77E1DC" w14:textId="77777777" w:rsidR="001403F2" w:rsidRDefault="001403F2" w:rsidP="001403F2">
      <w:pPr>
        <w:pStyle w:val="HTML-kntformzott"/>
        <w:rPr>
          <w:rStyle w:val="bold"/>
        </w:rPr>
      </w:pPr>
      <w:r>
        <w:rPr>
          <w:rStyle w:val="bold"/>
        </w:rPr>
        <w:t>Enter TEXT message. End with a new line and the #</w:t>
      </w:r>
    </w:p>
    <w:p w14:paraId="212090C9" w14:textId="77777777" w:rsidR="001403F2" w:rsidRDefault="001403F2" w:rsidP="001403F2">
      <w:pPr>
        <w:pStyle w:val="HTML-kntformzott"/>
        <w:rPr>
          <w:rStyle w:val="bold"/>
        </w:rPr>
      </w:pPr>
      <w:r>
        <w:rPr>
          <w:rStyle w:val="Kiemels2"/>
        </w:rPr>
        <w:t xml:space="preserve">*********************************************** </w:t>
      </w:r>
    </w:p>
    <w:p w14:paraId="795F3D04" w14:textId="77777777" w:rsidR="001403F2" w:rsidRDefault="001403F2" w:rsidP="001403F2">
      <w:pPr>
        <w:pStyle w:val="HTML-kntformzott"/>
        <w:rPr>
          <w:rStyle w:val="bold"/>
        </w:rPr>
      </w:pPr>
      <w:r>
        <w:rPr>
          <w:rStyle w:val="Kiemels2"/>
        </w:rPr>
        <w:t>WARNING: Unauthorized access is prohibited!</w:t>
      </w:r>
    </w:p>
    <w:p w14:paraId="55B4C607" w14:textId="77777777" w:rsidR="001403F2" w:rsidRDefault="001403F2" w:rsidP="001403F2">
      <w:pPr>
        <w:pStyle w:val="HTML-kntformzott"/>
        <w:rPr>
          <w:rStyle w:val="bold"/>
        </w:rPr>
      </w:pPr>
      <w:r>
        <w:rPr>
          <w:rStyle w:val="Kiemels2"/>
        </w:rPr>
        <w:t>***********************************************</w:t>
      </w:r>
    </w:p>
    <w:p w14:paraId="131DD2E3" w14:textId="77777777" w:rsidR="001403F2" w:rsidRDefault="001403F2" w:rsidP="001403F2">
      <w:pPr>
        <w:pStyle w:val="HTML-kntformzott"/>
        <w:rPr>
          <w:rStyle w:val="bold"/>
        </w:rPr>
      </w:pPr>
      <w:r>
        <w:rPr>
          <w:rStyle w:val="Kiemels2"/>
        </w:rPr>
        <w:t>#</w:t>
      </w:r>
    </w:p>
    <w:p w14:paraId="7A3007DB" w14:textId="77777777" w:rsidR="001403F2" w:rsidRDefault="001403F2" w:rsidP="001403F2">
      <w:pPr>
        <w:pStyle w:val="HTML-kntformzott"/>
      </w:pPr>
      <w:r>
        <w:rPr>
          <w:rStyle w:val="bold"/>
        </w:rPr>
        <w:t>R1(config)#</w:t>
      </w:r>
    </w:p>
    <w:p w14:paraId="1FAA6202" w14:textId="77777777" w:rsidR="001403F2" w:rsidRDefault="001403F2" w:rsidP="001403F2">
      <w:pPr>
        <w:pStyle w:val="NormlWeb"/>
      </w:pPr>
      <w:r>
        <w:t>Ha az előző parancsok kiadása megtörtént a routeren, de áramkimaradás lép fel, minden beállított parancsot elfelejt. Ezért fontos a konfiguráció mentése a módosítások végrehajtása során. A következő parancs az NVRAM-ba menti a konfigurációt.</w:t>
      </w:r>
    </w:p>
    <w:p w14:paraId="667EAD88" w14:textId="77777777" w:rsidR="001403F2" w:rsidRDefault="001403F2" w:rsidP="001403F2">
      <w:pPr>
        <w:pStyle w:val="HTML-kntformzott"/>
        <w:rPr>
          <w:rStyle w:val="HTML-kd"/>
        </w:rPr>
      </w:pPr>
      <w:r>
        <w:rPr>
          <w:rStyle w:val="HTML-kd"/>
        </w:rPr>
        <w:t xml:space="preserve">R1# </w:t>
      </w:r>
      <w:r>
        <w:rPr>
          <w:rStyle w:val="Kiemels2"/>
        </w:rPr>
        <w:t>copy running-config startup-config</w:t>
      </w:r>
    </w:p>
    <w:p w14:paraId="24D42D33" w14:textId="77777777" w:rsidR="001403F2" w:rsidRDefault="001403F2" w:rsidP="001403F2">
      <w:pPr>
        <w:pStyle w:val="HTML-kntformzott"/>
        <w:rPr>
          <w:rStyle w:val="HTML-kd"/>
        </w:rPr>
      </w:pPr>
      <w:r>
        <w:rPr>
          <w:rStyle w:val="HTML-kd"/>
        </w:rPr>
        <w:t xml:space="preserve">Destination filename [startup-config]? </w:t>
      </w:r>
    </w:p>
    <w:p w14:paraId="7AD6BB7D" w14:textId="77777777" w:rsidR="001403F2" w:rsidRDefault="001403F2" w:rsidP="001403F2">
      <w:pPr>
        <w:pStyle w:val="HTML-kntformzott"/>
        <w:rPr>
          <w:rStyle w:val="HTML-kd"/>
        </w:rPr>
      </w:pPr>
      <w:r>
        <w:rPr>
          <w:rStyle w:val="HTML-kd"/>
        </w:rPr>
        <w:t>Building configuration...</w:t>
      </w:r>
    </w:p>
    <w:p w14:paraId="1AE3B2EF" w14:textId="77777777" w:rsidR="001403F2" w:rsidRDefault="001403F2" w:rsidP="001403F2">
      <w:pPr>
        <w:pStyle w:val="HTML-kntformzott"/>
        <w:rPr>
          <w:rStyle w:val="HTML-kd"/>
        </w:rPr>
      </w:pPr>
      <w:r>
        <w:rPr>
          <w:rStyle w:val="HTML-kd"/>
        </w:rPr>
        <w:t>[OK]</w:t>
      </w:r>
    </w:p>
    <w:p w14:paraId="2C542C81" w14:textId="77777777" w:rsidR="001403F2" w:rsidRDefault="001403F2" w:rsidP="001403F2">
      <w:pPr>
        <w:pStyle w:val="HTML-kntformzott"/>
      </w:pPr>
      <w:r>
        <w:rPr>
          <w:rStyle w:val="HTML-kd"/>
        </w:rPr>
        <w:t>R1#</w:t>
      </w:r>
    </w:p>
    <w:p w14:paraId="343C14C0" w14:textId="77777777" w:rsidR="001403F2" w:rsidRDefault="001403F2" w:rsidP="001403F2">
      <w:r>
        <w:t>10.1.3</w:t>
      </w:r>
    </w:p>
    <w:p w14:paraId="7FF4D2F4" w14:textId="77777777" w:rsidR="001403F2" w:rsidRDefault="001403F2" w:rsidP="001403F2">
      <w:pPr>
        <w:pStyle w:val="Cmsor2"/>
      </w:pPr>
      <w:r>
        <w:t>Parancsszimulátor - A router kezdőbeállításainak megadása</w:t>
      </w:r>
    </w:p>
    <w:p w14:paraId="6E4DC63C" w14:textId="77777777" w:rsidR="001403F2" w:rsidRDefault="001403F2" w:rsidP="001403F2">
      <w:pPr>
        <w:pStyle w:val="NormlWeb"/>
      </w:pPr>
      <w:r>
        <w:t>A parancsszimulátor segítségével gyakorolhatjuk a router kezdőbeállításainak megadását.</w:t>
      </w:r>
    </w:p>
    <w:p w14:paraId="38BAE5B5" w14:textId="77777777" w:rsidR="001403F2" w:rsidRDefault="001403F2" w:rsidP="001403F2">
      <w:pPr>
        <w:numPr>
          <w:ilvl w:val="0"/>
          <w:numId w:val="506"/>
        </w:numPr>
        <w:spacing w:before="100" w:beforeAutospacing="1" w:after="100" w:afterAutospacing="1" w:line="240" w:lineRule="auto"/>
      </w:pPr>
      <w:r>
        <w:t>Állítsuk be az eszköz nevét.</w:t>
      </w:r>
    </w:p>
    <w:p w14:paraId="750B189B" w14:textId="77777777" w:rsidR="001403F2" w:rsidRDefault="001403F2" w:rsidP="001403F2">
      <w:pPr>
        <w:numPr>
          <w:ilvl w:val="0"/>
          <w:numId w:val="506"/>
        </w:numPr>
        <w:spacing w:before="100" w:beforeAutospacing="1" w:after="100" w:afterAutospacing="1" w:line="240" w:lineRule="auto"/>
      </w:pPr>
      <w:r>
        <w:t>Tegyük biztonságossá a privilegizált EXEC módot.</w:t>
      </w:r>
    </w:p>
    <w:p w14:paraId="45BBF9EE" w14:textId="77777777" w:rsidR="001403F2" w:rsidRDefault="001403F2" w:rsidP="001403F2">
      <w:pPr>
        <w:numPr>
          <w:ilvl w:val="0"/>
          <w:numId w:val="506"/>
        </w:numPr>
        <w:spacing w:before="100" w:beforeAutospacing="1" w:after="100" w:afterAutospacing="1" w:line="240" w:lineRule="auto"/>
      </w:pPr>
      <w:r>
        <w:t>Tegyük biztonságossá a Telnet és SSH távelérést.</w:t>
      </w:r>
    </w:p>
    <w:p w14:paraId="576FF09B" w14:textId="77777777" w:rsidR="001403F2" w:rsidRDefault="001403F2" w:rsidP="001403F2">
      <w:pPr>
        <w:numPr>
          <w:ilvl w:val="0"/>
          <w:numId w:val="506"/>
        </w:numPr>
        <w:spacing w:before="100" w:beforeAutospacing="1" w:after="100" w:afterAutospacing="1" w:line="240" w:lineRule="auto"/>
      </w:pPr>
      <w:r>
        <w:t>Titkosítsuk a szöveges jelszavakat.</w:t>
      </w:r>
    </w:p>
    <w:p w14:paraId="7C6E5FA5" w14:textId="77777777" w:rsidR="001403F2" w:rsidRDefault="001403F2" w:rsidP="001403F2">
      <w:pPr>
        <w:numPr>
          <w:ilvl w:val="0"/>
          <w:numId w:val="506"/>
        </w:numPr>
        <w:spacing w:before="100" w:beforeAutospacing="1" w:after="100" w:afterAutospacing="1" w:line="240" w:lineRule="auto"/>
      </w:pPr>
      <w:r>
        <w:t>Jelenítsünk meg egy jogos használatra vonatkozó üzenetet.</w:t>
      </w:r>
    </w:p>
    <w:p w14:paraId="31582804" w14:textId="77777777" w:rsidR="001403F2" w:rsidRDefault="001403F2" w:rsidP="001403F2">
      <w:pPr>
        <w:pStyle w:val="NormlWeb"/>
      </w:pPr>
      <w:r>
        <w:t xml:space="preserve">Lépjünk be a globális konfigurációs módba a router nevének „R1”-re való beállításához. </w:t>
      </w:r>
    </w:p>
    <w:p w14:paraId="1E03EAA9" w14:textId="77777777" w:rsidR="001403F2" w:rsidRDefault="001403F2" w:rsidP="001403F2">
      <w:r>
        <w:rPr>
          <w:rStyle w:val="prompt"/>
        </w:rPr>
        <w:t>Router&gt;</w:t>
      </w:r>
      <w:r>
        <w:rPr>
          <w:rStyle w:val="user-input"/>
        </w:rPr>
        <w:t>enable</w:t>
      </w:r>
    </w:p>
    <w:p w14:paraId="174E1AA2" w14:textId="77777777" w:rsidR="001403F2" w:rsidRDefault="001403F2" w:rsidP="001403F2">
      <w:r>
        <w:rPr>
          <w:rStyle w:val="prompt"/>
        </w:rPr>
        <w:t>Router#</w:t>
      </w:r>
      <w:r>
        <w:rPr>
          <w:rStyle w:val="user-input"/>
        </w:rPr>
        <w:t>configure terminal</w:t>
      </w:r>
    </w:p>
    <w:p w14:paraId="2A606609" w14:textId="77777777" w:rsidR="001403F2" w:rsidRDefault="001403F2" w:rsidP="001403F2">
      <w:pPr>
        <w:pStyle w:val="HTML-kntformzott"/>
      </w:pPr>
      <w:r>
        <w:t>Enter configuration commands, one per line. End with CNTL/Z.</w:t>
      </w:r>
    </w:p>
    <w:p w14:paraId="4F372F0D" w14:textId="77777777" w:rsidR="001403F2" w:rsidRDefault="001403F2" w:rsidP="001403F2">
      <w:r>
        <w:rPr>
          <w:rStyle w:val="prompt"/>
        </w:rPr>
        <w:t>Router(config)#</w:t>
      </w:r>
      <w:r>
        <w:rPr>
          <w:rStyle w:val="user-input"/>
        </w:rPr>
        <w:t>hostname R1</w:t>
      </w:r>
    </w:p>
    <w:p w14:paraId="1314E004" w14:textId="77777777" w:rsidR="001403F2" w:rsidRDefault="001403F2" w:rsidP="001403F2">
      <w:pPr>
        <w:pStyle w:val="NormlWeb"/>
      </w:pPr>
      <w:r>
        <w:lastRenderedPageBreak/>
        <w:t>Állítsuk be, hogy az enable titkos jelszó "class" legyen.</w:t>
      </w:r>
    </w:p>
    <w:p w14:paraId="22E2A836" w14:textId="77777777" w:rsidR="001403F2" w:rsidRDefault="001403F2" w:rsidP="001403F2">
      <w:r>
        <w:rPr>
          <w:rStyle w:val="prompt"/>
        </w:rPr>
        <w:t>R1(config)#</w:t>
      </w:r>
      <w:r>
        <w:rPr>
          <w:rStyle w:val="user-input"/>
        </w:rPr>
        <w:t>enable secret class</w:t>
      </w:r>
    </w:p>
    <w:p w14:paraId="6C5BE047" w14:textId="77777777" w:rsidR="001403F2" w:rsidRDefault="001403F2" w:rsidP="001403F2">
      <w:pPr>
        <w:pStyle w:val="NormlWeb"/>
      </w:pPr>
      <w:r>
        <w:t>Konfiguráljuk a „cisco” -t a konzolvonal jelszavaként, követeljük meg a felhasználók hitelesítését és térjünk vissza globális konfigurációs módba.</w:t>
      </w:r>
    </w:p>
    <w:p w14:paraId="1BB7FAA2" w14:textId="77777777" w:rsidR="001403F2" w:rsidRDefault="001403F2" w:rsidP="001403F2">
      <w:r>
        <w:rPr>
          <w:rStyle w:val="prompt"/>
        </w:rPr>
        <w:t>R1(config)#</w:t>
      </w:r>
      <w:r>
        <w:rPr>
          <w:rStyle w:val="user-input"/>
        </w:rPr>
        <w:t>line console 0</w:t>
      </w:r>
    </w:p>
    <w:p w14:paraId="7C16CF9F" w14:textId="77777777" w:rsidR="001403F2" w:rsidRDefault="001403F2" w:rsidP="001403F2">
      <w:r>
        <w:rPr>
          <w:rStyle w:val="prompt"/>
        </w:rPr>
        <w:t>R1(config-line)#</w:t>
      </w:r>
      <w:r>
        <w:rPr>
          <w:rStyle w:val="user-input"/>
        </w:rPr>
        <w:t>password cisco</w:t>
      </w:r>
    </w:p>
    <w:p w14:paraId="1227FE80" w14:textId="77777777" w:rsidR="001403F2" w:rsidRDefault="001403F2" w:rsidP="001403F2">
      <w:r>
        <w:rPr>
          <w:rStyle w:val="prompt"/>
        </w:rPr>
        <w:t>R1(config-line)#</w:t>
      </w:r>
      <w:r>
        <w:rPr>
          <w:rStyle w:val="user-input"/>
        </w:rPr>
        <w:t>login</w:t>
      </w:r>
    </w:p>
    <w:p w14:paraId="235B322B" w14:textId="77777777" w:rsidR="001403F2" w:rsidRDefault="001403F2" w:rsidP="001403F2">
      <w:r>
        <w:rPr>
          <w:rStyle w:val="prompt"/>
        </w:rPr>
        <w:t>R1(config-line)#</w:t>
      </w:r>
      <w:r>
        <w:rPr>
          <w:rStyle w:val="user-input"/>
        </w:rPr>
        <w:t>exit</w:t>
      </w:r>
    </w:p>
    <w:p w14:paraId="7CA061E7" w14:textId="77777777" w:rsidR="001403F2" w:rsidRDefault="001403F2" w:rsidP="001403F2">
      <w:pPr>
        <w:pStyle w:val="NormlWeb"/>
      </w:pPr>
      <w:r>
        <w:t>A 0–4 vty vonalon állítsuk be a „cisco” jelszót, írjuk elő a felhasználóknak a bejelentkezést, engedélyezzük az SSH és a Telnet hozzáférést, és térjünk vissza a globális konfigurációs módba.</w:t>
      </w:r>
    </w:p>
    <w:p w14:paraId="2FD8C34B" w14:textId="77777777" w:rsidR="001403F2" w:rsidRDefault="001403F2" w:rsidP="001403F2">
      <w:r>
        <w:rPr>
          <w:rStyle w:val="prompt"/>
        </w:rPr>
        <w:t>R1(config)#</w:t>
      </w:r>
      <w:r>
        <w:rPr>
          <w:rStyle w:val="user-input"/>
        </w:rPr>
        <w:t>line vty 0 4</w:t>
      </w:r>
    </w:p>
    <w:p w14:paraId="29C8EF23" w14:textId="77777777" w:rsidR="001403F2" w:rsidRDefault="001403F2" w:rsidP="001403F2">
      <w:r>
        <w:rPr>
          <w:rStyle w:val="prompt"/>
        </w:rPr>
        <w:t>R1(config-line)#</w:t>
      </w:r>
      <w:r>
        <w:rPr>
          <w:rStyle w:val="user-input"/>
        </w:rPr>
        <w:t>password cisco</w:t>
      </w:r>
    </w:p>
    <w:p w14:paraId="1C8AD1DB" w14:textId="77777777" w:rsidR="001403F2" w:rsidRDefault="001403F2" w:rsidP="001403F2">
      <w:r>
        <w:rPr>
          <w:rStyle w:val="prompt"/>
        </w:rPr>
        <w:t>R1(config-line)#</w:t>
      </w:r>
      <w:r>
        <w:rPr>
          <w:rStyle w:val="user-input"/>
        </w:rPr>
        <w:t>login</w:t>
      </w:r>
    </w:p>
    <w:p w14:paraId="14A1849F" w14:textId="77777777" w:rsidR="001403F2" w:rsidRDefault="001403F2" w:rsidP="001403F2">
      <w:r>
        <w:rPr>
          <w:rStyle w:val="prompt"/>
        </w:rPr>
        <w:t>R1(config-line)#</w:t>
      </w:r>
      <w:r>
        <w:rPr>
          <w:rStyle w:val="user-input"/>
        </w:rPr>
        <w:t>transport input ssh telnet</w:t>
      </w:r>
    </w:p>
    <w:p w14:paraId="136974DF" w14:textId="77777777" w:rsidR="001403F2" w:rsidRDefault="001403F2" w:rsidP="001403F2">
      <w:r>
        <w:rPr>
          <w:rStyle w:val="prompt"/>
        </w:rPr>
        <w:t>R1(config-line)#</w:t>
      </w:r>
      <w:r>
        <w:rPr>
          <w:rStyle w:val="user-input"/>
        </w:rPr>
        <w:t>exit</w:t>
      </w:r>
    </w:p>
    <w:p w14:paraId="4FB54FD3" w14:textId="77777777" w:rsidR="001403F2" w:rsidRDefault="001403F2" w:rsidP="001403F2">
      <w:pPr>
        <w:pStyle w:val="NormlWeb"/>
      </w:pPr>
      <w:r>
        <w:t>Titkosítsuk az összes egyszerű szöveges jelszót.</w:t>
      </w:r>
    </w:p>
    <w:p w14:paraId="79C4300F" w14:textId="77777777" w:rsidR="001403F2" w:rsidRDefault="001403F2" w:rsidP="001403F2">
      <w:r>
        <w:rPr>
          <w:rStyle w:val="prompt"/>
        </w:rPr>
        <w:t>R1(config)#</w:t>
      </w:r>
      <w:r>
        <w:rPr>
          <w:rStyle w:val="user-input"/>
        </w:rPr>
        <w:t>service password-encryption</w:t>
      </w:r>
    </w:p>
    <w:p w14:paraId="7674AA8E" w14:textId="77777777" w:rsidR="001403F2" w:rsidRDefault="001403F2" w:rsidP="001403F2">
      <w:pPr>
        <w:pStyle w:val="NormlWeb"/>
      </w:pPr>
      <w:r>
        <w:t>Írjuk be napi üzenetnek az „Authorized Access Only!” szöveget és használjuk a # határoló karaktert.</w:t>
      </w:r>
    </w:p>
    <w:p w14:paraId="74BFF435" w14:textId="77777777" w:rsidR="001403F2" w:rsidRDefault="001403F2" w:rsidP="001403F2">
      <w:r>
        <w:rPr>
          <w:rStyle w:val="prompt"/>
        </w:rPr>
        <w:t>R1(config)#</w:t>
      </w:r>
      <w:r>
        <w:rPr>
          <w:rStyle w:val="user-input"/>
        </w:rPr>
        <w:t>banner motd #Authorized Access Only!#</w:t>
      </w:r>
    </w:p>
    <w:p w14:paraId="03088161" w14:textId="77777777" w:rsidR="001403F2" w:rsidRDefault="001403F2" w:rsidP="001403F2">
      <w:pPr>
        <w:pStyle w:val="NormlWeb"/>
      </w:pPr>
      <w:r>
        <w:t>Lépjünk ki globális konfigurációs módból.</w:t>
      </w:r>
    </w:p>
    <w:p w14:paraId="78581DE8" w14:textId="77777777" w:rsidR="001403F2" w:rsidRDefault="001403F2" w:rsidP="001403F2">
      <w:r>
        <w:rPr>
          <w:rStyle w:val="prompt"/>
        </w:rPr>
        <w:t>R1(config)#</w:t>
      </w:r>
      <w:r>
        <w:rPr>
          <w:rStyle w:val="user-input"/>
        </w:rPr>
        <w:t>exit</w:t>
      </w:r>
    </w:p>
    <w:p w14:paraId="67804BE9" w14:textId="77777777" w:rsidR="001403F2" w:rsidRDefault="001403F2" w:rsidP="001403F2">
      <w:pPr>
        <w:pStyle w:val="HTML-kntformzott"/>
      </w:pPr>
      <w:r>
        <w:t>R1#</w:t>
      </w:r>
    </w:p>
    <w:p w14:paraId="3FED1983" w14:textId="77777777" w:rsidR="001403F2" w:rsidRDefault="001403F2" w:rsidP="001403F2">
      <w:pPr>
        <w:pStyle w:val="HTML-kntformzott"/>
      </w:pPr>
      <w:r>
        <w:t>Sikeresen konfiguráltuk az R1 router kezdeti beállításait.</w:t>
      </w:r>
    </w:p>
    <w:p w14:paraId="05F897B3" w14:textId="77777777" w:rsidR="001403F2" w:rsidRDefault="001403F2" w:rsidP="001403F2">
      <w:r>
        <w:t>10.1.4</w:t>
      </w:r>
    </w:p>
    <w:p w14:paraId="2CE07117" w14:textId="77777777" w:rsidR="001403F2" w:rsidRDefault="001403F2" w:rsidP="001403F2">
      <w:pPr>
        <w:pStyle w:val="Cmsor2"/>
      </w:pPr>
      <w:r>
        <w:t>Packet Tracer - A router kezdőbeállításainak megadása</w:t>
      </w:r>
    </w:p>
    <w:p w14:paraId="395F48A3" w14:textId="77777777" w:rsidR="001403F2" w:rsidRDefault="001403F2" w:rsidP="001403F2">
      <w:pPr>
        <w:pStyle w:val="NormlWeb"/>
      </w:pPr>
      <w:r>
        <w:t>A feladat során a router alapbeállításait adjuk meg. A parancssorhoz és a konzolporthoz biztonságos hozzáférést állítunk be titkosított és egyszerű szöveges jelszavak segítségével. Ezen kívül megtanuljuk, hogyan kell üzenetet küldeni a routerre bejelentkező felhasználóknak és egyben figyelmeztetni a jogosulatlan belépőket a tiltott hozzáférésre. Végezetül ellenőrizzük és elmentjük az aktív konfigurációt.</w:t>
      </w:r>
    </w:p>
    <w:p w14:paraId="1772616B" w14:textId="77777777" w:rsidR="001403F2" w:rsidRDefault="001403F2" w:rsidP="001403F2">
      <w:hyperlink r:id="rId166" w:tooltip="A router kezdeti beállításainak megadása" w:history="1">
        <w:r>
          <w:rPr>
            <w:rStyle w:val="Hiperhivatkozs"/>
          </w:rPr>
          <w:t>A router kezdeti beállításainak megadása</w:t>
        </w:r>
      </w:hyperlink>
    </w:p>
    <w:p w14:paraId="1A10154C"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760DCCC3" w14:textId="77777777" w:rsidR="001403F2" w:rsidRDefault="001403F2" w:rsidP="001403F2">
      <w:r>
        <w:rPr>
          <w:color w:val="0000FF"/>
          <w:u w:val="single"/>
        </w:rPr>
        <w:t>10.0</w:t>
      </w:r>
    </w:p>
    <w:p w14:paraId="0A7551F9" w14:textId="77777777" w:rsidR="001403F2" w:rsidRDefault="001403F2" w:rsidP="001403F2">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51D67E1F" w14:textId="77777777" w:rsidR="001403F2" w:rsidRDefault="001403F2" w:rsidP="001403F2">
      <w:r>
        <w:rPr>
          <w:color w:val="0000FF"/>
          <w:u w:val="single"/>
        </w:rPr>
        <w:t>10.2</w:t>
      </w:r>
    </w:p>
    <w:p w14:paraId="2CB13BBC" w14:textId="77777777" w:rsidR="001403F2" w:rsidRDefault="001403F2" w:rsidP="001403F2">
      <w:r>
        <w:rPr>
          <w:rStyle w:val="navigation-button-label"/>
          <w:color w:val="0000FF"/>
          <w:u w:val="single"/>
        </w:rPr>
        <w:t>Interfészek konfigurálása</w:t>
      </w:r>
      <w:r>
        <w:fldChar w:fldCharType="end"/>
      </w:r>
    </w:p>
    <w:p w14:paraId="4E4FD5A9" w14:textId="77777777" w:rsidR="001403F2" w:rsidRDefault="001403F2" w:rsidP="001403F2">
      <w:pPr>
        <w:pStyle w:val="Cmsor1"/>
      </w:pPr>
      <w:r>
        <w:t>Introduction to Networks</w:t>
      </w:r>
    </w:p>
    <w:p w14:paraId="67C48910" w14:textId="77777777" w:rsidR="001403F2" w:rsidRDefault="001403F2" w:rsidP="001403F2">
      <w:r>
        <w:rPr>
          <w:rStyle w:val="version-label"/>
        </w:rPr>
        <w:t>v7.0</w:t>
      </w:r>
    </w:p>
    <w:p w14:paraId="79CB0E64" w14:textId="77777777" w:rsidR="001403F2" w:rsidRDefault="001403F2" w:rsidP="001403F2">
      <w:hyperlink r:id="rId167" w:anchor="chunks-container" w:history="1">
        <w:r>
          <w:rPr>
            <w:rStyle w:val="Hiperhivatkozs"/>
          </w:rPr>
          <w:t>Skip to content</w:t>
        </w:r>
      </w:hyperlink>
    </w:p>
    <w:p w14:paraId="7DF3FB86" w14:textId="77777777" w:rsidR="001403F2" w:rsidRDefault="001403F2" w:rsidP="001403F2">
      <w:pPr>
        <w:pStyle w:val="sidebardrawer"/>
        <w:numPr>
          <w:ilvl w:val="0"/>
          <w:numId w:val="507"/>
        </w:numPr>
      </w:pPr>
    </w:p>
    <w:p w14:paraId="140544C9" w14:textId="77777777" w:rsidR="001403F2" w:rsidRDefault="001403F2" w:rsidP="001403F2">
      <w:pPr>
        <w:pStyle w:val="sidebardrawer"/>
        <w:numPr>
          <w:ilvl w:val="0"/>
          <w:numId w:val="50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92C854C" w14:textId="77777777" w:rsidR="001403F2" w:rsidRDefault="001403F2" w:rsidP="001403F2">
      <w:pPr>
        <w:pStyle w:val="sidebardrawer"/>
        <w:numPr>
          <w:ilvl w:val="0"/>
          <w:numId w:val="50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C0289E1" w14:textId="77777777" w:rsidR="001403F2" w:rsidRDefault="001403F2" w:rsidP="001403F2">
      <w:pPr>
        <w:pStyle w:val="breadcrumb-item"/>
        <w:numPr>
          <w:ilvl w:val="0"/>
          <w:numId w:val="510"/>
        </w:numPr>
      </w:pPr>
    </w:p>
    <w:p w14:paraId="78704B56" w14:textId="77777777" w:rsidR="001403F2" w:rsidRDefault="001403F2" w:rsidP="001403F2">
      <w:pPr>
        <w:numPr>
          <w:ilvl w:val="0"/>
          <w:numId w:val="510"/>
        </w:numPr>
        <w:spacing w:before="100" w:beforeAutospacing="1" w:after="100" w:afterAutospacing="1" w:line="240" w:lineRule="auto"/>
      </w:pPr>
      <w:r>
        <w:t>Alapvető forgalomirányító-konfiguráció</w:t>
      </w:r>
    </w:p>
    <w:p w14:paraId="070710D7" w14:textId="77777777" w:rsidR="001403F2" w:rsidRDefault="001403F2" w:rsidP="001403F2">
      <w:pPr>
        <w:numPr>
          <w:ilvl w:val="0"/>
          <w:numId w:val="510"/>
        </w:numPr>
        <w:spacing w:before="100" w:beforeAutospacing="1" w:after="100" w:afterAutospacing="1" w:line="240" w:lineRule="auto"/>
      </w:pPr>
      <w:r>
        <w:t>Interfészek konfigurálása</w:t>
      </w:r>
    </w:p>
    <w:p w14:paraId="351DBF7A" w14:textId="77777777" w:rsidR="001403F2" w:rsidRDefault="001403F2" w:rsidP="001403F2">
      <w:pPr>
        <w:pStyle w:val="Cmsor1"/>
      </w:pPr>
      <w:r>
        <w:t>Interfészek konfigurálása</w:t>
      </w:r>
    </w:p>
    <w:p w14:paraId="51478E13" w14:textId="77777777" w:rsidR="001403F2" w:rsidRDefault="001403F2" w:rsidP="001403F2">
      <w:r>
        <w:t>10.2.1</w:t>
      </w:r>
    </w:p>
    <w:p w14:paraId="4122582D" w14:textId="77777777" w:rsidR="001403F2" w:rsidRDefault="001403F2" w:rsidP="001403F2">
      <w:pPr>
        <w:pStyle w:val="Cmsor2"/>
      </w:pPr>
      <w:r>
        <w:t>Interfészek konfigurálása</w:t>
      </w:r>
    </w:p>
    <w:p w14:paraId="5D9D980D" w14:textId="77777777" w:rsidR="001403F2" w:rsidRDefault="001403F2" w:rsidP="001403F2">
      <w:pPr>
        <w:pStyle w:val="NormlWeb"/>
      </w:pPr>
      <w:r>
        <w:t>Ezen a ponton a router már rendelkezik egy alapkonfigurációval. A következő lépés az interfészek konfigurálása. Ennek az oka, hogy a routerek nem érhetők el a végberendezésekről, amíg az interfészek nincsenek beállítva. A Cisco routerek számos különböző típusú interfésszel rendelkezhetnek. A Cisco ISR 4321 router például két Gigabit Ethernet interfésszel rendelkezik:</w:t>
      </w:r>
    </w:p>
    <w:p w14:paraId="01DF2589" w14:textId="77777777" w:rsidR="001403F2" w:rsidRDefault="001403F2" w:rsidP="001403F2">
      <w:pPr>
        <w:numPr>
          <w:ilvl w:val="0"/>
          <w:numId w:val="511"/>
        </w:numPr>
        <w:spacing w:before="100" w:beforeAutospacing="1" w:after="100" w:afterAutospacing="1" w:line="240" w:lineRule="auto"/>
      </w:pPr>
      <w:r>
        <w:rPr>
          <w:rStyle w:val="Kiemels2"/>
        </w:rPr>
        <w:t>GigabitEthernet 0/0/0 (G0/0/0)</w:t>
      </w:r>
    </w:p>
    <w:p w14:paraId="68AFA114" w14:textId="77777777" w:rsidR="001403F2" w:rsidRDefault="001403F2" w:rsidP="001403F2">
      <w:pPr>
        <w:numPr>
          <w:ilvl w:val="0"/>
          <w:numId w:val="511"/>
        </w:numPr>
        <w:spacing w:before="100" w:beforeAutospacing="1" w:after="100" w:afterAutospacing="1" w:line="240" w:lineRule="auto"/>
      </w:pPr>
      <w:r>
        <w:rPr>
          <w:rStyle w:val="Kiemels2"/>
        </w:rPr>
        <w:t>GigabitEthernet 0/0/1 (G0/0/1)</w:t>
      </w:r>
    </w:p>
    <w:p w14:paraId="34C371D5" w14:textId="77777777" w:rsidR="001403F2" w:rsidRDefault="001403F2" w:rsidP="001403F2">
      <w:pPr>
        <w:pStyle w:val="NormlWeb"/>
      </w:pPr>
      <w:r>
        <w:lastRenderedPageBreak/>
        <w:t>A router interfészeinek beállítása nagyon hasonlít a switch felügyeleti SVI-jének beállításához. Konkrétan az alábbi parancsok kiadását jelenti:</w:t>
      </w:r>
    </w:p>
    <w:p w14:paraId="48F2C2A2" w14:textId="77777777" w:rsidR="001403F2" w:rsidRDefault="001403F2" w:rsidP="001403F2">
      <w:pPr>
        <w:pStyle w:val="HTML-kntformzott"/>
      </w:pPr>
      <w:r>
        <w:t xml:space="preserve">Router(config)# </w:t>
      </w:r>
      <w:r>
        <w:rPr>
          <w:rStyle w:val="Kiemels2"/>
        </w:rPr>
        <w:t>interface</w:t>
      </w:r>
      <w:r>
        <w:t xml:space="preserve"> </w:t>
      </w:r>
      <w:r>
        <w:rPr>
          <w:rStyle w:val="Kiemels"/>
          <w:rFonts w:eastAsiaTheme="majorEastAsia"/>
        </w:rPr>
        <w:t>type-and-number</w:t>
      </w:r>
      <w:r>
        <w:br/>
        <w:t xml:space="preserve">Router(config-if)# </w:t>
      </w:r>
      <w:r>
        <w:rPr>
          <w:rStyle w:val="Kiemels2"/>
        </w:rPr>
        <w:t>description</w:t>
      </w:r>
      <w:r>
        <w:t xml:space="preserve"> </w:t>
      </w:r>
      <w:r>
        <w:rPr>
          <w:rStyle w:val="Kiemels"/>
          <w:rFonts w:eastAsiaTheme="majorEastAsia"/>
        </w:rPr>
        <w:t>description-text</w:t>
      </w:r>
      <w:r>
        <w:br/>
        <w:t xml:space="preserve">Router(config-if)# </w:t>
      </w:r>
      <w:r>
        <w:rPr>
          <w:rStyle w:val="Kiemels2"/>
        </w:rPr>
        <w:t>ip address</w:t>
      </w:r>
      <w:r>
        <w:t xml:space="preserve"> </w:t>
      </w:r>
      <w:r>
        <w:rPr>
          <w:rStyle w:val="Kiemels"/>
          <w:rFonts w:eastAsiaTheme="majorEastAsia"/>
        </w:rPr>
        <w:t>ipv4-address subnet-mask</w:t>
      </w:r>
      <w:r>
        <w:br/>
        <w:t xml:space="preserve">Router(config-if)# </w:t>
      </w:r>
      <w:r>
        <w:rPr>
          <w:rStyle w:val="Kiemels2"/>
        </w:rPr>
        <w:t>ipv6 address</w:t>
      </w:r>
      <w:r>
        <w:t xml:space="preserve"> </w:t>
      </w:r>
      <w:r>
        <w:rPr>
          <w:rStyle w:val="Kiemels"/>
          <w:rFonts w:eastAsiaTheme="majorEastAsia"/>
        </w:rPr>
        <w:t>ipv6-address/prefix-length</w:t>
      </w:r>
      <w:r>
        <w:br/>
        <w:t xml:space="preserve">Router(config-if)# </w:t>
      </w:r>
      <w:r>
        <w:rPr>
          <w:rStyle w:val="Kiemels2"/>
        </w:rPr>
        <w:t>no shutdown</w:t>
      </w:r>
    </w:p>
    <w:p w14:paraId="24219AEB" w14:textId="77777777" w:rsidR="001403F2" w:rsidRDefault="001403F2" w:rsidP="001403F2">
      <w:r>
        <w:rPr>
          <w:rStyle w:val="Kiemels2"/>
        </w:rPr>
        <w:t>MEGJEGYZÉS:</w:t>
      </w:r>
      <w:r>
        <w:t xml:space="preserve"> Ha a router interfésze engedélyezve van, információs üzeneteknek kell megjelenniük, amelyek megerősítik, hogy a kapcsolat működik. </w:t>
      </w:r>
    </w:p>
    <w:p w14:paraId="3840E996" w14:textId="77777777" w:rsidR="001403F2" w:rsidRDefault="001403F2" w:rsidP="001403F2">
      <w:pPr>
        <w:pStyle w:val="NormlWeb"/>
      </w:pPr>
      <w:r>
        <w:t xml:space="preserve">Bár a </w:t>
      </w:r>
      <w:r>
        <w:rPr>
          <w:rStyle w:val="Kiemels2"/>
        </w:rPr>
        <w:t>description</w:t>
      </w:r>
      <w:r>
        <w:t xml:space="preserve"> parancs nem szükséges az interfész engedélyezéséhez, célszerű használni. Valódi hálózatokban a leírásban található információk, mint például az adott interfészhez csatlakozó hálózat típusa, segíthetnek az esetleges hibaelhárításban. Ha például az interfész egy szolgáltatóhoz csatlakozik, a </w:t>
      </w:r>
      <w:r>
        <w:rPr>
          <w:rStyle w:val="Kiemels2"/>
        </w:rPr>
        <w:t>description</w:t>
      </w:r>
      <w:r>
        <w:t xml:space="preserve"> parancs segítségével hasznos lehet megadni a szolgáltatói kapcsolat információit és a kapcsolattartó adatait is.</w:t>
      </w:r>
    </w:p>
    <w:p w14:paraId="2D4DEC85" w14:textId="77777777" w:rsidR="001403F2" w:rsidRDefault="001403F2" w:rsidP="001403F2">
      <w:r>
        <w:rPr>
          <w:rStyle w:val="Kiemels2"/>
        </w:rPr>
        <w:t>MEGJEGYZÉS:</w:t>
      </w:r>
      <w:r>
        <w:t xml:space="preserve"> Ez a szöveg maximálisan 240 karakter lehet. </w:t>
      </w:r>
    </w:p>
    <w:p w14:paraId="217779AB" w14:textId="77777777" w:rsidR="001403F2" w:rsidRDefault="001403F2" w:rsidP="001403F2">
      <w:pPr>
        <w:pStyle w:val="NormlWeb"/>
      </w:pPr>
      <w:r>
        <w:t xml:space="preserve">A </w:t>
      </w:r>
      <w:r>
        <w:rPr>
          <w:rStyle w:val="Kiemels2"/>
        </w:rPr>
        <w:t>no shutdown</w:t>
      </w:r>
      <w:r>
        <w:t xml:space="preserve"> parancs használata aktiválja az interfészt, és hasonló az interfész felkapcsolásához, mely csak abban az esetben lesz aktív, ha fizikailag egy másik eszközhöz (pl:. switch-hez vagy routerhez) kapcsolódik.</w:t>
      </w:r>
    </w:p>
    <w:p w14:paraId="7F83564E" w14:textId="77777777" w:rsidR="001403F2" w:rsidRDefault="001403F2" w:rsidP="001403F2">
      <w:r>
        <w:rPr>
          <w:rStyle w:val="Kiemels2"/>
        </w:rPr>
        <w:t>MEGJEGYZÉS:</w:t>
      </w:r>
      <w:r>
        <w:t xml:space="preserve"> Az olyan routerek közötti kapcsolatokon, ahol nincs Ethernet switch, az egymást összekötő mindkét interfészt konfigurálni és engedélyezni kell.</w:t>
      </w:r>
    </w:p>
    <w:p w14:paraId="6C92EF96" w14:textId="77777777" w:rsidR="001403F2" w:rsidRDefault="001403F2" w:rsidP="001403F2">
      <w:r>
        <w:t>10.2.2</w:t>
      </w:r>
    </w:p>
    <w:p w14:paraId="5BFE3411" w14:textId="77777777" w:rsidR="001403F2" w:rsidRDefault="001403F2" w:rsidP="001403F2">
      <w:pPr>
        <w:pStyle w:val="Cmsor2"/>
      </w:pPr>
      <w:r>
        <w:t>Példa a router interfész beállítására</w:t>
      </w:r>
    </w:p>
    <w:p w14:paraId="422063A4" w14:textId="77777777" w:rsidR="001403F2" w:rsidRDefault="001403F2" w:rsidP="001403F2">
      <w:pPr>
        <w:pStyle w:val="NormlWeb"/>
      </w:pPr>
      <w:r>
        <w:t>Ebben a példában a topológia részét képező R1 közvetlenül csatlakoztatott interfészeit engedélyezzük.</w:t>
      </w:r>
    </w:p>
    <w:p w14:paraId="6F9B60E5" w14:textId="77777777" w:rsidR="001403F2" w:rsidRDefault="001403F2" w:rsidP="001403F2">
      <w:pPr>
        <w:pStyle w:val="NormlWeb"/>
      </w:pPr>
      <w:r>
        <w:t>The diagram is a network topology showing the IPv4 and IPv6 addressing of the network devices. What follows is a description of the topology from left to right. PC1 is connected to a switch connected to router R1. The network IPv4 address is 192.168.10.0/24 and the IPv6 address is 2001:db8:acad:10::/64. PC1 has an address of .10 and ::10. Interface G0/0/0 on R1 has an address of .1 and ::1. R1 interface G0/0/1 is then connected to router R2 on IPv4 network 209.165.200.224/30 and IPv6 network 2001:db8:feed:224::/64. Interface G0/0/1 on R1 has an address of .225 and ::1. The interface on R2 has an address of .226 and ::2. R2 is then connected to a switch which is connected to PC2 on IPv4 network 10.1.1.0/24 and IPv6 network 2001:db8:cafe:1::/64. The R2 interface has an address of .1 and ::1. PC2 has an address of .10 and ::10. R2 also has a connection to the Internet cloud.</w:t>
      </w:r>
    </w:p>
    <w:p w14:paraId="36E1149F" w14:textId="77777777" w:rsidR="001403F2" w:rsidRDefault="001403F2" w:rsidP="001403F2">
      <w:r>
        <w:t xml:space="preserve">.10 ::10 192.168.10.0/24 .1 ::1 G0/0/0 G0/0/1 .225 ::1 .226 ::2 .1 ::1 209.165.200.224/30 10.1.1.0/24 .10 ::10 2001:db8:acad:10::/64 2001:db8:feed:224::/64 2001:db8:cafe:1::/64 PC1 PC2 R1 </w:t>
      </w:r>
    </w:p>
    <w:p w14:paraId="73E0F319" w14:textId="77777777" w:rsidR="001403F2" w:rsidRDefault="001403F2" w:rsidP="001403F2">
      <w:r>
        <w:t xml:space="preserve">R2 </w:t>
      </w:r>
    </w:p>
    <w:p w14:paraId="17DAF009" w14:textId="77777777" w:rsidR="001403F2" w:rsidRDefault="001403F2" w:rsidP="001403F2">
      <w:r>
        <w:rPr>
          <w:rStyle w:val="dynamic-text-item"/>
        </w:rPr>
        <w:t>Internet</w:t>
      </w:r>
    </w:p>
    <w:p w14:paraId="453736C0" w14:textId="77777777" w:rsidR="001403F2" w:rsidRDefault="001403F2" w:rsidP="001403F2">
      <w:pPr>
        <w:pStyle w:val="NormlWeb"/>
      </w:pPr>
      <w:r>
        <w:t>Az R1 interfészeinek konfigurálásához használjuk az alábbi parancsokat.</w:t>
      </w:r>
    </w:p>
    <w:p w14:paraId="723C4767" w14:textId="77777777" w:rsidR="001403F2" w:rsidRDefault="001403F2" w:rsidP="001403F2">
      <w:pPr>
        <w:pStyle w:val="HTML-kntformzott"/>
        <w:rPr>
          <w:rStyle w:val="HTML-kd"/>
        </w:rPr>
      </w:pPr>
      <w:r>
        <w:rPr>
          <w:rStyle w:val="HTML-kd"/>
        </w:rPr>
        <w:lastRenderedPageBreak/>
        <w:t xml:space="preserve">R1&gt; </w:t>
      </w:r>
      <w:r>
        <w:rPr>
          <w:rStyle w:val="Kiemels2"/>
        </w:rPr>
        <w:t>enable</w:t>
      </w:r>
    </w:p>
    <w:p w14:paraId="0D8C2A97" w14:textId="77777777" w:rsidR="001403F2" w:rsidRDefault="001403F2" w:rsidP="001403F2">
      <w:pPr>
        <w:pStyle w:val="HTML-kntformzott"/>
        <w:rPr>
          <w:rStyle w:val="HTML-kd"/>
        </w:rPr>
      </w:pPr>
      <w:r>
        <w:rPr>
          <w:rStyle w:val="HTML-kd"/>
        </w:rPr>
        <w:t xml:space="preserve">R1# </w:t>
      </w:r>
      <w:r>
        <w:rPr>
          <w:rStyle w:val="Kiemels2"/>
        </w:rPr>
        <w:t>configure terminal</w:t>
      </w:r>
    </w:p>
    <w:p w14:paraId="554A932F" w14:textId="77777777" w:rsidR="001403F2" w:rsidRDefault="001403F2" w:rsidP="001403F2">
      <w:pPr>
        <w:pStyle w:val="HTML-kntformzott"/>
        <w:rPr>
          <w:rStyle w:val="HTML-kd"/>
        </w:rPr>
      </w:pPr>
      <w:r>
        <w:rPr>
          <w:rStyle w:val="HTML-kd"/>
        </w:rPr>
        <w:t>Enter configuration commands, one per line.</w:t>
      </w:r>
    </w:p>
    <w:p w14:paraId="28FD51FC" w14:textId="77777777" w:rsidR="001403F2" w:rsidRDefault="001403F2" w:rsidP="001403F2">
      <w:pPr>
        <w:pStyle w:val="HTML-kntformzott"/>
        <w:rPr>
          <w:rStyle w:val="HTML-kd"/>
        </w:rPr>
      </w:pPr>
      <w:r>
        <w:rPr>
          <w:rStyle w:val="HTML-kd"/>
        </w:rPr>
        <w:t>End with CNTL/Z.</w:t>
      </w:r>
    </w:p>
    <w:p w14:paraId="193EF735" w14:textId="77777777" w:rsidR="001403F2" w:rsidRDefault="001403F2" w:rsidP="001403F2">
      <w:pPr>
        <w:pStyle w:val="HTML-kntformzott"/>
        <w:rPr>
          <w:rStyle w:val="HTML-kd"/>
        </w:rPr>
      </w:pPr>
      <w:r>
        <w:rPr>
          <w:rStyle w:val="HTML-kd"/>
        </w:rPr>
        <w:t xml:space="preserve">R1(config)# </w:t>
      </w:r>
      <w:r>
        <w:rPr>
          <w:rStyle w:val="Kiemels2"/>
        </w:rPr>
        <w:t>interface gigabitEthernet 0/0/0</w:t>
      </w:r>
    </w:p>
    <w:p w14:paraId="1F9E6ABF" w14:textId="77777777" w:rsidR="001403F2" w:rsidRDefault="001403F2" w:rsidP="001403F2">
      <w:pPr>
        <w:pStyle w:val="HTML-kntformzott"/>
        <w:rPr>
          <w:rStyle w:val="HTML-kd"/>
        </w:rPr>
      </w:pPr>
      <w:r>
        <w:rPr>
          <w:rStyle w:val="HTML-kd"/>
        </w:rPr>
        <w:t xml:space="preserve">R1(config-if)# </w:t>
      </w:r>
      <w:r>
        <w:rPr>
          <w:rStyle w:val="Kiemels2"/>
        </w:rPr>
        <w:t>description Link to LAN</w:t>
      </w:r>
    </w:p>
    <w:p w14:paraId="1B71E799" w14:textId="77777777" w:rsidR="001403F2" w:rsidRDefault="001403F2" w:rsidP="001403F2">
      <w:pPr>
        <w:pStyle w:val="HTML-kntformzott"/>
        <w:rPr>
          <w:rStyle w:val="HTML-kd"/>
        </w:rPr>
      </w:pPr>
      <w:r>
        <w:rPr>
          <w:rStyle w:val="HTML-kd"/>
        </w:rPr>
        <w:t xml:space="preserve">R1(config-if)# </w:t>
      </w:r>
      <w:r>
        <w:rPr>
          <w:rStyle w:val="Kiemels2"/>
        </w:rPr>
        <w:t>ip address 192.168.10.1 255.255.255.0</w:t>
      </w:r>
    </w:p>
    <w:p w14:paraId="7BCE939F" w14:textId="77777777" w:rsidR="001403F2" w:rsidRDefault="001403F2" w:rsidP="001403F2">
      <w:pPr>
        <w:pStyle w:val="HTML-kntformzott"/>
        <w:rPr>
          <w:rStyle w:val="HTML-kd"/>
        </w:rPr>
      </w:pPr>
      <w:r>
        <w:rPr>
          <w:rStyle w:val="HTML-kd"/>
        </w:rPr>
        <w:t xml:space="preserve">R1(config-if)# </w:t>
      </w:r>
      <w:r>
        <w:rPr>
          <w:rStyle w:val="Kiemels2"/>
        </w:rPr>
        <w:t>ipv6 address 2001:db8:acad:10::1/64</w:t>
      </w:r>
    </w:p>
    <w:p w14:paraId="3F02400F" w14:textId="77777777" w:rsidR="001403F2" w:rsidRDefault="001403F2" w:rsidP="001403F2">
      <w:pPr>
        <w:pStyle w:val="HTML-kntformzott"/>
        <w:rPr>
          <w:rStyle w:val="HTML-kd"/>
        </w:rPr>
      </w:pPr>
      <w:r>
        <w:rPr>
          <w:rStyle w:val="HTML-kd"/>
        </w:rPr>
        <w:t xml:space="preserve">R1(config-if)# </w:t>
      </w:r>
      <w:r>
        <w:rPr>
          <w:rStyle w:val="Kiemels2"/>
        </w:rPr>
        <w:t>no shutdown</w:t>
      </w:r>
    </w:p>
    <w:p w14:paraId="54605EAF" w14:textId="77777777" w:rsidR="001403F2" w:rsidRDefault="001403F2" w:rsidP="001403F2">
      <w:pPr>
        <w:pStyle w:val="HTML-kntformzott"/>
        <w:rPr>
          <w:rStyle w:val="HTML-kd"/>
        </w:rPr>
      </w:pPr>
      <w:r>
        <w:rPr>
          <w:rStyle w:val="HTML-kd"/>
        </w:rPr>
        <w:t xml:space="preserve">R1(config-if)# </w:t>
      </w:r>
      <w:r>
        <w:rPr>
          <w:rStyle w:val="Kiemels2"/>
        </w:rPr>
        <w:t>exit</w:t>
      </w:r>
    </w:p>
    <w:p w14:paraId="101D343F" w14:textId="77777777" w:rsidR="001403F2" w:rsidRDefault="001403F2" w:rsidP="001403F2">
      <w:pPr>
        <w:pStyle w:val="HTML-kntformzott"/>
        <w:rPr>
          <w:rStyle w:val="HTML-kd"/>
        </w:rPr>
      </w:pPr>
      <w:r>
        <w:rPr>
          <w:rStyle w:val="HTML-kd"/>
        </w:rPr>
        <w:t>R1(config)#</w:t>
      </w:r>
    </w:p>
    <w:p w14:paraId="4B6A121A" w14:textId="77777777" w:rsidR="001403F2" w:rsidRDefault="001403F2" w:rsidP="001403F2">
      <w:pPr>
        <w:pStyle w:val="HTML-kntformzott"/>
        <w:rPr>
          <w:rStyle w:val="HTML-kd"/>
        </w:rPr>
      </w:pPr>
      <w:r>
        <w:rPr>
          <w:rStyle w:val="HTML-kd"/>
        </w:rPr>
        <w:t>*Aug  1 01:43:53.435: %LINK-3-UPDOWN: Interface GigabitEthernet0/0/0, changed state to down</w:t>
      </w:r>
    </w:p>
    <w:p w14:paraId="3F4558A5" w14:textId="77777777" w:rsidR="001403F2" w:rsidRDefault="001403F2" w:rsidP="001403F2">
      <w:pPr>
        <w:pStyle w:val="HTML-kntformzott"/>
        <w:rPr>
          <w:rStyle w:val="HTML-kd"/>
        </w:rPr>
      </w:pPr>
      <w:r>
        <w:rPr>
          <w:rStyle w:val="HTML-kd"/>
        </w:rPr>
        <w:t>*Aug  1 01:43:56.447: %LINK-3-UPDOWN: Interface GigabitEthernet0/0/0, changed state to up</w:t>
      </w:r>
    </w:p>
    <w:p w14:paraId="62668CAE" w14:textId="77777777" w:rsidR="001403F2" w:rsidRDefault="001403F2" w:rsidP="001403F2">
      <w:pPr>
        <w:pStyle w:val="HTML-kntformzott"/>
        <w:rPr>
          <w:rStyle w:val="HTML-kd"/>
        </w:rPr>
      </w:pPr>
      <w:r>
        <w:rPr>
          <w:rStyle w:val="HTML-kd"/>
        </w:rPr>
        <w:t>*Aug  1 01:43:57.447: %LINEPROTO-5-UPDOWN: Line protocol on Interface GigabitEthernet0/0/0, changed state to up</w:t>
      </w:r>
    </w:p>
    <w:p w14:paraId="132FC7C7" w14:textId="77777777" w:rsidR="001403F2" w:rsidRDefault="001403F2" w:rsidP="001403F2">
      <w:pPr>
        <w:pStyle w:val="HTML-kntformzott"/>
        <w:rPr>
          <w:rStyle w:val="HTML-kd"/>
        </w:rPr>
      </w:pPr>
      <w:r>
        <w:rPr>
          <w:rStyle w:val="HTML-kd"/>
        </w:rPr>
        <w:t>R1(config)#</w:t>
      </w:r>
    </w:p>
    <w:p w14:paraId="2B0FEB98" w14:textId="77777777" w:rsidR="001403F2" w:rsidRDefault="001403F2" w:rsidP="001403F2">
      <w:pPr>
        <w:pStyle w:val="HTML-kntformzott"/>
        <w:rPr>
          <w:rStyle w:val="HTML-kd"/>
        </w:rPr>
      </w:pPr>
      <w:r>
        <w:rPr>
          <w:rStyle w:val="HTML-kd"/>
        </w:rPr>
        <w:t>R1(config)#</w:t>
      </w:r>
    </w:p>
    <w:p w14:paraId="1CCDF8F1" w14:textId="77777777" w:rsidR="001403F2" w:rsidRDefault="001403F2" w:rsidP="001403F2">
      <w:pPr>
        <w:pStyle w:val="HTML-kntformzott"/>
        <w:rPr>
          <w:rStyle w:val="HTML-kd"/>
        </w:rPr>
      </w:pPr>
      <w:r>
        <w:rPr>
          <w:rStyle w:val="HTML-kd"/>
        </w:rPr>
        <w:t xml:space="preserve">R1(config)# </w:t>
      </w:r>
      <w:r>
        <w:rPr>
          <w:rStyle w:val="Kiemels2"/>
        </w:rPr>
        <w:t>interface gigabitEthernet 0/0/1</w:t>
      </w:r>
    </w:p>
    <w:p w14:paraId="24D3FD69" w14:textId="77777777" w:rsidR="001403F2" w:rsidRDefault="001403F2" w:rsidP="001403F2">
      <w:pPr>
        <w:pStyle w:val="HTML-kntformzott"/>
        <w:rPr>
          <w:rStyle w:val="HTML-kd"/>
        </w:rPr>
      </w:pPr>
      <w:r>
        <w:rPr>
          <w:rStyle w:val="HTML-kd"/>
        </w:rPr>
        <w:t xml:space="preserve">R1(config-if)# </w:t>
      </w:r>
      <w:r>
        <w:rPr>
          <w:rStyle w:val="Kiemels2"/>
        </w:rPr>
        <w:t>description Link to R2</w:t>
      </w:r>
    </w:p>
    <w:p w14:paraId="73AD6009" w14:textId="77777777" w:rsidR="001403F2" w:rsidRDefault="001403F2" w:rsidP="001403F2">
      <w:pPr>
        <w:pStyle w:val="HTML-kntformzott"/>
        <w:rPr>
          <w:rStyle w:val="HTML-kd"/>
        </w:rPr>
      </w:pPr>
      <w:r>
        <w:rPr>
          <w:rStyle w:val="HTML-kd"/>
        </w:rPr>
        <w:t xml:space="preserve">R1(config-if)# </w:t>
      </w:r>
      <w:r>
        <w:rPr>
          <w:rStyle w:val="Kiemels2"/>
        </w:rPr>
        <w:t>ip address 209.165.200.225 255.255.255.252</w:t>
      </w:r>
    </w:p>
    <w:p w14:paraId="5D4A30A1" w14:textId="77777777" w:rsidR="001403F2" w:rsidRDefault="001403F2" w:rsidP="001403F2">
      <w:pPr>
        <w:pStyle w:val="HTML-kntformzott"/>
        <w:rPr>
          <w:rStyle w:val="HTML-kd"/>
        </w:rPr>
      </w:pPr>
      <w:r>
        <w:rPr>
          <w:rStyle w:val="HTML-kd"/>
        </w:rPr>
        <w:t xml:space="preserve">R1(config-if)# </w:t>
      </w:r>
      <w:r>
        <w:rPr>
          <w:rStyle w:val="Kiemels2"/>
        </w:rPr>
        <w:t>ipv6 address 2001:db8:feed:224::1/64</w:t>
      </w:r>
    </w:p>
    <w:p w14:paraId="023877F8" w14:textId="77777777" w:rsidR="001403F2" w:rsidRDefault="001403F2" w:rsidP="001403F2">
      <w:pPr>
        <w:pStyle w:val="HTML-kntformzott"/>
        <w:rPr>
          <w:rStyle w:val="HTML-kd"/>
        </w:rPr>
      </w:pPr>
      <w:r>
        <w:rPr>
          <w:rStyle w:val="HTML-kd"/>
        </w:rPr>
        <w:t xml:space="preserve">R1(config-if)# </w:t>
      </w:r>
      <w:r>
        <w:rPr>
          <w:rStyle w:val="Kiemels2"/>
        </w:rPr>
        <w:t>no shutdown</w:t>
      </w:r>
    </w:p>
    <w:p w14:paraId="4B5F12A6" w14:textId="77777777" w:rsidR="001403F2" w:rsidRDefault="001403F2" w:rsidP="001403F2">
      <w:pPr>
        <w:pStyle w:val="HTML-kntformzott"/>
        <w:rPr>
          <w:rStyle w:val="HTML-kd"/>
        </w:rPr>
      </w:pPr>
      <w:r>
        <w:rPr>
          <w:rStyle w:val="HTML-kd"/>
        </w:rPr>
        <w:t xml:space="preserve">R1(config-if)# </w:t>
      </w:r>
      <w:r>
        <w:rPr>
          <w:rStyle w:val="Kiemels2"/>
        </w:rPr>
        <w:t>exit</w:t>
      </w:r>
    </w:p>
    <w:p w14:paraId="195B54EF" w14:textId="77777777" w:rsidR="001403F2" w:rsidRDefault="001403F2" w:rsidP="001403F2">
      <w:pPr>
        <w:pStyle w:val="HTML-kntformzott"/>
        <w:rPr>
          <w:rStyle w:val="HTML-kd"/>
        </w:rPr>
      </w:pPr>
      <w:r>
        <w:rPr>
          <w:rStyle w:val="HTML-kd"/>
        </w:rPr>
        <w:t>R1(config)#</w:t>
      </w:r>
    </w:p>
    <w:p w14:paraId="5FD60B25" w14:textId="77777777" w:rsidR="001403F2" w:rsidRDefault="001403F2" w:rsidP="001403F2">
      <w:pPr>
        <w:pStyle w:val="HTML-kntformzott"/>
        <w:rPr>
          <w:rStyle w:val="HTML-kd"/>
        </w:rPr>
      </w:pPr>
      <w:r>
        <w:rPr>
          <w:rStyle w:val="HTML-kd"/>
        </w:rPr>
        <w:t>*Aug  1 01:46:29.170: %LINK-3-UPDOWN: Interface GigabitEthernet0/0/1, changed state to down</w:t>
      </w:r>
    </w:p>
    <w:p w14:paraId="31767EBB" w14:textId="77777777" w:rsidR="001403F2" w:rsidRDefault="001403F2" w:rsidP="001403F2">
      <w:pPr>
        <w:pStyle w:val="HTML-kntformzott"/>
        <w:rPr>
          <w:rStyle w:val="HTML-kd"/>
        </w:rPr>
      </w:pPr>
      <w:r>
        <w:rPr>
          <w:rStyle w:val="HTML-kd"/>
        </w:rPr>
        <w:t>*Aug  1 01:46:32.171: %LINK-3-UPDOWN: Interface GigabitEthernet0/0/1, changed state to up</w:t>
      </w:r>
    </w:p>
    <w:p w14:paraId="29E8A22D" w14:textId="77777777" w:rsidR="001403F2" w:rsidRDefault="001403F2" w:rsidP="001403F2">
      <w:pPr>
        <w:pStyle w:val="HTML-kntformzott"/>
        <w:rPr>
          <w:rStyle w:val="HTML-kd"/>
        </w:rPr>
      </w:pPr>
      <w:r>
        <w:rPr>
          <w:rStyle w:val="HTML-kd"/>
        </w:rPr>
        <w:t>*Aug  1 01:46:33.171: %LINEPROTO-5-UPDOWN: Line protocol on Interface GigabitEthernet0/0/1, changed state to up</w:t>
      </w:r>
    </w:p>
    <w:p w14:paraId="5CA274CF" w14:textId="77777777" w:rsidR="001403F2" w:rsidRDefault="001403F2" w:rsidP="001403F2">
      <w:pPr>
        <w:pStyle w:val="HTML-kntformzott"/>
      </w:pPr>
      <w:r>
        <w:rPr>
          <w:rStyle w:val="HTML-kd"/>
        </w:rPr>
        <w:t>R1(config)#</w:t>
      </w:r>
    </w:p>
    <w:p w14:paraId="5F680895" w14:textId="77777777" w:rsidR="001403F2" w:rsidRDefault="001403F2" w:rsidP="001403F2">
      <w:r>
        <w:rPr>
          <w:rStyle w:val="Kiemels2"/>
        </w:rPr>
        <w:t>MEGJEGYZÉS:</w:t>
      </w:r>
      <w:r>
        <w:t xml:space="preserve"> Figyeljük meg azokat az információs üzeneteket, amelyek arról tájékoztatnak, hogy a G0/0/0 és a G0/0/1 engedélyezve vannak.</w:t>
      </w:r>
    </w:p>
    <w:p w14:paraId="351E1EBC" w14:textId="77777777" w:rsidR="001403F2" w:rsidRDefault="001403F2" w:rsidP="001403F2">
      <w:r>
        <w:t>10.2.3</w:t>
      </w:r>
    </w:p>
    <w:p w14:paraId="5F8DEDA2" w14:textId="77777777" w:rsidR="001403F2" w:rsidRDefault="001403F2" w:rsidP="001403F2">
      <w:pPr>
        <w:pStyle w:val="Cmsor2"/>
      </w:pPr>
      <w:r>
        <w:t>Az interfész konfigurációjának ellenőrzése</w:t>
      </w:r>
    </w:p>
    <w:p w14:paraId="62E249CC" w14:textId="77777777" w:rsidR="001403F2" w:rsidRDefault="001403F2" w:rsidP="001403F2">
      <w:pPr>
        <w:pStyle w:val="NormlWeb"/>
      </w:pPr>
      <w:r>
        <w:t xml:space="preserve">Számos olyan parancs létezik, amivel egy interfész konfigurációját ellenőrizhetjük. Ezek közül a leghasznosabb parancs a példában látható </w:t>
      </w:r>
      <w:r>
        <w:rPr>
          <w:rStyle w:val="Kiemels2"/>
        </w:rPr>
        <w:t>show ip interface brief</w:t>
      </w:r>
      <w:r>
        <w:t xml:space="preserve"> és </w:t>
      </w:r>
      <w:r>
        <w:rPr>
          <w:rStyle w:val="Kiemels2"/>
        </w:rPr>
        <w:t>show ipv6 interface brief</w:t>
      </w:r>
      <w:r>
        <w:t>.</w:t>
      </w:r>
    </w:p>
    <w:p w14:paraId="1E36112C" w14:textId="77777777" w:rsidR="001403F2" w:rsidRDefault="001403F2" w:rsidP="001403F2">
      <w:pPr>
        <w:pStyle w:val="HTML-kntformzott"/>
        <w:rPr>
          <w:rStyle w:val="HTML-kd"/>
        </w:rPr>
      </w:pPr>
      <w:r>
        <w:rPr>
          <w:rStyle w:val="HTML-kd"/>
        </w:rPr>
        <w:t xml:space="preserve">R1# </w:t>
      </w:r>
      <w:r>
        <w:rPr>
          <w:rStyle w:val="bold"/>
        </w:rPr>
        <w:t xml:space="preserve"> </w:t>
      </w:r>
      <w:r>
        <w:rPr>
          <w:rStyle w:val="Kiemels2"/>
        </w:rPr>
        <w:t>show ip interface brief</w:t>
      </w:r>
    </w:p>
    <w:p w14:paraId="1B3D7457" w14:textId="77777777" w:rsidR="001403F2" w:rsidRDefault="001403F2" w:rsidP="001403F2">
      <w:pPr>
        <w:pStyle w:val="HTML-kntformzott"/>
        <w:rPr>
          <w:rStyle w:val="HTML-kd"/>
        </w:rPr>
      </w:pPr>
      <w:r>
        <w:rPr>
          <w:rStyle w:val="HTML-kd"/>
        </w:rPr>
        <w:t xml:space="preserve">Interface              IP-Address      OK? Method Status                Protocol </w:t>
      </w:r>
    </w:p>
    <w:p w14:paraId="1FA4FFA7" w14:textId="77777777" w:rsidR="001403F2" w:rsidRDefault="001403F2" w:rsidP="001403F2">
      <w:pPr>
        <w:pStyle w:val="HTML-kntformzott"/>
        <w:rPr>
          <w:rStyle w:val="HTML-kd"/>
        </w:rPr>
      </w:pPr>
      <w:r>
        <w:rPr>
          <w:rStyle w:val="HTML-kd"/>
        </w:rPr>
        <w:t xml:space="preserve">GigabitEthernet0/0/0   192.168.10.1    YES manual up                    up </w:t>
      </w:r>
    </w:p>
    <w:p w14:paraId="17F07F8A" w14:textId="77777777" w:rsidR="001403F2" w:rsidRDefault="001403F2" w:rsidP="001403F2">
      <w:pPr>
        <w:pStyle w:val="HTML-kntformzott"/>
        <w:rPr>
          <w:rStyle w:val="HTML-kd"/>
        </w:rPr>
      </w:pPr>
      <w:r>
        <w:rPr>
          <w:rStyle w:val="HTML-kd"/>
        </w:rPr>
        <w:t xml:space="preserve">GigabitEthernet0/0/1   209.165.200.225 YES manual up                    up </w:t>
      </w:r>
    </w:p>
    <w:p w14:paraId="00598AC2" w14:textId="77777777" w:rsidR="001403F2" w:rsidRDefault="001403F2" w:rsidP="001403F2">
      <w:pPr>
        <w:pStyle w:val="HTML-kntformzott"/>
        <w:rPr>
          <w:rStyle w:val="HTML-kd"/>
        </w:rPr>
      </w:pPr>
      <w:r>
        <w:rPr>
          <w:rStyle w:val="HTML-kd"/>
        </w:rPr>
        <w:t xml:space="preserve">Vlan1                  unassigned      YES unset  administratively down down </w:t>
      </w:r>
    </w:p>
    <w:p w14:paraId="062CDBBE" w14:textId="77777777" w:rsidR="001403F2" w:rsidRDefault="001403F2" w:rsidP="001403F2">
      <w:pPr>
        <w:pStyle w:val="HTML-kntformzott"/>
        <w:rPr>
          <w:rStyle w:val="HTML-kd"/>
        </w:rPr>
      </w:pPr>
      <w:r>
        <w:rPr>
          <w:rStyle w:val="HTML-kd"/>
        </w:rPr>
        <w:t xml:space="preserve">R1# </w:t>
      </w:r>
      <w:r>
        <w:rPr>
          <w:rStyle w:val="bold"/>
        </w:rPr>
        <w:t xml:space="preserve"> </w:t>
      </w:r>
      <w:r>
        <w:rPr>
          <w:rStyle w:val="Kiemels2"/>
        </w:rPr>
        <w:t>show ipv6 interface brief</w:t>
      </w:r>
    </w:p>
    <w:p w14:paraId="01F6C266" w14:textId="77777777" w:rsidR="001403F2" w:rsidRDefault="001403F2" w:rsidP="001403F2">
      <w:pPr>
        <w:pStyle w:val="HTML-kntformzott"/>
        <w:rPr>
          <w:rStyle w:val="HTML-kd"/>
        </w:rPr>
      </w:pPr>
      <w:r>
        <w:rPr>
          <w:rStyle w:val="HTML-kd"/>
        </w:rPr>
        <w:t>GigabitEthernet0/0/0       [up/up]</w:t>
      </w:r>
    </w:p>
    <w:p w14:paraId="728C71A5" w14:textId="77777777" w:rsidR="001403F2" w:rsidRDefault="001403F2" w:rsidP="001403F2">
      <w:pPr>
        <w:pStyle w:val="HTML-kntformzott"/>
        <w:rPr>
          <w:rStyle w:val="HTML-kd"/>
        </w:rPr>
      </w:pPr>
      <w:r>
        <w:rPr>
          <w:rStyle w:val="HTML-kd"/>
        </w:rPr>
        <w:t xml:space="preserve">    FE80::201:C9FF:FE89:4501</w:t>
      </w:r>
    </w:p>
    <w:p w14:paraId="10F0AF84" w14:textId="77777777" w:rsidR="001403F2" w:rsidRDefault="001403F2" w:rsidP="001403F2">
      <w:pPr>
        <w:pStyle w:val="HTML-kntformzott"/>
        <w:rPr>
          <w:rStyle w:val="HTML-kd"/>
        </w:rPr>
      </w:pPr>
      <w:r>
        <w:rPr>
          <w:rStyle w:val="HTML-kd"/>
        </w:rPr>
        <w:t xml:space="preserve">    2001:DB8:ACAD:10::1</w:t>
      </w:r>
    </w:p>
    <w:p w14:paraId="7C8A0609" w14:textId="77777777" w:rsidR="001403F2" w:rsidRDefault="001403F2" w:rsidP="001403F2">
      <w:pPr>
        <w:pStyle w:val="HTML-kntformzott"/>
        <w:rPr>
          <w:rStyle w:val="HTML-kd"/>
        </w:rPr>
      </w:pPr>
      <w:r>
        <w:rPr>
          <w:rStyle w:val="HTML-kd"/>
        </w:rPr>
        <w:t>GigabitEthernet0/0/1       [up/up]</w:t>
      </w:r>
    </w:p>
    <w:p w14:paraId="5616721E" w14:textId="77777777" w:rsidR="001403F2" w:rsidRDefault="001403F2" w:rsidP="001403F2">
      <w:pPr>
        <w:pStyle w:val="HTML-kntformzott"/>
        <w:rPr>
          <w:rStyle w:val="HTML-kd"/>
        </w:rPr>
      </w:pPr>
      <w:r>
        <w:rPr>
          <w:rStyle w:val="HTML-kd"/>
        </w:rPr>
        <w:t xml:space="preserve">    FE80::201:C9FF:FE89:4502</w:t>
      </w:r>
    </w:p>
    <w:p w14:paraId="3624C3A3" w14:textId="77777777" w:rsidR="001403F2" w:rsidRDefault="001403F2" w:rsidP="001403F2">
      <w:pPr>
        <w:pStyle w:val="HTML-kntformzott"/>
        <w:rPr>
          <w:rStyle w:val="HTML-kd"/>
        </w:rPr>
      </w:pPr>
      <w:r>
        <w:rPr>
          <w:rStyle w:val="HTML-kd"/>
        </w:rPr>
        <w:t xml:space="preserve">    2001:DB8:FEED:224::1</w:t>
      </w:r>
    </w:p>
    <w:p w14:paraId="3B721CC8" w14:textId="77777777" w:rsidR="001403F2" w:rsidRDefault="001403F2" w:rsidP="001403F2">
      <w:pPr>
        <w:pStyle w:val="HTML-kntformzott"/>
        <w:rPr>
          <w:rStyle w:val="HTML-kd"/>
        </w:rPr>
      </w:pPr>
      <w:r>
        <w:rPr>
          <w:rStyle w:val="HTML-kd"/>
        </w:rPr>
        <w:t>Vlan1                      [administratively down/down]</w:t>
      </w:r>
    </w:p>
    <w:p w14:paraId="23C6F2F5" w14:textId="77777777" w:rsidR="001403F2" w:rsidRDefault="001403F2" w:rsidP="001403F2">
      <w:pPr>
        <w:pStyle w:val="HTML-kntformzott"/>
        <w:rPr>
          <w:rStyle w:val="HTML-kd"/>
        </w:rPr>
      </w:pPr>
      <w:r>
        <w:rPr>
          <w:rStyle w:val="HTML-kd"/>
        </w:rPr>
        <w:lastRenderedPageBreak/>
        <w:t xml:space="preserve">    unassigned </w:t>
      </w:r>
    </w:p>
    <w:p w14:paraId="226373BA" w14:textId="77777777" w:rsidR="001403F2" w:rsidRDefault="001403F2" w:rsidP="001403F2">
      <w:pPr>
        <w:pStyle w:val="HTML-kntformzott"/>
      </w:pPr>
      <w:r>
        <w:rPr>
          <w:rStyle w:val="HTML-kd"/>
        </w:rPr>
        <w:t>R1#</w:t>
      </w:r>
    </w:p>
    <w:p w14:paraId="5C5B6E6D" w14:textId="77777777" w:rsidR="001403F2" w:rsidRDefault="001403F2" w:rsidP="001403F2">
      <w:r>
        <w:t>10.2.4</w:t>
      </w:r>
    </w:p>
    <w:p w14:paraId="3AA82CDB" w14:textId="77777777" w:rsidR="001403F2" w:rsidRDefault="001403F2" w:rsidP="001403F2">
      <w:pPr>
        <w:pStyle w:val="Cmsor2"/>
      </w:pPr>
      <w:r>
        <w:t>A konfigurációt ellenőrző parancsok</w:t>
      </w:r>
    </w:p>
    <w:p w14:paraId="60CD9E8E" w14:textId="77777777" w:rsidR="001403F2" w:rsidRDefault="001403F2" w:rsidP="001403F2">
      <w:pPr>
        <w:pStyle w:val="NormlWeb"/>
      </w:pPr>
      <w:r>
        <w:t xml:space="preserve">A táblázat összefoglalja az interfész konfigurációjának ellenőrzéséhez használt legnépszerűbb </w:t>
      </w:r>
      <w:r>
        <w:rPr>
          <w:rStyle w:val="Kiemels2"/>
        </w:rPr>
        <w:t>show</w:t>
      </w:r>
      <w:r>
        <w:t xml:space="preserve"> parancsokat.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gridCol w:w="5996"/>
      </w:tblGrid>
      <w:tr w:rsidR="001403F2" w14:paraId="3A887ADD" w14:textId="77777777" w:rsidTr="001403F2">
        <w:trPr>
          <w:tblHeader/>
          <w:tblCellSpacing w:w="15" w:type="dxa"/>
        </w:trPr>
        <w:tc>
          <w:tcPr>
            <w:tcW w:w="0" w:type="auto"/>
            <w:gridSpan w:val="2"/>
            <w:tcBorders>
              <w:top w:val="nil"/>
              <w:left w:val="nil"/>
              <w:bottom w:val="nil"/>
              <w:right w:val="nil"/>
            </w:tcBorders>
            <w:vAlign w:val="center"/>
            <w:hideMark/>
          </w:tcPr>
          <w:p w14:paraId="4B4894FD" w14:textId="77777777" w:rsidR="001403F2" w:rsidRDefault="001403F2">
            <w:pPr>
              <w:jc w:val="center"/>
              <w:rPr>
                <w:sz w:val="24"/>
                <w:szCs w:val="24"/>
              </w:rPr>
            </w:pPr>
            <w:r>
              <w:t>Table caption</w:t>
            </w:r>
          </w:p>
        </w:tc>
      </w:tr>
      <w:tr w:rsidR="001403F2" w14:paraId="50DFFF79" w14:textId="77777777" w:rsidTr="001403F2">
        <w:trPr>
          <w:tblHeader/>
          <w:tblCellSpacing w:w="15" w:type="dxa"/>
        </w:trPr>
        <w:tc>
          <w:tcPr>
            <w:tcW w:w="3000" w:type="dxa"/>
            <w:vAlign w:val="center"/>
            <w:hideMark/>
          </w:tcPr>
          <w:p w14:paraId="20DE38AB" w14:textId="77777777" w:rsidR="001403F2" w:rsidRDefault="001403F2">
            <w:pPr>
              <w:jc w:val="center"/>
              <w:rPr>
                <w:b/>
                <w:bCs/>
              </w:rPr>
            </w:pPr>
            <w:r>
              <w:rPr>
                <w:b/>
                <w:bCs/>
              </w:rPr>
              <w:t>Parancsok</w:t>
            </w:r>
          </w:p>
        </w:tc>
        <w:tc>
          <w:tcPr>
            <w:tcW w:w="0" w:type="auto"/>
            <w:vAlign w:val="center"/>
            <w:hideMark/>
          </w:tcPr>
          <w:p w14:paraId="0830BD6F" w14:textId="77777777" w:rsidR="001403F2" w:rsidRDefault="001403F2">
            <w:pPr>
              <w:jc w:val="center"/>
              <w:rPr>
                <w:b/>
                <w:bCs/>
              </w:rPr>
            </w:pPr>
            <w:r>
              <w:rPr>
                <w:b/>
                <w:bCs/>
              </w:rPr>
              <w:t>Leírás</w:t>
            </w:r>
          </w:p>
        </w:tc>
      </w:tr>
      <w:tr w:rsidR="001403F2" w14:paraId="26432F6E" w14:textId="77777777" w:rsidTr="001403F2">
        <w:trPr>
          <w:tblCellSpacing w:w="15" w:type="dxa"/>
        </w:trPr>
        <w:tc>
          <w:tcPr>
            <w:tcW w:w="0" w:type="auto"/>
            <w:vAlign w:val="center"/>
            <w:hideMark/>
          </w:tcPr>
          <w:p w14:paraId="3C58AEFB" w14:textId="77777777" w:rsidR="001403F2" w:rsidRDefault="001403F2">
            <w:pPr>
              <w:pStyle w:val="HTML-kntformzott"/>
            </w:pPr>
            <w:r>
              <w:rPr>
                <w:rStyle w:val="Kiemels2"/>
              </w:rPr>
              <w:t>show ip interface brief</w:t>
            </w:r>
            <w:r>
              <w:br/>
            </w:r>
            <w:r>
              <w:rPr>
                <w:rStyle w:val="Kiemels2"/>
              </w:rPr>
              <w:t>show ipv6 interface brief</w:t>
            </w:r>
          </w:p>
        </w:tc>
        <w:tc>
          <w:tcPr>
            <w:tcW w:w="0" w:type="auto"/>
            <w:vAlign w:val="center"/>
            <w:hideMark/>
          </w:tcPr>
          <w:p w14:paraId="313DADD9" w14:textId="77777777" w:rsidR="001403F2" w:rsidRDefault="001403F2">
            <w:r>
              <w:t>A parancs kimenete megjelenít minden interfészt, azok IP-címét és aktuális állapotát. A beállított és csatlakoztatott interfészeknél a Status (állapot) és a Protocol (protokoll) oszlopokban is “up” értéknek kell szerepelni. Bármilyen egyéb érték azt jelzi, hogy a konfigurációval vagy a kábelezéssel probléma van.</w:t>
            </w:r>
          </w:p>
        </w:tc>
      </w:tr>
      <w:tr w:rsidR="001403F2" w14:paraId="20F53BBB" w14:textId="77777777" w:rsidTr="001403F2">
        <w:trPr>
          <w:tblCellSpacing w:w="15" w:type="dxa"/>
        </w:trPr>
        <w:tc>
          <w:tcPr>
            <w:tcW w:w="0" w:type="auto"/>
            <w:vAlign w:val="center"/>
            <w:hideMark/>
          </w:tcPr>
          <w:p w14:paraId="7A7F6161" w14:textId="77777777" w:rsidR="001403F2" w:rsidRDefault="001403F2">
            <w:pPr>
              <w:pStyle w:val="HTML-kntformzott"/>
            </w:pPr>
            <w:r>
              <w:rPr>
                <w:rStyle w:val="Kiemels2"/>
              </w:rPr>
              <w:t>show ip route</w:t>
            </w:r>
            <w:r>
              <w:br/>
            </w:r>
            <w:r>
              <w:rPr>
                <w:rStyle w:val="Kiemels2"/>
              </w:rPr>
              <w:t>show ipv6 route</w:t>
            </w:r>
          </w:p>
        </w:tc>
        <w:tc>
          <w:tcPr>
            <w:tcW w:w="0" w:type="auto"/>
            <w:vAlign w:val="center"/>
            <w:hideMark/>
          </w:tcPr>
          <w:p w14:paraId="03C7BEF4" w14:textId="77777777" w:rsidR="001403F2" w:rsidRDefault="001403F2">
            <w:r>
              <w:t>Megjeleníti a RAM-ban tárolt IP-irányítótáblát.</w:t>
            </w:r>
          </w:p>
        </w:tc>
      </w:tr>
      <w:tr w:rsidR="001403F2" w14:paraId="225CF755" w14:textId="77777777" w:rsidTr="001403F2">
        <w:trPr>
          <w:tblCellSpacing w:w="15" w:type="dxa"/>
        </w:trPr>
        <w:tc>
          <w:tcPr>
            <w:tcW w:w="0" w:type="auto"/>
            <w:vAlign w:val="center"/>
            <w:hideMark/>
          </w:tcPr>
          <w:p w14:paraId="7B014B66" w14:textId="77777777" w:rsidR="001403F2" w:rsidRDefault="001403F2">
            <w:pPr>
              <w:pStyle w:val="HTML-kntformzott"/>
            </w:pPr>
            <w:r>
              <w:rPr>
                <w:rStyle w:val="Kiemels2"/>
              </w:rPr>
              <w:t>show interfaces</w:t>
            </w:r>
          </w:p>
        </w:tc>
        <w:tc>
          <w:tcPr>
            <w:tcW w:w="0" w:type="auto"/>
            <w:vAlign w:val="center"/>
            <w:hideMark/>
          </w:tcPr>
          <w:p w14:paraId="7BB6796B" w14:textId="77777777" w:rsidR="001403F2" w:rsidRDefault="001403F2">
            <w:r>
              <w:t>Megjeleníti az eszköz interfészeire vonatkozó statisztikai adatokat. Ez a parancs azonban csak az IPv4-címzési információkat jeleníti meg.</w:t>
            </w:r>
          </w:p>
        </w:tc>
      </w:tr>
      <w:tr w:rsidR="001403F2" w14:paraId="3B98419D" w14:textId="77777777" w:rsidTr="001403F2">
        <w:trPr>
          <w:tblCellSpacing w:w="15" w:type="dxa"/>
        </w:trPr>
        <w:tc>
          <w:tcPr>
            <w:tcW w:w="0" w:type="auto"/>
            <w:vAlign w:val="center"/>
            <w:hideMark/>
          </w:tcPr>
          <w:p w14:paraId="63893C49" w14:textId="77777777" w:rsidR="001403F2" w:rsidRDefault="001403F2">
            <w:pPr>
              <w:pStyle w:val="HTML-kntformzott"/>
            </w:pPr>
            <w:r>
              <w:rPr>
                <w:rStyle w:val="Kiemels2"/>
              </w:rPr>
              <w:t>show ip interfaces</w:t>
            </w:r>
          </w:p>
        </w:tc>
        <w:tc>
          <w:tcPr>
            <w:tcW w:w="0" w:type="auto"/>
            <w:vAlign w:val="center"/>
            <w:hideMark/>
          </w:tcPr>
          <w:p w14:paraId="22DAB681" w14:textId="77777777" w:rsidR="001403F2" w:rsidRDefault="001403F2">
            <w:r>
              <w:t>Megjeleníti a router interfészeinek IPv4 statisztikai adatait.</w:t>
            </w:r>
          </w:p>
        </w:tc>
      </w:tr>
      <w:tr w:rsidR="001403F2" w14:paraId="3C50FD1B" w14:textId="77777777" w:rsidTr="001403F2">
        <w:trPr>
          <w:tblCellSpacing w:w="15" w:type="dxa"/>
        </w:trPr>
        <w:tc>
          <w:tcPr>
            <w:tcW w:w="0" w:type="auto"/>
            <w:vAlign w:val="center"/>
            <w:hideMark/>
          </w:tcPr>
          <w:p w14:paraId="5B19FA34" w14:textId="77777777" w:rsidR="001403F2" w:rsidRDefault="001403F2">
            <w:pPr>
              <w:pStyle w:val="HTML-kntformzott"/>
            </w:pPr>
            <w:r>
              <w:rPr>
                <w:rStyle w:val="Kiemels2"/>
              </w:rPr>
              <w:t>show ipv6 interface</w:t>
            </w:r>
          </w:p>
        </w:tc>
        <w:tc>
          <w:tcPr>
            <w:tcW w:w="0" w:type="auto"/>
            <w:vAlign w:val="center"/>
            <w:hideMark/>
          </w:tcPr>
          <w:p w14:paraId="0EA07263" w14:textId="77777777" w:rsidR="001403F2" w:rsidRDefault="001403F2">
            <w:r>
              <w:t>Megjeleníti a router interfészeinek IPv6 statisztikai adatait.</w:t>
            </w:r>
          </w:p>
        </w:tc>
      </w:tr>
    </w:tbl>
    <w:p w14:paraId="0A0AD70B" w14:textId="77777777" w:rsidR="001403F2" w:rsidRDefault="001403F2" w:rsidP="001403F2">
      <w:pPr>
        <w:pStyle w:val="NormlWeb"/>
      </w:pPr>
      <w:r>
        <w:t>Az egyes konfigurációt ellenőrző parancsok kimenetének megtekintéséhez kattintsunk az alábbi gombokra!</w:t>
      </w:r>
    </w:p>
    <w:p w14:paraId="5CE8797E" w14:textId="77777777" w:rsidR="001403F2" w:rsidRDefault="001403F2" w:rsidP="001403F2">
      <w:pPr>
        <w:pStyle w:val="HTML-kntformzott"/>
        <w:rPr>
          <w:rStyle w:val="HTML-kd"/>
        </w:rPr>
      </w:pPr>
      <w:r>
        <w:rPr>
          <w:rStyle w:val="HTML-kd"/>
        </w:rPr>
        <w:t xml:space="preserve">R1# </w:t>
      </w:r>
      <w:r>
        <w:rPr>
          <w:rStyle w:val="Kiemels2"/>
        </w:rPr>
        <w:t>show ip interface brief</w:t>
      </w:r>
    </w:p>
    <w:p w14:paraId="5D89AEF6" w14:textId="77777777" w:rsidR="001403F2" w:rsidRDefault="001403F2" w:rsidP="001403F2">
      <w:pPr>
        <w:pStyle w:val="HTML-kntformzott"/>
        <w:rPr>
          <w:rStyle w:val="HTML-kd"/>
        </w:rPr>
      </w:pPr>
      <w:r>
        <w:rPr>
          <w:rStyle w:val="HTML-kd"/>
        </w:rPr>
        <w:t xml:space="preserve">Interface IP-Address OK? Method Status Protocol </w:t>
      </w:r>
    </w:p>
    <w:p w14:paraId="060A0B8E" w14:textId="77777777" w:rsidR="001403F2" w:rsidRDefault="001403F2" w:rsidP="001403F2">
      <w:pPr>
        <w:pStyle w:val="HTML-kntformzott"/>
        <w:rPr>
          <w:rStyle w:val="HTML-kd"/>
        </w:rPr>
      </w:pPr>
      <w:r>
        <w:rPr>
          <w:rStyle w:val="HTML-kd"/>
        </w:rPr>
        <w:t xml:space="preserve">GigabitEthernet0/0/0 192.168.10.1 YES manual up up </w:t>
      </w:r>
    </w:p>
    <w:p w14:paraId="4A6A078C" w14:textId="77777777" w:rsidR="001403F2" w:rsidRDefault="001403F2" w:rsidP="001403F2">
      <w:pPr>
        <w:pStyle w:val="HTML-kntformzott"/>
        <w:rPr>
          <w:rStyle w:val="HTML-kd"/>
        </w:rPr>
      </w:pPr>
      <w:r>
        <w:rPr>
          <w:rStyle w:val="HTML-kd"/>
        </w:rPr>
        <w:t xml:space="preserve">GigabitEthernet0/0/1 209.165.200.225 YES manual up up </w:t>
      </w:r>
    </w:p>
    <w:p w14:paraId="60B07234" w14:textId="77777777" w:rsidR="001403F2" w:rsidRDefault="001403F2" w:rsidP="001403F2">
      <w:pPr>
        <w:pStyle w:val="HTML-kntformzott"/>
        <w:rPr>
          <w:rStyle w:val="HTML-kd"/>
        </w:rPr>
      </w:pPr>
      <w:r>
        <w:rPr>
          <w:rStyle w:val="HTML-kd"/>
        </w:rPr>
        <w:t xml:space="preserve">Vlan1 unassigned YES unset administratively down down </w:t>
      </w:r>
    </w:p>
    <w:p w14:paraId="6C1A27C1" w14:textId="77777777" w:rsidR="001403F2" w:rsidRDefault="001403F2" w:rsidP="001403F2">
      <w:pPr>
        <w:pStyle w:val="HTML-kntformzott"/>
      </w:pPr>
      <w:r>
        <w:rPr>
          <w:rStyle w:val="HTML-kd"/>
        </w:rPr>
        <w:t>R1#</w:t>
      </w:r>
    </w:p>
    <w:p w14:paraId="42740269" w14:textId="77777777" w:rsidR="001403F2" w:rsidRDefault="001403F2" w:rsidP="001403F2">
      <w:r>
        <w:t>10.2.5</w:t>
      </w:r>
    </w:p>
    <w:p w14:paraId="778D542D" w14:textId="77777777" w:rsidR="001403F2" w:rsidRDefault="001403F2" w:rsidP="001403F2">
      <w:pPr>
        <w:pStyle w:val="Cmsor2"/>
      </w:pPr>
      <w:r>
        <w:t>Parancsszimulátor - Interfészek konfigurálása</w:t>
      </w:r>
    </w:p>
    <w:p w14:paraId="03E340FB" w14:textId="77777777" w:rsidR="001403F2" w:rsidRDefault="001403F2" w:rsidP="001403F2">
      <w:pPr>
        <w:pStyle w:val="NormlWeb"/>
      </w:pPr>
      <w:r>
        <w:t>A parancsszimulátor segítségével gyakorolhatjuk a GigabitEthemet 0/0 interfész konfigurálását egy routeren.</w:t>
      </w:r>
    </w:p>
    <w:p w14:paraId="40408FC3" w14:textId="77777777" w:rsidR="001403F2" w:rsidRDefault="001403F2" w:rsidP="001403F2">
      <w:pPr>
        <w:numPr>
          <w:ilvl w:val="0"/>
          <w:numId w:val="512"/>
        </w:numPr>
        <w:spacing w:before="100" w:beforeAutospacing="1" w:after="100" w:afterAutospacing="1" w:line="240" w:lineRule="auto"/>
      </w:pPr>
      <w:r>
        <w:t>Az összeköttetést jellemző leírásnál adjuk meg a „Link to LAN” kifejezést.</w:t>
      </w:r>
    </w:p>
    <w:p w14:paraId="07D7F69F" w14:textId="77777777" w:rsidR="001403F2" w:rsidRDefault="001403F2" w:rsidP="001403F2">
      <w:pPr>
        <w:numPr>
          <w:ilvl w:val="0"/>
          <w:numId w:val="512"/>
        </w:numPr>
        <w:spacing w:before="100" w:beforeAutospacing="1" w:after="100" w:afterAutospacing="1" w:line="240" w:lineRule="auto"/>
      </w:pPr>
      <w:r>
        <w:t>Állítsuk be a 192.168.10.1 IPv4-címet, a 255.255.255.0 alhálózati maszkkal.</w:t>
      </w:r>
    </w:p>
    <w:p w14:paraId="031CEFE2" w14:textId="77777777" w:rsidR="001403F2" w:rsidRDefault="001403F2" w:rsidP="001403F2">
      <w:pPr>
        <w:numPr>
          <w:ilvl w:val="0"/>
          <w:numId w:val="512"/>
        </w:numPr>
        <w:spacing w:before="100" w:beforeAutospacing="1" w:after="100" w:afterAutospacing="1" w:line="240" w:lineRule="auto"/>
      </w:pPr>
      <w:r>
        <w:t>Configure the IPv6 address as 2001:Állítsuk be a 2001:db8:acad:10::1 IPv6-címet a /64 előtaggal.</w:t>
      </w:r>
    </w:p>
    <w:p w14:paraId="082B5479" w14:textId="77777777" w:rsidR="001403F2" w:rsidRDefault="001403F2" w:rsidP="001403F2">
      <w:pPr>
        <w:numPr>
          <w:ilvl w:val="0"/>
          <w:numId w:val="512"/>
        </w:numPr>
        <w:spacing w:before="100" w:beforeAutospacing="1" w:after="100" w:afterAutospacing="1" w:line="240" w:lineRule="auto"/>
      </w:pPr>
      <w:r>
        <w:t>Aktiváljuk az interfészt.</w:t>
      </w:r>
    </w:p>
    <w:p w14:paraId="01544F40" w14:textId="77777777" w:rsidR="001403F2" w:rsidRDefault="001403F2" w:rsidP="001403F2">
      <w:pPr>
        <w:pStyle w:val="NormlWeb"/>
      </w:pPr>
      <w:r>
        <w:t>Lépjünk be a globális konfigurációs módba.</w:t>
      </w:r>
    </w:p>
    <w:p w14:paraId="1A70F195" w14:textId="77777777" w:rsidR="001403F2" w:rsidRDefault="001403F2" w:rsidP="001403F2">
      <w:r>
        <w:rPr>
          <w:rStyle w:val="prompt"/>
        </w:rPr>
        <w:lastRenderedPageBreak/>
        <w:t>R1#</w:t>
      </w:r>
      <w:r>
        <w:rPr>
          <w:rStyle w:val="user-input"/>
        </w:rPr>
        <w:t>configure terminal</w:t>
      </w:r>
    </w:p>
    <w:p w14:paraId="79F09335" w14:textId="77777777" w:rsidR="001403F2" w:rsidRDefault="001403F2" w:rsidP="001403F2">
      <w:pPr>
        <w:pStyle w:val="HTML-kntformzott"/>
      </w:pPr>
      <w:r>
        <w:t>Enter configuration commands, one per line. End with CNTL/Z.</w:t>
      </w:r>
    </w:p>
    <w:p w14:paraId="1D4C51E2" w14:textId="77777777" w:rsidR="001403F2" w:rsidRDefault="001403F2" w:rsidP="001403F2">
      <w:pPr>
        <w:pStyle w:val="NormlWeb"/>
      </w:pPr>
      <w:r>
        <w:t>Konfiguráljuk a Gigabitethernet 0/0/0 interfészt.</w:t>
      </w:r>
    </w:p>
    <w:p w14:paraId="13EE15A9" w14:textId="77777777" w:rsidR="001403F2" w:rsidRDefault="001403F2" w:rsidP="001403F2">
      <w:r>
        <w:rPr>
          <w:rStyle w:val="prompt"/>
        </w:rPr>
        <w:t>R1(config)#</w:t>
      </w:r>
      <w:r>
        <w:rPr>
          <w:rStyle w:val="user-input"/>
        </w:rPr>
        <w:t>interface gigabitethernet 0/0/0</w:t>
      </w:r>
    </w:p>
    <w:p w14:paraId="2FC19D9B" w14:textId="77777777" w:rsidR="001403F2" w:rsidRDefault="001403F2" w:rsidP="001403F2">
      <w:pPr>
        <w:pStyle w:val="NormlWeb"/>
      </w:pPr>
      <w:r>
        <w:t>Írjuk le a kapcsolatot „Link to LAN” néven.</w:t>
      </w:r>
    </w:p>
    <w:p w14:paraId="31C81967" w14:textId="77777777" w:rsidR="001403F2" w:rsidRDefault="001403F2" w:rsidP="001403F2">
      <w:r>
        <w:rPr>
          <w:rStyle w:val="prompt"/>
        </w:rPr>
        <w:t>R1(config-if)#</w:t>
      </w:r>
      <w:r>
        <w:rPr>
          <w:rStyle w:val="user-input"/>
        </w:rPr>
        <w:t>description Link to LAN</w:t>
      </w:r>
    </w:p>
    <w:p w14:paraId="648352F1" w14:textId="77777777" w:rsidR="001403F2" w:rsidRDefault="001403F2" w:rsidP="001403F2">
      <w:pPr>
        <w:pStyle w:val="NormlWeb"/>
      </w:pPr>
      <w:r>
        <w:t xml:space="preserve">Lássuk el az interfészt IPv4 címmel </w:t>
      </w:r>
      <w:r>
        <w:rPr>
          <w:rStyle w:val="Kiemels2"/>
        </w:rPr>
        <w:t>192.168.10.1</w:t>
      </w:r>
      <w:r>
        <w:t xml:space="preserve"> és netmaszkkal </w:t>
      </w:r>
      <w:r>
        <w:rPr>
          <w:rStyle w:val="Kiemels2"/>
        </w:rPr>
        <w:t>255.255.255.0</w:t>
      </w:r>
      <w:r>
        <w:t>.</w:t>
      </w:r>
    </w:p>
    <w:p w14:paraId="1D11CF2E" w14:textId="77777777" w:rsidR="001403F2" w:rsidRDefault="001403F2" w:rsidP="001403F2">
      <w:r>
        <w:rPr>
          <w:rStyle w:val="prompt"/>
        </w:rPr>
        <w:t>R1(config-if)#</w:t>
      </w:r>
      <w:r>
        <w:rPr>
          <w:rStyle w:val="user-input"/>
        </w:rPr>
        <w:t>ip address 192.168.10.1 255.255.255.0</w:t>
      </w:r>
    </w:p>
    <w:p w14:paraId="4F45D334" w14:textId="77777777" w:rsidR="001403F2" w:rsidRDefault="001403F2" w:rsidP="001403F2">
      <w:pPr>
        <w:pStyle w:val="NormlWeb"/>
      </w:pPr>
      <w:r>
        <w:t xml:space="preserve">Konfiguráljuk az interfészt az IPv6-címmel </w:t>
      </w:r>
      <w:r>
        <w:rPr>
          <w:rStyle w:val="Kiemels2"/>
        </w:rPr>
        <w:t>2001:db8:acad:10::1</w:t>
      </w:r>
      <w:r>
        <w:t xml:space="preserve"> és az előtag hosszával </w:t>
      </w:r>
      <w:r>
        <w:rPr>
          <w:rStyle w:val="Kiemels2"/>
        </w:rPr>
        <w:t>/64</w:t>
      </w:r>
      <w:r>
        <w:t>.</w:t>
      </w:r>
    </w:p>
    <w:p w14:paraId="44C45446" w14:textId="77777777" w:rsidR="001403F2" w:rsidRDefault="001403F2" w:rsidP="001403F2">
      <w:r>
        <w:rPr>
          <w:rStyle w:val="prompt"/>
        </w:rPr>
        <w:t>R1(config-if)#</w:t>
      </w:r>
      <w:r>
        <w:rPr>
          <w:rStyle w:val="user-input"/>
        </w:rPr>
        <w:t>ipv6 address 2001:db8:acad:10::1/64</w:t>
      </w:r>
    </w:p>
    <w:p w14:paraId="3AE1C7DD" w14:textId="77777777" w:rsidR="001403F2" w:rsidRDefault="001403F2" w:rsidP="001403F2">
      <w:pPr>
        <w:pStyle w:val="NormlWeb"/>
      </w:pPr>
      <w:r>
        <w:t>Engedélyezzük az interfészt, és térjünk vissza a globális konfigurációs módba.</w:t>
      </w:r>
    </w:p>
    <w:p w14:paraId="02BD393D" w14:textId="77777777" w:rsidR="001403F2" w:rsidRDefault="001403F2" w:rsidP="001403F2">
      <w:r>
        <w:rPr>
          <w:rStyle w:val="prompt"/>
        </w:rPr>
        <w:t>R1(config-if)#</w:t>
      </w:r>
      <w:r>
        <w:rPr>
          <w:rStyle w:val="user-input"/>
        </w:rPr>
        <w:t>no shutdown</w:t>
      </w:r>
    </w:p>
    <w:p w14:paraId="3049855E" w14:textId="77777777" w:rsidR="001403F2" w:rsidRDefault="001403F2" w:rsidP="001403F2">
      <w:pPr>
        <w:pStyle w:val="HTML-kntformzott"/>
      </w:pPr>
      <w:r>
        <w:t>*Aug  1 01:43:53.435: %LINK-3-UPDOWN: Interface GigabitEthernet0/0/0, changed state to down</w:t>
      </w:r>
    </w:p>
    <w:p w14:paraId="0F8E4770" w14:textId="77777777" w:rsidR="001403F2" w:rsidRDefault="001403F2" w:rsidP="001403F2">
      <w:pPr>
        <w:pStyle w:val="HTML-kntformzott"/>
      </w:pPr>
      <w:r>
        <w:t>*Aug  1 01:43:56.447: %LINK-3-UPDOWN: Interface GigabitEthernet0/0/0, changed state to up</w:t>
      </w:r>
    </w:p>
    <w:p w14:paraId="60574776" w14:textId="77777777" w:rsidR="001403F2" w:rsidRDefault="001403F2" w:rsidP="001403F2">
      <w:pPr>
        <w:pStyle w:val="HTML-kntformzott"/>
      </w:pPr>
      <w:r>
        <w:t>*Aug  1 01:43:57.447: %LINEPROTO-5-UPDOWN: Line protocol on Interface GigabitEthernet0/0/0, changed state to up</w:t>
      </w:r>
    </w:p>
    <w:p w14:paraId="0F5D676A" w14:textId="77777777" w:rsidR="001403F2" w:rsidRDefault="001403F2" w:rsidP="001403F2">
      <w:r>
        <w:rPr>
          <w:rStyle w:val="prompt"/>
        </w:rPr>
        <w:t>R1(config-if)#</w:t>
      </w:r>
      <w:r>
        <w:rPr>
          <w:rStyle w:val="user-input"/>
        </w:rPr>
        <w:t>exit</w:t>
      </w:r>
    </w:p>
    <w:p w14:paraId="0D55166B" w14:textId="77777777" w:rsidR="001403F2" w:rsidRDefault="001403F2" w:rsidP="001403F2">
      <w:pPr>
        <w:pStyle w:val="HTML-kntformzott"/>
      </w:pPr>
      <w:r>
        <w:t>R1#</w:t>
      </w:r>
    </w:p>
    <w:p w14:paraId="1449B03C" w14:textId="77777777" w:rsidR="001403F2" w:rsidRDefault="001403F2" w:rsidP="001403F2">
      <w:pPr>
        <w:pStyle w:val="HTML-kntformzott"/>
      </w:pPr>
      <w:r>
        <w:t>Sikeresen konfiguráltuk az R1 router kezdeti beállításait.</w:t>
      </w:r>
    </w:p>
    <w:p w14:paraId="69FAAB76"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5090BA83" w14:textId="77777777" w:rsidR="001403F2" w:rsidRDefault="001403F2" w:rsidP="001403F2">
      <w:r>
        <w:rPr>
          <w:color w:val="0000FF"/>
          <w:u w:val="single"/>
        </w:rPr>
        <w:t>10.1</w:t>
      </w:r>
    </w:p>
    <w:p w14:paraId="5B501BF7" w14:textId="77777777" w:rsidR="001403F2" w:rsidRDefault="001403F2" w:rsidP="001403F2">
      <w:pPr>
        <w:rPr>
          <w:rStyle w:val="Hiperhivatkozs"/>
        </w:rPr>
      </w:pPr>
      <w:r>
        <w:rPr>
          <w:rStyle w:val="navigation-button-label"/>
          <w:color w:val="0000FF"/>
          <w:u w:val="single"/>
        </w:rPr>
        <w:t>A router kezdőbeállításainak megadása</w:t>
      </w:r>
      <w:r>
        <w:fldChar w:fldCharType="end"/>
      </w:r>
      <w:r>
        <w:fldChar w:fldCharType="begin"/>
      </w:r>
      <w:r>
        <w:instrText>HYPERLINK "https://contenthub.netacad.com/itn/1.0.1?lng=hu-HU" \l "/itn/undefined.1"</w:instrText>
      </w:r>
      <w:r>
        <w:fldChar w:fldCharType="separate"/>
      </w:r>
    </w:p>
    <w:p w14:paraId="2B4DAD8C" w14:textId="77777777" w:rsidR="001403F2" w:rsidRDefault="001403F2" w:rsidP="001403F2">
      <w:r>
        <w:rPr>
          <w:color w:val="0000FF"/>
          <w:u w:val="single"/>
        </w:rPr>
        <w:t>10.3</w:t>
      </w:r>
    </w:p>
    <w:p w14:paraId="5E078D07" w14:textId="77777777" w:rsidR="001403F2" w:rsidRDefault="001403F2" w:rsidP="001403F2">
      <w:r>
        <w:rPr>
          <w:rStyle w:val="navigation-button-label"/>
          <w:color w:val="0000FF"/>
          <w:u w:val="single"/>
        </w:rPr>
        <w:t>Az alapértelmezett átjáró beállítása</w:t>
      </w:r>
      <w:r>
        <w:fldChar w:fldCharType="end"/>
      </w:r>
    </w:p>
    <w:p w14:paraId="2BA88448" w14:textId="77777777" w:rsidR="00250B3C" w:rsidRDefault="00250B3C"/>
    <w:p w14:paraId="1D43F6E9" w14:textId="77777777" w:rsidR="00250B3C" w:rsidRDefault="00250B3C"/>
    <w:p w14:paraId="42B14A8C" w14:textId="77777777" w:rsidR="00250B3C" w:rsidRDefault="00250B3C"/>
    <w:p w14:paraId="3C0E8B06" w14:textId="77777777" w:rsidR="001403F2" w:rsidRDefault="001403F2" w:rsidP="001403F2">
      <w:pPr>
        <w:pStyle w:val="Cmsor1"/>
      </w:pPr>
      <w:r>
        <w:t>Introduction to Networks</w:t>
      </w:r>
    </w:p>
    <w:p w14:paraId="14F845EA" w14:textId="77777777" w:rsidR="001403F2" w:rsidRDefault="001403F2" w:rsidP="001403F2">
      <w:r>
        <w:rPr>
          <w:rStyle w:val="version-label"/>
        </w:rPr>
        <w:t>v7.0</w:t>
      </w:r>
    </w:p>
    <w:p w14:paraId="139EE898" w14:textId="77777777" w:rsidR="001403F2" w:rsidRDefault="001403F2" w:rsidP="001403F2">
      <w:hyperlink r:id="rId168" w:anchor="chunks-container" w:history="1">
        <w:r>
          <w:rPr>
            <w:rStyle w:val="Hiperhivatkozs"/>
          </w:rPr>
          <w:t>Skip to content</w:t>
        </w:r>
      </w:hyperlink>
    </w:p>
    <w:p w14:paraId="524DC6BD" w14:textId="77777777" w:rsidR="001403F2" w:rsidRDefault="001403F2" w:rsidP="001403F2">
      <w:pPr>
        <w:pStyle w:val="sidebardrawer"/>
        <w:numPr>
          <w:ilvl w:val="0"/>
          <w:numId w:val="513"/>
        </w:numPr>
      </w:pPr>
    </w:p>
    <w:p w14:paraId="0CCE315B" w14:textId="77777777" w:rsidR="001403F2" w:rsidRDefault="001403F2" w:rsidP="001403F2">
      <w:pPr>
        <w:pStyle w:val="sidebardrawer"/>
        <w:numPr>
          <w:ilvl w:val="0"/>
          <w:numId w:val="51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D482ABA" w14:textId="77777777" w:rsidR="001403F2" w:rsidRDefault="001403F2" w:rsidP="001403F2">
      <w:pPr>
        <w:pStyle w:val="sidebardrawer"/>
        <w:numPr>
          <w:ilvl w:val="0"/>
          <w:numId w:val="51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49C0407" w14:textId="77777777" w:rsidR="001403F2" w:rsidRDefault="001403F2" w:rsidP="001403F2">
      <w:pPr>
        <w:pStyle w:val="breadcrumb-item"/>
        <w:numPr>
          <w:ilvl w:val="0"/>
          <w:numId w:val="516"/>
        </w:numPr>
      </w:pPr>
    </w:p>
    <w:p w14:paraId="60534DF1" w14:textId="77777777" w:rsidR="001403F2" w:rsidRDefault="001403F2" w:rsidP="001403F2">
      <w:pPr>
        <w:numPr>
          <w:ilvl w:val="0"/>
          <w:numId w:val="516"/>
        </w:numPr>
        <w:spacing w:before="100" w:beforeAutospacing="1" w:after="100" w:afterAutospacing="1" w:line="240" w:lineRule="auto"/>
      </w:pPr>
      <w:r>
        <w:t>Alapvető forgalomirányító-konfiguráció</w:t>
      </w:r>
    </w:p>
    <w:p w14:paraId="76E208BD" w14:textId="77777777" w:rsidR="001403F2" w:rsidRDefault="001403F2" w:rsidP="001403F2">
      <w:pPr>
        <w:numPr>
          <w:ilvl w:val="0"/>
          <w:numId w:val="516"/>
        </w:numPr>
        <w:spacing w:before="100" w:beforeAutospacing="1" w:after="100" w:afterAutospacing="1" w:line="240" w:lineRule="auto"/>
      </w:pPr>
      <w:r>
        <w:t>Az alapértelmezett átjáró beállítása</w:t>
      </w:r>
    </w:p>
    <w:p w14:paraId="587633F8" w14:textId="77777777" w:rsidR="001403F2" w:rsidRDefault="001403F2" w:rsidP="001403F2">
      <w:pPr>
        <w:pStyle w:val="Cmsor1"/>
      </w:pPr>
      <w:r>
        <w:t>Az alapértelmezett átjáró beállítása</w:t>
      </w:r>
    </w:p>
    <w:p w14:paraId="49B48DEE" w14:textId="77777777" w:rsidR="001403F2" w:rsidRDefault="001403F2" w:rsidP="001403F2">
      <w:r>
        <w:t>10.3.1</w:t>
      </w:r>
    </w:p>
    <w:p w14:paraId="2EB5BF53" w14:textId="77777777" w:rsidR="001403F2" w:rsidRDefault="001403F2" w:rsidP="001403F2">
      <w:pPr>
        <w:pStyle w:val="Cmsor2"/>
      </w:pPr>
      <w:r>
        <w:t>Állomás alapértelmezett átjárója</w:t>
      </w:r>
    </w:p>
    <w:p w14:paraId="0D79A128" w14:textId="77777777" w:rsidR="001403F2" w:rsidRDefault="001403F2" w:rsidP="001403F2">
      <w:pPr>
        <w:pStyle w:val="NormlWeb"/>
      </w:pPr>
      <w:r>
        <w:t>Ha a helyi hálózat csak egy routerrel rendelkezik, akkor ez lesz az átjáró, és a hálózat összes állomásán és switch-én be kell állítani ezt az információt. Ha a helyi hálózat több routerrel rendelkezik, ki kell választanunk közülük az alapértelmezett átjárót. Ez a témakör bemutatja, hogy miként állíthatjuk be az alapértelmezett átjárót az állomásokon és a switch-eken.</w:t>
      </w:r>
    </w:p>
    <w:p w14:paraId="0E283262" w14:textId="77777777" w:rsidR="001403F2" w:rsidRDefault="001403F2" w:rsidP="001403F2">
      <w:pPr>
        <w:pStyle w:val="NormlWeb"/>
      </w:pPr>
      <w:r>
        <w:t>Egy végberendezés hálózati működéséhez megfelelő IP-cím információkat, köztük az alapértelmezett átjáró címét kell az eszközön beállítani. Az alapértelmezett átjáróra csak abban az esetben van szükség, ha egy állomás egy másik hálózaton lévő eszköznek szeretne csomagot küldeni. Az alapértelmezett átjáró címe rendszerint az állomás helyi hálózatához csatlakozó router interfész címe. Az állomás IP-címének és a router interfész címének ugyanabban a hálózatban kell lennie.</w:t>
      </w:r>
    </w:p>
    <w:p w14:paraId="37218B94" w14:textId="77777777" w:rsidR="001403F2" w:rsidRDefault="001403F2" w:rsidP="001403F2">
      <w:pPr>
        <w:pStyle w:val="NormlWeb"/>
      </w:pPr>
      <w:r>
        <w:t>Tegyük fel például, hogy egy IPv4-hálózat részét képezi egy olyan router, amely két különálló LAN-t köt össze. A G0/0/0 interfész a 192.168.10.0, a G0/0/1 pedig a 192.168.11.0 hálózathoz csatlakozik. Minden állomáson a megfelelő alapértelmezett átjáró van beállítva.</w:t>
      </w:r>
    </w:p>
    <w:p w14:paraId="1CF48C87" w14:textId="77777777" w:rsidR="001403F2" w:rsidRDefault="001403F2" w:rsidP="001403F2">
      <w:pPr>
        <w:pStyle w:val="NormlWeb"/>
      </w:pPr>
      <w:r>
        <w:t>Ebben a példában, ha a PC1 csomagot küld a PC2-nek, akkor nincs szükség az alapértelmezett átjáró használatára, hiszen a PC1 a PC2-nek címzett csomagot a switch-en keresztül közvetlenül a PC2-nek továbbítja.</w:t>
      </w:r>
    </w:p>
    <w:p w14:paraId="6CBFCFC3" w14:textId="77777777" w:rsidR="001403F2" w:rsidRDefault="001403F2" w:rsidP="001403F2">
      <w:pPr>
        <w:pStyle w:val="NormlWeb"/>
      </w:pPr>
      <w:r>
        <w:t>The diagram is a network topology with one router, two switches, and four PCs showing the flow of information between devices on the same network. PC1 and PC2 are connected to the switch on network 192.168.10.0/24 at interface G0/0/0 on router R1. PC3 and PC4 are connected to another switch on network 192.168.11.0/24 at interface G0/0/1 on R1. An arrow shows the flow of information sent from PC1 passing through the attached switch on its way to PC2.</w:t>
      </w:r>
    </w:p>
    <w:p w14:paraId="159258F0" w14:textId="77777777" w:rsidR="001403F2" w:rsidRDefault="001403F2" w:rsidP="001403F2">
      <w:r>
        <w:lastRenderedPageBreak/>
        <w:t xml:space="preserve">PC! PC! .10 .11 192.168.10.0/24 .1G0/0/0 G0/0/1.1 .10 .11 192.168.11.0/24 R1 PC1 PC2 PC3 </w:t>
      </w:r>
    </w:p>
    <w:p w14:paraId="2A6AB4A6" w14:textId="77777777" w:rsidR="001403F2" w:rsidRDefault="001403F2" w:rsidP="001403F2">
      <w:r>
        <w:t xml:space="preserve">PC4 </w:t>
      </w:r>
    </w:p>
    <w:p w14:paraId="5AA10664" w14:textId="77777777" w:rsidR="001403F2" w:rsidRDefault="001403F2" w:rsidP="001403F2">
      <w:pPr>
        <w:pStyle w:val="NormlWeb"/>
      </w:pPr>
      <w:r>
        <w:t>Mi a helyzet, ha a PC1 küld csomagot a PC3-nak? A PC1 a PC3 IPv4-címével címzi meg a csomagot, de az alapértelmezett átjárónak küldi el, ami az R1 G0/0/0 interfésze. A router fogadja a csomagot, az irányítótáblájában a célcím alapján megkeresi a megfelelő kimenő interfészt. Az R1 ezután továbbítja a csomagot a megfelelő interfészről a PC3-nak.</w:t>
      </w:r>
    </w:p>
    <w:p w14:paraId="6E7F0C1B" w14:textId="77777777" w:rsidR="001403F2" w:rsidRDefault="001403F2" w:rsidP="001403F2">
      <w:pPr>
        <w:pStyle w:val="NormlWeb"/>
      </w:pPr>
      <w:r>
        <w:t>The diagram is a network topology with one router, two switches, and four PCs showing the flow of information between devices on different networks. PC1 and PC2 are connected to the switch on network 192.168.10.0/24 at interface G0/0/0 on router R1. PC3 and PC4 are connected to another switch on network 192.168.11.0/24 at interface G0/0/1 on R1. An arrow shows the flow of information sent from PC1 passing through R1 and onto PC3.</w:t>
      </w:r>
    </w:p>
    <w:p w14:paraId="1B006996" w14:textId="77777777" w:rsidR="001403F2" w:rsidRDefault="001403F2" w:rsidP="001403F2">
      <w:r>
        <w:t xml:space="preserve">PC! PC! .10 .11 192.168.10.0/24 .1G0/0/0 G0/0/1.1 .10 .11 192.168.11.0/24 R1 PC1 PC2 PC3 </w:t>
      </w:r>
    </w:p>
    <w:p w14:paraId="79DF6A0B" w14:textId="77777777" w:rsidR="001403F2" w:rsidRDefault="001403F2" w:rsidP="001403F2">
      <w:r>
        <w:t xml:space="preserve">PC4 </w:t>
      </w:r>
    </w:p>
    <w:p w14:paraId="0AF41DF0" w14:textId="77777777" w:rsidR="001403F2" w:rsidRDefault="001403F2" w:rsidP="001403F2">
      <w:pPr>
        <w:pStyle w:val="NormlWeb"/>
      </w:pPr>
      <w:r>
        <w:t>Ugyanez a folyamat menne végbe egy IPv6-hálózaton is, bár ez nem látható az ábrán. Az eszközök a helyi router IPv6-címét használnák alapértelmezett átjáróként.</w:t>
      </w:r>
    </w:p>
    <w:p w14:paraId="522D3011" w14:textId="77777777" w:rsidR="001403F2" w:rsidRDefault="001403F2" w:rsidP="001403F2">
      <w:r>
        <w:t>10.3.2</w:t>
      </w:r>
    </w:p>
    <w:p w14:paraId="2A99D8A4" w14:textId="77777777" w:rsidR="001403F2" w:rsidRDefault="001403F2" w:rsidP="001403F2">
      <w:pPr>
        <w:pStyle w:val="Cmsor2"/>
      </w:pPr>
      <w:r>
        <w:t>Switch alapértelmezett átjárója</w:t>
      </w:r>
    </w:p>
    <w:p w14:paraId="6B18C499" w14:textId="77777777" w:rsidR="001403F2" w:rsidRDefault="001403F2" w:rsidP="001403F2">
      <w:pPr>
        <w:pStyle w:val="NormlWeb"/>
      </w:pPr>
      <w:r>
        <w:t>A kliens számítógépeket összekötő switch jellemzően 2. rétegbeli eszköz. Mint ilyen, a 2. rétegbeli switch nem igényel IP-címet a megfelelő működéshez. Egy IP-konfiguráció azonban beállítható a switch-en, hogy a rendszergazda távolról hozzáférjen.</w:t>
      </w:r>
    </w:p>
    <w:p w14:paraId="303B0430" w14:textId="77777777" w:rsidR="001403F2" w:rsidRDefault="001403F2" w:rsidP="001403F2">
      <w:pPr>
        <w:pStyle w:val="NormlWeb"/>
      </w:pPr>
      <w:r>
        <w:t>Ahhoz, hogy a helyi IP-hálózaton keresztül elérjük és felügyeljük a switch-et, annak egy konfigurált SVI-vel (Switch Virtual Interface, virtuális switch interfész) kell rendelkeznie. Az SVI-t IPv4-címmel és alhálózati maszkkal konfiguráljuk a helyi LAN-on. A switch-nek rendelkeznie kell egy alapértelmezett átjáró címével is, hogy távolról felügyelni tudjuk egy másik hálózatról.</w:t>
      </w:r>
    </w:p>
    <w:p w14:paraId="631C80C6" w14:textId="77777777" w:rsidR="001403F2" w:rsidRDefault="001403F2" w:rsidP="001403F2">
      <w:pPr>
        <w:pStyle w:val="NormlWeb"/>
      </w:pPr>
      <w:r>
        <w:t>Az alapértelmezett átjáró címe általában minden olyan eszközön be van állítva, amely a helyi hálózaton kívüli eszközökkel kommunikál.</w:t>
      </w:r>
    </w:p>
    <w:p w14:paraId="578515E1" w14:textId="77777777" w:rsidR="001403F2" w:rsidRDefault="001403F2" w:rsidP="001403F2">
      <w:pPr>
        <w:pStyle w:val="NormlWeb"/>
      </w:pPr>
      <w:r>
        <w:t xml:space="preserve">A switch alapértelmezett átjárójának megadásához használjuk a </w:t>
      </w:r>
      <w:r>
        <w:rPr>
          <w:rStyle w:val="Kiemels2"/>
        </w:rPr>
        <w:t>ip default-gateway</w:t>
      </w:r>
      <w:r>
        <w:t xml:space="preserve"> </w:t>
      </w:r>
      <w:r>
        <w:rPr>
          <w:rStyle w:val="Kiemels"/>
        </w:rPr>
        <w:t>ip-cim</w:t>
      </w:r>
      <w:r>
        <w:t xml:space="preserve"> globális konfigurációs parancsot. A beállított </w:t>
      </w:r>
      <w:r>
        <w:rPr>
          <w:rStyle w:val="Kiemels"/>
        </w:rPr>
        <w:t>ip-cim</w:t>
      </w:r>
      <w:r>
        <w:t xml:space="preserve"> a switch-hez csatlakoztatott helyi router interfész IPv4-címe.</w:t>
      </w:r>
    </w:p>
    <w:p w14:paraId="27A52C6F" w14:textId="77777777" w:rsidR="001403F2" w:rsidRDefault="001403F2" w:rsidP="001403F2">
      <w:pPr>
        <w:pStyle w:val="NormlWeb"/>
      </w:pPr>
      <w:r>
        <w:t>Az ábrán a rendszergazda egy távoli hálózatról csatlakozik az S1 switch-hez.</w:t>
      </w:r>
    </w:p>
    <w:p w14:paraId="06A6740C" w14:textId="77777777" w:rsidR="001403F2" w:rsidRDefault="001403F2" w:rsidP="001403F2">
      <w:pPr>
        <w:pStyle w:val="NormlWeb"/>
      </w:pPr>
      <w:r>
        <w:t>The diagram is a network topology showing a router R1 connected to two switches, S1 on network 192.168.10.0/24, and S2 on network 192.168.11.0/24. A user is connected to S2 and an arrow shows the user is accessing S1 remotely. Above the user is a box showing the user has CLI access to S1 and is displaying the running configuration.</w:t>
      </w:r>
    </w:p>
    <w:p w14:paraId="3ABE9C0B" w14:textId="77777777" w:rsidR="001403F2" w:rsidRDefault="001403F2" w:rsidP="001403F2">
      <w:r>
        <w:lastRenderedPageBreak/>
        <w:t xml:space="preserve">S1# show running-configBuilding configuration...!service password-encryption!hostname S1!Interface Vlan1 ip address 192.168.10.50.255.255.255.0!!ip default-gateway 192.168.10.1 .1G0/0/0 .1G0/0/1 PC1 PC2 S2 .10 .11 192.168.10.0/24 192.168.11.0/24 S1 R1 </w:t>
      </w:r>
    </w:p>
    <w:p w14:paraId="3D7527DD" w14:textId="77777777" w:rsidR="001403F2" w:rsidRDefault="001403F2" w:rsidP="001403F2">
      <w:r>
        <w:t xml:space="preserve">.50 </w:t>
      </w:r>
    </w:p>
    <w:p w14:paraId="52872944" w14:textId="48BD82A1" w:rsidR="001403F2" w:rsidRDefault="001403F2" w:rsidP="001403F2">
      <w:r>
        <w:rPr>
          <w:noProof/>
        </w:rPr>
        <w:drawing>
          <wp:inline distT="0" distB="0" distL="0" distR="0" wp14:anchorId="1FD1509E" wp14:editId="2DCDBC4C">
            <wp:extent cx="1057275" cy="1076325"/>
            <wp:effectExtent l="0" t="0" r="9525" b="9525"/>
            <wp:docPr id="677613215" name="Kép 34"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dk0v12xv9_girl-sitting--UUID" descr="this is the image’s alt tex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57275" cy="1076325"/>
                    </a:xfrm>
                    <a:prstGeom prst="rect">
                      <a:avLst/>
                    </a:prstGeom>
                    <a:noFill/>
                    <a:ln>
                      <a:noFill/>
                    </a:ln>
                  </pic:spPr>
                </pic:pic>
              </a:graphicData>
            </a:graphic>
          </wp:inline>
        </w:drawing>
      </w:r>
    </w:p>
    <w:p w14:paraId="264709B2" w14:textId="77777777" w:rsidR="001403F2" w:rsidRDefault="001403F2" w:rsidP="001403F2">
      <w:r>
        <w:rPr>
          <w:rStyle w:val="dynamic-text-item"/>
        </w:rPr>
        <w:t>Output OmittedOutput OmittedOutput Omitted</w:t>
      </w:r>
    </w:p>
    <w:p w14:paraId="0E4BAC09" w14:textId="77777777" w:rsidR="001403F2" w:rsidRDefault="001403F2" w:rsidP="001403F2">
      <w:pPr>
        <w:pStyle w:val="NormlWeb"/>
      </w:pPr>
      <w:r>
        <w:t>Ebben a példában a rendszergazdai állomás az alapértelmezett átjáróját használja, hogy a csomagot az R1 G0/0/1 interfészére küldje. Az R1 a G0/0/0 interfészéről továbbítja a csomagot az S1-nek. Mivel a csomag forrás IPv4-címe egy másik hálózatról való, az S1-nek szüksége van egy alapértelmezett átjáróra a csomag továbbításához az R1 G0/0/0 interfészére. Ezért az S1-en be kell állítani az alapértelmezett átjárót, hogy képes legyen válaszolni és SSH-kapcsolatot létrehozni a felügyeleti állomással.</w:t>
      </w:r>
    </w:p>
    <w:p w14:paraId="08139BDB" w14:textId="77777777" w:rsidR="001403F2" w:rsidRDefault="001403F2" w:rsidP="001403F2">
      <w:r>
        <w:rPr>
          <w:rStyle w:val="Kiemels2"/>
        </w:rPr>
        <w:t>MEGJEGYZÉS:</w:t>
      </w:r>
      <w:r>
        <w:t xml:space="preserve"> A switch-hez csatlakoztatott számítógépekről származó csomagoknak már rendelkezniük kell a számítógép operációs rendszerén beállított alapértelmezett átjáró címével. </w:t>
      </w:r>
    </w:p>
    <w:p w14:paraId="734ED814" w14:textId="77777777" w:rsidR="001403F2" w:rsidRDefault="001403F2" w:rsidP="001403F2">
      <w:pPr>
        <w:pStyle w:val="NormlWeb"/>
      </w:pPr>
      <w:r>
        <w:t>A munkacsoportos switch SVI-je IPv6-címmel is konfigurálható. A switch esetében azonban nincs szükség az alapértelmezett átjáró IPv6-címének manuálisan történő megadására. A switch automatikusan megkapja az alapértelmezett átjárót a router ICMPv6 router hirdetés üzenetéből.</w:t>
      </w:r>
    </w:p>
    <w:p w14:paraId="32C467F5" w14:textId="77777777" w:rsidR="001403F2" w:rsidRDefault="001403F2" w:rsidP="001403F2">
      <w:r>
        <w:t>10.3.3</w:t>
      </w:r>
    </w:p>
    <w:p w14:paraId="33D5030A" w14:textId="77777777" w:rsidR="001403F2" w:rsidRDefault="001403F2" w:rsidP="001403F2">
      <w:pPr>
        <w:pStyle w:val="Cmsor2"/>
      </w:pPr>
      <w:r>
        <w:t>Parancsszimulátor - Az alapértelmezett átjáró beállítása</w:t>
      </w:r>
    </w:p>
    <w:p w14:paraId="0DE252BB" w14:textId="77777777" w:rsidR="001403F2" w:rsidRDefault="001403F2" w:rsidP="001403F2">
      <w:pPr>
        <w:pStyle w:val="NormlWeb"/>
      </w:pPr>
      <w:r>
        <w:t>A parancsszimulátor segítségével gyakorolhatjuk a 2. rétegbeli switch alapértelmezett átjárójának konfigurálását.</w:t>
      </w:r>
    </w:p>
    <w:p w14:paraId="3E8C76F9" w14:textId="77777777" w:rsidR="001403F2" w:rsidRDefault="001403F2" w:rsidP="001403F2">
      <w:pPr>
        <w:pStyle w:val="NormlWeb"/>
      </w:pPr>
      <w:r>
        <w:t>Lépjünk be a globális konfigurációs módba.</w:t>
      </w:r>
    </w:p>
    <w:p w14:paraId="2DBCFA49" w14:textId="77777777" w:rsidR="001403F2" w:rsidRDefault="001403F2" w:rsidP="001403F2">
      <w:r>
        <w:rPr>
          <w:rStyle w:val="prompt"/>
        </w:rPr>
        <w:t>S1#</w:t>
      </w:r>
      <w:r>
        <w:rPr>
          <w:rStyle w:val="user-input"/>
        </w:rPr>
        <w:t>configure terminal</w:t>
      </w:r>
    </w:p>
    <w:p w14:paraId="45DA9577" w14:textId="77777777" w:rsidR="001403F2" w:rsidRDefault="001403F2" w:rsidP="001403F2">
      <w:pPr>
        <w:pStyle w:val="HTML-kntformzott"/>
      </w:pPr>
      <w:r>
        <w:t>Enter configuration commands, one per line. End with CNTL/Z.</w:t>
      </w:r>
    </w:p>
    <w:p w14:paraId="6DA4D2FD" w14:textId="77777777" w:rsidR="001403F2" w:rsidRDefault="001403F2" w:rsidP="001403F2">
      <w:pPr>
        <w:pStyle w:val="NormlWeb"/>
      </w:pPr>
      <w:r>
        <w:t>Állítsuk be az alapértelmezett átjárót 192.168.10.1-re az S1-en.</w:t>
      </w:r>
    </w:p>
    <w:p w14:paraId="673F2F2A" w14:textId="77777777" w:rsidR="001403F2" w:rsidRDefault="001403F2" w:rsidP="001403F2">
      <w:r>
        <w:rPr>
          <w:rStyle w:val="prompt"/>
        </w:rPr>
        <w:t>S1(config)#</w:t>
      </w:r>
      <w:r>
        <w:rPr>
          <w:rStyle w:val="user-input"/>
        </w:rPr>
        <w:t>ip default-gateway 192.168.10.1</w:t>
      </w:r>
    </w:p>
    <w:p w14:paraId="7E0156D0" w14:textId="77777777" w:rsidR="001403F2" w:rsidRDefault="001403F2" w:rsidP="001403F2">
      <w:pPr>
        <w:pStyle w:val="HTML-kntformzott"/>
      </w:pPr>
      <w:r>
        <w:t>S1(config)#</w:t>
      </w:r>
    </w:p>
    <w:p w14:paraId="146C73BC" w14:textId="77777777" w:rsidR="001403F2" w:rsidRDefault="001403F2" w:rsidP="001403F2">
      <w:pPr>
        <w:pStyle w:val="HTML-kntformzott"/>
      </w:pPr>
      <w:r>
        <w:t>Sikeresen beállítottuk az alapértelmezett átjárót az S1 switch-en.</w:t>
      </w:r>
    </w:p>
    <w:p w14:paraId="1FA0A4AD" w14:textId="77777777" w:rsidR="001403F2" w:rsidRDefault="001403F2" w:rsidP="001403F2">
      <w:r>
        <w:t>10.3.4</w:t>
      </w:r>
    </w:p>
    <w:p w14:paraId="70DA4F38" w14:textId="77777777" w:rsidR="001403F2" w:rsidRDefault="001403F2" w:rsidP="001403F2">
      <w:pPr>
        <w:pStyle w:val="Cmsor2"/>
      </w:pPr>
      <w:r>
        <w:lastRenderedPageBreak/>
        <w:t>Packet Tracer - Router csatlakoztatása egy LAN-hoz</w:t>
      </w:r>
    </w:p>
    <w:p w14:paraId="021E1766" w14:textId="77777777" w:rsidR="001403F2" w:rsidRDefault="001403F2" w:rsidP="001403F2">
      <w:pPr>
        <w:pStyle w:val="NormlWeb"/>
      </w:pPr>
      <w:r>
        <w:t xml:space="preserve">A feladat során különféle </w:t>
      </w:r>
      <w:r>
        <w:rPr>
          <w:rStyle w:val="Kiemels2"/>
        </w:rPr>
        <w:t>show</w:t>
      </w:r>
      <w:r>
        <w:t xml:space="preserve"> parancsokat használunk a router aktuális állapotának megjelenítéséhez. A címzési táblázat alapján beállítjuk az Ethernet interfészeket, majd ellenőrizzük és teszteljük a konfigurációt.</w:t>
      </w:r>
    </w:p>
    <w:p w14:paraId="577467DD" w14:textId="77777777" w:rsidR="001403F2" w:rsidRDefault="001403F2" w:rsidP="001403F2">
      <w:hyperlink r:id="rId170" w:tooltip="Build a Switch and Router Network" w:history="1">
        <w:r>
          <w:rPr>
            <w:rStyle w:val="Hiperhivatkozs"/>
          </w:rPr>
          <w:t>Build a Switch and Router Network</w:t>
        </w:r>
      </w:hyperlink>
    </w:p>
    <w:p w14:paraId="27C171E4" w14:textId="77777777" w:rsidR="001403F2" w:rsidRDefault="001403F2" w:rsidP="001403F2">
      <w:r>
        <w:t>10.3.5</w:t>
      </w:r>
    </w:p>
    <w:p w14:paraId="433AF1D3" w14:textId="77777777" w:rsidR="001403F2" w:rsidRDefault="001403F2" w:rsidP="001403F2">
      <w:pPr>
        <w:pStyle w:val="Cmsor2"/>
      </w:pPr>
      <w:r>
        <w:t>Video - Troubleshoot a Default Gateway</w:t>
      </w:r>
    </w:p>
    <w:p w14:paraId="475BF5C2" w14:textId="77777777" w:rsidR="001403F2" w:rsidRDefault="001403F2" w:rsidP="001403F2">
      <w:pPr>
        <w:pStyle w:val="NormlWeb"/>
      </w:pPr>
      <w:r>
        <w:t>Press the Play button to watch the video.</w:t>
      </w:r>
    </w:p>
    <w:p w14:paraId="2DEFDF9B" w14:textId="77777777" w:rsidR="001403F2" w:rsidRDefault="001403F2" w:rsidP="001403F2">
      <w:r>
        <w:t>10.3.6</w:t>
      </w:r>
    </w:p>
    <w:p w14:paraId="666205C3" w14:textId="77777777" w:rsidR="001403F2" w:rsidRDefault="001403F2" w:rsidP="001403F2">
      <w:pPr>
        <w:pStyle w:val="Cmsor2"/>
      </w:pPr>
      <w:r>
        <w:t>Packet Tracer - Az alapértelmezett átjáró problémáinak elhárítása</w:t>
      </w:r>
    </w:p>
    <w:p w14:paraId="5983FC7B" w14:textId="77777777" w:rsidR="001403F2" w:rsidRDefault="001403F2" w:rsidP="001403F2">
      <w:pPr>
        <w:pStyle w:val="NormlWeb"/>
      </w:pPr>
      <w:r>
        <w:t>Egy eszköz hálózati működéséhez IP-címet, alhálózati maszkot és alapértelmezett átjárót kell rajta beállítani. Alapértelmezett átjáróra csak abban az esetben van szükség, ha egy állomás egy másik hálózaton lévő eszköznek szeretne csomagot küldeni. Az alapértelmezett átjáró címe rendszerint az állomás helyi hálózatához csatlakozó router interfész címe. Ebben a feladatban befejezzük a hálózat dokumentálását, majd ellenőrizzük azt a végpontok közötti kapcsolatok tesztelésével és a felmerülő hibák kijavításával. A hibaelhárítás lépései a következők lesznek:</w:t>
      </w:r>
    </w:p>
    <w:p w14:paraId="3779D114" w14:textId="77777777" w:rsidR="001403F2" w:rsidRDefault="001403F2" w:rsidP="001403F2">
      <w:pPr>
        <w:numPr>
          <w:ilvl w:val="0"/>
          <w:numId w:val="517"/>
        </w:numPr>
        <w:spacing w:before="100" w:beforeAutospacing="1" w:after="100" w:afterAutospacing="1" w:line="240" w:lineRule="auto"/>
      </w:pPr>
      <w:r>
        <w:t>A dokumentáció ellenőrzése és a problémák felfedése tesztek segítségével.</w:t>
      </w:r>
    </w:p>
    <w:p w14:paraId="5756B04D" w14:textId="77777777" w:rsidR="001403F2" w:rsidRDefault="001403F2" w:rsidP="001403F2">
      <w:pPr>
        <w:numPr>
          <w:ilvl w:val="0"/>
          <w:numId w:val="517"/>
        </w:numPr>
        <w:spacing w:before="100" w:beforeAutospacing="1" w:after="100" w:afterAutospacing="1" w:line="240" w:lineRule="auto"/>
      </w:pPr>
      <w:r>
        <w:t>Alkalmas megoldás keresése egy adott problémára.</w:t>
      </w:r>
    </w:p>
    <w:p w14:paraId="33B6511E" w14:textId="77777777" w:rsidR="001403F2" w:rsidRDefault="001403F2" w:rsidP="001403F2">
      <w:pPr>
        <w:numPr>
          <w:ilvl w:val="0"/>
          <w:numId w:val="517"/>
        </w:numPr>
        <w:spacing w:before="100" w:beforeAutospacing="1" w:after="100" w:afterAutospacing="1" w:line="240" w:lineRule="auto"/>
      </w:pPr>
      <w:r>
        <w:t>A kiválasztott megoldás megvalósítása.</w:t>
      </w:r>
    </w:p>
    <w:p w14:paraId="7452A8E3" w14:textId="77777777" w:rsidR="001403F2" w:rsidRDefault="001403F2" w:rsidP="001403F2">
      <w:pPr>
        <w:numPr>
          <w:ilvl w:val="0"/>
          <w:numId w:val="517"/>
        </w:numPr>
        <w:spacing w:before="100" w:beforeAutospacing="1" w:after="100" w:afterAutospacing="1" w:line="240" w:lineRule="auto"/>
      </w:pPr>
      <w:r>
        <w:t>A megoldás ellenőrzése teszteléssel.</w:t>
      </w:r>
    </w:p>
    <w:p w14:paraId="22260720" w14:textId="77777777" w:rsidR="001403F2" w:rsidRDefault="001403F2" w:rsidP="001403F2">
      <w:pPr>
        <w:numPr>
          <w:ilvl w:val="0"/>
          <w:numId w:val="517"/>
        </w:numPr>
        <w:spacing w:before="100" w:beforeAutospacing="1" w:after="100" w:afterAutospacing="1" w:line="240" w:lineRule="auto"/>
      </w:pPr>
      <w:r>
        <w:t>A megoldás dokumentálása.</w:t>
      </w:r>
    </w:p>
    <w:p w14:paraId="27EC1771" w14:textId="77777777" w:rsidR="001403F2" w:rsidRDefault="001403F2" w:rsidP="001403F2">
      <w:pPr>
        <w:spacing w:after="0"/>
      </w:pPr>
      <w:hyperlink r:id="rId171" w:tooltip="Az alapértelmezett átjáró problémáinak elhárítása" w:history="1">
        <w:r>
          <w:rPr>
            <w:rStyle w:val="Hiperhivatkozs"/>
          </w:rPr>
          <w:t>Az alapértelmezett átjáró problémáinak elhárítása</w:t>
        </w:r>
      </w:hyperlink>
    </w:p>
    <w:p w14:paraId="274C0219"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29F94DD4" w14:textId="77777777" w:rsidR="001403F2" w:rsidRDefault="001403F2" w:rsidP="001403F2">
      <w:r>
        <w:rPr>
          <w:color w:val="0000FF"/>
          <w:u w:val="single"/>
        </w:rPr>
        <w:t>10.2</w:t>
      </w:r>
    </w:p>
    <w:p w14:paraId="5C2B8233" w14:textId="77777777" w:rsidR="001403F2" w:rsidRDefault="001403F2" w:rsidP="001403F2">
      <w:pPr>
        <w:rPr>
          <w:rStyle w:val="Hiperhivatkozs"/>
        </w:rPr>
      </w:pPr>
      <w:r>
        <w:rPr>
          <w:rStyle w:val="navigation-button-label"/>
          <w:color w:val="0000FF"/>
          <w:u w:val="single"/>
        </w:rPr>
        <w:t>Interfészek konfigurálása</w:t>
      </w:r>
      <w:r>
        <w:fldChar w:fldCharType="end"/>
      </w:r>
      <w:r>
        <w:fldChar w:fldCharType="begin"/>
      </w:r>
      <w:r>
        <w:instrText>HYPERLINK "https://contenthub.netacad.com/itn/1.0.1?lng=hu-HU" \l "/itn/undefined.1"</w:instrText>
      </w:r>
      <w:r>
        <w:fldChar w:fldCharType="separate"/>
      </w:r>
    </w:p>
    <w:p w14:paraId="0C2EC39C" w14:textId="77777777" w:rsidR="001403F2" w:rsidRDefault="001403F2" w:rsidP="001403F2">
      <w:r>
        <w:rPr>
          <w:color w:val="0000FF"/>
          <w:u w:val="single"/>
        </w:rPr>
        <w:t>10.4</w:t>
      </w:r>
    </w:p>
    <w:p w14:paraId="7912EC6B" w14:textId="77777777" w:rsidR="001403F2" w:rsidRDefault="001403F2" w:rsidP="001403F2">
      <w:r>
        <w:rPr>
          <w:rStyle w:val="navigation-button-label"/>
          <w:color w:val="0000FF"/>
          <w:u w:val="single"/>
        </w:rPr>
        <w:t>Gyakorlás és ellenőrzés</w:t>
      </w:r>
      <w:r>
        <w:fldChar w:fldCharType="end"/>
      </w:r>
    </w:p>
    <w:p w14:paraId="5C88E8D3" w14:textId="77777777" w:rsidR="001403F2" w:rsidRDefault="001403F2" w:rsidP="001403F2">
      <w:pPr>
        <w:pStyle w:val="Cmsor1"/>
      </w:pPr>
      <w:r>
        <w:t>Introduction to Networks</w:t>
      </w:r>
    </w:p>
    <w:p w14:paraId="0B58C1D8" w14:textId="77777777" w:rsidR="001403F2" w:rsidRDefault="001403F2" w:rsidP="001403F2">
      <w:r>
        <w:rPr>
          <w:rStyle w:val="version-label"/>
        </w:rPr>
        <w:t>v7.0</w:t>
      </w:r>
    </w:p>
    <w:p w14:paraId="6711311E" w14:textId="77777777" w:rsidR="001403F2" w:rsidRDefault="001403F2" w:rsidP="001403F2">
      <w:hyperlink r:id="rId172" w:anchor="chunks-container" w:history="1">
        <w:r>
          <w:rPr>
            <w:rStyle w:val="Hiperhivatkozs"/>
          </w:rPr>
          <w:t>Skip to content</w:t>
        </w:r>
      </w:hyperlink>
    </w:p>
    <w:p w14:paraId="199627D7" w14:textId="77777777" w:rsidR="001403F2" w:rsidRDefault="001403F2" w:rsidP="001403F2">
      <w:pPr>
        <w:pStyle w:val="sidebardrawer"/>
        <w:numPr>
          <w:ilvl w:val="0"/>
          <w:numId w:val="518"/>
        </w:numPr>
      </w:pPr>
    </w:p>
    <w:p w14:paraId="308311B6" w14:textId="77777777" w:rsidR="001403F2" w:rsidRDefault="001403F2" w:rsidP="001403F2">
      <w:pPr>
        <w:pStyle w:val="sidebardrawer"/>
        <w:numPr>
          <w:ilvl w:val="0"/>
          <w:numId w:val="519"/>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F4B4C35" w14:textId="77777777" w:rsidR="001403F2" w:rsidRDefault="001403F2" w:rsidP="001403F2">
      <w:pPr>
        <w:pStyle w:val="breadcrumb-item"/>
        <w:numPr>
          <w:ilvl w:val="0"/>
          <w:numId w:val="520"/>
        </w:numPr>
      </w:pPr>
    </w:p>
    <w:p w14:paraId="76B765F7" w14:textId="77777777" w:rsidR="001403F2" w:rsidRDefault="001403F2" w:rsidP="001403F2">
      <w:pPr>
        <w:numPr>
          <w:ilvl w:val="0"/>
          <w:numId w:val="520"/>
        </w:numPr>
        <w:spacing w:before="100" w:beforeAutospacing="1" w:after="100" w:afterAutospacing="1" w:line="240" w:lineRule="auto"/>
      </w:pPr>
      <w:r>
        <w:t>Alapvető forgalomirányító-konfiguráció</w:t>
      </w:r>
    </w:p>
    <w:p w14:paraId="74CFB754" w14:textId="77777777" w:rsidR="001403F2" w:rsidRDefault="001403F2" w:rsidP="001403F2">
      <w:pPr>
        <w:numPr>
          <w:ilvl w:val="0"/>
          <w:numId w:val="520"/>
        </w:numPr>
        <w:spacing w:before="100" w:beforeAutospacing="1" w:after="100" w:afterAutospacing="1" w:line="240" w:lineRule="auto"/>
      </w:pPr>
      <w:r>
        <w:t>Gyakorlás és ellenőrzés</w:t>
      </w:r>
    </w:p>
    <w:p w14:paraId="5FB9026E" w14:textId="77777777" w:rsidR="001403F2" w:rsidRDefault="001403F2" w:rsidP="001403F2">
      <w:pPr>
        <w:pStyle w:val="Cmsor1"/>
      </w:pPr>
      <w:r>
        <w:t>Gyakorlás és ellenőrzés</w:t>
      </w:r>
    </w:p>
    <w:p w14:paraId="579F2BF9" w14:textId="77777777" w:rsidR="001403F2" w:rsidRDefault="001403F2" w:rsidP="001403F2">
      <w:r>
        <w:t>10.4.1</w:t>
      </w:r>
    </w:p>
    <w:p w14:paraId="1066CC85" w14:textId="77777777" w:rsidR="001403F2" w:rsidRDefault="001403F2" w:rsidP="001403F2">
      <w:pPr>
        <w:pStyle w:val="Cmsor2"/>
      </w:pPr>
      <w:r>
        <w:t>Videómagyarázat - Hálózati eszközök közötti különbségek: 1. rész</w:t>
      </w:r>
    </w:p>
    <w:p w14:paraId="52C0D4B8" w14:textId="77777777" w:rsidR="001403F2" w:rsidRDefault="001403F2" w:rsidP="001403F2">
      <w:pPr>
        <w:pStyle w:val="NormlWeb"/>
      </w:pPr>
      <w:r>
        <w:t>A Packet Tracer feladatok és a laborgyakorlatok során megtapasztalt különböző routereket és switch-eket bemutató videó 1. részének megtekintéséhez kattintsunk az ábrán látható Lejátszás gombra!</w:t>
      </w:r>
    </w:p>
    <w:p w14:paraId="4AAD7ED8" w14:textId="77777777" w:rsidR="001403F2" w:rsidRDefault="001403F2" w:rsidP="001403F2">
      <w:r>
        <w:t>10.4.2</w:t>
      </w:r>
    </w:p>
    <w:p w14:paraId="7CE802CD" w14:textId="77777777" w:rsidR="001403F2" w:rsidRDefault="001403F2" w:rsidP="001403F2">
      <w:pPr>
        <w:pStyle w:val="Cmsor2"/>
      </w:pPr>
      <w:r>
        <w:t>Videómagyarázat - Hálózati eszközök közötti különbségek: 2. rész</w:t>
      </w:r>
    </w:p>
    <w:p w14:paraId="6BC0669C" w14:textId="77777777" w:rsidR="001403F2" w:rsidRDefault="001403F2" w:rsidP="001403F2">
      <w:pPr>
        <w:pStyle w:val="NormlWeb"/>
      </w:pPr>
      <w:r>
        <w:t>A Packet Tracer feladatok és a laborgyakorlatok során megtapasztalt különböző routereket és switch-eket bemutató videó 2. részének megtekintéséhez kattintsunk az ábrán látható Lejátszás gombra!</w:t>
      </w:r>
    </w:p>
    <w:p w14:paraId="4F2D5D7D" w14:textId="77777777" w:rsidR="001403F2" w:rsidRDefault="001403F2" w:rsidP="001403F2">
      <w:r>
        <w:t>10.4.3</w:t>
      </w:r>
    </w:p>
    <w:p w14:paraId="1A687721" w14:textId="77777777" w:rsidR="001403F2" w:rsidRDefault="001403F2" w:rsidP="001403F2">
      <w:pPr>
        <w:pStyle w:val="Cmsor2"/>
      </w:pPr>
      <w:r>
        <w:t>Packet Tracer - Alapvető eszközkonfiguráció</w:t>
      </w:r>
    </w:p>
    <w:p w14:paraId="34AEE3FD" w14:textId="77777777" w:rsidR="001403F2" w:rsidRDefault="001403F2" w:rsidP="001403F2">
      <w:pPr>
        <w:pStyle w:val="NormlWeb"/>
      </w:pPr>
      <w:r>
        <w:t>A hálózati vezető elégedett a LAN rendszergazdai teljesítményünkkel. Szeretné, ha megmutatnánk, hogy képesek vagyunk olyan router konfigurálására is, mely két LAN-hoz csatlakozik. Feladatunk egy Cisco IOS router és egy switch alapbeállításainak megadása, majd a végpontok közötti kapcsolatok tesztelésével az eszközök konfigurációjának ellenőrzése.</w:t>
      </w:r>
    </w:p>
    <w:p w14:paraId="346D20D3" w14:textId="77777777" w:rsidR="001403F2" w:rsidRDefault="001403F2" w:rsidP="001403F2">
      <w:hyperlink r:id="rId173" w:tooltip="Alapbeállítások" w:history="1">
        <w:r>
          <w:rPr>
            <w:rStyle w:val="Hiperhivatkozs"/>
          </w:rPr>
          <w:t>Alapbeállítások</w:t>
        </w:r>
      </w:hyperlink>
    </w:p>
    <w:p w14:paraId="5991162B" w14:textId="77777777" w:rsidR="001403F2" w:rsidRDefault="001403F2" w:rsidP="001403F2">
      <w:r>
        <w:t>10.4.4</w:t>
      </w:r>
    </w:p>
    <w:p w14:paraId="2E0C4F75" w14:textId="77777777" w:rsidR="001403F2" w:rsidRDefault="001403F2" w:rsidP="001403F2">
      <w:pPr>
        <w:pStyle w:val="Cmsor2"/>
      </w:pPr>
      <w:r>
        <w:t>Laborgyakorlat - Switch-ből és routerből álló hálózat építése</w:t>
      </w:r>
    </w:p>
    <w:p w14:paraId="2950FB32" w14:textId="77777777" w:rsidR="001403F2" w:rsidRDefault="001403F2" w:rsidP="001403F2">
      <w:pPr>
        <w:pStyle w:val="NormlWeb"/>
      </w:pPr>
      <w:r>
        <w:t>A laborgyakorlat során az alábbi feladatokat végezzük el:</w:t>
      </w:r>
    </w:p>
    <w:p w14:paraId="22C16FC7" w14:textId="77777777" w:rsidR="001403F2" w:rsidRDefault="001403F2" w:rsidP="001403F2">
      <w:pPr>
        <w:numPr>
          <w:ilvl w:val="0"/>
          <w:numId w:val="521"/>
        </w:numPr>
        <w:spacing w:before="100" w:beforeAutospacing="1" w:after="100" w:afterAutospacing="1" w:line="240" w:lineRule="auto"/>
      </w:pPr>
    </w:p>
    <w:p w14:paraId="71E9EB20" w14:textId="77777777" w:rsidR="001403F2" w:rsidRDefault="001403F2" w:rsidP="001403F2">
      <w:pPr>
        <w:numPr>
          <w:ilvl w:val="1"/>
          <w:numId w:val="521"/>
        </w:numPr>
        <w:spacing w:before="100" w:beforeAutospacing="1" w:after="100" w:afterAutospacing="1" w:line="240" w:lineRule="auto"/>
      </w:pPr>
      <w:r>
        <w:t>rész: A topológia felépítése és az eszközök kezdeti beállításainak megadása.</w:t>
      </w:r>
    </w:p>
    <w:p w14:paraId="35EE0F8E" w14:textId="77777777" w:rsidR="001403F2" w:rsidRDefault="001403F2" w:rsidP="001403F2">
      <w:pPr>
        <w:numPr>
          <w:ilvl w:val="0"/>
          <w:numId w:val="521"/>
        </w:numPr>
        <w:spacing w:before="100" w:beforeAutospacing="1" w:after="100" w:afterAutospacing="1" w:line="240" w:lineRule="auto"/>
      </w:pPr>
    </w:p>
    <w:p w14:paraId="08D787D7" w14:textId="77777777" w:rsidR="001403F2" w:rsidRDefault="001403F2" w:rsidP="001403F2">
      <w:pPr>
        <w:numPr>
          <w:ilvl w:val="1"/>
          <w:numId w:val="522"/>
        </w:numPr>
        <w:spacing w:before="100" w:beforeAutospacing="1" w:after="100" w:afterAutospacing="1" w:line="240" w:lineRule="auto"/>
      </w:pPr>
      <w:r>
        <w:t>rész: Az eszközök konfigurálása és a kapcsolat ellenőrzése.</w:t>
      </w:r>
    </w:p>
    <w:p w14:paraId="4F8300FF" w14:textId="77777777" w:rsidR="001403F2" w:rsidRDefault="001403F2" w:rsidP="001403F2">
      <w:pPr>
        <w:numPr>
          <w:ilvl w:val="0"/>
          <w:numId w:val="521"/>
        </w:numPr>
        <w:spacing w:before="100" w:beforeAutospacing="1" w:after="100" w:afterAutospacing="1" w:line="240" w:lineRule="auto"/>
      </w:pPr>
    </w:p>
    <w:p w14:paraId="6FCA11D2" w14:textId="77777777" w:rsidR="001403F2" w:rsidRDefault="001403F2" w:rsidP="001403F2">
      <w:pPr>
        <w:numPr>
          <w:ilvl w:val="1"/>
          <w:numId w:val="523"/>
        </w:numPr>
        <w:spacing w:before="100" w:beforeAutospacing="1" w:after="100" w:afterAutospacing="1" w:line="240" w:lineRule="auto"/>
      </w:pPr>
      <w:r>
        <w:t>rész: Eszközinformációk megjelenítése.</w:t>
      </w:r>
    </w:p>
    <w:p w14:paraId="361AA7AA" w14:textId="77777777" w:rsidR="001403F2" w:rsidRDefault="001403F2" w:rsidP="001403F2">
      <w:pPr>
        <w:spacing w:after="0"/>
      </w:pPr>
      <w:r>
        <w:t>10.4.5</w:t>
      </w:r>
    </w:p>
    <w:p w14:paraId="379F00B2" w14:textId="77777777" w:rsidR="001403F2" w:rsidRDefault="001403F2" w:rsidP="001403F2">
      <w:pPr>
        <w:pStyle w:val="Cmsor2"/>
      </w:pPr>
      <w:r>
        <w:t>Miről tanultunk ebben a fejezetben?</w:t>
      </w:r>
    </w:p>
    <w:p w14:paraId="69EA81A1" w14:textId="77777777" w:rsidR="001403F2" w:rsidRDefault="001403F2" w:rsidP="001403F2">
      <w:r>
        <w:rPr>
          <w:rStyle w:val="Kiemels2"/>
        </w:rPr>
        <w:t>A router kezdőbeállításainak megadása</w:t>
      </w:r>
    </w:p>
    <w:p w14:paraId="647BFCF0" w14:textId="77777777" w:rsidR="001403F2" w:rsidRDefault="001403F2" w:rsidP="001403F2">
      <w:pPr>
        <w:pStyle w:val="NormlWeb"/>
      </w:pPr>
      <w:r>
        <w:t>A router kezdőbeállításainak megadása az alábbi lépésekkel történik:</w:t>
      </w:r>
    </w:p>
    <w:p w14:paraId="03A38245" w14:textId="77777777" w:rsidR="001403F2" w:rsidRDefault="001403F2" w:rsidP="001403F2">
      <w:pPr>
        <w:numPr>
          <w:ilvl w:val="0"/>
          <w:numId w:val="524"/>
        </w:numPr>
        <w:spacing w:before="100" w:beforeAutospacing="1" w:after="100" w:afterAutospacing="1" w:line="240" w:lineRule="auto"/>
      </w:pPr>
      <w:r>
        <w:t>Állítsuk be az eszköz nevét.</w:t>
      </w:r>
    </w:p>
    <w:p w14:paraId="32C946F1" w14:textId="77777777" w:rsidR="001403F2" w:rsidRDefault="001403F2" w:rsidP="001403F2">
      <w:pPr>
        <w:numPr>
          <w:ilvl w:val="0"/>
          <w:numId w:val="524"/>
        </w:numPr>
        <w:spacing w:before="100" w:beforeAutospacing="1" w:after="100" w:afterAutospacing="1" w:line="240" w:lineRule="auto"/>
      </w:pPr>
      <w:r>
        <w:t>Tegyük biztonságossá a privilegizált EXEC módot.</w:t>
      </w:r>
    </w:p>
    <w:p w14:paraId="6EB35607" w14:textId="77777777" w:rsidR="001403F2" w:rsidRDefault="001403F2" w:rsidP="001403F2">
      <w:pPr>
        <w:numPr>
          <w:ilvl w:val="0"/>
          <w:numId w:val="524"/>
        </w:numPr>
        <w:spacing w:before="100" w:beforeAutospacing="1" w:after="100" w:afterAutospacing="1" w:line="240" w:lineRule="auto"/>
      </w:pPr>
      <w:r>
        <w:t>Tegyük biztonságossá a felhasználói EXEC mód hozzáférését.</w:t>
      </w:r>
    </w:p>
    <w:p w14:paraId="70F83982" w14:textId="77777777" w:rsidR="001403F2" w:rsidRDefault="001403F2" w:rsidP="001403F2">
      <w:pPr>
        <w:numPr>
          <w:ilvl w:val="0"/>
          <w:numId w:val="524"/>
        </w:numPr>
        <w:spacing w:before="100" w:beforeAutospacing="1" w:after="100" w:afterAutospacing="1" w:line="240" w:lineRule="auto"/>
      </w:pPr>
      <w:r>
        <w:t>Tegyük biztonságossá a Telnet / SSH távelérést.</w:t>
      </w:r>
    </w:p>
    <w:p w14:paraId="7DC330E0" w14:textId="77777777" w:rsidR="001403F2" w:rsidRDefault="001403F2" w:rsidP="001403F2">
      <w:pPr>
        <w:numPr>
          <w:ilvl w:val="0"/>
          <w:numId w:val="524"/>
        </w:numPr>
        <w:spacing w:before="100" w:beforeAutospacing="1" w:after="100" w:afterAutospacing="1" w:line="240" w:lineRule="auto"/>
      </w:pPr>
      <w:r>
        <w:t>Tegyük biztonságossá a konfigurációs fájlban tárolt összes jelszót.</w:t>
      </w:r>
    </w:p>
    <w:p w14:paraId="4436FCEF" w14:textId="77777777" w:rsidR="001403F2" w:rsidRDefault="001403F2" w:rsidP="001403F2">
      <w:pPr>
        <w:numPr>
          <w:ilvl w:val="0"/>
          <w:numId w:val="524"/>
        </w:numPr>
        <w:spacing w:before="100" w:beforeAutospacing="1" w:after="100" w:afterAutospacing="1" w:line="240" w:lineRule="auto"/>
      </w:pPr>
      <w:r>
        <w:t>Jelenítsünk meg egy jogos használatra vonatkozó üzenetet.</w:t>
      </w:r>
    </w:p>
    <w:p w14:paraId="0C922489" w14:textId="77777777" w:rsidR="001403F2" w:rsidRDefault="001403F2" w:rsidP="001403F2">
      <w:pPr>
        <w:numPr>
          <w:ilvl w:val="0"/>
          <w:numId w:val="524"/>
        </w:numPr>
        <w:spacing w:before="100" w:beforeAutospacing="1" w:after="100" w:afterAutospacing="1" w:line="240" w:lineRule="auto"/>
      </w:pPr>
      <w:r>
        <w:t>Mentsük el a beállításokat!</w:t>
      </w:r>
    </w:p>
    <w:p w14:paraId="5D9048BA" w14:textId="77777777" w:rsidR="001403F2" w:rsidRDefault="001403F2" w:rsidP="001403F2">
      <w:pPr>
        <w:spacing w:after="0"/>
      </w:pPr>
      <w:r>
        <w:rPr>
          <w:rStyle w:val="Kiemels2"/>
        </w:rPr>
        <w:t>Interfészek konfigurálása</w:t>
      </w:r>
    </w:p>
    <w:p w14:paraId="0342E0D0" w14:textId="77777777" w:rsidR="001403F2" w:rsidRDefault="001403F2" w:rsidP="001403F2">
      <w:pPr>
        <w:pStyle w:val="NormlWeb"/>
      </w:pPr>
      <w:r>
        <w:t xml:space="preserve">A routerek eléréséhez annak interfészeit konfigurálni kell. A Cisco ISR 4321 router két Gigabit Ethernet interfésszel van felszerelve: Gigabitethernet 0/0/0 (G0/0/0) és Gigabitethernet 0/0/1 (G0/0/1). A router interfészeinek beállítása nagyon hasonlít a switch felügyeleti SVI-jének beállításához. A </w:t>
      </w:r>
      <w:r>
        <w:rPr>
          <w:rStyle w:val="Kiemels2"/>
        </w:rPr>
        <w:t>no shutdown</w:t>
      </w:r>
      <w:r>
        <w:t xml:space="preserve"> parancs használata aktiválja az interfészt, mely csak abban az esetben lesz aktív, ha fizikailag egy másik eszközhöz (pl:. switch-hez vagy routerhez) kapcsolódik. Számos olyan parancs létezik, amivel egy interfész konfigurációját ellenőrizhetjük: a </w:t>
      </w:r>
      <w:r>
        <w:rPr>
          <w:rStyle w:val="Kiemels2"/>
        </w:rPr>
        <w:t>show ip interface brief</w:t>
      </w:r>
      <w:r>
        <w:t xml:space="preserve">, a </w:t>
      </w:r>
      <w:r>
        <w:rPr>
          <w:rStyle w:val="Kiemels2"/>
        </w:rPr>
        <w:t>show ipv6 interface brief</w:t>
      </w:r>
      <w:r>
        <w:t xml:space="preserve">, a </w:t>
      </w:r>
      <w:r>
        <w:rPr>
          <w:rStyle w:val="Kiemels2"/>
        </w:rPr>
        <w:t>show ip route</w:t>
      </w:r>
      <w:r>
        <w:t xml:space="preserve">, a </w:t>
      </w:r>
      <w:r>
        <w:rPr>
          <w:rStyle w:val="Kiemels2"/>
        </w:rPr>
        <w:t>show ipv6 route</w:t>
      </w:r>
      <w:r>
        <w:t xml:space="preserve">, a </w:t>
      </w:r>
      <w:r>
        <w:rPr>
          <w:rStyle w:val="Kiemels2"/>
        </w:rPr>
        <w:t>show interfaces</w:t>
      </w:r>
      <w:r>
        <w:t xml:space="preserve">, a </w:t>
      </w:r>
      <w:r>
        <w:rPr>
          <w:rStyle w:val="Kiemels2"/>
        </w:rPr>
        <w:t>show ip interface</w:t>
      </w:r>
      <w:r>
        <w:t xml:space="preserve"> és a </w:t>
      </w:r>
      <w:r>
        <w:rPr>
          <w:rStyle w:val="Kiemels2"/>
        </w:rPr>
        <w:t>show ipv6 interface.</w:t>
      </w:r>
      <w:r>
        <w:t>.</w:t>
      </w:r>
    </w:p>
    <w:p w14:paraId="37B74BDA" w14:textId="77777777" w:rsidR="001403F2" w:rsidRDefault="001403F2" w:rsidP="001403F2">
      <w:r>
        <w:rPr>
          <w:rStyle w:val="Kiemels2"/>
        </w:rPr>
        <w:t>Az alapértelmezett átjáró beállítása</w:t>
      </w:r>
    </w:p>
    <w:p w14:paraId="0DE5BE32" w14:textId="77777777" w:rsidR="001403F2" w:rsidRDefault="001403F2" w:rsidP="001403F2">
      <w:pPr>
        <w:pStyle w:val="NormlWeb"/>
      </w:pPr>
      <w:r>
        <w:t xml:space="preserve">Egy végberendezés hálózati működéséhez megfelelő IP-cím információkat, köztük az alapértelmezett átjáró címét kell az eszközön beállítani. Az alapértelmezett átjáró címe rendszerint az állomás helyi hálózatához csatlakozó interfész címe. Az állomás IP-címének és a router interfész címének ugyanabban a hálózatban kell lennie. Ahhoz, hogy a helyi IP-hálózaton keresztül elérjük és felügyeljük a switch-et, a switch-nek egy konfigurált SVI-vel (Switch Virtual Interface, virtuális switch interfész) kell rendelkeznie. Az SVI-t IPv4-címmel és alhálózati maszkkal konfiguráljuk a helyi LAN-on. A switch-nek rendelkeznie kell egy alapértelmezett átjáró címével is, hogy távolról felügyelni tudjuk egy másik hálózatról. A switch alapértelmezett átjárójának megadásához használjuk a </w:t>
      </w:r>
      <w:r>
        <w:rPr>
          <w:rStyle w:val="Kiemels2"/>
        </w:rPr>
        <w:t>ip default-gateway ip-address</w:t>
      </w:r>
      <w:r>
        <w:t xml:space="preserve"> globális konfigurációs parancsot. Használjuk a switch-hez csatlakoztatott helyi router interfész IPv4-címét.</w:t>
      </w:r>
    </w:p>
    <w:p w14:paraId="41BE4008" w14:textId="77777777" w:rsidR="001403F2" w:rsidRDefault="001403F2" w:rsidP="001403F2">
      <w:r>
        <w:t>10.4.6</w:t>
      </w:r>
    </w:p>
    <w:p w14:paraId="3AAB51C4" w14:textId="77777777" w:rsidR="001403F2" w:rsidRDefault="001403F2" w:rsidP="001403F2">
      <w:pPr>
        <w:pStyle w:val="Cmsor2"/>
      </w:pPr>
      <w:r>
        <w:lastRenderedPageBreak/>
        <w:t>Ellenőrző kvíz - A router alapbeállításainak megadása</w:t>
      </w:r>
    </w:p>
    <w:p w14:paraId="596CA464" w14:textId="77777777" w:rsidR="001403F2" w:rsidRDefault="001403F2" w:rsidP="001403F2">
      <w:pPr>
        <w:pStyle w:val="z-Akrdvteteje"/>
      </w:pPr>
      <w:r>
        <w:t>Az űrlap teteje</w:t>
      </w:r>
    </w:p>
    <w:p w14:paraId="37EB8884" w14:textId="77777777" w:rsidR="001403F2" w:rsidRDefault="001403F2" w:rsidP="001403F2">
      <w:pPr>
        <w:pStyle w:val="NormlWeb"/>
        <w:numPr>
          <w:ilvl w:val="0"/>
          <w:numId w:val="525"/>
        </w:numPr>
      </w:pPr>
      <w:r>
        <w:t>A router elindul, majd beállítási (setup) módba lép. Mi ennek az oka?</w:t>
      </w:r>
    </w:p>
    <w:p w14:paraId="61E0F0EA" w14:textId="77777777" w:rsidR="001403F2" w:rsidRDefault="001403F2" w:rsidP="001403F2">
      <w:pPr>
        <w:pStyle w:val="z-Akrdvalja"/>
      </w:pPr>
      <w:r>
        <w:t>Az űrlap alja</w:t>
      </w:r>
    </w:p>
    <w:p w14:paraId="0D872D5C" w14:textId="77777777" w:rsidR="001403F2" w:rsidRDefault="001403F2" w:rsidP="001403F2">
      <w:pPr>
        <w:pStyle w:val="NormlWeb"/>
      </w:pPr>
      <w:r>
        <w:t>Melyik parancsot használjuk a router konfigurációs fájljában lévő összes jelszó titkosítására?</w:t>
      </w:r>
    </w:p>
    <w:p w14:paraId="15E3C890" w14:textId="77777777" w:rsidR="001403F2" w:rsidRDefault="001403F2" w:rsidP="001403F2">
      <w:pPr>
        <w:pStyle w:val="NormlWeb"/>
      </w:pPr>
      <w:r>
        <w:t xml:space="preserve">A vállalati házirend a legbiztonságosabb módszert használja a routerek privilegizált exec és konfigurációs módjához való hozzáférés biztosítása érdekében. A privilegizált EXEC mód jelszava </w:t>
      </w:r>
      <w:r>
        <w:rPr>
          <w:rStyle w:val="Kiemels"/>
        </w:rPr>
        <w:t>trustknow1</w:t>
      </w:r>
      <w:r>
        <w:t>. Az alábbi router parancsok közül melyik éri el a legmagasabb szintű biztonságot?</w:t>
      </w:r>
    </w:p>
    <w:p w14:paraId="5E92013F" w14:textId="77777777" w:rsidR="001403F2" w:rsidRDefault="001403F2" w:rsidP="001403F2">
      <w:pPr>
        <w:pStyle w:val="NormlWeb"/>
      </w:pPr>
      <w:r>
        <w:t xml:space="preserve">Hogyan reagál a router, miután a, "router(config)# </w:t>
      </w:r>
      <w:r>
        <w:rPr>
          <w:rStyle w:val="Kiemels2"/>
        </w:rPr>
        <w:t>hostname portsmouth</w:t>
      </w:r>
      <w:r>
        <w:t>" parancsot kiadták?</w:t>
      </w:r>
    </w:p>
    <w:p w14:paraId="2246ABED" w14:textId="77777777" w:rsidR="001403F2" w:rsidRDefault="001403F2" w:rsidP="001403F2">
      <w:pPr>
        <w:pStyle w:val="NormlWeb"/>
      </w:pPr>
      <w:r>
        <w:t xml:space="preserve">A rendszergazda egy új routert konfigurál, amely lehetővé teszi a sávon kívüli felügyeleti hozzáférést. Melyik parancskészlet teszi lehetővé a szükséges bejelentkezést a </w:t>
      </w:r>
      <w:r>
        <w:rPr>
          <w:rStyle w:val="Kiemels2"/>
        </w:rPr>
        <w:t>cisco</w:t>
      </w:r>
      <w:r>
        <w:t xml:space="preserve"> jelszóval?</w:t>
      </w:r>
    </w:p>
    <w:p w14:paraId="0C3E5501" w14:textId="77777777" w:rsidR="001403F2" w:rsidRDefault="001403F2" w:rsidP="001403F2">
      <w:pPr>
        <w:pStyle w:val="NormlWeb"/>
      </w:pPr>
      <w:r>
        <w:t>Melyik parancs használható a Cisco routeren az összes interfész, a hozzájuk rendelt IPv4-címek és ezek aktuális állapotának megjelenítéséhez?</w:t>
      </w:r>
    </w:p>
    <w:p w14:paraId="4E4FB9CA" w14:textId="77777777" w:rsidR="001403F2" w:rsidRDefault="001403F2" w:rsidP="001403F2">
      <w:pPr>
        <w:pStyle w:val="NormlWeb"/>
      </w:pPr>
      <w:r>
        <w:t>Melyik CLI-mód teszi lehetővé a felhasználók számára, hogy hozzáférjenek az összes (pl.: konfiguráláshoz, felügyelethez és hibaelhárításhoz használt) eszközparancshoz?</w:t>
      </w:r>
    </w:p>
    <w:p w14:paraId="63975D96" w14:textId="77777777" w:rsidR="001403F2" w:rsidRDefault="001403F2" w:rsidP="001403F2">
      <w:pPr>
        <w:pStyle w:val="NormlWeb"/>
      </w:pPr>
      <w:r>
        <w:t>Mi a célja az indítási konfigurációs fájlnak a Cisco routeren?</w:t>
      </w:r>
    </w:p>
    <w:p w14:paraId="40EE3037" w14:textId="77777777" w:rsidR="001403F2" w:rsidRDefault="001403F2" w:rsidP="001403F2">
      <w:pPr>
        <w:pStyle w:val="NormlWeb"/>
      </w:pPr>
      <w:r>
        <w:t>Melyik jellemző írja le a számítógép alapértelmezett átjáróját?</w:t>
      </w:r>
    </w:p>
    <w:p w14:paraId="0CBC76F7" w14:textId="77777777" w:rsidR="001403F2" w:rsidRDefault="001403F2" w:rsidP="001403F2">
      <w:pPr>
        <w:pStyle w:val="NormlWeb"/>
      </w:pPr>
      <w:r>
        <w:t xml:space="preserve">Mi a </w:t>
      </w:r>
      <w:r>
        <w:rPr>
          <w:rStyle w:val="Kiemels2"/>
        </w:rPr>
        <w:t>banner motd</w:t>
      </w:r>
      <w:r>
        <w:t xml:space="preserve"> parancs célja?</w:t>
      </w:r>
    </w:p>
    <w:p w14:paraId="352C920F" w14:textId="77777777" w:rsidR="001403F2" w:rsidRDefault="001403F2" w:rsidP="001403F2">
      <w:pPr>
        <w:pStyle w:val="NormlWeb"/>
      </w:pPr>
      <w:r>
        <w:t xml:space="preserve">A technikus konfigurál egy routert, hogy lehetővé tegye a menedzsment minden formáját. A különböző típusú hozzáférések részeként a technikus megpróbálja beírni a </w:t>
      </w:r>
      <w:r>
        <w:rPr>
          <w:rStyle w:val="Kiemels2"/>
        </w:rPr>
        <w:t>login</w:t>
      </w:r>
      <w:r>
        <w:t xml:space="preserve"> parancsot. Melyik konfigurációs módban kell beírni ezt az utasítást?</w:t>
      </w:r>
    </w:p>
    <w:p w14:paraId="09EC295C" w14:textId="77777777" w:rsidR="001403F2" w:rsidRDefault="001403F2" w:rsidP="001403F2">
      <w:pPr>
        <w:pStyle w:val="NormlWeb"/>
      </w:pPr>
      <w:r>
        <w:t>Mit tárol a Cisco router NVRAM-ja?</w:t>
      </w:r>
    </w:p>
    <w:p w14:paraId="43FB7514" w14:textId="77777777" w:rsidR="001403F2" w:rsidRDefault="001403F2" w:rsidP="001403F2">
      <w:pPr>
        <w:pStyle w:val="NormlWeb"/>
      </w:pPr>
      <w:r>
        <w:t xml:space="preserve">Melyik állítás igaz a </w:t>
      </w:r>
      <w:r>
        <w:rPr>
          <w:rStyle w:val="Kiemels2"/>
        </w:rPr>
        <w:t>service password-encryption</w:t>
      </w:r>
      <w:r>
        <w:t xml:space="preserve"> parancsra vonatkozóan?</w:t>
      </w:r>
    </w:p>
    <w:p w14:paraId="20C7651F"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1C7F1C79" w14:textId="77777777" w:rsidR="001403F2" w:rsidRDefault="001403F2" w:rsidP="001403F2">
      <w:r>
        <w:rPr>
          <w:color w:val="0000FF"/>
          <w:u w:val="single"/>
        </w:rPr>
        <w:t>10.3</w:t>
      </w:r>
    </w:p>
    <w:p w14:paraId="53740900" w14:textId="77777777" w:rsidR="001403F2" w:rsidRDefault="001403F2" w:rsidP="001403F2">
      <w:pPr>
        <w:rPr>
          <w:rStyle w:val="Hiperhivatkozs"/>
        </w:rPr>
      </w:pPr>
      <w:r>
        <w:rPr>
          <w:rStyle w:val="navigation-button-label"/>
          <w:color w:val="0000FF"/>
          <w:u w:val="single"/>
        </w:rPr>
        <w:t>Az alapértelmezett átjáró beállítása</w:t>
      </w:r>
      <w:r>
        <w:fldChar w:fldCharType="end"/>
      </w:r>
      <w:r>
        <w:fldChar w:fldCharType="begin"/>
      </w:r>
      <w:r>
        <w:instrText>HYPERLINK "https://contenthub.netacad.com/itn/1.0.1?lng=hu-HU" \l "/itn/undefined.1"</w:instrText>
      </w:r>
      <w:r>
        <w:fldChar w:fldCharType="separate"/>
      </w:r>
    </w:p>
    <w:p w14:paraId="258A23F0" w14:textId="77777777" w:rsidR="001403F2" w:rsidRDefault="001403F2" w:rsidP="001403F2">
      <w:r>
        <w:rPr>
          <w:color w:val="0000FF"/>
          <w:u w:val="single"/>
        </w:rPr>
        <w:t>11.0</w:t>
      </w:r>
    </w:p>
    <w:p w14:paraId="3F9166FC" w14:textId="77777777" w:rsidR="001403F2" w:rsidRDefault="001403F2" w:rsidP="001403F2">
      <w:r>
        <w:rPr>
          <w:rStyle w:val="navigation-button-label"/>
          <w:color w:val="0000FF"/>
          <w:u w:val="single"/>
        </w:rPr>
        <w:t>Bevezetés</w:t>
      </w:r>
      <w:r>
        <w:fldChar w:fldCharType="end"/>
      </w:r>
    </w:p>
    <w:p w14:paraId="655AA167" w14:textId="77777777" w:rsidR="001403F2" w:rsidRDefault="001403F2" w:rsidP="001403F2">
      <w:pPr>
        <w:pStyle w:val="Cmsor1"/>
      </w:pPr>
      <w:r>
        <w:t>Introduction to Networks</w:t>
      </w:r>
    </w:p>
    <w:p w14:paraId="60EEC834" w14:textId="77777777" w:rsidR="001403F2" w:rsidRDefault="001403F2" w:rsidP="001403F2">
      <w:r>
        <w:rPr>
          <w:rStyle w:val="version-label"/>
        </w:rPr>
        <w:lastRenderedPageBreak/>
        <w:t>v7.0</w:t>
      </w:r>
    </w:p>
    <w:p w14:paraId="43836049" w14:textId="77777777" w:rsidR="001403F2" w:rsidRDefault="001403F2" w:rsidP="001403F2">
      <w:hyperlink r:id="rId174" w:anchor="chunks-container" w:history="1">
        <w:r>
          <w:rPr>
            <w:rStyle w:val="Hiperhivatkozs"/>
          </w:rPr>
          <w:t>Skip to content</w:t>
        </w:r>
      </w:hyperlink>
    </w:p>
    <w:p w14:paraId="2211B1DB" w14:textId="77777777" w:rsidR="001403F2" w:rsidRDefault="001403F2" w:rsidP="001403F2">
      <w:pPr>
        <w:pStyle w:val="sidebardrawer"/>
        <w:numPr>
          <w:ilvl w:val="0"/>
          <w:numId w:val="526"/>
        </w:numPr>
      </w:pPr>
    </w:p>
    <w:p w14:paraId="1BE0D02A" w14:textId="77777777" w:rsidR="001403F2" w:rsidRDefault="001403F2" w:rsidP="001403F2">
      <w:pPr>
        <w:pStyle w:val="sidebardrawer"/>
        <w:numPr>
          <w:ilvl w:val="0"/>
          <w:numId w:val="52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A9E982D" w14:textId="77777777" w:rsidR="001403F2" w:rsidRDefault="001403F2" w:rsidP="001403F2">
      <w:pPr>
        <w:pStyle w:val="sidebardrawer"/>
        <w:numPr>
          <w:ilvl w:val="0"/>
          <w:numId w:val="52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140C3AC" w14:textId="77777777" w:rsidR="001403F2" w:rsidRDefault="001403F2" w:rsidP="001403F2">
      <w:pPr>
        <w:pStyle w:val="breadcrumb-item"/>
        <w:numPr>
          <w:ilvl w:val="0"/>
          <w:numId w:val="529"/>
        </w:numPr>
      </w:pPr>
    </w:p>
    <w:p w14:paraId="3C9F88B5" w14:textId="77777777" w:rsidR="001403F2" w:rsidRDefault="001403F2" w:rsidP="001403F2">
      <w:pPr>
        <w:numPr>
          <w:ilvl w:val="0"/>
          <w:numId w:val="529"/>
        </w:numPr>
        <w:spacing w:before="100" w:beforeAutospacing="1" w:after="100" w:afterAutospacing="1" w:line="240" w:lineRule="auto"/>
      </w:pPr>
      <w:r>
        <w:t>IPv4-címzés</w:t>
      </w:r>
    </w:p>
    <w:p w14:paraId="4F4C5ED2" w14:textId="77777777" w:rsidR="001403F2" w:rsidRDefault="001403F2" w:rsidP="001403F2">
      <w:pPr>
        <w:numPr>
          <w:ilvl w:val="0"/>
          <w:numId w:val="529"/>
        </w:numPr>
        <w:spacing w:before="100" w:beforeAutospacing="1" w:after="100" w:afterAutospacing="1" w:line="240" w:lineRule="auto"/>
      </w:pPr>
      <w:r>
        <w:t>Bevezetés</w:t>
      </w:r>
    </w:p>
    <w:p w14:paraId="3FDE7AAD" w14:textId="77777777" w:rsidR="001403F2" w:rsidRDefault="001403F2" w:rsidP="001403F2">
      <w:pPr>
        <w:pStyle w:val="Cmsor1"/>
      </w:pPr>
      <w:r>
        <w:t>Bevezetés</w:t>
      </w:r>
    </w:p>
    <w:p w14:paraId="55151743" w14:textId="77777777" w:rsidR="001403F2" w:rsidRDefault="001403F2" w:rsidP="001403F2">
      <w:r>
        <w:t>11.0.1</w:t>
      </w:r>
    </w:p>
    <w:p w14:paraId="252A4C12" w14:textId="77777777" w:rsidR="001403F2" w:rsidRDefault="001403F2" w:rsidP="001403F2">
      <w:pPr>
        <w:pStyle w:val="Cmsor2"/>
      </w:pPr>
      <w:r>
        <w:t>Miért fontos ez a fejezet?</w:t>
      </w:r>
    </w:p>
    <w:p w14:paraId="62B50323" w14:textId="77777777" w:rsidR="001403F2" w:rsidRDefault="001403F2" w:rsidP="001403F2">
      <w:pPr>
        <w:pStyle w:val="NormlWeb"/>
      </w:pPr>
      <w:r>
        <w:t>Üdvözöljük az IPv4-címzésről szóló fejezetben.</w:t>
      </w:r>
    </w:p>
    <w:p w14:paraId="5546432F" w14:textId="77777777" w:rsidR="001403F2" w:rsidRDefault="001403F2" w:rsidP="001403F2">
      <w:pPr>
        <w:pStyle w:val="NormlWeb"/>
      </w:pPr>
      <w:r>
        <w:t>Jelenleg még mindig rengeteg IPv4-címzést használó hálózat van, annak ellenére, hogy az ezeket használó szervezetek folyamatosan térnek át az IPv6-ra. Tehát még mindig nagyon fontos, hogy a hálózati rendszergazdák mindent tudjanak az IPv4-címzésről. Ez a fejezet részletesen tárgyalja az IPv4-címzéssel kapcsolatos alapvető szempontokat. Ez magában foglalja, hogyan szegmentálhatunk egy hálózatot kisebb alhálózatokra, és hogyan hozhatunk létre változó hosszúságú alhálózati maszkot (VLSM) egy átfogó IPv4-címzési struktúra részeként. Az alhálózatokra bontás olyan, mintha egy tortát szelnénk egyre kisebb szeletekre. Az alhálózatokra bontás elsőre kissé bonyolultnak tűnhet, de mutatunk néhány trükköt, amellyel könnyebben elsajátítható. Ez a fejezet számos videót, az alhálózat-számítás gyakorlását segítő feladatot, valamint Packet Tracer feladatot és egy laborgyakorlatot is tartalmaz. Ahogy erre ráérzünk, jó úton indulunk afelé, hogy hálózati rendszergazdává váljunk.</w:t>
      </w:r>
    </w:p>
    <w:p w14:paraId="038C4A61" w14:textId="77777777" w:rsidR="001403F2" w:rsidRDefault="001403F2" w:rsidP="001403F2">
      <w:r>
        <w:t>11.0.2</w:t>
      </w:r>
    </w:p>
    <w:p w14:paraId="380E18B8" w14:textId="77777777" w:rsidR="001403F2" w:rsidRDefault="001403F2" w:rsidP="001403F2">
      <w:pPr>
        <w:pStyle w:val="Cmsor2"/>
      </w:pPr>
      <w:r>
        <w:t>Miről fogunk tanulni ebben a fejezetben?</w:t>
      </w:r>
    </w:p>
    <w:p w14:paraId="0FD72E80" w14:textId="77777777" w:rsidR="001403F2" w:rsidRDefault="001403F2" w:rsidP="001403F2">
      <w:pPr>
        <w:pStyle w:val="NormlWeb"/>
      </w:pPr>
      <w:r>
        <w:rPr>
          <w:rStyle w:val="Kiemels2"/>
        </w:rPr>
        <w:t>Fejezet címe:</w:t>
      </w:r>
      <w:r>
        <w:t xml:space="preserve"> IPv4-címzés</w:t>
      </w:r>
    </w:p>
    <w:p w14:paraId="4D1FAE4E" w14:textId="77777777" w:rsidR="001403F2" w:rsidRDefault="001403F2" w:rsidP="001403F2">
      <w:pPr>
        <w:pStyle w:val="NormlWeb"/>
      </w:pPr>
      <w:r>
        <w:rPr>
          <w:rStyle w:val="Kiemels2"/>
        </w:rPr>
        <w:lastRenderedPageBreak/>
        <w:t>Fejezet célja:</w:t>
      </w:r>
      <w:r>
        <w:t xml:space="preserve"> Egy olyan IPv4-es alhálózati terv kiszámítása, amellyel hatékonyan szegmentálhatjuk a hálózatunkat.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5"/>
        <w:gridCol w:w="3927"/>
      </w:tblGrid>
      <w:tr w:rsidR="001403F2" w14:paraId="5A53B594" w14:textId="77777777" w:rsidTr="001403F2">
        <w:trPr>
          <w:tblHeader/>
          <w:tblCellSpacing w:w="15" w:type="dxa"/>
        </w:trPr>
        <w:tc>
          <w:tcPr>
            <w:tcW w:w="0" w:type="auto"/>
            <w:gridSpan w:val="2"/>
            <w:tcBorders>
              <w:top w:val="nil"/>
              <w:left w:val="nil"/>
              <w:bottom w:val="nil"/>
              <w:right w:val="nil"/>
            </w:tcBorders>
            <w:vAlign w:val="center"/>
            <w:hideMark/>
          </w:tcPr>
          <w:p w14:paraId="536EBCF4" w14:textId="77777777" w:rsidR="001403F2" w:rsidRDefault="001403F2">
            <w:pPr>
              <w:jc w:val="center"/>
              <w:rPr>
                <w:sz w:val="24"/>
                <w:szCs w:val="24"/>
              </w:rPr>
            </w:pPr>
            <w:r>
              <w:t>Table caption</w:t>
            </w:r>
          </w:p>
        </w:tc>
      </w:tr>
      <w:tr w:rsidR="001403F2" w14:paraId="042D2193" w14:textId="77777777" w:rsidTr="001403F2">
        <w:trPr>
          <w:tblHeader/>
          <w:tblCellSpacing w:w="15" w:type="dxa"/>
        </w:trPr>
        <w:tc>
          <w:tcPr>
            <w:tcW w:w="4500" w:type="dxa"/>
            <w:vAlign w:val="center"/>
            <w:hideMark/>
          </w:tcPr>
          <w:p w14:paraId="5869DFE8" w14:textId="77777777" w:rsidR="001403F2" w:rsidRDefault="001403F2">
            <w:pPr>
              <w:jc w:val="center"/>
              <w:rPr>
                <w:b/>
                <w:bCs/>
              </w:rPr>
            </w:pPr>
            <w:r>
              <w:rPr>
                <w:rStyle w:val="Kiemels2"/>
              </w:rPr>
              <w:t>Témakör címe</w:t>
            </w:r>
            <w:r>
              <w:rPr>
                <w:b/>
                <w:bCs/>
              </w:rPr>
              <w:t xml:space="preserve"> </w:t>
            </w:r>
          </w:p>
        </w:tc>
        <w:tc>
          <w:tcPr>
            <w:tcW w:w="0" w:type="auto"/>
            <w:vAlign w:val="center"/>
            <w:hideMark/>
          </w:tcPr>
          <w:p w14:paraId="70BFABC2" w14:textId="77777777" w:rsidR="001403F2" w:rsidRDefault="001403F2">
            <w:pPr>
              <w:jc w:val="center"/>
              <w:rPr>
                <w:b/>
                <w:bCs/>
              </w:rPr>
            </w:pPr>
            <w:r>
              <w:rPr>
                <w:rStyle w:val="Kiemels2"/>
              </w:rPr>
              <w:t>Témakör célja</w:t>
            </w:r>
            <w:r>
              <w:rPr>
                <w:b/>
                <w:bCs/>
              </w:rPr>
              <w:t xml:space="preserve"> </w:t>
            </w:r>
          </w:p>
        </w:tc>
      </w:tr>
      <w:tr w:rsidR="001403F2" w14:paraId="0F31C868" w14:textId="77777777" w:rsidTr="001403F2">
        <w:trPr>
          <w:tblCellSpacing w:w="15" w:type="dxa"/>
        </w:trPr>
        <w:tc>
          <w:tcPr>
            <w:tcW w:w="0" w:type="auto"/>
            <w:vAlign w:val="center"/>
            <w:hideMark/>
          </w:tcPr>
          <w:p w14:paraId="526DADB0" w14:textId="77777777" w:rsidR="001403F2" w:rsidRDefault="001403F2">
            <w:r>
              <w:rPr>
                <w:rStyle w:val="Kiemels2"/>
              </w:rPr>
              <w:t>IPv4-címzési struktúra</w:t>
            </w:r>
            <w:r>
              <w:t xml:space="preserve"> </w:t>
            </w:r>
          </w:p>
        </w:tc>
        <w:tc>
          <w:tcPr>
            <w:tcW w:w="0" w:type="auto"/>
            <w:vAlign w:val="center"/>
            <w:hideMark/>
          </w:tcPr>
          <w:p w14:paraId="54AD15FF" w14:textId="77777777" w:rsidR="001403F2" w:rsidRDefault="001403F2">
            <w:r>
              <w:t>IPv4-es címek szerkezetének leírása, beleértve a hálózati részt, az állomásazonosító részt és az alhálózati maszkot.</w:t>
            </w:r>
          </w:p>
        </w:tc>
      </w:tr>
      <w:tr w:rsidR="001403F2" w14:paraId="6592E107" w14:textId="77777777" w:rsidTr="001403F2">
        <w:trPr>
          <w:tblCellSpacing w:w="15" w:type="dxa"/>
        </w:trPr>
        <w:tc>
          <w:tcPr>
            <w:tcW w:w="0" w:type="auto"/>
            <w:vAlign w:val="center"/>
            <w:hideMark/>
          </w:tcPr>
          <w:p w14:paraId="03E1FF6C" w14:textId="77777777" w:rsidR="001403F2" w:rsidRDefault="001403F2">
            <w:r>
              <w:rPr>
                <w:rStyle w:val="Kiemels2"/>
              </w:rPr>
              <w:t>IPv4 egyedi címzés, szórás és csoportos címzés</w:t>
            </w:r>
            <w:r>
              <w:t xml:space="preserve"> </w:t>
            </w:r>
          </w:p>
        </w:tc>
        <w:tc>
          <w:tcPr>
            <w:tcW w:w="0" w:type="auto"/>
            <w:vAlign w:val="center"/>
            <w:hideMark/>
          </w:tcPr>
          <w:p w14:paraId="10108A36" w14:textId="77777777" w:rsidR="001403F2" w:rsidRDefault="001403F2">
            <w:r>
              <w:t>Az egyedi, a szórásos és a csoportos címzésű IPv4-címek jellemzőinek és felhasználásának összehasonlítása.</w:t>
            </w:r>
          </w:p>
        </w:tc>
      </w:tr>
      <w:tr w:rsidR="001403F2" w14:paraId="13102C6D" w14:textId="77777777" w:rsidTr="001403F2">
        <w:trPr>
          <w:tblCellSpacing w:w="15" w:type="dxa"/>
        </w:trPr>
        <w:tc>
          <w:tcPr>
            <w:tcW w:w="0" w:type="auto"/>
            <w:vAlign w:val="center"/>
            <w:hideMark/>
          </w:tcPr>
          <w:p w14:paraId="4ECFB836" w14:textId="77777777" w:rsidR="001403F2" w:rsidRDefault="001403F2">
            <w:r>
              <w:rPr>
                <w:rStyle w:val="Kiemels2"/>
              </w:rPr>
              <w:t>IPv4-címek típusai</w:t>
            </w:r>
            <w:r>
              <w:t xml:space="preserve"> </w:t>
            </w:r>
          </w:p>
        </w:tc>
        <w:tc>
          <w:tcPr>
            <w:tcW w:w="0" w:type="auto"/>
            <w:vAlign w:val="center"/>
            <w:hideMark/>
          </w:tcPr>
          <w:p w14:paraId="11DAD453" w14:textId="77777777" w:rsidR="001403F2" w:rsidRDefault="001403F2">
            <w:r>
              <w:t>A publikus, privát és fenntartott IPv4-címeket elmagyarázása.</w:t>
            </w:r>
          </w:p>
        </w:tc>
      </w:tr>
      <w:tr w:rsidR="001403F2" w14:paraId="5D3AD6CC" w14:textId="77777777" w:rsidTr="001403F2">
        <w:trPr>
          <w:tblCellSpacing w:w="15" w:type="dxa"/>
        </w:trPr>
        <w:tc>
          <w:tcPr>
            <w:tcW w:w="0" w:type="auto"/>
            <w:vAlign w:val="center"/>
            <w:hideMark/>
          </w:tcPr>
          <w:p w14:paraId="6E8514E1" w14:textId="77777777" w:rsidR="001403F2" w:rsidRDefault="001403F2">
            <w:r>
              <w:rPr>
                <w:rStyle w:val="Kiemels2"/>
              </w:rPr>
              <w:t>Hálózatszegmentálás</w:t>
            </w:r>
            <w:r>
              <w:t xml:space="preserve"> </w:t>
            </w:r>
          </w:p>
        </w:tc>
        <w:tc>
          <w:tcPr>
            <w:tcW w:w="0" w:type="auto"/>
            <w:vAlign w:val="center"/>
            <w:hideMark/>
          </w:tcPr>
          <w:p w14:paraId="027F004A" w14:textId="77777777" w:rsidR="001403F2" w:rsidRDefault="001403F2">
            <w:r>
              <w:t>Annak elmagyarázása, hogy az alhálózat szegmensei miként teszik lehetővé a jobb kommunikációt.</w:t>
            </w:r>
          </w:p>
        </w:tc>
      </w:tr>
      <w:tr w:rsidR="001403F2" w14:paraId="572D895A" w14:textId="77777777" w:rsidTr="001403F2">
        <w:trPr>
          <w:tblCellSpacing w:w="15" w:type="dxa"/>
        </w:trPr>
        <w:tc>
          <w:tcPr>
            <w:tcW w:w="0" w:type="auto"/>
            <w:vAlign w:val="center"/>
            <w:hideMark/>
          </w:tcPr>
          <w:p w14:paraId="354F27A1" w14:textId="77777777" w:rsidR="001403F2" w:rsidRDefault="001403F2">
            <w:r>
              <w:rPr>
                <w:rStyle w:val="Kiemels2"/>
              </w:rPr>
              <w:t>Egy IPv4-hálózat alhálózatokra bontása</w:t>
            </w:r>
            <w:r>
              <w:t xml:space="preserve"> </w:t>
            </w:r>
          </w:p>
        </w:tc>
        <w:tc>
          <w:tcPr>
            <w:tcW w:w="0" w:type="auto"/>
            <w:vAlign w:val="center"/>
            <w:hideMark/>
          </w:tcPr>
          <w:p w14:paraId="38B01BF6" w14:textId="77777777" w:rsidR="001403F2" w:rsidRDefault="001403F2">
            <w:r>
              <w:t>Egy /24 előtagú IPv4-hálózat alhálózatainak kiszámítása.</w:t>
            </w:r>
          </w:p>
        </w:tc>
      </w:tr>
      <w:tr w:rsidR="001403F2" w14:paraId="3F1E6B27" w14:textId="77777777" w:rsidTr="001403F2">
        <w:trPr>
          <w:tblCellSpacing w:w="15" w:type="dxa"/>
        </w:trPr>
        <w:tc>
          <w:tcPr>
            <w:tcW w:w="0" w:type="auto"/>
            <w:vAlign w:val="center"/>
            <w:hideMark/>
          </w:tcPr>
          <w:p w14:paraId="08FB2B7F" w14:textId="77777777" w:rsidR="001403F2" w:rsidRDefault="001403F2">
            <w:r>
              <w:rPr>
                <w:rStyle w:val="Kiemels2"/>
              </w:rPr>
              <w:t>Egy /16 és egy /8 előtagú hálózat alhálózatokra bontása</w:t>
            </w:r>
            <w:r>
              <w:t xml:space="preserve"> </w:t>
            </w:r>
          </w:p>
        </w:tc>
        <w:tc>
          <w:tcPr>
            <w:tcW w:w="0" w:type="auto"/>
            <w:vAlign w:val="center"/>
            <w:hideMark/>
          </w:tcPr>
          <w:p w14:paraId="26C06CE6" w14:textId="77777777" w:rsidR="001403F2" w:rsidRDefault="001403F2">
            <w:r>
              <w:t>Egy /16 és egy /8 előtagú IPv4-hálózat alhálózatainak kiszámítása.</w:t>
            </w:r>
          </w:p>
        </w:tc>
      </w:tr>
      <w:tr w:rsidR="001403F2" w14:paraId="5340B9E8" w14:textId="77777777" w:rsidTr="001403F2">
        <w:trPr>
          <w:tblCellSpacing w:w="15" w:type="dxa"/>
        </w:trPr>
        <w:tc>
          <w:tcPr>
            <w:tcW w:w="0" w:type="auto"/>
            <w:vAlign w:val="center"/>
            <w:hideMark/>
          </w:tcPr>
          <w:p w14:paraId="0D018878" w14:textId="77777777" w:rsidR="001403F2" w:rsidRDefault="001403F2">
            <w:r>
              <w:rPr>
                <w:rStyle w:val="Kiemels2"/>
              </w:rPr>
              <w:t>Követelményeket kielégítő alhálózatok kialakítása</w:t>
            </w:r>
            <w:r>
              <w:t xml:space="preserve"> </w:t>
            </w:r>
          </w:p>
        </w:tc>
        <w:tc>
          <w:tcPr>
            <w:tcW w:w="0" w:type="auto"/>
            <w:vAlign w:val="center"/>
            <w:hideMark/>
          </w:tcPr>
          <w:p w14:paraId="0EDD1A25" w14:textId="77777777" w:rsidR="001403F2" w:rsidRDefault="001403F2">
            <w:r>
              <w:t>Egy IPv4-címzési rendszert kialakítása az alhálózatokra vonatkozó követelmények figyelembe vételével.</w:t>
            </w:r>
          </w:p>
        </w:tc>
      </w:tr>
      <w:tr w:rsidR="001403F2" w14:paraId="621EE098" w14:textId="77777777" w:rsidTr="001403F2">
        <w:trPr>
          <w:tblCellSpacing w:w="15" w:type="dxa"/>
        </w:trPr>
        <w:tc>
          <w:tcPr>
            <w:tcW w:w="0" w:type="auto"/>
            <w:vAlign w:val="center"/>
            <w:hideMark/>
          </w:tcPr>
          <w:p w14:paraId="7528E985" w14:textId="77777777" w:rsidR="001403F2" w:rsidRDefault="001403F2">
            <w:r>
              <w:rPr>
                <w:rStyle w:val="Kiemels2"/>
              </w:rPr>
              <w:t>Változó hosszúságú alhálózati maszk</w:t>
            </w:r>
            <w:r>
              <w:t xml:space="preserve"> </w:t>
            </w:r>
          </w:p>
        </w:tc>
        <w:tc>
          <w:tcPr>
            <w:tcW w:w="0" w:type="auto"/>
            <w:vAlign w:val="center"/>
            <w:hideMark/>
          </w:tcPr>
          <w:p w14:paraId="3D939744" w14:textId="77777777" w:rsidR="001403F2" w:rsidRDefault="001403F2">
            <w:r>
              <w:t>Annak bemutatása, hogy miként hozhatunk létre rugalmas címzési struktúrát változó hosszúságú alhálózati maszk (VLSM) segítségével.</w:t>
            </w:r>
          </w:p>
        </w:tc>
      </w:tr>
      <w:tr w:rsidR="001403F2" w14:paraId="4000A1EF" w14:textId="77777777" w:rsidTr="001403F2">
        <w:trPr>
          <w:tblCellSpacing w:w="15" w:type="dxa"/>
        </w:trPr>
        <w:tc>
          <w:tcPr>
            <w:tcW w:w="0" w:type="auto"/>
            <w:vAlign w:val="center"/>
            <w:hideMark/>
          </w:tcPr>
          <w:p w14:paraId="559B1FB4" w14:textId="77777777" w:rsidR="001403F2" w:rsidRDefault="001403F2">
            <w:r>
              <w:rPr>
                <w:rStyle w:val="Kiemels2"/>
              </w:rPr>
              <w:t>Strukturált tervezés</w:t>
            </w:r>
            <w:r>
              <w:t xml:space="preserve"> </w:t>
            </w:r>
          </w:p>
        </w:tc>
        <w:tc>
          <w:tcPr>
            <w:tcW w:w="0" w:type="auto"/>
            <w:vAlign w:val="center"/>
            <w:hideMark/>
          </w:tcPr>
          <w:p w14:paraId="3B1C193A" w14:textId="77777777" w:rsidR="001403F2" w:rsidRDefault="001403F2">
            <w:r>
              <w:t>Egy VLSM címzési struktúra kialakítása.</w:t>
            </w:r>
          </w:p>
        </w:tc>
      </w:tr>
    </w:tbl>
    <w:p w14:paraId="73511BD2" w14:textId="77777777" w:rsidR="001403F2" w:rsidRDefault="001403F2" w:rsidP="001403F2">
      <w:pPr>
        <w:rPr>
          <w:rStyle w:val="Hiperhivatkozs"/>
        </w:rPr>
      </w:pPr>
      <w:r>
        <w:fldChar w:fldCharType="begin"/>
      </w:r>
      <w:r>
        <w:instrText>HYPERLINK "https://contenthub.netacad.com/itn/1.0.1?lng=hu-HU" \l "/itn/undefined.1"</w:instrText>
      </w:r>
      <w:r>
        <w:fldChar w:fldCharType="separate"/>
      </w:r>
    </w:p>
    <w:p w14:paraId="09A54ADE" w14:textId="77777777" w:rsidR="001403F2" w:rsidRDefault="001403F2" w:rsidP="001403F2">
      <w:r>
        <w:rPr>
          <w:color w:val="0000FF"/>
          <w:u w:val="single"/>
        </w:rPr>
        <w:t>10.4</w:t>
      </w:r>
    </w:p>
    <w:p w14:paraId="2535D8A1" w14:textId="77777777" w:rsidR="001403F2" w:rsidRDefault="001403F2" w:rsidP="001403F2">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1DC451E3" w14:textId="77777777" w:rsidR="001403F2" w:rsidRDefault="001403F2" w:rsidP="001403F2">
      <w:r>
        <w:rPr>
          <w:color w:val="0000FF"/>
          <w:u w:val="single"/>
        </w:rPr>
        <w:t>11.1</w:t>
      </w:r>
    </w:p>
    <w:p w14:paraId="0F862A30" w14:textId="77777777" w:rsidR="001403F2" w:rsidRDefault="001403F2" w:rsidP="001403F2">
      <w:r>
        <w:rPr>
          <w:rStyle w:val="navigation-button-label"/>
          <w:color w:val="0000FF"/>
          <w:u w:val="single"/>
        </w:rPr>
        <w:t>IPv4-címzési struktúra</w:t>
      </w:r>
      <w:r>
        <w:fldChar w:fldCharType="end"/>
      </w:r>
    </w:p>
    <w:p w14:paraId="4C3A8306" w14:textId="77777777" w:rsidR="00DE7CE8" w:rsidRDefault="00DE7CE8" w:rsidP="00DE7CE8">
      <w:pPr>
        <w:pStyle w:val="Cmsor1"/>
      </w:pPr>
      <w:r>
        <w:t>Introduction to Networks</w:t>
      </w:r>
    </w:p>
    <w:p w14:paraId="7BC16447" w14:textId="77777777" w:rsidR="00DE7CE8" w:rsidRDefault="00DE7CE8" w:rsidP="00DE7CE8">
      <w:r>
        <w:rPr>
          <w:rStyle w:val="version-label"/>
        </w:rPr>
        <w:lastRenderedPageBreak/>
        <w:t>v7.0</w:t>
      </w:r>
    </w:p>
    <w:p w14:paraId="4530F599" w14:textId="77777777" w:rsidR="00DE7CE8" w:rsidRDefault="00DE7CE8" w:rsidP="00DE7CE8">
      <w:hyperlink r:id="rId175" w:anchor="chunks-container" w:history="1">
        <w:r>
          <w:rPr>
            <w:rStyle w:val="Hiperhivatkozs"/>
          </w:rPr>
          <w:t>Skip to content</w:t>
        </w:r>
      </w:hyperlink>
    </w:p>
    <w:p w14:paraId="024AC787" w14:textId="77777777" w:rsidR="00DE7CE8" w:rsidRDefault="00DE7CE8" w:rsidP="00DE7CE8">
      <w:pPr>
        <w:pStyle w:val="sidebardrawer"/>
        <w:numPr>
          <w:ilvl w:val="0"/>
          <w:numId w:val="530"/>
        </w:numPr>
      </w:pPr>
    </w:p>
    <w:p w14:paraId="09D52A76" w14:textId="77777777" w:rsidR="00DE7CE8" w:rsidRDefault="00DE7CE8" w:rsidP="00DE7CE8">
      <w:pPr>
        <w:pStyle w:val="sidebardrawer"/>
        <w:numPr>
          <w:ilvl w:val="0"/>
          <w:numId w:val="53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1CAAEFC" w14:textId="77777777" w:rsidR="00DE7CE8" w:rsidRDefault="00DE7CE8" w:rsidP="00DE7CE8">
      <w:pPr>
        <w:pStyle w:val="sidebardrawer"/>
        <w:numPr>
          <w:ilvl w:val="0"/>
          <w:numId w:val="53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7A7DA45" w14:textId="77777777" w:rsidR="00DE7CE8" w:rsidRDefault="00DE7CE8" w:rsidP="00DE7CE8">
      <w:pPr>
        <w:pStyle w:val="breadcrumb-item"/>
        <w:numPr>
          <w:ilvl w:val="0"/>
          <w:numId w:val="533"/>
        </w:numPr>
      </w:pPr>
    </w:p>
    <w:p w14:paraId="2D6D66BA" w14:textId="77777777" w:rsidR="00DE7CE8" w:rsidRDefault="00DE7CE8" w:rsidP="00DE7CE8">
      <w:pPr>
        <w:numPr>
          <w:ilvl w:val="0"/>
          <w:numId w:val="533"/>
        </w:numPr>
        <w:spacing w:before="100" w:beforeAutospacing="1" w:after="100" w:afterAutospacing="1" w:line="240" w:lineRule="auto"/>
      </w:pPr>
      <w:r>
        <w:t>IPv4-címzés</w:t>
      </w:r>
    </w:p>
    <w:p w14:paraId="590AC95B" w14:textId="77777777" w:rsidR="00DE7CE8" w:rsidRDefault="00DE7CE8" w:rsidP="00DE7CE8">
      <w:pPr>
        <w:numPr>
          <w:ilvl w:val="0"/>
          <w:numId w:val="533"/>
        </w:numPr>
        <w:spacing w:before="100" w:beforeAutospacing="1" w:after="100" w:afterAutospacing="1" w:line="240" w:lineRule="auto"/>
      </w:pPr>
      <w:r>
        <w:t>IPv4-címzési struktúra</w:t>
      </w:r>
    </w:p>
    <w:p w14:paraId="0DDB9575" w14:textId="77777777" w:rsidR="00DE7CE8" w:rsidRDefault="00DE7CE8" w:rsidP="00DE7CE8">
      <w:pPr>
        <w:pStyle w:val="Cmsor1"/>
      </w:pPr>
      <w:r>
        <w:t>IPv4-címzési struktúra</w:t>
      </w:r>
    </w:p>
    <w:p w14:paraId="3C016479" w14:textId="77777777" w:rsidR="00DE7CE8" w:rsidRDefault="00DE7CE8" w:rsidP="00DE7CE8">
      <w:r>
        <w:t>11.1.1</w:t>
      </w:r>
    </w:p>
    <w:p w14:paraId="1C784DED" w14:textId="77777777" w:rsidR="00DE7CE8" w:rsidRDefault="00DE7CE8" w:rsidP="00DE7CE8">
      <w:pPr>
        <w:pStyle w:val="Cmsor2"/>
      </w:pPr>
      <w:r>
        <w:t>Hálózati és állomásazonosító részek</w:t>
      </w:r>
    </w:p>
    <w:p w14:paraId="4E523A04" w14:textId="77777777" w:rsidR="00DE7CE8" w:rsidRDefault="00DE7CE8" w:rsidP="00DE7CE8">
      <w:pPr>
        <w:pStyle w:val="NormlWeb"/>
      </w:pPr>
      <w:r>
        <w:t>Az IPv4-cím egy 32 bites hierarchikus cím, amely egy hálózati és egy állomásazonosító részből áll. A hálózati rész és az állomásazonosító rész meghatározásához vegyük szemügyre az ábrán látható 32 bites adatfolyamot.</w:t>
      </w:r>
    </w:p>
    <w:p w14:paraId="438878C7" w14:textId="77777777" w:rsidR="00DE7CE8" w:rsidRDefault="00DE7CE8" w:rsidP="00DE7CE8">
      <w:pPr>
        <w:pStyle w:val="NormlWeb"/>
      </w:pPr>
      <w:r>
        <w:t>The diagram shows the breakdown of an IPv4 address into the network and host portions. The IPv4 address is 192.168.10.10. Underneath, the address is converted into 11000000 10101000 00001010 00001010. A dashed line shows the separation between the network and host portions. This occurs after the third octet and the 24th bit.</w:t>
      </w:r>
    </w:p>
    <w:p w14:paraId="658E5583" w14:textId="77777777" w:rsidR="00DE7CE8" w:rsidRDefault="00DE7CE8" w:rsidP="00DE7CE8">
      <w:pPr>
        <w:pStyle w:val="Cmsor3"/>
      </w:pPr>
      <w:r>
        <w:t>IPv4-címek</w:t>
      </w:r>
    </w:p>
    <w:p w14:paraId="20738006" w14:textId="77777777" w:rsidR="00DE7CE8" w:rsidRDefault="00DE7CE8" w:rsidP="00DE7CE8">
      <w:r>
        <w:t xml:space="preserve">11000000 10101000 00001010 00001010 </w:t>
      </w:r>
    </w:p>
    <w:p w14:paraId="0A031C35" w14:textId="77777777" w:rsidR="00DE7CE8" w:rsidRDefault="00DE7CE8" w:rsidP="00DE7CE8">
      <w:r>
        <w:t xml:space="preserve">192 . 168 . 10 . 10 </w:t>
      </w:r>
    </w:p>
    <w:p w14:paraId="345DCF4F" w14:textId="77777777" w:rsidR="00DE7CE8" w:rsidRDefault="00DE7CE8" w:rsidP="00DE7CE8">
      <w:r>
        <w:rPr>
          <w:rStyle w:val="dynamic-text-item"/>
        </w:rPr>
        <w:t>Hálózati részÁllomásazonosító részIPv4-címek</w:t>
      </w:r>
    </w:p>
    <w:p w14:paraId="0DE6CA11" w14:textId="77777777" w:rsidR="00DE7CE8" w:rsidRDefault="00DE7CE8" w:rsidP="00DE7CE8">
      <w:pPr>
        <w:pStyle w:val="NormlWeb"/>
      </w:pPr>
      <w:r>
        <w:t>Az egy hálózatban lévő valamennyi eszköz címének hálózati részében az egyes biteknek meg kell egyezniük. Az állomásazonosító rész bitjeinek pedig az alhálózaton belül egyedinek kell lenniük, hogy az állomás azonosítható legyen. Ha két állomás 32 bites címének hálózati része megegyezik, akkor az állomások ugyanazon a hálózaton vannak.</w:t>
      </w:r>
    </w:p>
    <w:p w14:paraId="69E2A2C6" w14:textId="77777777" w:rsidR="00DE7CE8" w:rsidRDefault="00DE7CE8" w:rsidP="00DE7CE8">
      <w:pPr>
        <w:pStyle w:val="NormlWeb"/>
      </w:pPr>
      <w:r>
        <w:t>De honnan tudják az állomások, hogy a 32 bit melyik része a hálózati és melyik az állomásazonosító rész? Ennek meghatározása az alhálózati maszk feladata.</w:t>
      </w:r>
    </w:p>
    <w:p w14:paraId="368B7367" w14:textId="77777777" w:rsidR="00DE7CE8" w:rsidRDefault="00DE7CE8" w:rsidP="00DE7CE8">
      <w:r>
        <w:lastRenderedPageBreak/>
        <w:t>11.1.2</w:t>
      </w:r>
    </w:p>
    <w:p w14:paraId="1ED6F85B" w14:textId="77777777" w:rsidR="00DE7CE8" w:rsidRDefault="00DE7CE8" w:rsidP="00DE7CE8">
      <w:pPr>
        <w:pStyle w:val="Cmsor2"/>
      </w:pPr>
      <w:r>
        <w:t>Alhálózati maszk</w:t>
      </w:r>
    </w:p>
    <w:p w14:paraId="38028EE7" w14:textId="77777777" w:rsidR="00DE7CE8" w:rsidRDefault="00DE7CE8" w:rsidP="00DE7CE8">
      <w:pPr>
        <w:pStyle w:val="NormlWeb"/>
      </w:pPr>
      <w:r>
        <w:t>Ahogy az ábrán is látható, egy IPv4-cím állomáshoz történő hozzárendelése az alábbiakat igényli:</w:t>
      </w:r>
    </w:p>
    <w:p w14:paraId="55311792" w14:textId="77777777" w:rsidR="00DE7CE8" w:rsidRDefault="00DE7CE8" w:rsidP="00DE7CE8">
      <w:pPr>
        <w:numPr>
          <w:ilvl w:val="0"/>
          <w:numId w:val="534"/>
        </w:numPr>
        <w:spacing w:before="100" w:beforeAutospacing="1" w:after="100" w:afterAutospacing="1" w:line="240" w:lineRule="auto"/>
      </w:pPr>
      <w:r>
        <w:rPr>
          <w:rStyle w:val="Kiemels2"/>
        </w:rPr>
        <w:t>IPv4-cím</w:t>
      </w:r>
      <w:r>
        <w:t xml:space="preserve"> - Ez az állomás egyedi IPv4-címe.</w:t>
      </w:r>
    </w:p>
    <w:p w14:paraId="57622C35" w14:textId="77777777" w:rsidR="00DE7CE8" w:rsidRDefault="00DE7CE8" w:rsidP="00DE7CE8">
      <w:pPr>
        <w:numPr>
          <w:ilvl w:val="0"/>
          <w:numId w:val="534"/>
        </w:numPr>
        <w:spacing w:before="100" w:beforeAutospacing="1" w:after="100" w:afterAutospacing="1" w:line="240" w:lineRule="auto"/>
      </w:pPr>
      <w:r>
        <w:rPr>
          <w:rStyle w:val="Kiemels2"/>
        </w:rPr>
        <w:t>Alhálózati maszk</w:t>
      </w:r>
      <w:r>
        <w:t xml:space="preserve"> - Az alhálózati maszkot az IPv4-cím hálózati részének meghatározására használjuk.</w:t>
      </w:r>
    </w:p>
    <w:p w14:paraId="6C46C3DE" w14:textId="77777777" w:rsidR="00DE7CE8" w:rsidRDefault="00DE7CE8" w:rsidP="00DE7CE8">
      <w:pPr>
        <w:pStyle w:val="Cmsor3"/>
      </w:pPr>
      <w:r>
        <w:t>IPv4-konfiguráció Windows számítógépen</w:t>
      </w:r>
    </w:p>
    <w:p w14:paraId="71D51AF3" w14:textId="37305060" w:rsidR="00DE7CE8" w:rsidRDefault="00DE7CE8" w:rsidP="00DE7CE8">
      <w:r>
        <w:rPr>
          <w:noProof/>
        </w:rPr>
        <w:drawing>
          <wp:inline distT="0" distB="0" distL="0" distR="0" wp14:anchorId="33EAA7F7" wp14:editId="6B0197FA">
            <wp:extent cx="5029200" cy="5791200"/>
            <wp:effectExtent l="0" t="0" r="0" b="0"/>
            <wp:docPr id="1892138671" name="Kép 35" descr="screenshot of the TCP/IPv4 properties Windows dialog box showing the device is set to use the following IP addressing information: IP address of 192.168.10.10; subnet mask of 255.255.255.0, and default gateway of 192.1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251010-1c25-11ea-81a0-ffc2c49b96bc" descr="screenshot of the TCP/IPv4 properties Windows dialog box showing the device is set to use the following IP addressing information: IP address of 192.168.10.10; subnet mask of 255.255.255.0, and default gateway of 192.168.10.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29200" cy="5791200"/>
                    </a:xfrm>
                    <a:prstGeom prst="rect">
                      <a:avLst/>
                    </a:prstGeom>
                    <a:noFill/>
                    <a:ln>
                      <a:noFill/>
                    </a:ln>
                  </pic:spPr>
                </pic:pic>
              </a:graphicData>
            </a:graphic>
          </wp:inline>
        </w:drawing>
      </w:r>
    </w:p>
    <w:p w14:paraId="1777CD7F" w14:textId="77777777" w:rsidR="00DE7CE8" w:rsidRDefault="00DE7CE8" w:rsidP="00DE7CE8">
      <w:r>
        <w:rPr>
          <w:rStyle w:val="Kiemels2"/>
        </w:rPr>
        <w:t>MEGJEGYZÉS:</w:t>
      </w:r>
      <w:r>
        <w:t xml:space="preserve"> A távoli hálózatok eléréséhez egy alapértelmezett átjáró IPv4-címe, a tartománynevek IPv4-címekre történő lefordításához pedig egy DNS-szerver IPv4-címe szükséges. </w:t>
      </w:r>
    </w:p>
    <w:p w14:paraId="6A13464B" w14:textId="77777777" w:rsidR="00DE7CE8" w:rsidRDefault="00DE7CE8" w:rsidP="00DE7CE8">
      <w:pPr>
        <w:pStyle w:val="NormlWeb"/>
      </w:pPr>
      <w:r>
        <w:lastRenderedPageBreak/>
        <w:t>Az IPv4-es alhálózati maszk segítségével megkülönböztethető az IPv4-cím hálózati része és állomásazonosító része. Amikor egy eszköznek IPv4-címet adunk, az eszköz az alhálózati maszk segítségével állapítja meg, hogy a hálózatának mi a címe. A hálózatcím az a cím, amely egy hálózat minden eszköze számára azonos.</w:t>
      </w:r>
    </w:p>
    <w:p w14:paraId="007C9E31" w14:textId="77777777" w:rsidR="00DE7CE8" w:rsidRDefault="00DE7CE8" w:rsidP="00DE7CE8">
      <w:pPr>
        <w:pStyle w:val="NormlWeb"/>
      </w:pPr>
      <w:r>
        <w:t>Az alábbi ábra a 32 bites alhálózati maszkot pontozott decimális és bináris formátumban jeleníti meg.</w:t>
      </w:r>
    </w:p>
    <w:p w14:paraId="47CD6357" w14:textId="77777777" w:rsidR="00DE7CE8" w:rsidRDefault="00DE7CE8" w:rsidP="00DE7CE8">
      <w:pPr>
        <w:pStyle w:val="NormlWeb"/>
      </w:pPr>
      <w:r>
        <w:t>subnet mask of 255.255.255.0 on top with the binary representation of 11111111 111111111 11111111 0000000 underneath; a dashed line is drawn after the third octet and the 24th bit</w:t>
      </w:r>
    </w:p>
    <w:p w14:paraId="2D68DA86" w14:textId="77777777" w:rsidR="00DE7CE8" w:rsidRDefault="00DE7CE8" w:rsidP="00DE7CE8">
      <w:pPr>
        <w:pStyle w:val="Cmsor3"/>
      </w:pPr>
      <w:r>
        <w:t>Alhálózati maszk</w:t>
      </w:r>
    </w:p>
    <w:p w14:paraId="2A94046C" w14:textId="77777777" w:rsidR="00DE7CE8" w:rsidRDefault="00DE7CE8" w:rsidP="00DE7CE8">
      <w:r>
        <w:t xml:space="preserve">255 . 255 . 255 . 11111111 00000000 0 11111111 </w:t>
      </w:r>
    </w:p>
    <w:p w14:paraId="0B7A707D" w14:textId="77777777" w:rsidR="00DE7CE8" w:rsidRDefault="00DE7CE8" w:rsidP="00DE7CE8">
      <w:r>
        <w:t xml:space="preserve">11111111 </w:t>
      </w:r>
    </w:p>
    <w:p w14:paraId="733A294C" w14:textId="77777777" w:rsidR="00DE7CE8" w:rsidRDefault="00DE7CE8" w:rsidP="00DE7CE8">
      <w:r>
        <w:rPr>
          <w:rStyle w:val="dynamic-text-item"/>
        </w:rPr>
        <w:t>Alhálózati maszk</w:t>
      </w:r>
    </w:p>
    <w:p w14:paraId="194F4A2A" w14:textId="77777777" w:rsidR="00DE7CE8" w:rsidRDefault="00DE7CE8" w:rsidP="00DE7CE8">
      <w:pPr>
        <w:pStyle w:val="NormlWeb"/>
      </w:pPr>
      <w:r>
        <w:t>Figyeljük meg, hogy az alhálózati maszk egy csupa egyesekből (1), majd azt követően csupa nullákból (0) álló bitszekvencia.</w:t>
      </w:r>
    </w:p>
    <w:p w14:paraId="11DCE2FC" w14:textId="77777777" w:rsidR="00DE7CE8" w:rsidRDefault="00DE7CE8" w:rsidP="00DE7CE8">
      <w:pPr>
        <w:pStyle w:val="NormlWeb"/>
      </w:pPr>
      <w:r>
        <w:t>Egy IPv4-cím hálózati részének és állomásazonosító részének azonosításához az alhálózati maszkot bitről-bitre össze kell hasonlítani az IPv4-címmel, balról jobbra az ábrán látható módon.</w:t>
      </w:r>
    </w:p>
    <w:p w14:paraId="61FC9A16" w14:textId="77777777" w:rsidR="00DE7CE8" w:rsidRDefault="00DE7CE8" w:rsidP="00DE7CE8">
      <w:pPr>
        <w:pStyle w:val="NormlWeb"/>
      </w:pPr>
      <w:r>
        <w:t>The figure shows an IPv4 address, written in both dotted-decimal and binary, with the subnet mask below, also written in dotted-decimal and binary, used to show the division between the network portion and host portion of the address. The IPv4 address is 192.168.10.10 which is converted to 11000000 10101000 00001010 00001010. The subnet mask is 255.255.255.0 which is converted to 11111111 11111111 11111111 00000000. A dashed line shows the separation between the network and host portions. This occurs after the third octet and 24th bit.</w:t>
      </w:r>
    </w:p>
    <w:p w14:paraId="32B03534" w14:textId="77777777" w:rsidR="00DE7CE8" w:rsidRDefault="00DE7CE8" w:rsidP="00DE7CE8">
      <w:pPr>
        <w:pStyle w:val="Cmsor3"/>
      </w:pPr>
      <w:r>
        <w:t>IPv4-cím társítása alhálózati maszkkal</w:t>
      </w:r>
    </w:p>
    <w:p w14:paraId="2CF5E55B" w14:textId="77777777" w:rsidR="00DE7CE8" w:rsidRDefault="00DE7CE8" w:rsidP="00DE7CE8">
      <w:r>
        <w:t xml:space="preserve">255 . 255 . 255 . 0 11000000 10101000 00001010 00001010 192 . 168 . 10 . 10 11111111 00000000 11111111 </w:t>
      </w:r>
    </w:p>
    <w:p w14:paraId="706CA940" w14:textId="77777777" w:rsidR="00DE7CE8" w:rsidRDefault="00DE7CE8" w:rsidP="00DE7CE8">
      <w:r>
        <w:t xml:space="preserve">11111111 </w:t>
      </w:r>
    </w:p>
    <w:p w14:paraId="13A5EA3F" w14:textId="77777777" w:rsidR="00DE7CE8" w:rsidRDefault="00DE7CE8" w:rsidP="00DE7CE8">
      <w:r>
        <w:rPr>
          <w:rStyle w:val="dynamic-text-item"/>
        </w:rPr>
        <w:t>Hálózati részÁllomásazonosító részIPv4-címekAlhálózati maszk</w:t>
      </w:r>
    </w:p>
    <w:p w14:paraId="5F183F3D" w14:textId="77777777" w:rsidR="00DE7CE8" w:rsidRDefault="00DE7CE8" w:rsidP="00DE7CE8">
      <w:pPr>
        <w:pStyle w:val="NormlWeb"/>
      </w:pPr>
      <w:r>
        <w:t>Figyeljük meg, hogy az alhálózati maszk nem tartalmazza a cím hálózati vagy állomásazonosító részét, csak azt mondja meg a számítógépnek, hogy egy adott IPv4-címben melyek ezek a részek.</w:t>
      </w:r>
    </w:p>
    <w:p w14:paraId="403EE485" w14:textId="77777777" w:rsidR="00DE7CE8" w:rsidRDefault="00DE7CE8" w:rsidP="00DE7CE8">
      <w:pPr>
        <w:pStyle w:val="NormlWeb"/>
      </w:pPr>
      <w:r>
        <w:t>A hálózati rész és az állomásazonosító rész azonosítására használt tényleges folyamat a logikai ÉS művelet (ÉSelés).</w:t>
      </w:r>
    </w:p>
    <w:p w14:paraId="47D1A898" w14:textId="77777777" w:rsidR="00DE7CE8" w:rsidRDefault="00DE7CE8" w:rsidP="00DE7CE8">
      <w:r>
        <w:t>11.1.3</w:t>
      </w:r>
    </w:p>
    <w:p w14:paraId="513DA6BC" w14:textId="77777777" w:rsidR="00DE7CE8" w:rsidRDefault="00DE7CE8" w:rsidP="00DE7CE8">
      <w:pPr>
        <w:pStyle w:val="Cmsor2"/>
      </w:pPr>
      <w:r>
        <w:lastRenderedPageBreak/>
        <w:t>Az előtag hossza</w:t>
      </w:r>
    </w:p>
    <w:p w14:paraId="45325A21" w14:textId="77777777" w:rsidR="00DE7CE8" w:rsidRDefault="00DE7CE8" w:rsidP="00DE7CE8">
      <w:pPr>
        <w:pStyle w:val="NormlWeb"/>
      </w:pPr>
      <w:r>
        <w:t>A hálózatcímek és állomáscímek pontozott decimális alhálózati maszk címével történő kifejezése nehézkessé válhat. Szerencsére van egy alternatív módszer az alhálózati maszk meghatározására, mégpedig az előtag hosszának megadása.</w:t>
      </w:r>
    </w:p>
    <w:p w14:paraId="37B88A0B" w14:textId="77777777" w:rsidR="00DE7CE8" w:rsidRDefault="00DE7CE8" w:rsidP="00DE7CE8">
      <w:pPr>
        <w:pStyle w:val="NormlWeb"/>
      </w:pPr>
      <w:r>
        <w:t>Az előtag hossza az alhálózati maszk egyeseinek száma. A perjellel megadott előtagban a perjel (/) után az 1-es bitek számát kell írni. Ezért számoljuk össze az alhálózati maszk bitjeinek számát, és tegyünk elé egy perjelet.</w:t>
      </w:r>
    </w:p>
    <w:p w14:paraId="3D948A9C" w14:textId="77777777" w:rsidR="00DE7CE8" w:rsidRDefault="00DE7CE8" w:rsidP="00DE7CE8">
      <w:pPr>
        <w:pStyle w:val="NormlWeb"/>
      </w:pPr>
      <w:r>
        <w:t>Nézzük meg a táblázat példáit. Az első oszlop állomáscímekkel használható különböző alhálózati maszkokat sorol fel. A második oszlop a konvertált 32 bites bináris maszkot jeleníti meg. Az utolsó oszlop az eredményül kapott előtag hosszát mutatja.</w:t>
      </w:r>
    </w:p>
    <w:p w14:paraId="06964882" w14:textId="77777777" w:rsidR="00DE7CE8" w:rsidRDefault="00DE7CE8" w:rsidP="00DE7CE8">
      <w:pPr>
        <w:pStyle w:val="Cmsor3"/>
      </w:pPr>
      <w:r>
        <w:t>Alhálózati maszk és előtag (prefix) hosszának összehasonlítása</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109"/>
        <w:gridCol w:w="5650"/>
        <w:gridCol w:w="1313"/>
      </w:tblGrid>
      <w:tr w:rsidR="00DE7CE8" w14:paraId="157C75ED" w14:textId="77777777" w:rsidTr="00DE7CE8">
        <w:trPr>
          <w:tblHeader/>
          <w:tblCellSpacing w:w="15" w:type="dxa"/>
        </w:trPr>
        <w:tc>
          <w:tcPr>
            <w:tcW w:w="0" w:type="auto"/>
            <w:gridSpan w:val="3"/>
            <w:tcBorders>
              <w:top w:val="nil"/>
              <w:left w:val="nil"/>
              <w:bottom w:val="nil"/>
              <w:right w:val="nil"/>
            </w:tcBorders>
            <w:vAlign w:val="center"/>
            <w:hideMark/>
          </w:tcPr>
          <w:p w14:paraId="4E6861CB" w14:textId="77777777" w:rsidR="00DE7CE8" w:rsidRDefault="00DE7CE8">
            <w:pPr>
              <w:jc w:val="center"/>
              <w:rPr>
                <w:sz w:val="24"/>
                <w:szCs w:val="24"/>
              </w:rPr>
            </w:pPr>
            <w:r>
              <w:t>Subnet Mask 32-bit Address Prefix Length255.0.0.011111111.00000000.00000000.00000000/8255.255.0.011111111.11111111.00000000.00000000/16255.255.255.011111111.11111111.11111111.00000000/24255.255.255.12811111111.11111111.11111111.10000000/25255.255.255.19211111111.11111111.11111111.11000000/26255.255.255.22411111111.11111111.11111111.11100000/27255.255.255.24011111111.11111111.11111111.11110000/28255.255.255.24811111111.11111111.11111111.11111000/29255.255.255.25211111111.11111111.11111111.11111100/30</w:t>
            </w:r>
          </w:p>
        </w:tc>
      </w:tr>
      <w:tr w:rsidR="00DE7CE8" w14:paraId="111717CD" w14:textId="77777777" w:rsidTr="00DE7CE8">
        <w:trPr>
          <w:tblHeader/>
          <w:tblCellSpacing w:w="15" w:type="dxa"/>
        </w:trPr>
        <w:tc>
          <w:tcPr>
            <w:tcW w:w="0" w:type="auto"/>
            <w:vAlign w:val="center"/>
            <w:hideMark/>
          </w:tcPr>
          <w:p w14:paraId="62C4BC05" w14:textId="77777777" w:rsidR="00DE7CE8" w:rsidRDefault="00DE7CE8">
            <w:pPr>
              <w:jc w:val="center"/>
              <w:rPr>
                <w:b/>
                <w:bCs/>
              </w:rPr>
            </w:pPr>
            <w:r>
              <w:rPr>
                <w:rStyle w:val="Kiemels2"/>
              </w:rPr>
              <w:t>Alhálózati maszk</w:t>
            </w:r>
            <w:r>
              <w:rPr>
                <w:b/>
                <w:bCs/>
              </w:rPr>
              <w:t xml:space="preserve"> </w:t>
            </w:r>
          </w:p>
        </w:tc>
        <w:tc>
          <w:tcPr>
            <w:tcW w:w="0" w:type="auto"/>
            <w:vAlign w:val="center"/>
            <w:hideMark/>
          </w:tcPr>
          <w:p w14:paraId="306DEB20" w14:textId="77777777" w:rsidR="00DE7CE8" w:rsidRDefault="00DE7CE8">
            <w:pPr>
              <w:jc w:val="center"/>
              <w:rPr>
                <w:b/>
                <w:bCs/>
              </w:rPr>
            </w:pPr>
            <w:r>
              <w:rPr>
                <w:rStyle w:val="Kiemels2"/>
              </w:rPr>
              <w:t>32 bites cím</w:t>
            </w:r>
            <w:r>
              <w:rPr>
                <w:b/>
                <w:bCs/>
              </w:rPr>
              <w:t xml:space="preserve"> </w:t>
            </w:r>
          </w:p>
        </w:tc>
        <w:tc>
          <w:tcPr>
            <w:tcW w:w="0" w:type="auto"/>
            <w:vAlign w:val="center"/>
            <w:hideMark/>
          </w:tcPr>
          <w:p w14:paraId="03E20644" w14:textId="77777777" w:rsidR="00DE7CE8" w:rsidRDefault="00DE7CE8">
            <w:pPr>
              <w:jc w:val="center"/>
              <w:rPr>
                <w:b/>
                <w:bCs/>
              </w:rPr>
            </w:pPr>
            <w:r>
              <w:rPr>
                <w:rStyle w:val="Kiemels2"/>
              </w:rPr>
              <w:t>Előtag hossza</w:t>
            </w:r>
            <w:r>
              <w:rPr>
                <w:b/>
                <w:bCs/>
              </w:rPr>
              <w:t xml:space="preserve"> </w:t>
            </w:r>
          </w:p>
        </w:tc>
      </w:tr>
      <w:tr w:rsidR="00DE7CE8" w14:paraId="7A59C0ED" w14:textId="77777777" w:rsidTr="00DE7CE8">
        <w:trPr>
          <w:tblCellSpacing w:w="15" w:type="dxa"/>
        </w:trPr>
        <w:tc>
          <w:tcPr>
            <w:tcW w:w="0" w:type="auto"/>
            <w:vAlign w:val="center"/>
            <w:hideMark/>
          </w:tcPr>
          <w:p w14:paraId="3DF8D6AF" w14:textId="77777777" w:rsidR="00DE7CE8" w:rsidRDefault="00DE7CE8">
            <w:r>
              <w:t>255.0.0.0</w:t>
            </w:r>
          </w:p>
        </w:tc>
        <w:tc>
          <w:tcPr>
            <w:tcW w:w="0" w:type="auto"/>
            <w:vAlign w:val="center"/>
            <w:hideMark/>
          </w:tcPr>
          <w:p w14:paraId="0E50CECB" w14:textId="77777777" w:rsidR="00DE7CE8" w:rsidRDefault="00DE7CE8">
            <w:pPr>
              <w:pStyle w:val="HTML-kntformzott"/>
            </w:pPr>
            <w:r>
              <w:t>11111111.00000000.00000000.00000000</w:t>
            </w:r>
          </w:p>
        </w:tc>
        <w:tc>
          <w:tcPr>
            <w:tcW w:w="0" w:type="auto"/>
            <w:vAlign w:val="center"/>
            <w:hideMark/>
          </w:tcPr>
          <w:p w14:paraId="4D1A05B5" w14:textId="77777777" w:rsidR="00DE7CE8" w:rsidRDefault="00DE7CE8">
            <w:r>
              <w:t>/8</w:t>
            </w:r>
          </w:p>
        </w:tc>
      </w:tr>
      <w:tr w:rsidR="00DE7CE8" w14:paraId="1A5FC016" w14:textId="77777777" w:rsidTr="00DE7CE8">
        <w:trPr>
          <w:tblCellSpacing w:w="15" w:type="dxa"/>
        </w:trPr>
        <w:tc>
          <w:tcPr>
            <w:tcW w:w="0" w:type="auto"/>
            <w:vAlign w:val="center"/>
            <w:hideMark/>
          </w:tcPr>
          <w:p w14:paraId="604B2B92" w14:textId="77777777" w:rsidR="00DE7CE8" w:rsidRDefault="00DE7CE8">
            <w:r>
              <w:t>255.255.0.0</w:t>
            </w:r>
          </w:p>
        </w:tc>
        <w:tc>
          <w:tcPr>
            <w:tcW w:w="0" w:type="auto"/>
            <w:vAlign w:val="center"/>
            <w:hideMark/>
          </w:tcPr>
          <w:p w14:paraId="3ED37A66" w14:textId="77777777" w:rsidR="00DE7CE8" w:rsidRDefault="00DE7CE8">
            <w:pPr>
              <w:pStyle w:val="HTML-kntformzott"/>
            </w:pPr>
            <w:r>
              <w:t>11111111.11111111.00000000.00000000</w:t>
            </w:r>
          </w:p>
        </w:tc>
        <w:tc>
          <w:tcPr>
            <w:tcW w:w="0" w:type="auto"/>
            <w:vAlign w:val="center"/>
            <w:hideMark/>
          </w:tcPr>
          <w:p w14:paraId="520B6648" w14:textId="77777777" w:rsidR="00DE7CE8" w:rsidRDefault="00DE7CE8">
            <w:r>
              <w:t>/16</w:t>
            </w:r>
          </w:p>
        </w:tc>
      </w:tr>
      <w:tr w:rsidR="00DE7CE8" w14:paraId="2E906241" w14:textId="77777777" w:rsidTr="00DE7CE8">
        <w:trPr>
          <w:tblCellSpacing w:w="15" w:type="dxa"/>
        </w:trPr>
        <w:tc>
          <w:tcPr>
            <w:tcW w:w="0" w:type="auto"/>
            <w:vAlign w:val="center"/>
            <w:hideMark/>
          </w:tcPr>
          <w:p w14:paraId="6658BCFE" w14:textId="77777777" w:rsidR="00DE7CE8" w:rsidRDefault="00DE7CE8">
            <w:r>
              <w:t>255.255.255.0</w:t>
            </w:r>
          </w:p>
        </w:tc>
        <w:tc>
          <w:tcPr>
            <w:tcW w:w="0" w:type="auto"/>
            <w:vAlign w:val="center"/>
            <w:hideMark/>
          </w:tcPr>
          <w:p w14:paraId="75575488" w14:textId="77777777" w:rsidR="00DE7CE8" w:rsidRDefault="00DE7CE8">
            <w:pPr>
              <w:pStyle w:val="HTML-kntformzott"/>
            </w:pPr>
            <w:r>
              <w:t>11111111.11111111.11111111.00000000</w:t>
            </w:r>
          </w:p>
        </w:tc>
        <w:tc>
          <w:tcPr>
            <w:tcW w:w="0" w:type="auto"/>
            <w:vAlign w:val="center"/>
            <w:hideMark/>
          </w:tcPr>
          <w:p w14:paraId="3252D3B4" w14:textId="77777777" w:rsidR="00DE7CE8" w:rsidRDefault="00DE7CE8">
            <w:r>
              <w:t>/24</w:t>
            </w:r>
          </w:p>
        </w:tc>
      </w:tr>
      <w:tr w:rsidR="00DE7CE8" w14:paraId="694B7FA8" w14:textId="77777777" w:rsidTr="00DE7CE8">
        <w:trPr>
          <w:tblCellSpacing w:w="15" w:type="dxa"/>
        </w:trPr>
        <w:tc>
          <w:tcPr>
            <w:tcW w:w="0" w:type="auto"/>
            <w:vAlign w:val="center"/>
            <w:hideMark/>
          </w:tcPr>
          <w:p w14:paraId="7416247D" w14:textId="77777777" w:rsidR="00DE7CE8" w:rsidRDefault="00DE7CE8">
            <w:r>
              <w:t>255.255.255.128</w:t>
            </w:r>
          </w:p>
        </w:tc>
        <w:tc>
          <w:tcPr>
            <w:tcW w:w="0" w:type="auto"/>
            <w:vAlign w:val="center"/>
            <w:hideMark/>
          </w:tcPr>
          <w:p w14:paraId="1082B730" w14:textId="77777777" w:rsidR="00DE7CE8" w:rsidRDefault="00DE7CE8">
            <w:pPr>
              <w:pStyle w:val="HTML-kntformzott"/>
            </w:pPr>
            <w:r>
              <w:t>11111111.11111111.11111111.10000000</w:t>
            </w:r>
          </w:p>
        </w:tc>
        <w:tc>
          <w:tcPr>
            <w:tcW w:w="0" w:type="auto"/>
            <w:vAlign w:val="center"/>
            <w:hideMark/>
          </w:tcPr>
          <w:p w14:paraId="01BA75F2" w14:textId="77777777" w:rsidR="00DE7CE8" w:rsidRDefault="00DE7CE8">
            <w:r>
              <w:t>/25</w:t>
            </w:r>
          </w:p>
        </w:tc>
      </w:tr>
      <w:tr w:rsidR="00DE7CE8" w14:paraId="54446B90" w14:textId="77777777" w:rsidTr="00DE7CE8">
        <w:trPr>
          <w:tblCellSpacing w:w="15" w:type="dxa"/>
        </w:trPr>
        <w:tc>
          <w:tcPr>
            <w:tcW w:w="0" w:type="auto"/>
            <w:vAlign w:val="center"/>
            <w:hideMark/>
          </w:tcPr>
          <w:p w14:paraId="106D3976" w14:textId="77777777" w:rsidR="00DE7CE8" w:rsidRDefault="00DE7CE8">
            <w:r>
              <w:t>255.255.255.192</w:t>
            </w:r>
          </w:p>
        </w:tc>
        <w:tc>
          <w:tcPr>
            <w:tcW w:w="0" w:type="auto"/>
            <w:vAlign w:val="center"/>
            <w:hideMark/>
          </w:tcPr>
          <w:p w14:paraId="49421DC9" w14:textId="77777777" w:rsidR="00DE7CE8" w:rsidRDefault="00DE7CE8">
            <w:pPr>
              <w:pStyle w:val="HTML-kntformzott"/>
            </w:pPr>
            <w:r>
              <w:t>11111111.11111111.11111111.11000000</w:t>
            </w:r>
          </w:p>
        </w:tc>
        <w:tc>
          <w:tcPr>
            <w:tcW w:w="0" w:type="auto"/>
            <w:vAlign w:val="center"/>
            <w:hideMark/>
          </w:tcPr>
          <w:p w14:paraId="087D9186" w14:textId="77777777" w:rsidR="00DE7CE8" w:rsidRDefault="00DE7CE8">
            <w:r>
              <w:t>/26</w:t>
            </w:r>
          </w:p>
        </w:tc>
      </w:tr>
      <w:tr w:rsidR="00DE7CE8" w14:paraId="1FEF5D20" w14:textId="77777777" w:rsidTr="00DE7CE8">
        <w:trPr>
          <w:tblCellSpacing w:w="15" w:type="dxa"/>
        </w:trPr>
        <w:tc>
          <w:tcPr>
            <w:tcW w:w="0" w:type="auto"/>
            <w:vAlign w:val="center"/>
            <w:hideMark/>
          </w:tcPr>
          <w:p w14:paraId="5FDF61C1" w14:textId="77777777" w:rsidR="00DE7CE8" w:rsidRDefault="00DE7CE8">
            <w:r>
              <w:t>255.255.255.224</w:t>
            </w:r>
          </w:p>
        </w:tc>
        <w:tc>
          <w:tcPr>
            <w:tcW w:w="0" w:type="auto"/>
            <w:vAlign w:val="center"/>
            <w:hideMark/>
          </w:tcPr>
          <w:p w14:paraId="17B61F47" w14:textId="77777777" w:rsidR="00DE7CE8" w:rsidRDefault="00DE7CE8">
            <w:pPr>
              <w:pStyle w:val="HTML-kntformzott"/>
            </w:pPr>
            <w:r>
              <w:t>11111111.11111111.11111111.11100000</w:t>
            </w:r>
          </w:p>
        </w:tc>
        <w:tc>
          <w:tcPr>
            <w:tcW w:w="0" w:type="auto"/>
            <w:vAlign w:val="center"/>
            <w:hideMark/>
          </w:tcPr>
          <w:p w14:paraId="40DAAB6D" w14:textId="77777777" w:rsidR="00DE7CE8" w:rsidRDefault="00DE7CE8">
            <w:r>
              <w:t>/27</w:t>
            </w:r>
          </w:p>
        </w:tc>
      </w:tr>
      <w:tr w:rsidR="00DE7CE8" w14:paraId="14674C76" w14:textId="77777777" w:rsidTr="00DE7CE8">
        <w:trPr>
          <w:tblCellSpacing w:w="15" w:type="dxa"/>
        </w:trPr>
        <w:tc>
          <w:tcPr>
            <w:tcW w:w="0" w:type="auto"/>
            <w:vAlign w:val="center"/>
            <w:hideMark/>
          </w:tcPr>
          <w:p w14:paraId="3CD45703" w14:textId="77777777" w:rsidR="00DE7CE8" w:rsidRDefault="00DE7CE8">
            <w:r>
              <w:t>255.255.255.240</w:t>
            </w:r>
          </w:p>
        </w:tc>
        <w:tc>
          <w:tcPr>
            <w:tcW w:w="0" w:type="auto"/>
            <w:vAlign w:val="center"/>
            <w:hideMark/>
          </w:tcPr>
          <w:p w14:paraId="391AE562" w14:textId="77777777" w:rsidR="00DE7CE8" w:rsidRDefault="00DE7CE8">
            <w:pPr>
              <w:pStyle w:val="HTML-kntformzott"/>
            </w:pPr>
            <w:r>
              <w:t>11111111.11111111.11111111.11110000</w:t>
            </w:r>
          </w:p>
        </w:tc>
        <w:tc>
          <w:tcPr>
            <w:tcW w:w="0" w:type="auto"/>
            <w:vAlign w:val="center"/>
            <w:hideMark/>
          </w:tcPr>
          <w:p w14:paraId="57DEAB87" w14:textId="77777777" w:rsidR="00DE7CE8" w:rsidRDefault="00DE7CE8">
            <w:r>
              <w:t>/28</w:t>
            </w:r>
          </w:p>
        </w:tc>
      </w:tr>
      <w:tr w:rsidR="00DE7CE8" w14:paraId="69C9893C" w14:textId="77777777" w:rsidTr="00DE7CE8">
        <w:trPr>
          <w:tblCellSpacing w:w="15" w:type="dxa"/>
        </w:trPr>
        <w:tc>
          <w:tcPr>
            <w:tcW w:w="0" w:type="auto"/>
            <w:vAlign w:val="center"/>
            <w:hideMark/>
          </w:tcPr>
          <w:p w14:paraId="59ED0C5A" w14:textId="77777777" w:rsidR="00DE7CE8" w:rsidRDefault="00DE7CE8">
            <w:r>
              <w:t>255.255.255.248</w:t>
            </w:r>
          </w:p>
        </w:tc>
        <w:tc>
          <w:tcPr>
            <w:tcW w:w="0" w:type="auto"/>
            <w:vAlign w:val="center"/>
            <w:hideMark/>
          </w:tcPr>
          <w:p w14:paraId="75FFCF74" w14:textId="77777777" w:rsidR="00DE7CE8" w:rsidRDefault="00DE7CE8">
            <w:pPr>
              <w:pStyle w:val="HTML-kntformzott"/>
            </w:pPr>
            <w:r>
              <w:t>11111111.11111111.11111111.11111000</w:t>
            </w:r>
          </w:p>
        </w:tc>
        <w:tc>
          <w:tcPr>
            <w:tcW w:w="0" w:type="auto"/>
            <w:vAlign w:val="center"/>
            <w:hideMark/>
          </w:tcPr>
          <w:p w14:paraId="71C69185" w14:textId="77777777" w:rsidR="00DE7CE8" w:rsidRDefault="00DE7CE8">
            <w:r>
              <w:t>/29</w:t>
            </w:r>
          </w:p>
        </w:tc>
      </w:tr>
      <w:tr w:rsidR="00DE7CE8" w14:paraId="78A39330" w14:textId="77777777" w:rsidTr="00DE7CE8">
        <w:trPr>
          <w:tblCellSpacing w:w="15" w:type="dxa"/>
        </w:trPr>
        <w:tc>
          <w:tcPr>
            <w:tcW w:w="0" w:type="auto"/>
            <w:vAlign w:val="center"/>
            <w:hideMark/>
          </w:tcPr>
          <w:p w14:paraId="73A2AE9E" w14:textId="77777777" w:rsidR="00DE7CE8" w:rsidRDefault="00DE7CE8">
            <w:r>
              <w:t>255.255.255.252</w:t>
            </w:r>
          </w:p>
        </w:tc>
        <w:tc>
          <w:tcPr>
            <w:tcW w:w="0" w:type="auto"/>
            <w:vAlign w:val="center"/>
            <w:hideMark/>
          </w:tcPr>
          <w:p w14:paraId="4311CBD9" w14:textId="77777777" w:rsidR="00DE7CE8" w:rsidRDefault="00DE7CE8">
            <w:pPr>
              <w:pStyle w:val="HTML-kntformzott"/>
            </w:pPr>
            <w:r>
              <w:t>11111111.11111111.11111111.11111100</w:t>
            </w:r>
          </w:p>
        </w:tc>
        <w:tc>
          <w:tcPr>
            <w:tcW w:w="0" w:type="auto"/>
            <w:vAlign w:val="center"/>
            <w:hideMark/>
          </w:tcPr>
          <w:p w14:paraId="1CC625C4" w14:textId="77777777" w:rsidR="00DE7CE8" w:rsidRDefault="00DE7CE8">
            <w:r>
              <w:t>/30</w:t>
            </w:r>
          </w:p>
        </w:tc>
      </w:tr>
    </w:tbl>
    <w:p w14:paraId="3652811D" w14:textId="77777777" w:rsidR="00DE7CE8" w:rsidRDefault="00DE7CE8" w:rsidP="00DE7CE8">
      <w:r>
        <w:rPr>
          <w:rStyle w:val="Kiemels2"/>
        </w:rPr>
        <w:t>MEGJEGYZÉS:</w:t>
      </w:r>
      <w:r>
        <w:t xml:space="preserve"> A hálózatcímet előtagnak vagy hálózati előtagnak is nevezik. Ezért az előtag hossza az alhálózati maszk egyeseinek száma. </w:t>
      </w:r>
    </w:p>
    <w:p w14:paraId="163005F0" w14:textId="77777777" w:rsidR="00DE7CE8" w:rsidRDefault="00DE7CE8" w:rsidP="00DE7CE8">
      <w:pPr>
        <w:pStyle w:val="NormlWeb"/>
      </w:pPr>
      <w:r>
        <w:t>Amikor egy IPv4-címet az előtag hosszával adunk meg, akkor az IPv4-címet ez az előtag hossz követi szóköz nélkül. A 192.168.10.10 255.255.255.0 például a következőképpen lenne leírva: 192.168.10.10/24. A különböző típusú előtag hosszúságok használatát később tárgyaljuk. A hangsúly egyelőre a /24 (azaz 255.255.255.0) előtagon lesz.</w:t>
      </w:r>
    </w:p>
    <w:p w14:paraId="4B6077D7" w14:textId="77777777" w:rsidR="00DE7CE8" w:rsidRDefault="00DE7CE8" w:rsidP="00DE7CE8">
      <w:r>
        <w:lastRenderedPageBreak/>
        <w:t>11.1.4</w:t>
      </w:r>
    </w:p>
    <w:p w14:paraId="4EE26106" w14:textId="77777777" w:rsidR="00DE7CE8" w:rsidRDefault="00DE7CE8" w:rsidP="00DE7CE8">
      <w:pPr>
        <w:pStyle w:val="Cmsor2"/>
      </w:pPr>
      <w:r>
        <w:t>A hálózat meghatározása: logikai ÉS</w:t>
      </w:r>
    </w:p>
    <w:p w14:paraId="5DB10EED" w14:textId="77777777" w:rsidR="00DE7CE8" w:rsidRDefault="00DE7CE8" w:rsidP="00DE7CE8">
      <w:pPr>
        <w:pStyle w:val="NormlWeb"/>
      </w:pPr>
      <w:r>
        <w:t>A logikai ÉS (AND) a digitális (Boolean) logikában használt három logikai művelet egyike. A másik kettő a VAGY (OR) és a NEM (NOT). Az ÉS művelet a hálózatcím meghatározásához használjuk.</w:t>
      </w:r>
    </w:p>
    <w:p w14:paraId="6C967B94" w14:textId="77777777" w:rsidR="00DE7CE8" w:rsidRDefault="00DE7CE8" w:rsidP="00DE7CE8">
      <w:pPr>
        <w:pStyle w:val="NormlWeb"/>
      </w:pPr>
      <w:r>
        <w:t>A logikai ÉS művelet elvégzése után két bitből a következő eredményeket kapjuk: Figyeljük meg, hogy kizárólag az 1 ÉS 1 művelet eredménye 1. Bármely más kombináció eredménye 0.</w:t>
      </w:r>
    </w:p>
    <w:p w14:paraId="640FC2AB" w14:textId="77777777" w:rsidR="00DE7CE8" w:rsidRDefault="00DE7CE8" w:rsidP="00DE7CE8">
      <w:pPr>
        <w:numPr>
          <w:ilvl w:val="0"/>
          <w:numId w:val="535"/>
        </w:numPr>
        <w:spacing w:before="100" w:beforeAutospacing="1" w:after="100" w:afterAutospacing="1" w:line="240" w:lineRule="auto"/>
      </w:pPr>
      <w:r>
        <w:t>1 ÉS 1 = 1</w:t>
      </w:r>
    </w:p>
    <w:p w14:paraId="4BABF529" w14:textId="77777777" w:rsidR="00DE7CE8" w:rsidRDefault="00DE7CE8" w:rsidP="00DE7CE8">
      <w:pPr>
        <w:numPr>
          <w:ilvl w:val="0"/>
          <w:numId w:val="535"/>
        </w:numPr>
        <w:spacing w:before="100" w:beforeAutospacing="1" w:after="100" w:afterAutospacing="1" w:line="240" w:lineRule="auto"/>
      </w:pPr>
      <w:r>
        <w:t>0 ÉS 1 = 0</w:t>
      </w:r>
    </w:p>
    <w:p w14:paraId="1EE8F3F9" w14:textId="77777777" w:rsidR="00DE7CE8" w:rsidRDefault="00DE7CE8" w:rsidP="00DE7CE8">
      <w:pPr>
        <w:numPr>
          <w:ilvl w:val="0"/>
          <w:numId w:val="535"/>
        </w:numPr>
        <w:spacing w:before="100" w:beforeAutospacing="1" w:after="100" w:afterAutospacing="1" w:line="240" w:lineRule="auto"/>
      </w:pPr>
      <w:r>
        <w:t>1 ÉS 0 = 0</w:t>
      </w:r>
    </w:p>
    <w:p w14:paraId="69E45545" w14:textId="77777777" w:rsidR="00DE7CE8" w:rsidRDefault="00DE7CE8" w:rsidP="00DE7CE8">
      <w:pPr>
        <w:numPr>
          <w:ilvl w:val="0"/>
          <w:numId w:val="535"/>
        </w:numPr>
        <w:spacing w:before="100" w:beforeAutospacing="1" w:after="100" w:afterAutospacing="1" w:line="240" w:lineRule="auto"/>
      </w:pPr>
      <w:r>
        <w:t>0 ÉS 0 = 0</w:t>
      </w:r>
    </w:p>
    <w:p w14:paraId="77A832A5" w14:textId="77777777" w:rsidR="00DE7CE8" w:rsidRDefault="00DE7CE8" w:rsidP="00DE7CE8">
      <w:pPr>
        <w:spacing w:after="0"/>
      </w:pPr>
      <w:r>
        <w:rPr>
          <w:rStyle w:val="Kiemels2"/>
        </w:rPr>
        <w:t>MEGJEGYZÉS:</w:t>
      </w:r>
      <w:r>
        <w:t xml:space="preserve"> A digitális logikában az 1 az Igaz, a 0 pedig a Hamis. Egy ÉS művelet használatakor mindkét bemeneti értéknek Igaz (1) értékűnek kell lennie ahhoz, hogy az eredmény Igaz (1) legyen. </w:t>
      </w:r>
    </w:p>
    <w:p w14:paraId="0AABEA71" w14:textId="77777777" w:rsidR="00DE7CE8" w:rsidRDefault="00DE7CE8" w:rsidP="00DE7CE8">
      <w:pPr>
        <w:pStyle w:val="NormlWeb"/>
      </w:pPr>
      <w:r>
        <w:t>Az IPv4-es állomás hálózatcímének meghatározásához az IPv4-címen és az alhálózati maszkon bitről bitre el kell végezni a logikai ÉS műveletet. Vagyis a bitenkénti ÉS művelet elvégzése után a hálózatcímet kapjuk eredményül.</w:t>
      </w:r>
    </w:p>
    <w:p w14:paraId="004DA654" w14:textId="77777777" w:rsidR="00DE7CE8" w:rsidRDefault="00DE7CE8" w:rsidP="00DE7CE8">
      <w:pPr>
        <w:pStyle w:val="NormlWeb"/>
      </w:pPr>
      <w:r>
        <w:t>Annak szemléltetéséhez, hogy a logikai ÉS művelet hogyan használható a hálózatcím meghatározásához, vegyük az ábrán látható, 192.168.10.10 IPv4-címmel rendelkező állomást és a 255.255.255.0 alhálózati maszkot:</w:t>
      </w:r>
    </w:p>
    <w:p w14:paraId="3DF29D9D" w14:textId="77777777" w:rsidR="00DE7CE8" w:rsidRDefault="00DE7CE8" w:rsidP="00DE7CE8">
      <w:pPr>
        <w:numPr>
          <w:ilvl w:val="0"/>
          <w:numId w:val="536"/>
        </w:numPr>
        <w:spacing w:before="100" w:beforeAutospacing="1" w:after="100" w:afterAutospacing="1" w:line="240" w:lineRule="auto"/>
      </w:pPr>
      <w:r>
        <w:rPr>
          <w:rStyle w:val="Kiemels2"/>
        </w:rPr>
        <w:t>IPv4 állomáscím (192.168.10.10)</w:t>
      </w:r>
      <w:r>
        <w:t xml:space="preserve"> - Az állomás IPv4-címe pontozott decimális és bináris formátumban.</w:t>
      </w:r>
    </w:p>
    <w:p w14:paraId="1F955340" w14:textId="77777777" w:rsidR="00DE7CE8" w:rsidRDefault="00DE7CE8" w:rsidP="00DE7CE8">
      <w:pPr>
        <w:numPr>
          <w:ilvl w:val="0"/>
          <w:numId w:val="536"/>
        </w:numPr>
        <w:spacing w:before="100" w:beforeAutospacing="1" w:after="100" w:afterAutospacing="1" w:line="240" w:lineRule="auto"/>
      </w:pPr>
      <w:r>
        <w:rPr>
          <w:rStyle w:val="Kiemels2"/>
        </w:rPr>
        <w:t>Alhálózati maszk (255.255.255.0)</w:t>
      </w:r>
      <w:r>
        <w:t xml:space="preserve"> - Az állomás alhálózati maszkja pontozott decimális és bináris formátumban.</w:t>
      </w:r>
    </w:p>
    <w:p w14:paraId="3EA77D7D" w14:textId="77777777" w:rsidR="00DE7CE8" w:rsidRDefault="00DE7CE8" w:rsidP="00DE7CE8">
      <w:pPr>
        <w:numPr>
          <w:ilvl w:val="0"/>
          <w:numId w:val="536"/>
        </w:numPr>
        <w:spacing w:before="100" w:beforeAutospacing="1" w:after="100" w:afterAutospacing="1" w:line="240" w:lineRule="auto"/>
      </w:pPr>
      <w:r>
        <w:rPr>
          <w:rStyle w:val="Kiemels2"/>
        </w:rPr>
        <w:t>Hálózatcím (192.168.10.0)</w:t>
      </w:r>
      <w:r>
        <w:t xml:space="preserve"> — Az IPv4-cím és az alhálózati maszk közötti logikai ÉS művelet egy pontozott decimális és bináris formátumú IPv4-hálózatcímet eredményez.</w:t>
      </w:r>
    </w:p>
    <w:p w14:paraId="3A8609F0" w14:textId="77777777" w:rsidR="00DE7CE8" w:rsidRDefault="00DE7CE8" w:rsidP="00DE7CE8">
      <w:pPr>
        <w:pStyle w:val="NormlWeb"/>
      </w:pPr>
      <w:r>
        <w:t>The diagram shows the ANDing process between an IPv4 host address and a subnet mask resulting in the IPv4 network address of the host. The IPv4 host address is 192.168.10.10. Below that, the address is converted into 11000000 10101000 00001010 00001010. Below that, the subnet mask of 255.255.255.0 is written. Below that, the subnet mask is converted to 11111111 11111111 11111111 00000000. A line is drawn underneath the binary equivalent of the subnet mask. Below the line is the dotted-decimal and binary equivalent of the IPv4 network address as determined by the ANDing process. A blue shaded box shows the first bit of the IPv4 host address, a 1, compared to the first bit of the subnet mask, also a 1, resulting in a 1 as the first bit value in the IPv4 network address. The IPv4 network address is 192.168.10.0 with a binary equivalent of 11000000 101001000 00001010 00000000.</w:t>
      </w:r>
    </w:p>
    <w:p w14:paraId="43381ABF" w14:textId="77777777" w:rsidR="00DE7CE8" w:rsidRDefault="00DE7CE8" w:rsidP="00DE7CE8">
      <w:r>
        <w:t xml:space="preserve">0000 1010 1100 0000 1010 1000 0000 1010 192 168 . . . 10 10 0000 0000 1111 1111 1111 1111 1111 1111 0000 0000 1100 0000 1010 1000 0000 1010 255 255 . . . 255 0 192 168 . . . 10 </w:t>
      </w:r>
    </w:p>
    <w:p w14:paraId="5A66F411" w14:textId="77777777" w:rsidR="00DE7CE8" w:rsidRDefault="00DE7CE8" w:rsidP="00DE7CE8">
      <w:r>
        <w:t xml:space="preserve">0 </w:t>
      </w:r>
    </w:p>
    <w:p w14:paraId="3AAE127B" w14:textId="77777777" w:rsidR="00DE7CE8" w:rsidRDefault="00DE7CE8" w:rsidP="00DE7CE8">
      <w:r>
        <w:rPr>
          <w:rStyle w:val="dynamic-text-item"/>
        </w:rPr>
        <w:lastRenderedPageBreak/>
        <w:t>IPv4 állomáscím</w:t>
      </w:r>
      <w:r>
        <w:br/>
      </w:r>
      <w:r>
        <w:rPr>
          <w:rStyle w:val="dynamic-text-item"/>
        </w:rPr>
        <w:t>Alhálózati maszkIPv4</w:t>
      </w:r>
      <w:r>
        <w:br/>
      </w:r>
      <w:r>
        <w:rPr>
          <w:rStyle w:val="dynamic-text-item"/>
        </w:rPr>
        <w:t>hálózatcím</w:t>
      </w:r>
      <w:r>
        <w:br/>
      </w:r>
      <w:r>
        <w:rPr>
          <w:rStyle w:val="dynamic-text-item"/>
        </w:rPr>
        <w:t>ÉSEgyenlő</w:t>
      </w:r>
    </w:p>
    <w:p w14:paraId="4307DE83" w14:textId="77777777" w:rsidR="00DE7CE8" w:rsidRDefault="00DE7CE8" w:rsidP="00DE7CE8">
      <w:pPr>
        <w:pStyle w:val="NormlWeb"/>
      </w:pPr>
      <w:r>
        <w:t>Használjuk példaként az első (kékkel jelölt) bitsorozatot, és figyeljük meg, hogy az állomáscím 1-es bitjén és az alhálózati maszk 1-es bitjén hajtjuk végre az ÉS műveletet, amely a hálózatcím esetében is 1-es bitet eredményez. 1 ÉS 1 = 1.</w:t>
      </w:r>
    </w:p>
    <w:p w14:paraId="1FF01BA9" w14:textId="77777777" w:rsidR="00DE7CE8" w:rsidRDefault="00DE7CE8" w:rsidP="00DE7CE8">
      <w:pPr>
        <w:pStyle w:val="NormlWeb"/>
      </w:pPr>
      <w:r>
        <w:t>Az IPv4 állomáscím és az alhálózati maszk közötti ÉS művelet eredménye az állomás IPv4 hálózatcíme. Ebben a példában a 192.168.10.10 állomáscím és a 255.255.255.0 (/24) alhálózati maszk közötti ÉS művelet a 192.168.10.0/24 IPv4 hálózatcímet eredményezi. Ez egy fontos IPv4-művelet, mivel megadja az állomás számára, hogy melyik hálózatba tartozik.</w:t>
      </w:r>
    </w:p>
    <w:p w14:paraId="5961F497" w14:textId="77777777" w:rsidR="00DE7CE8" w:rsidRDefault="00DE7CE8" w:rsidP="00DE7CE8">
      <w:r>
        <w:t>11.1.5</w:t>
      </w:r>
    </w:p>
    <w:p w14:paraId="1DF128AA" w14:textId="77777777" w:rsidR="00DE7CE8" w:rsidRDefault="00DE7CE8" w:rsidP="00DE7CE8">
      <w:pPr>
        <w:pStyle w:val="Cmsor2"/>
      </w:pPr>
      <w:r>
        <w:t>Videómagyarázat - Hálózat-, állomás- és szórási címek</w:t>
      </w:r>
    </w:p>
    <w:p w14:paraId="47B1B323" w14:textId="77777777" w:rsidR="00DE7CE8" w:rsidRDefault="00DE7CE8" w:rsidP="00DE7CE8">
      <w:pPr>
        <w:pStyle w:val="NormlWeb"/>
      </w:pPr>
      <w:r>
        <w:t>Egy adott IPv4-címhez és alhálózati maszkhoz tartozó hálózat-, állomás- és szórási cím meghatározásának megtekintéséhez kattintsunk az ábrán látható lejátszás gombra.</w:t>
      </w:r>
    </w:p>
    <w:p w14:paraId="07321418" w14:textId="77777777" w:rsidR="00DE7CE8" w:rsidRDefault="00DE7CE8" w:rsidP="00DE7CE8">
      <w:r>
        <w:t>11.1.6</w:t>
      </w:r>
    </w:p>
    <w:p w14:paraId="2739900C" w14:textId="77777777" w:rsidR="00DE7CE8" w:rsidRDefault="00DE7CE8" w:rsidP="00DE7CE8">
      <w:pPr>
        <w:pStyle w:val="Cmsor2"/>
      </w:pPr>
      <w:r>
        <w:t>Hálózat-, állomás- és szórási címek</w:t>
      </w:r>
    </w:p>
    <w:p w14:paraId="6657E018" w14:textId="77777777" w:rsidR="00DE7CE8" w:rsidRDefault="00DE7CE8" w:rsidP="00DE7CE8">
      <w:pPr>
        <w:pStyle w:val="NormlWeb"/>
      </w:pPr>
      <w:r>
        <w:t>Az egyes hálózatokon belül háromféle IP-cím található:</w:t>
      </w:r>
    </w:p>
    <w:p w14:paraId="543CDA59" w14:textId="77777777" w:rsidR="00DE7CE8" w:rsidRDefault="00DE7CE8" w:rsidP="00DE7CE8">
      <w:pPr>
        <w:numPr>
          <w:ilvl w:val="0"/>
          <w:numId w:val="537"/>
        </w:numPr>
        <w:spacing w:before="100" w:beforeAutospacing="1" w:after="100" w:afterAutospacing="1" w:line="240" w:lineRule="auto"/>
      </w:pPr>
      <w:r>
        <w:t>hálózatcímek</w:t>
      </w:r>
    </w:p>
    <w:p w14:paraId="3D917C2C" w14:textId="77777777" w:rsidR="00DE7CE8" w:rsidRDefault="00DE7CE8" w:rsidP="00DE7CE8">
      <w:pPr>
        <w:numPr>
          <w:ilvl w:val="0"/>
          <w:numId w:val="537"/>
        </w:numPr>
        <w:spacing w:before="100" w:beforeAutospacing="1" w:after="100" w:afterAutospacing="1" w:line="240" w:lineRule="auto"/>
      </w:pPr>
      <w:r>
        <w:t>állomáscímek</w:t>
      </w:r>
    </w:p>
    <w:p w14:paraId="115576C9" w14:textId="77777777" w:rsidR="00DE7CE8" w:rsidRDefault="00DE7CE8" w:rsidP="00DE7CE8">
      <w:pPr>
        <w:numPr>
          <w:ilvl w:val="0"/>
          <w:numId w:val="537"/>
        </w:numPr>
        <w:spacing w:before="100" w:beforeAutospacing="1" w:after="100" w:afterAutospacing="1" w:line="240" w:lineRule="auto"/>
      </w:pPr>
      <w:r>
        <w:t>szórási címek</w:t>
      </w:r>
    </w:p>
    <w:p w14:paraId="16BAA57C" w14:textId="77777777" w:rsidR="00DE7CE8" w:rsidRDefault="00DE7CE8" w:rsidP="00DE7CE8">
      <w:pPr>
        <w:pStyle w:val="NormlWeb"/>
      </w:pPr>
      <w:r>
        <w:t>Az ábrán látható topológia segítségével ezt a három típusú címet vizsgáljuk meg.</w:t>
      </w:r>
    </w:p>
    <w:p w14:paraId="116B3CD3" w14:textId="77777777" w:rsidR="00DE7CE8" w:rsidRDefault="00DE7CE8" w:rsidP="00DE7CE8">
      <w:pPr>
        <w:pStyle w:val="NormlWeb"/>
      </w:pPr>
      <w:r>
        <w:t>The diagram is network topology with four hosts connected to a switch which is connected to a router. The router interface has an IP address of 192.168.10.1/24 and the hosts have the following IP addreses: 192.168.10.10/24, 192.168.10.55/24, 192.168.10.101/24, and 192.168.10.12/24. The fourth octet of the router interface and the hosts is shown in a different color. A circle encompasses the router interface, switch, and all the hosts within which the network address of 192.168.10.0/24 is written, also with the fourth octet shown in a different color.</w:t>
      </w:r>
    </w:p>
    <w:p w14:paraId="5A0915A9" w14:textId="77777777" w:rsidR="00DE7CE8" w:rsidRDefault="00DE7CE8" w:rsidP="00DE7CE8">
      <w:r>
        <w:t xml:space="preserve">192.168.10.1/24 192.168.10.10/24 192.168.10.55/24 192.168.10.101/24 192.168.10.12/24 </w:t>
      </w:r>
    </w:p>
    <w:p w14:paraId="2990D847" w14:textId="77777777" w:rsidR="00DE7CE8" w:rsidRDefault="00DE7CE8" w:rsidP="00DE7CE8">
      <w:r>
        <w:t xml:space="preserve">192.168.10.0/24 </w:t>
      </w:r>
    </w:p>
    <w:p w14:paraId="34C5D424" w14:textId="77777777" w:rsidR="00DE7CE8" w:rsidRDefault="00DE7CE8" w:rsidP="00DE7CE8">
      <w:r>
        <w:rPr>
          <w:rStyle w:val="dynamic-text-item"/>
        </w:rPr>
        <w:t>Hálózatcímek</w:t>
      </w:r>
    </w:p>
    <w:p w14:paraId="24683356" w14:textId="77777777" w:rsidR="00DE7CE8" w:rsidRDefault="00DE7CE8" w:rsidP="00DE7CE8">
      <w:r>
        <w:rPr>
          <w:rStyle w:val="Kiemels2"/>
        </w:rPr>
        <w:t>Hálózatcímek</w:t>
      </w:r>
    </w:p>
    <w:p w14:paraId="4C861DF1" w14:textId="77777777" w:rsidR="00DE7CE8" w:rsidRDefault="00DE7CE8" w:rsidP="00DE7CE8">
      <w:pPr>
        <w:pStyle w:val="NormlWeb"/>
      </w:pPr>
      <w:r>
        <w:t>A hálózatcím egy konkrét hálózatot reprezentáló cím. Egy eszköz akkor tartozik ehhez a hálózathoz, ha megfelel három kritériumnak:</w:t>
      </w:r>
    </w:p>
    <w:p w14:paraId="50378D20" w14:textId="77777777" w:rsidR="00DE7CE8" w:rsidRDefault="00DE7CE8" w:rsidP="00DE7CE8">
      <w:pPr>
        <w:numPr>
          <w:ilvl w:val="0"/>
          <w:numId w:val="538"/>
        </w:numPr>
        <w:spacing w:before="100" w:beforeAutospacing="1" w:after="100" w:afterAutospacing="1" w:line="240" w:lineRule="auto"/>
      </w:pPr>
      <w:r>
        <w:lastRenderedPageBreak/>
        <w:t>Ugyanazt az alhálózati maszkot használja, mint a hálózatcím.</w:t>
      </w:r>
    </w:p>
    <w:p w14:paraId="7E2DF803" w14:textId="77777777" w:rsidR="00DE7CE8" w:rsidRDefault="00DE7CE8" w:rsidP="00DE7CE8">
      <w:pPr>
        <w:numPr>
          <w:ilvl w:val="0"/>
          <w:numId w:val="538"/>
        </w:numPr>
        <w:spacing w:before="100" w:beforeAutospacing="1" w:after="100" w:afterAutospacing="1" w:line="240" w:lineRule="auto"/>
      </w:pPr>
      <w:r>
        <w:t>Ugyanazokkal a hálózati bitekkel rendelkezik, mint a hálózatcím, amint azt az alhálózati maszk jelzi.</w:t>
      </w:r>
    </w:p>
    <w:p w14:paraId="449080CD" w14:textId="77777777" w:rsidR="00DE7CE8" w:rsidRDefault="00DE7CE8" w:rsidP="00DE7CE8">
      <w:pPr>
        <w:numPr>
          <w:ilvl w:val="0"/>
          <w:numId w:val="538"/>
        </w:numPr>
        <w:spacing w:before="100" w:beforeAutospacing="1" w:after="100" w:afterAutospacing="1" w:line="240" w:lineRule="auto"/>
      </w:pPr>
      <w:r>
        <w:t>Ugyanabban a szórási tartományban található, mint az azonos hálózatcímmel rendelkező többi állomás.</w:t>
      </w:r>
    </w:p>
    <w:p w14:paraId="76AA2018" w14:textId="77777777" w:rsidR="00DE7CE8" w:rsidRDefault="00DE7CE8" w:rsidP="00DE7CE8">
      <w:pPr>
        <w:pStyle w:val="NormlWeb"/>
      </w:pPr>
      <w:r>
        <w:t>Az állomás úgy határozza meg a hálózat címét, hogy az IPv4-címe és alhálózati maszkja között ÉS műveletet hajt végre.</w:t>
      </w:r>
    </w:p>
    <w:p w14:paraId="779E40EF" w14:textId="77777777" w:rsidR="00DE7CE8" w:rsidRDefault="00DE7CE8" w:rsidP="00DE7CE8">
      <w:pPr>
        <w:pStyle w:val="NormlWeb"/>
      </w:pPr>
      <w:r>
        <w:t>Amint az a táblázatban látható, az állomásazonosító részhez tartozó hálózatcím csupa 0 bitet tartalmaz, az alhálózati maszk által meghatározottak szerint. Ebben a példában a hálózatcím 192.168.10.0/24. Hálózatcím egyetlen eszközhöz sem rendelhető hozzá.</w:t>
      </w:r>
    </w:p>
    <w:p w14:paraId="0D2E19B9" w14:textId="77777777" w:rsidR="00DE7CE8" w:rsidRDefault="00DE7CE8" w:rsidP="00DE7CE8">
      <w:pPr>
        <w:pStyle w:val="Cmsor3"/>
      </w:pPr>
      <w:r>
        <w:t>Hálózat-, állomás- és szórási címek</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3712"/>
        <w:gridCol w:w="3228"/>
        <w:gridCol w:w="2117"/>
        <w:gridCol w:w="1443"/>
      </w:tblGrid>
      <w:tr w:rsidR="00DE7CE8" w14:paraId="00B5F190" w14:textId="77777777" w:rsidTr="00DE7CE8">
        <w:trPr>
          <w:tblHeader/>
          <w:tblCellSpacing w:w="15" w:type="dxa"/>
        </w:trPr>
        <w:tc>
          <w:tcPr>
            <w:tcW w:w="0" w:type="auto"/>
            <w:gridSpan w:val="4"/>
            <w:tcBorders>
              <w:top w:val="nil"/>
              <w:left w:val="nil"/>
              <w:bottom w:val="nil"/>
              <w:right w:val="nil"/>
            </w:tcBorders>
            <w:vAlign w:val="center"/>
            <w:hideMark/>
          </w:tcPr>
          <w:p w14:paraId="3C9D7C4A" w14:textId="77777777" w:rsidR="00DE7CE8" w:rsidRDefault="00DE7CE8">
            <w:pPr>
              <w:jc w:val="center"/>
              <w:rPr>
                <w:sz w:val="24"/>
                <w:szCs w:val="24"/>
              </w:rPr>
            </w:pPr>
            <w:r>
              <w:t>Table caption</w:t>
            </w:r>
          </w:p>
        </w:tc>
      </w:tr>
      <w:tr w:rsidR="00DE7CE8" w14:paraId="2EBD207D" w14:textId="77777777" w:rsidTr="00DE7CE8">
        <w:trPr>
          <w:tblHeader/>
          <w:tblCellSpacing w:w="15" w:type="dxa"/>
        </w:trPr>
        <w:tc>
          <w:tcPr>
            <w:tcW w:w="2625" w:type="dxa"/>
            <w:vAlign w:val="center"/>
            <w:hideMark/>
          </w:tcPr>
          <w:p w14:paraId="5F00CA26" w14:textId="77777777" w:rsidR="00DE7CE8" w:rsidRDefault="00DE7CE8">
            <w:pPr>
              <w:jc w:val="center"/>
            </w:pPr>
          </w:p>
        </w:tc>
        <w:tc>
          <w:tcPr>
            <w:tcW w:w="0" w:type="auto"/>
            <w:vAlign w:val="center"/>
            <w:hideMark/>
          </w:tcPr>
          <w:p w14:paraId="3C57ED6C" w14:textId="77777777" w:rsidR="00DE7CE8" w:rsidRDefault="00DE7CE8">
            <w:pPr>
              <w:jc w:val="center"/>
              <w:rPr>
                <w:b/>
                <w:bCs/>
                <w:sz w:val="24"/>
                <w:szCs w:val="24"/>
              </w:rPr>
            </w:pPr>
            <w:r>
              <w:rPr>
                <w:rStyle w:val="Kiemels2"/>
              </w:rPr>
              <w:t>Hálózati rész</w:t>
            </w:r>
          </w:p>
        </w:tc>
        <w:tc>
          <w:tcPr>
            <w:tcW w:w="0" w:type="auto"/>
            <w:vAlign w:val="center"/>
            <w:hideMark/>
          </w:tcPr>
          <w:p w14:paraId="143C1078" w14:textId="77777777" w:rsidR="00DE7CE8" w:rsidRDefault="00DE7CE8">
            <w:pPr>
              <w:jc w:val="center"/>
              <w:rPr>
                <w:b/>
                <w:bCs/>
              </w:rPr>
            </w:pPr>
            <w:r>
              <w:rPr>
                <w:rStyle w:val="Kiemels2"/>
              </w:rPr>
              <w:t>Állomásazonosító rész</w:t>
            </w:r>
          </w:p>
        </w:tc>
        <w:tc>
          <w:tcPr>
            <w:tcW w:w="0" w:type="auto"/>
            <w:vAlign w:val="center"/>
            <w:hideMark/>
          </w:tcPr>
          <w:p w14:paraId="5F5082F7" w14:textId="77777777" w:rsidR="00DE7CE8" w:rsidRDefault="00DE7CE8">
            <w:pPr>
              <w:jc w:val="center"/>
              <w:rPr>
                <w:b/>
                <w:bCs/>
              </w:rPr>
            </w:pPr>
            <w:r>
              <w:rPr>
                <w:rStyle w:val="Kiemels2"/>
              </w:rPr>
              <w:t>Állomásbitek</w:t>
            </w:r>
          </w:p>
        </w:tc>
      </w:tr>
      <w:tr w:rsidR="00DE7CE8" w14:paraId="3E7F1909" w14:textId="77777777" w:rsidTr="00DE7CE8">
        <w:trPr>
          <w:tblCellSpacing w:w="15" w:type="dxa"/>
        </w:trPr>
        <w:tc>
          <w:tcPr>
            <w:tcW w:w="0" w:type="auto"/>
            <w:vAlign w:val="center"/>
            <w:hideMark/>
          </w:tcPr>
          <w:p w14:paraId="28941E53" w14:textId="77777777" w:rsidR="00DE7CE8" w:rsidRDefault="00DE7CE8">
            <w:r>
              <w:t xml:space="preserve">Alhálózati maszk </w:t>
            </w:r>
            <w:r>
              <w:rPr>
                <w:rStyle w:val="Kiemels2"/>
              </w:rPr>
              <w:t>255.255.255.</w:t>
            </w:r>
            <w:r>
              <w:t xml:space="preserve">0 vagy </w:t>
            </w:r>
            <w:r>
              <w:rPr>
                <w:rStyle w:val="Kiemels2"/>
              </w:rPr>
              <w:t>/24</w:t>
            </w:r>
            <w:r>
              <w:t xml:space="preserve"> </w:t>
            </w:r>
          </w:p>
        </w:tc>
        <w:tc>
          <w:tcPr>
            <w:tcW w:w="0" w:type="auto"/>
            <w:vAlign w:val="center"/>
            <w:hideMark/>
          </w:tcPr>
          <w:p w14:paraId="555C117F" w14:textId="77777777" w:rsidR="00DE7CE8" w:rsidRDefault="00DE7CE8">
            <w:pPr>
              <w:pStyle w:val="HTML-kntformzott"/>
              <w:jc w:val="center"/>
            </w:pPr>
            <w:r>
              <w:t>255      255      255</w:t>
            </w:r>
            <w:r>
              <w:br/>
              <w:t>11111111 11111111 11111111</w:t>
            </w:r>
          </w:p>
        </w:tc>
        <w:tc>
          <w:tcPr>
            <w:tcW w:w="0" w:type="auto"/>
            <w:vAlign w:val="center"/>
            <w:hideMark/>
          </w:tcPr>
          <w:p w14:paraId="48180995" w14:textId="77777777" w:rsidR="00DE7CE8" w:rsidRDefault="00DE7CE8">
            <w:pPr>
              <w:pStyle w:val="HTML-kntformzott"/>
              <w:jc w:val="center"/>
            </w:pPr>
            <w:r>
              <w:t>0</w:t>
            </w:r>
            <w:r>
              <w:br/>
              <w:t>00000000</w:t>
            </w:r>
          </w:p>
        </w:tc>
        <w:tc>
          <w:tcPr>
            <w:tcW w:w="0" w:type="auto"/>
            <w:vAlign w:val="center"/>
            <w:hideMark/>
          </w:tcPr>
          <w:p w14:paraId="5D3467CD" w14:textId="77777777" w:rsidR="00DE7CE8" w:rsidRDefault="00DE7CE8"/>
        </w:tc>
      </w:tr>
      <w:tr w:rsidR="00DE7CE8" w14:paraId="1B1FEB74" w14:textId="77777777" w:rsidTr="00DE7CE8">
        <w:trPr>
          <w:tblCellSpacing w:w="15" w:type="dxa"/>
        </w:trPr>
        <w:tc>
          <w:tcPr>
            <w:tcW w:w="0" w:type="auto"/>
            <w:vAlign w:val="center"/>
            <w:hideMark/>
          </w:tcPr>
          <w:p w14:paraId="2CF047E3" w14:textId="77777777" w:rsidR="00DE7CE8" w:rsidRDefault="00DE7CE8">
            <w:pPr>
              <w:rPr>
                <w:sz w:val="24"/>
                <w:szCs w:val="24"/>
              </w:rPr>
            </w:pPr>
            <w:r>
              <w:t xml:space="preserve">Hálózatcím </w:t>
            </w:r>
            <w:r>
              <w:rPr>
                <w:rStyle w:val="Kiemels2"/>
              </w:rPr>
              <w:t>192.168.10.</w:t>
            </w:r>
            <w:r>
              <w:t xml:space="preserve">0 vagy </w:t>
            </w:r>
            <w:r>
              <w:rPr>
                <w:rStyle w:val="Kiemels2"/>
              </w:rPr>
              <w:t>/24</w:t>
            </w:r>
            <w:r>
              <w:t xml:space="preserve"> </w:t>
            </w:r>
          </w:p>
        </w:tc>
        <w:tc>
          <w:tcPr>
            <w:tcW w:w="0" w:type="auto"/>
            <w:vAlign w:val="center"/>
            <w:hideMark/>
          </w:tcPr>
          <w:p w14:paraId="19028C3C" w14:textId="77777777" w:rsidR="00DE7CE8" w:rsidRDefault="00DE7CE8">
            <w:pPr>
              <w:pStyle w:val="HTML-kntformzott"/>
              <w:jc w:val="center"/>
            </w:pPr>
            <w:r>
              <w:t>192      168       10</w:t>
            </w:r>
            <w:r>
              <w:br/>
              <w:t>11000000 10100000 00001010</w:t>
            </w:r>
          </w:p>
        </w:tc>
        <w:tc>
          <w:tcPr>
            <w:tcW w:w="0" w:type="auto"/>
            <w:vAlign w:val="center"/>
            <w:hideMark/>
          </w:tcPr>
          <w:p w14:paraId="11CA9930" w14:textId="77777777" w:rsidR="00DE7CE8" w:rsidRDefault="00DE7CE8">
            <w:pPr>
              <w:pStyle w:val="HTML-kntformzott"/>
              <w:jc w:val="center"/>
            </w:pPr>
            <w:r>
              <w:t>0</w:t>
            </w:r>
            <w:r>
              <w:br/>
              <w:t>00000000</w:t>
            </w:r>
          </w:p>
        </w:tc>
        <w:tc>
          <w:tcPr>
            <w:tcW w:w="0" w:type="auto"/>
            <w:vAlign w:val="center"/>
            <w:hideMark/>
          </w:tcPr>
          <w:p w14:paraId="2463938A" w14:textId="77777777" w:rsidR="00DE7CE8" w:rsidRDefault="00DE7CE8">
            <w:pPr>
              <w:jc w:val="center"/>
            </w:pPr>
            <w:r>
              <w:t>Csupa 0</w:t>
            </w:r>
          </w:p>
        </w:tc>
      </w:tr>
      <w:tr w:rsidR="00DE7CE8" w14:paraId="48E2C4EC" w14:textId="77777777" w:rsidTr="00DE7CE8">
        <w:trPr>
          <w:tblCellSpacing w:w="15" w:type="dxa"/>
        </w:trPr>
        <w:tc>
          <w:tcPr>
            <w:tcW w:w="0" w:type="auto"/>
            <w:vAlign w:val="center"/>
            <w:hideMark/>
          </w:tcPr>
          <w:p w14:paraId="32987E35" w14:textId="77777777" w:rsidR="00DE7CE8" w:rsidRDefault="00DE7CE8">
            <w:r>
              <w:t xml:space="preserve">Első cím </w:t>
            </w:r>
            <w:r>
              <w:rPr>
                <w:rStyle w:val="Kiemels2"/>
              </w:rPr>
              <w:t>: 192.168.10</w:t>
            </w:r>
            <w:r>
              <w:t xml:space="preserve">.1 vagy </w:t>
            </w:r>
            <w:r>
              <w:rPr>
                <w:rStyle w:val="Kiemels2"/>
              </w:rPr>
              <w:t>/24</w:t>
            </w:r>
            <w:r>
              <w:t xml:space="preserve"> </w:t>
            </w:r>
          </w:p>
        </w:tc>
        <w:tc>
          <w:tcPr>
            <w:tcW w:w="0" w:type="auto"/>
            <w:vAlign w:val="center"/>
            <w:hideMark/>
          </w:tcPr>
          <w:p w14:paraId="1F2E9285" w14:textId="77777777" w:rsidR="00DE7CE8" w:rsidRDefault="00DE7CE8">
            <w:pPr>
              <w:pStyle w:val="HTML-kntformzott"/>
              <w:jc w:val="center"/>
            </w:pPr>
            <w:r>
              <w:t>192      168       10</w:t>
            </w:r>
            <w:r>
              <w:br/>
              <w:t>11000000 10100000 00001010</w:t>
            </w:r>
          </w:p>
        </w:tc>
        <w:tc>
          <w:tcPr>
            <w:tcW w:w="0" w:type="auto"/>
            <w:vAlign w:val="center"/>
            <w:hideMark/>
          </w:tcPr>
          <w:p w14:paraId="58B7B4EF" w14:textId="77777777" w:rsidR="00DE7CE8" w:rsidRDefault="00DE7CE8">
            <w:pPr>
              <w:pStyle w:val="HTML-kntformzott"/>
              <w:jc w:val="center"/>
            </w:pPr>
            <w:r>
              <w:t>1</w:t>
            </w:r>
            <w:r>
              <w:br/>
              <w:t>00000001</w:t>
            </w:r>
          </w:p>
        </w:tc>
        <w:tc>
          <w:tcPr>
            <w:tcW w:w="0" w:type="auto"/>
            <w:vAlign w:val="center"/>
            <w:hideMark/>
          </w:tcPr>
          <w:p w14:paraId="1AA50CA5" w14:textId="77777777" w:rsidR="00DE7CE8" w:rsidRDefault="00DE7CE8">
            <w:pPr>
              <w:jc w:val="center"/>
            </w:pPr>
            <w:r>
              <w:t>csupa 0 és 1-es</w:t>
            </w:r>
          </w:p>
        </w:tc>
      </w:tr>
      <w:tr w:rsidR="00DE7CE8" w14:paraId="7CFD52AC" w14:textId="77777777" w:rsidTr="00DE7CE8">
        <w:trPr>
          <w:tblCellSpacing w:w="15" w:type="dxa"/>
        </w:trPr>
        <w:tc>
          <w:tcPr>
            <w:tcW w:w="0" w:type="auto"/>
            <w:vAlign w:val="center"/>
            <w:hideMark/>
          </w:tcPr>
          <w:p w14:paraId="3EA9674E" w14:textId="77777777" w:rsidR="00DE7CE8" w:rsidRDefault="00DE7CE8">
            <w:r>
              <w:t xml:space="preserve">Utolsó cím </w:t>
            </w:r>
            <w:r>
              <w:rPr>
                <w:rStyle w:val="Kiemels2"/>
              </w:rPr>
              <w:t>: 192.168.10</w:t>
            </w:r>
            <w:r>
              <w:t xml:space="preserve">.254 vagy </w:t>
            </w:r>
            <w:r>
              <w:rPr>
                <w:rStyle w:val="Kiemels2"/>
              </w:rPr>
              <w:t>/24</w:t>
            </w:r>
            <w:r>
              <w:t xml:space="preserve"> </w:t>
            </w:r>
          </w:p>
        </w:tc>
        <w:tc>
          <w:tcPr>
            <w:tcW w:w="0" w:type="auto"/>
            <w:vAlign w:val="center"/>
            <w:hideMark/>
          </w:tcPr>
          <w:p w14:paraId="03ECDF73" w14:textId="77777777" w:rsidR="00DE7CE8" w:rsidRDefault="00DE7CE8">
            <w:pPr>
              <w:pStyle w:val="HTML-kntformzott"/>
              <w:jc w:val="center"/>
            </w:pPr>
            <w:r>
              <w:t>192      168       10</w:t>
            </w:r>
            <w:r>
              <w:br/>
              <w:t>11000000 10100000 00001010</w:t>
            </w:r>
          </w:p>
        </w:tc>
        <w:tc>
          <w:tcPr>
            <w:tcW w:w="0" w:type="auto"/>
            <w:vAlign w:val="center"/>
            <w:hideMark/>
          </w:tcPr>
          <w:p w14:paraId="3144F686" w14:textId="77777777" w:rsidR="00DE7CE8" w:rsidRDefault="00DE7CE8">
            <w:pPr>
              <w:pStyle w:val="HTML-kntformzott"/>
              <w:jc w:val="center"/>
            </w:pPr>
            <w:r>
              <w:t>254</w:t>
            </w:r>
            <w:r>
              <w:br/>
              <w:t>11111110</w:t>
            </w:r>
          </w:p>
        </w:tc>
        <w:tc>
          <w:tcPr>
            <w:tcW w:w="0" w:type="auto"/>
            <w:vAlign w:val="center"/>
            <w:hideMark/>
          </w:tcPr>
          <w:p w14:paraId="3DB251EA" w14:textId="77777777" w:rsidR="00DE7CE8" w:rsidRDefault="00DE7CE8">
            <w:pPr>
              <w:jc w:val="center"/>
            </w:pPr>
            <w:r>
              <w:t>csupa 1-es és 0</w:t>
            </w:r>
          </w:p>
        </w:tc>
      </w:tr>
      <w:tr w:rsidR="00DE7CE8" w14:paraId="6EA3EC8E" w14:textId="77777777" w:rsidTr="00DE7CE8">
        <w:trPr>
          <w:tblCellSpacing w:w="15" w:type="dxa"/>
        </w:trPr>
        <w:tc>
          <w:tcPr>
            <w:tcW w:w="0" w:type="auto"/>
            <w:vAlign w:val="center"/>
            <w:hideMark/>
          </w:tcPr>
          <w:p w14:paraId="1D599A6E" w14:textId="77777777" w:rsidR="00DE7CE8" w:rsidRDefault="00DE7CE8">
            <w:r>
              <w:t xml:space="preserve">Szórási cím </w:t>
            </w:r>
            <w:r>
              <w:rPr>
                <w:rStyle w:val="Kiemels2"/>
              </w:rPr>
              <w:t>192.168.10</w:t>
            </w:r>
            <w:r>
              <w:t xml:space="preserve">.255 vagy </w:t>
            </w:r>
            <w:r>
              <w:rPr>
                <w:rStyle w:val="Kiemels2"/>
              </w:rPr>
              <w:t>/24</w:t>
            </w:r>
            <w:r>
              <w:t xml:space="preserve"> </w:t>
            </w:r>
          </w:p>
        </w:tc>
        <w:tc>
          <w:tcPr>
            <w:tcW w:w="0" w:type="auto"/>
            <w:vAlign w:val="center"/>
            <w:hideMark/>
          </w:tcPr>
          <w:p w14:paraId="118630E0" w14:textId="77777777" w:rsidR="00DE7CE8" w:rsidRDefault="00DE7CE8">
            <w:pPr>
              <w:pStyle w:val="HTML-kntformzott"/>
              <w:jc w:val="center"/>
            </w:pPr>
            <w:r>
              <w:t>192      168       10</w:t>
            </w:r>
            <w:r>
              <w:br/>
              <w:t>11000000 10100000 00001010</w:t>
            </w:r>
          </w:p>
        </w:tc>
        <w:tc>
          <w:tcPr>
            <w:tcW w:w="0" w:type="auto"/>
            <w:vAlign w:val="center"/>
            <w:hideMark/>
          </w:tcPr>
          <w:p w14:paraId="640DBCB7" w14:textId="77777777" w:rsidR="00DE7CE8" w:rsidRDefault="00DE7CE8">
            <w:pPr>
              <w:pStyle w:val="HTML-kntformzott"/>
              <w:jc w:val="center"/>
            </w:pPr>
            <w:r>
              <w:t>255</w:t>
            </w:r>
            <w:r>
              <w:br/>
              <w:t>11111111</w:t>
            </w:r>
          </w:p>
        </w:tc>
        <w:tc>
          <w:tcPr>
            <w:tcW w:w="0" w:type="auto"/>
            <w:vAlign w:val="center"/>
            <w:hideMark/>
          </w:tcPr>
          <w:p w14:paraId="7E0DB349" w14:textId="77777777" w:rsidR="00DE7CE8" w:rsidRDefault="00DE7CE8">
            <w:pPr>
              <w:jc w:val="center"/>
            </w:pPr>
            <w:r>
              <w:t>csupa 1-es</w:t>
            </w:r>
          </w:p>
        </w:tc>
      </w:tr>
    </w:tbl>
    <w:p w14:paraId="21B6F94D" w14:textId="77777777" w:rsidR="00DE7CE8" w:rsidRDefault="00DE7CE8" w:rsidP="00DE7CE8">
      <w:r>
        <w:rPr>
          <w:rStyle w:val="Kiemels2"/>
        </w:rPr>
        <w:t>Állomáscímek</w:t>
      </w:r>
    </w:p>
    <w:p w14:paraId="0386C03D" w14:textId="77777777" w:rsidR="00DE7CE8" w:rsidRDefault="00DE7CE8" w:rsidP="00DE7CE8">
      <w:pPr>
        <w:pStyle w:val="NormlWeb"/>
      </w:pPr>
      <w:r>
        <w:t>Az állomáscím olyan cím, amely hozzárendelhető egy eszközhöz, például számítógéphez, laptophoz, okostelefonhoz, webkamerához, nyomtatóhoz, routerhez, stb. A cím állomásazonosító részét az alhálózati maszk által nullákkal jelölt bitek mutatják. Az állomáscím az állomásazonosító rész bitjeinek tetszőleges kombinációjából állhat, kivéve a csupa nullás bitet (ez lenne a hálózatcím) vagy a csupa egyes bitet (ez pedig a szórási cím lenne).</w:t>
      </w:r>
    </w:p>
    <w:p w14:paraId="63899FA7" w14:textId="77777777" w:rsidR="00DE7CE8" w:rsidRDefault="00DE7CE8" w:rsidP="00DE7CE8">
      <w:pPr>
        <w:pStyle w:val="NormlWeb"/>
      </w:pPr>
      <w:r>
        <w:t>Egyazon hálózaton belül az összes eszköznek ugyanazzal az alhálózati maszkkal és megegyező hálózati bitekkel kell rendelkeznie. Csak az állomásbitek különböznek egymástól, ezeknek egyedinek kell lenniük.</w:t>
      </w:r>
    </w:p>
    <w:p w14:paraId="31BEAC0D" w14:textId="77777777" w:rsidR="00DE7CE8" w:rsidRDefault="00DE7CE8" w:rsidP="00DE7CE8">
      <w:pPr>
        <w:pStyle w:val="NormlWeb"/>
      </w:pPr>
      <w:r>
        <w:t>Figyeljük meg, hogy a táblázatban szerepel egy első és egy utolsó állomáscím:</w:t>
      </w:r>
    </w:p>
    <w:p w14:paraId="7ADB3527" w14:textId="77777777" w:rsidR="00DE7CE8" w:rsidRDefault="00DE7CE8" w:rsidP="00DE7CE8">
      <w:pPr>
        <w:numPr>
          <w:ilvl w:val="0"/>
          <w:numId w:val="539"/>
        </w:numPr>
        <w:spacing w:before="100" w:beforeAutospacing="1" w:after="100" w:afterAutospacing="1" w:line="240" w:lineRule="auto"/>
      </w:pPr>
      <w:r>
        <w:rPr>
          <w:rStyle w:val="Kiemels2"/>
        </w:rPr>
        <w:t>Első állomáscím</w:t>
      </w:r>
      <w:r>
        <w:t xml:space="preserve"> - A hálózaton belüli első állomás címe csupa 0-ból áll, az utolsó (jobb szélső) bit pedig 1-es. Ebben a példában 192.168.10.1/24.</w:t>
      </w:r>
    </w:p>
    <w:p w14:paraId="46930F7B" w14:textId="77777777" w:rsidR="00DE7CE8" w:rsidRDefault="00DE7CE8" w:rsidP="00DE7CE8">
      <w:pPr>
        <w:numPr>
          <w:ilvl w:val="0"/>
          <w:numId w:val="539"/>
        </w:numPr>
        <w:spacing w:before="100" w:beforeAutospacing="1" w:after="100" w:afterAutospacing="1" w:line="240" w:lineRule="auto"/>
      </w:pPr>
      <w:r>
        <w:rPr>
          <w:rStyle w:val="Kiemels2"/>
        </w:rPr>
        <w:t>Utolsó állomáscím</w:t>
      </w:r>
      <w:r>
        <w:t xml:space="preserve"> - A hálózaton belüli utolsó állomás címe csupa 1-esből áll, az utolsó (jobb szélső) bit pedig 0. Ebben a példában 192.168.10.254/24.</w:t>
      </w:r>
    </w:p>
    <w:p w14:paraId="12C5B455" w14:textId="77777777" w:rsidR="00DE7CE8" w:rsidRDefault="00DE7CE8" w:rsidP="00DE7CE8">
      <w:pPr>
        <w:pStyle w:val="NormlWeb"/>
      </w:pPr>
      <w:r>
        <w:t>A 192.168.10.1/24 és a 192.168.10.254/24 közötti címek kioszthatók a hálózaton lévő eszközök számára.</w:t>
      </w:r>
    </w:p>
    <w:p w14:paraId="45A3E1C4" w14:textId="77777777" w:rsidR="00DE7CE8" w:rsidRDefault="00DE7CE8" w:rsidP="00DE7CE8">
      <w:r>
        <w:rPr>
          <w:rStyle w:val="Kiemels2"/>
        </w:rPr>
        <w:lastRenderedPageBreak/>
        <w:t>Szórási címek</w:t>
      </w:r>
    </w:p>
    <w:p w14:paraId="3B190195" w14:textId="77777777" w:rsidR="00DE7CE8" w:rsidRDefault="00DE7CE8" w:rsidP="00DE7CE8">
      <w:pPr>
        <w:pStyle w:val="NormlWeb"/>
      </w:pPr>
      <w:r>
        <w:t>A szórási cím olyan cím, amelyet akkor használunk, amikor az IPv4-hálózat összes eszközét el szeretnénk érni. Amint az a táblázatban látható, a hálózat szórási címének állomásazonosító része csupa 1-esből áll, az alhálózati maszk által meghatározottak szerint. Ebben a példában a szórási cím 192.168.10.255/24. A szórási cím nem rendelhető hozzá egy eszközhöz.</w:t>
      </w:r>
    </w:p>
    <w:p w14:paraId="495E81C0" w14:textId="77777777" w:rsidR="00DE7CE8" w:rsidRDefault="00DE7CE8" w:rsidP="00DE7CE8">
      <w:r>
        <w:t>11.1.7</w:t>
      </w:r>
    </w:p>
    <w:p w14:paraId="49A48DAC" w14:textId="77777777" w:rsidR="00DE7CE8" w:rsidRDefault="00DE7CE8" w:rsidP="00DE7CE8">
      <w:pPr>
        <w:pStyle w:val="Cmsor2"/>
      </w:pPr>
      <w:r>
        <w:t>Activity - ANDing to Determine the Network Address</w:t>
      </w:r>
    </w:p>
    <w:p w14:paraId="48DBE10A" w14:textId="77777777" w:rsidR="00DE7CE8" w:rsidRDefault="00DE7CE8" w:rsidP="00DE7CE8">
      <w:r>
        <w:rPr>
          <w:rStyle w:val="Kiemels2"/>
        </w:rPr>
        <w:t>Instructions:</w:t>
      </w:r>
    </w:p>
    <w:p w14:paraId="36552981" w14:textId="77777777" w:rsidR="00DE7CE8" w:rsidRDefault="00DE7CE8" w:rsidP="00DE7CE8">
      <w:pPr>
        <w:pStyle w:val="NormlWeb"/>
      </w:pPr>
      <w:r>
        <w:t>Use the ANDing process to determine the network address (in binary and decimal formats).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953"/>
        <w:gridCol w:w="953"/>
        <w:gridCol w:w="953"/>
        <w:gridCol w:w="968"/>
      </w:tblGrid>
      <w:tr w:rsidR="00DE7CE8" w14:paraId="5724817F" w14:textId="77777777" w:rsidTr="00DE7CE8">
        <w:trPr>
          <w:tblCellSpacing w:w="15" w:type="dxa"/>
        </w:trPr>
        <w:tc>
          <w:tcPr>
            <w:tcW w:w="0" w:type="auto"/>
            <w:vAlign w:val="center"/>
            <w:hideMark/>
          </w:tcPr>
          <w:p w14:paraId="7C2610C7" w14:textId="77777777" w:rsidR="00DE7CE8" w:rsidRDefault="00DE7CE8">
            <w:pPr>
              <w:pStyle w:val="NormlWeb"/>
              <w:divId w:val="1088968239"/>
            </w:pPr>
            <w:r>
              <w:t>Host Address</w:t>
            </w:r>
          </w:p>
        </w:tc>
        <w:tc>
          <w:tcPr>
            <w:tcW w:w="0" w:type="auto"/>
            <w:vAlign w:val="center"/>
            <w:hideMark/>
          </w:tcPr>
          <w:p w14:paraId="5B5E971B" w14:textId="77777777" w:rsidR="00DE7CE8" w:rsidRDefault="00DE7CE8">
            <w:r>
              <w:t>172</w:t>
            </w:r>
          </w:p>
        </w:tc>
        <w:tc>
          <w:tcPr>
            <w:tcW w:w="0" w:type="auto"/>
            <w:vAlign w:val="center"/>
            <w:hideMark/>
          </w:tcPr>
          <w:p w14:paraId="56D7C78A" w14:textId="77777777" w:rsidR="00DE7CE8" w:rsidRDefault="00DE7CE8">
            <w:r>
              <w:t>29</w:t>
            </w:r>
          </w:p>
        </w:tc>
        <w:tc>
          <w:tcPr>
            <w:tcW w:w="0" w:type="auto"/>
            <w:vAlign w:val="center"/>
            <w:hideMark/>
          </w:tcPr>
          <w:p w14:paraId="2F0EE614" w14:textId="77777777" w:rsidR="00DE7CE8" w:rsidRDefault="00DE7CE8">
            <w:r>
              <w:t>226</w:t>
            </w:r>
          </w:p>
        </w:tc>
        <w:tc>
          <w:tcPr>
            <w:tcW w:w="0" w:type="auto"/>
            <w:vAlign w:val="center"/>
            <w:hideMark/>
          </w:tcPr>
          <w:p w14:paraId="699D6B26" w14:textId="77777777" w:rsidR="00DE7CE8" w:rsidRDefault="00DE7CE8">
            <w:r>
              <w:t>91</w:t>
            </w:r>
          </w:p>
        </w:tc>
      </w:tr>
      <w:tr w:rsidR="00DE7CE8" w14:paraId="4C79718B" w14:textId="77777777" w:rsidTr="00DE7CE8">
        <w:trPr>
          <w:tblCellSpacing w:w="15" w:type="dxa"/>
        </w:trPr>
        <w:tc>
          <w:tcPr>
            <w:tcW w:w="0" w:type="auto"/>
            <w:vAlign w:val="center"/>
            <w:hideMark/>
          </w:tcPr>
          <w:p w14:paraId="2E88C62C" w14:textId="77777777" w:rsidR="00DE7CE8" w:rsidRDefault="00DE7CE8" w:rsidP="00DE7CE8">
            <w:pPr>
              <w:pStyle w:val="NormlWeb"/>
            </w:pPr>
            <w:r>
              <w:t>Subnet Mask</w:t>
            </w:r>
          </w:p>
        </w:tc>
        <w:tc>
          <w:tcPr>
            <w:tcW w:w="0" w:type="auto"/>
            <w:vAlign w:val="center"/>
            <w:hideMark/>
          </w:tcPr>
          <w:p w14:paraId="50274214" w14:textId="77777777" w:rsidR="00DE7CE8" w:rsidRDefault="00DE7CE8">
            <w:r>
              <w:t>255</w:t>
            </w:r>
          </w:p>
        </w:tc>
        <w:tc>
          <w:tcPr>
            <w:tcW w:w="0" w:type="auto"/>
            <w:vAlign w:val="center"/>
            <w:hideMark/>
          </w:tcPr>
          <w:p w14:paraId="0D1EC6AC" w14:textId="77777777" w:rsidR="00DE7CE8" w:rsidRDefault="00DE7CE8">
            <w:r>
              <w:t>255</w:t>
            </w:r>
          </w:p>
        </w:tc>
        <w:tc>
          <w:tcPr>
            <w:tcW w:w="0" w:type="auto"/>
            <w:vAlign w:val="center"/>
            <w:hideMark/>
          </w:tcPr>
          <w:p w14:paraId="70B859F2" w14:textId="77777777" w:rsidR="00DE7CE8" w:rsidRDefault="00DE7CE8">
            <w:r>
              <w:t>224</w:t>
            </w:r>
          </w:p>
        </w:tc>
        <w:tc>
          <w:tcPr>
            <w:tcW w:w="0" w:type="auto"/>
            <w:vAlign w:val="center"/>
            <w:hideMark/>
          </w:tcPr>
          <w:p w14:paraId="6B5F9238" w14:textId="77777777" w:rsidR="00DE7CE8" w:rsidRDefault="00DE7CE8">
            <w:r>
              <w:t>0</w:t>
            </w:r>
          </w:p>
        </w:tc>
      </w:tr>
      <w:tr w:rsidR="00DE7CE8" w14:paraId="3E2746E5" w14:textId="77777777" w:rsidTr="00DE7CE8">
        <w:trPr>
          <w:tblCellSpacing w:w="15" w:type="dxa"/>
        </w:trPr>
        <w:tc>
          <w:tcPr>
            <w:tcW w:w="0" w:type="auto"/>
            <w:vAlign w:val="center"/>
            <w:hideMark/>
          </w:tcPr>
          <w:p w14:paraId="6A05BD6E" w14:textId="77777777" w:rsidR="00DE7CE8" w:rsidRDefault="00DE7CE8" w:rsidP="00DE7CE8">
            <w:pPr>
              <w:pStyle w:val="NormlWeb"/>
            </w:pPr>
            <w:r>
              <w:t>Host Address in binary</w:t>
            </w:r>
          </w:p>
        </w:tc>
        <w:tc>
          <w:tcPr>
            <w:tcW w:w="0" w:type="auto"/>
            <w:vAlign w:val="center"/>
            <w:hideMark/>
          </w:tcPr>
          <w:p w14:paraId="7941204A" w14:textId="77777777" w:rsidR="00DE7CE8" w:rsidRDefault="00DE7CE8">
            <w:r>
              <w:t>10101100</w:t>
            </w:r>
          </w:p>
        </w:tc>
        <w:tc>
          <w:tcPr>
            <w:tcW w:w="0" w:type="auto"/>
            <w:vAlign w:val="center"/>
            <w:hideMark/>
          </w:tcPr>
          <w:p w14:paraId="5280B656" w14:textId="77777777" w:rsidR="00DE7CE8" w:rsidRDefault="00DE7CE8">
            <w:r>
              <w:t>00011101</w:t>
            </w:r>
          </w:p>
        </w:tc>
        <w:tc>
          <w:tcPr>
            <w:tcW w:w="0" w:type="auto"/>
            <w:vAlign w:val="center"/>
            <w:hideMark/>
          </w:tcPr>
          <w:p w14:paraId="2EDFDA09" w14:textId="77777777" w:rsidR="00DE7CE8" w:rsidRDefault="00DE7CE8">
            <w:r>
              <w:t>11100010</w:t>
            </w:r>
          </w:p>
        </w:tc>
        <w:tc>
          <w:tcPr>
            <w:tcW w:w="0" w:type="auto"/>
            <w:vAlign w:val="center"/>
            <w:hideMark/>
          </w:tcPr>
          <w:p w14:paraId="5CBC481C" w14:textId="77777777" w:rsidR="00DE7CE8" w:rsidRDefault="00DE7CE8">
            <w:r>
              <w:t>01011011</w:t>
            </w:r>
          </w:p>
        </w:tc>
      </w:tr>
      <w:tr w:rsidR="00DE7CE8" w14:paraId="29E89369" w14:textId="77777777" w:rsidTr="00DE7CE8">
        <w:trPr>
          <w:tblCellSpacing w:w="15" w:type="dxa"/>
        </w:trPr>
        <w:tc>
          <w:tcPr>
            <w:tcW w:w="0" w:type="auto"/>
            <w:vAlign w:val="center"/>
            <w:hideMark/>
          </w:tcPr>
          <w:p w14:paraId="03D7882D" w14:textId="77777777" w:rsidR="00DE7CE8" w:rsidRDefault="00DE7CE8" w:rsidP="00DE7CE8">
            <w:pPr>
              <w:pStyle w:val="NormlWeb"/>
            </w:pPr>
            <w:r>
              <w:t>Subnet Mask in binary</w:t>
            </w:r>
          </w:p>
        </w:tc>
        <w:tc>
          <w:tcPr>
            <w:tcW w:w="0" w:type="auto"/>
            <w:vAlign w:val="center"/>
            <w:hideMark/>
          </w:tcPr>
          <w:p w14:paraId="7E8FD6AC" w14:textId="77777777" w:rsidR="00DE7CE8" w:rsidRDefault="00DE7CE8">
            <w:r>
              <w:t>11111111</w:t>
            </w:r>
          </w:p>
        </w:tc>
        <w:tc>
          <w:tcPr>
            <w:tcW w:w="0" w:type="auto"/>
            <w:vAlign w:val="center"/>
            <w:hideMark/>
          </w:tcPr>
          <w:p w14:paraId="6F2B8AC1" w14:textId="77777777" w:rsidR="00DE7CE8" w:rsidRDefault="00DE7CE8">
            <w:r>
              <w:t>11111111</w:t>
            </w:r>
          </w:p>
        </w:tc>
        <w:tc>
          <w:tcPr>
            <w:tcW w:w="0" w:type="auto"/>
            <w:vAlign w:val="center"/>
            <w:hideMark/>
          </w:tcPr>
          <w:p w14:paraId="7476FB22" w14:textId="77777777" w:rsidR="00DE7CE8" w:rsidRDefault="00DE7CE8">
            <w:r>
              <w:t>11100000</w:t>
            </w:r>
          </w:p>
        </w:tc>
        <w:tc>
          <w:tcPr>
            <w:tcW w:w="0" w:type="auto"/>
            <w:vAlign w:val="center"/>
            <w:hideMark/>
          </w:tcPr>
          <w:p w14:paraId="138D2C48" w14:textId="77777777" w:rsidR="00DE7CE8" w:rsidRDefault="00DE7CE8">
            <w:r>
              <w:t>00000000</w:t>
            </w:r>
          </w:p>
        </w:tc>
      </w:tr>
      <w:tr w:rsidR="00DE7CE8" w14:paraId="5366BE59" w14:textId="77777777" w:rsidTr="00DE7CE8">
        <w:trPr>
          <w:tblCellSpacing w:w="15" w:type="dxa"/>
        </w:trPr>
        <w:tc>
          <w:tcPr>
            <w:tcW w:w="0" w:type="auto"/>
            <w:vAlign w:val="center"/>
            <w:hideMark/>
          </w:tcPr>
          <w:p w14:paraId="5A6BE109" w14:textId="77777777" w:rsidR="00DE7CE8" w:rsidRDefault="00DE7CE8" w:rsidP="00DE7CE8">
            <w:pPr>
              <w:pStyle w:val="NormlWeb"/>
            </w:pPr>
            <w:r>
              <w:t>Network Address in binary</w:t>
            </w:r>
          </w:p>
        </w:tc>
        <w:tc>
          <w:tcPr>
            <w:tcW w:w="0" w:type="auto"/>
            <w:vAlign w:val="center"/>
            <w:hideMark/>
          </w:tcPr>
          <w:p w14:paraId="77A4F174" w14:textId="77777777" w:rsidR="00DE7CE8" w:rsidRDefault="00DE7CE8"/>
        </w:tc>
        <w:tc>
          <w:tcPr>
            <w:tcW w:w="0" w:type="auto"/>
            <w:vAlign w:val="center"/>
            <w:hideMark/>
          </w:tcPr>
          <w:p w14:paraId="0DCFF185" w14:textId="77777777" w:rsidR="00DE7CE8" w:rsidRDefault="00DE7CE8">
            <w:pPr>
              <w:rPr>
                <w:sz w:val="20"/>
                <w:szCs w:val="20"/>
              </w:rPr>
            </w:pPr>
          </w:p>
        </w:tc>
        <w:tc>
          <w:tcPr>
            <w:tcW w:w="0" w:type="auto"/>
            <w:vAlign w:val="center"/>
            <w:hideMark/>
          </w:tcPr>
          <w:p w14:paraId="7D7130E3" w14:textId="77777777" w:rsidR="00DE7CE8" w:rsidRDefault="00DE7CE8">
            <w:pPr>
              <w:rPr>
                <w:sz w:val="20"/>
                <w:szCs w:val="20"/>
              </w:rPr>
            </w:pPr>
          </w:p>
        </w:tc>
        <w:tc>
          <w:tcPr>
            <w:tcW w:w="0" w:type="auto"/>
            <w:vAlign w:val="center"/>
            <w:hideMark/>
          </w:tcPr>
          <w:p w14:paraId="7A6D6FCB" w14:textId="77777777" w:rsidR="00DE7CE8" w:rsidRDefault="00DE7CE8">
            <w:pPr>
              <w:rPr>
                <w:sz w:val="20"/>
                <w:szCs w:val="20"/>
              </w:rPr>
            </w:pPr>
          </w:p>
        </w:tc>
      </w:tr>
      <w:tr w:rsidR="00DE7CE8" w14:paraId="0246C98B" w14:textId="77777777" w:rsidTr="00DE7CE8">
        <w:trPr>
          <w:tblCellSpacing w:w="15" w:type="dxa"/>
        </w:trPr>
        <w:tc>
          <w:tcPr>
            <w:tcW w:w="0" w:type="auto"/>
            <w:vAlign w:val="center"/>
            <w:hideMark/>
          </w:tcPr>
          <w:p w14:paraId="27A1430F" w14:textId="77777777" w:rsidR="00DE7CE8" w:rsidRDefault="00DE7CE8" w:rsidP="00DE7CE8">
            <w:pPr>
              <w:pStyle w:val="NormlWeb"/>
            </w:pPr>
            <w:r>
              <w:t>Network Address in decimal</w:t>
            </w:r>
          </w:p>
        </w:tc>
        <w:tc>
          <w:tcPr>
            <w:tcW w:w="0" w:type="auto"/>
            <w:vAlign w:val="center"/>
            <w:hideMark/>
          </w:tcPr>
          <w:p w14:paraId="70967169" w14:textId="77777777" w:rsidR="00DE7CE8" w:rsidRDefault="00DE7CE8"/>
        </w:tc>
        <w:tc>
          <w:tcPr>
            <w:tcW w:w="0" w:type="auto"/>
            <w:vAlign w:val="center"/>
            <w:hideMark/>
          </w:tcPr>
          <w:p w14:paraId="5689B69D" w14:textId="77777777" w:rsidR="00DE7CE8" w:rsidRDefault="00DE7CE8">
            <w:pPr>
              <w:rPr>
                <w:sz w:val="20"/>
                <w:szCs w:val="20"/>
              </w:rPr>
            </w:pPr>
          </w:p>
        </w:tc>
        <w:tc>
          <w:tcPr>
            <w:tcW w:w="0" w:type="auto"/>
            <w:vAlign w:val="center"/>
            <w:hideMark/>
          </w:tcPr>
          <w:p w14:paraId="7C2F8D68" w14:textId="77777777" w:rsidR="00DE7CE8" w:rsidRDefault="00DE7CE8">
            <w:pPr>
              <w:rPr>
                <w:sz w:val="20"/>
                <w:szCs w:val="20"/>
              </w:rPr>
            </w:pPr>
          </w:p>
        </w:tc>
        <w:tc>
          <w:tcPr>
            <w:tcW w:w="0" w:type="auto"/>
            <w:vAlign w:val="center"/>
            <w:hideMark/>
          </w:tcPr>
          <w:p w14:paraId="4750CFF5" w14:textId="77777777" w:rsidR="00DE7CE8" w:rsidRDefault="00DE7CE8">
            <w:pPr>
              <w:rPr>
                <w:sz w:val="20"/>
                <w:szCs w:val="20"/>
              </w:rPr>
            </w:pPr>
          </w:p>
        </w:tc>
      </w:tr>
    </w:tbl>
    <w:p w14:paraId="70AE7D4F" w14:textId="77777777" w:rsidR="00DE7CE8" w:rsidRDefault="00DE7CE8" w:rsidP="00DE7CE8">
      <w:pPr>
        <w:rPr>
          <w:sz w:val="24"/>
          <w:szCs w:val="24"/>
        </w:rPr>
      </w:pPr>
      <w:r>
        <w:t>11.1.8</w:t>
      </w:r>
    </w:p>
    <w:p w14:paraId="710A3928" w14:textId="77777777" w:rsidR="00DE7CE8" w:rsidRDefault="00DE7CE8" w:rsidP="00DE7CE8">
      <w:pPr>
        <w:pStyle w:val="Cmsor2"/>
      </w:pPr>
      <w:r>
        <w:t>Check Your Understanding - IPv4 Address Structure</w:t>
      </w:r>
    </w:p>
    <w:p w14:paraId="303FB53C" w14:textId="77777777" w:rsidR="00DE7CE8" w:rsidRDefault="00DE7CE8" w:rsidP="00DE7CE8">
      <w:pPr>
        <w:pStyle w:val="z-Akrdvteteje"/>
      </w:pPr>
      <w:r>
        <w:t>Az űrlap teteje</w:t>
      </w:r>
    </w:p>
    <w:p w14:paraId="17188276" w14:textId="77777777" w:rsidR="00DE7CE8" w:rsidRDefault="00DE7CE8" w:rsidP="00DE7CE8">
      <w:pPr>
        <w:pStyle w:val="NormlWeb"/>
      </w:pPr>
      <w:r>
        <w:t>Check your understanding of IPv4 address structure by choosing the correct answer to the following questions.</w:t>
      </w:r>
    </w:p>
    <w:p w14:paraId="22519D2B" w14:textId="77777777" w:rsidR="00DE7CE8" w:rsidRDefault="00DE7CE8" w:rsidP="00DE7CE8">
      <w:pPr>
        <w:pStyle w:val="NormlWeb"/>
        <w:numPr>
          <w:ilvl w:val="0"/>
          <w:numId w:val="540"/>
        </w:numPr>
      </w:pPr>
      <w:r>
        <w:t>Host-A has the IPv4 address and subnet mask 10.5.4.100 255.255.255.0. What is the network address of Host-A?</w:t>
      </w:r>
    </w:p>
    <w:p w14:paraId="30074C38" w14:textId="77777777" w:rsidR="00DE7CE8" w:rsidRDefault="00DE7CE8" w:rsidP="00DE7CE8">
      <w:pPr>
        <w:pStyle w:val="z-Akrdvalja"/>
      </w:pPr>
      <w:r>
        <w:t>Az űrlap alja</w:t>
      </w:r>
    </w:p>
    <w:p w14:paraId="2303D2C4" w14:textId="77777777" w:rsidR="00DE7CE8" w:rsidRDefault="00DE7CE8" w:rsidP="00DE7CE8">
      <w:pPr>
        <w:pStyle w:val="NormlWeb"/>
      </w:pPr>
      <w:r>
        <w:t>Host-A has the IPv4 address and subnet mask 172.16.4.100 255.255.0.0. What is the network address of Host-A?</w:t>
      </w:r>
    </w:p>
    <w:p w14:paraId="64B97B8C" w14:textId="77777777" w:rsidR="00DE7CE8" w:rsidRDefault="00DE7CE8" w:rsidP="00DE7CE8">
      <w:pPr>
        <w:pStyle w:val="NormlWeb"/>
      </w:pPr>
      <w:r>
        <w:t>Host-A has the IPv4 address and subnet mask 10.5.4.100 255.255.255.0. Which of the following IPv4 addresses would be on the same network as Host-A? (Choose all that apply)</w:t>
      </w:r>
    </w:p>
    <w:p w14:paraId="3AC59B9A" w14:textId="77777777" w:rsidR="00DE7CE8" w:rsidRDefault="00DE7CE8" w:rsidP="00DE7CE8">
      <w:pPr>
        <w:pStyle w:val="NormlWeb"/>
      </w:pPr>
      <w:r>
        <w:t>Host-A has the IPv4 address and subnet mask 172.16.4.100 255.255.0.0. Which of the following IPv4 addresses would be on the same network as Host-A? (Choose all that apply)</w:t>
      </w:r>
    </w:p>
    <w:p w14:paraId="49EF3272" w14:textId="77777777" w:rsidR="00DE7CE8" w:rsidRDefault="00DE7CE8" w:rsidP="00DE7CE8">
      <w:pPr>
        <w:pStyle w:val="NormlWeb"/>
      </w:pPr>
      <w:r>
        <w:t>Host-A has the IPv4 address and subnet mask 192.168.1.50 255.255.255.0. Which of the following IPv4 addresses would be on the same network as Host-A? (Choose all that apply)</w:t>
      </w:r>
    </w:p>
    <w:p w14:paraId="786F0E89" w14:textId="77777777" w:rsidR="00DE7CE8" w:rsidRDefault="00DE7CE8" w:rsidP="00DE7CE8">
      <w:pPr>
        <w:rPr>
          <w:rStyle w:val="Hiperhivatkozs"/>
        </w:rPr>
      </w:pPr>
      <w:r>
        <w:fldChar w:fldCharType="begin"/>
      </w:r>
      <w:r>
        <w:instrText>HYPERLINK "https://contenthub.netacad.com/itn/1.0.1?lng=hu-HU" \l "/itn/undefined.1"</w:instrText>
      </w:r>
      <w:r>
        <w:fldChar w:fldCharType="separate"/>
      </w:r>
    </w:p>
    <w:p w14:paraId="578D96C7" w14:textId="77777777" w:rsidR="00DE7CE8" w:rsidRDefault="00DE7CE8" w:rsidP="00DE7CE8">
      <w:r>
        <w:rPr>
          <w:color w:val="0000FF"/>
          <w:u w:val="single"/>
        </w:rPr>
        <w:t>11.0</w:t>
      </w:r>
    </w:p>
    <w:p w14:paraId="6DDE379E" w14:textId="77777777" w:rsidR="00DE7CE8" w:rsidRDefault="00DE7CE8" w:rsidP="00DE7CE8">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010894C0" w14:textId="77777777" w:rsidR="00DE7CE8" w:rsidRDefault="00DE7CE8" w:rsidP="00DE7CE8">
      <w:r>
        <w:rPr>
          <w:color w:val="0000FF"/>
          <w:u w:val="single"/>
        </w:rPr>
        <w:lastRenderedPageBreak/>
        <w:t>11.2</w:t>
      </w:r>
    </w:p>
    <w:p w14:paraId="413F300A" w14:textId="77777777" w:rsidR="00DE7CE8" w:rsidRDefault="00DE7CE8" w:rsidP="00DE7CE8">
      <w:r>
        <w:rPr>
          <w:rStyle w:val="navigation-button-label"/>
          <w:color w:val="0000FF"/>
          <w:u w:val="single"/>
        </w:rPr>
        <w:t>IPv4 egyedi címzés, szórás és csoportos címzés</w:t>
      </w:r>
      <w:r>
        <w:fldChar w:fldCharType="end"/>
      </w:r>
    </w:p>
    <w:p w14:paraId="13D512F5" w14:textId="77777777" w:rsidR="00DE7CE8" w:rsidRDefault="00DE7CE8" w:rsidP="00DE7CE8">
      <w:pPr>
        <w:pStyle w:val="Cmsor1"/>
      </w:pPr>
      <w:r>
        <w:t>Introduction to Networks</w:t>
      </w:r>
    </w:p>
    <w:p w14:paraId="7044FC0B" w14:textId="77777777" w:rsidR="00DE7CE8" w:rsidRDefault="00DE7CE8" w:rsidP="00DE7CE8">
      <w:r>
        <w:rPr>
          <w:rStyle w:val="version-label"/>
        </w:rPr>
        <w:t>v7.0</w:t>
      </w:r>
    </w:p>
    <w:p w14:paraId="2186374C" w14:textId="77777777" w:rsidR="00DE7CE8" w:rsidRDefault="00DE7CE8" w:rsidP="00DE7CE8">
      <w:hyperlink r:id="rId177" w:anchor="chunks-container" w:history="1">
        <w:r>
          <w:rPr>
            <w:rStyle w:val="Hiperhivatkozs"/>
          </w:rPr>
          <w:t>Skip to content</w:t>
        </w:r>
      </w:hyperlink>
    </w:p>
    <w:p w14:paraId="3504177B" w14:textId="77777777" w:rsidR="00DE7CE8" w:rsidRDefault="00DE7CE8" w:rsidP="00DE7CE8">
      <w:pPr>
        <w:pStyle w:val="sidebardrawer"/>
        <w:numPr>
          <w:ilvl w:val="0"/>
          <w:numId w:val="541"/>
        </w:numPr>
      </w:pPr>
    </w:p>
    <w:p w14:paraId="79059E59" w14:textId="77777777" w:rsidR="00DE7CE8" w:rsidRDefault="00DE7CE8" w:rsidP="00DE7CE8">
      <w:pPr>
        <w:pStyle w:val="sidebardrawer"/>
        <w:numPr>
          <w:ilvl w:val="0"/>
          <w:numId w:val="54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798C646" w14:textId="77777777" w:rsidR="00DE7CE8" w:rsidRDefault="00DE7CE8" w:rsidP="00DE7CE8">
      <w:pPr>
        <w:pStyle w:val="sidebardrawer"/>
        <w:numPr>
          <w:ilvl w:val="0"/>
          <w:numId w:val="54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AFB54B4" w14:textId="77777777" w:rsidR="00DE7CE8" w:rsidRDefault="00DE7CE8" w:rsidP="00DE7CE8">
      <w:pPr>
        <w:pStyle w:val="breadcrumb-item"/>
        <w:numPr>
          <w:ilvl w:val="0"/>
          <w:numId w:val="544"/>
        </w:numPr>
      </w:pPr>
    </w:p>
    <w:p w14:paraId="46ED5F19" w14:textId="77777777" w:rsidR="00DE7CE8" w:rsidRDefault="00DE7CE8" w:rsidP="00DE7CE8">
      <w:pPr>
        <w:numPr>
          <w:ilvl w:val="0"/>
          <w:numId w:val="544"/>
        </w:numPr>
        <w:spacing w:before="100" w:beforeAutospacing="1" w:after="100" w:afterAutospacing="1" w:line="240" w:lineRule="auto"/>
      </w:pPr>
      <w:r>
        <w:t>IPv4-címzés</w:t>
      </w:r>
    </w:p>
    <w:p w14:paraId="1B661687" w14:textId="77777777" w:rsidR="00DE7CE8" w:rsidRDefault="00DE7CE8" w:rsidP="00DE7CE8">
      <w:pPr>
        <w:numPr>
          <w:ilvl w:val="0"/>
          <w:numId w:val="544"/>
        </w:numPr>
        <w:spacing w:before="100" w:beforeAutospacing="1" w:after="100" w:afterAutospacing="1" w:line="240" w:lineRule="auto"/>
      </w:pPr>
      <w:r>
        <w:t>IPv4 egyedi címzés, szórás és csoportos címzés</w:t>
      </w:r>
    </w:p>
    <w:p w14:paraId="367B07B8" w14:textId="77777777" w:rsidR="00DE7CE8" w:rsidRDefault="00DE7CE8" w:rsidP="00DE7CE8">
      <w:pPr>
        <w:pStyle w:val="Cmsor1"/>
      </w:pPr>
      <w:r>
        <w:t>IPv4 egyedi címzés, szórás és csoportos címzés</w:t>
      </w:r>
    </w:p>
    <w:p w14:paraId="28E3ED0B" w14:textId="77777777" w:rsidR="00DE7CE8" w:rsidRDefault="00DE7CE8" w:rsidP="00DE7CE8">
      <w:r>
        <w:t>11.2.1</w:t>
      </w:r>
    </w:p>
    <w:p w14:paraId="4B09989C" w14:textId="77777777" w:rsidR="00DE7CE8" w:rsidRDefault="00DE7CE8" w:rsidP="00DE7CE8">
      <w:pPr>
        <w:pStyle w:val="Cmsor2"/>
      </w:pPr>
      <w:r>
        <w:t>Egyedi címzés (unicast)</w:t>
      </w:r>
    </w:p>
    <w:p w14:paraId="4A307BCD" w14:textId="77777777" w:rsidR="00DE7CE8" w:rsidRDefault="00DE7CE8" w:rsidP="00DE7CE8">
      <w:pPr>
        <w:pStyle w:val="NormlWeb"/>
      </w:pPr>
      <w:r>
        <w:t>Az előző témakörben megismerkedtünk az IPv4-címek szerkezetével; mindegyiknek van egy hálózati része és egy állomásazonosító része. A csomag forráseszközről történő küldésének különböző módjai vannak, és ezek a különböző átvitelek hatással vannak a cél IPv4-címekre.</w:t>
      </w:r>
    </w:p>
    <w:p w14:paraId="410A4D3A" w14:textId="77777777" w:rsidR="00DE7CE8" w:rsidRDefault="00DE7CE8" w:rsidP="00DE7CE8">
      <w:pPr>
        <w:pStyle w:val="NormlWeb"/>
      </w:pPr>
      <w:r>
        <w:t>Az egyedi címzésű átvitel egyetlen eszközre vonatkozik, amely közvetlen (egy-az-egynek típusú) kommunikáció során küld üzenetet egy másik eszköznek.</w:t>
      </w:r>
    </w:p>
    <w:p w14:paraId="4341772C" w14:textId="77777777" w:rsidR="00DE7CE8" w:rsidRDefault="00DE7CE8" w:rsidP="00DE7CE8">
      <w:pPr>
        <w:pStyle w:val="NormlWeb"/>
      </w:pPr>
      <w:r>
        <w:t>Az egyedi címzésű csomagnak van egy cél IP-címe, amely egyetlen címzettnek szól. A forrás IP-cím csak egyedi cím lehet, mivel a csomag csak egyetlen forrásból származhat. Ez független attól, hogy a cél IP-cím egyedi, szórásos vagy csoportos címzésű.</w:t>
      </w:r>
    </w:p>
    <w:p w14:paraId="4185A94D" w14:textId="77777777" w:rsidR="00DE7CE8" w:rsidRDefault="00DE7CE8" w:rsidP="00DE7CE8">
      <w:pPr>
        <w:pStyle w:val="NormlWeb"/>
      </w:pPr>
      <w:r>
        <w:t>Az animáció lejátszásával egyedi címzéses átvitelre láthatunk példát.</w:t>
      </w:r>
    </w:p>
    <w:p w14:paraId="3FBCD267" w14:textId="77777777" w:rsidR="00DE7CE8" w:rsidRDefault="00DE7CE8" w:rsidP="00DE7CE8">
      <w:pPr>
        <w:pStyle w:val="NormlWeb"/>
      </w:pPr>
      <w:r>
        <w:lastRenderedPageBreak/>
        <w:t>This animation consists of three hosts and a printer connected to a switch and router. The animation illustrates the host with IP address 172.16.4.1 sending a unicast packet to IP address 172.16.4.253. When the switch receives the frame, it forwards it out to the printer with IP address 172.16.4.253.</w:t>
      </w:r>
    </w:p>
    <w:p w14:paraId="49E094AE" w14:textId="77777777" w:rsidR="00DE7CE8" w:rsidRDefault="00DE7CE8" w:rsidP="00DE7CE8">
      <w:pPr>
        <w:jc w:val="center"/>
      </w:pPr>
      <w:r>
        <w:t>Destination: 172.16.4.253/24</w:t>
      </w:r>
    </w:p>
    <w:p w14:paraId="47B4BA31" w14:textId="77777777" w:rsidR="00DE7CE8" w:rsidRDefault="00DE7CE8" w:rsidP="00DE7CE8">
      <w:pPr>
        <w:jc w:val="center"/>
      </w:pPr>
      <w:r>
        <w:t>Source: 172.16.4.1/24</w:t>
      </w:r>
    </w:p>
    <w:p w14:paraId="7B57C19D" w14:textId="77777777" w:rsidR="00DE7CE8" w:rsidRDefault="00DE7CE8" w:rsidP="00DE7CE8">
      <w:r>
        <w:rPr>
          <w:rStyle w:val="Kiemels2"/>
        </w:rPr>
        <w:t>MEGJEGYZÉS:</w:t>
      </w:r>
      <w:r>
        <w:t xml:space="preserve"> Ebben a kurzusban az eszközök közti kommunikáción, ha nem jelezzük külön, egyedi címzésű átvitelt értünk. </w:t>
      </w:r>
    </w:p>
    <w:p w14:paraId="70AB9FBD" w14:textId="77777777" w:rsidR="00DE7CE8" w:rsidRDefault="00DE7CE8" w:rsidP="00DE7CE8">
      <w:pPr>
        <w:pStyle w:val="NormlWeb"/>
      </w:pPr>
      <w:r>
        <w:t>Az IPv4 állomáscímek egyedi címzésű címek, az 1.1.1.1 és a 223.255.255.255 közötti tartományból kerülhetnek ki. Azonban ebben a tartományban is számos, speciális célra fenntartott cím van. Ezekről a speciális célú címekről később lesz szó a fejezet során.</w:t>
      </w:r>
    </w:p>
    <w:p w14:paraId="031C11AC" w14:textId="77777777" w:rsidR="00DE7CE8" w:rsidRDefault="00DE7CE8" w:rsidP="00DE7CE8">
      <w:r>
        <w:t>11.2.2</w:t>
      </w:r>
    </w:p>
    <w:p w14:paraId="66DE9846" w14:textId="77777777" w:rsidR="00DE7CE8" w:rsidRDefault="00DE7CE8" w:rsidP="00DE7CE8">
      <w:pPr>
        <w:pStyle w:val="Cmsor2"/>
      </w:pPr>
      <w:r>
        <w:t>Szórás</w:t>
      </w:r>
    </w:p>
    <w:p w14:paraId="04849665" w14:textId="77777777" w:rsidR="00DE7CE8" w:rsidRDefault="00DE7CE8" w:rsidP="00DE7CE8">
      <w:pPr>
        <w:pStyle w:val="NormlWeb"/>
      </w:pPr>
      <w:r>
        <w:t>A szórásos átvitel olyan eszközre vonatkozik, amely egy-a-mindenkinek típusú kommunikáció során küld üzenetet a hálózaton lévő összes eszköznek.</w:t>
      </w:r>
    </w:p>
    <w:p w14:paraId="6D8A4674" w14:textId="77777777" w:rsidR="00DE7CE8" w:rsidRDefault="00DE7CE8" w:rsidP="00DE7CE8">
      <w:pPr>
        <w:pStyle w:val="NormlWeb"/>
      </w:pPr>
      <w:r>
        <w:t>A szórásos csomagban célcímként egy olyan IP-cím van, ami csupa 1-et tartalmaz az állomásazonosító részben.</w:t>
      </w:r>
    </w:p>
    <w:p w14:paraId="6CBDBEF5" w14:textId="77777777" w:rsidR="00DE7CE8" w:rsidRDefault="00DE7CE8" w:rsidP="00DE7CE8">
      <w:r>
        <w:rPr>
          <w:rStyle w:val="Kiemels2"/>
        </w:rPr>
        <w:t>MEGJEGYZÉS:</w:t>
      </w:r>
      <w:r>
        <w:t xml:space="preserve"> Az IPv4 használ szórásos címzésű csomagokat, az IPv6 protokoll viszont már nem támogatja a szórásos címzést. </w:t>
      </w:r>
    </w:p>
    <w:p w14:paraId="4653AFB8" w14:textId="77777777" w:rsidR="00DE7CE8" w:rsidRDefault="00DE7CE8" w:rsidP="00DE7CE8">
      <w:pPr>
        <w:pStyle w:val="NormlWeb"/>
      </w:pPr>
      <w:r>
        <w:t>Egy szórásos üzenetet az egyazon szórási tartományba tartozó összes eszköznek fel kell dolgoznia. A szórási tartomány azonosítja az ugyanabban a hálózati szegmensben lévő összes állomást. A szórás lehet irányított vagy korlátozott. Az irányított szórás egy bizonyos hálózat minden állomásának küldött üzenetet jelenti. Például, a 172.16.4.0/24 hálózat egyik állomása küld egy csomagot a 172.16.4.255 címre. A korlátozott szórást a 255.255.255.255 címre kell küldeni. Alapértelmezés szerint a routerek nem továbbítják a szórásokat.</w:t>
      </w:r>
    </w:p>
    <w:p w14:paraId="13890348" w14:textId="77777777" w:rsidR="00DE7CE8" w:rsidRDefault="00DE7CE8" w:rsidP="00DE7CE8">
      <w:pPr>
        <w:pStyle w:val="NormlWeb"/>
      </w:pPr>
      <w:r>
        <w:t>Az animáción a korlátozott szórásos átvitelre láthatunk példát.</w:t>
      </w:r>
    </w:p>
    <w:p w14:paraId="0A4FA80B" w14:textId="77777777" w:rsidR="00DE7CE8" w:rsidRDefault="00DE7CE8" w:rsidP="00DE7CE8">
      <w:pPr>
        <w:pStyle w:val="NormlWeb"/>
      </w:pPr>
      <w:r>
        <w:t xml:space="preserve">This animation consists of three hosts and a printer connected to a switch and router. The animation illustrates the host with IP address 172.16.4.1 sending a broadcast packet. When the switch receives the broadcast packet, it forwards it out all ports to the other hosts, printer, and router. </w:t>
      </w:r>
    </w:p>
    <w:p w14:paraId="2CEE5B08" w14:textId="77777777" w:rsidR="00DE7CE8" w:rsidRDefault="00DE7CE8" w:rsidP="00DE7CE8">
      <w:pPr>
        <w:jc w:val="center"/>
      </w:pPr>
      <w:r>
        <w:t>Source: 172.16.4.1/24</w:t>
      </w:r>
    </w:p>
    <w:p w14:paraId="4F26FBC0" w14:textId="77777777" w:rsidR="00DE7CE8" w:rsidRDefault="00DE7CE8" w:rsidP="00DE7CE8">
      <w:pPr>
        <w:jc w:val="center"/>
      </w:pPr>
      <w:r>
        <w:t>Destination: 255.255.255.255</w:t>
      </w:r>
    </w:p>
    <w:p w14:paraId="2594D748" w14:textId="77777777" w:rsidR="00DE7CE8" w:rsidRDefault="00DE7CE8" w:rsidP="00DE7CE8">
      <w:pPr>
        <w:jc w:val="center"/>
      </w:pPr>
      <w:r>
        <w:t>Limited Broadcast</w:t>
      </w:r>
    </w:p>
    <w:p w14:paraId="5A13B986" w14:textId="77777777" w:rsidR="00DE7CE8" w:rsidRDefault="00DE7CE8" w:rsidP="00DE7CE8">
      <w:pPr>
        <w:pStyle w:val="NormlWeb"/>
      </w:pPr>
      <w:r>
        <w:t xml:space="preserve">A szórásos üzenetek hálózati erőforrásokat használnak, és minden fogadó állomást a csomagok feldolgozására kényszerítenek. Emiatt a szórásos forgalmat korlátozni kell annak </w:t>
      </w:r>
      <w:r>
        <w:lastRenderedPageBreak/>
        <w:t>érdekében, hogy ne rontsa le a hálózat vagy a többi eszköz teljesítményét. Mivel a routerek elkülönítik egymástól a szórási tartományokat, a nagymértékű szórást forgalmazó hálózatok felosztásával növelni tudjuk a hálózat teljesítményét.</w:t>
      </w:r>
    </w:p>
    <w:p w14:paraId="41C137C0" w14:textId="77777777" w:rsidR="00DE7CE8" w:rsidRDefault="00DE7CE8" w:rsidP="00DE7CE8">
      <w:pPr>
        <w:pStyle w:val="NormlWeb"/>
      </w:pPr>
      <w:r>
        <w:rPr>
          <w:rStyle w:val="Kiemels2"/>
        </w:rPr>
        <w:t>Irányított szórás</w:t>
      </w:r>
    </w:p>
    <w:p w14:paraId="2C849412" w14:textId="77777777" w:rsidR="00DE7CE8" w:rsidRDefault="00DE7CE8" w:rsidP="00DE7CE8">
      <w:pPr>
        <w:pStyle w:val="NormlWeb"/>
      </w:pPr>
      <w:r>
        <w:t>A 255.255.255.255 szórási cím mellett minden hálózatnak van egy saját IPv4 szórási címe. Ez az irányított szórásnak nevezett cím a hálózat legmagasabb címét használja, ahol az összes állomásbit 1-es. Például a 192.168.1.0/24 hálózat irányított szórási címe a 192.168.1.255. Ez a cím lehetővé teszi a kommunikációt az adott hálózat összes állomásával. Ehhez a küldőnek egyszerűen egy csomagot kell küldenie a hálózat szórási címére, ezt a hálózat minden állomása meg fogja kapni és feldolgozza azt.</w:t>
      </w:r>
    </w:p>
    <w:p w14:paraId="75314FC7" w14:textId="77777777" w:rsidR="00DE7CE8" w:rsidRDefault="00DE7CE8" w:rsidP="00DE7CE8">
      <w:pPr>
        <w:pStyle w:val="NormlWeb"/>
      </w:pPr>
      <w:r>
        <w:t>Egy olyan eszköz, amely nem kapcsolódik közvetlenül a célhálózathoz, az irányított szórást ugyanúgy továbbíthatja, mint az adott hálózaton lévő állomásnak szánt egyedi címzésű IP-csomagokat. Amikor egy irányított szórási csomag olyan routert ér el, amely közvetlenül kapcsolódik a célhálózathoz, a csomag szórással kerül továbbításra a célhálózaton.</w:t>
      </w:r>
    </w:p>
    <w:p w14:paraId="7FCE6BF1" w14:textId="77777777" w:rsidR="00DE7CE8" w:rsidRDefault="00DE7CE8" w:rsidP="00DE7CE8">
      <w:pPr>
        <w:pStyle w:val="NormlWeb"/>
      </w:pPr>
      <w:r>
        <w:rPr>
          <w:rStyle w:val="Kiemels2"/>
        </w:rPr>
        <w:t>MEGJEGYZÉS:</w:t>
      </w:r>
      <w:r>
        <w:t xml:space="preserve"> A biztonsági aggályok és a rosszindulatú felhasználók korábbi visszaélései miatt az irányított szórás alapértelmezés szerint ki van kapcsolva a Cisco IOS Release 12.0 verziójával kezdve a globális konfigurációs paranccsal </w:t>
      </w:r>
      <w:r>
        <w:rPr>
          <w:rStyle w:val="Kiemels2"/>
        </w:rPr>
        <w:t>no ip directed-broadcasts</w:t>
      </w:r>
      <w:r>
        <w:t>.</w:t>
      </w:r>
    </w:p>
    <w:p w14:paraId="2D0FF70F" w14:textId="77777777" w:rsidR="00DE7CE8" w:rsidRDefault="00DE7CE8" w:rsidP="00DE7CE8">
      <w:r>
        <w:t>11.2.3</w:t>
      </w:r>
    </w:p>
    <w:p w14:paraId="5885D3B0" w14:textId="77777777" w:rsidR="00DE7CE8" w:rsidRDefault="00DE7CE8" w:rsidP="00DE7CE8">
      <w:pPr>
        <w:pStyle w:val="Cmsor2"/>
      </w:pPr>
      <w:r>
        <w:t>Csoportos küldés</w:t>
      </w:r>
    </w:p>
    <w:p w14:paraId="2116ED97" w14:textId="77777777" w:rsidR="00DE7CE8" w:rsidRDefault="00DE7CE8" w:rsidP="00DE7CE8">
      <w:pPr>
        <w:pStyle w:val="NormlWeb"/>
      </w:pPr>
      <w:r>
        <w:t>A forgalmat azáltal csökkenti, hogy lehetővé teszi az állomás számára egyetlen csomag egyszerre több, a csoportcímre feliratkozott állomásnak történő elküldését.</w:t>
      </w:r>
    </w:p>
    <w:p w14:paraId="07A58DDB" w14:textId="77777777" w:rsidR="00DE7CE8" w:rsidRDefault="00DE7CE8" w:rsidP="00DE7CE8">
      <w:pPr>
        <w:pStyle w:val="NormlWeb"/>
      </w:pPr>
      <w:r>
        <w:t>A csoportos címzésű (multicast) csomag olyan csomag, amelynek cél IP-címe csoportos címzésű cím. Az IPv4 a 224.0.0.0 és a 239.255.255.255 közötti címeket a csoportos címzési tartomány számára tartja fenn.</w:t>
      </w:r>
    </w:p>
    <w:p w14:paraId="753FAF6C" w14:textId="77777777" w:rsidR="00DE7CE8" w:rsidRDefault="00DE7CE8" w:rsidP="00DE7CE8">
      <w:pPr>
        <w:pStyle w:val="NormlWeb"/>
      </w:pPr>
      <w:r>
        <w:t>Azokat az állomásokat, amelyek adott multicast kommunikációt fogadnak multicast klienseknek nevezzük. A multicast kliensek a kliens program által igényelt szolgáltatások segítségével iratkoznak fel a multicast csoportba.</w:t>
      </w:r>
    </w:p>
    <w:p w14:paraId="2739AA29" w14:textId="77777777" w:rsidR="00DE7CE8" w:rsidRDefault="00DE7CE8" w:rsidP="00DE7CE8">
      <w:pPr>
        <w:pStyle w:val="NormlWeb"/>
      </w:pPr>
      <w:r>
        <w:t>Minden multicast csoportot egyetlen IPv4 multicast célcím képvisel. Amikor egy IPv4 állomás feliratkozik egy multicast csoportba, az állomás a multicast címre érkező csomagokat éppúgy feldolgozza, mint az ő saját egyedi címére érkezőket.</w:t>
      </w:r>
    </w:p>
    <w:p w14:paraId="6A41BE55" w14:textId="77777777" w:rsidR="00DE7CE8" w:rsidRDefault="00DE7CE8" w:rsidP="00DE7CE8">
      <w:pPr>
        <w:pStyle w:val="NormlWeb"/>
      </w:pPr>
      <w:r>
        <w:t>Az irányítóprotokollok, mint például az OSPF, csoportos címzésű átvitelt használnak. Az OSPF-et használó routerek például az OSPF számára fenntartott csoportos címen (224.0.0.5) kommunikálnak egymással. Kizárólag az OSPF-et futtató eszközök dolgozzák fel ezeket a 224.0.0.5 címre, mint cél IPv4-címre küldött csomagokat. Minden más eszköz figyelmen kívül hagyja ezeket a csomagokat.</w:t>
      </w:r>
    </w:p>
    <w:p w14:paraId="772FC21B" w14:textId="77777777" w:rsidR="00DE7CE8" w:rsidRDefault="00DE7CE8" w:rsidP="00DE7CE8">
      <w:pPr>
        <w:pStyle w:val="NormlWeb"/>
      </w:pPr>
      <w:r>
        <w:t>Az animáció bemutatja, amint kliensek multicast csomagokat fogadnak.</w:t>
      </w:r>
    </w:p>
    <w:p w14:paraId="7E366FFB" w14:textId="77777777" w:rsidR="00DE7CE8" w:rsidRDefault="00DE7CE8" w:rsidP="00DE7CE8">
      <w:pPr>
        <w:pStyle w:val="NormlWeb"/>
      </w:pPr>
      <w:r>
        <w:lastRenderedPageBreak/>
        <w:t>This animation consists of three hosts and a printer connected to a switch and router. The animation illustrates the host with IP address 172.16.4.1 sending a multicast packet to the multicast group IP address 224.10.10.5. When the switch receives the multicast packet, it forwards it out all ports to the other hosts, printer, and router. However, only two hosts which are members of the multicast group address, will process the packets. All other hosts drop the packet.</w:t>
      </w:r>
    </w:p>
    <w:p w14:paraId="0972D8DD" w14:textId="77777777" w:rsidR="00DE7CE8" w:rsidRDefault="00DE7CE8" w:rsidP="00DE7CE8">
      <w:r>
        <w:t>Source: 172.16.4.1/24</w:t>
      </w:r>
    </w:p>
    <w:p w14:paraId="15F64053" w14:textId="77777777" w:rsidR="00DE7CE8" w:rsidRDefault="00DE7CE8" w:rsidP="00DE7CE8">
      <w:r>
        <w:t>Destination: 224.10.10.5</w:t>
      </w:r>
    </w:p>
    <w:p w14:paraId="230E5FCF" w14:textId="77777777" w:rsidR="00DE7CE8" w:rsidRDefault="00DE7CE8" w:rsidP="00DE7CE8">
      <w:r>
        <w:t>11.2.4</w:t>
      </w:r>
    </w:p>
    <w:p w14:paraId="797E4FC1" w14:textId="77777777" w:rsidR="00DE7CE8" w:rsidRDefault="00DE7CE8" w:rsidP="00DE7CE8">
      <w:pPr>
        <w:pStyle w:val="Cmsor2"/>
      </w:pPr>
      <w:r>
        <w:t>Activity - Unicast, Broadcast, or Multicast</w:t>
      </w:r>
    </w:p>
    <w:p w14:paraId="7DC68ADB" w14:textId="77777777" w:rsidR="00DE7CE8" w:rsidRDefault="00DE7CE8" w:rsidP="00DE7CE8">
      <w:r>
        <w:rPr>
          <w:rStyle w:val="Kiemels2"/>
        </w:rPr>
        <w:t>Instructions:</w:t>
      </w:r>
    </w:p>
    <w:p w14:paraId="44C9FB8E" w14:textId="77777777" w:rsidR="00DE7CE8" w:rsidRDefault="00DE7CE8" w:rsidP="00DE7CE8">
      <w:pPr>
        <w:pStyle w:val="NormlWeb"/>
      </w:pPr>
      <w:r>
        <w:t xml:space="preserve">Click </w:t>
      </w:r>
      <w:r>
        <w:rPr>
          <w:rStyle w:val="Kiemels2"/>
        </w:rPr>
        <w:t>New Problem</w:t>
      </w:r>
      <w:r>
        <w:t xml:space="preserve"> to view the destination IP address. Next, click the host or hosts which will receive a packet based on the address type (unicast, broadcast or multicast). Click </w:t>
      </w:r>
      <w:r>
        <w:rPr>
          <w:rStyle w:val="Kiemels2"/>
        </w:rPr>
        <w:t>Check</w:t>
      </w:r>
      <w:r>
        <w:t xml:space="preserve"> to verify your answer. Click </w:t>
      </w:r>
      <w:r>
        <w:rPr>
          <w:rStyle w:val="Kiemels2"/>
        </w:rPr>
        <w:t>New Problem</w:t>
      </w:r>
      <w:r>
        <w:t xml:space="preserve"> to get a new problem.</w:t>
      </w:r>
    </w:p>
    <w:p w14:paraId="13C44424" w14:textId="77777777" w:rsidR="00DE7CE8" w:rsidRDefault="00DE7CE8" w:rsidP="00DE7CE8">
      <w:pPr>
        <w:jc w:val="right"/>
      </w:pPr>
      <w:r>
        <w:rPr>
          <w:rStyle w:val="Kiemels2"/>
        </w:rPr>
        <w:t>Destination IP Address =</w:t>
      </w:r>
    </w:p>
    <w:p w14:paraId="6B76CC7A" w14:textId="77777777" w:rsidR="00DE7CE8" w:rsidRDefault="00DE7CE8" w:rsidP="00DE7CE8">
      <w:pPr>
        <w:jc w:val="right"/>
      </w:pPr>
      <w:r>
        <w:t>Source Host</w:t>
      </w:r>
    </w:p>
    <w:p w14:paraId="478F5563" w14:textId="77777777" w:rsidR="00DE7CE8" w:rsidRDefault="00DE7CE8" w:rsidP="00DE7CE8">
      <w:pPr>
        <w:jc w:val="center"/>
      </w:pPr>
      <w:r>
        <w:t>Start</w:t>
      </w:r>
    </w:p>
    <w:p w14:paraId="60CB948C" w14:textId="77777777" w:rsidR="00DE7CE8" w:rsidRDefault="00DE7CE8" w:rsidP="00DE7CE8">
      <w:pPr>
        <w:jc w:val="center"/>
      </w:pPr>
      <w:r>
        <w:t>Check</w:t>
      </w:r>
    </w:p>
    <w:p w14:paraId="7D0EBA0A" w14:textId="77777777" w:rsidR="00DE7CE8" w:rsidRDefault="00DE7CE8" w:rsidP="00DE7CE8">
      <w:pPr>
        <w:rPr>
          <w:rStyle w:val="Hiperhivatkozs"/>
        </w:rPr>
      </w:pPr>
      <w:r>
        <w:fldChar w:fldCharType="begin"/>
      </w:r>
      <w:r>
        <w:instrText>HYPERLINK "https://contenthub.netacad.com/itn/1.0.1?lng=hu-HU" \l "/itn/undefined.1"</w:instrText>
      </w:r>
      <w:r>
        <w:fldChar w:fldCharType="separate"/>
      </w:r>
    </w:p>
    <w:p w14:paraId="39040326" w14:textId="77777777" w:rsidR="00DE7CE8" w:rsidRDefault="00DE7CE8" w:rsidP="00DE7CE8">
      <w:r>
        <w:rPr>
          <w:color w:val="0000FF"/>
          <w:u w:val="single"/>
        </w:rPr>
        <w:t>11.1</w:t>
      </w:r>
    </w:p>
    <w:p w14:paraId="69F9A9D6" w14:textId="77777777" w:rsidR="00DE7CE8" w:rsidRDefault="00DE7CE8" w:rsidP="00DE7CE8">
      <w:pPr>
        <w:rPr>
          <w:rStyle w:val="Hiperhivatkozs"/>
        </w:rPr>
      </w:pPr>
      <w:r>
        <w:rPr>
          <w:rStyle w:val="navigation-button-label"/>
          <w:color w:val="0000FF"/>
          <w:u w:val="single"/>
        </w:rPr>
        <w:t>IPv4-címzési struktúra</w:t>
      </w:r>
      <w:r>
        <w:fldChar w:fldCharType="end"/>
      </w:r>
      <w:r>
        <w:fldChar w:fldCharType="begin"/>
      </w:r>
      <w:r>
        <w:instrText>HYPERLINK "https://contenthub.netacad.com/itn/1.0.1?lng=hu-HU" \l "/itn/undefined.1"</w:instrText>
      </w:r>
      <w:r>
        <w:fldChar w:fldCharType="separate"/>
      </w:r>
    </w:p>
    <w:p w14:paraId="29F55933" w14:textId="77777777" w:rsidR="00DE7CE8" w:rsidRDefault="00DE7CE8" w:rsidP="00DE7CE8">
      <w:r>
        <w:rPr>
          <w:color w:val="0000FF"/>
          <w:u w:val="single"/>
        </w:rPr>
        <w:t>11.3</w:t>
      </w:r>
    </w:p>
    <w:p w14:paraId="446BC6EE" w14:textId="77777777" w:rsidR="00DE7CE8" w:rsidRDefault="00DE7CE8" w:rsidP="00DE7CE8">
      <w:r>
        <w:rPr>
          <w:rStyle w:val="navigation-button-label"/>
          <w:color w:val="0000FF"/>
          <w:u w:val="single"/>
        </w:rPr>
        <w:t>IPv4-címek típusai</w:t>
      </w:r>
      <w:r>
        <w:fldChar w:fldCharType="end"/>
      </w:r>
    </w:p>
    <w:p w14:paraId="1B9504E7" w14:textId="77777777" w:rsidR="00DE7CE8" w:rsidRDefault="00DE7CE8" w:rsidP="00DE7CE8">
      <w:pPr>
        <w:pStyle w:val="Cmsor1"/>
      </w:pPr>
      <w:r>
        <w:t>Introduction to Networks</w:t>
      </w:r>
    </w:p>
    <w:p w14:paraId="3EE9D162" w14:textId="77777777" w:rsidR="00DE7CE8" w:rsidRDefault="00DE7CE8" w:rsidP="00DE7CE8">
      <w:r>
        <w:rPr>
          <w:rStyle w:val="version-label"/>
        </w:rPr>
        <w:t>v7.0</w:t>
      </w:r>
    </w:p>
    <w:p w14:paraId="2B1270AC" w14:textId="77777777" w:rsidR="00DE7CE8" w:rsidRDefault="00DE7CE8" w:rsidP="00DE7CE8">
      <w:hyperlink r:id="rId178" w:anchor="chunks-container" w:history="1">
        <w:r>
          <w:rPr>
            <w:rStyle w:val="Hiperhivatkozs"/>
          </w:rPr>
          <w:t>Skip to content</w:t>
        </w:r>
      </w:hyperlink>
    </w:p>
    <w:p w14:paraId="7D7948AD" w14:textId="77777777" w:rsidR="00DE7CE8" w:rsidRDefault="00DE7CE8" w:rsidP="00DE7CE8">
      <w:pPr>
        <w:pStyle w:val="sidebardrawer"/>
        <w:numPr>
          <w:ilvl w:val="0"/>
          <w:numId w:val="545"/>
        </w:numPr>
      </w:pPr>
    </w:p>
    <w:p w14:paraId="30E61F04" w14:textId="77777777" w:rsidR="00DE7CE8" w:rsidRDefault="00DE7CE8" w:rsidP="00DE7CE8">
      <w:pPr>
        <w:pStyle w:val="sidebardrawer"/>
        <w:numPr>
          <w:ilvl w:val="0"/>
          <w:numId w:val="54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740B433" w14:textId="77777777" w:rsidR="00DE7CE8" w:rsidRDefault="00DE7CE8" w:rsidP="00DE7CE8">
      <w:pPr>
        <w:pStyle w:val="sidebardrawer"/>
        <w:numPr>
          <w:ilvl w:val="0"/>
          <w:numId w:val="54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84DB08A" w14:textId="77777777" w:rsidR="00DE7CE8" w:rsidRDefault="00DE7CE8" w:rsidP="00DE7CE8">
      <w:pPr>
        <w:pStyle w:val="breadcrumb-item"/>
        <w:numPr>
          <w:ilvl w:val="0"/>
          <w:numId w:val="548"/>
        </w:numPr>
      </w:pPr>
    </w:p>
    <w:p w14:paraId="377A77D3" w14:textId="77777777" w:rsidR="00DE7CE8" w:rsidRDefault="00DE7CE8" w:rsidP="00DE7CE8">
      <w:pPr>
        <w:numPr>
          <w:ilvl w:val="0"/>
          <w:numId w:val="548"/>
        </w:numPr>
        <w:spacing w:before="100" w:beforeAutospacing="1" w:after="100" w:afterAutospacing="1" w:line="240" w:lineRule="auto"/>
      </w:pPr>
      <w:r>
        <w:t>IPv4-címzés</w:t>
      </w:r>
    </w:p>
    <w:p w14:paraId="70539D63" w14:textId="77777777" w:rsidR="00DE7CE8" w:rsidRDefault="00DE7CE8" w:rsidP="00DE7CE8">
      <w:pPr>
        <w:numPr>
          <w:ilvl w:val="0"/>
          <w:numId w:val="548"/>
        </w:numPr>
        <w:spacing w:before="100" w:beforeAutospacing="1" w:after="100" w:afterAutospacing="1" w:line="240" w:lineRule="auto"/>
      </w:pPr>
      <w:r>
        <w:t>IPv4-címek típusai</w:t>
      </w:r>
    </w:p>
    <w:p w14:paraId="52C9C098" w14:textId="77777777" w:rsidR="00DE7CE8" w:rsidRDefault="00DE7CE8" w:rsidP="00DE7CE8">
      <w:pPr>
        <w:pStyle w:val="Cmsor1"/>
      </w:pPr>
      <w:r>
        <w:t>IPv4-címek típusai</w:t>
      </w:r>
    </w:p>
    <w:p w14:paraId="20EE7B23" w14:textId="77777777" w:rsidR="00DE7CE8" w:rsidRDefault="00DE7CE8" w:rsidP="00DE7CE8">
      <w:r>
        <w:t>11.3.1</w:t>
      </w:r>
    </w:p>
    <w:p w14:paraId="77F6A11D" w14:textId="77777777" w:rsidR="00DE7CE8" w:rsidRDefault="00DE7CE8" w:rsidP="00DE7CE8">
      <w:pPr>
        <w:pStyle w:val="Cmsor2"/>
      </w:pPr>
      <w:r>
        <w:t>Publikus és privát IPv4-címek</w:t>
      </w:r>
    </w:p>
    <w:p w14:paraId="4B8FC69A" w14:textId="77777777" w:rsidR="00DE7CE8" w:rsidRDefault="00DE7CE8" w:rsidP="00DE7CE8">
      <w:pPr>
        <w:pStyle w:val="NormlWeb"/>
      </w:pPr>
      <w:r>
        <w:t>Ahogy az IPv4-csomagok továbbításának különböző módjai vannak, az IPv4-címeknek is különféle típusai léteznek. Bizonyos IPv4-címek nem használhatók internetes forgalomban, másokat pedig kifejezetten az interneten történő irányítás céljából osztanak ki. Némelyek a kapcsolat ellenőrzésére szolgálnak, mások pedig maguktól kerülnek hozzárendelésre. Hálózati rendszergazdaként előbb-utóbb alaposan megismerjük az IPv4-címek típusait, de egyelőre elég azt tudnunk, hogy mik ezek és mikor kell használni őket.</w:t>
      </w:r>
    </w:p>
    <w:p w14:paraId="65C2DF87" w14:textId="77777777" w:rsidR="00DE7CE8" w:rsidRDefault="00DE7CE8" w:rsidP="00DE7CE8">
      <w:pPr>
        <w:pStyle w:val="NormlWeb"/>
      </w:pPr>
      <w:r>
        <w:t>A publikus IPv4-címek olyan címek, amelyek globálisan címezhetők (route-olhatók) az internetszolgáltató (ISP) routerei között. A rendelkezésre álló IPv4-címek közül azonban nem mindegyik használható az interneten. Vannak olyan címtartományok, amelyeket a legtöbb szervezet az IPv4-címek belső állomásokhoz való hozzárendelésére használ.</w:t>
      </w:r>
    </w:p>
    <w:p w14:paraId="0006393B" w14:textId="77777777" w:rsidR="00DE7CE8" w:rsidRDefault="00DE7CE8" w:rsidP="00DE7CE8">
      <w:pPr>
        <w:pStyle w:val="NormlWeb"/>
      </w:pPr>
      <w:r>
        <w:t>Az 1990-es évek közepén, a World Wide Web (WWW) megjelenésével az IPv4-címtartomány kimerülése miatt privát IPv4-címeket vezettek be. A privát IPv4-címek nem egyediek, és bármely hálózaton belül felhasználhatók.</w:t>
      </w:r>
    </w:p>
    <w:p w14:paraId="09CE313A" w14:textId="77777777" w:rsidR="00DE7CE8" w:rsidRDefault="00DE7CE8" w:rsidP="00DE7CE8">
      <w:r>
        <w:rPr>
          <w:rStyle w:val="Kiemels2"/>
        </w:rPr>
        <w:t>MEGJEGYZÉS:</w:t>
      </w:r>
      <w:r>
        <w:t xml:space="preserve"> Az IPv4-cím kimerülésének hosszú távú megoldása az IPv6 volt.</w:t>
      </w:r>
    </w:p>
    <w:p w14:paraId="464338AA" w14:textId="77777777" w:rsidR="00DE7CE8" w:rsidRDefault="00DE7CE8" w:rsidP="00DE7CE8">
      <w:pPr>
        <w:pStyle w:val="Cmsor3"/>
      </w:pPr>
      <w:r>
        <w:t>A privát címtartományok</w:t>
      </w:r>
    </w:p>
    <w:tbl>
      <w:tblPr>
        <w:tblW w:w="6000" w:type="dxa"/>
        <w:tblCellSpacing w:w="15" w:type="dxa"/>
        <w:tblCellMar>
          <w:top w:w="15" w:type="dxa"/>
          <w:left w:w="15" w:type="dxa"/>
          <w:bottom w:w="15" w:type="dxa"/>
          <w:right w:w="15" w:type="dxa"/>
        </w:tblCellMar>
        <w:tblLook w:val="04A0" w:firstRow="1" w:lastRow="0" w:firstColumn="1" w:lastColumn="0" w:noHBand="0" w:noVBand="1"/>
      </w:tblPr>
      <w:tblGrid>
        <w:gridCol w:w="2680"/>
        <w:gridCol w:w="3320"/>
      </w:tblGrid>
      <w:tr w:rsidR="00DE7CE8" w14:paraId="3DCBFBD2" w14:textId="77777777" w:rsidTr="00DE7CE8">
        <w:trPr>
          <w:tblHeader/>
          <w:tblCellSpacing w:w="15" w:type="dxa"/>
        </w:trPr>
        <w:tc>
          <w:tcPr>
            <w:tcW w:w="0" w:type="auto"/>
            <w:gridSpan w:val="2"/>
            <w:tcBorders>
              <w:top w:val="nil"/>
              <w:left w:val="nil"/>
              <w:bottom w:val="nil"/>
              <w:right w:val="nil"/>
            </w:tcBorders>
            <w:vAlign w:val="center"/>
            <w:hideMark/>
          </w:tcPr>
          <w:p w14:paraId="1BE1BAE7" w14:textId="77777777" w:rsidR="00DE7CE8" w:rsidRDefault="00DE7CE8">
            <w:pPr>
              <w:jc w:val="center"/>
              <w:rPr>
                <w:sz w:val="24"/>
                <w:szCs w:val="24"/>
              </w:rPr>
            </w:pPr>
            <w:r>
              <w:t>Network Address and Prefix RFC 1918 Private Address Range 10.0.0.0/81 0.0.0.0 - 10.255.255.255172.16.0.0/12172.16.0.0 - 172.31.255.255 192.168.0.0/16 192.168.0.0 - 192.168.255.255</w:t>
            </w:r>
          </w:p>
        </w:tc>
      </w:tr>
      <w:tr w:rsidR="00DE7CE8" w14:paraId="303CB6AD" w14:textId="77777777" w:rsidTr="00DE7CE8">
        <w:trPr>
          <w:tblHeader/>
          <w:tblCellSpacing w:w="15" w:type="dxa"/>
        </w:trPr>
        <w:tc>
          <w:tcPr>
            <w:tcW w:w="0" w:type="auto"/>
            <w:vAlign w:val="center"/>
            <w:hideMark/>
          </w:tcPr>
          <w:p w14:paraId="55888134" w14:textId="77777777" w:rsidR="00DE7CE8" w:rsidRDefault="00DE7CE8">
            <w:pPr>
              <w:jc w:val="center"/>
              <w:rPr>
                <w:b/>
                <w:bCs/>
              </w:rPr>
            </w:pPr>
            <w:r>
              <w:rPr>
                <w:rStyle w:val="Kiemels2"/>
              </w:rPr>
              <w:t>Hálózatcím és prefix</w:t>
            </w:r>
            <w:r>
              <w:rPr>
                <w:b/>
                <w:bCs/>
              </w:rPr>
              <w:t xml:space="preserve"> </w:t>
            </w:r>
          </w:p>
        </w:tc>
        <w:tc>
          <w:tcPr>
            <w:tcW w:w="0" w:type="auto"/>
            <w:vAlign w:val="center"/>
            <w:hideMark/>
          </w:tcPr>
          <w:p w14:paraId="70D18087" w14:textId="77777777" w:rsidR="00DE7CE8" w:rsidRDefault="00DE7CE8">
            <w:pPr>
              <w:jc w:val="center"/>
              <w:rPr>
                <w:b/>
                <w:bCs/>
              </w:rPr>
            </w:pPr>
            <w:r>
              <w:rPr>
                <w:rStyle w:val="Kiemels2"/>
              </w:rPr>
              <w:t>RFC 1918 privát címtartomány</w:t>
            </w:r>
            <w:r>
              <w:rPr>
                <w:b/>
                <w:bCs/>
              </w:rPr>
              <w:t xml:space="preserve"> </w:t>
            </w:r>
          </w:p>
        </w:tc>
      </w:tr>
      <w:tr w:rsidR="00DE7CE8" w14:paraId="15F0D33F" w14:textId="77777777" w:rsidTr="00DE7CE8">
        <w:trPr>
          <w:tblCellSpacing w:w="15" w:type="dxa"/>
        </w:trPr>
        <w:tc>
          <w:tcPr>
            <w:tcW w:w="0" w:type="auto"/>
            <w:vAlign w:val="center"/>
            <w:hideMark/>
          </w:tcPr>
          <w:p w14:paraId="2438D999" w14:textId="77777777" w:rsidR="00DE7CE8" w:rsidRDefault="00DE7CE8">
            <w:r>
              <w:t>10.0.0.0/8</w:t>
            </w:r>
          </w:p>
        </w:tc>
        <w:tc>
          <w:tcPr>
            <w:tcW w:w="0" w:type="auto"/>
            <w:vAlign w:val="center"/>
            <w:hideMark/>
          </w:tcPr>
          <w:p w14:paraId="340098C0" w14:textId="77777777" w:rsidR="00DE7CE8" w:rsidRDefault="00DE7CE8">
            <w:r>
              <w:t>10.0.0.0 - 10.255.255.255</w:t>
            </w:r>
          </w:p>
        </w:tc>
      </w:tr>
      <w:tr w:rsidR="00DE7CE8" w14:paraId="727A3DC9" w14:textId="77777777" w:rsidTr="00DE7CE8">
        <w:trPr>
          <w:tblCellSpacing w:w="15" w:type="dxa"/>
        </w:trPr>
        <w:tc>
          <w:tcPr>
            <w:tcW w:w="0" w:type="auto"/>
            <w:vAlign w:val="center"/>
            <w:hideMark/>
          </w:tcPr>
          <w:p w14:paraId="52E4D507" w14:textId="77777777" w:rsidR="00DE7CE8" w:rsidRDefault="00DE7CE8">
            <w:r>
              <w:t>172.16.0.0/12</w:t>
            </w:r>
          </w:p>
        </w:tc>
        <w:tc>
          <w:tcPr>
            <w:tcW w:w="0" w:type="auto"/>
            <w:vAlign w:val="center"/>
            <w:hideMark/>
          </w:tcPr>
          <w:p w14:paraId="2FCD4FC6" w14:textId="77777777" w:rsidR="00DE7CE8" w:rsidRDefault="00DE7CE8">
            <w:r>
              <w:t>172.16.0.0 - 172.31.255.255</w:t>
            </w:r>
          </w:p>
        </w:tc>
      </w:tr>
      <w:tr w:rsidR="00DE7CE8" w14:paraId="72451CE7" w14:textId="77777777" w:rsidTr="00DE7CE8">
        <w:trPr>
          <w:tblCellSpacing w:w="15" w:type="dxa"/>
        </w:trPr>
        <w:tc>
          <w:tcPr>
            <w:tcW w:w="0" w:type="auto"/>
            <w:vAlign w:val="center"/>
            <w:hideMark/>
          </w:tcPr>
          <w:p w14:paraId="56A14693" w14:textId="77777777" w:rsidR="00DE7CE8" w:rsidRDefault="00DE7CE8">
            <w:r>
              <w:t>192.168.0.0/16</w:t>
            </w:r>
          </w:p>
        </w:tc>
        <w:tc>
          <w:tcPr>
            <w:tcW w:w="0" w:type="auto"/>
            <w:vAlign w:val="center"/>
            <w:hideMark/>
          </w:tcPr>
          <w:p w14:paraId="041D474E" w14:textId="77777777" w:rsidR="00DE7CE8" w:rsidRDefault="00DE7CE8">
            <w:r>
              <w:t>192.168.0.0 - 192.168.255.255</w:t>
            </w:r>
          </w:p>
        </w:tc>
      </w:tr>
    </w:tbl>
    <w:p w14:paraId="6072B224" w14:textId="77777777" w:rsidR="00DE7CE8" w:rsidRDefault="00DE7CE8" w:rsidP="00DE7CE8">
      <w:r>
        <w:rPr>
          <w:rStyle w:val="Kiemels2"/>
        </w:rPr>
        <w:t>MEGJEGYZÉS:</w:t>
      </w:r>
      <w:r>
        <w:t xml:space="preserve"> A privát címeket az RFC 1918 határozza meg, ezért néha RFC 1918 címtartománynak is nevezik.</w:t>
      </w:r>
    </w:p>
    <w:p w14:paraId="2B290265" w14:textId="77777777" w:rsidR="00DE7CE8" w:rsidRDefault="00DE7CE8" w:rsidP="00DE7CE8">
      <w:r>
        <w:t>11.3.2</w:t>
      </w:r>
    </w:p>
    <w:p w14:paraId="5F4DA512" w14:textId="77777777" w:rsidR="00DE7CE8" w:rsidRDefault="00DE7CE8" w:rsidP="00DE7CE8">
      <w:pPr>
        <w:pStyle w:val="Cmsor2"/>
      </w:pPr>
      <w:r>
        <w:lastRenderedPageBreak/>
        <w:t>Internetes forgalomirányítás</w:t>
      </w:r>
    </w:p>
    <w:p w14:paraId="40C28F36" w14:textId="77777777" w:rsidR="00DE7CE8" w:rsidRDefault="00DE7CE8" w:rsidP="00DE7CE8">
      <w:pPr>
        <w:pStyle w:val="NormlWeb"/>
      </w:pPr>
      <w:r>
        <w:t>A legtöbb belső hálózat, a nagyvállalatoktól az otthoni hálózatokig, privát IPv4-címeket használ a belső eszközök (intranet) címzésére (beleértve az állomásokat és a routereket is). Ugyanakkor ezek a privát címek globálisan nem irányíthatók.</w:t>
      </w:r>
    </w:p>
    <w:p w14:paraId="02FCE522" w14:textId="77777777" w:rsidR="00DE7CE8" w:rsidRDefault="00DE7CE8" w:rsidP="00DE7CE8">
      <w:pPr>
        <w:pStyle w:val="NormlWeb"/>
      </w:pPr>
      <w:r>
        <w:t>Az ábrán az 1., 2. és 3. ügyfélhálózatok csomagokat küldenek belső hálózataikon kívülre. Ezek a csomagok egy privát forrás IPv4-címmel és egy (globálisan címezhető) publikus cél IPv4-címmel rendelkeznek. A privát címmel rendelkező csomagokat szűrni kell (el kell dobni) vagy le kell fordítani egy publikus címre, mielőtt továbbítanánk a csomagot egy internetszolgáltató irányába.</w:t>
      </w:r>
    </w:p>
    <w:p w14:paraId="3AEF0D03" w14:textId="77777777" w:rsidR="00DE7CE8" w:rsidRDefault="00DE7CE8" w:rsidP="00DE7CE8">
      <w:pPr>
        <w:pStyle w:val="NormlWeb"/>
      </w:pPr>
      <w:r>
        <w:t>The diagram is a network topology with three networks, each connected to a different ISP router. The ISP routers are performing NAT between each network and the Internet.</w:t>
      </w:r>
    </w:p>
    <w:p w14:paraId="7FD306C0" w14:textId="77777777" w:rsidR="00DE7CE8" w:rsidRDefault="00DE7CE8" w:rsidP="00DE7CE8">
      <w:pPr>
        <w:pStyle w:val="Cmsor3"/>
      </w:pPr>
      <w:r>
        <w:t>Private IPv4 Addresses and Network Address Translation (NAT)</w:t>
      </w:r>
    </w:p>
    <w:p w14:paraId="5DB702B6" w14:textId="77777777" w:rsidR="00DE7CE8" w:rsidRDefault="00DE7CE8" w:rsidP="00DE7CE8">
      <w:r>
        <w:t xml:space="preserve">10.0.0.0/8 172.16.0.0/16 192.168.0.0/24 ISP1 ISP2 </w:t>
      </w:r>
    </w:p>
    <w:p w14:paraId="50EFEFD6" w14:textId="77777777" w:rsidR="00DE7CE8" w:rsidRDefault="00DE7CE8" w:rsidP="00DE7CE8">
      <w:r>
        <w:t xml:space="preserve">ISP3 </w:t>
      </w:r>
    </w:p>
    <w:p w14:paraId="1FD0B7EA" w14:textId="77777777" w:rsidR="00DE7CE8" w:rsidRDefault="00DE7CE8" w:rsidP="00DE7CE8">
      <w:r>
        <w:rPr>
          <w:rStyle w:val="dynamic-text-item"/>
        </w:rPr>
        <w:t>This packet has a source IPv4 address that is a private address. I will translate it to a public IPv4 address using NATNetwork 1Network 2Network 3Internet</w:t>
      </w:r>
    </w:p>
    <w:p w14:paraId="252C5750" w14:textId="77777777" w:rsidR="00DE7CE8" w:rsidRDefault="00DE7CE8" w:rsidP="00DE7CE8">
      <w:pPr>
        <w:pStyle w:val="NormlWeb"/>
      </w:pPr>
      <w:r>
        <w:t>Mielőtt az internetszolgáltató továbbítaná ezt a csomagot, le kell fordítania a (privát) forrás IPv4-címet egy publikus IPv4-címre a hálózati címfordítás (Network Address Translation, NAT) segítségével. A NAT a privát és a publikus IPv4-címek közötti fordításra szolgál. Ez általában azon a routeren történik, amely összeköti a belső hálózatot az ISP hálózatával. A szervezet belső hálózatának privát IPv4-címeit a rendszer publikus IPv4-címekre fordítja le, mielőtt az internetre továbbítaná azokat.</w:t>
      </w:r>
    </w:p>
    <w:p w14:paraId="311E6098" w14:textId="77777777" w:rsidR="00DE7CE8" w:rsidRDefault="00DE7CE8" w:rsidP="00DE7CE8">
      <w:r>
        <w:rPr>
          <w:rStyle w:val="Kiemels2"/>
        </w:rPr>
        <w:t>MEGJEGYZÉS:</w:t>
      </w:r>
      <w:r>
        <w:t xml:space="preserve"> Bár egy privát IPv4-címmel rendelkező eszköz nem érhető el közvetlenül egy másik eszközről az interneten keresztül, az IETF nem tekinti a magántulajdonú IPv4-címek vagy a hálózati címfordítás használatát hatékony biztonsági intézkedésnek. </w:t>
      </w:r>
    </w:p>
    <w:p w14:paraId="756C7A76" w14:textId="77777777" w:rsidR="00DE7CE8" w:rsidRDefault="00DE7CE8" w:rsidP="00DE7CE8">
      <w:pPr>
        <w:pStyle w:val="NormlWeb"/>
      </w:pPr>
      <w:r>
        <w:t>Az interneten elérhető erőforrásokkal (például webszerverrel) rendelkező szervezeteknek vannak publikus IPv4-címmel rendelkező eszközeik is. Amint az az ábrán látható, a hálózat ezen része DMZ (demilitarizált zóna) néven ismert. Az ábrán látható router nemcsak útválasztást, hanem hálózati címfordítást is végez, és tűzfalként működik a biztonság érdekében.</w:t>
      </w:r>
    </w:p>
    <w:p w14:paraId="5DA2F980" w14:textId="77777777" w:rsidR="00DE7CE8" w:rsidRDefault="00DE7CE8" w:rsidP="00DE7CE8">
      <w:pPr>
        <w:pStyle w:val="NormlWeb"/>
      </w:pPr>
      <w:r>
        <w:t>The diagram is a network topology showing a router in the center with three connections; one to the company Intranet, one to a DMZ, and one to the Internet. On the left is the Intranet with devices using private IPv4 addresses. At the top, is the DMZ with two servers using public IPv4 addresses. On the right is the Internet cloud. The router is acting as a firewall and performing NAT.</w:t>
      </w:r>
    </w:p>
    <w:p w14:paraId="504A8E6C" w14:textId="77777777" w:rsidR="00DE7CE8" w:rsidRDefault="00DE7CE8" w:rsidP="00DE7CE8">
      <w:r>
        <w:rPr>
          <w:rStyle w:val="dynamic-text-item"/>
        </w:rPr>
        <w:t>Private IPv4</w:t>
      </w:r>
      <w:r>
        <w:br/>
      </w:r>
      <w:r>
        <w:rPr>
          <w:rStyle w:val="dynamic-text-item"/>
        </w:rPr>
        <w:t>addressesRouter to the Internet</w:t>
      </w:r>
      <w:r>
        <w:rPr>
          <w:rStyle w:val="dynamic-text-item"/>
          <w:b/>
          <w:bCs/>
        </w:rPr>
        <w:t>Internet</w:t>
      </w:r>
      <w:r>
        <w:rPr>
          <w:rStyle w:val="dynamic-text-item"/>
        </w:rPr>
        <w:t>Public IPv4</w:t>
      </w:r>
      <w:r>
        <w:br/>
      </w:r>
      <w:r>
        <w:rPr>
          <w:rStyle w:val="dynamic-text-item"/>
        </w:rPr>
        <w:t>addresses</w:t>
      </w:r>
      <w:r>
        <w:rPr>
          <w:rStyle w:val="dynamic-text-item"/>
          <w:b/>
          <w:bCs/>
        </w:rPr>
        <w:t>DMZIntranet</w:t>
      </w:r>
    </w:p>
    <w:p w14:paraId="5746A6CA" w14:textId="77777777" w:rsidR="00DE7CE8" w:rsidRDefault="00DE7CE8" w:rsidP="00DE7CE8">
      <w:pPr>
        <w:pStyle w:val="NormlWeb"/>
      </w:pPr>
      <w:r>
        <w:rPr>
          <w:rStyle w:val="Kiemels2"/>
        </w:rPr>
        <w:lastRenderedPageBreak/>
        <w:t>MEGJEGYZÉS:</w:t>
      </w:r>
      <w:r>
        <w:t xml:space="preserve"> A privát IPv4-címeket gyakran használják oktatási célokra, mivel így nem kell publikus IPv4-címet használni, amely valószínűleg egy szervezethez tartozik.</w:t>
      </w:r>
    </w:p>
    <w:p w14:paraId="4C798041" w14:textId="77777777" w:rsidR="00DE7CE8" w:rsidRDefault="00DE7CE8" w:rsidP="00DE7CE8">
      <w:r>
        <w:t>11.3.3</w:t>
      </w:r>
    </w:p>
    <w:p w14:paraId="6C3A1487" w14:textId="77777777" w:rsidR="00DE7CE8" w:rsidRDefault="00DE7CE8" w:rsidP="00DE7CE8">
      <w:pPr>
        <w:pStyle w:val="Cmsor2"/>
      </w:pPr>
      <w:r>
        <w:t>Activity - Pass or Block IPv4 Addresses</w:t>
      </w:r>
    </w:p>
    <w:p w14:paraId="0B3273DC" w14:textId="77777777" w:rsidR="00DE7CE8" w:rsidRDefault="00DE7CE8" w:rsidP="00DE7CE8">
      <w:pPr>
        <w:pStyle w:val="NormlWeb"/>
      </w:pPr>
      <w:r>
        <w:t>Instructions:</w:t>
      </w:r>
    </w:p>
    <w:p w14:paraId="2993794B" w14:textId="77777777" w:rsidR="00DE7CE8" w:rsidRDefault="00DE7CE8" w:rsidP="00DE7CE8">
      <w:pPr>
        <w:pStyle w:val="NormlWeb"/>
      </w:pPr>
      <w:r>
        <w:t>Decide to Pass or Block each IP address depending on whether it is Public (the Internet) or Private (small local network). Click Start to begin and click on either Pass or Block.</w:t>
      </w:r>
    </w:p>
    <w:p w14:paraId="19A0F8D5" w14:textId="77777777" w:rsidR="00DE7CE8" w:rsidRDefault="00DE7CE8" w:rsidP="00DE7CE8">
      <w:pPr>
        <w:jc w:val="center"/>
      </w:pPr>
      <w:r>
        <w:t>Points</w:t>
      </w:r>
    </w:p>
    <w:p w14:paraId="4F76BAE6" w14:textId="77777777" w:rsidR="00DE7CE8" w:rsidRDefault="00DE7CE8" w:rsidP="00DE7CE8">
      <w:pPr>
        <w:jc w:val="center"/>
      </w:pPr>
      <w:r>
        <w:t>Start</w:t>
      </w:r>
    </w:p>
    <w:p w14:paraId="18ECFA40" w14:textId="77777777" w:rsidR="00DE7CE8" w:rsidRDefault="00DE7CE8" w:rsidP="00DE7CE8">
      <w:pPr>
        <w:jc w:val="center"/>
      </w:pPr>
      <w:r>
        <w:t>Reset</w:t>
      </w:r>
    </w:p>
    <w:p w14:paraId="564923EB" w14:textId="77777777" w:rsidR="00DE7CE8" w:rsidRDefault="00DE7CE8" w:rsidP="00DE7CE8">
      <w:pPr>
        <w:jc w:val="center"/>
      </w:pPr>
      <w:r>
        <w:t>Block</w:t>
      </w:r>
    </w:p>
    <w:p w14:paraId="4EF3D0D4" w14:textId="77777777" w:rsidR="00DE7CE8" w:rsidRDefault="00DE7CE8" w:rsidP="00DE7CE8">
      <w:pPr>
        <w:jc w:val="center"/>
      </w:pPr>
      <w:r>
        <w:t>Pass</w:t>
      </w:r>
    </w:p>
    <w:p w14:paraId="7A9F226A" w14:textId="77777777" w:rsidR="00DE7CE8" w:rsidRDefault="00DE7CE8" w:rsidP="00DE7CE8">
      <w:r>
        <w:t>11.3.4</w:t>
      </w:r>
    </w:p>
    <w:p w14:paraId="45F82EB3" w14:textId="77777777" w:rsidR="00DE7CE8" w:rsidRDefault="00DE7CE8" w:rsidP="00DE7CE8">
      <w:pPr>
        <w:pStyle w:val="Cmsor2"/>
      </w:pPr>
      <w:r>
        <w:t>Speciális használatú IPv4-címek</w:t>
      </w:r>
    </w:p>
    <w:p w14:paraId="5D245BF9" w14:textId="77777777" w:rsidR="00DE7CE8" w:rsidRDefault="00DE7CE8" w:rsidP="00DE7CE8">
      <w:pPr>
        <w:pStyle w:val="NormlWeb"/>
      </w:pPr>
      <w:r>
        <w:t>Vannak bizonyos címek (pl.: a hálózatcím és a szórási cím), amelyek nem rendelhetők hozzá az állomásokhoz. Vannak olyan speciális címek is, amelyeket kioszthatunk ugyan állomásoknak, de ezek az állomások csak bizonyos korlátozásokkal kommunikálhatnak a hálózaton.</w:t>
      </w:r>
    </w:p>
    <w:p w14:paraId="56E93C38" w14:textId="77777777" w:rsidR="00DE7CE8" w:rsidRDefault="00DE7CE8" w:rsidP="00DE7CE8">
      <w:r>
        <w:rPr>
          <w:rStyle w:val="Kiemels2"/>
        </w:rPr>
        <w:t>Loopback címek</w:t>
      </w:r>
    </w:p>
    <w:p w14:paraId="4CB8053D" w14:textId="77777777" w:rsidR="00DE7CE8" w:rsidRDefault="00DE7CE8" w:rsidP="00DE7CE8">
      <w:pPr>
        <w:pStyle w:val="NormlWeb"/>
      </w:pPr>
      <w:r>
        <w:t xml:space="preserve">A loopback (visszacsatolási) címeket (a 127.0.0.0 /8, vagy a 127.0.0.1 és a 127.255.255.254 között) sokszor csak a 127.0.0.1 címmel azonosítjuk, ezek olyan speciális címek, amelyeket az állomás használ, hogy a forgalmat visszairányítsa önmagához. Használhatók például egy állomáson annak tesztelésére, hogy a TCP/IP konfiguráció működőképes-e, amint az az ábrán látható. Figyeljük meg, hogyan válaszol a 127.0.0.1 loopback cím a </w:t>
      </w:r>
      <w:r>
        <w:rPr>
          <w:rStyle w:val="Kiemels2"/>
        </w:rPr>
        <w:t>ping</w:t>
      </w:r>
      <w:r>
        <w:t xml:space="preserve"> parancsra. Azt is vegyük észre, hogy az ezen címtartományon belüli bármely cím visszairányít a helyi állomásra (localhost), amely az ábra </w:t>
      </w:r>
      <w:r>
        <w:rPr>
          <w:rStyle w:val="Kiemels2"/>
        </w:rPr>
        <w:t>ping</w:t>
      </w:r>
      <w:r>
        <w:t xml:space="preserve"> második felében látható.</w:t>
      </w:r>
    </w:p>
    <w:p w14:paraId="4AADC748" w14:textId="77777777" w:rsidR="00DE7CE8" w:rsidRDefault="00DE7CE8" w:rsidP="00DE7CE8">
      <w:pPr>
        <w:pStyle w:val="Cmsor3"/>
      </w:pPr>
      <w:r>
        <w:t>A loopback interfész pingelése</w:t>
      </w:r>
    </w:p>
    <w:p w14:paraId="07C2F1FF" w14:textId="77777777" w:rsidR="00DE7CE8" w:rsidRDefault="00DE7CE8" w:rsidP="00DE7CE8">
      <w:pPr>
        <w:pStyle w:val="HTML-kntformzott"/>
        <w:rPr>
          <w:rStyle w:val="HTML-kd"/>
        </w:rPr>
      </w:pPr>
      <w:r>
        <w:rPr>
          <w:rStyle w:val="HTML-kd"/>
        </w:rPr>
        <w:t xml:space="preserve">C:\Users\NetAcad&gt; </w:t>
      </w:r>
      <w:r>
        <w:rPr>
          <w:rStyle w:val="Kiemels2"/>
        </w:rPr>
        <w:t>ping 127.0.0.1</w:t>
      </w:r>
    </w:p>
    <w:p w14:paraId="5CCA7922" w14:textId="77777777" w:rsidR="00DE7CE8" w:rsidRDefault="00DE7CE8" w:rsidP="00DE7CE8">
      <w:pPr>
        <w:pStyle w:val="HTML-kntformzott"/>
        <w:rPr>
          <w:rStyle w:val="HTML-kd"/>
        </w:rPr>
      </w:pPr>
      <w:r>
        <w:rPr>
          <w:rStyle w:val="HTML-kd"/>
        </w:rPr>
        <w:t>Pinging 127.0.0.1 with 32 bytes of data:</w:t>
      </w:r>
    </w:p>
    <w:p w14:paraId="5E9601B7" w14:textId="77777777" w:rsidR="00DE7CE8" w:rsidRDefault="00DE7CE8" w:rsidP="00DE7CE8">
      <w:pPr>
        <w:pStyle w:val="HTML-kntformzott"/>
        <w:rPr>
          <w:rStyle w:val="HTML-kd"/>
        </w:rPr>
      </w:pPr>
      <w:r>
        <w:rPr>
          <w:rStyle w:val="HTML-kd"/>
        </w:rPr>
        <w:t>Reply from 127.0.0.1: bytes=32 time&lt;1ms TTL=128</w:t>
      </w:r>
    </w:p>
    <w:p w14:paraId="3BCCA6B1" w14:textId="77777777" w:rsidR="00DE7CE8" w:rsidRDefault="00DE7CE8" w:rsidP="00DE7CE8">
      <w:pPr>
        <w:pStyle w:val="HTML-kntformzott"/>
        <w:rPr>
          <w:rStyle w:val="HTML-kd"/>
        </w:rPr>
      </w:pPr>
      <w:r>
        <w:rPr>
          <w:rStyle w:val="HTML-kd"/>
        </w:rPr>
        <w:t>Reply from 127.0.0.1: bytes=32 time&lt;1ms TTL=128</w:t>
      </w:r>
    </w:p>
    <w:p w14:paraId="3523ACA4" w14:textId="77777777" w:rsidR="00DE7CE8" w:rsidRDefault="00DE7CE8" w:rsidP="00DE7CE8">
      <w:pPr>
        <w:pStyle w:val="HTML-kntformzott"/>
        <w:rPr>
          <w:rStyle w:val="HTML-kd"/>
        </w:rPr>
      </w:pPr>
      <w:r>
        <w:rPr>
          <w:rStyle w:val="HTML-kd"/>
        </w:rPr>
        <w:t>Reply from 127.0.0.1: bytes=32 time&lt;1ms TTL=128</w:t>
      </w:r>
    </w:p>
    <w:p w14:paraId="34A2EF56" w14:textId="77777777" w:rsidR="00DE7CE8" w:rsidRDefault="00DE7CE8" w:rsidP="00DE7CE8">
      <w:pPr>
        <w:pStyle w:val="HTML-kntformzott"/>
        <w:rPr>
          <w:rStyle w:val="HTML-kd"/>
        </w:rPr>
      </w:pPr>
      <w:r>
        <w:rPr>
          <w:rStyle w:val="HTML-kd"/>
        </w:rPr>
        <w:t>Reply from 127.0.0.1: bytes=32 time&lt;1ms TTL=128</w:t>
      </w:r>
    </w:p>
    <w:p w14:paraId="69C49553" w14:textId="77777777" w:rsidR="00DE7CE8" w:rsidRDefault="00DE7CE8" w:rsidP="00DE7CE8">
      <w:pPr>
        <w:pStyle w:val="HTML-kntformzott"/>
        <w:rPr>
          <w:rStyle w:val="HTML-kd"/>
        </w:rPr>
      </w:pPr>
      <w:r>
        <w:rPr>
          <w:rStyle w:val="HTML-kd"/>
        </w:rPr>
        <w:t>Ping statistics for 127.0.0.1:</w:t>
      </w:r>
    </w:p>
    <w:p w14:paraId="35A17E40" w14:textId="77777777" w:rsidR="00DE7CE8" w:rsidRDefault="00DE7CE8" w:rsidP="00DE7CE8">
      <w:pPr>
        <w:pStyle w:val="HTML-kntformzott"/>
        <w:rPr>
          <w:rStyle w:val="HTML-kd"/>
        </w:rPr>
      </w:pPr>
      <w:r>
        <w:rPr>
          <w:rStyle w:val="HTML-kd"/>
        </w:rPr>
        <w:t xml:space="preserve">    Packets: Sent = 4, Received = 4, Lost = 0 (0% loss),</w:t>
      </w:r>
    </w:p>
    <w:p w14:paraId="0F7522B6" w14:textId="77777777" w:rsidR="00DE7CE8" w:rsidRDefault="00DE7CE8" w:rsidP="00DE7CE8">
      <w:pPr>
        <w:pStyle w:val="HTML-kntformzott"/>
        <w:rPr>
          <w:rStyle w:val="HTML-kd"/>
        </w:rPr>
      </w:pPr>
      <w:r>
        <w:rPr>
          <w:rStyle w:val="HTML-kd"/>
        </w:rPr>
        <w:t>Approximate round trip times in milli-seconds:</w:t>
      </w:r>
    </w:p>
    <w:p w14:paraId="1BC16235" w14:textId="77777777" w:rsidR="00DE7CE8" w:rsidRDefault="00DE7CE8" w:rsidP="00DE7CE8">
      <w:pPr>
        <w:pStyle w:val="HTML-kntformzott"/>
        <w:rPr>
          <w:rStyle w:val="HTML-kd"/>
        </w:rPr>
      </w:pPr>
      <w:r>
        <w:rPr>
          <w:rStyle w:val="HTML-kd"/>
        </w:rPr>
        <w:t xml:space="preserve">    Minimum = 0ms, Maximum = 0ms, Average = 0ms</w:t>
      </w:r>
    </w:p>
    <w:p w14:paraId="64E146AC" w14:textId="77777777" w:rsidR="00DE7CE8" w:rsidRDefault="00DE7CE8" w:rsidP="00DE7CE8">
      <w:pPr>
        <w:pStyle w:val="HTML-kntformzott"/>
        <w:rPr>
          <w:rStyle w:val="HTML-kd"/>
        </w:rPr>
      </w:pPr>
      <w:r>
        <w:rPr>
          <w:rStyle w:val="HTML-kd"/>
        </w:rPr>
        <w:t xml:space="preserve">C:\Users\NetAcad&gt; </w:t>
      </w:r>
      <w:r>
        <w:rPr>
          <w:rStyle w:val="Kiemels2"/>
        </w:rPr>
        <w:t>ping 127.1.1.1</w:t>
      </w:r>
    </w:p>
    <w:p w14:paraId="31610FE6" w14:textId="77777777" w:rsidR="00DE7CE8" w:rsidRDefault="00DE7CE8" w:rsidP="00DE7CE8">
      <w:pPr>
        <w:pStyle w:val="HTML-kntformzott"/>
        <w:rPr>
          <w:rStyle w:val="HTML-kd"/>
        </w:rPr>
      </w:pPr>
      <w:r>
        <w:rPr>
          <w:rStyle w:val="HTML-kd"/>
        </w:rPr>
        <w:t>Pinging 127.1.1.1 with 32 bytes of data:</w:t>
      </w:r>
    </w:p>
    <w:p w14:paraId="73ABB51B" w14:textId="77777777" w:rsidR="00DE7CE8" w:rsidRDefault="00DE7CE8" w:rsidP="00DE7CE8">
      <w:pPr>
        <w:pStyle w:val="HTML-kntformzott"/>
        <w:rPr>
          <w:rStyle w:val="HTML-kd"/>
        </w:rPr>
      </w:pPr>
      <w:r>
        <w:rPr>
          <w:rStyle w:val="HTML-kd"/>
        </w:rPr>
        <w:lastRenderedPageBreak/>
        <w:t>Reply from 127.1.1.1: bytes=32 time&lt;1ms TTL=128</w:t>
      </w:r>
    </w:p>
    <w:p w14:paraId="1D4FC2C0" w14:textId="77777777" w:rsidR="00DE7CE8" w:rsidRDefault="00DE7CE8" w:rsidP="00DE7CE8">
      <w:pPr>
        <w:pStyle w:val="HTML-kntformzott"/>
        <w:rPr>
          <w:rStyle w:val="HTML-kd"/>
        </w:rPr>
      </w:pPr>
      <w:r>
        <w:rPr>
          <w:rStyle w:val="HTML-kd"/>
        </w:rPr>
        <w:t>Reply from 127.1.1.1: bytes=32 time&lt;1ms TTL=128</w:t>
      </w:r>
    </w:p>
    <w:p w14:paraId="17EEEFA2" w14:textId="77777777" w:rsidR="00DE7CE8" w:rsidRDefault="00DE7CE8" w:rsidP="00DE7CE8">
      <w:pPr>
        <w:pStyle w:val="HTML-kntformzott"/>
        <w:rPr>
          <w:rStyle w:val="HTML-kd"/>
        </w:rPr>
      </w:pPr>
      <w:r>
        <w:rPr>
          <w:rStyle w:val="HTML-kd"/>
        </w:rPr>
        <w:t>Reply from 127.1.1.1: bytes=32 time&lt;1ms TTL=128</w:t>
      </w:r>
    </w:p>
    <w:p w14:paraId="446BCFF3" w14:textId="77777777" w:rsidR="00DE7CE8" w:rsidRDefault="00DE7CE8" w:rsidP="00DE7CE8">
      <w:pPr>
        <w:pStyle w:val="HTML-kntformzott"/>
        <w:rPr>
          <w:rStyle w:val="HTML-kd"/>
        </w:rPr>
      </w:pPr>
      <w:r>
        <w:rPr>
          <w:rStyle w:val="HTML-kd"/>
        </w:rPr>
        <w:t>Reply from 127.1.1.1: bytes=32 time&lt;1ms TTL=128</w:t>
      </w:r>
    </w:p>
    <w:p w14:paraId="77157CA8" w14:textId="77777777" w:rsidR="00DE7CE8" w:rsidRDefault="00DE7CE8" w:rsidP="00DE7CE8">
      <w:pPr>
        <w:pStyle w:val="HTML-kntformzott"/>
        <w:rPr>
          <w:rStyle w:val="HTML-kd"/>
        </w:rPr>
      </w:pPr>
      <w:r>
        <w:rPr>
          <w:rStyle w:val="HTML-kd"/>
        </w:rPr>
        <w:t>Ping statistics for 127.1.1.1:</w:t>
      </w:r>
    </w:p>
    <w:p w14:paraId="0E5C4201" w14:textId="77777777" w:rsidR="00DE7CE8" w:rsidRDefault="00DE7CE8" w:rsidP="00DE7CE8">
      <w:pPr>
        <w:pStyle w:val="HTML-kntformzott"/>
        <w:rPr>
          <w:rStyle w:val="HTML-kd"/>
        </w:rPr>
      </w:pPr>
      <w:r>
        <w:rPr>
          <w:rStyle w:val="HTML-kd"/>
        </w:rPr>
        <w:t xml:space="preserve">    Packets: Sent = 4, Received = 4, Lost = 0 (0% loss),</w:t>
      </w:r>
    </w:p>
    <w:p w14:paraId="045CD557" w14:textId="77777777" w:rsidR="00DE7CE8" w:rsidRDefault="00DE7CE8" w:rsidP="00DE7CE8">
      <w:pPr>
        <w:pStyle w:val="HTML-kntformzott"/>
        <w:rPr>
          <w:rStyle w:val="HTML-kd"/>
        </w:rPr>
      </w:pPr>
      <w:r>
        <w:rPr>
          <w:rStyle w:val="HTML-kd"/>
        </w:rPr>
        <w:t>Approximate round trip times in milli-seconds:</w:t>
      </w:r>
    </w:p>
    <w:p w14:paraId="78712E30" w14:textId="77777777" w:rsidR="00DE7CE8" w:rsidRDefault="00DE7CE8" w:rsidP="00DE7CE8">
      <w:pPr>
        <w:pStyle w:val="HTML-kntformzott"/>
        <w:rPr>
          <w:rStyle w:val="HTML-kd"/>
        </w:rPr>
      </w:pPr>
      <w:r>
        <w:rPr>
          <w:rStyle w:val="HTML-kd"/>
        </w:rPr>
        <w:t xml:space="preserve">    Minimum = 0ms, Maximum = 0ms, Average = 0ms</w:t>
      </w:r>
    </w:p>
    <w:p w14:paraId="2905E17F" w14:textId="77777777" w:rsidR="00DE7CE8" w:rsidRDefault="00DE7CE8" w:rsidP="00DE7CE8">
      <w:pPr>
        <w:pStyle w:val="HTML-kntformzott"/>
      </w:pPr>
      <w:r>
        <w:rPr>
          <w:rStyle w:val="HTML-kd"/>
        </w:rPr>
        <w:t>C:\Users\NetAcad&gt;</w:t>
      </w:r>
    </w:p>
    <w:p w14:paraId="61A89AEE" w14:textId="77777777" w:rsidR="00DE7CE8" w:rsidRDefault="00DE7CE8" w:rsidP="00DE7CE8">
      <w:r>
        <w:rPr>
          <w:rStyle w:val="Kiemels2"/>
        </w:rPr>
        <w:t>Link-lokális címek</w:t>
      </w:r>
    </w:p>
    <w:p w14:paraId="1C4C757A" w14:textId="77777777" w:rsidR="00DE7CE8" w:rsidRDefault="00DE7CE8" w:rsidP="00DE7CE8">
      <w:pPr>
        <w:pStyle w:val="NormlWeb"/>
      </w:pPr>
      <w:r>
        <w:t>A link-lokális (link-local) címek (a 169.254.0.0 /16, vagy a 169.254.0.1 és 169.254.255.254 között), ismertebb nevükön az automatikus privát IP-címzés (Automatic Private IP Addressing, APIPA) címei vagy önkiosztó címek. Ezeket egy Windows DHCP-kliens használja saját magának a beállítására abban az esetben, ha nincsenek elérhető DHCP-szerverek. A link-lokális címek használhatók egyenrangú (peer-to-peer) kapcsolatokban, de erre a célra nem túl gyakran használják őket.</w:t>
      </w:r>
    </w:p>
    <w:p w14:paraId="3C439B11" w14:textId="77777777" w:rsidR="00DE7CE8" w:rsidRDefault="00DE7CE8" w:rsidP="00DE7CE8">
      <w:r>
        <w:t>11.3.5</w:t>
      </w:r>
    </w:p>
    <w:p w14:paraId="08A0BB8A" w14:textId="77777777" w:rsidR="00DE7CE8" w:rsidRDefault="00DE7CE8" w:rsidP="00DE7CE8">
      <w:pPr>
        <w:pStyle w:val="Cmsor2"/>
      </w:pPr>
      <w:r>
        <w:t>Az eredeti, osztály alapú címzés</w:t>
      </w:r>
    </w:p>
    <w:p w14:paraId="194740E0" w14:textId="77777777" w:rsidR="00DE7CE8" w:rsidRDefault="00DE7CE8" w:rsidP="00DE7CE8">
      <w:pPr>
        <w:pStyle w:val="NormlWeb"/>
      </w:pPr>
      <w:r>
        <w:t>1981-ben az IPv4-címek hozzárendelése az RFC 790 (</w:t>
      </w:r>
      <w:hyperlink r:id="rId179" w:tgtFrame="_blank" w:history="1">
        <w:r>
          <w:rPr>
            <w:rStyle w:val="Hiperhivatkozs"/>
            <w:rFonts w:eastAsiaTheme="majorEastAsia"/>
          </w:rPr>
          <w:t>https://tools.ietf.org/html/rfc790</w:t>
        </w:r>
      </w:hyperlink>
      <w:r>
        <w:t>), Assigned Numbers című dokumentumban meghatározott osztály alapú címzéssel történt. Az ügyfelek számára kiosztott hálózatcím a három osztály (A, B vagy C) egyikébe volt besorolható. Az RFC az egyedi címzési tartományokat az alábbiak szerint osztotta meghatározott osztályokra:</w:t>
      </w:r>
    </w:p>
    <w:p w14:paraId="5D909D80" w14:textId="77777777" w:rsidR="00DE7CE8" w:rsidRDefault="00DE7CE8" w:rsidP="00DE7CE8">
      <w:pPr>
        <w:numPr>
          <w:ilvl w:val="0"/>
          <w:numId w:val="549"/>
        </w:numPr>
        <w:spacing w:before="100" w:beforeAutospacing="1" w:after="100" w:afterAutospacing="1" w:line="240" w:lineRule="auto"/>
      </w:pPr>
      <w:r>
        <w:rPr>
          <w:rStyle w:val="Kiemels2"/>
        </w:rPr>
        <w:t>A osztály (a 0.0.0.0/8 és a 127.0.0.0/8 között)</w:t>
      </w:r>
      <w:r>
        <w:t xml:space="preserve"> \- Az A osztályú blokkokat rendkívül nagy hálózatokhoz tervezték, amelyek több, mint 16 millió állomással rendelkeznek. Az A osztály egy rögzített /8 előtagot használt az első oktettel a hálózatcímet, a fennmaradó három oktettel pedig az állomáscímeket (hálózatonként több mint 16 millió állomáscímet) meghatározva.</w:t>
      </w:r>
    </w:p>
    <w:p w14:paraId="0FF72652" w14:textId="77777777" w:rsidR="00DE7CE8" w:rsidRDefault="00DE7CE8" w:rsidP="00DE7CE8">
      <w:pPr>
        <w:numPr>
          <w:ilvl w:val="0"/>
          <w:numId w:val="549"/>
        </w:numPr>
        <w:spacing w:before="100" w:beforeAutospacing="1" w:after="100" w:afterAutospacing="1" w:line="240" w:lineRule="auto"/>
      </w:pPr>
      <w:r>
        <w:rPr>
          <w:rStyle w:val="Kiemels2"/>
        </w:rPr>
        <w:t>B osztály (128.0.0.0 /16 - 191.255.0.0 /16)</w:t>
      </w:r>
      <w:r>
        <w:t xml:space="preserve"> - A B osztályú tartományt közép- és nagyvállalatok számára alkották meg, ahol nagyjából 65.000 állomás üzemel. A B osztály rögzített /16 előtagot használt az első két oktettel a hálózatcímet, a fennmaradó két oktettel pedig az állomáscímeket (hálózatonként több mint 65.000 állomáscímet) azonosítva.</w:t>
      </w:r>
    </w:p>
    <w:p w14:paraId="1785E412" w14:textId="77777777" w:rsidR="00DE7CE8" w:rsidRDefault="00DE7CE8" w:rsidP="00DE7CE8">
      <w:pPr>
        <w:numPr>
          <w:ilvl w:val="0"/>
          <w:numId w:val="549"/>
        </w:numPr>
        <w:spacing w:before="100" w:beforeAutospacing="1" w:after="100" w:afterAutospacing="1" w:line="240" w:lineRule="auto"/>
      </w:pPr>
      <w:r>
        <w:rPr>
          <w:rStyle w:val="Kiemels2"/>
        </w:rPr>
        <w:t>C osztály (192.0.0.0 /24 - 223.255.255.0 /24)</w:t>
      </w:r>
      <w:r>
        <w:t xml:space="preserve"> \- Legfeljebb 254 állomást tartalmazó, kis hálózatok támogatására tervezték. A C osztály rögzített /24 előtagot használt az első három oktettel a hálózatot és a fennmaradó oktettel az állomáscímeket (hálózatonként csak 254 állomáscímet) meghatározva.</w:t>
      </w:r>
    </w:p>
    <w:p w14:paraId="068B3692" w14:textId="77777777" w:rsidR="00DE7CE8" w:rsidRDefault="00DE7CE8" w:rsidP="00DE7CE8">
      <w:pPr>
        <w:spacing w:after="0"/>
      </w:pPr>
      <w:r>
        <w:rPr>
          <w:rStyle w:val="Kiemels2"/>
        </w:rPr>
        <w:t>MEGJEGYZÉS:</w:t>
      </w:r>
      <w:r>
        <w:t xml:space="preserve"> Van egy D osztályú csoportos címzési blokk is, amely a 224.0.0.0 és 239.0.0.0 közötti címeket foglalja magába, valamint egy E osztályú kísérleti címtartomány, amely a 240.0.0.0 - 255.0.0.0 közötti címeket foglalja magába. </w:t>
      </w:r>
    </w:p>
    <w:p w14:paraId="25B94313" w14:textId="77777777" w:rsidR="00DE7CE8" w:rsidRDefault="00DE7CE8" w:rsidP="00DE7CE8">
      <w:pPr>
        <w:pStyle w:val="NormlWeb"/>
      </w:pPr>
      <w:r>
        <w:t>Abban az időben, az internetet használó korlátozott számú számítógéppel, az osztály alapú címzés hatékony eszköz volt a címek kiosztására. Amint az ábrán is látható, az A és B osztályú hálózatoknak nagyon sok állomáscíme van, a C osztálynak pedig nagyon kevés. Az A osztályú hálózatok az IPv4-hálózatok 50%-át tették ki. Ennek következtében a rendelkezésre álló IPv4-címek többsége nem volt használatban.</w:t>
      </w:r>
    </w:p>
    <w:p w14:paraId="4F4F070B" w14:textId="77777777" w:rsidR="00DE7CE8" w:rsidRDefault="00DE7CE8" w:rsidP="00DE7CE8">
      <w:pPr>
        <w:pStyle w:val="NormlWeb"/>
      </w:pPr>
      <w:r>
        <w:lastRenderedPageBreak/>
        <w:t>The diagram is a pie chart showing the percentage of Class A, B, C, D, &amp; E IPv4 addressing with the total number of networks and hosts per class A, B, and C networks. Percentages are: class A = 50%, class B = 25%, class C = 12.5%, and class D and E = 12.5%. For the total number of networks and total number of hosts per network: class A = 128 networks with 16,777,214 total hosts per network; class B = 16,384 networks with 65,534 total hosts per network; and class C = 2,097,152 networks with 254 total hosts per network.</w:t>
      </w:r>
    </w:p>
    <w:p w14:paraId="25CE145A" w14:textId="77777777" w:rsidR="00DE7CE8" w:rsidRDefault="00DE7CE8" w:rsidP="00DE7CE8">
      <w:r>
        <w:rPr>
          <w:rStyle w:val="dynamic-text-item"/>
        </w:rPr>
        <w:t>Class D &amp; E</w:t>
      </w:r>
      <w:r>
        <w:br/>
      </w:r>
      <w:r>
        <w:rPr>
          <w:rStyle w:val="dynamic-text-item"/>
        </w:rPr>
        <w:t>12.5%Class A</w:t>
      </w:r>
      <w:r>
        <w:br/>
      </w:r>
      <w:r>
        <w:rPr>
          <w:rStyle w:val="dynamic-text-item"/>
        </w:rPr>
        <w:t>50%Class C</w:t>
      </w:r>
      <w:r>
        <w:br/>
      </w:r>
      <w:r>
        <w:rPr>
          <w:rStyle w:val="dynamic-text-item"/>
        </w:rPr>
        <w:t>12.5%Class B</w:t>
      </w:r>
      <w:r>
        <w:br/>
      </w:r>
      <w:r>
        <w:rPr>
          <w:rStyle w:val="dynamic-text-item"/>
        </w:rPr>
        <w:t>25%Class ATotal Networks: 128</w:t>
      </w:r>
      <w:r>
        <w:br/>
      </w:r>
      <w:r>
        <w:rPr>
          <w:rStyle w:val="dynamic-text-item"/>
        </w:rPr>
        <w:t>Total Hosts/Net: 16 777214Class BTotal Networks: 16,384</w:t>
      </w:r>
      <w:r>
        <w:br/>
      </w:r>
      <w:r>
        <w:rPr>
          <w:rStyle w:val="dynamic-text-item"/>
        </w:rPr>
        <w:t>Total Hosts/Net: 65,534Class CTotal Networks: 2,097,152</w:t>
      </w:r>
      <w:r>
        <w:br/>
      </w:r>
      <w:r>
        <w:rPr>
          <w:rStyle w:val="dynamic-text-item"/>
        </w:rPr>
        <w:t>Total Hosts/Net: 254</w:t>
      </w:r>
    </w:p>
    <w:p w14:paraId="6DEF94FD" w14:textId="77777777" w:rsidR="00DE7CE8" w:rsidRDefault="00DE7CE8" w:rsidP="00DE7CE8">
      <w:pPr>
        <w:pStyle w:val="NormlWeb"/>
      </w:pPr>
      <w:r>
        <w:t>Az 1990-es évek közepén, a World Wide Web (WWW) megjelenésével az osztály alapú címzés már nem volt képes hatékonyan kezelni a korlátozott IPv4-címtér kiosztását. Az osztály alapú címkiosztást az osztály nélküli címzés váltotta fel, amelyet ma is használunk. Az osztály nélküli címzés figyelmen kívül hagyja az (A, B, C) osztályokra vonatkozó szabályokat. A publikus IPv4 hálózatcímek (hálózatcímek és alhálózati maszkok) az indokolható címek száma alapján kerülnek kiosztásra.</w:t>
      </w:r>
    </w:p>
    <w:p w14:paraId="1B339504" w14:textId="77777777" w:rsidR="00DE7CE8" w:rsidRDefault="00DE7CE8" w:rsidP="00DE7CE8">
      <w:r>
        <w:t>11.3.6</w:t>
      </w:r>
    </w:p>
    <w:p w14:paraId="24E86B88" w14:textId="77777777" w:rsidR="00DE7CE8" w:rsidRDefault="00DE7CE8" w:rsidP="00DE7CE8">
      <w:pPr>
        <w:pStyle w:val="Cmsor2"/>
      </w:pPr>
      <w:r>
        <w:t>Az IP-címek szétosztása</w:t>
      </w:r>
    </w:p>
    <w:p w14:paraId="03721946" w14:textId="77777777" w:rsidR="00DE7CE8" w:rsidRDefault="00DE7CE8" w:rsidP="00DE7CE8">
      <w:pPr>
        <w:pStyle w:val="NormlWeb"/>
      </w:pPr>
      <w:r>
        <w:t>A publikus IPv4-címek olyan címek, amelyek az interneren globális címzésr alkalmasak. A publikus IP-címek egyediek.</w:t>
      </w:r>
    </w:p>
    <w:p w14:paraId="4B40563D" w14:textId="77777777" w:rsidR="00DE7CE8" w:rsidRDefault="00DE7CE8" w:rsidP="00DE7CE8">
      <w:pPr>
        <w:pStyle w:val="NormlWeb"/>
      </w:pPr>
      <w:r>
        <w:t>Az IPv4- és IPv6-címeket az Internet Assigned Numbers Authority (IANA) kezeli. Az IANA kezeli és osztja ki az IP-címek blokkjait a regionális regisztrációs szervezetek (Regional Internet Registries, RIR) számára. Az öt RIR az ábrán látható.</w:t>
      </w:r>
    </w:p>
    <w:p w14:paraId="7E394AC2" w14:textId="77777777" w:rsidR="00DE7CE8" w:rsidRDefault="00DE7CE8" w:rsidP="00DE7CE8">
      <w:pPr>
        <w:pStyle w:val="NormlWeb"/>
      </w:pPr>
      <w:r>
        <w:t>Az regionális internetregisztrátorok felelnek az IP-címek olyan internetszolgáltatók számára történő kiosztásáért, amelyek IPv4-címtartományokat biztosítanak a szervezetek és a kisebb internetszolgáltatók számára. A szervezetek a címüket közvetlenül egy RIR-től is megkaphatják (az adott RIR irányelveinek megfelelően).</w:t>
      </w:r>
    </w:p>
    <w:p w14:paraId="76F5E431" w14:textId="77777777" w:rsidR="00DE7CE8" w:rsidRDefault="00DE7CE8" w:rsidP="00DE7CE8">
      <w:pPr>
        <w:pStyle w:val="NormlWeb"/>
      </w:pPr>
      <w:r>
        <w:t>This figure shows the geographic locations of the Reginal Internet Registries (RIR). The regions governed by each RIR are as follows: AfriNIC (African Network Information Center) – serving the Africa Region, APNIC (Asia Pacific Network Information Centre) – serving the Asia/Pacific Region, ARIN (American Registry for Internet Numbers) – serving the North America Region, LACNIC (Regional Latin-American and Caribbean IP Address Registy) – serving Latin America and some Caribbean Islands, and RIPE NCC (Reseaux IP Europeens Network Coordination Centre) – serving Europe, the Middle East, and Central Asia.</w:t>
      </w:r>
    </w:p>
    <w:p w14:paraId="52402569" w14:textId="77777777" w:rsidR="00DE7CE8" w:rsidRDefault="00DE7CE8" w:rsidP="00DE7CE8">
      <w:pPr>
        <w:pStyle w:val="Cmsor3"/>
      </w:pPr>
      <w:r>
        <w:lastRenderedPageBreak/>
        <w:t>Regional Internet Registries</w:t>
      </w:r>
    </w:p>
    <w:p w14:paraId="01E7FF7F" w14:textId="6052F005" w:rsidR="00DE7CE8" w:rsidRDefault="00DE7CE8" w:rsidP="00DE7CE8">
      <w:r>
        <w:rPr>
          <w:noProof/>
        </w:rPr>
        <w:drawing>
          <wp:inline distT="0" distB="0" distL="0" distR="0" wp14:anchorId="27B32CF7" wp14:editId="7FAE6483">
            <wp:extent cx="1238250" cy="381000"/>
            <wp:effectExtent l="0" t="0" r="0" b="0"/>
            <wp:docPr id="226476906"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rin-UUI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238250" cy="381000"/>
                    </a:xfrm>
                    <a:prstGeom prst="rect">
                      <a:avLst/>
                    </a:prstGeom>
                    <a:noFill/>
                    <a:ln>
                      <a:noFill/>
                    </a:ln>
                  </pic:spPr>
                </pic:pic>
              </a:graphicData>
            </a:graphic>
          </wp:inline>
        </w:drawing>
      </w:r>
      <w:r>
        <w:rPr>
          <w:noProof/>
        </w:rPr>
        <w:drawing>
          <wp:inline distT="0" distB="0" distL="0" distR="0" wp14:anchorId="1FD0BEF9" wp14:editId="11F25C63">
            <wp:extent cx="1238250" cy="504825"/>
            <wp:effectExtent l="0" t="0" r="0" b="9525"/>
            <wp:docPr id="994619890"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ripencc-UUI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238250" cy="504825"/>
                    </a:xfrm>
                    <a:prstGeom prst="rect">
                      <a:avLst/>
                    </a:prstGeom>
                    <a:noFill/>
                    <a:ln>
                      <a:noFill/>
                    </a:ln>
                  </pic:spPr>
                </pic:pic>
              </a:graphicData>
            </a:graphic>
          </wp:inline>
        </w:drawing>
      </w:r>
      <w:r>
        <w:rPr>
          <w:noProof/>
        </w:rPr>
        <w:drawing>
          <wp:inline distT="0" distB="0" distL="0" distR="0" wp14:anchorId="263B15A0" wp14:editId="603CF7D5">
            <wp:extent cx="1238250" cy="1190625"/>
            <wp:effectExtent l="0" t="0" r="0" b="9525"/>
            <wp:docPr id="1601642387"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gnic-UUI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38250" cy="1190625"/>
                    </a:xfrm>
                    <a:prstGeom prst="rect">
                      <a:avLst/>
                    </a:prstGeom>
                    <a:noFill/>
                    <a:ln>
                      <a:noFill/>
                    </a:ln>
                  </pic:spPr>
                </pic:pic>
              </a:graphicData>
            </a:graphic>
          </wp:inline>
        </w:drawing>
      </w:r>
      <w:r>
        <w:rPr>
          <w:noProof/>
        </w:rPr>
        <w:drawing>
          <wp:inline distT="0" distB="0" distL="0" distR="0" wp14:anchorId="43B95352" wp14:editId="734217E7">
            <wp:extent cx="1238250" cy="333375"/>
            <wp:effectExtent l="0" t="0" r="0" b="9525"/>
            <wp:docPr id="907713826"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frinic-UUI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38250" cy="333375"/>
                    </a:xfrm>
                    <a:prstGeom prst="rect">
                      <a:avLst/>
                    </a:prstGeom>
                    <a:noFill/>
                    <a:ln>
                      <a:noFill/>
                    </a:ln>
                  </pic:spPr>
                </pic:pic>
              </a:graphicData>
            </a:graphic>
          </wp:inline>
        </w:drawing>
      </w:r>
      <w:r>
        <w:rPr>
          <w:noProof/>
        </w:rPr>
        <w:drawing>
          <wp:inline distT="0" distB="0" distL="0" distR="0" wp14:anchorId="37BE5378" wp14:editId="0232ECB5">
            <wp:extent cx="1238250" cy="295275"/>
            <wp:effectExtent l="0" t="0" r="0" b="9525"/>
            <wp:docPr id="167160351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pnic-UUI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38250" cy="295275"/>
                    </a:xfrm>
                    <a:prstGeom prst="rect">
                      <a:avLst/>
                    </a:prstGeom>
                    <a:noFill/>
                    <a:ln>
                      <a:noFill/>
                    </a:ln>
                  </pic:spPr>
                </pic:pic>
              </a:graphicData>
            </a:graphic>
          </wp:inline>
        </w:drawing>
      </w:r>
    </w:p>
    <w:p w14:paraId="3C415027" w14:textId="77777777" w:rsidR="00DE7CE8" w:rsidRDefault="00DE7CE8" w:rsidP="00DE7CE8">
      <w:pPr>
        <w:numPr>
          <w:ilvl w:val="0"/>
          <w:numId w:val="550"/>
        </w:numPr>
        <w:spacing w:before="100" w:beforeAutospacing="1" w:after="100" w:afterAutospacing="1" w:line="240" w:lineRule="auto"/>
      </w:pPr>
      <w:r>
        <w:rPr>
          <w:rStyle w:val="Kiemels2"/>
        </w:rPr>
        <w:t>AfriNIC</w:t>
      </w:r>
      <w:r>
        <w:t xml:space="preserve"> (African Network Information Centre) - Africa Region</w:t>
      </w:r>
    </w:p>
    <w:p w14:paraId="30ACB7AC" w14:textId="77777777" w:rsidR="00DE7CE8" w:rsidRDefault="00DE7CE8" w:rsidP="00DE7CE8">
      <w:pPr>
        <w:numPr>
          <w:ilvl w:val="0"/>
          <w:numId w:val="550"/>
        </w:numPr>
        <w:spacing w:before="100" w:beforeAutospacing="1" w:after="100" w:afterAutospacing="1" w:line="240" w:lineRule="auto"/>
      </w:pPr>
      <w:r>
        <w:rPr>
          <w:rStyle w:val="Kiemels2"/>
        </w:rPr>
        <w:t>APNIC</w:t>
      </w:r>
      <w:r>
        <w:t xml:space="preserve"> (Asia Pacific Network Information Centre) - Asia/Pacific Region</w:t>
      </w:r>
    </w:p>
    <w:p w14:paraId="6D0F013F" w14:textId="77777777" w:rsidR="00DE7CE8" w:rsidRDefault="00DE7CE8" w:rsidP="00DE7CE8">
      <w:pPr>
        <w:numPr>
          <w:ilvl w:val="0"/>
          <w:numId w:val="550"/>
        </w:numPr>
        <w:spacing w:before="100" w:beforeAutospacing="1" w:after="100" w:afterAutospacing="1" w:line="240" w:lineRule="auto"/>
      </w:pPr>
      <w:r>
        <w:rPr>
          <w:rStyle w:val="Kiemels2"/>
        </w:rPr>
        <w:t>ARIN</w:t>
      </w:r>
      <w:r>
        <w:t xml:space="preserve"> (American Registry for Internet Numbers) - North America Region</w:t>
      </w:r>
    </w:p>
    <w:p w14:paraId="73AFBDD4" w14:textId="77777777" w:rsidR="00DE7CE8" w:rsidRDefault="00DE7CE8" w:rsidP="00DE7CE8">
      <w:pPr>
        <w:numPr>
          <w:ilvl w:val="0"/>
          <w:numId w:val="550"/>
        </w:numPr>
        <w:spacing w:before="100" w:beforeAutospacing="1" w:after="100" w:afterAutospacing="1" w:line="240" w:lineRule="auto"/>
      </w:pPr>
      <w:r>
        <w:rPr>
          <w:rStyle w:val="Kiemels2"/>
        </w:rPr>
        <w:t>LACNIC</w:t>
      </w:r>
      <w:r>
        <w:t xml:space="preserve"> (Regional Latin-American and Caribbean IP Address Registry) - Latin America and some Caribbean Islands</w:t>
      </w:r>
    </w:p>
    <w:p w14:paraId="3812563E" w14:textId="77777777" w:rsidR="00DE7CE8" w:rsidRDefault="00DE7CE8" w:rsidP="00DE7CE8">
      <w:pPr>
        <w:numPr>
          <w:ilvl w:val="0"/>
          <w:numId w:val="550"/>
        </w:numPr>
        <w:spacing w:before="100" w:beforeAutospacing="1" w:after="100" w:afterAutospacing="1" w:line="240" w:lineRule="auto"/>
      </w:pPr>
      <w:r>
        <w:rPr>
          <w:rStyle w:val="Kiemels2"/>
        </w:rPr>
        <w:t>RIPE NCC</w:t>
      </w:r>
      <w:r>
        <w:t xml:space="preserve"> (Réseaux IP Européens Network Coordination Centre) - Europe, the Middle East, and Central Asia</w:t>
      </w:r>
    </w:p>
    <w:p w14:paraId="3283557A" w14:textId="77777777" w:rsidR="00DE7CE8" w:rsidRDefault="00DE7CE8" w:rsidP="00DE7CE8">
      <w:pPr>
        <w:spacing w:after="0"/>
      </w:pPr>
      <w:r>
        <w:t>11.3.7</w:t>
      </w:r>
    </w:p>
    <w:p w14:paraId="7372F1B3" w14:textId="77777777" w:rsidR="00DE7CE8" w:rsidRDefault="00DE7CE8" w:rsidP="00DE7CE8">
      <w:pPr>
        <w:pStyle w:val="Cmsor2"/>
      </w:pPr>
      <w:r>
        <w:t>Activity - Public or Private IPv4 Address</w:t>
      </w:r>
    </w:p>
    <w:p w14:paraId="1BAF4BB4" w14:textId="77777777" w:rsidR="00DE7CE8" w:rsidRDefault="00DE7CE8" w:rsidP="00DE7CE8">
      <w:r>
        <w:rPr>
          <w:rStyle w:val="Kiemels2"/>
        </w:rPr>
        <w:t>Instructions:</w:t>
      </w:r>
    </w:p>
    <w:p w14:paraId="2EF7EC9E" w14:textId="77777777" w:rsidR="00DE7CE8" w:rsidRDefault="00DE7CE8" w:rsidP="00DE7CE8">
      <w:pPr>
        <w:pStyle w:val="NormlWeb"/>
      </w:pPr>
      <w:r>
        <w:t>Click the drop down arrow for each address to choose the correct network type “Public” or “Private” for each address.</w:t>
      </w:r>
    </w:p>
    <w:p w14:paraId="783D3406" w14:textId="77777777" w:rsidR="00DE7CE8" w:rsidRDefault="00DE7CE8" w:rsidP="00DE7CE8">
      <w:pPr>
        <w:pStyle w:val="NormlWeb"/>
      </w:pPr>
      <w:r>
        <w:t>Choose the correct network type “Public” or “Private” for each address</w:t>
      </w:r>
    </w:p>
    <w:p w14:paraId="5F01C715" w14:textId="77777777" w:rsidR="00DE7CE8" w:rsidRDefault="00DE7CE8" w:rsidP="00DE7CE8">
      <w:r>
        <w:t>172.16.35.2</w:t>
      </w:r>
    </w:p>
    <w:p w14:paraId="623F6909" w14:textId="77777777" w:rsidR="00DE7CE8" w:rsidRDefault="00DE7CE8" w:rsidP="00DE7CE8">
      <w:pPr>
        <w:rPr>
          <w:rStyle w:val="Hiperhivatkozs"/>
        </w:rPr>
      </w:pPr>
      <w:r>
        <w:fldChar w:fldCharType="begin"/>
      </w:r>
      <w:r>
        <w:instrText>HYPERLINK "https://contenthub.netacad.com/itn/1.0.1?lng=hu-HU" \l "public"</w:instrText>
      </w:r>
      <w:r>
        <w:fldChar w:fldCharType="separate"/>
      </w:r>
    </w:p>
    <w:p w14:paraId="35AD7A80" w14:textId="77777777" w:rsidR="00DE7CE8" w:rsidRDefault="00DE7CE8" w:rsidP="00DE7CE8">
      <w:pPr>
        <w:pStyle w:val="NormlWeb"/>
        <w:rPr>
          <w:rFonts w:eastAsiaTheme="majorEastAsia"/>
        </w:rPr>
      </w:pPr>
      <w:r>
        <w:rPr>
          <w:color w:val="0000FF"/>
          <w:u w:val="single"/>
        </w:rPr>
        <w:t>Public</w:t>
      </w:r>
    </w:p>
    <w:p w14:paraId="5B41607B" w14:textId="77777777" w:rsidR="00DE7CE8" w:rsidRDefault="00DE7CE8" w:rsidP="00DE7CE8">
      <w:pPr>
        <w:rPr>
          <w:rStyle w:val="Hiperhivatkozs"/>
        </w:rPr>
      </w:pPr>
      <w:r>
        <w:fldChar w:fldCharType="end"/>
      </w:r>
      <w:r>
        <w:fldChar w:fldCharType="begin"/>
      </w:r>
      <w:r>
        <w:instrText>HYPERLINK "https://contenthub.netacad.com/itn/1.0.1?lng=hu-HU" \l "private"</w:instrText>
      </w:r>
      <w:r>
        <w:fldChar w:fldCharType="separate"/>
      </w:r>
    </w:p>
    <w:p w14:paraId="761F42AB" w14:textId="77777777" w:rsidR="00DE7CE8" w:rsidRDefault="00DE7CE8" w:rsidP="00DE7CE8">
      <w:pPr>
        <w:pStyle w:val="NormlWeb"/>
        <w:rPr>
          <w:rFonts w:eastAsiaTheme="majorEastAsia"/>
        </w:rPr>
      </w:pPr>
      <w:r>
        <w:rPr>
          <w:color w:val="0000FF"/>
          <w:u w:val="single"/>
        </w:rPr>
        <w:t>Private</w:t>
      </w:r>
    </w:p>
    <w:p w14:paraId="284DA138" w14:textId="77777777" w:rsidR="00DE7CE8" w:rsidRDefault="00DE7CE8" w:rsidP="00DE7CE8">
      <w:r>
        <w:fldChar w:fldCharType="end"/>
      </w:r>
    </w:p>
    <w:p w14:paraId="452EA800" w14:textId="77777777" w:rsidR="00DE7CE8" w:rsidRDefault="00DE7CE8" w:rsidP="00DE7CE8">
      <w:r>
        <w:t>192.168.3.5</w:t>
      </w:r>
    </w:p>
    <w:p w14:paraId="29EFECDB" w14:textId="77777777" w:rsidR="00DE7CE8" w:rsidRDefault="00DE7CE8" w:rsidP="00DE7CE8">
      <w:pPr>
        <w:rPr>
          <w:rStyle w:val="Hiperhivatkozs"/>
        </w:rPr>
      </w:pPr>
      <w:r>
        <w:fldChar w:fldCharType="begin"/>
      </w:r>
      <w:r>
        <w:instrText>HYPERLINK "https://contenthub.netacad.com/itn/1.0.1?lng=hu-HU" \l "public"</w:instrText>
      </w:r>
      <w:r>
        <w:fldChar w:fldCharType="separate"/>
      </w:r>
    </w:p>
    <w:p w14:paraId="745E53C3" w14:textId="77777777" w:rsidR="00DE7CE8" w:rsidRDefault="00DE7CE8" w:rsidP="00DE7CE8">
      <w:pPr>
        <w:pStyle w:val="NormlWeb"/>
        <w:rPr>
          <w:rFonts w:eastAsiaTheme="majorEastAsia"/>
        </w:rPr>
      </w:pPr>
      <w:r>
        <w:rPr>
          <w:color w:val="0000FF"/>
          <w:u w:val="single"/>
        </w:rPr>
        <w:t>Public</w:t>
      </w:r>
    </w:p>
    <w:p w14:paraId="61C0679C" w14:textId="77777777" w:rsidR="00DE7CE8" w:rsidRDefault="00DE7CE8" w:rsidP="00DE7CE8">
      <w:pPr>
        <w:rPr>
          <w:rStyle w:val="Hiperhivatkozs"/>
        </w:rPr>
      </w:pPr>
      <w:r>
        <w:fldChar w:fldCharType="end"/>
      </w:r>
      <w:r>
        <w:fldChar w:fldCharType="begin"/>
      </w:r>
      <w:r>
        <w:instrText>HYPERLINK "https://contenthub.netacad.com/itn/1.0.1?lng=hu-HU" \l "private"</w:instrText>
      </w:r>
      <w:r>
        <w:fldChar w:fldCharType="separate"/>
      </w:r>
    </w:p>
    <w:p w14:paraId="2D53AA9C" w14:textId="77777777" w:rsidR="00DE7CE8" w:rsidRDefault="00DE7CE8" w:rsidP="00DE7CE8">
      <w:pPr>
        <w:pStyle w:val="NormlWeb"/>
        <w:rPr>
          <w:rFonts w:eastAsiaTheme="majorEastAsia"/>
        </w:rPr>
      </w:pPr>
      <w:r>
        <w:rPr>
          <w:color w:val="0000FF"/>
          <w:u w:val="single"/>
        </w:rPr>
        <w:t>Private</w:t>
      </w:r>
    </w:p>
    <w:p w14:paraId="7DC4DB77" w14:textId="77777777" w:rsidR="00DE7CE8" w:rsidRDefault="00DE7CE8" w:rsidP="00DE7CE8">
      <w:r>
        <w:fldChar w:fldCharType="end"/>
      </w:r>
    </w:p>
    <w:p w14:paraId="0424584C" w14:textId="77777777" w:rsidR="00DE7CE8" w:rsidRDefault="00DE7CE8" w:rsidP="00DE7CE8">
      <w:r>
        <w:lastRenderedPageBreak/>
        <w:t>192.0.3.15</w:t>
      </w:r>
    </w:p>
    <w:p w14:paraId="015C1D07" w14:textId="77777777" w:rsidR="00DE7CE8" w:rsidRDefault="00DE7CE8" w:rsidP="00DE7CE8">
      <w:pPr>
        <w:rPr>
          <w:rStyle w:val="Hiperhivatkozs"/>
        </w:rPr>
      </w:pPr>
      <w:r>
        <w:fldChar w:fldCharType="begin"/>
      </w:r>
      <w:r>
        <w:instrText>HYPERLINK "https://contenthub.netacad.com/itn/1.0.1?lng=hu-HU" \l "public"</w:instrText>
      </w:r>
      <w:r>
        <w:fldChar w:fldCharType="separate"/>
      </w:r>
    </w:p>
    <w:p w14:paraId="45D2389C" w14:textId="77777777" w:rsidR="00DE7CE8" w:rsidRDefault="00DE7CE8" w:rsidP="00DE7CE8">
      <w:pPr>
        <w:pStyle w:val="NormlWeb"/>
        <w:rPr>
          <w:rFonts w:eastAsiaTheme="majorEastAsia"/>
        </w:rPr>
      </w:pPr>
      <w:r>
        <w:rPr>
          <w:color w:val="0000FF"/>
          <w:u w:val="single"/>
        </w:rPr>
        <w:t>Public</w:t>
      </w:r>
    </w:p>
    <w:p w14:paraId="2CD292D0" w14:textId="77777777" w:rsidR="00DE7CE8" w:rsidRDefault="00DE7CE8" w:rsidP="00DE7CE8">
      <w:pPr>
        <w:rPr>
          <w:rStyle w:val="Hiperhivatkozs"/>
        </w:rPr>
      </w:pPr>
      <w:r>
        <w:fldChar w:fldCharType="end"/>
      </w:r>
      <w:r>
        <w:fldChar w:fldCharType="begin"/>
      </w:r>
      <w:r>
        <w:instrText>HYPERLINK "https://contenthub.netacad.com/itn/1.0.1?lng=hu-HU" \l "private"</w:instrText>
      </w:r>
      <w:r>
        <w:fldChar w:fldCharType="separate"/>
      </w:r>
    </w:p>
    <w:p w14:paraId="25570836" w14:textId="77777777" w:rsidR="00DE7CE8" w:rsidRDefault="00DE7CE8" w:rsidP="00DE7CE8">
      <w:pPr>
        <w:pStyle w:val="NormlWeb"/>
        <w:rPr>
          <w:rFonts w:eastAsiaTheme="majorEastAsia"/>
        </w:rPr>
      </w:pPr>
      <w:r>
        <w:rPr>
          <w:color w:val="0000FF"/>
          <w:u w:val="single"/>
        </w:rPr>
        <w:t>Private</w:t>
      </w:r>
    </w:p>
    <w:p w14:paraId="16E2C082" w14:textId="77777777" w:rsidR="00DE7CE8" w:rsidRDefault="00DE7CE8" w:rsidP="00DE7CE8">
      <w:r>
        <w:fldChar w:fldCharType="end"/>
      </w:r>
    </w:p>
    <w:p w14:paraId="13FFFA3F" w14:textId="77777777" w:rsidR="00DE7CE8" w:rsidRDefault="00DE7CE8" w:rsidP="00DE7CE8">
      <w:r>
        <w:t>64.104.0.22</w:t>
      </w:r>
    </w:p>
    <w:p w14:paraId="5E2FED25" w14:textId="77777777" w:rsidR="00DE7CE8" w:rsidRDefault="00DE7CE8" w:rsidP="00DE7CE8">
      <w:pPr>
        <w:rPr>
          <w:rStyle w:val="Hiperhivatkozs"/>
        </w:rPr>
      </w:pPr>
      <w:r>
        <w:fldChar w:fldCharType="begin"/>
      </w:r>
      <w:r>
        <w:instrText>HYPERLINK "https://contenthub.netacad.com/itn/1.0.1?lng=hu-HU" \l "public"</w:instrText>
      </w:r>
      <w:r>
        <w:fldChar w:fldCharType="separate"/>
      </w:r>
    </w:p>
    <w:p w14:paraId="6FA98F5D" w14:textId="77777777" w:rsidR="00DE7CE8" w:rsidRDefault="00DE7CE8" w:rsidP="00DE7CE8">
      <w:pPr>
        <w:pStyle w:val="NormlWeb"/>
        <w:rPr>
          <w:rFonts w:eastAsiaTheme="majorEastAsia"/>
        </w:rPr>
      </w:pPr>
      <w:r>
        <w:rPr>
          <w:color w:val="0000FF"/>
          <w:u w:val="single"/>
        </w:rPr>
        <w:t>Public</w:t>
      </w:r>
    </w:p>
    <w:p w14:paraId="56EDC457" w14:textId="77777777" w:rsidR="00DE7CE8" w:rsidRDefault="00DE7CE8" w:rsidP="00DE7CE8">
      <w:pPr>
        <w:rPr>
          <w:rStyle w:val="Hiperhivatkozs"/>
        </w:rPr>
      </w:pPr>
      <w:r>
        <w:fldChar w:fldCharType="end"/>
      </w:r>
      <w:r>
        <w:fldChar w:fldCharType="begin"/>
      </w:r>
      <w:r>
        <w:instrText>HYPERLINK "https://contenthub.netacad.com/itn/1.0.1?lng=hu-HU" \l "private"</w:instrText>
      </w:r>
      <w:r>
        <w:fldChar w:fldCharType="separate"/>
      </w:r>
    </w:p>
    <w:p w14:paraId="7A922A9F" w14:textId="77777777" w:rsidR="00DE7CE8" w:rsidRDefault="00DE7CE8" w:rsidP="00DE7CE8">
      <w:pPr>
        <w:pStyle w:val="NormlWeb"/>
        <w:rPr>
          <w:rFonts w:eastAsiaTheme="majorEastAsia"/>
        </w:rPr>
      </w:pPr>
      <w:r>
        <w:rPr>
          <w:color w:val="0000FF"/>
          <w:u w:val="single"/>
        </w:rPr>
        <w:t>Private</w:t>
      </w:r>
    </w:p>
    <w:p w14:paraId="547A20FA" w14:textId="77777777" w:rsidR="00DE7CE8" w:rsidRDefault="00DE7CE8" w:rsidP="00DE7CE8">
      <w:r>
        <w:fldChar w:fldCharType="end"/>
      </w:r>
    </w:p>
    <w:p w14:paraId="6C50038A" w14:textId="77777777" w:rsidR="00DE7CE8" w:rsidRDefault="00DE7CE8" w:rsidP="00DE7CE8">
      <w:r>
        <w:t>209.165.201.30</w:t>
      </w:r>
    </w:p>
    <w:p w14:paraId="54A4B47A" w14:textId="77777777" w:rsidR="00DE7CE8" w:rsidRDefault="00DE7CE8" w:rsidP="00DE7CE8">
      <w:pPr>
        <w:rPr>
          <w:rStyle w:val="Hiperhivatkozs"/>
        </w:rPr>
      </w:pPr>
      <w:r>
        <w:fldChar w:fldCharType="begin"/>
      </w:r>
      <w:r>
        <w:instrText>HYPERLINK "https://contenthub.netacad.com/itn/1.0.1?lng=hu-HU" \l "public"</w:instrText>
      </w:r>
      <w:r>
        <w:fldChar w:fldCharType="separate"/>
      </w:r>
    </w:p>
    <w:p w14:paraId="4DAC8329" w14:textId="77777777" w:rsidR="00DE7CE8" w:rsidRDefault="00DE7CE8" w:rsidP="00DE7CE8">
      <w:pPr>
        <w:pStyle w:val="NormlWeb"/>
        <w:rPr>
          <w:rFonts w:eastAsiaTheme="majorEastAsia"/>
        </w:rPr>
      </w:pPr>
      <w:r>
        <w:rPr>
          <w:color w:val="0000FF"/>
          <w:u w:val="single"/>
        </w:rPr>
        <w:t>Public</w:t>
      </w:r>
    </w:p>
    <w:p w14:paraId="6E30A9BD" w14:textId="77777777" w:rsidR="00DE7CE8" w:rsidRDefault="00DE7CE8" w:rsidP="00DE7CE8">
      <w:pPr>
        <w:rPr>
          <w:rStyle w:val="Hiperhivatkozs"/>
        </w:rPr>
      </w:pPr>
      <w:r>
        <w:fldChar w:fldCharType="end"/>
      </w:r>
      <w:r>
        <w:fldChar w:fldCharType="begin"/>
      </w:r>
      <w:r>
        <w:instrText>HYPERLINK "https://contenthub.netacad.com/itn/1.0.1?lng=hu-HU" \l "private"</w:instrText>
      </w:r>
      <w:r>
        <w:fldChar w:fldCharType="separate"/>
      </w:r>
    </w:p>
    <w:p w14:paraId="5BEC9C70" w14:textId="77777777" w:rsidR="00DE7CE8" w:rsidRDefault="00DE7CE8" w:rsidP="00DE7CE8">
      <w:pPr>
        <w:pStyle w:val="NormlWeb"/>
        <w:rPr>
          <w:rFonts w:eastAsiaTheme="majorEastAsia"/>
        </w:rPr>
      </w:pPr>
      <w:r>
        <w:rPr>
          <w:color w:val="0000FF"/>
          <w:u w:val="single"/>
        </w:rPr>
        <w:t>Private</w:t>
      </w:r>
    </w:p>
    <w:p w14:paraId="1F3A5A5E" w14:textId="77777777" w:rsidR="00DE7CE8" w:rsidRDefault="00DE7CE8" w:rsidP="00DE7CE8">
      <w:r>
        <w:fldChar w:fldCharType="end"/>
      </w:r>
    </w:p>
    <w:p w14:paraId="1CA98E49" w14:textId="77777777" w:rsidR="00DE7CE8" w:rsidRDefault="00DE7CE8" w:rsidP="00DE7CE8">
      <w:r>
        <w:t>192.168.11.5</w:t>
      </w:r>
    </w:p>
    <w:p w14:paraId="2FC43A99" w14:textId="77777777" w:rsidR="00DE7CE8" w:rsidRDefault="00DE7CE8" w:rsidP="00DE7CE8">
      <w:pPr>
        <w:rPr>
          <w:rStyle w:val="Hiperhivatkozs"/>
        </w:rPr>
      </w:pPr>
      <w:r>
        <w:fldChar w:fldCharType="begin"/>
      </w:r>
      <w:r>
        <w:instrText>HYPERLINK "https://contenthub.netacad.com/itn/1.0.1?lng=hu-HU" \l "public"</w:instrText>
      </w:r>
      <w:r>
        <w:fldChar w:fldCharType="separate"/>
      </w:r>
    </w:p>
    <w:p w14:paraId="1608BC47" w14:textId="77777777" w:rsidR="00DE7CE8" w:rsidRDefault="00DE7CE8" w:rsidP="00DE7CE8">
      <w:pPr>
        <w:pStyle w:val="NormlWeb"/>
        <w:rPr>
          <w:rFonts w:eastAsiaTheme="majorEastAsia"/>
        </w:rPr>
      </w:pPr>
      <w:r>
        <w:rPr>
          <w:color w:val="0000FF"/>
          <w:u w:val="single"/>
        </w:rPr>
        <w:t>Public</w:t>
      </w:r>
    </w:p>
    <w:p w14:paraId="682BA836" w14:textId="77777777" w:rsidR="00DE7CE8" w:rsidRDefault="00DE7CE8" w:rsidP="00DE7CE8">
      <w:pPr>
        <w:rPr>
          <w:rStyle w:val="Hiperhivatkozs"/>
        </w:rPr>
      </w:pPr>
      <w:r>
        <w:fldChar w:fldCharType="end"/>
      </w:r>
      <w:r>
        <w:fldChar w:fldCharType="begin"/>
      </w:r>
      <w:r>
        <w:instrText>HYPERLINK "https://contenthub.netacad.com/itn/1.0.1?lng=hu-HU" \l "private"</w:instrText>
      </w:r>
      <w:r>
        <w:fldChar w:fldCharType="separate"/>
      </w:r>
    </w:p>
    <w:p w14:paraId="6DE11733" w14:textId="77777777" w:rsidR="00DE7CE8" w:rsidRDefault="00DE7CE8" w:rsidP="00DE7CE8">
      <w:pPr>
        <w:pStyle w:val="NormlWeb"/>
        <w:rPr>
          <w:rFonts w:eastAsiaTheme="majorEastAsia"/>
        </w:rPr>
      </w:pPr>
      <w:r>
        <w:rPr>
          <w:color w:val="0000FF"/>
          <w:u w:val="single"/>
        </w:rPr>
        <w:t>Private</w:t>
      </w:r>
    </w:p>
    <w:p w14:paraId="6F43FBD5" w14:textId="77777777" w:rsidR="00DE7CE8" w:rsidRDefault="00DE7CE8" w:rsidP="00DE7CE8">
      <w:r>
        <w:fldChar w:fldCharType="end"/>
      </w:r>
    </w:p>
    <w:p w14:paraId="1E210168" w14:textId="77777777" w:rsidR="00DE7CE8" w:rsidRDefault="00DE7CE8" w:rsidP="00DE7CE8">
      <w:r>
        <w:t>172.16.30.30</w:t>
      </w:r>
    </w:p>
    <w:p w14:paraId="733FC354" w14:textId="77777777" w:rsidR="00DE7CE8" w:rsidRDefault="00DE7CE8" w:rsidP="00DE7CE8">
      <w:pPr>
        <w:rPr>
          <w:rStyle w:val="Hiperhivatkozs"/>
        </w:rPr>
      </w:pPr>
      <w:r>
        <w:fldChar w:fldCharType="begin"/>
      </w:r>
      <w:r>
        <w:instrText>HYPERLINK "https://contenthub.netacad.com/itn/1.0.1?lng=hu-HU" \l "public"</w:instrText>
      </w:r>
      <w:r>
        <w:fldChar w:fldCharType="separate"/>
      </w:r>
    </w:p>
    <w:p w14:paraId="70355178" w14:textId="77777777" w:rsidR="00DE7CE8" w:rsidRDefault="00DE7CE8" w:rsidP="00DE7CE8">
      <w:pPr>
        <w:pStyle w:val="NormlWeb"/>
        <w:rPr>
          <w:rFonts w:eastAsiaTheme="majorEastAsia"/>
        </w:rPr>
      </w:pPr>
      <w:r>
        <w:rPr>
          <w:color w:val="0000FF"/>
          <w:u w:val="single"/>
        </w:rPr>
        <w:t>Public</w:t>
      </w:r>
    </w:p>
    <w:p w14:paraId="48834E6C" w14:textId="77777777" w:rsidR="00DE7CE8" w:rsidRDefault="00DE7CE8" w:rsidP="00DE7CE8">
      <w:pPr>
        <w:rPr>
          <w:rStyle w:val="Hiperhivatkozs"/>
        </w:rPr>
      </w:pPr>
      <w:r>
        <w:lastRenderedPageBreak/>
        <w:fldChar w:fldCharType="end"/>
      </w:r>
      <w:r>
        <w:fldChar w:fldCharType="begin"/>
      </w:r>
      <w:r>
        <w:instrText>HYPERLINK "https://contenthub.netacad.com/itn/1.0.1?lng=hu-HU" \l "private"</w:instrText>
      </w:r>
      <w:r>
        <w:fldChar w:fldCharType="separate"/>
      </w:r>
    </w:p>
    <w:p w14:paraId="70645960" w14:textId="77777777" w:rsidR="00DE7CE8" w:rsidRDefault="00DE7CE8" w:rsidP="00DE7CE8">
      <w:pPr>
        <w:pStyle w:val="NormlWeb"/>
        <w:rPr>
          <w:rFonts w:eastAsiaTheme="majorEastAsia"/>
        </w:rPr>
      </w:pPr>
      <w:r>
        <w:rPr>
          <w:color w:val="0000FF"/>
          <w:u w:val="single"/>
        </w:rPr>
        <w:t>Private</w:t>
      </w:r>
    </w:p>
    <w:p w14:paraId="54C5B767" w14:textId="77777777" w:rsidR="00DE7CE8" w:rsidRDefault="00DE7CE8" w:rsidP="00DE7CE8">
      <w:r>
        <w:fldChar w:fldCharType="end"/>
      </w:r>
    </w:p>
    <w:p w14:paraId="4019CA40" w14:textId="77777777" w:rsidR="00DE7CE8" w:rsidRDefault="00DE7CE8" w:rsidP="00DE7CE8">
      <w:r>
        <w:t>10.55.3.168</w:t>
      </w:r>
    </w:p>
    <w:p w14:paraId="3870DF4E" w14:textId="77777777" w:rsidR="00DE7CE8" w:rsidRDefault="00DE7CE8" w:rsidP="00DE7CE8">
      <w:pPr>
        <w:rPr>
          <w:rStyle w:val="Hiperhivatkozs"/>
        </w:rPr>
      </w:pPr>
      <w:r>
        <w:fldChar w:fldCharType="begin"/>
      </w:r>
      <w:r>
        <w:instrText>HYPERLINK "https://contenthub.netacad.com/itn/1.0.1?lng=hu-HU" \l "public"</w:instrText>
      </w:r>
      <w:r>
        <w:fldChar w:fldCharType="separate"/>
      </w:r>
    </w:p>
    <w:p w14:paraId="5D3375F2" w14:textId="77777777" w:rsidR="00DE7CE8" w:rsidRDefault="00DE7CE8" w:rsidP="00DE7CE8">
      <w:pPr>
        <w:pStyle w:val="NormlWeb"/>
        <w:rPr>
          <w:rFonts w:eastAsiaTheme="majorEastAsia"/>
        </w:rPr>
      </w:pPr>
      <w:r>
        <w:rPr>
          <w:color w:val="0000FF"/>
          <w:u w:val="single"/>
        </w:rPr>
        <w:t>Public</w:t>
      </w:r>
    </w:p>
    <w:p w14:paraId="1A40B11D" w14:textId="77777777" w:rsidR="00DE7CE8" w:rsidRDefault="00DE7CE8" w:rsidP="00DE7CE8">
      <w:pPr>
        <w:rPr>
          <w:rStyle w:val="Hiperhivatkozs"/>
        </w:rPr>
      </w:pPr>
      <w:r>
        <w:fldChar w:fldCharType="end"/>
      </w:r>
      <w:r>
        <w:fldChar w:fldCharType="begin"/>
      </w:r>
      <w:r>
        <w:instrText>HYPERLINK "https://contenthub.netacad.com/itn/1.0.1?lng=hu-HU" \l "private"</w:instrText>
      </w:r>
      <w:r>
        <w:fldChar w:fldCharType="separate"/>
      </w:r>
    </w:p>
    <w:p w14:paraId="3ED7641A" w14:textId="77777777" w:rsidR="00DE7CE8" w:rsidRDefault="00DE7CE8" w:rsidP="00DE7CE8">
      <w:pPr>
        <w:pStyle w:val="NormlWeb"/>
        <w:rPr>
          <w:rFonts w:eastAsiaTheme="majorEastAsia"/>
        </w:rPr>
      </w:pPr>
      <w:r>
        <w:rPr>
          <w:color w:val="0000FF"/>
          <w:u w:val="single"/>
        </w:rPr>
        <w:t>Private</w:t>
      </w:r>
    </w:p>
    <w:p w14:paraId="6828069F" w14:textId="77777777" w:rsidR="00DE7CE8" w:rsidRDefault="00DE7CE8" w:rsidP="00DE7CE8">
      <w:r>
        <w:fldChar w:fldCharType="end"/>
      </w:r>
    </w:p>
    <w:p w14:paraId="6292DF0C" w14:textId="77777777" w:rsidR="00DE7CE8" w:rsidRDefault="00DE7CE8" w:rsidP="00DE7CE8">
      <w:r>
        <w:t>11.3.8</w:t>
      </w:r>
    </w:p>
    <w:p w14:paraId="3783AEAB" w14:textId="77777777" w:rsidR="00DE7CE8" w:rsidRDefault="00DE7CE8" w:rsidP="00DE7CE8">
      <w:pPr>
        <w:pStyle w:val="Cmsor2"/>
      </w:pPr>
      <w:r>
        <w:t>Check Your Understanding - Types of IPv4 Addresses</w:t>
      </w:r>
    </w:p>
    <w:p w14:paraId="51D0B1C2" w14:textId="77777777" w:rsidR="00DE7CE8" w:rsidRDefault="00DE7CE8" w:rsidP="00DE7CE8">
      <w:pPr>
        <w:pStyle w:val="z-Akrdvteteje"/>
      </w:pPr>
      <w:r>
        <w:t>Az űrlap teteje</w:t>
      </w:r>
    </w:p>
    <w:p w14:paraId="4E403EEF" w14:textId="77777777" w:rsidR="00DE7CE8" w:rsidRDefault="00DE7CE8" w:rsidP="00DE7CE8">
      <w:pPr>
        <w:pStyle w:val="NormlWeb"/>
      </w:pPr>
      <w:r>
        <w:t>Check your understanding of the types of IPv4 addresses by choosing the BEST answer to the following questions.</w:t>
      </w:r>
    </w:p>
    <w:p w14:paraId="11BB4067" w14:textId="77777777" w:rsidR="00DE7CE8" w:rsidRDefault="00DE7CE8" w:rsidP="00DE7CE8">
      <w:pPr>
        <w:pStyle w:val="NormlWeb"/>
        <w:numPr>
          <w:ilvl w:val="0"/>
          <w:numId w:val="551"/>
        </w:numPr>
      </w:pPr>
      <w:r>
        <w:t>Which two statements are correct about private IPv4 addresses? (Choose two.)</w:t>
      </w:r>
    </w:p>
    <w:p w14:paraId="57A26045" w14:textId="77777777" w:rsidR="00DE7CE8" w:rsidRDefault="00DE7CE8" w:rsidP="00DE7CE8">
      <w:pPr>
        <w:pStyle w:val="z-Akrdvalja"/>
      </w:pPr>
      <w:r>
        <w:t>Az űrlap alja</w:t>
      </w:r>
    </w:p>
    <w:p w14:paraId="0B542165" w14:textId="77777777" w:rsidR="00DE7CE8" w:rsidRDefault="00DE7CE8" w:rsidP="00DE7CE8">
      <w:pPr>
        <w:pStyle w:val="NormlWeb"/>
      </w:pPr>
      <w:r>
        <w:t>Which two statements are correct about public IPv4 addresses? (Choose two.)</w:t>
      </w:r>
    </w:p>
    <w:p w14:paraId="3591C981" w14:textId="77777777" w:rsidR="00DE7CE8" w:rsidRDefault="00DE7CE8" w:rsidP="00DE7CE8">
      <w:pPr>
        <w:pStyle w:val="NormlWeb"/>
      </w:pPr>
      <w:r>
        <w:t>Which organization or group of organizations receives IP addresses from IANA and is responsible for allocating these addresses to ISPs and some organizations?</w:t>
      </w:r>
    </w:p>
    <w:p w14:paraId="34EC1AFA" w14:textId="77777777" w:rsidR="00DE7CE8" w:rsidRDefault="00DE7CE8" w:rsidP="00DE7CE8">
      <w:pPr>
        <w:rPr>
          <w:rStyle w:val="Hiperhivatkozs"/>
        </w:rPr>
      </w:pPr>
      <w:r>
        <w:fldChar w:fldCharType="begin"/>
      </w:r>
      <w:r>
        <w:instrText>HYPERLINK "https://contenthub.netacad.com/itn/1.0.1?lng=hu-HU" \l "/itn/undefined.1"</w:instrText>
      </w:r>
      <w:r>
        <w:fldChar w:fldCharType="separate"/>
      </w:r>
    </w:p>
    <w:p w14:paraId="60D3BCBD" w14:textId="77777777" w:rsidR="00DE7CE8" w:rsidRDefault="00DE7CE8" w:rsidP="00DE7CE8">
      <w:r>
        <w:rPr>
          <w:color w:val="0000FF"/>
          <w:u w:val="single"/>
        </w:rPr>
        <w:t>11.2</w:t>
      </w:r>
    </w:p>
    <w:p w14:paraId="35FC8949" w14:textId="77777777" w:rsidR="00DE7CE8" w:rsidRDefault="00DE7CE8" w:rsidP="00DE7CE8">
      <w:pPr>
        <w:rPr>
          <w:rStyle w:val="Hiperhivatkozs"/>
        </w:rPr>
      </w:pPr>
      <w:r>
        <w:rPr>
          <w:rStyle w:val="navigation-button-label"/>
          <w:color w:val="0000FF"/>
          <w:u w:val="single"/>
        </w:rPr>
        <w:t>IPv4 egyedi címzés, szórás és csoportos címzés</w:t>
      </w:r>
      <w:r>
        <w:fldChar w:fldCharType="end"/>
      </w:r>
      <w:r>
        <w:fldChar w:fldCharType="begin"/>
      </w:r>
      <w:r>
        <w:instrText>HYPERLINK "https://contenthub.netacad.com/itn/1.0.1?lng=hu-HU" \l "/itn/undefined.1"</w:instrText>
      </w:r>
      <w:r>
        <w:fldChar w:fldCharType="separate"/>
      </w:r>
    </w:p>
    <w:p w14:paraId="342B7B34" w14:textId="77777777" w:rsidR="00DE7CE8" w:rsidRDefault="00DE7CE8" w:rsidP="00DE7CE8">
      <w:r>
        <w:rPr>
          <w:color w:val="0000FF"/>
          <w:u w:val="single"/>
        </w:rPr>
        <w:t>11.4</w:t>
      </w:r>
    </w:p>
    <w:p w14:paraId="032250E3" w14:textId="77777777" w:rsidR="00DE7CE8" w:rsidRDefault="00DE7CE8" w:rsidP="00DE7CE8">
      <w:r>
        <w:rPr>
          <w:rStyle w:val="navigation-button-label"/>
          <w:color w:val="0000FF"/>
          <w:u w:val="single"/>
        </w:rPr>
        <w:t>Hálózatszegmentálás</w:t>
      </w:r>
      <w:r>
        <w:fldChar w:fldCharType="end"/>
      </w:r>
    </w:p>
    <w:p w14:paraId="12D00F9C" w14:textId="77777777" w:rsidR="00DE7CE8" w:rsidRDefault="00DE7CE8" w:rsidP="00DE7CE8">
      <w:pPr>
        <w:pStyle w:val="Cmsor1"/>
      </w:pPr>
      <w:r>
        <w:t>Introduction to Networks</w:t>
      </w:r>
    </w:p>
    <w:p w14:paraId="52F39F20" w14:textId="77777777" w:rsidR="00DE7CE8" w:rsidRDefault="00DE7CE8" w:rsidP="00DE7CE8">
      <w:r>
        <w:rPr>
          <w:rStyle w:val="version-label"/>
        </w:rPr>
        <w:t>v7.0</w:t>
      </w:r>
    </w:p>
    <w:p w14:paraId="672C6517" w14:textId="77777777" w:rsidR="00DE7CE8" w:rsidRDefault="00DE7CE8" w:rsidP="00DE7CE8">
      <w:hyperlink r:id="rId185" w:anchor="chunks-container" w:history="1">
        <w:r>
          <w:rPr>
            <w:rStyle w:val="Hiperhivatkozs"/>
          </w:rPr>
          <w:t>Skip to content</w:t>
        </w:r>
      </w:hyperlink>
    </w:p>
    <w:p w14:paraId="2D2F14B9" w14:textId="77777777" w:rsidR="00DE7CE8" w:rsidRDefault="00DE7CE8" w:rsidP="00DE7CE8">
      <w:pPr>
        <w:pStyle w:val="sidebardrawer"/>
        <w:numPr>
          <w:ilvl w:val="0"/>
          <w:numId w:val="552"/>
        </w:numPr>
      </w:pPr>
    </w:p>
    <w:p w14:paraId="023AD03B" w14:textId="77777777" w:rsidR="00DE7CE8" w:rsidRDefault="00DE7CE8" w:rsidP="00DE7CE8">
      <w:pPr>
        <w:pStyle w:val="sidebardrawer"/>
        <w:numPr>
          <w:ilvl w:val="0"/>
          <w:numId w:val="55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55324CD" w14:textId="77777777" w:rsidR="00DE7CE8" w:rsidRDefault="00DE7CE8" w:rsidP="00DE7CE8">
      <w:pPr>
        <w:pStyle w:val="sidebardrawer"/>
        <w:numPr>
          <w:ilvl w:val="0"/>
          <w:numId w:val="55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1B79D40" w14:textId="77777777" w:rsidR="00DE7CE8" w:rsidRDefault="00DE7CE8" w:rsidP="00DE7CE8">
      <w:pPr>
        <w:pStyle w:val="breadcrumb-item"/>
        <w:numPr>
          <w:ilvl w:val="0"/>
          <w:numId w:val="555"/>
        </w:numPr>
      </w:pPr>
    </w:p>
    <w:p w14:paraId="7C186362" w14:textId="77777777" w:rsidR="00DE7CE8" w:rsidRDefault="00DE7CE8" w:rsidP="00DE7CE8">
      <w:pPr>
        <w:numPr>
          <w:ilvl w:val="0"/>
          <w:numId w:val="555"/>
        </w:numPr>
        <w:spacing w:before="100" w:beforeAutospacing="1" w:after="100" w:afterAutospacing="1" w:line="240" w:lineRule="auto"/>
      </w:pPr>
      <w:r>
        <w:t>IPv4-címzés</w:t>
      </w:r>
    </w:p>
    <w:p w14:paraId="4EA99D37" w14:textId="77777777" w:rsidR="00DE7CE8" w:rsidRDefault="00DE7CE8" w:rsidP="00DE7CE8">
      <w:pPr>
        <w:numPr>
          <w:ilvl w:val="0"/>
          <w:numId w:val="555"/>
        </w:numPr>
        <w:spacing w:before="100" w:beforeAutospacing="1" w:after="100" w:afterAutospacing="1" w:line="240" w:lineRule="auto"/>
      </w:pPr>
      <w:r>
        <w:t>Hálózatszegmentálás</w:t>
      </w:r>
    </w:p>
    <w:p w14:paraId="5C012610" w14:textId="77777777" w:rsidR="00DE7CE8" w:rsidRDefault="00DE7CE8" w:rsidP="00DE7CE8">
      <w:pPr>
        <w:pStyle w:val="Cmsor1"/>
      </w:pPr>
      <w:r>
        <w:t>Hálózatszegmentálás</w:t>
      </w:r>
    </w:p>
    <w:p w14:paraId="331E20E9" w14:textId="77777777" w:rsidR="00DE7CE8" w:rsidRDefault="00DE7CE8" w:rsidP="00DE7CE8">
      <w:r>
        <w:t>11.4.1</w:t>
      </w:r>
    </w:p>
    <w:p w14:paraId="25E1501B" w14:textId="77777777" w:rsidR="00DE7CE8" w:rsidRDefault="00DE7CE8" w:rsidP="00DE7CE8">
      <w:pPr>
        <w:pStyle w:val="Cmsor2"/>
      </w:pPr>
      <w:r>
        <w:t>Szórási tartományok és szegmentálás</w:t>
      </w:r>
    </w:p>
    <w:p w14:paraId="4FCADDE5" w14:textId="77777777" w:rsidR="00DE7CE8" w:rsidRDefault="00DE7CE8" w:rsidP="00DE7CE8">
      <w:pPr>
        <w:pStyle w:val="NormlWeb"/>
      </w:pPr>
      <w:r>
        <w:t>Ha kaptunk már valaha olyan e-mailt, amelyet a munkahelyünk vagy iskolánk mindegyik felhasználója megkapott, akkor az egy szórásos e-mail volt. Remélhetőleg olyan információt tartalmazott, amit mindenkinek tudnia kellett. De gyakran a szórás nem igazán releváns mindenki számára a levelezési listán. Néha csak a címzettek egy részének kell elolvasnia ezt az információt.</w:t>
      </w:r>
    </w:p>
    <w:p w14:paraId="34AF7BF9" w14:textId="77777777" w:rsidR="00DE7CE8" w:rsidRDefault="00DE7CE8" w:rsidP="00DE7CE8">
      <w:pPr>
        <w:pStyle w:val="NormlWeb"/>
      </w:pPr>
      <w:r>
        <w:t>Egy Ethernet LAN esetében az eszközök szórások és a címfeloldási protokoll (Address Resolution Protocol, ARP) segítségével keresik meg a többi eszközt. Az ARP 2. rétegbeli szórásokat küld egy ismert IPv4-címre a helyi hálózaton, hogy kiderítse a hozzá rendelt MAC-címet. Az Ethernet LAN-okon lévő eszközök más eszközöket is felkutatnak a szolgáltatások segítségével. Az állomások általában a DHCP-protokoll segítségével kapják meg az IPv4-címkonfigurációt, amely szórási üzeneteket küld a DHCP-szerver megkereséséhez a helyi hálózaton keresztül.</w:t>
      </w:r>
    </w:p>
    <w:p w14:paraId="4B33DADF" w14:textId="77777777" w:rsidR="00DE7CE8" w:rsidRDefault="00DE7CE8" w:rsidP="00DE7CE8">
      <w:pPr>
        <w:pStyle w:val="NormlWeb"/>
      </w:pPr>
      <w:r>
        <w:t>A switch-ek a szórást valamennyi interfészükön továbbküldik, kivéve azon, amelyiken az beérkezett. Például, ha az ábrán látható valamelyik switch kapna egy szórásos üzenetet, akkor azt továbbítja a többi switch és a hálózatra csatlakozó többi felhasználó felé.</w:t>
      </w:r>
    </w:p>
    <w:p w14:paraId="1F606791" w14:textId="77777777" w:rsidR="00DE7CE8" w:rsidRDefault="00DE7CE8" w:rsidP="00DE7CE8">
      <w:pPr>
        <w:pStyle w:val="NormlWeb"/>
      </w:pPr>
      <w:r>
        <w:t>A router, R1, is connected to a switch via interface G0/0. The switch has connections to three other switches. The broadcast domain consists of the four switches and the router interface to which they are connected. A connection from the router to the Internet is not within the broadcast domain.</w:t>
      </w:r>
    </w:p>
    <w:p w14:paraId="5071F540" w14:textId="77777777" w:rsidR="00DE7CE8" w:rsidRDefault="00DE7CE8" w:rsidP="00DE7CE8">
      <w:pPr>
        <w:pStyle w:val="Cmsor3"/>
      </w:pPr>
      <w:r>
        <w:t>A routerek szegmentálják a szórási tartományokat</w:t>
      </w:r>
    </w:p>
    <w:p w14:paraId="3EDA6E58" w14:textId="77777777" w:rsidR="00DE7CE8" w:rsidRDefault="00DE7CE8" w:rsidP="00DE7CE8">
      <w:r>
        <w:t xml:space="preserve">R1 </w:t>
      </w:r>
    </w:p>
    <w:p w14:paraId="5CC7F47E" w14:textId="77777777" w:rsidR="00DE7CE8" w:rsidRDefault="00DE7CE8" w:rsidP="00DE7CE8">
      <w:r>
        <w:t xml:space="preserve">G0/0 </w:t>
      </w:r>
    </w:p>
    <w:p w14:paraId="7DFB6D65" w14:textId="77777777" w:rsidR="00DE7CE8" w:rsidRDefault="00DE7CE8" w:rsidP="00DE7CE8">
      <w:r>
        <w:rPr>
          <w:rStyle w:val="dynamic-text-item"/>
        </w:rPr>
        <w:t>InternetBroadcast Domain</w:t>
      </w:r>
    </w:p>
    <w:p w14:paraId="31A0C3EA" w14:textId="77777777" w:rsidR="00DE7CE8" w:rsidRDefault="00DE7CE8" w:rsidP="00DE7CE8">
      <w:pPr>
        <w:pStyle w:val="NormlWeb"/>
      </w:pPr>
      <w:r>
        <w:lastRenderedPageBreak/>
        <w:t>A router nem továbbítja a szórásokat. Amikor egy router szórásos üzenetet kap, nem továbbítja azt más interfészekre. Ha például az R1 szórásos üzenetet kap a Gigabit Ethernet 0/0 interfészen, akkor azt nem továbbítja egy másik interfészre.</w:t>
      </w:r>
    </w:p>
    <w:p w14:paraId="7F88A42C" w14:textId="77777777" w:rsidR="00DE7CE8" w:rsidRDefault="00DE7CE8" w:rsidP="00DE7CE8">
      <w:pPr>
        <w:pStyle w:val="NormlWeb"/>
      </w:pPr>
      <w:r>
        <w:t>Ezért a router mindegyik interfésze egy szórási tartományhoz kapcsolódik, és a szórások csak az adott szórási tartományon belül terjednek.</w:t>
      </w:r>
    </w:p>
    <w:p w14:paraId="380F26B8" w14:textId="77777777" w:rsidR="00DE7CE8" w:rsidRDefault="00DE7CE8" w:rsidP="00DE7CE8">
      <w:r>
        <w:t>11.4.2</w:t>
      </w:r>
    </w:p>
    <w:p w14:paraId="384D28B3" w14:textId="77777777" w:rsidR="00DE7CE8" w:rsidRDefault="00DE7CE8" w:rsidP="00DE7CE8">
      <w:pPr>
        <w:pStyle w:val="Cmsor2"/>
      </w:pPr>
      <w:r>
        <w:t>Problémák a nagyméretű szórási tartományokkal</w:t>
      </w:r>
    </w:p>
    <w:p w14:paraId="031F3C4A" w14:textId="77777777" w:rsidR="00DE7CE8" w:rsidRDefault="00DE7CE8" w:rsidP="00DE7CE8">
      <w:pPr>
        <w:pStyle w:val="NormlWeb"/>
      </w:pPr>
      <w:r>
        <w:t>A nagyméretű szórási tartomány egy olyan hálózat, amely sok állomást köt össze. A nagyméretű szórási tartomány egyik problémája az, hogy az állomások túlzott mértékű szórásos forgalmat generálhatnak, és így negatív hatással lehetnek a hálózatra. Az ábrán látható LAN 1 hálózat 400 felhasználót köt össze, ez pedig túlzott mértékű szórásos forgalmat generálhat. Ez lassú hálózati működést eredményez a jelentős forgalom miatt, valamint lassítja az eszköz működését is, mivel az eszköznek el kell fogadnia és fel kell dolgoznia minden egyes szórásos csomagot.</w:t>
      </w:r>
    </w:p>
    <w:p w14:paraId="60588D84" w14:textId="77777777" w:rsidR="00DE7CE8" w:rsidRDefault="00DE7CE8" w:rsidP="00DE7CE8">
      <w:pPr>
        <w:pStyle w:val="NormlWeb"/>
      </w:pPr>
      <w:r>
        <w:t>A router, R1, is connected to a switch via interface G0/0. The switch has connections to three other switches. The broadcast domain consists of the four switches and the router interface to which they are connected. This is identified as LAN1 with an address of 172.16.0.0/16. A connection from the router to the Internet is not within the broadcast domain.</w:t>
      </w:r>
    </w:p>
    <w:p w14:paraId="4039E85B" w14:textId="77777777" w:rsidR="00DE7CE8" w:rsidRDefault="00DE7CE8" w:rsidP="00DE7CE8">
      <w:pPr>
        <w:pStyle w:val="Cmsor3"/>
      </w:pPr>
      <w:r>
        <w:t>Egyetlen nagy szórási tartomány</w:t>
      </w:r>
    </w:p>
    <w:p w14:paraId="0893CF04" w14:textId="77777777" w:rsidR="00DE7CE8" w:rsidRDefault="00DE7CE8" w:rsidP="00DE7CE8">
      <w:r>
        <w:t xml:space="preserve">R1 G0/0 </w:t>
      </w:r>
    </w:p>
    <w:p w14:paraId="29798BC5" w14:textId="77777777" w:rsidR="00DE7CE8" w:rsidRDefault="00DE7CE8" w:rsidP="00DE7CE8">
      <w:r>
        <w:t xml:space="preserve">LAN 1: 172.16.0.0/16 </w:t>
      </w:r>
    </w:p>
    <w:p w14:paraId="36F3CAB3" w14:textId="77777777" w:rsidR="00DE7CE8" w:rsidRDefault="00DE7CE8" w:rsidP="00DE7CE8">
      <w:r>
        <w:rPr>
          <w:rStyle w:val="dynamic-text-item"/>
        </w:rPr>
        <w:t>Internet(400 users)</w:t>
      </w:r>
    </w:p>
    <w:p w14:paraId="41B40F77" w14:textId="77777777" w:rsidR="00DE7CE8" w:rsidRDefault="00DE7CE8" w:rsidP="00DE7CE8">
      <w:pPr>
        <w:pStyle w:val="NormlWeb"/>
      </w:pPr>
      <w:r>
        <w:t>A megoldás a hálózat méretének csökkentése, hogy kisebb szórási tartományokat hozzunk létre az alhálózatokra bontásnak nevezett folyamat segítségével. Ezeket a kisebb hálózati tereket alhálózatoknak nevezzük.</w:t>
      </w:r>
    </w:p>
    <w:p w14:paraId="33C22B49" w14:textId="77777777" w:rsidR="00DE7CE8" w:rsidRDefault="00DE7CE8" w:rsidP="00DE7CE8">
      <w:pPr>
        <w:pStyle w:val="NormlWeb"/>
      </w:pPr>
      <w:r>
        <w:t>Az ábrán a 172.16.0.0 /16 hálózati címmel rendelkező LAN 1 hálózat 400 felhasználója két 200 felhasználós alhálózatra osztható: 172.16.0.0 /24 és 172.16.1.0 /24. A szórások csak a kisebb szórási tartományokat árasztják el, ezért egy LAN 1-ben keletkező szórás nem árasztja el a LAN 2-t.</w:t>
      </w:r>
    </w:p>
    <w:p w14:paraId="3B036E4E" w14:textId="77777777" w:rsidR="00DE7CE8" w:rsidRDefault="00DE7CE8" w:rsidP="00DE7CE8">
      <w:pPr>
        <w:pStyle w:val="NormlWeb"/>
      </w:pPr>
      <w:r>
        <w:t>A router, R1, is connected to two LANs which represent two different broadcast domains. Connected on the left via G0/0 is a switch supporting 200 users in LAN 1 with a network address of 172.16.0.0/24. Connected on the right via G0/1 is a switch supporting 200 users in LAN 2 with a network address of 172.16.1.0/24.</w:t>
      </w:r>
    </w:p>
    <w:p w14:paraId="0DAB7790" w14:textId="77777777" w:rsidR="00DE7CE8" w:rsidRDefault="00DE7CE8" w:rsidP="00DE7CE8">
      <w:pPr>
        <w:pStyle w:val="Cmsor3"/>
      </w:pPr>
      <w:r>
        <w:t>Kommunikáció a hálózatok között</w:t>
      </w:r>
    </w:p>
    <w:p w14:paraId="06167EE5" w14:textId="77777777" w:rsidR="00DE7CE8" w:rsidRDefault="00DE7CE8" w:rsidP="00DE7CE8">
      <w:r>
        <w:t xml:space="preserve">LAN 1: 172.16.0.0/24 LAN 2: 172.16.1.0/24 G0/1 R1 </w:t>
      </w:r>
    </w:p>
    <w:p w14:paraId="280ED7C8" w14:textId="77777777" w:rsidR="00DE7CE8" w:rsidRDefault="00DE7CE8" w:rsidP="00DE7CE8">
      <w:r>
        <w:t xml:space="preserve">G0/0 </w:t>
      </w:r>
    </w:p>
    <w:p w14:paraId="5C78DD29" w14:textId="77777777" w:rsidR="00DE7CE8" w:rsidRDefault="00DE7CE8" w:rsidP="00DE7CE8">
      <w:r>
        <w:rPr>
          <w:rStyle w:val="dynamic-text-item"/>
        </w:rPr>
        <w:t>Internet(200 users)(200 users)</w:t>
      </w:r>
    </w:p>
    <w:p w14:paraId="23C94F01" w14:textId="77777777" w:rsidR="00DE7CE8" w:rsidRDefault="00DE7CE8" w:rsidP="00DE7CE8">
      <w:pPr>
        <w:pStyle w:val="NormlWeb"/>
      </w:pPr>
      <w:r>
        <w:lastRenderedPageBreak/>
        <w:t>Figyeljük meg, hogyan változott az előtag hossza egyetlen /16 előtagú hálózatról két /24 előtagú hálózatra. Ez az alhálózat-számítás alapja: az állomásbiteket használjuk fel további alhálózatok létrehozásához.</w:t>
      </w:r>
    </w:p>
    <w:p w14:paraId="7CE89C6C" w14:textId="77777777" w:rsidR="00DE7CE8" w:rsidRDefault="00DE7CE8" w:rsidP="00DE7CE8">
      <w:r>
        <w:rPr>
          <w:rStyle w:val="Kiemels2"/>
        </w:rPr>
        <w:t>MEGJEGYZÉS:</w:t>
      </w:r>
      <w:r>
        <w:t xml:space="preserve"> Az alhálózat és a hálózat kifejezéseket gyakran szinonimaként használjuk. A legtöbb hálózat valamely nagyobb címtartományú hálózat alhálózata.</w:t>
      </w:r>
    </w:p>
    <w:p w14:paraId="02C5CAE2" w14:textId="77777777" w:rsidR="00DE7CE8" w:rsidRDefault="00DE7CE8" w:rsidP="00DE7CE8">
      <w:r>
        <w:t>11.4.3</w:t>
      </w:r>
    </w:p>
    <w:p w14:paraId="7904E616" w14:textId="77777777" w:rsidR="00DE7CE8" w:rsidRDefault="00DE7CE8" w:rsidP="00DE7CE8">
      <w:pPr>
        <w:pStyle w:val="Cmsor2"/>
      </w:pPr>
      <w:r>
        <w:t>A hálózatok szegmentálásának okai</w:t>
      </w:r>
    </w:p>
    <w:p w14:paraId="4BFBDDB8" w14:textId="77777777" w:rsidR="00DE7CE8" w:rsidRDefault="00DE7CE8" w:rsidP="00DE7CE8">
      <w:pPr>
        <w:pStyle w:val="NormlWeb"/>
      </w:pPr>
      <w:r>
        <w:t>Az alhálózatokra bontás a teljes hálózat forgalmának csökkentésével növeli a hálózat teljesítményét. Azt is lehetővé teszi a rendszergazda számára, hogy olyan biztonsági házirendeket alkalmazzon, mint például, hogy mely alhálózatok kommunikálhatnak egymással, és melyek nem. A másik ok az, hogy csökkenti a helytelen konfigurációból, a hardver- és szoftverproblémákból, illetve az ártó szándékból adódó rendellenes szórási forgalom által érintett eszközök számát.</w:t>
      </w:r>
    </w:p>
    <w:p w14:paraId="1875B2D7" w14:textId="77777777" w:rsidR="00DE7CE8" w:rsidRDefault="00DE7CE8" w:rsidP="00DE7CE8">
      <w:pPr>
        <w:pStyle w:val="NormlWeb"/>
      </w:pPr>
      <w:r>
        <w:t>A hálózati eszközök kezeléséhez többféle módon lehet alhálózatokat használni.</w:t>
      </w:r>
    </w:p>
    <w:p w14:paraId="765A9128" w14:textId="77777777" w:rsidR="00DE7CE8" w:rsidRDefault="00DE7CE8" w:rsidP="00DE7CE8">
      <w:pPr>
        <w:pStyle w:val="NormlWeb"/>
      </w:pPr>
      <w:r>
        <w:t xml:space="preserve">Az alábbi gombokra kattintva megtudhatjuk, hogy a hálózati rendszergazdák miként szervezhetik az eszközöket és szolgáltatásokat alhálózatokba. </w:t>
      </w:r>
    </w:p>
    <w:p w14:paraId="0B7FAE6F" w14:textId="77777777" w:rsidR="00DE7CE8" w:rsidRDefault="00DE7CE8" w:rsidP="00DE7CE8">
      <w:r>
        <w:rPr>
          <w:rStyle w:val="Kiemels2"/>
        </w:rPr>
        <w:t>Subnetting by Location</w:t>
      </w:r>
    </w:p>
    <w:p w14:paraId="3C539863" w14:textId="77777777" w:rsidR="00DE7CE8" w:rsidRDefault="00DE7CE8" w:rsidP="00DE7CE8">
      <w:pPr>
        <w:pStyle w:val="NormlWeb"/>
      </w:pPr>
      <w:r>
        <w:t>The diagram shows a five floor building with a switch on each floor. Each switch is on a different LAN/subnet with a different network address, all connected to the same router, R1, via a different gigabit Ethernet interface. The following subnets are shown from the first to the fifth floor: LAN 1 has a network address of 10.0.1.0/24 and is connected to G0/0; LAN 2 has a network address of 10.0.2.0/24 and is connected to G0/1; LAN 3 has a network address of 10.0.3.0/24 and is connected to G0/2; LAN 4 has a network address of 10.0.4.0/24 and is connected to G0/3; and LAN 5 has a network address of 10.0.5.0/24 and is connected to G0/4. R1 also has a connection to the Internet.</w:t>
      </w:r>
    </w:p>
    <w:p w14:paraId="6E09F36A" w14:textId="77777777" w:rsidR="00DE7CE8" w:rsidRDefault="00DE7CE8" w:rsidP="00DE7CE8">
      <w:r>
        <w:t xml:space="preserve">R1 G0/0 G0/1 G0/2 G0/3 </w:t>
      </w:r>
    </w:p>
    <w:p w14:paraId="0ECC2777" w14:textId="77777777" w:rsidR="00DE7CE8" w:rsidRDefault="00DE7CE8" w:rsidP="00DE7CE8">
      <w:r>
        <w:t xml:space="preserve">G0/4 </w:t>
      </w:r>
    </w:p>
    <w:p w14:paraId="4912C0BE" w14:textId="77777777" w:rsidR="00DE7CE8" w:rsidRDefault="00DE7CE8" w:rsidP="00DE7CE8">
      <w:r>
        <w:rPr>
          <w:rStyle w:val="Kiemels2"/>
        </w:rPr>
        <w:t>LAN 5: 10.0.5.0 /24</w:t>
      </w:r>
      <w:r>
        <w:rPr>
          <w:rStyle w:val="dynamic-text-item"/>
        </w:rPr>
        <w:t xml:space="preserve"> (Fifth floor)</w:t>
      </w:r>
      <w:r>
        <w:rPr>
          <w:rStyle w:val="Kiemels2"/>
        </w:rPr>
        <w:t>LAN 4: 10.0.4.0 /24</w:t>
      </w:r>
      <w:r>
        <w:rPr>
          <w:rStyle w:val="dynamic-text-item"/>
        </w:rPr>
        <w:t xml:space="preserve"> (Fourth floor)</w:t>
      </w:r>
      <w:r>
        <w:rPr>
          <w:rStyle w:val="Kiemels2"/>
        </w:rPr>
        <w:t>LAN 3: 10.0.3.0 /24</w:t>
      </w:r>
      <w:r>
        <w:rPr>
          <w:rStyle w:val="dynamic-text-item"/>
        </w:rPr>
        <w:t xml:space="preserve"> (Third floor)</w:t>
      </w:r>
      <w:r>
        <w:rPr>
          <w:rStyle w:val="Kiemels2"/>
        </w:rPr>
        <w:t>LAN 2: 10.0.2.0 /24</w:t>
      </w:r>
      <w:r>
        <w:rPr>
          <w:rStyle w:val="dynamic-text-item"/>
        </w:rPr>
        <w:t xml:space="preserve"> (Second floor)</w:t>
      </w:r>
      <w:r>
        <w:rPr>
          <w:rStyle w:val="Kiemels2"/>
        </w:rPr>
        <w:t>LAN 1: 10.0.1.0 /24</w:t>
      </w:r>
      <w:r>
        <w:rPr>
          <w:rStyle w:val="dynamic-text-item"/>
        </w:rPr>
        <w:t xml:space="preserve"> (First floor)Internet</w:t>
      </w:r>
    </w:p>
    <w:p w14:paraId="6F7921EC" w14:textId="77777777" w:rsidR="00DE7CE8" w:rsidRDefault="00DE7CE8" w:rsidP="00DE7CE8">
      <w:pPr>
        <w:pStyle w:val="NormlWeb"/>
      </w:pPr>
      <w:r>
        <w:t>A hálózati rendszergazdák alhálózatokat hozhatnak létre bármely, a hálózat szempontjából hasznos és értelmes felosztással. Figyeljük meg az egyes ábrákon, hogy az alhálózatok nagyobb előtag hosszt használnak a hálózatok azonosításához.</w:t>
      </w:r>
    </w:p>
    <w:p w14:paraId="15173FF7" w14:textId="77777777" w:rsidR="00DE7CE8" w:rsidRDefault="00DE7CE8" w:rsidP="00DE7CE8">
      <w:pPr>
        <w:pStyle w:val="NormlWeb"/>
      </w:pPr>
      <w:r>
        <w:t>Az alhálózatokra bontás megértése alapvető készség, amelyet minden hálózati rendszergazdának el kell sajátítania. Különböző módszerek léteznek, amelyek segítenek megérteni ezt a folyamatot. Bár először túl bonyolultnak tűnhet, fordítsunk különös figyelmet a részletekre, és gyakorlással egyre könnyebbé válik az alhálózatokra bontás.</w:t>
      </w:r>
    </w:p>
    <w:p w14:paraId="37FDA97E" w14:textId="77777777" w:rsidR="00DE7CE8" w:rsidRDefault="00DE7CE8" w:rsidP="00DE7CE8">
      <w:r>
        <w:t>11.4.4</w:t>
      </w:r>
    </w:p>
    <w:p w14:paraId="195C1A8C" w14:textId="77777777" w:rsidR="00DE7CE8" w:rsidRDefault="00DE7CE8" w:rsidP="00DE7CE8">
      <w:pPr>
        <w:pStyle w:val="Cmsor2"/>
      </w:pPr>
      <w:r>
        <w:lastRenderedPageBreak/>
        <w:t>Check Your Understanding - Network Segmentation</w:t>
      </w:r>
    </w:p>
    <w:p w14:paraId="7D73232E" w14:textId="77777777" w:rsidR="00DE7CE8" w:rsidRDefault="00DE7CE8" w:rsidP="00DE7CE8">
      <w:pPr>
        <w:pStyle w:val="z-Akrdvteteje"/>
      </w:pPr>
      <w:r>
        <w:t>Az űrlap teteje</w:t>
      </w:r>
    </w:p>
    <w:p w14:paraId="45199000" w14:textId="77777777" w:rsidR="00DE7CE8" w:rsidRDefault="00DE7CE8" w:rsidP="00DE7CE8">
      <w:pPr>
        <w:pStyle w:val="NormlWeb"/>
      </w:pPr>
      <w:r>
        <w:t>Check your understanding of the network segmentation by choosing the BEST answer to the following questions.</w:t>
      </w:r>
    </w:p>
    <w:p w14:paraId="00B6263F" w14:textId="77777777" w:rsidR="00DE7CE8" w:rsidRDefault="00DE7CE8" w:rsidP="00DE7CE8">
      <w:pPr>
        <w:pStyle w:val="NormlWeb"/>
        <w:numPr>
          <w:ilvl w:val="0"/>
          <w:numId w:val="556"/>
        </w:numPr>
      </w:pPr>
      <w:r>
        <w:t>Which devices will not forward an IPv4 broadcast packet by default?</w:t>
      </w:r>
    </w:p>
    <w:p w14:paraId="66E5F4FC" w14:textId="77777777" w:rsidR="00DE7CE8" w:rsidRDefault="00DE7CE8" w:rsidP="00DE7CE8">
      <w:pPr>
        <w:pStyle w:val="z-Akrdvalja"/>
      </w:pPr>
      <w:r>
        <w:t>Az űrlap alja</w:t>
      </w:r>
    </w:p>
    <w:p w14:paraId="1EF446EF" w14:textId="77777777" w:rsidR="00DE7CE8" w:rsidRDefault="00DE7CE8" w:rsidP="00DE7CE8">
      <w:pPr>
        <w:pStyle w:val="NormlWeb"/>
      </w:pPr>
      <w:r>
        <w:t>Which two situations are the result of excessive broadcast traffic? (Choose two)</w:t>
      </w:r>
    </w:p>
    <w:p w14:paraId="1C520688" w14:textId="77777777" w:rsidR="00DE7CE8" w:rsidRDefault="00DE7CE8" w:rsidP="00DE7CE8">
      <w:pPr>
        <w:rPr>
          <w:rStyle w:val="Hiperhivatkozs"/>
        </w:rPr>
      </w:pPr>
      <w:r>
        <w:fldChar w:fldCharType="begin"/>
      </w:r>
      <w:r>
        <w:instrText>HYPERLINK "https://contenthub.netacad.com/itn/1.0.1?lng=hu-HU" \l "/itn/undefined.1"</w:instrText>
      </w:r>
      <w:r>
        <w:fldChar w:fldCharType="separate"/>
      </w:r>
    </w:p>
    <w:p w14:paraId="11D162BB" w14:textId="77777777" w:rsidR="00DE7CE8" w:rsidRDefault="00DE7CE8" w:rsidP="00DE7CE8">
      <w:r>
        <w:rPr>
          <w:color w:val="0000FF"/>
          <w:u w:val="single"/>
        </w:rPr>
        <w:t>11.3</w:t>
      </w:r>
    </w:p>
    <w:p w14:paraId="28C552D0" w14:textId="77777777" w:rsidR="00DE7CE8" w:rsidRDefault="00DE7CE8" w:rsidP="00DE7CE8">
      <w:pPr>
        <w:rPr>
          <w:rStyle w:val="Hiperhivatkozs"/>
        </w:rPr>
      </w:pPr>
      <w:r>
        <w:rPr>
          <w:rStyle w:val="navigation-button-label"/>
          <w:color w:val="0000FF"/>
          <w:u w:val="single"/>
        </w:rPr>
        <w:t>IPv4-címek típusai</w:t>
      </w:r>
      <w:r>
        <w:fldChar w:fldCharType="end"/>
      </w:r>
      <w:r>
        <w:fldChar w:fldCharType="begin"/>
      </w:r>
      <w:r>
        <w:instrText>HYPERLINK "https://contenthub.netacad.com/itn/1.0.1?lng=hu-HU" \l "/itn/undefined.1"</w:instrText>
      </w:r>
      <w:r>
        <w:fldChar w:fldCharType="separate"/>
      </w:r>
    </w:p>
    <w:p w14:paraId="3506B5DA" w14:textId="77777777" w:rsidR="00DE7CE8" w:rsidRDefault="00DE7CE8" w:rsidP="00DE7CE8">
      <w:r>
        <w:rPr>
          <w:color w:val="0000FF"/>
          <w:u w:val="single"/>
        </w:rPr>
        <w:t>11.5</w:t>
      </w:r>
    </w:p>
    <w:p w14:paraId="5D7B4030" w14:textId="77777777" w:rsidR="00DE7CE8" w:rsidRDefault="00DE7CE8" w:rsidP="00DE7CE8">
      <w:r>
        <w:rPr>
          <w:rStyle w:val="navigation-button-label"/>
          <w:color w:val="0000FF"/>
          <w:u w:val="single"/>
        </w:rPr>
        <w:t>Egy IPv4-es hálózat alhálózatokra bontása</w:t>
      </w:r>
      <w:r>
        <w:fldChar w:fldCharType="end"/>
      </w:r>
    </w:p>
    <w:p w14:paraId="042325F0" w14:textId="77777777" w:rsidR="00DE7CE8" w:rsidRDefault="00DE7CE8" w:rsidP="00DE7CE8">
      <w:pPr>
        <w:pStyle w:val="Cmsor1"/>
      </w:pPr>
      <w:r>
        <w:t>Introduction to Networks</w:t>
      </w:r>
    </w:p>
    <w:p w14:paraId="537312D2" w14:textId="77777777" w:rsidR="00DE7CE8" w:rsidRDefault="00DE7CE8" w:rsidP="00DE7CE8">
      <w:r>
        <w:rPr>
          <w:rStyle w:val="version-label"/>
        </w:rPr>
        <w:t>v7.0</w:t>
      </w:r>
    </w:p>
    <w:p w14:paraId="00A5E9B2" w14:textId="77777777" w:rsidR="00DE7CE8" w:rsidRDefault="00DE7CE8" w:rsidP="00DE7CE8">
      <w:hyperlink r:id="rId186" w:anchor="chunks-container" w:history="1">
        <w:r>
          <w:rPr>
            <w:rStyle w:val="Hiperhivatkozs"/>
          </w:rPr>
          <w:t>Skip to content</w:t>
        </w:r>
      </w:hyperlink>
    </w:p>
    <w:p w14:paraId="7802F840" w14:textId="77777777" w:rsidR="00DE7CE8" w:rsidRDefault="00DE7CE8" w:rsidP="00DE7CE8">
      <w:pPr>
        <w:pStyle w:val="sidebardrawer"/>
        <w:numPr>
          <w:ilvl w:val="0"/>
          <w:numId w:val="557"/>
        </w:numPr>
      </w:pPr>
    </w:p>
    <w:p w14:paraId="24FA9DFF" w14:textId="77777777" w:rsidR="00DE7CE8" w:rsidRDefault="00DE7CE8" w:rsidP="00DE7CE8">
      <w:pPr>
        <w:pStyle w:val="sidebardrawer"/>
        <w:numPr>
          <w:ilvl w:val="0"/>
          <w:numId w:val="55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D8C107C" w14:textId="77777777" w:rsidR="00DE7CE8" w:rsidRDefault="00DE7CE8" w:rsidP="00DE7CE8">
      <w:pPr>
        <w:pStyle w:val="sidebardrawer"/>
        <w:numPr>
          <w:ilvl w:val="0"/>
          <w:numId w:val="55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1613E83" w14:textId="77777777" w:rsidR="00DE7CE8" w:rsidRDefault="00DE7CE8" w:rsidP="00DE7CE8">
      <w:pPr>
        <w:pStyle w:val="breadcrumb-item"/>
        <w:numPr>
          <w:ilvl w:val="0"/>
          <w:numId w:val="560"/>
        </w:numPr>
      </w:pPr>
    </w:p>
    <w:p w14:paraId="4AA7FCC8" w14:textId="77777777" w:rsidR="00DE7CE8" w:rsidRDefault="00DE7CE8" w:rsidP="00DE7CE8">
      <w:pPr>
        <w:numPr>
          <w:ilvl w:val="0"/>
          <w:numId w:val="560"/>
        </w:numPr>
        <w:spacing w:before="100" w:beforeAutospacing="1" w:after="100" w:afterAutospacing="1" w:line="240" w:lineRule="auto"/>
      </w:pPr>
      <w:r>
        <w:t>IPv4-címzés</w:t>
      </w:r>
    </w:p>
    <w:p w14:paraId="299972A7" w14:textId="77777777" w:rsidR="00DE7CE8" w:rsidRDefault="00DE7CE8" w:rsidP="00DE7CE8">
      <w:pPr>
        <w:numPr>
          <w:ilvl w:val="0"/>
          <w:numId w:val="560"/>
        </w:numPr>
        <w:spacing w:before="100" w:beforeAutospacing="1" w:after="100" w:afterAutospacing="1" w:line="240" w:lineRule="auto"/>
      </w:pPr>
      <w:r>
        <w:t>Egy IPv4-es hálózat alhálózatokra bontása</w:t>
      </w:r>
    </w:p>
    <w:p w14:paraId="7ED03D04" w14:textId="77777777" w:rsidR="00DE7CE8" w:rsidRDefault="00DE7CE8" w:rsidP="00DE7CE8">
      <w:pPr>
        <w:pStyle w:val="Cmsor1"/>
      </w:pPr>
      <w:r>
        <w:t>Egy IPv4-es hálózat alhálózatokra bontása</w:t>
      </w:r>
    </w:p>
    <w:p w14:paraId="15C1C62E" w14:textId="77777777" w:rsidR="00DE7CE8" w:rsidRDefault="00DE7CE8" w:rsidP="00DE7CE8">
      <w:r>
        <w:t>11.5.1</w:t>
      </w:r>
    </w:p>
    <w:p w14:paraId="45DC92C6" w14:textId="77777777" w:rsidR="00DE7CE8" w:rsidRDefault="00DE7CE8" w:rsidP="00DE7CE8">
      <w:pPr>
        <w:pStyle w:val="Cmsor2"/>
      </w:pPr>
      <w:r>
        <w:lastRenderedPageBreak/>
        <w:t>Alhálózatokra bontás az oktethatárok mentén</w:t>
      </w:r>
    </w:p>
    <w:p w14:paraId="39F79B62" w14:textId="77777777" w:rsidR="00DE7CE8" w:rsidRDefault="00DE7CE8" w:rsidP="00DE7CE8">
      <w:pPr>
        <w:pStyle w:val="NormlWeb"/>
      </w:pPr>
      <w:r>
        <w:t>Az előző témakörben számos jó okot megismerhettünk a hálózat szegmentálására. Azt is megtanultuk, hogy a hálózat szegmentálását alhálózatokra bontásnak nevezzük. Az alhálózatokra bontás az IPv4-hálózatok felügyeletéhez szükséges kulcsfontosságú képesség. Egy kicsit ijesztőnek tűnhet az elején, de némi gyakorlással sokkal könnyebb lesz.</w:t>
      </w:r>
    </w:p>
    <w:p w14:paraId="6B10D631" w14:textId="77777777" w:rsidR="00DE7CE8" w:rsidRDefault="00DE7CE8" w:rsidP="00DE7CE8">
      <w:pPr>
        <w:pStyle w:val="NormlWeb"/>
      </w:pPr>
      <w:r>
        <w:t>Az IPv4-alhálózatok egy vagy több állomásbit hálózati bitként való felhasználásával keletkeznek. Ez az alhálózati maszk kiterjesztésével történik, kibővítve a cím hálózati részét az állomásazonosító részből kölcsönvett bitekkel. Minél több állomásbitet veszünk el, annál több alhálózat kialakítására van lehetőség. Minél több bitet veszünk el az alhálózatok számának növeléséhez, annál kevesebb lesz az alhálózatonkénti állomások száma.</w:t>
      </w:r>
    </w:p>
    <w:p w14:paraId="7FF5FC99" w14:textId="77777777" w:rsidR="00DE7CE8" w:rsidRDefault="00DE7CE8" w:rsidP="00DE7CE8">
      <w:pPr>
        <w:pStyle w:val="NormlWeb"/>
      </w:pPr>
      <w:r>
        <w:t>A hálózatok legegyszerűbben a /8, /16 és /24 oktetthatárok mentén bonthatók alhálózatokra. Az alábbi táblázatban ezek az előtagok szerepelnek. Figyeljük meg, hogy a hosszabb előtaghossz használata csökkenti az állomások alhálózatonkénti számát.</w:t>
      </w:r>
    </w:p>
    <w:p w14:paraId="1AE881E1" w14:textId="77777777" w:rsidR="00DE7CE8" w:rsidRDefault="00DE7CE8" w:rsidP="00DE7CE8">
      <w:pPr>
        <w:pStyle w:val="Cmsor3"/>
      </w:pPr>
      <w:r>
        <w:t>Alhálózati maszkok az oktethatárok mentén</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1158"/>
        <w:gridCol w:w="1596"/>
        <w:gridCol w:w="5047"/>
        <w:gridCol w:w="1271"/>
      </w:tblGrid>
      <w:tr w:rsidR="00DE7CE8" w14:paraId="67F41CC0" w14:textId="77777777" w:rsidTr="00DE7CE8">
        <w:trPr>
          <w:tblHeader/>
          <w:tblCellSpacing w:w="15" w:type="dxa"/>
        </w:trPr>
        <w:tc>
          <w:tcPr>
            <w:tcW w:w="0" w:type="auto"/>
            <w:gridSpan w:val="4"/>
            <w:tcBorders>
              <w:top w:val="nil"/>
              <w:left w:val="nil"/>
              <w:bottom w:val="nil"/>
              <w:right w:val="nil"/>
            </w:tcBorders>
            <w:vAlign w:val="center"/>
            <w:hideMark/>
          </w:tcPr>
          <w:p w14:paraId="64CB57CC" w14:textId="77777777" w:rsidR="00DE7CE8" w:rsidRDefault="00DE7CE8">
            <w:pPr>
              <w:jc w:val="center"/>
              <w:rPr>
                <w:sz w:val="24"/>
                <w:szCs w:val="24"/>
              </w:rPr>
            </w:pPr>
            <w:r>
              <w:t>Prefix LengthSubnet MaskSubnet Mask in Binary (n = network, h = host)# of hosts/8255.0.0.0nnnnnnnn.hhhhhhhh.hhhhhhhh.hhhhhhhh 11111111.00000000.00000000.0000000016,777,214/16255.255.0.0nnnnnnnn.nnnnnnnn.hhhhhhhh.hhhhhhhh 11111111.11111111.00000000.0000000065,534/24255.255.255.0nnnnnnnn.nnnnnnnn.nnnnnnnn.hhhhhhhh 11111111.11111111.11111111.00000000254</w:t>
            </w:r>
          </w:p>
        </w:tc>
      </w:tr>
      <w:tr w:rsidR="00DE7CE8" w14:paraId="07C8E5BF" w14:textId="77777777" w:rsidTr="00DE7CE8">
        <w:trPr>
          <w:tblHeader/>
          <w:tblCellSpacing w:w="15" w:type="dxa"/>
        </w:trPr>
        <w:tc>
          <w:tcPr>
            <w:tcW w:w="0" w:type="auto"/>
            <w:vAlign w:val="center"/>
            <w:hideMark/>
          </w:tcPr>
          <w:p w14:paraId="1AFFE451" w14:textId="77777777" w:rsidR="00DE7CE8" w:rsidRDefault="00DE7CE8">
            <w:pPr>
              <w:jc w:val="center"/>
              <w:rPr>
                <w:b/>
                <w:bCs/>
              </w:rPr>
            </w:pPr>
            <w:r>
              <w:rPr>
                <w:rStyle w:val="Kiemels2"/>
              </w:rPr>
              <w:t>Prefix Length</w:t>
            </w:r>
          </w:p>
        </w:tc>
        <w:tc>
          <w:tcPr>
            <w:tcW w:w="0" w:type="auto"/>
            <w:vAlign w:val="center"/>
            <w:hideMark/>
          </w:tcPr>
          <w:p w14:paraId="65E6C6D9" w14:textId="77777777" w:rsidR="00DE7CE8" w:rsidRDefault="00DE7CE8">
            <w:pPr>
              <w:jc w:val="center"/>
              <w:rPr>
                <w:b/>
                <w:bCs/>
              </w:rPr>
            </w:pPr>
            <w:r>
              <w:rPr>
                <w:rStyle w:val="Kiemels2"/>
              </w:rPr>
              <w:t>Subnet Mask</w:t>
            </w:r>
          </w:p>
        </w:tc>
        <w:tc>
          <w:tcPr>
            <w:tcW w:w="0" w:type="auto"/>
            <w:vAlign w:val="center"/>
            <w:hideMark/>
          </w:tcPr>
          <w:p w14:paraId="61676159" w14:textId="77777777" w:rsidR="00DE7CE8" w:rsidRDefault="00DE7CE8">
            <w:pPr>
              <w:jc w:val="center"/>
              <w:rPr>
                <w:b/>
                <w:bCs/>
              </w:rPr>
            </w:pPr>
            <w:r>
              <w:rPr>
                <w:rStyle w:val="Kiemels2"/>
              </w:rPr>
              <w:t>Subnet Mask in Binary (n = network, h = host)</w:t>
            </w:r>
          </w:p>
        </w:tc>
        <w:tc>
          <w:tcPr>
            <w:tcW w:w="0" w:type="auto"/>
            <w:vAlign w:val="center"/>
            <w:hideMark/>
          </w:tcPr>
          <w:p w14:paraId="560E9076" w14:textId="77777777" w:rsidR="00DE7CE8" w:rsidRDefault="00DE7CE8">
            <w:pPr>
              <w:jc w:val="center"/>
              <w:rPr>
                <w:b/>
                <w:bCs/>
              </w:rPr>
            </w:pPr>
            <w:r>
              <w:rPr>
                <w:rStyle w:val="Kiemels2"/>
              </w:rPr>
              <w:t># of hosts</w:t>
            </w:r>
          </w:p>
        </w:tc>
      </w:tr>
      <w:tr w:rsidR="00DE7CE8" w14:paraId="06F8FA4C" w14:textId="77777777" w:rsidTr="00DE7CE8">
        <w:trPr>
          <w:tblCellSpacing w:w="15" w:type="dxa"/>
        </w:trPr>
        <w:tc>
          <w:tcPr>
            <w:tcW w:w="0" w:type="auto"/>
            <w:vAlign w:val="center"/>
            <w:hideMark/>
          </w:tcPr>
          <w:p w14:paraId="412292EC" w14:textId="77777777" w:rsidR="00DE7CE8" w:rsidRDefault="00DE7CE8">
            <w:r>
              <w:rPr>
                <w:rStyle w:val="Kiemels2"/>
              </w:rPr>
              <w:t>/8</w:t>
            </w:r>
            <w:r>
              <w:t xml:space="preserve"> </w:t>
            </w:r>
          </w:p>
        </w:tc>
        <w:tc>
          <w:tcPr>
            <w:tcW w:w="0" w:type="auto"/>
            <w:vAlign w:val="center"/>
            <w:hideMark/>
          </w:tcPr>
          <w:p w14:paraId="666B4CF6" w14:textId="77777777" w:rsidR="00DE7CE8" w:rsidRDefault="00DE7CE8">
            <w:r>
              <w:rPr>
                <w:rStyle w:val="Kiemels2"/>
              </w:rPr>
              <w:t>255</w:t>
            </w:r>
            <w:r>
              <w:t>.0.0.0</w:t>
            </w:r>
          </w:p>
        </w:tc>
        <w:tc>
          <w:tcPr>
            <w:tcW w:w="0" w:type="auto"/>
            <w:vAlign w:val="center"/>
            <w:hideMark/>
          </w:tcPr>
          <w:p w14:paraId="3D74626B" w14:textId="77777777" w:rsidR="00DE7CE8" w:rsidRDefault="00DE7CE8">
            <w:pPr>
              <w:pStyle w:val="HTML-kntformzott"/>
            </w:pPr>
            <w:r>
              <w:rPr>
                <w:rStyle w:val="Kiemels2"/>
              </w:rPr>
              <w:t>nnnnnnnn</w:t>
            </w:r>
            <w:r>
              <w:t xml:space="preserve">.hhhhhhhh.hhhhhhhh.hhhhhhhh </w:t>
            </w:r>
            <w:r>
              <w:br/>
            </w:r>
            <w:r>
              <w:rPr>
                <w:rStyle w:val="Kiemels2"/>
              </w:rPr>
              <w:t>11111111</w:t>
            </w:r>
            <w:r>
              <w:t>.00000000.00000000.00000000</w:t>
            </w:r>
          </w:p>
        </w:tc>
        <w:tc>
          <w:tcPr>
            <w:tcW w:w="0" w:type="auto"/>
            <w:vAlign w:val="center"/>
            <w:hideMark/>
          </w:tcPr>
          <w:p w14:paraId="34F06FAC" w14:textId="77777777" w:rsidR="00DE7CE8" w:rsidRDefault="00DE7CE8">
            <w:r>
              <w:t>16,777,214</w:t>
            </w:r>
          </w:p>
        </w:tc>
      </w:tr>
      <w:tr w:rsidR="00DE7CE8" w14:paraId="67167B24" w14:textId="77777777" w:rsidTr="00DE7CE8">
        <w:trPr>
          <w:tblCellSpacing w:w="15" w:type="dxa"/>
        </w:trPr>
        <w:tc>
          <w:tcPr>
            <w:tcW w:w="0" w:type="auto"/>
            <w:vAlign w:val="center"/>
            <w:hideMark/>
          </w:tcPr>
          <w:p w14:paraId="18A6DCCD" w14:textId="77777777" w:rsidR="00DE7CE8" w:rsidRDefault="00DE7CE8">
            <w:r>
              <w:rPr>
                <w:rStyle w:val="Kiemels2"/>
              </w:rPr>
              <w:t>/16</w:t>
            </w:r>
            <w:r>
              <w:t xml:space="preserve"> </w:t>
            </w:r>
          </w:p>
        </w:tc>
        <w:tc>
          <w:tcPr>
            <w:tcW w:w="0" w:type="auto"/>
            <w:vAlign w:val="center"/>
            <w:hideMark/>
          </w:tcPr>
          <w:p w14:paraId="547157DF" w14:textId="77777777" w:rsidR="00DE7CE8" w:rsidRDefault="00DE7CE8">
            <w:r>
              <w:rPr>
                <w:rStyle w:val="Kiemels2"/>
              </w:rPr>
              <w:t>255.255</w:t>
            </w:r>
            <w:r>
              <w:t>.0.0</w:t>
            </w:r>
          </w:p>
        </w:tc>
        <w:tc>
          <w:tcPr>
            <w:tcW w:w="0" w:type="auto"/>
            <w:vAlign w:val="center"/>
            <w:hideMark/>
          </w:tcPr>
          <w:p w14:paraId="1B44F715" w14:textId="77777777" w:rsidR="00DE7CE8" w:rsidRDefault="00DE7CE8">
            <w:pPr>
              <w:pStyle w:val="HTML-kntformzott"/>
            </w:pPr>
            <w:r>
              <w:rPr>
                <w:rStyle w:val="Kiemels2"/>
              </w:rPr>
              <w:t>nnnnnnnn.nnnnnnnn</w:t>
            </w:r>
            <w:r>
              <w:t xml:space="preserve">.hhhhhhhh.hhhhhhhh </w:t>
            </w:r>
            <w:r>
              <w:br/>
            </w:r>
            <w:r>
              <w:rPr>
                <w:rStyle w:val="Kiemels2"/>
              </w:rPr>
              <w:t>11111111.11111111</w:t>
            </w:r>
            <w:r>
              <w:t>.00000000.00000000</w:t>
            </w:r>
          </w:p>
        </w:tc>
        <w:tc>
          <w:tcPr>
            <w:tcW w:w="0" w:type="auto"/>
            <w:vAlign w:val="center"/>
            <w:hideMark/>
          </w:tcPr>
          <w:p w14:paraId="3FC797C7" w14:textId="77777777" w:rsidR="00DE7CE8" w:rsidRDefault="00DE7CE8">
            <w:r>
              <w:t>65,534</w:t>
            </w:r>
          </w:p>
        </w:tc>
      </w:tr>
      <w:tr w:rsidR="00DE7CE8" w14:paraId="13A63674" w14:textId="77777777" w:rsidTr="00DE7CE8">
        <w:trPr>
          <w:tblCellSpacing w:w="15" w:type="dxa"/>
        </w:trPr>
        <w:tc>
          <w:tcPr>
            <w:tcW w:w="0" w:type="auto"/>
            <w:vAlign w:val="center"/>
            <w:hideMark/>
          </w:tcPr>
          <w:p w14:paraId="647F09B7" w14:textId="77777777" w:rsidR="00DE7CE8" w:rsidRDefault="00DE7CE8">
            <w:r>
              <w:rPr>
                <w:rStyle w:val="Kiemels2"/>
              </w:rPr>
              <w:t>/24</w:t>
            </w:r>
            <w:r>
              <w:t xml:space="preserve"> </w:t>
            </w:r>
          </w:p>
        </w:tc>
        <w:tc>
          <w:tcPr>
            <w:tcW w:w="0" w:type="auto"/>
            <w:vAlign w:val="center"/>
            <w:hideMark/>
          </w:tcPr>
          <w:p w14:paraId="78A4920F" w14:textId="77777777" w:rsidR="00DE7CE8" w:rsidRDefault="00DE7CE8">
            <w:r>
              <w:rPr>
                <w:rStyle w:val="Kiemels2"/>
              </w:rPr>
              <w:t>255.255.255</w:t>
            </w:r>
            <w:r>
              <w:t>.0</w:t>
            </w:r>
          </w:p>
        </w:tc>
        <w:tc>
          <w:tcPr>
            <w:tcW w:w="0" w:type="auto"/>
            <w:vAlign w:val="center"/>
            <w:hideMark/>
          </w:tcPr>
          <w:p w14:paraId="5C844ED2" w14:textId="77777777" w:rsidR="00DE7CE8" w:rsidRDefault="00DE7CE8">
            <w:pPr>
              <w:pStyle w:val="HTML-kntformzott"/>
            </w:pPr>
            <w:r>
              <w:rPr>
                <w:rStyle w:val="Kiemels2"/>
              </w:rPr>
              <w:t>nnnnnnnn.nnnnnnnn</w:t>
            </w:r>
            <w:r>
              <w:t xml:space="preserve">.nnnnnnnn.hhhhhhhh </w:t>
            </w:r>
            <w:r>
              <w:br/>
            </w:r>
            <w:r>
              <w:rPr>
                <w:rStyle w:val="Kiemels2"/>
              </w:rPr>
              <w:t>11111111.11111111.11111111</w:t>
            </w:r>
            <w:r>
              <w:t>.00000000</w:t>
            </w:r>
          </w:p>
        </w:tc>
        <w:tc>
          <w:tcPr>
            <w:tcW w:w="0" w:type="auto"/>
            <w:vAlign w:val="center"/>
            <w:hideMark/>
          </w:tcPr>
          <w:p w14:paraId="5AD0B46A" w14:textId="77777777" w:rsidR="00DE7CE8" w:rsidRDefault="00DE7CE8">
            <w:r>
              <w:t>254</w:t>
            </w:r>
          </w:p>
        </w:tc>
      </w:tr>
    </w:tbl>
    <w:p w14:paraId="6A83C1DA" w14:textId="77777777" w:rsidR="00DE7CE8" w:rsidRDefault="00DE7CE8" w:rsidP="00DE7CE8">
      <w:pPr>
        <w:pStyle w:val="NormlWeb"/>
      </w:pPr>
      <w:r>
        <w:t>Ha meg szeretnénk tudni, hogy az oktetthatár mentén történő alhálózatokra bontás miként lehet hasznos, vegyük a következő példát. Tegyük fel, hogy egy vállalat a 10.0.0.0/8 privát címet választotta a belső hálózat címének. Ez a hálózatcím 16.777.214 állomást tud összekötni egy szórási tartományban. Nyilvánvaló, hogy több mint 16 millió állomás egyetlen alhálózatban nem ideális.</w:t>
      </w:r>
    </w:p>
    <w:p w14:paraId="5BB0AD7F" w14:textId="77777777" w:rsidR="00DE7CE8" w:rsidRDefault="00DE7CE8" w:rsidP="00DE7CE8">
      <w:pPr>
        <w:pStyle w:val="NormlWeb"/>
      </w:pPr>
      <w:r>
        <w:t>A vállalat a 10.0.0.0/8 címet a /16 oktetthatár mentén további alhálózatokra tudja bontani, a táblázatban látható módon. Ez lehetővé tenné a vállalat számára, hogy legfeljebb 256 alhálózatot (azaz 10.0.0.0/16 - 10.255.0.0/16) definiáljon, amelyek alhálózatonként 65.534 állomás csatlakoztatását teszi lehetővé. Figyeljük meg, hogy az első két oktet miként azonosítja a cím hálózati részét, míg az utolsó két oktet az állomások IP-címeit.</w:t>
      </w:r>
    </w:p>
    <w:p w14:paraId="23FCD128" w14:textId="77777777" w:rsidR="00DE7CE8" w:rsidRDefault="00DE7CE8" w:rsidP="00DE7CE8">
      <w:pPr>
        <w:pStyle w:val="Cmsor3"/>
      </w:pPr>
      <w:r>
        <w:lastRenderedPageBreak/>
        <w:t>A 10.0.0.0/8 hálózat alhálózatokra bontása /16 előtag használatával</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934"/>
        <w:gridCol w:w="3706"/>
        <w:gridCol w:w="2360"/>
      </w:tblGrid>
      <w:tr w:rsidR="00DE7CE8" w14:paraId="113E5CCD" w14:textId="77777777" w:rsidTr="00DE7CE8">
        <w:trPr>
          <w:tblHeader/>
          <w:tblCellSpacing w:w="15" w:type="dxa"/>
        </w:trPr>
        <w:tc>
          <w:tcPr>
            <w:tcW w:w="0" w:type="auto"/>
            <w:gridSpan w:val="3"/>
            <w:tcBorders>
              <w:top w:val="nil"/>
              <w:left w:val="nil"/>
              <w:bottom w:val="nil"/>
              <w:right w:val="nil"/>
            </w:tcBorders>
            <w:vAlign w:val="center"/>
            <w:hideMark/>
          </w:tcPr>
          <w:p w14:paraId="34F0B436" w14:textId="77777777" w:rsidR="00DE7CE8" w:rsidRDefault="00DE7CE8">
            <w:pPr>
              <w:jc w:val="center"/>
              <w:rPr>
                <w:sz w:val="24"/>
                <w:szCs w:val="24"/>
              </w:rPr>
            </w:pPr>
            <w:r>
              <w:t>Subnet Address (256 Possible Subnets)Host Range (65,534 possible hosts per subnet)Broadcast 10.0.0.0/1610.0.0.1 - 10.0.255.25 410.0.255.255 10.1.0.0/16 10.1.0.1 - 10.1.255.254 10.1.255.255 10.2.0.0/16 10.2.0.1 - 10.2.255.254 10.2.255.255 10.3.0.0/16 10.3.0.1 - 10.3.255.254 10.3.255.255 10.4.0.0/16 10.4.0.1 - 10.4.255.254 10.4.255.25510.5.0.0/16 10.5.0.1 - 10.5.255.254 10.5.255.255 10.6.0.0/16 10.6.0.1 - 10.6.255.254 10.6.255.255 10.7.0.0/16 10.7.0.1 - 10.7.255.254 10.7.255.255.........10.255.0.0/16 10.255.0.1 - 10.255.255.254 10.255.255.255</w:t>
            </w:r>
          </w:p>
        </w:tc>
      </w:tr>
      <w:tr w:rsidR="00DE7CE8" w14:paraId="334C9861" w14:textId="77777777" w:rsidTr="00DE7CE8">
        <w:trPr>
          <w:tblHeader/>
          <w:tblCellSpacing w:w="15" w:type="dxa"/>
        </w:trPr>
        <w:tc>
          <w:tcPr>
            <w:tcW w:w="3000" w:type="dxa"/>
            <w:vAlign w:val="center"/>
            <w:hideMark/>
          </w:tcPr>
          <w:p w14:paraId="207AEE81" w14:textId="77777777" w:rsidR="00DE7CE8" w:rsidRDefault="00DE7CE8">
            <w:pPr>
              <w:jc w:val="center"/>
              <w:rPr>
                <w:b/>
                <w:bCs/>
              </w:rPr>
            </w:pPr>
            <w:r>
              <w:rPr>
                <w:rStyle w:val="Kiemels2"/>
              </w:rPr>
              <w:t xml:space="preserve">Subnet Address </w:t>
            </w:r>
            <w:r>
              <w:rPr>
                <w:b/>
                <w:bCs/>
              </w:rPr>
              <w:br/>
            </w:r>
            <w:r>
              <w:rPr>
                <w:rStyle w:val="Kiemels2"/>
              </w:rPr>
              <w:t>(256 Possible Subnets)</w:t>
            </w:r>
            <w:r>
              <w:rPr>
                <w:b/>
                <w:bCs/>
              </w:rPr>
              <w:t xml:space="preserve"> </w:t>
            </w:r>
          </w:p>
        </w:tc>
        <w:tc>
          <w:tcPr>
            <w:tcW w:w="4125" w:type="dxa"/>
            <w:vAlign w:val="center"/>
            <w:hideMark/>
          </w:tcPr>
          <w:p w14:paraId="271C9006" w14:textId="77777777" w:rsidR="00DE7CE8" w:rsidRDefault="00DE7CE8">
            <w:pPr>
              <w:jc w:val="center"/>
              <w:rPr>
                <w:b/>
                <w:bCs/>
              </w:rPr>
            </w:pPr>
            <w:r>
              <w:rPr>
                <w:rStyle w:val="Kiemels2"/>
              </w:rPr>
              <w:t xml:space="preserve">Host Range </w:t>
            </w:r>
            <w:r>
              <w:rPr>
                <w:b/>
                <w:bCs/>
              </w:rPr>
              <w:br/>
            </w:r>
            <w:r>
              <w:rPr>
                <w:rStyle w:val="Kiemels2"/>
              </w:rPr>
              <w:t>(65,534 possible hosts per subnet)</w:t>
            </w:r>
            <w:r>
              <w:rPr>
                <w:b/>
                <w:bCs/>
              </w:rPr>
              <w:t xml:space="preserve"> </w:t>
            </w:r>
          </w:p>
        </w:tc>
        <w:tc>
          <w:tcPr>
            <w:tcW w:w="1875" w:type="dxa"/>
            <w:vAlign w:val="center"/>
            <w:hideMark/>
          </w:tcPr>
          <w:p w14:paraId="0DCE02C3" w14:textId="77777777" w:rsidR="00DE7CE8" w:rsidRDefault="00DE7CE8">
            <w:pPr>
              <w:jc w:val="center"/>
              <w:rPr>
                <w:b/>
                <w:bCs/>
              </w:rPr>
            </w:pPr>
            <w:r>
              <w:rPr>
                <w:rStyle w:val="Kiemels2"/>
              </w:rPr>
              <w:t>Broadcast</w:t>
            </w:r>
            <w:r>
              <w:rPr>
                <w:b/>
                <w:bCs/>
              </w:rPr>
              <w:t xml:space="preserve"> </w:t>
            </w:r>
          </w:p>
        </w:tc>
      </w:tr>
      <w:tr w:rsidR="00DE7CE8" w14:paraId="12963332" w14:textId="77777777" w:rsidTr="00DE7CE8">
        <w:trPr>
          <w:tblCellSpacing w:w="15" w:type="dxa"/>
        </w:trPr>
        <w:tc>
          <w:tcPr>
            <w:tcW w:w="0" w:type="auto"/>
            <w:vAlign w:val="center"/>
            <w:hideMark/>
          </w:tcPr>
          <w:p w14:paraId="1C7E9B28" w14:textId="77777777" w:rsidR="00DE7CE8" w:rsidRDefault="00DE7CE8">
            <w:r>
              <w:rPr>
                <w:rStyle w:val="Kiemels2"/>
              </w:rPr>
              <w:t>10.0</w:t>
            </w:r>
            <w:r>
              <w:t>.0.0</w:t>
            </w:r>
            <w:r>
              <w:rPr>
                <w:rStyle w:val="Kiemels2"/>
              </w:rPr>
              <w:t>/16</w:t>
            </w:r>
            <w:r>
              <w:t xml:space="preserve"> </w:t>
            </w:r>
          </w:p>
        </w:tc>
        <w:tc>
          <w:tcPr>
            <w:tcW w:w="0" w:type="auto"/>
            <w:vAlign w:val="center"/>
            <w:hideMark/>
          </w:tcPr>
          <w:p w14:paraId="4012FFCF" w14:textId="77777777" w:rsidR="00DE7CE8" w:rsidRDefault="00DE7CE8">
            <w:r>
              <w:rPr>
                <w:rStyle w:val="Kiemels2"/>
              </w:rPr>
              <w:t>10.0</w:t>
            </w:r>
            <w:r>
              <w:t xml:space="preserve">.0.1 - </w:t>
            </w:r>
            <w:r>
              <w:rPr>
                <w:rStyle w:val="Kiemels2"/>
              </w:rPr>
              <w:t>10.0</w:t>
            </w:r>
            <w:r>
              <w:t>.255.254</w:t>
            </w:r>
          </w:p>
        </w:tc>
        <w:tc>
          <w:tcPr>
            <w:tcW w:w="0" w:type="auto"/>
            <w:vAlign w:val="center"/>
            <w:hideMark/>
          </w:tcPr>
          <w:p w14:paraId="33EC7D78" w14:textId="77777777" w:rsidR="00DE7CE8" w:rsidRDefault="00DE7CE8">
            <w:r>
              <w:rPr>
                <w:rStyle w:val="Kiemels2"/>
              </w:rPr>
              <w:t>10.0</w:t>
            </w:r>
            <w:r>
              <w:t>.255.255</w:t>
            </w:r>
          </w:p>
        </w:tc>
      </w:tr>
      <w:tr w:rsidR="00DE7CE8" w14:paraId="4B3DBF1E" w14:textId="77777777" w:rsidTr="00DE7CE8">
        <w:trPr>
          <w:tblCellSpacing w:w="15" w:type="dxa"/>
        </w:trPr>
        <w:tc>
          <w:tcPr>
            <w:tcW w:w="0" w:type="auto"/>
            <w:vAlign w:val="center"/>
            <w:hideMark/>
          </w:tcPr>
          <w:p w14:paraId="2736CD66" w14:textId="77777777" w:rsidR="00DE7CE8" w:rsidRDefault="00DE7CE8">
            <w:r>
              <w:rPr>
                <w:rStyle w:val="Kiemels2"/>
              </w:rPr>
              <w:t>10.1.</w:t>
            </w:r>
            <w:r>
              <w:t>0.0</w:t>
            </w:r>
            <w:r>
              <w:rPr>
                <w:rStyle w:val="Kiemels2"/>
              </w:rPr>
              <w:t>/16</w:t>
            </w:r>
            <w:r>
              <w:t xml:space="preserve"> </w:t>
            </w:r>
          </w:p>
        </w:tc>
        <w:tc>
          <w:tcPr>
            <w:tcW w:w="0" w:type="auto"/>
            <w:vAlign w:val="center"/>
            <w:hideMark/>
          </w:tcPr>
          <w:p w14:paraId="7C72796C" w14:textId="77777777" w:rsidR="00DE7CE8" w:rsidRDefault="00DE7CE8">
            <w:r>
              <w:rPr>
                <w:rStyle w:val="Kiemels2"/>
              </w:rPr>
              <w:t>10.1</w:t>
            </w:r>
            <w:r>
              <w:t xml:space="preserve">.0.1 - </w:t>
            </w:r>
            <w:r>
              <w:rPr>
                <w:rStyle w:val="Kiemels2"/>
              </w:rPr>
              <w:t>10.1</w:t>
            </w:r>
            <w:r>
              <w:t>.255.254</w:t>
            </w:r>
          </w:p>
        </w:tc>
        <w:tc>
          <w:tcPr>
            <w:tcW w:w="0" w:type="auto"/>
            <w:vAlign w:val="center"/>
            <w:hideMark/>
          </w:tcPr>
          <w:p w14:paraId="4EA92D5A" w14:textId="77777777" w:rsidR="00DE7CE8" w:rsidRDefault="00DE7CE8">
            <w:r>
              <w:rPr>
                <w:rStyle w:val="Kiemels2"/>
              </w:rPr>
              <w:t>10.1</w:t>
            </w:r>
            <w:r>
              <w:t>.255.255</w:t>
            </w:r>
          </w:p>
        </w:tc>
      </w:tr>
      <w:tr w:rsidR="00DE7CE8" w14:paraId="4F9FB94C" w14:textId="77777777" w:rsidTr="00DE7CE8">
        <w:trPr>
          <w:tblCellSpacing w:w="15" w:type="dxa"/>
        </w:trPr>
        <w:tc>
          <w:tcPr>
            <w:tcW w:w="0" w:type="auto"/>
            <w:vAlign w:val="center"/>
            <w:hideMark/>
          </w:tcPr>
          <w:p w14:paraId="1AD9D18B" w14:textId="77777777" w:rsidR="00DE7CE8" w:rsidRDefault="00DE7CE8">
            <w:r>
              <w:rPr>
                <w:rStyle w:val="Kiemels2"/>
              </w:rPr>
              <w:t>10.2</w:t>
            </w:r>
            <w:r>
              <w:t>.0.0</w:t>
            </w:r>
            <w:r>
              <w:rPr>
                <w:rStyle w:val="Kiemels2"/>
              </w:rPr>
              <w:t>/16</w:t>
            </w:r>
            <w:r>
              <w:t xml:space="preserve"> </w:t>
            </w:r>
          </w:p>
        </w:tc>
        <w:tc>
          <w:tcPr>
            <w:tcW w:w="0" w:type="auto"/>
            <w:vAlign w:val="center"/>
            <w:hideMark/>
          </w:tcPr>
          <w:p w14:paraId="31488DB3" w14:textId="77777777" w:rsidR="00DE7CE8" w:rsidRDefault="00DE7CE8">
            <w:r>
              <w:rPr>
                <w:rStyle w:val="Kiemels2"/>
              </w:rPr>
              <w:t>10.2</w:t>
            </w:r>
            <w:r>
              <w:t xml:space="preserve">.0.1 - </w:t>
            </w:r>
            <w:r>
              <w:rPr>
                <w:rStyle w:val="Kiemels2"/>
              </w:rPr>
              <w:t>10.2</w:t>
            </w:r>
            <w:r>
              <w:t>.255.254</w:t>
            </w:r>
          </w:p>
        </w:tc>
        <w:tc>
          <w:tcPr>
            <w:tcW w:w="0" w:type="auto"/>
            <w:vAlign w:val="center"/>
            <w:hideMark/>
          </w:tcPr>
          <w:p w14:paraId="4770DB74" w14:textId="77777777" w:rsidR="00DE7CE8" w:rsidRDefault="00DE7CE8">
            <w:r>
              <w:rPr>
                <w:rStyle w:val="Kiemels2"/>
              </w:rPr>
              <w:t>10.2</w:t>
            </w:r>
            <w:r>
              <w:t>.255.255</w:t>
            </w:r>
          </w:p>
        </w:tc>
      </w:tr>
      <w:tr w:rsidR="00DE7CE8" w14:paraId="350D7789" w14:textId="77777777" w:rsidTr="00DE7CE8">
        <w:trPr>
          <w:tblCellSpacing w:w="15" w:type="dxa"/>
        </w:trPr>
        <w:tc>
          <w:tcPr>
            <w:tcW w:w="0" w:type="auto"/>
            <w:vAlign w:val="center"/>
            <w:hideMark/>
          </w:tcPr>
          <w:p w14:paraId="3D946F60" w14:textId="77777777" w:rsidR="00DE7CE8" w:rsidRDefault="00DE7CE8">
            <w:r>
              <w:rPr>
                <w:rStyle w:val="Kiemels2"/>
              </w:rPr>
              <w:t>10.3</w:t>
            </w:r>
            <w:r>
              <w:t>.0.0</w:t>
            </w:r>
            <w:r>
              <w:rPr>
                <w:rStyle w:val="Kiemels2"/>
              </w:rPr>
              <w:t>/16</w:t>
            </w:r>
            <w:r>
              <w:t xml:space="preserve"> </w:t>
            </w:r>
          </w:p>
        </w:tc>
        <w:tc>
          <w:tcPr>
            <w:tcW w:w="0" w:type="auto"/>
            <w:vAlign w:val="center"/>
            <w:hideMark/>
          </w:tcPr>
          <w:p w14:paraId="02819CC1" w14:textId="77777777" w:rsidR="00DE7CE8" w:rsidRDefault="00DE7CE8">
            <w:r>
              <w:rPr>
                <w:rStyle w:val="Kiemels2"/>
              </w:rPr>
              <w:t>10.3</w:t>
            </w:r>
            <w:r>
              <w:t xml:space="preserve">.0.1 - </w:t>
            </w:r>
            <w:r>
              <w:rPr>
                <w:rStyle w:val="Kiemels2"/>
              </w:rPr>
              <w:t>10.3</w:t>
            </w:r>
            <w:r>
              <w:t>.255.254</w:t>
            </w:r>
          </w:p>
        </w:tc>
        <w:tc>
          <w:tcPr>
            <w:tcW w:w="0" w:type="auto"/>
            <w:vAlign w:val="center"/>
            <w:hideMark/>
          </w:tcPr>
          <w:p w14:paraId="41675AA6" w14:textId="77777777" w:rsidR="00DE7CE8" w:rsidRDefault="00DE7CE8">
            <w:r>
              <w:rPr>
                <w:rStyle w:val="Kiemels2"/>
              </w:rPr>
              <w:t>10.3</w:t>
            </w:r>
            <w:r>
              <w:t>.255.255</w:t>
            </w:r>
          </w:p>
        </w:tc>
      </w:tr>
      <w:tr w:rsidR="00DE7CE8" w14:paraId="49F08A3E" w14:textId="77777777" w:rsidTr="00DE7CE8">
        <w:trPr>
          <w:tblCellSpacing w:w="15" w:type="dxa"/>
        </w:trPr>
        <w:tc>
          <w:tcPr>
            <w:tcW w:w="0" w:type="auto"/>
            <w:vAlign w:val="center"/>
            <w:hideMark/>
          </w:tcPr>
          <w:p w14:paraId="60AF9C75" w14:textId="77777777" w:rsidR="00DE7CE8" w:rsidRDefault="00DE7CE8">
            <w:r>
              <w:rPr>
                <w:rStyle w:val="Kiemels2"/>
              </w:rPr>
              <w:t>10.4</w:t>
            </w:r>
            <w:r>
              <w:t>.0.0</w:t>
            </w:r>
            <w:r>
              <w:rPr>
                <w:rStyle w:val="Kiemels2"/>
              </w:rPr>
              <w:t>/16</w:t>
            </w:r>
            <w:r>
              <w:t xml:space="preserve"> </w:t>
            </w:r>
          </w:p>
        </w:tc>
        <w:tc>
          <w:tcPr>
            <w:tcW w:w="0" w:type="auto"/>
            <w:vAlign w:val="center"/>
            <w:hideMark/>
          </w:tcPr>
          <w:p w14:paraId="4C121E9A" w14:textId="77777777" w:rsidR="00DE7CE8" w:rsidRDefault="00DE7CE8">
            <w:r>
              <w:rPr>
                <w:rStyle w:val="Kiemels2"/>
              </w:rPr>
              <w:t>10.4</w:t>
            </w:r>
            <w:r>
              <w:t xml:space="preserve">.0.1 - </w:t>
            </w:r>
            <w:r>
              <w:rPr>
                <w:rStyle w:val="Kiemels2"/>
              </w:rPr>
              <w:t>10.4</w:t>
            </w:r>
            <w:r>
              <w:t>.255.254</w:t>
            </w:r>
          </w:p>
        </w:tc>
        <w:tc>
          <w:tcPr>
            <w:tcW w:w="0" w:type="auto"/>
            <w:vAlign w:val="center"/>
            <w:hideMark/>
          </w:tcPr>
          <w:p w14:paraId="6E2CDB93" w14:textId="77777777" w:rsidR="00DE7CE8" w:rsidRDefault="00DE7CE8">
            <w:r>
              <w:rPr>
                <w:rStyle w:val="Kiemels2"/>
              </w:rPr>
              <w:t>10.4</w:t>
            </w:r>
            <w:r>
              <w:t>.255.255</w:t>
            </w:r>
          </w:p>
        </w:tc>
      </w:tr>
      <w:tr w:rsidR="00DE7CE8" w14:paraId="342570C3" w14:textId="77777777" w:rsidTr="00DE7CE8">
        <w:trPr>
          <w:tblCellSpacing w:w="15" w:type="dxa"/>
        </w:trPr>
        <w:tc>
          <w:tcPr>
            <w:tcW w:w="0" w:type="auto"/>
            <w:vAlign w:val="center"/>
            <w:hideMark/>
          </w:tcPr>
          <w:p w14:paraId="2BF43F78" w14:textId="77777777" w:rsidR="00DE7CE8" w:rsidRDefault="00DE7CE8">
            <w:r>
              <w:rPr>
                <w:rStyle w:val="Kiemels2"/>
              </w:rPr>
              <w:t>10.5</w:t>
            </w:r>
            <w:r>
              <w:t>.0.0</w:t>
            </w:r>
            <w:r>
              <w:rPr>
                <w:rStyle w:val="Kiemels2"/>
              </w:rPr>
              <w:t>/16</w:t>
            </w:r>
            <w:r>
              <w:t xml:space="preserve"> </w:t>
            </w:r>
          </w:p>
        </w:tc>
        <w:tc>
          <w:tcPr>
            <w:tcW w:w="0" w:type="auto"/>
            <w:vAlign w:val="center"/>
            <w:hideMark/>
          </w:tcPr>
          <w:p w14:paraId="5433BB5B" w14:textId="77777777" w:rsidR="00DE7CE8" w:rsidRDefault="00DE7CE8">
            <w:r>
              <w:rPr>
                <w:rStyle w:val="Kiemels2"/>
              </w:rPr>
              <w:t>10.5</w:t>
            </w:r>
            <w:r>
              <w:t xml:space="preserve">.0.1 - </w:t>
            </w:r>
            <w:r>
              <w:rPr>
                <w:rStyle w:val="Kiemels2"/>
              </w:rPr>
              <w:t>10.5</w:t>
            </w:r>
            <w:r>
              <w:t>.255.254</w:t>
            </w:r>
          </w:p>
        </w:tc>
        <w:tc>
          <w:tcPr>
            <w:tcW w:w="0" w:type="auto"/>
            <w:vAlign w:val="center"/>
            <w:hideMark/>
          </w:tcPr>
          <w:p w14:paraId="5FA766F3" w14:textId="77777777" w:rsidR="00DE7CE8" w:rsidRDefault="00DE7CE8">
            <w:r>
              <w:rPr>
                <w:rStyle w:val="Kiemels2"/>
              </w:rPr>
              <w:t>10.5</w:t>
            </w:r>
            <w:r>
              <w:t>.255.255</w:t>
            </w:r>
          </w:p>
        </w:tc>
      </w:tr>
      <w:tr w:rsidR="00DE7CE8" w14:paraId="708E811B" w14:textId="77777777" w:rsidTr="00DE7CE8">
        <w:trPr>
          <w:tblCellSpacing w:w="15" w:type="dxa"/>
        </w:trPr>
        <w:tc>
          <w:tcPr>
            <w:tcW w:w="0" w:type="auto"/>
            <w:vAlign w:val="center"/>
            <w:hideMark/>
          </w:tcPr>
          <w:p w14:paraId="1B63C5AE" w14:textId="77777777" w:rsidR="00DE7CE8" w:rsidRDefault="00DE7CE8">
            <w:r>
              <w:rPr>
                <w:rStyle w:val="Kiemels2"/>
              </w:rPr>
              <w:t>10.6</w:t>
            </w:r>
            <w:r>
              <w:t>.0.0</w:t>
            </w:r>
            <w:r>
              <w:rPr>
                <w:rStyle w:val="Kiemels2"/>
              </w:rPr>
              <w:t>/16</w:t>
            </w:r>
            <w:r>
              <w:t xml:space="preserve"> </w:t>
            </w:r>
          </w:p>
        </w:tc>
        <w:tc>
          <w:tcPr>
            <w:tcW w:w="0" w:type="auto"/>
            <w:vAlign w:val="center"/>
            <w:hideMark/>
          </w:tcPr>
          <w:p w14:paraId="5DA359B5" w14:textId="77777777" w:rsidR="00DE7CE8" w:rsidRDefault="00DE7CE8">
            <w:r>
              <w:rPr>
                <w:rStyle w:val="Kiemels2"/>
              </w:rPr>
              <w:t>10.6</w:t>
            </w:r>
            <w:r>
              <w:t xml:space="preserve">.0.1 - </w:t>
            </w:r>
            <w:r>
              <w:rPr>
                <w:rStyle w:val="Kiemels2"/>
              </w:rPr>
              <w:t>10.6</w:t>
            </w:r>
            <w:r>
              <w:t>.255.254</w:t>
            </w:r>
          </w:p>
        </w:tc>
        <w:tc>
          <w:tcPr>
            <w:tcW w:w="0" w:type="auto"/>
            <w:vAlign w:val="center"/>
            <w:hideMark/>
          </w:tcPr>
          <w:p w14:paraId="5EB5691E" w14:textId="77777777" w:rsidR="00DE7CE8" w:rsidRDefault="00DE7CE8">
            <w:r>
              <w:rPr>
                <w:rStyle w:val="Kiemels2"/>
              </w:rPr>
              <w:t>10.6</w:t>
            </w:r>
            <w:r>
              <w:t>.255.255</w:t>
            </w:r>
          </w:p>
        </w:tc>
      </w:tr>
      <w:tr w:rsidR="00DE7CE8" w14:paraId="3FEC467F" w14:textId="77777777" w:rsidTr="00DE7CE8">
        <w:trPr>
          <w:tblCellSpacing w:w="15" w:type="dxa"/>
        </w:trPr>
        <w:tc>
          <w:tcPr>
            <w:tcW w:w="0" w:type="auto"/>
            <w:vAlign w:val="center"/>
            <w:hideMark/>
          </w:tcPr>
          <w:p w14:paraId="25FBE784" w14:textId="77777777" w:rsidR="00DE7CE8" w:rsidRDefault="00DE7CE8">
            <w:r>
              <w:rPr>
                <w:rStyle w:val="Kiemels2"/>
              </w:rPr>
              <w:t>10.7</w:t>
            </w:r>
            <w:r>
              <w:t>.0.0</w:t>
            </w:r>
            <w:r>
              <w:rPr>
                <w:rStyle w:val="Kiemels2"/>
              </w:rPr>
              <w:t>/16</w:t>
            </w:r>
            <w:r>
              <w:t xml:space="preserve"> </w:t>
            </w:r>
          </w:p>
        </w:tc>
        <w:tc>
          <w:tcPr>
            <w:tcW w:w="0" w:type="auto"/>
            <w:vAlign w:val="center"/>
            <w:hideMark/>
          </w:tcPr>
          <w:p w14:paraId="4BED6C6C" w14:textId="77777777" w:rsidR="00DE7CE8" w:rsidRDefault="00DE7CE8">
            <w:r>
              <w:rPr>
                <w:rStyle w:val="Kiemels2"/>
              </w:rPr>
              <w:t>10.7</w:t>
            </w:r>
            <w:r>
              <w:t xml:space="preserve">.0.1 - </w:t>
            </w:r>
            <w:r>
              <w:rPr>
                <w:rStyle w:val="Kiemels2"/>
              </w:rPr>
              <w:t>10.7</w:t>
            </w:r>
            <w:r>
              <w:t>.255.254</w:t>
            </w:r>
          </w:p>
        </w:tc>
        <w:tc>
          <w:tcPr>
            <w:tcW w:w="0" w:type="auto"/>
            <w:vAlign w:val="center"/>
            <w:hideMark/>
          </w:tcPr>
          <w:p w14:paraId="6E655149" w14:textId="77777777" w:rsidR="00DE7CE8" w:rsidRDefault="00DE7CE8">
            <w:r>
              <w:rPr>
                <w:rStyle w:val="Kiemels2"/>
              </w:rPr>
              <w:t>10.7</w:t>
            </w:r>
            <w:r>
              <w:t>.255.255</w:t>
            </w:r>
          </w:p>
        </w:tc>
      </w:tr>
      <w:tr w:rsidR="00DE7CE8" w14:paraId="5229C58C" w14:textId="77777777" w:rsidTr="00DE7CE8">
        <w:trPr>
          <w:tblCellSpacing w:w="15" w:type="dxa"/>
        </w:trPr>
        <w:tc>
          <w:tcPr>
            <w:tcW w:w="0" w:type="auto"/>
            <w:vAlign w:val="center"/>
            <w:hideMark/>
          </w:tcPr>
          <w:p w14:paraId="66593C0B" w14:textId="77777777" w:rsidR="00DE7CE8" w:rsidRDefault="00DE7CE8">
            <w:r>
              <w:t>...</w:t>
            </w:r>
          </w:p>
        </w:tc>
        <w:tc>
          <w:tcPr>
            <w:tcW w:w="0" w:type="auto"/>
            <w:vAlign w:val="center"/>
            <w:hideMark/>
          </w:tcPr>
          <w:p w14:paraId="08615DE6" w14:textId="77777777" w:rsidR="00DE7CE8" w:rsidRDefault="00DE7CE8">
            <w:r>
              <w:t>...</w:t>
            </w:r>
          </w:p>
        </w:tc>
        <w:tc>
          <w:tcPr>
            <w:tcW w:w="0" w:type="auto"/>
            <w:vAlign w:val="center"/>
            <w:hideMark/>
          </w:tcPr>
          <w:p w14:paraId="1A5BE340" w14:textId="77777777" w:rsidR="00DE7CE8" w:rsidRDefault="00DE7CE8">
            <w:r>
              <w:t>...</w:t>
            </w:r>
          </w:p>
        </w:tc>
      </w:tr>
      <w:tr w:rsidR="00DE7CE8" w14:paraId="57A8355E" w14:textId="77777777" w:rsidTr="00DE7CE8">
        <w:trPr>
          <w:tblCellSpacing w:w="15" w:type="dxa"/>
        </w:trPr>
        <w:tc>
          <w:tcPr>
            <w:tcW w:w="0" w:type="auto"/>
            <w:vAlign w:val="center"/>
            <w:hideMark/>
          </w:tcPr>
          <w:p w14:paraId="278C67A6" w14:textId="77777777" w:rsidR="00DE7CE8" w:rsidRDefault="00DE7CE8">
            <w:r>
              <w:rPr>
                <w:rStyle w:val="Kiemels2"/>
              </w:rPr>
              <w:t>10.255</w:t>
            </w:r>
            <w:r>
              <w:t>.0.0</w:t>
            </w:r>
            <w:r>
              <w:rPr>
                <w:rStyle w:val="Kiemels2"/>
              </w:rPr>
              <w:t>/16</w:t>
            </w:r>
            <w:r>
              <w:t xml:space="preserve"> </w:t>
            </w:r>
          </w:p>
        </w:tc>
        <w:tc>
          <w:tcPr>
            <w:tcW w:w="0" w:type="auto"/>
            <w:vAlign w:val="center"/>
            <w:hideMark/>
          </w:tcPr>
          <w:p w14:paraId="50711256" w14:textId="77777777" w:rsidR="00DE7CE8" w:rsidRDefault="00DE7CE8">
            <w:r>
              <w:rPr>
                <w:rStyle w:val="Kiemels2"/>
              </w:rPr>
              <w:t>10.255</w:t>
            </w:r>
            <w:r>
              <w:t xml:space="preserve">.0.1 - </w:t>
            </w:r>
            <w:r>
              <w:rPr>
                <w:rStyle w:val="Kiemels2"/>
              </w:rPr>
              <w:t>10.255</w:t>
            </w:r>
            <w:r>
              <w:t>.255.254</w:t>
            </w:r>
          </w:p>
        </w:tc>
        <w:tc>
          <w:tcPr>
            <w:tcW w:w="0" w:type="auto"/>
            <w:vAlign w:val="center"/>
            <w:hideMark/>
          </w:tcPr>
          <w:p w14:paraId="1CD94E94" w14:textId="77777777" w:rsidR="00DE7CE8" w:rsidRDefault="00DE7CE8">
            <w:r>
              <w:rPr>
                <w:rStyle w:val="Kiemels2"/>
              </w:rPr>
              <w:t>10.255</w:t>
            </w:r>
            <w:r>
              <w:t>.255.255</w:t>
            </w:r>
          </w:p>
        </w:tc>
      </w:tr>
    </w:tbl>
    <w:p w14:paraId="6B143A6D" w14:textId="77777777" w:rsidR="00DE7CE8" w:rsidRDefault="00DE7CE8" w:rsidP="00DE7CE8">
      <w:pPr>
        <w:pStyle w:val="NormlWeb"/>
      </w:pPr>
      <w:r>
        <w:t>Alternatív megoldásként a vállalat választhatja a 10.0.0.0/8 hálózat alhálózatokra bontását a /24 oktethatár mentén, a táblázatban látható módon. Ez lehetővé tenné a vállalat számára, hogy 65.536 alhálózatot határozzon meg, amelyek mindegyike 254 állomás csatlakoztatására képes. A /24 határ nagyon népszerű az alhálózatokra bontás során, mert kellő számú állomást biztosít, valamint kényelmesen végezhető az alhálózatokra bontás az oktetthatár mentén.</w:t>
      </w:r>
    </w:p>
    <w:p w14:paraId="02125B4B" w14:textId="77777777" w:rsidR="00DE7CE8" w:rsidRDefault="00DE7CE8" w:rsidP="00DE7CE8">
      <w:pPr>
        <w:pStyle w:val="Cmsor3"/>
      </w:pPr>
      <w:r>
        <w:t>A 10.0.0.0/8 hálózat alhálózatokra bontása /24 előtag használatával</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3110"/>
        <w:gridCol w:w="3580"/>
        <w:gridCol w:w="2310"/>
      </w:tblGrid>
      <w:tr w:rsidR="00DE7CE8" w14:paraId="0FEE5219" w14:textId="77777777" w:rsidTr="00DE7CE8">
        <w:trPr>
          <w:tblHeader/>
          <w:tblCellSpacing w:w="15" w:type="dxa"/>
        </w:trPr>
        <w:tc>
          <w:tcPr>
            <w:tcW w:w="0" w:type="auto"/>
            <w:gridSpan w:val="3"/>
            <w:tcBorders>
              <w:top w:val="nil"/>
              <w:left w:val="nil"/>
              <w:bottom w:val="nil"/>
              <w:right w:val="nil"/>
            </w:tcBorders>
            <w:vAlign w:val="center"/>
            <w:hideMark/>
          </w:tcPr>
          <w:p w14:paraId="1544EABF" w14:textId="77777777" w:rsidR="00DE7CE8" w:rsidRDefault="00DE7CE8">
            <w:pPr>
              <w:jc w:val="center"/>
              <w:rPr>
                <w:sz w:val="24"/>
                <w:szCs w:val="24"/>
              </w:rPr>
            </w:pPr>
            <w:r>
              <w:t>Subnet Address (65,536 Possible Subnets)Host Range (254 possible hosts per subnet)Broadcast10.0.0.0/2410.0.0.1 - 10.0.0.25410.0.0.25510.0.1.0/2410.0.1.1 - 10.0.1.25410.0.1.25510.0.2.0/2410.0.2.1 - 10.0.2.25410.0.2.255………10.0.255.0/2410.0.255.1 - 10.0.255.25410.0.255.25510.1.0.0/2410.1.0.1 - 10.1.0.25410.1.0.25510.1.1.0/2410.1.1.1 - 10.1.1.25410.1.1.25510.1.2.0/2410.1.2.1 - 10.1.2.25410.1.2.255………10.100.0.0/2410.100.0.1 - 10.100.0.25410.100.0.255.........10.255.255.0/2410.255.255.1 - 10.2255.255.25410.255.255.255</w:t>
            </w:r>
          </w:p>
        </w:tc>
      </w:tr>
      <w:tr w:rsidR="00DE7CE8" w14:paraId="47718FB9" w14:textId="77777777" w:rsidTr="00DE7CE8">
        <w:trPr>
          <w:tblHeader/>
          <w:tblCellSpacing w:w="15" w:type="dxa"/>
        </w:trPr>
        <w:tc>
          <w:tcPr>
            <w:tcW w:w="3000" w:type="dxa"/>
            <w:vAlign w:val="center"/>
            <w:hideMark/>
          </w:tcPr>
          <w:p w14:paraId="44D02FBF" w14:textId="77777777" w:rsidR="00DE7CE8" w:rsidRDefault="00DE7CE8">
            <w:pPr>
              <w:jc w:val="center"/>
              <w:rPr>
                <w:b/>
                <w:bCs/>
              </w:rPr>
            </w:pPr>
            <w:r>
              <w:rPr>
                <w:rStyle w:val="Kiemels2"/>
              </w:rPr>
              <w:t xml:space="preserve">Subnet Address </w:t>
            </w:r>
            <w:r>
              <w:rPr>
                <w:b/>
                <w:bCs/>
              </w:rPr>
              <w:br/>
            </w:r>
            <w:r>
              <w:rPr>
                <w:rStyle w:val="Kiemels2"/>
              </w:rPr>
              <w:t>(65,536 Possible Subnets)</w:t>
            </w:r>
            <w:r>
              <w:rPr>
                <w:b/>
                <w:bCs/>
              </w:rPr>
              <w:t xml:space="preserve"> </w:t>
            </w:r>
          </w:p>
        </w:tc>
        <w:tc>
          <w:tcPr>
            <w:tcW w:w="4125" w:type="dxa"/>
            <w:vAlign w:val="center"/>
            <w:hideMark/>
          </w:tcPr>
          <w:p w14:paraId="01C481BD" w14:textId="77777777" w:rsidR="00DE7CE8" w:rsidRDefault="00DE7CE8">
            <w:pPr>
              <w:jc w:val="center"/>
              <w:rPr>
                <w:b/>
                <w:bCs/>
              </w:rPr>
            </w:pPr>
            <w:r>
              <w:rPr>
                <w:rStyle w:val="Kiemels2"/>
              </w:rPr>
              <w:t xml:space="preserve">Host Range </w:t>
            </w:r>
            <w:r>
              <w:rPr>
                <w:b/>
                <w:bCs/>
              </w:rPr>
              <w:br/>
            </w:r>
            <w:r>
              <w:rPr>
                <w:rStyle w:val="Kiemels2"/>
              </w:rPr>
              <w:t>(254 possible hosts per subnet)</w:t>
            </w:r>
            <w:r>
              <w:rPr>
                <w:b/>
                <w:bCs/>
              </w:rPr>
              <w:t xml:space="preserve"> </w:t>
            </w:r>
          </w:p>
        </w:tc>
        <w:tc>
          <w:tcPr>
            <w:tcW w:w="1875" w:type="dxa"/>
            <w:vAlign w:val="center"/>
            <w:hideMark/>
          </w:tcPr>
          <w:p w14:paraId="6AB1F0D8" w14:textId="77777777" w:rsidR="00DE7CE8" w:rsidRDefault="00DE7CE8">
            <w:pPr>
              <w:jc w:val="center"/>
              <w:rPr>
                <w:b/>
                <w:bCs/>
              </w:rPr>
            </w:pPr>
            <w:r>
              <w:rPr>
                <w:rStyle w:val="Kiemels2"/>
              </w:rPr>
              <w:t>Broadcast</w:t>
            </w:r>
            <w:r>
              <w:rPr>
                <w:b/>
                <w:bCs/>
              </w:rPr>
              <w:t xml:space="preserve"> </w:t>
            </w:r>
          </w:p>
        </w:tc>
      </w:tr>
      <w:tr w:rsidR="00DE7CE8" w14:paraId="4140F289" w14:textId="77777777" w:rsidTr="00DE7CE8">
        <w:trPr>
          <w:tblCellSpacing w:w="15" w:type="dxa"/>
        </w:trPr>
        <w:tc>
          <w:tcPr>
            <w:tcW w:w="0" w:type="auto"/>
            <w:vAlign w:val="center"/>
            <w:hideMark/>
          </w:tcPr>
          <w:p w14:paraId="6AA38359" w14:textId="77777777" w:rsidR="00DE7CE8" w:rsidRDefault="00DE7CE8">
            <w:r>
              <w:rPr>
                <w:rStyle w:val="Kiemels2"/>
              </w:rPr>
              <w:t>10.0.0</w:t>
            </w:r>
            <w:r>
              <w:t>.0</w:t>
            </w:r>
            <w:r>
              <w:rPr>
                <w:rStyle w:val="Kiemels2"/>
              </w:rPr>
              <w:t>/24</w:t>
            </w:r>
            <w:r>
              <w:t xml:space="preserve"> </w:t>
            </w:r>
          </w:p>
        </w:tc>
        <w:tc>
          <w:tcPr>
            <w:tcW w:w="0" w:type="auto"/>
            <w:vAlign w:val="center"/>
            <w:hideMark/>
          </w:tcPr>
          <w:p w14:paraId="1DF2D0B0" w14:textId="77777777" w:rsidR="00DE7CE8" w:rsidRDefault="00DE7CE8">
            <w:r>
              <w:rPr>
                <w:rStyle w:val="Kiemels2"/>
              </w:rPr>
              <w:t>10.0.0</w:t>
            </w:r>
            <w:r>
              <w:t xml:space="preserve">.1 - </w:t>
            </w:r>
            <w:r>
              <w:rPr>
                <w:rStyle w:val="Kiemels2"/>
              </w:rPr>
              <w:t>10.0.0</w:t>
            </w:r>
            <w:r>
              <w:t>.254</w:t>
            </w:r>
          </w:p>
        </w:tc>
        <w:tc>
          <w:tcPr>
            <w:tcW w:w="0" w:type="auto"/>
            <w:vAlign w:val="center"/>
            <w:hideMark/>
          </w:tcPr>
          <w:p w14:paraId="073CC43C" w14:textId="77777777" w:rsidR="00DE7CE8" w:rsidRDefault="00DE7CE8">
            <w:r>
              <w:rPr>
                <w:rStyle w:val="Kiemels2"/>
              </w:rPr>
              <w:t>10.0.0</w:t>
            </w:r>
            <w:r>
              <w:t>.255</w:t>
            </w:r>
          </w:p>
        </w:tc>
      </w:tr>
      <w:tr w:rsidR="00DE7CE8" w14:paraId="73894EE6" w14:textId="77777777" w:rsidTr="00DE7CE8">
        <w:trPr>
          <w:tblCellSpacing w:w="15" w:type="dxa"/>
        </w:trPr>
        <w:tc>
          <w:tcPr>
            <w:tcW w:w="0" w:type="auto"/>
            <w:vAlign w:val="center"/>
            <w:hideMark/>
          </w:tcPr>
          <w:p w14:paraId="73A54935" w14:textId="77777777" w:rsidR="00DE7CE8" w:rsidRDefault="00DE7CE8">
            <w:r>
              <w:rPr>
                <w:rStyle w:val="Kiemels2"/>
              </w:rPr>
              <w:lastRenderedPageBreak/>
              <w:t>10.0.1</w:t>
            </w:r>
            <w:r>
              <w:t>.0</w:t>
            </w:r>
            <w:r>
              <w:rPr>
                <w:rStyle w:val="Kiemels2"/>
              </w:rPr>
              <w:t>/24</w:t>
            </w:r>
            <w:r>
              <w:t xml:space="preserve"> </w:t>
            </w:r>
          </w:p>
        </w:tc>
        <w:tc>
          <w:tcPr>
            <w:tcW w:w="0" w:type="auto"/>
            <w:vAlign w:val="center"/>
            <w:hideMark/>
          </w:tcPr>
          <w:p w14:paraId="26F6757C" w14:textId="77777777" w:rsidR="00DE7CE8" w:rsidRDefault="00DE7CE8">
            <w:r>
              <w:rPr>
                <w:rStyle w:val="Kiemels2"/>
              </w:rPr>
              <w:t>10.0.1</w:t>
            </w:r>
            <w:r>
              <w:t xml:space="preserve">.1 - </w:t>
            </w:r>
            <w:r>
              <w:rPr>
                <w:rStyle w:val="Kiemels2"/>
              </w:rPr>
              <w:t>10.0.1</w:t>
            </w:r>
            <w:r>
              <w:t>.254</w:t>
            </w:r>
          </w:p>
        </w:tc>
        <w:tc>
          <w:tcPr>
            <w:tcW w:w="0" w:type="auto"/>
            <w:vAlign w:val="center"/>
            <w:hideMark/>
          </w:tcPr>
          <w:p w14:paraId="5805DA01" w14:textId="77777777" w:rsidR="00DE7CE8" w:rsidRDefault="00DE7CE8">
            <w:r>
              <w:rPr>
                <w:rStyle w:val="Kiemels2"/>
              </w:rPr>
              <w:t>10.0.1</w:t>
            </w:r>
            <w:r>
              <w:t>.255</w:t>
            </w:r>
          </w:p>
        </w:tc>
      </w:tr>
      <w:tr w:rsidR="00DE7CE8" w14:paraId="3FF4B73D" w14:textId="77777777" w:rsidTr="00DE7CE8">
        <w:trPr>
          <w:tblCellSpacing w:w="15" w:type="dxa"/>
        </w:trPr>
        <w:tc>
          <w:tcPr>
            <w:tcW w:w="0" w:type="auto"/>
            <w:vAlign w:val="center"/>
            <w:hideMark/>
          </w:tcPr>
          <w:p w14:paraId="75A4B507" w14:textId="77777777" w:rsidR="00DE7CE8" w:rsidRDefault="00DE7CE8">
            <w:r>
              <w:rPr>
                <w:rStyle w:val="Kiemels2"/>
              </w:rPr>
              <w:t>10.0.2</w:t>
            </w:r>
            <w:r>
              <w:t>.0</w:t>
            </w:r>
            <w:r>
              <w:rPr>
                <w:rStyle w:val="Kiemels2"/>
              </w:rPr>
              <w:t>/24</w:t>
            </w:r>
            <w:r>
              <w:t xml:space="preserve"> </w:t>
            </w:r>
          </w:p>
        </w:tc>
        <w:tc>
          <w:tcPr>
            <w:tcW w:w="0" w:type="auto"/>
            <w:vAlign w:val="center"/>
            <w:hideMark/>
          </w:tcPr>
          <w:p w14:paraId="4AC1C7E7" w14:textId="77777777" w:rsidR="00DE7CE8" w:rsidRDefault="00DE7CE8">
            <w:r>
              <w:rPr>
                <w:rStyle w:val="Kiemels2"/>
              </w:rPr>
              <w:t>10.0.2</w:t>
            </w:r>
            <w:r>
              <w:t xml:space="preserve">.1 - </w:t>
            </w:r>
            <w:r>
              <w:rPr>
                <w:rStyle w:val="Kiemels2"/>
              </w:rPr>
              <w:t>10.0.2</w:t>
            </w:r>
            <w:r>
              <w:t>.254</w:t>
            </w:r>
          </w:p>
        </w:tc>
        <w:tc>
          <w:tcPr>
            <w:tcW w:w="0" w:type="auto"/>
            <w:vAlign w:val="center"/>
            <w:hideMark/>
          </w:tcPr>
          <w:p w14:paraId="071EB43A" w14:textId="77777777" w:rsidR="00DE7CE8" w:rsidRDefault="00DE7CE8">
            <w:r>
              <w:rPr>
                <w:rStyle w:val="Kiemels2"/>
              </w:rPr>
              <w:t>10.0.2</w:t>
            </w:r>
            <w:r>
              <w:t>.255</w:t>
            </w:r>
          </w:p>
        </w:tc>
      </w:tr>
      <w:tr w:rsidR="00DE7CE8" w14:paraId="503A06C2" w14:textId="77777777" w:rsidTr="00DE7CE8">
        <w:trPr>
          <w:tblCellSpacing w:w="15" w:type="dxa"/>
        </w:trPr>
        <w:tc>
          <w:tcPr>
            <w:tcW w:w="0" w:type="auto"/>
            <w:vAlign w:val="center"/>
            <w:hideMark/>
          </w:tcPr>
          <w:p w14:paraId="2A267268" w14:textId="77777777" w:rsidR="00DE7CE8" w:rsidRDefault="00DE7CE8">
            <w:r>
              <w:t>…</w:t>
            </w:r>
          </w:p>
        </w:tc>
        <w:tc>
          <w:tcPr>
            <w:tcW w:w="0" w:type="auto"/>
            <w:vAlign w:val="center"/>
            <w:hideMark/>
          </w:tcPr>
          <w:p w14:paraId="1FFFD20E" w14:textId="77777777" w:rsidR="00DE7CE8" w:rsidRDefault="00DE7CE8">
            <w:r>
              <w:t>…</w:t>
            </w:r>
          </w:p>
        </w:tc>
        <w:tc>
          <w:tcPr>
            <w:tcW w:w="0" w:type="auto"/>
            <w:vAlign w:val="center"/>
            <w:hideMark/>
          </w:tcPr>
          <w:p w14:paraId="342A277F" w14:textId="77777777" w:rsidR="00DE7CE8" w:rsidRDefault="00DE7CE8">
            <w:r>
              <w:t>…</w:t>
            </w:r>
          </w:p>
        </w:tc>
      </w:tr>
      <w:tr w:rsidR="00DE7CE8" w14:paraId="610BA93F" w14:textId="77777777" w:rsidTr="00DE7CE8">
        <w:trPr>
          <w:tblCellSpacing w:w="15" w:type="dxa"/>
        </w:trPr>
        <w:tc>
          <w:tcPr>
            <w:tcW w:w="0" w:type="auto"/>
            <w:vAlign w:val="center"/>
            <w:hideMark/>
          </w:tcPr>
          <w:p w14:paraId="5D220F3A" w14:textId="77777777" w:rsidR="00DE7CE8" w:rsidRDefault="00DE7CE8">
            <w:r>
              <w:rPr>
                <w:rStyle w:val="Kiemels2"/>
              </w:rPr>
              <w:t>10.0.255</w:t>
            </w:r>
            <w:r>
              <w:t>.0</w:t>
            </w:r>
            <w:r>
              <w:rPr>
                <w:rStyle w:val="Kiemels2"/>
              </w:rPr>
              <w:t>/24</w:t>
            </w:r>
            <w:r>
              <w:t xml:space="preserve"> </w:t>
            </w:r>
          </w:p>
        </w:tc>
        <w:tc>
          <w:tcPr>
            <w:tcW w:w="0" w:type="auto"/>
            <w:vAlign w:val="center"/>
            <w:hideMark/>
          </w:tcPr>
          <w:p w14:paraId="7EAEFA3C" w14:textId="77777777" w:rsidR="00DE7CE8" w:rsidRDefault="00DE7CE8">
            <w:r>
              <w:rPr>
                <w:rStyle w:val="Kiemels2"/>
              </w:rPr>
              <w:t>10.0.255</w:t>
            </w:r>
            <w:r>
              <w:t xml:space="preserve">.1 - </w:t>
            </w:r>
            <w:r>
              <w:rPr>
                <w:rStyle w:val="Kiemels2"/>
              </w:rPr>
              <w:t>10.0.255</w:t>
            </w:r>
            <w:r>
              <w:t>.254</w:t>
            </w:r>
          </w:p>
        </w:tc>
        <w:tc>
          <w:tcPr>
            <w:tcW w:w="0" w:type="auto"/>
            <w:vAlign w:val="center"/>
            <w:hideMark/>
          </w:tcPr>
          <w:p w14:paraId="19C2CBA8" w14:textId="77777777" w:rsidR="00DE7CE8" w:rsidRDefault="00DE7CE8">
            <w:r>
              <w:rPr>
                <w:rStyle w:val="Kiemels2"/>
              </w:rPr>
              <w:t>10.0.255</w:t>
            </w:r>
            <w:r>
              <w:t>.255</w:t>
            </w:r>
          </w:p>
        </w:tc>
      </w:tr>
      <w:tr w:rsidR="00DE7CE8" w14:paraId="46EC33CD" w14:textId="77777777" w:rsidTr="00DE7CE8">
        <w:trPr>
          <w:tblCellSpacing w:w="15" w:type="dxa"/>
        </w:trPr>
        <w:tc>
          <w:tcPr>
            <w:tcW w:w="0" w:type="auto"/>
            <w:vAlign w:val="center"/>
            <w:hideMark/>
          </w:tcPr>
          <w:p w14:paraId="1768BF17" w14:textId="77777777" w:rsidR="00DE7CE8" w:rsidRDefault="00DE7CE8">
            <w:r>
              <w:rPr>
                <w:rStyle w:val="Kiemels2"/>
              </w:rPr>
              <w:t>10.1.0</w:t>
            </w:r>
            <w:r>
              <w:t>.0</w:t>
            </w:r>
            <w:r>
              <w:rPr>
                <w:rStyle w:val="Kiemels2"/>
              </w:rPr>
              <w:t>/24</w:t>
            </w:r>
            <w:r>
              <w:t xml:space="preserve"> </w:t>
            </w:r>
          </w:p>
        </w:tc>
        <w:tc>
          <w:tcPr>
            <w:tcW w:w="0" w:type="auto"/>
            <w:vAlign w:val="center"/>
            <w:hideMark/>
          </w:tcPr>
          <w:p w14:paraId="287789BB" w14:textId="77777777" w:rsidR="00DE7CE8" w:rsidRDefault="00DE7CE8">
            <w:r>
              <w:rPr>
                <w:rStyle w:val="Kiemels2"/>
              </w:rPr>
              <w:t>10.1.0</w:t>
            </w:r>
            <w:r>
              <w:t xml:space="preserve">.1 - </w:t>
            </w:r>
            <w:r>
              <w:rPr>
                <w:rStyle w:val="Kiemels2"/>
              </w:rPr>
              <w:t>10.1.0</w:t>
            </w:r>
            <w:r>
              <w:t>.254</w:t>
            </w:r>
          </w:p>
        </w:tc>
        <w:tc>
          <w:tcPr>
            <w:tcW w:w="0" w:type="auto"/>
            <w:vAlign w:val="center"/>
            <w:hideMark/>
          </w:tcPr>
          <w:p w14:paraId="0CEBA381" w14:textId="77777777" w:rsidR="00DE7CE8" w:rsidRDefault="00DE7CE8">
            <w:r>
              <w:rPr>
                <w:rStyle w:val="Kiemels2"/>
              </w:rPr>
              <w:t>10.1.0</w:t>
            </w:r>
            <w:r>
              <w:t>.255</w:t>
            </w:r>
          </w:p>
        </w:tc>
      </w:tr>
      <w:tr w:rsidR="00DE7CE8" w14:paraId="565156C5" w14:textId="77777777" w:rsidTr="00DE7CE8">
        <w:trPr>
          <w:tblCellSpacing w:w="15" w:type="dxa"/>
        </w:trPr>
        <w:tc>
          <w:tcPr>
            <w:tcW w:w="0" w:type="auto"/>
            <w:vAlign w:val="center"/>
            <w:hideMark/>
          </w:tcPr>
          <w:p w14:paraId="6E8C1231" w14:textId="77777777" w:rsidR="00DE7CE8" w:rsidRDefault="00DE7CE8">
            <w:r>
              <w:rPr>
                <w:rStyle w:val="Kiemels2"/>
              </w:rPr>
              <w:t>10.1.1</w:t>
            </w:r>
            <w:r>
              <w:t>.0</w:t>
            </w:r>
            <w:r>
              <w:rPr>
                <w:rStyle w:val="Kiemels2"/>
              </w:rPr>
              <w:t>/24</w:t>
            </w:r>
            <w:r>
              <w:t xml:space="preserve"> </w:t>
            </w:r>
          </w:p>
        </w:tc>
        <w:tc>
          <w:tcPr>
            <w:tcW w:w="0" w:type="auto"/>
            <w:vAlign w:val="center"/>
            <w:hideMark/>
          </w:tcPr>
          <w:p w14:paraId="0EA2D006" w14:textId="77777777" w:rsidR="00DE7CE8" w:rsidRDefault="00DE7CE8">
            <w:r>
              <w:rPr>
                <w:rStyle w:val="Kiemels2"/>
              </w:rPr>
              <w:t>10.1.1</w:t>
            </w:r>
            <w:r>
              <w:t xml:space="preserve">.1 - </w:t>
            </w:r>
            <w:r>
              <w:rPr>
                <w:rStyle w:val="Kiemels2"/>
              </w:rPr>
              <w:t>10.1.1</w:t>
            </w:r>
            <w:r>
              <w:t>.254</w:t>
            </w:r>
          </w:p>
        </w:tc>
        <w:tc>
          <w:tcPr>
            <w:tcW w:w="0" w:type="auto"/>
            <w:vAlign w:val="center"/>
            <w:hideMark/>
          </w:tcPr>
          <w:p w14:paraId="17133127" w14:textId="77777777" w:rsidR="00DE7CE8" w:rsidRDefault="00DE7CE8">
            <w:r>
              <w:rPr>
                <w:rStyle w:val="Kiemels2"/>
              </w:rPr>
              <w:t>10.1.1</w:t>
            </w:r>
            <w:r>
              <w:t>.255</w:t>
            </w:r>
          </w:p>
        </w:tc>
      </w:tr>
      <w:tr w:rsidR="00DE7CE8" w14:paraId="0CD3082F" w14:textId="77777777" w:rsidTr="00DE7CE8">
        <w:trPr>
          <w:tblCellSpacing w:w="15" w:type="dxa"/>
        </w:trPr>
        <w:tc>
          <w:tcPr>
            <w:tcW w:w="0" w:type="auto"/>
            <w:vAlign w:val="center"/>
            <w:hideMark/>
          </w:tcPr>
          <w:p w14:paraId="097AA6DA" w14:textId="77777777" w:rsidR="00DE7CE8" w:rsidRDefault="00DE7CE8">
            <w:r>
              <w:rPr>
                <w:rStyle w:val="Kiemels2"/>
              </w:rPr>
              <w:t>10.1.2</w:t>
            </w:r>
            <w:r>
              <w:t>.0</w:t>
            </w:r>
            <w:r>
              <w:rPr>
                <w:rStyle w:val="Kiemels2"/>
              </w:rPr>
              <w:t>/24</w:t>
            </w:r>
            <w:r>
              <w:t xml:space="preserve"> </w:t>
            </w:r>
          </w:p>
        </w:tc>
        <w:tc>
          <w:tcPr>
            <w:tcW w:w="0" w:type="auto"/>
            <w:vAlign w:val="center"/>
            <w:hideMark/>
          </w:tcPr>
          <w:p w14:paraId="415FA029" w14:textId="77777777" w:rsidR="00DE7CE8" w:rsidRDefault="00DE7CE8">
            <w:r>
              <w:rPr>
                <w:rStyle w:val="Kiemels2"/>
              </w:rPr>
              <w:t>10.1.2</w:t>
            </w:r>
            <w:r>
              <w:t xml:space="preserve">.1 - </w:t>
            </w:r>
            <w:r>
              <w:rPr>
                <w:rStyle w:val="Kiemels2"/>
              </w:rPr>
              <w:t>10.1.2</w:t>
            </w:r>
            <w:r>
              <w:t>.254</w:t>
            </w:r>
          </w:p>
        </w:tc>
        <w:tc>
          <w:tcPr>
            <w:tcW w:w="0" w:type="auto"/>
            <w:vAlign w:val="center"/>
            <w:hideMark/>
          </w:tcPr>
          <w:p w14:paraId="0C9009C2" w14:textId="77777777" w:rsidR="00DE7CE8" w:rsidRDefault="00DE7CE8">
            <w:r>
              <w:rPr>
                <w:rStyle w:val="Kiemels2"/>
              </w:rPr>
              <w:t>10.1.2</w:t>
            </w:r>
            <w:r>
              <w:t>.255</w:t>
            </w:r>
          </w:p>
        </w:tc>
      </w:tr>
      <w:tr w:rsidR="00DE7CE8" w14:paraId="45494B40" w14:textId="77777777" w:rsidTr="00DE7CE8">
        <w:trPr>
          <w:tblCellSpacing w:w="15" w:type="dxa"/>
        </w:trPr>
        <w:tc>
          <w:tcPr>
            <w:tcW w:w="0" w:type="auto"/>
            <w:vAlign w:val="center"/>
            <w:hideMark/>
          </w:tcPr>
          <w:p w14:paraId="16EDA91A" w14:textId="77777777" w:rsidR="00DE7CE8" w:rsidRDefault="00DE7CE8">
            <w:r>
              <w:t>…</w:t>
            </w:r>
          </w:p>
        </w:tc>
        <w:tc>
          <w:tcPr>
            <w:tcW w:w="0" w:type="auto"/>
            <w:vAlign w:val="center"/>
            <w:hideMark/>
          </w:tcPr>
          <w:p w14:paraId="367CFC80" w14:textId="77777777" w:rsidR="00DE7CE8" w:rsidRDefault="00DE7CE8">
            <w:r>
              <w:t>…</w:t>
            </w:r>
          </w:p>
        </w:tc>
        <w:tc>
          <w:tcPr>
            <w:tcW w:w="0" w:type="auto"/>
            <w:vAlign w:val="center"/>
            <w:hideMark/>
          </w:tcPr>
          <w:p w14:paraId="73EF7ADC" w14:textId="77777777" w:rsidR="00DE7CE8" w:rsidRDefault="00DE7CE8">
            <w:r>
              <w:t>…</w:t>
            </w:r>
          </w:p>
        </w:tc>
      </w:tr>
      <w:tr w:rsidR="00DE7CE8" w14:paraId="6C01F1C3" w14:textId="77777777" w:rsidTr="00DE7CE8">
        <w:trPr>
          <w:tblCellSpacing w:w="15" w:type="dxa"/>
        </w:trPr>
        <w:tc>
          <w:tcPr>
            <w:tcW w:w="0" w:type="auto"/>
            <w:vAlign w:val="center"/>
            <w:hideMark/>
          </w:tcPr>
          <w:p w14:paraId="27D89D82" w14:textId="77777777" w:rsidR="00DE7CE8" w:rsidRDefault="00DE7CE8">
            <w:r>
              <w:rPr>
                <w:rStyle w:val="Kiemels2"/>
              </w:rPr>
              <w:t>10.100.0</w:t>
            </w:r>
            <w:r>
              <w:t>.0</w:t>
            </w:r>
            <w:r>
              <w:rPr>
                <w:rStyle w:val="Kiemels2"/>
              </w:rPr>
              <w:t>/24</w:t>
            </w:r>
            <w:r>
              <w:t xml:space="preserve"> </w:t>
            </w:r>
          </w:p>
        </w:tc>
        <w:tc>
          <w:tcPr>
            <w:tcW w:w="0" w:type="auto"/>
            <w:vAlign w:val="center"/>
            <w:hideMark/>
          </w:tcPr>
          <w:p w14:paraId="3C1F541A" w14:textId="77777777" w:rsidR="00DE7CE8" w:rsidRDefault="00DE7CE8">
            <w:r>
              <w:rPr>
                <w:rStyle w:val="Kiemels2"/>
              </w:rPr>
              <w:t>10.100.0</w:t>
            </w:r>
            <w:r>
              <w:t xml:space="preserve">.1 - </w:t>
            </w:r>
            <w:r>
              <w:rPr>
                <w:rStyle w:val="Kiemels2"/>
              </w:rPr>
              <w:t>10.100.0</w:t>
            </w:r>
            <w:r>
              <w:t>.254</w:t>
            </w:r>
          </w:p>
        </w:tc>
        <w:tc>
          <w:tcPr>
            <w:tcW w:w="0" w:type="auto"/>
            <w:vAlign w:val="center"/>
            <w:hideMark/>
          </w:tcPr>
          <w:p w14:paraId="18EA350D" w14:textId="77777777" w:rsidR="00DE7CE8" w:rsidRDefault="00DE7CE8">
            <w:r>
              <w:rPr>
                <w:rStyle w:val="Kiemels2"/>
              </w:rPr>
              <w:t>10.100.0</w:t>
            </w:r>
            <w:r>
              <w:t>.255</w:t>
            </w:r>
          </w:p>
        </w:tc>
      </w:tr>
      <w:tr w:rsidR="00DE7CE8" w14:paraId="6EA49D40" w14:textId="77777777" w:rsidTr="00DE7CE8">
        <w:trPr>
          <w:tblCellSpacing w:w="15" w:type="dxa"/>
        </w:trPr>
        <w:tc>
          <w:tcPr>
            <w:tcW w:w="0" w:type="auto"/>
            <w:vAlign w:val="center"/>
            <w:hideMark/>
          </w:tcPr>
          <w:p w14:paraId="21A4AEF7" w14:textId="77777777" w:rsidR="00DE7CE8" w:rsidRDefault="00DE7CE8">
            <w:r>
              <w:t>...</w:t>
            </w:r>
          </w:p>
        </w:tc>
        <w:tc>
          <w:tcPr>
            <w:tcW w:w="0" w:type="auto"/>
            <w:vAlign w:val="center"/>
            <w:hideMark/>
          </w:tcPr>
          <w:p w14:paraId="45D90D93" w14:textId="77777777" w:rsidR="00DE7CE8" w:rsidRDefault="00DE7CE8">
            <w:r>
              <w:t>...</w:t>
            </w:r>
          </w:p>
        </w:tc>
        <w:tc>
          <w:tcPr>
            <w:tcW w:w="0" w:type="auto"/>
            <w:vAlign w:val="center"/>
            <w:hideMark/>
          </w:tcPr>
          <w:p w14:paraId="32EAA40F" w14:textId="77777777" w:rsidR="00DE7CE8" w:rsidRDefault="00DE7CE8">
            <w:r>
              <w:t>...</w:t>
            </w:r>
          </w:p>
        </w:tc>
      </w:tr>
      <w:tr w:rsidR="00DE7CE8" w14:paraId="6A4A8525" w14:textId="77777777" w:rsidTr="00DE7CE8">
        <w:trPr>
          <w:tblCellSpacing w:w="15" w:type="dxa"/>
        </w:trPr>
        <w:tc>
          <w:tcPr>
            <w:tcW w:w="0" w:type="auto"/>
            <w:vAlign w:val="center"/>
            <w:hideMark/>
          </w:tcPr>
          <w:p w14:paraId="3C319D3B" w14:textId="77777777" w:rsidR="00DE7CE8" w:rsidRDefault="00DE7CE8">
            <w:r>
              <w:rPr>
                <w:rStyle w:val="Kiemels2"/>
              </w:rPr>
              <w:t>10.255.255</w:t>
            </w:r>
            <w:r>
              <w:t>.0</w:t>
            </w:r>
            <w:r>
              <w:rPr>
                <w:rStyle w:val="Kiemels2"/>
              </w:rPr>
              <w:t>/24</w:t>
            </w:r>
            <w:r>
              <w:t xml:space="preserve"> </w:t>
            </w:r>
          </w:p>
        </w:tc>
        <w:tc>
          <w:tcPr>
            <w:tcW w:w="0" w:type="auto"/>
            <w:vAlign w:val="center"/>
            <w:hideMark/>
          </w:tcPr>
          <w:p w14:paraId="5669B95F" w14:textId="77777777" w:rsidR="00DE7CE8" w:rsidRDefault="00DE7CE8">
            <w:r>
              <w:rPr>
                <w:rStyle w:val="Kiemels2"/>
              </w:rPr>
              <w:t>10.255.255</w:t>
            </w:r>
            <w:r>
              <w:t xml:space="preserve">.1 - </w:t>
            </w:r>
            <w:r>
              <w:rPr>
                <w:rStyle w:val="Kiemels2"/>
              </w:rPr>
              <w:t>10.2255.255</w:t>
            </w:r>
            <w:r>
              <w:t>.254</w:t>
            </w:r>
          </w:p>
        </w:tc>
        <w:tc>
          <w:tcPr>
            <w:tcW w:w="0" w:type="auto"/>
            <w:vAlign w:val="center"/>
            <w:hideMark/>
          </w:tcPr>
          <w:p w14:paraId="30F962A8" w14:textId="77777777" w:rsidR="00DE7CE8" w:rsidRDefault="00DE7CE8">
            <w:r>
              <w:rPr>
                <w:rStyle w:val="Kiemels2"/>
              </w:rPr>
              <w:t>10.255.255</w:t>
            </w:r>
            <w:r>
              <w:t>.255</w:t>
            </w:r>
          </w:p>
        </w:tc>
      </w:tr>
    </w:tbl>
    <w:p w14:paraId="47E2CC89" w14:textId="77777777" w:rsidR="00DE7CE8" w:rsidRDefault="00DE7CE8" w:rsidP="00DE7CE8">
      <w:r>
        <w:t>11.5.2</w:t>
      </w:r>
    </w:p>
    <w:p w14:paraId="62CD736B" w14:textId="77777777" w:rsidR="00DE7CE8" w:rsidRDefault="00DE7CE8" w:rsidP="00DE7CE8">
      <w:pPr>
        <w:pStyle w:val="Cmsor2"/>
      </w:pPr>
      <w:r>
        <w:t>Alhálózatokra bontás az oktetthatárokon belül</w:t>
      </w:r>
    </w:p>
    <w:p w14:paraId="7ED1ACEE" w14:textId="77777777" w:rsidR="00DE7CE8" w:rsidRDefault="00DE7CE8" w:rsidP="00DE7CE8">
      <w:pPr>
        <w:pStyle w:val="NormlWeb"/>
      </w:pPr>
      <w:r>
        <w:t>Az eddig bemutatott példák az állomásbiteket az elterjedt /8, /16 és /24 hálózati előtagokból vették kölcsön. Az alhálózatok azonban bármely állomásbit pozícióból vehetnek kölcsön biteket más maszkok létrehozásához.</w:t>
      </w:r>
    </w:p>
    <w:p w14:paraId="4CE4173A" w14:textId="77777777" w:rsidR="00DE7CE8" w:rsidRDefault="00DE7CE8" w:rsidP="00DE7CE8">
      <w:pPr>
        <w:pStyle w:val="NormlWeb"/>
      </w:pPr>
      <w:r>
        <w:t>Például, egy /24 előtagú hálózatcímet általában hosszabb előtag használatával bontunk alhálózatokra, a negyedik oktet bitjeinek kölcsönvételével. Ez további rugalmasságot biztosít a rendszergazdának, amikor kevesebb végberendezésnek kell címet kiosztani.</w:t>
      </w:r>
    </w:p>
    <w:p w14:paraId="655BF425" w14:textId="77777777" w:rsidR="00DE7CE8" w:rsidRDefault="00DE7CE8" w:rsidP="00DE7CE8">
      <w:pPr>
        <w:pStyle w:val="NormlWeb"/>
      </w:pPr>
      <w:r>
        <w:t>Tekintsük meg a táblázatban a /24 előtagú hálózat alhálózatokra bontásának hat módját.</w:t>
      </w:r>
    </w:p>
    <w:p w14:paraId="13B214BF" w14:textId="77777777" w:rsidR="00DE7CE8" w:rsidRDefault="00DE7CE8" w:rsidP="00DE7CE8">
      <w:pPr>
        <w:pStyle w:val="Cmsor3"/>
      </w:pPr>
      <w:r>
        <w:lastRenderedPageBreak/>
        <w:t>Egy /24 előtagú hálózat alhálózatokra bontása</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1209"/>
        <w:gridCol w:w="1921"/>
        <w:gridCol w:w="5242"/>
        <w:gridCol w:w="1196"/>
        <w:gridCol w:w="932"/>
      </w:tblGrid>
      <w:tr w:rsidR="00DE7CE8" w14:paraId="7A4547AC" w14:textId="77777777" w:rsidTr="00DE7CE8">
        <w:trPr>
          <w:tblHeader/>
          <w:tblCellSpacing w:w="15" w:type="dxa"/>
        </w:trPr>
        <w:tc>
          <w:tcPr>
            <w:tcW w:w="0" w:type="auto"/>
            <w:gridSpan w:val="5"/>
            <w:tcBorders>
              <w:top w:val="nil"/>
              <w:left w:val="nil"/>
              <w:bottom w:val="nil"/>
              <w:right w:val="nil"/>
            </w:tcBorders>
            <w:vAlign w:val="center"/>
            <w:hideMark/>
          </w:tcPr>
          <w:p w14:paraId="31D2AD0B" w14:textId="77777777" w:rsidR="00DE7CE8" w:rsidRDefault="00DE7CE8">
            <w:pPr>
              <w:jc w:val="center"/>
              <w:rPr>
                <w:sz w:val="24"/>
                <w:szCs w:val="24"/>
              </w:rPr>
            </w:pPr>
            <w:r>
              <w:t>Prefix LengthSubnet MaskSubnet Mask in Binary (n = network, h = host)# of subnets# of hosts/25255.255.255.128nnnnnnnn.nnnnnnnn.nnnnnnnn.nhhhhhhh 11111111.11111111.11111111.100000002126/26255.255.255.192nnnnnnnn.nnnnnnnn.nnnnnnnn.nnhhhhhh 11111111.11111111.11111111.11000000462/27255.255.255.224nnnnnnnn.nnnnnnnn.nnnnnnnn.nnnhhhhh 11111111.11111111.11111111.11100000830/28255.255.255.240nnnnnnnn.nnnnnnnn.nnnnnnnn.nnnnhhhh 11111111.11111111.11111111.111100001614/29255.255.255.248nnnnnnnn.nnnnnnnn.nnnnnnnn.nnnnnhhh 11111111.11111111.11111111.11111000326/30255.255.255.252nnnnnnnn.nnnnnnnn.nnnnnnnn.nnnnnnhh 11111111.11111111.11111111.11111100642</w:t>
            </w:r>
          </w:p>
        </w:tc>
      </w:tr>
      <w:tr w:rsidR="00DE7CE8" w14:paraId="1105894C" w14:textId="77777777" w:rsidTr="00DE7CE8">
        <w:trPr>
          <w:tblHeader/>
          <w:tblCellSpacing w:w="15" w:type="dxa"/>
        </w:trPr>
        <w:tc>
          <w:tcPr>
            <w:tcW w:w="0" w:type="auto"/>
            <w:vAlign w:val="center"/>
            <w:hideMark/>
          </w:tcPr>
          <w:p w14:paraId="4EDB9907" w14:textId="77777777" w:rsidR="00DE7CE8" w:rsidRDefault="00DE7CE8">
            <w:pPr>
              <w:jc w:val="center"/>
              <w:rPr>
                <w:b/>
                <w:bCs/>
              </w:rPr>
            </w:pPr>
            <w:r>
              <w:rPr>
                <w:rStyle w:val="Kiemels2"/>
              </w:rPr>
              <w:t>Prefix Length</w:t>
            </w:r>
            <w:r>
              <w:rPr>
                <w:b/>
                <w:bCs/>
              </w:rPr>
              <w:t xml:space="preserve"> </w:t>
            </w:r>
          </w:p>
        </w:tc>
        <w:tc>
          <w:tcPr>
            <w:tcW w:w="0" w:type="auto"/>
            <w:vAlign w:val="center"/>
            <w:hideMark/>
          </w:tcPr>
          <w:p w14:paraId="598A9202" w14:textId="77777777" w:rsidR="00DE7CE8" w:rsidRDefault="00DE7CE8">
            <w:pPr>
              <w:jc w:val="center"/>
              <w:rPr>
                <w:b/>
                <w:bCs/>
              </w:rPr>
            </w:pPr>
            <w:r>
              <w:rPr>
                <w:rStyle w:val="Kiemels2"/>
              </w:rPr>
              <w:t>Subnet Mask</w:t>
            </w:r>
            <w:r>
              <w:rPr>
                <w:b/>
                <w:bCs/>
              </w:rPr>
              <w:t xml:space="preserve"> </w:t>
            </w:r>
          </w:p>
        </w:tc>
        <w:tc>
          <w:tcPr>
            <w:tcW w:w="0" w:type="auto"/>
            <w:vAlign w:val="center"/>
            <w:hideMark/>
          </w:tcPr>
          <w:p w14:paraId="34104938" w14:textId="77777777" w:rsidR="00DE7CE8" w:rsidRDefault="00DE7CE8">
            <w:pPr>
              <w:jc w:val="center"/>
              <w:rPr>
                <w:b/>
                <w:bCs/>
              </w:rPr>
            </w:pPr>
            <w:r>
              <w:rPr>
                <w:rStyle w:val="Kiemels2"/>
              </w:rPr>
              <w:t xml:space="preserve">Subnet Mask in Binary </w:t>
            </w:r>
            <w:r>
              <w:rPr>
                <w:b/>
                <w:bCs/>
              </w:rPr>
              <w:br/>
            </w:r>
            <w:r>
              <w:rPr>
                <w:rStyle w:val="Kiemels2"/>
              </w:rPr>
              <w:t>(n = network, h = host)</w:t>
            </w:r>
            <w:r>
              <w:rPr>
                <w:b/>
                <w:bCs/>
              </w:rPr>
              <w:t xml:space="preserve"> </w:t>
            </w:r>
          </w:p>
        </w:tc>
        <w:tc>
          <w:tcPr>
            <w:tcW w:w="0" w:type="auto"/>
            <w:vAlign w:val="center"/>
            <w:hideMark/>
          </w:tcPr>
          <w:p w14:paraId="6FD5B1CC" w14:textId="77777777" w:rsidR="00DE7CE8" w:rsidRDefault="00DE7CE8">
            <w:pPr>
              <w:jc w:val="center"/>
              <w:rPr>
                <w:b/>
                <w:bCs/>
              </w:rPr>
            </w:pPr>
            <w:r>
              <w:rPr>
                <w:rStyle w:val="Kiemels2"/>
              </w:rPr>
              <w:t># of subnets</w:t>
            </w:r>
            <w:r>
              <w:rPr>
                <w:b/>
                <w:bCs/>
              </w:rPr>
              <w:t xml:space="preserve"> </w:t>
            </w:r>
          </w:p>
        </w:tc>
        <w:tc>
          <w:tcPr>
            <w:tcW w:w="0" w:type="auto"/>
            <w:vAlign w:val="center"/>
            <w:hideMark/>
          </w:tcPr>
          <w:p w14:paraId="7412D1BF" w14:textId="77777777" w:rsidR="00DE7CE8" w:rsidRDefault="00DE7CE8">
            <w:pPr>
              <w:jc w:val="center"/>
              <w:rPr>
                <w:b/>
                <w:bCs/>
              </w:rPr>
            </w:pPr>
            <w:r>
              <w:rPr>
                <w:rStyle w:val="Kiemels2"/>
              </w:rPr>
              <w:t># of hosts</w:t>
            </w:r>
            <w:r>
              <w:rPr>
                <w:b/>
                <w:bCs/>
              </w:rPr>
              <w:t xml:space="preserve"> </w:t>
            </w:r>
          </w:p>
        </w:tc>
      </w:tr>
      <w:tr w:rsidR="00DE7CE8" w14:paraId="56E0AF1A" w14:textId="77777777" w:rsidTr="00DE7CE8">
        <w:trPr>
          <w:tblCellSpacing w:w="15" w:type="dxa"/>
        </w:trPr>
        <w:tc>
          <w:tcPr>
            <w:tcW w:w="0" w:type="auto"/>
            <w:vAlign w:val="center"/>
            <w:hideMark/>
          </w:tcPr>
          <w:p w14:paraId="1C70D44C" w14:textId="77777777" w:rsidR="00DE7CE8" w:rsidRDefault="00DE7CE8">
            <w:r>
              <w:t>/25</w:t>
            </w:r>
          </w:p>
        </w:tc>
        <w:tc>
          <w:tcPr>
            <w:tcW w:w="0" w:type="auto"/>
            <w:vAlign w:val="center"/>
            <w:hideMark/>
          </w:tcPr>
          <w:p w14:paraId="2F8D171E" w14:textId="77777777" w:rsidR="00DE7CE8" w:rsidRDefault="00DE7CE8">
            <w:r>
              <w:t>255.255.255.128</w:t>
            </w:r>
          </w:p>
        </w:tc>
        <w:tc>
          <w:tcPr>
            <w:tcW w:w="0" w:type="auto"/>
            <w:vAlign w:val="center"/>
            <w:hideMark/>
          </w:tcPr>
          <w:p w14:paraId="52BC9384" w14:textId="77777777" w:rsidR="00DE7CE8" w:rsidRDefault="00DE7CE8">
            <w:pPr>
              <w:pStyle w:val="HTML-kntformzott"/>
            </w:pPr>
            <w:r>
              <w:t>nnnnnnnn.nnnnnnnn.nnnnnnnn.</w:t>
            </w:r>
            <w:r>
              <w:rPr>
                <w:rStyle w:val="Kiemels2"/>
              </w:rPr>
              <w:t>n</w:t>
            </w:r>
            <w:r>
              <w:t>hhhhhhh</w:t>
            </w:r>
            <w:r>
              <w:br/>
              <w:t>11111111.11111111.11111111.</w:t>
            </w:r>
            <w:r>
              <w:rPr>
                <w:rStyle w:val="Kiemels2"/>
              </w:rPr>
              <w:t>1</w:t>
            </w:r>
            <w:r>
              <w:t>0000000</w:t>
            </w:r>
          </w:p>
        </w:tc>
        <w:tc>
          <w:tcPr>
            <w:tcW w:w="0" w:type="auto"/>
            <w:vAlign w:val="center"/>
            <w:hideMark/>
          </w:tcPr>
          <w:p w14:paraId="277422F2" w14:textId="77777777" w:rsidR="00DE7CE8" w:rsidRDefault="00DE7CE8">
            <w:r>
              <w:rPr>
                <w:rStyle w:val="Kiemels2"/>
              </w:rPr>
              <w:t>2</w:t>
            </w:r>
            <w:r>
              <w:t xml:space="preserve"> </w:t>
            </w:r>
          </w:p>
        </w:tc>
        <w:tc>
          <w:tcPr>
            <w:tcW w:w="0" w:type="auto"/>
            <w:vAlign w:val="center"/>
            <w:hideMark/>
          </w:tcPr>
          <w:p w14:paraId="2D6D5849" w14:textId="77777777" w:rsidR="00DE7CE8" w:rsidRDefault="00DE7CE8">
            <w:r>
              <w:t>126</w:t>
            </w:r>
          </w:p>
        </w:tc>
      </w:tr>
      <w:tr w:rsidR="00DE7CE8" w14:paraId="7FA7DB9B" w14:textId="77777777" w:rsidTr="00DE7CE8">
        <w:trPr>
          <w:tblCellSpacing w:w="15" w:type="dxa"/>
        </w:trPr>
        <w:tc>
          <w:tcPr>
            <w:tcW w:w="0" w:type="auto"/>
            <w:vAlign w:val="center"/>
            <w:hideMark/>
          </w:tcPr>
          <w:p w14:paraId="04AA5656" w14:textId="77777777" w:rsidR="00DE7CE8" w:rsidRDefault="00DE7CE8">
            <w:r>
              <w:t>/26</w:t>
            </w:r>
          </w:p>
        </w:tc>
        <w:tc>
          <w:tcPr>
            <w:tcW w:w="0" w:type="auto"/>
            <w:vAlign w:val="center"/>
            <w:hideMark/>
          </w:tcPr>
          <w:p w14:paraId="15BEC536" w14:textId="77777777" w:rsidR="00DE7CE8" w:rsidRDefault="00DE7CE8">
            <w:r>
              <w:t>255.255.255.192</w:t>
            </w:r>
          </w:p>
        </w:tc>
        <w:tc>
          <w:tcPr>
            <w:tcW w:w="0" w:type="auto"/>
            <w:vAlign w:val="center"/>
            <w:hideMark/>
          </w:tcPr>
          <w:p w14:paraId="52A06349" w14:textId="77777777" w:rsidR="00DE7CE8" w:rsidRDefault="00DE7CE8">
            <w:pPr>
              <w:pStyle w:val="HTML-kntformzott"/>
            </w:pPr>
            <w:r>
              <w:t>nnnnnnnn.nnnnnnnn.nnnnnnnn.</w:t>
            </w:r>
            <w:r>
              <w:rPr>
                <w:rStyle w:val="Kiemels2"/>
              </w:rPr>
              <w:t>nn</w:t>
            </w:r>
            <w:r>
              <w:t>hhhhhh</w:t>
            </w:r>
            <w:r>
              <w:br/>
              <w:t>11111111.11111111.11111111.</w:t>
            </w:r>
            <w:r>
              <w:rPr>
                <w:rStyle w:val="Kiemels2"/>
              </w:rPr>
              <w:t>11</w:t>
            </w:r>
            <w:r>
              <w:t>000000</w:t>
            </w:r>
          </w:p>
        </w:tc>
        <w:tc>
          <w:tcPr>
            <w:tcW w:w="0" w:type="auto"/>
            <w:vAlign w:val="center"/>
            <w:hideMark/>
          </w:tcPr>
          <w:p w14:paraId="6E0DC9F9" w14:textId="77777777" w:rsidR="00DE7CE8" w:rsidRDefault="00DE7CE8">
            <w:r>
              <w:rPr>
                <w:rStyle w:val="Kiemels2"/>
              </w:rPr>
              <w:t>4</w:t>
            </w:r>
            <w:r>
              <w:t xml:space="preserve"> </w:t>
            </w:r>
          </w:p>
        </w:tc>
        <w:tc>
          <w:tcPr>
            <w:tcW w:w="0" w:type="auto"/>
            <w:vAlign w:val="center"/>
            <w:hideMark/>
          </w:tcPr>
          <w:p w14:paraId="220A4939" w14:textId="77777777" w:rsidR="00DE7CE8" w:rsidRDefault="00DE7CE8">
            <w:r>
              <w:t>62</w:t>
            </w:r>
          </w:p>
        </w:tc>
      </w:tr>
      <w:tr w:rsidR="00DE7CE8" w14:paraId="09A2FA31" w14:textId="77777777" w:rsidTr="00DE7CE8">
        <w:trPr>
          <w:tblCellSpacing w:w="15" w:type="dxa"/>
        </w:trPr>
        <w:tc>
          <w:tcPr>
            <w:tcW w:w="0" w:type="auto"/>
            <w:vAlign w:val="center"/>
            <w:hideMark/>
          </w:tcPr>
          <w:p w14:paraId="65A0C995" w14:textId="77777777" w:rsidR="00DE7CE8" w:rsidRDefault="00DE7CE8">
            <w:r>
              <w:t>/27</w:t>
            </w:r>
          </w:p>
        </w:tc>
        <w:tc>
          <w:tcPr>
            <w:tcW w:w="0" w:type="auto"/>
            <w:vAlign w:val="center"/>
            <w:hideMark/>
          </w:tcPr>
          <w:p w14:paraId="64625821" w14:textId="77777777" w:rsidR="00DE7CE8" w:rsidRDefault="00DE7CE8">
            <w:r>
              <w:t>255.255.255.224</w:t>
            </w:r>
          </w:p>
        </w:tc>
        <w:tc>
          <w:tcPr>
            <w:tcW w:w="0" w:type="auto"/>
            <w:vAlign w:val="center"/>
            <w:hideMark/>
          </w:tcPr>
          <w:p w14:paraId="2BDBE59F" w14:textId="77777777" w:rsidR="00DE7CE8" w:rsidRDefault="00DE7CE8">
            <w:pPr>
              <w:pStyle w:val="HTML-kntformzott"/>
            </w:pPr>
            <w:r>
              <w:t>nnnnnnnn.nnnnnnnn.nnnnnnnn.</w:t>
            </w:r>
            <w:r>
              <w:rPr>
                <w:rStyle w:val="Kiemels2"/>
              </w:rPr>
              <w:t>nnn</w:t>
            </w:r>
            <w:r>
              <w:t>hhhhh</w:t>
            </w:r>
            <w:r>
              <w:br/>
              <w:t>11111111.11111111.11111111.</w:t>
            </w:r>
            <w:r>
              <w:rPr>
                <w:rStyle w:val="Kiemels2"/>
              </w:rPr>
              <w:t>111</w:t>
            </w:r>
            <w:r>
              <w:t>00000</w:t>
            </w:r>
          </w:p>
        </w:tc>
        <w:tc>
          <w:tcPr>
            <w:tcW w:w="0" w:type="auto"/>
            <w:vAlign w:val="center"/>
            <w:hideMark/>
          </w:tcPr>
          <w:p w14:paraId="2E04D35D" w14:textId="77777777" w:rsidR="00DE7CE8" w:rsidRDefault="00DE7CE8">
            <w:r>
              <w:rPr>
                <w:rStyle w:val="Kiemels2"/>
              </w:rPr>
              <w:t>8</w:t>
            </w:r>
            <w:r>
              <w:t xml:space="preserve"> </w:t>
            </w:r>
          </w:p>
        </w:tc>
        <w:tc>
          <w:tcPr>
            <w:tcW w:w="0" w:type="auto"/>
            <w:vAlign w:val="center"/>
            <w:hideMark/>
          </w:tcPr>
          <w:p w14:paraId="0A2D5F05" w14:textId="77777777" w:rsidR="00DE7CE8" w:rsidRDefault="00DE7CE8">
            <w:r>
              <w:t>30</w:t>
            </w:r>
          </w:p>
        </w:tc>
      </w:tr>
      <w:tr w:rsidR="00DE7CE8" w14:paraId="3E080D9A" w14:textId="77777777" w:rsidTr="00DE7CE8">
        <w:trPr>
          <w:tblCellSpacing w:w="15" w:type="dxa"/>
        </w:trPr>
        <w:tc>
          <w:tcPr>
            <w:tcW w:w="0" w:type="auto"/>
            <w:vAlign w:val="center"/>
            <w:hideMark/>
          </w:tcPr>
          <w:p w14:paraId="4C64E631" w14:textId="77777777" w:rsidR="00DE7CE8" w:rsidRDefault="00DE7CE8">
            <w:r>
              <w:t>/28</w:t>
            </w:r>
          </w:p>
        </w:tc>
        <w:tc>
          <w:tcPr>
            <w:tcW w:w="0" w:type="auto"/>
            <w:vAlign w:val="center"/>
            <w:hideMark/>
          </w:tcPr>
          <w:p w14:paraId="55DFCF13" w14:textId="77777777" w:rsidR="00DE7CE8" w:rsidRDefault="00DE7CE8">
            <w:r>
              <w:t>255.255.255.240</w:t>
            </w:r>
          </w:p>
        </w:tc>
        <w:tc>
          <w:tcPr>
            <w:tcW w:w="0" w:type="auto"/>
            <w:vAlign w:val="center"/>
            <w:hideMark/>
          </w:tcPr>
          <w:p w14:paraId="0617ED9D" w14:textId="77777777" w:rsidR="00DE7CE8" w:rsidRDefault="00DE7CE8">
            <w:pPr>
              <w:pStyle w:val="HTML-kntformzott"/>
            </w:pPr>
            <w:r>
              <w:t>nnnnnnnn.nnnnnnnn.nnnnnnnn.</w:t>
            </w:r>
            <w:r>
              <w:rPr>
                <w:rStyle w:val="Kiemels2"/>
              </w:rPr>
              <w:t>nnnn</w:t>
            </w:r>
            <w:r>
              <w:t>hhhh</w:t>
            </w:r>
            <w:r>
              <w:br/>
              <w:t>11111111.11111111.11111111.</w:t>
            </w:r>
            <w:r>
              <w:rPr>
                <w:rStyle w:val="Kiemels2"/>
              </w:rPr>
              <w:t>1111</w:t>
            </w:r>
            <w:r>
              <w:t>0000</w:t>
            </w:r>
          </w:p>
        </w:tc>
        <w:tc>
          <w:tcPr>
            <w:tcW w:w="0" w:type="auto"/>
            <w:vAlign w:val="center"/>
            <w:hideMark/>
          </w:tcPr>
          <w:p w14:paraId="5F034E1D" w14:textId="77777777" w:rsidR="00DE7CE8" w:rsidRDefault="00DE7CE8">
            <w:r>
              <w:rPr>
                <w:rStyle w:val="Kiemels2"/>
              </w:rPr>
              <w:t>16</w:t>
            </w:r>
            <w:r>
              <w:t xml:space="preserve"> </w:t>
            </w:r>
          </w:p>
        </w:tc>
        <w:tc>
          <w:tcPr>
            <w:tcW w:w="0" w:type="auto"/>
            <w:vAlign w:val="center"/>
            <w:hideMark/>
          </w:tcPr>
          <w:p w14:paraId="1CD8A393" w14:textId="77777777" w:rsidR="00DE7CE8" w:rsidRDefault="00DE7CE8">
            <w:r>
              <w:t>14</w:t>
            </w:r>
          </w:p>
        </w:tc>
      </w:tr>
      <w:tr w:rsidR="00DE7CE8" w14:paraId="0906103E" w14:textId="77777777" w:rsidTr="00DE7CE8">
        <w:trPr>
          <w:tblCellSpacing w:w="15" w:type="dxa"/>
        </w:trPr>
        <w:tc>
          <w:tcPr>
            <w:tcW w:w="0" w:type="auto"/>
            <w:vAlign w:val="center"/>
            <w:hideMark/>
          </w:tcPr>
          <w:p w14:paraId="55FEA68F" w14:textId="77777777" w:rsidR="00DE7CE8" w:rsidRDefault="00DE7CE8">
            <w:r>
              <w:t>/29</w:t>
            </w:r>
          </w:p>
        </w:tc>
        <w:tc>
          <w:tcPr>
            <w:tcW w:w="0" w:type="auto"/>
            <w:vAlign w:val="center"/>
            <w:hideMark/>
          </w:tcPr>
          <w:p w14:paraId="25489F15" w14:textId="77777777" w:rsidR="00DE7CE8" w:rsidRDefault="00DE7CE8">
            <w:r>
              <w:t>255.255.255.248</w:t>
            </w:r>
          </w:p>
        </w:tc>
        <w:tc>
          <w:tcPr>
            <w:tcW w:w="0" w:type="auto"/>
            <w:vAlign w:val="center"/>
            <w:hideMark/>
          </w:tcPr>
          <w:p w14:paraId="6E0BA804" w14:textId="77777777" w:rsidR="00DE7CE8" w:rsidRDefault="00DE7CE8">
            <w:pPr>
              <w:pStyle w:val="HTML-kntformzott"/>
            </w:pPr>
            <w:r>
              <w:t>nnnnnnnn.nnnnnnnn.nnnnnnnn.</w:t>
            </w:r>
            <w:r>
              <w:rPr>
                <w:rStyle w:val="Kiemels2"/>
              </w:rPr>
              <w:t>nnnnn</w:t>
            </w:r>
            <w:r>
              <w:t>hhh</w:t>
            </w:r>
            <w:r>
              <w:br/>
              <w:t>11111111.11111111.11111111.</w:t>
            </w:r>
            <w:r>
              <w:rPr>
                <w:rStyle w:val="Kiemels2"/>
              </w:rPr>
              <w:t>11111</w:t>
            </w:r>
            <w:r>
              <w:t>000</w:t>
            </w:r>
          </w:p>
        </w:tc>
        <w:tc>
          <w:tcPr>
            <w:tcW w:w="0" w:type="auto"/>
            <w:vAlign w:val="center"/>
            <w:hideMark/>
          </w:tcPr>
          <w:p w14:paraId="503994EB" w14:textId="77777777" w:rsidR="00DE7CE8" w:rsidRDefault="00DE7CE8">
            <w:r>
              <w:rPr>
                <w:rStyle w:val="Kiemels2"/>
              </w:rPr>
              <w:t>32</w:t>
            </w:r>
            <w:r>
              <w:t xml:space="preserve"> </w:t>
            </w:r>
          </w:p>
        </w:tc>
        <w:tc>
          <w:tcPr>
            <w:tcW w:w="0" w:type="auto"/>
            <w:vAlign w:val="center"/>
            <w:hideMark/>
          </w:tcPr>
          <w:p w14:paraId="4C12D1C3" w14:textId="77777777" w:rsidR="00DE7CE8" w:rsidRDefault="00DE7CE8">
            <w:r>
              <w:t>6</w:t>
            </w:r>
          </w:p>
        </w:tc>
      </w:tr>
      <w:tr w:rsidR="00DE7CE8" w14:paraId="2B764260" w14:textId="77777777" w:rsidTr="00DE7CE8">
        <w:trPr>
          <w:tblCellSpacing w:w="15" w:type="dxa"/>
        </w:trPr>
        <w:tc>
          <w:tcPr>
            <w:tcW w:w="0" w:type="auto"/>
            <w:vAlign w:val="center"/>
            <w:hideMark/>
          </w:tcPr>
          <w:p w14:paraId="48A9CB4D" w14:textId="77777777" w:rsidR="00DE7CE8" w:rsidRDefault="00DE7CE8">
            <w:r>
              <w:t>/30</w:t>
            </w:r>
          </w:p>
        </w:tc>
        <w:tc>
          <w:tcPr>
            <w:tcW w:w="0" w:type="auto"/>
            <w:vAlign w:val="center"/>
            <w:hideMark/>
          </w:tcPr>
          <w:p w14:paraId="34E92C54" w14:textId="77777777" w:rsidR="00DE7CE8" w:rsidRDefault="00DE7CE8">
            <w:r>
              <w:t>255.255.255.252</w:t>
            </w:r>
          </w:p>
        </w:tc>
        <w:tc>
          <w:tcPr>
            <w:tcW w:w="0" w:type="auto"/>
            <w:vAlign w:val="center"/>
            <w:hideMark/>
          </w:tcPr>
          <w:p w14:paraId="705666CF" w14:textId="77777777" w:rsidR="00DE7CE8" w:rsidRDefault="00DE7CE8">
            <w:pPr>
              <w:pStyle w:val="HTML-kntformzott"/>
            </w:pPr>
            <w:r>
              <w:t>nnnnnnnn.nnnnnnnn.nnnnnnnn.</w:t>
            </w:r>
            <w:r>
              <w:rPr>
                <w:rStyle w:val="Kiemels2"/>
              </w:rPr>
              <w:t>nnnnnn</w:t>
            </w:r>
            <w:r>
              <w:t>hh</w:t>
            </w:r>
            <w:r>
              <w:br/>
              <w:t>11111111.11111111.11111111.</w:t>
            </w:r>
            <w:r>
              <w:rPr>
                <w:rStyle w:val="Kiemels2"/>
              </w:rPr>
              <w:t>111111</w:t>
            </w:r>
            <w:r>
              <w:t>00</w:t>
            </w:r>
          </w:p>
        </w:tc>
        <w:tc>
          <w:tcPr>
            <w:tcW w:w="0" w:type="auto"/>
            <w:vAlign w:val="center"/>
            <w:hideMark/>
          </w:tcPr>
          <w:p w14:paraId="3DB2FA4D" w14:textId="77777777" w:rsidR="00DE7CE8" w:rsidRDefault="00DE7CE8">
            <w:r>
              <w:rPr>
                <w:rStyle w:val="Kiemels2"/>
              </w:rPr>
              <w:t>64</w:t>
            </w:r>
            <w:r>
              <w:t xml:space="preserve"> </w:t>
            </w:r>
          </w:p>
        </w:tc>
        <w:tc>
          <w:tcPr>
            <w:tcW w:w="0" w:type="auto"/>
            <w:vAlign w:val="center"/>
            <w:hideMark/>
          </w:tcPr>
          <w:p w14:paraId="1639336B" w14:textId="77777777" w:rsidR="00DE7CE8" w:rsidRDefault="00DE7CE8">
            <w:r>
              <w:t>2</w:t>
            </w:r>
          </w:p>
        </w:tc>
      </w:tr>
    </w:tbl>
    <w:p w14:paraId="72DD20AF" w14:textId="77777777" w:rsidR="00DE7CE8" w:rsidRDefault="00DE7CE8" w:rsidP="00DE7CE8">
      <w:pPr>
        <w:pStyle w:val="NormlWeb"/>
      </w:pPr>
      <w:r>
        <w:t>A negyedik oktettből kölcsönvett minden egyes bittel a rendelkezésre álló alhálózatok száma megduplázódik, miközben az alhálózatonkénti állomáscímek száma csökken:</w:t>
      </w:r>
    </w:p>
    <w:p w14:paraId="283BC22D" w14:textId="77777777" w:rsidR="00DE7CE8" w:rsidRDefault="00DE7CE8" w:rsidP="00DE7CE8">
      <w:pPr>
        <w:numPr>
          <w:ilvl w:val="0"/>
          <w:numId w:val="561"/>
        </w:numPr>
        <w:spacing w:before="100" w:beforeAutospacing="1" w:after="100" w:afterAutospacing="1" w:line="240" w:lineRule="auto"/>
      </w:pPr>
      <w:r>
        <w:rPr>
          <w:rStyle w:val="Kiemels2"/>
        </w:rPr>
        <w:t>/25 sor</w:t>
      </w:r>
      <w:r>
        <w:t xml:space="preserve"> - 1 bit kölcsönvétele a negyedik oktettből 2 alhálózatot hoz létre, amelyek egyenként 126 állomást támogatnak.</w:t>
      </w:r>
    </w:p>
    <w:p w14:paraId="179501B5" w14:textId="77777777" w:rsidR="00DE7CE8" w:rsidRDefault="00DE7CE8" w:rsidP="00DE7CE8">
      <w:pPr>
        <w:numPr>
          <w:ilvl w:val="0"/>
          <w:numId w:val="561"/>
        </w:numPr>
        <w:spacing w:before="100" w:beforeAutospacing="1" w:after="100" w:afterAutospacing="1" w:line="240" w:lineRule="auto"/>
      </w:pPr>
      <w:r>
        <w:rPr>
          <w:rStyle w:val="Kiemels2"/>
        </w:rPr>
        <w:t>/26 sor</w:t>
      </w:r>
      <w:r>
        <w:t xml:space="preserve"> - 2 bit kölcsönvétele 4 alhálózatot hoz létre, amelyek egyenként 62 állomást támogatnak.</w:t>
      </w:r>
    </w:p>
    <w:p w14:paraId="4A6F2990" w14:textId="77777777" w:rsidR="00DE7CE8" w:rsidRDefault="00DE7CE8" w:rsidP="00DE7CE8">
      <w:pPr>
        <w:numPr>
          <w:ilvl w:val="0"/>
          <w:numId w:val="561"/>
        </w:numPr>
        <w:spacing w:before="100" w:beforeAutospacing="1" w:after="100" w:afterAutospacing="1" w:line="240" w:lineRule="auto"/>
      </w:pPr>
      <w:r>
        <w:rPr>
          <w:rStyle w:val="Kiemels2"/>
        </w:rPr>
        <w:t>/27 sor</w:t>
      </w:r>
      <w:r>
        <w:t xml:space="preserve"> - 3 bit kölcsönvétele 8 alhálózatot hoz létre, amelyek egyenként 30 állomást támogatnak.</w:t>
      </w:r>
    </w:p>
    <w:p w14:paraId="259A449E" w14:textId="77777777" w:rsidR="00DE7CE8" w:rsidRDefault="00DE7CE8" w:rsidP="00DE7CE8">
      <w:pPr>
        <w:numPr>
          <w:ilvl w:val="0"/>
          <w:numId w:val="561"/>
        </w:numPr>
        <w:spacing w:before="100" w:beforeAutospacing="1" w:after="100" w:afterAutospacing="1" w:line="240" w:lineRule="auto"/>
      </w:pPr>
      <w:r>
        <w:rPr>
          <w:rStyle w:val="Kiemels2"/>
        </w:rPr>
        <w:t>/28 sor</w:t>
      </w:r>
      <w:r>
        <w:t xml:space="preserve"> - 4 bit kölcsönvétele 16 alhálózatot hoz létre, amelyek egyenként 14 állomást támogatnak.</w:t>
      </w:r>
    </w:p>
    <w:p w14:paraId="2A4729EE" w14:textId="77777777" w:rsidR="00DE7CE8" w:rsidRDefault="00DE7CE8" w:rsidP="00DE7CE8">
      <w:pPr>
        <w:numPr>
          <w:ilvl w:val="0"/>
          <w:numId w:val="561"/>
        </w:numPr>
        <w:spacing w:before="100" w:beforeAutospacing="1" w:after="100" w:afterAutospacing="1" w:line="240" w:lineRule="auto"/>
      </w:pPr>
      <w:r>
        <w:rPr>
          <w:rStyle w:val="Kiemels2"/>
        </w:rPr>
        <w:t>/29 sor</w:t>
      </w:r>
      <w:r>
        <w:t xml:space="preserve"> - 5 bit kölcsönvétele 32 alhálózatot hoz létre, amelyek egyenként 6 állomást támogatnak.</w:t>
      </w:r>
    </w:p>
    <w:p w14:paraId="072062B6" w14:textId="77777777" w:rsidR="00DE7CE8" w:rsidRDefault="00DE7CE8" w:rsidP="00DE7CE8">
      <w:pPr>
        <w:numPr>
          <w:ilvl w:val="0"/>
          <w:numId w:val="561"/>
        </w:numPr>
        <w:spacing w:before="100" w:beforeAutospacing="1" w:after="100" w:afterAutospacing="1" w:line="240" w:lineRule="auto"/>
      </w:pPr>
      <w:r>
        <w:rPr>
          <w:rStyle w:val="Kiemels2"/>
        </w:rPr>
        <w:t>/30 sor</w:t>
      </w:r>
      <w:r>
        <w:t xml:space="preserve"> - 6 bit kölcsönvétele 64 alhálózatot hoz létre, amelyek egyenként 2 állomást támogatnak.</w:t>
      </w:r>
    </w:p>
    <w:p w14:paraId="00778C08" w14:textId="77777777" w:rsidR="00DE7CE8" w:rsidRDefault="00DE7CE8" w:rsidP="00DE7CE8">
      <w:pPr>
        <w:spacing w:after="0"/>
      </w:pPr>
      <w:r>
        <w:t>11.5.3</w:t>
      </w:r>
    </w:p>
    <w:p w14:paraId="0543ACF5" w14:textId="77777777" w:rsidR="00DE7CE8" w:rsidRDefault="00DE7CE8" w:rsidP="00DE7CE8">
      <w:pPr>
        <w:pStyle w:val="Cmsor2"/>
      </w:pPr>
      <w:r>
        <w:t>Videómagyarázat - Az alhálózati maszk</w:t>
      </w:r>
    </w:p>
    <w:p w14:paraId="104EE044" w14:textId="77777777" w:rsidR="00DE7CE8" w:rsidRDefault="00DE7CE8" w:rsidP="00DE7CE8">
      <w:pPr>
        <w:pStyle w:val="NormlWeb"/>
      </w:pPr>
      <w:r>
        <w:t>Az alhálózati maszk magyarázatának megtekintéséhez kattintsunk az ábrán látható Lejátszás gombra!</w:t>
      </w:r>
    </w:p>
    <w:p w14:paraId="3CFE4496" w14:textId="77777777" w:rsidR="00DE7CE8" w:rsidRDefault="00DE7CE8" w:rsidP="00DE7CE8">
      <w:r>
        <w:t>11.5.4</w:t>
      </w:r>
    </w:p>
    <w:p w14:paraId="019A0BB0" w14:textId="77777777" w:rsidR="00DE7CE8" w:rsidRDefault="00DE7CE8" w:rsidP="00DE7CE8">
      <w:pPr>
        <w:pStyle w:val="Cmsor2"/>
      </w:pPr>
      <w:r>
        <w:lastRenderedPageBreak/>
        <w:t>Videómagyarázat - Alhálózatokra bontás a bűvös számmal</w:t>
      </w:r>
    </w:p>
    <w:p w14:paraId="0DBF18C9" w14:textId="77777777" w:rsidR="00DE7CE8" w:rsidRDefault="00DE7CE8" w:rsidP="00DE7CE8">
      <w:pPr>
        <w:pStyle w:val="NormlWeb"/>
      </w:pPr>
      <w:r>
        <w:t>A bűvös szám magyarázatának megtekintéséhez kattintsunk az ábrán látható lejátszás gombra!</w:t>
      </w:r>
    </w:p>
    <w:p w14:paraId="7726932F" w14:textId="77777777" w:rsidR="00DE7CE8" w:rsidRDefault="00DE7CE8" w:rsidP="00DE7CE8">
      <w:r>
        <w:t>11.5.5</w:t>
      </w:r>
    </w:p>
    <w:p w14:paraId="1DE97850" w14:textId="77777777" w:rsidR="00DE7CE8" w:rsidRDefault="00DE7CE8" w:rsidP="00DE7CE8">
      <w:pPr>
        <w:pStyle w:val="Cmsor2"/>
      </w:pPr>
      <w:r>
        <w:t>Packet Tracer - Egy IPv4-hálózat alhálózatokra bontása</w:t>
      </w:r>
    </w:p>
    <w:p w14:paraId="20B94518" w14:textId="77777777" w:rsidR="00DE7CE8" w:rsidRDefault="00DE7CE8" w:rsidP="00DE7CE8">
      <w:pPr>
        <w:pStyle w:val="NormlWeb"/>
      </w:pPr>
      <w:r>
        <w:t>A feladat során egyetlen hálózatcímből és hálózati maszkból kiindulva, a Customer hálózatot több alhálózatra kell bontanunk. Az alhálózati struktúrának az egyes alhálózatonként szükséges állomások számát, valamint egyéb hálózati megfontolásokat (pl.: a hálózati állomások jövőbeli bővítését) kell alapul venni.</w:t>
      </w:r>
    </w:p>
    <w:p w14:paraId="7E9C6DC0" w14:textId="77777777" w:rsidR="00DE7CE8" w:rsidRDefault="00DE7CE8" w:rsidP="00DE7CE8">
      <w:pPr>
        <w:pStyle w:val="NormlWeb"/>
      </w:pPr>
      <w:r>
        <w:t>Miután létrehoztunk egy alhálózati sémát, és kitöltöttük a táblázatot a hiányzó állomások és interfészek IP-címeivel, konfiguráljuk a PC-ket, switch-eket és router interfészeket.</w:t>
      </w:r>
    </w:p>
    <w:p w14:paraId="522B5C41" w14:textId="77777777" w:rsidR="00DE7CE8" w:rsidRDefault="00DE7CE8" w:rsidP="00DE7CE8">
      <w:pPr>
        <w:pStyle w:val="NormlWeb"/>
      </w:pPr>
      <w:r>
        <w:t xml:space="preserve">A hálózati eszközök és a PC-k konfigurálása után a </w:t>
      </w:r>
      <w:r>
        <w:rPr>
          <w:rStyle w:val="Kiemels2"/>
        </w:rPr>
        <w:t>ping</w:t>
      </w:r>
      <w:r>
        <w:t xml:space="preserve"> parancs segítségével ellenőrizzük a hálózati kapcsolatokat.</w:t>
      </w:r>
    </w:p>
    <w:p w14:paraId="647F0D0B" w14:textId="77777777" w:rsidR="00DE7CE8" w:rsidRDefault="00DE7CE8" w:rsidP="00DE7CE8">
      <w:hyperlink r:id="rId187" w:tooltip="Egy IPv4-hálózat alhálózatokra bontása" w:history="1">
        <w:r>
          <w:rPr>
            <w:rStyle w:val="Hiperhivatkozs"/>
          </w:rPr>
          <w:t>Egy IPv4-hálózat alhálózatokra bontása</w:t>
        </w:r>
      </w:hyperlink>
    </w:p>
    <w:p w14:paraId="79243A41" w14:textId="77777777" w:rsidR="00DE7CE8" w:rsidRDefault="00DE7CE8" w:rsidP="00DE7CE8">
      <w:pPr>
        <w:rPr>
          <w:rStyle w:val="Hiperhivatkozs"/>
        </w:rPr>
      </w:pPr>
      <w:r>
        <w:fldChar w:fldCharType="begin"/>
      </w:r>
      <w:r>
        <w:instrText>HYPERLINK "https://contenthub.netacad.com/itn/1.0.1?lng=hu-HU" \l "/itn/undefined.1"</w:instrText>
      </w:r>
      <w:r>
        <w:fldChar w:fldCharType="separate"/>
      </w:r>
    </w:p>
    <w:p w14:paraId="7DDBD8F4" w14:textId="77777777" w:rsidR="00DE7CE8" w:rsidRDefault="00DE7CE8" w:rsidP="00DE7CE8">
      <w:r>
        <w:rPr>
          <w:color w:val="0000FF"/>
          <w:u w:val="single"/>
        </w:rPr>
        <w:t>11.4</w:t>
      </w:r>
    </w:p>
    <w:p w14:paraId="761F06E4" w14:textId="77777777" w:rsidR="00DE7CE8" w:rsidRDefault="00DE7CE8" w:rsidP="00DE7CE8">
      <w:pPr>
        <w:rPr>
          <w:rStyle w:val="Hiperhivatkozs"/>
        </w:rPr>
      </w:pPr>
      <w:r>
        <w:rPr>
          <w:rStyle w:val="navigation-button-label"/>
          <w:color w:val="0000FF"/>
          <w:u w:val="single"/>
        </w:rPr>
        <w:t>Hálózatszegmentálás</w:t>
      </w:r>
      <w:r>
        <w:fldChar w:fldCharType="end"/>
      </w:r>
      <w:r>
        <w:fldChar w:fldCharType="begin"/>
      </w:r>
      <w:r>
        <w:instrText>HYPERLINK "https://contenthub.netacad.com/itn/1.0.1?lng=hu-HU" \l "/itn/undefined.1"</w:instrText>
      </w:r>
      <w:r>
        <w:fldChar w:fldCharType="separate"/>
      </w:r>
    </w:p>
    <w:p w14:paraId="1F585B95" w14:textId="77777777" w:rsidR="00DE7CE8" w:rsidRDefault="00DE7CE8" w:rsidP="00DE7CE8">
      <w:r>
        <w:rPr>
          <w:color w:val="0000FF"/>
          <w:u w:val="single"/>
        </w:rPr>
        <w:t>11.6</w:t>
      </w:r>
    </w:p>
    <w:p w14:paraId="1BBE1542" w14:textId="77777777" w:rsidR="00DE7CE8" w:rsidRDefault="00DE7CE8" w:rsidP="00DE7CE8">
      <w:r>
        <w:rPr>
          <w:rStyle w:val="navigation-button-label"/>
          <w:color w:val="0000FF"/>
          <w:u w:val="single"/>
        </w:rPr>
        <w:t>Egy /16 és egy /8 előtagú hálózat alhálózatokra bontása</w:t>
      </w:r>
      <w:r>
        <w:fldChar w:fldCharType="end"/>
      </w:r>
    </w:p>
    <w:p w14:paraId="2CD0D033" w14:textId="77777777" w:rsidR="00562E94" w:rsidRDefault="00562E94" w:rsidP="00562E94">
      <w:pPr>
        <w:pStyle w:val="Cmsor1"/>
      </w:pPr>
      <w:r>
        <w:t>Introduction to Networks</w:t>
      </w:r>
    </w:p>
    <w:p w14:paraId="61CFFD48" w14:textId="77777777" w:rsidR="00562E94" w:rsidRDefault="00562E94" w:rsidP="00562E94">
      <w:r>
        <w:rPr>
          <w:rStyle w:val="version-label"/>
        </w:rPr>
        <w:t>v7.0</w:t>
      </w:r>
    </w:p>
    <w:p w14:paraId="03349B50" w14:textId="77777777" w:rsidR="00562E94" w:rsidRDefault="00562E94" w:rsidP="00562E94">
      <w:hyperlink r:id="rId188" w:anchor="chunks-container" w:history="1">
        <w:r>
          <w:rPr>
            <w:rStyle w:val="Hiperhivatkozs"/>
          </w:rPr>
          <w:t>Skip to content</w:t>
        </w:r>
      </w:hyperlink>
    </w:p>
    <w:p w14:paraId="1436EB9C" w14:textId="77777777" w:rsidR="00562E94" w:rsidRDefault="00562E94" w:rsidP="00562E94">
      <w:pPr>
        <w:pStyle w:val="sidebardrawer"/>
        <w:numPr>
          <w:ilvl w:val="0"/>
          <w:numId w:val="562"/>
        </w:numPr>
      </w:pPr>
    </w:p>
    <w:p w14:paraId="19F98536" w14:textId="77777777" w:rsidR="00562E94" w:rsidRDefault="00562E94" w:rsidP="00562E94">
      <w:pPr>
        <w:pStyle w:val="sidebardrawer"/>
        <w:numPr>
          <w:ilvl w:val="0"/>
          <w:numId w:val="56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4782251" w14:textId="77777777" w:rsidR="00562E94" w:rsidRDefault="00562E94" w:rsidP="00562E94">
      <w:pPr>
        <w:pStyle w:val="sidebardrawer"/>
        <w:numPr>
          <w:ilvl w:val="0"/>
          <w:numId w:val="56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FC92BA8" w14:textId="77777777" w:rsidR="00562E94" w:rsidRDefault="00562E94" w:rsidP="00562E94">
      <w:pPr>
        <w:pStyle w:val="breadcrumb-item"/>
        <w:numPr>
          <w:ilvl w:val="0"/>
          <w:numId w:val="565"/>
        </w:numPr>
      </w:pPr>
    </w:p>
    <w:p w14:paraId="439CA8A5" w14:textId="77777777" w:rsidR="00562E94" w:rsidRDefault="00562E94" w:rsidP="00562E94">
      <w:pPr>
        <w:numPr>
          <w:ilvl w:val="0"/>
          <w:numId w:val="565"/>
        </w:numPr>
        <w:spacing w:before="100" w:beforeAutospacing="1" w:after="100" w:afterAutospacing="1" w:line="240" w:lineRule="auto"/>
      </w:pPr>
      <w:r>
        <w:t>IPv4-címzés</w:t>
      </w:r>
    </w:p>
    <w:p w14:paraId="6BFE88E5" w14:textId="77777777" w:rsidR="00562E94" w:rsidRDefault="00562E94" w:rsidP="00562E94">
      <w:pPr>
        <w:numPr>
          <w:ilvl w:val="0"/>
          <w:numId w:val="565"/>
        </w:numPr>
        <w:spacing w:before="100" w:beforeAutospacing="1" w:after="100" w:afterAutospacing="1" w:line="240" w:lineRule="auto"/>
      </w:pPr>
      <w:r>
        <w:t>Egy /16 és egy /8 előtagú hálózat alhálózatokra bontása</w:t>
      </w:r>
    </w:p>
    <w:p w14:paraId="1ED6B9EC" w14:textId="77777777" w:rsidR="00562E94" w:rsidRDefault="00562E94" w:rsidP="00562E94">
      <w:pPr>
        <w:pStyle w:val="Cmsor1"/>
      </w:pPr>
      <w:r>
        <w:t>Egy /16 és egy /8 előtagú hálózat alhálózatokra bontása</w:t>
      </w:r>
    </w:p>
    <w:p w14:paraId="2EA7489C" w14:textId="77777777" w:rsidR="00562E94" w:rsidRDefault="00562E94" w:rsidP="00562E94">
      <w:r>
        <w:t>11.6.1</w:t>
      </w:r>
    </w:p>
    <w:p w14:paraId="62995326" w14:textId="77777777" w:rsidR="00562E94" w:rsidRDefault="00562E94" w:rsidP="00562E94">
      <w:pPr>
        <w:pStyle w:val="Cmsor2"/>
      </w:pPr>
      <w:r>
        <w:t>Alhálózatok létrehozása /16 előtaggal</w:t>
      </w:r>
    </w:p>
    <w:p w14:paraId="2F17C7C6" w14:textId="77777777" w:rsidR="00562E94" w:rsidRDefault="00562E94" w:rsidP="00562E94">
      <w:pPr>
        <w:pStyle w:val="NormlWeb"/>
      </w:pPr>
      <w:r>
        <w:t>Az alhálózatokra bontás egyes esetekben könnyebb, máskor nehezebb. Ez a témakör bemutatja, hogy miként hozhatunk létre olyan alhálózatokat, amelyek mindegyike azonos számú állomást tartalmaz.</w:t>
      </w:r>
    </w:p>
    <w:p w14:paraId="3E57D125" w14:textId="77777777" w:rsidR="00562E94" w:rsidRDefault="00562E94" w:rsidP="00562E94">
      <w:pPr>
        <w:pStyle w:val="NormlWeb"/>
      </w:pPr>
      <w:r>
        <w:t>Nagyobb számú alhálózatot igénylő helyzetekben olyan IPv4-hálózatra van szükség, amelyben több állomásbit kölcsönvételére van lehetőség. Például, a 172.16.0.0 hálózat címének alapértelmezett maszkja a 255.255.0.0 vagy /16. Az ebbe a tartományba eső címeknek 16 bites hálózati és 16 bites állomásazonosító része van. A 16 bites állomásazonosító rész áll rendelkezésre, hogy az alhálózatok kialakításához szükséges biteket elvegyük. A táblázat kiemeli a /16 előtagú hálózat alhálózatokra bontásának összes lehetséges forgatókönyvét.</w:t>
      </w:r>
    </w:p>
    <w:p w14:paraId="49FF4697" w14:textId="77777777" w:rsidR="00562E94" w:rsidRDefault="00562E94" w:rsidP="00562E94">
      <w:pPr>
        <w:pStyle w:val="Cmsor3"/>
      </w:pPr>
      <w:r>
        <w:t>Egy /16 előtagú hálózat alhálózatokra bontása</w:t>
      </w:r>
    </w:p>
    <w:tbl>
      <w:tblPr>
        <w:tblW w:w="9375" w:type="dxa"/>
        <w:tblCellSpacing w:w="15" w:type="dxa"/>
        <w:tblCellMar>
          <w:top w:w="15" w:type="dxa"/>
          <w:left w:w="15" w:type="dxa"/>
          <w:bottom w:w="15" w:type="dxa"/>
          <w:right w:w="15" w:type="dxa"/>
        </w:tblCellMar>
        <w:tblLook w:val="04A0" w:firstRow="1" w:lastRow="0" w:firstColumn="1" w:lastColumn="0" w:noHBand="0" w:noVBand="1"/>
      </w:tblPr>
      <w:tblGrid>
        <w:gridCol w:w="1160"/>
        <w:gridCol w:w="1856"/>
        <w:gridCol w:w="5064"/>
        <w:gridCol w:w="1154"/>
        <w:gridCol w:w="938"/>
      </w:tblGrid>
      <w:tr w:rsidR="00562E94" w14:paraId="07DAC877" w14:textId="77777777" w:rsidTr="00562E94">
        <w:trPr>
          <w:tblHeader/>
          <w:tblCellSpacing w:w="15" w:type="dxa"/>
        </w:trPr>
        <w:tc>
          <w:tcPr>
            <w:tcW w:w="0" w:type="auto"/>
            <w:gridSpan w:val="5"/>
            <w:tcBorders>
              <w:top w:val="nil"/>
              <w:left w:val="nil"/>
              <w:bottom w:val="nil"/>
              <w:right w:val="nil"/>
            </w:tcBorders>
            <w:vAlign w:val="center"/>
            <w:hideMark/>
          </w:tcPr>
          <w:p w14:paraId="6143FA00" w14:textId="77777777" w:rsidR="00562E94" w:rsidRDefault="00562E94">
            <w:pPr>
              <w:jc w:val="center"/>
              <w:rPr>
                <w:sz w:val="24"/>
                <w:szCs w:val="24"/>
              </w:rPr>
            </w:pPr>
            <w:r>
              <w:t>Prefix LengthSubnet MaskNetwork Address (n = network, h = host)# of subnets# of hosts/17255.255.128.0nnnnnnnn.nnnnnnnn.nhhhhhhh.hhhhhhhh 11111111.11111111.10000000.00000000232766/18255.255.192.0nnnnnnnn.nnnnnnnn.nnhhhhhh.hhhhhhhh 11111111.11111111.11000000.00000000416382/19255.255.224.0nnnnnnnn.nnnnnnnn.nnnhhhhh.hhhhhhhh 11111111.11111111.11100000.0000000088190/20255.255.240.0nnnnnnnn.nnnnnnnn.nnnnhhhh.hhhhhhhh 11111111.11111111.11110000.00000000164094/21255.255.248.0nnnnnnnn.nnnnnnnn.nnnnnhhh.hhhhhhhh 11111111.11111111.11111000.00000000322046/22255.255.252.0nnnnnnnn.nnnnnnnn.nnnnnnhh.hhhhhhhh 11111111.11111111.11111100.00000000641022/23255.255.254.0nnnnnnnn.nnnnnnnn.nnnnnnnh.hhhhhhhh 11111111.11111111.11111110.00000000128510/24255.255.255.0nnnnnnnn.nnnnnnnn.nnnnnnnn.hhhhhhhh 11111111.11111111.11111111.00000000256254/25255.255.255.128nnnnnnnn.nnnnnnnn.nnnnnnnn.nhhhhhhh 11111111.11111111.11111111.10000000512126/26255.255.255.192nnnnnnnn.nnnnnnnn.nnnnnnnn.nnhhhhhh 11111111.11111111.11111111.11000000102462/27255.255.255.224nnnnnnnn.nnnnnnnn.nnnnnnnn.nnnhhhhh 11111111.11111111.11111111.11100000204830/28255.255.255.240nnnnnnnn.nnnnnnnn.nnnnnnnn.nnnnhhhh 11111111.11111111.11111111.11110000409614/29255.255.255.248nnnnnnnn.nnnnnnnn.nnnnnnnn.nnnnnhhh 11111111.11111111.11111111.1111100081926/30255.255.255.252nnnnnnnn.nnnnnnnn.nnnnnnnn.nnnnnnhh 11111111.11111111.11111111.11111100163842</w:t>
            </w:r>
          </w:p>
        </w:tc>
      </w:tr>
      <w:tr w:rsidR="00562E94" w14:paraId="62C84B43" w14:textId="77777777" w:rsidTr="00562E94">
        <w:trPr>
          <w:tblHeader/>
          <w:tblCellSpacing w:w="15" w:type="dxa"/>
        </w:trPr>
        <w:tc>
          <w:tcPr>
            <w:tcW w:w="0" w:type="auto"/>
            <w:vAlign w:val="center"/>
            <w:hideMark/>
          </w:tcPr>
          <w:p w14:paraId="6F49375F" w14:textId="77777777" w:rsidR="00562E94" w:rsidRDefault="00562E94">
            <w:pPr>
              <w:jc w:val="center"/>
              <w:rPr>
                <w:b/>
                <w:bCs/>
              </w:rPr>
            </w:pPr>
            <w:r>
              <w:rPr>
                <w:rStyle w:val="Kiemels2"/>
              </w:rPr>
              <w:t>Prefix Length</w:t>
            </w:r>
            <w:r>
              <w:rPr>
                <w:b/>
                <w:bCs/>
              </w:rPr>
              <w:t xml:space="preserve"> </w:t>
            </w:r>
          </w:p>
        </w:tc>
        <w:tc>
          <w:tcPr>
            <w:tcW w:w="0" w:type="auto"/>
            <w:vAlign w:val="center"/>
            <w:hideMark/>
          </w:tcPr>
          <w:p w14:paraId="66DE35EA" w14:textId="77777777" w:rsidR="00562E94" w:rsidRDefault="00562E94">
            <w:pPr>
              <w:jc w:val="center"/>
              <w:rPr>
                <w:b/>
                <w:bCs/>
              </w:rPr>
            </w:pPr>
            <w:r>
              <w:rPr>
                <w:rStyle w:val="Kiemels2"/>
              </w:rPr>
              <w:t>Subnet Mask</w:t>
            </w:r>
            <w:r>
              <w:rPr>
                <w:b/>
                <w:bCs/>
              </w:rPr>
              <w:t xml:space="preserve"> </w:t>
            </w:r>
          </w:p>
        </w:tc>
        <w:tc>
          <w:tcPr>
            <w:tcW w:w="0" w:type="auto"/>
            <w:vAlign w:val="center"/>
            <w:hideMark/>
          </w:tcPr>
          <w:p w14:paraId="75C73C54" w14:textId="77777777" w:rsidR="00562E94" w:rsidRDefault="00562E94">
            <w:pPr>
              <w:jc w:val="center"/>
              <w:rPr>
                <w:b/>
                <w:bCs/>
              </w:rPr>
            </w:pPr>
            <w:r>
              <w:rPr>
                <w:rStyle w:val="Kiemels2"/>
              </w:rPr>
              <w:t xml:space="preserve">Network Address </w:t>
            </w:r>
            <w:r>
              <w:rPr>
                <w:b/>
                <w:bCs/>
              </w:rPr>
              <w:br/>
            </w:r>
            <w:r>
              <w:rPr>
                <w:rStyle w:val="Kiemels2"/>
              </w:rPr>
              <w:t>(n = network, h = host)</w:t>
            </w:r>
            <w:r>
              <w:rPr>
                <w:b/>
                <w:bCs/>
              </w:rPr>
              <w:t xml:space="preserve"> </w:t>
            </w:r>
          </w:p>
        </w:tc>
        <w:tc>
          <w:tcPr>
            <w:tcW w:w="0" w:type="auto"/>
            <w:vAlign w:val="center"/>
            <w:hideMark/>
          </w:tcPr>
          <w:p w14:paraId="7762590D" w14:textId="77777777" w:rsidR="00562E94" w:rsidRDefault="00562E94">
            <w:pPr>
              <w:jc w:val="center"/>
              <w:rPr>
                <w:b/>
                <w:bCs/>
              </w:rPr>
            </w:pPr>
            <w:r>
              <w:rPr>
                <w:rStyle w:val="Kiemels2"/>
              </w:rPr>
              <w:t># of subnets</w:t>
            </w:r>
            <w:r>
              <w:rPr>
                <w:b/>
                <w:bCs/>
              </w:rPr>
              <w:t xml:space="preserve"> </w:t>
            </w:r>
          </w:p>
        </w:tc>
        <w:tc>
          <w:tcPr>
            <w:tcW w:w="0" w:type="auto"/>
            <w:vAlign w:val="center"/>
            <w:hideMark/>
          </w:tcPr>
          <w:p w14:paraId="12FF2F5A" w14:textId="77777777" w:rsidR="00562E94" w:rsidRDefault="00562E94">
            <w:pPr>
              <w:jc w:val="center"/>
              <w:rPr>
                <w:b/>
                <w:bCs/>
              </w:rPr>
            </w:pPr>
            <w:r>
              <w:rPr>
                <w:rStyle w:val="Kiemels2"/>
              </w:rPr>
              <w:t># of hosts</w:t>
            </w:r>
            <w:r>
              <w:rPr>
                <w:b/>
                <w:bCs/>
              </w:rPr>
              <w:t xml:space="preserve"> </w:t>
            </w:r>
          </w:p>
        </w:tc>
      </w:tr>
      <w:tr w:rsidR="00562E94" w14:paraId="6A926839" w14:textId="77777777" w:rsidTr="00562E94">
        <w:trPr>
          <w:tblCellSpacing w:w="15" w:type="dxa"/>
        </w:trPr>
        <w:tc>
          <w:tcPr>
            <w:tcW w:w="0" w:type="auto"/>
            <w:vAlign w:val="center"/>
            <w:hideMark/>
          </w:tcPr>
          <w:p w14:paraId="38FC32B1" w14:textId="77777777" w:rsidR="00562E94" w:rsidRDefault="00562E94">
            <w:r>
              <w:t>/17</w:t>
            </w:r>
          </w:p>
        </w:tc>
        <w:tc>
          <w:tcPr>
            <w:tcW w:w="0" w:type="auto"/>
            <w:vAlign w:val="center"/>
            <w:hideMark/>
          </w:tcPr>
          <w:p w14:paraId="3E31729D" w14:textId="77777777" w:rsidR="00562E94" w:rsidRDefault="00562E94">
            <w:r>
              <w:t>255.255.128.0</w:t>
            </w:r>
          </w:p>
        </w:tc>
        <w:tc>
          <w:tcPr>
            <w:tcW w:w="0" w:type="auto"/>
            <w:vAlign w:val="center"/>
            <w:hideMark/>
          </w:tcPr>
          <w:p w14:paraId="0A06C15D" w14:textId="77777777" w:rsidR="00562E94" w:rsidRDefault="00562E94">
            <w:pPr>
              <w:pStyle w:val="HTML-kntformzott"/>
            </w:pPr>
            <w:r>
              <w:t>nnnnnnnn.nnnnnnnn.</w:t>
            </w:r>
            <w:r>
              <w:rPr>
                <w:rStyle w:val="Kiemels2"/>
              </w:rPr>
              <w:t>n</w:t>
            </w:r>
            <w:r>
              <w:t xml:space="preserve">hhhhhhh.hhhhhhhh </w:t>
            </w:r>
            <w:r>
              <w:br/>
              <w:t>11111111.11111111.</w:t>
            </w:r>
            <w:r>
              <w:rPr>
                <w:rStyle w:val="Kiemels2"/>
              </w:rPr>
              <w:t>1</w:t>
            </w:r>
            <w:r>
              <w:t>0000000.00000000</w:t>
            </w:r>
          </w:p>
        </w:tc>
        <w:tc>
          <w:tcPr>
            <w:tcW w:w="0" w:type="auto"/>
            <w:vAlign w:val="center"/>
            <w:hideMark/>
          </w:tcPr>
          <w:p w14:paraId="4034B579" w14:textId="77777777" w:rsidR="00562E94" w:rsidRDefault="00562E94">
            <w:r>
              <w:rPr>
                <w:rStyle w:val="Kiemels2"/>
              </w:rPr>
              <w:t>2</w:t>
            </w:r>
            <w:r>
              <w:t xml:space="preserve"> </w:t>
            </w:r>
          </w:p>
        </w:tc>
        <w:tc>
          <w:tcPr>
            <w:tcW w:w="0" w:type="auto"/>
            <w:vAlign w:val="center"/>
            <w:hideMark/>
          </w:tcPr>
          <w:p w14:paraId="4122AEA3" w14:textId="77777777" w:rsidR="00562E94" w:rsidRDefault="00562E94">
            <w:r>
              <w:t>32766</w:t>
            </w:r>
          </w:p>
        </w:tc>
      </w:tr>
      <w:tr w:rsidR="00562E94" w14:paraId="6E06DE75" w14:textId="77777777" w:rsidTr="00562E94">
        <w:trPr>
          <w:tblCellSpacing w:w="15" w:type="dxa"/>
        </w:trPr>
        <w:tc>
          <w:tcPr>
            <w:tcW w:w="0" w:type="auto"/>
            <w:vAlign w:val="center"/>
            <w:hideMark/>
          </w:tcPr>
          <w:p w14:paraId="0DB537B7" w14:textId="77777777" w:rsidR="00562E94" w:rsidRDefault="00562E94">
            <w:r>
              <w:t>/18</w:t>
            </w:r>
          </w:p>
        </w:tc>
        <w:tc>
          <w:tcPr>
            <w:tcW w:w="0" w:type="auto"/>
            <w:vAlign w:val="center"/>
            <w:hideMark/>
          </w:tcPr>
          <w:p w14:paraId="7C271542" w14:textId="77777777" w:rsidR="00562E94" w:rsidRDefault="00562E94">
            <w:r>
              <w:t>255.255.192.0</w:t>
            </w:r>
          </w:p>
        </w:tc>
        <w:tc>
          <w:tcPr>
            <w:tcW w:w="0" w:type="auto"/>
            <w:vAlign w:val="center"/>
            <w:hideMark/>
          </w:tcPr>
          <w:p w14:paraId="02678482" w14:textId="77777777" w:rsidR="00562E94" w:rsidRDefault="00562E94">
            <w:pPr>
              <w:pStyle w:val="HTML-kntformzott"/>
            </w:pPr>
            <w:r>
              <w:t>nnnnnnnn.nnnnnnnn.</w:t>
            </w:r>
            <w:r>
              <w:rPr>
                <w:rStyle w:val="Kiemels2"/>
              </w:rPr>
              <w:t>nn</w:t>
            </w:r>
            <w:r>
              <w:t xml:space="preserve">hhhhhh.hhhhhhhh </w:t>
            </w:r>
            <w:r>
              <w:br/>
              <w:t>11111111.11111111.</w:t>
            </w:r>
            <w:r>
              <w:rPr>
                <w:rStyle w:val="Kiemels2"/>
              </w:rPr>
              <w:t>11</w:t>
            </w:r>
            <w:r>
              <w:t>000000.00000000</w:t>
            </w:r>
          </w:p>
        </w:tc>
        <w:tc>
          <w:tcPr>
            <w:tcW w:w="0" w:type="auto"/>
            <w:vAlign w:val="center"/>
            <w:hideMark/>
          </w:tcPr>
          <w:p w14:paraId="585328B2" w14:textId="77777777" w:rsidR="00562E94" w:rsidRDefault="00562E94">
            <w:r>
              <w:rPr>
                <w:rStyle w:val="Kiemels2"/>
              </w:rPr>
              <w:t>4</w:t>
            </w:r>
            <w:r>
              <w:t xml:space="preserve"> </w:t>
            </w:r>
          </w:p>
        </w:tc>
        <w:tc>
          <w:tcPr>
            <w:tcW w:w="0" w:type="auto"/>
            <w:vAlign w:val="center"/>
            <w:hideMark/>
          </w:tcPr>
          <w:p w14:paraId="094D1AB9" w14:textId="77777777" w:rsidR="00562E94" w:rsidRDefault="00562E94">
            <w:r>
              <w:t>16382</w:t>
            </w:r>
          </w:p>
        </w:tc>
      </w:tr>
      <w:tr w:rsidR="00562E94" w14:paraId="39BA8E3E" w14:textId="77777777" w:rsidTr="00562E94">
        <w:trPr>
          <w:tblCellSpacing w:w="15" w:type="dxa"/>
        </w:trPr>
        <w:tc>
          <w:tcPr>
            <w:tcW w:w="0" w:type="auto"/>
            <w:vAlign w:val="center"/>
            <w:hideMark/>
          </w:tcPr>
          <w:p w14:paraId="189111A3" w14:textId="77777777" w:rsidR="00562E94" w:rsidRDefault="00562E94">
            <w:r>
              <w:lastRenderedPageBreak/>
              <w:t>/19</w:t>
            </w:r>
          </w:p>
        </w:tc>
        <w:tc>
          <w:tcPr>
            <w:tcW w:w="0" w:type="auto"/>
            <w:vAlign w:val="center"/>
            <w:hideMark/>
          </w:tcPr>
          <w:p w14:paraId="105E59AF" w14:textId="77777777" w:rsidR="00562E94" w:rsidRDefault="00562E94">
            <w:r>
              <w:t>255.255.224.0</w:t>
            </w:r>
          </w:p>
        </w:tc>
        <w:tc>
          <w:tcPr>
            <w:tcW w:w="0" w:type="auto"/>
            <w:vAlign w:val="center"/>
            <w:hideMark/>
          </w:tcPr>
          <w:p w14:paraId="0EA33C49" w14:textId="77777777" w:rsidR="00562E94" w:rsidRDefault="00562E94">
            <w:pPr>
              <w:pStyle w:val="HTML-kntformzott"/>
            </w:pPr>
            <w:r>
              <w:t>nnnnnnnn.nnnnnnnn.</w:t>
            </w:r>
            <w:r>
              <w:rPr>
                <w:rStyle w:val="Kiemels2"/>
              </w:rPr>
              <w:t>nnn</w:t>
            </w:r>
            <w:r>
              <w:t xml:space="preserve">hhhhh.hhhhhhhh </w:t>
            </w:r>
            <w:r>
              <w:br/>
              <w:t>11111111.11111111.</w:t>
            </w:r>
            <w:r>
              <w:rPr>
                <w:rStyle w:val="Kiemels2"/>
              </w:rPr>
              <w:t>111</w:t>
            </w:r>
            <w:r>
              <w:t>00000.00000000</w:t>
            </w:r>
          </w:p>
        </w:tc>
        <w:tc>
          <w:tcPr>
            <w:tcW w:w="0" w:type="auto"/>
            <w:vAlign w:val="center"/>
            <w:hideMark/>
          </w:tcPr>
          <w:p w14:paraId="274C685B" w14:textId="77777777" w:rsidR="00562E94" w:rsidRDefault="00562E94">
            <w:r>
              <w:rPr>
                <w:rStyle w:val="Kiemels2"/>
              </w:rPr>
              <w:t>8</w:t>
            </w:r>
            <w:r>
              <w:t xml:space="preserve"> </w:t>
            </w:r>
          </w:p>
        </w:tc>
        <w:tc>
          <w:tcPr>
            <w:tcW w:w="0" w:type="auto"/>
            <w:vAlign w:val="center"/>
            <w:hideMark/>
          </w:tcPr>
          <w:p w14:paraId="394C2880" w14:textId="77777777" w:rsidR="00562E94" w:rsidRDefault="00562E94">
            <w:r>
              <w:t>8190</w:t>
            </w:r>
          </w:p>
        </w:tc>
      </w:tr>
      <w:tr w:rsidR="00562E94" w14:paraId="3F3FCC91" w14:textId="77777777" w:rsidTr="00562E94">
        <w:trPr>
          <w:tblCellSpacing w:w="15" w:type="dxa"/>
        </w:trPr>
        <w:tc>
          <w:tcPr>
            <w:tcW w:w="0" w:type="auto"/>
            <w:vAlign w:val="center"/>
            <w:hideMark/>
          </w:tcPr>
          <w:p w14:paraId="44EFAEE6" w14:textId="77777777" w:rsidR="00562E94" w:rsidRDefault="00562E94">
            <w:r>
              <w:t>/20</w:t>
            </w:r>
          </w:p>
        </w:tc>
        <w:tc>
          <w:tcPr>
            <w:tcW w:w="0" w:type="auto"/>
            <w:vAlign w:val="center"/>
            <w:hideMark/>
          </w:tcPr>
          <w:p w14:paraId="3A15873F" w14:textId="77777777" w:rsidR="00562E94" w:rsidRDefault="00562E94">
            <w:r>
              <w:t>255.255.240.0</w:t>
            </w:r>
          </w:p>
        </w:tc>
        <w:tc>
          <w:tcPr>
            <w:tcW w:w="0" w:type="auto"/>
            <w:vAlign w:val="center"/>
            <w:hideMark/>
          </w:tcPr>
          <w:p w14:paraId="66F23F9F" w14:textId="77777777" w:rsidR="00562E94" w:rsidRDefault="00562E94">
            <w:pPr>
              <w:pStyle w:val="HTML-kntformzott"/>
            </w:pPr>
            <w:r>
              <w:t>nnnnnnnn.nnnnnnnn.</w:t>
            </w:r>
            <w:r>
              <w:rPr>
                <w:rStyle w:val="Kiemels2"/>
              </w:rPr>
              <w:t>nnnn</w:t>
            </w:r>
            <w:r>
              <w:t xml:space="preserve">hhhh.hhhhhhhh </w:t>
            </w:r>
            <w:r>
              <w:br/>
              <w:t>11111111.11111111.</w:t>
            </w:r>
            <w:r>
              <w:rPr>
                <w:rStyle w:val="Kiemels2"/>
              </w:rPr>
              <w:t>1111</w:t>
            </w:r>
            <w:r>
              <w:t>0000.00000000</w:t>
            </w:r>
          </w:p>
        </w:tc>
        <w:tc>
          <w:tcPr>
            <w:tcW w:w="0" w:type="auto"/>
            <w:vAlign w:val="center"/>
            <w:hideMark/>
          </w:tcPr>
          <w:p w14:paraId="767F9864" w14:textId="77777777" w:rsidR="00562E94" w:rsidRDefault="00562E94">
            <w:r>
              <w:rPr>
                <w:rStyle w:val="Kiemels2"/>
              </w:rPr>
              <w:t>16</w:t>
            </w:r>
            <w:r>
              <w:t xml:space="preserve"> </w:t>
            </w:r>
          </w:p>
        </w:tc>
        <w:tc>
          <w:tcPr>
            <w:tcW w:w="0" w:type="auto"/>
            <w:vAlign w:val="center"/>
            <w:hideMark/>
          </w:tcPr>
          <w:p w14:paraId="1806282C" w14:textId="77777777" w:rsidR="00562E94" w:rsidRDefault="00562E94">
            <w:r>
              <w:t>4094</w:t>
            </w:r>
          </w:p>
        </w:tc>
      </w:tr>
      <w:tr w:rsidR="00562E94" w14:paraId="5DB7808F" w14:textId="77777777" w:rsidTr="00562E94">
        <w:trPr>
          <w:tblCellSpacing w:w="15" w:type="dxa"/>
        </w:trPr>
        <w:tc>
          <w:tcPr>
            <w:tcW w:w="0" w:type="auto"/>
            <w:vAlign w:val="center"/>
            <w:hideMark/>
          </w:tcPr>
          <w:p w14:paraId="0D97B371" w14:textId="77777777" w:rsidR="00562E94" w:rsidRDefault="00562E94">
            <w:r>
              <w:t>/21</w:t>
            </w:r>
          </w:p>
        </w:tc>
        <w:tc>
          <w:tcPr>
            <w:tcW w:w="0" w:type="auto"/>
            <w:vAlign w:val="center"/>
            <w:hideMark/>
          </w:tcPr>
          <w:p w14:paraId="0FCBA496" w14:textId="77777777" w:rsidR="00562E94" w:rsidRDefault="00562E94">
            <w:r>
              <w:t>255.255.248.0</w:t>
            </w:r>
          </w:p>
        </w:tc>
        <w:tc>
          <w:tcPr>
            <w:tcW w:w="0" w:type="auto"/>
            <w:vAlign w:val="center"/>
            <w:hideMark/>
          </w:tcPr>
          <w:p w14:paraId="1275BA41" w14:textId="77777777" w:rsidR="00562E94" w:rsidRDefault="00562E94">
            <w:pPr>
              <w:pStyle w:val="HTML-kntformzott"/>
            </w:pPr>
            <w:r>
              <w:t>nnnnnnnn.nnnnnnnn.</w:t>
            </w:r>
            <w:r>
              <w:rPr>
                <w:rStyle w:val="Kiemels2"/>
              </w:rPr>
              <w:t>nnnnn</w:t>
            </w:r>
            <w:r>
              <w:t xml:space="preserve">hhh.hhhhhhhh </w:t>
            </w:r>
            <w:r>
              <w:br/>
              <w:t>11111111.11111111.</w:t>
            </w:r>
            <w:r>
              <w:rPr>
                <w:rStyle w:val="Kiemels2"/>
              </w:rPr>
              <w:t>11111</w:t>
            </w:r>
            <w:r>
              <w:t>000.00000000</w:t>
            </w:r>
          </w:p>
        </w:tc>
        <w:tc>
          <w:tcPr>
            <w:tcW w:w="0" w:type="auto"/>
            <w:vAlign w:val="center"/>
            <w:hideMark/>
          </w:tcPr>
          <w:p w14:paraId="49770616" w14:textId="77777777" w:rsidR="00562E94" w:rsidRDefault="00562E94">
            <w:r>
              <w:rPr>
                <w:rStyle w:val="Kiemels2"/>
              </w:rPr>
              <w:t>32</w:t>
            </w:r>
            <w:r>
              <w:t xml:space="preserve"> </w:t>
            </w:r>
          </w:p>
        </w:tc>
        <w:tc>
          <w:tcPr>
            <w:tcW w:w="0" w:type="auto"/>
            <w:vAlign w:val="center"/>
            <w:hideMark/>
          </w:tcPr>
          <w:p w14:paraId="763155DA" w14:textId="77777777" w:rsidR="00562E94" w:rsidRDefault="00562E94">
            <w:r>
              <w:t>2046</w:t>
            </w:r>
          </w:p>
        </w:tc>
      </w:tr>
      <w:tr w:rsidR="00562E94" w14:paraId="7F6E0872" w14:textId="77777777" w:rsidTr="00562E94">
        <w:trPr>
          <w:tblCellSpacing w:w="15" w:type="dxa"/>
        </w:trPr>
        <w:tc>
          <w:tcPr>
            <w:tcW w:w="0" w:type="auto"/>
            <w:vAlign w:val="center"/>
            <w:hideMark/>
          </w:tcPr>
          <w:p w14:paraId="63CBCB3C" w14:textId="77777777" w:rsidR="00562E94" w:rsidRDefault="00562E94">
            <w:r>
              <w:t>/22</w:t>
            </w:r>
          </w:p>
        </w:tc>
        <w:tc>
          <w:tcPr>
            <w:tcW w:w="0" w:type="auto"/>
            <w:vAlign w:val="center"/>
            <w:hideMark/>
          </w:tcPr>
          <w:p w14:paraId="1C409C1C" w14:textId="77777777" w:rsidR="00562E94" w:rsidRDefault="00562E94">
            <w:r>
              <w:t>255.255.252.0</w:t>
            </w:r>
          </w:p>
        </w:tc>
        <w:tc>
          <w:tcPr>
            <w:tcW w:w="0" w:type="auto"/>
            <w:vAlign w:val="center"/>
            <w:hideMark/>
          </w:tcPr>
          <w:p w14:paraId="75B19371" w14:textId="77777777" w:rsidR="00562E94" w:rsidRDefault="00562E94">
            <w:pPr>
              <w:pStyle w:val="HTML-kntformzott"/>
            </w:pPr>
            <w:r>
              <w:t>nnnnnnnn.nnnnnnnn.</w:t>
            </w:r>
            <w:r>
              <w:rPr>
                <w:rStyle w:val="Kiemels2"/>
              </w:rPr>
              <w:t>nnnnnn</w:t>
            </w:r>
            <w:r>
              <w:t xml:space="preserve">hh.hhhhhhhh </w:t>
            </w:r>
            <w:r>
              <w:br/>
              <w:t>11111111.11111111.</w:t>
            </w:r>
            <w:r>
              <w:rPr>
                <w:rStyle w:val="Kiemels2"/>
              </w:rPr>
              <w:t>111111</w:t>
            </w:r>
            <w:r>
              <w:t>00.00000000</w:t>
            </w:r>
          </w:p>
        </w:tc>
        <w:tc>
          <w:tcPr>
            <w:tcW w:w="0" w:type="auto"/>
            <w:vAlign w:val="center"/>
            <w:hideMark/>
          </w:tcPr>
          <w:p w14:paraId="38725BE0" w14:textId="77777777" w:rsidR="00562E94" w:rsidRDefault="00562E94">
            <w:r>
              <w:rPr>
                <w:rStyle w:val="Kiemels2"/>
              </w:rPr>
              <w:t>64</w:t>
            </w:r>
            <w:r>
              <w:t xml:space="preserve"> </w:t>
            </w:r>
          </w:p>
        </w:tc>
        <w:tc>
          <w:tcPr>
            <w:tcW w:w="0" w:type="auto"/>
            <w:vAlign w:val="center"/>
            <w:hideMark/>
          </w:tcPr>
          <w:p w14:paraId="163B63BD" w14:textId="77777777" w:rsidR="00562E94" w:rsidRDefault="00562E94">
            <w:r>
              <w:t>1022</w:t>
            </w:r>
          </w:p>
        </w:tc>
      </w:tr>
      <w:tr w:rsidR="00562E94" w14:paraId="024D3F3B" w14:textId="77777777" w:rsidTr="00562E94">
        <w:trPr>
          <w:tblCellSpacing w:w="15" w:type="dxa"/>
        </w:trPr>
        <w:tc>
          <w:tcPr>
            <w:tcW w:w="0" w:type="auto"/>
            <w:vAlign w:val="center"/>
            <w:hideMark/>
          </w:tcPr>
          <w:p w14:paraId="3B4705DC" w14:textId="77777777" w:rsidR="00562E94" w:rsidRDefault="00562E94">
            <w:r>
              <w:t>/23</w:t>
            </w:r>
          </w:p>
        </w:tc>
        <w:tc>
          <w:tcPr>
            <w:tcW w:w="0" w:type="auto"/>
            <w:vAlign w:val="center"/>
            <w:hideMark/>
          </w:tcPr>
          <w:p w14:paraId="2EB899EC" w14:textId="77777777" w:rsidR="00562E94" w:rsidRDefault="00562E94">
            <w:r>
              <w:t>255.255.254.0</w:t>
            </w:r>
          </w:p>
        </w:tc>
        <w:tc>
          <w:tcPr>
            <w:tcW w:w="0" w:type="auto"/>
            <w:vAlign w:val="center"/>
            <w:hideMark/>
          </w:tcPr>
          <w:p w14:paraId="7AF5B3C5" w14:textId="77777777" w:rsidR="00562E94" w:rsidRDefault="00562E94">
            <w:pPr>
              <w:pStyle w:val="HTML-kntformzott"/>
            </w:pPr>
            <w:r>
              <w:t>nnnnnnnn.nnnnnnnn.</w:t>
            </w:r>
            <w:r>
              <w:rPr>
                <w:rStyle w:val="Kiemels2"/>
              </w:rPr>
              <w:t>nnnnnnn</w:t>
            </w:r>
            <w:r>
              <w:t xml:space="preserve">h.hhhhhhhh </w:t>
            </w:r>
            <w:r>
              <w:br/>
              <w:t>11111111.11111111.</w:t>
            </w:r>
            <w:r>
              <w:rPr>
                <w:rStyle w:val="Kiemels2"/>
              </w:rPr>
              <w:t>1111111</w:t>
            </w:r>
            <w:r>
              <w:t>0.00000000</w:t>
            </w:r>
          </w:p>
        </w:tc>
        <w:tc>
          <w:tcPr>
            <w:tcW w:w="0" w:type="auto"/>
            <w:vAlign w:val="center"/>
            <w:hideMark/>
          </w:tcPr>
          <w:p w14:paraId="3EFE7FE2" w14:textId="77777777" w:rsidR="00562E94" w:rsidRDefault="00562E94">
            <w:r>
              <w:rPr>
                <w:rStyle w:val="Kiemels2"/>
              </w:rPr>
              <w:t>128</w:t>
            </w:r>
            <w:r>
              <w:t xml:space="preserve"> </w:t>
            </w:r>
          </w:p>
        </w:tc>
        <w:tc>
          <w:tcPr>
            <w:tcW w:w="0" w:type="auto"/>
            <w:vAlign w:val="center"/>
            <w:hideMark/>
          </w:tcPr>
          <w:p w14:paraId="447CC98F" w14:textId="77777777" w:rsidR="00562E94" w:rsidRDefault="00562E94">
            <w:r>
              <w:t>510</w:t>
            </w:r>
          </w:p>
        </w:tc>
      </w:tr>
      <w:tr w:rsidR="00562E94" w14:paraId="5C1ACE0B" w14:textId="77777777" w:rsidTr="00562E94">
        <w:trPr>
          <w:tblCellSpacing w:w="15" w:type="dxa"/>
        </w:trPr>
        <w:tc>
          <w:tcPr>
            <w:tcW w:w="0" w:type="auto"/>
            <w:vAlign w:val="center"/>
            <w:hideMark/>
          </w:tcPr>
          <w:p w14:paraId="687F6A76" w14:textId="77777777" w:rsidR="00562E94" w:rsidRDefault="00562E94">
            <w:r>
              <w:t>/24</w:t>
            </w:r>
          </w:p>
        </w:tc>
        <w:tc>
          <w:tcPr>
            <w:tcW w:w="0" w:type="auto"/>
            <w:vAlign w:val="center"/>
            <w:hideMark/>
          </w:tcPr>
          <w:p w14:paraId="7B241B44" w14:textId="77777777" w:rsidR="00562E94" w:rsidRDefault="00562E94">
            <w:r>
              <w:t>255.255.255.0</w:t>
            </w:r>
          </w:p>
        </w:tc>
        <w:tc>
          <w:tcPr>
            <w:tcW w:w="0" w:type="auto"/>
            <w:vAlign w:val="center"/>
            <w:hideMark/>
          </w:tcPr>
          <w:p w14:paraId="3336EDD9" w14:textId="77777777" w:rsidR="00562E94" w:rsidRDefault="00562E94">
            <w:pPr>
              <w:pStyle w:val="HTML-kntformzott"/>
            </w:pPr>
            <w:r>
              <w:t>nnnnnnnn.nnnnnnnn.</w:t>
            </w:r>
            <w:r>
              <w:rPr>
                <w:rStyle w:val="Kiemels2"/>
              </w:rPr>
              <w:t>nnnnnnnn</w:t>
            </w:r>
            <w:r>
              <w:t xml:space="preserve">.hhhhhhhh </w:t>
            </w:r>
            <w:r>
              <w:br/>
              <w:t>11111111.11111111.</w:t>
            </w:r>
            <w:r>
              <w:rPr>
                <w:rStyle w:val="Kiemels2"/>
              </w:rPr>
              <w:t>11111111</w:t>
            </w:r>
            <w:r>
              <w:t>.00000000</w:t>
            </w:r>
          </w:p>
        </w:tc>
        <w:tc>
          <w:tcPr>
            <w:tcW w:w="0" w:type="auto"/>
            <w:vAlign w:val="center"/>
            <w:hideMark/>
          </w:tcPr>
          <w:p w14:paraId="5D4F7845" w14:textId="77777777" w:rsidR="00562E94" w:rsidRDefault="00562E94">
            <w:r>
              <w:rPr>
                <w:rStyle w:val="Kiemels2"/>
              </w:rPr>
              <w:t>256</w:t>
            </w:r>
            <w:r>
              <w:t xml:space="preserve"> </w:t>
            </w:r>
          </w:p>
        </w:tc>
        <w:tc>
          <w:tcPr>
            <w:tcW w:w="0" w:type="auto"/>
            <w:vAlign w:val="center"/>
            <w:hideMark/>
          </w:tcPr>
          <w:p w14:paraId="4CC5D21F" w14:textId="77777777" w:rsidR="00562E94" w:rsidRDefault="00562E94">
            <w:r>
              <w:t>254</w:t>
            </w:r>
          </w:p>
        </w:tc>
      </w:tr>
      <w:tr w:rsidR="00562E94" w14:paraId="5BB155FA" w14:textId="77777777" w:rsidTr="00562E94">
        <w:trPr>
          <w:tblCellSpacing w:w="15" w:type="dxa"/>
        </w:trPr>
        <w:tc>
          <w:tcPr>
            <w:tcW w:w="0" w:type="auto"/>
            <w:vAlign w:val="center"/>
            <w:hideMark/>
          </w:tcPr>
          <w:p w14:paraId="0B5F7396" w14:textId="77777777" w:rsidR="00562E94" w:rsidRDefault="00562E94">
            <w:r>
              <w:t>/25</w:t>
            </w:r>
          </w:p>
        </w:tc>
        <w:tc>
          <w:tcPr>
            <w:tcW w:w="0" w:type="auto"/>
            <w:vAlign w:val="center"/>
            <w:hideMark/>
          </w:tcPr>
          <w:p w14:paraId="67E1F112" w14:textId="77777777" w:rsidR="00562E94" w:rsidRDefault="00562E94">
            <w:r>
              <w:t>255.255.255.128</w:t>
            </w:r>
          </w:p>
        </w:tc>
        <w:tc>
          <w:tcPr>
            <w:tcW w:w="0" w:type="auto"/>
            <w:vAlign w:val="center"/>
            <w:hideMark/>
          </w:tcPr>
          <w:p w14:paraId="61EA267D" w14:textId="77777777" w:rsidR="00562E94" w:rsidRDefault="00562E94">
            <w:pPr>
              <w:pStyle w:val="HTML-kntformzott"/>
            </w:pPr>
            <w:r>
              <w:t>nnnnnnnn.nnnnnnnn.</w:t>
            </w:r>
            <w:r>
              <w:rPr>
                <w:rStyle w:val="Kiemels2"/>
              </w:rPr>
              <w:t>nnnnnnnn.n</w:t>
            </w:r>
            <w:r>
              <w:t xml:space="preserve">hhhhhhh </w:t>
            </w:r>
            <w:r>
              <w:br/>
              <w:t>11111111.11111111.</w:t>
            </w:r>
            <w:r>
              <w:rPr>
                <w:rStyle w:val="Kiemels2"/>
              </w:rPr>
              <w:t>11111111.1</w:t>
            </w:r>
            <w:r>
              <w:t>0000000</w:t>
            </w:r>
          </w:p>
        </w:tc>
        <w:tc>
          <w:tcPr>
            <w:tcW w:w="0" w:type="auto"/>
            <w:vAlign w:val="center"/>
            <w:hideMark/>
          </w:tcPr>
          <w:p w14:paraId="6ED37947" w14:textId="77777777" w:rsidR="00562E94" w:rsidRDefault="00562E94">
            <w:r>
              <w:rPr>
                <w:rStyle w:val="Kiemels2"/>
              </w:rPr>
              <w:t>512</w:t>
            </w:r>
            <w:r>
              <w:t xml:space="preserve"> </w:t>
            </w:r>
          </w:p>
        </w:tc>
        <w:tc>
          <w:tcPr>
            <w:tcW w:w="0" w:type="auto"/>
            <w:vAlign w:val="center"/>
            <w:hideMark/>
          </w:tcPr>
          <w:p w14:paraId="41E079E6" w14:textId="77777777" w:rsidR="00562E94" w:rsidRDefault="00562E94">
            <w:r>
              <w:t>126</w:t>
            </w:r>
          </w:p>
        </w:tc>
      </w:tr>
      <w:tr w:rsidR="00562E94" w14:paraId="38AA183D" w14:textId="77777777" w:rsidTr="00562E94">
        <w:trPr>
          <w:tblCellSpacing w:w="15" w:type="dxa"/>
        </w:trPr>
        <w:tc>
          <w:tcPr>
            <w:tcW w:w="0" w:type="auto"/>
            <w:vAlign w:val="center"/>
            <w:hideMark/>
          </w:tcPr>
          <w:p w14:paraId="3D3C4777" w14:textId="77777777" w:rsidR="00562E94" w:rsidRDefault="00562E94">
            <w:r>
              <w:t>/26</w:t>
            </w:r>
          </w:p>
        </w:tc>
        <w:tc>
          <w:tcPr>
            <w:tcW w:w="0" w:type="auto"/>
            <w:vAlign w:val="center"/>
            <w:hideMark/>
          </w:tcPr>
          <w:p w14:paraId="4C8E6C6F" w14:textId="77777777" w:rsidR="00562E94" w:rsidRDefault="00562E94">
            <w:r>
              <w:t>255.255.255.192</w:t>
            </w:r>
          </w:p>
        </w:tc>
        <w:tc>
          <w:tcPr>
            <w:tcW w:w="0" w:type="auto"/>
            <w:vAlign w:val="center"/>
            <w:hideMark/>
          </w:tcPr>
          <w:p w14:paraId="0EE2ADC0" w14:textId="77777777" w:rsidR="00562E94" w:rsidRDefault="00562E94">
            <w:pPr>
              <w:pStyle w:val="HTML-kntformzott"/>
            </w:pPr>
            <w:r>
              <w:t>nnnnnnnn.nnnnnnnn.</w:t>
            </w:r>
            <w:r>
              <w:rPr>
                <w:rStyle w:val="Kiemels2"/>
              </w:rPr>
              <w:t>nnnnnnnn.nn</w:t>
            </w:r>
            <w:r>
              <w:t xml:space="preserve">hhhhhh </w:t>
            </w:r>
            <w:r>
              <w:br/>
              <w:t>11111111.11111111.</w:t>
            </w:r>
            <w:r>
              <w:rPr>
                <w:rStyle w:val="Kiemels2"/>
              </w:rPr>
              <w:t>11111111.11</w:t>
            </w:r>
            <w:r>
              <w:t>000000</w:t>
            </w:r>
          </w:p>
        </w:tc>
        <w:tc>
          <w:tcPr>
            <w:tcW w:w="0" w:type="auto"/>
            <w:vAlign w:val="center"/>
            <w:hideMark/>
          </w:tcPr>
          <w:p w14:paraId="293066E8" w14:textId="77777777" w:rsidR="00562E94" w:rsidRDefault="00562E94">
            <w:r>
              <w:rPr>
                <w:rStyle w:val="Kiemels2"/>
              </w:rPr>
              <w:t>1024</w:t>
            </w:r>
            <w:r>
              <w:t xml:space="preserve"> </w:t>
            </w:r>
          </w:p>
        </w:tc>
        <w:tc>
          <w:tcPr>
            <w:tcW w:w="0" w:type="auto"/>
            <w:vAlign w:val="center"/>
            <w:hideMark/>
          </w:tcPr>
          <w:p w14:paraId="40E8A90C" w14:textId="77777777" w:rsidR="00562E94" w:rsidRDefault="00562E94">
            <w:r>
              <w:t>62</w:t>
            </w:r>
          </w:p>
        </w:tc>
      </w:tr>
      <w:tr w:rsidR="00562E94" w14:paraId="7E6D7B4D" w14:textId="77777777" w:rsidTr="00562E94">
        <w:trPr>
          <w:tblCellSpacing w:w="15" w:type="dxa"/>
        </w:trPr>
        <w:tc>
          <w:tcPr>
            <w:tcW w:w="0" w:type="auto"/>
            <w:vAlign w:val="center"/>
            <w:hideMark/>
          </w:tcPr>
          <w:p w14:paraId="70709EB2" w14:textId="77777777" w:rsidR="00562E94" w:rsidRDefault="00562E94">
            <w:r>
              <w:t>/27</w:t>
            </w:r>
          </w:p>
        </w:tc>
        <w:tc>
          <w:tcPr>
            <w:tcW w:w="0" w:type="auto"/>
            <w:vAlign w:val="center"/>
            <w:hideMark/>
          </w:tcPr>
          <w:p w14:paraId="2B84F7E5" w14:textId="77777777" w:rsidR="00562E94" w:rsidRDefault="00562E94">
            <w:r>
              <w:t>255.255.255.224</w:t>
            </w:r>
          </w:p>
        </w:tc>
        <w:tc>
          <w:tcPr>
            <w:tcW w:w="0" w:type="auto"/>
            <w:vAlign w:val="center"/>
            <w:hideMark/>
          </w:tcPr>
          <w:p w14:paraId="2726CEF4" w14:textId="77777777" w:rsidR="00562E94" w:rsidRDefault="00562E94">
            <w:pPr>
              <w:pStyle w:val="HTML-kntformzott"/>
            </w:pPr>
            <w:r>
              <w:t>nnnnnnnn.nnnnnnnn.</w:t>
            </w:r>
            <w:r>
              <w:rPr>
                <w:rStyle w:val="Kiemels2"/>
              </w:rPr>
              <w:t>nnnnnnnn.nnn</w:t>
            </w:r>
            <w:r>
              <w:t xml:space="preserve">hhhhh </w:t>
            </w:r>
            <w:r>
              <w:br/>
              <w:t>11111111.11111111.</w:t>
            </w:r>
            <w:r>
              <w:rPr>
                <w:rStyle w:val="Kiemels2"/>
              </w:rPr>
              <w:t>11111111.111</w:t>
            </w:r>
            <w:r>
              <w:t>00000</w:t>
            </w:r>
          </w:p>
        </w:tc>
        <w:tc>
          <w:tcPr>
            <w:tcW w:w="0" w:type="auto"/>
            <w:vAlign w:val="center"/>
            <w:hideMark/>
          </w:tcPr>
          <w:p w14:paraId="16DE3A6A" w14:textId="77777777" w:rsidR="00562E94" w:rsidRDefault="00562E94">
            <w:r>
              <w:rPr>
                <w:rStyle w:val="Kiemels2"/>
              </w:rPr>
              <w:t>2048</w:t>
            </w:r>
            <w:r>
              <w:t xml:space="preserve"> </w:t>
            </w:r>
          </w:p>
        </w:tc>
        <w:tc>
          <w:tcPr>
            <w:tcW w:w="0" w:type="auto"/>
            <w:vAlign w:val="center"/>
            <w:hideMark/>
          </w:tcPr>
          <w:p w14:paraId="6673AAD4" w14:textId="77777777" w:rsidR="00562E94" w:rsidRDefault="00562E94">
            <w:r>
              <w:t>30</w:t>
            </w:r>
          </w:p>
        </w:tc>
      </w:tr>
      <w:tr w:rsidR="00562E94" w14:paraId="53C50F74" w14:textId="77777777" w:rsidTr="00562E94">
        <w:trPr>
          <w:tblCellSpacing w:w="15" w:type="dxa"/>
        </w:trPr>
        <w:tc>
          <w:tcPr>
            <w:tcW w:w="0" w:type="auto"/>
            <w:vAlign w:val="center"/>
            <w:hideMark/>
          </w:tcPr>
          <w:p w14:paraId="49203594" w14:textId="77777777" w:rsidR="00562E94" w:rsidRDefault="00562E94">
            <w:r>
              <w:t>/28</w:t>
            </w:r>
          </w:p>
        </w:tc>
        <w:tc>
          <w:tcPr>
            <w:tcW w:w="0" w:type="auto"/>
            <w:vAlign w:val="center"/>
            <w:hideMark/>
          </w:tcPr>
          <w:p w14:paraId="73B44B4D" w14:textId="77777777" w:rsidR="00562E94" w:rsidRDefault="00562E94">
            <w:r>
              <w:t>255.255.255.240</w:t>
            </w:r>
          </w:p>
        </w:tc>
        <w:tc>
          <w:tcPr>
            <w:tcW w:w="0" w:type="auto"/>
            <w:vAlign w:val="center"/>
            <w:hideMark/>
          </w:tcPr>
          <w:p w14:paraId="66B9AF53" w14:textId="77777777" w:rsidR="00562E94" w:rsidRDefault="00562E94">
            <w:pPr>
              <w:pStyle w:val="HTML-kntformzott"/>
            </w:pPr>
            <w:r>
              <w:t>nnnnnnnn.nnnnnnnn.</w:t>
            </w:r>
            <w:r>
              <w:rPr>
                <w:rStyle w:val="Kiemels2"/>
              </w:rPr>
              <w:t>nnnnnnnn.nnnn</w:t>
            </w:r>
            <w:r>
              <w:t xml:space="preserve">hhhh </w:t>
            </w:r>
            <w:r>
              <w:br/>
              <w:t>11111111.11111111.</w:t>
            </w:r>
            <w:r>
              <w:rPr>
                <w:rStyle w:val="Kiemels2"/>
              </w:rPr>
              <w:t>11111111.1111</w:t>
            </w:r>
            <w:r>
              <w:t>0000</w:t>
            </w:r>
          </w:p>
        </w:tc>
        <w:tc>
          <w:tcPr>
            <w:tcW w:w="0" w:type="auto"/>
            <w:vAlign w:val="center"/>
            <w:hideMark/>
          </w:tcPr>
          <w:p w14:paraId="7C87E1C9" w14:textId="77777777" w:rsidR="00562E94" w:rsidRDefault="00562E94">
            <w:r>
              <w:rPr>
                <w:rStyle w:val="Kiemels2"/>
              </w:rPr>
              <w:t>4096</w:t>
            </w:r>
            <w:r>
              <w:t xml:space="preserve"> </w:t>
            </w:r>
          </w:p>
        </w:tc>
        <w:tc>
          <w:tcPr>
            <w:tcW w:w="0" w:type="auto"/>
            <w:vAlign w:val="center"/>
            <w:hideMark/>
          </w:tcPr>
          <w:p w14:paraId="03EDC5AC" w14:textId="77777777" w:rsidR="00562E94" w:rsidRDefault="00562E94">
            <w:r>
              <w:t>14</w:t>
            </w:r>
          </w:p>
        </w:tc>
      </w:tr>
      <w:tr w:rsidR="00562E94" w14:paraId="05A4038A" w14:textId="77777777" w:rsidTr="00562E94">
        <w:trPr>
          <w:tblCellSpacing w:w="15" w:type="dxa"/>
        </w:trPr>
        <w:tc>
          <w:tcPr>
            <w:tcW w:w="0" w:type="auto"/>
            <w:vAlign w:val="center"/>
            <w:hideMark/>
          </w:tcPr>
          <w:p w14:paraId="49EEC947" w14:textId="77777777" w:rsidR="00562E94" w:rsidRDefault="00562E94">
            <w:r>
              <w:t>/29</w:t>
            </w:r>
          </w:p>
        </w:tc>
        <w:tc>
          <w:tcPr>
            <w:tcW w:w="0" w:type="auto"/>
            <w:vAlign w:val="center"/>
            <w:hideMark/>
          </w:tcPr>
          <w:p w14:paraId="68AC9776" w14:textId="77777777" w:rsidR="00562E94" w:rsidRDefault="00562E94">
            <w:r>
              <w:t>255.255.255.248</w:t>
            </w:r>
          </w:p>
        </w:tc>
        <w:tc>
          <w:tcPr>
            <w:tcW w:w="0" w:type="auto"/>
            <w:vAlign w:val="center"/>
            <w:hideMark/>
          </w:tcPr>
          <w:p w14:paraId="403B6E92" w14:textId="77777777" w:rsidR="00562E94" w:rsidRDefault="00562E94">
            <w:pPr>
              <w:pStyle w:val="HTML-kntformzott"/>
            </w:pPr>
            <w:r>
              <w:t>nnnnnnnn.nnnnnnnn.</w:t>
            </w:r>
            <w:r>
              <w:rPr>
                <w:rStyle w:val="Kiemels2"/>
              </w:rPr>
              <w:t>nnnnnnnn.nnnnn</w:t>
            </w:r>
            <w:r>
              <w:t xml:space="preserve">hhh </w:t>
            </w:r>
            <w:r>
              <w:br/>
              <w:t>11111111.11111111.</w:t>
            </w:r>
            <w:r>
              <w:rPr>
                <w:rStyle w:val="Kiemels2"/>
              </w:rPr>
              <w:t>11111111.11111</w:t>
            </w:r>
            <w:r>
              <w:t>000</w:t>
            </w:r>
          </w:p>
        </w:tc>
        <w:tc>
          <w:tcPr>
            <w:tcW w:w="0" w:type="auto"/>
            <w:vAlign w:val="center"/>
            <w:hideMark/>
          </w:tcPr>
          <w:p w14:paraId="430DB5AC" w14:textId="77777777" w:rsidR="00562E94" w:rsidRDefault="00562E94">
            <w:r>
              <w:rPr>
                <w:rStyle w:val="Kiemels2"/>
              </w:rPr>
              <w:t>8192</w:t>
            </w:r>
            <w:r>
              <w:t xml:space="preserve"> </w:t>
            </w:r>
          </w:p>
        </w:tc>
        <w:tc>
          <w:tcPr>
            <w:tcW w:w="0" w:type="auto"/>
            <w:vAlign w:val="center"/>
            <w:hideMark/>
          </w:tcPr>
          <w:p w14:paraId="7FFF7121" w14:textId="77777777" w:rsidR="00562E94" w:rsidRDefault="00562E94">
            <w:r>
              <w:t>6</w:t>
            </w:r>
          </w:p>
        </w:tc>
      </w:tr>
      <w:tr w:rsidR="00562E94" w14:paraId="788CFAE6" w14:textId="77777777" w:rsidTr="00562E94">
        <w:trPr>
          <w:tblCellSpacing w:w="15" w:type="dxa"/>
        </w:trPr>
        <w:tc>
          <w:tcPr>
            <w:tcW w:w="0" w:type="auto"/>
            <w:vAlign w:val="center"/>
            <w:hideMark/>
          </w:tcPr>
          <w:p w14:paraId="0028850D" w14:textId="77777777" w:rsidR="00562E94" w:rsidRDefault="00562E94">
            <w:r>
              <w:t>/30</w:t>
            </w:r>
          </w:p>
        </w:tc>
        <w:tc>
          <w:tcPr>
            <w:tcW w:w="0" w:type="auto"/>
            <w:vAlign w:val="center"/>
            <w:hideMark/>
          </w:tcPr>
          <w:p w14:paraId="2D84F4E1" w14:textId="77777777" w:rsidR="00562E94" w:rsidRDefault="00562E94">
            <w:r>
              <w:t>255.255.255.252</w:t>
            </w:r>
          </w:p>
        </w:tc>
        <w:tc>
          <w:tcPr>
            <w:tcW w:w="0" w:type="auto"/>
            <w:vAlign w:val="center"/>
            <w:hideMark/>
          </w:tcPr>
          <w:p w14:paraId="60B31535" w14:textId="77777777" w:rsidR="00562E94" w:rsidRDefault="00562E94">
            <w:pPr>
              <w:pStyle w:val="HTML-kntformzott"/>
            </w:pPr>
            <w:r>
              <w:t>nnnnnnnn.nnnnnnnn.</w:t>
            </w:r>
            <w:r>
              <w:rPr>
                <w:rStyle w:val="Kiemels2"/>
              </w:rPr>
              <w:t>nnnnnnnn.nnnnnn</w:t>
            </w:r>
            <w:r>
              <w:t xml:space="preserve">hh </w:t>
            </w:r>
            <w:r>
              <w:br/>
              <w:t>11111111.11111111.</w:t>
            </w:r>
            <w:r>
              <w:rPr>
                <w:rStyle w:val="Kiemels2"/>
              </w:rPr>
              <w:t>11111111.111111</w:t>
            </w:r>
            <w:r>
              <w:t>00</w:t>
            </w:r>
          </w:p>
        </w:tc>
        <w:tc>
          <w:tcPr>
            <w:tcW w:w="0" w:type="auto"/>
            <w:vAlign w:val="center"/>
            <w:hideMark/>
          </w:tcPr>
          <w:p w14:paraId="514186B1" w14:textId="77777777" w:rsidR="00562E94" w:rsidRDefault="00562E94">
            <w:r>
              <w:rPr>
                <w:rStyle w:val="Kiemels2"/>
              </w:rPr>
              <w:t>16384</w:t>
            </w:r>
            <w:r>
              <w:t xml:space="preserve"> </w:t>
            </w:r>
          </w:p>
        </w:tc>
        <w:tc>
          <w:tcPr>
            <w:tcW w:w="0" w:type="auto"/>
            <w:vAlign w:val="center"/>
            <w:hideMark/>
          </w:tcPr>
          <w:p w14:paraId="59D9187B" w14:textId="77777777" w:rsidR="00562E94" w:rsidRDefault="00562E94">
            <w:r>
              <w:t>2</w:t>
            </w:r>
          </w:p>
        </w:tc>
      </w:tr>
    </w:tbl>
    <w:p w14:paraId="5382500D" w14:textId="77777777" w:rsidR="00562E94" w:rsidRDefault="00562E94" w:rsidP="00562E94">
      <w:pPr>
        <w:pStyle w:val="NormlWeb"/>
      </w:pPr>
      <w:r>
        <w:t>Bár nem kell memorizálnunk a fenti táblázatot, ettől függetlenül értenünk kell, hogy a táblázat egyes értékei hogyan állnak elő. Ne hagyjuk, hogy a táblázat mérete megijesszen minket! A nagy méret oka, hogy 8 további bit kölcsönvehető, ezért az alhálózatok és az állomások száma egyszerűen nagyobb.</w:t>
      </w:r>
    </w:p>
    <w:p w14:paraId="4945DE5C" w14:textId="77777777" w:rsidR="00562E94" w:rsidRDefault="00562E94" w:rsidP="00562E94">
      <w:r>
        <w:t>11.6.2</w:t>
      </w:r>
    </w:p>
    <w:p w14:paraId="18704EE2" w14:textId="77777777" w:rsidR="00562E94" w:rsidRDefault="00562E94" w:rsidP="00562E94">
      <w:pPr>
        <w:pStyle w:val="Cmsor2"/>
      </w:pPr>
      <w:r>
        <w:lastRenderedPageBreak/>
        <w:t>100 alhálózat létrehozása /16 előtaggal</w:t>
      </w:r>
    </w:p>
    <w:p w14:paraId="278EF750" w14:textId="77777777" w:rsidR="00562E94" w:rsidRDefault="00562E94" w:rsidP="00562E94">
      <w:pPr>
        <w:pStyle w:val="NormlWeb"/>
      </w:pPr>
      <w:r>
        <w:t>Vegyünk egy nagyvállalatot, amely legalább 100 alhálózatot igényel, és a 172.16.0.0/16 privát címet választotta a belső hálózat címének.</w:t>
      </w:r>
    </w:p>
    <w:p w14:paraId="32B28F48" w14:textId="77777777" w:rsidR="00562E94" w:rsidRDefault="00562E94" w:rsidP="00562E94">
      <w:pPr>
        <w:pStyle w:val="NormlWeb"/>
      </w:pPr>
      <w:r>
        <w:t>Amikor biteket veszünk el egy /16 előtagú címből, kezdjük a harmadik oktettben, balról jobbra haladva. Egyszerre csak egy bitet vegyünk el, amíg el nem érjük a 100 alhálózat létrehozásához szükséges bitek számát.</w:t>
      </w:r>
    </w:p>
    <w:p w14:paraId="072F811F" w14:textId="77777777" w:rsidR="00562E94" w:rsidRDefault="00562E94" w:rsidP="00562E94">
      <w:pPr>
        <w:pStyle w:val="NormlWeb"/>
      </w:pPr>
      <w:r>
        <w:t>Az ábra azon alhálózatok számát jeleníti meg, amelyek a harmadik és negyedik oktett bitjeinek kölcsönvételével hozhatók létre. Figyeljük meg, hogy most már akár 14 állomásbitet is kölcsön lehet venni.</w:t>
      </w:r>
    </w:p>
    <w:p w14:paraId="44792C12" w14:textId="77777777" w:rsidR="00562E94" w:rsidRDefault="00562E94" w:rsidP="00562E94">
      <w:pPr>
        <w:pStyle w:val="NormlWeb"/>
      </w:pPr>
      <w:r>
        <w:t>The graphic shows how to compute the number of subnets created when borrowing bits from the third and fourth octets of an IPv4 network address. The formula to determine the number of subnets created is 2 to the power of the number of bits borrowed. The graphic shows an address of 172.16.0.0. Underneath, are the letters nnnnnnnn.nnnnnnnn.hhhhhhhh.hhhhhhhh. It starts by borrowing the first h bit in the third octet which results in 2 to the power of 1 = 2 subnets. When the first two h bits in the third octet are borrowed, the formula is 2 to the power of 2 = 4. This continues until the first 14 h bits are borrowed from the third and fourth octets resulting in 2 to the power of 14 = 16384. The last two h bits in the fourth octet remain the same.</w:t>
      </w:r>
    </w:p>
    <w:p w14:paraId="779C9603" w14:textId="77777777" w:rsidR="00562E94" w:rsidRDefault="00562E94" w:rsidP="00562E94">
      <w:pPr>
        <w:pStyle w:val="Cmsor3"/>
      </w:pPr>
      <w:r>
        <w:t>Létrehozott alhálózatok száma</w:t>
      </w:r>
    </w:p>
    <w:p w14:paraId="4D33EB5F" w14:textId="77777777" w:rsidR="00562E94" w:rsidRDefault="00562E94" w:rsidP="00562E94">
      <w:r>
        <w:t xml:space="preserve">n n n n n n n n . n n n n n n n n . h h h h h h h h . h h h h h h h h 172 . 0 16 . 0 </w:t>
      </w:r>
    </w:p>
    <w:p w14:paraId="5BD98622" w14:textId="77777777" w:rsidR="00562E94" w:rsidRDefault="00562E94" w:rsidP="00562E94">
      <w:r>
        <w:t xml:space="preserve">. </w:t>
      </w:r>
    </w:p>
    <w:p w14:paraId="42FBB266" w14:textId="77777777" w:rsidR="00562E94" w:rsidRDefault="00562E94" w:rsidP="00562E94">
      <w:r>
        <w:rPr>
          <w:rStyle w:val="dynamic-text-item"/>
        </w:rPr>
        <w:t xml:space="preserve">Borrowing </w:t>
      </w:r>
      <w:r>
        <w:rPr>
          <w:rStyle w:val="Kiemels2"/>
        </w:rPr>
        <w:t>1</w:t>
      </w:r>
      <w:r>
        <w:rPr>
          <w:rStyle w:val="dynamic-text-item"/>
        </w:rPr>
        <w:t xml:space="preserve"> bit:2^</w:t>
      </w:r>
      <w:r>
        <w:rPr>
          <w:rStyle w:val="Kiemels2"/>
        </w:rPr>
        <w:t>1</w:t>
      </w:r>
      <w:r>
        <w:rPr>
          <w:rStyle w:val="dynamic-text-item"/>
        </w:rPr>
        <w:t xml:space="preserve"> = </w:t>
      </w:r>
      <w:r>
        <w:rPr>
          <w:rStyle w:val="Kiemels2"/>
        </w:rPr>
        <w:t>2</w:t>
      </w:r>
      <w:r>
        <w:rPr>
          <w:rStyle w:val="dynamic-text-item"/>
        </w:rPr>
        <w:t xml:space="preserve">Borrowing </w:t>
      </w:r>
      <w:r>
        <w:rPr>
          <w:rStyle w:val="Kiemels2"/>
        </w:rPr>
        <w:t>2</w:t>
      </w:r>
      <w:r>
        <w:rPr>
          <w:rStyle w:val="dynamic-text-item"/>
        </w:rPr>
        <w:t xml:space="preserve"> bit:2^</w:t>
      </w:r>
      <w:r>
        <w:rPr>
          <w:rStyle w:val="Kiemels2"/>
        </w:rPr>
        <w:t>2</w:t>
      </w:r>
      <w:r>
        <w:rPr>
          <w:rStyle w:val="dynamic-text-item"/>
        </w:rPr>
        <w:t xml:space="preserve"> = </w:t>
      </w:r>
      <w:r>
        <w:rPr>
          <w:rStyle w:val="Kiemels2"/>
        </w:rPr>
        <w:t>4</w:t>
      </w:r>
      <w:r>
        <w:rPr>
          <w:rStyle w:val="dynamic-text-item"/>
        </w:rPr>
        <w:t xml:space="preserve">Borrowing </w:t>
      </w:r>
      <w:r>
        <w:rPr>
          <w:rStyle w:val="Kiemels2"/>
        </w:rPr>
        <w:t>3</w:t>
      </w:r>
      <w:r>
        <w:rPr>
          <w:rStyle w:val="dynamic-text-item"/>
        </w:rPr>
        <w:t xml:space="preserve"> bit:2^</w:t>
      </w:r>
      <w:r>
        <w:rPr>
          <w:rStyle w:val="Kiemels2"/>
        </w:rPr>
        <w:t>3</w:t>
      </w:r>
      <w:r>
        <w:rPr>
          <w:rStyle w:val="dynamic-text-item"/>
        </w:rPr>
        <w:t xml:space="preserve"> = </w:t>
      </w:r>
      <w:r>
        <w:rPr>
          <w:rStyle w:val="Kiemels2"/>
        </w:rPr>
        <w:t>8</w:t>
      </w:r>
      <w:r>
        <w:rPr>
          <w:rStyle w:val="dynamic-text-item"/>
        </w:rPr>
        <w:t xml:space="preserve">Borrowing </w:t>
      </w:r>
      <w:r>
        <w:rPr>
          <w:rStyle w:val="Kiemels2"/>
        </w:rPr>
        <w:t>4</w:t>
      </w:r>
      <w:r>
        <w:rPr>
          <w:rStyle w:val="dynamic-text-item"/>
        </w:rPr>
        <w:t xml:space="preserve"> bit:2^</w:t>
      </w:r>
      <w:r>
        <w:rPr>
          <w:rStyle w:val="Kiemels2"/>
        </w:rPr>
        <w:t>4</w:t>
      </w:r>
      <w:r>
        <w:rPr>
          <w:rStyle w:val="dynamic-text-item"/>
        </w:rPr>
        <w:t xml:space="preserve"> = </w:t>
      </w:r>
      <w:r>
        <w:rPr>
          <w:rStyle w:val="Kiemels2"/>
        </w:rPr>
        <w:t>16</w:t>
      </w:r>
      <w:r>
        <w:rPr>
          <w:rStyle w:val="dynamic-text-item"/>
        </w:rPr>
        <w:t xml:space="preserve">Borrowing </w:t>
      </w:r>
      <w:r>
        <w:rPr>
          <w:rStyle w:val="Kiemels2"/>
        </w:rPr>
        <w:t>5</w:t>
      </w:r>
      <w:r>
        <w:rPr>
          <w:rStyle w:val="dynamic-text-item"/>
        </w:rPr>
        <w:t xml:space="preserve"> bit:2^</w:t>
      </w:r>
      <w:r>
        <w:rPr>
          <w:rStyle w:val="Kiemels2"/>
        </w:rPr>
        <w:t>5</w:t>
      </w:r>
      <w:r>
        <w:rPr>
          <w:rStyle w:val="dynamic-text-item"/>
        </w:rPr>
        <w:t xml:space="preserve"> = </w:t>
      </w:r>
      <w:r>
        <w:rPr>
          <w:rStyle w:val="Kiemels2"/>
        </w:rPr>
        <w:t>32</w:t>
      </w:r>
      <w:r>
        <w:rPr>
          <w:rStyle w:val="dynamic-text-item"/>
        </w:rPr>
        <w:t xml:space="preserve">Borrowing </w:t>
      </w:r>
      <w:r>
        <w:rPr>
          <w:rStyle w:val="Kiemels2"/>
        </w:rPr>
        <w:t>6</w:t>
      </w:r>
      <w:r>
        <w:rPr>
          <w:rStyle w:val="dynamic-text-item"/>
        </w:rPr>
        <w:t xml:space="preserve"> bit:2^</w:t>
      </w:r>
      <w:r>
        <w:rPr>
          <w:rStyle w:val="Kiemels2"/>
        </w:rPr>
        <w:t>6</w:t>
      </w:r>
      <w:r>
        <w:rPr>
          <w:rStyle w:val="dynamic-text-item"/>
        </w:rPr>
        <w:t xml:space="preserve"> = </w:t>
      </w:r>
      <w:r>
        <w:rPr>
          <w:rStyle w:val="Kiemels2"/>
        </w:rPr>
        <w:t>64</w:t>
      </w:r>
      <w:r>
        <w:rPr>
          <w:rStyle w:val="dynamic-text-item"/>
        </w:rPr>
        <w:t xml:space="preserve">Borrowing </w:t>
      </w:r>
      <w:r>
        <w:rPr>
          <w:rStyle w:val="Kiemels2"/>
        </w:rPr>
        <w:t>7</w:t>
      </w:r>
      <w:r>
        <w:rPr>
          <w:rStyle w:val="dynamic-text-item"/>
        </w:rPr>
        <w:t xml:space="preserve"> bit:2^</w:t>
      </w:r>
      <w:r>
        <w:rPr>
          <w:rStyle w:val="Kiemels2"/>
        </w:rPr>
        <w:t>7</w:t>
      </w:r>
      <w:r>
        <w:rPr>
          <w:rStyle w:val="dynamic-text-item"/>
        </w:rPr>
        <w:t xml:space="preserve"> = </w:t>
      </w:r>
      <w:r>
        <w:rPr>
          <w:rStyle w:val="Kiemels2"/>
        </w:rPr>
        <w:t>128</w:t>
      </w:r>
      <w:r>
        <w:rPr>
          <w:rStyle w:val="dynamic-text-item"/>
        </w:rPr>
        <w:t xml:space="preserve">Borrowing </w:t>
      </w:r>
      <w:r>
        <w:rPr>
          <w:rStyle w:val="Kiemels2"/>
        </w:rPr>
        <w:t>8</w:t>
      </w:r>
      <w:r>
        <w:rPr>
          <w:rStyle w:val="dynamic-text-item"/>
        </w:rPr>
        <w:t xml:space="preserve"> bit:2^</w:t>
      </w:r>
      <w:r>
        <w:rPr>
          <w:rStyle w:val="Kiemels2"/>
        </w:rPr>
        <w:t>8</w:t>
      </w:r>
      <w:r>
        <w:rPr>
          <w:rStyle w:val="dynamic-text-item"/>
        </w:rPr>
        <w:t xml:space="preserve"> = </w:t>
      </w:r>
      <w:r>
        <w:rPr>
          <w:rStyle w:val="Kiemels2"/>
        </w:rPr>
        <w:t>256</w:t>
      </w:r>
      <w:r>
        <w:rPr>
          <w:rStyle w:val="dynamic-text-item"/>
        </w:rPr>
        <w:t xml:space="preserve">Borrowing </w:t>
      </w:r>
      <w:r>
        <w:rPr>
          <w:rStyle w:val="Kiemels2"/>
        </w:rPr>
        <w:t>9</w:t>
      </w:r>
      <w:r>
        <w:rPr>
          <w:rStyle w:val="dynamic-text-item"/>
        </w:rPr>
        <w:t xml:space="preserve"> bit:2^</w:t>
      </w:r>
      <w:r>
        <w:rPr>
          <w:rStyle w:val="Kiemels2"/>
        </w:rPr>
        <w:t>9</w:t>
      </w:r>
      <w:r>
        <w:rPr>
          <w:rStyle w:val="dynamic-text-item"/>
        </w:rPr>
        <w:t xml:space="preserve"> = </w:t>
      </w:r>
      <w:r>
        <w:rPr>
          <w:rStyle w:val="Kiemels2"/>
        </w:rPr>
        <w:t>512</w:t>
      </w:r>
      <w:r>
        <w:rPr>
          <w:rStyle w:val="dynamic-text-item"/>
        </w:rPr>
        <w:t xml:space="preserve">Borrowing </w:t>
      </w:r>
      <w:r>
        <w:rPr>
          <w:rStyle w:val="Kiemels2"/>
        </w:rPr>
        <w:t>10</w:t>
      </w:r>
      <w:r>
        <w:rPr>
          <w:rStyle w:val="dynamic-text-item"/>
        </w:rPr>
        <w:t xml:space="preserve"> bit:2^</w:t>
      </w:r>
      <w:r>
        <w:rPr>
          <w:rStyle w:val="Kiemels2"/>
        </w:rPr>
        <w:t>10</w:t>
      </w:r>
      <w:r>
        <w:rPr>
          <w:rStyle w:val="dynamic-text-item"/>
        </w:rPr>
        <w:t xml:space="preserve"> = </w:t>
      </w:r>
      <w:r>
        <w:rPr>
          <w:rStyle w:val="Kiemels2"/>
        </w:rPr>
        <w:t>1024</w:t>
      </w:r>
      <w:r>
        <w:rPr>
          <w:rStyle w:val="dynamic-text-item"/>
        </w:rPr>
        <w:t xml:space="preserve">Borrowing </w:t>
      </w:r>
      <w:r>
        <w:rPr>
          <w:rStyle w:val="Kiemels2"/>
        </w:rPr>
        <w:t>11</w:t>
      </w:r>
      <w:r>
        <w:rPr>
          <w:rStyle w:val="dynamic-text-item"/>
        </w:rPr>
        <w:t xml:space="preserve"> bit:2^</w:t>
      </w:r>
      <w:r>
        <w:rPr>
          <w:rStyle w:val="Kiemels2"/>
        </w:rPr>
        <w:t>11</w:t>
      </w:r>
      <w:r>
        <w:rPr>
          <w:rStyle w:val="dynamic-text-item"/>
        </w:rPr>
        <w:t xml:space="preserve"> = </w:t>
      </w:r>
      <w:r>
        <w:rPr>
          <w:rStyle w:val="Kiemels2"/>
        </w:rPr>
        <w:t>2048</w:t>
      </w:r>
      <w:r>
        <w:rPr>
          <w:rStyle w:val="dynamic-text-item"/>
        </w:rPr>
        <w:t xml:space="preserve">Borrowing </w:t>
      </w:r>
      <w:r>
        <w:rPr>
          <w:rStyle w:val="Kiemels2"/>
        </w:rPr>
        <w:t>12</w:t>
      </w:r>
      <w:r>
        <w:rPr>
          <w:rStyle w:val="dynamic-text-item"/>
        </w:rPr>
        <w:t xml:space="preserve"> bit:2^</w:t>
      </w:r>
      <w:r>
        <w:rPr>
          <w:rStyle w:val="Kiemels2"/>
        </w:rPr>
        <w:t>12</w:t>
      </w:r>
      <w:r>
        <w:rPr>
          <w:rStyle w:val="dynamic-text-item"/>
        </w:rPr>
        <w:t xml:space="preserve"> = </w:t>
      </w:r>
      <w:r>
        <w:rPr>
          <w:rStyle w:val="Kiemels2"/>
        </w:rPr>
        <w:t>4096</w:t>
      </w:r>
      <w:r>
        <w:rPr>
          <w:rStyle w:val="dynamic-text-item"/>
        </w:rPr>
        <w:t xml:space="preserve">Borrowing </w:t>
      </w:r>
      <w:r>
        <w:rPr>
          <w:rStyle w:val="Kiemels2"/>
        </w:rPr>
        <w:t>13</w:t>
      </w:r>
      <w:r>
        <w:rPr>
          <w:rStyle w:val="dynamic-text-item"/>
        </w:rPr>
        <w:t xml:space="preserve"> bit:2^</w:t>
      </w:r>
      <w:r>
        <w:rPr>
          <w:rStyle w:val="Kiemels2"/>
        </w:rPr>
        <w:t>13</w:t>
      </w:r>
      <w:r>
        <w:rPr>
          <w:rStyle w:val="dynamic-text-item"/>
        </w:rPr>
        <w:t xml:space="preserve"> = </w:t>
      </w:r>
      <w:r>
        <w:rPr>
          <w:rStyle w:val="Kiemels2"/>
        </w:rPr>
        <w:t>8192</w:t>
      </w:r>
      <w:r>
        <w:rPr>
          <w:rStyle w:val="dynamic-text-item"/>
        </w:rPr>
        <w:t xml:space="preserve">Borrowing </w:t>
      </w:r>
      <w:r>
        <w:rPr>
          <w:rStyle w:val="Kiemels2"/>
        </w:rPr>
        <w:t>14</w:t>
      </w:r>
      <w:r>
        <w:rPr>
          <w:rStyle w:val="dynamic-text-item"/>
        </w:rPr>
        <w:t xml:space="preserve"> bit:2^</w:t>
      </w:r>
      <w:r>
        <w:rPr>
          <w:rStyle w:val="Kiemels2"/>
        </w:rPr>
        <w:t>14</w:t>
      </w:r>
      <w:r>
        <w:rPr>
          <w:rStyle w:val="dynamic-text-item"/>
        </w:rPr>
        <w:t xml:space="preserve"> = </w:t>
      </w:r>
      <w:r>
        <w:rPr>
          <w:rStyle w:val="Kiemels2"/>
        </w:rPr>
        <w:t>16384</w:t>
      </w:r>
    </w:p>
    <w:p w14:paraId="4CF7CA0C" w14:textId="77777777" w:rsidR="00562E94" w:rsidRDefault="00562E94" w:rsidP="00562E94">
      <w:pPr>
        <w:pStyle w:val="NormlWeb"/>
      </w:pPr>
      <w:r>
        <w:t>A vállalat 100 alhálózatával szemben támasztott követelmények teljesítéséhez 7 bitet (azaz 2</w:t>
      </w:r>
      <w:r>
        <w:rPr>
          <w:vertAlign w:val="superscript"/>
        </w:rPr>
        <w:t>7</w:t>
      </w:r>
      <w:r>
        <w:t xml:space="preserve"> = 128 alhálózatot) kell kölcsönvenni (összesen 128 alhálózathoz), az ábrán látható módon.</w:t>
      </w:r>
    </w:p>
    <w:p w14:paraId="590F03C7" w14:textId="77777777" w:rsidR="00562E94" w:rsidRDefault="00562E94" w:rsidP="00562E94">
      <w:pPr>
        <w:pStyle w:val="NormlWeb"/>
      </w:pPr>
      <w:r>
        <w:t>The graphic shows the decimal and bit representation of a network address, and below it a subnet mask, when seven bits are borrowed in the third octet to create subnets. The first two octets are shown in decimal and the last two octets are shown in binary. The network address is 172.16.0000 0000.0000 0000. The subnet mask is 255.255.1111 1110.0000 0000.</w:t>
      </w:r>
    </w:p>
    <w:p w14:paraId="3010C5D5" w14:textId="77777777" w:rsidR="00562E94" w:rsidRDefault="00562E94" w:rsidP="00562E94">
      <w:pPr>
        <w:pStyle w:val="Cmsor3"/>
      </w:pPr>
      <w:r>
        <w:t>A 172.16.0.0/23 hálózat</w:t>
      </w:r>
    </w:p>
    <w:p w14:paraId="0E823C5F" w14:textId="77777777" w:rsidR="00562E94" w:rsidRDefault="00562E94" w:rsidP="00562E94">
      <w:r>
        <w:t xml:space="preserve">172. 16. 0000 000 0. 0000 0000 </w:t>
      </w:r>
    </w:p>
    <w:p w14:paraId="3552C0A2" w14:textId="77777777" w:rsidR="00562E94" w:rsidRDefault="00562E94" w:rsidP="00562E94">
      <w:r>
        <w:t xml:space="preserve">255. 255. 1111 111 0. 0000 0000 </w:t>
      </w:r>
    </w:p>
    <w:p w14:paraId="42B4E290" w14:textId="77777777" w:rsidR="00562E94" w:rsidRDefault="00562E94" w:rsidP="00562E94">
      <w:pPr>
        <w:pStyle w:val="NormlWeb"/>
      </w:pPr>
      <w:r>
        <w:t>Ne feledjük, hogy a kölcsönvett biteknek megfelelően az alhálózati maszk is változik! A példánkban 7 bitet vettünk kölcsön, így a maszk a harmadik oktettben 7 bittel bővült. A harmadik oktet binárisan 11111110, a negyedik oktet pedig 00000000, ezért a maszk decimális formában 255.255.254.0, vagy előtaggal felírva /23.</w:t>
      </w:r>
    </w:p>
    <w:p w14:paraId="306494BE" w14:textId="77777777" w:rsidR="00562E94" w:rsidRDefault="00562E94" w:rsidP="00562E94">
      <w:pPr>
        <w:pStyle w:val="NormlWeb"/>
      </w:pPr>
      <w:r>
        <w:lastRenderedPageBreak/>
        <w:t>Az ábrán az eredményül kapott, 172.16.0.0 /23 és 172.16.254.0 /23 közötti alhálózatok jelennek meg.</w:t>
      </w:r>
    </w:p>
    <w:p w14:paraId="1DAAFC1E" w14:textId="77777777" w:rsidR="00562E94" w:rsidRDefault="00562E94" w:rsidP="00562E94">
      <w:pPr>
        <w:pStyle w:val="NormlWeb"/>
      </w:pPr>
      <w:r>
        <w:t>The graphic shows the subnets created when using a /23 subnet mask with the address 172.16.0.0. First, it shows the decimal and bit representation of the network address, and below it the subnet mask. The first two octets are shown in decimal and the last two octets are shown in binary. The network address is 172.16.0000 0000.0000 0000. The subnet mask is 255.255.1111 1110.0000 0000. The first two octets and the first seven bits in the third octet are shaded gray and the last bit in the third octet and the entire fourth octet are shaded purple. Below, the text reads: borrowing 7 bits creates 128 subnets. Below that, it shows the first three subnets and the last subnet created. Again, the first two octets are shown in decimal and the last two octets are shown in binary. The first subnet is 172.16.0000 0000.0000 0000 or 172.16.0.0/23. The second subnet is 172.16.0000 0010.0000 0000 or 172.16.2.0/23. The third subnet is 172.16.0000 0100.0000 0000 or 172.16.4.0/23. The text ..to.. is used to show that this process continues until you reach the last subnet created which is 172.16.1111 1110.0000 0000 or 172.16.254.0/23.</w:t>
      </w:r>
    </w:p>
    <w:p w14:paraId="4396BC20" w14:textId="77777777" w:rsidR="00562E94" w:rsidRDefault="00562E94" w:rsidP="00562E94">
      <w:pPr>
        <w:pStyle w:val="Cmsor3"/>
      </w:pPr>
      <w:r>
        <w:t>Az eredményül kapott /23 előtagú alhálózatok</w:t>
      </w:r>
    </w:p>
    <w:p w14:paraId="08BBFE6E" w14:textId="77777777" w:rsidR="00562E94" w:rsidRDefault="00562E94" w:rsidP="00562E94">
      <w:r>
        <w:t xml:space="preserve">172.16.0.0/23 172.16.2.0/23 172.16.4.0/23 1 7 2 . 1 6 . 0 0 0 0 0 0 0 0 . 0 0 0 0 0 0 0 0 2 5 5 . 2 5 5 . 1 1 1 1 1 1 1 0 . 0 0 0 0 0 0 0 0 172.16.254.0/23 1 7 2 . 1 6 . 0 0 0 0 0 0 0 0 . 0 0 0 0 0 0 0 0 1 7 2 . 1 6 . 0 0 0 0 0 0 1 0 . 0 0 0 0 0 0 0 0 1 7 2 . 1 6 . 0 0 0 0 0 1 0 0 . 0 0 0 0 0 0 0 0 1 7 2 . 1 6 . 1 1 1 1 1 1 1 0 . 0 0 0 0 0 0 0 </w:t>
      </w:r>
    </w:p>
    <w:p w14:paraId="2F1C7D88" w14:textId="77777777" w:rsidR="00562E94" w:rsidRDefault="00562E94" w:rsidP="00562E94">
      <w:r>
        <w:t xml:space="preserve">0 </w:t>
      </w:r>
    </w:p>
    <w:p w14:paraId="73088D64" w14:textId="77777777" w:rsidR="00562E94" w:rsidRDefault="00562E94" w:rsidP="00562E94">
      <w:r>
        <w:rPr>
          <w:rStyle w:val="dynamic-text-item"/>
        </w:rPr>
        <w:t>Borrowing 7 bits creates 128 subnets. . to . .</w:t>
      </w:r>
    </w:p>
    <w:p w14:paraId="2A251E01" w14:textId="77777777" w:rsidR="00562E94" w:rsidRDefault="00562E94" w:rsidP="00562E94">
      <w:pPr>
        <w:pStyle w:val="NormlWeb"/>
      </w:pPr>
      <w:r>
        <w:t>Az alhálózatok számára 7 bit kölcsönvételét követően 1 állomásbit marad a harmadik, és 8 állomásbit marad a negyedik oktettben. A 29 eredménye 512 teljes állomáscím. Az első cím a hálózatcím számára, az utolsó cím pedig a szórási cím számára van fenntartva, így a két cím (29 - 2) kivonása után 510 elérhető állomáscím marad minden /23 előtagú alhálózathoz.</w:t>
      </w:r>
    </w:p>
    <w:p w14:paraId="6CFCDCC2" w14:textId="77777777" w:rsidR="00562E94" w:rsidRDefault="00562E94" w:rsidP="00562E94">
      <w:pPr>
        <w:pStyle w:val="NormlWeb"/>
      </w:pPr>
      <w:r>
        <w:t>Ahogy az ábrán is látható, az első alhálózat első állomáscíme a 172.16.0.1, az utolsó pedig a 172.16.1.254.</w:t>
      </w:r>
    </w:p>
    <w:p w14:paraId="3BADFADC" w14:textId="77777777" w:rsidR="00562E94" w:rsidRDefault="00562E94" w:rsidP="00562E94">
      <w:pPr>
        <w:pStyle w:val="NormlWeb"/>
      </w:pPr>
      <w:r>
        <w:t>The graphic shows the address range for the 172.16.0.0/23 subnet. The first two octets are shown in decimal and the last two octets are shown in binary, then the address is shown in its dotted decimal format. The network address is 172.16.0000 0000.0000 0000 = 172.16.0.0/23. The first host address is 172.16.0000 0000.0000 0001 = 172.16.0.1/23. The last host address is 172.16.0000 0001.1111 1110 = 172.16.255.254/23 (change to 172.16.1.254 when fixed). The broadcast address is 172.16.0000 0001.1111 1111 = 172.16.255.255/23 (change to 172.16.1.255 when fixed).</w:t>
      </w:r>
    </w:p>
    <w:p w14:paraId="1C7D917B" w14:textId="77777777" w:rsidR="00562E94" w:rsidRDefault="00562E94" w:rsidP="00562E94">
      <w:pPr>
        <w:pStyle w:val="Cmsor3"/>
      </w:pPr>
      <w:r>
        <w:t>A 172.16.0.0/23 alhálózat címtartománya</w:t>
      </w:r>
    </w:p>
    <w:p w14:paraId="1842E112" w14:textId="77777777" w:rsidR="00562E94" w:rsidRDefault="00562E94" w:rsidP="00562E94">
      <w:r>
        <w:t xml:space="preserve">1 7 2 . 1 6 . 0 0 0 0 0 0 0 0 . 0 0 0 0 0 0 0 0 1 7 2 . 1 6 . 0 0 0 0 0 0 0 0 . 0 0 0 0 0 0 0 1 1 7 2 . 1 6 . 0 0 0 0 0 0 0 1 . 1 1 1 1 1 1 1 0 1 7 2 . 1 6 . 0 0 0 0 0 0 0 1 . 1 1 1 1 1 1 1 1 = 172.16.0.0/23 = 172.16.0.1/23 = 172.16.1.254/23 </w:t>
      </w:r>
    </w:p>
    <w:p w14:paraId="58C12AA8" w14:textId="77777777" w:rsidR="00562E94" w:rsidRDefault="00562E94" w:rsidP="00562E94">
      <w:r>
        <w:t xml:space="preserve">= 172.16.1.255/23 </w:t>
      </w:r>
    </w:p>
    <w:p w14:paraId="058E54F0" w14:textId="77777777" w:rsidR="00562E94" w:rsidRDefault="00562E94" w:rsidP="00562E94">
      <w:r>
        <w:rPr>
          <w:rStyle w:val="dynamic-text-item"/>
        </w:rPr>
        <w:t>Network AddressFirst Host AddressLast Host AddressBroadcast Address</w:t>
      </w:r>
    </w:p>
    <w:p w14:paraId="405D2FDD" w14:textId="77777777" w:rsidR="00562E94" w:rsidRDefault="00562E94" w:rsidP="00562E94">
      <w:r>
        <w:lastRenderedPageBreak/>
        <w:t>11.6.3</w:t>
      </w:r>
    </w:p>
    <w:p w14:paraId="5201FF5C" w14:textId="77777777" w:rsidR="00562E94" w:rsidRDefault="00562E94" w:rsidP="00562E94">
      <w:pPr>
        <w:pStyle w:val="Cmsor2"/>
      </w:pPr>
      <w:r>
        <w:t>1000 alhálózat létrehozása /8 előtaggal</w:t>
      </w:r>
    </w:p>
    <w:p w14:paraId="31AE509A" w14:textId="77777777" w:rsidR="00562E94" w:rsidRDefault="00562E94" w:rsidP="00562E94">
      <w:pPr>
        <w:pStyle w:val="NormlWeb"/>
      </w:pPr>
      <w:r>
        <w:t>Egyes szervezeteknek, például a kisebb szolgáltatóknak vagy a nagyvállalatoknak még több alhálózatra lehet szükségük. Vegyünk például egy kisebb internetszolgáltatót, amelynek 1000 alhálózatra van szüksége az ügyfelei számára. Minden ügyfélnek sok helyre lesz szüksége az állomásazonosító részben ahhoz, hogy saját alhálózatokat hozzon létre.</w:t>
      </w:r>
    </w:p>
    <w:p w14:paraId="0756F82B" w14:textId="77777777" w:rsidR="00562E94" w:rsidRDefault="00562E94" w:rsidP="00562E94">
      <w:pPr>
        <w:pStyle w:val="NormlWeb"/>
      </w:pPr>
      <w:r>
        <w:t>Az internetszolgáltató a 10.0.0.0 255.0.0.0 vagy 10.0.0.0/8 hálózatcímmel rendelkezik. Ez azt jelenti, hogy 8 bitjük van a hálózati részben és 24 állomásbit áll rendelkezésre a további alhálózati bitek kölcsönvételére. Ezért a kisebb internetszolgáltató alhálózatotokra bontja a 10.0.0.0/8 hálózatot.</w:t>
      </w:r>
    </w:p>
    <w:p w14:paraId="2E7B4364" w14:textId="77777777" w:rsidR="00562E94" w:rsidRDefault="00562E94" w:rsidP="00562E94">
      <w:pPr>
        <w:pStyle w:val="NormlWeb"/>
      </w:pPr>
      <w:r>
        <w:t>Mint mindig, az alhálózatok létrehozásának érdekében most is biteket kell kölcsönvennünk a meglévő hálózathoz rendelt IPv4-cím állomásazonosító részéből. Balról jobbra haladva az első használható állomásbittel kezdve egyesével fogjuk a biteket kölcsönvenni, míg el nem érjük a kívánt 1000 alhálózatot biztosító bitszámot. Amint az ábrán is látható, 10 bitet kell kölcsönvennünk 1024 alhálózat létrehozásához (2</w:t>
      </w:r>
      <w:r>
        <w:rPr>
          <w:vertAlign w:val="superscript"/>
        </w:rPr>
        <w:t>10</w:t>
      </w:r>
      <w:r>
        <w:t xml:space="preserve"> = 1024). Ez magában foglalja a második oktett 8 bitjét és 2 további bitet a harmadik oktettből.</w:t>
      </w:r>
    </w:p>
    <w:p w14:paraId="49D52EE4" w14:textId="77777777" w:rsidR="00562E94" w:rsidRDefault="00562E94" w:rsidP="00562E94">
      <w:pPr>
        <w:pStyle w:val="NormlWeb"/>
      </w:pPr>
      <w:r>
        <w:t>The graphic shows how to compute the number of subnets created when borrowing bits from the second and third octets of an IPv4 network address. The formula to determine the number of subnets created is 2 to the power of the number of bits borrowed. The graphic shows an address of 10.0.0.0. Underneath, are the letters nnnnnnnn.hhhhhhhh.hhhhhhhh.hhhhhhhh. It starts by borrowing the first h bit in the second octet which results in 2 to the power of 1 = 2 subnets. When the first two h bits in the second octet are borrowed, the formula is 2 to the power of 2 = 4. This continues until the first 10 h bits are borrowed from the second and third octets resulting in 2 to the power of 10 = 1024.</w:t>
      </w:r>
    </w:p>
    <w:p w14:paraId="1274B952" w14:textId="77777777" w:rsidR="00562E94" w:rsidRDefault="00562E94" w:rsidP="00562E94">
      <w:pPr>
        <w:pStyle w:val="Cmsor3"/>
      </w:pPr>
      <w:r>
        <w:t>Létrehozott alhálózatok száma</w:t>
      </w:r>
    </w:p>
    <w:p w14:paraId="22F6461F" w14:textId="77777777" w:rsidR="00562E94" w:rsidRDefault="00562E94" w:rsidP="00562E94">
      <w:r>
        <w:t xml:space="preserve">n n n n n n n n . h h h h h h h h . h h h h h h h h . h h h h h h h h 10 . 0 0 . 0 . 2^1 = 2 2^2 = 4 2^3 = 8 2^4 = 16 2^5 = 32 2^6 = 64 2^7 = 128 2^8 = 256 2^9 = 512 </w:t>
      </w:r>
    </w:p>
    <w:p w14:paraId="5CECEA1A" w14:textId="77777777" w:rsidR="00562E94" w:rsidRDefault="00562E94" w:rsidP="00562E94">
      <w:r>
        <w:t xml:space="preserve">2^10 = 1024 </w:t>
      </w:r>
    </w:p>
    <w:p w14:paraId="07DDD54B" w14:textId="77777777" w:rsidR="00562E94" w:rsidRDefault="00562E94" w:rsidP="00562E94">
      <w:r>
        <w:rPr>
          <w:rStyle w:val="dynamic-text-item"/>
        </w:rPr>
        <w:t xml:space="preserve">Borrowing </w:t>
      </w:r>
      <w:r>
        <w:rPr>
          <w:rStyle w:val="Kiemels2"/>
        </w:rPr>
        <w:t>1</w:t>
      </w:r>
      <w:r>
        <w:rPr>
          <w:rStyle w:val="dynamic-text-item"/>
        </w:rPr>
        <w:t xml:space="preserve"> bit:Borrowing </w:t>
      </w:r>
      <w:r>
        <w:rPr>
          <w:rStyle w:val="Kiemels2"/>
        </w:rPr>
        <w:t>2</w:t>
      </w:r>
      <w:r>
        <w:rPr>
          <w:rStyle w:val="dynamic-text-item"/>
        </w:rPr>
        <w:t xml:space="preserve"> bit:Borrowing </w:t>
      </w:r>
      <w:r>
        <w:rPr>
          <w:rStyle w:val="Kiemels2"/>
        </w:rPr>
        <w:t>3</w:t>
      </w:r>
      <w:r>
        <w:rPr>
          <w:rStyle w:val="dynamic-text-item"/>
        </w:rPr>
        <w:t xml:space="preserve"> bit:Borrowing </w:t>
      </w:r>
      <w:r>
        <w:rPr>
          <w:rStyle w:val="Kiemels2"/>
        </w:rPr>
        <w:t>4</w:t>
      </w:r>
      <w:r>
        <w:rPr>
          <w:rStyle w:val="dynamic-text-item"/>
        </w:rPr>
        <w:t xml:space="preserve"> bit:Borrowing </w:t>
      </w:r>
      <w:r>
        <w:rPr>
          <w:rStyle w:val="Kiemels2"/>
        </w:rPr>
        <w:t>5</w:t>
      </w:r>
      <w:r>
        <w:rPr>
          <w:rStyle w:val="dynamic-text-item"/>
        </w:rPr>
        <w:t xml:space="preserve"> bit:Borrowing </w:t>
      </w:r>
      <w:r>
        <w:rPr>
          <w:rStyle w:val="Kiemels2"/>
        </w:rPr>
        <w:t>6</w:t>
      </w:r>
      <w:r>
        <w:rPr>
          <w:rStyle w:val="dynamic-text-item"/>
        </w:rPr>
        <w:t xml:space="preserve"> bit:Borrowing </w:t>
      </w:r>
      <w:r>
        <w:rPr>
          <w:rStyle w:val="Kiemels2"/>
        </w:rPr>
        <w:t>7</w:t>
      </w:r>
      <w:r>
        <w:rPr>
          <w:rStyle w:val="dynamic-text-item"/>
        </w:rPr>
        <w:t xml:space="preserve"> bit:Borrowing </w:t>
      </w:r>
      <w:r>
        <w:rPr>
          <w:rStyle w:val="Kiemels2"/>
        </w:rPr>
        <w:t>8</w:t>
      </w:r>
      <w:r>
        <w:rPr>
          <w:rStyle w:val="dynamic-text-item"/>
        </w:rPr>
        <w:t xml:space="preserve"> bit:Borrowing </w:t>
      </w:r>
      <w:r>
        <w:rPr>
          <w:rStyle w:val="Kiemels2"/>
        </w:rPr>
        <w:t>9</w:t>
      </w:r>
      <w:r>
        <w:rPr>
          <w:rStyle w:val="dynamic-text-item"/>
        </w:rPr>
        <w:t xml:space="preserve"> bit:Borrowing </w:t>
      </w:r>
      <w:r>
        <w:rPr>
          <w:rStyle w:val="Kiemels2"/>
        </w:rPr>
        <w:t>10</w:t>
      </w:r>
      <w:r>
        <w:rPr>
          <w:rStyle w:val="dynamic-text-item"/>
        </w:rPr>
        <w:t xml:space="preserve"> bit:</w:t>
      </w:r>
    </w:p>
    <w:p w14:paraId="644C5CA9" w14:textId="77777777" w:rsidR="00562E94" w:rsidRDefault="00562E94" w:rsidP="00562E94">
      <w:pPr>
        <w:pStyle w:val="NormlWeb"/>
      </w:pPr>
      <w:r>
        <w:t>Az alábbi ábra megjeleníti a hálózatcímet és az eredményül kapott alhálózati maszkot, amely a 255.255.192.0 vagy 10.0.0.0/18 értékre konvertálható.</w:t>
      </w:r>
    </w:p>
    <w:p w14:paraId="608BA4FF" w14:textId="77777777" w:rsidR="00562E94" w:rsidRDefault="00562E94" w:rsidP="00562E94">
      <w:pPr>
        <w:pStyle w:val="NormlWeb"/>
      </w:pPr>
      <w:r>
        <w:t>The graphic shows the decimal and bit representation of a network address, and below it a subnet mask, when 10 bits are borrowed in the second and third octets to create subnets. The first octet is shown in decimal and the last three octets are shown in binary. The network address is 10.1111 1111.1100 0000.0000 0000 (should be 10.0000 0000.0000 0000.0000 0000 when fixed). The subnet mask is 255.255.1111 1110.0000 0000.</w:t>
      </w:r>
    </w:p>
    <w:p w14:paraId="6845B02A" w14:textId="77777777" w:rsidR="00562E94" w:rsidRDefault="00562E94" w:rsidP="00562E94">
      <w:pPr>
        <w:pStyle w:val="Cmsor3"/>
      </w:pPr>
      <w:r>
        <w:t>A 10.0.0.0/18 hálózat</w:t>
      </w:r>
    </w:p>
    <w:p w14:paraId="548419D1" w14:textId="77777777" w:rsidR="00562E94" w:rsidRDefault="00562E94" w:rsidP="00562E94">
      <w:r>
        <w:t xml:space="preserve">1 0 . 0 0 0 0 0 0 0 0 . 0 0 0 0 0 0 0 0 . 0 0 0 0 0 0 0 0 2 5 5 . 1 1 1 1 1 1 1 1 . 1 1 0 0 0 0 0 0 . 0 0 0 0 0 0 0 </w:t>
      </w:r>
    </w:p>
    <w:p w14:paraId="6ADF499B" w14:textId="77777777" w:rsidR="00562E94" w:rsidRDefault="00562E94" w:rsidP="00562E94">
      <w:r>
        <w:lastRenderedPageBreak/>
        <w:t xml:space="preserve">0 </w:t>
      </w:r>
    </w:p>
    <w:p w14:paraId="1317A19E" w14:textId="77777777" w:rsidR="00562E94" w:rsidRDefault="00562E94" w:rsidP="00562E94">
      <w:pPr>
        <w:pStyle w:val="NormlWeb"/>
      </w:pPr>
      <w:r>
        <w:t>Az alábbi ábra a 10 bit kölcsönvételéből származó, a 10.0.0.0/18 és 10.255.128.0/18 közötti alhálózatokat jeleníti meg.</w:t>
      </w:r>
    </w:p>
    <w:p w14:paraId="0C9FE9DE" w14:textId="77777777" w:rsidR="00562E94" w:rsidRDefault="00562E94" w:rsidP="00562E94">
      <w:pPr>
        <w:pStyle w:val="NormlWeb"/>
      </w:pPr>
      <w:r>
        <w:t>The graphic shows the subnets created when using a /18 subnet mask with the address 10.0.0.0. First, it shows the decimal and bit representation of the network address, and below it the subnet mask. The first octet is shown in decimal and the last three octets are shown in binary. The network address is 10.0000 0000.0000 0000.0000 0000. The subnet mask is 255.1111 1111.1100 0000.0000 0000. The first octet and the next 10 bits are shaded gray and the remaining bits are shaded purple. Below, the text reads: borrowing 10 bits creates 1024 subnets. Below that, it shows the first five subnets and the last subnet created. Again, the first octet is shown in decimal and the last three octets are shown in binary. The first subnet is 10.0000 0000.0000 0000.0000 0000 or 10.0.0.0/18. The second subnet is 10.0000 0000.0100 0000.0000 0000 or 10.0.64.0/18. The third subnet is 10.0000 0000.1000 0000.0000 0000 or 10.0.128.0/18. The fourth subnet is 10.0000 0000.1100 0000.0000 0000 or 10.0.192.0/18. The fifth subnet is 10.0000 0001.0000 0000.0000 0000 or 10.1.0.0/18. The text ..to.. is used to show that this process continues until you reach the last subnet created which is 10.1111 1111.1100 0000.0000 0000 or 10.255.192.0/18.</w:t>
      </w:r>
    </w:p>
    <w:p w14:paraId="6DDB975A" w14:textId="77777777" w:rsidR="00562E94" w:rsidRDefault="00562E94" w:rsidP="00562E94">
      <w:pPr>
        <w:pStyle w:val="Cmsor3"/>
      </w:pPr>
      <w:r>
        <w:t>Az eredményül kapott /18 előtagú alhálózatok</w:t>
      </w:r>
    </w:p>
    <w:p w14:paraId="1C4A5042" w14:textId="77777777" w:rsidR="00562E94" w:rsidRDefault="00562E94" w:rsidP="00562E94">
      <w:r>
        <w:t xml:space="preserve">10.0.0.0/18 10.0.64.0/18 10.0.128.0/18 2 5 5 . 1 1 1 1 1 1 1 1 . 1 1 0 0 0 0 0 0 . 0 0 0 0 0 0 0 0 1 0 . 0 0 0 0 0 0 0 0 . 0 0 0 0 0 0 0 0 . 0 0 0 0 0 0 0 0 1 0 . 0 0 0 0 0 0 0 0 . 0 0 0 0 0 0 0 0 . 0 0 0 0 0 0 0 0 1 0 . 0 0 0 0 0 0 0 0 . 0 1 0 0 0 0 0 0 . 0 0 0 0 0 0 0 0 1 0 . 0 0 0 0 0 0 0 0 . 1 0 0 0 0 0 0 0 . 0 0 0 0 0 0 0 0 10.0.192.0/18 10.1.0.0/18 1 0 . 0 0 0 0 0 0 0 0 . 1 1 0 0 0 0 0 0 . 0 0 0 0 0 0 0 0 1 0 . 0 0 0 0 0 0 0 1 . 0 0 0 0 0 0 0 0 . 0 0 0 0 0 0 0 0 1 0 . 1 1 1 1 1 1 1 1 . 1 1 0 0 0 0 0 0 . 0 0 0 0 0 0 0 0 </w:t>
      </w:r>
    </w:p>
    <w:p w14:paraId="69F5B17E" w14:textId="77777777" w:rsidR="00562E94" w:rsidRDefault="00562E94" w:rsidP="00562E94">
      <w:r>
        <w:t xml:space="preserve">10.255.192.0/18 </w:t>
      </w:r>
    </w:p>
    <w:p w14:paraId="11A70D7C" w14:textId="77777777" w:rsidR="00562E94" w:rsidRDefault="00562E94" w:rsidP="00562E94">
      <w:r>
        <w:rPr>
          <w:rStyle w:val="dynamic-text-item"/>
        </w:rPr>
        <w:t>Borrowing 10 bits creates 1024 subnets . . to . .</w:t>
      </w:r>
    </w:p>
    <w:p w14:paraId="50BD184D" w14:textId="77777777" w:rsidR="00562E94" w:rsidRDefault="00562E94" w:rsidP="00562E94">
      <w:pPr>
        <w:pStyle w:val="NormlWeb"/>
      </w:pPr>
      <w:r>
        <w:t>Az alhálózatok létrehozásához kölcsönvett 10 bit 14 állomásbitet hagy meg minden alhálózat számára. Alhálózatonként a két állomást (a hálózatcímet és a szórási címet) levonva 214 - 2 = 16.382 állomást kapunk alhálózatonként. Ez azt jelenti, hogy az 1000 alhálózat mindegyike maximum 16.382 állomást támogat.</w:t>
      </w:r>
    </w:p>
    <w:p w14:paraId="015A1C0A" w14:textId="77777777" w:rsidR="00562E94" w:rsidRDefault="00562E94" w:rsidP="00562E94">
      <w:pPr>
        <w:pStyle w:val="NormlWeb"/>
      </w:pPr>
      <w:r>
        <w:t>Az alábbi ábra az első alhálózat sajátosságait jeleníti meg.</w:t>
      </w:r>
    </w:p>
    <w:p w14:paraId="78F26BD8" w14:textId="77777777" w:rsidR="00562E94" w:rsidRDefault="00562E94" w:rsidP="00562E94">
      <w:pPr>
        <w:pStyle w:val="NormlWeb"/>
      </w:pPr>
      <w:r>
        <w:t>The graphic shows the address range for the 10.0.0.0/18 subnet. The first octet is shown in decimal and the last three octets are shown in binary, then the address is shown in its dotted decimal format. The network address is 10.0000 0000.0000 0000.0000 0000 = 10.0.0.0/18. The first host address is 10.0000 0000.0000 0000.0000 0001 = 10.0.0.1/18. The last host address is 10.0000 0000.0011 1111.1111 1110 = 10.0.63.254/18. The broadcast address is 10.0000 0000.0011 1111. 1111 1111 = 10.0.63.255/18.</w:t>
      </w:r>
    </w:p>
    <w:p w14:paraId="072030DD" w14:textId="77777777" w:rsidR="00562E94" w:rsidRDefault="00562E94" w:rsidP="00562E94">
      <w:pPr>
        <w:pStyle w:val="Cmsor3"/>
      </w:pPr>
      <w:r>
        <w:t>A 10.0.0.0/18 alhálózat címtartománya</w:t>
      </w:r>
    </w:p>
    <w:p w14:paraId="78FF42CF" w14:textId="77777777" w:rsidR="00562E94" w:rsidRDefault="00562E94" w:rsidP="00562E94">
      <w:r>
        <w:t xml:space="preserve">1 0 . 0 0 0 0 0 0 0 0 . 0 0 0 0 0 0 0 0 . 0 0 0 0 0 0 0 1 1 0 . 0 0 0 0 0 0 0 0 . 0 0 0 0 0 0 0 0 . 0 0 0 0 0 0 0 0 1 0 . 0 0 0 0 0 0 0 0 . 0 0 1 1 1 1 1 1 . 1 1 1 1 1 1 1 1 1 0 . 0 0 0 0 0 0 0 0 . 0 0 1 1 1 1 1 1 . 1 1 1 1 1 1 1 0 = 10.0.0.0/18 = 10.0.0.1/18 = 10.0.63.254/18 </w:t>
      </w:r>
    </w:p>
    <w:p w14:paraId="73B2E5B3" w14:textId="77777777" w:rsidR="00562E94" w:rsidRDefault="00562E94" w:rsidP="00562E94">
      <w:r>
        <w:t xml:space="preserve">= 10.0.63.255/18 </w:t>
      </w:r>
    </w:p>
    <w:p w14:paraId="3122F073" w14:textId="77777777" w:rsidR="00562E94" w:rsidRDefault="00562E94" w:rsidP="00562E94">
      <w:r>
        <w:rPr>
          <w:rStyle w:val="dynamic-text-item"/>
        </w:rPr>
        <w:lastRenderedPageBreak/>
        <w:t>Network AddressFirst Host AddressLast Host AddressBroadcast Address</w:t>
      </w:r>
    </w:p>
    <w:p w14:paraId="246F3F53" w14:textId="77777777" w:rsidR="00562E94" w:rsidRDefault="00562E94" w:rsidP="00562E94">
      <w:r>
        <w:t>11.6.4</w:t>
      </w:r>
    </w:p>
    <w:p w14:paraId="5ADD1AEF" w14:textId="77777777" w:rsidR="00562E94" w:rsidRDefault="00562E94" w:rsidP="00562E94">
      <w:pPr>
        <w:pStyle w:val="Cmsor2"/>
      </w:pPr>
      <w:r>
        <w:t>Videómagyarázat - Oktethatárokon átívelő alhálózatok</w:t>
      </w:r>
    </w:p>
    <w:p w14:paraId="6F5F1D1C" w14:textId="77777777" w:rsidR="00562E94" w:rsidRDefault="00562E94" w:rsidP="00562E94">
      <w:pPr>
        <w:pStyle w:val="NormlWeb"/>
      </w:pPr>
      <w:r>
        <w:t>A bűvös szám oktethatárokon átívelő használatának megtekintéséhez kattintsunk az ábrán látható lejátszás gombra!</w:t>
      </w:r>
    </w:p>
    <w:p w14:paraId="2EECB6A8" w14:textId="77777777" w:rsidR="00562E94" w:rsidRDefault="00562E94" w:rsidP="00562E94">
      <w:r>
        <w:t>11.6.5</w:t>
      </w:r>
    </w:p>
    <w:p w14:paraId="4A280BB2" w14:textId="77777777" w:rsidR="00562E94" w:rsidRDefault="00562E94" w:rsidP="00562E94">
      <w:pPr>
        <w:pStyle w:val="Cmsor2"/>
      </w:pPr>
      <w:r>
        <w:t>Feladat – Alhálózati maszk kiszámítása</w:t>
      </w:r>
    </w:p>
    <w:p w14:paraId="7D557C22" w14:textId="77777777" w:rsidR="00562E94" w:rsidRDefault="00562E94" w:rsidP="00562E94">
      <w:pPr>
        <w:pStyle w:val="NormlWeb"/>
      </w:pPr>
      <w:r>
        <w:t>Instructions:</w:t>
      </w:r>
    </w:p>
    <w:p w14:paraId="538827B3" w14:textId="77777777" w:rsidR="00562E94" w:rsidRDefault="00562E94" w:rsidP="00562E94">
      <w:pPr>
        <w:pStyle w:val="NormlWeb"/>
      </w:pPr>
      <w:r>
        <w:t>In this activity, you are given a subnet mask in decimal format. Enter the binary representation of the subnet mask in the octet fields provided. Additionally, convert the mask to prefix notation format in the Prefix Notation field.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5"/>
        <w:gridCol w:w="395"/>
        <w:gridCol w:w="395"/>
        <w:gridCol w:w="395"/>
        <w:gridCol w:w="410"/>
      </w:tblGrid>
      <w:tr w:rsidR="00562E94" w14:paraId="1165C382" w14:textId="77777777" w:rsidTr="00562E94">
        <w:trPr>
          <w:tblCellSpacing w:w="15" w:type="dxa"/>
        </w:trPr>
        <w:tc>
          <w:tcPr>
            <w:tcW w:w="0" w:type="auto"/>
            <w:vAlign w:val="center"/>
            <w:hideMark/>
          </w:tcPr>
          <w:p w14:paraId="2967E7E7" w14:textId="77777777" w:rsidR="00562E94" w:rsidRDefault="00562E94">
            <w:pPr>
              <w:pStyle w:val="NormlWeb"/>
              <w:divId w:val="477112160"/>
            </w:pPr>
            <w:r>
              <w:t>Subnet Mask</w:t>
            </w:r>
          </w:p>
        </w:tc>
        <w:tc>
          <w:tcPr>
            <w:tcW w:w="0" w:type="auto"/>
            <w:vAlign w:val="center"/>
            <w:hideMark/>
          </w:tcPr>
          <w:p w14:paraId="123855A6" w14:textId="77777777" w:rsidR="00562E94" w:rsidRDefault="00562E94">
            <w:r>
              <w:t>255</w:t>
            </w:r>
          </w:p>
        </w:tc>
        <w:tc>
          <w:tcPr>
            <w:tcW w:w="0" w:type="auto"/>
            <w:vAlign w:val="center"/>
            <w:hideMark/>
          </w:tcPr>
          <w:p w14:paraId="163A74C9" w14:textId="77777777" w:rsidR="00562E94" w:rsidRDefault="00562E94">
            <w:r>
              <w:t>255</w:t>
            </w:r>
          </w:p>
        </w:tc>
        <w:tc>
          <w:tcPr>
            <w:tcW w:w="0" w:type="auto"/>
            <w:vAlign w:val="center"/>
            <w:hideMark/>
          </w:tcPr>
          <w:p w14:paraId="5B9EEE54" w14:textId="77777777" w:rsidR="00562E94" w:rsidRDefault="00562E94">
            <w:r>
              <w:t>255</w:t>
            </w:r>
          </w:p>
        </w:tc>
        <w:tc>
          <w:tcPr>
            <w:tcW w:w="0" w:type="auto"/>
            <w:vAlign w:val="center"/>
            <w:hideMark/>
          </w:tcPr>
          <w:p w14:paraId="7B29E5E7" w14:textId="77777777" w:rsidR="00562E94" w:rsidRDefault="00562E94">
            <w:r>
              <w:t>254</w:t>
            </w:r>
          </w:p>
        </w:tc>
      </w:tr>
      <w:tr w:rsidR="00562E94" w14:paraId="60981A55" w14:textId="77777777" w:rsidTr="00562E94">
        <w:trPr>
          <w:tblCellSpacing w:w="15" w:type="dxa"/>
        </w:trPr>
        <w:tc>
          <w:tcPr>
            <w:tcW w:w="0" w:type="auto"/>
            <w:vAlign w:val="center"/>
            <w:hideMark/>
          </w:tcPr>
          <w:p w14:paraId="080A1DFC" w14:textId="77777777" w:rsidR="00562E94" w:rsidRDefault="00562E94" w:rsidP="00562E94">
            <w:pPr>
              <w:pStyle w:val="NormlWeb"/>
            </w:pPr>
            <w:r>
              <w:t>Subnet Mask in binary</w:t>
            </w:r>
          </w:p>
        </w:tc>
        <w:tc>
          <w:tcPr>
            <w:tcW w:w="0" w:type="auto"/>
            <w:vAlign w:val="center"/>
            <w:hideMark/>
          </w:tcPr>
          <w:p w14:paraId="072CF22A" w14:textId="77777777" w:rsidR="00562E94" w:rsidRDefault="00562E94"/>
        </w:tc>
        <w:tc>
          <w:tcPr>
            <w:tcW w:w="0" w:type="auto"/>
            <w:vAlign w:val="center"/>
            <w:hideMark/>
          </w:tcPr>
          <w:p w14:paraId="6252EFC6" w14:textId="77777777" w:rsidR="00562E94" w:rsidRDefault="00562E94">
            <w:pPr>
              <w:rPr>
                <w:sz w:val="20"/>
                <w:szCs w:val="20"/>
              </w:rPr>
            </w:pPr>
          </w:p>
        </w:tc>
        <w:tc>
          <w:tcPr>
            <w:tcW w:w="0" w:type="auto"/>
            <w:vAlign w:val="center"/>
            <w:hideMark/>
          </w:tcPr>
          <w:p w14:paraId="22C579D0" w14:textId="77777777" w:rsidR="00562E94" w:rsidRDefault="00562E94">
            <w:pPr>
              <w:rPr>
                <w:sz w:val="20"/>
                <w:szCs w:val="20"/>
              </w:rPr>
            </w:pPr>
          </w:p>
        </w:tc>
        <w:tc>
          <w:tcPr>
            <w:tcW w:w="0" w:type="auto"/>
            <w:vAlign w:val="center"/>
            <w:hideMark/>
          </w:tcPr>
          <w:p w14:paraId="0CDEF636" w14:textId="77777777" w:rsidR="00562E94" w:rsidRDefault="00562E94">
            <w:pPr>
              <w:rPr>
                <w:sz w:val="20"/>
                <w:szCs w:val="20"/>
              </w:rPr>
            </w:pPr>
          </w:p>
        </w:tc>
      </w:tr>
      <w:tr w:rsidR="00562E94" w14:paraId="580623A7" w14:textId="77777777" w:rsidTr="00562E94">
        <w:trPr>
          <w:tblCellSpacing w:w="15" w:type="dxa"/>
        </w:trPr>
        <w:tc>
          <w:tcPr>
            <w:tcW w:w="0" w:type="auto"/>
            <w:vAlign w:val="center"/>
            <w:hideMark/>
          </w:tcPr>
          <w:p w14:paraId="463708DE" w14:textId="77777777" w:rsidR="00562E94" w:rsidRDefault="00562E94" w:rsidP="00562E94">
            <w:pPr>
              <w:pStyle w:val="NormlWeb"/>
            </w:pPr>
            <w:r>
              <w:t>Prefix notation</w:t>
            </w:r>
          </w:p>
        </w:tc>
        <w:tc>
          <w:tcPr>
            <w:tcW w:w="0" w:type="auto"/>
            <w:vAlign w:val="center"/>
            <w:hideMark/>
          </w:tcPr>
          <w:p w14:paraId="485C0C42" w14:textId="77777777" w:rsidR="00562E94" w:rsidRDefault="00562E94">
            <w:pPr>
              <w:pStyle w:val="NormlWeb"/>
            </w:pPr>
            <w:r>
              <w:rPr>
                <w:b/>
                <w:bCs/>
              </w:rPr>
              <w:t>/</w:t>
            </w:r>
          </w:p>
        </w:tc>
        <w:tc>
          <w:tcPr>
            <w:tcW w:w="0" w:type="auto"/>
            <w:gridSpan w:val="2"/>
            <w:vAlign w:val="center"/>
            <w:hideMark/>
          </w:tcPr>
          <w:p w14:paraId="0E4F1121" w14:textId="77777777" w:rsidR="00562E94" w:rsidRDefault="00562E94"/>
        </w:tc>
        <w:tc>
          <w:tcPr>
            <w:tcW w:w="0" w:type="auto"/>
            <w:vAlign w:val="center"/>
            <w:hideMark/>
          </w:tcPr>
          <w:p w14:paraId="0A50C79A" w14:textId="77777777" w:rsidR="00562E94" w:rsidRDefault="00562E94">
            <w:pPr>
              <w:rPr>
                <w:sz w:val="20"/>
                <w:szCs w:val="20"/>
              </w:rPr>
            </w:pPr>
          </w:p>
        </w:tc>
      </w:tr>
    </w:tbl>
    <w:p w14:paraId="7E92AD28" w14:textId="77777777" w:rsidR="00562E94" w:rsidRDefault="00562E94" w:rsidP="00562E94">
      <w:pPr>
        <w:rPr>
          <w:sz w:val="24"/>
          <w:szCs w:val="24"/>
        </w:rPr>
      </w:pPr>
      <w:r>
        <w:t>11.6.6</w:t>
      </w:r>
    </w:p>
    <w:p w14:paraId="5C09E286" w14:textId="77777777" w:rsidR="00562E94" w:rsidRDefault="00562E94" w:rsidP="00562E94">
      <w:pPr>
        <w:pStyle w:val="Cmsor2"/>
      </w:pPr>
      <w:r>
        <w:t>Laborgyakorlat – IPv4 alhálózatok számítása</w:t>
      </w:r>
    </w:p>
    <w:p w14:paraId="0244066D" w14:textId="77777777" w:rsidR="00562E94" w:rsidRDefault="00562E94" w:rsidP="00562E94">
      <w:pPr>
        <w:pStyle w:val="NormlWeb"/>
      </w:pPr>
      <w:r>
        <w:t>A laborgyakorlat során az alábbi feladatokat végezzük el:</w:t>
      </w:r>
    </w:p>
    <w:p w14:paraId="06B72B9D" w14:textId="77777777" w:rsidR="00562E94" w:rsidRDefault="00562E94" w:rsidP="00562E94">
      <w:pPr>
        <w:numPr>
          <w:ilvl w:val="0"/>
          <w:numId w:val="566"/>
        </w:numPr>
        <w:spacing w:before="100" w:beforeAutospacing="1" w:after="100" w:afterAutospacing="1" w:line="240" w:lineRule="auto"/>
      </w:pPr>
      <w:r>
        <w:t>Bölüm 1: IPv4 alhálózati címek meghatározása</w:t>
      </w:r>
    </w:p>
    <w:p w14:paraId="3C10D95D" w14:textId="77777777" w:rsidR="00562E94" w:rsidRDefault="00562E94" w:rsidP="00562E94">
      <w:pPr>
        <w:numPr>
          <w:ilvl w:val="0"/>
          <w:numId w:val="566"/>
        </w:numPr>
        <w:spacing w:before="100" w:beforeAutospacing="1" w:after="100" w:afterAutospacing="1" w:line="240" w:lineRule="auto"/>
      </w:pPr>
      <w:r>
        <w:t>Bölüm 2: IPv4 alhálózati címek számítása</w:t>
      </w:r>
    </w:p>
    <w:p w14:paraId="6D6F9F83" w14:textId="77777777" w:rsidR="00562E94" w:rsidRDefault="00562E94" w:rsidP="00562E94">
      <w:pPr>
        <w:spacing w:after="0"/>
        <w:rPr>
          <w:rStyle w:val="Hiperhivatkozs"/>
        </w:rPr>
      </w:pPr>
      <w:r>
        <w:fldChar w:fldCharType="begin"/>
      </w:r>
      <w:r>
        <w:instrText>HYPERLINK "https://contenthub.netacad.com/itn/1.0.1?lng=hu-HU" \l "/itn/undefined.1"</w:instrText>
      </w:r>
      <w:r>
        <w:fldChar w:fldCharType="separate"/>
      </w:r>
    </w:p>
    <w:p w14:paraId="6E47543B" w14:textId="77777777" w:rsidR="00562E94" w:rsidRDefault="00562E94" w:rsidP="00562E94">
      <w:r>
        <w:rPr>
          <w:color w:val="0000FF"/>
          <w:u w:val="single"/>
        </w:rPr>
        <w:t>11.5</w:t>
      </w:r>
    </w:p>
    <w:p w14:paraId="41774E26" w14:textId="77777777" w:rsidR="00562E94" w:rsidRDefault="00562E94" w:rsidP="00562E94">
      <w:pPr>
        <w:rPr>
          <w:rStyle w:val="Hiperhivatkozs"/>
        </w:rPr>
      </w:pPr>
      <w:r>
        <w:rPr>
          <w:rStyle w:val="navigation-button-label"/>
          <w:color w:val="0000FF"/>
          <w:u w:val="single"/>
        </w:rPr>
        <w:t>Egy IPv4-es hálózat alhálózatokra bontása</w:t>
      </w:r>
      <w:r>
        <w:fldChar w:fldCharType="end"/>
      </w:r>
      <w:r>
        <w:fldChar w:fldCharType="begin"/>
      </w:r>
      <w:r>
        <w:instrText>HYPERLINK "https://contenthub.netacad.com/itn/1.0.1?lng=hu-HU" \l "/itn/undefined.1"</w:instrText>
      </w:r>
      <w:r>
        <w:fldChar w:fldCharType="separate"/>
      </w:r>
    </w:p>
    <w:p w14:paraId="18FDE53E" w14:textId="77777777" w:rsidR="00562E94" w:rsidRDefault="00562E94" w:rsidP="00562E94">
      <w:r>
        <w:rPr>
          <w:color w:val="0000FF"/>
          <w:u w:val="single"/>
        </w:rPr>
        <w:t>11.7</w:t>
      </w:r>
    </w:p>
    <w:p w14:paraId="5F504267" w14:textId="77777777" w:rsidR="00562E94" w:rsidRDefault="00562E94" w:rsidP="00562E94">
      <w:r>
        <w:rPr>
          <w:rStyle w:val="navigation-button-label"/>
          <w:color w:val="0000FF"/>
          <w:u w:val="single"/>
        </w:rPr>
        <w:t>Alhálózatok kialakítása a követelményeknek megfelelően</w:t>
      </w:r>
      <w:r>
        <w:fldChar w:fldCharType="end"/>
      </w:r>
    </w:p>
    <w:p w14:paraId="19C3F463" w14:textId="77777777" w:rsidR="00562E94" w:rsidRDefault="00562E94" w:rsidP="00562E94">
      <w:pPr>
        <w:pStyle w:val="Cmsor1"/>
      </w:pPr>
      <w:r>
        <w:t>Introduction to Networks</w:t>
      </w:r>
    </w:p>
    <w:p w14:paraId="0D832DAB" w14:textId="77777777" w:rsidR="00562E94" w:rsidRDefault="00562E94" w:rsidP="00562E94">
      <w:r>
        <w:rPr>
          <w:rStyle w:val="version-label"/>
        </w:rPr>
        <w:t>v7.0</w:t>
      </w:r>
    </w:p>
    <w:p w14:paraId="7C7BB955" w14:textId="77777777" w:rsidR="00562E94" w:rsidRDefault="00562E94" w:rsidP="00562E94">
      <w:hyperlink r:id="rId189" w:anchor="chunks-container" w:history="1">
        <w:r>
          <w:rPr>
            <w:rStyle w:val="Hiperhivatkozs"/>
          </w:rPr>
          <w:t>Skip to content</w:t>
        </w:r>
      </w:hyperlink>
    </w:p>
    <w:p w14:paraId="3181E545" w14:textId="77777777" w:rsidR="00562E94" w:rsidRDefault="00562E94" w:rsidP="00562E94">
      <w:pPr>
        <w:pStyle w:val="sidebardrawer"/>
        <w:numPr>
          <w:ilvl w:val="0"/>
          <w:numId w:val="567"/>
        </w:numPr>
      </w:pPr>
    </w:p>
    <w:p w14:paraId="5F45576A" w14:textId="77777777" w:rsidR="00562E94" w:rsidRDefault="00562E94" w:rsidP="00562E94">
      <w:pPr>
        <w:pStyle w:val="sidebardrawer"/>
        <w:numPr>
          <w:ilvl w:val="0"/>
          <w:numId w:val="56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2376510" w14:textId="77777777" w:rsidR="00562E94" w:rsidRDefault="00562E94" w:rsidP="00562E94">
      <w:pPr>
        <w:pStyle w:val="sidebardrawer"/>
        <w:numPr>
          <w:ilvl w:val="0"/>
          <w:numId w:val="56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22CCB57" w14:textId="77777777" w:rsidR="00562E94" w:rsidRDefault="00562E94" w:rsidP="00562E94">
      <w:pPr>
        <w:pStyle w:val="breadcrumb-item"/>
        <w:numPr>
          <w:ilvl w:val="0"/>
          <w:numId w:val="570"/>
        </w:numPr>
      </w:pPr>
    </w:p>
    <w:p w14:paraId="2B8188BF" w14:textId="77777777" w:rsidR="00562E94" w:rsidRDefault="00562E94" w:rsidP="00562E94">
      <w:pPr>
        <w:numPr>
          <w:ilvl w:val="0"/>
          <w:numId w:val="570"/>
        </w:numPr>
        <w:spacing w:before="100" w:beforeAutospacing="1" w:after="100" w:afterAutospacing="1" w:line="240" w:lineRule="auto"/>
      </w:pPr>
      <w:r>
        <w:t>IPv4-címzés</w:t>
      </w:r>
    </w:p>
    <w:p w14:paraId="2367E473" w14:textId="77777777" w:rsidR="00562E94" w:rsidRDefault="00562E94" w:rsidP="00562E94">
      <w:pPr>
        <w:numPr>
          <w:ilvl w:val="0"/>
          <w:numId w:val="570"/>
        </w:numPr>
        <w:spacing w:before="100" w:beforeAutospacing="1" w:after="100" w:afterAutospacing="1" w:line="240" w:lineRule="auto"/>
      </w:pPr>
      <w:r>
        <w:t>Alhálózatok kialakítása a követelményeknek megfelelően</w:t>
      </w:r>
    </w:p>
    <w:p w14:paraId="63B3DA2E" w14:textId="77777777" w:rsidR="00562E94" w:rsidRDefault="00562E94" w:rsidP="00562E94">
      <w:pPr>
        <w:pStyle w:val="Cmsor1"/>
      </w:pPr>
      <w:r>
        <w:t>Alhálózatok kialakítása a követelményeknek megfelelően</w:t>
      </w:r>
    </w:p>
    <w:p w14:paraId="05C5FEB7" w14:textId="77777777" w:rsidR="00562E94" w:rsidRDefault="00562E94" w:rsidP="00562E94">
      <w:r>
        <w:t>11.7.1</w:t>
      </w:r>
    </w:p>
    <w:p w14:paraId="17C96A74" w14:textId="77777777" w:rsidR="00562E94" w:rsidRDefault="00562E94" w:rsidP="00562E94">
      <w:pPr>
        <w:pStyle w:val="Cmsor2"/>
      </w:pPr>
      <w:r>
        <w:t>A privát és publikus IPv4-címtartomány alhálózatokra bontása közötti különbségek</w:t>
      </w:r>
    </w:p>
    <w:p w14:paraId="2505B1EB" w14:textId="77777777" w:rsidR="00562E94" w:rsidRDefault="00562E94" w:rsidP="00562E94">
      <w:pPr>
        <w:pStyle w:val="NormlWeb"/>
      </w:pPr>
      <w:r>
        <w:t>Bár jó, ha gyorsan alhálózatokra szegmentálhatunk egy hálózatot, egy vállalati hálózat publikus és privát IPv4-címeket egyaránt használhat. Ez befolyásolja, hogy miként bontsuk a hálózatunkat alhálózatokra.</w:t>
      </w:r>
    </w:p>
    <w:p w14:paraId="66874CAD" w14:textId="77777777" w:rsidR="00562E94" w:rsidRDefault="00562E94" w:rsidP="00562E94">
      <w:pPr>
        <w:pStyle w:val="NormlWeb"/>
      </w:pPr>
      <w:r>
        <w:t>Az ábrán egy tipikus vállalati hálózat látható:</w:t>
      </w:r>
    </w:p>
    <w:p w14:paraId="6F956D8C" w14:textId="77777777" w:rsidR="00562E94" w:rsidRDefault="00562E94" w:rsidP="00562E94">
      <w:pPr>
        <w:numPr>
          <w:ilvl w:val="0"/>
          <w:numId w:val="571"/>
        </w:numPr>
        <w:spacing w:before="100" w:beforeAutospacing="1" w:after="100" w:afterAutospacing="1" w:line="240" w:lineRule="auto"/>
      </w:pPr>
      <w:r>
        <w:rPr>
          <w:rStyle w:val="Kiemels2"/>
        </w:rPr>
        <w:t>Intranet -</w:t>
      </w:r>
      <w:r>
        <w:t xml:space="preserve"> Ez a vállalat hálózatának belső része, amely csak a szervezeten belül érhető el. Az intranetes eszközök privát IPv4-címeket használnak.</w:t>
      </w:r>
    </w:p>
    <w:p w14:paraId="529898DB" w14:textId="77777777" w:rsidR="00562E94" w:rsidRDefault="00562E94" w:rsidP="00562E94">
      <w:pPr>
        <w:numPr>
          <w:ilvl w:val="0"/>
          <w:numId w:val="571"/>
        </w:numPr>
        <w:spacing w:before="100" w:beforeAutospacing="1" w:after="100" w:afterAutospacing="1" w:line="240" w:lineRule="auto"/>
      </w:pPr>
      <w:r>
        <w:rPr>
          <w:rStyle w:val="Kiemels2"/>
        </w:rPr>
        <w:t>DMZ -</w:t>
      </w:r>
      <w:r>
        <w:t xml:space="preserve"> Ez a vállalati hálózat azon része, amely az internet felől is elérhető erőforrásokat (pl.: webkiszolgálót) tartalmaz. A DMZ-ben lévő eszközök publikus IPv4-címeket használnak.</w:t>
      </w:r>
    </w:p>
    <w:p w14:paraId="432CF348" w14:textId="77777777" w:rsidR="00562E94" w:rsidRDefault="00562E94" w:rsidP="00562E94">
      <w:pPr>
        <w:pStyle w:val="NormlWeb"/>
      </w:pPr>
      <w:r>
        <w:t>The diagram is a network topology showing a router in the center with three connections; one to the company Intranet, one to a DMZ, and one to the Internet. On the left is the Intranet with devices using private IPv4 addresses. At the top, is the DMZ with two servers using public IPv4 addresses. The router is labeled router to the Internet and has a connection to the Internet cloud.</w:t>
      </w:r>
    </w:p>
    <w:p w14:paraId="2E7DF650" w14:textId="77777777" w:rsidR="00562E94" w:rsidRDefault="00562E94" w:rsidP="00562E94">
      <w:pPr>
        <w:pStyle w:val="Cmsor3"/>
      </w:pPr>
      <w:r>
        <w:t>Publikus és privát IPv4-címtér</w:t>
      </w:r>
    </w:p>
    <w:p w14:paraId="315F16C8" w14:textId="77777777" w:rsidR="00562E94" w:rsidRDefault="00562E94" w:rsidP="00562E94">
      <w:r>
        <w:rPr>
          <w:rStyle w:val="dynamic-text-item"/>
        </w:rPr>
        <w:t>InternetRouter to the InternetPrivate IPv4 AddressesintranetPublic IPv4 AddressesDMZ</w:t>
      </w:r>
    </w:p>
    <w:p w14:paraId="27F9C795" w14:textId="77777777" w:rsidR="00562E94" w:rsidRDefault="00562E94" w:rsidP="00562E94">
      <w:pPr>
        <w:pStyle w:val="NormlWeb"/>
      </w:pPr>
      <w:r>
        <w:t>Mind az intranet, mind a DMZ saját alhálózati követelményekkel és kihívásokkal rendelkezik.</w:t>
      </w:r>
    </w:p>
    <w:p w14:paraId="346A5933" w14:textId="77777777" w:rsidR="00562E94" w:rsidRDefault="00562E94" w:rsidP="00562E94">
      <w:pPr>
        <w:pStyle w:val="NormlWeb"/>
      </w:pPr>
      <w:r>
        <w:t>Az intranet privát IPv4 címtartományt használ. Ez lehetővé teszi a szervezet számára, hogy a privát IPv4 hálózatcímek bármelyikét használja, beleértve a 10.0.0.0/8 előtagot 24 állomásbittel és több mint 16 millió állomással. A 24 állomásbittel rendelkező hálózatcím használata könnyebbé és rugalmasabbá teszi az alhálózatokra bontást. Ebbe beletartozik az oktetthatár mentén történő alhálózatokra bontás a /16 vagy /24 előtag használatával.</w:t>
      </w:r>
    </w:p>
    <w:p w14:paraId="6EECCA99" w14:textId="77777777" w:rsidR="00562E94" w:rsidRDefault="00562E94" w:rsidP="00562E94">
      <w:pPr>
        <w:pStyle w:val="NormlWeb"/>
      </w:pPr>
      <w:r>
        <w:lastRenderedPageBreak/>
        <w:t>Például a 10.0.0.0/8 privát IPv4 hálózatcím alhálózatokra bontható egy /16 maszk használatával. A táblázat szerint ez 256 alhálózatot eredményez, alhálózatonként 65.534 állomással. Ha egy szervezetnek kevesebb mint 200 olyan alhálózatra van szüksége, ami némi növekedést is lehetővé tesz, akkor ez több mint elegendő állomáscímet biztosít alhálózatonként.</w:t>
      </w:r>
    </w:p>
    <w:p w14:paraId="0D253DF4" w14:textId="77777777" w:rsidR="00562E94" w:rsidRDefault="00562E94" w:rsidP="00562E94">
      <w:pPr>
        <w:pStyle w:val="Cmsor3"/>
      </w:pPr>
      <w:r>
        <w:t>A 10.0.0.0/8 hálózat alhálózatokra bontása a /16 előtag használatával</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998"/>
        <w:gridCol w:w="3636"/>
        <w:gridCol w:w="2366"/>
      </w:tblGrid>
      <w:tr w:rsidR="00562E94" w14:paraId="228B0496" w14:textId="77777777" w:rsidTr="00562E94">
        <w:trPr>
          <w:tblHeader/>
          <w:tblCellSpacing w:w="15" w:type="dxa"/>
        </w:trPr>
        <w:tc>
          <w:tcPr>
            <w:tcW w:w="0" w:type="auto"/>
            <w:gridSpan w:val="3"/>
            <w:tcBorders>
              <w:top w:val="nil"/>
              <w:left w:val="nil"/>
              <w:bottom w:val="nil"/>
              <w:right w:val="nil"/>
            </w:tcBorders>
            <w:vAlign w:val="center"/>
            <w:hideMark/>
          </w:tcPr>
          <w:p w14:paraId="68C6828B" w14:textId="77777777" w:rsidR="00562E94" w:rsidRDefault="00562E94">
            <w:pPr>
              <w:jc w:val="center"/>
              <w:rPr>
                <w:sz w:val="24"/>
                <w:szCs w:val="24"/>
              </w:rPr>
            </w:pPr>
            <w:r>
              <w:t>Subnet Address (256 Possible Subnets)Host Range (65,534 possible hosts per subnet)Broadcast10.0.0.0/1610.0.0.1 - 10.0.255.25410.0.255.25510.1.0.0/1610.1.0.1 - 10.1.255.25410.1.255.25510.2.0.0/1610.2.0.1 - 10.2.255.25410.2.255.25510.3.0.0/1610.3.0.1 - 10.3.255.25410.3.255.25510.4.0.0/1610.4.0.1 - 10.4.255.25410.4.255.25510.5.0.0/1610.5.0.1 - 10.5.255.25410.5.255.25510.6.0.0/1610.6.0.1 - 10.6.255.25410.6.255.25510.7.0.0/1610.7.0.1 - 10.7.255.25410.7.255.255.........10.255.0.0/1610.255.0.1 - 10.255.255.25410.255.255.255</w:t>
            </w:r>
          </w:p>
        </w:tc>
      </w:tr>
      <w:tr w:rsidR="00562E94" w14:paraId="3FD3C118" w14:textId="77777777" w:rsidTr="00562E94">
        <w:trPr>
          <w:tblHeader/>
          <w:tblCellSpacing w:w="15" w:type="dxa"/>
        </w:trPr>
        <w:tc>
          <w:tcPr>
            <w:tcW w:w="3000" w:type="dxa"/>
            <w:vAlign w:val="center"/>
            <w:hideMark/>
          </w:tcPr>
          <w:p w14:paraId="4A3BAC28" w14:textId="77777777" w:rsidR="00562E94" w:rsidRDefault="00562E94">
            <w:pPr>
              <w:jc w:val="center"/>
              <w:rPr>
                <w:b/>
                <w:bCs/>
              </w:rPr>
            </w:pPr>
            <w:r>
              <w:rPr>
                <w:rStyle w:val="Kiemels2"/>
              </w:rPr>
              <w:t xml:space="preserve">Subnet Address </w:t>
            </w:r>
            <w:r>
              <w:rPr>
                <w:b/>
                <w:bCs/>
              </w:rPr>
              <w:br/>
            </w:r>
            <w:r>
              <w:rPr>
                <w:rStyle w:val="Kiemels2"/>
              </w:rPr>
              <w:t>(256 Possible Subnets)</w:t>
            </w:r>
            <w:r>
              <w:rPr>
                <w:b/>
                <w:bCs/>
              </w:rPr>
              <w:t xml:space="preserve"> </w:t>
            </w:r>
          </w:p>
        </w:tc>
        <w:tc>
          <w:tcPr>
            <w:tcW w:w="4125" w:type="dxa"/>
            <w:vAlign w:val="center"/>
            <w:hideMark/>
          </w:tcPr>
          <w:p w14:paraId="6E48672D" w14:textId="77777777" w:rsidR="00562E94" w:rsidRDefault="00562E94">
            <w:pPr>
              <w:jc w:val="center"/>
              <w:rPr>
                <w:b/>
                <w:bCs/>
              </w:rPr>
            </w:pPr>
            <w:r>
              <w:rPr>
                <w:rStyle w:val="Kiemels2"/>
              </w:rPr>
              <w:t xml:space="preserve">Host Range </w:t>
            </w:r>
            <w:r>
              <w:rPr>
                <w:b/>
                <w:bCs/>
              </w:rPr>
              <w:br/>
            </w:r>
            <w:r>
              <w:rPr>
                <w:rStyle w:val="Kiemels2"/>
              </w:rPr>
              <w:t>(65,534 possible hosts per subnet)</w:t>
            </w:r>
            <w:r>
              <w:rPr>
                <w:b/>
                <w:bCs/>
              </w:rPr>
              <w:t xml:space="preserve"> </w:t>
            </w:r>
          </w:p>
        </w:tc>
        <w:tc>
          <w:tcPr>
            <w:tcW w:w="1875" w:type="dxa"/>
            <w:vAlign w:val="center"/>
            <w:hideMark/>
          </w:tcPr>
          <w:p w14:paraId="6AAB11B8" w14:textId="77777777" w:rsidR="00562E94" w:rsidRDefault="00562E94">
            <w:pPr>
              <w:jc w:val="center"/>
              <w:rPr>
                <w:b/>
                <w:bCs/>
              </w:rPr>
            </w:pPr>
            <w:r>
              <w:rPr>
                <w:rStyle w:val="Kiemels2"/>
              </w:rPr>
              <w:t>Broadcast</w:t>
            </w:r>
            <w:r>
              <w:rPr>
                <w:b/>
                <w:bCs/>
              </w:rPr>
              <w:t xml:space="preserve"> </w:t>
            </w:r>
          </w:p>
        </w:tc>
      </w:tr>
      <w:tr w:rsidR="00562E94" w14:paraId="72C4B3A8" w14:textId="77777777" w:rsidTr="00562E94">
        <w:trPr>
          <w:tblCellSpacing w:w="15" w:type="dxa"/>
        </w:trPr>
        <w:tc>
          <w:tcPr>
            <w:tcW w:w="0" w:type="auto"/>
            <w:vAlign w:val="center"/>
            <w:hideMark/>
          </w:tcPr>
          <w:p w14:paraId="39A39C39" w14:textId="77777777" w:rsidR="00562E94" w:rsidRDefault="00562E94">
            <w:r>
              <w:rPr>
                <w:rStyle w:val="Kiemels2"/>
              </w:rPr>
              <w:t>10.0</w:t>
            </w:r>
            <w:r>
              <w:t>.0.0</w:t>
            </w:r>
            <w:r>
              <w:rPr>
                <w:rStyle w:val="Kiemels2"/>
              </w:rPr>
              <w:t>/16</w:t>
            </w:r>
            <w:r>
              <w:t xml:space="preserve"> </w:t>
            </w:r>
          </w:p>
        </w:tc>
        <w:tc>
          <w:tcPr>
            <w:tcW w:w="0" w:type="auto"/>
            <w:vAlign w:val="center"/>
            <w:hideMark/>
          </w:tcPr>
          <w:p w14:paraId="54ACFCC4" w14:textId="77777777" w:rsidR="00562E94" w:rsidRDefault="00562E94">
            <w:r>
              <w:rPr>
                <w:rStyle w:val="Kiemels2"/>
              </w:rPr>
              <w:t>10.0</w:t>
            </w:r>
            <w:r>
              <w:t xml:space="preserve">.0.1 - </w:t>
            </w:r>
            <w:r>
              <w:rPr>
                <w:rStyle w:val="Kiemels2"/>
              </w:rPr>
              <w:t>10.0</w:t>
            </w:r>
            <w:r>
              <w:t>.255.254</w:t>
            </w:r>
          </w:p>
        </w:tc>
        <w:tc>
          <w:tcPr>
            <w:tcW w:w="0" w:type="auto"/>
            <w:vAlign w:val="center"/>
            <w:hideMark/>
          </w:tcPr>
          <w:p w14:paraId="0B69BEAD" w14:textId="77777777" w:rsidR="00562E94" w:rsidRDefault="00562E94">
            <w:r>
              <w:rPr>
                <w:rStyle w:val="Kiemels2"/>
              </w:rPr>
              <w:t>10.0</w:t>
            </w:r>
            <w:r>
              <w:t>.255.255</w:t>
            </w:r>
          </w:p>
        </w:tc>
      </w:tr>
      <w:tr w:rsidR="00562E94" w14:paraId="49841D03" w14:textId="77777777" w:rsidTr="00562E94">
        <w:trPr>
          <w:tblCellSpacing w:w="15" w:type="dxa"/>
        </w:trPr>
        <w:tc>
          <w:tcPr>
            <w:tcW w:w="0" w:type="auto"/>
            <w:vAlign w:val="center"/>
            <w:hideMark/>
          </w:tcPr>
          <w:p w14:paraId="7F2D38CD" w14:textId="77777777" w:rsidR="00562E94" w:rsidRDefault="00562E94">
            <w:r>
              <w:rPr>
                <w:rStyle w:val="Kiemels2"/>
              </w:rPr>
              <w:t>10.1</w:t>
            </w:r>
            <w:r>
              <w:t>.0.0</w:t>
            </w:r>
            <w:r>
              <w:rPr>
                <w:rStyle w:val="Kiemels2"/>
              </w:rPr>
              <w:t>/16</w:t>
            </w:r>
            <w:r>
              <w:t xml:space="preserve"> </w:t>
            </w:r>
          </w:p>
        </w:tc>
        <w:tc>
          <w:tcPr>
            <w:tcW w:w="0" w:type="auto"/>
            <w:vAlign w:val="center"/>
            <w:hideMark/>
          </w:tcPr>
          <w:p w14:paraId="04E90B95" w14:textId="77777777" w:rsidR="00562E94" w:rsidRDefault="00562E94">
            <w:r>
              <w:rPr>
                <w:rStyle w:val="Kiemels2"/>
              </w:rPr>
              <w:t>10.1</w:t>
            </w:r>
            <w:r>
              <w:t xml:space="preserve">.0.1 - </w:t>
            </w:r>
            <w:r>
              <w:rPr>
                <w:rStyle w:val="Kiemels2"/>
              </w:rPr>
              <w:t>10.1</w:t>
            </w:r>
            <w:r>
              <w:t>.255.254</w:t>
            </w:r>
          </w:p>
        </w:tc>
        <w:tc>
          <w:tcPr>
            <w:tcW w:w="0" w:type="auto"/>
            <w:vAlign w:val="center"/>
            <w:hideMark/>
          </w:tcPr>
          <w:p w14:paraId="7B6E1763" w14:textId="77777777" w:rsidR="00562E94" w:rsidRDefault="00562E94">
            <w:r>
              <w:rPr>
                <w:rStyle w:val="Kiemels2"/>
              </w:rPr>
              <w:t>10.1</w:t>
            </w:r>
            <w:r>
              <w:t>.255.255</w:t>
            </w:r>
          </w:p>
        </w:tc>
      </w:tr>
      <w:tr w:rsidR="00562E94" w14:paraId="2784D1B1" w14:textId="77777777" w:rsidTr="00562E94">
        <w:trPr>
          <w:tblCellSpacing w:w="15" w:type="dxa"/>
        </w:trPr>
        <w:tc>
          <w:tcPr>
            <w:tcW w:w="0" w:type="auto"/>
            <w:vAlign w:val="center"/>
            <w:hideMark/>
          </w:tcPr>
          <w:p w14:paraId="6C59D33B" w14:textId="77777777" w:rsidR="00562E94" w:rsidRDefault="00562E94">
            <w:r>
              <w:rPr>
                <w:rStyle w:val="Kiemels2"/>
              </w:rPr>
              <w:t>10.2</w:t>
            </w:r>
            <w:r>
              <w:t>.0.0/16</w:t>
            </w:r>
          </w:p>
        </w:tc>
        <w:tc>
          <w:tcPr>
            <w:tcW w:w="0" w:type="auto"/>
            <w:vAlign w:val="center"/>
            <w:hideMark/>
          </w:tcPr>
          <w:p w14:paraId="4D0961CA" w14:textId="77777777" w:rsidR="00562E94" w:rsidRDefault="00562E94">
            <w:r>
              <w:rPr>
                <w:rStyle w:val="Kiemels2"/>
              </w:rPr>
              <w:t>10.2</w:t>
            </w:r>
            <w:r>
              <w:t xml:space="preserve">.0.1 - </w:t>
            </w:r>
            <w:r>
              <w:rPr>
                <w:rStyle w:val="Kiemels2"/>
              </w:rPr>
              <w:t>10.2</w:t>
            </w:r>
            <w:r>
              <w:t>.255.254</w:t>
            </w:r>
          </w:p>
        </w:tc>
        <w:tc>
          <w:tcPr>
            <w:tcW w:w="0" w:type="auto"/>
            <w:vAlign w:val="center"/>
            <w:hideMark/>
          </w:tcPr>
          <w:p w14:paraId="7BF956D3" w14:textId="77777777" w:rsidR="00562E94" w:rsidRDefault="00562E94">
            <w:r>
              <w:rPr>
                <w:rStyle w:val="Kiemels2"/>
              </w:rPr>
              <w:t>10.2</w:t>
            </w:r>
            <w:r>
              <w:t>.255.255</w:t>
            </w:r>
          </w:p>
        </w:tc>
      </w:tr>
      <w:tr w:rsidR="00562E94" w14:paraId="148400EB" w14:textId="77777777" w:rsidTr="00562E94">
        <w:trPr>
          <w:tblCellSpacing w:w="15" w:type="dxa"/>
        </w:trPr>
        <w:tc>
          <w:tcPr>
            <w:tcW w:w="0" w:type="auto"/>
            <w:vAlign w:val="center"/>
            <w:hideMark/>
          </w:tcPr>
          <w:p w14:paraId="2D6D42A7" w14:textId="77777777" w:rsidR="00562E94" w:rsidRDefault="00562E94">
            <w:r>
              <w:rPr>
                <w:rStyle w:val="Kiemels2"/>
              </w:rPr>
              <w:t>10.3</w:t>
            </w:r>
            <w:r>
              <w:t>.0.0</w:t>
            </w:r>
            <w:r>
              <w:rPr>
                <w:rStyle w:val="Kiemels2"/>
              </w:rPr>
              <w:t>/16</w:t>
            </w:r>
            <w:r>
              <w:t xml:space="preserve"> </w:t>
            </w:r>
          </w:p>
        </w:tc>
        <w:tc>
          <w:tcPr>
            <w:tcW w:w="0" w:type="auto"/>
            <w:vAlign w:val="center"/>
            <w:hideMark/>
          </w:tcPr>
          <w:p w14:paraId="53A2C1DB" w14:textId="77777777" w:rsidR="00562E94" w:rsidRDefault="00562E94">
            <w:r>
              <w:rPr>
                <w:rStyle w:val="Kiemels2"/>
              </w:rPr>
              <w:t>10.3</w:t>
            </w:r>
            <w:r>
              <w:t xml:space="preserve">.0.1 - </w:t>
            </w:r>
            <w:r>
              <w:rPr>
                <w:rStyle w:val="Kiemels2"/>
              </w:rPr>
              <w:t>10.3</w:t>
            </w:r>
            <w:r>
              <w:t>.255.254</w:t>
            </w:r>
          </w:p>
        </w:tc>
        <w:tc>
          <w:tcPr>
            <w:tcW w:w="0" w:type="auto"/>
            <w:vAlign w:val="center"/>
            <w:hideMark/>
          </w:tcPr>
          <w:p w14:paraId="25F3C973" w14:textId="77777777" w:rsidR="00562E94" w:rsidRDefault="00562E94">
            <w:r>
              <w:rPr>
                <w:rStyle w:val="Kiemels2"/>
              </w:rPr>
              <w:t>10.3</w:t>
            </w:r>
            <w:r>
              <w:t>.255.255</w:t>
            </w:r>
          </w:p>
        </w:tc>
      </w:tr>
      <w:tr w:rsidR="00562E94" w14:paraId="18230C21" w14:textId="77777777" w:rsidTr="00562E94">
        <w:trPr>
          <w:tblCellSpacing w:w="15" w:type="dxa"/>
        </w:trPr>
        <w:tc>
          <w:tcPr>
            <w:tcW w:w="0" w:type="auto"/>
            <w:vAlign w:val="center"/>
            <w:hideMark/>
          </w:tcPr>
          <w:p w14:paraId="2723FD6E" w14:textId="77777777" w:rsidR="00562E94" w:rsidRDefault="00562E94">
            <w:r>
              <w:rPr>
                <w:rStyle w:val="Kiemels2"/>
              </w:rPr>
              <w:t>10.4</w:t>
            </w:r>
            <w:r>
              <w:t>.0.0</w:t>
            </w:r>
            <w:r>
              <w:rPr>
                <w:rStyle w:val="Kiemels2"/>
              </w:rPr>
              <w:t>/16</w:t>
            </w:r>
            <w:r>
              <w:t xml:space="preserve"> </w:t>
            </w:r>
          </w:p>
        </w:tc>
        <w:tc>
          <w:tcPr>
            <w:tcW w:w="0" w:type="auto"/>
            <w:vAlign w:val="center"/>
            <w:hideMark/>
          </w:tcPr>
          <w:p w14:paraId="2ABE386F" w14:textId="77777777" w:rsidR="00562E94" w:rsidRDefault="00562E94">
            <w:r>
              <w:rPr>
                <w:rStyle w:val="Kiemels2"/>
              </w:rPr>
              <w:t>10.4</w:t>
            </w:r>
            <w:r>
              <w:t xml:space="preserve">.0.1 - </w:t>
            </w:r>
            <w:r>
              <w:rPr>
                <w:rStyle w:val="Kiemels2"/>
              </w:rPr>
              <w:t>10.4</w:t>
            </w:r>
            <w:r>
              <w:t>.255.254</w:t>
            </w:r>
          </w:p>
        </w:tc>
        <w:tc>
          <w:tcPr>
            <w:tcW w:w="0" w:type="auto"/>
            <w:vAlign w:val="center"/>
            <w:hideMark/>
          </w:tcPr>
          <w:p w14:paraId="5E87BB23" w14:textId="77777777" w:rsidR="00562E94" w:rsidRDefault="00562E94">
            <w:r>
              <w:rPr>
                <w:rStyle w:val="Kiemels2"/>
              </w:rPr>
              <w:t>10.4</w:t>
            </w:r>
            <w:r>
              <w:t>.255.255</w:t>
            </w:r>
          </w:p>
        </w:tc>
      </w:tr>
      <w:tr w:rsidR="00562E94" w14:paraId="0A0AED24" w14:textId="77777777" w:rsidTr="00562E94">
        <w:trPr>
          <w:tblCellSpacing w:w="15" w:type="dxa"/>
        </w:trPr>
        <w:tc>
          <w:tcPr>
            <w:tcW w:w="0" w:type="auto"/>
            <w:vAlign w:val="center"/>
            <w:hideMark/>
          </w:tcPr>
          <w:p w14:paraId="1394FC5F" w14:textId="77777777" w:rsidR="00562E94" w:rsidRDefault="00562E94">
            <w:r>
              <w:rPr>
                <w:rStyle w:val="Kiemels2"/>
              </w:rPr>
              <w:t>10.5</w:t>
            </w:r>
            <w:r>
              <w:t>.0.0</w:t>
            </w:r>
            <w:r>
              <w:rPr>
                <w:rStyle w:val="Kiemels2"/>
              </w:rPr>
              <w:t>/16</w:t>
            </w:r>
            <w:r>
              <w:t xml:space="preserve"> </w:t>
            </w:r>
          </w:p>
        </w:tc>
        <w:tc>
          <w:tcPr>
            <w:tcW w:w="0" w:type="auto"/>
            <w:vAlign w:val="center"/>
            <w:hideMark/>
          </w:tcPr>
          <w:p w14:paraId="55A28CB2" w14:textId="77777777" w:rsidR="00562E94" w:rsidRDefault="00562E94">
            <w:r>
              <w:rPr>
                <w:rStyle w:val="Kiemels2"/>
              </w:rPr>
              <w:t>10.5</w:t>
            </w:r>
            <w:r>
              <w:t xml:space="preserve">.0.1 - </w:t>
            </w:r>
            <w:r>
              <w:rPr>
                <w:rStyle w:val="Kiemels2"/>
              </w:rPr>
              <w:t>10.5</w:t>
            </w:r>
            <w:r>
              <w:t>.255.254</w:t>
            </w:r>
          </w:p>
        </w:tc>
        <w:tc>
          <w:tcPr>
            <w:tcW w:w="0" w:type="auto"/>
            <w:vAlign w:val="center"/>
            <w:hideMark/>
          </w:tcPr>
          <w:p w14:paraId="57FC6DBE" w14:textId="77777777" w:rsidR="00562E94" w:rsidRDefault="00562E94">
            <w:r>
              <w:rPr>
                <w:rStyle w:val="Kiemels2"/>
              </w:rPr>
              <w:t>10.5</w:t>
            </w:r>
            <w:r>
              <w:t>.255.255</w:t>
            </w:r>
          </w:p>
        </w:tc>
      </w:tr>
      <w:tr w:rsidR="00562E94" w14:paraId="4AF31665" w14:textId="77777777" w:rsidTr="00562E94">
        <w:trPr>
          <w:tblCellSpacing w:w="15" w:type="dxa"/>
        </w:trPr>
        <w:tc>
          <w:tcPr>
            <w:tcW w:w="0" w:type="auto"/>
            <w:vAlign w:val="center"/>
            <w:hideMark/>
          </w:tcPr>
          <w:p w14:paraId="60382CC2" w14:textId="77777777" w:rsidR="00562E94" w:rsidRDefault="00562E94">
            <w:r>
              <w:rPr>
                <w:rStyle w:val="Kiemels2"/>
              </w:rPr>
              <w:t>10.6</w:t>
            </w:r>
            <w:r>
              <w:t>.0.0</w:t>
            </w:r>
            <w:r>
              <w:rPr>
                <w:rStyle w:val="Kiemels2"/>
              </w:rPr>
              <w:t>/16</w:t>
            </w:r>
            <w:r>
              <w:t xml:space="preserve"> </w:t>
            </w:r>
          </w:p>
        </w:tc>
        <w:tc>
          <w:tcPr>
            <w:tcW w:w="0" w:type="auto"/>
            <w:vAlign w:val="center"/>
            <w:hideMark/>
          </w:tcPr>
          <w:p w14:paraId="6619EE88" w14:textId="77777777" w:rsidR="00562E94" w:rsidRDefault="00562E94">
            <w:r>
              <w:rPr>
                <w:rStyle w:val="Kiemels2"/>
              </w:rPr>
              <w:t>10.6</w:t>
            </w:r>
            <w:r>
              <w:t xml:space="preserve">.0.1 - </w:t>
            </w:r>
            <w:r>
              <w:rPr>
                <w:rStyle w:val="Kiemels2"/>
              </w:rPr>
              <w:t>10.6.</w:t>
            </w:r>
            <w:r>
              <w:t>255.254</w:t>
            </w:r>
          </w:p>
        </w:tc>
        <w:tc>
          <w:tcPr>
            <w:tcW w:w="0" w:type="auto"/>
            <w:vAlign w:val="center"/>
            <w:hideMark/>
          </w:tcPr>
          <w:p w14:paraId="0BE0D25E" w14:textId="77777777" w:rsidR="00562E94" w:rsidRDefault="00562E94">
            <w:r>
              <w:rPr>
                <w:rStyle w:val="Kiemels2"/>
              </w:rPr>
              <w:t>10.6</w:t>
            </w:r>
            <w:r>
              <w:t>.255.255</w:t>
            </w:r>
          </w:p>
        </w:tc>
      </w:tr>
      <w:tr w:rsidR="00562E94" w14:paraId="56EBD4F9" w14:textId="77777777" w:rsidTr="00562E94">
        <w:trPr>
          <w:tblCellSpacing w:w="15" w:type="dxa"/>
        </w:trPr>
        <w:tc>
          <w:tcPr>
            <w:tcW w:w="0" w:type="auto"/>
            <w:vAlign w:val="center"/>
            <w:hideMark/>
          </w:tcPr>
          <w:p w14:paraId="6AAF0E02" w14:textId="77777777" w:rsidR="00562E94" w:rsidRDefault="00562E94">
            <w:r>
              <w:rPr>
                <w:rStyle w:val="Kiemels2"/>
              </w:rPr>
              <w:t>10.7</w:t>
            </w:r>
            <w:r>
              <w:t>.0.0</w:t>
            </w:r>
            <w:r>
              <w:rPr>
                <w:rStyle w:val="Kiemels2"/>
              </w:rPr>
              <w:t>/16</w:t>
            </w:r>
            <w:r>
              <w:t xml:space="preserve"> </w:t>
            </w:r>
          </w:p>
        </w:tc>
        <w:tc>
          <w:tcPr>
            <w:tcW w:w="0" w:type="auto"/>
            <w:vAlign w:val="center"/>
            <w:hideMark/>
          </w:tcPr>
          <w:p w14:paraId="58B96374" w14:textId="77777777" w:rsidR="00562E94" w:rsidRDefault="00562E94">
            <w:r>
              <w:rPr>
                <w:rStyle w:val="Kiemels2"/>
              </w:rPr>
              <w:t>10.7</w:t>
            </w:r>
            <w:r>
              <w:t xml:space="preserve">.0.1 - </w:t>
            </w:r>
            <w:r>
              <w:rPr>
                <w:rStyle w:val="Kiemels2"/>
              </w:rPr>
              <w:t>10.7</w:t>
            </w:r>
            <w:r>
              <w:t>.255.254</w:t>
            </w:r>
          </w:p>
        </w:tc>
        <w:tc>
          <w:tcPr>
            <w:tcW w:w="0" w:type="auto"/>
            <w:vAlign w:val="center"/>
            <w:hideMark/>
          </w:tcPr>
          <w:p w14:paraId="5B29353A" w14:textId="77777777" w:rsidR="00562E94" w:rsidRDefault="00562E94">
            <w:r>
              <w:rPr>
                <w:rStyle w:val="Kiemels2"/>
              </w:rPr>
              <w:t>10.7</w:t>
            </w:r>
            <w:r>
              <w:t>.255.255</w:t>
            </w:r>
          </w:p>
        </w:tc>
      </w:tr>
      <w:tr w:rsidR="00562E94" w14:paraId="618652A4" w14:textId="77777777" w:rsidTr="00562E94">
        <w:trPr>
          <w:tblCellSpacing w:w="15" w:type="dxa"/>
        </w:trPr>
        <w:tc>
          <w:tcPr>
            <w:tcW w:w="0" w:type="auto"/>
            <w:vAlign w:val="center"/>
            <w:hideMark/>
          </w:tcPr>
          <w:p w14:paraId="30564BAB" w14:textId="77777777" w:rsidR="00562E94" w:rsidRDefault="00562E94">
            <w:r>
              <w:t>...</w:t>
            </w:r>
          </w:p>
        </w:tc>
        <w:tc>
          <w:tcPr>
            <w:tcW w:w="0" w:type="auto"/>
            <w:vAlign w:val="center"/>
            <w:hideMark/>
          </w:tcPr>
          <w:p w14:paraId="79A1B895" w14:textId="77777777" w:rsidR="00562E94" w:rsidRDefault="00562E94">
            <w:r>
              <w:t>...</w:t>
            </w:r>
          </w:p>
        </w:tc>
        <w:tc>
          <w:tcPr>
            <w:tcW w:w="0" w:type="auto"/>
            <w:vAlign w:val="center"/>
            <w:hideMark/>
          </w:tcPr>
          <w:p w14:paraId="4C3327AF" w14:textId="77777777" w:rsidR="00562E94" w:rsidRDefault="00562E94">
            <w:r>
              <w:t>...</w:t>
            </w:r>
          </w:p>
        </w:tc>
      </w:tr>
      <w:tr w:rsidR="00562E94" w14:paraId="31EFEED0" w14:textId="77777777" w:rsidTr="00562E94">
        <w:trPr>
          <w:tblCellSpacing w:w="15" w:type="dxa"/>
        </w:trPr>
        <w:tc>
          <w:tcPr>
            <w:tcW w:w="0" w:type="auto"/>
            <w:vAlign w:val="center"/>
            <w:hideMark/>
          </w:tcPr>
          <w:p w14:paraId="791D5742" w14:textId="77777777" w:rsidR="00562E94" w:rsidRDefault="00562E94">
            <w:r>
              <w:rPr>
                <w:rStyle w:val="Kiemels2"/>
              </w:rPr>
              <w:t>10.255</w:t>
            </w:r>
            <w:r>
              <w:t>.0.0</w:t>
            </w:r>
            <w:r>
              <w:rPr>
                <w:rStyle w:val="Kiemels2"/>
              </w:rPr>
              <w:t>/16</w:t>
            </w:r>
            <w:r>
              <w:t xml:space="preserve"> </w:t>
            </w:r>
          </w:p>
        </w:tc>
        <w:tc>
          <w:tcPr>
            <w:tcW w:w="0" w:type="auto"/>
            <w:vAlign w:val="center"/>
            <w:hideMark/>
          </w:tcPr>
          <w:p w14:paraId="75A97E94" w14:textId="77777777" w:rsidR="00562E94" w:rsidRDefault="00562E94">
            <w:r>
              <w:rPr>
                <w:rStyle w:val="Kiemels2"/>
              </w:rPr>
              <w:t>10.255</w:t>
            </w:r>
            <w:r>
              <w:t xml:space="preserve">.0.1 - </w:t>
            </w:r>
            <w:r>
              <w:rPr>
                <w:rStyle w:val="Kiemels2"/>
              </w:rPr>
              <w:t>10.255</w:t>
            </w:r>
            <w:r>
              <w:t>.255.254</w:t>
            </w:r>
          </w:p>
        </w:tc>
        <w:tc>
          <w:tcPr>
            <w:tcW w:w="0" w:type="auto"/>
            <w:vAlign w:val="center"/>
            <w:hideMark/>
          </w:tcPr>
          <w:p w14:paraId="0269DA7F" w14:textId="77777777" w:rsidR="00562E94" w:rsidRDefault="00562E94">
            <w:r>
              <w:rPr>
                <w:rStyle w:val="Kiemels2"/>
              </w:rPr>
              <w:t>10.255</w:t>
            </w:r>
            <w:r>
              <w:t>.255.255</w:t>
            </w:r>
          </w:p>
        </w:tc>
      </w:tr>
    </w:tbl>
    <w:p w14:paraId="5CA96FA4" w14:textId="77777777" w:rsidR="00562E94" w:rsidRDefault="00562E94" w:rsidP="00562E94">
      <w:pPr>
        <w:pStyle w:val="NormlWeb"/>
      </w:pPr>
      <w:r>
        <w:t>Egy másik lehetőség a 10.0.0.0/8 privát IPv4 hálózatcím alhálózatokra bontása a /24 maszk használatával. Amint az a táblázatban látható, ez 65.536 alhálózatot eredményez, 254 állomást biztosítva alhálózatonként. Ha egy szervezetnek több mint 256 alhálózatra van szüksége, akkor a /24 előtag használatával alhálózatonként 254 állomás biztosítható.</w:t>
      </w:r>
    </w:p>
    <w:p w14:paraId="6B2CBB65" w14:textId="77777777" w:rsidR="00562E94" w:rsidRDefault="00562E94" w:rsidP="00562E94">
      <w:pPr>
        <w:pStyle w:val="Cmsor3"/>
      </w:pPr>
      <w:r>
        <w:lastRenderedPageBreak/>
        <w:t>A 10.0.0.0/8 hálózat alhálózatokra bontása a /24 előtag használatával</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3110"/>
        <w:gridCol w:w="3580"/>
        <w:gridCol w:w="2310"/>
      </w:tblGrid>
      <w:tr w:rsidR="00562E94" w14:paraId="506DE949" w14:textId="77777777" w:rsidTr="00562E94">
        <w:trPr>
          <w:tblHeader/>
          <w:tblCellSpacing w:w="15" w:type="dxa"/>
        </w:trPr>
        <w:tc>
          <w:tcPr>
            <w:tcW w:w="0" w:type="auto"/>
            <w:gridSpan w:val="3"/>
            <w:tcBorders>
              <w:top w:val="nil"/>
              <w:left w:val="nil"/>
              <w:bottom w:val="nil"/>
              <w:right w:val="nil"/>
            </w:tcBorders>
            <w:vAlign w:val="center"/>
            <w:hideMark/>
          </w:tcPr>
          <w:p w14:paraId="2E1E0336" w14:textId="77777777" w:rsidR="00562E94" w:rsidRDefault="00562E94">
            <w:pPr>
              <w:jc w:val="center"/>
              <w:rPr>
                <w:sz w:val="24"/>
                <w:szCs w:val="24"/>
              </w:rPr>
            </w:pPr>
            <w:r>
              <w:t>Subnet Address (65,536 Possible Subnets)Host Range(254 possible hosts per subnet)Broadcast10.0.0.0/2410.0.0.1 - 10.0.0.25410.0.0.25510.0.1.0/2410.0.1.1 - 10.0.1.25410.0.1.25510.0.2.0/2410.0.2.1 - 10.0.2.25410.0.2.255………10.0.255.0/2410.0.255.1 - 10.0.255.25410.0.255.25510.1.0.0/2410.1.0.1 - 10.1.0.25410.1.0.25510.1.1.0/2410.1.1.1 - 10.1.1.25410.1.1.25510.1.2.0/2410.1.2.1 - 10.1.2.25410.1.2.255………10.100.0.0/2410.100.0.1 - 10.100.0.25410.100.0.255.........10.255.255.0/2410.255.255.1 - 10.2255.255.25410.255.255.255</w:t>
            </w:r>
          </w:p>
        </w:tc>
      </w:tr>
      <w:tr w:rsidR="00562E94" w14:paraId="0B524FB8" w14:textId="77777777" w:rsidTr="00562E94">
        <w:trPr>
          <w:tblHeader/>
          <w:tblCellSpacing w:w="15" w:type="dxa"/>
        </w:trPr>
        <w:tc>
          <w:tcPr>
            <w:tcW w:w="3000" w:type="dxa"/>
            <w:vAlign w:val="center"/>
            <w:hideMark/>
          </w:tcPr>
          <w:p w14:paraId="239B77FA" w14:textId="77777777" w:rsidR="00562E94" w:rsidRDefault="00562E94">
            <w:pPr>
              <w:jc w:val="center"/>
              <w:rPr>
                <w:b/>
                <w:bCs/>
              </w:rPr>
            </w:pPr>
            <w:r>
              <w:rPr>
                <w:rStyle w:val="Kiemels2"/>
              </w:rPr>
              <w:t xml:space="preserve">Subnet Address </w:t>
            </w:r>
            <w:r>
              <w:rPr>
                <w:b/>
                <w:bCs/>
              </w:rPr>
              <w:br/>
            </w:r>
            <w:r>
              <w:rPr>
                <w:rStyle w:val="Kiemels2"/>
              </w:rPr>
              <w:t>(65,536 Possible Subnets)</w:t>
            </w:r>
            <w:r>
              <w:rPr>
                <w:b/>
                <w:bCs/>
              </w:rPr>
              <w:t xml:space="preserve"> </w:t>
            </w:r>
          </w:p>
        </w:tc>
        <w:tc>
          <w:tcPr>
            <w:tcW w:w="4125" w:type="dxa"/>
            <w:vAlign w:val="center"/>
            <w:hideMark/>
          </w:tcPr>
          <w:p w14:paraId="1E567F39" w14:textId="77777777" w:rsidR="00562E94" w:rsidRDefault="00562E94">
            <w:pPr>
              <w:jc w:val="center"/>
              <w:rPr>
                <w:b/>
                <w:bCs/>
              </w:rPr>
            </w:pPr>
            <w:r>
              <w:rPr>
                <w:rStyle w:val="Kiemels2"/>
              </w:rPr>
              <w:t xml:space="preserve">Host Range </w:t>
            </w:r>
            <w:r>
              <w:rPr>
                <w:b/>
                <w:bCs/>
              </w:rPr>
              <w:br/>
            </w:r>
            <w:r>
              <w:rPr>
                <w:rStyle w:val="Kiemels2"/>
              </w:rPr>
              <w:t>(254 possible hosts per subnet)</w:t>
            </w:r>
            <w:r>
              <w:rPr>
                <w:b/>
                <w:bCs/>
              </w:rPr>
              <w:t xml:space="preserve"> </w:t>
            </w:r>
          </w:p>
        </w:tc>
        <w:tc>
          <w:tcPr>
            <w:tcW w:w="1875" w:type="dxa"/>
            <w:vAlign w:val="center"/>
            <w:hideMark/>
          </w:tcPr>
          <w:p w14:paraId="775B7988" w14:textId="77777777" w:rsidR="00562E94" w:rsidRDefault="00562E94">
            <w:pPr>
              <w:jc w:val="center"/>
              <w:rPr>
                <w:b/>
                <w:bCs/>
              </w:rPr>
            </w:pPr>
            <w:r>
              <w:rPr>
                <w:rStyle w:val="Kiemels2"/>
              </w:rPr>
              <w:t>Broadcast</w:t>
            </w:r>
            <w:r>
              <w:rPr>
                <w:b/>
                <w:bCs/>
              </w:rPr>
              <w:t xml:space="preserve"> </w:t>
            </w:r>
          </w:p>
        </w:tc>
      </w:tr>
      <w:tr w:rsidR="00562E94" w14:paraId="626A720D" w14:textId="77777777" w:rsidTr="00562E94">
        <w:trPr>
          <w:tblCellSpacing w:w="15" w:type="dxa"/>
        </w:trPr>
        <w:tc>
          <w:tcPr>
            <w:tcW w:w="0" w:type="auto"/>
            <w:vAlign w:val="center"/>
            <w:hideMark/>
          </w:tcPr>
          <w:p w14:paraId="6FC8FC50" w14:textId="77777777" w:rsidR="00562E94" w:rsidRDefault="00562E94">
            <w:r>
              <w:rPr>
                <w:rStyle w:val="Kiemels2"/>
              </w:rPr>
              <w:t>10.0.0</w:t>
            </w:r>
            <w:r>
              <w:t>.0</w:t>
            </w:r>
            <w:r>
              <w:rPr>
                <w:rStyle w:val="Kiemels2"/>
              </w:rPr>
              <w:t>/24</w:t>
            </w:r>
            <w:r>
              <w:t xml:space="preserve"> </w:t>
            </w:r>
          </w:p>
        </w:tc>
        <w:tc>
          <w:tcPr>
            <w:tcW w:w="0" w:type="auto"/>
            <w:vAlign w:val="center"/>
            <w:hideMark/>
          </w:tcPr>
          <w:p w14:paraId="0C848B4B" w14:textId="77777777" w:rsidR="00562E94" w:rsidRDefault="00562E94">
            <w:r>
              <w:rPr>
                <w:rStyle w:val="Kiemels2"/>
              </w:rPr>
              <w:t>10.0.0</w:t>
            </w:r>
            <w:r>
              <w:t xml:space="preserve">.1 - </w:t>
            </w:r>
            <w:r>
              <w:rPr>
                <w:rStyle w:val="Kiemels2"/>
              </w:rPr>
              <w:t>10.0.0</w:t>
            </w:r>
            <w:r>
              <w:t>.254</w:t>
            </w:r>
          </w:p>
        </w:tc>
        <w:tc>
          <w:tcPr>
            <w:tcW w:w="0" w:type="auto"/>
            <w:vAlign w:val="center"/>
            <w:hideMark/>
          </w:tcPr>
          <w:p w14:paraId="53E06408" w14:textId="77777777" w:rsidR="00562E94" w:rsidRDefault="00562E94">
            <w:r>
              <w:rPr>
                <w:rStyle w:val="Kiemels2"/>
              </w:rPr>
              <w:t>10.0.0</w:t>
            </w:r>
            <w:r>
              <w:t>.255</w:t>
            </w:r>
          </w:p>
        </w:tc>
      </w:tr>
      <w:tr w:rsidR="00562E94" w14:paraId="209C79DF" w14:textId="77777777" w:rsidTr="00562E94">
        <w:trPr>
          <w:tblCellSpacing w:w="15" w:type="dxa"/>
        </w:trPr>
        <w:tc>
          <w:tcPr>
            <w:tcW w:w="0" w:type="auto"/>
            <w:vAlign w:val="center"/>
            <w:hideMark/>
          </w:tcPr>
          <w:p w14:paraId="28A65330" w14:textId="77777777" w:rsidR="00562E94" w:rsidRDefault="00562E94">
            <w:r>
              <w:rPr>
                <w:rStyle w:val="Kiemels2"/>
              </w:rPr>
              <w:t>10.0.1</w:t>
            </w:r>
            <w:r>
              <w:t>.0</w:t>
            </w:r>
            <w:r>
              <w:rPr>
                <w:rStyle w:val="Kiemels2"/>
              </w:rPr>
              <w:t>/24</w:t>
            </w:r>
            <w:r>
              <w:t xml:space="preserve"> </w:t>
            </w:r>
          </w:p>
        </w:tc>
        <w:tc>
          <w:tcPr>
            <w:tcW w:w="0" w:type="auto"/>
            <w:vAlign w:val="center"/>
            <w:hideMark/>
          </w:tcPr>
          <w:p w14:paraId="0FD21296" w14:textId="77777777" w:rsidR="00562E94" w:rsidRDefault="00562E94">
            <w:r>
              <w:rPr>
                <w:rStyle w:val="Kiemels2"/>
              </w:rPr>
              <w:t>10.0.1</w:t>
            </w:r>
            <w:r>
              <w:t xml:space="preserve">.1 - </w:t>
            </w:r>
            <w:r>
              <w:rPr>
                <w:rStyle w:val="Kiemels2"/>
              </w:rPr>
              <w:t>10.0.1</w:t>
            </w:r>
            <w:r>
              <w:t>.254</w:t>
            </w:r>
          </w:p>
        </w:tc>
        <w:tc>
          <w:tcPr>
            <w:tcW w:w="0" w:type="auto"/>
            <w:vAlign w:val="center"/>
            <w:hideMark/>
          </w:tcPr>
          <w:p w14:paraId="091FB62C" w14:textId="77777777" w:rsidR="00562E94" w:rsidRDefault="00562E94">
            <w:r>
              <w:rPr>
                <w:rStyle w:val="Kiemels2"/>
              </w:rPr>
              <w:t>10.0.1</w:t>
            </w:r>
            <w:r>
              <w:t>.255</w:t>
            </w:r>
          </w:p>
        </w:tc>
      </w:tr>
      <w:tr w:rsidR="00562E94" w14:paraId="53CD1FD8" w14:textId="77777777" w:rsidTr="00562E94">
        <w:trPr>
          <w:tblCellSpacing w:w="15" w:type="dxa"/>
        </w:trPr>
        <w:tc>
          <w:tcPr>
            <w:tcW w:w="0" w:type="auto"/>
            <w:vAlign w:val="center"/>
            <w:hideMark/>
          </w:tcPr>
          <w:p w14:paraId="2DFC2938" w14:textId="77777777" w:rsidR="00562E94" w:rsidRDefault="00562E94">
            <w:r>
              <w:rPr>
                <w:rStyle w:val="Kiemels2"/>
              </w:rPr>
              <w:t>10.0.2</w:t>
            </w:r>
            <w:r>
              <w:t>.0</w:t>
            </w:r>
            <w:r>
              <w:rPr>
                <w:rStyle w:val="Kiemels2"/>
              </w:rPr>
              <w:t>/24</w:t>
            </w:r>
            <w:r>
              <w:t xml:space="preserve"> </w:t>
            </w:r>
          </w:p>
        </w:tc>
        <w:tc>
          <w:tcPr>
            <w:tcW w:w="0" w:type="auto"/>
            <w:vAlign w:val="center"/>
            <w:hideMark/>
          </w:tcPr>
          <w:p w14:paraId="3DC60E94" w14:textId="77777777" w:rsidR="00562E94" w:rsidRDefault="00562E94">
            <w:r>
              <w:rPr>
                <w:rStyle w:val="Kiemels2"/>
              </w:rPr>
              <w:t>10.0.2</w:t>
            </w:r>
            <w:r>
              <w:t xml:space="preserve">.1 - </w:t>
            </w:r>
            <w:r>
              <w:rPr>
                <w:rStyle w:val="Kiemels2"/>
              </w:rPr>
              <w:t>10.0.2</w:t>
            </w:r>
            <w:r>
              <w:t>.254</w:t>
            </w:r>
          </w:p>
        </w:tc>
        <w:tc>
          <w:tcPr>
            <w:tcW w:w="0" w:type="auto"/>
            <w:vAlign w:val="center"/>
            <w:hideMark/>
          </w:tcPr>
          <w:p w14:paraId="722A174F" w14:textId="77777777" w:rsidR="00562E94" w:rsidRDefault="00562E94">
            <w:r>
              <w:rPr>
                <w:rStyle w:val="Kiemels2"/>
              </w:rPr>
              <w:t>10.0.2</w:t>
            </w:r>
            <w:r>
              <w:t>.255</w:t>
            </w:r>
          </w:p>
        </w:tc>
      </w:tr>
      <w:tr w:rsidR="00562E94" w14:paraId="3B819D82" w14:textId="77777777" w:rsidTr="00562E94">
        <w:trPr>
          <w:tblCellSpacing w:w="15" w:type="dxa"/>
        </w:trPr>
        <w:tc>
          <w:tcPr>
            <w:tcW w:w="0" w:type="auto"/>
            <w:vAlign w:val="center"/>
            <w:hideMark/>
          </w:tcPr>
          <w:p w14:paraId="7F4B7BE7" w14:textId="77777777" w:rsidR="00562E94" w:rsidRDefault="00562E94">
            <w:r>
              <w:t>…</w:t>
            </w:r>
          </w:p>
        </w:tc>
        <w:tc>
          <w:tcPr>
            <w:tcW w:w="0" w:type="auto"/>
            <w:vAlign w:val="center"/>
            <w:hideMark/>
          </w:tcPr>
          <w:p w14:paraId="0DDD5657" w14:textId="77777777" w:rsidR="00562E94" w:rsidRDefault="00562E94">
            <w:r>
              <w:t>…</w:t>
            </w:r>
          </w:p>
        </w:tc>
        <w:tc>
          <w:tcPr>
            <w:tcW w:w="0" w:type="auto"/>
            <w:vAlign w:val="center"/>
            <w:hideMark/>
          </w:tcPr>
          <w:p w14:paraId="7F46002C" w14:textId="77777777" w:rsidR="00562E94" w:rsidRDefault="00562E94">
            <w:r>
              <w:t>…</w:t>
            </w:r>
          </w:p>
        </w:tc>
      </w:tr>
      <w:tr w:rsidR="00562E94" w14:paraId="5496F93B" w14:textId="77777777" w:rsidTr="00562E94">
        <w:trPr>
          <w:tblCellSpacing w:w="15" w:type="dxa"/>
        </w:trPr>
        <w:tc>
          <w:tcPr>
            <w:tcW w:w="0" w:type="auto"/>
            <w:vAlign w:val="center"/>
            <w:hideMark/>
          </w:tcPr>
          <w:p w14:paraId="76845213" w14:textId="77777777" w:rsidR="00562E94" w:rsidRDefault="00562E94">
            <w:r>
              <w:rPr>
                <w:rStyle w:val="Kiemels2"/>
              </w:rPr>
              <w:t>10.0.255</w:t>
            </w:r>
            <w:r>
              <w:t>.0</w:t>
            </w:r>
            <w:r>
              <w:rPr>
                <w:rStyle w:val="Kiemels2"/>
              </w:rPr>
              <w:t>/24</w:t>
            </w:r>
            <w:r>
              <w:t xml:space="preserve"> </w:t>
            </w:r>
          </w:p>
        </w:tc>
        <w:tc>
          <w:tcPr>
            <w:tcW w:w="0" w:type="auto"/>
            <w:vAlign w:val="center"/>
            <w:hideMark/>
          </w:tcPr>
          <w:p w14:paraId="4D4D988A" w14:textId="77777777" w:rsidR="00562E94" w:rsidRDefault="00562E94">
            <w:r>
              <w:rPr>
                <w:rStyle w:val="Kiemels2"/>
              </w:rPr>
              <w:t>10.0.255</w:t>
            </w:r>
            <w:r>
              <w:t xml:space="preserve">.1 - </w:t>
            </w:r>
            <w:r>
              <w:rPr>
                <w:rStyle w:val="Kiemels2"/>
              </w:rPr>
              <w:t>10.0.255</w:t>
            </w:r>
            <w:r>
              <w:t>.254</w:t>
            </w:r>
          </w:p>
        </w:tc>
        <w:tc>
          <w:tcPr>
            <w:tcW w:w="0" w:type="auto"/>
            <w:vAlign w:val="center"/>
            <w:hideMark/>
          </w:tcPr>
          <w:p w14:paraId="34E1C6DE" w14:textId="77777777" w:rsidR="00562E94" w:rsidRDefault="00562E94">
            <w:r>
              <w:rPr>
                <w:rStyle w:val="Kiemels2"/>
              </w:rPr>
              <w:t>10.0.255</w:t>
            </w:r>
            <w:r>
              <w:t>.255</w:t>
            </w:r>
          </w:p>
        </w:tc>
      </w:tr>
      <w:tr w:rsidR="00562E94" w14:paraId="545395EA" w14:textId="77777777" w:rsidTr="00562E94">
        <w:trPr>
          <w:tblCellSpacing w:w="15" w:type="dxa"/>
        </w:trPr>
        <w:tc>
          <w:tcPr>
            <w:tcW w:w="0" w:type="auto"/>
            <w:vAlign w:val="center"/>
            <w:hideMark/>
          </w:tcPr>
          <w:p w14:paraId="3EE42A52" w14:textId="77777777" w:rsidR="00562E94" w:rsidRDefault="00562E94">
            <w:r>
              <w:rPr>
                <w:rStyle w:val="Kiemels2"/>
              </w:rPr>
              <w:t>10.1.0</w:t>
            </w:r>
            <w:r>
              <w:t>.0</w:t>
            </w:r>
            <w:r>
              <w:rPr>
                <w:rStyle w:val="Kiemels2"/>
              </w:rPr>
              <w:t>/24</w:t>
            </w:r>
            <w:r>
              <w:t xml:space="preserve"> </w:t>
            </w:r>
          </w:p>
        </w:tc>
        <w:tc>
          <w:tcPr>
            <w:tcW w:w="0" w:type="auto"/>
            <w:vAlign w:val="center"/>
            <w:hideMark/>
          </w:tcPr>
          <w:p w14:paraId="5238561E" w14:textId="77777777" w:rsidR="00562E94" w:rsidRDefault="00562E94">
            <w:r>
              <w:rPr>
                <w:rStyle w:val="Kiemels2"/>
              </w:rPr>
              <w:t>10.1.0</w:t>
            </w:r>
            <w:r>
              <w:t xml:space="preserve">.1 - </w:t>
            </w:r>
            <w:r>
              <w:rPr>
                <w:rStyle w:val="Kiemels2"/>
              </w:rPr>
              <w:t>10.1.0</w:t>
            </w:r>
            <w:r>
              <w:t>.254</w:t>
            </w:r>
          </w:p>
        </w:tc>
        <w:tc>
          <w:tcPr>
            <w:tcW w:w="0" w:type="auto"/>
            <w:vAlign w:val="center"/>
            <w:hideMark/>
          </w:tcPr>
          <w:p w14:paraId="564C9DEE" w14:textId="77777777" w:rsidR="00562E94" w:rsidRDefault="00562E94">
            <w:r>
              <w:rPr>
                <w:rStyle w:val="Kiemels2"/>
              </w:rPr>
              <w:t>10.1.0</w:t>
            </w:r>
            <w:r>
              <w:t>.255</w:t>
            </w:r>
          </w:p>
        </w:tc>
      </w:tr>
      <w:tr w:rsidR="00562E94" w14:paraId="18C56500" w14:textId="77777777" w:rsidTr="00562E94">
        <w:trPr>
          <w:tblCellSpacing w:w="15" w:type="dxa"/>
        </w:trPr>
        <w:tc>
          <w:tcPr>
            <w:tcW w:w="0" w:type="auto"/>
            <w:vAlign w:val="center"/>
            <w:hideMark/>
          </w:tcPr>
          <w:p w14:paraId="25AB25C6" w14:textId="77777777" w:rsidR="00562E94" w:rsidRDefault="00562E94">
            <w:r>
              <w:rPr>
                <w:rStyle w:val="Kiemels2"/>
              </w:rPr>
              <w:t>10.1.1</w:t>
            </w:r>
            <w:r>
              <w:t>.0</w:t>
            </w:r>
            <w:r>
              <w:rPr>
                <w:rStyle w:val="Kiemels2"/>
              </w:rPr>
              <w:t>/24</w:t>
            </w:r>
            <w:r>
              <w:t xml:space="preserve"> </w:t>
            </w:r>
          </w:p>
        </w:tc>
        <w:tc>
          <w:tcPr>
            <w:tcW w:w="0" w:type="auto"/>
            <w:vAlign w:val="center"/>
            <w:hideMark/>
          </w:tcPr>
          <w:p w14:paraId="31D4E8C2" w14:textId="77777777" w:rsidR="00562E94" w:rsidRDefault="00562E94">
            <w:r>
              <w:rPr>
                <w:rStyle w:val="Kiemels2"/>
              </w:rPr>
              <w:t>10.1.1</w:t>
            </w:r>
            <w:r>
              <w:t xml:space="preserve">.1 - </w:t>
            </w:r>
            <w:r>
              <w:rPr>
                <w:rStyle w:val="Kiemels2"/>
              </w:rPr>
              <w:t>10.1.1</w:t>
            </w:r>
            <w:r>
              <w:t>.254</w:t>
            </w:r>
          </w:p>
        </w:tc>
        <w:tc>
          <w:tcPr>
            <w:tcW w:w="0" w:type="auto"/>
            <w:vAlign w:val="center"/>
            <w:hideMark/>
          </w:tcPr>
          <w:p w14:paraId="4FF22D6C" w14:textId="77777777" w:rsidR="00562E94" w:rsidRDefault="00562E94">
            <w:r>
              <w:rPr>
                <w:rStyle w:val="Kiemels2"/>
              </w:rPr>
              <w:t>10.1.1</w:t>
            </w:r>
            <w:r>
              <w:t>.255</w:t>
            </w:r>
          </w:p>
        </w:tc>
      </w:tr>
      <w:tr w:rsidR="00562E94" w14:paraId="5A4FD499" w14:textId="77777777" w:rsidTr="00562E94">
        <w:trPr>
          <w:tblCellSpacing w:w="15" w:type="dxa"/>
        </w:trPr>
        <w:tc>
          <w:tcPr>
            <w:tcW w:w="0" w:type="auto"/>
            <w:vAlign w:val="center"/>
            <w:hideMark/>
          </w:tcPr>
          <w:p w14:paraId="67C05F87" w14:textId="77777777" w:rsidR="00562E94" w:rsidRDefault="00562E94">
            <w:r>
              <w:rPr>
                <w:rStyle w:val="Kiemels2"/>
              </w:rPr>
              <w:t>10.1.2</w:t>
            </w:r>
            <w:r>
              <w:t>.0</w:t>
            </w:r>
            <w:r>
              <w:rPr>
                <w:rStyle w:val="Kiemels2"/>
              </w:rPr>
              <w:t>/24</w:t>
            </w:r>
            <w:r>
              <w:t xml:space="preserve"> </w:t>
            </w:r>
          </w:p>
        </w:tc>
        <w:tc>
          <w:tcPr>
            <w:tcW w:w="0" w:type="auto"/>
            <w:vAlign w:val="center"/>
            <w:hideMark/>
          </w:tcPr>
          <w:p w14:paraId="5A1DB687" w14:textId="77777777" w:rsidR="00562E94" w:rsidRDefault="00562E94">
            <w:r>
              <w:rPr>
                <w:rStyle w:val="Kiemels2"/>
              </w:rPr>
              <w:t>10.1.2</w:t>
            </w:r>
            <w:r>
              <w:t xml:space="preserve">.1 - </w:t>
            </w:r>
            <w:r>
              <w:rPr>
                <w:rStyle w:val="Kiemels2"/>
              </w:rPr>
              <w:t>10.1.2</w:t>
            </w:r>
            <w:r>
              <w:t>.254</w:t>
            </w:r>
          </w:p>
        </w:tc>
        <w:tc>
          <w:tcPr>
            <w:tcW w:w="0" w:type="auto"/>
            <w:vAlign w:val="center"/>
            <w:hideMark/>
          </w:tcPr>
          <w:p w14:paraId="40F035E1" w14:textId="77777777" w:rsidR="00562E94" w:rsidRDefault="00562E94">
            <w:r>
              <w:rPr>
                <w:rStyle w:val="Kiemels2"/>
              </w:rPr>
              <w:t>10.1.2</w:t>
            </w:r>
            <w:r>
              <w:t>.255</w:t>
            </w:r>
          </w:p>
        </w:tc>
      </w:tr>
      <w:tr w:rsidR="00562E94" w14:paraId="28AF7C7E" w14:textId="77777777" w:rsidTr="00562E94">
        <w:trPr>
          <w:tblCellSpacing w:w="15" w:type="dxa"/>
        </w:trPr>
        <w:tc>
          <w:tcPr>
            <w:tcW w:w="0" w:type="auto"/>
            <w:vAlign w:val="center"/>
            <w:hideMark/>
          </w:tcPr>
          <w:p w14:paraId="439BE5F2" w14:textId="77777777" w:rsidR="00562E94" w:rsidRDefault="00562E94">
            <w:r>
              <w:t>…</w:t>
            </w:r>
          </w:p>
        </w:tc>
        <w:tc>
          <w:tcPr>
            <w:tcW w:w="0" w:type="auto"/>
            <w:vAlign w:val="center"/>
            <w:hideMark/>
          </w:tcPr>
          <w:p w14:paraId="4ED15220" w14:textId="77777777" w:rsidR="00562E94" w:rsidRDefault="00562E94">
            <w:r>
              <w:t>…</w:t>
            </w:r>
          </w:p>
        </w:tc>
        <w:tc>
          <w:tcPr>
            <w:tcW w:w="0" w:type="auto"/>
            <w:vAlign w:val="center"/>
            <w:hideMark/>
          </w:tcPr>
          <w:p w14:paraId="4F486DF7" w14:textId="77777777" w:rsidR="00562E94" w:rsidRDefault="00562E94">
            <w:r>
              <w:t>…</w:t>
            </w:r>
          </w:p>
        </w:tc>
      </w:tr>
      <w:tr w:rsidR="00562E94" w14:paraId="472B500B" w14:textId="77777777" w:rsidTr="00562E94">
        <w:trPr>
          <w:tblCellSpacing w:w="15" w:type="dxa"/>
        </w:trPr>
        <w:tc>
          <w:tcPr>
            <w:tcW w:w="0" w:type="auto"/>
            <w:vAlign w:val="center"/>
            <w:hideMark/>
          </w:tcPr>
          <w:p w14:paraId="6F47A67E" w14:textId="77777777" w:rsidR="00562E94" w:rsidRDefault="00562E94">
            <w:r>
              <w:rPr>
                <w:rStyle w:val="Kiemels2"/>
              </w:rPr>
              <w:t>10.100.0</w:t>
            </w:r>
            <w:r>
              <w:t>.0</w:t>
            </w:r>
            <w:r>
              <w:rPr>
                <w:rStyle w:val="Kiemels2"/>
              </w:rPr>
              <w:t>/24</w:t>
            </w:r>
            <w:r>
              <w:t xml:space="preserve"> </w:t>
            </w:r>
          </w:p>
        </w:tc>
        <w:tc>
          <w:tcPr>
            <w:tcW w:w="0" w:type="auto"/>
            <w:vAlign w:val="center"/>
            <w:hideMark/>
          </w:tcPr>
          <w:p w14:paraId="2ACB1CDF" w14:textId="77777777" w:rsidR="00562E94" w:rsidRDefault="00562E94">
            <w:r>
              <w:rPr>
                <w:rStyle w:val="Kiemels2"/>
              </w:rPr>
              <w:t>10.100.0</w:t>
            </w:r>
            <w:r>
              <w:t xml:space="preserve">.1 - </w:t>
            </w:r>
            <w:r>
              <w:rPr>
                <w:rStyle w:val="Kiemels2"/>
              </w:rPr>
              <w:t>10.100.0</w:t>
            </w:r>
            <w:r>
              <w:t>.254</w:t>
            </w:r>
          </w:p>
        </w:tc>
        <w:tc>
          <w:tcPr>
            <w:tcW w:w="0" w:type="auto"/>
            <w:vAlign w:val="center"/>
            <w:hideMark/>
          </w:tcPr>
          <w:p w14:paraId="4D1F5C78" w14:textId="77777777" w:rsidR="00562E94" w:rsidRDefault="00562E94">
            <w:r>
              <w:rPr>
                <w:rStyle w:val="Kiemels2"/>
              </w:rPr>
              <w:t>10.100.0</w:t>
            </w:r>
            <w:r>
              <w:t>.255</w:t>
            </w:r>
          </w:p>
        </w:tc>
      </w:tr>
      <w:tr w:rsidR="00562E94" w14:paraId="7BDC7045" w14:textId="77777777" w:rsidTr="00562E94">
        <w:trPr>
          <w:tblCellSpacing w:w="15" w:type="dxa"/>
        </w:trPr>
        <w:tc>
          <w:tcPr>
            <w:tcW w:w="0" w:type="auto"/>
            <w:vAlign w:val="center"/>
            <w:hideMark/>
          </w:tcPr>
          <w:p w14:paraId="63AA97C7" w14:textId="77777777" w:rsidR="00562E94" w:rsidRDefault="00562E94">
            <w:r>
              <w:t>...</w:t>
            </w:r>
          </w:p>
        </w:tc>
        <w:tc>
          <w:tcPr>
            <w:tcW w:w="0" w:type="auto"/>
            <w:vAlign w:val="center"/>
            <w:hideMark/>
          </w:tcPr>
          <w:p w14:paraId="228D88B5" w14:textId="77777777" w:rsidR="00562E94" w:rsidRDefault="00562E94">
            <w:r>
              <w:t>...</w:t>
            </w:r>
          </w:p>
        </w:tc>
        <w:tc>
          <w:tcPr>
            <w:tcW w:w="0" w:type="auto"/>
            <w:vAlign w:val="center"/>
            <w:hideMark/>
          </w:tcPr>
          <w:p w14:paraId="2AC2524F" w14:textId="77777777" w:rsidR="00562E94" w:rsidRDefault="00562E94">
            <w:r>
              <w:t>...</w:t>
            </w:r>
          </w:p>
        </w:tc>
      </w:tr>
      <w:tr w:rsidR="00562E94" w14:paraId="5D1507B3" w14:textId="77777777" w:rsidTr="00562E94">
        <w:trPr>
          <w:tblCellSpacing w:w="15" w:type="dxa"/>
        </w:trPr>
        <w:tc>
          <w:tcPr>
            <w:tcW w:w="0" w:type="auto"/>
            <w:vAlign w:val="center"/>
            <w:hideMark/>
          </w:tcPr>
          <w:p w14:paraId="52CC0385" w14:textId="77777777" w:rsidR="00562E94" w:rsidRDefault="00562E94">
            <w:r>
              <w:rPr>
                <w:rStyle w:val="Kiemels2"/>
              </w:rPr>
              <w:t>10.255.255</w:t>
            </w:r>
            <w:r>
              <w:t>.0</w:t>
            </w:r>
            <w:r>
              <w:rPr>
                <w:rStyle w:val="Kiemels2"/>
              </w:rPr>
              <w:t>/24</w:t>
            </w:r>
            <w:r>
              <w:t xml:space="preserve"> </w:t>
            </w:r>
          </w:p>
        </w:tc>
        <w:tc>
          <w:tcPr>
            <w:tcW w:w="0" w:type="auto"/>
            <w:vAlign w:val="center"/>
            <w:hideMark/>
          </w:tcPr>
          <w:p w14:paraId="77AFFA47" w14:textId="77777777" w:rsidR="00562E94" w:rsidRDefault="00562E94">
            <w:r>
              <w:rPr>
                <w:rStyle w:val="Kiemels2"/>
              </w:rPr>
              <w:t>10.255.255</w:t>
            </w:r>
            <w:r>
              <w:t xml:space="preserve">.1 - </w:t>
            </w:r>
            <w:r>
              <w:rPr>
                <w:rStyle w:val="Kiemels2"/>
              </w:rPr>
              <w:t>10.2255.255</w:t>
            </w:r>
            <w:r>
              <w:t>.254</w:t>
            </w:r>
          </w:p>
        </w:tc>
        <w:tc>
          <w:tcPr>
            <w:tcW w:w="0" w:type="auto"/>
            <w:vAlign w:val="center"/>
            <w:hideMark/>
          </w:tcPr>
          <w:p w14:paraId="35216463" w14:textId="77777777" w:rsidR="00562E94" w:rsidRDefault="00562E94">
            <w:r>
              <w:rPr>
                <w:rStyle w:val="Kiemels2"/>
              </w:rPr>
              <w:t>10.255.255</w:t>
            </w:r>
            <w:r>
              <w:t>.255</w:t>
            </w:r>
          </w:p>
        </w:tc>
      </w:tr>
    </w:tbl>
    <w:p w14:paraId="0AD540C9" w14:textId="77777777" w:rsidR="00562E94" w:rsidRDefault="00562E94" w:rsidP="00562E94">
      <w:pPr>
        <w:pStyle w:val="NormlWeb"/>
      </w:pPr>
      <w:r>
        <w:t>A 10.0.0.0/8 hálózat bármely más (pl.: a /12, /18, /20) előtaggal is alhálózatokra bontható, amely sokféle lehetőséget biztosít a hálózati rendszergazdának. A 10.0.0.0/8 privát IPv4 hálózatcím használata megkönnyíti az alhálózatok tervezését és megvalósítását.</w:t>
      </w:r>
    </w:p>
    <w:p w14:paraId="322321EF" w14:textId="77777777" w:rsidR="00562E94" w:rsidRDefault="00562E94" w:rsidP="00562E94">
      <w:r>
        <w:rPr>
          <w:rStyle w:val="Kiemels2"/>
        </w:rPr>
        <w:t>Mi a helyzet a DMZ-vel?</w:t>
      </w:r>
    </w:p>
    <w:p w14:paraId="08D9892C" w14:textId="77777777" w:rsidR="00562E94" w:rsidRDefault="00562E94" w:rsidP="00562E94">
      <w:pPr>
        <w:pStyle w:val="NormlWeb"/>
      </w:pPr>
      <w:r>
        <w:t xml:space="preserve">Mivel ezeknek az eszközöknek nyilvánosan hozzáférhetőnek kell lenniük az internetről, a DMZ eszközeihez publikus IPv4-címek szükségesek. A publikus IPv4-címtartomány kimerülése az 1990-es évek közepén vált problémává. 2011 óta az IANA és az öt RIR közül négy esetében elfogyott a rendelkezésre álló IPv4-címtartomány. Bár a szervezetek folyamatosan térnek át az IPv6-ra, a fennmaradó IPv4-címtartomány továbbra is erősen korlátozott. Ez azt jelenti, hogy a szervezetnek maximálisan ki kell használniuk a saját, korlátozott számú publikus IPv4-címeiket. Ehhez a hálózati rendszergazdának különböző maszkokkal rendelkező alhálózatokra kell bontania a publikus címtartományt annak érdekében, hogy minimálisra csökkentse a fel nem használt állomáscímek alhálózatonkénti </w:t>
      </w:r>
      <w:r>
        <w:lastRenderedPageBreak/>
        <w:t>számát. Ez az úgynevezett változó hosszúságú alhálózati maszk (Variable Length Subnet Masking, VLSM) használata.</w:t>
      </w:r>
    </w:p>
    <w:p w14:paraId="1C700B11" w14:textId="77777777" w:rsidR="00562E94" w:rsidRDefault="00562E94" w:rsidP="00562E94">
      <w:r>
        <w:t>11.7.2</w:t>
      </w:r>
    </w:p>
    <w:p w14:paraId="116559DB" w14:textId="77777777" w:rsidR="00562E94" w:rsidRDefault="00562E94" w:rsidP="00562E94">
      <w:pPr>
        <w:pStyle w:val="Cmsor2"/>
      </w:pPr>
      <w:r>
        <w:t>A fel nem használt IPv4-állomáscímek minimalizálása és az alhálózatok maximalizálása</w:t>
      </w:r>
    </w:p>
    <w:p w14:paraId="7834CF64" w14:textId="77777777" w:rsidR="00562E94" w:rsidRDefault="00562E94" w:rsidP="00562E94">
      <w:pPr>
        <w:pStyle w:val="NormlWeb"/>
      </w:pPr>
      <w:r>
        <w:t>Az alhálózatok tervezésekor két szempontot kell megfontolnunk: az egyes hálózatokban szükséges állomásszámot és az igényelt független alhálózatok számát.</w:t>
      </w:r>
    </w:p>
    <w:p w14:paraId="1D052F4F" w14:textId="77777777" w:rsidR="00562E94" w:rsidRDefault="00562E94" w:rsidP="00562E94">
      <w:pPr>
        <w:pStyle w:val="NormlWeb"/>
      </w:pPr>
      <w:r>
        <w:t>A táblázat a /24 előtagú hálózat alhálózatokra bontásának sajátosságait jeleníti meg. Vegyük észre, hogy az alhálózatok száma és az állomások száma fordított arányban áll egymással! Minél több bitet veszünk kölcsön az alhálózatok számára, annál kevesebb állomásbit marad, ezért csökken az egyes alhálózatokban az állomások száma is. Ha több állomáscímre van szükségünk, akkor több állomásbit kell, így kevesebb alhálózat kialakítására van lehetőség.</w:t>
      </w:r>
    </w:p>
    <w:p w14:paraId="6AF4A677" w14:textId="77777777" w:rsidR="00562E94" w:rsidRDefault="00562E94" w:rsidP="00562E94">
      <w:pPr>
        <w:pStyle w:val="NormlWeb"/>
      </w:pPr>
      <w:r>
        <w:t>A legnagyobb alhálózat állomásainak száma határozza meg, hogy hány bitnek kell maradnia az állomásazonosító részben. Ne feledjük, hogy ezen címekből 2 nem osztható ki, így a használható címek száma 2n-2!</w:t>
      </w:r>
    </w:p>
    <w:p w14:paraId="46A308FC" w14:textId="77777777" w:rsidR="00562E94" w:rsidRDefault="00562E94" w:rsidP="00562E94">
      <w:pPr>
        <w:pStyle w:val="Cmsor3"/>
      </w:pPr>
      <w:r>
        <w:t>Egy /24 előtagú hálózat alhálózatokra bontása</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1334"/>
        <w:gridCol w:w="1648"/>
        <w:gridCol w:w="4489"/>
        <w:gridCol w:w="1235"/>
        <w:gridCol w:w="1794"/>
      </w:tblGrid>
      <w:tr w:rsidR="00562E94" w14:paraId="48D30E5D" w14:textId="77777777" w:rsidTr="00562E94">
        <w:trPr>
          <w:tblHeader/>
          <w:tblCellSpacing w:w="15" w:type="dxa"/>
        </w:trPr>
        <w:tc>
          <w:tcPr>
            <w:tcW w:w="0" w:type="auto"/>
            <w:gridSpan w:val="5"/>
            <w:tcBorders>
              <w:top w:val="nil"/>
              <w:left w:val="nil"/>
              <w:bottom w:val="nil"/>
              <w:right w:val="nil"/>
            </w:tcBorders>
            <w:vAlign w:val="center"/>
            <w:hideMark/>
          </w:tcPr>
          <w:p w14:paraId="779C78CB" w14:textId="77777777" w:rsidR="00562E94" w:rsidRDefault="00562E94">
            <w:pPr>
              <w:jc w:val="center"/>
              <w:rPr>
                <w:sz w:val="24"/>
                <w:szCs w:val="24"/>
              </w:rPr>
            </w:pPr>
            <w:r>
              <w:t>Prefix Length Subnet Mask Subnet Mask in Binary (n = network, h = host)# of subnets# of hosts per subnet/25255.255.255.128nnnnnnnn.nnnnnnnn.nnnnnnnn.nhhhhhhh 11111111.11111111.11111111.100000002126/26255.255.255.192nnnnnnnn.nnnnnnnn.nnnnnnnn.nnhhhhhh 11111111.11111111.11111111.11000000462/27255.255.255.224nnnnnnnn.nnnnnnnn.nnnnnnnn.nnnhhhhh 11111111.11111111.11111111.11100000830/28255.255.255.240nnnnnnnn.nnnnnnnn.nnnnnnnn.nnnnhhhh 11111111.11111111.11111111.111100001614/29255.255.255.248nnnnnnnn.nnnnnnnn.nnnnnnnn.nnnnnhhh 11111111.11111111.11111111.11111000326/30255.255.255.252nnnnnnnn.nnnnnnnn.nnnnnnnn.nnnnnnhh 11111111.11111111.11111111.11111100642</w:t>
            </w:r>
          </w:p>
        </w:tc>
      </w:tr>
      <w:tr w:rsidR="00562E94" w14:paraId="51F3B642" w14:textId="77777777" w:rsidTr="00562E94">
        <w:trPr>
          <w:tblHeader/>
          <w:tblCellSpacing w:w="15" w:type="dxa"/>
        </w:trPr>
        <w:tc>
          <w:tcPr>
            <w:tcW w:w="0" w:type="auto"/>
            <w:vAlign w:val="center"/>
            <w:hideMark/>
          </w:tcPr>
          <w:p w14:paraId="63DAE11F" w14:textId="77777777" w:rsidR="00562E94" w:rsidRDefault="00562E94">
            <w:pPr>
              <w:jc w:val="center"/>
              <w:rPr>
                <w:b/>
                <w:bCs/>
              </w:rPr>
            </w:pPr>
            <w:r>
              <w:rPr>
                <w:rStyle w:val="Kiemels2"/>
              </w:rPr>
              <w:t>Prefix Length</w:t>
            </w:r>
            <w:r>
              <w:rPr>
                <w:b/>
                <w:bCs/>
              </w:rPr>
              <w:t xml:space="preserve"> </w:t>
            </w:r>
          </w:p>
        </w:tc>
        <w:tc>
          <w:tcPr>
            <w:tcW w:w="0" w:type="auto"/>
            <w:vAlign w:val="center"/>
            <w:hideMark/>
          </w:tcPr>
          <w:p w14:paraId="5EFB4C35" w14:textId="77777777" w:rsidR="00562E94" w:rsidRDefault="00562E94">
            <w:pPr>
              <w:jc w:val="center"/>
              <w:rPr>
                <w:b/>
                <w:bCs/>
              </w:rPr>
            </w:pPr>
            <w:r>
              <w:rPr>
                <w:rStyle w:val="Kiemels2"/>
              </w:rPr>
              <w:t>Subnet Mask</w:t>
            </w:r>
            <w:r>
              <w:rPr>
                <w:b/>
                <w:bCs/>
              </w:rPr>
              <w:t xml:space="preserve"> </w:t>
            </w:r>
          </w:p>
        </w:tc>
        <w:tc>
          <w:tcPr>
            <w:tcW w:w="0" w:type="auto"/>
            <w:vAlign w:val="center"/>
            <w:hideMark/>
          </w:tcPr>
          <w:p w14:paraId="69A7874F" w14:textId="77777777" w:rsidR="00562E94" w:rsidRDefault="00562E94">
            <w:pPr>
              <w:jc w:val="center"/>
              <w:rPr>
                <w:b/>
                <w:bCs/>
              </w:rPr>
            </w:pPr>
            <w:r>
              <w:rPr>
                <w:rStyle w:val="Kiemels2"/>
              </w:rPr>
              <w:t xml:space="preserve">Subnet Mask in Binary </w:t>
            </w:r>
            <w:r>
              <w:rPr>
                <w:b/>
                <w:bCs/>
              </w:rPr>
              <w:br/>
            </w:r>
            <w:r>
              <w:rPr>
                <w:rStyle w:val="Kiemels2"/>
              </w:rPr>
              <w:t>(n = network, h = host)</w:t>
            </w:r>
            <w:r>
              <w:rPr>
                <w:b/>
                <w:bCs/>
              </w:rPr>
              <w:t xml:space="preserve"> </w:t>
            </w:r>
          </w:p>
        </w:tc>
        <w:tc>
          <w:tcPr>
            <w:tcW w:w="0" w:type="auto"/>
            <w:vAlign w:val="center"/>
            <w:hideMark/>
          </w:tcPr>
          <w:p w14:paraId="5AFEDDC7" w14:textId="77777777" w:rsidR="00562E94" w:rsidRDefault="00562E94">
            <w:pPr>
              <w:jc w:val="center"/>
              <w:rPr>
                <w:b/>
                <w:bCs/>
              </w:rPr>
            </w:pPr>
            <w:r>
              <w:rPr>
                <w:rStyle w:val="Kiemels2"/>
              </w:rPr>
              <w:t># of subnets</w:t>
            </w:r>
            <w:r>
              <w:rPr>
                <w:b/>
                <w:bCs/>
              </w:rPr>
              <w:t xml:space="preserve"> </w:t>
            </w:r>
          </w:p>
        </w:tc>
        <w:tc>
          <w:tcPr>
            <w:tcW w:w="0" w:type="auto"/>
            <w:vAlign w:val="center"/>
            <w:hideMark/>
          </w:tcPr>
          <w:p w14:paraId="7E8F13B3" w14:textId="77777777" w:rsidR="00562E94" w:rsidRDefault="00562E94">
            <w:pPr>
              <w:jc w:val="center"/>
              <w:rPr>
                <w:b/>
                <w:bCs/>
              </w:rPr>
            </w:pPr>
            <w:r>
              <w:rPr>
                <w:rStyle w:val="Kiemels2"/>
              </w:rPr>
              <w:t># of hosts per subnet</w:t>
            </w:r>
            <w:r>
              <w:rPr>
                <w:b/>
                <w:bCs/>
              </w:rPr>
              <w:t xml:space="preserve"> </w:t>
            </w:r>
          </w:p>
        </w:tc>
      </w:tr>
      <w:tr w:rsidR="00562E94" w14:paraId="0E17E5A3" w14:textId="77777777" w:rsidTr="00562E94">
        <w:trPr>
          <w:tblCellSpacing w:w="15" w:type="dxa"/>
        </w:trPr>
        <w:tc>
          <w:tcPr>
            <w:tcW w:w="0" w:type="auto"/>
            <w:vAlign w:val="center"/>
            <w:hideMark/>
          </w:tcPr>
          <w:p w14:paraId="0DA3E21D" w14:textId="77777777" w:rsidR="00562E94" w:rsidRDefault="00562E94">
            <w:r>
              <w:t>/25</w:t>
            </w:r>
          </w:p>
        </w:tc>
        <w:tc>
          <w:tcPr>
            <w:tcW w:w="0" w:type="auto"/>
            <w:vAlign w:val="center"/>
            <w:hideMark/>
          </w:tcPr>
          <w:p w14:paraId="632627BC" w14:textId="77777777" w:rsidR="00562E94" w:rsidRDefault="00562E94">
            <w:r>
              <w:t>255.255.255.128</w:t>
            </w:r>
          </w:p>
        </w:tc>
        <w:tc>
          <w:tcPr>
            <w:tcW w:w="0" w:type="auto"/>
            <w:vAlign w:val="center"/>
            <w:hideMark/>
          </w:tcPr>
          <w:p w14:paraId="49CF2FC9" w14:textId="77777777" w:rsidR="00562E94" w:rsidRDefault="00562E94">
            <w:pPr>
              <w:pStyle w:val="HTML-kntformzott"/>
            </w:pPr>
            <w:r>
              <w:t>nnnnnnnn.nnnnnnnn.nnnnnnnn.</w:t>
            </w:r>
            <w:r>
              <w:rPr>
                <w:rStyle w:val="Kiemels2"/>
              </w:rPr>
              <w:t>n</w:t>
            </w:r>
            <w:r>
              <w:t>hhhhhhh</w:t>
            </w:r>
            <w:r>
              <w:br/>
              <w:t>11111111.11111111.11111111.</w:t>
            </w:r>
            <w:r>
              <w:rPr>
                <w:rStyle w:val="Kiemels2"/>
              </w:rPr>
              <w:t>1</w:t>
            </w:r>
            <w:r>
              <w:t>0000000</w:t>
            </w:r>
          </w:p>
        </w:tc>
        <w:tc>
          <w:tcPr>
            <w:tcW w:w="0" w:type="auto"/>
            <w:vAlign w:val="center"/>
            <w:hideMark/>
          </w:tcPr>
          <w:p w14:paraId="2C691FB7" w14:textId="77777777" w:rsidR="00562E94" w:rsidRDefault="00562E94">
            <w:r>
              <w:rPr>
                <w:rStyle w:val="Kiemels2"/>
              </w:rPr>
              <w:t>2</w:t>
            </w:r>
            <w:r>
              <w:t xml:space="preserve"> </w:t>
            </w:r>
          </w:p>
        </w:tc>
        <w:tc>
          <w:tcPr>
            <w:tcW w:w="0" w:type="auto"/>
            <w:vAlign w:val="center"/>
            <w:hideMark/>
          </w:tcPr>
          <w:p w14:paraId="57F28652" w14:textId="77777777" w:rsidR="00562E94" w:rsidRDefault="00562E94">
            <w:r>
              <w:t>126</w:t>
            </w:r>
          </w:p>
        </w:tc>
      </w:tr>
      <w:tr w:rsidR="00562E94" w14:paraId="79C879F2" w14:textId="77777777" w:rsidTr="00562E94">
        <w:trPr>
          <w:tblCellSpacing w:w="15" w:type="dxa"/>
        </w:trPr>
        <w:tc>
          <w:tcPr>
            <w:tcW w:w="0" w:type="auto"/>
            <w:vAlign w:val="center"/>
            <w:hideMark/>
          </w:tcPr>
          <w:p w14:paraId="45D15CA1" w14:textId="77777777" w:rsidR="00562E94" w:rsidRDefault="00562E94">
            <w:r>
              <w:t>/26</w:t>
            </w:r>
          </w:p>
        </w:tc>
        <w:tc>
          <w:tcPr>
            <w:tcW w:w="0" w:type="auto"/>
            <w:vAlign w:val="center"/>
            <w:hideMark/>
          </w:tcPr>
          <w:p w14:paraId="0BDB7218" w14:textId="77777777" w:rsidR="00562E94" w:rsidRDefault="00562E94">
            <w:r>
              <w:t>255.255.255.192</w:t>
            </w:r>
          </w:p>
        </w:tc>
        <w:tc>
          <w:tcPr>
            <w:tcW w:w="0" w:type="auto"/>
            <w:vAlign w:val="center"/>
            <w:hideMark/>
          </w:tcPr>
          <w:p w14:paraId="7CB4C1E1" w14:textId="77777777" w:rsidR="00562E94" w:rsidRDefault="00562E94">
            <w:pPr>
              <w:pStyle w:val="HTML-kntformzott"/>
            </w:pPr>
            <w:r>
              <w:t>nnnnnnnn.nnnnnnnn.nnnnnnnn.</w:t>
            </w:r>
            <w:r>
              <w:rPr>
                <w:rStyle w:val="Kiemels2"/>
              </w:rPr>
              <w:t>nn</w:t>
            </w:r>
            <w:r>
              <w:t>hhhhhh</w:t>
            </w:r>
            <w:r>
              <w:br/>
              <w:t>11111111.11111111.11111111.</w:t>
            </w:r>
            <w:r>
              <w:rPr>
                <w:rStyle w:val="Kiemels2"/>
              </w:rPr>
              <w:t>11</w:t>
            </w:r>
            <w:r>
              <w:t>000000</w:t>
            </w:r>
          </w:p>
        </w:tc>
        <w:tc>
          <w:tcPr>
            <w:tcW w:w="0" w:type="auto"/>
            <w:vAlign w:val="center"/>
            <w:hideMark/>
          </w:tcPr>
          <w:p w14:paraId="3D7ED9A9" w14:textId="77777777" w:rsidR="00562E94" w:rsidRDefault="00562E94">
            <w:r>
              <w:rPr>
                <w:rStyle w:val="Kiemels2"/>
              </w:rPr>
              <w:t>4</w:t>
            </w:r>
            <w:r>
              <w:t xml:space="preserve"> </w:t>
            </w:r>
          </w:p>
        </w:tc>
        <w:tc>
          <w:tcPr>
            <w:tcW w:w="0" w:type="auto"/>
            <w:vAlign w:val="center"/>
            <w:hideMark/>
          </w:tcPr>
          <w:p w14:paraId="46710B3A" w14:textId="77777777" w:rsidR="00562E94" w:rsidRDefault="00562E94">
            <w:r>
              <w:t>62</w:t>
            </w:r>
          </w:p>
        </w:tc>
      </w:tr>
      <w:tr w:rsidR="00562E94" w14:paraId="70DFC677" w14:textId="77777777" w:rsidTr="00562E94">
        <w:trPr>
          <w:tblCellSpacing w:w="15" w:type="dxa"/>
        </w:trPr>
        <w:tc>
          <w:tcPr>
            <w:tcW w:w="0" w:type="auto"/>
            <w:vAlign w:val="center"/>
            <w:hideMark/>
          </w:tcPr>
          <w:p w14:paraId="1AFB3CDE" w14:textId="77777777" w:rsidR="00562E94" w:rsidRDefault="00562E94">
            <w:r>
              <w:t>/27</w:t>
            </w:r>
          </w:p>
        </w:tc>
        <w:tc>
          <w:tcPr>
            <w:tcW w:w="0" w:type="auto"/>
            <w:vAlign w:val="center"/>
            <w:hideMark/>
          </w:tcPr>
          <w:p w14:paraId="335ABF2E" w14:textId="77777777" w:rsidR="00562E94" w:rsidRDefault="00562E94">
            <w:r>
              <w:t>255.255.255.224</w:t>
            </w:r>
          </w:p>
        </w:tc>
        <w:tc>
          <w:tcPr>
            <w:tcW w:w="0" w:type="auto"/>
            <w:vAlign w:val="center"/>
            <w:hideMark/>
          </w:tcPr>
          <w:p w14:paraId="3B6519D5" w14:textId="77777777" w:rsidR="00562E94" w:rsidRDefault="00562E94">
            <w:pPr>
              <w:pStyle w:val="HTML-kntformzott"/>
            </w:pPr>
            <w:r>
              <w:t>nnnnnnnn.nnnnnnnn.nnnnnnnn.</w:t>
            </w:r>
            <w:r>
              <w:rPr>
                <w:rStyle w:val="Kiemels2"/>
              </w:rPr>
              <w:t>nnn</w:t>
            </w:r>
            <w:r>
              <w:t>hhhhh</w:t>
            </w:r>
            <w:r>
              <w:br/>
              <w:t>11111111.11111111.11111111.</w:t>
            </w:r>
            <w:r>
              <w:rPr>
                <w:rStyle w:val="Kiemels2"/>
              </w:rPr>
              <w:t>111</w:t>
            </w:r>
            <w:r>
              <w:t>00000</w:t>
            </w:r>
          </w:p>
        </w:tc>
        <w:tc>
          <w:tcPr>
            <w:tcW w:w="0" w:type="auto"/>
            <w:vAlign w:val="center"/>
            <w:hideMark/>
          </w:tcPr>
          <w:p w14:paraId="309CDD37" w14:textId="77777777" w:rsidR="00562E94" w:rsidRDefault="00562E94">
            <w:r>
              <w:rPr>
                <w:rStyle w:val="Kiemels2"/>
              </w:rPr>
              <w:t>8</w:t>
            </w:r>
            <w:r>
              <w:t xml:space="preserve"> </w:t>
            </w:r>
          </w:p>
        </w:tc>
        <w:tc>
          <w:tcPr>
            <w:tcW w:w="0" w:type="auto"/>
            <w:vAlign w:val="center"/>
            <w:hideMark/>
          </w:tcPr>
          <w:p w14:paraId="0CDF62D9" w14:textId="77777777" w:rsidR="00562E94" w:rsidRDefault="00562E94">
            <w:r>
              <w:t>30</w:t>
            </w:r>
          </w:p>
        </w:tc>
      </w:tr>
      <w:tr w:rsidR="00562E94" w14:paraId="4CCB298E" w14:textId="77777777" w:rsidTr="00562E94">
        <w:trPr>
          <w:tblCellSpacing w:w="15" w:type="dxa"/>
        </w:trPr>
        <w:tc>
          <w:tcPr>
            <w:tcW w:w="0" w:type="auto"/>
            <w:vAlign w:val="center"/>
            <w:hideMark/>
          </w:tcPr>
          <w:p w14:paraId="53CDC6CE" w14:textId="77777777" w:rsidR="00562E94" w:rsidRDefault="00562E94">
            <w:r>
              <w:t>/28</w:t>
            </w:r>
          </w:p>
        </w:tc>
        <w:tc>
          <w:tcPr>
            <w:tcW w:w="0" w:type="auto"/>
            <w:vAlign w:val="center"/>
            <w:hideMark/>
          </w:tcPr>
          <w:p w14:paraId="1850A52E" w14:textId="77777777" w:rsidR="00562E94" w:rsidRDefault="00562E94">
            <w:r>
              <w:t>255.255.255.240</w:t>
            </w:r>
          </w:p>
        </w:tc>
        <w:tc>
          <w:tcPr>
            <w:tcW w:w="0" w:type="auto"/>
            <w:vAlign w:val="center"/>
            <w:hideMark/>
          </w:tcPr>
          <w:p w14:paraId="68DD8F1B" w14:textId="77777777" w:rsidR="00562E94" w:rsidRDefault="00562E94">
            <w:pPr>
              <w:pStyle w:val="HTML-kntformzott"/>
            </w:pPr>
            <w:r>
              <w:t>nnnnnnnn.nnnnnnnn.nnnnnnnn.</w:t>
            </w:r>
            <w:r>
              <w:rPr>
                <w:rStyle w:val="Kiemels2"/>
              </w:rPr>
              <w:t>nnnn</w:t>
            </w:r>
            <w:r>
              <w:t>hhhh</w:t>
            </w:r>
            <w:r>
              <w:br/>
              <w:t>11111111.11111111.11111111.</w:t>
            </w:r>
            <w:r>
              <w:rPr>
                <w:rStyle w:val="Kiemels2"/>
              </w:rPr>
              <w:t>1111</w:t>
            </w:r>
            <w:r>
              <w:t>0000</w:t>
            </w:r>
          </w:p>
        </w:tc>
        <w:tc>
          <w:tcPr>
            <w:tcW w:w="0" w:type="auto"/>
            <w:vAlign w:val="center"/>
            <w:hideMark/>
          </w:tcPr>
          <w:p w14:paraId="16C7DDE5" w14:textId="77777777" w:rsidR="00562E94" w:rsidRDefault="00562E94">
            <w:r>
              <w:rPr>
                <w:rStyle w:val="Kiemels2"/>
              </w:rPr>
              <w:t>16</w:t>
            </w:r>
            <w:r>
              <w:t xml:space="preserve"> </w:t>
            </w:r>
          </w:p>
        </w:tc>
        <w:tc>
          <w:tcPr>
            <w:tcW w:w="0" w:type="auto"/>
            <w:vAlign w:val="center"/>
            <w:hideMark/>
          </w:tcPr>
          <w:p w14:paraId="0C9860ED" w14:textId="77777777" w:rsidR="00562E94" w:rsidRDefault="00562E94">
            <w:r>
              <w:t>14</w:t>
            </w:r>
          </w:p>
        </w:tc>
      </w:tr>
      <w:tr w:rsidR="00562E94" w14:paraId="75A2EAAB" w14:textId="77777777" w:rsidTr="00562E94">
        <w:trPr>
          <w:tblCellSpacing w:w="15" w:type="dxa"/>
        </w:trPr>
        <w:tc>
          <w:tcPr>
            <w:tcW w:w="0" w:type="auto"/>
            <w:vAlign w:val="center"/>
            <w:hideMark/>
          </w:tcPr>
          <w:p w14:paraId="2906150A" w14:textId="77777777" w:rsidR="00562E94" w:rsidRDefault="00562E94">
            <w:r>
              <w:t>/29</w:t>
            </w:r>
          </w:p>
        </w:tc>
        <w:tc>
          <w:tcPr>
            <w:tcW w:w="0" w:type="auto"/>
            <w:vAlign w:val="center"/>
            <w:hideMark/>
          </w:tcPr>
          <w:p w14:paraId="6961DC0C" w14:textId="77777777" w:rsidR="00562E94" w:rsidRDefault="00562E94">
            <w:r>
              <w:t>255.255.255.248</w:t>
            </w:r>
          </w:p>
        </w:tc>
        <w:tc>
          <w:tcPr>
            <w:tcW w:w="0" w:type="auto"/>
            <w:vAlign w:val="center"/>
            <w:hideMark/>
          </w:tcPr>
          <w:p w14:paraId="6A43BA22" w14:textId="77777777" w:rsidR="00562E94" w:rsidRDefault="00562E94">
            <w:pPr>
              <w:pStyle w:val="HTML-kntformzott"/>
            </w:pPr>
            <w:r>
              <w:t>nnnnnnnn.nnnnnnnn.nnnnnnnn.</w:t>
            </w:r>
            <w:r>
              <w:rPr>
                <w:rStyle w:val="Kiemels2"/>
              </w:rPr>
              <w:t>nnnnn</w:t>
            </w:r>
            <w:r>
              <w:t>hhh</w:t>
            </w:r>
            <w:r>
              <w:br/>
              <w:t>11111111.11111111.11111111.</w:t>
            </w:r>
            <w:r>
              <w:rPr>
                <w:rStyle w:val="Kiemels2"/>
              </w:rPr>
              <w:t>11111</w:t>
            </w:r>
            <w:r>
              <w:t>000</w:t>
            </w:r>
          </w:p>
        </w:tc>
        <w:tc>
          <w:tcPr>
            <w:tcW w:w="0" w:type="auto"/>
            <w:vAlign w:val="center"/>
            <w:hideMark/>
          </w:tcPr>
          <w:p w14:paraId="43489B45" w14:textId="77777777" w:rsidR="00562E94" w:rsidRDefault="00562E94">
            <w:r>
              <w:rPr>
                <w:rStyle w:val="Kiemels2"/>
              </w:rPr>
              <w:t>32</w:t>
            </w:r>
            <w:r>
              <w:t xml:space="preserve"> </w:t>
            </w:r>
          </w:p>
        </w:tc>
        <w:tc>
          <w:tcPr>
            <w:tcW w:w="0" w:type="auto"/>
            <w:vAlign w:val="center"/>
            <w:hideMark/>
          </w:tcPr>
          <w:p w14:paraId="537975A4" w14:textId="77777777" w:rsidR="00562E94" w:rsidRDefault="00562E94">
            <w:r>
              <w:t>6</w:t>
            </w:r>
          </w:p>
        </w:tc>
      </w:tr>
      <w:tr w:rsidR="00562E94" w14:paraId="7E898CE6" w14:textId="77777777" w:rsidTr="00562E94">
        <w:trPr>
          <w:tblCellSpacing w:w="15" w:type="dxa"/>
        </w:trPr>
        <w:tc>
          <w:tcPr>
            <w:tcW w:w="0" w:type="auto"/>
            <w:vAlign w:val="center"/>
            <w:hideMark/>
          </w:tcPr>
          <w:p w14:paraId="06119703" w14:textId="77777777" w:rsidR="00562E94" w:rsidRDefault="00562E94">
            <w:r>
              <w:t>/30</w:t>
            </w:r>
          </w:p>
        </w:tc>
        <w:tc>
          <w:tcPr>
            <w:tcW w:w="0" w:type="auto"/>
            <w:vAlign w:val="center"/>
            <w:hideMark/>
          </w:tcPr>
          <w:p w14:paraId="6BDB0F5A" w14:textId="77777777" w:rsidR="00562E94" w:rsidRDefault="00562E94">
            <w:r>
              <w:t>255.255.255.252</w:t>
            </w:r>
          </w:p>
        </w:tc>
        <w:tc>
          <w:tcPr>
            <w:tcW w:w="0" w:type="auto"/>
            <w:vAlign w:val="center"/>
            <w:hideMark/>
          </w:tcPr>
          <w:p w14:paraId="4DE8D18D" w14:textId="77777777" w:rsidR="00562E94" w:rsidRDefault="00562E94">
            <w:pPr>
              <w:pStyle w:val="HTML-kntformzott"/>
            </w:pPr>
            <w:r>
              <w:t>nnnnnnnn.nnnnnnnn.nnnnnnnn.</w:t>
            </w:r>
            <w:r>
              <w:rPr>
                <w:rStyle w:val="Kiemels2"/>
              </w:rPr>
              <w:t>nnnnnn</w:t>
            </w:r>
            <w:r>
              <w:t>hh</w:t>
            </w:r>
            <w:r>
              <w:br/>
              <w:t>11111111.11111111.11111111.</w:t>
            </w:r>
            <w:r>
              <w:rPr>
                <w:rStyle w:val="Kiemels2"/>
              </w:rPr>
              <w:t>111111</w:t>
            </w:r>
            <w:r>
              <w:t>00</w:t>
            </w:r>
          </w:p>
        </w:tc>
        <w:tc>
          <w:tcPr>
            <w:tcW w:w="0" w:type="auto"/>
            <w:vAlign w:val="center"/>
            <w:hideMark/>
          </w:tcPr>
          <w:p w14:paraId="77BBF0C0" w14:textId="77777777" w:rsidR="00562E94" w:rsidRDefault="00562E94">
            <w:r>
              <w:rPr>
                <w:rStyle w:val="Kiemels2"/>
              </w:rPr>
              <w:t>64</w:t>
            </w:r>
            <w:r>
              <w:t xml:space="preserve"> </w:t>
            </w:r>
          </w:p>
        </w:tc>
        <w:tc>
          <w:tcPr>
            <w:tcW w:w="0" w:type="auto"/>
            <w:vAlign w:val="center"/>
            <w:hideMark/>
          </w:tcPr>
          <w:p w14:paraId="000FF07D" w14:textId="77777777" w:rsidR="00562E94" w:rsidRDefault="00562E94">
            <w:r>
              <w:t>2</w:t>
            </w:r>
          </w:p>
        </w:tc>
      </w:tr>
    </w:tbl>
    <w:p w14:paraId="7DEF5B2C" w14:textId="77777777" w:rsidR="00562E94" w:rsidRDefault="00562E94" w:rsidP="00562E94">
      <w:pPr>
        <w:pStyle w:val="NormlWeb"/>
      </w:pPr>
      <w:r>
        <w:t>A hálózati rendszergazdának kell alkalmas belső címzési struktúrát kialakítania annak érdekében, hogy a hálózatok biztosítani tudják a maximális állomásszámot. A címzési struktúrának lehetővé kell tennie mind az alhálózatonkénti állomáscímek számának, mind az alhálózatok teljes számának növekedését.</w:t>
      </w:r>
    </w:p>
    <w:p w14:paraId="6289AC21" w14:textId="77777777" w:rsidR="00562E94" w:rsidRDefault="00562E94" w:rsidP="00562E94">
      <w:r>
        <w:lastRenderedPageBreak/>
        <w:t>11.7.3</w:t>
      </w:r>
    </w:p>
    <w:p w14:paraId="569D65A6" w14:textId="77777777" w:rsidR="00562E94" w:rsidRDefault="00562E94" w:rsidP="00562E94">
      <w:pPr>
        <w:pStyle w:val="Cmsor2"/>
      </w:pPr>
      <w:r>
        <w:t>Példa: Hatékony alhálózatokra bontás IPv4 esetében</w:t>
      </w:r>
    </w:p>
    <w:p w14:paraId="6F516E37" w14:textId="77777777" w:rsidR="00562E94" w:rsidRDefault="00562E94" w:rsidP="00562E94">
      <w:pPr>
        <w:pStyle w:val="NormlWeb"/>
      </w:pPr>
      <w:r>
        <w:t>Ebben a példában a vállalati központ internetszolgáltatója a 172.16.0.0/22 (10 állomásbit) publikus hálózatcímet osztotta ki. Amint az ábrán is látható, ez 1022 állomáscímet biztosít.</w:t>
      </w:r>
    </w:p>
    <w:p w14:paraId="21FE16D0" w14:textId="77777777" w:rsidR="00562E94" w:rsidRDefault="00562E94" w:rsidP="00562E94">
      <w:r>
        <w:rPr>
          <w:rStyle w:val="Kiemels2"/>
        </w:rPr>
        <w:t>MEGJEGYZÉS:</w:t>
      </w:r>
      <w:r>
        <w:t xml:space="preserve"> A 172.16.0.0/22 hálózat az IPv4 privát címtartományának része. Ezt a címet használjuk egy ténylegesen publikus IPv4-cím helyett.</w:t>
      </w:r>
    </w:p>
    <w:p w14:paraId="2BBDF385" w14:textId="77777777" w:rsidR="00562E94" w:rsidRDefault="00562E94" w:rsidP="00562E94">
      <w:pPr>
        <w:pStyle w:val="NormlWeb"/>
      </w:pPr>
      <w:r>
        <w:t>The graphic shows the number of hosts provided when using a 172.16.0.0/22 network. The network portion of the address in binary is: 10101100.00010100.000000. The host portion in binary is: 00.00000000. The host portion consists of 10 host bits therefore 2 to the power of 10 - 2 = 1,022 hosts.</w:t>
      </w:r>
    </w:p>
    <w:p w14:paraId="3133F382" w14:textId="77777777" w:rsidR="00562E94" w:rsidRDefault="00562E94" w:rsidP="00562E94">
      <w:pPr>
        <w:pStyle w:val="Cmsor3"/>
      </w:pPr>
      <w:r>
        <w:t>Hálózatcím</w:t>
      </w:r>
    </w:p>
    <w:p w14:paraId="311192ED" w14:textId="77777777" w:rsidR="00562E94" w:rsidRDefault="00562E94" w:rsidP="00562E94">
      <w:r>
        <w:t xml:space="preserve">172.16.0.0/22 10101100.00010000.000000 </w:t>
      </w:r>
    </w:p>
    <w:p w14:paraId="0A3E59A1" w14:textId="77777777" w:rsidR="00562E94" w:rsidRDefault="00562E94" w:rsidP="00562E94">
      <w:r>
        <w:t xml:space="preserve">00. 00000000 </w:t>
      </w:r>
    </w:p>
    <w:p w14:paraId="15012C90" w14:textId="77777777" w:rsidR="00562E94" w:rsidRDefault="00562E94" w:rsidP="00562E94">
      <w:r>
        <w:rPr>
          <w:rStyle w:val="dynamic-text-item"/>
        </w:rPr>
        <w:t>10 host bits</w:t>
      </w:r>
      <w:r>
        <w:br/>
      </w:r>
      <w:r>
        <w:rPr>
          <w:rStyle w:val="dynamic-text-item"/>
        </w:rPr>
        <w:t>2</w:t>
      </w:r>
      <w:r>
        <w:rPr>
          <w:rStyle w:val="dynamic-text-item"/>
          <w:vertAlign w:val="superscript"/>
        </w:rPr>
        <w:t>^</w:t>
      </w:r>
      <w:r>
        <w:rPr>
          <w:rStyle w:val="dynamic-text-item"/>
        </w:rPr>
        <w:t>10 - 2 = 1,022 hostsNetwork portionHost portion</w:t>
      </w:r>
    </w:p>
    <w:p w14:paraId="69175731" w14:textId="77777777" w:rsidR="00562E94" w:rsidRDefault="00562E94" w:rsidP="00562E94">
      <w:pPr>
        <w:pStyle w:val="NormlWeb"/>
      </w:pPr>
      <w:r>
        <w:t>A vállalati központnak van egy DMZ-je és négy fiókirodája, amelyek mindegyikének saját, publikus IPv4-címtartományra van szüksége. A vállalati központnak a lehető legjobban ki kell használnia a korlátozott IPv4-címtartományt.</w:t>
      </w:r>
    </w:p>
    <w:p w14:paraId="3F78EC8F" w14:textId="77777777" w:rsidR="00562E94" w:rsidRDefault="00562E94" w:rsidP="00562E94">
      <w:pPr>
        <w:pStyle w:val="NormlWeb"/>
      </w:pPr>
      <w:r>
        <w:t>Az ábrán látható topológia öt telephelyből, egy vállalati irodából és négy fióktelepből áll. Minden telephely internetkapcsolatot igényel, ezért összesen öt internetkapcsolatra van szükség. Ez azt jelenti, hogy a szervezet 10 alhálózatot igényel a vállalat 172.16.0.0/22 publikus címéből. A legnagyobb alhálózat 40 állomást tartalmaz.</w:t>
      </w:r>
    </w:p>
    <w:p w14:paraId="1D180A29" w14:textId="77777777" w:rsidR="00562E94" w:rsidRDefault="00562E94" w:rsidP="00562E94">
      <w:pPr>
        <w:pStyle w:val="NormlWeb"/>
      </w:pPr>
      <w:r>
        <w:t>The diagram is a corporate network topology with five sites. In the middle is the ISP cloud. Connected to the cloud are five sites, each shown with a router, several servers, and the public IPv4 addressing requirements. The sites are: Corporate headquarters with 40 addresses; Branch 1 with 25 addresses; Branch 2 with 30 addresses; Branch 3 with 10 addresses; and Branch 4 with 15 addresses.</w:t>
      </w:r>
    </w:p>
    <w:p w14:paraId="3E4A8310" w14:textId="77777777" w:rsidR="00562E94" w:rsidRDefault="00562E94" w:rsidP="00562E94">
      <w:pPr>
        <w:pStyle w:val="Cmsor3"/>
      </w:pPr>
      <w:r>
        <w:t>Vállalati topológia öt telephellyel</w:t>
      </w:r>
    </w:p>
    <w:p w14:paraId="4B92D12E" w14:textId="77777777" w:rsidR="00562E94" w:rsidRDefault="00562E94" w:rsidP="00562E94">
      <w:r>
        <w:rPr>
          <w:rStyle w:val="dynamic-text-item"/>
        </w:rPr>
        <w:t>Corporate Headquarters40 public IPv4 addressesBranch 125 public IPv4 addresses30 public IPv4 addresses10 public IPv4 addresses15 public IPv4 addressesBranch 2ISPPublic IPv4 addressesBranch 3Branch 4</w:t>
      </w:r>
    </w:p>
    <w:p w14:paraId="5A6FBFC8" w14:textId="77777777" w:rsidR="00562E94" w:rsidRDefault="00562E94" w:rsidP="00562E94">
      <w:pPr>
        <w:pStyle w:val="NormlWeb"/>
      </w:pPr>
      <w:r>
        <w:t>Ahogy az ábrán is látható, a 172.16.0.0/22 hálózatcím 10 állomásbitet tartalmaz. Mivel a legnagyobb alhálózat 40 állomást igényel, a 40 állomás címzéséhez legalább 6 bitre van szükség. Ezt a 2</w:t>
      </w:r>
      <w:r>
        <w:rPr>
          <w:vertAlign w:val="superscript"/>
        </w:rPr>
        <w:t>6</w:t>
      </w:r>
      <w:r>
        <w:t xml:space="preserve"> - 2 = 62 összefüggéssel határozhatjuk meg.</w:t>
      </w:r>
    </w:p>
    <w:p w14:paraId="0C1D2EFB" w14:textId="77777777" w:rsidR="00562E94" w:rsidRDefault="00562E94" w:rsidP="00562E94">
      <w:pPr>
        <w:pStyle w:val="NormlWeb"/>
      </w:pPr>
      <w:r>
        <w:t xml:space="preserve">The diagram shows the subnet scheme for the given address 172.16.0.0/22 with 4 bits borrowed from the host portion to create subnets. All four octets are shown in binary followed by the dotted decimal format for the given network address and for several subnets created. </w:t>
      </w:r>
      <w:r>
        <w:lastRenderedPageBreak/>
        <w:t>The given network address in binary is 10101100.00010000.000000 (network portion highlighted in gray) 00.00000000 (host portion highlighted in purple) = 172.16.0.0/22. For the subnets listed below, the first 22 bits are highlighted in gray (network portion), the next 4 bits are shaded in blue, and the last 6 bits are the remaining host portion shaded in purple. Subnet 0 is 10101100.00010000.00000000.00000000 = 172.16.0.0/26. Subnet 1 is 10101100.00010000.0000000.01000000 = 172.16.0.64/26. Subnet 2 is 10101100.00010000.00000000.10000000 = 172.16.0.128/26. Subnet 3 is 10101100.00010000.00000000.11000000 = 172.16.0.192/26. Subnet 4 is 10101100.00010000.00000001.00000000 = 172.16.1.0/26. Subnet 5 is 10101100.00010000.00000001.01000000 = 172.16.1.64/26. Subnet 6 is 10101100.00010000.00000001.10000000 = 172.16.1.128/26. Subnet 7 - 13 are not shown. Subnet 14 is 10101100.00010000.00000011.10000000 = 172.16.3.128/26. Subnet 15 is 10101100.00010000.00000011.11000000 = 172.16.3.192/26.</w:t>
      </w:r>
    </w:p>
    <w:p w14:paraId="56A0060F" w14:textId="77777777" w:rsidR="00562E94" w:rsidRDefault="00562E94" w:rsidP="00562E94">
      <w:pPr>
        <w:pStyle w:val="Cmsor3"/>
      </w:pPr>
      <w:r>
        <w:t>Alhálózati séma</w:t>
      </w:r>
    </w:p>
    <w:p w14:paraId="5415541A" w14:textId="77777777" w:rsidR="00562E94" w:rsidRDefault="00562E94" w:rsidP="00562E94">
      <w:r>
        <w:t xml:space="preserve">10101100.00010000.000000 14 172.16.0.0/22 11.11 000000 172.16.3.192/26 11.10 000000 172.16.3.128/26 10101100.00010000.000000 10101100.00010000.000000 00.00 000000 15 5 01.01 172.16.1.64/26 000000 10101100.00010000.000000 6 01.10 000000 172.16.1.128/26 10101100.00010000.000000 4 000000 172.16.1.0/26 01.00 10101100.00010000.000000 3 00.11 172.16.0.192/26 000000 10101100.00010000.000000 2 00.10 172.16.0.128/26 000000 10101100.00010000.000000 1 00.01 172.16.0.64/26 000000 10101100.00010000.000000 0 00.00 000000 172.16.0.0/26 </w:t>
      </w:r>
    </w:p>
    <w:p w14:paraId="51483D70" w14:textId="77777777" w:rsidR="00562E94" w:rsidRDefault="00562E94" w:rsidP="00562E94">
      <w:r>
        <w:t xml:space="preserve">10101100.00010000.000000 </w:t>
      </w:r>
    </w:p>
    <w:p w14:paraId="5B69E347" w14:textId="77777777" w:rsidR="00562E94" w:rsidRDefault="00562E94" w:rsidP="00562E94">
      <w:r>
        <w:rPr>
          <w:rStyle w:val="dynamic-text-item"/>
        </w:rPr>
        <w:t>Network portionHost portionDotted DecimalNets 7 - 13 not shown4-bits borrowed from host portion to create subnets</w:t>
      </w:r>
    </w:p>
    <w:p w14:paraId="084102B9" w14:textId="77777777" w:rsidR="00562E94" w:rsidRDefault="00562E94" w:rsidP="00562E94">
      <w:pPr>
        <w:pStyle w:val="NormlWeb"/>
      </w:pPr>
      <w:r>
        <w:t>Ez az alhálózatok számát meghatározó összefüggés alapján 16 alhálózat: 2</w:t>
      </w:r>
      <w:r>
        <w:rPr>
          <w:vertAlign w:val="superscript"/>
        </w:rPr>
        <w:t>4</w:t>
      </w:r>
      <w:r>
        <w:t xml:space="preserve"> = 16. Mivel a példában szereplő hálózat 10 alhálózatot igényel, ez pont megfelelő, és még némi bővítési lehetőséget is tartalmaz.</w:t>
      </w:r>
    </w:p>
    <w:p w14:paraId="41122436" w14:textId="77777777" w:rsidR="00562E94" w:rsidRDefault="00562E94" w:rsidP="00562E94">
      <w:pPr>
        <w:pStyle w:val="NormlWeb"/>
      </w:pPr>
      <w:r>
        <w:t>Ezért az első 4 állomásbitet használhatjuk az alhálózatok kijelölésére. Ez azt jelenti, hogy két bitet a 3. oktettből, két bitet pedig a 4. oktettből kell kölcsönvennünk. Amikor 4 bitet veszünk kölcsön, az új előtag hossza /26, az alhálózati maszk pedig 255.255.255.192.</w:t>
      </w:r>
    </w:p>
    <w:p w14:paraId="7003FD83" w14:textId="77777777" w:rsidR="00562E94" w:rsidRDefault="00562E94" w:rsidP="00562E94">
      <w:pPr>
        <w:pStyle w:val="NormlWeb"/>
      </w:pPr>
      <w:r>
        <w:t>Ahogy az ábrán is látható, az alhálózatok az egyes helyszínekhez és a router-ISP kapcsolatokhoz rendelhetők.</w:t>
      </w:r>
    </w:p>
    <w:p w14:paraId="642178E2" w14:textId="77777777" w:rsidR="00562E94" w:rsidRDefault="00562E94" w:rsidP="00562E94">
      <w:pPr>
        <w:pStyle w:val="NormlWeb"/>
      </w:pPr>
      <w:r>
        <w:t>The diagram shows the subnet assignments for a corporate topology with five sites connected to an ISP cloud. Each site shows a router connected to the ISP, several servers, the public IPv4 addressing requirements, and the assigned subnet address. Each router-to-ISP connection has also been assigned a subnet address. The Corporate headquarters connection is assigned subnet 172.16.0.0/26 and the site with 40 addresses is assigned subnet 172.16.0.64/26. The Branch 1 connection is assigned subnet 172.16.0.128/26 and the site with 25 addresses is assigned 172.16.0.192/26. The Branch 2 connection is assigned subnet 172.16.1.0/26 and the site with 30 addresses is assigned subnet 172.16.1.64/26. The Branch 3 connection is assigned subnet 172.16.1.128/26 and the site with 10 addresses is assigned subnet 172.16.1.192/26. The Branch 4 connection is assigned subnet 172.16.2.0/26 and the site with 15 addresses is assigned subnet 172.16.2.64/26.</w:t>
      </w:r>
    </w:p>
    <w:p w14:paraId="73275E53" w14:textId="77777777" w:rsidR="00562E94" w:rsidRDefault="00562E94" w:rsidP="00562E94">
      <w:pPr>
        <w:pStyle w:val="Cmsor3"/>
      </w:pPr>
      <w:r>
        <w:lastRenderedPageBreak/>
        <w:t>Az alhálózatok hozzárendelése az egyes telephelyekhez és az internetszolgáltatóhoz</w:t>
      </w:r>
    </w:p>
    <w:p w14:paraId="485A8964" w14:textId="77777777" w:rsidR="00562E94" w:rsidRDefault="00562E94" w:rsidP="00562E94">
      <w:r>
        <w:t xml:space="preserve">172.16.2.64/26 172.16.1.192/26 172.16.1.64/26 172.16.0.0/26 172.16.1.0/26 172.16.1.128/26 172.16.2.0/26 172.16.0.128/26 172.16.0.192/26 </w:t>
      </w:r>
    </w:p>
    <w:p w14:paraId="5455A941" w14:textId="77777777" w:rsidR="00562E94" w:rsidRDefault="00562E94" w:rsidP="00562E94">
      <w:r>
        <w:t xml:space="preserve">172.16.0.64/26 </w:t>
      </w:r>
    </w:p>
    <w:p w14:paraId="754AF9FA" w14:textId="77777777" w:rsidR="00562E94" w:rsidRDefault="00562E94" w:rsidP="00562E94">
      <w:r>
        <w:rPr>
          <w:rStyle w:val="dynamic-text-item"/>
        </w:rPr>
        <w:t>Corporate Headquarters40 public IPv4 addressesBranch 125 public IPv4 addresses30 public IPv4 addresses10 public IPv4 addresses15 public IPv4 addressesBranch 2ISPPublic IPv4 addressesBranch 3Branch 4</w:t>
      </w:r>
    </w:p>
    <w:p w14:paraId="5864E414" w14:textId="77777777" w:rsidR="00562E94" w:rsidRDefault="00562E94" w:rsidP="00562E94">
      <w:r>
        <w:t>11.7.4</w:t>
      </w:r>
    </w:p>
    <w:p w14:paraId="318EC1A3" w14:textId="77777777" w:rsidR="00562E94" w:rsidRDefault="00562E94" w:rsidP="00562E94">
      <w:pPr>
        <w:pStyle w:val="Cmsor2"/>
      </w:pPr>
      <w:r>
        <w:t>Feladat – A kölcsönvett bitek számának meghatározása</w:t>
      </w:r>
    </w:p>
    <w:p w14:paraId="4CA7530B" w14:textId="77777777" w:rsidR="00562E94" w:rsidRDefault="00562E94" w:rsidP="00562E94">
      <w:pPr>
        <w:pStyle w:val="NormlWeb"/>
      </w:pPr>
      <w:r>
        <w:t>Instructions:</w:t>
      </w:r>
    </w:p>
    <w:p w14:paraId="4A29BC1D" w14:textId="77777777" w:rsidR="00562E94" w:rsidRDefault="00562E94" w:rsidP="00562E94">
      <w:pPr>
        <w:pStyle w:val="NormlWeb"/>
      </w:pPr>
      <w:r>
        <w:t>In this activity, you are given the number of hosts that are needed. Determine the subnet mask that would support the number of hosts as specified. Enter your answers in binary, decimal, and prefix notation format in the fields provided.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9"/>
        <w:gridCol w:w="3805"/>
        <w:gridCol w:w="2151"/>
        <w:gridCol w:w="1217"/>
      </w:tblGrid>
      <w:tr w:rsidR="00562E94" w14:paraId="2956CA8D" w14:textId="77777777" w:rsidTr="00562E94">
        <w:trPr>
          <w:tblHeader/>
          <w:tblCellSpacing w:w="15" w:type="dxa"/>
        </w:trPr>
        <w:tc>
          <w:tcPr>
            <w:tcW w:w="0" w:type="auto"/>
            <w:vAlign w:val="center"/>
            <w:hideMark/>
          </w:tcPr>
          <w:p w14:paraId="3E228CB0" w14:textId="77777777" w:rsidR="00562E94" w:rsidRDefault="00562E94" w:rsidP="00562E94">
            <w:pPr>
              <w:jc w:val="center"/>
              <w:rPr>
                <w:b/>
                <w:bCs/>
              </w:rPr>
            </w:pPr>
            <w:r>
              <w:rPr>
                <w:b/>
                <w:bCs/>
              </w:rPr>
              <w:t>Hosts</w:t>
            </w:r>
            <w:r>
              <w:rPr>
                <w:b/>
                <w:bCs/>
              </w:rPr>
              <w:br/>
              <w:t>Needed</w:t>
            </w:r>
          </w:p>
        </w:tc>
        <w:tc>
          <w:tcPr>
            <w:tcW w:w="0" w:type="auto"/>
            <w:vAlign w:val="center"/>
            <w:hideMark/>
          </w:tcPr>
          <w:p w14:paraId="4E7C01D8" w14:textId="77777777" w:rsidR="00562E94" w:rsidRDefault="00562E94" w:rsidP="00562E94">
            <w:pPr>
              <w:jc w:val="center"/>
              <w:rPr>
                <w:b/>
                <w:bCs/>
              </w:rPr>
            </w:pPr>
            <w:r>
              <w:rPr>
                <w:b/>
                <w:bCs/>
              </w:rPr>
              <w:t>Subnet Mask (binary)</w:t>
            </w:r>
          </w:p>
        </w:tc>
        <w:tc>
          <w:tcPr>
            <w:tcW w:w="0" w:type="auto"/>
            <w:vAlign w:val="center"/>
            <w:hideMark/>
          </w:tcPr>
          <w:p w14:paraId="065FA75F" w14:textId="77777777" w:rsidR="00562E94" w:rsidRDefault="00562E94" w:rsidP="00562E94">
            <w:pPr>
              <w:jc w:val="center"/>
              <w:rPr>
                <w:b/>
                <w:bCs/>
              </w:rPr>
            </w:pPr>
            <w:r>
              <w:rPr>
                <w:b/>
                <w:bCs/>
              </w:rPr>
              <w:t>Subnet Mask (decimal)</w:t>
            </w:r>
          </w:p>
        </w:tc>
        <w:tc>
          <w:tcPr>
            <w:tcW w:w="0" w:type="auto"/>
            <w:vAlign w:val="center"/>
            <w:hideMark/>
          </w:tcPr>
          <w:p w14:paraId="1EA48A35" w14:textId="77777777" w:rsidR="00562E94" w:rsidRDefault="00562E94" w:rsidP="00562E94">
            <w:pPr>
              <w:jc w:val="center"/>
              <w:rPr>
                <w:b/>
                <w:bCs/>
              </w:rPr>
            </w:pPr>
            <w:r>
              <w:rPr>
                <w:b/>
                <w:bCs/>
              </w:rPr>
              <w:t>Prefix</w:t>
            </w:r>
            <w:r>
              <w:rPr>
                <w:b/>
                <w:bCs/>
              </w:rPr>
              <w:br/>
              <w:t>Notation(/x)</w:t>
            </w:r>
          </w:p>
        </w:tc>
      </w:tr>
      <w:tr w:rsidR="00562E94" w14:paraId="58D46491" w14:textId="77777777" w:rsidTr="00562E94">
        <w:trPr>
          <w:tblCellSpacing w:w="15" w:type="dxa"/>
        </w:trPr>
        <w:tc>
          <w:tcPr>
            <w:tcW w:w="0" w:type="auto"/>
            <w:vAlign w:val="center"/>
            <w:hideMark/>
          </w:tcPr>
          <w:p w14:paraId="01A55F04" w14:textId="77777777" w:rsidR="00562E94" w:rsidRDefault="00562E94">
            <w:r>
              <w:rPr>
                <w:b/>
                <w:bCs/>
              </w:rPr>
              <w:t>250</w:t>
            </w:r>
          </w:p>
        </w:tc>
        <w:tc>
          <w:tcPr>
            <w:tcW w:w="0" w:type="auto"/>
            <w:vAlign w:val="center"/>
            <w:hideMark/>
          </w:tcPr>
          <w:p w14:paraId="403ABD1F" w14:textId="77777777" w:rsidR="00562E94" w:rsidRDefault="00562E94">
            <w:r>
              <w:rPr>
                <w:b/>
                <w:bCs/>
              </w:rPr>
              <w:t>11111111.11111111.11111111.00000000</w:t>
            </w:r>
          </w:p>
        </w:tc>
        <w:tc>
          <w:tcPr>
            <w:tcW w:w="0" w:type="auto"/>
            <w:vAlign w:val="center"/>
            <w:hideMark/>
          </w:tcPr>
          <w:p w14:paraId="28762F99" w14:textId="77777777" w:rsidR="00562E94" w:rsidRDefault="00562E94">
            <w:r>
              <w:rPr>
                <w:b/>
                <w:bCs/>
              </w:rPr>
              <w:t>255.255.255.0</w:t>
            </w:r>
          </w:p>
        </w:tc>
        <w:tc>
          <w:tcPr>
            <w:tcW w:w="0" w:type="auto"/>
            <w:vAlign w:val="center"/>
            <w:hideMark/>
          </w:tcPr>
          <w:p w14:paraId="590CBDA6" w14:textId="77777777" w:rsidR="00562E94" w:rsidRDefault="00562E94">
            <w:r>
              <w:rPr>
                <w:b/>
                <w:bCs/>
              </w:rPr>
              <w:t>/24</w:t>
            </w:r>
          </w:p>
        </w:tc>
      </w:tr>
      <w:tr w:rsidR="00562E94" w14:paraId="3A87E17B" w14:textId="77777777" w:rsidTr="00562E94">
        <w:trPr>
          <w:tblCellSpacing w:w="15" w:type="dxa"/>
        </w:trPr>
        <w:tc>
          <w:tcPr>
            <w:tcW w:w="0" w:type="auto"/>
            <w:vAlign w:val="center"/>
            <w:hideMark/>
          </w:tcPr>
          <w:p w14:paraId="6722F1A7" w14:textId="77777777" w:rsidR="00562E94" w:rsidRDefault="00562E94">
            <w:r>
              <w:t>25</w:t>
            </w:r>
          </w:p>
        </w:tc>
        <w:tc>
          <w:tcPr>
            <w:tcW w:w="0" w:type="auto"/>
            <w:vAlign w:val="center"/>
            <w:hideMark/>
          </w:tcPr>
          <w:p w14:paraId="429D91D9" w14:textId="77777777" w:rsidR="00562E94" w:rsidRDefault="00562E94">
            <w:r>
              <w:rPr>
                <w:b/>
                <w:bCs/>
              </w:rPr>
              <w:t>...</w:t>
            </w:r>
          </w:p>
        </w:tc>
        <w:tc>
          <w:tcPr>
            <w:tcW w:w="0" w:type="auto"/>
            <w:vAlign w:val="center"/>
            <w:hideMark/>
          </w:tcPr>
          <w:p w14:paraId="31F1072D" w14:textId="77777777" w:rsidR="00562E94" w:rsidRDefault="00562E94"/>
        </w:tc>
        <w:tc>
          <w:tcPr>
            <w:tcW w:w="0" w:type="auto"/>
            <w:vAlign w:val="center"/>
            <w:hideMark/>
          </w:tcPr>
          <w:p w14:paraId="06AD1EEB" w14:textId="77777777" w:rsidR="00562E94" w:rsidRDefault="00562E94">
            <w:pPr>
              <w:rPr>
                <w:sz w:val="24"/>
                <w:szCs w:val="24"/>
              </w:rPr>
            </w:pPr>
            <w:r>
              <w:rPr>
                <w:b/>
                <w:bCs/>
              </w:rPr>
              <w:t>/</w:t>
            </w:r>
          </w:p>
        </w:tc>
      </w:tr>
      <w:tr w:rsidR="00562E94" w14:paraId="1FA3AF22" w14:textId="77777777" w:rsidTr="00562E94">
        <w:trPr>
          <w:tblCellSpacing w:w="15" w:type="dxa"/>
        </w:trPr>
        <w:tc>
          <w:tcPr>
            <w:tcW w:w="0" w:type="auto"/>
            <w:vAlign w:val="center"/>
            <w:hideMark/>
          </w:tcPr>
          <w:p w14:paraId="09E209CC" w14:textId="77777777" w:rsidR="00562E94" w:rsidRDefault="00562E94">
            <w:r>
              <w:t>1000</w:t>
            </w:r>
          </w:p>
        </w:tc>
        <w:tc>
          <w:tcPr>
            <w:tcW w:w="0" w:type="auto"/>
            <w:vAlign w:val="center"/>
            <w:hideMark/>
          </w:tcPr>
          <w:p w14:paraId="3F9E8FFB" w14:textId="77777777" w:rsidR="00562E94" w:rsidRDefault="00562E94">
            <w:r>
              <w:rPr>
                <w:b/>
                <w:bCs/>
              </w:rPr>
              <w:t>...</w:t>
            </w:r>
          </w:p>
        </w:tc>
        <w:tc>
          <w:tcPr>
            <w:tcW w:w="0" w:type="auto"/>
            <w:vAlign w:val="center"/>
            <w:hideMark/>
          </w:tcPr>
          <w:p w14:paraId="410664DA" w14:textId="77777777" w:rsidR="00562E94" w:rsidRDefault="00562E94"/>
        </w:tc>
        <w:tc>
          <w:tcPr>
            <w:tcW w:w="0" w:type="auto"/>
            <w:vAlign w:val="center"/>
            <w:hideMark/>
          </w:tcPr>
          <w:p w14:paraId="2D57E2C7" w14:textId="77777777" w:rsidR="00562E94" w:rsidRDefault="00562E94">
            <w:pPr>
              <w:rPr>
                <w:sz w:val="24"/>
                <w:szCs w:val="24"/>
              </w:rPr>
            </w:pPr>
            <w:r>
              <w:rPr>
                <w:b/>
                <w:bCs/>
              </w:rPr>
              <w:t>/</w:t>
            </w:r>
          </w:p>
        </w:tc>
      </w:tr>
      <w:tr w:rsidR="00562E94" w14:paraId="67F51E34" w14:textId="77777777" w:rsidTr="00562E94">
        <w:trPr>
          <w:tblCellSpacing w:w="15" w:type="dxa"/>
        </w:trPr>
        <w:tc>
          <w:tcPr>
            <w:tcW w:w="0" w:type="auto"/>
            <w:vAlign w:val="center"/>
            <w:hideMark/>
          </w:tcPr>
          <w:p w14:paraId="65825FB9" w14:textId="77777777" w:rsidR="00562E94" w:rsidRDefault="00562E94">
            <w:r>
              <w:t>75</w:t>
            </w:r>
          </w:p>
        </w:tc>
        <w:tc>
          <w:tcPr>
            <w:tcW w:w="0" w:type="auto"/>
            <w:vAlign w:val="center"/>
            <w:hideMark/>
          </w:tcPr>
          <w:p w14:paraId="559F3B22" w14:textId="77777777" w:rsidR="00562E94" w:rsidRDefault="00562E94">
            <w:r>
              <w:rPr>
                <w:b/>
                <w:bCs/>
              </w:rPr>
              <w:t>...</w:t>
            </w:r>
          </w:p>
        </w:tc>
        <w:tc>
          <w:tcPr>
            <w:tcW w:w="0" w:type="auto"/>
            <w:vAlign w:val="center"/>
            <w:hideMark/>
          </w:tcPr>
          <w:p w14:paraId="58AC7C04" w14:textId="77777777" w:rsidR="00562E94" w:rsidRDefault="00562E94"/>
        </w:tc>
        <w:tc>
          <w:tcPr>
            <w:tcW w:w="0" w:type="auto"/>
            <w:vAlign w:val="center"/>
            <w:hideMark/>
          </w:tcPr>
          <w:p w14:paraId="6C1E782C" w14:textId="77777777" w:rsidR="00562E94" w:rsidRDefault="00562E94">
            <w:pPr>
              <w:rPr>
                <w:sz w:val="24"/>
                <w:szCs w:val="24"/>
              </w:rPr>
            </w:pPr>
            <w:r>
              <w:rPr>
                <w:b/>
                <w:bCs/>
              </w:rPr>
              <w:t>/</w:t>
            </w:r>
          </w:p>
        </w:tc>
      </w:tr>
      <w:tr w:rsidR="00562E94" w14:paraId="4221CF23" w14:textId="77777777" w:rsidTr="00562E94">
        <w:trPr>
          <w:tblCellSpacing w:w="15" w:type="dxa"/>
        </w:trPr>
        <w:tc>
          <w:tcPr>
            <w:tcW w:w="0" w:type="auto"/>
            <w:vAlign w:val="center"/>
            <w:hideMark/>
          </w:tcPr>
          <w:p w14:paraId="41949239" w14:textId="77777777" w:rsidR="00562E94" w:rsidRDefault="00562E94">
            <w:r>
              <w:t>10</w:t>
            </w:r>
          </w:p>
        </w:tc>
        <w:tc>
          <w:tcPr>
            <w:tcW w:w="0" w:type="auto"/>
            <w:vAlign w:val="center"/>
            <w:hideMark/>
          </w:tcPr>
          <w:p w14:paraId="7BBA6CAB" w14:textId="77777777" w:rsidR="00562E94" w:rsidRDefault="00562E94">
            <w:r>
              <w:rPr>
                <w:b/>
                <w:bCs/>
              </w:rPr>
              <w:t>...</w:t>
            </w:r>
          </w:p>
        </w:tc>
        <w:tc>
          <w:tcPr>
            <w:tcW w:w="0" w:type="auto"/>
            <w:vAlign w:val="center"/>
            <w:hideMark/>
          </w:tcPr>
          <w:p w14:paraId="39E7E5C4" w14:textId="77777777" w:rsidR="00562E94" w:rsidRDefault="00562E94"/>
        </w:tc>
        <w:tc>
          <w:tcPr>
            <w:tcW w:w="0" w:type="auto"/>
            <w:vAlign w:val="center"/>
            <w:hideMark/>
          </w:tcPr>
          <w:p w14:paraId="10665D9B" w14:textId="77777777" w:rsidR="00562E94" w:rsidRDefault="00562E94">
            <w:pPr>
              <w:rPr>
                <w:sz w:val="24"/>
                <w:szCs w:val="24"/>
              </w:rPr>
            </w:pPr>
            <w:r>
              <w:rPr>
                <w:b/>
                <w:bCs/>
              </w:rPr>
              <w:t>/</w:t>
            </w:r>
          </w:p>
        </w:tc>
      </w:tr>
      <w:tr w:rsidR="00562E94" w14:paraId="0841998E" w14:textId="77777777" w:rsidTr="00562E94">
        <w:trPr>
          <w:tblCellSpacing w:w="15" w:type="dxa"/>
        </w:trPr>
        <w:tc>
          <w:tcPr>
            <w:tcW w:w="0" w:type="auto"/>
            <w:vAlign w:val="center"/>
            <w:hideMark/>
          </w:tcPr>
          <w:p w14:paraId="261444AA" w14:textId="77777777" w:rsidR="00562E94" w:rsidRDefault="00562E94">
            <w:r>
              <w:t>500</w:t>
            </w:r>
          </w:p>
        </w:tc>
        <w:tc>
          <w:tcPr>
            <w:tcW w:w="0" w:type="auto"/>
            <w:vAlign w:val="center"/>
            <w:hideMark/>
          </w:tcPr>
          <w:p w14:paraId="729AE427" w14:textId="77777777" w:rsidR="00562E94" w:rsidRDefault="00562E94">
            <w:r>
              <w:rPr>
                <w:b/>
                <w:bCs/>
              </w:rPr>
              <w:t>...</w:t>
            </w:r>
          </w:p>
        </w:tc>
        <w:tc>
          <w:tcPr>
            <w:tcW w:w="0" w:type="auto"/>
            <w:vAlign w:val="center"/>
            <w:hideMark/>
          </w:tcPr>
          <w:p w14:paraId="3B2FA76D" w14:textId="77777777" w:rsidR="00562E94" w:rsidRDefault="00562E94"/>
        </w:tc>
        <w:tc>
          <w:tcPr>
            <w:tcW w:w="0" w:type="auto"/>
            <w:vAlign w:val="center"/>
            <w:hideMark/>
          </w:tcPr>
          <w:p w14:paraId="2E36D2CC" w14:textId="77777777" w:rsidR="00562E94" w:rsidRDefault="00562E94">
            <w:pPr>
              <w:rPr>
                <w:sz w:val="24"/>
                <w:szCs w:val="24"/>
              </w:rPr>
            </w:pPr>
            <w:r>
              <w:rPr>
                <w:b/>
                <w:bCs/>
              </w:rPr>
              <w:t>/</w:t>
            </w:r>
          </w:p>
        </w:tc>
      </w:tr>
    </w:tbl>
    <w:p w14:paraId="57AC8DF6" w14:textId="77777777" w:rsidR="00562E94" w:rsidRDefault="00562E94" w:rsidP="00562E94">
      <w:r>
        <w:t>11.7.5</w:t>
      </w:r>
    </w:p>
    <w:p w14:paraId="11CF0B1C" w14:textId="77777777" w:rsidR="00562E94" w:rsidRDefault="00562E94" w:rsidP="00562E94">
      <w:pPr>
        <w:pStyle w:val="Cmsor2"/>
      </w:pPr>
      <w:r>
        <w:t>Packet Tracer - Alhálózatok kialakítása</w:t>
      </w:r>
    </w:p>
    <w:p w14:paraId="4EE9E47F" w14:textId="77777777" w:rsidR="00562E94" w:rsidRDefault="00562E94" w:rsidP="00562E94">
      <w:pPr>
        <w:pStyle w:val="NormlWeb"/>
      </w:pPr>
      <w:r>
        <w:t>A feladat során a 192.168.100.0/24 hálózatcímet felhasználva kell a bemutatott topológián alhálózatokat kialakítani és IP-címeket kiosztani. A hálózat valamennyi LAN-jának legalább 25 állomáscímet kell biztosítania a végberendezések, a switch-ek és a routerek számára. Az R1 és R2 közötti kapcsolat a vonal mindkét végén egy-egy IP címet igényel.</w:t>
      </w:r>
    </w:p>
    <w:p w14:paraId="7DEFC63B" w14:textId="77777777" w:rsidR="00562E94" w:rsidRDefault="00562E94" w:rsidP="00562E94">
      <w:hyperlink r:id="rId190" w:tooltip="Alhálózati forgatókönyv" w:history="1">
        <w:r>
          <w:rPr>
            <w:rStyle w:val="Hiperhivatkozs"/>
          </w:rPr>
          <w:t>Alhálózati forgatókönyv</w:t>
        </w:r>
      </w:hyperlink>
    </w:p>
    <w:p w14:paraId="7294CD6D"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5199C283" w14:textId="77777777" w:rsidR="00562E94" w:rsidRDefault="00562E94" w:rsidP="00562E94">
      <w:r>
        <w:rPr>
          <w:color w:val="0000FF"/>
          <w:u w:val="single"/>
        </w:rPr>
        <w:t>11.6</w:t>
      </w:r>
    </w:p>
    <w:p w14:paraId="12C7F56F" w14:textId="77777777" w:rsidR="00562E94" w:rsidRDefault="00562E94" w:rsidP="00562E94">
      <w:pPr>
        <w:rPr>
          <w:rStyle w:val="Hiperhivatkozs"/>
        </w:rPr>
      </w:pPr>
      <w:r>
        <w:rPr>
          <w:rStyle w:val="navigation-button-label"/>
          <w:color w:val="0000FF"/>
          <w:u w:val="single"/>
        </w:rPr>
        <w:t>Egy /16 és egy /8 előtagú hálózat alhálózatokra bontása</w:t>
      </w:r>
      <w:r>
        <w:fldChar w:fldCharType="end"/>
      </w:r>
      <w:r>
        <w:fldChar w:fldCharType="begin"/>
      </w:r>
      <w:r>
        <w:instrText>HYPERLINK "https://contenthub.netacad.com/itn/1.0.1?lng=hu-HU" \l "/itn/undefined.1"</w:instrText>
      </w:r>
      <w:r>
        <w:fldChar w:fldCharType="separate"/>
      </w:r>
    </w:p>
    <w:p w14:paraId="1C1F4EA3" w14:textId="77777777" w:rsidR="00562E94" w:rsidRDefault="00562E94" w:rsidP="00562E94">
      <w:r>
        <w:rPr>
          <w:color w:val="0000FF"/>
          <w:u w:val="single"/>
        </w:rPr>
        <w:t>11.8</w:t>
      </w:r>
    </w:p>
    <w:p w14:paraId="7818763D" w14:textId="77777777" w:rsidR="00562E94" w:rsidRDefault="00562E94" w:rsidP="00562E94">
      <w:r>
        <w:rPr>
          <w:rStyle w:val="navigation-button-label"/>
          <w:color w:val="0000FF"/>
          <w:u w:val="single"/>
        </w:rPr>
        <w:lastRenderedPageBreak/>
        <w:t>VLSM</w:t>
      </w:r>
      <w:r>
        <w:fldChar w:fldCharType="end"/>
      </w:r>
    </w:p>
    <w:p w14:paraId="219B5CE6" w14:textId="77777777" w:rsidR="00562E94" w:rsidRDefault="00562E94" w:rsidP="00562E94">
      <w:pPr>
        <w:pStyle w:val="Cmsor1"/>
      </w:pPr>
      <w:r>
        <w:t>Introduction to Networks</w:t>
      </w:r>
    </w:p>
    <w:p w14:paraId="6047B05B" w14:textId="77777777" w:rsidR="00562E94" w:rsidRDefault="00562E94" w:rsidP="00562E94">
      <w:r>
        <w:rPr>
          <w:rStyle w:val="version-label"/>
        </w:rPr>
        <w:t>v7.0</w:t>
      </w:r>
    </w:p>
    <w:p w14:paraId="394573DE" w14:textId="77777777" w:rsidR="00562E94" w:rsidRDefault="00562E94" w:rsidP="00562E94">
      <w:hyperlink r:id="rId191" w:anchor="chunks-container" w:history="1">
        <w:r>
          <w:rPr>
            <w:rStyle w:val="Hiperhivatkozs"/>
          </w:rPr>
          <w:t>Skip to content</w:t>
        </w:r>
      </w:hyperlink>
    </w:p>
    <w:p w14:paraId="387AD933" w14:textId="77777777" w:rsidR="00562E94" w:rsidRDefault="00562E94" w:rsidP="00562E94">
      <w:pPr>
        <w:pStyle w:val="sidebardrawer"/>
        <w:numPr>
          <w:ilvl w:val="0"/>
          <w:numId w:val="572"/>
        </w:numPr>
      </w:pPr>
    </w:p>
    <w:p w14:paraId="5BEB534A" w14:textId="77777777" w:rsidR="00562E94" w:rsidRDefault="00562E94" w:rsidP="00562E94">
      <w:pPr>
        <w:pStyle w:val="sidebardrawer"/>
        <w:numPr>
          <w:ilvl w:val="0"/>
          <w:numId w:val="57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DE72EF2" w14:textId="77777777" w:rsidR="00562E94" w:rsidRDefault="00562E94" w:rsidP="00562E94">
      <w:pPr>
        <w:pStyle w:val="sidebardrawer"/>
        <w:numPr>
          <w:ilvl w:val="0"/>
          <w:numId w:val="57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900FDC9" w14:textId="77777777" w:rsidR="00562E94" w:rsidRDefault="00562E94" w:rsidP="00562E94">
      <w:pPr>
        <w:pStyle w:val="breadcrumb-item"/>
        <w:numPr>
          <w:ilvl w:val="0"/>
          <w:numId w:val="575"/>
        </w:numPr>
      </w:pPr>
    </w:p>
    <w:p w14:paraId="1614FC3C" w14:textId="77777777" w:rsidR="00562E94" w:rsidRDefault="00562E94" w:rsidP="00562E94">
      <w:pPr>
        <w:numPr>
          <w:ilvl w:val="0"/>
          <w:numId w:val="575"/>
        </w:numPr>
        <w:spacing w:before="100" w:beforeAutospacing="1" w:after="100" w:afterAutospacing="1" w:line="240" w:lineRule="auto"/>
      </w:pPr>
      <w:r>
        <w:t>IPv4-címzés</w:t>
      </w:r>
    </w:p>
    <w:p w14:paraId="3E1D5912" w14:textId="77777777" w:rsidR="00562E94" w:rsidRDefault="00562E94" w:rsidP="00562E94">
      <w:pPr>
        <w:numPr>
          <w:ilvl w:val="0"/>
          <w:numId w:val="575"/>
        </w:numPr>
        <w:spacing w:before="100" w:beforeAutospacing="1" w:after="100" w:afterAutospacing="1" w:line="240" w:lineRule="auto"/>
      </w:pPr>
      <w:r>
        <w:t>VLSM</w:t>
      </w:r>
    </w:p>
    <w:p w14:paraId="06EEE820" w14:textId="77777777" w:rsidR="00562E94" w:rsidRDefault="00562E94" w:rsidP="00562E94">
      <w:pPr>
        <w:pStyle w:val="Cmsor1"/>
      </w:pPr>
      <w:r>
        <w:t>VLSM</w:t>
      </w:r>
    </w:p>
    <w:p w14:paraId="164BCC46" w14:textId="77777777" w:rsidR="00562E94" w:rsidRDefault="00562E94" w:rsidP="00562E94">
      <w:r>
        <w:t>11.8.1</w:t>
      </w:r>
    </w:p>
    <w:p w14:paraId="74E85931" w14:textId="77777777" w:rsidR="00562E94" w:rsidRDefault="00562E94" w:rsidP="00562E94">
      <w:pPr>
        <w:pStyle w:val="Cmsor2"/>
      </w:pPr>
      <w:r>
        <w:t>Videómagyarázat - A VLSM alapjai</w:t>
      </w:r>
    </w:p>
    <w:p w14:paraId="10B29CBF" w14:textId="77777777" w:rsidR="00562E94" w:rsidRDefault="00562E94" w:rsidP="00562E94">
      <w:pPr>
        <w:pStyle w:val="NormlWeb"/>
      </w:pPr>
      <w:r>
        <w:t>Az előző témakörben említettek szerint a publikus és privát címek befolyásolják a hálózat alhálózatokra bontásának módját. Vannak más problémák is, amelyek befolyásolják az alhálózat kialakítási sémákat. A szabványos /16 előtagú alhálózati sémák olyan alhálózatokat hoznak létre, amelyek mindegyike azonos számú állomással rendelkezik. Nem minden létrehozott alhálózatnak lesz szüksége ennyi állomásra, így sok IPv4-cím kihasználatlanul marad. Előfordulhat, hogy olyan alhálózatra lesz szükségünk, amelyik sokkal több állomást tartalmaz. Ezért fejlesztették ki a változó hosszúságú alhálózati maszkot (VLSM).</w:t>
      </w:r>
    </w:p>
    <w:p w14:paraId="2F340D40" w14:textId="77777777" w:rsidR="00562E94" w:rsidRDefault="00562E94" w:rsidP="00562E94">
      <w:pPr>
        <w:pStyle w:val="NormlWeb"/>
      </w:pPr>
      <w:r>
        <w:t>Az alapvető VLSM technikák megtekintéséhez kattintsunk az ábrán látható lejátszás gombra!</w:t>
      </w:r>
    </w:p>
    <w:p w14:paraId="7AED1D20" w14:textId="77777777" w:rsidR="00562E94" w:rsidRDefault="00562E94" w:rsidP="00562E94">
      <w:r>
        <w:t>11.8.2</w:t>
      </w:r>
    </w:p>
    <w:p w14:paraId="75833C66" w14:textId="77777777" w:rsidR="00562E94" w:rsidRDefault="00562E94" w:rsidP="00562E94">
      <w:pPr>
        <w:pStyle w:val="Cmsor2"/>
      </w:pPr>
      <w:r>
        <w:t>Videómagyarázat - VLSM példa</w:t>
      </w:r>
    </w:p>
    <w:p w14:paraId="46B104EC" w14:textId="77777777" w:rsidR="00562E94" w:rsidRDefault="00562E94" w:rsidP="00562E94">
      <w:pPr>
        <w:pStyle w:val="NormlWeb"/>
      </w:pPr>
      <w:r>
        <w:t>A VLSM alhálózat-számítás megtekintéséhez kattintsunk az ábrán látható lejátszás gombra!</w:t>
      </w:r>
    </w:p>
    <w:p w14:paraId="1016B2EB" w14:textId="77777777" w:rsidR="00562E94" w:rsidRDefault="00562E94" w:rsidP="00562E94">
      <w:r>
        <w:t>11.8.3</w:t>
      </w:r>
    </w:p>
    <w:p w14:paraId="51DAAB66" w14:textId="77777777" w:rsidR="00562E94" w:rsidRDefault="00562E94" w:rsidP="00562E94">
      <w:pPr>
        <w:pStyle w:val="Cmsor2"/>
      </w:pPr>
      <w:r>
        <w:lastRenderedPageBreak/>
        <w:t>Az IPv4-címek megóvása</w:t>
      </w:r>
    </w:p>
    <w:p w14:paraId="4CEE5394" w14:textId="77777777" w:rsidR="00562E94" w:rsidRDefault="00562E94" w:rsidP="00562E94">
      <w:pPr>
        <w:pStyle w:val="NormlWeb"/>
      </w:pPr>
      <w:r>
        <w:t>A publikus IPv4-címtartomány kimerülése miatt elsődleges szempont a rendelkezésre álló állomáscímek kiaknázása az IPv4-hálózatok alhálózatokra bontásának során.</w:t>
      </w:r>
    </w:p>
    <w:p w14:paraId="6E092157" w14:textId="77777777" w:rsidR="00562E94" w:rsidRDefault="00562E94" w:rsidP="00562E94">
      <w:r>
        <w:rPr>
          <w:rStyle w:val="Kiemels2"/>
        </w:rPr>
        <w:t>MEGJEGYZÉS:</w:t>
      </w:r>
      <w:r>
        <w:t xml:space="preserve"> A hosszabb IPv6-cím sokkal könnyebb címtervezést és -kiosztást tesz lehetővé, mint amennyit az IPv4 megenged. Az IPv6-címek megóvása nem jelent problémát. Ez az egyik hajtóereje az IPv6-ra való áttéréshez. </w:t>
      </w:r>
    </w:p>
    <w:p w14:paraId="6F50F8DE" w14:textId="77777777" w:rsidR="00562E94" w:rsidRDefault="00562E94" w:rsidP="00562E94">
      <w:pPr>
        <w:pStyle w:val="NormlWeb"/>
      </w:pPr>
      <w:r>
        <w:t>Hagyományos alhálózatokra bontás esetében az egyes alhálózatokhoz rendelt címek száma megegyezik. Ha minden egyes alhálózat állomásszám igénye ugyanannyi lenne vagy az IPv4-címtartomány kiürülése nem lenne probléma, az ilyen a rögzített méretű címtartományok használata is hatékony lenne. A publikus IPv4-címek esetében ez jellemzően nem így van.</w:t>
      </w:r>
    </w:p>
    <w:p w14:paraId="10685D01" w14:textId="77777777" w:rsidR="00562E94" w:rsidRDefault="00562E94" w:rsidP="00562E94">
      <w:pPr>
        <w:pStyle w:val="NormlWeb"/>
      </w:pPr>
      <w:r>
        <w:t>Például, az ábrán látható topológia hét alhálózatot igényel, mind a négy LAN és a routerek közötti mindhárom kapcsolat egyet-egyet.</w:t>
      </w:r>
    </w:p>
    <w:p w14:paraId="0EC4A8B0" w14:textId="77777777" w:rsidR="00562E94" w:rsidRDefault="00562E94" w:rsidP="00562E94">
      <w:pPr>
        <w:pStyle w:val="NormlWeb"/>
      </w:pPr>
      <w:r>
        <w:t>The diagram shows a network topology consisting of seven subnets. There are four routers, each with an attached LAN and host addressing requirements, and three router-to-router connections requiring 2 hosts each. The R1 router LAN is Building A with 25 hosts; the R2 router LAN is Building B with 20 hosts; the R3 router LAN is Building C with 15 hosts; and the R4 router LAN is Building D with 28 hosts.</w:t>
      </w:r>
    </w:p>
    <w:p w14:paraId="298819B1" w14:textId="77777777" w:rsidR="00562E94" w:rsidRDefault="00562E94" w:rsidP="00562E94">
      <w:r>
        <w:t xml:space="preserve">R1 R2 R3 </w:t>
      </w:r>
    </w:p>
    <w:p w14:paraId="654E6627" w14:textId="77777777" w:rsidR="00562E94" w:rsidRDefault="00562E94" w:rsidP="00562E94">
      <w:r>
        <w:t xml:space="preserve">R4 </w:t>
      </w:r>
    </w:p>
    <w:p w14:paraId="0BB1D19E" w14:textId="77777777" w:rsidR="00562E94" w:rsidRDefault="00562E94" w:rsidP="00562E94">
      <w:r>
        <w:rPr>
          <w:rStyle w:val="dynamic-text-item"/>
        </w:rPr>
        <w:t>Building ABuilding BBuilding CBuilding D25 hosts20 hosts15 hosts28 hosts2 hosts2 hosts2 hosts</w:t>
      </w:r>
    </w:p>
    <w:p w14:paraId="3FC36002" w14:textId="77777777" w:rsidR="00562E94" w:rsidRDefault="00562E94" w:rsidP="00562E94">
      <w:pPr>
        <w:pStyle w:val="NormlWeb"/>
      </w:pPr>
      <w:r>
        <w:t>A hagyományos alhálózatokra bontást alkalmazva az adott 192.168.20.0/24 hálózatcím utolsó oktettjének állomásazonosító részéből 3 bitet elvéve alakítható ki a hét alhálózat. Ahogy az ábrán is látható, a 3 bit elvétele 8 alhálózatot eredményez, melyekben alhálózatonként a maradék 5 állomásbitnek köszönhetően 30 állomás lehet. Ez a módszer előállítja a kívánt alhálózatokat és teljesíti a legnagyobb LAN állomásszám igényét is.</w:t>
      </w:r>
    </w:p>
    <w:p w14:paraId="4546FCC0" w14:textId="77777777" w:rsidR="00562E94" w:rsidRDefault="00562E94" w:rsidP="00562E94">
      <w:pPr>
        <w:pStyle w:val="NormlWeb"/>
      </w:pPr>
      <w:r>
        <w:t xml:space="preserve">The diagram shows the basic subnet scheme for a given address of 192.168.20.0/24 with three bits borrowed for subnetting. Having 3 bits for subnetting results in 2 to the power of 3 = 8 subnets. Having 5 bits for hosts results in 2 to the power of 5 - 2 = 30 host IP addresses per subnet. All four octets are shown in binary followed by the dotted decimal format for the given address and for all the subnets created. The given network address in binary is 11000000.10101000.00010100 (network portion highlighted in gray) .00000000 (host portion highlighted in purple) = 192.168.20.0/24. For the subnets listed below, the first 24 bits are highlighted in gray (network portion), the next three bits are highlighted in blue (subnet portion), and the last five bits are the remaining host bits highlighted in purple. Subnet 0 is 11000000.10101000.00010100.00000000 = 192.168.20.0/27. Subnet 1 is 11000000.10101000.00010100.00100000 = 192.168.20.32/27. Subnet 2 is 11000000.10101000.00010100.01000000 = 192.168.20.64/27. Subnet 3 is 11000000.10101000.00010100.01100000 = 192.168.20.96/27. Subnets 0 - 3 are assigned to building LANs A, B, C, and D. Subnet 4 is 11000000.10101000.00010100.10000000 = 192.168.20.128/27. Subnet 5 is 11000000.10101000.00010100.10100000 = </w:t>
      </w:r>
      <w:r>
        <w:lastRenderedPageBreak/>
        <w:t xml:space="preserve">192.168.20.160/27. Subnet 6 is 11000000.10101000.00010100.11000000 = 192.168.20.192/27. Subnets 4, 5, and 6 are assigned to the site to site WANs. Subnet 7 is 11000000.10101000.00010100.11100000 = 192.168.20.224/27. Subnet 7 is unused/available. </w:t>
      </w:r>
    </w:p>
    <w:p w14:paraId="4F5B2B4A" w14:textId="77777777" w:rsidR="00562E94" w:rsidRDefault="00562E94" w:rsidP="00562E94">
      <w:pPr>
        <w:pStyle w:val="Cmsor3"/>
      </w:pPr>
      <w:r>
        <w:t>Hagyományos alhálózat kialakítás</w:t>
      </w:r>
    </w:p>
    <w:p w14:paraId="7798920B" w14:textId="77777777" w:rsidR="00562E94" w:rsidRDefault="00562E94" w:rsidP="00562E94">
      <w:r>
        <w:t xml:space="preserve">11000000.10101000.00010100 .000 00000 192.168.20.0/24 6 .110 00000 11000000.10101000.00010100 192.168.20.192/27 5 .101 00000 11000000.10101000.00010100 192.168.20.160/27 4 .100 00000 11000000.10101000.00010100 192.168.20.128/27 3 .011 00000 11000000.10101000.00010100 192.168.20.96/27 2 .010 00000 11000000.10101000.00010100 192.168.20.64/27 1 .001 00000 11000000.10101000.00010100 192.168.20.32/27 0 .000 00000 11000000.10101000.00010100 192.168.20.0/27 7 .111 00000 11000000.10101000.00010100 </w:t>
      </w:r>
    </w:p>
    <w:p w14:paraId="332799DF" w14:textId="77777777" w:rsidR="00562E94" w:rsidRDefault="00562E94" w:rsidP="00562E94">
      <w:r>
        <w:t xml:space="preserve">192.168.20.224/27 </w:t>
      </w:r>
    </w:p>
    <w:p w14:paraId="1146CCD1" w14:textId="77777777" w:rsidR="00562E94" w:rsidRDefault="00562E94" w:rsidP="00562E94">
      <w:r>
        <w:rPr>
          <w:rStyle w:val="dynamic-text-item"/>
        </w:rPr>
        <w:t>Building LANs A, B, C, and DSite to Site WANsUnused / AvailableNetwork PortionHost PortionSubnet portion</w:t>
      </w:r>
      <w:r>
        <w:br/>
      </w:r>
      <w:r>
        <w:rPr>
          <w:rStyle w:val="dynamic-text-item"/>
        </w:rPr>
        <w:t>2^3 = 8 subnetsHost portion</w:t>
      </w:r>
      <w:r>
        <w:br/>
      </w:r>
      <w:r>
        <w:rPr>
          <w:rStyle w:val="dynamic-text-item"/>
        </w:rPr>
        <w:t>2^5 – 2 = 30 host IP addresses per subnet</w:t>
      </w:r>
    </w:p>
    <w:p w14:paraId="642C285E" w14:textId="77777777" w:rsidR="00562E94" w:rsidRDefault="00562E94" w:rsidP="00562E94">
      <w:pPr>
        <w:pStyle w:val="NormlWeb"/>
      </w:pPr>
      <w:r>
        <w:t>Ez a hét alhálózat hozzárendelhető a LAN és a WAN hálózatokhoz az ábrán látható módon.</w:t>
      </w:r>
    </w:p>
    <w:p w14:paraId="0D159211" w14:textId="77777777" w:rsidR="00562E94" w:rsidRDefault="00562E94" w:rsidP="00562E94">
      <w:pPr>
        <w:pStyle w:val="NormlWeb"/>
      </w:pPr>
      <w:r>
        <w:t>The diagram shows the subnet assignments for a network topology consisting of seven subnets. There are four routers, each with an attached LAN and host addressing requirements, and three router-to-router connections requiring 2 hosts each. The R1 router Building A LAN has 25 hosts and is assigned subnet 192.168.20.0/27. The R2 router Building B LAN has 20 hosts and is assigned the subnet 192.168.20.32/27. The R3 router Building C LAN has 15 hosts and is assigned subnet 192.168.20.64/27. The R4 router Building D LAN has 28 hosts and is assigned subnet 192.168.20.96/27. The R1 to R2 connection is assigned subnet 192.168.20.128/27. The R2 to R3 connection is assigned subnet 192.168.20.160/27. The R3 to R4 connection is assigned subnet 192.168.20.192/27.</w:t>
      </w:r>
    </w:p>
    <w:p w14:paraId="0F914994" w14:textId="77777777" w:rsidR="00562E94" w:rsidRDefault="00562E94" w:rsidP="00562E94">
      <w:r>
        <w:t xml:space="preserve">R1 R2 R3 R4 192.168.20.128/27 192.168.20.160/27 </w:t>
      </w:r>
    </w:p>
    <w:p w14:paraId="53C07D78" w14:textId="77777777" w:rsidR="00562E94" w:rsidRDefault="00562E94" w:rsidP="00562E94">
      <w:r>
        <w:t xml:space="preserve">192.168.20.192/27 </w:t>
      </w:r>
    </w:p>
    <w:p w14:paraId="1A9A421B" w14:textId="77777777" w:rsidR="00562E94" w:rsidRDefault="00562E94" w:rsidP="00562E94">
      <w:r>
        <w:rPr>
          <w:rStyle w:val="dynamic-text-item"/>
        </w:rPr>
        <w:t>Building A</w:t>
      </w:r>
      <w:r>
        <w:br/>
      </w:r>
      <w:r>
        <w:rPr>
          <w:rStyle w:val="dynamic-text-item"/>
        </w:rPr>
        <w:t>192.168.20.0/27Building B</w:t>
      </w:r>
      <w:r>
        <w:br/>
      </w:r>
      <w:r>
        <w:rPr>
          <w:rStyle w:val="dynamic-text-item"/>
        </w:rPr>
        <w:t>192.168.20.32/27Building C</w:t>
      </w:r>
      <w:r>
        <w:br/>
      </w:r>
      <w:r>
        <w:rPr>
          <w:rStyle w:val="dynamic-text-item"/>
        </w:rPr>
        <w:t>192.168.20.64/27Building D</w:t>
      </w:r>
      <w:r>
        <w:br/>
      </w:r>
      <w:r>
        <w:rPr>
          <w:rStyle w:val="dynamic-text-item"/>
        </w:rPr>
        <w:t>192.168.20.96/2725 hosts20 hosts15 hosts28 hosts2 hosts2 hosts2 hosts</w:t>
      </w:r>
    </w:p>
    <w:p w14:paraId="2AE6D3A9" w14:textId="77777777" w:rsidR="00562E94" w:rsidRDefault="00562E94" w:rsidP="00562E94">
      <w:pPr>
        <w:pStyle w:val="NormlWeb"/>
      </w:pPr>
      <w:r>
        <w:t>Bár a hagyományos alhálózatkialakítási módszer teljesíti a legnagyobb LAN állomásszám igényét és kellő számú alhálózatra osztja a címtartományt, jelentős mennyiségű kihasználatlan címet eredményez.</w:t>
      </w:r>
    </w:p>
    <w:p w14:paraId="7452C9AA" w14:textId="77777777" w:rsidR="00562E94" w:rsidRDefault="00562E94" w:rsidP="00562E94">
      <w:pPr>
        <w:pStyle w:val="NormlWeb"/>
      </w:pPr>
      <w:r>
        <w:t>Például a három WAN kapcsolat alhálózatain mindössze két-két címre van szükség. Mivel mindegyik alhálózat 30 címet tartalmaz, így ezen alhálózatok mindegyikén 28 kihasználatlan cím marad. Ahogy ezt az ábra is szemlélteti, ez 84 kihasználatlan (28x3) címet eredményez.</w:t>
      </w:r>
    </w:p>
    <w:p w14:paraId="270F85B5" w14:textId="77777777" w:rsidR="00562E94" w:rsidRDefault="00562E94" w:rsidP="00562E94">
      <w:pPr>
        <w:pStyle w:val="NormlWeb"/>
      </w:pPr>
      <w:r>
        <w:t xml:space="preserve">The graphic shows the unused addresses of four WAN subnets using a /27 subnet mask. All four octets are shown in binary followed by the dotted decimal format for the subnet. The first </w:t>
      </w:r>
      <w:r>
        <w:lastRenderedPageBreak/>
        <w:t>24 bits are highlighted in gray (network portion), the next three bits are highlighted in blue, and the last five bits are the remaining host bits highlighted in purple. Subnet 4 is 11000000.10101000.00010100.10000000 = 192.168.20.128/27. Subnet 5 is 11000000.10101000.00010100.10100000 = 192.168.20.160/27. Subnet 6 is 11000000.10101000.00010100.11000000 = 192.168.20.192/27. Having 5 bits for hosts results in 2 to the power of 5 - 2 = 30 host IP addresses per subnet. 30 - 2 = 28; each WAN subnet wastes 28 addresses. 28 x 3 = 84; 84 addresses are unused.</w:t>
      </w:r>
    </w:p>
    <w:p w14:paraId="1989297A" w14:textId="77777777" w:rsidR="00562E94" w:rsidRDefault="00562E94" w:rsidP="00562E94">
      <w:pPr>
        <w:pStyle w:val="Cmsor3"/>
      </w:pPr>
      <w:r>
        <w:t>Kihasználatlan címek a WAN alhálózatokon</w:t>
      </w:r>
    </w:p>
    <w:p w14:paraId="3E08F40E" w14:textId="77777777" w:rsidR="00562E94" w:rsidRDefault="00562E94" w:rsidP="00562E94">
      <w:r>
        <w:t xml:space="preserve">5 .101 00000 11000000.10101000.00010100 192.168.20.160/27 6 .110 00000 11000000.10101000.00010100 192.168.20.192/27 11000000.10101000.00010100 .100 00000 4 </w:t>
      </w:r>
    </w:p>
    <w:p w14:paraId="7887828B" w14:textId="77777777" w:rsidR="00562E94" w:rsidRDefault="00562E94" w:rsidP="00562E94">
      <w:r>
        <w:t xml:space="preserve">192.168.20.128/27 </w:t>
      </w:r>
    </w:p>
    <w:p w14:paraId="01A7F6F3" w14:textId="77777777" w:rsidR="00562E94" w:rsidRDefault="00562E94" w:rsidP="00562E94">
      <w:r>
        <w:rPr>
          <w:rStyle w:val="dynamic-text-item"/>
        </w:rPr>
        <w:t>Network PortionHost PortionHost portion</w:t>
      </w:r>
      <w:r>
        <w:br/>
      </w:r>
      <w:r>
        <w:rPr>
          <w:rStyle w:val="dynamic-text-item"/>
        </w:rPr>
        <w:t>2^5 – 2 = 30 host IP addresses per subnet</w:t>
      </w:r>
      <w:r>
        <w:br/>
      </w:r>
      <w:r>
        <w:br/>
      </w:r>
      <w:r>
        <w:rPr>
          <w:rStyle w:val="dynamic-text-item"/>
        </w:rPr>
        <w:t>30 – 2 = 28</w:t>
      </w:r>
      <w:r>
        <w:br/>
      </w:r>
      <w:r>
        <w:rPr>
          <w:rStyle w:val="dynamic-text-item"/>
        </w:rPr>
        <w:t>Each WAN subnet wastes 28 addresses</w:t>
      </w:r>
      <w:r>
        <w:br/>
      </w:r>
      <w:r>
        <w:br/>
      </w:r>
      <w:r>
        <w:rPr>
          <w:rStyle w:val="dynamic-text-item"/>
        </w:rPr>
        <w:t>28 x 3 = 84</w:t>
      </w:r>
      <w:r>
        <w:br/>
      </w:r>
      <w:r>
        <w:rPr>
          <w:rStyle w:val="dynamic-text-item"/>
        </w:rPr>
        <w:t>84 addresses are unusedDotted Decimal</w:t>
      </w:r>
    </w:p>
    <w:p w14:paraId="23B983D9" w14:textId="77777777" w:rsidR="00562E94" w:rsidRDefault="00562E94" w:rsidP="00562E94">
      <w:pPr>
        <w:pStyle w:val="NormlWeb"/>
      </w:pPr>
      <w:r>
        <w:t>Mindezek mellett ez korlátozza a jövőben rendelkezésre álló alhálózatok számát is. Ez a címpazarlás a jellemzője az osztály alapú hálózatok hagyományos alhálózatokra bontásának. Ebben a helyzetben a hagyományos alhálózat kialakítási módszer nem túl hatékony és pazarló.</w:t>
      </w:r>
    </w:p>
    <w:p w14:paraId="1F03DED2" w14:textId="77777777" w:rsidR="00562E94" w:rsidRDefault="00562E94" w:rsidP="00562E94">
      <w:pPr>
        <w:pStyle w:val="NormlWeb"/>
      </w:pPr>
      <w:r>
        <w:t>Az alhálózatok további alhálózatokra bontása, vagy más néven a változó hosszúságú alhálózati maszk (VLSM) alkalmazása elkerülhetővé teszi a címveszteséget.</w:t>
      </w:r>
    </w:p>
    <w:p w14:paraId="7287EC19" w14:textId="77777777" w:rsidR="00562E94" w:rsidRDefault="00562E94" w:rsidP="00562E94">
      <w:r>
        <w:t>11.8.4</w:t>
      </w:r>
    </w:p>
    <w:p w14:paraId="6379806A" w14:textId="77777777" w:rsidR="00562E94" w:rsidRDefault="00562E94" w:rsidP="00562E94">
      <w:pPr>
        <w:pStyle w:val="Cmsor2"/>
      </w:pPr>
      <w:r>
        <w:t>VLSM</w:t>
      </w:r>
    </w:p>
    <w:p w14:paraId="4740585F" w14:textId="77777777" w:rsidR="00562E94" w:rsidRDefault="00562E94" w:rsidP="00562E94">
      <w:pPr>
        <w:pStyle w:val="NormlWeb"/>
      </w:pPr>
      <w:r>
        <w:t>Az összes korábbi példában ugyanazt az alhálózati maszkot alkalmaztuk valamennyi alhálózatban. Ez azt jelenti, hogy valamennyi alhálózatban ugyanannyi állomáscím kerülhet kiosztásra. Ahogy az ábra bal oldalán is látható, hagyományos alhálózatokra bontás esetén azonos méretű alhálózatok jönnek létre. A hagyományos módszer szerint valamennyi alhálózatban ugyanazt az alhálózati maszkot használjuk. Ahogy az ábra jobb oldalán látható, a VLSM lehetővé teszi egy hálózati tartomány különböző méretekre történő felosztását. A VLSM esetében az alhálózati maszk az egyes alhálózatokban kölcsönvett bitek számától függően változik, ez jelenti a „változót” a VLSM névben.</w:t>
      </w:r>
    </w:p>
    <w:p w14:paraId="0A8B03A4" w14:textId="77777777" w:rsidR="00562E94" w:rsidRDefault="00562E94" w:rsidP="00562E94">
      <w:pPr>
        <w:pStyle w:val="NormlWeb"/>
      </w:pPr>
      <w:r>
        <w:t>The graphic shows two pie charts that compare traditional subnetting to VLSM. On the right is a pie chart titled: traditional subnetting creates equal sized subnets. The pie is divided into 8 equal sized slices, each with 30 hosts. On the left is a pie chart titled: subnets of varying sizes. This pie has 7 slices identical to the first pie. The 8th slice has been further divided into 8 smaller slices. Text pointing to 8th slice reads: one subnet was further divided using a /30 subnet mask to create 8 smaller subnets of 2 hosts each.</w:t>
      </w:r>
    </w:p>
    <w:p w14:paraId="121756DD" w14:textId="77777777" w:rsidR="00562E94" w:rsidRDefault="00562E94" w:rsidP="00562E94">
      <w:r>
        <w:rPr>
          <w:rStyle w:val="dynamic-text-item"/>
        </w:rPr>
        <w:lastRenderedPageBreak/>
        <w:t>One subnet was further divided using a /30 subnet mask to create 8 smaller subnets of 2 hosts each.30 Hosts30 Hosts30 Hosts30 Hosts30 Hosts30 Hosts30 Hosts30 Hosts30 Hosts30 Hosts30 Hosts30 Hosts30 Hosts30 Hosts30 HostsTraditional Subnetting Creates Equal Sized SubnetsSubnets of Varying Sizes</w:t>
      </w:r>
    </w:p>
    <w:p w14:paraId="246C1D2D" w14:textId="77777777" w:rsidR="00562E94" w:rsidRDefault="00562E94" w:rsidP="00562E94">
      <w:pPr>
        <w:pStyle w:val="NormlWeb"/>
      </w:pPr>
      <w:r>
        <w:t>A VLSM egyszerűen egy alhálózatot bont fel további alhálózatokra. Az ábrán a korábban használt topológia látható. Ismét a 192.168.20.0/24 hálózatot fogjuk használni, és hét alhálózatra bontjuk. Egyet-egyet a négy LAN mindegyikéhez rendelünk, és egyet-egyet pedig a routerek közötti három kapcsolathoz.</w:t>
      </w:r>
    </w:p>
    <w:p w14:paraId="62A8065C" w14:textId="77777777" w:rsidR="00562E94" w:rsidRDefault="00562E94" w:rsidP="00562E94">
      <w:pPr>
        <w:pStyle w:val="NormlWeb"/>
      </w:pPr>
      <w:r>
        <w:t>The diagram shows a network topology consisting of seven subnets. There are four routers, each with an attached LAN and host addressing requirements, and three router-to-router connections requiring 2 hosts each. The R1 router LAN is Building A with 25 hosts; the R2 router LAN is Building B with 20 hosts; the R3 router LAN is Building C with 15 hosts; and the R4 router LAN is Building D with 28 hosts.</w:t>
      </w:r>
    </w:p>
    <w:p w14:paraId="6308EE68" w14:textId="77777777" w:rsidR="00562E94" w:rsidRDefault="00562E94" w:rsidP="00562E94">
      <w:r>
        <w:t xml:space="preserve">R1 R2 R3 </w:t>
      </w:r>
    </w:p>
    <w:p w14:paraId="68AEF6B4" w14:textId="77777777" w:rsidR="00562E94" w:rsidRDefault="00562E94" w:rsidP="00562E94">
      <w:r>
        <w:t xml:space="preserve">R4 </w:t>
      </w:r>
    </w:p>
    <w:p w14:paraId="1B3B38F3" w14:textId="77777777" w:rsidR="00562E94" w:rsidRDefault="00562E94" w:rsidP="00562E94">
      <w:r>
        <w:rPr>
          <w:rStyle w:val="dynamic-text-item"/>
        </w:rPr>
        <w:t>Building ABuilding BBuilding CBuilding D25 hosts20 hosts15 hosts28 hosts2 hosts2 hosts2 hosts</w:t>
      </w:r>
    </w:p>
    <w:p w14:paraId="4A0488C9" w14:textId="77777777" w:rsidR="00562E94" w:rsidRDefault="00562E94" w:rsidP="00562E94">
      <w:pPr>
        <w:pStyle w:val="NormlWeb"/>
      </w:pPr>
      <w:r>
        <w:t>Az ábrán látható, hogy a 192.168.20.0/24 hálózatot nyolc egyenlő méretű alhálózatra osztottuk, alhálózatonként 30 használható állomáscímmel. Négy alhálózat kellett a LAN-okhoz, három pedig a routerek közötti kapcsolatokhoz.</w:t>
      </w:r>
    </w:p>
    <w:p w14:paraId="2B005DF0" w14:textId="77777777" w:rsidR="00562E94" w:rsidRDefault="00562E94" w:rsidP="00562E94">
      <w:pPr>
        <w:pStyle w:val="NormlWeb"/>
      </w:pPr>
      <w:r>
        <w:t>The diagram shows the basic subnet scheme for a given address of 192.168.20.0/24 with three bits borrowed for subnetting. All four octets are shown in binary followed by the dotted decimal format for the given address and for all the subnets created. The given network address in binary is 11000000.10101000.00010100 (network portion highlighted in gray) .00000000 (host portion highlighted in purple) = 192.168.20.0/24. For the subnets listed below, the first 24 bits are highlighted in gray (network portion), the next three bits are highlighted in blue (subnet portion), and the last five bits are the remaining host bits highlighted in purple. Subnet 0 is 11000000.10101000.00010100.00000000 = 192.168.20.0/27. Subnet 1 is 11000000.10101000.00010100.00100000 = 192.168.20.32/27. Subnet 2 is 11000000.10101000.00010100.01000000 = 192.168.20.64/27. Subnet 3 is 11000000.10101000.00010100.01100000 = 192.168.20.96/27. Subnets 0 - 3 are assigned to building LANs A, B, C, and D. Subnet 4 is 11000000.10101000.00010100.10000000 = 192.168.20.128/27. Subnet 5 is 11000000.10101000.00010100.10100000 = 192.168.20.160/27. Subnet 6 is 11000000.10101000.00010100.11000000 = 192.168.20.192/27. Subnets 4, 5, and 6 are unused/available. Subnet 7 is 11000000.10101000.00010100.11100000 = 192.168.20.224/27. Subnet 7 will be subnetted further.</w:t>
      </w:r>
    </w:p>
    <w:p w14:paraId="48208EA3" w14:textId="77777777" w:rsidR="00562E94" w:rsidRDefault="00562E94" w:rsidP="00562E94">
      <w:pPr>
        <w:pStyle w:val="Cmsor3"/>
      </w:pPr>
      <w:r>
        <w:t>Hagyományos alhálózat kialakítás</w:t>
      </w:r>
    </w:p>
    <w:p w14:paraId="240CE3E0" w14:textId="77777777" w:rsidR="00562E94" w:rsidRDefault="00562E94" w:rsidP="00562E94">
      <w:r>
        <w:t xml:space="preserve">11000000.10101000.00010100 .00000000 192.168.20.0/24 0 11000000.10101000.00010100 .000 00000 192.168.20.0/27 1 11000000.10101000.00010100 .001 00000 192.168.20.32/27 2 11000000.10101000.00010100 .010 00000 192.168.20.64/27 3 11000000.10101000.00010100 .011 00000 192.168.20.96/27 4 11000000.10101000.00010100 .100 00000 192.168.20.128/27 5 </w:t>
      </w:r>
      <w:r>
        <w:lastRenderedPageBreak/>
        <w:t xml:space="preserve">11000000.10101000.00010100 .101 00000 192.168.20.160/27 6 11000000.10101000.00010100 .110 00000 192.168.20.192/27 7 11000000.10101000.00010100 .111 00000 192.168.20.224/27 </w:t>
      </w:r>
    </w:p>
    <w:p w14:paraId="1D8EC7FE" w14:textId="77777777" w:rsidR="00562E94" w:rsidRDefault="00562E94" w:rsidP="00562E94">
      <w:r>
        <w:rPr>
          <w:rStyle w:val="dynamic-text-item"/>
        </w:rPr>
        <w:t>Network portionHost portionDotted DecimalLAN</w:t>
      </w:r>
      <w:r>
        <w:br/>
      </w:r>
      <w:r>
        <w:rPr>
          <w:rStyle w:val="dynamic-text-item"/>
        </w:rPr>
        <w:t xml:space="preserve">A, B, C, DUnused / </w:t>
      </w:r>
      <w:r>
        <w:br/>
      </w:r>
      <w:r>
        <w:rPr>
          <w:rStyle w:val="dynamic-text-item"/>
        </w:rPr>
        <w:t>AvailableSubnet 7 will be subnetted further.</w:t>
      </w:r>
    </w:p>
    <w:p w14:paraId="099B16EC" w14:textId="77777777" w:rsidR="00562E94" w:rsidRDefault="00562E94" w:rsidP="00562E94">
      <w:pPr>
        <w:pStyle w:val="NormlWeb"/>
      </w:pPr>
      <w:r>
        <w:t>A routerek közötti kapcsolatok azonban alhálózatonként csak két állomáscímet igényelnek (minden router interfészhez egy állomáscímet). Jelenleg minden alhálózat 30 használható állomáscímet tartalmaz alhálózatonként. Az alhálózatonkénti 28 állomáscím elpazarlását elkerülendő, használhatunk VLSM-et, hogy a routerek közötti kapcsolatokhoz kisebb méretű alhálózatokat rendeljünk.</w:t>
      </w:r>
    </w:p>
    <w:p w14:paraId="1DCAFF54" w14:textId="77777777" w:rsidR="00562E94" w:rsidRDefault="00562E94" w:rsidP="00562E94">
      <w:pPr>
        <w:pStyle w:val="NormlWeb"/>
      </w:pPr>
      <w:r>
        <w:t>Ahhoz, hogy a routerek közötti kapcsolatokhoz kisebb méretű alhálózatokat hozzunk létre, az egyik alhálózatot bontjuk tovább. Ebben a példában a 192.168.20.224/27 az utolsó alhálózat, ezt fogjuk most továbbosztani. Az ábra azt mutatja, hogy az utolsó alhálózat továbbosztása a 255.255.255.252 alhálózati maszkkal vagy /30 előtaggal történt.</w:t>
      </w:r>
    </w:p>
    <w:p w14:paraId="0FB1F7B6" w14:textId="77777777" w:rsidR="00562E94" w:rsidRDefault="00562E94" w:rsidP="00562E94">
      <w:pPr>
        <w:pStyle w:val="NormlWeb"/>
      </w:pPr>
      <w:r>
        <w:t>The diagram show the VLSM subnetting scheme when the subnet 192.168.20.224/27 is further subnetted by borrowing 3 more bits. For the original subnet, the first 24 bits represent the network portion and are 11000000.10101000.00010100. The next three bits represent the subnet portion and are 111. The last five bits represent the host portion and are 00000. The address in dotted decimal is 192.168.20.224/27. Borrowing 3 additional bits, subnetting a subnet, results in dividing the original subnet into 8 smaller subnets. For the smaller subnets, the first 24 bits are the network portion, the next six bits are the subnet portion, and the last two bits are the remaining host portion. Subnet 7:0 is 11000000.10101000.00010100.11100000 = 192.168.20.224/30. Subnet 7:1 is 11000000.10101000.00010100.11100100 = 192.168.20.228/30. Subnet 7:2 is 11000000.10101000.00010100.11101000 = 192.168.20.232/30. Subnet 7:3 is 11000000.10101000.00010100.11101100 = 192.168.20.236/30. Subnet 7:4 is 11000000.10101000.00010100.11110000 = 192.168.20.240/30. Subnet 7:5 is 11000000.10101000.00010100.11110100 = 192.168.20.244/30. Subnet 7:6 is 11000000.10101000.00010100.11111000 = 192.168.20.248/30. Subnet 7:7 is 11000000.10101000.00010100.11111100 = 192.168.20.252/30. Subnets 7:0, 7:1, and 7:2 are assigned to the WANs and the remaining subnets are unused/available.</w:t>
      </w:r>
    </w:p>
    <w:p w14:paraId="3978AB74" w14:textId="77777777" w:rsidR="00562E94" w:rsidRDefault="00562E94" w:rsidP="00562E94">
      <w:pPr>
        <w:pStyle w:val="Cmsor3"/>
      </w:pPr>
      <w:r>
        <w:t>VLSM alhálózat kialakítás</w:t>
      </w:r>
    </w:p>
    <w:p w14:paraId="65564CAB" w14:textId="77777777" w:rsidR="00562E94" w:rsidRDefault="00562E94" w:rsidP="00562E94">
      <w:r>
        <w:t xml:space="preserve">7 11000000.10101000.00010100 .111 00000 192.168.20.224/277:0 11000000.10101000.00010100 .111000 00 192.168.20.224/30 7:1 11000000.10101000.00010100 .111001 00 192.168.20.228/30 7:2 11000000.10101000.00010100 .111010 00 192.168.20.232/30 7:3 11000000.10101000.00010100 .111011 00 192.168.20.236/30 7:4 11000000.10101000.00010100 .111100 00 192.168.20.240/30 7:5 11000000.10101000.00010100 .111101 00 192.168.20.244/30 7:6 11000000.10101000.00010100 .111110 00 192.168.20.248/30 7:7 11000000.10101000.00010100 .111111 00 192.168.20.252/30 </w:t>
      </w:r>
    </w:p>
    <w:p w14:paraId="3AC8198F" w14:textId="77777777" w:rsidR="00562E94" w:rsidRDefault="00562E94" w:rsidP="00562E94">
      <w:r>
        <w:rPr>
          <w:rStyle w:val="dynamic-text-item"/>
        </w:rPr>
        <w:t>Network portionHost portionDotted DecimalWANsUnused / AvailableSubnetting a subnet3 more bits borrowed from subnet ?</w:t>
      </w:r>
    </w:p>
    <w:p w14:paraId="298949D5" w14:textId="77777777" w:rsidR="00562E94" w:rsidRDefault="00562E94" w:rsidP="00562E94">
      <w:pPr>
        <w:pStyle w:val="NormlWeb"/>
      </w:pPr>
      <w:r>
        <w:t>Miért a /30 előtag? Ne feledjük, hogy amikor a szükséges állomáscímek száma ismert, akkor a 2n-2 (ahol n a megmaradó állomásbitek száma) összefüggést használhatjuk. Ahhoz, hogy két kiosztható címünk legyen, 2 állomásbitnek kell maradnia az állomásazonosító részben.</w:t>
      </w:r>
    </w:p>
    <w:p w14:paraId="12E243C7" w14:textId="77777777" w:rsidR="00562E94" w:rsidRDefault="00562E94" w:rsidP="00562E94">
      <w:pPr>
        <w:pStyle w:val="NormlWeb"/>
      </w:pPr>
      <w:r>
        <w:lastRenderedPageBreak/>
        <w:t>Mivel a 192.168.20.224/27 címtartományban 5 állomásbit van, ezért 3 bitet vehetünk kölcsön, így az állomásazonosító részben 2 bit marad. Itt a számítások teljesen megegyeznek a hagyományos alhálózatok kialakításánál látottakkal. Biteket veszünk el és meghatározzuk az alhálózati tartományokat. Az ábrán látható, hogy a négy /27 előtagú alhálózat miként lett hozzárendelve a LAN-okhoz, és a /30 előtagú alhálózatok közül három van hozzárendelve a routerek közötti kapcsolatokhoz.</w:t>
      </w:r>
    </w:p>
    <w:p w14:paraId="0D4EE324" w14:textId="77777777" w:rsidR="00562E94" w:rsidRDefault="00562E94" w:rsidP="00562E94">
      <w:pPr>
        <w:pStyle w:val="NormlWeb"/>
      </w:pPr>
      <w:r>
        <w:t>The diagram shows the VLSM subnet assignments for a network topology consisting of four LANs and three WANs. There are four routers, each with an attached LAN and host addressing requirements, and three router-to-router connections requiring 2 hosts each. The R1 router Building A LAN has 25 hosts and is assigned subnet 192.168.20.0/27. The R2 router Building B LAN has 20 hosts and is assigned the subnet 192.168.20.32/27. The R3 router Building C LAN has 15 hosts and is assigned subnet 192.168.20.64/27. The R4 router Building D LAN has 28 hosts and is assigned subnet 192.168.20.96/27. The R1 to R2 connection is assigned subnet 192.168.20.224/30. The R2 to R3 connection is assigned subnet 192.168.20.228/30. The R3 to R4 connection is assigned subnet 192.168.20.232/30.</w:t>
      </w:r>
    </w:p>
    <w:p w14:paraId="266C983F" w14:textId="77777777" w:rsidR="00562E94" w:rsidRDefault="00562E94" w:rsidP="00562E94">
      <w:r>
        <w:t xml:space="preserve">192.168.20.0/27 192.168.20.32/27 192.168.20.64/27 192.168.20.96/27 192.168.20.224/30 192.168.20.228/30 192.168.20.232/30 R1 R2 R3 </w:t>
      </w:r>
    </w:p>
    <w:p w14:paraId="2F197D42" w14:textId="77777777" w:rsidR="00562E94" w:rsidRDefault="00562E94" w:rsidP="00562E94">
      <w:r>
        <w:t xml:space="preserve">R4 </w:t>
      </w:r>
    </w:p>
    <w:p w14:paraId="7FE714AE" w14:textId="77777777" w:rsidR="00562E94" w:rsidRDefault="00562E94" w:rsidP="00562E94">
      <w:r>
        <w:rPr>
          <w:rStyle w:val="dynamic-text-item"/>
        </w:rPr>
        <w:t>Building ABuilding BBuilding CBuilding D25 hosts20 hosts15 hosts28 hosts2 hosts2 hosts2 hosts</w:t>
      </w:r>
    </w:p>
    <w:p w14:paraId="5F1150E5" w14:textId="77777777" w:rsidR="00562E94" w:rsidRDefault="00562E94" w:rsidP="00562E94">
      <w:pPr>
        <w:pStyle w:val="NormlWeb"/>
      </w:pPr>
      <w:r>
        <w:t>A VLSM alhálózat kialakítási módszer a kevesebb alhálózatot igénylő hálózatok elvárásainak megfelelően csökkenti le az alhálózatonkénti állomáscímek számát. A 7. alhálózat további alhálózatokra bontása létrehozza még a 4., 5. és 6. alhálózatokat, melyek további hálózatok vagy routerek közötti kapcsolatok kialakítására alkalmasak.</w:t>
      </w:r>
    </w:p>
    <w:p w14:paraId="36593A6F" w14:textId="77777777" w:rsidR="00562E94" w:rsidRDefault="00562E94" w:rsidP="00562E94">
      <w:r>
        <w:rPr>
          <w:rStyle w:val="Kiemels2"/>
        </w:rPr>
        <w:t>MEGJEGYZÉS:</w:t>
      </w:r>
      <w:r>
        <w:t xml:space="preserve"> A VLSM használatakor kezdjük mindig a legnagyobb alhálózat állomásigényeinek kielégítésével! Folytassuk addig az alhálózatokra bontást, amíg a legkisebb alhálózat állomáskövetelményei nem teljesülnek.</w:t>
      </w:r>
    </w:p>
    <w:p w14:paraId="1823749E" w14:textId="77777777" w:rsidR="00562E94" w:rsidRDefault="00562E94" w:rsidP="00562E94">
      <w:r>
        <w:t>11.8.5</w:t>
      </w:r>
    </w:p>
    <w:p w14:paraId="233D7F08" w14:textId="77777777" w:rsidR="00562E94" w:rsidRDefault="00562E94" w:rsidP="00562E94">
      <w:pPr>
        <w:pStyle w:val="Cmsor2"/>
      </w:pPr>
      <w:r>
        <w:t>A VLSM topológia címkiosztása</w:t>
      </w:r>
    </w:p>
    <w:p w14:paraId="093F2123" w14:textId="77777777" w:rsidR="00562E94" w:rsidRDefault="00562E94" w:rsidP="00562E94">
      <w:pPr>
        <w:pStyle w:val="NormlWeb"/>
      </w:pPr>
      <w:r>
        <w:t>A VLSM alhálózatok használatával a LAN és a routerek közötti szegmensek felesleges pazarlás nélkül címezhetők.</w:t>
      </w:r>
    </w:p>
    <w:p w14:paraId="55E6FD47" w14:textId="77777777" w:rsidR="00562E94" w:rsidRDefault="00562E94" w:rsidP="00562E94">
      <w:pPr>
        <w:pStyle w:val="NormlWeb"/>
      </w:pPr>
      <w:r>
        <w:t>Az ábrán a hálózati címek kiosztása és az egyes router interfészekhez rendelt IPv4-címek láthatók.</w:t>
      </w:r>
    </w:p>
    <w:p w14:paraId="198F6429" w14:textId="77777777" w:rsidR="00562E94" w:rsidRDefault="00562E94" w:rsidP="00562E94">
      <w:pPr>
        <w:pStyle w:val="NormlWeb"/>
      </w:pPr>
      <w:r>
        <w:t xml:space="preserve">The diagram shows the VLSM subnet assignments and interface IP addressing for a network topology consisting of four LANs and three WANs. There are four routers, each with an attached LAN and host addressing requirements, and three router-to-router connections requiring 2 hosts each. The R1 router Building A LAN is connected to the G0/0/0 interface of R1 at 192.168.20.1/27, has 25 hosts, and is assigned subnet 192.168.20.0/27. The R2 router Building B LAN is connected to the G0/0/0 interface of R2 at 192.168.20.33/27, has 20 hosts, and is assigned the subnet 192.168.20.32/27. The R3 router Building C LAN is connected to the G0/0/0 interface of R3 at 192.168.20.65/27, has 15 hosts, and is assigned subnet </w:t>
      </w:r>
      <w:r>
        <w:lastRenderedPageBreak/>
        <w:t>192.168.20.64/27. The R4 router Building D LAN is connected to the G0/0/0 interface of R4 at 192.168.20.97/27, has 28 hosts, and is assigned subnet 192.168.20.96/27. The R1 to R2 connection, assigned subnet 192.168.20.224/30, connects the G0/0/1 interface of R1 with address .225 to the G0/0/1 interface of R2 with address .226. The R2 to R3 connection, assigned subnet 192.168.20.228/30, connects the G0/1/0 interface of R2 with address .229 to the G0/0/1 interface of R3 with address .230. The R3 to R4 connection, assigned subnet 192.168.20.232/30, connects the G0/1/0 interface of R2 with address .233 to the G0/0/1 interface of R4 with address .234.</w:t>
      </w:r>
    </w:p>
    <w:p w14:paraId="2D024ACB" w14:textId="77777777" w:rsidR="00562E94" w:rsidRDefault="00562E94" w:rsidP="00562E94">
      <w:r>
        <w:t xml:space="preserve">G0/0/1 G0/0/1 G0/1/0 G0/0/1 G0/0/1 G0/1/0 .225 .234 .233 .230 .229 .226 G0/0/0 G0/0/0 G0/0/0 G0/0/0 192.168.20.224/30 192.168.20.228/30 192.168.20.232/30 R1-R2 R2-R3 R3-R4 192.168.20.1/27 192.168.20.33/27 192.168.20.65/27 192.168.20.97/27 192.168.20.0/27 192.168.20.32/27 192.168.20.64/27 192.168.20.96/27 R1 R2 R3 </w:t>
      </w:r>
    </w:p>
    <w:p w14:paraId="4BFC15AD" w14:textId="77777777" w:rsidR="00562E94" w:rsidRDefault="00562E94" w:rsidP="00562E94">
      <w:r>
        <w:t xml:space="preserve">R4 </w:t>
      </w:r>
    </w:p>
    <w:p w14:paraId="20D87613" w14:textId="77777777" w:rsidR="00562E94" w:rsidRDefault="00562E94" w:rsidP="00562E94">
      <w:r>
        <w:rPr>
          <w:rStyle w:val="dynamic-text-item"/>
        </w:rPr>
        <w:t>Building ABuilding BBuilding CBuilding D25 hosts20 hosts15 hosts28 hosts2 hosts2 hosts2 hosts</w:t>
      </w:r>
    </w:p>
    <w:p w14:paraId="2B3683C8" w14:textId="77777777" w:rsidR="00562E94" w:rsidRDefault="00562E94" w:rsidP="00562E94">
      <w:pPr>
        <w:pStyle w:val="NormlWeb"/>
      </w:pPr>
      <w:r>
        <w:t>Egy bevált címzési felfogás szerint valamennyi alhálózat első IPv4 állomáscímét a router LAN interfésze kapja. Valamennyi alhálózat állomásai saját alhálózatukból kapnak érvényes állomáscímet és maszkot. Az állomások a kapcsolódó router LAN interfészének címét használják az alapértelmezett átjáró címeként.</w:t>
      </w:r>
    </w:p>
    <w:p w14:paraId="656A5111" w14:textId="77777777" w:rsidR="00562E94" w:rsidRDefault="00562E94" w:rsidP="00562E94">
      <w:pPr>
        <w:pStyle w:val="NormlWeb"/>
      </w:pPr>
      <w:r>
        <w:t>A táblázat az egyes hálózatok hálózatcímeit és az állomáscímek tartományát mutatja. A négy LAN mindegyikénél megjelenik az alapértelmezett átjáró címe is.</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1421"/>
        <w:gridCol w:w="2934"/>
        <w:gridCol w:w="3288"/>
        <w:gridCol w:w="2857"/>
      </w:tblGrid>
      <w:tr w:rsidR="00562E94" w14:paraId="495A4C3B" w14:textId="77777777" w:rsidTr="00562E94">
        <w:trPr>
          <w:tblHeader/>
          <w:tblCellSpacing w:w="15" w:type="dxa"/>
        </w:trPr>
        <w:tc>
          <w:tcPr>
            <w:tcW w:w="0" w:type="auto"/>
            <w:gridSpan w:val="4"/>
            <w:tcBorders>
              <w:top w:val="nil"/>
              <w:left w:val="nil"/>
              <w:bottom w:val="nil"/>
              <w:right w:val="nil"/>
            </w:tcBorders>
            <w:vAlign w:val="center"/>
            <w:hideMark/>
          </w:tcPr>
          <w:p w14:paraId="3AB4E8F8" w14:textId="77777777" w:rsidR="00562E94" w:rsidRDefault="00562E94">
            <w:pPr>
              <w:jc w:val="center"/>
              <w:rPr>
                <w:sz w:val="24"/>
                <w:szCs w:val="24"/>
              </w:rPr>
            </w:pPr>
            <w:r>
              <w:t>Network AddressRange of Host AddressesDefault Gateway AddressBuilding A192.168.20.0/27192.168.20.1/27 to 192.168.20.30/27192.168.20.1/27Building B192.168.20.32/27192.168.20.33/27 to 192.168.20.62/27192.168.20.33/27Building C192.168.20.64/27192.168.20.65/27 to 192.168.20.94/27192.168.20.65/27Building D192.168.20.96/27192.168.20.97/27 to 192.168.20.126/27192.168.20.97/27R1-R2192.168.20.224/30192.168.20.225/30 to 192.168.20.226/30R2-R3192.168.20.228/30192.168.20.229/30 to 192.168.20.230/30R3-R4192.168.20.232/30192.168.20.233/30 to 192.168.20.234/30</w:t>
            </w:r>
          </w:p>
        </w:tc>
      </w:tr>
      <w:tr w:rsidR="00562E94" w14:paraId="02C2D0E5" w14:textId="77777777" w:rsidTr="00562E94">
        <w:trPr>
          <w:tblHeader/>
          <w:tblCellSpacing w:w="15" w:type="dxa"/>
        </w:trPr>
        <w:tc>
          <w:tcPr>
            <w:tcW w:w="1500" w:type="dxa"/>
            <w:vAlign w:val="center"/>
            <w:hideMark/>
          </w:tcPr>
          <w:p w14:paraId="282B60FB" w14:textId="77777777" w:rsidR="00562E94" w:rsidRDefault="00562E94">
            <w:pPr>
              <w:jc w:val="center"/>
            </w:pPr>
          </w:p>
        </w:tc>
        <w:tc>
          <w:tcPr>
            <w:tcW w:w="3000" w:type="dxa"/>
            <w:vAlign w:val="center"/>
            <w:hideMark/>
          </w:tcPr>
          <w:p w14:paraId="23344617" w14:textId="77777777" w:rsidR="00562E94" w:rsidRDefault="00562E94">
            <w:pPr>
              <w:jc w:val="center"/>
              <w:rPr>
                <w:b/>
                <w:bCs/>
                <w:sz w:val="24"/>
                <w:szCs w:val="24"/>
              </w:rPr>
            </w:pPr>
            <w:r>
              <w:rPr>
                <w:rStyle w:val="Kiemels2"/>
              </w:rPr>
              <w:t>Network Address</w:t>
            </w:r>
            <w:r>
              <w:rPr>
                <w:b/>
                <w:bCs/>
              </w:rPr>
              <w:t xml:space="preserve"> </w:t>
            </w:r>
          </w:p>
        </w:tc>
        <w:tc>
          <w:tcPr>
            <w:tcW w:w="3000" w:type="dxa"/>
            <w:vAlign w:val="center"/>
            <w:hideMark/>
          </w:tcPr>
          <w:p w14:paraId="2771B015" w14:textId="77777777" w:rsidR="00562E94" w:rsidRDefault="00562E94">
            <w:pPr>
              <w:jc w:val="center"/>
              <w:rPr>
                <w:b/>
                <w:bCs/>
              </w:rPr>
            </w:pPr>
            <w:r>
              <w:rPr>
                <w:rStyle w:val="Kiemels2"/>
              </w:rPr>
              <w:t>Range of Host Addresses</w:t>
            </w:r>
            <w:r>
              <w:rPr>
                <w:b/>
                <w:bCs/>
              </w:rPr>
              <w:t xml:space="preserve"> </w:t>
            </w:r>
          </w:p>
        </w:tc>
        <w:tc>
          <w:tcPr>
            <w:tcW w:w="3000" w:type="dxa"/>
            <w:vAlign w:val="center"/>
            <w:hideMark/>
          </w:tcPr>
          <w:p w14:paraId="4F7CD34B" w14:textId="77777777" w:rsidR="00562E94" w:rsidRDefault="00562E94">
            <w:pPr>
              <w:jc w:val="center"/>
              <w:rPr>
                <w:b/>
                <w:bCs/>
              </w:rPr>
            </w:pPr>
            <w:r>
              <w:rPr>
                <w:rStyle w:val="Kiemels2"/>
              </w:rPr>
              <w:t>Default Gateway Address</w:t>
            </w:r>
            <w:r>
              <w:rPr>
                <w:b/>
                <w:bCs/>
              </w:rPr>
              <w:t xml:space="preserve"> </w:t>
            </w:r>
          </w:p>
        </w:tc>
      </w:tr>
      <w:tr w:rsidR="00562E94" w14:paraId="651E3C1B" w14:textId="77777777" w:rsidTr="00562E94">
        <w:trPr>
          <w:tblCellSpacing w:w="15" w:type="dxa"/>
        </w:trPr>
        <w:tc>
          <w:tcPr>
            <w:tcW w:w="0" w:type="auto"/>
            <w:vAlign w:val="center"/>
            <w:hideMark/>
          </w:tcPr>
          <w:p w14:paraId="06D4A335" w14:textId="77777777" w:rsidR="00562E94" w:rsidRDefault="00562E94">
            <w:r>
              <w:rPr>
                <w:rStyle w:val="Kiemels2"/>
              </w:rPr>
              <w:t>Building A</w:t>
            </w:r>
            <w:r>
              <w:t xml:space="preserve"> </w:t>
            </w:r>
          </w:p>
        </w:tc>
        <w:tc>
          <w:tcPr>
            <w:tcW w:w="0" w:type="auto"/>
            <w:vAlign w:val="center"/>
            <w:hideMark/>
          </w:tcPr>
          <w:p w14:paraId="2685DCB5" w14:textId="77777777" w:rsidR="00562E94" w:rsidRDefault="00562E94">
            <w:r>
              <w:t>192.168.20.0/27</w:t>
            </w:r>
          </w:p>
        </w:tc>
        <w:tc>
          <w:tcPr>
            <w:tcW w:w="0" w:type="auto"/>
            <w:vAlign w:val="center"/>
            <w:hideMark/>
          </w:tcPr>
          <w:p w14:paraId="7870DBEA" w14:textId="77777777" w:rsidR="00562E94" w:rsidRDefault="00562E94">
            <w:r>
              <w:t>192.168.20.1/27 to 192.168.20.30/27</w:t>
            </w:r>
          </w:p>
        </w:tc>
        <w:tc>
          <w:tcPr>
            <w:tcW w:w="0" w:type="auto"/>
            <w:vAlign w:val="center"/>
            <w:hideMark/>
          </w:tcPr>
          <w:p w14:paraId="1CB19E9A" w14:textId="77777777" w:rsidR="00562E94" w:rsidRDefault="00562E94">
            <w:r>
              <w:t>192.168.20.1/27</w:t>
            </w:r>
          </w:p>
        </w:tc>
      </w:tr>
      <w:tr w:rsidR="00562E94" w14:paraId="5D5A8BA6" w14:textId="77777777" w:rsidTr="00562E94">
        <w:trPr>
          <w:tblCellSpacing w:w="15" w:type="dxa"/>
        </w:trPr>
        <w:tc>
          <w:tcPr>
            <w:tcW w:w="0" w:type="auto"/>
            <w:vAlign w:val="center"/>
            <w:hideMark/>
          </w:tcPr>
          <w:p w14:paraId="53F4C08F" w14:textId="77777777" w:rsidR="00562E94" w:rsidRDefault="00562E94">
            <w:r>
              <w:rPr>
                <w:rStyle w:val="Kiemels2"/>
              </w:rPr>
              <w:t>Building B</w:t>
            </w:r>
            <w:r>
              <w:t xml:space="preserve"> </w:t>
            </w:r>
          </w:p>
        </w:tc>
        <w:tc>
          <w:tcPr>
            <w:tcW w:w="0" w:type="auto"/>
            <w:vAlign w:val="center"/>
            <w:hideMark/>
          </w:tcPr>
          <w:p w14:paraId="6F8C053D" w14:textId="77777777" w:rsidR="00562E94" w:rsidRDefault="00562E94">
            <w:r>
              <w:t>192.168.20.32/27</w:t>
            </w:r>
          </w:p>
        </w:tc>
        <w:tc>
          <w:tcPr>
            <w:tcW w:w="0" w:type="auto"/>
            <w:vAlign w:val="center"/>
            <w:hideMark/>
          </w:tcPr>
          <w:p w14:paraId="69B1E673" w14:textId="77777777" w:rsidR="00562E94" w:rsidRDefault="00562E94">
            <w:r>
              <w:t>192.168.20.33/27 to 192.168.20.62/27</w:t>
            </w:r>
          </w:p>
        </w:tc>
        <w:tc>
          <w:tcPr>
            <w:tcW w:w="0" w:type="auto"/>
            <w:vAlign w:val="center"/>
            <w:hideMark/>
          </w:tcPr>
          <w:p w14:paraId="68E2BC31" w14:textId="77777777" w:rsidR="00562E94" w:rsidRDefault="00562E94">
            <w:r>
              <w:t>192.168.20.33/27</w:t>
            </w:r>
          </w:p>
        </w:tc>
      </w:tr>
      <w:tr w:rsidR="00562E94" w14:paraId="2A947536" w14:textId="77777777" w:rsidTr="00562E94">
        <w:trPr>
          <w:tblCellSpacing w:w="15" w:type="dxa"/>
        </w:trPr>
        <w:tc>
          <w:tcPr>
            <w:tcW w:w="0" w:type="auto"/>
            <w:vAlign w:val="center"/>
            <w:hideMark/>
          </w:tcPr>
          <w:p w14:paraId="75AC5610" w14:textId="77777777" w:rsidR="00562E94" w:rsidRDefault="00562E94">
            <w:r>
              <w:rPr>
                <w:rStyle w:val="Kiemels2"/>
              </w:rPr>
              <w:t>Building C</w:t>
            </w:r>
            <w:r>
              <w:t xml:space="preserve"> </w:t>
            </w:r>
          </w:p>
        </w:tc>
        <w:tc>
          <w:tcPr>
            <w:tcW w:w="0" w:type="auto"/>
            <w:vAlign w:val="center"/>
            <w:hideMark/>
          </w:tcPr>
          <w:p w14:paraId="6F6EA031" w14:textId="77777777" w:rsidR="00562E94" w:rsidRDefault="00562E94">
            <w:r>
              <w:t>192.168.20.64/27</w:t>
            </w:r>
          </w:p>
        </w:tc>
        <w:tc>
          <w:tcPr>
            <w:tcW w:w="0" w:type="auto"/>
            <w:vAlign w:val="center"/>
            <w:hideMark/>
          </w:tcPr>
          <w:p w14:paraId="020465BA" w14:textId="77777777" w:rsidR="00562E94" w:rsidRDefault="00562E94">
            <w:r>
              <w:t>192.168.20.65/27 to 192.168.20.94/27</w:t>
            </w:r>
          </w:p>
        </w:tc>
        <w:tc>
          <w:tcPr>
            <w:tcW w:w="0" w:type="auto"/>
            <w:vAlign w:val="center"/>
            <w:hideMark/>
          </w:tcPr>
          <w:p w14:paraId="7DBF2FAA" w14:textId="77777777" w:rsidR="00562E94" w:rsidRDefault="00562E94">
            <w:r>
              <w:t>192.168.20.65/27</w:t>
            </w:r>
          </w:p>
        </w:tc>
      </w:tr>
      <w:tr w:rsidR="00562E94" w14:paraId="787D610D" w14:textId="77777777" w:rsidTr="00562E94">
        <w:trPr>
          <w:tblCellSpacing w:w="15" w:type="dxa"/>
        </w:trPr>
        <w:tc>
          <w:tcPr>
            <w:tcW w:w="0" w:type="auto"/>
            <w:vAlign w:val="center"/>
            <w:hideMark/>
          </w:tcPr>
          <w:p w14:paraId="1C616B1E" w14:textId="77777777" w:rsidR="00562E94" w:rsidRDefault="00562E94">
            <w:r>
              <w:rPr>
                <w:rStyle w:val="Kiemels2"/>
              </w:rPr>
              <w:t>Building D</w:t>
            </w:r>
            <w:r>
              <w:t xml:space="preserve"> </w:t>
            </w:r>
          </w:p>
        </w:tc>
        <w:tc>
          <w:tcPr>
            <w:tcW w:w="0" w:type="auto"/>
            <w:vAlign w:val="center"/>
            <w:hideMark/>
          </w:tcPr>
          <w:p w14:paraId="605710D9" w14:textId="77777777" w:rsidR="00562E94" w:rsidRDefault="00562E94">
            <w:r>
              <w:t>192.168.20.96/27</w:t>
            </w:r>
          </w:p>
        </w:tc>
        <w:tc>
          <w:tcPr>
            <w:tcW w:w="0" w:type="auto"/>
            <w:vAlign w:val="center"/>
            <w:hideMark/>
          </w:tcPr>
          <w:p w14:paraId="072E4275" w14:textId="77777777" w:rsidR="00562E94" w:rsidRDefault="00562E94">
            <w:r>
              <w:t>192.168.20.97/27 to 192.168.20.126/27</w:t>
            </w:r>
          </w:p>
        </w:tc>
        <w:tc>
          <w:tcPr>
            <w:tcW w:w="0" w:type="auto"/>
            <w:vAlign w:val="center"/>
            <w:hideMark/>
          </w:tcPr>
          <w:p w14:paraId="14B82C04" w14:textId="77777777" w:rsidR="00562E94" w:rsidRDefault="00562E94">
            <w:r>
              <w:t>192.168.20.97/27</w:t>
            </w:r>
          </w:p>
        </w:tc>
      </w:tr>
      <w:tr w:rsidR="00562E94" w14:paraId="6991D341" w14:textId="77777777" w:rsidTr="00562E94">
        <w:trPr>
          <w:tblCellSpacing w:w="15" w:type="dxa"/>
        </w:trPr>
        <w:tc>
          <w:tcPr>
            <w:tcW w:w="0" w:type="auto"/>
            <w:vAlign w:val="center"/>
            <w:hideMark/>
          </w:tcPr>
          <w:p w14:paraId="7D013A7D" w14:textId="77777777" w:rsidR="00562E94" w:rsidRDefault="00562E94">
            <w:r>
              <w:rPr>
                <w:rStyle w:val="Kiemels2"/>
              </w:rPr>
              <w:t>R1-R2</w:t>
            </w:r>
            <w:r>
              <w:t xml:space="preserve"> </w:t>
            </w:r>
          </w:p>
        </w:tc>
        <w:tc>
          <w:tcPr>
            <w:tcW w:w="0" w:type="auto"/>
            <w:vAlign w:val="center"/>
            <w:hideMark/>
          </w:tcPr>
          <w:p w14:paraId="332DB689" w14:textId="77777777" w:rsidR="00562E94" w:rsidRDefault="00562E94">
            <w:r>
              <w:t>192.168.20.224/30</w:t>
            </w:r>
          </w:p>
        </w:tc>
        <w:tc>
          <w:tcPr>
            <w:tcW w:w="0" w:type="auto"/>
            <w:vAlign w:val="center"/>
            <w:hideMark/>
          </w:tcPr>
          <w:p w14:paraId="7BC0799C" w14:textId="77777777" w:rsidR="00562E94" w:rsidRDefault="00562E94">
            <w:r>
              <w:t>192.168.20.225/30 to 192.168.20.226/30</w:t>
            </w:r>
          </w:p>
        </w:tc>
        <w:tc>
          <w:tcPr>
            <w:tcW w:w="0" w:type="auto"/>
            <w:vAlign w:val="center"/>
            <w:hideMark/>
          </w:tcPr>
          <w:p w14:paraId="22065FB1" w14:textId="77777777" w:rsidR="00562E94" w:rsidRDefault="00562E94"/>
        </w:tc>
      </w:tr>
      <w:tr w:rsidR="00562E94" w14:paraId="4E02452B" w14:textId="77777777" w:rsidTr="00562E94">
        <w:trPr>
          <w:tblCellSpacing w:w="15" w:type="dxa"/>
        </w:trPr>
        <w:tc>
          <w:tcPr>
            <w:tcW w:w="0" w:type="auto"/>
            <w:vAlign w:val="center"/>
            <w:hideMark/>
          </w:tcPr>
          <w:p w14:paraId="1A62492B" w14:textId="77777777" w:rsidR="00562E94" w:rsidRDefault="00562E94">
            <w:pPr>
              <w:rPr>
                <w:sz w:val="24"/>
                <w:szCs w:val="24"/>
              </w:rPr>
            </w:pPr>
            <w:r>
              <w:rPr>
                <w:rStyle w:val="Kiemels2"/>
              </w:rPr>
              <w:lastRenderedPageBreak/>
              <w:t>R2-R3</w:t>
            </w:r>
            <w:r>
              <w:t xml:space="preserve"> </w:t>
            </w:r>
          </w:p>
        </w:tc>
        <w:tc>
          <w:tcPr>
            <w:tcW w:w="0" w:type="auto"/>
            <w:vAlign w:val="center"/>
            <w:hideMark/>
          </w:tcPr>
          <w:p w14:paraId="479DC752" w14:textId="77777777" w:rsidR="00562E94" w:rsidRDefault="00562E94">
            <w:r>
              <w:t>192.168.20.228/30</w:t>
            </w:r>
          </w:p>
        </w:tc>
        <w:tc>
          <w:tcPr>
            <w:tcW w:w="0" w:type="auto"/>
            <w:vAlign w:val="center"/>
            <w:hideMark/>
          </w:tcPr>
          <w:p w14:paraId="0AF46052" w14:textId="77777777" w:rsidR="00562E94" w:rsidRDefault="00562E94">
            <w:r>
              <w:t>192.168.20.229/30 to 192.168.20.230/30</w:t>
            </w:r>
          </w:p>
        </w:tc>
        <w:tc>
          <w:tcPr>
            <w:tcW w:w="0" w:type="auto"/>
            <w:vAlign w:val="center"/>
            <w:hideMark/>
          </w:tcPr>
          <w:p w14:paraId="5C1FE0DC" w14:textId="77777777" w:rsidR="00562E94" w:rsidRDefault="00562E94"/>
        </w:tc>
      </w:tr>
      <w:tr w:rsidR="00562E94" w14:paraId="46EEEB4D" w14:textId="77777777" w:rsidTr="00562E94">
        <w:trPr>
          <w:tblCellSpacing w:w="15" w:type="dxa"/>
        </w:trPr>
        <w:tc>
          <w:tcPr>
            <w:tcW w:w="0" w:type="auto"/>
            <w:vAlign w:val="center"/>
            <w:hideMark/>
          </w:tcPr>
          <w:p w14:paraId="48245604" w14:textId="77777777" w:rsidR="00562E94" w:rsidRDefault="00562E94">
            <w:pPr>
              <w:rPr>
                <w:sz w:val="24"/>
                <w:szCs w:val="24"/>
              </w:rPr>
            </w:pPr>
            <w:r>
              <w:rPr>
                <w:rStyle w:val="Kiemels2"/>
              </w:rPr>
              <w:t>R3-R4</w:t>
            </w:r>
            <w:r>
              <w:t xml:space="preserve"> </w:t>
            </w:r>
          </w:p>
        </w:tc>
        <w:tc>
          <w:tcPr>
            <w:tcW w:w="0" w:type="auto"/>
            <w:vAlign w:val="center"/>
            <w:hideMark/>
          </w:tcPr>
          <w:p w14:paraId="3504B7A9" w14:textId="77777777" w:rsidR="00562E94" w:rsidRDefault="00562E94">
            <w:r>
              <w:t>192.168.20.232/30</w:t>
            </w:r>
          </w:p>
        </w:tc>
        <w:tc>
          <w:tcPr>
            <w:tcW w:w="0" w:type="auto"/>
            <w:vAlign w:val="center"/>
            <w:hideMark/>
          </w:tcPr>
          <w:p w14:paraId="1106B0EE" w14:textId="77777777" w:rsidR="00562E94" w:rsidRDefault="00562E94">
            <w:r>
              <w:t>192.168.20.233/30 to 192.168.20.234/30</w:t>
            </w:r>
          </w:p>
        </w:tc>
        <w:tc>
          <w:tcPr>
            <w:tcW w:w="0" w:type="auto"/>
            <w:vAlign w:val="center"/>
            <w:hideMark/>
          </w:tcPr>
          <w:p w14:paraId="48BE4877" w14:textId="77777777" w:rsidR="00562E94" w:rsidRDefault="00562E94"/>
        </w:tc>
      </w:tr>
    </w:tbl>
    <w:p w14:paraId="56C5BC4B" w14:textId="77777777" w:rsidR="00562E94" w:rsidRDefault="00562E94" w:rsidP="00562E94">
      <w:pPr>
        <w:rPr>
          <w:sz w:val="24"/>
          <w:szCs w:val="24"/>
        </w:rPr>
      </w:pPr>
      <w:r>
        <w:t>11.8.6</w:t>
      </w:r>
    </w:p>
    <w:p w14:paraId="7AD5627C" w14:textId="77777777" w:rsidR="00562E94" w:rsidRDefault="00562E94" w:rsidP="00562E94">
      <w:pPr>
        <w:pStyle w:val="Cmsor2"/>
      </w:pPr>
      <w:r>
        <w:t>Feladat – VLSM gyakorlás</w:t>
      </w:r>
    </w:p>
    <w:p w14:paraId="673015B2" w14:textId="77777777" w:rsidR="00562E94" w:rsidRDefault="00562E94" w:rsidP="00562E94">
      <w:pPr>
        <w:pStyle w:val="Cmsor3"/>
      </w:pPr>
      <w:r>
        <w:t>192.168.5.0/24 | Table 1 - First Subnets Calculation</w:t>
      </w:r>
    </w:p>
    <w:p w14:paraId="3ABD482C" w14:textId="77777777" w:rsidR="00562E94" w:rsidRDefault="00562E94" w:rsidP="00562E94">
      <w:pPr>
        <w:pStyle w:val="NormlWeb"/>
      </w:pPr>
      <w:r>
        <w:t>Table 1 uses regular subnetting to accommodate the network shown. Table 2 uses</w:t>
      </w:r>
      <w:r>
        <w:rPr>
          <w:b/>
          <w:bCs/>
        </w:rPr>
        <w:t xml:space="preserve"> VLSM</w:t>
      </w:r>
      <w:r>
        <w:t xml:space="preserve"> to further subnet the network. Calculate 50 users per subnet.</w:t>
      </w:r>
    </w:p>
    <w:p w14:paraId="0A869927" w14:textId="77777777" w:rsidR="00562E94" w:rsidRDefault="00562E94" w:rsidP="00562E94">
      <w:pPr>
        <w:pStyle w:val="NormlWeb"/>
      </w:pPr>
      <w:r>
        <w:t>Click the new subnet mask (decimal).</w:t>
      </w:r>
    </w:p>
    <w:p w14:paraId="68AE267C"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7C076186" w14:textId="77777777" w:rsidR="00562E94" w:rsidRDefault="00562E94" w:rsidP="00562E94">
      <w:pPr>
        <w:pStyle w:val="NormlWeb"/>
        <w:rPr>
          <w:rFonts w:eastAsiaTheme="majorEastAsia"/>
        </w:rPr>
      </w:pPr>
      <w:r>
        <w:rPr>
          <w:color w:val="0000FF"/>
          <w:u w:val="single"/>
        </w:rPr>
        <w:t>192.168.5.0-</w:t>
      </w:r>
      <w:r>
        <w:rPr>
          <w:color w:val="0000FF"/>
          <w:u w:val="single"/>
        </w:rPr>
        <w:br/>
        <w:t>192.168.5.63</w:t>
      </w:r>
    </w:p>
    <w:p w14:paraId="423542E6"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105436B7" w14:textId="77777777" w:rsidR="00562E94" w:rsidRDefault="00562E94" w:rsidP="00562E94">
      <w:pPr>
        <w:pStyle w:val="NormlWeb"/>
        <w:rPr>
          <w:rFonts w:eastAsiaTheme="majorEastAsia"/>
        </w:rPr>
      </w:pPr>
      <w:r>
        <w:rPr>
          <w:color w:val="0000FF"/>
          <w:u w:val="single"/>
        </w:rPr>
        <w:t>/26</w:t>
      </w:r>
    </w:p>
    <w:p w14:paraId="09C3D710"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391E265A" w14:textId="77777777" w:rsidR="00562E94" w:rsidRDefault="00562E94" w:rsidP="00562E94">
      <w:pPr>
        <w:pStyle w:val="NormlWeb"/>
        <w:rPr>
          <w:rFonts w:eastAsiaTheme="majorEastAsia"/>
        </w:rPr>
      </w:pPr>
      <w:r>
        <w:rPr>
          <w:color w:val="0000FF"/>
          <w:u w:val="single"/>
        </w:rPr>
        <w:t>255.255.255.192</w:t>
      </w:r>
    </w:p>
    <w:p w14:paraId="54B2249C"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51334D50" w14:textId="77777777" w:rsidR="00562E94" w:rsidRDefault="00562E94" w:rsidP="00562E94">
      <w:pPr>
        <w:pStyle w:val="NormlWeb"/>
        <w:rPr>
          <w:rFonts w:eastAsiaTheme="majorEastAsia"/>
        </w:rPr>
      </w:pPr>
      <w:r>
        <w:rPr>
          <w:color w:val="0000FF"/>
          <w:u w:val="single"/>
        </w:rPr>
        <w:t>192.168.5.192-</w:t>
      </w:r>
      <w:r>
        <w:rPr>
          <w:color w:val="0000FF"/>
          <w:u w:val="single"/>
        </w:rPr>
        <w:br/>
        <w:t>192.168.5.255</w:t>
      </w:r>
    </w:p>
    <w:p w14:paraId="3829CB55"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366A4A7B" w14:textId="77777777" w:rsidR="00562E94" w:rsidRDefault="00562E94" w:rsidP="00562E94">
      <w:pPr>
        <w:pStyle w:val="NormlWeb"/>
        <w:rPr>
          <w:rFonts w:eastAsiaTheme="majorEastAsia"/>
        </w:rPr>
      </w:pPr>
      <w:r>
        <w:rPr>
          <w:color w:val="0000FF"/>
          <w:u w:val="single"/>
        </w:rPr>
        <w:t>192.168.5.64-</w:t>
      </w:r>
      <w:r>
        <w:rPr>
          <w:color w:val="0000FF"/>
          <w:u w:val="single"/>
        </w:rPr>
        <w:br/>
        <w:t>192.168.5.127</w:t>
      </w:r>
    </w:p>
    <w:p w14:paraId="26B818EB" w14:textId="77777777" w:rsidR="00562E94" w:rsidRDefault="00562E94" w:rsidP="00562E94">
      <w:r>
        <w:fldChar w:fldCharType="end"/>
      </w:r>
    </w:p>
    <w:p w14:paraId="7FA0A6BD" w14:textId="77777777" w:rsidR="00562E94" w:rsidRDefault="00562E94" w:rsidP="00562E94">
      <w:pPr>
        <w:pStyle w:val="NormlWeb"/>
      </w:pPr>
      <w:r>
        <w:lastRenderedPageBreak/>
        <w:t xml:space="preserve">Click the </w:t>
      </w:r>
      <w:r>
        <w:rPr>
          <w:b/>
          <w:bCs/>
        </w:rPr>
        <w:t>first</w:t>
      </w:r>
      <w:r>
        <w:t xml:space="preserve"> prefix notation.</w:t>
      </w:r>
    </w:p>
    <w:p w14:paraId="5129A9C7"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466320B8" w14:textId="77777777" w:rsidR="00562E94" w:rsidRDefault="00562E94" w:rsidP="00562E94">
      <w:pPr>
        <w:pStyle w:val="NormlWeb"/>
        <w:rPr>
          <w:rFonts w:eastAsiaTheme="majorEastAsia"/>
        </w:rPr>
      </w:pPr>
      <w:r>
        <w:rPr>
          <w:color w:val="0000FF"/>
          <w:u w:val="single"/>
        </w:rPr>
        <w:t>192.168.5.0-</w:t>
      </w:r>
      <w:r>
        <w:rPr>
          <w:color w:val="0000FF"/>
          <w:u w:val="single"/>
        </w:rPr>
        <w:br/>
        <w:t>192.168.5.63</w:t>
      </w:r>
    </w:p>
    <w:p w14:paraId="63EAFC1F"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48D723D4" w14:textId="77777777" w:rsidR="00562E94" w:rsidRDefault="00562E94" w:rsidP="00562E94">
      <w:pPr>
        <w:pStyle w:val="NormlWeb"/>
        <w:rPr>
          <w:rFonts w:eastAsiaTheme="majorEastAsia"/>
        </w:rPr>
      </w:pPr>
      <w:r>
        <w:rPr>
          <w:color w:val="0000FF"/>
          <w:u w:val="single"/>
        </w:rPr>
        <w:t>/26</w:t>
      </w:r>
    </w:p>
    <w:p w14:paraId="00864B72"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3B08F635" w14:textId="77777777" w:rsidR="00562E94" w:rsidRDefault="00562E94" w:rsidP="00562E94">
      <w:pPr>
        <w:pStyle w:val="NormlWeb"/>
        <w:rPr>
          <w:rFonts w:eastAsiaTheme="majorEastAsia"/>
        </w:rPr>
      </w:pPr>
      <w:r>
        <w:rPr>
          <w:color w:val="0000FF"/>
          <w:u w:val="single"/>
        </w:rPr>
        <w:t>255.255.255.192</w:t>
      </w:r>
    </w:p>
    <w:p w14:paraId="61DA2605"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08F18029" w14:textId="77777777" w:rsidR="00562E94" w:rsidRDefault="00562E94" w:rsidP="00562E94">
      <w:pPr>
        <w:pStyle w:val="NormlWeb"/>
        <w:rPr>
          <w:rFonts w:eastAsiaTheme="majorEastAsia"/>
        </w:rPr>
      </w:pPr>
      <w:r>
        <w:rPr>
          <w:color w:val="0000FF"/>
          <w:u w:val="single"/>
        </w:rPr>
        <w:t>192.168.5.192-</w:t>
      </w:r>
      <w:r>
        <w:rPr>
          <w:color w:val="0000FF"/>
          <w:u w:val="single"/>
        </w:rPr>
        <w:br/>
        <w:t>192.168.5.255</w:t>
      </w:r>
    </w:p>
    <w:p w14:paraId="33CE5F6A"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0F2F3A08" w14:textId="77777777" w:rsidR="00562E94" w:rsidRDefault="00562E94" w:rsidP="00562E94">
      <w:pPr>
        <w:pStyle w:val="NormlWeb"/>
        <w:rPr>
          <w:rFonts w:eastAsiaTheme="majorEastAsia"/>
        </w:rPr>
      </w:pPr>
      <w:r>
        <w:rPr>
          <w:color w:val="0000FF"/>
          <w:u w:val="single"/>
        </w:rPr>
        <w:t>192.168.5.64-</w:t>
      </w:r>
      <w:r>
        <w:rPr>
          <w:color w:val="0000FF"/>
          <w:u w:val="single"/>
        </w:rPr>
        <w:br/>
        <w:t>192.168.5.127</w:t>
      </w:r>
    </w:p>
    <w:p w14:paraId="21D1F430" w14:textId="77777777" w:rsidR="00562E94" w:rsidRDefault="00562E94" w:rsidP="00562E94">
      <w:r>
        <w:fldChar w:fldCharType="end"/>
      </w:r>
    </w:p>
    <w:p w14:paraId="0E91A085" w14:textId="77777777" w:rsidR="00562E94" w:rsidRDefault="00562E94" w:rsidP="00562E94">
      <w:pPr>
        <w:pStyle w:val="NormlWeb"/>
      </w:pPr>
      <w:r>
        <w:t xml:space="preserve">Click the first </w:t>
      </w:r>
      <w:r>
        <w:rPr>
          <w:b/>
          <w:bCs/>
        </w:rPr>
        <w:t>full</w:t>
      </w:r>
      <w:r>
        <w:t xml:space="preserve"> subnet range.</w:t>
      </w:r>
    </w:p>
    <w:p w14:paraId="03C7C1F2"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21681A29" w14:textId="77777777" w:rsidR="00562E94" w:rsidRDefault="00562E94" w:rsidP="00562E94">
      <w:pPr>
        <w:pStyle w:val="NormlWeb"/>
        <w:rPr>
          <w:rFonts w:eastAsiaTheme="majorEastAsia"/>
        </w:rPr>
      </w:pPr>
      <w:r>
        <w:rPr>
          <w:color w:val="0000FF"/>
          <w:u w:val="single"/>
        </w:rPr>
        <w:t>192.168.5.0-</w:t>
      </w:r>
      <w:r>
        <w:rPr>
          <w:color w:val="0000FF"/>
          <w:u w:val="single"/>
        </w:rPr>
        <w:br/>
        <w:t>192.168.5.63</w:t>
      </w:r>
    </w:p>
    <w:p w14:paraId="31C0680B"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3D643CF9" w14:textId="77777777" w:rsidR="00562E94" w:rsidRDefault="00562E94" w:rsidP="00562E94">
      <w:pPr>
        <w:pStyle w:val="NormlWeb"/>
        <w:rPr>
          <w:rFonts w:eastAsiaTheme="majorEastAsia"/>
        </w:rPr>
      </w:pPr>
      <w:r>
        <w:rPr>
          <w:color w:val="0000FF"/>
          <w:u w:val="single"/>
        </w:rPr>
        <w:t>/26</w:t>
      </w:r>
    </w:p>
    <w:p w14:paraId="4983E12B"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6361F7C0" w14:textId="77777777" w:rsidR="00562E94" w:rsidRDefault="00562E94" w:rsidP="00562E94">
      <w:pPr>
        <w:pStyle w:val="NormlWeb"/>
        <w:rPr>
          <w:rFonts w:eastAsiaTheme="majorEastAsia"/>
        </w:rPr>
      </w:pPr>
      <w:r>
        <w:rPr>
          <w:color w:val="0000FF"/>
          <w:u w:val="single"/>
        </w:rPr>
        <w:t>255.255.255.192</w:t>
      </w:r>
    </w:p>
    <w:p w14:paraId="406A6561"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4CC011E7" w14:textId="77777777" w:rsidR="00562E94" w:rsidRDefault="00562E94" w:rsidP="00562E94">
      <w:pPr>
        <w:pStyle w:val="NormlWeb"/>
        <w:rPr>
          <w:rFonts w:eastAsiaTheme="majorEastAsia"/>
        </w:rPr>
      </w:pPr>
      <w:r>
        <w:rPr>
          <w:color w:val="0000FF"/>
          <w:u w:val="single"/>
        </w:rPr>
        <w:t>192.168.5.192-</w:t>
      </w:r>
      <w:r>
        <w:rPr>
          <w:color w:val="0000FF"/>
          <w:u w:val="single"/>
        </w:rPr>
        <w:br/>
        <w:t>192.168.5.255</w:t>
      </w:r>
    </w:p>
    <w:p w14:paraId="7F7BB8AF"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486915BF" w14:textId="77777777" w:rsidR="00562E94" w:rsidRDefault="00562E94" w:rsidP="00562E94">
      <w:pPr>
        <w:pStyle w:val="NormlWeb"/>
        <w:rPr>
          <w:rFonts w:eastAsiaTheme="majorEastAsia"/>
        </w:rPr>
      </w:pPr>
      <w:r>
        <w:rPr>
          <w:color w:val="0000FF"/>
          <w:u w:val="single"/>
        </w:rPr>
        <w:lastRenderedPageBreak/>
        <w:t>192.168.5.64-</w:t>
      </w:r>
      <w:r>
        <w:rPr>
          <w:color w:val="0000FF"/>
          <w:u w:val="single"/>
        </w:rPr>
        <w:br/>
        <w:t>192.168.5.127</w:t>
      </w:r>
    </w:p>
    <w:p w14:paraId="02742A1D" w14:textId="77777777" w:rsidR="00562E94" w:rsidRDefault="00562E94" w:rsidP="00562E94">
      <w:r>
        <w:fldChar w:fldCharType="end"/>
      </w:r>
    </w:p>
    <w:p w14:paraId="3D805953" w14:textId="77777777" w:rsidR="00562E94" w:rsidRDefault="00562E94" w:rsidP="00562E94">
      <w:pPr>
        <w:pStyle w:val="NormlWeb"/>
      </w:pPr>
      <w:r>
        <w:t xml:space="preserve">Click the second </w:t>
      </w:r>
      <w:r>
        <w:rPr>
          <w:b/>
          <w:bCs/>
        </w:rPr>
        <w:t>full</w:t>
      </w:r>
      <w:r>
        <w:t xml:space="preserve"> subnet range.</w:t>
      </w:r>
    </w:p>
    <w:p w14:paraId="7FEFA73B"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27EF90B9" w14:textId="77777777" w:rsidR="00562E94" w:rsidRDefault="00562E94" w:rsidP="00562E94">
      <w:pPr>
        <w:pStyle w:val="NormlWeb"/>
        <w:rPr>
          <w:rFonts w:eastAsiaTheme="majorEastAsia"/>
        </w:rPr>
      </w:pPr>
      <w:r>
        <w:rPr>
          <w:color w:val="0000FF"/>
          <w:u w:val="single"/>
        </w:rPr>
        <w:t>192.168.5.0-</w:t>
      </w:r>
      <w:r>
        <w:rPr>
          <w:color w:val="0000FF"/>
          <w:u w:val="single"/>
        </w:rPr>
        <w:br/>
        <w:t>192.168.5.63</w:t>
      </w:r>
    </w:p>
    <w:p w14:paraId="2C8FE0A6"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26AA192C" w14:textId="77777777" w:rsidR="00562E94" w:rsidRDefault="00562E94" w:rsidP="00562E94">
      <w:pPr>
        <w:pStyle w:val="NormlWeb"/>
        <w:rPr>
          <w:rFonts w:eastAsiaTheme="majorEastAsia"/>
        </w:rPr>
      </w:pPr>
      <w:r>
        <w:rPr>
          <w:color w:val="0000FF"/>
          <w:u w:val="single"/>
        </w:rPr>
        <w:t>/26</w:t>
      </w:r>
    </w:p>
    <w:p w14:paraId="669470CB"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67B80458" w14:textId="77777777" w:rsidR="00562E94" w:rsidRDefault="00562E94" w:rsidP="00562E94">
      <w:pPr>
        <w:pStyle w:val="NormlWeb"/>
        <w:rPr>
          <w:rFonts w:eastAsiaTheme="majorEastAsia"/>
        </w:rPr>
      </w:pPr>
      <w:r>
        <w:rPr>
          <w:color w:val="0000FF"/>
          <w:u w:val="single"/>
        </w:rPr>
        <w:t>255.255.255.192</w:t>
      </w:r>
    </w:p>
    <w:p w14:paraId="198B93B1"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1AAD9A1C" w14:textId="77777777" w:rsidR="00562E94" w:rsidRDefault="00562E94" w:rsidP="00562E94">
      <w:pPr>
        <w:pStyle w:val="NormlWeb"/>
        <w:rPr>
          <w:rFonts w:eastAsiaTheme="majorEastAsia"/>
        </w:rPr>
      </w:pPr>
      <w:r>
        <w:rPr>
          <w:color w:val="0000FF"/>
          <w:u w:val="single"/>
        </w:rPr>
        <w:t>192.168.5.192-</w:t>
      </w:r>
      <w:r>
        <w:rPr>
          <w:color w:val="0000FF"/>
          <w:u w:val="single"/>
        </w:rPr>
        <w:br/>
        <w:t>192.168.5.255</w:t>
      </w:r>
    </w:p>
    <w:p w14:paraId="10FDEF7A"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78D8E3D9" w14:textId="77777777" w:rsidR="00562E94" w:rsidRDefault="00562E94" w:rsidP="00562E94">
      <w:pPr>
        <w:pStyle w:val="NormlWeb"/>
        <w:rPr>
          <w:rFonts w:eastAsiaTheme="majorEastAsia"/>
        </w:rPr>
      </w:pPr>
      <w:r>
        <w:rPr>
          <w:color w:val="0000FF"/>
          <w:u w:val="single"/>
        </w:rPr>
        <w:t>192.168.5.64-</w:t>
      </w:r>
      <w:r>
        <w:rPr>
          <w:color w:val="0000FF"/>
          <w:u w:val="single"/>
        </w:rPr>
        <w:br/>
        <w:t>192.168.5.127</w:t>
      </w:r>
    </w:p>
    <w:p w14:paraId="33A9F571" w14:textId="77777777" w:rsidR="00562E94" w:rsidRDefault="00562E94" w:rsidP="00562E94">
      <w:r>
        <w:fldChar w:fldCharType="end"/>
      </w:r>
    </w:p>
    <w:p w14:paraId="1A39C266" w14:textId="77777777" w:rsidR="00562E94" w:rsidRDefault="00562E94" w:rsidP="00562E94">
      <w:pPr>
        <w:pStyle w:val="NormlWeb"/>
      </w:pPr>
      <w:r>
        <w:t xml:space="preserve">Click the last </w:t>
      </w:r>
      <w:r>
        <w:rPr>
          <w:b/>
          <w:bCs/>
        </w:rPr>
        <w:t>full</w:t>
      </w:r>
      <w:r>
        <w:t xml:space="preserve"> subnet range.</w:t>
      </w:r>
    </w:p>
    <w:p w14:paraId="34E38E6F"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18DC07D3" w14:textId="77777777" w:rsidR="00562E94" w:rsidRDefault="00562E94" w:rsidP="00562E94">
      <w:pPr>
        <w:pStyle w:val="NormlWeb"/>
        <w:rPr>
          <w:rFonts w:eastAsiaTheme="majorEastAsia"/>
        </w:rPr>
      </w:pPr>
      <w:r>
        <w:rPr>
          <w:color w:val="0000FF"/>
          <w:u w:val="single"/>
        </w:rPr>
        <w:t>192.168.5.0-</w:t>
      </w:r>
      <w:r>
        <w:rPr>
          <w:color w:val="0000FF"/>
          <w:u w:val="single"/>
        </w:rPr>
        <w:br/>
        <w:t>192.168.5.63</w:t>
      </w:r>
    </w:p>
    <w:p w14:paraId="4C24F8C7"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4168BCF0" w14:textId="77777777" w:rsidR="00562E94" w:rsidRDefault="00562E94" w:rsidP="00562E94">
      <w:pPr>
        <w:pStyle w:val="NormlWeb"/>
        <w:rPr>
          <w:rFonts w:eastAsiaTheme="majorEastAsia"/>
        </w:rPr>
      </w:pPr>
      <w:r>
        <w:rPr>
          <w:color w:val="0000FF"/>
          <w:u w:val="single"/>
        </w:rPr>
        <w:t>/26</w:t>
      </w:r>
    </w:p>
    <w:p w14:paraId="6A252A70"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2ED9F011" w14:textId="77777777" w:rsidR="00562E94" w:rsidRDefault="00562E94" w:rsidP="00562E94">
      <w:pPr>
        <w:pStyle w:val="NormlWeb"/>
        <w:rPr>
          <w:rFonts w:eastAsiaTheme="majorEastAsia"/>
        </w:rPr>
      </w:pPr>
      <w:r>
        <w:rPr>
          <w:color w:val="0000FF"/>
          <w:u w:val="single"/>
        </w:rPr>
        <w:t>255.255.255.192</w:t>
      </w:r>
    </w:p>
    <w:p w14:paraId="79DB8CCC"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76B55907" w14:textId="77777777" w:rsidR="00562E94" w:rsidRDefault="00562E94" w:rsidP="00562E94">
      <w:pPr>
        <w:pStyle w:val="NormlWeb"/>
        <w:rPr>
          <w:rFonts w:eastAsiaTheme="majorEastAsia"/>
        </w:rPr>
      </w:pPr>
      <w:r>
        <w:rPr>
          <w:color w:val="0000FF"/>
          <w:u w:val="single"/>
        </w:rPr>
        <w:lastRenderedPageBreak/>
        <w:t>192.168.5.192-</w:t>
      </w:r>
      <w:r>
        <w:rPr>
          <w:color w:val="0000FF"/>
          <w:u w:val="single"/>
        </w:rPr>
        <w:br/>
        <w:t>192.168.5.255</w:t>
      </w:r>
    </w:p>
    <w:p w14:paraId="2625698A"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044EA0B0" w14:textId="77777777" w:rsidR="00562E94" w:rsidRDefault="00562E94" w:rsidP="00562E94">
      <w:pPr>
        <w:pStyle w:val="NormlWeb"/>
        <w:rPr>
          <w:rFonts w:eastAsiaTheme="majorEastAsia"/>
        </w:rPr>
      </w:pPr>
      <w:r>
        <w:rPr>
          <w:color w:val="0000FF"/>
          <w:u w:val="single"/>
        </w:rPr>
        <w:t>192.168.5.64-</w:t>
      </w:r>
      <w:r>
        <w:rPr>
          <w:color w:val="0000FF"/>
          <w:u w:val="single"/>
        </w:rPr>
        <w:br/>
        <w:t>192.168.5.127</w:t>
      </w:r>
    </w:p>
    <w:p w14:paraId="57773356" w14:textId="77777777" w:rsidR="00562E94" w:rsidRDefault="00562E94" w:rsidP="00562E94">
      <w:r>
        <w:fldChar w:fldCharType="end"/>
      </w:r>
    </w:p>
    <w:p w14:paraId="12F95B50" w14:textId="77777777" w:rsidR="00562E94" w:rsidRDefault="00562E94" w:rsidP="00562E94">
      <w:pPr>
        <w:pStyle w:val="Cmsor3"/>
      </w:pPr>
      <w:r>
        <w:t>192.168.5.0/24 | Table 2 - VLSM Calculation</w:t>
      </w:r>
    </w:p>
    <w:p w14:paraId="0330C337" w14:textId="77777777" w:rsidR="00562E94" w:rsidRDefault="00562E94" w:rsidP="00562E94">
      <w:pPr>
        <w:pStyle w:val="NormlWeb"/>
      </w:pPr>
      <w:r>
        <w:t>Use the second full subnet range from Table 1 and VLSM to calculate for 20 users per subnet.</w:t>
      </w:r>
    </w:p>
    <w:p w14:paraId="00BDBC79" w14:textId="77777777" w:rsidR="00562E94" w:rsidRDefault="00562E94" w:rsidP="00562E94">
      <w:pPr>
        <w:pStyle w:val="NormlWeb"/>
      </w:pPr>
      <w:r>
        <w:t xml:space="preserve">Click the second </w:t>
      </w:r>
      <w:r>
        <w:rPr>
          <w:b/>
          <w:bCs/>
        </w:rPr>
        <w:t>full</w:t>
      </w:r>
      <w:r>
        <w:t xml:space="preserve"> subnet range (/26) from Table 1.</w:t>
      </w:r>
    </w:p>
    <w:p w14:paraId="09F416E0"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741E3A3A" w14:textId="77777777" w:rsidR="00562E94" w:rsidRDefault="00562E94" w:rsidP="00562E94">
      <w:pPr>
        <w:pStyle w:val="NormlWeb"/>
        <w:rPr>
          <w:rFonts w:eastAsiaTheme="majorEastAsia"/>
        </w:rPr>
      </w:pPr>
      <w:r>
        <w:rPr>
          <w:color w:val="0000FF"/>
          <w:u w:val="single"/>
        </w:rPr>
        <w:t>192.168.5.96-</w:t>
      </w:r>
      <w:r>
        <w:rPr>
          <w:color w:val="0000FF"/>
          <w:u w:val="single"/>
        </w:rPr>
        <w:br/>
        <w:t>192.168.5.127</w:t>
      </w:r>
    </w:p>
    <w:p w14:paraId="46ACAC40"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6958F5EE" w14:textId="77777777" w:rsidR="00562E94" w:rsidRDefault="00562E94" w:rsidP="00562E94">
      <w:pPr>
        <w:pStyle w:val="NormlWeb"/>
        <w:rPr>
          <w:rFonts w:eastAsiaTheme="majorEastAsia"/>
        </w:rPr>
      </w:pPr>
      <w:r>
        <w:rPr>
          <w:color w:val="0000FF"/>
          <w:u w:val="single"/>
        </w:rPr>
        <w:t>/27</w:t>
      </w:r>
    </w:p>
    <w:p w14:paraId="14DF8DC5"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5F4E7E07" w14:textId="77777777" w:rsidR="00562E94" w:rsidRDefault="00562E94" w:rsidP="00562E94">
      <w:pPr>
        <w:pStyle w:val="NormlWeb"/>
        <w:rPr>
          <w:rFonts w:eastAsiaTheme="majorEastAsia"/>
        </w:rPr>
      </w:pPr>
      <w:r>
        <w:rPr>
          <w:color w:val="0000FF"/>
          <w:u w:val="single"/>
        </w:rPr>
        <w:t>192.168.5.64-</w:t>
      </w:r>
      <w:r>
        <w:rPr>
          <w:color w:val="0000FF"/>
          <w:u w:val="single"/>
        </w:rPr>
        <w:br/>
        <w:t>192.168.5.127</w:t>
      </w:r>
    </w:p>
    <w:p w14:paraId="6145CCF9"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4DD56504" w14:textId="77777777" w:rsidR="00562E94" w:rsidRDefault="00562E94" w:rsidP="00562E94">
      <w:pPr>
        <w:pStyle w:val="NormlWeb"/>
        <w:rPr>
          <w:rFonts w:eastAsiaTheme="majorEastAsia"/>
        </w:rPr>
      </w:pPr>
      <w:r>
        <w:rPr>
          <w:color w:val="0000FF"/>
          <w:u w:val="single"/>
        </w:rPr>
        <w:t>255.255.255.224</w:t>
      </w:r>
    </w:p>
    <w:p w14:paraId="0E912E43"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72A871B7" w14:textId="77777777" w:rsidR="00562E94" w:rsidRDefault="00562E94" w:rsidP="00562E94">
      <w:pPr>
        <w:pStyle w:val="NormlWeb"/>
        <w:rPr>
          <w:rFonts w:eastAsiaTheme="majorEastAsia"/>
        </w:rPr>
      </w:pPr>
      <w:r>
        <w:rPr>
          <w:color w:val="0000FF"/>
          <w:u w:val="single"/>
        </w:rPr>
        <w:t>192.168.5.64-</w:t>
      </w:r>
      <w:r>
        <w:rPr>
          <w:color w:val="0000FF"/>
          <w:u w:val="single"/>
        </w:rPr>
        <w:br/>
        <w:t>192.168.5.95</w:t>
      </w:r>
    </w:p>
    <w:p w14:paraId="431F6E38" w14:textId="77777777" w:rsidR="00562E94" w:rsidRDefault="00562E94" w:rsidP="00562E94">
      <w:r>
        <w:fldChar w:fldCharType="end"/>
      </w:r>
    </w:p>
    <w:p w14:paraId="27D4342F" w14:textId="77777777" w:rsidR="00562E94" w:rsidRDefault="00562E94" w:rsidP="00562E94">
      <w:pPr>
        <w:pStyle w:val="NormlWeb"/>
      </w:pPr>
      <w:r>
        <w:t>Click the new VLSM subnet mask (decimal).</w:t>
      </w:r>
    </w:p>
    <w:p w14:paraId="12E2C0C0"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200938C7" w14:textId="77777777" w:rsidR="00562E94" w:rsidRDefault="00562E94" w:rsidP="00562E94">
      <w:pPr>
        <w:pStyle w:val="NormlWeb"/>
        <w:rPr>
          <w:rFonts w:eastAsiaTheme="majorEastAsia"/>
        </w:rPr>
      </w:pPr>
      <w:r>
        <w:rPr>
          <w:color w:val="0000FF"/>
          <w:u w:val="single"/>
        </w:rPr>
        <w:t>192.168.5.96-</w:t>
      </w:r>
      <w:r>
        <w:rPr>
          <w:color w:val="0000FF"/>
          <w:u w:val="single"/>
        </w:rPr>
        <w:br/>
        <w:t>192.168.5.127</w:t>
      </w:r>
    </w:p>
    <w:p w14:paraId="1CD3F885"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0AF1D213" w14:textId="77777777" w:rsidR="00562E94" w:rsidRDefault="00562E94" w:rsidP="00562E94">
      <w:pPr>
        <w:pStyle w:val="NormlWeb"/>
        <w:rPr>
          <w:rFonts w:eastAsiaTheme="majorEastAsia"/>
        </w:rPr>
      </w:pPr>
      <w:r>
        <w:rPr>
          <w:color w:val="0000FF"/>
          <w:u w:val="single"/>
        </w:rPr>
        <w:lastRenderedPageBreak/>
        <w:t>/27</w:t>
      </w:r>
    </w:p>
    <w:p w14:paraId="7A14C883"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0A5D50D7" w14:textId="77777777" w:rsidR="00562E94" w:rsidRDefault="00562E94" w:rsidP="00562E94">
      <w:pPr>
        <w:pStyle w:val="NormlWeb"/>
        <w:rPr>
          <w:rFonts w:eastAsiaTheme="majorEastAsia"/>
        </w:rPr>
      </w:pPr>
      <w:r>
        <w:rPr>
          <w:color w:val="0000FF"/>
          <w:u w:val="single"/>
        </w:rPr>
        <w:t>192.168.5.64-</w:t>
      </w:r>
      <w:r>
        <w:rPr>
          <w:color w:val="0000FF"/>
          <w:u w:val="single"/>
        </w:rPr>
        <w:br/>
        <w:t>192.168.5.127</w:t>
      </w:r>
    </w:p>
    <w:p w14:paraId="38F2F656"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5BE11DDA" w14:textId="77777777" w:rsidR="00562E94" w:rsidRDefault="00562E94" w:rsidP="00562E94">
      <w:pPr>
        <w:pStyle w:val="NormlWeb"/>
        <w:rPr>
          <w:rFonts w:eastAsiaTheme="majorEastAsia"/>
        </w:rPr>
      </w:pPr>
      <w:r>
        <w:rPr>
          <w:color w:val="0000FF"/>
          <w:u w:val="single"/>
        </w:rPr>
        <w:t>255.255.255.224</w:t>
      </w:r>
    </w:p>
    <w:p w14:paraId="66432184"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38699F51" w14:textId="77777777" w:rsidR="00562E94" w:rsidRDefault="00562E94" w:rsidP="00562E94">
      <w:pPr>
        <w:pStyle w:val="NormlWeb"/>
        <w:rPr>
          <w:rFonts w:eastAsiaTheme="majorEastAsia"/>
        </w:rPr>
      </w:pPr>
      <w:r>
        <w:rPr>
          <w:color w:val="0000FF"/>
          <w:u w:val="single"/>
        </w:rPr>
        <w:t>192.168.5.64-</w:t>
      </w:r>
      <w:r>
        <w:rPr>
          <w:color w:val="0000FF"/>
          <w:u w:val="single"/>
        </w:rPr>
        <w:br/>
        <w:t>192.168.5.95</w:t>
      </w:r>
    </w:p>
    <w:p w14:paraId="4711C283" w14:textId="77777777" w:rsidR="00562E94" w:rsidRDefault="00562E94" w:rsidP="00562E94">
      <w:r>
        <w:fldChar w:fldCharType="end"/>
      </w:r>
    </w:p>
    <w:p w14:paraId="0F5FFE80" w14:textId="77777777" w:rsidR="00562E94" w:rsidRDefault="00562E94" w:rsidP="00562E94">
      <w:pPr>
        <w:pStyle w:val="NormlWeb"/>
      </w:pPr>
      <w:r>
        <w:t xml:space="preserve">Click the </w:t>
      </w:r>
      <w:r>
        <w:rPr>
          <w:b/>
          <w:bCs/>
        </w:rPr>
        <w:t>VLSM</w:t>
      </w:r>
      <w:r>
        <w:t xml:space="preserve"> prefix notation.</w:t>
      </w:r>
    </w:p>
    <w:p w14:paraId="70B31EFB"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22B88303" w14:textId="77777777" w:rsidR="00562E94" w:rsidRDefault="00562E94" w:rsidP="00562E94">
      <w:pPr>
        <w:pStyle w:val="NormlWeb"/>
        <w:rPr>
          <w:rFonts w:eastAsiaTheme="majorEastAsia"/>
        </w:rPr>
      </w:pPr>
      <w:r>
        <w:rPr>
          <w:color w:val="0000FF"/>
          <w:u w:val="single"/>
        </w:rPr>
        <w:t>192.168.5.96-</w:t>
      </w:r>
      <w:r>
        <w:rPr>
          <w:color w:val="0000FF"/>
          <w:u w:val="single"/>
        </w:rPr>
        <w:br/>
        <w:t>192.168.5.127</w:t>
      </w:r>
    </w:p>
    <w:p w14:paraId="1B86DF70"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20367AE5" w14:textId="77777777" w:rsidR="00562E94" w:rsidRDefault="00562E94" w:rsidP="00562E94">
      <w:pPr>
        <w:pStyle w:val="NormlWeb"/>
        <w:rPr>
          <w:rFonts w:eastAsiaTheme="majorEastAsia"/>
        </w:rPr>
      </w:pPr>
      <w:r>
        <w:rPr>
          <w:color w:val="0000FF"/>
          <w:u w:val="single"/>
        </w:rPr>
        <w:t>/27</w:t>
      </w:r>
    </w:p>
    <w:p w14:paraId="6515674D"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0128D316" w14:textId="77777777" w:rsidR="00562E94" w:rsidRDefault="00562E94" w:rsidP="00562E94">
      <w:pPr>
        <w:pStyle w:val="NormlWeb"/>
        <w:rPr>
          <w:rFonts w:eastAsiaTheme="majorEastAsia"/>
        </w:rPr>
      </w:pPr>
      <w:r>
        <w:rPr>
          <w:color w:val="0000FF"/>
          <w:u w:val="single"/>
        </w:rPr>
        <w:t>192.168.5.64-</w:t>
      </w:r>
      <w:r>
        <w:rPr>
          <w:color w:val="0000FF"/>
          <w:u w:val="single"/>
        </w:rPr>
        <w:br/>
        <w:t>192.168.5.127</w:t>
      </w:r>
    </w:p>
    <w:p w14:paraId="1636ABDE"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4A6C11F4" w14:textId="77777777" w:rsidR="00562E94" w:rsidRDefault="00562E94" w:rsidP="00562E94">
      <w:pPr>
        <w:pStyle w:val="NormlWeb"/>
        <w:rPr>
          <w:rFonts w:eastAsiaTheme="majorEastAsia"/>
        </w:rPr>
      </w:pPr>
      <w:r>
        <w:rPr>
          <w:color w:val="0000FF"/>
          <w:u w:val="single"/>
        </w:rPr>
        <w:t>255.255.255.224</w:t>
      </w:r>
    </w:p>
    <w:p w14:paraId="2EF9ACB9"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3B6406BB" w14:textId="77777777" w:rsidR="00562E94" w:rsidRDefault="00562E94" w:rsidP="00562E94">
      <w:pPr>
        <w:pStyle w:val="NormlWeb"/>
        <w:rPr>
          <w:rFonts w:eastAsiaTheme="majorEastAsia"/>
        </w:rPr>
      </w:pPr>
      <w:r>
        <w:rPr>
          <w:color w:val="0000FF"/>
          <w:u w:val="single"/>
        </w:rPr>
        <w:t>192.168.5.64-</w:t>
      </w:r>
      <w:r>
        <w:rPr>
          <w:color w:val="0000FF"/>
          <w:u w:val="single"/>
        </w:rPr>
        <w:br/>
        <w:t>192.168.5.95</w:t>
      </w:r>
    </w:p>
    <w:p w14:paraId="0762FF64" w14:textId="77777777" w:rsidR="00562E94" w:rsidRDefault="00562E94" w:rsidP="00562E94">
      <w:r>
        <w:fldChar w:fldCharType="end"/>
      </w:r>
    </w:p>
    <w:p w14:paraId="7BEC4F6E" w14:textId="77777777" w:rsidR="00562E94" w:rsidRDefault="00562E94" w:rsidP="00562E94">
      <w:pPr>
        <w:pStyle w:val="NormlWeb"/>
      </w:pPr>
      <w:r>
        <w:t xml:space="preserve">Click the first </w:t>
      </w:r>
      <w:r>
        <w:rPr>
          <w:b/>
          <w:bCs/>
        </w:rPr>
        <w:t>full VLSM</w:t>
      </w:r>
      <w:r>
        <w:t xml:space="preserve"> subnet range.</w:t>
      </w:r>
    </w:p>
    <w:p w14:paraId="33B02054"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06D5099D" w14:textId="77777777" w:rsidR="00562E94" w:rsidRDefault="00562E94" w:rsidP="00562E94">
      <w:pPr>
        <w:pStyle w:val="NormlWeb"/>
        <w:rPr>
          <w:rFonts w:eastAsiaTheme="majorEastAsia"/>
        </w:rPr>
      </w:pPr>
      <w:r>
        <w:rPr>
          <w:color w:val="0000FF"/>
          <w:u w:val="single"/>
        </w:rPr>
        <w:lastRenderedPageBreak/>
        <w:t>192.168.5.96-</w:t>
      </w:r>
      <w:r>
        <w:rPr>
          <w:color w:val="0000FF"/>
          <w:u w:val="single"/>
        </w:rPr>
        <w:br/>
        <w:t>192.168.5.127</w:t>
      </w:r>
    </w:p>
    <w:p w14:paraId="35DE905F"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3655592A" w14:textId="77777777" w:rsidR="00562E94" w:rsidRDefault="00562E94" w:rsidP="00562E94">
      <w:pPr>
        <w:pStyle w:val="NormlWeb"/>
        <w:rPr>
          <w:rFonts w:eastAsiaTheme="majorEastAsia"/>
        </w:rPr>
      </w:pPr>
      <w:r>
        <w:rPr>
          <w:color w:val="0000FF"/>
          <w:u w:val="single"/>
        </w:rPr>
        <w:t>/27</w:t>
      </w:r>
    </w:p>
    <w:p w14:paraId="034A7322"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5A2F8EC8" w14:textId="77777777" w:rsidR="00562E94" w:rsidRDefault="00562E94" w:rsidP="00562E94">
      <w:pPr>
        <w:pStyle w:val="NormlWeb"/>
        <w:rPr>
          <w:rFonts w:eastAsiaTheme="majorEastAsia"/>
        </w:rPr>
      </w:pPr>
      <w:r>
        <w:rPr>
          <w:color w:val="0000FF"/>
          <w:u w:val="single"/>
        </w:rPr>
        <w:t>192.168.5.64-</w:t>
      </w:r>
      <w:r>
        <w:rPr>
          <w:color w:val="0000FF"/>
          <w:u w:val="single"/>
        </w:rPr>
        <w:br/>
        <w:t>192.168.5.127</w:t>
      </w:r>
    </w:p>
    <w:p w14:paraId="6D8567AC"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31E71A3C" w14:textId="77777777" w:rsidR="00562E94" w:rsidRDefault="00562E94" w:rsidP="00562E94">
      <w:pPr>
        <w:pStyle w:val="NormlWeb"/>
        <w:rPr>
          <w:rFonts w:eastAsiaTheme="majorEastAsia"/>
        </w:rPr>
      </w:pPr>
      <w:r>
        <w:rPr>
          <w:color w:val="0000FF"/>
          <w:u w:val="single"/>
        </w:rPr>
        <w:t>255.255.255.224</w:t>
      </w:r>
    </w:p>
    <w:p w14:paraId="09E6473E"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6247C806" w14:textId="77777777" w:rsidR="00562E94" w:rsidRDefault="00562E94" w:rsidP="00562E94">
      <w:pPr>
        <w:pStyle w:val="NormlWeb"/>
        <w:rPr>
          <w:rFonts w:eastAsiaTheme="majorEastAsia"/>
        </w:rPr>
      </w:pPr>
      <w:r>
        <w:rPr>
          <w:color w:val="0000FF"/>
          <w:u w:val="single"/>
        </w:rPr>
        <w:t>192.168.5.64-</w:t>
      </w:r>
      <w:r>
        <w:rPr>
          <w:color w:val="0000FF"/>
          <w:u w:val="single"/>
        </w:rPr>
        <w:br/>
        <w:t>192.168.5.95</w:t>
      </w:r>
    </w:p>
    <w:p w14:paraId="76D1785A" w14:textId="77777777" w:rsidR="00562E94" w:rsidRDefault="00562E94" w:rsidP="00562E94">
      <w:r>
        <w:fldChar w:fldCharType="end"/>
      </w:r>
    </w:p>
    <w:p w14:paraId="5D02FD4B" w14:textId="77777777" w:rsidR="00562E94" w:rsidRDefault="00562E94" w:rsidP="00562E94">
      <w:pPr>
        <w:pStyle w:val="NormlWeb"/>
      </w:pPr>
      <w:r>
        <w:t xml:space="preserve">Click the last </w:t>
      </w:r>
      <w:r>
        <w:rPr>
          <w:b/>
          <w:bCs/>
        </w:rPr>
        <w:t>full VLSM</w:t>
      </w:r>
      <w:r>
        <w:t xml:space="preserve"> subnet range.</w:t>
      </w:r>
    </w:p>
    <w:p w14:paraId="56BC15F7" w14:textId="77777777" w:rsidR="00562E94" w:rsidRDefault="00562E94" w:rsidP="00562E94">
      <w:pPr>
        <w:rPr>
          <w:rStyle w:val="Hiperhivatkozs"/>
        </w:rPr>
      </w:pPr>
      <w:r>
        <w:fldChar w:fldCharType="begin"/>
      </w:r>
      <w:r>
        <w:instrText>HYPERLINK "https://contenthub.netacad.com/itn/1.0.1?lng=hu-HU" \l "1"</w:instrText>
      </w:r>
      <w:r>
        <w:fldChar w:fldCharType="separate"/>
      </w:r>
    </w:p>
    <w:p w14:paraId="08A377E8" w14:textId="77777777" w:rsidR="00562E94" w:rsidRDefault="00562E94" w:rsidP="00562E94">
      <w:pPr>
        <w:pStyle w:val="NormlWeb"/>
        <w:rPr>
          <w:rFonts w:eastAsiaTheme="majorEastAsia"/>
        </w:rPr>
      </w:pPr>
      <w:r>
        <w:rPr>
          <w:color w:val="0000FF"/>
          <w:u w:val="single"/>
        </w:rPr>
        <w:t>192.168.5.96-</w:t>
      </w:r>
      <w:r>
        <w:rPr>
          <w:color w:val="0000FF"/>
          <w:u w:val="single"/>
        </w:rPr>
        <w:br/>
        <w:t>192.168.5.127</w:t>
      </w:r>
    </w:p>
    <w:p w14:paraId="023BA43A" w14:textId="77777777" w:rsidR="00562E94" w:rsidRDefault="00562E94" w:rsidP="00562E94">
      <w:pPr>
        <w:rPr>
          <w:rStyle w:val="Hiperhivatkozs"/>
        </w:rPr>
      </w:pPr>
      <w:r>
        <w:fldChar w:fldCharType="end"/>
      </w:r>
      <w:r>
        <w:fldChar w:fldCharType="begin"/>
      </w:r>
      <w:r>
        <w:instrText>HYPERLINK "https://contenthub.netacad.com/itn/1.0.1?lng=hu-HU" \l "2"</w:instrText>
      </w:r>
      <w:r>
        <w:fldChar w:fldCharType="separate"/>
      </w:r>
    </w:p>
    <w:p w14:paraId="4517E73D" w14:textId="77777777" w:rsidR="00562E94" w:rsidRDefault="00562E94" w:rsidP="00562E94">
      <w:pPr>
        <w:pStyle w:val="NormlWeb"/>
        <w:rPr>
          <w:rFonts w:eastAsiaTheme="majorEastAsia"/>
        </w:rPr>
      </w:pPr>
      <w:r>
        <w:rPr>
          <w:color w:val="0000FF"/>
          <w:u w:val="single"/>
        </w:rPr>
        <w:t>/27</w:t>
      </w:r>
    </w:p>
    <w:p w14:paraId="410EE268" w14:textId="77777777" w:rsidR="00562E94" w:rsidRDefault="00562E94" w:rsidP="00562E94">
      <w:pPr>
        <w:rPr>
          <w:rStyle w:val="Hiperhivatkozs"/>
        </w:rPr>
      </w:pPr>
      <w:r>
        <w:fldChar w:fldCharType="end"/>
      </w:r>
      <w:r>
        <w:fldChar w:fldCharType="begin"/>
      </w:r>
      <w:r>
        <w:instrText>HYPERLINK "https://contenthub.netacad.com/itn/1.0.1?lng=hu-HU" \l "3"</w:instrText>
      </w:r>
      <w:r>
        <w:fldChar w:fldCharType="separate"/>
      </w:r>
    </w:p>
    <w:p w14:paraId="7310990D" w14:textId="77777777" w:rsidR="00562E94" w:rsidRDefault="00562E94" w:rsidP="00562E94">
      <w:pPr>
        <w:pStyle w:val="NormlWeb"/>
        <w:rPr>
          <w:rFonts w:eastAsiaTheme="majorEastAsia"/>
        </w:rPr>
      </w:pPr>
      <w:r>
        <w:rPr>
          <w:color w:val="0000FF"/>
          <w:u w:val="single"/>
        </w:rPr>
        <w:t>192.168.5.64-</w:t>
      </w:r>
      <w:r>
        <w:rPr>
          <w:color w:val="0000FF"/>
          <w:u w:val="single"/>
        </w:rPr>
        <w:br/>
        <w:t>192.168.5.127</w:t>
      </w:r>
    </w:p>
    <w:p w14:paraId="5ECC8FCA" w14:textId="77777777" w:rsidR="00562E94" w:rsidRDefault="00562E94" w:rsidP="00562E94">
      <w:pPr>
        <w:rPr>
          <w:rStyle w:val="Hiperhivatkozs"/>
        </w:rPr>
      </w:pPr>
      <w:r>
        <w:fldChar w:fldCharType="end"/>
      </w:r>
      <w:r>
        <w:fldChar w:fldCharType="begin"/>
      </w:r>
      <w:r>
        <w:instrText>HYPERLINK "https://contenthub.netacad.com/itn/1.0.1?lng=hu-HU" \l "4"</w:instrText>
      </w:r>
      <w:r>
        <w:fldChar w:fldCharType="separate"/>
      </w:r>
    </w:p>
    <w:p w14:paraId="68B53330" w14:textId="77777777" w:rsidR="00562E94" w:rsidRDefault="00562E94" w:rsidP="00562E94">
      <w:pPr>
        <w:pStyle w:val="NormlWeb"/>
        <w:rPr>
          <w:rFonts w:eastAsiaTheme="majorEastAsia"/>
        </w:rPr>
      </w:pPr>
      <w:r>
        <w:rPr>
          <w:color w:val="0000FF"/>
          <w:u w:val="single"/>
        </w:rPr>
        <w:t>255.255.255.224</w:t>
      </w:r>
    </w:p>
    <w:p w14:paraId="0A79AD7B" w14:textId="77777777" w:rsidR="00562E94" w:rsidRDefault="00562E94" w:rsidP="00562E94">
      <w:pPr>
        <w:rPr>
          <w:rStyle w:val="Hiperhivatkozs"/>
        </w:rPr>
      </w:pPr>
      <w:r>
        <w:fldChar w:fldCharType="end"/>
      </w:r>
      <w:r>
        <w:fldChar w:fldCharType="begin"/>
      </w:r>
      <w:r>
        <w:instrText>HYPERLINK "https://contenthub.netacad.com/itn/1.0.1?lng=hu-HU" \l "5"</w:instrText>
      </w:r>
      <w:r>
        <w:fldChar w:fldCharType="separate"/>
      </w:r>
    </w:p>
    <w:p w14:paraId="7900F084" w14:textId="77777777" w:rsidR="00562E94" w:rsidRDefault="00562E94" w:rsidP="00562E94">
      <w:pPr>
        <w:pStyle w:val="NormlWeb"/>
        <w:rPr>
          <w:rFonts w:eastAsiaTheme="majorEastAsia"/>
        </w:rPr>
      </w:pPr>
      <w:r>
        <w:rPr>
          <w:color w:val="0000FF"/>
          <w:u w:val="single"/>
        </w:rPr>
        <w:t>192.168.5.64-</w:t>
      </w:r>
      <w:r>
        <w:rPr>
          <w:color w:val="0000FF"/>
          <w:u w:val="single"/>
        </w:rPr>
        <w:br/>
        <w:t>192.168.5.95</w:t>
      </w:r>
    </w:p>
    <w:p w14:paraId="3417F7EF" w14:textId="77777777" w:rsidR="00562E94" w:rsidRDefault="00562E94" w:rsidP="00562E94">
      <w:r>
        <w:fldChar w:fldCharType="end"/>
      </w:r>
    </w:p>
    <w:p w14:paraId="168F4898" w14:textId="77777777" w:rsidR="00562E94" w:rsidRDefault="00562E94" w:rsidP="00562E94">
      <w:pPr>
        <w:rPr>
          <w:rStyle w:val="Hiperhivatkozs"/>
        </w:rPr>
      </w:pPr>
      <w:r>
        <w:lastRenderedPageBreak/>
        <w:fldChar w:fldCharType="begin"/>
      </w:r>
      <w:r>
        <w:instrText>HYPERLINK "https://contenthub.netacad.com/itn/1.0.1?lng=hu-HU" \l "/itn/undefined.1"</w:instrText>
      </w:r>
      <w:r>
        <w:fldChar w:fldCharType="separate"/>
      </w:r>
    </w:p>
    <w:p w14:paraId="11E0AE9C" w14:textId="77777777" w:rsidR="00562E94" w:rsidRDefault="00562E94" w:rsidP="00562E94">
      <w:r>
        <w:rPr>
          <w:color w:val="0000FF"/>
          <w:u w:val="single"/>
        </w:rPr>
        <w:t>11.7</w:t>
      </w:r>
    </w:p>
    <w:p w14:paraId="739763C5" w14:textId="77777777" w:rsidR="00562E94" w:rsidRDefault="00562E94" w:rsidP="00562E94">
      <w:pPr>
        <w:rPr>
          <w:rStyle w:val="Hiperhivatkozs"/>
        </w:rPr>
      </w:pPr>
      <w:r>
        <w:rPr>
          <w:rStyle w:val="navigation-button-label"/>
          <w:color w:val="0000FF"/>
          <w:u w:val="single"/>
        </w:rPr>
        <w:t>Alhálózatok kialakítása a követelményeknek megfelelően</w:t>
      </w:r>
      <w:r>
        <w:fldChar w:fldCharType="end"/>
      </w:r>
      <w:r>
        <w:fldChar w:fldCharType="begin"/>
      </w:r>
      <w:r>
        <w:instrText>HYPERLINK "https://contenthub.netacad.com/itn/1.0.1?lng=hu-HU" \l "/itn/undefined.1"</w:instrText>
      </w:r>
      <w:r>
        <w:fldChar w:fldCharType="separate"/>
      </w:r>
    </w:p>
    <w:p w14:paraId="11DB7940" w14:textId="77777777" w:rsidR="00562E94" w:rsidRDefault="00562E94" w:rsidP="00562E94">
      <w:r>
        <w:rPr>
          <w:color w:val="0000FF"/>
          <w:u w:val="single"/>
        </w:rPr>
        <w:t>11.9</w:t>
      </w:r>
    </w:p>
    <w:p w14:paraId="2BC74951" w14:textId="77777777" w:rsidR="00562E94" w:rsidRDefault="00562E94" w:rsidP="00562E94">
      <w:r>
        <w:rPr>
          <w:rStyle w:val="navigation-button-label"/>
          <w:color w:val="0000FF"/>
          <w:u w:val="single"/>
        </w:rPr>
        <w:t>Strukturált tervezés</w:t>
      </w:r>
      <w:r>
        <w:fldChar w:fldCharType="end"/>
      </w:r>
    </w:p>
    <w:p w14:paraId="6F01BF0C" w14:textId="77777777" w:rsidR="00562E94" w:rsidRDefault="00562E94" w:rsidP="00562E94">
      <w:pPr>
        <w:pStyle w:val="Cmsor1"/>
      </w:pPr>
      <w:r>
        <w:t>Introduction to Networks</w:t>
      </w:r>
    </w:p>
    <w:p w14:paraId="310B2BF7" w14:textId="77777777" w:rsidR="00562E94" w:rsidRDefault="00562E94" w:rsidP="00562E94">
      <w:r>
        <w:rPr>
          <w:rStyle w:val="version-label"/>
        </w:rPr>
        <w:t>v7.0</w:t>
      </w:r>
    </w:p>
    <w:p w14:paraId="14A27F45" w14:textId="77777777" w:rsidR="00562E94" w:rsidRDefault="00562E94" w:rsidP="00562E94">
      <w:hyperlink r:id="rId192" w:anchor="chunks-container" w:history="1">
        <w:r>
          <w:rPr>
            <w:rStyle w:val="Hiperhivatkozs"/>
          </w:rPr>
          <w:t>Skip to content</w:t>
        </w:r>
      </w:hyperlink>
    </w:p>
    <w:p w14:paraId="38F93A0E" w14:textId="77777777" w:rsidR="00562E94" w:rsidRDefault="00562E94" w:rsidP="00562E94">
      <w:pPr>
        <w:pStyle w:val="sidebardrawer"/>
        <w:numPr>
          <w:ilvl w:val="0"/>
          <w:numId w:val="576"/>
        </w:numPr>
      </w:pPr>
    </w:p>
    <w:p w14:paraId="4C350992" w14:textId="77777777" w:rsidR="00562E94" w:rsidRDefault="00562E94" w:rsidP="00562E94">
      <w:pPr>
        <w:pStyle w:val="sidebardrawer"/>
        <w:numPr>
          <w:ilvl w:val="0"/>
          <w:numId w:val="57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9BD01C1" w14:textId="77777777" w:rsidR="00562E94" w:rsidRDefault="00562E94" w:rsidP="00562E94">
      <w:pPr>
        <w:pStyle w:val="sidebardrawer"/>
        <w:numPr>
          <w:ilvl w:val="0"/>
          <w:numId w:val="57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2F9092D" w14:textId="77777777" w:rsidR="00562E94" w:rsidRDefault="00562E94" w:rsidP="00562E94">
      <w:pPr>
        <w:pStyle w:val="breadcrumb-item"/>
        <w:numPr>
          <w:ilvl w:val="0"/>
          <w:numId w:val="579"/>
        </w:numPr>
      </w:pPr>
    </w:p>
    <w:p w14:paraId="36E1E8CD" w14:textId="77777777" w:rsidR="00562E94" w:rsidRDefault="00562E94" w:rsidP="00562E94">
      <w:pPr>
        <w:numPr>
          <w:ilvl w:val="0"/>
          <w:numId w:val="579"/>
        </w:numPr>
        <w:spacing w:before="100" w:beforeAutospacing="1" w:after="100" w:afterAutospacing="1" w:line="240" w:lineRule="auto"/>
      </w:pPr>
      <w:r>
        <w:t>IPv4-címzés</w:t>
      </w:r>
    </w:p>
    <w:p w14:paraId="13ACD811" w14:textId="77777777" w:rsidR="00562E94" w:rsidRDefault="00562E94" w:rsidP="00562E94">
      <w:pPr>
        <w:numPr>
          <w:ilvl w:val="0"/>
          <w:numId w:val="579"/>
        </w:numPr>
        <w:spacing w:before="100" w:beforeAutospacing="1" w:after="100" w:afterAutospacing="1" w:line="240" w:lineRule="auto"/>
      </w:pPr>
      <w:r>
        <w:t>Strukturált tervezés</w:t>
      </w:r>
    </w:p>
    <w:p w14:paraId="68E9C49D" w14:textId="77777777" w:rsidR="00562E94" w:rsidRDefault="00562E94" w:rsidP="00562E94">
      <w:pPr>
        <w:pStyle w:val="Cmsor1"/>
      </w:pPr>
      <w:r>
        <w:t>Strukturált tervezés</w:t>
      </w:r>
    </w:p>
    <w:p w14:paraId="6B289CF7" w14:textId="77777777" w:rsidR="00562E94" w:rsidRDefault="00562E94" w:rsidP="00562E94">
      <w:r>
        <w:t>11.9.1</w:t>
      </w:r>
    </w:p>
    <w:p w14:paraId="101A9915" w14:textId="77777777" w:rsidR="00562E94" w:rsidRDefault="00562E94" w:rsidP="00562E94">
      <w:pPr>
        <w:pStyle w:val="Cmsor2"/>
      </w:pPr>
      <w:r>
        <w:t>IPv4 hálózatok címzési terve</w:t>
      </w:r>
    </w:p>
    <w:p w14:paraId="676F7D17" w14:textId="77777777" w:rsidR="00562E94" w:rsidRDefault="00562E94" w:rsidP="00562E94">
      <w:pPr>
        <w:pStyle w:val="NormlWeb"/>
      </w:pPr>
      <w:r>
        <w:t>Mielőtt elkezdenénk az alhálózatok kialakítását, ki kell dolgoznunk egy IPv4 címzési struktúrát a teljes hálózatra vonatkozóan. Tudnunk kell, hogy hány alhálózatra van szükségünk, hány állomást igényel egy adott alhálózat, mely eszközök tartoznak az alhálózathoz, a hálózat mely részei használnak privát ill. publikus címeket, és sok más lényeges szempontot is figyelembe kell vennünk. A jó címzési struktúra lehetővé teszi a növekedést. A jó címzési struktúra egy jó hálózati rendszergazda ismérve is egyben.</w:t>
      </w:r>
    </w:p>
    <w:p w14:paraId="3B1EB99E" w14:textId="77777777" w:rsidR="00562E94" w:rsidRDefault="00562E94" w:rsidP="00562E94">
      <w:pPr>
        <w:pStyle w:val="NormlWeb"/>
      </w:pPr>
      <w:r>
        <w:t xml:space="preserve">Az alhálózati terv elkészítéséhez az intézményi hálózat használatának és a struktúrájának az elemzése egyaránt szükséges. Az első lépés a hálózattal szemben támasztott igények felmérése. Ez azt jelenti, hogy megvizsgáljuk a teljes hálózatot (beleértve az intranetet és a </w:t>
      </w:r>
      <w:r>
        <w:lastRenderedPageBreak/>
        <w:t>DMZ-t egyaránt), és meghatározzuk, hogy az egyes területek miként lesznek szegmentálva. A címzési terv magában foglalja annak meghatározását, hogy hol szükséges a címek megóvása (általában a DMZ-ben), és hol van nagyobb rugalmasság (általában az intraneten belül).</w:t>
      </w:r>
    </w:p>
    <w:p w14:paraId="24C3A935" w14:textId="77777777" w:rsidR="00562E94" w:rsidRDefault="00562E94" w:rsidP="00562E94">
      <w:pPr>
        <w:pStyle w:val="NormlWeb"/>
      </w:pPr>
      <w:r>
        <w:t>Ahol szükséges a címek megóvása, a tervnek meg kell határoznia, hogy hány alhálózatra és alhálózatonként hány állomásra van szükség. Amint azt korábban tárgyaltuk, ez általában a DMZ-n belüli publikus IPv4-címtartomány esetében szükséges. Ez valószínűleg magában foglalja a VLSM használatát.</w:t>
      </w:r>
    </w:p>
    <w:p w14:paraId="013F22AF" w14:textId="77777777" w:rsidR="00562E94" w:rsidRDefault="00562E94" w:rsidP="00562E94">
      <w:pPr>
        <w:pStyle w:val="NormlWeb"/>
      </w:pPr>
      <w:r>
        <w:t>A vállalati intraneten belül a címek megóvása általában kevésbé probléma Ez nagyrészt a privát IPv4-címzés használatának köszönhető, beleértve a 10.0.0.0/8 hálózatot, több mint 16 millió IPv4-állomáscímmel.</w:t>
      </w:r>
    </w:p>
    <w:p w14:paraId="6E22518A" w14:textId="77777777" w:rsidR="00562E94" w:rsidRDefault="00562E94" w:rsidP="00562E94">
      <w:pPr>
        <w:pStyle w:val="NormlWeb"/>
      </w:pPr>
      <w:r>
        <w:t>A legtöbb szervezet esetében a privát IPv4-címek több mint elegendő belső (intranetes) címet biztosítanak. Számos nagyobb szervezet és internetszolgáltató esetében még a privát IPv4-címtartomány sem elég nagy ahhoz, hogy kielégítse a belső igényeket. Ez egy másik ok, amiért a szervezetek áttérnek az IPv6-ra.</w:t>
      </w:r>
    </w:p>
    <w:p w14:paraId="359EFD4A" w14:textId="77777777" w:rsidR="00562E94" w:rsidRDefault="00562E94" w:rsidP="00562E94">
      <w:pPr>
        <w:pStyle w:val="NormlWeb"/>
      </w:pPr>
      <w:r>
        <w:t>A privát IPv4-címeket használó intranetek és a publikus IPv4-címeket használó DMZ-k esetében fontos a címtervezés és -kiosztás.</w:t>
      </w:r>
    </w:p>
    <w:p w14:paraId="2F67E350" w14:textId="77777777" w:rsidR="00562E94" w:rsidRDefault="00562E94" w:rsidP="00562E94">
      <w:pPr>
        <w:pStyle w:val="NormlWeb"/>
      </w:pPr>
      <w:r>
        <w:t>Szükség esetén a címzési terv magában foglalja az egyes alhálózatok szükségleteinek meghatározását a méret szempontjából. Hány állomás lehet alhálózatonként? A címzési tervnek azt is tartalmaznia kell, hogy miként lesznek a címek kiosztva, mely állomások igényelnek statikus IPv4-címeket, és mely állomások esetében lehet DHCP-t használni a címzési információk megszerzéséhez. Ez segít megakadályozni a címek megkettőzését, miközben teljesítménybeli és biztonsági okokból lehetővé teszi a címek felügyeletét és kezelését.</w:t>
      </w:r>
    </w:p>
    <w:p w14:paraId="3F884F53" w14:textId="77777777" w:rsidR="00562E94" w:rsidRDefault="00562E94" w:rsidP="00562E94">
      <w:pPr>
        <w:pStyle w:val="NormlWeb"/>
      </w:pPr>
      <w:r>
        <w:t>Az IPv4-címmel kapcsolatos követelmények ismerete meghatározza a kialakítandó állomáscímek tartományát vagy tartományait, és segít biztosítani, hogy elegendő cím álljon rendelkezésre a hálózati igények kielégítésére.</w:t>
      </w:r>
    </w:p>
    <w:p w14:paraId="6B580621" w14:textId="77777777" w:rsidR="00562E94" w:rsidRDefault="00562E94" w:rsidP="00562E94">
      <w:r>
        <w:t>11.9.2</w:t>
      </w:r>
    </w:p>
    <w:p w14:paraId="2AF01E2B" w14:textId="77777777" w:rsidR="00562E94" w:rsidRDefault="00562E94" w:rsidP="00562E94">
      <w:pPr>
        <w:pStyle w:val="Cmsor2"/>
      </w:pPr>
      <w:r>
        <w:t>Eszközök címkiosztása</w:t>
      </w:r>
    </w:p>
    <w:p w14:paraId="58C22CF7" w14:textId="77777777" w:rsidR="00562E94" w:rsidRDefault="00562E94" w:rsidP="00562E94">
      <w:pPr>
        <w:pStyle w:val="NormlWeb"/>
      </w:pPr>
      <w:r>
        <w:t>A hálózatban különböző eszköztípusok találhatók, például:</w:t>
      </w:r>
    </w:p>
    <w:p w14:paraId="2C43D54D" w14:textId="77777777" w:rsidR="00562E94" w:rsidRDefault="00562E94" w:rsidP="00562E94">
      <w:pPr>
        <w:numPr>
          <w:ilvl w:val="0"/>
          <w:numId w:val="580"/>
        </w:numPr>
        <w:spacing w:before="100" w:beforeAutospacing="1" w:after="100" w:afterAutospacing="1" w:line="240" w:lineRule="auto"/>
      </w:pPr>
      <w:r>
        <w:rPr>
          <w:rStyle w:val="Kiemels2"/>
        </w:rPr>
        <w:t>Végfelhasználói kliensek</w:t>
      </w:r>
      <w:r>
        <w:t xml:space="preserve"> — A legtöbb hálózat dinamikusan osztja ki az IPv4-címeket a kliens oldali eszközök számára, a DHCP protokoll használatával. Ez csökkenti a hálózati támogató személyzetre nehezedő terhet, és gyakorlatilag kiküszöböli a belépési hibákat. A DHCP esetében a címek bérbeadása csak egy bizonyos ideig lehetséges, és a bérleti idő lejártakor újra felhasználhatóvá válnak. Ez fontos funkció az átmeneti felhasználókat és vezeték nélküli eszközöket támogató hálózatok esetében. Az alhálózati séma módosítása azt jelenti, hogy a DHCP-szervert újra kell konfigurálni, és az ügyfeleknek meg kell újítaniuk az IPv4-címeiket. Az IPv6-kliensek a DHCPv6 vagy a SLAAC segítségével szerezhetik meg a címadatokat.</w:t>
      </w:r>
    </w:p>
    <w:p w14:paraId="415AAF15" w14:textId="77777777" w:rsidR="00562E94" w:rsidRDefault="00562E94" w:rsidP="00562E94">
      <w:pPr>
        <w:numPr>
          <w:ilvl w:val="0"/>
          <w:numId w:val="580"/>
        </w:numPr>
        <w:spacing w:before="100" w:beforeAutospacing="1" w:after="100" w:afterAutospacing="1" w:line="240" w:lineRule="auto"/>
      </w:pPr>
      <w:r>
        <w:rPr>
          <w:rStyle w:val="Kiemels2"/>
        </w:rPr>
        <w:t>Szerverek és perifériák</w:t>
      </w:r>
      <w:r>
        <w:t xml:space="preserve"> - Ezeknek rögzített, statikus IP-címmel kell rendelkezniük. Használjunk következetes számozási rendszert ezen eszközök esetében.</w:t>
      </w:r>
    </w:p>
    <w:p w14:paraId="4EFB96BD" w14:textId="77777777" w:rsidR="00562E94" w:rsidRDefault="00562E94" w:rsidP="00562E94">
      <w:pPr>
        <w:numPr>
          <w:ilvl w:val="0"/>
          <w:numId w:val="580"/>
        </w:numPr>
        <w:spacing w:before="100" w:beforeAutospacing="1" w:after="100" w:afterAutospacing="1" w:line="240" w:lineRule="auto"/>
      </w:pPr>
      <w:r>
        <w:rPr>
          <w:rStyle w:val="Kiemels2"/>
        </w:rPr>
        <w:t>Az internetről elérhető szerverek</w:t>
      </w:r>
      <w:r>
        <w:t xml:space="preserve"> - Azoknak a szervereknek, amelyeknek nyilvánosan elérhetőnek kell lenniük az interneten, publikus IPv4-címmel kell rendelkezniük, amelyet </w:t>
      </w:r>
      <w:r>
        <w:lastRenderedPageBreak/>
        <w:t>leggyakrabban a hálózati címfordítás (NAT) révén szereznek meg. Egyes szervezetekben a távoli felhasználók számára elérhetővé kell tenni a (nyilvánosan nem elérhető) belső szervereket. A legtöbb esetben ezek a szerverek privát címmel rendelkeznek, és a felhasználónak virtuális magánhálózaton (VPN) keresztüli kapcsolatot kell létrehoznia a szerver eléréséhez. Ennek ugyanaz a hatása, mintha a felhasználó egy intraneten belüli állomásról érné el a szervert.</w:t>
      </w:r>
    </w:p>
    <w:p w14:paraId="24D2AFE5" w14:textId="77777777" w:rsidR="00562E94" w:rsidRDefault="00562E94" w:rsidP="00562E94">
      <w:pPr>
        <w:numPr>
          <w:ilvl w:val="0"/>
          <w:numId w:val="580"/>
        </w:numPr>
        <w:spacing w:before="100" w:beforeAutospacing="1" w:after="100" w:afterAutospacing="1" w:line="240" w:lineRule="auto"/>
      </w:pPr>
      <w:r>
        <w:rPr>
          <w:rStyle w:val="Kiemels2"/>
        </w:rPr>
        <w:t>Közvetítő eszközök</w:t>
      </w:r>
      <w:r>
        <w:t xml:space="preserve"> - Ezek az eszközök hálózatkezelési, -felügyeleti és -biztonsági célból kapnak címet. Mivel a közvetítő eszközökkel tudnunk kell kommunikálni, ezeknek is rögzített, statikus címekkel kell rendelkezniük.</w:t>
      </w:r>
    </w:p>
    <w:p w14:paraId="41B2B8DC" w14:textId="77777777" w:rsidR="00562E94" w:rsidRDefault="00562E94" w:rsidP="00562E94">
      <w:pPr>
        <w:numPr>
          <w:ilvl w:val="0"/>
          <w:numId w:val="580"/>
        </w:numPr>
        <w:spacing w:before="100" w:beforeAutospacing="1" w:after="100" w:afterAutospacing="1" w:line="240" w:lineRule="auto"/>
      </w:pPr>
      <w:r>
        <w:rPr>
          <w:rStyle w:val="Kiemels2"/>
        </w:rPr>
        <w:t>Átjáró</w:t>
      </w:r>
      <w:r>
        <w:t xml:space="preserve"> - A routerek és a tűzfaleszközök minden egyes interfészéhez IP-címet rendelünk, amely átjáróként szolgál az adott hálózatban lévő állomások számára. A router interfésze általában a hálózat legalacsonyabb vagy legmagasabb címét kapja.</w:t>
      </w:r>
    </w:p>
    <w:p w14:paraId="006AB381" w14:textId="77777777" w:rsidR="00562E94" w:rsidRDefault="00562E94" w:rsidP="00562E94">
      <w:pPr>
        <w:pStyle w:val="NormlWeb"/>
      </w:pPr>
      <w:r>
        <w:t>Az IP-címzési terv elkészítésekor célszerű egy sémát kialakítani arra, hogy miként osszuk ki a címeket az egyes eszköztípusok számára. Ez hasznára van a rendszergazdának, amikor új eszközöket állít be vagy távolít el, amikor IP alapon szűri a forgalmat, vagy egyszerűen csak megkönnyíti a dokumentációt.</w:t>
      </w:r>
    </w:p>
    <w:p w14:paraId="18751EB4" w14:textId="77777777" w:rsidR="00562E94" w:rsidRDefault="00562E94" w:rsidP="00562E94">
      <w:r>
        <w:t>11.9.3</w:t>
      </w:r>
    </w:p>
    <w:p w14:paraId="602793C4" w14:textId="77777777" w:rsidR="00562E94" w:rsidRDefault="00562E94" w:rsidP="00562E94">
      <w:pPr>
        <w:pStyle w:val="Cmsor2"/>
      </w:pPr>
      <w:r>
        <w:t>Packet Tracer - VLSM tervezési és megvalósítási gyakorlat</w:t>
      </w:r>
    </w:p>
    <w:p w14:paraId="695CAA45" w14:textId="77777777" w:rsidR="00562E94" w:rsidRDefault="00562E94" w:rsidP="00562E94">
      <w:pPr>
        <w:pStyle w:val="NormlWeb"/>
      </w:pPr>
      <w:r>
        <w:t>A feladat során egy /24 előtagú hálózatcímet kapunk, amelyet egy VLSM címzési struktúra tervezéséhez kell használnunk. A követelmények alapján ki kell alakítanunk az alhálózatokat és a címzési struktúrát, konfigurálnunk kell az eszközöket, és ellenőriznünk kell a köztük lévő kapcsolato(ka)t.</w:t>
      </w:r>
    </w:p>
    <w:p w14:paraId="22FCF5FB" w14:textId="77777777" w:rsidR="00562E94" w:rsidRDefault="00562E94" w:rsidP="00562E94">
      <w:hyperlink r:id="rId193" w:tooltip="VLSM tervezési és megvalósítási gyakorlat" w:history="1">
        <w:r>
          <w:rPr>
            <w:rStyle w:val="Hiperhivatkozs"/>
          </w:rPr>
          <w:t>VLSM tervezési és megvalósítási gyakorlat</w:t>
        </w:r>
      </w:hyperlink>
    </w:p>
    <w:p w14:paraId="5D755AA6"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7A23828B" w14:textId="77777777" w:rsidR="00562E94" w:rsidRDefault="00562E94" w:rsidP="00562E94">
      <w:r>
        <w:rPr>
          <w:color w:val="0000FF"/>
          <w:u w:val="single"/>
        </w:rPr>
        <w:t>11.8</w:t>
      </w:r>
    </w:p>
    <w:p w14:paraId="3F541272" w14:textId="77777777" w:rsidR="00562E94" w:rsidRDefault="00562E94" w:rsidP="00562E94">
      <w:pPr>
        <w:rPr>
          <w:rStyle w:val="Hiperhivatkozs"/>
        </w:rPr>
      </w:pPr>
      <w:r>
        <w:rPr>
          <w:rStyle w:val="navigation-button-label"/>
          <w:color w:val="0000FF"/>
          <w:u w:val="single"/>
        </w:rPr>
        <w:t>VLSM</w:t>
      </w:r>
      <w:r>
        <w:fldChar w:fldCharType="end"/>
      </w:r>
      <w:r>
        <w:fldChar w:fldCharType="begin"/>
      </w:r>
      <w:r>
        <w:instrText>HYPERLINK "https://contenthub.netacad.com/itn/1.0.1?lng=hu-HU" \l "/itn/undefined.1"</w:instrText>
      </w:r>
      <w:r>
        <w:fldChar w:fldCharType="separate"/>
      </w:r>
    </w:p>
    <w:p w14:paraId="17547450" w14:textId="77777777" w:rsidR="00562E94" w:rsidRDefault="00562E94" w:rsidP="00562E94">
      <w:r>
        <w:rPr>
          <w:color w:val="0000FF"/>
          <w:u w:val="single"/>
        </w:rPr>
        <w:t>11.10</w:t>
      </w:r>
    </w:p>
    <w:p w14:paraId="1DFECCD3" w14:textId="77777777" w:rsidR="00562E94" w:rsidRDefault="00562E94" w:rsidP="00562E94">
      <w:r>
        <w:rPr>
          <w:rStyle w:val="navigation-button-label"/>
          <w:color w:val="0000FF"/>
          <w:u w:val="single"/>
        </w:rPr>
        <w:t>Gyakorlás és ellenőrzés</w:t>
      </w:r>
      <w:r>
        <w:fldChar w:fldCharType="end"/>
      </w:r>
    </w:p>
    <w:p w14:paraId="75E1AEA7" w14:textId="77777777" w:rsidR="00562E94" w:rsidRDefault="00562E94" w:rsidP="00562E94">
      <w:pPr>
        <w:pStyle w:val="Cmsor1"/>
      </w:pPr>
      <w:r>
        <w:t>Introduction to Networks</w:t>
      </w:r>
    </w:p>
    <w:p w14:paraId="6DF642CA" w14:textId="77777777" w:rsidR="00562E94" w:rsidRDefault="00562E94" w:rsidP="00562E94">
      <w:r>
        <w:rPr>
          <w:rStyle w:val="version-label"/>
        </w:rPr>
        <w:t>v7.0</w:t>
      </w:r>
    </w:p>
    <w:p w14:paraId="1B6D1E9F" w14:textId="77777777" w:rsidR="00562E94" w:rsidRDefault="00562E94" w:rsidP="00562E94">
      <w:hyperlink r:id="rId194" w:anchor="chunks-container" w:history="1">
        <w:r>
          <w:rPr>
            <w:rStyle w:val="Hiperhivatkozs"/>
          </w:rPr>
          <w:t>Skip to content</w:t>
        </w:r>
      </w:hyperlink>
    </w:p>
    <w:p w14:paraId="443C6824" w14:textId="77777777" w:rsidR="00562E94" w:rsidRDefault="00562E94" w:rsidP="00562E94">
      <w:pPr>
        <w:pStyle w:val="sidebardrawer"/>
        <w:numPr>
          <w:ilvl w:val="0"/>
          <w:numId w:val="581"/>
        </w:numPr>
      </w:pPr>
    </w:p>
    <w:p w14:paraId="5C7417A0" w14:textId="77777777" w:rsidR="00562E94" w:rsidRDefault="00562E94" w:rsidP="00562E94">
      <w:pPr>
        <w:pStyle w:val="sidebardrawer"/>
        <w:numPr>
          <w:ilvl w:val="0"/>
          <w:numId w:val="58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CBB3A33" w14:textId="77777777" w:rsidR="00562E94" w:rsidRDefault="00562E94" w:rsidP="00562E94">
      <w:pPr>
        <w:pStyle w:val="breadcrumb-item"/>
        <w:numPr>
          <w:ilvl w:val="0"/>
          <w:numId w:val="583"/>
        </w:numPr>
      </w:pPr>
    </w:p>
    <w:p w14:paraId="65B4B800" w14:textId="77777777" w:rsidR="00562E94" w:rsidRDefault="00562E94" w:rsidP="00562E94">
      <w:pPr>
        <w:numPr>
          <w:ilvl w:val="0"/>
          <w:numId w:val="583"/>
        </w:numPr>
        <w:spacing w:before="100" w:beforeAutospacing="1" w:after="100" w:afterAutospacing="1" w:line="240" w:lineRule="auto"/>
      </w:pPr>
      <w:r>
        <w:t>IPv4-címzés</w:t>
      </w:r>
    </w:p>
    <w:p w14:paraId="6103D368" w14:textId="77777777" w:rsidR="00562E94" w:rsidRDefault="00562E94" w:rsidP="00562E94">
      <w:pPr>
        <w:numPr>
          <w:ilvl w:val="0"/>
          <w:numId w:val="583"/>
        </w:numPr>
        <w:spacing w:before="100" w:beforeAutospacing="1" w:after="100" w:afterAutospacing="1" w:line="240" w:lineRule="auto"/>
      </w:pPr>
      <w:r>
        <w:t>Gyakorlás és ellenőrzés</w:t>
      </w:r>
    </w:p>
    <w:p w14:paraId="6AD21CD6" w14:textId="77777777" w:rsidR="00562E94" w:rsidRDefault="00562E94" w:rsidP="00562E94">
      <w:pPr>
        <w:pStyle w:val="Cmsor1"/>
      </w:pPr>
      <w:r>
        <w:t>Gyakorlás és ellenőrzés</w:t>
      </w:r>
    </w:p>
    <w:p w14:paraId="19A938B4" w14:textId="77777777" w:rsidR="00562E94" w:rsidRDefault="00562E94" w:rsidP="00562E94">
      <w:r>
        <w:t>11.10.1</w:t>
      </w:r>
    </w:p>
    <w:p w14:paraId="0BF107B8" w14:textId="77777777" w:rsidR="00562E94" w:rsidRDefault="00562E94" w:rsidP="00562E94">
      <w:pPr>
        <w:pStyle w:val="Cmsor2"/>
      </w:pPr>
      <w:r>
        <w:t>Packet Tracer - Egy VLSM címzési terv elkészítése és megvalósítása</w:t>
      </w:r>
    </w:p>
    <w:p w14:paraId="38C1C568" w14:textId="77777777" w:rsidR="00562E94" w:rsidRDefault="00562E94" w:rsidP="00562E94">
      <w:pPr>
        <w:pStyle w:val="NormlWeb"/>
      </w:pPr>
      <w:r>
        <w:t>A feladat során egy VLSM címzési struktúrát kell terveznünk egy hálózatcím és az állomásokkal szemben támasztott követelmények alapján. A címeket routereken, switch-eken és hálózati állomásokon kell beállítanunk.</w:t>
      </w:r>
    </w:p>
    <w:p w14:paraId="7CBEFD05" w14:textId="77777777" w:rsidR="00562E94" w:rsidRDefault="00562E94" w:rsidP="00562E94">
      <w:pPr>
        <w:numPr>
          <w:ilvl w:val="0"/>
          <w:numId w:val="584"/>
        </w:numPr>
        <w:spacing w:before="100" w:beforeAutospacing="1" w:after="100" w:afterAutospacing="1" w:line="240" w:lineRule="auto"/>
      </w:pPr>
      <w:r>
        <w:t>A tervezési követelményeknek megfelelő VLSM IP-címzési struktúra megválasztása</w:t>
      </w:r>
    </w:p>
    <w:p w14:paraId="45FDABA4" w14:textId="77777777" w:rsidR="00562E94" w:rsidRDefault="00562E94" w:rsidP="00562E94">
      <w:pPr>
        <w:numPr>
          <w:ilvl w:val="0"/>
          <w:numId w:val="584"/>
        </w:numPr>
        <w:spacing w:before="100" w:beforeAutospacing="1" w:after="100" w:afterAutospacing="1" w:line="240" w:lineRule="auto"/>
      </w:pPr>
      <w:r>
        <w:t>A címek beállítása hálózati eszközökön és állomásokon</w:t>
      </w:r>
    </w:p>
    <w:p w14:paraId="2FAE921D" w14:textId="77777777" w:rsidR="00562E94" w:rsidRDefault="00562E94" w:rsidP="00562E94">
      <w:pPr>
        <w:numPr>
          <w:ilvl w:val="0"/>
          <w:numId w:val="584"/>
        </w:numPr>
        <w:spacing w:before="100" w:beforeAutospacing="1" w:after="100" w:afterAutospacing="1" w:line="240" w:lineRule="auto"/>
      </w:pPr>
      <w:r>
        <w:t>Összeköttetések ellenőrzése</w:t>
      </w:r>
    </w:p>
    <w:p w14:paraId="57282CB7" w14:textId="77777777" w:rsidR="00562E94" w:rsidRDefault="00562E94" w:rsidP="00562E94">
      <w:pPr>
        <w:numPr>
          <w:ilvl w:val="0"/>
          <w:numId w:val="584"/>
        </w:numPr>
        <w:spacing w:before="100" w:beforeAutospacing="1" w:after="100" w:afterAutospacing="1" w:line="240" w:lineRule="auto"/>
      </w:pPr>
      <w:r>
        <w:t>Kapcsolódási problémák szükség szerinti hibaelhárítása</w:t>
      </w:r>
    </w:p>
    <w:p w14:paraId="3B483B94" w14:textId="77777777" w:rsidR="00562E94" w:rsidRDefault="00562E94" w:rsidP="00562E94">
      <w:pPr>
        <w:spacing w:after="0"/>
      </w:pPr>
      <w:hyperlink r:id="rId195" w:tooltip="VLSM címzési terv elkészítése és megvalósítása" w:history="1">
        <w:r>
          <w:rPr>
            <w:rStyle w:val="Hiperhivatkozs"/>
          </w:rPr>
          <w:t>VLSM címzési terv elkészítése és megvalósítása</w:t>
        </w:r>
      </w:hyperlink>
    </w:p>
    <w:p w14:paraId="5D226119" w14:textId="77777777" w:rsidR="00562E94" w:rsidRDefault="00562E94" w:rsidP="00562E94">
      <w:r>
        <w:t>11.10.2</w:t>
      </w:r>
    </w:p>
    <w:p w14:paraId="0AF3EF1A" w14:textId="77777777" w:rsidR="00562E94" w:rsidRDefault="00562E94" w:rsidP="00562E94">
      <w:pPr>
        <w:pStyle w:val="Cmsor2"/>
      </w:pPr>
      <w:r>
        <w:t>Laborgyakorlat - Design and Implement a VLSM Addressing Scheme</w:t>
      </w:r>
    </w:p>
    <w:p w14:paraId="4B2864F4" w14:textId="77777777" w:rsidR="00562E94" w:rsidRDefault="00562E94" w:rsidP="00562E94">
      <w:pPr>
        <w:pStyle w:val="NormlWeb"/>
      </w:pPr>
      <w:r>
        <w:t>A laborgyakorlat során a 192.168.33.128/25 hálózatcím használatával alakítsuk ki a topológia szerinti hálózat címzési struktúráját. Használjunk VLSM-et, hogy megfeleljünk az IPv4-címzési követelményeknek. Miután megterveztük a VLSM címzési struktúrát, állítsuk be a megfelelő IP-címeket a routerek interfészein. A BR2 jövőbeli LAN-jaihoz címeket kell rendelnünk, de interfész(ek) konfigurálására jelenleg nem kerül sor.</w:t>
      </w:r>
    </w:p>
    <w:p w14:paraId="67B5BA6E" w14:textId="77777777" w:rsidR="00562E94" w:rsidRDefault="00562E94" w:rsidP="00562E94">
      <w:r>
        <w:t>11.10.3</w:t>
      </w:r>
    </w:p>
    <w:p w14:paraId="41BE0D57" w14:textId="77777777" w:rsidR="00562E94" w:rsidRDefault="00562E94" w:rsidP="00562E94">
      <w:pPr>
        <w:pStyle w:val="Cmsor2"/>
      </w:pPr>
      <w:r>
        <w:t>Miről tanultunk ebben a fejezetben?</w:t>
      </w:r>
    </w:p>
    <w:p w14:paraId="3312945A" w14:textId="77777777" w:rsidR="00562E94" w:rsidRDefault="00562E94" w:rsidP="00562E94">
      <w:r>
        <w:rPr>
          <w:rStyle w:val="Kiemels2"/>
        </w:rPr>
        <w:t>IPv4-címzési struktúra</w:t>
      </w:r>
    </w:p>
    <w:p w14:paraId="6AD2210D" w14:textId="77777777" w:rsidR="00562E94" w:rsidRDefault="00562E94" w:rsidP="00562E94">
      <w:pPr>
        <w:pStyle w:val="NormlWeb"/>
      </w:pPr>
      <w:r>
        <w:t xml:space="preserve">Az IPv4-cím egy 32 bites hierarchikus cím, amely egy hálózati és egy állomásazonosító részből áll. Szükséges, hogy a hálózati részt adó bitek minden olyan eszköznél azonosak legyenek, amelyek ugyanazon a hálózaton tartózkodnak. Az állomásazonosító rész bitjeinek az alhálózaton belül egyedinek kell lenniük, hogy az állomást azonosítani tudják. Az állomásoknak egyedi IPv4-címre és alhálózati maszkra van szükségük a cím hálózati/állomásazonosító részeinek megjelenítéséhez. Az előtag hossza az alhálózati maszk egyeseinek száma. A perjellel megadott előtagban a perjel (/) után az 1-es bitek számát kell írni. A logikai ÉS művelet tulajdonképpen két bit összehasonlítása. Csak az 1 ÉS 1 eredménye </w:t>
      </w:r>
      <w:r>
        <w:lastRenderedPageBreak/>
        <w:t>lesz 1, minden más kombináció nullát eredményez. Bármely más kombináció eredménye 0. Minden hálózaton belül vannak hálózatcímek, állomáscímek és egy szórási cím.</w:t>
      </w:r>
    </w:p>
    <w:p w14:paraId="1A4AE031" w14:textId="77777777" w:rsidR="00562E94" w:rsidRDefault="00562E94" w:rsidP="00562E94">
      <w:r>
        <w:rPr>
          <w:rStyle w:val="Kiemels2"/>
        </w:rPr>
        <w:t>IPv4 egyedi címzés, szórás és csoportos címzés</w:t>
      </w:r>
    </w:p>
    <w:p w14:paraId="45878401" w14:textId="77777777" w:rsidR="00562E94" w:rsidRDefault="00562E94" w:rsidP="00562E94">
      <w:pPr>
        <w:pStyle w:val="NormlWeb"/>
      </w:pPr>
      <w:r>
        <w:t>Az egyedi címzésű átvitel egy eszközre vonatkozik, amely közvetlen (egy-az-egynek típusú) kommunikáció során küld üzenetet egy másik eszköznek. Az egyedi címzésű csomagnak van egy cél IP-címe, amely egyetlen címzettnek szól. A szórásos átvitel olyan eszközre vonatkozik, amely egy-a-mindenkinek típusú kommunikáció során küld üzenetet a hálózaton lévő összes eszköznek. A szórásos csomagban célcímként egy olyan IP-cím van, ami csupa 1-est tartalmaz az állomásazonosító részen. A forgalmat azáltal csökkenti, hogy lehetővé teszi az állomás számára egyetlen csomag egyszerre több, a csoportcímre feliratkozott állomásnak történő elküldését. A csoportos címzésű (multicast) csomag olyan csomag, amelynek cél IP-címe csoportos címzésű cím. Az IPv4 a 224.0.0.0 és 239.255.255 közötti címeket a csoportos címzési tartomány számára tartja fenn.</w:t>
      </w:r>
    </w:p>
    <w:p w14:paraId="7ADFE9C9" w14:textId="77777777" w:rsidR="00562E94" w:rsidRDefault="00562E94" w:rsidP="00562E94">
      <w:r>
        <w:rPr>
          <w:rStyle w:val="Kiemels2"/>
        </w:rPr>
        <w:t>IPv4-címek típusai</w:t>
      </w:r>
    </w:p>
    <w:p w14:paraId="7B18B289" w14:textId="77777777" w:rsidR="00562E94" w:rsidRDefault="00562E94" w:rsidP="00562E94">
      <w:pPr>
        <w:pStyle w:val="NormlWeb"/>
      </w:pPr>
      <w:r>
        <w:t>A publikus IPv4-címek olyan címek, amelyek globálisan címezhetők (route-olhatók) az internetszolgáltató (ISP) routerei között. Nem minden rendelkezésre álló IPv4-cím használható az interneten. Vannak olyan címtartományok, amelyeket a legtöbb szervezet az IPv4-címek belső állomásokhoz való hozzárendelésére használ. A legtöbb belső hálózat privát IPv4-címeket használ az összes belső eszköz (intranet) kezelésére, azonban ezek a privát címek globálisan nem címezhetők. A loopback címet az állomások használják, hogy visszairányítsák a forgalmat önmagukhoz. A link-lokális címek, ismertebb nevükön az automatikus privát IP-címzés (APIPA) címei vagy önkiosztó címek. 1981-ben az IPv4-címek kiosztása (A, B vagy C) osztály alapú címzéssel történt. A publikus IPv4-címeknek globálisan egyedinek kell lenniük, és továbbíthatók az interneten keresztül. Az IANA kezeli és osztja ki az IPv4- és IPv6-címek blokkjait a regionális címregisztrációs szervezetek (RIR) számára.</w:t>
      </w:r>
    </w:p>
    <w:p w14:paraId="7D862EF9" w14:textId="77777777" w:rsidR="00562E94" w:rsidRDefault="00562E94" w:rsidP="00562E94">
      <w:r>
        <w:rPr>
          <w:rStyle w:val="Kiemels2"/>
        </w:rPr>
        <w:t>Hálózatszegmentálás</w:t>
      </w:r>
    </w:p>
    <w:p w14:paraId="1FC4F461" w14:textId="77777777" w:rsidR="00562E94" w:rsidRDefault="00562E94" w:rsidP="00562E94">
      <w:pPr>
        <w:pStyle w:val="NormlWeb"/>
      </w:pPr>
      <w:r>
        <w:t>Az Ethernet LAN esetében az eszközök az ARP szórásos üzeneteinek segítségével keresik meg a többi eszközt. A switch elárasztja a szórási üzenetekkel az összes interfészt, kivéve azt, amelyen fogadta. A routerek nem továábbítják a szórásokat, ehelyett a router mindegyik interfésze egy szórási tartományhoz kapcsolódik, és a szórások csak az adott tartományon belül terjednek. A nagyméretű szórási tartomány egy olyan hálózat, amely sok állomást köt össze. A nagyméretű szórási tartomány egyik problémája az, hogy az állomások túlzott mértékű szórásokat generálhatnak, és így negatív hatással lehetnek a hálózatra. A megoldás a hálózat méretének csökkentése, hogy kisebb szórási tartományokat hozzunk létre az alhálózatokra bontásnak nevezett folyamat során. Ezeket a kisebb hálózati tereket alhálózatoknak nevezzük. Az alhálózatokra bontás a teljes hálózat forgalmának csökkentésével növeli a hálózat teljesítményét. A rendszergazda az alhálózatok kialakítását helyszín alapján, hálózatok között vagy eszköztípus szerint is végezheti.</w:t>
      </w:r>
    </w:p>
    <w:p w14:paraId="61DFF2B2" w14:textId="77777777" w:rsidR="00562E94" w:rsidRDefault="00562E94" w:rsidP="00562E94">
      <w:r>
        <w:rPr>
          <w:rStyle w:val="Kiemels2"/>
        </w:rPr>
        <w:t>Egy IPv4-hálózat alhálózatokra bontása</w:t>
      </w:r>
    </w:p>
    <w:p w14:paraId="676E7F1D" w14:textId="77777777" w:rsidR="00562E94" w:rsidRDefault="00562E94" w:rsidP="00562E94">
      <w:pPr>
        <w:pStyle w:val="NormlWeb"/>
      </w:pPr>
      <w:r>
        <w:t xml:space="preserve">Az IPv4 alhálózatok egy vagy több állomásbit hálózati bitként való értelmezésével keletkeznek. Ez az alhálózati maszk kiegészítésével történik, kibővítve a cím hálózati részét az állomásazonosító részből kölcsönvett bitekkel. Minél több állomásbitet veszünk kölcsön, </w:t>
      </w:r>
      <w:r>
        <w:lastRenderedPageBreak/>
        <w:t>annál több alhálózat kialakítására van lehetőség. Minél több bitet veszünk kölcsön az alhálózatok számának növeléséhez, annál kevesebb lesz az alhálózatonkénti állomások száma. A hálózatok legegyszerűbben a /8, /16 és /24 oktetthatárok mentén bonthatók alhálózatokra. Az alhálózatok bármely állomásbit-pozícióból vehetnek kölcsön biteket más maszkok létrehozásához.</w:t>
      </w:r>
    </w:p>
    <w:p w14:paraId="150F5D52" w14:textId="77777777" w:rsidR="00562E94" w:rsidRDefault="00562E94" w:rsidP="00562E94">
      <w:r>
        <w:rPr>
          <w:rStyle w:val="Kiemels2"/>
        </w:rPr>
        <w:t>Egy /16 és egy /8 előtagú hálózat alhálózatokra bontása</w:t>
      </w:r>
    </w:p>
    <w:p w14:paraId="097BC7D8" w14:textId="77777777" w:rsidR="00562E94" w:rsidRDefault="00562E94" w:rsidP="00562E94">
      <w:pPr>
        <w:pStyle w:val="NormlWeb"/>
      </w:pPr>
      <w:r>
        <w:t>Nagyobb számú alhálózatot igénylő helyzetekben olyan IPv4-hálózatra van szükség, amelyben több állomásbit kölcsönvételére nyílik lehetőség. Mint mindig, az alhálózatok létrehozásának érdekében most is biteket kell kölcsönvennünk a meglévő hálózathoz rendelt IPv4-cím állomásazonosító részéből. Balról jobbra haladva az első használható állomásbittel kezdve egyesével fogjuk a biteket kölcsönvenni, míg el nem érjük a kívánt alhálózatot biztosító bitszámot. Amikor biteket veszünk kölcsön egy /16 előtagú címből, kezdjük a harmadik oktettben, balról jobbra haladva. Az első cím a hálózat címének, az utolsó cím pedig a szórási címnek van fenntartva.</w:t>
      </w:r>
    </w:p>
    <w:p w14:paraId="6CAE4DA8" w14:textId="77777777" w:rsidR="00562E94" w:rsidRDefault="00562E94" w:rsidP="00562E94">
      <w:r>
        <w:rPr>
          <w:rStyle w:val="Kiemels2"/>
        </w:rPr>
        <w:t>Alhálózatok kialakítása a követelményeknek megfelelően</w:t>
      </w:r>
    </w:p>
    <w:p w14:paraId="75E61BF7" w14:textId="77777777" w:rsidR="00562E94" w:rsidRDefault="00562E94" w:rsidP="00562E94">
      <w:pPr>
        <w:pStyle w:val="NormlWeb"/>
      </w:pPr>
      <w:r>
        <w:t>Egy tipikus vállalati hálózat intranetet és DMZ-t is tartalmaz. Mindkettő saját alhálózati követelményekkel és kihívásokkal rendelkezik. Az intranet privát IPv4-címtartományt használ. A 10.0.0.0/8 hálózat bármely más (pl.: a /12, /18, /20) előtaggal is alhálózatokra bontható, amely sokféle lehetőséget biztosít a hálózati rendszergazdának. Mivel ezeknek az eszközöknek nyilvánosan hozzáférhetőnek kell lenniük az internetről, a DMZ eszközeihez publikus IPv4-címek szükségesek. A szervezeteknek maximálisan ki kell használniuk a saját, korlátozott számú publikus IPv4-címeiket. Ahhoz, hogy minimálisra csökkenjen a fel nem használt állomáscímek alhálózatonkénti száma, a hálózati rendszergazdának különböző maszkokkal rendelkező alhálózatokra kell bontania a publikus címtartományt. Ez az úgynevezett változó hosszúságú alhálózati maszk (VLSM) használata. A rendszergazdának meg kell fontolnia, hogy hány állomáscím szükséges az egyes hálózatokhoz, és hány alhálózatra van szükség.</w:t>
      </w:r>
    </w:p>
    <w:p w14:paraId="17CBCF57" w14:textId="77777777" w:rsidR="00562E94" w:rsidRDefault="00562E94" w:rsidP="00562E94">
      <w:r>
        <w:rPr>
          <w:rStyle w:val="Kiemels2"/>
        </w:rPr>
        <w:t>Változó hosszúságú alhálózati maszk (VLSM)</w:t>
      </w:r>
    </w:p>
    <w:p w14:paraId="00DDF2C8" w14:textId="77777777" w:rsidR="00562E94" w:rsidRDefault="00562E94" w:rsidP="00562E94">
      <w:pPr>
        <w:pStyle w:val="NormlWeb"/>
      </w:pPr>
      <w:r>
        <w:t>Bár a hagyományos alhálózat-kialakítási módszer teljesítheti a legnagyobb LAN állomásszám igényét és kellő számú alhálózatra oszthatja a címtartományt, de valószínűleg a fel nem használt címek jelentős pazarlását is eredményezi. A VLSM lehetővé teszi egy hálózati tartomány különböző méretekre történő felosztását. A VLSM esetében az alhálózati maszk az egyes alhálózatokban kölcsönvett bitek számától függően változik, ez jelenti a „változót” a VLSM nevében. A VLSM az alhálózatok alhálózatokra bontásának elve A VLSM használatakor kezdjük mindig a legnagyobb alhálózat állomásigényeinek kielégítésével! Folytassuk addig az alhálózatokra bontást, amíg a legkisebb alhálózat állomáskövetelményei nem teljesülnek. Az alhálózatokat mindig a megfelelő bithatáron kell kezdeni.</w:t>
      </w:r>
    </w:p>
    <w:p w14:paraId="5DB7A2A5" w14:textId="77777777" w:rsidR="00562E94" w:rsidRDefault="00562E94" w:rsidP="00562E94">
      <w:r>
        <w:rPr>
          <w:rStyle w:val="Kiemels2"/>
        </w:rPr>
        <w:t>Strukturált tervezés</w:t>
      </w:r>
    </w:p>
    <w:p w14:paraId="68E7726D" w14:textId="77777777" w:rsidR="00562E94" w:rsidRDefault="00562E94" w:rsidP="00562E94">
      <w:pPr>
        <w:pStyle w:val="NormlWeb"/>
      </w:pPr>
      <w:r>
        <w:t xml:space="preserve">A hálózati rendszergazdának tanulmányoznia kell a hálózati követelményeket, hogy jobban megtervezhesse az IPv4 hálózat alhálózatainak struktúráját. Ez azt jelenti, hogy megvizsgáljuk a teljes hálózatot (beleértve az intranetet és a DMZ-t egyaránt), és meghatározzuk, hogy az egyes területek miként lesznek szegmentálva. A címzési terv </w:t>
      </w:r>
      <w:r>
        <w:lastRenderedPageBreak/>
        <w:t>magában foglalja annak meghatározását, hogy hol szükséges a címek megóvása (általában a DMZ-ben), és hol van nagyobb rugalmasság (általában az intraneten belül). Ahol szükséges a címek megóvása, a tervnek meg kell határoznia, hogy hány alhálózatra és alhálózatonként hány állomásra van szükség. Ez általában a DMZ-n belüli publikus IPv4-címtartomány esetében szükséges. Ez valószínűleg magában foglalja a VLSM használatát. A címzési tervnek tartalmaznia kell, hogy miként lesznek a címek kiosztva, mely állomások igényelnek statikus IPv4-címeket, és mely állomások esetében lehet DHCP-t használni a címzési információk megszerzéséhez. A hálózaton belül különböző típusú eszközök vannak, amelyek címeket igényelnek: végfelhasználói kliensek, szerverek és perifériák, internetről elérhető szerverek, közvetítő eszközök és átjárók. Az IP-címzési terv kialakításakor célszerű egy sémát kialakítani arra, hogy miként osszuk ki a címeket az egyes eszköztípusok számára. Ez segít, amikor új eszközöket állítunk be vagy távolítunk el, amikor IP alapon szűrjük a forgalmat, vagy egyszerűen csak megkönnyíti a dokumentációt.</w:t>
      </w:r>
    </w:p>
    <w:p w14:paraId="121DA6C7" w14:textId="77777777" w:rsidR="00562E94" w:rsidRDefault="00562E94" w:rsidP="00562E94">
      <w:r>
        <w:t>11.10.4</w:t>
      </w:r>
    </w:p>
    <w:p w14:paraId="1693D858" w14:textId="77777777" w:rsidR="00562E94" w:rsidRDefault="00562E94" w:rsidP="00562E94">
      <w:pPr>
        <w:pStyle w:val="Cmsor2"/>
      </w:pPr>
      <w:r>
        <w:t>Module Quiz - IPv4 Addressing</w:t>
      </w:r>
    </w:p>
    <w:p w14:paraId="40DF565A" w14:textId="77777777" w:rsidR="00562E94" w:rsidRDefault="00562E94" w:rsidP="00562E94">
      <w:pPr>
        <w:pStyle w:val="z-Akrdvteteje"/>
      </w:pPr>
      <w:r>
        <w:t>Az űrlap teteje</w:t>
      </w:r>
    </w:p>
    <w:p w14:paraId="53007EE1" w14:textId="77777777" w:rsidR="00562E94" w:rsidRDefault="00562E94" w:rsidP="00562E94">
      <w:pPr>
        <w:pStyle w:val="NormlWeb"/>
        <w:numPr>
          <w:ilvl w:val="0"/>
          <w:numId w:val="585"/>
        </w:numPr>
      </w:pPr>
      <w:r>
        <w:t>Milyen hosszú a hálózati előtag (prefix) a 255.255.255.224 alhálózati maszk esetében?</w:t>
      </w:r>
    </w:p>
    <w:p w14:paraId="551062D1" w14:textId="77777777" w:rsidR="00562E94" w:rsidRDefault="00562E94" w:rsidP="00562E94">
      <w:pPr>
        <w:pStyle w:val="z-Akrdvalja"/>
      </w:pPr>
      <w:r>
        <w:t>Az űrlap alja</w:t>
      </w:r>
    </w:p>
    <w:p w14:paraId="70ABC709" w14:textId="77777777" w:rsidR="00562E94" w:rsidRDefault="00562E94" w:rsidP="00562E94">
      <w:pPr>
        <w:pStyle w:val="NormlWeb"/>
      </w:pPr>
      <w:r>
        <w:t>Hány érvényes állomáscím érhető el egy /26 maszkkal konfigurált IPv4-alhálózaton?</w:t>
      </w:r>
    </w:p>
    <w:p w14:paraId="08FF9FAE" w14:textId="77777777" w:rsidR="00562E94" w:rsidRDefault="00562E94" w:rsidP="00562E94">
      <w:pPr>
        <w:pStyle w:val="NormlWeb"/>
      </w:pPr>
      <w:r>
        <w:t xml:space="preserve">Melyik alhálózati maszkot használjuk, ha 5 állomásbit áll rendelkezésre? </w:t>
      </w:r>
    </w:p>
    <w:p w14:paraId="519D8FFB" w14:textId="77777777" w:rsidR="00562E94" w:rsidRDefault="00562E94" w:rsidP="00562E94">
      <w:pPr>
        <w:pStyle w:val="NormlWeb"/>
      </w:pPr>
      <w:r>
        <w:t>A hálózati rendszergazda a 192.168.10.0/24 hálózatot /26 előtagú alhálózatokra osztja. Hány egyforma méretű alhálózat jön létre?</w:t>
      </w:r>
    </w:p>
    <w:p w14:paraId="24A96BBF" w14:textId="77777777" w:rsidR="00562E94" w:rsidRDefault="00562E94" w:rsidP="00562E94">
      <w:pPr>
        <w:pStyle w:val="NormlWeb"/>
      </w:pPr>
      <w:r>
        <w:t>Milyen alhálózati maszkot képvisel a /20 jelölés?</w:t>
      </w:r>
    </w:p>
    <w:p w14:paraId="129756E1" w14:textId="77777777" w:rsidR="00562E94" w:rsidRDefault="00562E94" w:rsidP="00562E94">
      <w:pPr>
        <w:pStyle w:val="NormlWeb"/>
      </w:pPr>
      <w:r>
        <w:t>Melyik állítás igaz a változó hosszúságú alhálózati maszkolásra?</w:t>
      </w:r>
    </w:p>
    <w:p w14:paraId="52ECBD12" w14:textId="77777777" w:rsidR="00562E94" w:rsidRDefault="00562E94" w:rsidP="00562E94">
      <w:pPr>
        <w:pStyle w:val="NormlWeb"/>
      </w:pPr>
      <w:r>
        <w:t xml:space="preserve">Miért hajtja végre a 3. rétegbeli eszköz az ÉS műveletet egy cél IP-címen és az alhálózati maszkon? </w:t>
      </w:r>
    </w:p>
    <w:p w14:paraId="5F1E3261" w14:textId="77777777" w:rsidR="00562E94" w:rsidRDefault="00562E94" w:rsidP="00562E94">
      <w:pPr>
        <w:pStyle w:val="NormlWeb"/>
      </w:pPr>
      <w:r>
        <w:t xml:space="preserve">Hány használható IP-cím érhető el a 192.168.1.0/27 hálózaton? </w:t>
      </w:r>
    </w:p>
    <w:p w14:paraId="247FA116" w14:textId="77777777" w:rsidR="00562E94" w:rsidRDefault="00562E94" w:rsidP="00562E94">
      <w:pPr>
        <w:pStyle w:val="NormlWeb"/>
      </w:pPr>
      <w:r>
        <w:t xml:space="preserve">Melyik alhálózati maszkot használjuk, ha pontosan 4 állomásbit áll rendelkezésre? </w:t>
      </w:r>
    </w:p>
    <w:p w14:paraId="4F538768" w14:textId="77777777" w:rsidR="00562E94" w:rsidRDefault="00562E94" w:rsidP="00562E94">
      <w:pPr>
        <w:pStyle w:val="NormlWeb"/>
      </w:pPr>
      <w:r>
        <w:t>Melyik két részből áll egy IPv4-cím? (Két jó válasz van.)</w:t>
      </w:r>
    </w:p>
    <w:p w14:paraId="527E8662" w14:textId="77777777" w:rsidR="00562E94" w:rsidRDefault="00562E94" w:rsidP="00562E94">
      <w:pPr>
        <w:pStyle w:val="NormlWeb"/>
      </w:pPr>
      <w:r>
        <w:t xml:space="preserve">Ha egy hálózati eszköznek /26 előtagú maszkja van, hány IP-cím érhető el az ezen a hálózaton lévő gépek számára? </w:t>
      </w:r>
    </w:p>
    <w:p w14:paraId="5AF64321" w14:textId="77777777" w:rsidR="00562E94" w:rsidRDefault="00562E94" w:rsidP="00562E94">
      <w:pPr>
        <w:pStyle w:val="NormlWeb"/>
      </w:pPr>
      <w:r>
        <w:t>Milyen típusú a 172.17.4.250/24 IP-cím?</w:t>
      </w:r>
    </w:p>
    <w:p w14:paraId="347A278C" w14:textId="77777777" w:rsidR="00562E94" w:rsidRDefault="00562E94" w:rsidP="00562E94">
      <w:pPr>
        <w:pStyle w:val="NormlWeb"/>
      </w:pPr>
      <w:r>
        <w:t xml:space="preserve">Ha egy hálózati eszköznek /28 előtagú maszkja van, hány IP-cím érhető el az ezen a hálózaton lévő állomások számára? </w:t>
      </w:r>
    </w:p>
    <w:p w14:paraId="4D4C088A" w14:textId="77777777" w:rsidR="00562E94" w:rsidRDefault="00562E94" w:rsidP="00562E94">
      <w:pPr>
        <w:pStyle w:val="NormlWeb"/>
      </w:pPr>
      <w:r>
        <w:t>Mi az alhálózati maszk célja az IP-címmel együtt?</w:t>
      </w:r>
    </w:p>
    <w:p w14:paraId="78F07870" w14:textId="77777777" w:rsidR="00562E94" w:rsidRDefault="00562E94" w:rsidP="00562E94">
      <w:pPr>
        <w:pStyle w:val="NormlWeb"/>
      </w:pPr>
      <w:r>
        <w:lastRenderedPageBreak/>
        <w:t>Egy hálózati rendszergazda különböző méretű alhálózatokat hoz létre. A legkisebb alhálózat maszkja a 255.255.255.224. Hány használható állomáscímet fog tartalmazni ez az alhálózat?​</w:t>
      </w:r>
    </w:p>
    <w:p w14:paraId="3C494684"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62230A19" w14:textId="77777777" w:rsidR="00562E94" w:rsidRDefault="00562E94" w:rsidP="00562E94">
      <w:r>
        <w:rPr>
          <w:color w:val="0000FF"/>
          <w:u w:val="single"/>
        </w:rPr>
        <w:t>11.9</w:t>
      </w:r>
    </w:p>
    <w:p w14:paraId="75473A3E" w14:textId="77777777" w:rsidR="00562E94" w:rsidRDefault="00562E94" w:rsidP="00562E94">
      <w:pPr>
        <w:rPr>
          <w:rStyle w:val="Hiperhivatkozs"/>
        </w:rPr>
      </w:pPr>
      <w:r>
        <w:rPr>
          <w:rStyle w:val="navigation-button-label"/>
          <w:color w:val="0000FF"/>
          <w:u w:val="single"/>
        </w:rPr>
        <w:t>Strukturált tervezés</w:t>
      </w:r>
      <w:r>
        <w:fldChar w:fldCharType="end"/>
      </w:r>
      <w:r>
        <w:fldChar w:fldCharType="begin"/>
      </w:r>
      <w:r>
        <w:instrText>HYPERLINK "https://contenthub.netacad.com/itn/1.0.1?lng=hu-HU" \l "/itn/undefined.1"</w:instrText>
      </w:r>
      <w:r>
        <w:fldChar w:fldCharType="separate"/>
      </w:r>
    </w:p>
    <w:p w14:paraId="48926292" w14:textId="77777777" w:rsidR="00562E94" w:rsidRDefault="00562E94" w:rsidP="00562E94">
      <w:r>
        <w:rPr>
          <w:color w:val="0000FF"/>
          <w:u w:val="single"/>
        </w:rPr>
        <w:t>12.0</w:t>
      </w:r>
    </w:p>
    <w:p w14:paraId="32DC533B" w14:textId="77777777" w:rsidR="00562E94" w:rsidRDefault="00562E94" w:rsidP="00562E94">
      <w:r>
        <w:rPr>
          <w:rStyle w:val="navigation-button-label"/>
          <w:color w:val="0000FF"/>
          <w:u w:val="single"/>
        </w:rPr>
        <w:t>Bevezetés</w:t>
      </w:r>
      <w:r>
        <w:fldChar w:fldCharType="end"/>
      </w:r>
    </w:p>
    <w:p w14:paraId="0311EAB7" w14:textId="77777777" w:rsidR="00562E94" w:rsidRDefault="00562E94" w:rsidP="00562E94">
      <w:pPr>
        <w:pStyle w:val="Cmsor1"/>
      </w:pPr>
      <w:r>
        <w:t>Introduction to Networks</w:t>
      </w:r>
    </w:p>
    <w:p w14:paraId="6166251A" w14:textId="77777777" w:rsidR="00562E94" w:rsidRDefault="00562E94" w:rsidP="00562E94">
      <w:r>
        <w:rPr>
          <w:rStyle w:val="version-label"/>
        </w:rPr>
        <w:t>v7.0</w:t>
      </w:r>
    </w:p>
    <w:p w14:paraId="26AA4040" w14:textId="77777777" w:rsidR="00562E94" w:rsidRDefault="00562E94" w:rsidP="00562E94">
      <w:hyperlink r:id="rId196" w:anchor="chunks-container" w:history="1">
        <w:r>
          <w:rPr>
            <w:rStyle w:val="Hiperhivatkozs"/>
          </w:rPr>
          <w:t>Skip to content</w:t>
        </w:r>
      </w:hyperlink>
    </w:p>
    <w:p w14:paraId="6C6F8DA5" w14:textId="77777777" w:rsidR="00562E94" w:rsidRDefault="00562E94" w:rsidP="00562E94">
      <w:pPr>
        <w:pStyle w:val="sidebardrawer"/>
        <w:numPr>
          <w:ilvl w:val="0"/>
          <w:numId w:val="586"/>
        </w:numPr>
      </w:pPr>
    </w:p>
    <w:p w14:paraId="0E99EE34" w14:textId="77777777" w:rsidR="00562E94" w:rsidRDefault="00562E94" w:rsidP="00562E94">
      <w:pPr>
        <w:pStyle w:val="sidebardrawer"/>
        <w:numPr>
          <w:ilvl w:val="0"/>
          <w:numId w:val="58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253ECB9" w14:textId="77777777" w:rsidR="00562E94" w:rsidRDefault="00562E94" w:rsidP="00562E94">
      <w:pPr>
        <w:pStyle w:val="sidebardrawer"/>
        <w:numPr>
          <w:ilvl w:val="0"/>
          <w:numId w:val="58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8AD5903" w14:textId="77777777" w:rsidR="00562E94" w:rsidRDefault="00562E94" w:rsidP="00562E94">
      <w:pPr>
        <w:pStyle w:val="breadcrumb-item"/>
        <w:numPr>
          <w:ilvl w:val="0"/>
          <w:numId w:val="589"/>
        </w:numPr>
      </w:pPr>
    </w:p>
    <w:p w14:paraId="1D3C9FD5" w14:textId="77777777" w:rsidR="00562E94" w:rsidRDefault="00562E94" w:rsidP="00562E94">
      <w:pPr>
        <w:numPr>
          <w:ilvl w:val="0"/>
          <w:numId w:val="589"/>
        </w:numPr>
        <w:spacing w:before="100" w:beforeAutospacing="1" w:after="100" w:afterAutospacing="1" w:line="240" w:lineRule="auto"/>
      </w:pPr>
      <w:r>
        <w:t>IPv6-címzés</w:t>
      </w:r>
    </w:p>
    <w:p w14:paraId="39CC7CC1" w14:textId="77777777" w:rsidR="00562E94" w:rsidRDefault="00562E94" w:rsidP="00562E94">
      <w:pPr>
        <w:numPr>
          <w:ilvl w:val="0"/>
          <w:numId w:val="589"/>
        </w:numPr>
        <w:spacing w:before="100" w:beforeAutospacing="1" w:after="100" w:afterAutospacing="1" w:line="240" w:lineRule="auto"/>
      </w:pPr>
      <w:r>
        <w:t>Bevezetés</w:t>
      </w:r>
    </w:p>
    <w:p w14:paraId="74DAD1CD" w14:textId="77777777" w:rsidR="00562E94" w:rsidRDefault="00562E94" w:rsidP="00562E94">
      <w:pPr>
        <w:pStyle w:val="Cmsor1"/>
      </w:pPr>
      <w:r>
        <w:t>Bevezetés</w:t>
      </w:r>
    </w:p>
    <w:p w14:paraId="09AF8F93" w14:textId="77777777" w:rsidR="00562E94" w:rsidRDefault="00562E94" w:rsidP="00562E94">
      <w:r>
        <w:t>12.0.1</w:t>
      </w:r>
    </w:p>
    <w:p w14:paraId="2F23B5AC" w14:textId="77777777" w:rsidR="00562E94" w:rsidRDefault="00562E94" w:rsidP="00562E94">
      <w:pPr>
        <w:pStyle w:val="Cmsor2"/>
      </w:pPr>
      <w:r>
        <w:t>Miért fontos ez a fejezet?</w:t>
      </w:r>
    </w:p>
    <w:p w14:paraId="07FD54F7" w14:textId="77777777" w:rsidR="00562E94" w:rsidRDefault="00562E94" w:rsidP="00562E94">
      <w:pPr>
        <w:pStyle w:val="NormlWeb"/>
      </w:pPr>
      <w:r>
        <w:t>Üdvözöljük az IPv6-címzésről szóló fejezetben!</w:t>
      </w:r>
    </w:p>
    <w:p w14:paraId="1CB1342A" w14:textId="77777777" w:rsidR="00562E94" w:rsidRDefault="00562E94" w:rsidP="00562E94">
      <w:pPr>
        <w:pStyle w:val="NormlWeb"/>
      </w:pPr>
      <w:r>
        <w:t xml:space="preserve">Most nagyszerű alkalom kínálkozik arra, hogy hálózati rendszergazdák legyünk! Hogy miért? Mert sok hálózatban az IPv4 és az IPv6 egyszerre működik. Az IPv4-hálózatok alhálózatokra bontásának elsajátítása után (ami kemény munka volt), azt fogjuk tapasztalni, hogy az IPv6-hálózat alhálózatokra osztása sokkal könnyebb. Valószínűleg nem erre számítottunk, ugye? A </w:t>
      </w:r>
      <w:r>
        <w:lastRenderedPageBreak/>
        <w:t>modul végén található Packet Tracer feladat lehetőséget ad arra, hogy alhálózatokra bontsunk egy IPv6-hálózatot. Gyerünk, kezdjünk is bele!</w:t>
      </w:r>
    </w:p>
    <w:p w14:paraId="552AFE15" w14:textId="77777777" w:rsidR="00562E94" w:rsidRDefault="00562E94" w:rsidP="00562E94">
      <w:r>
        <w:t>12.0.2</w:t>
      </w:r>
    </w:p>
    <w:p w14:paraId="6D6248C3" w14:textId="77777777" w:rsidR="00562E94" w:rsidRDefault="00562E94" w:rsidP="00562E94">
      <w:pPr>
        <w:pStyle w:val="Cmsor2"/>
      </w:pPr>
      <w:r>
        <w:t>Miről fogunk tanulni ebben a fejezetben?</w:t>
      </w:r>
    </w:p>
    <w:p w14:paraId="6E8E5893" w14:textId="77777777" w:rsidR="00562E94" w:rsidRDefault="00562E94" w:rsidP="00562E94">
      <w:pPr>
        <w:pStyle w:val="NormlWeb"/>
      </w:pPr>
      <w:r>
        <w:rPr>
          <w:rStyle w:val="Kiemels2"/>
        </w:rPr>
        <w:t>Fejezet címe:</w:t>
      </w:r>
      <w:r>
        <w:t xml:space="preserve"> IPv6-címzés</w:t>
      </w:r>
    </w:p>
    <w:p w14:paraId="65E8E36E" w14:textId="77777777" w:rsidR="00562E94" w:rsidRDefault="00562E94" w:rsidP="00562E94">
      <w:pPr>
        <w:pStyle w:val="NormlWeb"/>
      </w:pPr>
      <w:r>
        <w:rPr>
          <w:rStyle w:val="Kiemels2"/>
        </w:rPr>
        <w:t>Fejezet célja:</w:t>
      </w:r>
      <w:r>
        <w:t xml:space="preserve"> IPv6-címzési rendszer megvalósítása.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562E94" w14:paraId="22B7058E" w14:textId="77777777" w:rsidTr="00562E94">
        <w:trPr>
          <w:tblHeader/>
          <w:tblCellSpacing w:w="15" w:type="dxa"/>
        </w:trPr>
        <w:tc>
          <w:tcPr>
            <w:tcW w:w="0" w:type="auto"/>
            <w:gridSpan w:val="2"/>
            <w:tcBorders>
              <w:top w:val="nil"/>
              <w:left w:val="nil"/>
              <w:bottom w:val="nil"/>
              <w:right w:val="nil"/>
            </w:tcBorders>
            <w:vAlign w:val="center"/>
            <w:hideMark/>
          </w:tcPr>
          <w:p w14:paraId="3269DFAF" w14:textId="77777777" w:rsidR="00562E94" w:rsidRDefault="00562E94">
            <w:pPr>
              <w:jc w:val="center"/>
              <w:rPr>
                <w:sz w:val="24"/>
                <w:szCs w:val="24"/>
              </w:rPr>
            </w:pPr>
            <w:r>
              <w:t>Table caption</w:t>
            </w:r>
          </w:p>
        </w:tc>
      </w:tr>
      <w:tr w:rsidR="00562E94" w14:paraId="188EFE0D" w14:textId="77777777" w:rsidTr="00562E94">
        <w:trPr>
          <w:tblHeader/>
          <w:tblCellSpacing w:w="15" w:type="dxa"/>
        </w:trPr>
        <w:tc>
          <w:tcPr>
            <w:tcW w:w="4500" w:type="dxa"/>
            <w:vAlign w:val="center"/>
            <w:hideMark/>
          </w:tcPr>
          <w:p w14:paraId="625CEF47" w14:textId="77777777" w:rsidR="00562E94" w:rsidRDefault="00562E94">
            <w:pPr>
              <w:jc w:val="center"/>
              <w:rPr>
                <w:b/>
                <w:bCs/>
              </w:rPr>
            </w:pPr>
            <w:r>
              <w:rPr>
                <w:rStyle w:val="Kiemels2"/>
              </w:rPr>
              <w:t>Témakör címe</w:t>
            </w:r>
            <w:r>
              <w:rPr>
                <w:b/>
                <w:bCs/>
              </w:rPr>
              <w:t xml:space="preserve"> </w:t>
            </w:r>
          </w:p>
        </w:tc>
        <w:tc>
          <w:tcPr>
            <w:tcW w:w="0" w:type="auto"/>
            <w:vAlign w:val="center"/>
            <w:hideMark/>
          </w:tcPr>
          <w:p w14:paraId="225456B4" w14:textId="77777777" w:rsidR="00562E94" w:rsidRDefault="00562E94">
            <w:pPr>
              <w:jc w:val="center"/>
              <w:rPr>
                <w:b/>
                <w:bCs/>
              </w:rPr>
            </w:pPr>
            <w:r>
              <w:rPr>
                <w:rStyle w:val="Kiemels2"/>
              </w:rPr>
              <w:t>Témakör célja</w:t>
            </w:r>
            <w:r>
              <w:rPr>
                <w:b/>
                <w:bCs/>
              </w:rPr>
              <w:t xml:space="preserve"> </w:t>
            </w:r>
          </w:p>
        </w:tc>
      </w:tr>
      <w:tr w:rsidR="00562E94" w14:paraId="41BF75D8" w14:textId="77777777" w:rsidTr="00562E94">
        <w:trPr>
          <w:tblCellSpacing w:w="15" w:type="dxa"/>
        </w:trPr>
        <w:tc>
          <w:tcPr>
            <w:tcW w:w="0" w:type="auto"/>
            <w:vAlign w:val="center"/>
            <w:hideMark/>
          </w:tcPr>
          <w:p w14:paraId="40B4F737" w14:textId="77777777" w:rsidR="00562E94" w:rsidRDefault="00562E94">
            <w:r>
              <w:rPr>
                <w:rStyle w:val="Kiemels2"/>
              </w:rPr>
              <w:t>IPv4-problémák</w:t>
            </w:r>
            <w:r>
              <w:t xml:space="preserve"> </w:t>
            </w:r>
          </w:p>
        </w:tc>
        <w:tc>
          <w:tcPr>
            <w:tcW w:w="0" w:type="auto"/>
            <w:vAlign w:val="center"/>
            <w:hideMark/>
          </w:tcPr>
          <w:p w14:paraId="797CBF2F" w14:textId="77777777" w:rsidR="00562E94" w:rsidRDefault="00562E94">
            <w:r>
              <w:t>Bemutatja az IPv6-címzés szükségességét.</w:t>
            </w:r>
          </w:p>
        </w:tc>
      </w:tr>
      <w:tr w:rsidR="00562E94" w14:paraId="32B27F78" w14:textId="77777777" w:rsidTr="00562E94">
        <w:trPr>
          <w:tblCellSpacing w:w="15" w:type="dxa"/>
        </w:trPr>
        <w:tc>
          <w:tcPr>
            <w:tcW w:w="0" w:type="auto"/>
            <w:vAlign w:val="center"/>
            <w:hideMark/>
          </w:tcPr>
          <w:p w14:paraId="6918BE67" w14:textId="77777777" w:rsidR="00562E94" w:rsidRDefault="00562E94">
            <w:r>
              <w:rPr>
                <w:rStyle w:val="Kiemels2"/>
              </w:rPr>
              <w:t>IPv6-címek ábrázolása</w:t>
            </w:r>
            <w:r>
              <w:t xml:space="preserve"> </w:t>
            </w:r>
          </w:p>
        </w:tc>
        <w:tc>
          <w:tcPr>
            <w:tcW w:w="0" w:type="auto"/>
            <w:vAlign w:val="center"/>
            <w:hideMark/>
          </w:tcPr>
          <w:p w14:paraId="754D5493" w14:textId="77777777" w:rsidR="00562E94" w:rsidRDefault="00562E94">
            <w:r>
              <w:t>Ismerteti az IPv6-címek felépítését.</w:t>
            </w:r>
          </w:p>
        </w:tc>
      </w:tr>
      <w:tr w:rsidR="00562E94" w14:paraId="7D77B6AB" w14:textId="77777777" w:rsidTr="00562E94">
        <w:trPr>
          <w:tblCellSpacing w:w="15" w:type="dxa"/>
        </w:trPr>
        <w:tc>
          <w:tcPr>
            <w:tcW w:w="0" w:type="auto"/>
            <w:vAlign w:val="center"/>
            <w:hideMark/>
          </w:tcPr>
          <w:p w14:paraId="04D0E003" w14:textId="77777777" w:rsidR="00562E94" w:rsidRDefault="00562E94">
            <w:r>
              <w:rPr>
                <w:rStyle w:val="Kiemels2"/>
              </w:rPr>
              <w:t>IPv6-címtípusok</w:t>
            </w:r>
            <w:r>
              <w:t xml:space="preserve"> </w:t>
            </w:r>
          </w:p>
        </w:tc>
        <w:tc>
          <w:tcPr>
            <w:tcW w:w="0" w:type="auto"/>
            <w:vAlign w:val="center"/>
            <w:hideMark/>
          </w:tcPr>
          <w:p w14:paraId="5C2E7628" w14:textId="77777777" w:rsidR="00562E94" w:rsidRDefault="00562E94">
            <w:r>
              <w:t>Az IPv6 hálózati címek típusainak összehasonlítása.</w:t>
            </w:r>
          </w:p>
        </w:tc>
      </w:tr>
      <w:tr w:rsidR="00562E94" w14:paraId="21820416" w14:textId="77777777" w:rsidTr="00562E94">
        <w:trPr>
          <w:tblCellSpacing w:w="15" w:type="dxa"/>
        </w:trPr>
        <w:tc>
          <w:tcPr>
            <w:tcW w:w="0" w:type="auto"/>
            <w:vAlign w:val="center"/>
            <w:hideMark/>
          </w:tcPr>
          <w:p w14:paraId="74A7ABAA" w14:textId="77777777" w:rsidR="00562E94" w:rsidRDefault="00562E94">
            <w:r>
              <w:rPr>
                <w:rStyle w:val="Kiemels2"/>
              </w:rPr>
              <w:t>Globális és link-local statikus címkonfiguráció</w:t>
            </w:r>
            <w:r>
              <w:t xml:space="preserve"> </w:t>
            </w:r>
          </w:p>
        </w:tc>
        <w:tc>
          <w:tcPr>
            <w:tcW w:w="0" w:type="auto"/>
            <w:vAlign w:val="center"/>
            <w:hideMark/>
          </w:tcPr>
          <w:p w14:paraId="5F71882D" w14:textId="77777777" w:rsidR="00562E94" w:rsidRDefault="00562E94">
            <w:r>
              <w:t>Ismerteti a statikus globális egyedi és a link-local IPv6-címzés beállítását.</w:t>
            </w:r>
          </w:p>
        </w:tc>
      </w:tr>
      <w:tr w:rsidR="00562E94" w14:paraId="20ED0715" w14:textId="77777777" w:rsidTr="00562E94">
        <w:trPr>
          <w:tblCellSpacing w:w="15" w:type="dxa"/>
        </w:trPr>
        <w:tc>
          <w:tcPr>
            <w:tcW w:w="0" w:type="auto"/>
            <w:vAlign w:val="center"/>
            <w:hideMark/>
          </w:tcPr>
          <w:p w14:paraId="13E37C63" w14:textId="77777777" w:rsidR="00562E94" w:rsidRDefault="00562E94">
            <w:r>
              <w:rPr>
                <w:rStyle w:val="Kiemels2"/>
              </w:rPr>
              <w:t>Globális dinamikus címkonfiguráció</w:t>
            </w:r>
            <w:r>
              <w:t xml:space="preserve"> </w:t>
            </w:r>
          </w:p>
        </w:tc>
        <w:tc>
          <w:tcPr>
            <w:tcW w:w="0" w:type="auto"/>
            <w:vAlign w:val="center"/>
            <w:hideMark/>
          </w:tcPr>
          <w:p w14:paraId="1927A4E1" w14:textId="77777777" w:rsidR="00562E94" w:rsidRDefault="00562E94">
            <w:r>
              <w:t>Ismerteti az IPv6 globális egyedi címek dinamikus konfigurálását.</w:t>
            </w:r>
          </w:p>
        </w:tc>
      </w:tr>
      <w:tr w:rsidR="00562E94" w14:paraId="6AD314F6" w14:textId="77777777" w:rsidTr="00562E94">
        <w:trPr>
          <w:tblCellSpacing w:w="15" w:type="dxa"/>
        </w:trPr>
        <w:tc>
          <w:tcPr>
            <w:tcW w:w="0" w:type="auto"/>
            <w:vAlign w:val="center"/>
            <w:hideMark/>
          </w:tcPr>
          <w:p w14:paraId="40358513" w14:textId="77777777" w:rsidR="00562E94" w:rsidRDefault="00562E94">
            <w:r>
              <w:rPr>
                <w:rStyle w:val="Kiemels2"/>
              </w:rPr>
              <w:t>Link-local dinamikus címkonfiguráció</w:t>
            </w:r>
            <w:r>
              <w:t xml:space="preserve"> </w:t>
            </w:r>
          </w:p>
        </w:tc>
        <w:tc>
          <w:tcPr>
            <w:tcW w:w="0" w:type="auto"/>
            <w:vAlign w:val="center"/>
            <w:hideMark/>
          </w:tcPr>
          <w:p w14:paraId="603EF893" w14:textId="77777777" w:rsidR="00562E94" w:rsidRDefault="00562E94">
            <w:r>
              <w:t>Ismerteti az IPv6 link-locali címek dinamikus konfigurálását.</w:t>
            </w:r>
          </w:p>
        </w:tc>
      </w:tr>
      <w:tr w:rsidR="00562E94" w14:paraId="596A74D5" w14:textId="77777777" w:rsidTr="00562E94">
        <w:trPr>
          <w:tblCellSpacing w:w="15" w:type="dxa"/>
        </w:trPr>
        <w:tc>
          <w:tcPr>
            <w:tcW w:w="0" w:type="auto"/>
            <w:vAlign w:val="center"/>
            <w:hideMark/>
          </w:tcPr>
          <w:p w14:paraId="3ED82158" w14:textId="77777777" w:rsidR="00562E94" w:rsidRDefault="00562E94">
            <w:r>
              <w:rPr>
                <w:rStyle w:val="Kiemels2"/>
              </w:rPr>
              <w:t>IPv6 csoportos címzés</w:t>
            </w:r>
            <w:r>
              <w:t xml:space="preserve"> </w:t>
            </w:r>
          </w:p>
        </w:tc>
        <w:tc>
          <w:tcPr>
            <w:tcW w:w="0" w:type="auto"/>
            <w:vAlign w:val="center"/>
            <w:hideMark/>
          </w:tcPr>
          <w:p w14:paraId="0484101A" w14:textId="77777777" w:rsidR="00562E94" w:rsidRDefault="00562E94">
            <w:r>
              <w:t>Az IPv6 multicast címek ismertetése.</w:t>
            </w:r>
          </w:p>
        </w:tc>
      </w:tr>
      <w:tr w:rsidR="00562E94" w14:paraId="4E237873" w14:textId="77777777" w:rsidTr="00562E94">
        <w:trPr>
          <w:tblCellSpacing w:w="15" w:type="dxa"/>
        </w:trPr>
        <w:tc>
          <w:tcPr>
            <w:tcW w:w="0" w:type="auto"/>
            <w:vAlign w:val="center"/>
            <w:hideMark/>
          </w:tcPr>
          <w:p w14:paraId="641102D7" w14:textId="77777777" w:rsidR="00562E94" w:rsidRDefault="00562E94">
            <w:r>
              <w:rPr>
                <w:rStyle w:val="Kiemels2"/>
              </w:rPr>
              <w:t>IPv6 alhálózatokra bontás</w:t>
            </w:r>
            <w:r>
              <w:t xml:space="preserve"> </w:t>
            </w:r>
          </w:p>
        </w:tc>
        <w:tc>
          <w:tcPr>
            <w:tcW w:w="0" w:type="auto"/>
            <w:vAlign w:val="center"/>
            <w:hideMark/>
          </w:tcPr>
          <w:p w14:paraId="7BA6EEC8" w14:textId="77777777" w:rsidR="00562E94" w:rsidRDefault="00562E94">
            <w:r>
              <w:t>IPv6-alhálózatok címzési tervének megvalósítása.</w:t>
            </w:r>
          </w:p>
        </w:tc>
      </w:tr>
    </w:tbl>
    <w:p w14:paraId="41D0AF1D"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7DDAD57B" w14:textId="77777777" w:rsidR="00562E94" w:rsidRDefault="00562E94" w:rsidP="00562E94">
      <w:r>
        <w:rPr>
          <w:color w:val="0000FF"/>
          <w:u w:val="single"/>
        </w:rPr>
        <w:t>11.10</w:t>
      </w:r>
    </w:p>
    <w:p w14:paraId="4F3CC9BE" w14:textId="77777777" w:rsidR="00562E94" w:rsidRDefault="00562E94" w:rsidP="00562E94">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6A1453D0" w14:textId="77777777" w:rsidR="00562E94" w:rsidRDefault="00562E94" w:rsidP="00562E94">
      <w:r>
        <w:rPr>
          <w:color w:val="0000FF"/>
          <w:u w:val="single"/>
        </w:rPr>
        <w:t>12.1</w:t>
      </w:r>
    </w:p>
    <w:p w14:paraId="28E051F1" w14:textId="77777777" w:rsidR="00562E94" w:rsidRDefault="00562E94" w:rsidP="00562E94">
      <w:r>
        <w:rPr>
          <w:rStyle w:val="navigation-button-label"/>
          <w:color w:val="0000FF"/>
          <w:u w:val="single"/>
        </w:rPr>
        <w:t>IPv4-problémák</w:t>
      </w:r>
      <w:r>
        <w:fldChar w:fldCharType="end"/>
      </w:r>
    </w:p>
    <w:p w14:paraId="6075F623" w14:textId="77777777" w:rsidR="00562E94" w:rsidRDefault="00562E94" w:rsidP="00562E94">
      <w:pPr>
        <w:pStyle w:val="Cmsor1"/>
      </w:pPr>
      <w:r>
        <w:t>Introduction to Networks</w:t>
      </w:r>
    </w:p>
    <w:p w14:paraId="28707CC6" w14:textId="77777777" w:rsidR="00562E94" w:rsidRDefault="00562E94" w:rsidP="00562E94">
      <w:r>
        <w:rPr>
          <w:rStyle w:val="version-label"/>
        </w:rPr>
        <w:t>v7.0</w:t>
      </w:r>
    </w:p>
    <w:p w14:paraId="7E6F8C85" w14:textId="77777777" w:rsidR="00562E94" w:rsidRDefault="00562E94" w:rsidP="00562E94">
      <w:hyperlink r:id="rId197" w:anchor="chunks-container" w:history="1">
        <w:r>
          <w:rPr>
            <w:rStyle w:val="Hiperhivatkozs"/>
          </w:rPr>
          <w:t>Skip to content</w:t>
        </w:r>
      </w:hyperlink>
    </w:p>
    <w:p w14:paraId="186ECD4B" w14:textId="77777777" w:rsidR="00562E94" w:rsidRDefault="00562E94" w:rsidP="00562E94">
      <w:pPr>
        <w:pStyle w:val="sidebardrawer"/>
        <w:numPr>
          <w:ilvl w:val="0"/>
          <w:numId w:val="590"/>
        </w:numPr>
      </w:pPr>
    </w:p>
    <w:p w14:paraId="6DC67D33" w14:textId="77777777" w:rsidR="00562E94" w:rsidRDefault="00562E94" w:rsidP="00562E94">
      <w:pPr>
        <w:pStyle w:val="sidebardrawer"/>
        <w:numPr>
          <w:ilvl w:val="0"/>
          <w:numId w:val="591"/>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2BE0E40" w14:textId="77777777" w:rsidR="00562E94" w:rsidRDefault="00562E94" w:rsidP="00562E94">
      <w:pPr>
        <w:pStyle w:val="sidebardrawer"/>
        <w:numPr>
          <w:ilvl w:val="0"/>
          <w:numId w:val="59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035AFDB" w14:textId="77777777" w:rsidR="00562E94" w:rsidRDefault="00562E94" w:rsidP="00562E94">
      <w:pPr>
        <w:pStyle w:val="breadcrumb-item"/>
        <w:numPr>
          <w:ilvl w:val="0"/>
          <w:numId w:val="593"/>
        </w:numPr>
      </w:pPr>
    </w:p>
    <w:p w14:paraId="26A808C0" w14:textId="77777777" w:rsidR="00562E94" w:rsidRDefault="00562E94" w:rsidP="00562E94">
      <w:pPr>
        <w:numPr>
          <w:ilvl w:val="0"/>
          <w:numId w:val="593"/>
        </w:numPr>
        <w:spacing w:before="100" w:beforeAutospacing="1" w:after="100" w:afterAutospacing="1" w:line="240" w:lineRule="auto"/>
      </w:pPr>
      <w:r>
        <w:t>IPv6-címzés</w:t>
      </w:r>
    </w:p>
    <w:p w14:paraId="17647D54" w14:textId="77777777" w:rsidR="00562E94" w:rsidRDefault="00562E94" w:rsidP="00562E94">
      <w:pPr>
        <w:numPr>
          <w:ilvl w:val="0"/>
          <w:numId w:val="593"/>
        </w:numPr>
        <w:spacing w:before="100" w:beforeAutospacing="1" w:after="100" w:afterAutospacing="1" w:line="240" w:lineRule="auto"/>
      </w:pPr>
      <w:r>
        <w:t>IPv4-problémák</w:t>
      </w:r>
    </w:p>
    <w:p w14:paraId="0528BDA3" w14:textId="77777777" w:rsidR="00562E94" w:rsidRDefault="00562E94" w:rsidP="00562E94">
      <w:pPr>
        <w:pStyle w:val="Cmsor1"/>
      </w:pPr>
      <w:r>
        <w:t>IPv4-problémák</w:t>
      </w:r>
    </w:p>
    <w:p w14:paraId="06FFB996" w14:textId="77777777" w:rsidR="00562E94" w:rsidRDefault="00562E94" w:rsidP="00562E94">
      <w:r>
        <w:t>12.1.1</w:t>
      </w:r>
    </w:p>
    <w:p w14:paraId="1B7F58C8" w14:textId="77777777" w:rsidR="00562E94" w:rsidRDefault="00562E94" w:rsidP="00562E94">
      <w:pPr>
        <w:pStyle w:val="Cmsor2"/>
      </w:pPr>
      <w:r>
        <w:t>Az IPv6 szükségessége</w:t>
      </w:r>
    </w:p>
    <w:p w14:paraId="7F7DA75A" w14:textId="77777777" w:rsidR="00562E94" w:rsidRDefault="00562E94" w:rsidP="00562E94">
      <w:pPr>
        <w:pStyle w:val="NormlWeb"/>
      </w:pPr>
      <w:r>
        <w:t>Már tudjuk, hogy a szabadon felhasználható IPv4-címek hamarosan elfogynak. Ezért kell megismerkedni az IPv6-tal.</w:t>
      </w:r>
    </w:p>
    <w:p w14:paraId="128A1877" w14:textId="77777777" w:rsidR="00562E94" w:rsidRDefault="00562E94" w:rsidP="00562E94">
      <w:pPr>
        <w:pStyle w:val="NormlWeb"/>
      </w:pPr>
      <w:r>
        <w:t>Az IPv6-ot az IPv4 utódjának tervezték. Az IPv6 jóval nagyobb, 128 bites címtartományt használ, amely 340 szextillió (340 és utána 36 nulla) címet jelent. Az IPv6 azonban több, mint egy nagyobb címtér.</w:t>
      </w:r>
    </w:p>
    <w:p w14:paraId="56D94EF1" w14:textId="77777777" w:rsidR="00562E94" w:rsidRDefault="00562E94" w:rsidP="00562E94">
      <w:pPr>
        <w:pStyle w:val="NormlWeb"/>
      </w:pPr>
      <w:r>
        <w:t>Amikor az IETF elkezdte az IPv4 utódjának kidolgozását, ezt a folyamatot egyben arra is felhasználta, hogy az IPv4 korlátait kijavítsa és további fejlesztéseket adjon hozzá. Példa erre az ICMPv6 (Internet Control Message Protocol version 6), amely címfeloldást és automatikus címkonfigurációt is megvalósít. Az ICMP IPv4-es változatában ilyen nem létezik.</w:t>
      </w:r>
    </w:p>
    <w:p w14:paraId="69B658DA" w14:textId="77777777" w:rsidR="00562E94" w:rsidRDefault="00562E94" w:rsidP="00562E94">
      <w:pPr>
        <w:pStyle w:val="NormlWeb"/>
      </w:pPr>
      <w:r>
        <w:t>Az IPv6-ra történő átállás motiváló tényezője az IPv4-címtér kimerülése volt. Ahogy Afrika, Ázsia és a világ más területei egyre nagyobb mértékben kapcsolódnak az internethez, ekkora mértékű növekedéshez nincs elég IPv4-cím. Az öt RIR-ből négy már kifogyott az IPv4-címekből (lásd ábra).</w:t>
      </w:r>
    </w:p>
    <w:p w14:paraId="137B9337" w14:textId="77777777" w:rsidR="00562E94" w:rsidRDefault="00562E94" w:rsidP="00562E94">
      <w:pPr>
        <w:pStyle w:val="NormlWeb"/>
      </w:pPr>
      <w:r>
        <w:t>The graphic shows a global map of the five regional internet registries and there IPv4 exhaustion dates. ARINs IPv4 exhaustion date is July 2015, RIPE NCCs exhaustion data is September 2012, APNICs exhaustion date is June 2014, LACNICs exhaustion date is April 2011, and AfriNICs projected exhaustion date is 2020.</w:t>
      </w:r>
    </w:p>
    <w:p w14:paraId="06CB6DAA" w14:textId="77777777" w:rsidR="00562E94" w:rsidRDefault="00562E94" w:rsidP="00562E94">
      <w:pPr>
        <w:pStyle w:val="Cmsor3"/>
      </w:pPr>
      <w:r>
        <w:lastRenderedPageBreak/>
        <w:t>RIR IPv4 Exhaustion Dates</w:t>
      </w:r>
    </w:p>
    <w:p w14:paraId="453ACD94" w14:textId="25D54A80" w:rsidR="00562E94" w:rsidRDefault="00562E94" w:rsidP="00562E94">
      <w:r>
        <w:rPr>
          <w:noProof/>
        </w:rPr>
        <w:drawing>
          <wp:inline distT="0" distB="0" distL="0" distR="0" wp14:anchorId="679C2C93" wp14:editId="7F52C826">
            <wp:extent cx="1238250" cy="381000"/>
            <wp:effectExtent l="0" t="0" r="0" b="0"/>
            <wp:docPr id="739378869"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rin-img--UUI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238250" cy="381000"/>
                    </a:xfrm>
                    <a:prstGeom prst="rect">
                      <a:avLst/>
                    </a:prstGeom>
                    <a:noFill/>
                    <a:ln>
                      <a:noFill/>
                    </a:ln>
                  </pic:spPr>
                </pic:pic>
              </a:graphicData>
            </a:graphic>
          </wp:inline>
        </w:drawing>
      </w:r>
      <w:r>
        <w:rPr>
          <w:noProof/>
        </w:rPr>
        <w:drawing>
          <wp:inline distT="0" distB="0" distL="0" distR="0" wp14:anchorId="6D66F72A" wp14:editId="6A2DCD0A">
            <wp:extent cx="1238250" cy="504825"/>
            <wp:effectExtent l="0" t="0" r="0" b="9525"/>
            <wp:docPr id="1754760347"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ripr-ncc-img--UUI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238250" cy="504825"/>
                    </a:xfrm>
                    <a:prstGeom prst="rect">
                      <a:avLst/>
                    </a:prstGeom>
                    <a:noFill/>
                    <a:ln>
                      <a:noFill/>
                    </a:ln>
                  </pic:spPr>
                </pic:pic>
              </a:graphicData>
            </a:graphic>
          </wp:inline>
        </w:drawing>
      </w:r>
      <w:r>
        <w:rPr>
          <w:noProof/>
        </w:rPr>
        <w:drawing>
          <wp:inline distT="0" distB="0" distL="0" distR="0" wp14:anchorId="2224F873" wp14:editId="7EC82490">
            <wp:extent cx="1238250" cy="1190625"/>
            <wp:effectExtent l="0" t="0" r="0" b="9525"/>
            <wp:docPr id="1182215854"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lagnic-img--UUI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38250" cy="1190625"/>
                    </a:xfrm>
                    <a:prstGeom prst="rect">
                      <a:avLst/>
                    </a:prstGeom>
                    <a:noFill/>
                    <a:ln>
                      <a:noFill/>
                    </a:ln>
                  </pic:spPr>
                </pic:pic>
              </a:graphicData>
            </a:graphic>
          </wp:inline>
        </w:drawing>
      </w:r>
      <w:r>
        <w:rPr>
          <w:noProof/>
        </w:rPr>
        <w:drawing>
          <wp:inline distT="0" distB="0" distL="0" distR="0" wp14:anchorId="7F5C26B8" wp14:editId="65FC34D4">
            <wp:extent cx="1238250" cy="333375"/>
            <wp:effectExtent l="0" t="0" r="0" b="9525"/>
            <wp:docPr id="1221960326"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frinic-img--UUI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38250" cy="333375"/>
                    </a:xfrm>
                    <a:prstGeom prst="rect">
                      <a:avLst/>
                    </a:prstGeom>
                    <a:noFill/>
                    <a:ln>
                      <a:noFill/>
                    </a:ln>
                  </pic:spPr>
                </pic:pic>
              </a:graphicData>
            </a:graphic>
          </wp:inline>
        </w:drawing>
      </w:r>
      <w:r>
        <w:rPr>
          <w:noProof/>
        </w:rPr>
        <w:drawing>
          <wp:inline distT="0" distB="0" distL="0" distR="0" wp14:anchorId="0D4663F9" wp14:editId="21749151">
            <wp:extent cx="1238250" cy="295275"/>
            <wp:effectExtent l="0" t="0" r="0" b="9525"/>
            <wp:docPr id="960176628"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apnic-img--UUI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38250" cy="295275"/>
                    </a:xfrm>
                    <a:prstGeom prst="rect">
                      <a:avLst/>
                    </a:prstGeom>
                    <a:noFill/>
                    <a:ln>
                      <a:noFill/>
                    </a:ln>
                  </pic:spPr>
                </pic:pic>
              </a:graphicData>
            </a:graphic>
          </wp:inline>
        </w:drawing>
      </w:r>
    </w:p>
    <w:p w14:paraId="7BED70CB" w14:textId="77777777" w:rsidR="00562E94" w:rsidRDefault="00562E94" w:rsidP="00562E94">
      <w:r>
        <w:rPr>
          <w:rStyle w:val="dynamic-text-item"/>
        </w:rPr>
        <w:t>IPv4 exhaustion date</w:t>
      </w:r>
      <w:r>
        <w:br/>
      </w:r>
      <w:r>
        <w:rPr>
          <w:rStyle w:val="dynamic-text-item"/>
        </w:rPr>
        <w:t>July 2015IPv4 exhaustion date</w:t>
      </w:r>
      <w:r>
        <w:br/>
      </w:r>
      <w:r>
        <w:rPr>
          <w:rStyle w:val="dynamic-text-item"/>
        </w:rPr>
        <w:t>September 2012IPv4 exhaustion date</w:t>
      </w:r>
      <w:r>
        <w:br/>
      </w:r>
      <w:r>
        <w:rPr>
          <w:rStyle w:val="dynamic-text-item"/>
        </w:rPr>
        <w:t>June 2014IPv4 exhaustion date</w:t>
      </w:r>
      <w:r>
        <w:br/>
      </w:r>
      <w:r>
        <w:rPr>
          <w:rStyle w:val="dynamic-text-item"/>
        </w:rPr>
        <w:t>2020IPv4 exhaustion date</w:t>
      </w:r>
      <w:r>
        <w:br/>
      </w:r>
      <w:r>
        <w:rPr>
          <w:rStyle w:val="dynamic-text-item"/>
        </w:rPr>
        <w:t>April 2011</w:t>
      </w:r>
    </w:p>
    <w:p w14:paraId="5F0D0744" w14:textId="77777777" w:rsidR="00562E94" w:rsidRDefault="00562E94" w:rsidP="00562E94">
      <w:pPr>
        <w:pStyle w:val="NormlWeb"/>
      </w:pPr>
      <w:r>
        <w:t>Az IPv4-tartomány elméleti maximuma kb. 4,3 milliárd cím. A privát címek hálózati címfordítással (NAT) való kombinálása fontos szerepet játszott az IPv4-címtér kimerülésének lassításában. A NAT azonban sok alkalmazás esetében problémás, késleltetést okoz, és olyan korlátozásokkal jár, amelyek jelentősen akadályozzák a végponttól végpontig terjedő kommunikációt.</w:t>
      </w:r>
    </w:p>
    <w:p w14:paraId="11DCAEB9" w14:textId="77777777" w:rsidR="00562E94" w:rsidRDefault="00562E94" w:rsidP="00562E94">
      <w:pPr>
        <w:pStyle w:val="NormlWeb"/>
      </w:pPr>
      <w:r>
        <w:t>A mobileszközök egyre növekvő száma miatt a mobilszolgáltatók vezető szerepet töltenek be az IPv6-ra való áttérésben. Az Egyesült Államok két legnagyobb mobilszolgáltatója arról számolt be, hogy forgalmuk több mint 90% -a IPv6-on zajlik.</w:t>
      </w:r>
    </w:p>
    <w:p w14:paraId="5A279BB7" w14:textId="77777777" w:rsidR="00562E94" w:rsidRDefault="00562E94" w:rsidP="00562E94">
      <w:pPr>
        <w:pStyle w:val="NormlWeb"/>
      </w:pPr>
      <w:r>
        <w:t>A legtöbb ismert internet- és tartalomszolgáltató, mint például a YouTube, a Facebook és a NetFlix, szintén elvégezte az áttérést. Számos vállalat, például a Microsoft, a Facebook és a LinkedIn a belső hálózatán tisztán IPv6-ra áll át. 2018-ban a Comcast nevű szélessávú internetszolgáltató több mint 65% -os, míg a brit Sky Broadcasting több mint 86% -os telepítési rátát jelentett be.</w:t>
      </w:r>
    </w:p>
    <w:p w14:paraId="3C8D9146" w14:textId="77777777" w:rsidR="00562E94" w:rsidRDefault="00562E94" w:rsidP="00562E94">
      <w:r>
        <w:rPr>
          <w:rStyle w:val="Kiemels2"/>
        </w:rPr>
        <w:t>Dolgok internete (Internet of Things, IoT)</w:t>
      </w:r>
    </w:p>
    <w:p w14:paraId="1E0B0372" w14:textId="77777777" w:rsidR="00562E94" w:rsidRDefault="00562E94" w:rsidP="00562E94">
      <w:pPr>
        <w:pStyle w:val="NormlWeb"/>
      </w:pPr>
      <w:r>
        <w:t>A mai internet lényegesen különbözik attól, mint amilyen az elmúlt évtizedekben volt. Az internet ma többet jelent e-mail üzenetek, weboldalak és fájlok számítógépek közötti átvitelénél. A folyamatosan fejlődő internet a dolgok internetévé válik. Már nem csak a számítógépek, táblagépek és okostelefonok fogják használni az internetet. A jövő érzékelőkkel felszerelt, internetre köthető eszközei közé fog tartozni minden, az autóktól és orvosi eszközöktől kezdve egészen a háztartási gépekig és a természetes ökoszisztémákig.</w:t>
      </w:r>
    </w:p>
    <w:p w14:paraId="278FFE2A" w14:textId="77777777" w:rsidR="00562E94" w:rsidRDefault="00562E94" w:rsidP="00562E94">
      <w:pPr>
        <w:pStyle w:val="NormlWeb"/>
      </w:pPr>
      <w:r>
        <w:t>A növekvő internetes populáció, az IPv4-címtartomány korlátozott mérete, a NAT problémái és az IoT azt bizonyítják, hogy itt az ideje IPv6-ra váltani.</w:t>
      </w:r>
    </w:p>
    <w:p w14:paraId="5A164B40" w14:textId="77777777" w:rsidR="00562E94" w:rsidRDefault="00562E94" w:rsidP="00562E94">
      <w:r>
        <w:t>12.1.2</w:t>
      </w:r>
    </w:p>
    <w:p w14:paraId="2451C6B8" w14:textId="77777777" w:rsidR="00562E94" w:rsidRDefault="00562E94" w:rsidP="00562E94">
      <w:pPr>
        <w:pStyle w:val="Cmsor2"/>
      </w:pPr>
      <w:r>
        <w:lastRenderedPageBreak/>
        <w:t>Az IPv4 és az IPv6 együttélése</w:t>
      </w:r>
    </w:p>
    <w:p w14:paraId="70414CF8" w14:textId="77777777" w:rsidR="00562E94" w:rsidRDefault="00562E94" w:rsidP="00562E94">
      <w:pPr>
        <w:pStyle w:val="NormlWeb"/>
      </w:pPr>
      <w:r>
        <w:t>Az IPv6-ra váltásnak nincs rögzített határideje. Az IPv4 és az IPv6 együtt fog működni a közeljövőben, és az átmenet több évig eltart. Az IETF különféle protokollokat és eszközöket fejlesztett ki a hálózati rendszergazdák számára, hogy elősegítse az IPv6-ra történő átállást. Az áttérési technikákat három kategóriába soroljuk:</w:t>
      </w:r>
    </w:p>
    <w:p w14:paraId="1432B4EA" w14:textId="77777777" w:rsidR="00562E94" w:rsidRDefault="00562E94" w:rsidP="00562E94">
      <w:pPr>
        <w:pStyle w:val="NormlWeb"/>
      </w:pPr>
      <w:r>
        <w:t>További információért kattintsunk a gombokra!</w:t>
      </w:r>
    </w:p>
    <w:p w14:paraId="7853415B" w14:textId="77777777" w:rsidR="00562E94" w:rsidRDefault="00562E94" w:rsidP="00562E94">
      <w:pPr>
        <w:pStyle w:val="NormlWeb"/>
      </w:pPr>
      <w:r>
        <w:t>A kettős protokollkészlet lehetővé teszi az IPv4 és az IPv6 együttes működését egy hálózaton belül. A dual stack eszközök egyszerre futtatják az IPv4- és az IPv6-protokollkészletet. Ez natív IPv6 néven ismert, ami azt jelenti, hogy a hálózat IPv6-kapcsolattal rendelkezik az internetszolgáltatóhoz, és az ügyfelek képesek IPv6-on keresztül hozzáférni az interneten található tartalmakhoz.</w:t>
      </w:r>
    </w:p>
    <w:p w14:paraId="2CFF43C9" w14:textId="77777777" w:rsidR="00562E94" w:rsidRDefault="00562E94" w:rsidP="00562E94">
      <w:pPr>
        <w:pStyle w:val="NormlWeb"/>
      </w:pPr>
      <w:r>
        <w:t>Physical topology showing three dual stack PCs and a dual stack router</w:t>
      </w:r>
    </w:p>
    <w:p w14:paraId="57D83615" w14:textId="77777777" w:rsidR="00562E94" w:rsidRDefault="00562E94" w:rsidP="00562E94">
      <w:r>
        <w:rPr>
          <w:rStyle w:val="dynamic-text-item"/>
        </w:rPr>
        <w:t>Dual Stack</w:t>
      </w:r>
      <w:r>
        <w:br/>
      </w:r>
      <w:r>
        <w:rPr>
          <w:rStyle w:val="dynamic-text-item"/>
        </w:rPr>
        <w:t>IPv4 and IPv6Dual Stack</w:t>
      </w:r>
      <w:r>
        <w:br/>
      </w:r>
      <w:r>
        <w:rPr>
          <w:rStyle w:val="dynamic-text-item"/>
        </w:rPr>
        <w:t>IPv4 and IPv6Dual Stack</w:t>
      </w:r>
      <w:r>
        <w:br/>
      </w:r>
      <w:r>
        <w:rPr>
          <w:rStyle w:val="dynamic-text-item"/>
        </w:rPr>
        <w:t>IPv4 and IPv6Dual Stack</w:t>
      </w:r>
      <w:r>
        <w:br/>
      </w:r>
      <w:r>
        <w:rPr>
          <w:rStyle w:val="dynamic-text-item"/>
        </w:rPr>
        <w:t>IPv4 and IPv6</w:t>
      </w:r>
    </w:p>
    <w:p w14:paraId="1C9FA916" w14:textId="77777777" w:rsidR="00562E94" w:rsidRDefault="00562E94" w:rsidP="00562E94">
      <w:r>
        <w:rPr>
          <w:rStyle w:val="Kiemels2"/>
        </w:rPr>
        <w:t>MEGJEGYZÉS:</w:t>
      </w:r>
      <w:r>
        <w:t xml:space="preserve"> Az alagút technika és a címfordítás a natív IPv6-ra való áttérést segíti, és csak szükséges esetben használandó. A cél az IPv6-alapú natív kommunikáció a forrástól a célállomásig.</w:t>
      </w:r>
    </w:p>
    <w:p w14:paraId="34266239" w14:textId="77777777" w:rsidR="00562E94" w:rsidRDefault="00562E94" w:rsidP="00562E94">
      <w:r>
        <w:t>12.1.3</w:t>
      </w:r>
    </w:p>
    <w:p w14:paraId="3F92E525" w14:textId="77777777" w:rsidR="00562E94" w:rsidRDefault="00562E94" w:rsidP="00562E94">
      <w:pPr>
        <w:pStyle w:val="Cmsor2"/>
      </w:pPr>
      <w:r>
        <w:t>Tudáspróba - IPv4-problémák</w:t>
      </w:r>
    </w:p>
    <w:p w14:paraId="016D9E60" w14:textId="77777777" w:rsidR="00562E94" w:rsidRDefault="00562E94" w:rsidP="00562E94">
      <w:pPr>
        <w:pStyle w:val="z-Akrdvteteje"/>
      </w:pPr>
      <w:r>
        <w:t>Az űrlap teteje</w:t>
      </w:r>
    </w:p>
    <w:p w14:paraId="65618BDC" w14:textId="77777777" w:rsidR="00562E94" w:rsidRDefault="00562E94" w:rsidP="00562E94">
      <w:pPr>
        <w:pStyle w:val="NormlWeb"/>
      </w:pPr>
      <w:r>
        <w:t>Check your understanding of IPv4 issues by choosing the BEST answer to the following questions.</w:t>
      </w:r>
    </w:p>
    <w:p w14:paraId="6A3F5F98" w14:textId="77777777" w:rsidR="00562E94" w:rsidRDefault="00562E94" w:rsidP="00562E94">
      <w:pPr>
        <w:pStyle w:val="NormlWeb"/>
        <w:numPr>
          <w:ilvl w:val="0"/>
          <w:numId w:val="594"/>
        </w:numPr>
      </w:pPr>
      <w:r>
        <w:t>What is the most important motivating factor for moving to IPv6?</w:t>
      </w:r>
    </w:p>
    <w:p w14:paraId="1C434C5F" w14:textId="77777777" w:rsidR="00562E94" w:rsidRDefault="00562E94" w:rsidP="00562E94">
      <w:pPr>
        <w:pStyle w:val="z-Akrdvalja"/>
      </w:pPr>
      <w:r>
        <w:t>Az űrlap alja</w:t>
      </w:r>
    </w:p>
    <w:p w14:paraId="5CD59F8B" w14:textId="77777777" w:rsidR="00562E94" w:rsidRDefault="00562E94" w:rsidP="00562E94">
      <w:pPr>
        <w:pStyle w:val="NormlWeb"/>
      </w:pPr>
      <w:r>
        <w:t>True or False: 4 out of 5 RIRs no longer have enough IPv4 addresses to allocate to customers on a regular basis.</w:t>
      </w:r>
    </w:p>
    <w:p w14:paraId="0A5678D5" w14:textId="77777777" w:rsidR="00562E94" w:rsidRDefault="00562E94" w:rsidP="00562E94">
      <w:pPr>
        <w:pStyle w:val="NormlWeb"/>
      </w:pPr>
      <w:r>
        <w:t>Which of the following techniques use native IPv6 connectivity?</w:t>
      </w:r>
    </w:p>
    <w:p w14:paraId="326634FC"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160B6477" w14:textId="77777777" w:rsidR="00562E94" w:rsidRDefault="00562E94" w:rsidP="00562E94">
      <w:r>
        <w:rPr>
          <w:color w:val="0000FF"/>
          <w:u w:val="single"/>
        </w:rPr>
        <w:t>12.0</w:t>
      </w:r>
    </w:p>
    <w:p w14:paraId="4E19F68E" w14:textId="77777777" w:rsidR="00562E94" w:rsidRDefault="00562E94" w:rsidP="00562E94">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551490CF" w14:textId="77777777" w:rsidR="00562E94" w:rsidRDefault="00562E94" w:rsidP="00562E94">
      <w:r>
        <w:rPr>
          <w:color w:val="0000FF"/>
          <w:u w:val="single"/>
        </w:rPr>
        <w:t>12.2</w:t>
      </w:r>
    </w:p>
    <w:p w14:paraId="11042C45" w14:textId="77777777" w:rsidR="00562E94" w:rsidRDefault="00562E94" w:rsidP="00562E94">
      <w:r>
        <w:rPr>
          <w:rStyle w:val="navigation-button-label"/>
          <w:color w:val="0000FF"/>
          <w:u w:val="single"/>
        </w:rPr>
        <w:t>IPv6-címek ábrázolása</w:t>
      </w:r>
      <w:r>
        <w:fldChar w:fldCharType="end"/>
      </w:r>
    </w:p>
    <w:p w14:paraId="3AC7CFB5" w14:textId="77777777" w:rsidR="00562E94" w:rsidRDefault="00562E94" w:rsidP="00562E94">
      <w:pPr>
        <w:pStyle w:val="Cmsor1"/>
      </w:pPr>
      <w:r>
        <w:t>Introduction to Networks</w:t>
      </w:r>
    </w:p>
    <w:p w14:paraId="1E7830B7" w14:textId="77777777" w:rsidR="00562E94" w:rsidRDefault="00562E94" w:rsidP="00562E94">
      <w:r>
        <w:rPr>
          <w:rStyle w:val="version-label"/>
        </w:rPr>
        <w:lastRenderedPageBreak/>
        <w:t>v7.0</w:t>
      </w:r>
    </w:p>
    <w:p w14:paraId="03F1ADC8" w14:textId="77777777" w:rsidR="00562E94" w:rsidRDefault="00562E94" w:rsidP="00562E94">
      <w:hyperlink r:id="rId198" w:anchor="chunks-container" w:history="1">
        <w:r>
          <w:rPr>
            <w:rStyle w:val="Hiperhivatkozs"/>
          </w:rPr>
          <w:t>Skip to content</w:t>
        </w:r>
      </w:hyperlink>
    </w:p>
    <w:p w14:paraId="69A48834" w14:textId="77777777" w:rsidR="00562E94" w:rsidRDefault="00562E94" w:rsidP="00562E94">
      <w:pPr>
        <w:pStyle w:val="sidebardrawer"/>
        <w:numPr>
          <w:ilvl w:val="0"/>
          <w:numId w:val="595"/>
        </w:numPr>
      </w:pPr>
    </w:p>
    <w:p w14:paraId="680A15B8" w14:textId="77777777" w:rsidR="00562E94" w:rsidRDefault="00562E94" w:rsidP="00562E94">
      <w:pPr>
        <w:pStyle w:val="sidebardrawer"/>
        <w:numPr>
          <w:ilvl w:val="0"/>
          <w:numId w:val="59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5F02416" w14:textId="77777777" w:rsidR="00562E94" w:rsidRDefault="00562E94" w:rsidP="00562E94">
      <w:pPr>
        <w:pStyle w:val="sidebardrawer"/>
        <w:numPr>
          <w:ilvl w:val="0"/>
          <w:numId w:val="59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8A53D94" w14:textId="77777777" w:rsidR="00562E94" w:rsidRDefault="00562E94" w:rsidP="00562E94">
      <w:pPr>
        <w:pStyle w:val="breadcrumb-item"/>
        <w:numPr>
          <w:ilvl w:val="0"/>
          <w:numId w:val="598"/>
        </w:numPr>
      </w:pPr>
    </w:p>
    <w:p w14:paraId="06382B97" w14:textId="77777777" w:rsidR="00562E94" w:rsidRDefault="00562E94" w:rsidP="00562E94">
      <w:pPr>
        <w:numPr>
          <w:ilvl w:val="0"/>
          <w:numId w:val="598"/>
        </w:numPr>
        <w:spacing w:before="100" w:beforeAutospacing="1" w:after="100" w:afterAutospacing="1" w:line="240" w:lineRule="auto"/>
      </w:pPr>
      <w:r>
        <w:t>IPv6-címzés</w:t>
      </w:r>
    </w:p>
    <w:p w14:paraId="33ECE4A5" w14:textId="77777777" w:rsidR="00562E94" w:rsidRDefault="00562E94" w:rsidP="00562E94">
      <w:pPr>
        <w:numPr>
          <w:ilvl w:val="0"/>
          <w:numId w:val="598"/>
        </w:numPr>
        <w:spacing w:before="100" w:beforeAutospacing="1" w:after="100" w:afterAutospacing="1" w:line="240" w:lineRule="auto"/>
      </w:pPr>
      <w:r>
        <w:t>IPv6-címek ábrázolása</w:t>
      </w:r>
    </w:p>
    <w:p w14:paraId="220C6EE7" w14:textId="77777777" w:rsidR="00562E94" w:rsidRDefault="00562E94" w:rsidP="00562E94">
      <w:pPr>
        <w:pStyle w:val="Cmsor1"/>
      </w:pPr>
      <w:r>
        <w:t>IPv6-címek ábrázolása</w:t>
      </w:r>
    </w:p>
    <w:p w14:paraId="5207490B" w14:textId="77777777" w:rsidR="00562E94" w:rsidRDefault="00562E94" w:rsidP="00562E94">
      <w:r>
        <w:t>12.2.1</w:t>
      </w:r>
    </w:p>
    <w:p w14:paraId="7C89FC84" w14:textId="77777777" w:rsidR="00562E94" w:rsidRDefault="00562E94" w:rsidP="00562E94">
      <w:pPr>
        <w:pStyle w:val="Cmsor2"/>
      </w:pPr>
      <w:r>
        <w:t>IPv6-címformátum</w:t>
      </w:r>
    </w:p>
    <w:p w14:paraId="54A945C5" w14:textId="77777777" w:rsidR="00562E94" w:rsidRDefault="00562E94" w:rsidP="00562E94">
      <w:pPr>
        <w:pStyle w:val="NormlWeb"/>
      </w:pPr>
      <w:r>
        <w:t>Az IPv6-hálózatok megismerésének első lépése az IPv6-os címek írásmódjának és formátumának megértése. Az IPv6-címekből sokkal több van, mint az IPv4-címekből, ezért nem valószínű, hogy kifogyunk belőlük.</w:t>
      </w:r>
    </w:p>
    <w:p w14:paraId="7CE66D1B" w14:textId="77777777" w:rsidR="00562E94" w:rsidRDefault="00562E94" w:rsidP="00562E94">
      <w:pPr>
        <w:pStyle w:val="NormlWeb"/>
      </w:pPr>
      <w:r>
        <w:t>Ezek a címek 128 bit hosszúak és hexadecimális értékek sorozataként írjuk fel őket. Mivel négy bit ad ki egy hexadecimális számjegyet, így a cím 32 hexadecimális számjegyből áll (lásd ábra). Az IPv6-címek esetén nem különböztetjük meg a kis- és nagybetűket, bármelyiket használhatjuk.</w:t>
      </w:r>
    </w:p>
    <w:p w14:paraId="2EF49D25" w14:textId="77777777" w:rsidR="00562E94" w:rsidRDefault="00562E94" w:rsidP="00562E94">
      <w:pPr>
        <w:pStyle w:val="Cmsor3"/>
      </w:pPr>
      <w:r>
        <w:t>16 bites szegmensek vagy hextettek</w:t>
      </w:r>
    </w:p>
    <w:p w14:paraId="793D637D" w14:textId="77777777" w:rsidR="00562E94" w:rsidRDefault="00562E94" w:rsidP="00562E94">
      <w:r>
        <w:t xml:space="preserve">X : X : X : X : X : X : X : X 0000 0000 0000 0000 0000 0000 0000 0000 ffff ffff ffff ffff ffff ffff ffff ffff : : : : : : : 1111 1111 1111 1111 0000 0000 0000 </w:t>
      </w:r>
    </w:p>
    <w:p w14:paraId="431EA473" w14:textId="77777777" w:rsidR="00562E94" w:rsidRDefault="00562E94" w:rsidP="00562E94">
      <w:r>
        <w:t xml:space="preserve">0000 </w:t>
      </w:r>
    </w:p>
    <w:p w14:paraId="0997BB4E" w14:textId="77777777" w:rsidR="00562E94" w:rsidRDefault="00562E94" w:rsidP="00562E94">
      <w:r>
        <w:rPr>
          <w:rStyle w:val="dynamic-text-item"/>
        </w:rPr>
        <w:t>4 hexadecimal digits = 16 binary digitstotototototototototototo</w:t>
      </w:r>
    </w:p>
    <w:p w14:paraId="1CF9458D" w14:textId="77777777" w:rsidR="00562E94" w:rsidRDefault="00562E94" w:rsidP="00562E94">
      <w:r>
        <w:rPr>
          <w:rStyle w:val="Kiemels2"/>
        </w:rPr>
        <w:t>Elsődleges formátum</w:t>
      </w:r>
    </w:p>
    <w:p w14:paraId="21EDFE21" w14:textId="77777777" w:rsidR="00562E94" w:rsidRDefault="00562E94" w:rsidP="00562E94">
      <w:pPr>
        <w:pStyle w:val="NormlWeb"/>
      </w:pPr>
      <w:r>
        <w:t xml:space="preserve">Az IPv6-címek formátuma x:x:x:x:x:x:x:x, ahol minden "x" négy hexadecimális számjegyet helyettesít. Az oktett kifejezés az IPv4-cím nyolc bitjére utal. Az IPv6 esetén egy 16 bites </w:t>
      </w:r>
      <w:r>
        <w:lastRenderedPageBreak/>
        <w:t>címrész, vagyis négy hexadecimális számjegy nem hivatalos elnevezése hextett. Minden "x" egy-egy hextettet, azaz 16 bitet, vagyis négy hexadecimális számjegyet jelent.</w:t>
      </w:r>
    </w:p>
    <w:p w14:paraId="423AEB8A" w14:textId="77777777" w:rsidR="00562E94" w:rsidRDefault="00562E94" w:rsidP="00562E94">
      <w:pPr>
        <w:pStyle w:val="NormlWeb"/>
      </w:pPr>
      <w:r>
        <w:t>Az IPv6-címek elsődleges formátuma az, amikor mind a 32 hexadecimális számjegyet kiírjuk. Ez nem feltétlenül jelenti azt, hogy ez egyben az IPv6-címek megjelenítésének ideális formátuma is lenne. A következőkben megismerünk két szabályt, amelyeknek segítségével az IPv6-cím számjegyeinek száma lényegesen lerövidíthető.</w:t>
      </w:r>
    </w:p>
    <w:p w14:paraId="696AE5C5" w14:textId="77777777" w:rsidR="00562E94" w:rsidRDefault="00562E94" w:rsidP="00562E94">
      <w:pPr>
        <w:pStyle w:val="NormlWeb"/>
      </w:pPr>
      <w:r>
        <w:t>Az alábbi ábra néhány példát mutat az elsődleges formátumú IPv6-címekre.</w:t>
      </w:r>
    </w:p>
    <w:p w14:paraId="44FDB233" w14:textId="77777777" w:rsidR="00562E94" w:rsidRDefault="00562E94" w:rsidP="00562E94">
      <w:pPr>
        <w:pStyle w:val="HTML-kntformzott"/>
      </w:pPr>
      <w:r>
        <w:t xml:space="preserve">2001 : 0db8 : 0000 : 1111 : 0000 : 0000 : 0000: 0200 </w:t>
      </w:r>
      <w:r>
        <w:br/>
        <w:t xml:space="preserve">2001 : 0db8 : 0000 : 00a3 : abcd : 0000 : 0000: 1234 </w:t>
      </w:r>
      <w:r>
        <w:br/>
        <w:t xml:space="preserve">2001 : 0db8 : 000a : 0001 : c012 : 9aff : fe9a: 19ac </w:t>
      </w:r>
      <w:r>
        <w:br/>
        <w:t xml:space="preserve">2001 : 0db8 : aaaa : 0001 : 0000 : 0000 : 0000: 0000 </w:t>
      </w:r>
      <w:r>
        <w:br/>
        <w:t xml:space="preserve">fe80 : 0000 : 0000 : 0000 : 0123 : 4567 : 89ab: cdef </w:t>
      </w:r>
      <w:r>
        <w:br/>
        <w:t xml:space="preserve">fe80 : 0000 : 0000 : 0000 : 0000 : 0000 : 0000: 0001 </w:t>
      </w:r>
      <w:r>
        <w:br/>
        <w:t xml:space="preserve">fe80 : 0000 : 0000 : 0000 : c012 : 9aff : fe9a: 19ac </w:t>
      </w:r>
      <w:r>
        <w:br/>
        <w:t xml:space="preserve">fe80 : 0000 : 0000 : 0000 : 0123 : 4567 : 89ab: cdef </w:t>
      </w:r>
      <w:r>
        <w:br/>
        <w:t xml:space="preserve">0000 : 0000 : 0000 : 0000 : 0000 : 0000 : 0000: 0001 </w:t>
      </w:r>
      <w:r>
        <w:br/>
        <w:t xml:space="preserve">0000 : 0000 : 0000 : 0000 : 0000 : 0000 : 0000: 0000 </w:t>
      </w:r>
    </w:p>
    <w:p w14:paraId="53AA1D20" w14:textId="77777777" w:rsidR="00562E94" w:rsidRDefault="00562E94" w:rsidP="00562E94">
      <w:r>
        <w:t>12.2.2</w:t>
      </w:r>
    </w:p>
    <w:p w14:paraId="402C4338" w14:textId="77777777" w:rsidR="00562E94" w:rsidRDefault="00562E94" w:rsidP="00562E94">
      <w:pPr>
        <w:pStyle w:val="Cmsor2"/>
      </w:pPr>
      <w:r>
        <w:t>Első szabály - A vezető nullák elhagyása</w:t>
      </w:r>
    </w:p>
    <w:p w14:paraId="7D1B9913" w14:textId="77777777" w:rsidR="00562E94" w:rsidRDefault="00562E94" w:rsidP="00562E94">
      <w:pPr>
        <w:pStyle w:val="NormlWeb"/>
      </w:pPr>
      <w:r>
        <w:t>Az első szabály az IPv6-címek rövidítésére az, hogy a 16 bites részek vagy hextettek vezető nulláit elhagyhatjuk. Íme négy példa a vezető nullák elhagyására:</w:t>
      </w:r>
    </w:p>
    <w:p w14:paraId="26CC7706" w14:textId="77777777" w:rsidR="00562E94" w:rsidRDefault="00562E94" w:rsidP="00562E94">
      <w:pPr>
        <w:numPr>
          <w:ilvl w:val="0"/>
          <w:numId w:val="599"/>
        </w:numPr>
        <w:spacing w:before="100" w:beforeAutospacing="1" w:after="100" w:afterAutospacing="1" w:line="240" w:lineRule="auto"/>
      </w:pPr>
      <w:r>
        <w:t>a 01ab rövidítve 1ab</w:t>
      </w:r>
    </w:p>
    <w:p w14:paraId="0CFEE43E" w14:textId="77777777" w:rsidR="00562E94" w:rsidRDefault="00562E94" w:rsidP="00562E94">
      <w:pPr>
        <w:numPr>
          <w:ilvl w:val="0"/>
          <w:numId w:val="599"/>
        </w:numPr>
        <w:spacing w:before="100" w:beforeAutospacing="1" w:after="100" w:afterAutospacing="1" w:line="240" w:lineRule="auto"/>
      </w:pPr>
      <w:r>
        <w:t>a 09f0 rövidítve 9f0</w:t>
      </w:r>
    </w:p>
    <w:p w14:paraId="2986E7CE" w14:textId="77777777" w:rsidR="00562E94" w:rsidRDefault="00562E94" w:rsidP="00562E94">
      <w:pPr>
        <w:numPr>
          <w:ilvl w:val="0"/>
          <w:numId w:val="599"/>
        </w:numPr>
        <w:spacing w:before="100" w:beforeAutospacing="1" w:after="100" w:afterAutospacing="1" w:line="240" w:lineRule="auto"/>
      </w:pPr>
      <w:r>
        <w:t>a 0a00 rövidítve a00</w:t>
      </w:r>
    </w:p>
    <w:p w14:paraId="3777960A" w14:textId="77777777" w:rsidR="00562E94" w:rsidRDefault="00562E94" w:rsidP="00562E94">
      <w:pPr>
        <w:numPr>
          <w:ilvl w:val="0"/>
          <w:numId w:val="599"/>
        </w:numPr>
        <w:spacing w:before="100" w:beforeAutospacing="1" w:after="100" w:afterAutospacing="1" w:line="240" w:lineRule="auto"/>
      </w:pPr>
      <w:r>
        <w:t>a 00ab rövidítve ab</w:t>
      </w:r>
    </w:p>
    <w:p w14:paraId="01C3CD10" w14:textId="77777777" w:rsidR="00562E94" w:rsidRDefault="00562E94" w:rsidP="00562E94">
      <w:pPr>
        <w:pStyle w:val="NormlWeb"/>
      </w:pPr>
      <w:r>
        <w:t>A szabály csak a vezető nullákra alkalmazható, a záró nullákra nem, különben a rövidítés nem lenne egyértelmű. Például az "abc" hextettről nem tudnánk eldönteni, hogy "0abc" vagy "abc0" volt-e.</w:t>
      </w:r>
    </w:p>
    <w:p w14:paraId="4F9E809B" w14:textId="77777777" w:rsidR="00562E94" w:rsidRDefault="00562E94" w:rsidP="00562E94">
      <w:pPr>
        <w:pStyle w:val="Cmsor3"/>
      </w:pPr>
      <w:r>
        <w:t>A vezető nullák elhagyása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2"/>
        <w:gridCol w:w="6860"/>
      </w:tblGrid>
      <w:tr w:rsidR="00562E94" w14:paraId="59A283C8" w14:textId="77777777" w:rsidTr="00562E94">
        <w:trPr>
          <w:tblHeader/>
          <w:tblCellSpacing w:w="15" w:type="dxa"/>
        </w:trPr>
        <w:tc>
          <w:tcPr>
            <w:tcW w:w="0" w:type="auto"/>
            <w:gridSpan w:val="2"/>
            <w:tcBorders>
              <w:top w:val="nil"/>
              <w:left w:val="nil"/>
              <w:bottom w:val="nil"/>
              <w:right w:val="nil"/>
            </w:tcBorders>
            <w:vAlign w:val="center"/>
            <w:hideMark/>
          </w:tcPr>
          <w:p w14:paraId="0EB89115" w14:textId="77777777" w:rsidR="00562E94" w:rsidRDefault="00562E94">
            <w:pPr>
              <w:jc w:val="center"/>
              <w:rPr>
                <w:sz w:val="24"/>
                <w:szCs w:val="24"/>
              </w:rPr>
            </w:pPr>
            <w:r>
              <w:t>TypeFormatPreferred2001 : 0db8 : 0000 : 1111 : 0000 : 0000 : 0000 : 0200No leading 0s2001 : db8 : 0 : 1111 : 0 : 0 : 0 : 200Preferred2001 : 0db8 : 0000 : 00a3 : ab00 : 0ab0 : 00ab : 1234No leading 0s2001 : db8 : 0 : a3 : ab00 : ab0 : ab : 1234Preferred2001 : 0db8 : 000a : 0001 : c012 : 90ff : fe90 : 0001No leading 0s2001 : db8 : a : 1 : c012 : 90ff : fe90 : 1Preferred2001 : 0db8 : aaaa : 0001 : 0000 : 0000 : 0000 : 0000No leading 0s2001 : db8 : aaaa : 1 : 0 : 0 : 0 : 0Preferredfe80 : 0000 : 0000 : 0000 : 0123 : 4567 : 89ab : cdefNo leading 0sfe80 : 0 : 0 : 0 : 123 : 4567 : 89ab : cdefPreferredfe80 : 0000 : 0000 : 0000 : 0000 : 0000 : 0000 : 0001No leading 0sfe80 : 0 : 0 : 0 : 0 : 0 : 0 : 1Preferred0000 : 0000 : 0000 : 0000 : 0000 : 0000 : 0000 : 0001No leading 0s 0 : 0 : 0 : 0 : 0 : 0 : 0 : 1Preferred0000 : 0000 : 0000 : 0000 : 0000 : 0000 : 0000 : 0000No leading 0s 0 : 0 : 0 : 0 : 0 : 0 : 0 : 0</w:t>
            </w:r>
          </w:p>
        </w:tc>
      </w:tr>
      <w:tr w:rsidR="00562E94" w14:paraId="75223BD7" w14:textId="77777777" w:rsidTr="00562E94">
        <w:trPr>
          <w:tblHeader/>
          <w:tblCellSpacing w:w="15" w:type="dxa"/>
        </w:trPr>
        <w:tc>
          <w:tcPr>
            <w:tcW w:w="0" w:type="auto"/>
            <w:vAlign w:val="center"/>
            <w:hideMark/>
          </w:tcPr>
          <w:p w14:paraId="4AA66F7D" w14:textId="77777777" w:rsidR="00562E94" w:rsidRDefault="00562E94">
            <w:pPr>
              <w:jc w:val="center"/>
              <w:rPr>
                <w:b/>
                <w:bCs/>
              </w:rPr>
            </w:pPr>
            <w:r>
              <w:rPr>
                <w:b/>
                <w:bCs/>
              </w:rPr>
              <w:t>Type</w:t>
            </w:r>
          </w:p>
        </w:tc>
        <w:tc>
          <w:tcPr>
            <w:tcW w:w="0" w:type="auto"/>
            <w:vAlign w:val="center"/>
            <w:hideMark/>
          </w:tcPr>
          <w:p w14:paraId="6E0FF476" w14:textId="77777777" w:rsidR="00562E94" w:rsidRDefault="00562E94">
            <w:pPr>
              <w:jc w:val="center"/>
              <w:rPr>
                <w:b/>
                <w:bCs/>
              </w:rPr>
            </w:pPr>
            <w:r>
              <w:rPr>
                <w:b/>
                <w:bCs/>
              </w:rPr>
              <w:t>Format</w:t>
            </w:r>
          </w:p>
        </w:tc>
      </w:tr>
      <w:tr w:rsidR="00562E94" w14:paraId="307515DB" w14:textId="77777777" w:rsidTr="00562E94">
        <w:trPr>
          <w:tblCellSpacing w:w="15" w:type="dxa"/>
        </w:trPr>
        <w:tc>
          <w:tcPr>
            <w:tcW w:w="0" w:type="auto"/>
            <w:vAlign w:val="center"/>
            <w:hideMark/>
          </w:tcPr>
          <w:p w14:paraId="3D5E9361" w14:textId="77777777" w:rsidR="00562E94" w:rsidRDefault="00562E94">
            <w:pPr>
              <w:pStyle w:val="NormlWeb"/>
            </w:pPr>
            <w:r>
              <w:t>Preferred</w:t>
            </w:r>
          </w:p>
        </w:tc>
        <w:tc>
          <w:tcPr>
            <w:tcW w:w="0" w:type="auto"/>
            <w:vAlign w:val="center"/>
            <w:hideMark/>
          </w:tcPr>
          <w:p w14:paraId="7048B5D8" w14:textId="77777777" w:rsidR="00562E94" w:rsidRDefault="00562E94">
            <w:pPr>
              <w:pStyle w:val="HTML-kntformzott"/>
            </w:pPr>
            <w:r>
              <w:t xml:space="preserve">2001 : </w:t>
            </w:r>
            <w:r>
              <w:rPr>
                <w:rStyle w:val="Kiemels2"/>
              </w:rPr>
              <w:t>0</w:t>
            </w:r>
            <w:r>
              <w:t xml:space="preserve">db8 : </w:t>
            </w:r>
            <w:r>
              <w:rPr>
                <w:rStyle w:val="Kiemels2"/>
              </w:rPr>
              <w:t>000</w:t>
            </w:r>
            <w:r>
              <w:t xml:space="preserve">0 : 1111 : </w:t>
            </w:r>
            <w:r>
              <w:rPr>
                <w:rStyle w:val="Kiemels2"/>
              </w:rPr>
              <w:t>000</w:t>
            </w:r>
            <w:r>
              <w:t xml:space="preserve">0 : </w:t>
            </w:r>
            <w:r>
              <w:rPr>
                <w:rStyle w:val="Kiemels2"/>
              </w:rPr>
              <w:t>000</w:t>
            </w:r>
            <w:r>
              <w:t xml:space="preserve">0 : </w:t>
            </w:r>
            <w:r>
              <w:rPr>
                <w:rStyle w:val="Kiemels2"/>
              </w:rPr>
              <w:t>000</w:t>
            </w:r>
            <w:r>
              <w:t xml:space="preserve">0 : </w:t>
            </w:r>
            <w:r>
              <w:rPr>
                <w:rStyle w:val="Kiemels2"/>
              </w:rPr>
              <w:t>0</w:t>
            </w:r>
            <w:r>
              <w:t>200</w:t>
            </w:r>
          </w:p>
        </w:tc>
      </w:tr>
      <w:tr w:rsidR="00562E94" w14:paraId="43EC2F66" w14:textId="77777777" w:rsidTr="00562E94">
        <w:trPr>
          <w:tblCellSpacing w:w="15" w:type="dxa"/>
        </w:trPr>
        <w:tc>
          <w:tcPr>
            <w:tcW w:w="0" w:type="auto"/>
            <w:vAlign w:val="center"/>
            <w:hideMark/>
          </w:tcPr>
          <w:p w14:paraId="16D44C1A" w14:textId="77777777" w:rsidR="00562E94" w:rsidRDefault="00562E94">
            <w:pPr>
              <w:pStyle w:val="NormlWeb"/>
            </w:pPr>
            <w:r>
              <w:t>No leading 0s</w:t>
            </w:r>
          </w:p>
        </w:tc>
        <w:tc>
          <w:tcPr>
            <w:tcW w:w="0" w:type="auto"/>
            <w:vAlign w:val="center"/>
            <w:hideMark/>
          </w:tcPr>
          <w:p w14:paraId="6978373E" w14:textId="77777777" w:rsidR="00562E94" w:rsidRDefault="00562E94">
            <w:pPr>
              <w:pStyle w:val="HTML-kntformzott"/>
            </w:pPr>
            <w:r>
              <w:t>2001 :  db8 :    0 : 1111 :    0 :    0 :    0 :  200</w:t>
            </w:r>
          </w:p>
        </w:tc>
      </w:tr>
      <w:tr w:rsidR="00562E94" w14:paraId="19BC8BD0" w14:textId="77777777" w:rsidTr="00562E94">
        <w:trPr>
          <w:tblCellSpacing w:w="15" w:type="dxa"/>
        </w:trPr>
        <w:tc>
          <w:tcPr>
            <w:tcW w:w="0" w:type="auto"/>
            <w:vAlign w:val="center"/>
            <w:hideMark/>
          </w:tcPr>
          <w:p w14:paraId="56E328C8" w14:textId="77777777" w:rsidR="00562E94" w:rsidRDefault="00562E94"/>
        </w:tc>
        <w:tc>
          <w:tcPr>
            <w:tcW w:w="0" w:type="auto"/>
            <w:vAlign w:val="center"/>
            <w:hideMark/>
          </w:tcPr>
          <w:p w14:paraId="63A05A7E" w14:textId="77777777" w:rsidR="00562E94" w:rsidRDefault="00562E94">
            <w:pPr>
              <w:rPr>
                <w:sz w:val="20"/>
                <w:szCs w:val="20"/>
              </w:rPr>
            </w:pPr>
          </w:p>
        </w:tc>
      </w:tr>
      <w:tr w:rsidR="00562E94" w14:paraId="72074961" w14:textId="77777777" w:rsidTr="00562E94">
        <w:trPr>
          <w:tblCellSpacing w:w="15" w:type="dxa"/>
        </w:trPr>
        <w:tc>
          <w:tcPr>
            <w:tcW w:w="0" w:type="auto"/>
            <w:vAlign w:val="center"/>
            <w:hideMark/>
          </w:tcPr>
          <w:p w14:paraId="714C5D96" w14:textId="77777777" w:rsidR="00562E94" w:rsidRDefault="00562E94">
            <w:pPr>
              <w:rPr>
                <w:sz w:val="20"/>
                <w:szCs w:val="20"/>
              </w:rPr>
            </w:pPr>
          </w:p>
        </w:tc>
        <w:tc>
          <w:tcPr>
            <w:tcW w:w="0" w:type="auto"/>
            <w:vAlign w:val="center"/>
            <w:hideMark/>
          </w:tcPr>
          <w:p w14:paraId="19AF3815" w14:textId="77777777" w:rsidR="00562E94" w:rsidRDefault="00562E94">
            <w:pPr>
              <w:rPr>
                <w:sz w:val="20"/>
                <w:szCs w:val="20"/>
              </w:rPr>
            </w:pPr>
          </w:p>
        </w:tc>
      </w:tr>
      <w:tr w:rsidR="00562E94" w14:paraId="188A8A91" w14:textId="77777777" w:rsidTr="00562E94">
        <w:trPr>
          <w:tblCellSpacing w:w="15" w:type="dxa"/>
        </w:trPr>
        <w:tc>
          <w:tcPr>
            <w:tcW w:w="0" w:type="auto"/>
            <w:vAlign w:val="center"/>
            <w:hideMark/>
          </w:tcPr>
          <w:p w14:paraId="1C970095" w14:textId="77777777" w:rsidR="00562E94" w:rsidRDefault="00562E94">
            <w:pPr>
              <w:pStyle w:val="NormlWeb"/>
            </w:pPr>
            <w:r>
              <w:lastRenderedPageBreak/>
              <w:t>Preferred</w:t>
            </w:r>
          </w:p>
        </w:tc>
        <w:tc>
          <w:tcPr>
            <w:tcW w:w="0" w:type="auto"/>
            <w:vAlign w:val="center"/>
            <w:hideMark/>
          </w:tcPr>
          <w:p w14:paraId="67FE0ECC" w14:textId="77777777" w:rsidR="00562E94" w:rsidRDefault="00562E94">
            <w:pPr>
              <w:pStyle w:val="HTML-kntformzott"/>
            </w:pPr>
            <w:r>
              <w:t xml:space="preserve">2001 : </w:t>
            </w:r>
            <w:r>
              <w:rPr>
                <w:rStyle w:val="Kiemels2"/>
              </w:rPr>
              <w:t>0</w:t>
            </w:r>
            <w:r>
              <w:t xml:space="preserve">db8 : </w:t>
            </w:r>
            <w:r>
              <w:rPr>
                <w:rStyle w:val="Kiemels2"/>
              </w:rPr>
              <w:t>000</w:t>
            </w:r>
            <w:r>
              <w:t xml:space="preserve">0 : </w:t>
            </w:r>
            <w:r>
              <w:rPr>
                <w:rStyle w:val="Kiemels2"/>
              </w:rPr>
              <w:t>00</w:t>
            </w:r>
            <w:r>
              <w:t xml:space="preserve">a3 : ab00 : </w:t>
            </w:r>
            <w:r>
              <w:rPr>
                <w:rStyle w:val="Kiemels2"/>
              </w:rPr>
              <w:t>0</w:t>
            </w:r>
            <w:r>
              <w:t xml:space="preserve">ab0 : </w:t>
            </w:r>
            <w:r>
              <w:rPr>
                <w:rStyle w:val="Kiemels2"/>
              </w:rPr>
              <w:t>00</w:t>
            </w:r>
            <w:r>
              <w:t>ab : 1234</w:t>
            </w:r>
          </w:p>
        </w:tc>
      </w:tr>
      <w:tr w:rsidR="00562E94" w14:paraId="00F8A4AB" w14:textId="77777777" w:rsidTr="00562E94">
        <w:trPr>
          <w:tblCellSpacing w:w="15" w:type="dxa"/>
        </w:trPr>
        <w:tc>
          <w:tcPr>
            <w:tcW w:w="0" w:type="auto"/>
            <w:vAlign w:val="center"/>
            <w:hideMark/>
          </w:tcPr>
          <w:p w14:paraId="15F2AA14" w14:textId="77777777" w:rsidR="00562E94" w:rsidRDefault="00562E94">
            <w:pPr>
              <w:pStyle w:val="NormlWeb"/>
            </w:pPr>
            <w:r>
              <w:t>No leading 0s</w:t>
            </w:r>
          </w:p>
        </w:tc>
        <w:tc>
          <w:tcPr>
            <w:tcW w:w="0" w:type="auto"/>
            <w:vAlign w:val="center"/>
            <w:hideMark/>
          </w:tcPr>
          <w:p w14:paraId="19738D19" w14:textId="77777777" w:rsidR="00562E94" w:rsidRDefault="00562E94">
            <w:pPr>
              <w:pStyle w:val="HTML-kntformzott"/>
            </w:pPr>
            <w:r>
              <w:t>2001 :  db8 :    0 :   a3 : ab00 :  ab0 :   ab : 1234</w:t>
            </w:r>
          </w:p>
        </w:tc>
      </w:tr>
      <w:tr w:rsidR="00562E94" w14:paraId="0C808635" w14:textId="77777777" w:rsidTr="00562E94">
        <w:trPr>
          <w:tblCellSpacing w:w="15" w:type="dxa"/>
        </w:trPr>
        <w:tc>
          <w:tcPr>
            <w:tcW w:w="0" w:type="auto"/>
            <w:vAlign w:val="center"/>
            <w:hideMark/>
          </w:tcPr>
          <w:p w14:paraId="5DD1EA84" w14:textId="77777777" w:rsidR="00562E94" w:rsidRDefault="00562E94"/>
        </w:tc>
        <w:tc>
          <w:tcPr>
            <w:tcW w:w="0" w:type="auto"/>
            <w:vAlign w:val="center"/>
            <w:hideMark/>
          </w:tcPr>
          <w:p w14:paraId="591EC536" w14:textId="77777777" w:rsidR="00562E94" w:rsidRDefault="00562E94">
            <w:pPr>
              <w:rPr>
                <w:sz w:val="20"/>
                <w:szCs w:val="20"/>
              </w:rPr>
            </w:pPr>
          </w:p>
        </w:tc>
      </w:tr>
      <w:tr w:rsidR="00562E94" w14:paraId="21F1DA07" w14:textId="77777777" w:rsidTr="00562E94">
        <w:trPr>
          <w:tblCellSpacing w:w="15" w:type="dxa"/>
        </w:trPr>
        <w:tc>
          <w:tcPr>
            <w:tcW w:w="0" w:type="auto"/>
            <w:vAlign w:val="center"/>
            <w:hideMark/>
          </w:tcPr>
          <w:p w14:paraId="39A94DB6" w14:textId="77777777" w:rsidR="00562E94" w:rsidRDefault="00562E94">
            <w:pPr>
              <w:rPr>
                <w:sz w:val="20"/>
                <w:szCs w:val="20"/>
              </w:rPr>
            </w:pPr>
          </w:p>
        </w:tc>
        <w:tc>
          <w:tcPr>
            <w:tcW w:w="0" w:type="auto"/>
            <w:vAlign w:val="center"/>
            <w:hideMark/>
          </w:tcPr>
          <w:p w14:paraId="2F170A46" w14:textId="77777777" w:rsidR="00562E94" w:rsidRDefault="00562E94">
            <w:pPr>
              <w:rPr>
                <w:sz w:val="20"/>
                <w:szCs w:val="20"/>
              </w:rPr>
            </w:pPr>
          </w:p>
        </w:tc>
      </w:tr>
      <w:tr w:rsidR="00562E94" w14:paraId="5B355D65" w14:textId="77777777" w:rsidTr="00562E94">
        <w:trPr>
          <w:tblCellSpacing w:w="15" w:type="dxa"/>
        </w:trPr>
        <w:tc>
          <w:tcPr>
            <w:tcW w:w="0" w:type="auto"/>
            <w:vAlign w:val="center"/>
            <w:hideMark/>
          </w:tcPr>
          <w:p w14:paraId="5645F3AB" w14:textId="77777777" w:rsidR="00562E94" w:rsidRDefault="00562E94">
            <w:pPr>
              <w:pStyle w:val="NormlWeb"/>
            </w:pPr>
            <w:r>
              <w:t>Preferred</w:t>
            </w:r>
          </w:p>
        </w:tc>
        <w:tc>
          <w:tcPr>
            <w:tcW w:w="0" w:type="auto"/>
            <w:vAlign w:val="center"/>
            <w:hideMark/>
          </w:tcPr>
          <w:p w14:paraId="54A1B8A4" w14:textId="77777777" w:rsidR="00562E94" w:rsidRDefault="00562E94">
            <w:pPr>
              <w:pStyle w:val="HTML-kntformzott"/>
            </w:pPr>
            <w:r>
              <w:t xml:space="preserve">2001 : </w:t>
            </w:r>
            <w:r>
              <w:rPr>
                <w:rStyle w:val="Kiemels2"/>
              </w:rPr>
              <w:t>0</w:t>
            </w:r>
            <w:r>
              <w:t xml:space="preserve">db8 : </w:t>
            </w:r>
            <w:r>
              <w:rPr>
                <w:rStyle w:val="Kiemels2"/>
              </w:rPr>
              <w:t>000</w:t>
            </w:r>
            <w:r>
              <w:t xml:space="preserve">a : </w:t>
            </w:r>
            <w:r>
              <w:rPr>
                <w:rStyle w:val="Kiemels2"/>
              </w:rPr>
              <w:t>000</w:t>
            </w:r>
            <w:r>
              <w:t xml:space="preserve">1 : c012 : 90ff : fe90 : </w:t>
            </w:r>
            <w:r>
              <w:rPr>
                <w:rStyle w:val="Kiemels2"/>
              </w:rPr>
              <w:t>000</w:t>
            </w:r>
            <w:r>
              <w:t>1</w:t>
            </w:r>
          </w:p>
        </w:tc>
      </w:tr>
      <w:tr w:rsidR="00562E94" w14:paraId="17086F94" w14:textId="77777777" w:rsidTr="00562E94">
        <w:trPr>
          <w:tblCellSpacing w:w="15" w:type="dxa"/>
        </w:trPr>
        <w:tc>
          <w:tcPr>
            <w:tcW w:w="0" w:type="auto"/>
            <w:vAlign w:val="center"/>
            <w:hideMark/>
          </w:tcPr>
          <w:p w14:paraId="294CC229" w14:textId="77777777" w:rsidR="00562E94" w:rsidRDefault="00562E94">
            <w:pPr>
              <w:pStyle w:val="NormlWeb"/>
            </w:pPr>
            <w:r>
              <w:t>No leading 0s</w:t>
            </w:r>
          </w:p>
        </w:tc>
        <w:tc>
          <w:tcPr>
            <w:tcW w:w="0" w:type="auto"/>
            <w:vAlign w:val="center"/>
            <w:hideMark/>
          </w:tcPr>
          <w:p w14:paraId="00C169E7" w14:textId="77777777" w:rsidR="00562E94" w:rsidRDefault="00562E94">
            <w:pPr>
              <w:pStyle w:val="HTML-kntformzott"/>
            </w:pPr>
            <w:r>
              <w:t>2001 :  db8 :    a :    1 : c012 : 90ff : fe90 :    1</w:t>
            </w:r>
          </w:p>
        </w:tc>
      </w:tr>
      <w:tr w:rsidR="00562E94" w14:paraId="0CAE2D3C" w14:textId="77777777" w:rsidTr="00562E94">
        <w:trPr>
          <w:tblCellSpacing w:w="15" w:type="dxa"/>
        </w:trPr>
        <w:tc>
          <w:tcPr>
            <w:tcW w:w="0" w:type="auto"/>
            <w:vAlign w:val="center"/>
            <w:hideMark/>
          </w:tcPr>
          <w:p w14:paraId="39AD3E22" w14:textId="77777777" w:rsidR="00562E94" w:rsidRDefault="00562E94"/>
        </w:tc>
        <w:tc>
          <w:tcPr>
            <w:tcW w:w="0" w:type="auto"/>
            <w:vAlign w:val="center"/>
            <w:hideMark/>
          </w:tcPr>
          <w:p w14:paraId="46357AA0" w14:textId="77777777" w:rsidR="00562E94" w:rsidRDefault="00562E94">
            <w:pPr>
              <w:rPr>
                <w:sz w:val="20"/>
                <w:szCs w:val="20"/>
              </w:rPr>
            </w:pPr>
          </w:p>
        </w:tc>
      </w:tr>
      <w:tr w:rsidR="00562E94" w14:paraId="41BC5518" w14:textId="77777777" w:rsidTr="00562E94">
        <w:trPr>
          <w:tblCellSpacing w:w="15" w:type="dxa"/>
        </w:trPr>
        <w:tc>
          <w:tcPr>
            <w:tcW w:w="0" w:type="auto"/>
            <w:vAlign w:val="center"/>
            <w:hideMark/>
          </w:tcPr>
          <w:p w14:paraId="110A19DC" w14:textId="77777777" w:rsidR="00562E94" w:rsidRDefault="00562E94">
            <w:pPr>
              <w:rPr>
                <w:sz w:val="20"/>
                <w:szCs w:val="20"/>
              </w:rPr>
            </w:pPr>
          </w:p>
        </w:tc>
        <w:tc>
          <w:tcPr>
            <w:tcW w:w="0" w:type="auto"/>
            <w:vAlign w:val="center"/>
            <w:hideMark/>
          </w:tcPr>
          <w:p w14:paraId="4B8ED634" w14:textId="77777777" w:rsidR="00562E94" w:rsidRDefault="00562E94">
            <w:pPr>
              <w:rPr>
                <w:sz w:val="20"/>
                <w:szCs w:val="20"/>
              </w:rPr>
            </w:pPr>
          </w:p>
        </w:tc>
      </w:tr>
      <w:tr w:rsidR="00562E94" w14:paraId="17DD3C6D" w14:textId="77777777" w:rsidTr="00562E94">
        <w:trPr>
          <w:tblCellSpacing w:w="15" w:type="dxa"/>
        </w:trPr>
        <w:tc>
          <w:tcPr>
            <w:tcW w:w="0" w:type="auto"/>
            <w:vAlign w:val="center"/>
            <w:hideMark/>
          </w:tcPr>
          <w:p w14:paraId="71194924" w14:textId="77777777" w:rsidR="00562E94" w:rsidRDefault="00562E94">
            <w:pPr>
              <w:pStyle w:val="NormlWeb"/>
            </w:pPr>
            <w:r>
              <w:t>Preferred</w:t>
            </w:r>
          </w:p>
        </w:tc>
        <w:tc>
          <w:tcPr>
            <w:tcW w:w="0" w:type="auto"/>
            <w:vAlign w:val="center"/>
            <w:hideMark/>
          </w:tcPr>
          <w:p w14:paraId="7217D898" w14:textId="77777777" w:rsidR="00562E94" w:rsidRDefault="00562E94">
            <w:pPr>
              <w:pStyle w:val="HTML-kntformzott"/>
            </w:pPr>
            <w:r>
              <w:t xml:space="preserve">2001 : </w:t>
            </w:r>
            <w:r>
              <w:rPr>
                <w:rStyle w:val="Kiemels2"/>
              </w:rPr>
              <w:t>0</w:t>
            </w:r>
            <w:r>
              <w:t xml:space="preserve">db8 : aaaa : </w:t>
            </w:r>
            <w:r>
              <w:rPr>
                <w:rStyle w:val="Kiemels2"/>
              </w:rPr>
              <w:t>000</w:t>
            </w:r>
            <w:r>
              <w:t xml:space="preserve">1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0</w:t>
            </w:r>
          </w:p>
        </w:tc>
      </w:tr>
      <w:tr w:rsidR="00562E94" w14:paraId="6769BA7D" w14:textId="77777777" w:rsidTr="00562E94">
        <w:trPr>
          <w:tblCellSpacing w:w="15" w:type="dxa"/>
        </w:trPr>
        <w:tc>
          <w:tcPr>
            <w:tcW w:w="0" w:type="auto"/>
            <w:vAlign w:val="center"/>
            <w:hideMark/>
          </w:tcPr>
          <w:p w14:paraId="1D63E928" w14:textId="77777777" w:rsidR="00562E94" w:rsidRDefault="00562E94">
            <w:pPr>
              <w:pStyle w:val="NormlWeb"/>
            </w:pPr>
            <w:r>
              <w:t>No leading 0s</w:t>
            </w:r>
          </w:p>
        </w:tc>
        <w:tc>
          <w:tcPr>
            <w:tcW w:w="0" w:type="auto"/>
            <w:vAlign w:val="center"/>
            <w:hideMark/>
          </w:tcPr>
          <w:p w14:paraId="1CF468EB" w14:textId="77777777" w:rsidR="00562E94" w:rsidRDefault="00562E94">
            <w:pPr>
              <w:pStyle w:val="HTML-kntformzott"/>
            </w:pPr>
            <w:r>
              <w:t>2001 :  db8 : aaaa :    1 :    0 :    0 :    0 :    0</w:t>
            </w:r>
          </w:p>
        </w:tc>
      </w:tr>
      <w:tr w:rsidR="00562E94" w14:paraId="543A3685" w14:textId="77777777" w:rsidTr="00562E94">
        <w:trPr>
          <w:tblCellSpacing w:w="15" w:type="dxa"/>
        </w:trPr>
        <w:tc>
          <w:tcPr>
            <w:tcW w:w="0" w:type="auto"/>
            <w:vAlign w:val="center"/>
            <w:hideMark/>
          </w:tcPr>
          <w:p w14:paraId="5E243350" w14:textId="77777777" w:rsidR="00562E94" w:rsidRDefault="00562E94"/>
        </w:tc>
        <w:tc>
          <w:tcPr>
            <w:tcW w:w="0" w:type="auto"/>
            <w:vAlign w:val="center"/>
            <w:hideMark/>
          </w:tcPr>
          <w:p w14:paraId="2DD15F1A" w14:textId="77777777" w:rsidR="00562E94" w:rsidRDefault="00562E94">
            <w:pPr>
              <w:rPr>
                <w:sz w:val="20"/>
                <w:szCs w:val="20"/>
              </w:rPr>
            </w:pPr>
          </w:p>
        </w:tc>
      </w:tr>
      <w:tr w:rsidR="00562E94" w14:paraId="07775F32" w14:textId="77777777" w:rsidTr="00562E94">
        <w:trPr>
          <w:tblCellSpacing w:w="15" w:type="dxa"/>
        </w:trPr>
        <w:tc>
          <w:tcPr>
            <w:tcW w:w="0" w:type="auto"/>
            <w:vAlign w:val="center"/>
            <w:hideMark/>
          </w:tcPr>
          <w:p w14:paraId="584A707F" w14:textId="77777777" w:rsidR="00562E94" w:rsidRDefault="00562E94">
            <w:pPr>
              <w:rPr>
                <w:sz w:val="20"/>
                <w:szCs w:val="20"/>
              </w:rPr>
            </w:pPr>
          </w:p>
        </w:tc>
        <w:tc>
          <w:tcPr>
            <w:tcW w:w="0" w:type="auto"/>
            <w:vAlign w:val="center"/>
            <w:hideMark/>
          </w:tcPr>
          <w:p w14:paraId="3ACA8C5B" w14:textId="77777777" w:rsidR="00562E94" w:rsidRDefault="00562E94">
            <w:pPr>
              <w:rPr>
                <w:sz w:val="20"/>
                <w:szCs w:val="20"/>
              </w:rPr>
            </w:pPr>
          </w:p>
        </w:tc>
      </w:tr>
      <w:tr w:rsidR="00562E94" w14:paraId="5B91F920" w14:textId="77777777" w:rsidTr="00562E94">
        <w:trPr>
          <w:tblCellSpacing w:w="15" w:type="dxa"/>
        </w:trPr>
        <w:tc>
          <w:tcPr>
            <w:tcW w:w="0" w:type="auto"/>
            <w:vAlign w:val="center"/>
            <w:hideMark/>
          </w:tcPr>
          <w:p w14:paraId="098BB65E" w14:textId="77777777" w:rsidR="00562E94" w:rsidRDefault="00562E94">
            <w:pPr>
              <w:pStyle w:val="NormlWeb"/>
            </w:pPr>
            <w:r>
              <w:t>Preferred</w:t>
            </w:r>
          </w:p>
        </w:tc>
        <w:tc>
          <w:tcPr>
            <w:tcW w:w="0" w:type="auto"/>
            <w:vAlign w:val="center"/>
            <w:hideMark/>
          </w:tcPr>
          <w:p w14:paraId="4FDFE646" w14:textId="77777777" w:rsidR="00562E94" w:rsidRDefault="00562E94">
            <w:pPr>
              <w:pStyle w:val="HTML-kntformzott"/>
            </w:pPr>
            <w:r>
              <w:t xml:space="preserve">fe80 : </w:t>
            </w:r>
            <w:r>
              <w:rPr>
                <w:rStyle w:val="Kiemels2"/>
              </w:rPr>
              <w:t>000</w:t>
            </w:r>
            <w:r>
              <w:t xml:space="preserve">0 : </w:t>
            </w:r>
            <w:r>
              <w:rPr>
                <w:rStyle w:val="Kiemels2"/>
              </w:rPr>
              <w:t>000</w:t>
            </w:r>
            <w:r>
              <w:t xml:space="preserve">0 : </w:t>
            </w:r>
            <w:r>
              <w:rPr>
                <w:rStyle w:val="Kiemels2"/>
              </w:rPr>
              <w:t>000</w:t>
            </w:r>
            <w:r>
              <w:t xml:space="preserve">0 : </w:t>
            </w:r>
            <w:r>
              <w:rPr>
                <w:rStyle w:val="Kiemels2"/>
              </w:rPr>
              <w:t>0</w:t>
            </w:r>
            <w:r>
              <w:t>123 : 4567 : 89ab : cdef</w:t>
            </w:r>
          </w:p>
        </w:tc>
      </w:tr>
      <w:tr w:rsidR="00562E94" w14:paraId="3902A3AF" w14:textId="77777777" w:rsidTr="00562E94">
        <w:trPr>
          <w:tblCellSpacing w:w="15" w:type="dxa"/>
        </w:trPr>
        <w:tc>
          <w:tcPr>
            <w:tcW w:w="0" w:type="auto"/>
            <w:vAlign w:val="center"/>
            <w:hideMark/>
          </w:tcPr>
          <w:p w14:paraId="0A0F1778" w14:textId="77777777" w:rsidR="00562E94" w:rsidRDefault="00562E94">
            <w:pPr>
              <w:pStyle w:val="NormlWeb"/>
            </w:pPr>
            <w:r>
              <w:t>No leading 0s</w:t>
            </w:r>
          </w:p>
        </w:tc>
        <w:tc>
          <w:tcPr>
            <w:tcW w:w="0" w:type="auto"/>
            <w:vAlign w:val="center"/>
            <w:hideMark/>
          </w:tcPr>
          <w:p w14:paraId="00041E14" w14:textId="77777777" w:rsidR="00562E94" w:rsidRDefault="00562E94">
            <w:pPr>
              <w:pStyle w:val="HTML-kntformzott"/>
            </w:pPr>
            <w:r>
              <w:t>fe80 :    0 :    0 :    0 :  123 : 4567 : 89ab : cdef</w:t>
            </w:r>
          </w:p>
        </w:tc>
      </w:tr>
      <w:tr w:rsidR="00562E94" w14:paraId="2AC22CFE" w14:textId="77777777" w:rsidTr="00562E94">
        <w:trPr>
          <w:tblCellSpacing w:w="15" w:type="dxa"/>
        </w:trPr>
        <w:tc>
          <w:tcPr>
            <w:tcW w:w="0" w:type="auto"/>
            <w:vAlign w:val="center"/>
            <w:hideMark/>
          </w:tcPr>
          <w:p w14:paraId="354E2FD1" w14:textId="77777777" w:rsidR="00562E94" w:rsidRDefault="00562E94"/>
        </w:tc>
        <w:tc>
          <w:tcPr>
            <w:tcW w:w="0" w:type="auto"/>
            <w:vAlign w:val="center"/>
            <w:hideMark/>
          </w:tcPr>
          <w:p w14:paraId="138D31F5" w14:textId="77777777" w:rsidR="00562E94" w:rsidRDefault="00562E94">
            <w:pPr>
              <w:rPr>
                <w:sz w:val="20"/>
                <w:szCs w:val="20"/>
              </w:rPr>
            </w:pPr>
          </w:p>
        </w:tc>
      </w:tr>
      <w:tr w:rsidR="00562E94" w14:paraId="17F58CB1" w14:textId="77777777" w:rsidTr="00562E94">
        <w:trPr>
          <w:tblCellSpacing w:w="15" w:type="dxa"/>
        </w:trPr>
        <w:tc>
          <w:tcPr>
            <w:tcW w:w="0" w:type="auto"/>
            <w:vAlign w:val="center"/>
            <w:hideMark/>
          </w:tcPr>
          <w:p w14:paraId="7644CD75" w14:textId="77777777" w:rsidR="00562E94" w:rsidRDefault="00562E94">
            <w:pPr>
              <w:rPr>
                <w:sz w:val="20"/>
                <w:szCs w:val="20"/>
              </w:rPr>
            </w:pPr>
          </w:p>
        </w:tc>
        <w:tc>
          <w:tcPr>
            <w:tcW w:w="0" w:type="auto"/>
            <w:vAlign w:val="center"/>
            <w:hideMark/>
          </w:tcPr>
          <w:p w14:paraId="488B02C1" w14:textId="77777777" w:rsidR="00562E94" w:rsidRDefault="00562E94">
            <w:pPr>
              <w:rPr>
                <w:sz w:val="20"/>
                <w:szCs w:val="20"/>
              </w:rPr>
            </w:pPr>
          </w:p>
        </w:tc>
      </w:tr>
      <w:tr w:rsidR="00562E94" w14:paraId="30B89DD6" w14:textId="77777777" w:rsidTr="00562E94">
        <w:trPr>
          <w:tblCellSpacing w:w="15" w:type="dxa"/>
        </w:trPr>
        <w:tc>
          <w:tcPr>
            <w:tcW w:w="0" w:type="auto"/>
            <w:vAlign w:val="center"/>
            <w:hideMark/>
          </w:tcPr>
          <w:p w14:paraId="42232F54" w14:textId="77777777" w:rsidR="00562E94" w:rsidRDefault="00562E94">
            <w:pPr>
              <w:pStyle w:val="NormlWeb"/>
            </w:pPr>
            <w:r>
              <w:t>Preferred</w:t>
            </w:r>
          </w:p>
        </w:tc>
        <w:tc>
          <w:tcPr>
            <w:tcW w:w="0" w:type="auto"/>
            <w:vAlign w:val="center"/>
            <w:hideMark/>
          </w:tcPr>
          <w:p w14:paraId="5ADB78DD" w14:textId="77777777" w:rsidR="00562E94" w:rsidRDefault="00562E94">
            <w:pPr>
              <w:pStyle w:val="HTML-kntformzott"/>
            </w:pPr>
            <w:r>
              <w:t xml:space="preserve">fe80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1</w:t>
            </w:r>
          </w:p>
        </w:tc>
      </w:tr>
      <w:tr w:rsidR="00562E94" w14:paraId="204E6155" w14:textId="77777777" w:rsidTr="00562E94">
        <w:trPr>
          <w:tblCellSpacing w:w="15" w:type="dxa"/>
        </w:trPr>
        <w:tc>
          <w:tcPr>
            <w:tcW w:w="0" w:type="auto"/>
            <w:vAlign w:val="center"/>
            <w:hideMark/>
          </w:tcPr>
          <w:p w14:paraId="358BF5A2" w14:textId="77777777" w:rsidR="00562E94" w:rsidRDefault="00562E94">
            <w:pPr>
              <w:pStyle w:val="NormlWeb"/>
            </w:pPr>
            <w:r>
              <w:t>No leading 0s</w:t>
            </w:r>
          </w:p>
        </w:tc>
        <w:tc>
          <w:tcPr>
            <w:tcW w:w="0" w:type="auto"/>
            <w:vAlign w:val="center"/>
            <w:hideMark/>
          </w:tcPr>
          <w:p w14:paraId="555B07FD" w14:textId="77777777" w:rsidR="00562E94" w:rsidRDefault="00562E94">
            <w:pPr>
              <w:pStyle w:val="HTML-kntformzott"/>
            </w:pPr>
            <w:r>
              <w:t>fe80 :    0 :    0 :    0 :    0 :    0 :    0 :    1</w:t>
            </w:r>
          </w:p>
        </w:tc>
      </w:tr>
      <w:tr w:rsidR="00562E94" w14:paraId="3F6877B6" w14:textId="77777777" w:rsidTr="00562E94">
        <w:trPr>
          <w:tblCellSpacing w:w="15" w:type="dxa"/>
        </w:trPr>
        <w:tc>
          <w:tcPr>
            <w:tcW w:w="0" w:type="auto"/>
            <w:vAlign w:val="center"/>
            <w:hideMark/>
          </w:tcPr>
          <w:p w14:paraId="79F8CD59" w14:textId="77777777" w:rsidR="00562E94" w:rsidRDefault="00562E94"/>
        </w:tc>
        <w:tc>
          <w:tcPr>
            <w:tcW w:w="0" w:type="auto"/>
            <w:vAlign w:val="center"/>
            <w:hideMark/>
          </w:tcPr>
          <w:p w14:paraId="58EAB682" w14:textId="77777777" w:rsidR="00562E94" w:rsidRDefault="00562E94">
            <w:pPr>
              <w:rPr>
                <w:sz w:val="20"/>
                <w:szCs w:val="20"/>
              </w:rPr>
            </w:pPr>
          </w:p>
        </w:tc>
      </w:tr>
      <w:tr w:rsidR="00562E94" w14:paraId="1C9B2F82" w14:textId="77777777" w:rsidTr="00562E94">
        <w:trPr>
          <w:tblCellSpacing w:w="15" w:type="dxa"/>
        </w:trPr>
        <w:tc>
          <w:tcPr>
            <w:tcW w:w="0" w:type="auto"/>
            <w:vAlign w:val="center"/>
            <w:hideMark/>
          </w:tcPr>
          <w:p w14:paraId="25C55CD5" w14:textId="77777777" w:rsidR="00562E94" w:rsidRDefault="00562E94">
            <w:pPr>
              <w:rPr>
                <w:sz w:val="20"/>
                <w:szCs w:val="20"/>
              </w:rPr>
            </w:pPr>
          </w:p>
        </w:tc>
        <w:tc>
          <w:tcPr>
            <w:tcW w:w="0" w:type="auto"/>
            <w:vAlign w:val="center"/>
            <w:hideMark/>
          </w:tcPr>
          <w:p w14:paraId="1F871772" w14:textId="77777777" w:rsidR="00562E94" w:rsidRDefault="00562E94">
            <w:pPr>
              <w:rPr>
                <w:sz w:val="20"/>
                <w:szCs w:val="20"/>
              </w:rPr>
            </w:pPr>
          </w:p>
        </w:tc>
      </w:tr>
      <w:tr w:rsidR="00562E94" w14:paraId="5D5F9E7B" w14:textId="77777777" w:rsidTr="00562E94">
        <w:trPr>
          <w:tblCellSpacing w:w="15" w:type="dxa"/>
        </w:trPr>
        <w:tc>
          <w:tcPr>
            <w:tcW w:w="0" w:type="auto"/>
            <w:vAlign w:val="center"/>
            <w:hideMark/>
          </w:tcPr>
          <w:p w14:paraId="087A3F75" w14:textId="77777777" w:rsidR="00562E94" w:rsidRDefault="00562E94">
            <w:pPr>
              <w:pStyle w:val="NormlWeb"/>
            </w:pPr>
            <w:r>
              <w:t>Preferred</w:t>
            </w:r>
          </w:p>
        </w:tc>
        <w:tc>
          <w:tcPr>
            <w:tcW w:w="0" w:type="auto"/>
            <w:vAlign w:val="center"/>
            <w:hideMark/>
          </w:tcPr>
          <w:p w14:paraId="54E12BF1" w14:textId="77777777" w:rsidR="00562E94" w:rsidRDefault="00562E94">
            <w:pPr>
              <w:pStyle w:val="HTML-kntformzott"/>
            </w:pP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1</w:t>
            </w:r>
          </w:p>
        </w:tc>
      </w:tr>
      <w:tr w:rsidR="00562E94" w14:paraId="5F272173" w14:textId="77777777" w:rsidTr="00562E94">
        <w:trPr>
          <w:tblCellSpacing w:w="15" w:type="dxa"/>
        </w:trPr>
        <w:tc>
          <w:tcPr>
            <w:tcW w:w="0" w:type="auto"/>
            <w:vAlign w:val="center"/>
            <w:hideMark/>
          </w:tcPr>
          <w:p w14:paraId="384FBE09" w14:textId="77777777" w:rsidR="00562E94" w:rsidRDefault="00562E94">
            <w:pPr>
              <w:pStyle w:val="NormlWeb"/>
            </w:pPr>
            <w:r>
              <w:t>No leading 0s</w:t>
            </w:r>
          </w:p>
        </w:tc>
        <w:tc>
          <w:tcPr>
            <w:tcW w:w="0" w:type="auto"/>
            <w:vAlign w:val="center"/>
            <w:hideMark/>
          </w:tcPr>
          <w:p w14:paraId="663A2194" w14:textId="77777777" w:rsidR="00562E94" w:rsidRDefault="00562E94">
            <w:pPr>
              <w:pStyle w:val="HTML-kntformzott"/>
            </w:pPr>
            <w:r>
              <w:t xml:space="preserve">   0 :    0 :    0 :    0 :    0 :    0 :    0 :    1</w:t>
            </w:r>
          </w:p>
        </w:tc>
      </w:tr>
      <w:tr w:rsidR="00562E94" w14:paraId="330F08D8" w14:textId="77777777" w:rsidTr="00562E94">
        <w:trPr>
          <w:tblCellSpacing w:w="15" w:type="dxa"/>
        </w:trPr>
        <w:tc>
          <w:tcPr>
            <w:tcW w:w="0" w:type="auto"/>
            <w:vAlign w:val="center"/>
            <w:hideMark/>
          </w:tcPr>
          <w:p w14:paraId="7B3B2E30" w14:textId="77777777" w:rsidR="00562E94" w:rsidRDefault="00562E94"/>
        </w:tc>
        <w:tc>
          <w:tcPr>
            <w:tcW w:w="0" w:type="auto"/>
            <w:vAlign w:val="center"/>
            <w:hideMark/>
          </w:tcPr>
          <w:p w14:paraId="2867D97B" w14:textId="77777777" w:rsidR="00562E94" w:rsidRDefault="00562E94">
            <w:pPr>
              <w:rPr>
                <w:sz w:val="20"/>
                <w:szCs w:val="20"/>
              </w:rPr>
            </w:pPr>
          </w:p>
        </w:tc>
      </w:tr>
      <w:tr w:rsidR="00562E94" w14:paraId="33B50741" w14:textId="77777777" w:rsidTr="00562E94">
        <w:trPr>
          <w:tblCellSpacing w:w="15" w:type="dxa"/>
        </w:trPr>
        <w:tc>
          <w:tcPr>
            <w:tcW w:w="0" w:type="auto"/>
            <w:vAlign w:val="center"/>
            <w:hideMark/>
          </w:tcPr>
          <w:p w14:paraId="62D3130B" w14:textId="77777777" w:rsidR="00562E94" w:rsidRDefault="00562E94">
            <w:pPr>
              <w:rPr>
                <w:sz w:val="20"/>
                <w:szCs w:val="20"/>
              </w:rPr>
            </w:pPr>
          </w:p>
        </w:tc>
        <w:tc>
          <w:tcPr>
            <w:tcW w:w="0" w:type="auto"/>
            <w:vAlign w:val="center"/>
            <w:hideMark/>
          </w:tcPr>
          <w:p w14:paraId="568E7F43" w14:textId="77777777" w:rsidR="00562E94" w:rsidRDefault="00562E94">
            <w:pPr>
              <w:rPr>
                <w:sz w:val="20"/>
                <w:szCs w:val="20"/>
              </w:rPr>
            </w:pPr>
          </w:p>
        </w:tc>
      </w:tr>
      <w:tr w:rsidR="00562E94" w14:paraId="5C889FB3" w14:textId="77777777" w:rsidTr="00562E94">
        <w:trPr>
          <w:tblCellSpacing w:w="15" w:type="dxa"/>
        </w:trPr>
        <w:tc>
          <w:tcPr>
            <w:tcW w:w="0" w:type="auto"/>
            <w:vAlign w:val="center"/>
            <w:hideMark/>
          </w:tcPr>
          <w:p w14:paraId="42E42141" w14:textId="77777777" w:rsidR="00562E94" w:rsidRDefault="00562E94">
            <w:pPr>
              <w:pStyle w:val="NormlWeb"/>
            </w:pPr>
            <w:r>
              <w:t>Preferred</w:t>
            </w:r>
          </w:p>
        </w:tc>
        <w:tc>
          <w:tcPr>
            <w:tcW w:w="0" w:type="auto"/>
            <w:vAlign w:val="center"/>
            <w:hideMark/>
          </w:tcPr>
          <w:p w14:paraId="44DC8FE2" w14:textId="77777777" w:rsidR="00562E94" w:rsidRDefault="00562E94">
            <w:pPr>
              <w:pStyle w:val="HTML-kntformzott"/>
            </w:pP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 xml:space="preserve">0 : </w:t>
            </w:r>
            <w:r>
              <w:rPr>
                <w:rStyle w:val="Kiemels2"/>
              </w:rPr>
              <w:t>000</w:t>
            </w:r>
            <w:r>
              <w:t>0</w:t>
            </w:r>
          </w:p>
        </w:tc>
      </w:tr>
      <w:tr w:rsidR="00562E94" w14:paraId="2C50DBE5" w14:textId="77777777" w:rsidTr="00562E94">
        <w:trPr>
          <w:tblCellSpacing w:w="15" w:type="dxa"/>
        </w:trPr>
        <w:tc>
          <w:tcPr>
            <w:tcW w:w="0" w:type="auto"/>
            <w:vAlign w:val="center"/>
            <w:hideMark/>
          </w:tcPr>
          <w:p w14:paraId="006384A0" w14:textId="77777777" w:rsidR="00562E94" w:rsidRDefault="00562E94">
            <w:pPr>
              <w:pStyle w:val="NormlWeb"/>
            </w:pPr>
            <w:r>
              <w:t>No leading 0s</w:t>
            </w:r>
          </w:p>
        </w:tc>
        <w:tc>
          <w:tcPr>
            <w:tcW w:w="0" w:type="auto"/>
            <w:vAlign w:val="center"/>
            <w:hideMark/>
          </w:tcPr>
          <w:p w14:paraId="04E3A580" w14:textId="77777777" w:rsidR="00562E94" w:rsidRDefault="00562E94">
            <w:pPr>
              <w:pStyle w:val="HTML-kntformzott"/>
            </w:pPr>
            <w:r>
              <w:t xml:space="preserve">   0 :    0 :    0 :    0 :    0 :    0 :    0 :    0</w:t>
            </w:r>
          </w:p>
        </w:tc>
      </w:tr>
    </w:tbl>
    <w:p w14:paraId="3510B17A" w14:textId="77777777" w:rsidR="00562E94" w:rsidRDefault="00562E94" w:rsidP="00562E94">
      <w:r>
        <w:t>12.2.3</w:t>
      </w:r>
    </w:p>
    <w:p w14:paraId="5C755B57" w14:textId="77777777" w:rsidR="00562E94" w:rsidRDefault="00562E94" w:rsidP="00562E94">
      <w:pPr>
        <w:pStyle w:val="Cmsor2"/>
      </w:pPr>
      <w:r>
        <w:t>Második szabály - Dupla kettőspont</w:t>
      </w:r>
    </w:p>
    <w:p w14:paraId="1D3DFBC7" w14:textId="77777777" w:rsidR="00562E94" w:rsidRDefault="00562E94" w:rsidP="00562E94">
      <w:pPr>
        <w:pStyle w:val="NormlWeb"/>
      </w:pPr>
      <w:r>
        <w:t>Az IPv6-címek rövidítésének második szabálya az, hogy bármelyik, csak nullákat tartalmazó 16 bites szegmens (hextett) sorozat helyettesíthető dupla kettősponttal (::). Például a 2001:db8:cafe:1:0:0:0:1 (a vezető nullákat kihagyva) leírható így: 2001:db8:cafe:1::1. A dupla kettőspontot (</w:t>
      </w:r>
      <w:r>
        <w:rPr>
          <w:rFonts w:ascii="Ebrima" w:hAnsi="Ebrima" w:cs="Ebrima"/>
        </w:rPr>
        <w:t>።</w:t>
      </w:r>
      <w:r>
        <w:t>) használjuk a három, csupa nullából álló hextett (0:0:0) helyett.</w:t>
      </w:r>
    </w:p>
    <w:p w14:paraId="6DF0B0F2" w14:textId="77777777" w:rsidR="00562E94" w:rsidRDefault="00562E94" w:rsidP="00562E94">
      <w:pPr>
        <w:pStyle w:val="NormlWeb"/>
      </w:pPr>
      <w:r>
        <w:t>A dupla kettőspont (::) egy címen belül csak egyszer használható, különben több lehetséges cím rövidítése is ugyanaz lenne. A vezető nullák elhagyásával együtt használva az IPv6-címek mérete lényegesen lerövidülhet. Ezt időnként tömörített formátumnak hívják.</w:t>
      </w:r>
    </w:p>
    <w:p w14:paraId="45C121D5" w14:textId="77777777" w:rsidR="00562E94" w:rsidRDefault="00562E94" w:rsidP="00562E94">
      <w:pPr>
        <w:pStyle w:val="NormlWeb"/>
      </w:pPr>
      <w:r>
        <w:t>Íme egy példa a dupla kettőspont helytelen használatára: 2001:db8</w:t>
      </w:r>
      <w:r>
        <w:rPr>
          <w:rFonts w:ascii="Ebrima" w:hAnsi="Ebrima" w:cs="Ebrima"/>
        </w:rPr>
        <w:t>።</w:t>
      </w:r>
      <w:r>
        <w:t xml:space="preserve"> abcd</w:t>
      </w:r>
      <w:r>
        <w:rPr>
          <w:rFonts w:ascii="Ebrima" w:hAnsi="Ebrima" w:cs="Ebrima"/>
        </w:rPr>
        <w:t>።</w:t>
      </w:r>
      <w:r>
        <w:t xml:space="preserve"> 1234.</w:t>
      </w:r>
    </w:p>
    <w:p w14:paraId="1D3BD434" w14:textId="77777777" w:rsidR="00562E94" w:rsidRDefault="00562E94" w:rsidP="00562E94">
      <w:pPr>
        <w:pStyle w:val="NormlWeb"/>
      </w:pPr>
      <w:r>
        <w:t>A dupla kettőspontot kétszer használtuk a fenti példában. A helytelen tömörített formátumú cím lehetséges kibontásai:</w:t>
      </w:r>
    </w:p>
    <w:p w14:paraId="1B4890FB" w14:textId="77777777" w:rsidR="00562E94" w:rsidRDefault="00562E94" w:rsidP="00562E94">
      <w:pPr>
        <w:numPr>
          <w:ilvl w:val="0"/>
          <w:numId w:val="600"/>
        </w:numPr>
        <w:spacing w:before="100" w:beforeAutospacing="1" w:after="100" w:afterAutospacing="1" w:line="240" w:lineRule="auto"/>
      </w:pPr>
      <w:r>
        <w:lastRenderedPageBreak/>
        <w:t>2001:db8::abcd:0000:0000:1234</w:t>
      </w:r>
    </w:p>
    <w:p w14:paraId="49EEA89A" w14:textId="77777777" w:rsidR="00562E94" w:rsidRDefault="00562E94" w:rsidP="00562E94">
      <w:pPr>
        <w:numPr>
          <w:ilvl w:val="0"/>
          <w:numId w:val="600"/>
        </w:numPr>
        <w:spacing w:before="100" w:beforeAutospacing="1" w:after="100" w:afterAutospacing="1" w:line="240" w:lineRule="auto"/>
      </w:pPr>
      <w:r>
        <w:t>2001:db8::abcd:0000:0000:0000:1234</w:t>
      </w:r>
    </w:p>
    <w:p w14:paraId="63C6F75B" w14:textId="77777777" w:rsidR="00562E94" w:rsidRDefault="00562E94" w:rsidP="00562E94">
      <w:pPr>
        <w:numPr>
          <w:ilvl w:val="0"/>
          <w:numId w:val="600"/>
        </w:numPr>
        <w:spacing w:before="100" w:beforeAutospacing="1" w:after="100" w:afterAutospacing="1" w:line="240" w:lineRule="auto"/>
      </w:pPr>
      <w:r>
        <w:t>2001:db8:0000:abcd::1234</w:t>
      </w:r>
    </w:p>
    <w:p w14:paraId="630C4EF9" w14:textId="77777777" w:rsidR="00562E94" w:rsidRDefault="00562E94" w:rsidP="00562E94">
      <w:pPr>
        <w:numPr>
          <w:ilvl w:val="0"/>
          <w:numId w:val="600"/>
        </w:numPr>
        <w:spacing w:before="100" w:beforeAutospacing="1" w:after="100" w:afterAutospacing="1" w:line="240" w:lineRule="auto"/>
      </w:pPr>
      <w:r>
        <w:t>2001:db8:0000:0000:abcd::1234</w:t>
      </w:r>
    </w:p>
    <w:p w14:paraId="6A3E9C64" w14:textId="77777777" w:rsidR="00562E94" w:rsidRDefault="00562E94" w:rsidP="00562E94">
      <w:pPr>
        <w:pStyle w:val="NormlWeb"/>
      </w:pPr>
      <w:r>
        <w:t>Ha egy címben egynél több egymás melletti csupa nullás hextettet is van, használjuk a dupla kettőspontot (</w:t>
      </w:r>
      <w:r>
        <w:rPr>
          <w:rFonts w:ascii="Ebrima" w:hAnsi="Ebrima" w:cs="Ebrima"/>
        </w:rPr>
        <w:t>።</w:t>
      </w:r>
      <w:r>
        <w:t>) a leghosszabb egybefüggő karakterlánc esetében. Ha a karakterláncok egyenlőek, az első karakterláncnál kell a kettőspontot (</w:t>
      </w:r>
      <w:r>
        <w:rPr>
          <w:rFonts w:ascii="Ebrima" w:hAnsi="Ebrima" w:cs="Ebrima"/>
        </w:rPr>
        <w:t>።</w:t>
      </w:r>
      <w:r>
        <w:t>) használni.</w:t>
      </w:r>
    </w:p>
    <w:p w14:paraId="7F02A4C8" w14:textId="77777777" w:rsidR="00562E94" w:rsidRDefault="00562E94" w:rsidP="00562E94">
      <w:pPr>
        <w:pStyle w:val="Cmsor3"/>
      </w:pPr>
      <w:r>
        <w:t>A vezető nullák és a 0-ból álló szakaszok kihagyása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4"/>
        <w:gridCol w:w="6318"/>
      </w:tblGrid>
      <w:tr w:rsidR="00562E94" w14:paraId="610E991F" w14:textId="77777777" w:rsidTr="00562E94">
        <w:trPr>
          <w:tblHeader/>
          <w:tblCellSpacing w:w="15" w:type="dxa"/>
        </w:trPr>
        <w:tc>
          <w:tcPr>
            <w:tcW w:w="0" w:type="auto"/>
            <w:gridSpan w:val="2"/>
            <w:tcBorders>
              <w:top w:val="nil"/>
              <w:left w:val="nil"/>
              <w:bottom w:val="nil"/>
              <w:right w:val="nil"/>
            </w:tcBorders>
            <w:vAlign w:val="center"/>
            <w:hideMark/>
          </w:tcPr>
          <w:p w14:paraId="2378818C" w14:textId="77777777" w:rsidR="00562E94" w:rsidRDefault="00562E94">
            <w:pPr>
              <w:jc w:val="center"/>
              <w:rPr>
                <w:sz w:val="24"/>
                <w:szCs w:val="24"/>
              </w:rPr>
            </w:pPr>
            <w:r>
              <w:t>TypeFormatPreferred2001 : 0db8 : 0000 : 1111 : 0000 : 0000 : 0000 : 0200Compressed/spaces2001 : db8 : 0 : 1111 : : 200Compressed2001:db8:0:1111::200Preferred2001 : 0db8 : 0000 : 0000 : ab00 : 0000 : 0000 : 0000Compressed/spaces2001 : db8 : 0 : 0 : ab00 :: Compressed2001:db8:0:0:ab00::Preferred2001 : 0db8 : aaaa : 0001 : 0000 : 0000 : 0000 : 0000Compressed/spaces2001 : db8 : aaaa : 1 ::Compressed2001:db8:aaaa:1::Preferredfe80 : 0000 : 0000 : 0000 : 0123 : 4567 : 89ab : cdefCompressed/spacesfe80 : : 123 : 4567 : 89ab : cdefCompressedfe80::123:4567:89ab:cdefPreferredfe80 : 0000 : 0000 : 0000 : 0000 : 0000 : 0000 : 0001Compressed/spacesfe80 : : 1Compressedfe80::0Preferred0000 : 0000 : 0000 : 0000 : 0000 : 0000 : 0000 : 0001Compressed/spaces:: 1Compressed::1Preferred0000 : 0000 : 0000 : 0000 : 0000 : 0000 : 0000 : 0000Compressed/spaces::Compressed::</w:t>
            </w:r>
          </w:p>
        </w:tc>
      </w:tr>
      <w:tr w:rsidR="00562E94" w14:paraId="570CC996" w14:textId="77777777" w:rsidTr="00562E94">
        <w:trPr>
          <w:tblHeader/>
          <w:tblCellSpacing w:w="15" w:type="dxa"/>
        </w:trPr>
        <w:tc>
          <w:tcPr>
            <w:tcW w:w="0" w:type="auto"/>
            <w:vAlign w:val="center"/>
            <w:hideMark/>
          </w:tcPr>
          <w:p w14:paraId="08151C1F" w14:textId="77777777" w:rsidR="00562E94" w:rsidRDefault="00562E94">
            <w:pPr>
              <w:jc w:val="center"/>
              <w:rPr>
                <w:b/>
                <w:bCs/>
              </w:rPr>
            </w:pPr>
            <w:r>
              <w:rPr>
                <w:b/>
                <w:bCs/>
              </w:rPr>
              <w:t>Type</w:t>
            </w:r>
          </w:p>
        </w:tc>
        <w:tc>
          <w:tcPr>
            <w:tcW w:w="0" w:type="auto"/>
            <w:vAlign w:val="center"/>
            <w:hideMark/>
          </w:tcPr>
          <w:p w14:paraId="2CE48D48" w14:textId="77777777" w:rsidR="00562E94" w:rsidRDefault="00562E94">
            <w:pPr>
              <w:jc w:val="center"/>
              <w:rPr>
                <w:b/>
                <w:bCs/>
              </w:rPr>
            </w:pPr>
            <w:r>
              <w:rPr>
                <w:b/>
                <w:bCs/>
              </w:rPr>
              <w:t>Format</w:t>
            </w:r>
          </w:p>
        </w:tc>
      </w:tr>
      <w:tr w:rsidR="00562E94" w14:paraId="5A0CA010" w14:textId="77777777" w:rsidTr="00562E94">
        <w:trPr>
          <w:tblCellSpacing w:w="15" w:type="dxa"/>
        </w:trPr>
        <w:tc>
          <w:tcPr>
            <w:tcW w:w="0" w:type="auto"/>
            <w:vAlign w:val="center"/>
            <w:hideMark/>
          </w:tcPr>
          <w:p w14:paraId="209E75CE" w14:textId="77777777" w:rsidR="00562E94" w:rsidRDefault="00562E94">
            <w:pPr>
              <w:pStyle w:val="NormlWeb"/>
            </w:pPr>
            <w:r>
              <w:t>Preferred</w:t>
            </w:r>
          </w:p>
        </w:tc>
        <w:tc>
          <w:tcPr>
            <w:tcW w:w="0" w:type="auto"/>
            <w:vAlign w:val="center"/>
            <w:hideMark/>
          </w:tcPr>
          <w:p w14:paraId="7A1A3267" w14:textId="77777777" w:rsidR="00562E94" w:rsidRDefault="00562E94">
            <w:pPr>
              <w:pStyle w:val="HTML-kntformzott"/>
            </w:pPr>
            <w:r>
              <w:t xml:space="preserve">2001 : </w:t>
            </w:r>
            <w:r>
              <w:rPr>
                <w:rStyle w:val="Kiemels2"/>
              </w:rPr>
              <w:t>0</w:t>
            </w:r>
            <w:r>
              <w:t xml:space="preserve">db8 : </w:t>
            </w:r>
            <w:r>
              <w:rPr>
                <w:rStyle w:val="Kiemels2"/>
              </w:rPr>
              <w:t>000</w:t>
            </w:r>
            <w:r>
              <w:t xml:space="preserve">0 : 1111 : </w:t>
            </w:r>
            <w:r>
              <w:rPr>
                <w:rStyle w:val="Kiemels2"/>
              </w:rPr>
              <w:t>0000</w:t>
            </w:r>
            <w:r>
              <w:t xml:space="preserve"> : </w:t>
            </w:r>
            <w:r>
              <w:rPr>
                <w:rStyle w:val="Kiemels2"/>
              </w:rPr>
              <w:t>0000</w:t>
            </w:r>
            <w:r>
              <w:t xml:space="preserve"> : </w:t>
            </w:r>
            <w:r>
              <w:rPr>
                <w:rStyle w:val="Kiemels2"/>
              </w:rPr>
              <w:t>0000</w:t>
            </w:r>
            <w:r>
              <w:t xml:space="preserve"> : </w:t>
            </w:r>
            <w:r>
              <w:rPr>
                <w:rStyle w:val="Kiemels2"/>
              </w:rPr>
              <w:t>0</w:t>
            </w:r>
            <w:r>
              <w:t>200</w:t>
            </w:r>
          </w:p>
        </w:tc>
      </w:tr>
      <w:tr w:rsidR="00562E94" w14:paraId="0C66CF0A" w14:textId="77777777" w:rsidTr="00562E94">
        <w:trPr>
          <w:tblCellSpacing w:w="15" w:type="dxa"/>
        </w:trPr>
        <w:tc>
          <w:tcPr>
            <w:tcW w:w="0" w:type="auto"/>
            <w:vAlign w:val="center"/>
            <w:hideMark/>
          </w:tcPr>
          <w:p w14:paraId="31656F63" w14:textId="77777777" w:rsidR="00562E94" w:rsidRDefault="00562E94">
            <w:pPr>
              <w:pStyle w:val="NormlWeb"/>
            </w:pPr>
            <w:r>
              <w:t>Compressed/spaces</w:t>
            </w:r>
          </w:p>
        </w:tc>
        <w:tc>
          <w:tcPr>
            <w:tcW w:w="0" w:type="auto"/>
            <w:vAlign w:val="center"/>
            <w:hideMark/>
          </w:tcPr>
          <w:p w14:paraId="1B6F002F" w14:textId="77777777" w:rsidR="00562E94" w:rsidRDefault="00562E94">
            <w:pPr>
              <w:pStyle w:val="HTML-kntformzott"/>
            </w:pPr>
            <w:r>
              <w:t>2001 :  db8 :    0 : 1111 :                    :  200</w:t>
            </w:r>
          </w:p>
        </w:tc>
      </w:tr>
      <w:tr w:rsidR="00562E94" w14:paraId="58D908F6" w14:textId="77777777" w:rsidTr="00562E94">
        <w:trPr>
          <w:tblCellSpacing w:w="15" w:type="dxa"/>
        </w:trPr>
        <w:tc>
          <w:tcPr>
            <w:tcW w:w="0" w:type="auto"/>
            <w:vAlign w:val="center"/>
            <w:hideMark/>
          </w:tcPr>
          <w:p w14:paraId="5F215C71" w14:textId="77777777" w:rsidR="00562E94" w:rsidRDefault="00562E94">
            <w:pPr>
              <w:pStyle w:val="NormlWeb"/>
            </w:pPr>
            <w:r>
              <w:t>Compressed</w:t>
            </w:r>
          </w:p>
        </w:tc>
        <w:tc>
          <w:tcPr>
            <w:tcW w:w="0" w:type="auto"/>
            <w:vAlign w:val="center"/>
            <w:hideMark/>
          </w:tcPr>
          <w:p w14:paraId="1DE44287" w14:textId="77777777" w:rsidR="00562E94" w:rsidRDefault="00562E94">
            <w:pPr>
              <w:pStyle w:val="HTML-kntformzott"/>
            </w:pPr>
            <w:r>
              <w:t>2001:db8:0:1111::200</w:t>
            </w:r>
          </w:p>
        </w:tc>
      </w:tr>
      <w:tr w:rsidR="00562E94" w14:paraId="7DC455FE" w14:textId="77777777" w:rsidTr="00562E94">
        <w:trPr>
          <w:tblCellSpacing w:w="15" w:type="dxa"/>
        </w:trPr>
        <w:tc>
          <w:tcPr>
            <w:tcW w:w="0" w:type="auto"/>
            <w:vAlign w:val="center"/>
            <w:hideMark/>
          </w:tcPr>
          <w:p w14:paraId="1939AFFE" w14:textId="77777777" w:rsidR="00562E94" w:rsidRDefault="00562E94"/>
        </w:tc>
        <w:tc>
          <w:tcPr>
            <w:tcW w:w="0" w:type="auto"/>
            <w:vAlign w:val="center"/>
            <w:hideMark/>
          </w:tcPr>
          <w:p w14:paraId="552168F5" w14:textId="77777777" w:rsidR="00562E94" w:rsidRDefault="00562E94">
            <w:pPr>
              <w:rPr>
                <w:sz w:val="20"/>
                <w:szCs w:val="20"/>
              </w:rPr>
            </w:pPr>
          </w:p>
        </w:tc>
      </w:tr>
      <w:tr w:rsidR="00562E94" w14:paraId="0D1FD031" w14:textId="77777777" w:rsidTr="00562E94">
        <w:trPr>
          <w:tblCellSpacing w:w="15" w:type="dxa"/>
        </w:trPr>
        <w:tc>
          <w:tcPr>
            <w:tcW w:w="0" w:type="auto"/>
            <w:vAlign w:val="center"/>
            <w:hideMark/>
          </w:tcPr>
          <w:p w14:paraId="7023ED0D" w14:textId="77777777" w:rsidR="00562E94" w:rsidRDefault="00562E94">
            <w:pPr>
              <w:pStyle w:val="NormlWeb"/>
            </w:pPr>
            <w:r>
              <w:t>Preferred</w:t>
            </w:r>
          </w:p>
        </w:tc>
        <w:tc>
          <w:tcPr>
            <w:tcW w:w="0" w:type="auto"/>
            <w:vAlign w:val="center"/>
            <w:hideMark/>
          </w:tcPr>
          <w:p w14:paraId="2D4A0EA0" w14:textId="77777777" w:rsidR="00562E94" w:rsidRDefault="00562E94">
            <w:pPr>
              <w:pStyle w:val="HTML-kntformzott"/>
            </w:pPr>
            <w:r>
              <w:t xml:space="preserve">2001 : </w:t>
            </w:r>
            <w:r>
              <w:rPr>
                <w:rStyle w:val="Kiemels2"/>
              </w:rPr>
              <w:t>0</w:t>
            </w:r>
            <w:r>
              <w:t xml:space="preserve">db8 : </w:t>
            </w:r>
            <w:r>
              <w:rPr>
                <w:rStyle w:val="Kiemels2"/>
              </w:rPr>
              <w:t>000</w:t>
            </w:r>
            <w:r>
              <w:t xml:space="preserve">0 : </w:t>
            </w:r>
            <w:r>
              <w:rPr>
                <w:rStyle w:val="Kiemels2"/>
              </w:rPr>
              <w:t>000</w:t>
            </w:r>
            <w:r>
              <w:t xml:space="preserve">0 : ab00 : </w:t>
            </w:r>
            <w:r>
              <w:rPr>
                <w:rStyle w:val="Kiemels2"/>
              </w:rPr>
              <w:t>0000</w:t>
            </w:r>
            <w:r>
              <w:t xml:space="preserve"> : </w:t>
            </w:r>
            <w:r>
              <w:rPr>
                <w:rStyle w:val="Kiemels2"/>
              </w:rPr>
              <w:t>0000</w:t>
            </w:r>
            <w:r>
              <w:t xml:space="preserve"> : </w:t>
            </w:r>
            <w:r>
              <w:rPr>
                <w:rStyle w:val="Kiemels2"/>
              </w:rPr>
              <w:t>0000</w:t>
            </w:r>
          </w:p>
        </w:tc>
      </w:tr>
      <w:tr w:rsidR="00562E94" w14:paraId="029EFFAD" w14:textId="77777777" w:rsidTr="00562E94">
        <w:trPr>
          <w:tblCellSpacing w:w="15" w:type="dxa"/>
        </w:trPr>
        <w:tc>
          <w:tcPr>
            <w:tcW w:w="0" w:type="auto"/>
            <w:vAlign w:val="center"/>
            <w:hideMark/>
          </w:tcPr>
          <w:p w14:paraId="1882A6E5" w14:textId="77777777" w:rsidR="00562E94" w:rsidRDefault="00562E94">
            <w:pPr>
              <w:pStyle w:val="NormlWeb"/>
            </w:pPr>
            <w:r>
              <w:t>Compressed/spaces</w:t>
            </w:r>
          </w:p>
        </w:tc>
        <w:tc>
          <w:tcPr>
            <w:tcW w:w="0" w:type="auto"/>
            <w:vAlign w:val="center"/>
            <w:hideMark/>
          </w:tcPr>
          <w:p w14:paraId="6749506B" w14:textId="77777777" w:rsidR="00562E94" w:rsidRDefault="00562E94">
            <w:pPr>
              <w:pStyle w:val="HTML-kntformzott"/>
            </w:pPr>
            <w:r>
              <w:t xml:space="preserve">2001 :  db8 :    0 :    0 : ab00 :: </w:t>
            </w:r>
          </w:p>
        </w:tc>
      </w:tr>
      <w:tr w:rsidR="00562E94" w14:paraId="5F7A733C" w14:textId="77777777" w:rsidTr="00562E94">
        <w:trPr>
          <w:tblCellSpacing w:w="15" w:type="dxa"/>
        </w:trPr>
        <w:tc>
          <w:tcPr>
            <w:tcW w:w="0" w:type="auto"/>
            <w:vAlign w:val="center"/>
            <w:hideMark/>
          </w:tcPr>
          <w:p w14:paraId="28C34B6B" w14:textId="77777777" w:rsidR="00562E94" w:rsidRDefault="00562E94">
            <w:pPr>
              <w:pStyle w:val="NormlWeb"/>
            </w:pPr>
            <w:r>
              <w:t>Compressed</w:t>
            </w:r>
          </w:p>
        </w:tc>
        <w:tc>
          <w:tcPr>
            <w:tcW w:w="0" w:type="auto"/>
            <w:vAlign w:val="center"/>
            <w:hideMark/>
          </w:tcPr>
          <w:p w14:paraId="67310ADB" w14:textId="77777777" w:rsidR="00562E94" w:rsidRDefault="00562E94">
            <w:pPr>
              <w:pStyle w:val="HTML-kntformzott"/>
            </w:pPr>
            <w:r>
              <w:t>2001:db8:0:0:ab00::</w:t>
            </w:r>
          </w:p>
        </w:tc>
      </w:tr>
      <w:tr w:rsidR="00562E94" w14:paraId="54A4A523" w14:textId="77777777" w:rsidTr="00562E94">
        <w:trPr>
          <w:tblCellSpacing w:w="15" w:type="dxa"/>
        </w:trPr>
        <w:tc>
          <w:tcPr>
            <w:tcW w:w="0" w:type="auto"/>
            <w:vAlign w:val="center"/>
            <w:hideMark/>
          </w:tcPr>
          <w:p w14:paraId="77A3B26A" w14:textId="77777777" w:rsidR="00562E94" w:rsidRDefault="00562E94"/>
        </w:tc>
        <w:tc>
          <w:tcPr>
            <w:tcW w:w="0" w:type="auto"/>
            <w:vAlign w:val="center"/>
            <w:hideMark/>
          </w:tcPr>
          <w:p w14:paraId="5E0082BE" w14:textId="77777777" w:rsidR="00562E94" w:rsidRDefault="00562E94">
            <w:pPr>
              <w:rPr>
                <w:sz w:val="20"/>
                <w:szCs w:val="20"/>
              </w:rPr>
            </w:pPr>
          </w:p>
        </w:tc>
      </w:tr>
      <w:tr w:rsidR="00562E94" w14:paraId="2E2D259D" w14:textId="77777777" w:rsidTr="00562E94">
        <w:trPr>
          <w:tblCellSpacing w:w="15" w:type="dxa"/>
        </w:trPr>
        <w:tc>
          <w:tcPr>
            <w:tcW w:w="0" w:type="auto"/>
            <w:vAlign w:val="center"/>
            <w:hideMark/>
          </w:tcPr>
          <w:p w14:paraId="4B60220E" w14:textId="77777777" w:rsidR="00562E94" w:rsidRDefault="00562E94">
            <w:pPr>
              <w:pStyle w:val="NormlWeb"/>
            </w:pPr>
            <w:r>
              <w:t>Preferred</w:t>
            </w:r>
          </w:p>
        </w:tc>
        <w:tc>
          <w:tcPr>
            <w:tcW w:w="0" w:type="auto"/>
            <w:vAlign w:val="center"/>
            <w:hideMark/>
          </w:tcPr>
          <w:p w14:paraId="420753F8" w14:textId="77777777" w:rsidR="00562E94" w:rsidRDefault="00562E94">
            <w:pPr>
              <w:pStyle w:val="HTML-kntformzott"/>
            </w:pPr>
            <w:r>
              <w:t xml:space="preserve">2001 : </w:t>
            </w:r>
            <w:r>
              <w:rPr>
                <w:rStyle w:val="Kiemels2"/>
              </w:rPr>
              <w:t>0</w:t>
            </w:r>
            <w:r>
              <w:t xml:space="preserve">db8 : aaaa : </w:t>
            </w:r>
            <w:r>
              <w:rPr>
                <w:rStyle w:val="Kiemels2"/>
              </w:rPr>
              <w:t>000</w:t>
            </w:r>
            <w:r>
              <w:t xml:space="preserve">1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p>
        </w:tc>
      </w:tr>
      <w:tr w:rsidR="00562E94" w14:paraId="336C8BDF" w14:textId="77777777" w:rsidTr="00562E94">
        <w:trPr>
          <w:tblCellSpacing w:w="15" w:type="dxa"/>
        </w:trPr>
        <w:tc>
          <w:tcPr>
            <w:tcW w:w="0" w:type="auto"/>
            <w:vAlign w:val="center"/>
            <w:hideMark/>
          </w:tcPr>
          <w:p w14:paraId="1508CDAE" w14:textId="77777777" w:rsidR="00562E94" w:rsidRDefault="00562E94">
            <w:pPr>
              <w:pStyle w:val="NormlWeb"/>
            </w:pPr>
            <w:r>
              <w:t>Compressed/spaces</w:t>
            </w:r>
          </w:p>
        </w:tc>
        <w:tc>
          <w:tcPr>
            <w:tcW w:w="0" w:type="auto"/>
            <w:vAlign w:val="center"/>
            <w:hideMark/>
          </w:tcPr>
          <w:p w14:paraId="0DC7574B" w14:textId="77777777" w:rsidR="00562E94" w:rsidRDefault="00562E94">
            <w:pPr>
              <w:pStyle w:val="HTML-kntformzott"/>
            </w:pPr>
            <w:r>
              <w:t>2001 :  db8 : aaaa :    1 ::</w:t>
            </w:r>
          </w:p>
        </w:tc>
      </w:tr>
      <w:tr w:rsidR="00562E94" w14:paraId="00881EA0" w14:textId="77777777" w:rsidTr="00562E94">
        <w:trPr>
          <w:tblCellSpacing w:w="15" w:type="dxa"/>
        </w:trPr>
        <w:tc>
          <w:tcPr>
            <w:tcW w:w="0" w:type="auto"/>
            <w:vAlign w:val="center"/>
            <w:hideMark/>
          </w:tcPr>
          <w:p w14:paraId="663EC99E" w14:textId="77777777" w:rsidR="00562E94" w:rsidRDefault="00562E94">
            <w:pPr>
              <w:pStyle w:val="NormlWeb"/>
            </w:pPr>
            <w:r>
              <w:t>Compressed</w:t>
            </w:r>
          </w:p>
        </w:tc>
        <w:tc>
          <w:tcPr>
            <w:tcW w:w="0" w:type="auto"/>
            <w:vAlign w:val="center"/>
            <w:hideMark/>
          </w:tcPr>
          <w:p w14:paraId="11C9A9EA" w14:textId="77777777" w:rsidR="00562E94" w:rsidRDefault="00562E94">
            <w:pPr>
              <w:pStyle w:val="HTML-kntformzott"/>
            </w:pPr>
            <w:r>
              <w:t>2001:db8:aaaa:1::</w:t>
            </w:r>
          </w:p>
        </w:tc>
      </w:tr>
      <w:tr w:rsidR="00562E94" w14:paraId="5C39891E" w14:textId="77777777" w:rsidTr="00562E94">
        <w:trPr>
          <w:tblCellSpacing w:w="15" w:type="dxa"/>
        </w:trPr>
        <w:tc>
          <w:tcPr>
            <w:tcW w:w="0" w:type="auto"/>
            <w:vAlign w:val="center"/>
            <w:hideMark/>
          </w:tcPr>
          <w:p w14:paraId="010B7E7A" w14:textId="77777777" w:rsidR="00562E94" w:rsidRDefault="00562E94"/>
        </w:tc>
        <w:tc>
          <w:tcPr>
            <w:tcW w:w="0" w:type="auto"/>
            <w:vAlign w:val="center"/>
            <w:hideMark/>
          </w:tcPr>
          <w:p w14:paraId="30FFB117" w14:textId="77777777" w:rsidR="00562E94" w:rsidRDefault="00562E94">
            <w:pPr>
              <w:rPr>
                <w:sz w:val="20"/>
                <w:szCs w:val="20"/>
              </w:rPr>
            </w:pPr>
          </w:p>
        </w:tc>
      </w:tr>
      <w:tr w:rsidR="00562E94" w14:paraId="7D518995" w14:textId="77777777" w:rsidTr="00562E94">
        <w:trPr>
          <w:tblCellSpacing w:w="15" w:type="dxa"/>
        </w:trPr>
        <w:tc>
          <w:tcPr>
            <w:tcW w:w="0" w:type="auto"/>
            <w:vAlign w:val="center"/>
            <w:hideMark/>
          </w:tcPr>
          <w:p w14:paraId="264E3993" w14:textId="77777777" w:rsidR="00562E94" w:rsidRDefault="00562E94">
            <w:pPr>
              <w:pStyle w:val="NormlWeb"/>
            </w:pPr>
            <w:r>
              <w:t>Preferred</w:t>
            </w:r>
          </w:p>
        </w:tc>
        <w:tc>
          <w:tcPr>
            <w:tcW w:w="0" w:type="auto"/>
            <w:vAlign w:val="center"/>
            <w:hideMark/>
          </w:tcPr>
          <w:p w14:paraId="22038D54" w14:textId="77777777" w:rsidR="00562E94" w:rsidRDefault="00562E94">
            <w:pPr>
              <w:pStyle w:val="HTML-kntformzott"/>
            </w:pPr>
            <w:r>
              <w:t xml:space="preserve">fe80 : </w:t>
            </w:r>
            <w:r>
              <w:rPr>
                <w:rStyle w:val="Kiemels2"/>
              </w:rPr>
              <w:t>0000</w:t>
            </w:r>
            <w:r>
              <w:t xml:space="preserve"> : </w:t>
            </w:r>
            <w:r>
              <w:rPr>
                <w:rStyle w:val="Kiemels2"/>
              </w:rPr>
              <w:t>0000</w:t>
            </w:r>
            <w:r>
              <w:t xml:space="preserve"> : </w:t>
            </w:r>
            <w:r>
              <w:rPr>
                <w:rStyle w:val="Kiemels2"/>
              </w:rPr>
              <w:t>0000</w:t>
            </w:r>
            <w:r>
              <w:t xml:space="preserve"> : </w:t>
            </w:r>
            <w:r>
              <w:rPr>
                <w:rStyle w:val="Kiemels2"/>
              </w:rPr>
              <w:t>0</w:t>
            </w:r>
            <w:r>
              <w:t>123 : 4567 : 89ab : cdef</w:t>
            </w:r>
          </w:p>
        </w:tc>
      </w:tr>
      <w:tr w:rsidR="00562E94" w14:paraId="78B68C25" w14:textId="77777777" w:rsidTr="00562E94">
        <w:trPr>
          <w:tblCellSpacing w:w="15" w:type="dxa"/>
        </w:trPr>
        <w:tc>
          <w:tcPr>
            <w:tcW w:w="0" w:type="auto"/>
            <w:vAlign w:val="center"/>
            <w:hideMark/>
          </w:tcPr>
          <w:p w14:paraId="3C181091" w14:textId="77777777" w:rsidR="00562E94" w:rsidRDefault="00562E94">
            <w:pPr>
              <w:pStyle w:val="NormlWeb"/>
            </w:pPr>
            <w:r>
              <w:t>Compressed/spaces</w:t>
            </w:r>
          </w:p>
        </w:tc>
        <w:tc>
          <w:tcPr>
            <w:tcW w:w="0" w:type="auto"/>
            <w:vAlign w:val="center"/>
            <w:hideMark/>
          </w:tcPr>
          <w:p w14:paraId="024052D6" w14:textId="77777777" w:rsidR="00562E94" w:rsidRDefault="00562E94">
            <w:pPr>
              <w:pStyle w:val="HTML-kntformzott"/>
            </w:pPr>
            <w:r>
              <w:t>fe80 :                    :  123 : 4567 : 89ab : cdef</w:t>
            </w:r>
          </w:p>
        </w:tc>
      </w:tr>
      <w:tr w:rsidR="00562E94" w14:paraId="790367AD" w14:textId="77777777" w:rsidTr="00562E94">
        <w:trPr>
          <w:tblCellSpacing w:w="15" w:type="dxa"/>
        </w:trPr>
        <w:tc>
          <w:tcPr>
            <w:tcW w:w="0" w:type="auto"/>
            <w:vAlign w:val="center"/>
            <w:hideMark/>
          </w:tcPr>
          <w:p w14:paraId="0E2B4E53" w14:textId="77777777" w:rsidR="00562E94" w:rsidRDefault="00562E94">
            <w:pPr>
              <w:pStyle w:val="NormlWeb"/>
            </w:pPr>
            <w:r>
              <w:t>Compressed</w:t>
            </w:r>
          </w:p>
        </w:tc>
        <w:tc>
          <w:tcPr>
            <w:tcW w:w="0" w:type="auto"/>
            <w:vAlign w:val="center"/>
            <w:hideMark/>
          </w:tcPr>
          <w:p w14:paraId="2E687954" w14:textId="77777777" w:rsidR="00562E94" w:rsidRDefault="00562E94">
            <w:pPr>
              <w:pStyle w:val="HTML-kntformzott"/>
            </w:pPr>
            <w:r>
              <w:t>fe80::123:4567:89ab:cdef</w:t>
            </w:r>
          </w:p>
        </w:tc>
      </w:tr>
      <w:tr w:rsidR="00562E94" w14:paraId="0EAEE48A" w14:textId="77777777" w:rsidTr="00562E94">
        <w:trPr>
          <w:tblCellSpacing w:w="15" w:type="dxa"/>
        </w:trPr>
        <w:tc>
          <w:tcPr>
            <w:tcW w:w="0" w:type="auto"/>
            <w:vAlign w:val="center"/>
            <w:hideMark/>
          </w:tcPr>
          <w:p w14:paraId="12AD41B9" w14:textId="77777777" w:rsidR="00562E94" w:rsidRDefault="00562E94"/>
        </w:tc>
        <w:tc>
          <w:tcPr>
            <w:tcW w:w="0" w:type="auto"/>
            <w:vAlign w:val="center"/>
            <w:hideMark/>
          </w:tcPr>
          <w:p w14:paraId="1BBF2303" w14:textId="77777777" w:rsidR="00562E94" w:rsidRDefault="00562E94">
            <w:pPr>
              <w:rPr>
                <w:sz w:val="20"/>
                <w:szCs w:val="20"/>
              </w:rPr>
            </w:pPr>
          </w:p>
        </w:tc>
      </w:tr>
      <w:tr w:rsidR="00562E94" w14:paraId="59ECFA4A" w14:textId="77777777" w:rsidTr="00562E94">
        <w:trPr>
          <w:tblCellSpacing w:w="15" w:type="dxa"/>
        </w:trPr>
        <w:tc>
          <w:tcPr>
            <w:tcW w:w="0" w:type="auto"/>
            <w:vAlign w:val="center"/>
            <w:hideMark/>
          </w:tcPr>
          <w:p w14:paraId="66822951" w14:textId="77777777" w:rsidR="00562E94" w:rsidRDefault="00562E94">
            <w:pPr>
              <w:pStyle w:val="NormlWeb"/>
            </w:pPr>
            <w:r>
              <w:t>Preferred</w:t>
            </w:r>
          </w:p>
        </w:tc>
        <w:tc>
          <w:tcPr>
            <w:tcW w:w="0" w:type="auto"/>
            <w:vAlign w:val="center"/>
            <w:hideMark/>
          </w:tcPr>
          <w:p w14:paraId="2A78088E" w14:textId="77777777" w:rsidR="00562E94" w:rsidRDefault="00562E94">
            <w:pPr>
              <w:pStyle w:val="HTML-kntformzott"/>
            </w:pPr>
            <w:r>
              <w:t xml:space="preserve">fe80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w:t>
            </w:r>
            <w:r>
              <w:t>1</w:t>
            </w:r>
          </w:p>
        </w:tc>
      </w:tr>
      <w:tr w:rsidR="00562E94" w14:paraId="0DCB49D9" w14:textId="77777777" w:rsidTr="00562E94">
        <w:trPr>
          <w:tblCellSpacing w:w="15" w:type="dxa"/>
        </w:trPr>
        <w:tc>
          <w:tcPr>
            <w:tcW w:w="0" w:type="auto"/>
            <w:vAlign w:val="center"/>
            <w:hideMark/>
          </w:tcPr>
          <w:p w14:paraId="734AC664" w14:textId="77777777" w:rsidR="00562E94" w:rsidRDefault="00562E94">
            <w:pPr>
              <w:pStyle w:val="NormlWeb"/>
            </w:pPr>
            <w:r>
              <w:t>Compressed/spaces</w:t>
            </w:r>
          </w:p>
        </w:tc>
        <w:tc>
          <w:tcPr>
            <w:tcW w:w="0" w:type="auto"/>
            <w:vAlign w:val="center"/>
            <w:hideMark/>
          </w:tcPr>
          <w:p w14:paraId="16A9DE8B" w14:textId="77777777" w:rsidR="00562E94" w:rsidRDefault="00562E94">
            <w:pPr>
              <w:pStyle w:val="HTML-kntformzott"/>
            </w:pPr>
            <w:r>
              <w:t>fe80 :                                         :    1</w:t>
            </w:r>
          </w:p>
        </w:tc>
      </w:tr>
      <w:tr w:rsidR="00562E94" w14:paraId="322F34E5" w14:textId="77777777" w:rsidTr="00562E94">
        <w:trPr>
          <w:tblCellSpacing w:w="15" w:type="dxa"/>
        </w:trPr>
        <w:tc>
          <w:tcPr>
            <w:tcW w:w="0" w:type="auto"/>
            <w:vAlign w:val="center"/>
            <w:hideMark/>
          </w:tcPr>
          <w:p w14:paraId="4ADCCB05" w14:textId="77777777" w:rsidR="00562E94" w:rsidRDefault="00562E94">
            <w:pPr>
              <w:pStyle w:val="NormlWeb"/>
            </w:pPr>
            <w:r>
              <w:t>Compressed</w:t>
            </w:r>
          </w:p>
        </w:tc>
        <w:tc>
          <w:tcPr>
            <w:tcW w:w="0" w:type="auto"/>
            <w:vAlign w:val="center"/>
            <w:hideMark/>
          </w:tcPr>
          <w:p w14:paraId="136559B5" w14:textId="77777777" w:rsidR="00562E94" w:rsidRDefault="00562E94">
            <w:pPr>
              <w:pStyle w:val="HTML-kntformzott"/>
            </w:pPr>
            <w:r>
              <w:t>fe80::0</w:t>
            </w:r>
          </w:p>
        </w:tc>
      </w:tr>
      <w:tr w:rsidR="00562E94" w14:paraId="42890F05" w14:textId="77777777" w:rsidTr="00562E94">
        <w:trPr>
          <w:tblCellSpacing w:w="15" w:type="dxa"/>
        </w:trPr>
        <w:tc>
          <w:tcPr>
            <w:tcW w:w="0" w:type="auto"/>
            <w:vAlign w:val="center"/>
            <w:hideMark/>
          </w:tcPr>
          <w:p w14:paraId="580CFB40" w14:textId="77777777" w:rsidR="00562E94" w:rsidRDefault="00562E94"/>
        </w:tc>
        <w:tc>
          <w:tcPr>
            <w:tcW w:w="0" w:type="auto"/>
            <w:vAlign w:val="center"/>
            <w:hideMark/>
          </w:tcPr>
          <w:p w14:paraId="050F99B9" w14:textId="77777777" w:rsidR="00562E94" w:rsidRDefault="00562E94">
            <w:pPr>
              <w:rPr>
                <w:sz w:val="20"/>
                <w:szCs w:val="20"/>
              </w:rPr>
            </w:pPr>
          </w:p>
        </w:tc>
      </w:tr>
      <w:tr w:rsidR="00562E94" w14:paraId="0E77C01D" w14:textId="77777777" w:rsidTr="00562E94">
        <w:trPr>
          <w:tblCellSpacing w:w="15" w:type="dxa"/>
        </w:trPr>
        <w:tc>
          <w:tcPr>
            <w:tcW w:w="0" w:type="auto"/>
            <w:vAlign w:val="center"/>
            <w:hideMark/>
          </w:tcPr>
          <w:p w14:paraId="1F12113A" w14:textId="77777777" w:rsidR="00562E94" w:rsidRDefault="00562E94">
            <w:pPr>
              <w:pStyle w:val="NormlWeb"/>
            </w:pPr>
            <w:r>
              <w:t>Preferred</w:t>
            </w:r>
          </w:p>
        </w:tc>
        <w:tc>
          <w:tcPr>
            <w:tcW w:w="0" w:type="auto"/>
            <w:vAlign w:val="center"/>
            <w:hideMark/>
          </w:tcPr>
          <w:p w14:paraId="132BB2D1" w14:textId="77777777" w:rsidR="00562E94" w:rsidRDefault="00562E94">
            <w:pPr>
              <w:pStyle w:val="HTML-kntformzott"/>
            </w:pP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w:t>
            </w:r>
            <w:r>
              <w:t>1</w:t>
            </w:r>
          </w:p>
        </w:tc>
      </w:tr>
      <w:tr w:rsidR="00562E94" w14:paraId="64EAFDD4" w14:textId="77777777" w:rsidTr="00562E94">
        <w:trPr>
          <w:tblCellSpacing w:w="15" w:type="dxa"/>
        </w:trPr>
        <w:tc>
          <w:tcPr>
            <w:tcW w:w="0" w:type="auto"/>
            <w:vAlign w:val="center"/>
            <w:hideMark/>
          </w:tcPr>
          <w:p w14:paraId="2311D741" w14:textId="77777777" w:rsidR="00562E94" w:rsidRDefault="00562E94">
            <w:pPr>
              <w:pStyle w:val="NormlWeb"/>
            </w:pPr>
            <w:r>
              <w:lastRenderedPageBreak/>
              <w:t>Compressed/spaces</w:t>
            </w:r>
          </w:p>
        </w:tc>
        <w:tc>
          <w:tcPr>
            <w:tcW w:w="0" w:type="auto"/>
            <w:vAlign w:val="center"/>
            <w:hideMark/>
          </w:tcPr>
          <w:p w14:paraId="7E7B8D5C" w14:textId="77777777" w:rsidR="00562E94" w:rsidRDefault="00562E94">
            <w:pPr>
              <w:pStyle w:val="HTML-kntformzott"/>
            </w:pPr>
            <w:r>
              <w:t>::                                                  1</w:t>
            </w:r>
          </w:p>
        </w:tc>
      </w:tr>
      <w:tr w:rsidR="00562E94" w14:paraId="2DE3A5A4" w14:textId="77777777" w:rsidTr="00562E94">
        <w:trPr>
          <w:tblCellSpacing w:w="15" w:type="dxa"/>
        </w:trPr>
        <w:tc>
          <w:tcPr>
            <w:tcW w:w="0" w:type="auto"/>
            <w:vAlign w:val="center"/>
            <w:hideMark/>
          </w:tcPr>
          <w:p w14:paraId="26188E27" w14:textId="77777777" w:rsidR="00562E94" w:rsidRDefault="00562E94">
            <w:pPr>
              <w:pStyle w:val="NormlWeb"/>
            </w:pPr>
            <w:r>
              <w:t>Compressed</w:t>
            </w:r>
          </w:p>
        </w:tc>
        <w:tc>
          <w:tcPr>
            <w:tcW w:w="0" w:type="auto"/>
            <w:vAlign w:val="center"/>
            <w:hideMark/>
          </w:tcPr>
          <w:p w14:paraId="1712235F" w14:textId="77777777" w:rsidR="00562E94" w:rsidRDefault="00562E94">
            <w:pPr>
              <w:pStyle w:val="HTML-kntformzott"/>
            </w:pPr>
            <w:r>
              <w:t>::1</w:t>
            </w:r>
          </w:p>
        </w:tc>
      </w:tr>
      <w:tr w:rsidR="00562E94" w14:paraId="593E82E4" w14:textId="77777777" w:rsidTr="00562E94">
        <w:trPr>
          <w:tblCellSpacing w:w="15" w:type="dxa"/>
        </w:trPr>
        <w:tc>
          <w:tcPr>
            <w:tcW w:w="0" w:type="auto"/>
            <w:vAlign w:val="center"/>
            <w:hideMark/>
          </w:tcPr>
          <w:p w14:paraId="11564BEA" w14:textId="77777777" w:rsidR="00562E94" w:rsidRDefault="00562E94"/>
        </w:tc>
        <w:tc>
          <w:tcPr>
            <w:tcW w:w="0" w:type="auto"/>
            <w:vAlign w:val="center"/>
            <w:hideMark/>
          </w:tcPr>
          <w:p w14:paraId="36AB007D" w14:textId="77777777" w:rsidR="00562E94" w:rsidRDefault="00562E94">
            <w:pPr>
              <w:rPr>
                <w:sz w:val="20"/>
                <w:szCs w:val="20"/>
              </w:rPr>
            </w:pPr>
          </w:p>
        </w:tc>
      </w:tr>
      <w:tr w:rsidR="00562E94" w14:paraId="54B7642C" w14:textId="77777777" w:rsidTr="00562E94">
        <w:trPr>
          <w:tblCellSpacing w:w="15" w:type="dxa"/>
        </w:trPr>
        <w:tc>
          <w:tcPr>
            <w:tcW w:w="0" w:type="auto"/>
            <w:vAlign w:val="center"/>
            <w:hideMark/>
          </w:tcPr>
          <w:p w14:paraId="4E30499B" w14:textId="77777777" w:rsidR="00562E94" w:rsidRDefault="00562E94">
            <w:pPr>
              <w:pStyle w:val="NormlWeb"/>
            </w:pPr>
            <w:r>
              <w:t>Preferred</w:t>
            </w:r>
          </w:p>
        </w:tc>
        <w:tc>
          <w:tcPr>
            <w:tcW w:w="0" w:type="auto"/>
            <w:vAlign w:val="center"/>
            <w:hideMark/>
          </w:tcPr>
          <w:p w14:paraId="2D84A4EA" w14:textId="77777777" w:rsidR="00562E94" w:rsidRDefault="00562E94">
            <w:pPr>
              <w:pStyle w:val="HTML-kntformzott"/>
            </w:pP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r>
              <w:t xml:space="preserve"> : </w:t>
            </w:r>
            <w:r>
              <w:rPr>
                <w:rStyle w:val="Kiemels2"/>
              </w:rPr>
              <w:t>0000</w:t>
            </w:r>
          </w:p>
        </w:tc>
      </w:tr>
      <w:tr w:rsidR="00562E94" w14:paraId="7B97B5A6" w14:textId="77777777" w:rsidTr="00562E94">
        <w:trPr>
          <w:tblCellSpacing w:w="15" w:type="dxa"/>
        </w:trPr>
        <w:tc>
          <w:tcPr>
            <w:tcW w:w="0" w:type="auto"/>
            <w:vAlign w:val="center"/>
            <w:hideMark/>
          </w:tcPr>
          <w:p w14:paraId="1A8ACA8C" w14:textId="77777777" w:rsidR="00562E94" w:rsidRDefault="00562E94">
            <w:pPr>
              <w:pStyle w:val="NormlWeb"/>
            </w:pPr>
            <w:r>
              <w:t>Compressed/spaces</w:t>
            </w:r>
          </w:p>
        </w:tc>
        <w:tc>
          <w:tcPr>
            <w:tcW w:w="0" w:type="auto"/>
            <w:vAlign w:val="center"/>
            <w:hideMark/>
          </w:tcPr>
          <w:p w14:paraId="5989192D" w14:textId="77777777" w:rsidR="00562E94" w:rsidRDefault="00562E94">
            <w:pPr>
              <w:pStyle w:val="HTML-kntformzott"/>
            </w:pPr>
            <w:r>
              <w:t>::</w:t>
            </w:r>
          </w:p>
        </w:tc>
      </w:tr>
      <w:tr w:rsidR="00562E94" w14:paraId="32B36452" w14:textId="77777777" w:rsidTr="00562E94">
        <w:trPr>
          <w:tblCellSpacing w:w="15" w:type="dxa"/>
        </w:trPr>
        <w:tc>
          <w:tcPr>
            <w:tcW w:w="0" w:type="auto"/>
            <w:vAlign w:val="center"/>
            <w:hideMark/>
          </w:tcPr>
          <w:p w14:paraId="0620AD80" w14:textId="77777777" w:rsidR="00562E94" w:rsidRDefault="00562E94">
            <w:pPr>
              <w:pStyle w:val="NormlWeb"/>
            </w:pPr>
            <w:r>
              <w:t>Compressed</w:t>
            </w:r>
          </w:p>
        </w:tc>
        <w:tc>
          <w:tcPr>
            <w:tcW w:w="0" w:type="auto"/>
            <w:vAlign w:val="center"/>
            <w:hideMark/>
          </w:tcPr>
          <w:p w14:paraId="2EACB548" w14:textId="77777777" w:rsidR="00562E94" w:rsidRDefault="00562E94">
            <w:pPr>
              <w:pStyle w:val="HTML-kntformzott"/>
            </w:pPr>
            <w:r>
              <w:t>::</w:t>
            </w:r>
          </w:p>
        </w:tc>
      </w:tr>
    </w:tbl>
    <w:p w14:paraId="271C7D79" w14:textId="77777777" w:rsidR="00562E94" w:rsidRDefault="00562E94" w:rsidP="00562E94">
      <w:r>
        <w:t>12.2.4</w:t>
      </w:r>
    </w:p>
    <w:p w14:paraId="0B066314" w14:textId="77777777" w:rsidR="00562E94" w:rsidRDefault="00562E94" w:rsidP="00562E94">
      <w:pPr>
        <w:pStyle w:val="Cmsor2"/>
      </w:pPr>
      <w:r>
        <w:t>Tudáspróba - IPv6-címek ábrázolása</w:t>
      </w:r>
    </w:p>
    <w:p w14:paraId="0F139AC2" w14:textId="77777777" w:rsidR="00562E94" w:rsidRDefault="00562E94" w:rsidP="00562E94">
      <w:pPr>
        <w:pStyle w:val="NormlWeb"/>
      </w:pPr>
      <w:r>
        <w:t>Instructions:</w:t>
      </w:r>
    </w:p>
    <w:p w14:paraId="7E24C98F" w14:textId="77777777" w:rsidR="00562E94" w:rsidRDefault="00562E94" w:rsidP="00562E94">
      <w:pPr>
        <w:pStyle w:val="NormlWeb"/>
      </w:pPr>
      <w:r>
        <w:t>Convert the IPv6 addresses into short (omit the leading zeroes) and compressed forms. Enter letters in lowercase. Click Next to advance the activity to the next address.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8"/>
        <w:gridCol w:w="507"/>
        <w:gridCol w:w="520"/>
        <w:gridCol w:w="462"/>
        <w:gridCol w:w="507"/>
        <w:gridCol w:w="507"/>
        <w:gridCol w:w="507"/>
        <w:gridCol w:w="495"/>
        <w:gridCol w:w="533"/>
        <w:gridCol w:w="45"/>
      </w:tblGrid>
      <w:tr w:rsidR="00562E94" w14:paraId="2DAEF428" w14:textId="77777777" w:rsidTr="00562E94">
        <w:trPr>
          <w:gridAfter w:val="1"/>
          <w:tblCellSpacing w:w="15" w:type="dxa"/>
        </w:trPr>
        <w:tc>
          <w:tcPr>
            <w:tcW w:w="0" w:type="auto"/>
            <w:vAlign w:val="center"/>
            <w:hideMark/>
          </w:tcPr>
          <w:p w14:paraId="64555EEB" w14:textId="77777777" w:rsidR="00562E94" w:rsidRDefault="00562E94">
            <w:pPr>
              <w:pStyle w:val="NormlWeb"/>
              <w:divId w:val="1287542796"/>
            </w:pPr>
            <w:r>
              <w:t>Preferred format</w:t>
            </w:r>
          </w:p>
        </w:tc>
        <w:tc>
          <w:tcPr>
            <w:tcW w:w="0" w:type="auto"/>
            <w:vAlign w:val="center"/>
            <w:hideMark/>
          </w:tcPr>
          <w:p w14:paraId="3A2753D5" w14:textId="77777777" w:rsidR="00562E94" w:rsidRDefault="00562E94">
            <w:r>
              <w:rPr>
                <w:b/>
                <w:bCs/>
              </w:rPr>
              <w:t>2001</w:t>
            </w:r>
          </w:p>
        </w:tc>
        <w:tc>
          <w:tcPr>
            <w:tcW w:w="0" w:type="auto"/>
            <w:vAlign w:val="center"/>
            <w:hideMark/>
          </w:tcPr>
          <w:p w14:paraId="11C7F2E4" w14:textId="77777777" w:rsidR="00562E94" w:rsidRDefault="00562E94">
            <w:r>
              <w:rPr>
                <w:b/>
                <w:bCs/>
              </w:rPr>
              <w:t>0db8</w:t>
            </w:r>
          </w:p>
        </w:tc>
        <w:tc>
          <w:tcPr>
            <w:tcW w:w="0" w:type="auto"/>
            <w:vAlign w:val="center"/>
            <w:hideMark/>
          </w:tcPr>
          <w:p w14:paraId="3EBDC682" w14:textId="77777777" w:rsidR="00562E94" w:rsidRDefault="00562E94">
            <w:r>
              <w:rPr>
                <w:b/>
                <w:bCs/>
              </w:rPr>
              <w:t>ef01</w:t>
            </w:r>
          </w:p>
        </w:tc>
        <w:tc>
          <w:tcPr>
            <w:tcW w:w="0" w:type="auto"/>
            <w:vAlign w:val="center"/>
            <w:hideMark/>
          </w:tcPr>
          <w:p w14:paraId="11752D1D" w14:textId="77777777" w:rsidR="00562E94" w:rsidRDefault="00562E94">
            <w:r>
              <w:rPr>
                <w:b/>
                <w:bCs/>
              </w:rPr>
              <w:t>2345</w:t>
            </w:r>
          </w:p>
        </w:tc>
        <w:tc>
          <w:tcPr>
            <w:tcW w:w="0" w:type="auto"/>
            <w:vAlign w:val="center"/>
            <w:hideMark/>
          </w:tcPr>
          <w:p w14:paraId="57507ABD" w14:textId="77777777" w:rsidR="00562E94" w:rsidRDefault="00562E94">
            <w:r>
              <w:rPr>
                <w:b/>
                <w:bCs/>
              </w:rPr>
              <w:t>0678</w:t>
            </w:r>
          </w:p>
        </w:tc>
        <w:tc>
          <w:tcPr>
            <w:tcW w:w="0" w:type="auto"/>
            <w:vAlign w:val="center"/>
            <w:hideMark/>
          </w:tcPr>
          <w:p w14:paraId="45819042" w14:textId="77777777" w:rsidR="00562E94" w:rsidRDefault="00562E94">
            <w:r>
              <w:rPr>
                <w:b/>
                <w:bCs/>
              </w:rPr>
              <w:t>0910</w:t>
            </w:r>
          </w:p>
        </w:tc>
        <w:tc>
          <w:tcPr>
            <w:tcW w:w="0" w:type="auto"/>
            <w:vAlign w:val="center"/>
            <w:hideMark/>
          </w:tcPr>
          <w:p w14:paraId="16880786" w14:textId="77777777" w:rsidR="00562E94" w:rsidRDefault="00562E94">
            <w:r>
              <w:rPr>
                <w:b/>
                <w:bCs/>
              </w:rPr>
              <w:t>aaaa</w:t>
            </w:r>
          </w:p>
        </w:tc>
        <w:tc>
          <w:tcPr>
            <w:tcW w:w="0" w:type="auto"/>
            <w:vAlign w:val="center"/>
            <w:hideMark/>
          </w:tcPr>
          <w:p w14:paraId="7B956775" w14:textId="77777777" w:rsidR="00562E94" w:rsidRDefault="00562E94">
            <w:r>
              <w:rPr>
                <w:b/>
                <w:bCs/>
              </w:rPr>
              <w:t>bbbb</w:t>
            </w:r>
          </w:p>
        </w:tc>
      </w:tr>
      <w:tr w:rsidR="00562E94" w14:paraId="5041F196" w14:textId="77777777" w:rsidTr="00562E94">
        <w:trPr>
          <w:gridAfter w:val="1"/>
          <w:tblCellSpacing w:w="15" w:type="dxa"/>
        </w:trPr>
        <w:tc>
          <w:tcPr>
            <w:tcW w:w="0" w:type="auto"/>
            <w:vAlign w:val="center"/>
            <w:hideMark/>
          </w:tcPr>
          <w:p w14:paraId="2BD977BA" w14:textId="77777777" w:rsidR="00562E94" w:rsidRDefault="00562E94" w:rsidP="00562E94">
            <w:pPr>
              <w:pStyle w:val="NormlWeb"/>
            </w:pPr>
            <w:r>
              <w:t>Omit leading zeroes</w:t>
            </w:r>
          </w:p>
        </w:tc>
        <w:tc>
          <w:tcPr>
            <w:tcW w:w="0" w:type="auto"/>
            <w:vAlign w:val="center"/>
            <w:hideMark/>
          </w:tcPr>
          <w:p w14:paraId="50D2E233" w14:textId="77777777" w:rsidR="00562E94" w:rsidRDefault="00562E94"/>
        </w:tc>
        <w:tc>
          <w:tcPr>
            <w:tcW w:w="0" w:type="auto"/>
            <w:vAlign w:val="center"/>
            <w:hideMark/>
          </w:tcPr>
          <w:p w14:paraId="453CB13E" w14:textId="77777777" w:rsidR="00562E94" w:rsidRDefault="00562E94">
            <w:pPr>
              <w:rPr>
                <w:sz w:val="20"/>
                <w:szCs w:val="20"/>
              </w:rPr>
            </w:pPr>
          </w:p>
        </w:tc>
        <w:tc>
          <w:tcPr>
            <w:tcW w:w="0" w:type="auto"/>
            <w:vAlign w:val="center"/>
            <w:hideMark/>
          </w:tcPr>
          <w:p w14:paraId="446874E2" w14:textId="77777777" w:rsidR="00562E94" w:rsidRDefault="00562E94">
            <w:pPr>
              <w:rPr>
                <w:sz w:val="20"/>
                <w:szCs w:val="20"/>
              </w:rPr>
            </w:pPr>
          </w:p>
        </w:tc>
        <w:tc>
          <w:tcPr>
            <w:tcW w:w="0" w:type="auto"/>
            <w:vAlign w:val="center"/>
            <w:hideMark/>
          </w:tcPr>
          <w:p w14:paraId="7658E860" w14:textId="77777777" w:rsidR="00562E94" w:rsidRDefault="00562E94">
            <w:pPr>
              <w:rPr>
                <w:sz w:val="20"/>
                <w:szCs w:val="20"/>
              </w:rPr>
            </w:pPr>
          </w:p>
        </w:tc>
        <w:tc>
          <w:tcPr>
            <w:tcW w:w="0" w:type="auto"/>
            <w:vAlign w:val="center"/>
            <w:hideMark/>
          </w:tcPr>
          <w:p w14:paraId="4BD7A8C1" w14:textId="77777777" w:rsidR="00562E94" w:rsidRDefault="00562E94">
            <w:pPr>
              <w:rPr>
                <w:sz w:val="20"/>
                <w:szCs w:val="20"/>
              </w:rPr>
            </w:pPr>
          </w:p>
        </w:tc>
        <w:tc>
          <w:tcPr>
            <w:tcW w:w="0" w:type="auto"/>
            <w:vAlign w:val="center"/>
            <w:hideMark/>
          </w:tcPr>
          <w:p w14:paraId="2B71D3F3" w14:textId="77777777" w:rsidR="00562E94" w:rsidRDefault="00562E94">
            <w:pPr>
              <w:rPr>
                <w:sz w:val="20"/>
                <w:szCs w:val="20"/>
              </w:rPr>
            </w:pPr>
          </w:p>
        </w:tc>
        <w:tc>
          <w:tcPr>
            <w:tcW w:w="0" w:type="auto"/>
            <w:vAlign w:val="center"/>
            <w:hideMark/>
          </w:tcPr>
          <w:p w14:paraId="48DCD0F7" w14:textId="77777777" w:rsidR="00562E94" w:rsidRDefault="00562E94">
            <w:pPr>
              <w:rPr>
                <w:sz w:val="20"/>
                <w:szCs w:val="20"/>
              </w:rPr>
            </w:pPr>
          </w:p>
        </w:tc>
        <w:tc>
          <w:tcPr>
            <w:tcW w:w="0" w:type="auto"/>
            <w:vAlign w:val="center"/>
            <w:hideMark/>
          </w:tcPr>
          <w:p w14:paraId="5A497CB4" w14:textId="77777777" w:rsidR="00562E94" w:rsidRDefault="00562E94">
            <w:pPr>
              <w:rPr>
                <w:sz w:val="20"/>
                <w:szCs w:val="20"/>
              </w:rPr>
            </w:pPr>
          </w:p>
        </w:tc>
      </w:tr>
      <w:tr w:rsidR="00562E94" w14:paraId="4786716E" w14:textId="77777777" w:rsidTr="00562E94">
        <w:trPr>
          <w:tblCellSpacing w:w="15" w:type="dxa"/>
        </w:trPr>
        <w:tc>
          <w:tcPr>
            <w:tcW w:w="0" w:type="auto"/>
            <w:vAlign w:val="center"/>
            <w:hideMark/>
          </w:tcPr>
          <w:p w14:paraId="0CDDEC6D" w14:textId="77777777" w:rsidR="00562E94" w:rsidRDefault="00562E94" w:rsidP="00562E94">
            <w:pPr>
              <w:pStyle w:val="NormlWeb"/>
            </w:pPr>
            <w:r>
              <w:t>Compressed format</w:t>
            </w:r>
          </w:p>
        </w:tc>
        <w:tc>
          <w:tcPr>
            <w:tcW w:w="0" w:type="auto"/>
            <w:gridSpan w:val="9"/>
            <w:vAlign w:val="center"/>
            <w:hideMark/>
          </w:tcPr>
          <w:p w14:paraId="38C3B869" w14:textId="77777777" w:rsidR="00562E94" w:rsidRDefault="00562E94"/>
        </w:tc>
      </w:tr>
    </w:tbl>
    <w:p w14:paraId="0BBA6846"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093EFAB5" w14:textId="77777777" w:rsidR="00562E94" w:rsidRDefault="00562E94" w:rsidP="00562E94">
      <w:r>
        <w:rPr>
          <w:color w:val="0000FF"/>
          <w:u w:val="single"/>
        </w:rPr>
        <w:t>12.1</w:t>
      </w:r>
    </w:p>
    <w:p w14:paraId="5024AAD9" w14:textId="77777777" w:rsidR="00562E94" w:rsidRDefault="00562E94" w:rsidP="00562E94">
      <w:pPr>
        <w:rPr>
          <w:rStyle w:val="Hiperhivatkozs"/>
        </w:rPr>
      </w:pPr>
      <w:r>
        <w:rPr>
          <w:rStyle w:val="navigation-button-label"/>
          <w:color w:val="0000FF"/>
          <w:u w:val="single"/>
        </w:rPr>
        <w:t>IPv4-problémák</w:t>
      </w:r>
      <w:r>
        <w:fldChar w:fldCharType="end"/>
      </w:r>
      <w:r>
        <w:fldChar w:fldCharType="begin"/>
      </w:r>
      <w:r>
        <w:instrText>HYPERLINK "https://contenthub.netacad.com/itn/1.0.1?lng=hu-HU" \l "/itn/undefined.1"</w:instrText>
      </w:r>
      <w:r>
        <w:fldChar w:fldCharType="separate"/>
      </w:r>
    </w:p>
    <w:p w14:paraId="29BB3068" w14:textId="77777777" w:rsidR="00562E94" w:rsidRDefault="00562E94" w:rsidP="00562E94">
      <w:r>
        <w:rPr>
          <w:color w:val="0000FF"/>
          <w:u w:val="single"/>
        </w:rPr>
        <w:t>12.3</w:t>
      </w:r>
    </w:p>
    <w:p w14:paraId="0D3CDD00" w14:textId="77777777" w:rsidR="00562E94" w:rsidRDefault="00562E94" w:rsidP="00562E94">
      <w:r>
        <w:rPr>
          <w:rStyle w:val="navigation-button-label"/>
          <w:color w:val="0000FF"/>
          <w:u w:val="single"/>
        </w:rPr>
        <w:t>IPv6-címtípusok</w:t>
      </w:r>
      <w:r>
        <w:fldChar w:fldCharType="end"/>
      </w:r>
    </w:p>
    <w:p w14:paraId="0094C653" w14:textId="77777777" w:rsidR="00562E94" w:rsidRDefault="00562E94" w:rsidP="00562E94">
      <w:pPr>
        <w:pStyle w:val="Cmsor1"/>
      </w:pPr>
      <w:r>
        <w:t>Introduction to Networks</w:t>
      </w:r>
    </w:p>
    <w:p w14:paraId="66890962" w14:textId="77777777" w:rsidR="00562E94" w:rsidRDefault="00562E94" w:rsidP="00562E94">
      <w:r>
        <w:rPr>
          <w:rStyle w:val="version-label"/>
        </w:rPr>
        <w:t>v7.0</w:t>
      </w:r>
    </w:p>
    <w:p w14:paraId="3239ED63" w14:textId="77777777" w:rsidR="00562E94" w:rsidRDefault="00562E94" w:rsidP="00562E94">
      <w:hyperlink r:id="rId199" w:anchor="chunks-container" w:history="1">
        <w:r>
          <w:rPr>
            <w:rStyle w:val="Hiperhivatkozs"/>
          </w:rPr>
          <w:t>Skip to content</w:t>
        </w:r>
      </w:hyperlink>
    </w:p>
    <w:p w14:paraId="7354CCC6" w14:textId="77777777" w:rsidR="00562E94" w:rsidRDefault="00562E94" w:rsidP="00562E94">
      <w:pPr>
        <w:pStyle w:val="sidebardrawer"/>
        <w:numPr>
          <w:ilvl w:val="0"/>
          <w:numId w:val="601"/>
        </w:numPr>
      </w:pPr>
    </w:p>
    <w:p w14:paraId="1740B1A8" w14:textId="77777777" w:rsidR="00562E94" w:rsidRDefault="00562E94" w:rsidP="00562E94">
      <w:pPr>
        <w:pStyle w:val="sidebardrawer"/>
        <w:numPr>
          <w:ilvl w:val="0"/>
          <w:numId w:val="60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7EC38E6" w14:textId="77777777" w:rsidR="00562E94" w:rsidRDefault="00562E94" w:rsidP="00562E94">
      <w:pPr>
        <w:pStyle w:val="sidebardrawer"/>
        <w:numPr>
          <w:ilvl w:val="0"/>
          <w:numId w:val="60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C4F923E" w14:textId="77777777" w:rsidR="00562E94" w:rsidRDefault="00562E94" w:rsidP="00562E94">
      <w:pPr>
        <w:pStyle w:val="breadcrumb-item"/>
        <w:numPr>
          <w:ilvl w:val="0"/>
          <w:numId w:val="604"/>
        </w:numPr>
      </w:pPr>
    </w:p>
    <w:p w14:paraId="03AA2154" w14:textId="77777777" w:rsidR="00562E94" w:rsidRDefault="00562E94" w:rsidP="00562E94">
      <w:pPr>
        <w:numPr>
          <w:ilvl w:val="0"/>
          <w:numId w:val="604"/>
        </w:numPr>
        <w:spacing w:before="100" w:beforeAutospacing="1" w:after="100" w:afterAutospacing="1" w:line="240" w:lineRule="auto"/>
      </w:pPr>
      <w:r>
        <w:t>IPv6-címzés</w:t>
      </w:r>
    </w:p>
    <w:p w14:paraId="30CD4DF6" w14:textId="77777777" w:rsidR="00562E94" w:rsidRDefault="00562E94" w:rsidP="00562E94">
      <w:pPr>
        <w:numPr>
          <w:ilvl w:val="0"/>
          <w:numId w:val="604"/>
        </w:numPr>
        <w:spacing w:before="100" w:beforeAutospacing="1" w:after="100" w:afterAutospacing="1" w:line="240" w:lineRule="auto"/>
      </w:pPr>
      <w:r>
        <w:t>IPv6-címtípusok</w:t>
      </w:r>
    </w:p>
    <w:p w14:paraId="4F34A3EB" w14:textId="77777777" w:rsidR="00562E94" w:rsidRDefault="00562E94" w:rsidP="00562E94">
      <w:pPr>
        <w:pStyle w:val="Cmsor1"/>
      </w:pPr>
      <w:r>
        <w:t>IPv6-címtípusok</w:t>
      </w:r>
    </w:p>
    <w:p w14:paraId="31814823" w14:textId="77777777" w:rsidR="00562E94" w:rsidRDefault="00562E94" w:rsidP="00562E94">
      <w:r>
        <w:t>12.3.1</w:t>
      </w:r>
    </w:p>
    <w:p w14:paraId="47B9316B" w14:textId="77777777" w:rsidR="00562E94" w:rsidRDefault="00562E94" w:rsidP="00562E94">
      <w:pPr>
        <w:pStyle w:val="Cmsor2"/>
      </w:pPr>
      <w:r>
        <w:t>Egyedi címzés, csoportcímzés, bárki-címzés</w:t>
      </w:r>
    </w:p>
    <w:p w14:paraId="26A9B362" w14:textId="77777777" w:rsidR="00562E94" w:rsidRDefault="00562E94" w:rsidP="00562E94">
      <w:pPr>
        <w:pStyle w:val="NormlWeb"/>
      </w:pPr>
      <w:r>
        <w:t>Az IPv4-hez hasonlóan különböző típusú IPv6-címek léteznek. Három nagyobb kategória van:</w:t>
      </w:r>
    </w:p>
    <w:p w14:paraId="57538473" w14:textId="77777777" w:rsidR="00562E94" w:rsidRDefault="00562E94" w:rsidP="00562E94">
      <w:pPr>
        <w:numPr>
          <w:ilvl w:val="0"/>
          <w:numId w:val="605"/>
        </w:numPr>
        <w:spacing w:before="100" w:beforeAutospacing="1" w:after="100" w:afterAutospacing="1" w:line="240" w:lineRule="auto"/>
      </w:pPr>
      <w:r>
        <w:rPr>
          <w:rStyle w:val="Kiemels2"/>
        </w:rPr>
        <w:t>Egyedi címek</w:t>
      </w:r>
      <w:r>
        <w:t xml:space="preserve"> \- (Unicast) - Ez a cím egyértelműen azonosítja egy IPv6-képes készülék valamely interfészét.</w:t>
      </w:r>
    </w:p>
    <w:p w14:paraId="3A0D256A" w14:textId="77777777" w:rsidR="00562E94" w:rsidRDefault="00562E94" w:rsidP="00562E94">
      <w:pPr>
        <w:numPr>
          <w:ilvl w:val="0"/>
          <w:numId w:val="605"/>
        </w:numPr>
        <w:spacing w:before="100" w:beforeAutospacing="1" w:after="100" w:afterAutospacing="1" w:line="240" w:lineRule="auto"/>
      </w:pPr>
      <w:r>
        <w:rPr>
          <w:rStyle w:val="Kiemels2"/>
        </w:rPr>
        <w:t>Csoportcímek</w:t>
      </w:r>
      <w:r>
        <w:t xml:space="preserve"> \- (Multicast) A csoportcím arra való, hogy egyetlen IPv6 csomagot több címzettnek is elküldjünk.</w:t>
      </w:r>
    </w:p>
    <w:p w14:paraId="25613418" w14:textId="77777777" w:rsidR="00562E94" w:rsidRDefault="00562E94" w:rsidP="00562E94">
      <w:pPr>
        <w:numPr>
          <w:ilvl w:val="0"/>
          <w:numId w:val="605"/>
        </w:numPr>
        <w:spacing w:before="100" w:beforeAutospacing="1" w:after="100" w:afterAutospacing="1" w:line="240" w:lineRule="auto"/>
      </w:pPr>
      <w:r>
        <w:rPr>
          <w:rStyle w:val="Kiemels2"/>
        </w:rPr>
        <w:t>Bárki címek</w:t>
      </w:r>
      <w:r>
        <w:t xml:space="preserve"> \- (Anycast) Ez egy olyan IPv6-cím, amelyet több eszközhöz is hozzá lehet rendelni. Az anycast címre küldött csomagot ahhoz a legközelebbi eszközhöz irányítják, amelynek ez a címe. Az anycast címek használatát ebben a kurzusban nem részletezzük.</w:t>
      </w:r>
    </w:p>
    <w:p w14:paraId="1D18355E" w14:textId="77777777" w:rsidR="00562E94" w:rsidRDefault="00562E94" w:rsidP="00562E94">
      <w:pPr>
        <w:pStyle w:val="NormlWeb"/>
      </w:pPr>
      <w:r>
        <w:t>Az IPv4-gyel ellentétben az IPv6-ban nincsenek szórási címek. Viszont van egy IPv6 "minden-állomás" csoportcím (all-node multicast), amivel lényegében ugyanezt a hatást érhetjük el.</w:t>
      </w:r>
    </w:p>
    <w:p w14:paraId="44C416EA" w14:textId="77777777" w:rsidR="00562E94" w:rsidRDefault="00562E94" w:rsidP="00562E94">
      <w:r>
        <w:t>12.3.2</w:t>
      </w:r>
    </w:p>
    <w:p w14:paraId="31AFD897" w14:textId="77777777" w:rsidR="00562E94" w:rsidRDefault="00562E94" w:rsidP="00562E94">
      <w:pPr>
        <w:pStyle w:val="Cmsor2"/>
      </w:pPr>
      <w:r>
        <w:t>IPv6 előtag (prefix) hossz</w:t>
      </w:r>
    </w:p>
    <w:p w14:paraId="4214DA91" w14:textId="77777777" w:rsidR="00562E94" w:rsidRDefault="00562E94" w:rsidP="00562E94">
      <w:pPr>
        <w:pStyle w:val="NormlWeb"/>
      </w:pPr>
      <w:r>
        <w:t>Emlékezzünk rá, hogy az IPv4-cím előtagját (prefixét) vagy hálózati részét pontokkal elválasztott decimális alhálózati maszk formájában, vagy a prefix hosszával (perjeles jelöléssel) azonosíthatjuk. Például a 192.168.1.10 IP-cím pontozott decimális alhálózati maszkja 255.255.255.0, amit így is írhatunk: 192.168.1.10/24.</w:t>
      </w:r>
    </w:p>
    <w:p w14:paraId="3511D1FB" w14:textId="77777777" w:rsidR="00562E94" w:rsidRDefault="00562E94" w:rsidP="00562E94">
      <w:pPr>
        <w:pStyle w:val="NormlWeb"/>
      </w:pPr>
      <w:r>
        <w:lastRenderedPageBreak/>
        <w:t>Az IPv4-ben a /24-et előtagnak vagy prefixnek nevezzük. Az IPv6-ban ezt az előtag hosszának nevezik. A pontozott decimális alhálózati maszk jelölést IPv6-nál nem használjuk. Az IPv4-hez hasonlóan az előtag hossza perjeles formátumban jelenik meg, és az IPv6-cím hálózati részének azonosítására szolgál.</w:t>
      </w:r>
    </w:p>
    <w:p w14:paraId="07B153D8" w14:textId="77777777" w:rsidR="00562E94" w:rsidRDefault="00562E94" w:rsidP="00562E94">
      <w:pPr>
        <w:pStyle w:val="NormlWeb"/>
      </w:pPr>
      <w:r>
        <w:t>Az előtag hossza 0 és 128 közé eshet. A LAN-ok és a legtöbb más típusú hálózat ajánlott IPv6-előtagjának hossza /64, amint az az ábrán látható.</w:t>
      </w:r>
    </w:p>
    <w:p w14:paraId="38EA27C9" w14:textId="77777777" w:rsidR="00562E94" w:rsidRDefault="00562E94" w:rsidP="00562E94">
      <w:pPr>
        <w:pStyle w:val="NormlWeb"/>
      </w:pPr>
      <w:r>
        <w:t>The graphic shows an IPv6 address divided into a 64-bit prefix and a 64-bit interface ID. The 64-bit prefix is 2001:0db8:000a:0000. The 64-bit interface ID is 0000:0000:0000:0000.</w:t>
      </w:r>
    </w:p>
    <w:p w14:paraId="0A052B35" w14:textId="77777777" w:rsidR="00562E94" w:rsidRDefault="00562E94" w:rsidP="00562E94">
      <w:pPr>
        <w:pStyle w:val="Cmsor3"/>
      </w:pPr>
      <w:r>
        <w:t>IPv6 előtag (prefix) hossz</w:t>
      </w:r>
    </w:p>
    <w:p w14:paraId="035733EC" w14:textId="77777777" w:rsidR="00562E94" w:rsidRDefault="00562E94" w:rsidP="00562E94">
      <w:r>
        <w:rPr>
          <w:rStyle w:val="dynamic-text-item"/>
        </w:rPr>
        <w:t>PrefixInterface ID0000:0000:0000:00002001:0db8:000a:000064 bit64 bitExample: 2001:db8:a::/64</w:t>
      </w:r>
    </w:p>
    <w:p w14:paraId="436FA9E5" w14:textId="77777777" w:rsidR="00562E94" w:rsidRDefault="00562E94" w:rsidP="00562E94">
      <w:pPr>
        <w:pStyle w:val="NormlWeb"/>
      </w:pPr>
      <w:r>
        <w:t>Az előtag, vagyis a cím hálózatazonosító része 64 bit hosszú, ami az interfész azonosító (állomás rész) számára szintén 64 bitet hagy.</w:t>
      </w:r>
    </w:p>
    <w:p w14:paraId="2DD582C5" w14:textId="77777777" w:rsidR="00562E94" w:rsidRDefault="00562E94" w:rsidP="00562E94">
      <w:pPr>
        <w:pStyle w:val="NormlWeb"/>
      </w:pPr>
      <w:r>
        <w:t>Erősen ajánlott 64 bites interfészazonosítót használni a legtöbb hálózathoz. Ennek az az oka, hogy az állapot nélküli automatikus címkonfiguráció (Stateless Address Autoconfiguration, SLAAC) 64 bitet használ az interfészazonosítóhoz. Emellett megkönnyíti az alhálózatok létrehozását és kezelését.</w:t>
      </w:r>
    </w:p>
    <w:p w14:paraId="73068B77" w14:textId="77777777" w:rsidR="00562E94" w:rsidRDefault="00562E94" w:rsidP="00562E94">
      <w:r>
        <w:t>12.3.3</w:t>
      </w:r>
    </w:p>
    <w:p w14:paraId="5D215482" w14:textId="77777777" w:rsidR="00562E94" w:rsidRDefault="00562E94" w:rsidP="00562E94">
      <w:pPr>
        <w:pStyle w:val="Cmsor2"/>
      </w:pPr>
      <w:r>
        <w:t>Az IPv6 egyedi címek típusai</w:t>
      </w:r>
    </w:p>
    <w:p w14:paraId="62B3D7DD" w14:textId="77777777" w:rsidR="00562E94" w:rsidRDefault="00562E94" w:rsidP="00562E94">
      <w:pPr>
        <w:pStyle w:val="NormlWeb"/>
      </w:pPr>
      <w:r>
        <w:t>Az IPv6 egyedi cím egy IPv6-képes eszköz interfészét azonosítja. Az egyedi címre küldött csomagot az az interfész fogadja, amelyhez a címet rendelték. Az IPv4-hez hasonlóan a forrás IPv6-címnek is egyedi címnek kell lennie. A cél IPv6-cím lehet akár egyedi, akár multicast cím is. Az ábrán az IPv6 egyedi címek hat típusát láthatjuk néhány példával.</w:t>
      </w:r>
    </w:p>
    <w:p w14:paraId="286D34EB" w14:textId="77777777" w:rsidR="00562E94" w:rsidRDefault="00562E94" w:rsidP="00562E94">
      <w:pPr>
        <w:pStyle w:val="NormlWeb"/>
      </w:pPr>
      <w:r>
        <w:t>The graphic shows a chart of six types of IPv6 unicast addresses. From top to bottom, the types of Ipv6 addresses in the chart are: Global Unicast, Link-local, Loopback ::1/128, Unspecified ::/128, Unique local fc00::/7 - fdff::/7, and Embedded IPv4.</w:t>
      </w:r>
    </w:p>
    <w:p w14:paraId="0093E9FA" w14:textId="77777777" w:rsidR="00562E94" w:rsidRDefault="00562E94" w:rsidP="00562E94">
      <w:pPr>
        <w:pStyle w:val="Cmsor3"/>
      </w:pPr>
      <w:r>
        <w:t>IPv6 egyedi címzéses címek</w:t>
      </w:r>
    </w:p>
    <w:p w14:paraId="4583BDB0" w14:textId="77777777" w:rsidR="00562E94" w:rsidRDefault="00562E94" w:rsidP="00562E94">
      <w:r>
        <w:t xml:space="preserve">::1/128 :: </w:t>
      </w:r>
    </w:p>
    <w:p w14:paraId="6A10E6AC" w14:textId="77777777" w:rsidR="00562E94" w:rsidRDefault="00562E94" w:rsidP="00562E94">
      <w:r>
        <w:t xml:space="preserve">fc00::/7 - fdff::/7 </w:t>
      </w:r>
    </w:p>
    <w:p w14:paraId="256E42B5" w14:textId="77777777" w:rsidR="00562E94" w:rsidRDefault="00562E94" w:rsidP="00562E94">
      <w:r>
        <w:rPr>
          <w:rStyle w:val="dynamic-text-item"/>
        </w:rPr>
        <w:t>Global UnicastLink-localLoopbackUnspecified AddressUnique LocalEmbedded IPv4IPv6 Unicast</w:t>
      </w:r>
      <w:r>
        <w:br/>
      </w:r>
      <w:r>
        <w:rPr>
          <w:rStyle w:val="dynamic-text-item"/>
        </w:rPr>
        <w:t>Addresses</w:t>
      </w:r>
    </w:p>
    <w:p w14:paraId="1201D4A7" w14:textId="77777777" w:rsidR="00562E94" w:rsidRDefault="00562E94" w:rsidP="00562E94">
      <w:pPr>
        <w:pStyle w:val="NormlWeb"/>
      </w:pPr>
      <w:r>
        <w:t>Az IPv4-eszközökkel ellentétben, amelyeknek csak egy címe van, az IPv6-interfészek általában két egyedi címmel rendelkeznek:</w:t>
      </w:r>
    </w:p>
    <w:p w14:paraId="6B47B54D" w14:textId="77777777" w:rsidR="00562E94" w:rsidRDefault="00562E94" w:rsidP="00562E94">
      <w:pPr>
        <w:numPr>
          <w:ilvl w:val="0"/>
          <w:numId w:val="606"/>
        </w:numPr>
        <w:spacing w:before="100" w:beforeAutospacing="1" w:after="100" w:afterAutospacing="1" w:line="240" w:lineRule="auto"/>
      </w:pPr>
      <w:r>
        <w:rPr>
          <w:rStyle w:val="Kiemels2"/>
        </w:rPr>
        <w:t>Globális egyedi cím (Global Unicast Address, GUA)</w:t>
      </w:r>
      <w:r>
        <w:t xml:space="preserve"> - Ez a cím a publikus IPv4-címekre hasonlít. Az ilyen címek globálisan egyedi, interneten továbbítható címek. A globális egyedi címeket konfigurálhatjuk statikusan, vagy kioszthatjuk dinamikusan is.</w:t>
      </w:r>
    </w:p>
    <w:p w14:paraId="39033260" w14:textId="77777777" w:rsidR="00562E94" w:rsidRDefault="00562E94" w:rsidP="00562E94">
      <w:pPr>
        <w:numPr>
          <w:ilvl w:val="0"/>
          <w:numId w:val="606"/>
        </w:numPr>
        <w:spacing w:before="100" w:beforeAutospacing="1" w:after="100" w:afterAutospacing="1" w:line="240" w:lineRule="auto"/>
      </w:pPr>
      <w:r>
        <w:rPr>
          <w:rStyle w:val="Kiemels2"/>
        </w:rPr>
        <w:t>Helyi cím (Link-local address, LLA)</w:t>
      </w:r>
      <w:r>
        <w:t xml:space="preserve"> — Ez minden IPv6-eszközhöz szükséges. A link-local címeket az azonos helyi kapcsolaton levő eszközökkel történő kommunikációra használják. </w:t>
      </w:r>
      <w:r>
        <w:lastRenderedPageBreak/>
        <w:t>IPv6-nál a kapcsolat (link) kifejezés az alhálózatra vonatkozik. A link-local címek csak egyetlen kapcsolatra korlátozódnak. Az egyediségüket csak a kapcsolaton belül kell biztosítani, mert azon túlra nem továbbítódnak. Vagyis a forgalomirányítók link-local forrás- vagy célcímekkel rendelkező csomagokat nem továbbítanak más hálózatba.</w:t>
      </w:r>
    </w:p>
    <w:p w14:paraId="4AB059D3" w14:textId="77777777" w:rsidR="00562E94" w:rsidRDefault="00562E94" w:rsidP="00562E94">
      <w:pPr>
        <w:spacing w:after="0"/>
      </w:pPr>
      <w:r>
        <w:t>12.3.4</w:t>
      </w:r>
    </w:p>
    <w:p w14:paraId="6A72E265" w14:textId="77777777" w:rsidR="00562E94" w:rsidRDefault="00562E94" w:rsidP="00562E94">
      <w:pPr>
        <w:pStyle w:val="Cmsor2"/>
      </w:pPr>
      <w:r>
        <w:t>Megjegyzés az egyedi helyi címről</w:t>
      </w:r>
    </w:p>
    <w:p w14:paraId="5464285D" w14:textId="77777777" w:rsidR="00562E94" w:rsidRDefault="00562E94" w:rsidP="00562E94">
      <w:pPr>
        <w:pStyle w:val="NormlWeb"/>
      </w:pPr>
      <w:r>
        <w:t>Az egyedi helyi (unique local) címeket (tartományuk fc00</w:t>
      </w:r>
      <w:r>
        <w:rPr>
          <w:rFonts w:ascii="Ebrima" w:hAnsi="Ebrima" w:cs="Ebrima"/>
        </w:rPr>
        <w:t>።</w:t>
      </w:r>
      <w:r>
        <w:t xml:space="preserve"> /7 és fdff</w:t>
      </w:r>
      <w:r>
        <w:rPr>
          <w:rFonts w:ascii="Ebrima" w:hAnsi="Ebrima" w:cs="Ebrima"/>
        </w:rPr>
        <w:t>።</w:t>
      </w:r>
      <w:r>
        <w:t xml:space="preserve"> /7 közé esik) még nem implementálták általánosan. Ezért ez a modul csak a GUA és LLA konfigurációval foglalkozik. Előfordulhat azonban, hogy egyedi helyi címeket használnak olyan eszközök kezelésére, amelyekhez kívülről nem szabad hozzáférni, ilyenek például a belső kiszolgálók és nyomtatók.</w:t>
      </w:r>
    </w:p>
    <w:p w14:paraId="216D524D" w14:textId="77777777" w:rsidR="00562E94" w:rsidRDefault="00562E94" w:rsidP="00562E94">
      <w:pPr>
        <w:pStyle w:val="NormlWeb"/>
      </w:pPr>
      <w:r>
        <w:t>Az IPv6 egyedi helyi címek mutatnak némi hasonlóságot az IPv4 RFC 1918 privát címeivel, de van néhány lényeges különbség is közöttük.</w:t>
      </w:r>
    </w:p>
    <w:p w14:paraId="79FB17A1" w14:textId="77777777" w:rsidR="00562E94" w:rsidRDefault="00562E94" w:rsidP="00562E94">
      <w:pPr>
        <w:numPr>
          <w:ilvl w:val="0"/>
          <w:numId w:val="607"/>
        </w:numPr>
        <w:spacing w:before="100" w:beforeAutospacing="1" w:after="100" w:afterAutospacing="1" w:line="240" w:lineRule="auto"/>
      </w:pPr>
      <w:r>
        <w:t>Az egyedi helyi címeket helyi címzésre használják egy adott telephelyen vagy korlátozott számú telephely között.</w:t>
      </w:r>
    </w:p>
    <w:p w14:paraId="30C67C84" w14:textId="77777777" w:rsidR="00562E94" w:rsidRDefault="00562E94" w:rsidP="00562E94">
      <w:pPr>
        <w:numPr>
          <w:ilvl w:val="0"/>
          <w:numId w:val="607"/>
        </w:numPr>
        <w:spacing w:before="100" w:beforeAutospacing="1" w:after="100" w:afterAutospacing="1" w:line="240" w:lineRule="auto"/>
      </w:pPr>
      <w:r>
        <w:t>Ezek a címek használhatók olyan eszközökhöz, amelyeknek soha nem kell hozzáférniük egy másik hálózathoz.</w:t>
      </w:r>
    </w:p>
    <w:p w14:paraId="49A3A5B3" w14:textId="77777777" w:rsidR="00562E94" w:rsidRDefault="00562E94" w:rsidP="00562E94">
      <w:pPr>
        <w:numPr>
          <w:ilvl w:val="0"/>
          <w:numId w:val="607"/>
        </w:numPr>
        <w:spacing w:before="100" w:beforeAutospacing="1" w:after="100" w:afterAutospacing="1" w:line="240" w:lineRule="auto"/>
      </w:pPr>
      <w:r>
        <w:t>Az egyedi helyi címeket a rendszer nem irányítja és nem fordítja át globális IPv6-címre.</w:t>
      </w:r>
    </w:p>
    <w:p w14:paraId="2618A463" w14:textId="77777777" w:rsidR="00562E94" w:rsidRDefault="00562E94" w:rsidP="00562E94">
      <w:pPr>
        <w:spacing w:after="0"/>
      </w:pPr>
      <w:r>
        <w:rPr>
          <w:rStyle w:val="Kiemels2"/>
        </w:rPr>
        <w:t>MEGJEGYZÉS</w:t>
      </w:r>
      <w:r>
        <w:t>: Számos telephely az RFC 1918 címek privát tulajdonságát használja ki arra is, hogy biztonságosabbá tegye a hálózatát, vagy elrejtse azt a biztonsági támadások elől. Ezeknek a technológiáknak azonban nem ez a célja. Az IETF javaslata szerint a megfelelő biztonsági megoldásokat az internetre kapcsolódó routeren kell megvalósítani.</w:t>
      </w:r>
    </w:p>
    <w:p w14:paraId="1A673412" w14:textId="77777777" w:rsidR="00562E94" w:rsidRDefault="00562E94" w:rsidP="00562E94">
      <w:r>
        <w:t>12.3.5</w:t>
      </w:r>
    </w:p>
    <w:p w14:paraId="044562AC" w14:textId="77777777" w:rsidR="00562E94" w:rsidRDefault="00562E94" w:rsidP="00562E94">
      <w:pPr>
        <w:pStyle w:val="Cmsor2"/>
      </w:pPr>
      <w:r>
        <w:t>IPv6 globális egyedi cím</w:t>
      </w:r>
    </w:p>
    <w:p w14:paraId="74E70293" w14:textId="77777777" w:rsidR="00562E94" w:rsidRDefault="00562E94" w:rsidP="00562E94">
      <w:pPr>
        <w:pStyle w:val="NormlWeb"/>
      </w:pPr>
      <w:r>
        <w:t>Az IPv6 globális egyedi címzésű címek (GUA) a teljes címtérben egyediek, és továbbíthatók az interneten. Ezek a publikus IPv4-címek megfelelői. Az ICANN (Internet Committee for Assigned Names and Numbers) és az IANA (Internet Assigned Numbers Authority) üzemeltetői osztják ki az IPv6-címblokkokat az öt RIR számára. Jelenleg csak azokat a globális egyedi címeket osztják ki, amelyek első három bitje 001 (2000::/3), ahogy az ábrán látható.</w:t>
      </w:r>
    </w:p>
    <w:p w14:paraId="5D5AB40B" w14:textId="77777777" w:rsidR="00562E94" w:rsidRDefault="00562E94" w:rsidP="00562E94">
      <w:pPr>
        <w:pStyle w:val="NormlWeb"/>
      </w:pPr>
      <w:r>
        <w:t>Az ábra az első hextett értéktartományát mutatja, ahol a jelenleg rendelkezésre álló GUA-k első hexadecimális számjegye 2-vel vagy 3-mal kezdődik. Ez az elérhető IPv6-címtartománynak csupán az 1/8 része, kivéve egy egészen kis részt, amit más típusú egyedi és csoportos címzés használ.</w:t>
      </w:r>
    </w:p>
    <w:p w14:paraId="7BB9E089" w14:textId="77777777" w:rsidR="00562E94" w:rsidRDefault="00562E94" w:rsidP="00562E94">
      <w:r>
        <w:rPr>
          <w:rStyle w:val="Kiemels2"/>
        </w:rPr>
        <w:t>MEGJEGYZÉS</w:t>
      </w:r>
      <w:r>
        <w:t>: A 2001:0DB8::/32 címet dokumentációs célokra tartják fenn, beleértve a példákban való használatot is.</w:t>
      </w:r>
    </w:p>
    <w:p w14:paraId="24E7E01B" w14:textId="77777777" w:rsidR="00562E94" w:rsidRDefault="00562E94" w:rsidP="00562E94">
      <w:pPr>
        <w:pStyle w:val="NormlWeb"/>
      </w:pPr>
      <w:r>
        <w:t>The graphic shows the three parts of a GUA: First is the global routing prefix, then the Subnet ID, then finally the Interface ID. The first three bits of the Global routing prefix are 001. The Range of the first hextext is shown to be from 0010 0000 0000 0000 (2000) to 0011 1111 1111 1111 (3fff)</w:t>
      </w:r>
    </w:p>
    <w:p w14:paraId="6E8D3ADB" w14:textId="77777777" w:rsidR="00562E94" w:rsidRDefault="00562E94" w:rsidP="00562E94">
      <w:r>
        <w:lastRenderedPageBreak/>
        <w:t xml:space="preserve">0010 0000 0000 0000 (2000) 0011 1111 1111 1111 (3fff) </w:t>
      </w:r>
    </w:p>
    <w:p w14:paraId="3B17D59A" w14:textId="77777777" w:rsidR="00562E94" w:rsidRDefault="00562E94" w:rsidP="00562E94">
      <w:r>
        <w:t xml:space="preserve">001 </w:t>
      </w:r>
    </w:p>
    <w:p w14:paraId="1C6A3A1B" w14:textId="77777777" w:rsidR="00562E94" w:rsidRDefault="00562E94" w:rsidP="00562E94">
      <w:r>
        <w:rPr>
          <w:rStyle w:val="dynamic-text-item"/>
        </w:rPr>
        <w:t>Interface IDSubnet IDGlobal Routing PrefixRange of first hextet:to</w:t>
      </w:r>
    </w:p>
    <w:p w14:paraId="3243EA63" w14:textId="77777777" w:rsidR="00562E94" w:rsidRDefault="00562E94" w:rsidP="00562E94">
      <w:pPr>
        <w:pStyle w:val="NormlWeb"/>
      </w:pPr>
      <w:r>
        <w:t>A következő ábra egy globális egyedi cím szerkezetét és hatókörét mutatja.</w:t>
      </w:r>
    </w:p>
    <w:p w14:paraId="7283A3DD" w14:textId="77777777" w:rsidR="00562E94" w:rsidRDefault="00562E94" w:rsidP="00562E94">
      <w:pPr>
        <w:pStyle w:val="NormlWeb"/>
      </w:pPr>
      <w:r>
        <w:t>The graphic shows the three parts of a GUA: First is the global routing prefix which is 48 bits in length, then the Subnet ID which is 16 bits in length, then finally the Interface ID which is 64 bits in length. Text under the graphic states A /48 routing prefix + 16 bit Subnet ID = /64 prefix.</w:t>
      </w:r>
    </w:p>
    <w:p w14:paraId="3F325590" w14:textId="77777777" w:rsidR="00562E94" w:rsidRDefault="00562E94" w:rsidP="00562E94">
      <w:pPr>
        <w:pStyle w:val="Cmsor3"/>
      </w:pPr>
      <w:r>
        <w:t>IPv6-cím /48 globális útválasztási előtaggal és /64 előtaggal</w:t>
      </w:r>
    </w:p>
    <w:p w14:paraId="09094DF5" w14:textId="77777777" w:rsidR="00562E94" w:rsidRDefault="00562E94" w:rsidP="00562E94">
      <w:r>
        <w:rPr>
          <w:rStyle w:val="dynamic-text-item"/>
        </w:rPr>
        <w:t>48 bit16 bit64 bitA /48 routing prefix + 16 bit Subnet ID = /64 prefix.64 bitInterface IDSubnet ID Global Routing Prefix</w:t>
      </w:r>
    </w:p>
    <w:p w14:paraId="45005EE9" w14:textId="77777777" w:rsidR="00562E94" w:rsidRDefault="00562E94" w:rsidP="00562E94">
      <w:pPr>
        <w:pStyle w:val="NormlWeb"/>
      </w:pPr>
      <w:r>
        <w:t>Egy globális egyedi cím három részből áll:</w:t>
      </w:r>
    </w:p>
    <w:p w14:paraId="3A45DF3F" w14:textId="77777777" w:rsidR="00562E94" w:rsidRDefault="00562E94" w:rsidP="00562E94">
      <w:pPr>
        <w:numPr>
          <w:ilvl w:val="0"/>
          <w:numId w:val="608"/>
        </w:numPr>
        <w:spacing w:before="100" w:beforeAutospacing="1" w:after="100" w:afterAutospacing="1" w:line="240" w:lineRule="auto"/>
      </w:pPr>
      <w:r>
        <w:t>Globális útválasztási előtag</w:t>
      </w:r>
    </w:p>
    <w:p w14:paraId="25923C1F" w14:textId="77777777" w:rsidR="00562E94" w:rsidRDefault="00562E94" w:rsidP="00562E94">
      <w:pPr>
        <w:numPr>
          <w:ilvl w:val="0"/>
          <w:numId w:val="608"/>
        </w:numPr>
        <w:spacing w:before="100" w:beforeAutospacing="1" w:after="100" w:afterAutospacing="1" w:line="240" w:lineRule="auto"/>
      </w:pPr>
      <w:r>
        <w:t>Alhálózat azonosító</w:t>
      </w:r>
    </w:p>
    <w:p w14:paraId="761928A1" w14:textId="77777777" w:rsidR="00562E94" w:rsidRDefault="00562E94" w:rsidP="00562E94">
      <w:pPr>
        <w:numPr>
          <w:ilvl w:val="0"/>
          <w:numId w:val="608"/>
        </w:numPr>
        <w:spacing w:before="100" w:beforeAutospacing="1" w:after="100" w:afterAutospacing="1" w:line="240" w:lineRule="auto"/>
      </w:pPr>
      <w:r>
        <w:t>Interfész azonosító</w:t>
      </w:r>
    </w:p>
    <w:p w14:paraId="3E38B19C" w14:textId="77777777" w:rsidR="00562E94" w:rsidRDefault="00562E94" w:rsidP="00562E94">
      <w:pPr>
        <w:spacing w:after="0"/>
      </w:pPr>
      <w:r>
        <w:t>12.3.6</w:t>
      </w:r>
    </w:p>
    <w:p w14:paraId="200270BC" w14:textId="77777777" w:rsidR="00562E94" w:rsidRDefault="00562E94" w:rsidP="00562E94">
      <w:pPr>
        <w:pStyle w:val="Cmsor2"/>
      </w:pPr>
      <w:r>
        <w:t>IPv6 globális egyedi cím felépítése</w:t>
      </w:r>
    </w:p>
    <w:p w14:paraId="18ABA594" w14:textId="77777777" w:rsidR="00562E94" w:rsidRDefault="00562E94" w:rsidP="00562E94">
      <w:r>
        <w:rPr>
          <w:rStyle w:val="Kiemels2"/>
        </w:rPr>
        <w:t>Globális útválasztási előtag</w:t>
      </w:r>
    </w:p>
    <w:p w14:paraId="0BFBEAF9" w14:textId="77777777" w:rsidR="00562E94" w:rsidRDefault="00562E94" w:rsidP="00562E94">
      <w:pPr>
        <w:pStyle w:val="NormlWeb"/>
      </w:pPr>
      <w:r>
        <w:t>A globális útválasztási előtag vagy hálózati rész a cím azon része, amelyet az internetszolgáltató (ISP) rendel hozzá egy ügyfélhez vagy telephelyhez. Az internetszolgáltatók általában egy /48 globális útválasztási előtagot rendelnek ügyfeleikhez. A globális útválasztási előtag általában az internetszolgáltató belső szabályaitól függően változik.</w:t>
      </w:r>
    </w:p>
    <w:p w14:paraId="5A71FB84" w14:textId="77777777" w:rsidR="00562E94" w:rsidRDefault="00562E94" w:rsidP="00562E94">
      <w:pPr>
        <w:pStyle w:val="NormlWeb"/>
      </w:pPr>
      <w:r>
        <w:t>Az előző ábrán egy /48 globális útválasztási előtagot használó GUA látható. A /48-as a leggyakrabban kiosztott globális előtag, a kurzus folyamán a legtöbb példában ezt fogjuk használni.</w:t>
      </w:r>
    </w:p>
    <w:p w14:paraId="61CAE578" w14:textId="77777777" w:rsidR="00562E94" w:rsidRDefault="00562E94" w:rsidP="00562E94">
      <w:pPr>
        <w:pStyle w:val="NormlWeb"/>
      </w:pPr>
      <w:r>
        <w:t>Például a 2001:DB8:ACAD::/48 IPv6-cím azt jelenti, hogy az első 48 bit (3 hextett) (2001:DB8:ACAD) a cím előtagja vagy hálózati része. A /48 prefix hossz előtti dupla kettőspont azt jelenti, hogy a cím további része csupa 0. A globális útválasztási előtag mérete határozza meg az alhálózati azonosító (subnet ID) méretét.</w:t>
      </w:r>
    </w:p>
    <w:p w14:paraId="3FD229B9" w14:textId="77777777" w:rsidR="00562E94" w:rsidRDefault="00562E94" w:rsidP="00562E94">
      <w:r>
        <w:rPr>
          <w:rStyle w:val="Kiemels2"/>
        </w:rPr>
        <w:t>Alhálózat azonosító</w:t>
      </w:r>
    </w:p>
    <w:p w14:paraId="7C978515" w14:textId="77777777" w:rsidR="00562E94" w:rsidRDefault="00562E94" w:rsidP="00562E94">
      <w:pPr>
        <w:pStyle w:val="NormlWeb"/>
      </w:pPr>
      <w:r>
        <w:t>Az alhálózat azonosító mező a globális útválasztási előtag és az interfészazonosító közötti terület. Az IPv4-től eltérően, ahol az alhálózatok létrehozásához biteket kellett kölcsönvenni az állomásazonosító részből, az IPv6-ot a könnyebb alhálózatokra való bontás szem előtt tartásával tervezték. Az alhálózat azonosítót a szervezet a saját telephelyén belüli alhálózatok azonosítására használhatja. Minél nagyobb az alhálózati azonosító, annál több alhálózat áll rendelkezésre.</w:t>
      </w:r>
    </w:p>
    <w:p w14:paraId="5BD95F87" w14:textId="77777777" w:rsidR="00562E94" w:rsidRDefault="00562E94" w:rsidP="00562E94">
      <w:r>
        <w:rPr>
          <w:rStyle w:val="Kiemels2"/>
        </w:rPr>
        <w:lastRenderedPageBreak/>
        <w:t>MEGJEGYZÉS</w:t>
      </w:r>
      <w:r>
        <w:t xml:space="preserve">: Számos szervezet kap /32 globális útválasztási előtagot. A 64 bites interfészazonosító létrehozása után ilyenkor 32 bites alhálózati azonosító marad a címen belül. Ez azt jelenti, hogy egy /32 globális útválasztási előtaggal és egy 32 bites alhálózati azonosítóval rendelkező szervezet 4,3 milliárd alhálózattal rendelkezik, mindegyik alhálózaton 18 kvintillió eszközzel. Ez annyi alhálózat, mint a teljes nyilvános IPv4-címtartomány! </w:t>
      </w:r>
    </w:p>
    <w:p w14:paraId="3D32A346" w14:textId="77777777" w:rsidR="00562E94" w:rsidRDefault="00562E94" w:rsidP="00562E94">
      <w:pPr>
        <w:pStyle w:val="NormlWeb"/>
      </w:pPr>
      <w:r>
        <w:t>Az előző ábrán szereplő IPv6-cím /48 globális útválasztási előtaggal rendelkezik, amely gyakori sok vállalati hálózatnál. Ez különösen megkönnyíti a cím különböző részeinek vizsgálatát. Egy tipikus /64-es prefix hossz esetén a globális egyedi címben az első négy hextett a cím hálózati része, amiből a negyedik az alhálózat azonosító. A maradék négy hextett pedig az interfész azonosító.</w:t>
      </w:r>
    </w:p>
    <w:p w14:paraId="5AAE771D" w14:textId="77777777" w:rsidR="00562E94" w:rsidRDefault="00562E94" w:rsidP="00562E94">
      <w:r>
        <w:rPr>
          <w:rStyle w:val="Kiemels2"/>
        </w:rPr>
        <w:t>Interfész azonosító</w:t>
      </w:r>
    </w:p>
    <w:p w14:paraId="721C86B2" w14:textId="77777777" w:rsidR="00562E94" w:rsidRDefault="00562E94" w:rsidP="00562E94">
      <w:pPr>
        <w:pStyle w:val="NormlWeb"/>
      </w:pPr>
      <w:r>
        <w:t>Az IPv6 interfész azonosító az IPv4-cím állomás részének felel meg. Azért hívjuk interfész azonosítónak, mert egyetlen állomásnak több interfésze is lehet, és mindegyik interfész rendelkezhet több IPv6-címmel is. Az ábra egy IPv6 globális egyedi cím szerkezetére mutat példát. A legtöbb esetben ajánlott /64-es alhálózatot használni, ami 64 bites interfészazonosítót hoz létre. A 64 bites interfészazonosító alhálózatonként 18 kvintillió eszköz vagy hoszt címzését teszi lehetővé.</w:t>
      </w:r>
    </w:p>
    <w:p w14:paraId="4B6861D6" w14:textId="77777777" w:rsidR="00562E94" w:rsidRDefault="00562E94" w:rsidP="00562E94">
      <w:pPr>
        <w:pStyle w:val="NormlWeb"/>
      </w:pPr>
      <w:r>
        <w:t>A /64-es alhálózat vagy előtag (globális útválasztási előtag + alhálózati azonosító) 64 bitet hagy az interfész azonosítójának. Ez azért ajánlott, hogy lehetővé tegyük az SLAAC-kompatibilis eszközök számára saját 64 bites interfészazonosító létrehozását. Emellett egyszerűvé és hatékonyabbá teszi az IPv6-címzési terv kidolgozását.</w:t>
      </w:r>
    </w:p>
    <w:p w14:paraId="7E7E1C4A" w14:textId="77777777" w:rsidR="00562E94" w:rsidRDefault="00562E94" w:rsidP="00562E94">
      <w:r>
        <w:rPr>
          <w:rStyle w:val="Kiemels2"/>
        </w:rPr>
        <w:t>MEGJEGYZÉS</w:t>
      </w:r>
      <w:r>
        <w:t>: Az IPv4-től eltérően az IPv6-ban a csupa 0-ás és a csupa 1-es állomáscímek is hozzárendelhetők egy eszközhöz. A csupa 1-es cím azért használható, mert a szórási címeket nem használják az IPv6-on belül. A csupa nullás cím viszont fenntartott, ez az alhálózati router anycast címe, ezt csak routereknek lehet kiosztani.</w:t>
      </w:r>
    </w:p>
    <w:p w14:paraId="47104303" w14:textId="77777777" w:rsidR="00562E94" w:rsidRDefault="00562E94" w:rsidP="00562E94">
      <w:r>
        <w:t>12.3.7</w:t>
      </w:r>
    </w:p>
    <w:p w14:paraId="55E794F1" w14:textId="77777777" w:rsidR="00562E94" w:rsidRDefault="00562E94" w:rsidP="00562E94">
      <w:pPr>
        <w:pStyle w:val="Cmsor2"/>
      </w:pPr>
      <w:r>
        <w:t>IPv6 link-local cím</w:t>
      </w:r>
    </w:p>
    <w:p w14:paraId="3049CD00" w14:textId="77777777" w:rsidR="00562E94" w:rsidRDefault="00562E94" w:rsidP="00562E94">
      <w:pPr>
        <w:pStyle w:val="NormlWeb"/>
      </w:pPr>
      <w:r>
        <w:t>Az IPv6 link-local címek (LLA) lehetővé teszik, hogy az eszköz más IPv6-eszközökkel kommunikáljon ugyanazon a kapcsolaton, de csakis azon az egy kapcsolaton (alhálózaton) belül. Azok a csomagok, amelyeknek a forrása vagy célja link-local cím, nem továbbíthatók a kiindulási kapcsolaton kívülre.</w:t>
      </w:r>
    </w:p>
    <w:p w14:paraId="1A4A3E9C" w14:textId="77777777" w:rsidR="00562E94" w:rsidRDefault="00562E94" w:rsidP="00562E94">
      <w:pPr>
        <w:pStyle w:val="NormlWeb"/>
      </w:pPr>
      <w:r>
        <w:t>Míg a globális egyedi cím megléte nem alapkövetelmény, viszont minden IPv6 hálózati interfésznek rendelkeznie kell egy link-local címmel.</w:t>
      </w:r>
    </w:p>
    <w:p w14:paraId="2D50B6B2" w14:textId="77777777" w:rsidR="00562E94" w:rsidRDefault="00562E94" w:rsidP="00562E94">
      <w:pPr>
        <w:pStyle w:val="NormlWeb"/>
      </w:pPr>
      <w:r>
        <w:t>Ha az interfészen nem állítunk be kézzel link-local címet, az eszköz automatikusan létrehoz magának egyet DHCP-szerver nélkül is. Az IPv6-állomások akkor is létrehoznak maguknak IPv6 link-local címet, ha globális egyedi címet nem rendeltünk az eszközhöz. Ez lehetővé teszi, hogy azonos alhálózaton belül az IPv6-eszközök kommunikálhassanak egymással. Ebbe az alapértelmezett átjáróval (routerrel) való kommunikáció is beletartozik.</w:t>
      </w:r>
    </w:p>
    <w:p w14:paraId="0C7DA435" w14:textId="77777777" w:rsidR="00562E94" w:rsidRDefault="00562E94" w:rsidP="00562E94">
      <w:pPr>
        <w:pStyle w:val="NormlWeb"/>
      </w:pPr>
      <w:r>
        <w:lastRenderedPageBreak/>
        <w:t>Az IPv6 link-local címtartomány az fe80</w:t>
      </w:r>
      <w:r>
        <w:rPr>
          <w:rFonts w:ascii="Ebrima" w:hAnsi="Ebrima" w:cs="Ebrima"/>
        </w:rPr>
        <w:t>።</w:t>
      </w:r>
      <w:r>
        <w:t xml:space="preserve"> /10. A /10 azt jelenti, hogy az első 10 bit 1111 1110 10xx xxxx. Az első hextett 1111 1110 10</w:t>
      </w:r>
      <w:r>
        <w:rPr>
          <w:rStyle w:val="Kiemels2"/>
        </w:rPr>
        <w:t>00 0000</w:t>
      </w:r>
      <w:r>
        <w:t xml:space="preserve"> (fe80) és 1111 1110 10</w:t>
      </w:r>
      <w:r>
        <w:rPr>
          <w:rStyle w:val="Kiemels2"/>
        </w:rPr>
        <w:t>11 1111</w:t>
      </w:r>
      <w:r>
        <w:t xml:space="preserve"> (febf) közé esik.</w:t>
      </w:r>
    </w:p>
    <w:p w14:paraId="4B113B0D" w14:textId="77777777" w:rsidR="00562E94" w:rsidRDefault="00562E94" w:rsidP="00562E94">
      <w:pPr>
        <w:pStyle w:val="NormlWeb"/>
      </w:pPr>
      <w:r>
        <w:t>Az ábra egy IPv6 link-local címekkel zajló kommunikációra mutat példát. A számítógép közvetlenül képes kommunikálni a nyomtatóval az LLA segítségével.</w:t>
      </w:r>
    </w:p>
    <w:p w14:paraId="6F134B98" w14:textId="77777777" w:rsidR="00562E94" w:rsidRDefault="00562E94" w:rsidP="00562E94">
      <w:pPr>
        <w:pStyle w:val="NormlWeb"/>
      </w:pPr>
      <w:r>
        <w:t>Physical topology showing two PCs, a server, a printer, a switch, and a router. It depicts that link-local communications are not routed outside the network.</w:t>
      </w:r>
    </w:p>
    <w:p w14:paraId="5247F94F" w14:textId="77777777" w:rsidR="00562E94" w:rsidRDefault="00562E94" w:rsidP="00562E94">
      <w:pPr>
        <w:pStyle w:val="Cmsor3"/>
      </w:pPr>
      <w:r>
        <w:t>IPv6 link-local kommunikáció</w:t>
      </w:r>
    </w:p>
    <w:p w14:paraId="2E34258A" w14:textId="77777777" w:rsidR="00562E94" w:rsidRDefault="00562E94" w:rsidP="00562E94">
      <w:r>
        <w:t xml:space="preserve">fe80::bbbb/64 fe80::cccc/64 fe80::dddd/64 fe80::1/64 fe80::aaaa fe80::dddd </w:t>
      </w:r>
    </w:p>
    <w:p w14:paraId="2190F0CF" w14:textId="77777777" w:rsidR="00562E94" w:rsidRDefault="00562E94" w:rsidP="00562E94">
      <w:r>
        <w:t xml:space="preserve">fe80::aaaa/64 </w:t>
      </w:r>
    </w:p>
    <w:p w14:paraId="5072E83A" w14:textId="77777777" w:rsidR="00562E94" w:rsidRDefault="00562E94" w:rsidP="00562E94">
      <w:r>
        <w:rPr>
          <w:rStyle w:val="dynamic-text-item"/>
        </w:rPr>
        <w:t>Source IPv6 AddressDestination IPv6 AddressIPv6 Packet</w:t>
      </w:r>
    </w:p>
    <w:p w14:paraId="6343C74B" w14:textId="77777777" w:rsidR="00562E94" w:rsidRDefault="00562E94" w:rsidP="00562E94">
      <w:pPr>
        <w:pStyle w:val="NormlWeb"/>
      </w:pPr>
      <w:r>
        <w:t>A következő ábra az IPv6 LLA-k egyes felhasználási területeit mutatja be.</w:t>
      </w:r>
    </w:p>
    <w:p w14:paraId="3A417A5D" w14:textId="77777777" w:rsidR="00562E94" w:rsidRDefault="00562E94" w:rsidP="00562E94">
      <w:pPr>
        <w:pStyle w:val="NormlWeb"/>
      </w:pPr>
      <w:r>
        <w:t>The graphic shows two routers connect by a link with their LLA addresses. The number 1 with a bidirectional arrow pointing to each router is over the link along with the text Routing Protocol Messages. A PC is connected to the router on the left with a number 2 an arrow pointing from the PC to the router. Text under the graphic reads 1. Routers use the LLA of neighbor routers to send routing updates. 2. Hosts use the LLA of a local router as the default-gateway.</w:t>
      </w:r>
    </w:p>
    <w:p w14:paraId="7D000DC2" w14:textId="77777777" w:rsidR="00562E94" w:rsidRDefault="00562E94" w:rsidP="00562E94">
      <w:r>
        <w:t xml:space="preserve">1 </w:t>
      </w:r>
    </w:p>
    <w:p w14:paraId="061CD2BA" w14:textId="77777777" w:rsidR="00562E94" w:rsidRDefault="00562E94" w:rsidP="00562E94">
      <w:r>
        <w:t xml:space="preserve">2 </w:t>
      </w:r>
    </w:p>
    <w:p w14:paraId="1ACCD7CE" w14:textId="77777777" w:rsidR="00562E94" w:rsidRDefault="00562E94" w:rsidP="00562E94">
      <w:r>
        <w:rPr>
          <w:rStyle w:val="dynamic-text-item"/>
        </w:rPr>
        <w:t>Routing Protocol</w:t>
      </w:r>
      <w:r>
        <w:br/>
      </w:r>
      <w:r>
        <w:rPr>
          <w:rStyle w:val="dynamic-text-item"/>
        </w:rPr>
        <w:t>MessagesLLA</w:t>
      </w:r>
      <w:r>
        <w:br/>
      </w:r>
      <w:r>
        <w:rPr>
          <w:rStyle w:val="dynamic-text-item"/>
        </w:rPr>
        <w:t>AddressLLA</w:t>
      </w:r>
      <w:r>
        <w:br/>
      </w:r>
      <w:r>
        <w:rPr>
          <w:rStyle w:val="dynamic-text-item"/>
        </w:rPr>
        <w:t>AddressLLA</w:t>
      </w:r>
      <w:r>
        <w:br/>
      </w:r>
      <w:r>
        <w:rPr>
          <w:rStyle w:val="dynamic-text-item"/>
        </w:rPr>
        <w:t>Address</w:t>
      </w:r>
    </w:p>
    <w:p w14:paraId="3F7FB016" w14:textId="77777777" w:rsidR="00562E94" w:rsidRDefault="00562E94" w:rsidP="00562E94">
      <w:pPr>
        <w:numPr>
          <w:ilvl w:val="0"/>
          <w:numId w:val="609"/>
        </w:numPr>
        <w:spacing w:before="100" w:beforeAutospacing="1" w:after="100" w:afterAutospacing="1" w:line="240" w:lineRule="auto"/>
      </w:pPr>
      <w:r>
        <w:t>A routerek a szomszédos routerek LLA-ját használják irányítási frissítések küldésére.</w:t>
      </w:r>
    </w:p>
    <w:p w14:paraId="209302F4" w14:textId="77777777" w:rsidR="00562E94" w:rsidRDefault="00562E94" w:rsidP="00562E94">
      <w:pPr>
        <w:numPr>
          <w:ilvl w:val="0"/>
          <w:numId w:val="609"/>
        </w:numPr>
        <w:spacing w:before="100" w:beforeAutospacing="1" w:after="100" w:afterAutospacing="1" w:line="240" w:lineRule="auto"/>
      </w:pPr>
      <w:r>
        <w:t>A hosztok a helyi router LLA-ját használják alapértelmezett átjáróként.</w:t>
      </w:r>
    </w:p>
    <w:p w14:paraId="42E4FEA4" w14:textId="77777777" w:rsidR="00562E94" w:rsidRDefault="00562E94" w:rsidP="00562E94">
      <w:pPr>
        <w:pStyle w:val="NormlWeb"/>
      </w:pPr>
      <w:r>
        <w:rPr>
          <w:rStyle w:val="Kiemels2"/>
        </w:rPr>
        <w:t>MEGJEGYZÉS</w:t>
      </w:r>
      <w:r>
        <w:t>: Általában a router link-local címe az, amit az eszközök egy kapcsolatban alapértelmezett átjáróként használnak, nem pedig a globális egyedi címe.</w:t>
      </w:r>
    </w:p>
    <w:p w14:paraId="6609B5AA" w14:textId="77777777" w:rsidR="00562E94" w:rsidRDefault="00562E94" w:rsidP="00562E94">
      <w:pPr>
        <w:pStyle w:val="NormlWeb"/>
      </w:pPr>
      <w:r>
        <w:t>Egy eszköz kétféleképpen szerezhet be egy link-local címet:</w:t>
      </w:r>
    </w:p>
    <w:p w14:paraId="1D8B1DAA" w14:textId="77777777" w:rsidR="00562E94" w:rsidRDefault="00562E94" w:rsidP="00562E94">
      <w:pPr>
        <w:numPr>
          <w:ilvl w:val="0"/>
          <w:numId w:val="610"/>
        </w:numPr>
        <w:spacing w:before="100" w:beforeAutospacing="1" w:after="100" w:afterAutospacing="1" w:line="240" w:lineRule="auto"/>
      </w:pPr>
      <w:r>
        <w:rPr>
          <w:rStyle w:val="Kiemels2"/>
        </w:rPr>
        <w:t>Statikusan</w:t>
      </w:r>
      <w:r>
        <w:t xml:space="preserve"> - Ez azt jelenti, hogy az eszközt manuálisan konfigurálják.</w:t>
      </w:r>
    </w:p>
    <w:p w14:paraId="7CFDD39A" w14:textId="77777777" w:rsidR="00562E94" w:rsidRDefault="00562E94" w:rsidP="00562E94">
      <w:pPr>
        <w:numPr>
          <w:ilvl w:val="0"/>
          <w:numId w:val="610"/>
        </w:numPr>
        <w:spacing w:before="100" w:beforeAutospacing="1" w:after="100" w:afterAutospacing="1" w:line="240" w:lineRule="auto"/>
      </w:pPr>
      <w:r>
        <w:rPr>
          <w:rStyle w:val="Kiemels2"/>
        </w:rPr>
        <w:t>Dinamikusan</w:t>
      </w:r>
      <w:r>
        <w:t xml:space="preserve"> - Ez azt jelenti, hogy az eszköz véletlenszerűen generált értékek használatával vagy az EUI-módszerrel (Extended Unique Identifier) hozza létre saját interfészazonosítóját, amely a kliens MAC-címét és további biteket használ fel.</w:t>
      </w:r>
    </w:p>
    <w:p w14:paraId="30ABBAC6" w14:textId="77777777" w:rsidR="00562E94" w:rsidRDefault="00562E94" w:rsidP="00562E94">
      <w:pPr>
        <w:spacing w:after="0"/>
      </w:pPr>
      <w:r>
        <w:t>12.3.8</w:t>
      </w:r>
    </w:p>
    <w:p w14:paraId="47291346" w14:textId="77777777" w:rsidR="00562E94" w:rsidRDefault="00562E94" w:rsidP="00562E94">
      <w:pPr>
        <w:pStyle w:val="Cmsor2"/>
      </w:pPr>
      <w:r>
        <w:lastRenderedPageBreak/>
        <w:t>Tudáspróba - IPv6-címtípusok</w:t>
      </w:r>
    </w:p>
    <w:p w14:paraId="0DD53A00" w14:textId="77777777" w:rsidR="00562E94" w:rsidRDefault="00562E94" w:rsidP="00562E94">
      <w:pPr>
        <w:pStyle w:val="z-Akrdvteteje"/>
      </w:pPr>
      <w:r>
        <w:t>Az űrlap teteje</w:t>
      </w:r>
    </w:p>
    <w:p w14:paraId="481ED61C" w14:textId="77777777" w:rsidR="00562E94" w:rsidRDefault="00562E94" w:rsidP="00562E94">
      <w:pPr>
        <w:pStyle w:val="NormlWeb"/>
      </w:pPr>
      <w:r>
        <w:t>Check your understanding of IPv6 address types by choosing the correct answer to the following questions.</w:t>
      </w:r>
    </w:p>
    <w:p w14:paraId="6208CE48" w14:textId="77777777" w:rsidR="00562E94" w:rsidRDefault="00562E94" w:rsidP="00562E94">
      <w:pPr>
        <w:pStyle w:val="NormlWeb"/>
        <w:numPr>
          <w:ilvl w:val="0"/>
          <w:numId w:val="611"/>
        </w:numPr>
      </w:pPr>
      <w:r>
        <w:t>What is the recommended prefix length for most IPv6 subnets?</w:t>
      </w:r>
    </w:p>
    <w:p w14:paraId="06DE7F65" w14:textId="77777777" w:rsidR="00562E94" w:rsidRDefault="00562E94" w:rsidP="00562E94">
      <w:pPr>
        <w:pStyle w:val="z-Akrdvalja"/>
      </w:pPr>
      <w:r>
        <w:t>Az űrlap alja</w:t>
      </w:r>
    </w:p>
    <w:p w14:paraId="20C9F400" w14:textId="77777777" w:rsidR="00562E94" w:rsidRDefault="00562E94" w:rsidP="00562E94">
      <w:pPr>
        <w:pStyle w:val="NormlWeb"/>
      </w:pPr>
      <w:r>
        <w:t>Which part of a GUA is assigned by the ISP?</w:t>
      </w:r>
    </w:p>
    <w:p w14:paraId="7EA26137" w14:textId="77777777" w:rsidR="00562E94" w:rsidRDefault="00562E94" w:rsidP="00562E94">
      <w:pPr>
        <w:pStyle w:val="NormlWeb"/>
      </w:pPr>
      <w:r>
        <w:t>Which type of IPv6 unicast address is not routable between networks?</w:t>
      </w:r>
    </w:p>
    <w:p w14:paraId="3678642E" w14:textId="77777777" w:rsidR="00562E94" w:rsidRDefault="00562E94" w:rsidP="00562E94">
      <w:pPr>
        <w:pStyle w:val="NormlWeb"/>
      </w:pPr>
      <w:r>
        <w:t>True or false? The Subnet ID field in an GUA must borrow bits from the interface ID.</w:t>
      </w:r>
    </w:p>
    <w:p w14:paraId="43A81373" w14:textId="77777777" w:rsidR="00562E94" w:rsidRDefault="00562E94" w:rsidP="00562E94">
      <w:pPr>
        <w:pStyle w:val="NormlWeb"/>
      </w:pPr>
      <w:r>
        <w:t>What type of IPv6 address begins with fe80?</w:t>
      </w:r>
    </w:p>
    <w:p w14:paraId="21FEFB58"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4DFD2D45" w14:textId="77777777" w:rsidR="00562E94" w:rsidRDefault="00562E94" w:rsidP="00562E94">
      <w:r>
        <w:rPr>
          <w:color w:val="0000FF"/>
          <w:u w:val="single"/>
        </w:rPr>
        <w:t>12.2</w:t>
      </w:r>
    </w:p>
    <w:p w14:paraId="04BE82CB" w14:textId="77777777" w:rsidR="00562E94" w:rsidRDefault="00562E94" w:rsidP="00562E94">
      <w:pPr>
        <w:rPr>
          <w:rStyle w:val="Hiperhivatkozs"/>
        </w:rPr>
      </w:pPr>
      <w:r>
        <w:rPr>
          <w:rStyle w:val="navigation-button-label"/>
          <w:color w:val="0000FF"/>
          <w:u w:val="single"/>
        </w:rPr>
        <w:t>IPv6-címek ábrázolása</w:t>
      </w:r>
      <w:r>
        <w:fldChar w:fldCharType="end"/>
      </w:r>
      <w:r>
        <w:fldChar w:fldCharType="begin"/>
      </w:r>
      <w:r>
        <w:instrText>HYPERLINK "https://contenthub.netacad.com/itn/1.0.1?lng=hu-HU" \l "/itn/undefined.1"</w:instrText>
      </w:r>
      <w:r>
        <w:fldChar w:fldCharType="separate"/>
      </w:r>
    </w:p>
    <w:p w14:paraId="1BAC473E" w14:textId="77777777" w:rsidR="00562E94" w:rsidRDefault="00562E94" w:rsidP="00562E94">
      <w:r>
        <w:rPr>
          <w:color w:val="0000FF"/>
          <w:u w:val="single"/>
        </w:rPr>
        <w:t>12.4</w:t>
      </w:r>
    </w:p>
    <w:p w14:paraId="3B35D06B" w14:textId="77777777" w:rsidR="00562E94" w:rsidRDefault="00562E94" w:rsidP="00562E94">
      <w:r>
        <w:rPr>
          <w:rStyle w:val="navigation-button-label"/>
          <w:color w:val="0000FF"/>
          <w:u w:val="single"/>
        </w:rPr>
        <w:t>GUA és LLA statikus konfigurálása</w:t>
      </w:r>
      <w:r>
        <w:fldChar w:fldCharType="end"/>
      </w:r>
    </w:p>
    <w:p w14:paraId="72947924" w14:textId="77777777" w:rsidR="00562E94" w:rsidRDefault="00562E94" w:rsidP="00562E94">
      <w:pPr>
        <w:pStyle w:val="Cmsor1"/>
      </w:pPr>
      <w:r>
        <w:t>Introduction to Networks</w:t>
      </w:r>
    </w:p>
    <w:p w14:paraId="44F84BE5" w14:textId="77777777" w:rsidR="00562E94" w:rsidRDefault="00562E94" w:rsidP="00562E94">
      <w:r>
        <w:rPr>
          <w:rStyle w:val="version-label"/>
        </w:rPr>
        <w:t>v7.0</w:t>
      </w:r>
    </w:p>
    <w:p w14:paraId="048466BD" w14:textId="77777777" w:rsidR="00562E94" w:rsidRDefault="00562E94" w:rsidP="00562E94">
      <w:hyperlink r:id="rId200" w:anchor="chunks-container" w:history="1">
        <w:r>
          <w:rPr>
            <w:rStyle w:val="Hiperhivatkozs"/>
          </w:rPr>
          <w:t>Skip to content</w:t>
        </w:r>
      </w:hyperlink>
    </w:p>
    <w:p w14:paraId="66660C44" w14:textId="77777777" w:rsidR="00562E94" w:rsidRDefault="00562E94" w:rsidP="00562E94">
      <w:pPr>
        <w:pStyle w:val="sidebardrawer"/>
        <w:numPr>
          <w:ilvl w:val="0"/>
          <w:numId w:val="612"/>
        </w:numPr>
      </w:pPr>
    </w:p>
    <w:p w14:paraId="73F181F7" w14:textId="77777777" w:rsidR="00562E94" w:rsidRDefault="00562E94" w:rsidP="00562E94">
      <w:pPr>
        <w:pStyle w:val="sidebardrawer"/>
        <w:numPr>
          <w:ilvl w:val="0"/>
          <w:numId w:val="61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313C4D6" w14:textId="77777777" w:rsidR="00562E94" w:rsidRDefault="00562E94" w:rsidP="00562E94">
      <w:pPr>
        <w:pStyle w:val="sidebardrawer"/>
        <w:numPr>
          <w:ilvl w:val="0"/>
          <w:numId w:val="61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87312FD" w14:textId="77777777" w:rsidR="00562E94" w:rsidRDefault="00562E94" w:rsidP="00562E94">
      <w:pPr>
        <w:pStyle w:val="breadcrumb-item"/>
        <w:numPr>
          <w:ilvl w:val="0"/>
          <w:numId w:val="615"/>
        </w:numPr>
      </w:pPr>
    </w:p>
    <w:p w14:paraId="71AC7E86" w14:textId="77777777" w:rsidR="00562E94" w:rsidRDefault="00562E94" w:rsidP="00562E94">
      <w:pPr>
        <w:numPr>
          <w:ilvl w:val="0"/>
          <w:numId w:val="615"/>
        </w:numPr>
        <w:spacing w:before="100" w:beforeAutospacing="1" w:after="100" w:afterAutospacing="1" w:line="240" w:lineRule="auto"/>
      </w:pPr>
      <w:r>
        <w:t>IPv6-címzés</w:t>
      </w:r>
    </w:p>
    <w:p w14:paraId="017EDC62" w14:textId="77777777" w:rsidR="00562E94" w:rsidRDefault="00562E94" w:rsidP="00562E94">
      <w:pPr>
        <w:numPr>
          <w:ilvl w:val="0"/>
          <w:numId w:val="615"/>
        </w:numPr>
        <w:spacing w:before="100" w:beforeAutospacing="1" w:after="100" w:afterAutospacing="1" w:line="240" w:lineRule="auto"/>
      </w:pPr>
      <w:r>
        <w:t>GUA és LLA statikus konfigurálása</w:t>
      </w:r>
    </w:p>
    <w:p w14:paraId="7AD95F42" w14:textId="77777777" w:rsidR="00562E94" w:rsidRDefault="00562E94" w:rsidP="00562E94">
      <w:pPr>
        <w:pStyle w:val="Cmsor1"/>
      </w:pPr>
      <w:r>
        <w:lastRenderedPageBreak/>
        <w:t>GUA és LLA statikus konfigurálása</w:t>
      </w:r>
    </w:p>
    <w:p w14:paraId="00286802" w14:textId="77777777" w:rsidR="00562E94" w:rsidRDefault="00562E94" w:rsidP="00562E94">
      <w:r>
        <w:t>12.4.1</w:t>
      </w:r>
    </w:p>
    <w:p w14:paraId="292ACB80" w14:textId="77777777" w:rsidR="00562E94" w:rsidRDefault="00562E94" w:rsidP="00562E94">
      <w:pPr>
        <w:pStyle w:val="Cmsor2"/>
      </w:pPr>
      <w:r>
        <w:t>Globális egyedi cím statikus konfigurációja egy routeren</w:t>
      </w:r>
    </w:p>
    <w:p w14:paraId="69CDBEDF" w14:textId="77777777" w:rsidR="00562E94" w:rsidRDefault="00562E94" w:rsidP="00562E94">
      <w:pPr>
        <w:pStyle w:val="NormlWeb"/>
      </w:pPr>
      <w:r>
        <w:t>Amint azt az előző témakörben megtudtuk, az IPv6 GUA-k megegyeznek a nyilvános IPv4-címekkel. Globálisan egyediek és továbbíthatók az interneten. Egy IPv6 LLA csak azt teszi lehetővé, hogy két IPv6-eszköz ugyanazon a linken (alhálózaton) belül kommunikáljon egymással. Az IPv6 GUA-k és az LLA-k statikus konfigurálása egyszerű művelet a routereken. Ebben a részben megtanuljuk, hogyan kell ezt végrehajtani.</w:t>
      </w:r>
    </w:p>
    <w:p w14:paraId="15206348" w14:textId="77777777" w:rsidR="00562E94" w:rsidRDefault="00562E94" w:rsidP="00562E94">
      <w:pPr>
        <w:pStyle w:val="NormlWeb"/>
      </w:pPr>
      <w:r>
        <w:t xml:space="preserve">A legtöbb Cisco IOS konfigurációs és ellenőrző parancs IPv6-os megfelelője hasonló az IPv4-es változathoz. Sok esetben mindössze annyi a különbség, hogy az </w:t>
      </w:r>
      <w:r>
        <w:rPr>
          <w:rStyle w:val="Kiemels2"/>
        </w:rPr>
        <w:t>ipv6</w:t>
      </w:r>
      <w:r>
        <w:t xml:space="preserve"> használatos az </w:t>
      </w:r>
      <w:r>
        <w:rPr>
          <w:rStyle w:val="Kiemels2"/>
        </w:rPr>
        <w:t>ip</w:t>
      </w:r>
      <w:r>
        <w:t xml:space="preserve"> helyett a parancsokon belül.</w:t>
      </w:r>
    </w:p>
    <w:p w14:paraId="168D74B6" w14:textId="77777777" w:rsidR="00562E94" w:rsidRDefault="00562E94" w:rsidP="00562E94">
      <w:pPr>
        <w:pStyle w:val="NormlWeb"/>
      </w:pPr>
      <w:r>
        <w:t xml:space="preserve">Például, a Cisco IOS-parancs egy IPv4-cím beállításához egy interfészen: </w:t>
      </w:r>
      <w:r>
        <w:rPr>
          <w:rStyle w:val="Kiemels2"/>
        </w:rPr>
        <w:t>ip address</w:t>
      </w:r>
      <w:r>
        <w:t xml:space="preserve"> </w:t>
      </w:r>
      <w:r>
        <w:rPr>
          <w:rStyle w:val="Kiemels"/>
        </w:rPr>
        <w:t>ip-cím netmaszk.</w:t>
      </w:r>
      <w:r>
        <w:t xml:space="preserve"> Ezzel szemben az IPv6 GUA konfigurálásának parancsa: </w:t>
      </w:r>
      <w:r>
        <w:rPr>
          <w:rStyle w:val="Kiemels2"/>
        </w:rPr>
        <w:t>ipv6 address</w:t>
      </w:r>
      <w:r>
        <w:t xml:space="preserve"> </w:t>
      </w:r>
      <w:r>
        <w:rPr>
          <w:rStyle w:val="Kiemels"/>
        </w:rPr>
        <w:t>ipv6-cím/prefix-hossz.</w:t>
      </w:r>
    </w:p>
    <w:p w14:paraId="4BC31C65" w14:textId="77777777" w:rsidR="00562E94" w:rsidRDefault="00562E94" w:rsidP="00562E94">
      <w:pPr>
        <w:pStyle w:val="NormlWeb"/>
      </w:pPr>
      <w:r>
        <w:t xml:space="preserve">Figyeljük meg, hogy nincs szóköz a </w:t>
      </w:r>
      <w:r>
        <w:rPr>
          <w:rStyle w:val="Kiemels"/>
        </w:rPr>
        <w:t>ipv6-cím</w:t>
      </w:r>
      <w:r>
        <w:t xml:space="preserve"> és a </w:t>
      </w:r>
      <w:r>
        <w:rPr>
          <w:rStyle w:val="Kiemels"/>
        </w:rPr>
        <w:t>prefix-hossz között.</w:t>
      </w:r>
    </w:p>
    <w:p w14:paraId="172523F6" w14:textId="77777777" w:rsidR="00562E94" w:rsidRDefault="00562E94" w:rsidP="00562E94">
      <w:pPr>
        <w:pStyle w:val="NormlWeb"/>
      </w:pPr>
      <w:r>
        <w:t>A minta konfiguráció az ábrán lévő topológiát használja a következő IPv6-alhálózatokkal:</w:t>
      </w:r>
    </w:p>
    <w:p w14:paraId="06E162F9" w14:textId="77777777" w:rsidR="00562E94" w:rsidRDefault="00562E94" w:rsidP="00562E94">
      <w:pPr>
        <w:numPr>
          <w:ilvl w:val="0"/>
          <w:numId w:val="616"/>
        </w:numPr>
        <w:spacing w:before="100" w:beforeAutospacing="1" w:after="100" w:afterAutospacing="1" w:line="240" w:lineRule="auto"/>
      </w:pPr>
      <w:r>
        <w:t>2001:db8:acad:1:/64</w:t>
      </w:r>
    </w:p>
    <w:p w14:paraId="0F9E8C54" w14:textId="77777777" w:rsidR="00562E94" w:rsidRDefault="00562E94" w:rsidP="00562E94">
      <w:pPr>
        <w:numPr>
          <w:ilvl w:val="0"/>
          <w:numId w:val="616"/>
        </w:numPr>
        <w:spacing w:before="100" w:beforeAutospacing="1" w:after="100" w:afterAutospacing="1" w:line="240" w:lineRule="auto"/>
      </w:pPr>
      <w:r>
        <w:t>2001:db8:acad:2:/64</w:t>
      </w:r>
    </w:p>
    <w:p w14:paraId="507A29E3" w14:textId="77777777" w:rsidR="00562E94" w:rsidRDefault="00562E94" w:rsidP="00562E94">
      <w:pPr>
        <w:numPr>
          <w:ilvl w:val="0"/>
          <w:numId w:val="616"/>
        </w:numPr>
        <w:spacing w:before="100" w:beforeAutospacing="1" w:after="100" w:afterAutospacing="1" w:line="240" w:lineRule="auto"/>
      </w:pPr>
      <w:r>
        <w:t>2001:db8:acad:3:/64</w:t>
      </w:r>
    </w:p>
    <w:p w14:paraId="79A5CC38" w14:textId="77777777" w:rsidR="00562E94" w:rsidRDefault="00562E94" w:rsidP="00562E94">
      <w:pPr>
        <w:pStyle w:val="NormlWeb"/>
      </w:pPr>
      <w:r>
        <w:t>The graphic shows two PCs, PC1 and PC2. PC1 is connected to a switch and has the IPv6 address 2001:db8:acad:1::10/64. PC2 is connected to a switch and has the IPv6 address 2001:db8:acad:2::10/64. The two switches are connected to a router, R1. PC1 is connected through the switch to R1s G0/0/0 interface which has IPv6 address 2001:db8:acad:1::1/64. PC2 is connected through the switch to R1s G0/0/1 interface which has IPv6 address 2001:db8:acad:2::1/64. R1 connects to the cloud through its S0/1/0 interface which has IPv6 address 2001:db8:acad:3::1/64.</w:t>
      </w:r>
    </w:p>
    <w:p w14:paraId="6898699E" w14:textId="77777777" w:rsidR="00562E94" w:rsidRDefault="00562E94" w:rsidP="00562E94">
      <w:pPr>
        <w:pStyle w:val="Cmsor3"/>
      </w:pPr>
      <w:r>
        <w:t>Minta topológia</w:t>
      </w:r>
    </w:p>
    <w:p w14:paraId="3A18B42E" w14:textId="77777777" w:rsidR="00562E94" w:rsidRDefault="00562E94" w:rsidP="00562E94">
      <w:r>
        <w:t xml:space="preserve">R1 ::10 ::10 S0/1/0::1 PC1 PC2 2001:db8.acad:2::/64 2001:db8.acad:1::/64 2001:db8.acad:3::/64 G0/0/0::1 G0/0/1::1 </w:t>
      </w:r>
    </w:p>
    <w:p w14:paraId="60C5241F" w14:textId="77777777" w:rsidR="00562E94" w:rsidRDefault="00562E94" w:rsidP="00562E94">
      <w:r>
        <w:t xml:space="preserve">R1 </w:t>
      </w:r>
    </w:p>
    <w:p w14:paraId="0607AA2F" w14:textId="77777777" w:rsidR="00562E94" w:rsidRDefault="00562E94" w:rsidP="00562E94">
      <w:pPr>
        <w:pStyle w:val="NormlWeb"/>
      </w:pPr>
      <w:r>
        <w:t>A következő példa bemutatja az IPv6 GUA konfigurálásához szükséges parancsokat az R1 Gigabitethernet 0/0/0, Gigabitethernet 0/0/1 és Serial 0/1/0 interfészén.</w:t>
      </w:r>
    </w:p>
    <w:p w14:paraId="6F187648" w14:textId="77777777" w:rsidR="00562E94" w:rsidRDefault="00562E94" w:rsidP="00562E94">
      <w:pPr>
        <w:pStyle w:val="Cmsor3"/>
      </w:pPr>
      <w:r>
        <w:t>IPv6 globális egyedi címkonfiguráció az R1 routeren</w:t>
      </w:r>
    </w:p>
    <w:p w14:paraId="187EA49D" w14:textId="77777777" w:rsidR="00562E94" w:rsidRDefault="00562E94" w:rsidP="00562E94">
      <w:pPr>
        <w:pStyle w:val="HTML-kntformzott"/>
        <w:rPr>
          <w:rStyle w:val="HTML-kd"/>
        </w:rPr>
      </w:pPr>
      <w:r>
        <w:rPr>
          <w:rStyle w:val="HTML-kd"/>
        </w:rPr>
        <w:t xml:space="preserve">R1(config)# </w:t>
      </w:r>
      <w:r>
        <w:rPr>
          <w:rStyle w:val="Kiemels2"/>
        </w:rPr>
        <w:t>interface gigabitethernet 0/0/0</w:t>
      </w:r>
    </w:p>
    <w:p w14:paraId="4D7DE9A2" w14:textId="77777777" w:rsidR="00562E94" w:rsidRDefault="00562E94" w:rsidP="00562E94">
      <w:pPr>
        <w:pStyle w:val="HTML-kntformzott"/>
        <w:rPr>
          <w:rStyle w:val="HTML-kd"/>
        </w:rPr>
      </w:pPr>
      <w:r>
        <w:rPr>
          <w:rStyle w:val="HTML-kd"/>
        </w:rPr>
        <w:t xml:space="preserve">R1(config-if)# </w:t>
      </w:r>
      <w:r>
        <w:rPr>
          <w:rStyle w:val="Kiemels2"/>
        </w:rPr>
        <w:t>ipv6 address 2001:db8:acad:1::1/64</w:t>
      </w:r>
    </w:p>
    <w:p w14:paraId="7278DA71" w14:textId="77777777" w:rsidR="00562E94" w:rsidRDefault="00562E94" w:rsidP="00562E94">
      <w:pPr>
        <w:pStyle w:val="HTML-kntformzott"/>
        <w:rPr>
          <w:rStyle w:val="HTML-kd"/>
        </w:rPr>
      </w:pPr>
      <w:r>
        <w:rPr>
          <w:rStyle w:val="HTML-kd"/>
        </w:rPr>
        <w:t xml:space="preserve">R1(config-if)# </w:t>
      </w:r>
      <w:r>
        <w:rPr>
          <w:rStyle w:val="Kiemels2"/>
        </w:rPr>
        <w:t>no shutdown</w:t>
      </w:r>
    </w:p>
    <w:p w14:paraId="21612527" w14:textId="77777777" w:rsidR="00562E94" w:rsidRDefault="00562E94" w:rsidP="00562E94">
      <w:pPr>
        <w:pStyle w:val="HTML-kntformzott"/>
        <w:rPr>
          <w:rStyle w:val="HTML-kd"/>
        </w:rPr>
      </w:pPr>
      <w:r>
        <w:rPr>
          <w:rStyle w:val="HTML-kd"/>
        </w:rPr>
        <w:t xml:space="preserve">R1(config-if)# </w:t>
      </w:r>
      <w:r>
        <w:rPr>
          <w:rStyle w:val="Kiemels2"/>
        </w:rPr>
        <w:t>exit</w:t>
      </w:r>
    </w:p>
    <w:p w14:paraId="26DB05A3" w14:textId="77777777" w:rsidR="00562E94" w:rsidRDefault="00562E94" w:rsidP="00562E94">
      <w:pPr>
        <w:pStyle w:val="HTML-kntformzott"/>
        <w:rPr>
          <w:rStyle w:val="HTML-kd"/>
        </w:rPr>
      </w:pPr>
      <w:r>
        <w:rPr>
          <w:rStyle w:val="HTML-kd"/>
        </w:rPr>
        <w:lastRenderedPageBreak/>
        <w:t xml:space="preserve">R1(config)# </w:t>
      </w:r>
      <w:r>
        <w:rPr>
          <w:rStyle w:val="Kiemels2"/>
        </w:rPr>
        <w:t>interface gigabitethernet 0/0/1</w:t>
      </w:r>
    </w:p>
    <w:p w14:paraId="3B740818" w14:textId="77777777" w:rsidR="00562E94" w:rsidRDefault="00562E94" w:rsidP="00562E94">
      <w:pPr>
        <w:pStyle w:val="HTML-kntformzott"/>
        <w:rPr>
          <w:rStyle w:val="HTML-kd"/>
        </w:rPr>
      </w:pPr>
      <w:r>
        <w:rPr>
          <w:rStyle w:val="HTML-kd"/>
        </w:rPr>
        <w:t xml:space="preserve">R1(config-if)# </w:t>
      </w:r>
      <w:r>
        <w:rPr>
          <w:rStyle w:val="Kiemels2"/>
        </w:rPr>
        <w:t>ipv6 address 2001:db8:acad:2::1/64</w:t>
      </w:r>
    </w:p>
    <w:p w14:paraId="6D675E4D" w14:textId="77777777" w:rsidR="00562E94" w:rsidRDefault="00562E94" w:rsidP="00562E94">
      <w:pPr>
        <w:pStyle w:val="HTML-kntformzott"/>
        <w:rPr>
          <w:rStyle w:val="HTML-kd"/>
        </w:rPr>
      </w:pPr>
      <w:r>
        <w:rPr>
          <w:rStyle w:val="HTML-kd"/>
        </w:rPr>
        <w:t xml:space="preserve">R1(config-if)# </w:t>
      </w:r>
      <w:r>
        <w:rPr>
          <w:rStyle w:val="Kiemels2"/>
        </w:rPr>
        <w:t>no shutdown</w:t>
      </w:r>
    </w:p>
    <w:p w14:paraId="3199AB28" w14:textId="77777777" w:rsidR="00562E94" w:rsidRDefault="00562E94" w:rsidP="00562E94">
      <w:pPr>
        <w:pStyle w:val="HTML-kntformzott"/>
        <w:rPr>
          <w:rStyle w:val="HTML-kd"/>
        </w:rPr>
      </w:pPr>
      <w:r>
        <w:rPr>
          <w:rStyle w:val="HTML-kd"/>
        </w:rPr>
        <w:t xml:space="preserve">R1(config-if)# </w:t>
      </w:r>
      <w:r>
        <w:rPr>
          <w:rStyle w:val="Kiemels2"/>
        </w:rPr>
        <w:t>exit</w:t>
      </w:r>
    </w:p>
    <w:p w14:paraId="6F47E8AF" w14:textId="77777777" w:rsidR="00562E94" w:rsidRDefault="00562E94" w:rsidP="00562E94">
      <w:pPr>
        <w:pStyle w:val="HTML-kntformzott"/>
        <w:rPr>
          <w:rStyle w:val="HTML-kd"/>
        </w:rPr>
      </w:pPr>
      <w:r>
        <w:rPr>
          <w:rStyle w:val="HTML-kd"/>
        </w:rPr>
        <w:t xml:space="preserve">R1(config)# </w:t>
      </w:r>
      <w:r>
        <w:rPr>
          <w:rStyle w:val="Kiemels2"/>
        </w:rPr>
        <w:t>interface serial 0/1/0</w:t>
      </w:r>
    </w:p>
    <w:p w14:paraId="34B66288" w14:textId="77777777" w:rsidR="00562E94" w:rsidRDefault="00562E94" w:rsidP="00562E94">
      <w:pPr>
        <w:pStyle w:val="HTML-kntformzott"/>
        <w:rPr>
          <w:rStyle w:val="HTML-kd"/>
        </w:rPr>
      </w:pPr>
      <w:r>
        <w:rPr>
          <w:rStyle w:val="HTML-kd"/>
        </w:rPr>
        <w:t xml:space="preserve">R1(config-if)# </w:t>
      </w:r>
      <w:r>
        <w:rPr>
          <w:rStyle w:val="Kiemels2"/>
        </w:rPr>
        <w:t>ipv6 address 2001:db8:acad:3::1/64</w:t>
      </w:r>
    </w:p>
    <w:p w14:paraId="53EED70B" w14:textId="77777777" w:rsidR="00562E94" w:rsidRDefault="00562E94" w:rsidP="00562E94">
      <w:pPr>
        <w:pStyle w:val="HTML-kntformzott"/>
      </w:pPr>
      <w:r>
        <w:rPr>
          <w:rStyle w:val="HTML-kd"/>
        </w:rPr>
        <w:t xml:space="preserve">R1(config-if)# </w:t>
      </w:r>
      <w:r>
        <w:rPr>
          <w:rStyle w:val="Kiemels2"/>
        </w:rPr>
        <w:t>no shutdown</w:t>
      </w:r>
    </w:p>
    <w:p w14:paraId="0CBCA075" w14:textId="77777777" w:rsidR="00562E94" w:rsidRDefault="00562E94" w:rsidP="00562E94">
      <w:r>
        <w:t>12.4.2</w:t>
      </w:r>
    </w:p>
    <w:p w14:paraId="3B646BB7" w14:textId="77777777" w:rsidR="00562E94" w:rsidRDefault="00562E94" w:rsidP="00562E94">
      <w:pPr>
        <w:pStyle w:val="Cmsor2"/>
      </w:pPr>
      <w:r>
        <w:t>Globális egyedi cím statikus konfigurációja egy Windows rendszerben</w:t>
      </w:r>
    </w:p>
    <w:p w14:paraId="168522B3" w14:textId="77777777" w:rsidR="00562E94" w:rsidRDefault="00562E94" w:rsidP="00562E94">
      <w:pPr>
        <w:pStyle w:val="NormlWeb"/>
      </w:pPr>
      <w:r>
        <w:t>Egy állomás IPv6-címének beállítása hasonló, mintha IPv4-címet adnánk meg.</w:t>
      </w:r>
    </w:p>
    <w:p w14:paraId="0C90F0FE" w14:textId="77777777" w:rsidR="00562E94" w:rsidRDefault="00562E94" w:rsidP="00562E94">
      <w:pPr>
        <w:pStyle w:val="NormlWeb"/>
      </w:pPr>
      <w:r>
        <w:t>A PC1-hez konfigurált alapértelmezett átjárócím 2001:db8:acad:1</w:t>
      </w:r>
      <w:r>
        <w:rPr>
          <w:rFonts w:ascii="Ebrima" w:hAnsi="Ebrima" w:cs="Ebrima"/>
        </w:rPr>
        <w:t>።</w:t>
      </w:r>
      <w:r>
        <w:t xml:space="preserve"> 1 (lásd ábra). Ez az R1 Gigabitethernet interfészének GUA-címe ugyanazon a hálózaton. Másik megoldás, ha az alapértelmezett átjárócím az R1 Gigabitethernet interfész linl-local címe. A legtöbb esetben a router LLA-címét használják alapértelmezett átjárócímként. Bármelyik konfiguráció működőképes.</w:t>
      </w:r>
    </w:p>
    <w:p w14:paraId="2F79EA16" w14:textId="77777777" w:rsidR="00562E94" w:rsidRDefault="00562E94" w:rsidP="00562E94">
      <w:pPr>
        <w:pStyle w:val="NormlWeb"/>
      </w:pPr>
      <w:r>
        <w:t>The graphic shows the Windows Internet Protocol Version 6 (TCP/IPv6) Prosperities window. The Use the following IPv6 address button is selected. The IPv6 address is 2001:db8:acad:1::1. The Subnet prefix length is 64. The Default gateway is 2001:db8:acad:1::1. The Use the following DNS server address button is selected.</w:t>
      </w:r>
    </w:p>
    <w:p w14:paraId="73160F1A" w14:textId="0D86A88D" w:rsidR="00562E94" w:rsidRDefault="00562E94" w:rsidP="00562E94">
      <w:r>
        <w:rPr>
          <w:noProof/>
        </w:rPr>
        <w:drawing>
          <wp:inline distT="0" distB="0" distL="0" distR="0" wp14:anchorId="4046AE2B" wp14:editId="75B72155">
            <wp:extent cx="5153025" cy="4333875"/>
            <wp:effectExtent l="0" t="0" r="9525" b="9525"/>
            <wp:docPr id="1911994842"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GUA-Config-Windows-Host--Img1--UUI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53025" cy="4333875"/>
                    </a:xfrm>
                    <a:prstGeom prst="rect">
                      <a:avLst/>
                    </a:prstGeom>
                    <a:noFill/>
                    <a:ln>
                      <a:noFill/>
                    </a:ln>
                  </pic:spPr>
                </pic:pic>
              </a:graphicData>
            </a:graphic>
          </wp:inline>
        </w:drawing>
      </w:r>
    </w:p>
    <w:p w14:paraId="304E52BB" w14:textId="77777777" w:rsidR="00562E94" w:rsidRDefault="00562E94" w:rsidP="00562E94">
      <w:pPr>
        <w:pStyle w:val="NormlWeb"/>
      </w:pPr>
      <w:r>
        <w:lastRenderedPageBreak/>
        <w:t>Ugyanúgy, mint az IPv4-nél, a nagyobb hálózatokban nem praktikus a klienseket statikusan címezni. Emiatt a legtöbb rendszergazda az IPv6-címek dinamikus hozzárendelését alkalmazza.</w:t>
      </w:r>
    </w:p>
    <w:p w14:paraId="47C89431" w14:textId="77777777" w:rsidR="00562E94" w:rsidRDefault="00562E94" w:rsidP="00562E94">
      <w:pPr>
        <w:pStyle w:val="NormlWeb"/>
      </w:pPr>
      <w:r>
        <w:t>Két módszer van egy eszköz IPv6 globális egyedi címének automatikus beállítására:</w:t>
      </w:r>
    </w:p>
    <w:p w14:paraId="74EA07D8" w14:textId="77777777" w:rsidR="00562E94" w:rsidRDefault="00562E94" w:rsidP="00562E94">
      <w:pPr>
        <w:numPr>
          <w:ilvl w:val="0"/>
          <w:numId w:val="617"/>
        </w:numPr>
        <w:spacing w:before="100" w:beforeAutospacing="1" w:after="100" w:afterAutospacing="1" w:line="240" w:lineRule="auto"/>
      </w:pPr>
      <w:r>
        <w:t>SLAAC (Stateless Address Autoconfiguration, állapotmentes automatikus címkonfiguráció)</w:t>
      </w:r>
    </w:p>
    <w:p w14:paraId="513BE6D3" w14:textId="77777777" w:rsidR="00562E94" w:rsidRDefault="00562E94" w:rsidP="00562E94">
      <w:pPr>
        <w:numPr>
          <w:ilvl w:val="0"/>
          <w:numId w:val="617"/>
        </w:numPr>
        <w:spacing w:before="100" w:beforeAutospacing="1" w:after="100" w:afterAutospacing="1" w:line="240" w:lineRule="auto"/>
      </w:pPr>
      <w:r>
        <w:t>Állapottartó DHCPv6</w:t>
      </w:r>
    </w:p>
    <w:p w14:paraId="02130226" w14:textId="77777777" w:rsidR="00562E94" w:rsidRDefault="00562E94" w:rsidP="00562E94">
      <w:pPr>
        <w:pStyle w:val="NormlWeb"/>
      </w:pPr>
      <w:r>
        <w:t>A SLAAC és a DHCPv6 leírásával a következő témakör foglalkozik.</w:t>
      </w:r>
    </w:p>
    <w:p w14:paraId="2E4628F3" w14:textId="77777777" w:rsidR="00562E94" w:rsidRDefault="00562E94" w:rsidP="00562E94">
      <w:r>
        <w:rPr>
          <w:rStyle w:val="Kiemels2"/>
        </w:rPr>
        <w:t>MEGJEGYZÉS</w:t>
      </w:r>
      <w:r>
        <w:t>: DHCPv6 vagy SLAAC használata esetén a router link-local címe lesz az alapértelmezett átjárócím.</w:t>
      </w:r>
    </w:p>
    <w:p w14:paraId="549DAE25" w14:textId="77777777" w:rsidR="00562E94" w:rsidRDefault="00562E94" w:rsidP="00562E94">
      <w:r>
        <w:t>12.4.3</w:t>
      </w:r>
    </w:p>
    <w:p w14:paraId="402EB74E" w14:textId="77777777" w:rsidR="00562E94" w:rsidRDefault="00562E94" w:rsidP="00562E94">
      <w:pPr>
        <w:pStyle w:val="Cmsor2"/>
      </w:pPr>
      <w:r>
        <w:t>Link-local egyedi cím statikus konfigurációja</w:t>
      </w:r>
    </w:p>
    <w:p w14:paraId="5B3AFA75" w14:textId="77777777" w:rsidR="00562E94" w:rsidRDefault="00562E94" w:rsidP="00562E94">
      <w:pPr>
        <w:pStyle w:val="NormlWeb"/>
      </w:pPr>
      <w:r>
        <w:t>A link-local címek kézi konfigurációja lehetővé teszi, hogy könnyen felismerhető és megjegyezhető címeket válasszunk. A router kézi beállítása általában csak a könnyen felismerhető LLA-k létrehozása miatt szükséges. Ez azért előnyös, mert a router LLA-k alapértelmezett átjárócímként és router hirdetési üzenetekben használatosak.</w:t>
      </w:r>
    </w:p>
    <w:p w14:paraId="00A75384" w14:textId="77777777" w:rsidR="00562E94" w:rsidRDefault="00562E94" w:rsidP="00562E94">
      <w:pPr>
        <w:pStyle w:val="NormlWeb"/>
      </w:pPr>
      <w:r>
        <w:t xml:space="preserve">Az LLA-k manuálisan konfigurálhatók az </w:t>
      </w:r>
      <w:r>
        <w:rPr>
          <w:rStyle w:val="Kiemels2"/>
        </w:rPr>
        <w:t>ipv6 address</w:t>
      </w:r>
      <w:r>
        <w:t xml:space="preserve"> </w:t>
      </w:r>
      <w:r>
        <w:rPr>
          <w:rStyle w:val="Kiemels"/>
        </w:rPr>
        <w:t>ipv6-link-local-cím</w:t>
      </w:r>
      <w:r>
        <w:t xml:space="preserve"> </w:t>
      </w:r>
      <w:r>
        <w:rPr>
          <w:rStyle w:val="Kiemels2"/>
        </w:rPr>
        <w:t>link-local</w:t>
      </w:r>
      <w:r>
        <w:t xml:space="preserve"> paranccsal. Amikor egy cím az fe80 - febf hextett tartománnyal kezdődik, a </w:t>
      </w:r>
      <w:r>
        <w:rPr>
          <w:rStyle w:val="Kiemels2"/>
        </w:rPr>
        <w:t>link-local</w:t>
      </w:r>
      <w:r>
        <w:t xml:space="preserve"> paraméternek kell követnie azt.</w:t>
      </w:r>
    </w:p>
    <w:p w14:paraId="2E3BAFD8" w14:textId="77777777" w:rsidR="00562E94" w:rsidRDefault="00562E94" w:rsidP="00562E94">
      <w:pPr>
        <w:pStyle w:val="NormlWeb"/>
      </w:pPr>
      <w:r>
        <w:t>Az ábrán egy minta topológia látható az egyes interfészek LLA-adataival.</w:t>
      </w:r>
    </w:p>
    <w:p w14:paraId="42D5B07C" w14:textId="77777777" w:rsidR="00562E94" w:rsidRDefault="00562E94" w:rsidP="00562E94">
      <w:pPr>
        <w:pStyle w:val="NormlWeb"/>
      </w:pPr>
      <w:r>
        <w:t>The graphic shows two PCs, PC1 and PC2. PC1 is connected to a switch and has the IPv6 address 2001:db8:acad:1::10/64. PC2 is connected to a switch and has the IPv6 address 2001:db8:acad:2::10/64. The two switches are connected to a router, R1. PC1 is connected through the switch to R1s G0/0/0 interface which has IPv6 address 2001:db8:acad:1::1/64 and the LLA address of fe80::1:1. PC2 is connected through the switch to R1s G0/0/1 interface which has IPv6 address 2001:db8:acad:2::1/64 and the LLA address of fe80::2:1. R1 connects to the cloud through its S0/1/0 interface which has IPv6 address 2001:db8:acad:3::1/64 and the LLA address of fe80::3:1.</w:t>
      </w:r>
    </w:p>
    <w:p w14:paraId="1AE0612C" w14:textId="77777777" w:rsidR="00562E94" w:rsidRDefault="00562E94" w:rsidP="00562E94">
      <w:pPr>
        <w:pStyle w:val="Cmsor3"/>
      </w:pPr>
      <w:r>
        <w:t>Minta topológia link-local címekkel</w:t>
      </w:r>
    </w:p>
    <w:p w14:paraId="2CFCA828" w14:textId="77777777" w:rsidR="00562E94" w:rsidRDefault="00562E94" w:rsidP="00562E94">
      <w:r>
        <w:t xml:space="preserve">R1 ::10 ::10 S0/1/0::1fe80::3:1 PC1 2001:db8.acad:2::/64 2001:db8.acad:1::/64 2001:db8.acad:3::/64 G0/0/0::1fe80::1:1 G0/0/1::1fe80::2:1 PC2 </w:t>
      </w:r>
    </w:p>
    <w:p w14:paraId="73CBD1D5" w14:textId="77777777" w:rsidR="00562E94" w:rsidRDefault="00562E94" w:rsidP="00562E94">
      <w:r>
        <w:t xml:space="preserve">R1 </w:t>
      </w:r>
    </w:p>
    <w:p w14:paraId="6D3DC745" w14:textId="77777777" w:rsidR="00562E94" w:rsidRDefault="00562E94" w:rsidP="00562E94">
      <w:pPr>
        <w:pStyle w:val="NormlWeb"/>
      </w:pPr>
      <w:r>
        <w:t>Az alábbi példában az R1 router LLA-konfigurációja látható</w:t>
      </w:r>
    </w:p>
    <w:p w14:paraId="76129BAC" w14:textId="77777777" w:rsidR="00562E94" w:rsidRDefault="00562E94" w:rsidP="00562E94">
      <w:pPr>
        <w:pStyle w:val="HTML-kntformzott"/>
        <w:rPr>
          <w:rStyle w:val="HTML-kd"/>
        </w:rPr>
      </w:pPr>
      <w:r>
        <w:rPr>
          <w:rStyle w:val="HTML-kd"/>
        </w:rPr>
        <w:t xml:space="preserve">R1(config)# </w:t>
      </w:r>
      <w:r>
        <w:rPr>
          <w:rStyle w:val="Kiemels2"/>
        </w:rPr>
        <w:t>interface gigabitethernet 0/0/0</w:t>
      </w:r>
    </w:p>
    <w:p w14:paraId="42EB0E32" w14:textId="77777777" w:rsidR="00562E94" w:rsidRDefault="00562E94" w:rsidP="00562E94">
      <w:pPr>
        <w:pStyle w:val="HTML-kntformzott"/>
        <w:rPr>
          <w:rStyle w:val="HTML-kd"/>
        </w:rPr>
      </w:pPr>
      <w:r>
        <w:rPr>
          <w:rStyle w:val="HTML-kd"/>
        </w:rPr>
        <w:t xml:space="preserve">R1(config-if)# </w:t>
      </w:r>
      <w:r>
        <w:rPr>
          <w:rStyle w:val="Kiemels2"/>
        </w:rPr>
        <w:t>ipv6 address fe80::1:1 link-local</w:t>
      </w:r>
    </w:p>
    <w:p w14:paraId="4E8C5F9E" w14:textId="77777777" w:rsidR="00562E94" w:rsidRDefault="00562E94" w:rsidP="00562E94">
      <w:pPr>
        <w:pStyle w:val="HTML-kntformzott"/>
        <w:rPr>
          <w:rStyle w:val="HTML-kd"/>
        </w:rPr>
      </w:pPr>
      <w:r>
        <w:rPr>
          <w:rStyle w:val="HTML-kd"/>
        </w:rPr>
        <w:t xml:space="preserve">R1(config-if)# </w:t>
      </w:r>
      <w:r>
        <w:rPr>
          <w:rStyle w:val="Kiemels2"/>
        </w:rPr>
        <w:t>exit</w:t>
      </w:r>
    </w:p>
    <w:p w14:paraId="7A3D06DD" w14:textId="77777777" w:rsidR="00562E94" w:rsidRDefault="00562E94" w:rsidP="00562E94">
      <w:pPr>
        <w:pStyle w:val="HTML-kntformzott"/>
        <w:rPr>
          <w:rStyle w:val="HTML-kd"/>
        </w:rPr>
      </w:pPr>
      <w:r>
        <w:rPr>
          <w:rStyle w:val="HTML-kd"/>
        </w:rPr>
        <w:t xml:space="preserve">R1(config)# </w:t>
      </w:r>
      <w:r>
        <w:rPr>
          <w:rStyle w:val="Kiemels2"/>
        </w:rPr>
        <w:t>interface gigabitethernet 0/0/1</w:t>
      </w:r>
    </w:p>
    <w:p w14:paraId="123D3DA8" w14:textId="77777777" w:rsidR="00562E94" w:rsidRDefault="00562E94" w:rsidP="00562E94">
      <w:pPr>
        <w:pStyle w:val="HTML-kntformzott"/>
        <w:rPr>
          <w:rStyle w:val="HTML-kd"/>
        </w:rPr>
      </w:pPr>
      <w:r>
        <w:rPr>
          <w:rStyle w:val="HTML-kd"/>
        </w:rPr>
        <w:t xml:space="preserve">R1(config-if)# </w:t>
      </w:r>
      <w:r>
        <w:rPr>
          <w:rStyle w:val="Kiemels2"/>
        </w:rPr>
        <w:t>ipv6 address fe80::2:1 link-local</w:t>
      </w:r>
    </w:p>
    <w:p w14:paraId="527302C3" w14:textId="77777777" w:rsidR="00562E94" w:rsidRDefault="00562E94" w:rsidP="00562E94">
      <w:pPr>
        <w:pStyle w:val="HTML-kntformzott"/>
        <w:rPr>
          <w:rStyle w:val="HTML-kd"/>
        </w:rPr>
      </w:pPr>
      <w:r>
        <w:rPr>
          <w:rStyle w:val="HTML-kd"/>
        </w:rPr>
        <w:t xml:space="preserve">R1(config-if)# </w:t>
      </w:r>
      <w:r>
        <w:rPr>
          <w:rStyle w:val="Kiemels2"/>
        </w:rPr>
        <w:t>exit</w:t>
      </w:r>
    </w:p>
    <w:p w14:paraId="213DDD8A" w14:textId="77777777" w:rsidR="00562E94" w:rsidRDefault="00562E94" w:rsidP="00562E94">
      <w:pPr>
        <w:pStyle w:val="HTML-kntformzott"/>
        <w:rPr>
          <w:rStyle w:val="HTML-kd"/>
        </w:rPr>
      </w:pPr>
      <w:r>
        <w:rPr>
          <w:rStyle w:val="HTML-kd"/>
        </w:rPr>
        <w:lastRenderedPageBreak/>
        <w:t xml:space="preserve">R1(config)# </w:t>
      </w:r>
      <w:r>
        <w:rPr>
          <w:rStyle w:val="Kiemels2"/>
        </w:rPr>
        <w:t>interface serial 0/1/0</w:t>
      </w:r>
    </w:p>
    <w:p w14:paraId="5D68C3C8" w14:textId="77777777" w:rsidR="00562E94" w:rsidRDefault="00562E94" w:rsidP="00562E94">
      <w:pPr>
        <w:pStyle w:val="HTML-kntformzott"/>
        <w:rPr>
          <w:rStyle w:val="HTML-kd"/>
        </w:rPr>
      </w:pPr>
      <w:r>
        <w:rPr>
          <w:rStyle w:val="HTML-kd"/>
        </w:rPr>
        <w:t xml:space="preserve">R1(config-if)# </w:t>
      </w:r>
      <w:r>
        <w:rPr>
          <w:rStyle w:val="Kiemels2"/>
        </w:rPr>
        <w:t>ipv6 address fe80::3:1 link-local</w:t>
      </w:r>
    </w:p>
    <w:p w14:paraId="172BC8E5" w14:textId="77777777" w:rsidR="00562E94" w:rsidRDefault="00562E94" w:rsidP="00562E94">
      <w:pPr>
        <w:pStyle w:val="HTML-kntformzott"/>
      </w:pPr>
      <w:r>
        <w:rPr>
          <w:rStyle w:val="HTML-kd"/>
        </w:rPr>
        <w:t xml:space="preserve">R1(config-if)# </w:t>
      </w:r>
      <w:r>
        <w:rPr>
          <w:rStyle w:val="Kiemels2"/>
        </w:rPr>
        <w:t>exit</w:t>
      </w:r>
    </w:p>
    <w:p w14:paraId="05C6A8A0" w14:textId="77777777" w:rsidR="00562E94" w:rsidRDefault="00562E94" w:rsidP="00562E94">
      <w:pPr>
        <w:pStyle w:val="NormlWeb"/>
      </w:pPr>
      <w:r>
        <w:t xml:space="preserve">A statikusan konfigurált LLA-kat arra használják, hogy könnyebben felismerhetővé tegyék az R1 routerhez való tartozásukat. Ebben a példában az R1 router összes interfésze egy </w:t>
      </w:r>
      <w:r>
        <w:rPr>
          <w:rStyle w:val="Kiemels2"/>
        </w:rPr>
        <w:t>fe80::1:</w:t>
      </w:r>
      <w:r>
        <w:rPr>
          <w:rStyle w:val="Kiemels"/>
        </w:rPr>
        <w:t>n</w:t>
      </w:r>
      <w:r>
        <w:t xml:space="preserve"> betűvel kezdődő LLA és egy egyedi jobb szélső „n” számjeggyel lett konfigurálva. A „</w:t>
      </w:r>
      <w:r>
        <w:rPr>
          <w:rStyle w:val="Kiemels2"/>
        </w:rPr>
        <w:t>1</w:t>
      </w:r>
      <w:r>
        <w:t>” az R1 routert képviseli.</w:t>
      </w:r>
    </w:p>
    <w:p w14:paraId="313FB4C7" w14:textId="77777777" w:rsidR="00562E94" w:rsidRDefault="00562E94" w:rsidP="00562E94">
      <w:pPr>
        <w:pStyle w:val="NormlWeb"/>
      </w:pPr>
      <w:r>
        <w:t>Ugyanazt a szintaxist követve, mint az R1 routeren, ha a topológia tartalmazná az R2 routert, akkor három interfészén így lennének konfigurálva az LLA-k: fe80</w:t>
      </w:r>
      <w:r>
        <w:rPr>
          <w:rFonts w:ascii="Ebrima" w:hAnsi="Ebrima" w:cs="Ebrima"/>
        </w:rPr>
        <w:t>።</w:t>
      </w:r>
      <w:r>
        <w:t xml:space="preserve"> 2:1, fe80</w:t>
      </w:r>
      <w:r>
        <w:rPr>
          <w:rFonts w:ascii="Ebrima" w:hAnsi="Ebrima" w:cs="Ebrima"/>
        </w:rPr>
        <w:t>።</w:t>
      </w:r>
      <w:r>
        <w:t xml:space="preserve"> 2:2 és fe80</w:t>
      </w:r>
      <w:r>
        <w:rPr>
          <w:rFonts w:ascii="Ebrima" w:hAnsi="Ebrima" w:cs="Ebrima"/>
        </w:rPr>
        <w:t>።</w:t>
      </w:r>
      <w:r>
        <w:t xml:space="preserve"> 2:3.</w:t>
      </w:r>
    </w:p>
    <w:p w14:paraId="74070809" w14:textId="77777777" w:rsidR="00562E94" w:rsidRDefault="00562E94" w:rsidP="00562E94">
      <w:r>
        <w:rPr>
          <w:rStyle w:val="Kiemels2"/>
        </w:rPr>
        <w:t>MEGJEGYZÉS</w:t>
      </w:r>
      <w:r>
        <w:t>: Konfigurálható pontosan ugyanaz az LLA minden egyes linken, amennyiben az egyedi a kapcsolaton belül. Ez azért lehetséges, mert a link-local interfészcímnek csak a kapcsolaton belül kell egyedinek lennie. Az általános gyakorlat azonban az, hogy másik LLA-t hozunk létre a router minden egyes interfészén, hogy megkönnyítsük a router és az adott interfész azonosítását.</w:t>
      </w:r>
    </w:p>
    <w:p w14:paraId="4CCC47FD" w14:textId="77777777" w:rsidR="00562E94" w:rsidRDefault="00562E94" w:rsidP="00562E94">
      <w:r>
        <w:t>12.4.4</w:t>
      </w:r>
    </w:p>
    <w:p w14:paraId="53F2A587" w14:textId="77777777" w:rsidR="00562E94" w:rsidRDefault="00562E94" w:rsidP="00562E94">
      <w:pPr>
        <w:pStyle w:val="Cmsor2"/>
      </w:pPr>
      <w:r>
        <w:t>Parancsszimulátor - GUA és LLA statikus konfigurációja</w:t>
      </w:r>
    </w:p>
    <w:p w14:paraId="1EC5061C" w14:textId="77777777" w:rsidR="00562E94" w:rsidRDefault="00562E94" w:rsidP="00562E94">
      <w:pPr>
        <w:pStyle w:val="NormlWeb"/>
      </w:pPr>
      <w:r>
        <w:t>Állítsunk be IPv6 globális és link-local címeket az R1 router megadott interfészeihez.</w:t>
      </w:r>
    </w:p>
    <w:p w14:paraId="07882064" w14:textId="77777777" w:rsidR="00562E94" w:rsidRDefault="00562E94" w:rsidP="00562E94">
      <w:pPr>
        <w:pStyle w:val="NormlWeb"/>
      </w:pPr>
      <w:r>
        <w:t>The graphic shows two PCs, PC1 and PC2. PC1 is connected to a switch and has the IPv6 address 2001:db8:acad:1::10/64. PC2 is connected to a switch and has the IPv6 address 2001:db8:acad:2::10/64. The two switches are connected to a router, R1. PC1 is connected through the switch to R1s G0/0/0 interface which has IPv6 address 2001:db8:acad:1::1/64 and the LLA address of fe80::1:1. PC2 is connected through the switch to R1s G0/0/1 interface which has IPv6 address 2001:db8:acad:2::1/64 and the LLA address of fe80::2:1. R1 connects to the cloud through its S0/1/0 interface which has IPv6 adress 2001:db8:acad:3::1/64 and the LLA address of fe80::3:1.</w:t>
      </w:r>
    </w:p>
    <w:p w14:paraId="0C4F42FF" w14:textId="77777777" w:rsidR="00562E94" w:rsidRDefault="00562E94" w:rsidP="00562E94">
      <w:r>
        <w:t xml:space="preserve">R1 ::10 ::10 S0/1/0::1fe80::3:1 PC1 2001:db8.acad:2::/64 2001:db8.acad:1::/64 2001:db8.acad:3::/64 G0/0/0::1fe80::1:1 G0/0/1::1fe80::2:1 PC2 </w:t>
      </w:r>
    </w:p>
    <w:p w14:paraId="57C9D99F" w14:textId="77777777" w:rsidR="00562E94" w:rsidRDefault="00562E94" w:rsidP="00562E94">
      <w:r>
        <w:t xml:space="preserve">R1 </w:t>
      </w:r>
    </w:p>
    <w:p w14:paraId="75AE904F" w14:textId="77777777" w:rsidR="00562E94" w:rsidRDefault="00562E94" w:rsidP="00562E94">
      <w:pPr>
        <w:pStyle w:val="NormlWeb"/>
      </w:pPr>
      <w:r>
        <w:t>Configure and activate IPv6 on the Gigabit Ethernet 0/0/0 interface with the following addresses:</w:t>
      </w:r>
    </w:p>
    <w:p w14:paraId="44E327F3" w14:textId="77777777" w:rsidR="00562E94" w:rsidRDefault="00562E94" w:rsidP="00562E94">
      <w:pPr>
        <w:numPr>
          <w:ilvl w:val="0"/>
          <w:numId w:val="618"/>
        </w:numPr>
        <w:spacing w:before="100" w:beforeAutospacing="1" w:after="100" w:afterAutospacing="1" w:line="240" w:lineRule="auto"/>
      </w:pPr>
      <w:r>
        <w:t xml:space="preserve">Use </w:t>
      </w:r>
      <w:r>
        <w:rPr>
          <w:rStyle w:val="Kiemels2"/>
        </w:rPr>
        <w:t>g0/0/0</w:t>
      </w:r>
      <w:r>
        <w:t xml:space="preserve"> as the interface name</w:t>
      </w:r>
    </w:p>
    <w:p w14:paraId="59807BDA" w14:textId="77777777" w:rsidR="00562E94" w:rsidRDefault="00562E94" w:rsidP="00562E94">
      <w:pPr>
        <w:numPr>
          <w:ilvl w:val="0"/>
          <w:numId w:val="618"/>
        </w:numPr>
        <w:spacing w:before="100" w:beforeAutospacing="1" w:after="100" w:afterAutospacing="1" w:line="240" w:lineRule="auto"/>
      </w:pPr>
      <w:r>
        <w:t>LLA - fe80::1:1</w:t>
      </w:r>
    </w:p>
    <w:p w14:paraId="311C4D96" w14:textId="77777777" w:rsidR="00562E94" w:rsidRDefault="00562E94" w:rsidP="00562E94">
      <w:pPr>
        <w:numPr>
          <w:ilvl w:val="0"/>
          <w:numId w:val="618"/>
        </w:numPr>
        <w:spacing w:before="100" w:beforeAutospacing="1" w:after="100" w:afterAutospacing="1" w:line="240" w:lineRule="auto"/>
      </w:pPr>
      <w:r>
        <w:t>GUA - 2001:db8:acad:1::1/64</w:t>
      </w:r>
    </w:p>
    <w:p w14:paraId="25D942D8" w14:textId="77777777" w:rsidR="00562E94" w:rsidRDefault="00562E94" w:rsidP="00562E94">
      <w:pPr>
        <w:numPr>
          <w:ilvl w:val="0"/>
          <w:numId w:val="618"/>
        </w:numPr>
        <w:spacing w:before="100" w:beforeAutospacing="1" w:after="100" w:afterAutospacing="1" w:line="240" w:lineRule="auto"/>
      </w:pPr>
      <w:r>
        <w:t>Activate the interface</w:t>
      </w:r>
    </w:p>
    <w:p w14:paraId="1AE619A9" w14:textId="77777777" w:rsidR="00562E94" w:rsidRDefault="00562E94" w:rsidP="00562E94">
      <w:pPr>
        <w:numPr>
          <w:ilvl w:val="0"/>
          <w:numId w:val="618"/>
        </w:numPr>
        <w:spacing w:before="100" w:beforeAutospacing="1" w:after="100" w:afterAutospacing="1" w:line="240" w:lineRule="auto"/>
      </w:pPr>
      <w:r>
        <w:t>Exit interface configuration mode</w:t>
      </w:r>
    </w:p>
    <w:p w14:paraId="08731CEC" w14:textId="77777777" w:rsidR="00562E94" w:rsidRDefault="00562E94" w:rsidP="00562E94">
      <w:pPr>
        <w:spacing w:after="0"/>
      </w:pPr>
      <w:r>
        <w:rPr>
          <w:rStyle w:val="prompt"/>
        </w:rPr>
        <w:t>R1(config)#</w:t>
      </w:r>
      <w:r>
        <w:rPr>
          <w:rStyle w:val="user-input"/>
        </w:rPr>
        <w:t>interface g0/0/0</w:t>
      </w:r>
    </w:p>
    <w:p w14:paraId="432949E0" w14:textId="77777777" w:rsidR="00562E94" w:rsidRDefault="00562E94" w:rsidP="00562E94">
      <w:r>
        <w:rPr>
          <w:rStyle w:val="prompt"/>
        </w:rPr>
        <w:t>R1(config-if)#</w:t>
      </w:r>
      <w:r>
        <w:rPr>
          <w:rStyle w:val="user-input"/>
        </w:rPr>
        <w:t>ipv6 address fe80::1:1 link-local</w:t>
      </w:r>
    </w:p>
    <w:p w14:paraId="2203DC6F" w14:textId="77777777" w:rsidR="00562E94" w:rsidRDefault="00562E94" w:rsidP="00562E94">
      <w:r>
        <w:rPr>
          <w:rStyle w:val="prompt"/>
        </w:rPr>
        <w:t>R1(config-if)#</w:t>
      </w:r>
      <w:r>
        <w:rPr>
          <w:rStyle w:val="user-input"/>
        </w:rPr>
        <w:t>ipv6 address 2001:db8:acad:1::1/64</w:t>
      </w:r>
    </w:p>
    <w:p w14:paraId="092C61CC" w14:textId="77777777" w:rsidR="00562E94" w:rsidRDefault="00562E94" w:rsidP="00562E94">
      <w:r>
        <w:rPr>
          <w:rStyle w:val="prompt"/>
        </w:rPr>
        <w:lastRenderedPageBreak/>
        <w:t>R1(config-if)#</w:t>
      </w:r>
      <w:r>
        <w:rPr>
          <w:rStyle w:val="user-input"/>
        </w:rPr>
        <w:t>no shutdown</w:t>
      </w:r>
    </w:p>
    <w:p w14:paraId="06B08FED" w14:textId="77777777" w:rsidR="00562E94" w:rsidRDefault="00562E94" w:rsidP="00562E94">
      <w:pPr>
        <w:pStyle w:val="HTML-kntformzott"/>
      </w:pPr>
      <w:r>
        <w:t>%LINK-3-UPDOWN: Interface GigabitEthernet0/0/0, changed state to up</w:t>
      </w:r>
    </w:p>
    <w:p w14:paraId="3E8E2F25" w14:textId="77777777" w:rsidR="00562E94" w:rsidRDefault="00562E94" w:rsidP="00562E94">
      <w:r>
        <w:rPr>
          <w:rStyle w:val="prompt"/>
        </w:rPr>
        <w:t>R1(config-if)#</w:t>
      </w:r>
      <w:r>
        <w:rPr>
          <w:rStyle w:val="user-input"/>
        </w:rPr>
        <w:t>exit</w:t>
      </w:r>
    </w:p>
    <w:p w14:paraId="6FB3732F" w14:textId="77777777" w:rsidR="00562E94" w:rsidRDefault="00562E94" w:rsidP="00562E94">
      <w:pPr>
        <w:pStyle w:val="NormlWeb"/>
      </w:pPr>
      <w:r>
        <w:t>Configure and activate IPv6 on the Gigabit Ethernet 0/0/1 interface with the following addresses:</w:t>
      </w:r>
    </w:p>
    <w:p w14:paraId="5256BC9F" w14:textId="77777777" w:rsidR="00562E94" w:rsidRDefault="00562E94" w:rsidP="00562E94">
      <w:pPr>
        <w:numPr>
          <w:ilvl w:val="0"/>
          <w:numId w:val="619"/>
        </w:numPr>
        <w:spacing w:before="100" w:beforeAutospacing="1" w:after="100" w:afterAutospacing="1" w:line="240" w:lineRule="auto"/>
      </w:pPr>
      <w:r>
        <w:t xml:space="preserve">Use </w:t>
      </w:r>
      <w:r>
        <w:rPr>
          <w:rStyle w:val="Kiemels2"/>
        </w:rPr>
        <w:t>g0/0/1</w:t>
      </w:r>
      <w:r>
        <w:t xml:space="preserve"> as the interface name</w:t>
      </w:r>
    </w:p>
    <w:p w14:paraId="648F04FD" w14:textId="77777777" w:rsidR="00562E94" w:rsidRDefault="00562E94" w:rsidP="00562E94">
      <w:pPr>
        <w:numPr>
          <w:ilvl w:val="0"/>
          <w:numId w:val="619"/>
        </w:numPr>
        <w:spacing w:before="100" w:beforeAutospacing="1" w:after="100" w:afterAutospacing="1" w:line="240" w:lineRule="auto"/>
      </w:pPr>
      <w:r>
        <w:t>LLA - fe80::2:1</w:t>
      </w:r>
    </w:p>
    <w:p w14:paraId="5DBF46F5" w14:textId="77777777" w:rsidR="00562E94" w:rsidRDefault="00562E94" w:rsidP="00562E94">
      <w:pPr>
        <w:numPr>
          <w:ilvl w:val="0"/>
          <w:numId w:val="619"/>
        </w:numPr>
        <w:spacing w:before="100" w:beforeAutospacing="1" w:after="100" w:afterAutospacing="1" w:line="240" w:lineRule="auto"/>
      </w:pPr>
      <w:r>
        <w:t>GUA - 2001:db8:acad:2::1/64</w:t>
      </w:r>
    </w:p>
    <w:p w14:paraId="0E12182C" w14:textId="77777777" w:rsidR="00562E94" w:rsidRDefault="00562E94" w:rsidP="00562E94">
      <w:pPr>
        <w:numPr>
          <w:ilvl w:val="0"/>
          <w:numId w:val="619"/>
        </w:numPr>
        <w:spacing w:before="100" w:beforeAutospacing="1" w:after="100" w:afterAutospacing="1" w:line="240" w:lineRule="auto"/>
      </w:pPr>
      <w:r>
        <w:t>Activate the interface</w:t>
      </w:r>
    </w:p>
    <w:p w14:paraId="67360A6D" w14:textId="77777777" w:rsidR="00562E94" w:rsidRDefault="00562E94" w:rsidP="00562E94">
      <w:pPr>
        <w:numPr>
          <w:ilvl w:val="0"/>
          <w:numId w:val="619"/>
        </w:numPr>
        <w:spacing w:before="100" w:beforeAutospacing="1" w:after="100" w:afterAutospacing="1" w:line="240" w:lineRule="auto"/>
      </w:pPr>
      <w:r>
        <w:t>Exit interface configuration mode</w:t>
      </w:r>
    </w:p>
    <w:p w14:paraId="1F3AEB84" w14:textId="77777777" w:rsidR="00562E94" w:rsidRDefault="00562E94" w:rsidP="00562E94">
      <w:pPr>
        <w:spacing w:after="0"/>
      </w:pPr>
      <w:r>
        <w:rPr>
          <w:rStyle w:val="prompt"/>
        </w:rPr>
        <w:t>R1(config)#</w:t>
      </w:r>
      <w:r>
        <w:rPr>
          <w:rStyle w:val="user-input"/>
        </w:rPr>
        <w:t>interface g0/0/1</w:t>
      </w:r>
    </w:p>
    <w:p w14:paraId="3269DA5B" w14:textId="77777777" w:rsidR="00562E94" w:rsidRDefault="00562E94" w:rsidP="00562E94">
      <w:r>
        <w:rPr>
          <w:rStyle w:val="prompt"/>
        </w:rPr>
        <w:t>R1(config-if)#</w:t>
      </w:r>
      <w:r>
        <w:rPr>
          <w:rStyle w:val="user-input"/>
        </w:rPr>
        <w:t>ipv6 address fe80::2:1 link-local</w:t>
      </w:r>
    </w:p>
    <w:p w14:paraId="21EA9FC4" w14:textId="77777777" w:rsidR="00562E94" w:rsidRDefault="00562E94" w:rsidP="00562E94">
      <w:r>
        <w:rPr>
          <w:rStyle w:val="prompt"/>
        </w:rPr>
        <w:t>R1(config-if)#</w:t>
      </w:r>
      <w:r>
        <w:rPr>
          <w:rStyle w:val="user-input"/>
        </w:rPr>
        <w:t>ipv6 address 2001:db8:acad:2::1/64</w:t>
      </w:r>
    </w:p>
    <w:p w14:paraId="40FFD95A" w14:textId="77777777" w:rsidR="00562E94" w:rsidRDefault="00562E94" w:rsidP="00562E94">
      <w:r>
        <w:rPr>
          <w:rStyle w:val="prompt"/>
        </w:rPr>
        <w:t>R1(config-if)#</w:t>
      </w:r>
      <w:r>
        <w:rPr>
          <w:rStyle w:val="user-input"/>
        </w:rPr>
        <w:t>no shutdown</w:t>
      </w:r>
    </w:p>
    <w:p w14:paraId="32421F8C" w14:textId="77777777" w:rsidR="00562E94" w:rsidRDefault="00562E94" w:rsidP="00562E94">
      <w:pPr>
        <w:pStyle w:val="HTML-kntformzott"/>
      </w:pPr>
      <w:r>
        <w:t>%LINK-3-UPDOWN: Interface GigabitEthernet0/0/1, changed state to up</w:t>
      </w:r>
    </w:p>
    <w:p w14:paraId="2DC10D23" w14:textId="77777777" w:rsidR="00562E94" w:rsidRDefault="00562E94" w:rsidP="00562E94">
      <w:r>
        <w:rPr>
          <w:rStyle w:val="prompt"/>
        </w:rPr>
        <w:t>R1(config-if)#</w:t>
      </w:r>
      <w:r>
        <w:rPr>
          <w:rStyle w:val="user-input"/>
        </w:rPr>
        <w:t>exit</w:t>
      </w:r>
    </w:p>
    <w:p w14:paraId="6221B1EF" w14:textId="77777777" w:rsidR="00562E94" w:rsidRDefault="00562E94" w:rsidP="00562E94">
      <w:pPr>
        <w:pStyle w:val="NormlWeb"/>
      </w:pPr>
      <w:r>
        <w:t>Configure and activate IPv6 on the serial 0/1/0 interface with the following addresses:</w:t>
      </w:r>
    </w:p>
    <w:p w14:paraId="41B3FCD5" w14:textId="77777777" w:rsidR="00562E94" w:rsidRDefault="00562E94" w:rsidP="00562E94">
      <w:pPr>
        <w:numPr>
          <w:ilvl w:val="0"/>
          <w:numId w:val="620"/>
        </w:numPr>
        <w:spacing w:before="100" w:beforeAutospacing="1" w:after="100" w:afterAutospacing="1" w:line="240" w:lineRule="auto"/>
      </w:pPr>
      <w:r>
        <w:t xml:space="preserve">Use </w:t>
      </w:r>
      <w:r>
        <w:rPr>
          <w:rStyle w:val="Kiemels2"/>
        </w:rPr>
        <w:t>s0/1/0</w:t>
      </w:r>
      <w:r>
        <w:t xml:space="preserve"> as the interface name</w:t>
      </w:r>
    </w:p>
    <w:p w14:paraId="30F75D82" w14:textId="77777777" w:rsidR="00562E94" w:rsidRDefault="00562E94" w:rsidP="00562E94">
      <w:pPr>
        <w:numPr>
          <w:ilvl w:val="0"/>
          <w:numId w:val="620"/>
        </w:numPr>
        <w:spacing w:before="100" w:beforeAutospacing="1" w:after="100" w:afterAutospacing="1" w:line="240" w:lineRule="auto"/>
      </w:pPr>
      <w:r>
        <w:t>GUA - 2001:db8:acad:3::1/64</w:t>
      </w:r>
    </w:p>
    <w:p w14:paraId="1CCB0DCF" w14:textId="77777777" w:rsidR="00562E94" w:rsidRDefault="00562E94" w:rsidP="00562E94">
      <w:pPr>
        <w:numPr>
          <w:ilvl w:val="0"/>
          <w:numId w:val="620"/>
        </w:numPr>
        <w:spacing w:before="100" w:beforeAutospacing="1" w:after="100" w:afterAutospacing="1" w:line="240" w:lineRule="auto"/>
      </w:pPr>
      <w:r>
        <w:t>LLA - fe80::1:3</w:t>
      </w:r>
    </w:p>
    <w:p w14:paraId="34DD7FEA" w14:textId="77777777" w:rsidR="00562E94" w:rsidRDefault="00562E94" w:rsidP="00562E94">
      <w:pPr>
        <w:numPr>
          <w:ilvl w:val="0"/>
          <w:numId w:val="620"/>
        </w:numPr>
        <w:spacing w:before="100" w:beforeAutospacing="1" w:after="100" w:afterAutospacing="1" w:line="240" w:lineRule="auto"/>
      </w:pPr>
      <w:r>
        <w:t>Activate the interface</w:t>
      </w:r>
    </w:p>
    <w:p w14:paraId="3080F2F3" w14:textId="77777777" w:rsidR="00562E94" w:rsidRDefault="00562E94" w:rsidP="00562E94">
      <w:pPr>
        <w:numPr>
          <w:ilvl w:val="0"/>
          <w:numId w:val="620"/>
        </w:numPr>
        <w:spacing w:before="100" w:beforeAutospacing="1" w:after="100" w:afterAutospacing="1" w:line="240" w:lineRule="auto"/>
      </w:pPr>
      <w:r>
        <w:t>Exit interface configuration mode</w:t>
      </w:r>
    </w:p>
    <w:p w14:paraId="5DF51DEE" w14:textId="77777777" w:rsidR="00562E94" w:rsidRDefault="00562E94" w:rsidP="00562E94">
      <w:pPr>
        <w:spacing w:after="0"/>
      </w:pPr>
      <w:r>
        <w:rPr>
          <w:rStyle w:val="prompt"/>
        </w:rPr>
        <w:t>R1(config)#</w:t>
      </w:r>
      <w:r>
        <w:rPr>
          <w:rStyle w:val="user-input"/>
        </w:rPr>
        <w:t>interface s0/1/0</w:t>
      </w:r>
    </w:p>
    <w:p w14:paraId="1F8A2282" w14:textId="77777777" w:rsidR="00562E94" w:rsidRDefault="00562E94" w:rsidP="00562E94">
      <w:r>
        <w:rPr>
          <w:rStyle w:val="prompt"/>
        </w:rPr>
        <w:t>R1(config-if)#</w:t>
      </w:r>
      <w:r>
        <w:rPr>
          <w:rStyle w:val="user-input"/>
        </w:rPr>
        <w:t>ipv6 address fe80::3:1 link-local</w:t>
      </w:r>
    </w:p>
    <w:p w14:paraId="115A900C" w14:textId="77777777" w:rsidR="00562E94" w:rsidRDefault="00562E94" w:rsidP="00562E94">
      <w:r>
        <w:rPr>
          <w:rStyle w:val="prompt"/>
        </w:rPr>
        <w:t>R1(config-if)#</w:t>
      </w:r>
      <w:r>
        <w:rPr>
          <w:rStyle w:val="user-input"/>
        </w:rPr>
        <w:t>ipv6 address 2001:db8:acad:3::1/64</w:t>
      </w:r>
    </w:p>
    <w:p w14:paraId="5A54E663" w14:textId="77777777" w:rsidR="00562E94" w:rsidRDefault="00562E94" w:rsidP="00562E94">
      <w:r>
        <w:rPr>
          <w:rStyle w:val="prompt"/>
        </w:rPr>
        <w:t>R1(config-if)#</w:t>
      </w:r>
      <w:r>
        <w:rPr>
          <w:rStyle w:val="user-input"/>
        </w:rPr>
        <w:t>no shutdown</w:t>
      </w:r>
    </w:p>
    <w:p w14:paraId="06174F7E" w14:textId="77777777" w:rsidR="00562E94" w:rsidRDefault="00562E94" w:rsidP="00562E94">
      <w:pPr>
        <w:pStyle w:val="HTML-kntformzott"/>
      </w:pPr>
      <w:r>
        <w:t>%LINK-3-UPDOWN: Interface Serial0/1/0, changed state to up</w:t>
      </w:r>
    </w:p>
    <w:p w14:paraId="47513AFD" w14:textId="77777777" w:rsidR="00562E94" w:rsidRDefault="00562E94" w:rsidP="00562E94">
      <w:r>
        <w:rPr>
          <w:rStyle w:val="prompt"/>
        </w:rPr>
        <w:t>R1(config-if)#</w:t>
      </w:r>
      <w:r>
        <w:rPr>
          <w:rStyle w:val="user-input"/>
        </w:rPr>
        <w:t>exit</w:t>
      </w:r>
    </w:p>
    <w:p w14:paraId="1250C7D1" w14:textId="77777777" w:rsidR="00562E94" w:rsidRDefault="00562E94" w:rsidP="00562E94">
      <w:pPr>
        <w:pStyle w:val="HTML-kntformzott"/>
      </w:pPr>
      <w:r>
        <w:t>R1(config)#</w:t>
      </w:r>
    </w:p>
    <w:p w14:paraId="400E507A" w14:textId="77777777" w:rsidR="00562E94" w:rsidRDefault="00562E94" w:rsidP="00562E94">
      <w:pPr>
        <w:pStyle w:val="HTML-kntformzott"/>
      </w:pPr>
      <w:r>
        <w:t>You successfully configured IPv6 GUAs on the interfaces of router R1.</w:t>
      </w:r>
    </w:p>
    <w:p w14:paraId="003230F7"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208D22A3" w14:textId="77777777" w:rsidR="00562E94" w:rsidRDefault="00562E94" w:rsidP="00562E94">
      <w:r>
        <w:rPr>
          <w:color w:val="0000FF"/>
          <w:u w:val="single"/>
        </w:rPr>
        <w:t>12.3</w:t>
      </w:r>
    </w:p>
    <w:p w14:paraId="617695D0" w14:textId="77777777" w:rsidR="00562E94" w:rsidRDefault="00562E94" w:rsidP="00562E94">
      <w:pPr>
        <w:rPr>
          <w:rStyle w:val="Hiperhivatkozs"/>
        </w:rPr>
      </w:pPr>
      <w:r>
        <w:rPr>
          <w:rStyle w:val="navigation-button-label"/>
          <w:color w:val="0000FF"/>
          <w:u w:val="single"/>
        </w:rPr>
        <w:t>IPv6-címtípusok</w:t>
      </w:r>
      <w:r>
        <w:fldChar w:fldCharType="end"/>
      </w:r>
      <w:r>
        <w:fldChar w:fldCharType="begin"/>
      </w:r>
      <w:r>
        <w:instrText>HYPERLINK "https://contenthub.netacad.com/itn/1.0.1?lng=hu-HU" \l "/itn/undefined.1"</w:instrText>
      </w:r>
      <w:r>
        <w:fldChar w:fldCharType="separate"/>
      </w:r>
    </w:p>
    <w:p w14:paraId="1D5E498C" w14:textId="77777777" w:rsidR="00562E94" w:rsidRDefault="00562E94" w:rsidP="00562E94">
      <w:r>
        <w:rPr>
          <w:color w:val="0000FF"/>
          <w:u w:val="single"/>
        </w:rPr>
        <w:t>12.5</w:t>
      </w:r>
    </w:p>
    <w:p w14:paraId="45383270" w14:textId="77777777" w:rsidR="00562E94" w:rsidRDefault="00562E94" w:rsidP="00562E94">
      <w:r>
        <w:rPr>
          <w:rStyle w:val="navigation-button-label"/>
          <w:color w:val="0000FF"/>
          <w:u w:val="single"/>
        </w:rPr>
        <w:t>Globális IPv6-címek dinamikus konfigurációja</w:t>
      </w:r>
      <w:r>
        <w:fldChar w:fldCharType="end"/>
      </w:r>
    </w:p>
    <w:p w14:paraId="63BC372F" w14:textId="77777777" w:rsidR="00562E94" w:rsidRDefault="00562E94" w:rsidP="00562E94">
      <w:pPr>
        <w:pStyle w:val="Cmsor1"/>
      </w:pPr>
      <w:r>
        <w:lastRenderedPageBreak/>
        <w:t>Introduction to Networks</w:t>
      </w:r>
    </w:p>
    <w:p w14:paraId="469DFCC3" w14:textId="77777777" w:rsidR="00562E94" w:rsidRDefault="00562E94" w:rsidP="00562E94">
      <w:r>
        <w:rPr>
          <w:rStyle w:val="version-label"/>
        </w:rPr>
        <w:t>v7.0</w:t>
      </w:r>
    </w:p>
    <w:p w14:paraId="35F693E4" w14:textId="77777777" w:rsidR="00562E94" w:rsidRDefault="00562E94" w:rsidP="00562E94">
      <w:hyperlink r:id="rId202" w:anchor="chunks-container" w:history="1">
        <w:r>
          <w:rPr>
            <w:rStyle w:val="Hiperhivatkozs"/>
          </w:rPr>
          <w:t>Skip to content</w:t>
        </w:r>
      </w:hyperlink>
    </w:p>
    <w:p w14:paraId="4F945D81" w14:textId="77777777" w:rsidR="00562E94" w:rsidRDefault="00562E94" w:rsidP="00562E94">
      <w:pPr>
        <w:pStyle w:val="sidebardrawer"/>
        <w:numPr>
          <w:ilvl w:val="0"/>
          <w:numId w:val="621"/>
        </w:numPr>
      </w:pPr>
    </w:p>
    <w:p w14:paraId="09D4093D" w14:textId="77777777" w:rsidR="00562E94" w:rsidRDefault="00562E94" w:rsidP="00562E94">
      <w:pPr>
        <w:pStyle w:val="sidebardrawer"/>
        <w:numPr>
          <w:ilvl w:val="0"/>
          <w:numId w:val="62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67327CD" w14:textId="77777777" w:rsidR="00562E94" w:rsidRDefault="00562E94" w:rsidP="00562E94">
      <w:pPr>
        <w:pStyle w:val="sidebardrawer"/>
        <w:numPr>
          <w:ilvl w:val="0"/>
          <w:numId w:val="62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ACAB79E" w14:textId="77777777" w:rsidR="00562E94" w:rsidRDefault="00562E94" w:rsidP="00562E94">
      <w:pPr>
        <w:pStyle w:val="breadcrumb-item"/>
        <w:numPr>
          <w:ilvl w:val="0"/>
          <w:numId w:val="624"/>
        </w:numPr>
      </w:pPr>
    </w:p>
    <w:p w14:paraId="3DF30190" w14:textId="77777777" w:rsidR="00562E94" w:rsidRDefault="00562E94" w:rsidP="00562E94">
      <w:pPr>
        <w:numPr>
          <w:ilvl w:val="0"/>
          <w:numId w:val="624"/>
        </w:numPr>
        <w:spacing w:before="100" w:beforeAutospacing="1" w:after="100" w:afterAutospacing="1" w:line="240" w:lineRule="auto"/>
      </w:pPr>
      <w:r>
        <w:t>IPv6-címzés</w:t>
      </w:r>
    </w:p>
    <w:p w14:paraId="2E8FD0FF" w14:textId="77777777" w:rsidR="00562E94" w:rsidRDefault="00562E94" w:rsidP="00562E94">
      <w:pPr>
        <w:numPr>
          <w:ilvl w:val="0"/>
          <w:numId w:val="624"/>
        </w:numPr>
        <w:spacing w:before="100" w:beforeAutospacing="1" w:after="100" w:afterAutospacing="1" w:line="240" w:lineRule="auto"/>
      </w:pPr>
      <w:r>
        <w:t>Globális IPv6-címek dinamikus konfigurációja</w:t>
      </w:r>
    </w:p>
    <w:p w14:paraId="5E519EC0" w14:textId="77777777" w:rsidR="00562E94" w:rsidRDefault="00562E94" w:rsidP="00562E94">
      <w:pPr>
        <w:pStyle w:val="Cmsor1"/>
      </w:pPr>
      <w:r>
        <w:t>Globális IPv6-címek dinamikus konfigurációja</w:t>
      </w:r>
    </w:p>
    <w:p w14:paraId="7C441CF7" w14:textId="77777777" w:rsidR="00562E94" w:rsidRDefault="00562E94" w:rsidP="00562E94">
      <w:r>
        <w:t>12.5.1</w:t>
      </w:r>
    </w:p>
    <w:p w14:paraId="5C181B2D" w14:textId="77777777" w:rsidR="00562E94" w:rsidRDefault="00562E94" w:rsidP="00562E94">
      <w:pPr>
        <w:pStyle w:val="Cmsor2"/>
      </w:pPr>
      <w:r>
        <w:t>RS- és RA-üzenetek</w:t>
      </w:r>
    </w:p>
    <w:p w14:paraId="23D77979" w14:textId="77777777" w:rsidR="00562E94" w:rsidRDefault="00562E94" w:rsidP="00562E94">
      <w:pPr>
        <w:pStyle w:val="NormlWeb"/>
      </w:pPr>
      <w:r>
        <w:t>Ha nem szeretnénk statikusan konfigurálni az IPv6 GUA-kat, nem kell aggódnunk. A legtöbb eszköz dinamikusan kapja meg ezeket a címeket. Ez a témakör ismerteti, hogyan működik a folyamat a router hirdetés (Router Advertisement, RA) és a router keresés (Router Solicitation, RS) üzenetekkel. A témakör meglehetősen technikai jellegű, de fontos megértenünk a különbséget a három módszer között, amelyet egy router hirdetmény használhat. Valamint azt is, hogy az EUI-64 interfészazonosító létrehozásának folyamata eltér egy véletlenszerűen generált folyamattól. Ha sikerül, akkor hatalmas ugrást tettünk az IPv6-szakértőség felé!</w:t>
      </w:r>
    </w:p>
    <w:p w14:paraId="1C5BCE8E" w14:textId="77777777" w:rsidR="00562E94" w:rsidRDefault="00562E94" w:rsidP="00562E94">
      <w:pPr>
        <w:pStyle w:val="NormlWeb"/>
      </w:pPr>
      <w:r>
        <w:t>A GUA esetében az eszköz dinamikusan szerzi meg a címet ICMPv6-üzeneteken (Internet Control Message Protocol version 6) keresztül. Az IPv6-routerek rendszeres időközönként küldenek ki ICMPv6 RA-üzeneteket a hálózat minden IPv6-eszközének. Szintén egy RA-üzenetet küld válaszul egy ICMPv6 RS-üzenetet küldő hoszt számára, amely RA-információkat kért. Mindkét üzenet az ábrán látható.</w:t>
      </w:r>
    </w:p>
    <w:p w14:paraId="090FEEE3" w14:textId="77777777" w:rsidR="00562E94" w:rsidRDefault="00562E94" w:rsidP="00562E94">
      <w:pPr>
        <w:pStyle w:val="NormlWeb"/>
      </w:pPr>
      <w:r>
        <w:lastRenderedPageBreak/>
        <w:t>The graphic shows LAN with a host sending an RS message towards are router and the router sending an RA message in return towards the PC. Also on the LAN is a DHCPv6 Server. Text under the gaphic reads 1. RS messages are sent to all IPv6 routers by hosts requesting addressing information. 2. RA messages are sent to all IPv6 nodes. If Method 1 (SLAAC only) is used, the RA includes the prefix, refix-lenght and default-gateway information.</w:t>
      </w:r>
    </w:p>
    <w:p w14:paraId="434C3103" w14:textId="77777777" w:rsidR="00562E94" w:rsidRDefault="00562E94" w:rsidP="00562E94">
      <w:pPr>
        <w:pStyle w:val="Cmsor3"/>
      </w:pPr>
      <w:r>
        <w:t>ICMPv6 RS- és RA-üzenetek</w:t>
      </w:r>
    </w:p>
    <w:p w14:paraId="5D0122EB" w14:textId="77777777" w:rsidR="00562E94" w:rsidRDefault="00562E94" w:rsidP="00562E94">
      <w:r>
        <w:t xml:space="preserve">1 </w:t>
      </w:r>
    </w:p>
    <w:p w14:paraId="0FA5819E" w14:textId="77777777" w:rsidR="00562E94" w:rsidRDefault="00562E94" w:rsidP="00562E94">
      <w:r>
        <w:t xml:space="preserve">2 </w:t>
      </w:r>
    </w:p>
    <w:p w14:paraId="5B6A419F" w14:textId="77777777" w:rsidR="00562E94" w:rsidRDefault="00562E94" w:rsidP="00562E94">
      <w:r>
        <w:rPr>
          <w:rStyle w:val="dynamic-text-item"/>
        </w:rPr>
        <w:t>RA MessagesRS Messages</w:t>
      </w:r>
      <w:r>
        <w:rPr>
          <w:rStyle w:val="dynamic-text-item"/>
          <w:b/>
          <w:bCs/>
        </w:rPr>
        <w:t>DHCPv6</w:t>
      </w:r>
      <w:r>
        <w:rPr>
          <w:b/>
          <w:bCs/>
        </w:rPr>
        <w:br/>
      </w:r>
      <w:r>
        <w:rPr>
          <w:rStyle w:val="dynamic-text-item"/>
          <w:b/>
          <w:bCs/>
        </w:rPr>
        <w:t>Server</w:t>
      </w:r>
    </w:p>
    <w:p w14:paraId="16644595" w14:textId="77777777" w:rsidR="00562E94" w:rsidRDefault="00562E94" w:rsidP="00562E94">
      <w:pPr>
        <w:numPr>
          <w:ilvl w:val="0"/>
          <w:numId w:val="625"/>
        </w:numPr>
        <w:spacing w:before="100" w:beforeAutospacing="1" w:after="100" w:afterAutospacing="1" w:line="240" w:lineRule="auto"/>
      </w:pPr>
      <w:r>
        <w:t>Az RS-üzeneteket a címzési információkat kérő állomások küldik az összes IPv6-router felé.</w:t>
      </w:r>
    </w:p>
    <w:p w14:paraId="1FCE3049" w14:textId="77777777" w:rsidR="00562E94" w:rsidRDefault="00562E94" w:rsidP="00562E94">
      <w:pPr>
        <w:numPr>
          <w:ilvl w:val="0"/>
          <w:numId w:val="625"/>
        </w:numPr>
        <w:spacing w:before="100" w:beforeAutospacing="1" w:after="100" w:afterAutospacing="1" w:line="240" w:lineRule="auto"/>
      </w:pPr>
      <w:r>
        <w:t>Az RA-üzeneteket az összes IPv6-eszköz megkapja. Ha a SLAAC-módszert használjuk, akkor az RA a hálózati előtagot, az előtag hosszát és az alapértelmezett átjáróinformációt tartalmazza.</w:t>
      </w:r>
    </w:p>
    <w:p w14:paraId="441F1B1D" w14:textId="77777777" w:rsidR="00562E94" w:rsidRDefault="00562E94" w:rsidP="00562E94">
      <w:pPr>
        <w:pStyle w:val="NormlWeb"/>
      </w:pPr>
      <w:r>
        <w:t xml:space="preserve">Az RA-üzenetek az IPv6-router Ethernet interfészein jelennek meg. A routeren engedélyezni kell az IPv6-forgalomirányítást, amely alapértelmezés szerint ki van kapcsolva. Az IPv6-útválasztás engedélyezéséhez az </w:t>
      </w:r>
      <w:r>
        <w:rPr>
          <w:rStyle w:val="Kiemels2"/>
        </w:rPr>
        <w:t>ipv6 unicast-routing</w:t>
      </w:r>
      <w:r>
        <w:t xml:space="preserve"> globális konfigurációs parancsot kell használni.</w:t>
      </w:r>
    </w:p>
    <w:p w14:paraId="78600305" w14:textId="77777777" w:rsidR="00562E94" w:rsidRDefault="00562E94" w:rsidP="00562E94">
      <w:pPr>
        <w:pStyle w:val="NormlWeb"/>
      </w:pPr>
      <w:r>
        <w:t>Az ICMPv6 RA-üzenet megoldás arra nézve, hogyan szerezzen be egy eszköz IPv6 globális címet. A végső döntés az eszköz operációs rendszerén múlik. Az ICMPv6 RA-üzenet a következőket tartalmazza:</w:t>
      </w:r>
    </w:p>
    <w:p w14:paraId="1660CEB4" w14:textId="77777777" w:rsidR="00562E94" w:rsidRDefault="00562E94" w:rsidP="00562E94">
      <w:pPr>
        <w:numPr>
          <w:ilvl w:val="0"/>
          <w:numId w:val="626"/>
        </w:numPr>
        <w:spacing w:before="100" w:beforeAutospacing="1" w:after="100" w:afterAutospacing="1" w:line="240" w:lineRule="auto"/>
      </w:pPr>
      <w:r>
        <w:rPr>
          <w:rStyle w:val="Kiemels2"/>
        </w:rPr>
        <w:t>Hálózati előtag és előtag hossz</w:t>
      </w:r>
      <w:r>
        <w:t xml:space="preserve"> - Ez megmondja az eszköznek, hogy melyik hálózathoz tartozik.</w:t>
      </w:r>
    </w:p>
    <w:p w14:paraId="1AE69AD9" w14:textId="77777777" w:rsidR="00562E94" w:rsidRDefault="00562E94" w:rsidP="00562E94">
      <w:pPr>
        <w:numPr>
          <w:ilvl w:val="0"/>
          <w:numId w:val="626"/>
        </w:numPr>
        <w:spacing w:before="100" w:beforeAutospacing="1" w:after="100" w:afterAutospacing="1" w:line="240" w:lineRule="auto"/>
      </w:pPr>
      <w:r>
        <w:rPr>
          <w:rStyle w:val="Kiemels2"/>
        </w:rPr>
        <w:t>Alapértelmezett átjáró cím</w:t>
      </w:r>
      <w:r>
        <w:t xml:space="preserve"> - Ez egy IPv6 link-local cím, az RA-üzenet forrásának IPv6-címe.</w:t>
      </w:r>
    </w:p>
    <w:p w14:paraId="1BCF26F0" w14:textId="77777777" w:rsidR="00562E94" w:rsidRDefault="00562E94" w:rsidP="00562E94">
      <w:pPr>
        <w:numPr>
          <w:ilvl w:val="0"/>
          <w:numId w:val="626"/>
        </w:numPr>
        <w:spacing w:before="100" w:beforeAutospacing="1" w:after="100" w:afterAutospacing="1" w:line="240" w:lineRule="auto"/>
      </w:pPr>
      <w:r>
        <w:rPr>
          <w:rStyle w:val="Kiemels2"/>
        </w:rPr>
        <w:t>DNS-címek és tartománynév</w:t>
      </w:r>
      <w:r>
        <w:t xml:space="preserve"> - Ezek a DNS-kiszolgálók és a tartománynév címei.</w:t>
      </w:r>
    </w:p>
    <w:p w14:paraId="75159030" w14:textId="77777777" w:rsidR="00562E94" w:rsidRDefault="00562E94" w:rsidP="00562E94">
      <w:pPr>
        <w:pStyle w:val="NormlWeb"/>
      </w:pPr>
      <w:r>
        <w:t>Az RA-üzenetek felhasználására három módszer létezik:</w:t>
      </w:r>
    </w:p>
    <w:p w14:paraId="57497AD2" w14:textId="77777777" w:rsidR="00562E94" w:rsidRDefault="00562E94" w:rsidP="00562E94">
      <w:pPr>
        <w:numPr>
          <w:ilvl w:val="0"/>
          <w:numId w:val="627"/>
        </w:numPr>
        <w:spacing w:before="100" w:beforeAutospacing="1" w:after="100" w:afterAutospacing="1" w:line="240" w:lineRule="auto"/>
      </w:pPr>
      <w:r>
        <w:rPr>
          <w:rStyle w:val="Kiemels2"/>
        </w:rPr>
        <w:t>SLAAC</w:t>
      </w:r>
      <w:r>
        <w:t xml:space="preserve"> \ - „Mindenem megvan, amire szükséged van, beleértve az előtagot, az előtag hosszát és az alapértelmezett átjárócímet.”</w:t>
      </w:r>
    </w:p>
    <w:p w14:paraId="38F9AE05" w14:textId="77777777" w:rsidR="00562E94" w:rsidRDefault="00562E94" w:rsidP="00562E94">
      <w:pPr>
        <w:numPr>
          <w:ilvl w:val="0"/>
          <w:numId w:val="627"/>
        </w:numPr>
        <w:spacing w:before="100" w:beforeAutospacing="1" w:after="100" w:afterAutospacing="1" w:line="240" w:lineRule="auto"/>
      </w:pPr>
      <w:r>
        <w:rPr>
          <w:rStyle w:val="Kiemels2"/>
        </w:rPr>
        <w:t>SLAAC állapot nélküli DHCPv6-kiszolgálóval</w:t>
      </w:r>
      <w:r>
        <w:t xml:space="preserve"> - „Itt vannak az én információim, de más információkat, például DNS-címeket kell beszerezned egy állapot nélküli DHCPv6-kiszolgálótól.”</w:t>
      </w:r>
    </w:p>
    <w:p w14:paraId="5D95C696" w14:textId="77777777" w:rsidR="00562E94" w:rsidRDefault="00562E94" w:rsidP="00562E94">
      <w:pPr>
        <w:numPr>
          <w:ilvl w:val="0"/>
          <w:numId w:val="627"/>
        </w:numPr>
        <w:spacing w:before="100" w:beforeAutospacing="1" w:after="100" w:afterAutospacing="1" w:line="240" w:lineRule="auto"/>
      </w:pPr>
      <w:r>
        <w:rPr>
          <w:rStyle w:val="Kiemels2"/>
        </w:rPr>
        <w:t>Állapotartó DHCPv6 (nincs SLAAC)</w:t>
      </w:r>
      <w:r>
        <w:t xml:space="preserve"> - „Megadhatom az alapértelmezett átjáró címét. Minden egyéb információt meg kell kérdezni egy állapottartó DHCPv6-kiszolgálótól.”</w:t>
      </w:r>
    </w:p>
    <w:p w14:paraId="55F0615A" w14:textId="77777777" w:rsidR="00562E94" w:rsidRDefault="00562E94" w:rsidP="00562E94">
      <w:pPr>
        <w:spacing w:after="0"/>
      </w:pPr>
      <w:r>
        <w:t>12.5.2</w:t>
      </w:r>
    </w:p>
    <w:p w14:paraId="01D39304" w14:textId="77777777" w:rsidR="00562E94" w:rsidRDefault="00562E94" w:rsidP="00562E94">
      <w:pPr>
        <w:pStyle w:val="Cmsor2"/>
      </w:pPr>
      <w:r>
        <w:t>SLAAC</w:t>
      </w:r>
    </w:p>
    <w:p w14:paraId="2CBBA159" w14:textId="77777777" w:rsidR="00562E94" w:rsidRDefault="00562E94" w:rsidP="00562E94">
      <w:pPr>
        <w:pStyle w:val="NormlWeb"/>
      </w:pPr>
      <w:r>
        <w:t>A SLAAC egy olyan módszer, amely lehetővé teszi a készülék számára, hogy saját GUA-t hozzon létre a DHCPv6 szolgáltatásai nélkül. SLAAC használatakor az eszköz a helyi router ICMPv6 RA-üzeneteiből szerzi be a szükséges információkat.</w:t>
      </w:r>
    </w:p>
    <w:p w14:paraId="3529A335" w14:textId="77777777" w:rsidR="00562E94" w:rsidRDefault="00562E94" w:rsidP="00562E94">
      <w:pPr>
        <w:pStyle w:val="NormlWeb"/>
      </w:pPr>
      <w:r>
        <w:lastRenderedPageBreak/>
        <w:t>Alapértelmezés szerint az RA-üzenet azt javasolja, hogy a fogadó eszköz az RA-üzenetben található információkat használja fel a saját IPv6 címzési információ létrehozásához. Ehhez DHCPv6-kiszolgáló szolgáltatásai nem szükségesek.</w:t>
      </w:r>
    </w:p>
    <w:p w14:paraId="19670ADD" w14:textId="77777777" w:rsidR="00562E94" w:rsidRDefault="00562E94" w:rsidP="00562E94">
      <w:pPr>
        <w:pStyle w:val="NormlWeb"/>
      </w:pPr>
      <w:r>
        <w:t>A SLAAC állapot nélküli, tehát nincs központi szerver (például egy állapottartó DHCPv6-szerver), amely kiosztja a GUA-kat, és listát tart fenn az eszközökről és címeikről. A SLAAC esetén a kliens eszköz az RA-üzenetben található információkat használja a saját globális címének létrehozásához. Amint az az ábrán látható, a cím két része a következőképpen jön létre:</w:t>
      </w:r>
    </w:p>
    <w:p w14:paraId="21187543" w14:textId="77777777" w:rsidR="00562E94" w:rsidRDefault="00562E94" w:rsidP="00562E94">
      <w:pPr>
        <w:numPr>
          <w:ilvl w:val="0"/>
          <w:numId w:val="628"/>
        </w:numPr>
        <w:spacing w:before="100" w:beforeAutospacing="1" w:after="100" w:afterAutospacing="1" w:line="240" w:lineRule="auto"/>
      </w:pPr>
      <w:r>
        <w:rPr>
          <w:rStyle w:val="Kiemels2"/>
        </w:rPr>
        <w:t>Előtag</w:t>
      </w:r>
      <w:r>
        <w:t xml:space="preserve"> - Ezt az RA-üzenetben hirdetik.</w:t>
      </w:r>
    </w:p>
    <w:p w14:paraId="42574EED" w14:textId="77777777" w:rsidR="00562E94" w:rsidRDefault="00562E94" w:rsidP="00562E94">
      <w:pPr>
        <w:numPr>
          <w:ilvl w:val="0"/>
          <w:numId w:val="628"/>
        </w:numPr>
        <w:spacing w:before="100" w:beforeAutospacing="1" w:after="100" w:afterAutospacing="1" w:line="240" w:lineRule="auto"/>
      </w:pPr>
      <w:r>
        <w:rPr>
          <w:rStyle w:val="Kiemels2"/>
        </w:rPr>
        <w:t>Interfész ID</w:t>
      </w:r>
      <w:r>
        <w:t xml:space="preserve"> - EUI-64 folyamat révén, vagy véletlenszerű 64 bites számként jön létre, az eszköz operációs rendszerétől függően.</w:t>
      </w:r>
    </w:p>
    <w:p w14:paraId="2A7BADCB" w14:textId="77777777" w:rsidR="00562E94" w:rsidRDefault="00562E94" w:rsidP="00562E94">
      <w:pPr>
        <w:pStyle w:val="NormlWeb"/>
      </w:pPr>
      <w:r>
        <w:t>The graphic shows LAN with a router sending an ICMPv6 Router Advertisement message towards a PC. The PC has the IPv6 address of 2001:db8:acad:1:fc99:47ff:fe75:cee0/64. The is a graphic indicating that the network prefix recieved in the RA message is 2001:db8:acad:1: and the Interface ID which was created by the client device EUI-64 or random 64-bit number is fc99:47ff:fe75:cee0. Text under the graphic reads 1. The router sends an RA message with the prefix for the local link. 2. The PC uses SLAAC to obtain a prefix from the RA message and creates its own Interface ID.</w:t>
      </w:r>
    </w:p>
    <w:p w14:paraId="65C71A76" w14:textId="77777777" w:rsidR="00562E94" w:rsidRDefault="00562E94" w:rsidP="00562E94">
      <w:r>
        <w:t xml:space="preserve">/64 2001:db8:acad:1::/64 2001:db8:acad:1:fc99:47ff:fe75:cee0/64 2001:db8:acad:1: fc99:47ff:fe75:cee0 1 </w:t>
      </w:r>
    </w:p>
    <w:p w14:paraId="224F1947" w14:textId="77777777" w:rsidR="00562E94" w:rsidRDefault="00562E94" w:rsidP="00562E94">
      <w:r>
        <w:t xml:space="preserve">2 </w:t>
      </w:r>
    </w:p>
    <w:p w14:paraId="4F898EA9" w14:textId="77777777" w:rsidR="00562E94" w:rsidRDefault="00562E94" w:rsidP="00562E94">
      <w:r>
        <w:rPr>
          <w:rStyle w:val="dynamic-text-item"/>
        </w:rPr>
        <w:t>ICMPv6 Router</w:t>
      </w:r>
      <w:r>
        <w:br/>
      </w:r>
      <w:r>
        <w:rPr>
          <w:rStyle w:val="dynamic-text-item"/>
        </w:rPr>
        <w:t>AdvertisementRA MessageCreated by client device</w:t>
      </w:r>
      <w:r>
        <w:br/>
      </w:r>
      <w:r>
        <w:rPr>
          <w:rStyle w:val="dynamic-text-item"/>
        </w:rPr>
        <w:t>EUI-64 or random 64-bit numberPrefixInterface ID</w:t>
      </w:r>
    </w:p>
    <w:p w14:paraId="6B32C960" w14:textId="77777777" w:rsidR="00562E94" w:rsidRDefault="00562E94" w:rsidP="00562E94">
      <w:pPr>
        <w:numPr>
          <w:ilvl w:val="0"/>
          <w:numId w:val="629"/>
        </w:numPr>
        <w:spacing w:before="100" w:beforeAutospacing="1" w:after="100" w:afterAutospacing="1" w:line="240" w:lineRule="auto"/>
      </w:pPr>
      <w:r>
        <w:t>A router RA-üzenetet küld a helyi kapcsolat előtagjával.</w:t>
      </w:r>
    </w:p>
    <w:p w14:paraId="16645BDE" w14:textId="77777777" w:rsidR="00562E94" w:rsidRDefault="00562E94" w:rsidP="00562E94">
      <w:pPr>
        <w:numPr>
          <w:ilvl w:val="0"/>
          <w:numId w:val="629"/>
        </w:numPr>
        <w:spacing w:before="100" w:beforeAutospacing="1" w:after="100" w:afterAutospacing="1" w:line="240" w:lineRule="auto"/>
      </w:pPr>
      <w:r>
        <w:t>A számítógép az SLAAC segítségével szerzi meg az előtagot az RA-üzenetből, és létrehozza saját interfész-azonosítóját.</w:t>
      </w:r>
    </w:p>
    <w:p w14:paraId="23250E05" w14:textId="77777777" w:rsidR="00562E94" w:rsidRDefault="00562E94" w:rsidP="00562E94">
      <w:pPr>
        <w:spacing w:after="0"/>
      </w:pPr>
      <w:r>
        <w:t>12.5.3</w:t>
      </w:r>
    </w:p>
    <w:p w14:paraId="5F979C66" w14:textId="77777777" w:rsidR="00562E94" w:rsidRDefault="00562E94" w:rsidP="00562E94">
      <w:pPr>
        <w:pStyle w:val="Cmsor2"/>
      </w:pPr>
      <w:r>
        <w:t>SLAAC és állapot nélküli DHCPv6</w:t>
      </w:r>
    </w:p>
    <w:p w14:paraId="5657D2F0" w14:textId="77777777" w:rsidR="00562E94" w:rsidRDefault="00562E94" w:rsidP="00562E94">
      <w:pPr>
        <w:pStyle w:val="NormlWeb"/>
      </w:pPr>
      <w:r>
        <w:t>Egy interfész beállítható úgy, hogy router hirdetést küldjön SLAAC és állapot nélküli DHCPv6 együttes használatával.</w:t>
      </w:r>
    </w:p>
    <w:p w14:paraId="024431E2" w14:textId="77777777" w:rsidR="00562E94" w:rsidRDefault="00562E94" w:rsidP="00562E94">
      <w:pPr>
        <w:pStyle w:val="NormlWeb"/>
      </w:pPr>
      <w:r>
        <w:t>Amint az az ábrán látható, ezzel a módszerrel az RA-üzenet az eszközök számára a következőket nyújtja:</w:t>
      </w:r>
    </w:p>
    <w:p w14:paraId="0D3A65C6" w14:textId="77777777" w:rsidR="00562E94" w:rsidRDefault="00562E94" w:rsidP="00562E94">
      <w:pPr>
        <w:numPr>
          <w:ilvl w:val="0"/>
          <w:numId w:val="630"/>
        </w:numPr>
        <w:spacing w:before="100" w:beforeAutospacing="1" w:after="100" w:afterAutospacing="1" w:line="240" w:lineRule="auto"/>
      </w:pPr>
      <w:r>
        <w:t>SLAAC a saját IPv6 GUA létrehozásához</w:t>
      </w:r>
    </w:p>
    <w:p w14:paraId="145F1907" w14:textId="77777777" w:rsidR="00562E94" w:rsidRDefault="00562E94" w:rsidP="00562E94">
      <w:pPr>
        <w:numPr>
          <w:ilvl w:val="0"/>
          <w:numId w:val="630"/>
        </w:numPr>
        <w:spacing w:before="100" w:beforeAutospacing="1" w:after="100" w:afterAutospacing="1" w:line="240" w:lineRule="auto"/>
      </w:pPr>
      <w:r>
        <w:t>A router LLA, amely az RA-üzenet forrás IPv6-címe, mint alapértelmezett átjáró cím</w:t>
      </w:r>
    </w:p>
    <w:p w14:paraId="1F4FDF94" w14:textId="77777777" w:rsidR="00562E94" w:rsidRDefault="00562E94" w:rsidP="00562E94">
      <w:pPr>
        <w:numPr>
          <w:ilvl w:val="0"/>
          <w:numId w:val="630"/>
        </w:numPr>
        <w:spacing w:before="100" w:beforeAutospacing="1" w:after="100" w:afterAutospacing="1" w:line="240" w:lineRule="auto"/>
      </w:pPr>
      <w:r>
        <w:t>Állapot nélküli DHCPv6-kiszolgáló, más információk, például DNS-szerver cím és tartománynév a beszerzésére</w:t>
      </w:r>
    </w:p>
    <w:p w14:paraId="5640E447" w14:textId="77777777" w:rsidR="00562E94" w:rsidRDefault="00562E94" w:rsidP="00562E94">
      <w:pPr>
        <w:spacing w:after="0"/>
      </w:pPr>
      <w:r>
        <w:rPr>
          <w:rStyle w:val="Kiemels2"/>
        </w:rPr>
        <w:lastRenderedPageBreak/>
        <w:t>MEGJEGYZÉS</w:t>
      </w:r>
      <w:r>
        <w:t>: Az állapot nélküli DHCPv6-kiszolgáló kiosztja a DNS-szerverek címeit és a tartományneveket. Viszont nem osztja ki a globális egyedi címeket.</w:t>
      </w:r>
    </w:p>
    <w:p w14:paraId="12826022" w14:textId="77777777" w:rsidR="00562E94" w:rsidRDefault="00562E94" w:rsidP="00562E94">
      <w:pPr>
        <w:pStyle w:val="NormlWeb"/>
      </w:pPr>
      <w:r>
        <w:t>The graphic shows LAN with a PC that is sending an RS Messages (labled #1) to the router. The router is sending in return an RA message (labled #2). The PC is also sending a DHCPv6 Solicit message (labled #3) to a stateless DHCPv6 server. Text under the graphic reads 1. The PC sends an RS to all IPv6 routers, I need addressing information. 2. The router sends an RA message to all IPv6 nodes with Method 2 (SLAAC and DHCPv6) specified. Here is your prefix prefix-length, and default gateway information. but you will need to get DNS information form a DHCPv6 server. 3. The PC sends a DHCPv6 solicit message to all DHCPv6 servers. I used SLAAC to create my IPv6 address and get my default gateway address but I need other information from a stateless DHCPv6 server.</w:t>
      </w:r>
    </w:p>
    <w:p w14:paraId="2EAEBC8A" w14:textId="77777777" w:rsidR="00562E94" w:rsidRDefault="00562E94" w:rsidP="00562E94">
      <w:r>
        <w:t xml:space="preserve">1 2 </w:t>
      </w:r>
    </w:p>
    <w:p w14:paraId="0083B8DA" w14:textId="77777777" w:rsidR="00562E94" w:rsidRDefault="00562E94" w:rsidP="00562E94">
      <w:r>
        <w:t xml:space="preserve">3 </w:t>
      </w:r>
    </w:p>
    <w:p w14:paraId="585737F2" w14:textId="77777777" w:rsidR="00562E94" w:rsidRDefault="00562E94" w:rsidP="00562E94">
      <w:r>
        <w:rPr>
          <w:rStyle w:val="dynamic-text-item"/>
        </w:rPr>
        <w:t>RA MessageRS Message</w:t>
      </w:r>
      <w:r>
        <w:rPr>
          <w:rStyle w:val="dynamic-text-item"/>
          <w:b/>
          <w:bCs/>
        </w:rPr>
        <w:t>Stateless DHCPv6 Server</w:t>
      </w:r>
      <w:r>
        <w:rPr>
          <w:rStyle w:val="dynamic-text-item"/>
        </w:rPr>
        <w:t>DHCPv6 Solicit</w:t>
      </w:r>
    </w:p>
    <w:p w14:paraId="250A13F6" w14:textId="77777777" w:rsidR="00562E94" w:rsidRDefault="00562E94" w:rsidP="00562E94">
      <w:pPr>
        <w:numPr>
          <w:ilvl w:val="0"/>
          <w:numId w:val="631"/>
        </w:numPr>
        <w:spacing w:before="100" w:beforeAutospacing="1" w:after="100" w:afterAutospacing="1" w:line="240" w:lineRule="auto"/>
      </w:pPr>
      <w:r>
        <w:t>A számítógép RS-kérést küld minden IPv6-routernek: „Címzési információra van szükségem”.</w:t>
      </w:r>
    </w:p>
    <w:p w14:paraId="0EAC8988" w14:textId="77777777" w:rsidR="00562E94" w:rsidRDefault="00562E94" w:rsidP="00562E94">
      <w:pPr>
        <w:numPr>
          <w:ilvl w:val="0"/>
          <w:numId w:val="631"/>
        </w:numPr>
        <w:spacing w:before="100" w:beforeAutospacing="1" w:after="100" w:afterAutospacing="1" w:line="240" w:lineRule="auto"/>
      </w:pPr>
      <w:r>
        <w:t>A router kiküld egy RA-üzenetet minden IPv6-állomásnak, benne megadva a címzési módszert (SLAAC + DHCPv6). "Itt van az előtag, az előtag hossza és az alapértelmezett átjáró. De a DNS-adatokat egy DHCPv6-kiszolgálóról kell beszerezni.”</w:t>
      </w:r>
    </w:p>
    <w:p w14:paraId="0C24CCA0" w14:textId="77777777" w:rsidR="00562E94" w:rsidRDefault="00562E94" w:rsidP="00562E94">
      <w:pPr>
        <w:numPr>
          <w:ilvl w:val="0"/>
          <w:numId w:val="631"/>
        </w:numPr>
        <w:spacing w:before="100" w:beforeAutospacing="1" w:after="100" w:afterAutospacing="1" w:line="240" w:lineRule="auto"/>
      </w:pPr>
      <w:r>
        <w:t>A számítógép DHCPv6-kérés (solicit) üzenetet küld az összes DHCPv6-kiszolgálónak. „A SLAAC-t használtam az IPv6-cím létrehozásához és az alapértelmezett átjárócím megszerzéséhez, de más információkra is szükségem van egy állapot nélküli DHCPv6-kiszolgálótól."</w:t>
      </w:r>
    </w:p>
    <w:p w14:paraId="7ACABBA9" w14:textId="77777777" w:rsidR="00562E94" w:rsidRDefault="00562E94" w:rsidP="00562E94">
      <w:pPr>
        <w:spacing w:after="0"/>
      </w:pPr>
      <w:r>
        <w:t>12.5.4</w:t>
      </w:r>
    </w:p>
    <w:p w14:paraId="4E8E42AC" w14:textId="77777777" w:rsidR="00562E94" w:rsidRDefault="00562E94" w:rsidP="00562E94">
      <w:pPr>
        <w:pStyle w:val="Cmsor2"/>
      </w:pPr>
      <w:r>
        <w:t>Állapottartó DHCPv6</w:t>
      </w:r>
    </w:p>
    <w:p w14:paraId="42A09920" w14:textId="77777777" w:rsidR="00562E94" w:rsidRDefault="00562E94" w:rsidP="00562E94">
      <w:pPr>
        <w:pStyle w:val="NormlWeb"/>
      </w:pPr>
      <w:r>
        <w:t>Egy router interfész konfigurálható úgy, hogy RA-t küldjön kizárólag az állapottartó (stateful) DHCPv6 használatára.</w:t>
      </w:r>
    </w:p>
    <w:p w14:paraId="261F35E5" w14:textId="77777777" w:rsidR="00562E94" w:rsidRDefault="00562E94" w:rsidP="00562E94">
      <w:pPr>
        <w:pStyle w:val="NormlWeb"/>
      </w:pPr>
      <w:r>
        <w:t>Az állapottartó DHCPv6 nem sokban különbözik a DHCPv4-től. Az eszköz automatikusan megkaphatja a címzési információkat (globális egyedi cím, előtag hossz, alapértelmezett átjáró, DNS-szerverek címei) egy DHCPv6-szerver szolgáltatásainak segítségével.</w:t>
      </w:r>
    </w:p>
    <w:p w14:paraId="166360CB" w14:textId="77777777" w:rsidR="00562E94" w:rsidRDefault="00562E94" w:rsidP="00562E94">
      <w:pPr>
        <w:pStyle w:val="NormlWeb"/>
      </w:pPr>
      <w:r>
        <w:t>Amint az az ábrán látható, ezzel a módszerrel az RA-üzenet az eszközök számára a következőket nyújtja:</w:t>
      </w:r>
    </w:p>
    <w:p w14:paraId="7D8513F9" w14:textId="77777777" w:rsidR="00562E94" w:rsidRDefault="00562E94" w:rsidP="00562E94">
      <w:pPr>
        <w:numPr>
          <w:ilvl w:val="0"/>
          <w:numId w:val="632"/>
        </w:numPr>
        <w:spacing w:before="100" w:beforeAutospacing="1" w:after="100" w:afterAutospacing="1" w:line="240" w:lineRule="auto"/>
      </w:pPr>
      <w:r>
        <w:t>A router LLA, amely az RA-üzenet forrás IPv6-címe, mint alapértelmezett átjáró cím</w:t>
      </w:r>
    </w:p>
    <w:p w14:paraId="755C3B8D" w14:textId="77777777" w:rsidR="00562E94" w:rsidRDefault="00562E94" w:rsidP="00562E94">
      <w:pPr>
        <w:numPr>
          <w:ilvl w:val="0"/>
          <w:numId w:val="632"/>
        </w:numPr>
        <w:spacing w:before="100" w:beforeAutospacing="1" w:after="100" w:afterAutospacing="1" w:line="240" w:lineRule="auto"/>
      </w:pPr>
      <w:r>
        <w:t>Állapottartó DHCPv6-kiszolgáló a GUA, a DNS-szerver címének, a tartománynévnek és az egyéb szükséges információknak a megszerzéséhez.</w:t>
      </w:r>
    </w:p>
    <w:p w14:paraId="6E65996A" w14:textId="77777777" w:rsidR="00562E94" w:rsidRDefault="00562E94" w:rsidP="00562E94">
      <w:pPr>
        <w:pStyle w:val="NormlWeb"/>
      </w:pPr>
      <w:r>
        <w:t xml:space="preserve">The graphic shows LAN with a PC that is sending (labled #1) to a router. The router is sending a message (labled #2) to the PC. The PC is also sending a message (labled #3) to s server. Text under the graphic reads 1. The PC sends an RS to all IPv6 routers, I need addressing information. 2. The router sends an RA message to all IPv6 nodes with Method 3 (statefull DHCPv6) specified I am your default gateway, but you need to ask a statefull DHCPv6 server for your IPv6 addressign information. 3. The PC sends a DHCPv6 solicit message to all DHCPv6 servers, I received my default gateway address from the RA message, </w:t>
      </w:r>
      <w:r>
        <w:lastRenderedPageBreak/>
        <w:t>but I need an IPv6 address and all other addressing information from a stateful DHCPv6 server.</w:t>
      </w:r>
    </w:p>
    <w:p w14:paraId="4ABB67D3" w14:textId="77777777" w:rsidR="00562E94" w:rsidRDefault="00562E94" w:rsidP="00562E94">
      <w:r>
        <w:t xml:space="preserve">1 2 </w:t>
      </w:r>
    </w:p>
    <w:p w14:paraId="128AEE49" w14:textId="77777777" w:rsidR="00562E94" w:rsidRDefault="00562E94" w:rsidP="00562E94">
      <w:r>
        <w:t xml:space="preserve">3 </w:t>
      </w:r>
    </w:p>
    <w:p w14:paraId="76E417D2" w14:textId="77777777" w:rsidR="00562E94" w:rsidRDefault="00562E94" w:rsidP="00562E94">
      <w:r>
        <w:rPr>
          <w:rStyle w:val="dynamic-text-item"/>
        </w:rPr>
        <w:t>RA MessageRS Message</w:t>
      </w:r>
      <w:r>
        <w:rPr>
          <w:rStyle w:val="dynamic-text-item"/>
          <w:b/>
          <w:bCs/>
        </w:rPr>
        <w:t>Stateful DHCPv6 Server</w:t>
      </w:r>
      <w:r>
        <w:rPr>
          <w:rStyle w:val="dynamic-text-item"/>
        </w:rPr>
        <w:t>DHCPv6 Solicit</w:t>
      </w:r>
    </w:p>
    <w:p w14:paraId="2772C110" w14:textId="77777777" w:rsidR="00562E94" w:rsidRDefault="00562E94" w:rsidP="00562E94">
      <w:pPr>
        <w:numPr>
          <w:ilvl w:val="0"/>
          <w:numId w:val="633"/>
        </w:numPr>
        <w:spacing w:before="100" w:beforeAutospacing="1" w:after="100" w:afterAutospacing="1" w:line="240" w:lineRule="auto"/>
      </w:pPr>
      <w:r>
        <w:t>A számítógép RS-t küld minden IPv6-routernek: „Címzési információra van szükségem”.</w:t>
      </w:r>
    </w:p>
    <w:p w14:paraId="78653A55" w14:textId="77777777" w:rsidR="00562E94" w:rsidRDefault="00562E94" w:rsidP="00562E94">
      <w:pPr>
        <w:numPr>
          <w:ilvl w:val="0"/>
          <w:numId w:val="633"/>
        </w:numPr>
        <w:spacing w:before="100" w:beforeAutospacing="1" w:after="100" w:afterAutospacing="1" w:line="240" w:lineRule="auto"/>
      </w:pPr>
      <w:r>
        <w:t>A router RA-üzenetet küld minden IPv6-eszköznek, hogy állapottartó DHCPv6 van érvényben: „Én vagyok az alapértelmezett átjáró, de meg kell kérdezni egy állapottartó DHCPv6-kiszolgálót az IPv6-cím és egyéb címzési információk megszerzése érdekében."</w:t>
      </w:r>
    </w:p>
    <w:p w14:paraId="5E7BBF92" w14:textId="77777777" w:rsidR="00562E94" w:rsidRDefault="00562E94" w:rsidP="00562E94">
      <w:pPr>
        <w:numPr>
          <w:ilvl w:val="0"/>
          <w:numId w:val="633"/>
        </w:numPr>
        <w:spacing w:before="100" w:beforeAutospacing="1" w:after="100" w:afterAutospacing="1" w:line="240" w:lineRule="auto"/>
      </w:pPr>
      <w:r>
        <w:t>A számítógép DHCPv6-kérés üzenetet küld az összes DHCPv6-kiszolgálónak, "Megkaptam az alapértelmezett átjárócímet az RA-üzenetből, de szükségem van egy IPv6-címre és minden más címzési információra egy állapottartó DHCPv6-kiszolgálótól."</w:t>
      </w:r>
    </w:p>
    <w:p w14:paraId="4C712512" w14:textId="77777777" w:rsidR="00562E94" w:rsidRDefault="00562E94" w:rsidP="00562E94">
      <w:pPr>
        <w:pStyle w:val="NormlWeb"/>
      </w:pPr>
      <w:r>
        <w:t>Egy állapottartó DHCPv6-kiszolgáló kiosztja IPv6-címeket és karbantartja az azokat igénybe vevő eszközök listáját. Az IPv4 DHCP-je is állapottartó.</w:t>
      </w:r>
    </w:p>
    <w:p w14:paraId="2BA805FF" w14:textId="77777777" w:rsidR="00562E94" w:rsidRDefault="00562E94" w:rsidP="00562E94">
      <w:pPr>
        <w:pStyle w:val="NormlWeb"/>
      </w:pPr>
      <w:r>
        <w:rPr>
          <w:rStyle w:val="Kiemels2"/>
        </w:rPr>
        <w:t>MEGJEGYZÉS:</w:t>
      </w:r>
      <w:r>
        <w:t xml:space="preserve"> Az alapértelmezett átjárócím csak az RA-üzenetből érhető el dinamikusan. Az állapot nélküli és az állapottartó DHCPv6-kiszolgáló nem adja meg az alapértelmezett átjárócímet.</w:t>
      </w:r>
    </w:p>
    <w:p w14:paraId="67FAD509" w14:textId="77777777" w:rsidR="00562E94" w:rsidRDefault="00562E94" w:rsidP="00562E94">
      <w:r>
        <w:t>12.5.5</w:t>
      </w:r>
    </w:p>
    <w:p w14:paraId="1CCBAC76" w14:textId="77777777" w:rsidR="00562E94" w:rsidRDefault="00562E94" w:rsidP="00562E94">
      <w:pPr>
        <w:pStyle w:val="Cmsor2"/>
      </w:pPr>
      <w:r>
        <w:t>EUI-64 módszer, vagy véletlenszerű generálás</w:t>
      </w:r>
    </w:p>
    <w:p w14:paraId="4CA3FDD0" w14:textId="77777777" w:rsidR="00562E94" w:rsidRDefault="00562E94" w:rsidP="00562E94">
      <w:pPr>
        <w:pStyle w:val="NormlWeb"/>
      </w:pPr>
      <w:r>
        <w:t>Ha az RA-üzenetben SLAAC, vagy SLAAC állapot nélküli DHCPv6-tal szerepel, akkor az ügyfélnek saját interfészazonosítót kell létrehoznia. Az ügyfél ismeri a cím előtagját az RA-üzenetből, de létre kell hoznia saját interfészazonosítóját. Az interfész-azonosító az EUI-64 folyamattal vagy véletlenszerűen generált 64 bites számmal hozható létre, amint az ábrán látható.</w:t>
      </w:r>
    </w:p>
    <w:p w14:paraId="4A4CF153" w14:textId="77777777" w:rsidR="00562E94" w:rsidRDefault="00562E94" w:rsidP="00562E94">
      <w:pPr>
        <w:pStyle w:val="NormlWeb"/>
      </w:pPr>
      <w:r>
        <w:t>The graphic shows a router sending an ICMPv6 Router Advertisement message (labled #1) to a PC. The PC is shown in a step labled #2 creating its /64 prefix from the RA messageand creating its interface ID using EUI-64 or random 64-bit number. Text under the graphic reads 1. The router sends and RA message. 2. The PC uses the prefix in the RA message and uses either EUI-64 or a random 64-bit number to generate an interface ID</w:t>
      </w:r>
    </w:p>
    <w:p w14:paraId="04D2D20D" w14:textId="77777777" w:rsidR="00562E94" w:rsidRDefault="00562E94" w:rsidP="00562E94">
      <w:pPr>
        <w:pStyle w:val="Cmsor3"/>
      </w:pPr>
      <w:r>
        <w:t>Interfész azonosító dinamikus létrehozása</w:t>
      </w:r>
    </w:p>
    <w:p w14:paraId="26D0E87C" w14:textId="77777777" w:rsidR="00562E94" w:rsidRDefault="00562E94" w:rsidP="00562E94">
      <w:r>
        <w:t xml:space="preserve">/64 1 </w:t>
      </w:r>
    </w:p>
    <w:p w14:paraId="37739385" w14:textId="77777777" w:rsidR="00562E94" w:rsidRDefault="00562E94" w:rsidP="00562E94">
      <w:r>
        <w:t xml:space="preserve">2 </w:t>
      </w:r>
    </w:p>
    <w:p w14:paraId="67EF312D" w14:textId="77777777" w:rsidR="00562E94" w:rsidRDefault="00562E94" w:rsidP="00562E94">
      <w:r>
        <w:rPr>
          <w:rStyle w:val="dynamic-text-item"/>
        </w:rPr>
        <w:t>ICMPv6 Router AdvertisementFrom RA MessageCreated by client devicePrefixInterface IDEUI-64 or random 64-bit number</w:t>
      </w:r>
    </w:p>
    <w:p w14:paraId="5E3E7FB6" w14:textId="77777777" w:rsidR="00562E94" w:rsidRDefault="00562E94" w:rsidP="00562E94">
      <w:pPr>
        <w:numPr>
          <w:ilvl w:val="0"/>
          <w:numId w:val="634"/>
        </w:numPr>
        <w:spacing w:before="100" w:beforeAutospacing="1" w:after="100" w:afterAutospacing="1" w:line="240" w:lineRule="auto"/>
      </w:pPr>
      <w:r>
        <w:t>A router RA-üzenetet küld.</w:t>
      </w:r>
    </w:p>
    <w:p w14:paraId="1EB64655" w14:textId="77777777" w:rsidR="00562E94" w:rsidRDefault="00562E94" w:rsidP="00562E94">
      <w:pPr>
        <w:numPr>
          <w:ilvl w:val="0"/>
          <w:numId w:val="634"/>
        </w:numPr>
        <w:spacing w:before="100" w:beforeAutospacing="1" w:after="100" w:afterAutospacing="1" w:line="240" w:lineRule="auto"/>
      </w:pPr>
      <w:r>
        <w:t>A számítógép felhasználja az RA-üzenetből az előtagot, majd EUI-64 vagy véletlen 64 bites számot használ az interfészazonosító létrehozásához.</w:t>
      </w:r>
    </w:p>
    <w:p w14:paraId="51B4DCDB" w14:textId="77777777" w:rsidR="00562E94" w:rsidRDefault="00562E94" w:rsidP="00562E94">
      <w:pPr>
        <w:spacing w:after="0"/>
      </w:pPr>
      <w:r>
        <w:lastRenderedPageBreak/>
        <w:t>12.5.6</w:t>
      </w:r>
    </w:p>
    <w:p w14:paraId="22899D52" w14:textId="77777777" w:rsidR="00562E94" w:rsidRDefault="00562E94" w:rsidP="00562E94">
      <w:pPr>
        <w:pStyle w:val="Cmsor2"/>
      </w:pPr>
      <w:r>
        <w:t>Az EUI-64 módszer</w:t>
      </w:r>
    </w:p>
    <w:p w14:paraId="14650B83" w14:textId="77777777" w:rsidR="00562E94" w:rsidRDefault="00562E94" w:rsidP="00562E94">
      <w:pPr>
        <w:pStyle w:val="NormlWeb"/>
      </w:pPr>
      <w:r>
        <w:t>Az IEEE meghatározott egy EUI-64 nevű folyamatot (Extended Unique Identifier, kiterjesztett egyedi azonosító). A művelet a kliens 48 bites Ethernet MAC-címének közepébe beszúr további 16 bitet, így állítja elő a 64 bites interfész azonosítót.</w:t>
      </w:r>
    </w:p>
    <w:p w14:paraId="03776754" w14:textId="77777777" w:rsidR="00562E94" w:rsidRDefault="00562E94" w:rsidP="00562E94">
      <w:pPr>
        <w:pStyle w:val="NormlWeb"/>
      </w:pPr>
      <w:r>
        <w:t>Az Ethernet MAC-címeket legtöbbször hexadecimális formában ábrázolják és két részből állnak:</w:t>
      </w:r>
    </w:p>
    <w:p w14:paraId="16C3A09D" w14:textId="77777777" w:rsidR="00562E94" w:rsidRDefault="00562E94" w:rsidP="00562E94">
      <w:pPr>
        <w:numPr>
          <w:ilvl w:val="0"/>
          <w:numId w:val="635"/>
        </w:numPr>
        <w:spacing w:before="100" w:beforeAutospacing="1" w:after="100" w:afterAutospacing="1" w:line="240" w:lineRule="auto"/>
      </w:pPr>
      <w:r>
        <w:rPr>
          <w:rStyle w:val="Kiemels2"/>
        </w:rPr>
        <w:t>Egyedi szervezetazonosító (Organizationally Unique Identifier, OUI)</w:t>
      </w:r>
      <w:r>
        <w:t xml:space="preserve"> - Az OUI az IEEE által kiosztott 24 bites gyártói kód (6 hexadecimális számjegy).</w:t>
      </w:r>
    </w:p>
    <w:p w14:paraId="69F5691F" w14:textId="77777777" w:rsidR="00562E94" w:rsidRDefault="00562E94" w:rsidP="00562E94">
      <w:pPr>
        <w:numPr>
          <w:ilvl w:val="0"/>
          <w:numId w:val="635"/>
        </w:numPr>
        <w:spacing w:before="100" w:beforeAutospacing="1" w:after="100" w:afterAutospacing="1" w:line="240" w:lineRule="auto"/>
      </w:pPr>
      <w:r>
        <w:rPr>
          <w:rStyle w:val="Kiemels2"/>
        </w:rPr>
        <w:t>Eszközazonosító</w:t>
      </w:r>
      <w:r>
        <w:t xml:space="preserve"> - Az eszközazonosító szintén 24 bit (6 hexadecimális számjegy), az OUI-n belül egyedi.</w:t>
      </w:r>
    </w:p>
    <w:p w14:paraId="06CEAC0C" w14:textId="77777777" w:rsidR="00562E94" w:rsidRDefault="00562E94" w:rsidP="00562E94">
      <w:pPr>
        <w:pStyle w:val="NormlWeb"/>
      </w:pPr>
      <w:r>
        <w:t>Az EUI-64 interfészazonosító bináris ábrázolása három részből áll:</w:t>
      </w:r>
    </w:p>
    <w:p w14:paraId="41AAFD69" w14:textId="77777777" w:rsidR="00562E94" w:rsidRDefault="00562E94" w:rsidP="00562E94">
      <w:pPr>
        <w:numPr>
          <w:ilvl w:val="0"/>
          <w:numId w:val="636"/>
        </w:numPr>
        <w:spacing w:before="100" w:beforeAutospacing="1" w:after="100" w:afterAutospacing="1" w:line="240" w:lineRule="auto"/>
      </w:pPr>
      <w:r>
        <w:t>A kliens MAC-címének 24 bites OUI-része, amelyben a hetedik bitet megfordítjuk (U/L bit, univerzális/helyi). Tehát ha a hetedik bit 0, akkor 1 lesz és fordítva.</w:t>
      </w:r>
    </w:p>
    <w:p w14:paraId="57C86FB2" w14:textId="77777777" w:rsidR="00562E94" w:rsidRDefault="00562E94" w:rsidP="00562E94">
      <w:pPr>
        <w:numPr>
          <w:ilvl w:val="0"/>
          <w:numId w:val="636"/>
        </w:numPr>
        <w:spacing w:before="100" w:beforeAutospacing="1" w:after="100" w:afterAutospacing="1" w:line="240" w:lineRule="auto"/>
      </w:pPr>
      <w:r>
        <w:t>16 bites FFFE (hexadecimális) érték, ezt illesztjük be középre.</w:t>
      </w:r>
    </w:p>
    <w:p w14:paraId="3F71F59A" w14:textId="77777777" w:rsidR="00562E94" w:rsidRDefault="00562E94" w:rsidP="00562E94">
      <w:pPr>
        <w:numPr>
          <w:ilvl w:val="0"/>
          <w:numId w:val="636"/>
        </w:numPr>
        <w:spacing w:before="100" w:beforeAutospacing="1" w:after="100" w:afterAutospacing="1" w:line="240" w:lineRule="auto"/>
      </w:pPr>
      <w:r>
        <w:t>Végül a MAC-cím 24 bites eszközazonosító része.</w:t>
      </w:r>
    </w:p>
    <w:p w14:paraId="11E7EB0B" w14:textId="77777777" w:rsidR="00562E94" w:rsidRDefault="00562E94" w:rsidP="00562E94">
      <w:pPr>
        <w:pStyle w:val="NormlWeb"/>
      </w:pPr>
      <w:r>
        <w:t>Az EUI-64 folyamatot az ábra mutatja be az R1 Gigabit Ethernet MAC-címével, ami FC99:4775:CEE0.</w:t>
      </w:r>
    </w:p>
    <w:p w14:paraId="0930AD29" w14:textId="77777777" w:rsidR="00562E94" w:rsidRDefault="00562E94" w:rsidP="00562E94">
      <w:pPr>
        <w:pStyle w:val="NormlWeb"/>
      </w:pPr>
      <w:r>
        <w:t>The graphic shows the steps in the EUI-64 process. At the top of the graphic is the MAC address fc:99:47:75:ce:e0. In step 1: Split the MAC address, The first 24-bits of the OUI fc:99:47 in binary is 1111 1100 1001 1001 0100 0111. The final 24-bits of the device identifiere 75:ce:e0 in binary is 1111 0101 1100 1110 1110 0000. Instep 2: Insert ffee the binary representation becomes 1111 1100 1001 1001 0100 0111 1111 1111 1111 1110 1111 0101 1100 1110 1110 0000. In step three Flip the u/l bit. the 7th bit from the left is changed from a 0 to a 1. The address in binary is now 1111 1110 1001 1001 0100 0111 1111 1111 1111 1110 1111 0101 1100 1110 1110 0000. The modified EUI-64 Interface ID in Hexadecimal notation is now: fe:99:47:ff:fe:75:ce:e0. Test under the graphic reads: Step 1: Divide the MAC address between the OUI and device identifier. Step 2: Insert the hexadecimal value fffe, which in binary is: 1111 1111 1111 1110. Step 3. Convert the first 2 hexadecimalvalues of the OUI to binary and flip the U/L bit (bit 7). In this example, the 0 in bit 7 is change to at 1. Az eredmény az EUI-64 generált interfész azonosító: FE99:47FF:FE75:CEE0. Note: The use of the U/L bit, and the reasons for reversign its value, are discussed in RFC 5342.</w:t>
      </w:r>
    </w:p>
    <w:p w14:paraId="2B6FBF29" w14:textId="77777777" w:rsidR="00562E94" w:rsidRDefault="00562E94" w:rsidP="00562E94">
      <w:r>
        <w:t xml:space="preserve">fc 99 47 75 ce e0 fe 99 47 75 ce e0 ff </w:t>
      </w:r>
    </w:p>
    <w:p w14:paraId="79054362" w14:textId="77777777" w:rsidR="00562E94" w:rsidRDefault="00562E94" w:rsidP="00562E94">
      <w:r>
        <w:t xml:space="preserve">fe </w:t>
      </w:r>
    </w:p>
    <w:p w14:paraId="59F70F58" w14:textId="77777777" w:rsidR="00562E94" w:rsidRDefault="00562E94" w:rsidP="00562E94">
      <w:r>
        <w:rPr>
          <w:rStyle w:val="dynamic-text-item"/>
        </w:rPr>
        <w:t>OUI</w:t>
      </w:r>
      <w:r>
        <w:br/>
      </w:r>
      <w:r>
        <w:rPr>
          <w:rStyle w:val="dynamic-text-item"/>
        </w:rPr>
        <w:t>24 bitDevice Identifier</w:t>
      </w:r>
      <w:r>
        <w:br/>
      </w:r>
      <w:r>
        <w:rPr>
          <w:rStyle w:val="dynamic-text-item"/>
        </w:rPr>
        <w:t>24 bitsEUI-64 ProcessBinaryBinaryBinaryBinaryStep 1: Split the MAC addressStep 2: Insert fffeStep 3: Flip the u/l bitModified EUI-64 Interface ID in Hexadecimal Notation1111 11001001 10010100 01111111 01011100 11101110 00001111 11</w:t>
      </w:r>
      <w:r>
        <w:rPr>
          <w:rStyle w:val="orangecolor"/>
        </w:rPr>
        <w:t>0</w:t>
      </w:r>
      <w:r>
        <w:rPr>
          <w:rStyle w:val="dynamic-text-item"/>
        </w:rPr>
        <w:t xml:space="preserve">01001 10010100 01111111 11111111 11100111 </w:t>
      </w:r>
      <w:r>
        <w:rPr>
          <w:rStyle w:val="dynamic-text-item"/>
        </w:rPr>
        <w:lastRenderedPageBreak/>
        <w:t>01011100 11101110 00001111 11</w:t>
      </w:r>
      <w:r>
        <w:rPr>
          <w:rStyle w:val="orangecolor"/>
        </w:rPr>
        <w:t>1</w:t>
      </w:r>
      <w:r>
        <w:rPr>
          <w:rStyle w:val="dynamic-text-item"/>
        </w:rPr>
        <w:t>01001 10010100 01111111 11111111 11100111 01011100 11101111 0000</w:t>
      </w:r>
    </w:p>
    <w:p w14:paraId="76148FD6" w14:textId="77777777" w:rsidR="00562E94" w:rsidRDefault="00562E94" w:rsidP="00562E94">
      <w:pPr>
        <w:pStyle w:val="NormlWeb"/>
      </w:pPr>
      <w:r>
        <w:rPr>
          <w:rStyle w:val="Kiemels2"/>
        </w:rPr>
        <w:t>1.</w:t>
      </w:r>
      <w:r>
        <w:t xml:space="preserve"> A MAC-cím kettéosztása az OUI és az eszközazonosító között.</w:t>
      </w:r>
    </w:p>
    <w:p w14:paraId="0DDF0207" w14:textId="77777777" w:rsidR="00562E94" w:rsidRDefault="00562E94" w:rsidP="00562E94">
      <w:pPr>
        <w:pStyle w:val="NormlWeb"/>
      </w:pPr>
      <w:r>
        <w:rPr>
          <w:rStyle w:val="Kiemels2"/>
        </w:rPr>
        <w:t>2.</w:t>
      </w:r>
      <w:r>
        <w:t xml:space="preserve"> A hexadecimális FFFE beszúrása, ami binárisan 1111 1111 1111 1110.</w:t>
      </w:r>
    </w:p>
    <w:p w14:paraId="3F5D6EA1" w14:textId="77777777" w:rsidR="00562E94" w:rsidRDefault="00562E94" w:rsidP="00562E94">
      <w:pPr>
        <w:pStyle w:val="NormlWeb"/>
      </w:pPr>
      <w:r>
        <w:rPr>
          <w:rStyle w:val="Kiemels2"/>
        </w:rPr>
        <w:t>3.</w:t>
      </w:r>
      <w:r>
        <w:t xml:space="preserve"> Az OUI első 2 hexadecimális számjegyének binárissá alakítása, majd az U/L bit (7. bit) invertálása. Ebben a példában a hetedik bit 0, amiből tehát 1 lesz.</w:t>
      </w:r>
    </w:p>
    <w:p w14:paraId="7E69F724" w14:textId="77777777" w:rsidR="00562E94" w:rsidRDefault="00562E94" w:rsidP="00562E94">
      <w:pPr>
        <w:pStyle w:val="NormlWeb"/>
      </w:pPr>
      <w:r>
        <w:t>Az eredmény az EUI-64 interfész azonosító: FE99:47FF:FE75:CEE0.</w:t>
      </w:r>
    </w:p>
    <w:p w14:paraId="423B2C6B" w14:textId="77777777" w:rsidR="00562E94" w:rsidRDefault="00562E94" w:rsidP="00562E94">
      <w:pPr>
        <w:pStyle w:val="NormlWeb"/>
      </w:pPr>
      <w:r>
        <w:rPr>
          <w:rStyle w:val="Kiemels2"/>
        </w:rPr>
        <w:t>MEGJEGYZÉS</w:t>
      </w:r>
      <w:r>
        <w:t>: Az U/L bit szerepét és invertálásának okát az RFC 5342 tárgyalja.</w:t>
      </w:r>
    </w:p>
    <w:p w14:paraId="7323E6F3" w14:textId="77777777" w:rsidR="00562E94" w:rsidRDefault="00562E94" w:rsidP="00562E94">
      <w:pPr>
        <w:pStyle w:val="NormlWeb"/>
      </w:pPr>
      <w:r>
        <w:t xml:space="preserve">Az alábbi </w:t>
      </w:r>
      <w:r>
        <w:rPr>
          <w:rStyle w:val="Kiemels2"/>
        </w:rPr>
        <w:t>ipconfig</w:t>
      </w:r>
      <w:r>
        <w:t xml:space="preserve"> parancskimenetben látszik, hogy az IPv6 GUA dinamikusan jön létre a SLAAC és az EUI-64 folyamat használatával. Itt egy egyszerű módszert láthatunk annak megállapítására, hogy egy cím nagy valószínűséggel EUI-64-gyel készült vagy sem. Nézzük meg, hogy az </w:t>
      </w:r>
      <w:r>
        <w:rPr>
          <w:rStyle w:val="Kiemels2"/>
        </w:rPr>
        <w:t>fffe</w:t>
      </w:r>
      <w:r>
        <w:t xml:space="preserve"> érték megtalálható-e az interfész-azonosító közepén.</w:t>
      </w:r>
    </w:p>
    <w:p w14:paraId="435FEF90" w14:textId="77777777" w:rsidR="00562E94" w:rsidRDefault="00562E94" w:rsidP="00562E94">
      <w:pPr>
        <w:pStyle w:val="NormlWeb"/>
      </w:pPr>
      <w:r>
        <w:t>Az EUI-64 előnye az, hogy interfész-azonosító generálható az Ethernet MAC-cím segítségével. Lehetővé teszi a hálózat rendszergazdáinak azt is, hogy az egyedi MAC-cím alapján az IPv6-címet egészen a végberendezésig követhessék. Azonban ez sok felhasználónál okozott adatvédelmi aggályokat, hogy a csomagokat nyomon lehet követni egészen a tényleges fizikai számítógépig. Ezen problémák miatt használhatunk véletlenszerűen generált interfész ID-t is.</w:t>
      </w:r>
    </w:p>
    <w:p w14:paraId="527647BF" w14:textId="77777777" w:rsidR="00562E94" w:rsidRDefault="00562E94" w:rsidP="00562E94">
      <w:pPr>
        <w:pStyle w:val="Cmsor3"/>
      </w:pPr>
      <w:r>
        <w:t>EUI-64 interfész-azonosító</w:t>
      </w:r>
    </w:p>
    <w:p w14:paraId="1EAB3B76" w14:textId="77777777" w:rsidR="00562E94" w:rsidRDefault="00562E94" w:rsidP="00562E94">
      <w:pPr>
        <w:pStyle w:val="HTML-kntformzott"/>
        <w:rPr>
          <w:rStyle w:val="HTML-kd"/>
        </w:rPr>
      </w:pPr>
      <w:r>
        <w:rPr>
          <w:rStyle w:val="HTML-kd"/>
        </w:rPr>
        <w:t xml:space="preserve">C:\&gt; </w:t>
      </w:r>
      <w:r>
        <w:rPr>
          <w:rStyle w:val="Kiemels2"/>
        </w:rPr>
        <w:t>ipconfig</w:t>
      </w:r>
    </w:p>
    <w:p w14:paraId="2A14E5E0" w14:textId="77777777" w:rsidR="00562E94" w:rsidRDefault="00562E94" w:rsidP="00562E94">
      <w:pPr>
        <w:pStyle w:val="HTML-kntformzott"/>
        <w:rPr>
          <w:rStyle w:val="HTML-kd"/>
        </w:rPr>
      </w:pPr>
      <w:r>
        <w:rPr>
          <w:rStyle w:val="HTML-kd"/>
        </w:rPr>
        <w:t>Windows IP Configuration</w:t>
      </w:r>
    </w:p>
    <w:p w14:paraId="7EC38B34" w14:textId="77777777" w:rsidR="00562E94" w:rsidRDefault="00562E94" w:rsidP="00562E94">
      <w:pPr>
        <w:pStyle w:val="HTML-kntformzott"/>
        <w:rPr>
          <w:rStyle w:val="HTML-kd"/>
        </w:rPr>
      </w:pPr>
      <w:r>
        <w:rPr>
          <w:rStyle w:val="HTML-kd"/>
        </w:rPr>
        <w:t>Ethernet adapter Local Area Connection:</w:t>
      </w:r>
    </w:p>
    <w:p w14:paraId="2EC03903" w14:textId="77777777" w:rsidR="00562E94" w:rsidRDefault="00562E94" w:rsidP="00562E94">
      <w:pPr>
        <w:pStyle w:val="HTML-kntformzott"/>
        <w:rPr>
          <w:rStyle w:val="HTML-kd"/>
        </w:rPr>
      </w:pPr>
      <w:r>
        <w:rPr>
          <w:rStyle w:val="HTML-kd"/>
        </w:rPr>
        <w:t xml:space="preserve">   Connection-specific DNS Suffix  . :</w:t>
      </w:r>
    </w:p>
    <w:p w14:paraId="1F57E9F4" w14:textId="77777777" w:rsidR="00562E94" w:rsidRDefault="00562E94" w:rsidP="00562E94">
      <w:pPr>
        <w:pStyle w:val="HTML-kntformzott"/>
        <w:rPr>
          <w:rStyle w:val="HTML-kd"/>
        </w:rPr>
      </w:pPr>
      <w:r>
        <w:rPr>
          <w:rStyle w:val="HTML-kd"/>
        </w:rPr>
        <w:t xml:space="preserve">   IPv6 Address. . . . . . . . . . . : </w:t>
      </w:r>
      <w:r>
        <w:rPr>
          <w:rStyle w:val="Kiemels2"/>
        </w:rPr>
        <w:t>2001:db8:acad:1:fc99:47ff:fe75:cee0</w:t>
      </w:r>
    </w:p>
    <w:p w14:paraId="0AB70285" w14:textId="77777777" w:rsidR="00562E94" w:rsidRDefault="00562E94" w:rsidP="00562E94">
      <w:pPr>
        <w:pStyle w:val="HTML-kntformzott"/>
        <w:rPr>
          <w:rStyle w:val="HTML-kd"/>
        </w:rPr>
      </w:pPr>
      <w:r>
        <w:rPr>
          <w:rStyle w:val="HTML-kd"/>
        </w:rPr>
        <w:t xml:space="preserve">   Link-local IPv6 Address . . . . . : fe80::fc99:47ff:fe75:cee0</w:t>
      </w:r>
    </w:p>
    <w:p w14:paraId="29E869BB" w14:textId="77777777" w:rsidR="00562E94" w:rsidRDefault="00562E94" w:rsidP="00562E94">
      <w:pPr>
        <w:pStyle w:val="HTML-kntformzott"/>
        <w:rPr>
          <w:rStyle w:val="HTML-kd"/>
        </w:rPr>
      </w:pPr>
      <w:r>
        <w:rPr>
          <w:rStyle w:val="HTML-kd"/>
        </w:rPr>
        <w:t xml:space="preserve">   Default Gateway . . . . . . . . . : fe80::1</w:t>
      </w:r>
    </w:p>
    <w:p w14:paraId="542CF45D" w14:textId="77777777" w:rsidR="00562E94" w:rsidRDefault="00562E94" w:rsidP="00562E94">
      <w:pPr>
        <w:pStyle w:val="HTML-kntformzott"/>
      </w:pPr>
      <w:r>
        <w:rPr>
          <w:rStyle w:val="HTML-kd"/>
        </w:rPr>
        <w:t>C:\&gt;</w:t>
      </w:r>
    </w:p>
    <w:p w14:paraId="5BA76DEC" w14:textId="77777777" w:rsidR="00562E94" w:rsidRDefault="00562E94" w:rsidP="00562E94">
      <w:r>
        <w:t>12.5.7</w:t>
      </w:r>
    </w:p>
    <w:p w14:paraId="4130E448" w14:textId="77777777" w:rsidR="00562E94" w:rsidRDefault="00562E94" w:rsidP="00562E94">
      <w:pPr>
        <w:pStyle w:val="Cmsor2"/>
      </w:pPr>
      <w:r>
        <w:t>Véletlenszerűen generált interfész azonosító</w:t>
      </w:r>
    </w:p>
    <w:p w14:paraId="0BB26711" w14:textId="77777777" w:rsidR="00562E94" w:rsidRDefault="00562E94" w:rsidP="00562E94">
      <w:pPr>
        <w:pStyle w:val="NormlWeb"/>
      </w:pPr>
      <w:r>
        <w:t>Operációs rendszertől függően az eszköz a MAC-cím és az EUI-64 algoritmus helyett véletlenszerűen generált interfész azonosítót is használhat. Például a Windows operációs rendszerek a Vista verzióval kezdődően az EUI-64 helyett már véletlenszerűen generált interfész ID-t használnak. A Windows XP és a korábbi Windows operációs rendszerek az EUI-64-et alkalmazták.</w:t>
      </w:r>
    </w:p>
    <w:p w14:paraId="5628A089" w14:textId="77777777" w:rsidR="00562E94" w:rsidRDefault="00562E94" w:rsidP="00562E94">
      <w:pPr>
        <w:pStyle w:val="NormlWeb"/>
      </w:pPr>
      <w:r>
        <w:t>Miután az EUI-64, vagy a véletlen generálás eredményeképpen előállt interfész azonosítót az IPv6-előtaggal összekombináljuk, létrejön egy globális egyedi és egy link-local cím, ahogy az ábrán látható.</w:t>
      </w:r>
    </w:p>
    <w:p w14:paraId="6FA38BCC" w14:textId="77777777" w:rsidR="00562E94" w:rsidRDefault="00562E94" w:rsidP="00562E94">
      <w:pPr>
        <w:pStyle w:val="Cmsor3"/>
      </w:pPr>
      <w:r>
        <w:t>Véletlenszerűen generált interfész azonosító</w:t>
      </w:r>
    </w:p>
    <w:p w14:paraId="7036FDC1" w14:textId="77777777" w:rsidR="00562E94" w:rsidRDefault="00562E94" w:rsidP="00562E94">
      <w:pPr>
        <w:pStyle w:val="HTML-kntformzott"/>
        <w:rPr>
          <w:rStyle w:val="HTML-kd"/>
        </w:rPr>
      </w:pPr>
      <w:r>
        <w:rPr>
          <w:rStyle w:val="HTML-kd"/>
        </w:rPr>
        <w:t xml:space="preserve">C:\&gt; </w:t>
      </w:r>
      <w:r>
        <w:rPr>
          <w:rStyle w:val="Kiemels2"/>
        </w:rPr>
        <w:t>ipconfig</w:t>
      </w:r>
    </w:p>
    <w:p w14:paraId="08B1BDA4" w14:textId="77777777" w:rsidR="00562E94" w:rsidRDefault="00562E94" w:rsidP="00562E94">
      <w:pPr>
        <w:pStyle w:val="HTML-kntformzott"/>
        <w:rPr>
          <w:rStyle w:val="HTML-kd"/>
        </w:rPr>
      </w:pPr>
      <w:r>
        <w:rPr>
          <w:rStyle w:val="HTML-kd"/>
        </w:rPr>
        <w:t>Windows IP Configuration</w:t>
      </w:r>
    </w:p>
    <w:p w14:paraId="25C4FF0B" w14:textId="77777777" w:rsidR="00562E94" w:rsidRDefault="00562E94" w:rsidP="00562E94">
      <w:pPr>
        <w:pStyle w:val="HTML-kntformzott"/>
        <w:rPr>
          <w:rStyle w:val="HTML-kd"/>
        </w:rPr>
      </w:pPr>
      <w:r>
        <w:rPr>
          <w:rStyle w:val="HTML-kd"/>
        </w:rPr>
        <w:lastRenderedPageBreak/>
        <w:t>Ethernet adapter Local Area Connection:</w:t>
      </w:r>
    </w:p>
    <w:p w14:paraId="117900E5" w14:textId="77777777" w:rsidR="00562E94" w:rsidRDefault="00562E94" w:rsidP="00562E94">
      <w:pPr>
        <w:pStyle w:val="HTML-kntformzott"/>
        <w:rPr>
          <w:rStyle w:val="HTML-kd"/>
        </w:rPr>
      </w:pPr>
      <w:r>
        <w:rPr>
          <w:rStyle w:val="HTML-kd"/>
        </w:rPr>
        <w:t xml:space="preserve">   Connection-specific DNS Suffix  . :</w:t>
      </w:r>
    </w:p>
    <w:p w14:paraId="6A2417FF" w14:textId="77777777" w:rsidR="00562E94" w:rsidRDefault="00562E94" w:rsidP="00562E94">
      <w:pPr>
        <w:pStyle w:val="HTML-kntformzott"/>
        <w:rPr>
          <w:rStyle w:val="HTML-kd"/>
        </w:rPr>
      </w:pPr>
      <w:r>
        <w:rPr>
          <w:rStyle w:val="HTML-kd"/>
        </w:rPr>
        <w:t xml:space="preserve">   IPv6 Address. . . . . . . . . . . : </w:t>
      </w:r>
      <w:r>
        <w:rPr>
          <w:rStyle w:val="Kiemels2"/>
        </w:rPr>
        <w:t>2001:db8:acad:1:50a5:8a35:a5bb:66e1</w:t>
      </w:r>
    </w:p>
    <w:p w14:paraId="05B9846E" w14:textId="77777777" w:rsidR="00562E94" w:rsidRDefault="00562E94" w:rsidP="00562E94">
      <w:pPr>
        <w:pStyle w:val="HTML-kntformzott"/>
        <w:rPr>
          <w:rStyle w:val="HTML-kd"/>
        </w:rPr>
      </w:pPr>
      <w:r>
        <w:rPr>
          <w:rStyle w:val="HTML-kd"/>
        </w:rPr>
        <w:t xml:space="preserve">   Link-local IPv6 Address . . . . . : fe80::50a5:8a35:a5bb:66e1</w:t>
      </w:r>
    </w:p>
    <w:p w14:paraId="391A2DED" w14:textId="77777777" w:rsidR="00562E94" w:rsidRDefault="00562E94" w:rsidP="00562E94">
      <w:pPr>
        <w:pStyle w:val="HTML-kntformzott"/>
        <w:rPr>
          <w:rStyle w:val="HTML-kd"/>
        </w:rPr>
      </w:pPr>
      <w:r>
        <w:rPr>
          <w:rStyle w:val="HTML-kd"/>
        </w:rPr>
        <w:t xml:space="preserve">   Default Gateway . . . . . . . . . : fe80::1</w:t>
      </w:r>
    </w:p>
    <w:p w14:paraId="3C60BF41" w14:textId="77777777" w:rsidR="00562E94" w:rsidRDefault="00562E94" w:rsidP="00562E94">
      <w:pPr>
        <w:pStyle w:val="HTML-kntformzott"/>
      </w:pPr>
      <w:r>
        <w:rPr>
          <w:rStyle w:val="HTML-kd"/>
        </w:rPr>
        <w:t>C:\&gt;</w:t>
      </w:r>
    </w:p>
    <w:p w14:paraId="6695F881" w14:textId="77777777" w:rsidR="00562E94" w:rsidRDefault="00562E94" w:rsidP="00562E94">
      <w:r>
        <w:rPr>
          <w:rStyle w:val="Kiemels2"/>
        </w:rPr>
        <w:t>MEGJEGYZÉS</w:t>
      </w:r>
      <w:r>
        <w:t>: Bármely IPv6 egyedi cím kizárolagosságának biztosítása érdekében az ügyfél a DAD néven ismert folyamatot használhatja (Duplicate Address Detection, címütközés ellenőrzés). Ez hasonló a saját címre vonatkozó ARP-kéréshez. Ha erre a kérésre nincs válasz, akkor a cím egyedi.</w:t>
      </w:r>
    </w:p>
    <w:p w14:paraId="226B492D" w14:textId="77777777" w:rsidR="00562E94" w:rsidRDefault="00562E94" w:rsidP="00562E94">
      <w:r>
        <w:t>12.5.8</w:t>
      </w:r>
    </w:p>
    <w:p w14:paraId="08E314CC" w14:textId="77777777" w:rsidR="00562E94" w:rsidRDefault="00562E94" w:rsidP="00562E94">
      <w:pPr>
        <w:pStyle w:val="Cmsor2"/>
      </w:pPr>
      <w:r>
        <w:t>Tudáspróba - IPv6 GUA dinamikus címzése</w:t>
      </w:r>
    </w:p>
    <w:p w14:paraId="0AA19A99" w14:textId="77777777" w:rsidR="00562E94" w:rsidRDefault="00562E94" w:rsidP="00562E94">
      <w:pPr>
        <w:pStyle w:val="z-Akrdvteteje"/>
      </w:pPr>
      <w:r>
        <w:t>Az űrlap teteje</w:t>
      </w:r>
    </w:p>
    <w:p w14:paraId="74B493CE" w14:textId="77777777" w:rsidR="00562E94" w:rsidRDefault="00562E94" w:rsidP="00562E94">
      <w:pPr>
        <w:pStyle w:val="NormlWeb"/>
      </w:pPr>
      <w:r>
        <w:t>Check your understanding of dynamically addressing for IPv6 GUAs by choosing the correct answer to the following questions.</w:t>
      </w:r>
    </w:p>
    <w:p w14:paraId="4E9736D4" w14:textId="77777777" w:rsidR="00562E94" w:rsidRDefault="00562E94" w:rsidP="00562E94">
      <w:pPr>
        <w:pStyle w:val="NormlWeb"/>
        <w:numPr>
          <w:ilvl w:val="0"/>
          <w:numId w:val="637"/>
        </w:numPr>
      </w:pPr>
      <w:r>
        <w:t>True or false? RA messages are sent to all IPv6 routers by hosts requesting addressing information.</w:t>
      </w:r>
    </w:p>
    <w:p w14:paraId="1A1F398F" w14:textId="77777777" w:rsidR="00562E94" w:rsidRDefault="00562E94" w:rsidP="00562E94">
      <w:pPr>
        <w:pStyle w:val="z-Akrdvalja"/>
      </w:pPr>
      <w:r>
        <w:t>Az űrlap alja</w:t>
      </w:r>
    </w:p>
    <w:p w14:paraId="3AEFF4EC" w14:textId="77777777" w:rsidR="00562E94" w:rsidRDefault="00562E94" w:rsidP="00562E94">
      <w:pPr>
        <w:pStyle w:val="NormlWeb"/>
      </w:pPr>
      <w:r>
        <w:t>Which dynamic addressing method for GUAs is the one where devices rely solely on the contents of the RA message for their addressing information?</w:t>
      </w:r>
    </w:p>
    <w:p w14:paraId="2293D0A3" w14:textId="77777777" w:rsidR="00562E94" w:rsidRDefault="00562E94" w:rsidP="00562E94">
      <w:pPr>
        <w:pStyle w:val="NormlWeb"/>
      </w:pPr>
      <w:r>
        <w:t>Which dynamic addressing method for GUAs is the one where devices rely solely on a DHCPv6 server for their addressing information?</w:t>
      </w:r>
    </w:p>
    <w:p w14:paraId="1BB7BAF5" w14:textId="77777777" w:rsidR="00562E94" w:rsidRDefault="00562E94" w:rsidP="00562E94">
      <w:pPr>
        <w:pStyle w:val="NormlWeb"/>
      </w:pPr>
      <w:r>
        <w:t>Which dynamic addressing method for GUAs is the one where devices get their IPv6 configuration in a RA message and request DNS information from a DHCPv6 server?</w:t>
      </w:r>
    </w:p>
    <w:p w14:paraId="728C1641" w14:textId="77777777" w:rsidR="00562E94" w:rsidRDefault="00562E94" w:rsidP="00562E94">
      <w:pPr>
        <w:pStyle w:val="NormlWeb"/>
      </w:pPr>
      <w:r>
        <w:t>What are the two methods a device can use to generate its own IPv6 interface ID?</w:t>
      </w:r>
    </w:p>
    <w:p w14:paraId="033E9FDF"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1487E2FD" w14:textId="77777777" w:rsidR="00562E94" w:rsidRDefault="00562E94" w:rsidP="00562E94">
      <w:r>
        <w:rPr>
          <w:color w:val="0000FF"/>
          <w:u w:val="single"/>
        </w:rPr>
        <w:t>12.4</w:t>
      </w:r>
    </w:p>
    <w:p w14:paraId="3C1BC780" w14:textId="77777777" w:rsidR="00562E94" w:rsidRDefault="00562E94" w:rsidP="00562E94">
      <w:pPr>
        <w:rPr>
          <w:rStyle w:val="Hiperhivatkozs"/>
        </w:rPr>
      </w:pPr>
      <w:r>
        <w:rPr>
          <w:rStyle w:val="navigation-button-label"/>
          <w:color w:val="0000FF"/>
          <w:u w:val="single"/>
        </w:rPr>
        <w:t>GUA és LLA statikus konfigurálása</w:t>
      </w:r>
      <w:r>
        <w:fldChar w:fldCharType="end"/>
      </w:r>
      <w:r>
        <w:fldChar w:fldCharType="begin"/>
      </w:r>
      <w:r>
        <w:instrText>HYPERLINK "https://contenthub.netacad.com/itn/1.0.1?lng=hu-HU" \l "/itn/undefined.1"</w:instrText>
      </w:r>
      <w:r>
        <w:fldChar w:fldCharType="separate"/>
      </w:r>
    </w:p>
    <w:p w14:paraId="10C13DD6" w14:textId="77777777" w:rsidR="00562E94" w:rsidRDefault="00562E94" w:rsidP="00562E94">
      <w:r>
        <w:rPr>
          <w:color w:val="0000FF"/>
          <w:u w:val="single"/>
        </w:rPr>
        <w:t>12.6</w:t>
      </w:r>
    </w:p>
    <w:p w14:paraId="606E0764" w14:textId="77777777" w:rsidR="00562E94" w:rsidRDefault="00562E94" w:rsidP="00562E94">
      <w:r>
        <w:rPr>
          <w:rStyle w:val="navigation-button-label"/>
          <w:color w:val="0000FF"/>
          <w:u w:val="single"/>
        </w:rPr>
        <w:t>IPv6 dinamikus link-local címzés</w:t>
      </w:r>
      <w:r>
        <w:fldChar w:fldCharType="end"/>
      </w:r>
    </w:p>
    <w:p w14:paraId="4ED4D2CE" w14:textId="77777777" w:rsidR="00562E94" w:rsidRDefault="00562E94" w:rsidP="00562E94">
      <w:pPr>
        <w:pStyle w:val="Cmsor1"/>
      </w:pPr>
      <w:r>
        <w:t>Introduction to Networks</w:t>
      </w:r>
    </w:p>
    <w:p w14:paraId="55A80572" w14:textId="77777777" w:rsidR="00562E94" w:rsidRDefault="00562E94" w:rsidP="00562E94">
      <w:r>
        <w:rPr>
          <w:rStyle w:val="version-label"/>
        </w:rPr>
        <w:t>v7.0</w:t>
      </w:r>
    </w:p>
    <w:p w14:paraId="29E5D3BC" w14:textId="77777777" w:rsidR="00562E94" w:rsidRDefault="00562E94" w:rsidP="00562E94">
      <w:hyperlink r:id="rId203" w:anchor="chunks-container" w:history="1">
        <w:r>
          <w:rPr>
            <w:rStyle w:val="Hiperhivatkozs"/>
          </w:rPr>
          <w:t>Skip to content</w:t>
        </w:r>
      </w:hyperlink>
    </w:p>
    <w:p w14:paraId="70F8ADA8" w14:textId="77777777" w:rsidR="00562E94" w:rsidRDefault="00562E94" w:rsidP="00562E94">
      <w:pPr>
        <w:pStyle w:val="sidebardrawer"/>
        <w:numPr>
          <w:ilvl w:val="0"/>
          <w:numId w:val="638"/>
        </w:numPr>
      </w:pPr>
    </w:p>
    <w:p w14:paraId="0F2B087C" w14:textId="77777777" w:rsidR="00562E94" w:rsidRDefault="00562E94" w:rsidP="00562E94">
      <w:pPr>
        <w:pStyle w:val="sidebardrawer"/>
        <w:numPr>
          <w:ilvl w:val="0"/>
          <w:numId w:val="63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0F139AB" w14:textId="77777777" w:rsidR="00562E94" w:rsidRDefault="00562E94" w:rsidP="00562E94">
      <w:pPr>
        <w:pStyle w:val="sidebardrawer"/>
        <w:numPr>
          <w:ilvl w:val="0"/>
          <w:numId w:val="64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13E0693" w14:textId="77777777" w:rsidR="00562E94" w:rsidRDefault="00562E94" w:rsidP="00562E94">
      <w:pPr>
        <w:pStyle w:val="breadcrumb-item"/>
        <w:numPr>
          <w:ilvl w:val="0"/>
          <w:numId w:val="641"/>
        </w:numPr>
      </w:pPr>
    </w:p>
    <w:p w14:paraId="038F0AC0" w14:textId="77777777" w:rsidR="00562E94" w:rsidRDefault="00562E94" w:rsidP="00562E94">
      <w:pPr>
        <w:numPr>
          <w:ilvl w:val="0"/>
          <w:numId w:val="641"/>
        </w:numPr>
        <w:spacing w:before="100" w:beforeAutospacing="1" w:after="100" w:afterAutospacing="1" w:line="240" w:lineRule="auto"/>
      </w:pPr>
      <w:r>
        <w:t>IPv6-címzés</w:t>
      </w:r>
    </w:p>
    <w:p w14:paraId="219C226C" w14:textId="77777777" w:rsidR="00562E94" w:rsidRDefault="00562E94" w:rsidP="00562E94">
      <w:pPr>
        <w:numPr>
          <w:ilvl w:val="0"/>
          <w:numId w:val="641"/>
        </w:numPr>
        <w:spacing w:before="100" w:beforeAutospacing="1" w:after="100" w:afterAutospacing="1" w:line="240" w:lineRule="auto"/>
      </w:pPr>
      <w:r>
        <w:t>IPv6 dinamikus link-local címzés</w:t>
      </w:r>
    </w:p>
    <w:p w14:paraId="7DE14553" w14:textId="77777777" w:rsidR="00562E94" w:rsidRDefault="00562E94" w:rsidP="00562E94">
      <w:pPr>
        <w:pStyle w:val="Cmsor1"/>
      </w:pPr>
      <w:r>
        <w:t>IPv6 dinamikus link-local címzés</w:t>
      </w:r>
    </w:p>
    <w:p w14:paraId="462D74EB" w14:textId="77777777" w:rsidR="00562E94" w:rsidRDefault="00562E94" w:rsidP="00562E94">
      <w:r>
        <w:t>12.6.1</w:t>
      </w:r>
    </w:p>
    <w:p w14:paraId="58EB2746" w14:textId="77777777" w:rsidR="00562E94" w:rsidRDefault="00562E94" w:rsidP="00562E94">
      <w:pPr>
        <w:pStyle w:val="Cmsor2"/>
      </w:pPr>
      <w:r>
        <w:t>Dinamikus link-local címek</w:t>
      </w:r>
    </w:p>
    <w:p w14:paraId="504E8258" w14:textId="77777777" w:rsidR="00562E94" w:rsidRDefault="00562E94" w:rsidP="00562E94">
      <w:pPr>
        <w:pStyle w:val="NormlWeb"/>
      </w:pPr>
      <w:r>
        <w:t>Minden IPv6-eszközön kell link-local címnek (LLA) lennie. Az IPv6 GUA-khoz hasonlóan dinamikusan is létrehozhatunk LLA-kat. Függetlenül attól, hogy miként hozzuk létre ezeket a címeket, fontos az összes IPv6-cím konfigurációjának ellenőrzése. Ez a témakör ismerteti a dinamikusan generált LLA-kat és az IPv6-konfiguráció ellenőrzését.</w:t>
      </w:r>
    </w:p>
    <w:p w14:paraId="6EEB429B" w14:textId="77777777" w:rsidR="00562E94" w:rsidRDefault="00562E94" w:rsidP="00562E94">
      <w:pPr>
        <w:pStyle w:val="NormlWeb"/>
      </w:pPr>
      <w:r>
        <w:t>Az ábrán egy dinamikus LLA látható az fe80</w:t>
      </w:r>
      <w:r>
        <w:rPr>
          <w:rFonts w:ascii="Ebrima" w:hAnsi="Ebrima" w:cs="Ebrima"/>
        </w:rPr>
        <w:t>።</w:t>
      </w:r>
      <w:r>
        <w:t>/10 előtaggal és az interfész azonosítóval, amely az EUI-64 folyamat vagy egy véletlenszerűen generált 64 bites szám segítségével jött létre.</w:t>
      </w:r>
    </w:p>
    <w:p w14:paraId="52672FF1" w14:textId="77777777" w:rsidR="00562E94" w:rsidRDefault="00562E94" w:rsidP="00562E94">
      <w:pPr>
        <w:pStyle w:val="NormlWeb"/>
      </w:pPr>
      <w:r>
        <w:t>The graphic shows the Prefix of an LLA in binary: 1111 1110 10, and in hexadecimal: fe80::/10.</w:t>
      </w:r>
    </w:p>
    <w:p w14:paraId="5BA6FF4D" w14:textId="77777777" w:rsidR="00562E94" w:rsidRDefault="00562E94" w:rsidP="00562E94">
      <w:r>
        <w:t xml:space="preserve">fe80::/10 1111 1110 10 </w:t>
      </w:r>
    </w:p>
    <w:p w14:paraId="309D0324" w14:textId="77777777" w:rsidR="00562E94" w:rsidRDefault="00562E94" w:rsidP="00562E94">
      <w:r>
        <w:t xml:space="preserve">/64 </w:t>
      </w:r>
    </w:p>
    <w:p w14:paraId="128E5193" w14:textId="77777777" w:rsidR="00562E94" w:rsidRDefault="00562E94" w:rsidP="00562E94">
      <w:r>
        <w:rPr>
          <w:rStyle w:val="dynamic-text-item"/>
        </w:rPr>
        <w:t>Interface IDEUI-64 Process64 bitRandomly Generated Number</w:t>
      </w:r>
    </w:p>
    <w:p w14:paraId="78DC318A" w14:textId="77777777" w:rsidR="00562E94" w:rsidRDefault="00562E94" w:rsidP="00562E94">
      <w:r>
        <w:t>12.6.2</w:t>
      </w:r>
    </w:p>
    <w:p w14:paraId="326583BA" w14:textId="77777777" w:rsidR="00562E94" w:rsidRDefault="00562E94" w:rsidP="00562E94">
      <w:pPr>
        <w:pStyle w:val="Cmsor2"/>
      </w:pPr>
      <w:r>
        <w:t>Dinamikus link-local címek Windows-ban</w:t>
      </w:r>
    </w:p>
    <w:p w14:paraId="7B7B5580" w14:textId="77777777" w:rsidR="00562E94" w:rsidRDefault="00562E94" w:rsidP="00562E94">
      <w:pPr>
        <w:pStyle w:val="NormlWeb"/>
      </w:pPr>
      <w:r>
        <w:t>Az operációs rendszerek, például a Windows, általában ugyanazt a módszert használják a SLAAC-alapú GUA és a dinamikusan létrehozott LLA esetében is. Tekintsük meg a kiemelt területeket az alábbi példákban, amelyeket korábban már láthattunk.</w:t>
      </w:r>
    </w:p>
    <w:p w14:paraId="458C1506" w14:textId="77777777" w:rsidR="00562E94" w:rsidRDefault="00562E94" w:rsidP="00562E94">
      <w:pPr>
        <w:pStyle w:val="Cmsor3"/>
      </w:pPr>
      <w:r>
        <w:t>EUI-64 segítségével generált interfész-azonosító</w:t>
      </w:r>
    </w:p>
    <w:p w14:paraId="2A0F5508" w14:textId="77777777" w:rsidR="00562E94" w:rsidRDefault="00562E94" w:rsidP="00562E94">
      <w:pPr>
        <w:pStyle w:val="HTML-kntformzott"/>
        <w:rPr>
          <w:rStyle w:val="HTML-kd"/>
        </w:rPr>
      </w:pPr>
      <w:r>
        <w:rPr>
          <w:rStyle w:val="HTML-kd"/>
        </w:rPr>
        <w:t xml:space="preserve">C:\&gt; </w:t>
      </w:r>
      <w:r>
        <w:rPr>
          <w:rStyle w:val="Kiemels2"/>
        </w:rPr>
        <w:t>ipconfig</w:t>
      </w:r>
    </w:p>
    <w:p w14:paraId="293DE32F" w14:textId="77777777" w:rsidR="00562E94" w:rsidRDefault="00562E94" w:rsidP="00562E94">
      <w:pPr>
        <w:pStyle w:val="HTML-kntformzott"/>
        <w:rPr>
          <w:rStyle w:val="HTML-kd"/>
        </w:rPr>
      </w:pPr>
      <w:r>
        <w:rPr>
          <w:rStyle w:val="HTML-kd"/>
        </w:rPr>
        <w:t>Windows IP Configuration</w:t>
      </w:r>
    </w:p>
    <w:p w14:paraId="46413C4B" w14:textId="77777777" w:rsidR="00562E94" w:rsidRDefault="00562E94" w:rsidP="00562E94">
      <w:pPr>
        <w:pStyle w:val="HTML-kntformzott"/>
        <w:rPr>
          <w:rStyle w:val="HTML-kd"/>
        </w:rPr>
      </w:pPr>
      <w:r>
        <w:rPr>
          <w:rStyle w:val="HTML-kd"/>
        </w:rPr>
        <w:t>Ethernet adapter Local Area Connection:</w:t>
      </w:r>
    </w:p>
    <w:p w14:paraId="4FB2E841" w14:textId="77777777" w:rsidR="00562E94" w:rsidRDefault="00562E94" w:rsidP="00562E94">
      <w:pPr>
        <w:pStyle w:val="HTML-kntformzott"/>
        <w:rPr>
          <w:rStyle w:val="HTML-kd"/>
        </w:rPr>
      </w:pPr>
      <w:r>
        <w:rPr>
          <w:rStyle w:val="HTML-kd"/>
        </w:rPr>
        <w:lastRenderedPageBreak/>
        <w:t>Connection-specific DNS Suffix . :</w:t>
      </w:r>
    </w:p>
    <w:p w14:paraId="1D84EBBE" w14:textId="77777777" w:rsidR="00562E94" w:rsidRDefault="00562E94" w:rsidP="00562E94">
      <w:pPr>
        <w:pStyle w:val="HTML-kntformzott"/>
        <w:rPr>
          <w:rStyle w:val="HTML-kd"/>
        </w:rPr>
      </w:pPr>
      <w:r>
        <w:rPr>
          <w:rStyle w:val="HTML-kd"/>
        </w:rPr>
        <w:t xml:space="preserve">IPv6 Address. . . . . . . . . . . : </w:t>
      </w:r>
      <w:r>
        <w:rPr>
          <w:rStyle w:val="Kiemels2"/>
        </w:rPr>
        <w:t>2001:db8:acad:1:fc99:47</w:t>
      </w:r>
      <w:r>
        <w:rPr>
          <w:rStyle w:val="bold0"/>
        </w:rPr>
        <w:t>ff:fe</w:t>
      </w:r>
      <w:r>
        <w:rPr>
          <w:rStyle w:val="Kiemels2"/>
        </w:rPr>
        <w:t>75:cee0</w:t>
      </w:r>
    </w:p>
    <w:p w14:paraId="0F54A19B" w14:textId="77777777" w:rsidR="00562E94" w:rsidRDefault="00562E94" w:rsidP="00562E94">
      <w:pPr>
        <w:pStyle w:val="HTML-kntformzott"/>
        <w:rPr>
          <w:rStyle w:val="HTML-kd"/>
        </w:rPr>
      </w:pPr>
      <w:r>
        <w:rPr>
          <w:rStyle w:val="HTML-kd"/>
        </w:rPr>
        <w:t xml:space="preserve">Link-local IPv6 Address . . . . . : </w:t>
      </w:r>
      <w:r>
        <w:rPr>
          <w:rStyle w:val="Kiemels2"/>
        </w:rPr>
        <w:t>fe80::fc99:47</w:t>
      </w:r>
      <w:r>
        <w:rPr>
          <w:rStyle w:val="bold0"/>
        </w:rPr>
        <w:t>ff:fe</w:t>
      </w:r>
      <w:r>
        <w:rPr>
          <w:rStyle w:val="Kiemels2"/>
        </w:rPr>
        <w:t>75:cee0</w:t>
      </w:r>
    </w:p>
    <w:p w14:paraId="3CC87905" w14:textId="77777777" w:rsidR="00562E94" w:rsidRDefault="00562E94" w:rsidP="00562E94">
      <w:pPr>
        <w:pStyle w:val="HTML-kntformzott"/>
        <w:rPr>
          <w:rStyle w:val="HTML-kd"/>
        </w:rPr>
      </w:pPr>
      <w:r>
        <w:rPr>
          <w:rStyle w:val="HTML-kd"/>
        </w:rPr>
        <w:t>Default Gateway . . . . . . . . . : fe80::1</w:t>
      </w:r>
    </w:p>
    <w:p w14:paraId="71D79A1E" w14:textId="77777777" w:rsidR="00562E94" w:rsidRDefault="00562E94" w:rsidP="00562E94">
      <w:pPr>
        <w:pStyle w:val="HTML-kntformzott"/>
        <w:rPr>
          <w:rStyle w:val="HTML-kd"/>
        </w:rPr>
      </w:pPr>
      <w:r>
        <w:rPr>
          <w:rStyle w:val="HTML-kd"/>
        </w:rPr>
        <w:t>C:\&gt;</w:t>
      </w:r>
    </w:p>
    <w:p w14:paraId="774060EA" w14:textId="77777777" w:rsidR="00562E94" w:rsidRDefault="00562E94" w:rsidP="00562E94">
      <w:pPr>
        <w:pStyle w:val="Cmsor3"/>
      </w:pPr>
      <w:r>
        <w:t>Véletlenszerűen generált interfész azonosító</w:t>
      </w:r>
    </w:p>
    <w:p w14:paraId="7BD2E020" w14:textId="77777777" w:rsidR="00562E94" w:rsidRDefault="00562E94" w:rsidP="00562E94">
      <w:pPr>
        <w:pStyle w:val="HTML-kntformzott"/>
        <w:rPr>
          <w:rStyle w:val="HTML-kd"/>
        </w:rPr>
      </w:pPr>
      <w:r>
        <w:rPr>
          <w:rStyle w:val="HTML-kd"/>
        </w:rPr>
        <w:t xml:space="preserve">C:\&gt; </w:t>
      </w:r>
      <w:r>
        <w:rPr>
          <w:rStyle w:val="Kiemels2"/>
        </w:rPr>
        <w:t>ipconfig</w:t>
      </w:r>
    </w:p>
    <w:p w14:paraId="63ED13D9" w14:textId="77777777" w:rsidR="00562E94" w:rsidRDefault="00562E94" w:rsidP="00562E94">
      <w:pPr>
        <w:pStyle w:val="HTML-kntformzott"/>
        <w:rPr>
          <w:rStyle w:val="HTML-kd"/>
        </w:rPr>
      </w:pPr>
      <w:r>
        <w:rPr>
          <w:rStyle w:val="HTML-kd"/>
        </w:rPr>
        <w:t>Windows IP Configuration</w:t>
      </w:r>
    </w:p>
    <w:p w14:paraId="191F5F26" w14:textId="77777777" w:rsidR="00562E94" w:rsidRDefault="00562E94" w:rsidP="00562E94">
      <w:pPr>
        <w:pStyle w:val="HTML-kntformzott"/>
        <w:rPr>
          <w:rStyle w:val="HTML-kd"/>
        </w:rPr>
      </w:pPr>
      <w:r>
        <w:rPr>
          <w:rStyle w:val="HTML-kd"/>
        </w:rPr>
        <w:t>Ethernet adapter Local Area Connection:</w:t>
      </w:r>
    </w:p>
    <w:p w14:paraId="6391FD2F" w14:textId="77777777" w:rsidR="00562E94" w:rsidRDefault="00562E94" w:rsidP="00562E94">
      <w:pPr>
        <w:pStyle w:val="HTML-kntformzott"/>
        <w:rPr>
          <w:rStyle w:val="HTML-kd"/>
        </w:rPr>
      </w:pPr>
      <w:r>
        <w:rPr>
          <w:rStyle w:val="HTML-kd"/>
        </w:rPr>
        <w:t xml:space="preserve">   Connection-specific DNS Suffix  . :</w:t>
      </w:r>
    </w:p>
    <w:p w14:paraId="72AADFBE" w14:textId="77777777" w:rsidR="00562E94" w:rsidRDefault="00562E94" w:rsidP="00562E94">
      <w:pPr>
        <w:pStyle w:val="HTML-kntformzott"/>
        <w:rPr>
          <w:rStyle w:val="HTML-kd"/>
        </w:rPr>
      </w:pPr>
      <w:r>
        <w:rPr>
          <w:rStyle w:val="HTML-kd"/>
        </w:rPr>
        <w:t xml:space="preserve">   IPv6 Address. . . . . . . . . . . : </w:t>
      </w:r>
      <w:r>
        <w:rPr>
          <w:rStyle w:val="Kiemels2"/>
        </w:rPr>
        <w:t>2001:db8:acad:1:50a5:8a35:a5bb:66e1</w:t>
      </w:r>
    </w:p>
    <w:p w14:paraId="20567CE7" w14:textId="77777777" w:rsidR="00562E94" w:rsidRDefault="00562E94" w:rsidP="00562E94">
      <w:pPr>
        <w:pStyle w:val="HTML-kntformzott"/>
        <w:rPr>
          <w:rStyle w:val="HTML-kd"/>
        </w:rPr>
      </w:pPr>
      <w:r>
        <w:rPr>
          <w:rStyle w:val="HTML-kd"/>
        </w:rPr>
        <w:t xml:space="preserve">   Link-local IPv6 Address . . . . . : fe80::</w:t>
      </w:r>
      <w:r>
        <w:rPr>
          <w:rStyle w:val="Kiemels2"/>
        </w:rPr>
        <w:t>50a5:8a35:a5bb:66e1</w:t>
      </w:r>
    </w:p>
    <w:p w14:paraId="31026D94" w14:textId="77777777" w:rsidR="00562E94" w:rsidRDefault="00562E94" w:rsidP="00562E94">
      <w:pPr>
        <w:pStyle w:val="HTML-kntformzott"/>
        <w:rPr>
          <w:rStyle w:val="HTML-kd"/>
        </w:rPr>
      </w:pPr>
      <w:r>
        <w:rPr>
          <w:rStyle w:val="HTML-kd"/>
        </w:rPr>
        <w:t xml:space="preserve">   Default Gateway . . . . . . . . . : fe80::1</w:t>
      </w:r>
    </w:p>
    <w:p w14:paraId="4532A16E" w14:textId="77777777" w:rsidR="00562E94" w:rsidRDefault="00562E94" w:rsidP="00562E94">
      <w:pPr>
        <w:pStyle w:val="HTML-kntformzott"/>
      </w:pPr>
      <w:r>
        <w:rPr>
          <w:rStyle w:val="HTML-kd"/>
        </w:rPr>
        <w:t>C:\&gt;</w:t>
      </w:r>
    </w:p>
    <w:p w14:paraId="4267CA8F" w14:textId="77777777" w:rsidR="00562E94" w:rsidRDefault="00562E94" w:rsidP="00562E94">
      <w:r>
        <w:t>12.6.3</w:t>
      </w:r>
    </w:p>
    <w:p w14:paraId="22D2A25F" w14:textId="77777777" w:rsidR="00562E94" w:rsidRDefault="00562E94" w:rsidP="00562E94">
      <w:pPr>
        <w:pStyle w:val="Cmsor2"/>
      </w:pPr>
      <w:r>
        <w:t>Dinamikus link-local címek Cisco routereken</w:t>
      </w:r>
    </w:p>
    <w:p w14:paraId="05ABE8DD" w14:textId="77777777" w:rsidR="00562E94" w:rsidRDefault="00562E94" w:rsidP="00562E94">
      <w:pPr>
        <w:pStyle w:val="NormlWeb"/>
      </w:pPr>
      <w:r>
        <w:t>A Cisco routerek automatikusan létrehozzák az IPv6 LLA-t, amikor egy GUA-t rendelünk hozzá az interfészhez. A Cisco IOS-t futtató routerek IPv6-interfészei alapértelmezésben az EUI-64-gyel generálják a link-local címek interfész azonosítóját. Soros interfészek esetén a router egy Ethernet interfész MAC-címét fogja használni. Ne feledjük, hogy a link-local címnek csak az adott kapcsolaton vagy hálózaton belül kell egyedinek lennie. A dinamikusan kiosztott link-local címek hátrányaként a hosszukat lehet megemlíteni, ami miatt nehéz felismerni és emlékezni a kiosztott címekre. Az alábbi példa elején az R1 router GigabitEthernet 0/0/0 interfészének MAC-címe látható. Ez a cím szolgál az LLA dinamikus létrehozására ezen az interfészen, valamint a Serial 0/1/0 interfészen is.</w:t>
      </w:r>
    </w:p>
    <w:p w14:paraId="2F110B4D" w14:textId="77777777" w:rsidR="00562E94" w:rsidRDefault="00562E94" w:rsidP="00562E94">
      <w:pPr>
        <w:pStyle w:val="NormlWeb"/>
      </w:pPr>
      <w:r>
        <w:t>Annak érdekében, hogy könnyebben felismerjük és emlékezzünk a címekre, gyakori módszer az IPv6 LLA-k statikus konfigurálása a routereken.</w:t>
      </w:r>
    </w:p>
    <w:p w14:paraId="3BEB5879" w14:textId="77777777" w:rsidR="00562E94" w:rsidRDefault="00562E94" w:rsidP="00562E94">
      <w:pPr>
        <w:pStyle w:val="Cmsor3"/>
      </w:pPr>
      <w:r>
        <w:t>IPv6 LLA az EUI-64 használatával</w:t>
      </w:r>
    </w:p>
    <w:p w14:paraId="4EADE915" w14:textId="77777777" w:rsidR="00562E94" w:rsidRDefault="00562E94" w:rsidP="00562E94">
      <w:pPr>
        <w:pStyle w:val="HTML-kntformzott"/>
        <w:rPr>
          <w:rStyle w:val="HTML-kd"/>
        </w:rPr>
      </w:pPr>
      <w:r>
        <w:rPr>
          <w:rStyle w:val="HTML-kd"/>
        </w:rPr>
        <w:t xml:space="preserve">R1# </w:t>
      </w:r>
      <w:r>
        <w:rPr>
          <w:rStyle w:val="Kiemels2"/>
        </w:rPr>
        <w:t>show interface gigabitEthernet 0/0/0</w:t>
      </w:r>
    </w:p>
    <w:p w14:paraId="00D39D47" w14:textId="77777777" w:rsidR="00562E94" w:rsidRDefault="00562E94" w:rsidP="00562E94">
      <w:pPr>
        <w:pStyle w:val="HTML-kntformzott"/>
        <w:rPr>
          <w:rStyle w:val="HTML-kd"/>
        </w:rPr>
      </w:pPr>
      <w:r>
        <w:rPr>
          <w:rStyle w:val="HTML-kd"/>
        </w:rPr>
        <w:t>GigabitEthernet0/0/0 is up, line protocol is up</w:t>
      </w:r>
    </w:p>
    <w:p w14:paraId="51456DAE" w14:textId="77777777" w:rsidR="00562E94" w:rsidRDefault="00562E94" w:rsidP="00562E94">
      <w:pPr>
        <w:pStyle w:val="HTML-kntformzott"/>
        <w:rPr>
          <w:rStyle w:val="HTML-kd"/>
        </w:rPr>
      </w:pPr>
      <w:r>
        <w:rPr>
          <w:rStyle w:val="HTML-kd"/>
        </w:rPr>
        <w:t xml:space="preserve">  Hardware is ISR4221-2x1GE, address is </w:t>
      </w:r>
      <w:r>
        <w:rPr>
          <w:rStyle w:val="Kiemels2"/>
        </w:rPr>
        <w:t>7079.b392.3640</w:t>
      </w:r>
      <w:r>
        <w:rPr>
          <w:rStyle w:val="HTML-kd"/>
        </w:rPr>
        <w:t xml:space="preserve"> (bia 7079.b392.3640)</w:t>
      </w:r>
    </w:p>
    <w:p w14:paraId="6F8D9196" w14:textId="77777777" w:rsidR="00562E94" w:rsidRDefault="00562E94" w:rsidP="00562E94">
      <w:pPr>
        <w:pStyle w:val="HTML-kntformzott"/>
        <w:rPr>
          <w:rStyle w:val="HTML-kd"/>
        </w:rPr>
      </w:pPr>
      <w:r>
        <w:rPr>
          <w:rStyle w:val="HTML-kd"/>
        </w:rPr>
        <w:t>(Output omitted)</w:t>
      </w:r>
    </w:p>
    <w:p w14:paraId="251729F2" w14:textId="77777777" w:rsidR="00562E94" w:rsidRDefault="00562E94" w:rsidP="00562E94">
      <w:pPr>
        <w:pStyle w:val="HTML-kntformzott"/>
        <w:rPr>
          <w:rStyle w:val="HTML-kd"/>
        </w:rPr>
      </w:pPr>
      <w:r>
        <w:rPr>
          <w:rStyle w:val="HTML-kd"/>
        </w:rPr>
        <w:t xml:space="preserve">R1# </w:t>
      </w:r>
      <w:r>
        <w:rPr>
          <w:rStyle w:val="Kiemels2"/>
        </w:rPr>
        <w:t>show ipv6 interface brief</w:t>
      </w:r>
    </w:p>
    <w:p w14:paraId="04B0E589" w14:textId="77777777" w:rsidR="00562E94" w:rsidRDefault="00562E94" w:rsidP="00562E94">
      <w:pPr>
        <w:pStyle w:val="HTML-kntformzott"/>
        <w:rPr>
          <w:rStyle w:val="HTML-kd"/>
        </w:rPr>
      </w:pPr>
      <w:r>
        <w:rPr>
          <w:rStyle w:val="HTML-kd"/>
        </w:rPr>
        <w:t>GigabitEthernet0/0/0   [up/up]</w:t>
      </w:r>
    </w:p>
    <w:p w14:paraId="11626A3A" w14:textId="77777777" w:rsidR="00562E94" w:rsidRDefault="00562E94" w:rsidP="00562E94">
      <w:pPr>
        <w:pStyle w:val="HTML-kntformzott"/>
        <w:rPr>
          <w:rStyle w:val="HTML-kd"/>
        </w:rPr>
      </w:pPr>
      <w:r>
        <w:rPr>
          <w:rStyle w:val="HTML-kd"/>
        </w:rPr>
        <w:t xml:space="preserve">    FE80::</w:t>
      </w:r>
      <w:r>
        <w:rPr>
          <w:rStyle w:val="Kiemels2"/>
        </w:rPr>
        <w:t>7279:B3FF:FE92:3640</w:t>
      </w:r>
    </w:p>
    <w:p w14:paraId="0791E20E" w14:textId="77777777" w:rsidR="00562E94" w:rsidRDefault="00562E94" w:rsidP="00562E94">
      <w:pPr>
        <w:pStyle w:val="HTML-kntformzott"/>
        <w:rPr>
          <w:rStyle w:val="HTML-kd"/>
        </w:rPr>
      </w:pPr>
      <w:r>
        <w:rPr>
          <w:rStyle w:val="HTML-kd"/>
        </w:rPr>
        <w:t xml:space="preserve">    2001:DB8:ACAD:1::1</w:t>
      </w:r>
    </w:p>
    <w:p w14:paraId="0299E24B" w14:textId="77777777" w:rsidR="00562E94" w:rsidRDefault="00562E94" w:rsidP="00562E94">
      <w:pPr>
        <w:pStyle w:val="HTML-kntformzott"/>
        <w:rPr>
          <w:rStyle w:val="HTML-kd"/>
        </w:rPr>
      </w:pPr>
      <w:r>
        <w:rPr>
          <w:rStyle w:val="HTML-kd"/>
        </w:rPr>
        <w:t>GigabitEthernet0/0/1   [up/up]</w:t>
      </w:r>
    </w:p>
    <w:p w14:paraId="648B1B5B" w14:textId="77777777" w:rsidR="00562E94" w:rsidRDefault="00562E94" w:rsidP="00562E94">
      <w:pPr>
        <w:pStyle w:val="HTML-kntformzott"/>
        <w:rPr>
          <w:rStyle w:val="HTML-kd"/>
        </w:rPr>
      </w:pPr>
      <w:r>
        <w:rPr>
          <w:rStyle w:val="HTML-kd"/>
        </w:rPr>
        <w:t xml:space="preserve">    FE80::</w:t>
      </w:r>
      <w:r>
        <w:rPr>
          <w:rStyle w:val="Kiemels2"/>
        </w:rPr>
        <w:t>7279:B3FF:FE92:3641</w:t>
      </w:r>
    </w:p>
    <w:p w14:paraId="47A5502C" w14:textId="77777777" w:rsidR="00562E94" w:rsidRDefault="00562E94" w:rsidP="00562E94">
      <w:pPr>
        <w:pStyle w:val="HTML-kntformzott"/>
        <w:rPr>
          <w:rStyle w:val="HTML-kd"/>
        </w:rPr>
      </w:pPr>
      <w:r>
        <w:rPr>
          <w:rStyle w:val="HTML-kd"/>
        </w:rPr>
        <w:t xml:space="preserve">    2001:DB8:ACAD:2::1</w:t>
      </w:r>
    </w:p>
    <w:p w14:paraId="2C0177DC" w14:textId="77777777" w:rsidR="00562E94" w:rsidRDefault="00562E94" w:rsidP="00562E94">
      <w:pPr>
        <w:pStyle w:val="HTML-kntformzott"/>
        <w:rPr>
          <w:rStyle w:val="HTML-kd"/>
        </w:rPr>
      </w:pPr>
      <w:r>
        <w:rPr>
          <w:rStyle w:val="HTML-kd"/>
        </w:rPr>
        <w:t>Serial0/1/0            [up/up]</w:t>
      </w:r>
    </w:p>
    <w:p w14:paraId="4F5FFE86" w14:textId="77777777" w:rsidR="00562E94" w:rsidRDefault="00562E94" w:rsidP="00562E94">
      <w:pPr>
        <w:pStyle w:val="HTML-kntformzott"/>
        <w:rPr>
          <w:rStyle w:val="HTML-kd"/>
        </w:rPr>
      </w:pPr>
      <w:r>
        <w:rPr>
          <w:rStyle w:val="HTML-kd"/>
        </w:rPr>
        <w:t xml:space="preserve">    FE80::</w:t>
      </w:r>
      <w:r>
        <w:rPr>
          <w:rStyle w:val="Kiemels2"/>
        </w:rPr>
        <w:t>7279:B3FF:FE92:3640</w:t>
      </w:r>
    </w:p>
    <w:p w14:paraId="30B43F16" w14:textId="77777777" w:rsidR="00562E94" w:rsidRDefault="00562E94" w:rsidP="00562E94">
      <w:pPr>
        <w:pStyle w:val="HTML-kntformzott"/>
        <w:rPr>
          <w:rStyle w:val="HTML-kd"/>
        </w:rPr>
      </w:pPr>
      <w:r>
        <w:rPr>
          <w:rStyle w:val="HTML-kd"/>
        </w:rPr>
        <w:t xml:space="preserve">    2001:DB8:ACAD:3::1</w:t>
      </w:r>
    </w:p>
    <w:p w14:paraId="0DE4F1C2" w14:textId="77777777" w:rsidR="00562E94" w:rsidRDefault="00562E94" w:rsidP="00562E94">
      <w:pPr>
        <w:pStyle w:val="HTML-kntformzott"/>
        <w:rPr>
          <w:rStyle w:val="HTML-kd"/>
        </w:rPr>
      </w:pPr>
      <w:r>
        <w:rPr>
          <w:rStyle w:val="HTML-kd"/>
        </w:rPr>
        <w:t>Serial0/1/1            [down/down]</w:t>
      </w:r>
    </w:p>
    <w:p w14:paraId="231B4CE3" w14:textId="77777777" w:rsidR="00562E94" w:rsidRDefault="00562E94" w:rsidP="00562E94">
      <w:pPr>
        <w:pStyle w:val="HTML-kntformzott"/>
        <w:rPr>
          <w:rStyle w:val="HTML-kd"/>
        </w:rPr>
      </w:pPr>
      <w:r>
        <w:rPr>
          <w:rStyle w:val="HTML-kd"/>
        </w:rPr>
        <w:t xml:space="preserve">    unassigned</w:t>
      </w:r>
    </w:p>
    <w:p w14:paraId="696156C9" w14:textId="77777777" w:rsidR="00562E94" w:rsidRDefault="00562E94" w:rsidP="00562E94">
      <w:pPr>
        <w:pStyle w:val="HTML-kntformzott"/>
      </w:pPr>
      <w:r>
        <w:rPr>
          <w:rStyle w:val="HTML-kd"/>
        </w:rPr>
        <w:t>R1#</w:t>
      </w:r>
    </w:p>
    <w:p w14:paraId="564B514F" w14:textId="77777777" w:rsidR="00562E94" w:rsidRDefault="00562E94" w:rsidP="00562E94">
      <w:r>
        <w:t>12.6.4</w:t>
      </w:r>
    </w:p>
    <w:p w14:paraId="227B19F2" w14:textId="77777777" w:rsidR="00562E94" w:rsidRDefault="00562E94" w:rsidP="00562E94">
      <w:pPr>
        <w:pStyle w:val="Cmsor2"/>
      </w:pPr>
      <w:r>
        <w:t>IPv6-címzés konfigurációjának ellenőrzése</w:t>
      </w:r>
    </w:p>
    <w:p w14:paraId="679F0F03" w14:textId="77777777" w:rsidR="00562E94" w:rsidRDefault="00562E94" w:rsidP="00562E94">
      <w:pPr>
        <w:pStyle w:val="NormlWeb"/>
      </w:pPr>
      <w:r>
        <w:t>Az ábrán egy minta topológia látható.</w:t>
      </w:r>
    </w:p>
    <w:p w14:paraId="5C0FC579" w14:textId="77777777" w:rsidR="00562E94" w:rsidRDefault="00562E94" w:rsidP="00562E94">
      <w:pPr>
        <w:pStyle w:val="NormlWeb"/>
      </w:pPr>
      <w:r>
        <w:lastRenderedPageBreak/>
        <w:t>The graphic shows two PCs, PC1 and PC2. PC1 is connected to a switch and has the IPv6 address 2001:db8:acad:1::10/64. PC2 is connected to a switch and has the IPv6 address 2001:db8:acad:2::10/64. The two switches are connected to a router, R1. PC1 is connected through the switch to R1s G0/0/0 interface which has IPv6 address 2001:db8:acad:1::1/64 and the LLA address of fe80::1:1. PC2 is connected through the switch to R1s G0/0/1 interface which has IPv6 address 2001:db8:acad:2::1/64 and the LLA address of fe80::2:1. R1 connects to the cloud through its S0/1/0 interface which has IPv6 adress 2001:db8:acad:3::1/64 and the LLA address of fe80::3:1.</w:t>
      </w:r>
    </w:p>
    <w:p w14:paraId="64179590" w14:textId="77777777" w:rsidR="00562E94" w:rsidRDefault="00562E94" w:rsidP="00562E94">
      <w:pPr>
        <w:pStyle w:val="NormlWeb"/>
      </w:pPr>
      <w:r>
        <w:t xml:space="preserve">Kattintsunk a gombokra a parancsok kimenetének és leírásainak megtekintéséhez! </w:t>
      </w:r>
    </w:p>
    <w:p w14:paraId="77D190A6" w14:textId="77777777" w:rsidR="00562E94" w:rsidRDefault="00562E94" w:rsidP="00562E94">
      <w:pPr>
        <w:pStyle w:val="NormlWeb"/>
      </w:pPr>
      <w:r>
        <w:t xml:space="preserve">A </w:t>
      </w:r>
      <w:r>
        <w:rPr>
          <w:rStyle w:val="Kiemels2"/>
        </w:rPr>
        <w:t>show ipv6 interface brief</w:t>
      </w:r>
      <w:r>
        <w:t xml:space="preserve"> parancs megjeleníti az Ethernet interfészek IPv6-címeit. A link-local cím interfész azonosítójának automatikus előállításához az EUI-64 a MAC-címet használja. A </w:t>
      </w:r>
      <w:r>
        <w:rPr>
          <w:rStyle w:val="Kiemels2"/>
        </w:rPr>
        <w:t>show ipv6 interface brief</w:t>
      </w:r>
      <w:r>
        <w:t xml:space="preserve"> parancs egy rövidített kimenetet jelenít meg minden interfészhez. Az [up/up] jelölés az interfész első és második rétegbeli állapotát jelenti. Ez a megfelelő IPv4-parancs Status és Protocol oszlopainak felel meg.</w:t>
      </w:r>
    </w:p>
    <w:p w14:paraId="3DA71A41" w14:textId="77777777" w:rsidR="00562E94" w:rsidRDefault="00562E94" w:rsidP="00562E94">
      <w:pPr>
        <w:pStyle w:val="NormlWeb"/>
      </w:pPr>
      <w:r>
        <w:t>Figyeljük meg, hogy minden interfésznek két IPv6-címe van. A második cím egy manuálisan beállított globális egyedi cím. Az első, az FE80-nal kezdődő cím pedig az interfész link-local egyedi címe, amely lehet kézzel beállított vagy automatikusan hozzárendelt. Emlékezzünk vissza, hogy link-local címet akkor kap automatikusan az interfész, ha globális egyedi címet rendelünk hozzá, de a link-local címet nem állítjuk be.</w:t>
      </w:r>
    </w:p>
    <w:p w14:paraId="4EA70375" w14:textId="77777777" w:rsidR="00562E94" w:rsidRDefault="00562E94" w:rsidP="00562E94">
      <w:pPr>
        <w:pStyle w:val="NormlWeb"/>
      </w:pPr>
      <w:r>
        <w:t>Az R1 Serial 0/1/0 interfészének link-local címe is lehet kézzel beállított vagy automatikusan hozzárendelt. Mivel a soros interfészeknek nincs Ethernet MAC-címük, ezért az automatikus beállításhoz a Cisco IOS az első elérhető Ethernet interfész MAC-címét használja. Ebben az esetben a két interfész link-local címe azonos lesz. Ez azért lehetséges, mert a link-local interfészcímnek csak a kapcsolaton belül kell egyedinek lennie.</w:t>
      </w:r>
    </w:p>
    <w:p w14:paraId="783C8328" w14:textId="77777777" w:rsidR="00562E94" w:rsidRDefault="00562E94" w:rsidP="00562E94">
      <w:pPr>
        <w:pStyle w:val="NormlWeb"/>
      </w:pPr>
      <w:r>
        <w:rPr>
          <w:rStyle w:val="Kiemels2"/>
        </w:rPr>
        <w:t>A show ipv6 interface brief parancs az R1-en</w:t>
      </w:r>
    </w:p>
    <w:p w14:paraId="448085B3" w14:textId="77777777" w:rsidR="00562E94" w:rsidRDefault="00562E94" w:rsidP="00562E94">
      <w:pPr>
        <w:pStyle w:val="HTML-kntformzott"/>
        <w:rPr>
          <w:rStyle w:val="HTML-kd"/>
        </w:rPr>
      </w:pPr>
      <w:r>
        <w:rPr>
          <w:rStyle w:val="HTML-kd"/>
        </w:rPr>
        <w:t xml:space="preserve">R1# </w:t>
      </w:r>
      <w:r>
        <w:rPr>
          <w:rStyle w:val="Kiemels2"/>
        </w:rPr>
        <w:t>show ipv6 interface brief</w:t>
      </w:r>
    </w:p>
    <w:p w14:paraId="1195FAB9" w14:textId="77777777" w:rsidR="00562E94" w:rsidRDefault="00562E94" w:rsidP="00562E94">
      <w:pPr>
        <w:pStyle w:val="HTML-kntformzott"/>
        <w:rPr>
          <w:rStyle w:val="HTML-kd"/>
        </w:rPr>
      </w:pPr>
      <w:r>
        <w:rPr>
          <w:rStyle w:val="HTML-kd"/>
        </w:rPr>
        <w:t>GigabitEthernet0/0/0   [up/up]</w:t>
      </w:r>
    </w:p>
    <w:p w14:paraId="41C044C1" w14:textId="77777777" w:rsidR="00562E94" w:rsidRDefault="00562E94" w:rsidP="00562E94">
      <w:pPr>
        <w:pStyle w:val="HTML-kntformzott"/>
        <w:rPr>
          <w:rStyle w:val="HTML-kd"/>
        </w:rPr>
      </w:pPr>
      <w:r>
        <w:rPr>
          <w:rStyle w:val="HTML-kd"/>
        </w:rPr>
        <w:t xml:space="preserve">    FE80::7279:b3ff:fe92:3640</w:t>
      </w:r>
    </w:p>
    <w:p w14:paraId="081A66C6" w14:textId="77777777" w:rsidR="00562E94" w:rsidRDefault="00562E94" w:rsidP="00562E94">
      <w:pPr>
        <w:pStyle w:val="HTML-kntformzott"/>
        <w:rPr>
          <w:rStyle w:val="HTML-kd"/>
        </w:rPr>
      </w:pPr>
      <w:r>
        <w:rPr>
          <w:rStyle w:val="HTML-kd"/>
        </w:rPr>
        <w:t xml:space="preserve">    2001:DB8:ACAD:1::1</w:t>
      </w:r>
    </w:p>
    <w:p w14:paraId="77E5786B" w14:textId="77777777" w:rsidR="00562E94" w:rsidRDefault="00562E94" w:rsidP="00562E94">
      <w:pPr>
        <w:pStyle w:val="HTML-kntformzott"/>
        <w:rPr>
          <w:rStyle w:val="HTML-kd"/>
        </w:rPr>
      </w:pPr>
      <w:r>
        <w:rPr>
          <w:rStyle w:val="HTML-kd"/>
        </w:rPr>
        <w:t>GigabitEthernet0/0/1   [up/up]</w:t>
      </w:r>
    </w:p>
    <w:p w14:paraId="39498D71" w14:textId="77777777" w:rsidR="00562E94" w:rsidRDefault="00562E94" w:rsidP="00562E94">
      <w:pPr>
        <w:pStyle w:val="HTML-kntformzott"/>
        <w:rPr>
          <w:rStyle w:val="HTML-kd"/>
        </w:rPr>
      </w:pPr>
      <w:r>
        <w:rPr>
          <w:rStyle w:val="HTML-kd"/>
        </w:rPr>
        <w:t xml:space="preserve">    FE80::8320:e4ff:fe79:2830</w:t>
      </w:r>
    </w:p>
    <w:p w14:paraId="55C40988" w14:textId="77777777" w:rsidR="00562E94" w:rsidRDefault="00562E94" w:rsidP="00562E94">
      <w:pPr>
        <w:pStyle w:val="HTML-kntformzott"/>
        <w:rPr>
          <w:rStyle w:val="HTML-kd"/>
        </w:rPr>
      </w:pPr>
      <w:r>
        <w:rPr>
          <w:rStyle w:val="HTML-kd"/>
        </w:rPr>
        <w:t xml:space="preserve">    2001:DB8:ACAD:2::1</w:t>
      </w:r>
    </w:p>
    <w:p w14:paraId="5CAE8C4F" w14:textId="77777777" w:rsidR="00562E94" w:rsidRDefault="00562E94" w:rsidP="00562E94">
      <w:pPr>
        <w:pStyle w:val="HTML-kntformzott"/>
        <w:rPr>
          <w:rStyle w:val="HTML-kd"/>
        </w:rPr>
      </w:pPr>
      <w:r>
        <w:rPr>
          <w:rStyle w:val="HTML-kd"/>
        </w:rPr>
        <w:t>Serial0/1/0            [up/up]</w:t>
      </w:r>
    </w:p>
    <w:p w14:paraId="2F498DBD" w14:textId="77777777" w:rsidR="00562E94" w:rsidRDefault="00562E94" w:rsidP="00562E94">
      <w:pPr>
        <w:pStyle w:val="HTML-kntformzott"/>
        <w:rPr>
          <w:rStyle w:val="HTML-kd"/>
        </w:rPr>
      </w:pPr>
      <w:r>
        <w:rPr>
          <w:rStyle w:val="HTML-kd"/>
        </w:rPr>
        <w:t xml:space="preserve">    FE80::7279:b3ff:fe92:3640</w:t>
      </w:r>
    </w:p>
    <w:p w14:paraId="33CF59BD" w14:textId="77777777" w:rsidR="00562E94" w:rsidRDefault="00562E94" w:rsidP="00562E94">
      <w:pPr>
        <w:pStyle w:val="HTML-kntformzott"/>
        <w:rPr>
          <w:rStyle w:val="HTML-kd"/>
        </w:rPr>
      </w:pPr>
      <w:r>
        <w:rPr>
          <w:rStyle w:val="HTML-kd"/>
        </w:rPr>
        <w:t xml:space="preserve">    2001:DB8:ACAD:3::1</w:t>
      </w:r>
    </w:p>
    <w:p w14:paraId="34B2657A" w14:textId="77777777" w:rsidR="00562E94" w:rsidRDefault="00562E94" w:rsidP="00562E94">
      <w:pPr>
        <w:pStyle w:val="HTML-kntformzott"/>
        <w:rPr>
          <w:rStyle w:val="HTML-kd"/>
        </w:rPr>
      </w:pPr>
      <w:r>
        <w:rPr>
          <w:rStyle w:val="HTML-kd"/>
        </w:rPr>
        <w:t>Serial0/1/1            [down/down]</w:t>
      </w:r>
    </w:p>
    <w:p w14:paraId="3AEBCD8A" w14:textId="77777777" w:rsidR="00562E94" w:rsidRDefault="00562E94" w:rsidP="00562E94">
      <w:pPr>
        <w:pStyle w:val="HTML-kntformzott"/>
        <w:rPr>
          <w:rStyle w:val="HTML-kd"/>
        </w:rPr>
      </w:pPr>
      <w:r>
        <w:rPr>
          <w:rStyle w:val="HTML-kd"/>
        </w:rPr>
        <w:t xml:space="preserve">    unassigned</w:t>
      </w:r>
    </w:p>
    <w:p w14:paraId="03390745" w14:textId="77777777" w:rsidR="00562E94" w:rsidRDefault="00562E94" w:rsidP="00562E94">
      <w:pPr>
        <w:pStyle w:val="HTML-kntformzott"/>
      </w:pPr>
      <w:r>
        <w:rPr>
          <w:rStyle w:val="HTML-kd"/>
        </w:rPr>
        <w:t>R1#</w:t>
      </w:r>
    </w:p>
    <w:p w14:paraId="3DD89744" w14:textId="77777777" w:rsidR="00562E94" w:rsidRDefault="00562E94" w:rsidP="00562E94">
      <w:r>
        <w:t>12.6.5</w:t>
      </w:r>
    </w:p>
    <w:p w14:paraId="392FE432" w14:textId="77777777" w:rsidR="00562E94" w:rsidRDefault="00562E94" w:rsidP="00562E94">
      <w:pPr>
        <w:pStyle w:val="Cmsor2"/>
      </w:pPr>
      <w:r>
        <w:t>Parancsszimulátor - Az IPv6-címzés konfigurációjának ellenőrzése</w:t>
      </w:r>
    </w:p>
    <w:p w14:paraId="7D52307F" w14:textId="77777777" w:rsidR="00562E94" w:rsidRDefault="00562E94" w:rsidP="00562E94">
      <w:pPr>
        <w:pStyle w:val="NormlWeb"/>
      </w:pPr>
      <w:r>
        <w:t xml:space="preserve">A </w:t>
      </w:r>
      <w:r>
        <w:rPr>
          <w:rStyle w:val="Kiemels2"/>
        </w:rPr>
        <w:t>show</w:t>
      </w:r>
      <w:r>
        <w:t xml:space="preserve"> parancsokkal ellenőrizhetjük az IPv6-címek konfigurációját az R1 router interfészein.</w:t>
      </w:r>
    </w:p>
    <w:p w14:paraId="551B6C46" w14:textId="77777777" w:rsidR="00562E94" w:rsidRDefault="00562E94" w:rsidP="00562E94">
      <w:pPr>
        <w:pStyle w:val="NormlWeb"/>
      </w:pPr>
      <w:r>
        <w:t xml:space="preserve">The graphic shows two PCs, PC1 and PC2. PC1 is connected to a switch and has the IPv6 address 2001:db8:acad:1::10/64. PC2 is connected to a switch and has the IPv6 address 2001:db8:acad:2::10/64. The two switches are connected to a router, R1. PC1 is connected </w:t>
      </w:r>
      <w:r>
        <w:lastRenderedPageBreak/>
        <w:t>through the switch to R1s G0/0/0 interface which has IPv6 address 2001:db8:acad:1::1/64 and the LLA address of fe80::1:1. PC2 is connected through the switch to R1s G0/0/1 interface which has IPv6 address 2001:db8:acad:2::1/64 and the LLA address of fe80::2:1. R1 connects to the cloud through its S0/1/0 interface which has IPv6 adress 2001:db8:acad:3::1/64 and the LLA address of fe80::3:1.</w:t>
      </w:r>
    </w:p>
    <w:p w14:paraId="1815A840" w14:textId="77777777" w:rsidR="00562E94" w:rsidRDefault="00562E94" w:rsidP="00562E94">
      <w:r>
        <w:t xml:space="preserve">R1 ::10 ::10 S0/1/0::1fe80::3:1 PC1 2001.db8.acad:2::/64 2001.db8.acad:1::/64 2001.db8.acad:3::/64 G0/0/0::1fe80::1:1 G0/0/1::1fe80::2:1 PC2 </w:t>
      </w:r>
    </w:p>
    <w:p w14:paraId="11E46B88" w14:textId="77777777" w:rsidR="00562E94" w:rsidRDefault="00562E94" w:rsidP="00562E94">
      <w:r>
        <w:t xml:space="preserve">R1 </w:t>
      </w:r>
    </w:p>
    <w:p w14:paraId="02FDF070" w14:textId="77777777" w:rsidR="00562E94" w:rsidRDefault="00562E94" w:rsidP="00562E94">
      <w:pPr>
        <w:pStyle w:val="NormlWeb"/>
      </w:pPr>
      <w:r>
        <w:t>Enter the show command that will display a brief summary of the IPv6 interface status.</w:t>
      </w:r>
    </w:p>
    <w:p w14:paraId="62FDBCB8" w14:textId="77777777" w:rsidR="00562E94" w:rsidRDefault="00562E94" w:rsidP="00562E94">
      <w:r>
        <w:rPr>
          <w:rStyle w:val="prompt"/>
        </w:rPr>
        <w:t>R1#</w:t>
      </w:r>
      <w:r>
        <w:rPr>
          <w:rStyle w:val="user-input"/>
        </w:rPr>
        <w:t>show ipv6 interface brief</w:t>
      </w:r>
    </w:p>
    <w:p w14:paraId="3B3DDC5A" w14:textId="77777777" w:rsidR="00562E94" w:rsidRDefault="00562E94" w:rsidP="00562E94">
      <w:pPr>
        <w:pStyle w:val="HTML-kntformzott"/>
      </w:pPr>
      <w:r>
        <w:t>GigabitEthernet0/0/0   [up/up]</w:t>
      </w:r>
    </w:p>
    <w:p w14:paraId="4F3B3CB0" w14:textId="77777777" w:rsidR="00562E94" w:rsidRDefault="00562E94" w:rsidP="00562E94">
      <w:pPr>
        <w:pStyle w:val="HTML-kntformzott"/>
      </w:pPr>
      <w:r>
        <w:t xml:space="preserve">    FE80::1:1</w:t>
      </w:r>
    </w:p>
    <w:p w14:paraId="2E941D88" w14:textId="77777777" w:rsidR="00562E94" w:rsidRDefault="00562E94" w:rsidP="00562E94">
      <w:pPr>
        <w:pStyle w:val="HTML-kntformzott"/>
      </w:pPr>
      <w:r>
        <w:t xml:space="preserve">    2001:DB8:ACAD:1::1</w:t>
      </w:r>
    </w:p>
    <w:p w14:paraId="033DABF9" w14:textId="77777777" w:rsidR="00562E94" w:rsidRDefault="00562E94" w:rsidP="00562E94">
      <w:pPr>
        <w:pStyle w:val="HTML-kntformzott"/>
      </w:pPr>
      <w:r>
        <w:t>GigabitEthernet0/0/1   [up/up]</w:t>
      </w:r>
    </w:p>
    <w:p w14:paraId="6FFB2075" w14:textId="77777777" w:rsidR="00562E94" w:rsidRDefault="00562E94" w:rsidP="00562E94">
      <w:pPr>
        <w:pStyle w:val="HTML-kntformzott"/>
      </w:pPr>
      <w:r>
        <w:t xml:space="preserve">    FE80::2:1</w:t>
      </w:r>
    </w:p>
    <w:p w14:paraId="101920C5" w14:textId="77777777" w:rsidR="00562E94" w:rsidRDefault="00562E94" w:rsidP="00562E94">
      <w:pPr>
        <w:pStyle w:val="HTML-kntformzott"/>
      </w:pPr>
      <w:r>
        <w:t xml:space="preserve">    2001:DB8:ACAD:2::1</w:t>
      </w:r>
    </w:p>
    <w:p w14:paraId="2F0ADE23" w14:textId="77777777" w:rsidR="00562E94" w:rsidRDefault="00562E94" w:rsidP="00562E94">
      <w:pPr>
        <w:pStyle w:val="HTML-kntformzott"/>
      </w:pPr>
      <w:r>
        <w:t>Serial0/1/0            [up/up]</w:t>
      </w:r>
    </w:p>
    <w:p w14:paraId="4EF8C3E0" w14:textId="77777777" w:rsidR="00562E94" w:rsidRDefault="00562E94" w:rsidP="00562E94">
      <w:pPr>
        <w:pStyle w:val="HTML-kntformzott"/>
      </w:pPr>
      <w:r>
        <w:t xml:space="preserve">    FE80::3:1</w:t>
      </w:r>
    </w:p>
    <w:p w14:paraId="387F3614" w14:textId="77777777" w:rsidR="00562E94" w:rsidRDefault="00562E94" w:rsidP="00562E94">
      <w:pPr>
        <w:pStyle w:val="HTML-kntformzott"/>
      </w:pPr>
      <w:r>
        <w:t xml:space="preserve">    2001:DB8:ACAD:3::1</w:t>
      </w:r>
    </w:p>
    <w:p w14:paraId="034A5E9B" w14:textId="77777777" w:rsidR="00562E94" w:rsidRDefault="00562E94" w:rsidP="00562E94">
      <w:pPr>
        <w:pStyle w:val="HTML-kntformzott"/>
      </w:pPr>
      <w:r>
        <w:t>Serial0/1/1            [down/down]</w:t>
      </w:r>
    </w:p>
    <w:p w14:paraId="571C22C5" w14:textId="77777777" w:rsidR="00562E94" w:rsidRDefault="00562E94" w:rsidP="00562E94">
      <w:pPr>
        <w:pStyle w:val="HTML-kntformzott"/>
      </w:pPr>
      <w:r>
        <w:t xml:space="preserve">    unassigned</w:t>
      </w:r>
    </w:p>
    <w:p w14:paraId="6D6EBDD3" w14:textId="77777777" w:rsidR="00562E94" w:rsidRDefault="00562E94" w:rsidP="00562E94">
      <w:pPr>
        <w:pStyle w:val="HTML-kntformzott"/>
      </w:pPr>
      <w:r>
        <w:t>GigabitEthernet0       [administratively down/down]</w:t>
      </w:r>
    </w:p>
    <w:p w14:paraId="4C754BD3" w14:textId="77777777" w:rsidR="00562E94" w:rsidRDefault="00562E94" w:rsidP="00562E94">
      <w:pPr>
        <w:pStyle w:val="HTML-kntformzott"/>
      </w:pPr>
      <w:r>
        <w:t xml:space="preserve">    unassigned</w:t>
      </w:r>
    </w:p>
    <w:p w14:paraId="4AEAC760" w14:textId="77777777" w:rsidR="00562E94" w:rsidRDefault="00562E94" w:rsidP="00562E94">
      <w:pPr>
        <w:pStyle w:val="NormlWeb"/>
      </w:pPr>
      <w:r>
        <w:t>Verify connectivity from R1 to PC2 at 2001:db8:acad:1::10.</w:t>
      </w:r>
    </w:p>
    <w:p w14:paraId="2BEF9308" w14:textId="77777777" w:rsidR="00562E94" w:rsidRDefault="00562E94" w:rsidP="00562E94">
      <w:r>
        <w:rPr>
          <w:rStyle w:val="prompt"/>
        </w:rPr>
        <w:t>R1#</w:t>
      </w:r>
      <w:r>
        <w:rPr>
          <w:rStyle w:val="user-input"/>
        </w:rPr>
        <w:t>show ipv6 route</w:t>
      </w:r>
    </w:p>
    <w:p w14:paraId="20E855A0" w14:textId="77777777" w:rsidR="00562E94" w:rsidRDefault="00562E94" w:rsidP="00562E94">
      <w:pPr>
        <w:pStyle w:val="HTML-kntformzott"/>
      </w:pPr>
      <w:r>
        <w:t>IPv6 Routing Table - default - 7 entries</w:t>
      </w:r>
    </w:p>
    <w:p w14:paraId="0C29AC0D" w14:textId="77777777" w:rsidR="00562E94" w:rsidRDefault="00562E94" w:rsidP="00562E94">
      <w:pPr>
        <w:pStyle w:val="HTML-kntformzott"/>
      </w:pPr>
      <w:r>
        <w:t>Codes: C - Connected, L - Local, S - Static, U - Per-user Static route</w:t>
      </w:r>
    </w:p>
    <w:p w14:paraId="35BA28CB" w14:textId="77777777" w:rsidR="00562E94" w:rsidRDefault="00562E94" w:rsidP="00562E94">
      <w:pPr>
        <w:pStyle w:val="HTML-kntformzott"/>
      </w:pPr>
      <w:r>
        <w:t xml:space="preserve">       B - BGP, HA - Home Agent, MR - Mobile Router, R - RIP</w:t>
      </w:r>
    </w:p>
    <w:p w14:paraId="41BBC4D2" w14:textId="77777777" w:rsidR="00562E94" w:rsidRDefault="00562E94" w:rsidP="00562E94">
      <w:pPr>
        <w:pStyle w:val="HTML-kntformzott"/>
      </w:pPr>
      <w:r>
        <w:t xml:space="preserve">       H - NHRP, I1 - ISIS L1, I2 - ISIS L2, IA - ISIS interarea</w:t>
      </w:r>
    </w:p>
    <w:p w14:paraId="5B7A744B" w14:textId="77777777" w:rsidR="00562E94" w:rsidRDefault="00562E94" w:rsidP="00562E94">
      <w:pPr>
        <w:pStyle w:val="HTML-kntformzott"/>
      </w:pPr>
      <w:r>
        <w:t xml:space="preserve">       IS - ISIS summary, D - EIGRP, EX - EIGRP external, NM - NEMO</w:t>
      </w:r>
    </w:p>
    <w:p w14:paraId="03CC5072" w14:textId="77777777" w:rsidR="00562E94" w:rsidRDefault="00562E94" w:rsidP="00562E94">
      <w:pPr>
        <w:pStyle w:val="HTML-kntformzott"/>
      </w:pPr>
      <w:r>
        <w:t xml:space="preserve">       ND - ND Default, NDp - ND Prefix, DCE - Destination, NDr - Redirect</w:t>
      </w:r>
    </w:p>
    <w:p w14:paraId="5036C7CE" w14:textId="77777777" w:rsidR="00562E94" w:rsidRDefault="00562E94" w:rsidP="00562E94">
      <w:pPr>
        <w:pStyle w:val="HTML-kntformzott"/>
      </w:pPr>
      <w:r>
        <w:t xml:space="preserve">       O - OSPF Intra, OI - OSPF Inter, OE1 - OSPF ext 1, OE2 - OSPF ext 2</w:t>
      </w:r>
    </w:p>
    <w:p w14:paraId="609C11FC" w14:textId="77777777" w:rsidR="00562E94" w:rsidRDefault="00562E94" w:rsidP="00562E94">
      <w:pPr>
        <w:pStyle w:val="HTML-kntformzott"/>
      </w:pPr>
      <w:r>
        <w:t xml:space="preserve">       ON1 - OSPF NSSA ext 1, ON2 - OSPF NSSA ext 2, la - LISP alt</w:t>
      </w:r>
    </w:p>
    <w:p w14:paraId="5E6ADCD1" w14:textId="77777777" w:rsidR="00562E94" w:rsidRDefault="00562E94" w:rsidP="00562E94">
      <w:pPr>
        <w:pStyle w:val="HTML-kntformzott"/>
      </w:pPr>
      <w:r>
        <w:t xml:space="preserve">       lr - LISP site-registrations, ld - LISP dyn-eid, a - Application</w:t>
      </w:r>
    </w:p>
    <w:p w14:paraId="44A629D3" w14:textId="77777777" w:rsidR="00562E94" w:rsidRDefault="00562E94" w:rsidP="00562E94">
      <w:pPr>
        <w:pStyle w:val="HTML-kntformzott"/>
      </w:pPr>
      <w:r>
        <w:t>C   2001:DB8:ACAD:1::/64 [0/0]</w:t>
      </w:r>
    </w:p>
    <w:p w14:paraId="359F4CB5" w14:textId="77777777" w:rsidR="00562E94" w:rsidRDefault="00562E94" w:rsidP="00562E94">
      <w:pPr>
        <w:pStyle w:val="HTML-kntformzott"/>
      </w:pPr>
      <w:r>
        <w:t xml:space="preserve">     via GigabitEthernet0/0, directly connected</w:t>
      </w:r>
    </w:p>
    <w:p w14:paraId="3B4E996A" w14:textId="77777777" w:rsidR="00562E94" w:rsidRDefault="00562E94" w:rsidP="00562E94">
      <w:pPr>
        <w:pStyle w:val="HTML-kntformzott"/>
      </w:pPr>
      <w:r>
        <w:t>L   2001:DB8:ACAD:1::1/128 [0/0]</w:t>
      </w:r>
    </w:p>
    <w:p w14:paraId="5160534B" w14:textId="77777777" w:rsidR="00562E94" w:rsidRDefault="00562E94" w:rsidP="00562E94">
      <w:pPr>
        <w:pStyle w:val="HTML-kntformzott"/>
      </w:pPr>
      <w:r>
        <w:t xml:space="preserve">     via GigabitEthernet0/0, receive</w:t>
      </w:r>
    </w:p>
    <w:p w14:paraId="776851A3" w14:textId="77777777" w:rsidR="00562E94" w:rsidRDefault="00562E94" w:rsidP="00562E94">
      <w:pPr>
        <w:pStyle w:val="HTML-kntformzott"/>
      </w:pPr>
      <w:r>
        <w:t>C   2001:DB8:ACAD:2::/64 [0/0]</w:t>
      </w:r>
    </w:p>
    <w:p w14:paraId="7810E1E8" w14:textId="77777777" w:rsidR="00562E94" w:rsidRDefault="00562E94" w:rsidP="00562E94">
      <w:pPr>
        <w:pStyle w:val="HTML-kntformzott"/>
      </w:pPr>
      <w:r>
        <w:t xml:space="preserve">     via GigabitEthernet0/1, directly connected</w:t>
      </w:r>
    </w:p>
    <w:p w14:paraId="3AB77FB0" w14:textId="77777777" w:rsidR="00562E94" w:rsidRDefault="00562E94" w:rsidP="00562E94">
      <w:pPr>
        <w:pStyle w:val="HTML-kntformzott"/>
      </w:pPr>
      <w:r>
        <w:t>L   2001:DB8:ACAD:2::1/128 [0/0]</w:t>
      </w:r>
    </w:p>
    <w:p w14:paraId="2CAA46E6" w14:textId="77777777" w:rsidR="00562E94" w:rsidRDefault="00562E94" w:rsidP="00562E94">
      <w:pPr>
        <w:pStyle w:val="HTML-kntformzott"/>
      </w:pPr>
      <w:r>
        <w:t xml:space="preserve">     via GigabitEthernet0/1, receive</w:t>
      </w:r>
    </w:p>
    <w:p w14:paraId="1B6EB5BB" w14:textId="77777777" w:rsidR="00562E94" w:rsidRDefault="00562E94" w:rsidP="00562E94">
      <w:pPr>
        <w:pStyle w:val="HTML-kntformzott"/>
      </w:pPr>
      <w:r>
        <w:t>C   2001:DB8:ACAD:3::/64 [0/0]</w:t>
      </w:r>
    </w:p>
    <w:p w14:paraId="013E880D" w14:textId="77777777" w:rsidR="00562E94" w:rsidRDefault="00562E94" w:rsidP="00562E94">
      <w:pPr>
        <w:pStyle w:val="HTML-kntformzott"/>
      </w:pPr>
      <w:r>
        <w:t xml:space="preserve">     via Serial0/0/1, directly connected</w:t>
      </w:r>
    </w:p>
    <w:p w14:paraId="56F60847" w14:textId="77777777" w:rsidR="00562E94" w:rsidRDefault="00562E94" w:rsidP="00562E94">
      <w:pPr>
        <w:pStyle w:val="HTML-kntformzott"/>
      </w:pPr>
      <w:r>
        <w:t>L   2001:DB8:ACAD:3::1/128 [0/0]</w:t>
      </w:r>
    </w:p>
    <w:p w14:paraId="37A8766B" w14:textId="77777777" w:rsidR="00562E94" w:rsidRDefault="00562E94" w:rsidP="00562E94">
      <w:pPr>
        <w:pStyle w:val="HTML-kntformzott"/>
      </w:pPr>
      <w:r>
        <w:t xml:space="preserve">     via Serial0/0/1, receive</w:t>
      </w:r>
    </w:p>
    <w:p w14:paraId="54D3B804" w14:textId="77777777" w:rsidR="00562E94" w:rsidRDefault="00562E94" w:rsidP="00562E94">
      <w:pPr>
        <w:pStyle w:val="HTML-kntformzott"/>
      </w:pPr>
      <w:r>
        <w:t>L   FF00::/8 [0/0]</w:t>
      </w:r>
    </w:p>
    <w:p w14:paraId="594766CA" w14:textId="77777777" w:rsidR="00562E94" w:rsidRDefault="00562E94" w:rsidP="00562E94">
      <w:pPr>
        <w:pStyle w:val="HTML-kntformzott"/>
      </w:pPr>
      <w:r>
        <w:t xml:space="preserve">     via Null0, receive</w:t>
      </w:r>
    </w:p>
    <w:p w14:paraId="233F3E75" w14:textId="77777777" w:rsidR="00562E94" w:rsidRDefault="00562E94" w:rsidP="00562E94">
      <w:r>
        <w:rPr>
          <w:rStyle w:val="prompt"/>
        </w:rPr>
        <w:t>R1#</w:t>
      </w:r>
      <w:r>
        <w:rPr>
          <w:rStyle w:val="user-input"/>
        </w:rPr>
        <w:t>ping 2001:db8:acad:1::10</w:t>
      </w:r>
    </w:p>
    <w:p w14:paraId="4C4BD7A2" w14:textId="77777777" w:rsidR="00562E94" w:rsidRDefault="00562E94" w:rsidP="00562E94">
      <w:pPr>
        <w:pStyle w:val="HTML-kntformzott"/>
      </w:pPr>
      <w:r>
        <w:lastRenderedPageBreak/>
        <w:t>Type escape sequence to abort.</w:t>
      </w:r>
    </w:p>
    <w:p w14:paraId="149C467C" w14:textId="77777777" w:rsidR="00562E94" w:rsidRDefault="00562E94" w:rsidP="00562E94">
      <w:pPr>
        <w:pStyle w:val="HTML-kntformzott"/>
      </w:pPr>
      <w:r>
        <w:t>Sending 5, 100-byte ICMP Echos to 2001:DB8:ACAD:1::10, timeout is 2 seconds:</w:t>
      </w:r>
    </w:p>
    <w:p w14:paraId="4A48B459" w14:textId="77777777" w:rsidR="00562E94" w:rsidRDefault="00562E94" w:rsidP="00562E94">
      <w:pPr>
        <w:pStyle w:val="HTML-kntformzott"/>
      </w:pPr>
      <w:r>
        <w:t>!!!!!</w:t>
      </w:r>
    </w:p>
    <w:p w14:paraId="623BA81A" w14:textId="77777777" w:rsidR="00562E94" w:rsidRDefault="00562E94" w:rsidP="00562E94">
      <w:pPr>
        <w:pStyle w:val="HTML-kntformzott"/>
      </w:pPr>
      <w:r>
        <w:t>Success rate is 100 percent (5/5), round-trip min/avg/max = 1/1/1 ms</w:t>
      </w:r>
    </w:p>
    <w:p w14:paraId="25ACCB42" w14:textId="77777777" w:rsidR="00562E94" w:rsidRDefault="00562E94" w:rsidP="00562E94">
      <w:pPr>
        <w:pStyle w:val="HTML-kntformzott"/>
      </w:pPr>
      <w:r>
        <w:t>You successfully verified IPv6 address configuration.</w:t>
      </w:r>
    </w:p>
    <w:p w14:paraId="70FE6656" w14:textId="77777777" w:rsidR="00562E94" w:rsidRDefault="00562E94" w:rsidP="00562E94">
      <w:r>
        <w:t>12.6.6</w:t>
      </w:r>
    </w:p>
    <w:p w14:paraId="6AA8D665" w14:textId="77777777" w:rsidR="00562E94" w:rsidRDefault="00562E94" w:rsidP="00562E94">
      <w:pPr>
        <w:pStyle w:val="Cmsor2"/>
      </w:pPr>
      <w:r>
        <w:t>Packet Tracer feladat - IPv6-címek beállítása</w:t>
      </w:r>
    </w:p>
    <w:p w14:paraId="6A35C2EC" w14:textId="77777777" w:rsidR="00562E94" w:rsidRDefault="00562E94" w:rsidP="00562E94">
      <w:pPr>
        <w:pStyle w:val="NormlWeb"/>
      </w:pPr>
      <w:r>
        <w:t>Ebben a feladatban egy router, valamint szerverek és kliensek IPv6-címeinek beállítását gyakoroljuk. Emellett az IPv6-címzés megvalósításának ellenőrzését is el kell végezni.</w:t>
      </w:r>
    </w:p>
    <w:p w14:paraId="2B83B698" w14:textId="77777777" w:rsidR="00562E94" w:rsidRDefault="00562E94" w:rsidP="00562E94">
      <w:hyperlink r:id="rId204" w:tooltip="IPv6-címzés konfigurálása" w:history="1">
        <w:r>
          <w:rPr>
            <w:rStyle w:val="Hiperhivatkozs"/>
          </w:rPr>
          <w:t>IPv6-címzés konfigurálása</w:t>
        </w:r>
      </w:hyperlink>
    </w:p>
    <w:p w14:paraId="7700BD68" w14:textId="77777777" w:rsidR="00562E94" w:rsidRDefault="00562E94" w:rsidP="00562E94">
      <w:pPr>
        <w:rPr>
          <w:rStyle w:val="Hiperhivatkozs"/>
        </w:rPr>
      </w:pPr>
      <w:r>
        <w:fldChar w:fldCharType="begin"/>
      </w:r>
      <w:r>
        <w:instrText>HYPERLINK "https://contenthub.netacad.com/itn/1.0.1?lng=hu-HU" \l "/itn/undefined.1"</w:instrText>
      </w:r>
      <w:r>
        <w:fldChar w:fldCharType="separate"/>
      </w:r>
    </w:p>
    <w:p w14:paraId="726F36F7" w14:textId="77777777" w:rsidR="00562E94" w:rsidRDefault="00562E94" w:rsidP="00562E94">
      <w:r>
        <w:rPr>
          <w:color w:val="0000FF"/>
          <w:u w:val="single"/>
        </w:rPr>
        <w:t>12.5</w:t>
      </w:r>
    </w:p>
    <w:p w14:paraId="2F9C890F" w14:textId="77777777" w:rsidR="00562E94" w:rsidRDefault="00562E94" w:rsidP="00562E94">
      <w:pPr>
        <w:rPr>
          <w:rStyle w:val="Hiperhivatkozs"/>
        </w:rPr>
      </w:pPr>
      <w:r>
        <w:rPr>
          <w:rStyle w:val="navigation-button-label"/>
          <w:color w:val="0000FF"/>
          <w:u w:val="single"/>
        </w:rPr>
        <w:t>Globális IPv6-címek dinamikus konfigurációja</w:t>
      </w:r>
      <w:r>
        <w:fldChar w:fldCharType="end"/>
      </w:r>
      <w:r>
        <w:fldChar w:fldCharType="begin"/>
      </w:r>
      <w:r>
        <w:instrText>HYPERLINK "https://contenthub.netacad.com/itn/1.0.1?lng=hu-HU" \l "/itn/undefined.1"</w:instrText>
      </w:r>
      <w:r>
        <w:fldChar w:fldCharType="separate"/>
      </w:r>
    </w:p>
    <w:p w14:paraId="2342CA82" w14:textId="77777777" w:rsidR="00562E94" w:rsidRDefault="00562E94" w:rsidP="00562E94">
      <w:r>
        <w:rPr>
          <w:color w:val="0000FF"/>
          <w:u w:val="single"/>
        </w:rPr>
        <w:t>12.7</w:t>
      </w:r>
    </w:p>
    <w:p w14:paraId="545FB0B2" w14:textId="77777777" w:rsidR="00562E94" w:rsidRDefault="00562E94" w:rsidP="00562E94">
      <w:r>
        <w:rPr>
          <w:rStyle w:val="navigation-button-label"/>
          <w:color w:val="0000FF"/>
          <w:u w:val="single"/>
        </w:rPr>
        <w:t>IPv6 csoportos címek</w:t>
      </w:r>
      <w:r>
        <w:fldChar w:fldCharType="end"/>
      </w:r>
    </w:p>
    <w:p w14:paraId="318E36FD" w14:textId="77777777" w:rsidR="0094245D" w:rsidRDefault="0094245D" w:rsidP="0094245D">
      <w:pPr>
        <w:pStyle w:val="Cmsor1"/>
      </w:pPr>
      <w:r>
        <w:t>Introduction to Networks</w:t>
      </w:r>
    </w:p>
    <w:p w14:paraId="37E045CD" w14:textId="77777777" w:rsidR="0094245D" w:rsidRDefault="0094245D" w:rsidP="0094245D">
      <w:r>
        <w:rPr>
          <w:rStyle w:val="version-label"/>
        </w:rPr>
        <w:t>v7.0</w:t>
      </w:r>
    </w:p>
    <w:p w14:paraId="31E2A4A9" w14:textId="77777777" w:rsidR="0094245D" w:rsidRDefault="0094245D" w:rsidP="0094245D">
      <w:hyperlink r:id="rId205" w:anchor="chunks-container" w:history="1">
        <w:r>
          <w:rPr>
            <w:rStyle w:val="Hiperhivatkozs"/>
          </w:rPr>
          <w:t>Skip to content</w:t>
        </w:r>
      </w:hyperlink>
    </w:p>
    <w:p w14:paraId="5ED3C368" w14:textId="77777777" w:rsidR="0094245D" w:rsidRDefault="0094245D" w:rsidP="0094245D">
      <w:pPr>
        <w:pStyle w:val="sidebardrawer"/>
        <w:numPr>
          <w:ilvl w:val="0"/>
          <w:numId w:val="642"/>
        </w:numPr>
      </w:pPr>
    </w:p>
    <w:p w14:paraId="7CFC48B7" w14:textId="77777777" w:rsidR="0094245D" w:rsidRDefault="0094245D" w:rsidP="0094245D">
      <w:pPr>
        <w:pStyle w:val="sidebardrawer"/>
        <w:numPr>
          <w:ilvl w:val="0"/>
          <w:numId w:val="64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57E8FCF" w14:textId="77777777" w:rsidR="0094245D" w:rsidRDefault="0094245D" w:rsidP="0094245D">
      <w:pPr>
        <w:pStyle w:val="sidebardrawer"/>
        <w:numPr>
          <w:ilvl w:val="0"/>
          <w:numId w:val="64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35FF7CE" w14:textId="77777777" w:rsidR="0094245D" w:rsidRDefault="0094245D" w:rsidP="0094245D">
      <w:pPr>
        <w:pStyle w:val="breadcrumb-item"/>
        <w:numPr>
          <w:ilvl w:val="0"/>
          <w:numId w:val="645"/>
        </w:numPr>
      </w:pPr>
    </w:p>
    <w:p w14:paraId="63B25A33" w14:textId="77777777" w:rsidR="0094245D" w:rsidRDefault="0094245D" w:rsidP="0094245D">
      <w:pPr>
        <w:numPr>
          <w:ilvl w:val="0"/>
          <w:numId w:val="645"/>
        </w:numPr>
        <w:spacing w:before="100" w:beforeAutospacing="1" w:after="100" w:afterAutospacing="1" w:line="240" w:lineRule="auto"/>
      </w:pPr>
      <w:r>
        <w:t>IPv6-címzés</w:t>
      </w:r>
    </w:p>
    <w:p w14:paraId="4C3B317D" w14:textId="77777777" w:rsidR="0094245D" w:rsidRDefault="0094245D" w:rsidP="0094245D">
      <w:pPr>
        <w:numPr>
          <w:ilvl w:val="0"/>
          <w:numId w:val="645"/>
        </w:numPr>
        <w:spacing w:before="100" w:beforeAutospacing="1" w:after="100" w:afterAutospacing="1" w:line="240" w:lineRule="auto"/>
      </w:pPr>
      <w:r>
        <w:t>IPv6 csoportos címek</w:t>
      </w:r>
    </w:p>
    <w:p w14:paraId="15E675E2" w14:textId="77777777" w:rsidR="0094245D" w:rsidRDefault="0094245D" w:rsidP="0094245D">
      <w:pPr>
        <w:pStyle w:val="Cmsor1"/>
      </w:pPr>
      <w:r>
        <w:t>IPv6 csoportos címek</w:t>
      </w:r>
    </w:p>
    <w:p w14:paraId="4545210A" w14:textId="77777777" w:rsidR="0094245D" w:rsidRDefault="0094245D" w:rsidP="0094245D">
      <w:r>
        <w:lastRenderedPageBreak/>
        <w:t>12.7.1</w:t>
      </w:r>
    </w:p>
    <w:p w14:paraId="0811507B" w14:textId="77777777" w:rsidR="0094245D" w:rsidRDefault="0094245D" w:rsidP="0094245D">
      <w:pPr>
        <w:pStyle w:val="Cmsor2"/>
      </w:pPr>
      <w:r>
        <w:t>Kiosztott IPv6-csoportcímek</w:t>
      </w:r>
    </w:p>
    <w:p w14:paraId="1B493BFA" w14:textId="77777777" w:rsidR="0094245D" w:rsidRDefault="0094245D" w:rsidP="0094245D">
      <w:pPr>
        <w:pStyle w:val="NormlWeb"/>
      </w:pPr>
      <w:r>
        <w:t>A korábbi fejezetekből már megtudtuk, hogy az IPv6-címeknek három főbb kategóriája létezik: unicast, anycast és multicast. Ez a témakör részletesebben ismerteti a csoportos címeket.</w:t>
      </w:r>
    </w:p>
    <w:p w14:paraId="638EAF9F" w14:textId="77777777" w:rsidR="0094245D" w:rsidRDefault="0094245D" w:rsidP="0094245D">
      <w:pPr>
        <w:pStyle w:val="NormlWeb"/>
      </w:pPr>
      <w:r>
        <w:t>Az IPv6-csoportcímek hasonlóak az IPv4 csoportcímekhez. Emlékezzünk vissza, a csoportcím (multicast cím) arra való, hogy egyetlen csomagot küldhessünk egy vagy több célállomásnak (multicast csoportnak). Az IPv6-csoportcímek előtagja FF00::/8.</w:t>
      </w:r>
    </w:p>
    <w:p w14:paraId="73F463BD" w14:textId="77777777" w:rsidR="0094245D" w:rsidRDefault="0094245D" w:rsidP="0094245D">
      <w:r>
        <w:rPr>
          <w:rStyle w:val="Kiemels2"/>
        </w:rPr>
        <w:t>MEGJEGYZÉS</w:t>
      </w:r>
      <w:r>
        <w:t xml:space="preserve">: Multicast címek csak célcímek lehetnek, forrás címek nem. </w:t>
      </w:r>
    </w:p>
    <w:p w14:paraId="01A348F8" w14:textId="77777777" w:rsidR="0094245D" w:rsidRDefault="0094245D" w:rsidP="0094245D">
      <w:pPr>
        <w:pStyle w:val="NormlWeb"/>
      </w:pPr>
      <w:r>
        <w:t>Kétéle IPv6 csoportos cím létezik:</w:t>
      </w:r>
    </w:p>
    <w:p w14:paraId="7032F695" w14:textId="77777777" w:rsidR="0094245D" w:rsidRDefault="0094245D" w:rsidP="0094245D">
      <w:pPr>
        <w:numPr>
          <w:ilvl w:val="0"/>
          <w:numId w:val="646"/>
        </w:numPr>
        <w:spacing w:before="100" w:beforeAutospacing="1" w:after="100" w:afterAutospacing="1" w:line="240" w:lineRule="auto"/>
      </w:pPr>
      <w:r>
        <w:t>Jól ismert (well-known) csoportcímek</w:t>
      </w:r>
    </w:p>
    <w:p w14:paraId="6E2A9D93" w14:textId="77777777" w:rsidR="0094245D" w:rsidRDefault="0094245D" w:rsidP="0094245D">
      <w:pPr>
        <w:numPr>
          <w:ilvl w:val="0"/>
          <w:numId w:val="646"/>
        </w:numPr>
        <w:spacing w:before="100" w:beforeAutospacing="1" w:after="100" w:afterAutospacing="1" w:line="240" w:lineRule="auto"/>
      </w:pPr>
      <w:r>
        <w:t>Solicited node (kérelmezett, elvárt) csomóponti csoportcímek</w:t>
      </w:r>
    </w:p>
    <w:p w14:paraId="73EC07E9" w14:textId="77777777" w:rsidR="0094245D" w:rsidRDefault="0094245D" w:rsidP="0094245D">
      <w:pPr>
        <w:spacing w:after="0"/>
      </w:pPr>
      <w:r>
        <w:t>12.7.2</w:t>
      </w:r>
    </w:p>
    <w:p w14:paraId="40F86B0F" w14:textId="77777777" w:rsidR="0094245D" w:rsidRDefault="0094245D" w:rsidP="0094245D">
      <w:pPr>
        <w:pStyle w:val="Cmsor2"/>
      </w:pPr>
      <w:r>
        <w:t>Jól ismert (well-known) csoportcímek</w:t>
      </w:r>
    </w:p>
    <w:p w14:paraId="152FEA34" w14:textId="77777777" w:rsidR="0094245D" w:rsidRDefault="0094245D" w:rsidP="0094245D">
      <w:pPr>
        <w:pStyle w:val="NormlWeb"/>
      </w:pPr>
      <w:r>
        <w:t>A jól ismert IPv6 csoportos címeket központilag osztják ki. A kiosztott (hozzárendelt) multicast címek bizonyos előre definiált eszközcsoportok számára fenntartott multicast címek. Ez egy olyan önálló cím, amellyel közös protokollt vagy szolgáltatást futtató eszközök csoportját érhetjük el. Az ilyen címeket meghatározott protokollokkal kapcsolatban használjuk, mint például a DHCPv6.</w:t>
      </w:r>
    </w:p>
    <w:p w14:paraId="6A3898DE" w14:textId="77777777" w:rsidR="0094245D" w:rsidRDefault="0094245D" w:rsidP="0094245D">
      <w:pPr>
        <w:pStyle w:val="NormlWeb"/>
      </w:pPr>
      <w:r>
        <w:t>Két gyakori hozzárendelt IPv6 multicast csoport:</w:t>
      </w:r>
    </w:p>
    <w:p w14:paraId="184D5D89" w14:textId="77777777" w:rsidR="0094245D" w:rsidRDefault="0094245D" w:rsidP="0094245D">
      <w:pPr>
        <w:numPr>
          <w:ilvl w:val="0"/>
          <w:numId w:val="647"/>
        </w:numPr>
        <w:spacing w:before="100" w:beforeAutospacing="1" w:after="100" w:afterAutospacing="1" w:line="240" w:lineRule="auto"/>
      </w:pPr>
      <w:r>
        <w:rPr>
          <w:rStyle w:val="Kiemels2"/>
        </w:rPr>
        <w:t>ff02::1 All-nodes (minden-állomás) multicast csoport</w:t>
      </w:r>
      <w:r>
        <w:t xml:space="preserve"> - Ennek a csoportnak minden IPv6-eszköz tagja. A csoportnak küldött csomagot a kapcsolaton vagy a hálózaton lévő összes IPv6-interfész megkapja és feldolgozza. Hatása ugyanaz, mint az IPv4 szórási címnek. Az ábrán egy példa látható a minden-állomás multicast cím használatával történő kommunikációra. Az IPv6-router az all-nodes multicast csoportnak küld ICMPv6 RA-üzenetet.</w:t>
      </w:r>
    </w:p>
    <w:p w14:paraId="6B09FEEC" w14:textId="77777777" w:rsidR="0094245D" w:rsidRDefault="0094245D" w:rsidP="0094245D">
      <w:pPr>
        <w:numPr>
          <w:ilvl w:val="0"/>
          <w:numId w:val="647"/>
        </w:numPr>
        <w:spacing w:before="100" w:beforeAutospacing="1" w:after="100" w:afterAutospacing="1" w:line="240" w:lineRule="auto"/>
      </w:pPr>
      <w:r>
        <w:rPr>
          <w:rStyle w:val="Kiemels2"/>
        </w:rPr>
        <w:t>ff02::2 All-routers (minden-router) multicast csoport</w:t>
      </w:r>
      <w:r>
        <w:t xml:space="preserve"> - Ez egy olyan csoport, amelynek minden IPv6-router tagja. A router akkor válik a csoport tagjává, amikor IPv6-routerként konfiguráljuk az </w:t>
      </w:r>
      <w:r>
        <w:rPr>
          <w:rStyle w:val="Kiemels2"/>
        </w:rPr>
        <w:t>ipv6 unicast-routing</w:t>
      </w:r>
      <w:r>
        <w:t xml:space="preserve"> globális konfigurációs paranccsal. A csoportnak küldött csomagokat a kapcsolaton vagy hálózaton lévő minden IPv6-router megkapja és feldolgozza.</w:t>
      </w:r>
    </w:p>
    <w:p w14:paraId="79859FBD" w14:textId="77777777" w:rsidR="0094245D" w:rsidRDefault="0094245D" w:rsidP="0094245D">
      <w:pPr>
        <w:pStyle w:val="NormlWeb"/>
      </w:pPr>
      <w:r>
        <w:t>The graphic shows two PCs wtih IPv6 addresses of 2001:db8:acad:1::10/64 and 2001:db8:acad:1::20/64, a server with IPv6 address 2001:db8:acad:1::8/64, and a printer with IPv6 address 2001:db8:acad:1::9/64 connected to a switch which is connected to a router. Above the graphic is indicated the source IPv6 address of fe80::1 and the destination IPv6 address of ff02::1. Text under the graphic reads IPv6-enabled devices send ICMPv6 RS messages to the all-routers multicast address. The RS message requests an RA message form the IPv6 router assist the device in its address configuation. The IPv6 router responds with an RA message, as shown.</w:t>
      </w:r>
    </w:p>
    <w:p w14:paraId="164E072E" w14:textId="77777777" w:rsidR="0094245D" w:rsidRDefault="0094245D" w:rsidP="0094245D">
      <w:pPr>
        <w:pStyle w:val="Cmsor3"/>
      </w:pPr>
      <w:r>
        <w:lastRenderedPageBreak/>
        <w:t>IPv6 minden-állomás csoportos küldés: RA-üzenet</w:t>
      </w:r>
    </w:p>
    <w:p w14:paraId="4A762A61" w14:textId="77777777" w:rsidR="0094245D" w:rsidRDefault="0094245D" w:rsidP="0094245D">
      <w:r>
        <w:t xml:space="preserve">2001:db8:acad:1::20/64 2001:db8:acad:1::8/64 2001:db8:acad:1::9/64 2001:db8:acad:1::10/64 ff02::1 </w:t>
      </w:r>
    </w:p>
    <w:p w14:paraId="3244ADB2" w14:textId="77777777" w:rsidR="0094245D" w:rsidRDefault="0094245D" w:rsidP="0094245D">
      <w:r>
        <w:t xml:space="preserve">fe80::1 </w:t>
      </w:r>
    </w:p>
    <w:p w14:paraId="0FC85311" w14:textId="77777777" w:rsidR="0094245D" w:rsidRDefault="0094245D" w:rsidP="0094245D">
      <w:r>
        <w:rPr>
          <w:rStyle w:val="dynamic-text-item"/>
        </w:rPr>
        <w:t>Source IPv6 AddressDestination IPv6 Address</w:t>
      </w:r>
    </w:p>
    <w:p w14:paraId="13277F02" w14:textId="77777777" w:rsidR="0094245D" w:rsidRDefault="0094245D" w:rsidP="0094245D">
      <w:pPr>
        <w:pStyle w:val="NormlWeb"/>
      </w:pPr>
      <w:r>
        <w:t>Az IPv6-eszközök az ICMPv6 router keresés (RS) üzeneteket a minden-router multicast címre küldik. Az RS-üzenet RA-választ kér az IPv6-routertől, hogy segítséget kapjon a cím konfigurációjának beállításához. Az IPv6-router RA-üzenettel válaszol.</w:t>
      </w:r>
    </w:p>
    <w:p w14:paraId="6D401C4E" w14:textId="77777777" w:rsidR="0094245D" w:rsidRDefault="0094245D" w:rsidP="0094245D">
      <w:r>
        <w:t>12.7.3</w:t>
      </w:r>
    </w:p>
    <w:p w14:paraId="4F8ADF76" w14:textId="77777777" w:rsidR="0094245D" w:rsidRDefault="0094245D" w:rsidP="0094245D">
      <w:pPr>
        <w:pStyle w:val="Cmsor2"/>
      </w:pPr>
      <w:r>
        <w:t>Solicited-node IPv6 multicast címek</w:t>
      </w:r>
    </w:p>
    <w:p w14:paraId="1DAB86EA" w14:textId="77777777" w:rsidR="0094245D" w:rsidRDefault="0094245D" w:rsidP="0094245D">
      <w:pPr>
        <w:pStyle w:val="NormlWeb"/>
      </w:pPr>
      <w:r>
        <w:t>A solicited-node (elvárt, kérelmezett) multicast hasonló a minden-állomás (all-nodes) multicast címhez. A kérelmezett multicast cím előnye, hogy egy speciális Ethernet csoportcímhez van hozzárendelve. A cél MAC-cím vizsgálatával az Ethernet hálózati kártya kiszűrheti a keretet anélkül, hogy elküldené az IPv6-folyamatnak vizsgálatra, miszerint az eszköz az IPv6-csomag célpontja-e, vagy sem.</w:t>
      </w:r>
    </w:p>
    <w:p w14:paraId="586378B4" w14:textId="77777777" w:rsidR="0094245D" w:rsidRDefault="0094245D" w:rsidP="0094245D">
      <w:pPr>
        <w:pStyle w:val="NormlWeb"/>
      </w:pPr>
      <w:r>
        <w:t>The graphic shows three PCs recieving a message from a router. Each PC has the following informational text: My Ethernet NIC determined this multicast is not for me. Above the graphic is indicated that the Destination MAC address is a multicast and the Destination IPv6 address is a Solicited-Node multicast.</w:t>
      </w:r>
    </w:p>
    <w:p w14:paraId="7B1A65FB" w14:textId="77777777" w:rsidR="0094245D" w:rsidRDefault="0094245D" w:rsidP="0094245D">
      <w:r>
        <w:rPr>
          <w:rStyle w:val="dynamic-text-item"/>
        </w:rPr>
        <w:t>IPv6EthernetDestination IPv6: Solicited-Node MulticastDestination MAC: MulticastMy Ethernet NIC determined this multicast is not for me.My Ethernet NIC determined this multicast is not for me.My Ethernet NIC determined this multicast is for me!</w:t>
      </w:r>
    </w:p>
    <w:p w14:paraId="3EC75129" w14:textId="77777777" w:rsidR="0094245D" w:rsidRDefault="0094245D" w:rsidP="0094245D">
      <w:r>
        <w:t>12.7.4</w:t>
      </w:r>
    </w:p>
    <w:p w14:paraId="7F8158D9" w14:textId="77777777" w:rsidR="0094245D" w:rsidRDefault="0094245D" w:rsidP="0094245D">
      <w:pPr>
        <w:pStyle w:val="Cmsor2"/>
      </w:pPr>
      <w:r>
        <w:t>Laborgyakorlat - IPv6-címek azonosítása</w:t>
      </w:r>
    </w:p>
    <w:p w14:paraId="203A7D90" w14:textId="77777777" w:rsidR="0094245D" w:rsidRDefault="0094245D" w:rsidP="0094245D">
      <w:pPr>
        <w:pStyle w:val="NormlWeb"/>
      </w:pPr>
      <w:r>
        <w:t>A laborgyakorlat során az alábbi feladatokat végezzük el:</w:t>
      </w:r>
    </w:p>
    <w:p w14:paraId="7EEFB32F" w14:textId="77777777" w:rsidR="0094245D" w:rsidRDefault="0094245D" w:rsidP="0094245D">
      <w:pPr>
        <w:numPr>
          <w:ilvl w:val="0"/>
          <w:numId w:val="648"/>
        </w:numPr>
        <w:spacing w:before="100" w:beforeAutospacing="1" w:after="100" w:afterAutospacing="1" w:line="240" w:lineRule="auto"/>
      </w:pPr>
    </w:p>
    <w:p w14:paraId="4CBA02EA" w14:textId="77777777" w:rsidR="0094245D" w:rsidRDefault="0094245D" w:rsidP="0094245D">
      <w:pPr>
        <w:numPr>
          <w:ilvl w:val="1"/>
          <w:numId w:val="648"/>
        </w:numPr>
        <w:spacing w:before="100" w:beforeAutospacing="1" w:after="100" w:afterAutospacing="1" w:line="240" w:lineRule="auto"/>
      </w:pPr>
      <w:r>
        <w:t>rész: IPv6-címek típusainak meghatározása</w:t>
      </w:r>
    </w:p>
    <w:p w14:paraId="170EBA21" w14:textId="77777777" w:rsidR="0094245D" w:rsidRDefault="0094245D" w:rsidP="0094245D">
      <w:pPr>
        <w:numPr>
          <w:ilvl w:val="0"/>
          <w:numId w:val="648"/>
        </w:numPr>
        <w:spacing w:before="100" w:beforeAutospacing="1" w:after="100" w:afterAutospacing="1" w:line="240" w:lineRule="auto"/>
      </w:pPr>
    </w:p>
    <w:p w14:paraId="2B0745C7" w14:textId="77777777" w:rsidR="0094245D" w:rsidRDefault="0094245D" w:rsidP="0094245D">
      <w:pPr>
        <w:numPr>
          <w:ilvl w:val="1"/>
          <w:numId w:val="649"/>
        </w:numPr>
        <w:spacing w:before="100" w:beforeAutospacing="1" w:after="100" w:afterAutospacing="1" w:line="240" w:lineRule="auto"/>
      </w:pPr>
      <w:r>
        <w:t>rész: Egy állomás IPv6 hálózati interfészének és címének vizsgálata</w:t>
      </w:r>
    </w:p>
    <w:p w14:paraId="510CA933" w14:textId="77777777" w:rsidR="0094245D" w:rsidRDefault="0094245D" w:rsidP="0094245D">
      <w:pPr>
        <w:numPr>
          <w:ilvl w:val="0"/>
          <w:numId w:val="648"/>
        </w:numPr>
        <w:spacing w:before="100" w:beforeAutospacing="1" w:after="100" w:afterAutospacing="1" w:line="240" w:lineRule="auto"/>
      </w:pPr>
    </w:p>
    <w:p w14:paraId="6DC3F56C" w14:textId="77777777" w:rsidR="0094245D" w:rsidRDefault="0094245D" w:rsidP="0094245D">
      <w:pPr>
        <w:numPr>
          <w:ilvl w:val="1"/>
          <w:numId w:val="650"/>
        </w:numPr>
        <w:spacing w:before="100" w:beforeAutospacing="1" w:after="100" w:afterAutospacing="1" w:line="240" w:lineRule="auto"/>
      </w:pPr>
      <w:r>
        <w:t>rész: IPv6-címek rövidítésének gyakorlása</w:t>
      </w:r>
    </w:p>
    <w:p w14:paraId="11AB1FA8" w14:textId="77777777" w:rsidR="0094245D" w:rsidRDefault="0094245D" w:rsidP="0094245D">
      <w:pPr>
        <w:spacing w:after="0"/>
        <w:rPr>
          <w:rStyle w:val="Hiperhivatkozs"/>
        </w:rPr>
      </w:pPr>
      <w:r>
        <w:fldChar w:fldCharType="begin"/>
      </w:r>
      <w:r>
        <w:instrText>HYPERLINK "https://contenthub.netacad.com/itn/1.0.1?lng=hu-HU" \l "/itn/undefined.1"</w:instrText>
      </w:r>
      <w:r>
        <w:fldChar w:fldCharType="separate"/>
      </w:r>
    </w:p>
    <w:p w14:paraId="6CEA2767" w14:textId="77777777" w:rsidR="0094245D" w:rsidRDefault="0094245D" w:rsidP="0094245D">
      <w:r>
        <w:rPr>
          <w:color w:val="0000FF"/>
          <w:u w:val="single"/>
        </w:rPr>
        <w:t>12.6</w:t>
      </w:r>
    </w:p>
    <w:p w14:paraId="6DF67D2C" w14:textId="77777777" w:rsidR="0094245D" w:rsidRDefault="0094245D" w:rsidP="0094245D">
      <w:pPr>
        <w:rPr>
          <w:rStyle w:val="Hiperhivatkozs"/>
        </w:rPr>
      </w:pPr>
      <w:r>
        <w:rPr>
          <w:rStyle w:val="navigation-button-label"/>
          <w:color w:val="0000FF"/>
          <w:u w:val="single"/>
        </w:rPr>
        <w:t>IPv6 dinamikus link-local címzés</w:t>
      </w:r>
      <w:r>
        <w:fldChar w:fldCharType="end"/>
      </w:r>
      <w:r>
        <w:fldChar w:fldCharType="begin"/>
      </w:r>
      <w:r>
        <w:instrText>HYPERLINK "https://contenthub.netacad.com/itn/1.0.1?lng=hu-HU" \l "/itn/undefined.1"</w:instrText>
      </w:r>
      <w:r>
        <w:fldChar w:fldCharType="separate"/>
      </w:r>
    </w:p>
    <w:p w14:paraId="242CEA69" w14:textId="77777777" w:rsidR="0094245D" w:rsidRDefault="0094245D" w:rsidP="0094245D">
      <w:r>
        <w:rPr>
          <w:color w:val="0000FF"/>
          <w:u w:val="single"/>
        </w:rPr>
        <w:t>12.8</w:t>
      </w:r>
    </w:p>
    <w:p w14:paraId="6A29877F" w14:textId="77777777" w:rsidR="0094245D" w:rsidRDefault="0094245D" w:rsidP="0094245D">
      <w:r>
        <w:rPr>
          <w:rStyle w:val="navigation-button-label"/>
          <w:color w:val="0000FF"/>
          <w:u w:val="single"/>
        </w:rPr>
        <w:lastRenderedPageBreak/>
        <w:t>IPv6-hálózat alhálózatokra bontása</w:t>
      </w:r>
      <w:r>
        <w:fldChar w:fldCharType="end"/>
      </w:r>
    </w:p>
    <w:p w14:paraId="7276CCA1" w14:textId="77777777" w:rsidR="0094245D" w:rsidRDefault="0094245D" w:rsidP="0094245D">
      <w:pPr>
        <w:pStyle w:val="Cmsor1"/>
      </w:pPr>
      <w:r>
        <w:t>Introduction to Networks</w:t>
      </w:r>
    </w:p>
    <w:p w14:paraId="52952D8E" w14:textId="77777777" w:rsidR="0094245D" w:rsidRDefault="0094245D" w:rsidP="0094245D">
      <w:r>
        <w:rPr>
          <w:rStyle w:val="version-label"/>
        </w:rPr>
        <w:t>v7.0</w:t>
      </w:r>
    </w:p>
    <w:p w14:paraId="40017E2C" w14:textId="77777777" w:rsidR="0094245D" w:rsidRDefault="0094245D" w:rsidP="0094245D">
      <w:hyperlink r:id="rId206" w:anchor="chunks-container" w:history="1">
        <w:r>
          <w:rPr>
            <w:rStyle w:val="Hiperhivatkozs"/>
          </w:rPr>
          <w:t>Skip to content</w:t>
        </w:r>
      </w:hyperlink>
    </w:p>
    <w:p w14:paraId="145232CE" w14:textId="77777777" w:rsidR="0094245D" w:rsidRDefault="0094245D" w:rsidP="0094245D">
      <w:pPr>
        <w:pStyle w:val="sidebardrawer"/>
        <w:numPr>
          <w:ilvl w:val="0"/>
          <w:numId w:val="651"/>
        </w:numPr>
      </w:pPr>
    </w:p>
    <w:p w14:paraId="3073D3FE" w14:textId="77777777" w:rsidR="0094245D" w:rsidRDefault="0094245D" w:rsidP="0094245D">
      <w:pPr>
        <w:pStyle w:val="sidebardrawer"/>
        <w:numPr>
          <w:ilvl w:val="0"/>
          <w:numId w:val="65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69871DE" w14:textId="77777777" w:rsidR="0094245D" w:rsidRDefault="0094245D" w:rsidP="0094245D">
      <w:pPr>
        <w:pStyle w:val="sidebardrawer"/>
        <w:numPr>
          <w:ilvl w:val="0"/>
          <w:numId w:val="65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1552D24" w14:textId="77777777" w:rsidR="0094245D" w:rsidRDefault="0094245D" w:rsidP="0094245D">
      <w:pPr>
        <w:pStyle w:val="breadcrumb-item"/>
        <w:numPr>
          <w:ilvl w:val="0"/>
          <w:numId w:val="654"/>
        </w:numPr>
      </w:pPr>
    </w:p>
    <w:p w14:paraId="3BB1693D" w14:textId="77777777" w:rsidR="0094245D" w:rsidRDefault="0094245D" w:rsidP="0094245D">
      <w:pPr>
        <w:numPr>
          <w:ilvl w:val="0"/>
          <w:numId w:val="654"/>
        </w:numPr>
        <w:spacing w:before="100" w:beforeAutospacing="1" w:after="100" w:afterAutospacing="1" w:line="240" w:lineRule="auto"/>
      </w:pPr>
      <w:r>
        <w:t>IPv6-címzés</w:t>
      </w:r>
    </w:p>
    <w:p w14:paraId="201F149E" w14:textId="77777777" w:rsidR="0094245D" w:rsidRDefault="0094245D" w:rsidP="0094245D">
      <w:pPr>
        <w:numPr>
          <w:ilvl w:val="0"/>
          <w:numId w:val="654"/>
        </w:numPr>
        <w:spacing w:before="100" w:beforeAutospacing="1" w:after="100" w:afterAutospacing="1" w:line="240" w:lineRule="auto"/>
      </w:pPr>
      <w:r>
        <w:t>IPv6-hálózat alhálózatokra bontása</w:t>
      </w:r>
    </w:p>
    <w:p w14:paraId="6366ACF7" w14:textId="77777777" w:rsidR="0094245D" w:rsidRDefault="0094245D" w:rsidP="0094245D">
      <w:pPr>
        <w:pStyle w:val="Cmsor1"/>
      </w:pPr>
      <w:r>
        <w:t>IPv6-hálózat alhálózatokra bontása</w:t>
      </w:r>
    </w:p>
    <w:p w14:paraId="75066914" w14:textId="77777777" w:rsidR="0094245D" w:rsidRDefault="0094245D" w:rsidP="0094245D">
      <w:r>
        <w:t>12.8.1</w:t>
      </w:r>
    </w:p>
    <w:p w14:paraId="11FA0CF2" w14:textId="77777777" w:rsidR="0094245D" w:rsidRDefault="0094245D" w:rsidP="0094245D">
      <w:pPr>
        <w:pStyle w:val="Cmsor2"/>
      </w:pPr>
      <w:r>
        <w:t>Alhálózatok kialakítása az alhálózat azonosítóval (Subnet ID)</w:t>
      </w:r>
    </w:p>
    <w:p w14:paraId="40CF49F3" w14:textId="77777777" w:rsidR="0094245D" w:rsidRDefault="0094245D" w:rsidP="0094245D">
      <w:pPr>
        <w:pStyle w:val="NormlWeb"/>
      </w:pPr>
      <w:r>
        <w:t>A fejezet bevezetésében megemlítettük az IPv6-hálózatok alhálózatokra bontását. Azt is mondtuk, hogy ez egy kicsit könnyebb, mint egy IPv4-hálózat alhálózatokra osztása. Most megtudjuk, igaz-e ez!</w:t>
      </w:r>
    </w:p>
    <w:p w14:paraId="6B54C54B" w14:textId="77777777" w:rsidR="0094245D" w:rsidRDefault="0094245D" w:rsidP="0094245D">
      <w:pPr>
        <w:pStyle w:val="NormlWeb"/>
      </w:pPr>
      <w:r>
        <w:t>Emlékezzünk vissza, hogy az IPv4-nél az alhálózatok létrehozásához biteket kell kölcsönöznünk az állomásazonosító részből. Ez azért van, mert az alhálózatokra bontás az IPv4-ben egy utólag kigondolt megoldás. Az IPv6-ot azonban úgy tervezték, hogy az alhálózatokat könnyű legyen létrehozni. Az IPv6 globális címekben külön alhálózati azonosító mezőt van alhálózatok létrehozására. Az alhálózati azonosító mező a globális útválasztási előtag és az interfészazonosító közötti terület (lásd ábra).</w:t>
      </w:r>
    </w:p>
    <w:p w14:paraId="2E21BC2B" w14:textId="77777777" w:rsidR="0094245D" w:rsidRDefault="0094245D" w:rsidP="0094245D">
      <w:pPr>
        <w:pStyle w:val="NormlWeb"/>
      </w:pPr>
      <w:r>
        <w:t>The graphic shows the parts of a GUA. First is the 48 bit Global Routing Prefix followed by the 16 bit Subnet ID, then finally the 64 bit Interface ID. Text under the graphic reads A /48 routing prefix + 16 bit Subnet ID = /64 prefix.</w:t>
      </w:r>
    </w:p>
    <w:p w14:paraId="5F3C8314" w14:textId="77777777" w:rsidR="0094245D" w:rsidRDefault="0094245D" w:rsidP="0094245D">
      <w:pPr>
        <w:pStyle w:val="Cmsor3"/>
      </w:pPr>
      <w:r>
        <w:lastRenderedPageBreak/>
        <w:t>Globális egyedi cím 16 bites alhálózati azonosítóval</w:t>
      </w:r>
    </w:p>
    <w:p w14:paraId="2F7D7EB8" w14:textId="77777777" w:rsidR="0094245D" w:rsidRDefault="0094245D" w:rsidP="0094245D">
      <w:r>
        <w:rPr>
          <w:rStyle w:val="dynamic-text-item"/>
        </w:rPr>
        <w:t>48 bit16 bit64 bitGlobal Routing PrefixSubnet IDInterface IDA /48 routing prefix + 16 bit Subnet ID = /64 prefix</w:t>
      </w:r>
    </w:p>
    <w:p w14:paraId="7C731442" w14:textId="77777777" w:rsidR="0094245D" w:rsidRDefault="0094245D" w:rsidP="0094245D">
      <w:pPr>
        <w:pStyle w:val="NormlWeb"/>
      </w:pPr>
      <w:r>
        <w:t>A 128 bites cím előnye, hogy hálózatonként több mint elegendő alhálózatot és állomást tud támogatni. A címekkel való spórolással nem kell foglalkozni. Például, ha a globális útválasztási előtag /48, és egy tipikus 64 bites interfészazonosítót használunk, akkor ez 16 bites alhálózati azonosítót jelent:</w:t>
      </w:r>
    </w:p>
    <w:p w14:paraId="65DD29C0" w14:textId="77777777" w:rsidR="0094245D" w:rsidRDefault="0094245D" w:rsidP="0094245D">
      <w:pPr>
        <w:numPr>
          <w:ilvl w:val="0"/>
          <w:numId w:val="655"/>
        </w:numPr>
        <w:spacing w:before="100" w:beforeAutospacing="1" w:after="100" w:afterAutospacing="1" w:line="240" w:lineRule="auto"/>
      </w:pPr>
      <w:r>
        <w:rPr>
          <w:rStyle w:val="Kiemels2"/>
        </w:rPr>
        <w:t>16 bites alhálózati azonosító</w:t>
      </w:r>
      <w:r>
        <w:t xml:space="preserve"> — Legfeljebb 65 536 alhálózat hozható létre.</w:t>
      </w:r>
    </w:p>
    <w:p w14:paraId="70979BAA" w14:textId="77777777" w:rsidR="0094245D" w:rsidRDefault="0094245D" w:rsidP="0094245D">
      <w:pPr>
        <w:numPr>
          <w:ilvl w:val="0"/>
          <w:numId w:val="655"/>
        </w:numPr>
        <w:spacing w:before="100" w:beforeAutospacing="1" w:after="100" w:afterAutospacing="1" w:line="240" w:lineRule="auto"/>
      </w:pPr>
      <w:r>
        <w:rPr>
          <w:rStyle w:val="Kiemels2"/>
        </w:rPr>
        <w:t>64 bites</w:t>
      </w:r>
      <w:r>
        <w:t xml:space="preserve"> interfész-azonosító - Alhálózatonként akár kvintillió hoszt IPv6-cím lehetséges (azaz 18.000,000,000,000,000,000).</w:t>
      </w:r>
    </w:p>
    <w:p w14:paraId="033BBEB3" w14:textId="77777777" w:rsidR="0094245D" w:rsidRDefault="0094245D" w:rsidP="0094245D">
      <w:pPr>
        <w:spacing w:after="0"/>
      </w:pPr>
      <w:r>
        <w:rPr>
          <w:rStyle w:val="Kiemels2"/>
        </w:rPr>
        <w:t>MEGJEGYZÉS</w:t>
      </w:r>
      <w:r>
        <w:t xml:space="preserve">: Az alhálózatot a 64 bites interfész azonosítójába (állomás rész) is be lehet illeszteni, de erre ritkán van szükség. </w:t>
      </w:r>
    </w:p>
    <w:p w14:paraId="260F88E9" w14:textId="77777777" w:rsidR="0094245D" w:rsidRDefault="0094245D" w:rsidP="0094245D">
      <w:pPr>
        <w:pStyle w:val="NormlWeb"/>
      </w:pPr>
      <w:r>
        <w:t>Az IPv6-alhálózatot könnyebb megvalósítani, mint az IPv4-et, mivel nincs szükség bináris formátumra történő átalakításra. A következő szabad alhálózat meghatározásához elég eggyel növelni a hexadecimális értéket.</w:t>
      </w:r>
    </w:p>
    <w:p w14:paraId="3D0408BF" w14:textId="77777777" w:rsidR="0094245D" w:rsidRDefault="0094245D" w:rsidP="0094245D">
      <w:r>
        <w:t>12.8.2</w:t>
      </w:r>
    </w:p>
    <w:p w14:paraId="5ED05769" w14:textId="77777777" w:rsidR="0094245D" w:rsidRDefault="0094245D" w:rsidP="0094245D">
      <w:pPr>
        <w:pStyle w:val="Cmsor2"/>
      </w:pPr>
      <w:r>
        <w:t>Példa IPv6 alhálózatokra bontásra</w:t>
      </w:r>
    </w:p>
    <w:p w14:paraId="79B630AE" w14:textId="77777777" w:rsidR="0094245D" w:rsidRDefault="0094245D" w:rsidP="0094245D">
      <w:pPr>
        <w:pStyle w:val="NormlWeb"/>
      </w:pPr>
      <w:r>
        <w:t>Tegyük fel, hogy egy szervezethez a 2001:db8:acad</w:t>
      </w:r>
      <w:r>
        <w:rPr>
          <w:rFonts w:ascii="Ebrima" w:hAnsi="Ebrima" w:cs="Ebrima"/>
        </w:rPr>
        <w:t>።</w:t>
      </w:r>
      <w:r>
        <w:t xml:space="preserve"> /48 globális útválasztási előtagot rendelték hozzá egy 16 bites alhálózati azonosítóval. Ez lehetővé teszi a szervezet számára, hogy 65536 darab /64-es alhálózatot hozzon létre az ábrán látható módon. Figyeljük meg, hogy a globális előtag azonos valamennyi alhálózatban. Egyedül az alhálózatot azonosító hextettek értéke növekszik mindenhol.</w:t>
      </w:r>
    </w:p>
    <w:p w14:paraId="5D7685BC" w14:textId="77777777" w:rsidR="0094245D" w:rsidRDefault="0094245D" w:rsidP="0094245D">
      <w:pPr>
        <w:pStyle w:val="NormlWeb"/>
      </w:pPr>
      <w:r>
        <w:t>The graphic shows the IPv6 address prefix 2001:db8:acad::/48 subnetted into /64 subnets. A note reads Increment subnet ID to create 65,536 subnets. The subnets are: 2001:db8:acad:0000::/64, 2001:db8:acad:0001::/64, 2001:db8:acad:0002::/64, 2001:db8:acad:0003::/64, 2001:db8:acad:0004::/64, 2001:db8:acad:0005::/64, 2001:db8:acad:0006::/64, 2001:db8:acad:0007::/64, 2001:db8:acad:0008::/64, 2001:db8:acad:0009::/64, 2001:db8:acad:000a::/64, 2001:db8:acad:000b::/64, 2001:db8:acad:000c::/64. Subnets 13-65,534 not shown, 2001:db8:acad:ffff::/64.</w:t>
      </w:r>
    </w:p>
    <w:p w14:paraId="26F56752" w14:textId="77777777" w:rsidR="0094245D" w:rsidRDefault="0094245D" w:rsidP="0094245D">
      <w:pPr>
        <w:pStyle w:val="Cmsor3"/>
      </w:pPr>
      <w:r>
        <w:t>Alhálózatok kialakítása a16 bites alhálózat azonosítóval</w:t>
      </w:r>
    </w:p>
    <w:p w14:paraId="2F898F74" w14:textId="77777777" w:rsidR="0094245D" w:rsidRDefault="0094245D" w:rsidP="0094245D">
      <w:r>
        <w:t xml:space="preserve">2001:db8:acad:0000::/642001:db8:acad:0001::/642001:db8:acad:0002::/642001:db8:acad:0003::/642001:db8:acad:0004::/642001:db8:acad:0005::/642001:db8:acad:0006::/642001:db8:acad:0007::/642001:db8:acad:0008::/642001:db8:acad:0009::/642001:db8:acad:000a::/642001:db8:acad:000b::/642001:db8:acad:000c::/642001:db8:acad:ffff::/64 </w:t>
      </w:r>
    </w:p>
    <w:p w14:paraId="4B5126BD" w14:textId="77777777" w:rsidR="0094245D" w:rsidRDefault="0094245D" w:rsidP="0094245D">
      <w:r>
        <w:rPr>
          <w:rStyle w:val="dynamic-text-item"/>
        </w:rPr>
        <w:t>Increment subnet ID to create 65,536 subnetsSubnets 13 – 65,534 not shown</w:t>
      </w:r>
    </w:p>
    <w:p w14:paraId="0347F316" w14:textId="77777777" w:rsidR="0094245D" w:rsidRDefault="0094245D" w:rsidP="0094245D">
      <w:r>
        <w:t>12.8.3</w:t>
      </w:r>
    </w:p>
    <w:p w14:paraId="7A453EF9" w14:textId="77777777" w:rsidR="0094245D" w:rsidRDefault="0094245D" w:rsidP="0094245D">
      <w:pPr>
        <w:pStyle w:val="Cmsor2"/>
      </w:pPr>
      <w:r>
        <w:lastRenderedPageBreak/>
        <w:t>IPv6-alhálózat kiosztás</w:t>
      </w:r>
    </w:p>
    <w:p w14:paraId="4D8DC833" w14:textId="77777777" w:rsidR="0094245D" w:rsidRDefault="0094245D" w:rsidP="0094245D">
      <w:pPr>
        <w:pStyle w:val="NormlWeb"/>
      </w:pPr>
      <w:r>
        <w:t>A hálózati rendszergazdák feladata a hálózat logikai címtervének elkészítése a rendelkezésre álló 65536 alhálózatból.</w:t>
      </w:r>
    </w:p>
    <w:p w14:paraId="5346331A" w14:textId="77777777" w:rsidR="0094245D" w:rsidRDefault="0094245D" w:rsidP="0094245D">
      <w:pPr>
        <w:pStyle w:val="NormlWeb"/>
      </w:pPr>
      <w:r>
        <w:t>A minta topológián alhálózatokat kell kialakítani valamennyi LAN-ra és az R1- R2 közötti WAN-kapcsolatra nézve. Ellentétben az IPv4-ban megszokottal, az IPv6 esetén a soros kapcsolat alhálózatának ugyanolyan prefix hossza lesz, mint a LAN-oknak. Ez ugyan „címpazarlásnak” tűnhet, de ennek IPv6 esetén nincs jelentősége.</w:t>
      </w:r>
    </w:p>
    <w:p w14:paraId="47235FD6" w14:textId="77777777" w:rsidR="0094245D" w:rsidRDefault="0094245D" w:rsidP="0094245D">
      <w:pPr>
        <w:pStyle w:val="NormlWeb"/>
      </w:pPr>
      <w:r>
        <w:t>The graphic shows four PCs, PC1, PC2, PC3, and PC4, each with the interface ID of ::10. Each PC is connected to a switch. PC1 is in network 2001:db8:acad:1::/64 and connects through a switch to the G0/0/0 interface, with interface ID ::1, of router 1. PC2 is in network 2001:db8:acad:2::/64 and connects through a switch to the G0/0/1 interface, with interface ID ::1, of router 1. PC3 is in network 2001:db8:acad:4::/64 and connects through a switch to the G0/0/0 interface, with interface ID ::1, of router 2. PC4 is in network 2001:db8:acad:5::/64 and connects through a switch to the G0/0/1 interface, with interface ID ::1 of router 2. Router 1 and 2 are connected over their S0/1/0 interfaces with R1 having an interface ID of ::1 and R2 having an interface ID of ::2 in the 2001:db8:acad:3::/64 network.</w:t>
      </w:r>
    </w:p>
    <w:p w14:paraId="33206418" w14:textId="77777777" w:rsidR="0094245D" w:rsidRDefault="0094245D" w:rsidP="0094245D">
      <w:pPr>
        <w:pStyle w:val="Cmsor3"/>
      </w:pPr>
      <w:r>
        <w:t>Minta topológia</w:t>
      </w:r>
    </w:p>
    <w:p w14:paraId="7CACADE7" w14:textId="77777777" w:rsidR="0094245D" w:rsidRDefault="0094245D" w:rsidP="0094245D">
      <w:r>
        <w:t xml:space="preserve">2001:db8:acad:1::/64 2001:db8:acad:2::/64 2001:db8:acad:4::/64 2001:db8:acad:5::/64 2001:db8:acad:3::/64 G0/0/1::1 ::10 ::10 ::10 ::10 S0/1/0::1 S0/1/0::2 G0/0/0::1 G0/0/0::1 G0/0/1::1 PC1 PC2 PC3 </w:t>
      </w:r>
    </w:p>
    <w:p w14:paraId="0798782C" w14:textId="77777777" w:rsidR="0094245D" w:rsidRDefault="0094245D" w:rsidP="0094245D">
      <w:r>
        <w:t xml:space="preserve">PC4 </w:t>
      </w:r>
    </w:p>
    <w:p w14:paraId="7F46F032" w14:textId="77777777" w:rsidR="0094245D" w:rsidRDefault="0094245D" w:rsidP="0094245D">
      <w:pPr>
        <w:pStyle w:val="NormlWeb"/>
      </w:pPr>
      <w:r>
        <w:t>A következő ábra azt szemlélteti, 5 darab, 0001-től 0005-ig terjedő alhálózat azonosítójú IPv6-alhálózatot osztunk ki. Valamennyi /64-es alhálózat jóval több címet biztosít, mint amire valaha is szükségünk lehet.</w:t>
      </w:r>
    </w:p>
    <w:p w14:paraId="5F79A18D" w14:textId="77777777" w:rsidR="0094245D" w:rsidRDefault="0094245D" w:rsidP="0094245D">
      <w:pPr>
        <w:pStyle w:val="NormlWeb"/>
      </w:pPr>
      <w:r>
        <w:t>The graphic shows subnets from the address block: 2001:db8:acad::/48. The subnets are: 2001:db8:acad:0000::/64, 2001:db8:acad:0001::/64, 2001:db8:acad:0002::/64, 2001:db8:acad:0003::/64, 2001:db8:acad:0004::/64, 2001:db8:acad:0005::/64, 2001:db8:acad:0006::/64, 2001:db8:acad:0007::/64, 2001:db8:acad:0008::/64, 2001:db8:acad:ffff::/64. A note reads 5 subnets allocated from 65,536 available and indicates the five subnets allocated are: 2001:db8:acad:0001::/64, 2001:db8:acad:0002::/64, 2001:db8:acad:0003::/64, 2001:db8:acad:0004::/64, 2001:db8:acad:0005::/64.</w:t>
      </w:r>
    </w:p>
    <w:p w14:paraId="583793EF" w14:textId="77777777" w:rsidR="0094245D" w:rsidRDefault="0094245D" w:rsidP="0094245D">
      <w:r>
        <w:t xml:space="preserve">... </w:t>
      </w:r>
    </w:p>
    <w:p w14:paraId="67331F60" w14:textId="77777777" w:rsidR="0094245D" w:rsidRDefault="0094245D" w:rsidP="0094245D">
      <w:r>
        <w:t xml:space="preserve">2001:db8:acad:0000::/642001:db8:acad:0001::/642001:db8:acad:0002::/642001:db8:acad:0003::/642001:db8:acad:0004::/642001:db8:acad:0005::/642001:db8:acad:0006::/642001:db8:acad:0007::/642001:db8:acad:0008::/642001:db8:acad:ffff::/64 </w:t>
      </w:r>
    </w:p>
    <w:p w14:paraId="2F4780C4" w14:textId="77777777" w:rsidR="0094245D" w:rsidRDefault="0094245D" w:rsidP="0094245D">
      <w:r>
        <w:rPr>
          <w:rStyle w:val="dynamic-text-item"/>
        </w:rPr>
        <w:t>5 subnets allocated from 65,536 available subnetsAddress Block: 2001:0db8:acad::/48</w:t>
      </w:r>
    </w:p>
    <w:p w14:paraId="65239F57" w14:textId="77777777" w:rsidR="0094245D" w:rsidRDefault="0094245D" w:rsidP="0094245D">
      <w:r>
        <w:t>12.8.4</w:t>
      </w:r>
    </w:p>
    <w:p w14:paraId="22A4B907" w14:textId="77777777" w:rsidR="0094245D" w:rsidRDefault="0094245D" w:rsidP="0094245D">
      <w:pPr>
        <w:pStyle w:val="Cmsor2"/>
      </w:pPr>
      <w:r>
        <w:lastRenderedPageBreak/>
        <w:t>Router konfigurálása IPv6-alhálózatokkal</w:t>
      </w:r>
    </w:p>
    <w:p w14:paraId="245B1504" w14:textId="77777777" w:rsidR="0094245D" w:rsidRDefault="0094245D" w:rsidP="0094245D">
      <w:pPr>
        <w:pStyle w:val="NormlWeb"/>
      </w:pPr>
      <w:r>
        <w:t>Az IPv4 konfigurációjához hasonlóan, valamennyi router interfész különböző IPv6-alhálózatba esik.</w:t>
      </w:r>
    </w:p>
    <w:p w14:paraId="5541FB44" w14:textId="77777777" w:rsidR="0094245D" w:rsidRDefault="0094245D" w:rsidP="0094245D">
      <w:pPr>
        <w:pStyle w:val="Cmsor3"/>
      </w:pPr>
      <w:r>
        <w:t>IPv6-cím konfigurálása az R1 routeren</w:t>
      </w:r>
    </w:p>
    <w:p w14:paraId="5F513E1C" w14:textId="77777777" w:rsidR="0094245D" w:rsidRDefault="0094245D" w:rsidP="0094245D">
      <w:pPr>
        <w:pStyle w:val="HTML-kntformzott"/>
        <w:rPr>
          <w:rStyle w:val="HTML-kd"/>
        </w:rPr>
      </w:pPr>
      <w:r>
        <w:rPr>
          <w:rStyle w:val="HTML-kd"/>
        </w:rPr>
        <w:t xml:space="preserve">R1(config)# </w:t>
      </w:r>
      <w:r>
        <w:rPr>
          <w:rStyle w:val="Kiemels2"/>
        </w:rPr>
        <w:t>interface gigabitethernet 0/0/0</w:t>
      </w:r>
    </w:p>
    <w:p w14:paraId="4AC8B347" w14:textId="77777777" w:rsidR="0094245D" w:rsidRDefault="0094245D" w:rsidP="0094245D">
      <w:pPr>
        <w:pStyle w:val="HTML-kntformzott"/>
        <w:rPr>
          <w:rStyle w:val="HTML-kd"/>
        </w:rPr>
      </w:pPr>
      <w:r>
        <w:rPr>
          <w:rStyle w:val="HTML-kd"/>
        </w:rPr>
        <w:t xml:space="preserve">R1(config-if)# </w:t>
      </w:r>
      <w:r>
        <w:rPr>
          <w:rStyle w:val="Kiemels2"/>
        </w:rPr>
        <w:t>ipv6 address 2001:db8:acad:1::1/64</w:t>
      </w:r>
    </w:p>
    <w:p w14:paraId="10929558" w14:textId="77777777" w:rsidR="0094245D" w:rsidRDefault="0094245D" w:rsidP="0094245D">
      <w:pPr>
        <w:pStyle w:val="HTML-kntformzott"/>
        <w:rPr>
          <w:rStyle w:val="HTML-kd"/>
        </w:rPr>
      </w:pPr>
      <w:r>
        <w:rPr>
          <w:rStyle w:val="HTML-kd"/>
        </w:rPr>
        <w:t xml:space="preserve">R1(config-if)# </w:t>
      </w:r>
      <w:r>
        <w:rPr>
          <w:rStyle w:val="Kiemels2"/>
        </w:rPr>
        <w:t>no shutdown</w:t>
      </w:r>
    </w:p>
    <w:p w14:paraId="62780FAF" w14:textId="77777777" w:rsidR="0094245D" w:rsidRDefault="0094245D" w:rsidP="0094245D">
      <w:pPr>
        <w:pStyle w:val="HTML-kntformzott"/>
        <w:rPr>
          <w:rStyle w:val="HTML-kd"/>
        </w:rPr>
      </w:pPr>
      <w:r>
        <w:rPr>
          <w:rStyle w:val="HTML-kd"/>
        </w:rPr>
        <w:t xml:space="preserve">R1(config-if)# </w:t>
      </w:r>
      <w:r>
        <w:rPr>
          <w:rStyle w:val="Kiemels2"/>
        </w:rPr>
        <w:t>exit</w:t>
      </w:r>
    </w:p>
    <w:p w14:paraId="32FE87B0" w14:textId="77777777" w:rsidR="0094245D" w:rsidRDefault="0094245D" w:rsidP="0094245D">
      <w:pPr>
        <w:pStyle w:val="HTML-kntformzott"/>
        <w:rPr>
          <w:rStyle w:val="HTML-kd"/>
        </w:rPr>
      </w:pPr>
      <w:r>
        <w:rPr>
          <w:rStyle w:val="HTML-kd"/>
        </w:rPr>
        <w:t xml:space="preserve">R1(config)# </w:t>
      </w:r>
      <w:r>
        <w:rPr>
          <w:rStyle w:val="Kiemels2"/>
        </w:rPr>
        <w:t>interface gigabitethernet 0/0/1</w:t>
      </w:r>
    </w:p>
    <w:p w14:paraId="69A83FFB" w14:textId="77777777" w:rsidR="0094245D" w:rsidRDefault="0094245D" w:rsidP="0094245D">
      <w:pPr>
        <w:pStyle w:val="HTML-kntformzott"/>
        <w:rPr>
          <w:rStyle w:val="HTML-kd"/>
        </w:rPr>
      </w:pPr>
      <w:r>
        <w:rPr>
          <w:rStyle w:val="HTML-kd"/>
        </w:rPr>
        <w:t xml:space="preserve">R1(config-if)# </w:t>
      </w:r>
      <w:r>
        <w:rPr>
          <w:rStyle w:val="Kiemels2"/>
        </w:rPr>
        <w:t>ipv6 address 2001:db8:acad:2::1/64</w:t>
      </w:r>
    </w:p>
    <w:p w14:paraId="76AB603D" w14:textId="77777777" w:rsidR="0094245D" w:rsidRDefault="0094245D" w:rsidP="0094245D">
      <w:pPr>
        <w:pStyle w:val="HTML-kntformzott"/>
        <w:rPr>
          <w:rStyle w:val="HTML-kd"/>
        </w:rPr>
      </w:pPr>
      <w:r>
        <w:rPr>
          <w:rStyle w:val="HTML-kd"/>
        </w:rPr>
        <w:t xml:space="preserve">R1(config-if)# </w:t>
      </w:r>
      <w:r>
        <w:rPr>
          <w:rStyle w:val="Kiemels2"/>
        </w:rPr>
        <w:t>no shutdown</w:t>
      </w:r>
    </w:p>
    <w:p w14:paraId="2797FF1F" w14:textId="77777777" w:rsidR="0094245D" w:rsidRDefault="0094245D" w:rsidP="0094245D">
      <w:pPr>
        <w:pStyle w:val="HTML-kntformzott"/>
        <w:rPr>
          <w:rStyle w:val="HTML-kd"/>
        </w:rPr>
      </w:pPr>
      <w:r>
        <w:rPr>
          <w:rStyle w:val="HTML-kd"/>
        </w:rPr>
        <w:t xml:space="preserve">R1(config-if)# </w:t>
      </w:r>
      <w:r>
        <w:rPr>
          <w:rStyle w:val="Kiemels2"/>
        </w:rPr>
        <w:t>exit</w:t>
      </w:r>
    </w:p>
    <w:p w14:paraId="0D22FE97" w14:textId="77777777" w:rsidR="0094245D" w:rsidRDefault="0094245D" w:rsidP="0094245D">
      <w:pPr>
        <w:pStyle w:val="HTML-kntformzott"/>
        <w:rPr>
          <w:rStyle w:val="HTML-kd"/>
        </w:rPr>
      </w:pPr>
      <w:r>
        <w:rPr>
          <w:rStyle w:val="HTML-kd"/>
        </w:rPr>
        <w:t xml:space="preserve">R1(config)# </w:t>
      </w:r>
      <w:r>
        <w:rPr>
          <w:rStyle w:val="Kiemels2"/>
        </w:rPr>
        <w:t>interface serial 0/1/0</w:t>
      </w:r>
    </w:p>
    <w:p w14:paraId="128D8E6C" w14:textId="77777777" w:rsidR="0094245D" w:rsidRDefault="0094245D" w:rsidP="0094245D">
      <w:pPr>
        <w:pStyle w:val="HTML-kntformzott"/>
        <w:rPr>
          <w:rStyle w:val="HTML-kd"/>
        </w:rPr>
      </w:pPr>
      <w:r>
        <w:rPr>
          <w:rStyle w:val="HTML-kd"/>
        </w:rPr>
        <w:t xml:space="preserve">R1(config-if)# </w:t>
      </w:r>
      <w:r>
        <w:rPr>
          <w:rStyle w:val="Kiemels2"/>
        </w:rPr>
        <w:t>ipv6 address 2001:db8:acad:3::1/64</w:t>
      </w:r>
    </w:p>
    <w:p w14:paraId="5B9D751D" w14:textId="77777777" w:rsidR="0094245D" w:rsidRDefault="0094245D" w:rsidP="0094245D">
      <w:pPr>
        <w:pStyle w:val="HTML-kntformzott"/>
      </w:pPr>
      <w:r>
        <w:rPr>
          <w:rStyle w:val="HTML-kd"/>
        </w:rPr>
        <w:t xml:space="preserve">R1(config-if)# </w:t>
      </w:r>
      <w:r>
        <w:rPr>
          <w:rStyle w:val="Kiemels2"/>
        </w:rPr>
        <w:t>no shutdown</w:t>
      </w:r>
    </w:p>
    <w:p w14:paraId="42A2B5FF" w14:textId="77777777" w:rsidR="0094245D" w:rsidRDefault="0094245D" w:rsidP="0094245D">
      <w:r>
        <w:t>12.8.5</w:t>
      </w:r>
    </w:p>
    <w:p w14:paraId="772CD704" w14:textId="77777777" w:rsidR="0094245D" w:rsidRDefault="0094245D" w:rsidP="0094245D">
      <w:pPr>
        <w:pStyle w:val="Cmsor2"/>
      </w:pPr>
      <w:r>
        <w:t>Tudáspróba - IPv6 alhálózatokra bontás</w:t>
      </w:r>
    </w:p>
    <w:p w14:paraId="0E41BD6D" w14:textId="77777777" w:rsidR="0094245D" w:rsidRDefault="0094245D" w:rsidP="0094245D">
      <w:pPr>
        <w:pStyle w:val="z-Akrdvteteje"/>
      </w:pPr>
      <w:r>
        <w:t>Az űrlap teteje</w:t>
      </w:r>
    </w:p>
    <w:p w14:paraId="0B0CB393" w14:textId="77777777" w:rsidR="0094245D" w:rsidRDefault="0094245D" w:rsidP="0094245D">
      <w:pPr>
        <w:pStyle w:val="NormlWeb"/>
      </w:pPr>
      <w:r>
        <w:t>Check your understanding of subnetting an IPv6 network by choosing the BEST answer to the following questions.</w:t>
      </w:r>
    </w:p>
    <w:p w14:paraId="0151D1FE" w14:textId="77777777" w:rsidR="0094245D" w:rsidRDefault="0094245D" w:rsidP="0094245D">
      <w:pPr>
        <w:pStyle w:val="NormlWeb"/>
        <w:numPr>
          <w:ilvl w:val="0"/>
          <w:numId w:val="656"/>
        </w:numPr>
      </w:pPr>
      <w:r>
        <w:t>True or False? IPv6 was designed with subnetting in mind.</w:t>
      </w:r>
    </w:p>
    <w:p w14:paraId="3AF1AA9B" w14:textId="77777777" w:rsidR="0094245D" w:rsidRDefault="0094245D" w:rsidP="0094245D">
      <w:pPr>
        <w:pStyle w:val="z-Akrdvalja"/>
      </w:pPr>
      <w:r>
        <w:t>Az űrlap alja</w:t>
      </w:r>
    </w:p>
    <w:p w14:paraId="642AD207" w14:textId="77777777" w:rsidR="0094245D" w:rsidRDefault="0094245D" w:rsidP="0094245D">
      <w:pPr>
        <w:pStyle w:val="NormlWeb"/>
      </w:pPr>
      <w:r>
        <w:t>Which field in an IPv6 GUA is used for subnetting?</w:t>
      </w:r>
    </w:p>
    <w:p w14:paraId="59C8340D" w14:textId="77777777" w:rsidR="0094245D" w:rsidRDefault="0094245D" w:rsidP="0094245D">
      <w:pPr>
        <w:pStyle w:val="NormlWeb"/>
      </w:pPr>
      <w:r>
        <w:t>Given a /48 Global Routing Prefix and a /64 prefix, what is the subnet portion of the following address: 2001:db8:cafe:1111:2222:3333:4444:5555</w:t>
      </w:r>
    </w:p>
    <w:p w14:paraId="7081CAEF" w14:textId="77777777" w:rsidR="0094245D" w:rsidRDefault="0094245D" w:rsidP="0094245D">
      <w:pPr>
        <w:pStyle w:val="NormlWeb"/>
      </w:pPr>
      <w:r>
        <w:t>Given a /32 Global Routing Prefix and a /64 prefix, how many bits would be allocated for the Subnet ID?</w:t>
      </w:r>
    </w:p>
    <w:p w14:paraId="3E532876" w14:textId="77777777" w:rsidR="0094245D" w:rsidRDefault="0094245D" w:rsidP="0094245D">
      <w:pPr>
        <w:rPr>
          <w:rStyle w:val="Hiperhivatkozs"/>
        </w:rPr>
      </w:pPr>
      <w:r>
        <w:fldChar w:fldCharType="begin"/>
      </w:r>
      <w:r>
        <w:instrText>HYPERLINK "https://contenthub.netacad.com/itn/1.0.1?lng=hu-HU" \l "/itn/undefined.1"</w:instrText>
      </w:r>
      <w:r>
        <w:fldChar w:fldCharType="separate"/>
      </w:r>
    </w:p>
    <w:p w14:paraId="1744179A" w14:textId="77777777" w:rsidR="0094245D" w:rsidRDefault="0094245D" w:rsidP="0094245D">
      <w:r>
        <w:rPr>
          <w:color w:val="0000FF"/>
          <w:u w:val="single"/>
        </w:rPr>
        <w:t>12.7</w:t>
      </w:r>
    </w:p>
    <w:p w14:paraId="2A4A3588" w14:textId="77777777" w:rsidR="0094245D" w:rsidRDefault="0094245D" w:rsidP="0094245D">
      <w:pPr>
        <w:rPr>
          <w:rStyle w:val="Hiperhivatkozs"/>
        </w:rPr>
      </w:pPr>
      <w:r>
        <w:rPr>
          <w:rStyle w:val="navigation-button-label"/>
          <w:color w:val="0000FF"/>
          <w:u w:val="single"/>
        </w:rPr>
        <w:t>IPv6 csoportos címek</w:t>
      </w:r>
      <w:r>
        <w:fldChar w:fldCharType="end"/>
      </w:r>
      <w:r>
        <w:fldChar w:fldCharType="begin"/>
      </w:r>
      <w:r>
        <w:instrText>HYPERLINK "https://contenthub.netacad.com/itn/1.0.1?lng=hu-HU" \l "/itn/undefined.1"</w:instrText>
      </w:r>
      <w:r>
        <w:fldChar w:fldCharType="separate"/>
      </w:r>
    </w:p>
    <w:p w14:paraId="7BF459ED" w14:textId="77777777" w:rsidR="0094245D" w:rsidRDefault="0094245D" w:rsidP="0094245D">
      <w:r>
        <w:rPr>
          <w:color w:val="0000FF"/>
          <w:u w:val="single"/>
        </w:rPr>
        <w:t>12.9</w:t>
      </w:r>
    </w:p>
    <w:p w14:paraId="682AC9CA" w14:textId="77777777" w:rsidR="0094245D" w:rsidRDefault="0094245D" w:rsidP="0094245D">
      <w:r>
        <w:rPr>
          <w:rStyle w:val="navigation-button-label"/>
          <w:color w:val="0000FF"/>
          <w:u w:val="single"/>
        </w:rPr>
        <w:t>Gyakorlás és ellenőrzés</w:t>
      </w:r>
      <w:r>
        <w:fldChar w:fldCharType="end"/>
      </w:r>
    </w:p>
    <w:p w14:paraId="78B9B746" w14:textId="77777777" w:rsidR="0094245D" w:rsidRDefault="0094245D" w:rsidP="0094245D">
      <w:pPr>
        <w:pStyle w:val="Cmsor1"/>
      </w:pPr>
      <w:r>
        <w:t>Introduction to Networks</w:t>
      </w:r>
    </w:p>
    <w:p w14:paraId="07B8F111" w14:textId="77777777" w:rsidR="0094245D" w:rsidRDefault="0094245D" w:rsidP="0094245D">
      <w:r>
        <w:rPr>
          <w:rStyle w:val="version-label"/>
        </w:rPr>
        <w:t>v7.0</w:t>
      </w:r>
    </w:p>
    <w:p w14:paraId="5D04DDBC" w14:textId="77777777" w:rsidR="0094245D" w:rsidRDefault="0094245D" w:rsidP="0094245D">
      <w:hyperlink r:id="rId207" w:anchor="chunks-container" w:history="1">
        <w:r>
          <w:rPr>
            <w:rStyle w:val="Hiperhivatkozs"/>
          </w:rPr>
          <w:t>Skip to content</w:t>
        </w:r>
      </w:hyperlink>
    </w:p>
    <w:p w14:paraId="1EBB56DB" w14:textId="77777777" w:rsidR="0094245D" w:rsidRDefault="0094245D" w:rsidP="0094245D">
      <w:pPr>
        <w:pStyle w:val="sidebardrawer"/>
        <w:numPr>
          <w:ilvl w:val="0"/>
          <w:numId w:val="657"/>
        </w:numPr>
      </w:pPr>
    </w:p>
    <w:p w14:paraId="13FFD612" w14:textId="77777777" w:rsidR="0094245D" w:rsidRDefault="0094245D" w:rsidP="0094245D">
      <w:pPr>
        <w:pStyle w:val="sidebardrawer"/>
        <w:numPr>
          <w:ilvl w:val="0"/>
          <w:numId w:val="658"/>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8C42117" w14:textId="77777777" w:rsidR="0094245D" w:rsidRDefault="0094245D" w:rsidP="0094245D">
      <w:pPr>
        <w:pStyle w:val="breadcrumb-item"/>
        <w:numPr>
          <w:ilvl w:val="0"/>
          <w:numId w:val="659"/>
        </w:numPr>
      </w:pPr>
    </w:p>
    <w:p w14:paraId="7736642A" w14:textId="77777777" w:rsidR="0094245D" w:rsidRDefault="0094245D" w:rsidP="0094245D">
      <w:pPr>
        <w:numPr>
          <w:ilvl w:val="0"/>
          <w:numId w:val="659"/>
        </w:numPr>
        <w:spacing w:before="100" w:beforeAutospacing="1" w:after="100" w:afterAutospacing="1" w:line="240" w:lineRule="auto"/>
      </w:pPr>
      <w:r>
        <w:t>IPv6-címzés</w:t>
      </w:r>
    </w:p>
    <w:p w14:paraId="7CADA646" w14:textId="77777777" w:rsidR="0094245D" w:rsidRDefault="0094245D" w:rsidP="0094245D">
      <w:pPr>
        <w:numPr>
          <w:ilvl w:val="0"/>
          <w:numId w:val="659"/>
        </w:numPr>
        <w:spacing w:before="100" w:beforeAutospacing="1" w:after="100" w:afterAutospacing="1" w:line="240" w:lineRule="auto"/>
      </w:pPr>
      <w:r>
        <w:t>Gyakorlás és ellenőrzés</w:t>
      </w:r>
    </w:p>
    <w:p w14:paraId="2CD0D7EC" w14:textId="77777777" w:rsidR="0094245D" w:rsidRDefault="0094245D" w:rsidP="0094245D">
      <w:pPr>
        <w:pStyle w:val="Cmsor1"/>
      </w:pPr>
      <w:r>
        <w:t>Gyakorlás és ellenőrzés</w:t>
      </w:r>
    </w:p>
    <w:p w14:paraId="62F84263" w14:textId="77777777" w:rsidR="0094245D" w:rsidRDefault="0094245D" w:rsidP="0094245D">
      <w:r>
        <w:t>12.9.1</w:t>
      </w:r>
    </w:p>
    <w:p w14:paraId="6917BF02" w14:textId="77777777" w:rsidR="0094245D" w:rsidRDefault="0094245D" w:rsidP="0094245D">
      <w:pPr>
        <w:pStyle w:val="Cmsor2"/>
      </w:pPr>
      <w:r>
        <w:t>Packet Tracer feladat – IPv6-alhálózatok címzési tervének megvalósítása</w:t>
      </w:r>
    </w:p>
    <w:p w14:paraId="4F0790E8" w14:textId="77777777" w:rsidR="0094245D" w:rsidRDefault="0094245D" w:rsidP="0094245D">
      <w:pPr>
        <w:pStyle w:val="NormlWeb"/>
      </w:pPr>
      <w:r>
        <w:t>A hálózat rendszergazdája arra kér bennünket, hogy a topológián látható hálózatra osszunk ki 5 darab /64-es IPv6-alhálózatot. Feladatunk az IPv6-alhálózatok meghatározása, az IPv6-címek routerekre való kiosztása, és a PC-k automatikus IPv6-cím konfigurációjának engedélyezése. Az utolsó lépés az IPv6-állomások közötti kapcsolatok ellenőrzése.</w:t>
      </w:r>
    </w:p>
    <w:p w14:paraId="704F04AC" w14:textId="77777777" w:rsidR="0094245D" w:rsidRDefault="0094245D" w:rsidP="0094245D">
      <w:hyperlink r:id="rId208" w:tooltip="IPv6-alhálózatok címzési tervének megvalósítása" w:history="1">
        <w:r>
          <w:rPr>
            <w:rStyle w:val="Hiperhivatkozs"/>
          </w:rPr>
          <w:t>IPv6-alhálózatok címzési tervének megvalósítása</w:t>
        </w:r>
      </w:hyperlink>
    </w:p>
    <w:p w14:paraId="22732602" w14:textId="77777777" w:rsidR="0094245D" w:rsidRDefault="0094245D" w:rsidP="0094245D">
      <w:r>
        <w:t>12.9.2</w:t>
      </w:r>
    </w:p>
    <w:p w14:paraId="3685E761" w14:textId="77777777" w:rsidR="0094245D" w:rsidRDefault="0094245D" w:rsidP="0094245D">
      <w:pPr>
        <w:pStyle w:val="Cmsor2"/>
      </w:pPr>
      <w:r>
        <w:t>Laborgyakorlat - IPv6-címek beállítása hálózati eszközökön</w:t>
      </w:r>
    </w:p>
    <w:p w14:paraId="4A0A471C" w14:textId="77777777" w:rsidR="0094245D" w:rsidRDefault="0094245D" w:rsidP="0094245D">
      <w:pPr>
        <w:pStyle w:val="NormlWeb"/>
      </w:pPr>
      <w:r>
        <w:t>A laborgyakorlat során az alábbi feladatokat végezzük el:</w:t>
      </w:r>
    </w:p>
    <w:p w14:paraId="0756D2F8" w14:textId="77777777" w:rsidR="0094245D" w:rsidRDefault="0094245D" w:rsidP="0094245D">
      <w:pPr>
        <w:numPr>
          <w:ilvl w:val="0"/>
          <w:numId w:val="660"/>
        </w:numPr>
        <w:spacing w:before="100" w:beforeAutospacing="1" w:after="100" w:afterAutospacing="1" w:line="240" w:lineRule="auto"/>
      </w:pPr>
    </w:p>
    <w:p w14:paraId="28E826BF" w14:textId="77777777" w:rsidR="0094245D" w:rsidRDefault="0094245D" w:rsidP="0094245D">
      <w:pPr>
        <w:numPr>
          <w:ilvl w:val="1"/>
          <w:numId w:val="660"/>
        </w:numPr>
        <w:spacing w:before="100" w:beforeAutospacing="1" w:after="100" w:afterAutospacing="1" w:line="240" w:lineRule="auto"/>
      </w:pPr>
      <w:r>
        <w:t>rész: Topológia megvalósítása, a routerek és a switch-ek alapvető beállításainak konfigurálása.</w:t>
      </w:r>
    </w:p>
    <w:p w14:paraId="6D233F22" w14:textId="77777777" w:rsidR="0094245D" w:rsidRDefault="0094245D" w:rsidP="0094245D">
      <w:pPr>
        <w:numPr>
          <w:ilvl w:val="0"/>
          <w:numId w:val="660"/>
        </w:numPr>
        <w:spacing w:before="100" w:beforeAutospacing="1" w:after="100" w:afterAutospacing="1" w:line="240" w:lineRule="auto"/>
      </w:pPr>
    </w:p>
    <w:p w14:paraId="7C39DBB5" w14:textId="77777777" w:rsidR="0094245D" w:rsidRDefault="0094245D" w:rsidP="0094245D">
      <w:pPr>
        <w:numPr>
          <w:ilvl w:val="1"/>
          <w:numId w:val="661"/>
        </w:numPr>
        <w:spacing w:before="100" w:beforeAutospacing="1" w:after="100" w:afterAutospacing="1" w:line="240" w:lineRule="auto"/>
      </w:pPr>
      <w:r>
        <w:t>rész: IPv6-címek manuális beállítása.</w:t>
      </w:r>
    </w:p>
    <w:p w14:paraId="52AE9F5F" w14:textId="77777777" w:rsidR="0094245D" w:rsidRDefault="0094245D" w:rsidP="0094245D">
      <w:pPr>
        <w:numPr>
          <w:ilvl w:val="0"/>
          <w:numId w:val="660"/>
        </w:numPr>
        <w:spacing w:before="100" w:beforeAutospacing="1" w:after="100" w:afterAutospacing="1" w:line="240" w:lineRule="auto"/>
      </w:pPr>
    </w:p>
    <w:p w14:paraId="1024D9A7" w14:textId="77777777" w:rsidR="0094245D" w:rsidRDefault="0094245D" w:rsidP="0094245D">
      <w:pPr>
        <w:numPr>
          <w:ilvl w:val="1"/>
          <w:numId w:val="662"/>
        </w:numPr>
        <w:spacing w:before="100" w:beforeAutospacing="1" w:after="100" w:afterAutospacing="1" w:line="240" w:lineRule="auto"/>
      </w:pPr>
      <w:r>
        <w:t>rész: Végpontól-végpontig terjedő kapcsolat ellenőrzése</w:t>
      </w:r>
    </w:p>
    <w:p w14:paraId="70BEA2D9" w14:textId="77777777" w:rsidR="0094245D" w:rsidRDefault="0094245D" w:rsidP="0094245D">
      <w:pPr>
        <w:spacing w:after="0"/>
      </w:pPr>
      <w:r>
        <w:t>12.9.3</w:t>
      </w:r>
    </w:p>
    <w:p w14:paraId="5C7A4E19" w14:textId="77777777" w:rsidR="0094245D" w:rsidRDefault="0094245D" w:rsidP="0094245D">
      <w:pPr>
        <w:pStyle w:val="Cmsor2"/>
      </w:pPr>
      <w:r>
        <w:t>Miről tanultunk ebben a fejezetben?</w:t>
      </w:r>
    </w:p>
    <w:p w14:paraId="5B130B3E" w14:textId="77777777" w:rsidR="0094245D" w:rsidRDefault="0094245D" w:rsidP="0094245D">
      <w:r>
        <w:rPr>
          <w:rStyle w:val="Kiemels2"/>
        </w:rPr>
        <w:t>IPv4-problémák</w:t>
      </w:r>
    </w:p>
    <w:p w14:paraId="04A33486" w14:textId="77777777" w:rsidR="0094245D" w:rsidRDefault="0094245D" w:rsidP="0094245D">
      <w:pPr>
        <w:pStyle w:val="NormlWeb"/>
      </w:pPr>
      <w:r>
        <w:lastRenderedPageBreak/>
        <w:t>Az IPv4-tartomány elméleti maximuma kb. 4,3 milliárd cím. A privát címek és a NAT együttesen segítettek lassítani az IPv4-címterület kimerülését. Az internet elterjedése, az IPv4-címtartomány korlátozott mérete, a NAT problémái és az IoT mind azt bizonyítják, hogy itt az idő IPv6-ra váltani. Az IPv4 és az IPv6 együtt fog működni a közeljövőben, és az átmenet több évig eltart. Az IETF különféle protokollokat és eszközöket fejlesztett ki a hálózati rendszergazdák számára, hogy elősegítse az IPv6-ra történő átállást. Az áttérési technikákat három kategóriába soroljuk: dual stack, alagút technológia és címfordítás.</w:t>
      </w:r>
    </w:p>
    <w:p w14:paraId="0422BAD8" w14:textId="77777777" w:rsidR="0094245D" w:rsidRDefault="0094245D" w:rsidP="0094245D">
      <w:r>
        <w:rPr>
          <w:rStyle w:val="Kiemels2"/>
        </w:rPr>
        <w:t>IPv6-címek ábrázolása</w:t>
      </w:r>
    </w:p>
    <w:p w14:paraId="4366B2DB" w14:textId="77777777" w:rsidR="0094245D" w:rsidRDefault="0094245D" w:rsidP="0094245D">
      <w:pPr>
        <w:pStyle w:val="NormlWeb"/>
      </w:pPr>
      <w:r>
        <w:t>Az IPv6-címek 128 bit hosszúak és hexadecimális értékek sorozataként írjuk fel őket. Mivel négy bit ad ki egy hexadecimális számjegyet, így a cím 32 hexadecimális számjegyből áll. Az IPv6-címek preferált formátuma x:x:x:x:x:x:x:x, ahol minden "x" négy hexadecimális számjegyet helyettesít. Például: 2001:0 db 8:0000:1111:0000:0000:0200. Két szabály segít, hogy csökkenthessük az IPv6-címek megjelenítéséhez szükséges számjegyek számát. Az első szabály az IPv6-címek rövidítésére az, hogy a hextettek vezető nulláit elhagyhatjuk. Például: 2001:db 8:0:1111:0:0:0:200. A második szabály az, hogy a csak nullákat tartalmazó 16 bites hextett sorozat helyettesíthető dupla kettősponttal (::). Például: 2001:db 8:0:1111</w:t>
      </w:r>
      <w:r>
        <w:rPr>
          <w:rFonts w:ascii="Ebrima" w:hAnsi="Ebrima" w:cs="Ebrima"/>
        </w:rPr>
        <w:t>።</w:t>
      </w:r>
      <w:r>
        <w:t xml:space="preserve"> 200.</w:t>
      </w:r>
    </w:p>
    <w:p w14:paraId="55E852D9" w14:textId="77777777" w:rsidR="0094245D" w:rsidRDefault="0094245D" w:rsidP="0094245D">
      <w:r>
        <w:rPr>
          <w:rStyle w:val="Kiemels2"/>
        </w:rPr>
        <w:t>IPv6 címtípusok</w:t>
      </w:r>
    </w:p>
    <w:p w14:paraId="4CBF4020" w14:textId="77777777" w:rsidR="0094245D" w:rsidRDefault="0094245D" w:rsidP="0094245D">
      <w:pPr>
        <w:pStyle w:val="NormlWeb"/>
      </w:pPr>
      <w:r>
        <w:t>Háromféle IPv6-címet különböztetünk meg: egyedi (unicast), csoportos (multicast) és bárki (anycast) cím. A pontozott decimális alhálózati maszk jelölést IPv6-nál nem használjuk. Az IPv4-hez hasonlóan az előtag hossza perjeles formátumban jelenik meg, és az IPv6-cím hálózati részének jelölésére szolgál. Az IPv6 egyedi cím egy IPv6-eszköz interfészét azonosítja. Kétféle egyedi IPv6-cím létezik: globális (GUA) és link-local (LLA). A helyileg egyedi (unique local)IPv6-címeket a következőkre használják: helyi címzésre egy webhelyen belül vagy korlátozott számú webhely között. Valamint olyan eszközökhöz, amelyeknek soha nem kell hozzáférniük egy másik hálózathoz, és nincsenek globálisan irányítva vagy nincsenek lefordítva globális IPv6-címre. Az IPv6 globális egyedi címzésű címek (GUA) a teljes címtérben egyediek, és továbbíthatók az interneten. Ezek a publikus IPv4-címek megfelelői. A GUA három részből áll: globális útválasztási előtag, alhálózati azonosító és interfészazonosító. Az IPv6 link-local címek (LLA) lehetővé teszik, hogy az eszköz más IPv6-eszközökkel kommunikáljon ugyanazon a kapcsolaton, de csakis azon az egy kapcsolaton (alhálózaton) belül. Az eszközök statikusan vagy dinamikusan szerezhetnek link-local címet.</w:t>
      </w:r>
    </w:p>
    <w:p w14:paraId="600BD7AD" w14:textId="77777777" w:rsidR="0094245D" w:rsidRDefault="0094245D" w:rsidP="0094245D">
      <w:r>
        <w:rPr>
          <w:rStyle w:val="Kiemels2"/>
        </w:rPr>
        <w:t>GUA és LLA statikus konfiguráció</w:t>
      </w:r>
    </w:p>
    <w:p w14:paraId="415DEFB3" w14:textId="77777777" w:rsidR="0094245D" w:rsidRDefault="0094245D" w:rsidP="0094245D">
      <w:pPr>
        <w:pStyle w:val="NormlWeb"/>
      </w:pPr>
      <w:r>
        <w:t xml:space="preserve">Egy IPv4-cím beállításához egy interfészen az </w:t>
      </w:r>
      <w:r>
        <w:rPr>
          <w:rStyle w:val="Kiemels2"/>
        </w:rPr>
        <w:t>ip address</w:t>
      </w:r>
      <w:r>
        <w:t xml:space="preserve"> </w:t>
      </w:r>
      <w:r>
        <w:rPr>
          <w:rStyle w:val="Kiemels"/>
        </w:rPr>
        <w:t>ip-cím alhálózati maszk</w:t>
      </w:r>
      <w:r>
        <w:t xml:space="preserve"> Cisco IOS-parancs használható. Egy IPv6 globális egyedi cím interfészen történő konfigurálásának parancsa az </w:t>
      </w:r>
      <w:r>
        <w:rPr>
          <w:rStyle w:val="Kiemels2"/>
        </w:rPr>
        <w:t>ipv6 address</w:t>
      </w:r>
      <w:r>
        <w:t xml:space="preserve"> </w:t>
      </w:r>
      <w:r>
        <w:rPr>
          <w:rStyle w:val="Kiemels"/>
        </w:rPr>
        <w:t>ipv6-cím/prefixhossz</w:t>
      </w:r>
      <w:r>
        <w:t xml:space="preserve">. Ugyanúgy, mint az IPv4-nél, nagyobb hálózatokban nem praktikus a klienseknek statikusan címeket adni. Emiatt a legtöbb IPv6-hálózat rendszergazdája az IPv6-címek dinamikus hozzárendelését alkalmazza. A link-local címek kézi konfigurációja könnyen felismerhető és megjegyezhető címek választását teszi lehetővé. A router kézi beállítása általában csak a könnyen felismerhető LLA-k létrehozása miatt szükséges. Az LLA-k manuálisan konfigurálhatók az </w:t>
      </w:r>
      <w:r>
        <w:rPr>
          <w:rStyle w:val="Kiemels2"/>
        </w:rPr>
        <w:t>ipv6 address</w:t>
      </w:r>
      <w:r>
        <w:t xml:space="preserve"> </w:t>
      </w:r>
      <w:r>
        <w:rPr>
          <w:rStyle w:val="Kiemels"/>
        </w:rPr>
        <w:t>ipv6-link-local-cím</w:t>
      </w:r>
      <w:r>
        <w:rPr>
          <w:rStyle w:val="Kiemels2"/>
        </w:rPr>
        <w:t>link-local</w:t>
      </w:r>
      <w:r>
        <w:t xml:space="preserve"> paranccsal.</w:t>
      </w:r>
    </w:p>
    <w:p w14:paraId="4BC1766D" w14:textId="77777777" w:rsidR="0094245D" w:rsidRDefault="0094245D" w:rsidP="0094245D">
      <w:r>
        <w:rPr>
          <w:rStyle w:val="Kiemels2"/>
        </w:rPr>
        <w:t>Globális IPv6-címek dinamikus konfigurációja</w:t>
      </w:r>
    </w:p>
    <w:p w14:paraId="57E9099D" w14:textId="77777777" w:rsidR="0094245D" w:rsidRDefault="0094245D" w:rsidP="0094245D">
      <w:pPr>
        <w:pStyle w:val="NormlWeb"/>
      </w:pPr>
      <w:r>
        <w:lastRenderedPageBreak/>
        <w:t>Egy készülék ICMPv6-üzenetek segítségével kaphat dinamikusan globális egyedi címet. Az IPv6-routerek rendszeres időközönként küldenek ki ICMPv6 RA-üzeneteket a hálózat minden IPv6-eszközének. Szintén egy RA-üzenetet küldenek válaszul egy ICMPv6 RS-üzenetet küldő hoszt számára, amely RA-információkat kért. Az ICMPv6 RA-üzenet a következőket tartalmazza: hálózati előtag és előtag hossza, alapértelmezett átjáró címe, valamint a DNS-címek és tartománynév. Az RA-üzenetek három módszert alkalmazhatnak: SLAAC, SLAAC állapot nélküli DHCPv6-szerverrel, és állapottartó DHCPv6 (nincs SLAAC). Az SLAAC esetén a kliens eszköz az RA-üzenetben található információkat használja egy saját GUA létrehozásához, mivel az üzenet tartalmazza az előtagot és az előtag hosszát. Az SLAAC állapot nélküli DHCPv6 esetén az RA-üzenet azt javasolja, hogy az eszközök az SLAAC-t alkalmazzák saját IPv6 GUA-juk létrehozásához, a router LLA-t alapértelmezett átjárócímként használják, és egy állapot nélküli DHCPv6-kiszolgálót keressenek fel az egyéb szükséges információk megszerzéséhez. Az állapottartó DHCPv6 esetén az RA azt javasolja, hogy az eszközök a router LLA-t alapértelmezett átjárócímként használják, az állapottartó DHCPv6-kiszolgálót pedig a GUA, a DNS-kiszolgáló cím, a tartománynév és az összes többi szükséges információ megszerzéséhez. Az interfészazonosító az EUI-64 eljárással vagy véletlenszerűen generált 64 bites számmal hozható létre. Az EUI-64 művelet a kliens 48 bites Ethernet MAC-címének közepébe beszúr további 16 bitet, így állítja elő a 64 bites interfész azonosítót. Operációs rendszertől függően az eszköz a MAC-cím és az EUI-64 algoritmus helyett véletlenszerűen generált interfész azonosítót is használhat.</w:t>
      </w:r>
    </w:p>
    <w:p w14:paraId="2222B9F5" w14:textId="77777777" w:rsidR="0094245D" w:rsidRDefault="0094245D" w:rsidP="0094245D">
      <w:r>
        <w:rPr>
          <w:rStyle w:val="Kiemels2"/>
        </w:rPr>
        <w:t>IPv6 dinamikus link-local címzés</w:t>
      </w:r>
    </w:p>
    <w:p w14:paraId="2944B164" w14:textId="77777777" w:rsidR="0094245D" w:rsidRDefault="0094245D" w:rsidP="0094245D">
      <w:pPr>
        <w:pStyle w:val="NormlWeb"/>
      </w:pPr>
      <w:r>
        <w:t xml:space="preserve">Minden IPv6-eszközön kell link-local címnek (LLA) lennie. Az LLA-konfigurálható manuálisan, vagy dinamikusan is létrehozható. Az operációs rendszerek, például a Windows, általában ugyanazt a módszert használják mind az SLAAC-alapú GUA, mind a dinamikusan létrehozott LLA esetében. A Cisco routerek automatikusan létrehozzák az IPv6 link-local címet, amikor egy GUA-t rendelünk hozzá az interfészhez. A Cisco IOS-t futtató routerek az IPv6-interfészeiken alapértelmezésben az EUI-64-gyel generálják a link-local címek interfész azonosítóját. Soros interfészek esetén a forgalomirányító egy Ethernet interfész MAC-címét fogja használni. Annak érdekében, hogy könnyebben felismerjük és emlékezzünk ezekre a címekre, gyakori az IPv6 LLA-k statikus konfigurálása a routereken. Az IPv6-címkonfiguráció ellenőrzéséhez használjuk a következő három parancsot: </w:t>
      </w:r>
      <w:r>
        <w:rPr>
          <w:rStyle w:val="Kiemels2"/>
        </w:rPr>
        <w:t>show ipv6 interface brief</w:t>
      </w:r>
      <w:r>
        <w:t xml:space="preserve">, </w:t>
      </w:r>
      <w:r>
        <w:rPr>
          <w:rStyle w:val="Kiemels2"/>
        </w:rPr>
        <w:t>show ipv6 route</w:t>
      </w:r>
      <w:r>
        <w:t xml:space="preserve"> és </w:t>
      </w:r>
      <w:r>
        <w:rPr>
          <w:rStyle w:val="Kiemels2"/>
        </w:rPr>
        <w:t>ping</w:t>
      </w:r>
      <w:r>
        <w:t>.</w:t>
      </w:r>
    </w:p>
    <w:p w14:paraId="4B560472" w14:textId="77777777" w:rsidR="0094245D" w:rsidRDefault="0094245D" w:rsidP="0094245D">
      <w:r>
        <w:rPr>
          <w:rStyle w:val="Kiemels2"/>
        </w:rPr>
        <w:t>IPv6 csoportos címek</w:t>
      </w:r>
    </w:p>
    <w:p w14:paraId="3DF56F51" w14:textId="77777777" w:rsidR="0094245D" w:rsidRDefault="0094245D" w:rsidP="0094245D">
      <w:pPr>
        <w:pStyle w:val="NormlWeb"/>
      </w:pPr>
      <w:r>
        <w:t>Az IPv6 csoportos (multicast) címeknek két típusa létezik: jól ismert és kérelmezett (solicited-node) multicast címek. A kiosztott (hozzárendelt) multicast címek bizonyos előre definiált eszközcsoportok számára fenntartott címek. A jól ismert csoportos címeket központilag osztják ki. Két általánosan ismert IPv6 hozzárendelt csoportcím az ff02</w:t>
      </w:r>
      <w:r>
        <w:rPr>
          <w:rFonts w:ascii="Ebrima" w:hAnsi="Ebrima" w:cs="Ebrima"/>
        </w:rPr>
        <w:t>።</w:t>
      </w:r>
      <w:r>
        <w:t xml:space="preserve"> 1 (minden-állomás) és az ff02</w:t>
      </w:r>
      <w:r>
        <w:rPr>
          <w:rFonts w:ascii="Ebrima" w:hAnsi="Ebrima" w:cs="Ebrima"/>
        </w:rPr>
        <w:t>።</w:t>
      </w:r>
      <w:r>
        <w:t xml:space="preserve"> 2 (minden-router) multicast cím. A solicited-node multicast hasonló a minden állomás (all-nodes) multicast címhez. A kérelmezett multicast cím előnye, hogy egy speciális Ethernet csoportcímhez van hozzárendelve.</w:t>
      </w:r>
    </w:p>
    <w:p w14:paraId="0BBC5178" w14:textId="77777777" w:rsidR="0094245D" w:rsidRDefault="0094245D" w:rsidP="0094245D">
      <w:r>
        <w:rPr>
          <w:rStyle w:val="Kiemels2"/>
        </w:rPr>
        <w:t>IPv6 alhálózatokra bontás</w:t>
      </w:r>
    </w:p>
    <w:p w14:paraId="528E104E" w14:textId="77777777" w:rsidR="0094245D" w:rsidRDefault="0094245D" w:rsidP="0094245D">
      <w:pPr>
        <w:pStyle w:val="NormlWeb"/>
      </w:pPr>
      <w:r>
        <w:t xml:space="preserve">Az IPv6-ot úgy tervezték, hogy az alhálózatokat könnyű legyen létrehozni. Az IPv6 GUA külön alhálózati azonosító mezőt használ alhálózatok létrehozására. Az alhálózati azonosító mező a globális útválasztási előtag és az interfészazonosító közötti terület. A 128 bites cím </w:t>
      </w:r>
      <w:r>
        <w:lastRenderedPageBreak/>
        <w:t>előnye, hogy hálózatonként több mint elegendő alhálózatot és állomást tud támogatni. A címekkel való spórolással nem kell fogllakozni. Például, ha a globális útválasztási előtag /48, és egy tipikus 64 bites interfészazonosítót használunk, akkor ez 16 bites alhálózati azonosítót jelent:</w:t>
      </w:r>
    </w:p>
    <w:p w14:paraId="2F146484" w14:textId="77777777" w:rsidR="0094245D" w:rsidRDefault="0094245D" w:rsidP="0094245D">
      <w:pPr>
        <w:numPr>
          <w:ilvl w:val="0"/>
          <w:numId w:val="663"/>
        </w:numPr>
        <w:spacing w:before="100" w:beforeAutospacing="1" w:after="100" w:afterAutospacing="1" w:line="240" w:lineRule="auto"/>
      </w:pPr>
      <w:r>
        <w:t>16 bites alhálózati azonosító — Legfeljebb 65 536 alhálózat hozható létre.</w:t>
      </w:r>
    </w:p>
    <w:p w14:paraId="3C60F02C" w14:textId="77777777" w:rsidR="0094245D" w:rsidRDefault="0094245D" w:rsidP="0094245D">
      <w:pPr>
        <w:numPr>
          <w:ilvl w:val="0"/>
          <w:numId w:val="663"/>
        </w:numPr>
        <w:spacing w:before="100" w:beforeAutospacing="1" w:after="100" w:afterAutospacing="1" w:line="240" w:lineRule="auto"/>
      </w:pPr>
      <w:r>
        <w:t>64 bites interfész-azonosító - Alhálózatonként akár 18 kvintillió hoszt IPv6-cím lehetséges (azaz 18.000,000,000,000,000,000).</w:t>
      </w:r>
    </w:p>
    <w:p w14:paraId="6DEAA81D" w14:textId="77777777" w:rsidR="0094245D" w:rsidRDefault="0094245D" w:rsidP="0094245D">
      <w:pPr>
        <w:pStyle w:val="NormlWeb"/>
      </w:pPr>
      <w:r>
        <w:t>A hálózati rendszergazdák feladata a hálózat logikai címtervének elkészítése a rendelkezésre álló 65536 alhálózatból. Az IPv6 használatakor a címekkel való spórolás nem jelent gondot. Az IPv4 konfigurációjához hasonlóan valamennyi router interfész különböző IPv6-alhálózatba esik.</w:t>
      </w:r>
    </w:p>
    <w:p w14:paraId="5E406276" w14:textId="77777777" w:rsidR="0094245D" w:rsidRDefault="0094245D" w:rsidP="0094245D">
      <w:r>
        <w:t>12.9.4</w:t>
      </w:r>
    </w:p>
    <w:p w14:paraId="670E2181" w14:textId="77777777" w:rsidR="0094245D" w:rsidRDefault="0094245D" w:rsidP="0094245D">
      <w:pPr>
        <w:pStyle w:val="Cmsor2"/>
      </w:pPr>
      <w:r>
        <w:t>Ellenőrző teszt - IPv6-címzés</w:t>
      </w:r>
    </w:p>
    <w:p w14:paraId="24284D7F" w14:textId="77777777" w:rsidR="0094245D" w:rsidRDefault="0094245D" w:rsidP="0094245D">
      <w:pPr>
        <w:pStyle w:val="z-Akrdvteteje"/>
      </w:pPr>
      <w:r>
        <w:t>Az űrlap teteje</w:t>
      </w:r>
    </w:p>
    <w:p w14:paraId="3931CFBD" w14:textId="77777777" w:rsidR="0094245D" w:rsidRDefault="0094245D" w:rsidP="0094245D">
      <w:pPr>
        <w:pStyle w:val="NormlWeb"/>
        <w:numPr>
          <w:ilvl w:val="0"/>
          <w:numId w:val="664"/>
        </w:numPr>
      </w:pPr>
      <w:r>
        <w:t>Mi az érvényes lehető legtömörebb formátuma a 2001: 0DB8: 0000: AB00: 0000: 0000: 0000: 1234 IPv6-címnek?</w:t>
      </w:r>
    </w:p>
    <w:p w14:paraId="46FB4DE4" w14:textId="77777777" w:rsidR="0094245D" w:rsidRDefault="0094245D" w:rsidP="0094245D">
      <w:pPr>
        <w:pStyle w:val="z-Akrdvalja"/>
      </w:pPr>
      <w:r>
        <w:t>Az űrlap alja</w:t>
      </w:r>
    </w:p>
    <w:p w14:paraId="31E80191" w14:textId="77777777" w:rsidR="0094245D" w:rsidRDefault="0094245D" w:rsidP="0094245D">
      <w:pPr>
        <w:pStyle w:val="NormlWeb"/>
      </w:pPr>
      <w:r>
        <w:t>Milyen előtag tartozik a 2001:CA48:D15:EA:CC44</w:t>
      </w:r>
      <w:r>
        <w:rPr>
          <w:rFonts w:ascii="Ebrima" w:hAnsi="Ebrima" w:cs="Ebrima"/>
        </w:rPr>
        <w:t>።</w:t>
      </w:r>
      <w:r>
        <w:t xml:space="preserve"> 1/64 IPv6 címhez?</w:t>
      </w:r>
    </w:p>
    <w:p w14:paraId="2C90D412" w14:textId="77777777" w:rsidR="0094245D" w:rsidRDefault="0094245D" w:rsidP="0094245D">
      <w:pPr>
        <w:pStyle w:val="NormlWeb"/>
      </w:pPr>
      <w:r>
        <w:t>Milyen típusú cím rendelődik hozzá automatikusan egy IPv6-interfészhez?</w:t>
      </w:r>
    </w:p>
    <w:p w14:paraId="4B247973" w14:textId="77777777" w:rsidR="0094245D" w:rsidRDefault="0094245D" w:rsidP="0094245D">
      <w:pPr>
        <w:pStyle w:val="NormlWeb"/>
      </w:pPr>
      <w:r>
        <w:t>Melyik IPv6-előtag (prefix) használható csak helyi összeköttetésen és nem irányítható?</w:t>
      </w:r>
    </w:p>
    <w:p w14:paraId="5154127C" w14:textId="77777777" w:rsidR="0094245D" w:rsidRDefault="0094245D" w:rsidP="0094245D">
      <w:pPr>
        <w:pStyle w:val="NormlWeb"/>
      </w:pPr>
      <w:r>
        <w:t xml:space="preserve">Mi a </w:t>
      </w:r>
      <w:r>
        <w:rPr>
          <w:rStyle w:val="Kiemels2"/>
        </w:rPr>
        <w:t>ping ::1</w:t>
      </w:r>
      <w:r>
        <w:t xml:space="preserve"> parancs célja?</w:t>
      </w:r>
    </w:p>
    <w:p w14:paraId="2155F37E" w14:textId="77777777" w:rsidR="0094245D" w:rsidRDefault="0094245D" w:rsidP="0094245D">
      <w:pPr>
        <w:pStyle w:val="NormlWeb"/>
      </w:pPr>
      <w:r>
        <w:t>Mi az interfészazonosítója a 2001:DB8</w:t>
      </w:r>
      <w:r>
        <w:rPr>
          <w:rFonts w:ascii="Ebrima" w:hAnsi="Ebrima" w:cs="Ebrima"/>
        </w:rPr>
        <w:t>።</w:t>
      </w:r>
      <w:r>
        <w:t xml:space="preserve"> 1000:A9CD:47FF:FE57:FE94/64 IPv6-címnek?</w:t>
      </w:r>
    </w:p>
    <w:p w14:paraId="796AF772" w14:textId="77777777" w:rsidR="0094245D" w:rsidRDefault="0094245D" w:rsidP="0094245D">
      <w:pPr>
        <w:pStyle w:val="NormlWeb"/>
      </w:pPr>
      <w:r>
        <w:t>What is the network address for the IPv6 address 2001:DB8:AA04:B5::1/64?</w:t>
      </w:r>
    </w:p>
    <w:p w14:paraId="17A3C5FB" w14:textId="77777777" w:rsidR="0094245D" w:rsidRDefault="0094245D" w:rsidP="0094245D">
      <w:pPr>
        <w:pStyle w:val="NormlWeb"/>
      </w:pPr>
      <w:r>
        <w:t>Melyik címtípus nem támogatott IPv6 esetén?</w:t>
      </w:r>
    </w:p>
    <w:p w14:paraId="00EEE183" w14:textId="77777777" w:rsidR="0094245D" w:rsidRDefault="0094245D" w:rsidP="0094245D">
      <w:pPr>
        <w:pStyle w:val="NormlWeb"/>
      </w:pPr>
      <w:r>
        <w:t>Mit jelent egy sikeres ping a ::1 IPv6-célcím felé?</w:t>
      </w:r>
    </w:p>
    <w:p w14:paraId="674E2253" w14:textId="77777777" w:rsidR="0094245D" w:rsidRDefault="0094245D" w:rsidP="0094245D">
      <w:pPr>
        <w:pStyle w:val="NormlWeb"/>
      </w:pPr>
      <w:r>
        <w:t>Mi a 2001:0000:0000:abcd:0000:0000:0000:0001 IPv6-cím legrövidebb formája?</w:t>
      </w:r>
    </w:p>
    <w:p w14:paraId="3B87ABC9" w14:textId="77777777" w:rsidR="0094245D" w:rsidRDefault="0094245D" w:rsidP="0094245D">
      <w:pPr>
        <w:pStyle w:val="NormlWeb"/>
      </w:pPr>
      <w:r>
        <w:t>Mi az IPv6-útválasztásban részt vevő router interfész minimális konfigurációja?</w:t>
      </w:r>
    </w:p>
    <w:p w14:paraId="5ED616F5" w14:textId="77777777" w:rsidR="0094245D" w:rsidRDefault="0094245D" w:rsidP="0094245D">
      <w:pPr>
        <w:pStyle w:val="NormlWeb"/>
      </w:pPr>
      <w:r>
        <w:t>Legalább melyik cím szükséges az IPv6-kompatibilis interfészeken?</w:t>
      </w:r>
    </w:p>
    <w:p w14:paraId="563BA625" w14:textId="77777777" w:rsidR="0094245D" w:rsidRDefault="0094245D" w:rsidP="0094245D">
      <w:pPr>
        <w:pStyle w:val="NormlWeb"/>
      </w:pPr>
      <w:r>
        <w:t>Melyek egy globális egyedi (global unicast) IPv6-cím részei? (Három jó válasz van.)</w:t>
      </w:r>
    </w:p>
    <w:p w14:paraId="4961BDEC" w14:textId="77777777" w:rsidR="0094245D" w:rsidRDefault="0094245D" w:rsidP="0094245D">
      <w:pPr>
        <w:pStyle w:val="NormlWeb"/>
      </w:pPr>
      <w:r>
        <w:t>Egy vállalat a 2001:0000:130F::/48 IPv6-előtagot kapta a szolgáltatótól. Ezzel az előtaggal hány bit áll a szervezet rendelkezésére alhálózatok létrehozásához, ha további interfészazonosító biteket nem veszünk kölcsön?</w:t>
      </w:r>
    </w:p>
    <w:p w14:paraId="45BFD077" w14:textId="77777777" w:rsidR="0094245D" w:rsidRDefault="0094245D" w:rsidP="0094245D">
      <w:pPr>
        <w:pStyle w:val="NormlWeb"/>
      </w:pPr>
      <w:r>
        <w:lastRenderedPageBreak/>
        <w:t>Melyik IPv6-cím nem irányítható és csak az alhálózaton belül történő kommunikációra alkalmas?</w:t>
      </w:r>
    </w:p>
    <w:p w14:paraId="6AAD34E1" w14:textId="77777777" w:rsidR="0094245D" w:rsidRDefault="0094245D" w:rsidP="0094245D">
      <w:pPr>
        <w:rPr>
          <w:rStyle w:val="Hiperhivatkozs"/>
        </w:rPr>
      </w:pPr>
      <w:r>
        <w:fldChar w:fldCharType="begin"/>
      </w:r>
      <w:r>
        <w:instrText>HYPERLINK "https://contenthub.netacad.com/itn/1.0.1?lng=hu-HU" \l "/itn/undefined.1"</w:instrText>
      </w:r>
      <w:r>
        <w:fldChar w:fldCharType="separate"/>
      </w:r>
    </w:p>
    <w:p w14:paraId="11D278CD" w14:textId="77777777" w:rsidR="0094245D" w:rsidRDefault="0094245D" w:rsidP="0094245D">
      <w:r>
        <w:rPr>
          <w:color w:val="0000FF"/>
          <w:u w:val="single"/>
        </w:rPr>
        <w:t>12.8</w:t>
      </w:r>
    </w:p>
    <w:p w14:paraId="52711AE0" w14:textId="77777777" w:rsidR="0094245D" w:rsidRDefault="0094245D" w:rsidP="0094245D">
      <w:pPr>
        <w:rPr>
          <w:rStyle w:val="Hiperhivatkozs"/>
        </w:rPr>
      </w:pPr>
      <w:r>
        <w:rPr>
          <w:rStyle w:val="navigation-button-label"/>
          <w:color w:val="0000FF"/>
          <w:u w:val="single"/>
        </w:rPr>
        <w:t>IPv6-hálózat alhálózatokra bontása</w:t>
      </w:r>
      <w:r>
        <w:fldChar w:fldCharType="end"/>
      </w:r>
      <w:r>
        <w:fldChar w:fldCharType="begin"/>
      </w:r>
      <w:r>
        <w:instrText>HYPERLINK "https://contenthub.netacad.com/itn/1.0.1?lng=hu-HU" \l "/itn/undefined.1"</w:instrText>
      </w:r>
      <w:r>
        <w:fldChar w:fldCharType="separate"/>
      </w:r>
    </w:p>
    <w:p w14:paraId="5820EB60" w14:textId="77777777" w:rsidR="0094245D" w:rsidRDefault="0094245D" w:rsidP="0094245D">
      <w:r>
        <w:rPr>
          <w:color w:val="0000FF"/>
          <w:u w:val="single"/>
        </w:rPr>
        <w:t>13.0</w:t>
      </w:r>
    </w:p>
    <w:p w14:paraId="01F2A037" w14:textId="77777777" w:rsidR="0094245D" w:rsidRDefault="0094245D" w:rsidP="0094245D">
      <w:r>
        <w:rPr>
          <w:rStyle w:val="navigation-button-label"/>
          <w:color w:val="0000FF"/>
          <w:u w:val="single"/>
        </w:rPr>
        <w:t>Bevezetés</w:t>
      </w:r>
      <w:r>
        <w:fldChar w:fldCharType="end"/>
      </w:r>
    </w:p>
    <w:p w14:paraId="016E7986" w14:textId="77777777" w:rsidR="0094245D" w:rsidRDefault="0094245D" w:rsidP="0094245D">
      <w:pPr>
        <w:pStyle w:val="Cmsor1"/>
      </w:pPr>
      <w:r>
        <w:t>Introduction to Networks</w:t>
      </w:r>
    </w:p>
    <w:p w14:paraId="0638B31E" w14:textId="77777777" w:rsidR="0094245D" w:rsidRDefault="0094245D" w:rsidP="0094245D">
      <w:r>
        <w:rPr>
          <w:rStyle w:val="version-label"/>
        </w:rPr>
        <w:t>v7.0</w:t>
      </w:r>
    </w:p>
    <w:p w14:paraId="483C4A89" w14:textId="77777777" w:rsidR="0094245D" w:rsidRDefault="0094245D" w:rsidP="0094245D">
      <w:hyperlink r:id="rId209" w:anchor="chunks-container" w:history="1">
        <w:r>
          <w:rPr>
            <w:rStyle w:val="Hiperhivatkozs"/>
          </w:rPr>
          <w:t>Skip to content</w:t>
        </w:r>
      </w:hyperlink>
    </w:p>
    <w:p w14:paraId="4C04376D" w14:textId="77777777" w:rsidR="0094245D" w:rsidRDefault="0094245D" w:rsidP="0094245D">
      <w:pPr>
        <w:pStyle w:val="sidebardrawer"/>
        <w:numPr>
          <w:ilvl w:val="0"/>
          <w:numId w:val="665"/>
        </w:numPr>
      </w:pPr>
    </w:p>
    <w:p w14:paraId="58CF4064" w14:textId="77777777" w:rsidR="0094245D" w:rsidRDefault="0094245D" w:rsidP="0094245D">
      <w:pPr>
        <w:pStyle w:val="sidebardrawer"/>
        <w:numPr>
          <w:ilvl w:val="0"/>
          <w:numId w:val="66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1E61678" w14:textId="77777777" w:rsidR="0094245D" w:rsidRDefault="0094245D" w:rsidP="0094245D">
      <w:pPr>
        <w:pStyle w:val="sidebardrawer"/>
        <w:numPr>
          <w:ilvl w:val="0"/>
          <w:numId w:val="66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2F8C0C7" w14:textId="77777777" w:rsidR="0094245D" w:rsidRDefault="0094245D" w:rsidP="0094245D">
      <w:pPr>
        <w:pStyle w:val="breadcrumb-item"/>
        <w:numPr>
          <w:ilvl w:val="0"/>
          <w:numId w:val="668"/>
        </w:numPr>
      </w:pPr>
    </w:p>
    <w:p w14:paraId="6C085B32" w14:textId="77777777" w:rsidR="0094245D" w:rsidRDefault="0094245D" w:rsidP="0094245D">
      <w:pPr>
        <w:numPr>
          <w:ilvl w:val="0"/>
          <w:numId w:val="668"/>
        </w:numPr>
        <w:spacing w:before="100" w:beforeAutospacing="1" w:after="100" w:afterAutospacing="1" w:line="240" w:lineRule="auto"/>
      </w:pPr>
      <w:r>
        <w:t>ICMP</w:t>
      </w:r>
    </w:p>
    <w:p w14:paraId="179F8341" w14:textId="77777777" w:rsidR="0094245D" w:rsidRDefault="0094245D" w:rsidP="0094245D">
      <w:pPr>
        <w:numPr>
          <w:ilvl w:val="0"/>
          <w:numId w:val="668"/>
        </w:numPr>
        <w:spacing w:before="100" w:beforeAutospacing="1" w:after="100" w:afterAutospacing="1" w:line="240" w:lineRule="auto"/>
      </w:pPr>
      <w:r>
        <w:t>Bevezetés</w:t>
      </w:r>
    </w:p>
    <w:p w14:paraId="5D7B1247" w14:textId="77777777" w:rsidR="0094245D" w:rsidRDefault="0094245D" w:rsidP="0094245D">
      <w:pPr>
        <w:pStyle w:val="Cmsor1"/>
      </w:pPr>
      <w:r>
        <w:t>Bevezetés</w:t>
      </w:r>
    </w:p>
    <w:p w14:paraId="55791A70" w14:textId="77777777" w:rsidR="0094245D" w:rsidRDefault="0094245D" w:rsidP="0094245D">
      <w:r>
        <w:t>13.0.1</w:t>
      </w:r>
    </w:p>
    <w:p w14:paraId="21F82311" w14:textId="77777777" w:rsidR="0094245D" w:rsidRDefault="0094245D" w:rsidP="0094245D">
      <w:pPr>
        <w:pStyle w:val="Cmsor2"/>
      </w:pPr>
      <w:r>
        <w:t>Miért fontos ez a fejezet?</w:t>
      </w:r>
    </w:p>
    <w:p w14:paraId="4765F7A0" w14:textId="77777777" w:rsidR="0094245D" w:rsidRDefault="0094245D" w:rsidP="0094245D">
      <w:pPr>
        <w:pStyle w:val="NormlWeb"/>
      </w:pPr>
      <w:r>
        <w:t>Üdvözöljük az ICMP fejezetben!</w:t>
      </w:r>
    </w:p>
    <w:p w14:paraId="2DD994A9" w14:textId="77777777" w:rsidR="0094245D" w:rsidRDefault="0094245D" w:rsidP="0094245D">
      <w:pPr>
        <w:pStyle w:val="NormlWeb"/>
      </w:pPr>
      <w:r>
        <w:t xml:space="preserve">Képzeljük el, hogy van egy bonyolult vasútmodell készletünk. A vágányok és a vonatok a helyükön vannak, a rendszer be van kapcsolva és készen áll az indításra. Elfordítjuk a kapcsolót. A vonat elindul, majd valahol pálya közepénél egyszer csak megáll. Sejthetjük, </w:t>
      </w:r>
      <w:r>
        <w:lastRenderedPageBreak/>
        <w:t>hogy a probléma valószínűleg ott van, ahol a vonat megállt, ezért ott nézzük meg legelőször. Egy hálózat esetében ezt nehezebb már elképzelni. Szerencsére vannak eszközök, amelyek segítségünkre lehetnek egy hálózat problémás részeinek a beazonosításában, és ezek ráadásul egyaránt használhatók IPv4 és IPv6 hálózatok esetében is. Örömünkre szolgálhat, hogy a fejezet több Packet Tracer gyakorlatot is tartalmaz, amelyek segítenek ezeknek az eszközöknek a begyakorlásában, úgyhogy vágjunk is bele!</w:t>
      </w:r>
    </w:p>
    <w:p w14:paraId="0F28E194" w14:textId="77777777" w:rsidR="0094245D" w:rsidRDefault="0094245D" w:rsidP="0094245D">
      <w:r>
        <w:t>13.0.2</w:t>
      </w:r>
    </w:p>
    <w:p w14:paraId="2E629780" w14:textId="77777777" w:rsidR="0094245D" w:rsidRDefault="0094245D" w:rsidP="0094245D">
      <w:pPr>
        <w:pStyle w:val="Cmsor2"/>
      </w:pPr>
      <w:r>
        <w:t>Miről fogunk tanulni ebben a fejezetben?</w:t>
      </w:r>
    </w:p>
    <w:p w14:paraId="175ACDD6" w14:textId="77777777" w:rsidR="0094245D" w:rsidRDefault="0094245D" w:rsidP="0094245D">
      <w:pPr>
        <w:pStyle w:val="NormlWeb"/>
      </w:pPr>
      <w:r>
        <w:rPr>
          <w:rStyle w:val="Kiemels2"/>
        </w:rPr>
        <w:t>Fejezet címe:</w:t>
      </w:r>
      <w:r>
        <w:t xml:space="preserve"> ICMP</w:t>
      </w:r>
    </w:p>
    <w:p w14:paraId="11975766" w14:textId="77777777" w:rsidR="0094245D" w:rsidRDefault="0094245D" w:rsidP="0094245D">
      <w:pPr>
        <w:pStyle w:val="NormlWeb"/>
      </w:pPr>
      <w:r>
        <w:rPr>
          <w:rStyle w:val="Kiemels2"/>
        </w:rPr>
        <w:t>Fejezet célja:</w:t>
      </w:r>
      <w:r>
        <w:t xml:space="preserve"> Különböző segédprogramok használata a hálózati kapcsolat ellenőrzéséhez.</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94245D" w14:paraId="0EB6BA1C" w14:textId="77777777" w:rsidTr="0094245D">
        <w:trPr>
          <w:tblHeader/>
          <w:tblCellSpacing w:w="15" w:type="dxa"/>
        </w:trPr>
        <w:tc>
          <w:tcPr>
            <w:tcW w:w="0" w:type="auto"/>
            <w:gridSpan w:val="2"/>
            <w:tcBorders>
              <w:top w:val="nil"/>
              <w:left w:val="nil"/>
              <w:bottom w:val="nil"/>
              <w:right w:val="nil"/>
            </w:tcBorders>
            <w:vAlign w:val="center"/>
            <w:hideMark/>
          </w:tcPr>
          <w:p w14:paraId="7600908F" w14:textId="77777777" w:rsidR="0094245D" w:rsidRDefault="0094245D">
            <w:pPr>
              <w:jc w:val="center"/>
              <w:rPr>
                <w:sz w:val="24"/>
                <w:szCs w:val="24"/>
              </w:rPr>
            </w:pPr>
            <w:r>
              <w:t>Táblázat fejléc</w:t>
            </w:r>
          </w:p>
        </w:tc>
      </w:tr>
      <w:tr w:rsidR="0094245D" w14:paraId="2E9FE94E" w14:textId="77777777" w:rsidTr="0094245D">
        <w:trPr>
          <w:tblHeader/>
          <w:tblCellSpacing w:w="15" w:type="dxa"/>
        </w:trPr>
        <w:tc>
          <w:tcPr>
            <w:tcW w:w="4500" w:type="dxa"/>
            <w:vAlign w:val="center"/>
            <w:hideMark/>
          </w:tcPr>
          <w:p w14:paraId="130E76E7" w14:textId="77777777" w:rsidR="0094245D" w:rsidRDefault="0094245D">
            <w:pPr>
              <w:jc w:val="center"/>
              <w:rPr>
                <w:b/>
                <w:bCs/>
              </w:rPr>
            </w:pPr>
            <w:r>
              <w:rPr>
                <w:rStyle w:val="Kiemels2"/>
              </w:rPr>
              <w:t>Témakör címe</w:t>
            </w:r>
            <w:r>
              <w:rPr>
                <w:b/>
                <w:bCs/>
              </w:rPr>
              <w:t xml:space="preserve"> </w:t>
            </w:r>
          </w:p>
        </w:tc>
        <w:tc>
          <w:tcPr>
            <w:tcW w:w="0" w:type="auto"/>
            <w:vAlign w:val="center"/>
            <w:hideMark/>
          </w:tcPr>
          <w:p w14:paraId="2CF42E45" w14:textId="77777777" w:rsidR="0094245D" w:rsidRDefault="0094245D">
            <w:pPr>
              <w:jc w:val="center"/>
              <w:rPr>
                <w:b/>
                <w:bCs/>
              </w:rPr>
            </w:pPr>
            <w:r>
              <w:rPr>
                <w:rStyle w:val="Kiemels2"/>
              </w:rPr>
              <w:t>Témakör célja</w:t>
            </w:r>
            <w:r>
              <w:rPr>
                <w:b/>
                <w:bCs/>
              </w:rPr>
              <w:t xml:space="preserve"> </w:t>
            </w:r>
          </w:p>
        </w:tc>
      </w:tr>
      <w:tr w:rsidR="0094245D" w14:paraId="4674049F" w14:textId="77777777" w:rsidTr="0094245D">
        <w:trPr>
          <w:tblCellSpacing w:w="15" w:type="dxa"/>
        </w:trPr>
        <w:tc>
          <w:tcPr>
            <w:tcW w:w="0" w:type="auto"/>
            <w:vAlign w:val="center"/>
            <w:hideMark/>
          </w:tcPr>
          <w:p w14:paraId="47C61FD1" w14:textId="77777777" w:rsidR="0094245D" w:rsidRDefault="0094245D">
            <w:r>
              <w:rPr>
                <w:rStyle w:val="Kiemels2"/>
              </w:rPr>
              <w:t>ICMP üzenettípusok</w:t>
            </w:r>
            <w:r>
              <w:t xml:space="preserve"> </w:t>
            </w:r>
          </w:p>
        </w:tc>
        <w:tc>
          <w:tcPr>
            <w:tcW w:w="0" w:type="auto"/>
            <w:vAlign w:val="center"/>
            <w:hideMark/>
          </w:tcPr>
          <w:p w14:paraId="16BF5D89" w14:textId="77777777" w:rsidR="0094245D" w:rsidRDefault="0094245D">
            <w:r>
              <w:t>Annak elmagyarázása, hogy az ICMP hogyan használható a hálózati kapcsolatok ellenőrzésére.</w:t>
            </w:r>
          </w:p>
        </w:tc>
      </w:tr>
      <w:tr w:rsidR="0094245D" w14:paraId="5E2D19FE" w14:textId="77777777" w:rsidTr="0094245D">
        <w:trPr>
          <w:tblCellSpacing w:w="15" w:type="dxa"/>
        </w:trPr>
        <w:tc>
          <w:tcPr>
            <w:tcW w:w="0" w:type="auto"/>
            <w:vAlign w:val="center"/>
            <w:hideMark/>
          </w:tcPr>
          <w:p w14:paraId="6BE215E9" w14:textId="77777777" w:rsidR="0094245D" w:rsidRDefault="0094245D">
            <w:r>
              <w:rPr>
                <w:rStyle w:val="Kiemels2"/>
              </w:rPr>
              <w:t>Ping és Traceroute tesztelés</w:t>
            </w:r>
            <w:r>
              <w:t xml:space="preserve"> </w:t>
            </w:r>
          </w:p>
        </w:tc>
        <w:tc>
          <w:tcPr>
            <w:tcW w:w="0" w:type="auto"/>
            <w:vAlign w:val="center"/>
            <w:hideMark/>
          </w:tcPr>
          <w:p w14:paraId="5B6F76CA" w14:textId="77777777" w:rsidR="0094245D" w:rsidRDefault="0094245D">
            <w:r>
              <w:t>Ping és Traceroute parancsok használata a hálózati kapcsolatok ellenőrzésére.</w:t>
            </w:r>
          </w:p>
        </w:tc>
      </w:tr>
    </w:tbl>
    <w:p w14:paraId="034B13B9" w14:textId="77777777" w:rsidR="0094245D" w:rsidRDefault="0094245D" w:rsidP="0094245D">
      <w:pPr>
        <w:rPr>
          <w:rStyle w:val="Hiperhivatkozs"/>
        </w:rPr>
      </w:pPr>
      <w:r>
        <w:fldChar w:fldCharType="begin"/>
      </w:r>
      <w:r>
        <w:instrText>HYPERLINK "https://contenthub.netacad.com/itn/1.0.1?lng=hu-HU" \l "/itn/undefined.1"</w:instrText>
      </w:r>
      <w:r>
        <w:fldChar w:fldCharType="separate"/>
      </w:r>
    </w:p>
    <w:p w14:paraId="724049A4" w14:textId="77777777" w:rsidR="0094245D" w:rsidRDefault="0094245D" w:rsidP="0094245D">
      <w:r>
        <w:rPr>
          <w:color w:val="0000FF"/>
          <w:u w:val="single"/>
        </w:rPr>
        <w:t>12.9</w:t>
      </w:r>
    </w:p>
    <w:p w14:paraId="27560394" w14:textId="77777777" w:rsidR="0094245D" w:rsidRDefault="0094245D" w:rsidP="0094245D">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29D41E02" w14:textId="77777777" w:rsidR="0094245D" w:rsidRDefault="0094245D" w:rsidP="0094245D">
      <w:r>
        <w:rPr>
          <w:color w:val="0000FF"/>
          <w:u w:val="single"/>
        </w:rPr>
        <w:t>13.1</w:t>
      </w:r>
    </w:p>
    <w:p w14:paraId="498FF304" w14:textId="77777777" w:rsidR="0094245D" w:rsidRDefault="0094245D" w:rsidP="0094245D">
      <w:r>
        <w:rPr>
          <w:rStyle w:val="navigation-button-label"/>
          <w:color w:val="0000FF"/>
          <w:u w:val="single"/>
        </w:rPr>
        <w:t>ICMP üzenetek</w:t>
      </w:r>
      <w:r>
        <w:fldChar w:fldCharType="end"/>
      </w:r>
    </w:p>
    <w:p w14:paraId="21FF8B76" w14:textId="77777777" w:rsidR="0094245D" w:rsidRDefault="0094245D" w:rsidP="0094245D">
      <w:pPr>
        <w:pStyle w:val="Cmsor1"/>
      </w:pPr>
      <w:r>
        <w:t>Introduction to Networks</w:t>
      </w:r>
    </w:p>
    <w:p w14:paraId="63960289" w14:textId="77777777" w:rsidR="0094245D" w:rsidRDefault="0094245D" w:rsidP="0094245D">
      <w:r>
        <w:rPr>
          <w:rStyle w:val="version-label"/>
        </w:rPr>
        <w:t>v7.0</w:t>
      </w:r>
    </w:p>
    <w:p w14:paraId="0CEC255A" w14:textId="77777777" w:rsidR="0094245D" w:rsidRDefault="0094245D" w:rsidP="0094245D">
      <w:hyperlink r:id="rId210" w:anchor="chunks-container" w:history="1">
        <w:r>
          <w:rPr>
            <w:rStyle w:val="Hiperhivatkozs"/>
          </w:rPr>
          <w:t>Skip to content</w:t>
        </w:r>
      </w:hyperlink>
    </w:p>
    <w:p w14:paraId="5A61B088" w14:textId="77777777" w:rsidR="0094245D" w:rsidRDefault="0094245D" w:rsidP="0094245D">
      <w:pPr>
        <w:pStyle w:val="sidebardrawer"/>
        <w:numPr>
          <w:ilvl w:val="0"/>
          <w:numId w:val="669"/>
        </w:numPr>
      </w:pPr>
    </w:p>
    <w:p w14:paraId="70BE2C24" w14:textId="77777777" w:rsidR="0094245D" w:rsidRDefault="0094245D" w:rsidP="0094245D">
      <w:pPr>
        <w:pStyle w:val="sidebardrawer"/>
        <w:numPr>
          <w:ilvl w:val="0"/>
          <w:numId w:val="67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AB06002" w14:textId="77777777" w:rsidR="0094245D" w:rsidRDefault="0094245D" w:rsidP="0094245D">
      <w:pPr>
        <w:pStyle w:val="sidebardrawer"/>
        <w:numPr>
          <w:ilvl w:val="0"/>
          <w:numId w:val="67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B5FFB2D" w14:textId="77777777" w:rsidR="0094245D" w:rsidRDefault="0094245D" w:rsidP="0094245D">
      <w:pPr>
        <w:pStyle w:val="breadcrumb-item"/>
        <w:numPr>
          <w:ilvl w:val="0"/>
          <w:numId w:val="672"/>
        </w:numPr>
      </w:pPr>
    </w:p>
    <w:p w14:paraId="5C33CE01" w14:textId="77777777" w:rsidR="0094245D" w:rsidRDefault="0094245D" w:rsidP="0094245D">
      <w:pPr>
        <w:numPr>
          <w:ilvl w:val="0"/>
          <w:numId w:val="672"/>
        </w:numPr>
        <w:spacing w:before="100" w:beforeAutospacing="1" w:after="100" w:afterAutospacing="1" w:line="240" w:lineRule="auto"/>
      </w:pPr>
      <w:r>
        <w:t>ICMP</w:t>
      </w:r>
    </w:p>
    <w:p w14:paraId="4A72E27D" w14:textId="77777777" w:rsidR="0094245D" w:rsidRDefault="0094245D" w:rsidP="0094245D">
      <w:pPr>
        <w:numPr>
          <w:ilvl w:val="0"/>
          <w:numId w:val="672"/>
        </w:numPr>
        <w:spacing w:before="100" w:beforeAutospacing="1" w:after="100" w:afterAutospacing="1" w:line="240" w:lineRule="auto"/>
      </w:pPr>
      <w:r>
        <w:t>ICMP üzenetek</w:t>
      </w:r>
    </w:p>
    <w:p w14:paraId="3467C55B" w14:textId="77777777" w:rsidR="0094245D" w:rsidRDefault="0094245D" w:rsidP="0094245D">
      <w:pPr>
        <w:pStyle w:val="Cmsor1"/>
      </w:pPr>
      <w:r>
        <w:t>ICMP üzenetek</w:t>
      </w:r>
    </w:p>
    <w:p w14:paraId="0C0AF5C6" w14:textId="77777777" w:rsidR="0094245D" w:rsidRDefault="0094245D" w:rsidP="0094245D">
      <w:r>
        <w:t>13.1.1</w:t>
      </w:r>
    </w:p>
    <w:p w14:paraId="1B836BDF" w14:textId="77777777" w:rsidR="0094245D" w:rsidRDefault="0094245D" w:rsidP="0094245D">
      <w:pPr>
        <w:pStyle w:val="Cmsor2"/>
      </w:pPr>
      <w:r>
        <w:t>ICMPv4 és ICMPv6 üzenetek</w:t>
      </w:r>
    </w:p>
    <w:p w14:paraId="1BCE13AB" w14:textId="77777777" w:rsidR="0094245D" w:rsidRDefault="0094245D" w:rsidP="0094245D">
      <w:pPr>
        <w:pStyle w:val="NormlWeb"/>
      </w:pPr>
      <w:r>
        <w:t xml:space="preserve">Ebben a fejezetben megismerkedünk az ICMP (Internet Control Message Protocol, internet vezérlő üzenet protokoll) különböző üzenettípusaival, és azokkal az eszközökkel, amelyekkel ilyenek küldhetők. </w:t>
      </w:r>
    </w:p>
    <w:p w14:paraId="4BD54FCD" w14:textId="77777777" w:rsidR="0094245D" w:rsidRDefault="0094245D" w:rsidP="0094245D">
      <w:pPr>
        <w:pStyle w:val="NormlWeb"/>
      </w:pPr>
      <w:r>
        <w:t>Bár az IP csupán legjobb szándékú (best-effort) protokoll, a TCP/IP protokollcsomag az IP eszközök kommunikációjához hiba- és információs üzeneteket is biztosít. Ezen üzenetek elküldése az ICMP szolgáltatásain keresztül történik. Az üzenetek célja nem az IP protokoll megbízhatóvá tétele, hanem az IP csomagok feldolgozása során bizonyos körülmények között előforduló hibák visszajelzése. Az ICMP üzenetek nem feltétlenül szükségesek, és a hálózatokban biztonsági okokból gyakran nincsenek is engedélyezve.</w:t>
      </w:r>
    </w:p>
    <w:p w14:paraId="51634CA7" w14:textId="77777777" w:rsidR="0094245D" w:rsidRDefault="0094245D" w:rsidP="0094245D">
      <w:pPr>
        <w:pStyle w:val="NormlWeb"/>
      </w:pPr>
      <w:r>
        <w:t>Az ICMP mind az IPv4, mind pedig az IPv6 felett egyaránt rendelkezésre áll. Az ICMPv4 az IPv4 üzenetküldő protokollja. Az ICMPv6 ugyanezeket a szolgáltatásokat biztosítja az IPv6 számára, de további funkciókat is tartalmaz. Ebben a fejezetben az ICMP kifejezést egyaránt használjuk az ICMPv4 és az ICMPv6 esetére.</w:t>
      </w:r>
    </w:p>
    <w:p w14:paraId="6980930F" w14:textId="77777777" w:rsidR="0094245D" w:rsidRDefault="0094245D" w:rsidP="0094245D">
      <w:pPr>
        <w:pStyle w:val="NormlWeb"/>
      </w:pPr>
      <w:r>
        <w:t>Az ICMP üzenettípusok száma, valamint az okok, ami miatt küldjük őket, nagyon széleskörű. A fejezetben tárgyalt ICMPv4 és ICMPv6 közös üzettípusok:</w:t>
      </w:r>
    </w:p>
    <w:p w14:paraId="049691FA" w14:textId="77777777" w:rsidR="0094245D" w:rsidRDefault="0094245D" w:rsidP="0094245D">
      <w:pPr>
        <w:numPr>
          <w:ilvl w:val="0"/>
          <w:numId w:val="673"/>
        </w:numPr>
        <w:spacing w:before="100" w:beforeAutospacing="1" w:after="100" w:afterAutospacing="1" w:line="240" w:lineRule="auto"/>
      </w:pPr>
      <w:r>
        <w:t>Hoszt elérhetősége</w:t>
      </w:r>
    </w:p>
    <w:p w14:paraId="1F6ACA09" w14:textId="77777777" w:rsidR="0094245D" w:rsidRDefault="0094245D" w:rsidP="0094245D">
      <w:pPr>
        <w:numPr>
          <w:ilvl w:val="0"/>
          <w:numId w:val="673"/>
        </w:numPr>
        <w:spacing w:before="100" w:beforeAutospacing="1" w:after="100" w:afterAutospacing="1" w:line="240" w:lineRule="auto"/>
      </w:pPr>
      <w:r>
        <w:t>Cél vagy szolgáltatás nem elérhető</w:t>
      </w:r>
    </w:p>
    <w:p w14:paraId="5ED5872C" w14:textId="77777777" w:rsidR="0094245D" w:rsidRDefault="0094245D" w:rsidP="0094245D">
      <w:pPr>
        <w:numPr>
          <w:ilvl w:val="0"/>
          <w:numId w:val="673"/>
        </w:numPr>
        <w:spacing w:before="100" w:beforeAutospacing="1" w:after="100" w:afterAutospacing="1" w:line="240" w:lineRule="auto"/>
      </w:pPr>
      <w:r>
        <w:t>Időtúllépés</w:t>
      </w:r>
    </w:p>
    <w:p w14:paraId="40AF7CE6" w14:textId="77777777" w:rsidR="0094245D" w:rsidRDefault="0094245D" w:rsidP="0094245D">
      <w:pPr>
        <w:spacing w:after="0"/>
      </w:pPr>
      <w:r>
        <w:t>13.1.2</w:t>
      </w:r>
    </w:p>
    <w:p w14:paraId="27575C32" w14:textId="77777777" w:rsidR="0094245D" w:rsidRDefault="0094245D" w:rsidP="0094245D">
      <w:pPr>
        <w:pStyle w:val="Cmsor2"/>
      </w:pPr>
      <w:r>
        <w:t>Hoszt elérhetősége</w:t>
      </w:r>
    </w:p>
    <w:p w14:paraId="5D78BF6E" w14:textId="77777777" w:rsidR="0094245D" w:rsidRDefault="0094245D" w:rsidP="0094245D">
      <w:pPr>
        <w:pStyle w:val="NormlWeb"/>
      </w:pPr>
      <w:r>
        <w:t xml:space="preserve">Az ICMP visszhang (Echo) üzenete használható egy IP hálózatban lévő konkrét hoszt elérhetőségének az ellenőrzésére. A helyi gép ilyenkor egy ICMP visszhang kérés (Echo Request) üzenetet küld a hosztnak. Amennyiben elérhető, akkor ő egy visszhang válasz (Echo Reply) üzenettel válaszol. Kattintsunk a lejátszás gombra az ICMP a visszhang kérés/visszhang válasz üzenetek szemléltetéséhez! Ez egy példa az ICMP Echo üzeneteket alkalmazására a </w:t>
      </w:r>
      <w:r>
        <w:rPr>
          <w:rStyle w:val="Kiemels2"/>
        </w:rPr>
        <w:t>ping</w:t>
      </w:r>
      <w:r>
        <w:t xml:space="preserve"> parancs használatával.</w:t>
      </w:r>
    </w:p>
    <w:p w14:paraId="7C54D3EC" w14:textId="77777777" w:rsidR="0094245D" w:rsidRDefault="0094245D" w:rsidP="0094245D">
      <w:pPr>
        <w:pStyle w:val="NormlWeb"/>
      </w:pPr>
      <w:r>
        <w:lastRenderedPageBreak/>
        <w:t>animation of host 1 sending a ping ICMP echo request to host 2 and the ICMP echo reply from host 2 back to host 1</w:t>
      </w:r>
    </w:p>
    <w:p w14:paraId="5D52F354" w14:textId="77777777" w:rsidR="0094245D" w:rsidRDefault="0094245D" w:rsidP="0094245D">
      <w:r>
        <w:t>Yes, I am here.</w:t>
      </w:r>
    </w:p>
    <w:p w14:paraId="524DBB40" w14:textId="77777777" w:rsidR="0094245D" w:rsidRDefault="0094245D" w:rsidP="0094245D">
      <w:pPr>
        <w:jc w:val="center"/>
      </w:pPr>
      <w:r>
        <w:rPr>
          <w:rStyle w:val="Kiemels2"/>
        </w:rPr>
        <w:t>ping 192.168.30.1</w:t>
      </w:r>
    </w:p>
    <w:p w14:paraId="0B156902" w14:textId="77777777" w:rsidR="0094245D" w:rsidRDefault="0094245D" w:rsidP="0094245D">
      <w:r>
        <w:t>13.1.3</w:t>
      </w:r>
    </w:p>
    <w:p w14:paraId="4F6A34A3" w14:textId="77777777" w:rsidR="0094245D" w:rsidRDefault="0094245D" w:rsidP="0094245D">
      <w:pPr>
        <w:pStyle w:val="Cmsor2"/>
      </w:pPr>
      <w:r>
        <w:t>Cél vagy szolgáltatás nem elérhető</w:t>
      </w:r>
    </w:p>
    <w:p w14:paraId="387232EC" w14:textId="77777777" w:rsidR="0094245D" w:rsidRDefault="0094245D" w:rsidP="0094245D">
      <w:pPr>
        <w:pStyle w:val="NormlWeb"/>
      </w:pPr>
      <w:r>
        <w:t>Ha egy hoszt vagy egy router olyan csomagot kap, amelyet nem tud kézbesíteni, az ICMP cél nem elérhető (Destination Unreachable) üzenetét használhatja arra, hogy a küldőt értesítse a cél vagy a szolgáltatás elérhetetlenségéről. Az üzenet tartalmaz egy kódot, amely leírja, hogy a csomagot miért nem sikerült kézbesíteni.</w:t>
      </w:r>
    </w:p>
    <w:p w14:paraId="10185C2F" w14:textId="77777777" w:rsidR="0094245D" w:rsidRDefault="0094245D" w:rsidP="0094245D">
      <w:pPr>
        <w:pStyle w:val="NormlWeb"/>
      </w:pPr>
      <w:r>
        <w:t>Néhány ezek közül a kódok közül az ICMPv4-ben:</w:t>
      </w:r>
    </w:p>
    <w:p w14:paraId="11951F64" w14:textId="77777777" w:rsidR="0094245D" w:rsidRDefault="0094245D" w:rsidP="0094245D">
      <w:pPr>
        <w:numPr>
          <w:ilvl w:val="0"/>
          <w:numId w:val="674"/>
        </w:numPr>
        <w:spacing w:before="100" w:beforeAutospacing="1" w:after="100" w:afterAutospacing="1" w:line="240" w:lineRule="auto"/>
      </w:pPr>
      <w:r>
        <w:t>0 - Célhálózat nem elérhető (Net unreachable)</w:t>
      </w:r>
    </w:p>
    <w:p w14:paraId="20E1E82B" w14:textId="77777777" w:rsidR="0094245D" w:rsidRDefault="0094245D" w:rsidP="0094245D">
      <w:pPr>
        <w:numPr>
          <w:ilvl w:val="0"/>
          <w:numId w:val="674"/>
        </w:numPr>
        <w:spacing w:before="100" w:beforeAutospacing="1" w:after="100" w:afterAutospacing="1" w:line="240" w:lineRule="auto"/>
      </w:pPr>
      <w:r>
        <w:t>1 - Hoszt nem elérhető (Host unreachable)</w:t>
      </w:r>
    </w:p>
    <w:p w14:paraId="15946CE0" w14:textId="77777777" w:rsidR="0094245D" w:rsidRDefault="0094245D" w:rsidP="0094245D">
      <w:pPr>
        <w:numPr>
          <w:ilvl w:val="0"/>
          <w:numId w:val="674"/>
        </w:numPr>
        <w:spacing w:before="100" w:beforeAutospacing="1" w:after="100" w:afterAutospacing="1" w:line="240" w:lineRule="auto"/>
      </w:pPr>
      <w:r>
        <w:t>2 - Protokoll nem elérhető (Protocol unreachable)</w:t>
      </w:r>
    </w:p>
    <w:p w14:paraId="7A218A23" w14:textId="77777777" w:rsidR="0094245D" w:rsidRDefault="0094245D" w:rsidP="0094245D">
      <w:pPr>
        <w:numPr>
          <w:ilvl w:val="0"/>
          <w:numId w:val="674"/>
        </w:numPr>
        <w:spacing w:before="100" w:beforeAutospacing="1" w:after="100" w:afterAutospacing="1" w:line="240" w:lineRule="auto"/>
      </w:pPr>
      <w:r>
        <w:t>3 - Port nem elérhető (Port unreachable)</w:t>
      </w:r>
    </w:p>
    <w:p w14:paraId="73BD6CD4" w14:textId="77777777" w:rsidR="0094245D" w:rsidRDefault="0094245D" w:rsidP="0094245D">
      <w:pPr>
        <w:pStyle w:val="NormlWeb"/>
      </w:pPr>
      <w:r>
        <w:t>Néhány ezek közül a kódok közül az ICMPv6-ban:</w:t>
      </w:r>
    </w:p>
    <w:p w14:paraId="4504F4A1" w14:textId="77777777" w:rsidR="0094245D" w:rsidRDefault="0094245D" w:rsidP="0094245D">
      <w:pPr>
        <w:numPr>
          <w:ilvl w:val="0"/>
          <w:numId w:val="675"/>
        </w:numPr>
        <w:spacing w:before="100" w:beforeAutospacing="1" w:after="100" w:afterAutospacing="1" w:line="240" w:lineRule="auto"/>
      </w:pPr>
      <w:r>
        <w:t>0 - Nincs útvonal a cél felé (No route to destination)</w:t>
      </w:r>
    </w:p>
    <w:p w14:paraId="6A29A8D1" w14:textId="77777777" w:rsidR="0094245D" w:rsidRDefault="0094245D" w:rsidP="0094245D">
      <w:pPr>
        <w:numPr>
          <w:ilvl w:val="0"/>
          <w:numId w:val="675"/>
        </w:numPr>
        <w:spacing w:before="100" w:beforeAutospacing="1" w:after="100" w:afterAutospacing="1" w:line="240" w:lineRule="auto"/>
      </w:pPr>
      <w:r>
        <w:t>1 - A célállomással való kommunikáció adminisztratív módon tiltott (pl. tűzfal miatt). (Communication with the destination is administratively prohibited)</w:t>
      </w:r>
    </w:p>
    <w:p w14:paraId="5B3E3C15" w14:textId="77777777" w:rsidR="0094245D" w:rsidRDefault="0094245D" w:rsidP="0094245D">
      <w:pPr>
        <w:numPr>
          <w:ilvl w:val="0"/>
          <w:numId w:val="675"/>
        </w:numPr>
        <w:spacing w:before="100" w:beforeAutospacing="1" w:after="100" w:afterAutospacing="1" w:line="240" w:lineRule="auto"/>
      </w:pPr>
      <w:r>
        <w:t>2 — A forráscím hatókörén kívül (Beyond scope of the source address)</w:t>
      </w:r>
    </w:p>
    <w:p w14:paraId="7D93C984" w14:textId="77777777" w:rsidR="0094245D" w:rsidRDefault="0094245D" w:rsidP="0094245D">
      <w:pPr>
        <w:numPr>
          <w:ilvl w:val="0"/>
          <w:numId w:val="675"/>
        </w:numPr>
        <w:spacing w:before="100" w:beforeAutospacing="1" w:after="100" w:afterAutospacing="1" w:line="240" w:lineRule="auto"/>
      </w:pPr>
      <w:r>
        <w:t>3 - Cím nem elérhető (Address unreachable)</w:t>
      </w:r>
    </w:p>
    <w:p w14:paraId="29A6CFA1" w14:textId="77777777" w:rsidR="0094245D" w:rsidRDefault="0094245D" w:rsidP="0094245D">
      <w:pPr>
        <w:numPr>
          <w:ilvl w:val="0"/>
          <w:numId w:val="675"/>
        </w:numPr>
        <w:spacing w:before="100" w:beforeAutospacing="1" w:after="100" w:afterAutospacing="1" w:line="240" w:lineRule="auto"/>
      </w:pPr>
      <w:r>
        <w:t>4 - Port nem elérhető (Port unreachable)</w:t>
      </w:r>
    </w:p>
    <w:p w14:paraId="7F7824EF" w14:textId="77777777" w:rsidR="0094245D" w:rsidRDefault="0094245D" w:rsidP="0094245D">
      <w:pPr>
        <w:spacing w:after="0"/>
      </w:pPr>
      <w:r>
        <w:rPr>
          <w:rStyle w:val="Kiemels2"/>
        </w:rPr>
        <w:t>Megjegyzés:</w:t>
      </w:r>
      <w:r>
        <w:t>: Az ICMPv6 hasonló, de kissé eltérő kódokat használ a cél elérhetetlenségét jelző üzenetekhez.</w:t>
      </w:r>
    </w:p>
    <w:p w14:paraId="3F2DCFAC" w14:textId="77777777" w:rsidR="0094245D" w:rsidRDefault="0094245D" w:rsidP="0094245D">
      <w:r>
        <w:t>13.1.4</w:t>
      </w:r>
    </w:p>
    <w:p w14:paraId="5B84D439" w14:textId="77777777" w:rsidR="0094245D" w:rsidRDefault="0094245D" w:rsidP="0094245D">
      <w:pPr>
        <w:pStyle w:val="Cmsor2"/>
      </w:pPr>
      <w:r>
        <w:t>Időtúllépés</w:t>
      </w:r>
    </w:p>
    <w:p w14:paraId="11CE6747" w14:textId="77777777" w:rsidR="0094245D" w:rsidRDefault="0094245D" w:rsidP="0094245D">
      <w:pPr>
        <w:pStyle w:val="NormlWeb"/>
      </w:pPr>
      <w:r>
        <w:t>Az ICMPv4 időtúllépés (Time Exceeded) üzenetet a routerek használják annak jelzésére, hogy a csomagot nem továbbíthatják, mert az élettartam (Time To Live, TTL) mezőjének értéke nullára csökkent. Amikor a router fogad egy csomagot és az IP-fejlécben a TTL mező értékét nullára csökkenti, akkor a csomagot eldobja, és ezzel egyidejűleg a forrás hosztnak egy időtúllépés üzenetet küld.</w:t>
      </w:r>
    </w:p>
    <w:p w14:paraId="365CB6BB" w14:textId="77777777" w:rsidR="0094245D" w:rsidRDefault="0094245D" w:rsidP="0094245D">
      <w:pPr>
        <w:pStyle w:val="NormlWeb"/>
      </w:pPr>
      <w:r>
        <w:t>Az ICMPv6 szintén időtúllépés üzenetet küld, ha a router IPv6-csomagot azért nem tudja továbbítani, mert lejárt. Az IPv6 esetében nem TTL mezőt használnak, hanem egy ugrási korlát (Hop Limit) nevű mező jelzi, ha a csomag élettartama lejárt.</w:t>
      </w:r>
    </w:p>
    <w:p w14:paraId="1DDAF6A8" w14:textId="77777777" w:rsidR="0094245D" w:rsidRDefault="0094245D" w:rsidP="0094245D">
      <w:pPr>
        <w:pStyle w:val="NormlWeb"/>
      </w:pPr>
      <w:r>
        <w:rPr>
          <w:rStyle w:val="Kiemels2"/>
        </w:rPr>
        <w:t>Megjegyzés</w:t>
      </w:r>
      <w:r>
        <w:t xml:space="preserve">: Az időtúllépés üzeneteket a </w:t>
      </w:r>
      <w:r>
        <w:rPr>
          <w:rStyle w:val="Kiemels2"/>
        </w:rPr>
        <w:t>traceroute</w:t>
      </w:r>
      <w:r>
        <w:t xml:space="preserve"> parancs is használja.</w:t>
      </w:r>
    </w:p>
    <w:p w14:paraId="743552E2" w14:textId="77777777" w:rsidR="0094245D" w:rsidRDefault="0094245D" w:rsidP="0094245D">
      <w:r>
        <w:t>13.1.5</w:t>
      </w:r>
    </w:p>
    <w:p w14:paraId="3CB9AFB9" w14:textId="77777777" w:rsidR="0094245D" w:rsidRDefault="0094245D" w:rsidP="0094245D">
      <w:pPr>
        <w:pStyle w:val="Cmsor2"/>
      </w:pPr>
      <w:r>
        <w:lastRenderedPageBreak/>
        <w:t>ICMPv6 üzenetek</w:t>
      </w:r>
    </w:p>
    <w:p w14:paraId="3A971D5B" w14:textId="77777777" w:rsidR="0094245D" w:rsidRDefault="0094245D" w:rsidP="0094245D">
      <w:pPr>
        <w:pStyle w:val="NormlWeb"/>
      </w:pPr>
      <w:r>
        <w:t>Az ICMPv6 információs- és hibaüzenetei nagyon hasonlítanak az ICMPv4 vezérlő- és hibaüzeneteihez. Ugyanakkor az ICMPv6 olyan új funkciókat is tartalmaz, melyek az ICMPv4-ben még nem voltak jelen. Az ICMPv6 üzenetei IPv6-csomagokba kerülnek beágyazásra.</w:t>
      </w:r>
    </w:p>
    <w:p w14:paraId="524DFB08" w14:textId="77777777" w:rsidR="0094245D" w:rsidRDefault="0094245D" w:rsidP="0094245D">
      <w:pPr>
        <w:pStyle w:val="NormlWeb"/>
      </w:pPr>
      <w:r>
        <w:t>Az IPv6 a szomszédfelderítő protokolljának (Neighbor Discovery Protocol, ND vagy NDP) részeként négy új protokollt is tartalmaz.</w:t>
      </w:r>
    </w:p>
    <w:p w14:paraId="14A44CFB" w14:textId="77777777" w:rsidR="0094245D" w:rsidRDefault="0094245D" w:rsidP="0094245D">
      <w:pPr>
        <w:pStyle w:val="NormlWeb"/>
      </w:pPr>
      <w:r>
        <w:t>A dinamikus címkiosztást lehetővé tevő üzenetek egy IPv6-os router és egy IPv6-os eszköz között a következők:</w:t>
      </w:r>
    </w:p>
    <w:p w14:paraId="7E2A024F" w14:textId="77777777" w:rsidR="0094245D" w:rsidRDefault="0094245D" w:rsidP="0094245D">
      <w:pPr>
        <w:numPr>
          <w:ilvl w:val="0"/>
          <w:numId w:val="676"/>
        </w:numPr>
        <w:spacing w:before="100" w:beforeAutospacing="1" w:after="100" w:afterAutospacing="1" w:line="240" w:lineRule="auto"/>
      </w:pPr>
      <w:r>
        <w:t>Router keresés (Router Solicitation, RS) üzenet</w:t>
      </w:r>
    </w:p>
    <w:p w14:paraId="2CA79BB1" w14:textId="77777777" w:rsidR="0094245D" w:rsidRDefault="0094245D" w:rsidP="0094245D">
      <w:pPr>
        <w:numPr>
          <w:ilvl w:val="0"/>
          <w:numId w:val="676"/>
        </w:numPr>
        <w:spacing w:before="100" w:beforeAutospacing="1" w:after="100" w:afterAutospacing="1" w:line="240" w:lineRule="auto"/>
      </w:pPr>
      <w:r>
        <w:t>Router hirdetmény (Router Advertisement, RA) üzenet</w:t>
      </w:r>
    </w:p>
    <w:p w14:paraId="350CAD0B" w14:textId="77777777" w:rsidR="0094245D" w:rsidRDefault="0094245D" w:rsidP="0094245D">
      <w:pPr>
        <w:pStyle w:val="NormlWeb"/>
      </w:pPr>
      <w:r>
        <w:t>A duplikált címek érzékelését és a címfeloldást biztosító üzenetek két IPv6-os eszköz között a következők:</w:t>
      </w:r>
    </w:p>
    <w:p w14:paraId="42574D5F" w14:textId="77777777" w:rsidR="0094245D" w:rsidRDefault="0094245D" w:rsidP="0094245D">
      <w:pPr>
        <w:numPr>
          <w:ilvl w:val="0"/>
          <w:numId w:val="677"/>
        </w:numPr>
        <w:spacing w:before="100" w:beforeAutospacing="1" w:after="100" w:afterAutospacing="1" w:line="240" w:lineRule="auto"/>
      </w:pPr>
      <w:r>
        <w:t>Szomszéd keresés (Neighbor Solicitation, NS) üzenet</w:t>
      </w:r>
    </w:p>
    <w:p w14:paraId="2A400F34" w14:textId="77777777" w:rsidR="0094245D" w:rsidRDefault="0094245D" w:rsidP="0094245D">
      <w:pPr>
        <w:numPr>
          <w:ilvl w:val="0"/>
          <w:numId w:val="677"/>
        </w:numPr>
        <w:spacing w:before="100" w:beforeAutospacing="1" w:after="100" w:afterAutospacing="1" w:line="240" w:lineRule="auto"/>
      </w:pPr>
      <w:r>
        <w:t>Szomszéd hirdetmény (Neighbor Advertisement, NA) üzenet</w:t>
      </w:r>
    </w:p>
    <w:p w14:paraId="7694019F" w14:textId="77777777" w:rsidR="0094245D" w:rsidRDefault="0094245D" w:rsidP="0094245D">
      <w:pPr>
        <w:spacing w:after="0"/>
      </w:pPr>
      <w:r>
        <w:rPr>
          <w:rStyle w:val="Kiemels2"/>
        </w:rPr>
        <w:t>Megjegyzés</w:t>
      </w:r>
      <w:r>
        <w:t>: Az ICMPv6 ND tartalmazza az átirányítási üzenetet is, amely hasonló funkcióval rendelkezik, mint az ICMPv4 átirányítási üzenete.</w:t>
      </w:r>
    </w:p>
    <w:p w14:paraId="270F38C2" w14:textId="77777777" w:rsidR="0094245D" w:rsidRDefault="0094245D" w:rsidP="0094245D">
      <w:pPr>
        <w:pStyle w:val="NormlWeb"/>
      </w:pPr>
      <w:r>
        <w:t>Az ICMPv6 üzenetek illusztrálásához és magyarázatához kattintsunk az alábbi elemekre.</w:t>
      </w:r>
    </w:p>
    <w:p w14:paraId="0E013808" w14:textId="77777777" w:rsidR="0094245D" w:rsidRDefault="0094245D" w:rsidP="0094245D">
      <w:pPr>
        <w:pStyle w:val="NormlWeb"/>
      </w:pPr>
      <w:r>
        <w:t>Az RA üzeneteket az IPv6-os router-ek küldik 200 másodpercenként, hogy címzési információkat biztosítsanak az IPv6-os hosztoknak. Az RA üzenet olyan címzési információkat tartalmaznak, mint az előtag és az előtag hossza, a DNS címe és a tartománynév. Egy állapotmentes cím autokonfigurációt (Stateless Address Autoconfiguration, SLAAC) használó hoszt az RA üzenetet küldő router link-local címét állítja be alapértelmezett átjáróként.</w:t>
      </w:r>
    </w:p>
    <w:p w14:paraId="5FCF3E4E" w14:textId="77777777" w:rsidR="0094245D" w:rsidRDefault="0094245D" w:rsidP="0094245D">
      <w:pPr>
        <w:pStyle w:val="NormlWeb"/>
      </w:pPr>
      <w:r>
        <w:t>Az R1 egy router hirdetmény (Router Advertisment, RA) üzenetet küld az FF02::1 all-nodes (minden állomás) csoportos címre, amely így eljut PC1-hez is.</w:t>
      </w:r>
    </w:p>
    <w:p w14:paraId="2C962767" w14:textId="77777777" w:rsidR="0094245D" w:rsidRDefault="0094245D" w:rsidP="0094245D">
      <w:r>
        <w:t xml:space="preserve">2001:db8:acad:1::1/64 PC1 2001:db8:acad:1::1/64 fe80::1 </w:t>
      </w:r>
    </w:p>
    <w:p w14:paraId="177277EE" w14:textId="77777777" w:rsidR="0094245D" w:rsidRDefault="0094245D" w:rsidP="0094245D">
      <w:r>
        <w:t xml:space="preserve">R1 </w:t>
      </w:r>
    </w:p>
    <w:p w14:paraId="1D6FB350" w14:textId="77777777" w:rsidR="0094245D" w:rsidRDefault="0094245D" w:rsidP="0094245D">
      <w:r>
        <w:rPr>
          <w:rStyle w:val="dynamic-text-item"/>
        </w:rPr>
        <w:t>RA üzenet</w:t>
      </w:r>
    </w:p>
    <w:p w14:paraId="613ED356" w14:textId="77777777" w:rsidR="0094245D" w:rsidRDefault="0094245D" w:rsidP="0094245D">
      <w:pPr>
        <w:pStyle w:val="NormlWeb"/>
      </w:pPr>
      <w:r>
        <w:t>R1 elküld egy RA üzenetet: "Hello minden IPv6-os eszköz. Én R1 vagyok, és SLAAC alkalmazásával létrehozhatod a saját egyedi globális IPv6 címedet. Az előtag 2001:db8:acad:1::/64. Egyébiránt pedig alapértelmezett átjáróként használd az FE80::1 link-local címemet."</w:t>
      </w:r>
    </w:p>
    <w:p w14:paraId="423E6AD3" w14:textId="77777777" w:rsidR="0094245D" w:rsidRDefault="0094245D" w:rsidP="0094245D">
      <w:r>
        <w:t>13.1.6</w:t>
      </w:r>
    </w:p>
    <w:p w14:paraId="6F94FFA9" w14:textId="77777777" w:rsidR="0094245D" w:rsidRDefault="0094245D" w:rsidP="0094245D">
      <w:pPr>
        <w:pStyle w:val="Cmsor2"/>
      </w:pPr>
      <w:r>
        <w:lastRenderedPageBreak/>
        <w:t>Tudáspróba - ICMP üzenetek</w:t>
      </w:r>
    </w:p>
    <w:p w14:paraId="4220DC86" w14:textId="77777777" w:rsidR="0094245D" w:rsidRDefault="0094245D" w:rsidP="0094245D">
      <w:pPr>
        <w:pStyle w:val="z-Akrdvteteje"/>
      </w:pPr>
      <w:r>
        <w:t>Az űrlap teteje</w:t>
      </w:r>
    </w:p>
    <w:p w14:paraId="01B8CA57" w14:textId="77777777" w:rsidR="0094245D" w:rsidRDefault="0094245D" w:rsidP="0094245D">
      <w:pPr>
        <w:pStyle w:val="NormlWeb"/>
      </w:pPr>
      <w:r>
        <w:t>Check your understanding of ICMP messages by choosing the BEST answer to the following questions.</w:t>
      </w:r>
    </w:p>
    <w:p w14:paraId="29370DED" w14:textId="77777777" w:rsidR="0094245D" w:rsidRDefault="0094245D" w:rsidP="0094245D">
      <w:pPr>
        <w:pStyle w:val="NormlWeb"/>
        <w:numPr>
          <w:ilvl w:val="0"/>
          <w:numId w:val="678"/>
        </w:numPr>
      </w:pPr>
      <w:r>
        <w:t>Which two types of ICMP messages are common to both ICMPv4 and ICMPv6? (Choose two.)</w:t>
      </w:r>
    </w:p>
    <w:p w14:paraId="401DF7EB" w14:textId="77777777" w:rsidR="0094245D" w:rsidRDefault="0094245D" w:rsidP="0094245D">
      <w:pPr>
        <w:pStyle w:val="z-Akrdvalja"/>
      </w:pPr>
      <w:r>
        <w:t>Az űrlap alja</w:t>
      </w:r>
    </w:p>
    <w:p w14:paraId="58BCD367" w14:textId="77777777" w:rsidR="0094245D" w:rsidRDefault="0094245D" w:rsidP="0094245D">
      <w:pPr>
        <w:pStyle w:val="NormlWeb"/>
      </w:pPr>
      <w:r>
        <w:t>Which type of ICMPv6 message would a host send to acquire an IPv6 configuration when booting up?</w:t>
      </w:r>
    </w:p>
    <w:p w14:paraId="5F06F8DF" w14:textId="77777777" w:rsidR="0094245D" w:rsidRDefault="0094245D" w:rsidP="0094245D">
      <w:pPr>
        <w:rPr>
          <w:rStyle w:val="Hiperhivatkozs"/>
        </w:rPr>
      </w:pPr>
      <w:r>
        <w:fldChar w:fldCharType="begin"/>
      </w:r>
      <w:r>
        <w:instrText>HYPERLINK "https://contenthub.netacad.com/itn/1.0.1?lng=hu-HU" \l "/itn/undefined.1"</w:instrText>
      </w:r>
      <w:r>
        <w:fldChar w:fldCharType="separate"/>
      </w:r>
    </w:p>
    <w:p w14:paraId="298676C7" w14:textId="77777777" w:rsidR="0094245D" w:rsidRDefault="0094245D" w:rsidP="0094245D">
      <w:r>
        <w:rPr>
          <w:color w:val="0000FF"/>
          <w:u w:val="single"/>
        </w:rPr>
        <w:t>13.0</w:t>
      </w:r>
    </w:p>
    <w:p w14:paraId="26877C1F" w14:textId="77777777" w:rsidR="0094245D" w:rsidRDefault="0094245D" w:rsidP="0094245D">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36B18435" w14:textId="77777777" w:rsidR="0094245D" w:rsidRDefault="0094245D" w:rsidP="0094245D">
      <w:r>
        <w:rPr>
          <w:color w:val="0000FF"/>
          <w:u w:val="single"/>
        </w:rPr>
        <w:t>13.2</w:t>
      </w:r>
    </w:p>
    <w:p w14:paraId="5329C204" w14:textId="77777777" w:rsidR="0094245D" w:rsidRDefault="0094245D" w:rsidP="0094245D">
      <w:r>
        <w:rPr>
          <w:rStyle w:val="navigation-button-label"/>
          <w:color w:val="0000FF"/>
          <w:u w:val="single"/>
        </w:rPr>
        <w:t>Ping és Traceroute ellenőrzések</w:t>
      </w:r>
      <w:r>
        <w:fldChar w:fldCharType="end"/>
      </w:r>
    </w:p>
    <w:p w14:paraId="4466C1FD" w14:textId="77777777" w:rsidR="004C40F0" w:rsidRDefault="004C40F0" w:rsidP="004C40F0">
      <w:pPr>
        <w:pStyle w:val="Cmsor1"/>
      </w:pPr>
      <w:r>
        <w:t>Introduction to Networks</w:t>
      </w:r>
    </w:p>
    <w:p w14:paraId="352CE2ED" w14:textId="77777777" w:rsidR="004C40F0" w:rsidRDefault="004C40F0" w:rsidP="004C40F0">
      <w:r>
        <w:rPr>
          <w:rStyle w:val="version-label"/>
        </w:rPr>
        <w:t>v7.0</w:t>
      </w:r>
    </w:p>
    <w:p w14:paraId="160A5F23" w14:textId="77777777" w:rsidR="004C40F0" w:rsidRDefault="004C40F0" w:rsidP="004C40F0">
      <w:hyperlink r:id="rId211" w:anchor="chunks-container" w:history="1">
        <w:r>
          <w:rPr>
            <w:rStyle w:val="Hiperhivatkozs"/>
          </w:rPr>
          <w:t>Skip to content</w:t>
        </w:r>
      </w:hyperlink>
    </w:p>
    <w:p w14:paraId="26F08EAB" w14:textId="77777777" w:rsidR="004C40F0" w:rsidRDefault="004C40F0" w:rsidP="004C40F0">
      <w:pPr>
        <w:pStyle w:val="sidebardrawer"/>
        <w:numPr>
          <w:ilvl w:val="0"/>
          <w:numId w:val="679"/>
        </w:numPr>
      </w:pPr>
    </w:p>
    <w:p w14:paraId="759DFE80" w14:textId="77777777" w:rsidR="004C40F0" w:rsidRDefault="004C40F0" w:rsidP="004C40F0">
      <w:pPr>
        <w:pStyle w:val="sidebardrawer"/>
        <w:numPr>
          <w:ilvl w:val="0"/>
          <w:numId w:val="68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939602C" w14:textId="77777777" w:rsidR="004C40F0" w:rsidRDefault="004C40F0" w:rsidP="004C40F0">
      <w:pPr>
        <w:pStyle w:val="sidebardrawer"/>
        <w:numPr>
          <w:ilvl w:val="0"/>
          <w:numId w:val="68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92B5293" w14:textId="77777777" w:rsidR="004C40F0" w:rsidRDefault="004C40F0" w:rsidP="004C40F0">
      <w:pPr>
        <w:pStyle w:val="breadcrumb-item"/>
        <w:numPr>
          <w:ilvl w:val="0"/>
          <w:numId w:val="682"/>
        </w:numPr>
      </w:pPr>
    </w:p>
    <w:p w14:paraId="4E0B9C08" w14:textId="77777777" w:rsidR="004C40F0" w:rsidRDefault="004C40F0" w:rsidP="004C40F0">
      <w:pPr>
        <w:numPr>
          <w:ilvl w:val="0"/>
          <w:numId w:val="682"/>
        </w:numPr>
        <w:spacing w:before="100" w:beforeAutospacing="1" w:after="100" w:afterAutospacing="1" w:line="240" w:lineRule="auto"/>
      </w:pPr>
      <w:r>
        <w:t>ICMP</w:t>
      </w:r>
    </w:p>
    <w:p w14:paraId="2E6DB573" w14:textId="77777777" w:rsidR="004C40F0" w:rsidRDefault="004C40F0" w:rsidP="004C40F0">
      <w:pPr>
        <w:numPr>
          <w:ilvl w:val="0"/>
          <w:numId w:val="682"/>
        </w:numPr>
        <w:spacing w:before="100" w:beforeAutospacing="1" w:after="100" w:afterAutospacing="1" w:line="240" w:lineRule="auto"/>
      </w:pPr>
      <w:r>
        <w:t>Ping és Traceroute ellenőrzések</w:t>
      </w:r>
    </w:p>
    <w:p w14:paraId="41D6CEC0" w14:textId="77777777" w:rsidR="004C40F0" w:rsidRDefault="004C40F0" w:rsidP="004C40F0">
      <w:pPr>
        <w:pStyle w:val="Cmsor1"/>
      </w:pPr>
      <w:r>
        <w:t>Ping és Traceroute ellenőrzések</w:t>
      </w:r>
    </w:p>
    <w:p w14:paraId="68C66AA6" w14:textId="77777777" w:rsidR="004C40F0" w:rsidRDefault="004C40F0" w:rsidP="004C40F0">
      <w:r>
        <w:t>13.2.1</w:t>
      </w:r>
    </w:p>
    <w:p w14:paraId="1EF64669" w14:textId="77777777" w:rsidR="004C40F0" w:rsidRDefault="004C40F0" w:rsidP="004C40F0">
      <w:pPr>
        <w:pStyle w:val="Cmsor2"/>
      </w:pPr>
      <w:r>
        <w:lastRenderedPageBreak/>
        <w:t>Ping - A kapcsolatok ellenőrzése</w:t>
      </w:r>
    </w:p>
    <w:p w14:paraId="68F7F765" w14:textId="77777777" w:rsidR="004C40F0" w:rsidRDefault="004C40F0" w:rsidP="004C40F0">
      <w:pPr>
        <w:pStyle w:val="NormlWeb"/>
      </w:pPr>
      <w:r>
        <w:t xml:space="preserve">Az előző témakörben bemutattuk a </w:t>
      </w:r>
      <w:r>
        <w:rPr>
          <w:rStyle w:val="Kiemels2"/>
        </w:rPr>
        <w:t>ping</w:t>
      </w:r>
      <w:r>
        <w:t xml:space="preserve"> és traceroute (</w:t>
      </w:r>
      <w:r>
        <w:rPr>
          <w:rStyle w:val="Kiemels2"/>
        </w:rPr>
        <w:t>tracert</w:t>
      </w:r>
      <w:r>
        <w:t>) parancsokat. Ebben a témakörben azokról a szituációkról fogunk tanulni, amelyekben ezek az eszközök felhasználhatók, és ahogyan ezeket használnunk kell. A ping egy IPv4 és IPv6 segédprogram, amely ICMP visszhang kérés (Echo Request) és visszhang válasz (Echo Reply) üzeneteket használ a hosztok közötti kapcsolat ellenőrzésére.</w:t>
      </w:r>
    </w:p>
    <w:p w14:paraId="0BDAC1F3" w14:textId="77777777" w:rsidR="004C40F0" w:rsidRDefault="004C40F0" w:rsidP="004C40F0">
      <w:pPr>
        <w:pStyle w:val="NormlWeb"/>
      </w:pPr>
      <w:r>
        <w:t xml:space="preserve">Egy másik hálózati hoszt elérhetőségének ellenőrzésére egy visszhang kérés üzenetet küldünk neki a </w:t>
      </w:r>
      <w:r>
        <w:rPr>
          <w:rStyle w:val="Kiemels2"/>
        </w:rPr>
        <w:t>ping</w:t>
      </w:r>
      <w:r>
        <w:t xml:space="preserve"> parancsot használva. Ha az adott címen lévő hoszt megkapja a visszhang kérés üzenetet, akkor ő erre egy visszhang válasz üzenettel fog reagálni. Ahogy ez a visszhang válasz megérkezik, a </w:t>
      </w:r>
      <w:r>
        <w:rPr>
          <w:rStyle w:val="Kiemels2"/>
        </w:rPr>
        <w:t>ping</w:t>
      </w:r>
      <w:r>
        <w:t xml:space="preserve"> az elküldés és a megérkezés között eltelt idő megjelenítésével ad erről visszajelzést. Ebből következtethetünk a hálózat teljesítményére is.</w:t>
      </w:r>
    </w:p>
    <w:p w14:paraId="624F3C1A" w14:textId="77777777" w:rsidR="004C40F0" w:rsidRDefault="004C40F0" w:rsidP="004C40F0">
      <w:pPr>
        <w:pStyle w:val="NormlWeb"/>
      </w:pPr>
      <w:r>
        <w:t>A ping a válaszra csak egy bizonyos ideig vár. Ha az adott időn belül nem érkezik válasz, a ping egy üzenetben közli, hogy nem érkezett válasz. Egyfelől ez jelezhet egy problémát, de jelentheti azt is, hogy biztonsági megfontolásokból a hálózaton blokkolják a ping üzeneteket. Gyakran előfordul, hogy az első ping csomag időtúllépést jelez, amennyiben az ICMP visszhang kérés elküldése előtt még egy címfeloldást (ARP vagy ND) is el kell végezni.</w:t>
      </w:r>
    </w:p>
    <w:p w14:paraId="14C18D76" w14:textId="77777777" w:rsidR="004C40F0" w:rsidRDefault="004C40F0" w:rsidP="004C40F0">
      <w:pPr>
        <w:pStyle w:val="NormlWeb"/>
      </w:pPr>
      <w:r>
        <w:t xml:space="preserve">Az összes kérés elküldése után a </w:t>
      </w:r>
      <w:r>
        <w:rPr>
          <w:rStyle w:val="Kiemels2"/>
        </w:rPr>
        <w:t>ping</w:t>
      </w:r>
      <w:r>
        <w:t xml:space="preserve"> egy összefoglalót ad, amely tartalmazza sikeres küldések arányát, valamint az átlagos megfordulási időt (Round-trip Time, RTT).</w:t>
      </w:r>
    </w:p>
    <w:p w14:paraId="605C9D70" w14:textId="77777777" w:rsidR="004C40F0" w:rsidRDefault="004C40F0" w:rsidP="004C40F0">
      <w:pPr>
        <w:pStyle w:val="NormlWeb"/>
      </w:pPr>
      <w:r>
        <w:t xml:space="preserve">A </w:t>
      </w:r>
      <w:r>
        <w:rPr>
          <w:rStyle w:val="Kiemels2"/>
        </w:rPr>
        <w:t>ping</w:t>
      </w:r>
      <w:r>
        <w:t xml:space="preserve"> által elvégezhető kapcsolatvizsgálati tesztek a következők:</w:t>
      </w:r>
    </w:p>
    <w:p w14:paraId="5C10CD05" w14:textId="77777777" w:rsidR="004C40F0" w:rsidRDefault="004C40F0" w:rsidP="004C40F0">
      <w:pPr>
        <w:numPr>
          <w:ilvl w:val="0"/>
          <w:numId w:val="683"/>
        </w:numPr>
        <w:spacing w:before="100" w:beforeAutospacing="1" w:after="100" w:afterAutospacing="1" w:line="240" w:lineRule="auto"/>
      </w:pPr>
      <w:r>
        <w:t>A helyi loopback cím pingelése.</w:t>
      </w:r>
    </w:p>
    <w:p w14:paraId="0B9611E9" w14:textId="77777777" w:rsidR="004C40F0" w:rsidRDefault="004C40F0" w:rsidP="004C40F0">
      <w:pPr>
        <w:numPr>
          <w:ilvl w:val="0"/>
          <w:numId w:val="683"/>
        </w:numPr>
        <w:spacing w:before="100" w:beforeAutospacing="1" w:after="100" w:afterAutospacing="1" w:line="240" w:lineRule="auto"/>
      </w:pPr>
      <w:r>
        <w:t>Az alapértelmezett árjáró pingelése.</w:t>
      </w:r>
    </w:p>
    <w:p w14:paraId="1739CA00" w14:textId="77777777" w:rsidR="004C40F0" w:rsidRDefault="004C40F0" w:rsidP="004C40F0">
      <w:pPr>
        <w:numPr>
          <w:ilvl w:val="0"/>
          <w:numId w:val="683"/>
        </w:numPr>
        <w:spacing w:before="100" w:beforeAutospacing="1" w:after="100" w:afterAutospacing="1" w:line="240" w:lineRule="auto"/>
      </w:pPr>
      <w:r>
        <w:t>Egy távoli hoszt pingelése.</w:t>
      </w:r>
    </w:p>
    <w:p w14:paraId="1F0717E0" w14:textId="77777777" w:rsidR="004C40F0" w:rsidRDefault="004C40F0" w:rsidP="004C40F0">
      <w:pPr>
        <w:spacing w:after="0"/>
      </w:pPr>
      <w:r>
        <w:t>13.2.2</w:t>
      </w:r>
    </w:p>
    <w:p w14:paraId="6E2BB6DA" w14:textId="77777777" w:rsidR="004C40F0" w:rsidRDefault="004C40F0" w:rsidP="004C40F0">
      <w:pPr>
        <w:pStyle w:val="Cmsor2"/>
      </w:pPr>
      <w:r>
        <w:t>A helyi loopback cím pingelése</w:t>
      </w:r>
    </w:p>
    <w:p w14:paraId="1E12B82B" w14:textId="77777777" w:rsidR="004C40F0" w:rsidRDefault="004C40F0" w:rsidP="004C40F0">
      <w:pPr>
        <w:pStyle w:val="NormlWeb"/>
      </w:pPr>
      <w:r>
        <w:t xml:space="preserve">A ping használható a helyi gép belső IPv4 és IPv6 beállításainak ellenőrzésére is. Ennek elvégzésére a </w:t>
      </w:r>
      <w:r>
        <w:rPr>
          <w:rStyle w:val="Kiemels2"/>
        </w:rPr>
        <w:t>ping</w:t>
      </w:r>
      <w:r>
        <w:t xml:space="preserve"> utasítást a 127.0.0.1 helyi visszahurkolásos IPv4 címre kell alkalmazni (IPv6 esetén a cím ::1).</w:t>
      </w:r>
    </w:p>
    <w:p w14:paraId="4F2FFD8C" w14:textId="77777777" w:rsidR="004C40F0" w:rsidRDefault="004C40F0" w:rsidP="004C40F0">
      <w:pPr>
        <w:pStyle w:val="NormlWeb"/>
      </w:pPr>
      <w:r>
        <w:t>Amennyiben IPv4 esetén a 127.0.0.1, IPv6 esetén pedig a ::1 cím válaszol, akkor azt jelzi, hogy a helyi hoszton az IP megfelelően telepítve van. A válasz a kérésre a hálózati rétegtől érkezik. Ez a válasz azonban nem jelenti azt, hogy a cím, a maszk és az átjáró is megfelelően vannak beállítva. Nem jelez semmit a hálózat alsóbb rétegeinek állapotáról sem. Egyszerűen csak az IP-t ellenőrzi a hálózati rétegig. Egy hibaüzenet a TCP/IP működésképtelenségét jelzi az adott hoszton.</w:t>
      </w:r>
    </w:p>
    <w:p w14:paraId="7F1EB8F9" w14:textId="77777777" w:rsidR="004C40F0" w:rsidRDefault="004C40F0" w:rsidP="004C40F0">
      <w:pPr>
        <w:pStyle w:val="NormlWeb"/>
      </w:pPr>
      <w:r>
        <w:t>shows the Ethernet properties dialogue box shows that Internet Protocol Version 4 (TCP/IPv4) is installed and active which is proved with a ping to 127.0.0.1</w:t>
      </w:r>
    </w:p>
    <w:p w14:paraId="58AB35D8" w14:textId="70B80702" w:rsidR="004C40F0" w:rsidRDefault="004C40F0" w:rsidP="004C40F0">
      <w:r>
        <w:rPr>
          <w:noProof/>
        </w:rPr>
        <w:lastRenderedPageBreak/>
        <w:drawing>
          <wp:inline distT="0" distB="0" distL="0" distR="0" wp14:anchorId="039183B1" wp14:editId="71A20C1F">
            <wp:extent cx="3457575" cy="4457700"/>
            <wp:effectExtent l="0" t="0" r="9525" b="0"/>
            <wp:docPr id="331565275"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g--UUI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57575" cy="4457700"/>
                    </a:xfrm>
                    <a:prstGeom prst="rect">
                      <a:avLst/>
                    </a:prstGeom>
                    <a:noFill/>
                    <a:ln>
                      <a:noFill/>
                    </a:ln>
                  </pic:spPr>
                </pic:pic>
              </a:graphicData>
            </a:graphic>
          </wp:inline>
        </w:drawing>
      </w:r>
    </w:p>
    <w:p w14:paraId="3B3D9661" w14:textId="77777777" w:rsidR="004C40F0" w:rsidRDefault="004C40F0" w:rsidP="004C40F0">
      <w:r>
        <w:rPr>
          <w:rStyle w:val="dynamic-text-item"/>
        </w:rPr>
        <w:t>C:\&gt;ping 127.0.0.1</w:t>
      </w:r>
    </w:p>
    <w:p w14:paraId="44BEEB31" w14:textId="77777777" w:rsidR="004C40F0" w:rsidRDefault="004C40F0" w:rsidP="004C40F0">
      <w:pPr>
        <w:numPr>
          <w:ilvl w:val="0"/>
          <w:numId w:val="684"/>
        </w:numPr>
        <w:spacing w:before="100" w:beforeAutospacing="1" w:after="100" w:afterAutospacing="1" w:line="240" w:lineRule="auto"/>
      </w:pPr>
      <w:r>
        <w:t>A helyi hoszt pingelése megerősíti, hogy a TCP/IP telepítve van és megfelelően működik.</w:t>
      </w:r>
    </w:p>
    <w:p w14:paraId="6B519C7A" w14:textId="77777777" w:rsidR="004C40F0" w:rsidRDefault="004C40F0" w:rsidP="004C40F0">
      <w:pPr>
        <w:numPr>
          <w:ilvl w:val="0"/>
          <w:numId w:val="684"/>
        </w:numPr>
        <w:spacing w:before="100" w:beforeAutospacing="1" w:after="100" w:afterAutospacing="1" w:line="240" w:lineRule="auto"/>
      </w:pPr>
      <w:r>
        <w:t>A 127.0.0.1 pingelésekor az eszköz saját magát pingeli.</w:t>
      </w:r>
    </w:p>
    <w:p w14:paraId="34ECE0D1" w14:textId="77777777" w:rsidR="004C40F0" w:rsidRDefault="004C40F0" w:rsidP="004C40F0">
      <w:pPr>
        <w:spacing w:after="0"/>
      </w:pPr>
      <w:r>
        <w:t>13.2.3</w:t>
      </w:r>
    </w:p>
    <w:p w14:paraId="7E798C5C" w14:textId="77777777" w:rsidR="004C40F0" w:rsidRDefault="004C40F0" w:rsidP="004C40F0">
      <w:pPr>
        <w:pStyle w:val="Cmsor2"/>
      </w:pPr>
      <w:r>
        <w:t>Az alapértelmezett átjáró pingelése</w:t>
      </w:r>
    </w:p>
    <w:p w14:paraId="180AAED8" w14:textId="77777777" w:rsidR="004C40F0" w:rsidRDefault="004C40F0" w:rsidP="004C40F0">
      <w:pPr>
        <w:pStyle w:val="NormlWeb"/>
      </w:pPr>
      <w:r>
        <w:t xml:space="preserve">A </w:t>
      </w:r>
      <w:r>
        <w:rPr>
          <w:rStyle w:val="Kiemels2"/>
        </w:rPr>
        <w:t>ping</w:t>
      </w:r>
      <w:r>
        <w:t xml:space="preserve"> segítségével azt is ellenőrizhetjük, hogy egy adott hoszt képes-e kommunikálni a helyi hálózaton. Ez általában a hoszt alapértelmezett átjárójának a megpingelését jelenti. Egy sikeres </w:t>
      </w:r>
      <w:r>
        <w:rPr>
          <w:rStyle w:val="Kiemels2"/>
        </w:rPr>
        <w:t>ping</w:t>
      </w:r>
      <w:r>
        <w:t xml:space="preserve"> az alapértelmezett átjáróhoz azt jelzi, hogy mind a hoszt, mind pedig az alapértelmezett átjáróként szolgáló router interfész megfelelően működik a hálózaton.</w:t>
      </w:r>
    </w:p>
    <w:p w14:paraId="6CE24D0A" w14:textId="77777777" w:rsidR="004C40F0" w:rsidRDefault="004C40F0" w:rsidP="004C40F0">
      <w:pPr>
        <w:pStyle w:val="NormlWeb"/>
      </w:pPr>
      <w:r>
        <w:t xml:space="preserve">Ehhez az ellenőrzéshez azért az alapértelmezett átjárót használjuk a leggyakrabban, mert a router jellemzően mindig működik. Ha az alapértelmezett árjáró nem válaszol, akkor a </w:t>
      </w:r>
      <w:r>
        <w:rPr>
          <w:rStyle w:val="Kiemels2"/>
        </w:rPr>
        <w:t>ping</w:t>
      </w:r>
      <w:r>
        <w:t xml:space="preserve"> parancsot alkalmazhatjuk a helyi hálózaton egy olyan másik hosztra, amelyről biztosan tudjuk, hogy működik.</w:t>
      </w:r>
    </w:p>
    <w:p w14:paraId="40B257CB" w14:textId="77777777" w:rsidR="004C40F0" w:rsidRDefault="004C40F0" w:rsidP="004C40F0">
      <w:pPr>
        <w:pStyle w:val="NormlWeb"/>
      </w:pPr>
      <w:r>
        <w:t>Ha az alapértelmezett átjáró, vagy egy másik hoszt válaszol, akkor helyi hoszt képes sikeresen kommunikálni a helyi hálózaton. Ha az alapértelmezett átjáró nem válaszol, de egy másik hoszt viszont igen, akkor az problémát jelez az alapértelmezett átjáró szerepét betöltő router interfésszel.</w:t>
      </w:r>
    </w:p>
    <w:p w14:paraId="14DED499" w14:textId="77777777" w:rsidR="004C40F0" w:rsidRDefault="004C40F0" w:rsidP="004C40F0">
      <w:pPr>
        <w:pStyle w:val="NormlWeb"/>
      </w:pPr>
      <w:r>
        <w:lastRenderedPageBreak/>
        <w:t>Lehetséges ok, hogy az alapértelmezett átjáró hibásan lett beállítva az adott hoszton. Egy másik lehetőség pedig, hogy a router interfész teljesen működőképes, viszont olyan biztonsági szabályokat állítottak be rajta, amelyek megakadályozzák a ping kérések feldolgozását vagy megválaszolását.</w:t>
      </w:r>
    </w:p>
    <w:p w14:paraId="438EC0DB" w14:textId="77777777" w:rsidR="004C40F0" w:rsidRDefault="004C40F0" w:rsidP="004C40F0">
      <w:pPr>
        <w:pStyle w:val="NormlWeb"/>
      </w:pPr>
      <w:r>
        <w:t>The graphic shows the Ethernet properties dialogue box configured with a static IP address, subnet mask, and default gateway. The topology shows the PC sending an echo request to the router default gateway and the routers echo response reply.</w:t>
      </w:r>
    </w:p>
    <w:p w14:paraId="56897224" w14:textId="141AEC70" w:rsidR="004C40F0" w:rsidRDefault="004C40F0" w:rsidP="004C40F0">
      <w:r>
        <w:rPr>
          <w:noProof/>
        </w:rPr>
        <w:drawing>
          <wp:inline distT="0" distB="0" distL="0" distR="0" wp14:anchorId="0075DB32" wp14:editId="51325CB2">
            <wp:extent cx="3810000" cy="4333875"/>
            <wp:effectExtent l="0" t="0" r="0" b="9525"/>
            <wp:docPr id="942569685"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g-the-Default-Gateway--Img--UUI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0000" cy="4333875"/>
                    </a:xfrm>
                    <a:prstGeom prst="rect">
                      <a:avLst/>
                    </a:prstGeom>
                    <a:noFill/>
                    <a:ln>
                      <a:noFill/>
                    </a:ln>
                  </pic:spPr>
                </pic:pic>
              </a:graphicData>
            </a:graphic>
          </wp:inline>
        </w:drawing>
      </w:r>
    </w:p>
    <w:p w14:paraId="71ECAE16" w14:textId="77777777" w:rsidR="004C40F0" w:rsidRDefault="004C40F0" w:rsidP="004C40F0">
      <w:r>
        <w:rPr>
          <w:rStyle w:val="dynamic-text-item"/>
        </w:rPr>
        <w:t>ECHO REQUESTECHO REPLY10.0.0.1</w:t>
      </w:r>
      <w:r>
        <w:br/>
      </w:r>
      <w:r>
        <w:rPr>
          <w:rStyle w:val="dynamic-text-item"/>
        </w:rPr>
        <w:t>255.255.255.0</w:t>
      </w:r>
      <w:r>
        <w:rPr>
          <w:rStyle w:val="dynamic-text-item"/>
          <w:color w:val="F68026"/>
        </w:rPr>
        <w:t>10.0.0.254</w:t>
      </w:r>
      <w:r>
        <w:br/>
      </w:r>
      <w:r>
        <w:rPr>
          <w:rStyle w:val="dynamic-text-item"/>
        </w:rPr>
        <w:t>255.255.255.0G0/0/0</w:t>
      </w:r>
    </w:p>
    <w:p w14:paraId="1FDF681F" w14:textId="77777777" w:rsidR="004C40F0" w:rsidRDefault="004C40F0" w:rsidP="004C40F0">
      <w:pPr>
        <w:pStyle w:val="NormlWeb"/>
      </w:pPr>
      <w:r>
        <w:t>A hoszt az alapértelmezett átjáróját pingeli, egy ICMP visszhang kérés (Echo Request) üzenet küld neki. Az alapértelmezett átjáró egy visszhang választ (Echo Reply) küld az elérhetőségének megerősítésére.</w:t>
      </w:r>
    </w:p>
    <w:p w14:paraId="58AA36EA" w14:textId="77777777" w:rsidR="004C40F0" w:rsidRDefault="004C40F0" w:rsidP="004C40F0">
      <w:r>
        <w:t>13.2.4</w:t>
      </w:r>
    </w:p>
    <w:p w14:paraId="15099E0E" w14:textId="77777777" w:rsidR="004C40F0" w:rsidRDefault="004C40F0" w:rsidP="004C40F0">
      <w:pPr>
        <w:pStyle w:val="Cmsor2"/>
      </w:pPr>
      <w:r>
        <w:t>Távoli hoszt pingelése</w:t>
      </w:r>
    </w:p>
    <w:p w14:paraId="2D0139E8" w14:textId="77777777" w:rsidR="004C40F0" w:rsidRDefault="004C40F0" w:rsidP="004C40F0">
      <w:pPr>
        <w:pStyle w:val="NormlWeb"/>
      </w:pPr>
      <w:r>
        <w:t>A ping arra is jó, hogy egy helyi állomás távoli hálózatok irányába történő kommunikációját teszteljük. A helyi állomás megpingelhet egy távoli hálózaton lévő IPv4 hosztot is (lásd ábra). A router az irányítótábláját használja a csomagok továbbításához.</w:t>
      </w:r>
    </w:p>
    <w:p w14:paraId="23174350" w14:textId="77777777" w:rsidR="004C40F0" w:rsidRDefault="004C40F0" w:rsidP="004C40F0">
      <w:pPr>
        <w:pStyle w:val="NormlWeb"/>
      </w:pPr>
      <w:r>
        <w:lastRenderedPageBreak/>
        <w:t xml:space="preserve">Ha a ping sikeres, akkor azzal a köztes hálózat nagy részének megfelelő működését igazolhatjuk. Egy sikeres </w:t>
      </w:r>
      <w:r>
        <w:rPr>
          <w:rStyle w:val="Kiemels2"/>
        </w:rPr>
        <w:t>ping</w:t>
      </w:r>
      <w:r>
        <w:t xml:space="preserve"> az interneten keresztül megerősíti a helyi hálózat kommunikációját, az alapértelmezett átjáróként szolgáló router, valamint a helyi és a távoli hálózatok között lévő köztes router-ek működését is.</w:t>
      </w:r>
    </w:p>
    <w:p w14:paraId="4E7E1939" w14:textId="77777777" w:rsidR="004C40F0" w:rsidRDefault="004C40F0" w:rsidP="004C40F0">
      <w:pPr>
        <w:pStyle w:val="NormlWeb"/>
      </w:pPr>
      <w:r>
        <w:t>Mindezek mellett nyilván ellenőrizhetjük a távoli hoszt elérhetőségét is. Ha a távoli hoszt nem tudna a saját helyi hálózatán kívülre kommunikálni, akkor válaszolni sem tudna.</w:t>
      </w:r>
    </w:p>
    <w:p w14:paraId="569A6C48" w14:textId="77777777" w:rsidR="004C40F0" w:rsidRDefault="004C40F0" w:rsidP="004C40F0">
      <w:pPr>
        <w:pStyle w:val="NormlWeb"/>
      </w:pPr>
      <w:r>
        <w:rPr>
          <w:rStyle w:val="Kiemels2"/>
        </w:rPr>
        <w:t>Megjegyzés</w:t>
      </w:r>
      <w:r>
        <w:t xml:space="preserve">: Számos hálózati rendszergazda korlátozza vagy tiltja az ICMP üzenetek bejutását a vállalati hálózatba, ezért a </w:t>
      </w:r>
      <w:r>
        <w:rPr>
          <w:rStyle w:val="Kiemels2"/>
        </w:rPr>
        <w:t>ping</w:t>
      </w:r>
      <w:r>
        <w:t xml:space="preserve"> válaszok hiányát biztonsági megszorítások is okozhatják.</w:t>
      </w:r>
    </w:p>
    <w:p w14:paraId="7D38F86B" w14:textId="77777777" w:rsidR="004C40F0" w:rsidRDefault="004C40F0" w:rsidP="004C40F0">
      <w:pPr>
        <w:pStyle w:val="NormlWeb"/>
      </w:pPr>
      <w:r>
        <w:t>animation shows a ping echo request to a remote network that is routed through a router and the echo reply that is routed back from the remote network</w:t>
      </w:r>
    </w:p>
    <w:p w14:paraId="0D9F2127" w14:textId="77777777" w:rsidR="004C40F0" w:rsidRDefault="004C40F0" w:rsidP="004C40F0">
      <w:pPr>
        <w:jc w:val="center"/>
      </w:pPr>
      <w:r>
        <w:t>Echo request</w:t>
      </w:r>
    </w:p>
    <w:p w14:paraId="2CC78772" w14:textId="77777777" w:rsidR="004C40F0" w:rsidRDefault="004C40F0" w:rsidP="004C40F0">
      <w:pPr>
        <w:jc w:val="center"/>
      </w:pPr>
      <w:r>
        <w:t>Echo reply</w:t>
      </w:r>
    </w:p>
    <w:p w14:paraId="7DA3F5AE" w14:textId="77777777" w:rsidR="004C40F0" w:rsidRDefault="004C40F0" w:rsidP="004C40F0">
      <w:pPr>
        <w:jc w:val="center"/>
      </w:pPr>
      <w:r>
        <w:t>IP Routing Table</w:t>
      </w:r>
    </w:p>
    <w:p w14:paraId="1615092D" w14:textId="77777777" w:rsidR="004C40F0" w:rsidRDefault="004C40F0" w:rsidP="004C40F0">
      <w:r>
        <w:t>13.2.5</w:t>
      </w:r>
    </w:p>
    <w:p w14:paraId="400DCBA7" w14:textId="77777777" w:rsidR="004C40F0" w:rsidRDefault="004C40F0" w:rsidP="004C40F0">
      <w:pPr>
        <w:pStyle w:val="Cmsor2"/>
      </w:pPr>
      <w:r>
        <w:t>Traceroute - Az útvonal ellenőrzése</w:t>
      </w:r>
    </w:p>
    <w:p w14:paraId="6C4AAA5F" w14:textId="77777777" w:rsidR="004C40F0" w:rsidRDefault="004C40F0" w:rsidP="004C40F0">
      <w:pPr>
        <w:pStyle w:val="NormlWeb"/>
      </w:pPr>
      <w:r>
        <w:t>A pinget két hoszt közötti kapcsolat ellenőrzésére használjuk, de semmi információt nem ad a két gép közötti egyéb eszközök részleteiről. A traceroute (</w:t>
      </w:r>
      <w:r>
        <w:rPr>
          <w:rStyle w:val="Kiemels2"/>
        </w:rPr>
        <w:t>tracert</w:t>
      </w:r>
      <w:r>
        <w:t>) olyan segédprogram, amely listát generál az útvonal során érintett ugrásokról. Ez a lista fontos ellenőrzési és hibakeresési információkat tartalmazhat. Ha egy adat eléri a célját, akkor ez a nyomkövetés a két hoszt közötti útvonalon lévő routerek interfészeit listázza ki. Ha az adat elakad valamelyik ugrásnál, az utolsóként választ adó router címe fontos információ lehet a probléma vagy biztonsági korlátozás helyének megállapításában.</w:t>
      </w:r>
    </w:p>
    <w:p w14:paraId="0776DD26" w14:textId="77777777" w:rsidR="004C40F0" w:rsidRDefault="004C40F0" w:rsidP="004C40F0">
      <w:pPr>
        <w:pStyle w:val="NormlWeb"/>
      </w:pPr>
      <w:r>
        <w:rPr>
          <w:rStyle w:val="Kiemels2"/>
        </w:rPr>
        <w:t>Megfordulási idő</w:t>
      </w:r>
    </w:p>
    <w:p w14:paraId="760EBE2A" w14:textId="77777777" w:rsidR="004C40F0" w:rsidRDefault="004C40F0" w:rsidP="004C40F0">
      <w:pPr>
        <w:pStyle w:val="NormlWeb"/>
      </w:pPr>
      <w:r>
        <w:t>A traceroute az útvonal minden egyes ugrásához megfordulási időt (Round Trip Time, RTT) ad és jelzi, ha nem reagál. A megfordulási idő az az időintervallum, amely alatt a csomag eléri a távoli hosztot és tőle a válasz vissza is érkezik. Az elveszett vagy megválaszolatlan csomagok jelzésére egy csillagot (*) használnak.</w:t>
      </w:r>
    </w:p>
    <w:p w14:paraId="2EA2366A" w14:textId="77777777" w:rsidR="004C40F0" w:rsidRDefault="004C40F0" w:rsidP="004C40F0">
      <w:pPr>
        <w:pStyle w:val="NormlWeb"/>
      </w:pPr>
      <w:r>
        <w:t>Ez az információ segít megtalálni a problémás routert az útvonalon, vagy azt jelezheti, hogy a router úgy van beállítva, hogy ne az válaszoljon. Ha a kimenetében egy bizonyos ugrásnál magas válaszidőket vagy adatvesztést mutat, akkor az annak a jele, hogy a router vagy a kapcsolatai leterheltek.</w:t>
      </w:r>
    </w:p>
    <w:p w14:paraId="200E3C61" w14:textId="77777777" w:rsidR="004C40F0" w:rsidRDefault="004C40F0" w:rsidP="004C40F0">
      <w:pPr>
        <w:pStyle w:val="NormlWeb"/>
      </w:pPr>
      <w:r>
        <w:rPr>
          <w:rStyle w:val="Kiemels2"/>
        </w:rPr>
        <w:t>IPv4 TTL és IPv6 ugrási korlát</w:t>
      </w:r>
    </w:p>
    <w:p w14:paraId="5D2F0DBC" w14:textId="77777777" w:rsidR="004C40F0" w:rsidRDefault="004C40F0" w:rsidP="004C40F0">
      <w:pPr>
        <w:pStyle w:val="NormlWeb"/>
      </w:pPr>
      <w:r>
        <w:t>A traceroute az IPv4 TTL mezőjét, valamint az IPv6 ugrási korlát mezőjét használja ki a 3. rétegbeli fejlécekben, kiegészítve az ICMP időtúllépés (Time Exceeded) üzenetével.</w:t>
      </w:r>
    </w:p>
    <w:p w14:paraId="712EBD7C" w14:textId="77777777" w:rsidR="004C40F0" w:rsidRDefault="004C40F0" w:rsidP="004C40F0">
      <w:pPr>
        <w:pStyle w:val="NormlWeb"/>
      </w:pPr>
      <w:r>
        <w:lastRenderedPageBreak/>
        <w:t>Az ábrán lévő animáció lejátszásával megnézhetjük, hogy a traceroute hogyan használja ki a TTL értéket.</w:t>
      </w:r>
    </w:p>
    <w:p w14:paraId="2928363C" w14:textId="77777777" w:rsidR="004C40F0" w:rsidRDefault="004C40F0" w:rsidP="004C40F0">
      <w:pPr>
        <w:pStyle w:val="NormlWeb"/>
      </w:pPr>
      <w:r>
        <w:t>animation shows a traceroute to a remote network that crosses three routers. The traceroute will take 4 echo requests to reach its destination</w:t>
      </w:r>
    </w:p>
    <w:p w14:paraId="06B55CC3" w14:textId="77777777" w:rsidR="004C40F0" w:rsidRDefault="004C40F0" w:rsidP="004C40F0">
      <w:pPr>
        <w:jc w:val="center"/>
      </w:pPr>
      <w:r>
        <w:t>ICMP Echo reply</w:t>
      </w:r>
    </w:p>
    <w:p w14:paraId="76B46AD2" w14:textId="77777777" w:rsidR="004C40F0" w:rsidRDefault="004C40F0" w:rsidP="004C40F0">
      <w:pPr>
        <w:jc w:val="center"/>
      </w:pPr>
      <w:r>
        <w:t>ICMP</w:t>
      </w:r>
      <w:r>
        <w:br/>
        <w:t>Time Exceeded</w:t>
      </w:r>
    </w:p>
    <w:p w14:paraId="0272ED29" w14:textId="77777777" w:rsidR="004C40F0" w:rsidRDefault="004C40F0" w:rsidP="004C40F0">
      <w:pPr>
        <w:jc w:val="center"/>
      </w:pPr>
      <w:r>
        <w:t>ICMP</w:t>
      </w:r>
      <w:r>
        <w:br/>
        <w:t>Time Exceeded</w:t>
      </w:r>
    </w:p>
    <w:p w14:paraId="0E00DC8B" w14:textId="77777777" w:rsidR="004C40F0" w:rsidRDefault="004C40F0" w:rsidP="004C40F0">
      <w:pPr>
        <w:jc w:val="center"/>
      </w:pPr>
      <w:r>
        <w:t>ICMP</w:t>
      </w:r>
      <w:r>
        <w:br/>
        <w:t>Time Exceeded</w:t>
      </w:r>
    </w:p>
    <w:p w14:paraId="52197F23" w14:textId="77777777" w:rsidR="004C40F0" w:rsidRDefault="004C40F0" w:rsidP="004C40F0">
      <w:pPr>
        <w:jc w:val="center"/>
      </w:pPr>
      <w:r>
        <w:t>Traceroute</w:t>
      </w:r>
      <w:r>
        <w:br/>
        <w:t>192.168.1.2</w:t>
      </w:r>
      <w:r>
        <w:br/>
        <w:t>(TTL = 4)</w:t>
      </w:r>
    </w:p>
    <w:p w14:paraId="372F4CDD" w14:textId="77777777" w:rsidR="004C40F0" w:rsidRDefault="004C40F0" w:rsidP="004C40F0">
      <w:pPr>
        <w:jc w:val="center"/>
      </w:pPr>
      <w:r>
        <w:t>Traceroute</w:t>
      </w:r>
      <w:r>
        <w:br/>
        <w:t>192.168.1.2</w:t>
      </w:r>
      <w:r>
        <w:br/>
        <w:t>(TTL = 3)</w:t>
      </w:r>
    </w:p>
    <w:p w14:paraId="2CA48A63" w14:textId="77777777" w:rsidR="004C40F0" w:rsidRDefault="004C40F0" w:rsidP="004C40F0">
      <w:pPr>
        <w:jc w:val="center"/>
      </w:pPr>
      <w:r>
        <w:t>Traceroute</w:t>
      </w:r>
      <w:r>
        <w:br/>
        <w:t>192.168.1.2</w:t>
      </w:r>
      <w:r>
        <w:br/>
        <w:t>(TTL = 2)</w:t>
      </w:r>
    </w:p>
    <w:p w14:paraId="3F5DB21C" w14:textId="77777777" w:rsidR="004C40F0" w:rsidRDefault="004C40F0" w:rsidP="004C40F0">
      <w:pPr>
        <w:jc w:val="center"/>
      </w:pPr>
      <w:r>
        <w:t>Traceroute</w:t>
      </w:r>
      <w:r>
        <w:br/>
        <w:t>192.168.1.2</w:t>
      </w:r>
      <w:r>
        <w:br/>
        <w:t>(TTL = 1)</w:t>
      </w:r>
    </w:p>
    <w:p w14:paraId="0886B437" w14:textId="77777777" w:rsidR="004C40F0" w:rsidRDefault="004C40F0" w:rsidP="004C40F0">
      <w:pPr>
        <w:pStyle w:val="NormlWeb"/>
      </w:pPr>
      <w:r>
        <w:t>A traceroute által kiküldött első üzenetek TTL értéke 1 lesz. Emiatt az első forgalomirányítónál a csomag TTL értéke lejár, ami időtúllépést eredményez. A router erre egy visszaküldött ICMPv4 időtúllépés üzenettel reagál. A traceroute ebből az üzenetből tudta meg az első ugrás címét.</w:t>
      </w:r>
    </w:p>
    <w:p w14:paraId="32BC65DE" w14:textId="77777777" w:rsidR="004C40F0" w:rsidRDefault="004C40F0" w:rsidP="004C40F0">
      <w:pPr>
        <w:pStyle w:val="NormlWeb"/>
      </w:pPr>
      <w:r>
        <w:t>A traceroute ezután fokozatosan növeli az üzenetekben a TTL mező értékét (2, 3, 4...). Ezzel kapja meg az egyes ugrások címeit, ahogy a csomagok egyre előrébb jutnak az útvonalon. A TTL mező értéke fokozatosan növekszik, amíg el nem érjük a célállomást, vagy amíg el nem ér egy előre meghatározott értéket.</w:t>
      </w:r>
    </w:p>
    <w:p w14:paraId="009CBEDC" w14:textId="77777777" w:rsidR="004C40F0" w:rsidRDefault="004C40F0" w:rsidP="004C40F0">
      <w:pPr>
        <w:pStyle w:val="NormlWeb"/>
      </w:pPr>
      <w:r>
        <w:t>Ha elértük a végső célt, a hoszt az ICMP időtúllépés helyett egy ICMP port nem elérhető (Port Unreachable), vagy egy visszhang válasz (Echo Reply) üzenettel válaszol.</w:t>
      </w:r>
    </w:p>
    <w:p w14:paraId="18529CCC" w14:textId="77777777" w:rsidR="004C40F0" w:rsidRDefault="004C40F0" w:rsidP="004C40F0">
      <w:r>
        <w:t>13.2.6</w:t>
      </w:r>
    </w:p>
    <w:p w14:paraId="3455EB4B" w14:textId="77777777" w:rsidR="004C40F0" w:rsidRDefault="004C40F0" w:rsidP="004C40F0">
      <w:pPr>
        <w:pStyle w:val="Cmsor2"/>
      </w:pPr>
      <w:r>
        <w:lastRenderedPageBreak/>
        <w:t>Packet Tracer - IPv4 és IPv6-címek ellenőrzése</w:t>
      </w:r>
    </w:p>
    <w:p w14:paraId="5F306F87" w14:textId="77777777" w:rsidR="004C40F0" w:rsidRDefault="004C40F0" w:rsidP="004C40F0">
      <w:pPr>
        <w:pStyle w:val="NormlWeb"/>
      </w:pPr>
      <w:r>
        <w:t>Ugyanabban a hálózatban az IPv4 és IPv6 egymás mellett is működhetnek. A PC parancssorának használata közben néhány különbséget fedezhetünk fel a parancsok használatában és a kimenet formátumában.</w:t>
      </w:r>
    </w:p>
    <w:p w14:paraId="603376FA" w14:textId="77777777" w:rsidR="004C40F0" w:rsidRDefault="004C40F0" w:rsidP="004C40F0">
      <w:hyperlink r:id="rId214" w:tooltip="IPv4- és IPv6-címzés ellenőrzése" w:history="1">
        <w:r>
          <w:rPr>
            <w:rStyle w:val="Hiperhivatkozs"/>
          </w:rPr>
          <w:t>IPv4- és IPv6-címzés ellenőrzése</w:t>
        </w:r>
      </w:hyperlink>
    </w:p>
    <w:p w14:paraId="316850C1" w14:textId="77777777" w:rsidR="004C40F0" w:rsidRDefault="004C40F0" w:rsidP="004C40F0">
      <w:r>
        <w:t>13.2.7</w:t>
      </w:r>
    </w:p>
    <w:p w14:paraId="09EEC03A" w14:textId="77777777" w:rsidR="004C40F0" w:rsidRDefault="004C40F0" w:rsidP="004C40F0">
      <w:pPr>
        <w:pStyle w:val="Cmsor2"/>
      </w:pPr>
      <w:r>
        <w:t>Packet Tracer - Ping és Traceroute használata a hálózati kapcsolat ellenőrzésére</w:t>
      </w:r>
    </w:p>
    <w:p w14:paraId="275128D2" w14:textId="77777777" w:rsidR="004C40F0" w:rsidRDefault="004C40F0" w:rsidP="004C40F0">
      <w:pPr>
        <w:pStyle w:val="NormlWeb"/>
      </w:pPr>
      <w:r>
        <w:t>A feladat kapcsolódási problémákat mutat be. A hálózatról történő információ gyűjtés és dokumentálása mellett meg kell kell keresni problémákat és elfogadható megoldást kell találni a kapcsolat helyreállítására.</w:t>
      </w:r>
    </w:p>
    <w:p w14:paraId="6F97B928" w14:textId="77777777" w:rsidR="004C40F0" w:rsidRDefault="004C40F0" w:rsidP="004C40F0">
      <w:hyperlink r:id="rId215" w:tooltip="Ping és traceroute használata a hálózati kapcsolatok ellenőrzésére" w:history="1">
        <w:r>
          <w:rPr>
            <w:rStyle w:val="Hiperhivatkozs"/>
          </w:rPr>
          <w:t>Ping és traceroute használata a hálózati kapcsolatok ellenőrzésére</w:t>
        </w:r>
      </w:hyperlink>
    </w:p>
    <w:p w14:paraId="2AA72E91" w14:textId="77777777" w:rsidR="004C40F0" w:rsidRDefault="004C40F0" w:rsidP="004C40F0">
      <w:pPr>
        <w:rPr>
          <w:rStyle w:val="Hiperhivatkozs"/>
        </w:rPr>
      </w:pPr>
      <w:r>
        <w:fldChar w:fldCharType="begin"/>
      </w:r>
      <w:r>
        <w:instrText>HYPERLINK "https://contenthub.netacad.com/itn/1.0.1?lng=hu-HU" \l "/itn/undefined.1"</w:instrText>
      </w:r>
      <w:r>
        <w:fldChar w:fldCharType="separate"/>
      </w:r>
    </w:p>
    <w:p w14:paraId="6AB22E0A" w14:textId="77777777" w:rsidR="004C40F0" w:rsidRDefault="004C40F0" w:rsidP="004C40F0">
      <w:r>
        <w:rPr>
          <w:color w:val="0000FF"/>
          <w:u w:val="single"/>
        </w:rPr>
        <w:t>13.1</w:t>
      </w:r>
    </w:p>
    <w:p w14:paraId="509D2CC5" w14:textId="77777777" w:rsidR="004C40F0" w:rsidRDefault="004C40F0" w:rsidP="004C40F0">
      <w:pPr>
        <w:rPr>
          <w:rStyle w:val="Hiperhivatkozs"/>
        </w:rPr>
      </w:pPr>
      <w:r>
        <w:rPr>
          <w:rStyle w:val="navigation-button-label"/>
          <w:color w:val="0000FF"/>
          <w:u w:val="single"/>
        </w:rPr>
        <w:t>ICMP üzenetek</w:t>
      </w:r>
      <w:r>
        <w:fldChar w:fldCharType="end"/>
      </w:r>
      <w:r>
        <w:fldChar w:fldCharType="begin"/>
      </w:r>
      <w:r>
        <w:instrText>HYPERLINK "https://contenthub.netacad.com/itn/1.0.1?lng=hu-HU" \l "/itn/undefined.1"</w:instrText>
      </w:r>
      <w:r>
        <w:fldChar w:fldCharType="separate"/>
      </w:r>
    </w:p>
    <w:p w14:paraId="38CB5410" w14:textId="77777777" w:rsidR="004C40F0" w:rsidRDefault="004C40F0" w:rsidP="004C40F0">
      <w:r>
        <w:rPr>
          <w:color w:val="0000FF"/>
          <w:u w:val="single"/>
        </w:rPr>
        <w:t>13.3</w:t>
      </w:r>
    </w:p>
    <w:p w14:paraId="6B64C320" w14:textId="77777777" w:rsidR="004C40F0" w:rsidRDefault="004C40F0" w:rsidP="004C40F0">
      <w:r>
        <w:rPr>
          <w:rStyle w:val="navigation-button-label"/>
          <w:color w:val="0000FF"/>
          <w:u w:val="single"/>
        </w:rPr>
        <w:t>Gyakorlás és ellenőrzés</w:t>
      </w:r>
      <w:r>
        <w:fldChar w:fldCharType="end"/>
      </w:r>
    </w:p>
    <w:p w14:paraId="783F3E5D" w14:textId="77777777" w:rsidR="004C40F0" w:rsidRDefault="004C40F0" w:rsidP="004C40F0">
      <w:pPr>
        <w:pStyle w:val="Cmsor1"/>
      </w:pPr>
      <w:r>
        <w:t>Introduction to Networks</w:t>
      </w:r>
    </w:p>
    <w:p w14:paraId="2D486129" w14:textId="77777777" w:rsidR="004C40F0" w:rsidRDefault="004C40F0" w:rsidP="004C40F0">
      <w:r>
        <w:rPr>
          <w:rStyle w:val="version-label"/>
        </w:rPr>
        <w:t>v7.0</w:t>
      </w:r>
    </w:p>
    <w:p w14:paraId="4CC4209C" w14:textId="77777777" w:rsidR="004C40F0" w:rsidRDefault="004C40F0" w:rsidP="004C40F0">
      <w:hyperlink r:id="rId216" w:anchor="chunks-container" w:history="1">
        <w:r>
          <w:rPr>
            <w:rStyle w:val="Hiperhivatkozs"/>
          </w:rPr>
          <w:t>Skip to content</w:t>
        </w:r>
      </w:hyperlink>
    </w:p>
    <w:p w14:paraId="1B23DBCA" w14:textId="77777777" w:rsidR="004C40F0" w:rsidRDefault="004C40F0" w:rsidP="004C40F0">
      <w:pPr>
        <w:pStyle w:val="sidebardrawer"/>
        <w:numPr>
          <w:ilvl w:val="0"/>
          <w:numId w:val="685"/>
        </w:numPr>
      </w:pPr>
    </w:p>
    <w:p w14:paraId="49B38310" w14:textId="77777777" w:rsidR="004C40F0" w:rsidRDefault="004C40F0" w:rsidP="004C40F0">
      <w:pPr>
        <w:pStyle w:val="sidebardrawer"/>
        <w:numPr>
          <w:ilvl w:val="0"/>
          <w:numId w:val="68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6B7DCE0" w14:textId="77777777" w:rsidR="004C40F0" w:rsidRDefault="004C40F0" w:rsidP="004C40F0">
      <w:pPr>
        <w:pStyle w:val="breadcrumb-item"/>
        <w:numPr>
          <w:ilvl w:val="0"/>
          <w:numId w:val="687"/>
        </w:numPr>
      </w:pPr>
    </w:p>
    <w:p w14:paraId="56A12B9B" w14:textId="77777777" w:rsidR="004C40F0" w:rsidRDefault="004C40F0" w:rsidP="004C40F0">
      <w:pPr>
        <w:numPr>
          <w:ilvl w:val="0"/>
          <w:numId w:val="687"/>
        </w:numPr>
        <w:spacing w:before="100" w:beforeAutospacing="1" w:after="100" w:afterAutospacing="1" w:line="240" w:lineRule="auto"/>
      </w:pPr>
      <w:r>
        <w:t>ICMP</w:t>
      </w:r>
    </w:p>
    <w:p w14:paraId="0012B5ED" w14:textId="77777777" w:rsidR="004C40F0" w:rsidRDefault="004C40F0" w:rsidP="004C40F0">
      <w:pPr>
        <w:numPr>
          <w:ilvl w:val="0"/>
          <w:numId w:val="687"/>
        </w:numPr>
        <w:spacing w:before="100" w:beforeAutospacing="1" w:after="100" w:afterAutospacing="1" w:line="240" w:lineRule="auto"/>
      </w:pPr>
      <w:r>
        <w:t>Gyakorlás és ellenőrzés</w:t>
      </w:r>
    </w:p>
    <w:p w14:paraId="68D9E5B0" w14:textId="77777777" w:rsidR="004C40F0" w:rsidRDefault="004C40F0" w:rsidP="004C40F0">
      <w:pPr>
        <w:pStyle w:val="Cmsor1"/>
      </w:pPr>
      <w:r>
        <w:lastRenderedPageBreak/>
        <w:t>Gyakorlás és ellenőrzés</w:t>
      </w:r>
    </w:p>
    <w:p w14:paraId="0A4D91AB" w14:textId="77777777" w:rsidR="004C40F0" w:rsidRDefault="004C40F0" w:rsidP="004C40F0">
      <w:r>
        <w:t>13.3.1</w:t>
      </w:r>
    </w:p>
    <w:p w14:paraId="5CDA107B" w14:textId="77777777" w:rsidR="004C40F0" w:rsidRDefault="004C40F0" w:rsidP="004C40F0">
      <w:pPr>
        <w:pStyle w:val="Cmsor2"/>
      </w:pPr>
      <w:r>
        <w:t>Packet Tracer - Az ICMP használata a hálózati kapcsolat ellenőrzéséhez és javításához</w:t>
      </w:r>
    </w:p>
    <w:p w14:paraId="34B723D6" w14:textId="77777777" w:rsidR="004C40F0" w:rsidRDefault="004C40F0" w:rsidP="004C40F0">
      <w:pPr>
        <w:pStyle w:val="NormlWeb"/>
      </w:pPr>
      <w:r>
        <w:t>Ebben a laborgyakorlatban az ICMP segítségével ellenőrizzük a hálózati kapcsolatot és megkeressük a problémákat. Kijavítunk egyszerűbb konfigurációs hibákat és helyreállítjuk a hálózati kapcsolatot.</w:t>
      </w:r>
    </w:p>
    <w:p w14:paraId="70E6AAD2" w14:textId="77777777" w:rsidR="004C40F0" w:rsidRDefault="004C40F0" w:rsidP="004C40F0">
      <w:pPr>
        <w:pStyle w:val="NormlWeb"/>
      </w:pPr>
      <w:r>
        <w:t>Használjuk az ICMP-t a kapcsolódási hibák megtalálásához.</w:t>
      </w:r>
    </w:p>
    <w:p w14:paraId="5C343193" w14:textId="77777777" w:rsidR="004C40F0" w:rsidRDefault="004C40F0" w:rsidP="004C40F0">
      <w:pPr>
        <w:pStyle w:val="NormlWeb"/>
      </w:pPr>
      <w:r>
        <w:t>A hálózati eszközök konfigurálásával javítsuk a csatlakozási hibákat.</w:t>
      </w:r>
    </w:p>
    <w:p w14:paraId="595EB4D5" w14:textId="77777777" w:rsidR="004C40F0" w:rsidRDefault="004C40F0" w:rsidP="004C40F0">
      <w:hyperlink r:id="rId217" w:tooltip="Az ICMP használata a hálózati kapcsolat ellenőrzéséhez és javításához" w:history="1">
        <w:r>
          <w:rPr>
            <w:rStyle w:val="Hiperhivatkozs"/>
          </w:rPr>
          <w:t>Az ICMP használata a hálózati kapcsolat ellenőrzéséhez és javításához</w:t>
        </w:r>
      </w:hyperlink>
    </w:p>
    <w:p w14:paraId="214C46D1" w14:textId="77777777" w:rsidR="004C40F0" w:rsidRDefault="004C40F0" w:rsidP="004C40F0">
      <w:r>
        <w:t>13.3.2</w:t>
      </w:r>
    </w:p>
    <w:p w14:paraId="064587F0" w14:textId="77777777" w:rsidR="004C40F0" w:rsidRDefault="004C40F0" w:rsidP="004C40F0">
      <w:pPr>
        <w:pStyle w:val="Cmsor2"/>
      </w:pPr>
      <w:r>
        <w:t>Laborgyakorlat - Ping és traceroute használata a hálózati kapcsolatok ellenőrzésére</w:t>
      </w:r>
    </w:p>
    <w:p w14:paraId="347CA4A8" w14:textId="77777777" w:rsidR="004C40F0" w:rsidRDefault="004C40F0" w:rsidP="004C40F0">
      <w:pPr>
        <w:pStyle w:val="NormlWeb"/>
      </w:pPr>
      <w:r>
        <w:t>A laborgyakorlat során az alábbi feladatokat végezzük el:</w:t>
      </w:r>
    </w:p>
    <w:p w14:paraId="2CC589CA" w14:textId="77777777" w:rsidR="004C40F0" w:rsidRDefault="004C40F0" w:rsidP="004C40F0">
      <w:pPr>
        <w:numPr>
          <w:ilvl w:val="0"/>
          <w:numId w:val="688"/>
        </w:numPr>
        <w:spacing w:before="100" w:beforeAutospacing="1" w:after="100" w:afterAutospacing="1" w:line="240" w:lineRule="auto"/>
      </w:pPr>
      <w:r>
        <w:t>Bölüm 1: Hálózat építése és konfigurálása</w:t>
      </w:r>
    </w:p>
    <w:p w14:paraId="3143CC2C" w14:textId="77777777" w:rsidR="004C40F0" w:rsidRDefault="004C40F0" w:rsidP="004C40F0">
      <w:pPr>
        <w:numPr>
          <w:ilvl w:val="0"/>
          <w:numId w:val="688"/>
        </w:numPr>
        <w:spacing w:before="100" w:beforeAutospacing="1" w:after="100" w:afterAutospacing="1" w:line="240" w:lineRule="auto"/>
      </w:pPr>
      <w:r>
        <w:t>Bölüm 2: Ping használata alapszintű hálózattesztelésre</w:t>
      </w:r>
    </w:p>
    <w:p w14:paraId="10FC79E5" w14:textId="77777777" w:rsidR="004C40F0" w:rsidRDefault="004C40F0" w:rsidP="004C40F0">
      <w:pPr>
        <w:numPr>
          <w:ilvl w:val="0"/>
          <w:numId w:val="688"/>
        </w:numPr>
        <w:spacing w:before="100" w:beforeAutospacing="1" w:after="100" w:afterAutospacing="1" w:line="240" w:lineRule="auto"/>
      </w:pPr>
      <w:r>
        <w:t>Bölüm 3: Tracert és traceroute parancsok használata alapszintű hálózattesztelésre</w:t>
      </w:r>
    </w:p>
    <w:p w14:paraId="40DD0BBA" w14:textId="77777777" w:rsidR="004C40F0" w:rsidRDefault="004C40F0" w:rsidP="004C40F0">
      <w:pPr>
        <w:numPr>
          <w:ilvl w:val="0"/>
          <w:numId w:val="688"/>
        </w:numPr>
        <w:spacing w:before="100" w:beforeAutospacing="1" w:after="100" w:afterAutospacing="1" w:line="240" w:lineRule="auto"/>
      </w:pPr>
      <w:r>
        <w:t>Bölüm 4: Topológia hibaelhárítása</w:t>
      </w:r>
    </w:p>
    <w:p w14:paraId="7B17A79F" w14:textId="77777777" w:rsidR="004C40F0" w:rsidRDefault="004C40F0" w:rsidP="004C40F0">
      <w:pPr>
        <w:spacing w:after="0"/>
      </w:pPr>
      <w:r>
        <w:t>13.3.3</w:t>
      </w:r>
    </w:p>
    <w:p w14:paraId="558682C9" w14:textId="77777777" w:rsidR="004C40F0" w:rsidRDefault="004C40F0" w:rsidP="004C40F0">
      <w:pPr>
        <w:pStyle w:val="Cmsor2"/>
      </w:pPr>
      <w:r>
        <w:t>Miről tanultunk ebben a fejezetben?</w:t>
      </w:r>
    </w:p>
    <w:p w14:paraId="245434F5" w14:textId="77777777" w:rsidR="004C40F0" w:rsidRDefault="004C40F0" w:rsidP="004C40F0">
      <w:r>
        <w:rPr>
          <w:rStyle w:val="Kiemels2"/>
        </w:rPr>
        <w:t>Az ICMP üzenettípusok</w:t>
      </w:r>
    </w:p>
    <w:p w14:paraId="4D806FF9" w14:textId="77777777" w:rsidR="004C40F0" w:rsidRDefault="004C40F0" w:rsidP="004C40F0">
      <w:pPr>
        <w:pStyle w:val="NormlWeb"/>
      </w:pPr>
      <w:r>
        <w:t xml:space="preserve">A TCP/IP protokollcsomag hiba- és információs üzeneteket biztosít az IP-eszközökkel történő kommunikációhoz. Ezek az üzenetek az ICMP által kerülnek elküldésre. Az üzeneteknek a célja, hogy visszajelzést adjanak az IP-csomagok feldolgozásával kapcsolatos problémákról. Az ICMPv4-re és az ICMPv6-ra egyaránt jellemző üzenetek az alábbiakra vonatkozhatnak: hosztok elérhetősége, cél vagy szolgáltatás elérhetetlensége és az időtúllépés. Az ICMP Echo üzenet egy IP-hálózaton lévő hoszt elérhetőségét vizsgálja. A helyi gép egy ICMP visszhang kérés üzenetet küld a hosztnak. Ha a hoszt elérhető, akkor egy visszhang válasz üzenettel válaszol. Ezen alapul a </w:t>
      </w:r>
      <w:r>
        <w:rPr>
          <w:rStyle w:val="Kiemels2"/>
        </w:rPr>
        <w:t>ping</w:t>
      </w:r>
      <w:r>
        <w:t xml:space="preserve"> segédprogram. Ha egy hoszt vagy egy átjáró olyan csomagot kap, amelyet nem tud továbbítani, akkor egy ICMP cél nem elérhető (Destination Unreachable) üzenettel jelezheti ezt a forrás felé. Az üzenet tartalmaz egy kódot is, amely leírja, hogy a csomagot miért nem sikerült kézbesíteni. Az ICMPv4 időtúllépés üzenetét használja egy router annak jelzésére, hogy egy csomag élettartam (TTL) mezője nullára csökkent, ezért nem tudja azt továbbítani. Ha egy router fogad egy csomagot és annak TTL mezőjét nullára csökkenti, akkor a csomagot eldobja, és egy időtúllépés üzenetet küld a forrás felé. Az ICMPv6 szintén egy időtúllépés üzenetet küld el ebben a helyzetben. Az ICMPv6 az IPv6 ugrási korlát (Hop Limit) mezőjét használja annak jelzésére, hogy egy csomag lejárt-e. A </w:t>
      </w:r>
      <w:r>
        <w:rPr>
          <w:rStyle w:val="Kiemels2"/>
        </w:rPr>
        <w:t>traceroute</w:t>
      </w:r>
      <w:r>
        <w:t xml:space="preserve"> segédprogram is az időtúllépés üzeneteket használja. Egy IPv6-os router és </w:t>
      </w:r>
      <w:r>
        <w:lastRenderedPageBreak/>
        <w:t>eszköz közötti üzenetváltás dinamikus címkiosztás, RS és RA üzeneteket tartalmaz. Az IPv6-os eszközök közötti üzenetei az átirányítás (hasonló az IPv4-hez), az NS és az NA üzenetek.</w:t>
      </w:r>
    </w:p>
    <w:p w14:paraId="53547C8C" w14:textId="77777777" w:rsidR="004C40F0" w:rsidRDefault="004C40F0" w:rsidP="004C40F0">
      <w:r>
        <w:rPr>
          <w:rStyle w:val="Kiemels2"/>
        </w:rPr>
        <w:t>Ping és traceroute ellenőrzés</w:t>
      </w:r>
    </w:p>
    <w:p w14:paraId="6B3ADF92" w14:textId="77777777" w:rsidR="004C40F0" w:rsidRDefault="004C40F0" w:rsidP="004C40F0">
      <w:pPr>
        <w:pStyle w:val="NormlWeb"/>
      </w:pPr>
      <w:r>
        <w:t xml:space="preserve">A ping (IPv4 és IPv6 esetén egyaránt) ICMP visszhang kérés és visszhang válasz üzeneteket használ a hosztok közötti kapcsolat ellenőrzésére. A hálózaton egy másik hoszt elérhetőségének ellenőrzésére a ping parancs alkalmazásával egy visszhang kérés üzenetet küldünk a hoszt címére. Ha a hoszt az adott címen megkapja a visszhang kérést, akkor erre egy visszhang válasz üzenettel válaszol. Minden egyes visszhang válasz megérkezésekor a ping kiírja a kérés elküldése és a válasz megérkezése közt eltelt időt. Az összes kérés elküldése után a ping egy összegzést is ad, amelyben kiírja a sikerességi arányt, valamint az átlagos megfordulási időt. A ping használható egy gép belső IPv4 és IPv6 beállításainak ellenőrzésére is. Ehhez a helyi visszahurkolásos 127.0.0.1 IPv4 címet (IPv6 esetén ::1) kell pingelni. Egy hoszt alapértelmezett átjárójának IP-címének pingelésével a </w:t>
      </w:r>
      <w:r>
        <w:rPr>
          <w:rStyle w:val="Kiemels2"/>
        </w:rPr>
        <w:t>ping</w:t>
      </w:r>
      <w:r>
        <w:t xml:space="preserve"> parancsot használhatjuk annak ellenőrzésére is, hogy a hoszt képes-e a helyi hálózaton kommunikálni. Az alapértelmezett átjáró sikeres pingelése azt jelzi, hogy a hoszt és az alapértelmezett átjáró szerepét betöltő router interfész egyaránt működnek a helyi hálózaton. A ping arra is jó, hogy egy helyi hoszt távoli hálózatok irányába történő kommunikációját teszteljük. A helyi hosztról </w:t>
      </w:r>
      <w:r>
        <w:rPr>
          <w:rStyle w:val="Kiemels2"/>
        </w:rPr>
        <w:t>ping</w:t>
      </w:r>
      <w:r>
        <w:t>elhetjük egy távoli hálózat egy működő IPv4 állomását is. A traceroute (tracert) egy listát generál azokról az ugrásokról, amelyeket az útvonal során elért. Ez a lista ellenőrzési és hibakeresési információkat biztosít. Ha egy adat eléri a célját, akkor ez a nyomkövetés a két hoszt közötti útvonalon lévő routerek interfészeit listázza ki. Ha az adat elakad valamelyik ugrásnál, az utolsóként választ adó router címe fontos információ lehet a probléma vagy biztonsági korlátozás helyének megállapításában. A megfordulási idő az az időintervallum, amely alatt egy csomag eléri a távoli hosztot és tőle a válasz vissza is érkezik. A traceroute a IPv4 TTL és az IPv6 ugrási korlát 3. rétegbeli fejlécmezőket használja, valamint a ICMP időtúllépés üzenetét.</w:t>
      </w:r>
    </w:p>
    <w:p w14:paraId="4C9FE6A3" w14:textId="77777777" w:rsidR="004C40F0" w:rsidRDefault="004C40F0" w:rsidP="004C40F0">
      <w:r>
        <w:t>13.3.4</w:t>
      </w:r>
    </w:p>
    <w:p w14:paraId="2D5FEC22" w14:textId="77777777" w:rsidR="004C40F0" w:rsidRDefault="004C40F0" w:rsidP="004C40F0">
      <w:pPr>
        <w:pStyle w:val="Cmsor2"/>
      </w:pPr>
      <w:r>
        <w:t>Ellenőrző kvíz - ICMP</w:t>
      </w:r>
    </w:p>
    <w:p w14:paraId="53F2A3ED" w14:textId="77777777" w:rsidR="004C40F0" w:rsidRDefault="004C40F0" w:rsidP="004C40F0">
      <w:pPr>
        <w:pStyle w:val="z-Akrdvteteje"/>
      </w:pPr>
      <w:r>
        <w:t>Az űrlap teteje</w:t>
      </w:r>
    </w:p>
    <w:p w14:paraId="1E879131" w14:textId="77777777" w:rsidR="004C40F0" w:rsidRDefault="004C40F0" w:rsidP="004C40F0">
      <w:pPr>
        <w:pStyle w:val="NormlWeb"/>
        <w:numPr>
          <w:ilvl w:val="0"/>
          <w:numId w:val="689"/>
        </w:numPr>
      </w:pPr>
      <w:r>
        <w:t>A technikus egy olyan hálózatban végez hibaelhárítást, amelyben azt gyanítják, hogy a hálózati útvonal egy hibás csomópontja csomagok elvesztését okozza. A technikus csak a végponti készülék IP címét ismeri, a köztes eszközökről semmilyen információ nincs a birtokában. Melyik parancsot használhatja a hibás csomópont azonosítására?</w:t>
      </w:r>
    </w:p>
    <w:p w14:paraId="51D9D353" w14:textId="77777777" w:rsidR="004C40F0" w:rsidRDefault="004C40F0" w:rsidP="004C40F0">
      <w:pPr>
        <w:pStyle w:val="z-Akrdvalja"/>
      </w:pPr>
      <w:r>
        <w:t>Az űrlap alja</w:t>
      </w:r>
    </w:p>
    <w:p w14:paraId="2C8CFEC8" w14:textId="77777777" w:rsidR="004C40F0" w:rsidRDefault="004C40F0" w:rsidP="004C40F0">
      <w:pPr>
        <w:pStyle w:val="NormlWeb"/>
      </w:pPr>
      <w:r>
        <w:t xml:space="preserve">Egy felhasználó az ügyfélszolgálathoz fordul, mert nem tud a fájlszerverhez csatlakozni. Az ügyfélszolgálati technikus megkéri a felhasználót, hogy pingelje meg az állomáson beállított alapértelmezett átjárót. Mi a célja ennek a </w:t>
      </w:r>
      <w:r>
        <w:rPr>
          <w:rStyle w:val="Kiemels2"/>
        </w:rPr>
        <w:t>ping</w:t>
      </w:r>
      <w:r>
        <w:t xml:space="preserve"> parancsnak?</w:t>
      </w:r>
    </w:p>
    <w:p w14:paraId="3816FA26" w14:textId="77777777" w:rsidR="004C40F0" w:rsidRDefault="004C40F0" w:rsidP="004C40F0">
      <w:pPr>
        <w:pStyle w:val="NormlWeb"/>
      </w:pPr>
      <w:r>
        <w:t xml:space="preserve">Mi a </w:t>
      </w:r>
      <w:r>
        <w:rPr>
          <w:rStyle w:val="Kiemels2"/>
        </w:rPr>
        <w:t>tracert</w:t>
      </w:r>
      <w:r>
        <w:t xml:space="preserve"> parancs funkciója, amely eltér a </w:t>
      </w:r>
      <w:r>
        <w:rPr>
          <w:rStyle w:val="Kiemels2"/>
        </w:rPr>
        <w:t>ping</w:t>
      </w:r>
      <w:r>
        <w:t xml:space="preserve"> parancstól, amikor munkaállomáson használják őket?</w:t>
      </w:r>
    </w:p>
    <w:p w14:paraId="6487662F" w14:textId="77777777" w:rsidR="004C40F0" w:rsidRDefault="004C40F0" w:rsidP="004C40F0">
      <w:pPr>
        <w:pStyle w:val="NormlWeb"/>
      </w:pPr>
      <w:r>
        <w:t>Melyik ICMP-üzenetet használja a traceroute segédprogram a két végállomás közötti elérési út megkeresésekor?</w:t>
      </w:r>
    </w:p>
    <w:p w14:paraId="396805DF" w14:textId="77777777" w:rsidR="004C40F0" w:rsidRDefault="004C40F0" w:rsidP="004C40F0">
      <w:pPr>
        <w:pStyle w:val="NormlWeb"/>
      </w:pPr>
      <w:r>
        <w:t>Melyik segédprogram használja az Internet Control Messaging Protocol (ICMP) protokollt?</w:t>
      </w:r>
    </w:p>
    <w:p w14:paraId="66B60BF5" w14:textId="77777777" w:rsidR="004C40F0" w:rsidRDefault="004C40F0" w:rsidP="004C40F0">
      <w:pPr>
        <w:pStyle w:val="NormlWeb"/>
      </w:pPr>
      <w:r>
        <w:lastRenderedPageBreak/>
        <w:t>Melyik protokollt használja az IPv4 és az IPv6 a hibaüzenetekhez?</w:t>
      </w:r>
    </w:p>
    <w:p w14:paraId="70F5AEEF" w14:textId="77777777" w:rsidR="004C40F0" w:rsidRDefault="004C40F0" w:rsidP="004C40F0">
      <w:pPr>
        <w:pStyle w:val="NormlWeb"/>
      </w:pPr>
      <w:r>
        <w:t xml:space="preserve">A hálózati rendszergazda egy routeren kiadott </w:t>
      </w:r>
      <w:r>
        <w:rPr>
          <w:rStyle w:val="Kiemels2"/>
        </w:rPr>
        <w:t>ping</w:t>
      </w:r>
      <w:r>
        <w:t xml:space="preserve"> parancs segítségével teszteli a hálózati kapcsolatot. Melyik szimbólum jelenik meg annak jelzésére, hogy az ICMP visszhangválasz üzenetére történő várakozás közben lejárt az idő?</w:t>
      </w:r>
    </w:p>
    <w:p w14:paraId="1C450D79" w14:textId="77777777" w:rsidR="004C40F0" w:rsidRDefault="004C40F0" w:rsidP="004C40F0">
      <w:pPr>
        <w:pStyle w:val="NormlWeb"/>
      </w:pPr>
      <w:r>
        <w:t xml:space="preserve">Melyik két információ határozható meg a </w:t>
      </w:r>
      <w:r>
        <w:rPr>
          <w:rStyle w:val="Kiemels2"/>
        </w:rPr>
        <w:t>ping</w:t>
      </w:r>
      <w:r>
        <w:t xml:space="preserve"> paranccsal? (Két jó válasz van.)</w:t>
      </w:r>
    </w:p>
    <w:p w14:paraId="20229E2C" w14:textId="77777777" w:rsidR="004C40F0" w:rsidRDefault="004C40F0" w:rsidP="004C40F0">
      <w:pPr>
        <w:pStyle w:val="NormlWeb"/>
      </w:pPr>
      <w:r>
        <w:t xml:space="preserve">Konu 13.2.0 - A </w:t>
      </w:r>
      <w:r>
        <w:rPr>
          <w:rStyle w:val="Kiemels2"/>
        </w:rPr>
        <w:t>ping</w:t>
      </w:r>
      <w:r>
        <w:t xml:space="preserve"> parancs visszajelzést ad arról az időről, ami eltelik egy távoli állomásra küldött visszhangkérés elküldésétől a visszhangválasz megérkezéséig. Ebből következtethetünk a hálózat teljesítményére is. A sikeres </w:t>
      </w:r>
      <w:r>
        <w:rPr>
          <w:rStyle w:val="Kiemels2"/>
        </w:rPr>
        <w:t>ping</w:t>
      </w:r>
      <w:r>
        <w:t xml:space="preserve"> azt is jelzi, hogy a célállomás elérhető volt a hálózaton keresztül.</w:t>
      </w:r>
    </w:p>
    <w:p w14:paraId="6B1AAED6" w14:textId="77777777" w:rsidR="004C40F0" w:rsidRDefault="004C40F0" w:rsidP="004C40F0">
      <w:pPr>
        <w:pStyle w:val="NormlWeb"/>
      </w:pPr>
      <w:r>
        <w:t>Melyik parancs használható két eszköz közötti kapcsolat tesztelésére a visszhangkérés és a visszhangválasz üzenetek használatával?</w:t>
      </w:r>
    </w:p>
    <w:p w14:paraId="79B23210" w14:textId="77777777" w:rsidR="004C40F0" w:rsidRDefault="004C40F0" w:rsidP="004C40F0">
      <w:pPr>
        <w:pStyle w:val="NormlWeb"/>
      </w:pPr>
      <w:r>
        <w:t>Melyik mező tartalmát használja az ICMPv6 annak meghatározására, hogy a csomag már lejárt-e?</w:t>
      </w:r>
    </w:p>
    <w:p w14:paraId="4437866D" w14:textId="77777777" w:rsidR="004C40F0" w:rsidRDefault="004C40F0" w:rsidP="004C40F0">
      <w:pPr>
        <w:pStyle w:val="NormlWeb"/>
      </w:pPr>
      <w:r>
        <w:t>Melyik protokoll ad visszajelzést a célállomásról a forrásállomás felé a csomagkézbesítés hibáival kapcsolatban?</w:t>
      </w:r>
    </w:p>
    <w:p w14:paraId="212CCBC1" w14:textId="77777777" w:rsidR="004C40F0" w:rsidRDefault="004C40F0" w:rsidP="004C40F0">
      <w:pPr>
        <w:pStyle w:val="NormlWeb"/>
      </w:pPr>
      <w:r>
        <w:t xml:space="preserve">Egy hálózati rendszergazda sikeresen tudja pingelni a </w:t>
      </w:r>
      <w:hyperlink r:id="rId218" w:tgtFrame="_blank" w:history="1">
        <w:r>
          <w:rPr>
            <w:rStyle w:val="Hiperhivatkozs"/>
            <w:rFonts w:eastAsiaTheme="majorEastAsia"/>
          </w:rPr>
          <w:t>www.cisco.com</w:t>
        </w:r>
      </w:hyperlink>
      <w:r>
        <w:t xml:space="preserve"> URL-en elérhető szervert, de nem tudja pingelni a vállalat webszerverét, ami egy másik városban lévő internetszolgáltató területén helyezkedik el. Melyik eszköz vagy parancs segítségével határozható meg az a router, ahol a csomagvesztés vagy -késleltetés történik?</w:t>
      </w:r>
    </w:p>
    <w:p w14:paraId="4E9181E1" w14:textId="77777777" w:rsidR="004C40F0" w:rsidRDefault="004C40F0" w:rsidP="004C40F0">
      <w:pPr>
        <w:pStyle w:val="NormlWeb"/>
      </w:pPr>
      <w:r>
        <w:t>Milyen üzenetet küld az állomás, hogy ellenőrizze az IPv6-cím egyediségét annak használata előtt?</w:t>
      </w:r>
    </w:p>
    <w:p w14:paraId="3F307B9D" w14:textId="77777777" w:rsidR="004C40F0" w:rsidRDefault="004C40F0" w:rsidP="004C40F0">
      <w:pPr>
        <w:rPr>
          <w:rStyle w:val="Hiperhivatkozs"/>
        </w:rPr>
      </w:pPr>
      <w:r>
        <w:fldChar w:fldCharType="begin"/>
      </w:r>
      <w:r>
        <w:instrText>HYPERLINK "https://contenthub.netacad.com/itn/1.0.1?lng=hu-HU" \l "/itn/undefined.1"</w:instrText>
      </w:r>
      <w:r>
        <w:fldChar w:fldCharType="separate"/>
      </w:r>
    </w:p>
    <w:p w14:paraId="42031EEF" w14:textId="77777777" w:rsidR="004C40F0" w:rsidRDefault="004C40F0" w:rsidP="004C40F0">
      <w:r>
        <w:rPr>
          <w:color w:val="0000FF"/>
          <w:u w:val="single"/>
        </w:rPr>
        <w:t>13.2</w:t>
      </w:r>
    </w:p>
    <w:p w14:paraId="0CC69C0E" w14:textId="77777777" w:rsidR="004C40F0" w:rsidRDefault="004C40F0" w:rsidP="004C40F0">
      <w:pPr>
        <w:rPr>
          <w:rStyle w:val="Hiperhivatkozs"/>
        </w:rPr>
      </w:pPr>
      <w:r>
        <w:rPr>
          <w:rStyle w:val="navigation-button-label"/>
          <w:color w:val="0000FF"/>
          <w:u w:val="single"/>
        </w:rPr>
        <w:t>Ping és Traceroute ellenőrzések</w:t>
      </w:r>
      <w:r>
        <w:fldChar w:fldCharType="end"/>
      </w:r>
      <w:r>
        <w:fldChar w:fldCharType="begin"/>
      </w:r>
      <w:r>
        <w:instrText>HYPERLINK "https://contenthub.netacad.com/itn/1.0.1?lng=hu-HU" \l "/itn/undefined.1"</w:instrText>
      </w:r>
      <w:r>
        <w:fldChar w:fldCharType="separate"/>
      </w:r>
    </w:p>
    <w:p w14:paraId="3A5D87C6" w14:textId="77777777" w:rsidR="004C40F0" w:rsidRDefault="004C40F0" w:rsidP="004C40F0">
      <w:r>
        <w:rPr>
          <w:color w:val="0000FF"/>
          <w:u w:val="single"/>
        </w:rPr>
        <w:t>14.0</w:t>
      </w:r>
    </w:p>
    <w:p w14:paraId="312E83BB" w14:textId="77777777" w:rsidR="004C40F0" w:rsidRDefault="004C40F0" w:rsidP="004C40F0">
      <w:r>
        <w:rPr>
          <w:rStyle w:val="navigation-button-label"/>
          <w:color w:val="0000FF"/>
          <w:u w:val="single"/>
        </w:rPr>
        <w:t>Bevezetés</w:t>
      </w:r>
      <w:r>
        <w:fldChar w:fldCharType="end"/>
      </w:r>
    </w:p>
    <w:p w14:paraId="7A5C7949" w14:textId="77777777" w:rsidR="00AD13A3" w:rsidRDefault="00AD13A3" w:rsidP="00AD13A3">
      <w:pPr>
        <w:pStyle w:val="Cmsor1"/>
      </w:pPr>
      <w:r>
        <w:t>Introduction to Networks</w:t>
      </w:r>
    </w:p>
    <w:p w14:paraId="48A5D7EF" w14:textId="77777777" w:rsidR="00AD13A3" w:rsidRDefault="00AD13A3" w:rsidP="00AD13A3">
      <w:r>
        <w:rPr>
          <w:rStyle w:val="version-label"/>
        </w:rPr>
        <w:t>v7.0</w:t>
      </w:r>
    </w:p>
    <w:p w14:paraId="1D59D3C1" w14:textId="77777777" w:rsidR="00AD13A3" w:rsidRDefault="00AD13A3" w:rsidP="00AD13A3">
      <w:hyperlink r:id="rId219" w:anchor="chunks-container" w:history="1">
        <w:r>
          <w:rPr>
            <w:rStyle w:val="Hiperhivatkozs"/>
          </w:rPr>
          <w:t>Skip to content</w:t>
        </w:r>
      </w:hyperlink>
    </w:p>
    <w:p w14:paraId="1A1D441E" w14:textId="77777777" w:rsidR="00AD13A3" w:rsidRDefault="00AD13A3" w:rsidP="00AD13A3">
      <w:pPr>
        <w:pStyle w:val="sidebardrawer"/>
        <w:numPr>
          <w:ilvl w:val="0"/>
          <w:numId w:val="690"/>
        </w:numPr>
      </w:pPr>
    </w:p>
    <w:p w14:paraId="6FCB04CB" w14:textId="77777777" w:rsidR="00AD13A3" w:rsidRDefault="00AD13A3" w:rsidP="00AD13A3">
      <w:pPr>
        <w:pStyle w:val="sidebardrawer"/>
        <w:numPr>
          <w:ilvl w:val="0"/>
          <w:numId w:val="69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A83CE0A" w14:textId="77777777" w:rsidR="00AD13A3" w:rsidRDefault="00AD13A3" w:rsidP="00AD13A3">
      <w:pPr>
        <w:pStyle w:val="sidebardrawer"/>
        <w:numPr>
          <w:ilvl w:val="0"/>
          <w:numId w:val="69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D843DDD" w14:textId="77777777" w:rsidR="00AD13A3" w:rsidRDefault="00AD13A3" w:rsidP="00AD13A3">
      <w:pPr>
        <w:pStyle w:val="breadcrumb-item"/>
        <w:numPr>
          <w:ilvl w:val="0"/>
          <w:numId w:val="693"/>
        </w:numPr>
      </w:pPr>
    </w:p>
    <w:p w14:paraId="2545EDCD" w14:textId="77777777" w:rsidR="00AD13A3" w:rsidRDefault="00AD13A3" w:rsidP="00AD13A3">
      <w:pPr>
        <w:numPr>
          <w:ilvl w:val="0"/>
          <w:numId w:val="693"/>
        </w:numPr>
        <w:spacing w:before="100" w:beforeAutospacing="1" w:after="100" w:afterAutospacing="1" w:line="240" w:lineRule="auto"/>
      </w:pPr>
      <w:r>
        <w:t>Szállítási réteg</w:t>
      </w:r>
    </w:p>
    <w:p w14:paraId="06C092E4" w14:textId="77777777" w:rsidR="00AD13A3" w:rsidRDefault="00AD13A3" w:rsidP="00AD13A3">
      <w:pPr>
        <w:numPr>
          <w:ilvl w:val="0"/>
          <w:numId w:val="693"/>
        </w:numPr>
        <w:spacing w:before="100" w:beforeAutospacing="1" w:after="100" w:afterAutospacing="1" w:line="240" w:lineRule="auto"/>
      </w:pPr>
      <w:r>
        <w:t>Bevezetés</w:t>
      </w:r>
    </w:p>
    <w:p w14:paraId="24CFD7E6" w14:textId="77777777" w:rsidR="00AD13A3" w:rsidRDefault="00AD13A3" w:rsidP="00AD13A3">
      <w:pPr>
        <w:pStyle w:val="Cmsor1"/>
      </w:pPr>
      <w:r>
        <w:t>Bevezetés</w:t>
      </w:r>
    </w:p>
    <w:p w14:paraId="549A4654" w14:textId="77777777" w:rsidR="00AD13A3" w:rsidRDefault="00AD13A3" w:rsidP="00AD13A3">
      <w:r>
        <w:t>14.0.1</w:t>
      </w:r>
    </w:p>
    <w:p w14:paraId="3D88F210" w14:textId="77777777" w:rsidR="00AD13A3" w:rsidRDefault="00AD13A3" w:rsidP="00AD13A3">
      <w:pPr>
        <w:pStyle w:val="Cmsor2"/>
      </w:pPr>
      <w:r>
        <w:t>Miért fontos ez a fejezet?</w:t>
      </w:r>
    </w:p>
    <w:p w14:paraId="49BB18B8" w14:textId="77777777" w:rsidR="00AD13A3" w:rsidRDefault="00AD13A3" w:rsidP="00AD13A3">
      <w:pPr>
        <w:pStyle w:val="NormlWeb"/>
      </w:pPr>
      <w:r>
        <w:t>Üdvözöljük a szállítási réteget bemutató fejezetben.</w:t>
      </w:r>
    </w:p>
    <w:p w14:paraId="29B01A92" w14:textId="77777777" w:rsidR="00AD13A3" w:rsidRDefault="00AD13A3" w:rsidP="00AD13A3">
      <w:pPr>
        <w:pStyle w:val="NormlWeb"/>
      </w:pPr>
      <w:r>
        <w:t>A szállítási rétegben, ahogy a neve is sugallja, történik az adatok állomások közötti szállítása. Itt lendül igazán mozgásba a hálózatunk! Két szállítási rétegbeli protokoll létezik: a TCP és az UDP. Gondoljunk úgy a TCP-re, mintha egy ajánlott postai levelet kapnánk. Alá kell írnunk, mielőtt a postás odaadná. Ez kissé lassítja a folyamatot, de a feladó biztosan tudja, hogy megkaptuk a levelet. Ezzel szemben az UDP inkább egy hagyományos, felbélyegzett levélre emlékeztet. Megérkezik a postaládánkba (már ha igen), valószínűleg nekünk címezték, de előfordulhat, hogy valaki másnak, aki nem is lakik itt. Az is előfordulhat, hogy egyáltalán nem érkezik meg a postaládánkba. A feladó nem lehet biztos benne, hogy megkaptuk. Mindazonáltal vannak olyan esetek, amikor mégis az UDP, mint egy felbélyegzett levél, a szükséges protokoll. Ez a témakör azt mutatja be, hogy miként működik a TCP és az UDP a szállítási rétegben. Lesznek később a fejezetben olyan videók is, amelyek segítenek megérteni ezeket a folyamatokat.</w:t>
      </w:r>
    </w:p>
    <w:p w14:paraId="63F810B4" w14:textId="77777777" w:rsidR="00AD13A3" w:rsidRDefault="00AD13A3" w:rsidP="00AD13A3">
      <w:r>
        <w:t>14.0.2</w:t>
      </w:r>
    </w:p>
    <w:p w14:paraId="3EA5B609" w14:textId="77777777" w:rsidR="00AD13A3" w:rsidRDefault="00AD13A3" w:rsidP="00AD13A3">
      <w:pPr>
        <w:pStyle w:val="Cmsor2"/>
      </w:pPr>
      <w:r>
        <w:t>Miről fogunk tanulni ebben a fejezetben?</w:t>
      </w:r>
    </w:p>
    <w:p w14:paraId="76455FA4" w14:textId="77777777" w:rsidR="00AD13A3" w:rsidRDefault="00AD13A3" w:rsidP="00AD13A3">
      <w:pPr>
        <w:pStyle w:val="NormlWeb"/>
      </w:pPr>
      <w:r>
        <w:rPr>
          <w:rStyle w:val="Kiemels2"/>
        </w:rPr>
        <w:t>Fejezet címe: Szállítási réteg</w:t>
      </w:r>
    </w:p>
    <w:p w14:paraId="5E7317C1" w14:textId="77777777" w:rsidR="00AD13A3" w:rsidRDefault="00AD13A3" w:rsidP="00AD13A3">
      <w:pPr>
        <w:pStyle w:val="NormlWeb"/>
      </w:pPr>
      <w:r>
        <w:rPr>
          <w:rStyle w:val="Kiemels2"/>
        </w:rPr>
        <w:t>Fejezet célja:</w:t>
      </w:r>
      <w:r>
        <w:t xml:space="preserve"> A szállítási rétegbeli protokollok műveleteinek összehasonlítása a végpontok közötti kommunikáció támogatásában betöltött szerepük szerint.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AD13A3" w14:paraId="76CE787B" w14:textId="77777777" w:rsidTr="00AD13A3">
        <w:trPr>
          <w:tblHeader/>
          <w:tblCellSpacing w:w="15" w:type="dxa"/>
        </w:trPr>
        <w:tc>
          <w:tcPr>
            <w:tcW w:w="0" w:type="auto"/>
            <w:gridSpan w:val="2"/>
            <w:tcBorders>
              <w:top w:val="nil"/>
              <w:left w:val="nil"/>
              <w:bottom w:val="nil"/>
              <w:right w:val="nil"/>
            </w:tcBorders>
            <w:vAlign w:val="center"/>
            <w:hideMark/>
          </w:tcPr>
          <w:p w14:paraId="006326A7" w14:textId="77777777" w:rsidR="00AD13A3" w:rsidRDefault="00AD13A3">
            <w:pPr>
              <w:jc w:val="center"/>
              <w:rPr>
                <w:sz w:val="24"/>
                <w:szCs w:val="24"/>
              </w:rPr>
            </w:pPr>
            <w:r>
              <w:lastRenderedPageBreak/>
              <w:t>Table caption</w:t>
            </w:r>
          </w:p>
        </w:tc>
      </w:tr>
      <w:tr w:rsidR="00AD13A3" w14:paraId="45EF18FC" w14:textId="77777777" w:rsidTr="00AD13A3">
        <w:trPr>
          <w:tblHeader/>
          <w:tblCellSpacing w:w="15" w:type="dxa"/>
        </w:trPr>
        <w:tc>
          <w:tcPr>
            <w:tcW w:w="4500" w:type="dxa"/>
            <w:vAlign w:val="center"/>
            <w:hideMark/>
          </w:tcPr>
          <w:p w14:paraId="69F10024" w14:textId="77777777" w:rsidR="00AD13A3" w:rsidRDefault="00AD13A3">
            <w:pPr>
              <w:jc w:val="center"/>
              <w:rPr>
                <w:b/>
                <w:bCs/>
              </w:rPr>
            </w:pPr>
            <w:r>
              <w:rPr>
                <w:rStyle w:val="Kiemels2"/>
              </w:rPr>
              <w:t>Témakör címe</w:t>
            </w:r>
            <w:r>
              <w:rPr>
                <w:b/>
                <w:bCs/>
              </w:rPr>
              <w:t xml:space="preserve"> </w:t>
            </w:r>
          </w:p>
        </w:tc>
        <w:tc>
          <w:tcPr>
            <w:tcW w:w="0" w:type="auto"/>
            <w:vAlign w:val="center"/>
            <w:hideMark/>
          </w:tcPr>
          <w:p w14:paraId="5D9F5E3C" w14:textId="77777777" w:rsidR="00AD13A3" w:rsidRDefault="00AD13A3">
            <w:pPr>
              <w:jc w:val="center"/>
              <w:rPr>
                <w:b/>
                <w:bCs/>
              </w:rPr>
            </w:pPr>
            <w:r>
              <w:rPr>
                <w:rStyle w:val="Kiemels2"/>
              </w:rPr>
              <w:t>Témakör célja</w:t>
            </w:r>
            <w:r>
              <w:rPr>
                <w:b/>
                <w:bCs/>
              </w:rPr>
              <w:t xml:space="preserve"> </w:t>
            </w:r>
          </w:p>
        </w:tc>
      </w:tr>
      <w:tr w:rsidR="00AD13A3" w14:paraId="4F26E1CB" w14:textId="77777777" w:rsidTr="00AD13A3">
        <w:trPr>
          <w:tblCellSpacing w:w="15" w:type="dxa"/>
        </w:trPr>
        <w:tc>
          <w:tcPr>
            <w:tcW w:w="0" w:type="auto"/>
            <w:vAlign w:val="center"/>
            <w:hideMark/>
          </w:tcPr>
          <w:p w14:paraId="009E58B0" w14:textId="77777777" w:rsidR="00AD13A3" w:rsidRDefault="00AD13A3">
            <w:r>
              <w:rPr>
                <w:rStyle w:val="Kiemels2"/>
              </w:rPr>
              <w:t>Az adatok szállítása</w:t>
            </w:r>
            <w:r>
              <w:t xml:space="preserve"> </w:t>
            </w:r>
          </w:p>
        </w:tc>
        <w:tc>
          <w:tcPr>
            <w:tcW w:w="0" w:type="auto"/>
            <w:vAlign w:val="center"/>
            <w:hideMark/>
          </w:tcPr>
          <w:p w14:paraId="55BD02F2" w14:textId="77777777" w:rsidR="00AD13A3" w:rsidRDefault="00AD13A3">
            <w:r>
              <w:t>A szállítási réteg céljának ismertetése a végpontok közötti kommunikáció során történő adatátvitel felügyeletében.</w:t>
            </w:r>
          </w:p>
        </w:tc>
      </w:tr>
      <w:tr w:rsidR="00AD13A3" w14:paraId="3C987ED0" w14:textId="77777777" w:rsidTr="00AD13A3">
        <w:trPr>
          <w:tblCellSpacing w:w="15" w:type="dxa"/>
        </w:trPr>
        <w:tc>
          <w:tcPr>
            <w:tcW w:w="0" w:type="auto"/>
            <w:vAlign w:val="center"/>
            <w:hideMark/>
          </w:tcPr>
          <w:p w14:paraId="21B112EC" w14:textId="77777777" w:rsidR="00AD13A3" w:rsidRDefault="00AD13A3">
            <w:r>
              <w:rPr>
                <w:rStyle w:val="Kiemels2"/>
              </w:rPr>
              <w:t>A TCP áttekintése</w:t>
            </w:r>
            <w:r>
              <w:t xml:space="preserve"> </w:t>
            </w:r>
          </w:p>
        </w:tc>
        <w:tc>
          <w:tcPr>
            <w:tcW w:w="0" w:type="auto"/>
            <w:vAlign w:val="center"/>
            <w:hideMark/>
          </w:tcPr>
          <w:p w14:paraId="212FA9F9" w14:textId="77777777" w:rsidR="00AD13A3" w:rsidRDefault="00AD13A3">
            <w:r>
              <w:t>A TCP jellemzőinek ismertetése.</w:t>
            </w:r>
          </w:p>
        </w:tc>
      </w:tr>
      <w:tr w:rsidR="00AD13A3" w14:paraId="0B2A7B7B" w14:textId="77777777" w:rsidTr="00AD13A3">
        <w:trPr>
          <w:tblCellSpacing w:w="15" w:type="dxa"/>
        </w:trPr>
        <w:tc>
          <w:tcPr>
            <w:tcW w:w="0" w:type="auto"/>
            <w:vAlign w:val="center"/>
            <w:hideMark/>
          </w:tcPr>
          <w:p w14:paraId="4145C4BC" w14:textId="77777777" w:rsidR="00AD13A3" w:rsidRDefault="00AD13A3">
            <w:r>
              <w:rPr>
                <w:rStyle w:val="Kiemels2"/>
              </w:rPr>
              <w:t>Az UDP áttekintése</w:t>
            </w:r>
            <w:r>
              <w:t xml:space="preserve"> </w:t>
            </w:r>
          </w:p>
        </w:tc>
        <w:tc>
          <w:tcPr>
            <w:tcW w:w="0" w:type="auto"/>
            <w:vAlign w:val="center"/>
            <w:hideMark/>
          </w:tcPr>
          <w:p w14:paraId="2C992B9A" w14:textId="77777777" w:rsidR="00AD13A3" w:rsidRDefault="00AD13A3">
            <w:r>
              <w:t>Az UDP jellemzőinek ismertetése.</w:t>
            </w:r>
          </w:p>
        </w:tc>
      </w:tr>
      <w:tr w:rsidR="00AD13A3" w14:paraId="47CDA4D6" w14:textId="77777777" w:rsidTr="00AD13A3">
        <w:trPr>
          <w:tblCellSpacing w:w="15" w:type="dxa"/>
        </w:trPr>
        <w:tc>
          <w:tcPr>
            <w:tcW w:w="0" w:type="auto"/>
            <w:vAlign w:val="center"/>
            <w:hideMark/>
          </w:tcPr>
          <w:p w14:paraId="77CFCA90" w14:textId="77777777" w:rsidR="00AD13A3" w:rsidRDefault="00AD13A3">
            <w:r>
              <w:rPr>
                <w:rStyle w:val="Kiemels2"/>
              </w:rPr>
              <w:t>Portszámok</w:t>
            </w:r>
            <w:r>
              <w:t xml:space="preserve"> </w:t>
            </w:r>
          </w:p>
        </w:tc>
        <w:tc>
          <w:tcPr>
            <w:tcW w:w="0" w:type="auto"/>
            <w:vAlign w:val="center"/>
            <w:hideMark/>
          </w:tcPr>
          <w:p w14:paraId="799AEEF2" w14:textId="77777777" w:rsidR="00AD13A3" w:rsidRDefault="00AD13A3">
            <w:r>
              <w:t>A TCP- és az UDP-portszámok használatának elmagyarázása.</w:t>
            </w:r>
          </w:p>
        </w:tc>
      </w:tr>
      <w:tr w:rsidR="00AD13A3" w14:paraId="0AF0BE7F" w14:textId="77777777" w:rsidTr="00AD13A3">
        <w:trPr>
          <w:tblCellSpacing w:w="15" w:type="dxa"/>
        </w:trPr>
        <w:tc>
          <w:tcPr>
            <w:tcW w:w="0" w:type="auto"/>
            <w:vAlign w:val="center"/>
            <w:hideMark/>
          </w:tcPr>
          <w:p w14:paraId="37398760" w14:textId="77777777" w:rsidR="00AD13A3" w:rsidRDefault="00AD13A3">
            <w:r>
              <w:rPr>
                <w:rStyle w:val="Kiemels2"/>
              </w:rPr>
              <w:t>A TCP kommunikációs folyamata</w:t>
            </w:r>
            <w:r>
              <w:t xml:space="preserve"> </w:t>
            </w:r>
          </w:p>
        </w:tc>
        <w:tc>
          <w:tcPr>
            <w:tcW w:w="0" w:type="auto"/>
            <w:vAlign w:val="center"/>
            <w:hideMark/>
          </w:tcPr>
          <w:p w14:paraId="350B3B5A" w14:textId="77777777" w:rsidR="00AD13A3" w:rsidRDefault="00AD13A3">
            <w:r>
              <w:t>Annak ismertetése, hogy a TCP-munkamenet létrehozási és lezárási folyamata miként könnyíti meg a megbízható kommunikációt.</w:t>
            </w:r>
          </w:p>
        </w:tc>
      </w:tr>
      <w:tr w:rsidR="00AD13A3" w14:paraId="2D19AC38" w14:textId="77777777" w:rsidTr="00AD13A3">
        <w:trPr>
          <w:tblCellSpacing w:w="15" w:type="dxa"/>
        </w:trPr>
        <w:tc>
          <w:tcPr>
            <w:tcW w:w="0" w:type="auto"/>
            <w:vAlign w:val="center"/>
            <w:hideMark/>
          </w:tcPr>
          <w:p w14:paraId="50C8B699" w14:textId="77777777" w:rsidR="00AD13A3" w:rsidRDefault="00AD13A3">
            <w:r>
              <w:rPr>
                <w:rStyle w:val="Kiemels2"/>
              </w:rPr>
              <w:t>Megbízhatóság és forgalomszabályozás</w:t>
            </w:r>
            <w:r>
              <w:t xml:space="preserve"> </w:t>
            </w:r>
          </w:p>
        </w:tc>
        <w:tc>
          <w:tcPr>
            <w:tcW w:w="0" w:type="auto"/>
            <w:vAlign w:val="center"/>
            <w:hideMark/>
          </w:tcPr>
          <w:p w14:paraId="3F11E8B8" w14:textId="77777777" w:rsidR="00AD13A3" w:rsidRDefault="00AD13A3">
            <w:r>
              <w:t>Annak ismertetése, hogy miként zajlik a TCP-protokoll adategységeinek továbbítása és nyugtázása, a garantált kézbesítés érdekében.</w:t>
            </w:r>
          </w:p>
        </w:tc>
      </w:tr>
      <w:tr w:rsidR="00AD13A3" w14:paraId="7864141A" w14:textId="77777777" w:rsidTr="00AD13A3">
        <w:trPr>
          <w:tblCellSpacing w:w="15" w:type="dxa"/>
        </w:trPr>
        <w:tc>
          <w:tcPr>
            <w:tcW w:w="0" w:type="auto"/>
            <w:vAlign w:val="center"/>
            <w:hideMark/>
          </w:tcPr>
          <w:p w14:paraId="4CF09DDC" w14:textId="77777777" w:rsidR="00AD13A3" w:rsidRDefault="00AD13A3">
            <w:r>
              <w:rPr>
                <w:rStyle w:val="Kiemels2"/>
              </w:rPr>
              <w:t>UDP-kommunikáció</w:t>
            </w:r>
            <w:r>
              <w:t xml:space="preserve"> </w:t>
            </w:r>
          </w:p>
        </w:tc>
        <w:tc>
          <w:tcPr>
            <w:tcW w:w="0" w:type="auto"/>
            <w:vAlign w:val="center"/>
            <w:hideMark/>
          </w:tcPr>
          <w:p w14:paraId="45E4DFA2" w14:textId="77777777" w:rsidR="00AD13A3" w:rsidRDefault="00AD13A3">
            <w:r>
              <w:t>A szállítási rétegbeli protokollok működésének összehasonlítása a végpontok közötti kommunikációban betöltött szerepük szerint.</w:t>
            </w:r>
          </w:p>
        </w:tc>
      </w:tr>
    </w:tbl>
    <w:p w14:paraId="326429E0" w14:textId="77777777" w:rsidR="00AD13A3" w:rsidRDefault="00AD13A3" w:rsidP="00AD13A3">
      <w:pPr>
        <w:rPr>
          <w:rStyle w:val="Hiperhivatkozs"/>
        </w:rPr>
      </w:pPr>
      <w:r>
        <w:fldChar w:fldCharType="begin"/>
      </w:r>
      <w:r>
        <w:instrText>HYPERLINK "https://contenthub.netacad.com/itn/1.0.1?lng=hu-HU" \l "/itn/undefined.1"</w:instrText>
      </w:r>
      <w:r>
        <w:fldChar w:fldCharType="separate"/>
      </w:r>
    </w:p>
    <w:p w14:paraId="47A736BD" w14:textId="77777777" w:rsidR="00AD13A3" w:rsidRDefault="00AD13A3" w:rsidP="00AD13A3">
      <w:r>
        <w:rPr>
          <w:color w:val="0000FF"/>
          <w:u w:val="single"/>
        </w:rPr>
        <w:t>13.3</w:t>
      </w:r>
    </w:p>
    <w:p w14:paraId="74EBCB9F" w14:textId="77777777" w:rsidR="00AD13A3" w:rsidRDefault="00AD13A3" w:rsidP="00AD13A3">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14EF803C" w14:textId="77777777" w:rsidR="00AD13A3" w:rsidRDefault="00AD13A3" w:rsidP="00AD13A3">
      <w:r>
        <w:rPr>
          <w:color w:val="0000FF"/>
          <w:u w:val="single"/>
        </w:rPr>
        <w:t>14.1</w:t>
      </w:r>
    </w:p>
    <w:p w14:paraId="43173FCF" w14:textId="77777777" w:rsidR="00AD13A3" w:rsidRDefault="00AD13A3" w:rsidP="00AD13A3">
      <w:r>
        <w:rPr>
          <w:rStyle w:val="navigation-button-label"/>
          <w:color w:val="0000FF"/>
          <w:u w:val="single"/>
        </w:rPr>
        <w:t>Az adatok szállítása</w:t>
      </w:r>
      <w:r>
        <w:fldChar w:fldCharType="end"/>
      </w:r>
    </w:p>
    <w:p w14:paraId="19A80D7B" w14:textId="77777777" w:rsidR="00AD13A3" w:rsidRDefault="00AD13A3" w:rsidP="00AD13A3">
      <w:pPr>
        <w:pStyle w:val="Cmsor1"/>
      </w:pPr>
      <w:r>
        <w:t>Introduction to Networks</w:t>
      </w:r>
    </w:p>
    <w:p w14:paraId="5F19F1B6" w14:textId="77777777" w:rsidR="00AD13A3" w:rsidRDefault="00AD13A3" w:rsidP="00AD13A3">
      <w:r>
        <w:rPr>
          <w:rStyle w:val="version-label"/>
        </w:rPr>
        <w:t>v7.0</w:t>
      </w:r>
    </w:p>
    <w:p w14:paraId="015ABEA5" w14:textId="77777777" w:rsidR="00AD13A3" w:rsidRDefault="00AD13A3" w:rsidP="00AD13A3">
      <w:hyperlink r:id="rId220" w:anchor="chunks-container" w:history="1">
        <w:r>
          <w:rPr>
            <w:rStyle w:val="Hiperhivatkozs"/>
          </w:rPr>
          <w:t>Skip to content</w:t>
        </w:r>
      </w:hyperlink>
    </w:p>
    <w:p w14:paraId="11506628" w14:textId="77777777" w:rsidR="00AD13A3" w:rsidRDefault="00AD13A3" w:rsidP="00AD13A3">
      <w:pPr>
        <w:pStyle w:val="sidebardrawer"/>
        <w:numPr>
          <w:ilvl w:val="0"/>
          <w:numId w:val="694"/>
        </w:numPr>
      </w:pPr>
    </w:p>
    <w:p w14:paraId="546BD86F" w14:textId="77777777" w:rsidR="00AD13A3" w:rsidRDefault="00AD13A3" w:rsidP="00AD13A3">
      <w:pPr>
        <w:pStyle w:val="sidebardrawer"/>
        <w:numPr>
          <w:ilvl w:val="0"/>
          <w:numId w:val="69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85AFFBD" w14:textId="77777777" w:rsidR="00AD13A3" w:rsidRDefault="00AD13A3" w:rsidP="00AD13A3">
      <w:pPr>
        <w:pStyle w:val="sidebardrawer"/>
        <w:numPr>
          <w:ilvl w:val="0"/>
          <w:numId w:val="69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611DCE9" w14:textId="77777777" w:rsidR="00AD13A3" w:rsidRDefault="00AD13A3" w:rsidP="00AD13A3">
      <w:pPr>
        <w:pStyle w:val="breadcrumb-item"/>
        <w:numPr>
          <w:ilvl w:val="0"/>
          <w:numId w:val="697"/>
        </w:numPr>
      </w:pPr>
    </w:p>
    <w:p w14:paraId="5654BC05" w14:textId="77777777" w:rsidR="00AD13A3" w:rsidRDefault="00AD13A3" w:rsidP="00AD13A3">
      <w:pPr>
        <w:numPr>
          <w:ilvl w:val="0"/>
          <w:numId w:val="697"/>
        </w:numPr>
        <w:spacing w:before="100" w:beforeAutospacing="1" w:after="100" w:afterAutospacing="1" w:line="240" w:lineRule="auto"/>
      </w:pPr>
      <w:r>
        <w:t>Szállítási réteg</w:t>
      </w:r>
    </w:p>
    <w:p w14:paraId="0BBE02CE" w14:textId="77777777" w:rsidR="00AD13A3" w:rsidRDefault="00AD13A3" w:rsidP="00AD13A3">
      <w:pPr>
        <w:numPr>
          <w:ilvl w:val="0"/>
          <w:numId w:val="697"/>
        </w:numPr>
        <w:spacing w:before="100" w:beforeAutospacing="1" w:after="100" w:afterAutospacing="1" w:line="240" w:lineRule="auto"/>
      </w:pPr>
      <w:r>
        <w:t>Az adatok szállítása</w:t>
      </w:r>
    </w:p>
    <w:p w14:paraId="137E5D66" w14:textId="77777777" w:rsidR="00AD13A3" w:rsidRDefault="00AD13A3" w:rsidP="00AD13A3">
      <w:pPr>
        <w:pStyle w:val="Cmsor1"/>
      </w:pPr>
      <w:r>
        <w:t>Az adatok szállítása</w:t>
      </w:r>
    </w:p>
    <w:p w14:paraId="71D1CD3F" w14:textId="77777777" w:rsidR="00AD13A3" w:rsidRDefault="00AD13A3" w:rsidP="00AD13A3">
      <w:r>
        <w:t>14.1.1</w:t>
      </w:r>
    </w:p>
    <w:p w14:paraId="18BBD6C3" w14:textId="77777777" w:rsidR="00AD13A3" w:rsidRDefault="00AD13A3" w:rsidP="00AD13A3">
      <w:pPr>
        <w:pStyle w:val="Cmsor2"/>
      </w:pPr>
      <w:r>
        <w:t>A szállítási réteg szerepe</w:t>
      </w:r>
    </w:p>
    <w:p w14:paraId="792AA777" w14:textId="77777777" w:rsidR="00AD13A3" w:rsidRDefault="00AD13A3" w:rsidP="00AD13A3">
      <w:pPr>
        <w:pStyle w:val="NormlWeb"/>
      </w:pPr>
      <w:r>
        <w:t>Az alkalmazási réteg programjai olyan adatokat generálnak, amelyeket mozgatni kell a forrás- és célállomások között. A szállítási réteg felel a különböző állomásokon futó alkalmazások közötti logikai kommunikációért. Ez magában foglalhat olyan szolgáltatásokat, mint például a két állomás közötti ideiglenes munkamenet létrehozását és az alkalmazás információinak megbízható továbbítását.</w:t>
      </w:r>
    </w:p>
    <w:p w14:paraId="74677C02" w14:textId="77777777" w:rsidR="00AD13A3" w:rsidRDefault="00AD13A3" w:rsidP="00AD13A3">
      <w:pPr>
        <w:pStyle w:val="NormlWeb"/>
      </w:pPr>
      <w:r>
        <w:t>Ahogy az ábrán is látható, a szállítási réteg egyfajta kapocs az alkalmazási réteg, valamint a hálózati átvitelért felelős alsóbb rétegek között.</w:t>
      </w:r>
    </w:p>
    <w:p w14:paraId="410D5BA0" w14:textId="77777777" w:rsidR="00AD13A3" w:rsidRDefault="00AD13A3" w:rsidP="00AD13A3">
      <w:pPr>
        <w:pStyle w:val="NormlWeb"/>
      </w:pPr>
      <w:r>
        <w:t>shows a diagram of how devices use the transport layer to move data between applications in the TCP/IP model</w:t>
      </w:r>
    </w:p>
    <w:p w14:paraId="3880EF8E" w14:textId="77777777" w:rsidR="00AD13A3" w:rsidRDefault="00AD13A3" w:rsidP="00AD13A3">
      <w:r>
        <w:rPr>
          <w:rStyle w:val="dynamic-text-item"/>
        </w:rPr>
        <w:t>The transport layer moves data between applications on devices in the network.ApplicationTransportInternetNetwork AccessTCP/IP ModelApplicationTransportInternetNetwork AccessTCP/IP Model</w:t>
      </w:r>
    </w:p>
    <w:p w14:paraId="4572D9AD" w14:textId="77777777" w:rsidR="00AD13A3" w:rsidRDefault="00AD13A3" w:rsidP="00AD13A3">
      <w:pPr>
        <w:pStyle w:val="NormlWeb"/>
      </w:pPr>
      <w:r>
        <w:t>A szállítási rétegnek nincs tudomása a célállomás típusáról, az adathordozó típusáról, az adatok által megtett útvonalról, a kapcsolat torlódásáról vagy a hálózat méretéről.</w:t>
      </w:r>
    </w:p>
    <w:p w14:paraId="62159970" w14:textId="77777777" w:rsidR="00AD13A3" w:rsidRDefault="00AD13A3" w:rsidP="00AD13A3">
      <w:pPr>
        <w:pStyle w:val="NormlWeb"/>
      </w:pPr>
      <w:r>
        <w:t>A szállítási rétegben két protokoll található:</w:t>
      </w:r>
    </w:p>
    <w:p w14:paraId="71AC447D" w14:textId="77777777" w:rsidR="00AD13A3" w:rsidRDefault="00AD13A3" w:rsidP="00AD13A3">
      <w:pPr>
        <w:numPr>
          <w:ilvl w:val="0"/>
          <w:numId w:val="698"/>
        </w:numPr>
        <w:spacing w:before="100" w:beforeAutospacing="1" w:after="100" w:afterAutospacing="1" w:line="240" w:lineRule="auto"/>
      </w:pPr>
      <w:r>
        <w:t>TCP</w:t>
      </w:r>
    </w:p>
    <w:p w14:paraId="78CC5157" w14:textId="77777777" w:rsidR="00AD13A3" w:rsidRDefault="00AD13A3" w:rsidP="00AD13A3">
      <w:pPr>
        <w:numPr>
          <w:ilvl w:val="0"/>
          <w:numId w:val="698"/>
        </w:numPr>
        <w:spacing w:before="100" w:beforeAutospacing="1" w:after="100" w:afterAutospacing="1" w:line="240" w:lineRule="auto"/>
      </w:pPr>
      <w:r>
        <w:t>UDP</w:t>
      </w:r>
    </w:p>
    <w:p w14:paraId="51596007" w14:textId="77777777" w:rsidR="00AD13A3" w:rsidRDefault="00AD13A3" w:rsidP="00AD13A3">
      <w:pPr>
        <w:spacing w:after="0"/>
      </w:pPr>
      <w:r>
        <w:t>14.1.2</w:t>
      </w:r>
    </w:p>
    <w:p w14:paraId="6CC5DC42" w14:textId="77777777" w:rsidR="00AD13A3" w:rsidRDefault="00AD13A3" w:rsidP="00AD13A3">
      <w:pPr>
        <w:pStyle w:val="Cmsor2"/>
      </w:pPr>
      <w:r>
        <w:t>A szállítási réteg feladatai</w:t>
      </w:r>
    </w:p>
    <w:p w14:paraId="7D9FC982" w14:textId="77777777" w:rsidR="00AD13A3" w:rsidRDefault="00AD13A3" w:rsidP="00AD13A3">
      <w:pPr>
        <w:pStyle w:val="NormlWeb"/>
      </w:pPr>
      <w:r>
        <w:t>A szállítási rétegnek számos feladata van.</w:t>
      </w:r>
    </w:p>
    <w:p w14:paraId="7602720A" w14:textId="77777777" w:rsidR="00AD13A3" w:rsidRDefault="00AD13A3" w:rsidP="00AD13A3">
      <w:pPr>
        <w:pStyle w:val="NormlWeb"/>
      </w:pPr>
      <w:r>
        <w:t>További információért kattintsunk a gombokra!</w:t>
      </w:r>
    </w:p>
    <w:p w14:paraId="56DDE68A" w14:textId="77777777" w:rsidR="00AD13A3" w:rsidRDefault="00AD13A3" w:rsidP="00AD13A3">
      <w:r>
        <w:rPr>
          <w:rStyle w:val="Kiemels2"/>
        </w:rPr>
        <w:lastRenderedPageBreak/>
        <w:t>Az egyedi párbeszédek nyomon követése</w:t>
      </w:r>
    </w:p>
    <w:p w14:paraId="19E20E2F" w14:textId="77777777" w:rsidR="00AD13A3" w:rsidRDefault="00AD13A3" w:rsidP="00AD13A3">
      <w:pPr>
        <w:pStyle w:val="NormlWeb"/>
      </w:pPr>
      <w:r>
        <w:t>A szállítási rétegben a forrás- és a célalkalmazás között áramló minden egyes konkrét adathalmazt párbeszédnek nevezünk. A párbeszédek nyomon követése egyesével történik. A szállítási réteg feladata, hogy fenntartsa és nyomon kövesse az ilyen többszörös párbeszédeket.</w:t>
      </w:r>
    </w:p>
    <w:p w14:paraId="1046D095" w14:textId="77777777" w:rsidR="00AD13A3" w:rsidRDefault="00AD13A3" w:rsidP="00AD13A3">
      <w:pPr>
        <w:pStyle w:val="NormlWeb"/>
      </w:pPr>
      <w:r>
        <w:t>Ahogy az ábrán is látható, egy állomás számos alkalmazást futtathat, amelyek egyidejűleg kommunikálnak a hálózaton keresztül.</w:t>
      </w:r>
    </w:p>
    <w:p w14:paraId="07BC9DC1" w14:textId="77777777" w:rsidR="00AD13A3" w:rsidRDefault="00AD13A3" w:rsidP="00AD13A3">
      <w:pPr>
        <w:pStyle w:val="NormlWeb"/>
      </w:pPr>
      <w:r>
        <w:t>A legtöbb hálózat korlátozza az egy csomag által szállítható adatmennyiséget. Ezért az adatokat kezelhető darabokra kell osztani.</w:t>
      </w:r>
    </w:p>
    <w:p w14:paraId="69FC9C60" w14:textId="77777777" w:rsidR="00AD13A3" w:rsidRDefault="00AD13A3" w:rsidP="00AD13A3">
      <w:pPr>
        <w:pStyle w:val="NormlWeb"/>
      </w:pPr>
      <w:r>
        <w:t>The PC simultaneously runs multiple network applications including an email client, instant messaging client, web browser web pages, streaming video, and a video conference client.</w:t>
      </w:r>
    </w:p>
    <w:p w14:paraId="1B07EF9C" w14:textId="31BAAD5B" w:rsidR="00AD13A3" w:rsidRDefault="00AD13A3" w:rsidP="00AD13A3">
      <w:r>
        <w:rPr>
          <w:noProof/>
        </w:rPr>
        <w:drawing>
          <wp:inline distT="0" distB="0" distL="0" distR="0" wp14:anchorId="715BBF4A" wp14:editId="55297001">
            <wp:extent cx="666750" cy="1114425"/>
            <wp:effectExtent l="0" t="0" r="0" b="9525"/>
            <wp:docPr id="1070098620"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img1--UUI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6750" cy="1114425"/>
                    </a:xfrm>
                    <a:prstGeom prst="rect">
                      <a:avLst/>
                    </a:prstGeom>
                    <a:noFill/>
                    <a:ln>
                      <a:noFill/>
                    </a:ln>
                  </pic:spPr>
                </pic:pic>
              </a:graphicData>
            </a:graphic>
          </wp:inline>
        </w:drawing>
      </w:r>
      <w:r>
        <w:rPr>
          <w:noProof/>
        </w:rPr>
        <w:drawing>
          <wp:inline distT="0" distB="0" distL="0" distR="0" wp14:anchorId="67C660D5" wp14:editId="5A911CC4">
            <wp:extent cx="952500" cy="714375"/>
            <wp:effectExtent l="0" t="0" r="0" b="9525"/>
            <wp:docPr id="1467282573"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img2-1--UUI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r>
        <w:rPr>
          <w:noProof/>
        </w:rPr>
        <w:drawing>
          <wp:inline distT="0" distB="0" distL="0" distR="0" wp14:anchorId="407DBB66" wp14:editId="24458C71">
            <wp:extent cx="952500" cy="714375"/>
            <wp:effectExtent l="0" t="0" r="0" b="9525"/>
            <wp:docPr id="1930450179"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img2-2--UUI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p w14:paraId="1A7FFA42" w14:textId="77777777" w:rsidR="00AD13A3" w:rsidRDefault="00AD13A3" w:rsidP="00AD13A3">
      <w:r>
        <w:rPr>
          <w:rStyle w:val="dynamic-text-item"/>
        </w:rPr>
        <w:t>To: you@example.com</w:t>
      </w:r>
      <w:r>
        <w:br/>
      </w:r>
      <w:r>
        <w:rPr>
          <w:rStyle w:val="dynamic-text-item"/>
        </w:rPr>
        <w:t>From: me@example.com</w:t>
      </w:r>
      <w:r>
        <w:br/>
      </w:r>
      <w:r>
        <w:rPr>
          <w:rStyle w:val="dynamic-text-item"/>
        </w:rPr>
        <w:t>Subject: VacationE-mailOnline Video ChattingStreaming VideoMultiple Web PagesInstant MessagingNetwork</w:t>
      </w:r>
    </w:p>
    <w:p w14:paraId="3AB06D80" w14:textId="77777777" w:rsidR="00AD13A3" w:rsidRDefault="00AD13A3" w:rsidP="00AD13A3">
      <w:r>
        <w:t>14.1.3</w:t>
      </w:r>
    </w:p>
    <w:p w14:paraId="1D6591D5" w14:textId="77777777" w:rsidR="00AD13A3" w:rsidRDefault="00AD13A3" w:rsidP="00AD13A3">
      <w:pPr>
        <w:pStyle w:val="Cmsor2"/>
      </w:pPr>
      <w:r>
        <w:t>Szállítási rétegbeli protokollok</w:t>
      </w:r>
    </w:p>
    <w:p w14:paraId="5C98530C" w14:textId="77777777" w:rsidR="00AD13A3" w:rsidRDefault="00AD13A3" w:rsidP="00AD13A3">
      <w:pPr>
        <w:pStyle w:val="NormlWeb"/>
      </w:pPr>
      <w:r>
        <w:t>Az IP csak a struktúrával, a címzéssel és csomagok irányításával törődik. Az IP nem határozza meg, hogy miként történjen a csomagok szállítása és kézbesítése.</w:t>
      </w:r>
    </w:p>
    <w:p w14:paraId="5AB6D5D0" w14:textId="77777777" w:rsidR="00AD13A3" w:rsidRDefault="00AD13A3" w:rsidP="00AD13A3">
      <w:pPr>
        <w:pStyle w:val="NormlWeb"/>
      </w:pPr>
      <w:r>
        <w:t>A szállítási rétegbeli protokollok határozzák meg azt, hogy az üzenetek miként szállíthatók az állomások között, valamint a párbeszédek megbízhatósági követelményeinek kezeléséért felelnek. A szállítási réteg tartalmazza a TCP- és az UDP-protokollokat.</w:t>
      </w:r>
    </w:p>
    <w:p w14:paraId="33358054" w14:textId="77777777" w:rsidR="00AD13A3" w:rsidRDefault="00AD13A3" w:rsidP="00AD13A3">
      <w:pPr>
        <w:pStyle w:val="NormlWeb"/>
      </w:pPr>
      <w:r>
        <w:t>A különböző alkalmazások eltérő megbízhatósági feltételeket támasztanak. Ezért a TCP/IP az ábrán látható két szállítási rétegbeli protokollt biztosítja.</w:t>
      </w:r>
    </w:p>
    <w:p w14:paraId="2688E258" w14:textId="77777777" w:rsidR="00AD13A3" w:rsidRDefault="00AD13A3" w:rsidP="00AD13A3">
      <w:pPr>
        <w:pStyle w:val="NormlWeb"/>
      </w:pPr>
      <w:r>
        <w:t>shows how application layer protocols like FTP, HTTP, SMTP use TCP at the transport layer and DNS and TFTP use UDP. How they all use IP at the internet layer regardless of whether they connect to a LAN or a WAN at the network access layer</w:t>
      </w:r>
    </w:p>
    <w:p w14:paraId="6C601CE9" w14:textId="77777777" w:rsidR="00AD13A3" w:rsidRDefault="00AD13A3" w:rsidP="00AD13A3">
      <w:r>
        <w:rPr>
          <w:rStyle w:val="dynamic-text-item"/>
        </w:rPr>
        <w:t>ApplicationTransportInternetNetwork AccessFTPHTTP</w:t>
      </w:r>
      <w:r>
        <w:br/>
      </w:r>
      <w:r>
        <w:rPr>
          <w:rStyle w:val="dynamic-text-item"/>
        </w:rPr>
        <w:t>(www)SMTP</w:t>
      </w:r>
      <w:r>
        <w:br/>
      </w:r>
      <w:r>
        <w:rPr>
          <w:rStyle w:val="dynamic-text-item"/>
        </w:rPr>
        <w:t>(email)DNSTFTPTCPUDPIPLAN</w:t>
      </w:r>
      <w:r>
        <w:br/>
      </w:r>
      <w:r>
        <w:rPr>
          <w:rStyle w:val="dynamic-text-item"/>
        </w:rPr>
        <w:lastRenderedPageBreak/>
        <w:t>connectionsWAN</w:t>
      </w:r>
      <w:r>
        <w:br/>
      </w:r>
      <w:r>
        <w:rPr>
          <w:rStyle w:val="dynamic-text-item"/>
        </w:rPr>
        <w:t>connections</w:t>
      </w:r>
    </w:p>
    <w:p w14:paraId="3E4219C5" w14:textId="77777777" w:rsidR="00AD13A3" w:rsidRDefault="00AD13A3" w:rsidP="00AD13A3">
      <w:r>
        <w:t>14.1.4</w:t>
      </w:r>
    </w:p>
    <w:p w14:paraId="08E36F9D" w14:textId="77777777" w:rsidR="00AD13A3" w:rsidRDefault="00AD13A3" w:rsidP="00AD13A3">
      <w:pPr>
        <w:pStyle w:val="Cmsor2"/>
      </w:pPr>
      <w:r>
        <w:t>TCP (Transmission Control Protocol)</w:t>
      </w:r>
    </w:p>
    <w:p w14:paraId="183D93BC" w14:textId="77777777" w:rsidR="00AD13A3" w:rsidRDefault="00AD13A3" w:rsidP="00AD13A3">
      <w:pPr>
        <w:pStyle w:val="NormlWeb"/>
      </w:pPr>
      <w:r>
        <w:t>Az IP csak a struktúrával, a címzéssel és a csomagok irányításával törődik a forrás és a végső cél között. Az IP-nek nem feladata, hogy garantálja a kézbesítést, vagy eldöntse, hogy szükség van-e a küldő és a címzett közötti kapcsolat létrehozására.</w:t>
      </w:r>
    </w:p>
    <w:p w14:paraId="0D594188" w14:textId="77777777" w:rsidR="00AD13A3" w:rsidRDefault="00AD13A3" w:rsidP="00AD13A3">
      <w:pPr>
        <w:pStyle w:val="NormlWeb"/>
      </w:pPr>
      <w:r>
        <w:t>A TCP egy megbízható, teljes körű szállítási rétegbeli protokoll, amely garantálja az összes adat célba érkezését. A TCP olyan mezőket tartalmaz, amelyek biztosítják az alkalmazásadatok kézbesítését. Ezek a mezők további feldolgozást igényelnek a küldő és fogadó állomásokon.</w:t>
      </w:r>
    </w:p>
    <w:p w14:paraId="3433B4A8" w14:textId="77777777" w:rsidR="00AD13A3" w:rsidRDefault="00AD13A3" w:rsidP="00AD13A3">
      <w:r>
        <w:rPr>
          <w:rStyle w:val="Kiemels2"/>
        </w:rPr>
        <w:t>MEGJEGYZÉS:</w:t>
      </w:r>
      <w:r>
        <w:t xml:space="preserve"> A TCP szegmensekre bontja az adatokat. </w:t>
      </w:r>
    </w:p>
    <w:p w14:paraId="3EA657FD" w14:textId="77777777" w:rsidR="00AD13A3" w:rsidRDefault="00AD13A3" w:rsidP="00AD13A3">
      <w:pPr>
        <w:pStyle w:val="NormlWeb"/>
      </w:pPr>
      <w:r>
        <w:t>A TCP-átvitel sok hasonlóságot mutat a forrástól a célig nyomon követhető postai csomagküldéssel. Ha egy rendelést több szállítmányra bontanak szét, akkor az ügyfél online ellenőrizheti a kiszállítások sorrendjét.</w:t>
      </w:r>
    </w:p>
    <w:p w14:paraId="0E8A5F47" w14:textId="77777777" w:rsidR="00AD13A3" w:rsidRDefault="00AD13A3" w:rsidP="00AD13A3">
      <w:pPr>
        <w:pStyle w:val="NormlWeb"/>
      </w:pPr>
      <w:r>
        <w:t>A TCP megbízhatóságot és adatfolyam-vezérlést biztosít az alábbi alapvető műveletek segítségével:</w:t>
      </w:r>
    </w:p>
    <w:p w14:paraId="6D75DC84" w14:textId="77777777" w:rsidR="00AD13A3" w:rsidRDefault="00AD13A3" w:rsidP="00AD13A3">
      <w:pPr>
        <w:numPr>
          <w:ilvl w:val="0"/>
          <w:numId w:val="699"/>
        </w:numPr>
        <w:spacing w:before="100" w:beforeAutospacing="1" w:after="100" w:afterAutospacing="1" w:line="240" w:lineRule="auto"/>
      </w:pPr>
      <w:r>
        <w:t>Adott alkalmazástól valamely eszközig küldött adatszegmensek számozása és nyomon követése.</w:t>
      </w:r>
    </w:p>
    <w:p w14:paraId="5D9996DB" w14:textId="77777777" w:rsidR="00AD13A3" w:rsidRDefault="00AD13A3" w:rsidP="00AD13A3">
      <w:pPr>
        <w:numPr>
          <w:ilvl w:val="0"/>
          <w:numId w:val="699"/>
        </w:numPr>
        <w:spacing w:before="100" w:beforeAutospacing="1" w:after="100" w:afterAutospacing="1" w:line="240" w:lineRule="auto"/>
      </w:pPr>
      <w:r>
        <w:t>A megérkezett adatok nyugtázása.</w:t>
      </w:r>
    </w:p>
    <w:p w14:paraId="683D46C4" w14:textId="77777777" w:rsidR="00AD13A3" w:rsidRDefault="00AD13A3" w:rsidP="00AD13A3">
      <w:pPr>
        <w:numPr>
          <w:ilvl w:val="0"/>
          <w:numId w:val="699"/>
        </w:numPr>
        <w:spacing w:before="100" w:beforeAutospacing="1" w:after="100" w:afterAutospacing="1" w:line="240" w:lineRule="auto"/>
      </w:pPr>
      <w:r>
        <w:t>A nem nyugtázott adatok újraküldése egy bizonyos idő után.</w:t>
      </w:r>
    </w:p>
    <w:p w14:paraId="11D0CD09" w14:textId="77777777" w:rsidR="00AD13A3" w:rsidRDefault="00AD13A3" w:rsidP="00AD13A3">
      <w:pPr>
        <w:numPr>
          <w:ilvl w:val="0"/>
          <w:numId w:val="699"/>
        </w:numPr>
        <w:spacing w:before="100" w:beforeAutospacing="1" w:after="100" w:afterAutospacing="1" w:line="240" w:lineRule="auto"/>
      </w:pPr>
      <w:r>
        <w:t>Az esetlegesen rossz sorrendben érkező adatszegmensek sorbarendezése.</w:t>
      </w:r>
    </w:p>
    <w:p w14:paraId="1256811A" w14:textId="77777777" w:rsidR="00AD13A3" w:rsidRDefault="00AD13A3" w:rsidP="00AD13A3">
      <w:pPr>
        <w:numPr>
          <w:ilvl w:val="0"/>
          <w:numId w:val="699"/>
        </w:numPr>
        <w:spacing w:before="100" w:beforeAutospacing="1" w:after="100" w:afterAutospacing="1" w:line="240" w:lineRule="auto"/>
      </w:pPr>
      <w:r>
        <w:t>Hatékony, a fogadó fél által elfogadható sebességgel történő adatküldés.</w:t>
      </w:r>
    </w:p>
    <w:p w14:paraId="1BA38A14" w14:textId="77777777" w:rsidR="00AD13A3" w:rsidRDefault="00AD13A3" w:rsidP="00AD13A3">
      <w:pPr>
        <w:pStyle w:val="NormlWeb"/>
      </w:pPr>
      <w:r>
        <w:t>A párbeszéd állapotának fenntartása és az információ nyomon követése érdekében a TCP-nek először kapcsolatot kell létesítenie a küldő és a címzett között. Ezért a TCP egy kapcsolatorientált protokoll.</w:t>
      </w:r>
    </w:p>
    <w:p w14:paraId="6BF4ED9D" w14:textId="77777777" w:rsidR="00AD13A3" w:rsidRDefault="00AD13A3" w:rsidP="00AD13A3">
      <w:pPr>
        <w:pStyle w:val="NormlWeb"/>
      </w:pPr>
      <w:r>
        <w:t>A küldő és a címzett között továbbított TCP-szegmensek és nyugták megtekintéséhez kattintsunk az ábrán látható Lejátszás gombra!</w:t>
      </w:r>
    </w:p>
    <w:p w14:paraId="2E4CA3C3" w14:textId="77777777" w:rsidR="00AD13A3" w:rsidRDefault="00AD13A3" w:rsidP="00AD13A3">
      <w:pPr>
        <w:pStyle w:val="NormlWeb"/>
      </w:pPr>
      <w:r>
        <w:t>animation shows a connection to an FTP server initiated with a TCP 3-way handshake and the data segments accounted for using sequence numbers and acknowledgements</w:t>
      </w:r>
    </w:p>
    <w:p w14:paraId="4D332FE7" w14:textId="77777777" w:rsidR="00AD13A3" w:rsidRDefault="00AD13A3" w:rsidP="00AD13A3">
      <w:pPr>
        <w:jc w:val="center"/>
      </w:pPr>
      <w:r>
        <w:t>A file is sent to a server using the File Transfer Protocol (FTP) application. TCP tracks the conversation and divides the data to be sent into 6 segments.</w:t>
      </w:r>
    </w:p>
    <w:p w14:paraId="3FC1965F" w14:textId="77777777" w:rsidR="00AD13A3" w:rsidRDefault="00AD13A3" w:rsidP="00AD13A3">
      <w:pPr>
        <w:jc w:val="center"/>
      </w:pPr>
      <w:r>
        <w:t>The first 3 out of 6 segments are forwarded to the server.</w:t>
      </w:r>
    </w:p>
    <w:p w14:paraId="00B2921B" w14:textId="77777777" w:rsidR="00AD13A3" w:rsidRDefault="00AD13A3" w:rsidP="00AD13A3">
      <w:pPr>
        <w:jc w:val="center"/>
      </w:pPr>
      <w:r>
        <w:t>The file server acknowledges the first 3 segments received.</w:t>
      </w:r>
    </w:p>
    <w:p w14:paraId="5D9BD63F" w14:textId="77777777" w:rsidR="00AD13A3" w:rsidRDefault="00AD13A3" w:rsidP="00AD13A3">
      <w:pPr>
        <w:jc w:val="center"/>
      </w:pPr>
      <w:r>
        <w:t>The client forwards the next 3 segments.</w:t>
      </w:r>
    </w:p>
    <w:p w14:paraId="3E7710D2" w14:textId="77777777" w:rsidR="00AD13A3" w:rsidRDefault="00AD13A3" w:rsidP="00AD13A3">
      <w:pPr>
        <w:jc w:val="center"/>
      </w:pPr>
      <w:r>
        <w:t>No segments are received, no acknowledgement is sent.</w:t>
      </w:r>
    </w:p>
    <w:p w14:paraId="78CD16BC" w14:textId="77777777" w:rsidR="00AD13A3" w:rsidRDefault="00AD13A3" w:rsidP="00AD13A3">
      <w:pPr>
        <w:jc w:val="center"/>
      </w:pPr>
      <w:r>
        <w:lastRenderedPageBreak/>
        <w:t>The client resends the final 3 segments.</w:t>
      </w:r>
    </w:p>
    <w:p w14:paraId="6EEE3151" w14:textId="77777777" w:rsidR="00AD13A3" w:rsidRDefault="00AD13A3" w:rsidP="00AD13A3">
      <w:pPr>
        <w:jc w:val="center"/>
      </w:pPr>
      <w:r>
        <w:t>The final 3 segments are received and acknowledged.</w:t>
      </w:r>
    </w:p>
    <w:p w14:paraId="42E6D68E" w14:textId="77777777" w:rsidR="00AD13A3" w:rsidRDefault="00AD13A3" w:rsidP="00AD13A3">
      <w:pPr>
        <w:jc w:val="center"/>
      </w:pPr>
      <w:r>
        <w:rPr>
          <w:rStyle w:val="Kiemels2"/>
        </w:rPr>
        <w:t>ISP 1</w:t>
      </w:r>
    </w:p>
    <w:p w14:paraId="2CC1CF3E" w14:textId="77777777" w:rsidR="00AD13A3" w:rsidRDefault="00AD13A3" w:rsidP="00AD13A3">
      <w:pPr>
        <w:jc w:val="center"/>
      </w:pPr>
      <w:r>
        <w:t>FTP</w:t>
      </w:r>
    </w:p>
    <w:p w14:paraId="22384635" w14:textId="77777777" w:rsidR="00AD13A3" w:rsidRDefault="00AD13A3" w:rsidP="00AD13A3">
      <w:pPr>
        <w:jc w:val="center"/>
      </w:pPr>
      <w:r>
        <w:t>Server Farm</w:t>
      </w:r>
    </w:p>
    <w:p w14:paraId="63EA1A12" w14:textId="77777777" w:rsidR="00AD13A3" w:rsidRDefault="00AD13A3" w:rsidP="00AD13A3">
      <w:pPr>
        <w:jc w:val="center"/>
      </w:pPr>
      <w:r>
        <w:t>Internet</w:t>
      </w:r>
    </w:p>
    <w:p w14:paraId="26F714EF" w14:textId="77777777" w:rsidR="00AD13A3" w:rsidRDefault="00AD13A3" w:rsidP="00AD13A3">
      <w:pPr>
        <w:jc w:val="center"/>
      </w:pPr>
      <w:r>
        <w:rPr>
          <w:rStyle w:val="Kiemels2"/>
        </w:rPr>
        <w:t>ISP 2</w:t>
      </w:r>
    </w:p>
    <w:p w14:paraId="6FEAD9FB" w14:textId="77777777" w:rsidR="00AD13A3" w:rsidRDefault="00AD13A3" w:rsidP="00AD13A3">
      <w:r>
        <w:t>14.1.5</w:t>
      </w:r>
    </w:p>
    <w:p w14:paraId="1FB96520" w14:textId="77777777" w:rsidR="00AD13A3" w:rsidRDefault="00AD13A3" w:rsidP="00AD13A3">
      <w:pPr>
        <w:pStyle w:val="Cmsor2"/>
      </w:pPr>
      <w:r>
        <w:t>UDP (User Datagram Protocol)</w:t>
      </w:r>
    </w:p>
    <w:p w14:paraId="266948AE" w14:textId="77777777" w:rsidR="00AD13A3" w:rsidRDefault="00AD13A3" w:rsidP="00AD13A3">
      <w:pPr>
        <w:pStyle w:val="NormlWeb"/>
      </w:pPr>
      <w:r>
        <w:t>Az UDP egyszerűbb szállítási rétegbeli protokoll, mint a TCP. Nem kínál megbízhatóságot és adatfolyam-vezérlést, ami azt jelenti, hogy kevesebb fejlécmezőre van szüksége. Mivel a küldő és fogadó UDP-folyamatoknak nem kell kezelniük a megbízhatóságot és az adatfolyam-vezérlést, ez azt jelenti, hogy az UDP-datagramok gyorsabban feldolgozhatók, mint a TCP-szegmensek. Az UDP csupán alapfunkciókat biztosít az adatcsomagok (datagramok) alkalmazások között történő szállítása során, így nagyon csekély többletterhelést okoz és adatellenőrzést sem végez.</w:t>
      </w:r>
    </w:p>
    <w:p w14:paraId="3015FCB3" w14:textId="77777777" w:rsidR="00AD13A3" w:rsidRDefault="00AD13A3" w:rsidP="00AD13A3">
      <w:r>
        <w:rPr>
          <w:rStyle w:val="Kiemels2"/>
        </w:rPr>
        <w:t>MEGJEGYZÉS:</w:t>
      </w:r>
      <w:r>
        <w:t xml:space="preserve"> Az UDP az adatokat datagramokra bontja, amelyeket szegmenseknek is nevezünk. </w:t>
      </w:r>
    </w:p>
    <w:p w14:paraId="568C2F6D" w14:textId="77777777" w:rsidR="00AD13A3" w:rsidRDefault="00AD13A3" w:rsidP="00AD13A3">
      <w:pPr>
        <w:pStyle w:val="NormlWeb"/>
      </w:pPr>
      <w:r>
        <w:t>Az UDP egy összeköttetés-mentes protokoll. Mivel az UDP nem kínál megbízhatóságot vagy adatfolyam-vezérlést, nincs szüksége kapcsolat létrehozására. Mivel az UDP nem követi nyomon a kliens és a szerver között küldött vagy fogadott információkat, az UDP-t állapot nélküli protokollnak is nevezzük.</w:t>
      </w:r>
    </w:p>
    <w:p w14:paraId="5B043E9D" w14:textId="77777777" w:rsidR="00AD13A3" w:rsidRDefault="00AD13A3" w:rsidP="00AD13A3">
      <w:pPr>
        <w:pStyle w:val="NormlWeb"/>
      </w:pPr>
      <w:r>
        <w:t>Az UDP legjobb szándékú kézbesítési protokoll néven is ismert, mivel nem nyugtázza az adatok célba érkezését. UDP esetén nincs olyan szállítási rétegbeli folyamat, amely tájékoztatná a küldőt a sikeres kézbesítés tényéről.</w:t>
      </w:r>
    </w:p>
    <w:p w14:paraId="4CE2FAF4" w14:textId="77777777" w:rsidR="00AD13A3" w:rsidRDefault="00AD13A3" w:rsidP="00AD13A3">
      <w:pPr>
        <w:pStyle w:val="NormlWeb"/>
      </w:pPr>
      <w:r>
        <w:t>Az UDP sokban hasonlít a normál, nem ajánlott postai levél kézbesítéséhez. A levél feladója ilyenkor nincs tisztában azzal, hogy tudja-e valaki fogadni az adott levelet. Ugyanakkor a postahivatal sem felelős a levél nyomon követéséért vagy a feladó tájékoztatásáért, amennyiben a levél nem éri el végcélját.</w:t>
      </w:r>
    </w:p>
    <w:p w14:paraId="3AC24E63" w14:textId="77777777" w:rsidR="00AD13A3" w:rsidRDefault="00AD13A3" w:rsidP="00AD13A3">
      <w:pPr>
        <w:pStyle w:val="NormlWeb"/>
      </w:pPr>
      <w:r>
        <w:t>A küldő és a fogadó állomások között továbbított UDP-szegmensek megtekintéséhez kattintsunk az ábrán látható Lejátszás gombra!</w:t>
      </w:r>
    </w:p>
    <w:p w14:paraId="4B460D72" w14:textId="77777777" w:rsidR="00AD13A3" w:rsidRDefault="00AD13A3" w:rsidP="00AD13A3">
      <w:pPr>
        <w:pStyle w:val="NormlWeb"/>
      </w:pPr>
      <w:r>
        <w:t>animation shows a connection to a TFTP server using UDP datagrams which are sent without sequence numbers or acknowledgments</w:t>
      </w:r>
    </w:p>
    <w:p w14:paraId="597EB451" w14:textId="77777777" w:rsidR="00AD13A3" w:rsidRDefault="00AD13A3" w:rsidP="00AD13A3">
      <w:r>
        <w:t>A file is sent to a server using the Trivial File Transfer Protocol (TFTP) application. UDP divides the data into datagrams and sends them using best-effort delivery.</w:t>
      </w:r>
    </w:p>
    <w:p w14:paraId="6CD86276" w14:textId="77777777" w:rsidR="00AD13A3" w:rsidRDefault="00AD13A3" w:rsidP="00AD13A3">
      <w:r>
        <w:t>The file server receives all 6 segments, no acknowledgment is sent.</w:t>
      </w:r>
    </w:p>
    <w:p w14:paraId="44463D4E" w14:textId="77777777" w:rsidR="00AD13A3" w:rsidRDefault="00AD13A3" w:rsidP="00AD13A3">
      <w:pPr>
        <w:jc w:val="center"/>
      </w:pPr>
      <w:r>
        <w:rPr>
          <w:rStyle w:val="Kiemels2"/>
        </w:rPr>
        <w:t>ISP 1</w:t>
      </w:r>
    </w:p>
    <w:p w14:paraId="55AABDAA" w14:textId="77777777" w:rsidR="00AD13A3" w:rsidRDefault="00AD13A3" w:rsidP="00AD13A3">
      <w:pPr>
        <w:jc w:val="center"/>
      </w:pPr>
      <w:r>
        <w:lastRenderedPageBreak/>
        <w:t>TFTP</w:t>
      </w:r>
    </w:p>
    <w:p w14:paraId="123B04EB" w14:textId="77777777" w:rsidR="00AD13A3" w:rsidRDefault="00AD13A3" w:rsidP="00AD13A3">
      <w:pPr>
        <w:jc w:val="center"/>
      </w:pPr>
      <w:r>
        <w:t>Server Farm</w:t>
      </w:r>
    </w:p>
    <w:p w14:paraId="7D385CE5" w14:textId="77777777" w:rsidR="00AD13A3" w:rsidRDefault="00AD13A3" w:rsidP="00AD13A3">
      <w:pPr>
        <w:jc w:val="center"/>
      </w:pPr>
      <w:r>
        <w:t>Internet</w:t>
      </w:r>
    </w:p>
    <w:p w14:paraId="7650BFDD" w14:textId="77777777" w:rsidR="00AD13A3" w:rsidRDefault="00AD13A3" w:rsidP="00AD13A3">
      <w:pPr>
        <w:jc w:val="center"/>
      </w:pPr>
      <w:r>
        <w:rPr>
          <w:rStyle w:val="Kiemels2"/>
        </w:rPr>
        <w:t>ISP 2</w:t>
      </w:r>
    </w:p>
    <w:p w14:paraId="12DD7919" w14:textId="77777777" w:rsidR="00AD13A3" w:rsidRDefault="00AD13A3" w:rsidP="00AD13A3">
      <w:r>
        <w:t>14.1.6</w:t>
      </w:r>
    </w:p>
    <w:p w14:paraId="557B78A4" w14:textId="77777777" w:rsidR="00AD13A3" w:rsidRDefault="00AD13A3" w:rsidP="00AD13A3">
      <w:pPr>
        <w:pStyle w:val="Cmsor2"/>
      </w:pPr>
      <w:r>
        <w:t>Megfelelő szállítási protokoll a megfelelő alkalmazáshoz</w:t>
      </w:r>
    </w:p>
    <w:p w14:paraId="7CD00D22" w14:textId="77777777" w:rsidR="00AD13A3" w:rsidRDefault="00AD13A3" w:rsidP="00AD13A3">
      <w:pPr>
        <w:pStyle w:val="NormlWeb"/>
      </w:pPr>
      <w:r>
        <w:t>Néhány alkalmazás elvisel ugyan bizonyos mértékű adatvesztést a hálózati átvitel során, de elfogadhatatlannak tekint bármilyen késést. Az ilyen alkalmazások számára a kisebb mértékű hálózati többletterhelés miatt az UDP jobb választás. Az UDP-t olyan alkalmazások részesítik előnyben, mint az IP alapú hangátvitel (VoIP). A nyugtázás és az újraküldés lassítaná a kézbesítést, és vállalhatatlanná tenné a hang alapú beszélgetést.</w:t>
      </w:r>
    </w:p>
    <w:p w14:paraId="5494BE39" w14:textId="77777777" w:rsidR="00AD13A3" w:rsidRDefault="00AD13A3" w:rsidP="00AD13A3">
      <w:pPr>
        <w:pStyle w:val="NormlWeb"/>
      </w:pPr>
      <w:r>
        <w:t>Az UDP-t a kérés-válasz típusú alkalmazások is használják, ahol az adatmennyiség minimális, és az újraküldés gyorsan elvégezhető. A tartománynév-szolgáltatás (DNS) például UDP-t használ az ilyen típusú tranzakciókhoz. A kliens lekéri egy ismert tartománynévhez tartozó IPv4- és IPv6-címeket egy DNS-szervertől. Ha a kliens előre meghatározott időn belül nem kap választ, egyszerűen újraküldi a kérést.</w:t>
      </w:r>
    </w:p>
    <w:p w14:paraId="695267B2" w14:textId="77777777" w:rsidR="00AD13A3" w:rsidRDefault="00AD13A3" w:rsidP="00AD13A3">
      <w:pPr>
        <w:pStyle w:val="NormlWeb"/>
      </w:pPr>
      <w:r>
        <w:t>Például, ha a videofolyam egy vagy két szegmense nem érkezik meg, az csupán pillanatnyi zavart okoz a közvetítésben. Ilyenkor torzulhat a megjelenített kép és a hang, de a legtöbb esetben a felhasználó észre sem veszi. A másik esetben viszont az online közvetítés képe vagy hangja esne szét, ha a céleszköznek minden elveszett adattal foglalkozni kellene, és így az újraküldésre történő várakozás késést okozna. Ilyenkor célravezetőbb lehet, ha a beérkezett szegmensek alapján előállítjuk a lehető legjobb képet és hangot, valamint lemondunk a megbízhatóságról.</w:t>
      </w:r>
    </w:p>
    <w:p w14:paraId="19611373" w14:textId="77777777" w:rsidR="00AD13A3" w:rsidRDefault="00AD13A3" w:rsidP="00AD13A3">
      <w:pPr>
        <w:pStyle w:val="NormlWeb"/>
      </w:pPr>
      <w:r>
        <w:t>Más alkalmazások esetében fontos, hogy az összes adat megérkezzen, és a megfelelő sorrendben feldolgozható legyen. Az ilyen típusú alkalmazásoknál a TCP szállítási protokollt használják. Például az adatbázisok, a webböngészők, az e-mail kliensek és a hasonló alkalmazások megkívánják, hogy minden adat az eredeti sorrendben és hiánytalanul érkezzen meg. Bármely elveszett adat tönkreteheti a kommunikációt, amely így hiányos és feldolgozhatatlan lesz. Például fontos, hogy amikor webes felületen férünk hozzá a banki adatainkhoz, akkor megbizonyosodjunk arról, hogy az összes információ elküldése és fogadása megfelelően történik.</w:t>
      </w:r>
    </w:p>
    <w:p w14:paraId="3C33D8F3" w14:textId="77777777" w:rsidR="00AD13A3" w:rsidRDefault="00AD13A3" w:rsidP="00AD13A3">
      <w:pPr>
        <w:pStyle w:val="NormlWeb"/>
      </w:pPr>
      <w:r>
        <w:t>A fejlesztőknek kell kiválasztani, hogy melyik protokolltípus felel meg az alkalmazások által támasztott követelményeknek. A videóküldés TCP-n és UDP-n keresztül is történhet. A letárolt (mentett) hangot és videót közvetítő alkalmazások általában TCP-t használnak. Az alkalmazás TCP-t használ a puffereléshez, a sávszélesség vizsgálatához és a torlódásvezérléshez annak érdekében, hogy jobb felhasználói élményt biztosítson.</w:t>
      </w:r>
    </w:p>
    <w:p w14:paraId="2C16C8A2" w14:textId="77777777" w:rsidR="00AD13A3" w:rsidRDefault="00AD13A3" w:rsidP="00AD13A3">
      <w:pPr>
        <w:pStyle w:val="NormlWeb"/>
      </w:pPr>
      <w:r>
        <w:t>A valós idejű videó és hang általában UDP-t használ, de TCP, illetve a kettő együtt is használható. A videokonferencia-alkalmazások alapértelmezés szerint UDP-t használhatnak, de mivel sok tűzfal blokkolja az UDP-t, az alkalmazás TCP-t is használhat.</w:t>
      </w:r>
    </w:p>
    <w:p w14:paraId="011BA6FA" w14:textId="77777777" w:rsidR="00AD13A3" w:rsidRDefault="00AD13A3" w:rsidP="00AD13A3">
      <w:pPr>
        <w:pStyle w:val="NormlWeb"/>
      </w:pPr>
      <w:r>
        <w:lastRenderedPageBreak/>
        <w:t>A letárolt (mentett) hangot és videót közvetítő alkalmazások TCP-t használnak. Ha például a hálózat hirtelen nem tudja biztosítani az igény szerinti videó (Video on Demand) megtekintéséhez szükséges sávszélességet, az alkalmazás szünetelteti a lejátszást. A szünet alatt megjelenik egy „pufferelés...” üzenet, miközben a TCP az adatfolyam helyreállításán dolgozik. Amikor az összes szegmens sorba van rendezve és helyreáll a minimális sávszélesség, a TCP-munkamenet és a film lejátszása folytatódik.</w:t>
      </w:r>
    </w:p>
    <w:p w14:paraId="1CE17A2C" w14:textId="77777777" w:rsidR="00AD13A3" w:rsidRDefault="00AD13A3" w:rsidP="00AD13A3">
      <w:pPr>
        <w:pStyle w:val="NormlWeb"/>
      </w:pPr>
      <w:r>
        <w:t>Az ábrán lévő táblázat az UDP és TCP közötti különbségeket foglalja össze.</w:t>
      </w:r>
    </w:p>
    <w:p w14:paraId="1118AA0D" w14:textId="77777777" w:rsidR="00AD13A3" w:rsidRDefault="00AD13A3" w:rsidP="00AD13A3">
      <w:pPr>
        <w:pStyle w:val="NormlWeb"/>
      </w:pPr>
      <w:r>
        <w:t>lists the differences between UDP: fast, low overhead, no acknowledgements, no resending and TCP: reliable, acknowledges data, resends lost data, and delivers data with sequence numbers</w:t>
      </w:r>
    </w:p>
    <w:p w14:paraId="7A407F4F" w14:textId="3455F729" w:rsidR="00AD13A3" w:rsidRDefault="00AD13A3" w:rsidP="00AD13A3">
      <w:r>
        <w:rPr>
          <w:noProof/>
        </w:rPr>
        <w:drawing>
          <wp:inline distT="0" distB="0" distL="0" distR="0" wp14:anchorId="328B00BC" wp14:editId="147DACAC">
            <wp:extent cx="952500" cy="714375"/>
            <wp:effectExtent l="0" t="0" r="0" b="9525"/>
            <wp:docPr id="896797914" name="Kép 49"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layer-icon--UUID" descr="this is the image’s alt tex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p w14:paraId="1761064E" w14:textId="77777777" w:rsidR="00AD13A3" w:rsidRDefault="00AD13A3" w:rsidP="00AD13A3">
      <w:pPr>
        <w:rPr>
          <w:rStyle w:val="dynamic-text-item"/>
        </w:rPr>
      </w:pPr>
      <w:r>
        <w:rPr>
          <w:rStyle w:val="dynamic-text-item"/>
        </w:rPr>
        <w:t xml:space="preserve">TCPUDPVoIP </w:t>
      </w:r>
      <w:r>
        <w:br/>
      </w:r>
      <w:r>
        <w:rPr>
          <w:rStyle w:val="dynamic-text-item"/>
        </w:rPr>
        <w:t xml:space="preserve">(IP telephony)DNS </w:t>
      </w:r>
      <w:r>
        <w:br/>
      </w:r>
      <w:r>
        <w:rPr>
          <w:rStyle w:val="dynamic-text-item"/>
        </w:rPr>
        <w:t xml:space="preserve">(Domain Name Resolution)SMTP/IMAP </w:t>
      </w:r>
      <w:r>
        <w:br/>
      </w:r>
      <w:r>
        <w:rPr>
          <w:rStyle w:val="dynamic-text-item"/>
        </w:rPr>
        <w:t xml:space="preserve">(E-mail)HTTP/HTTPS </w:t>
      </w:r>
      <w:r>
        <w:br/>
      </w:r>
      <w:r>
        <w:rPr>
          <w:rStyle w:val="dynamic-text-item"/>
        </w:rPr>
        <w:t>(World Wide Web Required protocol properties:</w:t>
      </w:r>
    </w:p>
    <w:p w14:paraId="003B9F4E" w14:textId="77777777" w:rsidR="00AD13A3" w:rsidRDefault="00AD13A3" w:rsidP="00AD13A3">
      <w:pPr>
        <w:numPr>
          <w:ilvl w:val="0"/>
          <w:numId w:val="700"/>
        </w:numPr>
        <w:spacing w:before="100" w:beforeAutospacing="1" w:after="100" w:afterAutospacing="1" w:line="240" w:lineRule="auto"/>
      </w:pPr>
      <w:r>
        <w:t>Fast</w:t>
      </w:r>
    </w:p>
    <w:p w14:paraId="0A5B12F6" w14:textId="77777777" w:rsidR="00AD13A3" w:rsidRDefault="00AD13A3" w:rsidP="00AD13A3">
      <w:pPr>
        <w:numPr>
          <w:ilvl w:val="0"/>
          <w:numId w:val="700"/>
        </w:numPr>
        <w:spacing w:before="100" w:beforeAutospacing="1" w:after="100" w:afterAutospacing="1" w:line="240" w:lineRule="auto"/>
      </w:pPr>
      <w:r>
        <w:t>Low overhead</w:t>
      </w:r>
    </w:p>
    <w:p w14:paraId="62F30D81" w14:textId="77777777" w:rsidR="00AD13A3" w:rsidRDefault="00AD13A3" w:rsidP="00AD13A3">
      <w:pPr>
        <w:numPr>
          <w:ilvl w:val="0"/>
          <w:numId w:val="700"/>
        </w:numPr>
        <w:spacing w:before="100" w:beforeAutospacing="1" w:after="100" w:afterAutospacing="1" w:line="240" w:lineRule="auto"/>
      </w:pPr>
      <w:r>
        <w:t>Does not require acknowledgements</w:t>
      </w:r>
    </w:p>
    <w:p w14:paraId="215A078A" w14:textId="77777777" w:rsidR="00AD13A3" w:rsidRDefault="00AD13A3" w:rsidP="00AD13A3">
      <w:pPr>
        <w:numPr>
          <w:ilvl w:val="0"/>
          <w:numId w:val="700"/>
        </w:numPr>
        <w:spacing w:before="100" w:beforeAutospacing="1" w:after="100" w:afterAutospacing="1" w:line="240" w:lineRule="auto"/>
      </w:pPr>
      <w:r>
        <w:t>Does not resend lost data</w:t>
      </w:r>
    </w:p>
    <w:p w14:paraId="15E00317" w14:textId="77777777" w:rsidR="00AD13A3" w:rsidRDefault="00AD13A3" w:rsidP="00AD13A3">
      <w:pPr>
        <w:numPr>
          <w:ilvl w:val="0"/>
          <w:numId w:val="700"/>
        </w:numPr>
        <w:spacing w:before="100" w:beforeAutospacing="1" w:after="100" w:afterAutospacing="1" w:line="240" w:lineRule="auto"/>
      </w:pPr>
      <w:r>
        <w:t>Delivers data as it arrives</w:t>
      </w:r>
    </w:p>
    <w:p w14:paraId="4DE3478C" w14:textId="77777777" w:rsidR="00AD13A3" w:rsidRDefault="00AD13A3" w:rsidP="00AD13A3">
      <w:pPr>
        <w:spacing w:after="0"/>
        <w:rPr>
          <w:rStyle w:val="dynamic-text-item"/>
        </w:rPr>
      </w:pPr>
      <w:r>
        <w:rPr>
          <w:rStyle w:val="dynamic-text-item"/>
        </w:rPr>
        <w:t>Required protocol properties:</w:t>
      </w:r>
    </w:p>
    <w:p w14:paraId="233C968F" w14:textId="77777777" w:rsidR="00AD13A3" w:rsidRDefault="00AD13A3" w:rsidP="00AD13A3">
      <w:pPr>
        <w:numPr>
          <w:ilvl w:val="0"/>
          <w:numId w:val="701"/>
        </w:numPr>
        <w:spacing w:before="100" w:beforeAutospacing="1" w:after="100" w:afterAutospacing="1" w:line="240" w:lineRule="auto"/>
      </w:pPr>
      <w:r>
        <w:t>Reliable</w:t>
      </w:r>
    </w:p>
    <w:p w14:paraId="6668B77A" w14:textId="77777777" w:rsidR="00AD13A3" w:rsidRDefault="00AD13A3" w:rsidP="00AD13A3">
      <w:pPr>
        <w:numPr>
          <w:ilvl w:val="0"/>
          <w:numId w:val="701"/>
        </w:numPr>
        <w:spacing w:before="100" w:beforeAutospacing="1" w:after="100" w:afterAutospacing="1" w:line="240" w:lineRule="auto"/>
      </w:pPr>
      <w:r>
        <w:t>Acknowledges data</w:t>
      </w:r>
    </w:p>
    <w:p w14:paraId="5A53A0C1" w14:textId="77777777" w:rsidR="00AD13A3" w:rsidRDefault="00AD13A3" w:rsidP="00AD13A3">
      <w:pPr>
        <w:numPr>
          <w:ilvl w:val="0"/>
          <w:numId w:val="701"/>
        </w:numPr>
        <w:spacing w:before="100" w:beforeAutospacing="1" w:after="100" w:afterAutospacing="1" w:line="240" w:lineRule="auto"/>
      </w:pPr>
      <w:r>
        <w:t>Resends lost data</w:t>
      </w:r>
    </w:p>
    <w:p w14:paraId="554AF95C" w14:textId="77777777" w:rsidR="00AD13A3" w:rsidRDefault="00AD13A3" w:rsidP="00AD13A3">
      <w:pPr>
        <w:numPr>
          <w:ilvl w:val="0"/>
          <w:numId w:val="701"/>
        </w:numPr>
        <w:spacing w:before="100" w:beforeAutospacing="1" w:after="100" w:afterAutospacing="1" w:line="240" w:lineRule="auto"/>
      </w:pPr>
      <w:r>
        <w:t>Delivers data in sequenced order</w:t>
      </w:r>
    </w:p>
    <w:p w14:paraId="384D11D1" w14:textId="77777777" w:rsidR="00AD13A3" w:rsidRDefault="00AD13A3" w:rsidP="00AD13A3">
      <w:pPr>
        <w:spacing w:after="0"/>
      </w:pPr>
      <w:r>
        <w:t>14.1.7</w:t>
      </w:r>
    </w:p>
    <w:p w14:paraId="7FB15F21" w14:textId="77777777" w:rsidR="00AD13A3" w:rsidRDefault="00AD13A3" w:rsidP="00AD13A3">
      <w:pPr>
        <w:pStyle w:val="Cmsor2"/>
      </w:pPr>
      <w:r>
        <w:t>Tudáspróba - Az adatok szállítása</w:t>
      </w:r>
    </w:p>
    <w:p w14:paraId="529B7DE2" w14:textId="77777777" w:rsidR="00AD13A3" w:rsidRDefault="00AD13A3" w:rsidP="00AD13A3">
      <w:pPr>
        <w:pStyle w:val="z-Akrdvteteje"/>
      </w:pPr>
      <w:r>
        <w:t>Az űrlap teteje</w:t>
      </w:r>
    </w:p>
    <w:p w14:paraId="32391B8C" w14:textId="77777777" w:rsidR="00AD13A3" w:rsidRDefault="00AD13A3" w:rsidP="00AD13A3">
      <w:pPr>
        <w:pStyle w:val="NormlWeb"/>
      </w:pPr>
      <w:r>
        <w:t>Check your understanding of the transport layer by choosing the correct answer to the following questions.</w:t>
      </w:r>
    </w:p>
    <w:p w14:paraId="53E29888" w14:textId="77777777" w:rsidR="00AD13A3" w:rsidRDefault="00AD13A3" w:rsidP="00AD13A3">
      <w:pPr>
        <w:pStyle w:val="NormlWeb"/>
        <w:numPr>
          <w:ilvl w:val="0"/>
          <w:numId w:val="702"/>
        </w:numPr>
      </w:pPr>
      <w:r>
        <w:t>Which layer is responsible for establishing a temporary communication session between the source and destination host applications?</w:t>
      </w:r>
    </w:p>
    <w:p w14:paraId="37028EF8" w14:textId="77777777" w:rsidR="00AD13A3" w:rsidRDefault="00AD13A3" w:rsidP="00AD13A3">
      <w:pPr>
        <w:pStyle w:val="z-Akrdvalja"/>
      </w:pPr>
      <w:r>
        <w:t>Az űrlap alja</w:t>
      </w:r>
    </w:p>
    <w:p w14:paraId="783399B4" w14:textId="77777777" w:rsidR="00AD13A3" w:rsidRDefault="00AD13A3" w:rsidP="00AD13A3">
      <w:pPr>
        <w:pStyle w:val="NormlWeb"/>
      </w:pPr>
      <w:r>
        <w:t>Which three are transport layer responsibilities? (Choose three.)</w:t>
      </w:r>
    </w:p>
    <w:p w14:paraId="6E9C97E2" w14:textId="77777777" w:rsidR="00AD13A3" w:rsidRDefault="00AD13A3" w:rsidP="00AD13A3">
      <w:pPr>
        <w:pStyle w:val="NormlWeb"/>
      </w:pPr>
      <w:r>
        <w:t>Which transport layer protocol statement is true?</w:t>
      </w:r>
    </w:p>
    <w:p w14:paraId="087B9EEF" w14:textId="77777777" w:rsidR="00AD13A3" w:rsidRDefault="00AD13A3" w:rsidP="00AD13A3">
      <w:pPr>
        <w:pStyle w:val="NormlWeb"/>
      </w:pPr>
      <w:r>
        <w:lastRenderedPageBreak/>
        <w:t>Which transport layer protocol would be used for VoIP applications?</w:t>
      </w:r>
    </w:p>
    <w:p w14:paraId="098CE49C" w14:textId="77777777" w:rsidR="00AD13A3" w:rsidRDefault="00AD13A3" w:rsidP="00AD13A3">
      <w:pPr>
        <w:rPr>
          <w:rStyle w:val="Hiperhivatkozs"/>
        </w:rPr>
      </w:pPr>
      <w:r>
        <w:fldChar w:fldCharType="begin"/>
      </w:r>
      <w:r>
        <w:instrText>HYPERLINK "https://contenthub.netacad.com/itn/1.0.1?lng=hu-HU" \l "/itn/undefined.1"</w:instrText>
      </w:r>
      <w:r>
        <w:fldChar w:fldCharType="separate"/>
      </w:r>
    </w:p>
    <w:p w14:paraId="7D2AE778" w14:textId="77777777" w:rsidR="00AD13A3" w:rsidRDefault="00AD13A3" w:rsidP="00AD13A3">
      <w:r>
        <w:rPr>
          <w:color w:val="0000FF"/>
          <w:u w:val="single"/>
        </w:rPr>
        <w:t>14.0</w:t>
      </w:r>
    </w:p>
    <w:p w14:paraId="71FEECA3" w14:textId="77777777" w:rsidR="00AD13A3" w:rsidRDefault="00AD13A3" w:rsidP="00AD13A3">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5BC927C4" w14:textId="77777777" w:rsidR="00AD13A3" w:rsidRDefault="00AD13A3" w:rsidP="00AD13A3">
      <w:r>
        <w:rPr>
          <w:color w:val="0000FF"/>
          <w:u w:val="single"/>
        </w:rPr>
        <w:t>14.2</w:t>
      </w:r>
    </w:p>
    <w:p w14:paraId="4F078276" w14:textId="77777777" w:rsidR="00AD13A3" w:rsidRDefault="00AD13A3" w:rsidP="00AD13A3">
      <w:r>
        <w:rPr>
          <w:rStyle w:val="navigation-button-label"/>
          <w:color w:val="0000FF"/>
          <w:u w:val="single"/>
        </w:rPr>
        <w:t>A TCP áttekintése</w:t>
      </w:r>
      <w:r>
        <w:fldChar w:fldCharType="end"/>
      </w:r>
    </w:p>
    <w:p w14:paraId="1DE1A873" w14:textId="77777777" w:rsidR="00AD13A3" w:rsidRDefault="00AD13A3" w:rsidP="00AD13A3">
      <w:pPr>
        <w:pStyle w:val="Cmsor1"/>
      </w:pPr>
      <w:r>
        <w:t>Introduction to Networks</w:t>
      </w:r>
    </w:p>
    <w:p w14:paraId="75080F3A" w14:textId="77777777" w:rsidR="00AD13A3" w:rsidRDefault="00AD13A3" w:rsidP="00AD13A3">
      <w:r>
        <w:rPr>
          <w:rStyle w:val="version-label"/>
        </w:rPr>
        <w:t>v7.0</w:t>
      </w:r>
    </w:p>
    <w:p w14:paraId="513D20E6" w14:textId="77777777" w:rsidR="00AD13A3" w:rsidRDefault="00AD13A3" w:rsidP="00AD13A3">
      <w:hyperlink r:id="rId224" w:anchor="chunks-container" w:history="1">
        <w:r>
          <w:rPr>
            <w:rStyle w:val="Hiperhivatkozs"/>
          </w:rPr>
          <w:t>Skip to content</w:t>
        </w:r>
      </w:hyperlink>
    </w:p>
    <w:p w14:paraId="31240913" w14:textId="77777777" w:rsidR="00AD13A3" w:rsidRDefault="00AD13A3" w:rsidP="00AD13A3">
      <w:pPr>
        <w:pStyle w:val="sidebardrawer"/>
        <w:numPr>
          <w:ilvl w:val="0"/>
          <w:numId w:val="703"/>
        </w:numPr>
      </w:pPr>
    </w:p>
    <w:p w14:paraId="4E7CD87F" w14:textId="77777777" w:rsidR="00AD13A3" w:rsidRDefault="00AD13A3" w:rsidP="00AD13A3">
      <w:pPr>
        <w:pStyle w:val="sidebardrawer"/>
        <w:numPr>
          <w:ilvl w:val="0"/>
          <w:numId w:val="70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68A5BA0" w14:textId="77777777" w:rsidR="00AD13A3" w:rsidRDefault="00AD13A3" w:rsidP="00AD13A3">
      <w:pPr>
        <w:pStyle w:val="sidebardrawer"/>
        <w:numPr>
          <w:ilvl w:val="0"/>
          <w:numId w:val="70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4E9DAA6" w14:textId="77777777" w:rsidR="00AD13A3" w:rsidRDefault="00AD13A3" w:rsidP="00AD13A3">
      <w:pPr>
        <w:pStyle w:val="breadcrumb-item"/>
        <w:numPr>
          <w:ilvl w:val="0"/>
          <w:numId w:val="706"/>
        </w:numPr>
      </w:pPr>
    </w:p>
    <w:p w14:paraId="3A75DDC2" w14:textId="77777777" w:rsidR="00AD13A3" w:rsidRDefault="00AD13A3" w:rsidP="00AD13A3">
      <w:pPr>
        <w:numPr>
          <w:ilvl w:val="0"/>
          <w:numId w:val="706"/>
        </w:numPr>
        <w:spacing w:before="100" w:beforeAutospacing="1" w:after="100" w:afterAutospacing="1" w:line="240" w:lineRule="auto"/>
      </w:pPr>
      <w:r>
        <w:t>Szállítási réteg</w:t>
      </w:r>
    </w:p>
    <w:p w14:paraId="56C931F1" w14:textId="77777777" w:rsidR="00AD13A3" w:rsidRDefault="00AD13A3" w:rsidP="00AD13A3">
      <w:pPr>
        <w:numPr>
          <w:ilvl w:val="0"/>
          <w:numId w:val="706"/>
        </w:numPr>
        <w:spacing w:before="100" w:beforeAutospacing="1" w:after="100" w:afterAutospacing="1" w:line="240" w:lineRule="auto"/>
      </w:pPr>
      <w:r>
        <w:t>A TCP áttekintése</w:t>
      </w:r>
    </w:p>
    <w:p w14:paraId="7F8DDBEA" w14:textId="77777777" w:rsidR="00AD13A3" w:rsidRDefault="00AD13A3" w:rsidP="00AD13A3">
      <w:pPr>
        <w:pStyle w:val="Cmsor1"/>
      </w:pPr>
      <w:r>
        <w:t>A TCP áttekintése</w:t>
      </w:r>
    </w:p>
    <w:p w14:paraId="003A9965" w14:textId="77777777" w:rsidR="00AD13A3" w:rsidRDefault="00AD13A3" w:rsidP="00AD13A3">
      <w:r>
        <w:t>14.2.1</w:t>
      </w:r>
    </w:p>
    <w:p w14:paraId="631B750E" w14:textId="77777777" w:rsidR="00AD13A3" w:rsidRDefault="00AD13A3" w:rsidP="00AD13A3">
      <w:pPr>
        <w:pStyle w:val="Cmsor2"/>
      </w:pPr>
      <w:r>
        <w:t>TCP-funkciók</w:t>
      </w:r>
    </w:p>
    <w:p w14:paraId="2F66913A" w14:textId="77777777" w:rsidR="00AD13A3" w:rsidRDefault="00AD13A3" w:rsidP="00AD13A3">
      <w:pPr>
        <w:pStyle w:val="NormlWeb"/>
      </w:pPr>
      <w:r>
        <w:t>Az előző témakörben megtanultuk, hogy a szállítási réteg két protokollja a TCP és az UDP. Ez a témakör további részleteket ad arról, hogy mit csinál a TCP, és mikor érdemes használni az UDP helyett.</w:t>
      </w:r>
    </w:p>
    <w:p w14:paraId="0CDE1898" w14:textId="77777777" w:rsidR="00AD13A3" w:rsidRDefault="00AD13A3" w:rsidP="00AD13A3">
      <w:pPr>
        <w:pStyle w:val="NormlWeb"/>
      </w:pPr>
      <w:r>
        <w:lastRenderedPageBreak/>
        <w:t>A TCP és az UDP közötti különbségek megértéséhez tisztában kell lenni azzal, hogy az egyes protokollok miként valósítanak meg bizonyos megbízhatóságot szolgáló funkciókat, illetve hogyan követik nyomon a párbeszédeket.</w:t>
      </w:r>
    </w:p>
    <w:p w14:paraId="3F622D60" w14:textId="77777777" w:rsidR="00AD13A3" w:rsidRDefault="00AD13A3" w:rsidP="00AD13A3">
      <w:pPr>
        <w:pStyle w:val="NormlWeb"/>
      </w:pPr>
      <w:r>
        <w:t>Az adatok szegmentálását és ismételt összeállítását támogató alapfunkciókon felül a TCP az alábbiakat is biztosítja:</w:t>
      </w:r>
    </w:p>
    <w:p w14:paraId="34739185" w14:textId="77777777" w:rsidR="00AD13A3" w:rsidRDefault="00AD13A3" w:rsidP="00AD13A3">
      <w:pPr>
        <w:numPr>
          <w:ilvl w:val="0"/>
          <w:numId w:val="707"/>
        </w:numPr>
        <w:spacing w:before="100" w:beforeAutospacing="1" w:after="100" w:afterAutospacing="1" w:line="240" w:lineRule="auto"/>
      </w:pPr>
      <w:r>
        <w:rPr>
          <w:rStyle w:val="Kiemels2"/>
        </w:rPr>
        <w:t>Munkamenet létrehozása -</w:t>
      </w:r>
      <w:r>
        <w:t xml:space="preserve"> A TCP egy összeköttetés alapú protokoll, amely még a forgalom megkezdése előtt egyezteti, majd létrehozza a forrás- és céleszközök közötti állandó kapcsolatot (más néven munkamenetet). A munkamenet létrehozása során az eszközök egyeztetik az adott idő alatt továbbítható forgalom mennyiségét, valamint szorosan felügyelik a két fél közötti adatkommunikációt.</w:t>
      </w:r>
    </w:p>
    <w:p w14:paraId="50A26665" w14:textId="77777777" w:rsidR="00AD13A3" w:rsidRDefault="00AD13A3" w:rsidP="00AD13A3">
      <w:pPr>
        <w:numPr>
          <w:ilvl w:val="0"/>
          <w:numId w:val="707"/>
        </w:numPr>
        <w:spacing w:before="100" w:beforeAutospacing="1" w:after="100" w:afterAutospacing="1" w:line="240" w:lineRule="auto"/>
      </w:pPr>
      <w:r>
        <w:rPr>
          <w:rStyle w:val="Kiemels2"/>
        </w:rPr>
        <w:t>Megbízható kézbesítés biztosítása -</w:t>
      </w:r>
      <w:r>
        <w:t xml:space="preserve"> Számos oka lehet annak, hogy a hálózaton keresztül átvitt adatszegmensek megsérülnek vagy teljesen elvesznek. A TCP biztosítja, hogy a forrás által küldött minden szegmens megérkezzen a célállomásra.</w:t>
      </w:r>
    </w:p>
    <w:p w14:paraId="013F0AAF" w14:textId="77777777" w:rsidR="00AD13A3" w:rsidRDefault="00AD13A3" w:rsidP="00AD13A3">
      <w:pPr>
        <w:numPr>
          <w:ilvl w:val="0"/>
          <w:numId w:val="707"/>
        </w:numPr>
        <w:spacing w:before="100" w:beforeAutospacing="1" w:after="100" w:afterAutospacing="1" w:line="240" w:lineRule="auto"/>
      </w:pPr>
      <w:r>
        <w:rPr>
          <w:rStyle w:val="Kiemels2"/>
        </w:rPr>
        <w:t>Sorrendtartó kézbesítés biztosítása -</w:t>
      </w:r>
      <w:r>
        <w:t xml:space="preserve"> Mivel a hálózatok számos, különböző átviteli sebességgel rendelkező útvonalat kínálnak, előfordulhat, hogy az adatok rossz sorrendben érkeznek meg. A TCP a szegmensek számozásával és sorba rendezésével garantálja, hogy azok a megfelelő sorrendben legyenek újra összeállítva.</w:t>
      </w:r>
    </w:p>
    <w:p w14:paraId="6A8994D1" w14:textId="77777777" w:rsidR="00AD13A3" w:rsidRDefault="00AD13A3" w:rsidP="00AD13A3">
      <w:pPr>
        <w:numPr>
          <w:ilvl w:val="0"/>
          <w:numId w:val="707"/>
        </w:numPr>
        <w:spacing w:before="100" w:beforeAutospacing="1" w:after="100" w:afterAutospacing="1" w:line="240" w:lineRule="auto"/>
      </w:pPr>
      <w:r>
        <w:rPr>
          <w:rStyle w:val="Kiemels2"/>
        </w:rPr>
        <w:t>Adatfolyam-vezérlés támogatása -</w:t>
      </w:r>
      <w:r>
        <w:t xml:space="preserve"> A hálózati állomások korlátozott erőforrásokkal (pl.: memóriával és feldolgozási teljesítménnyel) rendelkeznek. Ha a TCP értesül ezen erőforrások túlzott mértékű igénybevételéről, kérheti, hogy a küldő alkalmazás csökkentse az adatátvitel sebességét. Ezt a TCP a forrás által küldött adatmennyiség szabályozásával éri el. Az adatfolyam-vezérlés megakadályozhatja az adatok újraküldésének szükségességét, ha a fogadó állomás erőforrásai túlterheltek.</w:t>
      </w:r>
    </w:p>
    <w:p w14:paraId="3B1F0D70" w14:textId="77777777" w:rsidR="00AD13A3" w:rsidRDefault="00AD13A3" w:rsidP="00AD13A3">
      <w:pPr>
        <w:pStyle w:val="NormlWeb"/>
      </w:pPr>
      <w:r>
        <w:t>Bővebb információért a TCP-vel kapcsolatban keressünk rá az interneten az RFC 793 kifejezésre.</w:t>
      </w:r>
    </w:p>
    <w:p w14:paraId="31535C21" w14:textId="77777777" w:rsidR="00AD13A3" w:rsidRDefault="00AD13A3" w:rsidP="00AD13A3">
      <w:r>
        <w:t>14.2.2</w:t>
      </w:r>
    </w:p>
    <w:p w14:paraId="66021AAE" w14:textId="77777777" w:rsidR="00AD13A3" w:rsidRDefault="00AD13A3" w:rsidP="00AD13A3">
      <w:pPr>
        <w:pStyle w:val="Cmsor2"/>
      </w:pPr>
      <w:r>
        <w:t>TCP-fejléc</w:t>
      </w:r>
    </w:p>
    <w:p w14:paraId="79C663FE" w14:textId="77777777" w:rsidR="00AD13A3" w:rsidRDefault="00AD13A3" w:rsidP="00AD13A3">
      <w:pPr>
        <w:pStyle w:val="NormlWeb"/>
      </w:pPr>
      <w:r>
        <w:t>A TCP egy állapottartó protokoll, amely nyomon követi a munkamenet minden változását. A munkamenet állapotának nyomon követéséhez a TCP rögzíti, hogy mely információk küldése, illetve nyugtázása történt meg. Az állapottartó kapcsolat a munkamenet létrehozásával indul, majd a munkamenet lezárásával ér véget.</w:t>
      </w:r>
    </w:p>
    <w:p w14:paraId="4AF6FEDC" w14:textId="77777777" w:rsidR="00AD13A3" w:rsidRDefault="00AD13A3" w:rsidP="00AD13A3">
      <w:pPr>
        <w:pStyle w:val="NormlWeb"/>
      </w:pPr>
      <w:r>
        <w:t>A TCP-szegmens 20 bájtot (azaz 160 bitet) ad hozzá az alkalmazási réteg adatainak beágyazásakor. Az ábra a TCP-fejlécben lévő mezőket mutatja.</w:t>
      </w:r>
    </w:p>
    <w:p w14:paraId="009C13DE" w14:textId="77777777" w:rsidR="00AD13A3" w:rsidRDefault="00AD13A3" w:rsidP="00AD13A3">
      <w:pPr>
        <w:pStyle w:val="NormlWeb"/>
      </w:pPr>
      <w:r>
        <w:t>shows the fields in the TCP header</w:t>
      </w:r>
    </w:p>
    <w:p w14:paraId="7EB2EC3C" w14:textId="77777777" w:rsidR="00AD13A3" w:rsidRDefault="00AD13A3" w:rsidP="00AD13A3">
      <w:r>
        <w:rPr>
          <w:rStyle w:val="dynamic-text-item"/>
        </w:rPr>
        <w:t>20 BytesSource Port (16)Destination Port (16)Acknowledgement Number (32)Header Length(4)Window (16)Checksum (16)Urgent (16)Options (0 or 32*3 if any)Application Layer Data(Size Varies) Sequence Number (32)Reserved (6)Control Bits (6)</w:t>
      </w:r>
    </w:p>
    <w:p w14:paraId="311DA9AB" w14:textId="77777777" w:rsidR="00AD13A3" w:rsidRDefault="00AD13A3" w:rsidP="00AD13A3">
      <w:r>
        <w:t>14.2.3</w:t>
      </w:r>
    </w:p>
    <w:p w14:paraId="5A02CB7A" w14:textId="77777777" w:rsidR="00AD13A3" w:rsidRDefault="00AD13A3" w:rsidP="00AD13A3">
      <w:pPr>
        <w:pStyle w:val="Cmsor2"/>
      </w:pPr>
      <w:r>
        <w:lastRenderedPageBreak/>
        <w:t>A TCP-fejléc mezői</w:t>
      </w:r>
    </w:p>
    <w:p w14:paraId="3844F6AA" w14:textId="77777777" w:rsidR="00AD13A3" w:rsidRDefault="00AD13A3" w:rsidP="00AD13A3">
      <w:pPr>
        <w:pStyle w:val="NormlWeb"/>
      </w:pPr>
      <w:r>
        <w:t>A táblázat azonosítja és leírja a TCP-fejléc tíz mezőjét.</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2797"/>
        <w:gridCol w:w="7703"/>
      </w:tblGrid>
      <w:tr w:rsidR="00AD13A3" w14:paraId="49AC51AF" w14:textId="77777777" w:rsidTr="00AD13A3">
        <w:trPr>
          <w:tblHeader/>
          <w:tblCellSpacing w:w="15" w:type="dxa"/>
        </w:trPr>
        <w:tc>
          <w:tcPr>
            <w:tcW w:w="0" w:type="auto"/>
            <w:gridSpan w:val="2"/>
            <w:tcBorders>
              <w:top w:val="nil"/>
              <w:left w:val="nil"/>
              <w:bottom w:val="nil"/>
              <w:right w:val="nil"/>
            </w:tcBorders>
            <w:vAlign w:val="center"/>
            <w:hideMark/>
          </w:tcPr>
          <w:p w14:paraId="48B7AE73" w14:textId="77777777" w:rsidR="00AD13A3" w:rsidRDefault="00AD13A3">
            <w:pPr>
              <w:jc w:val="center"/>
              <w:rPr>
                <w:sz w:val="24"/>
                <w:szCs w:val="24"/>
              </w:rPr>
            </w:pPr>
            <w:r>
              <w:t>TCP Header Field DescriptionSource Port A 16-bit field used to identify the source application by port number.Destination PortA 16-bit field used to identify the destination application by port number.Sequence Number A 32-bit field used for data reassembly purposes.Acknowledgment Number A 32-bit field used to indicate that data has been received and the next byte expected from the source.Header Length A 4-bit field known as ʺdata offsetʺ that indicates the length of the TCP segment header.Reserved A 6-bit field that is reserved for future use.Control bits A 6-bit field used that includes bit codes, or flags, which indicate the purpose and function of the TCP segment.Window size A 16-bit field used to indicate the number of bytes that can be accepted at one time.Checksum A 16-bit field used for error checking of the segment header and data.Urgent A 16-bit field used to indicate if the contained data is urgent.</w:t>
            </w:r>
          </w:p>
        </w:tc>
      </w:tr>
      <w:tr w:rsidR="00AD13A3" w14:paraId="27FD8643" w14:textId="77777777" w:rsidTr="00AD13A3">
        <w:trPr>
          <w:tblHeader/>
          <w:tblCellSpacing w:w="15" w:type="dxa"/>
        </w:trPr>
        <w:tc>
          <w:tcPr>
            <w:tcW w:w="3000" w:type="dxa"/>
            <w:vAlign w:val="center"/>
            <w:hideMark/>
          </w:tcPr>
          <w:p w14:paraId="72C69398" w14:textId="77777777" w:rsidR="00AD13A3" w:rsidRDefault="00AD13A3">
            <w:pPr>
              <w:jc w:val="center"/>
              <w:rPr>
                <w:b/>
                <w:bCs/>
              </w:rPr>
            </w:pPr>
            <w:r>
              <w:rPr>
                <w:rStyle w:val="Kiemels2"/>
              </w:rPr>
              <w:t xml:space="preserve">TCP-fejléc mező </w:t>
            </w:r>
          </w:p>
        </w:tc>
        <w:tc>
          <w:tcPr>
            <w:tcW w:w="7500" w:type="dxa"/>
            <w:vAlign w:val="center"/>
            <w:hideMark/>
          </w:tcPr>
          <w:p w14:paraId="47191312" w14:textId="77777777" w:rsidR="00AD13A3" w:rsidRDefault="00AD13A3">
            <w:pPr>
              <w:jc w:val="center"/>
              <w:rPr>
                <w:b/>
                <w:bCs/>
              </w:rPr>
            </w:pPr>
            <w:r>
              <w:rPr>
                <w:rStyle w:val="Kiemels2"/>
              </w:rPr>
              <w:t>Leírás</w:t>
            </w:r>
            <w:r>
              <w:rPr>
                <w:b/>
                <w:bCs/>
              </w:rPr>
              <w:t xml:space="preserve"> </w:t>
            </w:r>
          </w:p>
        </w:tc>
      </w:tr>
      <w:tr w:rsidR="00AD13A3" w14:paraId="04563799" w14:textId="77777777" w:rsidTr="00AD13A3">
        <w:trPr>
          <w:tblCellSpacing w:w="15" w:type="dxa"/>
        </w:trPr>
        <w:tc>
          <w:tcPr>
            <w:tcW w:w="0" w:type="auto"/>
            <w:vAlign w:val="center"/>
            <w:hideMark/>
          </w:tcPr>
          <w:p w14:paraId="44148152" w14:textId="77777777" w:rsidR="00AD13A3" w:rsidRDefault="00AD13A3">
            <w:r>
              <w:rPr>
                <w:rStyle w:val="Kiemels2"/>
              </w:rPr>
              <w:t xml:space="preserve">Forrásport </w:t>
            </w:r>
          </w:p>
        </w:tc>
        <w:tc>
          <w:tcPr>
            <w:tcW w:w="0" w:type="auto"/>
            <w:vAlign w:val="center"/>
            <w:hideMark/>
          </w:tcPr>
          <w:p w14:paraId="61B1FD7B" w14:textId="77777777" w:rsidR="00AD13A3" w:rsidRDefault="00AD13A3">
            <w:r>
              <w:t>16 bites mező, amely a forrásalkalmazás portszám szerinti azonosítására szolgál.</w:t>
            </w:r>
          </w:p>
        </w:tc>
      </w:tr>
      <w:tr w:rsidR="00AD13A3" w14:paraId="672443CA" w14:textId="77777777" w:rsidTr="00AD13A3">
        <w:trPr>
          <w:tblCellSpacing w:w="15" w:type="dxa"/>
        </w:trPr>
        <w:tc>
          <w:tcPr>
            <w:tcW w:w="0" w:type="auto"/>
            <w:vAlign w:val="center"/>
            <w:hideMark/>
          </w:tcPr>
          <w:p w14:paraId="7A9F88DF" w14:textId="77777777" w:rsidR="00AD13A3" w:rsidRDefault="00AD13A3">
            <w:r>
              <w:rPr>
                <w:rStyle w:val="Kiemels2"/>
              </w:rPr>
              <w:t>Célport</w:t>
            </w:r>
            <w:r>
              <w:t xml:space="preserve"> </w:t>
            </w:r>
          </w:p>
        </w:tc>
        <w:tc>
          <w:tcPr>
            <w:tcW w:w="0" w:type="auto"/>
            <w:vAlign w:val="center"/>
            <w:hideMark/>
          </w:tcPr>
          <w:p w14:paraId="5552DE3A" w14:textId="77777777" w:rsidR="00AD13A3" w:rsidRDefault="00AD13A3">
            <w:r>
              <w:t>16 bites mező, amely a célalkalmazás portszám szerinti azonosítására szolgál.</w:t>
            </w:r>
          </w:p>
        </w:tc>
      </w:tr>
      <w:tr w:rsidR="00AD13A3" w14:paraId="1B422B53" w14:textId="77777777" w:rsidTr="00AD13A3">
        <w:trPr>
          <w:tblCellSpacing w:w="15" w:type="dxa"/>
        </w:trPr>
        <w:tc>
          <w:tcPr>
            <w:tcW w:w="0" w:type="auto"/>
            <w:vAlign w:val="center"/>
            <w:hideMark/>
          </w:tcPr>
          <w:p w14:paraId="75498BB9" w14:textId="77777777" w:rsidR="00AD13A3" w:rsidRDefault="00AD13A3">
            <w:r>
              <w:rPr>
                <w:rStyle w:val="Kiemels2"/>
              </w:rPr>
              <w:t>Sorszám</w:t>
            </w:r>
            <w:r>
              <w:t xml:space="preserve"> </w:t>
            </w:r>
          </w:p>
        </w:tc>
        <w:tc>
          <w:tcPr>
            <w:tcW w:w="0" w:type="auto"/>
            <w:vAlign w:val="center"/>
            <w:hideMark/>
          </w:tcPr>
          <w:p w14:paraId="21823544" w14:textId="77777777" w:rsidR="00AD13A3" w:rsidRDefault="00AD13A3">
            <w:r>
              <w:t>32 bites mező, amelyet az adatok ismételt összeállításához használnak.</w:t>
            </w:r>
          </w:p>
        </w:tc>
      </w:tr>
      <w:tr w:rsidR="00AD13A3" w14:paraId="66DF9620" w14:textId="77777777" w:rsidTr="00AD13A3">
        <w:trPr>
          <w:tblCellSpacing w:w="15" w:type="dxa"/>
        </w:trPr>
        <w:tc>
          <w:tcPr>
            <w:tcW w:w="0" w:type="auto"/>
            <w:vAlign w:val="center"/>
            <w:hideMark/>
          </w:tcPr>
          <w:p w14:paraId="5484DCC7" w14:textId="77777777" w:rsidR="00AD13A3" w:rsidRDefault="00AD13A3">
            <w:r>
              <w:rPr>
                <w:rStyle w:val="Kiemels2"/>
              </w:rPr>
              <w:t xml:space="preserve">Nyugtaszám </w:t>
            </w:r>
          </w:p>
        </w:tc>
        <w:tc>
          <w:tcPr>
            <w:tcW w:w="0" w:type="auto"/>
            <w:vAlign w:val="center"/>
            <w:hideMark/>
          </w:tcPr>
          <w:p w14:paraId="08169F07" w14:textId="77777777" w:rsidR="00AD13A3" w:rsidRDefault="00AD13A3">
            <w:r>
              <w:t>32 bites mező, amely jelzi, hogy az adatok megérkeztek, és a forrástól várható a következő bájt.</w:t>
            </w:r>
          </w:p>
        </w:tc>
      </w:tr>
      <w:tr w:rsidR="00AD13A3" w14:paraId="79099666" w14:textId="77777777" w:rsidTr="00AD13A3">
        <w:trPr>
          <w:tblCellSpacing w:w="15" w:type="dxa"/>
        </w:trPr>
        <w:tc>
          <w:tcPr>
            <w:tcW w:w="0" w:type="auto"/>
            <w:vAlign w:val="center"/>
            <w:hideMark/>
          </w:tcPr>
          <w:p w14:paraId="2A8F2783" w14:textId="77777777" w:rsidR="00AD13A3" w:rsidRDefault="00AD13A3">
            <w:r>
              <w:rPr>
                <w:rStyle w:val="Kiemels2"/>
              </w:rPr>
              <w:t xml:space="preserve">Fejléc hossza </w:t>
            </w:r>
          </w:p>
        </w:tc>
        <w:tc>
          <w:tcPr>
            <w:tcW w:w="0" w:type="auto"/>
            <w:vAlign w:val="center"/>
            <w:hideMark/>
          </w:tcPr>
          <w:p w14:paraId="50EB96EB" w14:textId="77777777" w:rsidR="00AD13A3" w:rsidRDefault="00AD13A3">
            <w:r>
              <w:t>4 bites mező, amelyet ʺadatkezdetʺ néven ismerünk, és amely a a TCP-szegmens fejlécének hosszát jelzi.</w:t>
            </w:r>
          </w:p>
        </w:tc>
      </w:tr>
      <w:tr w:rsidR="00AD13A3" w14:paraId="79650AEF" w14:textId="77777777" w:rsidTr="00AD13A3">
        <w:trPr>
          <w:tblCellSpacing w:w="15" w:type="dxa"/>
        </w:trPr>
        <w:tc>
          <w:tcPr>
            <w:tcW w:w="0" w:type="auto"/>
            <w:vAlign w:val="center"/>
            <w:hideMark/>
          </w:tcPr>
          <w:p w14:paraId="7FDBCFDF" w14:textId="77777777" w:rsidR="00AD13A3" w:rsidRDefault="00AD13A3">
            <w:r>
              <w:rPr>
                <w:rStyle w:val="Kiemels2"/>
              </w:rPr>
              <w:t xml:space="preserve">Fenntartott </w:t>
            </w:r>
          </w:p>
        </w:tc>
        <w:tc>
          <w:tcPr>
            <w:tcW w:w="0" w:type="auto"/>
            <w:vAlign w:val="center"/>
            <w:hideMark/>
          </w:tcPr>
          <w:p w14:paraId="2EC291ED" w14:textId="77777777" w:rsidR="00AD13A3" w:rsidRDefault="00AD13A3">
            <w:r>
              <w:t>6 bites mező, amely későbbi használatra van fenntartva.</w:t>
            </w:r>
          </w:p>
        </w:tc>
      </w:tr>
      <w:tr w:rsidR="00AD13A3" w14:paraId="6987B207" w14:textId="77777777" w:rsidTr="00AD13A3">
        <w:trPr>
          <w:tblCellSpacing w:w="15" w:type="dxa"/>
        </w:trPr>
        <w:tc>
          <w:tcPr>
            <w:tcW w:w="0" w:type="auto"/>
            <w:vAlign w:val="center"/>
            <w:hideMark/>
          </w:tcPr>
          <w:p w14:paraId="34616ADC" w14:textId="77777777" w:rsidR="00AD13A3" w:rsidRDefault="00AD13A3">
            <w:r>
              <w:rPr>
                <w:rStyle w:val="Kiemels2"/>
              </w:rPr>
              <w:t xml:space="preserve">Vezérlőbitek </w:t>
            </w:r>
          </w:p>
        </w:tc>
        <w:tc>
          <w:tcPr>
            <w:tcW w:w="0" w:type="auto"/>
            <w:vAlign w:val="center"/>
            <w:hideMark/>
          </w:tcPr>
          <w:p w14:paraId="184D5377" w14:textId="77777777" w:rsidR="00AD13A3" w:rsidRDefault="00AD13A3">
            <w:r>
              <w:t>6 bites mező, amely olyan bitkódokat vagy jelzőbiteket tartalmaz, amelyek a TCP-szegmens célját és funkcióját jelzik.</w:t>
            </w:r>
          </w:p>
        </w:tc>
      </w:tr>
      <w:tr w:rsidR="00AD13A3" w14:paraId="1B85C86C" w14:textId="77777777" w:rsidTr="00AD13A3">
        <w:trPr>
          <w:tblCellSpacing w:w="15" w:type="dxa"/>
        </w:trPr>
        <w:tc>
          <w:tcPr>
            <w:tcW w:w="0" w:type="auto"/>
            <w:vAlign w:val="center"/>
            <w:hideMark/>
          </w:tcPr>
          <w:p w14:paraId="15C5A06B" w14:textId="77777777" w:rsidR="00AD13A3" w:rsidRDefault="00AD13A3">
            <w:r>
              <w:rPr>
                <w:rStyle w:val="Kiemels2"/>
              </w:rPr>
              <w:t xml:space="preserve">Ablakméret </w:t>
            </w:r>
          </w:p>
        </w:tc>
        <w:tc>
          <w:tcPr>
            <w:tcW w:w="0" w:type="auto"/>
            <w:vAlign w:val="center"/>
            <w:hideMark/>
          </w:tcPr>
          <w:p w14:paraId="59A7F599" w14:textId="77777777" w:rsidR="00AD13A3" w:rsidRDefault="00AD13A3">
            <w:r>
              <w:t>16 bites mező, amely jelzi az egyszerre fogadható bájtok számát.</w:t>
            </w:r>
          </w:p>
        </w:tc>
      </w:tr>
      <w:tr w:rsidR="00AD13A3" w14:paraId="256285C9" w14:textId="77777777" w:rsidTr="00AD13A3">
        <w:trPr>
          <w:tblCellSpacing w:w="15" w:type="dxa"/>
        </w:trPr>
        <w:tc>
          <w:tcPr>
            <w:tcW w:w="0" w:type="auto"/>
            <w:vAlign w:val="center"/>
            <w:hideMark/>
          </w:tcPr>
          <w:p w14:paraId="7666A8E7" w14:textId="77777777" w:rsidR="00AD13A3" w:rsidRDefault="00AD13A3">
            <w:r>
              <w:rPr>
                <w:rStyle w:val="Kiemels2"/>
              </w:rPr>
              <w:t xml:space="preserve">Ellenőrző összeg (Checksum) </w:t>
            </w:r>
          </w:p>
        </w:tc>
        <w:tc>
          <w:tcPr>
            <w:tcW w:w="0" w:type="auto"/>
            <w:vAlign w:val="center"/>
            <w:hideMark/>
          </w:tcPr>
          <w:p w14:paraId="5B6AA5AB" w14:textId="77777777" w:rsidR="00AD13A3" w:rsidRDefault="00AD13A3">
            <w:r>
              <w:t>16 bites mező, amellyel az adatszegmens fejlécének és adattartalmának sértetlensége ellenőrizhető.</w:t>
            </w:r>
          </w:p>
        </w:tc>
      </w:tr>
      <w:tr w:rsidR="00AD13A3" w14:paraId="4223AAFF" w14:textId="77777777" w:rsidTr="00AD13A3">
        <w:trPr>
          <w:tblCellSpacing w:w="15" w:type="dxa"/>
        </w:trPr>
        <w:tc>
          <w:tcPr>
            <w:tcW w:w="0" w:type="auto"/>
            <w:vAlign w:val="center"/>
            <w:hideMark/>
          </w:tcPr>
          <w:p w14:paraId="4FB342BD" w14:textId="77777777" w:rsidR="00AD13A3" w:rsidRDefault="00AD13A3">
            <w:r>
              <w:rPr>
                <w:rStyle w:val="Kiemels2"/>
              </w:rPr>
              <w:t xml:space="preserve">Sürgősség </w:t>
            </w:r>
          </w:p>
        </w:tc>
        <w:tc>
          <w:tcPr>
            <w:tcW w:w="0" w:type="auto"/>
            <w:vAlign w:val="center"/>
            <w:hideMark/>
          </w:tcPr>
          <w:p w14:paraId="2B143AE2" w14:textId="77777777" w:rsidR="00AD13A3" w:rsidRDefault="00AD13A3">
            <w:r>
              <w:t>16 bites mező, amely jelzi, ha az adattartalom sürgős.</w:t>
            </w:r>
          </w:p>
        </w:tc>
      </w:tr>
    </w:tbl>
    <w:p w14:paraId="6D63C9A2" w14:textId="77777777" w:rsidR="00AD13A3" w:rsidRDefault="00AD13A3" w:rsidP="00AD13A3">
      <w:r>
        <w:t>14.2.4</w:t>
      </w:r>
    </w:p>
    <w:p w14:paraId="283B3341" w14:textId="77777777" w:rsidR="00AD13A3" w:rsidRDefault="00AD13A3" w:rsidP="00AD13A3">
      <w:pPr>
        <w:pStyle w:val="Cmsor2"/>
      </w:pPr>
      <w:r>
        <w:t>TCP-t használó alkalmazások</w:t>
      </w:r>
    </w:p>
    <w:p w14:paraId="022A1192" w14:textId="77777777" w:rsidR="00AD13A3" w:rsidRDefault="00AD13A3" w:rsidP="00AD13A3">
      <w:pPr>
        <w:pStyle w:val="NormlWeb"/>
      </w:pPr>
      <w:r>
        <w:t>A TCP kiváló példája annak, hogy a TCP/IP protokollkészlet különböző rétegeinek milyen konkrét szerepük van. A TCP kezeli az adatfolyam szegmensekre történő felosztásával kapcsolatos összes feladatot, biztosítva a megbízhatóságot, az adatfolyam-vezérlést és a szegmensek sorba rendezését. A TCP mentesíti az alkalmazást a fenti feladatok elvégzése alól. Az ábrán látható és azokhoz hasonló alkalmazások egyszerűen átküldhetik az adatfolyamot a szállítási rétegnek, majd használják a TCP szolgáltatásait.</w:t>
      </w:r>
    </w:p>
    <w:p w14:paraId="22F0B00F" w14:textId="77777777" w:rsidR="00AD13A3" w:rsidRDefault="00AD13A3" w:rsidP="00AD13A3">
      <w:pPr>
        <w:pStyle w:val="NormlWeb"/>
      </w:pPr>
      <w:r>
        <w:lastRenderedPageBreak/>
        <w:t>shows arrows pointing both directions from HTTP, FTP, SMTP, and SSH to TCP and then from TCP to IP</w:t>
      </w:r>
    </w:p>
    <w:p w14:paraId="069EF4C4" w14:textId="77777777" w:rsidR="00AD13A3" w:rsidRDefault="00AD13A3" w:rsidP="00AD13A3">
      <w:r>
        <w:rPr>
          <w:rStyle w:val="dynamic-text-item"/>
        </w:rPr>
        <w:t>TCPIPFTPSMTPHTTPSSH</w:t>
      </w:r>
    </w:p>
    <w:p w14:paraId="1B20A7FF" w14:textId="77777777" w:rsidR="00AD13A3" w:rsidRDefault="00AD13A3" w:rsidP="00AD13A3">
      <w:r>
        <w:t>14.2.5</w:t>
      </w:r>
    </w:p>
    <w:p w14:paraId="4ED99C3B" w14:textId="77777777" w:rsidR="00AD13A3" w:rsidRDefault="00AD13A3" w:rsidP="00AD13A3">
      <w:pPr>
        <w:pStyle w:val="Cmsor2"/>
      </w:pPr>
      <w:r>
        <w:t>Tudáspróba - A TCP áttekintése</w:t>
      </w:r>
    </w:p>
    <w:p w14:paraId="0D4B5EED" w14:textId="77777777" w:rsidR="00AD13A3" w:rsidRDefault="00AD13A3" w:rsidP="00AD13A3">
      <w:pPr>
        <w:pStyle w:val="z-Akrdvteteje"/>
      </w:pPr>
      <w:r>
        <w:t>Az űrlap teteje</w:t>
      </w:r>
    </w:p>
    <w:p w14:paraId="1F855542" w14:textId="77777777" w:rsidR="00AD13A3" w:rsidRDefault="00AD13A3" w:rsidP="00AD13A3">
      <w:pPr>
        <w:pStyle w:val="NormlWeb"/>
      </w:pPr>
      <w:r>
        <w:t>Check your understanding of TCP by choosing the correct answer to the following questions.</w:t>
      </w:r>
    </w:p>
    <w:p w14:paraId="5924906E" w14:textId="77777777" w:rsidR="00AD13A3" w:rsidRDefault="00AD13A3" w:rsidP="00AD13A3">
      <w:pPr>
        <w:pStyle w:val="NormlWeb"/>
        <w:numPr>
          <w:ilvl w:val="0"/>
          <w:numId w:val="708"/>
        </w:numPr>
      </w:pPr>
      <w:r>
        <w:t>Which transport layer protocol ensures reliable same-order delivery?</w:t>
      </w:r>
    </w:p>
    <w:p w14:paraId="6AC5A26D" w14:textId="77777777" w:rsidR="00AD13A3" w:rsidRDefault="00AD13A3" w:rsidP="00AD13A3">
      <w:pPr>
        <w:pStyle w:val="z-Akrdvalja"/>
      </w:pPr>
      <w:r>
        <w:t>Az űrlap alja</w:t>
      </w:r>
    </w:p>
    <w:p w14:paraId="3AF520F7" w14:textId="77777777" w:rsidR="00AD13A3" w:rsidRDefault="00AD13A3" w:rsidP="00AD13A3">
      <w:pPr>
        <w:pStyle w:val="NormlWeb"/>
      </w:pPr>
      <w:r>
        <w:t>Which TCP header statement is true?</w:t>
      </w:r>
    </w:p>
    <w:p w14:paraId="68FE76D3" w14:textId="77777777" w:rsidR="00AD13A3" w:rsidRDefault="00AD13A3" w:rsidP="00AD13A3">
      <w:pPr>
        <w:pStyle w:val="NormlWeb"/>
      </w:pPr>
      <w:r>
        <w:t>Which two applications would use the TCP transport layer protocol? (Choose two.)</w:t>
      </w:r>
    </w:p>
    <w:p w14:paraId="0521675B" w14:textId="77777777" w:rsidR="00AD13A3" w:rsidRDefault="00AD13A3" w:rsidP="00AD13A3">
      <w:pPr>
        <w:rPr>
          <w:rStyle w:val="Hiperhivatkozs"/>
        </w:rPr>
      </w:pPr>
      <w:r>
        <w:fldChar w:fldCharType="begin"/>
      </w:r>
      <w:r>
        <w:instrText>HYPERLINK "https://contenthub.netacad.com/itn/1.0.1?lng=hu-HU" \l "/itn/undefined.1"</w:instrText>
      </w:r>
      <w:r>
        <w:fldChar w:fldCharType="separate"/>
      </w:r>
    </w:p>
    <w:p w14:paraId="6D86B458" w14:textId="77777777" w:rsidR="00AD13A3" w:rsidRDefault="00AD13A3" w:rsidP="00AD13A3">
      <w:r>
        <w:rPr>
          <w:color w:val="0000FF"/>
          <w:u w:val="single"/>
        </w:rPr>
        <w:t>14.1</w:t>
      </w:r>
    </w:p>
    <w:p w14:paraId="63C18D33" w14:textId="77777777" w:rsidR="00AD13A3" w:rsidRDefault="00AD13A3" w:rsidP="00AD13A3">
      <w:pPr>
        <w:rPr>
          <w:rStyle w:val="Hiperhivatkozs"/>
        </w:rPr>
      </w:pPr>
      <w:r>
        <w:rPr>
          <w:rStyle w:val="navigation-button-label"/>
          <w:color w:val="0000FF"/>
          <w:u w:val="single"/>
        </w:rPr>
        <w:t>Az adatok szállítása</w:t>
      </w:r>
      <w:r>
        <w:fldChar w:fldCharType="end"/>
      </w:r>
      <w:r>
        <w:fldChar w:fldCharType="begin"/>
      </w:r>
      <w:r>
        <w:instrText>HYPERLINK "https://contenthub.netacad.com/itn/1.0.1?lng=hu-HU" \l "/itn/undefined.1"</w:instrText>
      </w:r>
      <w:r>
        <w:fldChar w:fldCharType="separate"/>
      </w:r>
    </w:p>
    <w:p w14:paraId="1352D9D6" w14:textId="77777777" w:rsidR="00AD13A3" w:rsidRDefault="00AD13A3" w:rsidP="00AD13A3">
      <w:r>
        <w:rPr>
          <w:color w:val="0000FF"/>
          <w:u w:val="single"/>
        </w:rPr>
        <w:t>14.3</w:t>
      </w:r>
    </w:p>
    <w:p w14:paraId="6C7BA754" w14:textId="77777777" w:rsidR="00AD13A3" w:rsidRDefault="00AD13A3" w:rsidP="00AD13A3">
      <w:r>
        <w:rPr>
          <w:rStyle w:val="navigation-button-label"/>
          <w:color w:val="0000FF"/>
          <w:u w:val="single"/>
        </w:rPr>
        <w:t>Az UDP áttekintése</w:t>
      </w:r>
      <w:r>
        <w:fldChar w:fldCharType="end"/>
      </w:r>
    </w:p>
    <w:p w14:paraId="4676417C" w14:textId="77777777" w:rsidR="00AD13A3" w:rsidRDefault="00AD13A3" w:rsidP="00AD13A3">
      <w:pPr>
        <w:pStyle w:val="Cmsor1"/>
      </w:pPr>
      <w:r>
        <w:t>Introduction to Networks</w:t>
      </w:r>
    </w:p>
    <w:p w14:paraId="41BB0EE2" w14:textId="77777777" w:rsidR="00AD13A3" w:rsidRDefault="00AD13A3" w:rsidP="00AD13A3">
      <w:r>
        <w:rPr>
          <w:rStyle w:val="version-label"/>
        </w:rPr>
        <w:t>v7.0</w:t>
      </w:r>
    </w:p>
    <w:p w14:paraId="4036CFF7" w14:textId="77777777" w:rsidR="00AD13A3" w:rsidRDefault="00AD13A3" w:rsidP="00AD13A3">
      <w:hyperlink r:id="rId225" w:anchor="chunks-container" w:history="1">
        <w:r>
          <w:rPr>
            <w:rStyle w:val="Hiperhivatkozs"/>
          </w:rPr>
          <w:t>Skip to content</w:t>
        </w:r>
      </w:hyperlink>
    </w:p>
    <w:p w14:paraId="11D504BC" w14:textId="77777777" w:rsidR="00AD13A3" w:rsidRDefault="00AD13A3" w:rsidP="00AD13A3">
      <w:pPr>
        <w:pStyle w:val="sidebardrawer"/>
        <w:numPr>
          <w:ilvl w:val="0"/>
          <w:numId w:val="709"/>
        </w:numPr>
      </w:pPr>
    </w:p>
    <w:p w14:paraId="34235725" w14:textId="77777777" w:rsidR="00AD13A3" w:rsidRDefault="00AD13A3" w:rsidP="00AD13A3">
      <w:pPr>
        <w:pStyle w:val="sidebardrawer"/>
        <w:numPr>
          <w:ilvl w:val="0"/>
          <w:numId w:val="71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AD2FEC8" w14:textId="77777777" w:rsidR="00AD13A3" w:rsidRDefault="00AD13A3" w:rsidP="00AD13A3">
      <w:pPr>
        <w:pStyle w:val="sidebardrawer"/>
        <w:numPr>
          <w:ilvl w:val="0"/>
          <w:numId w:val="71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B851E6B" w14:textId="77777777" w:rsidR="00AD13A3" w:rsidRDefault="00AD13A3" w:rsidP="00AD13A3">
      <w:pPr>
        <w:pStyle w:val="breadcrumb-item"/>
        <w:numPr>
          <w:ilvl w:val="0"/>
          <w:numId w:val="712"/>
        </w:numPr>
      </w:pPr>
    </w:p>
    <w:p w14:paraId="5CECA797" w14:textId="77777777" w:rsidR="00AD13A3" w:rsidRDefault="00AD13A3" w:rsidP="00AD13A3">
      <w:pPr>
        <w:numPr>
          <w:ilvl w:val="0"/>
          <w:numId w:val="712"/>
        </w:numPr>
        <w:spacing w:before="100" w:beforeAutospacing="1" w:after="100" w:afterAutospacing="1" w:line="240" w:lineRule="auto"/>
      </w:pPr>
      <w:r>
        <w:t>Szállítási réteg</w:t>
      </w:r>
    </w:p>
    <w:p w14:paraId="7DE638F3" w14:textId="77777777" w:rsidR="00AD13A3" w:rsidRDefault="00AD13A3" w:rsidP="00AD13A3">
      <w:pPr>
        <w:numPr>
          <w:ilvl w:val="0"/>
          <w:numId w:val="712"/>
        </w:numPr>
        <w:spacing w:before="100" w:beforeAutospacing="1" w:after="100" w:afterAutospacing="1" w:line="240" w:lineRule="auto"/>
      </w:pPr>
      <w:r>
        <w:lastRenderedPageBreak/>
        <w:t>Az UDP áttekintése</w:t>
      </w:r>
    </w:p>
    <w:p w14:paraId="0423AE1A" w14:textId="77777777" w:rsidR="00AD13A3" w:rsidRDefault="00AD13A3" w:rsidP="00AD13A3">
      <w:pPr>
        <w:pStyle w:val="Cmsor1"/>
      </w:pPr>
      <w:r>
        <w:t>Az UDP áttekintése</w:t>
      </w:r>
    </w:p>
    <w:p w14:paraId="67DADD9B" w14:textId="77777777" w:rsidR="00AD13A3" w:rsidRDefault="00AD13A3" w:rsidP="00AD13A3">
      <w:r>
        <w:t>14.3.1</w:t>
      </w:r>
    </w:p>
    <w:p w14:paraId="52746C0F" w14:textId="77777777" w:rsidR="00AD13A3" w:rsidRDefault="00AD13A3" w:rsidP="00AD13A3">
      <w:pPr>
        <w:pStyle w:val="Cmsor2"/>
      </w:pPr>
      <w:r>
        <w:t>UDP-funkciók</w:t>
      </w:r>
    </w:p>
    <w:p w14:paraId="576252BD" w14:textId="77777777" w:rsidR="00AD13A3" w:rsidRDefault="00AD13A3" w:rsidP="00AD13A3">
      <w:pPr>
        <w:pStyle w:val="NormlWeb"/>
      </w:pPr>
      <w:r>
        <w:t>Ez a témakör az UDP-vel foglalkozik. Mit csinál és mikor érdemes használni a TCP helyett? Az UDP egy legjobb szándékú szállítási protokoll. Az UDP egy könnyed szállítási protokoll, amely az adatok szegmentálását és ismételt összeállítását kínálja ugyanúgy, mint a TCP, leszámítva ez utóbbi megbízhatóságát és adatfolyam-vezérlési képességét.</w:t>
      </w:r>
    </w:p>
    <w:p w14:paraId="720D0DF3" w14:textId="77777777" w:rsidR="00AD13A3" w:rsidRDefault="00AD13A3" w:rsidP="00AD13A3">
      <w:pPr>
        <w:pStyle w:val="NormlWeb"/>
      </w:pPr>
      <w:r>
        <w:t>Az UDP olyan egyszerű protokoll, amelyet gyakran azzal jellemeznek, hogy mit nem tud a TCP-hez képest.</w:t>
      </w:r>
    </w:p>
    <w:p w14:paraId="79DD15B1" w14:textId="77777777" w:rsidR="00AD13A3" w:rsidRDefault="00AD13A3" w:rsidP="00AD13A3">
      <w:pPr>
        <w:pStyle w:val="NormlWeb"/>
      </w:pPr>
      <w:r>
        <w:t>Az UDP-funkciók az alábbiak:</w:t>
      </w:r>
    </w:p>
    <w:p w14:paraId="31960F3A" w14:textId="77777777" w:rsidR="00AD13A3" w:rsidRDefault="00AD13A3" w:rsidP="00AD13A3">
      <w:pPr>
        <w:numPr>
          <w:ilvl w:val="0"/>
          <w:numId w:val="713"/>
        </w:numPr>
        <w:spacing w:before="100" w:beforeAutospacing="1" w:after="100" w:afterAutospacing="1" w:line="240" w:lineRule="auto"/>
      </w:pPr>
      <w:r>
        <w:t>Az adatokat a beérkezés sorrendjében állítja össze.</w:t>
      </w:r>
    </w:p>
    <w:p w14:paraId="64D2FB82" w14:textId="77777777" w:rsidR="00AD13A3" w:rsidRDefault="00AD13A3" w:rsidP="00AD13A3">
      <w:pPr>
        <w:numPr>
          <w:ilvl w:val="0"/>
          <w:numId w:val="713"/>
        </w:numPr>
        <w:spacing w:before="100" w:beforeAutospacing="1" w:after="100" w:afterAutospacing="1" w:line="240" w:lineRule="auto"/>
      </w:pPr>
      <w:r>
        <w:t>Az elveszett szegmenseket nem küldi újra.</w:t>
      </w:r>
    </w:p>
    <w:p w14:paraId="0D07A975" w14:textId="77777777" w:rsidR="00AD13A3" w:rsidRDefault="00AD13A3" w:rsidP="00AD13A3">
      <w:pPr>
        <w:numPr>
          <w:ilvl w:val="0"/>
          <w:numId w:val="713"/>
        </w:numPr>
        <w:spacing w:before="100" w:beforeAutospacing="1" w:after="100" w:afterAutospacing="1" w:line="240" w:lineRule="auto"/>
      </w:pPr>
      <w:r>
        <w:t>Nem hoz létre munkamenetet.</w:t>
      </w:r>
    </w:p>
    <w:p w14:paraId="79FCB150" w14:textId="77777777" w:rsidR="00AD13A3" w:rsidRDefault="00AD13A3" w:rsidP="00AD13A3">
      <w:pPr>
        <w:numPr>
          <w:ilvl w:val="0"/>
          <w:numId w:val="713"/>
        </w:numPr>
        <w:spacing w:before="100" w:beforeAutospacing="1" w:after="100" w:afterAutospacing="1" w:line="240" w:lineRule="auto"/>
      </w:pPr>
      <w:r>
        <w:t>A küldő nem értesül az erőforrások elérhetőségéről.</w:t>
      </w:r>
    </w:p>
    <w:p w14:paraId="6E2B32A9" w14:textId="77777777" w:rsidR="00AD13A3" w:rsidRDefault="00AD13A3" w:rsidP="00AD13A3">
      <w:pPr>
        <w:pStyle w:val="NormlWeb"/>
      </w:pPr>
      <w:r>
        <w:t>Az UDP-vel kapcsolatos további információkért keressünk rá az interneten az RFC dokumentumára.</w:t>
      </w:r>
    </w:p>
    <w:p w14:paraId="0A436D1E" w14:textId="77777777" w:rsidR="00AD13A3" w:rsidRDefault="00AD13A3" w:rsidP="00AD13A3">
      <w:r>
        <w:t>14.3.2</w:t>
      </w:r>
    </w:p>
    <w:p w14:paraId="57BDC4C8" w14:textId="77777777" w:rsidR="00AD13A3" w:rsidRDefault="00AD13A3" w:rsidP="00AD13A3">
      <w:pPr>
        <w:pStyle w:val="Cmsor2"/>
      </w:pPr>
      <w:r>
        <w:t>Az UDP-fejléc</w:t>
      </w:r>
    </w:p>
    <w:p w14:paraId="2632FEEE" w14:textId="77777777" w:rsidR="00AD13A3" w:rsidRDefault="00AD13A3" w:rsidP="00AD13A3">
      <w:pPr>
        <w:pStyle w:val="NormlWeb"/>
      </w:pPr>
      <w:r>
        <w:t>Az UDP állapot nélküli protokoll, ami azt jelenti, hogy sem a kliens, sem pedig a szerver nem követi nyomon az adott munkamenet állapotát. Amennyiben az UDP szállítási protokoll használata mellett mégis szükség van a megbízhatóságra, azt már az alkalmazásnak kell lekezelnie.</w:t>
      </w:r>
    </w:p>
    <w:p w14:paraId="0D6AB4E0" w14:textId="77777777" w:rsidR="00AD13A3" w:rsidRDefault="00AD13A3" w:rsidP="00AD13A3">
      <w:pPr>
        <w:pStyle w:val="NormlWeb"/>
      </w:pPr>
      <w:r>
        <w:t>Az élő videó és hang hálózaton keresztüli továbbításával szemben támasztott egyik legfontosabb feltétel a gyors adatáramlás. Az élő videó- és hangalkalmazások képesek elviselni az adatvesztést úgy, hogy annak kicsi vagy egyáltalán nem érzékelhető hatása legyen, így tökéletesen illeszkednek az UDP-protokollhoz.</w:t>
      </w:r>
    </w:p>
    <w:p w14:paraId="51A9A2A2" w14:textId="77777777" w:rsidR="00AD13A3" w:rsidRDefault="00AD13A3" w:rsidP="00AD13A3">
      <w:pPr>
        <w:pStyle w:val="NormlWeb"/>
      </w:pPr>
      <w:r>
        <w:t>Az UDP adategységeit datagramnak vagy szegmensnek nevezzük, melyeket a legjobb szándékkal továbbít.</w:t>
      </w:r>
    </w:p>
    <w:p w14:paraId="73D0EF99" w14:textId="77777777" w:rsidR="00AD13A3" w:rsidRDefault="00AD13A3" w:rsidP="00AD13A3">
      <w:pPr>
        <w:pStyle w:val="NormlWeb"/>
      </w:pPr>
      <w:r>
        <w:t>Az UDP-fejléc sokkal egyszerűbb, mint a TCP-fejléc, mert csak négy mezőt tartalmaz, és mindössze 8 bájtot (azaz 64 bitet) igényel. Az ábra az UDP-fejlécben lévő mezőket mutatja.</w:t>
      </w:r>
    </w:p>
    <w:p w14:paraId="3184BD1D" w14:textId="77777777" w:rsidR="00AD13A3" w:rsidRDefault="00AD13A3" w:rsidP="00AD13A3">
      <w:pPr>
        <w:pStyle w:val="NormlWeb"/>
      </w:pPr>
      <w:r>
        <w:t xml:space="preserve">UDP datagram diagram shows 4 header fields: source port, destination port, length, and checksum as well as the non header application layer data </w:t>
      </w:r>
    </w:p>
    <w:p w14:paraId="4C57D72E" w14:textId="77777777" w:rsidR="00AD13A3" w:rsidRDefault="00AD13A3" w:rsidP="00AD13A3">
      <w:r>
        <w:rPr>
          <w:rStyle w:val="dynamic-text-item"/>
        </w:rPr>
        <w:lastRenderedPageBreak/>
        <w:t>8 BytesSource Port (16)Destination Port (16)Length (16)Checksum (16)Application Layer Data (Size varies)</w:t>
      </w:r>
    </w:p>
    <w:p w14:paraId="60E6CACA" w14:textId="77777777" w:rsidR="00AD13A3" w:rsidRDefault="00AD13A3" w:rsidP="00AD13A3">
      <w:r>
        <w:t>14.3.3</w:t>
      </w:r>
    </w:p>
    <w:p w14:paraId="10FE8160" w14:textId="77777777" w:rsidR="00AD13A3" w:rsidRDefault="00AD13A3" w:rsidP="00AD13A3">
      <w:pPr>
        <w:pStyle w:val="Cmsor2"/>
      </w:pPr>
      <w:r>
        <w:t>Az UDP-fejléc mezői</w:t>
      </w:r>
    </w:p>
    <w:p w14:paraId="0EB5F920" w14:textId="77777777" w:rsidR="00AD13A3" w:rsidRDefault="00AD13A3" w:rsidP="00AD13A3">
      <w:pPr>
        <w:pStyle w:val="NormlWeb"/>
      </w:pPr>
      <w:r>
        <w:t>A táblázat azonosítja és leírja az UDP-fejléc négy mezőjét.</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3074"/>
        <w:gridCol w:w="7426"/>
      </w:tblGrid>
      <w:tr w:rsidR="00AD13A3" w14:paraId="34ADEA1F" w14:textId="77777777" w:rsidTr="00AD13A3">
        <w:trPr>
          <w:tblHeader/>
          <w:tblCellSpacing w:w="15" w:type="dxa"/>
        </w:trPr>
        <w:tc>
          <w:tcPr>
            <w:tcW w:w="0" w:type="auto"/>
            <w:gridSpan w:val="2"/>
            <w:tcBorders>
              <w:top w:val="nil"/>
              <w:left w:val="nil"/>
              <w:bottom w:val="nil"/>
              <w:right w:val="nil"/>
            </w:tcBorders>
            <w:vAlign w:val="center"/>
            <w:hideMark/>
          </w:tcPr>
          <w:p w14:paraId="7622EB68" w14:textId="77777777" w:rsidR="00AD13A3" w:rsidRDefault="00AD13A3">
            <w:pPr>
              <w:jc w:val="center"/>
              <w:rPr>
                <w:sz w:val="24"/>
                <w:szCs w:val="24"/>
              </w:rPr>
            </w:pPr>
            <w:r>
              <w:t>UDP Header Field DescriptionSource Port A 16-bit field used to identify the source application by port number.Destination PortA 16-bit field used to identify the destination application by port number.Length A 16-bit field that indicates the length of the UDP datagram header.Checksum A 16-bit field used for error checking of the datagram header and data.</w:t>
            </w:r>
          </w:p>
        </w:tc>
      </w:tr>
      <w:tr w:rsidR="00AD13A3" w14:paraId="7EFF4AE6" w14:textId="77777777" w:rsidTr="00AD13A3">
        <w:trPr>
          <w:tblHeader/>
          <w:tblCellSpacing w:w="15" w:type="dxa"/>
        </w:trPr>
        <w:tc>
          <w:tcPr>
            <w:tcW w:w="3000" w:type="dxa"/>
            <w:vAlign w:val="center"/>
            <w:hideMark/>
          </w:tcPr>
          <w:p w14:paraId="0EFB6C20" w14:textId="77777777" w:rsidR="00AD13A3" w:rsidRDefault="00AD13A3">
            <w:pPr>
              <w:jc w:val="center"/>
              <w:rPr>
                <w:b/>
                <w:bCs/>
              </w:rPr>
            </w:pPr>
            <w:r>
              <w:rPr>
                <w:rStyle w:val="Kiemels2"/>
              </w:rPr>
              <w:t xml:space="preserve">UDP-fejléc mező </w:t>
            </w:r>
          </w:p>
        </w:tc>
        <w:tc>
          <w:tcPr>
            <w:tcW w:w="7500" w:type="dxa"/>
            <w:vAlign w:val="center"/>
            <w:hideMark/>
          </w:tcPr>
          <w:p w14:paraId="5E6FB854" w14:textId="77777777" w:rsidR="00AD13A3" w:rsidRDefault="00AD13A3">
            <w:pPr>
              <w:jc w:val="center"/>
              <w:rPr>
                <w:b/>
                <w:bCs/>
              </w:rPr>
            </w:pPr>
            <w:r>
              <w:rPr>
                <w:rStyle w:val="Kiemels2"/>
              </w:rPr>
              <w:t>Leírás</w:t>
            </w:r>
            <w:r>
              <w:rPr>
                <w:b/>
                <w:bCs/>
              </w:rPr>
              <w:t xml:space="preserve"> </w:t>
            </w:r>
          </w:p>
        </w:tc>
      </w:tr>
      <w:tr w:rsidR="00AD13A3" w14:paraId="18D46446" w14:textId="77777777" w:rsidTr="00AD13A3">
        <w:trPr>
          <w:tblCellSpacing w:w="15" w:type="dxa"/>
        </w:trPr>
        <w:tc>
          <w:tcPr>
            <w:tcW w:w="0" w:type="auto"/>
            <w:vAlign w:val="center"/>
            <w:hideMark/>
          </w:tcPr>
          <w:p w14:paraId="22E95856" w14:textId="77777777" w:rsidR="00AD13A3" w:rsidRDefault="00AD13A3">
            <w:r>
              <w:rPr>
                <w:rStyle w:val="Kiemels2"/>
              </w:rPr>
              <w:t xml:space="preserve">Forrásport </w:t>
            </w:r>
          </w:p>
        </w:tc>
        <w:tc>
          <w:tcPr>
            <w:tcW w:w="0" w:type="auto"/>
            <w:vAlign w:val="center"/>
            <w:hideMark/>
          </w:tcPr>
          <w:p w14:paraId="6CEE9B9A" w14:textId="77777777" w:rsidR="00AD13A3" w:rsidRDefault="00AD13A3">
            <w:r>
              <w:t>16 bites mező, amely a forrásalkalmazás portszám szerinti azonosítására szolgál.</w:t>
            </w:r>
          </w:p>
        </w:tc>
      </w:tr>
      <w:tr w:rsidR="00AD13A3" w14:paraId="4E20622A" w14:textId="77777777" w:rsidTr="00AD13A3">
        <w:trPr>
          <w:tblCellSpacing w:w="15" w:type="dxa"/>
        </w:trPr>
        <w:tc>
          <w:tcPr>
            <w:tcW w:w="0" w:type="auto"/>
            <w:vAlign w:val="center"/>
            <w:hideMark/>
          </w:tcPr>
          <w:p w14:paraId="271798B0" w14:textId="77777777" w:rsidR="00AD13A3" w:rsidRDefault="00AD13A3">
            <w:r>
              <w:rPr>
                <w:rStyle w:val="Kiemels2"/>
              </w:rPr>
              <w:t>Célport</w:t>
            </w:r>
            <w:r>
              <w:t xml:space="preserve"> </w:t>
            </w:r>
          </w:p>
        </w:tc>
        <w:tc>
          <w:tcPr>
            <w:tcW w:w="0" w:type="auto"/>
            <w:vAlign w:val="center"/>
            <w:hideMark/>
          </w:tcPr>
          <w:p w14:paraId="4F4967CF" w14:textId="77777777" w:rsidR="00AD13A3" w:rsidRDefault="00AD13A3">
            <w:r>
              <w:t>16 bites mező, amely a célalkalmazás portszám szerinti azonosítására szolgál.</w:t>
            </w:r>
          </w:p>
        </w:tc>
      </w:tr>
      <w:tr w:rsidR="00AD13A3" w14:paraId="3AE15F16" w14:textId="77777777" w:rsidTr="00AD13A3">
        <w:trPr>
          <w:tblCellSpacing w:w="15" w:type="dxa"/>
        </w:trPr>
        <w:tc>
          <w:tcPr>
            <w:tcW w:w="0" w:type="auto"/>
            <w:vAlign w:val="center"/>
            <w:hideMark/>
          </w:tcPr>
          <w:p w14:paraId="4B62C9A9" w14:textId="77777777" w:rsidR="00AD13A3" w:rsidRDefault="00AD13A3">
            <w:r>
              <w:rPr>
                <w:rStyle w:val="Kiemels2"/>
              </w:rPr>
              <w:t xml:space="preserve">Hossz </w:t>
            </w:r>
          </w:p>
        </w:tc>
        <w:tc>
          <w:tcPr>
            <w:tcW w:w="0" w:type="auto"/>
            <w:vAlign w:val="center"/>
            <w:hideMark/>
          </w:tcPr>
          <w:p w14:paraId="27DF4185" w14:textId="77777777" w:rsidR="00AD13A3" w:rsidRDefault="00AD13A3">
            <w:r>
              <w:t>16 bites mező, amely jelzi az UDP-datagram fejlécének hosszát.</w:t>
            </w:r>
          </w:p>
        </w:tc>
      </w:tr>
      <w:tr w:rsidR="00AD13A3" w14:paraId="486E14F5" w14:textId="77777777" w:rsidTr="00AD13A3">
        <w:trPr>
          <w:tblCellSpacing w:w="15" w:type="dxa"/>
        </w:trPr>
        <w:tc>
          <w:tcPr>
            <w:tcW w:w="0" w:type="auto"/>
            <w:vAlign w:val="center"/>
            <w:hideMark/>
          </w:tcPr>
          <w:p w14:paraId="7309ABAD" w14:textId="77777777" w:rsidR="00AD13A3" w:rsidRDefault="00AD13A3">
            <w:r>
              <w:rPr>
                <w:rStyle w:val="Kiemels2"/>
              </w:rPr>
              <w:t xml:space="preserve">Ellenőrző összeg (Checksum) </w:t>
            </w:r>
          </w:p>
        </w:tc>
        <w:tc>
          <w:tcPr>
            <w:tcW w:w="0" w:type="auto"/>
            <w:vAlign w:val="center"/>
            <w:hideMark/>
          </w:tcPr>
          <w:p w14:paraId="550C0023" w14:textId="77777777" w:rsidR="00AD13A3" w:rsidRDefault="00AD13A3">
            <w:r>
              <w:t>16 bites mező, amellyel a datagram fejlécének és adattartalmának sértetlensége ellenőrizhető.</w:t>
            </w:r>
          </w:p>
        </w:tc>
      </w:tr>
    </w:tbl>
    <w:p w14:paraId="4226D777" w14:textId="77777777" w:rsidR="00AD13A3" w:rsidRDefault="00AD13A3" w:rsidP="00AD13A3">
      <w:r>
        <w:t>14.3.4</w:t>
      </w:r>
    </w:p>
    <w:p w14:paraId="6724CF9D" w14:textId="77777777" w:rsidR="00AD13A3" w:rsidRDefault="00AD13A3" w:rsidP="00AD13A3">
      <w:pPr>
        <w:pStyle w:val="Cmsor2"/>
      </w:pPr>
      <w:r>
        <w:t>UDP-t használó alkalmazások</w:t>
      </w:r>
    </w:p>
    <w:p w14:paraId="0A3D9CA5" w14:textId="77777777" w:rsidR="00AD13A3" w:rsidRDefault="00AD13A3" w:rsidP="00AD13A3">
      <w:pPr>
        <w:pStyle w:val="NormlWeb"/>
      </w:pPr>
      <w:r>
        <w:t>Az alkalmazásoknak három olyan típusa létezik, amelyek számára az UDP a legjobb választás:</w:t>
      </w:r>
    </w:p>
    <w:p w14:paraId="78AF1AEA" w14:textId="77777777" w:rsidR="00AD13A3" w:rsidRDefault="00AD13A3" w:rsidP="00AD13A3">
      <w:pPr>
        <w:numPr>
          <w:ilvl w:val="0"/>
          <w:numId w:val="714"/>
        </w:numPr>
        <w:spacing w:before="100" w:beforeAutospacing="1" w:after="100" w:afterAutospacing="1" w:line="240" w:lineRule="auto"/>
      </w:pPr>
      <w:r>
        <w:rPr>
          <w:rStyle w:val="Kiemels2"/>
        </w:rPr>
        <w:t>Élő videó- és multimédiás alkalmazások</w:t>
      </w:r>
      <w:r>
        <w:t xml:space="preserve"> - Ezek az alkalmazások elviselnek némi adatvesztést, de megkövetelik, hogy alig vagy egyáltalán ne legyen késés. Ilyen például a VoIP és az élő videóközvetítés.</w:t>
      </w:r>
    </w:p>
    <w:p w14:paraId="70A86CF4" w14:textId="77777777" w:rsidR="00AD13A3" w:rsidRDefault="00AD13A3" w:rsidP="00AD13A3">
      <w:pPr>
        <w:numPr>
          <w:ilvl w:val="0"/>
          <w:numId w:val="714"/>
        </w:numPr>
        <w:spacing w:before="100" w:beforeAutospacing="1" w:after="100" w:afterAutospacing="1" w:line="240" w:lineRule="auto"/>
      </w:pPr>
      <w:r>
        <w:rPr>
          <w:rStyle w:val="Kiemels2"/>
        </w:rPr>
        <w:t>Egyszerű kérés-válasz típusú alkalmazások</w:t>
      </w:r>
      <w:r>
        <w:t xml:space="preserve"> - Egyszerű tranzakciókkal rendelkező alkalmazások, ahol az állomás küld egy kérést, amelyre lehet, hogy nem kap választ. Ilyen például a DNS és a DHCP.</w:t>
      </w:r>
    </w:p>
    <w:p w14:paraId="0868C6DA" w14:textId="77777777" w:rsidR="00AD13A3" w:rsidRDefault="00AD13A3" w:rsidP="00AD13A3">
      <w:pPr>
        <w:numPr>
          <w:ilvl w:val="0"/>
          <w:numId w:val="714"/>
        </w:numPr>
        <w:spacing w:before="100" w:beforeAutospacing="1" w:after="100" w:afterAutospacing="1" w:line="240" w:lineRule="auto"/>
      </w:pPr>
      <w:r>
        <w:rPr>
          <w:rStyle w:val="Kiemels2"/>
        </w:rPr>
        <w:t>Olyan alkalmazások, amelyek maguk kezelik a megbízhatóságot</w:t>
      </w:r>
      <w:r>
        <w:t xml:space="preserve"> - Egyirányú kommunikáció, ahol az adatfolyam-vezérlés, a hibafelismerés, a nyugtázás és a hibák helyreállítása nem szükséges, vagy az alkalmazás maga végzi. Ilyen például az SNMP és a TFTP.</w:t>
      </w:r>
    </w:p>
    <w:p w14:paraId="36A15690" w14:textId="77777777" w:rsidR="00AD13A3" w:rsidRDefault="00AD13A3" w:rsidP="00AD13A3">
      <w:pPr>
        <w:pStyle w:val="NormlWeb"/>
      </w:pPr>
      <w:r>
        <w:t>Az ábra felsorolja azokat az alkalmazásokat, amelyek UDP-t igényelnek.</w:t>
      </w:r>
    </w:p>
    <w:p w14:paraId="6682A315" w14:textId="77777777" w:rsidR="00AD13A3" w:rsidRDefault="00AD13A3" w:rsidP="00AD13A3">
      <w:pPr>
        <w:pStyle w:val="NormlWeb"/>
      </w:pPr>
      <w:r>
        <w:t>shows arrows pointing both directions from DHCP, DNS, SNMP, TFTP, VoIP, and IPTV to UDP and then from UDP to IP</w:t>
      </w:r>
    </w:p>
    <w:p w14:paraId="3CB7557D" w14:textId="77777777" w:rsidR="00AD13A3" w:rsidRDefault="00AD13A3" w:rsidP="00AD13A3">
      <w:r>
        <w:rPr>
          <w:rStyle w:val="dynamic-text-item"/>
        </w:rPr>
        <w:t>UDPIPSNMPTFTPDNSVoIPDHCPVideo Conferencing</w:t>
      </w:r>
    </w:p>
    <w:p w14:paraId="605775B9" w14:textId="77777777" w:rsidR="00AD13A3" w:rsidRDefault="00AD13A3" w:rsidP="00AD13A3">
      <w:pPr>
        <w:pStyle w:val="NormlWeb"/>
      </w:pPr>
      <w:r>
        <w:t xml:space="preserve">Bár a DNS és az SNMP alapértelmezés szerint UDP-t használ, mindkettő használhatja a TCP protokollt is. A DNS akkor használja a TCP-t, ha a DNS-kérés vagy a DNS-válasz mérete több mint 512 bájt, például ha a DNS-válasz számos névfeloldást tartalmaz. Hasonlóképpen, </w:t>
      </w:r>
      <w:r>
        <w:lastRenderedPageBreak/>
        <w:t>bizonyos esetekben a hálózati rendszergazda konfigurálhatja az SNMP protokollt a TCP használatára.</w:t>
      </w:r>
    </w:p>
    <w:p w14:paraId="164C27D4" w14:textId="77777777" w:rsidR="00AD13A3" w:rsidRDefault="00AD13A3" w:rsidP="00AD13A3">
      <w:r>
        <w:t>14.3.5</w:t>
      </w:r>
    </w:p>
    <w:p w14:paraId="02A0BFE5" w14:textId="77777777" w:rsidR="00AD13A3" w:rsidRDefault="00AD13A3" w:rsidP="00AD13A3">
      <w:pPr>
        <w:pStyle w:val="Cmsor2"/>
      </w:pPr>
      <w:r>
        <w:t>Tudáspróba - Az UDP áttekintése</w:t>
      </w:r>
    </w:p>
    <w:p w14:paraId="6BEE596E" w14:textId="77777777" w:rsidR="00AD13A3" w:rsidRDefault="00AD13A3" w:rsidP="00AD13A3">
      <w:pPr>
        <w:pStyle w:val="z-Akrdvteteje"/>
      </w:pPr>
      <w:r>
        <w:t>Az űrlap teteje</w:t>
      </w:r>
    </w:p>
    <w:p w14:paraId="31E9B55E" w14:textId="77777777" w:rsidR="00AD13A3" w:rsidRDefault="00AD13A3" w:rsidP="00AD13A3">
      <w:pPr>
        <w:pStyle w:val="NormlWeb"/>
      </w:pPr>
      <w:r>
        <w:t>Check your understanding of UDP by choosing the correct answer to the following questions.</w:t>
      </w:r>
    </w:p>
    <w:p w14:paraId="6DDFB0FC" w14:textId="77777777" w:rsidR="00AD13A3" w:rsidRDefault="00AD13A3" w:rsidP="00AD13A3">
      <w:pPr>
        <w:pStyle w:val="NormlWeb"/>
        <w:numPr>
          <w:ilvl w:val="0"/>
          <w:numId w:val="715"/>
        </w:numPr>
      </w:pPr>
      <w:r>
        <w:t>Which of the following is a stateless best-effort delivery transport layer protocol?</w:t>
      </w:r>
    </w:p>
    <w:p w14:paraId="3995AB95" w14:textId="77777777" w:rsidR="00AD13A3" w:rsidRDefault="00AD13A3" w:rsidP="00AD13A3">
      <w:pPr>
        <w:pStyle w:val="z-Akrdvalja"/>
      </w:pPr>
      <w:r>
        <w:t>Az űrlap alja</w:t>
      </w:r>
    </w:p>
    <w:p w14:paraId="3DE44CAB" w14:textId="77777777" w:rsidR="00AD13A3" w:rsidRDefault="00AD13A3" w:rsidP="00AD13A3">
      <w:pPr>
        <w:pStyle w:val="NormlWeb"/>
      </w:pPr>
      <w:r>
        <w:t>Which UDP header statement is true?</w:t>
      </w:r>
    </w:p>
    <w:p w14:paraId="7A5E1848" w14:textId="77777777" w:rsidR="00AD13A3" w:rsidRDefault="00AD13A3" w:rsidP="00AD13A3">
      <w:pPr>
        <w:pStyle w:val="NormlWeb"/>
      </w:pPr>
      <w:r>
        <w:t>Which two applications would use the UDP transport layer protocol? (Choose two.)</w:t>
      </w:r>
    </w:p>
    <w:p w14:paraId="06D66C09" w14:textId="77777777" w:rsidR="00AD13A3" w:rsidRDefault="00AD13A3" w:rsidP="00AD13A3">
      <w:pPr>
        <w:pStyle w:val="NormlWeb"/>
      </w:pPr>
      <w:r>
        <w:t>Which two fields are the same in a TCP and UDP header? (Choose two.)</w:t>
      </w:r>
    </w:p>
    <w:p w14:paraId="6AFB3BB5" w14:textId="77777777" w:rsidR="00AD13A3" w:rsidRDefault="00AD13A3" w:rsidP="00AD13A3">
      <w:pPr>
        <w:rPr>
          <w:rStyle w:val="Hiperhivatkozs"/>
        </w:rPr>
      </w:pPr>
      <w:r>
        <w:fldChar w:fldCharType="begin"/>
      </w:r>
      <w:r>
        <w:instrText>HYPERLINK "https://contenthub.netacad.com/itn/1.0.1?lng=hu-HU" \l "/itn/undefined.1"</w:instrText>
      </w:r>
      <w:r>
        <w:fldChar w:fldCharType="separate"/>
      </w:r>
    </w:p>
    <w:p w14:paraId="432E6F90" w14:textId="77777777" w:rsidR="00AD13A3" w:rsidRDefault="00AD13A3" w:rsidP="00AD13A3">
      <w:r>
        <w:rPr>
          <w:color w:val="0000FF"/>
          <w:u w:val="single"/>
        </w:rPr>
        <w:t>14.2</w:t>
      </w:r>
    </w:p>
    <w:p w14:paraId="677AB4DC" w14:textId="77777777" w:rsidR="00AD13A3" w:rsidRDefault="00AD13A3" w:rsidP="00AD13A3">
      <w:pPr>
        <w:rPr>
          <w:rStyle w:val="Hiperhivatkozs"/>
        </w:rPr>
      </w:pPr>
      <w:r>
        <w:rPr>
          <w:rStyle w:val="navigation-button-label"/>
          <w:color w:val="0000FF"/>
          <w:u w:val="single"/>
        </w:rPr>
        <w:t>A TCP áttekintése</w:t>
      </w:r>
      <w:r>
        <w:fldChar w:fldCharType="end"/>
      </w:r>
      <w:r>
        <w:fldChar w:fldCharType="begin"/>
      </w:r>
      <w:r>
        <w:instrText>HYPERLINK "https://contenthub.netacad.com/itn/1.0.1?lng=hu-HU" \l "/itn/undefined.1"</w:instrText>
      </w:r>
      <w:r>
        <w:fldChar w:fldCharType="separate"/>
      </w:r>
    </w:p>
    <w:p w14:paraId="69795C0C" w14:textId="77777777" w:rsidR="00AD13A3" w:rsidRDefault="00AD13A3" w:rsidP="00AD13A3">
      <w:r>
        <w:rPr>
          <w:color w:val="0000FF"/>
          <w:u w:val="single"/>
        </w:rPr>
        <w:t>14.4</w:t>
      </w:r>
    </w:p>
    <w:p w14:paraId="6FCD296C" w14:textId="77777777" w:rsidR="00AD13A3" w:rsidRDefault="00AD13A3" w:rsidP="00AD13A3">
      <w:r>
        <w:rPr>
          <w:rStyle w:val="navigation-button-label"/>
          <w:color w:val="0000FF"/>
          <w:u w:val="single"/>
        </w:rPr>
        <w:t>Portszámok</w:t>
      </w:r>
      <w:r>
        <w:fldChar w:fldCharType="end"/>
      </w:r>
    </w:p>
    <w:p w14:paraId="296D480B" w14:textId="77777777" w:rsidR="00AD13A3" w:rsidRDefault="00AD13A3" w:rsidP="00AD13A3">
      <w:pPr>
        <w:pStyle w:val="Cmsor1"/>
      </w:pPr>
      <w:r>
        <w:t>Introduction to Networks</w:t>
      </w:r>
    </w:p>
    <w:p w14:paraId="60718EBC" w14:textId="77777777" w:rsidR="00AD13A3" w:rsidRDefault="00AD13A3" w:rsidP="00AD13A3">
      <w:r>
        <w:rPr>
          <w:rStyle w:val="version-label"/>
        </w:rPr>
        <w:t>v7.0</w:t>
      </w:r>
    </w:p>
    <w:p w14:paraId="7F7D99BC" w14:textId="77777777" w:rsidR="00AD13A3" w:rsidRDefault="00AD13A3" w:rsidP="00AD13A3">
      <w:hyperlink r:id="rId226" w:anchor="chunks-container" w:history="1">
        <w:r>
          <w:rPr>
            <w:rStyle w:val="Hiperhivatkozs"/>
          </w:rPr>
          <w:t>Skip to content</w:t>
        </w:r>
      </w:hyperlink>
    </w:p>
    <w:p w14:paraId="107FC087" w14:textId="77777777" w:rsidR="00AD13A3" w:rsidRDefault="00AD13A3" w:rsidP="00AD13A3">
      <w:pPr>
        <w:pStyle w:val="sidebardrawer"/>
        <w:numPr>
          <w:ilvl w:val="0"/>
          <w:numId w:val="716"/>
        </w:numPr>
      </w:pPr>
    </w:p>
    <w:p w14:paraId="1009BF02" w14:textId="77777777" w:rsidR="00AD13A3" w:rsidRDefault="00AD13A3" w:rsidP="00AD13A3">
      <w:pPr>
        <w:pStyle w:val="sidebardrawer"/>
        <w:numPr>
          <w:ilvl w:val="0"/>
          <w:numId w:val="71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0F15989" w14:textId="77777777" w:rsidR="00AD13A3" w:rsidRDefault="00AD13A3" w:rsidP="00AD13A3">
      <w:pPr>
        <w:pStyle w:val="sidebardrawer"/>
        <w:numPr>
          <w:ilvl w:val="0"/>
          <w:numId w:val="71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604C43F" w14:textId="77777777" w:rsidR="00AD13A3" w:rsidRDefault="00AD13A3" w:rsidP="00AD13A3">
      <w:pPr>
        <w:pStyle w:val="breadcrumb-item"/>
        <w:numPr>
          <w:ilvl w:val="0"/>
          <w:numId w:val="719"/>
        </w:numPr>
      </w:pPr>
    </w:p>
    <w:p w14:paraId="1FE978CF" w14:textId="77777777" w:rsidR="00AD13A3" w:rsidRDefault="00AD13A3" w:rsidP="00AD13A3">
      <w:pPr>
        <w:numPr>
          <w:ilvl w:val="0"/>
          <w:numId w:val="719"/>
        </w:numPr>
        <w:spacing w:before="100" w:beforeAutospacing="1" w:after="100" w:afterAutospacing="1" w:line="240" w:lineRule="auto"/>
      </w:pPr>
      <w:r>
        <w:lastRenderedPageBreak/>
        <w:t>Szállítási réteg</w:t>
      </w:r>
    </w:p>
    <w:p w14:paraId="5ACC6175" w14:textId="77777777" w:rsidR="00AD13A3" w:rsidRDefault="00AD13A3" w:rsidP="00AD13A3">
      <w:pPr>
        <w:numPr>
          <w:ilvl w:val="0"/>
          <w:numId w:val="719"/>
        </w:numPr>
        <w:spacing w:before="100" w:beforeAutospacing="1" w:after="100" w:afterAutospacing="1" w:line="240" w:lineRule="auto"/>
      </w:pPr>
      <w:r>
        <w:t>Portszámok</w:t>
      </w:r>
    </w:p>
    <w:p w14:paraId="6DC3B18C" w14:textId="77777777" w:rsidR="00AD13A3" w:rsidRDefault="00AD13A3" w:rsidP="00AD13A3">
      <w:pPr>
        <w:pStyle w:val="Cmsor1"/>
      </w:pPr>
      <w:r>
        <w:t>Portszámok</w:t>
      </w:r>
    </w:p>
    <w:p w14:paraId="077F4538" w14:textId="77777777" w:rsidR="00AD13A3" w:rsidRDefault="00AD13A3" w:rsidP="00AD13A3">
      <w:r>
        <w:t>14.4.1</w:t>
      </w:r>
    </w:p>
    <w:p w14:paraId="388F2479" w14:textId="77777777" w:rsidR="00AD13A3" w:rsidRDefault="00AD13A3" w:rsidP="00AD13A3">
      <w:pPr>
        <w:pStyle w:val="Cmsor2"/>
      </w:pPr>
      <w:r>
        <w:t>Az egyidejű kommunikációk szétválasztása</w:t>
      </w:r>
    </w:p>
    <w:p w14:paraId="66771976" w14:textId="77777777" w:rsidR="00AD13A3" w:rsidRDefault="00AD13A3" w:rsidP="00AD13A3">
      <w:pPr>
        <w:pStyle w:val="NormlWeb"/>
      </w:pPr>
      <w:r>
        <w:t>Megtanultuk, hogy vannak olyan helyzetek, amikor a TCP a megfelelő protokoll a feladathoz, más helyzetekben pedig az UDP-t kell használni. A szállított adatok típusától függetlenül a TCP és az UDP egyaránt portszámokat használ.</w:t>
      </w:r>
    </w:p>
    <w:p w14:paraId="0218A61A" w14:textId="77777777" w:rsidR="00AD13A3" w:rsidRDefault="00AD13A3" w:rsidP="00AD13A3">
      <w:pPr>
        <w:pStyle w:val="NormlWeb"/>
      </w:pPr>
      <w:r>
        <w:t>Mind a TCP, mind pedig az UDP portszámokat használ több, egyidejű párbeszéd kezelésére. A TCP- és az UDP-fejléc mezői azonosítják a forrás- és a célalkalmazás portszámát, az ábrán látható módon.</w:t>
      </w:r>
    </w:p>
    <w:p w14:paraId="06A8EBF2" w14:textId="77777777" w:rsidR="00AD13A3" w:rsidRDefault="00AD13A3" w:rsidP="00AD13A3">
      <w:pPr>
        <w:pStyle w:val="NormlWeb"/>
      </w:pPr>
      <w:r>
        <w:t>shows the source port and destination port header fields which are 2 bytes each</w:t>
      </w:r>
    </w:p>
    <w:p w14:paraId="197054BF" w14:textId="77777777" w:rsidR="00AD13A3" w:rsidRDefault="00AD13A3" w:rsidP="00AD13A3">
      <w:r>
        <w:rPr>
          <w:rStyle w:val="dynamic-text-item"/>
        </w:rPr>
        <w:t>Source Port (16)Destination Port (16)</w:t>
      </w:r>
    </w:p>
    <w:p w14:paraId="056FE5D8" w14:textId="77777777" w:rsidR="00AD13A3" w:rsidRDefault="00AD13A3" w:rsidP="00AD13A3">
      <w:pPr>
        <w:pStyle w:val="NormlWeb"/>
      </w:pPr>
      <w:r>
        <w:t>A forrásport száma a helyi állomás forrásalkalmazásához, míg a célport száma a távoli állomás célalkalmazásához van társítva.</w:t>
      </w:r>
    </w:p>
    <w:p w14:paraId="30D1381E" w14:textId="77777777" w:rsidR="00AD13A3" w:rsidRDefault="00AD13A3" w:rsidP="00AD13A3">
      <w:pPr>
        <w:pStyle w:val="NormlWeb"/>
      </w:pPr>
      <w:r>
        <w:t>Tegyük fel például, hogy egy állomás weboldal-kérést küld egy webszervernek. Amikor az állomás létrehozza a weboldal-kérést, a forrásport számát dinamikusan generálja, hogy azonosítsa a párbeszédet. Az állomás által generált kérések különböző dinamikusan létrehozott forrásportszámokat fognak használni. Ez egyidejűleg több párbeszédet tesz lehetővé.</w:t>
      </w:r>
    </w:p>
    <w:p w14:paraId="6562B246" w14:textId="77777777" w:rsidR="00AD13A3" w:rsidRDefault="00AD13A3" w:rsidP="00AD13A3">
      <w:pPr>
        <w:pStyle w:val="NormlWeb"/>
      </w:pPr>
      <w:r>
        <w:t>A kérésben a célport száma azonosítja a webszervertől igényelt szolgáltatás típusát. Például amikor a kliens célportként a 80-as portot adja meg, az üzenetet fogadó szerver tudja, hogy webszolgáltatást kértek tőle.</w:t>
      </w:r>
    </w:p>
    <w:p w14:paraId="165E01AF" w14:textId="77777777" w:rsidR="00AD13A3" w:rsidRDefault="00AD13A3" w:rsidP="00AD13A3">
      <w:pPr>
        <w:pStyle w:val="NormlWeb"/>
      </w:pPr>
      <w:r>
        <w:t>A szerver egyszerre több szolgáltatást is kínálhat, például webszolgáltatásokat a 80-as porton, és emellett FTP-kapcsolat létrehozását a 21-es porton.</w:t>
      </w:r>
    </w:p>
    <w:p w14:paraId="2F735511" w14:textId="77777777" w:rsidR="00AD13A3" w:rsidRDefault="00AD13A3" w:rsidP="00AD13A3">
      <w:r>
        <w:t>14.4.2</w:t>
      </w:r>
    </w:p>
    <w:p w14:paraId="76933361" w14:textId="77777777" w:rsidR="00AD13A3" w:rsidRDefault="00AD13A3" w:rsidP="00AD13A3">
      <w:pPr>
        <w:pStyle w:val="Cmsor2"/>
      </w:pPr>
      <w:r>
        <w:t>Socket párok</w:t>
      </w:r>
    </w:p>
    <w:p w14:paraId="08271803" w14:textId="77777777" w:rsidR="00AD13A3" w:rsidRDefault="00AD13A3" w:rsidP="00AD13A3">
      <w:pPr>
        <w:pStyle w:val="NormlWeb"/>
      </w:pPr>
      <w:r>
        <w:t>A forrás- és célportok a szegmensben kerülnek elhelyezésre. A szegmensek ezt követően egy IP-csomagba ágyazódnak be. Az IP-csomag tartalmazza a forrás és a cél IP-címét. A forrás IP-címének és a forrásport számának, vagy a cél IP-címének és a célport számának kombinációját socketnek nevezzük.</w:t>
      </w:r>
    </w:p>
    <w:p w14:paraId="5ED0E3A9" w14:textId="77777777" w:rsidR="00AD13A3" w:rsidRDefault="00AD13A3" w:rsidP="00AD13A3">
      <w:pPr>
        <w:pStyle w:val="NormlWeb"/>
      </w:pPr>
      <w:r>
        <w:t>Az ábrán látható példában a számítógép egyidejűleg FTP- és webszolgáltatásokat kér a célszervertől.</w:t>
      </w:r>
    </w:p>
    <w:p w14:paraId="0EBAA98F" w14:textId="77777777" w:rsidR="00AD13A3" w:rsidRDefault="00AD13A3" w:rsidP="00AD13A3">
      <w:pPr>
        <w:pStyle w:val="NormlWeb"/>
      </w:pPr>
      <w:r>
        <w:lastRenderedPageBreak/>
        <w:t>shows a PC making both a web request and an FTP request to a server. The requests have source and destination port numbers which identify the host PC and the requested application service respectively</w:t>
      </w:r>
    </w:p>
    <w:p w14:paraId="2A077A4A" w14:textId="77777777" w:rsidR="00AD13A3" w:rsidRDefault="00AD13A3" w:rsidP="00AD13A3">
      <w:r>
        <w:rPr>
          <w:rStyle w:val="dynamic-text-item"/>
        </w:rPr>
        <w:t>00-07-E9-42-AC- 2800-07-E9-63-CE-53192.168.1.5192.168.1.7109980User DataTrailerDest MACSource MACSrc IPDest. IPSource PortDest. Port00-07-E9-42-AC- 2800-07-E9-63-CE-53192.168.1.5192.168.1.7130521User DataTrailerFTP client Source Port: 1305Web Client Source Port: 1099FTP Server Dest Port: 21Web Server Dest Port: 80FTP ConnectionWeb ConnectionDest MACSource MACSrc. IPDest IPSource</w:t>
      </w:r>
      <w:r>
        <w:br/>
      </w:r>
      <w:r>
        <w:rPr>
          <w:rStyle w:val="dynamic-text-item"/>
        </w:rPr>
        <w:t>PortDest.</w:t>
      </w:r>
      <w:r>
        <w:br/>
      </w:r>
      <w:r>
        <w:rPr>
          <w:rStyle w:val="dynamic-text-item"/>
        </w:rPr>
        <w:t>Port</w:t>
      </w:r>
      <w:r>
        <w:rPr>
          <w:rStyle w:val="Kiemels2"/>
        </w:rPr>
        <w:t>Source</w:t>
      </w:r>
      <w:r>
        <w:br/>
      </w:r>
      <w:r>
        <w:rPr>
          <w:rStyle w:val="dynamic-text-item"/>
        </w:rPr>
        <w:t>192.168.1.5</w:t>
      </w:r>
      <w:r>
        <w:br/>
      </w:r>
      <w:r>
        <w:rPr>
          <w:rStyle w:val="dynamic-text-item"/>
        </w:rPr>
        <w:t>00-07-E9-63-CE-53</w:t>
      </w:r>
      <w:r>
        <w:rPr>
          <w:rStyle w:val="Kiemels2"/>
        </w:rPr>
        <w:t>Destination</w:t>
      </w:r>
      <w:r>
        <w:br/>
      </w:r>
      <w:r>
        <w:rPr>
          <w:rStyle w:val="dynamic-text-item"/>
        </w:rPr>
        <w:t>192.168.1.7</w:t>
      </w:r>
      <w:r>
        <w:br/>
      </w:r>
      <w:r>
        <w:rPr>
          <w:rStyle w:val="dynamic-text-item"/>
        </w:rPr>
        <w:t>00-07-E9-42-AC-28FTPWeb</w:t>
      </w:r>
    </w:p>
    <w:p w14:paraId="7BEB2A38" w14:textId="77777777" w:rsidR="00AD13A3" w:rsidRDefault="00AD13A3" w:rsidP="00AD13A3">
      <w:pPr>
        <w:pStyle w:val="NormlWeb"/>
      </w:pPr>
      <w:r>
        <w:t>A példában a számítógép által generált FTP-kérés tartalmazza a 2. rétegbeli MAC-címeket és a 3. rétegbeli IP-címeket. A kérés azonosítja az 1305-ös (azaz az állomás által dinamikusan generált) forrásportot és a célportot is, azonosítva a 21-es porton elérhető FTP-szolgáltatásokat. Az állomás ugyanazokkal a 2. és 3. rétegbeli címekkel kért egy weboldalt is a kiszolgálótól. Ez viszont az 1099-es (azaz az állomás által dinamikusan generált) forrásportot és azt a célportot használja, amely azonosítja a webszolgáltatást a 80-as porton.</w:t>
      </w:r>
    </w:p>
    <w:p w14:paraId="07BF8F2C" w14:textId="77777777" w:rsidR="00AD13A3" w:rsidRDefault="00AD13A3" w:rsidP="00AD13A3">
      <w:pPr>
        <w:pStyle w:val="NormlWeb"/>
      </w:pPr>
      <w:r>
        <w:t>A socket-et használjuk a kliens által kért kiszolgáló és szolgáltatás azonosítására. Egy kliens socket, 1099-es portszámmal például a következőképpen nézhet ki: 192.168.1.5:1099</w:t>
      </w:r>
    </w:p>
    <w:p w14:paraId="5AE442F4" w14:textId="77777777" w:rsidR="00AD13A3" w:rsidRDefault="00AD13A3" w:rsidP="00AD13A3">
      <w:pPr>
        <w:pStyle w:val="NormlWeb"/>
      </w:pPr>
      <w:r>
        <w:t>A webszerverhez tartozó socket pedig ilyen lehet: 192.168.1.7:80</w:t>
      </w:r>
    </w:p>
    <w:p w14:paraId="01E97EC9" w14:textId="77777777" w:rsidR="00AD13A3" w:rsidRDefault="00AD13A3" w:rsidP="00AD13A3">
      <w:pPr>
        <w:pStyle w:val="NormlWeb"/>
      </w:pPr>
      <w:r>
        <w:t>Ezek együttesen egy socket-párt alkotnak: 192.168.1.5:1099, 192.168.1.7:80</w:t>
      </w:r>
    </w:p>
    <w:p w14:paraId="75B186F6" w14:textId="77777777" w:rsidR="00AD13A3" w:rsidRDefault="00AD13A3" w:rsidP="00AD13A3">
      <w:pPr>
        <w:pStyle w:val="NormlWeb"/>
      </w:pPr>
      <w:r>
        <w:t>Ez teszi lehetővé egy kliensállomáson futó több alkalmazás, valamint egy kiszolgáló több kapcsolatának megkülönböztetését.</w:t>
      </w:r>
    </w:p>
    <w:p w14:paraId="36937013" w14:textId="77777777" w:rsidR="00AD13A3" w:rsidRDefault="00AD13A3" w:rsidP="00AD13A3">
      <w:pPr>
        <w:pStyle w:val="NormlWeb"/>
      </w:pPr>
      <w:r>
        <w:t>A forrás portszám a kérést indító alkalmazás címének felel meg. A szállítási réteg nyomon követi a forrásportot és a kérést kezdeményező alkalmazást, így a válasz a megfelelő alkalmazáshoz érkezik vissza.</w:t>
      </w:r>
    </w:p>
    <w:p w14:paraId="513F5840" w14:textId="77777777" w:rsidR="00AD13A3" w:rsidRDefault="00AD13A3" w:rsidP="00AD13A3">
      <w:r>
        <w:t>14.4.3</w:t>
      </w:r>
    </w:p>
    <w:p w14:paraId="062976CE" w14:textId="77777777" w:rsidR="00AD13A3" w:rsidRDefault="00AD13A3" w:rsidP="00AD13A3">
      <w:pPr>
        <w:pStyle w:val="Cmsor2"/>
      </w:pPr>
      <w:r>
        <w:t>Portszám-csoportok</w:t>
      </w:r>
    </w:p>
    <w:p w14:paraId="7FBF715B" w14:textId="77777777" w:rsidR="00AD13A3" w:rsidRDefault="00AD13A3" w:rsidP="00AD13A3">
      <w:pPr>
        <w:pStyle w:val="NormlWeb"/>
      </w:pPr>
      <w:r>
        <w:t>Az IANA (Internet Assigned Numbers Authority) egy szabványszervezet, amely különböző címzési szabványok, köztük a 16 bites portszámok hozzárendeléséért felel. A forrás- és célportszámok azonosítására használt 16 bit a 0 és 65.535 közötti portok tartományát biztosítja.</w:t>
      </w:r>
    </w:p>
    <w:p w14:paraId="6E6CBCEC" w14:textId="77777777" w:rsidR="00AD13A3" w:rsidRDefault="00AD13A3" w:rsidP="00AD13A3">
      <w:pPr>
        <w:pStyle w:val="NormlWeb"/>
      </w:pPr>
      <w:r>
        <w:t>Az IANA a számtartományt a következő három portcsoportra osztotta.</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1861"/>
        <w:gridCol w:w="1947"/>
        <w:gridCol w:w="8192"/>
      </w:tblGrid>
      <w:tr w:rsidR="00AD13A3" w14:paraId="64C55013" w14:textId="77777777" w:rsidTr="00AD13A3">
        <w:trPr>
          <w:tblHeader/>
          <w:tblCellSpacing w:w="15" w:type="dxa"/>
        </w:trPr>
        <w:tc>
          <w:tcPr>
            <w:tcW w:w="0" w:type="auto"/>
            <w:gridSpan w:val="3"/>
            <w:tcBorders>
              <w:top w:val="nil"/>
              <w:left w:val="nil"/>
              <w:bottom w:val="nil"/>
              <w:right w:val="nil"/>
            </w:tcBorders>
            <w:vAlign w:val="center"/>
            <w:hideMark/>
          </w:tcPr>
          <w:p w14:paraId="5C989627" w14:textId="77777777" w:rsidR="00AD13A3" w:rsidRDefault="00AD13A3">
            <w:pPr>
              <w:jc w:val="center"/>
              <w:rPr>
                <w:sz w:val="24"/>
                <w:szCs w:val="24"/>
              </w:rPr>
            </w:pPr>
            <w:r>
              <w:lastRenderedPageBreak/>
              <w:t>Port GroupNumber RangeDescriptionWell-known Ports0 to 1,023These port numbers are reserved for common or popular services and applications such as web browsers, email clients, and remote access clients. Defined well-known ports for common server applications enables clients to easily identify the associated service required.Registered Ports1,024 to 49,151These port numbers are assigned by IANA to a requesting entity to use with specific processes or applications. These processes are primarily individual applications that a user has chosen to install, rather than common applications that would receive a well-known port number. For example, Cisco has registered port 1812 for its RADIUS server authentication process.Private and/or Dynamic Ports49,152 to 65,535These ports are also known as ephemeral ports.The client’s OS usually assign port numbers dynamically when a connection to a service is initiated. The dynamic port is then used to identify the client application during communication.</w:t>
            </w:r>
          </w:p>
        </w:tc>
      </w:tr>
      <w:tr w:rsidR="00AD13A3" w14:paraId="01C96BBB" w14:textId="77777777" w:rsidTr="00AD13A3">
        <w:trPr>
          <w:tblHeader/>
          <w:tblCellSpacing w:w="15" w:type="dxa"/>
        </w:trPr>
        <w:tc>
          <w:tcPr>
            <w:tcW w:w="2250" w:type="dxa"/>
            <w:vAlign w:val="center"/>
            <w:hideMark/>
          </w:tcPr>
          <w:p w14:paraId="009DD70D" w14:textId="77777777" w:rsidR="00AD13A3" w:rsidRDefault="00AD13A3">
            <w:pPr>
              <w:jc w:val="center"/>
              <w:rPr>
                <w:b/>
                <w:bCs/>
              </w:rPr>
            </w:pPr>
            <w:r>
              <w:rPr>
                <w:rStyle w:val="Kiemels2"/>
              </w:rPr>
              <w:t>Port csoport</w:t>
            </w:r>
            <w:r>
              <w:rPr>
                <w:b/>
                <w:bCs/>
              </w:rPr>
              <w:t xml:space="preserve"> </w:t>
            </w:r>
          </w:p>
        </w:tc>
        <w:tc>
          <w:tcPr>
            <w:tcW w:w="2250" w:type="dxa"/>
            <w:vAlign w:val="center"/>
            <w:hideMark/>
          </w:tcPr>
          <w:p w14:paraId="424FC1A6" w14:textId="77777777" w:rsidR="00AD13A3" w:rsidRDefault="00AD13A3">
            <w:pPr>
              <w:jc w:val="center"/>
              <w:rPr>
                <w:b/>
                <w:bCs/>
              </w:rPr>
            </w:pPr>
            <w:r>
              <w:rPr>
                <w:rStyle w:val="Kiemels2"/>
              </w:rPr>
              <w:t>Számtartomány</w:t>
            </w:r>
            <w:r>
              <w:rPr>
                <w:b/>
                <w:bCs/>
              </w:rPr>
              <w:t xml:space="preserve"> </w:t>
            </w:r>
          </w:p>
        </w:tc>
        <w:tc>
          <w:tcPr>
            <w:tcW w:w="7500" w:type="dxa"/>
            <w:vAlign w:val="center"/>
            <w:hideMark/>
          </w:tcPr>
          <w:p w14:paraId="08C4D26E" w14:textId="77777777" w:rsidR="00AD13A3" w:rsidRDefault="00AD13A3">
            <w:pPr>
              <w:jc w:val="center"/>
              <w:rPr>
                <w:b/>
                <w:bCs/>
              </w:rPr>
            </w:pPr>
            <w:r>
              <w:rPr>
                <w:rStyle w:val="Kiemels2"/>
              </w:rPr>
              <w:t>Leírás</w:t>
            </w:r>
            <w:r>
              <w:rPr>
                <w:b/>
                <w:bCs/>
              </w:rPr>
              <w:t xml:space="preserve"> </w:t>
            </w:r>
          </w:p>
        </w:tc>
      </w:tr>
      <w:tr w:rsidR="00AD13A3" w14:paraId="7186CA3F" w14:textId="77777777" w:rsidTr="00AD13A3">
        <w:trPr>
          <w:tblCellSpacing w:w="15" w:type="dxa"/>
        </w:trPr>
        <w:tc>
          <w:tcPr>
            <w:tcW w:w="0" w:type="auto"/>
            <w:vAlign w:val="center"/>
            <w:hideMark/>
          </w:tcPr>
          <w:p w14:paraId="27368707" w14:textId="77777777" w:rsidR="00AD13A3" w:rsidRDefault="00AD13A3">
            <w:r>
              <w:rPr>
                <w:rStyle w:val="Kiemels2"/>
              </w:rPr>
              <w:t>Jól ismert portok</w:t>
            </w:r>
            <w:r>
              <w:t xml:space="preserve"> </w:t>
            </w:r>
          </w:p>
        </w:tc>
        <w:tc>
          <w:tcPr>
            <w:tcW w:w="0" w:type="auto"/>
            <w:vAlign w:val="center"/>
            <w:hideMark/>
          </w:tcPr>
          <w:p w14:paraId="71E6E3D2" w14:textId="77777777" w:rsidR="00AD13A3" w:rsidRDefault="00AD13A3">
            <w:r>
              <w:rPr>
                <w:rStyle w:val="Kiemels2"/>
              </w:rPr>
              <w:t>0 - 1.023</w:t>
            </w:r>
            <w:r>
              <w:t xml:space="preserve"> </w:t>
            </w:r>
          </w:p>
        </w:tc>
        <w:tc>
          <w:tcPr>
            <w:tcW w:w="0" w:type="auto"/>
            <w:vAlign w:val="center"/>
            <w:hideMark/>
          </w:tcPr>
          <w:p w14:paraId="41BEDCAF" w14:textId="77777777" w:rsidR="00AD13A3" w:rsidRDefault="00AD13A3" w:rsidP="00AD13A3">
            <w:pPr>
              <w:numPr>
                <w:ilvl w:val="0"/>
                <w:numId w:val="720"/>
              </w:numPr>
              <w:spacing w:before="100" w:beforeAutospacing="1" w:after="100" w:afterAutospacing="1" w:line="240" w:lineRule="auto"/>
            </w:pPr>
            <w:r>
              <w:t>Ezek a portszámok gyakori vagy népszerű szolgáltatások és alkalmazások számára vannak fenntartva, mint például a webböngészők, a levelezőprogramok és a távoli hozzáférés ügyfelei.</w:t>
            </w:r>
          </w:p>
          <w:p w14:paraId="522506E8" w14:textId="77777777" w:rsidR="00AD13A3" w:rsidRDefault="00AD13A3" w:rsidP="00AD13A3">
            <w:pPr>
              <w:numPr>
                <w:ilvl w:val="0"/>
                <w:numId w:val="720"/>
              </w:numPr>
              <w:spacing w:before="100" w:beforeAutospacing="1" w:after="100" w:afterAutospacing="1" w:line="240" w:lineRule="auto"/>
            </w:pPr>
            <w:r>
              <w:t>A meghatározott jól ismert portok lehetővé teszik a kiszolgálók alkalmazásai számára, hogy az ügyfelek könnyen azonosíthassák a hozzárendelt szolgáltatást.</w:t>
            </w:r>
          </w:p>
        </w:tc>
      </w:tr>
      <w:tr w:rsidR="00AD13A3" w14:paraId="098B3AC9" w14:textId="77777777" w:rsidTr="00AD13A3">
        <w:trPr>
          <w:tblCellSpacing w:w="15" w:type="dxa"/>
        </w:trPr>
        <w:tc>
          <w:tcPr>
            <w:tcW w:w="0" w:type="auto"/>
            <w:vAlign w:val="center"/>
            <w:hideMark/>
          </w:tcPr>
          <w:p w14:paraId="5B09B62A" w14:textId="77777777" w:rsidR="00AD13A3" w:rsidRDefault="00AD13A3">
            <w:pPr>
              <w:spacing w:after="0"/>
            </w:pPr>
            <w:r>
              <w:rPr>
                <w:rStyle w:val="Kiemels2"/>
              </w:rPr>
              <w:t>Bejegyzett portok</w:t>
            </w:r>
            <w:r>
              <w:t xml:space="preserve"> </w:t>
            </w:r>
          </w:p>
        </w:tc>
        <w:tc>
          <w:tcPr>
            <w:tcW w:w="0" w:type="auto"/>
            <w:vAlign w:val="center"/>
            <w:hideMark/>
          </w:tcPr>
          <w:p w14:paraId="1E9E5D06" w14:textId="77777777" w:rsidR="00AD13A3" w:rsidRDefault="00AD13A3">
            <w:r>
              <w:rPr>
                <w:rStyle w:val="Kiemels2"/>
              </w:rPr>
              <w:t>1.024 - 49.151</w:t>
            </w:r>
            <w:r>
              <w:t xml:space="preserve"> </w:t>
            </w:r>
          </w:p>
        </w:tc>
        <w:tc>
          <w:tcPr>
            <w:tcW w:w="0" w:type="auto"/>
            <w:vAlign w:val="center"/>
            <w:hideMark/>
          </w:tcPr>
          <w:p w14:paraId="3C637B02" w14:textId="77777777" w:rsidR="00AD13A3" w:rsidRDefault="00AD13A3" w:rsidP="00AD13A3">
            <w:pPr>
              <w:numPr>
                <w:ilvl w:val="0"/>
                <w:numId w:val="721"/>
              </w:numPr>
              <w:spacing w:before="100" w:beforeAutospacing="1" w:after="100" w:afterAutospacing="1" w:line="240" w:lineRule="auto"/>
            </w:pPr>
            <w:r>
              <w:t>Ezeket a portszámokat az IANA rendeli hozzá a kérelmező entitáshoz, hogy bizonyos folyamatok vagy alkalmazások használják őket.</w:t>
            </w:r>
          </w:p>
          <w:p w14:paraId="4F72CEAC" w14:textId="77777777" w:rsidR="00AD13A3" w:rsidRDefault="00AD13A3" w:rsidP="00AD13A3">
            <w:pPr>
              <w:numPr>
                <w:ilvl w:val="0"/>
                <w:numId w:val="721"/>
              </w:numPr>
              <w:spacing w:before="100" w:beforeAutospacing="1" w:after="100" w:afterAutospacing="1" w:line="240" w:lineRule="auto"/>
            </w:pPr>
            <w:r>
              <w:t>Ezek a folyamatok elsősorban külön alkalmazások, amelyeket a felhasználó telepít, nem pedig a gyakori alkalmazások, amelyek egy jól ismert portszámot kapnak.</w:t>
            </w:r>
          </w:p>
          <w:p w14:paraId="026F7940" w14:textId="77777777" w:rsidR="00AD13A3" w:rsidRDefault="00AD13A3" w:rsidP="00AD13A3">
            <w:pPr>
              <w:numPr>
                <w:ilvl w:val="0"/>
                <w:numId w:val="721"/>
              </w:numPr>
              <w:spacing w:before="100" w:beforeAutospacing="1" w:after="100" w:afterAutospacing="1" w:line="240" w:lineRule="auto"/>
            </w:pPr>
            <w:r>
              <w:t>Például a Cisco az 1812-es portot regisztrálta a RADIUS-kiszolgáló hitelesítési folyamatához.</w:t>
            </w:r>
          </w:p>
        </w:tc>
      </w:tr>
      <w:tr w:rsidR="00AD13A3" w14:paraId="774D647F" w14:textId="77777777" w:rsidTr="00AD13A3">
        <w:trPr>
          <w:tblCellSpacing w:w="15" w:type="dxa"/>
        </w:trPr>
        <w:tc>
          <w:tcPr>
            <w:tcW w:w="0" w:type="auto"/>
            <w:vAlign w:val="center"/>
            <w:hideMark/>
          </w:tcPr>
          <w:p w14:paraId="3D5ADCC8" w14:textId="77777777" w:rsidR="00AD13A3" w:rsidRDefault="00AD13A3">
            <w:pPr>
              <w:spacing w:after="0"/>
            </w:pPr>
            <w:r>
              <w:rPr>
                <w:rStyle w:val="Kiemels2"/>
              </w:rPr>
              <w:t xml:space="preserve">Privát </w:t>
            </w:r>
            <w:r>
              <w:t>és/vagy</w:t>
            </w:r>
            <w:r>
              <w:rPr>
                <w:rStyle w:val="Kiemels2"/>
              </w:rPr>
              <w:t xml:space="preserve"> dinamikus portok</w:t>
            </w:r>
            <w:r>
              <w:t xml:space="preserve"> </w:t>
            </w:r>
          </w:p>
        </w:tc>
        <w:tc>
          <w:tcPr>
            <w:tcW w:w="0" w:type="auto"/>
            <w:vAlign w:val="center"/>
            <w:hideMark/>
          </w:tcPr>
          <w:p w14:paraId="61D4B21F" w14:textId="77777777" w:rsidR="00AD13A3" w:rsidRDefault="00AD13A3">
            <w:r>
              <w:rPr>
                <w:rStyle w:val="Kiemels2"/>
              </w:rPr>
              <w:t>49.152 - 65.535</w:t>
            </w:r>
            <w:r>
              <w:t xml:space="preserve"> </w:t>
            </w:r>
          </w:p>
        </w:tc>
        <w:tc>
          <w:tcPr>
            <w:tcW w:w="0" w:type="auto"/>
            <w:vAlign w:val="center"/>
            <w:hideMark/>
          </w:tcPr>
          <w:p w14:paraId="37C23923" w14:textId="77777777" w:rsidR="00AD13A3" w:rsidRDefault="00AD13A3" w:rsidP="00AD13A3">
            <w:pPr>
              <w:numPr>
                <w:ilvl w:val="0"/>
                <w:numId w:val="722"/>
              </w:numPr>
              <w:spacing w:before="100" w:beforeAutospacing="1" w:after="100" w:afterAutospacing="1" w:line="240" w:lineRule="auto"/>
            </w:pPr>
            <w:r>
              <w:t xml:space="preserve">Ezeket a portokat </w:t>
            </w:r>
            <w:r>
              <w:rPr>
                <w:rStyle w:val="Kiemels"/>
              </w:rPr>
              <w:t>ideiglenes portoknak</w:t>
            </w:r>
            <w:r>
              <w:t xml:space="preserve"> is nevezik.</w:t>
            </w:r>
          </w:p>
          <w:p w14:paraId="3116C071" w14:textId="77777777" w:rsidR="00AD13A3" w:rsidRDefault="00AD13A3" w:rsidP="00AD13A3">
            <w:pPr>
              <w:numPr>
                <w:ilvl w:val="0"/>
                <w:numId w:val="722"/>
              </w:numPr>
              <w:spacing w:before="100" w:beforeAutospacing="1" w:after="100" w:afterAutospacing="1" w:line="240" w:lineRule="auto"/>
            </w:pPr>
            <w:r>
              <w:t>Az ügyfél operációs rendszere általában dinamikusan rendeli hozzá a portszámokat, amikor kapcsolatot kezdeményez egy szolgáltatással.</w:t>
            </w:r>
          </w:p>
          <w:p w14:paraId="50E188E4" w14:textId="77777777" w:rsidR="00AD13A3" w:rsidRDefault="00AD13A3" w:rsidP="00AD13A3">
            <w:pPr>
              <w:numPr>
                <w:ilvl w:val="0"/>
                <w:numId w:val="722"/>
              </w:numPr>
              <w:spacing w:before="100" w:beforeAutospacing="1" w:after="100" w:afterAutospacing="1" w:line="240" w:lineRule="auto"/>
            </w:pPr>
            <w:r>
              <w:t>Ezután a dinamikus portot használja a kliensalkalmazás azonosítására a kommunikáció alatt.</w:t>
            </w:r>
          </w:p>
        </w:tc>
      </w:tr>
    </w:tbl>
    <w:p w14:paraId="6F155BE3" w14:textId="77777777" w:rsidR="00AD13A3" w:rsidRDefault="00AD13A3" w:rsidP="00AD13A3">
      <w:pPr>
        <w:spacing w:after="0"/>
      </w:pPr>
      <w:r>
        <w:rPr>
          <w:rStyle w:val="Kiemels2"/>
        </w:rPr>
        <w:t>MEGJEGYZÉS:</w:t>
      </w:r>
      <w:r>
        <w:t xml:space="preserve"> Egyes kliens operációs rendszerek a dinamikus portszámok helyett bejegyzett portszámokat használhatnak a forrásportok hozzárendeléséhez. </w:t>
      </w:r>
    </w:p>
    <w:p w14:paraId="21730821" w14:textId="77777777" w:rsidR="00AD13A3" w:rsidRDefault="00AD13A3" w:rsidP="00AD13A3">
      <w:pPr>
        <w:pStyle w:val="NormlWeb"/>
      </w:pPr>
      <w:r>
        <w:t>A táblázat néhány jól ismert portszámot és a hozzájuk kapcsolódó alkalmazásokat jeleníti meg.</w:t>
      </w:r>
    </w:p>
    <w:p w14:paraId="550BACC8" w14:textId="77777777" w:rsidR="00AD13A3" w:rsidRDefault="00AD13A3" w:rsidP="00AD13A3">
      <w:pPr>
        <w:pStyle w:val="Cmsor3"/>
      </w:pPr>
      <w:r>
        <w:t>Jól ismert portszámok</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1549"/>
        <w:gridCol w:w="1506"/>
        <w:gridCol w:w="5945"/>
      </w:tblGrid>
      <w:tr w:rsidR="00AD13A3" w14:paraId="1119609C" w14:textId="77777777" w:rsidTr="00AD13A3">
        <w:trPr>
          <w:tblHeader/>
          <w:tblCellSpacing w:w="15" w:type="dxa"/>
        </w:trPr>
        <w:tc>
          <w:tcPr>
            <w:tcW w:w="0" w:type="auto"/>
            <w:gridSpan w:val="3"/>
            <w:tcBorders>
              <w:top w:val="nil"/>
              <w:left w:val="nil"/>
              <w:bottom w:val="nil"/>
              <w:right w:val="nil"/>
            </w:tcBorders>
            <w:vAlign w:val="center"/>
            <w:hideMark/>
          </w:tcPr>
          <w:p w14:paraId="3BF069D8" w14:textId="77777777" w:rsidR="00AD13A3" w:rsidRDefault="00AD13A3">
            <w:pPr>
              <w:jc w:val="center"/>
              <w:rPr>
                <w:sz w:val="24"/>
                <w:szCs w:val="24"/>
              </w:rPr>
            </w:pPr>
            <w:r>
              <w:t>Port NumberProtocolApplication20TCPFile Transfer Protocol (FTP) - Data 21TCPFile Transfer Protocol (FTP) - Control 22TCPSecure Shell (SSH)23TCPTelnet25TCPSimple Mail Transfer Protocol (SMTP)53UDP, TCPDomain Name Service (DNS) 67UDPDynamic Host Configuration Protocol (DHCP) - Server68UDPDynamic Host Configuration Protocol - Client 69UDPTrivial File Transfer Protocol (TFTP)80TCPHypertext Transfer Protocol (HTTP)110TCPPost Office Protocol version 3 (POP3)143TCPInternet Message Access Protocol (IMAP)161UDPSimple Network Management Protocol (SNMP) 443TCPHypertext Transfer Protocol Secure (HTTPS)</w:t>
            </w:r>
          </w:p>
        </w:tc>
      </w:tr>
      <w:tr w:rsidR="00AD13A3" w14:paraId="2799496E" w14:textId="77777777" w:rsidTr="00AD13A3">
        <w:trPr>
          <w:tblHeader/>
          <w:tblCellSpacing w:w="15" w:type="dxa"/>
        </w:trPr>
        <w:tc>
          <w:tcPr>
            <w:tcW w:w="0" w:type="auto"/>
            <w:vAlign w:val="center"/>
            <w:hideMark/>
          </w:tcPr>
          <w:p w14:paraId="159BEBAF" w14:textId="77777777" w:rsidR="00AD13A3" w:rsidRDefault="00AD13A3">
            <w:pPr>
              <w:jc w:val="center"/>
              <w:rPr>
                <w:b/>
                <w:bCs/>
              </w:rPr>
            </w:pPr>
            <w:r>
              <w:rPr>
                <w:rStyle w:val="Kiemels2"/>
              </w:rPr>
              <w:t>Portszám</w:t>
            </w:r>
            <w:r>
              <w:rPr>
                <w:b/>
                <w:bCs/>
              </w:rPr>
              <w:t xml:space="preserve"> </w:t>
            </w:r>
          </w:p>
        </w:tc>
        <w:tc>
          <w:tcPr>
            <w:tcW w:w="0" w:type="auto"/>
            <w:vAlign w:val="center"/>
            <w:hideMark/>
          </w:tcPr>
          <w:p w14:paraId="19AD5618" w14:textId="77777777" w:rsidR="00AD13A3" w:rsidRDefault="00AD13A3">
            <w:pPr>
              <w:jc w:val="center"/>
              <w:rPr>
                <w:b/>
                <w:bCs/>
              </w:rPr>
            </w:pPr>
            <w:r>
              <w:rPr>
                <w:rStyle w:val="Kiemels2"/>
              </w:rPr>
              <w:t>Protokoll</w:t>
            </w:r>
            <w:r>
              <w:rPr>
                <w:b/>
                <w:bCs/>
              </w:rPr>
              <w:t xml:space="preserve"> </w:t>
            </w:r>
          </w:p>
        </w:tc>
        <w:tc>
          <w:tcPr>
            <w:tcW w:w="0" w:type="auto"/>
            <w:vAlign w:val="center"/>
            <w:hideMark/>
          </w:tcPr>
          <w:p w14:paraId="29CC8F11" w14:textId="77777777" w:rsidR="00AD13A3" w:rsidRDefault="00AD13A3">
            <w:pPr>
              <w:jc w:val="center"/>
              <w:rPr>
                <w:b/>
                <w:bCs/>
              </w:rPr>
            </w:pPr>
            <w:r>
              <w:rPr>
                <w:rStyle w:val="Kiemels2"/>
              </w:rPr>
              <w:t>Alkalmazás</w:t>
            </w:r>
            <w:r>
              <w:rPr>
                <w:b/>
                <w:bCs/>
              </w:rPr>
              <w:t xml:space="preserve"> </w:t>
            </w:r>
          </w:p>
        </w:tc>
      </w:tr>
      <w:tr w:rsidR="00AD13A3" w14:paraId="47279A36" w14:textId="77777777" w:rsidTr="00AD13A3">
        <w:trPr>
          <w:tblCellSpacing w:w="15" w:type="dxa"/>
        </w:trPr>
        <w:tc>
          <w:tcPr>
            <w:tcW w:w="0" w:type="auto"/>
            <w:vAlign w:val="center"/>
            <w:hideMark/>
          </w:tcPr>
          <w:p w14:paraId="3EA2DB06" w14:textId="77777777" w:rsidR="00AD13A3" w:rsidRDefault="00AD13A3">
            <w:r>
              <w:rPr>
                <w:rStyle w:val="Kiemels2"/>
              </w:rPr>
              <w:t>20</w:t>
            </w:r>
            <w:r>
              <w:t xml:space="preserve"> </w:t>
            </w:r>
          </w:p>
        </w:tc>
        <w:tc>
          <w:tcPr>
            <w:tcW w:w="0" w:type="auto"/>
            <w:vAlign w:val="center"/>
            <w:hideMark/>
          </w:tcPr>
          <w:p w14:paraId="08B95BC3" w14:textId="77777777" w:rsidR="00AD13A3" w:rsidRDefault="00AD13A3">
            <w:r>
              <w:t>TCP</w:t>
            </w:r>
          </w:p>
        </w:tc>
        <w:tc>
          <w:tcPr>
            <w:tcW w:w="0" w:type="auto"/>
            <w:vAlign w:val="center"/>
            <w:hideMark/>
          </w:tcPr>
          <w:p w14:paraId="4A01EE81" w14:textId="77777777" w:rsidR="00AD13A3" w:rsidRDefault="00AD13A3">
            <w:r>
              <w:t>File Transfer Protocol (FTP) - Adat</w:t>
            </w:r>
            <w:r>
              <w:rPr>
                <w:rStyle w:val="Kiemels2"/>
              </w:rPr>
              <w:t xml:space="preserve"> </w:t>
            </w:r>
          </w:p>
        </w:tc>
      </w:tr>
      <w:tr w:rsidR="00AD13A3" w14:paraId="5B8069FD" w14:textId="77777777" w:rsidTr="00AD13A3">
        <w:trPr>
          <w:tblCellSpacing w:w="15" w:type="dxa"/>
        </w:trPr>
        <w:tc>
          <w:tcPr>
            <w:tcW w:w="0" w:type="auto"/>
            <w:vAlign w:val="center"/>
            <w:hideMark/>
          </w:tcPr>
          <w:p w14:paraId="5553F12B" w14:textId="77777777" w:rsidR="00AD13A3" w:rsidRDefault="00AD13A3">
            <w:r>
              <w:rPr>
                <w:rStyle w:val="Kiemels2"/>
              </w:rPr>
              <w:lastRenderedPageBreak/>
              <w:t>21</w:t>
            </w:r>
            <w:r>
              <w:t xml:space="preserve"> </w:t>
            </w:r>
          </w:p>
        </w:tc>
        <w:tc>
          <w:tcPr>
            <w:tcW w:w="0" w:type="auto"/>
            <w:vAlign w:val="center"/>
            <w:hideMark/>
          </w:tcPr>
          <w:p w14:paraId="1057D983" w14:textId="77777777" w:rsidR="00AD13A3" w:rsidRDefault="00AD13A3">
            <w:r>
              <w:t>TCP</w:t>
            </w:r>
          </w:p>
        </w:tc>
        <w:tc>
          <w:tcPr>
            <w:tcW w:w="0" w:type="auto"/>
            <w:vAlign w:val="center"/>
            <w:hideMark/>
          </w:tcPr>
          <w:p w14:paraId="154036BB" w14:textId="77777777" w:rsidR="00AD13A3" w:rsidRDefault="00AD13A3">
            <w:r>
              <w:t>File Transfer Protocol (FTP) - Vezérlés</w:t>
            </w:r>
          </w:p>
        </w:tc>
      </w:tr>
      <w:tr w:rsidR="00AD13A3" w14:paraId="5CB78DEE" w14:textId="77777777" w:rsidTr="00AD13A3">
        <w:trPr>
          <w:tblCellSpacing w:w="15" w:type="dxa"/>
        </w:trPr>
        <w:tc>
          <w:tcPr>
            <w:tcW w:w="0" w:type="auto"/>
            <w:vAlign w:val="center"/>
            <w:hideMark/>
          </w:tcPr>
          <w:p w14:paraId="686F08BE" w14:textId="77777777" w:rsidR="00AD13A3" w:rsidRDefault="00AD13A3">
            <w:r>
              <w:rPr>
                <w:rStyle w:val="Kiemels2"/>
              </w:rPr>
              <w:t>22</w:t>
            </w:r>
            <w:r>
              <w:t xml:space="preserve"> </w:t>
            </w:r>
          </w:p>
        </w:tc>
        <w:tc>
          <w:tcPr>
            <w:tcW w:w="0" w:type="auto"/>
            <w:vAlign w:val="center"/>
            <w:hideMark/>
          </w:tcPr>
          <w:p w14:paraId="06AF4834" w14:textId="77777777" w:rsidR="00AD13A3" w:rsidRDefault="00AD13A3">
            <w:r>
              <w:t>TCP</w:t>
            </w:r>
          </w:p>
        </w:tc>
        <w:tc>
          <w:tcPr>
            <w:tcW w:w="0" w:type="auto"/>
            <w:vAlign w:val="center"/>
            <w:hideMark/>
          </w:tcPr>
          <w:p w14:paraId="0D71AAF1" w14:textId="77777777" w:rsidR="00AD13A3" w:rsidRDefault="00AD13A3">
            <w:r>
              <w:t>Secure Shell (SSH)</w:t>
            </w:r>
          </w:p>
        </w:tc>
      </w:tr>
      <w:tr w:rsidR="00AD13A3" w14:paraId="7801F351" w14:textId="77777777" w:rsidTr="00AD13A3">
        <w:trPr>
          <w:tblCellSpacing w:w="15" w:type="dxa"/>
        </w:trPr>
        <w:tc>
          <w:tcPr>
            <w:tcW w:w="0" w:type="auto"/>
            <w:vAlign w:val="center"/>
            <w:hideMark/>
          </w:tcPr>
          <w:p w14:paraId="08CCCE03" w14:textId="77777777" w:rsidR="00AD13A3" w:rsidRDefault="00AD13A3">
            <w:r>
              <w:rPr>
                <w:rStyle w:val="Kiemels2"/>
              </w:rPr>
              <w:t>23</w:t>
            </w:r>
            <w:r>
              <w:t xml:space="preserve"> </w:t>
            </w:r>
          </w:p>
        </w:tc>
        <w:tc>
          <w:tcPr>
            <w:tcW w:w="0" w:type="auto"/>
            <w:vAlign w:val="center"/>
            <w:hideMark/>
          </w:tcPr>
          <w:p w14:paraId="340807CE" w14:textId="77777777" w:rsidR="00AD13A3" w:rsidRDefault="00AD13A3">
            <w:r>
              <w:t>TCP</w:t>
            </w:r>
          </w:p>
        </w:tc>
        <w:tc>
          <w:tcPr>
            <w:tcW w:w="0" w:type="auto"/>
            <w:vAlign w:val="center"/>
            <w:hideMark/>
          </w:tcPr>
          <w:p w14:paraId="332044F3" w14:textId="77777777" w:rsidR="00AD13A3" w:rsidRDefault="00AD13A3">
            <w:r>
              <w:t>Telnet</w:t>
            </w:r>
          </w:p>
        </w:tc>
      </w:tr>
      <w:tr w:rsidR="00AD13A3" w14:paraId="7BDDCD39" w14:textId="77777777" w:rsidTr="00AD13A3">
        <w:trPr>
          <w:tblCellSpacing w:w="15" w:type="dxa"/>
        </w:trPr>
        <w:tc>
          <w:tcPr>
            <w:tcW w:w="0" w:type="auto"/>
            <w:vAlign w:val="center"/>
            <w:hideMark/>
          </w:tcPr>
          <w:p w14:paraId="7DE070D8" w14:textId="77777777" w:rsidR="00AD13A3" w:rsidRDefault="00AD13A3">
            <w:r>
              <w:rPr>
                <w:rStyle w:val="Kiemels2"/>
              </w:rPr>
              <w:t>25</w:t>
            </w:r>
            <w:r>
              <w:t xml:space="preserve"> </w:t>
            </w:r>
          </w:p>
        </w:tc>
        <w:tc>
          <w:tcPr>
            <w:tcW w:w="0" w:type="auto"/>
            <w:vAlign w:val="center"/>
            <w:hideMark/>
          </w:tcPr>
          <w:p w14:paraId="26560994" w14:textId="77777777" w:rsidR="00AD13A3" w:rsidRDefault="00AD13A3">
            <w:r>
              <w:t>TCP</w:t>
            </w:r>
          </w:p>
        </w:tc>
        <w:tc>
          <w:tcPr>
            <w:tcW w:w="0" w:type="auto"/>
            <w:vAlign w:val="center"/>
            <w:hideMark/>
          </w:tcPr>
          <w:p w14:paraId="4DBA3706" w14:textId="77777777" w:rsidR="00AD13A3" w:rsidRDefault="00AD13A3">
            <w:r>
              <w:t>Simple Mail Transfer Protocol (SMTP)</w:t>
            </w:r>
          </w:p>
        </w:tc>
      </w:tr>
      <w:tr w:rsidR="00AD13A3" w14:paraId="0AABD957" w14:textId="77777777" w:rsidTr="00AD13A3">
        <w:trPr>
          <w:tblCellSpacing w:w="15" w:type="dxa"/>
        </w:trPr>
        <w:tc>
          <w:tcPr>
            <w:tcW w:w="0" w:type="auto"/>
            <w:vAlign w:val="center"/>
            <w:hideMark/>
          </w:tcPr>
          <w:p w14:paraId="07170111" w14:textId="77777777" w:rsidR="00AD13A3" w:rsidRDefault="00AD13A3">
            <w:r>
              <w:rPr>
                <w:rStyle w:val="Kiemels2"/>
              </w:rPr>
              <w:t>53</w:t>
            </w:r>
            <w:r>
              <w:t xml:space="preserve"> </w:t>
            </w:r>
          </w:p>
        </w:tc>
        <w:tc>
          <w:tcPr>
            <w:tcW w:w="0" w:type="auto"/>
            <w:vAlign w:val="center"/>
            <w:hideMark/>
          </w:tcPr>
          <w:p w14:paraId="1890984F" w14:textId="77777777" w:rsidR="00AD13A3" w:rsidRDefault="00AD13A3">
            <w:r>
              <w:t>UDP, TCP</w:t>
            </w:r>
          </w:p>
        </w:tc>
        <w:tc>
          <w:tcPr>
            <w:tcW w:w="0" w:type="auto"/>
            <w:vAlign w:val="center"/>
            <w:hideMark/>
          </w:tcPr>
          <w:p w14:paraId="7E2FCBD6" w14:textId="77777777" w:rsidR="00AD13A3" w:rsidRDefault="00AD13A3">
            <w:r>
              <w:t>Domain Name System (DNS)</w:t>
            </w:r>
          </w:p>
        </w:tc>
      </w:tr>
      <w:tr w:rsidR="00AD13A3" w14:paraId="289B8B9E" w14:textId="77777777" w:rsidTr="00AD13A3">
        <w:trPr>
          <w:tblCellSpacing w:w="15" w:type="dxa"/>
        </w:trPr>
        <w:tc>
          <w:tcPr>
            <w:tcW w:w="0" w:type="auto"/>
            <w:vAlign w:val="center"/>
            <w:hideMark/>
          </w:tcPr>
          <w:p w14:paraId="7DBD972C" w14:textId="77777777" w:rsidR="00AD13A3" w:rsidRDefault="00AD13A3">
            <w:r>
              <w:rPr>
                <w:rStyle w:val="Kiemels2"/>
              </w:rPr>
              <w:t>67</w:t>
            </w:r>
            <w:r>
              <w:t xml:space="preserve"> </w:t>
            </w:r>
          </w:p>
        </w:tc>
        <w:tc>
          <w:tcPr>
            <w:tcW w:w="0" w:type="auto"/>
            <w:vAlign w:val="center"/>
            <w:hideMark/>
          </w:tcPr>
          <w:p w14:paraId="6D5D7881" w14:textId="77777777" w:rsidR="00AD13A3" w:rsidRDefault="00AD13A3">
            <w:r>
              <w:t>UDP</w:t>
            </w:r>
          </w:p>
        </w:tc>
        <w:tc>
          <w:tcPr>
            <w:tcW w:w="0" w:type="auto"/>
            <w:vAlign w:val="center"/>
            <w:hideMark/>
          </w:tcPr>
          <w:p w14:paraId="35E4E114" w14:textId="77777777" w:rsidR="00AD13A3" w:rsidRDefault="00AD13A3">
            <w:r>
              <w:t>Dynamic Host Configuration Protocol (DHCP) - Kiszolgáló</w:t>
            </w:r>
          </w:p>
        </w:tc>
      </w:tr>
      <w:tr w:rsidR="00AD13A3" w14:paraId="19ABCFF4" w14:textId="77777777" w:rsidTr="00AD13A3">
        <w:trPr>
          <w:tblCellSpacing w:w="15" w:type="dxa"/>
        </w:trPr>
        <w:tc>
          <w:tcPr>
            <w:tcW w:w="0" w:type="auto"/>
            <w:vAlign w:val="center"/>
            <w:hideMark/>
          </w:tcPr>
          <w:p w14:paraId="7247ED95" w14:textId="77777777" w:rsidR="00AD13A3" w:rsidRDefault="00AD13A3">
            <w:r>
              <w:rPr>
                <w:rStyle w:val="Kiemels2"/>
              </w:rPr>
              <w:t>68</w:t>
            </w:r>
            <w:r>
              <w:t xml:space="preserve"> </w:t>
            </w:r>
          </w:p>
        </w:tc>
        <w:tc>
          <w:tcPr>
            <w:tcW w:w="0" w:type="auto"/>
            <w:vAlign w:val="center"/>
            <w:hideMark/>
          </w:tcPr>
          <w:p w14:paraId="4C726E61" w14:textId="77777777" w:rsidR="00AD13A3" w:rsidRDefault="00AD13A3">
            <w:r>
              <w:t>UDP</w:t>
            </w:r>
          </w:p>
        </w:tc>
        <w:tc>
          <w:tcPr>
            <w:tcW w:w="0" w:type="auto"/>
            <w:vAlign w:val="center"/>
            <w:hideMark/>
          </w:tcPr>
          <w:p w14:paraId="5D0165D0" w14:textId="77777777" w:rsidR="00AD13A3" w:rsidRDefault="00AD13A3">
            <w:r>
              <w:t>Dynamic Host Configuration Protocol - Ügyfél</w:t>
            </w:r>
          </w:p>
        </w:tc>
      </w:tr>
      <w:tr w:rsidR="00AD13A3" w14:paraId="288C4A5C" w14:textId="77777777" w:rsidTr="00AD13A3">
        <w:trPr>
          <w:tblCellSpacing w:w="15" w:type="dxa"/>
        </w:trPr>
        <w:tc>
          <w:tcPr>
            <w:tcW w:w="0" w:type="auto"/>
            <w:vAlign w:val="center"/>
            <w:hideMark/>
          </w:tcPr>
          <w:p w14:paraId="6F5592FD" w14:textId="77777777" w:rsidR="00AD13A3" w:rsidRDefault="00AD13A3">
            <w:r>
              <w:rPr>
                <w:rStyle w:val="Kiemels2"/>
              </w:rPr>
              <w:t>69</w:t>
            </w:r>
            <w:r>
              <w:t xml:space="preserve"> </w:t>
            </w:r>
          </w:p>
        </w:tc>
        <w:tc>
          <w:tcPr>
            <w:tcW w:w="0" w:type="auto"/>
            <w:vAlign w:val="center"/>
            <w:hideMark/>
          </w:tcPr>
          <w:p w14:paraId="40F4DB76" w14:textId="77777777" w:rsidR="00AD13A3" w:rsidRDefault="00AD13A3">
            <w:r>
              <w:t>UDP</w:t>
            </w:r>
          </w:p>
        </w:tc>
        <w:tc>
          <w:tcPr>
            <w:tcW w:w="0" w:type="auto"/>
            <w:vAlign w:val="center"/>
            <w:hideMark/>
          </w:tcPr>
          <w:p w14:paraId="0C9418E9" w14:textId="77777777" w:rsidR="00AD13A3" w:rsidRDefault="00AD13A3">
            <w:r>
              <w:t>Trivial File Transfer Protocol (TFTP)</w:t>
            </w:r>
          </w:p>
        </w:tc>
      </w:tr>
      <w:tr w:rsidR="00AD13A3" w14:paraId="5C490213" w14:textId="77777777" w:rsidTr="00AD13A3">
        <w:trPr>
          <w:tblCellSpacing w:w="15" w:type="dxa"/>
        </w:trPr>
        <w:tc>
          <w:tcPr>
            <w:tcW w:w="0" w:type="auto"/>
            <w:vAlign w:val="center"/>
            <w:hideMark/>
          </w:tcPr>
          <w:p w14:paraId="290D693D" w14:textId="77777777" w:rsidR="00AD13A3" w:rsidRDefault="00AD13A3">
            <w:r>
              <w:rPr>
                <w:rStyle w:val="Kiemels2"/>
              </w:rPr>
              <w:t>80</w:t>
            </w:r>
            <w:r>
              <w:t xml:space="preserve"> </w:t>
            </w:r>
          </w:p>
        </w:tc>
        <w:tc>
          <w:tcPr>
            <w:tcW w:w="0" w:type="auto"/>
            <w:vAlign w:val="center"/>
            <w:hideMark/>
          </w:tcPr>
          <w:p w14:paraId="028B1D62" w14:textId="77777777" w:rsidR="00AD13A3" w:rsidRDefault="00AD13A3">
            <w:r>
              <w:t>TCP</w:t>
            </w:r>
          </w:p>
        </w:tc>
        <w:tc>
          <w:tcPr>
            <w:tcW w:w="0" w:type="auto"/>
            <w:vAlign w:val="center"/>
            <w:hideMark/>
          </w:tcPr>
          <w:p w14:paraId="2DF2F25F" w14:textId="77777777" w:rsidR="00AD13A3" w:rsidRDefault="00AD13A3">
            <w:r>
              <w:t>Hypertext Transfer Protocol (HTTP)</w:t>
            </w:r>
          </w:p>
        </w:tc>
      </w:tr>
      <w:tr w:rsidR="00AD13A3" w14:paraId="0C4C35C9" w14:textId="77777777" w:rsidTr="00AD13A3">
        <w:trPr>
          <w:tblCellSpacing w:w="15" w:type="dxa"/>
        </w:trPr>
        <w:tc>
          <w:tcPr>
            <w:tcW w:w="0" w:type="auto"/>
            <w:vAlign w:val="center"/>
            <w:hideMark/>
          </w:tcPr>
          <w:p w14:paraId="77E18264" w14:textId="77777777" w:rsidR="00AD13A3" w:rsidRDefault="00AD13A3">
            <w:r>
              <w:rPr>
                <w:rStyle w:val="Kiemels2"/>
              </w:rPr>
              <w:t>110</w:t>
            </w:r>
            <w:r>
              <w:t xml:space="preserve"> </w:t>
            </w:r>
          </w:p>
        </w:tc>
        <w:tc>
          <w:tcPr>
            <w:tcW w:w="0" w:type="auto"/>
            <w:vAlign w:val="center"/>
            <w:hideMark/>
          </w:tcPr>
          <w:p w14:paraId="21544153" w14:textId="77777777" w:rsidR="00AD13A3" w:rsidRDefault="00AD13A3">
            <w:r>
              <w:t>TCP</w:t>
            </w:r>
          </w:p>
        </w:tc>
        <w:tc>
          <w:tcPr>
            <w:tcW w:w="0" w:type="auto"/>
            <w:vAlign w:val="center"/>
            <w:hideMark/>
          </w:tcPr>
          <w:p w14:paraId="385ABE88" w14:textId="77777777" w:rsidR="00AD13A3" w:rsidRDefault="00AD13A3">
            <w:r>
              <w:t>Post Office Protocol version 3 (POP3)</w:t>
            </w:r>
          </w:p>
        </w:tc>
      </w:tr>
      <w:tr w:rsidR="00AD13A3" w14:paraId="121534AE" w14:textId="77777777" w:rsidTr="00AD13A3">
        <w:trPr>
          <w:tblCellSpacing w:w="15" w:type="dxa"/>
        </w:trPr>
        <w:tc>
          <w:tcPr>
            <w:tcW w:w="0" w:type="auto"/>
            <w:vAlign w:val="center"/>
            <w:hideMark/>
          </w:tcPr>
          <w:p w14:paraId="62B81358" w14:textId="77777777" w:rsidR="00AD13A3" w:rsidRDefault="00AD13A3">
            <w:r>
              <w:rPr>
                <w:rStyle w:val="Kiemels2"/>
              </w:rPr>
              <w:t>143</w:t>
            </w:r>
            <w:r>
              <w:t xml:space="preserve"> </w:t>
            </w:r>
          </w:p>
        </w:tc>
        <w:tc>
          <w:tcPr>
            <w:tcW w:w="0" w:type="auto"/>
            <w:vAlign w:val="center"/>
            <w:hideMark/>
          </w:tcPr>
          <w:p w14:paraId="4ACB0111" w14:textId="77777777" w:rsidR="00AD13A3" w:rsidRDefault="00AD13A3">
            <w:r>
              <w:t>TCP</w:t>
            </w:r>
          </w:p>
        </w:tc>
        <w:tc>
          <w:tcPr>
            <w:tcW w:w="0" w:type="auto"/>
            <w:vAlign w:val="center"/>
            <w:hideMark/>
          </w:tcPr>
          <w:p w14:paraId="68F4CACE" w14:textId="77777777" w:rsidR="00AD13A3" w:rsidRDefault="00AD13A3">
            <w:r>
              <w:t>Internet Message Access Protocol (IMAP)</w:t>
            </w:r>
          </w:p>
        </w:tc>
      </w:tr>
      <w:tr w:rsidR="00AD13A3" w14:paraId="416E9DFA" w14:textId="77777777" w:rsidTr="00AD13A3">
        <w:trPr>
          <w:tblCellSpacing w:w="15" w:type="dxa"/>
        </w:trPr>
        <w:tc>
          <w:tcPr>
            <w:tcW w:w="0" w:type="auto"/>
            <w:vAlign w:val="center"/>
            <w:hideMark/>
          </w:tcPr>
          <w:p w14:paraId="5292A3A5" w14:textId="77777777" w:rsidR="00AD13A3" w:rsidRDefault="00AD13A3">
            <w:r>
              <w:rPr>
                <w:rStyle w:val="Kiemels2"/>
              </w:rPr>
              <w:t>161</w:t>
            </w:r>
            <w:r>
              <w:t xml:space="preserve"> </w:t>
            </w:r>
          </w:p>
        </w:tc>
        <w:tc>
          <w:tcPr>
            <w:tcW w:w="0" w:type="auto"/>
            <w:vAlign w:val="center"/>
            <w:hideMark/>
          </w:tcPr>
          <w:p w14:paraId="5E9CBFC4" w14:textId="77777777" w:rsidR="00AD13A3" w:rsidRDefault="00AD13A3">
            <w:r>
              <w:t>UDP</w:t>
            </w:r>
          </w:p>
        </w:tc>
        <w:tc>
          <w:tcPr>
            <w:tcW w:w="0" w:type="auto"/>
            <w:vAlign w:val="center"/>
            <w:hideMark/>
          </w:tcPr>
          <w:p w14:paraId="3E759F57" w14:textId="77777777" w:rsidR="00AD13A3" w:rsidRDefault="00AD13A3">
            <w:r>
              <w:t>Simple Network Management Protocol (SNMP)</w:t>
            </w:r>
          </w:p>
        </w:tc>
      </w:tr>
      <w:tr w:rsidR="00AD13A3" w14:paraId="5AE2FF12" w14:textId="77777777" w:rsidTr="00AD13A3">
        <w:trPr>
          <w:tblCellSpacing w:w="15" w:type="dxa"/>
        </w:trPr>
        <w:tc>
          <w:tcPr>
            <w:tcW w:w="0" w:type="auto"/>
            <w:vAlign w:val="center"/>
            <w:hideMark/>
          </w:tcPr>
          <w:p w14:paraId="4BAF63B3" w14:textId="77777777" w:rsidR="00AD13A3" w:rsidRDefault="00AD13A3">
            <w:r>
              <w:rPr>
                <w:rStyle w:val="Kiemels2"/>
              </w:rPr>
              <w:t>443</w:t>
            </w:r>
            <w:r>
              <w:t xml:space="preserve"> </w:t>
            </w:r>
          </w:p>
        </w:tc>
        <w:tc>
          <w:tcPr>
            <w:tcW w:w="0" w:type="auto"/>
            <w:vAlign w:val="center"/>
            <w:hideMark/>
          </w:tcPr>
          <w:p w14:paraId="2290A8BD" w14:textId="77777777" w:rsidR="00AD13A3" w:rsidRDefault="00AD13A3">
            <w:r>
              <w:t>TCP</w:t>
            </w:r>
          </w:p>
        </w:tc>
        <w:tc>
          <w:tcPr>
            <w:tcW w:w="0" w:type="auto"/>
            <w:vAlign w:val="center"/>
            <w:hideMark/>
          </w:tcPr>
          <w:p w14:paraId="22A624EB" w14:textId="77777777" w:rsidR="00AD13A3" w:rsidRDefault="00AD13A3">
            <w:r>
              <w:t>Hypertext Transfer Protocol Secure (HTTPS)</w:t>
            </w:r>
          </w:p>
        </w:tc>
      </w:tr>
    </w:tbl>
    <w:p w14:paraId="51603C1D" w14:textId="77777777" w:rsidR="00AD13A3" w:rsidRDefault="00AD13A3" w:rsidP="00AD13A3">
      <w:pPr>
        <w:pStyle w:val="NormlWeb"/>
      </w:pPr>
      <w:r>
        <w:t>Némelyik alkalmazás TCP-t és UDP-t egyaránt használhat. A DNS például UDP-t használ, amikor a kliensek kéréseket küldenek egy DNS-szervernek. A két DNS-szerver közötti kommunikáció azonban mindig TCP-t használ.</w:t>
      </w:r>
    </w:p>
    <w:p w14:paraId="73EF17EC" w14:textId="77777777" w:rsidR="00AD13A3" w:rsidRDefault="00AD13A3" w:rsidP="00AD13A3">
      <w:pPr>
        <w:pStyle w:val="NormlWeb"/>
      </w:pPr>
      <w:r>
        <w:t>A portszámok és a kapcsolódó alkalmazások teljes listájának megtekintéséhez keressük meg az IANA webhelyén a portok regisztrációs adatbázisát.</w:t>
      </w:r>
    </w:p>
    <w:p w14:paraId="3675AE73" w14:textId="77777777" w:rsidR="00AD13A3" w:rsidRDefault="00AD13A3" w:rsidP="00AD13A3">
      <w:r>
        <w:t>14.4.4</w:t>
      </w:r>
    </w:p>
    <w:p w14:paraId="5BB2330A" w14:textId="77777777" w:rsidR="00AD13A3" w:rsidRDefault="00AD13A3" w:rsidP="00AD13A3">
      <w:pPr>
        <w:pStyle w:val="Cmsor2"/>
      </w:pPr>
      <w:r>
        <w:t>A netstat parancs</w:t>
      </w:r>
    </w:p>
    <w:p w14:paraId="5E5CE87D" w14:textId="77777777" w:rsidR="00AD13A3" w:rsidRDefault="00AD13A3" w:rsidP="00AD13A3">
      <w:pPr>
        <w:pStyle w:val="NormlWeb"/>
      </w:pPr>
      <w:r>
        <w:t xml:space="preserve">Az ismeretlen TCP-kapcsolatok komoly biztonsági fenyegetettséget okozhatnak. Jelezhetik, hogy valami vagy valaki csatlakozott a helyi állomáshoz. Néha szükséges tudni, hogy egy hálózatba kötött állomáson mely aktív TCP-kapcsolatok vannak nyitva, és melyek futnak. A netstat egy fontos hálózati segédprogram, mely ezen kapcsolatok ellenőrzésére használható. </w:t>
      </w:r>
      <w:r>
        <w:lastRenderedPageBreak/>
        <w:t xml:space="preserve">Ahogy az ábrán is látható, a </w:t>
      </w:r>
      <w:r>
        <w:rPr>
          <w:rStyle w:val="Kiemels2"/>
        </w:rPr>
        <w:t>netstat</w:t>
      </w:r>
      <w:r>
        <w:t xml:space="preserve"> parancs kilistázza a használt protokollokat, a helyi címeket és portszámokat, a külső címeket és portszámokat, valamint a kapcsolatok állapotát.</w:t>
      </w:r>
    </w:p>
    <w:p w14:paraId="2D4FE5CB" w14:textId="77777777" w:rsidR="00AD13A3" w:rsidRDefault="00AD13A3" w:rsidP="00AD13A3">
      <w:pPr>
        <w:pStyle w:val="HTML-kntformzott"/>
        <w:rPr>
          <w:rStyle w:val="HTML-kd"/>
        </w:rPr>
      </w:pPr>
      <w:r>
        <w:rPr>
          <w:rStyle w:val="HTML-kd"/>
        </w:rPr>
        <w:t xml:space="preserve">C:\&gt; </w:t>
      </w:r>
      <w:r>
        <w:rPr>
          <w:rStyle w:val="Kiemels2"/>
        </w:rPr>
        <w:t>netstat</w:t>
      </w:r>
    </w:p>
    <w:p w14:paraId="6D2F632D" w14:textId="77777777" w:rsidR="00AD13A3" w:rsidRDefault="00AD13A3" w:rsidP="00AD13A3">
      <w:pPr>
        <w:pStyle w:val="HTML-kntformzott"/>
        <w:rPr>
          <w:rStyle w:val="HTML-kd"/>
        </w:rPr>
      </w:pPr>
    </w:p>
    <w:p w14:paraId="4DFCABA9" w14:textId="77777777" w:rsidR="00AD13A3" w:rsidRDefault="00AD13A3" w:rsidP="00AD13A3">
      <w:pPr>
        <w:pStyle w:val="HTML-kntformzott"/>
        <w:rPr>
          <w:rStyle w:val="HTML-kd"/>
        </w:rPr>
      </w:pPr>
      <w:r>
        <w:rPr>
          <w:rStyle w:val="HTML-kd"/>
        </w:rPr>
        <w:t>Active Connections</w:t>
      </w:r>
    </w:p>
    <w:p w14:paraId="7152450A" w14:textId="77777777" w:rsidR="00AD13A3" w:rsidRDefault="00AD13A3" w:rsidP="00AD13A3">
      <w:pPr>
        <w:pStyle w:val="HTML-kntformzott"/>
        <w:rPr>
          <w:rStyle w:val="HTML-kd"/>
        </w:rPr>
      </w:pPr>
    </w:p>
    <w:p w14:paraId="7C2F77E1" w14:textId="77777777" w:rsidR="00AD13A3" w:rsidRDefault="00AD13A3" w:rsidP="00AD13A3">
      <w:pPr>
        <w:pStyle w:val="HTML-kntformzott"/>
        <w:rPr>
          <w:rStyle w:val="HTML-kd"/>
        </w:rPr>
      </w:pPr>
      <w:r>
        <w:rPr>
          <w:rStyle w:val="HTML-kd"/>
        </w:rPr>
        <w:t xml:space="preserve">  Proto  Local Address          Foreign Address            State</w:t>
      </w:r>
    </w:p>
    <w:p w14:paraId="4416FEA1" w14:textId="77777777" w:rsidR="00AD13A3" w:rsidRDefault="00AD13A3" w:rsidP="00AD13A3">
      <w:pPr>
        <w:pStyle w:val="HTML-kntformzott"/>
        <w:rPr>
          <w:rStyle w:val="HTML-kd"/>
        </w:rPr>
      </w:pPr>
      <w:r>
        <w:rPr>
          <w:rStyle w:val="HTML-kd"/>
        </w:rPr>
        <w:t xml:space="preserve">  TCP    192.168.1.124:3126     192.168.0.2:netbios-ssn    ESTABLISHED</w:t>
      </w:r>
    </w:p>
    <w:p w14:paraId="4133451F" w14:textId="77777777" w:rsidR="00AD13A3" w:rsidRDefault="00AD13A3" w:rsidP="00AD13A3">
      <w:pPr>
        <w:pStyle w:val="HTML-kntformzott"/>
        <w:rPr>
          <w:rStyle w:val="HTML-kd"/>
        </w:rPr>
      </w:pPr>
      <w:r>
        <w:rPr>
          <w:rStyle w:val="HTML-kd"/>
        </w:rPr>
        <w:t xml:space="preserve">  TCP    192.168.1.124:3158     207.138.126.152:http       ESTABLISHED</w:t>
      </w:r>
    </w:p>
    <w:p w14:paraId="66EF9FE9" w14:textId="77777777" w:rsidR="00AD13A3" w:rsidRDefault="00AD13A3" w:rsidP="00AD13A3">
      <w:pPr>
        <w:pStyle w:val="HTML-kntformzott"/>
        <w:rPr>
          <w:rStyle w:val="HTML-kd"/>
        </w:rPr>
      </w:pPr>
      <w:r>
        <w:rPr>
          <w:rStyle w:val="HTML-kd"/>
        </w:rPr>
        <w:t xml:space="preserve">  TCP    192.168.1.124:3159     207.138.126.169:http       ESTABLISHED</w:t>
      </w:r>
    </w:p>
    <w:p w14:paraId="11D68BD5" w14:textId="77777777" w:rsidR="00AD13A3" w:rsidRDefault="00AD13A3" w:rsidP="00AD13A3">
      <w:pPr>
        <w:pStyle w:val="HTML-kntformzott"/>
        <w:rPr>
          <w:rStyle w:val="HTML-kd"/>
        </w:rPr>
      </w:pPr>
      <w:r>
        <w:rPr>
          <w:rStyle w:val="HTML-kd"/>
        </w:rPr>
        <w:t xml:space="preserve">  TCP    192.168.1.124:3160     207.138.126.169:http       ESTABLISHED</w:t>
      </w:r>
    </w:p>
    <w:p w14:paraId="6EBF2A37" w14:textId="77777777" w:rsidR="00AD13A3" w:rsidRDefault="00AD13A3" w:rsidP="00AD13A3">
      <w:pPr>
        <w:pStyle w:val="HTML-kntformzott"/>
        <w:rPr>
          <w:rStyle w:val="HTML-kd"/>
        </w:rPr>
      </w:pPr>
      <w:r>
        <w:rPr>
          <w:rStyle w:val="HTML-kd"/>
        </w:rPr>
        <w:t xml:space="preserve">  TCP    192.168.1.124:3161     sc.msn.com:http            ESTABLISHED</w:t>
      </w:r>
    </w:p>
    <w:p w14:paraId="36C376E4" w14:textId="77777777" w:rsidR="00AD13A3" w:rsidRDefault="00AD13A3" w:rsidP="00AD13A3">
      <w:pPr>
        <w:pStyle w:val="HTML-kntformzott"/>
        <w:rPr>
          <w:rStyle w:val="HTML-kd"/>
        </w:rPr>
      </w:pPr>
      <w:r>
        <w:rPr>
          <w:rStyle w:val="HTML-kd"/>
        </w:rPr>
        <w:t xml:space="preserve">  TCP    192.168.1.124:3166     www.cisco.com:http         ESTABLISHED</w:t>
      </w:r>
    </w:p>
    <w:p w14:paraId="03B4ECDD" w14:textId="77777777" w:rsidR="00AD13A3" w:rsidRDefault="00AD13A3" w:rsidP="00AD13A3">
      <w:pPr>
        <w:pStyle w:val="HTML-kntformzott"/>
        <w:rPr>
          <w:rStyle w:val="HTML-kd"/>
        </w:rPr>
      </w:pPr>
      <w:r>
        <w:rPr>
          <w:rStyle w:val="HTML-kd"/>
        </w:rPr>
        <w:t>(output omitted)</w:t>
      </w:r>
    </w:p>
    <w:p w14:paraId="4EEF7A34" w14:textId="77777777" w:rsidR="00AD13A3" w:rsidRDefault="00AD13A3" w:rsidP="00AD13A3">
      <w:pPr>
        <w:pStyle w:val="HTML-kntformzott"/>
      </w:pPr>
      <w:r>
        <w:rPr>
          <w:rStyle w:val="HTML-kd"/>
        </w:rPr>
        <w:t>C:\&gt;</w:t>
      </w:r>
    </w:p>
    <w:p w14:paraId="54300544" w14:textId="77777777" w:rsidR="00AD13A3" w:rsidRDefault="00AD13A3" w:rsidP="00AD13A3">
      <w:pPr>
        <w:pStyle w:val="NormlWeb"/>
      </w:pPr>
      <w:r>
        <w:t xml:space="preserve">Alapértelmezés szerint a </w:t>
      </w:r>
      <w:r>
        <w:rPr>
          <w:rStyle w:val="Kiemels2"/>
        </w:rPr>
        <w:t>netstat</w:t>
      </w:r>
      <w:r>
        <w:t xml:space="preserve"> parancs megpróbálja feloldani az IP-címeket tartománynevekre és a portszámokat közismert alkalmazásokra. Az </w:t>
      </w:r>
      <w:r>
        <w:rPr>
          <w:rStyle w:val="Kiemels2"/>
        </w:rPr>
        <w:t>-n</w:t>
      </w:r>
      <w:r>
        <w:t xml:space="preserve"> opció használható az IP-címek és portszámok numerikus formában történő megjelenítéséhez.</w:t>
      </w:r>
    </w:p>
    <w:p w14:paraId="5146DC84" w14:textId="77777777" w:rsidR="00AD13A3" w:rsidRDefault="00AD13A3" w:rsidP="00AD13A3">
      <w:r>
        <w:t>14.4.5</w:t>
      </w:r>
    </w:p>
    <w:p w14:paraId="2686937D" w14:textId="77777777" w:rsidR="00AD13A3" w:rsidRDefault="00AD13A3" w:rsidP="00AD13A3">
      <w:pPr>
        <w:pStyle w:val="Cmsor2"/>
      </w:pPr>
      <w:r>
        <w:t>Tudáspróba - Portszámok</w:t>
      </w:r>
    </w:p>
    <w:p w14:paraId="13D4EC98" w14:textId="77777777" w:rsidR="00AD13A3" w:rsidRDefault="00AD13A3" w:rsidP="00AD13A3">
      <w:pPr>
        <w:pStyle w:val="z-Akrdvteteje"/>
      </w:pPr>
      <w:r>
        <w:t>Az űrlap teteje</w:t>
      </w:r>
    </w:p>
    <w:p w14:paraId="6A852FF3" w14:textId="77777777" w:rsidR="00AD13A3" w:rsidRDefault="00AD13A3" w:rsidP="00AD13A3">
      <w:pPr>
        <w:pStyle w:val="NormlWeb"/>
      </w:pPr>
      <w:r>
        <w:t>Check your understanding of port numbers by choosing the BEST answer to the following questions.</w:t>
      </w:r>
    </w:p>
    <w:p w14:paraId="128D67FA" w14:textId="77777777" w:rsidR="00AD13A3" w:rsidRDefault="00AD13A3" w:rsidP="00AD13A3">
      <w:pPr>
        <w:pStyle w:val="NormlWeb"/>
        <w:numPr>
          <w:ilvl w:val="0"/>
          <w:numId w:val="723"/>
        </w:numPr>
      </w:pPr>
      <w:r>
        <w:t>Assume a host with IP address 10.1.1.10 wants to request web services from a server at 10.1.1.254. Which of the following would display to correct socket pair?</w:t>
      </w:r>
    </w:p>
    <w:p w14:paraId="55DAAE79" w14:textId="77777777" w:rsidR="00AD13A3" w:rsidRDefault="00AD13A3" w:rsidP="00AD13A3">
      <w:pPr>
        <w:pStyle w:val="z-Akrdvalja"/>
      </w:pPr>
      <w:r>
        <w:t>Az űrlap alja</w:t>
      </w:r>
    </w:p>
    <w:p w14:paraId="41642AD4" w14:textId="77777777" w:rsidR="00AD13A3" w:rsidRDefault="00AD13A3" w:rsidP="00AD13A3">
      <w:pPr>
        <w:pStyle w:val="NormlWeb"/>
      </w:pPr>
      <w:r>
        <w:t>Which port group includes port numbers for FTP, HTTP, and TFTP applications?</w:t>
      </w:r>
    </w:p>
    <w:p w14:paraId="3ACBDCCF" w14:textId="77777777" w:rsidR="00AD13A3" w:rsidRDefault="00AD13A3" w:rsidP="00AD13A3">
      <w:pPr>
        <w:pStyle w:val="NormlWeb"/>
      </w:pPr>
      <w:r>
        <w:t>Which windows command would display the protocols in use, the local address and port numbers, the foreign address and port numbers, and the connection state?</w:t>
      </w:r>
    </w:p>
    <w:p w14:paraId="39E2CA37" w14:textId="77777777" w:rsidR="00AD13A3" w:rsidRDefault="00AD13A3" w:rsidP="00AD13A3">
      <w:pPr>
        <w:rPr>
          <w:rStyle w:val="Hiperhivatkozs"/>
        </w:rPr>
      </w:pPr>
      <w:r>
        <w:fldChar w:fldCharType="begin"/>
      </w:r>
      <w:r>
        <w:instrText>HYPERLINK "https://contenthub.netacad.com/itn/1.0.1?lng=hu-HU" \l "/itn/undefined.1"</w:instrText>
      </w:r>
      <w:r>
        <w:fldChar w:fldCharType="separate"/>
      </w:r>
    </w:p>
    <w:p w14:paraId="4C7471BA" w14:textId="77777777" w:rsidR="00AD13A3" w:rsidRDefault="00AD13A3" w:rsidP="00AD13A3">
      <w:r>
        <w:rPr>
          <w:color w:val="0000FF"/>
          <w:u w:val="single"/>
        </w:rPr>
        <w:t>14.3</w:t>
      </w:r>
    </w:p>
    <w:p w14:paraId="2A3BCCEE" w14:textId="77777777" w:rsidR="00AD13A3" w:rsidRDefault="00AD13A3" w:rsidP="00AD13A3">
      <w:pPr>
        <w:rPr>
          <w:rStyle w:val="Hiperhivatkozs"/>
        </w:rPr>
      </w:pPr>
      <w:r>
        <w:rPr>
          <w:rStyle w:val="navigation-button-label"/>
          <w:color w:val="0000FF"/>
          <w:u w:val="single"/>
        </w:rPr>
        <w:t>Az UDP áttekintése</w:t>
      </w:r>
      <w:r>
        <w:fldChar w:fldCharType="end"/>
      </w:r>
      <w:r>
        <w:fldChar w:fldCharType="begin"/>
      </w:r>
      <w:r>
        <w:instrText>HYPERLINK "https://contenthub.netacad.com/itn/1.0.1?lng=hu-HU" \l "/itn/undefined.1"</w:instrText>
      </w:r>
      <w:r>
        <w:fldChar w:fldCharType="separate"/>
      </w:r>
    </w:p>
    <w:p w14:paraId="53319090" w14:textId="77777777" w:rsidR="00AD13A3" w:rsidRDefault="00AD13A3" w:rsidP="00AD13A3">
      <w:r>
        <w:rPr>
          <w:color w:val="0000FF"/>
          <w:u w:val="single"/>
        </w:rPr>
        <w:t>14.5</w:t>
      </w:r>
    </w:p>
    <w:p w14:paraId="2F83D6CE" w14:textId="77777777" w:rsidR="00AD13A3" w:rsidRDefault="00AD13A3" w:rsidP="00AD13A3">
      <w:r>
        <w:rPr>
          <w:rStyle w:val="navigation-button-label"/>
          <w:color w:val="0000FF"/>
          <w:u w:val="single"/>
        </w:rPr>
        <w:t>A TCP kommunikációs folyamata</w:t>
      </w:r>
      <w:r>
        <w:fldChar w:fldCharType="end"/>
      </w:r>
    </w:p>
    <w:p w14:paraId="1045E422" w14:textId="77777777" w:rsidR="00AD13A3" w:rsidRDefault="00AD13A3" w:rsidP="00AD13A3">
      <w:pPr>
        <w:pStyle w:val="Cmsor1"/>
      </w:pPr>
      <w:r>
        <w:t>Introduction to Networks</w:t>
      </w:r>
    </w:p>
    <w:p w14:paraId="644D9662" w14:textId="77777777" w:rsidR="00AD13A3" w:rsidRDefault="00AD13A3" w:rsidP="00AD13A3">
      <w:r>
        <w:rPr>
          <w:rStyle w:val="version-label"/>
        </w:rPr>
        <w:t>v7.0</w:t>
      </w:r>
    </w:p>
    <w:p w14:paraId="0F8F29FC" w14:textId="77777777" w:rsidR="00AD13A3" w:rsidRDefault="00AD13A3" w:rsidP="00AD13A3">
      <w:hyperlink r:id="rId227" w:anchor="chunks-container" w:history="1">
        <w:r>
          <w:rPr>
            <w:rStyle w:val="Hiperhivatkozs"/>
          </w:rPr>
          <w:t>Skip to content</w:t>
        </w:r>
      </w:hyperlink>
    </w:p>
    <w:p w14:paraId="024A701C" w14:textId="77777777" w:rsidR="00AD13A3" w:rsidRDefault="00AD13A3" w:rsidP="00AD13A3">
      <w:pPr>
        <w:pStyle w:val="sidebardrawer"/>
        <w:numPr>
          <w:ilvl w:val="0"/>
          <w:numId w:val="724"/>
        </w:numPr>
      </w:pPr>
    </w:p>
    <w:p w14:paraId="7CBB8130" w14:textId="77777777" w:rsidR="00AD13A3" w:rsidRDefault="00AD13A3" w:rsidP="00AD13A3">
      <w:pPr>
        <w:pStyle w:val="sidebardrawer"/>
        <w:numPr>
          <w:ilvl w:val="0"/>
          <w:numId w:val="725"/>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0581649" w14:textId="77777777" w:rsidR="00AD13A3" w:rsidRDefault="00AD13A3" w:rsidP="00AD13A3">
      <w:pPr>
        <w:pStyle w:val="sidebardrawer"/>
        <w:numPr>
          <w:ilvl w:val="0"/>
          <w:numId w:val="72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E5BC511" w14:textId="77777777" w:rsidR="00AD13A3" w:rsidRDefault="00AD13A3" w:rsidP="00AD13A3">
      <w:pPr>
        <w:pStyle w:val="breadcrumb-item"/>
        <w:numPr>
          <w:ilvl w:val="0"/>
          <w:numId w:val="727"/>
        </w:numPr>
      </w:pPr>
    </w:p>
    <w:p w14:paraId="71A3C8C8" w14:textId="77777777" w:rsidR="00AD13A3" w:rsidRDefault="00AD13A3" w:rsidP="00AD13A3">
      <w:pPr>
        <w:numPr>
          <w:ilvl w:val="0"/>
          <w:numId w:val="727"/>
        </w:numPr>
        <w:spacing w:before="100" w:beforeAutospacing="1" w:after="100" w:afterAutospacing="1" w:line="240" w:lineRule="auto"/>
      </w:pPr>
      <w:r>
        <w:t>Szállítási réteg</w:t>
      </w:r>
    </w:p>
    <w:p w14:paraId="335A95EC" w14:textId="77777777" w:rsidR="00AD13A3" w:rsidRDefault="00AD13A3" w:rsidP="00AD13A3">
      <w:pPr>
        <w:numPr>
          <w:ilvl w:val="0"/>
          <w:numId w:val="727"/>
        </w:numPr>
        <w:spacing w:before="100" w:beforeAutospacing="1" w:after="100" w:afterAutospacing="1" w:line="240" w:lineRule="auto"/>
      </w:pPr>
      <w:r>
        <w:t>A TCP kommunikációs folyamata</w:t>
      </w:r>
    </w:p>
    <w:p w14:paraId="35363C8D" w14:textId="77777777" w:rsidR="00AD13A3" w:rsidRDefault="00AD13A3" w:rsidP="00AD13A3">
      <w:pPr>
        <w:pStyle w:val="Cmsor1"/>
      </w:pPr>
      <w:r>
        <w:t>A TCP kommunikációs folyamata</w:t>
      </w:r>
    </w:p>
    <w:p w14:paraId="7CBDC170" w14:textId="77777777" w:rsidR="00AD13A3" w:rsidRDefault="00AD13A3" w:rsidP="00AD13A3">
      <w:r>
        <w:t>14.5.1</w:t>
      </w:r>
    </w:p>
    <w:p w14:paraId="16B2EC30" w14:textId="77777777" w:rsidR="00AD13A3" w:rsidRDefault="00AD13A3" w:rsidP="00AD13A3">
      <w:pPr>
        <w:pStyle w:val="Cmsor2"/>
      </w:pPr>
      <w:r>
        <w:t>TCP-szerverfolyamatok</w:t>
      </w:r>
    </w:p>
    <w:p w14:paraId="691BA2B6" w14:textId="77777777" w:rsidR="00AD13A3" w:rsidRDefault="00AD13A3" w:rsidP="00AD13A3">
      <w:pPr>
        <w:pStyle w:val="NormlWeb"/>
      </w:pPr>
      <w:r>
        <w:t>Már ismerjük a TCP alapjait. A portszámok szerepének ismerete segít megérteni a TCP kommunikációs folyamat részleteit. Ebben a témakörben megismerkedünk a TCP háromfázisú kézfogás és munkamenet-lezárás folyamataival is.</w:t>
      </w:r>
    </w:p>
    <w:p w14:paraId="643DFF93" w14:textId="77777777" w:rsidR="00AD13A3" w:rsidRDefault="00AD13A3" w:rsidP="00AD13A3">
      <w:pPr>
        <w:pStyle w:val="NormlWeb"/>
      </w:pPr>
      <w:r>
        <w:t>A szerveren futó minden egyes alkalmazási folyamat esetén be kell állítani egy portszám használatát, amely történhet automatikusan, de végezheti a rendszergazda is.</w:t>
      </w:r>
    </w:p>
    <w:p w14:paraId="398293FA" w14:textId="77777777" w:rsidR="00AD13A3" w:rsidRDefault="00AD13A3" w:rsidP="00AD13A3">
      <w:pPr>
        <w:pStyle w:val="NormlWeb"/>
      </w:pPr>
      <w:r>
        <w:t>Egy szervernek nem lehet két olyan szolgáltatása, amely ugyanannak a szállítási rétegbeli protokollnak (TCP vagy UDP) ugyanahhoz a portjához van rendelve. Egy webszolgáltatást és fájlátvitelt egyaránt kínáló szerveren nem állítható be mindkét alkalmazás számára ugyanazon port használata (pl.: a TCP 80-as portja).</w:t>
      </w:r>
    </w:p>
    <w:p w14:paraId="6173B509" w14:textId="77777777" w:rsidR="00AD13A3" w:rsidRDefault="00AD13A3" w:rsidP="00AD13A3">
      <w:pPr>
        <w:pStyle w:val="NormlWeb"/>
      </w:pPr>
      <w:r>
        <w:t>Az aktív szerver oldali alkalmazásokhoz rendelt konkrét portokat nyitott portnak tekintjük, ami azt jelenti, hogy a szállítási réteg elfogadja és feldolgozza az ezekre a portokra küldött szegmenseket. Bármely bejövő ügyfélkérés elfogadásra kerül, amelyet megfelelő socket címmel láttak el, az adatok pedig a szerveralkalmazáshoz lesznek továbbítva. Egy szerveren számos port lehet egyidejűleg nyitva, minden aktív szerveralkalmazáshoz egy.</w:t>
      </w:r>
    </w:p>
    <w:p w14:paraId="2EF50498" w14:textId="77777777" w:rsidR="00AD13A3" w:rsidRDefault="00AD13A3" w:rsidP="00AD13A3">
      <w:pPr>
        <w:pStyle w:val="NormlWeb"/>
      </w:pPr>
      <w:r>
        <w:t>A TCP szerverfolyamataival kapcsolatos további információért kattintsunk a gombokra!</w:t>
      </w:r>
    </w:p>
    <w:p w14:paraId="08BE0B65" w14:textId="77777777" w:rsidR="00AD13A3" w:rsidRDefault="00AD13A3" w:rsidP="00AD13A3">
      <w:r>
        <w:rPr>
          <w:rStyle w:val="Kiemels2"/>
        </w:rPr>
        <w:t>TCP-kérést küldő kliensek</w:t>
      </w:r>
    </w:p>
    <w:p w14:paraId="7DC7E2CD" w14:textId="77777777" w:rsidR="00AD13A3" w:rsidRDefault="00AD13A3" w:rsidP="00AD13A3">
      <w:pPr>
        <w:pStyle w:val="NormlWeb"/>
      </w:pPr>
      <w:r>
        <w:lastRenderedPageBreak/>
        <w:t>Az 1-es kliens webszolgáltatásokat, a 2-es kliens pedig e-mail szolgáltatást vesz igénybe a jól ismert portok használatával (azaz webszolgáltatások = 80-as port, e-mail szolgáltatások = 25-ös port).</w:t>
      </w:r>
    </w:p>
    <w:p w14:paraId="7854CCC1" w14:textId="77777777" w:rsidR="00AD13A3" w:rsidRDefault="00AD13A3" w:rsidP="00AD13A3">
      <w:r>
        <w:rPr>
          <w:rStyle w:val="dynamic-text-item"/>
        </w:rPr>
        <w:t>HTTP Request:</w:t>
      </w:r>
      <w:r>
        <w:br/>
      </w:r>
      <w:r>
        <w:rPr>
          <w:rStyle w:val="dynamic-text-item"/>
        </w:rPr>
        <w:t>Source Port: 49152</w:t>
      </w:r>
      <w:r>
        <w:br/>
      </w:r>
      <w:r>
        <w:rPr>
          <w:rStyle w:val="dynamic-text-item"/>
        </w:rPr>
        <w:t>Destination Port: 80 SMTP Request:</w:t>
      </w:r>
      <w:r>
        <w:br/>
      </w:r>
      <w:r>
        <w:rPr>
          <w:rStyle w:val="dynamic-text-item"/>
        </w:rPr>
        <w:t>Source Port: 51152</w:t>
      </w:r>
      <w:r>
        <w:br/>
      </w:r>
      <w:r>
        <w:rPr>
          <w:rStyle w:val="dynamic-text-item"/>
        </w:rPr>
        <w:t>Destination Port: 25ServerClient 1Client 2HTTP: Port 80</w:t>
      </w:r>
      <w:r>
        <w:br/>
      </w:r>
      <w:r>
        <w:rPr>
          <w:rStyle w:val="dynamic-text-item"/>
        </w:rPr>
        <w:t>SMTP: Port 25Client requests to TCP server</w:t>
      </w:r>
    </w:p>
    <w:p w14:paraId="683FF2BC" w14:textId="77777777" w:rsidR="00AD13A3" w:rsidRDefault="00AD13A3" w:rsidP="00AD13A3">
      <w:r>
        <w:t>14.5.2</w:t>
      </w:r>
    </w:p>
    <w:p w14:paraId="7850026A" w14:textId="77777777" w:rsidR="00AD13A3" w:rsidRDefault="00AD13A3" w:rsidP="00AD13A3">
      <w:pPr>
        <w:pStyle w:val="Cmsor2"/>
      </w:pPr>
      <w:r>
        <w:t>TCP-kapcsolatok létrehozása</w:t>
      </w:r>
    </w:p>
    <w:p w14:paraId="3079A0D5" w14:textId="77777777" w:rsidR="00AD13A3" w:rsidRDefault="00AD13A3" w:rsidP="00AD13A3">
      <w:pPr>
        <w:pStyle w:val="NormlWeb"/>
      </w:pPr>
      <w:r>
        <w:t>Egyes kultúrákban, ha két személy találkozik, kézfogással üdvözlik egymást. Ilyenkor mindkét fél tudja, hogy a kézfogás a baráti üdvözlés jele. A hálózati kapcsolatok is hasonlóan működnek. A TCP-kapcsolatok esetében a kliens számítógép háromfázisú kézfogás használatával kapcsolódik a szerverhez.</w:t>
      </w:r>
    </w:p>
    <w:p w14:paraId="451BDCD3" w14:textId="77777777" w:rsidR="00AD13A3" w:rsidRDefault="00AD13A3" w:rsidP="00AD13A3">
      <w:pPr>
        <w:pStyle w:val="NormlWeb"/>
      </w:pPr>
      <w:r>
        <w:t>A TCP-kapcsolat létrehozásának lépéseivel kapcsolatos további információért kattintsunk a gombokra.</w:t>
      </w:r>
    </w:p>
    <w:p w14:paraId="58F37580" w14:textId="77777777" w:rsidR="00AD13A3" w:rsidRDefault="00AD13A3" w:rsidP="00AD13A3">
      <w:r>
        <w:rPr>
          <w:rStyle w:val="Kiemels2"/>
        </w:rPr>
        <w:t>1. lépés: SYN</w:t>
      </w:r>
    </w:p>
    <w:p w14:paraId="0EEF8A17" w14:textId="77777777" w:rsidR="00AD13A3" w:rsidRDefault="00AD13A3" w:rsidP="00AD13A3">
      <w:pPr>
        <w:pStyle w:val="NormlWeb"/>
      </w:pPr>
      <w:r>
        <w:t>A kezdeményező ügyfél egy kliens-szerver irányú kapcsolat létrehozását kéri a kiszolgálótól.</w:t>
      </w:r>
    </w:p>
    <w:p w14:paraId="16915EFD" w14:textId="77777777" w:rsidR="00AD13A3" w:rsidRDefault="00AD13A3" w:rsidP="00AD13A3">
      <w:pPr>
        <w:pStyle w:val="NormlWeb"/>
      </w:pPr>
      <w:r>
        <w:t>PCA initiates a three way handshake by sending a syn segment to PCB.</w:t>
      </w:r>
    </w:p>
    <w:p w14:paraId="61F5C016" w14:textId="77777777" w:rsidR="00AD13A3" w:rsidRDefault="00AD13A3" w:rsidP="00AD13A3">
      <w:r>
        <w:t xml:space="preserve">1 A </w:t>
      </w:r>
    </w:p>
    <w:p w14:paraId="2BD70454" w14:textId="77777777" w:rsidR="00AD13A3" w:rsidRDefault="00AD13A3" w:rsidP="00AD13A3">
      <w:r>
        <w:t xml:space="preserve">B </w:t>
      </w:r>
    </w:p>
    <w:p w14:paraId="72CDD96A" w14:textId="77777777" w:rsidR="00AD13A3" w:rsidRDefault="00AD13A3" w:rsidP="00AD13A3">
      <w:r>
        <w:rPr>
          <w:rStyle w:val="dynamic-text-item"/>
        </w:rPr>
        <w:t>Send SYN(SEQ=100 CTL=SYN)SYN receivedA sends SYN request to B</w:t>
      </w:r>
    </w:p>
    <w:p w14:paraId="5E1A9B9C" w14:textId="77777777" w:rsidR="00AD13A3" w:rsidRDefault="00AD13A3" w:rsidP="00AD13A3">
      <w:pPr>
        <w:pStyle w:val="NormlWeb"/>
      </w:pPr>
      <w:r>
        <w:t>A háromfázisú kézfogás ellenőrzi, hogy a célállomás elérhető-e kommunikáció céljából. Ebben a példában az A állomás megállapította, hogy a B állomás elérhető.</w:t>
      </w:r>
    </w:p>
    <w:p w14:paraId="3DD0A349" w14:textId="77777777" w:rsidR="00AD13A3" w:rsidRDefault="00AD13A3" w:rsidP="00AD13A3">
      <w:r>
        <w:t>14.5.3</w:t>
      </w:r>
    </w:p>
    <w:p w14:paraId="08150BC7" w14:textId="77777777" w:rsidR="00AD13A3" w:rsidRDefault="00AD13A3" w:rsidP="00AD13A3">
      <w:pPr>
        <w:pStyle w:val="Cmsor2"/>
      </w:pPr>
      <w:r>
        <w:t>A munkamenet lezárása</w:t>
      </w:r>
    </w:p>
    <w:p w14:paraId="2A71861E" w14:textId="77777777" w:rsidR="00AD13A3" w:rsidRDefault="00AD13A3" w:rsidP="00AD13A3">
      <w:pPr>
        <w:pStyle w:val="NormlWeb"/>
      </w:pPr>
      <w:r>
        <w:t>A kapcsolat lezárásához be kell állítani a szegmens fejlécében található FIN vezérlőbit értékét. Minden egyes, egyirányú TCP-munkamenet lezárásához kétfázisú kézfogást használunk, amely egy FIN és egy ACK szegmensből áll. Ezért egy TCP által támogatott párbeszéd bontásához, mindkét munkamenetet meg kell szüntetni, amelyhez négy adatcsere szükséges. A kliens és a szerver egyaránt kezdeményezheti a lezárást.</w:t>
      </w:r>
    </w:p>
    <w:p w14:paraId="603308E9" w14:textId="77777777" w:rsidR="00AD13A3" w:rsidRDefault="00AD13A3" w:rsidP="00AD13A3">
      <w:pPr>
        <w:pStyle w:val="NormlWeb"/>
      </w:pPr>
      <w:r>
        <w:t>A példában az egyszerűség kedvéért a kliens és szerver fogalmakat használjuk, de a lezárás folyamatát bármely, nyitott munkamenettel rendelkező állomás kezdeményezheti.</w:t>
      </w:r>
    </w:p>
    <w:p w14:paraId="20E9AE95" w14:textId="77777777" w:rsidR="00AD13A3" w:rsidRDefault="00AD13A3" w:rsidP="00AD13A3">
      <w:pPr>
        <w:pStyle w:val="NormlWeb"/>
      </w:pPr>
      <w:r>
        <w:lastRenderedPageBreak/>
        <w:t>A munkamenet lezárásának lépéseivel kapcsolatos további információért kattintsunk a gombokra.</w:t>
      </w:r>
    </w:p>
    <w:p w14:paraId="3FDB5F19" w14:textId="77777777" w:rsidR="00AD13A3" w:rsidRDefault="00AD13A3" w:rsidP="00AD13A3">
      <w:r>
        <w:rPr>
          <w:rStyle w:val="Kiemels2"/>
        </w:rPr>
        <w:t>1. lépés: FIN</w:t>
      </w:r>
    </w:p>
    <w:p w14:paraId="5DDC1B2C" w14:textId="77777777" w:rsidR="00AD13A3" w:rsidRDefault="00AD13A3" w:rsidP="00AD13A3">
      <w:pPr>
        <w:pStyle w:val="NormlWeb"/>
      </w:pPr>
      <w:r>
        <w:t>Amikor már nincs több átküldendő adat, a kliens egy olyan szegmenset küld, amelyben a FIN jelzőbit beállítása megtörtént.</w:t>
      </w:r>
    </w:p>
    <w:p w14:paraId="600B3FB3" w14:textId="77777777" w:rsidR="00AD13A3" w:rsidRDefault="00AD13A3" w:rsidP="00AD13A3">
      <w:pPr>
        <w:pStyle w:val="NormlWeb"/>
      </w:pPr>
      <w:r>
        <w:t xml:space="preserve">PCA sends a fin segment to PCB to end the session when there is no more data to send </w:t>
      </w:r>
    </w:p>
    <w:p w14:paraId="2A979244" w14:textId="77777777" w:rsidR="00AD13A3" w:rsidRDefault="00AD13A3" w:rsidP="00AD13A3">
      <w:r>
        <w:t xml:space="preserve">1 A </w:t>
      </w:r>
    </w:p>
    <w:p w14:paraId="13D3052F" w14:textId="77777777" w:rsidR="00AD13A3" w:rsidRDefault="00AD13A3" w:rsidP="00AD13A3">
      <w:r>
        <w:t xml:space="preserve">B </w:t>
      </w:r>
    </w:p>
    <w:p w14:paraId="217AA4AF" w14:textId="77777777" w:rsidR="00AD13A3" w:rsidRDefault="00AD13A3" w:rsidP="00AD13A3">
      <w:r>
        <w:rPr>
          <w:rStyle w:val="dynamic-text-item"/>
        </w:rPr>
        <w:t>Send FINFIN receivedA sends FIN request to B.</w:t>
      </w:r>
    </w:p>
    <w:p w14:paraId="790C816C" w14:textId="77777777" w:rsidR="00AD13A3" w:rsidRDefault="00AD13A3" w:rsidP="00AD13A3">
      <w:pPr>
        <w:pStyle w:val="NormlWeb"/>
      </w:pPr>
      <w:r>
        <w:t>Miután az összes szegmens nyugtázása megtörtént, a munkamenet is lezárul.</w:t>
      </w:r>
    </w:p>
    <w:p w14:paraId="6FCE00BF" w14:textId="77777777" w:rsidR="00AD13A3" w:rsidRDefault="00AD13A3" w:rsidP="00AD13A3">
      <w:r>
        <w:t>14.5.4</w:t>
      </w:r>
    </w:p>
    <w:p w14:paraId="4CFF8A9C" w14:textId="77777777" w:rsidR="00AD13A3" w:rsidRDefault="00AD13A3" w:rsidP="00AD13A3">
      <w:pPr>
        <w:pStyle w:val="Cmsor2"/>
      </w:pPr>
      <w:r>
        <w:t>A TCP háromfázisú kézfogásának elemzése</w:t>
      </w:r>
    </w:p>
    <w:p w14:paraId="027559D1" w14:textId="77777777" w:rsidR="00AD13A3" w:rsidRDefault="00AD13A3" w:rsidP="00AD13A3">
      <w:pPr>
        <w:pStyle w:val="NormlWeb"/>
      </w:pPr>
      <w:r>
        <w:t>Az állomások nyomon követik az egyes adatszegmenseket egy munkameneten belül, valamint a TCP-fejlécben szereplő adatok alapján arról is információt cserélnek, hogy mely adatok érkeztek meg. A TCP egy teljes duplex (full-duplex) protokoll, ahol minden egyes kapcsolatnak két, egyirányú kommunikációs adatfolyam, más néven munkamenet felel meg. A kapcsolat létrehozásához az állomásoknak egy háromfázisú kézfogást kell végrehajtaniuk. Az ábrán látható TCP-fejlécben lévő vezérlőbitek jelzik a kapcsolat állapotát és előrehaladását.</w:t>
      </w:r>
    </w:p>
    <w:p w14:paraId="6B0363EA" w14:textId="77777777" w:rsidR="00AD13A3" w:rsidRDefault="00AD13A3" w:rsidP="00AD13A3">
      <w:pPr>
        <w:pStyle w:val="NormlWeb"/>
      </w:pPr>
      <w:r>
        <w:t>A háromfázisú kézfogás feladatai az alábbiak:</w:t>
      </w:r>
    </w:p>
    <w:p w14:paraId="7C1D02AA" w14:textId="77777777" w:rsidR="00AD13A3" w:rsidRDefault="00AD13A3" w:rsidP="00AD13A3">
      <w:pPr>
        <w:numPr>
          <w:ilvl w:val="0"/>
          <w:numId w:val="728"/>
        </w:numPr>
        <w:spacing w:before="100" w:beforeAutospacing="1" w:after="100" w:afterAutospacing="1" w:line="240" w:lineRule="auto"/>
      </w:pPr>
      <w:r>
        <w:t>Megállapítja a céleszköz jelenlétét a hálózaton.</w:t>
      </w:r>
    </w:p>
    <w:p w14:paraId="7FFC31DC" w14:textId="77777777" w:rsidR="00AD13A3" w:rsidRDefault="00AD13A3" w:rsidP="00AD13A3">
      <w:pPr>
        <w:numPr>
          <w:ilvl w:val="0"/>
          <w:numId w:val="728"/>
        </w:numPr>
        <w:spacing w:before="100" w:beforeAutospacing="1" w:after="100" w:afterAutospacing="1" w:line="240" w:lineRule="auto"/>
      </w:pPr>
      <w:r>
        <w:t>Ellenőrzi, hogy a céleszköz aktív szolgáltatással rendelkezik-e, és elfogadja-e az olyan célportra érkező kéréseket, amelyet a kezdeményező kliens használni kíván a munkamenet idejére.</w:t>
      </w:r>
    </w:p>
    <w:p w14:paraId="0911B9BD" w14:textId="77777777" w:rsidR="00AD13A3" w:rsidRDefault="00AD13A3" w:rsidP="00AD13A3">
      <w:pPr>
        <w:numPr>
          <w:ilvl w:val="0"/>
          <w:numId w:val="728"/>
        </w:numPr>
        <w:spacing w:before="100" w:beforeAutospacing="1" w:after="100" w:afterAutospacing="1" w:line="240" w:lineRule="auto"/>
      </w:pPr>
      <w:r>
        <w:t>Tájékoztatja a céleszközt arról, hogy a küldő kliens kapcsolatot kíván létrehozni az adott porton.</w:t>
      </w:r>
    </w:p>
    <w:p w14:paraId="080F4208" w14:textId="77777777" w:rsidR="00AD13A3" w:rsidRDefault="00AD13A3" w:rsidP="00AD13A3">
      <w:pPr>
        <w:pStyle w:val="NormlWeb"/>
      </w:pPr>
      <w:r>
        <w:t>Miután a kommunikáció befejeződött, a munkameneteket le kell zárni, a kapcsolatot pedig bontani kell. A kapcsolathoz és munkamenethez tartozó mechanizmusok adják a TCP megbízhatóságát.</w:t>
      </w:r>
    </w:p>
    <w:p w14:paraId="4C64F37D" w14:textId="77777777" w:rsidR="00AD13A3" w:rsidRDefault="00AD13A3" w:rsidP="00AD13A3">
      <w:pPr>
        <w:pStyle w:val="NormlWeb"/>
      </w:pPr>
      <w:r>
        <w:t>shows the tcp segment header fields with the control bits field of 6 bits highlighted</w:t>
      </w:r>
    </w:p>
    <w:p w14:paraId="57DDE04B" w14:textId="77777777" w:rsidR="00AD13A3" w:rsidRDefault="00AD13A3" w:rsidP="00AD13A3">
      <w:pPr>
        <w:pStyle w:val="Cmsor3"/>
      </w:pPr>
      <w:r>
        <w:t>A Vezérlőbitek mező</w:t>
      </w:r>
    </w:p>
    <w:p w14:paraId="75F28DEF" w14:textId="77777777" w:rsidR="00AD13A3" w:rsidRDefault="00AD13A3" w:rsidP="00AD13A3">
      <w:r>
        <w:rPr>
          <w:rStyle w:val="dynamic-text-item"/>
        </w:rPr>
        <w:t>20 BytesSource Port (16)Destination Port (16)Acknowledgement Number (32)Header Length (4)Window (16)Checksum (16)Urgent (16)Options (0 or 32 if any)Application Layer Data (Size varies)Sequence Number (32)Reserved (6)Control Bits (6)</w:t>
      </w:r>
    </w:p>
    <w:p w14:paraId="753C1137" w14:textId="77777777" w:rsidR="00AD13A3" w:rsidRDefault="00AD13A3" w:rsidP="00AD13A3">
      <w:pPr>
        <w:pStyle w:val="NormlWeb"/>
      </w:pPr>
      <w:r>
        <w:t>A TCP-szegmens fejlécének Vezérlőbitek mezőjében található hat bit jelzőbitekként is ismert. A jelzőbit (flag) egy olyan bit, amely be (on) vagy ki (off) értéket vehet fel.</w:t>
      </w:r>
    </w:p>
    <w:p w14:paraId="1C6D73E1" w14:textId="77777777" w:rsidR="00AD13A3" w:rsidRDefault="00AD13A3" w:rsidP="00AD13A3">
      <w:pPr>
        <w:pStyle w:val="NormlWeb"/>
      </w:pPr>
      <w:r>
        <w:lastRenderedPageBreak/>
        <w:t>A Vezérlőbitek mező hat jelzőbitje a következő:</w:t>
      </w:r>
    </w:p>
    <w:p w14:paraId="2E032CD2" w14:textId="77777777" w:rsidR="00AD13A3" w:rsidRDefault="00AD13A3" w:rsidP="00AD13A3">
      <w:pPr>
        <w:numPr>
          <w:ilvl w:val="0"/>
          <w:numId w:val="729"/>
        </w:numPr>
        <w:spacing w:before="100" w:beforeAutospacing="1" w:after="100" w:afterAutospacing="1" w:line="240" w:lineRule="auto"/>
      </w:pPr>
      <w:r>
        <w:rPr>
          <w:rStyle w:val="Kiemels2"/>
        </w:rPr>
        <w:t>URG</w:t>
      </w:r>
      <w:r>
        <w:t xml:space="preserve"> - sürgősségi jelző</w:t>
      </w:r>
    </w:p>
    <w:p w14:paraId="4ADB42F7" w14:textId="77777777" w:rsidR="00AD13A3" w:rsidRDefault="00AD13A3" w:rsidP="00AD13A3">
      <w:pPr>
        <w:numPr>
          <w:ilvl w:val="0"/>
          <w:numId w:val="729"/>
        </w:numPr>
        <w:spacing w:before="100" w:beforeAutospacing="1" w:after="100" w:afterAutospacing="1" w:line="240" w:lineRule="auto"/>
      </w:pPr>
      <w:r>
        <w:rPr>
          <w:rStyle w:val="Kiemels2"/>
        </w:rPr>
        <w:t>ACK</w:t>
      </w:r>
      <w:r>
        <w:t xml:space="preserve"> - a kapcsolat létrehozásakor és a munkamenet lezárásakor nyugtázásra használt jelzőbit</w:t>
      </w:r>
    </w:p>
    <w:p w14:paraId="58A4CCEE" w14:textId="77777777" w:rsidR="00AD13A3" w:rsidRDefault="00AD13A3" w:rsidP="00AD13A3">
      <w:pPr>
        <w:numPr>
          <w:ilvl w:val="0"/>
          <w:numId w:val="729"/>
        </w:numPr>
        <w:spacing w:before="100" w:beforeAutospacing="1" w:after="100" w:afterAutospacing="1" w:line="240" w:lineRule="auto"/>
      </w:pPr>
      <w:r>
        <w:rPr>
          <w:rStyle w:val="Kiemels2"/>
        </w:rPr>
        <w:t>PSH</w:t>
      </w:r>
      <w:r>
        <w:t xml:space="preserve"> - áttöltési funkció</w:t>
      </w:r>
    </w:p>
    <w:p w14:paraId="4556A013" w14:textId="77777777" w:rsidR="00AD13A3" w:rsidRDefault="00AD13A3" w:rsidP="00AD13A3">
      <w:pPr>
        <w:numPr>
          <w:ilvl w:val="0"/>
          <w:numId w:val="729"/>
        </w:numPr>
        <w:spacing w:before="100" w:beforeAutospacing="1" w:after="100" w:afterAutospacing="1" w:line="240" w:lineRule="auto"/>
      </w:pPr>
      <w:r>
        <w:rPr>
          <w:rStyle w:val="Kiemels2"/>
        </w:rPr>
        <w:t>RST</w:t>
      </w:r>
      <w:r>
        <w:t xml:space="preserve"> - a kapcsolat bontása hiba vagy időtúllépés esetén</w:t>
      </w:r>
    </w:p>
    <w:p w14:paraId="2747DC09" w14:textId="77777777" w:rsidR="00AD13A3" w:rsidRDefault="00AD13A3" w:rsidP="00AD13A3">
      <w:pPr>
        <w:numPr>
          <w:ilvl w:val="0"/>
          <w:numId w:val="729"/>
        </w:numPr>
        <w:spacing w:before="100" w:beforeAutospacing="1" w:after="100" w:afterAutospacing="1" w:line="240" w:lineRule="auto"/>
      </w:pPr>
      <w:r>
        <w:rPr>
          <w:rStyle w:val="Kiemels2"/>
        </w:rPr>
        <w:t>SYN</w:t>
      </w:r>
      <w:r>
        <w:t xml:space="preserve"> - a kapcsolat létrehozásakor használt sorszámok szinkronizálása</w:t>
      </w:r>
    </w:p>
    <w:p w14:paraId="0AD104AA" w14:textId="77777777" w:rsidR="00AD13A3" w:rsidRDefault="00AD13A3" w:rsidP="00AD13A3">
      <w:pPr>
        <w:numPr>
          <w:ilvl w:val="0"/>
          <w:numId w:val="729"/>
        </w:numPr>
        <w:spacing w:before="100" w:beforeAutospacing="1" w:after="100" w:afterAutospacing="1" w:line="240" w:lineRule="auto"/>
      </w:pPr>
      <w:r>
        <w:rPr>
          <w:rStyle w:val="Kiemels2"/>
        </w:rPr>
        <w:t>FIN</w:t>
      </w:r>
      <w:r>
        <w:t xml:space="preserve"> - ha nincs több adat a küldőtől, valamint a munkamenet lezárásakor használatos</w:t>
      </w:r>
    </w:p>
    <w:p w14:paraId="0FAC9480" w14:textId="77777777" w:rsidR="00AD13A3" w:rsidRDefault="00AD13A3" w:rsidP="00AD13A3">
      <w:pPr>
        <w:pStyle w:val="NormlWeb"/>
      </w:pPr>
      <w:r>
        <w:t>A PSH és URG jelzőbitekkel kapcsolatos további információkra keressünk rá az interneten.</w:t>
      </w:r>
    </w:p>
    <w:p w14:paraId="6AC9A274" w14:textId="77777777" w:rsidR="00AD13A3" w:rsidRDefault="00AD13A3" w:rsidP="00AD13A3">
      <w:r>
        <w:t>14.5.5</w:t>
      </w:r>
    </w:p>
    <w:p w14:paraId="546A1F92" w14:textId="77777777" w:rsidR="00AD13A3" w:rsidRDefault="00AD13A3" w:rsidP="00AD13A3">
      <w:pPr>
        <w:pStyle w:val="Cmsor2"/>
      </w:pPr>
      <w:r>
        <w:t>Videómagyarázat - A TCP háromfázisú kézfogása</w:t>
      </w:r>
    </w:p>
    <w:p w14:paraId="0649FF61" w14:textId="77777777" w:rsidR="00AD13A3" w:rsidRDefault="00AD13A3" w:rsidP="00AD13A3">
      <w:pPr>
        <w:pStyle w:val="NormlWeb"/>
      </w:pPr>
      <w:r>
        <w:t>A TCP háromfázisú kézfogását bemutató videó megtekintéséhez kattintsunk az ábrán látható Lejátszás gombra!</w:t>
      </w:r>
    </w:p>
    <w:p w14:paraId="5FD6EFD2" w14:textId="77777777" w:rsidR="00AD13A3" w:rsidRDefault="00AD13A3" w:rsidP="00AD13A3">
      <w:r>
        <w:t>14.5.6</w:t>
      </w:r>
    </w:p>
    <w:p w14:paraId="53BB4559" w14:textId="77777777" w:rsidR="00AD13A3" w:rsidRDefault="00AD13A3" w:rsidP="00AD13A3">
      <w:pPr>
        <w:pStyle w:val="Cmsor2"/>
      </w:pPr>
      <w:r>
        <w:t>Tudáspróba - A TCP kommunikációs folyamata</w:t>
      </w:r>
    </w:p>
    <w:p w14:paraId="52603D0D" w14:textId="77777777" w:rsidR="00AD13A3" w:rsidRDefault="00AD13A3" w:rsidP="00AD13A3">
      <w:pPr>
        <w:pStyle w:val="z-Akrdvteteje"/>
      </w:pPr>
      <w:r>
        <w:t>Az űrlap teteje</w:t>
      </w:r>
    </w:p>
    <w:p w14:paraId="5112EDC5" w14:textId="77777777" w:rsidR="00AD13A3" w:rsidRDefault="00AD13A3" w:rsidP="00AD13A3">
      <w:pPr>
        <w:pStyle w:val="NormlWeb"/>
      </w:pPr>
      <w:r>
        <w:t>Check your understanding of the TCP communication process by choosing the correct answer to the following questions.</w:t>
      </w:r>
    </w:p>
    <w:p w14:paraId="5E38746F" w14:textId="77777777" w:rsidR="00AD13A3" w:rsidRDefault="00AD13A3" w:rsidP="00AD13A3">
      <w:pPr>
        <w:pStyle w:val="NormlWeb"/>
        <w:numPr>
          <w:ilvl w:val="0"/>
          <w:numId w:val="730"/>
        </w:numPr>
      </w:pPr>
      <w:r>
        <w:t>Which of the following would be valid source and destination ports for a host connecting to an email server?</w:t>
      </w:r>
    </w:p>
    <w:p w14:paraId="36D7A64F" w14:textId="77777777" w:rsidR="00AD13A3" w:rsidRDefault="00AD13A3" w:rsidP="00AD13A3">
      <w:pPr>
        <w:pStyle w:val="z-Akrdvalja"/>
      </w:pPr>
      <w:r>
        <w:t>Az űrlap alja</w:t>
      </w:r>
    </w:p>
    <w:p w14:paraId="0A13F254" w14:textId="77777777" w:rsidR="00AD13A3" w:rsidRDefault="00AD13A3" w:rsidP="00AD13A3">
      <w:pPr>
        <w:pStyle w:val="NormlWeb"/>
      </w:pPr>
      <w:r>
        <w:t>Which control bit flags are used during the three-way handshake?</w:t>
      </w:r>
    </w:p>
    <w:p w14:paraId="3A443AE3" w14:textId="77777777" w:rsidR="00AD13A3" w:rsidRDefault="00AD13A3" w:rsidP="00AD13A3">
      <w:pPr>
        <w:pStyle w:val="NormlWeb"/>
      </w:pPr>
      <w:r>
        <w:t>How many exchanges are needed to end both sessions between two hosts?</w:t>
      </w:r>
    </w:p>
    <w:p w14:paraId="6693DD0C" w14:textId="77777777" w:rsidR="00AD13A3" w:rsidRDefault="00AD13A3" w:rsidP="00AD13A3">
      <w:pPr>
        <w:rPr>
          <w:rStyle w:val="Hiperhivatkozs"/>
        </w:rPr>
      </w:pPr>
      <w:r>
        <w:fldChar w:fldCharType="begin"/>
      </w:r>
      <w:r>
        <w:instrText>HYPERLINK "https://contenthub.netacad.com/itn/1.0.1?lng=hu-HU" \l "/itn/undefined.1"</w:instrText>
      </w:r>
      <w:r>
        <w:fldChar w:fldCharType="separate"/>
      </w:r>
    </w:p>
    <w:p w14:paraId="5193F33E" w14:textId="77777777" w:rsidR="00AD13A3" w:rsidRDefault="00AD13A3" w:rsidP="00AD13A3">
      <w:r>
        <w:rPr>
          <w:color w:val="0000FF"/>
          <w:u w:val="single"/>
        </w:rPr>
        <w:t>14.4</w:t>
      </w:r>
    </w:p>
    <w:p w14:paraId="33E78237" w14:textId="77777777" w:rsidR="00AD13A3" w:rsidRDefault="00AD13A3" w:rsidP="00AD13A3">
      <w:pPr>
        <w:rPr>
          <w:rStyle w:val="Hiperhivatkozs"/>
        </w:rPr>
      </w:pPr>
      <w:r>
        <w:rPr>
          <w:rStyle w:val="navigation-button-label"/>
          <w:color w:val="0000FF"/>
          <w:u w:val="single"/>
        </w:rPr>
        <w:t>Portszámok</w:t>
      </w:r>
      <w:r>
        <w:fldChar w:fldCharType="end"/>
      </w:r>
      <w:r>
        <w:fldChar w:fldCharType="begin"/>
      </w:r>
      <w:r>
        <w:instrText>HYPERLINK "https://contenthub.netacad.com/itn/1.0.1?lng=hu-HU" \l "/itn/undefined.1"</w:instrText>
      </w:r>
      <w:r>
        <w:fldChar w:fldCharType="separate"/>
      </w:r>
    </w:p>
    <w:p w14:paraId="537B5903" w14:textId="77777777" w:rsidR="00AD13A3" w:rsidRDefault="00AD13A3" w:rsidP="00AD13A3">
      <w:r>
        <w:rPr>
          <w:color w:val="0000FF"/>
          <w:u w:val="single"/>
        </w:rPr>
        <w:t>14.6</w:t>
      </w:r>
    </w:p>
    <w:p w14:paraId="3E12AA8C" w14:textId="77777777" w:rsidR="00AD13A3" w:rsidRDefault="00AD13A3" w:rsidP="00AD13A3">
      <w:r>
        <w:rPr>
          <w:rStyle w:val="navigation-button-label"/>
          <w:color w:val="0000FF"/>
          <w:u w:val="single"/>
        </w:rPr>
        <w:t>Megbízhatóság és forgalomszabályozás</w:t>
      </w:r>
      <w:r>
        <w:fldChar w:fldCharType="end"/>
      </w:r>
    </w:p>
    <w:p w14:paraId="7C3DA13D" w14:textId="77777777" w:rsidR="00AD13A3" w:rsidRDefault="00AD13A3" w:rsidP="00AD13A3">
      <w:pPr>
        <w:pStyle w:val="Cmsor1"/>
      </w:pPr>
      <w:r>
        <w:t>Introduction to Networks</w:t>
      </w:r>
    </w:p>
    <w:p w14:paraId="635FABC7" w14:textId="77777777" w:rsidR="00AD13A3" w:rsidRDefault="00AD13A3" w:rsidP="00AD13A3">
      <w:r>
        <w:rPr>
          <w:rStyle w:val="version-label"/>
        </w:rPr>
        <w:t>v7.0</w:t>
      </w:r>
    </w:p>
    <w:p w14:paraId="684DCCA1" w14:textId="77777777" w:rsidR="00AD13A3" w:rsidRDefault="00AD13A3" w:rsidP="00AD13A3">
      <w:hyperlink r:id="rId228" w:anchor="chunks-container" w:history="1">
        <w:r>
          <w:rPr>
            <w:rStyle w:val="Hiperhivatkozs"/>
          </w:rPr>
          <w:t>Skip to content</w:t>
        </w:r>
      </w:hyperlink>
    </w:p>
    <w:p w14:paraId="0BB02671" w14:textId="77777777" w:rsidR="00AD13A3" w:rsidRDefault="00AD13A3" w:rsidP="00AD13A3">
      <w:pPr>
        <w:pStyle w:val="sidebardrawer"/>
        <w:numPr>
          <w:ilvl w:val="0"/>
          <w:numId w:val="731"/>
        </w:numPr>
      </w:pPr>
    </w:p>
    <w:p w14:paraId="7FBF6A61" w14:textId="77777777" w:rsidR="00AD13A3" w:rsidRDefault="00AD13A3" w:rsidP="00AD13A3">
      <w:pPr>
        <w:pStyle w:val="sidebardrawer"/>
        <w:numPr>
          <w:ilvl w:val="0"/>
          <w:numId w:val="732"/>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D610751" w14:textId="77777777" w:rsidR="00AD13A3" w:rsidRDefault="00AD13A3" w:rsidP="00AD13A3">
      <w:pPr>
        <w:pStyle w:val="sidebardrawer"/>
        <w:numPr>
          <w:ilvl w:val="0"/>
          <w:numId w:val="73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E62A6D6" w14:textId="77777777" w:rsidR="00AD13A3" w:rsidRDefault="00AD13A3" w:rsidP="00AD13A3">
      <w:pPr>
        <w:pStyle w:val="breadcrumb-item"/>
        <w:numPr>
          <w:ilvl w:val="0"/>
          <w:numId w:val="734"/>
        </w:numPr>
      </w:pPr>
    </w:p>
    <w:p w14:paraId="69A735AF" w14:textId="77777777" w:rsidR="00AD13A3" w:rsidRDefault="00AD13A3" w:rsidP="00AD13A3">
      <w:pPr>
        <w:numPr>
          <w:ilvl w:val="0"/>
          <w:numId w:val="734"/>
        </w:numPr>
        <w:spacing w:before="100" w:beforeAutospacing="1" w:after="100" w:afterAutospacing="1" w:line="240" w:lineRule="auto"/>
      </w:pPr>
      <w:r>
        <w:t>Szállítási réteg</w:t>
      </w:r>
    </w:p>
    <w:p w14:paraId="4EC36186" w14:textId="77777777" w:rsidR="00AD13A3" w:rsidRDefault="00AD13A3" w:rsidP="00AD13A3">
      <w:pPr>
        <w:numPr>
          <w:ilvl w:val="0"/>
          <w:numId w:val="734"/>
        </w:numPr>
        <w:spacing w:before="100" w:beforeAutospacing="1" w:after="100" w:afterAutospacing="1" w:line="240" w:lineRule="auto"/>
      </w:pPr>
      <w:r>
        <w:t>Megbízhatóság és forgalomszabályozás</w:t>
      </w:r>
    </w:p>
    <w:p w14:paraId="3881418C" w14:textId="77777777" w:rsidR="00AD13A3" w:rsidRDefault="00AD13A3" w:rsidP="00AD13A3">
      <w:pPr>
        <w:pStyle w:val="Cmsor1"/>
      </w:pPr>
      <w:r>
        <w:t>Megbízhatóság és forgalomszabályozás</w:t>
      </w:r>
    </w:p>
    <w:p w14:paraId="51BC78F7" w14:textId="77777777" w:rsidR="00AD13A3" w:rsidRDefault="00AD13A3" w:rsidP="00AD13A3">
      <w:r>
        <w:t>14.6.1</w:t>
      </w:r>
    </w:p>
    <w:p w14:paraId="46798528" w14:textId="77777777" w:rsidR="00AD13A3" w:rsidRDefault="00AD13A3" w:rsidP="00AD13A3">
      <w:pPr>
        <w:pStyle w:val="Cmsor2"/>
      </w:pPr>
      <w:r>
        <w:t>A TCP megbízhatósága - Garantált és sorrendtartó kézbesítés</w:t>
      </w:r>
    </w:p>
    <w:p w14:paraId="3EF618D0" w14:textId="77777777" w:rsidR="00AD13A3" w:rsidRDefault="00AD13A3" w:rsidP="00AD13A3">
      <w:pPr>
        <w:pStyle w:val="NormlWeb"/>
      </w:pPr>
      <w:r>
        <w:t>Az ok, amiért a TCP a megfelelőbb protokoll egyes alkalmazásokhoz, hogy az UDP-től eltérően, újraküldi az eldobott csomagokat és sorszámozza őket, hogy jelezze azok megfelelő sorrendjét a kézbesítés előtt. A TCP segíthet a csomagok áramlásának fenntartásában is, így az eszközök nem lesznek túlterhelve. Ez a témakör részletesen tárgyalja a TCP ezen funkcióit.</w:t>
      </w:r>
    </w:p>
    <w:p w14:paraId="0222AFC5" w14:textId="77777777" w:rsidR="00AD13A3" w:rsidRDefault="00AD13A3" w:rsidP="00AD13A3">
      <w:pPr>
        <w:pStyle w:val="NormlWeb"/>
      </w:pPr>
      <w:r>
        <w:t>Előfordulhat, hogy a TCP-szegmensek nem érkeznek meg a rendeltetési helyükre. Máskor előfordulhat, hogy a TCP-szegmensek nem sorrendben érkeznek meg. Ahhoz, hogy a fogadó fél megértse az eredeti üzenetet, minden adatnak meg kell érkeznie, és a szegmensekben lévő adatokat ismét az eredeti sorrendben kell összeállítani. Ennek érdekében minden egyes csomag fejlécében szerepel egy sorszám. A sorszám a TCP-szegmens első adatbájtját jelöli.</w:t>
      </w:r>
    </w:p>
    <w:p w14:paraId="07BDC1A2" w14:textId="77777777" w:rsidR="00AD13A3" w:rsidRDefault="00AD13A3" w:rsidP="00AD13A3">
      <w:pPr>
        <w:pStyle w:val="NormlWeb"/>
      </w:pPr>
      <w:r>
        <w:t>A kapcsolat felépítése során egy kezdősorszám (ISN) kerül beállításra. Az ISN tulajdonképpen a fogadó alkalmazásnak átküldött bájtok kezdőértéke. A kapcsolat ideje alatt továbbított adatoknak megfelelően a sorszám értéke is növekszik az átvitt bájtok számával. Az adatbájtok ilyenfajta nyomon követése lehetővé teszi az egyes szegmensek egyedileg történő azonosítását és nyugtázását. Így a hiányzó szegmensek szintén azonosíthatók.</w:t>
      </w:r>
    </w:p>
    <w:p w14:paraId="15BA05A6" w14:textId="77777777" w:rsidR="00AD13A3" w:rsidRDefault="00AD13A3" w:rsidP="00AD13A3">
      <w:pPr>
        <w:pStyle w:val="NormlWeb"/>
      </w:pPr>
      <w:r>
        <w:t>Az ISN nem eggyel kezdődik, hanem gyakorlatilag egy véletlenszerű szám. Ez megakadályozza a rosszindulatú támadások bizonyos típusait. Az egyszerűség kedvéért az ebben a fejezetben szereplő példákban az ISN értéke 1-es lesz.</w:t>
      </w:r>
    </w:p>
    <w:p w14:paraId="1C7778B4" w14:textId="77777777" w:rsidR="00AD13A3" w:rsidRDefault="00AD13A3" w:rsidP="00AD13A3">
      <w:pPr>
        <w:pStyle w:val="NormlWeb"/>
      </w:pPr>
      <w:r>
        <w:t>Ahogy az ábrán is látható, a szegmensek sorszámai jelzik, hogy miként kell ismételten összeállítani és sorba rendezni a megérkezett szegmenseket.</w:t>
      </w:r>
    </w:p>
    <w:p w14:paraId="2E5E5FF4" w14:textId="77777777" w:rsidR="00AD13A3" w:rsidRDefault="00AD13A3" w:rsidP="00AD13A3">
      <w:pPr>
        <w:pStyle w:val="NormlWeb"/>
      </w:pPr>
      <w:r>
        <w:lastRenderedPageBreak/>
        <w:t>shows that even though segments may take different routes and arrive out of order at the destination, TCP has the ability to reorder the segments</w:t>
      </w:r>
    </w:p>
    <w:p w14:paraId="7593EB91" w14:textId="77777777" w:rsidR="00AD13A3" w:rsidRDefault="00AD13A3" w:rsidP="00AD13A3">
      <w:pPr>
        <w:pStyle w:val="Cmsor3"/>
      </w:pPr>
      <w:r>
        <w:t>A TCP-szegmensek sorba rendezése a célhelyen</w:t>
      </w:r>
    </w:p>
    <w:p w14:paraId="46C10CA7" w14:textId="77777777" w:rsidR="00AD13A3" w:rsidRDefault="00AD13A3" w:rsidP="00AD13A3">
      <w:r>
        <w:rPr>
          <w:rStyle w:val="dynamic-text-item"/>
        </w:rPr>
        <w:t>Segment 1Segment 2Segment 3Segment 4Segment 5Segment 6Segment 1Segment 2Segment 6Segment 5Segment 4Segment 3Segment 1Segment 2Segment 3Segment 4Segment 5Segment 6Having taken different routes to the destination, segments arrive out of order.TCP reorders the segments to the original order.Different segments may take different routes.</w:t>
      </w:r>
      <w:r>
        <w:rPr>
          <w:rStyle w:val="dynamic-text-item"/>
          <w:b/>
          <w:bCs/>
        </w:rPr>
        <w:t>Data</w:t>
      </w:r>
      <w:r>
        <w:br/>
      </w:r>
      <w:r>
        <w:br/>
      </w:r>
      <w:r>
        <w:rPr>
          <w:rStyle w:val="dynamic-text-item"/>
        </w:rPr>
        <w:t>Data is divided into segments.</w:t>
      </w:r>
    </w:p>
    <w:p w14:paraId="770F4558" w14:textId="77777777" w:rsidR="00AD13A3" w:rsidRDefault="00AD13A3" w:rsidP="00AD13A3">
      <w:pPr>
        <w:pStyle w:val="NormlWeb"/>
      </w:pPr>
      <w:r>
        <w:t>A fogadó TCP-folyamat a szegmensek adatait egy vételi pufferbe helyezi át. A szegmensek a sorszámuknak megfelelő sorrendben kerülnek a pufferbe, majd onnan az ismételt összeállítást követően az alkalmazási rétegbe. A nem folytonos sorszámmal érkező szegmenseket későbbi feldolgozás céljából visszatartják. Amikor megérkeznek a hiányzó bájtokat tartalmazó szegmensek, akkor ezek is sorban feldolgozásra kerülnek.</w:t>
      </w:r>
    </w:p>
    <w:p w14:paraId="1FE449A4" w14:textId="77777777" w:rsidR="00AD13A3" w:rsidRDefault="00AD13A3" w:rsidP="00AD13A3">
      <w:r>
        <w:t>14.6.2</w:t>
      </w:r>
    </w:p>
    <w:p w14:paraId="13E9D80C" w14:textId="77777777" w:rsidR="00AD13A3" w:rsidRDefault="00AD13A3" w:rsidP="00AD13A3">
      <w:pPr>
        <w:pStyle w:val="Cmsor2"/>
      </w:pPr>
      <w:r>
        <w:t>Videómagyarázat - A TCP megbízhatósága - Sorszámok és nyugták</w:t>
      </w:r>
    </w:p>
    <w:p w14:paraId="0D11F212" w14:textId="77777777" w:rsidR="00AD13A3" w:rsidRDefault="00AD13A3" w:rsidP="00AD13A3">
      <w:pPr>
        <w:pStyle w:val="NormlWeb"/>
      </w:pPr>
      <w:r>
        <w:t>A TCP egyik feladata, hogy garantálja minden egyes szegmens célba érkezését. A célállomáson működő TCP-szolgáltatások nyugtázzák a forrásalkalmazás által küldött adatokat.</w:t>
      </w:r>
    </w:p>
    <w:p w14:paraId="04804860" w14:textId="77777777" w:rsidR="00AD13A3" w:rsidRDefault="00AD13A3" w:rsidP="00AD13A3">
      <w:pPr>
        <w:pStyle w:val="NormlWeb"/>
      </w:pPr>
      <w:r>
        <w:t>A TCP-sorszámokról és nyugtákról szóló lecke megtekintéséhez kattintsunk az ábrán látható Lejátszás gombra!</w:t>
      </w:r>
    </w:p>
    <w:p w14:paraId="48654851" w14:textId="77777777" w:rsidR="00AD13A3" w:rsidRDefault="00AD13A3" w:rsidP="00AD13A3">
      <w:r>
        <w:t>14.6.3</w:t>
      </w:r>
    </w:p>
    <w:p w14:paraId="7094232A" w14:textId="77777777" w:rsidR="00AD13A3" w:rsidRDefault="00AD13A3" w:rsidP="00AD13A3">
      <w:pPr>
        <w:pStyle w:val="Cmsor2"/>
      </w:pPr>
      <w:r>
        <w:t>A TCP megbízhatósága - Adatvesztés és újraküldés</w:t>
      </w:r>
    </w:p>
    <w:p w14:paraId="7E15F6FE" w14:textId="77777777" w:rsidR="00AD13A3" w:rsidRDefault="00AD13A3" w:rsidP="00AD13A3">
      <w:pPr>
        <w:pStyle w:val="NormlWeb"/>
      </w:pPr>
      <w:r>
        <w:t>Nem számít, hogy mennyire jól megtervezett a hálózat, adatvesztés időnként előfordul. A TCP ezen szegmensveszteségek kezelésére is biztosít módszereket. Ezek közé tartozik a nem nyugtázott adatszegmensek újraküldésének mechanizmusa is.</w:t>
      </w:r>
    </w:p>
    <w:p w14:paraId="2BB16E7A" w14:textId="77777777" w:rsidR="00AD13A3" w:rsidRDefault="00AD13A3" w:rsidP="00AD13A3">
      <w:pPr>
        <w:pStyle w:val="NormlWeb"/>
      </w:pPr>
      <w:r>
        <w:t>Az utóbbi fejlesztéseket megelőzően a TCP csak a következő várható bájtot tudta nyugtázni. Az ábra példáján az egyszerűség kedvéért a szegmensek számát használjuk, az A állomás elküldi az 1-10 közötti sorszámmal rendelkező szegmenseket a B állomásnak. Ha a 3-as és 4-es szegmens kivételével az összes szegmens megérkezik, a B állomás egy nyugtával válaszol, amely megadja, hogy a következő várható szegmens a 3-as sorszámú. Az A állomásnak fogalma sincs, hogy más szegmensek megérkeztek-e vagy sem. Ezért az A állomás újraküldi a 3-10 közötti sorszámmal rendelkező szegmenseket. Ha az összes újraküldött szegmens sikeresen megérkezik, az 5-10 közötti sorszámmal rendelkező szegmensek duplikátumok lennének. Ez késleltetéshez, torlódáshoz és rossz hatásfokhoz vezethet.</w:t>
      </w:r>
    </w:p>
    <w:p w14:paraId="50E81011" w14:textId="77777777" w:rsidR="00AD13A3" w:rsidRDefault="00AD13A3" w:rsidP="00AD13A3">
      <w:pPr>
        <w:pStyle w:val="NormlWeb"/>
      </w:pPr>
      <w:r>
        <w:t>shows PCA sending 10 segments to PCB, but segments 3 and 4 fail to arrive. So starting with segment 3, PCA resends segments 3 through 10, even though PCB only needed segments 3 and 4</w:t>
      </w:r>
    </w:p>
    <w:p w14:paraId="71BD3C88" w14:textId="77777777" w:rsidR="00AD13A3" w:rsidRDefault="00AD13A3" w:rsidP="00AD13A3">
      <w:r>
        <w:lastRenderedPageBreak/>
        <w:t xml:space="preserve">A B A </w:t>
      </w:r>
    </w:p>
    <w:p w14:paraId="03C81DE1" w14:textId="77777777" w:rsidR="00AD13A3" w:rsidRDefault="00AD13A3" w:rsidP="00AD13A3">
      <w:r>
        <w:t xml:space="preserve">B </w:t>
      </w:r>
    </w:p>
    <w:p w14:paraId="2F2EE694" w14:textId="77777777" w:rsidR="00AD13A3" w:rsidRDefault="00AD13A3" w:rsidP="00AD13A3">
      <w:r>
        <w:rPr>
          <w:rStyle w:val="dynamic-text-item"/>
        </w:rPr>
        <w:t>Segment 1Segment 2Segment 3Segment 5Segment 6Segment 7Segment 8Segment 9Segment 10Segment 4Segment 3Segment 4Segment 5Segment 6Segment 7Segment 8Segment 9Segment 10ACK 3ACK 11Duplicate</w:t>
      </w:r>
      <w:r>
        <w:br/>
      </w:r>
      <w:r>
        <w:rPr>
          <w:rStyle w:val="dynamic-text-item"/>
        </w:rPr>
        <w:t>segments</w:t>
      </w:r>
    </w:p>
    <w:p w14:paraId="35508B31" w14:textId="77777777" w:rsidR="00AD13A3" w:rsidRDefault="00AD13A3" w:rsidP="00AD13A3">
      <w:pPr>
        <w:pStyle w:val="NormlWeb"/>
      </w:pPr>
      <w:r>
        <w:t>A kliens operációs rendszerek ma már jellemzően egy opcionális TCP-funkciót alkalmaznak, amelyet a háromfázisos kézfogás során tárgyalt szelektív nyugtázásnak (SACK) nevezünk. Ha mindkét állomás támogatja a SACK szolgáltatást, a fogadó fél egyértelműen nyugtázhatja, hogy mely szegmensek (bájtok) érkeztek meg, beleértve a nem folytonos szegmenseket is. A küldő állomásnak ezért csak a hiányzó adatokat kell újraküldenie. Az alábbi ábra példájában ismét a szegmensek számát használjuk. Az A állomás elküldi az 1-10 közötti sorszámmal rendelkező szegmenseket a B állomásnak. Ha a 3-as és 4-es szegmens kivételével az összes szegmens megérkezik, a B állomás nyugtázhatja, hogy megkapta az 1-es és 2-es szegmenset (ACK 3), és szelektíven nyugtázza az 5—10 közötti sorszámmal rendelkező szegmenseket (SACK 5-10). Az A állomásnak így csak a 3-as és 4-es szegmenseket kellene újraküldenie.</w:t>
      </w:r>
    </w:p>
    <w:p w14:paraId="6DF89EF4" w14:textId="77777777" w:rsidR="00AD13A3" w:rsidRDefault="00AD13A3" w:rsidP="00AD13A3">
      <w:pPr>
        <w:pStyle w:val="NormlWeb"/>
      </w:pPr>
      <w:r>
        <w:t>show PCA sending 10 segments to PCB, but segments 3 and 4 fail to arrive. This time PCB sends an ack 3 and a sack 5-10 letting PCA know to resend missing segments 3 and 4 and the continue with segment 11</w:t>
      </w:r>
    </w:p>
    <w:p w14:paraId="75F6F3C5" w14:textId="77777777" w:rsidR="00AD13A3" w:rsidRDefault="00AD13A3" w:rsidP="00AD13A3">
      <w:r>
        <w:t xml:space="preserve">A B A </w:t>
      </w:r>
    </w:p>
    <w:p w14:paraId="1DF2B398" w14:textId="77777777" w:rsidR="00AD13A3" w:rsidRDefault="00AD13A3" w:rsidP="00AD13A3">
      <w:r>
        <w:t xml:space="preserve">B </w:t>
      </w:r>
    </w:p>
    <w:p w14:paraId="02E09EC5" w14:textId="77777777" w:rsidR="00AD13A3" w:rsidRDefault="00AD13A3" w:rsidP="00AD13A3">
      <w:r>
        <w:rPr>
          <w:rStyle w:val="dynamic-text-item"/>
        </w:rPr>
        <w:t>Segment 1Segment 2Segment 3Segment 5Segment 6Segment 7Segment 8Segment 9Segment 10Segment 4Segment 3Segment 4Segment 11Segment 12ACK 3,SACK 5-10ACK 13</w:t>
      </w:r>
    </w:p>
    <w:p w14:paraId="7E37A927" w14:textId="77777777" w:rsidR="00AD13A3" w:rsidRDefault="00AD13A3" w:rsidP="00AD13A3">
      <w:r>
        <w:rPr>
          <w:rStyle w:val="Kiemels2"/>
        </w:rPr>
        <w:t>MEGJEGYZÉS:</w:t>
      </w:r>
      <w:r>
        <w:t xml:space="preserve"> A TCP általában minden második csomaghoz küld ACK-t, de a témakörön túlmutató egyéb szempontok is megváltoztathatják ezt a viselkedést. </w:t>
      </w:r>
    </w:p>
    <w:p w14:paraId="38614936" w14:textId="77777777" w:rsidR="00AD13A3" w:rsidRDefault="00AD13A3" w:rsidP="00AD13A3">
      <w:pPr>
        <w:pStyle w:val="NormlWeb"/>
      </w:pPr>
      <w:r>
        <w:t>A TCP időzítőket használ, hogy tudja, mennyi ideig kell várnia a szegmens újraküldése előtt. Játsszuk le az ábrán látható videót, és kattintsunk a linkre a PDF fájl letöltéséhez. A videóban és a PDF fájlban a TCP adatvesztés és újraküldés vizsgálatáról esik szó.</w:t>
      </w:r>
    </w:p>
    <w:p w14:paraId="074279C2" w14:textId="77777777" w:rsidR="00AD13A3" w:rsidRDefault="00AD13A3" w:rsidP="00AD13A3">
      <w:r>
        <w:t>14.6.4</w:t>
      </w:r>
    </w:p>
    <w:p w14:paraId="1C45B27D" w14:textId="77777777" w:rsidR="00AD13A3" w:rsidRDefault="00AD13A3" w:rsidP="00AD13A3">
      <w:pPr>
        <w:pStyle w:val="Cmsor2"/>
      </w:pPr>
      <w:r>
        <w:t>Videómagyarázat - A TCP megbízhatósága - Adatvesztés és újraküldés</w:t>
      </w:r>
    </w:p>
    <w:p w14:paraId="38DD22ED" w14:textId="77777777" w:rsidR="00AD13A3" w:rsidRDefault="00AD13A3" w:rsidP="00AD13A3">
      <w:pPr>
        <w:pStyle w:val="NormlWeb"/>
      </w:pPr>
      <w:r>
        <w:t>A TCP újraküldésről szóló lecke megtekintéséhez kattintsunk az ábrán látható Lejátszás gombra!</w:t>
      </w:r>
    </w:p>
    <w:p w14:paraId="1691BCCF" w14:textId="77777777" w:rsidR="00AD13A3" w:rsidRDefault="00AD13A3" w:rsidP="00AD13A3">
      <w:r>
        <w:t>14.6.5</w:t>
      </w:r>
    </w:p>
    <w:p w14:paraId="70051B73" w14:textId="77777777" w:rsidR="00AD13A3" w:rsidRDefault="00AD13A3" w:rsidP="00AD13A3">
      <w:pPr>
        <w:pStyle w:val="Cmsor2"/>
      </w:pPr>
      <w:r>
        <w:t>TCP adatfolyam-vezérlés - Ablakméret és nyugtázás</w:t>
      </w:r>
    </w:p>
    <w:p w14:paraId="0EFB0B35" w14:textId="77777777" w:rsidR="00AD13A3" w:rsidRDefault="00AD13A3" w:rsidP="00AD13A3">
      <w:pPr>
        <w:pStyle w:val="NormlWeb"/>
      </w:pPr>
      <w:r>
        <w:t xml:space="preserve">A TCP az adatfolyam-vezérléshez is kínál módszereket. Az adatfolyam-vezérlés azt az adatmennyiséget jelenti, amelyet a cél megbízhatóan fogadhat és dolgozhat fel. Az adatfolyam-vezérlés azzal segíti a TCP-átvitel megbízhatóságának megőrzését, hogy mindig </w:t>
      </w:r>
      <w:r>
        <w:lastRenderedPageBreak/>
        <w:t>az adott munkamenethez igazítja az adatátvitel sebességét a forrás és a cél között. A TCP-fejléc tartalmaz egy 16 bites mezőt, amelynek ablakméret (window size) a neve.</w:t>
      </w:r>
    </w:p>
    <w:p w14:paraId="4FE9B09E" w14:textId="77777777" w:rsidR="00AD13A3" w:rsidRDefault="00AD13A3" w:rsidP="00AD13A3">
      <w:pPr>
        <w:pStyle w:val="NormlWeb"/>
      </w:pPr>
      <w:r>
        <w:t>Az ábrán egy példa látható az ablakméretre és a nyugtázásra.</w:t>
      </w:r>
    </w:p>
    <w:p w14:paraId="5329785C" w14:textId="77777777" w:rsidR="00AD13A3" w:rsidRDefault="00AD13A3" w:rsidP="00AD13A3">
      <w:pPr>
        <w:pStyle w:val="NormlWeb"/>
      </w:pPr>
      <w:r>
        <w:t>shows PCB sending PCA a negotiated window size of 10,000 bytes and a maximum segment size of 1,460 bytes. PCA starts sending segments starting with sequence number 1. An acknowledgement from PCB can be sent without waiting until the window size is reached and the window size can be adjusted by PCA creating a sliding window</w:t>
      </w:r>
    </w:p>
    <w:p w14:paraId="78FB4EE4" w14:textId="77777777" w:rsidR="00AD13A3" w:rsidRDefault="00AD13A3" w:rsidP="00AD13A3">
      <w:pPr>
        <w:pStyle w:val="Cmsor3"/>
      </w:pPr>
      <w:r>
        <w:t>Példa a TCP ablakméretre</w:t>
      </w:r>
    </w:p>
    <w:p w14:paraId="5C0E6920" w14:textId="77777777" w:rsidR="00AD13A3" w:rsidRDefault="00AD13A3" w:rsidP="00AD13A3">
      <w:r>
        <w:t xml:space="preserve">A </w:t>
      </w:r>
    </w:p>
    <w:p w14:paraId="2FE3EAD6" w14:textId="77777777" w:rsidR="00AD13A3" w:rsidRDefault="00AD13A3" w:rsidP="00AD13A3">
      <w:r>
        <w:t xml:space="preserve">B </w:t>
      </w:r>
    </w:p>
    <w:p w14:paraId="55B4D108" w14:textId="77777777" w:rsidR="00AD13A3" w:rsidRDefault="00AD13A3" w:rsidP="00AD13A3">
      <w:r>
        <w:rPr>
          <w:rStyle w:val="dynamic-text-item"/>
          <w:b/>
          <w:bCs/>
        </w:rPr>
        <w:t>MSS = Maximum Segment Size</w:t>
      </w:r>
      <w:r>
        <w:rPr>
          <w:rStyle w:val="dynamic-text-item"/>
        </w:rPr>
        <w:t>During three-way handshake Window size 10,000, MSS 1,460Sequence number 1,4611,460 bytesACK 2,921</w:t>
      </w:r>
      <w:r>
        <w:br/>
      </w:r>
      <w:r>
        <w:rPr>
          <w:rStyle w:val="dynamic-text-item"/>
        </w:rPr>
        <w:t>Window size 10,0001,460 bytesACK 4,381</w:t>
      </w:r>
      <w:r>
        <w:br/>
      </w:r>
      <w:r>
        <w:rPr>
          <w:rStyle w:val="dynamic-text-item"/>
        </w:rPr>
        <w:t xml:space="preserve">Window size 10,000Send window 10,000Sequence number 11,460 bytesReceive acknowledgement </w:t>
      </w:r>
      <w:r>
        <w:br/>
      </w:r>
      <w:r>
        <w:rPr>
          <w:rStyle w:val="dynamic-text-item"/>
        </w:rPr>
        <w:t>Send window 12,920Sequence number 2,921Receive acknowledgement</w:t>
      </w:r>
      <w:r>
        <w:br/>
      </w:r>
      <w:r>
        <w:rPr>
          <w:rStyle w:val="dynamic-text-item"/>
        </w:rPr>
        <w:t>Send window 14,380Receive 1 – 1,460Receive 1,461 – 2,920Receive 2,921 – 4,380</w:t>
      </w:r>
    </w:p>
    <w:p w14:paraId="14C41014" w14:textId="77777777" w:rsidR="00AD13A3" w:rsidRDefault="00AD13A3" w:rsidP="00AD13A3">
      <w:pPr>
        <w:pStyle w:val="NormlWeb"/>
      </w:pPr>
      <w:r>
        <w:t>Az ablakméret határozza meg a várható nyugtázás előtt elküldhető bájtok számát. A nyugtaszám a következő várható bájt száma.</w:t>
      </w:r>
    </w:p>
    <w:p w14:paraId="40A97F85" w14:textId="77777777" w:rsidR="00AD13A3" w:rsidRDefault="00AD13A3" w:rsidP="00AD13A3">
      <w:pPr>
        <w:pStyle w:val="NormlWeb"/>
      </w:pPr>
      <w:r>
        <w:t>Ez nem más, mint egy adott TCP-munkamenet céleszköze által egyszerre fogadható és feldolgozható bájtok száma. A példában szereplő A állomás TCP-munkamenetre vonatkozó kezdeti ablakmérete 10.000 bájt. Az első, vagyis az 1-es sorszámú bájttal kezdve az A állomás által nyugtázás nélkül elküldhető utolsó bájt a 10.000-es sorszámú. Ezt az A állomás küldési ablakának nevezzük. Az ablakméretet minden TCP-szegmens tartalmazza, így a cél bármikor módosíthatja az ablak méretét a puffer elérhetőségétől függően.</w:t>
      </w:r>
    </w:p>
    <w:p w14:paraId="418DEA42" w14:textId="77777777" w:rsidR="00AD13A3" w:rsidRDefault="00AD13A3" w:rsidP="00AD13A3">
      <w:pPr>
        <w:pStyle w:val="NormlWeb"/>
      </w:pPr>
      <w:r>
        <w:t>A kezdeti ablakméret megállapítása akkor történik, amikor a TCP-munkamenet létrejön a háromfázisú kézfogás során. A forráseszköznek a cél ablakmérete alapján korlátoznia kell a céleszközre küldött bájtok számát. A forráseszköz kizárólag a bájtok kézbesítését igazoló nyugta visszaérkezése után küldhet további adatokat az adott munkamenet során. A cél jellemzően nem várja meg az ablakméretet kitöltő összes bájt beérkezését, mielőtt egy nyugtával válaszolna. Ahogy a bájtok fogadása és feldolgozása történik, a cél egy nyugtával tájékoztatja a forrást arról, hogy folytathatja a további bájtok küldését.</w:t>
      </w:r>
    </w:p>
    <w:p w14:paraId="7C60B0C0" w14:textId="77777777" w:rsidR="00AD13A3" w:rsidRDefault="00AD13A3" w:rsidP="00AD13A3">
      <w:pPr>
        <w:pStyle w:val="NormlWeb"/>
      </w:pPr>
      <w:r>
        <w:t>A B állomás például jellemzően nem várna egy nyugta megküldésével addig, amíg mind a 10.000 bájt beérkezik. Ez azt jelenti, hogy az A állomás változtathat a küldési ablak méretén a B állomástól kapott nyugták alapján. Ahogy az ábrán is látható, amikor az A állomás visszaigazolást kap a 2.921-es nyugtaszámmal, amely a következő várható bájt, az A állomás küldési ablaka 2.920 bájttal nőni fog. Ez módosíthatja a küldési ablakot 10.000 bájtról 12.920-ra. Az A állomás mostantól küldhet akár 10.000 bájtot a B állomásnak, amennyiben az elküldött adatmennyiség nem haladja meg az új küldési ablak 12.920-as méretét.</w:t>
      </w:r>
    </w:p>
    <w:p w14:paraId="2469C098" w14:textId="77777777" w:rsidR="00AD13A3" w:rsidRDefault="00AD13A3" w:rsidP="00AD13A3">
      <w:pPr>
        <w:pStyle w:val="NormlWeb"/>
      </w:pPr>
      <w:r>
        <w:lastRenderedPageBreak/>
        <w:t>A beérkezett bájtok feldolgozása során a nyugtát küldő cél és a forrás küldési ablakméretének folyamatos változtatása csúszóablakként ismert. Az előző példában az A állomás küldési ablaka további 2.921 bájttal 10.000-ről 12.920-ra nőtt vagy csúszott.</w:t>
      </w:r>
    </w:p>
    <w:p w14:paraId="080E5107" w14:textId="77777777" w:rsidR="00AD13A3" w:rsidRDefault="00AD13A3" w:rsidP="00AD13A3">
      <w:pPr>
        <w:pStyle w:val="NormlWeb"/>
      </w:pPr>
      <w:r>
        <w:t>Ha a célállomás rendelkezésre álló pufferterülete csökken, az ablakméret csökkentésével tájékoztathatja a forrást, hogy csökkentse a nyugtázás nélkül küldendő bájtok számát.</w:t>
      </w:r>
    </w:p>
    <w:p w14:paraId="284729CC" w14:textId="77777777" w:rsidR="00AD13A3" w:rsidRDefault="00AD13A3" w:rsidP="00AD13A3">
      <w:r>
        <w:rPr>
          <w:rStyle w:val="Kiemels2"/>
        </w:rPr>
        <w:t>MEGJEGYZÉS:</w:t>
      </w:r>
      <w:r>
        <w:t xml:space="preserve"> Az eszközök manapság a csúszóablak protokollt használják. A fogadó általában minden második szegmens után nyugtát küld. A nyugtát megelőzően kapott szegmensek száma változhat. A csúszóablak előnye, hogy lehetővé teszi a küldő számára, hogy mindaddig folyamatosan továbbítsa a szegmenseket, amíg a fogadó nyugtázza a korábbi szegmenseket. A csúszóablak részletei túlmutatnak ennek a kurzusnak a keretein.</w:t>
      </w:r>
    </w:p>
    <w:p w14:paraId="4D1B500C" w14:textId="77777777" w:rsidR="00AD13A3" w:rsidRDefault="00AD13A3" w:rsidP="00AD13A3">
      <w:r>
        <w:t>14.6.6</w:t>
      </w:r>
    </w:p>
    <w:p w14:paraId="2BDACD81" w14:textId="77777777" w:rsidR="00AD13A3" w:rsidRDefault="00AD13A3" w:rsidP="00AD13A3">
      <w:pPr>
        <w:pStyle w:val="Cmsor2"/>
      </w:pPr>
      <w:r>
        <w:t>TCP adatfolyam-vezérlés - Maximális szegmensméret (MSS)</w:t>
      </w:r>
    </w:p>
    <w:p w14:paraId="040A8BFC" w14:textId="77777777" w:rsidR="00AD13A3" w:rsidRDefault="00AD13A3" w:rsidP="00AD13A3">
      <w:pPr>
        <w:pStyle w:val="NormlWeb"/>
      </w:pPr>
      <w:r>
        <w:t>Az ábrán látható forrás 1.460 bájt adatot továbbít minden TCP-szegmensben. Ez jellemzően a céleszköz által fogadható maximális szegmensméret (MSS). Az MSS a TCP-fejléc opciós mezőjének része, amely bájtban adja meg a legnagyobb adatmennyiséget, amelyet egy eszköz egyetlen TCP-szegmensben fogadhat. Az MSS méret nem tartalmazza a TCP-fejlécet. Az MSS jellemzően a háromfázisú kézfogás során kap szerepel.</w:t>
      </w:r>
    </w:p>
    <w:p w14:paraId="23A8E5EA" w14:textId="77777777" w:rsidR="00AD13A3" w:rsidRDefault="00AD13A3" w:rsidP="00AD13A3">
      <w:pPr>
        <w:pStyle w:val="NormlWeb"/>
      </w:pPr>
      <w:r>
        <w:t>shows the same diagram as before but the emphasis is on the MSS of maximum segment size of 1460</w:t>
      </w:r>
    </w:p>
    <w:p w14:paraId="218911A9" w14:textId="77777777" w:rsidR="00AD13A3" w:rsidRDefault="00AD13A3" w:rsidP="00AD13A3">
      <w:r>
        <w:t xml:space="preserve">A </w:t>
      </w:r>
    </w:p>
    <w:p w14:paraId="22773718" w14:textId="77777777" w:rsidR="00AD13A3" w:rsidRDefault="00AD13A3" w:rsidP="00AD13A3">
      <w:r>
        <w:t xml:space="preserve">B </w:t>
      </w:r>
    </w:p>
    <w:p w14:paraId="52895E1F" w14:textId="77777777" w:rsidR="00AD13A3" w:rsidRDefault="00AD13A3" w:rsidP="00AD13A3">
      <w:r>
        <w:rPr>
          <w:rStyle w:val="dynamic-text-item"/>
          <w:b/>
          <w:bCs/>
        </w:rPr>
        <w:t>MSS = Maximum Segment Size</w:t>
      </w:r>
      <w:r>
        <w:rPr>
          <w:rStyle w:val="dynamic-text-item"/>
        </w:rPr>
        <w:t>During three-way handshake Window size 10,000, MSS 1,460Sequence number 1,4611,460 bytesACK 2,921</w:t>
      </w:r>
      <w:r>
        <w:br/>
      </w:r>
      <w:r>
        <w:rPr>
          <w:rStyle w:val="dynamic-text-item"/>
        </w:rPr>
        <w:t>Window size 10,0001,460 bytesACK 4,381</w:t>
      </w:r>
      <w:r>
        <w:br/>
      </w:r>
      <w:r>
        <w:rPr>
          <w:rStyle w:val="dynamic-text-item"/>
        </w:rPr>
        <w:t xml:space="preserve">Window size 10,000Send window 10,000Sequence number 11,460 bytesReceive acknowledgement </w:t>
      </w:r>
      <w:r>
        <w:br/>
      </w:r>
      <w:r>
        <w:rPr>
          <w:rStyle w:val="dynamic-text-item"/>
        </w:rPr>
        <w:t>Send window 12,920Sequence number 2,921Receive acknowledgement</w:t>
      </w:r>
      <w:r>
        <w:br/>
      </w:r>
      <w:r>
        <w:rPr>
          <w:rStyle w:val="dynamic-text-item"/>
        </w:rPr>
        <w:t>Send window 14,380Receive 1 – 1,460Receive 1,461 – 2,920Receive 2,921 – 4,380</w:t>
      </w:r>
    </w:p>
    <w:p w14:paraId="7AECB342" w14:textId="77777777" w:rsidR="00AD13A3" w:rsidRDefault="00AD13A3" w:rsidP="00AD13A3">
      <w:pPr>
        <w:pStyle w:val="NormlWeb"/>
      </w:pPr>
      <w:r>
        <w:t>Az IPv4 használata során az elterjedt MSS érték 1.460 bájt. Az állomás az MSS mező értékét úgy határozza meg, hogy kivonja az IP- és a TCP-fejléceket az Ethernet maximális átviteli egységből (MTU). Egy Ethernet interfészen az alapértelmezett MTU 1500 bájt. A 20 bájtos IPv4-fejlécet és a 20 bájtos TCP-fejlécet kivonva az alapértelmezett MSS-méret 1460 bájt lesz, ahogy az ábrán is látható.</w:t>
      </w:r>
    </w:p>
    <w:p w14:paraId="65A5EFAC" w14:textId="77777777" w:rsidR="00AD13A3" w:rsidRDefault="00AD13A3" w:rsidP="00AD13A3">
      <w:pPr>
        <w:pStyle w:val="NormlWeb"/>
      </w:pPr>
      <w:r>
        <w:t>shows a diagram of an entire Ethernet frame of which the MTU is 1500 bytes, with 20 bytes being the IP header, and 20 bytes being the TCP header, this leaves 1460 bytes which is the TCP maximum segment size MSS</w:t>
      </w:r>
    </w:p>
    <w:p w14:paraId="29E88DB3" w14:textId="77777777" w:rsidR="00AD13A3" w:rsidRDefault="00AD13A3" w:rsidP="00AD13A3">
      <w:r>
        <w:rPr>
          <w:rStyle w:val="dynamic-text-item"/>
          <w:b/>
          <w:bCs/>
        </w:rPr>
        <w:t>EthernetIPv4TCPPayloadFCS</w:t>
      </w:r>
      <w:r>
        <w:rPr>
          <w:rStyle w:val="dynamic-text-item"/>
        </w:rPr>
        <w:t>Ethernet MTUIP MTU20 bytes20 bytes1460 bytes1500 bytesTCP MSS</w:t>
      </w:r>
    </w:p>
    <w:p w14:paraId="5990DB4D" w14:textId="77777777" w:rsidR="00AD13A3" w:rsidRDefault="00AD13A3" w:rsidP="00AD13A3">
      <w:r>
        <w:t>14.6.7</w:t>
      </w:r>
    </w:p>
    <w:p w14:paraId="2539F98F" w14:textId="77777777" w:rsidR="00AD13A3" w:rsidRDefault="00AD13A3" w:rsidP="00AD13A3">
      <w:pPr>
        <w:pStyle w:val="Cmsor2"/>
      </w:pPr>
      <w:r>
        <w:lastRenderedPageBreak/>
        <w:t>TCP adatfolyam-vezérlés - Torlódások elkerülése</w:t>
      </w:r>
    </w:p>
    <w:p w14:paraId="3C279B98" w14:textId="77777777" w:rsidR="00AD13A3" w:rsidRDefault="00AD13A3" w:rsidP="00AD13A3">
      <w:pPr>
        <w:pStyle w:val="NormlWeb"/>
      </w:pPr>
      <w:r>
        <w:t>Ha a hálózaton torlódás következik be, akkor a csomagokat a túlterhelt router eldobja. Ha a TCP-szegmenseket tartalmazó csomagok nem érik el a céljukat, akkor nem nyugtázzák őket. Az elküldött, de nem nyugtázott TCP-szegmensek arányának meghatározásával a forrás bizonyos szintű hálózati torlódást feltételezhet.</w:t>
      </w:r>
    </w:p>
    <w:p w14:paraId="5688FC58" w14:textId="77777777" w:rsidR="00AD13A3" w:rsidRDefault="00AD13A3" w:rsidP="00AD13A3">
      <w:pPr>
        <w:pStyle w:val="NormlWeb"/>
      </w:pPr>
      <w:r>
        <w:t>Ha torlódás van, az elveszett TCP-szegmenseket a forrás újraküldi. Ha az újraküldés nem megfelelően ellenőrzött, a TCP-szegmensek további újraküldése még ronthat is a helyzeten. Nem csak TCP-szegmensekkel rendelkező új csomagok kerülnek a hálózatra, hanem az elveszett és újraküldött TCP-szegmensek visszajelzési hatása is növeli a torlódást. A torlódások elkerülése és ellenőrzése érdekében a TCP számos torlódáskezelési mechanizmust, időzítőt és algoritmust alkalmaz.</w:t>
      </w:r>
    </w:p>
    <w:p w14:paraId="6045ABE9" w14:textId="77777777" w:rsidR="00AD13A3" w:rsidRDefault="00AD13A3" w:rsidP="00AD13A3">
      <w:pPr>
        <w:pStyle w:val="NormlWeb"/>
      </w:pPr>
      <w:r>
        <w:t>Ha a forrás megállapítja, hogy a TCP-szegmenseket egyáltalán nem nyugtázzák vagy nem megfelelő időben, akkor csökkentheti a nyugta fogadása előtt elküldött bájtok számát. Amint az ábrán is látható, az A állomás érzékeli, hogy torlódás van, ezért csökkenti a B állomástól kapott nyugta előtt elküldött bájtok számát.</w:t>
      </w:r>
    </w:p>
    <w:p w14:paraId="6BE0F1B8" w14:textId="77777777" w:rsidR="00AD13A3" w:rsidRDefault="00AD13A3" w:rsidP="00AD13A3">
      <w:pPr>
        <w:pStyle w:val="NormlWeb"/>
      </w:pPr>
      <w:r>
        <w:t>shows PCA sending segments to PCB where lost segments and retransmission can cause congestion</w:t>
      </w:r>
    </w:p>
    <w:p w14:paraId="2FA60526" w14:textId="77777777" w:rsidR="00AD13A3" w:rsidRDefault="00AD13A3" w:rsidP="00AD13A3">
      <w:pPr>
        <w:pStyle w:val="Cmsor3"/>
      </w:pPr>
      <w:r>
        <w:t>TCP torlódásvezérlés</w:t>
      </w:r>
    </w:p>
    <w:p w14:paraId="0F204C76" w14:textId="77777777" w:rsidR="00AD13A3" w:rsidRDefault="00AD13A3" w:rsidP="00AD13A3">
      <w:r>
        <w:t xml:space="preserve">A </w:t>
      </w:r>
    </w:p>
    <w:p w14:paraId="6522138C" w14:textId="77777777" w:rsidR="00AD13A3" w:rsidRDefault="00AD13A3" w:rsidP="00AD13A3">
      <w:r>
        <w:t xml:space="preserve">B </w:t>
      </w:r>
    </w:p>
    <w:p w14:paraId="6754C30A" w14:textId="77777777" w:rsidR="00AD13A3" w:rsidRDefault="00AD13A3" w:rsidP="00AD13A3">
      <w:r>
        <w:rPr>
          <w:rStyle w:val="dynamic-text-item"/>
        </w:rPr>
        <w:t>TCP segment 1TCP segment 2TCP segment 3TCP segment 4Acknowledgement segment 2TCP segment 2TCP segment 3I’m not getting the acknowledgments I expect from PC B so I will reduce the number of bytes I send before getting an acknowledgement.</w:t>
      </w:r>
    </w:p>
    <w:p w14:paraId="39CB4707" w14:textId="77777777" w:rsidR="00AD13A3" w:rsidRDefault="00AD13A3" w:rsidP="00AD13A3">
      <w:pPr>
        <w:pStyle w:val="NormlWeb"/>
      </w:pPr>
      <w:r>
        <w:t>A nyugtaszámok a következő várt bájtra vonatkoznak, nem pedig a szegmensre. A szegmensek számát az egyszerűség kedvéért használjuk a példában.</w:t>
      </w:r>
    </w:p>
    <w:p w14:paraId="46709CB4" w14:textId="77777777" w:rsidR="00AD13A3" w:rsidRDefault="00AD13A3" w:rsidP="00AD13A3">
      <w:pPr>
        <w:pStyle w:val="NormlWeb"/>
      </w:pPr>
      <w:r>
        <w:t>Figyeljük meg, hogy a forrás az elküldött, de nem nyugtázott bájtok számát csökkenti, nem pedig a cél által meghatározott ablakméretet.</w:t>
      </w:r>
    </w:p>
    <w:p w14:paraId="693871F7" w14:textId="77777777" w:rsidR="00AD13A3" w:rsidRDefault="00AD13A3" w:rsidP="00AD13A3">
      <w:r>
        <w:rPr>
          <w:rStyle w:val="Kiemels2"/>
        </w:rPr>
        <w:t>MEGJEGYZÉS:</w:t>
      </w:r>
      <w:r>
        <w:t xml:space="preserve"> A torlódáskezelési mechanizmusok, időzítők és algoritmusok magyarázata túlmutat ezen a kurzuson.</w:t>
      </w:r>
    </w:p>
    <w:p w14:paraId="357902FF" w14:textId="77777777" w:rsidR="00AD13A3" w:rsidRDefault="00AD13A3" w:rsidP="00AD13A3">
      <w:r>
        <w:t>14.6.8</w:t>
      </w:r>
    </w:p>
    <w:p w14:paraId="7E74CA8C" w14:textId="77777777" w:rsidR="00AD13A3" w:rsidRDefault="00AD13A3" w:rsidP="00AD13A3">
      <w:pPr>
        <w:pStyle w:val="Cmsor2"/>
      </w:pPr>
      <w:r>
        <w:t>Tudáspróba - Megbízhatóság és adatfolyam-vezérlés</w:t>
      </w:r>
    </w:p>
    <w:p w14:paraId="618B5BDC" w14:textId="77777777" w:rsidR="00AD13A3" w:rsidRDefault="00AD13A3" w:rsidP="00AD13A3">
      <w:pPr>
        <w:pStyle w:val="z-Akrdvteteje"/>
      </w:pPr>
      <w:r>
        <w:t>Az űrlap teteje</w:t>
      </w:r>
    </w:p>
    <w:p w14:paraId="3A5002A1" w14:textId="77777777" w:rsidR="00AD13A3" w:rsidRDefault="00AD13A3" w:rsidP="00AD13A3">
      <w:pPr>
        <w:pStyle w:val="NormlWeb"/>
      </w:pPr>
      <w:r>
        <w:t>Check your understanding of the TCP reliability and flow control process by choosing the correct answer to the following questions.</w:t>
      </w:r>
    </w:p>
    <w:p w14:paraId="2A81B00F" w14:textId="77777777" w:rsidR="00AD13A3" w:rsidRDefault="00AD13A3" w:rsidP="00AD13A3">
      <w:pPr>
        <w:pStyle w:val="NormlWeb"/>
        <w:numPr>
          <w:ilvl w:val="0"/>
          <w:numId w:val="735"/>
        </w:numPr>
      </w:pPr>
      <w:r>
        <w:t>What field is used by the destination host to reassemble segments into the original order?</w:t>
      </w:r>
    </w:p>
    <w:p w14:paraId="4C4BF38F" w14:textId="77777777" w:rsidR="00AD13A3" w:rsidRDefault="00AD13A3" w:rsidP="00AD13A3">
      <w:pPr>
        <w:pStyle w:val="z-Akrdvalja"/>
      </w:pPr>
      <w:r>
        <w:t>Az űrlap alja</w:t>
      </w:r>
    </w:p>
    <w:p w14:paraId="18CB9310" w14:textId="77777777" w:rsidR="00AD13A3" w:rsidRDefault="00AD13A3" w:rsidP="00AD13A3">
      <w:pPr>
        <w:pStyle w:val="NormlWeb"/>
      </w:pPr>
      <w:r>
        <w:t>What field is used to provide flow control?</w:t>
      </w:r>
    </w:p>
    <w:p w14:paraId="54D585AF" w14:textId="77777777" w:rsidR="00AD13A3" w:rsidRDefault="00AD13A3" w:rsidP="00AD13A3">
      <w:pPr>
        <w:pStyle w:val="NormlWeb"/>
      </w:pPr>
      <w:r>
        <w:lastRenderedPageBreak/>
        <w:t>What happens when a sending host senses there is congestion?</w:t>
      </w:r>
    </w:p>
    <w:p w14:paraId="1E765F3F" w14:textId="77777777" w:rsidR="00AD13A3" w:rsidRDefault="00AD13A3" w:rsidP="00AD13A3">
      <w:pPr>
        <w:rPr>
          <w:rStyle w:val="Hiperhivatkozs"/>
        </w:rPr>
      </w:pPr>
      <w:r>
        <w:fldChar w:fldCharType="begin"/>
      </w:r>
      <w:r>
        <w:instrText>HYPERLINK "https://contenthub.netacad.com/itn/1.0.1?lng=hu-HU" \l "/itn/undefined.1"</w:instrText>
      </w:r>
      <w:r>
        <w:fldChar w:fldCharType="separate"/>
      </w:r>
    </w:p>
    <w:p w14:paraId="3E30B11B" w14:textId="77777777" w:rsidR="00AD13A3" w:rsidRDefault="00AD13A3" w:rsidP="00AD13A3">
      <w:r>
        <w:rPr>
          <w:color w:val="0000FF"/>
          <w:u w:val="single"/>
        </w:rPr>
        <w:t>14.5</w:t>
      </w:r>
    </w:p>
    <w:p w14:paraId="6D071BA4" w14:textId="77777777" w:rsidR="00AD13A3" w:rsidRDefault="00AD13A3" w:rsidP="00AD13A3">
      <w:pPr>
        <w:rPr>
          <w:rStyle w:val="Hiperhivatkozs"/>
        </w:rPr>
      </w:pPr>
      <w:r>
        <w:rPr>
          <w:rStyle w:val="navigation-button-label"/>
          <w:color w:val="0000FF"/>
          <w:u w:val="single"/>
        </w:rPr>
        <w:t>A TCP kommunikációs folyamata</w:t>
      </w:r>
      <w:r>
        <w:fldChar w:fldCharType="end"/>
      </w:r>
      <w:r>
        <w:fldChar w:fldCharType="begin"/>
      </w:r>
      <w:r>
        <w:instrText>HYPERLINK "https://contenthub.netacad.com/itn/1.0.1?lng=hu-HU" \l "/itn/undefined.1"</w:instrText>
      </w:r>
      <w:r>
        <w:fldChar w:fldCharType="separate"/>
      </w:r>
    </w:p>
    <w:p w14:paraId="44BC63AE" w14:textId="77777777" w:rsidR="00AD13A3" w:rsidRDefault="00AD13A3" w:rsidP="00AD13A3">
      <w:r>
        <w:rPr>
          <w:color w:val="0000FF"/>
          <w:u w:val="single"/>
        </w:rPr>
        <w:t>14.7</w:t>
      </w:r>
    </w:p>
    <w:p w14:paraId="0A48E2DB" w14:textId="77777777" w:rsidR="00AD13A3" w:rsidRDefault="00AD13A3" w:rsidP="00AD13A3">
      <w:r>
        <w:rPr>
          <w:rStyle w:val="navigation-button-label"/>
          <w:color w:val="0000FF"/>
          <w:u w:val="single"/>
        </w:rPr>
        <w:t>Az UDP-kommunikáció</w:t>
      </w:r>
      <w:r>
        <w:fldChar w:fldCharType="end"/>
      </w:r>
    </w:p>
    <w:p w14:paraId="3628CB05" w14:textId="77777777" w:rsidR="00AD13A3" w:rsidRDefault="00AD13A3" w:rsidP="00AD13A3">
      <w:pPr>
        <w:pStyle w:val="Cmsor1"/>
      </w:pPr>
      <w:r>
        <w:t>Introduction to Networks</w:t>
      </w:r>
    </w:p>
    <w:p w14:paraId="56013CEE" w14:textId="77777777" w:rsidR="00AD13A3" w:rsidRDefault="00AD13A3" w:rsidP="00AD13A3">
      <w:r>
        <w:rPr>
          <w:rStyle w:val="version-label"/>
        </w:rPr>
        <w:t>v7.0</w:t>
      </w:r>
    </w:p>
    <w:p w14:paraId="088B668F" w14:textId="77777777" w:rsidR="00AD13A3" w:rsidRDefault="00AD13A3" w:rsidP="00AD13A3">
      <w:hyperlink r:id="rId229" w:anchor="chunks-container" w:history="1">
        <w:r>
          <w:rPr>
            <w:rStyle w:val="Hiperhivatkozs"/>
          </w:rPr>
          <w:t>Skip to content</w:t>
        </w:r>
      </w:hyperlink>
    </w:p>
    <w:p w14:paraId="66EA253C" w14:textId="77777777" w:rsidR="00AD13A3" w:rsidRDefault="00AD13A3" w:rsidP="00AD13A3">
      <w:pPr>
        <w:pStyle w:val="sidebardrawer"/>
        <w:numPr>
          <w:ilvl w:val="0"/>
          <w:numId w:val="736"/>
        </w:numPr>
      </w:pPr>
    </w:p>
    <w:p w14:paraId="3FA34BDC" w14:textId="77777777" w:rsidR="00AD13A3" w:rsidRDefault="00AD13A3" w:rsidP="00AD13A3">
      <w:pPr>
        <w:pStyle w:val="sidebardrawer"/>
        <w:numPr>
          <w:ilvl w:val="0"/>
          <w:numId w:val="73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6A20153" w14:textId="77777777" w:rsidR="00AD13A3" w:rsidRDefault="00AD13A3" w:rsidP="00AD13A3">
      <w:pPr>
        <w:pStyle w:val="sidebardrawer"/>
        <w:numPr>
          <w:ilvl w:val="0"/>
          <w:numId w:val="73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019B527" w14:textId="77777777" w:rsidR="00AD13A3" w:rsidRDefault="00AD13A3" w:rsidP="00AD13A3">
      <w:pPr>
        <w:pStyle w:val="breadcrumb-item"/>
        <w:numPr>
          <w:ilvl w:val="0"/>
          <w:numId w:val="739"/>
        </w:numPr>
      </w:pPr>
    </w:p>
    <w:p w14:paraId="35477781" w14:textId="77777777" w:rsidR="00AD13A3" w:rsidRDefault="00AD13A3" w:rsidP="00AD13A3">
      <w:pPr>
        <w:numPr>
          <w:ilvl w:val="0"/>
          <w:numId w:val="739"/>
        </w:numPr>
        <w:spacing w:before="100" w:beforeAutospacing="1" w:after="100" w:afterAutospacing="1" w:line="240" w:lineRule="auto"/>
      </w:pPr>
      <w:r>
        <w:t>Szállítási réteg</w:t>
      </w:r>
    </w:p>
    <w:p w14:paraId="11C05DA4" w14:textId="77777777" w:rsidR="00AD13A3" w:rsidRDefault="00AD13A3" w:rsidP="00AD13A3">
      <w:pPr>
        <w:numPr>
          <w:ilvl w:val="0"/>
          <w:numId w:val="739"/>
        </w:numPr>
        <w:spacing w:before="100" w:beforeAutospacing="1" w:after="100" w:afterAutospacing="1" w:line="240" w:lineRule="auto"/>
      </w:pPr>
      <w:r>
        <w:t>Az UDP-kommunikáció</w:t>
      </w:r>
    </w:p>
    <w:p w14:paraId="1BD524E3" w14:textId="77777777" w:rsidR="00AD13A3" w:rsidRDefault="00AD13A3" w:rsidP="00AD13A3">
      <w:pPr>
        <w:pStyle w:val="Cmsor1"/>
      </w:pPr>
      <w:r>
        <w:t>Az UDP-kommunikáció</w:t>
      </w:r>
    </w:p>
    <w:p w14:paraId="5AF4D6CE" w14:textId="77777777" w:rsidR="00AD13A3" w:rsidRDefault="00AD13A3" w:rsidP="00AD13A3">
      <w:r>
        <w:t>14.7.1</w:t>
      </w:r>
    </w:p>
    <w:p w14:paraId="7DE17B78" w14:textId="77777777" w:rsidR="00AD13A3" w:rsidRDefault="00AD13A3" w:rsidP="00AD13A3">
      <w:pPr>
        <w:pStyle w:val="Cmsor2"/>
      </w:pPr>
      <w:r>
        <w:t>UDP: Alacsony többletteher kontra megbízhatóság</w:t>
      </w:r>
    </w:p>
    <w:p w14:paraId="4E4A943E" w14:textId="77777777" w:rsidR="00AD13A3" w:rsidRDefault="00AD13A3" w:rsidP="00AD13A3">
      <w:pPr>
        <w:pStyle w:val="NormlWeb"/>
      </w:pPr>
      <w:r>
        <w:t xml:space="preserve">Amint azt korábban kifejtettük, az UDP tökéletes minden olyan kommunikációhoz, amelynek gyorsnak kell lennie (pl. VoIP). Ez a témakör részletesen elmagyarázza, hogy az UDP miért tökéletes bizonyos típusú átvitelekhez. Amint az ábrán is látható, az UDP nem épít fel </w:t>
      </w:r>
      <w:r>
        <w:lastRenderedPageBreak/>
        <w:t>kapcsolatot. Az UDP alacsony többletterhet jelentő adatátvitelt biztosít, mivel a datagram fejléce kicsi, és nincs hálózatfelügyeleti forgalom.</w:t>
      </w:r>
    </w:p>
    <w:p w14:paraId="1E25ECDC" w14:textId="77777777" w:rsidR="00AD13A3" w:rsidRDefault="00AD13A3" w:rsidP="00AD13A3">
      <w:pPr>
        <w:pStyle w:val="NormlWeb"/>
      </w:pPr>
      <w:r>
        <w:t>shows a host sender needing to send voice and video data which is sent with UDP which requires no prior negotiated connection</w:t>
      </w:r>
    </w:p>
    <w:p w14:paraId="2FFC81B3" w14:textId="77777777" w:rsidR="00AD13A3" w:rsidRDefault="00AD13A3" w:rsidP="00AD13A3">
      <w:r>
        <w:rPr>
          <w:rStyle w:val="dynamic-text-item"/>
        </w:rPr>
        <w:t>NetworkSenderReceiverDataUDP does not establish a connection before sending data.</w:t>
      </w:r>
    </w:p>
    <w:p w14:paraId="05087856" w14:textId="77777777" w:rsidR="00AD13A3" w:rsidRDefault="00AD13A3" w:rsidP="00AD13A3">
      <w:r>
        <w:t>14.7.2</w:t>
      </w:r>
    </w:p>
    <w:p w14:paraId="30FD3995" w14:textId="77777777" w:rsidR="00AD13A3" w:rsidRDefault="00AD13A3" w:rsidP="00AD13A3">
      <w:pPr>
        <w:pStyle w:val="Cmsor2"/>
      </w:pPr>
      <w:r>
        <w:t>UDP-adategységek újbóli összeállítása</w:t>
      </w:r>
    </w:p>
    <w:p w14:paraId="7D96E7C3" w14:textId="77777777" w:rsidR="00AD13A3" w:rsidRDefault="00AD13A3" w:rsidP="00AD13A3">
      <w:pPr>
        <w:pStyle w:val="NormlWeb"/>
      </w:pPr>
      <w:r>
        <w:t>A TCP-szegmensekhez hasonlóan, amikor UDP-datagramot küldünk egy célállomásnak, azok különböző útvonalat választhatnak, így gyakran előfordulhat, hogy az adatok rossz sorrendben érkeznek meg. Az UDP nem követi nyomon a sorszámokat, mint a TCP. Ahogy az ábrán is látható, az UDP semmilyen módszerrel nem rendelkezik a datagramok eredeti sorrendjének helyreállításához.</w:t>
      </w:r>
    </w:p>
    <w:p w14:paraId="21460D7E" w14:textId="77777777" w:rsidR="00AD13A3" w:rsidRDefault="00AD13A3" w:rsidP="00AD13A3">
      <w:pPr>
        <w:pStyle w:val="NormlWeb"/>
      </w:pPr>
      <w:r>
        <w:t>Ezért az UDP érkezési sorrendben állítja össze az adatokat, majd továbbküldi azokat az alkalmazásnak. Ha az adatsorrend lényeges az alkalmazás szempontjából, akkor az alkalmazásnak kell meghatároznia a helyes sorrendet, valamint az adatok feldolgozásának módját.</w:t>
      </w:r>
    </w:p>
    <w:p w14:paraId="178052BF" w14:textId="77777777" w:rsidR="00AD13A3" w:rsidRDefault="00AD13A3" w:rsidP="00AD13A3">
      <w:pPr>
        <w:pStyle w:val="NormlWeb"/>
      </w:pPr>
      <w:r>
        <w:t>shows UDP datagrams being sent in order but arriving out of order due to the possibility of different routes to reach the destination</w:t>
      </w:r>
    </w:p>
    <w:p w14:paraId="30F3372A" w14:textId="77777777" w:rsidR="00AD13A3" w:rsidRDefault="00AD13A3" w:rsidP="00AD13A3">
      <w:pPr>
        <w:pStyle w:val="Cmsor3"/>
      </w:pPr>
      <w:r>
        <w:t>UDP: Összeköttetés-mentes és nem megbízható</w:t>
      </w:r>
    </w:p>
    <w:p w14:paraId="7D980E8F" w14:textId="77777777" w:rsidR="00AD13A3" w:rsidRDefault="00AD13A3" w:rsidP="00AD13A3">
      <w:r>
        <w:rPr>
          <w:rStyle w:val="dynamic-text-item"/>
        </w:rPr>
        <w:t xml:space="preserve">Datagram 1Datagram 2Datagram 3Datagram 4Datagram 5Datagram 6Datagram 1Datagram 2Datagram 6Datagram 5Datagram 4Having taken different routes to the destination, datagrams arrive out of order.Out of order datagrams are not re-ordered.Different datagrams may take different routes.Lost datagrams are not re-sent.Data </w:t>
      </w:r>
      <w:r>
        <w:br/>
      </w:r>
      <w:r>
        <w:br/>
      </w:r>
      <w:r>
        <w:rPr>
          <w:rStyle w:val="dynamic-text-item"/>
        </w:rPr>
        <w:t>Data is divided into datagrams.</w:t>
      </w:r>
    </w:p>
    <w:p w14:paraId="4D738F04" w14:textId="77777777" w:rsidR="00AD13A3" w:rsidRDefault="00AD13A3" w:rsidP="00AD13A3">
      <w:r>
        <w:t>14.7.3</w:t>
      </w:r>
    </w:p>
    <w:p w14:paraId="65426B16" w14:textId="77777777" w:rsidR="00AD13A3" w:rsidRDefault="00AD13A3" w:rsidP="00AD13A3">
      <w:pPr>
        <w:pStyle w:val="Cmsor2"/>
      </w:pPr>
      <w:r>
        <w:t>UDP-szerverfolyamatok és kérések</w:t>
      </w:r>
    </w:p>
    <w:p w14:paraId="401314A4" w14:textId="77777777" w:rsidR="00AD13A3" w:rsidRDefault="00AD13A3" w:rsidP="00AD13A3">
      <w:pPr>
        <w:pStyle w:val="NormlWeb"/>
      </w:pPr>
      <w:r>
        <w:t>Hasonlóan a TCP-hez, az UDP-t használó szerveralkalmazásokhoz is közismert vagy bejegyzett portszámok vannak hozzárendelve, az ábrán látható módon. Amikor ezek az alkalmazások és folyamatok futnak egy szerveren, akkor csak a hozzájuk rendelt portszámra illeszkedő adatokat fogadják el. Ha olyan datagram érkezik, amelyet ezen portok egyikének címeztek, az UDP a portszám alapján továbbítja az adatokat a megfelelő alkalmazáshoz.</w:t>
      </w:r>
    </w:p>
    <w:p w14:paraId="370BB5C4" w14:textId="77777777" w:rsidR="00AD13A3" w:rsidRDefault="00AD13A3" w:rsidP="00AD13A3">
      <w:pPr>
        <w:pStyle w:val="NormlWeb"/>
      </w:pPr>
      <w:r>
        <w:t>shows that a RADIUS server application uses UDP to listen for requests on port 53</w:t>
      </w:r>
    </w:p>
    <w:p w14:paraId="5748E00A" w14:textId="77777777" w:rsidR="00AD13A3" w:rsidRDefault="00AD13A3" w:rsidP="00AD13A3">
      <w:pPr>
        <w:pStyle w:val="Cmsor3"/>
      </w:pPr>
      <w:r>
        <w:t>Kéréseket figyelő UDP-szerver</w:t>
      </w:r>
    </w:p>
    <w:p w14:paraId="21C7D68C" w14:textId="77777777" w:rsidR="00AD13A3" w:rsidRDefault="00AD13A3" w:rsidP="00AD13A3">
      <w:r>
        <w:rPr>
          <w:rStyle w:val="dynamic-text-item"/>
        </w:rPr>
        <w:t>ServerClient 1Client 2</w:t>
      </w:r>
      <w:r>
        <w:rPr>
          <w:rStyle w:val="dynamic-text-item"/>
          <w:b/>
          <w:bCs/>
        </w:rPr>
        <w:t>Server Applications</w:t>
      </w:r>
      <w:r>
        <w:br/>
      </w:r>
      <w:r>
        <w:rPr>
          <w:rStyle w:val="dynamic-text-item"/>
        </w:rPr>
        <w:t>Client DNS requests will be received on Port 53.</w:t>
      </w:r>
      <w:r>
        <w:br/>
      </w:r>
      <w:r>
        <w:lastRenderedPageBreak/>
        <w:br/>
      </w:r>
      <w:r>
        <w:rPr>
          <w:rStyle w:val="dynamic-text-item"/>
        </w:rPr>
        <w:t>Client RADIUS requests will be received on Port 1812.DNS requestRADIUS request</w:t>
      </w:r>
    </w:p>
    <w:p w14:paraId="0A7E7674" w14:textId="77777777" w:rsidR="00AD13A3" w:rsidRDefault="00AD13A3" w:rsidP="00AD13A3">
      <w:r>
        <w:rPr>
          <w:rStyle w:val="Kiemels2"/>
        </w:rPr>
        <w:t>MEGJEGYZÉS:</w:t>
      </w:r>
      <w:r>
        <w:t xml:space="preserve"> Az ábrán látható RADIUS-szerver hitelesítési, jogosultságkezelési és naplózási szolgáltatásokat nyújt a felhasználói hozzáférés kezeléséhez. A RADIUS működése viszont nem része a kurzus anyagának.</w:t>
      </w:r>
    </w:p>
    <w:p w14:paraId="3092FF75" w14:textId="77777777" w:rsidR="00AD13A3" w:rsidRDefault="00AD13A3" w:rsidP="00AD13A3">
      <w:r>
        <w:t>14.7.4</w:t>
      </w:r>
    </w:p>
    <w:p w14:paraId="125EF1A4" w14:textId="77777777" w:rsidR="00AD13A3" w:rsidRDefault="00AD13A3" w:rsidP="00AD13A3">
      <w:pPr>
        <w:pStyle w:val="Cmsor2"/>
      </w:pPr>
      <w:r>
        <w:t>UDP-kliensfolyamatok</w:t>
      </w:r>
    </w:p>
    <w:p w14:paraId="5F68D4A7" w14:textId="77777777" w:rsidR="00AD13A3" w:rsidRDefault="00AD13A3" w:rsidP="00AD13A3">
      <w:pPr>
        <w:pStyle w:val="NormlWeb"/>
      </w:pPr>
      <w:r>
        <w:t>A TCP-hez hasonlóan, a kliens-szerver kommunikációt itt is egy kliensalkalmazás kezdeményezi, amely adatokat kér egy szerverfolyamattól. Az UDP-kliensfolyamat dinamikusan választ egy portszámot a portszámok tartományából, amelyet később a párbeszéd forrásportjaként használ. A célport általában egy szerverfolyamathoz rendelt közismert vagy bejegyzett portszám.</w:t>
      </w:r>
    </w:p>
    <w:p w14:paraId="53B2EDB9" w14:textId="77777777" w:rsidR="00AD13A3" w:rsidRDefault="00AD13A3" w:rsidP="00AD13A3">
      <w:pPr>
        <w:pStyle w:val="NormlWeb"/>
      </w:pPr>
      <w:r>
        <w:t>Miután a kliens kiválasztotta a forrás- és célportot, a tranzakció során végig ugyanaz a portpár szerepel az összes datagram fejlécében. Ami a szervertől a klienshez visszaérkező adatokat illeti, a datagramok fejlécében szereplő forrás- és célportok felcserélődnek.</w:t>
      </w:r>
    </w:p>
    <w:p w14:paraId="1256B0FF" w14:textId="77777777" w:rsidR="00AD13A3" w:rsidRDefault="00AD13A3" w:rsidP="00AD13A3">
      <w:pPr>
        <w:pStyle w:val="NormlWeb"/>
      </w:pPr>
      <w:r>
        <w:t>Két állomás DNS-sel és RADIUS hitelesítő kiszolgálóval folytatott szolgáltatás iránti kéréseinek bemutatásához kattintsunk az egyes gombokra!</w:t>
      </w:r>
    </w:p>
    <w:p w14:paraId="22D0D17F" w14:textId="77777777" w:rsidR="00AD13A3" w:rsidRDefault="00AD13A3" w:rsidP="00AD13A3">
      <w:r>
        <w:rPr>
          <w:rStyle w:val="Kiemels2"/>
        </w:rPr>
        <w:t>UDP-kéréseket küldő ügyfelek</w:t>
      </w:r>
    </w:p>
    <w:p w14:paraId="4001CB14" w14:textId="77777777" w:rsidR="00AD13A3" w:rsidRDefault="00AD13A3" w:rsidP="00AD13A3">
      <w:pPr>
        <w:pStyle w:val="NormlWeb"/>
      </w:pPr>
      <w:r>
        <w:t>Az 1-es kliens DNS-kérést küld a jól ismert 53-as portra, míg a 2-es kliens RADIUS hitelesítési szolgáltatásokat kér az 1812-es bejegyzett port használatával.</w:t>
      </w:r>
    </w:p>
    <w:p w14:paraId="1FD8A538" w14:textId="77777777" w:rsidR="00AD13A3" w:rsidRDefault="00AD13A3" w:rsidP="00AD13A3">
      <w:pPr>
        <w:pStyle w:val="NormlWeb"/>
      </w:pPr>
      <w:r>
        <w:t>Two different PC clients need to make a request to a DNS server</w:t>
      </w:r>
    </w:p>
    <w:p w14:paraId="55471ED9" w14:textId="77777777" w:rsidR="00AD13A3" w:rsidRDefault="00AD13A3" w:rsidP="00AD13A3">
      <w:r>
        <w:rPr>
          <w:rStyle w:val="dynamic-text-item"/>
        </w:rPr>
        <w:t>Client 1 DNS Request:</w:t>
      </w:r>
      <w:r>
        <w:br/>
      </w:r>
      <w:r>
        <w:rPr>
          <w:rStyle w:val="dynamic-text-item"/>
        </w:rPr>
        <w:t>Source Port 49152</w:t>
      </w:r>
      <w:r>
        <w:br/>
      </w:r>
      <w:r>
        <w:rPr>
          <w:rStyle w:val="dynamic-text-item"/>
        </w:rPr>
        <w:t>Destination Port 53Client 2 RADIUS User Authentication Request:</w:t>
      </w:r>
      <w:r>
        <w:br/>
      </w:r>
      <w:r>
        <w:rPr>
          <w:rStyle w:val="dynamic-text-item"/>
        </w:rPr>
        <w:t>Source Port 51152</w:t>
      </w:r>
      <w:r>
        <w:br/>
      </w:r>
      <w:r>
        <w:rPr>
          <w:rStyle w:val="dynamic-text-item"/>
        </w:rPr>
        <w:t>Destination Port 1812Client 1ServerClient 2DNS: Port 53</w:t>
      </w:r>
      <w:r>
        <w:br/>
      </w:r>
      <w:r>
        <w:rPr>
          <w:rStyle w:val="dynamic-text-item"/>
        </w:rPr>
        <w:t>RADIUS: Port 1812</w:t>
      </w:r>
    </w:p>
    <w:p w14:paraId="24774BF1" w14:textId="77777777" w:rsidR="00AD13A3" w:rsidRDefault="00AD13A3" w:rsidP="00AD13A3">
      <w:r>
        <w:t>14.7.5</w:t>
      </w:r>
    </w:p>
    <w:p w14:paraId="0FA91F9D" w14:textId="77777777" w:rsidR="00AD13A3" w:rsidRDefault="00AD13A3" w:rsidP="00AD13A3">
      <w:pPr>
        <w:pStyle w:val="Cmsor2"/>
      </w:pPr>
      <w:r>
        <w:t>Tudáspróba - UDP-kommunikáció</w:t>
      </w:r>
    </w:p>
    <w:p w14:paraId="662E9350" w14:textId="77777777" w:rsidR="00AD13A3" w:rsidRDefault="00AD13A3" w:rsidP="00AD13A3">
      <w:pPr>
        <w:pStyle w:val="z-Akrdvteteje"/>
      </w:pPr>
      <w:r>
        <w:t>Az űrlap teteje</w:t>
      </w:r>
    </w:p>
    <w:p w14:paraId="23D656A1" w14:textId="77777777" w:rsidR="00AD13A3" w:rsidRDefault="00AD13A3" w:rsidP="00AD13A3">
      <w:pPr>
        <w:pStyle w:val="NormlWeb"/>
      </w:pPr>
      <w:r>
        <w:t>Check your understanding of the UDP communication by choosing the correct answer to the following questions.</w:t>
      </w:r>
    </w:p>
    <w:p w14:paraId="70C62DE9" w14:textId="77777777" w:rsidR="00AD13A3" w:rsidRDefault="00AD13A3" w:rsidP="00AD13A3">
      <w:pPr>
        <w:pStyle w:val="NormlWeb"/>
        <w:numPr>
          <w:ilvl w:val="0"/>
          <w:numId w:val="740"/>
        </w:numPr>
      </w:pPr>
      <w:r>
        <w:t>Why is UDP desirable for protocols that make a simple request and reply transactions?</w:t>
      </w:r>
    </w:p>
    <w:p w14:paraId="7DDC3229" w14:textId="77777777" w:rsidR="00AD13A3" w:rsidRDefault="00AD13A3" w:rsidP="00AD13A3">
      <w:pPr>
        <w:pStyle w:val="z-Akrdvalja"/>
      </w:pPr>
      <w:r>
        <w:t>Az űrlap alja</w:t>
      </w:r>
    </w:p>
    <w:p w14:paraId="037D4C1B" w14:textId="77777777" w:rsidR="00AD13A3" w:rsidRDefault="00AD13A3" w:rsidP="00AD13A3">
      <w:pPr>
        <w:pStyle w:val="NormlWeb"/>
      </w:pPr>
      <w:r>
        <w:t>Which UDP datagram reassembly statement is true?</w:t>
      </w:r>
    </w:p>
    <w:p w14:paraId="78DD4900" w14:textId="77777777" w:rsidR="00AD13A3" w:rsidRDefault="00AD13A3" w:rsidP="00AD13A3">
      <w:pPr>
        <w:pStyle w:val="NormlWeb"/>
      </w:pPr>
      <w:r>
        <w:t>Which of the following would be valid source and destination ports for a host connecting to a DNS server?</w:t>
      </w:r>
    </w:p>
    <w:p w14:paraId="5C4670BF" w14:textId="77777777" w:rsidR="00AD13A3" w:rsidRDefault="00AD13A3" w:rsidP="00AD13A3">
      <w:pPr>
        <w:rPr>
          <w:rStyle w:val="Hiperhivatkozs"/>
        </w:rPr>
      </w:pPr>
      <w:r>
        <w:lastRenderedPageBreak/>
        <w:fldChar w:fldCharType="begin"/>
      </w:r>
      <w:r>
        <w:instrText>HYPERLINK "https://contenthub.netacad.com/itn/1.0.1?lng=hu-HU" \l "/itn/undefined.1"</w:instrText>
      </w:r>
      <w:r>
        <w:fldChar w:fldCharType="separate"/>
      </w:r>
    </w:p>
    <w:p w14:paraId="15603105" w14:textId="77777777" w:rsidR="00AD13A3" w:rsidRDefault="00AD13A3" w:rsidP="00AD13A3">
      <w:r>
        <w:rPr>
          <w:color w:val="0000FF"/>
          <w:u w:val="single"/>
        </w:rPr>
        <w:t>14.6</w:t>
      </w:r>
    </w:p>
    <w:p w14:paraId="26455A4B" w14:textId="77777777" w:rsidR="00AD13A3" w:rsidRDefault="00AD13A3" w:rsidP="00AD13A3">
      <w:pPr>
        <w:rPr>
          <w:rStyle w:val="Hiperhivatkozs"/>
        </w:rPr>
      </w:pPr>
      <w:r>
        <w:rPr>
          <w:rStyle w:val="navigation-button-label"/>
          <w:color w:val="0000FF"/>
          <w:u w:val="single"/>
        </w:rPr>
        <w:t>Megbízhatóság és forgalomszabályozás</w:t>
      </w:r>
      <w:r>
        <w:fldChar w:fldCharType="end"/>
      </w:r>
      <w:r>
        <w:fldChar w:fldCharType="begin"/>
      </w:r>
      <w:r>
        <w:instrText>HYPERLINK "https://contenthub.netacad.com/itn/1.0.1?lng=hu-HU" \l "/itn/undefined.1"</w:instrText>
      </w:r>
      <w:r>
        <w:fldChar w:fldCharType="separate"/>
      </w:r>
    </w:p>
    <w:p w14:paraId="4DA5C20B" w14:textId="77777777" w:rsidR="00AD13A3" w:rsidRDefault="00AD13A3" w:rsidP="00AD13A3">
      <w:r>
        <w:rPr>
          <w:color w:val="0000FF"/>
          <w:u w:val="single"/>
        </w:rPr>
        <w:t>14.8</w:t>
      </w:r>
    </w:p>
    <w:p w14:paraId="6B11EED1" w14:textId="77777777" w:rsidR="00AD13A3" w:rsidRDefault="00AD13A3" w:rsidP="00AD13A3">
      <w:r>
        <w:rPr>
          <w:rStyle w:val="navigation-button-label"/>
          <w:color w:val="0000FF"/>
          <w:u w:val="single"/>
        </w:rPr>
        <w:t>Gyakorlás és ellenőrzés</w:t>
      </w:r>
      <w:r>
        <w:fldChar w:fldCharType="end"/>
      </w:r>
    </w:p>
    <w:p w14:paraId="323F6528" w14:textId="77777777" w:rsidR="005D60E3" w:rsidRDefault="005D60E3" w:rsidP="005D60E3">
      <w:pPr>
        <w:pStyle w:val="Cmsor1"/>
      </w:pPr>
      <w:r>
        <w:t>Introduction to Networks</w:t>
      </w:r>
    </w:p>
    <w:p w14:paraId="45186E05" w14:textId="77777777" w:rsidR="005D60E3" w:rsidRDefault="005D60E3" w:rsidP="005D60E3">
      <w:r>
        <w:rPr>
          <w:rStyle w:val="version-label"/>
        </w:rPr>
        <w:t>v7.0</w:t>
      </w:r>
    </w:p>
    <w:p w14:paraId="5541A263" w14:textId="77777777" w:rsidR="005D60E3" w:rsidRDefault="005D60E3" w:rsidP="005D60E3">
      <w:hyperlink r:id="rId230" w:anchor="chunks-container" w:history="1">
        <w:r>
          <w:rPr>
            <w:rStyle w:val="Hiperhivatkozs"/>
          </w:rPr>
          <w:t>Skip to content</w:t>
        </w:r>
      </w:hyperlink>
    </w:p>
    <w:p w14:paraId="51FF915F" w14:textId="77777777" w:rsidR="005D60E3" w:rsidRDefault="005D60E3" w:rsidP="005D60E3">
      <w:pPr>
        <w:pStyle w:val="sidebardrawer"/>
        <w:numPr>
          <w:ilvl w:val="0"/>
          <w:numId w:val="741"/>
        </w:numPr>
      </w:pPr>
    </w:p>
    <w:p w14:paraId="5478C872" w14:textId="77777777" w:rsidR="005D60E3" w:rsidRDefault="005D60E3" w:rsidP="005D60E3">
      <w:pPr>
        <w:pStyle w:val="sidebardrawer"/>
        <w:numPr>
          <w:ilvl w:val="0"/>
          <w:numId w:val="74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8AE9C93" w14:textId="77777777" w:rsidR="005D60E3" w:rsidRDefault="005D60E3" w:rsidP="005D60E3">
      <w:pPr>
        <w:pStyle w:val="breadcrumb-item"/>
        <w:numPr>
          <w:ilvl w:val="0"/>
          <w:numId w:val="743"/>
        </w:numPr>
      </w:pPr>
    </w:p>
    <w:p w14:paraId="1DB9811B" w14:textId="77777777" w:rsidR="005D60E3" w:rsidRDefault="005D60E3" w:rsidP="005D60E3">
      <w:pPr>
        <w:numPr>
          <w:ilvl w:val="0"/>
          <w:numId w:val="743"/>
        </w:numPr>
        <w:spacing w:before="100" w:beforeAutospacing="1" w:after="100" w:afterAutospacing="1" w:line="240" w:lineRule="auto"/>
      </w:pPr>
      <w:r>
        <w:t>Szállítási réteg</w:t>
      </w:r>
    </w:p>
    <w:p w14:paraId="709AAA25" w14:textId="77777777" w:rsidR="005D60E3" w:rsidRDefault="005D60E3" w:rsidP="005D60E3">
      <w:pPr>
        <w:numPr>
          <w:ilvl w:val="0"/>
          <w:numId w:val="743"/>
        </w:numPr>
        <w:spacing w:before="100" w:beforeAutospacing="1" w:after="100" w:afterAutospacing="1" w:line="240" w:lineRule="auto"/>
      </w:pPr>
      <w:r>
        <w:t>Gyakorlás és ellenőrzés</w:t>
      </w:r>
    </w:p>
    <w:p w14:paraId="787E3643" w14:textId="77777777" w:rsidR="005D60E3" w:rsidRDefault="005D60E3" w:rsidP="005D60E3">
      <w:pPr>
        <w:pStyle w:val="Cmsor1"/>
      </w:pPr>
      <w:r>
        <w:t>Gyakorlás és ellenőrzés</w:t>
      </w:r>
    </w:p>
    <w:p w14:paraId="1CF4AD0A" w14:textId="77777777" w:rsidR="005D60E3" w:rsidRDefault="005D60E3" w:rsidP="005D60E3">
      <w:r>
        <w:t>14.8.1</w:t>
      </w:r>
    </w:p>
    <w:p w14:paraId="719F267B" w14:textId="77777777" w:rsidR="005D60E3" w:rsidRDefault="005D60E3" w:rsidP="005D60E3">
      <w:pPr>
        <w:pStyle w:val="Cmsor2"/>
      </w:pPr>
      <w:r>
        <w:t>Packet Tracer - TCP- és UDP-kommunikáció</w:t>
      </w:r>
    </w:p>
    <w:p w14:paraId="01943253" w14:textId="77777777" w:rsidR="005D60E3" w:rsidRDefault="005D60E3" w:rsidP="005D60E3">
      <w:pPr>
        <w:pStyle w:val="NormlWeb"/>
      </w:pPr>
      <w:r>
        <w:t>A feladat során tanulmányozni fogjuk a TCP- és az UDP-protokollok funkcionalitását, a multiplexelést, valamint a portszámok helyi alkalmazások meghatározásában betöltött szerepét.</w:t>
      </w:r>
    </w:p>
    <w:p w14:paraId="2D5B5486" w14:textId="77777777" w:rsidR="005D60E3" w:rsidRDefault="005D60E3" w:rsidP="005D60E3">
      <w:hyperlink r:id="rId231" w:tooltip="TCP és UDP kommunikáció" w:history="1">
        <w:r>
          <w:rPr>
            <w:rStyle w:val="Hiperhivatkozs"/>
          </w:rPr>
          <w:t>TCP és UDP kommunikáció</w:t>
        </w:r>
      </w:hyperlink>
    </w:p>
    <w:p w14:paraId="23C65F44" w14:textId="77777777" w:rsidR="005D60E3" w:rsidRDefault="005D60E3" w:rsidP="005D60E3">
      <w:r>
        <w:t>14.8.2</w:t>
      </w:r>
    </w:p>
    <w:p w14:paraId="0C4176BB" w14:textId="77777777" w:rsidR="005D60E3" w:rsidRDefault="005D60E3" w:rsidP="005D60E3">
      <w:pPr>
        <w:pStyle w:val="Cmsor2"/>
      </w:pPr>
      <w:r>
        <w:lastRenderedPageBreak/>
        <w:t>Miről tanultunk ebben a fejezetben?</w:t>
      </w:r>
    </w:p>
    <w:p w14:paraId="4674968C" w14:textId="77777777" w:rsidR="005D60E3" w:rsidRDefault="005D60E3" w:rsidP="005D60E3">
      <w:pPr>
        <w:pStyle w:val="NormlWeb"/>
      </w:pPr>
      <w:r>
        <w:rPr>
          <w:rStyle w:val="Kiemels2"/>
        </w:rPr>
        <w:t>Az adatok szállítása</w:t>
      </w:r>
    </w:p>
    <w:p w14:paraId="01C05A4F" w14:textId="77777777" w:rsidR="005D60E3" w:rsidRDefault="005D60E3" w:rsidP="005D60E3">
      <w:pPr>
        <w:pStyle w:val="NormlWeb"/>
      </w:pPr>
      <w:r>
        <w:t>A szállítási réteg egyfajta kapocs az alkalmazási réteg, valamint a hálózati átvitelért felelős alsóbb rétegek között. A szállítási réteg felel a különböző állomásokon futó alkalmazások közötti logikai kommunikációért. A szállítási réteg részét képezi a TCP- és az UDP-protokoll. A szállítási rétegbeli protokollok határozzák meg, hogy az üzenetek miként szállíthatók az állomások között, valamint felelnek a párbeszédek megbízhatósági követelményeinek kezeléséért. A szállítási réteg felel a párbeszédek (munkamenetek) nyomon követéséért, az adatok szegmentálásáért és a szegmensek újraösszeállításáért, a fejléc adatainak hozzáadásáért, az alkalmazások azonosításáért és a párbeszédek multiplexeléséért. A TCP állapottartó, megbízható, nyugtázza az adatokat, újraküldi az elveszett adatokat, és szekvenciális sorrendben kézbesíti őket. Használjunk TCP-t az e-mailek és a webes kommunikáció esetében! Az UDP állapot nélküli, gyors, kis többletterhet okoz, nem igényel nyugtázást, nem küldi újra az elveszett adatokat, és érkezési sorrendben kézbesíti őket. Használjunk UDP-t a VoIP- és DNS-szolgáltatás esetében!</w:t>
      </w:r>
    </w:p>
    <w:p w14:paraId="4B55319C" w14:textId="77777777" w:rsidR="005D60E3" w:rsidRDefault="005D60E3" w:rsidP="005D60E3">
      <w:pPr>
        <w:pStyle w:val="NormlWeb"/>
      </w:pPr>
      <w:r>
        <w:rPr>
          <w:rStyle w:val="Kiemels2"/>
        </w:rPr>
        <w:t>A TCP áttekintése</w:t>
      </w:r>
    </w:p>
    <w:p w14:paraId="1E5D0E42" w14:textId="77777777" w:rsidR="005D60E3" w:rsidRDefault="005D60E3" w:rsidP="005D60E3">
      <w:pPr>
        <w:pStyle w:val="NormlWeb"/>
      </w:pPr>
      <w:r>
        <w:t>A TCP létrehozza a munkameneteket, garantálja a megbízhatóságot, biztosítja a sorrendtartó kézbesítést és támogatja az adatfolyam-vezérlést. A TCP-szegmens egy 20 bájtos többletterhet jelentő fejlécet ad hozzá az alkalmazási réteg adatainak beágyazásakor. A TCP-fejléc mezői: Forrás- és Célport, Sorszám, Nyugtaszám, Fejléc hossza, Fenntartott, Vezérlőbitek, Ablakméret, Ellenőrző összeg és Sürgős. A TCP-t használó alkalmazások: a HTTP, az FTP, az SMTP és a Telnet.</w:t>
      </w:r>
    </w:p>
    <w:p w14:paraId="72F8C99F" w14:textId="77777777" w:rsidR="005D60E3" w:rsidRDefault="005D60E3" w:rsidP="005D60E3">
      <w:pPr>
        <w:pStyle w:val="NormlWeb"/>
      </w:pPr>
      <w:r>
        <w:rPr>
          <w:rStyle w:val="Kiemels2"/>
        </w:rPr>
        <w:t>Az UDP áttekintése</w:t>
      </w:r>
    </w:p>
    <w:p w14:paraId="4D5BDC2F" w14:textId="77777777" w:rsidR="005D60E3" w:rsidRDefault="005D60E3" w:rsidP="005D60E3">
      <w:pPr>
        <w:pStyle w:val="NormlWeb"/>
      </w:pPr>
      <w:r>
        <w:t>Az UDP az adatokat érkezési sorrendben állítja össze, az elveszett szegmenseket nem küldi újra, nincs munkamenet-létrehozás, és nem tájékoztatja a küldőt az erőforrások rendelkezésre állásáról. Az UDP-fejléc mezői: Forrás- és Célport, Hossz és Ellenőrző összeg. UDP-t használó alkalmazások: DHCP, DNS, SNMP, TFTP, VoIP és a videokonferencia.</w:t>
      </w:r>
    </w:p>
    <w:p w14:paraId="581AE7FD" w14:textId="77777777" w:rsidR="005D60E3" w:rsidRDefault="005D60E3" w:rsidP="005D60E3">
      <w:pPr>
        <w:pStyle w:val="NormlWeb"/>
      </w:pPr>
      <w:r>
        <w:rPr>
          <w:rStyle w:val="Kiemels2"/>
        </w:rPr>
        <w:t>Portszámok</w:t>
      </w:r>
    </w:p>
    <w:p w14:paraId="1B42CADA" w14:textId="77777777" w:rsidR="005D60E3" w:rsidRDefault="005D60E3" w:rsidP="005D60E3">
      <w:pPr>
        <w:pStyle w:val="NormlWeb"/>
      </w:pPr>
      <w:r>
        <w:t>Mind a TCP, mind pedig az UDP portszámokat használ több, egyidejű párbeszéd kezelésére. Ezért a TCP- és az UDP-fejléc mezői azonosítják a forrás- és a célalkalmazás portszámát. A forrás- és célportok a szegmensben kerülnek elhelyezésre. A szegmensek ezt követően egy IP-csomagba ágyazódnak be. Az IP-csomag tartalmazza a forrás és a cél IP-címét. A socket a forrás IP-címének és a forrásport számának, vagy a cél IP-címének és a célport számának kombinációja. A socket-et használjuk a kliens által kért kiszolgáló és a szolgáltatás azonosítására. A portszámok 0 és 65.535 közötti értéket vehetnek fel. Ez a tartomány csoportokra oszlik: jól ismert portok, bejegyzett portok, privát és/vagy dinamikus portok. Van néhány közismert portszám, amely az elterjedt alkalmazások (pl. FTP, SSH, DNS, HTTP) számára van fenntartva. Néha szükséges tudni, hogy mely aktív TCP-kapcsolatok vannak nyitva és melyek futnak egy hálózatba kötött állomáson. A netstat egy fontos hálózati segédprogram, mely ezen kapcsolatok ellenőrzésére használható.</w:t>
      </w:r>
    </w:p>
    <w:p w14:paraId="6C6CBCEC" w14:textId="77777777" w:rsidR="005D60E3" w:rsidRDefault="005D60E3" w:rsidP="005D60E3">
      <w:pPr>
        <w:pStyle w:val="NormlWeb"/>
      </w:pPr>
      <w:r>
        <w:rPr>
          <w:rStyle w:val="Kiemels2"/>
        </w:rPr>
        <w:t>A TCP kommunikációs folyamata</w:t>
      </w:r>
    </w:p>
    <w:p w14:paraId="22989EA0" w14:textId="77777777" w:rsidR="005D60E3" w:rsidRDefault="005D60E3" w:rsidP="005D60E3">
      <w:pPr>
        <w:pStyle w:val="NormlWeb"/>
      </w:pPr>
      <w:r>
        <w:lastRenderedPageBreak/>
        <w:t>A szerveren futó minden egyes alkalmazási folyamat esetében be kell állítani egy portszám használatát, amely történhet automatikusan, de végezheti a rendszergazda is. A TCP szerverfolyamatai az alábbiak: TCP-kéréseket küldő kliensek, célportok kérése, forrásportok kérése, a cél- és forrásportokra vonatkozó kérések válaszai. Egy TCP által támogatott párbeszéd bontásához, mindkét munkamenetet meg kell szüntetni, amelyhez négy adatcsere szükséges. A kliens és a szerver egyaránt kezdeményezheti a megszüntetést. A háromfázisú kézfogás megállapítja, hogy a céleszköz jelen van-e a hálózaton, ellenőrzi, hogy a céleszköz rendelkezik-e aktív szolgáltatással, fogadja-e a kezdeményező kliens által használni kívánt célportra küldött kéréseket, valamint tájékoztatja a céleszközt, hogy a forráskliens az adott portszámon kommunikációs munkamenetet kíván létrehozni. A Vezérlőbitek mező hat jelzőbitje: URG, ACK, PSH, RST, SYN és FIN.</w:t>
      </w:r>
    </w:p>
    <w:p w14:paraId="540A2163" w14:textId="77777777" w:rsidR="005D60E3" w:rsidRDefault="005D60E3" w:rsidP="005D60E3">
      <w:pPr>
        <w:pStyle w:val="NormlWeb"/>
      </w:pPr>
      <w:r>
        <w:rPr>
          <w:rStyle w:val="Kiemels2"/>
        </w:rPr>
        <w:t>Megbízhatóság és forgalomszabályozás</w:t>
      </w:r>
    </w:p>
    <w:p w14:paraId="23AFB4D3" w14:textId="77777777" w:rsidR="005D60E3" w:rsidRDefault="005D60E3" w:rsidP="005D60E3">
      <w:pPr>
        <w:pStyle w:val="NormlWeb"/>
      </w:pPr>
      <w:r>
        <w:t>Ahhoz, hogy a fogadó fél megértse az eredeti üzenetet, minden adatnak meg kell érkeznie, és a szegmensekben lévő adatokat ismét az eredeti sorrendben kell összeállítani. Minden egyes csomag fejlécében szerepel egy sorszám. Nem számít, hogy mennyire jól megtervezett a hálózat, adatvesztés időnként előfordul. A TCP lehetőséget nyújt a szegmensveszteségek kezelésére. Ilyen például a nem nyugtázott adatszegmensek újraküldésének mechanizmusa is. A kliens operációs rendszerek ma már jellemzően egy opcionális TCP-funkciót alkalmaznak, amelyet a háromfázisos kézfogás során tárgyalt szelektív nyugtázásnak (SACK) nevezünk. Ha mindkét állomás támogatja a SACK szolgáltatást, a fogadó fél egyértelműen nyugtázhatja, hogy mely szegmensek (bájtok) érkeztek meg, beleértve a nem folytonos szegmenseket is. A küldő állomásnak ezért csak a hiányzó adatokat kell újraküldenie. Az adatfolyam-vezérlés azzal segíti a TCP-átvitel megbízhatóságának megőrzését, hogy mindig az adott munkamenethez igazítja az adatátvitel sebességét a forrás és a cél között. Ennek céljából a TCP-fejléc tartalmaz egy 16 bites mezőt, amelynek ablakméret (window size) a neve. A beérkezett bájtok feldolgozása során a nyugtát küldő cél és a forrás küldési ablakméretének folyamatos változtatása csúszóablakként ismert. A forrás 1.460 bájt adatot továbbíthat minden TCP-szegmensben. Ez a céleszköz által fogadható tipikus MSS érték. A torlódások elkerülése és ellenőrzése érdekében a TCP számos torlódáskezelési mechanizmust alkalmaz. A forrás az elküldött, de nem nyugtázott bájtok számát csökkenti, nem pedig a cél által meghatározott ablakméretet.</w:t>
      </w:r>
    </w:p>
    <w:p w14:paraId="26B8BEAC" w14:textId="77777777" w:rsidR="005D60E3" w:rsidRDefault="005D60E3" w:rsidP="005D60E3">
      <w:pPr>
        <w:pStyle w:val="NormlWeb"/>
      </w:pPr>
      <w:r>
        <w:rPr>
          <w:rStyle w:val="Kiemels2"/>
        </w:rPr>
        <w:t>UDP-kommunikáció</w:t>
      </w:r>
    </w:p>
    <w:p w14:paraId="187792EB" w14:textId="77777777" w:rsidR="005D60E3" w:rsidRDefault="005D60E3" w:rsidP="005D60E3">
      <w:pPr>
        <w:pStyle w:val="NormlWeb"/>
      </w:pPr>
      <w:r>
        <w:t xml:space="preserve">Az UDP egy egyszerű protokoll, amely a szállítási réteg alapfeladatait látja el. Amikor UDP-datagramot küldünk egy célállomásnak, azok különböző útvonalat választhatnak, így gyakran előfordulhat, hogy az adatok rossz sorrendben érkeznek meg. Az UDP nem követi nyomon a sorszámokat, mint a TCP. Az UDP semmilyen módszerrel nem rendelkezik a datagramok eredeti sorrendjének helyreállításához. Ezért az UDP érkezési sorrendben állítja össze az adatokat, majd továbbküldi azokat az alkalmazásnak. Ha az adatsorrend lényeges az alkalmazás szempontjából, akkor az alkalmazásnak kell meghatároznia a helyes sorrendet, valamint az adatok feldolgozásának módját. Az UDP-t használó szerveralkalmazásokhoz is közismert vagy bejegyzett portszámok vannak hozzárendelve. Ha olyan datagram érkezik, amelyet ezen portok egyikének címeztek, az UDP a portszám alapján továbbítja az adatokat a megfelelő alkalmazáshoz. Az UDP-kliensfolyamat dinamikusan választ egy portszámot a portszámok tartományából, amelyet később a párbeszéd forrásportjaként használ. A célport általában egy szerverfolyamathoz rendelt jól ismert vagy bejegyzett portszám. Miután a kliens kiválasztotta a forrás- és célportot, a tranzakció során végig ugyanaz a portpár szerepel az </w:t>
      </w:r>
      <w:r>
        <w:lastRenderedPageBreak/>
        <w:t>összes datagram fejlécében. Ami a szervertől a klienshez visszaérkező adatokat illeti, a datagramok fejlécében szereplő forrás- és célportok felcserélődnek.</w:t>
      </w:r>
    </w:p>
    <w:p w14:paraId="3E4C1152" w14:textId="77777777" w:rsidR="005D60E3" w:rsidRDefault="005D60E3" w:rsidP="005D60E3">
      <w:r>
        <w:t>14.8.3</w:t>
      </w:r>
    </w:p>
    <w:p w14:paraId="0741495D" w14:textId="77777777" w:rsidR="005D60E3" w:rsidRDefault="005D60E3" w:rsidP="005D60E3">
      <w:pPr>
        <w:pStyle w:val="Cmsor2"/>
      </w:pPr>
      <w:r>
        <w:t>Ellenőrző kvíz - Szállítási réteg</w:t>
      </w:r>
    </w:p>
    <w:p w14:paraId="6EA82EB4" w14:textId="77777777" w:rsidR="005D60E3" w:rsidRDefault="005D60E3" w:rsidP="005D60E3">
      <w:pPr>
        <w:pStyle w:val="z-Akrdvteteje"/>
      </w:pPr>
      <w:r>
        <w:t>Az űrlap teteje</w:t>
      </w:r>
    </w:p>
    <w:p w14:paraId="451498E4" w14:textId="77777777" w:rsidR="005D60E3" w:rsidRDefault="005D60E3" w:rsidP="005D60E3">
      <w:pPr>
        <w:pStyle w:val="NormlWeb"/>
        <w:numPr>
          <w:ilvl w:val="0"/>
          <w:numId w:val="744"/>
        </w:numPr>
      </w:pPr>
      <w:r>
        <w:t>Melyik szállítási rétegbeli jellemző garantálja egy összeköttetés létrehozását?</w:t>
      </w:r>
    </w:p>
    <w:p w14:paraId="423A3314" w14:textId="77777777" w:rsidR="005D60E3" w:rsidRDefault="005D60E3" w:rsidP="005D60E3">
      <w:pPr>
        <w:pStyle w:val="z-Akrdvalja"/>
      </w:pPr>
      <w:r>
        <w:t>Az űrlap alja</w:t>
      </w:r>
    </w:p>
    <w:p w14:paraId="4DC64E59" w14:textId="77777777" w:rsidR="005D60E3" w:rsidRDefault="005D60E3" w:rsidP="005D60E3">
      <w:pPr>
        <w:pStyle w:val="NormlWeb"/>
      </w:pPr>
      <w:r>
        <w:t>Melyik tartományba esnek a TCP és UDP "gyakran használt" (well-know) portjai?</w:t>
      </w:r>
    </w:p>
    <w:p w14:paraId="4BB87C21" w14:textId="77777777" w:rsidR="005D60E3" w:rsidRDefault="005D60E3" w:rsidP="005D60E3">
      <w:pPr>
        <w:pStyle w:val="NormlWeb"/>
      </w:pPr>
      <w:r>
        <w:t>Mi a socket?</w:t>
      </w:r>
    </w:p>
    <w:p w14:paraId="7F7EE8FB" w14:textId="77777777" w:rsidR="005D60E3" w:rsidRDefault="005D60E3" w:rsidP="005D60E3">
      <w:pPr>
        <w:pStyle w:val="NormlWeb"/>
      </w:pPr>
      <w:r>
        <w:t>Hogy kezeli egy hálózati szerver a több klienstől beérkező különböző szolgáltatásokra vonatkozó kéréseket?</w:t>
      </w:r>
    </w:p>
    <w:p w14:paraId="42BCF412" w14:textId="77777777" w:rsidR="005D60E3" w:rsidRDefault="005D60E3" w:rsidP="005D60E3">
      <w:pPr>
        <w:pStyle w:val="NormlWeb"/>
      </w:pPr>
      <w:r>
        <w:t>Mi történik, amikor egy FTP-üzenet egy része nem érkezik meg a célállomáshoz?</w:t>
      </w:r>
    </w:p>
    <w:p w14:paraId="65EC3F5D" w14:textId="77777777" w:rsidR="005D60E3" w:rsidRDefault="005D60E3" w:rsidP="005D60E3">
      <w:pPr>
        <w:pStyle w:val="NormlWeb"/>
      </w:pPr>
      <w:r>
        <w:t>Milyen típusú alkalmazások alkalmasak az UDP használatára?</w:t>
      </w:r>
    </w:p>
    <w:p w14:paraId="3347B10C" w14:textId="77777777" w:rsidR="005D60E3" w:rsidRDefault="005D60E3" w:rsidP="005D60E3">
      <w:pPr>
        <w:pStyle w:val="NormlWeb"/>
      </w:pPr>
      <w:r>
        <w:t>A hálózati torlódások eredményeként a forrás a célállomásra küldött TCP-szegmensek elvesztését tapasztalja. Mi az egyik módja annak, hogy a TCP-protokoll megoldja ezt a problémát?</w:t>
      </w:r>
    </w:p>
    <w:p w14:paraId="605FE02A" w14:textId="77777777" w:rsidR="005D60E3" w:rsidRDefault="005D60E3" w:rsidP="005D60E3">
      <w:pPr>
        <w:pStyle w:val="NormlWeb"/>
      </w:pPr>
      <w:r>
        <w:t>Melyik két műveletet biztosítja a TCP, amit az UDP nem? (Két jó válasz van.)</w:t>
      </w:r>
    </w:p>
    <w:p w14:paraId="59279E0C" w14:textId="77777777" w:rsidR="005D60E3" w:rsidRDefault="005D60E3" w:rsidP="005D60E3">
      <w:pPr>
        <w:pStyle w:val="NormlWeb"/>
      </w:pPr>
      <w:r>
        <w:t>Qual é o propósito de usar um número da porta origem em uma comunicação TCP?</w:t>
      </w:r>
    </w:p>
    <w:p w14:paraId="5FE716B0" w14:textId="77777777" w:rsidR="005D60E3" w:rsidRDefault="005D60E3" w:rsidP="005D60E3">
      <w:pPr>
        <w:pStyle w:val="NormlWeb"/>
      </w:pPr>
      <w:r>
        <w:t>Quais duas flags no cabeçalho TCP são usadas em um handshake triplo de TCP para estabelecer conectividade entre dois dispositivos de rede? (Escolha duas.)</w:t>
      </w:r>
    </w:p>
    <w:p w14:paraId="3F5E4018" w14:textId="77777777" w:rsidR="005D60E3" w:rsidRDefault="005D60E3" w:rsidP="005D60E3">
      <w:pPr>
        <w:pStyle w:val="NormlWeb"/>
      </w:pPr>
      <w:r>
        <w:t>elyik TCP-mechanizmust használják a torlódások elkerülése érdekében?</w:t>
      </w:r>
    </w:p>
    <w:p w14:paraId="1DCDB09D" w14:textId="77777777" w:rsidR="005D60E3" w:rsidRDefault="005D60E3" w:rsidP="005D60E3">
      <w:pPr>
        <w:pStyle w:val="NormlWeb"/>
      </w:pPr>
      <w:r>
        <w:t>Milyen műveletet végez el egy kliens, amikor UDP-protokoll használatával kommunikációs kapcsolatot létesít egy szerverrel?</w:t>
      </w:r>
    </w:p>
    <w:p w14:paraId="76FD2CFB" w14:textId="77777777" w:rsidR="005D60E3" w:rsidRDefault="005D60E3" w:rsidP="005D60E3">
      <w:pPr>
        <w:pStyle w:val="NormlWeb"/>
      </w:pPr>
      <w:r>
        <w:t>Melyik két szolgáltatás vagy protokoll használja az UDP-protokollt a gyors átvitelhez és az alacsony terheléshez? (Két jó válasz van)</w:t>
      </w:r>
    </w:p>
    <w:p w14:paraId="69B390FE" w14:textId="77777777" w:rsidR="005D60E3" w:rsidRDefault="005D60E3" w:rsidP="005D60E3">
      <w:pPr>
        <w:pStyle w:val="NormlWeb"/>
      </w:pPr>
      <w:r>
        <w:t>Melyik szám vagy számok jelölnek egy socket-et?</w:t>
      </w:r>
    </w:p>
    <w:p w14:paraId="28CE4B33" w14:textId="77777777" w:rsidR="005D60E3" w:rsidRDefault="005D60E3" w:rsidP="005D60E3">
      <w:pPr>
        <w:pStyle w:val="NormlWeb"/>
      </w:pPr>
      <w:r>
        <w:t>Mi a szerepe a szállítási rétegbeli protokolloknak?</w:t>
      </w:r>
    </w:p>
    <w:p w14:paraId="0D279EB9" w14:textId="77777777" w:rsidR="005D60E3" w:rsidRDefault="005D60E3" w:rsidP="005D60E3">
      <w:pPr>
        <w:rPr>
          <w:rStyle w:val="Hiperhivatkozs"/>
        </w:rPr>
      </w:pPr>
      <w:r>
        <w:fldChar w:fldCharType="begin"/>
      </w:r>
      <w:r>
        <w:instrText>HYPERLINK "https://contenthub.netacad.com/itn/1.0.1?lng=hu-HU" \l "/itn/undefined.1"</w:instrText>
      </w:r>
      <w:r>
        <w:fldChar w:fldCharType="separate"/>
      </w:r>
    </w:p>
    <w:p w14:paraId="4400E5B7" w14:textId="77777777" w:rsidR="005D60E3" w:rsidRDefault="005D60E3" w:rsidP="005D60E3">
      <w:r>
        <w:rPr>
          <w:color w:val="0000FF"/>
          <w:u w:val="single"/>
        </w:rPr>
        <w:t>14.7</w:t>
      </w:r>
    </w:p>
    <w:p w14:paraId="71797465" w14:textId="77777777" w:rsidR="005D60E3" w:rsidRDefault="005D60E3" w:rsidP="005D60E3">
      <w:pPr>
        <w:rPr>
          <w:rStyle w:val="Hiperhivatkozs"/>
        </w:rPr>
      </w:pPr>
      <w:r>
        <w:rPr>
          <w:rStyle w:val="navigation-button-label"/>
          <w:color w:val="0000FF"/>
          <w:u w:val="single"/>
        </w:rPr>
        <w:t>Az UDP-kommunikáció</w:t>
      </w:r>
      <w:r>
        <w:fldChar w:fldCharType="end"/>
      </w:r>
      <w:r>
        <w:fldChar w:fldCharType="begin"/>
      </w:r>
      <w:r>
        <w:instrText>HYPERLINK "https://contenthub.netacad.com/itn/1.0.1?lng=hu-HU" \l "/itn/undefined.1"</w:instrText>
      </w:r>
      <w:r>
        <w:fldChar w:fldCharType="separate"/>
      </w:r>
    </w:p>
    <w:p w14:paraId="5B733B81" w14:textId="77777777" w:rsidR="005D60E3" w:rsidRDefault="005D60E3" w:rsidP="005D60E3">
      <w:r>
        <w:rPr>
          <w:color w:val="0000FF"/>
          <w:u w:val="single"/>
        </w:rPr>
        <w:t>15.0</w:t>
      </w:r>
    </w:p>
    <w:p w14:paraId="6EBEA498" w14:textId="77777777" w:rsidR="005D60E3" w:rsidRDefault="005D60E3" w:rsidP="005D60E3">
      <w:r>
        <w:rPr>
          <w:rStyle w:val="navigation-button-label"/>
          <w:color w:val="0000FF"/>
          <w:u w:val="single"/>
        </w:rPr>
        <w:t>Bevezetés</w:t>
      </w:r>
      <w:r>
        <w:fldChar w:fldCharType="end"/>
      </w:r>
    </w:p>
    <w:p w14:paraId="3AE72EA6" w14:textId="77777777" w:rsidR="005D60E3" w:rsidRDefault="005D60E3" w:rsidP="005D60E3">
      <w:pPr>
        <w:pStyle w:val="Cmsor1"/>
      </w:pPr>
      <w:r>
        <w:lastRenderedPageBreak/>
        <w:t>Introduction to Networks</w:t>
      </w:r>
    </w:p>
    <w:p w14:paraId="51F56D25" w14:textId="77777777" w:rsidR="005D60E3" w:rsidRDefault="005D60E3" w:rsidP="005D60E3">
      <w:r>
        <w:rPr>
          <w:rStyle w:val="version-label"/>
        </w:rPr>
        <w:t>v7.0</w:t>
      </w:r>
    </w:p>
    <w:p w14:paraId="4F691249" w14:textId="77777777" w:rsidR="005D60E3" w:rsidRDefault="005D60E3" w:rsidP="005D60E3">
      <w:hyperlink r:id="rId232" w:anchor="chunks-container" w:history="1">
        <w:r>
          <w:rPr>
            <w:rStyle w:val="Hiperhivatkozs"/>
          </w:rPr>
          <w:t>Skip to content</w:t>
        </w:r>
      </w:hyperlink>
    </w:p>
    <w:p w14:paraId="0CEF5F4D" w14:textId="77777777" w:rsidR="005D60E3" w:rsidRDefault="005D60E3" w:rsidP="005D60E3">
      <w:pPr>
        <w:pStyle w:val="sidebardrawer"/>
        <w:numPr>
          <w:ilvl w:val="0"/>
          <w:numId w:val="745"/>
        </w:numPr>
      </w:pPr>
    </w:p>
    <w:p w14:paraId="5627CC36" w14:textId="77777777" w:rsidR="005D60E3" w:rsidRDefault="005D60E3" w:rsidP="005D60E3">
      <w:pPr>
        <w:pStyle w:val="sidebardrawer"/>
        <w:numPr>
          <w:ilvl w:val="0"/>
          <w:numId w:val="74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FD21925" w14:textId="77777777" w:rsidR="005D60E3" w:rsidRDefault="005D60E3" w:rsidP="005D60E3">
      <w:pPr>
        <w:pStyle w:val="sidebardrawer"/>
        <w:numPr>
          <w:ilvl w:val="0"/>
          <w:numId w:val="747"/>
        </w:numPr>
      </w:pPr>
      <w:r>
        <w:rPr>
          <w:rFonts w:hAnsi="Symbol"/>
        </w:rPr>
        <w:t></w:t>
      </w:r>
      <w:r>
        <w:t xml:space="preserve">  </w:t>
      </w:r>
      <w:r>
        <w:rPr>
          <w:rFonts w:hAnsi="Symbol"/>
        </w:rPr>
        <w:t></w:t>
      </w:r>
      <w:r>
        <w:t xml:space="preserve">  </w:t>
      </w:r>
      <w:r>
        <w:rPr>
          <w:rFonts w:hAnsi="Symbol"/>
        </w:rPr>
        <w:t></w:t>
      </w:r>
      <w:r>
        <w:t xml:space="preserve">  </w:t>
      </w:r>
    </w:p>
    <w:p w14:paraId="4A1B7F00" w14:textId="77777777" w:rsidR="005D60E3" w:rsidRDefault="005D60E3" w:rsidP="005D60E3">
      <w:pPr>
        <w:pStyle w:val="breadcrumb-item"/>
        <w:numPr>
          <w:ilvl w:val="0"/>
          <w:numId w:val="748"/>
        </w:numPr>
      </w:pPr>
    </w:p>
    <w:p w14:paraId="1BE405AF" w14:textId="77777777" w:rsidR="005D60E3" w:rsidRDefault="005D60E3" w:rsidP="005D60E3">
      <w:pPr>
        <w:numPr>
          <w:ilvl w:val="0"/>
          <w:numId w:val="748"/>
        </w:numPr>
        <w:spacing w:before="100" w:beforeAutospacing="1" w:after="100" w:afterAutospacing="1" w:line="240" w:lineRule="auto"/>
      </w:pPr>
      <w:r>
        <w:t>alkalmazási réteg</w:t>
      </w:r>
    </w:p>
    <w:p w14:paraId="15BAC685" w14:textId="77777777" w:rsidR="005D60E3" w:rsidRDefault="005D60E3" w:rsidP="005D60E3">
      <w:pPr>
        <w:numPr>
          <w:ilvl w:val="0"/>
          <w:numId w:val="748"/>
        </w:numPr>
        <w:spacing w:before="100" w:beforeAutospacing="1" w:after="100" w:afterAutospacing="1" w:line="240" w:lineRule="auto"/>
      </w:pPr>
      <w:r>
        <w:t>Bevezetés</w:t>
      </w:r>
    </w:p>
    <w:p w14:paraId="395E9BC8" w14:textId="77777777" w:rsidR="005D60E3" w:rsidRDefault="005D60E3" w:rsidP="005D60E3">
      <w:pPr>
        <w:pStyle w:val="Cmsor1"/>
      </w:pPr>
      <w:r>
        <w:t>Bevezetés</w:t>
      </w:r>
    </w:p>
    <w:p w14:paraId="7D8B1BB9" w14:textId="77777777" w:rsidR="005D60E3" w:rsidRDefault="005D60E3" w:rsidP="005D60E3">
      <w:r>
        <w:t>15.0.1</w:t>
      </w:r>
    </w:p>
    <w:p w14:paraId="5CB380C4" w14:textId="77777777" w:rsidR="005D60E3" w:rsidRDefault="005D60E3" w:rsidP="005D60E3">
      <w:pPr>
        <w:pStyle w:val="Cmsor2"/>
      </w:pPr>
      <w:r>
        <w:t>Miért érdemes elvégezni ezt a modult?</w:t>
      </w:r>
    </w:p>
    <w:p w14:paraId="6D5FC315" w14:textId="77777777" w:rsidR="005D60E3" w:rsidRDefault="005D60E3" w:rsidP="005D60E3">
      <w:pPr>
        <w:pStyle w:val="NormlWeb"/>
      </w:pPr>
      <w:r>
        <w:t>Üdvözöljük az Alkalmazási réteg című fejezetben!</w:t>
      </w:r>
    </w:p>
    <w:p w14:paraId="0DCBDB57" w14:textId="77777777" w:rsidR="005D60E3" w:rsidRDefault="005D60E3" w:rsidP="005D60E3">
      <w:pPr>
        <w:pStyle w:val="NormlWeb"/>
      </w:pPr>
      <w:r>
        <w:t>Ahogy megtanultuk, a szállítási réteg biztosítja az adatok átkerülését egyik állomásról a másikra. A helyes adatszállítás érdekében azonban sok fontos részletet kell még meghatározni. Ezért van egy alkalmazási réteg mind az OSI, mind a TCP/IP modellekben. Például, az internetes videómegosztás lehetőségének megjelenése előtt számos más módon kellett otthoni filmeket néznünk. Képzeljük el, hogy videóra vettük a gyerekünk focimeccsét. A nagyszülőknek egy másik városban csak videokazettás lejátszójuk van. A felvételt egy megfelelő típusú videokazettára kell másolnunk és elküldeni nekik. Az öcsénknek pedig DVD-lejátszója van, ezért átmásoljuk a videót egy DVD-re és úgy küldjük el neki. Az alkalmazási réteg pontosan ezt teszi, ügyelve arra, hogy az adatok olyan formátumban legyenek, amelyet a fogadó eszköz képes használni. Merüljünk bele!</w:t>
      </w:r>
    </w:p>
    <w:p w14:paraId="60AA62DC" w14:textId="77777777" w:rsidR="005D60E3" w:rsidRDefault="005D60E3" w:rsidP="005D60E3">
      <w:r>
        <w:t>15.0.2</w:t>
      </w:r>
    </w:p>
    <w:p w14:paraId="039F6BFD" w14:textId="77777777" w:rsidR="005D60E3" w:rsidRDefault="005D60E3" w:rsidP="005D60E3">
      <w:pPr>
        <w:pStyle w:val="Cmsor2"/>
      </w:pPr>
      <w:r>
        <w:lastRenderedPageBreak/>
        <w:t>Miről fogunk tanulni ebben a fejezetben?</w:t>
      </w:r>
    </w:p>
    <w:p w14:paraId="15FE8920" w14:textId="77777777" w:rsidR="005D60E3" w:rsidRDefault="005D60E3" w:rsidP="005D60E3">
      <w:pPr>
        <w:pStyle w:val="NormlWeb"/>
      </w:pPr>
      <w:r>
        <w:rPr>
          <w:rStyle w:val="Kiemels2"/>
        </w:rPr>
        <w:t>Fejezet címe</w:t>
      </w:r>
      <w:r>
        <w:t>: Alkalmazási réteg</w:t>
      </w:r>
    </w:p>
    <w:p w14:paraId="60DF5DA6" w14:textId="77777777" w:rsidR="005D60E3" w:rsidRDefault="005D60E3" w:rsidP="005D60E3">
      <w:pPr>
        <w:pStyle w:val="NormlWeb"/>
      </w:pPr>
      <w:r>
        <w:rPr>
          <w:rStyle w:val="Kiemels2"/>
        </w:rPr>
        <w:t>Fejezet célja</w:t>
      </w:r>
      <w:r>
        <w:t>: Az alkalmazási rétegbeli protokollok működésének ismertetése, és a végfelhasználói alkalmazások támogatásában játszott szerepének bemutatása.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5D60E3" w14:paraId="6F994400" w14:textId="77777777" w:rsidTr="005D60E3">
        <w:trPr>
          <w:tblHeader/>
          <w:tblCellSpacing w:w="15" w:type="dxa"/>
        </w:trPr>
        <w:tc>
          <w:tcPr>
            <w:tcW w:w="0" w:type="auto"/>
            <w:gridSpan w:val="2"/>
            <w:tcBorders>
              <w:top w:val="nil"/>
              <w:left w:val="nil"/>
              <w:bottom w:val="nil"/>
              <w:right w:val="nil"/>
            </w:tcBorders>
            <w:vAlign w:val="center"/>
            <w:hideMark/>
          </w:tcPr>
          <w:p w14:paraId="74189F04" w14:textId="77777777" w:rsidR="005D60E3" w:rsidRDefault="005D60E3">
            <w:pPr>
              <w:jc w:val="center"/>
              <w:rPr>
                <w:sz w:val="24"/>
                <w:szCs w:val="24"/>
              </w:rPr>
            </w:pPr>
            <w:r>
              <w:t>Table caption</w:t>
            </w:r>
          </w:p>
        </w:tc>
      </w:tr>
      <w:tr w:rsidR="005D60E3" w14:paraId="3283EBD3" w14:textId="77777777" w:rsidTr="005D60E3">
        <w:trPr>
          <w:tblHeader/>
          <w:tblCellSpacing w:w="15" w:type="dxa"/>
        </w:trPr>
        <w:tc>
          <w:tcPr>
            <w:tcW w:w="4500" w:type="dxa"/>
            <w:vAlign w:val="center"/>
            <w:hideMark/>
          </w:tcPr>
          <w:p w14:paraId="65D2B566" w14:textId="77777777" w:rsidR="005D60E3" w:rsidRDefault="005D60E3">
            <w:pPr>
              <w:jc w:val="center"/>
              <w:rPr>
                <w:b/>
                <w:bCs/>
              </w:rPr>
            </w:pPr>
            <w:r>
              <w:rPr>
                <w:rStyle w:val="Kiemels2"/>
              </w:rPr>
              <w:t>Témakör címe</w:t>
            </w:r>
            <w:r>
              <w:rPr>
                <w:b/>
                <w:bCs/>
              </w:rPr>
              <w:t xml:space="preserve"> </w:t>
            </w:r>
          </w:p>
        </w:tc>
        <w:tc>
          <w:tcPr>
            <w:tcW w:w="0" w:type="auto"/>
            <w:vAlign w:val="center"/>
            <w:hideMark/>
          </w:tcPr>
          <w:p w14:paraId="5F85FE91" w14:textId="77777777" w:rsidR="005D60E3" w:rsidRDefault="005D60E3">
            <w:pPr>
              <w:jc w:val="center"/>
              <w:rPr>
                <w:b/>
                <w:bCs/>
              </w:rPr>
            </w:pPr>
            <w:r>
              <w:rPr>
                <w:rStyle w:val="Kiemels2"/>
              </w:rPr>
              <w:t>Témakör célja</w:t>
            </w:r>
            <w:r>
              <w:rPr>
                <w:b/>
                <w:bCs/>
              </w:rPr>
              <w:t xml:space="preserve"> </w:t>
            </w:r>
          </w:p>
        </w:tc>
      </w:tr>
      <w:tr w:rsidR="005D60E3" w14:paraId="1A1FFF05" w14:textId="77777777" w:rsidTr="005D60E3">
        <w:trPr>
          <w:tblCellSpacing w:w="15" w:type="dxa"/>
        </w:trPr>
        <w:tc>
          <w:tcPr>
            <w:tcW w:w="0" w:type="auto"/>
            <w:vAlign w:val="center"/>
            <w:hideMark/>
          </w:tcPr>
          <w:p w14:paraId="09FACDC1" w14:textId="77777777" w:rsidR="005D60E3" w:rsidRDefault="005D60E3">
            <w:r>
              <w:rPr>
                <w:rStyle w:val="Kiemels2"/>
              </w:rPr>
              <w:t>Alkalmazási, megjelenítési és viszony réteg.</w:t>
            </w:r>
            <w:r>
              <w:t xml:space="preserve"> </w:t>
            </w:r>
          </w:p>
        </w:tc>
        <w:tc>
          <w:tcPr>
            <w:tcW w:w="0" w:type="auto"/>
            <w:vAlign w:val="center"/>
            <w:hideMark/>
          </w:tcPr>
          <w:p w14:paraId="75B41F41" w14:textId="77777777" w:rsidR="005D60E3" w:rsidRDefault="005D60E3">
            <w:r>
              <w:t>Bemutatni, hogyan működnek együtt az alkalmazási, megjelenítési és viszony rétegek funkciói a végfelhasználói alkalmazások hálózati szolgáltatásainak biztosítása érdekében.</w:t>
            </w:r>
          </w:p>
        </w:tc>
      </w:tr>
      <w:tr w:rsidR="005D60E3" w14:paraId="70D26CB4" w14:textId="77777777" w:rsidTr="005D60E3">
        <w:trPr>
          <w:tblCellSpacing w:w="15" w:type="dxa"/>
        </w:trPr>
        <w:tc>
          <w:tcPr>
            <w:tcW w:w="0" w:type="auto"/>
            <w:vAlign w:val="center"/>
            <w:hideMark/>
          </w:tcPr>
          <w:p w14:paraId="588726C6" w14:textId="77777777" w:rsidR="005D60E3" w:rsidRDefault="005D60E3">
            <w:r>
              <w:rPr>
                <w:rStyle w:val="Kiemels2"/>
              </w:rPr>
              <w:t>Egyenrangú (peer-to-peer) hálózatok</w:t>
            </w:r>
            <w:r>
              <w:t xml:space="preserve"> </w:t>
            </w:r>
          </w:p>
        </w:tc>
        <w:tc>
          <w:tcPr>
            <w:tcW w:w="0" w:type="auto"/>
            <w:vAlign w:val="center"/>
            <w:hideMark/>
          </w:tcPr>
          <w:p w14:paraId="53E77077" w14:textId="77777777" w:rsidR="005D60E3" w:rsidRDefault="005D60E3">
            <w:r>
              <w:t>Bemutatni, hogyan működnek a végfelhasználói alkalmazások egy egyenrangú hálózatban.</w:t>
            </w:r>
          </w:p>
        </w:tc>
      </w:tr>
      <w:tr w:rsidR="005D60E3" w14:paraId="70A62BDA" w14:textId="77777777" w:rsidTr="005D60E3">
        <w:trPr>
          <w:tblCellSpacing w:w="15" w:type="dxa"/>
        </w:trPr>
        <w:tc>
          <w:tcPr>
            <w:tcW w:w="0" w:type="auto"/>
            <w:vAlign w:val="center"/>
            <w:hideMark/>
          </w:tcPr>
          <w:p w14:paraId="53A12FAC" w14:textId="77777777" w:rsidR="005D60E3" w:rsidRDefault="005D60E3">
            <w:r>
              <w:rPr>
                <w:rStyle w:val="Kiemels2"/>
              </w:rPr>
              <w:t>Web és e-mail protokollok</w:t>
            </w:r>
            <w:r>
              <w:t xml:space="preserve"> </w:t>
            </w:r>
          </w:p>
        </w:tc>
        <w:tc>
          <w:tcPr>
            <w:tcW w:w="0" w:type="auto"/>
            <w:vAlign w:val="center"/>
            <w:hideMark/>
          </w:tcPr>
          <w:p w14:paraId="69AEC41B" w14:textId="77777777" w:rsidR="005D60E3" w:rsidRDefault="005D60E3">
            <w:r>
              <w:t>Bemutatni, hogyan működnek a webes és e-mail protokollok.</w:t>
            </w:r>
          </w:p>
        </w:tc>
      </w:tr>
      <w:tr w:rsidR="005D60E3" w14:paraId="5ABA6CFC" w14:textId="77777777" w:rsidTr="005D60E3">
        <w:trPr>
          <w:tblCellSpacing w:w="15" w:type="dxa"/>
        </w:trPr>
        <w:tc>
          <w:tcPr>
            <w:tcW w:w="0" w:type="auto"/>
            <w:vAlign w:val="center"/>
            <w:hideMark/>
          </w:tcPr>
          <w:p w14:paraId="31ED478D" w14:textId="77777777" w:rsidR="005D60E3" w:rsidRDefault="005D60E3">
            <w:r>
              <w:rPr>
                <w:rStyle w:val="Kiemels2"/>
              </w:rPr>
              <w:t>IP címszolgáltatások</w:t>
            </w:r>
            <w:r>
              <w:t xml:space="preserve"> </w:t>
            </w:r>
          </w:p>
        </w:tc>
        <w:tc>
          <w:tcPr>
            <w:tcW w:w="0" w:type="auto"/>
            <w:vAlign w:val="center"/>
            <w:hideMark/>
          </w:tcPr>
          <w:p w14:paraId="76DEC1B6" w14:textId="77777777" w:rsidR="005D60E3" w:rsidRDefault="005D60E3">
            <w:r>
              <w:t>Ismertetni a DNS és a DHCP működését.</w:t>
            </w:r>
          </w:p>
        </w:tc>
      </w:tr>
      <w:tr w:rsidR="005D60E3" w14:paraId="1773A65D" w14:textId="77777777" w:rsidTr="005D60E3">
        <w:trPr>
          <w:tblCellSpacing w:w="15" w:type="dxa"/>
        </w:trPr>
        <w:tc>
          <w:tcPr>
            <w:tcW w:w="0" w:type="auto"/>
            <w:vAlign w:val="center"/>
            <w:hideMark/>
          </w:tcPr>
          <w:p w14:paraId="3CF3E1C7" w14:textId="77777777" w:rsidR="005D60E3" w:rsidRDefault="005D60E3">
            <w:r>
              <w:rPr>
                <w:rStyle w:val="Kiemels2"/>
              </w:rPr>
              <w:t>Fájlmegosztási szolgáltatások</w:t>
            </w:r>
            <w:r>
              <w:t xml:space="preserve"> </w:t>
            </w:r>
          </w:p>
        </w:tc>
        <w:tc>
          <w:tcPr>
            <w:tcW w:w="0" w:type="auto"/>
            <w:vAlign w:val="center"/>
            <w:hideMark/>
          </w:tcPr>
          <w:p w14:paraId="73296E26" w14:textId="77777777" w:rsidR="005D60E3" w:rsidRDefault="005D60E3">
            <w:r>
              <w:t>Bemutatni, hogyan működnek a fájlátviteli protokollok.</w:t>
            </w:r>
          </w:p>
        </w:tc>
      </w:tr>
    </w:tbl>
    <w:p w14:paraId="4AC1E951" w14:textId="77777777" w:rsidR="005D60E3" w:rsidRDefault="005D60E3" w:rsidP="005D60E3">
      <w:pPr>
        <w:rPr>
          <w:rStyle w:val="Hiperhivatkozs"/>
        </w:rPr>
      </w:pPr>
      <w:r>
        <w:fldChar w:fldCharType="begin"/>
      </w:r>
      <w:r>
        <w:instrText>HYPERLINK "https://contenthub.netacad.com/itn/1.0.1?lng=hu-HU" \l "/itn/undefined.1"</w:instrText>
      </w:r>
      <w:r>
        <w:fldChar w:fldCharType="separate"/>
      </w:r>
    </w:p>
    <w:p w14:paraId="0C20B6B9" w14:textId="77777777" w:rsidR="005D60E3" w:rsidRDefault="005D60E3" w:rsidP="005D60E3">
      <w:r>
        <w:rPr>
          <w:color w:val="0000FF"/>
          <w:u w:val="single"/>
        </w:rPr>
        <w:t>14.8</w:t>
      </w:r>
    </w:p>
    <w:p w14:paraId="5E0E9911" w14:textId="77777777" w:rsidR="005D60E3" w:rsidRDefault="005D60E3" w:rsidP="005D60E3">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7113146A" w14:textId="77777777" w:rsidR="005D60E3" w:rsidRDefault="005D60E3" w:rsidP="005D60E3">
      <w:r>
        <w:rPr>
          <w:color w:val="0000FF"/>
          <w:u w:val="single"/>
        </w:rPr>
        <w:t>15.1</w:t>
      </w:r>
    </w:p>
    <w:p w14:paraId="04030E4A" w14:textId="77777777" w:rsidR="005D60E3" w:rsidRDefault="005D60E3" w:rsidP="005D60E3">
      <w:r>
        <w:rPr>
          <w:rStyle w:val="navigation-button-label"/>
          <w:color w:val="0000FF"/>
          <w:u w:val="single"/>
        </w:rPr>
        <w:t>Alkalmazási, megjelenítési és viszony réteg</w:t>
      </w:r>
      <w:r>
        <w:fldChar w:fldCharType="end"/>
      </w:r>
    </w:p>
    <w:p w14:paraId="2C7D9455" w14:textId="77777777" w:rsidR="0009408D" w:rsidRDefault="0009408D" w:rsidP="0009408D">
      <w:pPr>
        <w:pStyle w:val="Cmsor1"/>
      </w:pPr>
      <w:r>
        <w:t>Introduction to Networks</w:t>
      </w:r>
    </w:p>
    <w:p w14:paraId="68B04716" w14:textId="77777777" w:rsidR="0009408D" w:rsidRDefault="0009408D" w:rsidP="0009408D">
      <w:r>
        <w:rPr>
          <w:rStyle w:val="version-label"/>
        </w:rPr>
        <w:t>v7.0</w:t>
      </w:r>
    </w:p>
    <w:p w14:paraId="4DA3F866" w14:textId="77777777" w:rsidR="0009408D" w:rsidRDefault="0009408D" w:rsidP="0009408D">
      <w:hyperlink r:id="rId233" w:anchor="chunks-container" w:history="1">
        <w:r>
          <w:rPr>
            <w:rStyle w:val="Hiperhivatkozs"/>
          </w:rPr>
          <w:t>Skip to content</w:t>
        </w:r>
      </w:hyperlink>
    </w:p>
    <w:p w14:paraId="267D3FFE" w14:textId="77777777" w:rsidR="0009408D" w:rsidRDefault="0009408D" w:rsidP="0009408D">
      <w:pPr>
        <w:pStyle w:val="sidebardrawer"/>
        <w:numPr>
          <w:ilvl w:val="0"/>
          <w:numId w:val="749"/>
        </w:numPr>
      </w:pPr>
    </w:p>
    <w:p w14:paraId="2E0CAC12" w14:textId="77777777" w:rsidR="0009408D" w:rsidRDefault="0009408D" w:rsidP="0009408D">
      <w:pPr>
        <w:pStyle w:val="sidebardrawer"/>
        <w:numPr>
          <w:ilvl w:val="0"/>
          <w:numId w:val="75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731FC3E" w14:textId="77777777" w:rsidR="0009408D" w:rsidRDefault="0009408D" w:rsidP="0009408D">
      <w:pPr>
        <w:pStyle w:val="sidebardrawer"/>
        <w:numPr>
          <w:ilvl w:val="0"/>
          <w:numId w:val="751"/>
        </w:numPr>
      </w:pPr>
      <w:r>
        <w:rPr>
          <w:rFonts w:hAnsi="Symbol"/>
        </w:rPr>
        <w:t></w:t>
      </w:r>
      <w:r>
        <w:t xml:space="preserve">  </w:t>
      </w:r>
      <w:r>
        <w:rPr>
          <w:rFonts w:hAnsi="Symbol"/>
        </w:rPr>
        <w:t></w:t>
      </w:r>
      <w:r>
        <w:t xml:space="preserve">  </w:t>
      </w:r>
      <w:r>
        <w:rPr>
          <w:rFonts w:hAnsi="Symbol"/>
        </w:rPr>
        <w:t></w:t>
      </w:r>
      <w:r>
        <w:t xml:space="preserve">  </w:t>
      </w:r>
    </w:p>
    <w:p w14:paraId="13A697DD" w14:textId="77777777" w:rsidR="0009408D" w:rsidRDefault="0009408D" w:rsidP="0009408D">
      <w:pPr>
        <w:pStyle w:val="breadcrumb-item"/>
        <w:numPr>
          <w:ilvl w:val="0"/>
          <w:numId w:val="752"/>
        </w:numPr>
      </w:pPr>
    </w:p>
    <w:p w14:paraId="791CBBBE" w14:textId="77777777" w:rsidR="0009408D" w:rsidRDefault="0009408D" w:rsidP="0009408D">
      <w:pPr>
        <w:numPr>
          <w:ilvl w:val="0"/>
          <w:numId w:val="752"/>
        </w:numPr>
        <w:spacing w:before="100" w:beforeAutospacing="1" w:after="100" w:afterAutospacing="1" w:line="240" w:lineRule="auto"/>
      </w:pPr>
      <w:r>
        <w:t>alkalmazási réteg</w:t>
      </w:r>
    </w:p>
    <w:p w14:paraId="5E5B6CA5" w14:textId="77777777" w:rsidR="0009408D" w:rsidRDefault="0009408D" w:rsidP="0009408D">
      <w:pPr>
        <w:numPr>
          <w:ilvl w:val="0"/>
          <w:numId w:val="752"/>
        </w:numPr>
        <w:spacing w:before="100" w:beforeAutospacing="1" w:after="100" w:afterAutospacing="1" w:line="240" w:lineRule="auto"/>
      </w:pPr>
      <w:r>
        <w:t>Alkalmazási, megjelenítési és viszony réteg</w:t>
      </w:r>
    </w:p>
    <w:p w14:paraId="7463E342" w14:textId="77777777" w:rsidR="0009408D" w:rsidRDefault="0009408D" w:rsidP="0009408D">
      <w:pPr>
        <w:pStyle w:val="Cmsor1"/>
      </w:pPr>
      <w:r>
        <w:t>Alkalmazási, megjelenítési és viszony réteg</w:t>
      </w:r>
    </w:p>
    <w:p w14:paraId="37125BB4" w14:textId="77777777" w:rsidR="0009408D" w:rsidRDefault="0009408D" w:rsidP="0009408D">
      <w:r>
        <w:t>15.1.1</w:t>
      </w:r>
    </w:p>
    <w:p w14:paraId="5654E4A0" w14:textId="77777777" w:rsidR="0009408D" w:rsidRDefault="0009408D" w:rsidP="0009408D">
      <w:pPr>
        <w:pStyle w:val="Cmsor2"/>
      </w:pPr>
      <w:r>
        <w:t>Alkalmazási réteg</w:t>
      </w:r>
    </w:p>
    <w:p w14:paraId="11D3BEF8" w14:textId="77777777" w:rsidR="0009408D" w:rsidRDefault="0009408D" w:rsidP="0009408D">
      <w:pPr>
        <w:pStyle w:val="NormlWeb"/>
      </w:pPr>
      <w:r>
        <w:t>Az OSI és a TCP/IP modellekben az alkalmazási réteg a végfelhasználóhoz legközelebb eső réteg. Ez a réteg biztosítja az interfészt az alkalmazások és az üzenetek továbbítását végző hálózat között (lásd ábra). Az alkalmazási rétegbeli protokollokat a forrás- és célállomásokon futó programok közötti adatcserére használjuk.</w:t>
      </w:r>
    </w:p>
    <w:p w14:paraId="0351F8B4" w14:textId="77777777" w:rsidR="0009408D" w:rsidRDefault="0009408D" w:rsidP="0009408D">
      <w:pPr>
        <w:pStyle w:val="NormlWeb"/>
      </w:pPr>
      <w:r>
        <w:t>Az ábrán az OSI és a TCP/IP modell rétegeinek összehasonlítása látható. The OSI model is shown on the left. From top to bottom are the following layer numbers and names: 7) Application, 6) Presentation, 5) Session, 4) Transport, 3) Network, 2) Data Link, and 1) Physical. The TCP/IP Model is shown on the right. From top to bottom the layer names and the associated OSI model layer numbers are: Application (OSI Layers 7, 6, and 5), Transport (OSI Layer 4), Internet (OSI Layer 3), and Network Access (OSI Layers 2 and 1). Text at the bottom reads: The key similarities are in the transport and network layers; however, the two models differ in how they relate to the layers above and below each layer:OSI Layer 3, the network layer, maps directly to the TCP/IP internet layer. This layer is used to describe protocols that address and route messages through an internetwork. OSI Layer 4, the transport layer, maps directly to the TCP/IP transport layer. This layer describes general services and functions that provide ordered and reliable delivery of data between source and destination hosts. The TCP/IP application layer includes several protocols that provide specific functionality to a variety of end user applications. The OSI model Layers 5, 6, and 7 are used as references for application software developers and vendors to produce applications that operate on networks. Both the TCP/IP and OSI models are commonly used when referring to protocols at various layers. Because the OSI model separates the data link layer from the physical layer, it is commonly used when referring to these lower layers. The Application layer ofthe OSI model specifically identifies Domain Name System, Hypertest Transfer Protocol, Simple Mail Tansfer Protocol, Post Office Protocol, Dynamic Host Configuration Protocol, FIle transfer Protocol, and Internet Message Access Protocol.</w:t>
      </w:r>
    </w:p>
    <w:p w14:paraId="7ABEC53D" w14:textId="77777777" w:rsidR="0009408D" w:rsidRDefault="0009408D" w:rsidP="0009408D">
      <w:r>
        <w:rPr>
          <w:rStyle w:val="dynamic-text-item"/>
        </w:rPr>
        <w:t>OSI Model7. Application6. Presentation5. Session4. Transport3. Network2. Data Link1. PhysicalTCP/IP ModelApplicationTransportInternetNetwork</w:t>
      </w:r>
      <w:r>
        <w:br/>
      </w:r>
      <w:r>
        <w:rPr>
          <w:rStyle w:val="dynamic-text-item"/>
        </w:rPr>
        <w:t>AccessApplication</w:t>
      </w:r>
      <w:r>
        <w:br/>
      </w:r>
      <w:r>
        <w:rPr>
          <w:rStyle w:val="dynamic-text-item"/>
        </w:rPr>
        <w:lastRenderedPageBreak/>
        <w:t>LayersData Flow</w:t>
      </w:r>
      <w:r>
        <w:br/>
      </w:r>
      <w:r>
        <w:rPr>
          <w:rStyle w:val="dynamic-text-item"/>
        </w:rPr>
        <w:t>LayersDomain Name System</w:t>
      </w:r>
      <w:r>
        <w:br/>
      </w:r>
      <w:r>
        <w:br/>
      </w:r>
      <w:r>
        <w:rPr>
          <w:rStyle w:val="dynamic-text-item"/>
        </w:rPr>
        <w:t>Hypertext Transfer Protocol</w:t>
      </w:r>
      <w:r>
        <w:br/>
      </w:r>
      <w:r>
        <w:br/>
      </w:r>
      <w:r>
        <w:rPr>
          <w:rStyle w:val="dynamic-text-item"/>
        </w:rPr>
        <w:t>Simple Mail Transfer Protocol</w:t>
      </w:r>
      <w:r>
        <w:br/>
      </w:r>
      <w:r>
        <w:br/>
      </w:r>
      <w:r>
        <w:rPr>
          <w:rStyle w:val="dynamic-text-item"/>
        </w:rPr>
        <w:t>Post Office Protocol</w:t>
      </w:r>
      <w:r>
        <w:br/>
      </w:r>
      <w:r>
        <w:br/>
      </w:r>
      <w:r>
        <w:rPr>
          <w:rStyle w:val="dynamic-text-item"/>
        </w:rPr>
        <w:t>Dynamic Host Configuration Protocol</w:t>
      </w:r>
      <w:r>
        <w:br/>
      </w:r>
      <w:r>
        <w:br/>
      </w:r>
      <w:r>
        <w:rPr>
          <w:rStyle w:val="dynamic-text-item"/>
        </w:rPr>
        <w:t>File Transfer Pro</w:t>
      </w:r>
      <w:r>
        <w:br/>
      </w:r>
      <w:r>
        <w:br/>
      </w:r>
      <w:r>
        <w:rPr>
          <w:rStyle w:val="dynamic-text-item"/>
        </w:rPr>
        <w:t>Internet Message Access Protocol</w:t>
      </w:r>
    </w:p>
    <w:p w14:paraId="03A1A9AE" w14:textId="77777777" w:rsidR="0009408D" w:rsidRDefault="0009408D" w:rsidP="0009408D">
      <w:pPr>
        <w:pStyle w:val="NormlWeb"/>
      </w:pPr>
      <w:r>
        <w:t>Az OSI modell felső három rétege (alkalmazási, megjelenítési és viszony ) határozza meg a TCP/IP alkalmazási réteg funkcióit.</w:t>
      </w:r>
    </w:p>
    <w:p w14:paraId="6BF72DA2" w14:textId="77777777" w:rsidR="0009408D" w:rsidRDefault="0009408D" w:rsidP="0009408D">
      <w:pPr>
        <w:pStyle w:val="NormlWeb"/>
      </w:pPr>
      <w:r>
        <w:t>Számos alkalmazási rétegbeli protokoll létezik, és több új is fejlesztés alatt áll. A legismertebb alkalmazási rétegbeli protokollok a HTTP (Hypertext Transfer Protocol), az FTP (File Transfer Protocol), a TFTP (Trivial File Transfer Protocol), az IMAP (Internet Message Access Protocol) és a DNS (Domain Name System) protokoll.</w:t>
      </w:r>
    </w:p>
    <w:p w14:paraId="049E8D40" w14:textId="77777777" w:rsidR="0009408D" w:rsidRDefault="0009408D" w:rsidP="0009408D">
      <w:r>
        <w:t>15.1.2</w:t>
      </w:r>
    </w:p>
    <w:p w14:paraId="519D8B38" w14:textId="77777777" w:rsidR="0009408D" w:rsidRDefault="0009408D" w:rsidP="0009408D">
      <w:pPr>
        <w:pStyle w:val="Cmsor2"/>
      </w:pPr>
      <w:r>
        <w:t>Megjelenítési és viszony réteg</w:t>
      </w:r>
    </w:p>
    <w:p w14:paraId="23F2BB50" w14:textId="77777777" w:rsidR="0009408D" w:rsidRDefault="0009408D" w:rsidP="0009408D">
      <w:r>
        <w:rPr>
          <w:rStyle w:val="Kiemels2"/>
        </w:rPr>
        <w:t>Megjelenítési réteg</w:t>
      </w:r>
    </w:p>
    <w:p w14:paraId="3208A8FB" w14:textId="77777777" w:rsidR="0009408D" w:rsidRDefault="0009408D" w:rsidP="0009408D">
      <w:pPr>
        <w:pStyle w:val="NormlWeb"/>
      </w:pPr>
      <w:r>
        <w:t>A megjelenítési rétegnek három fő funkciója van:</w:t>
      </w:r>
    </w:p>
    <w:p w14:paraId="11477283" w14:textId="77777777" w:rsidR="0009408D" w:rsidRDefault="0009408D" w:rsidP="0009408D">
      <w:pPr>
        <w:numPr>
          <w:ilvl w:val="0"/>
          <w:numId w:val="753"/>
        </w:numPr>
        <w:spacing w:before="100" w:beforeAutospacing="1" w:after="100" w:afterAutospacing="1" w:line="240" w:lineRule="auto"/>
      </w:pPr>
      <w:r>
        <w:t>Az adatok átalakítása a forrás eszközön olyan formátumba, hogy azokat a cél eszköz fogadni tudja.</w:t>
      </w:r>
    </w:p>
    <w:p w14:paraId="7D00D072" w14:textId="77777777" w:rsidR="0009408D" w:rsidRDefault="0009408D" w:rsidP="0009408D">
      <w:pPr>
        <w:numPr>
          <w:ilvl w:val="0"/>
          <w:numId w:val="753"/>
        </w:numPr>
        <w:spacing w:before="100" w:beforeAutospacing="1" w:after="100" w:afterAutospacing="1" w:line="240" w:lineRule="auto"/>
      </w:pPr>
      <w:r>
        <w:t>Adatok tömörítése a céleszköz által kibontható módon.</w:t>
      </w:r>
    </w:p>
    <w:p w14:paraId="2349A2D9" w14:textId="77777777" w:rsidR="0009408D" w:rsidRDefault="0009408D" w:rsidP="0009408D">
      <w:pPr>
        <w:numPr>
          <w:ilvl w:val="0"/>
          <w:numId w:val="753"/>
        </w:numPr>
        <w:spacing w:before="100" w:beforeAutospacing="1" w:after="100" w:afterAutospacing="1" w:line="240" w:lineRule="auto"/>
      </w:pPr>
      <w:r>
        <w:t>Adatok titkosítása a továbbításhoz és azok visszafejtése kézhezvételkor.</w:t>
      </w:r>
    </w:p>
    <w:p w14:paraId="5AF91501" w14:textId="77777777" w:rsidR="0009408D" w:rsidRDefault="0009408D" w:rsidP="0009408D">
      <w:pPr>
        <w:pStyle w:val="NormlWeb"/>
      </w:pPr>
      <w:r>
        <w:t>A megjelenítési réteg szabványos fájlformátumba alakítva adja át az adatokat az alkalmazási rétegnek (lásd ábra). Néhány jól ismert videó szabvány: MKV (Matroska Video), MPG (Motion Picture Experts Group), és MOV (QuickTime Video). Néhány jól ismert grafikus képformátum: GIF (Graphics Interchange Format), JPEG (Joint Photographic Experts Group) és PNG (Portable Network Graphics).</w:t>
      </w:r>
    </w:p>
    <w:p w14:paraId="20A7ADB8" w14:textId="77777777" w:rsidR="0009408D" w:rsidRDefault="0009408D" w:rsidP="0009408D">
      <w:pPr>
        <w:pStyle w:val="NormlWeb"/>
      </w:pPr>
      <w:r>
        <w:t xml:space="preserve">The figure is a comparision of the OSI and TCP/IP model layers. The OSI model is shown on the left. From top to bottom are the following layer numbers and names: 7) Application, 6) Presentation, 5) Session, 4) Transport, 3) Network, 2) Data Link, and 1) Physical. The TCP/IP Model is shown on the right. From top to bottom the layer names and the associated OSI model layer numbers are: Application (OSI Layers 7, 6, and 5), Transport (OSI Layer 4), Internet (OSI Layer 3), and Network Access (OSI Layers 2 and 1). Text at the bottom reads: The key similarities are in the transport and network layers; however, the two models differ in how they relate to the layers above and below each layer:OSI Layer 3, the network layer, maps directly to the TCP/IP internet layer. This layer is used to describe protocols that </w:t>
      </w:r>
      <w:r>
        <w:lastRenderedPageBreak/>
        <w:t>address and route messages through an internetwork. OSI Layer 4, the transport layer, maps directly to the TCP/IP transport layer. This layer describes general services and functions that provide ordered and reliable delivery of data between source and destination hosts. The TCP/IP application layer includes several protocols that provide specific functionality to a variety of end user applications. The OSI model Layers 5, 6, and 7 are used as references for application software developers and vendors to produce applications that operate on networks. Both the TCP/IP and OSI models are commonly used when referring to protocols at various layers. Because the OSI model separates the data link layer from the physical layer, it is commonly used when referring to these lower layers. The Presentation layer specifically identifies Matroska Video(MKV), Motion Pictures Expert Group(MPG), QuickTime(MOV), Graphics Interchange Format(GIF), Joint Photographic Experts Group(JPG), and Portable Network Graphics(PNG).</w:t>
      </w:r>
    </w:p>
    <w:p w14:paraId="5BC023F7" w14:textId="77777777" w:rsidR="0009408D" w:rsidRDefault="0009408D" w:rsidP="0009408D">
      <w:r>
        <w:rPr>
          <w:rStyle w:val="dynamic-text-item"/>
        </w:rPr>
        <w:t>OSI Model7. Application6. Presentation5. Session4. Transport3. Network2. Data Link1. PhysicalTCP/IP ModelApplicationTransportInternetNetwork</w:t>
      </w:r>
      <w:r>
        <w:br/>
      </w:r>
      <w:r>
        <w:rPr>
          <w:rStyle w:val="dynamic-text-item"/>
        </w:rPr>
        <w:t>AccessApplication</w:t>
      </w:r>
      <w:r>
        <w:br/>
      </w:r>
      <w:r>
        <w:rPr>
          <w:rStyle w:val="dynamic-text-item"/>
        </w:rPr>
        <w:t>LayersData Flow</w:t>
      </w:r>
      <w:r>
        <w:br/>
      </w:r>
      <w:r>
        <w:rPr>
          <w:rStyle w:val="dynamic-text-item"/>
        </w:rPr>
        <w:t>LayersMatroska video (MKV)</w:t>
      </w:r>
      <w:r>
        <w:br/>
      </w:r>
      <w:r>
        <w:br/>
      </w:r>
      <w:r>
        <w:rPr>
          <w:rStyle w:val="dynamic-text-item"/>
        </w:rPr>
        <w:t>Motion Pictures Expert Group (MPG)</w:t>
      </w:r>
      <w:r>
        <w:br/>
      </w:r>
      <w:r>
        <w:br/>
      </w:r>
      <w:r>
        <w:rPr>
          <w:rStyle w:val="dynamic-text-item"/>
        </w:rPr>
        <w:t>Quick Time (MOV)</w:t>
      </w:r>
      <w:r>
        <w:br/>
      </w:r>
      <w:r>
        <w:br/>
      </w:r>
      <w:r>
        <w:rPr>
          <w:rStyle w:val="dynamic-text-item"/>
        </w:rPr>
        <w:t>Graphics Interchange Format (GIF)</w:t>
      </w:r>
      <w:r>
        <w:br/>
      </w:r>
      <w:r>
        <w:br/>
      </w:r>
      <w:r>
        <w:rPr>
          <w:rStyle w:val="dynamic-text-item"/>
        </w:rPr>
        <w:t>Joint Photographic Experts Group (JPG)</w:t>
      </w:r>
      <w:r>
        <w:br/>
      </w:r>
      <w:r>
        <w:br/>
      </w:r>
      <w:r>
        <w:rPr>
          <w:rStyle w:val="dynamic-text-item"/>
        </w:rPr>
        <w:t>Portable Nerwork Graphics (PNG)</w:t>
      </w:r>
    </w:p>
    <w:p w14:paraId="75309671" w14:textId="77777777" w:rsidR="0009408D" w:rsidRDefault="0009408D" w:rsidP="0009408D">
      <w:r>
        <w:rPr>
          <w:rStyle w:val="Kiemels2"/>
        </w:rPr>
        <w:t>Viszony réteg</w:t>
      </w:r>
    </w:p>
    <w:p w14:paraId="6408537A" w14:textId="77777777" w:rsidR="0009408D" w:rsidRDefault="0009408D" w:rsidP="0009408D">
      <w:pPr>
        <w:pStyle w:val="NormlWeb"/>
      </w:pPr>
      <w:r>
        <w:t>Ahogy a neve is utal rá, a viszony réteg feladata a forrás- és célalkalmazások közötti párbeszédek (munkamenetek) létrehozása és fenntartása. A viszonyréteg kezeli a párbeszédek kialakításához, fenntartásához, valamint a megszakadó vagy hosszabb ideje tétlen viszonyok újraindításához szükséges információcserét.</w:t>
      </w:r>
    </w:p>
    <w:p w14:paraId="2E7754D9" w14:textId="77777777" w:rsidR="0009408D" w:rsidRDefault="0009408D" w:rsidP="0009408D">
      <w:r>
        <w:t>15.1.3</w:t>
      </w:r>
    </w:p>
    <w:p w14:paraId="32FEE765" w14:textId="77777777" w:rsidR="0009408D" w:rsidRDefault="0009408D" w:rsidP="0009408D">
      <w:pPr>
        <w:pStyle w:val="Cmsor2"/>
      </w:pPr>
      <w:r>
        <w:t>TCP/IP alkalmazási rétegbeli protokollok</w:t>
      </w:r>
    </w:p>
    <w:p w14:paraId="77FFCA01" w14:textId="77777777" w:rsidR="0009408D" w:rsidRDefault="0009408D" w:rsidP="0009408D">
      <w:pPr>
        <w:pStyle w:val="NormlWeb"/>
      </w:pPr>
      <w:r>
        <w:t>A TCP/IP alkalmazási protokolljai határozzák meg az internetes kommunikációs szolgáltatások formátumát és vezérlőinformációit. A kommunikációs folyamat során az alkalmazási rétegbeli protokollokat mind a forrás-, mind pedig a célállomás egyaránt használja. A kommunikáció sikere érdekében a forrás- és célállomásokon használt alkalmazási rétegbeli protokolloknak egymással kompatibilisnek kell lenniük.</w:t>
      </w:r>
    </w:p>
    <w:p w14:paraId="2AF59109" w14:textId="77777777" w:rsidR="0009408D" w:rsidRDefault="0009408D" w:rsidP="0009408D">
      <w:pPr>
        <w:pStyle w:val="NormlWeb"/>
      </w:pPr>
      <w:r>
        <w:t>Kattintsunk az egyes alkalmazási protokoll típusokra a részletek megtekintéséhez!</w:t>
      </w:r>
    </w:p>
    <w:p w14:paraId="29C9C5BC" w14:textId="77777777" w:rsidR="0009408D" w:rsidRDefault="0009408D" w:rsidP="0009408D">
      <w:r>
        <w:rPr>
          <w:rStyle w:val="Kiemels2"/>
        </w:rPr>
        <w:t>﻿﻿﻿﻿﻿Névkezelő rendszer﻿</w:t>
      </w:r>
      <w:r>
        <w:t xml:space="preserve"> </w:t>
      </w:r>
      <w:r>
        <w:rPr>
          <w:rStyle w:val="Kiemels2"/>
        </w:rPr>
        <w:t>﻿Tartománynév-kezelő rendszer (vagy szolgáltatás) (DNS - Domain Name System)</w:t>
      </w:r>
      <w:r>
        <w:rPr>
          <w:rStyle w:val="Kiemels2"/>
          <w:rFonts w:ascii="Tahoma" w:hAnsi="Tahoma" w:cs="Tahoma"/>
        </w:rPr>
        <w:t>﻿</w:t>
      </w:r>
    </w:p>
    <w:p w14:paraId="3CB3915E" w14:textId="77777777" w:rsidR="0009408D" w:rsidRDefault="0009408D" w:rsidP="0009408D">
      <w:pPr>
        <w:numPr>
          <w:ilvl w:val="0"/>
          <w:numId w:val="754"/>
        </w:numPr>
        <w:spacing w:before="100" w:beforeAutospacing="1" w:after="100" w:afterAutospacing="1" w:line="240" w:lineRule="auto"/>
      </w:pPr>
      <w:r>
        <w:lastRenderedPageBreak/>
        <w:t>TCP, UDP kliens 53</w:t>
      </w:r>
    </w:p>
    <w:p w14:paraId="4FDC9558" w14:textId="77777777" w:rsidR="0009408D" w:rsidRDefault="0009408D" w:rsidP="0009408D">
      <w:pPr>
        <w:numPr>
          <w:ilvl w:val="0"/>
          <w:numId w:val="754"/>
        </w:numPr>
        <w:spacing w:before="100" w:beforeAutospacing="1" w:after="100" w:afterAutospacing="1" w:line="240" w:lineRule="auto"/>
      </w:pPr>
      <w:r>
        <w:t>Tartományneveket (mint pl.: cisco.com) lefordítja IP címekre</w:t>
      </w:r>
    </w:p>
    <w:p w14:paraId="5C5A34C6" w14:textId="77777777" w:rsidR="0009408D" w:rsidRDefault="0009408D" w:rsidP="0009408D">
      <w:pPr>
        <w:spacing w:after="0"/>
      </w:pPr>
      <w:r>
        <w:t>15.1.4</w:t>
      </w:r>
    </w:p>
    <w:p w14:paraId="0BA767AD" w14:textId="77777777" w:rsidR="0009408D" w:rsidRDefault="0009408D" w:rsidP="0009408D">
      <w:pPr>
        <w:pStyle w:val="Cmsor2"/>
      </w:pPr>
      <w:r>
        <w:t>Tudáspróba - Alkalmazási, megjelenítési és viszony réteg</w:t>
      </w:r>
    </w:p>
    <w:p w14:paraId="3040FFDC" w14:textId="77777777" w:rsidR="0009408D" w:rsidRDefault="0009408D" w:rsidP="0009408D">
      <w:pPr>
        <w:pStyle w:val="z-Akrdvteteje"/>
      </w:pPr>
      <w:r>
        <w:t>Az űrlap teteje</w:t>
      </w:r>
    </w:p>
    <w:p w14:paraId="48A4749C" w14:textId="77777777" w:rsidR="0009408D" w:rsidRDefault="0009408D" w:rsidP="0009408D">
      <w:pPr>
        <w:pStyle w:val="NormlWeb"/>
      </w:pPr>
      <w:r>
        <w:t>Check your understanding of the application, presentation, and session layers by choosing the BEST answer to the following questions.</w:t>
      </w:r>
    </w:p>
    <w:p w14:paraId="681A6EC5" w14:textId="77777777" w:rsidR="0009408D" w:rsidRDefault="0009408D" w:rsidP="0009408D">
      <w:pPr>
        <w:pStyle w:val="NormlWeb"/>
        <w:numPr>
          <w:ilvl w:val="0"/>
          <w:numId w:val="755"/>
        </w:numPr>
      </w:pPr>
      <w:r>
        <w:t>This layer of the OSI model is concerned with the protocols that exchange data between programs running on hosts.</w:t>
      </w:r>
    </w:p>
    <w:p w14:paraId="59185D32" w14:textId="77777777" w:rsidR="0009408D" w:rsidRDefault="0009408D" w:rsidP="0009408D">
      <w:pPr>
        <w:pStyle w:val="z-Akrdvalja"/>
      </w:pPr>
      <w:r>
        <w:t>Az űrlap alja</w:t>
      </w:r>
    </w:p>
    <w:p w14:paraId="16BC3B02" w14:textId="77777777" w:rsidR="0009408D" w:rsidRDefault="0009408D" w:rsidP="0009408D">
      <w:pPr>
        <w:pStyle w:val="NormlWeb"/>
      </w:pPr>
      <w:r>
        <w:t>MKV, GIF, and JPG standards are associated with which OSI layer?</w:t>
      </w:r>
    </w:p>
    <w:p w14:paraId="4E306829" w14:textId="77777777" w:rsidR="0009408D" w:rsidRDefault="0009408D" w:rsidP="0009408D">
      <w:pPr>
        <w:pStyle w:val="NormlWeb"/>
      </w:pPr>
      <w:r>
        <w:t>These three OSI layers define the same functions as the TCP/IP model application layer.</w:t>
      </w:r>
    </w:p>
    <w:p w14:paraId="3218BBB8" w14:textId="77777777" w:rsidR="0009408D" w:rsidRDefault="0009408D" w:rsidP="0009408D">
      <w:pPr>
        <w:pStyle w:val="NormlWeb"/>
      </w:pPr>
      <w:r>
        <w:t>Which two are protocols that belong in the OSI application layer?</w:t>
      </w:r>
    </w:p>
    <w:p w14:paraId="79E65EFA" w14:textId="77777777" w:rsidR="0009408D" w:rsidRDefault="0009408D" w:rsidP="0009408D">
      <w:pPr>
        <w:pStyle w:val="NormlWeb"/>
      </w:pPr>
      <w:r>
        <w:t>This is a function of the OSI session layer.</w:t>
      </w:r>
    </w:p>
    <w:p w14:paraId="15D6948F" w14:textId="77777777" w:rsidR="0009408D" w:rsidRDefault="0009408D" w:rsidP="0009408D">
      <w:pPr>
        <w:rPr>
          <w:rStyle w:val="Hiperhivatkozs"/>
        </w:rPr>
      </w:pPr>
      <w:r>
        <w:fldChar w:fldCharType="begin"/>
      </w:r>
      <w:r>
        <w:instrText>HYPERLINK "https://contenthub.netacad.com/itn/1.0.1?lng=hu-HU" \l "/itn/undefined.1"</w:instrText>
      </w:r>
      <w:r>
        <w:fldChar w:fldCharType="separate"/>
      </w:r>
    </w:p>
    <w:p w14:paraId="640DEF9D" w14:textId="77777777" w:rsidR="0009408D" w:rsidRDefault="0009408D" w:rsidP="0009408D">
      <w:r>
        <w:rPr>
          <w:color w:val="0000FF"/>
          <w:u w:val="single"/>
        </w:rPr>
        <w:t>15.0</w:t>
      </w:r>
    </w:p>
    <w:p w14:paraId="05AE46AF" w14:textId="77777777" w:rsidR="0009408D" w:rsidRDefault="0009408D" w:rsidP="0009408D">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09DA6997" w14:textId="77777777" w:rsidR="0009408D" w:rsidRDefault="0009408D" w:rsidP="0009408D">
      <w:r>
        <w:rPr>
          <w:color w:val="0000FF"/>
          <w:u w:val="single"/>
        </w:rPr>
        <w:t>15.2</w:t>
      </w:r>
    </w:p>
    <w:p w14:paraId="1B117A4F" w14:textId="77777777" w:rsidR="0009408D" w:rsidRDefault="0009408D" w:rsidP="0009408D">
      <w:r>
        <w:rPr>
          <w:rStyle w:val="navigation-button-label"/>
          <w:color w:val="0000FF"/>
          <w:u w:val="single"/>
        </w:rPr>
        <w:t>Egyenrangú (peer-to-peer) hálózatok</w:t>
      </w:r>
      <w:r>
        <w:fldChar w:fldCharType="end"/>
      </w:r>
    </w:p>
    <w:p w14:paraId="269F84B4" w14:textId="77777777" w:rsidR="0009408D" w:rsidRDefault="0009408D" w:rsidP="0009408D">
      <w:pPr>
        <w:pStyle w:val="Cmsor1"/>
      </w:pPr>
      <w:r>
        <w:t>Introduction to Networks</w:t>
      </w:r>
    </w:p>
    <w:p w14:paraId="50B2A1FD" w14:textId="77777777" w:rsidR="0009408D" w:rsidRDefault="0009408D" w:rsidP="0009408D">
      <w:r>
        <w:rPr>
          <w:rStyle w:val="version-label"/>
        </w:rPr>
        <w:t>v7.0</w:t>
      </w:r>
    </w:p>
    <w:p w14:paraId="6FFD5461" w14:textId="77777777" w:rsidR="0009408D" w:rsidRDefault="0009408D" w:rsidP="0009408D">
      <w:hyperlink r:id="rId234" w:anchor="chunks-container" w:history="1">
        <w:r>
          <w:rPr>
            <w:rStyle w:val="Hiperhivatkozs"/>
          </w:rPr>
          <w:t>Skip to content</w:t>
        </w:r>
      </w:hyperlink>
    </w:p>
    <w:p w14:paraId="649AF589" w14:textId="77777777" w:rsidR="0009408D" w:rsidRDefault="0009408D" w:rsidP="0009408D">
      <w:pPr>
        <w:pStyle w:val="sidebardrawer"/>
        <w:numPr>
          <w:ilvl w:val="0"/>
          <w:numId w:val="756"/>
        </w:numPr>
      </w:pPr>
    </w:p>
    <w:p w14:paraId="27CA82FB" w14:textId="77777777" w:rsidR="0009408D" w:rsidRDefault="0009408D" w:rsidP="0009408D">
      <w:pPr>
        <w:pStyle w:val="sidebardrawer"/>
        <w:numPr>
          <w:ilvl w:val="0"/>
          <w:numId w:val="75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F0F947A" w14:textId="77777777" w:rsidR="0009408D" w:rsidRDefault="0009408D" w:rsidP="0009408D">
      <w:pPr>
        <w:pStyle w:val="sidebardrawer"/>
        <w:numPr>
          <w:ilvl w:val="0"/>
          <w:numId w:val="758"/>
        </w:numPr>
      </w:pPr>
      <w:r>
        <w:rPr>
          <w:rFonts w:hAnsi="Symbol"/>
        </w:rPr>
        <w:lastRenderedPageBreak/>
        <w:t></w:t>
      </w:r>
      <w:r>
        <w:t xml:space="preserve">  </w:t>
      </w:r>
      <w:r>
        <w:rPr>
          <w:rFonts w:hAnsi="Symbol"/>
        </w:rPr>
        <w:t></w:t>
      </w:r>
      <w:r>
        <w:t xml:space="preserve">  </w:t>
      </w:r>
      <w:r>
        <w:rPr>
          <w:rFonts w:hAnsi="Symbol"/>
        </w:rPr>
        <w:t></w:t>
      </w:r>
      <w:r>
        <w:t xml:space="preserve">  </w:t>
      </w:r>
    </w:p>
    <w:p w14:paraId="33BFD620" w14:textId="77777777" w:rsidR="0009408D" w:rsidRDefault="0009408D" w:rsidP="0009408D">
      <w:pPr>
        <w:pStyle w:val="breadcrumb-item"/>
        <w:numPr>
          <w:ilvl w:val="0"/>
          <w:numId w:val="759"/>
        </w:numPr>
      </w:pPr>
    </w:p>
    <w:p w14:paraId="6186603E" w14:textId="77777777" w:rsidR="0009408D" w:rsidRDefault="0009408D" w:rsidP="0009408D">
      <w:pPr>
        <w:numPr>
          <w:ilvl w:val="0"/>
          <w:numId w:val="759"/>
        </w:numPr>
        <w:spacing w:before="100" w:beforeAutospacing="1" w:after="100" w:afterAutospacing="1" w:line="240" w:lineRule="auto"/>
      </w:pPr>
      <w:r>
        <w:t>alkalmazási réteg</w:t>
      </w:r>
    </w:p>
    <w:p w14:paraId="7B270376" w14:textId="77777777" w:rsidR="0009408D" w:rsidRDefault="0009408D" w:rsidP="0009408D">
      <w:pPr>
        <w:numPr>
          <w:ilvl w:val="0"/>
          <w:numId w:val="759"/>
        </w:numPr>
        <w:spacing w:before="100" w:beforeAutospacing="1" w:after="100" w:afterAutospacing="1" w:line="240" w:lineRule="auto"/>
      </w:pPr>
      <w:r>
        <w:t>Egyenrangú (peer-to-peer) hálózatok</w:t>
      </w:r>
    </w:p>
    <w:p w14:paraId="22BCB703" w14:textId="77777777" w:rsidR="0009408D" w:rsidRDefault="0009408D" w:rsidP="0009408D">
      <w:pPr>
        <w:pStyle w:val="Cmsor1"/>
      </w:pPr>
      <w:r>
        <w:t>Egyenrangú (peer-to-peer) hálózatok</w:t>
      </w:r>
    </w:p>
    <w:p w14:paraId="3CC5AC5B" w14:textId="77777777" w:rsidR="0009408D" w:rsidRDefault="0009408D" w:rsidP="0009408D">
      <w:r>
        <w:t>15.2.1</w:t>
      </w:r>
    </w:p>
    <w:p w14:paraId="0671F6BB" w14:textId="77777777" w:rsidR="0009408D" w:rsidRDefault="0009408D" w:rsidP="0009408D">
      <w:pPr>
        <w:pStyle w:val="Cmsor2"/>
      </w:pPr>
      <w:r>
        <w:t>Kliens-szerver modell</w:t>
      </w:r>
    </w:p>
    <w:p w14:paraId="5D1304FA" w14:textId="77777777" w:rsidR="0009408D" w:rsidRDefault="0009408D" w:rsidP="0009408D">
      <w:pPr>
        <w:pStyle w:val="NormlWeb"/>
      </w:pPr>
      <w:r>
        <w:t>Az előző témakörben megtanultuk, hogy a forrás- és a célállomáson alkalmazott TCP/IP alkalmazási rétegbeli protokolloknak kompatibiliseknek kell lenniük. Ebben a témakörben megismerjük a kliens/szerver modellt és az alkalmazási rétegben használt folyamatokat. Ugyanez igaz a peer-to-peer hálózatra is. A kliens-szerver modellben az információt kérő eszközt kliensnek, a kérésre válaszoló eszközt pedig szervernek vagy kiszolgálónak nevezzük. A kliens egy hardverből és szoftverből álló eszköz, amelyet az emberek a kiszolgálón tárolt erőforrások közvetlen elérésére használnak.</w:t>
      </w:r>
    </w:p>
    <w:p w14:paraId="3DB2C8A2" w14:textId="77777777" w:rsidR="0009408D" w:rsidRDefault="0009408D" w:rsidP="0009408D">
      <w:pPr>
        <w:pStyle w:val="NormlWeb"/>
      </w:pPr>
      <w:r>
        <w:t>A kliens- és szerverfolyamatokat az alkalmazási réteghez soroljuk. A párbeszédet a kliens kezdeményezi azzal, hogy adatokat kér a szervertől, amely egy vagy több adatfolyam elküldésével válaszol. A kliensek és szerverek közötti kérések és válaszok formátumát az alkalmazási rétegbeli protokollok határozzák meg. A tényleges adatátvitel mellett ez a párbeszéd a felhasználó hitelesítését, valamint az átvitt adatfájl azonosítását is megkövetelheti.</w:t>
      </w:r>
    </w:p>
    <w:p w14:paraId="0EC7B237" w14:textId="77777777" w:rsidR="0009408D" w:rsidRDefault="0009408D" w:rsidP="0009408D">
      <w:pPr>
        <w:pStyle w:val="NormlWeb"/>
      </w:pPr>
      <w:r>
        <w:t>A kliens-szerver hálózat egy példája, amikor egy ISP e-mail szolgáltatását használjuk levelek küldésére, fogadására és tárolására. Az otthoni számítógépen lévő levelezőprogram kérést intéz az ISP szerveréhez az olvasatlan levelekért. A szerver a válaszüzenetében elküldi a kért levelet a kliensnek. A kliensről a szerverre történő adatátvitelt feltöltésnek (upload), míg a szerverről a kliensre történőt letöltésnek (download) nevezzük.</w:t>
      </w:r>
    </w:p>
    <w:p w14:paraId="1E0CA6C6" w14:textId="77777777" w:rsidR="0009408D" w:rsidRDefault="0009408D" w:rsidP="0009408D">
      <w:pPr>
        <w:pStyle w:val="NormlWeb"/>
      </w:pPr>
      <w:r>
        <w:t>Az ábrán látható, hogy fájlok töltődnek le a kiszolgálóról az ügyfélre.</w:t>
      </w:r>
    </w:p>
    <w:p w14:paraId="6666B5A5" w14:textId="77777777" w:rsidR="0009408D" w:rsidRDefault="0009408D" w:rsidP="0009408D">
      <w:pPr>
        <w:pStyle w:val="NormlWeb"/>
      </w:pPr>
      <w:r>
        <w:t>The figure depicts the client server model. A client which is depicted as a cell phone, computer, or VoIP phone is connected to a server and downloading files from the server.</w:t>
      </w:r>
    </w:p>
    <w:p w14:paraId="0D53723B" w14:textId="12E15325" w:rsidR="0009408D" w:rsidRDefault="0009408D" w:rsidP="0009408D">
      <w:r>
        <w:rPr>
          <w:noProof/>
        </w:rPr>
        <w:drawing>
          <wp:inline distT="0" distB="0" distL="0" distR="0" wp14:anchorId="14E66C97" wp14:editId="28C46EF4">
            <wp:extent cx="333375" cy="409575"/>
            <wp:effectExtent l="0" t="0" r="9525" b="9525"/>
            <wp:docPr id="1440984206"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_04_photos_and_graphics_3_2_1_a_png--UUI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3375" cy="409575"/>
                    </a:xfrm>
                    <a:prstGeom prst="rect">
                      <a:avLst/>
                    </a:prstGeom>
                    <a:noFill/>
                    <a:ln>
                      <a:noFill/>
                    </a:ln>
                  </pic:spPr>
                </pic:pic>
              </a:graphicData>
            </a:graphic>
          </wp:inline>
        </w:drawing>
      </w:r>
      <w:r>
        <w:rPr>
          <w:noProof/>
        </w:rPr>
        <w:drawing>
          <wp:inline distT="0" distB="0" distL="0" distR="0" wp14:anchorId="66E0A1B6" wp14:editId="42CCC365">
            <wp:extent cx="333375" cy="409575"/>
            <wp:effectExtent l="0" t="0" r="9525" b="9525"/>
            <wp:docPr id="429449421"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_04_photos_and_graphics_3_2_1_b_png--UUI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3375" cy="409575"/>
                    </a:xfrm>
                    <a:prstGeom prst="rect">
                      <a:avLst/>
                    </a:prstGeom>
                    <a:noFill/>
                    <a:ln>
                      <a:noFill/>
                    </a:ln>
                  </pic:spPr>
                </pic:pic>
              </a:graphicData>
            </a:graphic>
          </wp:inline>
        </w:drawing>
      </w:r>
      <w:r>
        <w:rPr>
          <w:noProof/>
        </w:rPr>
        <w:drawing>
          <wp:inline distT="0" distB="0" distL="0" distR="0" wp14:anchorId="52A8C08C" wp14:editId="0AF21F02">
            <wp:extent cx="333375" cy="409575"/>
            <wp:effectExtent l="0" t="0" r="9525" b="9525"/>
            <wp:docPr id="1573080104"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1--UUI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3375" cy="409575"/>
                    </a:xfrm>
                    <a:prstGeom prst="rect">
                      <a:avLst/>
                    </a:prstGeom>
                    <a:noFill/>
                    <a:ln>
                      <a:noFill/>
                    </a:ln>
                  </pic:spPr>
                </pic:pic>
              </a:graphicData>
            </a:graphic>
          </wp:inline>
        </w:drawing>
      </w:r>
      <w:r>
        <w:rPr>
          <w:noProof/>
        </w:rPr>
        <w:drawing>
          <wp:inline distT="0" distB="0" distL="0" distR="0" wp14:anchorId="2EEF973F" wp14:editId="616DDCEE">
            <wp:extent cx="333375" cy="409575"/>
            <wp:effectExtent l="0" t="0" r="9525" b="9525"/>
            <wp:docPr id="1363974460"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UUI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3375" cy="409575"/>
                    </a:xfrm>
                    <a:prstGeom prst="rect">
                      <a:avLst/>
                    </a:prstGeom>
                    <a:noFill/>
                    <a:ln>
                      <a:noFill/>
                    </a:ln>
                  </pic:spPr>
                </pic:pic>
              </a:graphicData>
            </a:graphic>
          </wp:inline>
        </w:drawing>
      </w:r>
      <w:r>
        <w:rPr>
          <w:noProof/>
        </w:rPr>
        <w:drawing>
          <wp:inline distT="0" distB="0" distL="0" distR="0" wp14:anchorId="388A244E" wp14:editId="26B41025">
            <wp:extent cx="333375" cy="409575"/>
            <wp:effectExtent l="0" t="0" r="9525" b="9525"/>
            <wp:docPr id="694403076"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UUI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3375" cy="409575"/>
                    </a:xfrm>
                    <a:prstGeom prst="rect">
                      <a:avLst/>
                    </a:prstGeom>
                    <a:noFill/>
                    <a:ln>
                      <a:noFill/>
                    </a:ln>
                  </pic:spPr>
                </pic:pic>
              </a:graphicData>
            </a:graphic>
          </wp:inline>
        </w:drawing>
      </w:r>
    </w:p>
    <w:p w14:paraId="5551FB81" w14:textId="77777777" w:rsidR="0009408D" w:rsidRDefault="0009408D" w:rsidP="0009408D">
      <w:r>
        <w:rPr>
          <w:rStyle w:val="dynamic-text-item"/>
        </w:rPr>
        <w:t>DownloadNetworkClientServer</w:t>
      </w:r>
    </w:p>
    <w:p w14:paraId="452A54F0" w14:textId="77777777" w:rsidR="0009408D" w:rsidRDefault="0009408D" w:rsidP="0009408D">
      <w:r>
        <w:t>15.2.2</w:t>
      </w:r>
    </w:p>
    <w:p w14:paraId="04094333" w14:textId="77777777" w:rsidR="0009408D" w:rsidRDefault="0009408D" w:rsidP="0009408D">
      <w:pPr>
        <w:pStyle w:val="Cmsor2"/>
      </w:pPr>
      <w:r>
        <w:t>Egyenrangú (Peer-to-Peer) hálózatok</w:t>
      </w:r>
    </w:p>
    <w:p w14:paraId="72639DFE" w14:textId="77777777" w:rsidR="0009408D" w:rsidRDefault="0009408D" w:rsidP="0009408D">
      <w:pPr>
        <w:pStyle w:val="NormlWeb"/>
      </w:pPr>
      <w:r>
        <w:t>Az egyenrangú (P2P, peer-to-peer) hálózati modellben az adatok elérése dedikált szerver használata nélkül, egy társ eszközről (peer) történik.</w:t>
      </w:r>
    </w:p>
    <w:p w14:paraId="72B10864" w14:textId="77777777" w:rsidR="0009408D" w:rsidRDefault="0009408D" w:rsidP="0009408D">
      <w:pPr>
        <w:pStyle w:val="NormlWeb"/>
      </w:pPr>
      <w:r>
        <w:lastRenderedPageBreak/>
        <w:t>A P2P hálózati modell két részre bontható: P2P hálózatokra és P2P alkalmazásokra. Mindkét résznek hasonlók a tulajdonságaik, de a gyakorlatban egészen másként működnek.</w:t>
      </w:r>
    </w:p>
    <w:p w14:paraId="0C9BCC8F" w14:textId="77777777" w:rsidR="0009408D" w:rsidRDefault="0009408D" w:rsidP="0009408D">
      <w:pPr>
        <w:pStyle w:val="NormlWeb"/>
      </w:pPr>
      <w:r>
        <w:t>Egy P2P hálózatban két vagy több számítógép csatlakozik egymáshoz a hálózaton keresztül úgy, hogy dedikált szerver nélkül oszthatják meg egymás között az erőforrásaikat (pl. nyomtatókat vagy fájlokat). Minden csatlakoztatott végberendezés (más néven peer) működhet szerverként és kliensként is egyben. Egy számítógép az egyik adatátviteli folyamatban betöltheti a szerver szerepkörét, míg egy másikban ezzel egyidejűleg kliens is lehet. A szerver és kliens szerepköröket az egyes kérések határozzák meg.</w:t>
      </w:r>
    </w:p>
    <w:p w14:paraId="50033089" w14:textId="77777777" w:rsidR="0009408D" w:rsidRDefault="0009408D" w:rsidP="0009408D">
      <w:pPr>
        <w:pStyle w:val="NormlWeb"/>
      </w:pPr>
      <w:r>
        <w:t>Egy ilyen hálózat a fájlok megosztásán kívül a felhasználóknak a hálózati játékok használatát, vagy egy internetkapcsolat megosztását is biztosíthatja.</w:t>
      </w:r>
    </w:p>
    <w:p w14:paraId="2569E684" w14:textId="77777777" w:rsidR="0009408D" w:rsidRDefault="0009408D" w:rsidP="0009408D">
      <w:pPr>
        <w:pStyle w:val="NormlWeb"/>
      </w:pPr>
      <w:r>
        <w:t>A peer-to-peer működés során mindkét eszköz egyenrangúnak tekinthető a kommunikációs folyamatban. Peer 1 fájlokat oszt meg Peer 2 számára, ugyanakkor hozzáfér a Peer 2-höz közvetlenül csatlakozó megosztott nyomtatóhoz. Az ábrán látható, hogy Peer 2 megosztja a közvetlenül csatlakoztatott nyomtatót Peer 1-gyel, miközben hozzáfér a megosztott fájlokhoz a Peer 1 oldalon.</w:t>
      </w:r>
    </w:p>
    <w:p w14:paraId="6ABD1B42" w14:textId="77777777" w:rsidR="0009408D" w:rsidRDefault="0009408D" w:rsidP="0009408D">
      <w:pPr>
        <w:pStyle w:val="NormlWeb"/>
      </w:pPr>
      <w:r>
        <w:t>The figure depicts the peer to peer model. Two computers are connected by a switch and are communicating directly with each other. In addition a printer is shared by one of the computers and can be accessed by either computer in the figure.</w:t>
      </w:r>
    </w:p>
    <w:p w14:paraId="73CBB3DA" w14:textId="77777777" w:rsidR="0009408D" w:rsidRDefault="0009408D" w:rsidP="0009408D">
      <w:r>
        <w:rPr>
          <w:rStyle w:val="dynamic-text-item"/>
        </w:rPr>
        <w:t>Peer 1Print client File ServerPeer 2Directly connected printerPrinterPrint Server File Client</w:t>
      </w:r>
    </w:p>
    <w:p w14:paraId="68BF9C37" w14:textId="77777777" w:rsidR="0009408D" w:rsidRDefault="0009408D" w:rsidP="0009408D">
      <w:r>
        <w:t>15.2.3</w:t>
      </w:r>
    </w:p>
    <w:p w14:paraId="19D8EB16" w14:textId="77777777" w:rsidR="0009408D" w:rsidRDefault="0009408D" w:rsidP="0009408D">
      <w:pPr>
        <w:pStyle w:val="Cmsor2"/>
      </w:pPr>
      <w:r>
        <w:t>Peer-to-Peer Applications</w:t>
      </w:r>
    </w:p>
    <w:p w14:paraId="31BF5D32" w14:textId="77777777" w:rsidR="0009408D" w:rsidRDefault="0009408D" w:rsidP="0009408D">
      <w:pPr>
        <w:pStyle w:val="NormlWeb"/>
      </w:pPr>
      <w:r>
        <w:t>Egy peer-to-peer (P2P) alkalmazás lehetővé teszi, hogy egy eszköz ugyanabban a kommunikációban egyszerre kliens és szerver is lehessen (lásd ábra). Ebben a modellben minden kliens szerver is és minden szerver kliens is egyben. A P2P-alkalmazások megkövetelik, hogy minden végberendezés biztosítson egy felhasználói felületet és egy háttérszolgáltatást is futtasson.</w:t>
      </w:r>
    </w:p>
    <w:p w14:paraId="15671578" w14:textId="77777777" w:rsidR="0009408D" w:rsidRDefault="0009408D" w:rsidP="0009408D">
      <w:pPr>
        <w:pStyle w:val="NormlWeb"/>
      </w:pPr>
      <w:r>
        <w:t>Bizonyos P2P-alkalmazások úgynevezett hibrid rendszert használnak, ahol az erőforrások megosztása ugyan decentralizált, de az erőforrások helyeire mutató indexeket már egy központi címtárban tárolják. A hibrid rendszerekben minden csomópont (peer) hozzáfér egy indexszerverhez, ahonnan lekérdezheti a más csomópontokon tárolt erőforrások helyét.</w:t>
      </w:r>
    </w:p>
    <w:p w14:paraId="2EAF48F4" w14:textId="77777777" w:rsidR="0009408D" w:rsidRDefault="0009408D" w:rsidP="0009408D">
      <w:pPr>
        <w:pStyle w:val="NormlWeb"/>
      </w:pPr>
      <w:r>
        <w:t>Az ábra egy P2P-alkalmazást mutat be, amely a peer-to-peer modell hibrid verziója. A két azonnali üzenetküldő alkalmazás egymással kommunikál a hálózaton keresztül, ahol mindkét alkalmazás kliensként és kiszolgálóként is működik.</w:t>
      </w:r>
    </w:p>
    <w:p w14:paraId="158E8080" w14:textId="77777777" w:rsidR="0009408D" w:rsidRDefault="0009408D" w:rsidP="0009408D">
      <w:r>
        <w:rPr>
          <w:rStyle w:val="dynamic-text-item"/>
        </w:rPr>
        <w:t>Good.I'll be there.Meeting tonight.I'll be there.Good.Meeting tonight.Client and ServerNetworkClient and ServerInstant MessageInstant MessageSendReceiveReceiveSend</w:t>
      </w:r>
    </w:p>
    <w:p w14:paraId="16E46965" w14:textId="77777777" w:rsidR="0009408D" w:rsidRDefault="0009408D" w:rsidP="0009408D">
      <w:pPr>
        <w:pStyle w:val="NormlWeb"/>
      </w:pPr>
      <w:r>
        <w:t>Mindkét kliens egyidejűleg kezdeményezi és fogadja az üzeneteket.</w:t>
      </w:r>
    </w:p>
    <w:p w14:paraId="53AC18B0" w14:textId="77777777" w:rsidR="0009408D" w:rsidRDefault="0009408D" w:rsidP="0009408D">
      <w:r>
        <w:t>15.2.4</w:t>
      </w:r>
    </w:p>
    <w:p w14:paraId="0C3BFF58" w14:textId="77777777" w:rsidR="0009408D" w:rsidRDefault="0009408D" w:rsidP="0009408D">
      <w:pPr>
        <w:pStyle w:val="Cmsor2"/>
      </w:pPr>
      <w:r>
        <w:lastRenderedPageBreak/>
        <w:t>Gyakori P2P-alkalmazások</w:t>
      </w:r>
    </w:p>
    <w:p w14:paraId="74BF798E" w14:textId="77777777" w:rsidR="0009408D" w:rsidRDefault="0009408D" w:rsidP="0009408D">
      <w:pPr>
        <w:pStyle w:val="NormlWeb"/>
      </w:pPr>
      <w:r>
        <w:t>Egy P2P-alkalmazást futtató hálózati számítógép kliensként és szerverként is működhet a hálózat azon többi számítógépe számára, amelyek ugyanazt az alkalmazást használják. Néhány ismert P2P-hálózat:</w:t>
      </w:r>
    </w:p>
    <w:p w14:paraId="70A72B54" w14:textId="77777777" w:rsidR="0009408D" w:rsidRDefault="0009408D" w:rsidP="0009408D">
      <w:pPr>
        <w:numPr>
          <w:ilvl w:val="0"/>
          <w:numId w:val="760"/>
        </w:numPr>
        <w:spacing w:before="100" w:beforeAutospacing="1" w:after="100" w:afterAutospacing="1" w:line="240" w:lineRule="auto"/>
      </w:pPr>
      <w:r>
        <w:t>BitTorrent</w:t>
      </w:r>
    </w:p>
    <w:p w14:paraId="58362156" w14:textId="77777777" w:rsidR="0009408D" w:rsidRDefault="0009408D" w:rsidP="0009408D">
      <w:pPr>
        <w:numPr>
          <w:ilvl w:val="0"/>
          <w:numId w:val="760"/>
        </w:numPr>
        <w:spacing w:before="100" w:beforeAutospacing="1" w:after="100" w:afterAutospacing="1" w:line="240" w:lineRule="auto"/>
      </w:pPr>
      <w:r>
        <w:t>Direct Connect</w:t>
      </w:r>
    </w:p>
    <w:p w14:paraId="2FA9C8C5" w14:textId="77777777" w:rsidR="0009408D" w:rsidRDefault="0009408D" w:rsidP="0009408D">
      <w:pPr>
        <w:numPr>
          <w:ilvl w:val="0"/>
          <w:numId w:val="760"/>
        </w:numPr>
        <w:spacing w:before="100" w:beforeAutospacing="1" w:after="100" w:afterAutospacing="1" w:line="240" w:lineRule="auto"/>
      </w:pPr>
      <w:r>
        <w:t>eDonkey</w:t>
      </w:r>
    </w:p>
    <w:p w14:paraId="1F87EFF5" w14:textId="77777777" w:rsidR="0009408D" w:rsidRDefault="0009408D" w:rsidP="0009408D">
      <w:pPr>
        <w:numPr>
          <w:ilvl w:val="0"/>
          <w:numId w:val="760"/>
        </w:numPr>
        <w:spacing w:before="100" w:beforeAutospacing="1" w:after="100" w:afterAutospacing="1" w:line="240" w:lineRule="auto"/>
      </w:pPr>
      <w:r>
        <w:t>Freenet</w:t>
      </w:r>
    </w:p>
    <w:p w14:paraId="3D0D3AEF" w14:textId="77777777" w:rsidR="0009408D" w:rsidRDefault="0009408D" w:rsidP="0009408D">
      <w:pPr>
        <w:pStyle w:val="NormlWeb"/>
      </w:pPr>
      <w:r>
        <w:t>Egyes P2P-alkalmazások a Gnutella protokollon alapulnak, ahol minden felhasználó fájlokat oszt meg más felhasználókkal. A Gnutella kompatibilis kliensszoftver lehetővé teszi a felhasználóknak, hogy az interneten Gnutella szolgáltatásokhoz kapcsolódjanak, és más Gnutella csomópontok által megosztott állományokat találjanak meg és férjenek hozzájuk (lásd ábra). Gnutella kliens alkalmazás például a μTorrent, a BitComet, a DC++, a Deluge és az eMule.</w:t>
      </w:r>
    </w:p>
    <w:p w14:paraId="3F9AADC1" w14:textId="77777777" w:rsidR="0009408D" w:rsidRDefault="0009408D" w:rsidP="0009408D">
      <w:pPr>
        <w:pStyle w:val="NormlWeb"/>
      </w:pPr>
      <w:r>
        <w:t xml:space="preserve">The figure shows a P2P application searching for shared resources. The P2papplication is asking its pers if the have the resource in this case mysong.mp3. </w:t>
      </w:r>
    </w:p>
    <w:p w14:paraId="2C08912B" w14:textId="77777777" w:rsidR="0009408D" w:rsidRDefault="0009408D" w:rsidP="0009408D">
      <w:r>
        <w:rPr>
          <w:rStyle w:val="dynamic-text-item"/>
        </w:rPr>
        <w:t>Where is: mysong.mp3I've got it.I've got it.NetworkI've got it.</w:t>
      </w:r>
    </w:p>
    <w:p w14:paraId="5FB5E01B" w14:textId="77777777" w:rsidR="0009408D" w:rsidRDefault="0009408D" w:rsidP="0009408D">
      <w:pPr>
        <w:pStyle w:val="NormlWeb"/>
      </w:pPr>
      <w:r>
        <w:t>Gnutella P2P applications search for shared resources on multiple peers.</w:t>
      </w:r>
    </w:p>
    <w:p w14:paraId="5F636291" w14:textId="77777777" w:rsidR="0009408D" w:rsidRDefault="0009408D" w:rsidP="0009408D">
      <w:pPr>
        <w:pStyle w:val="NormlWeb"/>
      </w:pPr>
      <w:r>
        <w:t>Számos P2P-alkalmazás lehetővé teszi a felhasználók számára, hogy a fájlok egyes részeit osszák meg egymással. Az ügyfelek egy torrent fájlt használnak arra, hogy megkeressék a keresett állomány darabjait megosztó felhasználókat, így közvetlenül kapcsolódhatnak hozzájuk. Ez a fájl tartalmazza az úgynevezett tracker számítógépek információit, amelyek nyomon követik, hogy mely felhasználóknál találhatók bizonyos fájlok konkrét darabjai. Az ügyfelek egyszerre több felhasználótól kérnek darabokat. A módszer neve swarm (nyüzsgés, rajzás), a technológia neve pedig BitTorrent. A BitTorrentnek saját ügyfélszoftvere van. De van sok más BitTorrent ügyfél is, például: uTorrent, Deluge, és qBitTorrent.</w:t>
      </w:r>
    </w:p>
    <w:p w14:paraId="02C95110" w14:textId="77777777" w:rsidR="0009408D" w:rsidRDefault="0009408D" w:rsidP="0009408D">
      <w:r>
        <w:rPr>
          <w:rStyle w:val="Kiemels2"/>
        </w:rPr>
        <w:t>MEGJEGYZÉS:</w:t>
      </w:r>
      <w:r>
        <w:t xml:space="preserve"> Bármilyen típusú fájl megosztható a felhasználók között. Sok ilyen fájl szerzői jogvédelem alatt áll, ami azt jelenti, hogy csak az alkotónak van joga használni és terjeszteni őket. Törvényellenes a szerzői jog által védett fájlok letöltése vagy terjesztése a szerzői jog tulajdonosának engedélye nélkül. A szerzői jog megsértése büntetőjogi felelőséggel jár és polgári pereket eredményezhet.</w:t>
      </w:r>
    </w:p>
    <w:p w14:paraId="00377403" w14:textId="77777777" w:rsidR="0009408D" w:rsidRDefault="0009408D" w:rsidP="0009408D">
      <w:r>
        <w:t>15.2.5</w:t>
      </w:r>
    </w:p>
    <w:p w14:paraId="6A6A361C" w14:textId="77777777" w:rsidR="0009408D" w:rsidRDefault="0009408D" w:rsidP="0009408D">
      <w:pPr>
        <w:pStyle w:val="Cmsor2"/>
      </w:pPr>
      <w:r>
        <w:t>Tudáspróba - Egyenrangú (peer-to-peer) hálózatok</w:t>
      </w:r>
    </w:p>
    <w:p w14:paraId="07AAC8A8" w14:textId="77777777" w:rsidR="0009408D" w:rsidRDefault="0009408D" w:rsidP="0009408D">
      <w:pPr>
        <w:pStyle w:val="z-Akrdvteteje"/>
      </w:pPr>
      <w:r>
        <w:t>Az űrlap teteje</w:t>
      </w:r>
    </w:p>
    <w:p w14:paraId="3DE07B3F" w14:textId="77777777" w:rsidR="0009408D" w:rsidRDefault="0009408D" w:rsidP="0009408D">
      <w:pPr>
        <w:pStyle w:val="NormlWeb"/>
      </w:pPr>
      <w:r>
        <w:t>Check your understanding of peer-to-peer by choosing the BEST answer to the following questions.</w:t>
      </w:r>
    </w:p>
    <w:p w14:paraId="67E4EBC9" w14:textId="77777777" w:rsidR="0009408D" w:rsidRDefault="0009408D" w:rsidP="0009408D">
      <w:pPr>
        <w:pStyle w:val="NormlWeb"/>
        <w:numPr>
          <w:ilvl w:val="0"/>
          <w:numId w:val="761"/>
        </w:numPr>
      </w:pPr>
      <w:r>
        <w:t>True or false? The peer-to-peer networking model requires the implementation of a dedicated server for data access.</w:t>
      </w:r>
    </w:p>
    <w:p w14:paraId="54367E4C" w14:textId="77777777" w:rsidR="0009408D" w:rsidRDefault="0009408D" w:rsidP="0009408D">
      <w:pPr>
        <w:pStyle w:val="z-Akrdvalja"/>
      </w:pPr>
      <w:r>
        <w:lastRenderedPageBreak/>
        <w:t>Az űrlap alja</w:t>
      </w:r>
    </w:p>
    <w:p w14:paraId="49980240" w14:textId="77777777" w:rsidR="0009408D" w:rsidRDefault="0009408D" w:rsidP="0009408D">
      <w:pPr>
        <w:pStyle w:val="NormlWeb"/>
      </w:pPr>
      <w:r>
        <w:t>True or false? In a peer-to-peer network environment every peer can function as both a client and a server.</w:t>
      </w:r>
    </w:p>
    <w:p w14:paraId="679B2684" w14:textId="77777777" w:rsidR="0009408D" w:rsidRDefault="0009408D" w:rsidP="0009408D">
      <w:pPr>
        <w:pStyle w:val="NormlWeb"/>
      </w:pPr>
      <w:r>
        <w:t>Which peer-to-peer application allows users to share pieces of many files with each other at the same time?</w:t>
      </w:r>
    </w:p>
    <w:p w14:paraId="46218AEB" w14:textId="77777777" w:rsidR="0009408D" w:rsidRDefault="0009408D" w:rsidP="0009408D">
      <w:pPr>
        <w:pStyle w:val="NormlWeb"/>
      </w:pPr>
      <w:r>
        <w:t>Which of the following is a feature of the Gnutella protocol?</w:t>
      </w:r>
    </w:p>
    <w:p w14:paraId="0FDB219B" w14:textId="77777777" w:rsidR="0009408D" w:rsidRDefault="0009408D" w:rsidP="0009408D">
      <w:pPr>
        <w:rPr>
          <w:rStyle w:val="Hiperhivatkozs"/>
        </w:rPr>
      </w:pPr>
      <w:r>
        <w:fldChar w:fldCharType="begin"/>
      </w:r>
      <w:r>
        <w:instrText>HYPERLINK "https://contenthub.netacad.com/itn/1.0.1?lng=hu-HU" \l "/itn/undefined.1"</w:instrText>
      </w:r>
      <w:r>
        <w:fldChar w:fldCharType="separate"/>
      </w:r>
    </w:p>
    <w:p w14:paraId="64A4EEAE" w14:textId="77777777" w:rsidR="0009408D" w:rsidRDefault="0009408D" w:rsidP="0009408D">
      <w:r>
        <w:rPr>
          <w:color w:val="0000FF"/>
          <w:u w:val="single"/>
        </w:rPr>
        <w:t>15.1</w:t>
      </w:r>
    </w:p>
    <w:p w14:paraId="26656BF8" w14:textId="77777777" w:rsidR="0009408D" w:rsidRDefault="0009408D" w:rsidP="0009408D">
      <w:pPr>
        <w:rPr>
          <w:rStyle w:val="Hiperhivatkozs"/>
        </w:rPr>
      </w:pPr>
      <w:r>
        <w:rPr>
          <w:rStyle w:val="navigation-button-label"/>
          <w:color w:val="0000FF"/>
          <w:u w:val="single"/>
        </w:rPr>
        <w:t>Alkalmazási, megjelenítési és viszony réteg</w:t>
      </w:r>
      <w:r>
        <w:fldChar w:fldCharType="end"/>
      </w:r>
      <w:r>
        <w:fldChar w:fldCharType="begin"/>
      </w:r>
      <w:r>
        <w:instrText>HYPERLINK "https://contenthub.netacad.com/itn/1.0.1?lng=hu-HU" \l "/itn/undefined.1"</w:instrText>
      </w:r>
      <w:r>
        <w:fldChar w:fldCharType="separate"/>
      </w:r>
    </w:p>
    <w:p w14:paraId="1BEBCC02" w14:textId="77777777" w:rsidR="0009408D" w:rsidRDefault="0009408D" w:rsidP="0009408D">
      <w:r>
        <w:rPr>
          <w:color w:val="0000FF"/>
          <w:u w:val="single"/>
        </w:rPr>
        <w:t>15.3</w:t>
      </w:r>
    </w:p>
    <w:p w14:paraId="3FFE2412" w14:textId="77777777" w:rsidR="0009408D" w:rsidRDefault="0009408D" w:rsidP="0009408D">
      <w:r>
        <w:rPr>
          <w:rStyle w:val="navigation-button-label"/>
          <w:color w:val="0000FF"/>
          <w:u w:val="single"/>
        </w:rPr>
        <w:t>Web és e-mail protokollok</w:t>
      </w:r>
      <w:r>
        <w:fldChar w:fldCharType="end"/>
      </w:r>
    </w:p>
    <w:p w14:paraId="5E5F1877" w14:textId="77777777" w:rsidR="0009408D" w:rsidRDefault="0009408D" w:rsidP="0009408D">
      <w:pPr>
        <w:pStyle w:val="Cmsor1"/>
      </w:pPr>
      <w:r>
        <w:t>Introduction to Networks</w:t>
      </w:r>
    </w:p>
    <w:p w14:paraId="013A863E" w14:textId="77777777" w:rsidR="0009408D" w:rsidRDefault="0009408D" w:rsidP="0009408D">
      <w:r>
        <w:rPr>
          <w:rStyle w:val="version-label"/>
        </w:rPr>
        <w:t>v7.0</w:t>
      </w:r>
    </w:p>
    <w:p w14:paraId="3D3CB969" w14:textId="77777777" w:rsidR="0009408D" w:rsidRDefault="0009408D" w:rsidP="0009408D">
      <w:hyperlink r:id="rId237" w:anchor="chunks-container" w:history="1">
        <w:r>
          <w:rPr>
            <w:rStyle w:val="Hiperhivatkozs"/>
          </w:rPr>
          <w:t>Skip to content</w:t>
        </w:r>
      </w:hyperlink>
    </w:p>
    <w:p w14:paraId="5DA1D686" w14:textId="77777777" w:rsidR="0009408D" w:rsidRDefault="0009408D" w:rsidP="0009408D">
      <w:pPr>
        <w:pStyle w:val="sidebardrawer"/>
        <w:numPr>
          <w:ilvl w:val="0"/>
          <w:numId w:val="762"/>
        </w:numPr>
      </w:pPr>
    </w:p>
    <w:p w14:paraId="24AFAEC5" w14:textId="77777777" w:rsidR="0009408D" w:rsidRDefault="0009408D" w:rsidP="0009408D">
      <w:pPr>
        <w:pStyle w:val="sidebardrawer"/>
        <w:numPr>
          <w:ilvl w:val="0"/>
          <w:numId w:val="76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2D0781D" w14:textId="77777777" w:rsidR="0009408D" w:rsidRDefault="0009408D" w:rsidP="0009408D">
      <w:pPr>
        <w:pStyle w:val="sidebardrawer"/>
        <w:numPr>
          <w:ilvl w:val="0"/>
          <w:numId w:val="764"/>
        </w:numPr>
      </w:pPr>
      <w:r>
        <w:rPr>
          <w:rFonts w:hAnsi="Symbol"/>
        </w:rPr>
        <w:t></w:t>
      </w:r>
      <w:r>
        <w:t xml:space="preserve">  </w:t>
      </w:r>
      <w:r>
        <w:rPr>
          <w:rFonts w:hAnsi="Symbol"/>
        </w:rPr>
        <w:t></w:t>
      </w:r>
      <w:r>
        <w:t xml:space="preserve">  </w:t>
      </w:r>
      <w:r>
        <w:rPr>
          <w:rFonts w:hAnsi="Symbol"/>
        </w:rPr>
        <w:t></w:t>
      </w:r>
      <w:r>
        <w:t xml:space="preserve">  </w:t>
      </w:r>
    </w:p>
    <w:p w14:paraId="129C9B06" w14:textId="77777777" w:rsidR="0009408D" w:rsidRDefault="0009408D" w:rsidP="0009408D">
      <w:pPr>
        <w:pStyle w:val="breadcrumb-item"/>
        <w:numPr>
          <w:ilvl w:val="0"/>
          <w:numId w:val="765"/>
        </w:numPr>
      </w:pPr>
    </w:p>
    <w:p w14:paraId="1CF3E849" w14:textId="77777777" w:rsidR="0009408D" w:rsidRDefault="0009408D" w:rsidP="0009408D">
      <w:pPr>
        <w:numPr>
          <w:ilvl w:val="0"/>
          <w:numId w:val="765"/>
        </w:numPr>
        <w:spacing w:before="100" w:beforeAutospacing="1" w:after="100" w:afterAutospacing="1" w:line="240" w:lineRule="auto"/>
      </w:pPr>
      <w:r>
        <w:t>alkalmazási réteg</w:t>
      </w:r>
    </w:p>
    <w:p w14:paraId="5422FE5A" w14:textId="77777777" w:rsidR="0009408D" w:rsidRDefault="0009408D" w:rsidP="0009408D">
      <w:pPr>
        <w:numPr>
          <w:ilvl w:val="0"/>
          <w:numId w:val="765"/>
        </w:numPr>
        <w:spacing w:before="100" w:beforeAutospacing="1" w:after="100" w:afterAutospacing="1" w:line="240" w:lineRule="auto"/>
      </w:pPr>
      <w:r>
        <w:t>Web és e-mail protokollok</w:t>
      </w:r>
    </w:p>
    <w:p w14:paraId="5D84A79F" w14:textId="77777777" w:rsidR="0009408D" w:rsidRDefault="0009408D" w:rsidP="0009408D">
      <w:pPr>
        <w:pStyle w:val="Cmsor1"/>
      </w:pPr>
      <w:r>
        <w:t>Web és e-mail protokollok</w:t>
      </w:r>
    </w:p>
    <w:p w14:paraId="451F724D" w14:textId="77777777" w:rsidR="0009408D" w:rsidRDefault="0009408D" w:rsidP="0009408D">
      <w:r>
        <w:t>15.3.1</w:t>
      </w:r>
    </w:p>
    <w:p w14:paraId="6270D142" w14:textId="77777777" w:rsidR="0009408D" w:rsidRDefault="0009408D" w:rsidP="0009408D">
      <w:pPr>
        <w:pStyle w:val="Cmsor2"/>
      </w:pPr>
      <w:r>
        <w:lastRenderedPageBreak/>
        <w:t>HTTP (HyperText Transfer Protocol) és HTML (Hypertext Markup Language)</w:t>
      </w:r>
    </w:p>
    <w:p w14:paraId="1D18B04A" w14:textId="77777777" w:rsidR="0009408D" w:rsidRDefault="0009408D" w:rsidP="0009408D">
      <w:pPr>
        <w:pStyle w:val="NormlWeb"/>
      </w:pPr>
      <w:r>
        <w:t>Vannak olyan alkalmazási rétegbeli protokollok, amelyeket specifikus célokra terveztek, mint például a webböngészés és az elektronikus levelezés (e-mail). Az első témakör ezekről a protokollokról adott áttekintést. Most egy részletesebb ismertetés következik.</w:t>
      </w:r>
    </w:p>
    <w:p w14:paraId="572FBC28" w14:textId="77777777" w:rsidR="0009408D" w:rsidRDefault="0009408D" w:rsidP="0009408D">
      <w:pPr>
        <w:pStyle w:val="NormlWeb"/>
      </w:pPr>
      <w:r>
        <w:t>Amikor egy webcímet vagy URL-t (Uniform Resource Locator) begépelünk egy webböngészőbe, a böngésző a HTTP-protokollt használva építi ki a kapcsolatot a szerveren futó web-szolgáltatással. A webszolgáltatás egy HTTP-protokollt használó kiszolgálón fut. Az URL-ek és az URI-k (Uniform Resource Identifier, egységes erőforrás-azonosító) olyan nevek, amelyeket a legtöbb ember a webcímekkel társít.</w:t>
      </w:r>
    </w:p>
    <w:p w14:paraId="5D5229FD" w14:textId="77777777" w:rsidR="0009408D" w:rsidRDefault="0009408D" w:rsidP="0009408D">
      <w:pPr>
        <w:pStyle w:val="NormlWeb"/>
      </w:pPr>
      <w:r>
        <w:t xml:space="preserve">A webböngésző és a webszerver interakciójának jobb megértése érdekében megvizsgáljuk, hogyan nyílik meg egy oldal a böngészőben. Példaként használjuk a </w:t>
      </w:r>
      <w:hyperlink r:id="rId238" w:tgtFrame="_blank" w:history="1">
        <w:r>
          <w:rPr>
            <w:rStyle w:val="Hiperhivatkozs"/>
            <w:rFonts w:eastAsiaTheme="majorEastAsia"/>
          </w:rPr>
          <w:t>http://www.cisco.com/index.html</w:t>
        </w:r>
      </w:hyperlink>
      <w:r>
        <w:t xml:space="preserve"> URL-t.</w:t>
      </w:r>
    </w:p>
    <w:p w14:paraId="3421B87C" w14:textId="77777777" w:rsidR="0009408D" w:rsidRDefault="0009408D" w:rsidP="0009408D">
      <w:pPr>
        <w:pStyle w:val="NormlWeb"/>
      </w:pPr>
      <w:r>
        <w:t>További információért kattintsunk a gombokra!</w:t>
      </w:r>
    </w:p>
    <w:p w14:paraId="0CAF4444" w14:textId="77777777" w:rsidR="0009408D" w:rsidRDefault="0009408D" w:rsidP="0009408D">
      <w:r>
        <w:rPr>
          <w:rStyle w:val="Kiemels2"/>
        </w:rPr>
        <w:t>1. lépés</w:t>
      </w:r>
    </w:p>
    <w:p w14:paraId="3ADAA8AA" w14:textId="77777777" w:rsidR="0009408D" w:rsidRDefault="0009408D" w:rsidP="0009408D">
      <w:pPr>
        <w:pStyle w:val="NormlWeb"/>
      </w:pPr>
      <w:r>
        <w:t>A böngésző az URL három részét vizsgálja:</w:t>
      </w:r>
    </w:p>
    <w:p w14:paraId="718551EE" w14:textId="77777777" w:rsidR="0009408D" w:rsidRDefault="0009408D" w:rsidP="0009408D">
      <w:pPr>
        <w:numPr>
          <w:ilvl w:val="0"/>
          <w:numId w:val="766"/>
        </w:numPr>
        <w:spacing w:before="100" w:beforeAutospacing="1" w:after="100" w:afterAutospacing="1" w:line="240" w:lineRule="auto"/>
      </w:pPr>
      <w:r>
        <w:t>http (az alkalmazott protokoll vagy séma)</w:t>
      </w:r>
    </w:p>
    <w:p w14:paraId="22A4FEF0" w14:textId="77777777" w:rsidR="0009408D" w:rsidRDefault="0009408D" w:rsidP="0009408D">
      <w:pPr>
        <w:numPr>
          <w:ilvl w:val="0"/>
          <w:numId w:val="766"/>
        </w:numPr>
        <w:spacing w:before="100" w:beforeAutospacing="1" w:after="100" w:afterAutospacing="1" w:line="240" w:lineRule="auto"/>
      </w:pPr>
      <w:hyperlink r:id="rId239" w:tgtFrame="_blank" w:history="1">
        <w:r>
          <w:rPr>
            <w:rStyle w:val="Hiperhivatkozs"/>
          </w:rPr>
          <w:t>www.cisco.com</w:t>
        </w:r>
      </w:hyperlink>
      <w:r>
        <w:t xml:space="preserve"> (a kiszolgáló neve)</w:t>
      </w:r>
    </w:p>
    <w:p w14:paraId="2ED5112F" w14:textId="77777777" w:rsidR="0009408D" w:rsidRDefault="0009408D" w:rsidP="0009408D">
      <w:pPr>
        <w:numPr>
          <w:ilvl w:val="0"/>
          <w:numId w:val="766"/>
        </w:numPr>
        <w:spacing w:before="100" w:beforeAutospacing="1" w:after="100" w:afterAutospacing="1" w:line="240" w:lineRule="auto"/>
      </w:pPr>
      <w:r>
        <w:t>index.html (a kért fájl neve)</w:t>
      </w:r>
    </w:p>
    <w:p w14:paraId="3F01034D" w14:textId="77777777" w:rsidR="0009408D" w:rsidRDefault="0009408D" w:rsidP="0009408D">
      <w:pPr>
        <w:pStyle w:val="NormlWeb"/>
      </w:pPr>
      <w:r>
        <w:t xml:space="preserve">shows a http server connected thru the internet to a client computer. The client computer is requesting the url </w:t>
      </w:r>
      <w:hyperlink r:id="rId240" w:tgtFrame="_blank" w:history="1">
        <w:r>
          <w:rPr>
            <w:rStyle w:val="Hiperhivatkozs"/>
            <w:rFonts w:eastAsiaTheme="majorEastAsia"/>
          </w:rPr>
          <w:t>www.cisco.com</w:t>
        </w:r>
      </w:hyperlink>
      <w:r>
        <w:t xml:space="preserve"> which is the HTTP server.</w:t>
      </w:r>
    </w:p>
    <w:p w14:paraId="24E888E6" w14:textId="77777777" w:rsidR="0009408D" w:rsidRDefault="0009408D" w:rsidP="0009408D">
      <w:r>
        <w:rPr>
          <w:rStyle w:val="dynamic-text-item"/>
        </w:rPr>
        <w:t>HTTP ServerNetworkClienthttp://www.cisco.com/index.html</w:t>
      </w:r>
    </w:p>
    <w:p w14:paraId="07D8B6ED" w14:textId="77777777" w:rsidR="0009408D" w:rsidRDefault="0009408D" w:rsidP="0009408D">
      <w:r>
        <w:t>15.3.2</w:t>
      </w:r>
    </w:p>
    <w:p w14:paraId="1FEE4DA2" w14:textId="77777777" w:rsidR="0009408D" w:rsidRDefault="0009408D" w:rsidP="0009408D">
      <w:pPr>
        <w:pStyle w:val="Cmsor2"/>
      </w:pPr>
      <w:r>
        <w:t>HTTP és HTTPS</w:t>
      </w:r>
    </w:p>
    <w:p w14:paraId="142507C9" w14:textId="77777777" w:rsidR="0009408D" w:rsidRDefault="0009408D" w:rsidP="0009408D">
      <w:pPr>
        <w:pStyle w:val="NormlWeb"/>
      </w:pPr>
      <w:r>
        <w:t>A HTTP egy kérés/válasz protokoll. Amikor egy kliens, általában egy webböngésző, kérést küld a webszervernek, a kommunikációhoz HTTP-üzenettípusokat használ. A három leggyakoribb üzenettípus a GET, a POST és a PUT (lásd ábra).</w:t>
      </w:r>
    </w:p>
    <w:p w14:paraId="6BA86BE1" w14:textId="77777777" w:rsidR="0009408D" w:rsidRDefault="0009408D" w:rsidP="0009408D">
      <w:pPr>
        <w:numPr>
          <w:ilvl w:val="0"/>
          <w:numId w:val="767"/>
        </w:numPr>
        <w:spacing w:before="100" w:beforeAutospacing="1" w:after="100" w:afterAutospacing="1" w:line="240" w:lineRule="auto"/>
      </w:pPr>
      <w:r>
        <w:rPr>
          <w:rStyle w:val="Kiemels2"/>
        </w:rPr>
        <w:t>GET</w:t>
      </w:r>
      <w:r>
        <w:t xml:space="preserve"> - A kliens adatkérése. A kliens (webböngésző) egy GET-üzenetet küld a webszervernek a HTML-oldalak lekérésére.</w:t>
      </w:r>
    </w:p>
    <w:p w14:paraId="373F89FB" w14:textId="77777777" w:rsidR="0009408D" w:rsidRDefault="0009408D" w:rsidP="0009408D">
      <w:pPr>
        <w:numPr>
          <w:ilvl w:val="0"/>
          <w:numId w:val="767"/>
        </w:numPr>
        <w:spacing w:before="100" w:beforeAutospacing="1" w:after="100" w:afterAutospacing="1" w:line="240" w:lineRule="auto"/>
      </w:pPr>
      <w:r>
        <w:rPr>
          <w:rStyle w:val="Kiemels2"/>
        </w:rPr>
        <w:t>POST</w:t>
      </w:r>
      <w:r>
        <w:t xml:space="preserve"> \ - Adatfájlokat tölt fel a webkiszolgálóra, például űrlapadatokat.</w:t>
      </w:r>
    </w:p>
    <w:p w14:paraId="1B9D23C0" w14:textId="77777777" w:rsidR="0009408D" w:rsidRDefault="0009408D" w:rsidP="0009408D">
      <w:pPr>
        <w:numPr>
          <w:ilvl w:val="0"/>
          <w:numId w:val="767"/>
        </w:numPr>
        <w:spacing w:before="100" w:beforeAutospacing="1" w:after="100" w:afterAutospacing="1" w:line="240" w:lineRule="auto"/>
      </w:pPr>
      <w:r>
        <w:rPr>
          <w:rStyle w:val="Kiemels2"/>
        </w:rPr>
        <w:t>PUT</w:t>
      </w:r>
      <w:r>
        <w:t xml:space="preserve"> - Állományokat vagy egyéb tartalmakat tölt fel a webszerverre, például képeket.</w:t>
      </w:r>
    </w:p>
    <w:p w14:paraId="76712DC0" w14:textId="77777777" w:rsidR="0009408D" w:rsidRDefault="0009408D" w:rsidP="0009408D">
      <w:pPr>
        <w:pStyle w:val="NormlWeb"/>
      </w:pPr>
      <w:r>
        <w:t xml:space="preserve">The figure depicts a client performing a HTTP request to a HTTP server. THe file requested is a Fully Qualified Domain Name. The request uses a Get to retrieve the web page. The URL field is shown on the client computer as a </w:t>
      </w:r>
      <w:hyperlink r:id="rId241" w:tgtFrame="_blank" w:history="1">
        <w:r>
          <w:rPr>
            <w:rStyle w:val="Hiperhivatkozs"/>
            <w:rFonts w:eastAsiaTheme="majorEastAsia"/>
          </w:rPr>
          <w:t>http://www.cisco.com</w:t>
        </w:r>
      </w:hyperlink>
      <w:r>
        <w:t xml:space="preserve"> request. </w:t>
      </w:r>
    </w:p>
    <w:p w14:paraId="6EF51702" w14:textId="7F558A5C" w:rsidR="0009408D" w:rsidRDefault="0009408D" w:rsidP="0009408D">
      <w:r>
        <w:rPr>
          <w:noProof/>
        </w:rPr>
        <w:lastRenderedPageBreak/>
        <w:drawing>
          <wp:inline distT="0" distB="0" distL="0" distR="0" wp14:anchorId="5AF9A722" wp14:editId="312F517A">
            <wp:extent cx="2009775" cy="904875"/>
            <wp:effectExtent l="0" t="0" r="9525" b="9525"/>
            <wp:docPr id="1389642325"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UUI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009775" cy="904875"/>
                    </a:xfrm>
                    <a:prstGeom prst="rect">
                      <a:avLst/>
                    </a:prstGeom>
                    <a:noFill/>
                    <a:ln>
                      <a:noFill/>
                    </a:ln>
                  </pic:spPr>
                </pic:pic>
              </a:graphicData>
            </a:graphic>
          </wp:inline>
        </w:drawing>
      </w:r>
    </w:p>
    <w:p w14:paraId="4B809618" w14:textId="77777777" w:rsidR="0009408D" w:rsidRDefault="0009408D" w:rsidP="0009408D">
      <w:r>
        <w:rPr>
          <w:rStyle w:val="dynamic-text-item"/>
        </w:rPr>
        <w:t>HTTP ServerClientUniform Resource Locator (URL)HTTP RequestFile RequestedHost : www.cisco.com</w:t>
      </w:r>
      <w:r>
        <w:br/>
      </w:r>
      <w:r>
        <w:rPr>
          <w:rStyle w:val="dynamic-text-item"/>
        </w:rPr>
        <w:t>GET /index.html HTTP/1.1Fully qualified domain name</w:t>
      </w:r>
    </w:p>
    <w:p w14:paraId="1F0B05FD" w14:textId="77777777" w:rsidR="0009408D" w:rsidRDefault="0009408D" w:rsidP="0009408D">
      <w:pPr>
        <w:pStyle w:val="NormlWeb"/>
      </w:pPr>
      <w:r>
        <w:t>Bár a HTTP rendkívül rugalmas, de nem biztonságos protokoll. A kérés üzenetek az információt kódolatlan szövegként továbbítják a szerverhez, amely így elfogható és mások által is elolvasható. A kiszolgálói válaszok, jellemzően HTML-oldalak, ugyancsak titkosítatlanok.</w:t>
      </w:r>
    </w:p>
    <w:p w14:paraId="04F18AA3" w14:textId="77777777" w:rsidR="0009408D" w:rsidRDefault="0009408D" w:rsidP="0009408D">
      <w:pPr>
        <w:pStyle w:val="NormlWeb"/>
      </w:pPr>
      <w:r>
        <w:t>A biztonságos internetes kommunikáció megvalósítására a HTTPS (HTTP Secure) protokollt alkalmazzák. A kliens és a szerver közötti adatbiztonság megvalósítására a HTTPS hitelesítést és titkosítást alkalmaz. A HTTPS ugyanazt a kliens-szerver folyamatot használja mint a HTTP, csak a hálózati átvitelt megelőzően az adatfolyamot SSL-el (Secure Socket Layer) titkosítja.</w:t>
      </w:r>
    </w:p>
    <w:p w14:paraId="41604CE2" w14:textId="77777777" w:rsidR="0009408D" w:rsidRDefault="0009408D" w:rsidP="0009408D">
      <w:r>
        <w:t>15.3.3</w:t>
      </w:r>
    </w:p>
    <w:p w14:paraId="26724063" w14:textId="77777777" w:rsidR="0009408D" w:rsidRDefault="0009408D" w:rsidP="0009408D">
      <w:pPr>
        <w:pStyle w:val="Cmsor2"/>
      </w:pPr>
      <w:r>
        <w:t>E-mail protokollok</w:t>
      </w:r>
    </w:p>
    <w:p w14:paraId="081CD7FB" w14:textId="77777777" w:rsidR="0009408D" w:rsidRDefault="0009408D" w:rsidP="0009408D">
      <w:pPr>
        <w:pStyle w:val="NormlWeb"/>
      </w:pPr>
      <w:r>
        <w:t>Az elektronikus levelezés az ISP-k által nyújtott egyik elsődleges szolgáltatás. Az elektronikus levelezés működéséhez számos alkalmazásra és szolgáltatásra van szükség (lásd ábra). Az elektronikus levelezés szolgáltatás a tárol és továbbít módszert alkalmazza az üzenetek hálózaton történő küldésére, tárolására és elérésére. Az elektronikus leveleket a levelezőkiszolgálók adatbázisokban tárolják.</w:t>
      </w:r>
    </w:p>
    <w:p w14:paraId="55966CA2" w14:textId="77777777" w:rsidR="0009408D" w:rsidRDefault="0009408D" w:rsidP="0009408D">
      <w:pPr>
        <w:pStyle w:val="NormlWeb"/>
      </w:pPr>
      <w:r>
        <w:t xml:space="preserve">The figure depicts an email transaction from a sender using the SMTP protocol sending an email to </w:t>
      </w:r>
      <w:hyperlink r:id="rId243" w:tgtFrame="_blank" w:history="1">
        <w:r>
          <w:rPr>
            <w:rStyle w:val="Hiperhivatkozs"/>
            <w:rFonts w:eastAsiaTheme="majorEastAsia"/>
          </w:rPr>
          <w:t>recipient@cisco.com</w:t>
        </w:r>
      </w:hyperlink>
      <w:r>
        <w:t xml:space="preserve"> thru an ISP mail server A arriving at the recipients ISP email server B and the recipient reading the email using either IMAP or POP protocol.</w:t>
      </w:r>
    </w:p>
    <w:p w14:paraId="06D26264" w14:textId="315E461F" w:rsidR="0009408D" w:rsidRDefault="0009408D" w:rsidP="0009408D">
      <w:r>
        <w:rPr>
          <w:noProof/>
        </w:rPr>
        <w:drawing>
          <wp:inline distT="0" distB="0" distL="0" distR="0" wp14:anchorId="368DB518" wp14:editId="666E5275">
            <wp:extent cx="762000" cy="819150"/>
            <wp:effectExtent l="0" t="0" r="0" b="0"/>
            <wp:docPr id="1616940726"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UI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2000" cy="819150"/>
                    </a:xfrm>
                    <a:prstGeom prst="rect">
                      <a:avLst/>
                    </a:prstGeom>
                    <a:noFill/>
                    <a:ln>
                      <a:noFill/>
                    </a:ln>
                  </pic:spPr>
                </pic:pic>
              </a:graphicData>
            </a:graphic>
          </wp:inline>
        </w:drawing>
      </w:r>
      <w:r>
        <w:rPr>
          <w:noProof/>
        </w:rPr>
        <w:drawing>
          <wp:inline distT="0" distB="0" distL="0" distR="0" wp14:anchorId="75692937" wp14:editId="4C158964">
            <wp:extent cx="790575" cy="809625"/>
            <wp:effectExtent l="0" t="0" r="9525" b="9525"/>
            <wp:docPr id="1111299451"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en--UUI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90575" cy="809625"/>
                    </a:xfrm>
                    <a:prstGeom prst="rect">
                      <a:avLst/>
                    </a:prstGeom>
                    <a:noFill/>
                    <a:ln>
                      <a:noFill/>
                    </a:ln>
                  </pic:spPr>
                </pic:pic>
              </a:graphicData>
            </a:graphic>
          </wp:inline>
        </w:drawing>
      </w:r>
    </w:p>
    <w:p w14:paraId="50153A25" w14:textId="77777777" w:rsidR="0009408D" w:rsidRDefault="0009408D" w:rsidP="0009408D">
      <w:r>
        <w:rPr>
          <w:rStyle w:val="dynamic-text-item"/>
        </w:rPr>
        <w:t>InternetIMAP or POP3SMTPISP AISP BSenderRecipientMail ServerMail Server SMTPSend to</w:t>
      </w:r>
      <w:r>
        <w:br/>
      </w:r>
      <w:r>
        <w:rPr>
          <w:rStyle w:val="dynamic-text-item"/>
        </w:rPr>
        <w:t>recipient@cisco.com</w:t>
      </w:r>
    </w:p>
    <w:p w14:paraId="59647089" w14:textId="77777777" w:rsidR="0009408D" w:rsidRDefault="0009408D" w:rsidP="0009408D">
      <w:pPr>
        <w:pStyle w:val="NormlWeb"/>
      </w:pPr>
      <w:r>
        <w:t>A levelezőkliensek szervereken keresztül küldik és fogadják a leveleket. Az üzenetek egyik tartományból a másikba történő továbbítása esetén a levelezőszerverek más levelezőszerverekkel is kapcsolatba kerülnek. Levélküldéskor a kliensek nem közvetlenül egymással kommunikálnak. Ehelyett mindkét kliens a levelezőszervert bízza meg az üzenetek továbbításával.</w:t>
      </w:r>
    </w:p>
    <w:p w14:paraId="7D3E2277" w14:textId="77777777" w:rsidR="0009408D" w:rsidRDefault="0009408D" w:rsidP="0009408D">
      <w:pPr>
        <w:pStyle w:val="NormlWeb"/>
      </w:pPr>
      <w:r>
        <w:t xml:space="preserve">Az e-mail három különböző protokollt használ a működéséhez: SMTP (Simple Mail Transfer Protocol), POP (Post Office Protocol) és IMAP (Internet Message Access Protocol). A levelet </w:t>
      </w:r>
      <w:r>
        <w:lastRenderedPageBreak/>
        <w:t>elküldő alkalmazási rétegbeli folyamat az SMTP-t használja. Az ügyfél pedig a POP vagy az IMAP alkalmazási rétegbeli protokollok valamelyikével tölti le a leveleket.</w:t>
      </w:r>
    </w:p>
    <w:p w14:paraId="53BD223F" w14:textId="77777777" w:rsidR="0009408D" w:rsidRDefault="0009408D" w:rsidP="0009408D">
      <w:r>
        <w:t>15.3.4</w:t>
      </w:r>
    </w:p>
    <w:p w14:paraId="19D79DD6" w14:textId="77777777" w:rsidR="0009408D" w:rsidRDefault="0009408D" w:rsidP="0009408D">
      <w:pPr>
        <w:pStyle w:val="Cmsor2"/>
      </w:pPr>
      <w:r>
        <w:t>SMTP, POP és IMAP</w:t>
      </w:r>
    </w:p>
    <w:p w14:paraId="7FCED123" w14:textId="77777777" w:rsidR="0009408D" w:rsidRDefault="0009408D" w:rsidP="0009408D">
      <w:pPr>
        <w:pStyle w:val="NormlWeb"/>
      </w:pPr>
      <w:r>
        <w:t>További információért kattintsunk a gombokra!</w:t>
      </w:r>
    </w:p>
    <w:p w14:paraId="3C3A26F9" w14:textId="77777777" w:rsidR="0009408D" w:rsidRDefault="0009408D" w:rsidP="0009408D">
      <w:r>
        <w:rPr>
          <w:rStyle w:val="Kiemels2"/>
        </w:rPr>
        <w:t>SMTP</w:t>
      </w:r>
    </w:p>
    <w:p w14:paraId="1DF5F0A8" w14:textId="77777777" w:rsidR="0009408D" w:rsidRDefault="0009408D" w:rsidP="0009408D">
      <w:pPr>
        <w:pStyle w:val="NormlWeb"/>
      </w:pPr>
      <w:r>
        <w:t>Az SMTP üzenetformátuma egy üzenetfejlécből és egy üzenettörzsből áll. Míg az üzenet törzse tetszőleges mennyiségű szöveget tartalmazhat, addig a fejlécnek megfelelő formátumban kell tartalmaznia a címzett és a feladó e-mail címét.</w:t>
      </w:r>
    </w:p>
    <w:p w14:paraId="7F1E1A78" w14:textId="77777777" w:rsidR="0009408D" w:rsidRDefault="0009408D" w:rsidP="0009408D">
      <w:pPr>
        <w:pStyle w:val="NormlWeb"/>
      </w:pPr>
      <w:r>
        <w:t>Amikor az ügyfél e-mailt küld, akkor az SMTP folyamata kapcsolódik a kiszolgáló SMTP folyamatához a jól ismert 25-ös porton. A kapcsolat létrejötte után a kliens megpróbálja a levelet elküldeni a szervernek. Ha a kiszolgáló megkapja az üzenetet, akkor vagy elhelyezi egy helyi levelezőfiókban vagy továbbítja egy másik kiszolgálónak ugyanazon az SMTP-folyamaton keresztül.</w:t>
      </w:r>
    </w:p>
    <w:p w14:paraId="40EA6BB3" w14:textId="77777777" w:rsidR="0009408D" w:rsidRDefault="0009408D" w:rsidP="0009408D">
      <w:pPr>
        <w:pStyle w:val="NormlWeb"/>
      </w:pPr>
      <w:r>
        <w:t>Előfordulhat, hogy az üzenetek küldésekor a címzett levelezőszervere nem elérhető. Ilyenkor az SMTP várakoztatja az üzeneteket, hogy azokat egy későbbi időpontban elküldhesse. A kiszolgáló periódikus időközönként ellenőrzi az üzenetsort és újra megpróbálja elküldeni. Ha az üzenetet nem sikerült egy előre meghatározott lejárati időn belül kézbesíteni, akkor az visszakerül a feladóhoz.</w:t>
      </w:r>
    </w:p>
    <w:p w14:paraId="7C328079" w14:textId="77777777" w:rsidR="0009408D" w:rsidRDefault="0009408D" w:rsidP="0009408D">
      <w:pPr>
        <w:pStyle w:val="NormlWeb"/>
      </w:pPr>
      <w:r>
        <w:t xml:space="preserve">This is a figure with a sender computer and recipient computer. Two SMTP/POP3 servers are connected between the two. A mail message is sent from the sender computer labeled </w:t>
      </w:r>
      <w:hyperlink r:id="rId245" w:tgtFrame="_blank" w:history="1">
        <w:r>
          <w:rPr>
            <w:rStyle w:val="Hiperhivatkozs"/>
            <w:rFonts w:eastAsiaTheme="majorEastAsia"/>
          </w:rPr>
          <w:t>recipient@domain.com</w:t>
        </w:r>
      </w:hyperlink>
      <w:r>
        <w:t xml:space="preserve"> using smtp protocol. The first SMTP/POP3 receives the message from the sender and asks Is the recipient in my list of recipients? No. forward email to another server. The second SMTP/POP3 server receives the message via the SMTP protocol and forwards the message to the recipient.</w:t>
      </w:r>
    </w:p>
    <w:p w14:paraId="3877A8FB" w14:textId="77777777" w:rsidR="0009408D" w:rsidRDefault="0009408D" w:rsidP="0009408D">
      <w:r>
        <w:rPr>
          <w:rStyle w:val="dynamic-text-item"/>
        </w:rPr>
        <w:t xml:space="preserve">Recipientrecipient@domain.comSend EmailSenderSMTP/POP3 </w:t>
      </w:r>
      <w:r>
        <w:br/>
      </w:r>
      <w:r>
        <w:rPr>
          <w:rStyle w:val="dynamic-text-item"/>
        </w:rPr>
        <w:t xml:space="preserve">ServerSMTP/POP3 </w:t>
      </w:r>
      <w:r>
        <w:br/>
      </w:r>
      <w:r>
        <w:rPr>
          <w:rStyle w:val="dynamic-text-item"/>
        </w:rPr>
        <w:t>ServerIs the recipient in my list of recipients ?</w:t>
      </w:r>
      <w:r>
        <w:br/>
      </w:r>
      <w:r>
        <w:rPr>
          <w:rStyle w:val="dynamic-text-item"/>
        </w:rPr>
        <w:t>No.</w:t>
      </w:r>
      <w:r>
        <w:br/>
      </w:r>
      <w:r>
        <w:rPr>
          <w:rStyle w:val="dynamic-text-item"/>
        </w:rPr>
        <w:t>Forward email to another server.SMTPSMTP</w:t>
      </w:r>
    </w:p>
    <w:p w14:paraId="619A64F2" w14:textId="77777777" w:rsidR="0009408D" w:rsidRDefault="0009408D" w:rsidP="0009408D">
      <w:r>
        <w:t>15.3.5</w:t>
      </w:r>
    </w:p>
    <w:p w14:paraId="7B1F87DB" w14:textId="77777777" w:rsidR="0009408D" w:rsidRDefault="0009408D" w:rsidP="0009408D">
      <w:pPr>
        <w:pStyle w:val="Cmsor2"/>
      </w:pPr>
      <w:r>
        <w:t>Tudáspróba - Web és ﻿E-mail protokollok</w:t>
      </w:r>
    </w:p>
    <w:p w14:paraId="03ABC4A3" w14:textId="77777777" w:rsidR="0009408D" w:rsidRDefault="0009408D" w:rsidP="0009408D">
      <w:pPr>
        <w:pStyle w:val="z-Akrdvteteje"/>
      </w:pPr>
      <w:r>
        <w:t>Az űrlap teteje</w:t>
      </w:r>
    </w:p>
    <w:p w14:paraId="6FA3603A" w14:textId="77777777" w:rsidR="0009408D" w:rsidRDefault="0009408D" w:rsidP="0009408D">
      <w:pPr>
        <w:pStyle w:val="NormlWeb"/>
      </w:pPr>
      <w:r>
        <w:t>Check your understanding of web and email protocols by choosing the BEST answer to the following questions.</w:t>
      </w:r>
    </w:p>
    <w:p w14:paraId="69AF880E" w14:textId="77777777" w:rsidR="0009408D" w:rsidRDefault="0009408D" w:rsidP="0009408D">
      <w:pPr>
        <w:pStyle w:val="NormlWeb"/>
        <w:numPr>
          <w:ilvl w:val="0"/>
          <w:numId w:val="768"/>
        </w:numPr>
      </w:pPr>
      <w:r>
        <w:t>This message type is used when uploading data files to a web server.</w:t>
      </w:r>
    </w:p>
    <w:p w14:paraId="0E036C03" w14:textId="77777777" w:rsidR="0009408D" w:rsidRDefault="0009408D" w:rsidP="0009408D">
      <w:pPr>
        <w:pStyle w:val="z-Akrdvalja"/>
      </w:pPr>
      <w:r>
        <w:t>Az űrlap alja</w:t>
      </w:r>
    </w:p>
    <w:p w14:paraId="34536A49" w14:textId="77777777" w:rsidR="0009408D" w:rsidRDefault="0009408D" w:rsidP="0009408D">
      <w:pPr>
        <w:pStyle w:val="NormlWeb"/>
      </w:pPr>
      <w:r>
        <w:t>This protocol is used by a web browser to establish a connection to a web server.</w:t>
      </w:r>
    </w:p>
    <w:p w14:paraId="7F213906" w14:textId="77777777" w:rsidR="0009408D" w:rsidRDefault="0009408D" w:rsidP="0009408D">
      <w:pPr>
        <w:pStyle w:val="NormlWeb"/>
      </w:pPr>
      <w:r>
        <w:lastRenderedPageBreak/>
        <w:t>This protocol is used by a client to send email to a mail server.</w:t>
      </w:r>
    </w:p>
    <w:p w14:paraId="38959876" w14:textId="77777777" w:rsidR="0009408D" w:rsidRDefault="0009408D" w:rsidP="0009408D">
      <w:pPr>
        <w:pStyle w:val="NormlWeb"/>
      </w:pPr>
      <w:r>
        <w:t>Which is a feature of IMAP?</w:t>
      </w:r>
    </w:p>
    <w:p w14:paraId="5E06B551" w14:textId="77777777" w:rsidR="0009408D" w:rsidRDefault="0009408D" w:rsidP="0009408D">
      <w:pPr>
        <w:pStyle w:val="NormlWeb"/>
      </w:pPr>
      <w:r>
        <w:t>True or false? HTTP is a secure protocol.</w:t>
      </w:r>
    </w:p>
    <w:p w14:paraId="4266C515" w14:textId="77777777" w:rsidR="0009408D" w:rsidRDefault="0009408D" w:rsidP="0009408D">
      <w:pPr>
        <w:rPr>
          <w:rStyle w:val="Hiperhivatkozs"/>
        </w:rPr>
      </w:pPr>
      <w:r>
        <w:fldChar w:fldCharType="begin"/>
      </w:r>
      <w:r>
        <w:instrText>HYPERLINK "https://contenthub.netacad.com/itn/1.0.1?lng=hu-HU" \l "/itn/undefined.1"</w:instrText>
      </w:r>
      <w:r>
        <w:fldChar w:fldCharType="separate"/>
      </w:r>
    </w:p>
    <w:p w14:paraId="7BA39C9A" w14:textId="77777777" w:rsidR="0009408D" w:rsidRDefault="0009408D" w:rsidP="0009408D">
      <w:r>
        <w:rPr>
          <w:color w:val="0000FF"/>
          <w:u w:val="single"/>
        </w:rPr>
        <w:t>15.2</w:t>
      </w:r>
    </w:p>
    <w:p w14:paraId="4EBBC850" w14:textId="77777777" w:rsidR="0009408D" w:rsidRDefault="0009408D" w:rsidP="0009408D">
      <w:pPr>
        <w:rPr>
          <w:rStyle w:val="Hiperhivatkozs"/>
        </w:rPr>
      </w:pPr>
      <w:r>
        <w:rPr>
          <w:rStyle w:val="navigation-button-label"/>
          <w:color w:val="0000FF"/>
        </w:rPr>
        <w:t>Egyenrangú (peer-to-peer) hálózatok</w:t>
      </w:r>
      <w:r>
        <w:fldChar w:fldCharType="end"/>
      </w:r>
      <w:r>
        <w:fldChar w:fldCharType="begin"/>
      </w:r>
      <w:r>
        <w:instrText>HYPERLINK "https://contenthub.netacad.com/itn/1.0.1?lng=hu-HU" \l "/itn/undefined.1"</w:instrText>
      </w:r>
      <w:r>
        <w:fldChar w:fldCharType="separate"/>
      </w:r>
    </w:p>
    <w:p w14:paraId="15009562" w14:textId="77777777" w:rsidR="0009408D" w:rsidRDefault="0009408D" w:rsidP="0009408D">
      <w:r>
        <w:rPr>
          <w:color w:val="0000FF"/>
          <w:u w:val="single"/>
        </w:rPr>
        <w:t>15.4</w:t>
      </w:r>
    </w:p>
    <w:p w14:paraId="526F8ECB" w14:textId="77777777" w:rsidR="0009408D" w:rsidRDefault="0009408D" w:rsidP="0009408D">
      <w:r>
        <w:rPr>
          <w:rStyle w:val="navigation-button-label"/>
          <w:color w:val="0000FF"/>
        </w:rPr>
        <w:t>IP-címzési szolgáltatások</w:t>
      </w:r>
      <w:r>
        <w:fldChar w:fldCharType="end"/>
      </w:r>
    </w:p>
    <w:p w14:paraId="00156714" w14:textId="77777777" w:rsidR="0009408D" w:rsidRDefault="0009408D" w:rsidP="0009408D">
      <w:pPr>
        <w:pStyle w:val="Cmsor1"/>
      </w:pPr>
      <w:r>
        <w:t>Introduction to Networks</w:t>
      </w:r>
    </w:p>
    <w:p w14:paraId="50200AEF" w14:textId="77777777" w:rsidR="0009408D" w:rsidRDefault="0009408D" w:rsidP="0009408D">
      <w:r>
        <w:rPr>
          <w:rStyle w:val="version-label"/>
        </w:rPr>
        <w:t>v7.0</w:t>
      </w:r>
    </w:p>
    <w:p w14:paraId="78505428" w14:textId="77777777" w:rsidR="0009408D" w:rsidRDefault="0009408D" w:rsidP="0009408D">
      <w:hyperlink r:id="rId246" w:anchor="chunks-container" w:history="1">
        <w:r>
          <w:rPr>
            <w:rStyle w:val="Hiperhivatkozs"/>
          </w:rPr>
          <w:t>Skip to content</w:t>
        </w:r>
      </w:hyperlink>
    </w:p>
    <w:p w14:paraId="3CB96822" w14:textId="77777777" w:rsidR="0009408D" w:rsidRDefault="0009408D" w:rsidP="0009408D">
      <w:pPr>
        <w:pStyle w:val="sidebardrawer"/>
        <w:numPr>
          <w:ilvl w:val="0"/>
          <w:numId w:val="769"/>
        </w:numPr>
      </w:pPr>
    </w:p>
    <w:p w14:paraId="2FDCC5E1" w14:textId="77777777" w:rsidR="0009408D" w:rsidRDefault="0009408D" w:rsidP="0009408D">
      <w:pPr>
        <w:pStyle w:val="sidebardrawer"/>
        <w:numPr>
          <w:ilvl w:val="0"/>
          <w:numId w:val="77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3A0274C" w14:textId="77777777" w:rsidR="0009408D" w:rsidRDefault="0009408D" w:rsidP="0009408D">
      <w:pPr>
        <w:pStyle w:val="sidebardrawer"/>
        <w:numPr>
          <w:ilvl w:val="0"/>
          <w:numId w:val="771"/>
        </w:numPr>
      </w:pPr>
      <w:r>
        <w:rPr>
          <w:rFonts w:hAnsi="Symbol"/>
        </w:rPr>
        <w:t></w:t>
      </w:r>
      <w:r>
        <w:t xml:space="preserve">  </w:t>
      </w:r>
      <w:r>
        <w:rPr>
          <w:rFonts w:hAnsi="Symbol"/>
        </w:rPr>
        <w:t></w:t>
      </w:r>
      <w:r>
        <w:t xml:space="preserve">  </w:t>
      </w:r>
      <w:r>
        <w:rPr>
          <w:rFonts w:hAnsi="Symbol"/>
        </w:rPr>
        <w:t></w:t>
      </w:r>
      <w:r>
        <w:t xml:space="preserve">  </w:t>
      </w:r>
    </w:p>
    <w:p w14:paraId="7210714A" w14:textId="77777777" w:rsidR="0009408D" w:rsidRDefault="0009408D" w:rsidP="0009408D">
      <w:pPr>
        <w:pStyle w:val="breadcrumb-item"/>
        <w:numPr>
          <w:ilvl w:val="0"/>
          <w:numId w:val="772"/>
        </w:numPr>
      </w:pPr>
    </w:p>
    <w:p w14:paraId="7BD7062F" w14:textId="77777777" w:rsidR="0009408D" w:rsidRDefault="0009408D" w:rsidP="0009408D">
      <w:pPr>
        <w:numPr>
          <w:ilvl w:val="0"/>
          <w:numId w:val="772"/>
        </w:numPr>
        <w:spacing w:before="100" w:beforeAutospacing="1" w:after="100" w:afterAutospacing="1" w:line="240" w:lineRule="auto"/>
      </w:pPr>
      <w:r>
        <w:t>alkalmazási réteg</w:t>
      </w:r>
    </w:p>
    <w:p w14:paraId="03154545" w14:textId="77777777" w:rsidR="0009408D" w:rsidRDefault="0009408D" w:rsidP="0009408D">
      <w:pPr>
        <w:numPr>
          <w:ilvl w:val="0"/>
          <w:numId w:val="772"/>
        </w:numPr>
        <w:spacing w:before="100" w:beforeAutospacing="1" w:after="100" w:afterAutospacing="1" w:line="240" w:lineRule="auto"/>
      </w:pPr>
      <w:r>
        <w:t>IP-címzési szolgáltatások</w:t>
      </w:r>
    </w:p>
    <w:p w14:paraId="620F15D9" w14:textId="77777777" w:rsidR="0009408D" w:rsidRDefault="0009408D" w:rsidP="0009408D">
      <w:pPr>
        <w:pStyle w:val="Cmsor1"/>
      </w:pPr>
      <w:r>
        <w:t>IP-címzési szolgáltatások</w:t>
      </w:r>
    </w:p>
    <w:p w14:paraId="77C5FEFF" w14:textId="77777777" w:rsidR="0009408D" w:rsidRDefault="0009408D" w:rsidP="0009408D">
      <w:r>
        <w:t>15.4.1</w:t>
      </w:r>
    </w:p>
    <w:p w14:paraId="01D47354" w14:textId="77777777" w:rsidR="0009408D" w:rsidRDefault="0009408D" w:rsidP="0009408D">
      <w:pPr>
        <w:pStyle w:val="Cmsor2"/>
      </w:pPr>
      <w:r>
        <w:lastRenderedPageBreak/>
        <w:t>Tartománynév szolgáltatás (Domain Name System, DNS)</w:t>
      </w:r>
    </w:p>
    <w:p w14:paraId="4E590633" w14:textId="77777777" w:rsidR="0009408D" w:rsidRDefault="0009408D" w:rsidP="0009408D">
      <w:pPr>
        <w:pStyle w:val="NormlWeb"/>
      </w:pPr>
      <w:r>
        <w:t>Vannak olyan alkalmazási rétegbeli protokollok, amelyek megkönnyítik a hálózati eszközök címének megszerzését. Ezek a szolgáltatások elengedhetetlenek, mert nagyon időigényes lenne megjegyezni az IP-címeket URL-ek helyett, vagy manuálisan konfigurálni az összes eszközt egy közepes vagy nagy hálózaton. A fejezet első témaköre ezekről a protokollokról adott áttekintést. Ez a témakör részletesen ismerteti az IP-címzési szolgáltatásokat, a DNS-t és a DHCP-t.</w:t>
      </w:r>
    </w:p>
    <w:p w14:paraId="484FC492" w14:textId="77777777" w:rsidR="0009408D" w:rsidRDefault="0009408D" w:rsidP="0009408D">
      <w:pPr>
        <w:pStyle w:val="NormlWeb"/>
      </w:pPr>
      <w:r>
        <w:t>Az adathálózatok eszközei a hálózaton keresztüli adatküldéséhez és fogadáshoz numerikus IP-címeket használnak. A tartományneveket a numerikus címek egyszerű, megjegyezhető nevekké alakítása érdekében hozták létre.</w:t>
      </w:r>
    </w:p>
    <w:p w14:paraId="3734F10D" w14:textId="77777777" w:rsidR="0009408D" w:rsidRDefault="0009408D" w:rsidP="0009408D">
      <w:pPr>
        <w:pStyle w:val="NormlWeb"/>
      </w:pPr>
      <w:r>
        <w:t xml:space="preserve">A tartománynevek, mint például a </w:t>
      </w:r>
      <w:hyperlink r:id="rId247" w:tgtFrame="_blank" w:history="1">
        <w:r>
          <w:rPr>
            <w:rStyle w:val="Hiperhivatkozs"/>
            <w:rFonts w:eastAsiaTheme="majorEastAsia"/>
          </w:rPr>
          <w:t>www.cisco.com</w:t>
        </w:r>
      </w:hyperlink>
      <w:r>
        <w:t xml:space="preserve"> sokkal könnyebben megjegyezhetők az emberek számára, mint mondjuk a 198.133.219.25, ami ennek a szervernek a tényleges IP-címe. Ha a Cisco úgy dönt, hogy megváltoztatja a </w:t>
      </w:r>
      <w:hyperlink r:id="rId248" w:tgtFrame="_blank" w:history="1">
        <w:r>
          <w:rPr>
            <w:rStyle w:val="Hiperhivatkozs"/>
            <w:rFonts w:eastAsiaTheme="majorEastAsia"/>
          </w:rPr>
          <w:t>www.cisco.com</w:t>
        </w:r>
      </w:hyperlink>
      <w:r>
        <w:t xml:space="preserve"> webhely IP-címét, akkor ez a változtatás nem érinti a felhasználót, mivel a tartománynév ugyanaz marad. Az új címet egyszerűen a meglévő tartománynévhez kötik és így az elérhetőség továbbra is fennmarad.</w:t>
      </w:r>
    </w:p>
    <w:p w14:paraId="05105BAA" w14:textId="77777777" w:rsidR="0009408D" w:rsidRDefault="0009408D" w:rsidP="0009408D">
      <w:pPr>
        <w:pStyle w:val="NormlWeb"/>
      </w:pPr>
      <w:r>
        <w:t>A DNS-protokoll egy automatikus szolgáltatást definiál, amely erőforrásneveket társít a kért numerikus hálózati címhez. Tartalmazza még a lekérdezések, a válaszok és az adatok formátumát. A DNS-protokollra épülő kommunikációk egyetlen, üzenetnek nevezett formátumot használnak. Ezt az üzenetformátumot használják a klienslekérdezések és a szerverválaszok minden fajtájához, a hibaüzenetekhez, valamint az erőforrásrekordok szerverek közötti továbbításához.</w:t>
      </w:r>
    </w:p>
    <w:p w14:paraId="5F99375D" w14:textId="77777777" w:rsidR="0009408D" w:rsidRDefault="0009408D" w:rsidP="0009408D">
      <w:pPr>
        <w:pStyle w:val="NormlWeb"/>
      </w:pPr>
      <w:r>
        <w:t>További információért kattintsunk a gombokra!</w:t>
      </w:r>
    </w:p>
    <w:p w14:paraId="13EDC3E1" w14:textId="77777777" w:rsidR="0009408D" w:rsidRDefault="0009408D" w:rsidP="0009408D">
      <w:r>
        <w:rPr>
          <w:rStyle w:val="Kiemels2"/>
        </w:rPr>
        <w:t>1. lépés</w:t>
      </w:r>
    </w:p>
    <w:p w14:paraId="23804118" w14:textId="77777777" w:rsidR="0009408D" w:rsidRDefault="0009408D" w:rsidP="0009408D">
      <w:pPr>
        <w:pStyle w:val="NormlWeb"/>
      </w:pPr>
      <w:r>
        <w:t>A felhasználó beírja a teljes tartománynevet a böngészőalkalmazás cím mezőjébe.</w:t>
      </w:r>
    </w:p>
    <w:p w14:paraId="0A4DEB99" w14:textId="77777777" w:rsidR="0009408D" w:rsidRDefault="0009408D" w:rsidP="0009408D">
      <w:pPr>
        <w:pStyle w:val="NormlWeb"/>
      </w:pPr>
      <w:r>
        <w:t>this is a figure with a client contacting a DNS sever thru the network with a FQDN typed in a browser URL field because the name of a website is easier for people to used</w:t>
      </w:r>
    </w:p>
    <w:p w14:paraId="6A53F0B2" w14:textId="5FF52154" w:rsidR="0009408D" w:rsidRDefault="0009408D" w:rsidP="0009408D">
      <w:r>
        <w:rPr>
          <w:noProof/>
        </w:rPr>
        <w:drawing>
          <wp:inline distT="0" distB="0" distL="0" distR="0" wp14:anchorId="1CAA9CE9" wp14:editId="336C61EA">
            <wp:extent cx="2095500" cy="1066800"/>
            <wp:effectExtent l="0" t="0" r="0" b="0"/>
            <wp:docPr id="44919503"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_03_components_uidjsbihxoa_03_components_4_2_2_1_jpg--UUI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095500" cy="1066800"/>
                    </a:xfrm>
                    <a:prstGeom prst="rect">
                      <a:avLst/>
                    </a:prstGeom>
                    <a:noFill/>
                    <a:ln>
                      <a:noFill/>
                    </a:ln>
                  </pic:spPr>
                </pic:pic>
              </a:graphicData>
            </a:graphic>
          </wp:inline>
        </w:drawing>
      </w:r>
      <w:r>
        <w:rPr>
          <w:noProof/>
        </w:rPr>
        <w:drawing>
          <wp:inline distT="0" distB="0" distL="0" distR="0" wp14:anchorId="58525C2D" wp14:editId="13DDDDF4">
            <wp:extent cx="1066800" cy="762000"/>
            <wp:effectExtent l="0" t="0" r="0" b="0"/>
            <wp:docPr id="118234907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_03_components_uidjsbihxoa_03_components_4_2_2_2_jpg--UUI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066800" cy="762000"/>
                    </a:xfrm>
                    <a:prstGeom prst="rect">
                      <a:avLst/>
                    </a:prstGeom>
                    <a:noFill/>
                    <a:ln>
                      <a:noFill/>
                    </a:ln>
                  </pic:spPr>
                </pic:pic>
              </a:graphicData>
            </a:graphic>
          </wp:inline>
        </w:drawing>
      </w:r>
    </w:p>
    <w:p w14:paraId="3145CBA2" w14:textId="77777777" w:rsidR="0009408D" w:rsidRDefault="0009408D" w:rsidP="0009408D">
      <w:r>
        <w:rPr>
          <w:rStyle w:val="dynamic-text-item"/>
        </w:rPr>
        <w:t>The name is easy for people to use.DNS ServerNetworkClient</w:t>
      </w:r>
    </w:p>
    <w:p w14:paraId="5DA1E010" w14:textId="77777777" w:rsidR="0009408D" w:rsidRDefault="0009408D" w:rsidP="0009408D">
      <w:r>
        <w:t>15.4.2</w:t>
      </w:r>
    </w:p>
    <w:p w14:paraId="261DBA54" w14:textId="77777777" w:rsidR="0009408D" w:rsidRDefault="0009408D" w:rsidP="0009408D">
      <w:pPr>
        <w:pStyle w:val="Cmsor2"/>
      </w:pPr>
      <w:r>
        <w:t>A DNS üzenetformátuma</w:t>
      </w:r>
    </w:p>
    <w:p w14:paraId="5D81ED4C" w14:textId="77777777" w:rsidR="0009408D" w:rsidRDefault="0009408D" w:rsidP="0009408D">
      <w:pPr>
        <w:pStyle w:val="NormlWeb"/>
      </w:pPr>
      <w:r>
        <w:t>A DNS-szerver a nevek feloldásához különböző típusú erőforrásrekordokat tárol. Ezek a bejegyzések a rekord nevét, címét és típusát tartalmazzák. Néhány rekordtípus:</w:t>
      </w:r>
    </w:p>
    <w:p w14:paraId="5C797312" w14:textId="77777777" w:rsidR="0009408D" w:rsidRDefault="0009408D" w:rsidP="0009408D">
      <w:pPr>
        <w:numPr>
          <w:ilvl w:val="0"/>
          <w:numId w:val="773"/>
        </w:numPr>
        <w:spacing w:before="100" w:beforeAutospacing="1" w:after="100" w:afterAutospacing="1" w:line="240" w:lineRule="auto"/>
      </w:pPr>
      <w:r>
        <w:rPr>
          <w:rStyle w:val="Kiemels2"/>
        </w:rPr>
        <w:lastRenderedPageBreak/>
        <w:t>A</w:t>
      </w:r>
      <w:r>
        <w:t xml:space="preserve"> - Egy állomás IPv4-címe</w:t>
      </w:r>
    </w:p>
    <w:p w14:paraId="3A405A0C" w14:textId="77777777" w:rsidR="0009408D" w:rsidRDefault="0009408D" w:rsidP="0009408D">
      <w:pPr>
        <w:numPr>
          <w:ilvl w:val="0"/>
          <w:numId w:val="773"/>
        </w:numPr>
        <w:spacing w:before="100" w:beforeAutospacing="1" w:after="100" w:afterAutospacing="1" w:line="240" w:lineRule="auto"/>
      </w:pPr>
      <w:r>
        <w:rPr>
          <w:rStyle w:val="Kiemels2"/>
        </w:rPr>
        <w:t>NS</w:t>
      </w:r>
      <w:r>
        <w:t xml:space="preserve"> - Mértékadó névszerver</w:t>
      </w:r>
    </w:p>
    <w:p w14:paraId="51CB5666" w14:textId="77777777" w:rsidR="0009408D" w:rsidRDefault="0009408D" w:rsidP="0009408D">
      <w:pPr>
        <w:numPr>
          <w:ilvl w:val="0"/>
          <w:numId w:val="773"/>
        </w:numPr>
        <w:spacing w:before="100" w:beforeAutospacing="1" w:after="100" w:afterAutospacing="1" w:line="240" w:lineRule="auto"/>
      </w:pPr>
      <w:r>
        <w:rPr>
          <w:rStyle w:val="Kiemels2"/>
        </w:rPr>
        <w:t>AAAA</w:t>
      </w:r>
      <w:r>
        <w:t xml:space="preserve"> - Egy állomás IPv6-címe</w:t>
      </w:r>
    </w:p>
    <w:p w14:paraId="00BE714F" w14:textId="77777777" w:rsidR="0009408D" w:rsidRDefault="0009408D" w:rsidP="0009408D">
      <w:pPr>
        <w:numPr>
          <w:ilvl w:val="0"/>
          <w:numId w:val="773"/>
        </w:numPr>
        <w:spacing w:before="100" w:beforeAutospacing="1" w:after="100" w:afterAutospacing="1" w:line="240" w:lineRule="auto"/>
      </w:pPr>
      <w:r>
        <w:rPr>
          <w:rStyle w:val="Kiemels2"/>
        </w:rPr>
        <w:t>MX</w:t>
      </w:r>
      <w:r>
        <w:t xml:space="preserve"> - Levelezőszerver bejegyzés</w:t>
      </w:r>
    </w:p>
    <w:p w14:paraId="250D868B" w14:textId="77777777" w:rsidR="0009408D" w:rsidRDefault="0009408D" w:rsidP="0009408D">
      <w:pPr>
        <w:pStyle w:val="NormlWeb"/>
      </w:pPr>
      <w:r>
        <w:t>A kliens lekérdezésére a szerver a névfeloldáshoz először saját rekordjait vizsgálja meg. Ha a tárolt rekordjai alapján nem tudja a nevet feloldani, más szerverekkel lép kapcsolatba. Miután a keresés eredményre vezetett, és a válasz visszajutott az eredeti kérelmező szerverhez, az a névhez tartozó címet átmenetileg eltárolja, arra az esetre, ha a címet újra kérnék.</w:t>
      </w:r>
    </w:p>
    <w:p w14:paraId="12EF47BC" w14:textId="77777777" w:rsidR="0009408D" w:rsidRDefault="0009408D" w:rsidP="0009408D">
      <w:pPr>
        <w:pStyle w:val="NormlWeb"/>
      </w:pPr>
      <w:r>
        <w:t xml:space="preserve">A Windows-os PC-k DNS-kliense a névfeloldás teljesítményét úgy optimalizálja, hogy a korábban feloldott neveket a saját memóriájában is eltárolja. Az </w:t>
      </w:r>
      <w:r>
        <w:rPr>
          <w:rStyle w:val="Kiemels2"/>
        </w:rPr>
        <w:t>ipconfig /displaydns</w:t>
      </w:r>
      <w:r>
        <w:t xml:space="preserve"> ipconfig /displaydns parancs megjeleníti az összes gyorsítótárazott DNS-bejegyzést.</w:t>
      </w:r>
    </w:p>
    <w:p w14:paraId="009FAFFC" w14:textId="77777777" w:rsidR="0009408D" w:rsidRDefault="0009408D" w:rsidP="0009408D">
      <w:pPr>
        <w:pStyle w:val="NormlWeb"/>
      </w:pPr>
      <w:r>
        <w:t>A táblázatban az látható, hogy a DNS ugyanazt az üzenetformátumot használja a kérésekhez, a válaszokhoz, az engedélyezéshez és a kiegészítő információkhoz a kliens és a szerver közötti kommunikáció során, beleértve a hibaüzeneteket és az erőforrásrekord információk átvitelét is.</w:t>
      </w:r>
    </w:p>
    <w:tbl>
      <w:tblPr>
        <w:tblW w:w="7500" w:type="dxa"/>
        <w:tblCellSpacing w:w="15" w:type="dxa"/>
        <w:tblCellMar>
          <w:top w:w="15" w:type="dxa"/>
          <w:left w:w="15" w:type="dxa"/>
          <w:bottom w:w="15" w:type="dxa"/>
          <w:right w:w="15" w:type="dxa"/>
        </w:tblCellMar>
        <w:tblLook w:val="04A0" w:firstRow="1" w:lastRow="0" w:firstColumn="1" w:lastColumn="0" w:noHBand="0" w:noVBand="1"/>
      </w:tblPr>
      <w:tblGrid>
        <w:gridCol w:w="2511"/>
        <w:gridCol w:w="4989"/>
      </w:tblGrid>
      <w:tr w:rsidR="0009408D" w14:paraId="6C1D8FBC" w14:textId="77777777" w:rsidTr="0009408D">
        <w:trPr>
          <w:tblHeader/>
          <w:tblCellSpacing w:w="15" w:type="dxa"/>
        </w:trPr>
        <w:tc>
          <w:tcPr>
            <w:tcW w:w="0" w:type="auto"/>
            <w:gridSpan w:val="2"/>
            <w:tcBorders>
              <w:top w:val="nil"/>
              <w:left w:val="nil"/>
              <w:bottom w:val="nil"/>
              <w:right w:val="nil"/>
            </w:tcBorders>
            <w:vAlign w:val="center"/>
            <w:hideMark/>
          </w:tcPr>
          <w:p w14:paraId="092F069E" w14:textId="77777777" w:rsidR="0009408D" w:rsidRDefault="0009408D">
            <w:pPr>
              <w:jc w:val="center"/>
              <w:rPr>
                <w:sz w:val="24"/>
                <w:szCs w:val="24"/>
              </w:rPr>
            </w:pPr>
            <w:r>
              <w:t>DNS message section Description Question The question for the name server Answer Resource Records answering the question Authority Resource Records pointing toward an authorityAdditionalResource Records holding additional information</w:t>
            </w:r>
          </w:p>
        </w:tc>
      </w:tr>
      <w:tr w:rsidR="0009408D" w14:paraId="5228FE65" w14:textId="77777777" w:rsidTr="0009408D">
        <w:trPr>
          <w:tblHeader/>
          <w:tblCellSpacing w:w="15" w:type="dxa"/>
        </w:trPr>
        <w:tc>
          <w:tcPr>
            <w:tcW w:w="3000" w:type="dxa"/>
            <w:vAlign w:val="center"/>
            <w:hideMark/>
          </w:tcPr>
          <w:p w14:paraId="45201310" w14:textId="77777777" w:rsidR="0009408D" w:rsidRDefault="0009408D">
            <w:pPr>
              <w:jc w:val="center"/>
              <w:rPr>
                <w:b/>
                <w:bCs/>
              </w:rPr>
            </w:pPr>
            <w:r>
              <w:rPr>
                <w:rStyle w:val="Kiemels2"/>
              </w:rPr>
              <w:t>DNS-üzenet</w:t>
            </w:r>
            <w:r>
              <w:rPr>
                <w:b/>
                <w:bCs/>
              </w:rPr>
              <w:t xml:space="preserve"> </w:t>
            </w:r>
          </w:p>
        </w:tc>
        <w:tc>
          <w:tcPr>
            <w:tcW w:w="7500" w:type="dxa"/>
            <w:vAlign w:val="center"/>
            <w:hideMark/>
          </w:tcPr>
          <w:p w14:paraId="7A8818B6" w14:textId="77777777" w:rsidR="0009408D" w:rsidRDefault="0009408D">
            <w:pPr>
              <w:jc w:val="center"/>
              <w:rPr>
                <w:b/>
                <w:bCs/>
              </w:rPr>
            </w:pPr>
            <w:r>
              <w:rPr>
                <w:rStyle w:val="Kiemels2"/>
              </w:rPr>
              <w:t>Leírás</w:t>
            </w:r>
            <w:r>
              <w:rPr>
                <w:b/>
                <w:bCs/>
              </w:rPr>
              <w:t xml:space="preserve"> </w:t>
            </w:r>
          </w:p>
        </w:tc>
      </w:tr>
      <w:tr w:rsidR="0009408D" w14:paraId="708C9367" w14:textId="77777777" w:rsidTr="0009408D">
        <w:trPr>
          <w:tblCellSpacing w:w="15" w:type="dxa"/>
        </w:trPr>
        <w:tc>
          <w:tcPr>
            <w:tcW w:w="0" w:type="auto"/>
            <w:vAlign w:val="center"/>
            <w:hideMark/>
          </w:tcPr>
          <w:p w14:paraId="09B44156" w14:textId="77777777" w:rsidR="0009408D" w:rsidRDefault="0009408D">
            <w:r>
              <w:t>Kérés (Question)</w:t>
            </w:r>
          </w:p>
        </w:tc>
        <w:tc>
          <w:tcPr>
            <w:tcW w:w="0" w:type="auto"/>
            <w:vAlign w:val="center"/>
            <w:hideMark/>
          </w:tcPr>
          <w:p w14:paraId="633B2F25" w14:textId="77777777" w:rsidR="0009408D" w:rsidRDefault="0009408D">
            <w:r>
              <w:t>Kérés a névkiszolgáló felé</w:t>
            </w:r>
          </w:p>
        </w:tc>
      </w:tr>
      <w:tr w:rsidR="0009408D" w14:paraId="74253E68" w14:textId="77777777" w:rsidTr="0009408D">
        <w:trPr>
          <w:tblCellSpacing w:w="15" w:type="dxa"/>
        </w:trPr>
        <w:tc>
          <w:tcPr>
            <w:tcW w:w="0" w:type="auto"/>
            <w:vAlign w:val="center"/>
            <w:hideMark/>
          </w:tcPr>
          <w:p w14:paraId="5BFFC503" w14:textId="77777777" w:rsidR="0009408D" w:rsidRDefault="0009408D">
            <w:r>
              <w:t>Válasz (Answer)</w:t>
            </w:r>
          </w:p>
        </w:tc>
        <w:tc>
          <w:tcPr>
            <w:tcW w:w="0" w:type="auto"/>
            <w:vAlign w:val="center"/>
            <w:hideMark/>
          </w:tcPr>
          <w:p w14:paraId="7E35E1D2" w14:textId="77777777" w:rsidR="0009408D" w:rsidRDefault="0009408D">
            <w:r>
              <w:t>A kérésre válaszul adott erőforrásrekord</w:t>
            </w:r>
          </w:p>
        </w:tc>
      </w:tr>
      <w:tr w:rsidR="0009408D" w14:paraId="1094B2D8" w14:textId="77777777" w:rsidTr="0009408D">
        <w:trPr>
          <w:tblCellSpacing w:w="15" w:type="dxa"/>
        </w:trPr>
        <w:tc>
          <w:tcPr>
            <w:tcW w:w="0" w:type="auto"/>
            <w:vAlign w:val="center"/>
            <w:hideMark/>
          </w:tcPr>
          <w:p w14:paraId="53D80534" w14:textId="77777777" w:rsidR="0009408D" w:rsidRDefault="0009408D">
            <w:r>
              <w:t>Engedélyezés (Authority)</w:t>
            </w:r>
          </w:p>
        </w:tc>
        <w:tc>
          <w:tcPr>
            <w:tcW w:w="0" w:type="auto"/>
            <w:vAlign w:val="center"/>
            <w:hideMark/>
          </w:tcPr>
          <w:p w14:paraId="214C8B9C" w14:textId="77777777" w:rsidR="0009408D" w:rsidRDefault="0009408D">
            <w:r>
              <w:t>Engedélyező felé mutató erőforrásrekord</w:t>
            </w:r>
          </w:p>
        </w:tc>
      </w:tr>
      <w:tr w:rsidR="0009408D" w14:paraId="3F74511D" w14:textId="77777777" w:rsidTr="0009408D">
        <w:trPr>
          <w:tblCellSpacing w:w="15" w:type="dxa"/>
        </w:trPr>
        <w:tc>
          <w:tcPr>
            <w:tcW w:w="0" w:type="auto"/>
            <w:vAlign w:val="center"/>
            <w:hideMark/>
          </w:tcPr>
          <w:p w14:paraId="339DD3C6" w14:textId="77777777" w:rsidR="0009408D" w:rsidRDefault="0009408D">
            <w:r>
              <w:t>További információk (Additional)</w:t>
            </w:r>
          </w:p>
        </w:tc>
        <w:tc>
          <w:tcPr>
            <w:tcW w:w="0" w:type="auto"/>
            <w:vAlign w:val="center"/>
            <w:hideMark/>
          </w:tcPr>
          <w:p w14:paraId="48D21B76" w14:textId="77777777" w:rsidR="0009408D" w:rsidRDefault="0009408D">
            <w:r>
              <w:t>További információkat tartalmazó erőforrásrekord</w:t>
            </w:r>
          </w:p>
        </w:tc>
      </w:tr>
    </w:tbl>
    <w:p w14:paraId="6C5897CE" w14:textId="77777777" w:rsidR="0009408D" w:rsidRDefault="0009408D" w:rsidP="0009408D">
      <w:r>
        <w:t>15.4.3</w:t>
      </w:r>
    </w:p>
    <w:p w14:paraId="1DC4A49C" w14:textId="77777777" w:rsidR="0009408D" w:rsidRDefault="0009408D" w:rsidP="0009408D">
      <w:pPr>
        <w:pStyle w:val="Cmsor2"/>
      </w:pPr>
      <w:r>
        <w:t>DNS-hierarchia</w:t>
      </w:r>
    </w:p>
    <w:p w14:paraId="1BEBC85F" w14:textId="77777777" w:rsidR="0009408D" w:rsidRDefault="0009408D" w:rsidP="0009408D">
      <w:pPr>
        <w:pStyle w:val="NormlWeb"/>
      </w:pPr>
      <w:r>
        <w:t>A DNS-protokoll a névfeloldásra egy hierarchikusan felépített adatbázist használ (lásd ábra). A DNS a tartománynevekből építi fel a hierarchiát.</w:t>
      </w:r>
    </w:p>
    <w:p w14:paraId="3F7293DE" w14:textId="77777777" w:rsidR="0009408D" w:rsidRDefault="0009408D" w:rsidP="0009408D">
      <w:pPr>
        <w:pStyle w:val="NormlWeb"/>
      </w:pPr>
      <w:r>
        <w:t>Az elnevezési struktúra kisebb, könnyen kezelhető zónákra lett osztva. Minden DNS-kiszolgáló egy meghatározott adatbázis fájlt tárol és a DNS-struktúra csak kis részének név – IP-cím hozzárendeléséért felelős. Amikor egy DNS-szerver olyan névfeloldási kérést kap, amely nincs benne a zónájában, akkor azt a szerver egy másik, a megfelelő zónához tartozó DNS-szerverhez továbbítja. A DNS egy skálázható szolgáltatás, mivel a névfeloldás több kiszolgálóra támaszkodik.</w:t>
      </w:r>
    </w:p>
    <w:p w14:paraId="299F7DB2" w14:textId="77777777" w:rsidR="0009408D" w:rsidRDefault="0009408D" w:rsidP="0009408D">
      <w:pPr>
        <w:pStyle w:val="NormlWeb"/>
      </w:pPr>
      <w:r>
        <w:t>A legfelső szintű tartományok a szervezet típusát vagy a származási országot jelölik. Példák legmagasabb szintű tartományokra:</w:t>
      </w:r>
    </w:p>
    <w:p w14:paraId="66A5EB88" w14:textId="77777777" w:rsidR="0009408D" w:rsidRDefault="0009408D" w:rsidP="0009408D">
      <w:pPr>
        <w:numPr>
          <w:ilvl w:val="0"/>
          <w:numId w:val="774"/>
        </w:numPr>
        <w:spacing w:before="100" w:beforeAutospacing="1" w:after="100" w:afterAutospacing="1" w:line="240" w:lineRule="auto"/>
      </w:pPr>
      <w:r>
        <w:rPr>
          <w:rStyle w:val="Kiemels2"/>
        </w:rPr>
        <w:lastRenderedPageBreak/>
        <w:t>.com</w:t>
      </w:r>
      <w:r>
        <w:t xml:space="preserve"> - ipari vagy üzleti vállalat</w:t>
      </w:r>
    </w:p>
    <w:p w14:paraId="0649A065" w14:textId="77777777" w:rsidR="0009408D" w:rsidRDefault="0009408D" w:rsidP="0009408D">
      <w:pPr>
        <w:numPr>
          <w:ilvl w:val="0"/>
          <w:numId w:val="774"/>
        </w:numPr>
        <w:spacing w:before="100" w:beforeAutospacing="1" w:after="100" w:afterAutospacing="1" w:line="240" w:lineRule="auto"/>
      </w:pPr>
      <w:r>
        <w:rPr>
          <w:rStyle w:val="Kiemels2"/>
        </w:rPr>
        <w:t>.org</w:t>
      </w:r>
      <w:r>
        <w:t xml:space="preserve"> - nonprofit szervezet</w:t>
      </w:r>
    </w:p>
    <w:p w14:paraId="519AE9F4" w14:textId="77777777" w:rsidR="0009408D" w:rsidRDefault="0009408D" w:rsidP="0009408D">
      <w:pPr>
        <w:numPr>
          <w:ilvl w:val="0"/>
          <w:numId w:val="774"/>
        </w:numPr>
        <w:spacing w:before="100" w:beforeAutospacing="1" w:after="100" w:afterAutospacing="1" w:line="240" w:lineRule="auto"/>
      </w:pPr>
      <w:r>
        <w:rPr>
          <w:rStyle w:val="Kiemels2"/>
        </w:rPr>
        <w:t>.au</w:t>
      </w:r>
      <w:r>
        <w:t xml:space="preserve"> - Ausztrália</w:t>
      </w:r>
    </w:p>
    <w:p w14:paraId="3F0E1660" w14:textId="77777777" w:rsidR="0009408D" w:rsidRDefault="0009408D" w:rsidP="0009408D">
      <w:pPr>
        <w:numPr>
          <w:ilvl w:val="0"/>
          <w:numId w:val="774"/>
        </w:numPr>
        <w:spacing w:before="100" w:beforeAutospacing="1" w:after="100" w:afterAutospacing="1" w:line="240" w:lineRule="auto"/>
      </w:pPr>
      <w:r>
        <w:rPr>
          <w:rStyle w:val="Kiemels2"/>
        </w:rPr>
        <w:t>.hu</w:t>
      </w:r>
      <w:r>
        <w:t xml:space="preserve"> - Magyarország</w:t>
      </w:r>
    </w:p>
    <w:p w14:paraId="1A7D2776" w14:textId="77777777" w:rsidR="0009408D" w:rsidRDefault="0009408D" w:rsidP="0009408D">
      <w:pPr>
        <w:pStyle w:val="NormlWeb"/>
      </w:pPr>
      <w:r>
        <w:t xml:space="preserve">The figure shows the DNS Hierachy tree. At the top is the Root Level Domain with the TOp-Level Domains(TLD) connected undererneath the Root Level Domainmain. THe TLDs are .net, .edu, .com,.au, .co, and other top-level doamins. Under the .com TLD is the Second Level domain </w:t>
      </w:r>
      <w:hyperlink r:id="rId251" w:tgtFrame="_blank" w:history="1">
        <w:r>
          <w:rPr>
            <w:rStyle w:val="Hiperhivatkozs"/>
            <w:rFonts w:eastAsiaTheme="majorEastAsia"/>
          </w:rPr>
          <w:t>www.cisco.com</w:t>
        </w:r>
      </w:hyperlink>
      <w:r>
        <w:t xml:space="preserve"> and under cisco.com are </w:t>
      </w:r>
      <w:hyperlink r:id="rId252" w:tgtFrame="_blank" w:history="1">
        <w:r>
          <w:rPr>
            <w:rStyle w:val="Hiperhivatkozs"/>
            <w:rFonts w:eastAsiaTheme="majorEastAsia"/>
          </w:rPr>
          <w:t>www.cisco.com</w:t>
        </w:r>
      </w:hyperlink>
      <w:r>
        <w:t xml:space="preserve"> , ftp.cisco.com, and mail.cisco.com.</w:t>
      </w:r>
    </w:p>
    <w:p w14:paraId="4E5F9163" w14:textId="77777777" w:rsidR="0009408D" w:rsidRDefault="0009408D" w:rsidP="0009408D">
      <w:r>
        <w:rPr>
          <w:rStyle w:val="dynamic-text-item"/>
        </w:rPr>
        <w:t xml:space="preserve">Root Level DomainTop-Level Domain (TLD)Second Level Domaincisco.comwww.cisco.comftp.cisco.commail.cisco.com.net.edu.com.au.coOther </w:t>
      </w:r>
      <w:r>
        <w:br/>
      </w:r>
      <w:r>
        <w:rPr>
          <w:rStyle w:val="dynamic-text-item"/>
        </w:rPr>
        <w:t xml:space="preserve">Top-Level </w:t>
      </w:r>
      <w:r>
        <w:br/>
      </w:r>
      <w:r>
        <w:rPr>
          <w:rStyle w:val="dynamic-text-item"/>
        </w:rPr>
        <w:t>Domains</w:t>
      </w:r>
    </w:p>
    <w:p w14:paraId="435973A8" w14:textId="77777777" w:rsidR="0009408D" w:rsidRDefault="0009408D" w:rsidP="0009408D">
      <w:r>
        <w:t>15.4.4</w:t>
      </w:r>
    </w:p>
    <w:p w14:paraId="59B6D510" w14:textId="77777777" w:rsidR="0009408D" w:rsidRDefault="0009408D" w:rsidP="0009408D">
      <w:pPr>
        <w:pStyle w:val="Cmsor2"/>
      </w:pPr>
      <w:r>
        <w:t>Az nslookup parancs</w:t>
      </w:r>
    </w:p>
    <w:p w14:paraId="5618A944" w14:textId="77777777" w:rsidR="0009408D" w:rsidRDefault="0009408D" w:rsidP="0009408D">
      <w:pPr>
        <w:pStyle w:val="NormlWeb"/>
      </w:pPr>
      <w:r>
        <w:t>Egy hálózati eszköz konfigurálásakor általában egy vagy több DNS-szerver címét is megadjuk, amelyeket a DNS-kliens a névfeloldáskor használ. A DNS-szerverek címeit rendszerint az internetszolgáltató (ISP) biztosítja. Amikor egy felhasználói alkalmazás név alapján szeretne egy távoli eszközhöz csatlakozni, a DNS-kliens ezen névszerverek egyikét kérdezi le, hogy a nevet numerikus címmé alakítsa.</w:t>
      </w:r>
    </w:p>
    <w:p w14:paraId="0B228979" w14:textId="77777777" w:rsidR="0009408D" w:rsidRDefault="0009408D" w:rsidP="0009408D">
      <w:pPr>
        <w:pStyle w:val="NormlWeb"/>
      </w:pPr>
      <w:r>
        <w:t>Az operációs rendszereknek van egy nslookup nevű segédprogramja is, amely lehetővé teszi a felhasználó számára egy adott állomásnév feloldását a névszerverek manuális lekérdezésével. Ezt a segédprogramot névfeloldási problémák hibakereséséhez és a névszerverek pillanatnyi állapotának ellenőrzésére is használhatjuk.</w:t>
      </w:r>
    </w:p>
    <w:p w14:paraId="47008C6C" w14:textId="77777777" w:rsidR="0009408D" w:rsidRDefault="0009408D" w:rsidP="0009408D">
      <w:pPr>
        <w:pStyle w:val="NormlWeb"/>
      </w:pPr>
      <w:r>
        <w:t xml:space="preserve">Az ábrán a </w:t>
      </w:r>
      <w:r>
        <w:rPr>
          <w:rStyle w:val="Kiemels2"/>
        </w:rPr>
        <w:t>nslookup</w:t>
      </w:r>
      <w:r>
        <w:t xml:space="preserve"> parancs kiadása után az állomáson alapértelmezettként beállított DNS-szerver jelenik meg. Az </w:t>
      </w:r>
      <w:r>
        <w:rPr>
          <w:rStyle w:val="Kiemels2"/>
        </w:rPr>
        <w:t>nslookup</w:t>
      </w:r>
      <w:r>
        <w:t xml:space="preserve"> parancssorában az állomás vagy tartomány neve adható meg. Az nslookup számos lehetőséget biztosít a DNS-folyamat átfogó tesztelésre és ellenőrzésére.</w:t>
      </w:r>
    </w:p>
    <w:p w14:paraId="7B17DE2D" w14:textId="77777777" w:rsidR="0009408D" w:rsidRDefault="0009408D" w:rsidP="0009408D">
      <w:pPr>
        <w:pStyle w:val="HTML-kntformzott"/>
      </w:pPr>
      <w:r>
        <w:t xml:space="preserve">C:\Users&gt; </w:t>
      </w:r>
      <w:r>
        <w:rPr>
          <w:rStyle w:val="Kiemels2"/>
        </w:rPr>
        <w:t>nslookup</w:t>
      </w:r>
    </w:p>
    <w:p w14:paraId="5DB36778" w14:textId="77777777" w:rsidR="0009408D" w:rsidRDefault="0009408D" w:rsidP="0009408D">
      <w:pPr>
        <w:pStyle w:val="HTML-kntformzott"/>
      </w:pPr>
      <w:r>
        <w:t>Default Server:  dns-sj.cisco.com</w:t>
      </w:r>
    </w:p>
    <w:p w14:paraId="46956200" w14:textId="77777777" w:rsidR="0009408D" w:rsidRDefault="0009408D" w:rsidP="0009408D">
      <w:pPr>
        <w:pStyle w:val="HTML-kntformzott"/>
      </w:pPr>
      <w:r>
        <w:t>Address:  171.70.168.183</w:t>
      </w:r>
    </w:p>
    <w:p w14:paraId="6BDD7A0E" w14:textId="77777777" w:rsidR="0009408D" w:rsidRDefault="0009408D" w:rsidP="0009408D">
      <w:pPr>
        <w:pStyle w:val="HTML-kntformzott"/>
      </w:pPr>
      <w:r>
        <w:t xml:space="preserve">&gt; </w:t>
      </w:r>
      <w:r>
        <w:rPr>
          <w:rStyle w:val="Kiemels2"/>
        </w:rPr>
        <w:t>www.cisco.com</w:t>
      </w:r>
    </w:p>
    <w:p w14:paraId="2AA0660B" w14:textId="77777777" w:rsidR="0009408D" w:rsidRDefault="0009408D" w:rsidP="0009408D">
      <w:pPr>
        <w:pStyle w:val="HTML-kntformzott"/>
      </w:pPr>
      <w:r>
        <w:t>Server:  dns-sj.cisco.com</w:t>
      </w:r>
    </w:p>
    <w:p w14:paraId="667790AE" w14:textId="77777777" w:rsidR="0009408D" w:rsidRDefault="0009408D" w:rsidP="0009408D">
      <w:pPr>
        <w:pStyle w:val="HTML-kntformzott"/>
      </w:pPr>
      <w:r>
        <w:t>Address:  171.70.168.183</w:t>
      </w:r>
    </w:p>
    <w:p w14:paraId="13F65781" w14:textId="77777777" w:rsidR="0009408D" w:rsidRDefault="0009408D" w:rsidP="0009408D">
      <w:pPr>
        <w:pStyle w:val="HTML-kntformzott"/>
      </w:pPr>
      <w:r>
        <w:t>Name:    origin-www.cisco.com</w:t>
      </w:r>
    </w:p>
    <w:p w14:paraId="6C879FBD" w14:textId="77777777" w:rsidR="0009408D" w:rsidRDefault="0009408D" w:rsidP="0009408D">
      <w:pPr>
        <w:pStyle w:val="HTML-kntformzott"/>
      </w:pPr>
      <w:r>
        <w:t>Addresses:  2001:420:1101:1::a</w:t>
      </w:r>
    </w:p>
    <w:p w14:paraId="2A08187D" w14:textId="77777777" w:rsidR="0009408D" w:rsidRDefault="0009408D" w:rsidP="0009408D">
      <w:pPr>
        <w:pStyle w:val="HTML-kntformzott"/>
      </w:pPr>
      <w:r>
        <w:t xml:space="preserve">          173.37.145.84</w:t>
      </w:r>
    </w:p>
    <w:p w14:paraId="13A02C95" w14:textId="77777777" w:rsidR="0009408D" w:rsidRDefault="0009408D" w:rsidP="0009408D">
      <w:pPr>
        <w:pStyle w:val="HTML-kntformzott"/>
      </w:pPr>
      <w:r>
        <w:t>Aliases:  www.cisco.com</w:t>
      </w:r>
    </w:p>
    <w:p w14:paraId="02DB1A50" w14:textId="77777777" w:rsidR="0009408D" w:rsidRDefault="0009408D" w:rsidP="0009408D">
      <w:pPr>
        <w:pStyle w:val="HTML-kntformzott"/>
      </w:pPr>
      <w:r>
        <w:t>&gt; c</w:t>
      </w:r>
      <w:r>
        <w:rPr>
          <w:rStyle w:val="Kiemels2"/>
        </w:rPr>
        <w:t>isco.netacad.net</w:t>
      </w:r>
    </w:p>
    <w:p w14:paraId="2A8D1BCC" w14:textId="77777777" w:rsidR="0009408D" w:rsidRDefault="0009408D" w:rsidP="0009408D">
      <w:pPr>
        <w:pStyle w:val="HTML-kntformzott"/>
      </w:pPr>
      <w:r>
        <w:t>Server:  dns-sj.cisco.com</w:t>
      </w:r>
    </w:p>
    <w:p w14:paraId="02702573" w14:textId="77777777" w:rsidR="0009408D" w:rsidRDefault="0009408D" w:rsidP="0009408D">
      <w:pPr>
        <w:pStyle w:val="HTML-kntformzott"/>
      </w:pPr>
      <w:r>
        <w:t>Address:  171.70.168.183</w:t>
      </w:r>
    </w:p>
    <w:p w14:paraId="23596A12" w14:textId="77777777" w:rsidR="0009408D" w:rsidRDefault="0009408D" w:rsidP="0009408D">
      <w:pPr>
        <w:pStyle w:val="HTML-kntformzott"/>
      </w:pPr>
      <w:r>
        <w:t>Name:    cisco.netacad.net</w:t>
      </w:r>
    </w:p>
    <w:p w14:paraId="3846FE59" w14:textId="77777777" w:rsidR="0009408D" w:rsidRDefault="0009408D" w:rsidP="0009408D">
      <w:pPr>
        <w:pStyle w:val="HTML-kntformzott"/>
      </w:pPr>
      <w:r>
        <w:t>Address:  72.163.6.223</w:t>
      </w:r>
    </w:p>
    <w:p w14:paraId="16986397" w14:textId="77777777" w:rsidR="0009408D" w:rsidRDefault="0009408D" w:rsidP="0009408D">
      <w:pPr>
        <w:pStyle w:val="HTML-kntformzott"/>
      </w:pPr>
      <w:r>
        <w:t>&gt;</w:t>
      </w:r>
    </w:p>
    <w:p w14:paraId="6F3167BA" w14:textId="77777777" w:rsidR="0009408D" w:rsidRDefault="0009408D" w:rsidP="0009408D">
      <w:r>
        <w:t>15.4.5</w:t>
      </w:r>
    </w:p>
    <w:p w14:paraId="55653C89" w14:textId="77777777" w:rsidR="0009408D" w:rsidRDefault="0009408D" w:rsidP="0009408D">
      <w:pPr>
        <w:pStyle w:val="Cmsor2"/>
      </w:pPr>
      <w:r>
        <w:lastRenderedPageBreak/>
        <w:t>Parancsszimulátor - Az nslookup parancs</w:t>
      </w:r>
    </w:p>
    <w:p w14:paraId="27D03840" w14:textId="77777777" w:rsidR="0009408D" w:rsidRDefault="0009408D" w:rsidP="0009408D">
      <w:pPr>
        <w:pStyle w:val="NormlWeb"/>
      </w:pPr>
      <w:r>
        <w:t>Gyakoroljuk az nslookup parancs használatát Windows és Linux rendszerben!</w:t>
      </w:r>
    </w:p>
    <w:p w14:paraId="7A0AB8FA" w14:textId="77777777" w:rsidR="0009408D" w:rsidRDefault="0009408D" w:rsidP="0009408D">
      <w:pPr>
        <w:pStyle w:val="NormlWeb"/>
      </w:pPr>
      <w:r>
        <w:t xml:space="preserve">From the Windows command prompt, enter the </w:t>
      </w:r>
      <w:r>
        <w:rPr>
          <w:rStyle w:val="Kiemels2"/>
        </w:rPr>
        <w:t>nslookup</w:t>
      </w:r>
      <w:r>
        <w:t xml:space="preserve"> command to begin a manual query of the name servers.</w:t>
      </w:r>
    </w:p>
    <w:p w14:paraId="086744D6" w14:textId="77777777" w:rsidR="0009408D" w:rsidRDefault="0009408D" w:rsidP="0009408D">
      <w:r>
        <w:rPr>
          <w:rStyle w:val="prompt"/>
        </w:rPr>
        <w:t xml:space="preserve">C:\&gt; </w:t>
      </w:r>
      <w:r>
        <w:rPr>
          <w:rStyle w:val="user-input"/>
        </w:rPr>
        <w:t>nslookup</w:t>
      </w:r>
    </w:p>
    <w:p w14:paraId="7CC87C83" w14:textId="77777777" w:rsidR="0009408D" w:rsidRDefault="0009408D" w:rsidP="0009408D">
      <w:pPr>
        <w:pStyle w:val="HTML-kntformzott"/>
      </w:pPr>
      <w:r>
        <w:t>Default Server: Unknown</w:t>
      </w:r>
    </w:p>
    <w:p w14:paraId="325DA554" w14:textId="77777777" w:rsidR="0009408D" w:rsidRDefault="0009408D" w:rsidP="0009408D">
      <w:pPr>
        <w:pStyle w:val="HTML-kntformzott"/>
      </w:pPr>
      <w:r>
        <w:t>Address: 10.10.10.1</w:t>
      </w:r>
    </w:p>
    <w:p w14:paraId="4D9C452E" w14:textId="77777777" w:rsidR="0009408D" w:rsidRDefault="0009408D" w:rsidP="0009408D">
      <w:pPr>
        <w:pStyle w:val="NormlWeb"/>
      </w:pPr>
      <w:r>
        <w:t xml:space="preserve">The output lists the name and IP address of the DNS server configured in the client. Note that the DNS server address can be manually configured, or dynamically learned, through DHCP. You are now in </w:t>
      </w:r>
      <w:r>
        <w:rPr>
          <w:rStyle w:val="Kiemels2"/>
        </w:rPr>
        <w:t>nslookup</w:t>
      </w:r>
      <w:r>
        <w:t xml:space="preserve"> mode. Enter the domain name </w:t>
      </w:r>
      <w:hyperlink w:tgtFrame="_blank" w:history="1">
        <w:r>
          <w:rPr>
            <w:rStyle w:val="Hiperhivatkozs"/>
            <w:rFonts w:eastAsiaTheme="majorEastAsia"/>
          </w:rPr>
          <w:t>www.cisco.[]()com</w:t>
        </w:r>
      </w:hyperlink>
      <w:r>
        <w:t>.</w:t>
      </w:r>
    </w:p>
    <w:p w14:paraId="7F16E25A" w14:textId="77777777" w:rsidR="0009408D" w:rsidRDefault="0009408D" w:rsidP="0009408D">
      <w:r>
        <w:rPr>
          <w:rStyle w:val="prompt"/>
        </w:rPr>
        <w:t>&gt;</w:t>
      </w:r>
      <w:r>
        <w:rPr>
          <w:rStyle w:val="user-input"/>
        </w:rPr>
        <w:t>www.cisco.com</w:t>
      </w:r>
    </w:p>
    <w:p w14:paraId="2BF6A56F" w14:textId="77777777" w:rsidR="0009408D" w:rsidRDefault="0009408D" w:rsidP="0009408D">
      <w:pPr>
        <w:pStyle w:val="HTML-kntformzott"/>
      </w:pPr>
      <w:r>
        <w:t>Server:  UnKnown</w:t>
      </w:r>
    </w:p>
    <w:p w14:paraId="30356E37" w14:textId="77777777" w:rsidR="0009408D" w:rsidRDefault="0009408D" w:rsidP="0009408D">
      <w:pPr>
        <w:pStyle w:val="HTML-kntformzott"/>
      </w:pPr>
      <w:r>
        <w:t>Address:  10.10.10.1</w:t>
      </w:r>
    </w:p>
    <w:p w14:paraId="0CD1F41F" w14:textId="77777777" w:rsidR="0009408D" w:rsidRDefault="0009408D" w:rsidP="0009408D">
      <w:pPr>
        <w:pStyle w:val="HTML-kntformzott"/>
      </w:pPr>
      <w:r>
        <w:t>Non-authoritative answer:</w:t>
      </w:r>
    </w:p>
    <w:p w14:paraId="6D8F0F51" w14:textId="77777777" w:rsidR="0009408D" w:rsidRDefault="0009408D" w:rsidP="0009408D">
      <w:pPr>
        <w:pStyle w:val="HTML-kntformzott"/>
      </w:pPr>
      <w:r>
        <w:t>Name:    e2867.dsca.akamaiedge.net</w:t>
      </w:r>
    </w:p>
    <w:p w14:paraId="244B9043" w14:textId="77777777" w:rsidR="0009408D" w:rsidRDefault="0009408D" w:rsidP="0009408D">
      <w:pPr>
        <w:pStyle w:val="HTML-kntformzott"/>
      </w:pPr>
      <w:r>
        <w:t>Addresses:  2600:1404:a:395::b33</w:t>
      </w:r>
    </w:p>
    <w:p w14:paraId="01EA1B4F" w14:textId="77777777" w:rsidR="0009408D" w:rsidRDefault="0009408D" w:rsidP="0009408D">
      <w:pPr>
        <w:pStyle w:val="HTML-kntformzott"/>
      </w:pPr>
      <w:r>
        <w:t xml:space="preserve">          2600:1404:a:38e::b33</w:t>
      </w:r>
    </w:p>
    <w:p w14:paraId="0D264553" w14:textId="77777777" w:rsidR="0009408D" w:rsidRDefault="0009408D" w:rsidP="0009408D">
      <w:pPr>
        <w:pStyle w:val="HTML-kntformzott"/>
      </w:pPr>
      <w:r>
        <w:t xml:space="preserve">          172.230.155.162</w:t>
      </w:r>
    </w:p>
    <w:p w14:paraId="103E274C" w14:textId="77777777" w:rsidR="0009408D" w:rsidRDefault="0009408D" w:rsidP="0009408D">
      <w:pPr>
        <w:pStyle w:val="HTML-kntformzott"/>
      </w:pPr>
      <w:r>
        <w:t>Aliases:  www.cisco.com</w:t>
      </w:r>
    </w:p>
    <w:p w14:paraId="3B76442D" w14:textId="77777777" w:rsidR="0009408D" w:rsidRDefault="0009408D" w:rsidP="0009408D">
      <w:pPr>
        <w:pStyle w:val="HTML-kntformzott"/>
      </w:pPr>
      <w:r>
        <w:t xml:space="preserve">          www.cisco.com.akadns.net</w:t>
      </w:r>
    </w:p>
    <w:p w14:paraId="43223812" w14:textId="77777777" w:rsidR="0009408D" w:rsidRDefault="0009408D" w:rsidP="0009408D">
      <w:pPr>
        <w:pStyle w:val="HTML-kntformzott"/>
      </w:pPr>
      <w:r>
        <w:t xml:space="preserve">          wwwds.cisco.com.edgekey.net</w:t>
      </w:r>
    </w:p>
    <w:p w14:paraId="12CDD1E0" w14:textId="77777777" w:rsidR="0009408D" w:rsidRDefault="0009408D" w:rsidP="0009408D">
      <w:pPr>
        <w:pStyle w:val="HTML-kntformzott"/>
      </w:pPr>
      <w:r>
        <w:t xml:space="preserve">          wwwds.cisco.com.edgekey.net.globalredir.akadns.net</w:t>
      </w:r>
    </w:p>
    <w:p w14:paraId="7CF92EDA" w14:textId="77777777" w:rsidR="0009408D" w:rsidRDefault="0009408D" w:rsidP="0009408D">
      <w:pPr>
        <w:pStyle w:val="NormlWeb"/>
      </w:pPr>
      <w:r>
        <w:t>The output lists the ‘</w:t>
      </w:r>
      <w:hyperlink w:tgtFrame="_blank" w:history="1">
        <w:r>
          <w:rPr>
            <w:rStyle w:val="Hiperhivatkozs"/>
            <w:rFonts w:eastAsiaTheme="majorEastAsia"/>
          </w:rPr>
          <w:t>www.cisco.[]()com’</w:t>
        </w:r>
      </w:hyperlink>
      <w:r>
        <w:t xml:space="preserve"> related IP addresses that the server ‘e2867’ currently has in its database. Notice that IPv6 addresses are also listed. In addition, various aliases are shown that will resolve to ‘</w:t>
      </w:r>
      <w:hyperlink w:tgtFrame="_blank" w:history="1">
        <w:r>
          <w:rPr>
            <w:rStyle w:val="Hiperhivatkozs"/>
            <w:rFonts w:eastAsiaTheme="majorEastAsia"/>
          </w:rPr>
          <w:t>www.cisco.[]()com’</w:t>
        </w:r>
      </w:hyperlink>
      <w:r>
        <w:t>.</w:t>
      </w:r>
    </w:p>
    <w:p w14:paraId="7E874F09" w14:textId="77777777" w:rsidR="0009408D" w:rsidRDefault="0009408D" w:rsidP="0009408D">
      <w:pPr>
        <w:pStyle w:val="NormlWeb"/>
      </w:pPr>
      <w:r>
        <w:t xml:space="preserve">Enter the </w:t>
      </w:r>
      <w:r>
        <w:rPr>
          <w:rStyle w:val="Kiemels2"/>
        </w:rPr>
        <w:t>exit</w:t>
      </w:r>
      <w:r>
        <w:t xml:space="preserve"> command to leave nslookup mode and return to the Windows command line.</w:t>
      </w:r>
    </w:p>
    <w:p w14:paraId="27F01790" w14:textId="77777777" w:rsidR="0009408D" w:rsidRDefault="0009408D" w:rsidP="0009408D">
      <w:r>
        <w:rPr>
          <w:rStyle w:val="prompt"/>
        </w:rPr>
        <w:t>&gt;</w:t>
      </w:r>
      <w:r>
        <w:rPr>
          <w:rStyle w:val="user-input"/>
        </w:rPr>
        <w:t>exit</w:t>
      </w:r>
    </w:p>
    <w:p w14:paraId="40C4BC90" w14:textId="77777777" w:rsidR="0009408D" w:rsidRDefault="0009408D" w:rsidP="0009408D">
      <w:pPr>
        <w:pStyle w:val="NormlWeb"/>
      </w:pPr>
      <w:r>
        <w:t xml:space="preserve">You can directly query the DNS servers by simply adding the domain name to the </w:t>
      </w:r>
      <w:r>
        <w:rPr>
          <w:rStyle w:val="Kiemels2"/>
        </w:rPr>
        <w:t>nslookup</w:t>
      </w:r>
      <w:r>
        <w:t xml:space="preserve"> command.</w:t>
      </w:r>
    </w:p>
    <w:p w14:paraId="5682C491" w14:textId="77777777" w:rsidR="0009408D" w:rsidRDefault="0009408D" w:rsidP="0009408D">
      <w:pPr>
        <w:pStyle w:val="NormlWeb"/>
      </w:pPr>
      <w:r>
        <w:t xml:space="preserve">Enter </w:t>
      </w:r>
      <w:r>
        <w:rPr>
          <w:rStyle w:val="Kiemels2"/>
        </w:rPr>
        <w:t xml:space="preserve">nslookup </w:t>
      </w:r>
      <w:hyperlink w:tgtFrame="_blank" w:history="1">
        <w:r>
          <w:rPr>
            <w:rStyle w:val="Hiperhivatkozs"/>
            <w:rFonts w:eastAsiaTheme="majorEastAsia"/>
            <w:b/>
            <w:bCs/>
          </w:rPr>
          <w:t>www.google.[]()com</w:t>
        </w:r>
      </w:hyperlink>
      <w:r>
        <w:t>.</w:t>
      </w:r>
    </w:p>
    <w:p w14:paraId="71BBC9DC" w14:textId="77777777" w:rsidR="0009408D" w:rsidRDefault="0009408D" w:rsidP="0009408D">
      <w:r>
        <w:rPr>
          <w:rStyle w:val="prompt"/>
        </w:rPr>
        <w:t xml:space="preserve">C:\&gt; </w:t>
      </w:r>
      <w:r>
        <w:rPr>
          <w:rStyle w:val="user-input"/>
        </w:rPr>
        <w:t>nslookup www.google.com</w:t>
      </w:r>
    </w:p>
    <w:p w14:paraId="4C3BFF4C" w14:textId="77777777" w:rsidR="0009408D" w:rsidRDefault="0009408D" w:rsidP="0009408D">
      <w:pPr>
        <w:pStyle w:val="HTML-kntformzott"/>
      </w:pPr>
      <w:r>
        <w:t>Server:  UnKnown</w:t>
      </w:r>
    </w:p>
    <w:p w14:paraId="34BDE28C" w14:textId="77777777" w:rsidR="0009408D" w:rsidRDefault="0009408D" w:rsidP="0009408D">
      <w:pPr>
        <w:pStyle w:val="HTML-kntformzott"/>
      </w:pPr>
      <w:r>
        <w:t>Address:  10.10.10.1</w:t>
      </w:r>
    </w:p>
    <w:p w14:paraId="73A8E9D3" w14:textId="77777777" w:rsidR="0009408D" w:rsidRDefault="0009408D" w:rsidP="0009408D">
      <w:pPr>
        <w:pStyle w:val="HTML-kntformzott"/>
      </w:pPr>
      <w:r>
        <w:t>Non-authoritative answer:</w:t>
      </w:r>
    </w:p>
    <w:p w14:paraId="321F431B" w14:textId="77777777" w:rsidR="0009408D" w:rsidRDefault="0009408D" w:rsidP="0009408D">
      <w:pPr>
        <w:pStyle w:val="HTML-kntformzott"/>
      </w:pPr>
      <w:r>
        <w:t>Name:    www.google.com</w:t>
      </w:r>
    </w:p>
    <w:p w14:paraId="745E3B99" w14:textId="77777777" w:rsidR="0009408D" w:rsidRDefault="0009408D" w:rsidP="0009408D">
      <w:pPr>
        <w:pStyle w:val="HTML-kntformzott"/>
      </w:pPr>
      <w:r>
        <w:t>Addresses:  2607:f8b0:4000:80f::2004</w:t>
      </w:r>
    </w:p>
    <w:p w14:paraId="5E213FC9" w14:textId="77777777" w:rsidR="0009408D" w:rsidRDefault="0009408D" w:rsidP="0009408D">
      <w:pPr>
        <w:pStyle w:val="HTML-kntformzott"/>
      </w:pPr>
      <w:r>
        <w:t xml:space="preserve">          172.217.12.36</w:t>
      </w:r>
    </w:p>
    <w:p w14:paraId="3C98EEBE" w14:textId="77777777" w:rsidR="0009408D" w:rsidRDefault="0009408D" w:rsidP="0009408D">
      <w:pPr>
        <w:pStyle w:val="HTML-kntformzott"/>
      </w:pPr>
      <w:r>
        <w:t xml:space="preserve"> </w:t>
      </w:r>
    </w:p>
    <w:p w14:paraId="520BB801" w14:textId="77777777" w:rsidR="0009408D" w:rsidRDefault="0009408D" w:rsidP="0009408D">
      <w:pPr>
        <w:pStyle w:val="HTML-kntformzott"/>
      </w:pPr>
      <w:r>
        <w:t xml:space="preserve"> </w:t>
      </w:r>
    </w:p>
    <w:p w14:paraId="269ED50F" w14:textId="77777777" w:rsidR="0009408D" w:rsidRDefault="0009408D" w:rsidP="0009408D">
      <w:pPr>
        <w:pStyle w:val="HTML-kntformzott"/>
      </w:pPr>
      <w:r>
        <w:t>=========================================</w:t>
      </w:r>
    </w:p>
    <w:p w14:paraId="366059FF" w14:textId="77777777" w:rsidR="0009408D" w:rsidRDefault="0009408D" w:rsidP="0009408D">
      <w:pPr>
        <w:pStyle w:val="NormlWeb"/>
      </w:pPr>
      <w:r>
        <w:lastRenderedPageBreak/>
        <w:t>You are now working from Linux command prompt. The nslookup command is the same.</w:t>
      </w:r>
    </w:p>
    <w:p w14:paraId="2969524C" w14:textId="77777777" w:rsidR="0009408D" w:rsidRDefault="0009408D" w:rsidP="0009408D">
      <w:pPr>
        <w:numPr>
          <w:ilvl w:val="0"/>
          <w:numId w:val="775"/>
        </w:numPr>
        <w:spacing w:before="100" w:beforeAutospacing="1" w:after="100" w:afterAutospacing="1" w:line="240" w:lineRule="auto"/>
      </w:pPr>
      <w:r>
        <w:t xml:space="preserve">Enter the </w:t>
      </w:r>
      <w:r>
        <w:rPr>
          <w:rStyle w:val="Kiemels2"/>
        </w:rPr>
        <w:t>nslookup</w:t>
      </w:r>
      <w:r>
        <w:t xml:space="preserve"> command to begin a manual query of the name servers.</w:t>
      </w:r>
    </w:p>
    <w:p w14:paraId="4886EC19" w14:textId="77777777" w:rsidR="0009408D" w:rsidRDefault="0009408D" w:rsidP="0009408D">
      <w:pPr>
        <w:numPr>
          <w:ilvl w:val="0"/>
          <w:numId w:val="775"/>
        </w:numPr>
        <w:spacing w:before="100" w:beforeAutospacing="1" w:after="100" w:afterAutospacing="1" w:line="240" w:lineRule="auto"/>
      </w:pPr>
      <w:r>
        <w:t xml:space="preserve">Enter </w:t>
      </w:r>
      <w:hyperlink w:tgtFrame="_blank" w:history="1">
        <w:r>
          <w:rPr>
            <w:rStyle w:val="Hiperhivatkozs"/>
            <w:b/>
            <w:bCs/>
          </w:rPr>
          <w:t>www.cisco.[]()com</w:t>
        </w:r>
      </w:hyperlink>
      <w:r>
        <w:t xml:space="preserve"> at the &gt; prompt.</w:t>
      </w:r>
    </w:p>
    <w:p w14:paraId="7B1C67A6" w14:textId="77777777" w:rsidR="0009408D" w:rsidRDefault="0009408D" w:rsidP="0009408D">
      <w:pPr>
        <w:numPr>
          <w:ilvl w:val="0"/>
          <w:numId w:val="775"/>
        </w:numPr>
        <w:spacing w:before="100" w:beforeAutospacing="1" w:after="100" w:afterAutospacing="1" w:line="240" w:lineRule="auto"/>
      </w:pPr>
      <w:r>
        <w:t xml:space="preserve">Enter the </w:t>
      </w:r>
      <w:r>
        <w:rPr>
          <w:rStyle w:val="Kiemels2"/>
        </w:rPr>
        <w:t>exit</w:t>
      </w:r>
      <w:r>
        <w:t xml:space="preserve"> command to leave nslookup mode and return to the Linux command line.</w:t>
      </w:r>
    </w:p>
    <w:p w14:paraId="0BC15314" w14:textId="77777777" w:rsidR="0009408D" w:rsidRDefault="0009408D" w:rsidP="0009408D">
      <w:pPr>
        <w:spacing w:after="0"/>
      </w:pPr>
      <w:r>
        <w:rPr>
          <w:rStyle w:val="prompt"/>
        </w:rPr>
        <w:t>user@cisconetacad$</w:t>
      </w:r>
      <w:r>
        <w:rPr>
          <w:rStyle w:val="user-input"/>
        </w:rPr>
        <w:t>nslookup</w:t>
      </w:r>
    </w:p>
    <w:p w14:paraId="129CDED7" w14:textId="77777777" w:rsidR="0009408D" w:rsidRDefault="0009408D" w:rsidP="0009408D">
      <w:pPr>
        <w:pStyle w:val="HTML-kntformzott"/>
      </w:pPr>
      <w:r>
        <w:t>Server: 127.0.1.1</w:t>
      </w:r>
    </w:p>
    <w:p w14:paraId="271D96E7" w14:textId="77777777" w:rsidR="0009408D" w:rsidRDefault="0009408D" w:rsidP="0009408D">
      <w:pPr>
        <w:pStyle w:val="HTML-kntformzott"/>
      </w:pPr>
      <w:r>
        <w:t>Address: 127.0.1.1#53</w:t>
      </w:r>
    </w:p>
    <w:p w14:paraId="3532E99F" w14:textId="77777777" w:rsidR="0009408D" w:rsidRDefault="0009408D" w:rsidP="0009408D">
      <w:r>
        <w:rPr>
          <w:rStyle w:val="prompt"/>
        </w:rPr>
        <w:t>&gt;</w:t>
      </w:r>
      <w:r>
        <w:rPr>
          <w:rStyle w:val="user-input"/>
        </w:rPr>
        <w:t>www.cisco.com</w:t>
      </w:r>
    </w:p>
    <w:p w14:paraId="7D393A19" w14:textId="77777777" w:rsidR="0009408D" w:rsidRDefault="0009408D" w:rsidP="0009408D">
      <w:pPr>
        <w:pStyle w:val="HTML-kntformzott"/>
      </w:pPr>
      <w:r>
        <w:t>Non-authoritative answer:</w:t>
      </w:r>
    </w:p>
    <w:p w14:paraId="1776B9E9" w14:textId="77777777" w:rsidR="0009408D" w:rsidRDefault="0009408D" w:rsidP="0009408D">
      <w:pPr>
        <w:pStyle w:val="HTML-kntformzott"/>
      </w:pPr>
      <w:r>
        <w:t>www.cisco.com canonical name = www.cisco.com.akadns.net.</w:t>
      </w:r>
    </w:p>
    <w:p w14:paraId="40C6D79E" w14:textId="77777777" w:rsidR="0009408D" w:rsidRDefault="0009408D" w:rsidP="0009408D">
      <w:pPr>
        <w:pStyle w:val="HTML-kntformzott"/>
      </w:pPr>
      <w:r>
        <w:t>www.cisco.com.akadns.net canonical name = wwwds.cisco.com.edgekey.net.</w:t>
      </w:r>
    </w:p>
    <w:p w14:paraId="274A962D" w14:textId="77777777" w:rsidR="0009408D" w:rsidRDefault="0009408D" w:rsidP="0009408D">
      <w:pPr>
        <w:pStyle w:val="HTML-kntformzott"/>
      </w:pPr>
      <w:r>
        <w:t>wwwds.cisco.com.edgekey.net canonical name = wwwds.cisco.com.edgekey.net.globalredir.akadns.net.</w:t>
      </w:r>
    </w:p>
    <w:p w14:paraId="737004A7" w14:textId="77777777" w:rsidR="0009408D" w:rsidRDefault="0009408D" w:rsidP="0009408D">
      <w:pPr>
        <w:pStyle w:val="HTML-kntformzott"/>
      </w:pPr>
      <w:r>
        <w:t>wwwds.cisco.com.edgekey.net.globalredir.akadns.net canonical name = e144.dscb.akamaiedge.net.</w:t>
      </w:r>
    </w:p>
    <w:p w14:paraId="2B6F5F60" w14:textId="77777777" w:rsidR="0009408D" w:rsidRDefault="0009408D" w:rsidP="0009408D">
      <w:pPr>
        <w:pStyle w:val="HTML-kntformzott"/>
      </w:pPr>
      <w:r>
        <w:t>Name: e144.dscb.akamaiedge.net</w:t>
      </w:r>
    </w:p>
    <w:p w14:paraId="6AAA9E25" w14:textId="77777777" w:rsidR="0009408D" w:rsidRDefault="0009408D" w:rsidP="0009408D">
      <w:pPr>
        <w:pStyle w:val="HTML-kntformzott"/>
      </w:pPr>
      <w:r>
        <w:t>Address: 23.60.112.170</w:t>
      </w:r>
    </w:p>
    <w:p w14:paraId="2E81DB17" w14:textId="77777777" w:rsidR="0009408D" w:rsidRDefault="0009408D" w:rsidP="0009408D">
      <w:r>
        <w:rPr>
          <w:rStyle w:val="prompt"/>
        </w:rPr>
        <w:t>&gt;</w:t>
      </w:r>
      <w:r>
        <w:rPr>
          <w:rStyle w:val="user-input"/>
        </w:rPr>
        <w:t>exit</w:t>
      </w:r>
    </w:p>
    <w:p w14:paraId="46BEDF8A" w14:textId="77777777" w:rsidR="0009408D" w:rsidRDefault="0009408D" w:rsidP="0009408D">
      <w:pPr>
        <w:pStyle w:val="NormlWeb"/>
      </w:pPr>
      <w:r>
        <w:t xml:space="preserve">As in Windows, you can directly query the DNS servers by simply adding the domain name to the </w:t>
      </w:r>
      <w:r>
        <w:rPr>
          <w:rStyle w:val="Kiemels2"/>
        </w:rPr>
        <w:t>nslookup</w:t>
      </w:r>
      <w:r>
        <w:t xml:space="preserve"> command. Enter </w:t>
      </w:r>
      <w:r>
        <w:rPr>
          <w:rStyle w:val="Kiemels2"/>
        </w:rPr>
        <w:t xml:space="preserve">nslookup </w:t>
      </w:r>
      <w:hyperlink w:tgtFrame="_blank" w:history="1">
        <w:r>
          <w:rPr>
            <w:rStyle w:val="Hiperhivatkozs"/>
            <w:rFonts w:eastAsiaTheme="majorEastAsia"/>
            <w:b/>
            <w:bCs/>
          </w:rPr>
          <w:t>www.google.[]()com</w:t>
        </w:r>
      </w:hyperlink>
      <w:r>
        <w:t>.</w:t>
      </w:r>
    </w:p>
    <w:p w14:paraId="23929756" w14:textId="77777777" w:rsidR="0009408D" w:rsidRDefault="0009408D" w:rsidP="0009408D">
      <w:r>
        <w:rPr>
          <w:rStyle w:val="prompt"/>
        </w:rPr>
        <w:t>user@cisconetacad$</w:t>
      </w:r>
      <w:r>
        <w:rPr>
          <w:rStyle w:val="user-input"/>
        </w:rPr>
        <w:t>nslookup www.google.com</w:t>
      </w:r>
    </w:p>
    <w:p w14:paraId="49C48ECA" w14:textId="77777777" w:rsidR="0009408D" w:rsidRDefault="0009408D" w:rsidP="0009408D">
      <w:pPr>
        <w:pStyle w:val="HTML-kntformzott"/>
      </w:pPr>
      <w:r>
        <w:t>Server:</w:t>
      </w:r>
      <w:r>
        <w:tab/>
      </w:r>
      <w:r>
        <w:tab/>
        <w:t>127.0.0.53</w:t>
      </w:r>
    </w:p>
    <w:p w14:paraId="14A6BF57" w14:textId="77777777" w:rsidR="0009408D" w:rsidRDefault="0009408D" w:rsidP="0009408D">
      <w:pPr>
        <w:pStyle w:val="HTML-kntformzott"/>
      </w:pPr>
      <w:r>
        <w:t>Address:</w:t>
      </w:r>
      <w:r>
        <w:tab/>
        <w:t>127.0.0.53#53</w:t>
      </w:r>
    </w:p>
    <w:p w14:paraId="5C072BEB" w14:textId="77777777" w:rsidR="0009408D" w:rsidRDefault="0009408D" w:rsidP="0009408D">
      <w:pPr>
        <w:pStyle w:val="HTML-kntformzott"/>
      </w:pPr>
    </w:p>
    <w:p w14:paraId="1A2CC2DF" w14:textId="77777777" w:rsidR="0009408D" w:rsidRDefault="0009408D" w:rsidP="0009408D">
      <w:pPr>
        <w:pStyle w:val="HTML-kntformzott"/>
      </w:pPr>
      <w:r>
        <w:t>Non-authoritative answer:</w:t>
      </w:r>
    </w:p>
    <w:p w14:paraId="423C9916" w14:textId="77777777" w:rsidR="0009408D" w:rsidRDefault="0009408D" w:rsidP="0009408D">
      <w:pPr>
        <w:pStyle w:val="HTML-kntformzott"/>
      </w:pPr>
      <w:r>
        <w:t>Name:</w:t>
      </w:r>
      <w:r>
        <w:tab/>
        <w:t>www.google.com</w:t>
      </w:r>
    </w:p>
    <w:p w14:paraId="29C9C40D" w14:textId="77777777" w:rsidR="0009408D" w:rsidRDefault="0009408D" w:rsidP="0009408D">
      <w:pPr>
        <w:pStyle w:val="HTML-kntformzott"/>
      </w:pPr>
      <w:r>
        <w:t>Address: 172.217.6.164</w:t>
      </w:r>
    </w:p>
    <w:p w14:paraId="3C72DF25" w14:textId="77777777" w:rsidR="0009408D" w:rsidRDefault="0009408D" w:rsidP="0009408D">
      <w:pPr>
        <w:pStyle w:val="HTML-kntformzott"/>
      </w:pPr>
      <w:r>
        <w:t>Name:</w:t>
      </w:r>
      <w:r>
        <w:tab/>
        <w:t>www.google.com</w:t>
      </w:r>
    </w:p>
    <w:p w14:paraId="1DE75FAB" w14:textId="77777777" w:rsidR="0009408D" w:rsidRDefault="0009408D" w:rsidP="0009408D">
      <w:pPr>
        <w:pStyle w:val="HTML-kntformzott"/>
      </w:pPr>
      <w:r>
        <w:t>Address: 2607:f8b0:4000:812::2004</w:t>
      </w:r>
    </w:p>
    <w:p w14:paraId="504DD2B3" w14:textId="77777777" w:rsidR="0009408D" w:rsidRDefault="0009408D" w:rsidP="0009408D">
      <w:pPr>
        <w:pStyle w:val="HTML-kntformzott"/>
      </w:pPr>
      <w:r>
        <w:t>You successfully used the **nslookup** command to verify the status of domain names.</w:t>
      </w:r>
    </w:p>
    <w:p w14:paraId="549903FA" w14:textId="77777777" w:rsidR="0009408D" w:rsidRDefault="0009408D" w:rsidP="0009408D">
      <w:r>
        <w:t>15.4.6</w:t>
      </w:r>
    </w:p>
    <w:p w14:paraId="0D3A7DB1" w14:textId="77777777" w:rsidR="0009408D" w:rsidRDefault="0009408D" w:rsidP="0009408D">
      <w:pPr>
        <w:pStyle w:val="Cmsor2"/>
      </w:pPr>
      <w:r>
        <w:t>Dinamikus állomáskonfiguráló protokoll (Dynamic Host Configuration Protocol, DHCP)</w:t>
      </w:r>
    </w:p>
    <w:p w14:paraId="17F4AA0C" w14:textId="77777777" w:rsidR="0009408D" w:rsidRDefault="0009408D" w:rsidP="0009408D">
      <w:pPr>
        <w:pStyle w:val="NormlWeb"/>
      </w:pPr>
      <w:r>
        <w:t>A dinamikus állomáskonfiguráló protokoll (DHCP) automatizálja az IP-címek, alhálózati maszkok, átjárók és egyéb IP-hálózati paraméterek kiosztását. Ezt dinamikus címzésnek nevezzük. A dinamikus címzés alternatívája a statikus címzés. Statikus címzés alkalmazásakor a rendszergazda manuálisan állítja be az IP-címzési információkat az állomásokon.</w:t>
      </w:r>
    </w:p>
    <w:p w14:paraId="202C516C" w14:textId="77777777" w:rsidR="0009408D" w:rsidRDefault="0009408D" w:rsidP="0009408D">
      <w:pPr>
        <w:pStyle w:val="NormlWeb"/>
      </w:pPr>
      <w:r>
        <w:t>Amikor egy állomás csatlakozik a hálózathoz, felveszi a kapcsolatot a DHCP-kiszolgálóval és egy címet kér. A DHCP-szerver kiválaszt egy címet a készletnek (pool) nevezett, előre konfigurált címtartományból és egy meghatározott időtartamra kiutalja (bérbe adja) azt az állomásnak.</w:t>
      </w:r>
    </w:p>
    <w:p w14:paraId="5F3C6583" w14:textId="77777777" w:rsidR="0009408D" w:rsidRDefault="0009408D" w:rsidP="0009408D">
      <w:pPr>
        <w:pStyle w:val="NormlWeb"/>
      </w:pPr>
      <w:r>
        <w:t xml:space="preserve">Nagyobb helyi hálózatokban, vagy ahol a felhasználók gyakran változnak, a DHCP a javasolt címkiosztási módszer. Új felhasználók jöhetnek, akiknek csatlakozásra van szükségük, mások új munkaállomásokat kaphatnak, amiket ugyancsak csatlakoztatni kell. A kapcsolatok statikus </w:t>
      </w:r>
      <w:r>
        <w:lastRenderedPageBreak/>
        <w:t>címzése helyett sokkal hatékonyabb, ha azok hozzárendelése automatikusan, DHCP-vel történik.</w:t>
      </w:r>
    </w:p>
    <w:p w14:paraId="2B0F4528" w14:textId="77777777" w:rsidR="0009408D" w:rsidRDefault="0009408D" w:rsidP="0009408D">
      <w:pPr>
        <w:pStyle w:val="NormlWeb"/>
      </w:pPr>
      <w:r>
        <w:t>A DHCP képes IP-címeket kiosztani egy beállítható időtartamra, az úgynevezett bérleti időszakra. A bérleti időszak fontos DHCP-beállítás. Amikor a bérleti időszak lejár, vagy a DHCP-kiszolgáló DHCPRELEASE üzenetet kap, a cím visszakerül a DHCP-készletbe újrafelhasználás céljából. A DHCP segítségével a felhasználók szabadon mozoghatnak egyik helyről a másikra és csatlakozhatnak újra a hálózathoz.</w:t>
      </w:r>
    </w:p>
    <w:p w14:paraId="03DCDEF6" w14:textId="77777777" w:rsidR="0009408D" w:rsidRDefault="0009408D" w:rsidP="0009408D">
      <w:pPr>
        <w:pStyle w:val="NormlWeb"/>
      </w:pPr>
      <w:r>
        <w:t>Az ábrán is látható, hogy különböző típusú eszközök lehetnek DHCP-szerverek. A legtöbb közepes és nagyméretű hálózatban a DHCP-kiszolgáló általában egy erre a célra kinevezett PC-alapú szerver. Otthoni hálózatokban a DHCP-szerver általában a helyi router, amely az otthoni hálózatot az ISP-hez csatlakoztatja.</w:t>
      </w:r>
    </w:p>
    <w:p w14:paraId="4B622529" w14:textId="77777777" w:rsidR="0009408D" w:rsidRDefault="0009408D" w:rsidP="0009408D">
      <w:pPr>
        <w:pStyle w:val="NormlWeb"/>
      </w:pPr>
      <w:r>
        <w:t>The figure depicts a ISP DHCP server connected to the Internet with three ISP routers labelled ISP1, ISP2, ISP#. Each ISP reouter is connected to a different network. ISP1 connects to a wireless antenna to a mobile worker who is the DCHP client. ISP2 is connected to a coporate network router which connects to a coporate LAN with its own local DHCP server connected to a swith connected to six DHCP clients. ISP3 is connected to a wireless DHCP server for a Home and Small Business network the three DHCP clients connected.</w:t>
      </w:r>
    </w:p>
    <w:p w14:paraId="0F386CAA" w14:textId="4302A6C6" w:rsidR="0009408D" w:rsidRDefault="0009408D" w:rsidP="0009408D">
      <w:r>
        <w:rPr>
          <w:noProof/>
        </w:rPr>
        <w:drawing>
          <wp:inline distT="0" distB="0" distL="0" distR="0" wp14:anchorId="6AA719C4" wp14:editId="1921DC07">
            <wp:extent cx="495300" cy="771525"/>
            <wp:effectExtent l="0" t="0" r="0" b="9525"/>
            <wp:docPr id="1051192637"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UUI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5300" cy="771525"/>
                    </a:xfrm>
                    <a:prstGeom prst="rect">
                      <a:avLst/>
                    </a:prstGeom>
                    <a:noFill/>
                    <a:ln>
                      <a:noFill/>
                    </a:ln>
                  </pic:spPr>
                </pic:pic>
              </a:graphicData>
            </a:graphic>
          </wp:inline>
        </w:drawing>
      </w:r>
      <w:r>
        <w:rPr>
          <w:noProof/>
        </w:rPr>
        <w:drawing>
          <wp:inline distT="0" distB="0" distL="0" distR="0" wp14:anchorId="279451DE" wp14:editId="582D6D2F">
            <wp:extent cx="638175" cy="981075"/>
            <wp:effectExtent l="0" t="0" r="0" b="0"/>
            <wp:docPr id="1023404838"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y--UUI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38175" cy="981075"/>
                    </a:xfrm>
                    <a:prstGeom prst="rect">
                      <a:avLst/>
                    </a:prstGeom>
                    <a:noFill/>
                    <a:ln>
                      <a:noFill/>
                    </a:ln>
                  </pic:spPr>
                </pic:pic>
              </a:graphicData>
            </a:graphic>
          </wp:inline>
        </w:drawing>
      </w:r>
    </w:p>
    <w:p w14:paraId="02AD7646" w14:textId="77777777" w:rsidR="0009408D" w:rsidRDefault="0009408D" w:rsidP="0009408D">
      <w:r>
        <w:rPr>
          <w:rStyle w:val="dynamic-text-item"/>
        </w:rPr>
        <w:t>InternetISP 2ISP 1ISP 3ISP DHCP ServerRouter DHCP ServerMobile WorkerHome and Small Business NetworkDHCP ClientCorporate NetworkDHCP ClientsDHCP ClientsLocal DHCP ServerDHCP Server</w:t>
      </w:r>
    </w:p>
    <w:p w14:paraId="539F1DF7" w14:textId="77777777" w:rsidR="0009408D" w:rsidRDefault="0009408D" w:rsidP="0009408D">
      <w:pPr>
        <w:pStyle w:val="NormlWeb"/>
      </w:pPr>
      <w:r>
        <w:t>Sok hálózat használ egyszerre DHCP-t és statikus címzést is. A DHCP általános célú állomásokhoz, például végfelhasználói eszközökhöz használható. A statikus címzés hálózati eszközökhöz alkalmazható (például routerek, switch-ek, szerverek és nyomtatók).</w:t>
      </w:r>
    </w:p>
    <w:p w14:paraId="1A4D71F7" w14:textId="77777777" w:rsidR="0009408D" w:rsidRDefault="0009408D" w:rsidP="0009408D">
      <w:pPr>
        <w:pStyle w:val="NormlWeb"/>
      </w:pPr>
      <w:r>
        <w:t>Az IPv6-alapú DHCP (DHCPv6) hasonló szolgáltatásokat nyújt az IPv6-ügyfelek számára. Az egyik fontos különbség az, hogy a DHCPv6 nem osztja ki az alapértelmezett átjáró címét. Ez csak router RA-üzenetéből (Router Advertisement) érhető el dinamikusan.</w:t>
      </w:r>
    </w:p>
    <w:p w14:paraId="2819C40F" w14:textId="77777777" w:rsidR="0009408D" w:rsidRDefault="0009408D" w:rsidP="0009408D">
      <w:r>
        <w:t>15.4.7</w:t>
      </w:r>
    </w:p>
    <w:p w14:paraId="7F83372E" w14:textId="77777777" w:rsidR="0009408D" w:rsidRDefault="0009408D" w:rsidP="0009408D">
      <w:pPr>
        <w:pStyle w:val="Cmsor2"/>
      </w:pPr>
      <w:r>
        <w:t>A DHCP működése</w:t>
      </w:r>
    </w:p>
    <w:p w14:paraId="67E8E7B4" w14:textId="77777777" w:rsidR="0009408D" w:rsidRDefault="0009408D" w:rsidP="0009408D">
      <w:pPr>
        <w:pStyle w:val="NormlWeb"/>
      </w:pPr>
      <w:r>
        <w:t>Amikor egy DHCP-re konfigurált eszköz elindul vagy csatlakozik a hálózatra, a kliens egy szórásos DHCP-felfedező (DHCPDISCOVER) üzenetet küld szét az elérhető DHCP-szerverek megtalálásához (lásd ábra). A DHCP-szerver egy DHCP-ajánlás (DHCPOFFER) üzenettel válaszol, amely a kliensnek felajánl egy címbérletet. Az ajánlat tartalmazza a kiosztott IP-címet és az alhálózati maszkot, valamint a DNS-szerver és az alapértelmezett átjáró IP-címét. A címbérleti ajánlat tartalmazza még a bérlet időtartamát is.</w:t>
      </w:r>
    </w:p>
    <w:p w14:paraId="6D0DD84D" w14:textId="77777777" w:rsidR="0009408D" w:rsidRDefault="0009408D" w:rsidP="0009408D">
      <w:pPr>
        <w:pStyle w:val="NormlWeb"/>
      </w:pPr>
      <w:r>
        <w:lastRenderedPageBreak/>
        <w:t>The figure shows a protocol ladder with a DHCP client on one side and a DHCP client on the other. The DHCP client sends a DHCPDISCOVER message to the DHCP Server. The DHCP server sends a DHCPOFFER message to the DHCP client. The DHCP client sends a DHCPREQUEST message in repoonse to the DHCPOFFER from the DHCP server. THE DHCP server sends a DHCPACK message back to the DHCP client. The process is called DORA.</w:t>
      </w:r>
    </w:p>
    <w:p w14:paraId="4730021A" w14:textId="77777777" w:rsidR="0009408D" w:rsidRDefault="0009408D" w:rsidP="0009408D">
      <w:r>
        <w:rPr>
          <w:rStyle w:val="dynamic-text-item"/>
        </w:rPr>
        <w:t>DHCP ClientDHCP ServerDHCPDISCOVERDHCPOFFERDHCPREQUESTDHCPACK</w:t>
      </w:r>
    </w:p>
    <w:p w14:paraId="17CD6A4D" w14:textId="77777777" w:rsidR="0009408D" w:rsidRDefault="0009408D" w:rsidP="0009408D">
      <w:pPr>
        <w:pStyle w:val="NormlWeb"/>
      </w:pPr>
      <w:r>
        <w:t>Az ügyfél több DHCPOFFER üzenetet is kaphat, ha egynél több DHCP-kiszolgáló van a helyi hálózaton. Ezért választania kell közülük, majd egy DHCP-igénylés (DHCPREQUEST) üzenet küldésével válaszolni az elfogadott bérleti ajánlatra az azt kibocsátó szervernek. A kliens dönthet úgy is, hogy egy olyan címet kér, amelyet a szerver egyszer korábban már kiosztott neki.</w:t>
      </w:r>
    </w:p>
    <w:p w14:paraId="3E73D10F" w14:textId="77777777" w:rsidR="0009408D" w:rsidRDefault="0009408D" w:rsidP="0009408D">
      <w:pPr>
        <w:pStyle w:val="NormlWeb"/>
      </w:pPr>
      <w:r>
        <w:t>Abban az esetben, ha a kliens által megigényelt vagy a szerver által kiajánlott IPv4-cím továbbra is rendelkezésre áll, a szerver egy DHCP-nyugta (DHCPACK) üzenettel válaszol, amely visszaigazolja a kliensnek a bérlet véglegesítését. Ha az ajánlat már nem érvényes, akkor a kiválasztott szerver egy negatív DHCP-nyugta (DHCPNAK) üzenettel válaszol. Amennyiben egy DHCPNAK-üzenet érkezik vissza, akkor a kérelmezési folyamatot újra kell kezdeni egy DHCPDISCOVER üzenet kiküldésével. Miután a kliens megszerezte a címbérletet, a bérleti idő lejártakor azt egy újabb DHCPREQUEST üzenettel meg kell újítania.</w:t>
      </w:r>
    </w:p>
    <w:p w14:paraId="7C27F20E" w14:textId="77777777" w:rsidR="0009408D" w:rsidRDefault="0009408D" w:rsidP="0009408D">
      <w:pPr>
        <w:pStyle w:val="NormlWeb"/>
      </w:pPr>
      <w:r>
        <w:t>Az IP-címek egyediségét a DHCP-szerver biztosítja (ugyanazt az IP-címet nem lehet párhozamosan két hálózati eszközhöz hozzárendelni). A legtöbb internetszolgáltató DHCP használatával rendel címeket az ügyfeleihez.</w:t>
      </w:r>
    </w:p>
    <w:p w14:paraId="237DF97A" w14:textId="77777777" w:rsidR="0009408D" w:rsidRDefault="0009408D" w:rsidP="0009408D">
      <w:pPr>
        <w:pStyle w:val="NormlWeb"/>
      </w:pPr>
      <w:r>
        <w:t>A DHCPv6 olyan üzenetkészletet tartalmaz, amely hasonló a DHCPv4-hez. A DHCPv6-üzenetek: SOLICIT, ADVERTISE, INFORMATION REQUEST és REPLY.</w:t>
      </w:r>
    </w:p>
    <w:p w14:paraId="32D8707F" w14:textId="77777777" w:rsidR="0009408D" w:rsidRDefault="0009408D" w:rsidP="0009408D">
      <w:r>
        <w:t>15.4.8</w:t>
      </w:r>
    </w:p>
    <w:p w14:paraId="3460944D" w14:textId="77777777" w:rsidR="0009408D" w:rsidRDefault="0009408D" w:rsidP="0009408D">
      <w:pPr>
        <w:pStyle w:val="Cmsor2"/>
      </w:pPr>
      <w:r>
        <w:t>Laborgyakorlat - DNS névfeloldás vizsgálata</w:t>
      </w:r>
    </w:p>
    <w:p w14:paraId="7826117B" w14:textId="77777777" w:rsidR="0009408D" w:rsidRDefault="0009408D" w:rsidP="0009408D">
      <w:pPr>
        <w:pStyle w:val="NormlWeb"/>
      </w:pPr>
      <w:r>
        <w:t>A laborgyakorlat során az alábbi feladatokat végezzük el:</w:t>
      </w:r>
    </w:p>
    <w:p w14:paraId="67798EC5" w14:textId="77777777" w:rsidR="0009408D" w:rsidRDefault="0009408D" w:rsidP="0009408D">
      <w:pPr>
        <w:numPr>
          <w:ilvl w:val="0"/>
          <w:numId w:val="776"/>
        </w:numPr>
        <w:spacing w:before="100" w:beforeAutospacing="1" w:after="100" w:afterAutospacing="1" w:line="240" w:lineRule="auto"/>
      </w:pPr>
      <w:r>
        <w:t>Bölüm 1: Egy URL IP-címmé alakításának megfigyelése.</w:t>
      </w:r>
    </w:p>
    <w:p w14:paraId="3D671BC5" w14:textId="77777777" w:rsidR="0009408D" w:rsidRDefault="0009408D" w:rsidP="0009408D">
      <w:pPr>
        <w:numPr>
          <w:ilvl w:val="0"/>
          <w:numId w:val="776"/>
        </w:numPr>
        <w:spacing w:before="100" w:beforeAutospacing="1" w:after="100" w:afterAutospacing="1" w:line="240" w:lineRule="auto"/>
      </w:pPr>
      <w:r>
        <w:t xml:space="preserve">Bölüm 2: Egy webhely DNS névfeloldásának megfigyelése az </w:t>
      </w:r>
      <w:r>
        <w:rPr>
          <w:rStyle w:val="Kiemels2"/>
        </w:rPr>
        <w:t>nslookup</w:t>
      </w:r>
      <w:r>
        <w:t xml:space="preserve"> paranccsal</w:t>
      </w:r>
    </w:p>
    <w:p w14:paraId="37A1263D" w14:textId="77777777" w:rsidR="0009408D" w:rsidRDefault="0009408D" w:rsidP="0009408D">
      <w:pPr>
        <w:numPr>
          <w:ilvl w:val="0"/>
          <w:numId w:val="776"/>
        </w:numPr>
        <w:spacing w:before="100" w:beforeAutospacing="1" w:after="100" w:afterAutospacing="1" w:line="240" w:lineRule="auto"/>
      </w:pPr>
      <w:r>
        <w:t xml:space="preserve">Bölüm 3: Egy levelezőkiszolgáló DNS névfeloldásának megfigyelése az </w:t>
      </w:r>
      <w:r>
        <w:rPr>
          <w:rStyle w:val="Kiemels2"/>
        </w:rPr>
        <w:t>nslookup</w:t>
      </w:r>
      <w:r>
        <w:t xml:space="preserve"> paranccsal</w:t>
      </w:r>
    </w:p>
    <w:p w14:paraId="3C44CB8D" w14:textId="77777777" w:rsidR="0009408D" w:rsidRDefault="0009408D" w:rsidP="0009408D">
      <w:pPr>
        <w:spacing w:after="0"/>
      </w:pPr>
      <w:r>
        <w:t>15.4.9</w:t>
      </w:r>
    </w:p>
    <w:p w14:paraId="3641AE73" w14:textId="77777777" w:rsidR="0009408D" w:rsidRDefault="0009408D" w:rsidP="0009408D">
      <w:pPr>
        <w:pStyle w:val="Cmsor2"/>
      </w:pPr>
      <w:r>
        <w:t>Tudáspróba - IP-címzési szolgáltatások</w:t>
      </w:r>
    </w:p>
    <w:p w14:paraId="10CE3D88" w14:textId="77777777" w:rsidR="0009408D" w:rsidRDefault="0009408D" w:rsidP="0009408D">
      <w:pPr>
        <w:pStyle w:val="z-Akrdvteteje"/>
      </w:pPr>
      <w:r>
        <w:t>Az űrlap teteje</w:t>
      </w:r>
    </w:p>
    <w:p w14:paraId="531B5662" w14:textId="77777777" w:rsidR="0009408D" w:rsidRDefault="0009408D" w:rsidP="0009408D">
      <w:pPr>
        <w:pStyle w:val="NormlWeb"/>
      </w:pPr>
      <w:r>
        <w:t>Check your understanding of DNS services by choosing the correct answer to the following questions.</w:t>
      </w:r>
    </w:p>
    <w:p w14:paraId="5ACDCE7C" w14:textId="77777777" w:rsidR="0009408D" w:rsidRDefault="0009408D" w:rsidP="0009408D">
      <w:pPr>
        <w:pStyle w:val="NormlWeb"/>
        <w:numPr>
          <w:ilvl w:val="0"/>
          <w:numId w:val="777"/>
        </w:numPr>
      </w:pPr>
      <w:r>
        <w:t>Which of the following DNS record types is used to resolve IPv6 addresses?</w:t>
      </w:r>
    </w:p>
    <w:p w14:paraId="24773F91" w14:textId="77777777" w:rsidR="0009408D" w:rsidRDefault="0009408D" w:rsidP="0009408D">
      <w:pPr>
        <w:pStyle w:val="z-Akrdvalja"/>
      </w:pPr>
      <w:r>
        <w:lastRenderedPageBreak/>
        <w:t>Az űrlap alja</w:t>
      </w:r>
    </w:p>
    <w:p w14:paraId="0DCE7352" w14:textId="77777777" w:rsidR="0009408D" w:rsidRDefault="0009408D" w:rsidP="0009408D">
      <w:pPr>
        <w:pStyle w:val="NormlWeb"/>
      </w:pPr>
      <w:r>
        <w:t>True or false? A DNS server that receives a request for a name resolution that is not within its DNS zone will send a failure message to the requesting client.</w:t>
      </w:r>
    </w:p>
    <w:p w14:paraId="442ADBDE" w14:textId="77777777" w:rsidR="0009408D" w:rsidRDefault="0009408D" w:rsidP="0009408D">
      <w:pPr>
        <w:pStyle w:val="NormlWeb"/>
      </w:pPr>
      <w:r>
        <w:t>Which of the following is displayed by the nslookup utility?</w:t>
      </w:r>
    </w:p>
    <w:p w14:paraId="3B41ADA3" w14:textId="77777777" w:rsidR="0009408D" w:rsidRDefault="0009408D" w:rsidP="0009408D">
      <w:pPr>
        <w:pStyle w:val="NormlWeb"/>
      </w:pPr>
      <w:r>
        <w:t>Which of the following DNS resource record types resolves authoritative name servers?</w:t>
      </w:r>
    </w:p>
    <w:p w14:paraId="61AF25D2" w14:textId="77777777" w:rsidR="0009408D" w:rsidRDefault="0009408D" w:rsidP="0009408D">
      <w:pPr>
        <w:rPr>
          <w:rStyle w:val="Hiperhivatkozs"/>
        </w:rPr>
      </w:pPr>
      <w:r>
        <w:fldChar w:fldCharType="begin"/>
      </w:r>
      <w:r>
        <w:instrText>HYPERLINK "https://contenthub.netacad.com/itn/1.0.1?lng=hu-HU" \l "/itn/undefined.1"</w:instrText>
      </w:r>
      <w:r>
        <w:fldChar w:fldCharType="separate"/>
      </w:r>
    </w:p>
    <w:p w14:paraId="174AE0CD" w14:textId="77777777" w:rsidR="0009408D" w:rsidRDefault="0009408D" w:rsidP="0009408D">
      <w:r>
        <w:rPr>
          <w:color w:val="0000FF"/>
          <w:u w:val="single"/>
        </w:rPr>
        <w:t>15.3</w:t>
      </w:r>
    </w:p>
    <w:p w14:paraId="2E9EE773" w14:textId="77777777" w:rsidR="0009408D" w:rsidRDefault="0009408D" w:rsidP="0009408D">
      <w:pPr>
        <w:rPr>
          <w:rStyle w:val="Hiperhivatkozs"/>
        </w:rPr>
      </w:pPr>
      <w:r>
        <w:rPr>
          <w:rStyle w:val="navigation-button-label"/>
          <w:color w:val="0000FF"/>
          <w:u w:val="single"/>
        </w:rPr>
        <w:t>Web és e-mail protokollok</w:t>
      </w:r>
      <w:r>
        <w:fldChar w:fldCharType="end"/>
      </w:r>
      <w:r>
        <w:fldChar w:fldCharType="begin"/>
      </w:r>
      <w:r>
        <w:instrText>HYPERLINK "https://contenthub.netacad.com/itn/1.0.1?lng=hu-HU" \l "/itn/undefined.1"</w:instrText>
      </w:r>
      <w:r>
        <w:fldChar w:fldCharType="separate"/>
      </w:r>
    </w:p>
    <w:p w14:paraId="2121EB7D" w14:textId="77777777" w:rsidR="0009408D" w:rsidRDefault="0009408D" w:rsidP="0009408D">
      <w:r>
        <w:rPr>
          <w:color w:val="0000FF"/>
          <w:u w:val="single"/>
        </w:rPr>
        <w:t>15.5</w:t>
      </w:r>
    </w:p>
    <w:p w14:paraId="2D53E38B" w14:textId="77777777" w:rsidR="0009408D" w:rsidRDefault="0009408D" w:rsidP="0009408D">
      <w:r>
        <w:rPr>
          <w:rStyle w:val="navigation-button-label"/>
          <w:color w:val="0000FF"/>
          <w:u w:val="single"/>
        </w:rPr>
        <w:t>Fájlmegosztási szolgáltatások</w:t>
      </w:r>
      <w:r>
        <w:fldChar w:fldCharType="end"/>
      </w:r>
    </w:p>
    <w:p w14:paraId="5979A6DF" w14:textId="77777777" w:rsidR="0009408D" w:rsidRDefault="0009408D" w:rsidP="0009408D">
      <w:pPr>
        <w:pStyle w:val="Cmsor1"/>
      </w:pPr>
      <w:r>
        <w:t>Introduction to Networks</w:t>
      </w:r>
    </w:p>
    <w:p w14:paraId="2B03AA15" w14:textId="77777777" w:rsidR="0009408D" w:rsidRDefault="0009408D" w:rsidP="0009408D">
      <w:r>
        <w:rPr>
          <w:rStyle w:val="version-label"/>
        </w:rPr>
        <w:t>v7.0</w:t>
      </w:r>
    </w:p>
    <w:p w14:paraId="46A09EC7" w14:textId="77777777" w:rsidR="0009408D" w:rsidRDefault="0009408D" w:rsidP="0009408D">
      <w:hyperlink r:id="rId255" w:anchor="chunks-container" w:history="1">
        <w:r>
          <w:rPr>
            <w:rStyle w:val="Hiperhivatkozs"/>
          </w:rPr>
          <w:t>Skip to content</w:t>
        </w:r>
      </w:hyperlink>
    </w:p>
    <w:p w14:paraId="1AF80625" w14:textId="77777777" w:rsidR="0009408D" w:rsidRDefault="0009408D" w:rsidP="0009408D">
      <w:pPr>
        <w:pStyle w:val="sidebardrawer"/>
        <w:numPr>
          <w:ilvl w:val="0"/>
          <w:numId w:val="778"/>
        </w:numPr>
      </w:pPr>
    </w:p>
    <w:p w14:paraId="381088B7" w14:textId="77777777" w:rsidR="0009408D" w:rsidRDefault="0009408D" w:rsidP="0009408D">
      <w:pPr>
        <w:pStyle w:val="sidebardrawer"/>
        <w:numPr>
          <w:ilvl w:val="0"/>
          <w:numId w:val="77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D59B510" w14:textId="77777777" w:rsidR="0009408D" w:rsidRDefault="0009408D" w:rsidP="0009408D">
      <w:pPr>
        <w:pStyle w:val="sidebardrawer"/>
        <w:numPr>
          <w:ilvl w:val="0"/>
          <w:numId w:val="780"/>
        </w:numPr>
      </w:pPr>
      <w:r>
        <w:rPr>
          <w:rFonts w:hAnsi="Symbol"/>
        </w:rPr>
        <w:t></w:t>
      </w:r>
      <w:r>
        <w:t xml:space="preserve">  </w:t>
      </w:r>
      <w:r>
        <w:rPr>
          <w:rFonts w:hAnsi="Symbol"/>
        </w:rPr>
        <w:t></w:t>
      </w:r>
      <w:r>
        <w:t xml:space="preserve">  </w:t>
      </w:r>
      <w:r>
        <w:rPr>
          <w:rFonts w:hAnsi="Symbol"/>
        </w:rPr>
        <w:t></w:t>
      </w:r>
      <w:r>
        <w:t xml:space="preserve">  </w:t>
      </w:r>
    </w:p>
    <w:p w14:paraId="258405D3" w14:textId="77777777" w:rsidR="0009408D" w:rsidRDefault="0009408D" w:rsidP="0009408D">
      <w:pPr>
        <w:pStyle w:val="breadcrumb-item"/>
        <w:numPr>
          <w:ilvl w:val="0"/>
          <w:numId w:val="781"/>
        </w:numPr>
      </w:pPr>
    </w:p>
    <w:p w14:paraId="54E02F6A" w14:textId="77777777" w:rsidR="0009408D" w:rsidRDefault="0009408D" w:rsidP="0009408D">
      <w:pPr>
        <w:numPr>
          <w:ilvl w:val="0"/>
          <w:numId w:val="781"/>
        </w:numPr>
        <w:spacing w:before="100" w:beforeAutospacing="1" w:after="100" w:afterAutospacing="1" w:line="240" w:lineRule="auto"/>
      </w:pPr>
      <w:r>
        <w:t>alkalmazási réteg</w:t>
      </w:r>
    </w:p>
    <w:p w14:paraId="3787E574" w14:textId="77777777" w:rsidR="0009408D" w:rsidRDefault="0009408D" w:rsidP="0009408D">
      <w:pPr>
        <w:numPr>
          <w:ilvl w:val="0"/>
          <w:numId w:val="781"/>
        </w:numPr>
        <w:spacing w:before="100" w:beforeAutospacing="1" w:after="100" w:afterAutospacing="1" w:line="240" w:lineRule="auto"/>
      </w:pPr>
      <w:r>
        <w:t>Fájlmegosztási szolgáltatások</w:t>
      </w:r>
    </w:p>
    <w:p w14:paraId="737A54DA" w14:textId="77777777" w:rsidR="0009408D" w:rsidRDefault="0009408D" w:rsidP="0009408D">
      <w:pPr>
        <w:pStyle w:val="Cmsor1"/>
      </w:pPr>
      <w:r>
        <w:t>Fájlmegosztási szolgáltatások</w:t>
      </w:r>
    </w:p>
    <w:p w14:paraId="37161480" w14:textId="77777777" w:rsidR="0009408D" w:rsidRDefault="0009408D" w:rsidP="0009408D">
      <w:r>
        <w:t>15.5.1</w:t>
      </w:r>
    </w:p>
    <w:p w14:paraId="651D3C27" w14:textId="77777777" w:rsidR="0009408D" w:rsidRDefault="0009408D" w:rsidP="0009408D">
      <w:pPr>
        <w:pStyle w:val="Cmsor2"/>
      </w:pPr>
      <w:r>
        <w:lastRenderedPageBreak/>
        <w:t>Fájlátviteli protokoll (File Transfer Protocol, FTP)</w:t>
      </w:r>
    </w:p>
    <w:p w14:paraId="2D999337" w14:textId="77777777" w:rsidR="0009408D" w:rsidRDefault="0009408D" w:rsidP="0009408D">
      <w:pPr>
        <w:pStyle w:val="NormlWeb"/>
      </w:pPr>
      <w:r>
        <w:t>Az előző témakörökben megtudtuk, hogy a kliens-szerver modellben az ügyfél adatokat tölthet fel- és le a kiszolgálóról, ha mindkét eszköz fájlátviteli protokollt (File Transfer Protocol, FTP) használ. A HTTP-hez, az e-mailhez és a címzési protokollokhoz hasonlóan az FTP is általánosan használt alkalmazási rétegbeli protokoll. Ez a témakör az FTP-t tárgyalja részletesebben.</w:t>
      </w:r>
    </w:p>
    <w:p w14:paraId="77B15FCC" w14:textId="77777777" w:rsidR="0009408D" w:rsidRDefault="0009408D" w:rsidP="0009408D">
      <w:pPr>
        <w:pStyle w:val="NormlWeb"/>
      </w:pPr>
      <w:r>
        <w:t>Az FTP-t egy kliens és egy szerver közötti adatátvitelre fejlesztették ki. Az FTP-kliens egy számítógépen futó alkalmazás, amelynek segítségével egy FTP-szolgáltatást futtató szerverre fájlokat tölthetünk fel vagy le.</w:t>
      </w:r>
    </w:p>
    <w:p w14:paraId="6AB50580" w14:textId="77777777" w:rsidR="0009408D" w:rsidRDefault="0009408D" w:rsidP="0009408D">
      <w:pPr>
        <w:pStyle w:val="NormlWeb"/>
      </w:pPr>
      <w:r>
        <w:t>The figure depicts a FTP transasction. A client is contacting a server thru a network. The first message from the client is a control connection: the client opens first connection to the server for control traffic. The second message from the client is a data connection: the client opens a second connection for draffic data. The client the requests data from the server using the Get Data command.</w:t>
      </w:r>
    </w:p>
    <w:p w14:paraId="3DA0EB06" w14:textId="77777777" w:rsidR="0009408D" w:rsidRDefault="0009408D" w:rsidP="0009408D">
      <w:r>
        <w:rPr>
          <w:rStyle w:val="dynamic-text-item"/>
        </w:rPr>
        <w:t>ServerClientNetwork</w:t>
      </w:r>
      <w:r>
        <w:rPr>
          <w:rStyle w:val="dynamic-text-item"/>
          <w:b/>
          <w:bCs/>
        </w:rPr>
        <w:t>1. Control Connection:</w:t>
      </w:r>
      <w:r>
        <w:br/>
      </w:r>
      <w:r>
        <w:rPr>
          <w:rStyle w:val="dynamic-text-item"/>
        </w:rPr>
        <w:t>Client opens first connection to the server for control traffic.</w:t>
      </w:r>
      <w:r>
        <w:rPr>
          <w:rStyle w:val="dynamic-text-item"/>
          <w:b/>
          <w:bCs/>
        </w:rPr>
        <w:t>2. Data Connection:</w:t>
      </w:r>
      <w:r>
        <w:br/>
      </w:r>
      <w:r>
        <w:rPr>
          <w:rStyle w:val="dynamic-text-item"/>
        </w:rPr>
        <w:t>Client opens second connection for data traffic.Get Data</w:t>
      </w:r>
      <w:r>
        <w:rPr>
          <w:rStyle w:val="Kiemels2"/>
        </w:rPr>
        <w:t>3. Data Transfer:</w:t>
      </w:r>
      <w:r>
        <w:br/>
      </w:r>
      <w:r>
        <w:rPr>
          <w:rStyle w:val="dynamic-text-item"/>
        </w:rPr>
        <w:t>Server transfers data to the client.</w:t>
      </w:r>
    </w:p>
    <w:p w14:paraId="616511C1" w14:textId="77777777" w:rsidR="0009408D" w:rsidRDefault="0009408D" w:rsidP="0009408D">
      <w:pPr>
        <w:pStyle w:val="NormlWeb"/>
      </w:pPr>
      <w:r>
        <w:t>Based on commands sent across the control connection, data can be downloaded from the server or uploaded from the client.</w:t>
      </w:r>
    </w:p>
    <w:p w14:paraId="7D670B60" w14:textId="77777777" w:rsidR="0009408D" w:rsidRDefault="0009408D" w:rsidP="0009408D">
      <w:pPr>
        <w:pStyle w:val="NormlWeb"/>
      </w:pPr>
      <w:r>
        <w:t>Az ügyfél először létrehozza kapcsolatot a kiszolgálóval a 21-es TCP port használatával a forgalom vezérléséhez. Ez a forgalom az ügyfél parancsaiból és a kiszolgáló válaszaiból áll.</w:t>
      </w:r>
    </w:p>
    <w:p w14:paraId="752C6226" w14:textId="77777777" w:rsidR="0009408D" w:rsidRDefault="0009408D" w:rsidP="0009408D">
      <w:pPr>
        <w:pStyle w:val="NormlWeb"/>
      </w:pPr>
      <w:r>
        <w:t>Ezután szintén a kliens kezdeményezi a tényleges adatátvitelre szolgáló második kapcsolatot is a szerverrel. Ez a kapcsolat minden egyes adatátvitel alkalmával létrejön.</w:t>
      </w:r>
    </w:p>
    <w:p w14:paraId="42BE4ACF" w14:textId="77777777" w:rsidR="0009408D" w:rsidRDefault="0009408D" w:rsidP="0009408D">
      <w:pPr>
        <w:pStyle w:val="NormlWeb"/>
      </w:pPr>
      <w:r>
        <w:t>A tranzakció mindkét irányban folyhat. A kliens tölthet le adatokat a szerverről és tölthet is oda fel adatokat.</w:t>
      </w:r>
    </w:p>
    <w:p w14:paraId="1948BC8C" w14:textId="77777777" w:rsidR="0009408D" w:rsidRDefault="0009408D" w:rsidP="0009408D">
      <w:r>
        <w:t>15.5.2</w:t>
      </w:r>
    </w:p>
    <w:p w14:paraId="1675F611" w14:textId="77777777" w:rsidR="0009408D" w:rsidRDefault="0009408D" w:rsidP="0009408D">
      <w:pPr>
        <w:pStyle w:val="Cmsor2"/>
      </w:pPr>
      <w:r>
        <w:t>Server Message Block (SMB)</w:t>
      </w:r>
    </w:p>
    <w:p w14:paraId="466DAE49" w14:textId="77777777" w:rsidR="0009408D" w:rsidRDefault="0009408D" w:rsidP="0009408D">
      <w:pPr>
        <w:pStyle w:val="NormlWeb"/>
      </w:pPr>
      <w:r>
        <w:t>Az SMB (Server Message Block) egy kliens-szerver fájlmegosztó protokoll, amely olyan osztott hálózati erőforrások szerkezetét írja le, mint például könyvtárak, fájlok, nyomtatók és soros portok. Ez egy kérés-válasz protokoll. Minden SMB-üzenetnek közös a formátuma. Ez a formátum egy állandó hosszúságú fejlécet és egy azt követő változó méretű paraméter- és adatkomponenst használ.</w:t>
      </w:r>
    </w:p>
    <w:p w14:paraId="78C404A0" w14:textId="77777777" w:rsidR="0009408D" w:rsidRDefault="0009408D" w:rsidP="0009408D">
      <w:pPr>
        <w:pStyle w:val="NormlWeb"/>
      </w:pPr>
      <w:r>
        <w:t>Az SMB-üzeneteknek három funkciójuk van:</w:t>
      </w:r>
    </w:p>
    <w:p w14:paraId="12F273BA" w14:textId="77777777" w:rsidR="0009408D" w:rsidRDefault="0009408D" w:rsidP="0009408D">
      <w:pPr>
        <w:numPr>
          <w:ilvl w:val="0"/>
          <w:numId w:val="782"/>
        </w:numPr>
        <w:spacing w:before="100" w:beforeAutospacing="1" w:after="100" w:afterAutospacing="1" w:line="240" w:lineRule="auto"/>
      </w:pPr>
      <w:r>
        <w:t>Párbeszédek indítása, hitelesítése és lezárása.</w:t>
      </w:r>
    </w:p>
    <w:p w14:paraId="7A4E54F3" w14:textId="77777777" w:rsidR="0009408D" w:rsidRDefault="0009408D" w:rsidP="0009408D">
      <w:pPr>
        <w:numPr>
          <w:ilvl w:val="0"/>
          <w:numId w:val="782"/>
        </w:numPr>
        <w:spacing w:before="100" w:beforeAutospacing="1" w:after="100" w:afterAutospacing="1" w:line="240" w:lineRule="auto"/>
      </w:pPr>
      <w:r>
        <w:t>Fájl- és nyomtatóelérés vezérlése.</w:t>
      </w:r>
    </w:p>
    <w:p w14:paraId="2A1DD8D4" w14:textId="77777777" w:rsidR="0009408D" w:rsidRDefault="0009408D" w:rsidP="0009408D">
      <w:pPr>
        <w:numPr>
          <w:ilvl w:val="0"/>
          <w:numId w:val="782"/>
        </w:numPr>
        <w:spacing w:before="100" w:beforeAutospacing="1" w:after="100" w:afterAutospacing="1" w:line="240" w:lineRule="auto"/>
      </w:pPr>
      <w:r>
        <w:t>Egy alkalmazás és egy másik eszköz üzenetváltásainak biztosítása.</w:t>
      </w:r>
    </w:p>
    <w:p w14:paraId="5613FBE1" w14:textId="77777777" w:rsidR="0009408D" w:rsidRDefault="0009408D" w:rsidP="0009408D">
      <w:pPr>
        <w:pStyle w:val="NormlWeb"/>
      </w:pPr>
      <w:r>
        <w:lastRenderedPageBreak/>
        <w:t>Az SMB-alapú fájlmegosztás és nyomtatás a Microsoft legfőbb hálózati szolgáltatásaivá vált. A Windows 2000 szoftversorozat megjelenésével a Microsoft megváltoztatta az SMB által használt mögöttes struktúrát. A Microsoft termékek korábbi verzióiban az SMB-szolgáltatások még nem TCP/IP-re épülő protokollt használtak a névfeloldásra. A Windows 2000 verziótól kezdve minden Microsoft termék már DNS-neveket használ, ami közvetlenül támogatja az SMB-erőforrások TCP/IP protokoll alapú megosztását (lásd ábra).</w:t>
      </w:r>
    </w:p>
    <w:p w14:paraId="57B2CFC9" w14:textId="77777777" w:rsidR="0009408D" w:rsidRDefault="0009408D" w:rsidP="0009408D">
      <w:pPr>
        <w:pStyle w:val="NormlWeb"/>
      </w:pPr>
      <w:r>
        <w:t>The first figure shows a Microsoft Windows shared resource of My Documents with a client requests from a Server My Documents. The client sends a SMB request and receives an SMB response of the shared resource My Documents. Shared Resources include File systems, Pronters shown as a icon, Mail slots, and APIs.</w:t>
      </w:r>
    </w:p>
    <w:p w14:paraId="01DA4530" w14:textId="3EC31398" w:rsidR="0009408D" w:rsidRDefault="0009408D" w:rsidP="0009408D">
      <w:r>
        <w:rPr>
          <w:noProof/>
        </w:rPr>
        <w:drawing>
          <wp:inline distT="0" distB="0" distL="0" distR="0" wp14:anchorId="7CC7C415" wp14:editId="002C4E43">
            <wp:extent cx="2676525" cy="3057525"/>
            <wp:effectExtent l="0" t="0" r="9525" b="9525"/>
            <wp:docPr id="3524765"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UUI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76525" cy="3057525"/>
                    </a:xfrm>
                    <a:prstGeom prst="rect">
                      <a:avLst/>
                    </a:prstGeom>
                    <a:noFill/>
                    <a:ln>
                      <a:noFill/>
                    </a:ln>
                  </pic:spPr>
                </pic:pic>
              </a:graphicData>
            </a:graphic>
          </wp:inline>
        </w:drawing>
      </w:r>
    </w:p>
    <w:p w14:paraId="2D9CFCE2" w14:textId="77777777" w:rsidR="0009408D" w:rsidRDefault="0009408D" w:rsidP="0009408D">
      <w:pPr>
        <w:rPr>
          <w:rStyle w:val="dynamic-text-item"/>
        </w:rPr>
      </w:pPr>
      <w:r>
        <w:rPr>
          <w:rStyle w:val="dynamic-text-item"/>
        </w:rPr>
        <w:t>ClientSMB RequestsSMB ResponsesServerPrinterShared Resources</w:t>
      </w:r>
    </w:p>
    <w:p w14:paraId="7A9E37A7" w14:textId="77777777" w:rsidR="0009408D" w:rsidRDefault="0009408D" w:rsidP="0009408D">
      <w:pPr>
        <w:numPr>
          <w:ilvl w:val="0"/>
          <w:numId w:val="783"/>
        </w:numPr>
        <w:spacing w:before="100" w:beforeAutospacing="1" w:after="100" w:afterAutospacing="1" w:line="240" w:lineRule="auto"/>
      </w:pPr>
      <w:r>
        <w:t>File systems</w:t>
      </w:r>
    </w:p>
    <w:p w14:paraId="22C9F270" w14:textId="77777777" w:rsidR="0009408D" w:rsidRDefault="0009408D" w:rsidP="0009408D">
      <w:pPr>
        <w:numPr>
          <w:ilvl w:val="0"/>
          <w:numId w:val="783"/>
        </w:numPr>
        <w:spacing w:before="100" w:beforeAutospacing="1" w:after="100" w:afterAutospacing="1" w:line="240" w:lineRule="auto"/>
      </w:pPr>
      <w:r>
        <w:t>Printers</w:t>
      </w:r>
    </w:p>
    <w:p w14:paraId="38667467" w14:textId="77777777" w:rsidR="0009408D" w:rsidRDefault="0009408D" w:rsidP="0009408D">
      <w:pPr>
        <w:numPr>
          <w:ilvl w:val="0"/>
          <w:numId w:val="783"/>
        </w:numPr>
        <w:spacing w:before="100" w:beforeAutospacing="1" w:after="100" w:afterAutospacing="1" w:line="240" w:lineRule="auto"/>
      </w:pPr>
      <w:r>
        <w:t>Mail slots</w:t>
      </w:r>
    </w:p>
    <w:p w14:paraId="4D8C525B" w14:textId="77777777" w:rsidR="0009408D" w:rsidRDefault="0009408D" w:rsidP="0009408D">
      <w:pPr>
        <w:numPr>
          <w:ilvl w:val="0"/>
          <w:numId w:val="783"/>
        </w:numPr>
        <w:spacing w:before="100" w:beforeAutospacing="1" w:after="100" w:afterAutospacing="1" w:line="240" w:lineRule="auto"/>
      </w:pPr>
      <w:r>
        <w:t>APIs</w:t>
      </w:r>
    </w:p>
    <w:p w14:paraId="1B405D14" w14:textId="77777777" w:rsidR="0009408D" w:rsidRDefault="0009408D" w:rsidP="0009408D">
      <w:pPr>
        <w:pStyle w:val="NormlWeb"/>
      </w:pPr>
      <w:r>
        <w:t>SMB is a client/server, request-response protocol. Servers can make their own resources available to clients on the network.</w:t>
      </w:r>
    </w:p>
    <w:p w14:paraId="0F3F90F3" w14:textId="77777777" w:rsidR="0009408D" w:rsidRDefault="0009408D" w:rsidP="0009408D">
      <w:pPr>
        <w:pStyle w:val="NormlWeb"/>
      </w:pPr>
      <w:r>
        <w:t>A következő ábra két Windows PC közötti SMB-alapú fájlcsere folyamatot szemlélteti.</w:t>
      </w:r>
    </w:p>
    <w:p w14:paraId="14A87519" w14:textId="77777777" w:rsidR="0009408D" w:rsidRDefault="0009408D" w:rsidP="0009408D">
      <w:pPr>
        <w:pStyle w:val="NormlWeb"/>
      </w:pPr>
      <w:r>
        <w:t>The second figure depicts a copy file taking place between two Windows computers form one filesystem to the other thru the network.</w:t>
      </w:r>
    </w:p>
    <w:p w14:paraId="1DA10A1D" w14:textId="613D573B" w:rsidR="0009408D" w:rsidRDefault="0009408D" w:rsidP="0009408D">
      <w:r>
        <w:rPr>
          <w:noProof/>
        </w:rPr>
        <w:lastRenderedPageBreak/>
        <w:drawing>
          <wp:inline distT="0" distB="0" distL="0" distR="0" wp14:anchorId="16BA514B" wp14:editId="0E9ABC7A">
            <wp:extent cx="2857500" cy="2143125"/>
            <wp:effectExtent l="0" t="0" r="0" b="9525"/>
            <wp:docPr id="49351613"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UUI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r>
        <w:rPr>
          <w:noProof/>
        </w:rPr>
        <w:drawing>
          <wp:inline distT="0" distB="0" distL="0" distR="0" wp14:anchorId="04CD77CD" wp14:editId="56C5EC0C">
            <wp:extent cx="2857500" cy="2143125"/>
            <wp:effectExtent l="0" t="0" r="0" b="9525"/>
            <wp:docPr id="1035201467"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UUI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460DBFB2" w14:textId="77777777" w:rsidR="0009408D" w:rsidRDefault="0009408D" w:rsidP="0009408D">
      <w:r>
        <w:rPr>
          <w:rStyle w:val="dynamic-text-item"/>
        </w:rPr>
        <w:t>NetworkCopy File</w:t>
      </w:r>
    </w:p>
    <w:p w14:paraId="187FDC3E" w14:textId="77777777" w:rsidR="0009408D" w:rsidRDefault="0009408D" w:rsidP="0009408D">
      <w:pPr>
        <w:pStyle w:val="NormlWeb"/>
      </w:pPr>
      <w:r>
        <w:t>A file may be copied from PC to PC with Windows Explorer using the SMB protocol.</w:t>
      </w:r>
    </w:p>
    <w:p w14:paraId="7C31026C" w14:textId="77777777" w:rsidR="0009408D" w:rsidRDefault="0009408D" w:rsidP="0009408D">
      <w:pPr>
        <w:pStyle w:val="NormlWeb"/>
      </w:pPr>
      <w:r>
        <w:t>Az FTP-vel ellentétben, a fájlmegosztásra a kliensek tartós kapcsolatokat építenek ki a szerverekkel. A kapcsolat létrejötte után a felhasználó a szerveren lévő erőforrásokat helyi erőforrásként tudja elérni.</w:t>
      </w:r>
    </w:p>
    <w:p w14:paraId="7F36E982" w14:textId="77777777" w:rsidR="0009408D" w:rsidRDefault="0009408D" w:rsidP="0009408D">
      <w:pPr>
        <w:pStyle w:val="NormlWeb"/>
      </w:pPr>
      <w:r>
        <w:t>A Linux és Unix operációs rendszerek egy SAMBA nevű SMB-verzió alkalmazásával biztosítanak lehetőséget a Microsoft hálózatokkal történő erőforrás-megosztásához. Az Apple Macintosh operációs rendszerek ugyancsak támogatják az SMB-protokoll alapú erőforrás-megosztást.</w:t>
      </w:r>
    </w:p>
    <w:p w14:paraId="78A91F3A" w14:textId="77777777" w:rsidR="0009408D" w:rsidRDefault="0009408D" w:rsidP="0009408D">
      <w:r>
        <w:t>15.5.3</w:t>
      </w:r>
    </w:p>
    <w:p w14:paraId="0B1FEFC8" w14:textId="77777777" w:rsidR="0009408D" w:rsidRDefault="0009408D" w:rsidP="0009408D">
      <w:pPr>
        <w:pStyle w:val="Cmsor2"/>
      </w:pPr>
      <w:r>
        <w:t>Tudáspróba - Fájlmegosztási szolgáltatások</w:t>
      </w:r>
    </w:p>
    <w:p w14:paraId="633E7AEF" w14:textId="77777777" w:rsidR="0009408D" w:rsidRDefault="0009408D" w:rsidP="0009408D">
      <w:pPr>
        <w:pStyle w:val="z-Akrdvteteje"/>
      </w:pPr>
      <w:r>
        <w:t>Az űrlap teteje</w:t>
      </w:r>
    </w:p>
    <w:p w14:paraId="6EFF1443" w14:textId="77777777" w:rsidR="0009408D" w:rsidRDefault="0009408D" w:rsidP="0009408D">
      <w:pPr>
        <w:pStyle w:val="NormlWeb"/>
      </w:pPr>
      <w:r>
        <w:t>Check your understanding of file sharing services by choosing the BEST answer to the following questions.</w:t>
      </w:r>
    </w:p>
    <w:p w14:paraId="4AB94EB1" w14:textId="77777777" w:rsidR="0009408D" w:rsidRDefault="0009408D" w:rsidP="0009408D">
      <w:pPr>
        <w:pStyle w:val="NormlWeb"/>
        <w:numPr>
          <w:ilvl w:val="0"/>
          <w:numId w:val="784"/>
        </w:numPr>
      </w:pPr>
      <w:r>
        <w:t>How many connections are required by FTP between client and server?</w:t>
      </w:r>
    </w:p>
    <w:p w14:paraId="420CBBFC" w14:textId="77777777" w:rsidR="0009408D" w:rsidRDefault="0009408D" w:rsidP="0009408D">
      <w:pPr>
        <w:pStyle w:val="z-Akrdvalja"/>
      </w:pPr>
      <w:r>
        <w:t>Az űrlap alja</w:t>
      </w:r>
    </w:p>
    <w:p w14:paraId="7D948AA9" w14:textId="77777777" w:rsidR="0009408D" w:rsidRDefault="0009408D" w:rsidP="0009408D">
      <w:pPr>
        <w:pStyle w:val="NormlWeb"/>
      </w:pPr>
      <w:r>
        <w:t>True or false? FTP data transfers take place from client to server (push) and from server to client (pull).</w:t>
      </w:r>
    </w:p>
    <w:p w14:paraId="4698669C" w14:textId="77777777" w:rsidR="0009408D" w:rsidRDefault="0009408D" w:rsidP="0009408D">
      <w:pPr>
        <w:pStyle w:val="NormlWeb"/>
      </w:pPr>
      <w:r>
        <w:t>Which of these ports are used by FTP? (Choose two.)</w:t>
      </w:r>
    </w:p>
    <w:p w14:paraId="5FA55A31" w14:textId="77777777" w:rsidR="0009408D" w:rsidRDefault="0009408D" w:rsidP="0009408D">
      <w:pPr>
        <w:pStyle w:val="NormlWeb"/>
      </w:pPr>
      <w:r>
        <w:t>True or false? Resource sharing over SMB is only supported on Microsoft operating systems.</w:t>
      </w:r>
    </w:p>
    <w:p w14:paraId="6581FCBD" w14:textId="77777777" w:rsidR="0009408D" w:rsidRDefault="0009408D" w:rsidP="0009408D">
      <w:pPr>
        <w:rPr>
          <w:rStyle w:val="Hiperhivatkozs"/>
        </w:rPr>
      </w:pPr>
      <w:r>
        <w:fldChar w:fldCharType="begin"/>
      </w:r>
      <w:r>
        <w:instrText>HYPERLINK "https://contenthub.netacad.com/itn/1.0.1?lng=hu-HU" \l "/itn/undefined.1"</w:instrText>
      </w:r>
      <w:r>
        <w:fldChar w:fldCharType="separate"/>
      </w:r>
    </w:p>
    <w:p w14:paraId="46C9D0ED" w14:textId="77777777" w:rsidR="0009408D" w:rsidRDefault="0009408D" w:rsidP="0009408D">
      <w:r>
        <w:rPr>
          <w:color w:val="0000FF"/>
          <w:u w:val="single"/>
        </w:rPr>
        <w:t>15.4</w:t>
      </w:r>
    </w:p>
    <w:p w14:paraId="4760EE03" w14:textId="77777777" w:rsidR="0009408D" w:rsidRDefault="0009408D" w:rsidP="0009408D">
      <w:pPr>
        <w:rPr>
          <w:rStyle w:val="Hiperhivatkozs"/>
        </w:rPr>
      </w:pPr>
      <w:r>
        <w:rPr>
          <w:rStyle w:val="navigation-button-label"/>
          <w:color w:val="0000FF"/>
          <w:u w:val="single"/>
        </w:rPr>
        <w:t>IP-címzési szolgáltatások</w:t>
      </w:r>
      <w:r>
        <w:fldChar w:fldCharType="end"/>
      </w:r>
      <w:r>
        <w:fldChar w:fldCharType="begin"/>
      </w:r>
      <w:r>
        <w:instrText>HYPERLINK "https://contenthub.netacad.com/itn/1.0.1?lng=hu-HU" \l "/itn/undefined.1"</w:instrText>
      </w:r>
      <w:r>
        <w:fldChar w:fldCharType="separate"/>
      </w:r>
    </w:p>
    <w:p w14:paraId="6C97C1BA" w14:textId="77777777" w:rsidR="0009408D" w:rsidRDefault="0009408D" w:rsidP="0009408D">
      <w:r>
        <w:rPr>
          <w:color w:val="0000FF"/>
          <w:u w:val="single"/>
        </w:rPr>
        <w:t>15.6</w:t>
      </w:r>
    </w:p>
    <w:p w14:paraId="14EFF834" w14:textId="77777777" w:rsidR="0009408D" w:rsidRDefault="0009408D" w:rsidP="0009408D">
      <w:r>
        <w:rPr>
          <w:rStyle w:val="navigation-button-label"/>
          <w:color w:val="0000FF"/>
          <w:u w:val="single"/>
        </w:rPr>
        <w:t>Gyakorlás és ellenőrzés</w:t>
      </w:r>
      <w:r>
        <w:fldChar w:fldCharType="end"/>
      </w:r>
    </w:p>
    <w:p w14:paraId="20669D36" w14:textId="77777777" w:rsidR="0009408D" w:rsidRDefault="0009408D" w:rsidP="0009408D">
      <w:pPr>
        <w:pStyle w:val="Cmsor1"/>
      </w:pPr>
      <w:r>
        <w:lastRenderedPageBreak/>
        <w:t>Introduction to Networks</w:t>
      </w:r>
    </w:p>
    <w:p w14:paraId="1BA9F18B" w14:textId="77777777" w:rsidR="0009408D" w:rsidRDefault="0009408D" w:rsidP="0009408D">
      <w:r>
        <w:rPr>
          <w:rStyle w:val="version-label"/>
        </w:rPr>
        <w:t>v7.0</w:t>
      </w:r>
    </w:p>
    <w:p w14:paraId="61A41B90" w14:textId="77777777" w:rsidR="0009408D" w:rsidRDefault="0009408D" w:rsidP="0009408D">
      <w:hyperlink r:id="rId259" w:anchor="chunks-container" w:history="1">
        <w:r>
          <w:rPr>
            <w:rStyle w:val="Hiperhivatkozs"/>
          </w:rPr>
          <w:t>Skip to content</w:t>
        </w:r>
      </w:hyperlink>
    </w:p>
    <w:p w14:paraId="6FC25ABF" w14:textId="77777777" w:rsidR="0009408D" w:rsidRDefault="0009408D" w:rsidP="0009408D">
      <w:pPr>
        <w:pStyle w:val="sidebardrawer"/>
        <w:numPr>
          <w:ilvl w:val="0"/>
          <w:numId w:val="785"/>
        </w:numPr>
      </w:pPr>
    </w:p>
    <w:p w14:paraId="0E203FC2" w14:textId="77777777" w:rsidR="0009408D" w:rsidRDefault="0009408D" w:rsidP="0009408D">
      <w:pPr>
        <w:pStyle w:val="sidebardrawer"/>
        <w:numPr>
          <w:ilvl w:val="0"/>
          <w:numId w:val="78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63ABE63" w14:textId="77777777" w:rsidR="0009408D" w:rsidRDefault="0009408D" w:rsidP="0009408D">
      <w:pPr>
        <w:pStyle w:val="breadcrumb-item"/>
        <w:numPr>
          <w:ilvl w:val="0"/>
          <w:numId w:val="787"/>
        </w:numPr>
      </w:pPr>
    </w:p>
    <w:p w14:paraId="16A68554" w14:textId="77777777" w:rsidR="0009408D" w:rsidRDefault="0009408D" w:rsidP="0009408D">
      <w:pPr>
        <w:numPr>
          <w:ilvl w:val="0"/>
          <w:numId w:val="787"/>
        </w:numPr>
        <w:spacing w:before="100" w:beforeAutospacing="1" w:after="100" w:afterAutospacing="1" w:line="240" w:lineRule="auto"/>
      </w:pPr>
      <w:r>
        <w:t>alkalmazási réteg</w:t>
      </w:r>
    </w:p>
    <w:p w14:paraId="0D55A52F" w14:textId="77777777" w:rsidR="0009408D" w:rsidRDefault="0009408D" w:rsidP="0009408D">
      <w:pPr>
        <w:numPr>
          <w:ilvl w:val="0"/>
          <w:numId w:val="787"/>
        </w:numPr>
        <w:spacing w:before="100" w:beforeAutospacing="1" w:after="100" w:afterAutospacing="1" w:line="240" w:lineRule="auto"/>
      </w:pPr>
      <w:r>
        <w:t>Gyakorlás és ellenőrzés</w:t>
      </w:r>
    </w:p>
    <w:p w14:paraId="29AEC25C" w14:textId="77777777" w:rsidR="0009408D" w:rsidRDefault="0009408D" w:rsidP="0009408D">
      <w:pPr>
        <w:pStyle w:val="Cmsor1"/>
      </w:pPr>
      <w:r>
        <w:t>Gyakorlás és ellenőrzés</w:t>
      </w:r>
    </w:p>
    <w:p w14:paraId="3063056F" w14:textId="77777777" w:rsidR="0009408D" w:rsidRDefault="0009408D" w:rsidP="0009408D">
      <w:r>
        <w:t>15.6.1</w:t>
      </w:r>
    </w:p>
    <w:p w14:paraId="61D44E23" w14:textId="77777777" w:rsidR="0009408D" w:rsidRDefault="0009408D" w:rsidP="0009408D">
      <w:pPr>
        <w:pStyle w:val="Cmsor2"/>
      </w:pPr>
      <w:r>
        <w:t>Miről tanultunk ebben a fejezetben?</w:t>
      </w:r>
    </w:p>
    <w:p w14:paraId="28C67440" w14:textId="77777777" w:rsidR="0009408D" w:rsidRDefault="0009408D" w:rsidP="0009408D">
      <w:r>
        <w:rPr>
          <w:rStyle w:val="Kiemels2"/>
        </w:rPr>
        <w:t>Alkalmazási, megjelenítési és viszonyréteg.</w:t>
      </w:r>
    </w:p>
    <w:p w14:paraId="6066856D" w14:textId="77777777" w:rsidR="0009408D" w:rsidRDefault="0009408D" w:rsidP="0009408D">
      <w:pPr>
        <w:pStyle w:val="NormlWeb"/>
      </w:pPr>
      <w:r>
        <w:t>Az OSI- és a TCP/IP-modellekben az alkalmazási réteg a végfelhasználóhoz legközelebb eső réteg. Az alkalmazási rétegbeli protokollokat a forrás- és célállomásokon futó programok közötti adatcserére használjuk. A megjelenítési rétegnek három fontos funkciója van: a forráseszközön lévő adatok formázása egy olyan kompatibilis formába, amelyet a céleszköz fogadhat, az adatok tömörítése olyan módon, hogy a céleszköz számára kitömöríthető legyen, valamint az adatok titkosítása a továbbítás és visszafejtése a vétel során. A viszonyréteg feladata a forrás- és célalkalmazások közötti párbeszédek (munkamenetek) létrehozása és fenntartása. A viszonyréteg kezeli a párbeszédek kialakításához, fenntartásához, valamint a megszakadó vagy hosszabb ideje tétlen viszonyok újraindításához szükséges információcserét. A TCP/IP alkalmazási protokolljai határozzák meg az internetes kommunikációs szolgáltatások formátumát és vezérlőinformációit. Ezeket a protokollokat a kommunikációs folyamat során a forrás- és a célállomás egyaránt használja. A forrás- és célállomásokon működő protokolloknak kompatibiliseknek kell lenniük.</w:t>
      </w:r>
    </w:p>
    <w:p w14:paraId="5819A00E" w14:textId="77777777" w:rsidR="0009408D" w:rsidRDefault="0009408D" w:rsidP="0009408D">
      <w:r>
        <w:rPr>
          <w:rStyle w:val="Kiemels2"/>
        </w:rPr>
        <w:t>Egyenrangú (peer-to-peer) hálózatok</w:t>
      </w:r>
    </w:p>
    <w:p w14:paraId="6A1E23C8" w14:textId="77777777" w:rsidR="0009408D" w:rsidRDefault="0009408D" w:rsidP="0009408D">
      <w:pPr>
        <w:pStyle w:val="NormlWeb"/>
      </w:pPr>
      <w:r>
        <w:lastRenderedPageBreak/>
        <w:t>A kliens-szerver modellben az információt kérő eszközt kliensnek, a kérésre válaszoló eszközt pedig szervernek vagy kiszolgálónak nevezzük. A párbeszédet a kliens kezdeményezi azzal, hogy adatokat kér a szervertől, amely aztán a kliensnek egy vagy több adatfolyam elküldésével válaszol. Egy P2P-hálózatban két vagy több számítógép csatlakozik egymáshoz úgy, hogy dedikált szerver nélkül oszthatják meg az erőforrásaikat. Minden eszköz működhet szerverként és kliensként is. Egy számítógép az egyik adatátviteli folyamatban betöltheti a szerver szerepkörét, míg egy másikban ezzel egyidejűleg kliens is lehet. A P2P-alkalmazások megkövetelik, hogy minden végberendezés biztosítson egy felhasználói felületet és egy háttérszolgáltatást is futtasson. Bizonyos P2P-alkalmazások úgynevezett hibrid rendszert használnak, ahol az erőforrások megosztása ugyan decentralizált, de az erőforrások helyeire mutató indexeket már egy központi címtárban tárolják. Számos P2P-alkalmazás lehetővé teszi a felhasználók számára, hogy a fájlok egyes részeit osszák meg egymással. Az ügyfelek egy kisméretű, úgynevezett torrent fájlt használnak arra, hogy megkeressék a keresett állomány darabjait megosztó felhasználókat, így közvetlenül kapcsolódhatnak hozzájuk. Ez a fájl tartalmazza az úgynevezett tracker számítógépek információit, amelyek nyomon követik, hogy mely felhasználóknál találhatók bizonyos fájlok konkrét darabjai.</w:t>
      </w:r>
    </w:p>
    <w:p w14:paraId="214FA2AC" w14:textId="77777777" w:rsidR="0009408D" w:rsidRDefault="0009408D" w:rsidP="0009408D">
      <w:r>
        <w:rPr>
          <w:rStyle w:val="Kiemels2"/>
        </w:rPr>
        <w:t>Web és e-mail protokollok</w:t>
      </w:r>
    </w:p>
    <w:p w14:paraId="0720735C" w14:textId="77777777" w:rsidR="0009408D" w:rsidRDefault="0009408D" w:rsidP="0009408D">
      <w:pPr>
        <w:pStyle w:val="NormlWeb"/>
      </w:pPr>
      <w:r>
        <w:t>Amikor egy webcímet vagy URL-t begépelünk egy webböngészőbe, a böngésző a HTTP-protokollt használva építi ki a kapcsolatot a szerveren futó web-szolgáltatással. A webszolgáltatás egy HTTP-protokollt használó kiszolgálón fut. A HTTP egy kérés/válasz protokoll. Amikor egy kliens, általában egy webböngésző, kérést küld a webszervernek, a kommunikációhoz HTTP-üzenettípusokat használ. A három leggyakoribb üzenettípus a GET, a POST és a PUT. A HTTPS ugyanazt a kliens-szerver folyamatot használja mint a HTTP, csak a hálózati átvitelt megelőzően az adatfolyamot SSL-el titkosítja. Az elektronikus levelezés három különböző protokollt támogat: SMTP, POP3 és IMAP. A levelet elküldő alkalmazási rétegbeli folyamat az SMTP-t használja. Az ügyfél POP vagy IMAP használatával kéri le az e-maileket. Az SMTP üzenetformátuma egy üzenetfejlécből és egy üzenettörzsből áll. Míg az üzenet törzse tetszőleges mennyiségű szöveget tartalmazhat, addig a fejlécnek megfelelő formátumban tartalmaznia kell a címzett és a feladó e-mail címét. A POP-ot az alkalmazások használják a levelek lekérésére a levelező kiszolgálóról. POP használatakor a levelek a szerverről letöltődnek a kliensre, majd törlődnek a szerverről. A POP-pal ellentétben, amikor a felhasználó egy IMAP-szerverhez csatlakozik, a kliensalkalmazáshoz csak az üzenetek másolata töltődik le. Az eredeti üzenetek továbbra is a szerveren maradnak, míg azokat külön le nem töröljük.</w:t>
      </w:r>
    </w:p>
    <w:p w14:paraId="02F63FDB" w14:textId="77777777" w:rsidR="0009408D" w:rsidRDefault="0009408D" w:rsidP="0009408D">
      <w:r>
        <w:rPr>
          <w:rStyle w:val="Kiemels2"/>
        </w:rPr>
        <w:t>IP-címzési szolgáltatások</w:t>
      </w:r>
    </w:p>
    <w:p w14:paraId="3BFC6736" w14:textId="77777777" w:rsidR="0009408D" w:rsidRDefault="0009408D" w:rsidP="0009408D">
      <w:pPr>
        <w:pStyle w:val="NormlWeb"/>
      </w:pPr>
      <w:r>
        <w:t xml:space="preserve">A DNS-protokoll erőforrásneveket társít a kért numerikus hálózati címhez. A DNS protokoll kommunikációi egy üzenetformátumot használnak a klienslekérdezések és a szerverválaszok minden fajtájához, a hibaüzenetekhez, valamint az erőforrásrekordok szerverek közötti továbbításához. A DNS a tartománynevekből építi fel a hierarchiát. Minden DNS-kiszolgáló egy meghatározott adatbázis fájlt tárol és a DNS-struktúra csak kis részének név – IP-cím hozzárendeléséért felelős. Az operációs rendszerek nslookup nevű segédprogramja lehetővé teszi egy adott állomásnév feloldásához a névszerverek manuális lekérdezését. A DHCP-szolgáltatás automatizálja az IPv4-címek, alhálózati maszkok, átjárók és egyéb IPv4-hálózati paraméterek kiosztását. A DHCPv6 hasonló szolgáltatásokat nyújt az IPv6-ügyfelek számára, kivéve, hogy nem adja meg az alapértelmezett átjáró címét. Amikor egy DHCP-re konfigurált eszköz elindul vagy csatlakozik a hálózatra, a kliens egy szórásos DHCPDISCOVER üzenetet </w:t>
      </w:r>
      <w:r>
        <w:lastRenderedPageBreak/>
        <w:t>küld szét az elérhető DHCP-szerverek megtalálásához. A DHCP-szerver egy DHCPOFFER üzenettel válaszol, amely a kliensnek felajánl egy címbérletet. A DHCPv6 olyan üzenetkészletet tartalmaz, amely hasonló a DHCPv4-hez. A DHCPv6-üzenetek: SOLICIT, ADVERTISE, INFORMATION REQUEST és REPLY.</w:t>
      </w:r>
    </w:p>
    <w:p w14:paraId="5D10545D" w14:textId="77777777" w:rsidR="0009408D" w:rsidRDefault="0009408D" w:rsidP="0009408D">
      <w:r>
        <w:rPr>
          <w:rStyle w:val="Kiemels2"/>
        </w:rPr>
        <w:t>Fájlmegosztási szolgáltatások</w:t>
      </w:r>
    </w:p>
    <w:p w14:paraId="56816B25" w14:textId="77777777" w:rsidR="0009408D" w:rsidRDefault="0009408D" w:rsidP="0009408D">
      <w:pPr>
        <w:pStyle w:val="NormlWeb"/>
      </w:pPr>
      <w:r>
        <w:t>Az FTP-kliens egy számítógépen futó alkalmazás, amelynek segítségével egy FTP-szolgáltatást futtató szerverre fájlokat tölthetünk fel vagy le. Az ügyfél először létrehozza kapcsolatot a kiszolgálóval a 21-es TCP port használatával a forgalom vezérléséhez. Ezután szintén a kliens kezdeményezi a tényleges adatátvitelre szolgáló második kapcsolatot is a szerverrel. A kliens tölthet le adatokat a szerverről és tölthet is oda fel adatokat. Az SMB-üzeneteknek három funkciójuk van: munkamenetek indítása, hitelesítése és megszüntetése, fájl- és nyomtatóhozzáférés vezérlése, valamint lehetőség biztosítása az alkalmazások számára, hogy üzeneteket küldjenek vagy fogadjanak egy másik eszközről. Az FTP-vel ellentétben, a fájlmegosztásra a kliensek tartós kapcsolatokat építenek ki a szerverekkel. A kapcsolat létrejötte után a felhasználó a szerveren lévő erőforrásokat helyi erőforrásként tudja elérni.</w:t>
      </w:r>
    </w:p>
    <w:p w14:paraId="3DF851D8" w14:textId="77777777" w:rsidR="0009408D" w:rsidRDefault="0009408D" w:rsidP="0009408D">
      <w:r>
        <w:t>15.6.2</w:t>
      </w:r>
    </w:p>
    <w:p w14:paraId="7A68986B" w14:textId="77777777" w:rsidR="0009408D" w:rsidRDefault="0009408D" w:rsidP="0009408D">
      <w:pPr>
        <w:pStyle w:val="Cmsor2"/>
      </w:pPr>
      <w:r>
        <w:t>Ellenőrző kvíz - Alkalmazási réteg</w:t>
      </w:r>
    </w:p>
    <w:p w14:paraId="19AC2F9E" w14:textId="77777777" w:rsidR="0009408D" w:rsidRDefault="0009408D" w:rsidP="0009408D">
      <w:pPr>
        <w:pStyle w:val="z-Akrdvteteje"/>
      </w:pPr>
      <w:r>
        <w:t>Az űrlap teteje</w:t>
      </w:r>
    </w:p>
    <w:p w14:paraId="7DAB85DB" w14:textId="77777777" w:rsidR="0009408D" w:rsidRDefault="0009408D" w:rsidP="0009408D">
      <w:pPr>
        <w:pStyle w:val="NormlWeb"/>
        <w:numPr>
          <w:ilvl w:val="0"/>
          <w:numId w:val="788"/>
        </w:numPr>
      </w:pPr>
      <w:r>
        <w:t>Otthoni hálózaton melyik eszköz a legvalószínűbb, hogy dinamikus IP-címzést biztosít a klienseknek?</w:t>
      </w:r>
    </w:p>
    <w:p w14:paraId="383B0B02" w14:textId="77777777" w:rsidR="0009408D" w:rsidRDefault="0009408D" w:rsidP="0009408D">
      <w:pPr>
        <w:pStyle w:val="z-Akrdvalja"/>
      </w:pPr>
      <w:r>
        <w:t>Az űrlap alja</w:t>
      </w:r>
    </w:p>
    <w:p w14:paraId="4C222DA8" w14:textId="77777777" w:rsidR="0009408D" w:rsidRDefault="0009408D" w:rsidP="0009408D">
      <w:pPr>
        <w:pStyle w:val="NormlWeb"/>
      </w:pPr>
      <w:r>
        <w:t>A ht&amp;#8203;tp://ww&amp;#8203;w.cisco.com/index.html URL-cím melyik része képviseli a legfelső szintű DNS-tartományt?</w:t>
      </w:r>
    </w:p>
    <w:p w14:paraId="563E6F61" w14:textId="77777777" w:rsidR="0009408D" w:rsidRDefault="0009408D" w:rsidP="0009408D">
      <w:pPr>
        <w:pStyle w:val="NormlWeb"/>
      </w:pPr>
      <w:r>
        <w:t>Mi a két jellemzője a TCP/IP modell alkalmazási rétegének? (Két jó válasz van.)</w:t>
      </w:r>
    </w:p>
    <w:p w14:paraId="3443C4EA" w14:textId="77777777" w:rsidR="0009408D" w:rsidRDefault="0009408D" w:rsidP="0009408D">
      <w:pPr>
        <w:pStyle w:val="NormlWeb"/>
      </w:pPr>
      <w:r>
        <w:t>Milyen üzenettípust használ a HTTP-kliens, amikor adatot kér egy webszervertől?</w:t>
      </w:r>
    </w:p>
    <w:p w14:paraId="26E61555" w14:textId="77777777" w:rsidR="0009408D" w:rsidRDefault="0009408D" w:rsidP="0009408D">
      <w:pPr>
        <w:pStyle w:val="NormlWeb"/>
      </w:pPr>
      <w:r>
        <w:t>Melyik protokoll használható az üzenetek továbbítására egy e-mail szerverről egy e-mail kliensre?</w:t>
      </w:r>
    </w:p>
    <w:p w14:paraId="63CD2CED" w14:textId="77777777" w:rsidR="0009408D" w:rsidRDefault="0009408D" w:rsidP="0009408D">
      <w:pPr>
        <w:pStyle w:val="NormlWeb"/>
      </w:pPr>
      <w:r>
        <w:t xml:space="preserve">Melyik alkalmazási rétegbeli protokollt használják fájlmegosztási és nyomtatási szolgáltatások nyújtására a Microsoft alkalmazásai számára? </w:t>
      </w:r>
    </w:p>
    <w:p w14:paraId="51417223" w14:textId="77777777" w:rsidR="0009408D" w:rsidRDefault="0009408D" w:rsidP="0009408D">
      <w:pPr>
        <w:pStyle w:val="NormlWeb"/>
      </w:pPr>
      <w:r>
        <w:t>Melyik három protokollt vagy szabványt használják a TCP/IP modell alkalmazási rétegében? (Három jó válasz van.)</w:t>
      </w:r>
    </w:p>
    <w:p w14:paraId="56C49416" w14:textId="77777777" w:rsidR="0009408D" w:rsidRDefault="0009408D" w:rsidP="0009408D">
      <w:pPr>
        <w:pStyle w:val="NormlWeb"/>
      </w:pPr>
      <w:r>
        <w:t>Miért előnyös a DHCP használata nagy hálózatokon??</w:t>
      </w:r>
    </w:p>
    <w:p w14:paraId="4E71F4FF" w14:textId="77777777" w:rsidR="0009408D" w:rsidRDefault="0009408D" w:rsidP="0009408D">
      <w:pPr>
        <w:pStyle w:val="NormlWeb"/>
      </w:pPr>
      <w:r>
        <w:t>A szerző egy dokumentum egyik fejezetét tölti fel egy személyi számítógépről a könyvkiadó fájlszerverére. Milyen szerepet játszik a személyi számítógép ebben a hálózati modellben?</w:t>
      </w:r>
    </w:p>
    <w:p w14:paraId="04D0AEC9" w14:textId="77777777" w:rsidR="0009408D" w:rsidRDefault="0009408D" w:rsidP="0009408D">
      <w:pPr>
        <w:pStyle w:val="NormlWeb"/>
      </w:pPr>
      <w:r>
        <w:t>Melyik állítás igaz az FTP-protokollra?</w:t>
      </w:r>
    </w:p>
    <w:p w14:paraId="54CE07D2" w14:textId="77777777" w:rsidR="0009408D" w:rsidRDefault="0009408D" w:rsidP="0009408D">
      <w:pPr>
        <w:pStyle w:val="NormlWeb"/>
      </w:pPr>
      <w:r>
        <w:lastRenderedPageBreak/>
        <w:t>Egy vezeték nélküli állomásnak IP-címet kell kérnie. Milyen protokollt használnak a kérés feldolgozásához?</w:t>
      </w:r>
    </w:p>
    <w:p w14:paraId="7F0EE2F8" w14:textId="77777777" w:rsidR="0009408D" w:rsidRDefault="0009408D" w:rsidP="0009408D">
      <w:pPr>
        <w:pStyle w:val="NormlWeb"/>
      </w:pPr>
      <w:r>
        <w:t>A TCP/IP modell melyik rétege van legközelebb a végfelhasználóhoz?</w:t>
      </w:r>
    </w:p>
    <w:p w14:paraId="79264292" w14:textId="77777777" w:rsidR="0009408D" w:rsidRDefault="0009408D" w:rsidP="0009408D">
      <w:pPr>
        <w:pStyle w:val="NormlWeb"/>
      </w:pPr>
      <w:r>
        <w:t>Kis- és középvállalatok esetében melyik protokoll biztosítja az emailek egyszerű, központi tárolását és biztonsági mentését?</w:t>
      </w:r>
    </w:p>
    <w:p w14:paraId="4BD4CC41" w14:textId="77777777" w:rsidR="0009408D" w:rsidRDefault="0009408D" w:rsidP="0009408D">
      <w:pPr>
        <w:pStyle w:val="NormlWeb"/>
      </w:pPr>
      <w:r>
        <w:t>Melyik protokoll használ titkosítást?</w:t>
      </w:r>
    </w:p>
    <w:p w14:paraId="3DACC523" w14:textId="77777777" w:rsidR="0009408D" w:rsidRDefault="0009408D" w:rsidP="0009408D">
      <w:pPr>
        <w:pStyle w:val="NormlWeb"/>
      </w:pPr>
      <w:r>
        <w:t>Mely két feladatot hajthat végre egy helyi DNS-szerver? (Két jó válasz van.)</w:t>
      </w:r>
    </w:p>
    <w:p w14:paraId="28139C4B" w14:textId="77777777" w:rsidR="0009408D" w:rsidRDefault="0009408D" w:rsidP="0009408D">
      <w:pPr>
        <w:rPr>
          <w:rStyle w:val="Hiperhivatkozs"/>
        </w:rPr>
      </w:pPr>
      <w:r>
        <w:fldChar w:fldCharType="begin"/>
      </w:r>
      <w:r>
        <w:instrText>HYPERLINK "https://contenthub.netacad.com/itn/1.0.1?lng=hu-HU" \l "/itn/undefined.1"</w:instrText>
      </w:r>
      <w:r>
        <w:fldChar w:fldCharType="separate"/>
      </w:r>
    </w:p>
    <w:p w14:paraId="135FB527" w14:textId="77777777" w:rsidR="0009408D" w:rsidRDefault="0009408D" w:rsidP="0009408D">
      <w:r>
        <w:rPr>
          <w:color w:val="0000FF"/>
          <w:u w:val="single"/>
        </w:rPr>
        <w:t>15.5</w:t>
      </w:r>
    </w:p>
    <w:p w14:paraId="59B54CB8" w14:textId="77777777" w:rsidR="0009408D" w:rsidRDefault="0009408D" w:rsidP="0009408D">
      <w:pPr>
        <w:rPr>
          <w:rStyle w:val="Hiperhivatkozs"/>
        </w:rPr>
      </w:pPr>
      <w:r>
        <w:rPr>
          <w:rStyle w:val="navigation-button-label"/>
          <w:color w:val="0000FF"/>
          <w:u w:val="single"/>
        </w:rPr>
        <w:t>Fájlmegosztási szolgáltatások</w:t>
      </w:r>
      <w:r>
        <w:fldChar w:fldCharType="end"/>
      </w:r>
      <w:r>
        <w:fldChar w:fldCharType="begin"/>
      </w:r>
      <w:r>
        <w:instrText>HYPERLINK "https://contenthub.netacad.com/itn/1.0.1?lng=hu-HU" \l "/itn/undefined.1"</w:instrText>
      </w:r>
      <w:r>
        <w:fldChar w:fldCharType="separate"/>
      </w:r>
    </w:p>
    <w:p w14:paraId="1B4D077D" w14:textId="77777777" w:rsidR="0009408D" w:rsidRDefault="0009408D" w:rsidP="0009408D">
      <w:r>
        <w:rPr>
          <w:color w:val="0000FF"/>
          <w:u w:val="single"/>
        </w:rPr>
        <w:t>16.0</w:t>
      </w:r>
    </w:p>
    <w:p w14:paraId="7524F550" w14:textId="77777777" w:rsidR="0009408D" w:rsidRDefault="0009408D" w:rsidP="0009408D">
      <w:r>
        <w:rPr>
          <w:rStyle w:val="navigation-button-label"/>
          <w:color w:val="0000FF"/>
          <w:u w:val="single"/>
        </w:rPr>
        <w:t>Bevezetés</w:t>
      </w:r>
      <w:r>
        <w:fldChar w:fldCharType="end"/>
      </w:r>
    </w:p>
    <w:p w14:paraId="5FBFA6B6" w14:textId="77777777" w:rsidR="00F177F6" w:rsidRDefault="00F177F6" w:rsidP="00F177F6">
      <w:pPr>
        <w:pStyle w:val="Cmsor1"/>
      </w:pPr>
      <w:r>
        <w:t>Introduction to Networks</w:t>
      </w:r>
    </w:p>
    <w:p w14:paraId="566B8508" w14:textId="77777777" w:rsidR="00F177F6" w:rsidRDefault="00F177F6" w:rsidP="00F177F6">
      <w:r>
        <w:rPr>
          <w:rStyle w:val="version-label"/>
        </w:rPr>
        <w:t>v7.0</w:t>
      </w:r>
    </w:p>
    <w:p w14:paraId="75DB79D7" w14:textId="77777777" w:rsidR="00F177F6" w:rsidRDefault="00F177F6" w:rsidP="00F177F6">
      <w:hyperlink r:id="rId260" w:anchor="chunks-container" w:history="1">
        <w:r>
          <w:rPr>
            <w:rStyle w:val="Hiperhivatkozs"/>
          </w:rPr>
          <w:t>Skip to content</w:t>
        </w:r>
      </w:hyperlink>
    </w:p>
    <w:p w14:paraId="7FDE298F" w14:textId="77777777" w:rsidR="00F177F6" w:rsidRDefault="00F177F6" w:rsidP="00F177F6">
      <w:pPr>
        <w:pStyle w:val="sidebardrawer"/>
        <w:numPr>
          <w:ilvl w:val="0"/>
          <w:numId w:val="789"/>
        </w:numPr>
      </w:pPr>
    </w:p>
    <w:p w14:paraId="08ED47EA" w14:textId="77777777" w:rsidR="00F177F6" w:rsidRDefault="00F177F6" w:rsidP="00F177F6">
      <w:pPr>
        <w:pStyle w:val="sidebardrawer"/>
        <w:numPr>
          <w:ilvl w:val="0"/>
          <w:numId w:val="79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1ECA451" w14:textId="77777777" w:rsidR="00F177F6" w:rsidRDefault="00F177F6" w:rsidP="00F177F6">
      <w:pPr>
        <w:pStyle w:val="sidebardrawer"/>
        <w:numPr>
          <w:ilvl w:val="0"/>
          <w:numId w:val="791"/>
        </w:numPr>
      </w:pPr>
      <w:r>
        <w:rPr>
          <w:rFonts w:hAnsi="Symbol"/>
        </w:rPr>
        <w:t></w:t>
      </w:r>
      <w:r>
        <w:t xml:space="preserve">  </w:t>
      </w:r>
    </w:p>
    <w:p w14:paraId="3E6875C4" w14:textId="77777777" w:rsidR="00F177F6" w:rsidRDefault="00F177F6" w:rsidP="00F177F6">
      <w:pPr>
        <w:pStyle w:val="breadcrumb-item"/>
        <w:numPr>
          <w:ilvl w:val="0"/>
          <w:numId w:val="792"/>
        </w:numPr>
      </w:pPr>
    </w:p>
    <w:p w14:paraId="487ABED6" w14:textId="77777777" w:rsidR="00F177F6" w:rsidRDefault="00F177F6" w:rsidP="00F177F6">
      <w:pPr>
        <w:numPr>
          <w:ilvl w:val="0"/>
          <w:numId w:val="792"/>
        </w:numPr>
        <w:spacing w:before="100" w:beforeAutospacing="1" w:after="100" w:afterAutospacing="1" w:line="240" w:lineRule="auto"/>
      </w:pPr>
      <w:r>
        <w:t>Hálózatbiztonsági alapok</w:t>
      </w:r>
    </w:p>
    <w:p w14:paraId="27F80165" w14:textId="77777777" w:rsidR="00F177F6" w:rsidRDefault="00F177F6" w:rsidP="00F177F6">
      <w:pPr>
        <w:numPr>
          <w:ilvl w:val="0"/>
          <w:numId w:val="792"/>
        </w:numPr>
        <w:spacing w:before="100" w:beforeAutospacing="1" w:after="100" w:afterAutospacing="1" w:line="240" w:lineRule="auto"/>
      </w:pPr>
      <w:r>
        <w:t>Bevezetés</w:t>
      </w:r>
    </w:p>
    <w:p w14:paraId="705A3783" w14:textId="77777777" w:rsidR="00F177F6" w:rsidRDefault="00F177F6" w:rsidP="00F177F6">
      <w:pPr>
        <w:pStyle w:val="Cmsor1"/>
      </w:pPr>
      <w:r>
        <w:lastRenderedPageBreak/>
        <w:t>Bevezetés</w:t>
      </w:r>
    </w:p>
    <w:p w14:paraId="501082CB" w14:textId="77777777" w:rsidR="00F177F6" w:rsidRDefault="00F177F6" w:rsidP="00F177F6">
      <w:r>
        <w:t>16.0.1</w:t>
      </w:r>
    </w:p>
    <w:p w14:paraId="2476764C" w14:textId="77777777" w:rsidR="00F177F6" w:rsidRDefault="00F177F6" w:rsidP="00F177F6">
      <w:pPr>
        <w:pStyle w:val="Cmsor2"/>
      </w:pPr>
      <w:r>
        <w:t>Miért fontos ez a fejezet?</w:t>
      </w:r>
    </w:p>
    <w:p w14:paraId="6FA4FF33" w14:textId="77777777" w:rsidR="00F177F6" w:rsidRDefault="00F177F6" w:rsidP="00F177F6">
      <w:pPr>
        <w:pStyle w:val="NormlWeb"/>
      </w:pPr>
      <w:r>
        <w:t>Üdvözöljük a Hálózatbiztonsági alapok fejezetben!</w:t>
      </w:r>
    </w:p>
    <w:p w14:paraId="27DF2D35" w14:textId="77777777" w:rsidR="00F177F6" w:rsidRDefault="00F177F6" w:rsidP="00F177F6">
      <w:pPr>
        <w:pStyle w:val="NormlWeb"/>
      </w:pPr>
      <w:r>
        <w:t xml:space="preserve">Lehet, hogy már létrehoztunk egy hálózatot, vagy éppen most készülünk erre. Van valami, amire mindenképpen gondolnunk kell. Hálózat létrehozása biztonsági elemek nélkül olyan, mintha kinyitnánk az összes ajtót és ablakot az otthonunkban, majd nyaralni indulnánk. Bárki beugorhat, beléphet, lophat vagy összetörhet tárgyakat, vagy csak rendetlenséget csinálhat. Ahogy a hírekben is láthatjuk, </w:t>
      </w:r>
      <w:r>
        <w:rPr>
          <w:rStyle w:val="Kiemels"/>
        </w:rPr>
        <w:t>bármelyik</w:t>
      </w:r>
      <w:r>
        <w:t xml:space="preserve"> hálózatba be lehet törni! Hálózati rendszergazdaként feladatunk része, hogy megnehezítsük a rosszindulatú személyek hozzáférését a hálózathoz. Ez a modul áttekintést nyújt a hálózati támadások típusairól, és a fenyegetés sikerének csökkentése érdekében elvégzendő feladatokról. Packet Tracer feladatok segítségével elsajátíthatunk néhány alapvető hálózatbiztonsági technikát. Ha nem kellően biztonságos a hálózatunk, akkor gyorsan olvassuk el ezt a fejezetet!</w:t>
      </w:r>
    </w:p>
    <w:p w14:paraId="37D61076" w14:textId="77777777" w:rsidR="00F177F6" w:rsidRDefault="00F177F6" w:rsidP="00F177F6">
      <w:r>
        <w:t>16.0.2</w:t>
      </w:r>
    </w:p>
    <w:p w14:paraId="2A426047" w14:textId="77777777" w:rsidR="00F177F6" w:rsidRDefault="00F177F6" w:rsidP="00F177F6">
      <w:pPr>
        <w:pStyle w:val="Cmsor2"/>
      </w:pPr>
      <w:r>
        <w:t>Miről fogunk tanulni ebben a fejezetben?</w:t>
      </w:r>
    </w:p>
    <w:p w14:paraId="4F743C5D" w14:textId="77777777" w:rsidR="00F177F6" w:rsidRDefault="00F177F6" w:rsidP="00F177F6">
      <w:pPr>
        <w:pStyle w:val="NormlWeb"/>
      </w:pPr>
      <w:r>
        <w:rPr>
          <w:rStyle w:val="Kiemels2"/>
        </w:rPr>
        <w:t>Fejezet címe:</w:t>
      </w:r>
      <w:r>
        <w:t xml:space="preserve"> Hálózatbiztonsági alapok</w:t>
      </w:r>
    </w:p>
    <w:p w14:paraId="393C9AF2" w14:textId="77777777" w:rsidR="00F177F6" w:rsidRDefault="00F177F6" w:rsidP="00F177F6">
      <w:pPr>
        <w:pStyle w:val="NormlWeb"/>
      </w:pPr>
      <w:r>
        <w:rPr>
          <w:rStyle w:val="Kiemels2"/>
        </w:rPr>
        <w:t>Fejezet célja:</w:t>
      </w:r>
      <w:r>
        <w:t xml:space="preserve"> Router és switch konfigurálás a biztonság növelése érdekében.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F177F6" w14:paraId="58C485BC" w14:textId="77777777" w:rsidTr="00F177F6">
        <w:trPr>
          <w:tblHeader/>
          <w:tblCellSpacing w:w="15" w:type="dxa"/>
        </w:trPr>
        <w:tc>
          <w:tcPr>
            <w:tcW w:w="0" w:type="auto"/>
            <w:gridSpan w:val="2"/>
            <w:tcBorders>
              <w:top w:val="nil"/>
              <w:left w:val="nil"/>
              <w:bottom w:val="nil"/>
              <w:right w:val="nil"/>
            </w:tcBorders>
            <w:vAlign w:val="center"/>
            <w:hideMark/>
          </w:tcPr>
          <w:p w14:paraId="6511039D" w14:textId="77777777" w:rsidR="00F177F6" w:rsidRDefault="00F177F6">
            <w:pPr>
              <w:jc w:val="center"/>
              <w:rPr>
                <w:sz w:val="24"/>
                <w:szCs w:val="24"/>
              </w:rPr>
            </w:pPr>
            <w:r>
              <w:t>Table caption</w:t>
            </w:r>
          </w:p>
        </w:tc>
      </w:tr>
      <w:tr w:rsidR="00F177F6" w14:paraId="3F70887D" w14:textId="77777777" w:rsidTr="00F177F6">
        <w:trPr>
          <w:tblHeader/>
          <w:tblCellSpacing w:w="15" w:type="dxa"/>
        </w:trPr>
        <w:tc>
          <w:tcPr>
            <w:tcW w:w="4500" w:type="dxa"/>
            <w:vAlign w:val="center"/>
            <w:hideMark/>
          </w:tcPr>
          <w:p w14:paraId="064B6620" w14:textId="77777777" w:rsidR="00F177F6" w:rsidRDefault="00F177F6">
            <w:pPr>
              <w:jc w:val="center"/>
              <w:rPr>
                <w:b/>
                <w:bCs/>
              </w:rPr>
            </w:pPr>
            <w:r>
              <w:rPr>
                <w:rStyle w:val="Kiemels2"/>
              </w:rPr>
              <w:t>Témakör címe</w:t>
            </w:r>
            <w:r>
              <w:rPr>
                <w:b/>
                <w:bCs/>
              </w:rPr>
              <w:t xml:space="preserve"> </w:t>
            </w:r>
          </w:p>
        </w:tc>
        <w:tc>
          <w:tcPr>
            <w:tcW w:w="0" w:type="auto"/>
            <w:vAlign w:val="center"/>
            <w:hideMark/>
          </w:tcPr>
          <w:p w14:paraId="15999186" w14:textId="77777777" w:rsidR="00F177F6" w:rsidRDefault="00F177F6">
            <w:pPr>
              <w:jc w:val="center"/>
              <w:rPr>
                <w:b/>
                <w:bCs/>
              </w:rPr>
            </w:pPr>
            <w:r>
              <w:rPr>
                <w:rStyle w:val="Kiemels2"/>
              </w:rPr>
              <w:t>Témakör célja</w:t>
            </w:r>
            <w:r>
              <w:rPr>
                <w:b/>
                <w:bCs/>
              </w:rPr>
              <w:t xml:space="preserve"> </w:t>
            </w:r>
          </w:p>
        </w:tc>
      </w:tr>
      <w:tr w:rsidR="00F177F6" w14:paraId="31C799B2" w14:textId="77777777" w:rsidTr="00F177F6">
        <w:trPr>
          <w:tblCellSpacing w:w="15" w:type="dxa"/>
        </w:trPr>
        <w:tc>
          <w:tcPr>
            <w:tcW w:w="0" w:type="auto"/>
            <w:vAlign w:val="center"/>
            <w:hideMark/>
          </w:tcPr>
          <w:p w14:paraId="5B30EFD6" w14:textId="77777777" w:rsidR="00F177F6" w:rsidRDefault="00F177F6">
            <w:r>
              <w:rPr>
                <w:rStyle w:val="Kiemels2"/>
              </w:rPr>
              <w:t>Biztonsági fenyegetések és sebezhetőségek</w:t>
            </w:r>
            <w:r>
              <w:t xml:space="preserve"> </w:t>
            </w:r>
          </w:p>
        </w:tc>
        <w:tc>
          <w:tcPr>
            <w:tcW w:w="0" w:type="auto"/>
            <w:vAlign w:val="center"/>
            <w:hideMark/>
          </w:tcPr>
          <w:p w14:paraId="7F6DC911" w14:textId="77777777" w:rsidR="00F177F6" w:rsidRDefault="00F177F6">
            <w:r>
              <w:t>Elmagyarázza, miért szükséges alapvető biztonsági intézkedések végrehajtása a hálózati eszközökön.</w:t>
            </w:r>
          </w:p>
        </w:tc>
      </w:tr>
      <w:tr w:rsidR="00F177F6" w14:paraId="623D74C8" w14:textId="77777777" w:rsidTr="00F177F6">
        <w:trPr>
          <w:tblCellSpacing w:w="15" w:type="dxa"/>
        </w:trPr>
        <w:tc>
          <w:tcPr>
            <w:tcW w:w="0" w:type="auto"/>
            <w:vAlign w:val="center"/>
            <w:hideMark/>
          </w:tcPr>
          <w:p w14:paraId="516019B4" w14:textId="77777777" w:rsidR="00F177F6" w:rsidRDefault="00F177F6">
            <w:r>
              <w:rPr>
                <w:rStyle w:val="Kiemels2"/>
              </w:rPr>
              <w:t>Hálózati támadások</w:t>
            </w:r>
            <w:r>
              <w:t xml:space="preserve"> </w:t>
            </w:r>
          </w:p>
        </w:tc>
        <w:tc>
          <w:tcPr>
            <w:tcW w:w="0" w:type="auto"/>
            <w:vAlign w:val="center"/>
            <w:hideMark/>
          </w:tcPr>
          <w:p w14:paraId="6EC6F8A3" w14:textId="77777777" w:rsidR="00F177F6" w:rsidRDefault="00F177F6">
            <w:r>
              <w:t>A biztonsági rések azonosítása.</w:t>
            </w:r>
          </w:p>
        </w:tc>
      </w:tr>
      <w:tr w:rsidR="00F177F6" w14:paraId="5EE64B91" w14:textId="77777777" w:rsidTr="00F177F6">
        <w:trPr>
          <w:tblCellSpacing w:w="15" w:type="dxa"/>
        </w:trPr>
        <w:tc>
          <w:tcPr>
            <w:tcW w:w="0" w:type="auto"/>
            <w:vAlign w:val="center"/>
            <w:hideMark/>
          </w:tcPr>
          <w:p w14:paraId="6AB60853" w14:textId="77777777" w:rsidR="00F177F6" w:rsidRDefault="00F177F6">
            <w:r>
              <w:rPr>
                <w:rStyle w:val="Kiemels2"/>
              </w:rPr>
              <w:t>Hálózati támadás elkerülése</w:t>
            </w:r>
            <w:r>
              <w:t xml:space="preserve"> </w:t>
            </w:r>
          </w:p>
        </w:tc>
        <w:tc>
          <w:tcPr>
            <w:tcW w:w="0" w:type="auto"/>
            <w:vAlign w:val="center"/>
            <w:hideMark/>
          </w:tcPr>
          <w:p w14:paraId="646A5907" w14:textId="77777777" w:rsidR="00F177F6" w:rsidRDefault="00F177F6">
            <w:r>
              <w:t>Az alapvető biztonsági technikák megismerése.</w:t>
            </w:r>
          </w:p>
        </w:tc>
      </w:tr>
      <w:tr w:rsidR="00F177F6" w14:paraId="613AA04F" w14:textId="77777777" w:rsidTr="00F177F6">
        <w:trPr>
          <w:tblCellSpacing w:w="15" w:type="dxa"/>
        </w:trPr>
        <w:tc>
          <w:tcPr>
            <w:tcW w:w="0" w:type="auto"/>
            <w:vAlign w:val="center"/>
            <w:hideMark/>
          </w:tcPr>
          <w:p w14:paraId="43EDD457" w14:textId="77777777" w:rsidR="00F177F6" w:rsidRDefault="00F177F6">
            <w:r>
              <w:rPr>
                <w:rStyle w:val="Kiemels2"/>
              </w:rPr>
              <w:t>Eszközbiztonság</w:t>
            </w:r>
            <w:r>
              <w:t xml:space="preserve"> </w:t>
            </w:r>
          </w:p>
        </w:tc>
        <w:tc>
          <w:tcPr>
            <w:tcW w:w="0" w:type="auto"/>
            <w:vAlign w:val="center"/>
            <w:hideMark/>
          </w:tcPr>
          <w:p w14:paraId="15F7DF35" w14:textId="77777777" w:rsidR="00F177F6" w:rsidRDefault="00F177F6">
            <w:r>
              <w:t>Hálózati eszközök konfigurálása a biztonsági fenyegetések enyhítése érdekében.</w:t>
            </w:r>
          </w:p>
        </w:tc>
      </w:tr>
    </w:tbl>
    <w:p w14:paraId="2124EF69" w14:textId="77777777" w:rsidR="00F177F6" w:rsidRDefault="00F177F6" w:rsidP="00F177F6">
      <w:pPr>
        <w:rPr>
          <w:rStyle w:val="Hiperhivatkozs"/>
        </w:rPr>
      </w:pPr>
      <w:r>
        <w:fldChar w:fldCharType="begin"/>
      </w:r>
      <w:r>
        <w:instrText>HYPERLINK "https://contenthub.netacad.com/itn/1.0.1?lng=hu-HU" \l "/itn/undefined.1"</w:instrText>
      </w:r>
      <w:r>
        <w:fldChar w:fldCharType="separate"/>
      </w:r>
    </w:p>
    <w:p w14:paraId="21015A86" w14:textId="77777777" w:rsidR="00F177F6" w:rsidRDefault="00F177F6" w:rsidP="00F177F6">
      <w:r>
        <w:rPr>
          <w:color w:val="0000FF"/>
          <w:u w:val="single"/>
        </w:rPr>
        <w:t>15.6</w:t>
      </w:r>
    </w:p>
    <w:p w14:paraId="4BFA962E" w14:textId="77777777" w:rsidR="00F177F6" w:rsidRDefault="00F177F6" w:rsidP="00F177F6">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676031D5" w14:textId="77777777" w:rsidR="00F177F6" w:rsidRDefault="00F177F6" w:rsidP="00F177F6">
      <w:r>
        <w:rPr>
          <w:color w:val="0000FF"/>
          <w:u w:val="single"/>
        </w:rPr>
        <w:t>16.1</w:t>
      </w:r>
    </w:p>
    <w:p w14:paraId="7064B163" w14:textId="77777777" w:rsidR="00F177F6" w:rsidRDefault="00F177F6" w:rsidP="00F177F6">
      <w:r>
        <w:rPr>
          <w:rStyle w:val="navigation-button-label"/>
          <w:color w:val="0000FF"/>
          <w:u w:val="single"/>
        </w:rPr>
        <w:t>Biztonsági fenyegetések és sebezhetőségek</w:t>
      </w:r>
      <w:r>
        <w:fldChar w:fldCharType="end"/>
      </w:r>
    </w:p>
    <w:p w14:paraId="232412D7" w14:textId="77777777" w:rsidR="00F177F6" w:rsidRDefault="00F177F6" w:rsidP="00F177F6">
      <w:pPr>
        <w:pStyle w:val="Cmsor1"/>
      </w:pPr>
      <w:r>
        <w:lastRenderedPageBreak/>
        <w:t>Introduction to Networks</w:t>
      </w:r>
    </w:p>
    <w:p w14:paraId="39F37CDA" w14:textId="77777777" w:rsidR="00F177F6" w:rsidRDefault="00F177F6" w:rsidP="00F177F6">
      <w:r>
        <w:rPr>
          <w:rStyle w:val="version-label"/>
        </w:rPr>
        <w:t>v7.0</w:t>
      </w:r>
    </w:p>
    <w:p w14:paraId="4D097A41" w14:textId="77777777" w:rsidR="00F177F6" w:rsidRDefault="00F177F6" w:rsidP="00F177F6">
      <w:hyperlink r:id="rId261" w:anchor="chunks-container" w:history="1">
        <w:r>
          <w:rPr>
            <w:rStyle w:val="Hiperhivatkozs"/>
          </w:rPr>
          <w:t>Skip to content</w:t>
        </w:r>
      </w:hyperlink>
    </w:p>
    <w:p w14:paraId="7FA3FF41" w14:textId="77777777" w:rsidR="00F177F6" w:rsidRDefault="00F177F6" w:rsidP="00F177F6">
      <w:pPr>
        <w:pStyle w:val="sidebardrawer"/>
        <w:numPr>
          <w:ilvl w:val="0"/>
          <w:numId w:val="793"/>
        </w:numPr>
      </w:pPr>
    </w:p>
    <w:p w14:paraId="5184532E" w14:textId="77777777" w:rsidR="00F177F6" w:rsidRDefault="00F177F6" w:rsidP="00F177F6">
      <w:pPr>
        <w:pStyle w:val="sidebardrawer"/>
        <w:numPr>
          <w:ilvl w:val="0"/>
          <w:numId w:val="79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C77DB35" w14:textId="77777777" w:rsidR="00F177F6" w:rsidRDefault="00F177F6" w:rsidP="00F177F6">
      <w:pPr>
        <w:pStyle w:val="sidebardrawer"/>
        <w:numPr>
          <w:ilvl w:val="0"/>
          <w:numId w:val="795"/>
        </w:numPr>
      </w:pPr>
      <w:r>
        <w:rPr>
          <w:rFonts w:hAnsi="Symbol"/>
        </w:rPr>
        <w:t></w:t>
      </w:r>
      <w:r>
        <w:t xml:space="preserve">  </w:t>
      </w:r>
    </w:p>
    <w:p w14:paraId="7D2175BD" w14:textId="77777777" w:rsidR="00F177F6" w:rsidRDefault="00F177F6" w:rsidP="00F177F6">
      <w:pPr>
        <w:pStyle w:val="breadcrumb-item"/>
        <w:numPr>
          <w:ilvl w:val="0"/>
          <w:numId w:val="796"/>
        </w:numPr>
      </w:pPr>
    </w:p>
    <w:p w14:paraId="07AECCAC" w14:textId="77777777" w:rsidR="00F177F6" w:rsidRDefault="00F177F6" w:rsidP="00F177F6">
      <w:pPr>
        <w:numPr>
          <w:ilvl w:val="0"/>
          <w:numId w:val="796"/>
        </w:numPr>
        <w:spacing w:before="100" w:beforeAutospacing="1" w:after="100" w:afterAutospacing="1" w:line="240" w:lineRule="auto"/>
      </w:pPr>
      <w:r>
        <w:t>Hálózatbiztonsági alapok</w:t>
      </w:r>
    </w:p>
    <w:p w14:paraId="57EEA372" w14:textId="77777777" w:rsidR="00F177F6" w:rsidRDefault="00F177F6" w:rsidP="00F177F6">
      <w:pPr>
        <w:numPr>
          <w:ilvl w:val="0"/>
          <w:numId w:val="796"/>
        </w:numPr>
        <w:spacing w:before="100" w:beforeAutospacing="1" w:after="100" w:afterAutospacing="1" w:line="240" w:lineRule="auto"/>
      </w:pPr>
      <w:r>
        <w:t>Biztonsági fenyegetések és sebezhetőségek</w:t>
      </w:r>
    </w:p>
    <w:p w14:paraId="790138C2" w14:textId="77777777" w:rsidR="00F177F6" w:rsidRDefault="00F177F6" w:rsidP="00F177F6">
      <w:pPr>
        <w:pStyle w:val="Cmsor1"/>
      </w:pPr>
      <w:r>
        <w:t>Biztonsági fenyegetések és sebezhetőségek</w:t>
      </w:r>
    </w:p>
    <w:p w14:paraId="3EEB5D58" w14:textId="77777777" w:rsidR="00F177F6" w:rsidRDefault="00F177F6" w:rsidP="00F177F6">
      <w:r>
        <w:t>16.1.1</w:t>
      </w:r>
    </w:p>
    <w:p w14:paraId="6668BDFA" w14:textId="77777777" w:rsidR="00F177F6" w:rsidRDefault="00F177F6" w:rsidP="00F177F6">
      <w:pPr>
        <w:pStyle w:val="Cmsor2"/>
      </w:pPr>
      <w:r>
        <w:t>Fenyegetések típusai</w:t>
      </w:r>
    </w:p>
    <w:p w14:paraId="5B4D04D3" w14:textId="77777777" w:rsidR="00F177F6" w:rsidRDefault="00F177F6" w:rsidP="00F177F6">
      <w:pPr>
        <w:pStyle w:val="NormlWeb"/>
      </w:pPr>
      <w:r>
        <w:t>A vezetékes és a vezeték nélküli számítógép hálózatok mindennapi életünk fontos kellékei. Magánszemélyek és szervezetek egyaránt nagyban függenek számítógépeiktől és hálózatuktól. Egy jogosulatan személy behatolása költséges hálózati üzemszünetet és a munka elvesztését eredményezheti. Egy hálózat elleni támadás végzetes lehet, a fontos információk és eszközök megrongálása vagy ellopása idő- és pénzveszteséget okoz.</w:t>
      </w:r>
    </w:p>
    <w:p w14:paraId="34BEE6CC" w14:textId="77777777" w:rsidR="00F177F6" w:rsidRDefault="00F177F6" w:rsidP="00F177F6">
      <w:pPr>
        <w:pStyle w:val="NormlWeb"/>
      </w:pPr>
      <w:r>
        <w:t>A behatolók hozzáférést szerezhetnek a hálózathoz a szoftverek sebezhető pontjain keresztül, a hardverek elleni támadással vagy egy felhasználó nevének és jelszavának megszerzésével. Azokat a behatolókat, akik a szoftver módosításával vagy a szoftver sebezhető pontjait kihasználva jutnak hozzáféréshez hekkereknek (hacker) nevezzük.</w:t>
      </w:r>
    </w:p>
    <w:p w14:paraId="1AA8F947" w14:textId="77777777" w:rsidR="00F177F6" w:rsidRDefault="00F177F6" w:rsidP="00F177F6">
      <w:pPr>
        <w:pStyle w:val="NormlWeb"/>
      </w:pPr>
      <w:r>
        <w:t>A hekker hozzáférése a hálózathoz négyféle fenyegetést jelenthet:</w:t>
      </w:r>
    </w:p>
    <w:p w14:paraId="5F6FD21D" w14:textId="77777777" w:rsidR="00F177F6" w:rsidRDefault="00F177F6" w:rsidP="00F177F6">
      <w:pPr>
        <w:pStyle w:val="NormlWeb"/>
      </w:pPr>
      <w:r>
        <w:t>Az egyes fenyegetésekkel kapcsolatos információkért kattintsunk a gombokra!</w:t>
      </w:r>
    </w:p>
    <w:p w14:paraId="5FDC7AA6" w14:textId="77777777" w:rsidR="00F177F6" w:rsidRDefault="00F177F6" w:rsidP="00F177F6">
      <w:pPr>
        <w:pStyle w:val="NormlWeb"/>
      </w:pPr>
      <w:r>
        <w:lastRenderedPageBreak/>
        <w:t xml:space="preserve">Az </w:t>
      </w:r>
      <w:r>
        <w:rPr>
          <w:rStyle w:val="Kiemels2"/>
        </w:rPr>
        <w:t>információlopás</w:t>
      </w:r>
      <w:r>
        <w:t xml:space="preserve"> betörés egy számítógépbe bizalmas információk megszerzése céljából. Az információ felhasználható vagy értékesíthető különböző célokra. Például: egy szervezet tulajdonát képező kutatási és fejlesztési információk eltulajdonítása.</w:t>
      </w:r>
    </w:p>
    <w:p w14:paraId="285A2386" w14:textId="77777777" w:rsidR="00F177F6" w:rsidRDefault="00F177F6" w:rsidP="00F177F6">
      <w:pPr>
        <w:pStyle w:val="NormlWeb"/>
      </w:pPr>
      <w:r>
        <w:t>The figure shows an open folder</w:t>
      </w:r>
    </w:p>
    <w:p w14:paraId="251190C4" w14:textId="77777777" w:rsidR="00F177F6" w:rsidRDefault="00F177F6" w:rsidP="00F177F6">
      <w:r>
        <w:t>16.1.2</w:t>
      </w:r>
    </w:p>
    <w:p w14:paraId="2DEB74D0" w14:textId="77777777" w:rsidR="00F177F6" w:rsidRDefault="00F177F6" w:rsidP="00F177F6">
      <w:pPr>
        <w:pStyle w:val="Cmsor2"/>
      </w:pPr>
      <w:r>
        <w:t>Sebezhetőségek típusai</w:t>
      </w:r>
    </w:p>
    <w:p w14:paraId="3CED1F96" w14:textId="77777777" w:rsidR="00F177F6" w:rsidRDefault="00F177F6" w:rsidP="00F177F6">
      <w:pPr>
        <w:pStyle w:val="NormlWeb"/>
      </w:pPr>
      <w:r>
        <w:t>A sebezhetőség a hálózat és az eszköz gyengeségének fokmérője. Valamilyen szintű sérülékenységet minden router, switch, munkaállomás, szerver és biztonsági eszköz tartalmaz. A veszélyeztettett eszközök általában a végberendezések, például a szerverek vagy az asztali számítógépek.</w:t>
      </w:r>
    </w:p>
    <w:p w14:paraId="6FE19707" w14:textId="77777777" w:rsidR="00F177F6" w:rsidRDefault="00F177F6" w:rsidP="00F177F6">
      <w:pPr>
        <w:pStyle w:val="NormlWeb"/>
      </w:pPr>
      <w:r>
        <w:t>Három elsődleges biztonsági rés vagy hiányosság van: technológiai, konfigurációs és biztonsági házirend. Mindhárom sebezhetőség különféle támadásokra ad lehetőséget, ilyenek például a rosszindulatú programok vagy a hálózati támadások.</w:t>
      </w:r>
    </w:p>
    <w:p w14:paraId="3C6BEA12" w14:textId="77777777" w:rsidR="00F177F6" w:rsidRDefault="00F177F6" w:rsidP="00F177F6">
      <w:pPr>
        <w:pStyle w:val="NormlWeb"/>
      </w:pPr>
      <w:r>
        <w:t>Kattintsunk az egyes gombokra a táblázatok megtekintéséhez, amelyekben példák és a típusok leírásai találhatók!</w:t>
      </w:r>
    </w:p>
    <w:p w14:paraId="12FF7834" w14:textId="77777777" w:rsidR="00F177F6" w:rsidRDefault="00F177F6" w:rsidP="00F177F6">
      <w:pPr>
        <w:pStyle w:val="Cmsor3"/>
      </w:pPr>
      <w:r>
        <w:t>Technológiai sebezhetőségek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5"/>
        <w:gridCol w:w="6027"/>
      </w:tblGrid>
      <w:tr w:rsidR="00F177F6" w14:paraId="0A8D8467" w14:textId="77777777" w:rsidTr="00F177F6">
        <w:trPr>
          <w:tblHeader/>
          <w:tblCellSpacing w:w="15" w:type="dxa"/>
        </w:trPr>
        <w:tc>
          <w:tcPr>
            <w:tcW w:w="0" w:type="auto"/>
            <w:gridSpan w:val="2"/>
            <w:tcBorders>
              <w:top w:val="nil"/>
              <w:left w:val="nil"/>
              <w:bottom w:val="nil"/>
              <w:right w:val="nil"/>
            </w:tcBorders>
            <w:vAlign w:val="center"/>
            <w:hideMark/>
          </w:tcPr>
          <w:p w14:paraId="6DB31730" w14:textId="77777777" w:rsidR="00F177F6" w:rsidRDefault="00F177F6">
            <w:pPr>
              <w:jc w:val="center"/>
              <w:rPr>
                <w:sz w:val="24"/>
                <w:szCs w:val="24"/>
              </w:rPr>
            </w:pPr>
            <w:r>
              <w:t>Table caption</w:t>
            </w:r>
          </w:p>
        </w:tc>
      </w:tr>
      <w:tr w:rsidR="00F177F6" w14:paraId="3F790E64" w14:textId="77777777" w:rsidTr="00F177F6">
        <w:trPr>
          <w:tblHeader/>
          <w:tblCellSpacing w:w="15" w:type="dxa"/>
        </w:trPr>
        <w:tc>
          <w:tcPr>
            <w:tcW w:w="3000" w:type="dxa"/>
            <w:vAlign w:val="center"/>
            <w:hideMark/>
          </w:tcPr>
          <w:p w14:paraId="721D0F8C" w14:textId="77777777" w:rsidR="00F177F6" w:rsidRDefault="00F177F6">
            <w:pPr>
              <w:jc w:val="center"/>
              <w:rPr>
                <w:b/>
                <w:bCs/>
              </w:rPr>
            </w:pPr>
            <w:r>
              <w:rPr>
                <w:b/>
                <w:bCs/>
              </w:rPr>
              <w:t>Sebezhetőség</w:t>
            </w:r>
          </w:p>
        </w:tc>
        <w:tc>
          <w:tcPr>
            <w:tcW w:w="0" w:type="auto"/>
            <w:vAlign w:val="center"/>
            <w:hideMark/>
          </w:tcPr>
          <w:p w14:paraId="5FEA6D89" w14:textId="77777777" w:rsidR="00F177F6" w:rsidRDefault="00F177F6">
            <w:pPr>
              <w:jc w:val="center"/>
              <w:rPr>
                <w:b/>
                <w:bCs/>
              </w:rPr>
            </w:pPr>
            <w:r>
              <w:rPr>
                <w:b/>
                <w:bCs/>
              </w:rPr>
              <w:t>Leírás</w:t>
            </w:r>
          </w:p>
        </w:tc>
      </w:tr>
      <w:tr w:rsidR="00F177F6" w14:paraId="364BC579" w14:textId="77777777" w:rsidTr="00F177F6">
        <w:trPr>
          <w:tblCellSpacing w:w="15" w:type="dxa"/>
        </w:trPr>
        <w:tc>
          <w:tcPr>
            <w:tcW w:w="0" w:type="auto"/>
            <w:vAlign w:val="center"/>
            <w:hideMark/>
          </w:tcPr>
          <w:p w14:paraId="2229E234" w14:textId="77777777" w:rsidR="00F177F6" w:rsidRDefault="00F177F6">
            <w:r>
              <w:t>TCP/IP protokoll gyengeség</w:t>
            </w:r>
          </w:p>
        </w:tc>
        <w:tc>
          <w:tcPr>
            <w:tcW w:w="0" w:type="auto"/>
            <w:vAlign w:val="center"/>
            <w:hideMark/>
          </w:tcPr>
          <w:p w14:paraId="3BD7B07E" w14:textId="77777777" w:rsidR="00F177F6" w:rsidRDefault="00F177F6" w:rsidP="00F177F6">
            <w:pPr>
              <w:numPr>
                <w:ilvl w:val="0"/>
                <w:numId w:val="797"/>
              </w:numPr>
              <w:spacing w:before="100" w:beforeAutospacing="1" w:after="100" w:afterAutospacing="1" w:line="240" w:lineRule="auto"/>
            </w:pPr>
            <w:r>
              <w:t>A HTTP (Hypertext Transfer Protocol), az FTP (File Transfer Protocol), és az ICMP (Internet Control Message Protocol) eredendően nem biztonságos.</w:t>
            </w:r>
          </w:p>
          <w:p w14:paraId="5C9AB62D" w14:textId="77777777" w:rsidR="00F177F6" w:rsidRDefault="00F177F6" w:rsidP="00F177F6">
            <w:pPr>
              <w:numPr>
                <w:ilvl w:val="0"/>
                <w:numId w:val="797"/>
              </w:numPr>
              <w:spacing w:before="100" w:beforeAutospacing="1" w:after="100" w:afterAutospacing="1" w:line="240" w:lineRule="auto"/>
            </w:pPr>
            <w:r>
              <w:t>Az SNMP (Simple Network Management Protocol) és az SMTP (Simple Mail Transfer Protokoll) olyan TCP-struktúrára támaszkodik, amely természeténél fogva nem biztonságos.</w:t>
            </w:r>
          </w:p>
        </w:tc>
      </w:tr>
      <w:tr w:rsidR="00F177F6" w14:paraId="715C305A" w14:textId="77777777" w:rsidTr="00F177F6">
        <w:trPr>
          <w:tblCellSpacing w:w="15" w:type="dxa"/>
        </w:trPr>
        <w:tc>
          <w:tcPr>
            <w:tcW w:w="0" w:type="auto"/>
            <w:vAlign w:val="center"/>
            <w:hideMark/>
          </w:tcPr>
          <w:p w14:paraId="13E386BB" w14:textId="77777777" w:rsidR="00F177F6" w:rsidRDefault="00F177F6">
            <w:pPr>
              <w:spacing w:after="0"/>
            </w:pPr>
            <w:r>
              <w:t>Operációs rendszer gyengeség</w:t>
            </w:r>
          </w:p>
        </w:tc>
        <w:tc>
          <w:tcPr>
            <w:tcW w:w="0" w:type="auto"/>
            <w:vAlign w:val="center"/>
            <w:hideMark/>
          </w:tcPr>
          <w:p w14:paraId="1AB46A42" w14:textId="77777777" w:rsidR="00F177F6" w:rsidRDefault="00F177F6" w:rsidP="00F177F6">
            <w:pPr>
              <w:numPr>
                <w:ilvl w:val="0"/>
                <w:numId w:val="798"/>
              </w:numPr>
              <w:spacing w:before="100" w:beforeAutospacing="1" w:after="100" w:afterAutospacing="1" w:line="240" w:lineRule="auto"/>
            </w:pPr>
            <w:r>
              <w:t>Minden operációs rendszernek vannak biztonsági problémái, amelyekkel foglalkozni kell.</w:t>
            </w:r>
          </w:p>
          <w:p w14:paraId="165D33E8" w14:textId="77777777" w:rsidR="00F177F6" w:rsidRDefault="00F177F6" w:rsidP="00F177F6">
            <w:pPr>
              <w:numPr>
                <w:ilvl w:val="0"/>
                <w:numId w:val="798"/>
              </w:numPr>
              <w:spacing w:before="100" w:beforeAutospacing="1" w:after="100" w:afterAutospacing="1" w:line="240" w:lineRule="auto"/>
            </w:pPr>
            <w:r>
              <w:t>UNIX, Linux, Mac OS, Mac OS X, Windows Server 2012, Windows 7, Windows 8</w:t>
            </w:r>
          </w:p>
          <w:p w14:paraId="109CFB2A" w14:textId="77777777" w:rsidR="00F177F6" w:rsidRDefault="00F177F6" w:rsidP="00F177F6">
            <w:pPr>
              <w:numPr>
                <w:ilvl w:val="0"/>
                <w:numId w:val="798"/>
              </w:numPr>
              <w:spacing w:before="100" w:beforeAutospacing="1" w:after="100" w:afterAutospacing="1" w:line="240" w:lineRule="auto"/>
            </w:pPr>
            <w:r>
              <w:t>Dokumentálva vannak a CERT (Computer Emergency Response Team) archívumában: http://www.cert.org</w:t>
            </w:r>
          </w:p>
        </w:tc>
      </w:tr>
      <w:tr w:rsidR="00F177F6" w14:paraId="061AD751" w14:textId="77777777" w:rsidTr="00F177F6">
        <w:trPr>
          <w:tblCellSpacing w:w="15" w:type="dxa"/>
        </w:trPr>
        <w:tc>
          <w:tcPr>
            <w:tcW w:w="0" w:type="auto"/>
            <w:vAlign w:val="center"/>
            <w:hideMark/>
          </w:tcPr>
          <w:p w14:paraId="78B7F270" w14:textId="77777777" w:rsidR="00F177F6" w:rsidRDefault="00F177F6">
            <w:pPr>
              <w:spacing w:after="0"/>
            </w:pPr>
            <w:r>
              <w:t>Hálózati eszköz gyengeség</w:t>
            </w:r>
          </w:p>
        </w:tc>
        <w:tc>
          <w:tcPr>
            <w:tcW w:w="0" w:type="auto"/>
            <w:vAlign w:val="center"/>
            <w:hideMark/>
          </w:tcPr>
          <w:p w14:paraId="43DCBBBB" w14:textId="77777777" w:rsidR="00F177F6" w:rsidRDefault="00F177F6">
            <w:r>
              <w:t>A különböző típusú hálózati eszközök, például routerek, tűzfalak és switch-ek biztonsági hiányosságokkal rendelkeznek, amelyeket fel kell ismerni és ki kell küszöbölni. Ezek közé tartozik a jelszóvédelem, a hitelesítés hiánya, a routing protokollok és a tűzfalon található lyukak.</w:t>
            </w:r>
          </w:p>
        </w:tc>
      </w:tr>
    </w:tbl>
    <w:p w14:paraId="4EC304DC" w14:textId="77777777" w:rsidR="00F177F6" w:rsidRDefault="00F177F6" w:rsidP="00F177F6">
      <w:r>
        <w:t>16.1.3</w:t>
      </w:r>
    </w:p>
    <w:p w14:paraId="2A9E3BDF" w14:textId="77777777" w:rsidR="00F177F6" w:rsidRDefault="00F177F6" w:rsidP="00F177F6">
      <w:pPr>
        <w:pStyle w:val="Cmsor2"/>
      </w:pPr>
      <w:r>
        <w:lastRenderedPageBreak/>
        <w:t>Fizikai biztonság</w:t>
      </w:r>
    </w:p>
    <w:p w14:paraId="136BAC96" w14:textId="77777777" w:rsidR="00F177F6" w:rsidRDefault="00F177F6" w:rsidP="00F177F6">
      <w:pPr>
        <w:pStyle w:val="NormlWeb"/>
      </w:pPr>
      <w:r>
        <w:t>Fontos sérülékenységi terület a hálózati eszközök fizikai biztonsága. Egy támadó megakadályozhatja a hálózati erőforrások használatát, ha azokat fizikailag képes veszélyeztetni.</w:t>
      </w:r>
    </w:p>
    <w:p w14:paraId="24C8B06A" w14:textId="77777777" w:rsidR="00F177F6" w:rsidRDefault="00F177F6" w:rsidP="00F177F6">
      <w:pPr>
        <w:pStyle w:val="NormlWeb"/>
      </w:pPr>
      <w:r>
        <w:t>A fizikai fenyegetések négy formája:</w:t>
      </w:r>
    </w:p>
    <w:p w14:paraId="422495A5" w14:textId="77777777" w:rsidR="00F177F6" w:rsidRDefault="00F177F6" w:rsidP="00F177F6">
      <w:pPr>
        <w:numPr>
          <w:ilvl w:val="0"/>
          <w:numId w:val="799"/>
        </w:numPr>
        <w:spacing w:before="100" w:beforeAutospacing="1" w:after="100" w:afterAutospacing="1" w:line="240" w:lineRule="auto"/>
      </w:pPr>
      <w:r>
        <w:rPr>
          <w:rStyle w:val="Kiemels2"/>
        </w:rPr>
        <w:t>Hardver fenyegetések -</w:t>
      </w:r>
      <w:r>
        <w:t xml:space="preserve"> A szerverek, a munkaállomások, a routerek, a switchek vagy a kábelezés fizikai megrongálása.</w:t>
      </w:r>
    </w:p>
    <w:p w14:paraId="108DAB31" w14:textId="77777777" w:rsidR="00F177F6" w:rsidRDefault="00F177F6" w:rsidP="00F177F6">
      <w:pPr>
        <w:numPr>
          <w:ilvl w:val="0"/>
          <w:numId w:val="799"/>
        </w:numPr>
        <w:spacing w:before="100" w:beforeAutospacing="1" w:after="100" w:afterAutospacing="1" w:line="240" w:lineRule="auto"/>
      </w:pPr>
      <w:r>
        <w:rPr>
          <w:rStyle w:val="Kiemels2"/>
        </w:rPr>
        <w:t>Környezeti fenyegetések -</w:t>
      </w:r>
      <w:r>
        <w:t xml:space="preserve"> Szélsőséges hőmérséklet (túl meleg vagy hideg) vagy szélsőséges páratartalom (túl nedves vagy száraz).</w:t>
      </w:r>
    </w:p>
    <w:p w14:paraId="25ED3EE2" w14:textId="77777777" w:rsidR="00F177F6" w:rsidRDefault="00F177F6" w:rsidP="00F177F6">
      <w:pPr>
        <w:numPr>
          <w:ilvl w:val="0"/>
          <w:numId w:val="799"/>
        </w:numPr>
        <w:spacing w:before="100" w:beforeAutospacing="1" w:after="100" w:afterAutospacing="1" w:line="240" w:lineRule="auto"/>
      </w:pPr>
      <w:r>
        <w:rPr>
          <w:rStyle w:val="Kiemels2"/>
        </w:rPr>
        <w:t>Elektromos veszélyek -</w:t>
      </w:r>
      <w:r>
        <w:t xml:space="preserve"> Feszültség tüskék, alacsony feszültségszint (feszültségesés), szűrés nélküli tápellátás (zaj), áramszünet.</w:t>
      </w:r>
    </w:p>
    <w:p w14:paraId="199233E7" w14:textId="77777777" w:rsidR="00F177F6" w:rsidRDefault="00F177F6" w:rsidP="00F177F6">
      <w:pPr>
        <w:numPr>
          <w:ilvl w:val="0"/>
          <w:numId w:val="799"/>
        </w:numPr>
        <w:spacing w:before="100" w:beforeAutospacing="1" w:after="100" w:afterAutospacing="1" w:line="240" w:lineRule="auto"/>
      </w:pPr>
      <w:r>
        <w:rPr>
          <w:rStyle w:val="Kiemels2"/>
        </w:rPr>
        <w:t>Karbantartási veszélyek -</w:t>
      </w:r>
      <w:r>
        <w:t xml:space="preserve"> Az elektromos összetevők hanyag kezelése (elektrosztatikus feltöltődés), kritikus alkatrészek hiánya, hibás kábelezés és hiányos feliratozás.</w:t>
      </w:r>
    </w:p>
    <w:p w14:paraId="18DDE98E" w14:textId="77777777" w:rsidR="00F177F6" w:rsidRDefault="00F177F6" w:rsidP="00F177F6">
      <w:pPr>
        <w:pStyle w:val="NormlWeb"/>
      </w:pPr>
      <w:r>
        <w:t>E problémák megoldása érdekében szabályzatot kell létrehozni és végrehajtani a fizikai biztonságra is. Az ábra egy példát mutat a fizikai biztonsági tervre.</w:t>
      </w:r>
    </w:p>
    <w:p w14:paraId="1455AEC0" w14:textId="77777777" w:rsidR="00F177F6" w:rsidRDefault="00F177F6" w:rsidP="00F177F6">
      <w:pPr>
        <w:pStyle w:val="NormlWeb"/>
      </w:pPr>
      <w:r>
        <w:t>The figure is a square that depicts a computer room. Inside the computer room on the top left corner, is a small rectangle labeled, AC. On the top right corner, four squares are connected and labeled, UPS BAY. In the center of the computer room there are three rows of squares, labeled servers, WAN, and LAN. The lower part of the computer room is divided to create a separate room. There is a dotted section of the divider labeled, locked door. Inside the separate room is a Help desk, a card reader as well as another door on the exterior.</w:t>
      </w:r>
    </w:p>
    <w:p w14:paraId="361DBE23" w14:textId="77777777" w:rsidR="00F177F6" w:rsidRDefault="00F177F6" w:rsidP="00F177F6">
      <w:pPr>
        <w:pStyle w:val="Cmsor3"/>
      </w:pPr>
      <w:r>
        <w:t>Fizikai biztonság terv a berendezések károsodásának korlátozása érdekében</w:t>
      </w:r>
    </w:p>
    <w:p w14:paraId="2E141C02" w14:textId="77777777" w:rsidR="00F177F6" w:rsidRDefault="00F177F6" w:rsidP="00F177F6">
      <w:r>
        <w:rPr>
          <w:rStyle w:val="dynamic-text-item"/>
        </w:rPr>
        <w:t>Locked DoorDoorCard</w:t>
      </w:r>
      <w:r>
        <w:br/>
      </w:r>
      <w:r>
        <w:rPr>
          <w:rStyle w:val="dynamic-text-item"/>
        </w:rPr>
        <w:t>ReaderHelp DeskACWANSVRSUPS BAYLAN</w:t>
      </w:r>
    </w:p>
    <w:p w14:paraId="548343A7" w14:textId="77777777" w:rsidR="00F177F6" w:rsidRDefault="00F177F6" w:rsidP="00F177F6">
      <w:pPr>
        <w:numPr>
          <w:ilvl w:val="0"/>
          <w:numId w:val="800"/>
        </w:numPr>
        <w:spacing w:before="100" w:beforeAutospacing="1" w:after="100" w:afterAutospacing="1" w:line="240" w:lineRule="auto"/>
      </w:pPr>
      <w:r>
        <w:t>Biztonságos szerver helyiség kialakítása.</w:t>
      </w:r>
    </w:p>
    <w:p w14:paraId="4AC75015" w14:textId="77777777" w:rsidR="00F177F6" w:rsidRDefault="00F177F6" w:rsidP="00F177F6">
      <w:pPr>
        <w:numPr>
          <w:ilvl w:val="0"/>
          <w:numId w:val="800"/>
        </w:numPr>
        <w:spacing w:before="100" w:beforeAutospacing="1" w:after="100" w:afterAutospacing="1" w:line="240" w:lineRule="auto"/>
      </w:pPr>
      <w:r>
        <w:t>Fizikai biztonság megvalósítása a berendezések károsodásának megelőzésére.</w:t>
      </w:r>
    </w:p>
    <w:p w14:paraId="5B581D7A" w14:textId="77777777" w:rsidR="00F177F6" w:rsidRDefault="00F177F6" w:rsidP="00F177F6">
      <w:pPr>
        <w:pStyle w:val="NormlWeb"/>
      </w:pPr>
      <w:r>
        <w:rPr>
          <w:rStyle w:val="Kiemels2"/>
        </w:rPr>
        <w:t>1. lépés</w:t>
      </w:r>
      <w:r>
        <w:t xml:space="preserve"> Zárjuk el a berendezéseket, és akadályozzuk meg a jogosulatlan bejutást minden lehetséges irányból (ajtók, mennyezet, emelt padló, ablakok, csatornák és szellőzők).</w:t>
      </w:r>
    </w:p>
    <w:p w14:paraId="5E6FC815" w14:textId="77777777" w:rsidR="00F177F6" w:rsidRDefault="00F177F6" w:rsidP="00F177F6">
      <w:pPr>
        <w:pStyle w:val="NormlWeb"/>
      </w:pPr>
      <w:r>
        <w:rPr>
          <w:rStyle w:val="Kiemels2"/>
        </w:rPr>
        <w:t>2. lépés</w:t>
      </w:r>
      <w:r>
        <w:t xml:space="preserve"> A belépést elektronikus úton vezéreljük és naplózzuk.</w:t>
      </w:r>
    </w:p>
    <w:p w14:paraId="015BA3A7" w14:textId="77777777" w:rsidR="00F177F6" w:rsidRDefault="00F177F6" w:rsidP="00F177F6">
      <w:pPr>
        <w:pStyle w:val="NormlWeb"/>
      </w:pPr>
      <w:r>
        <w:rPr>
          <w:rStyle w:val="Kiemels2"/>
        </w:rPr>
        <w:t>3. lépés</w:t>
      </w:r>
      <w:r>
        <w:t xml:space="preserve"> Használjunk biztonsági kamerákat.</w:t>
      </w:r>
    </w:p>
    <w:p w14:paraId="33A1DEDD" w14:textId="77777777" w:rsidR="00F177F6" w:rsidRDefault="00F177F6" w:rsidP="00F177F6">
      <w:r>
        <w:t>16.1.4</w:t>
      </w:r>
    </w:p>
    <w:p w14:paraId="63EF89AB" w14:textId="77777777" w:rsidR="00F177F6" w:rsidRDefault="00F177F6" w:rsidP="00F177F6">
      <w:pPr>
        <w:pStyle w:val="Cmsor2"/>
      </w:pPr>
      <w:r>
        <w:t>Tudáspróba — Biztonsági fenyegetések és sebezhetőségek</w:t>
      </w:r>
    </w:p>
    <w:p w14:paraId="7781521A" w14:textId="77777777" w:rsidR="00F177F6" w:rsidRDefault="00F177F6" w:rsidP="00F177F6">
      <w:pPr>
        <w:pStyle w:val="z-Akrdvteteje"/>
      </w:pPr>
      <w:r>
        <w:t>Az űrlap teteje</w:t>
      </w:r>
    </w:p>
    <w:p w14:paraId="3737A409" w14:textId="77777777" w:rsidR="00F177F6" w:rsidRDefault="00F177F6" w:rsidP="00F177F6">
      <w:pPr>
        <w:pStyle w:val="NormlWeb"/>
      </w:pPr>
      <w:r>
        <w:t>Check your understanding of security threats and vulnerabilities by choosing the BEST answer to the following questions.</w:t>
      </w:r>
    </w:p>
    <w:p w14:paraId="6C9CB905" w14:textId="77777777" w:rsidR="00F177F6" w:rsidRDefault="00F177F6" w:rsidP="00F177F6">
      <w:pPr>
        <w:pStyle w:val="NormlWeb"/>
        <w:numPr>
          <w:ilvl w:val="0"/>
          <w:numId w:val="801"/>
        </w:numPr>
      </w:pPr>
      <w:r>
        <w:t>What kind of threat is described when a threat actor sends you a virus that can reformat your hard drive?</w:t>
      </w:r>
    </w:p>
    <w:p w14:paraId="5372E728" w14:textId="77777777" w:rsidR="00F177F6" w:rsidRDefault="00F177F6" w:rsidP="00F177F6">
      <w:pPr>
        <w:pStyle w:val="z-Akrdvalja"/>
      </w:pPr>
      <w:r>
        <w:lastRenderedPageBreak/>
        <w:t>Az űrlap alja</w:t>
      </w:r>
    </w:p>
    <w:p w14:paraId="7A1ACA8F" w14:textId="77777777" w:rsidR="00F177F6" w:rsidRDefault="00F177F6" w:rsidP="00F177F6">
      <w:pPr>
        <w:pStyle w:val="NormlWeb"/>
      </w:pPr>
      <w:r>
        <w:t>What kind of threat is described when a threat actor makes illegal online purchases using stolen credit information?</w:t>
      </w:r>
    </w:p>
    <w:p w14:paraId="70D9D8C4" w14:textId="77777777" w:rsidR="00F177F6" w:rsidRDefault="00F177F6" w:rsidP="00F177F6">
      <w:pPr>
        <w:pStyle w:val="NormlWeb"/>
      </w:pPr>
      <w:r>
        <w:t>What kind of threat is described when a threat actor prevents legal users from accessing data services?</w:t>
      </w:r>
    </w:p>
    <w:p w14:paraId="705DCB1D" w14:textId="77777777" w:rsidR="00F177F6" w:rsidRDefault="00F177F6" w:rsidP="00F177F6">
      <w:pPr>
        <w:pStyle w:val="NormlWeb"/>
      </w:pPr>
      <w:r>
        <w:t>What kind of threat is described when a threat actor steals scientific research data?</w:t>
      </w:r>
    </w:p>
    <w:p w14:paraId="594617BC" w14:textId="77777777" w:rsidR="00F177F6" w:rsidRDefault="00F177F6" w:rsidP="00F177F6">
      <w:pPr>
        <w:pStyle w:val="NormlWeb"/>
      </w:pPr>
      <w:r>
        <w:t>What kind of threat is described when a threat actor overloads a network to deny other users network access?</w:t>
      </w:r>
    </w:p>
    <w:p w14:paraId="71097F67" w14:textId="77777777" w:rsidR="00F177F6" w:rsidRDefault="00F177F6" w:rsidP="00F177F6">
      <w:pPr>
        <w:pStyle w:val="NormlWeb"/>
      </w:pPr>
      <w:r>
        <w:t>What kind of threat is described when a threat actor alters data records?</w:t>
      </w:r>
    </w:p>
    <w:p w14:paraId="14699924" w14:textId="77777777" w:rsidR="00F177F6" w:rsidRDefault="00F177F6" w:rsidP="00F177F6">
      <w:pPr>
        <w:pStyle w:val="NormlWeb"/>
      </w:pPr>
      <w:r>
        <w:t>What kind of threat is described when a threat actor is stealing a company’s user database?</w:t>
      </w:r>
    </w:p>
    <w:p w14:paraId="3224C455" w14:textId="77777777" w:rsidR="00F177F6" w:rsidRDefault="00F177F6" w:rsidP="00F177F6">
      <w:pPr>
        <w:pStyle w:val="NormlWeb"/>
      </w:pPr>
      <w:r>
        <w:t>What kind of threat is described when a threat actor impersonates another person to obtain credit information about that person?</w:t>
      </w:r>
    </w:p>
    <w:p w14:paraId="478CCAF1" w14:textId="77777777" w:rsidR="00F177F6" w:rsidRDefault="00F177F6" w:rsidP="00F177F6">
      <w:pPr>
        <w:rPr>
          <w:rStyle w:val="Hiperhivatkozs"/>
        </w:rPr>
      </w:pPr>
      <w:r>
        <w:fldChar w:fldCharType="begin"/>
      </w:r>
      <w:r>
        <w:instrText>HYPERLINK "https://contenthub.netacad.com/itn/1.0.1?lng=hu-HU" \l "/itn/undefined.1"</w:instrText>
      </w:r>
      <w:r>
        <w:fldChar w:fldCharType="separate"/>
      </w:r>
    </w:p>
    <w:p w14:paraId="7F526620" w14:textId="77777777" w:rsidR="00F177F6" w:rsidRDefault="00F177F6" w:rsidP="00F177F6">
      <w:r>
        <w:rPr>
          <w:color w:val="0000FF"/>
          <w:u w:val="single"/>
        </w:rPr>
        <w:t>16.0</w:t>
      </w:r>
    </w:p>
    <w:p w14:paraId="1724CD04" w14:textId="77777777" w:rsidR="00F177F6" w:rsidRDefault="00F177F6" w:rsidP="00F177F6">
      <w:pPr>
        <w:rPr>
          <w:rStyle w:val="Hiperhivatkozs"/>
        </w:rPr>
      </w:pPr>
      <w:r>
        <w:rPr>
          <w:rStyle w:val="navigation-button-label"/>
          <w:color w:val="0000FF"/>
          <w:u w:val="single"/>
        </w:rPr>
        <w:t>Bevezetés</w:t>
      </w:r>
      <w:r>
        <w:fldChar w:fldCharType="end"/>
      </w:r>
      <w:r>
        <w:fldChar w:fldCharType="begin"/>
      </w:r>
      <w:r>
        <w:instrText>HYPERLINK "https://contenthub.netacad.com/itn/1.0.1?lng=hu-HU" \l "/itn/undefined.1"</w:instrText>
      </w:r>
      <w:r>
        <w:fldChar w:fldCharType="separate"/>
      </w:r>
    </w:p>
    <w:p w14:paraId="79D9E1CD" w14:textId="77777777" w:rsidR="00F177F6" w:rsidRDefault="00F177F6" w:rsidP="00F177F6">
      <w:r>
        <w:rPr>
          <w:color w:val="0000FF"/>
          <w:u w:val="single"/>
        </w:rPr>
        <w:t>16.2</w:t>
      </w:r>
    </w:p>
    <w:p w14:paraId="36B85D06" w14:textId="77777777" w:rsidR="00F177F6" w:rsidRDefault="00F177F6" w:rsidP="00F177F6">
      <w:r>
        <w:rPr>
          <w:rStyle w:val="navigation-button-label"/>
          <w:color w:val="0000FF"/>
          <w:u w:val="single"/>
        </w:rPr>
        <w:t>Hálózati támadások</w:t>
      </w:r>
      <w:r>
        <w:fldChar w:fldCharType="end"/>
      </w:r>
    </w:p>
    <w:p w14:paraId="7ABE1034" w14:textId="77777777" w:rsidR="00F177F6" w:rsidRDefault="00F177F6" w:rsidP="00F177F6">
      <w:pPr>
        <w:pStyle w:val="Cmsor1"/>
      </w:pPr>
      <w:r>
        <w:t>Introduction to Networks</w:t>
      </w:r>
    </w:p>
    <w:p w14:paraId="6880A20F" w14:textId="77777777" w:rsidR="00F177F6" w:rsidRDefault="00F177F6" w:rsidP="00F177F6">
      <w:r>
        <w:rPr>
          <w:rStyle w:val="version-label"/>
        </w:rPr>
        <w:t>v7.0</w:t>
      </w:r>
    </w:p>
    <w:p w14:paraId="29D60D5D" w14:textId="77777777" w:rsidR="00F177F6" w:rsidRDefault="00F177F6" w:rsidP="00F177F6">
      <w:hyperlink r:id="rId262" w:anchor="chunks-container" w:history="1">
        <w:r>
          <w:rPr>
            <w:rStyle w:val="Hiperhivatkozs"/>
          </w:rPr>
          <w:t>Skip to content</w:t>
        </w:r>
      </w:hyperlink>
    </w:p>
    <w:p w14:paraId="13CB828D" w14:textId="77777777" w:rsidR="00F177F6" w:rsidRDefault="00F177F6" w:rsidP="00F177F6">
      <w:pPr>
        <w:pStyle w:val="sidebardrawer"/>
        <w:numPr>
          <w:ilvl w:val="0"/>
          <w:numId w:val="802"/>
        </w:numPr>
      </w:pPr>
    </w:p>
    <w:p w14:paraId="015C25EE" w14:textId="77777777" w:rsidR="00F177F6" w:rsidRDefault="00F177F6" w:rsidP="00F177F6">
      <w:pPr>
        <w:pStyle w:val="sidebardrawer"/>
        <w:numPr>
          <w:ilvl w:val="0"/>
          <w:numId w:val="80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727D29C" w14:textId="77777777" w:rsidR="00F177F6" w:rsidRDefault="00F177F6" w:rsidP="00F177F6">
      <w:pPr>
        <w:pStyle w:val="sidebardrawer"/>
        <w:numPr>
          <w:ilvl w:val="0"/>
          <w:numId w:val="804"/>
        </w:numPr>
      </w:pPr>
      <w:r>
        <w:rPr>
          <w:rFonts w:hAnsi="Symbol"/>
        </w:rPr>
        <w:lastRenderedPageBreak/>
        <w:t></w:t>
      </w:r>
      <w:r>
        <w:t xml:space="preserve">  </w:t>
      </w:r>
    </w:p>
    <w:p w14:paraId="5DC77886" w14:textId="77777777" w:rsidR="00F177F6" w:rsidRDefault="00F177F6" w:rsidP="00F177F6">
      <w:pPr>
        <w:pStyle w:val="breadcrumb-item"/>
        <w:numPr>
          <w:ilvl w:val="0"/>
          <w:numId w:val="805"/>
        </w:numPr>
      </w:pPr>
    </w:p>
    <w:p w14:paraId="4867876B" w14:textId="77777777" w:rsidR="00F177F6" w:rsidRDefault="00F177F6" w:rsidP="00F177F6">
      <w:pPr>
        <w:numPr>
          <w:ilvl w:val="0"/>
          <w:numId w:val="805"/>
        </w:numPr>
        <w:spacing w:before="100" w:beforeAutospacing="1" w:after="100" w:afterAutospacing="1" w:line="240" w:lineRule="auto"/>
      </w:pPr>
      <w:r>
        <w:t>Hálózatbiztonsági alapok</w:t>
      </w:r>
    </w:p>
    <w:p w14:paraId="46C2EC70" w14:textId="77777777" w:rsidR="00F177F6" w:rsidRDefault="00F177F6" w:rsidP="00F177F6">
      <w:pPr>
        <w:numPr>
          <w:ilvl w:val="0"/>
          <w:numId w:val="805"/>
        </w:numPr>
        <w:spacing w:before="100" w:beforeAutospacing="1" w:after="100" w:afterAutospacing="1" w:line="240" w:lineRule="auto"/>
      </w:pPr>
      <w:r>
        <w:t>Hálózati támadások</w:t>
      </w:r>
    </w:p>
    <w:p w14:paraId="3EF552FD" w14:textId="77777777" w:rsidR="00F177F6" w:rsidRDefault="00F177F6" w:rsidP="00F177F6">
      <w:pPr>
        <w:pStyle w:val="Cmsor1"/>
      </w:pPr>
      <w:r>
        <w:t>Hálózati támadások</w:t>
      </w:r>
    </w:p>
    <w:p w14:paraId="647D86A1" w14:textId="77777777" w:rsidR="00F177F6" w:rsidRDefault="00F177F6" w:rsidP="00F177F6">
      <w:r>
        <w:t>16.2.1</w:t>
      </w:r>
    </w:p>
    <w:p w14:paraId="3EA2BCB5" w14:textId="77777777" w:rsidR="00F177F6" w:rsidRDefault="00F177F6" w:rsidP="00F177F6">
      <w:pPr>
        <w:pStyle w:val="Cmsor2"/>
      </w:pPr>
      <w:r>
        <w:t>Kártevőtípusok</w:t>
      </w:r>
    </w:p>
    <w:p w14:paraId="042E4D04" w14:textId="77777777" w:rsidR="00F177F6" w:rsidRDefault="00F177F6" w:rsidP="00F177F6">
      <w:pPr>
        <w:pStyle w:val="NormlWeb"/>
      </w:pPr>
      <w:r>
        <w:t>Az előző témakörben megismertük a hálózati fenyegetések típusait és a fenyegetéseket lehetővé tevő biztonsági réseket. Ez a témakör részletesebben ismerteti, hogyan férnek hozzá a hálózathoz a támadók, vagy hogyan korlátozhatják a jogosult felhasználók hozzáférését.</w:t>
      </w:r>
    </w:p>
    <w:p w14:paraId="7F4D3D15" w14:textId="77777777" w:rsidR="00F177F6" w:rsidRDefault="00F177F6" w:rsidP="00F177F6">
      <w:pPr>
        <w:pStyle w:val="NormlWeb"/>
      </w:pPr>
      <w:r>
        <w:t>A "malware" a rosszindulatú szoftverek rövid neve (malicious software). Ez a kód vagy szoftver kifejezetten az adatok, számítógépek és hálózatok károsítására, megzavarására, ellopására, vagy törvénytelen műveletek végrehajtására készült. A rosszindulatú programok típusai a vírusok, férgek és trójaiak.</w:t>
      </w:r>
    </w:p>
    <w:p w14:paraId="512D5C64" w14:textId="77777777" w:rsidR="00F177F6" w:rsidRDefault="00F177F6" w:rsidP="00F177F6">
      <w:r>
        <w:rPr>
          <w:rStyle w:val="Kiemels2"/>
        </w:rPr>
        <w:t>Vírusok</w:t>
      </w:r>
    </w:p>
    <w:p w14:paraId="543E5BA4" w14:textId="77777777" w:rsidR="00F177F6" w:rsidRDefault="00F177F6" w:rsidP="00F177F6">
      <w:pPr>
        <w:pStyle w:val="NormlWeb"/>
      </w:pPr>
      <w:r>
        <w:t>A számítógépes vírus egy olyan típusú malware, amely a terjedéshez beilleszti saját másolatát egy másik programba, ezáltal annak szerves része lesz. Egyik számítógépről a másikra terjed, fertőzéseket hagyva hátra. A vírusok súlyossága az enyhén bosszantó hatásúaktól kezdve az adatokat vagy szoftvereket károsító és szolgáltatás-megtagadást (DoS) okozókig terjed. Szinte az összes vírus egy futtatható fájlhoz kapcsolódik, ami azt jelenti, hogy a vírus benne van a rendszerben, de addig nem lesz aktív és nem képes terjedni, amíg a felhasználó le nem futtatja vagy meg nem nyitja a fertőzött állományt. A gazda kód végrehajtásakor a víruskód is végrehajtásra kerül. Normális esetben a gazdaprogram a vírusfertőzés után is működőképes marad. Egyes vírusok azonban felülírják a másik programot saját másolatukkal, ami teljesen elpusztítja a gazdaprogramot. A vírusok akkor terjednek, amikor a szoftver vagy dokumentum, amelyhez csatolva vannak, a hálózat, egy lemez, egy fájlmegosztás vagy egy email melléklet használatával átkerül az egyik számítógépről a másikra.</w:t>
      </w:r>
    </w:p>
    <w:p w14:paraId="774E9152" w14:textId="77777777" w:rsidR="00F177F6" w:rsidRDefault="00F177F6" w:rsidP="00F177F6">
      <w:r>
        <w:rPr>
          <w:rStyle w:val="Kiemels2"/>
        </w:rPr>
        <w:t>Férgek</w:t>
      </w:r>
    </w:p>
    <w:p w14:paraId="1C29E277" w14:textId="77777777" w:rsidR="00F177F6" w:rsidRDefault="00F177F6" w:rsidP="00F177F6">
      <w:pPr>
        <w:pStyle w:val="NormlWeb"/>
      </w:pPr>
      <w:r>
        <w:t>A számítógépes férgek hasonlóak a vírusokhoz, mivel működőképes másolatokat készítenek saját magukról, és ugyanolyan típusú károkat okozhatnak. A fertőzött gazdafájlt igénylő vírusokkal ellentétben a férgek önálló szoftverek, és nem igényelnek gazdaprogramot vagy emberi segítséget a terjedéshez. Egy féregnek nem kell kapcsolódnia egy programhoz, hogy megfertőzze a gazdagépet, és belépjen a számítógépbe a rendszer biztonsági résén keresztül. A férgek a rendszer funkcióit használják ki, hogy segítség nélkül terjedhessenek a hálózaton.</w:t>
      </w:r>
    </w:p>
    <w:p w14:paraId="0DE1A375" w14:textId="77777777" w:rsidR="00F177F6" w:rsidRDefault="00F177F6" w:rsidP="00F177F6">
      <w:r>
        <w:rPr>
          <w:rStyle w:val="Kiemels2"/>
        </w:rPr>
        <w:t>Trójai programok</w:t>
      </w:r>
    </w:p>
    <w:p w14:paraId="24488A22" w14:textId="77777777" w:rsidR="00F177F6" w:rsidRDefault="00F177F6" w:rsidP="00F177F6">
      <w:pPr>
        <w:pStyle w:val="NormlWeb"/>
      </w:pPr>
      <w:r>
        <w:t xml:space="preserve">A trójai egy másik típusú rosszindulatú program, nevét a görögök által használt falóról kapta, amelyet Trója bevételére alkalmaztak. Ez egy valódinak látszó káros szoftver. Becsapja a </w:t>
      </w:r>
      <w:r>
        <w:lastRenderedPageBreak/>
        <w:t>felhasználókat, hogy azok letöltésék és végrehajtsák a saját rendszerükben. Az aktiválódásuk után különféle támadásokat indítanak a gazdagép ellen, kezdve azzal, hogy irritálják a felhasználót (állandóan felugró ablakokkal vagy az asztal megváltoztatásával), egészen a károkozásig (fájlok törlése, adatok lopása, vagy vírusok aktiválása és terjesztése). A trójaiak képesek kiskapukat (back doors) is létrehozni, hogy a rosszindulatú támadók hozzáférhessenek a rendszerhez.</w:t>
      </w:r>
    </w:p>
    <w:p w14:paraId="0DE810E6" w14:textId="77777777" w:rsidR="00F177F6" w:rsidRDefault="00F177F6" w:rsidP="00F177F6">
      <w:pPr>
        <w:pStyle w:val="NormlWeb"/>
      </w:pPr>
      <w:r>
        <w:t>A vírusokkal ellentétben a trójai programok nem más fájlok megfertőzésével reprodukálódnak. Önmagukat másolják. A trójaiak terjedéséhez felhasználói beavatkozás szükséges, például egy email melléklet megnyitása vagy egy fájl internetről történő letöltése és futtatása.</w:t>
      </w:r>
    </w:p>
    <w:p w14:paraId="1ADCF32A" w14:textId="77777777" w:rsidR="00F177F6" w:rsidRDefault="00F177F6" w:rsidP="00F177F6">
      <w:pPr>
        <w:pStyle w:val="NormlWeb"/>
      </w:pPr>
      <w:r>
        <w:t>Kattintsunk a Lejátszás gombra a három rosszindulatú programtípus animált magyarázatának megtekintéséhez!</w:t>
      </w:r>
    </w:p>
    <w:p w14:paraId="29696129" w14:textId="77777777" w:rsidR="00F177F6" w:rsidRDefault="00F177F6" w:rsidP="00F177F6">
      <w:pPr>
        <w:pStyle w:val="NormlWeb"/>
      </w:pPr>
      <w:r>
        <w:t xml:space="preserve">The animation shows a network with two PCs and two routers with the routers are connected to each other sit between the two PCs with each PC connected to one of the routers. The PC on the left has an attacker. As the animation plays a text box opens that reads “The primary vulnerabilities for end-user workstations are virus, worm, and Trojan Horse attacks. As the animation continues to play the attacker at the PC on the left sends a virus attack on the network that travels over the network routers to the PC on the right. A text box opens that reads “A virus is malicious software which executes a specific unwanted, and often harmful, function on a computer”. As the animation continues to play the attacker at the PC on the left sends a worm attack on the network that travels over the network routers to the PC on the right. A text box opens that reads “A worm executes arbitrary code and installs copies of itself in the memory of the infected computer. The main purpose of a worm is to automatically replicate itself and spread across the network from system to system”. As the animation continues to play the attacker at the PC on the left sends a Trojan Horse attack on the network that travels over the network routers to the PC on the right. A text box opens that reads “A Trojan horse is a non-self-replicating type of malware. It often contains malicious code that is designed to look like something else, such as a legitimate application or file. When an infected application or file is downloaded and opened, the Trojan horse can attack the end device from within”. </w:t>
      </w:r>
    </w:p>
    <w:p w14:paraId="4AC11FA3" w14:textId="77777777" w:rsidR="00F177F6" w:rsidRDefault="00F177F6" w:rsidP="00F177F6">
      <w:r>
        <w:t>The primary vulnerabilities for end-user workstations are virus, worm, and Trojan Horse attacks.</w:t>
      </w:r>
    </w:p>
    <w:p w14:paraId="6DE77D77" w14:textId="77777777" w:rsidR="00F177F6" w:rsidRDefault="00F177F6" w:rsidP="00F177F6">
      <w:r>
        <w:t>A virus is malicious software which executes a specific unwanted, and often harmful, function on a computer.</w:t>
      </w:r>
    </w:p>
    <w:p w14:paraId="64C5227C" w14:textId="77777777" w:rsidR="00F177F6" w:rsidRDefault="00F177F6" w:rsidP="00F177F6">
      <w:r>
        <w:t>A worm executes arbitrary code and installs copies of itself in the memory of the infected computer. The main purpose of a worm is to automatically replicate itself and spread across the network from system to system.</w:t>
      </w:r>
    </w:p>
    <w:p w14:paraId="79C8CA62" w14:textId="77777777" w:rsidR="00F177F6" w:rsidRDefault="00F177F6" w:rsidP="00F177F6">
      <w:r>
        <w:t>A Trojan horse is a non-self-replicating type of malware. It often contains malicious code that is designed to look like something else, such as a legitimate application or file. When an infected application or file is downloaded and opened, the Trojan horse can attack the end device from within.</w:t>
      </w:r>
    </w:p>
    <w:p w14:paraId="2708FB8D" w14:textId="77777777" w:rsidR="00F177F6" w:rsidRDefault="00F177F6" w:rsidP="00F177F6">
      <w:r>
        <w:t>16.2.2</w:t>
      </w:r>
    </w:p>
    <w:p w14:paraId="1EA72412" w14:textId="77777777" w:rsidR="00F177F6" w:rsidRDefault="00F177F6" w:rsidP="00F177F6">
      <w:pPr>
        <w:pStyle w:val="Cmsor2"/>
      </w:pPr>
      <w:r>
        <w:lastRenderedPageBreak/>
        <w:t>Felderítéses támadások</w:t>
      </w:r>
    </w:p>
    <w:p w14:paraId="0D1F83D5" w14:textId="77777777" w:rsidR="00F177F6" w:rsidRDefault="00F177F6" w:rsidP="00F177F6">
      <w:pPr>
        <w:pStyle w:val="NormlWeb"/>
      </w:pPr>
      <w:r>
        <w:t>A rosszindulatú szoftveres támadásokon kívül a hálózat áldozatul eshet különféle hálózati támadásoknak is. A hálózati támadások három fő kategóriába sorolhatók:</w:t>
      </w:r>
    </w:p>
    <w:p w14:paraId="0D114C30" w14:textId="77777777" w:rsidR="00F177F6" w:rsidRDefault="00F177F6" w:rsidP="00F177F6">
      <w:pPr>
        <w:numPr>
          <w:ilvl w:val="0"/>
          <w:numId w:val="806"/>
        </w:numPr>
        <w:spacing w:before="100" w:beforeAutospacing="1" w:after="100" w:afterAutospacing="1" w:line="240" w:lineRule="auto"/>
      </w:pPr>
      <w:r>
        <w:rPr>
          <w:rStyle w:val="Kiemels2"/>
        </w:rPr>
        <w:t>Felderítéses támadások</w:t>
      </w:r>
      <w:r>
        <w:t xml:space="preserve"> - Rendszerek, szolgáltatások és sebezhetőségi pontok felkutatása.</w:t>
      </w:r>
    </w:p>
    <w:p w14:paraId="6BA47DB0" w14:textId="77777777" w:rsidR="00F177F6" w:rsidRDefault="00F177F6" w:rsidP="00F177F6">
      <w:pPr>
        <w:numPr>
          <w:ilvl w:val="0"/>
          <w:numId w:val="806"/>
        </w:numPr>
        <w:spacing w:before="100" w:beforeAutospacing="1" w:after="100" w:afterAutospacing="1" w:line="240" w:lineRule="auto"/>
      </w:pPr>
      <w:r>
        <w:rPr>
          <w:rStyle w:val="Kiemels2"/>
        </w:rPr>
        <w:t>Hozzáférési támadások</w:t>
      </w:r>
      <w:r>
        <w:t xml:space="preserve"> - Adatok, rendszerhozzáférések és felhasználói jogok illetéktelen kezelése.</w:t>
      </w:r>
    </w:p>
    <w:p w14:paraId="2076C83E" w14:textId="77777777" w:rsidR="00F177F6" w:rsidRDefault="00F177F6" w:rsidP="00F177F6">
      <w:pPr>
        <w:numPr>
          <w:ilvl w:val="0"/>
          <w:numId w:val="806"/>
        </w:numPr>
        <w:spacing w:before="100" w:beforeAutospacing="1" w:after="100" w:afterAutospacing="1" w:line="240" w:lineRule="auto"/>
      </w:pPr>
      <w:r>
        <w:rPr>
          <w:rStyle w:val="Kiemels2"/>
        </w:rPr>
        <w:t>Szolgáltatásmegtagadási támadások</w:t>
      </w:r>
      <w:r>
        <w:t xml:space="preserve"> - Hálózatok, rendszerek és szolgáltatások megbénítása vagy elrontása.</w:t>
      </w:r>
    </w:p>
    <w:p w14:paraId="07ECBD61" w14:textId="77777777" w:rsidR="00F177F6" w:rsidRDefault="00F177F6" w:rsidP="00F177F6">
      <w:pPr>
        <w:pStyle w:val="NormlWeb"/>
      </w:pPr>
      <w:r>
        <w:t xml:space="preserve">Felderítéses támadás esetén egy hekker internetes eszközöket használva, például </w:t>
      </w:r>
      <w:r>
        <w:rPr>
          <w:rStyle w:val="Kiemels2"/>
        </w:rPr>
        <w:t>nslookup</w:t>
      </w:r>
      <w:r>
        <w:t xml:space="preserve"> és </w:t>
      </w:r>
      <w:r>
        <w:rPr>
          <w:rStyle w:val="Kiemels2"/>
        </w:rPr>
        <w:t>whois</w:t>
      </w:r>
      <w:r>
        <w:t xml:space="preserve"> segédprogramok segítségével könnyen megállapíthatja egy adott szervezet IP-címtartományát. Ezután a támadó a tartomány publikus IP-címeinek pingelésével ki tudja választani az aktív állomásokat. A lépés automatizálásához a támadó használhat ping pásztázást, amilyen például a </w:t>
      </w:r>
      <w:r>
        <w:rPr>
          <w:rStyle w:val="Kiemels2"/>
        </w:rPr>
        <w:t>fping</w:t>
      </w:r>
      <w:r>
        <w:t xml:space="preserve"> vagy a </w:t>
      </w:r>
      <w:r>
        <w:rPr>
          <w:rStyle w:val="Kiemels2"/>
        </w:rPr>
        <w:t>gping</w:t>
      </w:r>
      <w:r>
        <w:t>. Ez szisztematikusan pingel minden hálózati címet egy adott tartományban vagy alhálózatban. Úgy, mint egy telefonkönyvben végighívni az összes számot azt figyelve, hogy melyiket veszik fel.</w:t>
      </w:r>
    </w:p>
    <w:p w14:paraId="2029F753" w14:textId="77777777" w:rsidR="00F177F6" w:rsidRDefault="00F177F6" w:rsidP="00F177F6">
      <w:pPr>
        <w:pStyle w:val="NormlWeb"/>
      </w:pPr>
      <w:r>
        <w:t>Kattintsunk a felderítéses támadás eszközökre és figyeljük meg az animációkat!</w:t>
      </w:r>
    </w:p>
    <w:p w14:paraId="0501F0C4" w14:textId="77777777" w:rsidR="00F177F6" w:rsidRDefault="00F177F6" w:rsidP="00F177F6">
      <w:r>
        <w:rPr>
          <w:rStyle w:val="Kiemels2"/>
        </w:rPr>
        <w:t>Internetes lekérdezések</w:t>
      </w:r>
    </w:p>
    <w:p w14:paraId="367E38DD" w14:textId="77777777" w:rsidR="00F177F6" w:rsidRDefault="00F177F6" w:rsidP="00F177F6">
      <w:pPr>
        <w:pStyle w:val="NormlWeb"/>
      </w:pPr>
      <w:r>
        <w:t>Kattintsunk a Lejátszás gombra az animáció megtekintéséhez! A támadó alapvető információkat keres egy célpontról. Különböző eszközök használhatók, például: Google keresés, szervezetek weboldalai, a whois stb.</w:t>
      </w:r>
    </w:p>
    <w:p w14:paraId="23584FD4" w14:textId="77777777" w:rsidR="00F177F6" w:rsidRDefault="00F177F6" w:rsidP="00F177F6">
      <w:pPr>
        <w:jc w:val="center"/>
      </w:pPr>
      <w:r>
        <w:t>Threat Actor</w:t>
      </w:r>
    </w:p>
    <w:p w14:paraId="0DFB2DD1" w14:textId="77777777" w:rsidR="00F177F6" w:rsidRDefault="00F177F6" w:rsidP="00F177F6">
      <w:r>
        <w:t>16.2.3</w:t>
      </w:r>
    </w:p>
    <w:p w14:paraId="78196E6F" w14:textId="77777777" w:rsidR="00F177F6" w:rsidRDefault="00F177F6" w:rsidP="00F177F6">
      <w:pPr>
        <w:pStyle w:val="Cmsor2"/>
      </w:pPr>
      <w:r>
        <w:t>Hozzáférési támadások</w:t>
      </w:r>
    </w:p>
    <w:p w14:paraId="02AE8B6B" w14:textId="77777777" w:rsidR="00F177F6" w:rsidRDefault="00F177F6" w:rsidP="00F177F6">
      <w:pPr>
        <w:pStyle w:val="NormlWeb"/>
      </w:pPr>
      <w:r>
        <w:t>A hozzáférési támadások a hitelesítési, FTP és web szolgáltatások ismert sebezhetőségi pontjait használják ki a bejelentkezési adatok, bizalmas információk megszerzéséhez. Ennek eredményeképpen a támadó személy jogosulatlan hozzáférés által jut hozzá számára tiltott adatokhoz. A hozzáférési támadások négy típusba sorolhatók: jelszó elleni támadások, bizalom kihasználás, portátirányítás és közbeékelődés (man-in-the middle).</w:t>
      </w:r>
    </w:p>
    <w:p w14:paraId="7D273B58" w14:textId="77777777" w:rsidR="00F177F6" w:rsidRDefault="00F177F6" w:rsidP="00F177F6">
      <w:pPr>
        <w:pStyle w:val="NormlWeb"/>
      </w:pPr>
      <w:r>
        <w:t>Az egyes támadástípusok magyarázatához kattintsunk a gombokra!</w:t>
      </w:r>
    </w:p>
    <w:p w14:paraId="651C9701" w14:textId="77777777" w:rsidR="00F177F6" w:rsidRDefault="00F177F6" w:rsidP="00F177F6">
      <w:r>
        <w:rPr>
          <w:rStyle w:val="Kiemels2"/>
        </w:rPr>
        <w:t>Jelszó elleni támadások</w:t>
      </w:r>
    </w:p>
    <w:p w14:paraId="14D9F1D5" w14:textId="77777777" w:rsidR="00F177F6" w:rsidRDefault="00F177F6" w:rsidP="00F177F6">
      <w:pPr>
        <w:pStyle w:val="NormlWeb"/>
      </w:pPr>
      <w:r>
        <w:t>A hekkerek többféle módszerrel is végrehajthatják a jelszó elleni támadásokat:</w:t>
      </w:r>
    </w:p>
    <w:p w14:paraId="081F4483" w14:textId="77777777" w:rsidR="00F177F6" w:rsidRDefault="00F177F6" w:rsidP="00F177F6">
      <w:pPr>
        <w:numPr>
          <w:ilvl w:val="0"/>
          <w:numId w:val="807"/>
        </w:numPr>
        <w:spacing w:before="100" w:beforeAutospacing="1" w:after="100" w:afterAutospacing="1" w:line="240" w:lineRule="auto"/>
      </w:pPr>
      <w:r>
        <w:t>Brute-force (nyers erő) támadások</w:t>
      </w:r>
    </w:p>
    <w:p w14:paraId="3293F7AF" w14:textId="77777777" w:rsidR="00F177F6" w:rsidRDefault="00F177F6" w:rsidP="00F177F6">
      <w:pPr>
        <w:numPr>
          <w:ilvl w:val="0"/>
          <w:numId w:val="807"/>
        </w:numPr>
        <w:spacing w:before="100" w:beforeAutospacing="1" w:after="100" w:afterAutospacing="1" w:line="240" w:lineRule="auto"/>
      </w:pPr>
      <w:r>
        <w:t>Trójai faló támadások</w:t>
      </w:r>
    </w:p>
    <w:p w14:paraId="7191C0D9" w14:textId="77777777" w:rsidR="00F177F6" w:rsidRDefault="00F177F6" w:rsidP="00F177F6">
      <w:pPr>
        <w:numPr>
          <w:ilvl w:val="0"/>
          <w:numId w:val="807"/>
        </w:numPr>
        <w:spacing w:before="100" w:beforeAutospacing="1" w:after="100" w:afterAutospacing="1" w:line="240" w:lineRule="auto"/>
      </w:pPr>
      <w:r>
        <w:t>Protokollelemző alkalmazások</w:t>
      </w:r>
    </w:p>
    <w:p w14:paraId="7FA04196" w14:textId="77777777" w:rsidR="00F177F6" w:rsidRDefault="00F177F6" w:rsidP="00F177F6">
      <w:pPr>
        <w:pStyle w:val="NormlWeb"/>
      </w:pPr>
      <w:r>
        <w:lastRenderedPageBreak/>
        <w:t>The first figure shows a login prompt box with the username, administrator and the password, ****.</w:t>
      </w:r>
    </w:p>
    <w:p w14:paraId="420101F7" w14:textId="65867558" w:rsidR="00F177F6" w:rsidRDefault="00F177F6" w:rsidP="00F177F6">
      <w:r>
        <w:rPr>
          <w:noProof/>
        </w:rPr>
        <w:drawing>
          <wp:inline distT="0" distB="0" distL="0" distR="0" wp14:anchorId="123E4A88" wp14:editId="683C1F37">
            <wp:extent cx="4191000" cy="2809875"/>
            <wp:effectExtent l="0" t="0" r="0" b="9525"/>
            <wp:docPr id="732144744"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Attacks--Img--UUI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91000" cy="2809875"/>
                    </a:xfrm>
                    <a:prstGeom prst="rect">
                      <a:avLst/>
                    </a:prstGeom>
                    <a:noFill/>
                    <a:ln>
                      <a:noFill/>
                    </a:ln>
                  </pic:spPr>
                </pic:pic>
              </a:graphicData>
            </a:graphic>
          </wp:inline>
        </w:drawing>
      </w:r>
    </w:p>
    <w:p w14:paraId="3BB53EEA" w14:textId="77777777" w:rsidR="00F177F6" w:rsidRDefault="00F177F6" w:rsidP="00F177F6">
      <w:r>
        <w:t>16.2.4</w:t>
      </w:r>
    </w:p>
    <w:p w14:paraId="333B7D36" w14:textId="77777777" w:rsidR="00F177F6" w:rsidRDefault="00F177F6" w:rsidP="00F177F6">
      <w:pPr>
        <w:pStyle w:val="Cmsor2"/>
      </w:pPr>
      <w:r>
        <w:t>Szolgáltatásmegtagadásos támadások</w:t>
      </w:r>
    </w:p>
    <w:p w14:paraId="0C3F512B" w14:textId="77777777" w:rsidR="00F177F6" w:rsidRDefault="00F177F6" w:rsidP="00F177F6">
      <w:pPr>
        <w:pStyle w:val="NormlWeb"/>
      </w:pPr>
      <w:r>
        <w:t>A DoS (Denial of Service, szolgáltatás megtagadás) támadás a legismertebb és a legnehezebben kiküszöbölhető támadásforma. Ugyanakkor pontosan a könnyű megvalósítás és a lehetséges jelentős károkozás miatt követelnek kiemelt figyelmet a biztonsági szakemberek részéről.</w:t>
      </w:r>
    </w:p>
    <w:p w14:paraId="74199C36" w14:textId="77777777" w:rsidR="00F177F6" w:rsidRDefault="00F177F6" w:rsidP="00F177F6">
      <w:pPr>
        <w:pStyle w:val="NormlWeb"/>
      </w:pPr>
      <w:r>
        <w:t>A DoS-támadások számos formát ölthetnek, de végeredményben mindegyik a rendszer erőforrásainak felemésztésével akadályozza meg a jogosult felhasználókat egy szolgáltatás használatában. A DoS-támadások megelőzése érdekében fontos, hogy az operációs rendszerek és az alkalmazások a legújabb biztonsági frissítések telepítésével naprakészek legyenek.</w:t>
      </w:r>
    </w:p>
    <w:p w14:paraId="158AA94C" w14:textId="77777777" w:rsidR="00F177F6" w:rsidRDefault="00F177F6" w:rsidP="00F177F6">
      <w:pPr>
        <w:pStyle w:val="NormlWeb"/>
      </w:pPr>
      <w:r>
        <w:t>Kattintsunk a gombokra a DoS és az elosztott DoS (DDoS) támadások példáinak megtekintéséhez!</w:t>
      </w:r>
    </w:p>
    <w:p w14:paraId="038D8ED2" w14:textId="77777777" w:rsidR="00F177F6" w:rsidRDefault="00F177F6" w:rsidP="00F177F6">
      <w:r>
        <w:rPr>
          <w:rStyle w:val="Kiemels2"/>
        </w:rPr>
        <w:t>DoS-támadás</w:t>
      </w:r>
    </w:p>
    <w:p w14:paraId="68ACC955" w14:textId="77777777" w:rsidR="00F177F6" w:rsidRDefault="00F177F6" w:rsidP="00F177F6">
      <w:pPr>
        <w:pStyle w:val="NormlWeb"/>
      </w:pPr>
      <w:r>
        <w:t>A DoS-támadások nagy kockázatot jelentenek, mivel megakadályozzák a kommunikációt, és jelentős idő- és pénzveszteséget okoznak. Ezek a támadások viszonylag egyszerűek, még egy képzetlen hekker is végrehajthatja őket.</w:t>
      </w:r>
    </w:p>
    <w:p w14:paraId="47B4A0D0" w14:textId="77777777" w:rsidR="00F177F6" w:rsidRDefault="00F177F6" w:rsidP="00F177F6">
      <w:pPr>
        <w:pStyle w:val="NormlWeb"/>
      </w:pPr>
      <w:r>
        <w:t>Kattintsunk a Lejátszás gombra az animáció megtekintéséhez!</w:t>
      </w:r>
    </w:p>
    <w:p w14:paraId="778A2AB8" w14:textId="77777777" w:rsidR="00F177F6" w:rsidRDefault="00F177F6" w:rsidP="00F177F6">
      <w:pPr>
        <w:pStyle w:val="NormlWeb"/>
      </w:pPr>
      <w:r>
        <w:t xml:space="preserve">This animation shows a Web server, </w:t>
      </w:r>
      <w:hyperlink r:id="rId264" w:tgtFrame="_blank" w:history="1">
        <w:r>
          <w:rPr>
            <w:rStyle w:val="Hiperhivatkozs"/>
            <w:rFonts w:eastAsiaTheme="majorEastAsia"/>
          </w:rPr>
          <w:t>www.XYZcorp.com</w:t>
        </w:r>
      </w:hyperlink>
      <w:r>
        <w:t xml:space="preserve">, an internet user, two PCs, and a threat actor all connected to an internet cloud. As the animation plays a text box appears above the threat actor stating “I’ll send so many pings that the server can’t respond to anyone else. A series of pings leaves the treat actor’s PC toward the Internet. From the internet the series of pings are sent to the </w:t>
      </w:r>
      <w:hyperlink r:id="rId265" w:tgtFrame="_blank" w:history="1">
        <w:r>
          <w:rPr>
            <w:rStyle w:val="Hiperhivatkozs"/>
            <w:rFonts w:eastAsiaTheme="majorEastAsia"/>
          </w:rPr>
          <w:t>www.XYZcorp.com</w:t>
        </w:r>
      </w:hyperlink>
      <w:r>
        <w:t xml:space="preserve"> web server. A text box appearing above the </w:t>
      </w:r>
      <w:r>
        <w:lastRenderedPageBreak/>
        <w:t>web server states “Help, I can’t accomplish any work!”. As the pings continue from the threat actor to the web server a text box appears above the internet user stating “This website is very slow today!”.</w:t>
      </w:r>
    </w:p>
    <w:p w14:paraId="0A95C8E9" w14:textId="77777777" w:rsidR="00F177F6" w:rsidRDefault="00F177F6" w:rsidP="00F177F6">
      <w:r>
        <w:t>I'll send so many pings that the server can't respond to anyone else.</w:t>
      </w:r>
    </w:p>
    <w:p w14:paraId="2F49540F" w14:textId="77777777" w:rsidR="00F177F6" w:rsidRDefault="00F177F6" w:rsidP="00F177F6">
      <w:r>
        <w:t>Help, I can't accomplish any work!</w:t>
      </w:r>
    </w:p>
    <w:p w14:paraId="2B2A8CE1" w14:textId="77777777" w:rsidR="00F177F6" w:rsidRDefault="00F177F6" w:rsidP="00F177F6">
      <w:pPr>
        <w:jc w:val="center"/>
      </w:pPr>
      <w:r>
        <w:t>Internet</w:t>
      </w:r>
    </w:p>
    <w:p w14:paraId="1A6B6DE1" w14:textId="77777777" w:rsidR="00F177F6" w:rsidRDefault="00F177F6" w:rsidP="00F177F6">
      <w:pPr>
        <w:jc w:val="center"/>
      </w:pPr>
      <w:r>
        <w:t>Web Server www.XYZcorp.com</w:t>
      </w:r>
    </w:p>
    <w:p w14:paraId="266317EC" w14:textId="77777777" w:rsidR="00F177F6" w:rsidRDefault="00F177F6" w:rsidP="00F177F6">
      <w:pPr>
        <w:jc w:val="center"/>
      </w:pPr>
      <w:r>
        <w:t>Threat Actor</w:t>
      </w:r>
    </w:p>
    <w:p w14:paraId="429981A4" w14:textId="77777777" w:rsidR="00F177F6" w:rsidRDefault="00F177F6" w:rsidP="00F177F6">
      <w:r>
        <w:t>This website is very slow today!</w:t>
      </w:r>
    </w:p>
    <w:p w14:paraId="160F404E" w14:textId="77777777" w:rsidR="00F177F6" w:rsidRDefault="00F177F6" w:rsidP="00F177F6">
      <w:r>
        <w:t>16.2.5</w:t>
      </w:r>
    </w:p>
    <w:p w14:paraId="6222AE00" w14:textId="77777777" w:rsidR="00F177F6" w:rsidRDefault="00F177F6" w:rsidP="00F177F6">
      <w:pPr>
        <w:pStyle w:val="Cmsor2"/>
      </w:pPr>
      <w:r>
        <w:t>Tudáspróba - Hálózati támadások</w:t>
      </w:r>
    </w:p>
    <w:p w14:paraId="677A22A5" w14:textId="77777777" w:rsidR="00F177F6" w:rsidRDefault="00F177F6" w:rsidP="00F177F6">
      <w:pPr>
        <w:pStyle w:val="z-Akrdvteteje"/>
      </w:pPr>
      <w:r>
        <w:t>Az űrlap teteje</w:t>
      </w:r>
    </w:p>
    <w:p w14:paraId="538FFC51" w14:textId="77777777" w:rsidR="00F177F6" w:rsidRDefault="00F177F6" w:rsidP="00F177F6">
      <w:pPr>
        <w:pStyle w:val="NormlWeb"/>
      </w:pPr>
      <w:r>
        <w:t>Check your understanding of network attacks by choosing the BEST answer to the following questions.</w:t>
      </w:r>
    </w:p>
    <w:p w14:paraId="55CF8A3D" w14:textId="77777777" w:rsidR="00F177F6" w:rsidRDefault="00F177F6" w:rsidP="00F177F6">
      <w:pPr>
        <w:pStyle w:val="NormlWeb"/>
        <w:numPr>
          <w:ilvl w:val="0"/>
          <w:numId w:val="808"/>
        </w:numPr>
      </w:pPr>
      <w:r>
        <w:t>Angela, an IT staff member at ACME Inc., notices that communication with the company’s web server is very slow. After investigating, she determines that the cause of the slow response is a computer on the internet sending a very large number of malformed web requests to ACME’S web server. What type of attack is described in this scenario?</w:t>
      </w:r>
    </w:p>
    <w:p w14:paraId="15F725B2" w14:textId="77777777" w:rsidR="00F177F6" w:rsidRDefault="00F177F6" w:rsidP="00F177F6">
      <w:pPr>
        <w:pStyle w:val="z-Akrdvalja"/>
      </w:pPr>
      <w:r>
        <w:t>Az űrlap alja</w:t>
      </w:r>
    </w:p>
    <w:p w14:paraId="456DE7D8" w14:textId="77777777" w:rsidR="00F177F6" w:rsidRDefault="00F177F6" w:rsidP="00F177F6">
      <w:pPr>
        <w:pStyle w:val="NormlWeb"/>
      </w:pPr>
      <w:r>
        <w:t>George needed to share a video with a co-worker. Because of the large size of the video file, he decided to run a simple FTP server on his workstation to serve the video file to his co-worker. To make things easier, George created an account with the simple password of “file” and provided it to his co-worker on Friday. Without the proper security measures or a strong password, the IT staff was not surprised to learn on Monday that George’s workstation had been compromised and was trying to upload work related documents to the internet. What type of attack is described in this scenario?</w:t>
      </w:r>
    </w:p>
    <w:p w14:paraId="24641C91" w14:textId="77777777" w:rsidR="00F177F6" w:rsidRDefault="00F177F6" w:rsidP="00F177F6">
      <w:pPr>
        <w:pStyle w:val="NormlWeb"/>
      </w:pPr>
      <w:r>
        <w:t>Jeremiah was browsing the internet from his personal computer when a random website offered a free program to clean his system. After the executable was downloaded and running, the operating system crashed. Crucial operating system related files had been corrupted and Jeremiah’s computer required a full disk format and operating system re-installation. What type of attack is described in this scenario?</w:t>
      </w:r>
    </w:p>
    <w:p w14:paraId="2FA8AB03" w14:textId="77777777" w:rsidR="00F177F6" w:rsidRDefault="00F177F6" w:rsidP="00F177F6">
      <w:pPr>
        <w:pStyle w:val="NormlWeb"/>
      </w:pPr>
      <w:r>
        <w:t>Arianna found a flash drive lying on the pavement of a mall parking lot. She asked around but could not find the owner. She decided to keep it and plugged it into her laptop, only to find a photo folder. Feeling curious, Arianna opened a few photos before formatting the flash drive for her own use. Afterwards, Arianna noticed that her laptop camera was active. What type of attack is described in this scenario?</w:t>
      </w:r>
    </w:p>
    <w:p w14:paraId="74B55EBD" w14:textId="77777777" w:rsidR="00F177F6" w:rsidRDefault="00F177F6" w:rsidP="00F177F6">
      <w:pPr>
        <w:pStyle w:val="NormlWeb"/>
      </w:pPr>
      <w:r>
        <w:t xml:space="preserve">A computer is used as a print server for ACME Inc. The IT staff failed to apply security updates to this computer for over 60 days. Now the print server is operating slowly, and </w:t>
      </w:r>
      <w:r>
        <w:lastRenderedPageBreak/>
        <w:t>sending a high number of malicious packets to its NIC. What type of attack is described in this scenario?</w:t>
      </w:r>
    </w:p>
    <w:p w14:paraId="6D0071E4" w14:textId="77777777" w:rsidR="00F177F6" w:rsidRDefault="00F177F6" w:rsidP="00F177F6">
      <w:pPr>
        <w:pStyle w:val="NormlWeb"/>
      </w:pPr>
      <w:r>
        <w:t>Sharon, an IT intern at ACME Inc., noticed some strange packets while revising the security logs generated by the firewall. A handful of IP addresses on the internet were sending malformed packets to several different IP addresses, at several different random port numbers inside ACME Inc. What type of attack is described in this scenario?</w:t>
      </w:r>
    </w:p>
    <w:p w14:paraId="451E3422" w14:textId="77777777" w:rsidR="00F177F6" w:rsidRDefault="00F177F6" w:rsidP="00F177F6">
      <w:r>
        <w:t>16.2.6</w:t>
      </w:r>
    </w:p>
    <w:p w14:paraId="32C2E361" w14:textId="77777777" w:rsidR="00F177F6" w:rsidRDefault="00F177F6" w:rsidP="00F177F6">
      <w:pPr>
        <w:pStyle w:val="Cmsor2"/>
      </w:pPr>
      <w:r>
        <w:t>Laborgyakorlat - Hálózatbiztonsági fenyegetések</w:t>
      </w:r>
    </w:p>
    <w:p w14:paraId="7999D0B5" w14:textId="77777777" w:rsidR="00F177F6" w:rsidRDefault="00F177F6" w:rsidP="00F177F6">
      <w:pPr>
        <w:pStyle w:val="NormlWeb"/>
      </w:pPr>
      <w:r>
        <w:t>A laborgyakorlat során az alábbi feladatokat végezzük el:</w:t>
      </w:r>
    </w:p>
    <w:p w14:paraId="1CE8B31B" w14:textId="77777777" w:rsidR="00F177F6" w:rsidRDefault="00F177F6" w:rsidP="00F177F6">
      <w:pPr>
        <w:numPr>
          <w:ilvl w:val="0"/>
          <w:numId w:val="809"/>
        </w:numPr>
        <w:spacing w:before="100" w:beforeAutospacing="1" w:after="100" w:afterAutospacing="1" w:line="240" w:lineRule="auto"/>
      </w:pPr>
      <w:r>
        <w:t>Bölüm 1: A SANS weboldal megismerése.</w:t>
      </w:r>
    </w:p>
    <w:p w14:paraId="262BD652" w14:textId="77777777" w:rsidR="00F177F6" w:rsidRDefault="00F177F6" w:rsidP="00F177F6">
      <w:pPr>
        <w:numPr>
          <w:ilvl w:val="0"/>
          <w:numId w:val="809"/>
        </w:numPr>
        <w:spacing w:before="100" w:beforeAutospacing="1" w:after="100" w:afterAutospacing="1" w:line="240" w:lineRule="auto"/>
      </w:pPr>
      <w:r>
        <w:t>Bölüm 2: A legújabb hálózatbiztonsági fenyegetések azonosítása.</w:t>
      </w:r>
    </w:p>
    <w:p w14:paraId="7AC9D483" w14:textId="77777777" w:rsidR="00F177F6" w:rsidRDefault="00F177F6" w:rsidP="00F177F6">
      <w:pPr>
        <w:numPr>
          <w:ilvl w:val="0"/>
          <w:numId w:val="809"/>
        </w:numPr>
        <w:spacing w:before="100" w:beforeAutospacing="1" w:after="100" w:afterAutospacing="1" w:line="240" w:lineRule="auto"/>
      </w:pPr>
      <w:r>
        <w:t>Bölüm 3: Egy jellegzetes hálózatbiztonsági fenyegetés részletei.</w:t>
      </w:r>
    </w:p>
    <w:p w14:paraId="2BEAA5CB" w14:textId="77777777" w:rsidR="00F177F6" w:rsidRDefault="00F177F6" w:rsidP="00F177F6">
      <w:pPr>
        <w:spacing w:after="0"/>
        <w:rPr>
          <w:rStyle w:val="Hiperhivatkozs"/>
        </w:rPr>
      </w:pPr>
      <w:r>
        <w:fldChar w:fldCharType="begin"/>
      </w:r>
      <w:r>
        <w:instrText>HYPERLINK "https://contenthub.netacad.com/itn/1.0.1?lng=hu-HU" \l "/itn/undefined.1"</w:instrText>
      </w:r>
      <w:r>
        <w:fldChar w:fldCharType="separate"/>
      </w:r>
    </w:p>
    <w:p w14:paraId="63E72E7E" w14:textId="77777777" w:rsidR="00F177F6" w:rsidRDefault="00F177F6" w:rsidP="00F177F6">
      <w:r>
        <w:rPr>
          <w:color w:val="0000FF"/>
          <w:u w:val="single"/>
        </w:rPr>
        <w:t>16.1</w:t>
      </w:r>
    </w:p>
    <w:p w14:paraId="36EF7822" w14:textId="77777777" w:rsidR="00F177F6" w:rsidRDefault="00F177F6" w:rsidP="00F177F6">
      <w:pPr>
        <w:rPr>
          <w:rStyle w:val="Hiperhivatkozs"/>
        </w:rPr>
      </w:pPr>
      <w:r>
        <w:rPr>
          <w:rStyle w:val="navigation-button-label"/>
          <w:color w:val="0000FF"/>
        </w:rPr>
        <w:t>Biztonsági fenyegetések és sebezhetőségek</w:t>
      </w:r>
      <w:r>
        <w:fldChar w:fldCharType="end"/>
      </w:r>
      <w:r>
        <w:fldChar w:fldCharType="begin"/>
      </w:r>
      <w:r>
        <w:instrText>HYPERLINK "https://contenthub.netacad.com/itn/1.0.1?lng=hu-HU" \l "/itn/undefined.1"</w:instrText>
      </w:r>
      <w:r>
        <w:fldChar w:fldCharType="separate"/>
      </w:r>
    </w:p>
    <w:p w14:paraId="1BE07A75" w14:textId="77777777" w:rsidR="00F177F6" w:rsidRDefault="00F177F6" w:rsidP="00F177F6">
      <w:r>
        <w:rPr>
          <w:color w:val="0000FF"/>
          <w:u w:val="single"/>
        </w:rPr>
        <w:t>16.3</w:t>
      </w:r>
    </w:p>
    <w:p w14:paraId="0DC6A6A2" w14:textId="77777777" w:rsidR="00F177F6" w:rsidRDefault="00F177F6" w:rsidP="00F177F6">
      <w:r>
        <w:rPr>
          <w:rStyle w:val="navigation-button-label"/>
          <w:color w:val="0000FF"/>
        </w:rPr>
        <w:t>Hálózati támadások elkerülése</w:t>
      </w:r>
      <w:r>
        <w:fldChar w:fldCharType="end"/>
      </w:r>
    </w:p>
    <w:p w14:paraId="048E873F" w14:textId="77777777" w:rsidR="00F177F6" w:rsidRDefault="00F177F6" w:rsidP="00F177F6">
      <w:pPr>
        <w:pStyle w:val="Cmsor1"/>
      </w:pPr>
      <w:r>
        <w:t>Introduction to Networks</w:t>
      </w:r>
    </w:p>
    <w:p w14:paraId="6AE71F1A" w14:textId="77777777" w:rsidR="00F177F6" w:rsidRDefault="00F177F6" w:rsidP="00F177F6">
      <w:r>
        <w:rPr>
          <w:rStyle w:val="version-label"/>
        </w:rPr>
        <w:t>v7.0</w:t>
      </w:r>
    </w:p>
    <w:p w14:paraId="3FA11085" w14:textId="77777777" w:rsidR="00F177F6" w:rsidRDefault="00F177F6" w:rsidP="00F177F6">
      <w:hyperlink r:id="rId266" w:anchor="chunks-container" w:history="1">
        <w:r>
          <w:rPr>
            <w:rStyle w:val="Hiperhivatkozs"/>
          </w:rPr>
          <w:t>Skip to content</w:t>
        </w:r>
      </w:hyperlink>
    </w:p>
    <w:p w14:paraId="2103A3B2" w14:textId="77777777" w:rsidR="00F177F6" w:rsidRDefault="00F177F6" w:rsidP="00F177F6">
      <w:pPr>
        <w:pStyle w:val="sidebardrawer"/>
        <w:numPr>
          <w:ilvl w:val="0"/>
          <w:numId w:val="810"/>
        </w:numPr>
      </w:pPr>
    </w:p>
    <w:p w14:paraId="23ABB44A" w14:textId="77777777" w:rsidR="00F177F6" w:rsidRDefault="00F177F6" w:rsidP="00F177F6">
      <w:pPr>
        <w:pStyle w:val="sidebardrawer"/>
        <w:numPr>
          <w:ilvl w:val="0"/>
          <w:numId w:val="81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D303F72" w14:textId="77777777" w:rsidR="00F177F6" w:rsidRDefault="00F177F6" w:rsidP="00F177F6">
      <w:pPr>
        <w:pStyle w:val="sidebardrawer"/>
        <w:numPr>
          <w:ilvl w:val="0"/>
          <w:numId w:val="812"/>
        </w:numPr>
      </w:pPr>
      <w:r>
        <w:rPr>
          <w:rFonts w:hAnsi="Symbol"/>
        </w:rPr>
        <w:t></w:t>
      </w:r>
      <w:r>
        <w:t xml:space="preserve">  </w:t>
      </w:r>
    </w:p>
    <w:p w14:paraId="0EFEB39C" w14:textId="77777777" w:rsidR="00F177F6" w:rsidRDefault="00F177F6" w:rsidP="00F177F6">
      <w:pPr>
        <w:pStyle w:val="breadcrumb-item"/>
        <w:numPr>
          <w:ilvl w:val="0"/>
          <w:numId w:val="813"/>
        </w:numPr>
      </w:pPr>
    </w:p>
    <w:p w14:paraId="5C3D2E2E" w14:textId="77777777" w:rsidR="00F177F6" w:rsidRDefault="00F177F6" w:rsidP="00F177F6">
      <w:pPr>
        <w:numPr>
          <w:ilvl w:val="0"/>
          <w:numId w:val="813"/>
        </w:numPr>
        <w:spacing w:before="100" w:beforeAutospacing="1" w:after="100" w:afterAutospacing="1" w:line="240" w:lineRule="auto"/>
      </w:pPr>
      <w:r>
        <w:t>Hálózatbiztonsági alapok</w:t>
      </w:r>
    </w:p>
    <w:p w14:paraId="322171A1" w14:textId="77777777" w:rsidR="00F177F6" w:rsidRDefault="00F177F6" w:rsidP="00F177F6">
      <w:pPr>
        <w:numPr>
          <w:ilvl w:val="0"/>
          <w:numId w:val="813"/>
        </w:numPr>
        <w:spacing w:before="100" w:beforeAutospacing="1" w:after="100" w:afterAutospacing="1" w:line="240" w:lineRule="auto"/>
      </w:pPr>
      <w:r>
        <w:t>Hálózati támadások elkerülése</w:t>
      </w:r>
    </w:p>
    <w:p w14:paraId="4810FBF0" w14:textId="77777777" w:rsidR="00F177F6" w:rsidRDefault="00F177F6" w:rsidP="00F177F6">
      <w:pPr>
        <w:pStyle w:val="Cmsor1"/>
      </w:pPr>
      <w:r>
        <w:t>Hálózati támadások elkerülése</w:t>
      </w:r>
    </w:p>
    <w:p w14:paraId="4E9E06D8" w14:textId="77777777" w:rsidR="00F177F6" w:rsidRDefault="00F177F6" w:rsidP="00F177F6">
      <w:r>
        <w:t>16.3.1</w:t>
      </w:r>
    </w:p>
    <w:p w14:paraId="1F797273" w14:textId="77777777" w:rsidR="00F177F6" w:rsidRDefault="00F177F6" w:rsidP="00F177F6">
      <w:pPr>
        <w:pStyle w:val="Cmsor2"/>
      </w:pPr>
      <w:r>
        <w:t>Mélységi védelem</w:t>
      </w:r>
    </w:p>
    <w:p w14:paraId="1128616C" w14:textId="77777777" w:rsidR="00F177F6" w:rsidRDefault="00F177F6" w:rsidP="00F177F6">
      <w:pPr>
        <w:pStyle w:val="NormlWeb"/>
      </w:pPr>
      <w:r>
        <w:t>Most, hogy többet tudunk a támadók hálózatokba való bejutásának módjáról, meg kell tanulnunk, hogyan megakadályozzuk meg a jogosulatlan hozzáférést. Ez a témakör számos olyan műveletet ismertet, amelyeket a hálózat biztonságosabbá tétele érdekében végrehajthatunk.</w:t>
      </w:r>
    </w:p>
    <w:p w14:paraId="552E3630" w14:textId="77777777" w:rsidR="00F177F6" w:rsidRDefault="00F177F6" w:rsidP="00F177F6">
      <w:pPr>
        <w:pStyle w:val="NormlWeb"/>
      </w:pPr>
      <w:r>
        <w:t>A hálózati támadások elkerülése érdekében először az eszközöket kell megvédeni: a routereket, a switch-eket, a kiszolgálókat és a munkaállomásokat. Sok szervezet alkalmaz mélységi védelmet (defense-in-depth), más néven a védelem rétegzésének stratégiáját. Ez a hálózati eszközök és szolgáltatások kötelékben való működését követeli meg.</w:t>
      </w:r>
    </w:p>
    <w:p w14:paraId="68E1B3FD" w14:textId="77777777" w:rsidR="00F177F6" w:rsidRDefault="00F177F6" w:rsidP="00F177F6">
      <w:pPr>
        <w:pStyle w:val="NormlWeb"/>
      </w:pPr>
      <w:r>
        <w:t>Figyeljük meg az ábrán lévő hálózatot! Ebben számos biztonsági eszköz és szolgáltatás található, hogy megvédje a felhasználóikat és a berendezéseket a TCP/IP-fenyegetésekkel szemben.</w:t>
      </w:r>
    </w:p>
    <w:p w14:paraId="35C2E7F9" w14:textId="77777777" w:rsidR="00F177F6" w:rsidRDefault="00F177F6" w:rsidP="00F177F6">
      <w:pPr>
        <w:pStyle w:val="NormlWeb"/>
      </w:pPr>
      <w:r>
        <w:t>Az összes hálózati eszköz, a router és a switch-ek is, meg vannak erősítve. Ezt az ikonjaikon lévő lakat is jelzi. Az eszközök védelme úgy lett beállítva, hogy a támadók ne férhessenek hozzájuk illetéktelenül.</w:t>
      </w:r>
    </w:p>
    <w:p w14:paraId="114A06FD" w14:textId="77777777" w:rsidR="00F177F6" w:rsidRDefault="00F177F6" w:rsidP="00F177F6">
      <w:pPr>
        <w:pStyle w:val="NormlWeb"/>
      </w:pPr>
      <w:r>
        <w:t>The figure depicts a campus area network. A cloud representing the Internet is connected to a router, labeled VPN. The VPN router is connected to an ASA firewall. The firewall has two additional connections; one to an IPS and another to a switch. The switch is connected to a DHCP server, email server, web server, and ESA/WSA. The IPS is connected to a multilayer switch. The multilayer switch has a connection to an AAA server as well as to two layer 2 switches and a to another multilayer switch. The second multilayer switch also has connections to the same layer 2 switches, creating redundancy. Below the layer 2 switches are three laptops and three pcs which are labeled as hosts.</w:t>
      </w:r>
    </w:p>
    <w:p w14:paraId="5FFACEFB" w14:textId="77777777" w:rsidR="00F177F6" w:rsidRDefault="00F177F6" w:rsidP="00F177F6">
      <w:r>
        <w:rPr>
          <w:rStyle w:val="dynamic-text-item"/>
          <w:b/>
          <w:bCs/>
        </w:rPr>
        <w:t>Campus Area Network</w:t>
      </w:r>
      <w:r>
        <w:rPr>
          <w:rStyle w:val="dynamic-text-item"/>
        </w:rPr>
        <w:t>InternetAAA ServerASA</w:t>
      </w:r>
      <w:r>
        <w:br/>
      </w:r>
      <w:r>
        <w:rPr>
          <w:rStyle w:val="dynamic-text-item"/>
        </w:rPr>
        <w:t>FirewallLayer 3 SwitchesVPNIPSESA/WSALayer 2 SwitchesDHCP ServerEmail ServerWeb ServerHosts</w:t>
      </w:r>
    </w:p>
    <w:p w14:paraId="33E3606E" w14:textId="77777777" w:rsidR="00F177F6" w:rsidRDefault="00F177F6" w:rsidP="00F177F6">
      <w:pPr>
        <w:pStyle w:val="NormlWeb"/>
      </w:pPr>
      <w:r>
        <w:t>Számos biztonsági eszköz és szolgáltatás működik a felhasználók és a berendezések védelme érdekében.</w:t>
      </w:r>
    </w:p>
    <w:p w14:paraId="34F72F5B" w14:textId="77777777" w:rsidR="00F177F6" w:rsidRDefault="00F177F6" w:rsidP="00F177F6">
      <w:pPr>
        <w:numPr>
          <w:ilvl w:val="0"/>
          <w:numId w:val="814"/>
        </w:numPr>
        <w:spacing w:before="100" w:beforeAutospacing="1" w:after="100" w:afterAutospacing="1" w:line="240" w:lineRule="auto"/>
      </w:pPr>
      <w:r>
        <w:rPr>
          <w:rStyle w:val="Kiemels2"/>
        </w:rPr>
        <w:t>VPN</w:t>
      </w:r>
      <w:r>
        <w:t xml:space="preserve"> - A router feladata, hogy biztonságos VPN-szolgáltatásokat nyújtson a vállalati telephelyek között, valamint titkosított alagutak segítségével biztosítsa a távoli felhasználók hozzáférését.</w:t>
      </w:r>
    </w:p>
    <w:p w14:paraId="09E09645" w14:textId="77777777" w:rsidR="00F177F6" w:rsidRDefault="00F177F6" w:rsidP="00F177F6">
      <w:pPr>
        <w:numPr>
          <w:ilvl w:val="0"/>
          <w:numId w:val="814"/>
        </w:numPr>
        <w:spacing w:before="100" w:beforeAutospacing="1" w:after="100" w:afterAutospacing="1" w:line="240" w:lineRule="auto"/>
      </w:pPr>
      <w:r>
        <w:rPr>
          <w:rStyle w:val="Kiemels2"/>
        </w:rPr>
        <w:t>ASA Firewall</w:t>
      </w:r>
      <w:r>
        <w:t xml:space="preserve"> - Ez a dedikált eszköz állapottartó tűzfalszolgáltatásokat biztosít. Garantálja a belülről induló adatforgalom kijutását és visszatérését, viszont megakadályozza a kívülről érkező kapcsolati kezdeményezéseket a belső számítógépek irányába.</w:t>
      </w:r>
    </w:p>
    <w:p w14:paraId="07F1913D" w14:textId="77777777" w:rsidR="00F177F6" w:rsidRDefault="00F177F6" w:rsidP="00F177F6">
      <w:pPr>
        <w:numPr>
          <w:ilvl w:val="0"/>
          <w:numId w:val="814"/>
        </w:numPr>
        <w:spacing w:before="100" w:beforeAutospacing="1" w:after="100" w:afterAutospacing="1" w:line="240" w:lineRule="auto"/>
      </w:pPr>
      <w:r>
        <w:rPr>
          <w:rStyle w:val="Kiemels2"/>
        </w:rPr>
        <w:lastRenderedPageBreak/>
        <w:t>IPS</w:t>
      </w:r>
      <w:r>
        <w:t xml:space="preserve"> - A behatolásmegelőző rendszer (Intrusion Prevention System, IPS) kártevőket, hálózati támadások mintáit és egyebeket keresve monitorozza a bejövő és kimenő adatforgalmat. Ha támadást érzékel, azonnal megállítja.</w:t>
      </w:r>
    </w:p>
    <w:p w14:paraId="595D7F2A" w14:textId="77777777" w:rsidR="00F177F6" w:rsidRDefault="00F177F6" w:rsidP="00F177F6">
      <w:pPr>
        <w:numPr>
          <w:ilvl w:val="0"/>
          <w:numId w:val="814"/>
        </w:numPr>
        <w:spacing w:before="100" w:beforeAutospacing="1" w:after="100" w:afterAutospacing="1" w:line="240" w:lineRule="auto"/>
      </w:pPr>
      <w:r>
        <w:rPr>
          <w:rStyle w:val="Kiemels2"/>
        </w:rPr>
        <w:t>ESA/WSA</w:t>
      </w:r>
      <w:r>
        <w:t xml:space="preserve"> \- Az e-mail biztonsági célberendezés (Email Security Appliance, ESA) kiszűri a kéretlen és gyanús leveleket. A webes biztonsági célberendezés (Web Security Appliance, WSA) kiszűri a kártevőket terjesztő, ismert vagy gyanús weboldalakat.</w:t>
      </w:r>
    </w:p>
    <w:p w14:paraId="72E45C53" w14:textId="77777777" w:rsidR="00F177F6" w:rsidRDefault="00F177F6" w:rsidP="00F177F6">
      <w:pPr>
        <w:numPr>
          <w:ilvl w:val="0"/>
          <w:numId w:val="814"/>
        </w:numPr>
        <w:spacing w:before="100" w:beforeAutospacing="1" w:after="100" w:afterAutospacing="1" w:line="240" w:lineRule="auto"/>
      </w:pPr>
      <w:r>
        <w:rPr>
          <w:rStyle w:val="Kiemels2"/>
        </w:rPr>
        <w:t>AAA Server</w:t>
      </w:r>
      <w:r>
        <w:t xml:space="preserve"> - Ez a szerver egy biztonságos adatbázisban tárolja a hálózati eszközök elérésére és kezelésére jogosult személyeket. A hálózati eszközök ezen adatbázis segítségével hitelesítik a rendszergazda felhasználókat.</w:t>
      </w:r>
    </w:p>
    <w:p w14:paraId="3DB6D5D6" w14:textId="77777777" w:rsidR="00F177F6" w:rsidRDefault="00F177F6" w:rsidP="00F177F6">
      <w:pPr>
        <w:spacing w:after="0"/>
      </w:pPr>
      <w:r>
        <w:t>16.3.2</w:t>
      </w:r>
    </w:p>
    <w:p w14:paraId="2A364BFC" w14:textId="77777777" w:rsidR="00F177F6" w:rsidRDefault="00F177F6" w:rsidP="00F177F6">
      <w:pPr>
        <w:pStyle w:val="Cmsor2"/>
      </w:pPr>
      <w:r>
        <w:t>Biztonsági mentések</w:t>
      </w:r>
    </w:p>
    <w:p w14:paraId="000DC2D7" w14:textId="77777777" w:rsidR="00F177F6" w:rsidRDefault="00F177F6" w:rsidP="00F177F6">
      <w:pPr>
        <w:pStyle w:val="NormlWeb"/>
      </w:pPr>
      <w:r>
        <w:t>A konfigurációk és az adatok biztonsági mentése az adatvesztés elleni védelem egyik leghatékonyabb módja. Az adatmentés a számítógépen lévő információk egy példányát olyan cserélhető adathordozón tárolja, amelyet biztonságos helyen lehet tartani. Az infrastruktúra eszközök konfigurációs beállításairól és IOS-képfájljairól is mentést kell készíteni FTP- vagy hasonló fájlkiszolgálóra. Ha a számítógép vagy a router hardvere meghibásodik, az adatok és a konfiguráció visszaállítható a biztonsági másolatból.</w:t>
      </w:r>
    </w:p>
    <w:p w14:paraId="2AF85FBD" w14:textId="77777777" w:rsidR="00F177F6" w:rsidRDefault="00F177F6" w:rsidP="00F177F6">
      <w:pPr>
        <w:pStyle w:val="NormlWeb"/>
      </w:pPr>
      <w:r>
        <w:t>Az adatok biztonsági mentését a házirendben meghatározott rendszeres időközönként el kell végezni. Az adatmentéseket általában külső helyszínen (offsite) tárolják, hogy megvédjék a biztonsági másolatot, ha bármi történne a fő létesítménnyel. A Windows operációs rendszert futtató számítógépek rendelkeznek biztonsági mentés és visszaállítás segédprogrammal. Ez fontos, mert a felhasználók másolatot készíthetnek adataikról egy másik meghajtóra vagy egy felhőalapú tárhelyre.</w:t>
      </w:r>
    </w:p>
    <w:p w14:paraId="157DA0E4" w14:textId="77777777" w:rsidR="00F177F6" w:rsidRDefault="00F177F6" w:rsidP="00F177F6">
      <w:pPr>
        <w:pStyle w:val="NormlWeb"/>
      </w:pPr>
      <w:r>
        <w:t>A táblázat a mentési szempontokat és azok leírásait mutatja be.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1"/>
        <w:gridCol w:w="7901"/>
      </w:tblGrid>
      <w:tr w:rsidR="00F177F6" w14:paraId="72FD5828" w14:textId="77777777" w:rsidTr="00F177F6">
        <w:trPr>
          <w:tblHeader/>
          <w:tblCellSpacing w:w="15" w:type="dxa"/>
        </w:trPr>
        <w:tc>
          <w:tcPr>
            <w:tcW w:w="0" w:type="auto"/>
            <w:gridSpan w:val="2"/>
            <w:tcBorders>
              <w:top w:val="nil"/>
              <w:left w:val="nil"/>
              <w:bottom w:val="nil"/>
              <w:right w:val="nil"/>
            </w:tcBorders>
            <w:vAlign w:val="center"/>
            <w:hideMark/>
          </w:tcPr>
          <w:p w14:paraId="0F921A08" w14:textId="77777777" w:rsidR="00F177F6" w:rsidRDefault="00F177F6">
            <w:pPr>
              <w:jc w:val="center"/>
              <w:rPr>
                <w:sz w:val="24"/>
                <w:szCs w:val="24"/>
              </w:rPr>
            </w:pPr>
            <w:r>
              <w:t>Table caption</w:t>
            </w:r>
          </w:p>
        </w:tc>
      </w:tr>
      <w:tr w:rsidR="00F177F6" w14:paraId="691074D9" w14:textId="77777777" w:rsidTr="00F177F6">
        <w:trPr>
          <w:tblHeader/>
          <w:tblCellSpacing w:w="15" w:type="dxa"/>
        </w:trPr>
        <w:tc>
          <w:tcPr>
            <w:tcW w:w="0" w:type="auto"/>
            <w:vAlign w:val="center"/>
            <w:hideMark/>
          </w:tcPr>
          <w:p w14:paraId="7C2BD9A8" w14:textId="77777777" w:rsidR="00F177F6" w:rsidRDefault="00F177F6">
            <w:pPr>
              <w:jc w:val="center"/>
              <w:rPr>
                <w:b/>
                <w:bCs/>
              </w:rPr>
            </w:pPr>
            <w:r>
              <w:rPr>
                <w:rStyle w:val="Kiemels2"/>
              </w:rPr>
              <w:t>Szempont</w:t>
            </w:r>
            <w:r>
              <w:rPr>
                <w:b/>
                <w:bCs/>
              </w:rPr>
              <w:t xml:space="preserve"> </w:t>
            </w:r>
          </w:p>
        </w:tc>
        <w:tc>
          <w:tcPr>
            <w:tcW w:w="0" w:type="auto"/>
            <w:vAlign w:val="center"/>
            <w:hideMark/>
          </w:tcPr>
          <w:p w14:paraId="394A0E39" w14:textId="77777777" w:rsidR="00F177F6" w:rsidRDefault="00F177F6">
            <w:pPr>
              <w:jc w:val="center"/>
              <w:rPr>
                <w:b/>
                <w:bCs/>
              </w:rPr>
            </w:pPr>
            <w:r>
              <w:rPr>
                <w:rStyle w:val="Kiemels2"/>
              </w:rPr>
              <w:t>Leírás</w:t>
            </w:r>
            <w:r>
              <w:rPr>
                <w:b/>
                <w:bCs/>
              </w:rPr>
              <w:t xml:space="preserve"> </w:t>
            </w:r>
          </w:p>
        </w:tc>
      </w:tr>
      <w:tr w:rsidR="00F177F6" w14:paraId="47D6BEF3" w14:textId="77777777" w:rsidTr="00F177F6">
        <w:trPr>
          <w:tblCellSpacing w:w="15" w:type="dxa"/>
        </w:trPr>
        <w:tc>
          <w:tcPr>
            <w:tcW w:w="0" w:type="auto"/>
            <w:vAlign w:val="center"/>
            <w:hideMark/>
          </w:tcPr>
          <w:p w14:paraId="375FA85C" w14:textId="77777777" w:rsidR="00F177F6" w:rsidRDefault="00F177F6">
            <w:r>
              <w:t>Gyakoriság</w:t>
            </w:r>
          </w:p>
        </w:tc>
        <w:tc>
          <w:tcPr>
            <w:tcW w:w="0" w:type="auto"/>
            <w:vAlign w:val="center"/>
            <w:hideMark/>
          </w:tcPr>
          <w:p w14:paraId="6BCAB11A" w14:textId="77777777" w:rsidR="00F177F6" w:rsidRDefault="00F177F6" w:rsidP="00F177F6">
            <w:pPr>
              <w:numPr>
                <w:ilvl w:val="0"/>
                <w:numId w:val="815"/>
              </w:numPr>
              <w:spacing w:before="100" w:beforeAutospacing="1" w:after="100" w:afterAutospacing="1" w:line="240" w:lineRule="auto"/>
            </w:pPr>
            <w:r>
              <w:t>Az adatok biztonsági mentését a biztonsági házirendben meghatározott rendszeres időközönként el kell végezni.</w:t>
            </w:r>
          </w:p>
          <w:p w14:paraId="59F930EC" w14:textId="77777777" w:rsidR="00F177F6" w:rsidRDefault="00F177F6" w:rsidP="00F177F6">
            <w:pPr>
              <w:numPr>
                <w:ilvl w:val="0"/>
                <w:numId w:val="815"/>
              </w:numPr>
              <w:spacing w:before="100" w:beforeAutospacing="1" w:after="100" w:afterAutospacing="1" w:line="240" w:lineRule="auto"/>
            </w:pPr>
            <w:r>
              <w:t>A teljes biztonsági mentés időigényes lehet, ezért készítsünk havi vagy heti rendszerességű részleges mentéseket a megváltozott fájlokról.</w:t>
            </w:r>
          </w:p>
        </w:tc>
      </w:tr>
      <w:tr w:rsidR="00F177F6" w14:paraId="777418BB" w14:textId="77777777" w:rsidTr="00F177F6">
        <w:trPr>
          <w:tblCellSpacing w:w="15" w:type="dxa"/>
        </w:trPr>
        <w:tc>
          <w:tcPr>
            <w:tcW w:w="0" w:type="auto"/>
            <w:vAlign w:val="center"/>
            <w:hideMark/>
          </w:tcPr>
          <w:p w14:paraId="14685BBA" w14:textId="77777777" w:rsidR="00F177F6" w:rsidRDefault="00F177F6">
            <w:pPr>
              <w:spacing w:after="0"/>
            </w:pPr>
            <w:r>
              <w:t>Tárolás</w:t>
            </w:r>
          </w:p>
        </w:tc>
        <w:tc>
          <w:tcPr>
            <w:tcW w:w="0" w:type="auto"/>
            <w:vAlign w:val="center"/>
            <w:hideMark/>
          </w:tcPr>
          <w:p w14:paraId="0293B42F" w14:textId="77777777" w:rsidR="00F177F6" w:rsidRDefault="00F177F6" w:rsidP="00F177F6">
            <w:pPr>
              <w:numPr>
                <w:ilvl w:val="0"/>
                <w:numId w:val="816"/>
              </w:numPr>
              <w:spacing w:before="100" w:beforeAutospacing="1" w:after="100" w:afterAutospacing="1" w:line="240" w:lineRule="auto"/>
            </w:pPr>
            <w:r>
              <w:t>Mindig ellenőrizzük az adatok sértetlenségét és a fájlok visszaállíthatóságát a mentések biztonsága érdekében!</w:t>
            </w:r>
          </w:p>
        </w:tc>
      </w:tr>
      <w:tr w:rsidR="00F177F6" w14:paraId="500C7E17" w14:textId="77777777" w:rsidTr="00F177F6">
        <w:trPr>
          <w:tblCellSpacing w:w="15" w:type="dxa"/>
        </w:trPr>
        <w:tc>
          <w:tcPr>
            <w:tcW w:w="0" w:type="auto"/>
            <w:vAlign w:val="center"/>
            <w:hideMark/>
          </w:tcPr>
          <w:p w14:paraId="3BE5BDD7" w14:textId="77777777" w:rsidR="00F177F6" w:rsidRDefault="00F177F6">
            <w:pPr>
              <w:spacing w:after="0"/>
            </w:pPr>
            <w:r>
              <w:t>Biztonság</w:t>
            </w:r>
          </w:p>
        </w:tc>
        <w:tc>
          <w:tcPr>
            <w:tcW w:w="0" w:type="auto"/>
            <w:vAlign w:val="center"/>
            <w:hideMark/>
          </w:tcPr>
          <w:p w14:paraId="77B0ADE7" w14:textId="77777777" w:rsidR="00F177F6" w:rsidRDefault="00F177F6" w:rsidP="00F177F6">
            <w:pPr>
              <w:numPr>
                <w:ilvl w:val="0"/>
                <w:numId w:val="817"/>
              </w:numPr>
              <w:spacing w:before="100" w:beforeAutospacing="1" w:after="100" w:afterAutospacing="1" w:line="240" w:lineRule="auto"/>
            </w:pPr>
            <w:r>
              <w:t>A mentéseket el kell szállítani megfelelő tárolási helyre napi, heti vagy havi forgásban a biztonsági házirend előírásai szerint.</w:t>
            </w:r>
          </w:p>
        </w:tc>
      </w:tr>
      <w:tr w:rsidR="00F177F6" w14:paraId="78C1EA0F" w14:textId="77777777" w:rsidTr="00F177F6">
        <w:trPr>
          <w:tblCellSpacing w:w="15" w:type="dxa"/>
        </w:trPr>
        <w:tc>
          <w:tcPr>
            <w:tcW w:w="0" w:type="auto"/>
            <w:vAlign w:val="center"/>
            <w:hideMark/>
          </w:tcPr>
          <w:p w14:paraId="0A4E05E9" w14:textId="77777777" w:rsidR="00F177F6" w:rsidRDefault="00F177F6">
            <w:pPr>
              <w:spacing w:after="0"/>
            </w:pPr>
            <w:r>
              <w:t>Érvényesség</w:t>
            </w:r>
          </w:p>
        </w:tc>
        <w:tc>
          <w:tcPr>
            <w:tcW w:w="0" w:type="auto"/>
            <w:vAlign w:val="center"/>
            <w:hideMark/>
          </w:tcPr>
          <w:p w14:paraId="6E456F0B" w14:textId="77777777" w:rsidR="00F177F6" w:rsidRDefault="00F177F6" w:rsidP="00F177F6">
            <w:pPr>
              <w:numPr>
                <w:ilvl w:val="0"/>
                <w:numId w:val="818"/>
              </w:numPr>
              <w:spacing w:before="100" w:beforeAutospacing="1" w:after="100" w:afterAutospacing="1" w:line="240" w:lineRule="auto"/>
            </w:pPr>
            <w:r>
              <w:t>A biztonsági mentéseket erős jelszóval kell védeni. Az adatok visszaállítása csak a jelszó megadásával lehetséges.</w:t>
            </w:r>
          </w:p>
        </w:tc>
      </w:tr>
    </w:tbl>
    <w:p w14:paraId="423D4566" w14:textId="77777777" w:rsidR="00F177F6" w:rsidRDefault="00F177F6" w:rsidP="00F177F6">
      <w:pPr>
        <w:spacing w:after="0"/>
      </w:pPr>
      <w:r>
        <w:t>16.3.3</w:t>
      </w:r>
    </w:p>
    <w:p w14:paraId="439C2EF3" w14:textId="77777777" w:rsidR="00F177F6" w:rsidRDefault="00F177F6" w:rsidP="00F177F6">
      <w:pPr>
        <w:pStyle w:val="Cmsor2"/>
      </w:pPr>
      <w:r>
        <w:lastRenderedPageBreak/>
        <w:t>Frissítés és hibajavítás</w:t>
      </w:r>
    </w:p>
    <w:p w14:paraId="59C1F266" w14:textId="77777777" w:rsidR="00F177F6" w:rsidRDefault="00F177F6" w:rsidP="00F177F6">
      <w:pPr>
        <w:pStyle w:val="NormlWeb"/>
      </w:pPr>
      <w:r>
        <w:t>A legutóbbi fejlesztések eredményeinek folyamatos alkalmazása eredményesebb védekezést tesz lehetővé a támadások ellen. Amint egy új kártevő megjelenik, a vállalkozásoknak frissíteniük kell víruskereső szoftvereik adatbázisát.</w:t>
      </w:r>
    </w:p>
    <w:p w14:paraId="007D0FE5" w14:textId="77777777" w:rsidR="00F177F6" w:rsidRDefault="00F177F6" w:rsidP="00F177F6">
      <w:pPr>
        <w:pStyle w:val="NormlWeb"/>
      </w:pPr>
      <w:r>
        <w:t>A féregtámadások elkerülésének leghatékonyabb módja az operációs rendszer biztonsági frissítéseinek telepítése és a sebezhető rendszerek hibajavítása (patch). A nagy számosságú rendszerek felügyelete maga után vonja egy általános szoftvercsomag (operációs rendszer és kliens alkalmazások) létrehozásának szükségességét, amely telepítéskor vagy frissítéskor használható. Amennyiben a biztonsági követelmények változnak, a már üzemelő rendszereken is szükség van a biztonsági frissítések telepítésére.</w:t>
      </w:r>
    </w:p>
    <w:p w14:paraId="58D779B0" w14:textId="77777777" w:rsidR="00F177F6" w:rsidRDefault="00F177F6" w:rsidP="00F177F6">
      <w:pPr>
        <w:pStyle w:val="NormlWeb"/>
      </w:pPr>
      <w:r>
        <w:t>A kritikus biztonsági javítások kezelésének egyik megoldása annak, hogy az összes végberendezés automatikusan letölti a frissítéseket, amint az a Windows 10 példáján látható. A biztonsági javítások automatikusan letöltődnek és telepítésre kerülnek felhasználói beavatkozás nélkül.</w:t>
      </w:r>
    </w:p>
    <w:p w14:paraId="5D64494D" w14:textId="23428130" w:rsidR="00F177F6" w:rsidRDefault="00F177F6" w:rsidP="00F177F6">
      <w:r>
        <w:rPr>
          <w:noProof/>
        </w:rPr>
        <w:drawing>
          <wp:inline distT="0" distB="0" distL="0" distR="0" wp14:anchorId="6A19DB37" wp14:editId="75FDC383">
            <wp:extent cx="5760720" cy="3293745"/>
            <wp:effectExtent l="0" t="0" r="0" b="1905"/>
            <wp:docPr id="1370402937" name="Kép 71" descr="The figure shows the Windows Update screen for a Windows 10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80c4a1-1c25-11ea-81a0-ffc2c49b96bc" descr="The figure shows the Windows Update screen for a Windows 10 pc."/>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60720" cy="3293745"/>
                    </a:xfrm>
                    <a:prstGeom prst="rect">
                      <a:avLst/>
                    </a:prstGeom>
                    <a:noFill/>
                    <a:ln>
                      <a:noFill/>
                    </a:ln>
                  </pic:spPr>
                </pic:pic>
              </a:graphicData>
            </a:graphic>
          </wp:inline>
        </w:drawing>
      </w:r>
    </w:p>
    <w:p w14:paraId="6B5CF7A5" w14:textId="77777777" w:rsidR="00F177F6" w:rsidRDefault="00F177F6" w:rsidP="00F177F6">
      <w:r>
        <w:t>16.3.4</w:t>
      </w:r>
    </w:p>
    <w:p w14:paraId="68956BA0" w14:textId="77777777" w:rsidR="00F177F6" w:rsidRDefault="00F177F6" w:rsidP="00F177F6">
      <w:pPr>
        <w:pStyle w:val="Cmsor2"/>
      </w:pPr>
      <w:r>
        <w:t>Hitelesítés, jogosultság kezelés és naplózás</w:t>
      </w:r>
    </w:p>
    <w:p w14:paraId="474ECE8A" w14:textId="77777777" w:rsidR="00F177F6" w:rsidRDefault="00F177F6" w:rsidP="00F177F6">
      <w:pPr>
        <w:pStyle w:val="NormlWeb"/>
      </w:pPr>
      <w:r>
        <w:t>Minden hálózati eszközt úgy kell konfigurálni, hogy csak az engedélyezett személyek férhessenek hozzá. A hitelesítés, jogosultság kezelés és naplózás (Authentication, Authorization, and Accounting, AAA vagy tripla A) olyan biztonsági szolgáltatások, amelyek a hálózati eszközök hozzáférésszabályozásának alapját alkotják.</w:t>
      </w:r>
    </w:p>
    <w:p w14:paraId="35564FD0" w14:textId="77777777" w:rsidR="00F177F6" w:rsidRDefault="00F177F6" w:rsidP="00F177F6">
      <w:pPr>
        <w:pStyle w:val="NormlWeb"/>
      </w:pPr>
      <w:r>
        <w:t>Az AAA vezérli, hogy ki férhet hozzá a hálózathoz (hitelesítés), mit csinálhat belépés után (jogosultság) és nyomon követi a használat során végrehajtott műveleteket (naplózás).</w:t>
      </w:r>
    </w:p>
    <w:p w14:paraId="4B40A392" w14:textId="77777777" w:rsidR="00F177F6" w:rsidRDefault="00F177F6" w:rsidP="00F177F6">
      <w:pPr>
        <w:pStyle w:val="NormlWeb"/>
      </w:pPr>
      <w:r>
        <w:lastRenderedPageBreak/>
        <w:t>Az AAA fogalma egy bankkártya használathoz hasonlítható. A kártya meghatározza, hogy ki használhatja, mennyit költhetnek el róla, és lekönyveli a felhasznált összeg sorsát (lásd ábra).</w:t>
      </w:r>
    </w:p>
    <w:p w14:paraId="09CFFD0C" w14:textId="77777777" w:rsidR="00F177F6" w:rsidRDefault="00F177F6" w:rsidP="00F177F6">
      <w:pPr>
        <w:pStyle w:val="NormlWeb"/>
      </w:pPr>
      <w:r>
        <w:t>The figure shows two credit cards one on top of the other next to a credit card statement. There is a rectangle around the numbers on the top credit card with the text, Authentication Who are you? A second rectangle is around the credit limit on the credit card statement with text, Authorization How much can you spend? A third rectangle is around the transaction portion of the credit card summary with the text Accounting What did you spend on it?</w:t>
      </w:r>
    </w:p>
    <w:p w14:paraId="0B2B6325" w14:textId="13EEE99A" w:rsidR="00F177F6" w:rsidRDefault="00F177F6" w:rsidP="00F177F6">
      <w:r>
        <w:rPr>
          <w:noProof/>
        </w:rPr>
        <w:lastRenderedPageBreak/>
        <w:drawing>
          <wp:inline distT="0" distB="0" distL="0" distR="0" wp14:anchorId="7CFBCADB" wp14:editId="6CC9C747">
            <wp:extent cx="5760720" cy="3843020"/>
            <wp:effectExtent l="0" t="0" r="0" b="0"/>
            <wp:docPr id="1114952184"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it-card--UUI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60720" cy="3843020"/>
                    </a:xfrm>
                    <a:prstGeom prst="rect">
                      <a:avLst/>
                    </a:prstGeom>
                    <a:noFill/>
                    <a:ln>
                      <a:noFill/>
                    </a:ln>
                  </pic:spPr>
                </pic:pic>
              </a:graphicData>
            </a:graphic>
          </wp:inline>
        </w:drawing>
      </w:r>
      <w:r>
        <w:rPr>
          <w:noProof/>
        </w:rPr>
        <w:drawing>
          <wp:inline distT="0" distB="0" distL="0" distR="0" wp14:anchorId="62A239C1" wp14:editId="10243538">
            <wp:extent cx="3810000" cy="4610100"/>
            <wp:effectExtent l="0" t="0" r="0" b="0"/>
            <wp:docPr id="605914497"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statement--UUI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0000" cy="4610100"/>
                    </a:xfrm>
                    <a:prstGeom prst="rect">
                      <a:avLst/>
                    </a:prstGeom>
                    <a:noFill/>
                    <a:ln>
                      <a:noFill/>
                    </a:ln>
                  </pic:spPr>
                </pic:pic>
              </a:graphicData>
            </a:graphic>
          </wp:inline>
        </w:drawing>
      </w:r>
    </w:p>
    <w:p w14:paraId="1A87353F" w14:textId="77777777" w:rsidR="00F177F6" w:rsidRDefault="00F177F6" w:rsidP="00F177F6">
      <w:r>
        <w:rPr>
          <w:rStyle w:val="Kiemels2"/>
        </w:rPr>
        <w:lastRenderedPageBreak/>
        <w:t>Authentication</w:t>
      </w:r>
      <w:r>
        <w:br/>
      </w:r>
      <w:r>
        <w:br/>
      </w:r>
      <w:r>
        <w:rPr>
          <w:rStyle w:val="dynamic-text-item"/>
        </w:rPr>
        <w:t>Who are you?</w:t>
      </w:r>
      <w:r>
        <w:rPr>
          <w:rStyle w:val="Kiemels2"/>
        </w:rPr>
        <w:t>Authorization</w:t>
      </w:r>
      <w:r>
        <w:br/>
      </w:r>
      <w:r>
        <w:br/>
      </w:r>
      <w:r>
        <w:rPr>
          <w:rStyle w:val="dynamic-text-item"/>
        </w:rPr>
        <w:t>How much can you spend?</w:t>
      </w:r>
      <w:r>
        <w:rPr>
          <w:rStyle w:val="Kiemels2"/>
        </w:rPr>
        <w:t>Accounting</w:t>
      </w:r>
      <w:r>
        <w:br/>
      </w:r>
      <w:r>
        <w:br/>
      </w:r>
      <w:r>
        <w:rPr>
          <w:rStyle w:val="dynamic-text-item"/>
        </w:rPr>
        <w:t>What did you spend it on?</w:t>
      </w:r>
    </w:p>
    <w:p w14:paraId="50126B35" w14:textId="77777777" w:rsidR="00F177F6" w:rsidRDefault="00F177F6" w:rsidP="00F177F6">
      <w:r>
        <w:t>16.3.5</w:t>
      </w:r>
    </w:p>
    <w:p w14:paraId="6DA7A85E" w14:textId="77777777" w:rsidR="00F177F6" w:rsidRDefault="00F177F6" w:rsidP="00F177F6">
      <w:pPr>
        <w:pStyle w:val="Cmsor2"/>
      </w:pPr>
      <w:r>
        <w:t>Tűzfalak</w:t>
      </w:r>
    </w:p>
    <w:p w14:paraId="53F30F5D" w14:textId="77777777" w:rsidR="00F177F6" w:rsidRDefault="00F177F6" w:rsidP="00F177F6">
      <w:pPr>
        <w:pStyle w:val="NormlWeb"/>
      </w:pPr>
      <w:r>
        <w:t>A tűzfal az egyik leghatékonyabb biztonsági eszköz, amely a belső hálózati felhasználók külső veszélyektől való megvédésére szolgál. A tűzfal úgy védi a számítógépeket és hálózatokat, hogy megakadályozza a belső hálózatba irányuló nem kívánt adatforgalmat.</w:t>
      </w:r>
    </w:p>
    <w:p w14:paraId="2EA14E4F" w14:textId="77777777" w:rsidR="00F177F6" w:rsidRDefault="00F177F6" w:rsidP="00F177F6">
      <w:pPr>
        <w:pStyle w:val="NormlWeb"/>
      </w:pPr>
      <w:r>
        <w:t>A tűzfal két vagy több hálózat között helyezkedik el, ellenőrzi a köztes forgalmat, és véd a jogosulatlan hozzáféréstől is. A felső ábra azt mutatja be, hogy a tűzfal engedélyezi a belső hálózatból induló forgalom kilépését, majd visszatérését. Az alsó topológia pedig azt szemlélteti, hogy miként blokkolja a külső hálózatból (pl.: az internetről) a belső hálózat felé indított adatforgalmat.</w:t>
      </w:r>
    </w:p>
    <w:p w14:paraId="7D45F946" w14:textId="77777777" w:rsidR="00F177F6" w:rsidRDefault="00F177F6" w:rsidP="00F177F6">
      <w:pPr>
        <w:pStyle w:val="NormlWeb"/>
      </w:pPr>
      <w:r>
        <w:t>The figure shows a rectangle, labeled Inside. Inside the rectangle there is a pc. Outside of and to the right of the rectangle, there is a firewall. To the right of the firewall, there is a cloud labeled, Internet. There are two arrows, one signifying traffic leaving the pc going through the firewall and out to the Internet. The second arrow signifies the firewall permitting traffic from the Internet to the pc. The figure shows another rectangle, labeled Inside. Inside the rectangle there is a pc. Outside of and to the right of the rectangle, there is a firewall. To the right of the firewall, there is a cloud labeled, Internet. There is an arrow pointing from the Internet to the firewall with an X signifying that traffic is being denied from the Internet to the internal network.</w:t>
      </w:r>
    </w:p>
    <w:p w14:paraId="0078E4B3" w14:textId="77777777" w:rsidR="00F177F6" w:rsidRDefault="00F177F6" w:rsidP="00F177F6">
      <w:pPr>
        <w:pStyle w:val="Cmsor3"/>
      </w:pPr>
      <w:r>
        <w:t>Tűzfal műveletek</w:t>
      </w:r>
    </w:p>
    <w:p w14:paraId="38EA5AA7" w14:textId="77777777" w:rsidR="00F177F6" w:rsidRDefault="00F177F6" w:rsidP="00F177F6">
      <w:r>
        <w:rPr>
          <w:rStyle w:val="dynamic-text-item"/>
        </w:rPr>
        <w:t>Firewall permits traffic from users in the inside network to exit and return.InsideInternetFirewallFirewall denies outside traffic access to the inside network.InsideInternetFirewall</w:t>
      </w:r>
    </w:p>
    <w:p w14:paraId="11A49848" w14:textId="77777777" w:rsidR="00F177F6" w:rsidRDefault="00F177F6" w:rsidP="00F177F6">
      <w:pPr>
        <w:pStyle w:val="NormlWeb"/>
      </w:pPr>
      <w:r>
        <w:t>A tűzfal bizonyos szolgáltatásokhoz ellenőrzött hozzáférést biztosíthat külső felhasználók számára. A külső felhasználók számára elérhető szerverek egy speciális hálózatban kapnak helyet, amelyet demilitarizált zónának (DMZ, demilitarized zone) neveznek (lásd ábra). A hálózati rendszergazdák speciális irányelveket alkalmazhatnak a DMZ-hálózathoz kapcsolódó állomásokra.</w:t>
      </w:r>
    </w:p>
    <w:p w14:paraId="7272B867" w14:textId="77777777" w:rsidR="00F177F6" w:rsidRDefault="00F177F6" w:rsidP="00F177F6">
      <w:pPr>
        <w:pStyle w:val="NormlWeb"/>
      </w:pPr>
      <w:r>
        <w:t>The figure shows a rectangle, labeled Inside. Inside the rectangle there is a pc. Outside of and to the right of the rectangle, there is a firewall. To the right of the firewall, there is a cloud labeled Internet. Above the firewall, theres a DMZ server inside of a rectangle. There are twos arrows, one going from the pc through the firewall to the DMZ server and another going from the Internet through the firewall to the DMZ sever.</w:t>
      </w:r>
    </w:p>
    <w:p w14:paraId="361934BD" w14:textId="77777777" w:rsidR="00F177F6" w:rsidRDefault="00F177F6" w:rsidP="00F177F6">
      <w:pPr>
        <w:pStyle w:val="Cmsor3"/>
      </w:pPr>
      <w:r>
        <w:lastRenderedPageBreak/>
        <w:t>Tűzfal topológia DMZ-vel</w:t>
      </w:r>
    </w:p>
    <w:p w14:paraId="0009111A" w14:textId="77777777" w:rsidR="00F177F6" w:rsidRDefault="00F177F6" w:rsidP="00F177F6">
      <w:r>
        <w:rPr>
          <w:rStyle w:val="dynamic-text-item"/>
        </w:rPr>
        <w:t>DMZServerInsideInternet</w:t>
      </w:r>
    </w:p>
    <w:p w14:paraId="76E1CF22" w14:textId="77777777" w:rsidR="00F177F6" w:rsidRDefault="00F177F6" w:rsidP="00F177F6">
      <w:r>
        <w:t>16.3.6</w:t>
      </w:r>
    </w:p>
    <w:p w14:paraId="4FD45080" w14:textId="77777777" w:rsidR="00F177F6" w:rsidRDefault="00F177F6" w:rsidP="00F177F6">
      <w:pPr>
        <w:pStyle w:val="Cmsor2"/>
      </w:pPr>
      <w:r>
        <w:t>Tűzfalak típusai</w:t>
      </w:r>
    </w:p>
    <w:p w14:paraId="1F211D70" w14:textId="77777777" w:rsidR="00F177F6" w:rsidRDefault="00F177F6" w:rsidP="00F177F6">
      <w:pPr>
        <w:pStyle w:val="NormlWeb"/>
      </w:pPr>
      <w:r>
        <w:t>A tűzfalaknak számos formája létezik. Ezek különféle technikákat használnak annak meghatározására, hogy mi számít engedélyezett és mi tiltott hálózati hozzáférésnek. Az alkalmazott módszerek a következők:</w:t>
      </w:r>
    </w:p>
    <w:p w14:paraId="54730A7B" w14:textId="77777777" w:rsidR="00F177F6" w:rsidRDefault="00F177F6" w:rsidP="00F177F6">
      <w:pPr>
        <w:numPr>
          <w:ilvl w:val="0"/>
          <w:numId w:val="819"/>
        </w:numPr>
        <w:spacing w:before="100" w:beforeAutospacing="1" w:after="100" w:afterAutospacing="1" w:line="240" w:lineRule="auto"/>
      </w:pPr>
      <w:r>
        <w:rPr>
          <w:rStyle w:val="Kiemels2"/>
        </w:rPr>
        <w:t>Csomagszűrés</w:t>
      </w:r>
      <w:r>
        <w:t xml:space="preserve"> - IP- vagy MAC-cím alapján akadályozza meg vagy engedélyezi a hozzáférést.</w:t>
      </w:r>
    </w:p>
    <w:p w14:paraId="5C6604BF" w14:textId="77777777" w:rsidR="00F177F6" w:rsidRDefault="00F177F6" w:rsidP="00F177F6">
      <w:pPr>
        <w:numPr>
          <w:ilvl w:val="0"/>
          <w:numId w:val="819"/>
        </w:numPr>
        <w:spacing w:before="100" w:beforeAutospacing="1" w:after="100" w:afterAutospacing="1" w:line="240" w:lineRule="auto"/>
      </w:pPr>
      <w:r>
        <w:rPr>
          <w:rStyle w:val="Kiemels2"/>
        </w:rPr>
        <w:t>Alkalmazás szűrés</w:t>
      </w:r>
      <w:r>
        <w:t xml:space="preserve"> - Tiltja vagy engedélyezi a hozzáférést bizonyos alkalmazások számára portszámuk alapján.</w:t>
      </w:r>
    </w:p>
    <w:p w14:paraId="50D0FB16" w14:textId="77777777" w:rsidR="00F177F6" w:rsidRDefault="00F177F6" w:rsidP="00F177F6">
      <w:pPr>
        <w:numPr>
          <w:ilvl w:val="0"/>
          <w:numId w:val="819"/>
        </w:numPr>
        <w:spacing w:before="100" w:beforeAutospacing="1" w:after="100" w:afterAutospacing="1" w:line="240" w:lineRule="auto"/>
      </w:pPr>
      <w:r>
        <w:rPr>
          <w:rStyle w:val="Kiemels2"/>
        </w:rPr>
        <w:t>URL-szűrés</w:t>
      </w:r>
      <w:r>
        <w:t xml:space="preserve"> - Tiltja vagy engedélyezi weboldalak elérését adott URL vagy kulcsszó alapján.</w:t>
      </w:r>
    </w:p>
    <w:p w14:paraId="7C3D63D0" w14:textId="77777777" w:rsidR="00F177F6" w:rsidRDefault="00F177F6" w:rsidP="00F177F6">
      <w:pPr>
        <w:numPr>
          <w:ilvl w:val="0"/>
          <w:numId w:val="819"/>
        </w:numPr>
        <w:spacing w:before="100" w:beforeAutospacing="1" w:after="100" w:afterAutospacing="1" w:line="240" w:lineRule="auto"/>
      </w:pPr>
      <w:r>
        <w:rPr>
          <w:rStyle w:val="Kiemels2"/>
        </w:rPr>
        <w:t>Állapotalapú csomagvizsgálat (Stateful Packet Inspection, SPI)</w:t>
      </w:r>
      <w:r>
        <w:t xml:space="preserve"> -A bejövő csomagok csak a belső hálózat állomásairól kezdeményezett kérések válaszcsomagjai lehetnek. A nemkívánatos csomagok külön engedély hiányában kiszűrésre kerülnek. Az SPI képes arra is, hogy felismerjen és kiszűrjön bizonyos támadástípusokat, például a szolgáltatás megtagadást (DoS).</w:t>
      </w:r>
    </w:p>
    <w:p w14:paraId="5A2B272F" w14:textId="77777777" w:rsidR="00F177F6" w:rsidRDefault="00F177F6" w:rsidP="00F177F6">
      <w:pPr>
        <w:spacing w:after="0"/>
      </w:pPr>
      <w:r>
        <w:t>16.3.7</w:t>
      </w:r>
    </w:p>
    <w:p w14:paraId="448B2365" w14:textId="77777777" w:rsidR="00F177F6" w:rsidRDefault="00F177F6" w:rsidP="00F177F6">
      <w:pPr>
        <w:pStyle w:val="Cmsor2"/>
      </w:pPr>
      <w:r>
        <w:t>Végpontok biztonsága</w:t>
      </w:r>
    </w:p>
    <w:p w14:paraId="28D9B40F" w14:textId="77777777" w:rsidR="00F177F6" w:rsidRDefault="00F177F6" w:rsidP="00F177F6">
      <w:pPr>
        <w:pStyle w:val="NormlWeb"/>
      </w:pPr>
      <w:r>
        <w:t>A végpont vagy állomás olyan egyedi számítógépes rendszer vagy eszköz, amely hálózati ügyfélként működik. Gyakori végpont típusok a laptopok, az asztali számítógépek, a szerverek, az okostelefonok és a tabletek. Az állomások biztonsága az egyik legnagyobb kihívás a hálózati rendszergazda munkájában, mivel itt az emberi tényezőt is számításba kell venni. A vállalatnak rendelkezni kell jól dokumentált szabályzattal és a munkavállalóknak be kell tartaniuk az abban leírtakat. Ezenkívül az alkalmazottakat fel kell készíteni a hálózat megfelelő használatára is. A házirend szabályok tartalmazzák a víruskereső és behatolás megelőző szoftverek használatának módját. A minden részletre kiterjedő állomásbiztonsági megoldások a hálózati hozzáférés vezérlésén alapulnak.</w:t>
      </w:r>
    </w:p>
    <w:p w14:paraId="42DD592C" w14:textId="77777777" w:rsidR="00F177F6" w:rsidRDefault="00F177F6" w:rsidP="00F177F6">
      <w:r>
        <w:t>16.3.8</w:t>
      </w:r>
    </w:p>
    <w:p w14:paraId="40B2CFE4" w14:textId="77777777" w:rsidR="00F177F6" w:rsidRDefault="00F177F6" w:rsidP="00F177F6">
      <w:pPr>
        <w:pStyle w:val="Cmsor2"/>
      </w:pPr>
      <w:r>
        <w:t>Tudáspróba - Hálózati támadások elkerülése</w:t>
      </w:r>
    </w:p>
    <w:p w14:paraId="26DE2EAD" w14:textId="77777777" w:rsidR="00F177F6" w:rsidRDefault="00F177F6" w:rsidP="00F177F6">
      <w:pPr>
        <w:pStyle w:val="z-Akrdvteteje"/>
      </w:pPr>
      <w:r>
        <w:t>Az űrlap teteje</w:t>
      </w:r>
    </w:p>
    <w:p w14:paraId="34B17C50" w14:textId="77777777" w:rsidR="00F177F6" w:rsidRDefault="00F177F6" w:rsidP="00F177F6">
      <w:pPr>
        <w:pStyle w:val="NormlWeb"/>
      </w:pPr>
      <w:r>
        <w:t>Check your understanding of network attack mitigation by choosing the BEST answer to the following questions.</w:t>
      </w:r>
    </w:p>
    <w:p w14:paraId="17FADE42" w14:textId="77777777" w:rsidR="00F177F6" w:rsidRDefault="00F177F6" w:rsidP="00F177F6">
      <w:pPr>
        <w:pStyle w:val="NormlWeb"/>
        <w:numPr>
          <w:ilvl w:val="0"/>
          <w:numId w:val="820"/>
        </w:numPr>
      </w:pPr>
      <w:r>
        <w:t>Which device controls traffic between two or more networks to help prevent unauthorized access?</w:t>
      </w:r>
    </w:p>
    <w:p w14:paraId="0E2D519D" w14:textId="77777777" w:rsidR="00F177F6" w:rsidRDefault="00F177F6" w:rsidP="00F177F6">
      <w:pPr>
        <w:pStyle w:val="z-Akrdvalja"/>
      </w:pPr>
      <w:r>
        <w:t>Az űrlap alja</w:t>
      </w:r>
    </w:p>
    <w:p w14:paraId="7BA09A05" w14:textId="77777777" w:rsidR="00F177F6" w:rsidRDefault="00F177F6" w:rsidP="00F177F6">
      <w:pPr>
        <w:pStyle w:val="NormlWeb"/>
      </w:pPr>
      <w:r>
        <w:t>Which device is used by other network devices to authenticate and authorize management access?</w:t>
      </w:r>
    </w:p>
    <w:p w14:paraId="5B41B58A" w14:textId="77777777" w:rsidR="00F177F6" w:rsidRDefault="00F177F6" w:rsidP="00F177F6">
      <w:pPr>
        <w:pStyle w:val="NormlWeb"/>
      </w:pPr>
      <w:r>
        <w:t>Which backup policy consideration is concerned with using strong passwords to protect the backups and for restoring data?</w:t>
      </w:r>
    </w:p>
    <w:p w14:paraId="02DE5590" w14:textId="77777777" w:rsidR="00F177F6" w:rsidRDefault="00F177F6" w:rsidP="00F177F6">
      <w:pPr>
        <w:pStyle w:val="NormlWeb"/>
      </w:pPr>
      <w:r>
        <w:t>This zone is used to house servers that should be accessible to outside users.</w:t>
      </w:r>
    </w:p>
    <w:p w14:paraId="26853467" w14:textId="77777777" w:rsidR="00F177F6" w:rsidRDefault="00F177F6" w:rsidP="00F177F6">
      <w:pPr>
        <w:pStyle w:val="NormlWeb"/>
      </w:pPr>
      <w:r>
        <w:lastRenderedPageBreak/>
        <w:t>Which is appropriate for providing endpoint security?</w:t>
      </w:r>
    </w:p>
    <w:p w14:paraId="5F382B03" w14:textId="77777777" w:rsidR="00F177F6" w:rsidRDefault="00F177F6" w:rsidP="00F177F6">
      <w:pPr>
        <w:rPr>
          <w:rStyle w:val="Hiperhivatkozs"/>
        </w:rPr>
      </w:pPr>
      <w:r>
        <w:fldChar w:fldCharType="begin"/>
      </w:r>
      <w:r>
        <w:instrText>HYPERLINK "https://contenthub.netacad.com/itn/1.0.1?lng=hu-HU" \l "/itn/undefined.1"</w:instrText>
      </w:r>
      <w:r>
        <w:fldChar w:fldCharType="separate"/>
      </w:r>
    </w:p>
    <w:p w14:paraId="08D6E989" w14:textId="77777777" w:rsidR="00F177F6" w:rsidRDefault="00F177F6" w:rsidP="00F177F6">
      <w:r>
        <w:rPr>
          <w:color w:val="0000FF"/>
          <w:u w:val="single"/>
        </w:rPr>
        <w:t>16.2</w:t>
      </w:r>
    </w:p>
    <w:p w14:paraId="37C9DF46" w14:textId="77777777" w:rsidR="00F177F6" w:rsidRDefault="00F177F6" w:rsidP="00F177F6">
      <w:pPr>
        <w:rPr>
          <w:rStyle w:val="Hiperhivatkozs"/>
        </w:rPr>
      </w:pPr>
      <w:r>
        <w:rPr>
          <w:rStyle w:val="navigation-button-label"/>
          <w:color w:val="0000FF"/>
          <w:u w:val="single"/>
        </w:rPr>
        <w:t>Hálózati támadások</w:t>
      </w:r>
      <w:r>
        <w:fldChar w:fldCharType="end"/>
      </w:r>
      <w:r>
        <w:fldChar w:fldCharType="begin"/>
      </w:r>
      <w:r>
        <w:instrText>HYPERLINK "https://contenthub.netacad.com/itn/1.0.1?lng=hu-HU" \l "/itn/undefined.1"</w:instrText>
      </w:r>
      <w:r>
        <w:fldChar w:fldCharType="separate"/>
      </w:r>
    </w:p>
    <w:p w14:paraId="5687443D" w14:textId="77777777" w:rsidR="00F177F6" w:rsidRDefault="00F177F6" w:rsidP="00F177F6">
      <w:r>
        <w:rPr>
          <w:color w:val="0000FF"/>
          <w:u w:val="single"/>
        </w:rPr>
        <w:t>16.4</w:t>
      </w:r>
    </w:p>
    <w:p w14:paraId="1E51C0C3" w14:textId="77777777" w:rsidR="00F177F6" w:rsidRDefault="00F177F6" w:rsidP="00F177F6">
      <w:r>
        <w:rPr>
          <w:rStyle w:val="navigation-button-label"/>
          <w:color w:val="0000FF"/>
          <w:u w:val="single"/>
        </w:rPr>
        <w:t>Eszközbiztonság</w:t>
      </w:r>
      <w:r>
        <w:fldChar w:fldCharType="end"/>
      </w:r>
    </w:p>
    <w:p w14:paraId="192992E8" w14:textId="77777777" w:rsidR="00F177F6" w:rsidRDefault="00F177F6" w:rsidP="00F177F6">
      <w:pPr>
        <w:pStyle w:val="Cmsor1"/>
      </w:pPr>
      <w:r>
        <w:t>Introduction to Networks</w:t>
      </w:r>
    </w:p>
    <w:p w14:paraId="6AF5802E" w14:textId="77777777" w:rsidR="00F177F6" w:rsidRDefault="00F177F6" w:rsidP="00F177F6">
      <w:r>
        <w:rPr>
          <w:rStyle w:val="version-label"/>
        </w:rPr>
        <w:t>v7.0</w:t>
      </w:r>
    </w:p>
    <w:p w14:paraId="674363DD" w14:textId="77777777" w:rsidR="00F177F6" w:rsidRDefault="00F177F6" w:rsidP="00F177F6">
      <w:hyperlink r:id="rId270" w:anchor="chunks-container" w:history="1">
        <w:r>
          <w:rPr>
            <w:rStyle w:val="Hiperhivatkozs"/>
          </w:rPr>
          <w:t>Skip to content</w:t>
        </w:r>
      </w:hyperlink>
    </w:p>
    <w:p w14:paraId="1F5AF891" w14:textId="77777777" w:rsidR="00F177F6" w:rsidRDefault="00F177F6" w:rsidP="00F177F6">
      <w:pPr>
        <w:pStyle w:val="sidebardrawer"/>
        <w:numPr>
          <w:ilvl w:val="0"/>
          <w:numId w:val="821"/>
        </w:numPr>
      </w:pPr>
    </w:p>
    <w:p w14:paraId="7FFEA000" w14:textId="77777777" w:rsidR="00F177F6" w:rsidRDefault="00F177F6" w:rsidP="00F177F6">
      <w:pPr>
        <w:pStyle w:val="sidebardrawer"/>
        <w:numPr>
          <w:ilvl w:val="0"/>
          <w:numId w:val="82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64D0B38" w14:textId="77777777" w:rsidR="00F177F6" w:rsidRDefault="00F177F6" w:rsidP="00F177F6">
      <w:pPr>
        <w:pStyle w:val="sidebardrawer"/>
        <w:numPr>
          <w:ilvl w:val="0"/>
          <w:numId w:val="823"/>
        </w:numPr>
      </w:pPr>
      <w:r>
        <w:rPr>
          <w:rFonts w:hAnsi="Symbol"/>
        </w:rPr>
        <w:t></w:t>
      </w:r>
      <w:r>
        <w:t xml:space="preserve">  </w:t>
      </w:r>
    </w:p>
    <w:p w14:paraId="34B460DA" w14:textId="77777777" w:rsidR="00F177F6" w:rsidRDefault="00F177F6" w:rsidP="00F177F6">
      <w:pPr>
        <w:pStyle w:val="breadcrumb-item"/>
        <w:numPr>
          <w:ilvl w:val="0"/>
          <w:numId w:val="824"/>
        </w:numPr>
      </w:pPr>
    </w:p>
    <w:p w14:paraId="06F44831" w14:textId="77777777" w:rsidR="00F177F6" w:rsidRDefault="00F177F6" w:rsidP="00F177F6">
      <w:pPr>
        <w:numPr>
          <w:ilvl w:val="0"/>
          <w:numId w:val="824"/>
        </w:numPr>
        <w:spacing w:before="100" w:beforeAutospacing="1" w:after="100" w:afterAutospacing="1" w:line="240" w:lineRule="auto"/>
      </w:pPr>
      <w:r>
        <w:t>Hálózatbiztonsági alapok</w:t>
      </w:r>
    </w:p>
    <w:p w14:paraId="64822DBB" w14:textId="77777777" w:rsidR="00F177F6" w:rsidRDefault="00F177F6" w:rsidP="00F177F6">
      <w:pPr>
        <w:numPr>
          <w:ilvl w:val="0"/>
          <w:numId w:val="824"/>
        </w:numPr>
        <w:spacing w:before="100" w:beforeAutospacing="1" w:after="100" w:afterAutospacing="1" w:line="240" w:lineRule="auto"/>
      </w:pPr>
      <w:r>
        <w:t>Eszközbiztonság</w:t>
      </w:r>
    </w:p>
    <w:p w14:paraId="71214608" w14:textId="77777777" w:rsidR="00F177F6" w:rsidRDefault="00F177F6" w:rsidP="00F177F6">
      <w:pPr>
        <w:pStyle w:val="Cmsor1"/>
      </w:pPr>
      <w:r>
        <w:t>Eszközbiztonság</w:t>
      </w:r>
    </w:p>
    <w:p w14:paraId="24889EB6" w14:textId="77777777" w:rsidR="00F177F6" w:rsidRDefault="00F177F6" w:rsidP="00F177F6">
      <w:r>
        <w:t>16.4.1</w:t>
      </w:r>
    </w:p>
    <w:p w14:paraId="283D850F" w14:textId="77777777" w:rsidR="00F177F6" w:rsidRDefault="00F177F6" w:rsidP="00F177F6">
      <w:pPr>
        <w:pStyle w:val="Cmsor2"/>
      </w:pPr>
      <w:r>
        <w:t>Cisco AutoSecure</w:t>
      </w:r>
    </w:p>
    <w:p w14:paraId="5B265B3A" w14:textId="77777777" w:rsidR="00F177F6" w:rsidRDefault="00F177F6" w:rsidP="00F177F6">
      <w:pPr>
        <w:pStyle w:val="NormlWeb"/>
      </w:pPr>
      <w:r>
        <w:t xml:space="preserve">A hálózati területen működő eszközök biztonságának fenntartása kiemelt figyelmet kíván. Valószínűleg már rendelkezünk jelszóval a számítógépünkhöz, a mobiltelefonunkhoz vagy a táblagépünkhöz. Vajon ezek olyan erősek, mint lenniük kellene? Használunk más </w:t>
      </w:r>
      <w:r>
        <w:lastRenderedPageBreak/>
        <w:t>módszereket is eszközeink biztonságának fokozására? Ebben a témakörben megismerhetjük, hogyan tehetjük meg.</w:t>
      </w:r>
    </w:p>
    <w:p w14:paraId="6986A48C" w14:textId="77777777" w:rsidR="00F177F6" w:rsidRDefault="00F177F6" w:rsidP="00F177F6">
      <w:pPr>
        <w:pStyle w:val="NormlWeb"/>
      </w:pPr>
      <w:r>
        <w:t>Egy új rendszer telepítése után az eszköz biztonsági beállításai az alapértelmezett értéket kapják. A legtöbb esetben ez a biztonsági szint nem elegendő. Cisco routerek esetében az AutoSecure szolgáltatás segít a rendszer biztonságossá tételében (lásd ábra).</w:t>
      </w:r>
    </w:p>
    <w:p w14:paraId="6D637EF3" w14:textId="77777777" w:rsidR="00F177F6" w:rsidRDefault="00F177F6" w:rsidP="00F177F6">
      <w:pPr>
        <w:pStyle w:val="HTML-kntformzott"/>
        <w:rPr>
          <w:rStyle w:val="HTML-kd"/>
        </w:rPr>
      </w:pPr>
      <w:r>
        <w:rPr>
          <w:rStyle w:val="HTML-kd"/>
        </w:rPr>
        <w:t xml:space="preserve">Router# </w:t>
      </w:r>
      <w:r>
        <w:rPr>
          <w:rStyle w:val="Kiemels2"/>
        </w:rPr>
        <w:t>auto secure</w:t>
      </w:r>
    </w:p>
    <w:p w14:paraId="1D0A264B" w14:textId="77777777" w:rsidR="00F177F6" w:rsidRDefault="00F177F6" w:rsidP="00F177F6">
      <w:pPr>
        <w:pStyle w:val="HTML-kntformzott"/>
        <w:rPr>
          <w:rStyle w:val="HTML-kd"/>
        </w:rPr>
      </w:pPr>
      <w:r>
        <w:rPr>
          <w:rStyle w:val="HTML-kd"/>
        </w:rPr>
        <w:t xml:space="preserve">                --- AutoSecure Configuration ---</w:t>
      </w:r>
    </w:p>
    <w:p w14:paraId="296BC205" w14:textId="77777777" w:rsidR="00F177F6" w:rsidRDefault="00F177F6" w:rsidP="00F177F6">
      <w:pPr>
        <w:pStyle w:val="HTML-kntformzott"/>
        <w:rPr>
          <w:rStyle w:val="HTML-kd"/>
        </w:rPr>
      </w:pPr>
      <w:r>
        <w:rPr>
          <w:rStyle w:val="HTML-kd"/>
        </w:rPr>
        <w:t>*** AutoSecure configuration enhances the security of</w:t>
      </w:r>
    </w:p>
    <w:p w14:paraId="25FF0B31" w14:textId="77777777" w:rsidR="00F177F6" w:rsidRDefault="00F177F6" w:rsidP="00F177F6">
      <w:pPr>
        <w:pStyle w:val="HTML-kntformzott"/>
        <w:rPr>
          <w:rStyle w:val="HTML-kd"/>
        </w:rPr>
      </w:pPr>
      <w:r>
        <w:rPr>
          <w:rStyle w:val="HTML-kd"/>
        </w:rPr>
        <w:t>the router but it will not make router absolutely secure</w:t>
      </w:r>
    </w:p>
    <w:p w14:paraId="445D1451" w14:textId="77777777" w:rsidR="00F177F6" w:rsidRDefault="00F177F6" w:rsidP="00F177F6">
      <w:pPr>
        <w:pStyle w:val="HTML-kntformzott"/>
      </w:pPr>
      <w:r>
        <w:rPr>
          <w:rStyle w:val="HTML-kd"/>
        </w:rPr>
        <w:t>from all security attacks ***</w:t>
      </w:r>
    </w:p>
    <w:p w14:paraId="41E14623" w14:textId="77777777" w:rsidR="00F177F6" w:rsidRDefault="00F177F6" w:rsidP="00F177F6">
      <w:pPr>
        <w:pStyle w:val="NormlWeb"/>
      </w:pPr>
      <w:r>
        <w:t>A beállítás néhány egyszerű lépésből áll, amelyek alkalmazhatók a legtöbb operációs rendszer esetében is:</w:t>
      </w:r>
    </w:p>
    <w:p w14:paraId="7A4C76F7" w14:textId="77777777" w:rsidR="00F177F6" w:rsidRDefault="00F177F6" w:rsidP="00F177F6">
      <w:pPr>
        <w:numPr>
          <w:ilvl w:val="0"/>
          <w:numId w:val="825"/>
        </w:numPr>
        <w:spacing w:before="100" w:beforeAutospacing="1" w:after="100" w:afterAutospacing="1" w:line="240" w:lineRule="auto"/>
      </w:pPr>
      <w:r>
        <w:t>Az alapértelmezett felhasználóneveket és jelszavakat azonnal meg kell változtatni.</w:t>
      </w:r>
    </w:p>
    <w:p w14:paraId="627CE228" w14:textId="77777777" w:rsidR="00F177F6" w:rsidRDefault="00F177F6" w:rsidP="00F177F6">
      <w:pPr>
        <w:numPr>
          <w:ilvl w:val="0"/>
          <w:numId w:val="825"/>
        </w:numPr>
        <w:spacing w:before="100" w:beforeAutospacing="1" w:after="100" w:afterAutospacing="1" w:line="240" w:lineRule="auto"/>
      </w:pPr>
      <w:r>
        <w:t>A rendszer erőforrásaihoz való hozzáférést csak az erre jogosult személyek számára szabad engedélyezni.</w:t>
      </w:r>
    </w:p>
    <w:p w14:paraId="6BFCFF41" w14:textId="77777777" w:rsidR="00F177F6" w:rsidRDefault="00F177F6" w:rsidP="00F177F6">
      <w:pPr>
        <w:numPr>
          <w:ilvl w:val="0"/>
          <w:numId w:val="825"/>
        </w:numPr>
        <w:spacing w:before="100" w:beforeAutospacing="1" w:after="100" w:afterAutospacing="1" w:line="240" w:lineRule="auto"/>
      </w:pPr>
      <w:r>
        <w:t>A szükségtelen szolgáltatásokat és alkalmazásokat lehetőség szerint ki kell kapcsolni vagy le kell törölni.</w:t>
      </w:r>
    </w:p>
    <w:p w14:paraId="63D961F0" w14:textId="77777777" w:rsidR="00F177F6" w:rsidRDefault="00F177F6" w:rsidP="00F177F6">
      <w:pPr>
        <w:pStyle w:val="NormlWeb"/>
      </w:pPr>
      <w:r>
        <w:t>Mivel a gyártótól szállított berendezések hosszabb időt is tölthetnek raktárakban, nincsenek naprakész állapotban. Fontos, hogy beüzemelés előtt frissítsük a szoftvereket és telepítsük a biztonsági javításokat.</w:t>
      </w:r>
    </w:p>
    <w:p w14:paraId="258F21CF" w14:textId="77777777" w:rsidR="00F177F6" w:rsidRDefault="00F177F6" w:rsidP="00F177F6">
      <w:r>
        <w:t>16.4.2</w:t>
      </w:r>
    </w:p>
    <w:p w14:paraId="7F10D212" w14:textId="77777777" w:rsidR="00F177F6" w:rsidRDefault="00F177F6" w:rsidP="00F177F6">
      <w:pPr>
        <w:pStyle w:val="Cmsor2"/>
      </w:pPr>
      <w:r>
        <w:t>Jelszavak</w:t>
      </w:r>
    </w:p>
    <w:p w14:paraId="4357EE81" w14:textId="77777777" w:rsidR="00F177F6" w:rsidRDefault="00F177F6" w:rsidP="00F177F6">
      <w:pPr>
        <w:pStyle w:val="NormlWeb"/>
      </w:pPr>
      <w:r>
        <w:t>A hálózati eszközök védelme érdekében fontos az erős jelszavak használata. Kövessük az alábbi szabványos irányelveket:</w:t>
      </w:r>
    </w:p>
    <w:p w14:paraId="1F65AF58" w14:textId="77777777" w:rsidR="00F177F6" w:rsidRDefault="00F177F6" w:rsidP="00F177F6">
      <w:pPr>
        <w:numPr>
          <w:ilvl w:val="0"/>
          <w:numId w:val="826"/>
        </w:numPr>
        <w:spacing w:before="100" w:beforeAutospacing="1" w:after="100" w:afterAutospacing="1" w:line="240" w:lineRule="auto"/>
      </w:pPr>
      <w:r>
        <w:t>Használjunk legalább 8, de inkább 10, vagy annál több karakterből álló jelszavakat. A hosszabb jelszó biztonságosabb.</w:t>
      </w:r>
    </w:p>
    <w:p w14:paraId="1B048CB3" w14:textId="77777777" w:rsidR="00F177F6" w:rsidRDefault="00F177F6" w:rsidP="00F177F6">
      <w:pPr>
        <w:numPr>
          <w:ilvl w:val="0"/>
          <w:numId w:val="826"/>
        </w:numPr>
        <w:spacing w:before="100" w:beforeAutospacing="1" w:after="100" w:afterAutospacing="1" w:line="240" w:lineRule="auto"/>
      </w:pPr>
      <w:r>
        <w:t>Alkalmazzunk bonyolult jelszavakat. Legyenek bennük kis- és nagybetűk, számok, speciális karakterek és szóközök, minden, ami megengedett.</w:t>
      </w:r>
    </w:p>
    <w:p w14:paraId="18967EAE" w14:textId="77777777" w:rsidR="00F177F6" w:rsidRDefault="00F177F6" w:rsidP="00F177F6">
      <w:pPr>
        <w:numPr>
          <w:ilvl w:val="0"/>
          <w:numId w:val="826"/>
        </w:numPr>
        <w:spacing w:before="100" w:beforeAutospacing="1" w:after="100" w:afterAutospacing="1" w:line="240" w:lineRule="auto"/>
      </w:pPr>
      <w:r>
        <w:t>A jelszavakban kerüljük az ismétlődéseket, gyakori szavakat, betű- vagy számsorozatokat, felhasználóneveket, rokonok vagy háziállatok neveit, életrajzi adatokat, mint a születési dátumok, azonosító számok, szülők nevei, vagy bármely könnyen azonosítható információ.</w:t>
      </w:r>
    </w:p>
    <w:p w14:paraId="60868FE8" w14:textId="77777777" w:rsidR="00F177F6" w:rsidRDefault="00F177F6" w:rsidP="00F177F6">
      <w:pPr>
        <w:numPr>
          <w:ilvl w:val="0"/>
          <w:numId w:val="826"/>
        </w:numPr>
        <w:spacing w:before="100" w:beforeAutospacing="1" w:after="100" w:afterAutospacing="1" w:line="240" w:lineRule="auto"/>
      </w:pPr>
      <w:r>
        <w:t>Írjuk szándékosan rosszul a kiválasztott szót. Például: Smith = Smyth = 5mYth vagy Security = 5ecur1ty.</w:t>
      </w:r>
    </w:p>
    <w:p w14:paraId="254BA80D" w14:textId="77777777" w:rsidR="00F177F6" w:rsidRDefault="00F177F6" w:rsidP="00F177F6">
      <w:pPr>
        <w:numPr>
          <w:ilvl w:val="0"/>
          <w:numId w:val="826"/>
        </w:numPr>
        <w:spacing w:before="100" w:beforeAutospacing="1" w:after="100" w:afterAutospacing="1" w:line="240" w:lineRule="auto"/>
      </w:pPr>
      <w:r>
        <w:t>Cseréljük gyakran a jelszavakat. Így ha a jelszó mégiscsak kitudódik, a támadónak kevesebb ideje marad annak használatára.</w:t>
      </w:r>
    </w:p>
    <w:p w14:paraId="627ABC5C" w14:textId="77777777" w:rsidR="00F177F6" w:rsidRDefault="00F177F6" w:rsidP="00F177F6">
      <w:pPr>
        <w:numPr>
          <w:ilvl w:val="0"/>
          <w:numId w:val="826"/>
        </w:numPr>
        <w:spacing w:before="100" w:beforeAutospacing="1" w:after="100" w:afterAutospacing="1" w:line="240" w:lineRule="auto"/>
      </w:pPr>
      <w:r>
        <w:t>Ne írjuk le a jelszavakat és ne hagyjuk őket látható helyen, az asztalon vagy a monitoron.</w:t>
      </w:r>
    </w:p>
    <w:p w14:paraId="1998F3C2" w14:textId="77777777" w:rsidR="00F177F6" w:rsidRDefault="00F177F6" w:rsidP="00F177F6">
      <w:pPr>
        <w:pStyle w:val="NormlWeb"/>
      </w:pPr>
      <w:r>
        <w:t>A táblázatban példákat láthatunk erős és gyenge jelszavakra.</w:t>
      </w:r>
    </w:p>
    <w:p w14:paraId="1BCC2741" w14:textId="77777777" w:rsidR="00F177F6" w:rsidRDefault="00F177F6" w:rsidP="00F177F6">
      <w:pPr>
        <w:pStyle w:val="Cmsor3"/>
      </w:pPr>
      <w:r>
        <w:lastRenderedPageBreak/>
        <w:t>Gyenge jelszavak</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3045"/>
        <w:gridCol w:w="5955"/>
      </w:tblGrid>
      <w:tr w:rsidR="00F177F6" w14:paraId="6F320C12" w14:textId="77777777" w:rsidTr="00F177F6">
        <w:trPr>
          <w:tblHeader/>
          <w:tblCellSpacing w:w="15" w:type="dxa"/>
        </w:trPr>
        <w:tc>
          <w:tcPr>
            <w:tcW w:w="0" w:type="auto"/>
            <w:gridSpan w:val="2"/>
            <w:tcBorders>
              <w:top w:val="nil"/>
              <w:left w:val="nil"/>
              <w:bottom w:val="nil"/>
              <w:right w:val="nil"/>
            </w:tcBorders>
            <w:vAlign w:val="center"/>
            <w:hideMark/>
          </w:tcPr>
          <w:p w14:paraId="020AB0EC" w14:textId="77777777" w:rsidR="00F177F6" w:rsidRDefault="00F177F6">
            <w:pPr>
              <w:jc w:val="center"/>
              <w:rPr>
                <w:sz w:val="24"/>
                <w:szCs w:val="24"/>
              </w:rPr>
            </w:pPr>
            <w:r>
              <w:t>Table caption</w:t>
            </w:r>
          </w:p>
        </w:tc>
      </w:tr>
      <w:tr w:rsidR="00F177F6" w14:paraId="7C47576D" w14:textId="77777777" w:rsidTr="00F177F6">
        <w:trPr>
          <w:tblHeader/>
          <w:tblCellSpacing w:w="15" w:type="dxa"/>
        </w:trPr>
        <w:tc>
          <w:tcPr>
            <w:tcW w:w="3000" w:type="dxa"/>
            <w:vAlign w:val="center"/>
            <w:hideMark/>
          </w:tcPr>
          <w:p w14:paraId="6E061389" w14:textId="77777777" w:rsidR="00F177F6" w:rsidRDefault="00F177F6">
            <w:pPr>
              <w:jc w:val="center"/>
              <w:rPr>
                <w:b/>
                <w:bCs/>
              </w:rPr>
            </w:pPr>
            <w:r>
              <w:rPr>
                <w:b/>
                <w:bCs/>
              </w:rPr>
              <w:t>Gyenge jelszó</w:t>
            </w:r>
          </w:p>
        </w:tc>
        <w:tc>
          <w:tcPr>
            <w:tcW w:w="0" w:type="auto"/>
            <w:vAlign w:val="center"/>
            <w:hideMark/>
          </w:tcPr>
          <w:p w14:paraId="7A286F6B" w14:textId="77777777" w:rsidR="00F177F6" w:rsidRDefault="00F177F6">
            <w:pPr>
              <w:jc w:val="center"/>
              <w:rPr>
                <w:b/>
                <w:bCs/>
              </w:rPr>
            </w:pPr>
            <w:r>
              <w:rPr>
                <w:b/>
                <w:bCs/>
              </w:rPr>
              <w:t>Miért gyenge?</w:t>
            </w:r>
          </w:p>
        </w:tc>
      </w:tr>
      <w:tr w:rsidR="00F177F6" w14:paraId="6CF7BD29" w14:textId="77777777" w:rsidTr="00F177F6">
        <w:trPr>
          <w:tblCellSpacing w:w="15" w:type="dxa"/>
        </w:trPr>
        <w:tc>
          <w:tcPr>
            <w:tcW w:w="0" w:type="auto"/>
            <w:vAlign w:val="center"/>
            <w:hideMark/>
          </w:tcPr>
          <w:p w14:paraId="57F1DEAB" w14:textId="77777777" w:rsidR="00F177F6" w:rsidRDefault="00F177F6">
            <w:r>
              <w:t>secret</w:t>
            </w:r>
          </w:p>
        </w:tc>
        <w:tc>
          <w:tcPr>
            <w:tcW w:w="0" w:type="auto"/>
            <w:vAlign w:val="center"/>
            <w:hideMark/>
          </w:tcPr>
          <w:p w14:paraId="74F81983" w14:textId="77777777" w:rsidR="00F177F6" w:rsidRDefault="00F177F6">
            <w:r>
              <w:t>Egyszerű, szótárban szereplő szó</w:t>
            </w:r>
          </w:p>
        </w:tc>
      </w:tr>
      <w:tr w:rsidR="00F177F6" w14:paraId="437CE6BF" w14:textId="77777777" w:rsidTr="00F177F6">
        <w:trPr>
          <w:tblCellSpacing w:w="15" w:type="dxa"/>
        </w:trPr>
        <w:tc>
          <w:tcPr>
            <w:tcW w:w="0" w:type="auto"/>
            <w:vAlign w:val="center"/>
            <w:hideMark/>
          </w:tcPr>
          <w:p w14:paraId="7720B06C" w14:textId="77777777" w:rsidR="00F177F6" w:rsidRDefault="00F177F6">
            <w:r>
              <w:t>smith</w:t>
            </w:r>
          </w:p>
        </w:tc>
        <w:tc>
          <w:tcPr>
            <w:tcW w:w="0" w:type="auto"/>
            <w:vAlign w:val="center"/>
            <w:hideMark/>
          </w:tcPr>
          <w:p w14:paraId="3C1D1A0B" w14:textId="77777777" w:rsidR="00F177F6" w:rsidRDefault="00F177F6">
            <w:r>
              <w:t>Az anya leánykori neve</w:t>
            </w:r>
          </w:p>
        </w:tc>
      </w:tr>
      <w:tr w:rsidR="00F177F6" w14:paraId="37D0C6C5" w14:textId="77777777" w:rsidTr="00F177F6">
        <w:trPr>
          <w:tblCellSpacing w:w="15" w:type="dxa"/>
        </w:trPr>
        <w:tc>
          <w:tcPr>
            <w:tcW w:w="0" w:type="auto"/>
            <w:vAlign w:val="center"/>
            <w:hideMark/>
          </w:tcPr>
          <w:p w14:paraId="29AD038E" w14:textId="77777777" w:rsidR="00F177F6" w:rsidRDefault="00F177F6">
            <w:r>
              <w:t>toyota</w:t>
            </w:r>
          </w:p>
        </w:tc>
        <w:tc>
          <w:tcPr>
            <w:tcW w:w="0" w:type="auto"/>
            <w:vAlign w:val="center"/>
            <w:hideMark/>
          </w:tcPr>
          <w:p w14:paraId="6D6E3414" w14:textId="77777777" w:rsidR="00F177F6" w:rsidRDefault="00F177F6">
            <w:r>
              <w:t>Autómárka</w:t>
            </w:r>
          </w:p>
        </w:tc>
      </w:tr>
      <w:tr w:rsidR="00F177F6" w14:paraId="4BB36F49" w14:textId="77777777" w:rsidTr="00F177F6">
        <w:trPr>
          <w:tblCellSpacing w:w="15" w:type="dxa"/>
        </w:trPr>
        <w:tc>
          <w:tcPr>
            <w:tcW w:w="0" w:type="auto"/>
            <w:vAlign w:val="center"/>
            <w:hideMark/>
          </w:tcPr>
          <w:p w14:paraId="5F6655CC" w14:textId="77777777" w:rsidR="00F177F6" w:rsidRDefault="00F177F6">
            <w:r>
              <w:t>bob1967</w:t>
            </w:r>
          </w:p>
        </w:tc>
        <w:tc>
          <w:tcPr>
            <w:tcW w:w="0" w:type="auto"/>
            <w:vAlign w:val="center"/>
            <w:hideMark/>
          </w:tcPr>
          <w:p w14:paraId="73F651F7" w14:textId="77777777" w:rsidR="00F177F6" w:rsidRDefault="00F177F6">
            <w:r>
              <w:t>A felhasználó neve és születésnapja</w:t>
            </w:r>
          </w:p>
        </w:tc>
      </w:tr>
      <w:tr w:rsidR="00F177F6" w14:paraId="6F9DADB2" w14:textId="77777777" w:rsidTr="00F177F6">
        <w:trPr>
          <w:tblCellSpacing w:w="15" w:type="dxa"/>
        </w:trPr>
        <w:tc>
          <w:tcPr>
            <w:tcW w:w="0" w:type="auto"/>
            <w:vAlign w:val="center"/>
            <w:hideMark/>
          </w:tcPr>
          <w:p w14:paraId="3DC1156B" w14:textId="77777777" w:rsidR="00F177F6" w:rsidRDefault="00F177F6">
            <w:r>
              <w:t>Blueleaf23</w:t>
            </w:r>
          </w:p>
        </w:tc>
        <w:tc>
          <w:tcPr>
            <w:tcW w:w="0" w:type="auto"/>
            <w:vAlign w:val="center"/>
            <w:hideMark/>
          </w:tcPr>
          <w:p w14:paraId="335F71CE" w14:textId="77777777" w:rsidR="00F177F6" w:rsidRDefault="00F177F6">
            <w:r>
              <w:t>Egyszerű szavak és számok</w:t>
            </w:r>
          </w:p>
        </w:tc>
      </w:tr>
    </w:tbl>
    <w:p w14:paraId="0F1D78E8" w14:textId="77777777" w:rsidR="00F177F6" w:rsidRDefault="00F177F6" w:rsidP="00F177F6">
      <w:pPr>
        <w:pStyle w:val="Cmsor3"/>
      </w:pPr>
      <w:r>
        <w:t>Erős jelszavak</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3045"/>
        <w:gridCol w:w="5955"/>
      </w:tblGrid>
      <w:tr w:rsidR="00F177F6" w14:paraId="30E9BED6" w14:textId="77777777" w:rsidTr="00F177F6">
        <w:trPr>
          <w:tblHeader/>
          <w:tblCellSpacing w:w="15" w:type="dxa"/>
        </w:trPr>
        <w:tc>
          <w:tcPr>
            <w:tcW w:w="0" w:type="auto"/>
            <w:gridSpan w:val="2"/>
            <w:tcBorders>
              <w:top w:val="nil"/>
              <w:left w:val="nil"/>
              <w:bottom w:val="nil"/>
              <w:right w:val="nil"/>
            </w:tcBorders>
            <w:vAlign w:val="center"/>
            <w:hideMark/>
          </w:tcPr>
          <w:p w14:paraId="78B41DD7" w14:textId="77777777" w:rsidR="00F177F6" w:rsidRDefault="00F177F6">
            <w:pPr>
              <w:jc w:val="center"/>
              <w:rPr>
                <w:sz w:val="24"/>
                <w:szCs w:val="24"/>
              </w:rPr>
            </w:pPr>
            <w:r>
              <w:t>Table caption</w:t>
            </w:r>
          </w:p>
        </w:tc>
      </w:tr>
      <w:tr w:rsidR="00F177F6" w14:paraId="6197373B" w14:textId="77777777" w:rsidTr="00F177F6">
        <w:trPr>
          <w:tblHeader/>
          <w:tblCellSpacing w:w="15" w:type="dxa"/>
        </w:trPr>
        <w:tc>
          <w:tcPr>
            <w:tcW w:w="3000" w:type="dxa"/>
            <w:vAlign w:val="center"/>
            <w:hideMark/>
          </w:tcPr>
          <w:p w14:paraId="124AE9CB" w14:textId="77777777" w:rsidR="00F177F6" w:rsidRDefault="00F177F6">
            <w:pPr>
              <w:jc w:val="center"/>
              <w:rPr>
                <w:b/>
                <w:bCs/>
              </w:rPr>
            </w:pPr>
            <w:r>
              <w:rPr>
                <w:b/>
                <w:bCs/>
              </w:rPr>
              <w:t>Erős jelszó</w:t>
            </w:r>
          </w:p>
        </w:tc>
        <w:tc>
          <w:tcPr>
            <w:tcW w:w="0" w:type="auto"/>
            <w:vAlign w:val="center"/>
            <w:hideMark/>
          </w:tcPr>
          <w:p w14:paraId="5EF7C040" w14:textId="77777777" w:rsidR="00F177F6" w:rsidRDefault="00F177F6">
            <w:pPr>
              <w:jc w:val="center"/>
              <w:rPr>
                <w:b/>
                <w:bCs/>
              </w:rPr>
            </w:pPr>
            <w:r>
              <w:rPr>
                <w:b/>
                <w:bCs/>
              </w:rPr>
              <w:t>Miért erős?</w:t>
            </w:r>
          </w:p>
        </w:tc>
      </w:tr>
      <w:tr w:rsidR="00F177F6" w14:paraId="74E1D9AD" w14:textId="77777777" w:rsidTr="00F177F6">
        <w:trPr>
          <w:tblCellSpacing w:w="15" w:type="dxa"/>
        </w:trPr>
        <w:tc>
          <w:tcPr>
            <w:tcW w:w="0" w:type="auto"/>
            <w:vAlign w:val="center"/>
            <w:hideMark/>
          </w:tcPr>
          <w:p w14:paraId="012EC66D" w14:textId="77777777" w:rsidR="00F177F6" w:rsidRDefault="00F177F6">
            <w:r>
              <w:t>b67n42d39c</w:t>
            </w:r>
          </w:p>
        </w:tc>
        <w:tc>
          <w:tcPr>
            <w:tcW w:w="0" w:type="auto"/>
            <w:vAlign w:val="center"/>
            <w:hideMark/>
          </w:tcPr>
          <w:p w14:paraId="7A7EFDF7" w14:textId="77777777" w:rsidR="00F177F6" w:rsidRDefault="00F177F6">
            <w:r>
              <w:t>Alfanumerikus karakterek kombinációja</w:t>
            </w:r>
          </w:p>
        </w:tc>
      </w:tr>
      <w:tr w:rsidR="00F177F6" w14:paraId="2370A331" w14:textId="77777777" w:rsidTr="00F177F6">
        <w:trPr>
          <w:tblCellSpacing w:w="15" w:type="dxa"/>
        </w:trPr>
        <w:tc>
          <w:tcPr>
            <w:tcW w:w="0" w:type="auto"/>
            <w:vAlign w:val="center"/>
            <w:hideMark/>
          </w:tcPr>
          <w:p w14:paraId="1768AB46" w14:textId="77777777" w:rsidR="00F177F6" w:rsidRDefault="00F177F6">
            <w:r>
              <w:t>12^h u4 @1p7</w:t>
            </w:r>
          </w:p>
        </w:tc>
        <w:tc>
          <w:tcPr>
            <w:tcW w:w="0" w:type="auto"/>
            <w:vAlign w:val="center"/>
            <w:hideMark/>
          </w:tcPr>
          <w:p w14:paraId="257F65C9" w14:textId="77777777" w:rsidR="00F177F6" w:rsidRDefault="00F177F6">
            <w:r>
              <w:t>Alfanumerikus karakterek és szimbólumok kombinációja, és tartalmaz egy szóközt</w:t>
            </w:r>
          </w:p>
        </w:tc>
      </w:tr>
    </w:tbl>
    <w:p w14:paraId="33315A1B" w14:textId="77777777" w:rsidR="00F177F6" w:rsidRDefault="00F177F6" w:rsidP="00F177F6">
      <w:pPr>
        <w:pStyle w:val="NormlWeb"/>
      </w:pPr>
      <w:r>
        <w:t>Cisco eszközökön a vezető szóközök törlődnek a jelszavakból, de az első karakter után begépeltek megmaradnak. Erős jelszót kapunk, ha a szóköz billentyű segítségével több szóból álló kifejezést hozunk létre. Ezt jelmondatnak (passphrase) is hívják. Egy jelmondatot könnyebb megjegyezni mint egy bonyolult jelszót. Hosszabb és nehezebb is kitalálni.</w:t>
      </w:r>
    </w:p>
    <w:p w14:paraId="075A8658" w14:textId="77777777" w:rsidR="00F177F6" w:rsidRDefault="00F177F6" w:rsidP="00F177F6">
      <w:r>
        <w:t>16.4.3</w:t>
      </w:r>
    </w:p>
    <w:p w14:paraId="36E08ADA" w14:textId="77777777" w:rsidR="00F177F6" w:rsidRDefault="00F177F6" w:rsidP="00F177F6">
      <w:pPr>
        <w:pStyle w:val="Cmsor2"/>
      </w:pPr>
      <w:r>
        <w:t>További jelszóbiztonsági beállítások</w:t>
      </w:r>
    </w:p>
    <w:p w14:paraId="5F3B9F77" w14:textId="77777777" w:rsidR="00F177F6" w:rsidRDefault="00F177F6" w:rsidP="00F177F6">
      <w:pPr>
        <w:pStyle w:val="NormlWeb"/>
      </w:pPr>
      <w:r>
        <w:t>Az erős jelszavak is csak akkor hasznosak, ha titokban maradnak. Cisco router és switch esetében a következő lépések segíthetik a jelszavak titokban tartását:</w:t>
      </w:r>
    </w:p>
    <w:p w14:paraId="0D618302" w14:textId="77777777" w:rsidR="00F177F6" w:rsidRDefault="00F177F6" w:rsidP="00F177F6">
      <w:pPr>
        <w:numPr>
          <w:ilvl w:val="0"/>
          <w:numId w:val="827"/>
        </w:numPr>
        <w:spacing w:before="100" w:beforeAutospacing="1" w:after="100" w:afterAutospacing="1" w:line="240" w:lineRule="auto"/>
      </w:pPr>
      <w:r>
        <w:t>A szöveges jelszavak titkosítása</w:t>
      </w:r>
    </w:p>
    <w:p w14:paraId="70EB90FB" w14:textId="77777777" w:rsidR="00F177F6" w:rsidRDefault="00F177F6" w:rsidP="00F177F6">
      <w:pPr>
        <w:numPr>
          <w:ilvl w:val="0"/>
          <w:numId w:val="827"/>
        </w:numPr>
        <w:spacing w:before="100" w:beforeAutospacing="1" w:after="100" w:afterAutospacing="1" w:line="240" w:lineRule="auto"/>
      </w:pPr>
      <w:r>
        <w:t>A minimális elfogadható jelszóhossz beállítása</w:t>
      </w:r>
    </w:p>
    <w:p w14:paraId="1825E24D" w14:textId="77777777" w:rsidR="00F177F6" w:rsidRDefault="00F177F6" w:rsidP="00F177F6">
      <w:pPr>
        <w:numPr>
          <w:ilvl w:val="0"/>
          <w:numId w:val="827"/>
        </w:numPr>
        <w:spacing w:before="100" w:beforeAutospacing="1" w:after="100" w:afterAutospacing="1" w:line="240" w:lineRule="auto"/>
      </w:pPr>
      <w:r>
        <w:t>A jelszótalálgatás (brute-force) típusú támadások megakadályozása</w:t>
      </w:r>
    </w:p>
    <w:p w14:paraId="006753DB" w14:textId="77777777" w:rsidR="00F177F6" w:rsidRDefault="00F177F6" w:rsidP="00F177F6">
      <w:pPr>
        <w:numPr>
          <w:ilvl w:val="0"/>
          <w:numId w:val="827"/>
        </w:numPr>
        <w:spacing w:before="100" w:beforeAutospacing="1" w:after="100" w:afterAutospacing="1" w:line="240" w:lineRule="auto"/>
      </w:pPr>
      <w:r>
        <w:t>Az inaktív, EXEC módú hozzáférés kiléptetése meghatározott idő elteltével</w:t>
      </w:r>
    </w:p>
    <w:p w14:paraId="1708AEA9" w14:textId="77777777" w:rsidR="00F177F6" w:rsidRDefault="00F177F6" w:rsidP="00F177F6">
      <w:pPr>
        <w:pStyle w:val="NormlWeb"/>
      </w:pPr>
      <w:r>
        <w:t xml:space="preserve">A </w:t>
      </w:r>
      <w:r>
        <w:rPr>
          <w:rStyle w:val="Kiemels2"/>
        </w:rPr>
        <w:t>service password-encryption</w:t>
      </w:r>
      <w:r>
        <w:t xml:space="preserve"> parancs megakadályozza a jogosulatlan személyeket abban, hogy megnézhessék a konfigurációs állományban lévő szöveges jelszavakat (lásd ábra). Ez a parancs titkosítja az összes egyszerű jelszót. Figyeljük meg a példában, hogy a „cisco” jelszó titkosított formája „03095A0F034F”.</w:t>
      </w:r>
    </w:p>
    <w:p w14:paraId="4321426B" w14:textId="77777777" w:rsidR="00F177F6" w:rsidRDefault="00F177F6" w:rsidP="00F177F6">
      <w:pPr>
        <w:pStyle w:val="NormlWeb"/>
      </w:pPr>
      <w:r>
        <w:t xml:space="preserve">A jelszavak minimális hosszának biztosítására használjuk a </w:t>
      </w:r>
      <w:r>
        <w:rPr>
          <w:rStyle w:val="Kiemels2"/>
        </w:rPr>
        <w:t>security passwords min-length</w:t>
      </w:r>
      <w:r>
        <w:t xml:space="preserve"> </w:t>
      </w:r>
      <w:r>
        <w:rPr>
          <w:rStyle w:val="Kiemels"/>
        </w:rPr>
        <w:t>length</w:t>
      </w:r>
      <w:r>
        <w:t xml:space="preserve"> parancsot globális konfigurációs módban. A példában minden új jelszónak legalább nyolc karakterből kell állnia.</w:t>
      </w:r>
    </w:p>
    <w:p w14:paraId="6DFDCD7A" w14:textId="77777777" w:rsidR="00F177F6" w:rsidRDefault="00F177F6" w:rsidP="00F177F6">
      <w:pPr>
        <w:pStyle w:val="NormlWeb"/>
      </w:pPr>
      <w:r>
        <w:lastRenderedPageBreak/>
        <w:t xml:space="preserve">A támadók jelszótörő szoftvert használhatnak egy hálózati eszköz ellen történő brute-force támadására. Ez a támadás újra és újra megpróbálja kitalálni az érvényes jelszavakat, amíg az egyik be ne válik. Használjuk a </w:t>
      </w:r>
      <w:r>
        <w:rPr>
          <w:rStyle w:val="Kiemels2"/>
        </w:rPr>
        <w:t xml:space="preserve">login block-for </w:t>
      </w:r>
      <w:r>
        <w:rPr>
          <w:rStyle w:val="Kiemels"/>
          <w:b/>
          <w:bCs/>
        </w:rPr>
        <w:t>#</w:t>
      </w:r>
      <w:r>
        <w:rPr>
          <w:rStyle w:val="Kiemels2"/>
        </w:rPr>
        <w:t xml:space="preserve"> attempts </w:t>
      </w:r>
      <w:r>
        <w:rPr>
          <w:rStyle w:val="Kiemels"/>
          <w:b/>
          <w:bCs/>
        </w:rPr>
        <w:t>#</w:t>
      </w:r>
      <w:r>
        <w:rPr>
          <w:rStyle w:val="Kiemels2"/>
        </w:rPr>
        <w:t xml:space="preserve"> within </w:t>
      </w:r>
      <w:r>
        <w:rPr>
          <w:rStyle w:val="Kiemels"/>
          <w:b/>
          <w:bCs/>
        </w:rPr>
        <w:t>#</w:t>
      </w:r>
      <w:r>
        <w:t xml:space="preserve"> globális konfigurációs parancsot az ilyen típusú támadások megakadályozására. A példában a </w:t>
      </w:r>
      <w:r>
        <w:rPr>
          <w:rStyle w:val="Kiemels2"/>
        </w:rPr>
        <w:t>login block-for 120 attempts 3 within 60</w:t>
      </w:r>
      <w:r>
        <w:t xml:space="preserve"> parancs letiltja a bejelentkezést 120 másodperc időtartamra, ha 3 sikertelen kísérletet érzékel 60 másodpercen belül.</w:t>
      </w:r>
    </w:p>
    <w:p w14:paraId="3CC0C618" w14:textId="77777777" w:rsidR="00F177F6" w:rsidRDefault="00F177F6" w:rsidP="00F177F6">
      <w:pPr>
        <w:pStyle w:val="NormlWeb"/>
      </w:pPr>
      <w:r>
        <w:t>A rendszergazdák figyelme is kihagyhat, és véletlenül egy EXEC módú munkamenetet hagyhatnak nyitva a terminálon. Ez lehetővé teszi egy belső támadó számára az eszköz konfigurációjának módosítását vagy törlését.</w:t>
      </w:r>
    </w:p>
    <w:p w14:paraId="4A7C5B76" w14:textId="77777777" w:rsidR="00F177F6" w:rsidRDefault="00F177F6" w:rsidP="00F177F6">
      <w:pPr>
        <w:pStyle w:val="NormlWeb"/>
      </w:pPr>
      <w:r>
        <w:t xml:space="preserve">Alapértelmezés szerint a Cisco eszközök 10 perces inaktivitás után kijelentkeznek az EXEC munkamenetből. Ezt az értéket azonban az </w:t>
      </w:r>
      <w:r>
        <w:rPr>
          <w:rStyle w:val="Kiemels2"/>
        </w:rPr>
        <w:t>exec-timeout</w:t>
      </w:r>
      <w:r>
        <w:t xml:space="preserve"> </w:t>
      </w:r>
      <w:r>
        <w:rPr>
          <w:rStyle w:val="Kiemels"/>
        </w:rPr>
        <w:t>perc másodperc</w:t>
      </w:r>
      <w:r>
        <w:t xml:space="preserve"> vonali konfigurációs paranccsal csökkenthetjük. A parancs alkalmazható konzol, aux és vty vonalakon is. A példában szereplő parancs automatikusan kilépteti a vty vonalon levő inaktív felhasználót 5 perc 30 másodperc tétlenség után.</w:t>
      </w:r>
    </w:p>
    <w:p w14:paraId="1FCDA86B" w14:textId="77777777" w:rsidR="00F177F6" w:rsidRDefault="00F177F6" w:rsidP="00F177F6">
      <w:pPr>
        <w:pStyle w:val="HTML-kntformzott"/>
      </w:pPr>
      <w:r>
        <w:t xml:space="preserve">R1(config)# </w:t>
      </w:r>
      <w:r>
        <w:rPr>
          <w:rStyle w:val="Kiemels2"/>
        </w:rPr>
        <w:t>service password-encryption</w:t>
      </w:r>
      <w:r>
        <w:t xml:space="preserve"> </w:t>
      </w:r>
    </w:p>
    <w:p w14:paraId="2FC2CF96" w14:textId="77777777" w:rsidR="00F177F6" w:rsidRDefault="00F177F6" w:rsidP="00F177F6">
      <w:pPr>
        <w:pStyle w:val="HTML-kntformzott"/>
      </w:pPr>
      <w:r>
        <w:t xml:space="preserve">R1(config)# </w:t>
      </w:r>
      <w:r>
        <w:rPr>
          <w:rStyle w:val="Kiemels2"/>
        </w:rPr>
        <w:t>security passwords min-length 8</w:t>
      </w:r>
      <w:r>
        <w:t xml:space="preserve"> </w:t>
      </w:r>
    </w:p>
    <w:p w14:paraId="5FA2889A" w14:textId="77777777" w:rsidR="00F177F6" w:rsidRDefault="00F177F6" w:rsidP="00F177F6">
      <w:pPr>
        <w:pStyle w:val="HTML-kntformzott"/>
      </w:pPr>
      <w:r>
        <w:t xml:space="preserve">R1(config)# </w:t>
      </w:r>
      <w:r>
        <w:rPr>
          <w:rStyle w:val="Kiemels2"/>
        </w:rPr>
        <w:t>login block-for 120 attempts 3 within 60</w:t>
      </w:r>
    </w:p>
    <w:p w14:paraId="795F7759" w14:textId="77777777" w:rsidR="00F177F6" w:rsidRDefault="00F177F6" w:rsidP="00F177F6">
      <w:pPr>
        <w:pStyle w:val="HTML-kntformzott"/>
      </w:pPr>
      <w:r>
        <w:t xml:space="preserve">R1(config)# </w:t>
      </w:r>
      <w:r>
        <w:rPr>
          <w:rStyle w:val="Kiemels2"/>
        </w:rPr>
        <w:t>line vty 0 4</w:t>
      </w:r>
      <w:r>
        <w:t xml:space="preserve"> </w:t>
      </w:r>
    </w:p>
    <w:p w14:paraId="5E7297C0" w14:textId="77777777" w:rsidR="00F177F6" w:rsidRDefault="00F177F6" w:rsidP="00F177F6">
      <w:pPr>
        <w:pStyle w:val="HTML-kntformzott"/>
      </w:pPr>
      <w:r>
        <w:t xml:space="preserve">R1(config-line)# </w:t>
      </w:r>
      <w:r>
        <w:rPr>
          <w:rStyle w:val="Kiemels2"/>
        </w:rPr>
        <w:t>password cisco123</w:t>
      </w:r>
      <w:r>
        <w:t xml:space="preserve"> </w:t>
      </w:r>
    </w:p>
    <w:p w14:paraId="6D349BDB" w14:textId="77777777" w:rsidR="00F177F6" w:rsidRDefault="00F177F6" w:rsidP="00F177F6">
      <w:pPr>
        <w:pStyle w:val="HTML-kntformzott"/>
      </w:pPr>
      <w:r>
        <w:t xml:space="preserve">R1(config-line)# </w:t>
      </w:r>
      <w:r>
        <w:rPr>
          <w:rStyle w:val="Kiemels2"/>
        </w:rPr>
        <w:t>exec-timeout 5 30</w:t>
      </w:r>
      <w:r>
        <w:t xml:space="preserve"> </w:t>
      </w:r>
    </w:p>
    <w:p w14:paraId="164C0B1C" w14:textId="77777777" w:rsidR="00F177F6" w:rsidRDefault="00F177F6" w:rsidP="00F177F6">
      <w:pPr>
        <w:pStyle w:val="HTML-kntformzott"/>
      </w:pPr>
      <w:r>
        <w:t xml:space="preserve">R1(config-line)# </w:t>
      </w:r>
      <w:r>
        <w:rPr>
          <w:rStyle w:val="Kiemels2"/>
        </w:rPr>
        <w:t>transport input ssh</w:t>
      </w:r>
      <w:r>
        <w:t xml:space="preserve"> </w:t>
      </w:r>
    </w:p>
    <w:p w14:paraId="7E52F009" w14:textId="77777777" w:rsidR="00F177F6" w:rsidRDefault="00F177F6" w:rsidP="00F177F6">
      <w:pPr>
        <w:pStyle w:val="HTML-kntformzott"/>
      </w:pPr>
      <w:r>
        <w:t xml:space="preserve">R1(config-line)# </w:t>
      </w:r>
      <w:r>
        <w:rPr>
          <w:rStyle w:val="Kiemels2"/>
        </w:rPr>
        <w:t>end</w:t>
      </w:r>
      <w:r>
        <w:t xml:space="preserve"> </w:t>
      </w:r>
    </w:p>
    <w:p w14:paraId="4ECF7252" w14:textId="77777777" w:rsidR="00F177F6" w:rsidRDefault="00F177F6" w:rsidP="00F177F6">
      <w:pPr>
        <w:pStyle w:val="HTML-kntformzott"/>
      </w:pPr>
      <w:r>
        <w:t xml:space="preserve">R1# </w:t>
      </w:r>
    </w:p>
    <w:p w14:paraId="076180BF" w14:textId="77777777" w:rsidR="00F177F6" w:rsidRDefault="00F177F6" w:rsidP="00F177F6">
      <w:pPr>
        <w:pStyle w:val="HTML-kntformzott"/>
      </w:pPr>
      <w:r>
        <w:t xml:space="preserve">R1# </w:t>
      </w:r>
      <w:r>
        <w:rPr>
          <w:rStyle w:val="Kiemels2"/>
        </w:rPr>
        <w:t>show running-config | section line vty</w:t>
      </w:r>
    </w:p>
    <w:p w14:paraId="4294C168" w14:textId="77777777" w:rsidR="00F177F6" w:rsidRDefault="00F177F6" w:rsidP="00F177F6">
      <w:pPr>
        <w:pStyle w:val="HTML-kntformzott"/>
      </w:pPr>
      <w:r>
        <w:t>line vty 0 4</w:t>
      </w:r>
    </w:p>
    <w:p w14:paraId="5FCC7817" w14:textId="77777777" w:rsidR="00F177F6" w:rsidRDefault="00F177F6" w:rsidP="00F177F6">
      <w:pPr>
        <w:pStyle w:val="HTML-kntformzott"/>
      </w:pPr>
      <w:r>
        <w:t xml:space="preserve"> password 7 094F471A1A0A</w:t>
      </w:r>
    </w:p>
    <w:p w14:paraId="4227E4DE" w14:textId="77777777" w:rsidR="00F177F6" w:rsidRDefault="00F177F6" w:rsidP="00F177F6">
      <w:pPr>
        <w:pStyle w:val="HTML-kntformzott"/>
      </w:pPr>
      <w:r>
        <w:t xml:space="preserve"> exec-timeout 5 30</w:t>
      </w:r>
    </w:p>
    <w:p w14:paraId="0F8402AD" w14:textId="77777777" w:rsidR="00F177F6" w:rsidRDefault="00F177F6" w:rsidP="00F177F6">
      <w:pPr>
        <w:pStyle w:val="HTML-kntformzott"/>
      </w:pPr>
      <w:r>
        <w:t xml:space="preserve"> login</w:t>
      </w:r>
    </w:p>
    <w:p w14:paraId="56675B26" w14:textId="77777777" w:rsidR="00F177F6" w:rsidRDefault="00F177F6" w:rsidP="00F177F6">
      <w:pPr>
        <w:pStyle w:val="HTML-kntformzott"/>
      </w:pPr>
      <w:r>
        <w:t xml:space="preserve"> transport input ssh</w:t>
      </w:r>
    </w:p>
    <w:p w14:paraId="56209267" w14:textId="77777777" w:rsidR="00F177F6" w:rsidRDefault="00F177F6" w:rsidP="00F177F6">
      <w:pPr>
        <w:pStyle w:val="HTML-kntformzott"/>
      </w:pPr>
      <w:r>
        <w:t>R1#</w:t>
      </w:r>
    </w:p>
    <w:p w14:paraId="3A9D4BD7" w14:textId="77777777" w:rsidR="00F177F6" w:rsidRDefault="00F177F6" w:rsidP="00F177F6">
      <w:r>
        <w:t>16.4.4</w:t>
      </w:r>
    </w:p>
    <w:p w14:paraId="3F734974" w14:textId="77777777" w:rsidR="00F177F6" w:rsidRDefault="00F177F6" w:rsidP="00F177F6">
      <w:pPr>
        <w:pStyle w:val="Cmsor2"/>
      </w:pPr>
      <w:r>
        <w:t>Az SSH engedélyezése</w:t>
      </w:r>
    </w:p>
    <w:p w14:paraId="44D5B285" w14:textId="77777777" w:rsidR="00F177F6" w:rsidRDefault="00F177F6" w:rsidP="00F177F6">
      <w:pPr>
        <w:pStyle w:val="NormlWeb"/>
      </w:pPr>
      <w:r>
        <w:t>A Telnet leegyszerűsíti a távoli eszközök elérését, de nem biztonságos. A Telnet csomagokban lévő adatok titkosítás nélkül kerülnek átvitelre. Éppen ezért a biztonságos távoli eléréshez nagyon ajánlott az SSH engedélyezése az eszközön.</w:t>
      </w:r>
    </w:p>
    <w:p w14:paraId="552E67D0" w14:textId="77777777" w:rsidR="00F177F6" w:rsidRDefault="00F177F6" w:rsidP="00F177F6">
      <w:pPr>
        <w:pStyle w:val="NormlWeb"/>
      </w:pPr>
      <w:r>
        <w:t>Az SSH-támogatás Cisco eszközön való konfigurálásának négy lépése:</w:t>
      </w:r>
    </w:p>
    <w:p w14:paraId="70518C0C" w14:textId="77777777" w:rsidR="00F177F6" w:rsidRDefault="00F177F6" w:rsidP="00F177F6">
      <w:pPr>
        <w:pStyle w:val="NormlWeb"/>
      </w:pPr>
      <w:r>
        <w:rPr>
          <w:rStyle w:val="Kiemels2"/>
        </w:rPr>
        <w:t>1. lépés Konfiguráljunk egy egyedi eszköznevet</w:t>
      </w:r>
      <w:r>
        <w:t>. Az eszköznek az alapértelmezettől eltérő, egyedi állomásnévvel kell rendelkeznie.</w:t>
      </w:r>
    </w:p>
    <w:p w14:paraId="0376A15F" w14:textId="77777777" w:rsidR="00F177F6" w:rsidRDefault="00F177F6" w:rsidP="00F177F6">
      <w:pPr>
        <w:pStyle w:val="NormlWeb"/>
      </w:pPr>
      <w:r>
        <w:rPr>
          <w:rStyle w:val="Kiemels2"/>
        </w:rPr>
        <w:t>2. lépés Az IP-tartománynév beállítása</w:t>
      </w:r>
      <w:r>
        <w:t xml:space="preserve">. Konfiguráljuk a hálózat IP-tartománynevét az </w:t>
      </w:r>
      <w:r>
        <w:rPr>
          <w:rStyle w:val="Kiemels2"/>
        </w:rPr>
        <w:t>ip-domain name</w:t>
      </w:r>
      <w:r>
        <w:t xml:space="preserve"> globális konfigurációs paranccsal.</w:t>
      </w:r>
    </w:p>
    <w:p w14:paraId="79197A79" w14:textId="77777777" w:rsidR="00F177F6" w:rsidRDefault="00F177F6" w:rsidP="00F177F6">
      <w:pPr>
        <w:pStyle w:val="NormlWeb"/>
      </w:pPr>
      <w:r>
        <w:rPr>
          <w:rStyle w:val="Kiemels2"/>
        </w:rPr>
        <w:t>3. lépés Hozzunk létre kulcsot az SSH-forgalom titkosításához</w:t>
      </w:r>
      <w:r>
        <w:t xml:space="preserve">. Az SSH titkosítja a forrás és a cél közötti forgalmat. Ehhez azonban egyedi hitelesítési kulcsot kell generálni a </w:t>
      </w:r>
      <w:r>
        <w:rPr>
          <w:rStyle w:val="Kiemels2"/>
        </w:rPr>
        <w:t>crypto key generate rsa general-keys modulus</w:t>
      </w:r>
      <w:r>
        <w:t xml:space="preserve"> </w:t>
      </w:r>
      <w:r>
        <w:rPr>
          <w:rStyle w:val="Kiemels"/>
        </w:rPr>
        <w:t>bitek száma</w:t>
      </w:r>
      <w:r>
        <w:t xml:space="preserve"> globális konfigurációs parancs használatával. A </w:t>
      </w:r>
      <w:r>
        <w:rPr>
          <w:rStyle w:val="Kiemels"/>
        </w:rPr>
        <w:t>bitek száma</w:t>
      </w:r>
      <w:r>
        <w:t xml:space="preserve"> határozza meg a kulcs méretét, amely 360 és 2048 között érték </w:t>
      </w:r>
      <w:r>
        <w:lastRenderedPageBreak/>
        <w:t>lehet. Minél nagyobb a szám, annál biztonságosabb a kulcs. Nagyobb bitérték esetén azonban tovább tart az információk titkosítása és visszafejtése. Az ajánlott minimális modulus hossz 1024 bit.</w:t>
      </w:r>
    </w:p>
    <w:p w14:paraId="617C604D" w14:textId="77777777" w:rsidR="00F177F6" w:rsidRDefault="00F177F6" w:rsidP="00F177F6">
      <w:pPr>
        <w:pStyle w:val="NormlWeb"/>
      </w:pPr>
      <w:r>
        <w:rPr>
          <w:rStyle w:val="Kiemels2"/>
        </w:rPr>
        <w:t>4. lépés Helyi adatbázis bejegyzés ellenőrzése vagy létrehozása</w:t>
      </w:r>
      <w:r>
        <w:t xml:space="preserve">. Hozzunk létre helyi felhasználót. Erre szolgál a </w:t>
      </w:r>
      <w:r>
        <w:rPr>
          <w:rStyle w:val="Kiemels2"/>
        </w:rPr>
        <w:t>username</w:t>
      </w:r>
      <w:r>
        <w:t xml:space="preserve"> globális konfigurációs parancs. A példában a </w:t>
      </w:r>
      <w:r>
        <w:rPr>
          <w:rStyle w:val="Kiemels2"/>
        </w:rPr>
        <w:t>secret</w:t>
      </w:r>
      <w:r>
        <w:t xml:space="preserve"> paraméter szerepel, így a jelszó titkosítva lesz MD5 használatával.</w:t>
      </w:r>
    </w:p>
    <w:p w14:paraId="7B875CFC" w14:textId="77777777" w:rsidR="00F177F6" w:rsidRDefault="00F177F6" w:rsidP="00F177F6">
      <w:pPr>
        <w:pStyle w:val="NormlWeb"/>
      </w:pPr>
      <w:r>
        <w:rPr>
          <w:rStyle w:val="Kiemels2"/>
        </w:rPr>
        <w:t>5. lépés Hitelesítés a helyi adatbázisban</w:t>
      </w:r>
      <w:r>
        <w:t xml:space="preserve">. A </w:t>
      </w:r>
      <w:r>
        <w:rPr>
          <w:rStyle w:val="Kiemels2"/>
        </w:rPr>
        <w:t>login local</w:t>
      </w:r>
      <w:r>
        <w:t xml:space="preserve"> vonali konfiguráció paranccsal a vty vonal használata a helyi adatbázisból történő hitelesítéssel történik.</w:t>
      </w:r>
    </w:p>
    <w:p w14:paraId="130728C9" w14:textId="77777777" w:rsidR="00F177F6" w:rsidRDefault="00F177F6" w:rsidP="00F177F6">
      <w:pPr>
        <w:pStyle w:val="NormlWeb"/>
      </w:pPr>
      <w:r>
        <w:rPr>
          <w:rStyle w:val="Kiemels2"/>
        </w:rPr>
        <w:t>6. lépés Engedélyezzük a vty vonalon bejövő SSH-munkameneteket</w:t>
      </w:r>
      <w:r>
        <w:t xml:space="preserve">. Alapértelmezés szerint a vty vonalakon nem engedélyezett a bejövő kapcsolat. A </w:t>
      </w:r>
      <w:r>
        <w:rPr>
          <w:rStyle w:val="Kiemels2"/>
        </w:rPr>
        <w:t>transport input [ssh | telnet]</w:t>
      </w:r>
      <w:r>
        <w:t xml:space="preserve"> paranccsal több bemeneti protokollt is megadhatunk, beleértve a Telnetet és az SSH-t is.</w:t>
      </w:r>
    </w:p>
    <w:p w14:paraId="14B4569A" w14:textId="77777777" w:rsidR="00F177F6" w:rsidRDefault="00F177F6" w:rsidP="00F177F6">
      <w:pPr>
        <w:pStyle w:val="NormlWeb"/>
      </w:pPr>
      <w:r>
        <w:t xml:space="preserve">A példában az R1 router a span.com tartományban van. Ez az információ a </w:t>
      </w:r>
      <w:r>
        <w:rPr>
          <w:rStyle w:val="Kiemels2"/>
        </w:rPr>
        <w:t>crypto key generate rsa general-keys modulus</w:t>
      </w:r>
      <w:r>
        <w:t xml:space="preserve"> parancsban megadott bitértékkel együtt a titkosítási kulcs létrehozásához szükséges.</w:t>
      </w:r>
    </w:p>
    <w:p w14:paraId="656B1288" w14:textId="77777777" w:rsidR="00F177F6" w:rsidRDefault="00F177F6" w:rsidP="00F177F6">
      <w:pPr>
        <w:pStyle w:val="NormlWeb"/>
      </w:pPr>
      <w:r>
        <w:t>A következő parancsban létrejön egy Bob nevű felhasználó a helyi adatbázisban. Végül a vty vonalak konfigurációja következik, amely szerint a bejelentkezések a helyi adatbázisból kerülnek hitelesítésre, és csak SSH-munkamenetek jöhetnek létre.</w:t>
      </w:r>
    </w:p>
    <w:p w14:paraId="57B2DB46" w14:textId="77777777" w:rsidR="00F177F6" w:rsidRDefault="00F177F6" w:rsidP="00F177F6">
      <w:pPr>
        <w:pStyle w:val="HTML-kntformzott"/>
      </w:pPr>
      <w:r>
        <w:t xml:space="preserve">Router# </w:t>
      </w:r>
      <w:r>
        <w:rPr>
          <w:rStyle w:val="Kiemels2"/>
        </w:rPr>
        <w:t>configure terminal</w:t>
      </w:r>
    </w:p>
    <w:p w14:paraId="0392ED8A" w14:textId="77777777" w:rsidR="00F177F6" w:rsidRDefault="00F177F6" w:rsidP="00F177F6">
      <w:pPr>
        <w:pStyle w:val="HTML-kntformzott"/>
      </w:pPr>
      <w:r>
        <w:t xml:space="preserve">Router(config)# </w:t>
      </w:r>
      <w:r>
        <w:rPr>
          <w:rStyle w:val="Kiemels2"/>
        </w:rPr>
        <w:t>hostname R1</w:t>
      </w:r>
    </w:p>
    <w:p w14:paraId="36AF8A32" w14:textId="77777777" w:rsidR="00F177F6" w:rsidRDefault="00F177F6" w:rsidP="00F177F6">
      <w:pPr>
        <w:pStyle w:val="HTML-kntformzott"/>
      </w:pPr>
      <w:r>
        <w:t xml:space="preserve">R1(config)# </w:t>
      </w:r>
      <w:r>
        <w:rPr>
          <w:rStyle w:val="Kiemels2"/>
        </w:rPr>
        <w:t>ip domain name span.com</w:t>
      </w:r>
    </w:p>
    <w:p w14:paraId="07556973" w14:textId="77777777" w:rsidR="00F177F6" w:rsidRDefault="00F177F6" w:rsidP="00F177F6">
      <w:pPr>
        <w:pStyle w:val="HTML-kntformzott"/>
      </w:pPr>
      <w:r>
        <w:t xml:space="preserve">R1(config)# </w:t>
      </w:r>
      <w:r>
        <w:rPr>
          <w:rStyle w:val="Kiemels2"/>
        </w:rPr>
        <w:t>crypto key generate rsa general-keys modulus 1024</w:t>
      </w:r>
    </w:p>
    <w:p w14:paraId="72BB069D" w14:textId="77777777" w:rsidR="00F177F6" w:rsidRDefault="00F177F6" w:rsidP="00F177F6">
      <w:pPr>
        <w:pStyle w:val="HTML-kntformzott"/>
      </w:pPr>
      <w:r>
        <w:t>The name for the keys will be: Rl.span.com % The key modulus size is 1024 bits</w:t>
      </w:r>
    </w:p>
    <w:p w14:paraId="0BF9AAD3" w14:textId="77777777" w:rsidR="00F177F6" w:rsidRDefault="00F177F6" w:rsidP="00F177F6">
      <w:pPr>
        <w:pStyle w:val="HTML-kntformzott"/>
      </w:pPr>
      <w:r>
        <w:t>% Generating 1024 bit RSA keys, keys will be non-exportable...[OK]</w:t>
      </w:r>
    </w:p>
    <w:p w14:paraId="041B28D0" w14:textId="77777777" w:rsidR="00F177F6" w:rsidRDefault="00F177F6" w:rsidP="00F177F6">
      <w:pPr>
        <w:pStyle w:val="HTML-kntformzott"/>
      </w:pPr>
      <w:r>
        <w:t>Dec 13 16:19:12.079: %SSH-5-ENABLED: SSH 1.99 has been enabled</w:t>
      </w:r>
    </w:p>
    <w:p w14:paraId="20F963F8" w14:textId="77777777" w:rsidR="00F177F6" w:rsidRDefault="00F177F6" w:rsidP="00F177F6">
      <w:pPr>
        <w:pStyle w:val="HTML-kntformzott"/>
      </w:pPr>
      <w:r>
        <w:t>R1(config)#</w:t>
      </w:r>
    </w:p>
    <w:p w14:paraId="1A7CE19C" w14:textId="77777777" w:rsidR="00F177F6" w:rsidRDefault="00F177F6" w:rsidP="00F177F6">
      <w:pPr>
        <w:pStyle w:val="HTML-kntformzott"/>
      </w:pPr>
      <w:r>
        <w:t xml:space="preserve">R1(config)# </w:t>
      </w:r>
      <w:r>
        <w:rPr>
          <w:rStyle w:val="Kiemels2"/>
        </w:rPr>
        <w:t>username Bob secret cisco</w:t>
      </w:r>
    </w:p>
    <w:p w14:paraId="43E7E035" w14:textId="77777777" w:rsidR="00F177F6" w:rsidRDefault="00F177F6" w:rsidP="00F177F6">
      <w:pPr>
        <w:pStyle w:val="HTML-kntformzott"/>
      </w:pPr>
      <w:r>
        <w:t xml:space="preserve">R1(config)# </w:t>
      </w:r>
      <w:r>
        <w:rPr>
          <w:rStyle w:val="Kiemels2"/>
        </w:rPr>
        <w:t>line vty 0 4</w:t>
      </w:r>
    </w:p>
    <w:p w14:paraId="3191367C" w14:textId="77777777" w:rsidR="00F177F6" w:rsidRDefault="00F177F6" w:rsidP="00F177F6">
      <w:pPr>
        <w:pStyle w:val="HTML-kntformzott"/>
      </w:pPr>
      <w:r>
        <w:t xml:space="preserve">R1(config-line)# </w:t>
      </w:r>
      <w:r>
        <w:rPr>
          <w:rStyle w:val="Kiemels2"/>
        </w:rPr>
        <w:t>login local</w:t>
      </w:r>
    </w:p>
    <w:p w14:paraId="2AE3F5BC" w14:textId="77777777" w:rsidR="00F177F6" w:rsidRDefault="00F177F6" w:rsidP="00F177F6">
      <w:pPr>
        <w:pStyle w:val="HTML-kntformzott"/>
      </w:pPr>
      <w:r>
        <w:t xml:space="preserve">R1(config-line)# </w:t>
      </w:r>
      <w:r>
        <w:rPr>
          <w:rStyle w:val="Kiemels2"/>
        </w:rPr>
        <w:t>transport input ssh</w:t>
      </w:r>
    </w:p>
    <w:p w14:paraId="0656FA1A" w14:textId="77777777" w:rsidR="00F177F6" w:rsidRDefault="00F177F6" w:rsidP="00F177F6">
      <w:pPr>
        <w:pStyle w:val="HTML-kntformzott"/>
      </w:pPr>
      <w:r>
        <w:t xml:space="preserve">R1(config-line)# </w:t>
      </w:r>
      <w:r>
        <w:rPr>
          <w:rStyle w:val="Kiemels2"/>
        </w:rPr>
        <w:t>exit</w:t>
      </w:r>
    </w:p>
    <w:p w14:paraId="51C571E3" w14:textId="77777777" w:rsidR="00F177F6" w:rsidRDefault="00F177F6" w:rsidP="00F177F6">
      <w:pPr>
        <w:pStyle w:val="HTML-kntformzott"/>
      </w:pPr>
      <w:r>
        <w:t>R1(config)#</w:t>
      </w:r>
    </w:p>
    <w:p w14:paraId="1EAF0562" w14:textId="77777777" w:rsidR="00F177F6" w:rsidRDefault="00F177F6" w:rsidP="00F177F6">
      <w:r>
        <w:t>16.4.5</w:t>
      </w:r>
    </w:p>
    <w:p w14:paraId="3B6E3401" w14:textId="77777777" w:rsidR="00F177F6" w:rsidRDefault="00F177F6" w:rsidP="00F177F6">
      <w:pPr>
        <w:pStyle w:val="Cmsor2"/>
      </w:pPr>
      <w:r>
        <w:t>Nem használt szolgáltatások letiltása</w:t>
      </w:r>
    </w:p>
    <w:p w14:paraId="0DCDD512" w14:textId="77777777" w:rsidR="00F177F6" w:rsidRDefault="00F177F6" w:rsidP="00F177F6">
      <w:pPr>
        <w:pStyle w:val="NormlWeb"/>
      </w:pPr>
      <w:r>
        <w:t xml:space="preserve">A Cisco routerek és switch-ek bekapcsolásakor sok olyan szolgáltatás is elindul, amelyekre esetleg nincs szükség a hálózatban. Tiltsuk le a nem használt szolgáltatásokat a rendszererőforrások (például a CPU és a RAM) megőrzése érdekében, egyúttal megakadályozva a támadókat ezen szolgáltatások kihasználásában. Az alapértelmezés szerint bekapcsolt szolgáltatások típusa az IOS verziójától függően változhat. Például az IOS-XE esetében csak HTTPS- és DHCP- portok lesznek nyitva. Ezt a </w:t>
      </w:r>
      <w:r>
        <w:rPr>
          <w:rStyle w:val="Kiemels2"/>
        </w:rPr>
        <w:t>show ip ports all</w:t>
      </w:r>
      <w:r>
        <w:t xml:space="preserve"> paranccsal ellenőrizhetjük (lásd kimenet).</w:t>
      </w:r>
    </w:p>
    <w:p w14:paraId="2C73CAB0" w14:textId="77777777" w:rsidR="00F177F6" w:rsidRDefault="00F177F6" w:rsidP="00F177F6">
      <w:pPr>
        <w:pStyle w:val="HTML-kntformzott"/>
        <w:rPr>
          <w:rStyle w:val="HTML-kd"/>
        </w:rPr>
      </w:pPr>
      <w:r>
        <w:rPr>
          <w:rStyle w:val="HTML-kd"/>
        </w:rPr>
        <w:t xml:space="preserve">Router# </w:t>
      </w:r>
      <w:r>
        <w:rPr>
          <w:rStyle w:val="Kiemels2"/>
        </w:rPr>
        <w:t>show ip ports all</w:t>
      </w:r>
    </w:p>
    <w:p w14:paraId="71338FC9" w14:textId="77777777" w:rsidR="00F177F6" w:rsidRDefault="00F177F6" w:rsidP="00F177F6">
      <w:pPr>
        <w:pStyle w:val="HTML-kntformzott"/>
        <w:rPr>
          <w:rStyle w:val="HTML-kd"/>
        </w:rPr>
      </w:pPr>
      <w:r>
        <w:rPr>
          <w:rStyle w:val="HTML-kd"/>
        </w:rPr>
        <w:lastRenderedPageBreak/>
        <w:t>Proto Local Address               Foreign Address             State       PID/Program Name</w:t>
      </w:r>
    </w:p>
    <w:p w14:paraId="622007A8" w14:textId="77777777" w:rsidR="00F177F6" w:rsidRDefault="00F177F6" w:rsidP="00F177F6">
      <w:pPr>
        <w:pStyle w:val="HTML-kntformzott"/>
        <w:rPr>
          <w:rStyle w:val="HTML-kd"/>
        </w:rPr>
      </w:pPr>
      <w:r>
        <w:rPr>
          <w:rStyle w:val="HTML-kd"/>
        </w:rPr>
        <w:t>TCB       Local Address               Foreign Address             (state)</w:t>
      </w:r>
    </w:p>
    <w:p w14:paraId="01D298C5" w14:textId="77777777" w:rsidR="00F177F6" w:rsidRDefault="00F177F6" w:rsidP="00F177F6">
      <w:pPr>
        <w:pStyle w:val="HTML-kntformzott"/>
        <w:rPr>
          <w:rStyle w:val="HTML-kd"/>
        </w:rPr>
      </w:pPr>
      <w:r>
        <w:rPr>
          <w:rStyle w:val="HTML-kd"/>
        </w:rPr>
        <w:t>tcp   :::443                     :::*                        LISTEN      309/[IOS]HTTP CORE</w:t>
      </w:r>
    </w:p>
    <w:p w14:paraId="073B5DCA" w14:textId="77777777" w:rsidR="00F177F6" w:rsidRDefault="00F177F6" w:rsidP="00F177F6">
      <w:pPr>
        <w:pStyle w:val="HTML-kntformzott"/>
        <w:rPr>
          <w:rStyle w:val="HTML-kd"/>
        </w:rPr>
      </w:pPr>
      <w:r>
        <w:rPr>
          <w:rStyle w:val="HTML-kd"/>
        </w:rPr>
        <w:t>tcp   *:443                      *:*                         LISTEN      309/[IOS]HTTP CORE</w:t>
      </w:r>
    </w:p>
    <w:p w14:paraId="0B89C5E9" w14:textId="77777777" w:rsidR="00F177F6" w:rsidRDefault="00F177F6" w:rsidP="00F177F6">
      <w:pPr>
        <w:pStyle w:val="HTML-kntformzott"/>
        <w:rPr>
          <w:rStyle w:val="HTML-kd"/>
        </w:rPr>
      </w:pPr>
      <w:r>
        <w:rPr>
          <w:rStyle w:val="HTML-kd"/>
        </w:rPr>
        <w:t>udp   *:67                        0.0.0.0:0                               387/[IOS]DHCPD Receive</w:t>
      </w:r>
    </w:p>
    <w:p w14:paraId="3F7A369B" w14:textId="77777777" w:rsidR="00F177F6" w:rsidRDefault="00F177F6" w:rsidP="00F177F6">
      <w:pPr>
        <w:pStyle w:val="HTML-kntformzott"/>
      </w:pPr>
      <w:r>
        <w:rPr>
          <w:rStyle w:val="HTML-kd"/>
        </w:rPr>
        <w:t>Router#</w:t>
      </w:r>
    </w:p>
    <w:p w14:paraId="4E8DA104" w14:textId="77777777" w:rsidR="00F177F6" w:rsidRDefault="00F177F6" w:rsidP="00F177F6">
      <w:pPr>
        <w:pStyle w:val="NormlWeb"/>
      </w:pPr>
      <w:r>
        <w:t xml:space="preserve">Az IOS-XE előtti IOS-verziók a </w:t>
      </w:r>
      <w:r>
        <w:rPr>
          <w:rStyle w:val="Kiemels2"/>
        </w:rPr>
        <w:t>show control-plane host open-ports</w:t>
      </w:r>
      <w:r>
        <w:t xml:space="preserve"> parancsot használják. Ezt a parancsot azért említjük, mert régebbi eszközökkel is sokszor találkozhatunk. A kimenet hasonló. Figyeljük meg azonban, hogy ez a régebbi router HTTP-kiszolgálót és a Telnetet futtat, amelyek nem biztonságosak. Mindkét szolgáltatást le kell tiltani. A HTTP kikapcsolása a </w:t>
      </w:r>
      <w:r>
        <w:rPr>
          <w:rStyle w:val="Kiemels2"/>
        </w:rPr>
        <w:t>no ip http server</w:t>
      </w:r>
      <w:r>
        <w:t xml:space="preserve"> globális konfigurációs paranccsal történik. A Telnet letiltása és csak az SSH engedélyezése a </w:t>
      </w:r>
      <w:r>
        <w:rPr>
          <w:rStyle w:val="Kiemels2"/>
        </w:rPr>
        <w:t>transport input ssh</w:t>
      </w:r>
      <w:r>
        <w:t xml:space="preserve"> vonali konfigurációs paranccsal lehetséges.</w:t>
      </w:r>
    </w:p>
    <w:p w14:paraId="2A66FF0E" w14:textId="77777777" w:rsidR="00F177F6" w:rsidRDefault="00F177F6" w:rsidP="00F177F6">
      <w:pPr>
        <w:pStyle w:val="HTML-kntformzott"/>
        <w:rPr>
          <w:rStyle w:val="HTML-kd"/>
        </w:rPr>
      </w:pPr>
      <w:r>
        <w:rPr>
          <w:rStyle w:val="HTML-kd"/>
        </w:rPr>
        <w:t xml:space="preserve">Router# </w:t>
      </w:r>
      <w:r>
        <w:rPr>
          <w:rStyle w:val="Kiemels2"/>
        </w:rPr>
        <w:t>show control-plane host open-ports</w:t>
      </w:r>
      <w:r>
        <w:rPr>
          <w:rStyle w:val="bold0"/>
          <w:rFonts w:eastAsiaTheme="majorEastAsia"/>
        </w:rPr>
        <w:t xml:space="preserve"> </w:t>
      </w:r>
    </w:p>
    <w:p w14:paraId="4C538571" w14:textId="77777777" w:rsidR="00F177F6" w:rsidRDefault="00F177F6" w:rsidP="00F177F6">
      <w:pPr>
        <w:pStyle w:val="HTML-kntformzott"/>
        <w:rPr>
          <w:rStyle w:val="HTML-kd"/>
        </w:rPr>
      </w:pPr>
      <w:r>
        <w:rPr>
          <w:rStyle w:val="HTML-kd"/>
        </w:rPr>
        <w:t>Active internet connections (servers and established)</w:t>
      </w:r>
    </w:p>
    <w:p w14:paraId="3B331339" w14:textId="77777777" w:rsidR="00F177F6" w:rsidRDefault="00F177F6" w:rsidP="00F177F6">
      <w:pPr>
        <w:pStyle w:val="HTML-kntformzott"/>
        <w:rPr>
          <w:rStyle w:val="HTML-kd"/>
        </w:rPr>
      </w:pPr>
      <w:r>
        <w:rPr>
          <w:rStyle w:val="HTML-kd"/>
        </w:rPr>
        <w:t>Prot        Local Address      Foreign Address                  Service    State</w:t>
      </w:r>
    </w:p>
    <w:p w14:paraId="31753D03" w14:textId="77777777" w:rsidR="00F177F6" w:rsidRDefault="00F177F6" w:rsidP="00F177F6">
      <w:pPr>
        <w:pStyle w:val="HTML-kntformzott"/>
        <w:rPr>
          <w:rStyle w:val="HTML-kd"/>
        </w:rPr>
      </w:pPr>
      <w:r>
        <w:rPr>
          <w:rStyle w:val="HTML-kd"/>
        </w:rPr>
        <w:t xml:space="preserve"> tcp                 *:23                  *:0                   Telnet   LISTEN</w:t>
      </w:r>
    </w:p>
    <w:p w14:paraId="79B2649E" w14:textId="77777777" w:rsidR="00F177F6" w:rsidRDefault="00F177F6" w:rsidP="00F177F6">
      <w:pPr>
        <w:pStyle w:val="HTML-kntformzott"/>
        <w:rPr>
          <w:rStyle w:val="HTML-kd"/>
        </w:rPr>
      </w:pPr>
      <w:r>
        <w:rPr>
          <w:rStyle w:val="HTML-kd"/>
        </w:rPr>
        <w:t xml:space="preserve"> tcp                 *:80                  *:0                HTTP CORE   LISTEN</w:t>
      </w:r>
    </w:p>
    <w:p w14:paraId="4BCAFB02" w14:textId="77777777" w:rsidR="00F177F6" w:rsidRDefault="00F177F6" w:rsidP="00F177F6">
      <w:pPr>
        <w:pStyle w:val="HTML-kntformzott"/>
        <w:rPr>
          <w:rStyle w:val="HTML-kd"/>
        </w:rPr>
      </w:pPr>
      <w:r>
        <w:rPr>
          <w:rStyle w:val="HTML-kd"/>
        </w:rPr>
        <w:t xml:space="preserve"> udp                 *:67                  *:0            DHCPD Receive   LISTEN</w:t>
      </w:r>
    </w:p>
    <w:p w14:paraId="450C4E13" w14:textId="77777777" w:rsidR="00F177F6" w:rsidRDefault="00F177F6" w:rsidP="00F177F6">
      <w:pPr>
        <w:pStyle w:val="HTML-kntformzott"/>
        <w:rPr>
          <w:rStyle w:val="HTML-kd"/>
        </w:rPr>
      </w:pPr>
      <w:r>
        <w:rPr>
          <w:rStyle w:val="HTML-kd"/>
        </w:rPr>
        <w:t>Router# configure terminal</w:t>
      </w:r>
    </w:p>
    <w:p w14:paraId="041BFA49" w14:textId="77777777" w:rsidR="00F177F6" w:rsidRDefault="00F177F6" w:rsidP="00F177F6">
      <w:pPr>
        <w:pStyle w:val="HTML-kntformzott"/>
        <w:rPr>
          <w:rStyle w:val="HTML-kd"/>
        </w:rPr>
      </w:pPr>
      <w:r>
        <w:rPr>
          <w:rStyle w:val="HTML-kd"/>
        </w:rPr>
        <w:t xml:space="preserve">Router(config)# </w:t>
      </w:r>
      <w:r>
        <w:rPr>
          <w:rStyle w:val="Kiemels2"/>
        </w:rPr>
        <w:t>no ip http server</w:t>
      </w:r>
    </w:p>
    <w:p w14:paraId="405D6BA8" w14:textId="77777777" w:rsidR="00F177F6" w:rsidRDefault="00F177F6" w:rsidP="00F177F6">
      <w:pPr>
        <w:pStyle w:val="HTML-kntformzott"/>
        <w:rPr>
          <w:rStyle w:val="HTML-kd"/>
        </w:rPr>
      </w:pPr>
      <w:r>
        <w:rPr>
          <w:rStyle w:val="HTML-kd"/>
        </w:rPr>
        <w:t xml:space="preserve">Router(config)# </w:t>
      </w:r>
      <w:r>
        <w:rPr>
          <w:rStyle w:val="Kiemels2"/>
        </w:rPr>
        <w:t>line vty 0 15</w:t>
      </w:r>
    </w:p>
    <w:p w14:paraId="5AF7DB27" w14:textId="77777777" w:rsidR="00F177F6" w:rsidRDefault="00F177F6" w:rsidP="00F177F6">
      <w:pPr>
        <w:pStyle w:val="HTML-kntformzott"/>
      </w:pPr>
      <w:r>
        <w:rPr>
          <w:rStyle w:val="HTML-kd"/>
        </w:rPr>
        <w:t xml:space="preserve">Router(config-line)# </w:t>
      </w:r>
      <w:r>
        <w:rPr>
          <w:rStyle w:val="Kiemels2"/>
        </w:rPr>
        <w:t>transport input ssh</w:t>
      </w:r>
    </w:p>
    <w:p w14:paraId="719F602D" w14:textId="77777777" w:rsidR="00F177F6" w:rsidRDefault="00F177F6" w:rsidP="00F177F6">
      <w:r>
        <w:t>16.4.6</w:t>
      </w:r>
    </w:p>
    <w:p w14:paraId="0A39859A" w14:textId="77777777" w:rsidR="00F177F6" w:rsidRDefault="00F177F6" w:rsidP="00F177F6">
      <w:pPr>
        <w:pStyle w:val="Cmsor2"/>
      </w:pPr>
      <w:r>
        <w:t>Packet Tracer - Biztonságos jelszavak és SSH konfigurálása</w:t>
      </w:r>
    </w:p>
    <w:p w14:paraId="5BC7241C" w14:textId="77777777" w:rsidR="00F177F6" w:rsidRDefault="00F177F6" w:rsidP="00F177F6">
      <w:pPr>
        <w:pStyle w:val="NormlWeb"/>
      </w:pPr>
      <w:r>
        <w:t>A hálózati rendszergazda megbízott bennünket az RTA és az SW1 eszközök előkészítésével. A hálózathoz való csatlakoztatásuk előtt biztonsági beállításokat kell konfigurálnunk.</w:t>
      </w:r>
    </w:p>
    <w:p w14:paraId="01C124BC" w14:textId="77777777" w:rsidR="00F177F6" w:rsidRDefault="00F177F6" w:rsidP="00F177F6">
      <w:hyperlink r:id="rId271" w:tooltip="Biztonságos jelszavak és SSH konfigurálása" w:history="1">
        <w:r>
          <w:rPr>
            <w:rStyle w:val="Hiperhivatkozs"/>
          </w:rPr>
          <w:t>Biztonságos jelszavak és SSH konfigurálása</w:t>
        </w:r>
      </w:hyperlink>
    </w:p>
    <w:p w14:paraId="69AAFC9D" w14:textId="77777777" w:rsidR="00F177F6" w:rsidRDefault="00F177F6" w:rsidP="00F177F6">
      <w:r>
        <w:t>16.4.7</w:t>
      </w:r>
    </w:p>
    <w:p w14:paraId="5FA9F558" w14:textId="77777777" w:rsidR="00F177F6" w:rsidRDefault="00F177F6" w:rsidP="00F177F6">
      <w:pPr>
        <w:pStyle w:val="Cmsor2"/>
      </w:pPr>
      <w:r>
        <w:t>Laborgyakorlat - SSH konfigurálása hálózati eszközökön</w:t>
      </w:r>
    </w:p>
    <w:p w14:paraId="16360770" w14:textId="77777777" w:rsidR="00F177F6" w:rsidRDefault="00F177F6" w:rsidP="00F177F6">
      <w:pPr>
        <w:pStyle w:val="NormlWeb"/>
      </w:pPr>
      <w:r>
        <w:t>A laborgyakorlat során az alábbi feladatokat végezzük el:</w:t>
      </w:r>
    </w:p>
    <w:p w14:paraId="31C81EB1" w14:textId="77777777" w:rsidR="00F177F6" w:rsidRDefault="00F177F6" w:rsidP="00F177F6">
      <w:pPr>
        <w:numPr>
          <w:ilvl w:val="0"/>
          <w:numId w:val="828"/>
        </w:numPr>
        <w:spacing w:before="100" w:beforeAutospacing="1" w:after="100" w:afterAutospacing="1" w:line="240" w:lineRule="auto"/>
      </w:pPr>
      <w:r>
        <w:t>Bölüm 1: Eszközök alapvető konfigurálása</w:t>
      </w:r>
    </w:p>
    <w:p w14:paraId="654E3F52" w14:textId="77777777" w:rsidR="00F177F6" w:rsidRDefault="00F177F6" w:rsidP="00F177F6">
      <w:pPr>
        <w:numPr>
          <w:ilvl w:val="0"/>
          <w:numId w:val="828"/>
        </w:numPr>
        <w:spacing w:before="100" w:beforeAutospacing="1" w:after="100" w:afterAutospacing="1" w:line="240" w:lineRule="auto"/>
      </w:pPr>
      <w:r>
        <w:t>Bölüm 2: SSH-hozzáférés konfigurálása routeren</w:t>
      </w:r>
    </w:p>
    <w:p w14:paraId="05E01086" w14:textId="77777777" w:rsidR="00F177F6" w:rsidRDefault="00F177F6" w:rsidP="00F177F6">
      <w:pPr>
        <w:numPr>
          <w:ilvl w:val="0"/>
          <w:numId w:val="828"/>
        </w:numPr>
        <w:spacing w:before="100" w:beforeAutospacing="1" w:after="100" w:afterAutospacing="1" w:line="240" w:lineRule="auto"/>
      </w:pPr>
      <w:r>
        <w:t>Bölüm 3: SSH-hozzáférés konfigurálása switch-en</w:t>
      </w:r>
    </w:p>
    <w:p w14:paraId="7FE68F16" w14:textId="77777777" w:rsidR="00F177F6" w:rsidRDefault="00F177F6" w:rsidP="00F177F6">
      <w:pPr>
        <w:numPr>
          <w:ilvl w:val="0"/>
          <w:numId w:val="828"/>
        </w:numPr>
        <w:spacing w:before="100" w:beforeAutospacing="1" w:after="100" w:afterAutospacing="1" w:line="240" w:lineRule="auto"/>
      </w:pPr>
      <w:r>
        <w:t>Bölüm 4: SSH-belépés CLI-ből</w:t>
      </w:r>
    </w:p>
    <w:p w14:paraId="4B0C37DA" w14:textId="77777777" w:rsidR="00F177F6" w:rsidRDefault="00F177F6" w:rsidP="00F177F6">
      <w:pPr>
        <w:spacing w:after="0"/>
        <w:rPr>
          <w:rStyle w:val="Hiperhivatkozs"/>
        </w:rPr>
      </w:pPr>
      <w:r>
        <w:fldChar w:fldCharType="begin"/>
      </w:r>
      <w:r>
        <w:instrText>HYPERLINK "https://contenthub.netacad.com/itn/1.0.1?lng=hu-HU" \l "/itn/undefined.1"</w:instrText>
      </w:r>
      <w:r>
        <w:fldChar w:fldCharType="separate"/>
      </w:r>
    </w:p>
    <w:p w14:paraId="2EC77F96" w14:textId="77777777" w:rsidR="00F177F6" w:rsidRDefault="00F177F6" w:rsidP="00F177F6">
      <w:r>
        <w:rPr>
          <w:color w:val="0000FF"/>
          <w:u w:val="single"/>
        </w:rPr>
        <w:t>16.3</w:t>
      </w:r>
    </w:p>
    <w:p w14:paraId="36766BB8" w14:textId="77777777" w:rsidR="00F177F6" w:rsidRDefault="00F177F6" w:rsidP="00F177F6">
      <w:pPr>
        <w:rPr>
          <w:rStyle w:val="Hiperhivatkozs"/>
        </w:rPr>
      </w:pPr>
      <w:r>
        <w:rPr>
          <w:rStyle w:val="navigation-button-label"/>
          <w:color w:val="0000FF"/>
          <w:u w:val="single"/>
        </w:rPr>
        <w:t>Hálózati támadások elkerülése</w:t>
      </w:r>
      <w:r>
        <w:fldChar w:fldCharType="end"/>
      </w:r>
      <w:r>
        <w:fldChar w:fldCharType="begin"/>
      </w:r>
      <w:r>
        <w:instrText>HYPERLINK "https://contenthub.netacad.com/itn/1.0.1?lng=hu-HU" \l "/itn/undefined.1"</w:instrText>
      </w:r>
      <w:r>
        <w:fldChar w:fldCharType="separate"/>
      </w:r>
    </w:p>
    <w:p w14:paraId="780F3D98" w14:textId="77777777" w:rsidR="00F177F6" w:rsidRDefault="00F177F6" w:rsidP="00F177F6">
      <w:r>
        <w:rPr>
          <w:color w:val="0000FF"/>
          <w:u w:val="single"/>
        </w:rPr>
        <w:lastRenderedPageBreak/>
        <w:t>16.5</w:t>
      </w:r>
    </w:p>
    <w:p w14:paraId="7BBAE28E" w14:textId="77777777" w:rsidR="00F177F6" w:rsidRDefault="00F177F6" w:rsidP="00F177F6">
      <w:r>
        <w:rPr>
          <w:rStyle w:val="navigation-button-label"/>
          <w:color w:val="0000FF"/>
          <w:u w:val="single"/>
        </w:rPr>
        <w:t>Gyakorlás és ellenőrzés</w:t>
      </w:r>
      <w:r>
        <w:fldChar w:fldCharType="end"/>
      </w:r>
    </w:p>
    <w:p w14:paraId="686049F1" w14:textId="77777777" w:rsidR="00F177F6" w:rsidRDefault="00F177F6" w:rsidP="00F177F6">
      <w:pPr>
        <w:pStyle w:val="Cmsor1"/>
      </w:pPr>
      <w:r>
        <w:t>Introduction to Networks</w:t>
      </w:r>
    </w:p>
    <w:p w14:paraId="51018DFF" w14:textId="77777777" w:rsidR="00F177F6" w:rsidRDefault="00F177F6" w:rsidP="00F177F6">
      <w:r>
        <w:rPr>
          <w:rStyle w:val="version-label"/>
        </w:rPr>
        <w:t>v7.0</w:t>
      </w:r>
    </w:p>
    <w:p w14:paraId="43B15B9C" w14:textId="77777777" w:rsidR="00F177F6" w:rsidRDefault="00F177F6" w:rsidP="00F177F6">
      <w:hyperlink r:id="rId272" w:anchor="chunks-container" w:history="1">
        <w:r>
          <w:rPr>
            <w:rStyle w:val="Hiperhivatkozs"/>
          </w:rPr>
          <w:t>Skip to content</w:t>
        </w:r>
      </w:hyperlink>
    </w:p>
    <w:p w14:paraId="06143FB3" w14:textId="77777777" w:rsidR="00F177F6" w:rsidRDefault="00F177F6" w:rsidP="00F177F6">
      <w:pPr>
        <w:pStyle w:val="sidebardrawer"/>
        <w:numPr>
          <w:ilvl w:val="0"/>
          <w:numId w:val="829"/>
        </w:numPr>
      </w:pPr>
    </w:p>
    <w:p w14:paraId="51DC6934" w14:textId="77777777" w:rsidR="00F177F6" w:rsidRDefault="00F177F6" w:rsidP="00F177F6">
      <w:pPr>
        <w:pStyle w:val="sidebardrawer"/>
        <w:numPr>
          <w:ilvl w:val="0"/>
          <w:numId w:val="83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FBCCC0E" w14:textId="77777777" w:rsidR="00F177F6" w:rsidRDefault="00F177F6" w:rsidP="00F177F6">
      <w:pPr>
        <w:pStyle w:val="breadcrumb-item"/>
        <w:numPr>
          <w:ilvl w:val="0"/>
          <w:numId w:val="831"/>
        </w:numPr>
      </w:pPr>
    </w:p>
    <w:p w14:paraId="58ECF898" w14:textId="77777777" w:rsidR="00F177F6" w:rsidRDefault="00F177F6" w:rsidP="00F177F6">
      <w:pPr>
        <w:numPr>
          <w:ilvl w:val="0"/>
          <w:numId w:val="831"/>
        </w:numPr>
        <w:spacing w:before="100" w:beforeAutospacing="1" w:after="100" w:afterAutospacing="1" w:line="240" w:lineRule="auto"/>
      </w:pPr>
      <w:r>
        <w:t>Hálózatbiztonsági alapok</w:t>
      </w:r>
    </w:p>
    <w:p w14:paraId="1609D250" w14:textId="77777777" w:rsidR="00F177F6" w:rsidRDefault="00F177F6" w:rsidP="00F177F6">
      <w:pPr>
        <w:numPr>
          <w:ilvl w:val="0"/>
          <w:numId w:val="831"/>
        </w:numPr>
        <w:spacing w:before="100" w:beforeAutospacing="1" w:after="100" w:afterAutospacing="1" w:line="240" w:lineRule="auto"/>
      </w:pPr>
      <w:r>
        <w:t>Gyakorlás és ellenőrzés</w:t>
      </w:r>
    </w:p>
    <w:p w14:paraId="11D5FA8B" w14:textId="77777777" w:rsidR="00F177F6" w:rsidRDefault="00F177F6" w:rsidP="00F177F6">
      <w:pPr>
        <w:pStyle w:val="Cmsor1"/>
      </w:pPr>
      <w:r>
        <w:t>Gyakorlás és ellenőrzés</w:t>
      </w:r>
    </w:p>
    <w:p w14:paraId="58F951CE" w14:textId="77777777" w:rsidR="00F177F6" w:rsidRDefault="00F177F6" w:rsidP="00F177F6">
      <w:r>
        <w:t>16.5.1</w:t>
      </w:r>
    </w:p>
    <w:p w14:paraId="6FC42539" w14:textId="77777777" w:rsidR="00F177F6" w:rsidRDefault="00F177F6" w:rsidP="00F177F6">
      <w:pPr>
        <w:pStyle w:val="Cmsor2"/>
      </w:pPr>
      <w:r>
        <w:t>Packet Tracer feladat - Hálózati eszközök biztonsági beállításai</w:t>
      </w:r>
    </w:p>
    <w:p w14:paraId="52D4F04B" w14:textId="77777777" w:rsidR="00F177F6" w:rsidRDefault="00F177F6" w:rsidP="00F177F6">
      <w:pPr>
        <w:pStyle w:val="NormlWeb"/>
      </w:pPr>
      <w:r>
        <w:t>Ebben a feladatban egy routert és egy switch-et konfigurálunk egy követelménylista alapján.</w:t>
      </w:r>
    </w:p>
    <w:p w14:paraId="4E135F5D" w14:textId="77777777" w:rsidR="00F177F6" w:rsidRDefault="00F177F6" w:rsidP="00F177F6">
      <w:hyperlink r:id="rId273" w:tooltip="Hálózati eszközök biztonsági beállításai" w:history="1">
        <w:r>
          <w:rPr>
            <w:rStyle w:val="Hiperhivatkozs"/>
          </w:rPr>
          <w:t>Hálózati eszközök biztonsági beállításai</w:t>
        </w:r>
      </w:hyperlink>
    </w:p>
    <w:p w14:paraId="583E3EC3" w14:textId="77777777" w:rsidR="00F177F6" w:rsidRDefault="00F177F6" w:rsidP="00F177F6">
      <w:r>
        <w:t>16.5.2</w:t>
      </w:r>
    </w:p>
    <w:p w14:paraId="66FA9FB8" w14:textId="77777777" w:rsidR="00F177F6" w:rsidRDefault="00F177F6" w:rsidP="00F177F6">
      <w:pPr>
        <w:pStyle w:val="Cmsor2"/>
      </w:pPr>
      <w:r>
        <w:t>Laborgyakorlat - Hálózati eszközök biztonsági beállításai</w:t>
      </w:r>
    </w:p>
    <w:p w14:paraId="37CE50BA" w14:textId="77777777" w:rsidR="00F177F6" w:rsidRDefault="00F177F6" w:rsidP="00F177F6">
      <w:pPr>
        <w:pStyle w:val="NormlWeb"/>
      </w:pPr>
      <w:r>
        <w:t>A laborgyakorlat során az alábbi feladatokat végezzük el:</w:t>
      </w:r>
    </w:p>
    <w:p w14:paraId="00FBC538" w14:textId="77777777" w:rsidR="00F177F6" w:rsidRDefault="00F177F6" w:rsidP="00F177F6">
      <w:pPr>
        <w:numPr>
          <w:ilvl w:val="0"/>
          <w:numId w:val="832"/>
        </w:numPr>
        <w:spacing w:before="100" w:beforeAutospacing="1" w:after="100" w:afterAutospacing="1" w:line="240" w:lineRule="auto"/>
      </w:pPr>
      <w:r>
        <w:t>Bölüm 1: Eszközök alapvető konfigurálása</w:t>
      </w:r>
    </w:p>
    <w:p w14:paraId="55C99A0F" w14:textId="77777777" w:rsidR="00F177F6" w:rsidRDefault="00F177F6" w:rsidP="00F177F6">
      <w:pPr>
        <w:numPr>
          <w:ilvl w:val="0"/>
          <w:numId w:val="832"/>
        </w:numPr>
        <w:spacing w:before="100" w:beforeAutospacing="1" w:after="100" w:afterAutospacing="1" w:line="240" w:lineRule="auto"/>
      </w:pPr>
      <w:r>
        <w:t>Bölüm 2: Alapvető biztonsági beállítások routeren</w:t>
      </w:r>
    </w:p>
    <w:p w14:paraId="32280B71" w14:textId="77777777" w:rsidR="00F177F6" w:rsidRDefault="00F177F6" w:rsidP="00F177F6">
      <w:pPr>
        <w:numPr>
          <w:ilvl w:val="0"/>
          <w:numId w:val="832"/>
        </w:numPr>
        <w:spacing w:before="100" w:beforeAutospacing="1" w:after="100" w:afterAutospacing="1" w:line="240" w:lineRule="auto"/>
      </w:pPr>
      <w:r>
        <w:t>Bölüm 3: Alapvető biztonsági beállítások switch-en</w:t>
      </w:r>
    </w:p>
    <w:p w14:paraId="454BB2C3" w14:textId="77777777" w:rsidR="00F177F6" w:rsidRDefault="00F177F6" w:rsidP="00F177F6">
      <w:pPr>
        <w:spacing w:after="0"/>
      </w:pPr>
      <w:r>
        <w:lastRenderedPageBreak/>
        <w:t>16.5.3</w:t>
      </w:r>
    </w:p>
    <w:p w14:paraId="0415ABF9" w14:textId="77777777" w:rsidR="00F177F6" w:rsidRDefault="00F177F6" w:rsidP="00F177F6">
      <w:pPr>
        <w:pStyle w:val="Cmsor2"/>
      </w:pPr>
      <w:r>
        <w:t>Miről tanultunk ebben a fejezetben?</w:t>
      </w:r>
    </w:p>
    <w:p w14:paraId="4E732DB9" w14:textId="77777777" w:rsidR="00F177F6" w:rsidRDefault="00F177F6" w:rsidP="00F177F6">
      <w:r>
        <w:rPr>
          <w:rStyle w:val="Kiemels2"/>
        </w:rPr>
        <w:t>Biztonsági fenyegetések és sebezhetőségek</w:t>
      </w:r>
    </w:p>
    <w:p w14:paraId="33ADE9E0" w14:textId="77777777" w:rsidR="00F177F6" w:rsidRDefault="00F177F6" w:rsidP="00F177F6">
      <w:pPr>
        <w:pStyle w:val="NormlWeb"/>
      </w:pPr>
      <w:r>
        <w:t>Egy hálózat elleni támadás végzetes lehet, a fontos információk és eszközök megrongálása vagy ellopása idő- és pénzveszteséget okoz. Azokat a behatolókat, akik a szoftver módosításával vagy a szoftver sebezhető pontjait kihasználva jutnak hozzáféréshez támadóknak (hacker) nevezzük. Miután a támadó hozzáfér a hálózathoz, négyféle fenyegetés merülhet fel: információlopás, adatvesztés és manipuláció, azonosító lopás és a szolgáltatás megzavarása. Három elsődleges biztonsági rés vagy gyengeség van: technológiai, konfigurációs és biztonsági házirendbeli. A fizikai fenyegetések négy típusa: hardver, környezet, elektromos és karbantartási.</w:t>
      </w:r>
    </w:p>
    <w:p w14:paraId="31F1FDC8" w14:textId="77777777" w:rsidR="00F177F6" w:rsidRDefault="00F177F6" w:rsidP="00F177F6">
      <w:r>
        <w:rPr>
          <w:rStyle w:val="Kiemels2"/>
        </w:rPr>
        <w:t>Hálózati támadások</w:t>
      </w:r>
    </w:p>
    <w:p w14:paraId="2BA1BF78" w14:textId="77777777" w:rsidR="00F177F6" w:rsidRDefault="00F177F6" w:rsidP="00F177F6">
      <w:pPr>
        <w:pStyle w:val="NormlWeb"/>
      </w:pPr>
      <w:r>
        <w:t>A "malware" a rosszindulatú szoftverek rövid neve (malicious software). Ez a kód vagy szoftver kifejezetten az adatok, számítógépek és hálózatok károsítására, megzavarására, ellopására, vagy törvénytelen műveletek végrehajtására készült. A rosszindulatú programok típusai: vírusok, férgek és trójaiak. A hálózati támadások három fő kategóriába sorolhatók: felderítéses, hozzáférési és szolgáltatásmegtagadás. A fizikai fenyegetések négy típusa: hardver, környezet, elektromos és karbantartási. A felderítéses támadások három típusa: internetes lekérdezések, ping pásztázás és port szkennelés. A hozzáférési támadások négy kategóriája: jelszó (brute-force, trójai, protokoll elemző), bizalom kihasználása, portátirányítás és közbeékelődés. A szolgáltatás megtagadás támadások két típusa: DoS és DDoS.</w:t>
      </w:r>
    </w:p>
    <w:p w14:paraId="773B21F4" w14:textId="77777777" w:rsidR="00F177F6" w:rsidRDefault="00F177F6" w:rsidP="00F177F6">
      <w:r>
        <w:rPr>
          <w:rStyle w:val="Kiemels2"/>
        </w:rPr>
        <w:t>Hálózati támadás elkerülése</w:t>
      </w:r>
    </w:p>
    <w:p w14:paraId="329272CC" w14:textId="77777777" w:rsidR="00F177F6" w:rsidRDefault="00F177F6" w:rsidP="00F177F6">
      <w:pPr>
        <w:pStyle w:val="NormlWeb"/>
      </w:pPr>
      <w:r>
        <w:t xml:space="preserve">A hálózati támadások elkerülése érdekében először az eszközöket kell megvédeni: a routereket, a switch-eket, a kiszolgálókat és a munkaállomásokat. Sok szervezet alkalmaz mélységi védelmet (defense-in-depth), más néven a védelem rétegzésének stratégiáját. Ez a hálózati eszközök és szolgáltatások kötelékben való működését követeli meg. Számos biztonsági eszköz és szolgáltatás működik a felhasználók és a berendezések védelme érdekében: VPN, ASA-tűzfal, IPS, ESA/WSA és AAA-szerver. Az infrastruktúra eszközök konfigurációs beállításairól és IOS-képfájljairól mentést kell készíteni FTP- vagy hasonló fájlkiszolgálóra. Ha a számítógép vagy a router hardvere meghibásodik, az adatok és a konfiguráció visszaállítható a biztonsági másolatból. A féregtámadások elkerülésének leghatékonyabb módja az operációs rendszer biztonsági frissítéseinek telepítése és a sebezhető rendszerek hibajavítása (patch). A kritikus biztonsági javítások kezeléséhez győződjünk meg arról, hogy az összes végberendezés automatikusan letölti a frissítéseket. Az AAA vezérli, hogy ki férhet hozzá a hálózathoz (hitelesítés), mit csinálhat belépés után (jogosultság), és nyomon követi a használat során végrehajtott műveleteket (naplózás). A tűzfal két vagy több hálózat között helyezkedik el, ellenőrzi a köztes forgalmat, és véd a jogosulatlan hozzáféréstől is. A külső felhasználók számára elérhető szerverek egy speciális hálózatban, a DMZ-ben kapnak helyet. A tűzfalak különböző technikákat alkalmaznak a hálózati hozzáférés engedélyezéséhez vagy megtagadásához: csomagszűrés, alkalmazásszűrés, URL-szűrés és állapottartó csomagvizsgálat (SPI). A végponti eszközök védelme kritikus fontosságú a hálózati biztonság szempontjából. Egy vállalatnak jól meghatározott szabályzatokkal kell rendelkeznie, amelyek magukban foglalhatják a víruskereső szoftverek alkalmazását és a behatolásmegelőző rendszerek használatát. A </w:t>
      </w:r>
      <w:r>
        <w:lastRenderedPageBreak/>
        <w:t>minden részletre kiterjedő állomásbiztonsági megoldások a hálózati hozzáférés vezérlésén alapulnak.</w:t>
      </w:r>
    </w:p>
    <w:p w14:paraId="374AB7FA" w14:textId="77777777" w:rsidR="00F177F6" w:rsidRDefault="00F177F6" w:rsidP="00F177F6">
      <w:r>
        <w:rPr>
          <w:rStyle w:val="Kiemels2"/>
        </w:rPr>
        <w:t>Eszközbiztonság</w:t>
      </w:r>
    </w:p>
    <w:p w14:paraId="4880D0AE" w14:textId="77777777" w:rsidR="00F177F6" w:rsidRDefault="00F177F6" w:rsidP="00F177F6">
      <w:pPr>
        <w:pStyle w:val="NormlWeb"/>
      </w:pPr>
      <w:r>
        <w:t>Egy új rendszer telepítése után az eszköz biztonsági beállításai az alapértelmezett értéket veszik fel. Ez a biztonsági szint nem elegendő. Cisco routerek esetében az AutoSecure szolgáltatás segít a rendszer biztonságossá tételében. A rendszerek alapértelmezett felhasználónevét és jelszavát azonnal módosítani kell. A rendszererőforrásokhoz való hozzáférést azokra a személyekre kell korlátozni, akik jogosultak ezek használatára. A szükségtelen szolgáltatásokat és alkalmazásokat ki kell kapcsolni vagy el kell távolítani, ha lehetséges. A hálózati eszközök védelme érdekében fontos az erős jelszavak használata. Egy jelmondatot könnyebb megjegyezni mint egy bonyolult jelszót. Hosszabb és nehezebb is kitalálni. Routerek és switch-ek esetén titkosítsuk az összes egyszerű szöveges jelszót, állítsunk be a minimális jelszóhosszúságot, akadályozzuk meg jelszó feltörő támadásokat, és zárjuk be az inaktív, EXEC módú munkamenetet egy meghatározott tétlenségi idő után. Állítsuk be az eszközökön az SSH-támogatást, és tiltsuk le a nem használt szolgáltatásokat.</w:t>
      </w:r>
    </w:p>
    <w:p w14:paraId="10D27B68" w14:textId="77777777" w:rsidR="00F177F6" w:rsidRDefault="00F177F6" w:rsidP="00F177F6">
      <w:r>
        <w:t>16.5.4</w:t>
      </w:r>
    </w:p>
    <w:p w14:paraId="75D4F03D" w14:textId="77777777" w:rsidR="00F177F6" w:rsidRDefault="00F177F6" w:rsidP="00F177F6">
      <w:pPr>
        <w:pStyle w:val="Cmsor2"/>
      </w:pPr>
      <w:r>
        <w:t>Ellenőrző kvíz - Hálózatbiztonsági alapok</w:t>
      </w:r>
    </w:p>
    <w:p w14:paraId="05113B7D" w14:textId="77777777" w:rsidR="00F177F6" w:rsidRDefault="00F177F6" w:rsidP="00F177F6">
      <w:pPr>
        <w:pStyle w:val="z-Akrdvteteje"/>
      </w:pPr>
      <w:r>
        <w:t>Az űrlap teteje</w:t>
      </w:r>
    </w:p>
    <w:p w14:paraId="0123F079" w14:textId="77777777" w:rsidR="00F177F6" w:rsidRDefault="00F177F6" w:rsidP="00F177F6">
      <w:pPr>
        <w:pStyle w:val="NormlWeb"/>
        <w:numPr>
          <w:ilvl w:val="0"/>
          <w:numId w:val="833"/>
        </w:numPr>
      </w:pPr>
      <w:r>
        <w:t>Melyik összetevőt tervezték arra, hogy megvédjen a számítógépre irányuló és onnan érkező illetéktelen kommunikációtól?</w:t>
      </w:r>
    </w:p>
    <w:p w14:paraId="5ACCFF10" w14:textId="77777777" w:rsidR="00F177F6" w:rsidRDefault="00F177F6" w:rsidP="00F177F6">
      <w:pPr>
        <w:pStyle w:val="z-Akrdvalja"/>
      </w:pPr>
      <w:r>
        <w:t>Az űrlap alja</w:t>
      </w:r>
    </w:p>
    <w:p w14:paraId="0561EFFE" w14:textId="77777777" w:rsidR="00F177F6" w:rsidRDefault="00F177F6" w:rsidP="00F177F6">
      <w:pPr>
        <w:pStyle w:val="NormlWeb"/>
      </w:pPr>
      <w:r>
        <w:t>Melyik parancs tiltja le a bejelentkezést a RouterA forgalomirányítón 30 másodperc időtartamra, ha 2 sikertelen bejelentkezési kísérletet érzékel 10 másodpercen belül?</w:t>
      </w:r>
    </w:p>
    <w:p w14:paraId="1940A6C9" w14:textId="77777777" w:rsidR="00F177F6" w:rsidRDefault="00F177F6" w:rsidP="00F177F6">
      <w:pPr>
        <w:pStyle w:val="NormlWeb"/>
      </w:pPr>
      <w:r>
        <w:t>What is the purpose of the network security accounting function?</w:t>
      </w:r>
    </w:p>
    <w:p w14:paraId="604B39BF" w14:textId="77777777" w:rsidR="00F177F6" w:rsidRDefault="00F177F6" w:rsidP="00F177F6">
      <w:pPr>
        <w:pStyle w:val="NormlWeb"/>
      </w:pPr>
      <w:r>
        <w:t>Milyen típusú támadás járhat együtt olyan eszközök használatával, mint az nslookup és az fping?</w:t>
      </w:r>
    </w:p>
    <w:p w14:paraId="40F32E3A" w14:textId="77777777" w:rsidR="00F177F6" w:rsidRDefault="00F177F6" w:rsidP="00F177F6">
      <w:pPr>
        <w:pStyle w:val="NormlWeb"/>
      </w:pPr>
      <w:r>
        <w:t>Milyen előnyöket kínál az SSH a Telnet-hez képest a routerek távoli kezeléséhez?</w:t>
      </w:r>
    </w:p>
    <w:p w14:paraId="4C4138BE" w14:textId="77777777" w:rsidR="00F177F6" w:rsidRDefault="00F177F6" w:rsidP="00F177F6">
      <w:pPr>
        <w:pStyle w:val="NormlWeb"/>
      </w:pPr>
      <w:r>
        <w:t>Mi az egyik leghatékonyabb biztonsági eszköz, amely megvédi a felhasználókat a külső fenyegetések ellen?</w:t>
      </w:r>
    </w:p>
    <w:p w14:paraId="7D2AAA69" w14:textId="77777777" w:rsidR="00F177F6" w:rsidRDefault="00F177F6" w:rsidP="00F177F6">
      <w:pPr>
        <w:pStyle w:val="NormlWeb"/>
      </w:pPr>
      <w:r>
        <w:t>Milyen típusú hálózati fenyegetés célja, hogy megakadályozza, hogy az arra jogosult felhasználók hozzáférjenek az erőforrásokhoz?</w:t>
      </w:r>
    </w:p>
    <w:p w14:paraId="68D872BB" w14:textId="77777777" w:rsidR="00F177F6" w:rsidRDefault="00F177F6" w:rsidP="00F177F6">
      <w:pPr>
        <w:pStyle w:val="NormlWeb"/>
      </w:pPr>
      <w:r>
        <w:t>Melyik három szolgáltatást nyújtja az AAA-keretrendszer? (Három jó válasz van.)</w:t>
      </w:r>
    </w:p>
    <w:p w14:paraId="52B6620C" w14:textId="77777777" w:rsidR="00F177F6" w:rsidRDefault="00F177F6" w:rsidP="00F177F6">
      <w:pPr>
        <w:pStyle w:val="NormlWeb"/>
      </w:pPr>
      <w:r>
        <w:t>Melyik rosszindulatú kódtámadás önálló, és próbál meg kihasználni egy adott biztonsági rést a megtámadott rendszerben?</w:t>
      </w:r>
    </w:p>
    <w:p w14:paraId="39DC58B3" w14:textId="77777777" w:rsidR="00F177F6" w:rsidRDefault="00F177F6" w:rsidP="00F177F6">
      <w:pPr>
        <w:pStyle w:val="NormlWeb"/>
      </w:pPr>
      <w:r>
        <w:t xml:space="preserve">Néhány router és switch meghibásodott a huzalozási központban, miután a légkondicionáló egység tönkrement. Milyen típusú fenyegetést ír le ez a helyzet? </w:t>
      </w:r>
    </w:p>
    <w:p w14:paraId="5543ABE9" w14:textId="77777777" w:rsidR="00F177F6" w:rsidRDefault="00F177F6" w:rsidP="00F177F6">
      <w:pPr>
        <w:pStyle w:val="NormlWeb"/>
      </w:pPr>
      <w:r>
        <w:t>Mit jelent a sebezhetőség kifejezés?</w:t>
      </w:r>
    </w:p>
    <w:p w14:paraId="2026DE2A" w14:textId="77777777" w:rsidR="00F177F6" w:rsidRDefault="00F177F6" w:rsidP="00F177F6">
      <w:pPr>
        <w:pStyle w:val="NormlWeb"/>
      </w:pPr>
      <w:r>
        <w:lastRenderedPageBreak/>
        <w:t>Melyik három konfigurációs beállítást kell megadni a routerhez való SSH-hozzáférés megvalósításához? (Három jó válasz van.)</w:t>
      </w:r>
    </w:p>
    <w:p w14:paraId="0E25C6E7" w14:textId="77777777" w:rsidR="00F177F6" w:rsidRDefault="00F177F6" w:rsidP="00F177F6">
      <w:pPr>
        <w:pStyle w:val="NormlWeb"/>
      </w:pPr>
      <w:r>
        <w:t>Mi a célja egy hálózati felderítéses támadásnak?</w:t>
      </w:r>
    </w:p>
    <w:p w14:paraId="5A4C56FF" w14:textId="77777777" w:rsidR="00F177F6" w:rsidRDefault="00F177F6" w:rsidP="00F177F6">
      <w:pPr>
        <w:pStyle w:val="NormlWeb"/>
      </w:pPr>
      <w:r>
        <w:t>Biztonsági okokból a hálózati rendszergazdának biztosítania kell, hogy a helyi számítógépek ne tudják pingelni egymást. Ennek eléréséhez mit kell módosítania?</w:t>
      </w:r>
    </w:p>
    <w:p w14:paraId="3DB24EA0" w14:textId="77777777" w:rsidR="00F177F6" w:rsidRDefault="00F177F6" w:rsidP="00F177F6">
      <w:pPr>
        <w:pStyle w:val="NormlWeb"/>
      </w:pPr>
      <w:r>
        <w:t>A hálózati rendszergazda SSH-n keresztül kapcsolódik egy switch-hez. Milyen jellemző írja le egyértelműen az SSH-kapcsolatot?</w:t>
      </w:r>
    </w:p>
    <w:p w14:paraId="7C7F2FBB" w14:textId="77777777" w:rsidR="00F177F6" w:rsidRDefault="00F177F6" w:rsidP="00F177F6">
      <w:pPr>
        <w:rPr>
          <w:rStyle w:val="Hiperhivatkozs"/>
        </w:rPr>
      </w:pPr>
      <w:r>
        <w:fldChar w:fldCharType="begin"/>
      </w:r>
      <w:r>
        <w:instrText>HYPERLINK "https://contenthub.netacad.com/itn/1.0.1?lng=hu-HU" \l "/itn/undefined.1"</w:instrText>
      </w:r>
      <w:r>
        <w:fldChar w:fldCharType="separate"/>
      </w:r>
    </w:p>
    <w:p w14:paraId="36571072" w14:textId="77777777" w:rsidR="00F177F6" w:rsidRDefault="00F177F6" w:rsidP="00F177F6">
      <w:r>
        <w:rPr>
          <w:color w:val="0000FF"/>
          <w:u w:val="single"/>
        </w:rPr>
        <w:t>16.4</w:t>
      </w:r>
    </w:p>
    <w:p w14:paraId="451EB477" w14:textId="77777777" w:rsidR="00F177F6" w:rsidRDefault="00F177F6" w:rsidP="00F177F6">
      <w:pPr>
        <w:rPr>
          <w:rStyle w:val="Hiperhivatkozs"/>
        </w:rPr>
      </w:pPr>
      <w:r>
        <w:rPr>
          <w:rStyle w:val="navigation-button-label"/>
          <w:color w:val="0000FF"/>
          <w:u w:val="single"/>
        </w:rPr>
        <w:t>Eszközbiztonság</w:t>
      </w:r>
      <w:r>
        <w:fldChar w:fldCharType="end"/>
      </w:r>
      <w:r>
        <w:fldChar w:fldCharType="begin"/>
      </w:r>
      <w:r>
        <w:instrText>HYPERLINK "https://contenthub.netacad.com/itn/1.0.1?lng=hu-HU" \l "/itn/undefined.1"</w:instrText>
      </w:r>
      <w:r>
        <w:fldChar w:fldCharType="separate"/>
      </w:r>
    </w:p>
    <w:p w14:paraId="45FE04E8" w14:textId="77777777" w:rsidR="00F177F6" w:rsidRDefault="00F177F6" w:rsidP="00F177F6">
      <w:r>
        <w:rPr>
          <w:color w:val="0000FF"/>
          <w:u w:val="single"/>
        </w:rPr>
        <w:t>17.0</w:t>
      </w:r>
    </w:p>
    <w:p w14:paraId="3D0F23A7" w14:textId="77777777" w:rsidR="00F177F6" w:rsidRDefault="00F177F6" w:rsidP="00F177F6">
      <w:r>
        <w:rPr>
          <w:rStyle w:val="navigation-button-label"/>
          <w:color w:val="0000FF"/>
          <w:u w:val="single"/>
        </w:rPr>
        <w:t>Bevezetés</w:t>
      </w:r>
      <w:r>
        <w:fldChar w:fldCharType="end"/>
      </w:r>
    </w:p>
    <w:p w14:paraId="5990C833" w14:textId="77777777" w:rsidR="00F177F6" w:rsidRDefault="00F177F6" w:rsidP="00F177F6">
      <w:pPr>
        <w:pStyle w:val="Cmsor1"/>
      </w:pPr>
      <w:r>
        <w:t>Introduction to Networks</w:t>
      </w:r>
    </w:p>
    <w:p w14:paraId="225D379A" w14:textId="77777777" w:rsidR="00F177F6" w:rsidRDefault="00F177F6" w:rsidP="00F177F6">
      <w:r>
        <w:rPr>
          <w:rStyle w:val="version-label"/>
        </w:rPr>
        <w:t>v7.0</w:t>
      </w:r>
    </w:p>
    <w:p w14:paraId="6D2AD813" w14:textId="77777777" w:rsidR="00F177F6" w:rsidRDefault="00F177F6" w:rsidP="00F177F6">
      <w:hyperlink r:id="rId274" w:anchor="chunks-container" w:history="1">
        <w:r>
          <w:rPr>
            <w:rStyle w:val="Hiperhivatkozs"/>
          </w:rPr>
          <w:t>Skip to content</w:t>
        </w:r>
      </w:hyperlink>
    </w:p>
    <w:p w14:paraId="1FB03589" w14:textId="77777777" w:rsidR="00F177F6" w:rsidRDefault="00F177F6" w:rsidP="00F177F6">
      <w:pPr>
        <w:pStyle w:val="sidebardrawer"/>
        <w:numPr>
          <w:ilvl w:val="0"/>
          <w:numId w:val="834"/>
        </w:numPr>
      </w:pPr>
    </w:p>
    <w:p w14:paraId="46027A26" w14:textId="77777777" w:rsidR="00F177F6" w:rsidRDefault="00F177F6" w:rsidP="00F177F6">
      <w:pPr>
        <w:pStyle w:val="sidebardrawer"/>
        <w:numPr>
          <w:ilvl w:val="0"/>
          <w:numId w:val="83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814D22D" w14:textId="77777777" w:rsidR="00F177F6" w:rsidRDefault="00F177F6" w:rsidP="00F177F6">
      <w:pPr>
        <w:pStyle w:val="sidebardrawer"/>
        <w:numPr>
          <w:ilvl w:val="1"/>
          <w:numId w:val="835"/>
        </w:numPr>
      </w:pPr>
    </w:p>
    <w:p w14:paraId="01D00867" w14:textId="77777777" w:rsidR="00F177F6" w:rsidRDefault="00F177F6" w:rsidP="00F177F6">
      <w:pPr>
        <w:pStyle w:val="breadcrumb-item"/>
        <w:numPr>
          <w:ilvl w:val="0"/>
          <w:numId w:val="836"/>
        </w:numPr>
      </w:pPr>
    </w:p>
    <w:p w14:paraId="24DF1B28" w14:textId="77777777" w:rsidR="00F177F6" w:rsidRDefault="00F177F6" w:rsidP="00F177F6">
      <w:pPr>
        <w:numPr>
          <w:ilvl w:val="0"/>
          <w:numId w:val="836"/>
        </w:numPr>
        <w:spacing w:before="100" w:beforeAutospacing="1" w:after="100" w:afterAutospacing="1" w:line="240" w:lineRule="auto"/>
      </w:pPr>
      <w:r>
        <w:t>Kisméretű hálózat építése</w:t>
      </w:r>
    </w:p>
    <w:p w14:paraId="1E2188CE" w14:textId="77777777" w:rsidR="00F177F6" w:rsidRDefault="00F177F6" w:rsidP="00F177F6">
      <w:pPr>
        <w:numPr>
          <w:ilvl w:val="0"/>
          <w:numId w:val="836"/>
        </w:numPr>
        <w:spacing w:before="100" w:beforeAutospacing="1" w:after="100" w:afterAutospacing="1" w:line="240" w:lineRule="auto"/>
      </w:pPr>
      <w:r>
        <w:t>Bevezetés</w:t>
      </w:r>
    </w:p>
    <w:p w14:paraId="078A04F5" w14:textId="77777777" w:rsidR="00F177F6" w:rsidRDefault="00F177F6" w:rsidP="00F177F6">
      <w:pPr>
        <w:pStyle w:val="Cmsor1"/>
      </w:pPr>
      <w:r>
        <w:lastRenderedPageBreak/>
        <w:t>Bevezetés</w:t>
      </w:r>
    </w:p>
    <w:p w14:paraId="54ECCE5E" w14:textId="77777777" w:rsidR="00F177F6" w:rsidRDefault="00F177F6" w:rsidP="00F177F6">
      <w:r>
        <w:t>17.0.1</w:t>
      </w:r>
    </w:p>
    <w:p w14:paraId="1BB5E22A" w14:textId="77777777" w:rsidR="00F177F6" w:rsidRDefault="00F177F6" w:rsidP="00F177F6">
      <w:pPr>
        <w:pStyle w:val="Cmsor2"/>
      </w:pPr>
      <w:r>
        <w:t>Miért fontos ez a fejezet?</w:t>
      </w:r>
    </w:p>
    <w:p w14:paraId="2BB21BF5" w14:textId="77777777" w:rsidR="00F177F6" w:rsidRDefault="00F177F6" w:rsidP="00F177F6">
      <w:pPr>
        <w:pStyle w:val="NormlWeb"/>
      </w:pPr>
      <w:r>
        <w:t>Üdvözöljük a Kisméretű hálózat építése című fejezetben!</w:t>
      </w:r>
    </w:p>
    <w:p w14:paraId="6AE75068" w14:textId="77777777" w:rsidR="00F177F6" w:rsidRDefault="00F177F6" w:rsidP="00F177F6">
      <w:pPr>
        <w:pStyle w:val="NormlWeb"/>
      </w:pPr>
      <w:r>
        <w:t>Hurrá! Ez a Bevezetés a hálózatok világába v7.0 című tanfolyam utolsó fejezete. Már rendelkezünk azzal az alapvető tudással, amelyek szükséges egy saját hálózat létrehozásához. Hogyan tovább? Természetesen építünk egy hálózatot. Nem csak építünk, hanem ellenőrizzük a működését, és néhány gyakori hálózati problémát is elhárítunk. Ez a fejezet laborgyakorlatokat és Packet Tracer feladatokat is tartalmaz, amelyek segítenek elsajátítani a hálózati rendszergazda számára szükséges készségeket. Kezdjünk bele!</w:t>
      </w:r>
    </w:p>
    <w:p w14:paraId="47048DC8" w14:textId="77777777" w:rsidR="00F177F6" w:rsidRDefault="00F177F6" w:rsidP="00F177F6">
      <w:r>
        <w:t>17.0.2</w:t>
      </w:r>
    </w:p>
    <w:p w14:paraId="14C00FFE" w14:textId="77777777" w:rsidR="00F177F6" w:rsidRDefault="00F177F6" w:rsidP="00F177F6">
      <w:pPr>
        <w:pStyle w:val="Cmsor2"/>
      </w:pPr>
      <w:r>
        <w:t>Miről fogunk tanulni ebben a fejezetben?</w:t>
      </w:r>
    </w:p>
    <w:p w14:paraId="2732510D" w14:textId="77777777" w:rsidR="00F177F6" w:rsidRDefault="00F177F6" w:rsidP="00F177F6">
      <w:pPr>
        <w:pStyle w:val="NormlWeb"/>
      </w:pPr>
      <w:r>
        <w:rPr>
          <w:rStyle w:val="Kiemels2"/>
        </w:rPr>
        <w:t>Fejezet címe:</w:t>
      </w:r>
      <w:r>
        <w:t xml:space="preserve"> Kisméretű hálózat építése</w:t>
      </w:r>
    </w:p>
    <w:p w14:paraId="505C2807" w14:textId="77777777" w:rsidR="00F177F6" w:rsidRDefault="00F177F6" w:rsidP="00F177F6">
      <w:pPr>
        <w:pStyle w:val="NormlWeb"/>
      </w:pPr>
      <w:r>
        <w:rPr>
          <w:rStyle w:val="Kiemels2"/>
        </w:rPr>
        <w:t>Fejezet célja:</w:t>
      </w:r>
      <w:r>
        <w:t xml:space="preserve"> Hálózati terv megvalósítása egy kisméretű hálózat számára, amely router-t, switch-et és végberendezéseket tartalmaz.</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F177F6" w14:paraId="7AD04485" w14:textId="77777777" w:rsidTr="00F177F6">
        <w:trPr>
          <w:tblHeader/>
          <w:tblCellSpacing w:w="15" w:type="dxa"/>
        </w:trPr>
        <w:tc>
          <w:tcPr>
            <w:tcW w:w="0" w:type="auto"/>
            <w:gridSpan w:val="2"/>
            <w:tcBorders>
              <w:top w:val="nil"/>
              <w:left w:val="nil"/>
              <w:bottom w:val="nil"/>
              <w:right w:val="nil"/>
            </w:tcBorders>
            <w:vAlign w:val="center"/>
            <w:hideMark/>
          </w:tcPr>
          <w:p w14:paraId="7A78793E" w14:textId="77777777" w:rsidR="00F177F6" w:rsidRDefault="00F177F6">
            <w:pPr>
              <w:jc w:val="center"/>
              <w:rPr>
                <w:sz w:val="24"/>
                <w:szCs w:val="24"/>
              </w:rPr>
            </w:pPr>
            <w:r>
              <w:t>Table caption</w:t>
            </w:r>
          </w:p>
        </w:tc>
      </w:tr>
      <w:tr w:rsidR="00F177F6" w14:paraId="6DB320F8" w14:textId="77777777" w:rsidTr="00F177F6">
        <w:trPr>
          <w:tblHeader/>
          <w:tblCellSpacing w:w="15" w:type="dxa"/>
        </w:trPr>
        <w:tc>
          <w:tcPr>
            <w:tcW w:w="4500" w:type="dxa"/>
            <w:vAlign w:val="center"/>
            <w:hideMark/>
          </w:tcPr>
          <w:p w14:paraId="22E18C0B" w14:textId="77777777" w:rsidR="00F177F6" w:rsidRDefault="00F177F6">
            <w:pPr>
              <w:jc w:val="center"/>
              <w:rPr>
                <w:b/>
                <w:bCs/>
              </w:rPr>
            </w:pPr>
            <w:r>
              <w:rPr>
                <w:rStyle w:val="Kiemels2"/>
              </w:rPr>
              <w:t>Témakör címe</w:t>
            </w:r>
            <w:r>
              <w:rPr>
                <w:b/>
                <w:bCs/>
              </w:rPr>
              <w:t xml:space="preserve"> </w:t>
            </w:r>
          </w:p>
        </w:tc>
        <w:tc>
          <w:tcPr>
            <w:tcW w:w="0" w:type="auto"/>
            <w:vAlign w:val="center"/>
            <w:hideMark/>
          </w:tcPr>
          <w:p w14:paraId="41C640DC" w14:textId="77777777" w:rsidR="00F177F6" w:rsidRDefault="00F177F6">
            <w:pPr>
              <w:jc w:val="center"/>
              <w:rPr>
                <w:b/>
                <w:bCs/>
              </w:rPr>
            </w:pPr>
            <w:r>
              <w:rPr>
                <w:rStyle w:val="Kiemels2"/>
              </w:rPr>
              <w:t>Témakör célja</w:t>
            </w:r>
            <w:r>
              <w:rPr>
                <w:b/>
                <w:bCs/>
              </w:rPr>
              <w:t xml:space="preserve"> </w:t>
            </w:r>
          </w:p>
        </w:tc>
      </w:tr>
      <w:tr w:rsidR="00F177F6" w14:paraId="45CC6571" w14:textId="77777777" w:rsidTr="00F177F6">
        <w:trPr>
          <w:tblCellSpacing w:w="15" w:type="dxa"/>
        </w:trPr>
        <w:tc>
          <w:tcPr>
            <w:tcW w:w="0" w:type="auto"/>
            <w:vAlign w:val="center"/>
            <w:hideMark/>
          </w:tcPr>
          <w:p w14:paraId="0C04BD43" w14:textId="77777777" w:rsidR="00F177F6" w:rsidRDefault="00F177F6">
            <w:r>
              <w:rPr>
                <w:rStyle w:val="Kiemels2"/>
              </w:rPr>
              <w:t>Kisméretű hálózatok eszközei</w:t>
            </w:r>
            <w:r>
              <w:t xml:space="preserve"> </w:t>
            </w:r>
          </w:p>
        </w:tc>
        <w:tc>
          <w:tcPr>
            <w:tcW w:w="0" w:type="auto"/>
            <w:vAlign w:val="center"/>
            <w:hideMark/>
          </w:tcPr>
          <w:p w14:paraId="2CDD6DDC" w14:textId="77777777" w:rsidR="00F177F6" w:rsidRDefault="00F177F6">
            <w:r>
              <w:t>A kisméretű hálózatokban használt készülékek azonosítása</w:t>
            </w:r>
          </w:p>
        </w:tc>
      </w:tr>
      <w:tr w:rsidR="00F177F6" w14:paraId="1F226B04" w14:textId="77777777" w:rsidTr="00F177F6">
        <w:trPr>
          <w:tblCellSpacing w:w="15" w:type="dxa"/>
        </w:trPr>
        <w:tc>
          <w:tcPr>
            <w:tcW w:w="0" w:type="auto"/>
            <w:vAlign w:val="center"/>
            <w:hideMark/>
          </w:tcPr>
          <w:p w14:paraId="4D5C75B1" w14:textId="77777777" w:rsidR="00F177F6" w:rsidRDefault="00F177F6">
            <w:r>
              <w:rPr>
                <w:rStyle w:val="Kiemels2"/>
              </w:rPr>
              <w:t>Kisméretű hálózatok alkalmazásai és protokolljai</w:t>
            </w:r>
            <w:r>
              <w:t xml:space="preserve"> </w:t>
            </w:r>
          </w:p>
        </w:tc>
        <w:tc>
          <w:tcPr>
            <w:tcW w:w="0" w:type="auto"/>
            <w:vAlign w:val="center"/>
            <w:hideMark/>
          </w:tcPr>
          <w:p w14:paraId="6F1BF8BD" w14:textId="77777777" w:rsidR="00F177F6" w:rsidRDefault="00F177F6">
            <w:r>
              <w:t>A kisméretű hálózatban használt protokollok és alkalmazások azonosítása.</w:t>
            </w:r>
          </w:p>
        </w:tc>
      </w:tr>
      <w:tr w:rsidR="00F177F6" w14:paraId="3A5C0437" w14:textId="77777777" w:rsidTr="00F177F6">
        <w:trPr>
          <w:tblCellSpacing w:w="15" w:type="dxa"/>
        </w:trPr>
        <w:tc>
          <w:tcPr>
            <w:tcW w:w="0" w:type="auto"/>
            <w:vAlign w:val="center"/>
            <w:hideMark/>
          </w:tcPr>
          <w:p w14:paraId="067031C7" w14:textId="77777777" w:rsidR="00F177F6" w:rsidRDefault="00F177F6">
            <w:r>
              <w:rPr>
                <w:rStyle w:val="Kiemels2"/>
              </w:rPr>
              <w:t>Átmenet a nagyobb hálózatok felé</w:t>
            </w:r>
            <w:r>
              <w:t xml:space="preserve"> </w:t>
            </w:r>
          </w:p>
        </w:tc>
        <w:tc>
          <w:tcPr>
            <w:tcW w:w="0" w:type="auto"/>
            <w:vAlign w:val="center"/>
            <w:hideMark/>
          </w:tcPr>
          <w:p w14:paraId="1932510C" w14:textId="77777777" w:rsidR="00F177F6" w:rsidRDefault="00F177F6">
            <w:r>
              <w:t>Annak ismertetése hogyan szolgál egy kisméretű hálózat a nagyobb hálózatok alapjául.</w:t>
            </w:r>
          </w:p>
        </w:tc>
      </w:tr>
      <w:tr w:rsidR="00F177F6" w14:paraId="0C63CB1F" w14:textId="77777777" w:rsidTr="00F177F6">
        <w:trPr>
          <w:tblCellSpacing w:w="15" w:type="dxa"/>
        </w:trPr>
        <w:tc>
          <w:tcPr>
            <w:tcW w:w="0" w:type="auto"/>
            <w:vAlign w:val="center"/>
            <w:hideMark/>
          </w:tcPr>
          <w:p w14:paraId="771A7710" w14:textId="77777777" w:rsidR="00F177F6" w:rsidRDefault="00F177F6">
            <w:r>
              <w:rPr>
                <w:rStyle w:val="Kiemels2"/>
              </w:rPr>
              <w:t>Kapcsolatok ellenőrzése</w:t>
            </w:r>
            <w:r>
              <w:t xml:space="preserve"> </w:t>
            </w:r>
          </w:p>
        </w:tc>
        <w:tc>
          <w:tcPr>
            <w:tcW w:w="0" w:type="auto"/>
            <w:vAlign w:val="center"/>
            <w:hideMark/>
          </w:tcPr>
          <w:p w14:paraId="4D568CC9" w14:textId="77777777" w:rsidR="00F177F6" w:rsidRDefault="00F177F6">
            <w:r>
              <w:t>A ping és tracert parancsok kimenetének használata a kapcsolat ellenőrzéséhez és a relatív hálózati teljesítmény megállapításához.</w:t>
            </w:r>
          </w:p>
        </w:tc>
      </w:tr>
      <w:tr w:rsidR="00F177F6" w14:paraId="26FF899D" w14:textId="77777777" w:rsidTr="00F177F6">
        <w:trPr>
          <w:tblCellSpacing w:w="15" w:type="dxa"/>
        </w:trPr>
        <w:tc>
          <w:tcPr>
            <w:tcW w:w="0" w:type="auto"/>
            <w:vAlign w:val="center"/>
            <w:hideMark/>
          </w:tcPr>
          <w:p w14:paraId="6B741E67" w14:textId="77777777" w:rsidR="00F177F6" w:rsidRDefault="00F177F6">
            <w:r>
              <w:rPr>
                <w:rStyle w:val="Kiemels2"/>
              </w:rPr>
              <w:t>Számítógépes és IOS parancsok</w:t>
            </w:r>
            <w:r>
              <w:t xml:space="preserve"> </w:t>
            </w:r>
          </w:p>
        </w:tc>
        <w:tc>
          <w:tcPr>
            <w:tcW w:w="0" w:type="auto"/>
            <w:vAlign w:val="center"/>
            <w:hideMark/>
          </w:tcPr>
          <w:p w14:paraId="60BF53D2" w14:textId="77777777" w:rsidR="00F177F6" w:rsidRDefault="00F177F6">
            <w:r>
              <w:t>Információk begyűjtése a hálózatban működő eszközökkel kapcsolatban az állomás utasításai és IOS-parancsok segítségével.</w:t>
            </w:r>
          </w:p>
        </w:tc>
      </w:tr>
      <w:tr w:rsidR="00F177F6" w14:paraId="67944DDA" w14:textId="77777777" w:rsidTr="00F177F6">
        <w:trPr>
          <w:tblCellSpacing w:w="15" w:type="dxa"/>
        </w:trPr>
        <w:tc>
          <w:tcPr>
            <w:tcW w:w="0" w:type="auto"/>
            <w:vAlign w:val="center"/>
            <w:hideMark/>
          </w:tcPr>
          <w:p w14:paraId="344F1C36" w14:textId="77777777" w:rsidR="00F177F6" w:rsidRDefault="00F177F6">
            <w:r>
              <w:rPr>
                <w:rStyle w:val="Kiemels2"/>
              </w:rPr>
              <w:t>Hibaelhárítási módszerek</w:t>
            </w:r>
            <w:r>
              <w:t xml:space="preserve"> </w:t>
            </w:r>
          </w:p>
        </w:tc>
        <w:tc>
          <w:tcPr>
            <w:tcW w:w="0" w:type="auto"/>
            <w:vAlign w:val="center"/>
            <w:hideMark/>
          </w:tcPr>
          <w:p w14:paraId="59FA04BB" w14:textId="77777777" w:rsidR="00F177F6" w:rsidRDefault="00F177F6">
            <w:r>
              <w:t>Gyakori hálózati hibaelhárítási módszerek ismertetése.</w:t>
            </w:r>
          </w:p>
        </w:tc>
      </w:tr>
      <w:tr w:rsidR="00F177F6" w14:paraId="0D2ACE74" w14:textId="77777777" w:rsidTr="00F177F6">
        <w:trPr>
          <w:tblCellSpacing w:w="15" w:type="dxa"/>
        </w:trPr>
        <w:tc>
          <w:tcPr>
            <w:tcW w:w="0" w:type="auto"/>
            <w:vAlign w:val="center"/>
            <w:hideMark/>
          </w:tcPr>
          <w:p w14:paraId="3F7B8ED2" w14:textId="77777777" w:rsidR="00F177F6" w:rsidRDefault="00F177F6">
            <w:r>
              <w:rPr>
                <w:rStyle w:val="Kiemels2"/>
              </w:rPr>
              <w:lastRenderedPageBreak/>
              <w:t>Hibaelhárítási forgatókönyvek</w:t>
            </w:r>
            <w:r>
              <w:t xml:space="preserve"> </w:t>
            </w:r>
          </w:p>
        </w:tc>
        <w:tc>
          <w:tcPr>
            <w:tcW w:w="0" w:type="auto"/>
            <w:vAlign w:val="center"/>
            <w:hideMark/>
          </w:tcPr>
          <w:p w14:paraId="0222D3FA" w14:textId="77777777" w:rsidR="00F177F6" w:rsidRDefault="00F177F6">
            <w:r>
              <w:t>A hálózat eszközeivel kapcsolatos problémák elhárítása.</w:t>
            </w:r>
          </w:p>
        </w:tc>
      </w:tr>
    </w:tbl>
    <w:p w14:paraId="3E3EE733" w14:textId="77777777" w:rsidR="00F177F6" w:rsidRDefault="00F177F6" w:rsidP="00F177F6">
      <w:pPr>
        <w:rPr>
          <w:rStyle w:val="Hiperhivatkozs"/>
        </w:rPr>
      </w:pPr>
      <w:r>
        <w:fldChar w:fldCharType="begin"/>
      </w:r>
      <w:r>
        <w:instrText>HYPERLINK "https://contenthub.netacad.com/itn/1.0.1?lng=hu-HU" \l "/itn/undefined.1"</w:instrText>
      </w:r>
      <w:r>
        <w:fldChar w:fldCharType="separate"/>
      </w:r>
    </w:p>
    <w:p w14:paraId="0E385CB3" w14:textId="77777777" w:rsidR="00F177F6" w:rsidRDefault="00F177F6" w:rsidP="00F177F6">
      <w:r>
        <w:rPr>
          <w:color w:val="0000FF"/>
          <w:u w:val="single"/>
        </w:rPr>
        <w:t>16.5</w:t>
      </w:r>
    </w:p>
    <w:p w14:paraId="2348E6AB" w14:textId="77777777" w:rsidR="00F177F6" w:rsidRDefault="00F177F6" w:rsidP="00F177F6">
      <w:pPr>
        <w:rPr>
          <w:rStyle w:val="Hiperhivatkozs"/>
        </w:rPr>
      </w:pPr>
      <w:r>
        <w:rPr>
          <w:rStyle w:val="navigation-button-label"/>
          <w:color w:val="0000FF"/>
          <w:u w:val="single"/>
        </w:rPr>
        <w:t>Gyakorlás és ellenőrzés</w:t>
      </w:r>
      <w:r>
        <w:fldChar w:fldCharType="end"/>
      </w:r>
      <w:r>
        <w:fldChar w:fldCharType="begin"/>
      </w:r>
      <w:r>
        <w:instrText>HYPERLINK "https://contenthub.netacad.com/itn/1.0.1?lng=hu-HU" \l "/itn/undefined.1"</w:instrText>
      </w:r>
      <w:r>
        <w:fldChar w:fldCharType="separate"/>
      </w:r>
    </w:p>
    <w:p w14:paraId="3EC5E4F8" w14:textId="77777777" w:rsidR="00F177F6" w:rsidRDefault="00F177F6" w:rsidP="00F177F6">
      <w:r>
        <w:rPr>
          <w:color w:val="0000FF"/>
          <w:u w:val="single"/>
        </w:rPr>
        <w:t>17.1</w:t>
      </w:r>
    </w:p>
    <w:p w14:paraId="48EDD66F" w14:textId="77777777" w:rsidR="00F177F6" w:rsidRDefault="00F177F6" w:rsidP="00F177F6">
      <w:r>
        <w:rPr>
          <w:rStyle w:val="navigation-button-label"/>
          <w:color w:val="0000FF"/>
          <w:u w:val="single"/>
        </w:rPr>
        <w:t>Kisméretű hálózatok eszközei</w:t>
      </w:r>
      <w:r>
        <w:fldChar w:fldCharType="end"/>
      </w:r>
    </w:p>
    <w:p w14:paraId="7A13BB47" w14:textId="77777777" w:rsidR="005F6A6C" w:rsidRDefault="005F6A6C" w:rsidP="005F6A6C">
      <w:pPr>
        <w:pStyle w:val="Cmsor1"/>
      </w:pPr>
      <w:r>
        <w:t>Introduction to Networks</w:t>
      </w:r>
    </w:p>
    <w:p w14:paraId="62047BB1" w14:textId="77777777" w:rsidR="005F6A6C" w:rsidRDefault="005F6A6C" w:rsidP="005F6A6C">
      <w:r>
        <w:rPr>
          <w:rStyle w:val="version-label"/>
        </w:rPr>
        <w:t>v7.0</w:t>
      </w:r>
    </w:p>
    <w:p w14:paraId="610A1A87" w14:textId="77777777" w:rsidR="005F6A6C" w:rsidRDefault="005F6A6C" w:rsidP="005F6A6C">
      <w:hyperlink r:id="rId275" w:anchor="chunks-container" w:history="1">
        <w:r>
          <w:rPr>
            <w:rStyle w:val="Hiperhivatkozs"/>
          </w:rPr>
          <w:t>Skip to content</w:t>
        </w:r>
      </w:hyperlink>
    </w:p>
    <w:p w14:paraId="5BA89617" w14:textId="77777777" w:rsidR="005F6A6C" w:rsidRDefault="005F6A6C" w:rsidP="005F6A6C">
      <w:pPr>
        <w:pStyle w:val="sidebardrawer"/>
        <w:numPr>
          <w:ilvl w:val="0"/>
          <w:numId w:val="837"/>
        </w:numPr>
      </w:pPr>
    </w:p>
    <w:p w14:paraId="6D92E385" w14:textId="77777777" w:rsidR="005F6A6C" w:rsidRDefault="005F6A6C" w:rsidP="005F6A6C">
      <w:pPr>
        <w:pStyle w:val="sidebardrawer"/>
        <w:numPr>
          <w:ilvl w:val="0"/>
          <w:numId w:val="83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72F4620" w14:textId="77777777" w:rsidR="005F6A6C" w:rsidRDefault="005F6A6C" w:rsidP="005F6A6C">
      <w:pPr>
        <w:pStyle w:val="sidebardrawer"/>
        <w:numPr>
          <w:ilvl w:val="1"/>
          <w:numId w:val="838"/>
        </w:numPr>
      </w:pPr>
    </w:p>
    <w:p w14:paraId="2BA2072D" w14:textId="77777777" w:rsidR="005F6A6C" w:rsidRDefault="005F6A6C" w:rsidP="005F6A6C">
      <w:pPr>
        <w:pStyle w:val="breadcrumb-item"/>
        <w:numPr>
          <w:ilvl w:val="0"/>
          <w:numId w:val="839"/>
        </w:numPr>
      </w:pPr>
    </w:p>
    <w:p w14:paraId="01FA231E" w14:textId="77777777" w:rsidR="005F6A6C" w:rsidRDefault="005F6A6C" w:rsidP="005F6A6C">
      <w:pPr>
        <w:numPr>
          <w:ilvl w:val="0"/>
          <w:numId w:val="839"/>
        </w:numPr>
        <w:spacing w:before="100" w:beforeAutospacing="1" w:after="100" w:afterAutospacing="1" w:line="240" w:lineRule="auto"/>
      </w:pPr>
      <w:r>
        <w:t>Kisméretű hálózat építése</w:t>
      </w:r>
    </w:p>
    <w:p w14:paraId="7421DA3C" w14:textId="77777777" w:rsidR="005F6A6C" w:rsidRDefault="005F6A6C" w:rsidP="005F6A6C">
      <w:pPr>
        <w:numPr>
          <w:ilvl w:val="0"/>
          <w:numId w:val="839"/>
        </w:numPr>
        <w:spacing w:before="100" w:beforeAutospacing="1" w:after="100" w:afterAutospacing="1" w:line="240" w:lineRule="auto"/>
      </w:pPr>
      <w:r>
        <w:t>Kisméretű hálózatok eszközei</w:t>
      </w:r>
    </w:p>
    <w:p w14:paraId="51BE33AC" w14:textId="77777777" w:rsidR="005F6A6C" w:rsidRDefault="005F6A6C" w:rsidP="005F6A6C">
      <w:pPr>
        <w:pStyle w:val="Cmsor1"/>
      </w:pPr>
      <w:r>
        <w:t>Kisméretű hálózatok eszközei</w:t>
      </w:r>
    </w:p>
    <w:p w14:paraId="08D1326B" w14:textId="77777777" w:rsidR="005F6A6C" w:rsidRDefault="005F6A6C" w:rsidP="005F6A6C">
      <w:r>
        <w:t>17.1.1</w:t>
      </w:r>
    </w:p>
    <w:p w14:paraId="5C87D9AF" w14:textId="77777777" w:rsidR="005F6A6C" w:rsidRDefault="005F6A6C" w:rsidP="005F6A6C">
      <w:pPr>
        <w:pStyle w:val="Cmsor2"/>
      </w:pPr>
      <w:r>
        <w:lastRenderedPageBreak/>
        <w:t>Kisméretű hálózati topológiák</w:t>
      </w:r>
    </w:p>
    <w:p w14:paraId="62B6EBDC" w14:textId="77777777" w:rsidR="005F6A6C" w:rsidRDefault="005F6A6C" w:rsidP="005F6A6C">
      <w:pPr>
        <w:pStyle w:val="NormlWeb"/>
      </w:pPr>
      <w:r>
        <w:t>Az üzleti világ jelentős része kisvállalkozás, így nem meglepő dolog, hogy az üzleti hálózatok többsége kisméretű hálózat.</w:t>
      </w:r>
    </w:p>
    <w:p w14:paraId="1E83363C" w14:textId="77777777" w:rsidR="005F6A6C" w:rsidRDefault="005F6A6C" w:rsidP="005F6A6C">
      <w:pPr>
        <w:pStyle w:val="NormlWeb"/>
      </w:pPr>
      <w:r>
        <w:t>Egy kisméretű hálózat terve általában egyszerű. A benne lévő eszközök száma és típusa jelentősen kevesebb a nagyobb hálózatéhoz képest.</w:t>
      </w:r>
    </w:p>
    <w:p w14:paraId="2AC45113" w14:textId="77777777" w:rsidR="005F6A6C" w:rsidRDefault="005F6A6C" w:rsidP="005F6A6C">
      <w:pPr>
        <w:pStyle w:val="NormlWeb"/>
      </w:pPr>
      <w:r>
        <w:t>Lásd például az ábrán látható kisvállalkozás hálózatának mintáját.</w:t>
      </w:r>
    </w:p>
    <w:p w14:paraId="4866FEFF" w14:textId="77777777" w:rsidR="005F6A6C" w:rsidRDefault="005F6A6C" w:rsidP="005F6A6C">
      <w:pPr>
        <w:pStyle w:val="NormlWeb"/>
      </w:pPr>
      <w:r>
        <w:t>small network topology with a printer, server, IP phone and attached host, access point and attached laptop, all connected to a switch connected to a router connected to the Internet cloud</w:t>
      </w:r>
    </w:p>
    <w:p w14:paraId="32516636" w14:textId="77777777" w:rsidR="005F6A6C" w:rsidRDefault="005F6A6C" w:rsidP="005F6A6C">
      <w:r>
        <w:rPr>
          <w:rStyle w:val="dynamic-text-item"/>
        </w:rPr>
        <w:t>Internet</w:t>
      </w:r>
    </w:p>
    <w:p w14:paraId="77CAFCD5" w14:textId="77777777" w:rsidR="005F6A6C" w:rsidRDefault="005F6A6C" w:rsidP="005F6A6C">
      <w:pPr>
        <w:pStyle w:val="NormlWeb"/>
      </w:pPr>
      <w:r>
        <w:t>Ez a kisméretű hálózat router-t, switch-et és vezeték nélküli hozzáférési pontot tartalmaz a vezetékes és vezeték nélküli felhasználók, az IP-telefon, a nyomtató és a kiszolgáló csatlakoztatásához. A kisméretű hálózatok internet kapcsolata általában egyetlen WAN-csatlakozás, amely DSL, kábel vagy Ethernet szolgáltatáson keresztül valósul meg.</w:t>
      </w:r>
    </w:p>
    <w:p w14:paraId="415261B4" w14:textId="77777777" w:rsidR="005F6A6C" w:rsidRDefault="005F6A6C" w:rsidP="005F6A6C">
      <w:pPr>
        <w:pStyle w:val="NormlWeb"/>
      </w:pPr>
      <w:r>
        <w:t>A nagyméretű hálózatokban informatikai részleg szükséges a hálózati eszközök karbantartásához, hibaelhárításához és a biztonság megvalósításához, valamint a szervezet adatainak védelméhez. Egy kisméretű hálózat felügyelete nagyon hasonló képességeket igényel, mint egy nagyméretű hálózaté. A kisméretű hálózatokat helyi informatikai technikus vagy szerződéses szakember kezeli.</w:t>
      </w:r>
    </w:p>
    <w:p w14:paraId="107B06A4" w14:textId="77777777" w:rsidR="005F6A6C" w:rsidRDefault="005F6A6C" w:rsidP="005F6A6C">
      <w:r>
        <w:t>17.1.2</w:t>
      </w:r>
    </w:p>
    <w:p w14:paraId="5ABA89A8" w14:textId="77777777" w:rsidR="005F6A6C" w:rsidRDefault="005F6A6C" w:rsidP="005F6A6C">
      <w:pPr>
        <w:pStyle w:val="Cmsor2"/>
      </w:pPr>
      <w:r>
        <w:t>Kisméretű hálózat eszközeinek kiválasztása</w:t>
      </w:r>
    </w:p>
    <w:p w14:paraId="413FE832" w14:textId="77777777" w:rsidR="005F6A6C" w:rsidRDefault="005F6A6C" w:rsidP="005F6A6C">
      <w:pPr>
        <w:pStyle w:val="NormlWeb"/>
      </w:pPr>
      <w:r>
        <w:t>A nagyméretű hálózatokhoz hasonlóan a kisméretű hálózatok is tervezést igényelnek, hogy megfeleljenek a felhasználói elvárásoknak. Tervezéskor figyelembe kell venni az összes követelményt, költség tényezőt és fejlesztési igényt.</w:t>
      </w:r>
    </w:p>
    <w:p w14:paraId="4BBB8ACC" w14:textId="77777777" w:rsidR="005F6A6C" w:rsidRDefault="005F6A6C" w:rsidP="005F6A6C">
      <w:pPr>
        <w:pStyle w:val="NormlWeb"/>
      </w:pPr>
      <w:r>
        <w:t>A tervezés egyik első lépése a közvetítő eszközök típusának kiválasztása.</w:t>
      </w:r>
    </w:p>
    <w:p w14:paraId="74C89CA2" w14:textId="77777777" w:rsidR="005F6A6C" w:rsidRDefault="005F6A6C" w:rsidP="005F6A6C">
      <w:pPr>
        <w:pStyle w:val="NormlWeb"/>
      </w:pPr>
      <w:r>
        <w:t>Kattintsunk az egyes gombokra a hálózati eszközök kiválasztáshoz szükséges tényezők megismeréséhez!</w:t>
      </w:r>
    </w:p>
    <w:p w14:paraId="4F2DDB9A" w14:textId="77777777" w:rsidR="005F6A6C" w:rsidRDefault="005F6A6C" w:rsidP="005F6A6C">
      <w:r>
        <w:rPr>
          <w:rStyle w:val="Kiemels2"/>
        </w:rPr>
        <w:t>Költség</w:t>
      </w:r>
    </w:p>
    <w:p w14:paraId="2D4E7A63" w14:textId="77777777" w:rsidR="005F6A6C" w:rsidRDefault="005F6A6C" w:rsidP="005F6A6C">
      <w:pPr>
        <w:pStyle w:val="NormlWeb"/>
      </w:pPr>
      <w:r>
        <w:t>A switch és a router árát teljesítményük és képességeik határozzák meg. A teljesítmény magában foglalja a portok számát, típusát és az eszköz belső sebességét. A költséget befolyásoló tényezők még a hálózatfelügyeleti képességek, a beépített biztonsági funkciók és a választható bővítési lehetőségek. Figyelembe kell venni a hálózati eszközök csatlakoztatásához szükséges kábelezés költségét is. A költségeket befolyásoló másik kulcsfontosságú elem a hálózatba beépítendő redundancia mértéke.</w:t>
      </w:r>
    </w:p>
    <w:p w14:paraId="36BA00D5" w14:textId="77777777" w:rsidR="005F6A6C" w:rsidRDefault="005F6A6C" w:rsidP="005F6A6C">
      <w:r>
        <w:t>17.1.3</w:t>
      </w:r>
    </w:p>
    <w:p w14:paraId="18BEAF31" w14:textId="77777777" w:rsidR="005F6A6C" w:rsidRDefault="005F6A6C" w:rsidP="005F6A6C">
      <w:pPr>
        <w:pStyle w:val="Cmsor2"/>
      </w:pPr>
      <w:r>
        <w:lastRenderedPageBreak/>
        <w:t>IP-címzés a kisméretű hálózatokban</w:t>
      </w:r>
    </w:p>
    <w:p w14:paraId="6653AD09" w14:textId="77777777" w:rsidR="005F6A6C" w:rsidRDefault="005F6A6C" w:rsidP="005F6A6C">
      <w:pPr>
        <w:pStyle w:val="NormlWeb"/>
      </w:pPr>
      <w:r>
        <w:t>A hálózat megvalósításakor hozzunk létre egy IP-címzési sémát és használjuk azt. Minden végberendezésnek és hálózati eszköznek egyedi címmel kell rendelkeznie.</w:t>
      </w:r>
    </w:p>
    <w:p w14:paraId="332221FD" w14:textId="77777777" w:rsidR="005F6A6C" w:rsidRDefault="005F6A6C" w:rsidP="005F6A6C">
      <w:pPr>
        <w:pStyle w:val="NormlWeb"/>
      </w:pPr>
      <w:r>
        <w:t>Az IP-címzési sémába beszámító eszközök a következők:</w:t>
      </w:r>
    </w:p>
    <w:p w14:paraId="3F7EBA15" w14:textId="77777777" w:rsidR="005F6A6C" w:rsidRDefault="005F6A6C" w:rsidP="005F6A6C">
      <w:pPr>
        <w:numPr>
          <w:ilvl w:val="0"/>
          <w:numId w:val="840"/>
        </w:numPr>
        <w:spacing w:before="100" w:beforeAutospacing="1" w:after="100" w:afterAutospacing="1" w:line="240" w:lineRule="auto"/>
      </w:pPr>
      <w:r>
        <w:t>Végfelhasználói eszközök - A kapcsolatok száma és típusa (pl. vezetékes, vezeték nélküli, távoli hozzáférés)</w:t>
      </w:r>
    </w:p>
    <w:p w14:paraId="7BB582EE" w14:textId="77777777" w:rsidR="005F6A6C" w:rsidRDefault="005F6A6C" w:rsidP="005F6A6C">
      <w:pPr>
        <w:numPr>
          <w:ilvl w:val="0"/>
          <w:numId w:val="840"/>
        </w:numPr>
        <w:spacing w:before="100" w:beforeAutospacing="1" w:after="100" w:afterAutospacing="1" w:line="240" w:lineRule="auto"/>
      </w:pPr>
      <w:r>
        <w:t>Kiszolgálók és perifériák (pl. nyomtatók és biztonsági kamerák)</w:t>
      </w:r>
    </w:p>
    <w:p w14:paraId="7D6CD35A" w14:textId="77777777" w:rsidR="005F6A6C" w:rsidRDefault="005F6A6C" w:rsidP="005F6A6C">
      <w:pPr>
        <w:numPr>
          <w:ilvl w:val="0"/>
          <w:numId w:val="840"/>
        </w:numPr>
        <w:spacing w:before="100" w:beforeAutospacing="1" w:after="100" w:afterAutospacing="1" w:line="240" w:lineRule="auto"/>
      </w:pPr>
      <w:r>
        <w:t>Közvetítő eszközök, beleértve a switch-eket és a hozzáférési pontokat (AP)</w:t>
      </w:r>
    </w:p>
    <w:p w14:paraId="52F51D4E" w14:textId="77777777" w:rsidR="005F6A6C" w:rsidRDefault="005F6A6C" w:rsidP="005F6A6C">
      <w:pPr>
        <w:pStyle w:val="NormlWeb"/>
      </w:pPr>
      <w:r>
        <w:t>Tervezzünk meg, dokumentáljunk és tartsunk karban egy IP-címzési sémát az eszköztípusok alapján. Az IP-címzési rendszer használata megkönnyíti az eszköz azonosítását és a problémák elhárítását, például a hálózati protokoll-elemzővel történő hibajavítást.</w:t>
      </w:r>
    </w:p>
    <w:p w14:paraId="20720BAF" w14:textId="77777777" w:rsidR="005F6A6C" w:rsidRDefault="005F6A6C" w:rsidP="005F6A6C">
      <w:pPr>
        <w:pStyle w:val="NormlWeb"/>
      </w:pPr>
      <w:r>
        <w:t>Az ábrán egy kis- vagy közepes méretű szervezet hálózati topológiája látható.</w:t>
      </w:r>
    </w:p>
    <w:p w14:paraId="523703F4" w14:textId="77777777" w:rsidR="005F6A6C" w:rsidRDefault="005F6A6C" w:rsidP="005F6A6C">
      <w:pPr>
        <w:pStyle w:val="NormlWeb"/>
      </w:pPr>
      <w:r>
        <w:t>network topology consisting of three LANs - 192.168.1.0/24, 192.168.2.0/24, and 192.168.3.0/24 - with various end devices, connected to a router connected to the Internet cloud</w:t>
      </w:r>
    </w:p>
    <w:p w14:paraId="239F7724" w14:textId="77777777" w:rsidR="005F6A6C" w:rsidRDefault="005F6A6C" w:rsidP="005F6A6C">
      <w:r>
        <w:t xml:space="preserve">192.168.1.0/24 192.168.2.0/24 </w:t>
      </w:r>
    </w:p>
    <w:p w14:paraId="37AA6F34" w14:textId="77777777" w:rsidR="005F6A6C" w:rsidRDefault="005F6A6C" w:rsidP="005F6A6C">
      <w:r>
        <w:t xml:space="preserve">192.168.3.0/24 </w:t>
      </w:r>
    </w:p>
    <w:p w14:paraId="2078F08A" w14:textId="77777777" w:rsidR="005F6A6C" w:rsidRDefault="005F6A6C" w:rsidP="005F6A6C">
      <w:r>
        <w:rPr>
          <w:rStyle w:val="dynamic-text-item"/>
        </w:rPr>
        <w:t>Internet</w:t>
      </w:r>
    </w:p>
    <w:p w14:paraId="5AB09F05" w14:textId="77777777" w:rsidR="005F6A6C" w:rsidRDefault="005F6A6C" w:rsidP="005F6A6C">
      <w:pPr>
        <w:pStyle w:val="NormlWeb"/>
      </w:pPr>
      <w:r>
        <w:t>A szervezetnek három felhasználói LAN-ra van szüksége (192.168.1.0/24, 192.168.2.0/24 és 192.168.3.0/24). A hálózati terv szerint minden 192.168.x.0/24 LAN esetében egységes IP-címzési séma kerül bevezetésre:</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3154"/>
        <w:gridCol w:w="4126"/>
        <w:gridCol w:w="3220"/>
      </w:tblGrid>
      <w:tr w:rsidR="005F6A6C" w14:paraId="309716CA" w14:textId="77777777" w:rsidTr="005F6A6C">
        <w:trPr>
          <w:tblHeader/>
          <w:tblCellSpacing w:w="15" w:type="dxa"/>
        </w:trPr>
        <w:tc>
          <w:tcPr>
            <w:tcW w:w="0" w:type="auto"/>
            <w:gridSpan w:val="3"/>
            <w:tcBorders>
              <w:top w:val="nil"/>
              <w:left w:val="nil"/>
              <w:bottom w:val="nil"/>
              <w:right w:val="nil"/>
            </w:tcBorders>
            <w:vAlign w:val="center"/>
            <w:hideMark/>
          </w:tcPr>
          <w:p w14:paraId="44D16832" w14:textId="77777777" w:rsidR="005F6A6C" w:rsidRDefault="005F6A6C">
            <w:pPr>
              <w:jc w:val="center"/>
              <w:rPr>
                <w:sz w:val="24"/>
                <w:szCs w:val="24"/>
              </w:rPr>
            </w:pPr>
            <w:r>
              <w:t>Device Type Assignable IP Address Range Summarized as …Default gateway (Router)192.168.x.1 - 192.168.x.2192.168.x.0/30Switches (max 2)192.168.x.5 - 192.168.x.6192.168.x.4/30Access points (max 6)192.168.x.9 - 192.168.x.14192.168.x.8/29Servers (max 6)192.168.x.17 - 192.168.x.22192.168.x.16/29Printers (max 6)192.168.x.25 - 192.168.x.30192.168.x.24/29IP Phones (max 6)192.168.x.33 - 192.168.x.38192.168.x.32/29Wired devices (max 62)192.168.x.65 - 192.168.x.126192.168.x.64/26Wireless devices (max 62)192.168.x.193 - 192.168.x.254192.168.x.192/26</w:t>
            </w:r>
          </w:p>
        </w:tc>
      </w:tr>
      <w:tr w:rsidR="005F6A6C" w14:paraId="02EE5C35" w14:textId="77777777" w:rsidTr="005F6A6C">
        <w:trPr>
          <w:tblHeader/>
          <w:tblCellSpacing w:w="15" w:type="dxa"/>
        </w:trPr>
        <w:tc>
          <w:tcPr>
            <w:tcW w:w="3000" w:type="dxa"/>
            <w:vAlign w:val="center"/>
            <w:hideMark/>
          </w:tcPr>
          <w:p w14:paraId="2F5207F2" w14:textId="77777777" w:rsidR="005F6A6C" w:rsidRDefault="005F6A6C">
            <w:pPr>
              <w:jc w:val="center"/>
              <w:rPr>
                <w:b/>
                <w:bCs/>
              </w:rPr>
            </w:pPr>
            <w:r>
              <w:rPr>
                <w:rStyle w:val="Kiemels2"/>
              </w:rPr>
              <w:t>Készülék típus</w:t>
            </w:r>
            <w:r>
              <w:rPr>
                <w:b/>
                <w:bCs/>
              </w:rPr>
              <w:t xml:space="preserve"> </w:t>
            </w:r>
          </w:p>
        </w:tc>
        <w:tc>
          <w:tcPr>
            <w:tcW w:w="4500" w:type="dxa"/>
            <w:vAlign w:val="center"/>
            <w:hideMark/>
          </w:tcPr>
          <w:p w14:paraId="79078A1B" w14:textId="77777777" w:rsidR="005F6A6C" w:rsidRDefault="005F6A6C">
            <w:pPr>
              <w:jc w:val="center"/>
              <w:rPr>
                <w:b/>
                <w:bCs/>
              </w:rPr>
            </w:pPr>
            <w:r>
              <w:rPr>
                <w:rStyle w:val="Kiemels2"/>
              </w:rPr>
              <w:t xml:space="preserve">Hozzárendelhető IP-címtartomány </w:t>
            </w:r>
          </w:p>
        </w:tc>
        <w:tc>
          <w:tcPr>
            <w:tcW w:w="3000" w:type="dxa"/>
            <w:vAlign w:val="center"/>
            <w:hideMark/>
          </w:tcPr>
          <w:p w14:paraId="314A1AAE" w14:textId="77777777" w:rsidR="005F6A6C" w:rsidRDefault="005F6A6C">
            <w:pPr>
              <w:jc w:val="center"/>
              <w:rPr>
                <w:b/>
                <w:bCs/>
              </w:rPr>
            </w:pPr>
            <w:r>
              <w:rPr>
                <w:rStyle w:val="Kiemels2"/>
              </w:rPr>
              <w:t>Hálózat</w:t>
            </w:r>
            <w:r>
              <w:rPr>
                <w:b/>
                <w:bCs/>
              </w:rPr>
              <w:t xml:space="preserve"> </w:t>
            </w:r>
          </w:p>
        </w:tc>
      </w:tr>
      <w:tr w:rsidR="005F6A6C" w14:paraId="14E047A7" w14:textId="77777777" w:rsidTr="005F6A6C">
        <w:trPr>
          <w:tblCellSpacing w:w="15" w:type="dxa"/>
        </w:trPr>
        <w:tc>
          <w:tcPr>
            <w:tcW w:w="0" w:type="auto"/>
            <w:vAlign w:val="center"/>
            <w:hideMark/>
          </w:tcPr>
          <w:p w14:paraId="0D540C50" w14:textId="77777777" w:rsidR="005F6A6C" w:rsidRDefault="005F6A6C">
            <w:r>
              <w:t>Alapértelmezett átjáró (Router)</w:t>
            </w:r>
          </w:p>
        </w:tc>
        <w:tc>
          <w:tcPr>
            <w:tcW w:w="0" w:type="auto"/>
            <w:vAlign w:val="center"/>
            <w:hideMark/>
          </w:tcPr>
          <w:p w14:paraId="6C690F3C" w14:textId="77777777" w:rsidR="005F6A6C" w:rsidRDefault="005F6A6C">
            <w:r>
              <w:t>192.168.x.</w:t>
            </w:r>
            <w:r>
              <w:rPr>
                <w:rStyle w:val="Kiemels2"/>
              </w:rPr>
              <w:t>1</w:t>
            </w:r>
            <w:r>
              <w:t xml:space="preserve"> - 192.168.x.</w:t>
            </w:r>
            <w:r>
              <w:rPr>
                <w:rStyle w:val="Kiemels2"/>
              </w:rPr>
              <w:t>2</w:t>
            </w:r>
            <w:r>
              <w:t xml:space="preserve"> </w:t>
            </w:r>
          </w:p>
        </w:tc>
        <w:tc>
          <w:tcPr>
            <w:tcW w:w="0" w:type="auto"/>
            <w:vAlign w:val="center"/>
            <w:hideMark/>
          </w:tcPr>
          <w:p w14:paraId="157A6E25" w14:textId="77777777" w:rsidR="005F6A6C" w:rsidRDefault="005F6A6C">
            <w:r>
              <w:t>192.168.x.</w:t>
            </w:r>
            <w:r>
              <w:rPr>
                <w:rStyle w:val="Kiemels2"/>
              </w:rPr>
              <w:t>0/30</w:t>
            </w:r>
            <w:r>
              <w:t xml:space="preserve"> </w:t>
            </w:r>
          </w:p>
        </w:tc>
      </w:tr>
      <w:tr w:rsidR="005F6A6C" w14:paraId="749F41AC" w14:textId="77777777" w:rsidTr="005F6A6C">
        <w:trPr>
          <w:tblCellSpacing w:w="15" w:type="dxa"/>
        </w:trPr>
        <w:tc>
          <w:tcPr>
            <w:tcW w:w="0" w:type="auto"/>
            <w:vAlign w:val="center"/>
            <w:hideMark/>
          </w:tcPr>
          <w:p w14:paraId="7B298CB5" w14:textId="77777777" w:rsidR="005F6A6C" w:rsidRDefault="005F6A6C">
            <w:r>
              <w:t>Switch-ek (max. 2)</w:t>
            </w:r>
          </w:p>
        </w:tc>
        <w:tc>
          <w:tcPr>
            <w:tcW w:w="0" w:type="auto"/>
            <w:vAlign w:val="center"/>
            <w:hideMark/>
          </w:tcPr>
          <w:p w14:paraId="0408010E" w14:textId="77777777" w:rsidR="005F6A6C" w:rsidRDefault="005F6A6C">
            <w:r>
              <w:t>192.168.x.</w:t>
            </w:r>
            <w:r>
              <w:rPr>
                <w:rStyle w:val="Kiemels2"/>
              </w:rPr>
              <w:t>5</w:t>
            </w:r>
            <w:r>
              <w:t xml:space="preserve"> - 192.168.x.</w:t>
            </w:r>
            <w:r>
              <w:rPr>
                <w:rStyle w:val="Kiemels2"/>
              </w:rPr>
              <w:t>6</w:t>
            </w:r>
            <w:r>
              <w:t xml:space="preserve"> </w:t>
            </w:r>
          </w:p>
        </w:tc>
        <w:tc>
          <w:tcPr>
            <w:tcW w:w="0" w:type="auto"/>
            <w:vAlign w:val="center"/>
            <w:hideMark/>
          </w:tcPr>
          <w:p w14:paraId="421D2EF5" w14:textId="77777777" w:rsidR="005F6A6C" w:rsidRDefault="005F6A6C">
            <w:r>
              <w:t>192.168.x.</w:t>
            </w:r>
            <w:r>
              <w:rPr>
                <w:rStyle w:val="Kiemels2"/>
              </w:rPr>
              <w:t>4/30</w:t>
            </w:r>
            <w:r>
              <w:t xml:space="preserve"> </w:t>
            </w:r>
          </w:p>
        </w:tc>
      </w:tr>
      <w:tr w:rsidR="005F6A6C" w14:paraId="17CA6A79" w14:textId="77777777" w:rsidTr="005F6A6C">
        <w:trPr>
          <w:tblCellSpacing w:w="15" w:type="dxa"/>
        </w:trPr>
        <w:tc>
          <w:tcPr>
            <w:tcW w:w="0" w:type="auto"/>
            <w:vAlign w:val="center"/>
            <w:hideMark/>
          </w:tcPr>
          <w:p w14:paraId="1CA74711" w14:textId="77777777" w:rsidR="005F6A6C" w:rsidRDefault="005F6A6C">
            <w:r>
              <w:t>Hozzáférési pontok (max. 6)</w:t>
            </w:r>
          </w:p>
        </w:tc>
        <w:tc>
          <w:tcPr>
            <w:tcW w:w="0" w:type="auto"/>
            <w:vAlign w:val="center"/>
            <w:hideMark/>
          </w:tcPr>
          <w:p w14:paraId="585E1A16" w14:textId="77777777" w:rsidR="005F6A6C" w:rsidRDefault="005F6A6C">
            <w:r>
              <w:t>192.168.x.</w:t>
            </w:r>
            <w:r>
              <w:rPr>
                <w:rStyle w:val="Kiemels2"/>
              </w:rPr>
              <w:t>9</w:t>
            </w:r>
            <w:r>
              <w:t xml:space="preserve"> - 192.168.x.</w:t>
            </w:r>
            <w:r>
              <w:rPr>
                <w:rStyle w:val="Kiemels2"/>
              </w:rPr>
              <w:t>14</w:t>
            </w:r>
            <w:r>
              <w:t xml:space="preserve"> </w:t>
            </w:r>
          </w:p>
        </w:tc>
        <w:tc>
          <w:tcPr>
            <w:tcW w:w="0" w:type="auto"/>
            <w:vAlign w:val="center"/>
            <w:hideMark/>
          </w:tcPr>
          <w:p w14:paraId="2D1B9FB3" w14:textId="77777777" w:rsidR="005F6A6C" w:rsidRDefault="005F6A6C">
            <w:r>
              <w:t>192.168.x.</w:t>
            </w:r>
            <w:r>
              <w:rPr>
                <w:rStyle w:val="Kiemels2"/>
              </w:rPr>
              <w:t>8/29</w:t>
            </w:r>
            <w:r>
              <w:t xml:space="preserve"> </w:t>
            </w:r>
          </w:p>
        </w:tc>
      </w:tr>
      <w:tr w:rsidR="005F6A6C" w14:paraId="5D1F625F" w14:textId="77777777" w:rsidTr="005F6A6C">
        <w:trPr>
          <w:tblCellSpacing w:w="15" w:type="dxa"/>
        </w:trPr>
        <w:tc>
          <w:tcPr>
            <w:tcW w:w="0" w:type="auto"/>
            <w:vAlign w:val="center"/>
            <w:hideMark/>
          </w:tcPr>
          <w:p w14:paraId="4B6372A2" w14:textId="77777777" w:rsidR="005F6A6C" w:rsidRDefault="005F6A6C">
            <w:r>
              <w:t>Szerverek (max. 6)</w:t>
            </w:r>
          </w:p>
        </w:tc>
        <w:tc>
          <w:tcPr>
            <w:tcW w:w="0" w:type="auto"/>
            <w:vAlign w:val="center"/>
            <w:hideMark/>
          </w:tcPr>
          <w:p w14:paraId="4131800D" w14:textId="77777777" w:rsidR="005F6A6C" w:rsidRDefault="005F6A6C">
            <w:r>
              <w:t>192.168.x.</w:t>
            </w:r>
            <w:r>
              <w:rPr>
                <w:rStyle w:val="Kiemels2"/>
              </w:rPr>
              <w:t>17</w:t>
            </w:r>
            <w:r>
              <w:t xml:space="preserve"> - 192.168.x.</w:t>
            </w:r>
            <w:r>
              <w:rPr>
                <w:rStyle w:val="Kiemels2"/>
              </w:rPr>
              <w:t>22</w:t>
            </w:r>
            <w:r>
              <w:t xml:space="preserve"> </w:t>
            </w:r>
          </w:p>
        </w:tc>
        <w:tc>
          <w:tcPr>
            <w:tcW w:w="0" w:type="auto"/>
            <w:vAlign w:val="center"/>
            <w:hideMark/>
          </w:tcPr>
          <w:p w14:paraId="230A4C57" w14:textId="77777777" w:rsidR="005F6A6C" w:rsidRDefault="005F6A6C">
            <w:r>
              <w:t>192.168.x.</w:t>
            </w:r>
            <w:r>
              <w:rPr>
                <w:rStyle w:val="Kiemels2"/>
              </w:rPr>
              <w:t>16/29</w:t>
            </w:r>
            <w:r>
              <w:t xml:space="preserve"> </w:t>
            </w:r>
          </w:p>
        </w:tc>
      </w:tr>
      <w:tr w:rsidR="005F6A6C" w14:paraId="1ECBCD9A" w14:textId="77777777" w:rsidTr="005F6A6C">
        <w:trPr>
          <w:tblCellSpacing w:w="15" w:type="dxa"/>
        </w:trPr>
        <w:tc>
          <w:tcPr>
            <w:tcW w:w="0" w:type="auto"/>
            <w:vAlign w:val="center"/>
            <w:hideMark/>
          </w:tcPr>
          <w:p w14:paraId="180DBC44" w14:textId="77777777" w:rsidR="005F6A6C" w:rsidRDefault="005F6A6C">
            <w:r>
              <w:t>Nyomtatók (max. 6)</w:t>
            </w:r>
          </w:p>
        </w:tc>
        <w:tc>
          <w:tcPr>
            <w:tcW w:w="0" w:type="auto"/>
            <w:vAlign w:val="center"/>
            <w:hideMark/>
          </w:tcPr>
          <w:p w14:paraId="61FC49CD" w14:textId="77777777" w:rsidR="005F6A6C" w:rsidRDefault="005F6A6C">
            <w:r>
              <w:t>192.168.x.</w:t>
            </w:r>
            <w:r>
              <w:rPr>
                <w:rStyle w:val="Kiemels2"/>
              </w:rPr>
              <w:t>25</w:t>
            </w:r>
            <w:r>
              <w:t xml:space="preserve"> - 192.168.x.</w:t>
            </w:r>
            <w:r>
              <w:rPr>
                <w:rStyle w:val="Kiemels2"/>
              </w:rPr>
              <w:t>30</w:t>
            </w:r>
            <w:r>
              <w:t xml:space="preserve"> </w:t>
            </w:r>
          </w:p>
        </w:tc>
        <w:tc>
          <w:tcPr>
            <w:tcW w:w="0" w:type="auto"/>
            <w:vAlign w:val="center"/>
            <w:hideMark/>
          </w:tcPr>
          <w:p w14:paraId="26A83A28" w14:textId="77777777" w:rsidR="005F6A6C" w:rsidRDefault="005F6A6C">
            <w:r>
              <w:t>192.168.x.</w:t>
            </w:r>
            <w:r>
              <w:rPr>
                <w:rStyle w:val="Kiemels2"/>
              </w:rPr>
              <w:t>24/29</w:t>
            </w:r>
            <w:r>
              <w:t xml:space="preserve"> </w:t>
            </w:r>
          </w:p>
        </w:tc>
      </w:tr>
      <w:tr w:rsidR="005F6A6C" w14:paraId="4237D190" w14:textId="77777777" w:rsidTr="005F6A6C">
        <w:trPr>
          <w:tblCellSpacing w:w="15" w:type="dxa"/>
        </w:trPr>
        <w:tc>
          <w:tcPr>
            <w:tcW w:w="0" w:type="auto"/>
            <w:vAlign w:val="center"/>
            <w:hideMark/>
          </w:tcPr>
          <w:p w14:paraId="0B9B41D9" w14:textId="77777777" w:rsidR="005F6A6C" w:rsidRDefault="005F6A6C">
            <w:r>
              <w:lastRenderedPageBreak/>
              <w:t>IP telefonok (max. 6)</w:t>
            </w:r>
          </w:p>
        </w:tc>
        <w:tc>
          <w:tcPr>
            <w:tcW w:w="0" w:type="auto"/>
            <w:vAlign w:val="center"/>
            <w:hideMark/>
          </w:tcPr>
          <w:p w14:paraId="5E39DE73" w14:textId="77777777" w:rsidR="005F6A6C" w:rsidRDefault="005F6A6C">
            <w:r>
              <w:t>192.168.x.</w:t>
            </w:r>
            <w:r>
              <w:rPr>
                <w:rStyle w:val="Kiemels2"/>
              </w:rPr>
              <w:t>33</w:t>
            </w:r>
            <w:r>
              <w:t xml:space="preserve"> - 192.168.x.</w:t>
            </w:r>
            <w:r>
              <w:rPr>
                <w:rStyle w:val="Kiemels2"/>
              </w:rPr>
              <w:t>38</w:t>
            </w:r>
            <w:r>
              <w:t xml:space="preserve"> </w:t>
            </w:r>
          </w:p>
        </w:tc>
        <w:tc>
          <w:tcPr>
            <w:tcW w:w="0" w:type="auto"/>
            <w:vAlign w:val="center"/>
            <w:hideMark/>
          </w:tcPr>
          <w:p w14:paraId="6D17B997" w14:textId="77777777" w:rsidR="005F6A6C" w:rsidRDefault="005F6A6C">
            <w:r>
              <w:t>192.168.x.</w:t>
            </w:r>
            <w:r>
              <w:rPr>
                <w:rStyle w:val="Kiemels2"/>
              </w:rPr>
              <w:t>32/29</w:t>
            </w:r>
            <w:r>
              <w:t xml:space="preserve"> </w:t>
            </w:r>
          </w:p>
        </w:tc>
      </w:tr>
      <w:tr w:rsidR="005F6A6C" w14:paraId="4E09AFBF" w14:textId="77777777" w:rsidTr="005F6A6C">
        <w:trPr>
          <w:tblCellSpacing w:w="15" w:type="dxa"/>
        </w:trPr>
        <w:tc>
          <w:tcPr>
            <w:tcW w:w="0" w:type="auto"/>
            <w:vAlign w:val="center"/>
            <w:hideMark/>
          </w:tcPr>
          <w:p w14:paraId="726F56F4" w14:textId="77777777" w:rsidR="005F6A6C" w:rsidRDefault="005F6A6C">
            <w:r>
              <w:t>Vezetékes eszközök (max. 62)</w:t>
            </w:r>
          </w:p>
        </w:tc>
        <w:tc>
          <w:tcPr>
            <w:tcW w:w="0" w:type="auto"/>
            <w:vAlign w:val="center"/>
            <w:hideMark/>
          </w:tcPr>
          <w:p w14:paraId="3467C015" w14:textId="77777777" w:rsidR="005F6A6C" w:rsidRDefault="005F6A6C">
            <w:r>
              <w:t>192.168.x.</w:t>
            </w:r>
            <w:r>
              <w:rPr>
                <w:rStyle w:val="Kiemels2"/>
              </w:rPr>
              <w:t>65</w:t>
            </w:r>
            <w:r>
              <w:t xml:space="preserve"> - 192.168.x.</w:t>
            </w:r>
            <w:r>
              <w:rPr>
                <w:rStyle w:val="Kiemels2"/>
              </w:rPr>
              <w:t>126</w:t>
            </w:r>
            <w:r>
              <w:t xml:space="preserve"> </w:t>
            </w:r>
          </w:p>
        </w:tc>
        <w:tc>
          <w:tcPr>
            <w:tcW w:w="0" w:type="auto"/>
            <w:vAlign w:val="center"/>
            <w:hideMark/>
          </w:tcPr>
          <w:p w14:paraId="0B40BFC5" w14:textId="77777777" w:rsidR="005F6A6C" w:rsidRDefault="005F6A6C">
            <w:r>
              <w:t>192.168.x.</w:t>
            </w:r>
            <w:r>
              <w:rPr>
                <w:rStyle w:val="Kiemels2"/>
              </w:rPr>
              <w:t>64/26</w:t>
            </w:r>
            <w:r>
              <w:t xml:space="preserve"> </w:t>
            </w:r>
          </w:p>
        </w:tc>
      </w:tr>
      <w:tr w:rsidR="005F6A6C" w14:paraId="121262BA" w14:textId="77777777" w:rsidTr="005F6A6C">
        <w:trPr>
          <w:tblCellSpacing w:w="15" w:type="dxa"/>
        </w:trPr>
        <w:tc>
          <w:tcPr>
            <w:tcW w:w="0" w:type="auto"/>
            <w:vAlign w:val="center"/>
            <w:hideMark/>
          </w:tcPr>
          <w:p w14:paraId="64A821A7" w14:textId="77777777" w:rsidR="005F6A6C" w:rsidRDefault="005F6A6C">
            <w:r>
              <w:t>Vezeték nélküli eszközök (max. 62)</w:t>
            </w:r>
          </w:p>
        </w:tc>
        <w:tc>
          <w:tcPr>
            <w:tcW w:w="0" w:type="auto"/>
            <w:vAlign w:val="center"/>
            <w:hideMark/>
          </w:tcPr>
          <w:p w14:paraId="211FF9C2" w14:textId="77777777" w:rsidR="005F6A6C" w:rsidRDefault="005F6A6C">
            <w:r>
              <w:t>192.168.x.</w:t>
            </w:r>
            <w:r>
              <w:rPr>
                <w:rStyle w:val="Kiemels2"/>
              </w:rPr>
              <w:t>193</w:t>
            </w:r>
            <w:r>
              <w:t xml:space="preserve"> - 192.168.x.</w:t>
            </w:r>
            <w:r>
              <w:rPr>
                <w:rStyle w:val="Kiemels2"/>
              </w:rPr>
              <w:t>254</w:t>
            </w:r>
            <w:r>
              <w:t xml:space="preserve"> </w:t>
            </w:r>
          </w:p>
        </w:tc>
        <w:tc>
          <w:tcPr>
            <w:tcW w:w="0" w:type="auto"/>
            <w:vAlign w:val="center"/>
            <w:hideMark/>
          </w:tcPr>
          <w:p w14:paraId="62BD4524" w14:textId="77777777" w:rsidR="005F6A6C" w:rsidRDefault="005F6A6C">
            <w:r>
              <w:t>192.168.x.</w:t>
            </w:r>
            <w:r>
              <w:rPr>
                <w:rStyle w:val="Kiemels2"/>
              </w:rPr>
              <w:t>192/26</w:t>
            </w:r>
            <w:r>
              <w:t xml:space="preserve"> </w:t>
            </w:r>
          </w:p>
        </w:tc>
      </w:tr>
    </w:tbl>
    <w:p w14:paraId="66623B95" w14:textId="77777777" w:rsidR="005F6A6C" w:rsidRDefault="005F6A6C" w:rsidP="005F6A6C">
      <w:pPr>
        <w:pStyle w:val="NormlWeb"/>
      </w:pPr>
      <w:r>
        <w:t>Az ábrán egy példa látható a 192.168.2.0/24 hálózat címzésére, amelyben az eszközök IP-címei az előre definiált IP-címzési séma szerint vannak megadva.</w:t>
      </w:r>
    </w:p>
    <w:p w14:paraId="61949DF1" w14:textId="77777777" w:rsidR="005F6A6C" w:rsidRDefault="005F6A6C" w:rsidP="005F6A6C">
      <w:pPr>
        <w:pStyle w:val="NormlWeb"/>
      </w:pPr>
      <w:r>
        <w:t>The diagram is a small LAN topology with a network address of 192.168.2.0/24. It shows various end devices all connected to a switch, with address .5, connected to a router, at address .1, connected to the Internet cloud. All devices have been assigned an IP address. A printer has an address of .25; server has an address of .17; a PC has an address of .65 connected to an IP phone with an address of .33; and a laptop has an address of .193 connected to an access point with an address of .9.</w:t>
      </w:r>
    </w:p>
    <w:p w14:paraId="1D7C0616" w14:textId="77777777" w:rsidR="005F6A6C" w:rsidRDefault="005F6A6C" w:rsidP="005F6A6C">
      <w:r>
        <w:t xml:space="preserve">.193 .9 .5 .33 .65 .25 .17 .1 </w:t>
      </w:r>
    </w:p>
    <w:p w14:paraId="3A02442C" w14:textId="77777777" w:rsidR="005F6A6C" w:rsidRDefault="005F6A6C" w:rsidP="005F6A6C">
      <w:r>
        <w:t xml:space="preserve">192.168.2.0/24 </w:t>
      </w:r>
    </w:p>
    <w:p w14:paraId="03FE1F15" w14:textId="77777777" w:rsidR="005F6A6C" w:rsidRDefault="005F6A6C" w:rsidP="005F6A6C">
      <w:r>
        <w:rPr>
          <w:rStyle w:val="dynamic-text-item"/>
        </w:rPr>
        <w:t>Internet</w:t>
      </w:r>
    </w:p>
    <w:p w14:paraId="46FB2CF7" w14:textId="77777777" w:rsidR="005F6A6C" w:rsidRDefault="005F6A6C" w:rsidP="005F6A6C">
      <w:pPr>
        <w:pStyle w:val="NormlWeb"/>
      </w:pPr>
      <w:r>
        <w:t>Például az alapértelmezett átjáró IP-címe 192.168.2.1/24, a switch IP-címe 192.168.2.5/24, a kiszolgáló IP-címe 192.168.2.17/24 stb.</w:t>
      </w:r>
    </w:p>
    <w:p w14:paraId="2CF8CC62" w14:textId="77777777" w:rsidR="005F6A6C" w:rsidRDefault="005F6A6C" w:rsidP="005F6A6C">
      <w:pPr>
        <w:pStyle w:val="NormlWeb"/>
      </w:pPr>
      <w:r>
        <w:t>Figyeljük meg, hogy a hozzárendelhető IP-címtartományok szándékosan kerültek alhálózati határra a csoporttípus összegzésének egyszerűsítése érdekében. Tegyük fel, hogy egy 192.168.2.6 IP-címmel rendelkező switch-et adunk a hálózathoz. Egy hálózati házirendben az összes switch azonosításához a rendszergazda használhatja a 192.168.x.4/30 összesített hálózati címet.</w:t>
      </w:r>
    </w:p>
    <w:p w14:paraId="5FC59E78" w14:textId="77777777" w:rsidR="005F6A6C" w:rsidRDefault="005F6A6C" w:rsidP="005F6A6C">
      <w:r>
        <w:t>17.1.4</w:t>
      </w:r>
    </w:p>
    <w:p w14:paraId="3B5D5DC0" w14:textId="77777777" w:rsidR="005F6A6C" w:rsidRDefault="005F6A6C" w:rsidP="005F6A6C">
      <w:pPr>
        <w:pStyle w:val="Cmsor2"/>
      </w:pPr>
      <w:r>
        <w:t>Redundancia a kisméretű hálózatban</w:t>
      </w:r>
    </w:p>
    <w:p w14:paraId="07E267C5" w14:textId="77777777" w:rsidR="005F6A6C" w:rsidRDefault="005F6A6C" w:rsidP="005F6A6C">
      <w:pPr>
        <w:pStyle w:val="NormlWeb"/>
      </w:pPr>
      <w:r>
        <w:t>A hálózattervezés másik fontos eleme a megbízhatóság. A kisvállalkozások üzleti folyamatai számára elengedhetetlen a hálózat megfelelő működése. Egy hálózati hiba jelentős anyagi veszteséget okozhat.</w:t>
      </w:r>
    </w:p>
    <w:p w14:paraId="13B39BF4" w14:textId="77777777" w:rsidR="005F6A6C" w:rsidRDefault="005F6A6C" w:rsidP="005F6A6C">
      <w:pPr>
        <w:pStyle w:val="NormlWeb"/>
      </w:pPr>
      <w:r>
        <w:t>A magas szintű megbízhatóság fenntartása érdekében hálózati redundancia tervezésére van szükség. Amely segít az elsődleges meghibásodási pontok kiküszöbölésében.</w:t>
      </w:r>
    </w:p>
    <w:p w14:paraId="6C7299A2" w14:textId="77777777" w:rsidR="005F6A6C" w:rsidRDefault="005F6A6C" w:rsidP="005F6A6C">
      <w:pPr>
        <w:pStyle w:val="NormlWeb"/>
      </w:pPr>
      <w:r>
        <w:lastRenderedPageBreak/>
        <w:t>A redundancia megvalósításának számos módja van egy hálózatban. Az egyik a berendezések másodpéldányainak telepítése, a másik a hálózati összeköttetések többszörözése, ahogy az ábrán is látható.</w:t>
      </w:r>
    </w:p>
    <w:p w14:paraId="037CCC53" w14:textId="77777777" w:rsidR="005F6A6C" w:rsidRDefault="005F6A6C" w:rsidP="005F6A6C">
      <w:pPr>
        <w:pStyle w:val="NormlWeb"/>
      </w:pPr>
      <w:r>
        <w:t>The diagram illustrates the use of redundant servers, links, switches, and routers in a network. Shown are four layers with an explanation of the redundancy achieved at each. The top layer has three servers and text reads: Redundant servers are available in case of server failure. The next layer shows that each server has two connections leading to two switches and text reads: Redundant links are present to provide alternate paths in case of a link failure. The next layer shows two switches connected to each other with each connected to all three servers above and text reads: Redundant switches are present in case of switch failure. The bottom layer shows two routers connected to each other with each connected to one of the switches and text reads: Redundant routers are available in case of router or route failure.</w:t>
      </w:r>
    </w:p>
    <w:p w14:paraId="65B731FD" w14:textId="77777777" w:rsidR="005F6A6C" w:rsidRDefault="005F6A6C" w:rsidP="005F6A6C">
      <w:r>
        <w:rPr>
          <w:rStyle w:val="dynamic-text-item"/>
        </w:rPr>
        <w:t>A redundáns kiszolgálók egy szerver meghibásodása esetén is elérhetők.A redundáns kapcsolatok alternatív útvonalakat biztosítsanak egy kapcsolat meghibásodása esetén.A redundáns switch-ek átveszik a meghibásodottak szerepét.A redundáns routerek rendelkezésre állnak egy router vagy útvonal meghibásodása esetén is.</w:t>
      </w:r>
    </w:p>
    <w:p w14:paraId="4005ACB3" w14:textId="77777777" w:rsidR="005F6A6C" w:rsidRDefault="005F6A6C" w:rsidP="005F6A6C">
      <w:pPr>
        <w:pStyle w:val="NormlWeb"/>
      </w:pPr>
      <w:r>
        <w:t>A kisméretű hálózatoknak általában egy kijáratuk van az internet felé egy vagy több alapértelmezett átjárón keresztül. Ilyenkor a router meghibásodása a teljes hálózat internet kapcsolatának elvesztését eredményezi. Éppen ezért a kisvállalkozások számára is kifizetődő lehet egy olcsó másodlagos összeköttetés előfizetése (backup).</w:t>
      </w:r>
    </w:p>
    <w:p w14:paraId="34BF172F" w14:textId="77777777" w:rsidR="005F6A6C" w:rsidRDefault="005F6A6C" w:rsidP="005F6A6C">
      <w:r>
        <w:t>17.1.5</w:t>
      </w:r>
    </w:p>
    <w:p w14:paraId="21E93CD8" w14:textId="77777777" w:rsidR="005F6A6C" w:rsidRDefault="005F6A6C" w:rsidP="005F6A6C">
      <w:pPr>
        <w:pStyle w:val="Cmsor2"/>
      </w:pPr>
      <w:r>
        <w:t>Forgalomszabályozás</w:t>
      </w:r>
    </w:p>
    <w:p w14:paraId="0BCFEAFC" w14:textId="77777777" w:rsidR="005F6A6C" w:rsidRDefault="005F6A6C" w:rsidP="005F6A6C">
      <w:pPr>
        <w:pStyle w:val="NormlWeb"/>
      </w:pPr>
      <w:r>
        <w:t>Egy jó hálózati terv célja kisméretű hálózatok esetén is a munka hatékonyságának növelése és a kiesési idő minimalizálása. A hálózati rendszergazdának a rendszer tervezésekor tekintetbe kell vennie a különféle forgalomtípusokat és azok kezelésének módját.</w:t>
      </w:r>
    </w:p>
    <w:p w14:paraId="42768815" w14:textId="77777777" w:rsidR="005F6A6C" w:rsidRDefault="005F6A6C" w:rsidP="005F6A6C">
      <w:pPr>
        <w:pStyle w:val="NormlWeb"/>
      </w:pPr>
      <w:r>
        <w:t>A kisméretű hálózatokban a routereket és switch-eket úgy kell konfigurálni, hogy a valós idejű forgalmat (például a hang- és a videó átvitel) az egyéb adatforgalomtól elválasztva kezeljék. Egy jó hálózati tervben a forgalom prioritás alapján kerül osztályozásra (QoS), ahogy az ábrán is látható.</w:t>
      </w:r>
    </w:p>
    <w:p w14:paraId="584F72DB" w14:textId="77777777" w:rsidR="005F6A6C" w:rsidRDefault="005F6A6C" w:rsidP="005F6A6C">
      <w:pPr>
        <w:pStyle w:val="NormlWeb"/>
      </w:pPr>
      <w:r>
        <w:t>The diagram shows how a router prioritizes network traffic. An arrow shows that traffic is sent to a router without any priority. The router then sends traffic to the backbone in order of priority. The router has layers of different traffic with varying levels of priority, the highest priority at the top. Voice is listed first with high priority, then SMTP with medium priority, then instant messaging with normal priority, and lastly FTP with low priority.</w:t>
      </w:r>
    </w:p>
    <w:p w14:paraId="7AF6249B" w14:textId="77777777" w:rsidR="005F6A6C" w:rsidRDefault="005F6A6C" w:rsidP="005F6A6C">
      <w:r>
        <w:rPr>
          <w:rStyle w:val="dynamic-text-item"/>
        </w:rPr>
        <w:t>Traffic sent to router without any priorityBackbone NetworkTraffic sent to backbone in order of priorityVoiceHigh PrioritySMTPMedium PriorityInstant MessagingNormal PriorityFTPLow Priority</w:t>
      </w:r>
    </w:p>
    <w:p w14:paraId="4FE74179" w14:textId="77777777" w:rsidR="005F6A6C" w:rsidRDefault="005F6A6C" w:rsidP="005F6A6C">
      <w:pPr>
        <w:pStyle w:val="NormlWeb"/>
      </w:pPr>
      <w:r>
        <w:t>A várakozási lista négy sorból áll. A kiemelt prioritású várólista ürül ki először.</w:t>
      </w:r>
    </w:p>
    <w:p w14:paraId="75C79FD6" w14:textId="77777777" w:rsidR="005F6A6C" w:rsidRDefault="005F6A6C" w:rsidP="005F6A6C">
      <w:r>
        <w:t>17.1.6</w:t>
      </w:r>
    </w:p>
    <w:p w14:paraId="064BCFA1" w14:textId="77777777" w:rsidR="005F6A6C" w:rsidRDefault="005F6A6C" w:rsidP="005F6A6C">
      <w:pPr>
        <w:pStyle w:val="Cmsor2"/>
      </w:pPr>
      <w:r>
        <w:lastRenderedPageBreak/>
        <w:t>Tudáspróba - Kisméretű hálózatok eszközei</w:t>
      </w:r>
    </w:p>
    <w:p w14:paraId="256902C5" w14:textId="77777777" w:rsidR="005F6A6C" w:rsidRDefault="005F6A6C" w:rsidP="005F6A6C">
      <w:pPr>
        <w:pStyle w:val="z-Akrdvteteje"/>
      </w:pPr>
      <w:r>
        <w:t>Az űrlap teteje</w:t>
      </w:r>
    </w:p>
    <w:p w14:paraId="489C0AA5" w14:textId="77777777" w:rsidR="005F6A6C" w:rsidRDefault="005F6A6C" w:rsidP="005F6A6C">
      <w:pPr>
        <w:pStyle w:val="NormlWeb"/>
      </w:pPr>
      <w:r>
        <w:t>Check your understanding of the devices in a small network by choosing the BEST answer to the following questions.</w:t>
      </w:r>
    </w:p>
    <w:p w14:paraId="255135EF" w14:textId="77777777" w:rsidR="005F6A6C" w:rsidRDefault="005F6A6C" w:rsidP="005F6A6C">
      <w:pPr>
        <w:pStyle w:val="NormlWeb"/>
        <w:numPr>
          <w:ilvl w:val="0"/>
          <w:numId w:val="841"/>
        </w:numPr>
      </w:pPr>
      <w:r>
        <w:t>Which statement correctly relates to a small network?</w:t>
      </w:r>
    </w:p>
    <w:p w14:paraId="378ECB12" w14:textId="77777777" w:rsidR="005F6A6C" w:rsidRDefault="005F6A6C" w:rsidP="005F6A6C">
      <w:pPr>
        <w:pStyle w:val="z-Akrdvalja"/>
      </w:pPr>
      <w:r>
        <w:t>Az űrlap alja</w:t>
      </w:r>
    </w:p>
    <w:p w14:paraId="7C1142AF" w14:textId="77777777" w:rsidR="005F6A6C" w:rsidRDefault="005F6A6C" w:rsidP="005F6A6C">
      <w:pPr>
        <w:pStyle w:val="NormlWeb"/>
      </w:pPr>
      <w:r>
        <w:t>Which factor must be considered when selecting network devices?</w:t>
      </w:r>
    </w:p>
    <w:p w14:paraId="3D3828EA" w14:textId="77777777" w:rsidR="005F6A6C" w:rsidRDefault="005F6A6C" w:rsidP="005F6A6C">
      <w:pPr>
        <w:pStyle w:val="NormlWeb"/>
      </w:pPr>
      <w:r>
        <w:t>What is necessary to plan and use when implementing a network?</w:t>
      </w:r>
    </w:p>
    <w:p w14:paraId="2E865DDE" w14:textId="77777777" w:rsidR="005F6A6C" w:rsidRDefault="005F6A6C" w:rsidP="005F6A6C">
      <w:pPr>
        <w:pStyle w:val="NormlWeb"/>
      </w:pPr>
      <w:r>
        <w:t>What is required to maintain a high degree of reliability and eliminate single points of failure?</w:t>
      </w:r>
    </w:p>
    <w:p w14:paraId="73CBE4B6" w14:textId="77777777" w:rsidR="005F6A6C" w:rsidRDefault="005F6A6C" w:rsidP="005F6A6C">
      <w:pPr>
        <w:pStyle w:val="NormlWeb"/>
      </w:pPr>
      <w:r>
        <w:t>What is required to classify traffic according to priority?</w:t>
      </w:r>
    </w:p>
    <w:p w14:paraId="70121CDD" w14:textId="77777777" w:rsidR="005F6A6C" w:rsidRDefault="005F6A6C" w:rsidP="005F6A6C">
      <w:pPr>
        <w:rPr>
          <w:rStyle w:val="Hiperhivatkozs"/>
        </w:rPr>
      </w:pPr>
      <w:r>
        <w:fldChar w:fldCharType="begin"/>
      </w:r>
      <w:r>
        <w:instrText>HYPERLINK "https://contenthub.netacad.com/itn/1.0.1?lng=hu-HU" \l "/itn/undefined.1"</w:instrText>
      </w:r>
      <w:r>
        <w:fldChar w:fldCharType="separate"/>
      </w:r>
    </w:p>
    <w:p w14:paraId="01EA4925" w14:textId="77777777" w:rsidR="005F6A6C" w:rsidRDefault="005F6A6C" w:rsidP="005F6A6C">
      <w:r>
        <w:rPr>
          <w:color w:val="0000FF"/>
          <w:u w:val="single"/>
        </w:rPr>
        <w:t>17.0</w:t>
      </w:r>
    </w:p>
    <w:p w14:paraId="1404B17D" w14:textId="77777777" w:rsidR="005F6A6C" w:rsidRDefault="005F6A6C" w:rsidP="005F6A6C">
      <w:pPr>
        <w:rPr>
          <w:rStyle w:val="Hiperhivatkozs"/>
        </w:rPr>
      </w:pPr>
      <w:r>
        <w:rPr>
          <w:rStyle w:val="navigation-button-label"/>
          <w:color w:val="0000FF"/>
        </w:rPr>
        <w:t>Bevezetés</w:t>
      </w:r>
      <w:r>
        <w:fldChar w:fldCharType="end"/>
      </w:r>
      <w:r>
        <w:fldChar w:fldCharType="begin"/>
      </w:r>
      <w:r>
        <w:instrText>HYPERLINK "https://contenthub.netacad.com/itn/1.0.1?lng=hu-HU" \l "/itn/undefined.1"</w:instrText>
      </w:r>
      <w:r>
        <w:fldChar w:fldCharType="separate"/>
      </w:r>
    </w:p>
    <w:p w14:paraId="1319BFDD" w14:textId="77777777" w:rsidR="005F6A6C" w:rsidRDefault="005F6A6C" w:rsidP="005F6A6C">
      <w:r>
        <w:rPr>
          <w:color w:val="0000FF"/>
          <w:u w:val="single"/>
        </w:rPr>
        <w:t>17.2</w:t>
      </w:r>
    </w:p>
    <w:p w14:paraId="5DE23549" w14:textId="77777777" w:rsidR="005F6A6C" w:rsidRDefault="005F6A6C" w:rsidP="005F6A6C">
      <w:r>
        <w:rPr>
          <w:rStyle w:val="navigation-button-label"/>
          <w:color w:val="0000FF"/>
        </w:rPr>
        <w:t>Kisméretű hálózatok alkalmazásai és protokolljai</w:t>
      </w:r>
      <w:r>
        <w:fldChar w:fldCharType="end"/>
      </w:r>
    </w:p>
    <w:p w14:paraId="2EFE2C01" w14:textId="77777777" w:rsidR="005F6A6C" w:rsidRDefault="005F6A6C" w:rsidP="005F6A6C">
      <w:pPr>
        <w:pStyle w:val="Cmsor1"/>
      </w:pPr>
      <w:r>
        <w:t>Introduction to Networks</w:t>
      </w:r>
    </w:p>
    <w:p w14:paraId="67EAFE60" w14:textId="77777777" w:rsidR="005F6A6C" w:rsidRDefault="005F6A6C" w:rsidP="005F6A6C">
      <w:r>
        <w:rPr>
          <w:rStyle w:val="version-label"/>
        </w:rPr>
        <w:t>v7.0</w:t>
      </w:r>
    </w:p>
    <w:p w14:paraId="3D2D84D0" w14:textId="77777777" w:rsidR="005F6A6C" w:rsidRDefault="005F6A6C" w:rsidP="005F6A6C">
      <w:hyperlink r:id="rId276" w:anchor="chunks-container" w:history="1">
        <w:r>
          <w:rPr>
            <w:rStyle w:val="Hiperhivatkozs"/>
          </w:rPr>
          <w:t>Skip to content</w:t>
        </w:r>
      </w:hyperlink>
    </w:p>
    <w:p w14:paraId="164CF489" w14:textId="77777777" w:rsidR="005F6A6C" w:rsidRDefault="005F6A6C" w:rsidP="005F6A6C">
      <w:pPr>
        <w:pStyle w:val="sidebardrawer"/>
        <w:numPr>
          <w:ilvl w:val="0"/>
          <w:numId w:val="842"/>
        </w:numPr>
      </w:pPr>
    </w:p>
    <w:p w14:paraId="214DDE80" w14:textId="77777777" w:rsidR="005F6A6C" w:rsidRDefault="005F6A6C" w:rsidP="005F6A6C">
      <w:pPr>
        <w:pStyle w:val="sidebardrawer"/>
        <w:numPr>
          <w:ilvl w:val="0"/>
          <w:numId w:val="84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35D86DA" w14:textId="77777777" w:rsidR="005F6A6C" w:rsidRDefault="005F6A6C" w:rsidP="005F6A6C">
      <w:pPr>
        <w:pStyle w:val="sidebardrawer"/>
        <w:numPr>
          <w:ilvl w:val="1"/>
          <w:numId w:val="843"/>
        </w:numPr>
      </w:pPr>
    </w:p>
    <w:p w14:paraId="760B356E" w14:textId="77777777" w:rsidR="005F6A6C" w:rsidRDefault="005F6A6C" w:rsidP="005F6A6C">
      <w:pPr>
        <w:pStyle w:val="breadcrumb-item"/>
        <w:numPr>
          <w:ilvl w:val="0"/>
          <w:numId w:val="844"/>
        </w:numPr>
      </w:pPr>
    </w:p>
    <w:p w14:paraId="270DADCE" w14:textId="77777777" w:rsidR="005F6A6C" w:rsidRDefault="005F6A6C" w:rsidP="005F6A6C">
      <w:pPr>
        <w:numPr>
          <w:ilvl w:val="0"/>
          <w:numId w:val="844"/>
        </w:numPr>
        <w:spacing w:before="100" w:beforeAutospacing="1" w:after="100" w:afterAutospacing="1" w:line="240" w:lineRule="auto"/>
      </w:pPr>
      <w:r>
        <w:lastRenderedPageBreak/>
        <w:t>Kisméretű hálózat építése</w:t>
      </w:r>
    </w:p>
    <w:p w14:paraId="52D18097" w14:textId="77777777" w:rsidR="005F6A6C" w:rsidRDefault="005F6A6C" w:rsidP="005F6A6C">
      <w:pPr>
        <w:numPr>
          <w:ilvl w:val="0"/>
          <w:numId w:val="844"/>
        </w:numPr>
        <w:spacing w:before="100" w:beforeAutospacing="1" w:after="100" w:afterAutospacing="1" w:line="240" w:lineRule="auto"/>
      </w:pPr>
      <w:r>
        <w:t>Kisméretű hálózatok alkalmazásai és protokolljai</w:t>
      </w:r>
    </w:p>
    <w:p w14:paraId="4A3F0901" w14:textId="77777777" w:rsidR="005F6A6C" w:rsidRDefault="005F6A6C" w:rsidP="005F6A6C">
      <w:pPr>
        <w:pStyle w:val="Cmsor1"/>
      </w:pPr>
      <w:r>
        <w:t>Kisméretű hálózatok alkalmazásai és protokolljai</w:t>
      </w:r>
    </w:p>
    <w:p w14:paraId="6F4957A2" w14:textId="77777777" w:rsidR="005F6A6C" w:rsidRDefault="005F6A6C" w:rsidP="005F6A6C">
      <w:r>
        <w:t>17.2.1</w:t>
      </w:r>
    </w:p>
    <w:p w14:paraId="6BB3CDBF" w14:textId="77777777" w:rsidR="005F6A6C" w:rsidRDefault="005F6A6C" w:rsidP="005F6A6C">
      <w:pPr>
        <w:pStyle w:val="Cmsor2"/>
      </w:pPr>
      <w:r>
        <w:t>Gyakori alkalmazások</w:t>
      </w:r>
    </w:p>
    <w:p w14:paraId="6BE907CE" w14:textId="77777777" w:rsidR="005F6A6C" w:rsidRDefault="005F6A6C" w:rsidP="005F6A6C">
      <w:pPr>
        <w:pStyle w:val="NormlWeb"/>
      </w:pPr>
      <w:r>
        <w:t>Az előző fejezetben egy kisméretű hálózat elemeit, valamint néhány tervezési megfontolást ismerhettünk meg. Ezek az elvek a hálózat összeállításához szükségesek. Összeállítás után a hálózat megfelelő működéséhez további alkalmazások és protokollok szükségesek.</w:t>
      </w:r>
    </w:p>
    <w:p w14:paraId="65DD4792" w14:textId="77777777" w:rsidR="005F6A6C" w:rsidRDefault="005F6A6C" w:rsidP="005F6A6C">
      <w:pPr>
        <w:pStyle w:val="NormlWeb"/>
      </w:pPr>
      <w:r>
        <w:t>Egy hálózat csak olyan mértékben hasznos, mint amennyire a benne lévő alkalmazások. Kétféle szoftver vagy folyamat van, ami hozzáférést biztosít a hálózathoz: a hálózati alkalmazások és az alkalmazási rétegbeli szolgáltatások.</w:t>
      </w:r>
    </w:p>
    <w:p w14:paraId="750F8EDE" w14:textId="77777777" w:rsidR="005F6A6C" w:rsidRDefault="005F6A6C" w:rsidP="005F6A6C">
      <w:r>
        <w:rPr>
          <w:rStyle w:val="Kiemels2"/>
        </w:rPr>
        <w:t>Hálózati alkalmazások</w:t>
      </w:r>
    </w:p>
    <w:p w14:paraId="70E8CAE3" w14:textId="77777777" w:rsidR="005F6A6C" w:rsidRDefault="005F6A6C" w:rsidP="005F6A6C">
      <w:pPr>
        <w:pStyle w:val="NormlWeb"/>
      </w:pPr>
      <w:r>
        <w:t>A hálózati alkalmazások olyan szoftverek, melyek alkalmasak a hálózaton keresztüli kommunikációra. Néhány felhasználói program hálózat-tudatos, azaz olyan alkalmazási rétegbeli protokollokat használ, amelyek képesek kommunikálni az alsóbb rétegekkel. Ilyen alkalmazások például az email kliensek és a böngészőprogramok.</w:t>
      </w:r>
    </w:p>
    <w:p w14:paraId="2DBC6A91" w14:textId="77777777" w:rsidR="005F6A6C" w:rsidRDefault="005F6A6C" w:rsidP="005F6A6C">
      <w:r>
        <w:rPr>
          <w:rStyle w:val="Kiemels2"/>
        </w:rPr>
        <w:t>Alkalmazási rétegbeli szolgáltatások</w:t>
      </w:r>
    </w:p>
    <w:p w14:paraId="3050F925" w14:textId="77777777" w:rsidR="005F6A6C" w:rsidRDefault="005F6A6C" w:rsidP="005F6A6C">
      <w:pPr>
        <w:pStyle w:val="NormlWeb"/>
      </w:pPr>
      <w:r>
        <w:t>Más programoknak az alkalmazási réteg szolgáltatásai nyújtanak segítséget az olyan hálózati erőforrások használatához, mint a fájl átvitel vagy a hálózati nyomtatás. Noha a felhasználó számára a szolgáltatások láthatatlanok, mégis ezek a programok teremtenek kapcsolatot a hálózattal és készítik elő az adatokat az átvitelre. A különféle adattípusok, legyenek azok szöveg, grafika vagy videó, különféle szolgáltatásokat igényelnek, hogy megfelelően elő legyenek készítve az OSI-modell alsóbb rétegeiben való feldolgozásra.</w:t>
      </w:r>
    </w:p>
    <w:p w14:paraId="2D72CA52" w14:textId="77777777" w:rsidR="005F6A6C" w:rsidRDefault="005F6A6C" w:rsidP="005F6A6C">
      <w:pPr>
        <w:pStyle w:val="NormlWeb"/>
      </w:pPr>
      <w:r>
        <w:t>Minden hálózati alkalmazás vagy szolgáltatás protokollokat használ, melyek szabályokat és adatformátumokat tartalmaznak. Protokollok nélkül a hálózat képtelen lenne az adatok kezelésére és továbbítására. A különféle hálózati szolgáltatások funkcióinak megértéséhez szükség van az őket irányító legfontosabb protokollokban való jártasságra.</w:t>
      </w:r>
    </w:p>
    <w:p w14:paraId="27C88960" w14:textId="77777777" w:rsidR="005F6A6C" w:rsidRDefault="005F6A6C" w:rsidP="005F6A6C">
      <w:pPr>
        <w:pStyle w:val="NormlWeb"/>
      </w:pPr>
      <w:r>
        <w:t>A Feladatkezelő segítségével megtekinthetjük egy Windows számítógépen futó aktuális alkalmazásokat, folyamatokat és szolgáltatásokat (lásd ábra).</w:t>
      </w:r>
    </w:p>
    <w:p w14:paraId="534AFCB1" w14:textId="19EB9D77" w:rsidR="005F6A6C" w:rsidRDefault="005F6A6C" w:rsidP="005F6A6C">
      <w:r>
        <w:rPr>
          <w:noProof/>
        </w:rPr>
        <w:lastRenderedPageBreak/>
        <w:drawing>
          <wp:inline distT="0" distB="0" distL="0" distR="0" wp14:anchorId="26DF6CDE" wp14:editId="500639FE">
            <wp:extent cx="5760720" cy="3605530"/>
            <wp:effectExtent l="0" t="0" r="0" b="0"/>
            <wp:docPr id="2126326801" name="Kép 75" descr="screen capture of the Windows Task Manager dialog box showing processes currently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890201-1c25-11ea-81a0-ffc2c49b96bc" descr="screen capture of the Windows Task Manager dialog box showing processes currently runni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60720" cy="3605530"/>
                    </a:xfrm>
                    <a:prstGeom prst="rect">
                      <a:avLst/>
                    </a:prstGeom>
                    <a:noFill/>
                    <a:ln>
                      <a:noFill/>
                    </a:ln>
                  </pic:spPr>
                </pic:pic>
              </a:graphicData>
            </a:graphic>
          </wp:inline>
        </w:drawing>
      </w:r>
    </w:p>
    <w:p w14:paraId="7ECD03D0" w14:textId="77777777" w:rsidR="005F6A6C" w:rsidRDefault="005F6A6C" w:rsidP="005F6A6C">
      <w:r>
        <w:t>17.2.2</w:t>
      </w:r>
    </w:p>
    <w:p w14:paraId="1A1849E3" w14:textId="77777777" w:rsidR="005F6A6C" w:rsidRDefault="005F6A6C" w:rsidP="005F6A6C">
      <w:pPr>
        <w:pStyle w:val="Cmsor2"/>
      </w:pPr>
      <w:r>
        <w:t>Gyakori protokollok</w:t>
      </w:r>
    </w:p>
    <w:p w14:paraId="30D73EBD" w14:textId="77777777" w:rsidR="005F6A6C" w:rsidRDefault="005F6A6C" w:rsidP="005F6A6C">
      <w:pPr>
        <w:pStyle w:val="NormlWeb"/>
      </w:pPr>
      <w:r>
        <w:t>Egy szakember legtöbb feladatában valamilyen módon megjelennek a hálózati protokollok, legyen szó akár egy kis- vagy nagyméretű hálózatról. A hálózati protokollok támogatják az alkalmazottak által használt programokat és szolgáltatásokat egy kisméretű hálózatban.</w:t>
      </w:r>
    </w:p>
    <w:p w14:paraId="4C8EB81E" w14:textId="77777777" w:rsidR="005F6A6C" w:rsidRDefault="005F6A6C" w:rsidP="005F6A6C">
      <w:pPr>
        <w:pStyle w:val="NormlWeb"/>
      </w:pPr>
      <w:r>
        <w:t>A hálózati rendszergazdáknak általában szükségük van a hálózati eszközökhöz és kiszolgálókhoz való hozzáférésre. A két leggyakoribb távelérési megoldás a Telnet és az SSH (Secure Shell). Az SSH-szolgáltatás a Telnet biztonságos alternatívája. Csatlakozáskor a rendszergazdák úgy érik el az SSH-kiszolgálót, mintha helyben lennének bejelentkezve.</w:t>
      </w:r>
    </w:p>
    <w:p w14:paraId="1A3A407A" w14:textId="77777777" w:rsidR="005F6A6C" w:rsidRDefault="005F6A6C" w:rsidP="005F6A6C">
      <w:pPr>
        <w:pStyle w:val="NormlWeb"/>
      </w:pPr>
      <w:r>
        <w:t>Az SSH biztonságos távelérési kapcsolatot hoz létre az SSH kliens és az SSH-kompatibilis eszköz között:</w:t>
      </w:r>
    </w:p>
    <w:p w14:paraId="47C8392C" w14:textId="77777777" w:rsidR="005F6A6C" w:rsidRDefault="005F6A6C" w:rsidP="005F6A6C">
      <w:pPr>
        <w:numPr>
          <w:ilvl w:val="0"/>
          <w:numId w:val="845"/>
        </w:numPr>
        <w:spacing w:before="100" w:beforeAutospacing="1" w:after="100" w:afterAutospacing="1" w:line="240" w:lineRule="auto"/>
      </w:pPr>
      <w:r>
        <w:rPr>
          <w:rStyle w:val="Kiemels2"/>
        </w:rPr>
        <w:t>Hálózati eszköz</w:t>
      </w:r>
      <w:r>
        <w:t xml:space="preserve"> — A hálózati eszköznek (pl. router, switch, hozzáférési pont stb.) támogatnia kell az SSH-t, hogy távoli hozzáférést biztosító SSH-kiszolgálói szolgáltatásokat nyújthasson az ügyfeleknek.</w:t>
      </w:r>
    </w:p>
    <w:p w14:paraId="6746374E" w14:textId="77777777" w:rsidR="005F6A6C" w:rsidRDefault="005F6A6C" w:rsidP="005F6A6C">
      <w:pPr>
        <w:numPr>
          <w:ilvl w:val="0"/>
          <w:numId w:val="845"/>
        </w:numPr>
        <w:spacing w:before="100" w:beforeAutospacing="1" w:after="100" w:afterAutospacing="1" w:line="240" w:lineRule="auto"/>
      </w:pPr>
      <w:r>
        <w:rPr>
          <w:rStyle w:val="Kiemels2"/>
        </w:rPr>
        <w:t>Kiszolgáló</w:t>
      </w:r>
      <w:r>
        <w:t xml:space="preserve"> — A szervernek (pl. webkiszolgáló, e-mail kiszolgáló stb.) támogatnia kell az SSH-kiszolgálói szolgáltatásokat az ügyfelek számára.</w:t>
      </w:r>
    </w:p>
    <w:p w14:paraId="0BC4A1E0" w14:textId="77777777" w:rsidR="005F6A6C" w:rsidRDefault="005F6A6C" w:rsidP="005F6A6C">
      <w:pPr>
        <w:pStyle w:val="NormlWeb"/>
      </w:pPr>
      <w:r>
        <w:t>A hálózati rendszergazdáknak ismerniük kell a hálózati kiszolgálókat és az általuk használt hálózati protokollokat is (lásd ábra).</w:t>
      </w:r>
    </w:p>
    <w:p w14:paraId="1182CF7E" w14:textId="77777777" w:rsidR="005F6A6C" w:rsidRDefault="005F6A6C" w:rsidP="005F6A6C">
      <w:r>
        <w:rPr>
          <w:rStyle w:val="dynamic-text-item"/>
        </w:rPr>
        <w:t>Web ServerEmail ServerFTP ServerDHCP ServerDNS Server</w:t>
      </w:r>
    </w:p>
    <w:p w14:paraId="625EC254" w14:textId="77777777" w:rsidR="005F6A6C" w:rsidRDefault="005F6A6C" w:rsidP="005F6A6C">
      <w:pPr>
        <w:pStyle w:val="NormlWeb"/>
      </w:pPr>
      <w:r>
        <w:t xml:space="preserve">Kattintsunk az egyes gombokra a hálózati kiszolgálókkal és a hozzájuk kapcsolódó hálózati protokollokkal kapcsolatos további információkért! </w:t>
      </w:r>
    </w:p>
    <w:p w14:paraId="6851FB23" w14:textId="77777777" w:rsidR="005F6A6C" w:rsidRDefault="005F6A6C" w:rsidP="005F6A6C">
      <w:r>
        <w:rPr>
          <w:rStyle w:val="Kiemels2"/>
        </w:rPr>
        <w:lastRenderedPageBreak/>
        <w:t>Webkiszolgáló</w:t>
      </w:r>
    </w:p>
    <w:p w14:paraId="2C1C59C3" w14:textId="77777777" w:rsidR="005F6A6C" w:rsidRDefault="005F6A6C" w:rsidP="005F6A6C">
      <w:pPr>
        <w:numPr>
          <w:ilvl w:val="0"/>
          <w:numId w:val="846"/>
        </w:numPr>
        <w:spacing w:before="100" w:beforeAutospacing="1" w:after="100" w:afterAutospacing="1" w:line="240" w:lineRule="auto"/>
      </w:pPr>
      <w:r>
        <w:t>A webes ügyfelek és webkiszolgálók a HTTP-protokoll (Hypertext Transfer Protocol) használatával cserélnek információkat.</w:t>
      </w:r>
    </w:p>
    <w:p w14:paraId="56AC64D5" w14:textId="77777777" w:rsidR="005F6A6C" w:rsidRDefault="005F6A6C" w:rsidP="005F6A6C">
      <w:pPr>
        <w:numPr>
          <w:ilvl w:val="0"/>
          <w:numId w:val="846"/>
        </w:numPr>
        <w:spacing w:before="100" w:beforeAutospacing="1" w:after="100" w:afterAutospacing="1" w:line="240" w:lineRule="auto"/>
      </w:pPr>
      <w:r>
        <w:t>A HTTPS (Hypertext Transfer Protocol Secure) a biztonságos webes kommunikációhoz használható.</w:t>
      </w:r>
    </w:p>
    <w:p w14:paraId="2EA514CC" w14:textId="77777777" w:rsidR="005F6A6C" w:rsidRDefault="005F6A6C" w:rsidP="005F6A6C">
      <w:pPr>
        <w:spacing w:after="0"/>
      </w:pPr>
      <w:r>
        <w:rPr>
          <w:rStyle w:val="Kiemels2"/>
        </w:rPr>
        <w:t>MEGJEGYZÉS</w:t>
      </w:r>
      <w:r>
        <w:t xml:space="preserve">: Egy kiszolgáló több hálózati szolgáltatást is nyújthat. Például egy kiszolgáló lehet e-mail, FTP- és SSH-szerver is egyben. </w:t>
      </w:r>
    </w:p>
    <w:p w14:paraId="0E1BB2A6" w14:textId="77777777" w:rsidR="005F6A6C" w:rsidRDefault="005F6A6C" w:rsidP="005F6A6C">
      <w:pPr>
        <w:pStyle w:val="NormlWeb"/>
      </w:pPr>
      <w:r>
        <w:t>Ezek a hálózati protokollok tartalmazzák a hálózati szakember számára szükséges alapvető segédeszközöket is. A hálózati protokollokban a következők kerülnek meghatározásra:</w:t>
      </w:r>
    </w:p>
    <w:p w14:paraId="57A14A4B" w14:textId="77777777" w:rsidR="005F6A6C" w:rsidRDefault="005F6A6C" w:rsidP="005F6A6C">
      <w:pPr>
        <w:numPr>
          <w:ilvl w:val="0"/>
          <w:numId w:val="847"/>
        </w:numPr>
        <w:spacing w:before="100" w:beforeAutospacing="1" w:after="100" w:afterAutospacing="1" w:line="240" w:lineRule="auto"/>
      </w:pPr>
      <w:r>
        <w:t>A kommunikációs viszony kezdetének és végének folyamatai</w:t>
      </w:r>
    </w:p>
    <w:p w14:paraId="61ABFDBB" w14:textId="77777777" w:rsidR="005F6A6C" w:rsidRDefault="005F6A6C" w:rsidP="005F6A6C">
      <w:pPr>
        <w:numPr>
          <w:ilvl w:val="0"/>
          <w:numId w:val="847"/>
        </w:numPr>
        <w:spacing w:before="100" w:beforeAutospacing="1" w:after="100" w:afterAutospacing="1" w:line="240" w:lineRule="auto"/>
      </w:pPr>
      <w:r>
        <w:t>Üzenettípusok</w:t>
      </w:r>
    </w:p>
    <w:p w14:paraId="1E31CAA6" w14:textId="77777777" w:rsidR="005F6A6C" w:rsidRDefault="005F6A6C" w:rsidP="005F6A6C">
      <w:pPr>
        <w:numPr>
          <w:ilvl w:val="0"/>
          <w:numId w:val="847"/>
        </w:numPr>
        <w:spacing w:before="100" w:beforeAutospacing="1" w:after="100" w:afterAutospacing="1" w:line="240" w:lineRule="auto"/>
      </w:pPr>
      <w:r>
        <w:t>Az üzenetek szintaxisa</w:t>
      </w:r>
    </w:p>
    <w:p w14:paraId="7738025E" w14:textId="77777777" w:rsidR="005F6A6C" w:rsidRDefault="005F6A6C" w:rsidP="005F6A6C">
      <w:pPr>
        <w:numPr>
          <w:ilvl w:val="0"/>
          <w:numId w:val="847"/>
        </w:numPr>
        <w:spacing w:before="100" w:beforeAutospacing="1" w:after="100" w:afterAutospacing="1" w:line="240" w:lineRule="auto"/>
      </w:pPr>
      <w:r>
        <w:t>Az információs mezők jelentése</w:t>
      </w:r>
    </w:p>
    <w:p w14:paraId="3ABFB59A" w14:textId="77777777" w:rsidR="005F6A6C" w:rsidRDefault="005F6A6C" w:rsidP="005F6A6C">
      <w:pPr>
        <w:numPr>
          <w:ilvl w:val="0"/>
          <w:numId w:val="847"/>
        </w:numPr>
        <w:spacing w:before="100" w:beforeAutospacing="1" w:after="100" w:afterAutospacing="1" w:line="240" w:lineRule="auto"/>
      </w:pPr>
      <w:r>
        <w:t>Az üzenetküldés módja és az arra adott válasz</w:t>
      </w:r>
    </w:p>
    <w:p w14:paraId="67A6ACAF" w14:textId="77777777" w:rsidR="005F6A6C" w:rsidRDefault="005F6A6C" w:rsidP="005F6A6C">
      <w:pPr>
        <w:numPr>
          <w:ilvl w:val="0"/>
          <w:numId w:val="847"/>
        </w:numPr>
        <w:spacing w:before="100" w:beforeAutospacing="1" w:after="100" w:afterAutospacing="1" w:line="240" w:lineRule="auto"/>
      </w:pPr>
      <w:r>
        <w:t>Az alsóbb rétegekkel való kölcsönhatás</w:t>
      </w:r>
    </w:p>
    <w:p w14:paraId="003BAA51" w14:textId="77777777" w:rsidR="005F6A6C" w:rsidRDefault="005F6A6C" w:rsidP="005F6A6C">
      <w:pPr>
        <w:pStyle w:val="NormlWeb"/>
      </w:pPr>
      <w:r>
        <w:t>Számos szervezet házirendje megköveteli a protokollok biztonságos változatainak használatát, ilyenek például a HTTPS, SFTP, SSH.</w:t>
      </w:r>
    </w:p>
    <w:p w14:paraId="0C0198C1" w14:textId="77777777" w:rsidR="005F6A6C" w:rsidRDefault="005F6A6C" w:rsidP="005F6A6C">
      <w:r>
        <w:t>17.2.3</w:t>
      </w:r>
    </w:p>
    <w:p w14:paraId="344DE7DA" w14:textId="77777777" w:rsidR="005F6A6C" w:rsidRDefault="005F6A6C" w:rsidP="005F6A6C">
      <w:pPr>
        <w:pStyle w:val="Cmsor2"/>
      </w:pPr>
      <w:r>
        <w:t>Hang és videó alkalmazások</w:t>
      </w:r>
    </w:p>
    <w:p w14:paraId="2BC45FD8" w14:textId="77777777" w:rsidR="005F6A6C" w:rsidRDefault="005F6A6C" w:rsidP="005F6A6C">
      <w:pPr>
        <w:pStyle w:val="NormlWeb"/>
      </w:pPr>
      <w:r>
        <w:t>A vállalkozások egyre inkább IP-telefónia és videó konferencia segítségével kommunikálnak az ügyfelekkel és az üzleti partnerekkel. Számos szervezet teszi lehetővé az alkalmazottaik számára, hogy távolról dolgozzanak. Amint azt az ábra mutatja, a felhasználóknak szükségük van a vállalati szoftverekhez és fájlokhoz való hozzáférésre, valamint a hang és videó alkalmazások használatára.</w:t>
      </w:r>
    </w:p>
    <w:p w14:paraId="279D9AE7" w14:textId="0F3452B5" w:rsidR="005F6A6C" w:rsidRDefault="005F6A6C" w:rsidP="005F6A6C">
      <w:r>
        <w:rPr>
          <w:noProof/>
        </w:rPr>
        <w:lastRenderedPageBreak/>
        <w:drawing>
          <wp:inline distT="0" distB="0" distL="0" distR="0" wp14:anchorId="64603E63" wp14:editId="1FB5741D">
            <wp:extent cx="5760720" cy="3843020"/>
            <wp:effectExtent l="0" t="0" r="0" b="5080"/>
            <wp:docPr id="1859536735"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UUI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60720" cy="3843020"/>
                    </a:xfrm>
                    <a:prstGeom prst="rect">
                      <a:avLst/>
                    </a:prstGeom>
                    <a:noFill/>
                    <a:ln>
                      <a:noFill/>
                    </a:ln>
                  </pic:spPr>
                </pic:pic>
              </a:graphicData>
            </a:graphic>
          </wp:inline>
        </w:drawing>
      </w:r>
      <w:r>
        <w:rPr>
          <w:noProof/>
        </w:rPr>
        <w:drawing>
          <wp:inline distT="0" distB="0" distL="0" distR="0" wp14:anchorId="5B464F94" wp14:editId="302BF2FB">
            <wp:extent cx="5760720" cy="3843020"/>
            <wp:effectExtent l="0" t="0" r="0" b="5080"/>
            <wp:docPr id="630110724"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UUI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60720" cy="3843020"/>
                    </a:xfrm>
                    <a:prstGeom prst="rect">
                      <a:avLst/>
                    </a:prstGeom>
                    <a:noFill/>
                    <a:ln>
                      <a:noFill/>
                    </a:ln>
                  </pic:spPr>
                </pic:pic>
              </a:graphicData>
            </a:graphic>
          </wp:inline>
        </w:drawing>
      </w:r>
      <w:r>
        <w:rPr>
          <w:noProof/>
        </w:rPr>
        <w:lastRenderedPageBreak/>
        <w:drawing>
          <wp:inline distT="0" distB="0" distL="0" distR="0" wp14:anchorId="3367C505" wp14:editId="18F1B425">
            <wp:extent cx="5760720" cy="3843020"/>
            <wp:effectExtent l="0" t="0" r="0" b="5080"/>
            <wp:docPr id="65562876"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UUI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60720" cy="3843020"/>
                    </a:xfrm>
                    <a:prstGeom prst="rect">
                      <a:avLst/>
                    </a:prstGeom>
                    <a:noFill/>
                    <a:ln>
                      <a:noFill/>
                    </a:ln>
                  </pic:spPr>
                </pic:pic>
              </a:graphicData>
            </a:graphic>
          </wp:inline>
        </w:drawing>
      </w:r>
    </w:p>
    <w:p w14:paraId="644C5F4D" w14:textId="77777777" w:rsidR="005F6A6C" w:rsidRDefault="005F6A6C" w:rsidP="005F6A6C">
      <w:pPr>
        <w:pStyle w:val="NormlWeb"/>
      </w:pPr>
      <w:r>
        <w:t>Ezért a hálózati rendszergazdának gondoskodnia kell a megfelelő berendezések telepítéséről és konfigurálásáról.</w:t>
      </w:r>
    </w:p>
    <w:p w14:paraId="60F10B30" w14:textId="77777777" w:rsidR="005F6A6C" w:rsidRDefault="005F6A6C" w:rsidP="005F6A6C">
      <w:pPr>
        <w:pStyle w:val="NormlWeb"/>
      </w:pPr>
      <w:r>
        <w:t>Kattintsunk az egyes gombokra, hogy további információkat kapjunk azokról a tényezőkről, amelyeket egy kisméretű hálózat rendszergazdájának figyelembe kell vennie a valós idejű alkalmazások támogatásakor!</w:t>
      </w:r>
    </w:p>
    <w:p w14:paraId="1A471C7D" w14:textId="77777777" w:rsidR="005F6A6C" w:rsidRDefault="005F6A6C" w:rsidP="005F6A6C">
      <w:r>
        <w:rPr>
          <w:rStyle w:val="Kiemels2"/>
        </w:rPr>
        <w:t>Infrastruktúra</w:t>
      </w:r>
    </w:p>
    <w:p w14:paraId="351C980A" w14:textId="77777777" w:rsidR="005F6A6C" w:rsidRDefault="005F6A6C" w:rsidP="005F6A6C">
      <w:pPr>
        <w:numPr>
          <w:ilvl w:val="0"/>
          <w:numId w:val="848"/>
        </w:numPr>
        <w:spacing w:before="100" w:beforeAutospacing="1" w:after="100" w:afterAutospacing="1" w:line="240" w:lineRule="auto"/>
      </w:pPr>
      <w:r>
        <w:t>A hálózati infrastruktúrának támogatnia kell a valós idejű alkalmazásokat.</w:t>
      </w:r>
    </w:p>
    <w:p w14:paraId="25018D0E" w14:textId="77777777" w:rsidR="005F6A6C" w:rsidRDefault="005F6A6C" w:rsidP="005F6A6C">
      <w:pPr>
        <w:numPr>
          <w:ilvl w:val="0"/>
          <w:numId w:val="848"/>
        </w:numPr>
        <w:spacing w:before="100" w:beforeAutospacing="1" w:after="100" w:afterAutospacing="1" w:line="240" w:lineRule="auto"/>
      </w:pPr>
      <w:r>
        <w:t>A meglévő eszközöket és kábeleket tesztelni és ellenőrizni kell.</w:t>
      </w:r>
    </w:p>
    <w:p w14:paraId="478D0842" w14:textId="77777777" w:rsidR="005F6A6C" w:rsidRDefault="005F6A6C" w:rsidP="005F6A6C">
      <w:pPr>
        <w:numPr>
          <w:ilvl w:val="0"/>
          <w:numId w:val="848"/>
        </w:numPr>
        <w:spacing w:before="100" w:beforeAutospacing="1" w:after="100" w:afterAutospacing="1" w:line="240" w:lineRule="auto"/>
      </w:pPr>
      <w:r>
        <w:t>Újabb hálózati berendezésekre is szükség lehet.</w:t>
      </w:r>
    </w:p>
    <w:p w14:paraId="0882B255" w14:textId="77777777" w:rsidR="005F6A6C" w:rsidRDefault="005F6A6C" w:rsidP="005F6A6C">
      <w:pPr>
        <w:spacing w:after="0"/>
      </w:pPr>
      <w:r>
        <w:t>17.2.4</w:t>
      </w:r>
    </w:p>
    <w:p w14:paraId="19001F01" w14:textId="77777777" w:rsidR="005F6A6C" w:rsidRDefault="005F6A6C" w:rsidP="005F6A6C">
      <w:pPr>
        <w:pStyle w:val="Cmsor2"/>
      </w:pPr>
      <w:r>
        <w:t>Tudáspróba - Kisméretű hálózat alkalmazásai és protokolljai</w:t>
      </w:r>
    </w:p>
    <w:p w14:paraId="34B21EB7" w14:textId="77777777" w:rsidR="005F6A6C" w:rsidRDefault="005F6A6C" w:rsidP="005F6A6C">
      <w:pPr>
        <w:pStyle w:val="z-Akrdvteteje"/>
      </w:pPr>
      <w:r>
        <w:t>Az űrlap teteje</w:t>
      </w:r>
    </w:p>
    <w:p w14:paraId="3051128C" w14:textId="77777777" w:rsidR="005F6A6C" w:rsidRDefault="005F6A6C" w:rsidP="005F6A6C">
      <w:pPr>
        <w:pStyle w:val="NormlWeb"/>
      </w:pPr>
      <w:r>
        <w:t>Check your understanding of small network applications and protocols by choosing the BEST answer to the following questions.</w:t>
      </w:r>
    </w:p>
    <w:p w14:paraId="314143F3" w14:textId="77777777" w:rsidR="005F6A6C" w:rsidRDefault="005F6A6C" w:rsidP="005F6A6C">
      <w:pPr>
        <w:pStyle w:val="NormlWeb"/>
        <w:numPr>
          <w:ilvl w:val="0"/>
          <w:numId w:val="849"/>
        </w:numPr>
      </w:pPr>
      <w:r>
        <w:t>What are two forms of software programs or processes that provide access to the network? (Choose two.)</w:t>
      </w:r>
    </w:p>
    <w:p w14:paraId="2FD898DF" w14:textId="77777777" w:rsidR="005F6A6C" w:rsidRDefault="005F6A6C" w:rsidP="005F6A6C">
      <w:pPr>
        <w:pStyle w:val="z-Akrdvalja"/>
      </w:pPr>
      <w:r>
        <w:t>Az űrlap alja</w:t>
      </w:r>
    </w:p>
    <w:p w14:paraId="236D6374" w14:textId="77777777" w:rsidR="005F6A6C" w:rsidRDefault="005F6A6C" w:rsidP="005F6A6C">
      <w:pPr>
        <w:pStyle w:val="NormlWeb"/>
      </w:pPr>
      <w:r>
        <w:t>Which two network protocols are used to establish a remote access network connection to a device? (Choose two.)</w:t>
      </w:r>
    </w:p>
    <w:p w14:paraId="368D14B6" w14:textId="77777777" w:rsidR="005F6A6C" w:rsidRDefault="005F6A6C" w:rsidP="005F6A6C">
      <w:pPr>
        <w:rPr>
          <w:rStyle w:val="Hiperhivatkozs"/>
        </w:rPr>
      </w:pPr>
      <w:r>
        <w:fldChar w:fldCharType="begin"/>
      </w:r>
      <w:r>
        <w:instrText>HYPERLINK "https://contenthub.netacad.com/itn/1.0.1?lng=hu-HU" \l "/itn/undefined.1"</w:instrText>
      </w:r>
      <w:r>
        <w:fldChar w:fldCharType="separate"/>
      </w:r>
    </w:p>
    <w:p w14:paraId="5D604D1A" w14:textId="77777777" w:rsidR="005F6A6C" w:rsidRDefault="005F6A6C" w:rsidP="005F6A6C">
      <w:r>
        <w:rPr>
          <w:color w:val="0000FF"/>
          <w:u w:val="single"/>
        </w:rPr>
        <w:lastRenderedPageBreak/>
        <w:t>17.1</w:t>
      </w:r>
    </w:p>
    <w:p w14:paraId="527AC71F" w14:textId="77777777" w:rsidR="005F6A6C" w:rsidRDefault="005F6A6C" w:rsidP="005F6A6C">
      <w:pPr>
        <w:rPr>
          <w:rStyle w:val="Hiperhivatkozs"/>
        </w:rPr>
      </w:pPr>
      <w:r>
        <w:rPr>
          <w:rStyle w:val="navigation-button-label"/>
          <w:color w:val="0000FF"/>
        </w:rPr>
        <w:t>Kisméretű hálózatok eszközei</w:t>
      </w:r>
      <w:r>
        <w:fldChar w:fldCharType="end"/>
      </w:r>
      <w:r>
        <w:fldChar w:fldCharType="begin"/>
      </w:r>
      <w:r>
        <w:instrText>HYPERLINK "https://contenthub.netacad.com/itn/1.0.1?lng=hu-HU" \l "/itn/undefined.1"</w:instrText>
      </w:r>
      <w:r>
        <w:fldChar w:fldCharType="separate"/>
      </w:r>
    </w:p>
    <w:p w14:paraId="4B35C096" w14:textId="77777777" w:rsidR="005F6A6C" w:rsidRDefault="005F6A6C" w:rsidP="005F6A6C">
      <w:r>
        <w:rPr>
          <w:color w:val="0000FF"/>
          <w:u w:val="single"/>
        </w:rPr>
        <w:t>17.3</w:t>
      </w:r>
    </w:p>
    <w:p w14:paraId="682A098A" w14:textId="77777777" w:rsidR="005F6A6C" w:rsidRDefault="005F6A6C" w:rsidP="005F6A6C">
      <w:r>
        <w:rPr>
          <w:rStyle w:val="navigation-button-label"/>
          <w:color w:val="0000FF"/>
        </w:rPr>
        <w:t>Hálózatok növekedése</w:t>
      </w:r>
      <w:r>
        <w:fldChar w:fldCharType="end"/>
      </w:r>
    </w:p>
    <w:p w14:paraId="4BE2BC59" w14:textId="77777777" w:rsidR="005F6A6C" w:rsidRDefault="005F6A6C" w:rsidP="005F6A6C">
      <w:pPr>
        <w:pStyle w:val="Cmsor1"/>
      </w:pPr>
      <w:r>
        <w:t>Introduction to Networks</w:t>
      </w:r>
    </w:p>
    <w:p w14:paraId="54606FE2" w14:textId="77777777" w:rsidR="005F6A6C" w:rsidRDefault="005F6A6C" w:rsidP="005F6A6C">
      <w:r>
        <w:rPr>
          <w:rStyle w:val="version-label"/>
        </w:rPr>
        <w:t>v7.0</w:t>
      </w:r>
    </w:p>
    <w:p w14:paraId="12B10ADE" w14:textId="77777777" w:rsidR="005F6A6C" w:rsidRDefault="005F6A6C" w:rsidP="005F6A6C">
      <w:hyperlink r:id="rId281" w:anchor="chunks-container" w:history="1">
        <w:r>
          <w:rPr>
            <w:rStyle w:val="Hiperhivatkozs"/>
          </w:rPr>
          <w:t>Skip to content</w:t>
        </w:r>
      </w:hyperlink>
    </w:p>
    <w:p w14:paraId="2CFAB15A" w14:textId="77777777" w:rsidR="005F6A6C" w:rsidRDefault="005F6A6C" w:rsidP="005F6A6C">
      <w:pPr>
        <w:pStyle w:val="sidebardrawer"/>
        <w:numPr>
          <w:ilvl w:val="0"/>
          <w:numId w:val="850"/>
        </w:numPr>
      </w:pPr>
    </w:p>
    <w:p w14:paraId="2872A735" w14:textId="77777777" w:rsidR="005F6A6C" w:rsidRDefault="005F6A6C" w:rsidP="005F6A6C">
      <w:pPr>
        <w:pStyle w:val="sidebardrawer"/>
        <w:numPr>
          <w:ilvl w:val="0"/>
          <w:numId w:val="85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1856A1B" w14:textId="77777777" w:rsidR="005F6A6C" w:rsidRDefault="005F6A6C" w:rsidP="005F6A6C">
      <w:pPr>
        <w:pStyle w:val="sidebardrawer"/>
        <w:numPr>
          <w:ilvl w:val="1"/>
          <w:numId w:val="851"/>
        </w:numPr>
      </w:pPr>
    </w:p>
    <w:p w14:paraId="06445D16" w14:textId="77777777" w:rsidR="005F6A6C" w:rsidRDefault="005F6A6C" w:rsidP="005F6A6C">
      <w:pPr>
        <w:pStyle w:val="breadcrumb-item"/>
        <w:numPr>
          <w:ilvl w:val="0"/>
          <w:numId w:val="852"/>
        </w:numPr>
      </w:pPr>
    </w:p>
    <w:p w14:paraId="07B3CF37" w14:textId="77777777" w:rsidR="005F6A6C" w:rsidRDefault="005F6A6C" w:rsidP="005F6A6C">
      <w:pPr>
        <w:numPr>
          <w:ilvl w:val="0"/>
          <w:numId w:val="852"/>
        </w:numPr>
        <w:spacing w:before="100" w:beforeAutospacing="1" w:after="100" w:afterAutospacing="1" w:line="240" w:lineRule="auto"/>
      </w:pPr>
      <w:r>
        <w:t>Kisméretű hálózat építése</w:t>
      </w:r>
    </w:p>
    <w:p w14:paraId="182129A1" w14:textId="77777777" w:rsidR="005F6A6C" w:rsidRDefault="005F6A6C" w:rsidP="005F6A6C">
      <w:pPr>
        <w:numPr>
          <w:ilvl w:val="0"/>
          <w:numId w:val="852"/>
        </w:numPr>
        <w:spacing w:before="100" w:beforeAutospacing="1" w:after="100" w:afterAutospacing="1" w:line="240" w:lineRule="auto"/>
      </w:pPr>
      <w:r>
        <w:t>Hálózatok növekedése</w:t>
      </w:r>
    </w:p>
    <w:p w14:paraId="4B46C540" w14:textId="77777777" w:rsidR="005F6A6C" w:rsidRDefault="005F6A6C" w:rsidP="005F6A6C">
      <w:pPr>
        <w:pStyle w:val="Cmsor1"/>
      </w:pPr>
      <w:r>
        <w:t>Hálózatok növekedése</w:t>
      </w:r>
    </w:p>
    <w:p w14:paraId="750A1831" w14:textId="77777777" w:rsidR="005F6A6C" w:rsidRDefault="005F6A6C" w:rsidP="005F6A6C">
      <w:r>
        <w:t>17.3.1</w:t>
      </w:r>
    </w:p>
    <w:p w14:paraId="1F4EF7E1" w14:textId="77777777" w:rsidR="005F6A6C" w:rsidRDefault="005F6A6C" w:rsidP="005F6A6C">
      <w:pPr>
        <w:pStyle w:val="Cmsor2"/>
      </w:pPr>
      <w:r>
        <w:t>A kisméretű hálózat növekedése</w:t>
      </w:r>
    </w:p>
    <w:p w14:paraId="338831C1" w14:textId="77777777" w:rsidR="005F6A6C" w:rsidRDefault="005F6A6C" w:rsidP="005F6A6C">
      <w:pPr>
        <w:pStyle w:val="NormlWeb"/>
      </w:pPr>
      <w:r>
        <w:t>Ha egy kisvállalkozás szeretné, hogy az üzlet növekedjen, akkor a hálózatnak is együtt kell növekednie vele. A folyamat neve a hálózat méretezése, és van néhány bevált módszer a megvalósítására.</w:t>
      </w:r>
    </w:p>
    <w:p w14:paraId="0AE989BD" w14:textId="77777777" w:rsidR="005F6A6C" w:rsidRDefault="005F6A6C" w:rsidP="005F6A6C">
      <w:pPr>
        <w:pStyle w:val="NormlWeb"/>
      </w:pPr>
      <w:r>
        <w:t xml:space="preserve">A növekedés számos kisvállalkozás természetes folyamata, amelyet a hálózataiknak is követniük kell. Ideális esetben a rendszergazdának elegendő ideje van a hálózat </w:t>
      </w:r>
      <w:r>
        <w:lastRenderedPageBreak/>
        <w:t>növekedésével kapcsolatos döntések meghozatalára, amelyek illeszkednek a vállalat növekedési folyamatába.</w:t>
      </w:r>
    </w:p>
    <w:p w14:paraId="3C55DC38" w14:textId="77777777" w:rsidR="005F6A6C" w:rsidRDefault="005F6A6C" w:rsidP="005F6A6C">
      <w:pPr>
        <w:pStyle w:val="NormlWeb"/>
      </w:pPr>
      <w:r>
        <w:t>A hálózat méretezéséhez szükséges elemek:</w:t>
      </w:r>
    </w:p>
    <w:p w14:paraId="44EE31E7" w14:textId="77777777" w:rsidR="005F6A6C" w:rsidRDefault="005F6A6C" w:rsidP="005F6A6C">
      <w:pPr>
        <w:numPr>
          <w:ilvl w:val="0"/>
          <w:numId w:val="853"/>
        </w:numPr>
        <w:spacing w:before="100" w:beforeAutospacing="1" w:after="100" w:afterAutospacing="1" w:line="240" w:lineRule="auto"/>
      </w:pPr>
      <w:r>
        <w:rPr>
          <w:rStyle w:val="Kiemels2"/>
        </w:rPr>
        <w:t>Hálózati dokumentáció</w:t>
      </w:r>
      <w:r>
        <w:t xml:space="preserve"> - Fizikai és logikai topológia</w:t>
      </w:r>
    </w:p>
    <w:p w14:paraId="00FD316E" w14:textId="77777777" w:rsidR="005F6A6C" w:rsidRDefault="005F6A6C" w:rsidP="005F6A6C">
      <w:pPr>
        <w:numPr>
          <w:ilvl w:val="0"/>
          <w:numId w:val="853"/>
        </w:numPr>
        <w:spacing w:before="100" w:beforeAutospacing="1" w:after="100" w:afterAutospacing="1" w:line="240" w:lineRule="auto"/>
      </w:pPr>
      <w:r>
        <w:rPr>
          <w:rStyle w:val="Kiemels2"/>
        </w:rPr>
        <w:t>Eszközleltár</w:t>
      </w:r>
      <w:r>
        <w:t xml:space="preserve"> \- A hálózatot használó vagy működtető eszközök listája</w:t>
      </w:r>
    </w:p>
    <w:p w14:paraId="0C5DF985" w14:textId="77777777" w:rsidR="005F6A6C" w:rsidRDefault="005F6A6C" w:rsidP="005F6A6C">
      <w:pPr>
        <w:numPr>
          <w:ilvl w:val="0"/>
          <w:numId w:val="853"/>
        </w:numPr>
        <w:spacing w:before="100" w:beforeAutospacing="1" w:after="100" w:afterAutospacing="1" w:line="240" w:lineRule="auto"/>
      </w:pPr>
      <w:r>
        <w:rPr>
          <w:rStyle w:val="Kiemels2"/>
        </w:rPr>
        <w:t>Költségvetés</w:t>
      </w:r>
      <w:r>
        <w:t xml:space="preserve"> - Részletes IT-költségvetés, amely tartalmazza az üzleti év eszközbeszerzésre fordítandó kiadásait</w:t>
      </w:r>
    </w:p>
    <w:p w14:paraId="0C3A0B68" w14:textId="77777777" w:rsidR="005F6A6C" w:rsidRDefault="005F6A6C" w:rsidP="005F6A6C">
      <w:pPr>
        <w:numPr>
          <w:ilvl w:val="0"/>
          <w:numId w:val="853"/>
        </w:numPr>
        <w:spacing w:before="100" w:beforeAutospacing="1" w:after="100" w:afterAutospacing="1" w:line="240" w:lineRule="auto"/>
      </w:pPr>
      <w:r>
        <w:rPr>
          <w:rStyle w:val="Kiemels2"/>
        </w:rPr>
        <w:t>Forgalom elemzés</w:t>
      </w:r>
      <w:r>
        <w:t xml:space="preserve"> - Protokollok, alkalmazások és szolgáltatások, valamint a hozzájuk tartozó forgalmi követelmények</w:t>
      </w:r>
    </w:p>
    <w:p w14:paraId="29D45A94" w14:textId="77777777" w:rsidR="005F6A6C" w:rsidRDefault="005F6A6C" w:rsidP="005F6A6C">
      <w:pPr>
        <w:pStyle w:val="NormlWeb"/>
      </w:pPr>
      <w:r>
        <w:t>Ezek az információk szükségesek a kisméretű hálózatok bővítésével kapcsolatos döntéshozatalban.</w:t>
      </w:r>
    </w:p>
    <w:p w14:paraId="52A3AE07" w14:textId="77777777" w:rsidR="005F6A6C" w:rsidRDefault="005F6A6C" w:rsidP="005F6A6C">
      <w:r>
        <w:t>17.3.2</w:t>
      </w:r>
    </w:p>
    <w:p w14:paraId="6C5824F5" w14:textId="77777777" w:rsidR="005F6A6C" w:rsidRDefault="005F6A6C" w:rsidP="005F6A6C">
      <w:pPr>
        <w:pStyle w:val="Cmsor2"/>
      </w:pPr>
      <w:r>
        <w:t>Protokoll elemzés</w:t>
      </w:r>
    </w:p>
    <w:p w14:paraId="0C8ECE6E" w14:textId="77777777" w:rsidR="005F6A6C" w:rsidRDefault="005F6A6C" w:rsidP="005F6A6C">
      <w:pPr>
        <w:pStyle w:val="NormlWeb"/>
      </w:pPr>
      <w:r>
        <w:t>A hálózat növekedéses során fontos meghatározni a hálózati forgalom kezelését. Fontos megismerni a hálózaton áthaladó forgalom típusát, valamint az aktuális forgalmi mutatókat. Számos hálózatkezelő eszköz használható erre a célra. Azonban egy egyszerű protokoll analizátor, például a Wireshark is alkalmas a vizsgálat lefolytatására.</w:t>
      </w:r>
    </w:p>
    <w:p w14:paraId="5D921C83" w14:textId="77777777" w:rsidR="005F6A6C" w:rsidRDefault="005F6A6C" w:rsidP="005F6A6C">
      <w:pPr>
        <w:pStyle w:val="NormlWeb"/>
      </w:pPr>
      <w:r>
        <w:t>A Wireshark futtatása több kulcsfontosságú állomáson felfedheti a hálózati forgalom típusát. A ábrán egy kisméretű hálózat Windows számítógépére vonatkozó protokoll statisztika látható.</w:t>
      </w:r>
    </w:p>
    <w:p w14:paraId="495CC387" w14:textId="77777777" w:rsidR="005F6A6C" w:rsidRDefault="005F6A6C" w:rsidP="005F6A6C">
      <w:pPr>
        <w:pStyle w:val="NormlWeb"/>
      </w:pPr>
      <w:r>
        <w:t>screen capture of Wireshark protocol hierarchy statistics for traffic captured by a host</w:t>
      </w:r>
    </w:p>
    <w:p w14:paraId="06C5E824" w14:textId="132E6C6D" w:rsidR="005F6A6C" w:rsidRDefault="005F6A6C" w:rsidP="005F6A6C">
      <w:r>
        <w:rPr>
          <w:noProof/>
        </w:rPr>
        <w:drawing>
          <wp:inline distT="0" distB="0" distL="0" distR="0" wp14:anchorId="66420308" wp14:editId="42D57D22">
            <wp:extent cx="5760720" cy="2860040"/>
            <wp:effectExtent l="0" t="0" r="0" b="0"/>
            <wp:docPr id="1284297238"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UUI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60720" cy="2860040"/>
                    </a:xfrm>
                    <a:prstGeom prst="rect">
                      <a:avLst/>
                    </a:prstGeom>
                    <a:noFill/>
                    <a:ln>
                      <a:noFill/>
                    </a:ln>
                  </pic:spPr>
                </pic:pic>
              </a:graphicData>
            </a:graphic>
          </wp:inline>
        </w:drawing>
      </w:r>
    </w:p>
    <w:p w14:paraId="7167553D" w14:textId="77777777" w:rsidR="005F6A6C" w:rsidRDefault="005F6A6C" w:rsidP="005F6A6C">
      <w:pPr>
        <w:pStyle w:val="NormlWeb"/>
      </w:pPr>
      <w:r>
        <w:t>A számítógép IPv6- és IPv4-protokollokat használ. A kimenetből látható, hogy az állomás IPv4-en belül DNS, SSL, HTTP és ICMP és más protokollokat használ.</w:t>
      </w:r>
    </w:p>
    <w:p w14:paraId="243DECCA" w14:textId="77777777" w:rsidR="005F6A6C" w:rsidRDefault="005F6A6C" w:rsidP="005F6A6C">
      <w:pPr>
        <w:pStyle w:val="NormlWeb"/>
      </w:pPr>
      <w:r>
        <w:lastRenderedPageBreak/>
        <w:t>A hálózat forgalmi mintáinak meghatározása érdekében az alábbiak fontosak:</w:t>
      </w:r>
    </w:p>
    <w:p w14:paraId="76B1BCF3" w14:textId="77777777" w:rsidR="005F6A6C" w:rsidRDefault="005F6A6C" w:rsidP="005F6A6C">
      <w:pPr>
        <w:numPr>
          <w:ilvl w:val="0"/>
          <w:numId w:val="854"/>
        </w:numPr>
        <w:spacing w:before="100" w:beforeAutospacing="1" w:after="100" w:afterAutospacing="1" w:line="240" w:lineRule="auto"/>
      </w:pPr>
      <w:r>
        <w:t>A hálózat használatának csúcsidejében rögzítsük a csomagokat, így megfelelően jó mintát nyerhetünk a különböző forgalomtípusokból.</w:t>
      </w:r>
    </w:p>
    <w:p w14:paraId="1BAA9FA1" w14:textId="77777777" w:rsidR="005F6A6C" w:rsidRDefault="005F6A6C" w:rsidP="005F6A6C">
      <w:pPr>
        <w:numPr>
          <w:ilvl w:val="0"/>
          <w:numId w:val="854"/>
        </w:numPr>
        <w:spacing w:before="100" w:beforeAutospacing="1" w:after="100" w:afterAutospacing="1" w:line="240" w:lineRule="auto"/>
      </w:pPr>
      <w:r>
        <w:t>Mivel bizonyos forgalomtípusok adott helyhez köthetőek, mindig vegyünk mintát több hálózati szakaszról is.</w:t>
      </w:r>
    </w:p>
    <w:p w14:paraId="7BBAA5F2" w14:textId="77777777" w:rsidR="005F6A6C" w:rsidRDefault="005F6A6C" w:rsidP="005F6A6C">
      <w:pPr>
        <w:pStyle w:val="NormlWeb"/>
      </w:pPr>
      <w:r>
        <w:t>Ezután a begyűjtött adatok rendszerezhetők az üzenetek forrása, célja és típusa szerint is. Az elemzés alapján meghozhatók azok a döntések, amelyekkel hatékonyabban felügyelhető a hálózati forgalom. Ilyen lehet például a szükségtelen forgalom csökkentése vagy az adatfolyam szerkezetének megváltoztatása egy szerver áthelyezésével.</w:t>
      </w:r>
    </w:p>
    <w:p w14:paraId="427D398A" w14:textId="77777777" w:rsidR="005F6A6C" w:rsidRDefault="005F6A6C" w:rsidP="005F6A6C">
      <w:pPr>
        <w:pStyle w:val="NormlWeb"/>
      </w:pPr>
      <w:r>
        <w:t>Néha csupán egyetlen szerver vagy szolgáltatás áttelepítése egy másik hálózati szegmensbe, képes megnövelni a hálózat teljesítményét és elsimítani a megnövekedett forgalmi igényeket. Máskor azonban csak a hálózat újratervezésével vagy komolyabb beavatkozással lehet a teljesítményt optimalizálni.</w:t>
      </w:r>
    </w:p>
    <w:p w14:paraId="59152A17" w14:textId="77777777" w:rsidR="005F6A6C" w:rsidRDefault="005F6A6C" w:rsidP="005F6A6C">
      <w:r>
        <w:t>17.3.3</w:t>
      </w:r>
    </w:p>
    <w:p w14:paraId="1BFC8EB9" w14:textId="77777777" w:rsidR="005F6A6C" w:rsidRDefault="005F6A6C" w:rsidP="005F6A6C">
      <w:pPr>
        <w:pStyle w:val="Cmsor2"/>
      </w:pPr>
      <w:r>
        <w:t>Hálózathasználat</w:t>
      </w:r>
    </w:p>
    <w:p w14:paraId="42FC04EE" w14:textId="77777777" w:rsidR="005F6A6C" w:rsidRDefault="005F6A6C" w:rsidP="005F6A6C">
      <w:pPr>
        <w:pStyle w:val="NormlWeb"/>
      </w:pPr>
      <w:r>
        <w:t>A forgalmi trendek változásának megértésén túl a hálózati rendszergazdának tisztában kell lennie a hálózat használatával kapcsolatos változásokkal is. Számos operációs rendszer beépített eszközöket biztosít az ilyen információk megjelenítéséhez. Egy Windows számítógép például a Feladatkezelőt, az Eseménynaplót és az Adatforgalom eszközöket.</w:t>
      </w:r>
    </w:p>
    <w:p w14:paraId="5956015D" w14:textId="77777777" w:rsidR="005F6A6C" w:rsidRDefault="005F6A6C" w:rsidP="005F6A6C">
      <w:pPr>
        <w:pStyle w:val="NormlWeb"/>
      </w:pPr>
      <w:r>
        <w:t>Ezek a következő információk „pillanatfelvételének” rögzítésére használhatók:</w:t>
      </w:r>
    </w:p>
    <w:p w14:paraId="537F43FF" w14:textId="77777777" w:rsidR="005F6A6C" w:rsidRDefault="005F6A6C" w:rsidP="005F6A6C">
      <w:pPr>
        <w:numPr>
          <w:ilvl w:val="0"/>
          <w:numId w:val="855"/>
        </w:numPr>
        <w:spacing w:before="100" w:beforeAutospacing="1" w:after="100" w:afterAutospacing="1" w:line="240" w:lineRule="auto"/>
      </w:pPr>
      <w:r>
        <w:t>Operációs rendszer és annak verziója</w:t>
      </w:r>
    </w:p>
    <w:p w14:paraId="5460671A" w14:textId="77777777" w:rsidR="005F6A6C" w:rsidRDefault="005F6A6C" w:rsidP="005F6A6C">
      <w:pPr>
        <w:numPr>
          <w:ilvl w:val="0"/>
          <w:numId w:val="855"/>
        </w:numPr>
        <w:spacing w:before="100" w:beforeAutospacing="1" w:after="100" w:afterAutospacing="1" w:line="240" w:lineRule="auto"/>
      </w:pPr>
      <w:r>
        <w:t>CPU-használat</w:t>
      </w:r>
    </w:p>
    <w:p w14:paraId="116025A4" w14:textId="77777777" w:rsidR="005F6A6C" w:rsidRDefault="005F6A6C" w:rsidP="005F6A6C">
      <w:pPr>
        <w:numPr>
          <w:ilvl w:val="0"/>
          <w:numId w:val="855"/>
        </w:numPr>
        <w:spacing w:before="100" w:beforeAutospacing="1" w:after="100" w:afterAutospacing="1" w:line="240" w:lineRule="auto"/>
      </w:pPr>
      <w:r>
        <w:t>Memória használat</w:t>
      </w:r>
    </w:p>
    <w:p w14:paraId="3090CC36" w14:textId="77777777" w:rsidR="005F6A6C" w:rsidRDefault="005F6A6C" w:rsidP="005F6A6C">
      <w:pPr>
        <w:numPr>
          <w:ilvl w:val="0"/>
          <w:numId w:val="855"/>
        </w:numPr>
        <w:spacing w:before="100" w:beforeAutospacing="1" w:after="100" w:afterAutospacing="1" w:line="240" w:lineRule="auto"/>
      </w:pPr>
      <w:r>
        <w:t>Meghajtók használata</w:t>
      </w:r>
    </w:p>
    <w:p w14:paraId="3DF6FFF8" w14:textId="77777777" w:rsidR="005F6A6C" w:rsidRDefault="005F6A6C" w:rsidP="005F6A6C">
      <w:pPr>
        <w:numPr>
          <w:ilvl w:val="0"/>
          <w:numId w:val="855"/>
        </w:numPr>
        <w:spacing w:before="100" w:beforeAutospacing="1" w:after="100" w:afterAutospacing="1" w:line="240" w:lineRule="auto"/>
      </w:pPr>
      <w:r>
        <w:t>Lokális alkalmazások</w:t>
      </w:r>
    </w:p>
    <w:p w14:paraId="47C6AA74" w14:textId="77777777" w:rsidR="005F6A6C" w:rsidRDefault="005F6A6C" w:rsidP="005F6A6C">
      <w:pPr>
        <w:numPr>
          <w:ilvl w:val="0"/>
          <w:numId w:val="855"/>
        </w:numPr>
        <w:spacing w:before="100" w:beforeAutospacing="1" w:after="100" w:afterAutospacing="1" w:line="240" w:lineRule="auto"/>
      </w:pPr>
      <w:r>
        <w:t>Hálózati alkalmazások</w:t>
      </w:r>
    </w:p>
    <w:p w14:paraId="2B860A6B" w14:textId="77777777" w:rsidR="005F6A6C" w:rsidRDefault="005F6A6C" w:rsidP="005F6A6C">
      <w:pPr>
        <w:pStyle w:val="NormlWeb"/>
      </w:pPr>
      <w:r>
        <w:t>A kisméretű hálózat felhasználóiról rendszeresen készített pillanatfelvételek elemzése nagyon hasznos a protokollok azonosításában és a forgalmi követelmények meghatározásában. A felhasználói szokások megváltozása a hálózati erőforrások megfelelő átcsoportosítását igényli a rendszergazdától.</w:t>
      </w:r>
    </w:p>
    <w:p w14:paraId="504A8263" w14:textId="77777777" w:rsidR="005F6A6C" w:rsidRDefault="005F6A6C" w:rsidP="005F6A6C">
      <w:pPr>
        <w:pStyle w:val="NormlWeb"/>
      </w:pPr>
      <w:r>
        <w:t xml:space="preserve">A Windows 10 Adatforgalom eszköz alkalmas annak meghatározására, hogy mely alkalmazások használnak hálózati szolgáltatásokat a számítógépen. Az Adatforgalom eszköz a következő módon érhető el: </w:t>
      </w:r>
      <w:r>
        <w:rPr>
          <w:rStyle w:val="Kiemels2"/>
        </w:rPr>
        <w:t>Gépház &gt; Hálózat és internet &gt; Adatforgalom &gt; hálózati interfész</w:t>
      </w:r>
      <w:r>
        <w:t xml:space="preserve"> (Az elmúlt 30 napból).</w:t>
      </w:r>
    </w:p>
    <w:p w14:paraId="5578EFCC" w14:textId="77777777" w:rsidR="005F6A6C" w:rsidRDefault="005F6A6C" w:rsidP="005F6A6C">
      <w:pPr>
        <w:pStyle w:val="NormlWeb"/>
      </w:pPr>
      <w:r>
        <w:t>Az ábrán egy Windows 10 számítógép Wi-Fi hálózati kapcsolatát használó programok láthatók.</w:t>
      </w:r>
    </w:p>
    <w:p w14:paraId="1B944B2A" w14:textId="77777777" w:rsidR="005F6A6C" w:rsidRDefault="005F6A6C" w:rsidP="005F6A6C">
      <w:pPr>
        <w:pStyle w:val="NormlWeb"/>
      </w:pPr>
      <w:r>
        <w:t>screen capture of the Windows 10 Data Usage Tool showing usage from a local Wi-Fi connection</w:t>
      </w:r>
    </w:p>
    <w:p w14:paraId="23144CDF" w14:textId="590A328E" w:rsidR="005F6A6C" w:rsidRDefault="005F6A6C" w:rsidP="005F6A6C">
      <w:r>
        <w:rPr>
          <w:noProof/>
        </w:rPr>
        <w:lastRenderedPageBreak/>
        <w:drawing>
          <wp:inline distT="0" distB="0" distL="0" distR="0" wp14:anchorId="0D7B3D13" wp14:editId="161259C2">
            <wp:extent cx="5629275" cy="6762750"/>
            <wp:effectExtent l="0" t="0" r="9525" b="0"/>
            <wp:docPr id="119151243"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U-Img1--UUI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629275" cy="6762750"/>
                    </a:xfrm>
                    <a:prstGeom prst="rect">
                      <a:avLst/>
                    </a:prstGeom>
                    <a:noFill/>
                    <a:ln>
                      <a:noFill/>
                    </a:ln>
                  </pic:spPr>
                </pic:pic>
              </a:graphicData>
            </a:graphic>
          </wp:inline>
        </w:drawing>
      </w:r>
    </w:p>
    <w:p w14:paraId="5CD5CCD8" w14:textId="77777777" w:rsidR="005F6A6C" w:rsidRDefault="005F6A6C" w:rsidP="005F6A6C">
      <w:r>
        <w:t>17.3.4</w:t>
      </w:r>
    </w:p>
    <w:p w14:paraId="11205F66" w14:textId="77777777" w:rsidR="005F6A6C" w:rsidRDefault="005F6A6C" w:rsidP="005F6A6C">
      <w:pPr>
        <w:pStyle w:val="Cmsor2"/>
      </w:pPr>
      <w:r>
        <w:t>Tudáspróba - Hálózatok növekedése</w:t>
      </w:r>
    </w:p>
    <w:p w14:paraId="21F8993C" w14:textId="77777777" w:rsidR="005F6A6C" w:rsidRDefault="005F6A6C" w:rsidP="005F6A6C">
      <w:pPr>
        <w:pStyle w:val="z-Akrdvteteje"/>
      </w:pPr>
      <w:r>
        <w:t>Az űrlap teteje</w:t>
      </w:r>
    </w:p>
    <w:p w14:paraId="591B49B8" w14:textId="77777777" w:rsidR="005F6A6C" w:rsidRDefault="005F6A6C" w:rsidP="005F6A6C">
      <w:pPr>
        <w:pStyle w:val="NormlWeb"/>
      </w:pPr>
      <w:r>
        <w:t>Check your understanding of scaling to larger networks by choosing the BEST answer to the following questions.</w:t>
      </w:r>
    </w:p>
    <w:p w14:paraId="06E7F728" w14:textId="77777777" w:rsidR="005F6A6C" w:rsidRDefault="005F6A6C" w:rsidP="005F6A6C">
      <w:pPr>
        <w:pStyle w:val="NormlWeb"/>
        <w:numPr>
          <w:ilvl w:val="0"/>
          <w:numId w:val="856"/>
        </w:numPr>
      </w:pPr>
      <w:r>
        <w:t>Which elements are required to scale to a larger network? (Choose two.)</w:t>
      </w:r>
    </w:p>
    <w:p w14:paraId="0C016ECF" w14:textId="77777777" w:rsidR="005F6A6C" w:rsidRDefault="005F6A6C" w:rsidP="005F6A6C">
      <w:pPr>
        <w:pStyle w:val="z-Akrdvalja"/>
      </w:pPr>
      <w:r>
        <w:t>Az űrlap alja</w:t>
      </w:r>
    </w:p>
    <w:p w14:paraId="2E04B44C" w14:textId="77777777" w:rsidR="005F6A6C" w:rsidRDefault="005F6A6C" w:rsidP="005F6A6C">
      <w:pPr>
        <w:pStyle w:val="NormlWeb"/>
      </w:pPr>
      <w:r>
        <w:t>Which software installed on key hosts can reveal the types of network traffic flowing through the network?</w:t>
      </w:r>
    </w:p>
    <w:p w14:paraId="05858AD3" w14:textId="77777777" w:rsidR="005F6A6C" w:rsidRDefault="005F6A6C" w:rsidP="005F6A6C">
      <w:pPr>
        <w:pStyle w:val="NormlWeb"/>
      </w:pPr>
      <w:r>
        <w:lastRenderedPageBreak/>
        <w:t>What Windows 10 tool is useful to determine which applications are using network services on a host?</w:t>
      </w:r>
    </w:p>
    <w:p w14:paraId="6F2B7181" w14:textId="77777777" w:rsidR="005F6A6C" w:rsidRDefault="005F6A6C" w:rsidP="005F6A6C">
      <w:pPr>
        <w:rPr>
          <w:rStyle w:val="Hiperhivatkozs"/>
        </w:rPr>
      </w:pPr>
      <w:r>
        <w:fldChar w:fldCharType="begin"/>
      </w:r>
      <w:r>
        <w:instrText>HYPERLINK "https://contenthub.netacad.com/itn/1.0.1?lng=hu-HU" \l "/itn/undefined.1"</w:instrText>
      </w:r>
      <w:r>
        <w:fldChar w:fldCharType="separate"/>
      </w:r>
    </w:p>
    <w:p w14:paraId="70AE4C2F" w14:textId="77777777" w:rsidR="005F6A6C" w:rsidRDefault="005F6A6C" w:rsidP="005F6A6C">
      <w:r>
        <w:rPr>
          <w:color w:val="0000FF"/>
          <w:u w:val="single"/>
        </w:rPr>
        <w:t>17.2</w:t>
      </w:r>
    </w:p>
    <w:p w14:paraId="69AD9DAF" w14:textId="77777777" w:rsidR="005F6A6C" w:rsidRDefault="005F6A6C" w:rsidP="005F6A6C">
      <w:pPr>
        <w:rPr>
          <w:rStyle w:val="Hiperhivatkozs"/>
        </w:rPr>
      </w:pPr>
      <w:r>
        <w:rPr>
          <w:rStyle w:val="navigation-button-label"/>
          <w:color w:val="0000FF"/>
          <w:u w:val="single"/>
        </w:rPr>
        <w:t>Kisméretű hálózatok alkalmazásai és protokolljai</w:t>
      </w:r>
      <w:r>
        <w:fldChar w:fldCharType="end"/>
      </w:r>
      <w:r>
        <w:fldChar w:fldCharType="begin"/>
      </w:r>
      <w:r>
        <w:instrText>HYPERLINK "https://contenthub.netacad.com/itn/1.0.1?lng=hu-HU" \l "/itn/undefined.1"</w:instrText>
      </w:r>
      <w:r>
        <w:fldChar w:fldCharType="separate"/>
      </w:r>
    </w:p>
    <w:p w14:paraId="44873118" w14:textId="77777777" w:rsidR="005F6A6C" w:rsidRDefault="005F6A6C" w:rsidP="005F6A6C">
      <w:r>
        <w:rPr>
          <w:color w:val="0000FF"/>
          <w:u w:val="single"/>
        </w:rPr>
        <w:t>17.4</w:t>
      </w:r>
    </w:p>
    <w:p w14:paraId="11733C7D" w14:textId="77777777" w:rsidR="005F6A6C" w:rsidRDefault="005F6A6C" w:rsidP="005F6A6C">
      <w:r>
        <w:rPr>
          <w:rStyle w:val="navigation-button-label"/>
          <w:color w:val="0000FF"/>
          <w:u w:val="single"/>
        </w:rPr>
        <w:t>Kapcsolatok ellenőrzése</w:t>
      </w:r>
      <w:r>
        <w:fldChar w:fldCharType="end"/>
      </w:r>
    </w:p>
    <w:p w14:paraId="0FE7127A" w14:textId="77777777" w:rsidR="005F6A6C" w:rsidRDefault="005F6A6C" w:rsidP="005F6A6C">
      <w:pPr>
        <w:pStyle w:val="Cmsor1"/>
      </w:pPr>
      <w:r>
        <w:t>Introduction to Networks</w:t>
      </w:r>
    </w:p>
    <w:p w14:paraId="2EBC7949" w14:textId="77777777" w:rsidR="005F6A6C" w:rsidRDefault="005F6A6C" w:rsidP="005F6A6C">
      <w:r>
        <w:rPr>
          <w:rStyle w:val="version-label"/>
        </w:rPr>
        <w:t>v7.0</w:t>
      </w:r>
    </w:p>
    <w:p w14:paraId="0F85AA62" w14:textId="77777777" w:rsidR="005F6A6C" w:rsidRDefault="005F6A6C" w:rsidP="005F6A6C">
      <w:hyperlink r:id="rId284" w:anchor="chunks-container" w:history="1">
        <w:r>
          <w:rPr>
            <w:rStyle w:val="Hiperhivatkozs"/>
          </w:rPr>
          <w:t>Skip to content</w:t>
        </w:r>
      </w:hyperlink>
    </w:p>
    <w:p w14:paraId="15E6224F" w14:textId="77777777" w:rsidR="005F6A6C" w:rsidRDefault="005F6A6C" w:rsidP="005F6A6C">
      <w:pPr>
        <w:pStyle w:val="sidebardrawer"/>
        <w:numPr>
          <w:ilvl w:val="0"/>
          <w:numId w:val="857"/>
        </w:numPr>
      </w:pPr>
    </w:p>
    <w:p w14:paraId="38BEE6B9" w14:textId="77777777" w:rsidR="005F6A6C" w:rsidRDefault="005F6A6C" w:rsidP="005F6A6C">
      <w:pPr>
        <w:pStyle w:val="sidebardrawer"/>
        <w:numPr>
          <w:ilvl w:val="0"/>
          <w:numId w:val="85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EA61FA0" w14:textId="77777777" w:rsidR="005F6A6C" w:rsidRDefault="005F6A6C" w:rsidP="005F6A6C">
      <w:pPr>
        <w:pStyle w:val="sidebardrawer"/>
        <w:numPr>
          <w:ilvl w:val="1"/>
          <w:numId w:val="858"/>
        </w:numPr>
      </w:pPr>
    </w:p>
    <w:p w14:paraId="1617FD7E" w14:textId="77777777" w:rsidR="005F6A6C" w:rsidRDefault="005F6A6C" w:rsidP="005F6A6C">
      <w:pPr>
        <w:pStyle w:val="breadcrumb-item"/>
        <w:numPr>
          <w:ilvl w:val="0"/>
          <w:numId w:val="859"/>
        </w:numPr>
      </w:pPr>
    </w:p>
    <w:p w14:paraId="31647F60" w14:textId="77777777" w:rsidR="005F6A6C" w:rsidRDefault="005F6A6C" w:rsidP="005F6A6C">
      <w:pPr>
        <w:numPr>
          <w:ilvl w:val="0"/>
          <w:numId w:val="859"/>
        </w:numPr>
        <w:spacing w:before="100" w:beforeAutospacing="1" w:after="100" w:afterAutospacing="1" w:line="240" w:lineRule="auto"/>
      </w:pPr>
      <w:r>
        <w:t>Kisméretű hálózat építése</w:t>
      </w:r>
    </w:p>
    <w:p w14:paraId="77774CFB" w14:textId="77777777" w:rsidR="005F6A6C" w:rsidRDefault="005F6A6C" w:rsidP="005F6A6C">
      <w:pPr>
        <w:numPr>
          <w:ilvl w:val="0"/>
          <w:numId w:val="859"/>
        </w:numPr>
        <w:spacing w:before="100" w:beforeAutospacing="1" w:after="100" w:afterAutospacing="1" w:line="240" w:lineRule="auto"/>
      </w:pPr>
      <w:r>
        <w:t>Kapcsolatok ellenőrzése</w:t>
      </w:r>
    </w:p>
    <w:p w14:paraId="36D1217C" w14:textId="77777777" w:rsidR="005F6A6C" w:rsidRDefault="005F6A6C" w:rsidP="005F6A6C">
      <w:pPr>
        <w:pStyle w:val="Cmsor1"/>
      </w:pPr>
      <w:r>
        <w:t>Kapcsolatok ellenőrzése</w:t>
      </w:r>
    </w:p>
    <w:p w14:paraId="0FFE65E5" w14:textId="77777777" w:rsidR="005F6A6C" w:rsidRDefault="005F6A6C" w:rsidP="005F6A6C">
      <w:r>
        <w:t>17.4.1</w:t>
      </w:r>
    </w:p>
    <w:p w14:paraId="2D97BF7C" w14:textId="77777777" w:rsidR="005F6A6C" w:rsidRDefault="005F6A6C" w:rsidP="005F6A6C">
      <w:pPr>
        <w:pStyle w:val="Cmsor2"/>
      </w:pPr>
      <w:r>
        <w:t>Kapcsolatok ellenőrzése a ping parancs használatával</w:t>
      </w:r>
    </w:p>
    <w:p w14:paraId="3199C1DA" w14:textId="77777777" w:rsidR="005F6A6C" w:rsidRDefault="005F6A6C" w:rsidP="005F6A6C">
      <w:pPr>
        <w:pStyle w:val="NormlWeb"/>
      </w:pPr>
      <w:r>
        <w:t xml:space="preserve">Függetlenül attól, hogy a hálózat kisméretű és új vagy egy meglévő hálózat bővítése, mindig ellenőrizni kell, hogy a benne levő komponensek megfelelően csatlakoznak-e egymáshoz és </w:t>
      </w:r>
      <w:r>
        <w:lastRenderedPageBreak/>
        <w:t>az internethez. Ez a témakör azokat a segédprogramokat tárgyalja, amelyek segítségével megvizsgálhatjuk a hálózati eszközök csatlakozását.</w:t>
      </w:r>
    </w:p>
    <w:p w14:paraId="72AE9ECF" w14:textId="77777777" w:rsidR="005F6A6C" w:rsidRDefault="005F6A6C" w:rsidP="005F6A6C">
      <w:pPr>
        <w:pStyle w:val="NormlWeb"/>
      </w:pPr>
      <w:r>
        <w:t xml:space="preserve">A </w:t>
      </w:r>
      <w:r>
        <w:rPr>
          <w:rStyle w:val="Kiemels2"/>
        </w:rPr>
        <w:t>ping</w:t>
      </w:r>
      <w:r>
        <w:t xml:space="preserve"> parancs a leghatékonyabb módja a 3. rétegbeli kapcsolatok tesztelésének a forrás és a cél IP-cím között. A parancs válaszidő statisztikákat is megjelenít.</w:t>
      </w:r>
    </w:p>
    <w:p w14:paraId="300F6A81" w14:textId="77777777" w:rsidR="005F6A6C" w:rsidRDefault="005F6A6C" w:rsidP="005F6A6C">
      <w:pPr>
        <w:pStyle w:val="NormlWeb"/>
      </w:pPr>
      <w:r>
        <w:t xml:space="preserve">A </w:t>
      </w:r>
      <w:r>
        <w:rPr>
          <w:rStyle w:val="Kiemels2"/>
        </w:rPr>
        <w:t>ping</w:t>
      </w:r>
      <w:r>
        <w:t xml:space="preserve"> parancs az ICMP (Internet Control Message Protocol) protokoll a visszhang kérés (echo, ICMP Type 8) és a visszhang válasz (echo reply, ICMP Type 0) üzeneteket használja. A </w:t>
      </w:r>
      <w:r>
        <w:rPr>
          <w:rStyle w:val="Kiemels2"/>
        </w:rPr>
        <w:t>ping</w:t>
      </w:r>
      <w:r>
        <w:t xml:space="preserve"> parancs elérhető a legtöbb operációs rendszerben, beleértve a Windows-t, a Linux-ot, macOS-t és Cisco IOS-t.</w:t>
      </w:r>
    </w:p>
    <w:p w14:paraId="5A75A1B7" w14:textId="77777777" w:rsidR="005F6A6C" w:rsidRDefault="005F6A6C" w:rsidP="005F6A6C">
      <w:pPr>
        <w:pStyle w:val="NormlWeb"/>
      </w:pPr>
      <w:r>
        <w:t xml:space="preserve">Egy Windows 10 számítógépen a </w:t>
      </w:r>
      <w:r>
        <w:rPr>
          <w:rStyle w:val="Kiemels2"/>
        </w:rPr>
        <w:t>ping</w:t>
      </w:r>
      <w:r>
        <w:t xml:space="preserve"> parancs négy egymást követő ICMP visszhang üzenetet küld, és négy egymást követő ICMP visszhang választ vár a céltól.</w:t>
      </w:r>
    </w:p>
    <w:p w14:paraId="6DC9D4ED" w14:textId="77777777" w:rsidR="005F6A6C" w:rsidRDefault="005F6A6C" w:rsidP="005F6A6C">
      <w:pPr>
        <w:pStyle w:val="NormlWeb"/>
      </w:pPr>
      <w:r>
        <w:t>Tegyük fel, hogy PC A megpingeli PC B-t. Amint az ábrán látható, a PC A számítógép négy egymást követő ICMP visszhang üzenetet küld a PC B felé (azaz 10.1.1.10-nek).</w:t>
      </w:r>
    </w:p>
    <w:p w14:paraId="72FA7411" w14:textId="77777777" w:rsidR="005F6A6C" w:rsidRDefault="005F6A6C" w:rsidP="005F6A6C">
      <w:pPr>
        <w:pStyle w:val="NormlWeb"/>
      </w:pPr>
      <w:r>
        <w:t xml:space="preserve">The diagram shows host PC A, at address 192.168.10.10, using the ping ping 203.0.113.8 command from the command prompt to send four ICMP echo messages with a source IP of 198.168.10.10 (should read 192.168.10.10) and a destination IP of ping 203.0.113.8, which is host PC B on another network. </w:t>
      </w:r>
    </w:p>
    <w:p w14:paraId="0D43A6A4" w14:textId="77777777" w:rsidR="005F6A6C" w:rsidRDefault="005F6A6C" w:rsidP="005F6A6C">
      <w:r>
        <w:t xml:space="preserve">192.168.10.10 PC A PC B C:\&gt;ping 203.0.113.8 </w:t>
      </w:r>
    </w:p>
    <w:p w14:paraId="775C9BCB" w14:textId="77777777" w:rsidR="005F6A6C" w:rsidRDefault="005F6A6C" w:rsidP="005F6A6C">
      <w:r>
        <w:t xml:space="preserve">203.0.113.8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7"/>
        <w:gridCol w:w="1339"/>
        <w:gridCol w:w="560"/>
      </w:tblGrid>
      <w:tr w:rsidR="005F6A6C" w14:paraId="202E5857" w14:textId="77777777" w:rsidTr="005F6A6C">
        <w:trPr>
          <w:tblHeader/>
          <w:tblCellSpacing w:w="15" w:type="dxa"/>
        </w:trPr>
        <w:tc>
          <w:tcPr>
            <w:tcW w:w="0" w:type="auto"/>
            <w:vAlign w:val="center"/>
            <w:hideMark/>
          </w:tcPr>
          <w:p w14:paraId="36D1C01F" w14:textId="77777777" w:rsidR="005F6A6C" w:rsidRDefault="005F6A6C">
            <w:pPr>
              <w:jc w:val="center"/>
              <w:rPr>
                <w:b/>
                <w:bCs/>
              </w:rPr>
            </w:pPr>
            <w:r>
              <w:rPr>
                <w:b/>
                <w:bCs/>
              </w:rPr>
              <w:t>Source IP</w:t>
            </w:r>
          </w:p>
        </w:tc>
        <w:tc>
          <w:tcPr>
            <w:tcW w:w="0" w:type="auto"/>
            <w:vAlign w:val="center"/>
            <w:hideMark/>
          </w:tcPr>
          <w:p w14:paraId="27C42507" w14:textId="77777777" w:rsidR="005F6A6C" w:rsidRDefault="005F6A6C">
            <w:pPr>
              <w:jc w:val="center"/>
              <w:rPr>
                <w:b/>
                <w:bCs/>
              </w:rPr>
            </w:pPr>
            <w:r>
              <w:rPr>
                <w:b/>
                <w:bCs/>
              </w:rPr>
              <w:t>Destination IP</w:t>
            </w:r>
          </w:p>
        </w:tc>
        <w:tc>
          <w:tcPr>
            <w:tcW w:w="0" w:type="auto"/>
            <w:vAlign w:val="center"/>
            <w:hideMark/>
          </w:tcPr>
          <w:p w14:paraId="2ACD4720" w14:textId="77777777" w:rsidR="005F6A6C" w:rsidRDefault="005F6A6C">
            <w:pPr>
              <w:jc w:val="center"/>
              <w:rPr>
                <w:b/>
                <w:bCs/>
              </w:rPr>
            </w:pPr>
            <w:r>
              <w:rPr>
                <w:b/>
                <w:bCs/>
              </w:rPr>
              <w:t>ICMP</w:t>
            </w:r>
          </w:p>
        </w:tc>
      </w:tr>
      <w:tr w:rsidR="005F6A6C" w14:paraId="318F1C09" w14:textId="77777777" w:rsidTr="005F6A6C">
        <w:trPr>
          <w:tblCellSpacing w:w="15" w:type="dxa"/>
        </w:trPr>
        <w:tc>
          <w:tcPr>
            <w:tcW w:w="0" w:type="auto"/>
            <w:vAlign w:val="center"/>
            <w:hideMark/>
          </w:tcPr>
          <w:p w14:paraId="2CFFC08C" w14:textId="77777777" w:rsidR="005F6A6C" w:rsidRDefault="005F6A6C">
            <w:r>
              <w:t>192.168.10.10</w:t>
            </w:r>
          </w:p>
        </w:tc>
        <w:tc>
          <w:tcPr>
            <w:tcW w:w="0" w:type="auto"/>
            <w:vAlign w:val="center"/>
            <w:hideMark/>
          </w:tcPr>
          <w:p w14:paraId="6A8A8483" w14:textId="77777777" w:rsidR="005F6A6C" w:rsidRDefault="005F6A6C">
            <w:r>
              <w:t>10.1.1.10</w:t>
            </w:r>
          </w:p>
        </w:tc>
        <w:tc>
          <w:tcPr>
            <w:tcW w:w="0" w:type="auto"/>
            <w:vAlign w:val="center"/>
            <w:hideMark/>
          </w:tcPr>
          <w:p w14:paraId="5F0A84A2" w14:textId="77777777" w:rsidR="005F6A6C" w:rsidRDefault="005F6A6C">
            <w:r>
              <w:rPr>
                <w:b/>
                <w:bCs/>
              </w:rPr>
              <w:t>Echo</w:t>
            </w:r>
          </w:p>
        </w:tc>
      </w:tr>
    </w:tbl>
    <w:p w14:paraId="5A334F4C" w14:textId="77777777" w:rsidR="005F6A6C" w:rsidRDefault="005F6A6C" w:rsidP="005F6A6C">
      <w:r>
        <w:rPr>
          <w:rStyle w:val="dynamic-text-item"/>
        </w:rPr>
        <w:t>Internet</w:t>
      </w:r>
    </w:p>
    <w:p w14:paraId="7D760221" w14:textId="77777777" w:rsidR="005F6A6C" w:rsidRDefault="005F6A6C" w:rsidP="005F6A6C">
      <w:pPr>
        <w:pStyle w:val="NormlWeb"/>
      </w:pPr>
      <w:r>
        <w:t>A célállomás megkapja és feldolgozza az ICMP visszhang kérést. Az ábrán látható, hogy PC B úgy válaszol, hogy négy ICMP visszhang választ küld PC A-nak</w:t>
      </w:r>
    </w:p>
    <w:p w14:paraId="333C9EEE" w14:textId="77777777" w:rsidR="005F6A6C" w:rsidRDefault="005F6A6C" w:rsidP="005F6A6C">
      <w:pPr>
        <w:pStyle w:val="NormlWeb"/>
      </w:pPr>
      <w:r>
        <w:t>The diagram shows host PC B, at address 203.0.113.8, sending four ICMP echo replies with source IP 203.0.113.8 and destination IP 198.168.10.10 (should read 192.168.10.10) in response to a ping from host PC A at address 192.168.10.10.</w:t>
      </w:r>
    </w:p>
    <w:p w14:paraId="37A9DC84" w14:textId="77777777" w:rsidR="005F6A6C" w:rsidRDefault="005F6A6C" w:rsidP="005F6A6C">
      <w:r>
        <w:t xml:space="preserve">PC A PC B C:\&gt;ping 203.0.113.8 203.0.113.8 </w:t>
      </w:r>
    </w:p>
    <w:p w14:paraId="0A7D7572" w14:textId="77777777" w:rsidR="005F6A6C" w:rsidRDefault="005F6A6C" w:rsidP="005F6A6C">
      <w:r>
        <w:t xml:space="preserve">192.168.10.10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
        <w:gridCol w:w="1342"/>
        <w:gridCol w:w="1214"/>
      </w:tblGrid>
      <w:tr w:rsidR="005F6A6C" w14:paraId="71905381" w14:textId="77777777" w:rsidTr="005F6A6C">
        <w:trPr>
          <w:tblHeader/>
          <w:tblCellSpacing w:w="15" w:type="dxa"/>
        </w:trPr>
        <w:tc>
          <w:tcPr>
            <w:tcW w:w="0" w:type="auto"/>
            <w:vAlign w:val="center"/>
            <w:hideMark/>
          </w:tcPr>
          <w:p w14:paraId="0A0F4074" w14:textId="77777777" w:rsidR="005F6A6C" w:rsidRDefault="005F6A6C">
            <w:pPr>
              <w:jc w:val="center"/>
              <w:rPr>
                <w:b/>
                <w:bCs/>
              </w:rPr>
            </w:pPr>
            <w:r>
              <w:rPr>
                <w:b/>
                <w:bCs/>
              </w:rPr>
              <w:t>SourceIP</w:t>
            </w:r>
          </w:p>
        </w:tc>
        <w:tc>
          <w:tcPr>
            <w:tcW w:w="0" w:type="auto"/>
            <w:vAlign w:val="center"/>
            <w:hideMark/>
          </w:tcPr>
          <w:p w14:paraId="062851CD" w14:textId="77777777" w:rsidR="005F6A6C" w:rsidRDefault="005F6A6C">
            <w:pPr>
              <w:jc w:val="center"/>
              <w:rPr>
                <w:b/>
                <w:bCs/>
              </w:rPr>
            </w:pPr>
            <w:r>
              <w:rPr>
                <w:b/>
                <w:bCs/>
              </w:rPr>
              <w:t>Destination IP</w:t>
            </w:r>
          </w:p>
        </w:tc>
        <w:tc>
          <w:tcPr>
            <w:tcW w:w="0" w:type="auto"/>
            <w:vAlign w:val="center"/>
            <w:hideMark/>
          </w:tcPr>
          <w:p w14:paraId="53D6C6AA" w14:textId="77777777" w:rsidR="005F6A6C" w:rsidRDefault="005F6A6C">
            <w:pPr>
              <w:jc w:val="center"/>
              <w:rPr>
                <w:b/>
                <w:bCs/>
              </w:rPr>
            </w:pPr>
            <w:r>
              <w:rPr>
                <w:b/>
                <w:bCs/>
              </w:rPr>
              <w:t>ICMP</w:t>
            </w:r>
          </w:p>
        </w:tc>
      </w:tr>
      <w:tr w:rsidR="005F6A6C" w14:paraId="578DE6B0" w14:textId="77777777" w:rsidTr="005F6A6C">
        <w:trPr>
          <w:tblCellSpacing w:w="15" w:type="dxa"/>
        </w:trPr>
        <w:tc>
          <w:tcPr>
            <w:tcW w:w="0" w:type="auto"/>
            <w:vAlign w:val="center"/>
            <w:hideMark/>
          </w:tcPr>
          <w:p w14:paraId="48E05D58" w14:textId="77777777" w:rsidR="005F6A6C" w:rsidRDefault="005F6A6C">
            <w:r>
              <w:t>10.1.1.10</w:t>
            </w:r>
          </w:p>
        </w:tc>
        <w:tc>
          <w:tcPr>
            <w:tcW w:w="0" w:type="auto"/>
            <w:vAlign w:val="center"/>
            <w:hideMark/>
          </w:tcPr>
          <w:p w14:paraId="6269DEF2" w14:textId="77777777" w:rsidR="005F6A6C" w:rsidRDefault="005F6A6C">
            <w:r>
              <w:t>192.168.10.10</w:t>
            </w:r>
          </w:p>
        </w:tc>
        <w:tc>
          <w:tcPr>
            <w:tcW w:w="0" w:type="auto"/>
            <w:vAlign w:val="center"/>
            <w:hideMark/>
          </w:tcPr>
          <w:p w14:paraId="129ACBEC" w14:textId="77777777" w:rsidR="005F6A6C" w:rsidRDefault="005F6A6C">
            <w:r>
              <w:rPr>
                <w:b/>
                <w:bCs/>
              </w:rPr>
              <w:t>Echo Replies</w:t>
            </w:r>
          </w:p>
        </w:tc>
      </w:tr>
    </w:tbl>
    <w:p w14:paraId="79D7D27D" w14:textId="77777777" w:rsidR="005F6A6C" w:rsidRDefault="005F6A6C" w:rsidP="005F6A6C">
      <w:r>
        <w:rPr>
          <w:rStyle w:val="dynamic-text-item"/>
        </w:rPr>
        <w:t>Internet</w:t>
      </w:r>
    </w:p>
    <w:p w14:paraId="67B2FC78" w14:textId="77777777" w:rsidR="005F6A6C" w:rsidRDefault="005F6A6C" w:rsidP="005F6A6C">
      <w:pPr>
        <w:pStyle w:val="NormlWeb"/>
      </w:pPr>
      <w:r>
        <w:t>A parancs kimenetén látható, hogy PC A visszhang válaszokat kapott PC-B-től, ellenőrizve a 3. rétegbeli hálózati kapcsolatot.</w:t>
      </w:r>
    </w:p>
    <w:p w14:paraId="588C798F" w14:textId="77777777" w:rsidR="005F6A6C" w:rsidRDefault="005F6A6C" w:rsidP="005F6A6C">
      <w:pPr>
        <w:pStyle w:val="HTML-kntformzott"/>
        <w:rPr>
          <w:rStyle w:val="HTML-kd"/>
        </w:rPr>
      </w:pPr>
      <w:r>
        <w:rPr>
          <w:rStyle w:val="HTML-kd"/>
        </w:rPr>
        <w:lastRenderedPageBreak/>
        <w:t xml:space="preserve">C:\Users\PC-A&gt; </w:t>
      </w:r>
      <w:r>
        <w:rPr>
          <w:rStyle w:val="Kiemels2"/>
        </w:rPr>
        <w:t>ping 10.1.1.10</w:t>
      </w:r>
    </w:p>
    <w:p w14:paraId="2020475B" w14:textId="77777777" w:rsidR="005F6A6C" w:rsidRDefault="005F6A6C" w:rsidP="005F6A6C">
      <w:pPr>
        <w:pStyle w:val="HTML-kntformzott"/>
        <w:rPr>
          <w:rStyle w:val="HTML-kd"/>
        </w:rPr>
      </w:pPr>
      <w:r>
        <w:rPr>
          <w:rStyle w:val="HTML-kd"/>
        </w:rPr>
        <w:t>Pinging 10.1.1.10 with 32 bytes of data:</w:t>
      </w:r>
    </w:p>
    <w:p w14:paraId="115E30D3" w14:textId="77777777" w:rsidR="005F6A6C" w:rsidRDefault="005F6A6C" w:rsidP="005F6A6C">
      <w:pPr>
        <w:pStyle w:val="HTML-kntformzott"/>
        <w:rPr>
          <w:rStyle w:val="HTML-kd"/>
        </w:rPr>
      </w:pPr>
      <w:r>
        <w:rPr>
          <w:rStyle w:val="HTML-kd"/>
        </w:rPr>
        <w:t>Reply from 10.1.1.10: bytes=32 time=47ms TTL=51</w:t>
      </w:r>
    </w:p>
    <w:p w14:paraId="6583BC0F" w14:textId="77777777" w:rsidR="005F6A6C" w:rsidRDefault="005F6A6C" w:rsidP="005F6A6C">
      <w:pPr>
        <w:pStyle w:val="HTML-kntformzott"/>
        <w:rPr>
          <w:rStyle w:val="HTML-kd"/>
        </w:rPr>
      </w:pPr>
      <w:r>
        <w:rPr>
          <w:rStyle w:val="HTML-kd"/>
        </w:rPr>
        <w:t>Reply from 10.1.1.10: bytes=32 time=60ms TTL=51</w:t>
      </w:r>
    </w:p>
    <w:p w14:paraId="09D26824" w14:textId="77777777" w:rsidR="005F6A6C" w:rsidRDefault="005F6A6C" w:rsidP="005F6A6C">
      <w:pPr>
        <w:pStyle w:val="HTML-kntformzott"/>
        <w:rPr>
          <w:rStyle w:val="HTML-kd"/>
        </w:rPr>
      </w:pPr>
      <w:r>
        <w:rPr>
          <w:rStyle w:val="HTML-kd"/>
        </w:rPr>
        <w:t>Reply from 10.1.1.10: bytes=32 time=53ms TTL=51</w:t>
      </w:r>
    </w:p>
    <w:p w14:paraId="67F1D4A3" w14:textId="77777777" w:rsidR="005F6A6C" w:rsidRDefault="005F6A6C" w:rsidP="005F6A6C">
      <w:pPr>
        <w:pStyle w:val="HTML-kntformzott"/>
        <w:rPr>
          <w:rStyle w:val="HTML-kd"/>
        </w:rPr>
      </w:pPr>
      <w:r>
        <w:rPr>
          <w:rStyle w:val="HTML-kd"/>
        </w:rPr>
        <w:t>Reply from 10.1.1.10: bytes=32 time=50ms TTL=51</w:t>
      </w:r>
    </w:p>
    <w:p w14:paraId="43776DD2" w14:textId="77777777" w:rsidR="005F6A6C" w:rsidRDefault="005F6A6C" w:rsidP="005F6A6C">
      <w:pPr>
        <w:pStyle w:val="HTML-kntformzott"/>
        <w:rPr>
          <w:rStyle w:val="HTML-kd"/>
        </w:rPr>
      </w:pPr>
      <w:r>
        <w:rPr>
          <w:rStyle w:val="HTML-kd"/>
        </w:rPr>
        <w:t>Ping statistics for 10.1.1.10:</w:t>
      </w:r>
    </w:p>
    <w:p w14:paraId="57BCEDC0" w14:textId="77777777" w:rsidR="005F6A6C" w:rsidRDefault="005F6A6C" w:rsidP="005F6A6C">
      <w:pPr>
        <w:pStyle w:val="HTML-kntformzott"/>
        <w:rPr>
          <w:rStyle w:val="HTML-kd"/>
        </w:rPr>
      </w:pPr>
      <w:r>
        <w:rPr>
          <w:rStyle w:val="HTML-kd"/>
        </w:rPr>
        <w:t xml:space="preserve">    Packets: Sent = 4, Received = 4, Lost = 0 (0% loss),</w:t>
      </w:r>
    </w:p>
    <w:p w14:paraId="05F9BE23" w14:textId="77777777" w:rsidR="005F6A6C" w:rsidRDefault="005F6A6C" w:rsidP="005F6A6C">
      <w:pPr>
        <w:pStyle w:val="HTML-kntformzott"/>
        <w:rPr>
          <w:rStyle w:val="HTML-kd"/>
        </w:rPr>
      </w:pPr>
      <w:r>
        <w:rPr>
          <w:rStyle w:val="HTML-kd"/>
        </w:rPr>
        <w:t>Approximate round trip times in milli-seconds:</w:t>
      </w:r>
    </w:p>
    <w:p w14:paraId="590000F5" w14:textId="77777777" w:rsidR="005F6A6C" w:rsidRDefault="005F6A6C" w:rsidP="005F6A6C">
      <w:pPr>
        <w:pStyle w:val="HTML-kntformzott"/>
        <w:rPr>
          <w:rStyle w:val="HTML-kd"/>
        </w:rPr>
      </w:pPr>
      <w:r>
        <w:rPr>
          <w:rStyle w:val="HTML-kd"/>
        </w:rPr>
        <w:t xml:space="preserve">    Minimum = 47ms, Maximum = 60ms, Average = 52ms</w:t>
      </w:r>
    </w:p>
    <w:p w14:paraId="70319257" w14:textId="77777777" w:rsidR="005F6A6C" w:rsidRDefault="005F6A6C" w:rsidP="005F6A6C">
      <w:pPr>
        <w:pStyle w:val="HTML-kntformzott"/>
      </w:pPr>
      <w:r>
        <w:rPr>
          <w:rStyle w:val="HTML-kd"/>
        </w:rPr>
        <w:t>C:\Users\PC-A&gt;</w:t>
      </w:r>
    </w:p>
    <w:p w14:paraId="38C7FD8E" w14:textId="77777777" w:rsidR="005F6A6C" w:rsidRDefault="005F6A6C" w:rsidP="005F6A6C">
      <w:pPr>
        <w:pStyle w:val="NormlWeb"/>
      </w:pPr>
      <w:r>
        <w:t>A parancskimenet visszaigazolja a 3. rétegbeli kapcsolatot PC A és PC B között.</w:t>
      </w:r>
    </w:p>
    <w:p w14:paraId="6B57046E" w14:textId="77777777" w:rsidR="005F6A6C" w:rsidRDefault="005F6A6C" w:rsidP="005F6A6C">
      <w:pPr>
        <w:pStyle w:val="NormlWeb"/>
      </w:pPr>
      <w:r>
        <w:t xml:space="preserve">A Cisco IOS </w:t>
      </w:r>
      <w:r>
        <w:rPr>
          <w:rStyle w:val="Kiemels2"/>
        </w:rPr>
        <w:t>ping</w:t>
      </w:r>
      <w:r>
        <w:t xml:space="preserve"> parancskimenete különbözik a Windows rendszerétől. Például az IOS ping utasítás öt ICMP echo üzenetet küld az ábrán látható módon.</w:t>
      </w:r>
    </w:p>
    <w:p w14:paraId="0451D39F" w14:textId="77777777" w:rsidR="005F6A6C" w:rsidRDefault="005F6A6C" w:rsidP="005F6A6C">
      <w:pPr>
        <w:pStyle w:val="HTML-kntformzott"/>
        <w:rPr>
          <w:rStyle w:val="HTML-kd"/>
        </w:rPr>
      </w:pPr>
      <w:r>
        <w:rPr>
          <w:rStyle w:val="HTML-kd"/>
        </w:rPr>
        <w:t xml:space="preserve">R1# </w:t>
      </w:r>
      <w:r>
        <w:rPr>
          <w:rStyle w:val="Kiemels2"/>
        </w:rPr>
        <w:t>ping 10.1.1.10</w:t>
      </w:r>
    </w:p>
    <w:p w14:paraId="52301E5A" w14:textId="77777777" w:rsidR="005F6A6C" w:rsidRDefault="005F6A6C" w:rsidP="005F6A6C">
      <w:pPr>
        <w:pStyle w:val="HTML-kntformzott"/>
        <w:rPr>
          <w:rStyle w:val="HTML-kd"/>
        </w:rPr>
      </w:pPr>
      <w:r>
        <w:rPr>
          <w:rStyle w:val="HTML-kd"/>
        </w:rPr>
        <w:t>Type escape sequence to abort.</w:t>
      </w:r>
    </w:p>
    <w:p w14:paraId="1B094740" w14:textId="77777777" w:rsidR="005F6A6C" w:rsidRDefault="005F6A6C" w:rsidP="005F6A6C">
      <w:pPr>
        <w:pStyle w:val="HTML-kntformzott"/>
        <w:rPr>
          <w:rStyle w:val="HTML-kd"/>
        </w:rPr>
      </w:pPr>
      <w:r>
        <w:rPr>
          <w:rStyle w:val="HTML-kd"/>
        </w:rPr>
        <w:t>Sending 5, 100-byte ICMP Echos to 10.1.1.10, timeout is 2 seconds:</w:t>
      </w:r>
    </w:p>
    <w:p w14:paraId="4DFF32F2" w14:textId="77777777" w:rsidR="005F6A6C" w:rsidRDefault="005F6A6C" w:rsidP="005F6A6C">
      <w:pPr>
        <w:pStyle w:val="HTML-kntformzott"/>
        <w:rPr>
          <w:rStyle w:val="HTML-kd"/>
        </w:rPr>
      </w:pPr>
      <w:r>
        <w:rPr>
          <w:rStyle w:val="color-orange"/>
        </w:rPr>
        <w:t>!!!!!</w:t>
      </w:r>
    </w:p>
    <w:p w14:paraId="52525FCE" w14:textId="77777777" w:rsidR="005F6A6C" w:rsidRDefault="005F6A6C" w:rsidP="005F6A6C">
      <w:pPr>
        <w:pStyle w:val="HTML-kntformzott"/>
        <w:rPr>
          <w:rStyle w:val="HTML-kd"/>
        </w:rPr>
      </w:pPr>
      <w:r>
        <w:rPr>
          <w:rStyle w:val="HTML-kd"/>
        </w:rPr>
        <w:t>Success rate is 100 percent (5/5), round-trip min/avg/max = 1/1/2 ms</w:t>
      </w:r>
    </w:p>
    <w:p w14:paraId="3D323F46" w14:textId="77777777" w:rsidR="005F6A6C" w:rsidRDefault="005F6A6C" w:rsidP="005F6A6C">
      <w:pPr>
        <w:pStyle w:val="HTML-kntformzott"/>
      </w:pPr>
      <w:r>
        <w:rPr>
          <w:rStyle w:val="HTML-kd"/>
        </w:rPr>
        <w:t>R1#</w:t>
      </w:r>
    </w:p>
    <w:p w14:paraId="4BB22750" w14:textId="77777777" w:rsidR="005F6A6C" w:rsidRDefault="005F6A6C" w:rsidP="005F6A6C">
      <w:pPr>
        <w:pStyle w:val="NormlWeb"/>
      </w:pPr>
      <w:r>
        <w:t xml:space="preserve">Figyeljük meg a </w:t>
      </w:r>
      <w:r>
        <w:rPr>
          <w:rStyle w:val="Kiemels2"/>
        </w:rPr>
        <w:t>!!!!!</w:t>
      </w:r>
      <w:r>
        <w:t xml:space="preserve"> kimeneti karaktereket. Az IOS </w:t>
      </w:r>
      <w:r>
        <w:rPr>
          <w:rStyle w:val="Kiemels2"/>
        </w:rPr>
        <w:t>ping</w:t>
      </w:r>
      <w:r>
        <w:t xml:space="preserve"> parancs minden beérkezett ICMP visszhang válaszhoz egy jelzőt jelenít meg. A táblázat felsorolja a </w:t>
      </w:r>
      <w:r>
        <w:rPr>
          <w:rStyle w:val="Kiemels2"/>
        </w:rPr>
        <w:t>ping</w:t>
      </w:r>
      <w:r>
        <w:t xml:space="preserve"> parancs leggyakoribb kimeneti karaktereit.</w:t>
      </w:r>
    </w:p>
    <w:p w14:paraId="0C9AFB76" w14:textId="77777777" w:rsidR="005F6A6C" w:rsidRDefault="005F6A6C" w:rsidP="005F6A6C">
      <w:pPr>
        <w:pStyle w:val="Cmsor3"/>
      </w:pPr>
      <w:r>
        <w:t>Az IOS ping utasítás jelei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
        <w:gridCol w:w="8759"/>
      </w:tblGrid>
      <w:tr w:rsidR="005F6A6C" w14:paraId="0EA203A7" w14:textId="77777777" w:rsidTr="005F6A6C">
        <w:trPr>
          <w:tblHeader/>
          <w:tblCellSpacing w:w="15" w:type="dxa"/>
        </w:trPr>
        <w:tc>
          <w:tcPr>
            <w:tcW w:w="0" w:type="auto"/>
            <w:gridSpan w:val="2"/>
            <w:tcBorders>
              <w:top w:val="nil"/>
              <w:left w:val="nil"/>
              <w:bottom w:val="nil"/>
              <w:right w:val="nil"/>
            </w:tcBorders>
            <w:vAlign w:val="center"/>
            <w:hideMark/>
          </w:tcPr>
          <w:p w14:paraId="30AD97B7" w14:textId="77777777" w:rsidR="005F6A6C" w:rsidRDefault="005F6A6C">
            <w:pPr>
              <w:jc w:val="center"/>
              <w:rPr>
                <w:sz w:val="24"/>
                <w:szCs w:val="24"/>
              </w:rPr>
            </w:pPr>
            <w:r>
              <w:t>Table caption</w:t>
            </w:r>
          </w:p>
        </w:tc>
      </w:tr>
      <w:tr w:rsidR="005F6A6C" w14:paraId="7DE9E1FA" w14:textId="77777777" w:rsidTr="005F6A6C">
        <w:trPr>
          <w:tblHeader/>
          <w:tblCellSpacing w:w="15" w:type="dxa"/>
        </w:trPr>
        <w:tc>
          <w:tcPr>
            <w:tcW w:w="0" w:type="auto"/>
            <w:vAlign w:val="center"/>
            <w:hideMark/>
          </w:tcPr>
          <w:p w14:paraId="7872CBAC" w14:textId="77777777" w:rsidR="005F6A6C" w:rsidRDefault="005F6A6C">
            <w:pPr>
              <w:jc w:val="center"/>
              <w:rPr>
                <w:b/>
                <w:bCs/>
              </w:rPr>
            </w:pPr>
            <w:r>
              <w:rPr>
                <w:b/>
                <w:bCs/>
              </w:rPr>
              <w:t>Jel</w:t>
            </w:r>
          </w:p>
        </w:tc>
        <w:tc>
          <w:tcPr>
            <w:tcW w:w="0" w:type="auto"/>
            <w:vAlign w:val="center"/>
            <w:hideMark/>
          </w:tcPr>
          <w:p w14:paraId="66FC738D" w14:textId="77777777" w:rsidR="005F6A6C" w:rsidRDefault="005F6A6C">
            <w:pPr>
              <w:jc w:val="center"/>
              <w:rPr>
                <w:b/>
                <w:bCs/>
              </w:rPr>
            </w:pPr>
            <w:r>
              <w:rPr>
                <w:b/>
                <w:bCs/>
              </w:rPr>
              <w:t>Leírás</w:t>
            </w:r>
          </w:p>
        </w:tc>
      </w:tr>
      <w:tr w:rsidR="005F6A6C" w14:paraId="4AE690F4" w14:textId="77777777" w:rsidTr="005F6A6C">
        <w:trPr>
          <w:tblCellSpacing w:w="15" w:type="dxa"/>
        </w:trPr>
        <w:tc>
          <w:tcPr>
            <w:tcW w:w="0" w:type="auto"/>
            <w:vAlign w:val="center"/>
            <w:hideMark/>
          </w:tcPr>
          <w:p w14:paraId="108F3A65" w14:textId="77777777" w:rsidR="005F6A6C" w:rsidRDefault="005F6A6C">
            <w:r>
              <w:rPr>
                <w:rStyle w:val="Kiemels2"/>
              </w:rPr>
              <w:t>!</w:t>
            </w:r>
            <w:r>
              <w:t xml:space="preserve"> </w:t>
            </w:r>
          </w:p>
        </w:tc>
        <w:tc>
          <w:tcPr>
            <w:tcW w:w="0" w:type="auto"/>
            <w:vAlign w:val="center"/>
            <w:hideMark/>
          </w:tcPr>
          <w:p w14:paraId="61BFF0DB" w14:textId="77777777" w:rsidR="005F6A6C" w:rsidRDefault="005F6A6C" w:rsidP="005F6A6C">
            <w:pPr>
              <w:numPr>
                <w:ilvl w:val="0"/>
                <w:numId w:val="860"/>
              </w:numPr>
              <w:spacing w:before="100" w:beforeAutospacing="1" w:after="100" w:afterAutospacing="1" w:line="240" w:lineRule="auto"/>
            </w:pPr>
            <w:r>
              <w:t>A felkiáltójel a visszhang válasz üzenet sikeres fogadását jelzi.</w:t>
            </w:r>
          </w:p>
          <w:p w14:paraId="1B87FC4B" w14:textId="77777777" w:rsidR="005F6A6C" w:rsidRDefault="005F6A6C" w:rsidP="005F6A6C">
            <w:pPr>
              <w:numPr>
                <w:ilvl w:val="0"/>
                <w:numId w:val="860"/>
              </w:numPr>
              <w:spacing w:before="100" w:beforeAutospacing="1" w:after="100" w:afterAutospacing="1" w:line="240" w:lineRule="auto"/>
            </w:pPr>
            <w:r>
              <w:t>Nyugtázza a 3. rétegbeli kapcsolatot a forrás és a cél között.</w:t>
            </w:r>
          </w:p>
        </w:tc>
      </w:tr>
      <w:tr w:rsidR="005F6A6C" w14:paraId="4BF1B65D" w14:textId="77777777" w:rsidTr="005F6A6C">
        <w:trPr>
          <w:tblCellSpacing w:w="15" w:type="dxa"/>
        </w:trPr>
        <w:tc>
          <w:tcPr>
            <w:tcW w:w="0" w:type="auto"/>
            <w:vAlign w:val="center"/>
            <w:hideMark/>
          </w:tcPr>
          <w:p w14:paraId="0A53B3F7" w14:textId="77777777" w:rsidR="005F6A6C" w:rsidRDefault="005F6A6C">
            <w:pPr>
              <w:spacing w:after="0"/>
            </w:pPr>
            <w:r>
              <w:rPr>
                <w:rStyle w:val="Kiemels2"/>
              </w:rPr>
              <w:t>.</w:t>
            </w:r>
            <w:r>
              <w:t xml:space="preserve"> </w:t>
            </w:r>
          </w:p>
        </w:tc>
        <w:tc>
          <w:tcPr>
            <w:tcW w:w="0" w:type="auto"/>
            <w:vAlign w:val="center"/>
            <w:hideMark/>
          </w:tcPr>
          <w:p w14:paraId="482BBD9B" w14:textId="77777777" w:rsidR="005F6A6C" w:rsidRDefault="005F6A6C" w:rsidP="005F6A6C">
            <w:pPr>
              <w:numPr>
                <w:ilvl w:val="0"/>
                <w:numId w:val="861"/>
              </w:numPr>
              <w:spacing w:before="100" w:beforeAutospacing="1" w:after="100" w:afterAutospacing="1" w:line="240" w:lineRule="auto"/>
            </w:pPr>
            <w:r>
              <w:t>A pont azt jelenti, hogy a várakozási idő lejárt egy visszhang válaszra történő várakozás közben.</w:t>
            </w:r>
          </w:p>
          <w:p w14:paraId="5115C9F6" w14:textId="77777777" w:rsidR="005F6A6C" w:rsidRDefault="005F6A6C" w:rsidP="005F6A6C">
            <w:pPr>
              <w:numPr>
                <w:ilvl w:val="0"/>
                <w:numId w:val="861"/>
              </w:numPr>
              <w:spacing w:before="100" w:beforeAutospacing="1" w:after="100" w:afterAutospacing="1" w:line="240" w:lineRule="auto"/>
            </w:pPr>
            <w:r>
              <w:t>Ez kapcsolati problémát jelez az útvonalon.</w:t>
            </w:r>
          </w:p>
        </w:tc>
      </w:tr>
      <w:tr w:rsidR="005F6A6C" w14:paraId="7786AA2F" w14:textId="77777777" w:rsidTr="005F6A6C">
        <w:trPr>
          <w:tblCellSpacing w:w="15" w:type="dxa"/>
        </w:trPr>
        <w:tc>
          <w:tcPr>
            <w:tcW w:w="0" w:type="auto"/>
            <w:vAlign w:val="center"/>
            <w:hideMark/>
          </w:tcPr>
          <w:p w14:paraId="12EDD904" w14:textId="77777777" w:rsidR="005F6A6C" w:rsidRDefault="005F6A6C">
            <w:pPr>
              <w:spacing w:after="0"/>
            </w:pPr>
            <w:r>
              <w:rPr>
                <w:rStyle w:val="Kiemels2"/>
              </w:rPr>
              <w:t>U</w:t>
            </w:r>
            <w:r>
              <w:t xml:space="preserve"> </w:t>
            </w:r>
          </w:p>
        </w:tc>
        <w:tc>
          <w:tcPr>
            <w:tcW w:w="0" w:type="auto"/>
            <w:vAlign w:val="center"/>
            <w:hideMark/>
          </w:tcPr>
          <w:p w14:paraId="49AB3004" w14:textId="77777777" w:rsidR="005F6A6C" w:rsidRDefault="005F6A6C" w:rsidP="005F6A6C">
            <w:pPr>
              <w:numPr>
                <w:ilvl w:val="0"/>
                <w:numId w:val="862"/>
              </w:numPr>
              <w:spacing w:before="100" w:beforeAutospacing="1" w:after="100" w:afterAutospacing="1" w:line="240" w:lineRule="auto"/>
            </w:pPr>
            <w:r>
              <w:t xml:space="preserve">A nagybetűs </w:t>
            </w:r>
            <w:r>
              <w:rPr>
                <w:rStyle w:val="Kiemels2"/>
              </w:rPr>
              <w:t>U</w:t>
            </w:r>
            <w:r>
              <w:t xml:space="preserve"> egy az útvonal mentén található router válaszát jelzi, amely a cél elérhetetlen (destination unreachable, ICMP Type 3) hibaüzenettel válaszolt.</w:t>
            </w:r>
          </w:p>
          <w:p w14:paraId="475DE0D2" w14:textId="77777777" w:rsidR="005F6A6C" w:rsidRDefault="005F6A6C" w:rsidP="005F6A6C">
            <w:pPr>
              <w:numPr>
                <w:ilvl w:val="0"/>
                <w:numId w:val="862"/>
              </w:numPr>
              <w:spacing w:before="100" w:beforeAutospacing="1" w:after="100" w:afterAutospacing="1" w:line="240" w:lineRule="auto"/>
            </w:pPr>
            <w:r>
              <w:t>A lehetséges okok közé tartozik, hogy a router nem ismeri a célhálózat irányát, vagy nem találta az állomást a célhálózaton.</w:t>
            </w:r>
          </w:p>
        </w:tc>
      </w:tr>
    </w:tbl>
    <w:p w14:paraId="043BBB5F" w14:textId="77777777" w:rsidR="005F6A6C" w:rsidRDefault="005F6A6C" w:rsidP="005F6A6C">
      <w:pPr>
        <w:spacing w:after="0"/>
      </w:pPr>
      <w:r>
        <w:rPr>
          <w:rStyle w:val="Kiemels2"/>
        </w:rPr>
        <w:t>MEGJEGYZÉS:</w:t>
      </w:r>
      <w:r>
        <w:t xml:space="preserve"> Egyéb lehetséges ping válaszok: Q, M, ?, vagy &amp;. Ezek jelentésének magyarázata kívül esik a fejezet hatókörén.</w:t>
      </w:r>
    </w:p>
    <w:p w14:paraId="028FED61" w14:textId="77777777" w:rsidR="005F6A6C" w:rsidRDefault="005F6A6C" w:rsidP="005F6A6C">
      <w:r>
        <w:t>17.4.2</w:t>
      </w:r>
    </w:p>
    <w:p w14:paraId="669248C0" w14:textId="77777777" w:rsidR="005F6A6C" w:rsidRDefault="005F6A6C" w:rsidP="005F6A6C">
      <w:pPr>
        <w:pStyle w:val="Cmsor2"/>
      </w:pPr>
      <w:r>
        <w:lastRenderedPageBreak/>
        <w:t>Kiterjesztett ping</w:t>
      </w:r>
    </w:p>
    <w:p w14:paraId="14FDD588" w14:textId="77777777" w:rsidR="005F6A6C" w:rsidRDefault="005F6A6C" w:rsidP="005F6A6C">
      <w:pPr>
        <w:pStyle w:val="NormlWeb"/>
      </w:pPr>
      <w:r>
        <w:t xml:space="preserve">A hagyományos </w:t>
      </w:r>
      <w:r>
        <w:rPr>
          <w:rStyle w:val="Kiemels2"/>
        </w:rPr>
        <w:t>ping</w:t>
      </w:r>
      <w:r>
        <w:t xml:space="preserve"> a célhálózathoz legközelebb eső interfész IP-címét használja a </w:t>
      </w:r>
      <w:r>
        <w:rPr>
          <w:rStyle w:val="Kiemels2"/>
        </w:rPr>
        <w:t>ping</w:t>
      </w:r>
      <w:r>
        <w:t xml:space="preserve"> forráscímeként. Az R1-en kiadott </w:t>
      </w:r>
      <w:r>
        <w:rPr>
          <w:rStyle w:val="Kiemels2"/>
        </w:rPr>
        <w:t>ping 10.1.1.10</w:t>
      </w:r>
      <w:r>
        <w:t xml:space="preserve"> parancs forrás IP-címe a G0/0/0 interfész (209.165.200.225) lesz, amint az ábrán is látható.</w:t>
      </w:r>
    </w:p>
    <w:p w14:paraId="68F57C79" w14:textId="77777777" w:rsidR="005F6A6C" w:rsidRDefault="005F6A6C" w:rsidP="005F6A6C">
      <w:pPr>
        <w:pStyle w:val="NormlWeb"/>
      </w:pPr>
      <w:r>
        <w:t>The diagram shows how a router uses a standard ping to ping a host by sending four consecutive ICMP echo messages sourced from the interface closest to the destination. Router R1 is connected to two networks: on the left is 192.168.10.0/24 on interface G0/0/1 with address .1 and on the right is network 209.165.200.224/30 on interface G0/0/0 with address .225. The latter network is connected to R2 which is connected to network 10.1.1.0/24 on which host PC B is attached with address .10. R1 is sending PC B four ICMP echo messages with a source IP of 209.165.200.225 and a destination IP of 10.1.1.10.</w:t>
      </w:r>
    </w:p>
    <w:p w14:paraId="2CB52565" w14:textId="77777777" w:rsidR="005F6A6C" w:rsidRDefault="005F6A6C" w:rsidP="005F6A6C">
      <w:r>
        <w:t xml:space="preserve">R2 .10 .1 G0/0/0 .10 209.165.200.224 /30 192.168.10.0 /24 10.1.1.0/24 .225 G0/0/1 PC A PC B </w:t>
      </w:r>
    </w:p>
    <w:p w14:paraId="3C685BB3" w14:textId="77777777" w:rsidR="005F6A6C" w:rsidRDefault="005F6A6C" w:rsidP="005F6A6C">
      <w:r>
        <w:t xml:space="preserve">R1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0"/>
        <w:gridCol w:w="1339"/>
        <w:gridCol w:w="560"/>
      </w:tblGrid>
      <w:tr w:rsidR="005F6A6C" w14:paraId="011F38EA" w14:textId="77777777" w:rsidTr="005F6A6C">
        <w:trPr>
          <w:tblHeader/>
          <w:tblCellSpacing w:w="15" w:type="dxa"/>
        </w:trPr>
        <w:tc>
          <w:tcPr>
            <w:tcW w:w="0" w:type="auto"/>
            <w:vAlign w:val="center"/>
            <w:hideMark/>
          </w:tcPr>
          <w:p w14:paraId="0A92AADC" w14:textId="77777777" w:rsidR="005F6A6C" w:rsidRDefault="005F6A6C">
            <w:pPr>
              <w:jc w:val="center"/>
              <w:rPr>
                <w:b/>
                <w:bCs/>
              </w:rPr>
            </w:pPr>
            <w:r>
              <w:rPr>
                <w:b/>
                <w:bCs/>
              </w:rPr>
              <w:t>Source IP</w:t>
            </w:r>
          </w:p>
        </w:tc>
        <w:tc>
          <w:tcPr>
            <w:tcW w:w="0" w:type="auto"/>
            <w:vAlign w:val="center"/>
            <w:hideMark/>
          </w:tcPr>
          <w:p w14:paraId="37B182AE" w14:textId="77777777" w:rsidR="005F6A6C" w:rsidRDefault="005F6A6C">
            <w:pPr>
              <w:jc w:val="center"/>
              <w:rPr>
                <w:b/>
                <w:bCs/>
              </w:rPr>
            </w:pPr>
            <w:r>
              <w:rPr>
                <w:b/>
                <w:bCs/>
              </w:rPr>
              <w:t>Destination IP</w:t>
            </w:r>
          </w:p>
        </w:tc>
        <w:tc>
          <w:tcPr>
            <w:tcW w:w="0" w:type="auto"/>
            <w:vAlign w:val="center"/>
            <w:hideMark/>
          </w:tcPr>
          <w:p w14:paraId="2FEF0F00" w14:textId="77777777" w:rsidR="005F6A6C" w:rsidRDefault="005F6A6C">
            <w:pPr>
              <w:jc w:val="center"/>
              <w:rPr>
                <w:b/>
                <w:bCs/>
              </w:rPr>
            </w:pPr>
            <w:r>
              <w:rPr>
                <w:b/>
                <w:bCs/>
              </w:rPr>
              <w:t>ICMP</w:t>
            </w:r>
          </w:p>
        </w:tc>
      </w:tr>
      <w:tr w:rsidR="005F6A6C" w14:paraId="6FC5FF2E" w14:textId="77777777" w:rsidTr="005F6A6C">
        <w:trPr>
          <w:tblCellSpacing w:w="15" w:type="dxa"/>
        </w:trPr>
        <w:tc>
          <w:tcPr>
            <w:tcW w:w="0" w:type="auto"/>
            <w:vAlign w:val="center"/>
            <w:hideMark/>
          </w:tcPr>
          <w:p w14:paraId="25D7082E" w14:textId="77777777" w:rsidR="005F6A6C" w:rsidRDefault="005F6A6C">
            <w:r>
              <w:t>209.165.200.225</w:t>
            </w:r>
          </w:p>
        </w:tc>
        <w:tc>
          <w:tcPr>
            <w:tcW w:w="0" w:type="auto"/>
            <w:vAlign w:val="center"/>
            <w:hideMark/>
          </w:tcPr>
          <w:p w14:paraId="456195C4" w14:textId="77777777" w:rsidR="005F6A6C" w:rsidRDefault="005F6A6C">
            <w:r>
              <w:t>10.1.1.10</w:t>
            </w:r>
          </w:p>
        </w:tc>
        <w:tc>
          <w:tcPr>
            <w:tcW w:w="0" w:type="auto"/>
            <w:vAlign w:val="center"/>
            <w:hideMark/>
          </w:tcPr>
          <w:p w14:paraId="4BBB695D" w14:textId="77777777" w:rsidR="005F6A6C" w:rsidRDefault="005F6A6C">
            <w:r>
              <w:rPr>
                <w:b/>
                <w:bCs/>
              </w:rPr>
              <w:t>Echo</w:t>
            </w:r>
          </w:p>
        </w:tc>
      </w:tr>
    </w:tbl>
    <w:p w14:paraId="19DB8538" w14:textId="77777777" w:rsidR="005F6A6C" w:rsidRDefault="005F6A6C" w:rsidP="005F6A6C">
      <w:pPr>
        <w:pStyle w:val="NormlWeb"/>
      </w:pPr>
      <w:r>
        <w:t xml:space="preserve">A Cisco IOS-ban a </w:t>
      </w:r>
      <w:r>
        <w:rPr>
          <w:rStyle w:val="Kiemels2"/>
        </w:rPr>
        <w:t>ping</w:t>
      </w:r>
      <w:r>
        <w:t xml:space="preserve"> parancs „kiterjesztett” (extended) módja is használható. Ez a mód lehetővé teszi a felhasználó számára, hogy speciális típusú pingeket hozzon létre a parancs paramétereinek beállításával.</w:t>
      </w:r>
    </w:p>
    <w:p w14:paraId="1592726A" w14:textId="77777777" w:rsidR="005F6A6C" w:rsidRDefault="005F6A6C" w:rsidP="005F6A6C">
      <w:pPr>
        <w:pStyle w:val="NormlWeb"/>
      </w:pPr>
      <w:r>
        <w:t xml:space="preserve">Használatához EXEC módban gépeljük be a </w:t>
      </w:r>
      <w:r>
        <w:rPr>
          <w:rStyle w:val="Kiemels2"/>
        </w:rPr>
        <w:t>ping</w:t>
      </w:r>
      <w:r>
        <w:t xml:space="preserve"> parancsot cél IP-cím nélkül. Ezután több kérdést is kapunk a kiterjesztett </w:t>
      </w:r>
      <w:r>
        <w:rPr>
          <w:rStyle w:val="Kiemels2"/>
        </w:rPr>
        <w:t>ping</w:t>
      </w:r>
      <w:r>
        <w:t xml:space="preserve"> testreszabásához.</w:t>
      </w:r>
    </w:p>
    <w:p w14:paraId="2E3C0169" w14:textId="77777777" w:rsidR="005F6A6C" w:rsidRDefault="005F6A6C" w:rsidP="005F6A6C">
      <w:r>
        <w:rPr>
          <w:rStyle w:val="Kiemels2"/>
        </w:rPr>
        <w:t>MEGJEGYZÉS:</w:t>
      </w:r>
      <w:r>
        <w:t xml:space="preserve"> Az </w:t>
      </w:r>
      <w:r>
        <w:rPr>
          <w:rStyle w:val="Kiemels2"/>
        </w:rPr>
        <w:t>Enter</w:t>
      </w:r>
      <w:r>
        <w:t xml:space="preserve"> billentyű leütésének hatására a []-ben lévő alapértelmezett értékek kerülnek elfogadásra. </w:t>
      </w:r>
    </w:p>
    <w:p w14:paraId="4F0ED5C3" w14:textId="77777777" w:rsidR="005F6A6C" w:rsidRDefault="005F6A6C" w:rsidP="005F6A6C">
      <w:pPr>
        <w:pStyle w:val="NormlWeb"/>
      </w:pPr>
      <w:r>
        <w:t xml:space="preserve">Tegyük fel például, hogy tesztelni akarjuk a kapcsolatot az R1 LAN-ról (92.168.10.0/24) a 10.1.1.0 LAN-ra. Ez ellenőrizhető lenne a PC A-ról is. Azonban az R1 routeren konfigurálható egy kiterjesztett </w:t>
      </w:r>
      <w:r>
        <w:rPr>
          <w:rStyle w:val="Kiemels2"/>
        </w:rPr>
        <w:t>ping</w:t>
      </w:r>
      <w:r>
        <w:t xml:space="preserve"> úgy, hogy más forráscímet adunk meg.</w:t>
      </w:r>
    </w:p>
    <w:p w14:paraId="072B71A9" w14:textId="77777777" w:rsidR="005F6A6C" w:rsidRDefault="005F6A6C" w:rsidP="005F6A6C">
      <w:pPr>
        <w:pStyle w:val="NormlWeb"/>
      </w:pPr>
      <w:r>
        <w:t xml:space="preserve">A példában látható, hogy az R1-en kiadott </w:t>
      </w:r>
      <w:r>
        <w:rPr>
          <w:rStyle w:val="Kiemels2"/>
        </w:rPr>
        <w:t>ping</w:t>
      </w:r>
      <w:r>
        <w:t xml:space="preserve"> parancs forrás IP-címe konfigurálható a G0/0/1 interfész IP-címének használatára (192.168.10.1).</w:t>
      </w:r>
    </w:p>
    <w:p w14:paraId="28B40F60" w14:textId="77777777" w:rsidR="005F6A6C" w:rsidRDefault="005F6A6C" w:rsidP="005F6A6C">
      <w:pPr>
        <w:pStyle w:val="NormlWeb"/>
      </w:pPr>
      <w:r>
        <w:t>The diagram shows how a router uses an extended ping command to ping a host by sending four consecutive ICMP echo messages with a specified source IP address. Router R1 is connected to two networks: on the left is 192.168.10.0/24 on interface G0/0/1 with address .1 and on the right is network 209.165.200.224/30 on interface G0/0/0 with address .225. The latter network is connected to R2 which is connected to network 10.1.1.0/24 on which host PC B is attached with address .10. R1 is sending PC B four ICMP echo messages with a source IP of 192.168.10.1 and a destination IP of 10.1.1.10.</w:t>
      </w:r>
    </w:p>
    <w:p w14:paraId="1EBEAB72" w14:textId="77777777" w:rsidR="005F6A6C" w:rsidRDefault="005F6A6C" w:rsidP="005F6A6C">
      <w:r>
        <w:t xml:space="preserve">R2 .10 .1 G0/0/0 .10 209.165.200.224 /30 192.168.10.0 /24 10.1.1.0/24 .225 G0/0/1 PC A PC B </w:t>
      </w:r>
    </w:p>
    <w:p w14:paraId="13C3F887" w14:textId="77777777" w:rsidR="005F6A6C" w:rsidRDefault="005F6A6C" w:rsidP="005F6A6C">
      <w:r>
        <w:t xml:space="preserve">R1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1339"/>
        <w:gridCol w:w="560"/>
      </w:tblGrid>
      <w:tr w:rsidR="005F6A6C" w14:paraId="238C1FC2" w14:textId="77777777" w:rsidTr="005F6A6C">
        <w:trPr>
          <w:tblHeader/>
          <w:tblCellSpacing w:w="15" w:type="dxa"/>
        </w:trPr>
        <w:tc>
          <w:tcPr>
            <w:tcW w:w="0" w:type="auto"/>
            <w:vAlign w:val="center"/>
            <w:hideMark/>
          </w:tcPr>
          <w:p w14:paraId="60220ACA" w14:textId="77777777" w:rsidR="005F6A6C" w:rsidRDefault="005F6A6C">
            <w:pPr>
              <w:jc w:val="center"/>
              <w:rPr>
                <w:b/>
                <w:bCs/>
              </w:rPr>
            </w:pPr>
            <w:r>
              <w:rPr>
                <w:b/>
                <w:bCs/>
              </w:rPr>
              <w:lastRenderedPageBreak/>
              <w:t>Source IP</w:t>
            </w:r>
          </w:p>
        </w:tc>
        <w:tc>
          <w:tcPr>
            <w:tcW w:w="0" w:type="auto"/>
            <w:vAlign w:val="center"/>
            <w:hideMark/>
          </w:tcPr>
          <w:p w14:paraId="1504C69F" w14:textId="77777777" w:rsidR="005F6A6C" w:rsidRDefault="005F6A6C">
            <w:pPr>
              <w:jc w:val="center"/>
              <w:rPr>
                <w:b/>
                <w:bCs/>
              </w:rPr>
            </w:pPr>
            <w:r>
              <w:rPr>
                <w:b/>
                <w:bCs/>
              </w:rPr>
              <w:t>Destination IP</w:t>
            </w:r>
          </w:p>
        </w:tc>
        <w:tc>
          <w:tcPr>
            <w:tcW w:w="0" w:type="auto"/>
            <w:vAlign w:val="center"/>
            <w:hideMark/>
          </w:tcPr>
          <w:p w14:paraId="73447011" w14:textId="77777777" w:rsidR="005F6A6C" w:rsidRDefault="005F6A6C">
            <w:pPr>
              <w:jc w:val="center"/>
              <w:rPr>
                <w:b/>
                <w:bCs/>
              </w:rPr>
            </w:pPr>
            <w:r>
              <w:rPr>
                <w:b/>
                <w:bCs/>
              </w:rPr>
              <w:t>ICMP</w:t>
            </w:r>
          </w:p>
        </w:tc>
      </w:tr>
      <w:tr w:rsidR="005F6A6C" w14:paraId="06079224" w14:textId="77777777" w:rsidTr="005F6A6C">
        <w:trPr>
          <w:tblCellSpacing w:w="15" w:type="dxa"/>
        </w:trPr>
        <w:tc>
          <w:tcPr>
            <w:tcW w:w="0" w:type="auto"/>
            <w:vAlign w:val="center"/>
            <w:hideMark/>
          </w:tcPr>
          <w:p w14:paraId="51AB1863" w14:textId="77777777" w:rsidR="005F6A6C" w:rsidRDefault="005F6A6C">
            <w:r>
              <w:t>192.168.10.1</w:t>
            </w:r>
          </w:p>
        </w:tc>
        <w:tc>
          <w:tcPr>
            <w:tcW w:w="0" w:type="auto"/>
            <w:vAlign w:val="center"/>
            <w:hideMark/>
          </w:tcPr>
          <w:p w14:paraId="2BD36FAC" w14:textId="77777777" w:rsidR="005F6A6C" w:rsidRDefault="005F6A6C">
            <w:r>
              <w:t>10.1.1.10</w:t>
            </w:r>
          </w:p>
        </w:tc>
        <w:tc>
          <w:tcPr>
            <w:tcW w:w="0" w:type="auto"/>
            <w:vAlign w:val="center"/>
            <w:hideMark/>
          </w:tcPr>
          <w:p w14:paraId="696FEDED" w14:textId="77777777" w:rsidR="005F6A6C" w:rsidRDefault="005F6A6C">
            <w:r>
              <w:rPr>
                <w:b/>
                <w:bCs/>
              </w:rPr>
              <w:t>Echo</w:t>
            </w:r>
          </w:p>
        </w:tc>
      </w:tr>
    </w:tbl>
    <w:p w14:paraId="6B7E17E9" w14:textId="77777777" w:rsidR="005F6A6C" w:rsidRDefault="005F6A6C" w:rsidP="005F6A6C">
      <w:pPr>
        <w:pStyle w:val="NormlWeb"/>
      </w:pPr>
      <w:r>
        <w:t xml:space="preserve">A következő parancskimenetben a kiterjesztett </w:t>
      </w:r>
      <w:r>
        <w:rPr>
          <w:rStyle w:val="Kiemels2"/>
        </w:rPr>
        <w:t>ping</w:t>
      </w:r>
      <w:r>
        <w:t xml:space="preserve"> konfigurálása látható, amelyben a forrás IP-cím a G0/0/1 interfész (192.168.10.1) lesz.</w:t>
      </w:r>
    </w:p>
    <w:p w14:paraId="5F68459F" w14:textId="77777777" w:rsidR="005F6A6C" w:rsidRDefault="005F6A6C" w:rsidP="005F6A6C">
      <w:pPr>
        <w:pStyle w:val="HTML-kntformzott"/>
        <w:rPr>
          <w:rStyle w:val="HTML-kd"/>
        </w:rPr>
      </w:pPr>
      <w:r>
        <w:rPr>
          <w:rStyle w:val="HTML-kd"/>
        </w:rPr>
        <w:t xml:space="preserve">R1# </w:t>
      </w:r>
      <w:r>
        <w:rPr>
          <w:rStyle w:val="Kiemels2"/>
        </w:rPr>
        <w:t>ping</w:t>
      </w:r>
    </w:p>
    <w:p w14:paraId="3E43C7E4" w14:textId="77777777" w:rsidR="005F6A6C" w:rsidRDefault="005F6A6C" w:rsidP="005F6A6C">
      <w:pPr>
        <w:pStyle w:val="HTML-kntformzott"/>
        <w:rPr>
          <w:rStyle w:val="HTML-kd"/>
        </w:rPr>
      </w:pPr>
      <w:r>
        <w:rPr>
          <w:rStyle w:val="HTML-kd"/>
        </w:rPr>
        <w:t>Protocol [ip]:</w:t>
      </w:r>
    </w:p>
    <w:p w14:paraId="49585B95" w14:textId="77777777" w:rsidR="005F6A6C" w:rsidRDefault="005F6A6C" w:rsidP="005F6A6C">
      <w:pPr>
        <w:pStyle w:val="HTML-kntformzott"/>
        <w:rPr>
          <w:rStyle w:val="HTML-kd"/>
        </w:rPr>
      </w:pPr>
      <w:r>
        <w:rPr>
          <w:rStyle w:val="HTML-kd"/>
        </w:rPr>
        <w:t xml:space="preserve">Target IP address: </w:t>
      </w:r>
      <w:r>
        <w:rPr>
          <w:rStyle w:val="Kiemels2"/>
        </w:rPr>
        <w:t>10.1.1.10</w:t>
      </w:r>
    </w:p>
    <w:p w14:paraId="5DBE303B" w14:textId="77777777" w:rsidR="005F6A6C" w:rsidRDefault="005F6A6C" w:rsidP="005F6A6C">
      <w:pPr>
        <w:pStyle w:val="HTML-kntformzott"/>
        <w:rPr>
          <w:rStyle w:val="HTML-kd"/>
        </w:rPr>
      </w:pPr>
      <w:r>
        <w:rPr>
          <w:rStyle w:val="HTML-kd"/>
        </w:rPr>
        <w:t>Repeat count [5]:</w:t>
      </w:r>
    </w:p>
    <w:p w14:paraId="644D1DC0" w14:textId="77777777" w:rsidR="005F6A6C" w:rsidRDefault="005F6A6C" w:rsidP="005F6A6C">
      <w:pPr>
        <w:pStyle w:val="HTML-kntformzott"/>
        <w:rPr>
          <w:rStyle w:val="HTML-kd"/>
        </w:rPr>
      </w:pPr>
      <w:r>
        <w:rPr>
          <w:rStyle w:val="HTML-kd"/>
        </w:rPr>
        <w:t>Datagram size [100]:</w:t>
      </w:r>
    </w:p>
    <w:p w14:paraId="7D7B322D" w14:textId="77777777" w:rsidR="005F6A6C" w:rsidRDefault="005F6A6C" w:rsidP="005F6A6C">
      <w:pPr>
        <w:pStyle w:val="HTML-kntformzott"/>
        <w:rPr>
          <w:rStyle w:val="HTML-kd"/>
        </w:rPr>
      </w:pPr>
      <w:r>
        <w:rPr>
          <w:rStyle w:val="HTML-kd"/>
        </w:rPr>
        <w:t>Timeout in seconds [2]:</w:t>
      </w:r>
    </w:p>
    <w:p w14:paraId="7A40E9F8" w14:textId="77777777" w:rsidR="005F6A6C" w:rsidRDefault="005F6A6C" w:rsidP="005F6A6C">
      <w:pPr>
        <w:pStyle w:val="HTML-kntformzott"/>
        <w:rPr>
          <w:rStyle w:val="HTML-kd"/>
        </w:rPr>
      </w:pPr>
      <w:r>
        <w:rPr>
          <w:rStyle w:val="HTML-kd"/>
        </w:rPr>
        <w:t xml:space="preserve">Extended commands [n]: </w:t>
      </w:r>
      <w:r>
        <w:rPr>
          <w:rStyle w:val="Kiemels2"/>
        </w:rPr>
        <w:t>y</w:t>
      </w:r>
    </w:p>
    <w:p w14:paraId="275CD897" w14:textId="77777777" w:rsidR="005F6A6C" w:rsidRDefault="005F6A6C" w:rsidP="005F6A6C">
      <w:pPr>
        <w:pStyle w:val="HTML-kntformzott"/>
        <w:rPr>
          <w:rStyle w:val="HTML-kd"/>
        </w:rPr>
      </w:pPr>
      <w:r>
        <w:rPr>
          <w:rStyle w:val="HTML-kd"/>
        </w:rPr>
        <w:t>Ingress ping [n]:</w:t>
      </w:r>
    </w:p>
    <w:p w14:paraId="2FEDD852" w14:textId="77777777" w:rsidR="005F6A6C" w:rsidRDefault="005F6A6C" w:rsidP="005F6A6C">
      <w:pPr>
        <w:pStyle w:val="HTML-kntformzott"/>
        <w:rPr>
          <w:rStyle w:val="HTML-kd"/>
        </w:rPr>
      </w:pPr>
      <w:r>
        <w:rPr>
          <w:rStyle w:val="HTML-kd"/>
        </w:rPr>
        <w:t xml:space="preserve">Source address or interface: </w:t>
      </w:r>
      <w:r>
        <w:rPr>
          <w:rStyle w:val="Kiemels2"/>
        </w:rPr>
        <w:t>192.168.10.1</w:t>
      </w:r>
    </w:p>
    <w:p w14:paraId="529095DC" w14:textId="77777777" w:rsidR="005F6A6C" w:rsidRDefault="005F6A6C" w:rsidP="005F6A6C">
      <w:pPr>
        <w:pStyle w:val="HTML-kntformzott"/>
        <w:rPr>
          <w:rStyle w:val="HTML-kd"/>
        </w:rPr>
      </w:pPr>
      <w:r>
        <w:rPr>
          <w:rStyle w:val="HTML-kd"/>
        </w:rPr>
        <w:t>DSCP Value [0]:</w:t>
      </w:r>
    </w:p>
    <w:p w14:paraId="0FD1EB1F" w14:textId="77777777" w:rsidR="005F6A6C" w:rsidRDefault="005F6A6C" w:rsidP="005F6A6C">
      <w:pPr>
        <w:pStyle w:val="HTML-kntformzott"/>
        <w:rPr>
          <w:rStyle w:val="HTML-kd"/>
        </w:rPr>
      </w:pPr>
      <w:r>
        <w:rPr>
          <w:rStyle w:val="HTML-kd"/>
        </w:rPr>
        <w:t>Type of service [0]:</w:t>
      </w:r>
    </w:p>
    <w:p w14:paraId="0335C1B5" w14:textId="77777777" w:rsidR="005F6A6C" w:rsidRDefault="005F6A6C" w:rsidP="005F6A6C">
      <w:pPr>
        <w:pStyle w:val="HTML-kntformzott"/>
        <w:rPr>
          <w:rStyle w:val="HTML-kd"/>
        </w:rPr>
      </w:pPr>
      <w:r>
        <w:rPr>
          <w:rStyle w:val="HTML-kd"/>
        </w:rPr>
        <w:t>Set DF bit in IP header? [no]:</w:t>
      </w:r>
    </w:p>
    <w:p w14:paraId="4054EE22" w14:textId="77777777" w:rsidR="005F6A6C" w:rsidRDefault="005F6A6C" w:rsidP="005F6A6C">
      <w:pPr>
        <w:pStyle w:val="HTML-kntformzott"/>
        <w:rPr>
          <w:rStyle w:val="HTML-kd"/>
        </w:rPr>
      </w:pPr>
      <w:r>
        <w:rPr>
          <w:rStyle w:val="HTML-kd"/>
        </w:rPr>
        <w:t>Validate reply data? [no]:</w:t>
      </w:r>
    </w:p>
    <w:p w14:paraId="15405CBB" w14:textId="77777777" w:rsidR="005F6A6C" w:rsidRDefault="005F6A6C" w:rsidP="005F6A6C">
      <w:pPr>
        <w:pStyle w:val="HTML-kntformzott"/>
        <w:rPr>
          <w:rStyle w:val="HTML-kd"/>
        </w:rPr>
      </w:pPr>
      <w:r>
        <w:rPr>
          <w:rStyle w:val="HTML-kd"/>
        </w:rPr>
        <w:t>Data pattern [0x0000ABCD]:</w:t>
      </w:r>
    </w:p>
    <w:p w14:paraId="61323C43" w14:textId="77777777" w:rsidR="005F6A6C" w:rsidRDefault="005F6A6C" w:rsidP="005F6A6C">
      <w:pPr>
        <w:pStyle w:val="HTML-kntformzott"/>
        <w:rPr>
          <w:rStyle w:val="HTML-kd"/>
        </w:rPr>
      </w:pPr>
      <w:r>
        <w:rPr>
          <w:rStyle w:val="HTML-kd"/>
        </w:rPr>
        <w:t>Loose, Strict, Record, Timestamp, Verbose[none]:</w:t>
      </w:r>
    </w:p>
    <w:p w14:paraId="5F3EB75F" w14:textId="77777777" w:rsidR="005F6A6C" w:rsidRDefault="005F6A6C" w:rsidP="005F6A6C">
      <w:pPr>
        <w:pStyle w:val="HTML-kntformzott"/>
        <w:rPr>
          <w:rStyle w:val="HTML-kd"/>
        </w:rPr>
      </w:pPr>
      <w:r>
        <w:rPr>
          <w:rStyle w:val="HTML-kd"/>
        </w:rPr>
        <w:t>Sweep range of sizes [n]:</w:t>
      </w:r>
    </w:p>
    <w:p w14:paraId="040D99F9" w14:textId="77777777" w:rsidR="005F6A6C" w:rsidRDefault="005F6A6C" w:rsidP="005F6A6C">
      <w:pPr>
        <w:pStyle w:val="HTML-kntformzott"/>
        <w:rPr>
          <w:rStyle w:val="HTML-kd"/>
        </w:rPr>
      </w:pPr>
      <w:r>
        <w:rPr>
          <w:rStyle w:val="HTML-kd"/>
        </w:rPr>
        <w:t>Type escape sequence to abort.</w:t>
      </w:r>
    </w:p>
    <w:p w14:paraId="18D88C7F" w14:textId="77777777" w:rsidR="005F6A6C" w:rsidRDefault="005F6A6C" w:rsidP="005F6A6C">
      <w:pPr>
        <w:pStyle w:val="HTML-kntformzott"/>
        <w:rPr>
          <w:rStyle w:val="HTML-kd"/>
        </w:rPr>
      </w:pPr>
      <w:r>
        <w:rPr>
          <w:rStyle w:val="HTML-kd"/>
        </w:rPr>
        <w:t>Sending 5, 100-byte ICMP Echos to 10.1.1.1, timeout is 2 seconds:</w:t>
      </w:r>
    </w:p>
    <w:p w14:paraId="4692AFF7" w14:textId="77777777" w:rsidR="005F6A6C" w:rsidRDefault="005F6A6C" w:rsidP="005F6A6C">
      <w:pPr>
        <w:pStyle w:val="HTML-kntformzott"/>
        <w:rPr>
          <w:rStyle w:val="HTML-kd"/>
        </w:rPr>
      </w:pPr>
      <w:r>
        <w:rPr>
          <w:rStyle w:val="HTML-kd"/>
        </w:rPr>
        <w:t>Packet sent with a source address of 192.168.10.1</w:t>
      </w:r>
    </w:p>
    <w:p w14:paraId="047569AE" w14:textId="77777777" w:rsidR="005F6A6C" w:rsidRDefault="005F6A6C" w:rsidP="005F6A6C">
      <w:pPr>
        <w:pStyle w:val="HTML-kntformzott"/>
        <w:rPr>
          <w:rStyle w:val="HTML-kd"/>
        </w:rPr>
      </w:pPr>
      <w:r>
        <w:rPr>
          <w:rStyle w:val="HTML-kd"/>
        </w:rPr>
        <w:t>!!!!!</w:t>
      </w:r>
    </w:p>
    <w:p w14:paraId="2763EE9C" w14:textId="77777777" w:rsidR="005F6A6C" w:rsidRDefault="005F6A6C" w:rsidP="005F6A6C">
      <w:pPr>
        <w:pStyle w:val="HTML-kntformzott"/>
        <w:rPr>
          <w:rStyle w:val="HTML-kd"/>
        </w:rPr>
      </w:pPr>
      <w:r>
        <w:rPr>
          <w:rStyle w:val="HTML-kd"/>
        </w:rPr>
        <w:t>Success rate is 100 percent (5/5), round-trip min/avg/max = 1/1/1 ms</w:t>
      </w:r>
    </w:p>
    <w:p w14:paraId="3FC5AB91" w14:textId="77777777" w:rsidR="005F6A6C" w:rsidRDefault="005F6A6C" w:rsidP="005F6A6C">
      <w:pPr>
        <w:pStyle w:val="HTML-kntformzott"/>
      </w:pPr>
      <w:r>
        <w:rPr>
          <w:rStyle w:val="HTML-kd"/>
        </w:rPr>
        <w:t>R1#</w:t>
      </w:r>
    </w:p>
    <w:p w14:paraId="1D53ABCD" w14:textId="77777777" w:rsidR="005F6A6C" w:rsidRDefault="005F6A6C" w:rsidP="005F6A6C">
      <w:pPr>
        <w:pStyle w:val="NormlWeb"/>
      </w:pPr>
      <w:r>
        <w:rPr>
          <w:rStyle w:val="Kiemels2"/>
        </w:rPr>
        <w:t>MEGJEGYÉS</w:t>
      </w:r>
      <w:r>
        <w:t xml:space="preserve">: A </w:t>
      </w:r>
      <w:r>
        <w:rPr>
          <w:rStyle w:val="Kiemels2"/>
        </w:rPr>
        <w:t>ping ipv6</w:t>
      </w:r>
      <w:r>
        <w:t xml:space="preserve"> parancs IPv6 kiterjesztett pingekhez használható.</w:t>
      </w:r>
    </w:p>
    <w:p w14:paraId="2DF28DF2" w14:textId="77777777" w:rsidR="005F6A6C" w:rsidRDefault="005F6A6C" w:rsidP="005F6A6C">
      <w:r>
        <w:t>17.4.3</w:t>
      </w:r>
    </w:p>
    <w:p w14:paraId="4D3C58C7" w14:textId="77777777" w:rsidR="005F6A6C" w:rsidRDefault="005F6A6C" w:rsidP="005F6A6C">
      <w:pPr>
        <w:pStyle w:val="Cmsor2"/>
      </w:pPr>
      <w:r>
        <w:t>Kapcsolatok ellenőrzése Traceroute segítségével</w:t>
      </w:r>
    </w:p>
    <w:p w14:paraId="1F26984C" w14:textId="77777777" w:rsidR="005F6A6C" w:rsidRDefault="005F6A6C" w:rsidP="005F6A6C">
      <w:pPr>
        <w:pStyle w:val="NormlWeb"/>
      </w:pPr>
      <w:r>
        <w:t xml:space="preserve">A </w:t>
      </w:r>
      <w:r>
        <w:rPr>
          <w:rStyle w:val="Kiemels2"/>
        </w:rPr>
        <w:t>ping</w:t>
      </w:r>
      <w:r>
        <w:t xml:space="preserve"> parancs segítségével gyorsan megállapítható, hogy van-e 3. rétegbeli csatlakozási probléma. Azt azonban nem azonosítja, hogy a probléma hol található az útvonal mentén.</w:t>
      </w:r>
    </w:p>
    <w:p w14:paraId="26AD5275" w14:textId="77777777" w:rsidR="005F6A6C" w:rsidRDefault="005F6A6C" w:rsidP="005F6A6C">
      <w:pPr>
        <w:pStyle w:val="NormlWeb"/>
      </w:pPr>
      <w:r>
        <w:t>A traceroute segíthet megtalálni a 3. rétegbeli problémás területeket a hálózatban. A nyomkövetés (trace) eredménye azon ugrások listája, amelyek a csomagtovábbítás során a hálózati útvonalon előfordulnak. Ezt fel lehet használni az útvonal problémás pontjának azonosításához.</w:t>
      </w:r>
    </w:p>
    <w:p w14:paraId="62412AD8" w14:textId="77777777" w:rsidR="005F6A6C" w:rsidRDefault="005F6A6C" w:rsidP="005F6A6C">
      <w:pPr>
        <w:pStyle w:val="NormlWeb"/>
      </w:pPr>
      <w:r>
        <w:t>Amint az ábrán is látható a nyomkövetés parancsának szintaxisa operációs rendszerenként változó.</w:t>
      </w:r>
    </w:p>
    <w:p w14:paraId="79158039" w14:textId="77777777" w:rsidR="005F6A6C" w:rsidRDefault="005F6A6C" w:rsidP="005F6A6C">
      <w:pPr>
        <w:pStyle w:val="NormlWeb"/>
      </w:pPr>
      <w:r>
        <w:t>The diagram shows the difference between the trace command as issued from a Windows host versus a Cisco IOS router. The network topology consists of a host PC A connected to a switch connected to router R1 connected to router R2 connected to router R3 connected to a switch connected to host PC B. PC A, at IP address 192.168.10.10, is issuing the following command from a Windows command prompt: C:&gt;:tracert 10.1.1.10. R1 is issuing the following command from the Cisco IOS CLI: R#traceroute 10.1.1.10.</w:t>
      </w:r>
    </w:p>
    <w:p w14:paraId="48E51027" w14:textId="77777777" w:rsidR="005F6A6C" w:rsidRDefault="005F6A6C" w:rsidP="005F6A6C">
      <w:pPr>
        <w:pStyle w:val="Cmsor3"/>
      </w:pPr>
      <w:r>
        <w:lastRenderedPageBreak/>
        <w:t>Windows és Cisco IOS nyomkövetési parancsok</w:t>
      </w:r>
    </w:p>
    <w:p w14:paraId="16A99557" w14:textId="77777777" w:rsidR="005F6A6C" w:rsidRDefault="005F6A6C" w:rsidP="005F6A6C">
      <w:r>
        <w:t xml:space="preserve">PC A PC B 10.1.1.10 192.168.10.10 .1 R3 R2 </w:t>
      </w:r>
    </w:p>
    <w:p w14:paraId="02D2F709" w14:textId="77777777" w:rsidR="005F6A6C" w:rsidRDefault="005F6A6C" w:rsidP="005F6A6C">
      <w:r>
        <w:t xml:space="preserve">R1 </w:t>
      </w:r>
    </w:p>
    <w:p w14:paraId="725BD23C" w14:textId="77777777" w:rsidR="005F6A6C" w:rsidRDefault="005F6A6C" w:rsidP="005F6A6C">
      <w:pPr>
        <w:rPr>
          <w:rStyle w:val="dynamic-text-item"/>
        </w:rPr>
      </w:pPr>
      <w:r>
        <w:rPr>
          <w:rStyle w:val="dynamic-text-item"/>
        </w:rPr>
        <w:t xml:space="preserve">Trace from Windows host </w:t>
      </w:r>
    </w:p>
    <w:p w14:paraId="479D29F5" w14:textId="77777777" w:rsidR="005F6A6C" w:rsidRDefault="005F6A6C" w:rsidP="005F6A6C">
      <w:r>
        <w:t>C:\ &gt;:</w:t>
      </w:r>
      <w:r>
        <w:rPr>
          <w:rStyle w:val="Kiemels2"/>
        </w:rPr>
        <w:t>tracert 10.1.1.10</w:t>
      </w:r>
    </w:p>
    <w:p w14:paraId="735F649B" w14:textId="77777777" w:rsidR="005F6A6C" w:rsidRDefault="005F6A6C" w:rsidP="005F6A6C">
      <w:pPr>
        <w:rPr>
          <w:rStyle w:val="dynamic-text-item"/>
        </w:rPr>
      </w:pPr>
      <w:r>
        <w:rPr>
          <w:rStyle w:val="dynamic-text-item"/>
        </w:rPr>
        <w:t xml:space="preserve">Trace from a Cisco IOS router </w:t>
      </w:r>
    </w:p>
    <w:p w14:paraId="2DA38EE3" w14:textId="77777777" w:rsidR="005F6A6C" w:rsidRDefault="005F6A6C" w:rsidP="005F6A6C">
      <w:r>
        <w:t xml:space="preserve">R# </w:t>
      </w:r>
      <w:r>
        <w:rPr>
          <w:rStyle w:val="Kiemels2"/>
        </w:rPr>
        <w:t>traceroute 10.1.1.10</w:t>
      </w:r>
    </w:p>
    <w:p w14:paraId="76AD689D" w14:textId="77777777" w:rsidR="005F6A6C" w:rsidRDefault="005F6A6C" w:rsidP="005F6A6C">
      <w:pPr>
        <w:pStyle w:val="NormlWeb"/>
      </w:pPr>
      <w:r>
        <w:t xml:space="preserve">A következő példában a </w:t>
      </w:r>
      <w:r>
        <w:rPr>
          <w:rStyle w:val="Kiemels2"/>
        </w:rPr>
        <w:t>tracert</w:t>
      </w:r>
      <w:r>
        <w:t xml:space="preserve"> parancskimenete látható egy Windows 10 számítógépen.</w:t>
      </w:r>
    </w:p>
    <w:p w14:paraId="75933A2E" w14:textId="77777777" w:rsidR="005F6A6C" w:rsidRDefault="005F6A6C" w:rsidP="005F6A6C">
      <w:pPr>
        <w:pStyle w:val="HTML-kntformzott"/>
        <w:rPr>
          <w:rStyle w:val="HTML-kd"/>
        </w:rPr>
      </w:pPr>
      <w:r>
        <w:rPr>
          <w:rStyle w:val="HTML-kd"/>
        </w:rPr>
        <w:t xml:space="preserve">C:\Users\PC-A&gt; </w:t>
      </w:r>
      <w:r>
        <w:rPr>
          <w:rStyle w:val="Kiemels2"/>
        </w:rPr>
        <w:t>tracert 10.1.1.10</w:t>
      </w:r>
    </w:p>
    <w:p w14:paraId="2C2BED53" w14:textId="77777777" w:rsidR="005F6A6C" w:rsidRDefault="005F6A6C" w:rsidP="005F6A6C">
      <w:pPr>
        <w:pStyle w:val="HTML-kntformzott"/>
        <w:rPr>
          <w:rStyle w:val="HTML-kd"/>
        </w:rPr>
      </w:pPr>
      <w:r>
        <w:rPr>
          <w:rStyle w:val="HTML-kd"/>
        </w:rPr>
        <w:t>Tracing route to 10.1.10 over a maximum of 30 hops:</w:t>
      </w:r>
    </w:p>
    <w:p w14:paraId="2C3C514F" w14:textId="77777777" w:rsidR="005F6A6C" w:rsidRDefault="005F6A6C" w:rsidP="005F6A6C">
      <w:pPr>
        <w:pStyle w:val="HTML-kntformzott"/>
        <w:rPr>
          <w:rStyle w:val="HTML-kd"/>
        </w:rPr>
      </w:pPr>
      <w:r>
        <w:rPr>
          <w:rStyle w:val="HTML-kd"/>
        </w:rPr>
        <w:t xml:space="preserve">  1     2 ms     2 ms     2 ms  192.168.10.1</w:t>
      </w:r>
    </w:p>
    <w:p w14:paraId="21081A78" w14:textId="77777777" w:rsidR="005F6A6C" w:rsidRDefault="005F6A6C" w:rsidP="005F6A6C">
      <w:pPr>
        <w:pStyle w:val="HTML-kntformzott"/>
        <w:rPr>
          <w:rStyle w:val="HTML-kd"/>
        </w:rPr>
      </w:pPr>
      <w:r>
        <w:rPr>
          <w:rStyle w:val="HTML-kd"/>
        </w:rPr>
        <w:t xml:space="preserve">  2     *        *        *     Request timed out.</w:t>
      </w:r>
    </w:p>
    <w:p w14:paraId="4EEC2E1B" w14:textId="77777777" w:rsidR="005F6A6C" w:rsidRDefault="005F6A6C" w:rsidP="005F6A6C">
      <w:pPr>
        <w:pStyle w:val="HTML-kntformzott"/>
        <w:rPr>
          <w:rStyle w:val="HTML-kd"/>
        </w:rPr>
      </w:pPr>
      <w:r>
        <w:rPr>
          <w:rStyle w:val="HTML-kd"/>
        </w:rPr>
        <w:t xml:space="preserve">  3     *        *        *     Request timed out.</w:t>
      </w:r>
    </w:p>
    <w:p w14:paraId="55B1AAB5" w14:textId="77777777" w:rsidR="005F6A6C" w:rsidRDefault="005F6A6C" w:rsidP="005F6A6C">
      <w:pPr>
        <w:pStyle w:val="HTML-kntformzott"/>
        <w:rPr>
          <w:rStyle w:val="HTML-kd"/>
        </w:rPr>
      </w:pPr>
      <w:r>
        <w:rPr>
          <w:rStyle w:val="HTML-kd"/>
        </w:rPr>
        <w:t xml:space="preserve">  4     *        *        *     Request timed out.</w:t>
      </w:r>
    </w:p>
    <w:p w14:paraId="1BEEC6FC" w14:textId="77777777" w:rsidR="005F6A6C" w:rsidRDefault="005F6A6C" w:rsidP="005F6A6C">
      <w:pPr>
        <w:pStyle w:val="HTML-kntformzott"/>
        <w:rPr>
          <w:rStyle w:val="HTML-kd"/>
        </w:rPr>
      </w:pPr>
      <w:r>
        <w:rPr>
          <w:rStyle w:val="HTML-kd"/>
        </w:rPr>
        <w:t>^C</w:t>
      </w:r>
    </w:p>
    <w:p w14:paraId="3254743C" w14:textId="77777777" w:rsidR="005F6A6C" w:rsidRDefault="005F6A6C" w:rsidP="005F6A6C">
      <w:pPr>
        <w:pStyle w:val="HTML-kntformzott"/>
      </w:pPr>
      <w:r>
        <w:rPr>
          <w:rStyle w:val="HTML-kd"/>
        </w:rPr>
        <w:t>C:\Users\PC-A&gt;</w:t>
      </w:r>
    </w:p>
    <w:p w14:paraId="6CFBEE99" w14:textId="77777777" w:rsidR="005F6A6C" w:rsidRDefault="005F6A6C" w:rsidP="005F6A6C">
      <w:r>
        <w:rPr>
          <w:rStyle w:val="Kiemels2"/>
        </w:rPr>
        <w:t>MEGJEGYZÉS:</w:t>
      </w:r>
      <w:r>
        <w:t xml:space="preserve"> Windowsban a </w:t>
      </w:r>
      <w:r>
        <w:rPr>
          <w:rStyle w:val="Kiemels2"/>
        </w:rPr>
        <w:t>Ctrl-C</w:t>
      </w:r>
      <w:r>
        <w:t xml:space="preserve"> billentyűkombináció segítségével megszakíthatjuk a **tracert** működését. </w:t>
      </w:r>
    </w:p>
    <w:p w14:paraId="17FD4464" w14:textId="77777777" w:rsidR="005F6A6C" w:rsidRDefault="005F6A6C" w:rsidP="005F6A6C">
      <w:pPr>
        <w:pStyle w:val="NormlWeb"/>
      </w:pPr>
      <w:r>
        <w:t>Az egyetlen sikeres válasz az R1-en található átjáró volt. Nyomkövetés kérések időtúllépését egy csillag (\ *) jelzi, ami azt jelenti, hogy a következő router nem válaszolt. Ez azt jelzi, hogy a hiba a helyi hálózaton túl található, vagy a következő útválasztók úgy vannak beállítva, hogy ne válaszoljanak a nyomkövetésben használt visszhang kérésekre. Ebben a példában úgy tűnik, hogy a probléma az R1 és R2 között van.</w:t>
      </w:r>
    </w:p>
    <w:p w14:paraId="6A357DE0" w14:textId="77777777" w:rsidR="005F6A6C" w:rsidRDefault="005F6A6C" w:rsidP="005F6A6C">
      <w:pPr>
        <w:pStyle w:val="NormlWeb"/>
      </w:pPr>
      <w:r>
        <w:t xml:space="preserve">A Cisco IOS </w:t>
      </w:r>
      <w:r>
        <w:rPr>
          <w:rStyle w:val="Kiemels2"/>
        </w:rPr>
        <w:t>traceroute</w:t>
      </w:r>
      <w:r>
        <w:t xml:space="preserve"> és a Windows </w:t>
      </w:r>
      <w:r>
        <w:rPr>
          <w:rStyle w:val="Kiemels2"/>
        </w:rPr>
        <w:t>tracert</w:t>
      </w:r>
      <w:r>
        <w:t xml:space="preserve"> rendszerek parancskimenetei különböznek egymástól. Tekintsük meg az ábrán látható topológiát.</w:t>
      </w:r>
    </w:p>
    <w:p w14:paraId="212AFA81" w14:textId="77777777" w:rsidR="005F6A6C" w:rsidRDefault="005F6A6C" w:rsidP="005F6A6C">
      <w:pPr>
        <w:pStyle w:val="NormlWeb"/>
      </w:pPr>
      <w:r>
        <w:t>The diagram shows a network topology with the IP addressing of router interfaces and a traceroute command issued from a Cisco IOS router. The topology consists of the following devices and networks, from left to right. A switch on network 192.168.10.0/24 is connected to router R1 at an interface with an address of .1. R1 is connected to router R2 by network 209.165.200.224/30. The interface on R1 has an address of .225 and the interface on R2 has an address of .226. R2 is connected to router R3 by network 209.165.200.228/30. The interface on R2 has an address of .229 and the interface on R3 has an address of .230. R3 is connected to a switch which is connected to host PC B with address 10.1.1.10. R1 is issuing the following trace command from the CLI: R1# traceroute 10.1.1.10.</w:t>
      </w:r>
    </w:p>
    <w:p w14:paraId="08D8F192" w14:textId="77777777" w:rsidR="005F6A6C" w:rsidRDefault="005F6A6C" w:rsidP="005F6A6C">
      <w:r>
        <w:t xml:space="preserve">PC B 10.1.1.10 192.168.10.0 /24 .1 R3 R1 .225 .226 .229 R2 .230 209.165.200.224 /30 209.165.200.228 /30 </w:t>
      </w:r>
    </w:p>
    <w:p w14:paraId="05B82531" w14:textId="77777777" w:rsidR="005F6A6C" w:rsidRDefault="005F6A6C" w:rsidP="005F6A6C">
      <w:r>
        <w:t xml:space="preserve">R1 </w:t>
      </w:r>
    </w:p>
    <w:p w14:paraId="0477704B" w14:textId="77777777" w:rsidR="005F6A6C" w:rsidRDefault="005F6A6C" w:rsidP="005F6A6C">
      <w:pPr>
        <w:rPr>
          <w:rStyle w:val="dynamic-text-item"/>
        </w:rPr>
      </w:pPr>
      <w:r>
        <w:rPr>
          <w:rStyle w:val="dynamic-text-item"/>
        </w:rPr>
        <w:t>Trace from a Cisco IOS router</w:t>
      </w:r>
    </w:p>
    <w:p w14:paraId="751B9627" w14:textId="77777777" w:rsidR="005F6A6C" w:rsidRDefault="005F6A6C" w:rsidP="005F6A6C">
      <w:r>
        <w:t xml:space="preserve">R1# </w:t>
      </w:r>
      <w:r>
        <w:rPr>
          <w:rStyle w:val="Kiemels2"/>
        </w:rPr>
        <w:t>traceroute 10.1.1.10</w:t>
      </w:r>
    </w:p>
    <w:p w14:paraId="3E5C5D1D" w14:textId="77777777" w:rsidR="005F6A6C" w:rsidRDefault="005F6A6C" w:rsidP="005F6A6C">
      <w:pPr>
        <w:pStyle w:val="NormlWeb"/>
      </w:pPr>
      <w:r>
        <w:lastRenderedPageBreak/>
        <w:t>A következő ábrán az R1-en kiadott traceroute parancs kimenete látható.</w:t>
      </w:r>
    </w:p>
    <w:p w14:paraId="786D009E" w14:textId="77777777" w:rsidR="005F6A6C" w:rsidRDefault="005F6A6C" w:rsidP="005F6A6C">
      <w:pPr>
        <w:pStyle w:val="HTML-kntformzott"/>
        <w:rPr>
          <w:rStyle w:val="HTML-kd"/>
        </w:rPr>
      </w:pPr>
      <w:r>
        <w:rPr>
          <w:rStyle w:val="HTML-kd"/>
        </w:rPr>
        <w:t xml:space="preserve">R1# </w:t>
      </w:r>
      <w:r>
        <w:rPr>
          <w:rStyle w:val="Kiemels2"/>
        </w:rPr>
        <w:t>traceroute 10.1.1.10</w:t>
      </w:r>
    </w:p>
    <w:p w14:paraId="08BD9A7F" w14:textId="77777777" w:rsidR="005F6A6C" w:rsidRDefault="005F6A6C" w:rsidP="005F6A6C">
      <w:pPr>
        <w:pStyle w:val="HTML-kntformzott"/>
        <w:rPr>
          <w:rStyle w:val="HTML-kd"/>
        </w:rPr>
      </w:pPr>
      <w:r>
        <w:rPr>
          <w:rStyle w:val="HTML-kd"/>
        </w:rPr>
        <w:t>Type escape sequence to abort.</w:t>
      </w:r>
    </w:p>
    <w:p w14:paraId="6CDCBF98" w14:textId="77777777" w:rsidR="005F6A6C" w:rsidRDefault="005F6A6C" w:rsidP="005F6A6C">
      <w:pPr>
        <w:pStyle w:val="HTML-kntformzott"/>
        <w:rPr>
          <w:rStyle w:val="HTML-kd"/>
        </w:rPr>
      </w:pPr>
      <w:r>
        <w:rPr>
          <w:rStyle w:val="HTML-kd"/>
        </w:rPr>
        <w:t>Tracing the route to 10.1.1.10</w:t>
      </w:r>
    </w:p>
    <w:p w14:paraId="6BAF12AB" w14:textId="77777777" w:rsidR="005F6A6C" w:rsidRDefault="005F6A6C" w:rsidP="005F6A6C">
      <w:pPr>
        <w:pStyle w:val="HTML-kntformzott"/>
        <w:rPr>
          <w:rStyle w:val="HTML-kd"/>
        </w:rPr>
      </w:pPr>
      <w:r>
        <w:rPr>
          <w:rStyle w:val="HTML-kd"/>
        </w:rPr>
        <w:t>VRF info: (vrf in name/id, vrf out name/id)</w:t>
      </w:r>
    </w:p>
    <w:p w14:paraId="366C0C0E" w14:textId="77777777" w:rsidR="005F6A6C" w:rsidRDefault="005F6A6C" w:rsidP="005F6A6C">
      <w:pPr>
        <w:pStyle w:val="HTML-kntformzott"/>
        <w:rPr>
          <w:rStyle w:val="HTML-kd"/>
        </w:rPr>
      </w:pPr>
      <w:r>
        <w:rPr>
          <w:rStyle w:val="HTML-kd"/>
        </w:rPr>
        <w:t xml:space="preserve">  1 209.165.200.226 1 msec 0 msec 1 msec</w:t>
      </w:r>
    </w:p>
    <w:p w14:paraId="6A173825" w14:textId="77777777" w:rsidR="005F6A6C" w:rsidRDefault="005F6A6C" w:rsidP="005F6A6C">
      <w:pPr>
        <w:pStyle w:val="HTML-kntformzott"/>
        <w:rPr>
          <w:rStyle w:val="HTML-kd"/>
        </w:rPr>
      </w:pPr>
      <w:r>
        <w:rPr>
          <w:rStyle w:val="HTML-kd"/>
        </w:rPr>
        <w:t xml:space="preserve">  2 209.165.200.230 1 msec 0 msec 1 msec</w:t>
      </w:r>
    </w:p>
    <w:p w14:paraId="17D1D316" w14:textId="77777777" w:rsidR="005F6A6C" w:rsidRDefault="005F6A6C" w:rsidP="005F6A6C">
      <w:pPr>
        <w:pStyle w:val="HTML-kntformzott"/>
        <w:rPr>
          <w:rStyle w:val="HTML-kd"/>
        </w:rPr>
      </w:pPr>
      <w:r>
        <w:rPr>
          <w:rStyle w:val="HTML-kd"/>
        </w:rPr>
        <w:t xml:space="preserve">  3 10.1.1.10 1 msec 0 msec</w:t>
      </w:r>
    </w:p>
    <w:p w14:paraId="679BBF31" w14:textId="77777777" w:rsidR="005F6A6C" w:rsidRDefault="005F6A6C" w:rsidP="005F6A6C">
      <w:pPr>
        <w:pStyle w:val="HTML-kntformzott"/>
      </w:pPr>
      <w:r>
        <w:rPr>
          <w:rStyle w:val="HTML-kd"/>
        </w:rPr>
        <w:t>R1#</w:t>
      </w:r>
    </w:p>
    <w:p w14:paraId="5D02B096" w14:textId="77777777" w:rsidR="005F6A6C" w:rsidRDefault="005F6A6C" w:rsidP="005F6A6C">
      <w:pPr>
        <w:pStyle w:val="NormlWeb"/>
      </w:pPr>
      <w:r>
        <w:t>Ebben a példában a nyomkövetés igazolta, hogy a PC B sikeresen elérhető.</w:t>
      </w:r>
    </w:p>
    <w:p w14:paraId="4B3D5903" w14:textId="77777777" w:rsidR="005F6A6C" w:rsidRDefault="005F6A6C" w:rsidP="005F6A6C">
      <w:pPr>
        <w:pStyle w:val="NormlWeb"/>
      </w:pPr>
      <w:r>
        <w:t xml:space="preserve">Az időtúllépések lehetséges problémát jeleznek. Ha például a 10.1.1.10 állomás nem lenne elérhető, a </w:t>
      </w:r>
      <w:r>
        <w:rPr>
          <w:rStyle w:val="Kiemels2"/>
        </w:rPr>
        <w:t>traceroute</w:t>
      </w:r>
      <w:r>
        <w:t xml:space="preserve"> parancs a következő kimenetet jelenítené meg.</w:t>
      </w:r>
    </w:p>
    <w:p w14:paraId="0B8C9EDC" w14:textId="77777777" w:rsidR="005F6A6C" w:rsidRDefault="005F6A6C" w:rsidP="005F6A6C">
      <w:pPr>
        <w:pStyle w:val="HTML-kntformzott"/>
        <w:rPr>
          <w:rStyle w:val="HTML-kd"/>
        </w:rPr>
      </w:pPr>
      <w:r>
        <w:rPr>
          <w:rStyle w:val="HTML-kd"/>
        </w:rPr>
        <w:t xml:space="preserve">R1# </w:t>
      </w:r>
      <w:r>
        <w:rPr>
          <w:rStyle w:val="Kiemels2"/>
        </w:rPr>
        <w:t>traceroute 10.1.1.10</w:t>
      </w:r>
    </w:p>
    <w:p w14:paraId="2CB71E70" w14:textId="77777777" w:rsidR="005F6A6C" w:rsidRDefault="005F6A6C" w:rsidP="005F6A6C">
      <w:pPr>
        <w:pStyle w:val="HTML-kntformzott"/>
        <w:rPr>
          <w:rStyle w:val="HTML-kd"/>
        </w:rPr>
      </w:pPr>
      <w:r>
        <w:rPr>
          <w:rStyle w:val="HTML-kd"/>
        </w:rPr>
        <w:t>Type escape sequence to abort.</w:t>
      </w:r>
    </w:p>
    <w:p w14:paraId="0817713A" w14:textId="77777777" w:rsidR="005F6A6C" w:rsidRDefault="005F6A6C" w:rsidP="005F6A6C">
      <w:pPr>
        <w:pStyle w:val="HTML-kntformzott"/>
        <w:rPr>
          <w:rStyle w:val="HTML-kd"/>
        </w:rPr>
      </w:pPr>
      <w:r>
        <w:rPr>
          <w:rStyle w:val="HTML-kd"/>
        </w:rPr>
        <w:t>Tracing the route to 10.1.1.10</w:t>
      </w:r>
    </w:p>
    <w:p w14:paraId="065F7CF0" w14:textId="77777777" w:rsidR="005F6A6C" w:rsidRDefault="005F6A6C" w:rsidP="005F6A6C">
      <w:pPr>
        <w:pStyle w:val="HTML-kntformzott"/>
        <w:rPr>
          <w:rStyle w:val="HTML-kd"/>
        </w:rPr>
      </w:pPr>
      <w:r>
        <w:rPr>
          <w:rStyle w:val="HTML-kd"/>
        </w:rPr>
        <w:t>VRF info: (vrf in name/id, vrf out name/id)</w:t>
      </w:r>
    </w:p>
    <w:p w14:paraId="1848C5E0" w14:textId="77777777" w:rsidR="005F6A6C" w:rsidRDefault="005F6A6C" w:rsidP="005F6A6C">
      <w:pPr>
        <w:pStyle w:val="HTML-kntformzott"/>
        <w:rPr>
          <w:rStyle w:val="HTML-kd"/>
        </w:rPr>
      </w:pPr>
      <w:r>
        <w:rPr>
          <w:rStyle w:val="HTML-kd"/>
        </w:rPr>
        <w:t xml:space="preserve">  1 209.165.200.226 1 msec 0 msec 1 msec</w:t>
      </w:r>
    </w:p>
    <w:p w14:paraId="3ADBEF2D" w14:textId="77777777" w:rsidR="005F6A6C" w:rsidRDefault="005F6A6C" w:rsidP="005F6A6C">
      <w:pPr>
        <w:pStyle w:val="HTML-kntformzott"/>
        <w:rPr>
          <w:rStyle w:val="HTML-kd"/>
        </w:rPr>
      </w:pPr>
      <w:r>
        <w:rPr>
          <w:rStyle w:val="HTML-kd"/>
        </w:rPr>
        <w:t xml:space="preserve">  2 209.165.200.230 1 msec 0 msec 1 msec</w:t>
      </w:r>
    </w:p>
    <w:p w14:paraId="22737228" w14:textId="77777777" w:rsidR="005F6A6C" w:rsidRDefault="005F6A6C" w:rsidP="005F6A6C">
      <w:pPr>
        <w:pStyle w:val="HTML-kntformzott"/>
        <w:rPr>
          <w:rStyle w:val="HTML-kd"/>
        </w:rPr>
      </w:pPr>
      <w:r>
        <w:rPr>
          <w:rStyle w:val="HTML-kd"/>
        </w:rPr>
        <w:t xml:space="preserve">  3  *  *  *</w:t>
      </w:r>
    </w:p>
    <w:p w14:paraId="41EF3615" w14:textId="77777777" w:rsidR="005F6A6C" w:rsidRDefault="005F6A6C" w:rsidP="005F6A6C">
      <w:pPr>
        <w:pStyle w:val="HTML-kntformzott"/>
        <w:rPr>
          <w:rStyle w:val="HTML-kd"/>
        </w:rPr>
      </w:pPr>
      <w:r>
        <w:rPr>
          <w:rStyle w:val="HTML-kd"/>
        </w:rPr>
        <w:t xml:space="preserve">  4  *  *  *</w:t>
      </w:r>
    </w:p>
    <w:p w14:paraId="10FA9D65" w14:textId="77777777" w:rsidR="005F6A6C" w:rsidRDefault="005F6A6C" w:rsidP="005F6A6C">
      <w:pPr>
        <w:pStyle w:val="HTML-kntformzott"/>
      </w:pPr>
      <w:r>
        <w:rPr>
          <w:rStyle w:val="HTML-kd"/>
        </w:rPr>
        <w:t xml:space="preserve">  5  *</w:t>
      </w:r>
    </w:p>
    <w:p w14:paraId="7974F664" w14:textId="77777777" w:rsidR="005F6A6C" w:rsidRDefault="005F6A6C" w:rsidP="005F6A6C">
      <w:pPr>
        <w:pStyle w:val="NormlWeb"/>
      </w:pPr>
      <w:r>
        <w:t xml:space="preserve">A </w:t>
      </w:r>
      <w:r>
        <w:rPr>
          <w:rStyle w:val="Kiemels2"/>
        </w:rPr>
        <w:t>Ctrl-Shift-6</w:t>
      </w:r>
      <w:r>
        <w:t xml:space="preserve"> segítségével megszakíthatjuk </w:t>
      </w:r>
      <w:r>
        <w:rPr>
          <w:rStyle w:val="Kiemels2"/>
        </w:rPr>
        <w:t>traceroute</w:t>
      </w:r>
      <w:r>
        <w:t xml:space="preserve"> parancs futását.</w:t>
      </w:r>
    </w:p>
    <w:p w14:paraId="171D5E34" w14:textId="77777777" w:rsidR="005F6A6C" w:rsidRDefault="005F6A6C" w:rsidP="005F6A6C">
      <w:r>
        <w:rPr>
          <w:rStyle w:val="Kiemels2"/>
        </w:rPr>
        <w:t>MEGJEGYZÉS</w:t>
      </w:r>
      <w:r>
        <w:t>: A traceroute Windows implementációja (tracert) ICMP Echo kéréseket küld ki. A Cisco IOS és Linux UDP-t használ érvénytelen portszámmal. A végső célállomás egy ICMP port elérhetetlen (port unreachable) üzenettel válaszol.</w:t>
      </w:r>
    </w:p>
    <w:p w14:paraId="5CB3BEBD" w14:textId="77777777" w:rsidR="005F6A6C" w:rsidRDefault="005F6A6C" w:rsidP="005F6A6C">
      <w:r>
        <w:t>17.4.4</w:t>
      </w:r>
    </w:p>
    <w:p w14:paraId="76A94E4B" w14:textId="77777777" w:rsidR="005F6A6C" w:rsidRDefault="005F6A6C" w:rsidP="005F6A6C">
      <w:pPr>
        <w:pStyle w:val="Cmsor2"/>
      </w:pPr>
      <w:r>
        <w:t>Kiterjesztett Traceroute</w:t>
      </w:r>
    </w:p>
    <w:p w14:paraId="582D9A31" w14:textId="77777777" w:rsidR="005F6A6C" w:rsidRDefault="005F6A6C" w:rsidP="005F6A6C">
      <w:pPr>
        <w:pStyle w:val="NormlWeb"/>
      </w:pPr>
      <w:r>
        <w:t xml:space="preserve">A kiterjesztett </w:t>
      </w:r>
      <w:r>
        <w:rPr>
          <w:rStyle w:val="Kiemels2"/>
        </w:rPr>
        <w:t>ping</w:t>
      </w:r>
      <w:r>
        <w:t xml:space="preserve"> parancshoz hasonlóan létezik kiterjesztett </w:t>
      </w:r>
      <w:r>
        <w:rPr>
          <w:rStyle w:val="Kiemels2"/>
        </w:rPr>
        <w:t>traceroute</w:t>
      </w:r>
      <w:r>
        <w:t xml:space="preserve"> parancs is. Ez lehetővé teszi a rendszergazda számára a parancshoz kapcsolódó paraméterek beállítását. Ez hasznos az irányítási hurkok hibaelhárításakor, a következő router meghatározásakor, vagy annak eldöntésére, hogy egy router vagy tűzfal hol dobja el a csomagokat.</w:t>
      </w:r>
    </w:p>
    <w:p w14:paraId="688128E2" w14:textId="77777777" w:rsidR="005F6A6C" w:rsidRDefault="005F6A6C" w:rsidP="005F6A6C">
      <w:pPr>
        <w:pStyle w:val="NormlWeb"/>
      </w:pPr>
      <w:r>
        <w:t xml:space="preserve">A Windows </w:t>
      </w:r>
      <w:r>
        <w:rPr>
          <w:rStyle w:val="Kiemels2"/>
        </w:rPr>
        <w:t>tracert</w:t>
      </w:r>
      <w:r>
        <w:t xml:space="preserve"> parancs lehetővé teszi több paraméter bevitelét a parancssor opcióin keresztül. Azonban ez nem irányított, mint a kiterjesztett traceroute IOS parancs. A következő kimenetben a Windows </w:t>
      </w:r>
      <w:r>
        <w:rPr>
          <w:rStyle w:val="Kiemels2"/>
        </w:rPr>
        <w:t>tracert</w:t>
      </w:r>
      <w:r>
        <w:t xml:space="preserve"> parancs lehetséges beállításai láthatók.</w:t>
      </w:r>
    </w:p>
    <w:p w14:paraId="3E0A5333" w14:textId="77777777" w:rsidR="005F6A6C" w:rsidRDefault="005F6A6C" w:rsidP="005F6A6C">
      <w:pPr>
        <w:pStyle w:val="HTML-kntformzott"/>
        <w:rPr>
          <w:rStyle w:val="HTML-kd"/>
        </w:rPr>
      </w:pPr>
      <w:r>
        <w:rPr>
          <w:rStyle w:val="HTML-kd"/>
        </w:rPr>
        <w:t xml:space="preserve">C:\Users\PC-A&gt; </w:t>
      </w:r>
      <w:r>
        <w:rPr>
          <w:rStyle w:val="Kiemels2"/>
        </w:rPr>
        <w:t>tracert /?</w:t>
      </w:r>
    </w:p>
    <w:p w14:paraId="2D2690FD" w14:textId="77777777" w:rsidR="005F6A6C" w:rsidRDefault="005F6A6C" w:rsidP="005F6A6C">
      <w:pPr>
        <w:pStyle w:val="HTML-kntformzott"/>
        <w:rPr>
          <w:rStyle w:val="HTML-kd"/>
        </w:rPr>
      </w:pPr>
      <w:r>
        <w:rPr>
          <w:rStyle w:val="HTML-kd"/>
        </w:rPr>
        <w:t>Usage: tracert [-d] [-h maximum_hops] [-j host-list] [-w timeout]</w:t>
      </w:r>
    </w:p>
    <w:p w14:paraId="3B94FBFF" w14:textId="77777777" w:rsidR="005F6A6C" w:rsidRDefault="005F6A6C" w:rsidP="005F6A6C">
      <w:pPr>
        <w:pStyle w:val="HTML-kntformzott"/>
        <w:rPr>
          <w:rStyle w:val="HTML-kd"/>
        </w:rPr>
      </w:pPr>
      <w:r>
        <w:rPr>
          <w:rStyle w:val="HTML-kd"/>
        </w:rPr>
        <w:t xml:space="preserve">               [-R] [-S srcaddr] [-4] [-6] target_name</w:t>
      </w:r>
    </w:p>
    <w:p w14:paraId="5D94476B" w14:textId="77777777" w:rsidR="005F6A6C" w:rsidRDefault="005F6A6C" w:rsidP="005F6A6C">
      <w:pPr>
        <w:pStyle w:val="HTML-kntformzott"/>
        <w:rPr>
          <w:rStyle w:val="HTML-kd"/>
        </w:rPr>
      </w:pPr>
      <w:r>
        <w:rPr>
          <w:rStyle w:val="HTML-kd"/>
        </w:rPr>
        <w:t>Options:</w:t>
      </w:r>
    </w:p>
    <w:p w14:paraId="1C84AF49" w14:textId="77777777" w:rsidR="005F6A6C" w:rsidRDefault="005F6A6C" w:rsidP="005F6A6C">
      <w:pPr>
        <w:pStyle w:val="HTML-kntformzott"/>
        <w:rPr>
          <w:rStyle w:val="HTML-kd"/>
        </w:rPr>
      </w:pPr>
      <w:r>
        <w:rPr>
          <w:rStyle w:val="HTML-kd"/>
        </w:rPr>
        <w:t xml:space="preserve">    -d                 Do not resolve addresses to hostnames.</w:t>
      </w:r>
    </w:p>
    <w:p w14:paraId="29454E13" w14:textId="77777777" w:rsidR="005F6A6C" w:rsidRDefault="005F6A6C" w:rsidP="005F6A6C">
      <w:pPr>
        <w:pStyle w:val="HTML-kntformzott"/>
        <w:rPr>
          <w:rStyle w:val="HTML-kd"/>
        </w:rPr>
      </w:pPr>
      <w:r>
        <w:rPr>
          <w:rStyle w:val="HTML-kd"/>
        </w:rPr>
        <w:t xml:space="preserve">    -h maximum_hops    Maximum number of hops to search for target.</w:t>
      </w:r>
    </w:p>
    <w:p w14:paraId="62D0FE79" w14:textId="77777777" w:rsidR="005F6A6C" w:rsidRDefault="005F6A6C" w:rsidP="005F6A6C">
      <w:pPr>
        <w:pStyle w:val="HTML-kntformzott"/>
        <w:rPr>
          <w:rStyle w:val="HTML-kd"/>
        </w:rPr>
      </w:pPr>
      <w:r>
        <w:rPr>
          <w:rStyle w:val="HTML-kd"/>
        </w:rPr>
        <w:t xml:space="preserve">    -j host-list       Loose source route along host-list (IPv4-only).</w:t>
      </w:r>
    </w:p>
    <w:p w14:paraId="06BF646B" w14:textId="77777777" w:rsidR="005F6A6C" w:rsidRDefault="005F6A6C" w:rsidP="005F6A6C">
      <w:pPr>
        <w:pStyle w:val="HTML-kntformzott"/>
        <w:rPr>
          <w:rStyle w:val="HTML-kd"/>
        </w:rPr>
      </w:pPr>
      <w:r>
        <w:rPr>
          <w:rStyle w:val="HTML-kd"/>
        </w:rPr>
        <w:t xml:space="preserve">    -w timeout         Wait timeout milliseconds for each reply.</w:t>
      </w:r>
    </w:p>
    <w:p w14:paraId="777C0508" w14:textId="77777777" w:rsidR="005F6A6C" w:rsidRDefault="005F6A6C" w:rsidP="005F6A6C">
      <w:pPr>
        <w:pStyle w:val="HTML-kntformzott"/>
        <w:rPr>
          <w:rStyle w:val="HTML-kd"/>
        </w:rPr>
      </w:pPr>
      <w:r>
        <w:rPr>
          <w:rStyle w:val="HTML-kd"/>
        </w:rPr>
        <w:t xml:space="preserve">    -R                 Trace round-trip path (IPv6-only).</w:t>
      </w:r>
    </w:p>
    <w:p w14:paraId="6BD9EB88" w14:textId="77777777" w:rsidR="005F6A6C" w:rsidRDefault="005F6A6C" w:rsidP="005F6A6C">
      <w:pPr>
        <w:pStyle w:val="HTML-kntformzott"/>
        <w:rPr>
          <w:rStyle w:val="HTML-kd"/>
        </w:rPr>
      </w:pPr>
      <w:r>
        <w:rPr>
          <w:rStyle w:val="HTML-kd"/>
        </w:rPr>
        <w:t xml:space="preserve">    -S srcaddr         Source address to use (IPv6-only).</w:t>
      </w:r>
    </w:p>
    <w:p w14:paraId="222DA257" w14:textId="77777777" w:rsidR="005F6A6C" w:rsidRDefault="005F6A6C" w:rsidP="005F6A6C">
      <w:pPr>
        <w:pStyle w:val="HTML-kntformzott"/>
        <w:rPr>
          <w:rStyle w:val="HTML-kd"/>
        </w:rPr>
      </w:pPr>
      <w:r>
        <w:rPr>
          <w:rStyle w:val="HTML-kd"/>
        </w:rPr>
        <w:t xml:space="preserve">    -4                 Force using IPv4.</w:t>
      </w:r>
    </w:p>
    <w:p w14:paraId="4BB9A6AA" w14:textId="77777777" w:rsidR="005F6A6C" w:rsidRDefault="005F6A6C" w:rsidP="005F6A6C">
      <w:pPr>
        <w:pStyle w:val="HTML-kntformzott"/>
        <w:rPr>
          <w:rStyle w:val="HTML-kd"/>
        </w:rPr>
      </w:pPr>
      <w:r>
        <w:rPr>
          <w:rStyle w:val="HTML-kd"/>
        </w:rPr>
        <w:lastRenderedPageBreak/>
        <w:t xml:space="preserve">    -6                 Force using IPv6.</w:t>
      </w:r>
    </w:p>
    <w:p w14:paraId="2C3BB767" w14:textId="77777777" w:rsidR="005F6A6C" w:rsidRDefault="005F6A6C" w:rsidP="005F6A6C">
      <w:pPr>
        <w:pStyle w:val="HTML-kntformzott"/>
      </w:pPr>
      <w:r>
        <w:rPr>
          <w:rStyle w:val="HTML-kd"/>
        </w:rPr>
        <w:t>C:\Users\PC-A&gt;</w:t>
      </w:r>
    </w:p>
    <w:p w14:paraId="09F7B6A0" w14:textId="77777777" w:rsidR="005F6A6C" w:rsidRDefault="005F6A6C" w:rsidP="005F6A6C">
      <w:pPr>
        <w:pStyle w:val="NormlWeb"/>
      </w:pPr>
      <w:r>
        <w:t xml:space="preserve">A Cisco IOS kiterjesztett </w:t>
      </w:r>
      <w:r>
        <w:rPr>
          <w:rStyle w:val="Kiemels2"/>
        </w:rPr>
        <w:t>traceroute</w:t>
      </w:r>
      <w:r>
        <w:t xml:space="preserve"> lehetővé teszi a felhasználó számára, hogy speciális nyomkövetést végezzen a parancs paramétereinek beállításával. Használatához EXEC módban gépeljük be a </w:t>
      </w:r>
      <w:r>
        <w:rPr>
          <w:rStyle w:val="Kiemels2"/>
        </w:rPr>
        <w:t>traceroute</w:t>
      </w:r>
      <w:r>
        <w:t xml:space="preserve"> parancsot cél IP-cím nélkül. Az IOS kérdések feltevésével vezet végig a parancs opcióin a különböző paraméterek beállításához.</w:t>
      </w:r>
    </w:p>
    <w:p w14:paraId="7F25C12F" w14:textId="77777777" w:rsidR="005F6A6C" w:rsidRDefault="005F6A6C" w:rsidP="005F6A6C">
      <w:r>
        <w:rPr>
          <w:rStyle w:val="Kiemels2"/>
        </w:rPr>
        <w:t>MEGJEGYZÉS</w:t>
      </w:r>
      <w:r>
        <w:t xml:space="preserve">: Az </w:t>
      </w:r>
      <w:r>
        <w:rPr>
          <w:rStyle w:val="Kiemels2"/>
        </w:rPr>
        <w:t>Enter</w:t>
      </w:r>
      <w:r>
        <w:t xml:space="preserve"> billentyű leütésének hatására a []-ben lévő alapértelmezett értékek kerülnek elfogadásra. </w:t>
      </w:r>
    </w:p>
    <w:p w14:paraId="66711697" w14:textId="77777777" w:rsidR="005F6A6C" w:rsidRDefault="005F6A6C" w:rsidP="005F6A6C">
      <w:pPr>
        <w:pStyle w:val="NormlWeb"/>
      </w:pPr>
      <w:r>
        <w:t xml:space="preserve">Tegyük fel például, hogy tesztelni akarjuk a PC B kapcsolatát az R1 LAN-ról. Ez ellenőrizhető lenne a PC A-ról is. Azonban az R1 routeren konfigurálható egy kiterjesztett </w:t>
      </w:r>
      <w:r>
        <w:rPr>
          <w:rStyle w:val="Kiemels2"/>
        </w:rPr>
        <w:t>traceroute</w:t>
      </w:r>
      <w:r>
        <w:t xml:space="preserve"> úgy, hogy más forráscímet adunk meg.</w:t>
      </w:r>
    </w:p>
    <w:p w14:paraId="1B7C9C10" w14:textId="77777777" w:rsidR="005F6A6C" w:rsidRDefault="005F6A6C" w:rsidP="005F6A6C">
      <w:pPr>
        <w:pStyle w:val="NormlWeb"/>
      </w:pPr>
      <w:r>
        <w:t>The diagram shows a network topology with the IP addressing of router interfaces and an extended traceroute command issued from a Cisco IOS router. The topology consists of the following devices and networks, from left to right. A switch on network 192.168.10.0/24 is connected to router R1 at an interface with an address of .1. R1 is connected to router R2 by network 209.165.200.224/30. The interface on R1 has an address of .225 and the interface on R2 has an address of .226. R2 is connected to router R3 by network 209.165.200.228/30. The interface on R2 has an address of .229 and the interface on R3 has an address of .230. R3 is connected to a switch which is connected to host PC B with address 10.1.1.10. R1 is issuing the following trace command from the CLI: R1# traceroute.</w:t>
      </w:r>
    </w:p>
    <w:p w14:paraId="167BD94C" w14:textId="77777777" w:rsidR="005F6A6C" w:rsidRDefault="005F6A6C" w:rsidP="005F6A6C">
      <w:r>
        <w:t xml:space="preserve">PC B 192.168.10.0/24 209.165.200.224/30 209.165.200.228/30 10.1.1.10 R1 R3 R2 .1 .225 .226 .229 </w:t>
      </w:r>
    </w:p>
    <w:p w14:paraId="284BF707" w14:textId="77777777" w:rsidR="005F6A6C" w:rsidRDefault="005F6A6C" w:rsidP="005F6A6C">
      <w:r>
        <w:t xml:space="preserve">.230 </w:t>
      </w:r>
    </w:p>
    <w:p w14:paraId="055086C9" w14:textId="77777777" w:rsidR="005F6A6C" w:rsidRDefault="005F6A6C" w:rsidP="005F6A6C">
      <w:pPr>
        <w:rPr>
          <w:rStyle w:val="dynamic-text-item"/>
        </w:rPr>
      </w:pPr>
      <w:r>
        <w:rPr>
          <w:rStyle w:val="dynamic-text-item"/>
        </w:rPr>
        <w:t xml:space="preserve">Extended trace from a Cisco IOS router </w:t>
      </w:r>
    </w:p>
    <w:p w14:paraId="7D4F8C2E" w14:textId="77777777" w:rsidR="005F6A6C" w:rsidRDefault="005F6A6C" w:rsidP="005F6A6C">
      <w:r>
        <w:t xml:space="preserve">R1# </w:t>
      </w:r>
      <w:r>
        <w:rPr>
          <w:rStyle w:val="Kiemels2"/>
        </w:rPr>
        <w:t>traceroute</w:t>
      </w:r>
    </w:p>
    <w:p w14:paraId="6FC1C5A2" w14:textId="77777777" w:rsidR="005F6A6C" w:rsidRDefault="005F6A6C" w:rsidP="005F6A6C">
      <w:pPr>
        <w:pStyle w:val="NormlWeb"/>
      </w:pPr>
      <w:r>
        <w:t xml:space="preserve">A példában látható, hogy az R1-en kiadott </w:t>
      </w:r>
      <w:r>
        <w:rPr>
          <w:rStyle w:val="Kiemels2"/>
        </w:rPr>
        <w:t>traceroute</w:t>
      </w:r>
      <w:r>
        <w:t xml:space="preserve"> parancs forrás IP-címe konfigurálható a LAN interfész IP-címének használatára (192.168.10.1).</w:t>
      </w:r>
    </w:p>
    <w:p w14:paraId="77C7BAAE" w14:textId="77777777" w:rsidR="005F6A6C" w:rsidRDefault="005F6A6C" w:rsidP="005F6A6C">
      <w:pPr>
        <w:pStyle w:val="HTML-kntformzott"/>
        <w:rPr>
          <w:rStyle w:val="HTML-kd"/>
        </w:rPr>
      </w:pPr>
      <w:r>
        <w:rPr>
          <w:rStyle w:val="HTML-kd"/>
        </w:rPr>
        <w:t xml:space="preserve">R1# </w:t>
      </w:r>
      <w:r>
        <w:rPr>
          <w:rStyle w:val="Kiemels2"/>
        </w:rPr>
        <w:t>traceroute</w:t>
      </w:r>
    </w:p>
    <w:p w14:paraId="44519587" w14:textId="77777777" w:rsidR="005F6A6C" w:rsidRDefault="005F6A6C" w:rsidP="005F6A6C">
      <w:pPr>
        <w:pStyle w:val="HTML-kntformzott"/>
        <w:rPr>
          <w:rStyle w:val="HTML-kd"/>
        </w:rPr>
      </w:pPr>
      <w:r>
        <w:rPr>
          <w:rStyle w:val="HTML-kd"/>
        </w:rPr>
        <w:t>Protocol [ip]:</w:t>
      </w:r>
    </w:p>
    <w:p w14:paraId="08E240AD" w14:textId="77777777" w:rsidR="005F6A6C" w:rsidRDefault="005F6A6C" w:rsidP="005F6A6C">
      <w:pPr>
        <w:pStyle w:val="HTML-kntformzott"/>
        <w:rPr>
          <w:rStyle w:val="HTML-kd"/>
        </w:rPr>
      </w:pPr>
      <w:r>
        <w:rPr>
          <w:rStyle w:val="HTML-kd"/>
        </w:rPr>
        <w:t xml:space="preserve">Target IP address: </w:t>
      </w:r>
      <w:r>
        <w:rPr>
          <w:rStyle w:val="Kiemels2"/>
        </w:rPr>
        <w:t>10.1.1.10</w:t>
      </w:r>
    </w:p>
    <w:p w14:paraId="6AD7DE26" w14:textId="77777777" w:rsidR="005F6A6C" w:rsidRDefault="005F6A6C" w:rsidP="005F6A6C">
      <w:pPr>
        <w:pStyle w:val="HTML-kntformzott"/>
        <w:rPr>
          <w:rStyle w:val="HTML-kd"/>
        </w:rPr>
      </w:pPr>
      <w:r>
        <w:rPr>
          <w:rStyle w:val="HTML-kd"/>
        </w:rPr>
        <w:t>Ingress traceroute [n]:</w:t>
      </w:r>
    </w:p>
    <w:p w14:paraId="76724592" w14:textId="77777777" w:rsidR="005F6A6C" w:rsidRDefault="005F6A6C" w:rsidP="005F6A6C">
      <w:pPr>
        <w:pStyle w:val="HTML-kntformzott"/>
        <w:rPr>
          <w:rStyle w:val="HTML-kd"/>
        </w:rPr>
      </w:pPr>
      <w:r>
        <w:rPr>
          <w:rStyle w:val="HTML-kd"/>
        </w:rPr>
        <w:t xml:space="preserve">Source address: </w:t>
      </w:r>
      <w:r>
        <w:rPr>
          <w:rStyle w:val="Kiemels2"/>
        </w:rPr>
        <w:t>192.168.10.1</w:t>
      </w:r>
    </w:p>
    <w:p w14:paraId="18E3F64A" w14:textId="77777777" w:rsidR="005F6A6C" w:rsidRDefault="005F6A6C" w:rsidP="005F6A6C">
      <w:pPr>
        <w:pStyle w:val="HTML-kntformzott"/>
        <w:rPr>
          <w:rStyle w:val="HTML-kd"/>
        </w:rPr>
      </w:pPr>
      <w:r>
        <w:rPr>
          <w:rStyle w:val="HTML-kd"/>
        </w:rPr>
        <w:t>DSCP Value [0]:</w:t>
      </w:r>
    </w:p>
    <w:p w14:paraId="7C6C3F49" w14:textId="77777777" w:rsidR="005F6A6C" w:rsidRDefault="005F6A6C" w:rsidP="005F6A6C">
      <w:pPr>
        <w:pStyle w:val="HTML-kntformzott"/>
        <w:rPr>
          <w:rStyle w:val="HTML-kd"/>
        </w:rPr>
      </w:pPr>
      <w:r>
        <w:rPr>
          <w:rStyle w:val="HTML-kd"/>
        </w:rPr>
        <w:t>Numeric display [n]:</w:t>
      </w:r>
    </w:p>
    <w:p w14:paraId="5FC4BB85" w14:textId="77777777" w:rsidR="005F6A6C" w:rsidRDefault="005F6A6C" w:rsidP="005F6A6C">
      <w:pPr>
        <w:pStyle w:val="HTML-kntformzott"/>
        <w:rPr>
          <w:rStyle w:val="HTML-kd"/>
        </w:rPr>
      </w:pPr>
      <w:r>
        <w:rPr>
          <w:rStyle w:val="HTML-kd"/>
        </w:rPr>
        <w:t>Timeout in seconds [3]:</w:t>
      </w:r>
    </w:p>
    <w:p w14:paraId="195ABBA7" w14:textId="77777777" w:rsidR="005F6A6C" w:rsidRDefault="005F6A6C" w:rsidP="005F6A6C">
      <w:pPr>
        <w:pStyle w:val="HTML-kntformzott"/>
        <w:rPr>
          <w:rStyle w:val="HTML-kd"/>
        </w:rPr>
      </w:pPr>
      <w:r>
        <w:rPr>
          <w:rStyle w:val="HTML-kd"/>
        </w:rPr>
        <w:t>Probe count [3]:</w:t>
      </w:r>
    </w:p>
    <w:p w14:paraId="48DDC371" w14:textId="77777777" w:rsidR="005F6A6C" w:rsidRDefault="005F6A6C" w:rsidP="005F6A6C">
      <w:pPr>
        <w:pStyle w:val="HTML-kntformzott"/>
        <w:rPr>
          <w:rStyle w:val="HTML-kd"/>
        </w:rPr>
      </w:pPr>
      <w:r>
        <w:rPr>
          <w:rStyle w:val="HTML-kd"/>
        </w:rPr>
        <w:t>Minimum Time to Live [1]:</w:t>
      </w:r>
    </w:p>
    <w:p w14:paraId="7E9FB4B7" w14:textId="77777777" w:rsidR="005F6A6C" w:rsidRDefault="005F6A6C" w:rsidP="005F6A6C">
      <w:pPr>
        <w:pStyle w:val="HTML-kntformzott"/>
        <w:rPr>
          <w:rStyle w:val="HTML-kd"/>
        </w:rPr>
      </w:pPr>
      <w:r>
        <w:rPr>
          <w:rStyle w:val="HTML-kd"/>
        </w:rPr>
        <w:t>Maximum Time to Live [30]:</w:t>
      </w:r>
    </w:p>
    <w:p w14:paraId="4FE4DB8C" w14:textId="77777777" w:rsidR="005F6A6C" w:rsidRDefault="005F6A6C" w:rsidP="005F6A6C">
      <w:pPr>
        <w:pStyle w:val="HTML-kntformzott"/>
        <w:rPr>
          <w:rStyle w:val="HTML-kd"/>
        </w:rPr>
      </w:pPr>
      <w:r>
        <w:rPr>
          <w:rStyle w:val="HTML-kd"/>
        </w:rPr>
        <w:t>Port Number [33434]:</w:t>
      </w:r>
    </w:p>
    <w:p w14:paraId="19C7687F" w14:textId="77777777" w:rsidR="005F6A6C" w:rsidRDefault="005F6A6C" w:rsidP="005F6A6C">
      <w:pPr>
        <w:pStyle w:val="HTML-kntformzott"/>
        <w:rPr>
          <w:rStyle w:val="HTML-kd"/>
        </w:rPr>
      </w:pPr>
      <w:r>
        <w:rPr>
          <w:rStyle w:val="HTML-kd"/>
        </w:rPr>
        <w:t>Loose, Strict, Record, Timestamp, Verbose[none]:</w:t>
      </w:r>
    </w:p>
    <w:p w14:paraId="1200936D" w14:textId="77777777" w:rsidR="005F6A6C" w:rsidRDefault="005F6A6C" w:rsidP="005F6A6C">
      <w:pPr>
        <w:pStyle w:val="HTML-kntformzott"/>
        <w:rPr>
          <w:rStyle w:val="HTML-kd"/>
        </w:rPr>
      </w:pPr>
      <w:r>
        <w:rPr>
          <w:rStyle w:val="HTML-kd"/>
        </w:rPr>
        <w:t>Type escape sequence to abort.</w:t>
      </w:r>
    </w:p>
    <w:p w14:paraId="3B24746B" w14:textId="77777777" w:rsidR="005F6A6C" w:rsidRDefault="005F6A6C" w:rsidP="005F6A6C">
      <w:pPr>
        <w:pStyle w:val="HTML-kntformzott"/>
        <w:rPr>
          <w:rStyle w:val="HTML-kd"/>
        </w:rPr>
      </w:pPr>
      <w:r>
        <w:rPr>
          <w:rStyle w:val="HTML-kd"/>
        </w:rPr>
        <w:t>Tracing the route to 192.168.10.10</w:t>
      </w:r>
    </w:p>
    <w:p w14:paraId="00931314" w14:textId="77777777" w:rsidR="005F6A6C" w:rsidRDefault="005F6A6C" w:rsidP="005F6A6C">
      <w:pPr>
        <w:pStyle w:val="HTML-kntformzott"/>
        <w:rPr>
          <w:rStyle w:val="HTML-kd"/>
        </w:rPr>
      </w:pPr>
      <w:r>
        <w:rPr>
          <w:rStyle w:val="HTML-kd"/>
        </w:rPr>
        <w:t>VRF info: (vrf in name/id, vrf out name/id)</w:t>
      </w:r>
    </w:p>
    <w:p w14:paraId="254F9074" w14:textId="77777777" w:rsidR="005F6A6C" w:rsidRDefault="005F6A6C" w:rsidP="005F6A6C">
      <w:pPr>
        <w:pStyle w:val="HTML-kntformzott"/>
        <w:rPr>
          <w:rStyle w:val="HTML-kd"/>
        </w:rPr>
      </w:pPr>
      <w:r>
        <w:rPr>
          <w:rStyle w:val="HTML-kd"/>
        </w:rPr>
        <w:t xml:space="preserve">  1 209.165.200.226 1 msec 1 msec 1 msec</w:t>
      </w:r>
    </w:p>
    <w:p w14:paraId="78656FBB" w14:textId="77777777" w:rsidR="005F6A6C" w:rsidRDefault="005F6A6C" w:rsidP="005F6A6C">
      <w:pPr>
        <w:pStyle w:val="HTML-kntformzott"/>
        <w:rPr>
          <w:rStyle w:val="HTML-kd"/>
        </w:rPr>
      </w:pPr>
      <w:r>
        <w:rPr>
          <w:rStyle w:val="HTML-kd"/>
        </w:rPr>
        <w:t xml:space="preserve">  2 209.165.200.230 0 msec 1 msec 0 msec</w:t>
      </w:r>
    </w:p>
    <w:p w14:paraId="667C4A1C" w14:textId="77777777" w:rsidR="005F6A6C" w:rsidRDefault="005F6A6C" w:rsidP="005F6A6C">
      <w:pPr>
        <w:pStyle w:val="HTML-kntformzott"/>
        <w:rPr>
          <w:rStyle w:val="HTML-kd"/>
        </w:rPr>
      </w:pPr>
      <w:r>
        <w:rPr>
          <w:rStyle w:val="HTML-kd"/>
        </w:rPr>
        <w:t xml:space="preserve">  3  *</w:t>
      </w:r>
    </w:p>
    <w:p w14:paraId="49340F6E" w14:textId="77777777" w:rsidR="005F6A6C" w:rsidRDefault="005F6A6C" w:rsidP="005F6A6C">
      <w:pPr>
        <w:pStyle w:val="HTML-kntformzott"/>
        <w:rPr>
          <w:rStyle w:val="HTML-kd"/>
        </w:rPr>
      </w:pPr>
      <w:r>
        <w:rPr>
          <w:rStyle w:val="HTML-kd"/>
        </w:rPr>
        <w:lastRenderedPageBreak/>
        <w:t xml:space="preserve">    10.1.1.10 2 msec 2 msec</w:t>
      </w:r>
    </w:p>
    <w:p w14:paraId="6D40C114" w14:textId="77777777" w:rsidR="005F6A6C" w:rsidRDefault="005F6A6C" w:rsidP="005F6A6C">
      <w:pPr>
        <w:pStyle w:val="HTML-kntformzott"/>
      </w:pPr>
      <w:r>
        <w:rPr>
          <w:rStyle w:val="HTML-kd"/>
        </w:rPr>
        <w:t>R1#</w:t>
      </w:r>
    </w:p>
    <w:p w14:paraId="683C1F77" w14:textId="77777777" w:rsidR="005F6A6C" w:rsidRDefault="005F6A6C" w:rsidP="005F6A6C">
      <w:r>
        <w:t>17.4.5</w:t>
      </w:r>
    </w:p>
    <w:p w14:paraId="658FF42A" w14:textId="77777777" w:rsidR="005F6A6C" w:rsidRDefault="005F6A6C" w:rsidP="005F6A6C">
      <w:pPr>
        <w:pStyle w:val="Cmsor2"/>
      </w:pPr>
      <w:r>
        <w:t>A hálózat alapállapota</w:t>
      </w:r>
    </w:p>
    <w:p w14:paraId="5E96EA97" w14:textId="77777777" w:rsidR="005F6A6C" w:rsidRDefault="005F6A6C" w:rsidP="005F6A6C">
      <w:pPr>
        <w:pStyle w:val="NormlWeb"/>
      </w:pPr>
      <w:r>
        <w:t>Az egyik leghatékonyabb eszköz a teljesítmény figyelésére és a hibaelhárításra a hálózat alapállapotának, más néven viszonyítási alapjának meghatározása. Egy hatékony hálózati viszonyítási alap létrehozásához meghatározott időtartam szükséges. A különböző időpontokban történő mérések segítenek teljesebb képet alkotni a hálózat összteljesítményéről.</w:t>
      </w:r>
    </w:p>
    <w:p w14:paraId="5EB27BF2" w14:textId="77777777" w:rsidR="005F6A6C" w:rsidRDefault="005F6A6C" w:rsidP="005F6A6C">
      <w:pPr>
        <w:pStyle w:val="NormlWeb"/>
      </w:pPr>
      <w:r>
        <w:t xml:space="preserve">A hálózat viszonyítási alapjához különféle parancsok kimenetei szolgáltatják az adatokat. Az állapotfelmérés kezdőlépése a </w:t>
      </w:r>
      <w:r>
        <w:rPr>
          <w:rStyle w:val="Kiemels2"/>
        </w:rPr>
        <w:t>ping</w:t>
      </w:r>
      <w:r>
        <w:t xml:space="preserve">, </w:t>
      </w:r>
      <w:r>
        <w:rPr>
          <w:rStyle w:val="Kiemels2"/>
        </w:rPr>
        <w:t>trace</w:t>
      </w:r>
      <w:r>
        <w:t xml:space="preserve"> és egyéb fontos parancsok eredményeinek elmentése egy szöveges állományba. Ezeket a szöveges fájlokat időbélyeggel lehet ellátni, és lementeni őket egy archívumba a későbbi visszakeresés és összehasonlítás céljából.</w:t>
      </w:r>
    </w:p>
    <w:p w14:paraId="0049CBA2" w14:textId="77777777" w:rsidR="005F6A6C" w:rsidRDefault="005F6A6C" w:rsidP="005F6A6C">
      <w:pPr>
        <w:pStyle w:val="NormlWeb"/>
      </w:pPr>
      <w:r>
        <w:t>Figyelni kell a hibaüzeneteket és az állomások közötti válaszidőket. Ha a válaszidők jelentős növekedése tapasztalható, akkor a késleltetésekkel is foglalkozni kell.</w:t>
      </w:r>
    </w:p>
    <w:p w14:paraId="2A15BBBA" w14:textId="77777777" w:rsidR="005F6A6C" w:rsidRDefault="005F6A6C" w:rsidP="005F6A6C">
      <w:pPr>
        <w:pStyle w:val="NormlWeb"/>
      </w:pPr>
      <w:r>
        <w:t xml:space="preserve">Például a következő </w:t>
      </w:r>
      <w:r>
        <w:rPr>
          <w:rStyle w:val="Kiemels2"/>
        </w:rPr>
        <w:t>ping</w:t>
      </w:r>
      <w:r>
        <w:t xml:space="preserve"> kimenetet rögzítettük és mentettük egy szövegfájlba.</w:t>
      </w:r>
    </w:p>
    <w:p w14:paraId="1ECF990E" w14:textId="77777777" w:rsidR="005F6A6C" w:rsidRDefault="005F6A6C" w:rsidP="005F6A6C">
      <w:pPr>
        <w:pStyle w:val="NormlWeb"/>
      </w:pPr>
      <w:r>
        <w:rPr>
          <w:rStyle w:val="Kiemels2"/>
        </w:rPr>
        <w:t>August 19, 2019 at 08:14:43</w:t>
      </w:r>
    </w:p>
    <w:p w14:paraId="1D2F5EB8" w14:textId="77777777" w:rsidR="005F6A6C" w:rsidRDefault="005F6A6C" w:rsidP="005F6A6C">
      <w:pPr>
        <w:pStyle w:val="HTML-kntformzott"/>
        <w:rPr>
          <w:rStyle w:val="HTML-kd"/>
        </w:rPr>
      </w:pPr>
      <w:r>
        <w:rPr>
          <w:rStyle w:val="HTML-kd"/>
        </w:rPr>
        <w:t xml:space="preserve">C:\Users\PC-A&gt; </w:t>
      </w:r>
      <w:r>
        <w:rPr>
          <w:rStyle w:val="Kiemels2"/>
        </w:rPr>
        <w:t>ping 10.1.1.10</w:t>
      </w:r>
    </w:p>
    <w:p w14:paraId="3D5167E6" w14:textId="77777777" w:rsidR="005F6A6C" w:rsidRDefault="005F6A6C" w:rsidP="005F6A6C">
      <w:pPr>
        <w:pStyle w:val="HTML-kntformzott"/>
        <w:rPr>
          <w:rStyle w:val="HTML-kd"/>
        </w:rPr>
      </w:pPr>
      <w:r>
        <w:rPr>
          <w:rStyle w:val="HTML-kd"/>
        </w:rPr>
        <w:t>Pinging 10.1.1.10 with 32 bytes of data:</w:t>
      </w:r>
    </w:p>
    <w:p w14:paraId="770BBF17" w14:textId="77777777" w:rsidR="005F6A6C" w:rsidRDefault="005F6A6C" w:rsidP="005F6A6C">
      <w:pPr>
        <w:pStyle w:val="HTML-kntformzott"/>
        <w:rPr>
          <w:rStyle w:val="HTML-kd"/>
        </w:rPr>
      </w:pPr>
      <w:r>
        <w:rPr>
          <w:rStyle w:val="HTML-kd"/>
        </w:rPr>
        <w:t xml:space="preserve">Reply from 10.1.1.10: bytes=32 </w:t>
      </w:r>
      <w:r>
        <w:rPr>
          <w:rStyle w:val="color-orange"/>
        </w:rPr>
        <w:t>time&lt;1ms</w:t>
      </w:r>
      <w:r>
        <w:rPr>
          <w:rStyle w:val="HTML-kd"/>
        </w:rPr>
        <w:t xml:space="preserve"> TTL=64</w:t>
      </w:r>
    </w:p>
    <w:p w14:paraId="18AEBBB6" w14:textId="77777777" w:rsidR="005F6A6C" w:rsidRDefault="005F6A6C" w:rsidP="005F6A6C">
      <w:pPr>
        <w:pStyle w:val="HTML-kntformzott"/>
        <w:rPr>
          <w:rStyle w:val="HTML-kd"/>
        </w:rPr>
      </w:pPr>
      <w:r>
        <w:rPr>
          <w:rStyle w:val="HTML-kd"/>
        </w:rPr>
        <w:t xml:space="preserve">Reply from 10.1.1.10: bytes=32 </w:t>
      </w:r>
      <w:r>
        <w:rPr>
          <w:rStyle w:val="color-orange"/>
        </w:rPr>
        <w:t>time&lt;1ms</w:t>
      </w:r>
      <w:r>
        <w:rPr>
          <w:rStyle w:val="HTML-kd"/>
        </w:rPr>
        <w:t xml:space="preserve"> TTL=64</w:t>
      </w:r>
    </w:p>
    <w:p w14:paraId="0263ED64" w14:textId="77777777" w:rsidR="005F6A6C" w:rsidRDefault="005F6A6C" w:rsidP="005F6A6C">
      <w:pPr>
        <w:pStyle w:val="HTML-kntformzott"/>
        <w:rPr>
          <w:rStyle w:val="HTML-kd"/>
        </w:rPr>
      </w:pPr>
      <w:r>
        <w:rPr>
          <w:rStyle w:val="HTML-kd"/>
        </w:rPr>
        <w:t xml:space="preserve">Reply from 10.1.1.10: bytes=32 </w:t>
      </w:r>
      <w:r>
        <w:rPr>
          <w:rStyle w:val="color-orange"/>
        </w:rPr>
        <w:t>time&lt;1ms</w:t>
      </w:r>
      <w:r>
        <w:rPr>
          <w:rStyle w:val="HTML-kd"/>
        </w:rPr>
        <w:t xml:space="preserve"> TTL=64</w:t>
      </w:r>
    </w:p>
    <w:p w14:paraId="4E96D89D" w14:textId="77777777" w:rsidR="005F6A6C" w:rsidRDefault="005F6A6C" w:rsidP="005F6A6C">
      <w:pPr>
        <w:pStyle w:val="HTML-kntformzott"/>
        <w:rPr>
          <w:rStyle w:val="HTML-kd"/>
        </w:rPr>
      </w:pPr>
      <w:r>
        <w:rPr>
          <w:rStyle w:val="HTML-kd"/>
        </w:rPr>
        <w:t xml:space="preserve">Reply from 10.1.1.10: bytes=32 </w:t>
      </w:r>
      <w:r>
        <w:rPr>
          <w:rStyle w:val="color-orange"/>
        </w:rPr>
        <w:t>time&lt;1ms</w:t>
      </w:r>
      <w:r>
        <w:rPr>
          <w:rStyle w:val="HTML-kd"/>
        </w:rPr>
        <w:t xml:space="preserve"> TTL=64</w:t>
      </w:r>
    </w:p>
    <w:p w14:paraId="0C00DD3A" w14:textId="77777777" w:rsidR="005F6A6C" w:rsidRDefault="005F6A6C" w:rsidP="005F6A6C">
      <w:pPr>
        <w:pStyle w:val="HTML-kntformzott"/>
        <w:rPr>
          <w:rStyle w:val="HTML-kd"/>
        </w:rPr>
      </w:pPr>
      <w:r>
        <w:rPr>
          <w:rStyle w:val="HTML-kd"/>
        </w:rPr>
        <w:t>Ping statistics for 10.1.1.10:</w:t>
      </w:r>
    </w:p>
    <w:p w14:paraId="1833AA8D" w14:textId="77777777" w:rsidR="005F6A6C" w:rsidRDefault="005F6A6C" w:rsidP="005F6A6C">
      <w:pPr>
        <w:pStyle w:val="HTML-kntformzott"/>
        <w:rPr>
          <w:rStyle w:val="HTML-kd"/>
        </w:rPr>
      </w:pPr>
      <w:r>
        <w:rPr>
          <w:rStyle w:val="HTML-kd"/>
        </w:rPr>
        <w:t xml:space="preserve">    Packets: Sent = 4, Received = 4, Lost = 0 (0% loss),</w:t>
      </w:r>
    </w:p>
    <w:p w14:paraId="1122AAB5" w14:textId="77777777" w:rsidR="005F6A6C" w:rsidRDefault="005F6A6C" w:rsidP="005F6A6C">
      <w:pPr>
        <w:pStyle w:val="HTML-kntformzott"/>
        <w:rPr>
          <w:rStyle w:val="HTML-kd"/>
        </w:rPr>
      </w:pPr>
      <w:r>
        <w:rPr>
          <w:rStyle w:val="HTML-kd"/>
        </w:rPr>
        <w:t>Approximate round trip times in milli-seconds:</w:t>
      </w:r>
    </w:p>
    <w:p w14:paraId="79FBA02A" w14:textId="77777777" w:rsidR="005F6A6C" w:rsidRDefault="005F6A6C" w:rsidP="005F6A6C">
      <w:pPr>
        <w:pStyle w:val="HTML-kntformzott"/>
        <w:rPr>
          <w:rStyle w:val="HTML-kd"/>
        </w:rPr>
      </w:pPr>
      <w:r>
        <w:rPr>
          <w:rStyle w:val="HTML-kd"/>
        </w:rPr>
        <w:t xml:space="preserve">    </w:t>
      </w:r>
      <w:r>
        <w:rPr>
          <w:rStyle w:val="color-orange"/>
        </w:rPr>
        <w:t>Minimum = 0ms, Maximum = 0ms, Average = 0ms</w:t>
      </w:r>
    </w:p>
    <w:p w14:paraId="453C7739" w14:textId="77777777" w:rsidR="005F6A6C" w:rsidRDefault="005F6A6C" w:rsidP="005F6A6C">
      <w:pPr>
        <w:pStyle w:val="HTML-kntformzott"/>
      </w:pPr>
      <w:r>
        <w:rPr>
          <w:rStyle w:val="HTML-kd"/>
        </w:rPr>
        <w:t>C:\Users\PC-A&gt;</w:t>
      </w:r>
    </w:p>
    <w:p w14:paraId="3BB6AB3C" w14:textId="77777777" w:rsidR="005F6A6C" w:rsidRDefault="005F6A6C" w:rsidP="005F6A6C">
      <w:pPr>
        <w:pStyle w:val="NormlWeb"/>
      </w:pPr>
      <w:r>
        <w:t xml:space="preserve">Figyeljük meg, hogy a </w:t>
      </w:r>
      <w:r>
        <w:rPr>
          <w:rStyle w:val="Kiemels2"/>
        </w:rPr>
        <w:t>ping</w:t>
      </w:r>
      <w:r>
        <w:t xml:space="preserve"> válaszidők értéke kevesebb mint 1 ms.</w:t>
      </w:r>
    </w:p>
    <w:p w14:paraId="69D3FB5B" w14:textId="77777777" w:rsidR="005F6A6C" w:rsidRDefault="005F6A6C" w:rsidP="005F6A6C">
      <w:pPr>
        <w:pStyle w:val="NormlWeb"/>
      </w:pPr>
      <w:r>
        <w:t>Egy hónappal később a pinget megismételjük és rögzítjük.</w:t>
      </w:r>
    </w:p>
    <w:p w14:paraId="045EB4BE" w14:textId="77777777" w:rsidR="005F6A6C" w:rsidRDefault="005F6A6C" w:rsidP="005F6A6C">
      <w:pPr>
        <w:pStyle w:val="NormlWeb"/>
      </w:pPr>
      <w:r>
        <w:rPr>
          <w:rStyle w:val="Kiemels2"/>
        </w:rPr>
        <w:t>September 19, 2019 at 10:18:21</w:t>
      </w:r>
    </w:p>
    <w:p w14:paraId="404898F7" w14:textId="77777777" w:rsidR="005F6A6C" w:rsidRDefault="005F6A6C" w:rsidP="005F6A6C">
      <w:pPr>
        <w:pStyle w:val="HTML-kntformzott"/>
        <w:rPr>
          <w:rStyle w:val="HTML-kd"/>
        </w:rPr>
      </w:pPr>
      <w:r>
        <w:rPr>
          <w:rStyle w:val="HTML-kd"/>
        </w:rPr>
        <w:t xml:space="preserve">C:\Users\PC-A&gt; </w:t>
      </w:r>
      <w:r>
        <w:rPr>
          <w:rStyle w:val="Kiemels2"/>
        </w:rPr>
        <w:t>ping 10.1.1.10</w:t>
      </w:r>
    </w:p>
    <w:p w14:paraId="3C21218F" w14:textId="77777777" w:rsidR="005F6A6C" w:rsidRDefault="005F6A6C" w:rsidP="005F6A6C">
      <w:pPr>
        <w:pStyle w:val="HTML-kntformzott"/>
        <w:rPr>
          <w:rStyle w:val="HTML-kd"/>
        </w:rPr>
      </w:pPr>
      <w:r>
        <w:rPr>
          <w:rStyle w:val="HTML-kd"/>
        </w:rPr>
        <w:t>Pinging 10.1.1.10 with 32 bytes of data:</w:t>
      </w:r>
    </w:p>
    <w:p w14:paraId="5E113F04" w14:textId="77777777" w:rsidR="005F6A6C" w:rsidRDefault="005F6A6C" w:rsidP="005F6A6C">
      <w:pPr>
        <w:pStyle w:val="HTML-kntformzott"/>
        <w:rPr>
          <w:rStyle w:val="HTML-kd"/>
        </w:rPr>
      </w:pPr>
      <w:r>
        <w:rPr>
          <w:rStyle w:val="HTML-kd"/>
        </w:rPr>
        <w:t xml:space="preserve">Reply from 10.1.1.10: bytes=32 </w:t>
      </w:r>
      <w:r>
        <w:rPr>
          <w:rStyle w:val="color-orange"/>
        </w:rPr>
        <w:t>time=50ms</w:t>
      </w:r>
      <w:r>
        <w:rPr>
          <w:rStyle w:val="HTML-kd"/>
        </w:rPr>
        <w:t xml:space="preserve"> TTL=64</w:t>
      </w:r>
    </w:p>
    <w:p w14:paraId="56AB7503" w14:textId="77777777" w:rsidR="005F6A6C" w:rsidRDefault="005F6A6C" w:rsidP="005F6A6C">
      <w:pPr>
        <w:pStyle w:val="HTML-kntformzott"/>
        <w:rPr>
          <w:rStyle w:val="HTML-kd"/>
        </w:rPr>
      </w:pPr>
      <w:r>
        <w:rPr>
          <w:rStyle w:val="HTML-kd"/>
        </w:rPr>
        <w:t xml:space="preserve">Reply from 10.1.1.10: bytes=32 </w:t>
      </w:r>
      <w:r>
        <w:rPr>
          <w:rStyle w:val="color-orange"/>
        </w:rPr>
        <w:t>time=49ms</w:t>
      </w:r>
      <w:r>
        <w:rPr>
          <w:rStyle w:val="HTML-kd"/>
        </w:rPr>
        <w:t xml:space="preserve"> TTL=64</w:t>
      </w:r>
    </w:p>
    <w:p w14:paraId="0AB4D7E6" w14:textId="77777777" w:rsidR="005F6A6C" w:rsidRDefault="005F6A6C" w:rsidP="005F6A6C">
      <w:pPr>
        <w:pStyle w:val="HTML-kntformzott"/>
        <w:rPr>
          <w:rStyle w:val="HTML-kd"/>
        </w:rPr>
      </w:pPr>
      <w:r>
        <w:rPr>
          <w:rStyle w:val="HTML-kd"/>
        </w:rPr>
        <w:t xml:space="preserve">Reply from 10.1.1.10: bytes=32 </w:t>
      </w:r>
      <w:r>
        <w:rPr>
          <w:rStyle w:val="color-orange"/>
        </w:rPr>
        <w:t>time=46ms</w:t>
      </w:r>
      <w:r>
        <w:rPr>
          <w:rStyle w:val="HTML-kd"/>
        </w:rPr>
        <w:t xml:space="preserve"> TTL=64</w:t>
      </w:r>
    </w:p>
    <w:p w14:paraId="56CB43EE" w14:textId="77777777" w:rsidR="005F6A6C" w:rsidRDefault="005F6A6C" w:rsidP="005F6A6C">
      <w:pPr>
        <w:pStyle w:val="HTML-kntformzott"/>
        <w:rPr>
          <w:rStyle w:val="HTML-kd"/>
        </w:rPr>
      </w:pPr>
      <w:r>
        <w:rPr>
          <w:rStyle w:val="HTML-kd"/>
        </w:rPr>
        <w:t xml:space="preserve">Reply from 10.1.1.10: bytes=32 </w:t>
      </w:r>
      <w:r>
        <w:rPr>
          <w:rStyle w:val="color-orange"/>
        </w:rPr>
        <w:t>time=47ms</w:t>
      </w:r>
      <w:r>
        <w:rPr>
          <w:rStyle w:val="HTML-kd"/>
        </w:rPr>
        <w:t xml:space="preserve"> TTL=64</w:t>
      </w:r>
    </w:p>
    <w:p w14:paraId="4EF9F633" w14:textId="77777777" w:rsidR="005F6A6C" w:rsidRDefault="005F6A6C" w:rsidP="005F6A6C">
      <w:pPr>
        <w:pStyle w:val="HTML-kntformzott"/>
        <w:rPr>
          <w:rStyle w:val="HTML-kd"/>
        </w:rPr>
      </w:pPr>
      <w:r>
        <w:rPr>
          <w:rStyle w:val="HTML-kd"/>
        </w:rPr>
        <w:t>Ping statistics for 10.1.1.10:</w:t>
      </w:r>
    </w:p>
    <w:p w14:paraId="6666DC37" w14:textId="77777777" w:rsidR="005F6A6C" w:rsidRDefault="005F6A6C" w:rsidP="005F6A6C">
      <w:pPr>
        <w:pStyle w:val="HTML-kntformzott"/>
        <w:rPr>
          <w:rStyle w:val="HTML-kd"/>
        </w:rPr>
      </w:pPr>
      <w:r>
        <w:rPr>
          <w:rStyle w:val="HTML-kd"/>
        </w:rPr>
        <w:t xml:space="preserve">    Packets: Sent = 4, Received = 4, Lost = 0 (0% loss),</w:t>
      </w:r>
    </w:p>
    <w:p w14:paraId="131B1415" w14:textId="77777777" w:rsidR="005F6A6C" w:rsidRDefault="005F6A6C" w:rsidP="005F6A6C">
      <w:pPr>
        <w:pStyle w:val="HTML-kntformzott"/>
        <w:rPr>
          <w:rStyle w:val="HTML-kd"/>
        </w:rPr>
      </w:pPr>
      <w:r>
        <w:rPr>
          <w:rStyle w:val="HTML-kd"/>
        </w:rPr>
        <w:t>Approximate round trip times in milli-seconds:</w:t>
      </w:r>
    </w:p>
    <w:p w14:paraId="10DE24E7" w14:textId="77777777" w:rsidR="005F6A6C" w:rsidRDefault="005F6A6C" w:rsidP="005F6A6C">
      <w:pPr>
        <w:pStyle w:val="HTML-kntformzott"/>
        <w:rPr>
          <w:rStyle w:val="HTML-kd"/>
        </w:rPr>
      </w:pPr>
      <w:r>
        <w:rPr>
          <w:rStyle w:val="HTML-kd"/>
        </w:rPr>
        <w:t xml:space="preserve">    </w:t>
      </w:r>
      <w:r>
        <w:rPr>
          <w:rStyle w:val="color-orange"/>
        </w:rPr>
        <w:t>Minimum = 46ms, Maximum = 50ms, Average = 48ms</w:t>
      </w:r>
    </w:p>
    <w:p w14:paraId="353A5908" w14:textId="77777777" w:rsidR="005F6A6C" w:rsidRDefault="005F6A6C" w:rsidP="005F6A6C">
      <w:pPr>
        <w:pStyle w:val="HTML-kntformzott"/>
      </w:pPr>
      <w:r>
        <w:rPr>
          <w:rStyle w:val="HTML-kd"/>
        </w:rPr>
        <w:t>C:\Users\PC-A&gt;</w:t>
      </w:r>
    </w:p>
    <w:p w14:paraId="1A765AB4" w14:textId="77777777" w:rsidR="005F6A6C" w:rsidRDefault="005F6A6C" w:rsidP="005F6A6C">
      <w:pPr>
        <w:pStyle w:val="NormlWeb"/>
      </w:pPr>
      <w:r>
        <w:t xml:space="preserve">Figyeljük meg, hogy a </w:t>
      </w:r>
      <w:r>
        <w:rPr>
          <w:rStyle w:val="Kiemels2"/>
        </w:rPr>
        <w:t>ping</w:t>
      </w:r>
      <w:r>
        <w:t xml:space="preserve"> válaszidők sokkal nagyobbak, ez potenciális problémát jelez.</w:t>
      </w:r>
    </w:p>
    <w:p w14:paraId="49827A37" w14:textId="77777777" w:rsidR="005F6A6C" w:rsidRDefault="005F6A6C" w:rsidP="005F6A6C">
      <w:pPr>
        <w:pStyle w:val="NormlWeb"/>
      </w:pPr>
      <w:r>
        <w:lastRenderedPageBreak/>
        <w:t>A vállalati hálózatok fenntartásához széleskörű állapotfelmérés szükséges, sokkal bővebb, mint a jelen kurzusban leírtak. A viszonyítási információk kezelésére és tárolására különféle professzionális alkalmazások állnak rendelkezésre. A kurzus keretében azonban csak az alapvető eljárásokat érintjük és a célokat tárgyaljuk meg.</w:t>
      </w:r>
    </w:p>
    <w:p w14:paraId="2D976D1E" w14:textId="77777777" w:rsidR="005F6A6C" w:rsidRDefault="005F6A6C" w:rsidP="005F6A6C">
      <w:pPr>
        <w:pStyle w:val="NormlWeb"/>
      </w:pPr>
      <w:r>
        <w:t>A Cisco hálózati viszonyítási alap létrehozására vonatkozó bevált módszerei megtalálhatók az interneten a „Baseline Process Best Practices” kifejezésre való kereséssel.</w:t>
      </w:r>
    </w:p>
    <w:p w14:paraId="2541E946" w14:textId="77777777" w:rsidR="005F6A6C" w:rsidRDefault="005F6A6C" w:rsidP="005F6A6C">
      <w:r>
        <w:t>17.4.6</w:t>
      </w:r>
    </w:p>
    <w:p w14:paraId="6C9EDFF2" w14:textId="77777777" w:rsidR="005F6A6C" w:rsidRDefault="005F6A6C" w:rsidP="005F6A6C">
      <w:pPr>
        <w:pStyle w:val="Cmsor2"/>
      </w:pPr>
      <w:r>
        <w:t>Laborgyakorlat - Hálózati késleltetés ellenőrzése ping és traceroute parancsok használatával</w:t>
      </w:r>
    </w:p>
    <w:p w14:paraId="260225A0" w14:textId="77777777" w:rsidR="005F6A6C" w:rsidRDefault="005F6A6C" w:rsidP="005F6A6C">
      <w:pPr>
        <w:pStyle w:val="NormlWeb"/>
      </w:pPr>
      <w:r>
        <w:t>A laborgyakorlat során az alábbi feladatokat végezzük el:</w:t>
      </w:r>
    </w:p>
    <w:p w14:paraId="3B6A3561" w14:textId="77777777" w:rsidR="005F6A6C" w:rsidRDefault="005F6A6C" w:rsidP="005F6A6C">
      <w:pPr>
        <w:numPr>
          <w:ilvl w:val="0"/>
          <w:numId w:val="863"/>
        </w:numPr>
        <w:spacing w:before="100" w:beforeAutospacing="1" w:after="100" w:afterAutospacing="1" w:line="240" w:lineRule="auto"/>
      </w:pPr>
      <w:r>
        <w:t>Bölüm 1: Ping használata a hálózati késleltetés dokumentálására</w:t>
      </w:r>
    </w:p>
    <w:p w14:paraId="748EA44D" w14:textId="77777777" w:rsidR="005F6A6C" w:rsidRDefault="005F6A6C" w:rsidP="005F6A6C">
      <w:pPr>
        <w:numPr>
          <w:ilvl w:val="0"/>
          <w:numId w:val="863"/>
        </w:numPr>
        <w:spacing w:before="100" w:beforeAutospacing="1" w:after="100" w:afterAutospacing="1" w:line="240" w:lineRule="auto"/>
      </w:pPr>
      <w:r>
        <w:t>Bölüm 2: Traceroute használata a hálózati késleltetés dokumentálására</w:t>
      </w:r>
    </w:p>
    <w:p w14:paraId="1F42048D" w14:textId="77777777" w:rsidR="005F6A6C" w:rsidRDefault="005F6A6C" w:rsidP="005F6A6C">
      <w:pPr>
        <w:spacing w:after="0"/>
        <w:rPr>
          <w:rStyle w:val="Hiperhivatkozs"/>
        </w:rPr>
      </w:pPr>
      <w:r>
        <w:fldChar w:fldCharType="begin"/>
      </w:r>
      <w:r>
        <w:instrText>HYPERLINK "https://contenthub.netacad.com/itn/1.0.1?lng=hu-HU" \l "/itn/undefined.1"</w:instrText>
      </w:r>
      <w:r>
        <w:fldChar w:fldCharType="separate"/>
      </w:r>
    </w:p>
    <w:p w14:paraId="42B56253" w14:textId="77777777" w:rsidR="005F6A6C" w:rsidRDefault="005F6A6C" w:rsidP="005F6A6C">
      <w:r>
        <w:rPr>
          <w:color w:val="0000FF"/>
          <w:u w:val="single"/>
        </w:rPr>
        <w:t>17.3</w:t>
      </w:r>
    </w:p>
    <w:p w14:paraId="4389E078" w14:textId="77777777" w:rsidR="005F6A6C" w:rsidRDefault="005F6A6C" w:rsidP="005F6A6C">
      <w:pPr>
        <w:rPr>
          <w:rStyle w:val="Hiperhivatkozs"/>
        </w:rPr>
      </w:pPr>
      <w:r>
        <w:rPr>
          <w:rStyle w:val="navigation-button-label"/>
          <w:color w:val="0000FF"/>
          <w:u w:val="single"/>
        </w:rPr>
        <w:t>Hálózatok növekedése</w:t>
      </w:r>
      <w:r>
        <w:fldChar w:fldCharType="end"/>
      </w:r>
      <w:r>
        <w:fldChar w:fldCharType="begin"/>
      </w:r>
      <w:r>
        <w:instrText>HYPERLINK "https://contenthub.netacad.com/itn/1.0.1?lng=hu-HU" \l "/itn/undefined.1"</w:instrText>
      </w:r>
      <w:r>
        <w:fldChar w:fldCharType="separate"/>
      </w:r>
    </w:p>
    <w:p w14:paraId="1B753F07" w14:textId="77777777" w:rsidR="005F6A6C" w:rsidRDefault="005F6A6C" w:rsidP="005F6A6C">
      <w:r>
        <w:rPr>
          <w:color w:val="0000FF"/>
          <w:u w:val="single"/>
        </w:rPr>
        <w:t>17.5</w:t>
      </w:r>
    </w:p>
    <w:p w14:paraId="7BFFA470" w14:textId="77777777" w:rsidR="005F6A6C" w:rsidRDefault="005F6A6C" w:rsidP="005F6A6C">
      <w:r>
        <w:rPr>
          <w:rStyle w:val="navigation-button-label"/>
          <w:color w:val="0000FF"/>
          <w:u w:val="single"/>
        </w:rPr>
        <w:t>Számítógépes és IOS parancsok</w:t>
      </w:r>
      <w:r>
        <w:fldChar w:fldCharType="end"/>
      </w:r>
    </w:p>
    <w:p w14:paraId="2D1E15E7" w14:textId="77777777" w:rsidR="006C51BB" w:rsidRDefault="006C51BB" w:rsidP="006C51BB">
      <w:pPr>
        <w:pStyle w:val="Cmsor1"/>
      </w:pPr>
      <w:r>
        <w:t>Introduction to Networks</w:t>
      </w:r>
    </w:p>
    <w:p w14:paraId="763B0A11" w14:textId="77777777" w:rsidR="006C51BB" w:rsidRDefault="006C51BB" w:rsidP="006C51BB">
      <w:r>
        <w:rPr>
          <w:rStyle w:val="version-label"/>
        </w:rPr>
        <w:t>v7.0</w:t>
      </w:r>
    </w:p>
    <w:p w14:paraId="51FE357F" w14:textId="77777777" w:rsidR="006C51BB" w:rsidRDefault="006C51BB" w:rsidP="006C51BB">
      <w:hyperlink r:id="rId285" w:anchor="chunks-container" w:history="1">
        <w:r>
          <w:rPr>
            <w:rStyle w:val="Hiperhivatkozs"/>
          </w:rPr>
          <w:t>Skip to content</w:t>
        </w:r>
      </w:hyperlink>
    </w:p>
    <w:p w14:paraId="205724C7" w14:textId="77777777" w:rsidR="006C51BB" w:rsidRDefault="006C51BB" w:rsidP="006C51BB">
      <w:pPr>
        <w:pStyle w:val="sidebardrawer"/>
        <w:numPr>
          <w:ilvl w:val="0"/>
          <w:numId w:val="864"/>
        </w:numPr>
      </w:pPr>
    </w:p>
    <w:p w14:paraId="4A2A9F63" w14:textId="77777777" w:rsidR="006C51BB" w:rsidRDefault="006C51BB" w:rsidP="006C51BB">
      <w:pPr>
        <w:pStyle w:val="sidebardrawer"/>
        <w:numPr>
          <w:ilvl w:val="0"/>
          <w:numId w:val="86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031828A" w14:textId="77777777" w:rsidR="006C51BB" w:rsidRDefault="006C51BB" w:rsidP="006C51BB">
      <w:pPr>
        <w:pStyle w:val="sidebardrawer"/>
        <w:numPr>
          <w:ilvl w:val="1"/>
          <w:numId w:val="865"/>
        </w:numPr>
      </w:pPr>
    </w:p>
    <w:p w14:paraId="6669BF59" w14:textId="77777777" w:rsidR="006C51BB" w:rsidRDefault="006C51BB" w:rsidP="006C51BB">
      <w:pPr>
        <w:pStyle w:val="breadcrumb-item"/>
        <w:numPr>
          <w:ilvl w:val="0"/>
          <w:numId w:val="866"/>
        </w:numPr>
      </w:pPr>
    </w:p>
    <w:p w14:paraId="01DEA3A9" w14:textId="77777777" w:rsidR="006C51BB" w:rsidRDefault="006C51BB" w:rsidP="006C51BB">
      <w:pPr>
        <w:numPr>
          <w:ilvl w:val="0"/>
          <w:numId w:val="866"/>
        </w:numPr>
        <w:spacing w:before="100" w:beforeAutospacing="1" w:after="100" w:afterAutospacing="1" w:line="240" w:lineRule="auto"/>
      </w:pPr>
      <w:r>
        <w:t>Kisméretű hálózat építése</w:t>
      </w:r>
    </w:p>
    <w:p w14:paraId="55393434" w14:textId="77777777" w:rsidR="006C51BB" w:rsidRDefault="006C51BB" w:rsidP="006C51BB">
      <w:pPr>
        <w:numPr>
          <w:ilvl w:val="0"/>
          <w:numId w:val="866"/>
        </w:numPr>
        <w:spacing w:before="100" w:beforeAutospacing="1" w:after="100" w:afterAutospacing="1" w:line="240" w:lineRule="auto"/>
      </w:pPr>
      <w:r>
        <w:t>Számítógépes és IOS parancsok</w:t>
      </w:r>
    </w:p>
    <w:p w14:paraId="0E94965F" w14:textId="77777777" w:rsidR="006C51BB" w:rsidRDefault="006C51BB" w:rsidP="006C51BB">
      <w:pPr>
        <w:pStyle w:val="Cmsor1"/>
      </w:pPr>
      <w:r>
        <w:t>Számítógépes és IOS parancsok</w:t>
      </w:r>
    </w:p>
    <w:p w14:paraId="75597F11" w14:textId="77777777" w:rsidR="006C51BB" w:rsidRDefault="006C51BB" w:rsidP="006C51BB">
      <w:r>
        <w:t>17.5.1</w:t>
      </w:r>
    </w:p>
    <w:p w14:paraId="056CB71A" w14:textId="77777777" w:rsidR="006C51BB" w:rsidRDefault="006C51BB" w:rsidP="006C51BB">
      <w:pPr>
        <w:pStyle w:val="Cmsor2"/>
      </w:pPr>
      <w:r>
        <w:t>IP-konfiguráció Windows számítógépen</w:t>
      </w:r>
    </w:p>
    <w:p w14:paraId="36B900BE" w14:textId="77777777" w:rsidR="006C51BB" w:rsidRDefault="006C51BB" w:rsidP="006C51BB">
      <w:pPr>
        <w:pStyle w:val="NormlWeb"/>
      </w:pPr>
      <w:r>
        <w:t>Ha az előző témakörben említett eszközök valamelyikével leellenőriztük a kapcsolatot, és úgy találtuk, hogy a hálózat egy része nem működik megfelelően, akkor itt az ideje, hogy bizonyos parancsokat használva elvégezzük az eszközök hibaelhárítását. A számítógép és az IOS parancsai segítenek meghatározni, hogy a probléma az eszközök IP-címzésével van-e, mert ez egy gyakran előforduló hálózati probléma.</w:t>
      </w:r>
    </w:p>
    <w:p w14:paraId="725E3783" w14:textId="77777777" w:rsidR="006C51BB" w:rsidRDefault="006C51BB" w:rsidP="006C51BB">
      <w:pPr>
        <w:pStyle w:val="NormlWeb"/>
      </w:pPr>
      <w:r>
        <w:t xml:space="preserve">Az IP-címzés ellenőrzése gyakori feladat a hálózatépítés során a végpontok közötti kapcsolat ellenőrzéséhez és hibaelhárításához. A Windows 10 rendszerben az IP-címzés részletei a </w:t>
      </w:r>
      <w:r>
        <w:rPr>
          <w:rStyle w:val="Kiemels2"/>
        </w:rPr>
        <w:t>Hálózati és megosztási központ</w:t>
      </w:r>
      <w:r>
        <w:t xml:space="preserve"> elemből kérhetők le, ahol gyorsan megtekinthető a négy legfontosabb beállítás: cím, maszk, alapértelmezett átjáró és DNS (lásd ábra).</w:t>
      </w:r>
    </w:p>
    <w:p w14:paraId="2384892A" w14:textId="6494F5B5" w:rsidR="006C51BB" w:rsidRDefault="006C51BB" w:rsidP="006C51BB">
      <w:r>
        <w:rPr>
          <w:noProof/>
        </w:rPr>
        <w:drawing>
          <wp:inline distT="0" distB="0" distL="0" distR="0" wp14:anchorId="34417AD1" wp14:editId="32BBAAD2">
            <wp:extent cx="3448050" cy="4171950"/>
            <wp:effectExtent l="0" t="0" r="0" b="0"/>
            <wp:docPr id="2005166824" name="Kép 80" descr="screen capture of the Windows Network Connection Details dialog box showing IP configuration information including IP address, subnet mask, default gateway, and DN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8e5931-1c25-11ea-81a0-ffc2c49b96bc" descr="screen capture of the Windows Network Connection Details dialog box showing IP configuration information including IP address, subnet mask, default gateway, and DNS serve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48050" cy="4171950"/>
                    </a:xfrm>
                    <a:prstGeom prst="rect">
                      <a:avLst/>
                    </a:prstGeom>
                    <a:noFill/>
                    <a:ln>
                      <a:noFill/>
                    </a:ln>
                  </pic:spPr>
                </pic:pic>
              </a:graphicData>
            </a:graphic>
          </wp:inline>
        </w:drawing>
      </w:r>
    </w:p>
    <w:p w14:paraId="2E8ECB61" w14:textId="77777777" w:rsidR="006C51BB" w:rsidRDefault="006C51BB" w:rsidP="006C51BB">
      <w:pPr>
        <w:pStyle w:val="NormlWeb"/>
      </w:pPr>
      <w:r>
        <w:lastRenderedPageBreak/>
        <w:t xml:space="preserve">Egy Windows számítógépen a hálózati rendszergazdák általában a </w:t>
      </w:r>
      <w:r>
        <w:rPr>
          <w:rStyle w:val="Kiemels2"/>
        </w:rPr>
        <w:t>ipconfig</w:t>
      </w:r>
      <w:r>
        <w:t xml:space="preserve"> parancs használatával tekinthetik meg az IP-címzési információkat az ábra parancskimenetén látható módon.</w:t>
      </w:r>
    </w:p>
    <w:p w14:paraId="371D07C7" w14:textId="77777777" w:rsidR="006C51BB" w:rsidRDefault="006C51BB" w:rsidP="006C51BB">
      <w:pPr>
        <w:pStyle w:val="HTML-kntformzott"/>
        <w:rPr>
          <w:rStyle w:val="HTML-kd"/>
          <w:rFonts w:eastAsiaTheme="majorEastAsia"/>
        </w:rPr>
      </w:pPr>
      <w:r>
        <w:rPr>
          <w:rStyle w:val="HTML-kd"/>
          <w:rFonts w:eastAsiaTheme="majorEastAsia"/>
        </w:rPr>
        <w:t xml:space="preserve">C:\Users\PC-A&gt; </w:t>
      </w:r>
      <w:r>
        <w:rPr>
          <w:rStyle w:val="Kiemels2"/>
        </w:rPr>
        <w:t>ipconfig</w:t>
      </w:r>
    </w:p>
    <w:p w14:paraId="6FC03854" w14:textId="77777777" w:rsidR="006C51BB" w:rsidRDefault="006C51BB" w:rsidP="006C51BB">
      <w:pPr>
        <w:pStyle w:val="HTML-kntformzott"/>
        <w:rPr>
          <w:rStyle w:val="HTML-kd"/>
          <w:rFonts w:eastAsiaTheme="majorEastAsia"/>
        </w:rPr>
      </w:pPr>
      <w:r>
        <w:rPr>
          <w:rStyle w:val="HTML-kd"/>
          <w:rFonts w:eastAsiaTheme="majorEastAsia"/>
        </w:rPr>
        <w:t>Windows IP Configuration</w:t>
      </w:r>
    </w:p>
    <w:p w14:paraId="3C3DE2F4" w14:textId="77777777" w:rsidR="006C51BB" w:rsidRDefault="006C51BB" w:rsidP="006C51BB">
      <w:pPr>
        <w:pStyle w:val="HTML-kntformzott"/>
        <w:rPr>
          <w:rStyle w:val="HTML-kd"/>
          <w:rFonts w:eastAsiaTheme="majorEastAsia"/>
        </w:rPr>
      </w:pPr>
      <w:r>
        <w:rPr>
          <w:rStyle w:val="HTML-kd"/>
          <w:rFonts w:eastAsiaTheme="majorEastAsia"/>
        </w:rPr>
        <w:t>(Output omitted)</w:t>
      </w:r>
    </w:p>
    <w:p w14:paraId="2D388EF9" w14:textId="77777777" w:rsidR="006C51BB" w:rsidRDefault="006C51BB" w:rsidP="006C51BB">
      <w:pPr>
        <w:pStyle w:val="HTML-kntformzott"/>
        <w:rPr>
          <w:rStyle w:val="HTML-kd"/>
          <w:rFonts w:eastAsiaTheme="majorEastAsia"/>
        </w:rPr>
      </w:pPr>
      <w:r>
        <w:rPr>
          <w:rStyle w:val="HTML-kd"/>
          <w:rFonts w:eastAsiaTheme="majorEastAsia"/>
        </w:rPr>
        <w:t>Wireless LAN adapter Wi-Fi:</w:t>
      </w:r>
    </w:p>
    <w:p w14:paraId="6DD1A23F" w14:textId="77777777" w:rsidR="006C51BB" w:rsidRDefault="006C51BB" w:rsidP="006C51BB">
      <w:pPr>
        <w:pStyle w:val="HTML-kntformzott"/>
        <w:rPr>
          <w:rStyle w:val="HTML-kd"/>
          <w:rFonts w:eastAsiaTheme="majorEastAsia"/>
        </w:rPr>
      </w:pPr>
      <w:r>
        <w:rPr>
          <w:rStyle w:val="HTML-kd"/>
          <w:rFonts w:eastAsiaTheme="majorEastAsia"/>
        </w:rPr>
        <w:t xml:space="preserve">   Connection-specific DNS Suffix  . :</w:t>
      </w:r>
    </w:p>
    <w:p w14:paraId="1E4A4925" w14:textId="77777777" w:rsidR="006C51BB" w:rsidRDefault="006C51BB" w:rsidP="006C51BB">
      <w:pPr>
        <w:pStyle w:val="HTML-kntformzott"/>
        <w:rPr>
          <w:rStyle w:val="HTML-kd"/>
          <w:rFonts w:eastAsiaTheme="majorEastAsia"/>
        </w:rPr>
      </w:pPr>
      <w:r>
        <w:rPr>
          <w:rStyle w:val="HTML-kd"/>
          <w:rFonts w:eastAsiaTheme="majorEastAsia"/>
        </w:rPr>
        <w:t xml:space="preserve">   Link-local IPv6 Address . . . . . : fe80::a4aa:2dd1:ae2d:a75e%16   </w:t>
      </w:r>
    </w:p>
    <w:p w14:paraId="22E4C678"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IPv4 Address. . . . . . . . . . . : 192.168.10.10</w:t>
      </w:r>
      <w:r>
        <w:rPr>
          <w:rStyle w:val="HTML-kd"/>
          <w:rFonts w:eastAsiaTheme="majorEastAsia"/>
        </w:rPr>
        <w:t xml:space="preserve">   </w:t>
      </w:r>
    </w:p>
    <w:p w14:paraId="3D9E9BA5"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Subnet Mask . . . . . . . . . . . : 255.255.255.0</w:t>
      </w:r>
    </w:p>
    <w:p w14:paraId="08C5EFAC"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Default Gateway . . . . . . . . . : 192.168.10.1</w:t>
      </w:r>
    </w:p>
    <w:p w14:paraId="2C884E16" w14:textId="77777777" w:rsidR="006C51BB" w:rsidRDefault="006C51BB" w:rsidP="006C51BB">
      <w:pPr>
        <w:pStyle w:val="HTML-kntformzott"/>
      </w:pPr>
      <w:r>
        <w:rPr>
          <w:rStyle w:val="HTML-kd"/>
          <w:rFonts w:eastAsiaTheme="majorEastAsia"/>
        </w:rPr>
        <w:t>(Output omitted)</w:t>
      </w:r>
    </w:p>
    <w:p w14:paraId="0428691A" w14:textId="77777777" w:rsidR="006C51BB" w:rsidRDefault="006C51BB" w:rsidP="006C51BB">
      <w:pPr>
        <w:pStyle w:val="NormlWeb"/>
      </w:pPr>
      <w:r>
        <w:t xml:space="preserve">Használjuk a </w:t>
      </w:r>
      <w:r>
        <w:rPr>
          <w:rStyle w:val="Kiemels2"/>
        </w:rPr>
        <w:t>ipconfig /all</w:t>
      </w:r>
      <w:r>
        <w:t xml:space="preserve"> parancsot a MAC-cím, valamint a 3. rétegbeli címzéssel kapcsolatos részletetek megtekintéséhez a parancskimeneten látható módon.</w:t>
      </w:r>
    </w:p>
    <w:p w14:paraId="1D54CC62" w14:textId="77777777" w:rsidR="006C51BB" w:rsidRDefault="006C51BB" w:rsidP="006C51BB">
      <w:pPr>
        <w:pStyle w:val="HTML-kntformzott"/>
        <w:rPr>
          <w:rStyle w:val="HTML-kd"/>
          <w:rFonts w:eastAsiaTheme="majorEastAsia"/>
        </w:rPr>
      </w:pPr>
      <w:r>
        <w:rPr>
          <w:rStyle w:val="HTML-kd"/>
          <w:rFonts w:eastAsiaTheme="majorEastAsia"/>
        </w:rPr>
        <w:t xml:space="preserve">C:\Users\PC-A&gt; </w:t>
      </w:r>
      <w:r>
        <w:rPr>
          <w:rStyle w:val="Kiemels2"/>
        </w:rPr>
        <w:t>ipconfig /all</w:t>
      </w:r>
    </w:p>
    <w:p w14:paraId="59319F72" w14:textId="77777777" w:rsidR="006C51BB" w:rsidRDefault="006C51BB" w:rsidP="006C51BB">
      <w:pPr>
        <w:pStyle w:val="HTML-kntformzott"/>
        <w:rPr>
          <w:rStyle w:val="HTML-kd"/>
          <w:rFonts w:eastAsiaTheme="majorEastAsia"/>
        </w:rPr>
      </w:pPr>
      <w:r>
        <w:rPr>
          <w:rStyle w:val="HTML-kd"/>
          <w:rFonts w:eastAsiaTheme="majorEastAsia"/>
        </w:rPr>
        <w:t>Windows IP Configuration</w:t>
      </w:r>
    </w:p>
    <w:p w14:paraId="5FBEBC11" w14:textId="77777777" w:rsidR="006C51BB" w:rsidRDefault="006C51BB" w:rsidP="006C51BB">
      <w:pPr>
        <w:pStyle w:val="HTML-kntformzott"/>
        <w:rPr>
          <w:rStyle w:val="HTML-kd"/>
          <w:rFonts w:eastAsiaTheme="majorEastAsia"/>
        </w:rPr>
      </w:pPr>
      <w:r>
        <w:rPr>
          <w:rStyle w:val="HTML-kd"/>
          <w:rFonts w:eastAsiaTheme="majorEastAsia"/>
        </w:rPr>
        <w:t xml:space="preserve">   Host Name . . . . . . . . . . . . : PC-A-00H20</w:t>
      </w:r>
    </w:p>
    <w:p w14:paraId="3341C858" w14:textId="77777777" w:rsidR="006C51BB" w:rsidRDefault="006C51BB" w:rsidP="006C51BB">
      <w:pPr>
        <w:pStyle w:val="HTML-kntformzott"/>
        <w:rPr>
          <w:rStyle w:val="HTML-kd"/>
          <w:rFonts w:eastAsiaTheme="majorEastAsia"/>
        </w:rPr>
      </w:pPr>
      <w:r>
        <w:rPr>
          <w:rStyle w:val="HTML-kd"/>
          <w:rFonts w:eastAsiaTheme="majorEastAsia"/>
        </w:rPr>
        <w:t xml:space="preserve">   Primary Dns Suffix  . . . . . . . : cisco.com</w:t>
      </w:r>
    </w:p>
    <w:p w14:paraId="7DAFAE95" w14:textId="77777777" w:rsidR="006C51BB" w:rsidRDefault="006C51BB" w:rsidP="006C51BB">
      <w:pPr>
        <w:pStyle w:val="HTML-kntformzott"/>
        <w:rPr>
          <w:rStyle w:val="HTML-kd"/>
          <w:rFonts w:eastAsiaTheme="majorEastAsia"/>
        </w:rPr>
      </w:pPr>
      <w:r>
        <w:rPr>
          <w:rStyle w:val="HTML-kd"/>
          <w:rFonts w:eastAsiaTheme="majorEastAsia"/>
        </w:rPr>
        <w:t xml:space="preserve">   Node Type . . . . . . . . . . . . : Hybrid</w:t>
      </w:r>
    </w:p>
    <w:p w14:paraId="57C9896E" w14:textId="77777777" w:rsidR="006C51BB" w:rsidRDefault="006C51BB" w:rsidP="006C51BB">
      <w:pPr>
        <w:pStyle w:val="HTML-kntformzott"/>
        <w:rPr>
          <w:rStyle w:val="HTML-kd"/>
          <w:rFonts w:eastAsiaTheme="majorEastAsia"/>
        </w:rPr>
      </w:pPr>
      <w:r>
        <w:rPr>
          <w:rStyle w:val="HTML-kd"/>
          <w:rFonts w:eastAsiaTheme="majorEastAsia"/>
        </w:rPr>
        <w:t xml:space="preserve">   IP Routing Enabled. . . . . . . . : No</w:t>
      </w:r>
    </w:p>
    <w:p w14:paraId="69AA322D" w14:textId="77777777" w:rsidR="006C51BB" w:rsidRDefault="006C51BB" w:rsidP="006C51BB">
      <w:pPr>
        <w:pStyle w:val="HTML-kntformzott"/>
        <w:rPr>
          <w:rStyle w:val="HTML-kd"/>
          <w:rFonts w:eastAsiaTheme="majorEastAsia"/>
        </w:rPr>
      </w:pPr>
      <w:r>
        <w:rPr>
          <w:rStyle w:val="HTML-kd"/>
          <w:rFonts w:eastAsiaTheme="majorEastAsia"/>
        </w:rPr>
        <w:t xml:space="preserve">   WINS Proxy Enabled. . . . . . . . : No</w:t>
      </w:r>
    </w:p>
    <w:p w14:paraId="4153D3CC" w14:textId="77777777" w:rsidR="006C51BB" w:rsidRDefault="006C51BB" w:rsidP="006C51BB">
      <w:pPr>
        <w:pStyle w:val="HTML-kntformzott"/>
        <w:rPr>
          <w:rStyle w:val="HTML-kd"/>
          <w:rFonts w:eastAsiaTheme="majorEastAsia"/>
        </w:rPr>
      </w:pPr>
      <w:r>
        <w:rPr>
          <w:rStyle w:val="HTML-kd"/>
          <w:rFonts w:eastAsiaTheme="majorEastAsia"/>
        </w:rPr>
        <w:t xml:space="preserve">   DNS Suffix Search List. . . . . . : cisco.com</w:t>
      </w:r>
    </w:p>
    <w:p w14:paraId="47F0FEB8" w14:textId="77777777" w:rsidR="006C51BB" w:rsidRDefault="006C51BB" w:rsidP="006C51BB">
      <w:pPr>
        <w:pStyle w:val="HTML-kntformzott"/>
        <w:rPr>
          <w:rStyle w:val="HTML-kd"/>
          <w:rFonts w:eastAsiaTheme="majorEastAsia"/>
        </w:rPr>
      </w:pPr>
      <w:r>
        <w:rPr>
          <w:rStyle w:val="HTML-kd"/>
          <w:rFonts w:eastAsiaTheme="majorEastAsia"/>
        </w:rPr>
        <w:t>(Output omitted)</w:t>
      </w:r>
    </w:p>
    <w:p w14:paraId="0368A8DF" w14:textId="77777777" w:rsidR="006C51BB" w:rsidRDefault="006C51BB" w:rsidP="006C51BB">
      <w:pPr>
        <w:pStyle w:val="HTML-kntformzott"/>
        <w:rPr>
          <w:rStyle w:val="HTML-kd"/>
          <w:rFonts w:eastAsiaTheme="majorEastAsia"/>
        </w:rPr>
      </w:pPr>
      <w:r>
        <w:rPr>
          <w:rStyle w:val="HTML-kd"/>
          <w:rFonts w:eastAsiaTheme="majorEastAsia"/>
        </w:rPr>
        <w:t>Wireless LAN adapter Wi-Fi:</w:t>
      </w:r>
    </w:p>
    <w:p w14:paraId="61232630" w14:textId="77777777" w:rsidR="006C51BB" w:rsidRDefault="006C51BB" w:rsidP="006C51BB">
      <w:pPr>
        <w:pStyle w:val="HTML-kntformzott"/>
        <w:rPr>
          <w:rStyle w:val="HTML-kd"/>
          <w:rFonts w:eastAsiaTheme="majorEastAsia"/>
        </w:rPr>
      </w:pPr>
      <w:r>
        <w:rPr>
          <w:rStyle w:val="HTML-kd"/>
          <w:rFonts w:eastAsiaTheme="majorEastAsia"/>
        </w:rPr>
        <w:t xml:space="preserve">   Connection-specific DNS Suffix  . :</w:t>
      </w:r>
    </w:p>
    <w:p w14:paraId="1C7CDB9A" w14:textId="77777777" w:rsidR="006C51BB" w:rsidRDefault="006C51BB" w:rsidP="006C51BB">
      <w:pPr>
        <w:pStyle w:val="HTML-kntformzott"/>
        <w:rPr>
          <w:rStyle w:val="HTML-kd"/>
          <w:rFonts w:eastAsiaTheme="majorEastAsia"/>
        </w:rPr>
      </w:pPr>
      <w:r>
        <w:rPr>
          <w:rStyle w:val="HTML-kd"/>
          <w:rFonts w:eastAsiaTheme="majorEastAsia"/>
        </w:rPr>
        <w:t xml:space="preserve">   Description . . . . . . . . . . . : Intel(R) Dual Band Wireless-AC 8265</w:t>
      </w:r>
    </w:p>
    <w:p w14:paraId="7D016674"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Physical Address. . . . . . . . . : F8-94-C2-E4-C5-0A</w:t>
      </w:r>
    </w:p>
    <w:p w14:paraId="39C4633B"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DHCP Enabled. . . . . . . . . . . : Yes</w:t>
      </w:r>
    </w:p>
    <w:p w14:paraId="3E1FA846" w14:textId="77777777" w:rsidR="006C51BB" w:rsidRDefault="006C51BB" w:rsidP="006C51BB">
      <w:pPr>
        <w:pStyle w:val="HTML-kntformzott"/>
        <w:rPr>
          <w:rStyle w:val="HTML-kd"/>
          <w:rFonts w:eastAsiaTheme="majorEastAsia"/>
        </w:rPr>
      </w:pPr>
      <w:r>
        <w:rPr>
          <w:rStyle w:val="HTML-kd"/>
          <w:rFonts w:eastAsiaTheme="majorEastAsia"/>
        </w:rPr>
        <w:t xml:space="preserve">   Autoconfiguration Enabled . . . . : Yes</w:t>
      </w:r>
    </w:p>
    <w:p w14:paraId="5F87571A"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 xml:space="preserve">Link-local IPv6 Address . . . . . : fe80::a4aa:2dd1:ae2d:a75e%16(Preferred) </w:t>
      </w:r>
    </w:p>
    <w:p w14:paraId="662559D5"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IPv4 Address. . . . . . . . . . . : 192.168.10.10(Preferred)</w:t>
      </w:r>
    </w:p>
    <w:p w14:paraId="41F434F8"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Subnet Mask . . . . . . . . . . . : 255.255.255.0</w:t>
      </w:r>
    </w:p>
    <w:p w14:paraId="50A0D9D8" w14:textId="77777777" w:rsidR="006C51BB" w:rsidRDefault="006C51BB" w:rsidP="006C51BB">
      <w:pPr>
        <w:pStyle w:val="HTML-kntformzott"/>
        <w:rPr>
          <w:rStyle w:val="HTML-kd"/>
          <w:rFonts w:eastAsiaTheme="majorEastAsia"/>
        </w:rPr>
      </w:pPr>
      <w:r>
        <w:rPr>
          <w:rStyle w:val="HTML-kd"/>
          <w:rFonts w:eastAsiaTheme="majorEastAsia"/>
        </w:rPr>
        <w:t xml:space="preserve">   Lease Obtained. . . . . . . . . . : August 17, 2019 1:20:17 PM</w:t>
      </w:r>
    </w:p>
    <w:p w14:paraId="45D225CF" w14:textId="77777777" w:rsidR="006C51BB" w:rsidRDefault="006C51BB" w:rsidP="006C51BB">
      <w:pPr>
        <w:pStyle w:val="HTML-kntformzott"/>
        <w:rPr>
          <w:rStyle w:val="HTML-kd"/>
          <w:rFonts w:eastAsiaTheme="majorEastAsia"/>
        </w:rPr>
      </w:pPr>
      <w:r>
        <w:rPr>
          <w:rStyle w:val="HTML-kd"/>
          <w:rFonts w:eastAsiaTheme="majorEastAsia"/>
        </w:rPr>
        <w:t xml:space="preserve">   Lease Expires . . . . . . . . . . : August 18, 2019 1:20:18 PM</w:t>
      </w:r>
    </w:p>
    <w:p w14:paraId="2A015715"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Default Gateway . . . . . . . . . : 192.168.10.1</w:t>
      </w:r>
    </w:p>
    <w:p w14:paraId="10769527" w14:textId="77777777" w:rsidR="006C51BB" w:rsidRDefault="006C51BB" w:rsidP="006C51BB">
      <w:pPr>
        <w:pStyle w:val="HTML-kntformzott"/>
        <w:rPr>
          <w:rStyle w:val="HTML-kd"/>
          <w:rFonts w:eastAsiaTheme="majorEastAsia"/>
        </w:rPr>
      </w:pPr>
      <w:r>
        <w:rPr>
          <w:rStyle w:val="HTML-kd"/>
          <w:rFonts w:eastAsiaTheme="majorEastAsia"/>
        </w:rPr>
        <w:t xml:space="preserve">   DHCP Server . . . . . . . . . . . : 192.168.10.1</w:t>
      </w:r>
    </w:p>
    <w:p w14:paraId="3044A873" w14:textId="77777777" w:rsidR="006C51BB" w:rsidRDefault="006C51BB" w:rsidP="006C51BB">
      <w:pPr>
        <w:pStyle w:val="HTML-kntformzott"/>
        <w:rPr>
          <w:rStyle w:val="HTML-kd"/>
          <w:rFonts w:eastAsiaTheme="majorEastAsia"/>
        </w:rPr>
      </w:pPr>
      <w:r>
        <w:rPr>
          <w:rStyle w:val="HTML-kd"/>
          <w:rFonts w:eastAsiaTheme="majorEastAsia"/>
        </w:rPr>
        <w:t xml:space="preserve">   DHCPv6 IAID . . . . . . . . . . . : 100177090</w:t>
      </w:r>
    </w:p>
    <w:p w14:paraId="54FF0EDB" w14:textId="77777777" w:rsidR="006C51BB" w:rsidRDefault="006C51BB" w:rsidP="006C51BB">
      <w:pPr>
        <w:pStyle w:val="HTML-kntformzott"/>
        <w:rPr>
          <w:rStyle w:val="HTML-kd"/>
          <w:rFonts w:eastAsiaTheme="majorEastAsia"/>
        </w:rPr>
      </w:pPr>
      <w:r>
        <w:rPr>
          <w:rStyle w:val="HTML-kd"/>
          <w:rFonts w:eastAsiaTheme="majorEastAsia"/>
        </w:rPr>
        <w:t xml:space="preserve">   DHCPv6 Client DUID. . . . . . . . : 00-01-00-01-21-F3-76-75-54-E1-AD-DE-DA-9A</w:t>
      </w:r>
    </w:p>
    <w:p w14:paraId="57E9C18C"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DNS Servers . . . . . . . . . . . : 192.168.10.1</w:t>
      </w:r>
    </w:p>
    <w:p w14:paraId="3DB2F778" w14:textId="77777777" w:rsidR="006C51BB" w:rsidRDefault="006C51BB" w:rsidP="006C51BB">
      <w:pPr>
        <w:pStyle w:val="HTML-kntformzott"/>
      </w:pPr>
      <w:r>
        <w:rPr>
          <w:rStyle w:val="HTML-kd"/>
          <w:rFonts w:eastAsiaTheme="majorEastAsia"/>
        </w:rPr>
        <w:t xml:space="preserve">   NetBIOS over Tcpip. . . . . . . . : Enabled</w:t>
      </w:r>
    </w:p>
    <w:p w14:paraId="15CC87BE" w14:textId="77777777" w:rsidR="006C51BB" w:rsidRDefault="006C51BB" w:rsidP="006C51BB">
      <w:pPr>
        <w:pStyle w:val="NormlWeb"/>
      </w:pPr>
      <w:r>
        <w:t xml:space="preserve">Ha egy állomás DHCP-kliensnek van beállítva, az IP-cím konfigurációja megújítható a </w:t>
      </w:r>
      <w:r>
        <w:rPr>
          <w:rStyle w:val="Kiemels2"/>
        </w:rPr>
        <w:t>ipconfig /release</w:t>
      </w:r>
      <w:r>
        <w:t xml:space="preserve"> és a </w:t>
      </w:r>
      <w:r>
        <w:rPr>
          <w:rStyle w:val="Kiemels2"/>
        </w:rPr>
        <w:t>ipconfig /renew</w:t>
      </w:r>
      <w:r>
        <w:t xml:space="preserve"> parancsok használatával a parancskimeneten látható módon.</w:t>
      </w:r>
    </w:p>
    <w:p w14:paraId="628052FF" w14:textId="77777777" w:rsidR="006C51BB" w:rsidRDefault="006C51BB" w:rsidP="006C51BB">
      <w:pPr>
        <w:pStyle w:val="HTML-kntformzott"/>
        <w:rPr>
          <w:rStyle w:val="HTML-kd"/>
          <w:rFonts w:eastAsiaTheme="majorEastAsia"/>
        </w:rPr>
      </w:pPr>
      <w:r>
        <w:rPr>
          <w:rStyle w:val="HTML-kd"/>
          <w:rFonts w:eastAsiaTheme="majorEastAsia"/>
        </w:rPr>
        <w:t xml:space="preserve">C:\Users\PC-A&gt; </w:t>
      </w:r>
      <w:r>
        <w:rPr>
          <w:rStyle w:val="Kiemels2"/>
        </w:rPr>
        <w:t>ipconfig /release</w:t>
      </w:r>
    </w:p>
    <w:p w14:paraId="6FFCEBB5" w14:textId="77777777" w:rsidR="006C51BB" w:rsidRDefault="006C51BB" w:rsidP="006C51BB">
      <w:pPr>
        <w:pStyle w:val="HTML-kntformzott"/>
        <w:rPr>
          <w:rStyle w:val="HTML-kd"/>
          <w:rFonts w:eastAsiaTheme="majorEastAsia"/>
        </w:rPr>
      </w:pPr>
      <w:r>
        <w:rPr>
          <w:rStyle w:val="HTML-kd"/>
          <w:rFonts w:eastAsiaTheme="majorEastAsia"/>
        </w:rPr>
        <w:t>(Output omitted)</w:t>
      </w:r>
    </w:p>
    <w:p w14:paraId="54EB6E3F" w14:textId="77777777" w:rsidR="006C51BB" w:rsidRDefault="006C51BB" w:rsidP="006C51BB">
      <w:pPr>
        <w:pStyle w:val="HTML-kntformzott"/>
        <w:rPr>
          <w:rStyle w:val="HTML-kd"/>
          <w:rFonts w:eastAsiaTheme="majorEastAsia"/>
        </w:rPr>
      </w:pPr>
      <w:r>
        <w:rPr>
          <w:rStyle w:val="HTML-kd"/>
          <w:rFonts w:eastAsiaTheme="majorEastAsia"/>
        </w:rPr>
        <w:t>Wireless LAN adapter Wi-Fi:</w:t>
      </w:r>
    </w:p>
    <w:p w14:paraId="66F14B83" w14:textId="77777777" w:rsidR="006C51BB" w:rsidRDefault="006C51BB" w:rsidP="006C51BB">
      <w:pPr>
        <w:pStyle w:val="HTML-kntformzott"/>
        <w:rPr>
          <w:rStyle w:val="HTML-kd"/>
          <w:rFonts w:eastAsiaTheme="majorEastAsia"/>
        </w:rPr>
      </w:pPr>
      <w:r>
        <w:rPr>
          <w:rStyle w:val="HTML-kd"/>
          <w:rFonts w:eastAsiaTheme="majorEastAsia"/>
        </w:rPr>
        <w:t xml:space="preserve">   Connection-specific DNS Suffix  . :</w:t>
      </w:r>
    </w:p>
    <w:p w14:paraId="51EADE9E" w14:textId="77777777" w:rsidR="006C51BB" w:rsidRDefault="006C51BB" w:rsidP="006C51BB">
      <w:pPr>
        <w:pStyle w:val="HTML-kntformzott"/>
        <w:rPr>
          <w:rStyle w:val="HTML-kd"/>
          <w:rFonts w:eastAsiaTheme="majorEastAsia"/>
        </w:rPr>
      </w:pPr>
      <w:r>
        <w:rPr>
          <w:rStyle w:val="HTML-kd"/>
          <w:rFonts w:eastAsiaTheme="majorEastAsia"/>
        </w:rPr>
        <w:t xml:space="preserve">   Link-local IPv6 Address . . . . . : fe80::a4aa:2dd1:ae2d:a75e%16</w:t>
      </w:r>
    </w:p>
    <w:p w14:paraId="3A6B412B" w14:textId="77777777" w:rsidR="006C51BB" w:rsidRDefault="006C51BB" w:rsidP="006C51BB">
      <w:pPr>
        <w:pStyle w:val="HTML-kntformzott"/>
        <w:rPr>
          <w:rStyle w:val="HTML-kd"/>
          <w:rFonts w:eastAsiaTheme="majorEastAsia"/>
        </w:rPr>
      </w:pPr>
      <w:r>
        <w:rPr>
          <w:rStyle w:val="HTML-kd"/>
          <w:rFonts w:eastAsiaTheme="majorEastAsia"/>
        </w:rPr>
        <w:t xml:space="preserve">   Default Gateway . . . . . . . . . :</w:t>
      </w:r>
    </w:p>
    <w:p w14:paraId="3FAFEC6F" w14:textId="77777777" w:rsidR="006C51BB" w:rsidRDefault="006C51BB" w:rsidP="006C51BB">
      <w:pPr>
        <w:pStyle w:val="HTML-kntformzott"/>
        <w:rPr>
          <w:rStyle w:val="HTML-kd"/>
          <w:rFonts w:eastAsiaTheme="majorEastAsia"/>
        </w:rPr>
      </w:pPr>
      <w:r>
        <w:rPr>
          <w:rStyle w:val="HTML-kd"/>
          <w:rFonts w:eastAsiaTheme="majorEastAsia"/>
        </w:rPr>
        <w:t>(Output omitted)</w:t>
      </w:r>
    </w:p>
    <w:p w14:paraId="5B0E21AF" w14:textId="77777777" w:rsidR="006C51BB" w:rsidRDefault="006C51BB" w:rsidP="006C51BB">
      <w:pPr>
        <w:pStyle w:val="HTML-kntformzott"/>
        <w:rPr>
          <w:rStyle w:val="HTML-kd"/>
          <w:rFonts w:eastAsiaTheme="majorEastAsia"/>
        </w:rPr>
      </w:pPr>
      <w:r>
        <w:rPr>
          <w:rStyle w:val="HTML-kd"/>
          <w:rFonts w:eastAsiaTheme="majorEastAsia"/>
        </w:rPr>
        <w:lastRenderedPageBreak/>
        <w:t xml:space="preserve">C:\Users\PC-A&gt; </w:t>
      </w:r>
      <w:r>
        <w:rPr>
          <w:rStyle w:val="Kiemels2"/>
        </w:rPr>
        <w:t>ipconfig /renew</w:t>
      </w:r>
    </w:p>
    <w:p w14:paraId="482F1BBA" w14:textId="77777777" w:rsidR="006C51BB" w:rsidRDefault="006C51BB" w:rsidP="006C51BB">
      <w:pPr>
        <w:pStyle w:val="HTML-kntformzott"/>
        <w:rPr>
          <w:rStyle w:val="HTML-kd"/>
          <w:rFonts w:eastAsiaTheme="majorEastAsia"/>
        </w:rPr>
      </w:pPr>
      <w:r>
        <w:rPr>
          <w:rStyle w:val="HTML-kd"/>
          <w:rFonts w:eastAsiaTheme="majorEastAsia"/>
        </w:rPr>
        <w:t>(Output omitted)</w:t>
      </w:r>
    </w:p>
    <w:p w14:paraId="524790A7" w14:textId="77777777" w:rsidR="006C51BB" w:rsidRDefault="006C51BB" w:rsidP="006C51BB">
      <w:pPr>
        <w:pStyle w:val="HTML-kntformzott"/>
        <w:rPr>
          <w:rStyle w:val="HTML-kd"/>
          <w:rFonts w:eastAsiaTheme="majorEastAsia"/>
        </w:rPr>
      </w:pPr>
      <w:r>
        <w:rPr>
          <w:rStyle w:val="HTML-kd"/>
          <w:rFonts w:eastAsiaTheme="majorEastAsia"/>
        </w:rPr>
        <w:t>Wireless LAN adapter Wi-Fi:</w:t>
      </w:r>
    </w:p>
    <w:p w14:paraId="1E852798" w14:textId="77777777" w:rsidR="006C51BB" w:rsidRDefault="006C51BB" w:rsidP="006C51BB">
      <w:pPr>
        <w:pStyle w:val="HTML-kntformzott"/>
        <w:rPr>
          <w:rStyle w:val="HTML-kd"/>
          <w:rFonts w:eastAsiaTheme="majorEastAsia"/>
        </w:rPr>
      </w:pPr>
      <w:r>
        <w:rPr>
          <w:rStyle w:val="HTML-kd"/>
          <w:rFonts w:eastAsiaTheme="majorEastAsia"/>
        </w:rPr>
        <w:t xml:space="preserve">   Connection-specific DNS Suffix  . :</w:t>
      </w:r>
    </w:p>
    <w:p w14:paraId="754CAC49" w14:textId="77777777" w:rsidR="006C51BB" w:rsidRDefault="006C51BB" w:rsidP="006C51BB">
      <w:pPr>
        <w:pStyle w:val="HTML-kntformzott"/>
        <w:rPr>
          <w:rStyle w:val="HTML-kd"/>
          <w:rFonts w:eastAsiaTheme="majorEastAsia"/>
        </w:rPr>
      </w:pPr>
      <w:r>
        <w:rPr>
          <w:rStyle w:val="HTML-kd"/>
          <w:rFonts w:eastAsiaTheme="majorEastAsia"/>
        </w:rPr>
        <w:t xml:space="preserve">   Link-local IPv6 Address . . . . . : fe80::a4aa:2dd1:ae2d:a75e%16</w:t>
      </w:r>
    </w:p>
    <w:p w14:paraId="197A63F5" w14:textId="77777777" w:rsidR="006C51BB" w:rsidRDefault="006C51BB" w:rsidP="006C51BB">
      <w:pPr>
        <w:pStyle w:val="HTML-kntformzott"/>
        <w:rPr>
          <w:rStyle w:val="HTML-kd"/>
          <w:rFonts w:eastAsiaTheme="majorEastAsia"/>
        </w:rPr>
      </w:pPr>
      <w:r>
        <w:rPr>
          <w:rStyle w:val="HTML-kd"/>
          <w:rFonts w:eastAsiaTheme="majorEastAsia"/>
        </w:rPr>
        <w:t xml:space="preserve">   IPv4 Address. . . . . . . . . . . : 192.168.1.124</w:t>
      </w:r>
    </w:p>
    <w:p w14:paraId="0759762A" w14:textId="77777777" w:rsidR="006C51BB" w:rsidRDefault="006C51BB" w:rsidP="006C51BB">
      <w:pPr>
        <w:pStyle w:val="HTML-kntformzott"/>
        <w:rPr>
          <w:rStyle w:val="HTML-kd"/>
          <w:rFonts w:eastAsiaTheme="majorEastAsia"/>
        </w:rPr>
      </w:pPr>
      <w:r>
        <w:rPr>
          <w:rStyle w:val="HTML-kd"/>
          <w:rFonts w:eastAsiaTheme="majorEastAsia"/>
        </w:rPr>
        <w:t xml:space="preserve">   Subnet Mask . . . . . . . . . . . : 255.255.255.0</w:t>
      </w:r>
    </w:p>
    <w:p w14:paraId="0E16D9AA" w14:textId="77777777" w:rsidR="006C51BB" w:rsidRDefault="006C51BB" w:rsidP="006C51BB">
      <w:pPr>
        <w:pStyle w:val="HTML-kntformzott"/>
        <w:rPr>
          <w:rStyle w:val="HTML-kd"/>
          <w:rFonts w:eastAsiaTheme="majorEastAsia"/>
        </w:rPr>
      </w:pPr>
      <w:r>
        <w:rPr>
          <w:rStyle w:val="HTML-kd"/>
          <w:rFonts w:eastAsiaTheme="majorEastAsia"/>
        </w:rPr>
        <w:t xml:space="preserve">   Default Gateway . . . . . . . . . : 192.168.1.1</w:t>
      </w:r>
    </w:p>
    <w:p w14:paraId="1DA90F46" w14:textId="77777777" w:rsidR="006C51BB" w:rsidRDefault="006C51BB" w:rsidP="006C51BB">
      <w:pPr>
        <w:pStyle w:val="HTML-kntformzott"/>
        <w:rPr>
          <w:rStyle w:val="HTML-kd"/>
          <w:rFonts w:eastAsiaTheme="majorEastAsia"/>
        </w:rPr>
      </w:pPr>
      <w:r>
        <w:rPr>
          <w:rStyle w:val="HTML-kd"/>
          <w:rFonts w:eastAsiaTheme="majorEastAsia"/>
        </w:rPr>
        <w:t>(Output omitted)</w:t>
      </w:r>
    </w:p>
    <w:p w14:paraId="79BBB2F6" w14:textId="77777777" w:rsidR="006C51BB" w:rsidRDefault="006C51BB" w:rsidP="006C51BB">
      <w:pPr>
        <w:pStyle w:val="HTML-kntformzott"/>
      </w:pPr>
      <w:r>
        <w:rPr>
          <w:rStyle w:val="HTML-kd"/>
          <w:rFonts w:eastAsiaTheme="majorEastAsia"/>
        </w:rPr>
        <w:t>C:\Users\PC-A&gt;</w:t>
      </w:r>
    </w:p>
    <w:p w14:paraId="30CD92F6" w14:textId="77777777" w:rsidR="006C51BB" w:rsidRDefault="006C51BB" w:rsidP="006C51BB">
      <w:pPr>
        <w:pStyle w:val="NormlWeb"/>
      </w:pPr>
      <w:r>
        <w:t xml:space="preserve">A Windows PC DNS-kliens szolgáltatása a memóriában tárolja a korábban már feloldott neveket és ezáltal javítja a névfeloldás teljesítményét. Az </w:t>
      </w:r>
      <w:r>
        <w:rPr>
          <w:rStyle w:val="Kiemels2"/>
        </w:rPr>
        <w:t>ipconfig /displaydns</w:t>
      </w:r>
      <w:r>
        <w:t xml:space="preserve"> utasítás egy Windows számítógép gyorsítótárának DNS-bejegyzéseit mutatja meg a parancskimeneten is látható módon.</w:t>
      </w:r>
    </w:p>
    <w:p w14:paraId="598BAA21" w14:textId="77777777" w:rsidR="006C51BB" w:rsidRDefault="006C51BB" w:rsidP="006C51BB">
      <w:pPr>
        <w:pStyle w:val="HTML-kntformzott"/>
        <w:rPr>
          <w:rStyle w:val="HTML-kd"/>
          <w:rFonts w:eastAsiaTheme="majorEastAsia"/>
        </w:rPr>
      </w:pPr>
      <w:r>
        <w:rPr>
          <w:rStyle w:val="HTML-kd"/>
          <w:rFonts w:eastAsiaTheme="majorEastAsia"/>
        </w:rPr>
        <w:t xml:space="preserve">C:\Users\PC-A&gt; </w:t>
      </w:r>
      <w:r>
        <w:rPr>
          <w:rStyle w:val="Kiemels2"/>
        </w:rPr>
        <w:t>ipconfig /displaydns</w:t>
      </w:r>
    </w:p>
    <w:p w14:paraId="5E0A87C2" w14:textId="77777777" w:rsidR="006C51BB" w:rsidRDefault="006C51BB" w:rsidP="006C51BB">
      <w:pPr>
        <w:pStyle w:val="HTML-kntformzott"/>
        <w:rPr>
          <w:rStyle w:val="HTML-kd"/>
          <w:rFonts w:eastAsiaTheme="majorEastAsia"/>
        </w:rPr>
      </w:pPr>
      <w:r>
        <w:rPr>
          <w:rStyle w:val="HTML-kd"/>
          <w:rFonts w:eastAsiaTheme="majorEastAsia"/>
        </w:rPr>
        <w:t>Windows IP Configuration</w:t>
      </w:r>
    </w:p>
    <w:p w14:paraId="5506FA29" w14:textId="77777777" w:rsidR="006C51BB" w:rsidRDefault="006C51BB" w:rsidP="006C51BB">
      <w:pPr>
        <w:pStyle w:val="HTML-kntformzott"/>
        <w:rPr>
          <w:rStyle w:val="HTML-kd"/>
          <w:rFonts w:eastAsiaTheme="majorEastAsia"/>
        </w:rPr>
      </w:pPr>
      <w:r>
        <w:rPr>
          <w:rStyle w:val="HTML-kd"/>
          <w:rFonts w:eastAsiaTheme="majorEastAsia"/>
        </w:rPr>
        <w:t>(Output omitted)</w:t>
      </w:r>
    </w:p>
    <w:p w14:paraId="07B7EB30" w14:textId="77777777" w:rsidR="006C51BB" w:rsidRDefault="006C51BB" w:rsidP="006C51BB">
      <w:pPr>
        <w:pStyle w:val="HTML-kntformzott"/>
        <w:rPr>
          <w:rStyle w:val="HTML-kd"/>
          <w:rFonts w:eastAsiaTheme="majorEastAsia"/>
        </w:rPr>
      </w:pPr>
      <w:r>
        <w:rPr>
          <w:rStyle w:val="HTML-kd"/>
          <w:rFonts w:eastAsiaTheme="majorEastAsia"/>
        </w:rPr>
        <w:t xml:space="preserve">    netacad.com</w:t>
      </w:r>
    </w:p>
    <w:p w14:paraId="35C64051" w14:textId="77777777" w:rsidR="006C51BB" w:rsidRDefault="006C51BB" w:rsidP="006C51BB">
      <w:pPr>
        <w:pStyle w:val="HTML-kntformzott"/>
        <w:rPr>
          <w:rStyle w:val="HTML-kd"/>
          <w:rFonts w:eastAsiaTheme="majorEastAsia"/>
        </w:rPr>
      </w:pPr>
      <w:r>
        <w:rPr>
          <w:rStyle w:val="HTML-kd"/>
          <w:rFonts w:eastAsiaTheme="majorEastAsia"/>
        </w:rPr>
        <w:t xml:space="preserve">    ----------------------------------------</w:t>
      </w:r>
    </w:p>
    <w:p w14:paraId="119E3FE4" w14:textId="77777777" w:rsidR="006C51BB" w:rsidRDefault="006C51BB" w:rsidP="006C51BB">
      <w:pPr>
        <w:pStyle w:val="HTML-kntformzott"/>
        <w:rPr>
          <w:rStyle w:val="HTML-kd"/>
          <w:rFonts w:eastAsiaTheme="majorEastAsia"/>
        </w:rPr>
      </w:pPr>
      <w:r>
        <w:rPr>
          <w:rStyle w:val="HTML-kd"/>
          <w:rFonts w:eastAsiaTheme="majorEastAsia"/>
        </w:rPr>
        <w:t xml:space="preserve">    Record Name . . . . . : netacad.com</w:t>
      </w:r>
    </w:p>
    <w:p w14:paraId="7F05C6D8" w14:textId="77777777" w:rsidR="006C51BB" w:rsidRDefault="006C51BB" w:rsidP="006C51BB">
      <w:pPr>
        <w:pStyle w:val="HTML-kntformzott"/>
        <w:rPr>
          <w:rStyle w:val="HTML-kd"/>
          <w:rFonts w:eastAsiaTheme="majorEastAsia"/>
        </w:rPr>
      </w:pPr>
      <w:r>
        <w:rPr>
          <w:rStyle w:val="HTML-kd"/>
          <w:rFonts w:eastAsiaTheme="majorEastAsia"/>
        </w:rPr>
        <w:t xml:space="preserve">    Record Type . . . . . : 1</w:t>
      </w:r>
    </w:p>
    <w:p w14:paraId="1BAA5571" w14:textId="77777777" w:rsidR="006C51BB" w:rsidRDefault="006C51BB" w:rsidP="006C51BB">
      <w:pPr>
        <w:pStyle w:val="HTML-kntformzott"/>
        <w:rPr>
          <w:rStyle w:val="HTML-kd"/>
          <w:rFonts w:eastAsiaTheme="majorEastAsia"/>
        </w:rPr>
      </w:pPr>
      <w:r>
        <w:rPr>
          <w:rStyle w:val="HTML-kd"/>
          <w:rFonts w:eastAsiaTheme="majorEastAsia"/>
        </w:rPr>
        <w:t xml:space="preserve">    Time To Live  . . . . : 602</w:t>
      </w:r>
    </w:p>
    <w:p w14:paraId="709C8506" w14:textId="77777777" w:rsidR="006C51BB" w:rsidRDefault="006C51BB" w:rsidP="006C51BB">
      <w:pPr>
        <w:pStyle w:val="HTML-kntformzott"/>
        <w:rPr>
          <w:rStyle w:val="HTML-kd"/>
          <w:rFonts w:eastAsiaTheme="majorEastAsia"/>
        </w:rPr>
      </w:pPr>
      <w:r>
        <w:rPr>
          <w:rStyle w:val="HTML-kd"/>
          <w:rFonts w:eastAsiaTheme="majorEastAsia"/>
        </w:rPr>
        <w:t xml:space="preserve">    Data Length . . . . . : 4</w:t>
      </w:r>
    </w:p>
    <w:p w14:paraId="3FA82121" w14:textId="77777777" w:rsidR="006C51BB" w:rsidRDefault="006C51BB" w:rsidP="006C51BB">
      <w:pPr>
        <w:pStyle w:val="HTML-kntformzott"/>
        <w:rPr>
          <w:rStyle w:val="HTML-kd"/>
          <w:rFonts w:eastAsiaTheme="majorEastAsia"/>
        </w:rPr>
      </w:pPr>
      <w:r>
        <w:rPr>
          <w:rStyle w:val="HTML-kd"/>
          <w:rFonts w:eastAsiaTheme="majorEastAsia"/>
        </w:rPr>
        <w:t xml:space="preserve">    Section . . . . . . . : Answer</w:t>
      </w:r>
    </w:p>
    <w:p w14:paraId="300BC2D6" w14:textId="77777777" w:rsidR="006C51BB" w:rsidRDefault="006C51BB" w:rsidP="006C51BB">
      <w:pPr>
        <w:pStyle w:val="HTML-kntformzott"/>
        <w:rPr>
          <w:rStyle w:val="HTML-kd"/>
          <w:rFonts w:eastAsiaTheme="majorEastAsia"/>
        </w:rPr>
      </w:pPr>
      <w:r>
        <w:rPr>
          <w:rStyle w:val="HTML-kd"/>
          <w:rFonts w:eastAsiaTheme="majorEastAsia"/>
        </w:rPr>
        <w:t xml:space="preserve">    A (Host) Record . . . : 54.165.95.219</w:t>
      </w:r>
    </w:p>
    <w:p w14:paraId="4E3E4908" w14:textId="77777777" w:rsidR="006C51BB" w:rsidRDefault="006C51BB" w:rsidP="006C51BB">
      <w:pPr>
        <w:pStyle w:val="HTML-kntformzott"/>
      </w:pPr>
      <w:r>
        <w:rPr>
          <w:rStyle w:val="HTML-kd"/>
          <w:rFonts w:eastAsiaTheme="majorEastAsia"/>
        </w:rPr>
        <w:t>(Output omitted)</w:t>
      </w:r>
    </w:p>
    <w:p w14:paraId="4684A813" w14:textId="77777777" w:rsidR="006C51BB" w:rsidRDefault="006C51BB" w:rsidP="006C51BB">
      <w:r>
        <w:t>17.5.2</w:t>
      </w:r>
    </w:p>
    <w:p w14:paraId="6A30B784" w14:textId="77777777" w:rsidR="006C51BB" w:rsidRDefault="006C51BB" w:rsidP="006C51BB">
      <w:pPr>
        <w:pStyle w:val="Cmsor2"/>
      </w:pPr>
      <w:r>
        <w:t>IP-konfiguráció Linux számítógépen</w:t>
      </w:r>
    </w:p>
    <w:p w14:paraId="69FD4241" w14:textId="77777777" w:rsidR="006C51BB" w:rsidRDefault="006C51BB" w:rsidP="006C51BB">
      <w:pPr>
        <w:pStyle w:val="NormlWeb"/>
      </w:pPr>
      <w:r>
        <w:t xml:space="preserve">Egy Linux számítógépen az IP-beállítások GUI használatával történő ellenőrzése a Linux disztribúciótól és az asztali felület típusától függ. Az ábrán egy Gnome asztalt futtató Ubuntu </w:t>
      </w:r>
      <w:r>
        <w:rPr>
          <w:rStyle w:val="Kiemels2"/>
        </w:rPr>
        <w:t>Connection Information</w:t>
      </w:r>
      <w:r>
        <w:t xml:space="preserve"> párbeszédpanel látható.</w:t>
      </w:r>
    </w:p>
    <w:p w14:paraId="33E3A8C2" w14:textId="425B8263" w:rsidR="006C51BB" w:rsidRDefault="006C51BB" w:rsidP="006C51BB">
      <w:r>
        <w:rPr>
          <w:noProof/>
        </w:rPr>
        <w:lastRenderedPageBreak/>
        <w:drawing>
          <wp:inline distT="0" distB="0" distL="0" distR="0" wp14:anchorId="4F117572" wp14:editId="7FFDB025">
            <wp:extent cx="4314825" cy="5038725"/>
            <wp:effectExtent l="0" t="0" r="9525" b="9525"/>
            <wp:docPr id="199070389" name="Kép 79" descr="screen capture of the Connections Information dialog box on a Linux host showing IP configuration details including IP address, subnet mask, default gateway, and DNS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8ea753-1c25-11ea-81a0-ffc2c49b96bc" descr="screen capture of the Connections Information dialog box on a Linux host showing IP configuration details including IP address, subnet mask, default gateway, and DNS serve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314825" cy="5038725"/>
                    </a:xfrm>
                    <a:prstGeom prst="rect">
                      <a:avLst/>
                    </a:prstGeom>
                    <a:noFill/>
                    <a:ln>
                      <a:noFill/>
                    </a:ln>
                  </pic:spPr>
                </pic:pic>
              </a:graphicData>
            </a:graphic>
          </wp:inline>
        </w:drawing>
      </w:r>
    </w:p>
    <w:p w14:paraId="3FCDD898" w14:textId="77777777" w:rsidR="006C51BB" w:rsidRDefault="006C51BB" w:rsidP="006C51BB">
      <w:pPr>
        <w:pStyle w:val="NormlWeb"/>
      </w:pPr>
      <w:r>
        <w:t xml:space="preserve">Parancssorban a hálózati rendszergazdák az </w:t>
      </w:r>
      <w:r>
        <w:rPr>
          <w:rStyle w:val="Kiemels2"/>
        </w:rPr>
        <w:t>ifconfig</w:t>
      </w:r>
      <w:r>
        <w:t xml:space="preserve"> utasítással jelenítik meg az aktív interfészek állapotát és IP-konfigurációját ahogy a parancskimeneten is látható.</w:t>
      </w:r>
    </w:p>
    <w:p w14:paraId="56FB08F2" w14:textId="77777777" w:rsidR="006C51BB" w:rsidRDefault="006C51BB" w:rsidP="006C51BB">
      <w:pPr>
        <w:pStyle w:val="HTML-kntformzott"/>
        <w:rPr>
          <w:rStyle w:val="HTML-kd"/>
          <w:rFonts w:eastAsiaTheme="majorEastAsia"/>
        </w:rPr>
      </w:pPr>
      <w:r>
        <w:rPr>
          <w:rStyle w:val="HTML-kd"/>
          <w:rFonts w:eastAsiaTheme="majorEastAsia"/>
        </w:rPr>
        <w:t xml:space="preserve">[analyst@secOps ~]$ </w:t>
      </w:r>
      <w:r>
        <w:rPr>
          <w:rStyle w:val="Kiemels2"/>
        </w:rPr>
        <w:t>ifconfig</w:t>
      </w:r>
    </w:p>
    <w:p w14:paraId="779321EC" w14:textId="77777777" w:rsidR="006C51BB" w:rsidRDefault="006C51BB" w:rsidP="006C51BB">
      <w:pPr>
        <w:pStyle w:val="HTML-kntformzott"/>
        <w:rPr>
          <w:rStyle w:val="HTML-kd"/>
          <w:rFonts w:eastAsiaTheme="majorEastAsia"/>
        </w:rPr>
      </w:pPr>
      <w:r>
        <w:rPr>
          <w:rStyle w:val="HTML-kd"/>
          <w:rFonts w:eastAsiaTheme="majorEastAsia"/>
        </w:rPr>
        <w:t xml:space="preserve">enp0s3    Link encap:Ethernet  HWaddr 08:00:27:b5:d6:cb  </w:t>
      </w:r>
    </w:p>
    <w:p w14:paraId="62895E28" w14:textId="77777777" w:rsidR="006C51BB" w:rsidRDefault="006C51BB" w:rsidP="006C51BB">
      <w:pPr>
        <w:pStyle w:val="HTML-kntformzott"/>
        <w:rPr>
          <w:rStyle w:val="HTML-kd"/>
          <w:rFonts w:eastAsiaTheme="majorEastAsia"/>
        </w:rPr>
      </w:pPr>
      <w:r>
        <w:rPr>
          <w:rStyle w:val="HTML-kd"/>
          <w:rFonts w:eastAsiaTheme="majorEastAsia"/>
        </w:rPr>
        <w:t xml:space="preserve">          inet addr: </w:t>
      </w:r>
      <w:r>
        <w:rPr>
          <w:rStyle w:val="color-orange"/>
        </w:rPr>
        <w:t>10.0.2.15</w:t>
      </w:r>
      <w:r>
        <w:rPr>
          <w:rStyle w:val="HTML-kd"/>
          <w:rFonts w:eastAsiaTheme="majorEastAsia"/>
        </w:rPr>
        <w:t xml:space="preserve">  Bcast:10.0.2.255  Mask: </w:t>
      </w:r>
      <w:r>
        <w:rPr>
          <w:rStyle w:val="color-orange"/>
        </w:rPr>
        <w:t>255.255.255.0</w:t>
      </w:r>
    </w:p>
    <w:p w14:paraId="4AEE1573" w14:textId="77777777" w:rsidR="006C51BB" w:rsidRDefault="006C51BB" w:rsidP="006C51BB">
      <w:pPr>
        <w:pStyle w:val="HTML-kntformzott"/>
        <w:rPr>
          <w:rStyle w:val="HTML-kd"/>
          <w:rFonts w:eastAsiaTheme="majorEastAsia"/>
        </w:rPr>
      </w:pPr>
      <w:r>
        <w:rPr>
          <w:rStyle w:val="HTML-kd"/>
          <w:rFonts w:eastAsiaTheme="majorEastAsia"/>
        </w:rPr>
        <w:t xml:space="preserve">          inet6 addr: fe80::57c6:ed95:b3c9:2951/64 Scope:Link</w:t>
      </w:r>
    </w:p>
    <w:p w14:paraId="2AB9AC5A" w14:textId="77777777" w:rsidR="006C51BB" w:rsidRDefault="006C51BB" w:rsidP="006C51BB">
      <w:pPr>
        <w:pStyle w:val="HTML-kntformzott"/>
        <w:rPr>
          <w:rStyle w:val="HTML-kd"/>
          <w:rFonts w:eastAsiaTheme="majorEastAsia"/>
        </w:rPr>
      </w:pPr>
      <w:r>
        <w:rPr>
          <w:rStyle w:val="HTML-kd"/>
          <w:rFonts w:eastAsiaTheme="majorEastAsia"/>
        </w:rPr>
        <w:t xml:space="preserve">          UP BROADCAST RUNNING MULTICAST  MTU:1500  Metric:1</w:t>
      </w:r>
    </w:p>
    <w:p w14:paraId="3015CECA" w14:textId="77777777" w:rsidR="006C51BB" w:rsidRDefault="006C51BB" w:rsidP="006C51BB">
      <w:pPr>
        <w:pStyle w:val="HTML-kntformzott"/>
        <w:rPr>
          <w:rStyle w:val="HTML-kd"/>
          <w:rFonts w:eastAsiaTheme="majorEastAsia"/>
        </w:rPr>
      </w:pPr>
      <w:r>
        <w:rPr>
          <w:rStyle w:val="HTML-kd"/>
          <w:rFonts w:eastAsiaTheme="majorEastAsia"/>
        </w:rPr>
        <w:t xml:space="preserve">          RX packets:1332239 errors:0 dropped:0 overruns:0 frame:0</w:t>
      </w:r>
    </w:p>
    <w:p w14:paraId="4FAAE9E8" w14:textId="77777777" w:rsidR="006C51BB" w:rsidRDefault="006C51BB" w:rsidP="006C51BB">
      <w:pPr>
        <w:pStyle w:val="HTML-kntformzott"/>
        <w:rPr>
          <w:rStyle w:val="HTML-kd"/>
          <w:rFonts w:eastAsiaTheme="majorEastAsia"/>
        </w:rPr>
      </w:pPr>
      <w:r>
        <w:rPr>
          <w:rStyle w:val="HTML-kd"/>
          <w:rFonts w:eastAsiaTheme="majorEastAsia"/>
        </w:rPr>
        <w:t xml:space="preserve">          TX packets:105910 errors:0 dropped:0 overruns:0 carrier:0</w:t>
      </w:r>
    </w:p>
    <w:p w14:paraId="6ADC50E8" w14:textId="77777777" w:rsidR="006C51BB" w:rsidRDefault="006C51BB" w:rsidP="006C51BB">
      <w:pPr>
        <w:pStyle w:val="HTML-kntformzott"/>
        <w:rPr>
          <w:rStyle w:val="HTML-kd"/>
          <w:rFonts w:eastAsiaTheme="majorEastAsia"/>
        </w:rPr>
      </w:pPr>
      <w:r>
        <w:rPr>
          <w:rStyle w:val="HTML-kd"/>
          <w:rFonts w:eastAsiaTheme="majorEastAsia"/>
        </w:rPr>
        <w:t xml:space="preserve">          collisions:0 txqueuelen:1000 </w:t>
      </w:r>
    </w:p>
    <w:p w14:paraId="2118B624" w14:textId="77777777" w:rsidR="006C51BB" w:rsidRDefault="006C51BB" w:rsidP="006C51BB">
      <w:pPr>
        <w:pStyle w:val="HTML-kntformzott"/>
        <w:rPr>
          <w:rStyle w:val="HTML-kd"/>
          <w:rFonts w:eastAsiaTheme="majorEastAsia"/>
        </w:rPr>
      </w:pPr>
      <w:r>
        <w:rPr>
          <w:rStyle w:val="HTML-kd"/>
          <w:rFonts w:eastAsiaTheme="majorEastAsia"/>
        </w:rPr>
        <w:t xml:space="preserve">          RX bytes:1855455014 (1.8 GB)  TX bytes:13140139 (13.1 MB)</w:t>
      </w:r>
    </w:p>
    <w:p w14:paraId="4C103F3F" w14:textId="77777777" w:rsidR="006C51BB" w:rsidRDefault="006C51BB" w:rsidP="006C51BB">
      <w:pPr>
        <w:pStyle w:val="HTML-kntformzott"/>
        <w:rPr>
          <w:rStyle w:val="HTML-kd"/>
          <w:rFonts w:eastAsiaTheme="majorEastAsia"/>
        </w:rPr>
      </w:pPr>
      <w:r>
        <w:rPr>
          <w:rStyle w:val="HTML-kd"/>
          <w:rFonts w:eastAsiaTheme="majorEastAsia"/>
        </w:rPr>
        <w:t>lo: flags=73  mtu 65536</w:t>
      </w:r>
    </w:p>
    <w:p w14:paraId="26572842" w14:textId="77777777" w:rsidR="006C51BB" w:rsidRDefault="006C51BB" w:rsidP="006C51BB">
      <w:pPr>
        <w:pStyle w:val="HTML-kntformzott"/>
        <w:rPr>
          <w:rStyle w:val="HTML-kd"/>
          <w:rFonts w:eastAsiaTheme="majorEastAsia"/>
        </w:rPr>
      </w:pPr>
      <w:r>
        <w:rPr>
          <w:rStyle w:val="HTML-kd"/>
          <w:rFonts w:eastAsiaTheme="majorEastAsia"/>
        </w:rPr>
        <w:t xml:space="preserve">        inet 127.0.0.1  netmask 255.0.0.0</w:t>
      </w:r>
    </w:p>
    <w:p w14:paraId="78B033AE" w14:textId="77777777" w:rsidR="006C51BB" w:rsidRDefault="006C51BB" w:rsidP="006C51BB">
      <w:pPr>
        <w:pStyle w:val="HTML-kntformzott"/>
        <w:rPr>
          <w:rStyle w:val="HTML-kd"/>
          <w:rFonts w:eastAsiaTheme="majorEastAsia"/>
        </w:rPr>
      </w:pPr>
      <w:r>
        <w:rPr>
          <w:rStyle w:val="HTML-kd"/>
          <w:rFonts w:eastAsiaTheme="majorEastAsia"/>
        </w:rPr>
        <w:t xml:space="preserve">        inet6 ::1  prefixlen 128  scopeid 0x10</w:t>
      </w:r>
    </w:p>
    <w:p w14:paraId="1ABB93E6" w14:textId="77777777" w:rsidR="006C51BB" w:rsidRDefault="006C51BB" w:rsidP="006C51BB">
      <w:pPr>
        <w:pStyle w:val="HTML-kntformzott"/>
        <w:rPr>
          <w:rStyle w:val="HTML-kd"/>
          <w:rFonts w:eastAsiaTheme="majorEastAsia"/>
        </w:rPr>
      </w:pPr>
      <w:r>
        <w:rPr>
          <w:rStyle w:val="HTML-kd"/>
          <w:rFonts w:eastAsiaTheme="majorEastAsia"/>
        </w:rPr>
        <w:t xml:space="preserve">        loop  txqueuelen 1000  (Local Loopback)</w:t>
      </w:r>
    </w:p>
    <w:p w14:paraId="2925916F" w14:textId="77777777" w:rsidR="006C51BB" w:rsidRDefault="006C51BB" w:rsidP="006C51BB">
      <w:pPr>
        <w:pStyle w:val="HTML-kntformzott"/>
        <w:rPr>
          <w:rStyle w:val="HTML-kd"/>
          <w:rFonts w:eastAsiaTheme="majorEastAsia"/>
        </w:rPr>
      </w:pPr>
      <w:r>
        <w:rPr>
          <w:rStyle w:val="HTML-kd"/>
          <w:rFonts w:eastAsiaTheme="majorEastAsia"/>
        </w:rPr>
        <w:t xml:space="preserve">        RX packets 0  bytes 0 (0.0 B)</w:t>
      </w:r>
    </w:p>
    <w:p w14:paraId="21490F9D" w14:textId="77777777" w:rsidR="006C51BB" w:rsidRDefault="006C51BB" w:rsidP="006C51BB">
      <w:pPr>
        <w:pStyle w:val="HTML-kntformzott"/>
        <w:rPr>
          <w:rStyle w:val="HTML-kd"/>
          <w:rFonts w:eastAsiaTheme="majorEastAsia"/>
        </w:rPr>
      </w:pPr>
      <w:r>
        <w:rPr>
          <w:rStyle w:val="HTML-kd"/>
          <w:rFonts w:eastAsiaTheme="majorEastAsia"/>
        </w:rPr>
        <w:t xml:space="preserve">        RX errors 0  dropped 0  overruns 0  frame 0</w:t>
      </w:r>
    </w:p>
    <w:p w14:paraId="0AE8CE09" w14:textId="77777777" w:rsidR="006C51BB" w:rsidRDefault="006C51BB" w:rsidP="006C51BB">
      <w:pPr>
        <w:pStyle w:val="HTML-kntformzott"/>
        <w:rPr>
          <w:rStyle w:val="HTML-kd"/>
          <w:rFonts w:eastAsiaTheme="majorEastAsia"/>
        </w:rPr>
      </w:pPr>
      <w:r>
        <w:rPr>
          <w:rStyle w:val="HTML-kd"/>
          <w:rFonts w:eastAsiaTheme="majorEastAsia"/>
        </w:rPr>
        <w:t xml:space="preserve">        TX packets 0  bytes 0 (0.0 B)</w:t>
      </w:r>
    </w:p>
    <w:p w14:paraId="2034D423" w14:textId="77777777" w:rsidR="006C51BB" w:rsidRDefault="006C51BB" w:rsidP="006C51BB">
      <w:pPr>
        <w:pStyle w:val="HTML-kntformzott"/>
      </w:pPr>
      <w:r>
        <w:rPr>
          <w:rStyle w:val="HTML-kd"/>
          <w:rFonts w:eastAsiaTheme="majorEastAsia"/>
        </w:rPr>
        <w:t xml:space="preserve">        TX errors 0  dropped 0 overruns 0  carrier 0  collisions 0</w:t>
      </w:r>
    </w:p>
    <w:p w14:paraId="25BB0447" w14:textId="77777777" w:rsidR="006C51BB" w:rsidRDefault="006C51BB" w:rsidP="006C51BB">
      <w:pPr>
        <w:pStyle w:val="NormlWeb"/>
      </w:pPr>
      <w:r>
        <w:t xml:space="preserve">A Linux </w:t>
      </w:r>
      <w:r>
        <w:rPr>
          <w:rStyle w:val="Kiemels2"/>
        </w:rPr>
        <w:t>ip address</w:t>
      </w:r>
      <w:r>
        <w:t xml:space="preserve"> parancs a címek és tulajdonságaik megjelenítésére szolgál. Használható még IP-címek megadására vagy törlésére is.</w:t>
      </w:r>
    </w:p>
    <w:p w14:paraId="129FEF2A" w14:textId="77777777" w:rsidR="006C51BB" w:rsidRDefault="006C51BB" w:rsidP="006C51BB">
      <w:r>
        <w:rPr>
          <w:rStyle w:val="Kiemels2"/>
        </w:rPr>
        <w:lastRenderedPageBreak/>
        <w:t>MEGJEGYZÉS:</w:t>
      </w:r>
      <w:r>
        <w:t xml:space="preserve"> A megjelenített kimenet Linux disztribúciótól függően változhat.</w:t>
      </w:r>
    </w:p>
    <w:p w14:paraId="1CA6C9CB" w14:textId="77777777" w:rsidR="006C51BB" w:rsidRDefault="006C51BB" w:rsidP="006C51BB">
      <w:r>
        <w:t>17.5.3</w:t>
      </w:r>
    </w:p>
    <w:p w14:paraId="459838AD" w14:textId="77777777" w:rsidR="006C51BB" w:rsidRDefault="006C51BB" w:rsidP="006C51BB">
      <w:pPr>
        <w:pStyle w:val="Cmsor2"/>
      </w:pPr>
      <w:r>
        <w:t>IP-konfiguráció macOS számítógépen</w:t>
      </w:r>
    </w:p>
    <w:p w14:paraId="7BC32D12" w14:textId="77777777" w:rsidR="006C51BB" w:rsidRDefault="006C51BB" w:rsidP="006C51BB">
      <w:pPr>
        <w:pStyle w:val="NormlWeb"/>
      </w:pPr>
      <w:r>
        <w:t xml:space="preserve">Egy Mac számítógép grafikus felületén nyissuk meg a </w:t>
      </w:r>
      <w:r>
        <w:rPr>
          <w:rStyle w:val="Kiemels2"/>
        </w:rPr>
        <w:t>Network Preferences &gt; Advanced</w:t>
      </w:r>
      <w:r>
        <w:t xml:space="preserve"> menüpontot az IP-címzési információk megjelenítéséhez az ábrán látható módon.</w:t>
      </w:r>
    </w:p>
    <w:p w14:paraId="09A4FEC8" w14:textId="0CA5521F" w:rsidR="006C51BB" w:rsidRDefault="006C51BB" w:rsidP="006C51BB">
      <w:r>
        <w:rPr>
          <w:noProof/>
        </w:rPr>
        <w:drawing>
          <wp:inline distT="0" distB="0" distL="0" distR="0" wp14:anchorId="6BD3883A" wp14:editId="1FCCBE18">
            <wp:extent cx="5760720" cy="4859020"/>
            <wp:effectExtent l="0" t="0" r="0" b="0"/>
            <wp:docPr id="1538949093" name="Kép 78" descr="screen capture of the dialog box on a macOS host showing IP addressing configuration details including IP address, subnet mask, and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8ef570-1c25-11ea-81a0-ffc2c49b96bc" descr="screen capture of the dialog box on a macOS host showing IP addressing configuration details including IP address, subnet mask, and route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60720" cy="4859020"/>
                    </a:xfrm>
                    <a:prstGeom prst="rect">
                      <a:avLst/>
                    </a:prstGeom>
                    <a:noFill/>
                    <a:ln>
                      <a:noFill/>
                    </a:ln>
                  </pic:spPr>
                </pic:pic>
              </a:graphicData>
            </a:graphic>
          </wp:inline>
        </w:drawing>
      </w:r>
    </w:p>
    <w:p w14:paraId="19CF0039" w14:textId="77777777" w:rsidR="006C51BB" w:rsidRDefault="006C51BB" w:rsidP="006C51BB">
      <w:pPr>
        <w:pStyle w:val="NormlWeb"/>
      </w:pPr>
      <w:r>
        <w:t xml:space="preserve">Az interfész IP-konfigurációjának ellenőrzéséhez használható még az </w:t>
      </w:r>
      <w:r>
        <w:rPr>
          <w:rStyle w:val="Kiemels2"/>
        </w:rPr>
        <w:t>ifconfig</w:t>
      </w:r>
      <w:r>
        <w:t xml:space="preserve"> parancs is a parancskimeneten látható módon.</w:t>
      </w:r>
    </w:p>
    <w:p w14:paraId="35483BB6" w14:textId="77777777" w:rsidR="006C51BB" w:rsidRDefault="006C51BB" w:rsidP="006C51BB">
      <w:pPr>
        <w:pStyle w:val="HTML-kntformzott"/>
        <w:rPr>
          <w:rStyle w:val="HTML-kd"/>
          <w:rFonts w:eastAsiaTheme="majorEastAsia"/>
        </w:rPr>
      </w:pPr>
      <w:r>
        <w:rPr>
          <w:rStyle w:val="HTML-kd"/>
          <w:rFonts w:eastAsiaTheme="majorEastAsia"/>
        </w:rPr>
        <w:t xml:space="preserve">MacBook-Air:~ Admin$ </w:t>
      </w:r>
      <w:r>
        <w:rPr>
          <w:rStyle w:val="Kiemels2"/>
        </w:rPr>
        <w:t>ifconfig en0</w:t>
      </w:r>
    </w:p>
    <w:p w14:paraId="2F278704" w14:textId="77777777" w:rsidR="006C51BB" w:rsidRDefault="006C51BB" w:rsidP="006C51BB">
      <w:pPr>
        <w:pStyle w:val="HTML-kntformzott"/>
        <w:rPr>
          <w:rStyle w:val="HTML-kd"/>
          <w:rFonts w:eastAsiaTheme="majorEastAsia"/>
        </w:rPr>
      </w:pPr>
      <w:r>
        <w:rPr>
          <w:rStyle w:val="HTML-kd"/>
          <w:rFonts w:eastAsiaTheme="majorEastAsia"/>
        </w:rPr>
        <w:t>en0: flags=8863 mtu 1500</w:t>
      </w:r>
    </w:p>
    <w:p w14:paraId="1A736C63" w14:textId="77777777" w:rsidR="006C51BB" w:rsidRDefault="006C51BB" w:rsidP="006C51BB">
      <w:pPr>
        <w:pStyle w:val="HTML-kntformzott"/>
        <w:rPr>
          <w:rStyle w:val="HTML-kd"/>
          <w:rFonts w:eastAsiaTheme="majorEastAsia"/>
        </w:rPr>
      </w:pPr>
      <w:r>
        <w:rPr>
          <w:rStyle w:val="HTML-kd"/>
          <w:rFonts w:eastAsiaTheme="majorEastAsia"/>
        </w:rPr>
        <w:t xml:space="preserve">        ether c4:b3:01:a0:64:98</w:t>
      </w:r>
    </w:p>
    <w:p w14:paraId="5911D3D3" w14:textId="77777777" w:rsidR="006C51BB" w:rsidRDefault="006C51BB" w:rsidP="006C51BB">
      <w:pPr>
        <w:pStyle w:val="HTML-kntformzott"/>
        <w:rPr>
          <w:rStyle w:val="HTML-kd"/>
          <w:rFonts w:eastAsiaTheme="majorEastAsia"/>
        </w:rPr>
      </w:pPr>
      <w:r>
        <w:rPr>
          <w:rStyle w:val="HTML-kd"/>
          <w:rFonts w:eastAsiaTheme="majorEastAsia"/>
        </w:rPr>
        <w:t xml:space="preserve">        inet6 fe80::c0f:1bf4:60b1:3adb%en0 prefixlen 64 secured scopeid 0x5</w:t>
      </w:r>
    </w:p>
    <w:p w14:paraId="1BF838E5" w14:textId="77777777" w:rsidR="006C51BB" w:rsidRDefault="006C51BB" w:rsidP="006C51BB">
      <w:pPr>
        <w:pStyle w:val="HTML-kntformzott"/>
        <w:rPr>
          <w:rStyle w:val="HTML-kd"/>
          <w:rFonts w:eastAsiaTheme="majorEastAsia"/>
        </w:rPr>
      </w:pPr>
      <w:r>
        <w:rPr>
          <w:rStyle w:val="HTML-kd"/>
          <w:rFonts w:eastAsiaTheme="majorEastAsia"/>
        </w:rPr>
        <w:t xml:space="preserve">        inet 10.10.10.113 netmask 0xffffff00 broadcast 10.10.10.255</w:t>
      </w:r>
    </w:p>
    <w:p w14:paraId="1CAB6A9B" w14:textId="77777777" w:rsidR="006C51BB" w:rsidRDefault="006C51BB" w:rsidP="006C51BB">
      <w:pPr>
        <w:pStyle w:val="HTML-kntformzott"/>
        <w:rPr>
          <w:rStyle w:val="HTML-kd"/>
          <w:rFonts w:eastAsiaTheme="majorEastAsia"/>
        </w:rPr>
      </w:pPr>
      <w:r>
        <w:rPr>
          <w:rStyle w:val="HTML-kd"/>
          <w:rFonts w:eastAsiaTheme="majorEastAsia"/>
        </w:rPr>
        <w:t xml:space="preserve">        nd6 options=201</w:t>
      </w:r>
    </w:p>
    <w:p w14:paraId="772585BC" w14:textId="77777777" w:rsidR="006C51BB" w:rsidRDefault="006C51BB" w:rsidP="006C51BB">
      <w:pPr>
        <w:pStyle w:val="HTML-kntformzott"/>
        <w:rPr>
          <w:rStyle w:val="HTML-kd"/>
          <w:rFonts w:eastAsiaTheme="majorEastAsia"/>
        </w:rPr>
      </w:pPr>
      <w:r>
        <w:rPr>
          <w:rStyle w:val="HTML-kd"/>
          <w:rFonts w:eastAsiaTheme="majorEastAsia"/>
        </w:rPr>
        <w:t xml:space="preserve">        media: autoselect</w:t>
      </w:r>
    </w:p>
    <w:p w14:paraId="75887DCC" w14:textId="77777777" w:rsidR="006C51BB" w:rsidRDefault="006C51BB" w:rsidP="006C51BB">
      <w:pPr>
        <w:pStyle w:val="HTML-kntformzott"/>
        <w:rPr>
          <w:rStyle w:val="HTML-kd"/>
          <w:rFonts w:eastAsiaTheme="majorEastAsia"/>
        </w:rPr>
      </w:pPr>
      <w:r>
        <w:rPr>
          <w:rStyle w:val="HTML-kd"/>
          <w:rFonts w:eastAsiaTheme="majorEastAsia"/>
        </w:rPr>
        <w:t xml:space="preserve">        status: active</w:t>
      </w:r>
    </w:p>
    <w:p w14:paraId="104EE8BC" w14:textId="77777777" w:rsidR="006C51BB" w:rsidRDefault="006C51BB" w:rsidP="006C51BB">
      <w:pPr>
        <w:pStyle w:val="HTML-kntformzott"/>
      </w:pPr>
      <w:r>
        <w:rPr>
          <w:rStyle w:val="HTML-kd"/>
          <w:rFonts w:eastAsiaTheme="majorEastAsia"/>
        </w:rPr>
        <w:t xml:space="preserve">MacBook-Air:~ Admin$ </w:t>
      </w:r>
    </w:p>
    <w:p w14:paraId="3E431DE2" w14:textId="77777777" w:rsidR="006C51BB" w:rsidRDefault="006C51BB" w:rsidP="006C51BB">
      <w:pPr>
        <w:pStyle w:val="NormlWeb"/>
      </w:pPr>
      <w:r>
        <w:lastRenderedPageBreak/>
        <w:t xml:space="preserve">További hasznos macOS-parancsok az IP-beállítások ellenőrzésére a </w:t>
      </w:r>
      <w:r>
        <w:rPr>
          <w:rStyle w:val="Kiemels2"/>
        </w:rPr>
        <w:t>networksetup -listallnetworkservices</w:t>
      </w:r>
      <w:r>
        <w:t xml:space="preserve"> és a </w:t>
      </w:r>
      <w:r>
        <w:rPr>
          <w:rStyle w:val="Kiemels2"/>
        </w:rPr>
        <w:t>networksetup -getinfo &lt;</w:t>
      </w:r>
      <w:r>
        <w:t xml:space="preserve"> </w:t>
      </w:r>
      <w:r>
        <w:rPr>
          <w:rStyle w:val="Kiemels"/>
        </w:rPr>
        <w:t>network service</w:t>
      </w:r>
      <w:r>
        <w:rPr>
          <w:rStyle w:val="Kiemels2"/>
        </w:rPr>
        <w:t>&gt;,</w:t>
      </w:r>
      <w:r>
        <w:t xml:space="preserve"> ahogy a parancskimeneten is látható.</w:t>
      </w:r>
    </w:p>
    <w:p w14:paraId="2FDE39AD" w14:textId="77777777" w:rsidR="006C51BB" w:rsidRDefault="006C51BB" w:rsidP="006C51BB">
      <w:pPr>
        <w:pStyle w:val="HTML-kntformzott"/>
        <w:rPr>
          <w:rStyle w:val="HTML-kd"/>
          <w:rFonts w:eastAsiaTheme="majorEastAsia"/>
        </w:rPr>
      </w:pPr>
      <w:r>
        <w:rPr>
          <w:rStyle w:val="HTML-kd"/>
          <w:rFonts w:eastAsiaTheme="majorEastAsia"/>
        </w:rPr>
        <w:t xml:space="preserve">MacBook-Air:~ Admin$ </w:t>
      </w:r>
      <w:r>
        <w:rPr>
          <w:rStyle w:val="Kiemels2"/>
        </w:rPr>
        <w:t>networksetup -listallnetworkservices</w:t>
      </w:r>
    </w:p>
    <w:p w14:paraId="7B575BC4" w14:textId="77777777" w:rsidR="006C51BB" w:rsidRDefault="006C51BB" w:rsidP="006C51BB">
      <w:pPr>
        <w:pStyle w:val="HTML-kntformzott"/>
        <w:rPr>
          <w:rStyle w:val="HTML-kd"/>
          <w:rFonts w:eastAsiaTheme="majorEastAsia"/>
        </w:rPr>
      </w:pPr>
      <w:r>
        <w:rPr>
          <w:rStyle w:val="HTML-kd"/>
          <w:rFonts w:eastAsiaTheme="majorEastAsia"/>
        </w:rPr>
        <w:t>An asterisk (*) denotes that a network service is disabled.</w:t>
      </w:r>
    </w:p>
    <w:p w14:paraId="616857B3" w14:textId="77777777" w:rsidR="006C51BB" w:rsidRDefault="006C51BB" w:rsidP="006C51BB">
      <w:pPr>
        <w:pStyle w:val="HTML-kntformzott"/>
        <w:rPr>
          <w:rStyle w:val="HTML-kd"/>
          <w:rFonts w:eastAsiaTheme="majorEastAsia"/>
        </w:rPr>
      </w:pPr>
      <w:r>
        <w:rPr>
          <w:rStyle w:val="HTML-kd"/>
          <w:rFonts w:eastAsiaTheme="majorEastAsia"/>
        </w:rPr>
        <w:t>iPhone USB</w:t>
      </w:r>
    </w:p>
    <w:p w14:paraId="7AF964A3" w14:textId="77777777" w:rsidR="006C51BB" w:rsidRDefault="006C51BB" w:rsidP="006C51BB">
      <w:pPr>
        <w:pStyle w:val="HTML-kntformzott"/>
        <w:rPr>
          <w:rStyle w:val="HTML-kd"/>
          <w:rFonts w:eastAsiaTheme="majorEastAsia"/>
        </w:rPr>
      </w:pPr>
      <w:r>
        <w:rPr>
          <w:rStyle w:val="HTML-kd"/>
          <w:rFonts w:eastAsiaTheme="majorEastAsia"/>
        </w:rPr>
        <w:t>Wi-Fi</w:t>
      </w:r>
    </w:p>
    <w:p w14:paraId="4C96AFA9" w14:textId="77777777" w:rsidR="006C51BB" w:rsidRDefault="006C51BB" w:rsidP="006C51BB">
      <w:pPr>
        <w:pStyle w:val="HTML-kntformzott"/>
        <w:rPr>
          <w:rStyle w:val="HTML-kd"/>
          <w:rFonts w:eastAsiaTheme="majorEastAsia"/>
        </w:rPr>
      </w:pPr>
      <w:r>
        <w:rPr>
          <w:rStyle w:val="HTML-kd"/>
          <w:rFonts w:eastAsiaTheme="majorEastAsia"/>
        </w:rPr>
        <w:t>Bluetooth PAN</w:t>
      </w:r>
    </w:p>
    <w:p w14:paraId="4BDDB658" w14:textId="77777777" w:rsidR="006C51BB" w:rsidRDefault="006C51BB" w:rsidP="006C51BB">
      <w:pPr>
        <w:pStyle w:val="HTML-kntformzott"/>
        <w:rPr>
          <w:rStyle w:val="HTML-kd"/>
          <w:rFonts w:eastAsiaTheme="majorEastAsia"/>
        </w:rPr>
      </w:pPr>
      <w:r>
        <w:rPr>
          <w:rStyle w:val="HTML-kd"/>
          <w:rFonts w:eastAsiaTheme="majorEastAsia"/>
        </w:rPr>
        <w:t>Thunderbolt Bridge</w:t>
      </w:r>
    </w:p>
    <w:p w14:paraId="13A9208B" w14:textId="77777777" w:rsidR="006C51BB" w:rsidRDefault="006C51BB" w:rsidP="006C51BB">
      <w:pPr>
        <w:pStyle w:val="HTML-kntformzott"/>
        <w:rPr>
          <w:rStyle w:val="HTML-kd"/>
          <w:rFonts w:eastAsiaTheme="majorEastAsia"/>
        </w:rPr>
      </w:pPr>
      <w:r>
        <w:rPr>
          <w:rStyle w:val="HTML-kd"/>
          <w:rFonts w:eastAsiaTheme="majorEastAsia"/>
        </w:rPr>
        <w:t xml:space="preserve">MacBook-Air:~ Admin$ </w:t>
      </w:r>
    </w:p>
    <w:p w14:paraId="5A522E6A" w14:textId="77777777" w:rsidR="006C51BB" w:rsidRDefault="006C51BB" w:rsidP="006C51BB">
      <w:pPr>
        <w:pStyle w:val="HTML-kntformzott"/>
        <w:rPr>
          <w:rStyle w:val="HTML-kd"/>
          <w:rFonts w:eastAsiaTheme="majorEastAsia"/>
        </w:rPr>
      </w:pPr>
      <w:r>
        <w:rPr>
          <w:rStyle w:val="HTML-kd"/>
          <w:rFonts w:eastAsiaTheme="majorEastAsia"/>
        </w:rPr>
        <w:t xml:space="preserve">MacBook-Air:~ Admin$ </w:t>
      </w:r>
      <w:r>
        <w:rPr>
          <w:rStyle w:val="Kiemels2"/>
        </w:rPr>
        <w:t>networksetup -getinfo Wi-Fi</w:t>
      </w:r>
    </w:p>
    <w:p w14:paraId="1DCB8202" w14:textId="77777777" w:rsidR="006C51BB" w:rsidRDefault="006C51BB" w:rsidP="006C51BB">
      <w:pPr>
        <w:pStyle w:val="HTML-kntformzott"/>
        <w:rPr>
          <w:rStyle w:val="HTML-kd"/>
          <w:rFonts w:eastAsiaTheme="majorEastAsia"/>
        </w:rPr>
      </w:pPr>
      <w:r>
        <w:rPr>
          <w:rStyle w:val="HTML-kd"/>
          <w:rFonts w:eastAsiaTheme="majorEastAsia"/>
        </w:rPr>
        <w:t>DHCP Configuration</w:t>
      </w:r>
    </w:p>
    <w:p w14:paraId="234756FA" w14:textId="77777777" w:rsidR="006C51BB" w:rsidRDefault="006C51BB" w:rsidP="006C51BB">
      <w:pPr>
        <w:pStyle w:val="HTML-kntformzott"/>
        <w:rPr>
          <w:rStyle w:val="HTML-kd"/>
          <w:rFonts w:eastAsiaTheme="majorEastAsia"/>
        </w:rPr>
      </w:pPr>
      <w:r>
        <w:rPr>
          <w:rStyle w:val="HTML-kd"/>
          <w:rFonts w:eastAsiaTheme="majorEastAsia"/>
        </w:rPr>
        <w:t>IP address: 10.10.10.113</w:t>
      </w:r>
    </w:p>
    <w:p w14:paraId="02E07CE8" w14:textId="77777777" w:rsidR="006C51BB" w:rsidRDefault="006C51BB" w:rsidP="006C51BB">
      <w:pPr>
        <w:pStyle w:val="HTML-kntformzott"/>
        <w:rPr>
          <w:rStyle w:val="HTML-kd"/>
          <w:rFonts w:eastAsiaTheme="majorEastAsia"/>
        </w:rPr>
      </w:pPr>
      <w:r>
        <w:rPr>
          <w:rStyle w:val="HTML-kd"/>
          <w:rFonts w:eastAsiaTheme="majorEastAsia"/>
        </w:rPr>
        <w:t>Subnet mask: 255.255.255.0</w:t>
      </w:r>
    </w:p>
    <w:p w14:paraId="792479B7" w14:textId="77777777" w:rsidR="006C51BB" w:rsidRDefault="006C51BB" w:rsidP="006C51BB">
      <w:pPr>
        <w:pStyle w:val="HTML-kntformzott"/>
        <w:rPr>
          <w:rStyle w:val="HTML-kd"/>
          <w:rFonts w:eastAsiaTheme="majorEastAsia"/>
        </w:rPr>
      </w:pPr>
      <w:r>
        <w:rPr>
          <w:rStyle w:val="HTML-kd"/>
          <w:rFonts w:eastAsiaTheme="majorEastAsia"/>
        </w:rPr>
        <w:t>Router: 10.10.10.1</w:t>
      </w:r>
    </w:p>
    <w:p w14:paraId="075E4C7C" w14:textId="77777777" w:rsidR="006C51BB" w:rsidRDefault="006C51BB" w:rsidP="006C51BB">
      <w:pPr>
        <w:pStyle w:val="HTML-kntformzott"/>
        <w:rPr>
          <w:rStyle w:val="HTML-kd"/>
          <w:rFonts w:eastAsiaTheme="majorEastAsia"/>
        </w:rPr>
      </w:pPr>
      <w:r>
        <w:rPr>
          <w:rStyle w:val="HTML-kd"/>
          <w:rFonts w:eastAsiaTheme="majorEastAsia"/>
        </w:rPr>
        <w:t>Client ID:</w:t>
      </w:r>
    </w:p>
    <w:p w14:paraId="47A8E3EC" w14:textId="77777777" w:rsidR="006C51BB" w:rsidRDefault="006C51BB" w:rsidP="006C51BB">
      <w:pPr>
        <w:pStyle w:val="HTML-kntformzott"/>
        <w:rPr>
          <w:rStyle w:val="HTML-kd"/>
          <w:rFonts w:eastAsiaTheme="majorEastAsia"/>
        </w:rPr>
      </w:pPr>
      <w:r>
        <w:rPr>
          <w:rStyle w:val="HTML-kd"/>
          <w:rFonts w:eastAsiaTheme="majorEastAsia"/>
        </w:rPr>
        <w:t>IPv6: Automatic</w:t>
      </w:r>
    </w:p>
    <w:p w14:paraId="353CBB63" w14:textId="77777777" w:rsidR="006C51BB" w:rsidRDefault="006C51BB" w:rsidP="006C51BB">
      <w:pPr>
        <w:pStyle w:val="HTML-kntformzott"/>
        <w:rPr>
          <w:rStyle w:val="HTML-kd"/>
          <w:rFonts w:eastAsiaTheme="majorEastAsia"/>
        </w:rPr>
      </w:pPr>
      <w:r>
        <w:rPr>
          <w:rStyle w:val="HTML-kd"/>
          <w:rFonts w:eastAsiaTheme="majorEastAsia"/>
        </w:rPr>
        <w:t>IPv6 IP address: none</w:t>
      </w:r>
    </w:p>
    <w:p w14:paraId="75ED98F5" w14:textId="77777777" w:rsidR="006C51BB" w:rsidRDefault="006C51BB" w:rsidP="006C51BB">
      <w:pPr>
        <w:pStyle w:val="HTML-kntformzott"/>
        <w:rPr>
          <w:rStyle w:val="HTML-kd"/>
          <w:rFonts w:eastAsiaTheme="majorEastAsia"/>
        </w:rPr>
      </w:pPr>
      <w:r>
        <w:rPr>
          <w:rStyle w:val="HTML-kd"/>
          <w:rFonts w:eastAsiaTheme="majorEastAsia"/>
        </w:rPr>
        <w:t>IPv6 Router: none</w:t>
      </w:r>
    </w:p>
    <w:p w14:paraId="3711E099" w14:textId="77777777" w:rsidR="006C51BB" w:rsidRDefault="006C51BB" w:rsidP="006C51BB">
      <w:pPr>
        <w:pStyle w:val="HTML-kntformzott"/>
        <w:rPr>
          <w:rStyle w:val="HTML-kd"/>
          <w:rFonts w:eastAsiaTheme="majorEastAsia"/>
        </w:rPr>
      </w:pPr>
      <w:r>
        <w:rPr>
          <w:rStyle w:val="HTML-kd"/>
          <w:rFonts w:eastAsiaTheme="majorEastAsia"/>
        </w:rPr>
        <w:t>Wi-Fi ID: c4:b3:01:a0:64:98</w:t>
      </w:r>
    </w:p>
    <w:p w14:paraId="43E20F25" w14:textId="77777777" w:rsidR="006C51BB" w:rsidRDefault="006C51BB" w:rsidP="006C51BB">
      <w:pPr>
        <w:pStyle w:val="HTML-kntformzott"/>
      </w:pPr>
      <w:r>
        <w:rPr>
          <w:rStyle w:val="HTML-kd"/>
          <w:rFonts w:eastAsiaTheme="majorEastAsia"/>
        </w:rPr>
        <w:t>MacBook-Air:~ Admin$</w:t>
      </w:r>
    </w:p>
    <w:p w14:paraId="526BD5CF" w14:textId="77777777" w:rsidR="006C51BB" w:rsidRDefault="006C51BB" w:rsidP="006C51BB">
      <w:r>
        <w:t>17.5.4</w:t>
      </w:r>
    </w:p>
    <w:p w14:paraId="0DF63819" w14:textId="77777777" w:rsidR="006C51BB" w:rsidRDefault="006C51BB" w:rsidP="006C51BB">
      <w:pPr>
        <w:pStyle w:val="Cmsor2"/>
      </w:pPr>
      <w:r>
        <w:t>Az arp parancs</w:t>
      </w:r>
    </w:p>
    <w:p w14:paraId="39D2DF04" w14:textId="77777777" w:rsidR="006C51BB" w:rsidRDefault="006C51BB" w:rsidP="006C51BB">
      <w:pPr>
        <w:pStyle w:val="NormlWeb"/>
      </w:pPr>
      <w:r>
        <w:t xml:space="preserve">Az </w:t>
      </w:r>
      <w:r>
        <w:rPr>
          <w:rStyle w:val="Kiemels2"/>
        </w:rPr>
        <w:t>arp</w:t>
      </w:r>
      <w:r>
        <w:t xml:space="preserve"> parancs futtatható Windows, Linux és macOS parancssorban is. A parancs felsorolja az állomás ARP-gyorsítótárában lévő összes eszközt, beleértve azok IPv4-címét, fizikai címét és a cím típusát (statikus/dinamikus).</w:t>
      </w:r>
    </w:p>
    <w:p w14:paraId="69C25E50" w14:textId="77777777" w:rsidR="006C51BB" w:rsidRDefault="006C51BB" w:rsidP="006C51BB">
      <w:pPr>
        <w:pStyle w:val="NormlWeb"/>
      </w:pPr>
      <w:r>
        <w:t>Tekintsük meg az ábrán látható minta topológiát.</w:t>
      </w:r>
    </w:p>
    <w:p w14:paraId="60A9164D" w14:textId="77777777" w:rsidR="006C51BB" w:rsidRDefault="006C51BB" w:rsidP="006C51BB">
      <w:pPr>
        <w:pStyle w:val="NormlWeb"/>
      </w:pPr>
      <w:r>
        <w:t>five hosts with IP addresses 10.0.0.1/24, 10.0.0.2/24, 10.0.0.3/24, 10.0.0.4/24, and 10.0.0.5/24 are connected to a switch connected to a router with an IP address of 10.0.0.254/24</w:t>
      </w:r>
    </w:p>
    <w:p w14:paraId="51C96FBF" w14:textId="77777777" w:rsidR="006C51BB" w:rsidRDefault="006C51BB" w:rsidP="006C51BB">
      <w:r>
        <w:t xml:space="preserve">10.0.0.254/24 10.0.0.1/24 10.0.0.2/24 10.0.0.3/24 10.0.0.4/24 10.0.0.5/24 </w:t>
      </w:r>
    </w:p>
    <w:p w14:paraId="37D0E22E" w14:textId="77777777" w:rsidR="006C51BB" w:rsidRDefault="006C51BB" w:rsidP="006C51BB">
      <w:r>
        <w:t xml:space="preserve">PC-A </w:t>
      </w:r>
    </w:p>
    <w:p w14:paraId="6381D8D9" w14:textId="77777777" w:rsidR="006C51BB" w:rsidRDefault="006C51BB" w:rsidP="006C51BB">
      <w:pPr>
        <w:pStyle w:val="NormlWeb"/>
      </w:pPr>
      <w:r>
        <w:t xml:space="preserve">Az ábra a PC-A Windows állomáson kiadott </w:t>
      </w:r>
      <w:r>
        <w:rPr>
          <w:rStyle w:val="Kiemels2"/>
        </w:rPr>
        <w:t>arp -a</w:t>
      </w:r>
      <w:r>
        <w:t xml:space="preserve"> parancskimenetét mutatja.</w:t>
      </w:r>
    </w:p>
    <w:p w14:paraId="0768EA62" w14:textId="77777777" w:rsidR="006C51BB" w:rsidRDefault="006C51BB" w:rsidP="006C51BB">
      <w:pPr>
        <w:pStyle w:val="HTML-kntformzott"/>
        <w:rPr>
          <w:rStyle w:val="HTML-kd"/>
          <w:rFonts w:eastAsiaTheme="majorEastAsia"/>
        </w:rPr>
      </w:pPr>
      <w:r>
        <w:rPr>
          <w:rStyle w:val="HTML-kd"/>
          <w:rFonts w:eastAsiaTheme="majorEastAsia"/>
        </w:rPr>
        <w:t xml:space="preserve">C:\Users\PC-A&gt; </w:t>
      </w:r>
      <w:r>
        <w:rPr>
          <w:rStyle w:val="Kiemels2"/>
        </w:rPr>
        <w:t>arp -a</w:t>
      </w:r>
    </w:p>
    <w:p w14:paraId="5EF45424" w14:textId="77777777" w:rsidR="006C51BB" w:rsidRDefault="006C51BB" w:rsidP="006C51BB">
      <w:pPr>
        <w:pStyle w:val="HTML-kntformzott"/>
        <w:rPr>
          <w:rStyle w:val="HTML-kd"/>
          <w:rFonts w:eastAsiaTheme="majorEastAsia"/>
        </w:rPr>
      </w:pPr>
      <w:r>
        <w:rPr>
          <w:rStyle w:val="HTML-kd"/>
          <w:rFonts w:eastAsiaTheme="majorEastAsia"/>
        </w:rPr>
        <w:t>Interface: 192.168.93.175 --- 0xc</w:t>
      </w:r>
    </w:p>
    <w:p w14:paraId="5E4CDF2A" w14:textId="77777777" w:rsidR="006C51BB" w:rsidRDefault="006C51BB" w:rsidP="006C51BB">
      <w:pPr>
        <w:pStyle w:val="HTML-kntformzott"/>
        <w:rPr>
          <w:rStyle w:val="HTML-kd"/>
          <w:rFonts w:eastAsiaTheme="majorEastAsia"/>
        </w:rPr>
      </w:pPr>
      <w:r>
        <w:rPr>
          <w:rStyle w:val="HTML-kd"/>
          <w:rFonts w:eastAsiaTheme="majorEastAsia"/>
        </w:rPr>
        <w:t xml:space="preserve">  Internet Address      Physical Address      Type</w:t>
      </w:r>
    </w:p>
    <w:p w14:paraId="461A3249"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10.0.0.2              d0-67-e5-b6-56-4b</w:t>
      </w:r>
      <w:r>
        <w:rPr>
          <w:rStyle w:val="HTML-kd"/>
          <w:rFonts w:eastAsiaTheme="majorEastAsia"/>
        </w:rPr>
        <w:t xml:space="preserve">     dynamic</w:t>
      </w:r>
    </w:p>
    <w:p w14:paraId="7608072A"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10.0.0.3              78-48-59-e3-b4-01</w:t>
      </w:r>
      <w:r>
        <w:rPr>
          <w:rStyle w:val="HTML-kd"/>
          <w:rFonts w:eastAsiaTheme="majorEastAsia"/>
        </w:rPr>
        <w:t xml:space="preserve">     dynamic</w:t>
      </w:r>
    </w:p>
    <w:p w14:paraId="2D07BEA2"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10.0.0.4              00-21-b6-00-16-97</w:t>
      </w:r>
      <w:r>
        <w:rPr>
          <w:rStyle w:val="HTML-kd"/>
          <w:rFonts w:eastAsiaTheme="majorEastAsia"/>
        </w:rPr>
        <w:t xml:space="preserve">     dynamic</w:t>
      </w:r>
    </w:p>
    <w:p w14:paraId="1D2927BE" w14:textId="77777777" w:rsidR="006C51BB" w:rsidRDefault="006C51BB" w:rsidP="006C51BB">
      <w:pPr>
        <w:pStyle w:val="HTML-kntformzott"/>
        <w:rPr>
          <w:rStyle w:val="HTML-kd"/>
          <w:rFonts w:eastAsiaTheme="majorEastAsia"/>
        </w:rPr>
      </w:pPr>
      <w:r>
        <w:rPr>
          <w:rStyle w:val="HTML-kd"/>
          <w:rFonts w:eastAsiaTheme="majorEastAsia"/>
        </w:rPr>
        <w:t xml:space="preserve">  </w:t>
      </w:r>
      <w:r>
        <w:rPr>
          <w:rStyle w:val="color-orange"/>
        </w:rPr>
        <w:t>10.0.0.254            00-15-99-cd-38-d9</w:t>
      </w:r>
      <w:r>
        <w:rPr>
          <w:rStyle w:val="HTML-kd"/>
          <w:rFonts w:eastAsiaTheme="majorEastAsia"/>
        </w:rPr>
        <w:t xml:space="preserve">     dynamic</w:t>
      </w:r>
    </w:p>
    <w:p w14:paraId="4EE66429" w14:textId="77777777" w:rsidR="006C51BB" w:rsidRDefault="006C51BB" w:rsidP="006C51BB">
      <w:pPr>
        <w:pStyle w:val="HTML-kntformzott"/>
      </w:pPr>
      <w:r>
        <w:rPr>
          <w:rStyle w:val="HTML-kd"/>
          <w:rFonts w:eastAsiaTheme="majorEastAsia"/>
        </w:rPr>
        <w:t xml:space="preserve">  </w:t>
      </w:r>
    </w:p>
    <w:p w14:paraId="779D6550" w14:textId="77777777" w:rsidR="006C51BB" w:rsidRDefault="006C51BB" w:rsidP="006C51BB">
      <w:pPr>
        <w:pStyle w:val="NormlWeb"/>
      </w:pPr>
      <w:r>
        <w:t xml:space="preserve">Az </w:t>
      </w:r>
      <w:r>
        <w:rPr>
          <w:rStyle w:val="Kiemels2"/>
        </w:rPr>
        <w:t>arp -a</w:t>
      </w:r>
      <w:r>
        <w:t xml:space="preserve"> parancs megjeleníti az összes ismert IP-címet és a hozzájuk tartozó MAC-címet. Figyeljük meg, hogy a 10.0.0.5 IP-cím nem szerepel a listában. Az ARP-gyorsítótár csak azoknak az eszközöknek az információit tartalmazza, amelyekhez mostanában történt hozzáférés.</w:t>
      </w:r>
    </w:p>
    <w:p w14:paraId="6C44A7E5" w14:textId="77777777" w:rsidR="006C51BB" w:rsidRDefault="006C51BB" w:rsidP="006C51BB">
      <w:pPr>
        <w:pStyle w:val="NormlWeb"/>
      </w:pPr>
      <w:r>
        <w:lastRenderedPageBreak/>
        <w:t xml:space="preserve">A cache feltöltéséhez </w:t>
      </w:r>
      <w:r>
        <w:rPr>
          <w:rStyle w:val="Kiemels2"/>
        </w:rPr>
        <w:t>ping</w:t>
      </w:r>
      <w:r>
        <w:t xml:space="preserve"> eljük meg a kívánt eszközt, így biztosan lesz bejegyzés hozzá az ARP-táblában. Ha például PC-A megpingeli a 10.0.0.5 címet, akkor az ARP-gyorsítótár tartalmazni fog egy bejegyzést ehhez az IP-címhez.</w:t>
      </w:r>
    </w:p>
    <w:p w14:paraId="20E9E385" w14:textId="77777777" w:rsidR="006C51BB" w:rsidRDefault="006C51BB" w:rsidP="006C51BB">
      <w:pPr>
        <w:pStyle w:val="NormlWeb"/>
      </w:pPr>
      <w:r>
        <w:t xml:space="preserve">A gyorsítótár a </w:t>
      </w:r>
      <w:r>
        <w:rPr>
          <w:rStyle w:val="Kiemels2"/>
        </w:rPr>
        <w:t>netsh interface ip delete arpcache</w:t>
      </w:r>
      <w:r>
        <w:t xml:space="preserve"> paranccsal törölhető, ha a hálózati rendszergazda szeretné friss információkkal újratölteni azt.</w:t>
      </w:r>
    </w:p>
    <w:p w14:paraId="47CA2B60" w14:textId="77777777" w:rsidR="006C51BB" w:rsidRDefault="006C51BB" w:rsidP="006C51BB">
      <w:pPr>
        <w:pStyle w:val="NormlWeb"/>
      </w:pPr>
      <w:r>
        <w:rPr>
          <w:rStyle w:val="Kiemels2"/>
        </w:rPr>
        <w:t>MEGJEGYZÉS</w:t>
      </w:r>
      <w:r>
        <w:t xml:space="preserve">: Az </w:t>
      </w:r>
      <w:r>
        <w:rPr>
          <w:rStyle w:val="Kiemels2"/>
        </w:rPr>
        <w:t>netsh interface ip delete arpcache</w:t>
      </w:r>
      <w:r>
        <w:t xml:space="preserve"> parancs használatához szükség lehet rendszergazdai hozzáférésre az állomáson.</w:t>
      </w:r>
    </w:p>
    <w:p w14:paraId="31EED559" w14:textId="77777777" w:rsidR="006C51BB" w:rsidRDefault="006C51BB" w:rsidP="006C51BB">
      <w:r>
        <w:t>17.5.5</w:t>
      </w:r>
    </w:p>
    <w:p w14:paraId="327B7825" w14:textId="77777777" w:rsidR="006C51BB" w:rsidRDefault="006C51BB" w:rsidP="006C51BB">
      <w:pPr>
        <w:pStyle w:val="Cmsor2"/>
      </w:pPr>
      <w:r>
        <w:t>Gyakori show parancsok</w:t>
      </w:r>
    </w:p>
    <w:p w14:paraId="45BD01DA" w14:textId="77777777" w:rsidR="006C51BB" w:rsidRDefault="006C51BB" w:rsidP="006C51BB">
      <w:pPr>
        <w:pStyle w:val="NormlWeb"/>
      </w:pPr>
      <w:r>
        <w:t>Az állomások konfigurációjának vizsgálatához hasonlóan a közvetítő eszközök interfészeinek ellenőrzéséhez is rendelkezésre állnak utasítások és segédprogramok. A Cisco IOS-ben számos parancs szolgál a router és a switch interfészeinek ellenőrzésére.</w:t>
      </w:r>
    </w:p>
    <w:p w14:paraId="7EFCDCF0" w14:textId="77777777" w:rsidR="006C51BB" w:rsidRDefault="006C51BB" w:rsidP="006C51BB">
      <w:pPr>
        <w:pStyle w:val="NormlWeb"/>
      </w:pPr>
      <w:r>
        <w:t xml:space="preserve">A Cisco IOS parancssori felületén (CLI) a </w:t>
      </w:r>
      <w:r>
        <w:rPr>
          <w:rStyle w:val="Kiemels2"/>
        </w:rPr>
        <w:t>show</w:t>
      </w:r>
      <w:r>
        <w:t xml:space="preserve"> parancsok használhatók az eszközök konfigurációjával és működésével kapcsolatos információk megjelenítésére. A hálózati szakemberek sokszor használják a </w:t>
      </w:r>
      <w:r>
        <w:rPr>
          <w:rStyle w:val="Kiemels2"/>
        </w:rPr>
        <w:t>show</w:t>
      </w:r>
      <w:r>
        <w:t xml:space="preserve"> parancsokat a konfigurációs fájlok megtekintéséhez, az eszközök interfészeinek és folyamatainak állapotellenőrzéséhez és az eszköz működőképességének vizsgálatához. A router szinte minden folyamatának és funkciójának állapota megjeleníthető valamelyik </w:t>
      </w:r>
      <w:r>
        <w:rPr>
          <w:rStyle w:val="Kiemels2"/>
        </w:rPr>
        <w:t>show</w:t>
      </w:r>
      <w:r>
        <w:t xml:space="preserve"> parancs segítségével.</w:t>
      </w:r>
    </w:p>
    <w:p w14:paraId="45B4CDBC" w14:textId="77777777" w:rsidR="006C51BB" w:rsidRDefault="006C51BB" w:rsidP="006C51BB">
      <w:pPr>
        <w:pStyle w:val="NormlWeb"/>
      </w:pPr>
      <w:r>
        <w:t xml:space="preserve">A táblázatban a gyakran használt </w:t>
      </w:r>
      <w:r>
        <w:rPr>
          <w:rStyle w:val="Kiemels2"/>
        </w:rPr>
        <w:t>show</w:t>
      </w:r>
      <w:r>
        <w:t xml:space="preserve"> parancsok és azok használatának célja szerepel.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3"/>
        <w:gridCol w:w="6559"/>
      </w:tblGrid>
      <w:tr w:rsidR="006C51BB" w14:paraId="432E15BC" w14:textId="77777777" w:rsidTr="006C51BB">
        <w:trPr>
          <w:tblHeader/>
          <w:tblCellSpacing w:w="15" w:type="dxa"/>
        </w:trPr>
        <w:tc>
          <w:tcPr>
            <w:tcW w:w="2550" w:type="dxa"/>
            <w:vAlign w:val="center"/>
            <w:hideMark/>
          </w:tcPr>
          <w:p w14:paraId="44458A86" w14:textId="77777777" w:rsidR="006C51BB" w:rsidRDefault="006C51BB">
            <w:pPr>
              <w:jc w:val="center"/>
              <w:rPr>
                <w:b/>
                <w:bCs/>
              </w:rPr>
            </w:pPr>
            <w:r>
              <w:rPr>
                <w:b/>
                <w:bCs/>
              </w:rPr>
              <w:t>Command</w:t>
            </w:r>
          </w:p>
        </w:tc>
        <w:tc>
          <w:tcPr>
            <w:tcW w:w="0" w:type="auto"/>
            <w:vAlign w:val="center"/>
            <w:hideMark/>
          </w:tcPr>
          <w:p w14:paraId="3AE01FBB" w14:textId="77777777" w:rsidR="006C51BB" w:rsidRDefault="006C51BB">
            <w:pPr>
              <w:jc w:val="center"/>
              <w:rPr>
                <w:b/>
                <w:bCs/>
              </w:rPr>
            </w:pPr>
            <w:r>
              <w:rPr>
                <w:rStyle w:val="Kiemels2"/>
              </w:rPr>
              <w:t>Useful for …</w:t>
            </w:r>
          </w:p>
        </w:tc>
      </w:tr>
      <w:tr w:rsidR="006C51BB" w14:paraId="6492162F" w14:textId="77777777" w:rsidTr="006C51BB">
        <w:trPr>
          <w:tblCellSpacing w:w="15" w:type="dxa"/>
        </w:trPr>
        <w:tc>
          <w:tcPr>
            <w:tcW w:w="2550" w:type="dxa"/>
            <w:vAlign w:val="center"/>
            <w:hideMark/>
          </w:tcPr>
          <w:p w14:paraId="5A04AE1A" w14:textId="77777777" w:rsidR="006C51BB" w:rsidRDefault="006C51BB">
            <w:pPr>
              <w:pStyle w:val="NormlWeb"/>
            </w:pPr>
            <w:r>
              <w:rPr>
                <w:rStyle w:val="Kiemels2"/>
              </w:rPr>
              <w:t xml:space="preserve">show running-config </w:t>
            </w:r>
          </w:p>
        </w:tc>
        <w:tc>
          <w:tcPr>
            <w:tcW w:w="6810" w:type="dxa"/>
            <w:vAlign w:val="center"/>
            <w:hideMark/>
          </w:tcPr>
          <w:p w14:paraId="00980F5D" w14:textId="77777777" w:rsidR="006C51BB" w:rsidRDefault="006C51BB">
            <w:pPr>
              <w:pStyle w:val="NormlWeb"/>
            </w:pPr>
            <w:r>
              <w:t>To verify the current configuration and settings</w:t>
            </w:r>
          </w:p>
        </w:tc>
      </w:tr>
      <w:tr w:rsidR="006C51BB" w14:paraId="6A107EEB" w14:textId="77777777" w:rsidTr="006C51BB">
        <w:trPr>
          <w:tblCellSpacing w:w="15" w:type="dxa"/>
        </w:trPr>
        <w:tc>
          <w:tcPr>
            <w:tcW w:w="2550" w:type="dxa"/>
            <w:vAlign w:val="center"/>
            <w:hideMark/>
          </w:tcPr>
          <w:p w14:paraId="5369FA24" w14:textId="77777777" w:rsidR="006C51BB" w:rsidRDefault="006C51BB">
            <w:pPr>
              <w:pStyle w:val="NormlWeb"/>
            </w:pPr>
            <w:r>
              <w:rPr>
                <w:rStyle w:val="Kiemels2"/>
              </w:rPr>
              <w:t>show interfaces</w:t>
            </w:r>
          </w:p>
        </w:tc>
        <w:tc>
          <w:tcPr>
            <w:tcW w:w="6810" w:type="dxa"/>
            <w:vAlign w:val="center"/>
            <w:hideMark/>
          </w:tcPr>
          <w:p w14:paraId="23AE200E" w14:textId="77777777" w:rsidR="006C51BB" w:rsidRDefault="006C51BB">
            <w:pPr>
              <w:pStyle w:val="NormlWeb"/>
            </w:pPr>
            <w:r>
              <w:t>To verify the interface status and see if there are any error messages</w:t>
            </w:r>
          </w:p>
        </w:tc>
      </w:tr>
      <w:tr w:rsidR="006C51BB" w14:paraId="20089C18" w14:textId="77777777" w:rsidTr="006C51BB">
        <w:trPr>
          <w:tblCellSpacing w:w="15" w:type="dxa"/>
        </w:trPr>
        <w:tc>
          <w:tcPr>
            <w:tcW w:w="2550" w:type="dxa"/>
            <w:vAlign w:val="center"/>
            <w:hideMark/>
          </w:tcPr>
          <w:p w14:paraId="15E1E24D" w14:textId="77777777" w:rsidR="006C51BB" w:rsidRDefault="006C51BB">
            <w:pPr>
              <w:pStyle w:val="NormlWeb"/>
            </w:pPr>
            <w:r>
              <w:rPr>
                <w:rStyle w:val="Kiemels2"/>
              </w:rPr>
              <w:t>show ip interface</w:t>
            </w:r>
          </w:p>
        </w:tc>
        <w:tc>
          <w:tcPr>
            <w:tcW w:w="6810" w:type="dxa"/>
            <w:vAlign w:val="center"/>
            <w:hideMark/>
          </w:tcPr>
          <w:p w14:paraId="15B37127" w14:textId="77777777" w:rsidR="006C51BB" w:rsidRDefault="006C51BB">
            <w:pPr>
              <w:pStyle w:val="NormlWeb"/>
            </w:pPr>
            <w:r>
              <w:t>To verify the Layer 3 information of an interface</w:t>
            </w:r>
          </w:p>
        </w:tc>
      </w:tr>
      <w:tr w:rsidR="006C51BB" w14:paraId="514E8826" w14:textId="77777777" w:rsidTr="006C51BB">
        <w:trPr>
          <w:tblCellSpacing w:w="15" w:type="dxa"/>
        </w:trPr>
        <w:tc>
          <w:tcPr>
            <w:tcW w:w="2550" w:type="dxa"/>
            <w:vAlign w:val="center"/>
            <w:hideMark/>
          </w:tcPr>
          <w:p w14:paraId="0558FDAB" w14:textId="77777777" w:rsidR="006C51BB" w:rsidRDefault="006C51BB">
            <w:pPr>
              <w:pStyle w:val="NormlWeb"/>
            </w:pPr>
            <w:r>
              <w:rPr>
                <w:rStyle w:val="Kiemels2"/>
              </w:rPr>
              <w:t>show arp</w:t>
            </w:r>
          </w:p>
        </w:tc>
        <w:tc>
          <w:tcPr>
            <w:tcW w:w="6810" w:type="dxa"/>
            <w:vAlign w:val="center"/>
            <w:hideMark/>
          </w:tcPr>
          <w:p w14:paraId="42083E65" w14:textId="77777777" w:rsidR="006C51BB" w:rsidRDefault="006C51BB">
            <w:pPr>
              <w:pStyle w:val="NormlWeb"/>
            </w:pPr>
            <w:r>
              <w:t>To verify the list of known hosts on the local Ethernet LANs</w:t>
            </w:r>
          </w:p>
        </w:tc>
      </w:tr>
      <w:tr w:rsidR="006C51BB" w14:paraId="30238777" w14:textId="77777777" w:rsidTr="006C51BB">
        <w:trPr>
          <w:tblCellSpacing w:w="15" w:type="dxa"/>
        </w:trPr>
        <w:tc>
          <w:tcPr>
            <w:tcW w:w="2550" w:type="dxa"/>
            <w:vAlign w:val="center"/>
            <w:hideMark/>
          </w:tcPr>
          <w:p w14:paraId="4CCA0361" w14:textId="77777777" w:rsidR="006C51BB" w:rsidRDefault="006C51BB">
            <w:pPr>
              <w:pStyle w:val="NormlWeb"/>
            </w:pPr>
            <w:r>
              <w:rPr>
                <w:rStyle w:val="Kiemels2"/>
              </w:rPr>
              <w:t xml:space="preserve">show ip route </w:t>
            </w:r>
          </w:p>
        </w:tc>
        <w:tc>
          <w:tcPr>
            <w:tcW w:w="6810" w:type="dxa"/>
            <w:vAlign w:val="center"/>
            <w:hideMark/>
          </w:tcPr>
          <w:p w14:paraId="7CF07774" w14:textId="77777777" w:rsidR="006C51BB" w:rsidRDefault="006C51BB">
            <w:pPr>
              <w:pStyle w:val="NormlWeb"/>
            </w:pPr>
            <w:r>
              <w:t>To verify the Layer 3 routing information</w:t>
            </w:r>
          </w:p>
        </w:tc>
      </w:tr>
      <w:tr w:rsidR="006C51BB" w14:paraId="148EFD01" w14:textId="77777777" w:rsidTr="006C51BB">
        <w:trPr>
          <w:tblCellSpacing w:w="15" w:type="dxa"/>
        </w:trPr>
        <w:tc>
          <w:tcPr>
            <w:tcW w:w="2550" w:type="dxa"/>
            <w:vAlign w:val="center"/>
            <w:hideMark/>
          </w:tcPr>
          <w:p w14:paraId="5E10B07A" w14:textId="77777777" w:rsidR="006C51BB" w:rsidRDefault="006C51BB">
            <w:pPr>
              <w:pStyle w:val="NormlWeb"/>
            </w:pPr>
            <w:r>
              <w:rPr>
                <w:rStyle w:val="Kiemels2"/>
              </w:rPr>
              <w:t xml:space="preserve">show protocols </w:t>
            </w:r>
          </w:p>
        </w:tc>
        <w:tc>
          <w:tcPr>
            <w:tcW w:w="6810" w:type="dxa"/>
            <w:vAlign w:val="center"/>
            <w:hideMark/>
          </w:tcPr>
          <w:p w14:paraId="414F26C4" w14:textId="77777777" w:rsidR="006C51BB" w:rsidRDefault="006C51BB">
            <w:pPr>
              <w:pStyle w:val="NormlWeb"/>
            </w:pPr>
            <w:r>
              <w:t>To verify which protocols are operational</w:t>
            </w:r>
          </w:p>
        </w:tc>
      </w:tr>
      <w:tr w:rsidR="006C51BB" w14:paraId="1297FBA6" w14:textId="77777777" w:rsidTr="006C51BB">
        <w:trPr>
          <w:tblCellSpacing w:w="15" w:type="dxa"/>
        </w:trPr>
        <w:tc>
          <w:tcPr>
            <w:tcW w:w="2550" w:type="dxa"/>
            <w:vAlign w:val="center"/>
            <w:hideMark/>
          </w:tcPr>
          <w:p w14:paraId="4C8CD3FF" w14:textId="77777777" w:rsidR="006C51BB" w:rsidRDefault="006C51BB">
            <w:pPr>
              <w:pStyle w:val="NormlWeb"/>
            </w:pPr>
            <w:r>
              <w:rPr>
                <w:rStyle w:val="Kiemels2"/>
              </w:rPr>
              <w:t xml:space="preserve">show version </w:t>
            </w:r>
          </w:p>
        </w:tc>
        <w:tc>
          <w:tcPr>
            <w:tcW w:w="6810" w:type="dxa"/>
            <w:vAlign w:val="center"/>
            <w:hideMark/>
          </w:tcPr>
          <w:p w14:paraId="51ADC629" w14:textId="77777777" w:rsidR="006C51BB" w:rsidRDefault="006C51BB">
            <w:pPr>
              <w:pStyle w:val="NormlWeb"/>
            </w:pPr>
            <w:r>
              <w:t>To verify the memory, interfaces, and licences of the device</w:t>
            </w:r>
          </w:p>
        </w:tc>
      </w:tr>
    </w:tbl>
    <w:p w14:paraId="6B9DC03B" w14:textId="77777777" w:rsidR="006C51BB" w:rsidRDefault="006C51BB" w:rsidP="006C51BB">
      <w:pPr>
        <w:pStyle w:val="NormlWeb"/>
      </w:pPr>
      <w:r>
        <w:t>Kattintsunk a gombokra az egyes parancsokhoz tartozó példák megtekintéséhez! MEGJEGYZÉS: Egyes parancsok kimenete rövidítésre került, hogy a megfelelő beállításokra fókuszáljon.</w:t>
      </w:r>
    </w:p>
    <w:p w14:paraId="1DE488BA" w14:textId="77777777" w:rsidR="006C51BB" w:rsidRDefault="006C51BB" w:rsidP="006C51BB">
      <w:pPr>
        <w:pStyle w:val="NormlWeb"/>
      </w:pPr>
      <w:r>
        <w:rPr>
          <w:rStyle w:val="Kiemels2"/>
        </w:rPr>
        <w:t>show running-config</w:t>
      </w:r>
    </w:p>
    <w:p w14:paraId="635E139F" w14:textId="77777777" w:rsidR="006C51BB" w:rsidRDefault="006C51BB" w:rsidP="006C51BB">
      <w:pPr>
        <w:pStyle w:val="NormlWeb"/>
      </w:pPr>
      <w:r>
        <w:t>Megjeleníti az aktuális konfigurációt és beállításokat</w:t>
      </w:r>
    </w:p>
    <w:p w14:paraId="2B23A29D" w14:textId="77777777" w:rsidR="006C51BB" w:rsidRDefault="006C51BB" w:rsidP="006C51BB">
      <w:pPr>
        <w:pStyle w:val="HTML-kntformzott"/>
        <w:rPr>
          <w:rStyle w:val="HTML-kd"/>
          <w:rFonts w:eastAsiaTheme="majorEastAsia"/>
        </w:rPr>
      </w:pPr>
      <w:r>
        <w:rPr>
          <w:rStyle w:val="HTML-kd"/>
          <w:rFonts w:eastAsiaTheme="majorEastAsia"/>
        </w:rPr>
        <w:t xml:space="preserve">R1# </w:t>
      </w:r>
      <w:r>
        <w:rPr>
          <w:rStyle w:val="Kiemels2"/>
        </w:rPr>
        <w:t>show running-config</w:t>
      </w:r>
    </w:p>
    <w:p w14:paraId="11223170" w14:textId="77777777" w:rsidR="006C51BB" w:rsidRDefault="006C51BB" w:rsidP="006C51BB">
      <w:pPr>
        <w:pStyle w:val="Norm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ajorEastAsia"/>
        </w:rPr>
      </w:pPr>
      <w:r>
        <w:rPr>
          <w:rFonts w:ascii="Courier New" w:hAnsi="Courier New" w:cs="Courier New"/>
          <w:sz w:val="20"/>
          <w:szCs w:val="20"/>
        </w:rPr>
        <w:t>(Output omitted)</w:t>
      </w:r>
    </w:p>
    <w:p w14:paraId="67CF4557" w14:textId="77777777" w:rsidR="006C51BB" w:rsidRDefault="006C51BB" w:rsidP="006C51BB">
      <w:pPr>
        <w:pStyle w:val="HTML-kntformzott"/>
      </w:pPr>
      <w:r>
        <w:lastRenderedPageBreak/>
        <w:t>!</w:t>
      </w:r>
    </w:p>
    <w:p w14:paraId="15A40887" w14:textId="77777777" w:rsidR="006C51BB" w:rsidRDefault="006C51BB" w:rsidP="006C51BB">
      <w:pPr>
        <w:pStyle w:val="HTML-kntformzott"/>
      </w:pPr>
      <w:r>
        <w:t>version 15.5</w:t>
      </w:r>
    </w:p>
    <w:p w14:paraId="50E7E86D" w14:textId="77777777" w:rsidR="006C51BB" w:rsidRDefault="006C51BB" w:rsidP="006C51BB">
      <w:pPr>
        <w:pStyle w:val="HTML-kntformzott"/>
      </w:pPr>
      <w:r>
        <w:t>service timestamps debug datetime msec</w:t>
      </w:r>
    </w:p>
    <w:p w14:paraId="6BCC7F14" w14:textId="77777777" w:rsidR="006C51BB" w:rsidRDefault="006C51BB" w:rsidP="006C51BB">
      <w:pPr>
        <w:pStyle w:val="HTML-kntformzott"/>
      </w:pPr>
      <w:r>
        <w:t>service timestamps log datetime msec</w:t>
      </w:r>
    </w:p>
    <w:p w14:paraId="1F34082C" w14:textId="77777777" w:rsidR="006C51BB" w:rsidRDefault="006C51BB" w:rsidP="006C51BB">
      <w:pPr>
        <w:pStyle w:val="HTML-kntformzott"/>
      </w:pPr>
      <w:r>
        <w:t>service password-encryption</w:t>
      </w:r>
    </w:p>
    <w:p w14:paraId="2A2A34A9" w14:textId="77777777" w:rsidR="006C51BB" w:rsidRDefault="006C51BB" w:rsidP="006C51BB">
      <w:pPr>
        <w:pStyle w:val="HTML-kntformzott"/>
      </w:pPr>
      <w:r>
        <w:t>!</w:t>
      </w:r>
    </w:p>
    <w:p w14:paraId="30330579" w14:textId="77777777" w:rsidR="006C51BB" w:rsidRDefault="006C51BB" w:rsidP="006C51BB">
      <w:pPr>
        <w:pStyle w:val="HTML-kntformzott"/>
      </w:pPr>
      <w:r>
        <w:t>hostname R1</w:t>
      </w:r>
    </w:p>
    <w:p w14:paraId="3065B0C6" w14:textId="77777777" w:rsidR="006C51BB" w:rsidRDefault="006C51BB" w:rsidP="006C51BB">
      <w:pPr>
        <w:pStyle w:val="HTML-kntformzott"/>
      </w:pPr>
      <w:r>
        <w:t>!</w:t>
      </w:r>
    </w:p>
    <w:p w14:paraId="483B7026" w14:textId="77777777" w:rsidR="006C51BB" w:rsidRDefault="006C51BB" w:rsidP="006C51BB">
      <w:pPr>
        <w:pStyle w:val="HTML-kntformzott"/>
      </w:pPr>
      <w:r>
        <w:t>interface GigabitEthernet0/0/0</w:t>
      </w:r>
    </w:p>
    <w:p w14:paraId="2B4A41F0" w14:textId="77777777" w:rsidR="006C51BB" w:rsidRDefault="006C51BB" w:rsidP="006C51BB">
      <w:pPr>
        <w:pStyle w:val="HTML-kntformzott"/>
      </w:pPr>
      <w:r>
        <w:t xml:space="preserve"> description Link to R2</w:t>
      </w:r>
    </w:p>
    <w:p w14:paraId="5AD06FC0" w14:textId="77777777" w:rsidR="006C51BB" w:rsidRDefault="006C51BB" w:rsidP="006C51BB">
      <w:pPr>
        <w:pStyle w:val="HTML-kntformzott"/>
      </w:pPr>
      <w:r>
        <w:t xml:space="preserve"> ip address 209.165.200.225 255.255.255.252</w:t>
      </w:r>
    </w:p>
    <w:p w14:paraId="095BF13E" w14:textId="77777777" w:rsidR="006C51BB" w:rsidRDefault="006C51BB" w:rsidP="006C51BB">
      <w:pPr>
        <w:pStyle w:val="HTML-kntformzott"/>
      </w:pPr>
      <w:r>
        <w:t xml:space="preserve"> negotiation auto</w:t>
      </w:r>
    </w:p>
    <w:p w14:paraId="27429EDB" w14:textId="77777777" w:rsidR="006C51BB" w:rsidRDefault="006C51BB" w:rsidP="006C51BB">
      <w:pPr>
        <w:pStyle w:val="HTML-kntformzott"/>
      </w:pPr>
      <w:r>
        <w:t>!</w:t>
      </w:r>
    </w:p>
    <w:p w14:paraId="41D50E67" w14:textId="77777777" w:rsidR="006C51BB" w:rsidRDefault="006C51BB" w:rsidP="006C51BB">
      <w:pPr>
        <w:pStyle w:val="HTML-kntformzott"/>
      </w:pPr>
      <w:r>
        <w:t>interface GigabitEthernet0/0/1</w:t>
      </w:r>
    </w:p>
    <w:p w14:paraId="25964CE7" w14:textId="77777777" w:rsidR="006C51BB" w:rsidRDefault="006C51BB" w:rsidP="006C51BB">
      <w:pPr>
        <w:pStyle w:val="HTML-kntformzott"/>
      </w:pPr>
      <w:r>
        <w:t xml:space="preserve"> description Link to LAN</w:t>
      </w:r>
    </w:p>
    <w:p w14:paraId="1210F856" w14:textId="77777777" w:rsidR="006C51BB" w:rsidRDefault="006C51BB" w:rsidP="006C51BB">
      <w:pPr>
        <w:pStyle w:val="HTML-kntformzott"/>
      </w:pPr>
      <w:r>
        <w:t xml:space="preserve"> ip address 192.168.10.1 255.255.255.0</w:t>
      </w:r>
    </w:p>
    <w:p w14:paraId="3013BA7C" w14:textId="77777777" w:rsidR="006C51BB" w:rsidRDefault="006C51BB" w:rsidP="006C51BB">
      <w:pPr>
        <w:pStyle w:val="HTML-kntformzott"/>
      </w:pPr>
      <w:r>
        <w:t xml:space="preserve"> negotiation auto</w:t>
      </w:r>
    </w:p>
    <w:p w14:paraId="7FE5E635" w14:textId="77777777" w:rsidR="006C51BB" w:rsidRDefault="006C51BB" w:rsidP="006C51BB">
      <w:pPr>
        <w:pStyle w:val="HTML-kntformzott"/>
      </w:pPr>
      <w:r>
        <w:t>!</w:t>
      </w:r>
    </w:p>
    <w:p w14:paraId="31BD842E" w14:textId="77777777" w:rsidR="006C51BB" w:rsidRDefault="006C51BB" w:rsidP="006C51BB">
      <w:pPr>
        <w:pStyle w:val="HTML-kntformzott"/>
      </w:pPr>
      <w:r>
        <w:t>router ospf 10</w:t>
      </w:r>
    </w:p>
    <w:p w14:paraId="4E84952D" w14:textId="77777777" w:rsidR="006C51BB" w:rsidRDefault="006C51BB" w:rsidP="006C51BB">
      <w:pPr>
        <w:pStyle w:val="HTML-kntformzott"/>
      </w:pPr>
      <w:r>
        <w:t xml:space="preserve"> network 192.168.10.0 0.0.0.255 area 0</w:t>
      </w:r>
    </w:p>
    <w:p w14:paraId="4F5BCF97" w14:textId="77777777" w:rsidR="006C51BB" w:rsidRDefault="006C51BB" w:rsidP="006C51BB">
      <w:pPr>
        <w:pStyle w:val="HTML-kntformzott"/>
      </w:pPr>
      <w:r>
        <w:t xml:space="preserve"> network 209.165.200.224 0.0.0.3 area 0</w:t>
      </w:r>
    </w:p>
    <w:p w14:paraId="1037B172" w14:textId="77777777" w:rsidR="006C51BB" w:rsidRDefault="006C51BB" w:rsidP="006C51BB">
      <w:pPr>
        <w:pStyle w:val="HTML-kntformzott"/>
      </w:pPr>
      <w:r>
        <w:t>!</w:t>
      </w:r>
    </w:p>
    <w:p w14:paraId="439F10DF" w14:textId="77777777" w:rsidR="006C51BB" w:rsidRDefault="006C51BB" w:rsidP="006C51BB">
      <w:pPr>
        <w:pStyle w:val="HTML-kntformzott"/>
      </w:pPr>
      <w:r>
        <w:t>banner motd ^C Authorized access only! ^C</w:t>
      </w:r>
    </w:p>
    <w:p w14:paraId="4857062A" w14:textId="77777777" w:rsidR="006C51BB" w:rsidRDefault="006C51BB" w:rsidP="006C51BB">
      <w:pPr>
        <w:pStyle w:val="HTML-kntformzott"/>
      </w:pPr>
      <w:r>
        <w:t>!</w:t>
      </w:r>
    </w:p>
    <w:p w14:paraId="4D945A37" w14:textId="77777777" w:rsidR="006C51BB" w:rsidRDefault="006C51BB" w:rsidP="006C51BB">
      <w:pPr>
        <w:pStyle w:val="HTML-kntformzott"/>
      </w:pPr>
      <w:r>
        <w:t>line con 0</w:t>
      </w:r>
    </w:p>
    <w:p w14:paraId="4F55CB78" w14:textId="77777777" w:rsidR="006C51BB" w:rsidRDefault="006C51BB" w:rsidP="006C51BB">
      <w:pPr>
        <w:pStyle w:val="HTML-kntformzott"/>
      </w:pPr>
      <w:r>
        <w:t xml:space="preserve"> password 7 14141B180F0B</w:t>
      </w:r>
    </w:p>
    <w:p w14:paraId="296B8C1E" w14:textId="77777777" w:rsidR="006C51BB" w:rsidRDefault="006C51BB" w:rsidP="006C51BB">
      <w:pPr>
        <w:pStyle w:val="HTML-kntformzott"/>
      </w:pPr>
      <w:r>
        <w:t xml:space="preserve"> login</w:t>
      </w:r>
    </w:p>
    <w:p w14:paraId="1DEB265B" w14:textId="77777777" w:rsidR="006C51BB" w:rsidRDefault="006C51BB" w:rsidP="006C51BB">
      <w:pPr>
        <w:pStyle w:val="HTML-kntformzott"/>
      </w:pPr>
      <w:r>
        <w:t>line vty 0 4</w:t>
      </w:r>
    </w:p>
    <w:p w14:paraId="612B2129" w14:textId="77777777" w:rsidR="006C51BB" w:rsidRDefault="006C51BB" w:rsidP="006C51BB">
      <w:pPr>
        <w:pStyle w:val="HTML-kntformzott"/>
      </w:pPr>
      <w:r>
        <w:t xml:space="preserve"> password 7 00071A150754</w:t>
      </w:r>
    </w:p>
    <w:p w14:paraId="4EA41343" w14:textId="77777777" w:rsidR="006C51BB" w:rsidRDefault="006C51BB" w:rsidP="006C51BB">
      <w:pPr>
        <w:pStyle w:val="HTML-kntformzott"/>
      </w:pPr>
      <w:r>
        <w:t xml:space="preserve"> login</w:t>
      </w:r>
    </w:p>
    <w:p w14:paraId="0783C45D" w14:textId="77777777" w:rsidR="006C51BB" w:rsidRDefault="006C51BB" w:rsidP="006C51BB">
      <w:pPr>
        <w:pStyle w:val="HTML-kntformzott"/>
      </w:pPr>
      <w:r>
        <w:t xml:space="preserve"> transport input telnet ssh</w:t>
      </w:r>
    </w:p>
    <w:p w14:paraId="6510E126" w14:textId="77777777" w:rsidR="006C51BB" w:rsidRDefault="006C51BB" w:rsidP="006C51BB">
      <w:pPr>
        <w:pStyle w:val="HTML-kntformzott"/>
      </w:pPr>
      <w:r>
        <w:t>!</w:t>
      </w:r>
    </w:p>
    <w:p w14:paraId="539A65F1" w14:textId="77777777" w:rsidR="006C51BB" w:rsidRDefault="006C51BB" w:rsidP="006C51BB">
      <w:pPr>
        <w:pStyle w:val="HTML-kntformzott"/>
      </w:pPr>
      <w:r>
        <w:t>end</w:t>
      </w:r>
    </w:p>
    <w:p w14:paraId="6545A10B" w14:textId="77777777" w:rsidR="006C51BB" w:rsidRDefault="006C51BB" w:rsidP="006C51BB">
      <w:pPr>
        <w:pStyle w:val="HTML-kntformzott"/>
      </w:pPr>
      <w:r>
        <w:t>R1#</w:t>
      </w:r>
    </w:p>
    <w:p w14:paraId="3B4022AD" w14:textId="77777777" w:rsidR="006C51BB" w:rsidRDefault="006C51BB" w:rsidP="006C51BB">
      <w:r>
        <w:t>17.5.6</w:t>
      </w:r>
    </w:p>
    <w:p w14:paraId="267F0E1B" w14:textId="77777777" w:rsidR="006C51BB" w:rsidRDefault="006C51BB" w:rsidP="006C51BB">
      <w:pPr>
        <w:pStyle w:val="Cmsor2"/>
      </w:pPr>
      <w:r>
        <w:t>A show cdp neighbors parancs</w:t>
      </w:r>
    </w:p>
    <w:p w14:paraId="734CF1AE" w14:textId="77777777" w:rsidR="006C51BB" w:rsidRDefault="006C51BB" w:rsidP="006C51BB">
      <w:pPr>
        <w:pStyle w:val="NormlWeb"/>
      </w:pPr>
      <w:r>
        <w:t>Számos más hasznos IOS-parancs is létezik. A CDP (Cisco Discovery Protocol) a Cisco saját gyári protokollja, amely az adatkapcsolati rétegben működik. Mivel a CDP az adatkapcsolati rétegben működik, így a Cisco hálózati eszközök (pl. routerek) képesek egymásról tudomást szerezni még akkor is, ha nincs közöttük 3. rétegbeli összeköttetés.</w:t>
      </w:r>
    </w:p>
    <w:p w14:paraId="69E0922D" w14:textId="77777777" w:rsidR="006C51BB" w:rsidRDefault="006C51BB" w:rsidP="006C51BB">
      <w:pPr>
        <w:pStyle w:val="NormlWeb"/>
      </w:pPr>
      <w:r>
        <w:t>Amikor egy Cisco eszköz elindul, a CDP alapértelmezés szerint szintén betöltődik. Ezután felderíti a CDP-t futtató szomszédos Cisco berendezéseket, függetlenül attól, hogy milyen 3. rétegbeli protokoll vagy programcsomag fut rajtuk. A CDP az eszköz hardver és szoftver információit cseréli a közvetlenül csatlakozó szomszédok között.</w:t>
      </w:r>
    </w:p>
    <w:p w14:paraId="6754ACD3" w14:textId="77777777" w:rsidR="006C51BB" w:rsidRDefault="006C51BB" w:rsidP="006C51BB">
      <w:pPr>
        <w:pStyle w:val="NormlWeb"/>
      </w:pPr>
      <w:r>
        <w:t>A CDP által szolgáltatott információk:</w:t>
      </w:r>
    </w:p>
    <w:p w14:paraId="36770ABF" w14:textId="77777777" w:rsidR="006C51BB" w:rsidRDefault="006C51BB" w:rsidP="006C51BB">
      <w:pPr>
        <w:numPr>
          <w:ilvl w:val="0"/>
          <w:numId w:val="867"/>
        </w:numPr>
        <w:spacing w:before="100" w:beforeAutospacing="1" w:after="100" w:afterAutospacing="1" w:line="240" w:lineRule="auto"/>
      </w:pPr>
      <w:r>
        <w:rPr>
          <w:rStyle w:val="Kiemels2"/>
        </w:rPr>
        <w:t>Eszközazonosítók</w:t>
      </w:r>
      <w:r>
        <w:t xml:space="preserve"> — A switch, router vagy más eszköz konfigurált állomásneve</w:t>
      </w:r>
    </w:p>
    <w:p w14:paraId="0FE4110A" w14:textId="77777777" w:rsidR="006C51BB" w:rsidRDefault="006C51BB" w:rsidP="006C51BB">
      <w:pPr>
        <w:numPr>
          <w:ilvl w:val="0"/>
          <w:numId w:val="867"/>
        </w:numPr>
        <w:spacing w:before="100" w:beforeAutospacing="1" w:after="100" w:afterAutospacing="1" w:line="240" w:lineRule="auto"/>
      </w:pPr>
      <w:r>
        <w:rPr>
          <w:rStyle w:val="Kiemels2"/>
        </w:rPr>
        <w:t>Címlista</w:t>
      </w:r>
      <w:r>
        <w:t xml:space="preserve"> - Hálózati rétegbeli cím, minden támogatott protokollhoz legfeljebb egy</w:t>
      </w:r>
    </w:p>
    <w:p w14:paraId="3B6E6355" w14:textId="77777777" w:rsidR="006C51BB" w:rsidRDefault="006C51BB" w:rsidP="006C51BB">
      <w:pPr>
        <w:numPr>
          <w:ilvl w:val="0"/>
          <w:numId w:val="867"/>
        </w:numPr>
        <w:spacing w:before="100" w:beforeAutospacing="1" w:after="100" w:afterAutospacing="1" w:line="240" w:lineRule="auto"/>
      </w:pPr>
      <w:r>
        <w:rPr>
          <w:rStyle w:val="Kiemels2"/>
        </w:rPr>
        <w:t>Port azonosító</w:t>
      </w:r>
      <w:r>
        <w:t xml:space="preserve"> - A helyi és a távoli portok nevei ASCII formátumban (pl. FastEthernet 0/0)</w:t>
      </w:r>
    </w:p>
    <w:p w14:paraId="14E57E49" w14:textId="77777777" w:rsidR="006C51BB" w:rsidRDefault="006C51BB" w:rsidP="006C51BB">
      <w:pPr>
        <w:numPr>
          <w:ilvl w:val="0"/>
          <w:numId w:val="867"/>
        </w:numPr>
        <w:spacing w:before="100" w:beforeAutospacing="1" w:after="100" w:afterAutospacing="1" w:line="240" w:lineRule="auto"/>
      </w:pPr>
      <w:r>
        <w:rPr>
          <w:rStyle w:val="Kiemels2"/>
        </w:rPr>
        <w:t>Képességek listája</w:t>
      </w:r>
      <w:r>
        <w:t xml:space="preserve"> — Például, hogy az adott eszköz 2. rétegbeli switch vagy 3. rétegbeli router</w:t>
      </w:r>
    </w:p>
    <w:p w14:paraId="432A7828" w14:textId="77777777" w:rsidR="006C51BB" w:rsidRDefault="006C51BB" w:rsidP="006C51BB">
      <w:pPr>
        <w:numPr>
          <w:ilvl w:val="0"/>
          <w:numId w:val="867"/>
        </w:numPr>
        <w:spacing w:before="100" w:beforeAutospacing="1" w:after="100" w:afterAutospacing="1" w:line="240" w:lineRule="auto"/>
      </w:pPr>
      <w:r>
        <w:rPr>
          <w:rStyle w:val="Kiemels2"/>
        </w:rPr>
        <w:t>Platform</w:t>
      </w:r>
      <w:r>
        <w:t xml:space="preserve"> - Az eszköz hardver típusa, például Cisco 1841 sorozatú router</w:t>
      </w:r>
    </w:p>
    <w:p w14:paraId="4F5074DE" w14:textId="77777777" w:rsidR="006C51BB" w:rsidRDefault="006C51BB" w:rsidP="006C51BB">
      <w:pPr>
        <w:pStyle w:val="NormlWeb"/>
      </w:pPr>
      <w:r>
        <w:t xml:space="preserve">Figyeljük meg a topológiát és a </w:t>
      </w:r>
      <w:r>
        <w:rPr>
          <w:rStyle w:val="Kiemels2"/>
        </w:rPr>
        <w:t>show cdp neighbor</w:t>
      </w:r>
      <w:r>
        <w:t xml:space="preserve"> parancs kimenetét.</w:t>
      </w:r>
    </w:p>
    <w:p w14:paraId="5CA0366C" w14:textId="77777777" w:rsidR="006C51BB" w:rsidRDefault="006C51BB" w:rsidP="006C51BB">
      <w:pPr>
        <w:pStyle w:val="NormlWeb"/>
      </w:pPr>
      <w:r>
        <w:lastRenderedPageBreak/>
        <w:t>router R3 is connected via interface G0/0/1 to switch S3 at port F0/5 which is connected to switch S4</w:t>
      </w:r>
    </w:p>
    <w:p w14:paraId="0954BBE8" w14:textId="77777777" w:rsidR="006C51BB" w:rsidRDefault="006C51BB" w:rsidP="006C51BB">
      <w:r>
        <w:t xml:space="preserve">G0/0/1 F0/5 R3 S3 </w:t>
      </w:r>
    </w:p>
    <w:p w14:paraId="12B971A0" w14:textId="77777777" w:rsidR="006C51BB" w:rsidRDefault="006C51BB" w:rsidP="006C51BB">
      <w:r>
        <w:t xml:space="preserve">S4 </w:t>
      </w:r>
    </w:p>
    <w:p w14:paraId="6F48BF65" w14:textId="77777777" w:rsidR="006C51BB" w:rsidRDefault="006C51BB" w:rsidP="006C51BB">
      <w:pPr>
        <w:pStyle w:val="HTML-kntformzott"/>
        <w:rPr>
          <w:rStyle w:val="HTML-kd"/>
          <w:rFonts w:eastAsiaTheme="majorEastAsia"/>
        </w:rPr>
      </w:pPr>
      <w:r>
        <w:rPr>
          <w:rStyle w:val="HTML-kd"/>
          <w:rFonts w:eastAsiaTheme="majorEastAsia"/>
        </w:rPr>
        <w:t xml:space="preserve">R3# </w:t>
      </w:r>
      <w:r>
        <w:rPr>
          <w:rStyle w:val="Kiemels2"/>
        </w:rPr>
        <w:t>show cdp neighbors</w:t>
      </w:r>
    </w:p>
    <w:p w14:paraId="54E36F57" w14:textId="77777777" w:rsidR="006C51BB" w:rsidRDefault="006C51BB" w:rsidP="006C51BB">
      <w:pPr>
        <w:pStyle w:val="HTML-kntformzott"/>
        <w:rPr>
          <w:rStyle w:val="HTML-kd"/>
          <w:rFonts w:eastAsiaTheme="majorEastAsia"/>
        </w:rPr>
      </w:pPr>
      <w:r>
        <w:rPr>
          <w:rStyle w:val="HTML-kd"/>
          <w:rFonts w:eastAsiaTheme="majorEastAsia"/>
        </w:rPr>
        <w:t>Capability Codes: R - Router, T - Trans Bridge, B - Source Route Bridge</w:t>
      </w:r>
    </w:p>
    <w:p w14:paraId="34333AF1" w14:textId="77777777" w:rsidR="006C51BB" w:rsidRDefault="006C51BB" w:rsidP="006C51BB">
      <w:pPr>
        <w:pStyle w:val="HTML-kntformzott"/>
        <w:rPr>
          <w:rStyle w:val="HTML-kd"/>
          <w:rFonts w:eastAsiaTheme="majorEastAsia"/>
        </w:rPr>
      </w:pPr>
      <w:r>
        <w:rPr>
          <w:rStyle w:val="HTML-kd"/>
          <w:rFonts w:eastAsiaTheme="majorEastAsia"/>
        </w:rPr>
        <w:t xml:space="preserve">                  S - Switch, H - Host, I - IGMP, r - Repeater, P - Phone,</w:t>
      </w:r>
    </w:p>
    <w:p w14:paraId="2C68FD54" w14:textId="77777777" w:rsidR="006C51BB" w:rsidRDefault="006C51BB" w:rsidP="006C51BB">
      <w:pPr>
        <w:pStyle w:val="HTML-kntformzott"/>
        <w:rPr>
          <w:rStyle w:val="HTML-kd"/>
          <w:rFonts w:eastAsiaTheme="majorEastAsia"/>
        </w:rPr>
      </w:pPr>
      <w:r>
        <w:rPr>
          <w:rStyle w:val="HTML-kd"/>
          <w:rFonts w:eastAsiaTheme="majorEastAsia"/>
        </w:rPr>
        <w:t xml:space="preserve">                  D - Remote, C - CVTA, M - Two-port Mac Relay</w:t>
      </w:r>
    </w:p>
    <w:p w14:paraId="52CB47D2" w14:textId="77777777" w:rsidR="006C51BB" w:rsidRDefault="006C51BB" w:rsidP="006C51BB">
      <w:pPr>
        <w:pStyle w:val="HTML-kntformzott"/>
        <w:rPr>
          <w:rStyle w:val="HTML-kd"/>
          <w:rFonts w:eastAsiaTheme="majorEastAsia"/>
        </w:rPr>
      </w:pPr>
      <w:r>
        <w:rPr>
          <w:rStyle w:val="HTML-kd"/>
          <w:rFonts w:eastAsiaTheme="majorEastAsia"/>
        </w:rPr>
        <w:t>Device ID        Local Intrfce     Holdtme    Capability  Platform  Port ID</w:t>
      </w:r>
    </w:p>
    <w:p w14:paraId="5B8F27FE" w14:textId="77777777" w:rsidR="006C51BB" w:rsidRDefault="006C51BB" w:rsidP="006C51BB">
      <w:pPr>
        <w:pStyle w:val="HTML-kntformzott"/>
        <w:rPr>
          <w:rStyle w:val="HTML-kd"/>
          <w:rFonts w:eastAsiaTheme="majorEastAsia"/>
        </w:rPr>
      </w:pPr>
      <w:r>
        <w:rPr>
          <w:rStyle w:val="HTML-kd"/>
          <w:rFonts w:eastAsiaTheme="majorEastAsia"/>
        </w:rPr>
        <w:t>S3               Gig 0/0/1         122              S I   WS-C2960+ Fas 0/5</w:t>
      </w:r>
    </w:p>
    <w:p w14:paraId="1DFE19E9" w14:textId="77777777" w:rsidR="006C51BB" w:rsidRDefault="006C51BB" w:rsidP="006C51BB">
      <w:pPr>
        <w:pStyle w:val="HTML-kntformzott"/>
        <w:rPr>
          <w:rStyle w:val="HTML-kd"/>
          <w:rFonts w:eastAsiaTheme="majorEastAsia"/>
        </w:rPr>
      </w:pPr>
      <w:r>
        <w:rPr>
          <w:rStyle w:val="HTML-kd"/>
          <w:rFonts w:eastAsiaTheme="majorEastAsia"/>
        </w:rPr>
        <w:t>Total cdp entries displayed : 1</w:t>
      </w:r>
    </w:p>
    <w:p w14:paraId="3834C2EE" w14:textId="77777777" w:rsidR="006C51BB" w:rsidRDefault="006C51BB" w:rsidP="006C51BB">
      <w:pPr>
        <w:pStyle w:val="HTML-kntformzott"/>
      </w:pPr>
      <w:r>
        <w:rPr>
          <w:rStyle w:val="HTML-kd"/>
          <w:rFonts w:eastAsiaTheme="majorEastAsia"/>
        </w:rPr>
        <w:t>R3#</w:t>
      </w:r>
    </w:p>
    <w:p w14:paraId="5B2702A5" w14:textId="77777777" w:rsidR="006C51BB" w:rsidRDefault="006C51BB" w:rsidP="006C51BB">
      <w:pPr>
        <w:pStyle w:val="NormlWeb"/>
      </w:pPr>
      <w:r>
        <w:t>A kimenet azt mutatja, hogy R3 GigabitEthernet 0/0/1 interfésze csatlakozik S3 FastEthernet 0/5 interfészéhez, amely egy Cisco Catalyst 2960+ switch. Figyeljük meg, hogy R3 nem gyűjtött információt S4-ről. Ez azért van, mert a CDP csak a közvetlenül csatlakoztatott Cisco eszközöket tudja felderíteni. S4 nem kapcsolódik közvetlenül R3-hoz, ezért nem szerepel a parancskimenetben.</w:t>
      </w:r>
    </w:p>
    <w:p w14:paraId="029D5A26" w14:textId="77777777" w:rsidR="006C51BB" w:rsidRDefault="006C51BB" w:rsidP="006C51BB">
      <w:pPr>
        <w:pStyle w:val="NormlWeb"/>
      </w:pPr>
      <w:r>
        <w:t xml:space="preserve">A </w:t>
      </w:r>
      <w:r>
        <w:rPr>
          <w:rStyle w:val="Kiemels2"/>
        </w:rPr>
        <w:t>show cdp neighbors detail</w:t>
      </w:r>
      <w:r>
        <w:t xml:space="preserve"> parancs megmutatja a szomszéd eszköz IP-címét is (az ábrán ez nem szerepel). A CDP képes megmutatni a szomszédos eszköz IP-címét akkor is, ha az nem pingelhető. Ez akkor nagyon hasznos, amikor két Cisco forgalomirányító nem képes a forgalom továbbítására a közös adatkapcsolaton. A </w:t>
      </w:r>
      <w:r>
        <w:rPr>
          <w:rStyle w:val="Kiemels2"/>
        </w:rPr>
        <w:t>show cdp neighbors detail</w:t>
      </w:r>
      <w:r>
        <w:t xml:space="preserve"> parancs segít meghatározni a szomszédos eszköz IP-cím konfigurációs hibáját.</w:t>
      </w:r>
    </w:p>
    <w:p w14:paraId="69980DFD" w14:textId="77777777" w:rsidR="006C51BB" w:rsidRDefault="006C51BB" w:rsidP="006C51BB">
      <w:pPr>
        <w:pStyle w:val="NormlWeb"/>
      </w:pPr>
      <w:r>
        <w:t>Akármennyire is hasznos a CDP, biztonsági kockázatot is jelenthet, mivel a hálózati infrastruktúrával kapcsolatos információkat szolgáltathat bárki számára. Sok IOS-verzió alapértelmezés szerint CDP-hirdetéseket küld ki az összes engedélyezett portján. Ajánlott, hogy a CDP csak olyan interfészeken legyen engedélyezve, amelyek más Cisco eszközökhöz csatlakoznak. A CDP-hirdetéseket le kell tiltani a felhasználói portokon.</w:t>
      </w:r>
    </w:p>
    <w:p w14:paraId="095D86DF" w14:textId="77777777" w:rsidR="006C51BB" w:rsidRDefault="006C51BB" w:rsidP="006C51BB">
      <w:pPr>
        <w:pStyle w:val="NormlWeb"/>
      </w:pPr>
      <w:r>
        <w:t xml:space="preserve">Mivel néhány IOS-verzió alapértelmezett beállítása a CDP-hirdetések küldése, így fontos ismerni a CDP kikapcsolásának módjait. A CDP egész eszközre kiterjedő tiltásához használjuk globális konfigurációs módban a </w:t>
      </w:r>
      <w:r>
        <w:rPr>
          <w:rStyle w:val="Kiemels2"/>
        </w:rPr>
        <w:t>no cdp run</w:t>
      </w:r>
      <w:r>
        <w:t xml:space="preserve"> parancsot. A CDP egy adott interfészen történő tiltására a </w:t>
      </w:r>
      <w:r>
        <w:rPr>
          <w:rStyle w:val="Kiemels2"/>
        </w:rPr>
        <w:t>no cdp enable</w:t>
      </w:r>
      <w:r>
        <w:t xml:space="preserve"> interfész konfigurációs parancs szolgál.</w:t>
      </w:r>
    </w:p>
    <w:p w14:paraId="640BC8F7" w14:textId="77777777" w:rsidR="006C51BB" w:rsidRDefault="006C51BB" w:rsidP="006C51BB">
      <w:r>
        <w:t>17.5.7</w:t>
      </w:r>
    </w:p>
    <w:p w14:paraId="33298F29" w14:textId="77777777" w:rsidR="006C51BB" w:rsidRDefault="006C51BB" w:rsidP="006C51BB">
      <w:pPr>
        <w:pStyle w:val="Cmsor2"/>
      </w:pPr>
      <w:r>
        <w:t>A show ip interface brief parancs</w:t>
      </w:r>
    </w:p>
    <w:p w14:paraId="5C65F328" w14:textId="77777777" w:rsidR="006C51BB" w:rsidRDefault="006C51BB" w:rsidP="006C51BB">
      <w:pPr>
        <w:pStyle w:val="NormlWeb"/>
      </w:pPr>
      <w:r>
        <w:t xml:space="preserve">Az egyik leggyakrabban használt parancs a </w:t>
      </w:r>
      <w:r>
        <w:rPr>
          <w:rStyle w:val="Kiemels2"/>
        </w:rPr>
        <w:t>show ip interface brief</w:t>
      </w:r>
      <w:r>
        <w:t xml:space="preserve">. Ez az utasítás sokkal tömörebb kimenetet ad, mint a </w:t>
      </w:r>
      <w:r>
        <w:rPr>
          <w:rStyle w:val="Kiemels2"/>
        </w:rPr>
        <w:t>show ip interface</w:t>
      </w:r>
      <w:r>
        <w:t>. Összegezve mutatja a router hálózati interfészeinek kulcsfontosságú információit.</w:t>
      </w:r>
    </w:p>
    <w:p w14:paraId="4E2E2883" w14:textId="77777777" w:rsidR="006C51BB" w:rsidRDefault="006C51BB" w:rsidP="006C51BB">
      <w:pPr>
        <w:pStyle w:val="NormlWeb"/>
      </w:pPr>
      <w:r>
        <w:t xml:space="preserve">A </w:t>
      </w:r>
      <w:r>
        <w:rPr>
          <w:rStyle w:val="Kiemels2"/>
        </w:rPr>
        <w:t>show ip interface brief</w:t>
      </w:r>
      <w:r>
        <w:t xml:space="preserve"> kimenete felsorolja például a router interfészeit, a hozzájuk rendelt IP-címet és a működési állapotukat.</w:t>
      </w:r>
    </w:p>
    <w:p w14:paraId="5BD50168" w14:textId="77777777" w:rsidR="006C51BB" w:rsidRDefault="006C51BB" w:rsidP="006C51BB">
      <w:pPr>
        <w:pStyle w:val="HTML-kntformzott"/>
        <w:rPr>
          <w:rStyle w:val="HTML-kd"/>
          <w:rFonts w:eastAsiaTheme="majorEastAsia"/>
        </w:rPr>
      </w:pPr>
      <w:r>
        <w:rPr>
          <w:rStyle w:val="HTML-kd"/>
          <w:rFonts w:eastAsiaTheme="majorEastAsia"/>
        </w:rPr>
        <w:t xml:space="preserve">R1# </w:t>
      </w:r>
      <w:r>
        <w:rPr>
          <w:rStyle w:val="Kiemels2"/>
        </w:rPr>
        <w:t>show ip interface brief</w:t>
      </w:r>
    </w:p>
    <w:p w14:paraId="15A3C821" w14:textId="77777777" w:rsidR="006C51BB" w:rsidRDefault="006C51BB" w:rsidP="006C51BB">
      <w:pPr>
        <w:pStyle w:val="HTML-kntformzott"/>
        <w:rPr>
          <w:rStyle w:val="HTML-kd"/>
          <w:rFonts w:eastAsiaTheme="majorEastAsia"/>
        </w:rPr>
      </w:pPr>
      <w:r>
        <w:rPr>
          <w:rStyle w:val="HTML-kd"/>
          <w:rFonts w:eastAsiaTheme="majorEastAsia"/>
        </w:rPr>
        <w:t>Interface              IP-Address      OK? Method Status                Protocol</w:t>
      </w:r>
    </w:p>
    <w:p w14:paraId="47414931" w14:textId="77777777" w:rsidR="006C51BB" w:rsidRDefault="006C51BB" w:rsidP="006C51BB">
      <w:pPr>
        <w:pStyle w:val="HTML-kntformzott"/>
        <w:rPr>
          <w:rStyle w:val="HTML-kd"/>
          <w:rFonts w:eastAsiaTheme="majorEastAsia"/>
        </w:rPr>
      </w:pPr>
      <w:r>
        <w:rPr>
          <w:rStyle w:val="HTML-kd"/>
          <w:rFonts w:eastAsiaTheme="majorEastAsia"/>
        </w:rPr>
        <w:lastRenderedPageBreak/>
        <w:t>GigabitEthernet0/0/0   209.165.200.225 YES manual up                    up</w:t>
      </w:r>
    </w:p>
    <w:p w14:paraId="2EA1C746" w14:textId="77777777" w:rsidR="006C51BB" w:rsidRDefault="006C51BB" w:rsidP="006C51BB">
      <w:pPr>
        <w:pStyle w:val="HTML-kntformzott"/>
        <w:rPr>
          <w:rStyle w:val="HTML-kd"/>
          <w:rFonts w:eastAsiaTheme="majorEastAsia"/>
        </w:rPr>
      </w:pPr>
      <w:r>
        <w:rPr>
          <w:rStyle w:val="HTML-kd"/>
          <w:rFonts w:eastAsiaTheme="majorEastAsia"/>
        </w:rPr>
        <w:t>GigabitEthernet0/0/1   192.168.10.1    YES manual up                    up</w:t>
      </w:r>
    </w:p>
    <w:p w14:paraId="0F66A68B" w14:textId="77777777" w:rsidR="006C51BB" w:rsidRDefault="006C51BB" w:rsidP="006C51BB">
      <w:pPr>
        <w:pStyle w:val="HTML-kntformzott"/>
        <w:rPr>
          <w:rStyle w:val="HTML-kd"/>
          <w:rFonts w:eastAsiaTheme="majorEastAsia"/>
        </w:rPr>
      </w:pPr>
      <w:r>
        <w:rPr>
          <w:rStyle w:val="HTML-kd"/>
          <w:rFonts w:eastAsiaTheme="majorEastAsia"/>
        </w:rPr>
        <w:t>Serial0/1/0            unassigned      NO  unset  down                  down</w:t>
      </w:r>
    </w:p>
    <w:p w14:paraId="700FDB5D" w14:textId="77777777" w:rsidR="006C51BB" w:rsidRDefault="006C51BB" w:rsidP="006C51BB">
      <w:pPr>
        <w:pStyle w:val="HTML-kntformzott"/>
        <w:rPr>
          <w:rStyle w:val="HTML-kd"/>
          <w:rFonts w:eastAsiaTheme="majorEastAsia"/>
        </w:rPr>
      </w:pPr>
      <w:r>
        <w:rPr>
          <w:rStyle w:val="HTML-kd"/>
          <w:rFonts w:eastAsiaTheme="majorEastAsia"/>
        </w:rPr>
        <w:t>Serial0/1/1            unassigned      NO  unset  down                  down</w:t>
      </w:r>
    </w:p>
    <w:p w14:paraId="2B5F79D2" w14:textId="77777777" w:rsidR="006C51BB" w:rsidRDefault="006C51BB" w:rsidP="006C51BB">
      <w:pPr>
        <w:pStyle w:val="HTML-kntformzott"/>
        <w:rPr>
          <w:rStyle w:val="HTML-kd"/>
          <w:rFonts w:eastAsiaTheme="majorEastAsia"/>
        </w:rPr>
      </w:pPr>
      <w:r>
        <w:rPr>
          <w:rStyle w:val="HTML-kd"/>
          <w:rFonts w:eastAsiaTheme="majorEastAsia"/>
        </w:rPr>
        <w:t>GigabitEthernet0       unassigned      YES unset  administratively down down</w:t>
      </w:r>
    </w:p>
    <w:p w14:paraId="08D12AA9" w14:textId="77777777" w:rsidR="006C51BB" w:rsidRDefault="006C51BB" w:rsidP="006C51BB">
      <w:pPr>
        <w:pStyle w:val="HTML-kntformzott"/>
      </w:pPr>
      <w:r>
        <w:rPr>
          <w:rStyle w:val="HTML-kd"/>
          <w:rFonts w:eastAsiaTheme="majorEastAsia"/>
        </w:rPr>
        <w:t>R1#</w:t>
      </w:r>
    </w:p>
    <w:p w14:paraId="5B5E3FCD" w14:textId="77777777" w:rsidR="006C51BB" w:rsidRDefault="006C51BB" w:rsidP="006C51BB">
      <w:r>
        <w:rPr>
          <w:rStyle w:val="Kiemels2"/>
        </w:rPr>
        <w:t>A switch interfészeinek ellenőrzése</w:t>
      </w:r>
    </w:p>
    <w:p w14:paraId="49C29455" w14:textId="77777777" w:rsidR="006C51BB" w:rsidRDefault="006C51BB" w:rsidP="006C51BB">
      <w:pPr>
        <w:pStyle w:val="NormlWeb"/>
      </w:pPr>
      <w:r>
        <w:t xml:space="preserve">A </w:t>
      </w:r>
      <w:r>
        <w:rPr>
          <w:rStyle w:val="Kiemels2"/>
        </w:rPr>
        <w:t>show ip interface brief</w:t>
      </w:r>
      <w:r>
        <w:t xml:space="preserve"> parancs a switch interfészeinek állapotáról is jelentést ad (lásd parancskimenet).</w:t>
      </w:r>
    </w:p>
    <w:p w14:paraId="48C15A31" w14:textId="77777777" w:rsidR="006C51BB" w:rsidRDefault="006C51BB" w:rsidP="006C51BB">
      <w:pPr>
        <w:pStyle w:val="HTML-kntformzott"/>
        <w:rPr>
          <w:rStyle w:val="HTML-kd"/>
          <w:rFonts w:eastAsiaTheme="majorEastAsia"/>
        </w:rPr>
      </w:pPr>
      <w:r>
        <w:rPr>
          <w:rStyle w:val="HTML-kd"/>
          <w:rFonts w:eastAsiaTheme="majorEastAsia"/>
        </w:rPr>
        <w:t xml:space="preserve">S1# </w:t>
      </w:r>
      <w:r>
        <w:rPr>
          <w:rStyle w:val="Kiemels2"/>
        </w:rPr>
        <w:t>show ip interface brief</w:t>
      </w:r>
    </w:p>
    <w:p w14:paraId="3CADF76C" w14:textId="77777777" w:rsidR="006C51BB" w:rsidRDefault="006C51BB" w:rsidP="006C51BB">
      <w:pPr>
        <w:pStyle w:val="HTML-kntformzott"/>
        <w:rPr>
          <w:rStyle w:val="HTML-kd"/>
          <w:rFonts w:eastAsiaTheme="majorEastAsia"/>
        </w:rPr>
      </w:pPr>
      <w:r>
        <w:rPr>
          <w:rStyle w:val="HTML-kd"/>
          <w:rFonts w:eastAsiaTheme="majorEastAsia"/>
        </w:rPr>
        <w:t>Interface              IP-Address      OK? Method Status                Protocol</w:t>
      </w:r>
    </w:p>
    <w:p w14:paraId="78F9BA1B" w14:textId="77777777" w:rsidR="006C51BB" w:rsidRDefault="006C51BB" w:rsidP="006C51BB">
      <w:pPr>
        <w:pStyle w:val="HTML-kntformzott"/>
        <w:rPr>
          <w:rStyle w:val="HTML-kd"/>
          <w:rFonts w:eastAsiaTheme="majorEastAsia"/>
        </w:rPr>
      </w:pPr>
      <w:r>
        <w:rPr>
          <w:rStyle w:val="HTML-kd"/>
          <w:rFonts w:eastAsiaTheme="majorEastAsia"/>
        </w:rPr>
        <w:t>Vlanl                  192.168.254.250 YES manual up                    up</w:t>
      </w:r>
    </w:p>
    <w:p w14:paraId="1F658FC7" w14:textId="77777777" w:rsidR="006C51BB" w:rsidRDefault="006C51BB" w:rsidP="006C51BB">
      <w:pPr>
        <w:pStyle w:val="HTML-kntformzott"/>
        <w:rPr>
          <w:rStyle w:val="HTML-kd"/>
          <w:rFonts w:eastAsiaTheme="majorEastAsia"/>
        </w:rPr>
      </w:pPr>
      <w:r>
        <w:rPr>
          <w:rStyle w:val="HTML-kd"/>
          <w:rFonts w:eastAsiaTheme="majorEastAsia"/>
        </w:rPr>
        <w:t>FastEthernet0/l        unassigned      YES unset  down                  down</w:t>
      </w:r>
    </w:p>
    <w:p w14:paraId="16498369" w14:textId="77777777" w:rsidR="006C51BB" w:rsidRDefault="006C51BB" w:rsidP="006C51BB">
      <w:pPr>
        <w:pStyle w:val="HTML-kntformzott"/>
        <w:rPr>
          <w:rStyle w:val="HTML-kd"/>
          <w:rFonts w:eastAsiaTheme="majorEastAsia"/>
        </w:rPr>
      </w:pPr>
      <w:r>
        <w:rPr>
          <w:rStyle w:val="HTML-kd"/>
          <w:rFonts w:eastAsiaTheme="majorEastAsia"/>
        </w:rPr>
        <w:t>FastEthernet0/2        unassigned      YES unset  up                    up</w:t>
      </w:r>
    </w:p>
    <w:p w14:paraId="1D431CE0" w14:textId="77777777" w:rsidR="006C51BB" w:rsidRDefault="006C51BB" w:rsidP="006C51BB">
      <w:pPr>
        <w:pStyle w:val="HTML-kntformzott"/>
      </w:pPr>
      <w:r>
        <w:rPr>
          <w:rStyle w:val="HTML-kd"/>
          <w:rFonts w:eastAsiaTheme="majorEastAsia"/>
        </w:rPr>
        <w:t>FastEthernet0/3        unassigned      YES unset  up                    up</w:t>
      </w:r>
    </w:p>
    <w:p w14:paraId="32B78D06" w14:textId="77777777" w:rsidR="006C51BB" w:rsidRDefault="006C51BB" w:rsidP="006C51BB">
      <w:pPr>
        <w:pStyle w:val="NormlWeb"/>
      </w:pPr>
      <w:r>
        <w:t>A VLAN1 interfész a 192.168.254.250 IPv4-címmel rendelkezik, engedélyezve van és működőképes.</w:t>
      </w:r>
    </w:p>
    <w:p w14:paraId="46A9FC3E" w14:textId="77777777" w:rsidR="006C51BB" w:rsidRDefault="006C51BB" w:rsidP="006C51BB">
      <w:pPr>
        <w:pStyle w:val="NormlWeb"/>
      </w:pPr>
      <w:r>
        <w:t>A kimenetből az is látszik, hogy a FastEthernet0/1 interfész nem működik. Ez azt jelenti, hogy nincs hozzá eszköz csatlakoztatva, vagy a csatlakozó eszköz hálózati interfésze nem működőképes.</w:t>
      </w:r>
    </w:p>
    <w:p w14:paraId="023EA0EE" w14:textId="77777777" w:rsidR="006C51BB" w:rsidRDefault="006C51BB" w:rsidP="006C51BB">
      <w:pPr>
        <w:pStyle w:val="NormlWeb"/>
      </w:pPr>
      <w:r>
        <w:t>Ezzel szemben a kimenet azt mutatja, hogy a FastEthernet0/2 és a FastEthernet0/3 interfészek működőképesek. Ezt a Status és a Protocol állapotok "up" értéke jelzi.</w:t>
      </w:r>
    </w:p>
    <w:p w14:paraId="37B08C19" w14:textId="77777777" w:rsidR="006C51BB" w:rsidRDefault="006C51BB" w:rsidP="006C51BB">
      <w:r>
        <w:t>17.5.8</w:t>
      </w:r>
    </w:p>
    <w:p w14:paraId="0AFB796C" w14:textId="77777777" w:rsidR="006C51BB" w:rsidRDefault="006C51BB" w:rsidP="006C51BB">
      <w:pPr>
        <w:pStyle w:val="Cmsor2"/>
      </w:pPr>
      <w:r>
        <w:t>Videó - A show version parancs</w:t>
      </w:r>
    </w:p>
    <w:p w14:paraId="6C6DE2A6" w14:textId="77777777" w:rsidR="006C51BB" w:rsidRDefault="006C51BB" w:rsidP="006C51BB">
      <w:pPr>
        <w:pStyle w:val="NormlWeb"/>
      </w:pPr>
      <w:r>
        <w:t xml:space="preserve">A </w:t>
      </w:r>
      <w:r>
        <w:rPr>
          <w:rStyle w:val="Kiemels2"/>
        </w:rPr>
        <w:t>show version</w:t>
      </w:r>
      <w:r>
        <w:t xml:space="preserve"> parancs az indításnál szerepet játszó hardver- és szoftverkomponensek ellenőrzésére és az esetleges hibák megkeresésére szolgál. A </w:t>
      </w:r>
      <w:r>
        <w:rPr>
          <w:rStyle w:val="Kiemels2"/>
        </w:rPr>
        <w:t>show version</w:t>
      </w:r>
      <w:r>
        <w:t xml:space="preserve"> parancs magyarázatát tartalmazó videó megtekintéséhez kattintsunk a Lejátszás gombra!</w:t>
      </w:r>
    </w:p>
    <w:p w14:paraId="4E9CDFE8" w14:textId="77777777" w:rsidR="006C51BB" w:rsidRDefault="006C51BB" w:rsidP="006C51BB">
      <w:r>
        <w:t>17.5.9</w:t>
      </w:r>
    </w:p>
    <w:p w14:paraId="7346ACCE" w14:textId="77777777" w:rsidR="006C51BB" w:rsidRDefault="006C51BB" w:rsidP="006C51BB">
      <w:pPr>
        <w:pStyle w:val="Cmsor2"/>
      </w:pPr>
      <w:r>
        <w:t>Packet Tracer feladat - Show parancsok vizsgálata</w:t>
      </w:r>
    </w:p>
    <w:p w14:paraId="79605FC1" w14:textId="77777777" w:rsidR="006C51BB" w:rsidRDefault="006C51BB" w:rsidP="006C51BB">
      <w:pPr>
        <w:pStyle w:val="NormlWeb"/>
      </w:pPr>
      <w:r>
        <w:t xml:space="preserve">A feladatban ismétlésre kerülnek az IOS-ben leggyakrabban használt </w:t>
      </w:r>
      <w:r>
        <w:rPr>
          <w:rStyle w:val="Kiemels2"/>
        </w:rPr>
        <w:t>show</w:t>
      </w:r>
      <w:r>
        <w:t xml:space="preserve"> parancsok. Konfigurálásra nem lesz szükség, feladatunk inkább a show parancsok kimenetének elemzése lesz.</w:t>
      </w:r>
    </w:p>
    <w:p w14:paraId="01467850" w14:textId="77777777" w:rsidR="006C51BB" w:rsidRDefault="006C51BB" w:rsidP="006C51BB">
      <w:hyperlink r:id="rId289" w:tooltip="A show parancs vizsgálata" w:history="1">
        <w:r>
          <w:rPr>
            <w:rStyle w:val="Hiperhivatkozs"/>
          </w:rPr>
          <w:t>A show parancs vizsgálata</w:t>
        </w:r>
      </w:hyperlink>
    </w:p>
    <w:p w14:paraId="078238A8" w14:textId="77777777" w:rsidR="006C51BB" w:rsidRDefault="006C51BB" w:rsidP="006C51BB">
      <w:pPr>
        <w:rPr>
          <w:rStyle w:val="Hiperhivatkozs"/>
        </w:rPr>
      </w:pPr>
      <w:r>
        <w:fldChar w:fldCharType="begin"/>
      </w:r>
      <w:r>
        <w:instrText>HYPERLINK "https://contenthub.netacad.com/itn/1.0.1?lng=hu-HU" \l "/itn/undefined.1"</w:instrText>
      </w:r>
      <w:r>
        <w:fldChar w:fldCharType="separate"/>
      </w:r>
    </w:p>
    <w:p w14:paraId="29C44339" w14:textId="77777777" w:rsidR="006C51BB" w:rsidRDefault="006C51BB" w:rsidP="006C51BB">
      <w:r>
        <w:rPr>
          <w:color w:val="0000FF"/>
          <w:u w:val="single"/>
        </w:rPr>
        <w:t>17.4</w:t>
      </w:r>
    </w:p>
    <w:p w14:paraId="6953BDE7" w14:textId="77777777" w:rsidR="006C51BB" w:rsidRDefault="006C51BB" w:rsidP="006C51BB">
      <w:pPr>
        <w:rPr>
          <w:rStyle w:val="Hiperhivatkozs"/>
        </w:rPr>
      </w:pPr>
      <w:r>
        <w:rPr>
          <w:rStyle w:val="navigation-button-label"/>
          <w:color w:val="0000FF"/>
        </w:rPr>
        <w:lastRenderedPageBreak/>
        <w:t>Kapcsolatok ellenőrzése</w:t>
      </w:r>
      <w:r>
        <w:fldChar w:fldCharType="end"/>
      </w:r>
      <w:r>
        <w:fldChar w:fldCharType="begin"/>
      </w:r>
      <w:r>
        <w:instrText>HYPERLINK "https://contenthub.netacad.com/itn/1.0.1?lng=hu-HU" \l "/itn/undefined.1"</w:instrText>
      </w:r>
      <w:r>
        <w:fldChar w:fldCharType="separate"/>
      </w:r>
    </w:p>
    <w:p w14:paraId="4CA94775" w14:textId="77777777" w:rsidR="006C51BB" w:rsidRDefault="006C51BB" w:rsidP="006C51BB">
      <w:r>
        <w:rPr>
          <w:color w:val="0000FF"/>
          <w:u w:val="single"/>
        </w:rPr>
        <w:t>17.6</w:t>
      </w:r>
    </w:p>
    <w:p w14:paraId="15273151" w14:textId="77777777" w:rsidR="006C51BB" w:rsidRDefault="006C51BB" w:rsidP="006C51BB">
      <w:r>
        <w:rPr>
          <w:rStyle w:val="navigation-button-label"/>
          <w:color w:val="0000FF"/>
        </w:rPr>
        <w:t>Hibaelhárítási módszerek</w:t>
      </w:r>
      <w:r>
        <w:fldChar w:fldCharType="end"/>
      </w:r>
    </w:p>
    <w:p w14:paraId="1B437FB7" w14:textId="77777777" w:rsidR="006C51BB" w:rsidRDefault="006C51BB" w:rsidP="006C51BB">
      <w:pPr>
        <w:pStyle w:val="Cmsor1"/>
      </w:pPr>
      <w:r>
        <w:t>Introduction to Networks</w:t>
      </w:r>
    </w:p>
    <w:p w14:paraId="0787570A" w14:textId="77777777" w:rsidR="006C51BB" w:rsidRDefault="006C51BB" w:rsidP="006C51BB">
      <w:r>
        <w:rPr>
          <w:rStyle w:val="version-label"/>
        </w:rPr>
        <w:t>v7.0</w:t>
      </w:r>
    </w:p>
    <w:p w14:paraId="6E22E004" w14:textId="77777777" w:rsidR="006C51BB" w:rsidRDefault="006C51BB" w:rsidP="006C51BB">
      <w:hyperlink r:id="rId290" w:anchor="chunks-container" w:history="1">
        <w:r>
          <w:rPr>
            <w:rStyle w:val="Hiperhivatkozs"/>
          </w:rPr>
          <w:t>Skip to content</w:t>
        </w:r>
      </w:hyperlink>
    </w:p>
    <w:p w14:paraId="4AF8DAEF" w14:textId="77777777" w:rsidR="006C51BB" w:rsidRDefault="006C51BB" w:rsidP="006C51BB">
      <w:pPr>
        <w:pStyle w:val="sidebardrawer"/>
        <w:numPr>
          <w:ilvl w:val="0"/>
          <w:numId w:val="868"/>
        </w:numPr>
      </w:pPr>
    </w:p>
    <w:p w14:paraId="47F3E8CD" w14:textId="77777777" w:rsidR="006C51BB" w:rsidRDefault="006C51BB" w:rsidP="006C51BB">
      <w:pPr>
        <w:pStyle w:val="sidebardrawer"/>
        <w:numPr>
          <w:ilvl w:val="0"/>
          <w:numId w:val="86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336E27A" w14:textId="77777777" w:rsidR="006C51BB" w:rsidRDefault="006C51BB" w:rsidP="006C51BB">
      <w:pPr>
        <w:pStyle w:val="sidebardrawer"/>
        <w:numPr>
          <w:ilvl w:val="1"/>
          <w:numId w:val="869"/>
        </w:numPr>
      </w:pPr>
    </w:p>
    <w:p w14:paraId="1B9B52A4" w14:textId="77777777" w:rsidR="006C51BB" w:rsidRDefault="006C51BB" w:rsidP="006C51BB">
      <w:pPr>
        <w:pStyle w:val="breadcrumb-item"/>
        <w:numPr>
          <w:ilvl w:val="0"/>
          <w:numId w:val="870"/>
        </w:numPr>
      </w:pPr>
    </w:p>
    <w:p w14:paraId="30BE1BD8" w14:textId="77777777" w:rsidR="006C51BB" w:rsidRDefault="006C51BB" w:rsidP="006C51BB">
      <w:pPr>
        <w:numPr>
          <w:ilvl w:val="0"/>
          <w:numId w:val="870"/>
        </w:numPr>
        <w:spacing w:before="100" w:beforeAutospacing="1" w:after="100" w:afterAutospacing="1" w:line="240" w:lineRule="auto"/>
      </w:pPr>
      <w:r>
        <w:t>Kisméretű hálózat építése</w:t>
      </w:r>
    </w:p>
    <w:p w14:paraId="083F0523" w14:textId="77777777" w:rsidR="006C51BB" w:rsidRDefault="006C51BB" w:rsidP="006C51BB">
      <w:pPr>
        <w:numPr>
          <w:ilvl w:val="0"/>
          <w:numId w:val="870"/>
        </w:numPr>
        <w:spacing w:before="100" w:beforeAutospacing="1" w:after="100" w:afterAutospacing="1" w:line="240" w:lineRule="auto"/>
      </w:pPr>
      <w:r>
        <w:t>Hibaelhárítási módszerek</w:t>
      </w:r>
    </w:p>
    <w:p w14:paraId="74B4D71E" w14:textId="77777777" w:rsidR="006C51BB" w:rsidRDefault="006C51BB" w:rsidP="006C51BB">
      <w:pPr>
        <w:pStyle w:val="Cmsor1"/>
      </w:pPr>
      <w:r>
        <w:t>Hibaelhárítási módszerek</w:t>
      </w:r>
    </w:p>
    <w:p w14:paraId="58AD9E12" w14:textId="77777777" w:rsidR="006C51BB" w:rsidRDefault="006C51BB" w:rsidP="006C51BB">
      <w:r>
        <w:t>17.6.1</w:t>
      </w:r>
    </w:p>
    <w:p w14:paraId="17960244" w14:textId="77777777" w:rsidR="006C51BB" w:rsidRDefault="006C51BB" w:rsidP="006C51BB">
      <w:pPr>
        <w:pStyle w:val="Cmsor2"/>
      </w:pPr>
      <w:r>
        <w:t>Alapvető hibaelhárítási módszerek</w:t>
      </w:r>
    </w:p>
    <w:p w14:paraId="70E1A97E" w14:textId="77777777" w:rsidR="006C51BB" w:rsidRDefault="006C51BB" w:rsidP="006C51BB">
      <w:pPr>
        <w:pStyle w:val="NormlWeb"/>
      </w:pPr>
      <w:r>
        <w:t xml:space="preserve">Az előző két témakörben megismerkedtünk néhány segédprogrammal és paranccsal, amelyek segítségével azonosíthatjuk a hálózat problémás területeit. Ez a hibaelhárítás fontos részét jelenti. A hálózati problémák elhárításának számos módja van. Ebben a témakörben egy strukturált hibaelhárítási folyamatot ismerhetünk meg, amely segíti a hálózati rendszergazda munkáját. Ezenkívül néhány további parancsot is megismerünk, amelyek a problémák megoldásában nyújtanak segítséget. A hálózati hibák lehetnek egészen egyszerűek vagy nagyon összetettek is, és származhatnak különböző hardveres, szoftveres vagy konfigurációs </w:t>
      </w:r>
      <w:r>
        <w:lastRenderedPageBreak/>
        <w:t>problémák valamilyen kombinációjából. Szakemberként képesnek kell lennünk a problémák vizsgálatára és a rendellenesség okának meghatározására, annak kijavítása érdekében. Ezt a folyamatot nevezzük hibaelhárításnak.</w:t>
      </w:r>
    </w:p>
    <w:p w14:paraId="1C3028DB" w14:textId="77777777" w:rsidR="006C51BB" w:rsidRDefault="006C51BB" w:rsidP="006C51BB">
      <w:pPr>
        <w:pStyle w:val="NormlWeb"/>
      </w:pPr>
      <w:r>
        <w:t>A hatékony hibaelhárítás tudományos módszereken alapul.</w:t>
      </w:r>
    </w:p>
    <w:p w14:paraId="7E9C2A8D" w14:textId="77777777" w:rsidR="006C51BB" w:rsidRDefault="006C51BB" w:rsidP="006C51BB">
      <w:pPr>
        <w:pStyle w:val="NormlWeb"/>
      </w:pPr>
      <w:r>
        <w:t>A folyamat a táblázatban lévő hat fő lépésből áll: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41"/>
        <w:gridCol w:w="2631"/>
      </w:tblGrid>
      <w:tr w:rsidR="006C51BB" w14:paraId="131066DD" w14:textId="77777777" w:rsidTr="006C51BB">
        <w:trPr>
          <w:tblHeader/>
          <w:tblCellSpacing w:w="15" w:type="dxa"/>
        </w:trPr>
        <w:tc>
          <w:tcPr>
            <w:tcW w:w="0" w:type="auto"/>
            <w:gridSpan w:val="2"/>
            <w:tcBorders>
              <w:top w:val="nil"/>
              <w:left w:val="nil"/>
              <w:bottom w:val="nil"/>
              <w:right w:val="nil"/>
            </w:tcBorders>
            <w:vAlign w:val="center"/>
            <w:hideMark/>
          </w:tcPr>
          <w:p w14:paraId="481970FD" w14:textId="77777777" w:rsidR="006C51BB" w:rsidRDefault="006C51BB">
            <w:pPr>
              <w:jc w:val="center"/>
              <w:rPr>
                <w:sz w:val="24"/>
                <w:szCs w:val="24"/>
              </w:rPr>
            </w:pPr>
            <w:r>
              <w:t>Table caption</w:t>
            </w:r>
          </w:p>
        </w:tc>
      </w:tr>
      <w:tr w:rsidR="006C51BB" w14:paraId="3FE79B8D" w14:textId="77777777" w:rsidTr="006C51BB">
        <w:trPr>
          <w:tblHeader/>
          <w:tblCellSpacing w:w="15" w:type="dxa"/>
        </w:trPr>
        <w:tc>
          <w:tcPr>
            <w:tcW w:w="4500" w:type="dxa"/>
            <w:vAlign w:val="center"/>
            <w:hideMark/>
          </w:tcPr>
          <w:p w14:paraId="7746F4AA" w14:textId="77777777" w:rsidR="006C51BB" w:rsidRDefault="006C51BB">
            <w:pPr>
              <w:jc w:val="center"/>
              <w:rPr>
                <w:b/>
                <w:bCs/>
              </w:rPr>
            </w:pPr>
            <w:r>
              <w:rPr>
                <w:b/>
                <w:bCs/>
              </w:rPr>
              <w:t>Lépés</w:t>
            </w:r>
          </w:p>
        </w:tc>
        <w:tc>
          <w:tcPr>
            <w:tcW w:w="0" w:type="auto"/>
            <w:vAlign w:val="center"/>
            <w:hideMark/>
          </w:tcPr>
          <w:p w14:paraId="7825096D" w14:textId="77777777" w:rsidR="006C51BB" w:rsidRDefault="006C51BB">
            <w:pPr>
              <w:jc w:val="center"/>
              <w:rPr>
                <w:b/>
                <w:bCs/>
              </w:rPr>
            </w:pPr>
            <w:r>
              <w:rPr>
                <w:rStyle w:val="Kiemels2"/>
              </w:rPr>
              <w:t>Leírás</w:t>
            </w:r>
            <w:r>
              <w:rPr>
                <w:b/>
                <w:bCs/>
              </w:rPr>
              <w:t xml:space="preserve"> </w:t>
            </w:r>
          </w:p>
        </w:tc>
      </w:tr>
      <w:tr w:rsidR="006C51BB" w14:paraId="3966E4F4" w14:textId="77777777" w:rsidTr="006C51BB">
        <w:trPr>
          <w:tblCellSpacing w:w="15" w:type="dxa"/>
        </w:trPr>
        <w:tc>
          <w:tcPr>
            <w:tcW w:w="0" w:type="auto"/>
            <w:vAlign w:val="center"/>
            <w:hideMark/>
          </w:tcPr>
          <w:p w14:paraId="33473AED" w14:textId="77777777" w:rsidR="006C51BB" w:rsidRDefault="006C51BB">
            <w:r>
              <w:rPr>
                <w:rStyle w:val="Kiemels2"/>
              </w:rPr>
              <w:t>1. A probléma azonosítása</w:t>
            </w:r>
            <w:r>
              <w:t xml:space="preserve"> </w:t>
            </w:r>
          </w:p>
        </w:tc>
        <w:tc>
          <w:tcPr>
            <w:tcW w:w="0" w:type="auto"/>
            <w:vAlign w:val="center"/>
            <w:hideMark/>
          </w:tcPr>
          <w:p w14:paraId="4EAC739C" w14:textId="77777777" w:rsidR="006C51BB" w:rsidRDefault="006C51BB" w:rsidP="006C51BB">
            <w:pPr>
              <w:numPr>
                <w:ilvl w:val="0"/>
                <w:numId w:val="871"/>
              </w:numPr>
              <w:spacing w:before="100" w:beforeAutospacing="1" w:after="100" w:afterAutospacing="1" w:line="240" w:lineRule="auto"/>
            </w:pPr>
            <w:r>
              <w:t xml:space="preserve">A hibaelhárítási folyamat első lépése. </w:t>
            </w:r>
          </w:p>
          <w:p w14:paraId="48DBF586" w14:textId="77777777" w:rsidR="006C51BB" w:rsidRDefault="006C51BB" w:rsidP="006C51BB">
            <w:pPr>
              <w:numPr>
                <w:ilvl w:val="0"/>
                <w:numId w:val="871"/>
              </w:numPr>
              <w:spacing w:before="100" w:beforeAutospacing="1" w:after="100" w:afterAutospacing="1" w:line="240" w:lineRule="auto"/>
            </w:pPr>
            <w:r>
              <w:t>Bár segédeszközök is használhatók ebben a lépésben, de a felhasználóval folytatott beszélgetés nyújt gyakran nagyon hasznos információkat.</w:t>
            </w:r>
          </w:p>
        </w:tc>
      </w:tr>
      <w:tr w:rsidR="006C51BB" w14:paraId="6C45BE53" w14:textId="77777777" w:rsidTr="006C51BB">
        <w:trPr>
          <w:tblCellSpacing w:w="15" w:type="dxa"/>
        </w:trPr>
        <w:tc>
          <w:tcPr>
            <w:tcW w:w="0" w:type="auto"/>
            <w:vAlign w:val="center"/>
            <w:hideMark/>
          </w:tcPr>
          <w:p w14:paraId="3B6A4539" w14:textId="77777777" w:rsidR="006C51BB" w:rsidRDefault="006C51BB">
            <w:pPr>
              <w:spacing w:after="0"/>
            </w:pPr>
            <w:r>
              <w:rPr>
                <w:rStyle w:val="Kiemels2"/>
              </w:rPr>
              <w:t>2. A lehetséges okok meghatározása.</w:t>
            </w:r>
            <w:r>
              <w:t xml:space="preserve"> </w:t>
            </w:r>
          </w:p>
        </w:tc>
        <w:tc>
          <w:tcPr>
            <w:tcW w:w="0" w:type="auto"/>
            <w:vAlign w:val="center"/>
            <w:hideMark/>
          </w:tcPr>
          <w:p w14:paraId="76EE7AB7" w14:textId="77777777" w:rsidR="006C51BB" w:rsidRDefault="006C51BB" w:rsidP="006C51BB">
            <w:pPr>
              <w:numPr>
                <w:ilvl w:val="0"/>
                <w:numId w:val="872"/>
              </w:numPr>
              <w:spacing w:before="100" w:beforeAutospacing="1" w:after="100" w:afterAutospacing="1" w:line="240" w:lineRule="auto"/>
            </w:pPr>
            <w:r>
              <w:t>A probléma azonosítása után próbáljuk megállapítani a valószínű okokat.</w:t>
            </w:r>
          </w:p>
          <w:p w14:paraId="35E6A49C" w14:textId="77777777" w:rsidR="006C51BB" w:rsidRDefault="006C51BB" w:rsidP="006C51BB">
            <w:pPr>
              <w:numPr>
                <w:ilvl w:val="0"/>
                <w:numId w:val="872"/>
              </w:numPr>
              <w:spacing w:before="100" w:beforeAutospacing="1" w:after="100" w:afterAutospacing="1" w:line="240" w:lineRule="auto"/>
            </w:pPr>
            <w:r>
              <w:t>Gyakran több lehetséges oka is lehet egy problémának.</w:t>
            </w:r>
          </w:p>
        </w:tc>
      </w:tr>
      <w:tr w:rsidR="006C51BB" w14:paraId="6E0444A3" w14:textId="77777777" w:rsidTr="006C51BB">
        <w:trPr>
          <w:tblCellSpacing w:w="15" w:type="dxa"/>
        </w:trPr>
        <w:tc>
          <w:tcPr>
            <w:tcW w:w="0" w:type="auto"/>
            <w:vAlign w:val="center"/>
            <w:hideMark/>
          </w:tcPr>
          <w:p w14:paraId="4AA36532" w14:textId="77777777" w:rsidR="006C51BB" w:rsidRDefault="006C51BB">
            <w:pPr>
              <w:spacing w:after="0"/>
            </w:pPr>
            <w:r>
              <w:rPr>
                <w:rStyle w:val="Kiemels2"/>
              </w:rPr>
              <w:t>3. Az elmélet tesztelése a hiba okának meghatározásához</w:t>
            </w:r>
            <w:r>
              <w:t xml:space="preserve"> </w:t>
            </w:r>
          </w:p>
        </w:tc>
        <w:tc>
          <w:tcPr>
            <w:tcW w:w="0" w:type="auto"/>
            <w:vAlign w:val="center"/>
            <w:hideMark/>
          </w:tcPr>
          <w:p w14:paraId="796E107E" w14:textId="77777777" w:rsidR="006C51BB" w:rsidRDefault="006C51BB" w:rsidP="006C51BB">
            <w:pPr>
              <w:numPr>
                <w:ilvl w:val="0"/>
                <w:numId w:val="873"/>
              </w:numPr>
              <w:spacing w:before="100" w:beforeAutospacing="1" w:after="100" w:afterAutospacing="1" w:line="240" w:lineRule="auto"/>
            </w:pPr>
            <w:r>
              <w:t>A valószínű okok alapján teszteljük az elméletet, hogy megállapíthassuk melyik okozza a hibát.</w:t>
            </w:r>
          </w:p>
          <w:p w14:paraId="0E7BB01B" w14:textId="77777777" w:rsidR="006C51BB" w:rsidRDefault="006C51BB" w:rsidP="006C51BB">
            <w:pPr>
              <w:numPr>
                <w:ilvl w:val="0"/>
                <w:numId w:val="873"/>
              </w:numPr>
              <w:spacing w:before="100" w:beforeAutospacing="1" w:after="100" w:afterAutospacing="1" w:line="240" w:lineRule="auto"/>
            </w:pPr>
            <w:r>
              <w:t>A technikus gyakran gyors eljárásokat alkalmaz a tesztelésre, majd megvizsgálja, hogy az megoldja-e a problémát.</w:t>
            </w:r>
          </w:p>
          <w:p w14:paraId="3A1FB8E0" w14:textId="77777777" w:rsidR="006C51BB" w:rsidRDefault="006C51BB" w:rsidP="006C51BB">
            <w:pPr>
              <w:numPr>
                <w:ilvl w:val="0"/>
                <w:numId w:val="873"/>
              </w:numPr>
              <w:spacing w:before="100" w:beforeAutospacing="1" w:after="100" w:afterAutospacing="1" w:line="240" w:lineRule="auto"/>
            </w:pPr>
            <w:r>
              <w:t xml:space="preserve">Ha egy gyors eljárás nem oldja meg a problémát, </w:t>
            </w:r>
            <w:r>
              <w:lastRenderedPageBreak/>
              <w:t>előfordulhat, hogy további kutatást kell végezni a pontos ok megállapításának érdekében.</w:t>
            </w:r>
          </w:p>
        </w:tc>
      </w:tr>
      <w:tr w:rsidR="006C51BB" w14:paraId="09C75767" w14:textId="77777777" w:rsidTr="006C51BB">
        <w:trPr>
          <w:tblCellSpacing w:w="15" w:type="dxa"/>
        </w:trPr>
        <w:tc>
          <w:tcPr>
            <w:tcW w:w="0" w:type="auto"/>
            <w:vAlign w:val="center"/>
            <w:hideMark/>
          </w:tcPr>
          <w:p w14:paraId="34CA0432" w14:textId="77777777" w:rsidR="006C51BB" w:rsidRDefault="006C51BB">
            <w:pPr>
              <w:spacing w:after="0"/>
            </w:pPr>
            <w:r>
              <w:rPr>
                <w:rStyle w:val="Kiemels2"/>
              </w:rPr>
              <w:lastRenderedPageBreak/>
              <w:t>4. A megoldás tervének elkészítése és megvalósítása</w:t>
            </w:r>
            <w:r>
              <w:t xml:space="preserve"> </w:t>
            </w:r>
          </w:p>
        </w:tc>
        <w:tc>
          <w:tcPr>
            <w:tcW w:w="0" w:type="auto"/>
            <w:vAlign w:val="center"/>
            <w:hideMark/>
          </w:tcPr>
          <w:p w14:paraId="450FCA0E" w14:textId="77777777" w:rsidR="006C51BB" w:rsidRDefault="006C51BB">
            <w:r>
              <w:t>Miután meghatároztuk a probléma pontos okát, készítsünk cselekvési tervet a megoldásához és a folyamat megvalósításához.</w:t>
            </w:r>
          </w:p>
        </w:tc>
      </w:tr>
      <w:tr w:rsidR="006C51BB" w14:paraId="7617C25C" w14:textId="77777777" w:rsidTr="006C51BB">
        <w:trPr>
          <w:tblCellSpacing w:w="15" w:type="dxa"/>
        </w:trPr>
        <w:tc>
          <w:tcPr>
            <w:tcW w:w="0" w:type="auto"/>
            <w:vAlign w:val="center"/>
            <w:hideMark/>
          </w:tcPr>
          <w:p w14:paraId="3F70B581" w14:textId="77777777" w:rsidR="006C51BB" w:rsidRDefault="006C51BB">
            <w:r>
              <w:rPr>
                <w:rStyle w:val="Kiemels2"/>
              </w:rPr>
              <w:t>5. Megoldás ellenőrzése és megelőző intézkedések végrehajtása</w:t>
            </w:r>
            <w:r>
              <w:t xml:space="preserve"> </w:t>
            </w:r>
          </w:p>
        </w:tc>
        <w:tc>
          <w:tcPr>
            <w:tcW w:w="0" w:type="auto"/>
            <w:vAlign w:val="center"/>
            <w:hideMark/>
          </w:tcPr>
          <w:p w14:paraId="61EFDA59" w14:textId="77777777" w:rsidR="006C51BB" w:rsidRDefault="006C51BB" w:rsidP="006C51BB">
            <w:pPr>
              <w:numPr>
                <w:ilvl w:val="0"/>
                <w:numId w:val="874"/>
              </w:numPr>
              <w:spacing w:before="100" w:beforeAutospacing="1" w:after="100" w:afterAutospacing="1" w:line="240" w:lineRule="auto"/>
            </w:pPr>
            <w:r>
              <w:t>Miután kijavítottuk a problémát, ellenőrizzük a teljes működőképességet.</w:t>
            </w:r>
          </w:p>
          <w:p w14:paraId="499862EC" w14:textId="77777777" w:rsidR="006C51BB" w:rsidRDefault="006C51BB" w:rsidP="006C51BB">
            <w:pPr>
              <w:numPr>
                <w:ilvl w:val="0"/>
                <w:numId w:val="874"/>
              </w:numPr>
              <w:spacing w:before="100" w:beforeAutospacing="1" w:after="100" w:afterAutospacing="1" w:line="240" w:lineRule="auto"/>
            </w:pPr>
            <w:r>
              <w:t>Ha szükséges, alkalmazzunk megelőző intézkedéseket.</w:t>
            </w:r>
          </w:p>
        </w:tc>
      </w:tr>
      <w:tr w:rsidR="006C51BB" w14:paraId="0FB42ED9" w14:textId="77777777" w:rsidTr="006C51BB">
        <w:trPr>
          <w:tblCellSpacing w:w="15" w:type="dxa"/>
        </w:trPr>
        <w:tc>
          <w:tcPr>
            <w:tcW w:w="0" w:type="auto"/>
            <w:vAlign w:val="center"/>
            <w:hideMark/>
          </w:tcPr>
          <w:p w14:paraId="08884055" w14:textId="77777777" w:rsidR="006C51BB" w:rsidRDefault="006C51BB">
            <w:pPr>
              <w:spacing w:after="0"/>
            </w:pPr>
            <w:r>
              <w:rPr>
                <w:rStyle w:val="Kiemels2"/>
              </w:rPr>
              <w:t>6. A probléma, a megoldási lépések és az eredmények dokumentálása</w:t>
            </w:r>
            <w:r>
              <w:t xml:space="preserve"> </w:t>
            </w:r>
          </w:p>
        </w:tc>
        <w:tc>
          <w:tcPr>
            <w:tcW w:w="0" w:type="auto"/>
            <w:vAlign w:val="center"/>
            <w:hideMark/>
          </w:tcPr>
          <w:p w14:paraId="6E18A88F" w14:textId="77777777" w:rsidR="006C51BB" w:rsidRDefault="006C51BB" w:rsidP="006C51BB">
            <w:pPr>
              <w:numPr>
                <w:ilvl w:val="0"/>
                <w:numId w:val="875"/>
              </w:numPr>
              <w:spacing w:before="100" w:beforeAutospacing="1" w:after="100" w:afterAutospacing="1" w:line="240" w:lineRule="auto"/>
            </w:pPr>
            <w:r>
              <w:t>A hibaelhárítás utolsó szakasza a feltárt okok, az elvégzett tevékenységek és a következmények dokumentálása.</w:t>
            </w:r>
          </w:p>
          <w:p w14:paraId="4307722E" w14:textId="77777777" w:rsidR="006C51BB" w:rsidRDefault="006C51BB" w:rsidP="006C51BB">
            <w:pPr>
              <w:numPr>
                <w:ilvl w:val="0"/>
                <w:numId w:val="875"/>
              </w:numPr>
              <w:spacing w:before="100" w:beforeAutospacing="1" w:after="100" w:afterAutospacing="1" w:line="240" w:lineRule="auto"/>
            </w:pPr>
            <w:r>
              <w:t>Ez nagyon fontos a jövőbeli tevékenységek szempontjából.</w:t>
            </w:r>
          </w:p>
        </w:tc>
      </w:tr>
    </w:tbl>
    <w:p w14:paraId="0E75F009" w14:textId="77777777" w:rsidR="006C51BB" w:rsidRDefault="006C51BB" w:rsidP="006C51BB">
      <w:pPr>
        <w:pStyle w:val="NormlWeb"/>
      </w:pPr>
      <w:r>
        <w:t>A probléma felmérésekor először állapítsuk meg, hogy a hálózat hány eszközét érinti a hiba. Ha csak egyet, akkor kezdjük a hibaelhárítást azon az eszközön. Ha minden eszköz érintett, akkor kezdjük a hiba felderítését azon a berendezésen, ahová az összes többi csatlakozik. A hibák megállapításakor kövessünk mindig egy logikus és következetes eljárást, amelynek során lépésről lépésre, de egyszerre csak egy problémát hárítunk el.</w:t>
      </w:r>
    </w:p>
    <w:p w14:paraId="5D863B65" w14:textId="77777777" w:rsidR="006C51BB" w:rsidRDefault="006C51BB" w:rsidP="006C51BB">
      <w:r>
        <w:t>17.6.2</w:t>
      </w:r>
    </w:p>
    <w:p w14:paraId="01A17F64" w14:textId="77777777" w:rsidR="006C51BB" w:rsidRDefault="006C51BB" w:rsidP="006C51BB">
      <w:pPr>
        <w:pStyle w:val="Cmsor2"/>
      </w:pPr>
      <w:r>
        <w:lastRenderedPageBreak/>
        <w:t>Megoldás vagy Továbbadás?</w:t>
      </w:r>
    </w:p>
    <w:p w14:paraId="2BA0CFCF" w14:textId="77777777" w:rsidR="006C51BB" w:rsidRDefault="006C51BB" w:rsidP="006C51BB">
      <w:pPr>
        <w:pStyle w:val="NormlWeb"/>
      </w:pPr>
      <w:r>
        <w:t>Bizonyos esetekben előfordulhat, hogy nem lehet azonnal megoldani a problémát. A problémát tovább kell adni, ha vezetői döntést, bizonyos speciális szakértelmet vagy hálózati hozzáférési szintet igényel a technikus számára.</w:t>
      </w:r>
    </w:p>
    <w:p w14:paraId="5350FFAE" w14:textId="77777777" w:rsidR="006C51BB" w:rsidRDefault="006C51BB" w:rsidP="006C51BB">
      <w:pPr>
        <w:pStyle w:val="NormlWeb"/>
      </w:pPr>
      <w:r>
        <w:t>Például, a hibaelhárítás során a technikus arra a következtetésre jut, hogy a router egy modulját ki kell cserélni. Ez a művelet vezetői jóváhagyást igényel. Előfordulhat, hogy a vezetőnek is tovább kell adnia az igényt, mivel az új modul megvásárlása előtt szükség lehet a pénzügyi részleg jóváhagyására.</w:t>
      </w:r>
    </w:p>
    <w:p w14:paraId="656DA67D" w14:textId="77777777" w:rsidR="006C51BB" w:rsidRDefault="006C51BB" w:rsidP="006C51BB">
      <w:pPr>
        <w:pStyle w:val="NormlWeb"/>
      </w:pPr>
      <w:r>
        <w:t>A vállalati szabályozásnak pontosan meg kell határoznia, hogy a technikusnak mikor és hogyan kell továbbadnia egy problémát.</w:t>
      </w:r>
    </w:p>
    <w:p w14:paraId="3A98FDB3" w14:textId="77777777" w:rsidR="006C51BB" w:rsidRDefault="006C51BB" w:rsidP="006C51BB">
      <w:r>
        <w:t>17.6.3</w:t>
      </w:r>
    </w:p>
    <w:p w14:paraId="1A499246" w14:textId="77777777" w:rsidR="006C51BB" w:rsidRDefault="006C51BB" w:rsidP="006C51BB">
      <w:pPr>
        <w:pStyle w:val="Cmsor2"/>
      </w:pPr>
      <w:r>
        <w:t>A debug parancs</w:t>
      </w:r>
    </w:p>
    <w:p w14:paraId="137D3D88" w14:textId="77777777" w:rsidR="006C51BB" w:rsidRDefault="006C51BB" w:rsidP="006C51BB">
      <w:pPr>
        <w:pStyle w:val="NormlWeb"/>
      </w:pPr>
      <w:r>
        <w:t xml:space="preserve">Az operációs rendszer folyamatai, a protokollok és az események üzeneteket generálnak állapotuk jelzésére. Ezek az üzenetek értékes információkat nyújthatnak a rendszer hibaelhárítása vagy ellenőrzése során. Az IOS </w:t>
      </w:r>
      <w:r>
        <w:rPr>
          <w:rStyle w:val="Kiemels2"/>
        </w:rPr>
        <w:t>debug</w:t>
      </w:r>
      <w:r>
        <w:t xml:space="preserve"> parancsa lehetővé teszi a rendszergazda számára, hogy ezeket az üzeneteket valós időben jelenítse meg elemzés céljából. Ez egy nagyon fontos eszköz a rendszer működésének megfigyelésére Cisco IOS eszközökön.</w:t>
      </w:r>
    </w:p>
    <w:p w14:paraId="46AE436D" w14:textId="77777777" w:rsidR="006C51BB" w:rsidRDefault="006C51BB" w:rsidP="006C51BB">
      <w:pPr>
        <w:pStyle w:val="NormlWeb"/>
      </w:pPr>
      <w:r>
        <w:t xml:space="preserve">Minden </w:t>
      </w:r>
      <w:r>
        <w:rPr>
          <w:rStyle w:val="Kiemels2"/>
        </w:rPr>
        <w:t>debug</w:t>
      </w:r>
      <w:r>
        <w:t xml:space="preserve"> parancsot EXEC módban kell futtatni. A Cisco IOS lehetővé teszi a </w:t>
      </w:r>
      <w:r>
        <w:rPr>
          <w:rStyle w:val="Kiemels2"/>
        </w:rPr>
        <w:t>debug</w:t>
      </w:r>
      <w:r>
        <w:t xml:space="preserve"> parancs kimenetének szűrését, hogy csak a releváns funkcióhoz tartozó információk jelenjenek meg. Ez fontos, mert a hibakereső folyamatokat a processzor magas prioritással futtatja, alkalmazásuk használhatatlanná teheti a rendszert. Emiatt csak speciális problémák elhárításához használjuk a </w:t>
      </w:r>
      <w:r>
        <w:rPr>
          <w:rStyle w:val="Kiemels2"/>
        </w:rPr>
        <w:t>debug</w:t>
      </w:r>
      <w:r>
        <w:t xml:space="preserve"> parancsokat.</w:t>
      </w:r>
    </w:p>
    <w:p w14:paraId="265D8F35" w14:textId="77777777" w:rsidR="006C51BB" w:rsidRDefault="006C51BB" w:rsidP="006C51BB">
      <w:pPr>
        <w:pStyle w:val="NormlWeb"/>
      </w:pPr>
      <w:r>
        <w:t xml:space="preserve">Cisco routeren az ICMP-üzenetek állapotának figyeléséhez használjuk a </w:t>
      </w:r>
      <w:r>
        <w:rPr>
          <w:rStyle w:val="Kiemels2"/>
        </w:rPr>
        <w:t>debug ip icmp</w:t>
      </w:r>
      <w:r>
        <w:t xml:space="preserve"> parancsot a példában látható módon.</w:t>
      </w:r>
    </w:p>
    <w:p w14:paraId="6E4B993A" w14:textId="77777777" w:rsidR="006C51BB" w:rsidRDefault="006C51BB" w:rsidP="006C51BB">
      <w:pPr>
        <w:pStyle w:val="HTML-kntformzott"/>
        <w:rPr>
          <w:rStyle w:val="HTML-kd"/>
          <w:rFonts w:eastAsiaTheme="majorEastAsia"/>
        </w:rPr>
      </w:pPr>
      <w:r>
        <w:rPr>
          <w:rStyle w:val="HTML-kd"/>
          <w:rFonts w:eastAsiaTheme="majorEastAsia"/>
        </w:rPr>
        <w:t xml:space="preserve">R1# </w:t>
      </w:r>
      <w:r>
        <w:rPr>
          <w:rStyle w:val="Kiemels2"/>
        </w:rPr>
        <w:t>debug ip icmp</w:t>
      </w:r>
    </w:p>
    <w:p w14:paraId="65423004" w14:textId="77777777" w:rsidR="006C51BB" w:rsidRDefault="006C51BB" w:rsidP="006C51BB">
      <w:pPr>
        <w:pStyle w:val="HTML-kntformzott"/>
        <w:rPr>
          <w:rStyle w:val="HTML-kd"/>
          <w:rFonts w:eastAsiaTheme="majorEastAsia"/>
        </w:rPr>
      </w:pPr>
      <w:r>
        <w:rPr>
          <w:rStyle w:val="HTML-kd"/>
          <w:rFonts w:eastAsiaTheme="majorEastAsia"/>
        </w:rPr>
        <w:t>ICMP packet debugging is on</w:t>
      </w:r>
    </w:p>
    <w:p w14:paraId="373903A9" w14:textId="77777777" w:rsidR="006C51BB" w:rsidRDefault="006C51BB" w:rsidP="006C51BB">
      <w:pPr>
        <w:pStyle w:val="HTML-kntformzott"/>
        <w:rPr>
          <w:rStyle w:val="HTML-kd"/>
          <w:rFonts w:eastAsiaTheme="majorEastAsia"/>
        </w:rPr>
      </w:pPr>
      <w:r>
        <w:rPr>
          <w:rStyle w:val="HTML-kd"/>
          <w:rFonts w:eastAsiaTheme="majorEastAsia"/>
        </w:rPr>
        <w:t>R1#</w:t>
      </w:r>
    </w:p>
    <w:p w14:paraId="214E4E0D" w14:textId="77777777" w:rsidR="006C51BB" w:rsidRDefault="006C51BB" w:rsidP="006C51BB">
      <w:pPr>
        <w:pStyle w:val="HTML-kntformzott"/>
        <w:rPr>
          <w:rStyle w:val="HTML-kd"/>
          <w:rFonts w:eastAsiaTheme="majorEastAsia"/>
        </w:rPr>
      </w:pPr>
      <w:r>
        <w:rPr>
          <w:rStyle w:val="HTML-kd"/>
          <w:rFonts w:eastAsiaTheme="majorEastAsia"/>
        </w:rPr>
        <w:t xml:space="preserve">R1# </w:t>
      </w:r>
      <w:r>
        <w:rPr>
          <w:rStyle w:val="Kiemels2"/>
        </w:rPr>
        <w:t>ping 10.1.1.1</w:t>
      </w:r>
    </w:p>
    <w:p w14:paraId="54151287" w14:textId="77777777" w:rsidR="006C51BB" w:rsidRDefault="006C51BB" w:rsidP="006C51BB">
      <w:pPr>
        <w:pStyle w:val="HTML-kntformzott"/>
        <w:rPr>
          <w:rStyle w:val="HTML-kd"/>
          <w:rFonts w:eastAsiaTheme="majorEastAsia"/>
        </w:rPr>
      </w:pPr>
      <w:r>
        <w:rPr>
          <w:rStyle w:val="HTML-kd"/>
          <w:rFonts w:eastAsiaTheme="majorEastAsia"/>
        </w:rPr>
        <w:t>Type escape sequence to abort.</w:t>
      </w:r>
    </w:p>
    <w:p w14:paraId="47749BA9" w14:textId="77777777" w:rsidR="006C51BB" w:rsidRDefault="006C51BB" w:rsidP="006C51BB">
      <w:pPr>
        <w:pStyle w:val="HTML-kntformzott"/>
        <w:rPr>
          <w:rStyle w:val="HTML-kd"/>
          <w:rFonts w:eastAsiaTheme="majorEastAsia"/>
        </w:rPr>
      </w:pPr>
      <w:r>
        <w:rPr>
          <w:rStyle w:val="HTML-kd"/>
          <w:rFonts w:eastAsiaTheme="majorEastAsia"/>
        </w:rPr>
        <w:t>Sending 5, 100-byte ICMP Echos to 10.1.1.1, timeout is 2 seconds:</w:t>
      </w:r>
    </w:p>
    <w:p w14:paraId="5F847B55" w14:textId="77777777" w:rsidR="006C51BB" w:rsidRDefault="006C51BB" w:rsidP="006C51BB">
      <w:pPr>
        <w:pStyle w:val="HTML-kntformzott"/>
        <w:rPr>
          <w:rStyle w:val="HTML-kd"/>
          <w:rFonts w:eastAsiaTheme="majorEastAsia"/>
        </w:rPr>
      </w:pPr>
      <w:r>
        <w:rPr>
          <w:rStyle w:val="HTML-kd"/>
          <w:rFonts w:eastAsiaTheme="majorEastAsia"/>
        </w:rPr>
        <w:t>!!!!!</w:t>
      </w:r>
    </w:p>
    <w:p w14:paraId="787C5D04" w14:textId="77777777" w:rsidR="006C51BB" w:rsidRDefault="006C51BB" w:rsidP="006C51BB">
      <w:pPr>
        <w:pStyle w:val="HTML-kntformzott"/>
        <w:rPr>
          <w:rStyle w:val="HTML-kd"/>
          <w:rFonts w:eastAsiaTheme="majorEastAsia"/>
        </w:rPr>
      </w:pPr>
      <w:r>
        <w:rPr>
          <w:rStyle w:val="HTML-kd"/>
          <w:rFonts w:eastAsiaTheme="majorEastAsia"/>
        </w:rPr>
        <w:t>Success rate is 100 percent (5/5), round-trip min/avg/max = 1/1/2 ms</w:t>
      </w:r>
    </w:p>
    <w:p w14:paraId="56096D4B" w14:textId="77777777" w:rsidR="006C51BB" w:rsidRDefault="006C51BB" w:rsidP="006C51BB">
      <w:pPr>
        <w:pStyle w:val="HTML-kntformzott"/>
        <w:rPr>
          <w:rStyle w:val="HTML-kd"/>
          <w:rFonts w:eastAsiaTheme="majorEastAsia"/>
        </w:rPr>
      </w:pPr>
      <w:r>
        <w:rPr>
          <w:rStyle w:val="HTML-kd"/>
          <w:rFonts w:eastAsiaTheme="majorEastAsia"/>
        </w:rPr>
        <w:t>R1#</w:t>
      </w:r>
    </w:p>
    <w:p w14:paraId="42B2C66A" w14:textId="77777777" w:rsidR="006C51BB" w:rsidRDefault="006C51BB" w:rsidP="006C51BB">
      <w:pPr>
        <w:pStyle w:val="HTML-kntformzott"/>
        <w:rPr>
          <w:rStyle w:val="HTML-kd"/>
          <w:rFonts w:eastAsiaTheme="majorEastAsia"/>
        </w:rPr>
      </w:pPr>
      <w:r>
        <w:rPr>
          <w:rStyle w:val="HTML-kd"/>
          <w:rFonts w:eastAsiaTheme="majorEastAsia"/>
        </w:rPr>
        <w:t>*Aug 20 14:18:59.605: ICMP: echo reply rcvd, src 10.1.1.1, dst 209.165.200.225,topology BASE, dscp 0 topoid 0</w:t>
      </w:r>
    </w:p>
    <w:p w14:paraId="5F72A720" w14:textId="77777777" w:rsidR="006C51BB" w:rsidRDefault="006C51BB" w:rsidP="006C51BB">
      <w:pPr>
        <w:pStyle w:val="HTML-kntformzott"/>
        <w:rPr>
          <w:rStyle w:val="HTML-kd"/>
          <w:rFonts w:eastAsiaTheme="majorEastAsia"/>
        </w:rPr>
      </w:pPr>
      <w:r>
        <w:rPr>
          <w:rStyle w:val="HTML-kd"/>
          <w:rFonts w:eastAsiaTheme="majorEastAsia"/>
        </w:rPr>
        <w:t>*Aug 20 14:18:59.606: ICMP: echo reply rcvd, src 10.1.1.1, dst 209.165.200.225,topology BASE, dscp 0 topoid 0</w:t>
      </w:r>
    </w:p>
    <w:p w14:paraId="4C824F90" w14:textId="77777777" w:rsidR="006C51BB" w:rsidRDefault="006C51BB" w:rsidP="006C51BB">
      <w:pPr>
        <w:pStyle w:val="HTML-kntformzott"/>
        <w:rPr>
          <w:rStyle w:val="HTML-kd"/>
          <w:rFonts w:eastAsiaTheme="majorEastAsia"/>
        </w:rPr>
      </w:pPr>
      <w:r>
        <w:rPr>
          <w:rStyle w:val="HTML-kd"/>
          <w:rFonts w:eastAsiaTheme="majorEastAsia"/>
        </w:rPr>
        <w:t>*Aug 20 14:18:59.608: ICMP: echo reply rcvd, src 10.1.1.1, dst 209.165.200.225,topology BASE, dscp 0 topoid 0</w:t>
      </w:r>
    </w:p>
    <w:p w14:paraId="3E333874" w14:textId="77777777" w:rsidR="006C51BB" w:rsidRDefault="006C51BB" w:rsidP="006C51BB">
      <w:pPr>
        <w:pStyle w:val="HTML-kntformzott"/>
        <w:rPr>
          <w:rStyle w:val="HTML-kd"/>
          <w:rFonts w:eastAsiaTheme="majorEastAsia"/>
        </w:rPr>
      </w:pPr>
      <w:r>
        <w:rPr>
          <w:rStyle w:val="HTML-kd"/>
          <w:rFonts w:eastAsiaTheme="majorEastAsia"/>
        </w:rPr>
        <w:t>*Aug 20 14:18:59.609: ICMP: echo reply rcvd, src 10.1.1.1, dst 209.165.200.225,topology BASE, dscp 0 topoid 0</w:t>
      </w:r>
    </w:p>
    <w:p w14:paraId="4E099E9E" w14:textId="77777777" w:rsidR="006C51BB" w:rsidRDefault="006C51BB" w:rsidP="006C51BB">
      <w:pPr>
        <w:pStyle w:val="HTML-kntformzott"/>
        <w:rPr>
          <w:rStyle w:val="HTML-kd"/>
          <w:rFonts w:eastAsiaTheme="majorEastAsia"/>
        </w:rPr>
      </w:pPr>
      <w:r>
        <w:rPr>
          <w:rStyle w:val="HTML-kd"/>
          <w:rFonts w:eastAsiaTheme="majorEastAsia"/>
        </w:rPr>
        <w:t>*Aug 20 14:18:59.611: ICMP: echo reply rcvd, src 10.1.1.1, dst 209.165.200.225,topology BASE, dscp 0 topoid 0</w:t>
      </w:r>
    </w:p>
    <w:p w14:paraId="6217037D" w14:textId="77777777" w:rsidR="006C51BB" w:rsidRDefault="006C51BB" w:rsidP="006C51BB">
      <w:pPr>
        <w:pStyle w:val="HTML-kntformzott"/>
      </w:pPr>
      <w:r>
        <w:rPr>
          <w:rStyle w:val="HTML-kd"/>
          <w:rFonts w:eastAsiaTheme="majorEastAsia"/>
        </w:rPr>
        <w:t>R1#</w:t>
      </w:r>
    </w:p>
    <w:p w14:paraId="27EDC86D" w14:textId="77777777" w:rsidR="006C51BB" w:rsidRDefault="006C51BB" w:rsidP="006C51BB">
      <w:pPr>
        <w:pStyle w:val="NormlWeb"/>
      </w:pPr>
      <w:r>
        <w:lastRenderedPageBreak/>
        <w:t xml:space="preserve">A hibakeresési parancsok rövid leírásának megjelenítéséhez használjuk a </w:t>
      </w:r>
      <w:r>
        <w:rPr>
          <w:rStyle w:val="Kiemels2"/>
        </w:rPr>
        <w:t>debug ?</w:t>
      </w:r>
      <w:r>
        <w:t xml:space="preserve"> parancsot EXEC módban.</w:t>
      </w:r>
    </w:p>
    <w:p w14:paraId="682EB44B" w14:textId="77777777" w:rsidR="006C51BB" w:rsidRDefault="006C51BB" w:rsidP="006C51BB">
      <w:pPr>
        <w:pStyle w:val="NormlWeb"/>
      </w:pPr>
      <w:r>
        <w:t xml:space="preserve">A hibakeresés megszakításához használjuk a </w:t>
      </w:r>
      <w:r>
        <w:rPr>
          <w:rStyle w:val="Kiemels2"/>
        </w:rPr>
        <w:t>no</w:t>
      </w:r>
      <w:r>
        <w:t xml:space="preserve"> kulcsszót a </w:t>
      </w:r>
      <w:r>
        <w:rPr>
          <w:rStyle w:val="Kiemels2"/>
        </w:rPr>
        <w:t>debug</w:t>
      </w:r>
      <w:r>
        <w:t xml:space="preserve"> parancs előtt:</w:t>
      </w:r>
    </w:p>
    <w:p w14:paraId="62C79203" w14:textId="77777777" w:rsidR="006C51BB" w:rsidRDefault="006C51BB" w:rsidP="006C51BB">
      <w:pPr>
        <w:pStyle w:val="HTML-kntformzott"/>
      </w:pPr>
      <w:r>
        <w:rPr>
          <w:rStyle w:val="HTML-kd"/>
          <w:rFonts w:eastAsiaTheme="majorEastAsia"/>
        </w:rPr>
        <w:t xml:space="preserve">Router# </w:t>
      </w:r>
      <w:r>
        <w:rPr>
          <w:rStyle w:val="Kiemels2"/>
        </w:rPr>
        <w:t>no debug ip icmp</w:t>
      </w:r>
    </w:p>
    <w:p w14:paraId="1D396518" w14:textId="77777777" w:rsidR="006C51BB" w:rsidRDefault="006C51BB" w:rsidP="006C51BB">
      <w:pPr>
        <w:pStyle w:val="NormlWeb"/>
      </w:pPr>
      <w:r>
        <w:t xml:space="preserve">Alternatív megoldásként használhatjuk az </w:t>
      </w:r>
      <w:r>
        <w:rPr>
          <w:rStyle w:val="Kiemels2"/>
        </w:rPr>
        <w:t>undebug</w:t>
      </w:r>
      <w:r>
        <w:t xml:space="preserve"> formát is:</w:t>
      </w:r>
    </w:p>
    <w:p w14:paraId="3DE801B1" w14:textId="77777777" w:rsidR="006C51BB" w:rsidRDefault="006C51BB" w:rsidP="006C51BB">
      <w:pPr>
        <w:pStyle w:val="HTML-kntformzott"/>
      </w:pPr>
      <w:r>
        <w:rPr>
          <w:rStyle w:val="HTML-kd"/>
          <w:rFonts w:eastAsiaTheme="majorEastAsia"/>
        </w:rPr>
        <w:t xml:space="preserve">Router# </w:t>
      </w:r>
      <w:r>
        <w:rPr>
          <w:rStyle w:val="Kiemels2"/>
        </w:rPr>
        <w:t>undebug ip icmp</w:t>
      </w:r>
    </w:p>
    <w:p w14:paraId="0895B114" w14:textId="77777777" w:rsidR="006C51BB" w:rsidRDefault="006C51BB" w:rsidP="006C51BB">
      <w:pPr>
        <w:pStyle w:val="NormlWeb"/>
      </w:pPr>
      <w:r>
        <w:t xml:space="preserve">Az összes aktív hibakeresési folyamat egyszerre történő kikapcsolásához használjuk az </w:t>
      </w:r>
      <w:r>
        <w:rPr>
          <w:rStyle w:val="Kiemels2"/>
        </w:rPr>
        <w:t>undebug all</w:t>
      </w:r>
      <w:r>
        <w:t xml:space="preserve"> parancsot:</w:t>
      </w:r>
    </w:p>
    <w:p w14:paraId="71B71492" w14:textId="77777777" w:rsidR="006C51BB" w:rsidRDefault="006C51BB" w:rsidP="006C51BB">
      <w:pPr>
        <w:pStyle w:val="HTML-kntformzott"/>
      </w:pPr>
      <w:r>
        <w:rPr>
          <w:rStyle w:val="HTML-kd"/>
          <w:rFonts w:eastAsiaTheme="majorEastAsia"/>
        </w:rPr>
        <w:t xml:space="preserve">Router# </w:t>
      </w:r>
      <w:r>
        <w:rPr>
          <w:rStyle w:val="Kiemels2"/>
        </w:rPr>
        <w:t>undebug all</w:t>
      </w:r>
    </w:p>
    <w:p w14:paraId="179D09BF" w14:textId="77777777" w:rsidR="006C51BB" w:rsidRDefault="006C51BB" w:rsidP="006C51BB">
      <w:pPr>
        <w:pStyle w:val="NormlWeb"/>
      </w:pPr>
      <w:r>
        <w:t xml:space="preserve">Legyünk óvatosak a </w:t>
      </w:r>
      <w:r>
        <w:rPr>
          <w:rStyle w:val="Kiemels2"/>
        </w:rPr>
        <w:t>debug</w:t>
      </w:r>
      <w:r>
        <w:t xml:space="preserve"> parancs használatával. Például a </w:t>
      </w:r>
      <w:r>
        <w:rPr>
          <w:rStyle w:val="Kiemels2"/>
        </w:rPr>
        <w:t>debug all</w:t>
      </w:r>
      <w:r>
        <w:t xml:space="preserve"> és a </w:t>
      </w:r>
      <w:r>
        <w:rPr>
          <w:rStyle w:val="Kiemels2"/>
        </w:rPr>
        <w:t>debug ip packet</w:t>
      </w:r>
      <w:r>
        <w:t xml:space="preserve"> jelentős mennyiségű kimenet generál, és a rendszer erőforrásainak jelentős részét felhasználhatja. A routert annyira lefoglalhatja a </w:t>
      </w:r>
      <w:r>
        <w:rPr>
          <w:rStyle w:val="Kiemels2"/>
        </w:rPr>
        <w:t>debug</w:t>
      </w:r>
      <w:r>
        <w:t xml:space="preserve"> üzenetek megjelenítése, hogy nem marad elegendő erőforrása a hálózati funkciók végrehajtásához, vagy akár a hibakeresési funkció kikapcsolásához. Ezért ezen paraméterek nem ajánlottak, használatukat kerülni kell.</w:t>
      </w:r>
    </w:p>
    <w:p w14:paraId="7E8B9CA8" w14:textId="77777777" w:rsidR="006C51BB" w:rsidRDefault="006C51BB" w:rsidP="006C51BB">
      <w:r>
        <w:t>17.6.4</w:t>
      </w:r>
    </w:p>
    <w:p w14:paraId="4D05C2AE" w14:textId="77777777" w:rsidR="006C51BB" w:rsidRDefault="006C51BB" w:rsidP="006C51BB">
      <w:pPr>
        <w:pStyle w:val="Cmsor2"/>
      </w:pPr>
      <w:r>
        <w:t>A terminal monitor parancs</w:t>
      </w:r>
    </w:p>
    <w:p w14:paraId="710A6B8B" w14:textId="77777777" w:rsidR="006C51BB" w:rsidRDefault="006C51BB" w:rsidP="006C51BB">
      <w:pPr>
        <w:pStyle w:val="NormlWeb"/>
      </w:pPr>
      <w:r>
        <w:t>Az IOS parancssori interfészéhez való hozzáférést biztosító kapcsolatok a következő két módon hozhatók létre:</w:t>
      </w:r>
    </w:p>
    <w:p w14:paraId="37CCA7A3" w14:textId="77777777" w:rsidR="006C51BB" w:rsidRDefault="006C51BB" w:rsidP="006C51BB">
      <w:pPr>
        <w:numPr>
          <w:ilvl w:val="0"/>
          <w:numId w:val="876"/>
        </w:numPr>
        <w:spacing w:before="100" w:beforeAutospacing="1" w:after="100" w:afterAutospacing="1" w:line="240" w:lineRule="auto"/>
      </w:pPr>
      <w:r>
        <w:rPr>
          <w:rStyle w:val="Kiemels2"/>
        </w:rPr>
        <w:t>Helyileg</w:t>
      </w:r>
      <w:r>
        <w:t xml:space="preserve"> - A helyi kapcsolat (pl. konzol kapcsolat) fizikai hozzáférést igényel a router vagy a switch konzol portjához egy speciális (rollover, konzol) kábellel.</w:t>
      </w:r>
    </w:p>
    <w:p w14:paraId="4147E0AC" w14:textId="77777777" w:rsidR="006C51BB" w:rsidRDefault="006C51BB" w:rsidP="006C51BB">
      <w:pPr>
        <w:numPr>
          <w:ilvl w:val="0"/>
          <w:numId w:val="876"/>
        </w:numPr>
        <w:spacing w:before="100" w:beforeAutospacing="1" w:after="100" w:afterAutospacing="1" w:line="240" w:lineRule="auto"/>
      </w:pPr>
      <w:r>
        <w:rPr>
          <w:rStyle w:val="Kiemels2"/>
        </w:rPr>
        <w:t>Távolról</w:t>
      </w:r>
      <w:r>
        <w:t xml:space="preserve"> — A távoli kapcsolatokhoz Telnet vagy SSH használata szükséges az IP-címmel konfigurált eszközhöz való csatlakozáshoz.</w:t>
      </w:r>
    </w:p>
    <w:p w14:paraId="7D82F2C2" w14:textId="77777777" w:rsidR="006C51BB" w:rsidRDefault="006C51BB" w:rsidP="006C51BB">
      <w:pPr>
        <w:pStyle w:val="NormlWeb"/>
      </w:pPr>
      <w:r>
        <w:t xml:space="preserve">Bizonyos IOS-üzenetek automatikusan megjelennek a konzol kapcsolaton, de a távoli elérésen nem. Például a </w:t>
      </w:r>
      <w:r>
        <w:rPr>
          <w:rStyle w:val="Kiemels2"/>
        </w:rPr>
        <w:t>debug</w:t>
      </w:r>
      <w:r>
        <w:t xml:space="preserve"> parancs kimenete alapértelmezés szerint megjelenik a konzol kapcsolaton. Ugyanakkor a </w:t>
      </w:r>
      <w:r>
        <w:rPr>
          <w:rStyle w:val="Kiemels2"/>
        </w:rPr>
        <w:t>debug</w:t>
      </w:r>
      <w:r>
        <w:t xml:space="preserve"> kimenete nem kerül kijelzésre automatikusan a távoli kapcsolatokon. Ez azért van, mert a </w:t>
      </w:r>
      <w:r>
        <w:rPr>
          <w:rStyle w:val="Kiemels2"/>
        </w:rPr>
        <w:t>debug</w:t>
      </w:r>
      <w:r>
        <w:t xml:space="preserve"> üzenetek naplóüzenetek, amelyek nem jelennek meg a vty vonalakon.</w:t>
      </w:r>
    </w:p>
    <w:p w14:paraId="23A7F93C" w14:textId="77777777" w:rsidR="006C51BB" w:rsidRDefault="006C51BB" w:rsidP="006C51BB">
      <w:pPr>
        <w:pStyle w:val="NormlWeb"/>
      </w:pPr>
      <w:r>
        <w:t xml:space="preserve">A következő példában a felhasználó távoli kapcsolatot hozott létre Telnet segítségével R2-ről R1-re. Ezután kiadta a </w:t>
      </w:r>
      <w:r>
        <w:rPr>
          <w:rStyle w:val="Kiemels2"/>
        </w:rPr>
        <w:t>debug ip icmp</w:t>
      </w:r>
      <w:r>
        <w:t xml:space="preserve"> parancsot. A parancs azonban nem jeleníti meg a </w:t>
      </w:r>
      <w:r>
        <w:rPr>
          <w:rStyle w:val="Kiemels2"/>
        </w:rPr>
        <w:t>debug</w:t>
      </w:r>
      <w:r>
        <w:t xml:space="preserve"> kimenetét.</w:t>
      </w:r>
    </w:p>
    <w:p w14:paraId="7E1136E7" w14:textId="77777777" w:rsidR="006C51BB" w:rsidRDefault="006C51BB" w:rsidP="006C51BB">
      <w:pPr>
        <w:pStyle w:val="HTML-kntformzott"/>
        <w:rPr>
          <w:rStyle w:val="HTML-kd"/>
          <w:rFonts w:eastAsiaTheme="majorEastAsia"/>
        </w:rPr>
      </w:pPr>
      <w:r>
        <w:rPr>
          <w:rStyle w:val="HTML-kd"/>
          <w:rFonts w:eastAsiaTheme="majorEastAsia"/>
        </w:rPr>
        <w:t xml:space="preserve">R2# </w:t>
      </w:r>
      <w:r>
        <w:rPr>
          <w:rStyle w:val="Kiemels2"/>
        </w:rPr>
        <w:t>telnet 209.165.200.225</w:t>
      </w:r>
    </w:p>
    <w:p w14:paraId="75744063" w14:textId="77777777" w:rsidR="006C51BB" w:rsidRDefault="006C51BB" w:rsidP="006C51BB">
      <w:pPr>
        <w:pStyle w:val="HTML-kntformzott"/>
        <w:rPr>
          <w:rStyle w:val="HTML-kd"/>
          <w:rFonts w:eastAsiaTheme="majorEastAsia"/>
        </w:rPr>
      </w:pPr>
      <w:r>
        <w:rPr>
          <w:rStyle w:val="HTML-kd"/>
          <w:rFonts w:eastAsiaTheme="majorEastAsia"/>
        </w:rPr>
        <w:t>Trying 209.165.200.225 ... Open</w:t>
      </w:r>
    </w:p>
    <w:p w14:paraId="07D71B91" w14:textId="77777777" w:rsidR="006C51BB" w:rsidRDefault="006C51BB" w:rsidP="006C51BB">
      <w:pPr>
        <w:pStyle w:val="HTML-kntformzott"/>
        <w:rPr>
          <w:rStyle w:val="HTML-kd"/>
          <w:rFonts w:eastAsiaTheme="majorEastAsia"/>
        </w:rPr>
      </w:pPr>
      <w:r>
        <w:rPr>
          <w:rStyle w:val="HTML-kd"/>
          <w:rFonts w:eastAsiaTheme="majorEastAsia"/>
        </w:rPr>
        <w:t xml:space="preserve"> Authorized access only!</w:t>
      </w:r>
    </w:p>
    <w:p w14:paraId="6249380E" w14:textId="77777777" w:rsidR="006C51BB" w:rsidRDefault="006C51BB" w:rsidP="006C51BB">
      <w:pPr>
        <w:pStyle w:val="HTML-kntformzott"/>
        <w:rPr>
          <w:rStyle w:val="HTML-kd"/>
          <w:rFonts w:eastAsiaTheme="majorEastAsia"/>
        </w:rPr>
      </w:pPr>
      <w:r>
        <w:rPr>
          <w:rStyle w:val="HTML-kd"/>
          <w:rFonts w:eastAsiaTheme="majorEastAsia"/>
        </w:rPr>
        <w:t>User Access Verification</w:t>
      </w:r>
    </w:p>
    <w:p w14:paraId="2DF85BA3" w14:textId="77777777" w:rsidR="006C51BB" w:rsidRDefault="006C51BB" w:rsidP="006C51BB">
      <w:pPr>
        <w:pStyle w:val="HTML-kntformzott"/>
        <w:rPr>
          <w:rStyle w:val="HTML-kd"/>
          <w:rFonts w:eastAsiaTheme="majorEastAsia"/>
        </w:rPr>
      </w:pPr>
      <w:r>
        <w:rPr>
          <w:rStyle w:val="HTML-kd"/>
          <w:rFonts w:eastAsiaTheme="majorEastAsia"/>
        </w:rPr>
        <w:t>Password:</w:t>
      </w:r>
    </w:p>
    <w:p w14:paraId="2BE03AEE" w14:textId="77777777" w:rsidR="006C51BB" w:rsidRDefault="006C51BB" w:rsidP="006C51BB">
      <w:pPr>
        <w:pStyle w:val="HTML-kntformzott"/>
        <w:rPr>
          <w:rStyle w:val="HTML-kd"/>
          <w:rFonts w:eastAsiaTheme="majorEastAsia"/>
        </w:rPr>
      </w:pPr>
      <w:r>
        <w:rPr>
          <w:rStyle w:val="HTML-kd"/>
          <w:rFonts w:eastAsiaTheme="majorEastAsia"/>
        </w:rPr>
        <w:t xml:space="preserve">R1&gt; </w:t>
      </w:r>
      <w:r>
        <w:rPr>
          <w:rStyle w:val="Kiemels2"/>
        </w:rPr>
        <w:t>enable</w:t>
      </w:r>
    </w:p>
    <w:p w14:paraId="54419793" w14:textId="77777777" w:rsidR="006C51BB" w:rsidRDefault="006C51BB" w:rsidP="006C51BB">
      <w:pPr>
        <w:pStyle w:val="HTML-kntformzott"/>
        <w:rPr>
          <w:rStyle w:val="HTML-kd"/>
          <w:rFonts w:eastAsiaTheme="majorEastAsia"/>
        </w:rPr>
      </w:pPr>
      <w:r>
        <w:rPr>
          <w:rStyle w:val="HTML-kd"/>
          <w:rFonts w:eastAsiaTheme="majorEastAsia"/>
        </w:rPr>
        <w:t>Password:</w:t>
      </w:r>
    </w:p>
    <w:p w14:paraId="7360B771" w14:textId="77777777" w:rsidR="006C51BB" w:rsidRDefault="006C51BB" w:rsidP="006C51BB">
      <w:pPr>
        <w:pStyle w:val="HTML-kntformzott"/>
        <w:rPr>
          <w:rStyle w:val="HTML-kd"/>
          <w:rFonts w:eastAsiaTheme="majorEastAsia"/>
        </w:rPr>
      </w:pPr>
      <w:r>
        <w:rPr>
          <w:rStyle w:val="HTML-kd"/>
          <w:rFonts w:eastAsiaTheme="majorEastAsia"/>
        </w:rPr>
        <w:t xml:space="preserve">R1# </w:t>
      </w:r>
      <w:r>
        <w:rPr>
          <w:rStyle w:val="Kiemels2"/>
        </w:rPr>
        <w:t>debug ip icmp</w:t>
      </w:r>
    </w:p>
    <w:p w14:paraId="606A7078" w14:textId="77777777" w:rsidR="006C51BB" w:rsidRDefault="006C51BB" w:rsidP="006C51BB">
      <w:pPr>
        <w:pStyle w:val="HTML-kntformzott"/>
        <w:rPr>
          <w:rStyle w:val="HTML-kd"/>
          <w:rFonts w:eastAsiaTheme="majorEastAsia"/>
        </w:rPr>
      </w:pPr>
      <w:r>
        <w:rPr>
          <w:rStyle w:val="HTML-kd"/>
          <w:rFonts w:eastAsiaTheme="majorEastAsia"/>
        </w:rPr>
        <w:lastRenderedPageBreak/>
        <w:t>ICMP packet debugging is on</w:t>
      </w:r>
    </w:p>
    <w:p w14:paraId="6E69A6B3" w14:textId="77777777" w:rsidR="006C51BB" w:rsidRDefault="006C51BB" w:rsidP="006C51BB">
      <w:pPr>
        <w:pStyle w:val="HTML-kntformzott"/>
        <w:rPr>
          <w:rStyle w:val="HTML-kd"/>
          <w:rFonts w:eastAsiaTheme="majorEastAsia"/>
        </w:rPr>
      </w:pPr>
      <w:r>
        <w:rPr>
          <w:rStyle w:val="HTML-kd"/>
          <w:rFonts w:eastAsiaTheme="majorEastAsia"/>
        </w:rPr>
        <w:t xml:space="preserve">R1# </w:t>
      </w:r>
      <w:r>
        <w:rPr>
          <w:rStyle w:val="Kiemels2"/>
        </w:rPr>
        <w:t>ping 10.1.1.1</w:t>
      </w:r>
    </w:p>
    <w:p w14:paraId="662D0B93" w14:textId="77777777" w:rsidR="006C51BB" w:rsidRDefault="006C51BB" w:rsidP="006C51BB">
      <w:pPr>
        <w:pStyle w:val="HTML-kntformzott"/>
        <w:rPr>
          <w:rStyle w:val="HTML-kd"/>
          <w:rFonts w:eastAsiaTheme="majorEastAsia"/>
        </w:rPr>
      </w:pPr>
      <w:r>
        <w:rPr>
          <w:rStyle w:val="HTML-kd"/>
          <w:rFonts w:eastAsiaTheme="majorEastAsia"/>
        </w:rPr>
        <w:t>Type escape sequence to abort.</w:t>
      </w:r>
    </w:p>
    <w:p w14:paraId="6921EBA1" w14:textId="77777777" w:rsidR="006C51BB" w:rsidRDefault="006C51BB" w:rsidP="006C51BB">
      <w:pPr>
        <w:pStyle w:val="HTML-kntformzott"/>
        <w:rPr>
          <w:rStyle w:val="HTML-kd"/>
          <w:rFonts w:eastAsiaTheme="majorEastAsia"/>
        </w:rPr>
      </w:pPr>
      <w:r>
        <w:rPr>
          <w:rStyle w:val="HTML-kd"/>
          <w:rFonts w:eastAsiaTheme="majorEastAsia"/>
        </w:rPr>
        <w:t>Sending 5, 100-byte ICMP Echos to 10.1.1.1, timeout is 2 seconds:</w:t>
      </w:r>
    </w:p>
    <w:p w14:paraId="55596889" w14:textId="77777777" w:rsidR="006C51BB" w:rsidRDefault="006C51BB" w:rsidP="006C51BB">
      <w:pPr>
        <w:pStyle w:val="HTML-kntformzott"/>
        <w:rPr>
          <w:rStyle w:val="HTML-kd"/>
          <w:rFonts w:eastAsiaTheme="majorEastAsia"/>
        </w:rPr>
      </w:pPr>
      <w:r>
        <w:rPr>
          <w:rStyle w:val="HTML-kd"/>
          <w:rFonts w:eastAsiaTheme="majorEastAsia"/>
        </w:rPr>
        <w:t>!!!!!</w:t>
      </w:r>
    </w:p>
    <w:p w14:paraId="620C42EF" w14:textId="77777777" w:rsidR="006C51BB" w:rsidRDefault="006C51BB" w:rsidP="006C51BB">
      <w:pPr>
        <w:pStyle w:val="HTML-kntformzott"/>
        <w:rPr>
          <w:rStyle w:val="HTML-kd"/>
          <w:rFonts w:eastAsiaTheme="majorEastAsia"/>
        </w:rPr>
      </w:pPr>
      <w:r>
        <w:rPr>
          <w:rStyle w:val="HTML-kd"/>
          <w:rFonts w:eastAsiaTheme="majorEastAsia"/>
        </w:rPr>
        <w:t>Success rate is 100 percent (5/5), round-trip min/avg/max = 1/1/2 ms</w:t>
      </w:r>
    </w:p>
    <w:p w14:paraId="0B70ABA3" w14:textId="77777777" w:rsidR="006C51BB" w:rsidRDefault="006C51BB" w:rsidP="006C51BB">
      <w:pPr>
        <w:pStyle w:val="HTML-kntformzott"/>
        <w:rPr>
          <w:rStyle w:val="HTML-kd"/>
          <w:rFonts w:eastAsiaTheme="majorEastAsia"/>
        </w:rPr>
      </w:pPr>
      <w:r>
        <w:rPr>
          <w:rStyle w:val="HTML-kd"/>
          <w:rFonts w:eastAsiaTheme="majorEastAsia"/>
        </w:rPr>
        <w:t>R1#</w:t>
      </w:r>
    </w:p>
    <w:p w14:paraId="7C753366" w14:textId="77777777" w:rsidR="006C51BB" w:rsidRDefault="006C51BB" w:rsidP="006C51BB">
      <w:pPr>
        <w:pStyle w:val="HTML-kntformzott"/>
      </w:pPr>
      <w:r>
        <w:rPr>
          <w:rStyle w:val="color-orange"/>
        </w:rPr>
        <w:t>! No debug output displayed&gt;</w:t>
      </w:r>
    </w:p>
    <w:p w14:paraId="3741D02F" w14:textId="77777777" w:rsidR="006C51BB" w:rsidRDefault="006C51BB" w:rsidP="006C51BB">
      <w:pPr>
        <w:pStyle w:val="NormlWeb"/>
      </w:pPr>
      <w:r>
        <w:t xml:space="preserve">A naplóüzenetek terminálon (virtuális konzolon) történő megjelenítéséhez használjuk a </w:t>
      </w:r>
      <w:r>
        <w:rPr>
          <w:rStyle w:val="Kiemels2"/>
        </w:rPr>
        <w:t>terminal monitor</w:t>
      </w:r>
      <w:r>
        <w:t xml:space="preserve"> EXEC parancsot. A terminálon megjelenő naplóüzenetek leállításához használjuk a </w:t>
      </w:r>
      <w:r>
        <w:rPr>
          <w:rStyle w:val="Kiemels2"/>
        </w:rPr>
        <w:t>terminal no monitor</w:t>
      </w:r>
      <w:r>
        <w:t xml:space="preserve"> parancsot.</w:t>
      </w:r>
    </w:p>
    <w:p w14:paraId="72DC65ED" w14:textId="77777777" w:rsidR="006C51BB" w:rsidRDefault="006C51BB" w:rsidP="006C51BB">
      <w:pPr>
        <w:pStyle w:val="NormlWeb"/>
      </w:pPr>
      <w:r>
        <w:t xml:space="preserve">Figyeljük meg, hogy a </w:t>
      </w:r>
      <w:r>
        <w:rPr>
          <w:rStyle w:val="Kiemels2"/>
        </w:rPr>
        <w:t>terminal monitor</w:t>
      </w:r>
      <w:r>
        <w:t xml:space="preserve"> parancs kiadása után a </w:t>
      </w:r>
      <w:r>
        <w:rPr>
          <w:rStyle w:val="Kiemels2"/>
        </w:rPr>
        <w:t>ping</w:t>
      </w:r>
      <w:r>
        <w:t xml:space="preserve"> hatására a </w:t>
      </w:r>
      <w:r>
        <w:rPr>
          <w:rStyle w:val="Kiemels2"/>
        </w:rPr>
        <w:t>debug</w:t>
      </w:r>
      <w:r>
        <w:t xml:space="preserve"> megjeleníti a kimenetet.</w:t>
      </w:r>
    </w:p>
    <w:p w14:paraId="0C3F208C" w14:textId="77777777" w:rsidR="006C51BB" w:rsidRDefault="006C51BB" w:rsidP="006C51BB">
      <w:pPr>
        <w:pStyle w:val="HTML-kntformzott"/>
        <w:rPr>
          <w:rStyle w:val="HTML-kd"/>
          <w:rFonts w:eastAsiaTheme="majorEastAsia"/>
        </w:rPr>
      </w:pPr>
      <w:r>
        <w:rPr>
          <w:rStyle w:val="HTML-kd"/>
          <w:rFonts w:eastAsiaTheme="majorEastAsia"/>
        </w:rPr>
        <w:t xml:space="preserve">R1# </w:t>
      </w:r>
      <w:r>
        <w:rPr>
          <w:rStyle w:val="bold0"/>
        </w:rPr>
        <w:t xml:space="preserve"> </w:t>
      </w:r>
      <w:r>
        <w:rPr>
          <w:rStyle w:val="Kiemels2"/>
        </w:rPr>
        <w:t>terminal monitor</w:t>
      </w:r>
    </w:p>
    <w:p w14:paraId="6CD0609D" w14:textId="77777777" w:rsidR="006C51BB" w:rsidRDefault="006C51BB" w:rsidP="006C51BB">
      <w:pPr>
        <w:pStyle w:val="HTML-kntformzott"/>
        <w:rPr>
          <w:rStyle w:val="HTML-kd"/>
          <w:rFonts w:eastAsiaTheme="majorEastAsia"/>
        </w:rPr>
      </w:pPr>
      <w:r>
        <w:rPr>
          <w:rStyle w:val="HTML-kd"/>
          <w:rFonts w:eastAsiaTheme="majorEastAsia"/>
        </w:rPr>
        <w:t xml:space="preserve">R1# </w:t>
      </w:r>
      <w:r>
        <w:rPr>
          <w:rStyle w:val="Kiemels2"/>
        </w:rPr>
        <w:t>ping 10.1.1.1</w:t>
      </w:r>
    </w:p>
    <w:p w14:paraId="11176B5D" w14:textId="77777777" w:rsidR="006C51BB" w:rsidRDefault="006C51BB" w:rsidP="006C51BB">
      <w:pPr>
        <w:pStyle w:val="HTML-kntformzott"/>
        <w:rPr>
          <w:rStyle w:val="HTML-kd"/>
          <w:rFonts w:eastAsiaTheme="majorEastAsia"/>
        </w:rPr>
      </w:pPr>
      <w:r>
        <w:rPr>
          <w:rStyle w:val="HTML-kd"/>
          <w:rFonts w:eastAsiaTheme="majorEastAsia"/>
        </w:rPr>
        <w:t>Type escape sequence to abort.</w:t>
      </w:r>
    </w:p>
    <w:p w14:paraId="4A7E79DE" w14:textId="77777777" w:rsidR="006C51BB" w:rsidRDefault="006C51BB" w:rsidP="006C51BB">
      <w:pPr>
        <w:pStyle w:val="HTML-kntformzott"/>
        <w:rPr>
          <w:rStyle w:val="HTML-kd"/>
          <w:rFonts w:eastAsiaTheme="majorEastAsia"/>
        </w:rPr>
      </w:pPr>
      <w:r>
        <w:rPr>
          <w:rStyle w:val="HTML-kd"/>
          <w:rFonts w:eastAsiaTheme="majorEastAsia"/>
        </w:rPr>
        <w:t>Sending 5, 100-byte ICMP Echos to 10.1.1.1, timeout is 2 seconds:</w:t>
      </w:r>
    </w:p>
    <w:p w14:paraId="7116247E" w14:textId="77777777" w:rsidR="006C51BB" w:rsidRDefault="006C51BB" w:rsidP="006C51BB">
      <w:pPr>
        <w:pStyle w:val="HTML-kntformzott"/>
        <w:rPr>
          <w:rStyle w:val="HTML-kd"/>
          <w:rFonts w:eastAsiaTheme="majorEastAsia"/>
        </w:rPr>
      </w:pPr>
      <w:r>
        <w:rPr>
          <w:rStyle w:val="HTML-kd"/>
          <w:rFonts w:eastAsiaTheme="majorEastAsia"/>
        </w:rPr>
        <w:t>!!!!!</w:t>
      </w:r>
    </w:p>
    <w:p w14:paraId="7982F6B9" w14:textId="77777777" w:rsidR="006C51BB" w:rsidRDefault="006C51BB" w:rsidP="006C51BB">
      <w:pPr>
        <w:pStyle w:val="HTML-kntformzott"/>
        <w:rPr>
          <w:rStyle w:val="HTML-kd"/>
          <w:rFonts w:eastAsiaTheme="majorEastAsia"/>
        </w:rPr>
      </w:pPr>
      <w:r>
        <w:rPr>
          <w:rStyle w:val="HTML-kd"/>
          <w:rFonts w:eastAsiaTheme="majorEastAsia"/>
        </w:rPr>
        <w:t>Success rate is 100 percent (5/5), round-trip min/avg/max = 1/1/2 ms</w:t>
      </w:r>
    </w:p>
    <w:p w14:paraId="30400846" w14:textId="77777777" w:rsidR="006C51BB" w:rsidRDefault="006C51BB" w:rsidP="006C51BB">
      <w:pPr>
        <w:pStyle w:val="HTML-kntformzott"/>
        <w:rPr>
          <w:rStyle w:val="HTML-kd"/>
          <w:rFonts w:eastAsiaTheme="majorEastAsia"/>
        </w:rPr>
      </w:pPr>
      <w:r>
        <w:rPr>
          <w:rStyle w:val="HTML-kd"/>
          <w:rFonts w:eastAsiaTheme="majorEastAsia"/>
        </w:rPr>
        <w:t>R1#</w:t>
      </w:r>
    </w:p>
    <w:p w14:paraId="238A4304" w14:textId="77777777" w:rsidR="006C51BB" w:rsidRDefault="006C51BB" w:rsidP="006C51BB">
      <w:pPr>
        <w:pStyle w:val="HTML-kntformzott"/>
        <w:rPr>
          <w:rStyle w:val="HTML-kd"/>
          <w:rFonts w:eastAsiaTheme="majorEastAsia"/>
        </w:rPr>
      </w:pPr>
      <w:r>
        <w:rPr>
          <w:rStyle w:val="color-orange"/>
        </w:rPr>
        <w:t>*Aug 20 16:03:49.735: ICMP: echo reply rcvd, src 10.1.1.1, dst 209.165.200.225,topology BASE, dscp 0 topoid 0</w:t>
      </w:r>
    </w:p>
    <w:p w14:paraId="0A39C547" w14:textId="77777777" w:rsidR="006C51BB" w:rsidRDefault="006C51BB" w:rsidP="006C51BB">
      <w:pPr>
        <w:pStyle w:val="HTML-kntformzott"/>
        <w:rPr>
          <w:rStyle w:val="HTML-kd"/>
          <w:rFonts w:eastAsiaTheme="majorEastAsia"/>
        </w:rPr>
      </w:pPr>
      <w:r>
        <w:rPr>
          <w:rStyle w:val="color-orange"/>
        </w:rPr>
        <w:t>**Aug 20 16:03:49.737: ICMP: echo reply rcvd, src 10.1.1.1, dst 209.165.200.225,topology BASE, dscp 0 topoid 0</w:t>
      </w:r>
    </w:p>
    <w:p w14:paraId="6551D995" w14:textId="77777777" w:rsidR="006C51BB" w:rsidRDefault="006C51BB" w:rsidP="006C51BB">
      <w:pPr>
        <w:pStyle w:val="HTML-kntformzott"/>
        <w:rPr>
          <w:rStyle w:val="HTML-kd"/>
          <w:rFonts w:eastAsiaTheme="majorEastAsia"/>
        </w:rPr>
      </w:pPr>
      <w:r>
        <w:rPr>
          <w:rStyle w:val="color-orange"/>
        </w:rPr>
        <w:t>**Aug 20 16:03:49.738: ICMP: echo reply rcvd, src 10.1.1.1, dst 209.165.200.225,topology BASE, dscp 0 topoid 0</w:t>
      </w:r>
    </w:p>
    <w:p w14:paraId="10150A17" w14:textId="77777777" w:rsidR="006C51BB" w:rsidRDefault="006C51BB" w:rsidP="006C51BB">
      <w:pPr>
        <w:pStyle w:val="HTML-kntformzott"/>
        <w:rPr>
          <w:rStyle w:val="HTML-kd"/>
          <w:rFonts w:eastAsiaTheme="majorEastAsia"/>
        </w:rPr>
      </w:pPr>
      <w:r>
        <w:rPr>
          <w:rStyle w:val="color-orange"/>
        </w:rPr>
        <w:t>**Aug 20 16:03:49.740: ICMP: echo reply rcvd, src 10.1.1.1, dst 209.165.200.225,topology BASE, dscp 0 topoid 0</w:t>
      </w:r>
    </w:p>
    <w:p w14:paraId="1230C97C" w14:textId="77777777" w:rsidR="006C51BB" w:rsidRDefault="006C51BB" w:rsidP="006C51BB">
      <w:pPr>
        <w:pStyle w:val="HTML-kntformzott"/>
        <w:rPr>
          <w:rStyle w:val="HTML-kd"/>
          <w:rFonts w:eastAsiaTheme="majorEastAsia"/>
        </w:rPr>
      </w:pPr>
      <w:r>
        <w:rPr>
          <w:rStyle w:val="color-orange"/>
        </w:rPr>
        <w:t>**Aug 20 16:03:49.741: ICMP: echo reply rcvd, src 10.1.1.1, dst 209.165.200.225,topology BASE, dscp 0 topoid 0</w:t>
      </w:r>
    </w:p>
    <w:p w14:paraId="74AE4534" w14:textId="77777777" w:rsidR="006C51BB" w:rsidRDefault="006C51BB" w:rsidP="006C51BB">
      <w:pPr>
        <w:pStyle w:val="HTML-kntformzott"/>
        <w:rPr>
          <w:rStyle w:val="HTML-kd"/>
          <w:rFonts w:eastAsiaTheme="majorEastAsia"/>
        </w:rPr>
      </w:pPr>
      <w:r>
        <w:rPr>
          <w:rStyle w:val="HTML-kd"/>
          <w:rFonts w:eastAsiaTheme="majorEastAsia"/>
        </w:rPr>
        <w:t xml:space="preserve">R1# </w:t>
      </w:r>
      <w:r>
        <w:rPr>
          <w:rStyle w:val="Kiemels2"/>
        </w:rPr>
        <w:t>no debug ip icmp</w:t>
      </w:r>
    </w:p>
    <w:p w14:paraId="5CA1CDB5" w14:textId="77777777" w:rsidR="006C51BB" w:rsidRDefault="006C51BB" w:rsidP="006C51BB">
      <w:pPr>
        <w:pStyle w:val="HTML-kntformzott"/>
        <w:rPr>
          <w:rStyle w:val="HTML-kd"/>
          <w:rFonts w:eastAsiaTheme="majorEastAsia"/>
        </w:rPr>
      </w:pPr>
      <w:r>
        <w:rPr>
          <w:rStyle w:val="HTML-kd"/>
          <w:rFonts w:eastAsiaTheme="majorEastAsia"/>
        </w:rPr>
        <w:t>ICMP packet debugging is off</w:t>
      </w:r>
    </w:p>
    <w:p w14:paraId="465D6F4C" w14:textId="77777777" w:rsidR="006C51BB" w:rsidRDefault="006C51BB" w:rsidP="006C51BB">
      <w:pPr>
        <w:pStyle w:val="HTML-kntformzott"/>
      </w:pPr>
      <w:r>
        <w:rPr>
          <w:rStyle w:val="HTML-kd"/>
          <w:rFonts w:eastAsiaTheme="majorEastAsia"/>
        </w:rPr>
        <w:t>R1#</w:t>
      </w:r>
    </w:p>
    <w:p w14:paraId="09838896" w14:textId="77777777" w:rsidR="006C51BB" w:rsidRDefault="006C51BB" w:rsidP="006C51BB">
      <w:r>
        <w:rPr>
          <w:rStyle w:val="Kiemels2"/>
        </w:rPr>
        <w:t>MEGJEGYZÉS</w:t>
      </w:r>
      <w:r>
        <w:t>: A **debug** használatának célja a valós idejű megfigyelés rövid intervallumban (néhány másodperctől egy percig). Mindig tiltsuk le a **debug** parancsot, ha nincs szükség rá.</w:t>
      </w:r>
    </w:p>
    <w:p w14:paraId="161B8B08" w14:textId="77777777" w:rsidR="006C51BB" w:rsidRDefault="006C51BB" w:rsidP="006C51BB">
      <w:r>
        <w:t>17.6.5</w:t>
      </w:r>
    </w:p>
    <w:p w14:paraId="39B16FA6" w14:textId="77777777" w:rsidR="006C51BB" w:rsidRDefault="006C51BB" w:rsidP="006C51BB">
      <w:pPr>
        <w:pStyle w:val="Cmsor2"/>
      </w:pPr>
      <w:r>
        <w:t>Tudáspróba - Hibaelhárítási módszerek</w:t>
      </w:r>
    </w:p>
    <w:p w14:paraId="6715008E" w14:textId="77777777" w:rsidR="006C51BB" w:rsidRDefault="006C51BB" w:rsidP="006C51BB">
      <w:pPr>
        <w:pStyle w:val="z-Akrdvteteje"/>
      </w:pPr>
      <w:r>
        <w:t>Az űrlap teteje</w:t>
      </w:r>
    </w:p>
    <w:p w14:paraId="2BC32BD7" w14:textId="77777777" w:rsidR="006C51BB" w:rsidRDefault="006C51BB" w:rsidP="006C51BB">
      <w:pPr>
        <w:pStyle w:val="NormlWeb"/>
      </w:pPr>
      <w:r>
        <w:t>Check your understanding of troubleshooting methodologies by choosing the BEST answer to the following questions.</w:t>
      </w:r>
    </w:p>
    <w:p w14:paraId="7975B24A" w14:textId="77777777" w:rsidR="006C51BB" w:rsidRDefault="006C51BB" w:rsidP="006C51BB">
      <w:pPr>
        <w:pStyle w:val="NormlWeb"/>
        <w:numPr>
          <w:ilvl w:val="0"/>
          <w:numId w:val="877"/>
        </w:numPr>
      </w:pPr>
      <w:r>
        <w:t>A technician is troubleshooting a network problem and has just established a theory of probable causes. What would be the next step in the troubleshooting process?</w:t>
      </w:r>
    </w:p>
    <w:p w14:paraId="3345C342" w14:textId="77777777" w:rsidR="006C51BB" w:rsidRDefault="006C51BB" w:rsidP="006C51BB">
      <w:pPr>
        <w:pStyle w:val="z-Akrdvalja"/>
      </w:pPr>
      <w:r>
        <w:t>Az űrlap alja</w:t>
      </w:r>
    </w:p>
    <w:p w14:paraId="166096EB" w14:textId="77777777" w:rsidR="006C51BB" w:rsidRDefault="006C51BB" w:rsidP="006C51BB">
      <w:pPr>
        <w:pStyle w:val="NormlWeb"/>
      </w:pPr>
      <w:r>
        <w:t>A technician is troubleshooting a network problem. After troubleshooting, the technician concludes that a switch should be replaced. What should the technician do next?</w:t>
      </w:r>
    </w:p>
    <w:p w14:paraId="128A63FB" w14:textId="77777777" w:rsidR="006C51BB" w:rsidRDefault="006C51BB" w:rsidP="006C51BB">
      <w:pPr>
        <w:pStyle w:val="NormlWeb"/>
      </w:pPr>
      <w:r>
        <w:t xml:space="preserve">A technician is using the </w:t>
      </w:r>
      <w:r>
        <w:rPr>
          <w:rStyle w:val="Kiemels2"/>
        </w:rPr>
        <w:t>debug ip icmp</w:t>
      </w:r>
      <w:r>
        <w:t xml:space="preserve"> privileged EXEC command to capture live router output. Which commands would stop this </w:t>
      </w:r>
      <w:r>
        <w:rPr>
          <w:rStyle w:val="Kiemels2"/>
        </w:rPr>
        <w:t>debug</w:t>
      </w:r>
      <w:r>
        <w:t xml:space="preserve"> command on a Cisco router? (Choose two.)</w:t>
      </w:r>
    </w:p>
    <w:p w14:paraId="622A46E9" w14:textId="77777777" w:rsidR="006C51BB" w:rsidRDefault="006C51BB" w:rsidP="006C51BB">
      <w:pPr>
        <w:pStyle w:val="NormlWeb"/>
      </w:pPr>
      <w:r>
        <w:lastRenderedPageBreak/>
        <w:t xml:space="preserve">A technician has established a remote connection to router R1 to observe </w:t>
      </w:r>
      <w:r>
        <w:rPr>
          <w:rStyle w:val="Kiemels2"/>
        </w:rPr>
        <w:t>debug</w:t>
      </w:r>
      <w:r>
        <w:t xml:space="preserve"> output. The technician enters the </w:t>
      </w:r>
      <w:r>
        <w:rPr>
          <w:rStyle w:val="Kiemels2"/>
        </w:rPr>
        <w:t>debug ip icmp</w:t>
      </w:r>
      <w:r>
        <w:t xml:space="preserve"> command then pings a remote destination. However, no output is displayed. Which command would the technician have to enter to display log messages on a remote connection?</w:t>
      </w:r>
    </w:p>
    <w:p w14:paraId="0AEF315D" w14:textId="77777777" w:rsidR="006C51BB" w:rsidRDefault="006C51BB" w:rsidP="006C51BB">
      <w:pPr>
        <w:rPr>
          <w:rStyle w:val="Hiperhivatkozs"/>
        </w:rPr>
      </w:pPr>
      <w:r>
        <w:fldChar w:fldCharType="begin"/>
      </w:r>
      <w:r>
        <w:instrText>HYPERLINK "https://contenthub.netacad.com/itn/1.0.1?lng=hu-HU" \l "/itn/undefined.1"</w:instrText>
      </w:r>
      <w:r>
        <w:fldChar w:fldCharType="separate"/>
      </w:r>
    </w:p>
    <w:p w14:paraId="154572A9" w14:textId="77777777" w:rsidR="006C51BB" w:rsidRDefault="006C51BB" w:rsidP="006C51BB">
      <w:r>
        <w:rPr>
          <w:color w:val="0000FF"/>
          <w:u w:val="single"/>
        </w:rPr>
        <w:t>17.5</w:t>
      </w:r>
    </w:p>
    <w:p w14:paraId="244C87E0" w14:textId="77777777" w:rsidR="006C51BB" w:rsidRDefault="006C51BB" w:rsidP="006C51BB">
      <w:pPr>
        <w:rPr>
          <w:rStyle w:val="Hiperhivatkozs"/>
        </w:rPr>
      </w:pPr>
      <w:r>
        <w:rPr>
          <w:rStyle w:val="navigation-button-label"/>
          <w:color w:val="0000FF"/>
          <w:u w:val="single"/>
        </w:rPr>
        <w:t>Számítógépes és IOS parancsok</w:t>
      </w:r>
      <w:r>
        <w:fldChar w:fldCharType="end"/>
      </w:r>
      <w:r>
        <w:fldChar w:fldCharType="begin"/>
      </w:r>
      <w:r>
        <w:instrText>HYPERLINK "https://contenthub.netacad.com/itn/1.0.1?lng=hu-HU" \l "/itn/undefined.1"</w:instrText>
      </w:r>
      <w:r>
        <w:fldChar w:fldCharType="separate"/>
      </w:r>
    </w:p>
    <w:p w14:paraId="270564FB" w14:textId="77777777" w:rsidR="006C51BB" w:rsidRDefault="006C51BB" w:rsidP="006C51BB">
      <w:r>
        <w:rPr>
          <w:color w:val="0000FF"/>
          <w:u w:val="single"/>
        </w:rPr>
        <w:t>17.7</w:t>
      </w:r>
    </w:p>
    <w:p w14:paraId="14FFCB66" w14:textId="77777777" w:rsidR="006C51BB" w:rsidRDefault="006C51BB" w:rsidP="006C51BB">
      <w:r>
        <w:rPr>
          <w:rStyle w:val="navigation-button-label"/>
          <w:color w:val="0000FF"/>
          <w:u w:val="single"/>
        </w:rPr>
        <w:t>Hibaelhárítási forgatókönyvek</w:t>
      </w:r>
      <w:r>
        <w:fldChar w:fldCharType="end"/>
      </w:r>
    </w:p>
    <w:p w14:paraId="0F6E5D92" w14:textId="77777777" w:rsidR="00730C61" w:rsidRDefault="00730C61" w:rsidP="00730C61">
      <w:pPr>
        <w:pStyle w:val="Cmsor1"/>
      </w:pPr>
      <w:r>
        <w:t>Introduction to Networks</w:t>
      </w:r>
    </w:p>
    <w:p w14:paraId="18086636" w14:textId="77777777" w:rsidR="00730C61" w:rsidRDefault="00730C61" w:rsidP="00730C61">
      <w:r>
        <w:rPr>
          <w:rStyle w:val="version-label"/>
        </w:rPr>
        <w:t>v7.0</w:t>
      </w:r>
    </w:p>
    <w:p w14:paraId="1545D3A0" w14:textId="77777777" w:rsidR="00730C61" w:rsidRDefault="00730C61" w:rsidP="00730C61">
      <w:hyperlink r:id="rId291" w:anchor="chunks-container" w:history="1">
        <w:r>
          <w:rPr>
            <w:rStyle w:val="Hiperhivatkozs"/>
          </w:rPr>
          <w:t>Skip to content</w:t>
        </w:r>
      </w:hyperlink>
    </w:p>
    <w:p w14:paraId="32D468D5" w14:textId="77777777" w:rsidR="00730C61" w:rsidRDefault="00730C61" w:rsidP="00730C61">
      <w:pPr>
        <w:pStyle w:val="sidebardrawer"/>
        <w:numPr>
          <w:ilvl w:val="0"/>
          <w:numId w:val="878"/>
        </w:numPr>
      </w:pPr>
    </w:p>
    <w:p w14:paraId="19C686B4" w14:textId="77777777" w:rsidR="00730C61" w:rsidRDefault="00730C61" w:rsidP="00730C61">
      <w:pPr>
        <w:pStyle w:val="sidebardrawer"/>
        <w:numPr>
          <w:ilvl w:val="0"/>
          <w:numId w:val="87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02A5A44" w14:textId="77777777" w:rsidR="00730C61" w:rsidRDefault="00730C61" w:rsidP="00730C61">
      <w:pPr>
        <w:pStyle w:val="sidebardrawer"/>
        <w:numPr>
          <w:ilvl w:val="1"/>
          <w:numId w:val="879"/>
        </w:numPr>
      </w:pPr>
    </w:p>
    <w:p w14:paraId="23D5C95B" w14:textId="77777777" w:rsidR="00730C61" w:rsidRDefault="00730C61" w:rsidP="00730C61">
      <w:pPr>
        <w:pStyle w:val="breadcrumb-item"/>
        <w:numPr>
          <w:ilvl w:val="0"/>
          <w:numId w:val="880"/>
        </w:numPr>
      </w:pPr>
    </w:p>
    <w:p w14:paraId="5B9A7C34" w14:textId="77777777" w:rsidR="00730C61" w:rsidRDefault="00730C61" w:rsidP="00730C61">
      <w:pPr>
        <w:numPr>
          <w:ilvl w:val="0"/>
          <w:numId w:val="880"/>
        </w:numPr>
        <w:spacing w:before="100" w:beforeAutospacing="1" w:after="100" w:afterAutospacing="1" w:line="240" w:lineRule="auto"/>
      </w:pPr>
      <w:r>
        <w:t>Kisméretű hálózat építése</w:t>
      </w:r>
    </w:p>
    <w:p w14:paraId="509BB00E" w14:textId="77777777" w:rsidR="00730C61" w:rsidRDefault="00730C61" w:rsidP="00730C61">
      <w:pPr>
        <w:numPr>
          <w:ilvl w:val="0"/>
          <w:numId w:val="880"/>
        </w:numPr>
        <w:spacing w:before="100" w:beforeAutospacing="1" w:after="100" w:afterAutospacing="1" w:line="240" w:lineRule="auto"/>
      </w:pPr>
      <w:r>
        <w:t>Hibaelhárítási forgatókönyvek</w:t>
      </w:r>
    </w:p>
    <w:p w14:paraId="7FBDE8C4" w14:textId="77777777" w:rsidR="00730C61" w:rsidRDefault="00730C61" w:rsidP="00730C61">
      <w:pPr>
        <w:pStyle w:val="Cmsor1"/>
      </w:pPr>
      <w:r>
        <w:t>Hibaelhárítási forgatókönyvek</w:t>
      </w:r>
    </w:p>
    <w:p w14:paraId="3397A5AF" w14:textId="77777777" w:rsidR="00730C61" w:rsidRDefault="00730C61" w:rsidP="00730C61">
      <w:r>
        <w:t>17.7.1</w:t>
      </w:r>
    </w:p>
    <w:p w14:paraId="5BBBF56D" w14:textId="77777777" w:rsidR="00730C61" w:rsidRDefault="00730C61" w:rsidP="00730C61">
      <w:pPr>
        <w:pStyle w:val="Cmsor2"/>
      </w:pPr>
      <w:r>
        <w:lastRenderedPageBreak/>
        <w:t>A duplex működés és problémái</w:t>
      </w:r>
    </w:p>
    <w:p w14:paraId="54C3420B" w14:textId="77777777" w:rsidR="00730C61" w:rsidRDefault="00730C61" w:rsidP="00730C61">
      <w:pPr>
        <w:pStyle w:val="NormlWeb"/>
      </w:pPr>
      <w:r>
        <w:t>Számos gyakori hálózati probléma könnyen beazonosítható és megoldható. Most, hogy már ismerjük a hálózati hibaelhárítás eszközeit és folyamatát, ebben a témakörben megvizsgálunk néhány gyakori hálózati problémát, amelyekkel hálózati rendszergazdaként valószínűleg találkozni fogunk.</w:t>
      </w:r>
    </w:p>
    <w:p w14:paraId="61C98BF7" w14:textId="77777777" w:rsidR="00730C61" w:rsidRDefault="00730C61" w:rsidP="00730C61">
      <w:pPr>
        <w:pStyle w:val="NormlWeb"/>
      </w:pPr>
      <w:r>
        <w:t xml:space="preserve">Az adatkommunikációban a </w:t>
      </w:r>
      <w:r>
        <w:rPr>
          <w:rStyle w:val="Kiemels"/>
        </w:rPr>
        <w:t>duplex</w:t>
      </w:r>
      <w:r>
        <w:t xml:space="preserve"> kifejezés a két eszköz közötti adatátvitel irányára utal.</w:t>
      </w:r>
    </w:p>
    <w:p w14:paraId="0C0B791F" w14:textId="77777777" w:rsidR="00730C61" w:rsidRDefault="00730C61" w:rsidP="00730C61">
      <w:pPr>
        <w:pStyle w:val="NormlWeb"/>
      </w:pPr>
      <w:r>
        <w:t>Kétféle duplex kommunikációs mód létezik:</w:t>
      </w:r>
    </w:p>
    <w:p w14:paraId="2F324D70" w14:textId="77777777" w:rsidR="00730C61" w:rsidRDefault="00730C61" w:rsidP="00730C61">
      <w:pPr>
        <w:numPr>
          <w:ilvl w:val="0"/>
          <w:numId w:val="881"/>
        </w:numPr>
        <w:spacing w:before="100" w:beforeAutospacing="1" w:after="100" w:afterAutospacing="1" w:line="240" w:lineRule="auto"/>
      </w:pPr>
      <w:r>
        <w:rPr>
          <w:rStyle w:val="Kiemels2"/>
        </w:rPr>
        <w:t>Félduplex</w:t>
      </w:r>
      <w:r>
        <w:t xml:space="preserve"> - A kommunikáció egyidejűleg csak egy irányban történik.</w:t>
      </w:r>
    </w:p>
    <w:p w14:paraId="37D19DDA" w14:textId="77777777" w:rsidR="00730C61" w:rsidRDefault="00730C61" w:rsidP="00730C61">
      <w:pPr>
        <w:numPr>
          <w:ilvl w:val="0"/>
          <w:numId w:val="881"/>
        </w:numPr>
        <w:spacing w:before="100" w:beforeAutospacing="1" w:after="100" w:afterAutospacing="1" w:line="240" w:lineRule="auto"/>
      </w:pPr>
      <w:r>
        <w:rPr>
          <w:rStyle w:val="Kiemels2"/>
        </w:rPr>
        <w:t>Full-duplex</w:t>
      </w:r>
      <w:r>
        <w:t xml:space="preserve"> - A kommunikációban egyszerre történik a küldés és a fogadás.</w:t>
      </w:r>
    </w:p>
    <w:p w14:paraId="7FA177B4" w14:textId="77777777" w:rsidR="00730C61" w:rsidRDefault="00730C61" w:rsidP="00730C61">
      <w:pPr>
        <w:pStyle w:val="NormlWeb"/>
      </w:pPr>
      <w:r>
        <w:t>Az ábra azt szemlélteti, hogyan működnek az egyes duplex módszerek.</w:t>
      </w:r>
    </w:p>
    <w:p w14:paraId="707A277A" w14:textId="77777777" w:rsidR="00730C61" w:rsidRDefault="00730C61" w:rsidP="00730C61">
      <w:pPr>
        <w:pStyle w:val="NormlWeb"/>
      </w:pPr>
      <w:r>
        <w:t>The figure is a comparison of half-duplex versus full-duplex communications. The top diagram shows half-duplex communication. Switch S1 is connected to switch S2 with an arrow flowing from S1 to S2 indicating a device can send or receive. The bottom diagram shows-full duplex communication. Switch S1 is connected to switch S2 with arrows pointing in both directions indicating a device can send AND receive simultaneously.</w:t>
      </w:r>
    </w:p>
    <w:p w14:paraId="19497386" w14:textId="77777777" w:rsidR="00730C61" w:rsidRDefault="00730C61" w:rsidP="00730C61">
      <w:r>
        <w:t xml:space="preserve">S2 S1 S2 </w:t>
      </w:r>
    </w:p>
    <w:p w14:paraId="31E1AD6D" w14:textId="77777777" w:rsidR="00730C61" w:rsidRDefault="00730C61" w:rsidP="00730C61">
      <w:r>
        <w:t xml:space="preserve">S1 </w:t>
      </w:r>
    </w:p>
    <w:p w14:paraId="39C70EF5" w14:textId="77777777" w:rsidR="00730C61" w:rsidRDefault="00730C61" w:rsidP="00730C61">
      <w:r>
        <w:rPr>
          <w:rStyle w:val="dynamic-text-item"/>
        </w:rPr>
        <w:t xml:space="preserve">Full-Duplex CommunicationHalf-Duplex CommunicationSend </w:t>
      </w:r>
      <w:r>
        <w:rPr>
          <w:rStyle w:val="Kiemels2"/>
        </w:rPr>
        <w:t>OR</w:t>
      </w:r>
      <w:r>
        <w:rPr>
          <w:rStyle w:val="dynamic-text-item"/>
        </w:rPr>
        <w:t xml:space="preserve"> receiveSend </w:t>
      </w:r>
      <w:r>
        <w:rPr>
          <w:rStyle w:val="Kiemels2"/>
        </w:rPr>
        <w:t>AND</w:t>
      </w:r>
      <w:r>
        <w:rPr>
          <w:rStyle w:val="dynamic-text-item"/>
        </w:rPr>
        <w:t xml:space="preserve"> receive simultaneously</w:t>
      </w:r>
    </w:p>
    <w:p w14:paraId="2495971C" w14:textId="77777777" w:rsidR="00730C61" w:rsidRDefault="00730C61" w:rsidP="00730C61">
      <w:pPr>
        <w:pStyle w:val="NormlWeb"/>
      </w:pPr>
      <w:r>
        <w:t>Az egymáshoz kapcsolódó Ethernet interfészeknek ugyanabban a duplex módban kell működniük a legjobb teljesítmény, valamint a kapcsolati problémák és késleltetések elkerülése érdekében.</w:t>
      </w:r>
    </w:p>
    <w:p w14:paraId="19D2D94D" w14:textId="77777777" w:rsidR="00730C61" w:rsidRDefault="00730C61" w:rsidP="00730C61">
      <w:pPr>
        <w:pStyle w:val="NormlWeb"/>
      </w:pPr>
      <w:r>
        <w:t>Az Ethernet automatikus egyeztetés (autonegotiation) funkciója megkönnyíti a konfigurációt, minimalizálja a problémákat és maximalizálja a kapcsolat teljesítményét az összeköttetésen. A csatlakoztatott eszközök először bejelentik a támogatott képességeiket, majd kiválasztják a mindkét végen támogatott legmagasabb teljesítményű üzemmódot. Például az ábrán látható switch és router sikeresen egyeztette a teljes duplex módot.</w:t>
      </w:r>
    </w:p>
    <w:p w14:paraId="48E7276E" w14:textId="77777777" w:rsidR="00730C61" w:rsidRDefault="00730C61" w:rsidP="00730C61">
      <w:r>
        <w:t xml:space="preserve">S1 </w:t>
      </w:r>
    </w:p>
    <w:p w14:paraId="66E0733C" w14:textId="77777777" w:rsidR="00730C61" w:rsidRDefault="00730C61" w:rsidP="00730C61">
      <w:r>
        <w:t xml:space="preserve">R1 </w:t>
      </w:r>
    </w:p>
    <w:p w14:paraId="4BB1C18D" w14:textId="77777777" w:rsidR="00730C61" w:rsidRDefault="00730C61" w:rsidP="00730C61">
      <w:r>
        <w:rPr>
          <w:rStyle w:val="dynamic-text-item"/>
        </w:rPr>
        <w:t>I can operate in full-duplex ...I can operate in full-duplex ...F0/5G0/0/1</w:t>
      </w:r>
    </w:p>
    <w:p w14:paraId="7D5B289E" w14:textId="77777777" w:rsidR="00730C61" w:rsidRDefault="00730C61" w:rsidP="00730C61">
      <w:pPr>
        <w:pStyle w:val="NormlWeb"/>
      </w:pPr>
      <w:r>
        <w:t>Ha két csatlakoztatott eszköz egyike teljes duplex, a másik pedig félduplex módban működik, duplexitás hiba következik be. Amíg az adatkommunikáció ilyen hibás kapcsolaton keresztül folyik, a hálózat sebessége nagyon alacsony lesz.</w:t>
      </w:r>
    </w:p>
    <w:p w14:paraId="2D3232E8" w14:textId="77777777" w:rsidR="00730C61" w:rsidRDefault="00730C61" w:rsidP="00730C61">
      <w:pPr>
        <w:pStyle w:val="NormlWeb"/>
      </w:pPr>
      <w:r>
        <w:lastRenderedPageBreak/>
        <w:t>A duplexitás eltéréseket általában egy rosszul konfigurált interfész okozza, vagy ritkán egy sikertelen automatikus egyeztetés. Az ilyen hibák azonosítása nehézkes lehet, mivel az eszközök közötti kommunikáció továbbra is fennáll.</w:t>
      </w:r>
    </w:p>
    <w:p w14:paraId="79D7AB58" w14:textId="77777777" w:rsidR="00730C61" w:rsidRDefault="00730C61" w:rsidP="00730C61">
      <w:r>
        <w:t>17.7.2</w:t>
      </w:r>
    </w:p>
    <w:p w14:paraId="61D55098" w14:textId="77777777" w:rsidR="00730C61" w:rsidRDefault="00730C61" w:rsidP="00730C61">
      <w:pPr>
        <w:pStyle w:val="Cmsor2"/>
      </w:pPr>
      <w:r>
        <w:t>IP-címzési problémák az IOS-ben</w:t>
      </w:r>
    </w:p>
    <w:p w14:paraId="4F81BA59" w14:textId="77777777" w:rsidR="00730C61" w:rsidRDefault="00730C61" w:rsidP="00730C61">
      <w:pPr>
        <w:pStyle w:val="NormlWeb"/>
      </w:pPr>
      <w:r>
        <w:t>Az IP-címzéssel kapcsolatos hibák valószínűleg megakadályozzák a hálózati eszközök közötti kommunikációt. Mivel az IP-címek hierarchikusak, a hálózati berendezésekhez rendelt IP-címnek illeszkednie kell az adott hálózat címtartományához. A rosszul hozzárendelt IP-címek számos problémát okoznak, beleértve az IP-cím ütközéseket és a forgalomirányítási problémákat.</w:t>
      </w:r>
    </w:p>
    <w:p w14:paraId="3ED6CE16" w14:textId="77777777" w:rsidR="00730C61" w:rsidRDefault="00730C61" w:rsidP="00730C61">
      <w:pPr>
        <w:pStyle w:val="NormlWeb"/>
      </w:pPr>
      <w:r>
        <w:t>A helytelen IPv4-hozzárendelés két gyakori oka a kézi beállítás hibája vagy a DHCP-vel kapcsolatos problémák.</w:t>
      </w:r>
    </w:p>
    <w:p w14:paraId="51ACEF18" w14:textId="77777777" w:rsidR="00730C61" w:rsidRDefault="00730C61" w:rsidP="00730C61">
      <w:pPr>
        <w:pStyle w:val="NormlWeb"/>
      </w:pPr>
      <w:r>
        <w:t>A hálózati rendszergazdáknak gyakran manuálisan kell IP-címeket hozzárendelniük eszközökhöz (pl a szerverekhez és routerekhez).. Ha hiba történik a hozzárendelés során, akkor valószínűleg kommunikációs problémák fognak jelentkezni.</w:t>
      </w:r>
    </w:p>
    <w:p w14:paraId="725D4209" w14:textId="77777777" w:rsidR="00730C61" w:rsidRDefault="00730C61" w:rsidP="00730C61">
      <w:pPr>
        <w:pStyle w:val="NormlWeb"/>
      </w:pPr>
      <w:r>
        <w:t xml:space="preserve">IOS-eszközön a </w:t>
      </w:r>
      <w:r>
        <w:rPr>
          <w:rStyle w:val="Kiemels2"/>
        </w:rPr>
        <w:t>show ip interface</w:t>
      </w:r>
      <w:r>
        <w:t xml:space="preserve"> vagy a </w:t>
      </w:r>
      <w:r>
        <w:rPr>
          <w:rStyle w:val="Kiemels2"/>
        </w:rPr>
        <w:t>show ip interface brief</w:t>
      </w:r>
      <w:r>
        <w:t xml:space="preserve"> parancsokkal ellenőrizhetjük, hogy milyen IPv4-címek vannak hozzárendelve a hálózati interfészekhez. Például a </w:t>
      </w:r>
      <w:r>
        <w:rPr>
          <w:rStyle w:val="Kiemels2"/>
        </w:rPr>
        <w:t>show ip interface</w:t>
      </w:r>
      <w:r>
        <w:t xml:space="preserve"> </w:t>
      </w:r>
      <w:r>
        <w:rPr>
          <w:rStyle w:val="Kiemels2"/>
        </w:rPr>
        <w:t>brief</w:t>
      </w:r>
      <w:r>
        <w:t xml:space="preserve"> parancs kiadása után az ábrán látható módon jelenik meg az interfészek állapota az R1-en.</w:t>
      </w:r>
    </w:p>
    <w:p w14:paraId="7EBB36B2" w14:textId="77777777" w:rsidR="00730C61" w:rsidRDefault="00730C61" w:rsidP="00730C61">
      <w:pPr>
        <w:pStyle w:val="HTML-kntformzott"/>
        <w:rPr>
          <w:rStyle w:val="HTML-kd"/>
        </w:rPr>
      </w:pPr>
      <w:r>
        <w:rPr>
          <w:rStyle w:val="HTML-kd"/>
        </w:rPr>
        <w:t xml:space="preserve">R1# </w:t>
      </w:r>
      <w:r>
        <w:rPr>
          <w:rStyle w:val="Kiemels2"/>
        </w:rPr>
        <w:t>show ip interface brief</w:t>
      </w:r>
    </w:p>
    <w:p w14:paraId="6F2E4C5D" w14:textId="77777777" w:rsidR="00730C61" w:rsidRDefault="00730C61" w:rsidP="00730C61">
      <w:pPr>
        <w:pStyle w:val="HTML-kntformzott"/>
        <w:rPr>
          <w:rStyle w:val="HTML-kd"/>
        </w:rPr>
      </w:pPr>
      <w:r>
        <w:rPr>
          <w:rStyle w:val="HTML-kd"/>
        </w:rPr>
        <w:t>Interface              IP-Address      OK? Method Status                Protocol</w:t>
      </w:r>
    </w:p>
    <w:p w14:paraId="5E3475CF" w14:textId="77777777" w:rsidR="00730C61" w:rsidRDefault="00730C61" w:rsidP="00730C61">
      <w:pPr>
        <w:pStyle w:val="HTML-kntformzott"/>
        <w:rPr>
          <w:rStyle w:val="HTML-kd"/>
        </w:rPr>
      </w:pPr>
      <w:r>
        <w:rPr>
          <w:rStyle w:val="HTML-kd"/>
        </w:rPr>
        <w:t>GigabitEthernet0/0/0   209.165.200.225 YES manual up                    up</w:t>
      </w:r>
    </w:p>
    <w:p w14:paraId="1D9860F1" w14:textId="77777777" w:rsidR="00730C61" w:rsidRDefault="00730C61" w:rsidP="00730C61">
      <w:pPr>
        <w:pStyle w:val="HTML-kntformzott"/>
        <w:rPr>
          <w:rStyle w:val="HTML-kd"/>
        </w:rPr>
      </w:pPr>
      <w:r>
        <w:rPr>
          <w:rStyle w:val="HTML-kd"/>
        </w:rPr>
        <w:t>GigabitEthernet0/0/1   192.168.10.1    YES manual up                    up</w:t>
      </w:r>
    </w:p>
    <w:p w14:paraId="79CBAFC0" w14:textId="77777777" w:rsidR="00730C61" w:rsidRDefault="00730C61" w:rsidP="00730C61">
      <w:pPr>
        <w:pStyle w:val="HTML-kntformzott"/>
        <w:rPr>
          <w:rStyle w:val="HTML-kd"/>
        </w:rPr>
      </w:pPr>
      <w:r>
        <w:rPr>
          <w:rStyle w:val="HTML-kd"/>
        </w:rPr>
        <w:t>Serial0/1/0            unassigned      NO  unset  down                  down</w:t>
      </w:r>
    </w:p>
    <w:p w14:paraId="16224D6B" w14:textId="77777777" w:rsidR="00730C61" w:rsidRDefault="00730C61" w:rsidP="00730C61">
      <w:pPr>
        <w:pStyle w:val="HTML-kntformzott"/>
        <w:rPr>
          <w:rStyle w:val="HTML-kd"/>
        </w:rPr>
      </w:pPr>
      <w:r>
        <w:rPr>
          <w:rStyle w:val="HTML-kd"/>
        </w:rPr>
        <w:t>Serial0/1/1            unassigned      NO  unset  down                  down</w:t>
      </w:r>
    </w:p>
    <w:p w14:paraId="3D00AE4E" w14:textId="77777777" w:rsidR="00730C61" w:rsidRDefault="00730C61" w:rsidP="00730C61">
      <w:pPr>
        <w:pStyle w:val="HTML-kntformzott"/>
        <w:rPr>
          <w:rStyle w:val="HTML-kd"/>
        </w:rPr>
      </w:pPr>
      <w:r>
        <w:rPr>
          <w:rStyle w:val="HTML-kd"/>
        </w:rPr>
        <w:t>GigabitEthernet0       unassigned      YES unset  administratively down down</w:t>
      </w:r>
    </w:p>
    <w:p w14:paraId="5E2BB529" w14:textId="77777777" w:rsidR="00730C61" w:rsidRDefault="00730C61" w:rsidP="00730C61">
      <w:pPr>
        <w:pStyle w:val="HTML-kntformzott"/>
      </w:pPr>
      <w:r>
        <w:rPr>
          <w:rStyle w:val="HTML-kd"/>
        </w:rPr>
        <w:t>R1#</w:t>
      </w:r>
    </w:p>
    <w:p w14:paraId="4DD1C308" w14:textId="77777777" w:rsidR="00730C61" w:rsidRDefault="00730C61" w:rsidP="00730C61">
      <w:r>
        <w:t>17.7.3</w:t>
      </w:r>
    </w:p>
    <w:p w14:paraId="0333DB48" w14:textId="77777777" w:rsidR="00730C61" w:rsidRDefault="00730C61" w:rsidP="00730C61">
      <w:pPr>
        <w:pStyle w:val="Cmsor2"/>
      </w:pPr>
      <w:r>
        <w:t>IP-címzési problémák végberendezéseken</w:t>
      </w:r>
    </w:p>
    <w:p w14:paraId="777016AB" w14:textId="77777777" w:rsidR="00730C61" w:rsidRDefault="00730C61" w:rsidP="00730C61">
      <w:pPr>
        <w:pStyle w:val="NormlWeb"/>
      </w:pPr>
      <w:r>
        <w:t>Windows rendszerű számítógépeken, amikor az eszköz nem tud kapcsolatba lépni egyetlen DHCP-kiszolgálóval sem, a Windows automatikusan hozzárendel egy 169.254.0.0/16 tartományhoz tartozó címet. Ez a funkció az úgynevezett automatikus privát IP-címzés (APIPA), amelynek célja, hogy megkönnyítse a kommunikációt a helyi hálózaton belül. Képzeljük azt, mintha a Windows ezt mondaná: „A 169.254.0.0/16 tartománybeli címemet fogom használni, mert nem tudtam más címhez jutni”.</w:t>
      </w:r>
    </w:p>
    <w:p w14:paraId="2222A333" w14:textId="77777777" w:rsidR="00730C61" w:rsidRDefault="00730C61" w:rsidP="00730C61">
      <w:pPr>
        <w:pStyle w:val="NormlWeb"/>
      </w:pPr>
      <w:r>
        <w:t>Gyakran előfordul, hogy az APIPA-címmel rendelkező számítógép nem tud kommunikálni a hálózat más eszközeivel, mivel ezek az eszközök valószínűleg nem tartoznak a 169.254.0.0/16 hálózathoz. Ez a helyzet egy automatikus címhozzárendelés problémát jelez, amelyet meg kell oldani.</w:t>
      </w:r>
    </w:p>
    <w:p w14:paraId="25DB967F" w14:textId="77777777" w:rsidR="00730C61" w:rsidRDefault="00730C61" w:rsidP="00730C61">
      <w:r>
        <w:rPr>
          <w:rStyle w:val="Kiemels2"/>
        </w:rPr>
        <w:lastRenderedPageBreak/>
        <w:t>MEGJEGYZÉS</w:t>
      </w:r>
      <w:r>
        <w:t xml:space="preserve">: Más operációs rendszerek, mint például a Linux vagy az OS X, nem rendelnek IPv4-címet a hálózati interfészhez, ha a DHCP-kiszolgálóval való kommunikáció sikertelen. </w:t>
      </w:r>
    </w:p>
    <w:p w14:paraId="74295E1A" w14:textId="77777777" w:rsidR="00730C61" w:rsidRDefault="00730C61" w:rsidP="00730C61">
      <w:pPr>
        <w:pStyle w:val="NormlWeb"/>
      </w:pPr>
      <w:r>
        <w:t>A legtöbb végberendezés úgy van konfigurálva, hogy egy DHCP-kiszolgálóra támaszkodjon az IPv4-cím automatikus hozzárendeléséhez. Ha az eszköz nem tud kommunikálni a DHCP-szerverrel, akkor a kiszolgáló nem tud IPv4-címet biztosítani az adott hálózathoz, így az eszköz nem tud kommunikálni.</w:t>
      </w:r>
    </w:p>
    <w:p w14:paraId="720BEEB9" w14:textId="77777777" w:rsidR="00730C61" w:rsidRDefault="00730C61" w:rsidP="00730C61">
      <w:pPr>
        <w:pStyle w:val="NormlWeb"/>
      </w:pPr>
      <w:r>
        <w:t xml:space="preserve">Egy Windows számítógéphez rendelt IP-cím ellenőrzéséhez használjuk az </w:t>
      </w:r>
      <w:r>
        <w:rPr>
          <w:rStyle w:val="Kiemels2"/>
        </w:rPr>
        <w:t>ipconfig</w:t>
      </w:r>
      <w:r>
        <w:t xml:space="preserve"> parancsot (lásd parancskimenet).</w:t>
      </w:r>
    </w:p>
    <w:p w14:paraId="4ED222F8" w14:textId="77777777" w:rsidR="00730C61" w:rsidRDefault="00730C61" w:rsidP="00730C61">
      <w:pPr>
        <w:pStyle w:val="HTML-kntformzott"/>
        <w:rPr>
          <w:rStyle w:val="HTML-kd"/>
        </w:rPr>
      </w:pPr>
      <w:r>
        <w:rPr>
          <w:rStyle w:val="HTML-kd"/>
        </w:rPr>
        <w:t xml:space="preserve">C:\Users\PC-A&gt; </w:t>
      </w:r>
      <w:r>
        <w:rPr>
          <w:rStyle w:val="Kiemels2"/>
        </w:rPr>
        <w:t>ipconfig</w:t>
      </w:r>
    </w:p>
    <w:p w14:paraId="6E94765B" w14:textId="77777777" w:rsidR="00730C61" w:rsidRDefault="00730C61" w:rsidP="00730C61">
      <w:pPr>
        <w:pStyle w:val="HTML-kntformzott"/>
        <w:rPr>
          <w:rStyle w:val="HTML-kd"/>
        </w:rPr>
      </w:pPr>
      <w:r>
        <w:rPr>
          <w:rStyle w:val="HTML-kd"/>
        </w:rPr>
        <w:t>Windows IP Configuration</w:t>
      </w:r>
    </w:p>
    <w:p w14:paraId="508D8156" w14:textId="77777777" w:rsidR="00730C61" w:rsidRDefault="00730C61" w:rsidP="00730C61">
      <w:pPr>
        <w:pStyle w:val="HTML-kntformzott"/>
        <w:rPr>
          <w:rStyle w:val="HTML-kd"/>
        </w:rPr>
      </w:pPr>
      <w:r>
        <w:rPr>
          <w:rStyle w:val="HTML-kd"/>
        </w:rPr>
        <w:t>(Output omitted)</w:t>
      </w:r>
    </w:p>
    <w:p w14:paraId="5FA798E1" w14:textId="77777777" w:rsidR="00730C61" w:rsidRDefault="00730C61" w:rsidP="00730C61">
      <w:pPr>
        <w:pStyle w:val="HTML-kntformzott"/>
        <w:rPr>
          <w:rStyle w:val="HTML-kd"/>
        </w:rPr>
      </w:pPr>
      <w:r>
        <w:rPr>
          <w:rStyle w:val="HTML-kd"/>
        </w:rPr>
        <w:t>Wireless LAN adapter Wi-Fi:</w:t>
      </w:r>
    </w:p>
    <w:p w14:paraId="3BA0EB5F" w14:textId="77777777" w:rsidR="00730C61" w:rsidRDefault="00730C61" w:rsidP="00730C61">
      <w:pPr>
        <w:pStyle w:val="HTML-kntformzott"/>
        <w:rPr>
          <w:rStyle w:val="HTML-kd"/>
        </w:rPr>
      </w:pPr>
      <w:r>
        <w:rPr>
          <w:rStyle w:val="HTML-kd"/>
        </w:rPr>
        <w:t xml:space="preserve">   Connection-specific DNS Suffix  . :</w:t>
      </w:r>
    </w:p>
    <w:p w14:paraId="27726A1D" w14:textId="77777777" w:rsidR="00730C61" w:rsidRDefault="00730C61" w:rsidP="00730C61">
      <w:pPr>
        <w:pStyle w:val="HTML-kntformzott"/>
        <w:rPr>
          <w:rStyle w:val="HTML-kd"/>
        </w:rPr>
      </w:pPr>
      <w:r>
        <w:rPr>
          <w:rStyle w:val="HTML-kd"/>
        </w:rPr>
        <w:t xml:space="preserve">   Link-local IPv6 Address . . . . . : fe80::a4aa:2dd1:ae2d:a75e%16</w:t>
      </w:r>
    </w:p>
    <w:p w14:paraId="6B5DA2C4" w14:textId="77777777" w:rsidR="00730C61" w:rsidRDefault="00730C61" w:rsidP="00730C61">
      <w:pPr>
        <w:pStyle w:val="HTML-kntformzott"/>
        <w:rPr>
          <w:rStyle w:val="color-orange"/>
        </w:rPr>
      </w:pPr>
      <w:r>
        <w:rPr>
          <w:rStyle w:val="HTML-kd"/>
        </w:rPr>
        <w:t xml:space="preserve">   </w:t>
      </w:r>
      <w:r>
        <w:rPr>
          <w:rStyle w:val="color-orange"/>
        </w:rPr>
        <w:t>IPv4 Address. . . . . . . . . . . : 192.168.10.10</w:t>
      </w:r>
    </w:p>
    <w:p w14:paraId="023A16F1" w14:textId="77777777" w:rsidR="00730C61" w:rsidRDefault="00730C61" w:rsidP="00730C61">
      <w:pPr>
        <w:pStyle w:val="HTML-kntformzott"/>
        <w:rPr>
          <w:rStyle w:val="color-orange"/>
        </w:rPr>
      </w:pPr>
      <w:r>
        <w:rPr>
          <w:rStyle w:val="color-orange"/>
        </w:rPr>
        <w:t xml:space="preserve">   Subnet Mask . . . . . . . . . . . : 255.255.255.0</w:t>
      </w:r>
    </w:p>
    <w:p w14:paraId="098ED806" w14:textId="77777777" w:rsidR="00730C61" w:rsidRDefault="00730C61" w:rsidP="00730C61">
      <w:pPr>
        <w:pStyle w:val="HTML-kntformzott"/>
        <w:rPr>
          <w:rStyle w:val="HTML-kd"/>
        </w:rPr>
      </w:pPr>
      <w:r>
        <w:rPr>
          <w:rStyle w:val="color-orange"/>
        </w:rPr>
        <w:t xml:space="preserve">   Default Gateway . . . . . . . . . : 192.168.10.1</w:t>
      </w:r>
    </w:p>
    <w:p w14:paraId="480201B3" w14:textId="77777777" w:rsidR="00730C61" w:rsidRDefault="00730C61" w:rsidP="00730C61">
      <w:pPr>
        <w:pStyle w:val="HTML-kntformzott"/>
      </w:pPr>
      <w:r>
        <w:rPr>
          <w:rStyle w:val="HTML-kd"/>
        </w:rPr>
        <w:t>(Output omitted)</w:t>
      </w:r>
    </w:p>
    <w:p w14:paraId="1007FE3F" w14:textId="77777777" w:rsidR="00730C61" w:rsidRDefault="00730C61" w:rsidP="00730C61">
      <w:r>
        <w:t>17.7.4</w:t>
      </w:r>
    </w:p>
    <w:p w14:paraId="1DB1735B" w14:textId="77777777" w:rsidR="00730C61" w:rsidRDefault="00730C61" w:rsidP="00730C61">
      <w:pPr>
        <w:pStyle w:val="Cmsor2"/>
      </w:pPr>
      <w:r>
        <w:t>Alapértelmezett átjáró hibák</w:t>
      </w:r>
    </w:p>
    <w:p w14:paraId="3BA333F0" w14:textId="77777777" w:rsidR="00730C61" w:rsidRDefault="00730C61" w:rsidP="00730C61">
      <w:pPr>
        <w:pStyle w:val="NormlWeb"/>
      </w:pPr>
      <w:r>
        <w:t>Egy végberendezés alapértelmezett átjárója az a legközelebbi hálózati eszköz, amely továbbítja a forgalmat más hálózatokba. Ha egy eszköz hibás vagy nem létező alapértelmezett átjáró címmel rendelkezik, akkor nem lesz képes kommunikálni a távoli hálózatokban lévő berendezésekkel. Mivel az alapértelmezett átjáró a távoli hálózatok felé vezető útvonal első állomása, a címnek ugyanahhoz a hálózathoz kell tartoznia, mint amihez a végberendezés.</w:t>
      </w:r>
    </w:p>
    <w:p w14:paraId="7F0C5BC5" w14:textId="77777777" w:rsidR="00730C61" w:rsidRDefault="00730C61" w:rsidP="00730C61">
      <w:pPr>
        <w:pStyle w:val="NormlWeb"/>
      </w:pPr>
      <w:r>
        <w:t>Az alapértelmezett átjáró címe beállítható manuálisan vagy beszerezhető egy DHCP-kiszolgálótól. Az IPv4-címzéssel kapcsolatos hibákhoz hasonlóan az alapértelmezett átjáró problémák is a helytelen konfigurációhoz (kézi hozzárendelés esetén) vagy DHCP-problémákhoz kapcsolódhatnak.</w:t>
      </w:r>
    </w:p>
    <w:p w14:paraId="18298FC0" w14:textId="77777777" w:rsidR="00730C61" w:rsidRDefault="00730C61" w:rsidP="00730C61">
      <w:pPr>
        <w:pStyle w:val="NormlWeb"/>
      </w:pPr>
      <w:r>
        <w:t>Az ilyen hibák megoldásához először győződjünk meg arról, hogy az eszköz rendelkezik-e a megfelelő alapértelmezett átjáróval. Ha a cím manuálisan lett beállítva, de helytelenül, akkor egyszerűen cseréljük ki a megfelelő címre. Ha a címhozzárendelés automatikus, győződjünk meg arról, hogy az eszköz képes-e kommunikálni a DHCP-kiszolgálóval. Fontos ellenőrizni azt is, hogy megfelelő IPv4-cím és alhálózati maszk van-e beállítva a router interfészén, és hogy az interfész aktív-e.</w:t>
      </w:r>
    </w:p>
    <w:p w14:paraId="0D7C83E8" w14:textId="77777777" w:rsidR="00730C61" w:rsidRDefault="00730C61" w:rsidP="00730C61">
      <w:pPr>
        <w:pStyle w:val="NormlWeb"/>
      </w:pPr>
      <w:r>
        <w:t xml:space="preserve">Windows alapú számítógépek alapértelmezett átjárójának ellenőrzéséhez használjuk az </w:t>
      </w:r>
      <w:r>
        <w:rPr>
          <w:rStyle w:val="Kiemels2"/>
        </w:rPr>
        <w:t>ipconfig</w:t>
      </w:r>
      <w:r>
        <w:t xml:space="preserve"> parancsot.</w:t>
      </w:r>
    </w:p>
    <w:p w14:paraId="7CDD15DF" w14:textId="77777777" w:rsidR="00730C61" w:rsidRDefault="00730C61" w:rsidP="00730C61">
      <w:pPr>
        <w:pStyle w:val="HTML-kntformzott"/>
        <w:rPr>
          <w:rStyle w:val="HTML-kd"/>
        </w:rPr>
      </w:pPr>
      <w:r>
        <w:rPr>
          <w:rStyle w:val="HTML-kd"/>
        </w:rPr>
        <w:t xml:space="preserve">C:\Users\PC-A&gt; </w:t>
      </w:r>
      <w:r>
        <w:rPr>
          <w:rStyle w:val="Kiemels2"/>
        </w:rPr>
        <w:t>ipconfig</w:t>
      </w:r>
    </w:p>
    <w:p w14:paraId="489D0DDD" w14:textId="77777777" w:rsidR="00730C61" w:rsidRDefault="00730C61" w:rsidP="00730C61">
      <w:pPr>
        <w:pStyle w:val="HTML-kntformzott"/>
        <w:rPr>
          <w:rStyle w:val="HTML-kd"/>
        </w:rPr>
      </w:pPr>
      <w:r>
        <w:rPr>
          <w:rStyle w:val="HTML-kd"/>
        </w:rPr>
        <w:t>Windows IP Configuration</w:t>
      </w:r>
    </w:p>
    <w:p w14:paraId="4C29A8E2" w14:textId="77777777" w:rsidR="00730C61" w:rsidRDefault="00730C61" w:rsidP="00730C61">
      <w:pPr>
        <w:pStyle w:val="HTML-kntformzott"/>
        <w:rPr>
          <w:rStyle w:val="HTML-kd"/>
        </w:rPr>
      </w:pPr>
      <w:r>
        <w:rPr>
          <w:rStyle w:val="HTML-kd"/>
        </w:rPr>
        <w:t>(Output omitted)</w:t>
      </w:r>
    </w:p>
    <w:p w14:paraId="7540B885" w14:textId="77777777" w:rsidR="00730C61" w:rsidRDefault="00730C61" w:rsidP="00730C61">
      <w:pPr>
        <w:pStyle w:val="HTML-kntformzott"/>
        <w:rPr>
          <w:rStyle w:val="HTML-kd"/>
        </w:rPr>
      </w:pPr>
      <w:r>
        <w:rPr>
          <w:rStyle w:val="HTML-kd"/>
        </w:rPr>
        <w:t>Wireless LAN adapter Wi-Fi:</w:t>
      </w:r>
    </w:p>
    <w:p w14:paraId="4EF3BF06" w14:textId="77777777" w:rsidR="00730C61" w:rsidRDefault="00730C61" w:rsidP="00730C61">
      <w:pPr>
        <w:pStyle w:val="HTML-kntformzott"/>
        <w:rPr>
          <w:rStyle w:val="HTML-kd"/>
        </w:rPr>
      </w:pPr>
      <w:r>
        <w:rPr>
          <w:rStyle w:val="HTML-kd"/>
        </w:rPr>
        <w:t xml:space="preserve">   Connection-specific DNS Suffix  . :</w:t>
      </w:r>
    </w:p>
    <w:p w14:paraId="77F43AFE" w14:textId="77777777" w:rsidR="00730C61" w:rsidRDefault="00730C61" w:rsidP="00730C61">
      <w:pPr>
        <w:pStyle w:val="HTML-kntformzott"/>
        <w:rPr>
          <w:rStyle w:val="HTML-kd"/>
        </w:rPr>
      </w:pPr>
      <w:r>
        <w:rPr>
          <w:rStyle w:val="HTML-kd"/>
        </w:rPr>
        <w:t xml:space="preserve">   Link-local IPv6 Address . . . . . : fe80::a4aa:2dd1:ae2d:a75e%16</w:t>
      </w:r>
    </w:p>
    <w:p w14:paraId="6F881F1A" w14:textId="77777777" w:rsidR="00730C61" w:rsidRDefault="00730C61" w:rsidP="00730C61">
      <w:pPr>
        <w:pStyle w:val="HTML-kntformzott"/>
        <w:rPr>
          <w:rStyle w:val="HTML-kd"/>
        </w:rPr>
      </w:pPr>
      <w:r>
        <w:rPr>
          <w:rStyle w:val="HTML-kd"/>
        </w:rPr>
        <w:t xml:space="preserve">   IPv4 Address. . . . . . . . . . . : 192.168.10.10</w:t>
      </w:r>
    </w:p>
    <w:p w14:paraId="541E19F6" w14:textId="77777777" w:rsidR="00730C61" w:rsidRDefault="00730C61" w:rsidP="00730C61">
      <w:pPr>
        <w:pStyle w:val="HTML-kntformzott"/>
        <w:rPr>
          <w:rStyle w:val="HTML-kd"/>
        </w:rPr>
      </w:pPr>
      <w:r>
        <w:rPr>
          <w:rStyle w:val="HTML-kd"/>
        </w:rPr>
        <w:lastRenderedPageBreak/>
        <w:t xml:space="preserve">   Subnet Mask . . . . . . . . . . . : 255.255.255.0</w:t>
      </w:r>
    </w:p>
    <w:p w14:paraId="21D6D367" w14:textId="77777777" w:rsidR="00730C61" w:rsidRDefault="00730C61" w:rsidP="00730C61">
      <w:pPr>
        <w:pStyle w:val="HTML-kntformzott"/>
        <w:rPr>
          <w:rStyle w:val="HTML-kd"/>
        </w:rPr>
      </w:pPr>
      <w:r>
        <w:rPr>
          <w:rStyle w:val="HTML-kd"/>
        </w:rPr>
        <w:t xml:space="preserve">   </w:t>
      </w:r>
      <w:r>
        <w:rPr>
          <w:rStyle w:val="color-orange"/>
        </w:rPr>
        <w:t>Default Gateway . . . . . . . . . : 192.168.10.1</w:t>
      </w:r>
    </w:p>
    <w:p w14:paraId="4978D283" w14:textId="77777777" w:rsidR="00730C61" w:rsidRDefault="00730C61" w:rsidP="00730C61">
      <w:pPr>
        <w:pStyle w:val="HTML-kntformzott"/>
      </w:pPr>
      <w:r>
        <w:rPr>
          <w:rStyle w:val="HTML-kd"/>
        </w:rPr>
        <w:t>(Output omitted)</w:t>
      </w:r>
    </w:p>
    <w:p w14:paraId="3B30B8FE" w14:textId="77777777" w:rsidR="00730C61" w:rsidRDefault="00730C61" w:rsidP="00730C61">
      <w:pPr>
        <w:pStyle w:val="NormlWeb"/>
      </w:pPr>
      <w:r>
        <w:t xml:space="preserve">Router esetén használjuk a </w:t>
      </w:r>
      <w:r>
        <w:rPr>
          <w:rStyle w:val="Kiemels2"/>
        </w:rPr>
        <w:t>show ip route</w:t>
      </w:r>
      <w:r>
        <w:t xml:space="preserve"> parancsot az irányítótábla listázásához és ellenőrizzük, hogy az alapértelmezett átjáró, az úgynevezett alapértelmezett útvonal be van-e állítva. Ezt az útvonalat abban az esetben használják a routerek, ha az irányítótáblában egyetlen útvonal sem felel meg a csomag cél IP-címének.</w:t>
      </w:r>
    </w:p>
    <w:p w14:paraId="5735B41A" w14:textId="77777777" w:rsidR="00730C61" w:rsidRDefault="00730C61" w:rsidP="00730C61">
      <w:pPr>
        <w:pStyle w:val="NormlWeb"/>
      </w:pPr>
      <w:r>
        <w:t>A példában az látható, hogy R1 rendelkezik alapértelmezett útvonallal (Gateway of last resort, végső átjáró), amely a 209.168.200.226 IP-címre mutat.</w:t>
      </w:r>
    </w:p>
    <w:p w14:paraId="424B1C64" w14:textId="77777777" w:rsidR="00730C61" w:rsidRDefault="00730C61" w:rsidP="00730C61">
      <w:pPr>
        <w:pStyle w:val="HTML-kntformzott"/>
        <w:rPr>
          <w:rStyle w:val="HTML-kd"/>
        </w:rPr>
      </w:pPr>
      <w:r>
        <w:rPr>
          <w:rStyle w:val="HTML-kd"/>
        </w:rPr>
        <w:t xml:space="preserve">R1# </w:t>
      </w:r>
      <w:r>
        <w:rPr>
          <w:rStyle w:val="Kiemels2"/>
        </w:rPr>
        <w:t>show ip route | begin Gateway</w:t>
      </w:r>
    </w:p>
    <w:p w14:paraId="568D0517" w14:textId="77777777" w:rsidR="00730C61" w:rsidRDefault="00730C61" w:rsidP="00730C61">
      <w:pPr>
        <w:pStyle w:val="HTML-kntformzott"/>
        <w:rPr>
          <w:rStyle w:val="color-orange"/>
        </w:rPr>
      </w:pPr>
      <w:r>
        <w:rPr>
          <w:rStyle w:val="color-orange"/>
        </w:rPr>
        <w:t>Gateway of last resort is 209.165.200.226 to network 0.0.0.0</w:t>
      </w:r>
    </w:p>
    <w:p w14:paraId="7B09183F" w14:textId="77777777" w:rsidR="00730C61" w:rsidRDefault="00730C61" w:rsidP="00730C61">
      <w:pPr>
        <w:pStyle w:val="HTML-kntformzott"/>
        <w:rPr>
          <w:rStyle w:val="HTML-kd"/>
        </w:rPr>
      </w:pPr>
      <w:r>
        <w:rPr>
          <w:rStyle w:val="color-orange"/>
        </w:rPr>
        <w:t>O*E2  0.0.0.0/0 [110/1] via 209.165.200.226, 02:19:50, GigabitEthernet0/0/0</w:t>
      </w:r>
    </w:p>
    <w:p w14:paraId="26F42160" w14:textId="77777777" w:rsidR="00730C61" w:rsidRDefault="00730C61" w:rsidP="00730C61">
      <w:pPr>
        <w:pStyle w:val="HTML-kntformzott"/>
        <w:rPr>
          <w:rStyle w:val="HTML-kd"/>
        </w:rPr>
      </w:pPr>
      <w:r>
        <w:rPr>
          <w:rStyle w:val="HTML-kd"/>
        </w:rPr>
        <w:t xml:space="preserve">      10.0.0.0/24 is subnetted, 1 subnets</w:t>
      </w:r>
    </w:p>
    <w:p w14:paraId="7EB11658" w14:textId="77777777" w:rsidR="00730C61" w:rsidRDefault="00730C61" w:rsidP="00730C61">
      <w:pPr>
        <w:pStyle w:val="HTML-kntformzott"/>
        <w:rPr>
          <w:rStyle w:val="HTML-kd"/>
        </w:rPr>
      </w:pPr>
      <w:r>
        <w:rPr>
          <w:rStyle w:val="HTML-kd"/>
        </w:rPr>
        <w:t>O        10.1.1.0 [110/3] via 209.165.200.226, 02:05:42, GigabitEthernet0/0/0</w:t>
      </w:r>
    </w:p>
    <w:p w14:paraId="6AB33031" w14:textId="77777777" w:rsidR="00730C61" w:rsidRDefault="00730C61" w:rsidP="00730C61">
      <w:pPr>
        <w:pStyle w:val="HTML-kntformzott"/>
        <w:rPr>
          <w:rStyle w:val="HTML-kd"/>
        </w:rPr>
      </w:pPr>
      <w:r>
        <w:rPr>
          <w:rStyle w:val="HTML-kd"/>
        </w:rPr>
        <w:t xml:space="preserve">      192.168.10.0/24 is variably subnetted, 2 subnets, 2 masks</w:t>
      </w:r>
    </w:p>
    <w:p w14:paraId="774CBC50" w14:textId="77777777" w:rsidR="00730C61" w:rsidRDefault="00730C61" w:rsidP="00730C61">
      <w:pPr>
        <w:pStyle w:val="HTML-kntformzott"/>
        <w:rPr>
          <w:rStyle w:val="HTML-kd"/>
        </w:rPr>
      </w:pPr>
      <w:r>
        <w:rPr>
          <w:rStyle w:val="HTML-kd"/>
        </w:rPr>
        <w:t>C        192.168.10.0/24 is directly connected, GigabitEthernet0/0/1</w:t>
      </w:r>
    </w:p>
    <w:p w14:paraId="55E13435" w14:textId="77777777" w:rsidR="00730C61" w:rsidRDefault="00730C61" w:rsidP="00730C61">
      <w:pPr>
        <w:pStyle w:val="HTML-kntformzott"/>
        <w:rPr>
          <w:rStyle w:val="HTML-kd"/>
        </w:rPr>
      </w:pPr>
      <w:r>
        <w:rPr>
          <w:rStyle w:val="HTML-kd"/>
        </w:rPr>
        <w:t>L        192.168.10.1/32 is directly connected, GigabitEthernet0/0/1</w:t>
      </w:r>
    </w:p>
    <w:p w14:paraId="3B9CCBDE" w14:textId="77777777" w:rsidR="00730C61" w:rsidRDefault="00730C61" w:rsidP="00730C61">
      <w:pPr>
        <w:pStyle w:val="HTML-kntformzott"/>
        <w:rPr>
          <w:rStyle w:val="HTML-kd"/>
        </w:rPr>
      </w:pPr>
      <w:r>
        <w:rPr>
          <w:rStyle w:val="HTML-kd"/>
        </w:rPr>
        <w:t xml:space="preserve">      209.165.200.0/24 is variably subnetted, 3 subnets, 2 masks</w:t>
      </w:r>
    </w:p>
    <w:p w14:paraId="0945CBBC" w14:textId="77777777" w:rsidR="00730C61" w:rsidRDefault="00730C61" w:rsidP="00730C61">
      <w:pPr>
        <w:pStyle w:val="HTML-kntformzott"/>
        <w:rPr>
          <w:rStyle w:val="HTML-kd"/>
        </w:rPr>
      </w:pPr>
      <w:r>
        <w:rPr>
          <w:rStyle w:val="HTML-kd"/>
        </w:rPr>
        <w:t>C        209.165.200.224/30 is directly connected, GigabitEthernet0/0/0</w:t>
      </w:r>
    </w:p>
    <w:p w14:paraId="55A594BB" w14:textId="77777777" w:rsidR="00730C61" w:rsidRDefault="00730C61" w:rsidP="00730C61">
      <w:pPr>
        <w:pStyle w:val="HTML-kntformzott"/>
        <w:rPr>
          <w:rStyle w:val="HTML-kd"/>
        </w:rPr>
      </w:pPr>
      <w:r>
        <w:rPr>
          <w:rStyle w:val="HTML-kd"/>
        </w:rPr>
        <w:t>L        209.165.200.225/32 is directly connected, GigabitEthernet0/0/0</w:t>
      </w:r>
    </w:p>
    <w:p w14:paraId="4C47B4EE" w14:textId="77777777" w:rsidR="00730C61" w:rsidRDefault="00730C61" w:rsidP="00730C61">
      <w:pPr>
        <w:pStyle w:val="HTML-kntformzott"/>
        <w:rPr>
          <w:rStyle w:val="HTML-kd"/>
        </w:rPr>
      </w:pPr>
      <w:r>
        <w:rPr>
          <w:rStyle w:val="HTML-kd"/>
        </w:rPr>
        <w:t>O        209.165.200.228/30</w:t>
      </w:r>
    </w:p>
    <w:p w14:paraId="75F4F6FC" w14:textId="77777777" w:rsidR="00730C61" w:rsidRDefault="00730C61" w:rsidP="00730C61">
      <w:pPr>
        <w:pStyle w:val="HTML-kntformzott"/>
        <w:rPr>
          <w:rStyle w:val="HTML-kd"/>
        </w:rPr>
      </w:pPr>
      <w:r>
        <w:rPr>
          <w:rStyle w:val="HTML-kd"/>
        </w:rPr>
        <w:t xml:space="preserve">           [110/2] via 209.165.200.226, 02:07:19, GigabitEthernet0/0/0</w:t>
      </w:r>
    </w:p>
    <w:p w14:paraId="51B40A4C" w14:textId="77777777" w:rsidR="00730C61" w:rsidRDefault="00730C61" w:rsidP="00730C61">
      <w:pPr>
        <w:pStyle w:val="HTML-kntformzott"/>
      </w:pPr>
      <w:r>
        <w:rPr>
          <w:rStyle w:val="HTML-kd"/>
        </w:rPr>
        <w:t>R1#</w:t>
      </w:r>
    </w:p>
    <w:p w14:paraId="02FBDD0E" w14:textId="77777777" w:rsidR="00730C61" w:rsidRDefault="00730C61" w:rsidP="00730C61">
      <w:pPr>
        <w:pStyle w:val="NormlWeb"/>
      </w:pPr>
      <w:r>
        <w:t>Az első sorban az látható, hogy bármely (azaz 0.0.0.0) célcímhez tartozó átjáró a 209.165.200.226 IP-cím. A második kiemelés azt mutatja, hogyan ismerte meg R1 az alapértelmezett útvonalat. Ebben az esetben R1 egy másik OSPF-routertől kapta az információt.</w:t>
      </w:r>
    </w:p>
    <w:p w14:paraId="135C1497" w14:textId="77777777" w:rsidR="00730C61" w:rsidRDefault="00730C61" w:rsidP="00730C61">
      <w:r>
        <w:t>17.7.5</w:t>
      </w:r>
    </w:p>
    <w:p w14:paraId="4E8EA8AB" w14:textId="77777777" w:rsidR="00730C61" w:rsidRDefault="00730C61" w:rsidP="00730C61">
      <w:pPr>
        <w:pStyle w:val="Cmsor2"/>
      </w:pPr>
      <w:r>
        <w:t>DNS hibaelhárítás</w:t>
      </w:r>
    </w:p>
    <w:p w14:paraId="51E9815C" w14:textId="77777777" w:rsidR="00730C61" w:rsidRDefault="00730C61" w:rsidP="00730C61">
      <w:pPr>
        <w:pStyle w:val="NormlWeb"/>
      </w:pPr>
      <w:r>
        <w:t xml:space="preserve">A DNS (Domain Name System) egy olyan automatizált szolgáltatás, amely tartományneveket (például </w:t>
      </w:r>
      <w:hyperlink r:id="rId292" w:tgtFrame="_blank" w:history="1">
        <w:r>
          <w:rPr>
            <w:rStyle w:val="Hiperhivatkozs"/>
            <w:rFonts w:eastAsiaTheme="majorEastAsia"/>
          </w:rPr>
          <w:t>www.cisco.com</w:t>
        </w:r>
      </w:hyperlink>
      <w:r>
        <w:t>) feleltet meg IP-címeknek. Bár a DNS-névfeloldás nem döntő jelentőségű az eszköz kommunikációjához, nagyon fontos a végfelhasználók számára.</w:t>
      </w:r>
    </w:p>
    <w:p w14:paraId="06148D14" w14:textId="77777777" w:rsidR="00730C61" w:rsidRDefault="00730C61" w:rsidP="00730C61">
      <w:pPr>
        <w:pStyle w:val="NormlWeb"/>
      </w:pPr>
      <w:r>
        <w:t xml:space="preserve">Egy internetes link működését a felhasználók gyakran tévesen kapcsolják a DNS elérhetőségéhez. A „hálózat leállt” vagy „nincs internet” típusú panaszokat okozhatja egy elérhetetlen DNS-kiszolgáló is. Bár a forgalomirányítás és az összes többi hálózati szolgáltatás működőképes, DNS-hibák miatt gyakran téves következtetésre jutnak a felhasználók. Ha egy felhasználó beír a webböngészőbe egy tartománynevet (például </w:t>
      </w:r>
      <w:hyperlink r:id="rId293" w:tgtFrame="_blank" w:history="1">
        <w:r>
          <w:rPr>
            <w:rStyle w:val="Hiperhivatkozs"/>
            <w:rFonts w:eastAsiaTheme="majorEastAsia"/>
          </w:rPr>
          <w:t>www.cisco.com</w:t>
        </w:r>
      </w:hyperlink>
      <w:r>
        <w:t>), de a DNS-kiszolgáló nem érhető el, a név nem lesz lefordítva IP-címre, így a weboldal nem jelenik meg.</w:t>
      </w:r>
    </w:p>
    <w:p w14:paraId="5D74E5E5" w14:textId="77777777" w:rsidR="00730C61" w:rsidRDefault="00730C61" w:rsidP="00730C61">
      <w:pPr>
        <w:pStyle w:val="NormlWeb"/>
      </w:pPr>
      <w:r>
        <w:t>A DNS-kiszolgálók címei manuálisan vagy automatikusan is megadhatók. Általában a hálózati rendszergazdák felelősek a DNS-kiszolgálók címeinek manuális hozzárendeléséért szerverek és más eszközök esetében. Míg az ügyfél számítógépekhez DHCP segítségével automatikusan hozzárendelhetők a DNS-kiszolgálói címek.</w:t>
      </w:r>
    </w:p>
    <w:p w14:paraId="68A473C8" w14:textId="77777777" w:rsidR="00730C61" w:rsidRDefault="00730C61" w:rsidP="00730C61">
      <w:pPr>
        <w:pStyle w:val="NormlWeb"/>
      </w:pPr>
      <w:r>
        <w:lastRenderedPageBreak/>
        <w:t>Bár a vállalatok és szervezetek gyakran saját DNS-kiszolgálókat üzemeltetnek, a nevek feloldására minden elérhető DNS-szerver használható. A kisméretű irodai és otthoni (SOHO) felhasználók az internetszolgáltató által fenntartott DNS-kiszolgálóra támaszkodnak a névfeloldáshoz. Az internetszolgáltató DHCP-n keresztül rendeli hozzá a SOHO-ügyfelekhez az általa karbantartott DNS-kiszolgálókat. Ezenkívül a Google nyilvános DNS-kiszolgálót tart fenn, amelyet bárki használhat, és nagyon hasznos a teszteléshez. A Google nyilvános DNS-kiszolgálójának IPv4-címe 8.8.8.8, IPv6-címe pedig 2001:4860:4860::8888.</w:t>
      </w:r>
    </w:p>
    <w:p w14:paraId="07FAA796" w14:textId="77777777" w:rsidR="00730C61" w:rsidRDefault="00730C61" w:rsidP="00730C61">
      <w:pPr>
        <w:pStyle w:val="NormlWeb"/>
      </w:pPr>
      <w:r>
        <w:t>A Cisco az OpenDNS-t kínálja, amely biztonságos DNS-szolgáltatást nyújt az adathalászat és néhány rosszindulatú webhely szűrésével. A 208.67.222.222 és 208.67.220.220 címeket használhatjuk az Elsődleges és Másodlagos DNS-kiszolgáló mezőkben. További speciális funkciók, például webes tartalomszűrés és biztonság, érhetők el a családok és a vállalkozások számára.</w:t>
      </w:r>
    </w:p>
    <w:p w14:paraId="35FBD67F" w14:textId="77777777" w:rsidR="00730C61" w:rsidRDefault="00730C61" w:rsidP="00730C61">
      <w:pPr>
        <w:pStyle w:val="NormlWeb"/>
      </w:pPr>
      <w:r>
        <w:t xml:space="preserve">Az </w:t>
      </w:r>
      <w:r>
        <w:rPr>
          <w:rStyle w:val="Kiemels2"/>
        </w:rPr>
        <w:t>ipconfig /all</w:t>
      </w:r>
      <w:r>
        <w:t xml:space="preserve"> parancs segítségével ellenőrizhetjük, hogy melyik DNS-kiszolgálót használja a Windows számítógép.</w:t>
      </w:r>
    </w:p>
    <w:p w14:paraId="19609809" w14:textId="77777777" w:rsidR="00730C61" w:rsidRDefault="00730C61" w:rsidP="00730C61">
      <w:pPr>
        <w:pStyle w:val="HTML-kntformzott"/>
        <w:rPr>
          <w:rStyle w:val="HTML-kd"/>
        </w:rPr>
      </w:pPr>
      <w:r>
        <w:rPr>
          <w:rStyle w:val="HTML-kd"/>
        </w:rPr>
        <w:t xml:space="preserve">C:\Users\PC-A&gt; </w:t>
      </w:r>
      <w:r>
        <w:rPr>
          <w:rStyle w:val="Kiemels2"/>
        </w:rPr>
        <w:t>ipconfig /all</w:t>
      </w:r>
    </w:p>
    <w:p w14:paraId="29B55934" w14:textId="77777777" w:rsidR="00730C61" w:rsidRDefault="00730C61" w:rsidP="00730C61">
      <w:pPr>
        <w:pStyle w:val="HTML-kntformzott"/>
        <w:rPr>
          <w:rStyle w:val="HTML-kd"/>
        </w:rPr>
      </w:pPr>
      <w:r>
        <w:rPr>
          <w:rStyle w:val="HTML-kd"/>
        </w:rPr>
        <w:t>(Output omitted)</w:t>
      </w:r>
    </w:p>
    <w:p w14:paraId="2D2BE1C1" w14:textId="77777777" w:rsidR="00730C61" w:rsidRDefault="00730C61" w:rsidP="00730C61">
      <w:pPr>
        <w:pStyle w:val="HTML-kntformzott"/>
        <w:rPr>
          <w:rStyle w:val="HTML-kd"/>
        </w:rPr>
      </w:pPr>
      <w:r>
        <w:rPr>
          <w:rStyle w:val="HTML-kd"/>
        </w:rPr>
        <w:t>Wireless LAN adapter Wi-Fi:</w:t>
      </w:r>
    </w:p>
    <w:p w14:paraId="078075FE" w14:textId="77777777" w:rsidR="00730C61" w:rsidRDefault="00730C61" w:rsidP="00730C61">
      <w:pPr>
        <w:pStyle w:val="HTML-kntformzott"/>
        <w:rPr>
          <w:rStyle w:val="HTML-kd"/>
        </w:rPr>
      </w:pPr>
      <w:r>
        <w:rPr>
          <w:rStyle w:val="HTML-kd"/>
        </w:rPr>
        <w:t xml:space="preserve">   Connection-specific DNS Suffix  . :</w:t>
      </w:r>
    </w:p>
    <w:p w14:paraId="663B52AF" w14:textId="77777777" w:rsidR="00730C61" w:rsidRDefault="00730C61" w:rsidP="00730C61">
      <w:pPr>
        <w:pStyle w:val="HTML-kntformzott"/>
        <w:rPr>
          <w:rStyle w:val="HTML-kd"/>
        </w:rPr>
      </w:pPr>
      <w:r>
        <w:rPr>
          <w:rStyle w:val="HTML-kd"/>
        </w:rPr>
        <w:t xml:space="preserve">   Description . . . . . . . . . . . : Intel(R) Dual Band Wireless-AC 8265</w:t>
      </w:r>
    </w:p>
    <w:p w14:paraId="0CDFF35F" w14:textId="77777777" w:rsidR="00730C61" w:rsidRDefault="00730C61" w:rsidP="00730C61">
      <w:pPr>
        <w:pStyle w:val="HTML-kntformzott"/>
        <w:rPr>
          <w:rStyle w:val="HTML-kd"/>
        </w:rPr>
      </w:pPr>
      <w:r>
        <w:rPr>
          <w:rStyle w:val="HTML-kd"/>
        </w:rPr>
        <w:t xml:space="preserve">   Physical Address. . . . . . . . . : F8-94-C2-E4-C5-0A</w:t>
      </w:r>
    </w:p>
    <w:p w14:paraId="0688374A" w14:textId="77777777" w:rsidR="00730C61" w:rsidRDefault="00730C61" w:rsidP="00730C61">
      <w:pPr>
        <w:pStyle w:val="HTML-kntformzott"/>
        <w:rPr>
          <w:rStyle w:val="HTML-kd"/>
        </w:rPr>
      </w:pPr>
      <w:r>
        <w:rPr>
          <w:rStyle w:val="HTML-kd"/>
        </w:rPr>
        <w:t xml:space="preserve">   DHCP Enabled. . . . . . . . . . . : Yes</w:t>
      </w:r>
    </w:p>
    <w:p w14:paraId="32BDD911" w14:textId="77777777" w:rsidR="00730C61" w:rsidRDefault="00730C61" w:rsidP="00730C61">
      <w:pPr>
        <w:pStyle w:val="HTML-kntformzott"/>
        <w:rPr>
          <w:rStyle w:val="HTML-kd"/>
        </w:rPr>
      </w:pPr>
      <w:r>
        <w:rPr>
          <w:rStyle w:val="HTML-kd"/>
        </w:rPr>
        <w:t xml:space="preserve">   Autoconfiguration Enabled . . . . : Yes</w:t>
      </w:r>
    </w:p>
    <w:p w14:paraId="383D2A15" w14:textId="77777777" w:rsidR="00730C61" w:rsidRDefault="00730C61" w:rsidP="00730C61">
      <w:pPr>
        <w:pStyle w:val="HTML-kntformzott"/>
        <w:rPr>
          <w:rStyle w:val="HTML-kd"/>
        </w:rPr>
      </w:pPr>
      <w:r>
        <w:rPr>
          <w:rStyle w:val="HTML-kd"/>
        </w:rPr>
        <w:t xml:space="preserve">   Link-local IPv6 Address . . . . . : fe80::a4aa:2dd1:ae2d:a75e%16(Preferred)</w:t>
      </w:r>
    </w:p>
    <w:p w14:paraId="1D84375B" w14:textId="77777777" w:rsidR="00730C61" w:rsidRDefault="00730C61" w:rsidP="00730C61">
      <w:pPr>
        <w:pStyle w:val="HTML-kntformzott"/>
        <w:rPr>
          <w:rStyle w:val="HTML-kd"/>
        </w:rPr>
      </w:pPr>
      <w:r>
        <w:rPr>
          <w:rStyle w:val="HTML-kd"/>
        </w:rPr>
        <w:t xml:space="preserve">   IPv4 Address. . . . . . . . . . . : 192.168.10.10(Preferred)</w:t>
      </w:r>
    </w:p>
    <w:p w14:paraId="744C5BB9" w14:textId="77777777" w:rsidR="00730C61" w:rsidRDefault="00730C61" w:rsidP="00730C61">
      <w:pPr>
        <w:pStyle w:val="HTML-kntformzott"/>
        <w:rPr>
          <w:rStyle w:val="HTML-kd"/>
        </w:rPr>
      </w:pPr>
      <w:r>
        <w:rPr>
          <w:rStyle w:val="HTML-kd"/>
        </w:rPr>
        <w:t xml:space="preserve">   Subnet Mask . . . . . . . . . . . : 255.255.255.0</w:t>
      </w:r>
    </w:p>
    <w:p w14:paraId="3067B4DB" w14:textId="77777777" w:rsidR="00730C61" w:rsidRDefault="00730C61" w:rsidP="00730C61">
      <w:pPr>
        <w:pStyle w:val="HTML-kntformzott"/>
        <w:rPr>
          <w:rStyle w:val="HTML-kd"/>
        </w:rPr>
      </w:pPr>
      <w:r>
        <w:rPr>
          <w:rStyle w:val="HTML-kd"/>
        </w:rPr>
        <w:t xml:space="preserve">   Lease Obtained. . . . . . . . . . : August 17, 2019 1:20:17 PM</w:t>
      </w:r>
    </w:p>
    <w:p w14:paraId="1591F7B9" w14:textId="77777777" w:rsidR="00730C61" w:rsidRDefault="00730C61" w:rsidP="00730C61">
      <w:pPr>
        <w:pStyle w:val="HTML-kntformzott"/>
        <w:rPr>
          <w:rStyle w:val="HTML-kd"/>
        </w:rPr>
      </w:pPr>
      <w:r>
        <w:rPr>
          <w:rStyle w:val="HTML-kd"/>
        </w:rPr>
        <w:t xml:space="preserve">   Lease Expires . . . . . . . . . . : August 18, 2019 1:20:18 PM</w:t>
      </w:r>
    </w:p>
    <w:p w14:paraId="1BD93699" w14:textId="77777777" w:rsidR="00730C61" w:rsidRDefault="00730C61" w:rsidP="00730C61">
      <w:pPr>
        <w:pStyle w:val="HTML-kntformzott"/>
        <w:rPr>
          <w:rStyle w:val="HTML-kd"/>
        </w:rPr>
      </w:pPr>
      <w:r>
        <w:rPr>
          <w:rStyle w:val="HTML-kd"/>
        </w:rPr>
        <w:t xml:space="preserve">   Default Gateway . . . . . . . . . : 192.168.10.1</w:t>
      </w:r>
    </w:p>
    <w:p w14:paraId="77103C82" w14:textId="77777777" w:rsidR="00730C61" w:rsidRDefault="00730C61" w:rsidP="00730C61">
      <w:pPr>
        <w:pStyle w:val="HTML-kntformzott"/>
        <w:rPr>
          <w:rStyle w:val="HTML-kd"/>
        </w:rPr>
      </w:pPr>
      <w:r>
        <w:rPr>
          <w:rStyle w:val="HTML-kd"/>
        </w:rPr>
        <w:t xml:space="preserve">   DHCP Server . . . . . . . . . . . : 192.168.10.1</w:t>
      </w:r>
    </w:p>
    <w:p w14:paraId="44EE3885" w14:textId="77777777" w:rsidR="00730C61" w:rsidRDefault="00730C61" w:rsidP="00730C61">
      <w:pPr>
        <w:pStyle w:val="HTML-kntformzott"/>
        <w:rPr>
          <w:rStyle w:val="HTML-kd"/>
        </w:rPr>
      </w:pPr>
      <w:r>
        <w:rPr>
          <w:rStyle w:val="HTML-kd"/>
        </w:rPr>
        <w:t xml:space="preserve">   DHCPv6 IAID . . . . . . . . . . . : 100177090</w:t>
      </w:r>
    </w:p>
    <w:p w14:paraId="01FB125F" w14:textId="77777777" w:rsidR="00730C61" w:rsidRDefault="00730C61" w:rsidP="00730C61">
      <w:pPr>
        <w:pStyle w:val="HTML-kntformzott"/>
        <w:rPr>
          <w:rStyle w:val="HTML-kd"/>
        </w:rPr>
      </w:pPr>
      <w:r>
        <w:rPr>
          <w:rStyle w:val="HTML-kd"/>
        </w:rPr>
        <w:t xml:space="preserve">   DHCPv6 Client DUID. . . . . . . . : 00-01-00-01-21-F3-76-75-54-E1-AD-DE-DA-9A</w:t>
      </w:r>
    </w:p>
    <w:p w14:paraId="17FC8800" w14:textId="77777777" w:rsidR="00730C61" w:rsidRDefault="00730C61" w:rsidP="00730C61">
      <w:pPr>
        <w:pStyle w:val="HTML-kntformzott"/>
        <w:rPr>
          <w:rStyle w:val="HTML-kd"/>
        </w:rPr>
      </w:pPr>
      <w:r>
        <w:rPr>
          <w:rStyle w:val="HTML-kd"/>
        </w:rPr>
        <w:t xml:space="preserve">   </w:t>
      </w:r>
      <w:r>
        <w:rPr>
          <w:rStyle w:val="color-orange"/>
        </w:rPr>
        <w:t>DNS Servers . . . . . . . . . . . : 208.67.222.222</w:t>
      </w:r>
    </w:p>
    <w:p w14:paraId="4DFA3866" w14:textId="77777777" w:rsidR="00730C61" w:rsidRDefault="00730C61" w:rsidP="00730C61">
      <w:pPr>
        <w:pStyle w:val="HTML-kntformzott"/>
        <w:rPr>
          <w:rStyle w:val="HTML-kd"/>
        </w:rPr>
      </w:pPr>
      <w:r>
        <w:rPr>
          <w:rStyle w:val="HTML-kd"/>
        </w:rPr>
        <w:t xml:space="preserve">   NetBIOS over Tcpip. . . . . . . . : Enabled</w:t>
      </w:r>
    </w:p>
    <w:p w14:paraId="13528E14" w14:textId="77777777" w:rsidR="00730C61" w:rsidRDefault="00730C61" w:rsidP="00730C61">
      <w:pPr>
        <w:pStyle w:val="HTML-kntformzott"/>
      </w:pPr>
      <w:r>
        <w:rPr>
          <w:rStyle w:val="HTML-kd"/>
        </w:rPr>
        <w:t>(Output omitted)</w:t>
      </w:r>
    </w:p>
    <w:p w14:paraId="612153C1" w14:textId="77777777" w:rsidR="00730C61" w:rsidRDefault="00730C61" w:rsidP="00730C61">
      <w:pPr>
        <w:pStyle w:val="NormlWeb"/>
      </w:pPr>
      <w:r>
        <w:t xml:space="preserve">Az </w:t>
      </w:r>
      <w:r>
        <w:rPr>
          <w:rStyle w:val="Kiemels2"/>
        </w:rPr>
        <w:t>nslookup</w:t>
      </w:r>
      <w:r>
        <w:t xml:space="preserve"> parancs egy másik hasznos DNS-hibaelhárító eszköz a PC-ken. Az </w:t>
      </w:r>
      <w:r>
        <w:rPr>
          <w:rStyle w:val="Kiemels2"/>
        </w:rPr>
        <w:t>nslookup</w:t>
      </w:r>
      <w:r>
        <w:t xml:space="preserve"> használatával a felhasználó DNS-lekérdezéseket indíthat, és elemezheti a DNS-választ. Az </w:t>
      </w:r>
      <w:r>
        <w:rPr>
          <w:rStyle w:val="Kiemels2"/>
        </w:rPr>
        <w:t>nslookup</w:t>
      </w:r>
      <w:r>
        <w:t xml:space="preserve"> parancs kimenete megjeleníti a </w:t>
      </w:r>
      <w:hyperlink r:id="rId294" w:tgtFrame="_blank" w:history="1">
        <w:r>
          <w:rPr>
            <w:rStyle w:val="Hiperhivatkozs"/>
            <w:rFonts w:eastAsiaTheme="majorEastAsia"/>
          </w:rPr>
          <w:t>www.cisco.com</w:t>
        </w:r>
      </w:hyperlink>
      <w:r>
        <w:t xml:space="preserve"> lekérdezésének eredményét. Figyeljük meg, hogy IP-címet is megadhatunk, és az </w:t>
      </w:r>
      <w:r>
        <w:rPr>
          <w:rStyle w:val="Kiemels2"/>
        </w:rPr>
        <w:t>nslookup</w:t>
      </w:r>
      <w:r>
        <w:t xml:space="preserve"> feloldja a nevet.</w:t>
      </w:r>
    </w:p>
    <w:p w14:paraId="5696FFAF" w14:textId="77777777" w:rsidR="00730C61" w:rsidRDefault="00730C61" w:rsidP="00730C61">
      <w:pPr>
        <w:pStyle w:val="HTML-kntformzott"/>
        <w:rPr>
          <w:rStyle w:val="HTML-kd"/>
        </w:rPr>
      </w:pPr>
      <w:r>
        <w:rPr>
          <w:rStyle w:val="HTML-kd"/>
        </w:rPr>
        <w:t xml:space="preserve">C:\Users\PC-A&gt; </w:t>
      </w:r>
      <w:r>
        <w:rPr>
          <w:rStyle w:val="Kiemels2"/>
        </w:rPr>
        <w:t>nslookup</w:t>
      </w:r>
    </w:p>
    <w:p w14:paraId="79DBBDFA" w14:textId="77777777" w:rsidR="00730C61" w:rsidRDefault="00730C61" w:rsidP="00730C61">
      <w:pPr>
        <w:pStyle w:val="HTML-kntformzott"/>
        <w:rPr>
          <w:rStyle w:val="HTML-kd"/>
        </w:rPr>
      </w:pPr>
      <w:r>
        <w:rPr>
          <w:rStyle w:val="HTML-kd"/>
        </w:rPr>
        <w:t>Default Server:  Home-Net</w:t>
      </w:r>
    </w:p>
    <w:p w14:paraId="7E14251D" w14:textId="77777777" w:rsidR="00730C61" w:rsidRDefault="00730C61" w:rsidP="00730C61">
      <w:pPr>
        <w:pStyle w:val="HTML-kntformzott"/>
        <w:rPr>
          <w:rStyle w:val="HTML-kd"/>
        </w:rPr>
      </w:pPr>
      <w:r>
        <w:rPr>
          <w:rStyle w:val="HTML-kd"/>
        </w:rPr>
        <w:t>Address:  192.168.1.1</w:t>
      </w:r>
    </w:p>
    <w:p w14:paraId="65E0CF21" w14:textId="77777777" w:rsidR="00730C61" w:rsidRDefault="00730C61" w:rsidP="00730C61">
      <w:pPr>
        <w:pStyle w:val="HTML-kntformzott"/>
        <w:rPr>
          <w:rStyle w:val="HTML-kd"/>
        </w:rPr>
      </w:pPr>
      <w:r>
        <w:rPr>
          <w:rStyle w:val="HTML-kd"/>
        </w:rPr>
        <w:t xml:space="preserve">&gt; </w:t>
      </w:r>
      <w:r>
        <w:rPr>
          <w:rStyle w:val="Kiemels2"/>
        </w:rPr>
        <w:t>cisco.com</w:t>
      </w:r>
    </w:p>
    <w:p w14:paraId="7C772018" w14:textId="77777777" w:rsidR="00730C61" w:rsidRDefault="00730C61" w:rsidP="00730C61">
      <w:pPr>
        <w:pStyle w:val="HTML-kntformzott"/>
        <w:rPr>
          <w:rStyle w:val="HTML-kd"/>
        </w:rPr>
      </w:pPr>
      <w:r>
        <w:rPr>
          <w:rStyle w:val="HTML-kd"/>
        </w:rPr>
        <w:t>Server:  Home-Net</w:t>
      </w:r>
    </w:p>
    <w:p w14:paraId="01172345" w14:textId="77777777" w:rsidR="00730C61" w:rsidRDefault="00730C61" w:rsidP="00730C61">
      <w:pPr>
        <w:pStyle w:val="HTML-kntformzott"/>
        <w:rPr>
          <w:rStyle w:val="HTML-kd"/>
        </w:rPr>
      </w:pPr>
      <w:r>
        <w:rPr>
          <w:rStyle w:val="HTML-kd"/>
        </w:rPr>
        <w:t>Address:  192.168.1.1</w:t>
      </w:r>
    </w:p>
    <w:p w14:paraId="6FB0CCEE" w14:textId="77777777" w:rsidR="00730C61" w:rsidRDefault="00730C61" w:rsidP="00730C61">
      <w:pPr>
        <w:pStyle w:val="HTML-kntformzott"/>
        <w:rPr>
          <w:rStyle w:val="HTML-kd"/>
        </w:rPr>
      </w:pPr>
      <w:r>
        <w:rPr>
          <w:rStyle w:val="HTML-kd"/>
        </w:rPr>
        <w:t>Non-authoritative answer:</w:t>
      </w:r>
    </w:p>
    <w:p w14:paraId="6CB2AF82" w14:textId="77777777" w:rsidR="00730C61" w:rsidRDefault="00730C61" w:rsidP="00730C61">
      <w:pPr>
        <w:pStyle w:val="HTML-kntformzott"/>
        <w:rPr>
          <w:rStyle w:val="HTML-kd"/>
        </w:rPr>
      </w:pPr>
      <w:r>
        <w:rPr>
          <w:rStyle w:val="HTML-kd"/>
        </w:rPr>
        <w:t>Name:    cisco.com</w:t>
      </w:r>
    </w:p>
    <w:p w14:paraId="1E040CEF" w14:textId="77777777" w:rsidR="00730C61" w:rsidRDefault="00730C61" w:rsidP="00730C61">
      <w:pPr>
        <w:pStyle w:val="HTML-kntformzott"/>
        <w:rPr>
          <w:rStyle w:val="HTML-kd"/>
        </w:rPr>
      </w:pPr>
      <w:r>
        <w:rPr>
          <w:rStyle w:val="HTML-kd"/>
        </w:rPr>
        <w:t>Addresses:  2001:420:1101:1::185</w:t>
      </w:r>
    </w:p>
    <w:p w14:paraId="1C70E64C" w14:textId="77777777" w:rsidR="00730C61" w:rsidRDefault="00730C61" w:rsidP="00730C61">
      <w:pPr>
        <w:pStyle w:val="HTML-kntformzott"/>
        <w:rPr>
          <w:rStyle w:val="HTML-kd"/>
        </w:rPr>
      </w:pPr>
      <w:r>
        <w:rPr>
          <w:rStyle w:val="HTML-kd"/>
        </w:rPr>
        <w:t xml:space="preserve">          72.163.4.185</w:t>
      </w:r>
    </w:p>
    <w:p w14:paraId="323FB14D" w14:textId="77777777" w:rsidR="00730C61" w:rsidRDefault="00730C61" w:rsidP="00730C61">
      <w:pPr>
        <w:pStyle w:val="HTML-kntformzott"/>
        <w:rPr>
          <w:rStyle w:val="HTML-kd"/>
        </w:rPr>
      </w:pPr>
      <w:r>
        <w:rPr>
          <w:rStyle w:val="HTML-kd"/>
        </w:rPr>
        <w:t xml:space="preserve">&gt; </w:t>
      </w:r>
      <w:r>
        <w:rPr>
          <w:rStyle w:val="Kiemels2"/>
        </w:rPr>
        <w:t>8.8.8.8</w:t>
      </w:r>
    </w:p>
    <w:p w14:paraId="50819995" w14:textId="77777777" w:rsidR="00730C61" w:rsidRDefault="00730C61" w:rsidP="00730C61">
      <w:pPr>
        <w:pStyle w:val="HTML-kntformzott"/>
        <w:rPr>
          <w:rStyle w:val="HTML-kd"/>
        </w:rPr>
      </w:pPr>
      <w:r>
        <w:rPr>
          <w:rStyle w:val="HTML-kd"/>
        </w:rPr>
        <w:lastRenderedPageBreak/>
        <w:t>Server:  Home-Net</w:t>
      </w:r>
    </w:p>
    <w:p w14:paraId="16EDD554" w14:textId="77777777" w:rsidR="00730C61" w:rsidRDefault="00730C61" w:rsidP="00730C61">
      <w:pPr>
        <w:pStyle w:val="HTML-kntformzott"/>
        <w:rPr>
          <w:rStyle w:val="HTML-kd"/>
        </w:rPr>
      </w:pPr>
      <w:r>
        <w:rPr>
          <w:rStyle w:val="HTML-kd"/>
        </w:rPr>
        <w:t>Address:  192.168.1.1</w:t>
      </w:r>
    </w:p>
    <w:p w14:paraId="3D1DB615" w14:textId="77777777" w:rsidR="00730C61" w:rsidRDefault="00730C61" w:rsidP="00730C61">
      <w:pPr>
        <w:pStyle w:val="HTML-kntformzott"/>
        <w:rPr>
          <w:rStyle w:val="HTML-kd"/>
        </w:rPr>
      </w:pPr>
      <w:r>
        <w:rPr>
          <w:rStyle w:val="HTML-kd"/>
        </w:rPr>
        <w:t>Name:    dns.google</w:t>
      </w:r>
    </w:p>
    <w:p w14:paraId="37DF10CE" w14:textId="77777777" w:rsidR="00730C61" w:rsidRDefault="00730C61" w:rsidP="00730C61">
      <w:pPr>
        <w:pStyle w:val="HTML-kntformzott"/>
        <w:rPr>
          <w:rStyle w:val="HTML-kd"/>
        </w:rPr>
      </w:pPr>
      <w:r>
        <w:rPr>
          <w:rStyle w:val="HTML-kd"/>
        </w:rPr>
        <w:t>Address:  8.8.8.8</w:t>
      </w:r>
    </w:p>
    <w:p w14:paraId="03948C20" w14:textId="77777777" w:rsidR="00730C61" w:rsidRDefault="00730C61" w:rsidP="00730C61">
      <w:pPr>
        <w:pStyle w:val="HTML-kntformzott"/>
        <w:rPr>
          <w:rStyle w:val="HTML-kd"/>
        </w:rPr>
      </w:pPr>
      <w:r>
        <w:rPr>
          <w:rStyle w:val="HTML-kd"/>
        </w:rPr>
        <w:t>&gt;</w:t>
      </w:r>
    </w:p>
    <w:p w14:paraId="74D06091" w14:textId="77777777" w:rsidR="00730C61" w:rsidRDefault="00730C61" w:rsidP="00730C61">
      <w:pPr>
        <w:pStyle w:val="HTML-kntformzott"/>
        <w:rPr>
          <w:rStyle w:val="HTML-kd"/>
        </w:rPr>
      </w:pPr>
      <w:r>
        <w:rPr>
          <w:rStyle w:val="HTML-kd"/>
        </w:rPr>
        <w:t xml:space="preserve">&gt; </w:t>
      </w:r>
      <w:r>
        <w:rPr>
          <w:rStyle w:val="Kiemels2"/>
        </w:rPr>
        <w:t>208.67.222.222</w:t>
      </w:r>
    </w:p>
    <w:p w14:paraId="79159CAC" w14:textId="77777777" w:rsidR="00730C61" w:rsidRDefault="00730C61" w:rsidP="00730C61">
      <w:pPr>
        <w:pStyle w:val="HTML-kntformzott"/>
        <w:rPr>
          <w:rStyle w:val="HTML-kd"/>
        </w:rPr>
      </w:pPr>
      <w:r>
        <w:rPr>
          <w:rStyle w:val="HTML-kd"/>
        </w:rPr>
        <w:t>Server:  Home-Net</w:t>
      </w:r>
    </w:p>
    <w:p w14:paraId="4D287861" w14:textId="77777777" w:rsidR="00730C61" w:rsidRDefault="00730C61" w:rsidP="00730C61">
      <w:pPr>
        <w:pStyle w:val="HTML-kntformzott"/>
        <w:rPr>
          <w:rStyle w:val="HTML-kd"/>
        </w:rPr>
      </w:pPr>
      <w:r>
        <w:rPr>
          <w:rStyle w:val="HTML-kd"/>
        </w:rPr>
        <w:t>Address:  192.168.1.1</w:t>
      </w:r>
    </w:p>
    <w:p w14:paraId="249F11DC" w14:textId="77777777" w:rsidR="00730C61" w:rsidRDefault="00730C61" w:rsidP="00730C61">
      <w:pPr>
        <w:pStyle w:val="HTML-kntformzott"/>
        <w:rPr>
          <w:rStyle w:val="HTML-kd"/>
        </w:rPr>
      </w:pPr>
      <w:r>
        <w:rPr>
          <w:rStyle w:val="HTML-kd"/>
        </w:rPr>
        <w:t>Name:    resolver1.opendns.com</w:t>
      </w:r>
    </w:p>
    <w:p w14:paraId="057CD8A0" w14:textId="77777777" w:rsidR="00730C61" w:rsidRDefault="00730C61" w:rsidP="00730C61">
      <w:pPr>
        <w:pStyle w:val="HTML-kntformzott"/>
        <w:rPr>
          <w:rStyle w:val="HTML-kd"/>
        </w:rPr>
      </w:pPr>
      <w:r>
        <w:rPr>
          <w:rStyle w:val="HTML-kd"/>
        </w:rPr>
        <w:t>Address:  208.67.222.222</w:t>
      </w:r>
    </w:p>
    <w:p w14:paraId="218F3257" w14:textId="77777777" w:rsidR="00730C61" w:rsidRDefault="00730C61" w:rsidP="00730C61">
      <w:pPr>
        <w:pStyle w:val="HTML-kntformzott"/>
      </w:pPr>
      <w:r>
        <w:rPr>
          <w:rStyle w:val="HTML-kd"/>
        </w:rPr>
        <w:t>&gt;</w:t>
      </w:r>
    </w:p>
    <w:p w14:paraId="0D8B00A3" w14:textId="77777777" w:rsidR="00730C61" w:rsidRDefault="00730C61" w:rsidP="00730C61">
      <w:r>
        <w:t>17.7.6</w:t>
      </w:r>
    </w:p>
    <w:p w14:paraId="28A41634" w14:textId="77777777" w:rsidR="00730C61" w:rsidRDefault="00730C61" w:rsidP="00730C61">
      <w:pPr>
        <w:pStyle w:val="Cmsor2"/>
      </w:pPr>
      <w:r>
        <w:t>Laborgyakorlat - Kapcsolódási problémák elhárítása</w:t>
      </w:r>
    </w:p>
    <w:p w14:paraId="39F48A14" w14:textId="77777777" w:rsidR="00730C61" w:rsidRDefault="00730C61" w:rsidP="00730C61">
      <w:pPr>
        <w:pStyle w:val="NormlWeb"/>
      </w:pPr>
      <w:r>
        <w:t>A laborgyakorlat során az alábbi feladatokat végezzük el:</w:t>
      </w:r>
    </w:p>
    <w:p w14:paraId="7561FC27" w14:textId="77777777" w:rsidR="00730C61" w:rsidRDefault="00730C61" w:rsidP="00730C61">
      <w:pPr>
        <w:numPr>
          <w:ilvl w:val="0"/>
          <w:numId w:val="882"/>
        </w:numPr>
        <w:spacing w:before="100" w:beforeAutospacing="1" w:after="100" w:afterAutospacing="1" w:line="240" w:lineRule="auto"/>
      </w:pPr>
      <w:r>
        <w:t>A probléma azonosítása</w:t>
      </w:r>
    </w:p>
    <w:p w14:paraId="4B134AAB" w14:textId="77777777" w:rsidR="00730C61" w:rsidRDefault="00730C61" w:rsidP="00730C61">
      <w:pPr>
        <w:numPr>
          <w:ilvl w:val="0"/>
          <w:numId w:val="882"/>
        </w:numPr>
        <w:spacing w:before="100" w:beforeAutospacing="1" w:after="100" w:afterAutospacing="1" w:line="240" w:lineRule="auto"/>
      </w:pPr>
      <w:r>
        <w:t>Hálózati változások végrehajtása</w:t>
      </w:r>
    </w:p>
    <w:p w14:paraId="3E246E8B" w14:textId="77777777" w:rsidR="00730C61" w:rsidRDefault="00730C61" w:rsidP="00730C61">
      <w:pPr>
        <w:numPr>
          <w:ilvl w:val="0"/>
          <w:numId w:val="882"/>
        </w:numPr>
        <w:spacing w:before="100" w:beforeAutospacing="1" w:after="100" w:afterAutospacing="1" w:line="240" w:lineRule="auto"/>
      </w:pPr>
      <w:r>
        <w:t>A teljes működőképesség ellenőrzése</w:t>
      </w:r>
    </w:p>
    <w:p w14:paraId="16B19DF8" w14:textId="77777777" w:rsidR="00730C61" w:rsidRDefault="00730C61" w:rsidP="00730C61">
      <w:pPr>
        <w:numPr>
          <w:ilvl w:val="0"/>
          <w:numId w:val="882"/>
        </w:numPr>
        <w:spacing w:before="100" w:beforeAutospacing="1" w:after="100" w:afterAutospacing="1" w:line="240" w:lineRule="auto"/>
      </w:pPr>
      <w:r>
        <w:t>Az eredmények és konfigurációs változások dokumentálása</w:t>
      </w:r>
    </w:p>
    <w:p w14:paraId="3705F3E8" w14:textId="77777777" w:rsidR="00730C61" w:rsidRDefault="00730C61" w:rsidP="00730C61">
      <w:pPr>
        <w:spacing w:after="0"/>
      </w:pPr>
      <w:r>
        <w:t>17.7.7</w:t>
      </w:r>
    </w:p>
    <w:p w14:paraId="7A6AE9B0" w14:textId="77777777" w:rsidR="00730C61" w:rsidRDefault="00730C61" w:rsidP="00730C61">
      <w:pPr>
        <w:pStyle w:val="Cmsor2"/>
      </w:pPr>
      <w:r>
        <w:t>Packet Tracer feladat — Kapcsolódási problémák elhárítása</w:t>
      </w:r>
    </w:p>
    <w:p w14:paraId="7294000B" w14:textId="77777777" w:rsidR="00730C61" w:rsidRDefault="00730C61" w:rsidP="00730C61">
      <w:pPr>
        <w:pStyle w:val="NormlWeb"/>
      </w:pPr>
      <w:r>
        <w:t>A Packet Tracer feladat célja a csatlakozási problémák felderítése és megoldása, ha lehetséges. Ellenkező esetben a hibajelenséget egyértelműen dokumentálni kell, így lehet további feldolgozásra átadni.</w:t>
      </w:r>
    </w:p>
    <w:p w14:paraId="32D2909F" w14:textId="77777777" w:rsidR="00730C61" w:rsidRDefault="00730C61" w:rsidP="00730C61">
      <w:hyperlink r:id="rId295" w:tooltip="Kapcsolati hibák elhárítása" w:history="1">
        <w:r>
          <w:rPr>
            <w:rStyle w:val="Hiperhivatkozs"/>
          </w:rPr>
          <w:t>Kapcsolati hibák elhárítása</w:t>
        </w:r>
      </w:hyperlink>
    </w:p>
    <w:p w14:paraId="5302E985" w14:textId="77777777" w:rsidR="00730C61" w:rsidRDefault="00730C61" w:rsidP="00730C61">
      <w:pPr>
        <w:rPr>
          <w:rStyle w:val="Hiperhivatkozs"/>
        </w:rPr>
      </w:pPr>
      <w:r>
        <w:fldChar w:fldCharType="begin"/>
      </w:r>
      <w:r>
        <w:instrText>HYPERLINK "https://contenthub.netacad.com/itn/1.0.1?lng=hu-HU" \l "/itn/undefined.1"</w:instrText>
      </w:r>
      <w:r>
        <w:fldChar w:fldCharType="separate"/>
      </w:r>
    </w:p>
    <w:p w14:paraId="31C57147" w14:textId="77777777" w:rsidR="00730C61" w:rsidRDefault="00730C61" w:rsidP="00730C61">
      <w:r>
        <w:rPr>
          <w:color w:val="0000FF"/>
          <w:u w:val="single"/>
        </w:rPr>
        <w:t>17.6</w:t>
      </w:r>
    </w:p>
    <w:p w14:paraId="7E978216" w14:textId="77777777" w:rsidR="00730C61" w:rsidRDefault="00730C61" w:rsidP="00730C61">
      <w:pPr>
        <w:rPr>
          <w:rStyle w:val="Hiperhivatkozs"/>
        </w:rPr>
      </w:pPr>
      <w:r>
        <w:rPr>
          <w:rStyle w:val="navigation-button-label"/>
          <w:color w:val="0000FF"/>
          <w:u w:val="single"/>
        </w:rPr>
        <w:t>Hibaelhárítási módszerek</w:t>
      </w:r>
      <w:r>
        <w:fldChar w:fldCharType="end"/>
      </w:r>
      <w:r>
        <w:fldChar w:fldCharType="begin"/>
      </w:r>
      <w:r>
        <w:instrText>HYPERLINK "https://contenthub.netacad.com/itn/1.0.1?lng=hu-HU" \l "/itn/undefined.1"</w:instrText>
      </w:r>
      <w:r>
        <w:fldChar w:fldCharType="separate"/>
      </w:r>
    </w:p>
    <w:p w14:paraId="15668945" w14:textId="77777777" w:rsidR="00730C61" w:rsidRDefault="00730C61" w:rsidP="00730C61">
      <w:r>
        <w:rPr>
          <w:color w:val="0000FF"/>
          <w:u w:val="single"/>
        </w:rPr>
        <w:t>17.8</w:t>
      </w:r>
    </w:p>
    <w:p w14:paraId="19ACD889" w14:textId="77777777" w:rsidR="00730C61" w:rsidRDefault="00730C61" w:rsidP="00730C61">
      <w:r>
        <w:rPr>
          <w:rStyle w:val="navigation-button-label"/>
          <w:color w:val="0000FF"/>
          <w:u w:val="single"/>
        </w:rPr>
        <w:t>Gyakorlás és ellenőrzés</w:t>
      </w:r>
      <w:r>
        <w:fldChar w:fldCharType="end"/>
      </w:r>
    </w:p>
    <w:p w14:paraId="1EAB7467" w14:textId="77777777" w:rsidR="00730C61" w:rsidRDefault="00730C61" w:rsidP="00730C61">
      <w:pPr>
        <w:pStyle w:val="Cmsor1"/>
      </w:pPr>
      <w:r>
        <w:t>Introduction to Networks</w:t>
      </w:r>
    </w:p>
    <w:p w14:paraId="329D52CF" w14:textId="77777777" w:rsidR="00730C61" w:rsidRDefault="00730C61" w:rsidP="00730C61">
      <w:r>
        <w:rPr>
          <w:rStyle w:val="version-label"/>
        </w:rPr>
        <w:t>v7.0</w:t>
      </w:r>
    </w:p>
    <w:p w14:paraId="587E9C4D" w14:textId="77777777" w:rsidR="00730C61" w:rsidRDefault="00730C61" w:rsidP="00730C61">
      <w:hyperlink r:id="rId296" w:anchor="chunks-container" w:history="1">
        <w:r>
          <w:rPr>
            <w:rStyle w:val="Hiperhivatkozs"/>
          </w:rPr>
          <w:t>Skip to content</w:t>
        </w:r>
      </w:hyperlink>
    </w:p>
    <w:p w14:paraId="0C3F0C4B" w14:textId="77777777" w:rsidR="00730C61" w:rsidRDefault="00730C61" w:rsidP="00730C61">
      <w:pPr>
        <w:pStyle w:val="sidebardrawer"/>
        <w:numPr>
          <w:ilvl w:val="0"/>
          <w:numId w:val="883"/>
        </w:numPr>
      </w:pPr>
    </w:p>
    <w:p w14:paraId="69C7564F" w14:textId="77777777" w:rsidR="00730C61" w:rsidRDefault="00730C61" w:rsidP="00730C61">
      <w:pPr>
        <w:pStyle w:val="breadcrumb-item"/>
        <w:numPr>
          <w:ilvl w:val="0"/>
          <w:numId w:val="88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F471654" w14:textId="77777777" w:rsidR="00730C61" w:rsidRDefault="00730C61" w:rsidP="00730C61">
      <w:pPr>
        <w:numPr>
          <w:ilvl w:val="0"/>
          <w:numId w:val="884"/>
        </w:numPr>
        <w:spacing w:before="100" w:beforeAutospacing="1" w:after="100" w:afterAutospacing="1" w:line="240" w:lineRule="auto"/>
      </w:pPr>
      <w:r>
        <w:t>Kisméretű hálózat építése</w:t>
      </w:r>
    </w:p>
    <w:p w14:paraId="05305123" w14:textId="77777777" w:rsidR="00730C61" w:rsidRDefault="00730C61" w:rsidP="00730C61">
      <w:pPr>
        <w:numPr>
          <w:ilvl w:val="0"/>
          <w:numId w:val="884"/>
        </w:numPr>
        <w:spacing w:before="100" w:beforeAutospacing="1" w:after="100" w:afterAutospacing="1" w:line="240" w:lineRule="auto"/>
      </w:pPr>
      <w:r>
        <w:t>Gyakorlás és ellenőrzés</w:t>
      </w:r>
    </w:p>
    <w:p w14:paraId="29A55D2B" w14:textId="77777777" w:rsidR="00730C61" w:rsidRDefault="00730C61" w:rsidP="00730C61">
      <w:pPr>
        <w:pStyle w:val="Cmsor1"/>
      </w:pPr>
      <w:r>
        <w:t>Gyakorlás és ellenőrzés</w:t>
      </w:r>
    </w:p>
    <w:p w14:paraId="47F40FF7" w14:textId="77777777" w:rsidR="00730C61" w:rsidRDefault="00730C61" w:rsidP="00730C61">
      <w:r>
        <w:t>17.8.1</w:t>
      </w:r>
    </w:p>
    <w:p w14:paraId="79154C4C" w14:textId="77777777" w:rsidR="00730C61" w:rsidRDefault="00730C61" w:rsidP="00730C61">
      <w:pPr>
        <w:pStyle w:val="Cmsor2"/>
      </w:pPr>
      <w:r>
        <w:t>Laborgyakorlat - Kisvállalati hálózat tervezése és kivitelezése</w:t>
      </w:r>
    </w:p>
    <w:p w14:paraId="411CEA15" w14:textId="77777777" w:rsidR="00730C61" w:rsidRDefault="00730C61" w:rsidP="00730C61">
      <w:pPr>
        <w:pStyle w:val="NormlWeb"/>
      </w:pPr>
      <w:r>
        <w:t>A laborgyakorlat során egy hálózatot fogunk megtervezni és kiépíteni.</w:t>
      </w:r>
    </w:p>
    <w:p w14:paraId="0D4D05D1" w14:textId="77777777" w:rsidR="00730C61" w:rsidRDefault="00730C61" w:rsidP="00730C61">
      <w:r>
        <w:t>17.8.2</w:t>
      </w:r>
    </w:p>
    <w:p w14:paraId="5EE4E2C3" w14:textId="77777777" w:rsidR="00730C61" w:rsidRDefault="00730C61" w:rsidP="00730C61">
      <w:pPr>
        <w:pStyle w:val="Cmsor2"/>
      </w:pPr>
      <w:r>
        <w:t>Packet Tracer – Komplex képességmérő feladat</w:t>
      </w:r>
    </w:p>
    <w:p w14:paraId="0DDC49C1" w14:textId="77777777" w:rsidR="00730C61" w:rsidRDefault="00730C61" w:rsidP="00730C61">
      <w:pPr>
        <w:pStyle w:val="NormlWeb"/>
      </w:pPr>
      <w:r>
        <w:t>Ebben a Packet Tracer feladatban minden olyan készséget használni fogunk, amelyet a kurzusben szereztünk.</w:t>
      </w:r>
    </w:p>
    <w:p w14:paraId="57062EB4" w14:textId="77777777" w:rsidR="00730C61" w:rsidRDefault="00730C61" w:rsidP="00730C61">
      <w:hyperlink r:id="rId297" w:tooltip="Komplex képességmérő feladat" w:history="1">
        <w:r>
          <w:rPr>
            <w:rStyle w:val="Hiperhivatkozs"/>
          </w:rPr>
          <w:t>Komplex képességmérő feladat</w:t>
        </w:r>
      </w:hyperlink>
    </w:p>
    <w:p w14:paraId="233A9512" w14:textId="77777777" w:rsidR="00730C61" w:rsidRDefault="00730C61" w:rsidP="00730C61">
      <w:r>
        <w:t>17.8.3</w:t>
      </w:r>
    </w:p>
    <w:p w14:paraId="197599AD" w14:textId="77777777" w:rsidR="00730C61" w:rsidRDefault="00730C61" w:rsidP="00730C61">
      <w:pPr>
        <w:pStyle w:val="Cmsor2"/>
      </w:pPr>
      <w:r>
        <w:t>Packet Tracer - Komplex hibaelhárítási feladat</w:t>
      </w:r>
    </w:p>
    <w:p w14:paraId="4F9535EC" w14:textId="77777777" w:rsidR="00730C61" w:rsidRDefault="00730C61" w:rsidP="00730C61">
      <w:pPr>
        <w:pStyle w:val="NormlWeb"/>
      </w:pPr>
      <w:r>
        <w:t>Ebben a Packet Tracer feladatban számos hálózati problémát fogunk feltárni és megoldani.</w:t>
      </w:r>
    </w:p>
    <w:p w14:paraId="2A4281CB" w14:textId="77777777" w:rsidR="00730C61" w:rsidRDefault="00730C61" w:rsidP="00730C61">
      <w:hyperlink r:id="rId298" w:tooltip="Hibaelhárítási feladat" w:history="1">
        <w:r>
          <w:rPr>
            <w:rStyle w:val="Hiperhivatkozs"/>
          </w:rPr>
          <w:t>Hibaelhárítási feladat</w:t>
        </w:r>
      </w:hyperlink>
    </w:p>
    <w:p w14:paraId="547A012B" w14:textId="77777777" w:rsidR="00730C61" w:rsidRDefault="00730C61" w:rsidP="00730C61">
      <w:r>
        <w:t>17.8.4</w:t>
      </w:r>
    </w:p>
    <w:p w14:paraId="678B9FD7" w14:textId="77777777" w:rsidR="00730C61" w:rsidRDefault="00730C61" w:rsidP="00730C61">
      <w:pPr>
        <w:pStyle w:val="Cmsor2"/>
      </w:pPr>
      <w:r>
        <w:t>Miről tanultunk ebben a fejezetben?</w:t>
      </w:r>
    </w:p>
    <w:p w14:paraId="727FF769" w14:textId="77777777" w:rsidR="00730C61" w:rsidRDefault="00730C61" w:rsidP="00730C61">
      <w:pPr>
        <w:pStyle w:val="NormlWeb"/>
      </w:pPr>
      <w:r>
        <w:rPr>
          <w:rStyle w:val="Kiemels2"/>
        </w:rPr>
        <w:t>Kisméretű hálózatok eszközei</w:t>
      </w:r>
    </w:p>
    <w:p w14:paraId="32435E19" w14:textId="77777777" w:rsidR="00730C61" w:rsidRDefault="00730C61" w:rsidP="00730C61">
      <w:pPr>
        <w:pStyle w:val="NormlWeb"/>
      </w:pPr>
      <w:r>
        <w:t xml:space="preserve">A kisméretű hálózatok internet kapcsolata általában egyetlen WAN-csatlakozás, amely DSL, kábel vagy Ethernet szolgáltatáson keresztül valósul meg. A kisméretű hálózatokat helyi informatikai technikus vagy szerződéses szakember kezeli. A kisméretű hálózat hálózati eszközeinek kiválasztásakor figyelembe kell venni a költségeket, a sebességet és a portok/interfészek típusát, a bővíthetőséget és az operációs rendszer funkcióit és </w:t>
      </w:r>
      <w:r>
        <w:lastRenderedPageBreak/>
        <w:t>szolgáltatásait. A hálózat megvalósításához hozzunk létre egy IP-címzési sémát, és használjuk azt a végberendezéseken, a kiszolgálókon és a perifériákon, valamint a közvetítő eszközökön. A hálózati redundancia megvalósításának módja a berendezések másodpéldányainak telepítése és az összeköttetések többszörözése. A kisméretű hálózatokban a routereket és switch-eket úgy kell konfigurálni, hogy a valós idejű forgalmat (például a hang- és a videó átvitel) az egyéb adatforgalomtól elválasztva kezeljék. Egy jó hálózati tervben a forgalom prioritás alapján kerül osztályozásra (QoS).</w:t>
      </w:r>
    </w:p>
    <w:p w14:paraId="5D7DAEBC" w14:textId="77777777" w:rsidR="00730C61" w:rsidRDefault="00730C61" w:rsidP="00730C61">
      <w:pPr>
        <w:pStyle w:val="NormlWeb"/>
      </w:pPr>
      <w:r>
        <w:rPr>
          <w:rStyle w:val="Kiemels2"/>
        </w:rPr>
        <w:t>Kisméretű hálózatok alkalmazásai és protokolljai</w:t>
      </w:r>
    </w:p>
    <w:p w14:paraId="39A55157" w14:textId="77777777" w:rsidR="00730C61" w:rsidRDefault="00730C61" w:rsidP="00730C61">
      <w:pPr>
        <w:pStyle w:val="NormlWeb"/>
      </w:pPr>
      <w:r>
        <w:t>Kétféle szoftver vagy folyamat van, ami hozzáférést biztosít a hálózathoz: a hálózati alkalmazások és az alkalmazási rétegbeli szolgáltatások. Néhány felhasználói program olyan alkalmazási rétegbeli protokollokat használ, amelyek képesek kommunikálni az alsóbb rétegekkel. Ilyen alkalmazások például az email kliensek és a böngészőprogramok. Más programoknak az alkalmazási réteg szolgáltatásai nyújtanak segítséget az olyan hálózati erőforrások használatához, mint a fájl átvitel vagy a hálózati nyomtatás. Ezek a szolgáltatások teremtenek kapcsolatot a hálózattal és készítik elő az adatokat az átvitelre. A két leggyakoribb távelérési megoldás a Telnet és az SSH (Secure Shell). Az SSH-szolgáltatás a Telnet biztonságos alternatívája. A hálózati rendszergazdáknak ismerniük kell a hálózati kiszolgálókat és a kapcsolódó protokollokat, például a web-, az e-mail, az FTP-, a DHCP- és a DNS-szervert. A vállalkozások egyre inkább az IP-telefónia és videó konferencia segítségével kommunikálnak az ügyfelekkel és üzleti partnerekkel. Ezek valósidejű alkalmazások A hálózati infrastruktúrának támogatnia kell a VoIP, az IP-telefon és más valós idejű szolgáltatásokat.</w:t>
      </w:r>
    </w:p>
    <w:p w14:paraId="162E57CA" w14:textId="77777777" w:rsidR="00730C61" w:rsidRDefault="00730C61" w:rsidP="00730C61">
      <w:pPr>
        <w:pStyle w:val="NormlWeb"/>
      </w:pPr>
      <w:r>
        <w:rPr>
          <w:rStyle w:val="Kiemels2"/>
        </w:rPr>
        <w:t>Hálózatok növekedése</w:t>
      </w:r>
    </w:p>
    <w:p w14:paraId="0AEAAA6A" w14:textId="77777777" w:rsidR="00730C61" w:rsidRDefault="00730C61" w:rsidP="00730C61">
      <w:pPr>
        <w:pStyle w:val="NormlWeb"/>
      </w:pPr>
      <w:r>
        <w:t>A hálózat továbbfejlesztéséhez több elemre van szükség: hálózati dokumentáció, eszközleltár, költségvetés és forgalomelemzés. Ismerjük meg a hálózaton áthaladó forgalom típusát, valamint az aktuális forgalmi mutatókat. Elemezzük a forgalmat a csúcs kihasználtsági időszak során, hogy képet kapjunk a különböző forgalmi típusokról. Végezzük el a műveletet különböző hálózati szegmenseken és eszközökön is a helyi jellegzetességek felderítéséhez. A hálózati rendszergazdáknak ismerniük kell miként változik a hálózat használata. A felhasználói számítógépek használati adatait „pillanatképben” rögzíthetjük olyan eszközökkel, mint a Windows Feladatkezelő, az Eseménynapló és az Adatforgalom.</w:t>
      </w:r>
    </w:p>
    <w:p w14:paraId="679869AA" w14:textId="77777777" w:rsidR="00730C61" w:rsidRDefault="00730C61" w:rsidP="00730C61">
      <w:pPr>
        <w:pStyle w:val="NormlWeb"/>
      </w:pPr>
      <w:r>
        <w:rPr>
          <w:rStyle w:val="Kiemels2"/>
        </w:rPr>
        <w:t>Kapcsolatok ellenőrzése</w:t>
      </w:r>
    </w:p>
    <w:p w14:paraId="5D1A91B2" w14:textId="77777777" w:rsidR="00730C61" w:rsidRDefault="00730C61" w:rsidP="00730C61">
      <w:pPr>
        <w:pStyle w:val="NormlWeb"/>
      </w:pPr>
      <w:r>
        <w:t xml:space="preserve">A </w:t>
      </w:r>
      <w:r>
        <w:rPr>
          <w:rStyle w:val="Kiemels2"/>
        </w:rPr>
        <w:t>ping</w:t>
      </w:r>
      <w:r>
        <w:t xml:space="preserve"> parancs a leghatékonyabb módja a 3. rétegbeli kapcsolatok tesztelésének a forrás és a cél IP-cím között. A parancs válaszidő statisztikákat is megjelenít. A Cisco kiterjesztett ping parancsa lehetővé teszi a felhasználó számára, hogy speciális típusú pingeket hozzon létre a parancs paramétereinek beállításával. A használathoz EXEC módban gépeljük be a ping parancsot cél IP-cím nélkül. A Traceroute segíthet megtalálni a 3. rétegbeli problémás területeket a hálózatban. A nyomkövetés (trace) eredménye azon ugrások listája, amelyek a csomagtovábbítás során a hálózati útvonalon előfordulnak. Ezt fel lehet használni az útvonal problémás pontjának azonosításához. Windows rendszerben a parancs a </w:t>
      </w:r>
      <w:r>
        <w:rPr>
          <w:rStyle w:val="Kiemels2"/>
        </w:rPr>
        <w:t>tracert</w:t>
      </w:r>
      <w:r>
        <w:t xml:space="preserve">. A Cisco IOS parancs pedig a </w:t>
      </w:r>
      <w:r>
        <w:rPr>
          <w:rStyle w:val="Kiemels2"/>
        </w:rPr>
        <w:t>traceroute</w:t>
      </w:r>
      <w:r>
        <w:t xml:space="preserve">. Van kiterjesztett </w:t>
      </w:r>
      <w:r>
        <w:rPr>
          <w:rStyle w:val="Kiemels2"/>
        </w:rPr>
        <w:t>traceroute</w:t>
      </w:r>
      <w:r>
        <w:t xml:space="preserve"> parancs is. Ez lehetővé teszi a rendszergazda számára a parancshoz kapcsolódó paraméterek beállítását. A hálózat viszonyítási alapjához különféle parancsok kimenetei szolgáltatják az adatokat. Az állapotfelmérés kezdőlépése a ping, a traceroute és egyéb fontos parancsok eredményeinek </w:t>
      </w:r>
      <w:r>
        <w:lastRenderedPageBreak/>
        <w:t>elmentése egy szövegállományba. Ezeket a szöveges fájlokat időbélyeggel kell ellátni, és lementeni egy archívumba a későbbi visszakeresés és összehasonlítás céljából.</w:t>
      </w:r>
    </w:p>
    <w:p w14:paraId="5F544BEE" w14:textId="77777777" w:rsidR="00730C61" w:rsidRDefault="00730C61" w:rsidP="00730C61">
      <w:pPr>
        <w:pStyle w:val="NormlWeb"/>
      </w:pPr>
      <w:r>
        <w:rPr>
          <w:rStyle w:val="Kiemels2"/>
        </w:rPr>
        <w:t>Számítógépes és IOS parancsok</w:t>
      </w:r>
    </w:p>
    <w:p w14:paraId="3FF1C360" w14:textId="77777777" w:rsidR="00730C61" w:rsidRDefault="00730C61" w:rsidP="00730C61">
      <w:pPr>
        <w:pStyle w:val="NormlWeb"/>
      </w:pPr>
      <w:r>
        <w:t xml:space="preserve">A hálózati rendszergazdák az </w:t>
      </w:r>
      <w:r>
        <w:rPr>
          <w:rStyle w:val="Kiemels2"/>
        </w:rPr>
        <w:t>ipconfig</w:t>
      </w:r>
      <w:r>
        <w:t xml:space="preserve"> parancs kiadásával tekinthetik meg az IP-címzési adatokat (cím, maszk, router és DNS) egy Windows számítógépen. Egyéb szükséges parancsok az </w:t>
      </w:r>
      <w:r>
        <w:rPr>
          <w:rStyle w:val="Kiemels2"/>
        </w:rPr>
        <w:t>ipconfig /all</w:t>
      </w:r>
      <w:r>
        <w:t xml:space="preserve">, az </w:t>
      </w:r>
      <w:r>
        <w:rPr>
          <w:rStyle w:val="Kiemels2"/>
        </w:rPr>
        <w:t>ipconfig /release</w:t>
      </w:r>
      <w:r>
        <w:t xml:space="preserve">, az </w:t>
      </w:r>
      <w:r>
        <w:rPr>
          <w:rStyle w:val="Kiemels2"/>
        </w:rPr>
        <w:t>ipconfig /renew</w:t>
      </w:r>
      <w:r>
        <w:t xml:space="preserve">, és az </w:t>
      </w:r>
      <w:r>
        <w:rPr>
          <w:rStyle w:val="Kiemels2"/>
        </w:rPr>
        <w:t>ipconfig /displaydns</w:t>
      </w:r>
      <w:r>
        <w:t xml:space="preserve">. Egy Linux számítógépen az IP-beállítások GUI használatával történő ellenőrzése a Linux disztribúciótól és az asztali felület típusától függ. A szükséges parancsok az </w:t>
      </w:r>
      <w:r>
        <w:rPr>
          <w:rStyle w:val="Kiemels2"/>
        </w:rPr>
        <w:t>ifconfig</w:t>
      </w:r>
      <w:r>
        <w:t xml:space="preserve">, és az </w:t>
      </w:r>
      <w:r>
        <w:rPr>
          <w:rStyle w:val="Kiemels2"/>
        </w:rPr>
        <w:t>ip address</w:t>
      </w:r>
      <w:r>
        <w:t xml:space="preserve">. Egy Mac számítógép grafikus felületén nyissuk meg a Network Preferences &gt; Advanced menüpontot az IP-címzési információk megjelenítéséhez. További Mac IP-címzési parancsok az </w:t>
      </w:r>
      <w:r>
        <w:rPr>
          <w:rStyle w:val="Kiemels2"/>
        </w:rPr>
        <w:t>ifconfig</w:t>
      </w:r>
      <w:r>
        <w:t xml:space="preserve">, a </w:t>
      </w:r>
      <w:r>
        <w:rPr>
          <w:rStyle w:val="Kiemels2"/>
        </w:rPr>
        <w:t>networksetup -listallnetworkservices</w:t>
      </w:r>
      <w:r>
        <w:t xml:space="preserve"> és a </w:t>
      </w:r>
      <w:r>
        <w:rPr>
          <w:rStyle w:val="Kiemels2"/>
        </w:rPr>
        <w:t>networksetup -getinfo</w:t>
      </w:r>
      <w:r>
        <w:t>&lt;</w:t>
      </w:r>
      <w:r>
        <w:rPr>
          <w:rStyle w:val="Kiemels"/>
        </w:rPr>
        <w:t>network service</w:t>
      </w:r>
      <w:r>
        <w:t xml:space="preserve">\ &gt;. Az </w:t>
      </w:r>
      <w:r>
        <w:rPr>
          <w:rStyle w:val="Kiemels2"/>
        </w:rPr>
        <w:t>arp</w:t>
      </w:r>
      <w:r>
        <w:t xml:space="preserve"> parancs futtatható a WIndows, Linux és macOS parancssorában is. A parancs felsorolja az állomás ARP-gyorsítótárában lévő összes eszközt, beleértve azok IPv4-címét, fizikai címét és a cím típusát (statikus/dinamikus). Az </w:t>
      </w:r>
      <w:r>
        <w:rPr>
          <w:rStyle w:val="Kiemels2"/>
        </w:rPr>
        <w:t>arp -a</w:t>
      </w:r>
      <w:r>
        <w:t xml:space="preserve"> parancs megjeleníti az összes ismert IP-címet és a hozzájuk tartozó MAC-címet. Gyakori </w:t>
      </w:r>
      <w:r>
        <w:rPr>
          <w:rStyle w:val="Kiemels2"/>
        </w:rPr>
        <w:t>show</w:t>
      </w:r>
      <w:r>
        <w:t xml:space="preserve"> parancsok: </w:t>
      </w:r>
      <w:r>
        <w:rPr>
          <w:rStyle w:val="Kiemels2"/>
        </w:rPr>
        <w:t>show running-config</w:t>
      </w:r>
      <w:r>
        <w:t xml:space="preserve">, </w:t>
      </w:r>
      <w:r>
        <w:rPr>
          <w:rStyle w:val="Kiemels2"/>
        </w:rPr>
        <w:t>show interfaces</w:t>
      </w:r>
      <w:r>
        <w:t xml:space="preserve">, </w:t>
      </w:r>
      <w:r>
        <w:rPr>
          <w:rStyle w:val="Kiemels2"/>
        </w:rPr>
        <w:t>show ip address</w:t>
      </w:r>
      <w:r>
        <w:t xml:space="preserve">, </w:t>
      </w:r>
      <w:r>
        <w:rPr>
          <w:rStyle w:val="Kiemels2"/>
        </w:rPr>
        <w:t>show arp</w:t>
      </w:r>
      <w:r>
        <w:t xml:space="preserve">, </w:t>
      </w:r>
      <w:r>
        <w:rPr>
          <w:rStyle w:val="Kiemels2"/>
        </w:rPr>
        <w:t>show ip route</w:t>
      </w:r>
      <w:r>
        <w:t xml:space="preserve">, </w:t>
      </w:r>
      <w:r>
        <w:rPr>
          <w:rStyle w:val="Kiemels2"/>
        </w:rPr>
        <w:t>show protocols</w:t>
      </w:r>
      <w:r>
        <w:t xml:space="preserve">, és </w:t>
      </w:r>
      <w:r>
        <w:rPr>
          <w:rStyle w:val="Kiemels2"/>
        </w:rPr>
        <w:t>show version</w:t>
      </w:r>
      <w:r>
        <w:t xml:space="preserve">. A </w:t>
      </w:r>
      <w:r>
        <w:rPr>
          <w:rStyle w:val="Kiemels2"/>
        </w:rPr>
        <w:t>show cdp neighbor</w:t>
      </w:r>
      <w:r>
        <w:t xml:space="preserve"> parancs a következő információkat tartalmazza a szomszédos CDP eszközökről: azonosító, címlista, portazonosító, képességek listája és platform. A </w:t>
      </w:r>
      <w:r>
        <w:rPr>
          <w:rStyle w:val="Kiemels2"/>
        </w:rPr>
        <w:t>show cdp neighbors detail</w:t>
      </w:r>
      <w:r>
        <w:t xml:space="preserve"> parancs segít meghatározni a szomszédos CDP eszköz IP-cím konfigurációs hibáját. A </w:t>
      </w:r>
      <w:r>
        <w:rPr>
          <w:rStyle w:val="Kiemels2"/>
        </w:rPr>
        <w:t>show ip interface brief</w:t>
      </w:r>
      <w:r>
        <w:t xml:space="preserve"> parancs kimenete felsorolja a router interfészeit, a hozzájuk rendelt IP-címet és a működési állapotukat.</w:t>
      </w:r>
    </w:p>
    <w:p w14:paraId="38E11284" w14:textId="77777777" w:rsidR="00730C61" w:rsidRDefault="00730C61" w:rsidP="00730C61">
      <w:pPr>
        <w:pStyle w:val="NormlWeb"/>
      </w:pPr>
      <w:r>
        <w:rPr>
          <w:rStyle w:val="Kiemels2"/>
        </w:rPr>
        <w:t>Hibaelhárítási módszerek</w:t>
      </w:r>
    </w:p>
    <w:p w14:paraId="2D902739" w14:textId="77777777" w:rsidR="00730C61" w:rsidRDefault="00730C61" w:rsidP="00730C61">
      <w:pPr>
        <w:pStyle w:val="NormlWeb"/>
        <w:numPr>
          <w:ilvl w:val="0"/>
          <w:numId w:val="885"/>
        </w:numPr>
      </w:pPr>
      <w:r>
        <w:t xml:space="preserve">A probléma azonosítása </w:t>
      </w:r>
    </w:p>
    <w:p w14:paraId="0E3D844F" w14:textId="77777777" w:rsidR="00730C61" w:rsidRDefault="00730C61" w:rsidP="00730C61">
      <w:pPr>
        <w:pStyle w:val="NormlWeb"/>
        <w:numPr>
          <w:ilvl w:val="0"/>
          <w:numId w:val="885"/>
        </w:numPr>
      </w:pPr>
      <w:r>
        <w:t xml:space="preserve">A lehetséges okok meghatározása. </w:t>
      </w:r>
    </w:p>
    <w:p w14:paraId="690992EE" w14:textId="77777777" w:rsidR="00730C61" w:rsidRDefault="00730C61" w:rsidP="00730C61">
      <w:pPr>
        <w:pStyle w:val="NormlWeb"/>
        <w:numPr>
          <w:ilvl w:val="0"/>
          <w:numId w:val="885"/>
        </w:numPr>
      </w:pPr>
      <w:r>
        <w:t xml:space="preserve">Az elmélet tesztelése a hiba okának meghatározásához </w:t>
      </w:r>
    </w:p>
    <w:p w14:paraId="2F569233" w14:textId="77777777" w:rsidR="00730C61" w:rsidRDefault="00730C61" w:rsidP="00730C61">
      <w:pPr>
        <w:pStyle w:val="NormlWeb"/>
        <w:numPr>
          <w:ilvl w:val="0"/>
          <w:numId w:val="885"/>
        </w:numPr>
      </w:pPr>
      <w:r>
        <w:t xml:space="preserve">A megoldás tervének elkészítése és megvalósítása </w:t>
      </w:r>
    </w:p>
    <w:p w14:paraId="27336AEC" w14:textId="77777777" w:rsidR="00730C61" w:rsidRDefault="00730C61" w:rsidP="00730C61">
      <w:pPr>
        <w:pStyle w:val="NormlWeb"/>
        <w:numPr>
          <w:ilvl w:val="0"/>
          <w:numId w:val="885"/>
        </w:numPr>
      </w:pPr>
      <w:r>
        <w:t xml:space="preserve">Megoldás ellenőrzése és megelőző intézkedések végrehajtása </w:t>
      </w:r>
    </w:p>
    <w:p w14:paraId="7A99A2A4" w14:textId="77777777" w:rsidR="00730C61" w:rsidRDefault="00730C61" w:rsidP="00730C61">
      <w:pPr>
        <w:pStyle w:val="NormlWeb"/>
        <w:numPr>
          <w:ilvl w:val="0"/>
          <w:numId w:val="885"/>
        </w:numPr>
      </w:pPr>
      <w:r>
        <w:t xml:space="preserve">A probléma, a megoldási lépések és az eredmények dokumentálása </w:t>
      </w:r>
    </w:p>
    <w:p w14:paraId="730175A5" w14:textId="77777777" w:rsidR="00730C61" w:rsidRDefault="00730C61" w:rsidP="00730C61">
      <w:pPr>
        <w:pStyle w:val="NormlWeb"/>
      </w:pPr>
      <w:r>
        <w:t xml:space="preserve">A problémát tovább kell adni, ha vezetői döntést, bizonyos speciális szakértelmet vagy hálózati hozzáférési szintet igényel a technikus számára. Az operációs rendszer folyamatai, a protokollok és az események üzeneteket generálnak állapotuk jelzésére. Az IOS </w:t>
      </w:r>
      <w:r>
        <w:rPr>
          <w:rStyle w:val="Kiemels2"/>
        </w:rPr>
        <w:t>debug</w:t>
      </w:r>
      <w:r>
        <w:t xml:space="preserve"> parancsa lehetővé teszi a rendszergazda számára, hogy ezeket az üzeneteket valós időben jelenítse meg elemzés céljából. A naplóüzenetek terminálon (virtuális konzolon) történő megjelenítéséhez használjuk a </w:t>
      </w:r>
      <w:r>
        <w:rPr>
          <w:rStyle w:val="Kiemels2"/>
        </w:rPr>
        <w:t>terminal monitor</w:t>
      </w:r>
      <w:r>
        <w:t xml:space="preserve"> EXEC parancsot.</w:t>
      </w:r>
    </w:p>
    <w:p w14:paraId="1A0B35C0" w14:textId="77777777" w:rsidR="00730C61" w:rsidRDefault="00730C61" w:rsidP="00730C61">
      <w:pPr>
        <w:pStyle w:val="NormlWeb"/>
      </w:pPr>
      <w:r>
        <w:rPr>
          <w:rStyle w:val="Kiemels2"/>
        </w:rPr>
        <w:t>Hibaelhárítási forgatókönyvek</w:t>
      </w:r>
    </w:p>
    <w:p w14:paraId="3B19D580" w14:textId="77777777" w:rsidR="00730C61" w:rsidRDefault="00730C61" w:rsidP="00730C61">
      <w:pPr>
        <w:pStyle w:val="NormlWeb"/>
      </w:pPr>
      <w:r>
        <w:t>Kétféle duplex kommunikációs mód létezik: félduplex és teljes duplex. Ha két csatlakoztatott eszköz egyike teljes duplex, a másik pedig félduplex módban működik, duplexitás hiba következik be. Amíg az adatkommunikáció ilyen hibás kapcsolaton keresztül folyik, a hálózat sebessége nagyon alacsony lesz.</w:t>
      </w:r>
    </w:p>
    <w:p w14:paraId="692065AA" w14:textId="77777777" w:rsidR="00730C61" w:rsidRDefault="00730C61" w:rsidP="00730C61">
      <w:pPr>
        <w:pStyle w:val="NormlWeb"/>
      </w:pPr>
      <w:r>
        <w:t xml:space="preserve">A rosszul hozzárendelt IP-címek számos problémát okoznak, beleértve az IP-cím ütközéseket és a forgalomirányítási problémákat. A helytelen IPv4-hozzárendelés két gyakori oka a kézi </w:t>
      </w:r>
      <w:r>
        <w:lastRenderedPageBreak/>
        <w:t>beállítás hibája vagy a DHCP-vel kapcsolatos problémák. A legtöbb végberendezés úgy van konfigurálva, hogy egy DHCP-kiszolgálóra támaszkodjon az IPv4-cím automatikus hozzárendeléséhez. Ha az eszköz nem tud kommunikálni a DHCP-szerverrel, akkor a kiszolgáló nem tud IPv4-címet biztosítani az adott hálózathoz, így az eszköz nem tud kommunikálni.</w:t>
      </w:r>
    </w:p>
    <w:p w14:paraId="1AE9269E" w14:textId="77777777" w:rsidR="00730C61" w:rsidRDefault="00730C61" w:rsidP="00730C61">
      <w:pPr>
        <w:pStyle w:val="NormlWeb"/>
      </w:pPr>
      <w:r>
        <w:t>Egy végberendezés alapértelmezett átjárója az a legközelebbi hálózati eszköz, amely továbbítja a forgalmat más hálózatokba. Ha egy eszköz hibás vagy nem létező alapértelmezett átjáró címmel rendelkezik, akkor nem lesz képes kommunikálni a távoli hálózatokban lévő berendezésekkel. Mivel az alapértelmezett átjáró a távoli hálózatok felé vezető útvonal első állomása, a címnek ugyanahhoz a hálózathoz kell tartoznia, mint amihez a végberendezés.</w:t>
      </w:r>
    </w:p>
    <w:p w14:paraId="7D7B3889" w14:textId="77777777" w:rsidR="00730C61" w:rsidRDefault="00730C61" w:rsidP="00730C61">
      <w:pPr>
        <w:pStyle w:val="NormlWeb"/>
      </w:pPr>
      <w:r>
        <w:t xml:space="preserve">A DNS-hibák gyakran arra engedik következtetni a felhasználót, hogy a hálózat leállt. Ha egy felhasználó beír a webböngészőbe egy tartománynevet (például </w:t>
      </w:r>
      <w:hyperlink r:id="rId299" w:tgtFrame="_blank" w:history="1">
        <w:r>
          <w:rPr>
            <w:rStyle w:val="Hiperhivatkozs"/>
            <w:rFonts w:eastAsiaTheme="majorEastAsia"/>
          </w:rPr>
          <w:t>www.cisco.com</w:t>
        </w:r>
      </w:hyperlink>
      <w:r>
        <w:t>), de a DNS-kiszolgáló nem érhető el, a név nem lesz lefordítva IP-címre, így a weboldal nem jelenik meg.</w:t>
      </w:r>
    </w:p>
    <w:p w14:paraId="7B34E85C" w14:textId="77777777" w:rsidR="00730C61" w:rsidRDefault="00730C61" w:rsidP="00730C61">
      <w:r>
        <w:t>17.8.5</w:t>
      </w:r>
    </w:p>
    <w:p w14:paraId="37C316B8" w14:textId="77777777" w:rsidR="00730C61" w:rsidRDefault="00730C61" w:rsidP="00730C61">
      <w:pPr>
        <w:pStyle w:val="Cmsor2"/>
      </w:pPr>
      <w:r>
        <w:t>Ellenőrző kvíz - Kisméretű hálózat építése</w:t>
      </w:r>
    </w:p>
    <w:p w14:paraId="524B7014" w14:textId="77777777" w:rsidR="00730C61" w:rsidRDefault="00730C61" w:rsidP="00730C61">
      <w:pPr>
        <w:pStyle w:val="z-Akrdvteteje"/>
      </w:pPr>
      <w:r>
        <w:t>Az űrlap teteje</w:t>
      </w:r>
    </w:p>
    <w:p w14:paraId="331783F0" w14:textId="77777777" w:rsidR="00730C61" w:rsidRDefault="00730C61" w:rsidP="00730C61">
      <w:pPr>
        <w:pStyle w:val="NormlWeb"/>
        <w:numPr>
          <w:ilvl w:val="0"/>
          <w:numId w:val="886"/>
        </w:numPr>
      </w:pPr>
      <w:r>
        <w:t>Melyik hálózattervezési szempont fontosabb egy nagy cég esetében, mint egy kisvállalkozásnál?</w:t>
      </w:r>
    </w:p>
    <w:p w14:paraId="282D4B68" w14:textId="77777777" w:rsidR="00730C61" w:rsidRDefault="00730C61" w:rsidP="00730C61">
      <w:pPr>
        <w:pStyle w:val="z-Akrdvalja"/>
      </w:pPr>
      <w:r>
        <w:t>Az űrlap alja</w:t>
      </w:r>
    </w:p>
    <w:p w14:paraId="6CB2979D" w14:textId="77777777" w:rsidR="00730C61" w:rsidRDefault="00730C61" w:rsidP="00730C61">
      <w:pPr>
        <w:pStyle w:val="NormlWeb"/>
      </w:pPr>
      <w:r>
        <w:t>Egy újonnan felvett hálózati technikus feladata, hogy új hardvert rendeljen egy kisvállalkozás számára, ami várhatóan nagy növekedést produkál a jövőben. Melyik szempontot kell a leginkább figyelembe vennie az eszközök kiválasztásakor?</w:t>
      </w:r>
    </w:p>
    <w:p w14:paraId="1A6F6324" w14:textId="77777777" w:rsidR="00730C61" w:rsidRDefault="00730C61" w:rsidP="00730C61">
      <w:pPr>
        <w:pStyle w:val="NormlWeb"/>
      </w:pPr>
      <w:r>
        <w:t>Melyik a legnagyobb prioritású forgalomtípus a hálózaton?</w:t>
      </w:r>
    </w:p>
    <w:p w14:paraId="3E3B0E5B" w14:textId="77777777" w:rsidR="00730C61" w:rsidRDefault="00730C61" w:rsidP="00730C61">
      <w:pPr>
        <w:pStyle w:val="NormlWeb"/>
      </w:pPr>
      <w:r>
        <w:t>Egy hálózati technikus vizsgálja a számítógép és a 10.1.1.5 címmel rendelkező állomás közötti hálózati kapcsolatot. Melyik parancs jeleníti meg a távoli állomáshoz vezető útvonalat, ha Windows PC-n adják ki?</w:t>
      </w:r>
    </w:p>
    <w:p w14:paraId="7AA28E53" w14:textId="77777777" w:rsidR="00730C61" w:rsidRDefault="00730C61" w:rsidP="00730C61">
      <w:pPr>
        <w:pStyle w:val="NormlWeb"/>
      </w:pPr>
      <w:r>
        <w:t xml:space="preserve">A felhasználó nem tudja elérni a weboldalt, amikor beírja a </w:t>
      </w:r>
      <w:r>
        <w:rPr>
          <w:rStyle w:val="Kiemels2"/>
        </w:rPr>
        <w:t>ht​tp://ww​w.cisco.com</w:t>
      </w:r>
      <w:r>
        <w:t xml:space="preserve"> címet egy webböngészőbe, de a </w:t>
      </w:r>
      <w:r>
        <w:rPr>
          <w:rStyle w:val="Kiemels2"/>
        </w:rPr>
        <w:t>ht​tp://72.163.4.161</w:t>
      </w:r>
      <w:r>
        <w:t>. Mi a probléma?</w:t>
      </w:r>
    </w:p>
    <w:p w14:paraId="493AFB1D" w14:textId="77777777" w:rsidR="00730C61" w:rsidRDefault="00730C61" w:rsidP="00730C61">
      <w:pPr>
        <w:pStyle w:val="NormlWeb"/>
      </w:pPr>
      <w:r>
        <w:t>Hol jelenik meg alapértelmezés szerint a Cisco IOS hibakeresési üzeneteinek kimenete?</w:t>
      </w:r>
    </w:p>
    <w:p w14:paraId="76C07634" w14:textId="77777777" w:rsidR="00730C61" w:rsidRDefault="00730C61" w:rsidP="00730C61">
      <w:pPr>
        <w:pStyle w:val="NormlWeb"/>
      </w:pPr>
      <w:r>
        <w:t xml:space="preserve">A hálózat méretezésének mely eleme foglalja magába a fizikai és logikai topológiák azonosítását? </w:t>
      </w:r>
    </w:p>
    <w:p w14:paraId="50838D98" w14:textId="77777777" w:rsidR="00730C61" w:rsidRDefault="00730C61" w:rsidP="00730C61">
      <w:pPr>
        <w:pStyle w:val="NormlWeb"/>
      </w:pPr>
      <w:r>
        <w:t>Milyen mechanizmust lehet megvalósítani egy kis hálózatban a valós idejű adatfolyam-alkalmazások hálózati késleltetésének minimalizálása érdekében?</w:t>
      </w:r>
    </w:p>
    <w:p w14:paraId="61DBDEDA" w14:textId="77777777" w:rsidR="00730C61" w:rsidRDefault="00730C61" w:rsidP="00730C61">
      <w:pPr>
        <w:pStyle w:val="NormlWeb"/>
      </w:pPr>
      <w:r>
        <w:t>Melyik folyamat sikertelen, ha a számítógép nem tud hozzáférni az internethez, és a 169.254.142.5 IP-címet kapta?</w:t>
      </w:r>
    </w:p>
    <w:p w14:paraId="4B013AD8" w14:textId="77777777" w:rsidR="00730C61" w:rsidRDefault="00730C61" w:rsidP="00730C61">
      <w:pPr>
        <w:pStyle w:val="NormlWeb"/>
      </w:pPr>
      <w:r>
        <w:t>Egy kisvállalkozás egyetlen forgalomirányítón keresztül csatlakozik az internetszolgáltatóhoz. Melyik megoldás alkalmas az összeköttetés fenntartására, ha a forgalomirányító vagy az ISP-kapcsolat meghibásodik?</w:t>
      </w:r>
    </w:p>
    <w:p w14:paraId="093B4EA8" w14:textId="77777777" w:rsidR="00730C61" w:rsidRDefault="00730C61" w:rsidP="00730C61">
      <w:pPr>
        <w:pStyle w:val="NormlWeb"/>
      </w:pPr>
      <w:r>
        <w:lastRenderedPageBreak/>
        <w:t>Mikor kell a rendszergazdának elkészítenie a hálózat viszonyítási alapját?</w:t>
      </w:r>
    </w:p>
    <w:p w14:paraId="434542DF" w14:textId="77777777" w:rsidR="00730C61" w:rsidRDefault="00730C61" w:rsidP="00730C61">
      <w:pPr>
        <w:pStyle w:val="NormlWeb"/>
      </w:pPr>
      <w:r>
        <w:t>Melyik két forgalomtípus igényel késleltetésre érzékeny kézbesítést? (Két jó válasz van.)</w:t>
      </w:r>
    </w:p>
    <w:p w14:paraId="5323358F" w14:textId="77777777" w:rsidR="00730C61" w:rsidRDefault="00730C61" w:rsidP="00730C61">
      <w:pPr>
        <w:pStyle w:val="NormlWeb"/>
      </w:pPr>
      <w:r>
        <w:t>A hálózati technikus gyanítja, hogy egy adott, két Cisco switch közötti hálózati kapcsolatban duplexitás eltérés van. Melyik paranccsal nézheti meg a technikus a switchport 1. és 2. rétegbeli részletes információit?</w:t>
      </w:r>
    </w:p>
    <w:p w14:paraId="08CA92E8" w14:textId="77777777" w:rsidR="00730C61" w:rsidRDefault="00730C61" w:rsidP="00730C61">
      <w:pPr>
        <w:pStyle w:val="NormlWeb"/>
      </w:pPr>
      <w:r>
        <w:t>Melyik állítás igaz a CDP-ről egy Cisco eszközön?​</w:t>
      </w:r>
    </w:p>
    <w:p w14:paraId="5E728D98" w14:textId="77777777" w:rsidR="00730C61" w:rsidRDefault="00730C61" w:rsidP="00730C61">
      <w:pPr>
        <w:pStyle w:val="NormlWeb"/>
      </w:pPr>
      <w:r>
        <w:t xml:space="preserve">Milyen szempontot kell figyelembe venni egy kis hálózat kialakításakor az eszközök kiválasztásánál? </w:t>
      </w:r>
    </w:p>
    <w:p w14:paraId="6BAEECB6" w14:textId="77777777" w:rsidR="00730C61" w:rsidRDefault="00730C61" w:rsidP="00730C61">
      <w:pPr>
        <w:rPr>
          <w:rStyle w:val="Hiperhivatkozs"/>
        </w:rPr>
      </w:pPr>
      <w:r>
        <w:fldChar w:fldCharType="begin"/>
      </w:r>
      <w:r>
        <w:instrText>HYPERLINK "https://contenthub.netacad.com/itn/1.0.1?lng=hu-HU" \l "/itn/undefined.1"</w:instrText>
      </w:r>
      <w:r>
        <w:fldChar w:fldCharType="separate"/>
      </w:r>
    </w:p>
    <w:p w14:paraId="30BC02EC" w14:textId="77777777" w:rsidR="00730C61" w:rsidRDefault="00730C61" w:rsidP="00730C61">
      <w:r>
        <w:rPr>
          <w:color w:val="0000FF"/>
          <w:u w:val="single"/>
        </w:rPr>
        <w:t>17.7</w:t>
      </w:r>
    </w:p>
    <w:p w14:paraId="37C8D481" w14:textId="77777777" w:rsidR="00730C61" w:rsidRDefault="00730C61" w:rsidP="00730C61">
      <w:r>
        <w:rPr>
          <w:rStyle w:val="navigation-button-label"/>
          <w:color w:val="0000FF"/>
          <w:u w:val="single"/>
        </w:rPr>
        <w:t>Hibaelhárítási forgatókönyvek</w:t>
      </w:r>
      <w:r>
        <w:fldChar w:fldCharType="end"/>
      </w:r>
    </w:p>
    <w:p w14:paraId="739EF89C" w14:textId="77777777" w:rsidR="00250B3C" w:rsidRDefault="00250B3C"/>
    <w:p w14:paraId="084F14FE" w14:textId="77777777" w:rsidR="00250B3C" w:rsidRDefault="00250B3C"/>
    <w:p w14:paraId="576A5950" w14:textId="77777777" w:rsidR="00250B3C" w:rsidRDefault="00250B3C"/>
    <w:sectPr w:rsidR="00250B3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Ebrima">
    <w:panose1 w:val="02000000000000000000"/>
    <w:charset w:val="EE"/>
    <w:family w:val="auto"/>
    <w:pitch w:val="variable"/>
    <w:sig w:usb0="A000005F" w:usb1="02000041" w:usb2="00000800" w:usb3="00000000" w:csb0="00000093"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4EC6"/>
    <w:multiLevelType w:val="multilevel"/>
    <w:tmpl w:val="8C8A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174F4"/>
    <w:multiLevelType w:val="multilevel"/>
    <w:tmpl w:val="ED346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457452"/>
    <w:multiLevelType w:val="multilevel"/>
    <w:tmpl w:val="7E3A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4E5CA9"/>
    <w:multiLevelType w:val="multilevel"/>
    <w:tmpl w:val="1E52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B66715"/>
    <w:multiLevelType w:val="multilevel"/>
    <w:tmpl w:val="CE02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D92616"/>
    <w:multiLevelType w:val="multilevel"/>
    <w:tmpl w:val="A3C6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0E623E6"/>
    <w:multiLevelType w:val="multilevel"/>
    <w:tmpl w:val="E12E4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0F84F28"/>
    <w:multiLevelType w:val="multilevel"/>
    <w:tmpl w:val="CB980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0246F9"/>
    <w:multiLevelType w:val="multilevel"/>
    <w:tmpl w:val="2610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5842D7"/>
    <w:multiLevelType w:val="multilevel"/>
    <w:tmpl w:val="0EAC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6416F7"/>
    <w:multiLevelType w:val="multilevel"/>
    <w:tmpl w:val="630A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70798"/>
    <w:multiLevelType w:val="multilevel"/>
    <w:tmpl w:val="0EDE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6E750E"/>
    <w:multiLevelType w:val="multilevel"/>
    <w:tmpl w:val="D046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A426C1"/>
    <w:multiLevelType w:val="multilevel"/>
    <w:tmpl w:val="E46E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F074F5"/>
    <w:multiLevelType w:val="multilevel"/>
    <w:tmpl w:val="755A8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B6794"/>
    <w:multiLevelType w:val="multilevel"/>
    <w:tmpl w:val="D55A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9003D3"/>
    <w:multiLevelType w:val="multilevel"/>
    <w:tmpl w:val="A570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99611D"/>
    <w:multiLevelType w:val="multilevel"/>
    <w:tmpl w:val="9F667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29C37A0"/>
    <w:multiLevelType w:val="multilevel"/>
    <w:tmpl w:val="7DEE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DE3F19"/>
    <w:multiLevelType w:val="multilevel"/>
    <w:tmpl w:val="B98A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FC2939"/>
    <w:multiLevelType w:val="multilevel"/>
    <w:tmpl w:val="2FDEA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61602C"/>
    <w:multiLevelType w:val="multilevel"/>
    <w:tmpl w:val="8856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7F4F50"/>
    <w:multiLevelType w:val="multilevel"/>
    <w:tmpl w:val="DFE02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3AC14B4"/>
    <w:multiLevelType w:val="multilevel"/>
    <w:tmpl w:val="D270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CB340D"/>
    <w:multiLevelType w:val="multilevel"/>
    <w:tmpl w:val="20D6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2B23D2"/>
    <w:multiLevelType w:val="multilevel"/>
    <w:tmpl w:val="B71C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B42178"/>
    <w:multiLevelType w:val="multilevel"/>
    <w:tmpl w:val="723A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E02DAD"/>
    <w:multiLevelType w:val="multilevel"/>
    <w:tmpl w:val="21D2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D6D09"/>
    <w:multiLevelType w:val="multilevel"/>
    <w:tmpl w:val="6A9AE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3A2EF1"/>
    <w:multiLevelType w:val="multilevel"/>
    <w:tmpl w:val="27E4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816500"/>
    <w:multiLevelType w:val="multilevel"/>
    <w:tmpl w:val="F1A4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926E81"/>
    <w:multiLevelType w:val="multilevel"/>
    <w:tmpl w:val="3310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5931167"/>
    <w:multiLevelType w:val="multilevel"/>
    <w:tmpl w:val="A608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C33814"/>
    <w:multiLevelType w:val="multilevel"/>
    <w:tmpl w:val="4B849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6116E0B"/>
    <w:multiLevelType w:val="multilevel"/>
    <w:tmpl w:val="EE98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29147F"/>
    <w:multiLevelType w:val="multilevel"/>
    <w:tmpl w:val="F1D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895B47"/>
    <w:multiLevelType w:val="multilevel"/>
    <w:tmpl w:val="EA882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68F4E39"/>
    <w:multiLevelType w:val="multilevel"/>
    <w:tmpl w:val="5F7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B21C7F"/>
    <w:multiLevelType w:val="multilevel"/>
    <w:tmpl w:val="E1CA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6B50ECD"/>
    <w:multiLevelType w:val="multilevel"/>
    <w:tmpl w:val="EC42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6E412A5"/>
    <w:multiLevelType w:val="multilevel"/>
    <w:tmpl w:val="EED89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6F8019D"/>
    <w:multiLevelType w:val="multilevel"/>
    <w:tmpl w:val="2E56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1F7172"/>
    <w:multiLevelType w:val="multilevel"/>
    <w:tmpl w:val="DA06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5F6F54"/>
    <w:multiLevelType w:val="multilevel"/>
    <w:tmpl w:val="63CE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CE1E9F"/>
    <w:multiLevelType w:val="multilevel"/>
    <w:tmpl w:val="D99E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707436"/>
    <w:multiLevelType w:val="multilevel"/>
    <w:tmpl w:val="1EA89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81679C"/>
    <w:multiLevelType w:val="multilevel"/>
    <w:tmpl w:val="3E96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DC1C84"/>
    <w:multiLevelType w:val="multilevel"/>
    <w:tmpl w:val="63CA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E02D18"/>
    <w:multiLevelType w:val="multilevel"/>
    <w:tmpl w:val="45CE6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8E14045"/>
    <w:multiLevelType w:val="multilevel"/>
    <w:tmpl w:val="995E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F42979"/>
    <w:multiLevelType w:val="multilevel"/>
    <w:tmpl w:val="5D36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8F54792"/>
    <w:multiLevelType w:val="multilevel"/>
    <w:tmpl w:val="C470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035859"/>
    <w:multiLevelType w:val="multilevel"/>
    <w:tmpl w:val="37D4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1C35B8"/>
    <w:multiLevelType w:val="multilevel"/>
    <w:tmpl w:val="12F2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23477E"/>
    <w:multiLevelType w:val="multilevel"/>
    <w:tmpl w:val="FC40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95B0E68"/>
    <w:multiLevelType w:val="multilevel"/>
    <w:tmpl w:val="B80AF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96C1BDA"/>
    <w:multiLevelType w:val="multilevel"/>
    <w:tmpl w:val="6CB84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97204CA"/>
    <w:multiLevelType w:val="multilevel"/>
    <w:tmpl w:val="F1E0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9997655"/>
    <w:multiLevelType w:val="multilevel"/>
    <w:tmpl w:val="F3BAD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9A35AF4"/>
    <w:multiLevelType w:val="multilevel"/>
    <w:tmpl w:val="088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E6665D"/>
    <w:multiLevelType w:val="multilevel"/>
    <w:tmpl w:val="72AA8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9E83A88"/>
    <w:multiLevelType w:val="multilevel"/>
    <w:tmpl w:val="4F98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A6E5395"/>
    <w:multiLevelType w:val="multilevel"/>
    <w:tmpl w:val="7706A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A79063C"/>
    <w:multiLevelType w:val="multilevel"/>
    <w:tmpl w:val="C7A0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AB739FF"/>
    <w:multiLevelType w:val="multilevel"/>
    <w:tmpl w:val="37B4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ADA0DC5"/>
    <w:multiLevelType w:val="multilevel"/>
    <w:tmpl w:val="0548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AEA5447"/>
    <w:multiLevelType w:val="multilevel"/>
    <w:tmpl w:val="C0A6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B1B42C0"/>
    <w:multiLevelType w:val="multilevel"/>
    <w:tmpl w:val="F4FAAE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B2112D2"/>
    <w:multiLevelType w:val="multilevel"/>
    <w:tmpl w:val="8D58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B3E746F"/>
    <w:multiLevelType w:val="multilevel"/>
    <w:tmpl w:val="1326E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B3F209E"/>
    <w:multiLevelType w:val="multilevel"/>
    <w:tmpl w:val="14429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B5E384E"/>
    <w:multiLevelType w:val="multilevel"/>
    <w:tmpl w:val="7466D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B723E4D"/>
    <w:multiLevelType w:val="multilevel"/>
    <w:tmpl w:val="ABF8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783CA9"/>
    <w:multiLevelType w:val="multilevel"/>
    <w:tmpl w:val="B5B0C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B783D1D"/>
    <w:multiLevelType w:val="multilevel"/>
    <w:tmpl w:val="7FB8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C01344D"/>
    <w:multiLevelType w:val="multilevel"/>
    <w:tmpl w:val="3284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C356CAC"/>
    <w:multiLevelType w:val="multilevel"/>
    <w:tmpl w:val="AC584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C6477ED"/>
    <w:multiLevelType w:val="multilevel"/>
    <w:tmpl w:val="FD66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652B9B"/>
    <w:multiLevelType w:val="multilevel"/>
    <w:tmpl w:val="4A80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9318DB"/>
    <w:multiLevelType w:val="multilevel"/>
    <w:tmpl w:val="5934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9D1ED5"/>
    <w:multiLevelType w:val="multilevel"/>
    <w:tmpl w:val="23FE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CB24243"/>
    <w:multiLevelType w:val="multilevel"/>
    <w:tmpl w:val="79EC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CBE1A1B"/>
    <w:multiLevelType w:val="multilevel"/>
    <w:tmpl w:val="4F38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D121CC3"/>
    <w:multiLevelType w:val="multilevel"/>
    <w:tmpl w:val="4EA69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D4B1D6A"/>
    <w:multiLevelType w:val="multilevel"/>
    <w:tmpl w:val="5B567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D563DCC"/>
    <w:multiLevelType w:val="multilevel"/>
    <w:tmpl w:val="D65C3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D663B62"/>
    <w:multiLevelType w:val="multilevel"/>
    <w:tmpl w:val="B4D00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D842408"/>
    <w:multiLevelType w:val="multilevel"/>
    <w:tmpl w:val="F052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9E142C"/>
    <w:multiLevelType w:val="multilevel"/>
    <w:tmpl w:val="16A6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DAE0727"/>
    <w:multiLevelType w:val="multilevel"/>
    <w:tmpl w:val="04FA4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DC02000"/>
    <w:multiLevelType w:val="multilevel"/>
    <w:tmpl w:val="ACB41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E2E246C"/>
    <w:multiLevelType w:val="multilevel"/>
    <w:tmpl w:val="E160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417E3D"/>
    <w:multiLevelType w:val="multilevel"/>
    <w:tmpl w:val="95B8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422AA0"/>
    <w:multiLevelType w:val="multilevel"/>
    <w:tmpl w:val="D93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E4A6C44"/>
    <w:multiLevelType w:val="multilevel"/>
    <w:tmpl w:val="8158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E5A533B"/>
    <w:multiLevelType w:val="multilevel"/>
    <w:tmpl w:val="890E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E9356EA"/>
    <w:multiLevelType w:val="multilevel"/>
    <w:tmpl w:val="1D92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276C4B"/>
    <w:multiLevelType w:val="multilevel"/>
    <w:tmpl w:val="7CB6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F5A1A3A"/>
    <w:multiLevelType w:val="multilevel"/>
    <w:tmpl w:val="D83C3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F740A8F"/>
    <w:multiLevelType w:val="multilevel"/>
    <w:tmpl w:val="7B58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FA440C9"/>
    <w:multiLevelType w:val="multilevel"/>
    <w:tmpl w:val="1D1A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FD04BF6"/>
    <w:multiLevelType w:val="multilevel"/>
    <w:tmpl w:val="A0126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FD51067"/>
    <w:multiLevelType w:val="multilevel"/>
    <w:tmpl w:val="E370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FF71814"/>
    <w:multiLevelType w:val="multilevel"/>
    <w:tmpl w:val="DDAA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05C4848"/>
    <w:multiLevelType w:val="multilevel"/>
    <w:tmpl w:val="5E14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067613D"/>
    <w:multiLevelType w:val="multilevel"/>
    <w:tmpl w:val="7742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0757997"/>
    <w:multiLevelType w:val="multilevel"/>
    <w:tmpl w:val="E4647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0914826"/>
    <w:multiLevelType w:val="multilevel"/>
    <w:tmpl w:val="5F96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0E301DE"/>
    <w:multiLevelType w:val="multilevel"/>
    <w:tmpl w:val="BEAC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0F40BA8"/>
    <w:multiLevelType w:val="multilevel"/>
    <w:tmpl w:val="B4D4A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0F52C21"/>
    <w:multiLevelType w:val="multilevel"/>
    <w:tmpl w:val="3A58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0FE1BDD"/>
    <w:multiLevelType w:val="multilevel"/>
    <w:tmpl w:val="50B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126098E"/>
    <w:multiLevelType w:val="multilevel"/>
    <w:tmpl w:val="63B24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12A1B70"/>
    <w:multiLevelType w:val="multilevel"/>
    <w:tmpl w:val="8444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1354922"/>
    <w:multiLevelType w:val="multilevel"/>
    <w:tmpl w:val="D8025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16B79D4"/>
    <w:multiLevelType w:val="multilevel"/>
    <w:tmpl w:val="2AD44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16F01DF"/>
    <w:multiLevelType w:val="multilevel"/>
    <w:tmpl w:val="FDE49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1843595"/>
    <w:multiLevelType w:val="multilevel"/>
    <w:tmpl w:val="CA7C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18D74F0"/>
    <w:multiLevelType w:val="multilevel"/>
    <w:tmpl w:val="C06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1B1681A"/>
    <w:multiLevelType w:val="multilevel"/>
    <w:tmpl w:val="FA5A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1C26888"/>
    <w:multiLevelType w:val="multilevel"/>
    <w:tmpl w:val="04A80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219066F"/>
    <w:multiLevelType w:val="multilevel"/>
    <w:tmpl w:val="21C61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21F6B8A"/>
    <w:multiLevelType w:val="multilevel"/>
    <w:tmpl w:val="9834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22243AF"/>
    <w:multiLevelType w:val="multilevel"/>
    <w:tmpl w:val="A8FE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2253923"/>
    <w:multiLevelType w:val="multilevel"/>
    <w:tmpl w:val="7E40C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25924CA"/>
    <w:multiLevelType w:val="multilevel"/>
    <w:tmpl w:val="3252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26A1297"/>
    <w:multiLevelType w:val="multilevel"/>
    <w:tmpl w:val="C974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26F52BE"/>
    <w:multiLevelType w:val="multilevel"/>
    <w:tmpl w:val="1122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27D6643"/>
    <w:multiLevelType w:val="multilevel"/>
    <w:tmpl w:val="CCD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29B0A65"/>
    <w:multiLevelType w:val="multilevel"/>
    <w:tmpl w:val="CEE0D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2A32FD1"/>
    <w:multiLevelType w:val="multilevel"/>
    <w:tmpl w:val="52D6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2B67EB5"/>
    <w:multiLevelType w:val="multilevel"/>
    <w:tmpl w:val="950C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2D10930"/>
    <w:multiLevelType w:val="multilevel"/>
    <w:tmpl w:val="2E9A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2E51195"/>
    <w:multiLevelType w:val="multilevel"/>
    <w:tmpl w:val="85EA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2EA4C7C"/>
    <w:multiLevelType w:val="multilevel"/>
    <w:tmpl w:val="D11EF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2F86217"/>
    <w:multiLevelType w:val="multilevel"/>
    <w:tmpl w:val="CD3C1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323484F"/>
    <w:multiLevelType w:val="multilevel"/>
    <w:tmpl w:val="A59AA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3606DB8"/>
    <w:multiLevelType w:val="multilevel"/>
    <w:tmpl w:val="F7C85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36F45C8"/>
    <w:multiLevelType w:val="multilevel"/>
    <w:tmpl w:val="7A76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3850BCB"/>
    <w:multiLevelType w:val="multilevel"/>
    <w:tmpl w:val="3E4AFA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39D116A"/>
    <w:multiLevelType w:val="multilevel"/>
    <w:tmpl w:val="9AEC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3DB7208"/>
    <w:multiLevelType w:val="multilevel"/>
    <w:tmpl w:val="BB40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3FF42E4"/>
    <w:multiLevelType w:val="multilevel"/>
    <w:tmpl w:val="E9C2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43D27AC"/>
    <w:multiLevelType w:val="multilevel"/>
    <w:tmpl w:val="5EE85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4523479"/>
    <w:multiLevelType w:val="multilevel"/>
    <w:tmpl w:val="7460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4687E19"/>
    <w:multiLevelType w:val="multilevel"/>
    <w:tmpl w:val="C17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4A9593E"/>
    <w:multiLevelType w:val="multilevel"/>
    <w:tmpl w:val="E7DE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5261443"/>
    <w:multiLevelType w:val="multilevel"/>
    <w:tmpl w:val="24123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5BF7208"/>
    <w:multiLevelType w:val="multilevel"/>
    <w:tmpl w:val="E95C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60166F7"/>
    <w:multiLevelType w:val="multilevel"/>
    <w:tmpl w:val="BC8C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619787E"/>
    <w:multiLevelType w:val="multilevel"/>
    <w:tmpl w:val="9F6A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62E0B22"/>
    <w:multiLevelType w:val="multilevel"/>
    <w:tmpl w:val="97EC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631099E"/>
    <w:multiLevelType w:val="multilevel"/>
    <w:tmpl w:val="64FC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6380633"/>
    <w:multiLevelType w:val="multilevel"/>
    <w:tmpl w:val="F9CA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63F1220"/>
    <w:multiLevelType w:val="multilevel"/>
    <w:tmpl w:val="0388F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6684598"/>
    <w:multiLevelType w:val="multilevel"/>
    <w:tmpl w:val="45E0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69A3D20"/>
    <w:multiLevelType w:val="multilevel"/>
    <w:tmpl w:val="48DE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6B41C48"/>
    <w:multiLevelType w:val="multilevel"/>
    <w:tmpl w:val="5D08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70D0D3B"/>
    <w:multiLevelType w:val="multilevel"/>
    <w:tmpl w:val="90AA6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767005C"/>
    <w:multiLevelType w:val="multilevel"/>
    <w:tmpl w:val="E912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7886DA7"/>
    <w:multiLevelType w:val="multilevel"/>
    <w:tmpl w:val="0206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7AB38C7"/>
    <w:multiLevelType w:val="multilevel"/>
    <w:tmpl w:val="DEB2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7B702A6"/>
    <w:multiLevelType w:val="multilevel"/>
    <w:tmpl w:val="AE4AD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7BF3B71"/>
    <w:multiLevelType w:val="multilevel"/>
    <w:tmpl w:val="3022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8010625"/>
    <w:multiLevelType w:val="multilevel"/>
    <w:tmpl w:val="E39C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8041662"/>
    <w:multiLevelType w:val="multilevel"/>
    <w:tmpl w:val="E96C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82163B0"/>
    <w:multiLevelType w:val="multilevel"/>
    <w:tmpl w:val="3F503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82503DD"/>
    <w:multiLevelType w:val="multilevel"/>
    <w:tmpl w:val="E196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8412C98"/>
    <w:multiLevelType w:val="multilevel"/>
    <w:tmpl w:val="1BCC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84E0C5D"/>
    <w:multiLevelType w:val="multilevel"/>
    <w:tmpl w:val="F2B8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8551D65"/>
    <w:multiLevelType w:val="multilevel"/>
    <w:tmpl w:val="DE54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85E7B31"/>
    <w:multiLevelType w:val="multilevel"/>
    <w:tmpl w:val="B698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8871F9C"/>
    <w:multiLevelType w:val="multilevel"/>
    <w:tmpl w:val="CAD61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8911DD4"/>
    <w:multiLevelType w:val="multilevel"/>
    <w:tmpl w:val="22A2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89838B8"/>
    <w:multiLevelType w:val="multilevel"/>
    <w:tmpl w:val="62D4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8BD506F"/>
    <w:multiLevelType w:val="multilevel"/>
    <w:tmpl w:val="F6E45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8D5572E"/>
    <w:multiLevelType w:val="multilevel"/>
    <w:tmpl w:val="9D54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8E301DD"/>
    <w:multiLevelType w:val="multilevel"/>
    <w:tmpl w:val="67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93F4BBA"/>
    <w:multiLevelType w:val="multilevel"/>
    <w:tmpl w:val="DFB6D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9697A32"/>
    <w:multiLevelType w:val="multilevel"/>
    <w:tmpl w:val="2FD4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96F6428"/>
    <w:multiLevelType w:val="multilevel"/>
    <w:tmpl w:val="2C84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9A034A2"/>
    <w:multiLevelType w:val="multilevel"/>
    <w:tmpl w:val="B26A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9B57C81"/>
    <w:multiLevelType w:val="multilevel"/>
    <w:tmpl w:val="8170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9B746B1"/>
    <w:multiLevelType w:val="multilevel"/>
    <w:tmpl w:val="6B3C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9DE0BD3"/>
    <w:multiLevelType w:val="multilevel"/>
    <w:tmpl w:val="B876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A101309"/>
    <w:multiLevelType w:val="multilevel"/>
    <w:tmpl w:val="C39E0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A1671E2"/>
    <w:multiLevelType w:val="multilevel"/>
    <w:tmpl w:val="79B0C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A2656DD"/>
    <w:multiLevelType w:val="multilevel"/>
    <w:tmpl w:val="6786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A5B4FE0"/>
    <w:multiLevelType w:val="multilevel"/>
    <w:tmpl w:val="F5C2D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A8462DA"/>
    <w:multiLevelType w:val="multilevel"/>
    <w:tmpl w:val="2E78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ABE1E87"/>
    <w:multiLevelType w:val="multilevel"/>
    <w:tmpl w:val="946C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AE20342"/>
    <w:multiLevelType w:val="multilevel"/>
    <w:tmpl w:val="4CAE0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B263B2D"/>
    <w:multiLevelType w:val="multilevel"/>
    <w:tmpl w:val="FA3ED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B6360E6"/>
    <w:multiLevelType w:val="multilevel"/>
    <w:tmpl w:val="4192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B665532"/>
    <w:multiLevelType w:val="multilevel"/>
    <w:tmpl w:val="6AF0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B8205F4"/>
    <w:multiLevelType w:val="multilevel"/>
    <w:tmpl w:val="1CD0A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1BAD6311"/>
    <w:multiLevelType w:val="multilevel"/>
    <w:tmpl w:val="9C82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C104537"/>
    <w:multiLevelType w:val="multilevel"/>
    <w:tmpl w:val="30D4A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C122286"/>
    <w:multiLevelType w:val="multilevel"/>
    <w:tmpl w:val="6EF6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1C4C3704"/>
    <w:multiLevelType w:val="multilevel"/>
    <w:tmpl w:val="A418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C510656"/>
    <w:multiLevelType w:val="multilevel"/>
    <w:tmpl w:val="8100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C9B0A51"/>
    <w:multiLevelType w:val="multilevel"/>
    <w:tmpl w:val="D710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CDB372B"/>
    <w:multiLevelType w:val="multilevel"/>
    <w:tmpl w:val="6F86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CEC345C"/>
    <w:multiLevelType w:val="multilevel"/>
    <w:tmpl w:val="DF94E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D0D2203"/>
    <w:multiLevelType w:val="multilevel"/>
    <w:tmpl w:val="2A5C8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D347828"/>
    <w:multiLevelType w:val="multilevel"/>
    <w:tmpl w:val="BA80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D5C11E1"/>
    <w:multiLevelType w:val="multilevel"/>
    <w:tmpl w:val="18888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D6A15FE"/>
    <w:multiLevelType w:val="multilevel"/>
    <w:tmpl w:val="E9F6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D7B2BB0"/>
    <w:multiLevelType w:val="multilevel"/>
    <w:tmpl w:val="79CE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D8D6673"/>
    <w:multiLevelType w:val="multilevel"/>
    <w:tmpl w:val="15E4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E66554B"/>
    <w:multiLevelType w:val="multilevel"/>
    <w:tmpl w:val="E050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E96113C"/>
    <w:multiLevelType w:val="multilevel"/>
    <w:tmpl w:val="C90ED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E9A3FEF"/>
    <w:multiLevelType w:val="multilevel"/>
    <w:tmpl w:val="040E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EA149FB"/>
    <w:multiLevelType w:val="multilevel"/>
    <w:tmpl w:val="CD20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F431801"/>
    <w:multiLevelType w:val="multilevel"/>
    <w:tmpl w:val="1ABA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F594982"/>
    <w:multiLevelType w:val="multilevel"/>
    <w:tmpl w:val="9076A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F634049"/>
    <w:multiLevelType w:val="multilevel"/>
    <w:tmpl w:val="CBEE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F85705F"/>
    <w:multiLevelType w:val="multilevel"/>
    <w:tmpl w:val="6AD6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F867D2C"/>
    <w:multiLevelType w:val="multilevel"/>
    <w:tmpl w:val="C3788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FC15B0C"/>
    <w:multiLevelType w:val="multilevel"/>
    <w:tmpl w:val="265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FD61008"/>
    <w:multiLevelType w:val="multilevel"/>
    <w:tmpl w:val="697E9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FF23E4B"/>
    <w:multiLevelType w:val="multilevel"/>
    <w:tmpl w:val="0924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FF35CE0"/>
    <w:multiLevelType w:val="multilevel"/>
    <w:tmpl w:val="8C9A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0092A7D"/>
    <w:multiLevelType w:val="multilevel"/>
    <w:tmpl w:val="8C54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0093546"/>
    <w:multiLevelType w:val="multilevel"/>
    <w:tmpl w:val="118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0161F18"/>
    <w:multiLevelType w:val="multilevel"/>
    <w:tmpl w:val="21703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073207F"/>
    <w:multiLevelType w:val="multilevel"/>
    <w:tmpl w:val="CD7C8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07F59F5"/>
    <w:multiLevelType w:val="multilevel"/>
    <w:tmpl w:val="C6401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0F75369"/>
    <w:multiLevelType w:val="multilevel"/>
    <w:tmpl w:val="62D634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10740E4"/>
    <w:multiLevelType w:val="multilevel"/>
    <w:tmpl w:val="5294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10A22DC"/>
    <w:multiLevelType w:val="multilevel"/>
    <w:tmpl w:val="1506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10C108E"/>
    <w:multiLevelType w:val="multilevel"/>
    <w:tmpl w:val="844E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10F002F"/>
    <w:multiLevelType w:val="multilevel"/>
    <w:tmpl w:val="895A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1197758"/>
    <w:multiLevelType w:val="multilevel"/>
    <w:tmpl w:val="71B83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1223BF3"/>
    <w:multiLevelType w:val="multilevel"/>
    <w:tmpl w:val="24EE0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1405967"/>
    <w:multiLevelType w:val="multilevel"/>
    <w:tmpl w:val="14403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1724EFA"/>
    <w:multiLevelType w:val="multilevel"/>
    <w:tmpl w:val="4986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19F0038"/>
    <w:multiLevelType w:val="multilevel"/>
    <w:tmpl w:val="06124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1A57911"/>
    <w:multiLevelType w:val="multilevel"/>
    <w:tmpl w:val="AACE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1EC08A4"/>
    <w:multiLevelType w:val="multilevel"/>
    <w:tmpl w:val="6682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1F97AC3"/>
    <w:multiLevelType w:val="multilevel"/>
    <w:tmpl w:val="9F40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20A0ED2"/>
    <w:multiLevelType w:val="multilevel"/>
    <w:tmpl w:val="6104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2137D85"/>
    <w:multiLevelType w:val="multilevel"/>
    <w:tmpl w:val="47E2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258520E"/>
    <w:multiLevelType w:val="multilevel"/>
    <w:tmpl w:val="79A65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290232F"/>
    <w:multiLevelType w:val="multilevel"/>
    <w:tmpl w:val="E2B6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2961818"/>
    <w:multiLevelType w:val="multilevel"/>
    <w:tmpl w:val="FF6C7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2A9573B"/>
    <w:multiLevelType w:val="multilevel"/>
    <w:tmpl w:val="7B5A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2BC373E"/>
    <w:multiLevelType w:val="multilevel"/>
    <w:tmpl w:val="E6A2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3983F1B"/>
    <w:multiLevelType w:val="multilevel"/>
    <w:tmpl w:val="6F268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4510031"/>
    <w:multiLevelType w:val="multilevel"/>
    <w:tmpl w:val="0A3E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45507EB"/>
    <w:multiLevelType w:val="multilevel"/>
    <w:tmpl w:val="F4423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4896220"/>
    <w:multiLevelType w:val="multilevel"/>
    <w:tmpl w:val="6F0EC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4921FD5"/>
    <w:multiLevelType w:val="multilevel"/>
    <w:tmpl w:val="E06C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4C01139"/>
    <w:multiLevelType w:val="multilevel"/>
    <w:tmpl w:val="F4F87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4DA6E51"/>
    <w:multiLevelType w:val="multilevel"/>
    <w:tmpl w:val="C722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4E22DFF"/>
    <w:multiLevelType w:val="multilevel"/>
    <w:tmpl w:val="7D6E6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4EF2345"/>
    <w:multiLevelType w:val="multilevel"/>
    <w:tmpl w:val="7656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52830D2"/>
    <w:multiLevelType w:val="multilevel"/>
    <w:tmpl w:val="567C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5835BDE"/>
    <w:multiLevelType w:val="multilevel"/>
    <w:tmpl w:val="2E8E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59A4177"/>
    <w:multiLevelType w:val="multilevel"/>
    <w:tmpl w:val="60B0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5A149DD"/>
    <w:multiLevelType w:val="multilevel"/>
    <w:tmpl w:val="C964B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5B016D3"/>
    <w:multiLevelType w:val="multilevel"/>
    <w:tmpl w:val="8B0C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5C65960"/>
    <w:multiLevelType w:val="multilevel"/>
    <w:tmpl w:val="FBB8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63A3743"/>
    <w:multiLevelType w:val="multilevel"/>
    <w:tmpl w:val="9980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63B6382"/>
    <w:multiLevelType w:val="multilevel"/>
    <w:tmpl w:val="8FA8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6512259"/>
    <w:multiLevelType w:val="multilevel"/>
    <w:tmpl w:val="E62CB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6833214"/>
    <w:multiLevelType w:val="multilevel"/>
    <w:tmpl w:val="B206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6D037A3"/>
    <w:multiLevelType w:val="multilevel"/>
    <w:tmpl w:val="5120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6D913C1"/>
    <w:multiLevelType w:val="multilevel"/>
    <w:tmpl w:val="14B8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75812D1"/>
    <w:multiLevelType w:val="multilevel"/>
    <w:tmpl w:val="3E80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76A387A"/>
    <w:multiLevelType w:val="multilevel"/>
    <w:tmpl w:val="B656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7C4564E"/>
    <w:multiLevelType w:val="multilevel"/>
    <w:tmpl w:val="4758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7CE4D5D"/>
    <w:multiLevelType w:val="multilevel"/>
    <w:tmpl w:val="4FFA8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8520364"/>
    <w:multiLevelType w:val="multilevel"/>
    <w:tmpl w:val="9010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8BC713A"/>
    <w:multiLevelType w:val="multilevel"/>
    <w:tmpl w:val="3190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8BE3AD1"/>
    <w:multiLevelType w:val="multilevel"/>
    <w:tmpl w:val="2FCC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8C70CDD"/>
    <w:multiLevelType w:val="multilevel"/>
    <w:tmpl w:val="5B263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9073A3E"/>
    <w:multiLevelType w:val="multilevel"/>
    <w:tmpl w:val="312A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9666A15"/>
    <w:multiLevelType w:val="multilevel"/>
    <w:tmpl w:val="FAFE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98513B5"/>
    <w:multiLevelType w:val="multilevel"/>
    <w:tmpl w:val="98381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9D75C4E"/>
    <w:multiLevelType w:val="multilevel"/>
    <w:tmpl w:val="ECB4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9F556FF"/>
    <w:multiLevelType w:val="multilevel"/>
    <w:tmpl w:val="92AC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9FA1313"/>
    <w:multiLevelType w:val="multilevel"/>
    <w:tmpl w:val="E704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A1071B1"/>
    <w:multiLevelType w:val="multilevel"/>
    <w:tmpl w:val="D4A0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A262867"/>
    <w:multiLevelType w:val="multilevel"/>
    <w:tmpl w:val="7BA0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A425A2B"/>
    <w:multiLevelType w:val="multilevel"/>
    <w:tmpl w:val="E764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A48449F"/>
    <w:multiLevelType w:val="multilevel"/>
    <w:tmpl w:val="81FC1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ABB03B5"/>
    <w:multiLevelType w:val="multilevel"/>
    <w:tmpl w:val="C7EC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ACD409E"/>
    <w:multiLevelType w:val="multilevel"/>
    <w:tmpl w:val="7334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AD150DF"/>
    <w:multiLevelType w:val="multilevel"/>
    <w:tmpl w:val="73D0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B285066"/>
    <w:multiLevelType w:val="multilevel"/>
    <w:tmpl w:val="5C90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B742CA7"/>
    <w:multiLevelType w:val="multilevel"/>
    <w:tmpl w:val="564E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B8A1B96"/>
    <w:multiLevelType w:val="multilevel"/>
    <w:tmpl w:val="DDBA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BA76530"/>
    <w:multiLevelType w:val="multilevel"/>
    <w:tmpl w:val="78C49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2BAF01A4"/>
    <w:multiLevelType w:val="multilevel"/>
    <w:tmpl w:val="6406A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C271E71"/>
    <w:multiLevelType w:val="multilevel"/>
    <w:tmpl w:val="13CE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C5B5CEC"/>
    <w:multiLevelType w:val="multilevel"/>
    <w:tmpl w:val="335E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2CFB5262"/>
    <w:multiLevelType w:val="multilevel"/>
    <w:tmpl w:val="68E6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D652EDF"/>
    <w:multiLevelType w:val="multilevel"/>
    <w:tmpl w:val="9A76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DA72069"/>
    <w:multiLevelType w:val="multilevel"/>
    <w:tmpl w:val="0FD8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DC17E1A"/>
    <w:multiLevelType w:val="multilevel"/>
    <w:tmpl w:val="D8EC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DC4691E"/>
    <w:multiLevelType w:val="multilevel"/>
    <w:tmpl w:val="BD86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2E356D9B"/>
    <w:multiLevelType w:val="multilevel"/>
    <w:tmpl w:val="48EE3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E5062F9"/>
    <w:multiLevelType w:val="multilevel"/>
    <w:tmpl w:val="5DA6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E522E58"/>
    <w:multiLevelType w:val="multilevel"/>
    <w:tmpl w:val="44D6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E8316E4"/>
    <w:multiLevelType w:val="multilevel"/>
    <w:tmpl w:val="D1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E873A11"/>
    <w:multiLevelType w:val="multilevel"/>
    <w:tmpl w:val="A63C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EC85920"/>
    <w:multiLevelType w:val="multilevel"/>
    <w:tmpl w:val="B8BEC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ED01111"/>
    <w:multiLevelType w:val="multilevel"/>
    <w:tmpl w:val="C0A2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EDC584D"/>
    <w:multiLevelType w:val="multilevel"/>
    <w:tmpl w:val="9CCA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EE54BC9"/>
    <w:multiLevelType w:val="multilevel"/>
    <w:tmpl w:val="2C12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2EFF21A3"/>
    <w:multiLevelType w:val="multilevel"/>
    <w:tmpl w:val="6008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F016B7C"/>
    <w:multiLevelType w:val="multilevel"/>
    <w:tmpl w:val="7F28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F033746"/>
    <w:multiLevelType w:val="multilevel"/>
    <w:tmpl w:val="6404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F1906BD"/>
    <w:multiLevelType w:val="multilevel"/>
    <w:tmpl w:val="69B4A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2F20095B"/>
    <w:multiLevelType w:val="multilevel"/>
    <w:tmpl w:val="2F7C2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2F3F3B58"/>
    <w:multiLevelType w:val="multilevel"/>
    <w:tmpl w:val="9852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F48147D"/>
    <w:multiLevelType w:val="multilevel"/>
    <w:tmpl w:val="7A3E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F521010"/>
    <w:multiLevelType w:val="multilevel"/>
    <w:tmpl w:val="DC0EB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F5A44D8"/>
    <w:multiLevelType w:val="multilevel"/>
    <w:tmpl w:val="BAB67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2F744113"/>
    <w:multiLevelType w:val="multilevel"/>
    <w:tmpl w:val="6CCA1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FBB4CEA"/>
    <w:multiLevelType w:val="multilevel"/>
    <w:tmpl w:val="ED6CD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0254A43"/>
    <w:multiLevelType w:val="multilevel"/>
    <w:tmpl w:val="57C47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0294E77"/>
    <w:multiLevelType w:val="multilevel"/>
    <w:tmpl w:val="EFC0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0295BE0"/>
    <w:multiLevelType w:val="multilevel"/>
    <w:tmpl w:val="CEC4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05B3DDF"/>
    <w:multiLevelType w:val="multilevel"/>
    <w:tmpl w:val="CE90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0B9726D"/>
    <w:multiLevelType w:val="multilevel"/>
    <w:tmpl w:val="45C8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0F55FE5"/>
    <w:multiLevelType w:val="multilevel"/>
    <w:tmpl w:val="1C1E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0F733D6"/>
    <w:multiLevelType w:val="multilevel"/>
    <w:tmpl w:val="A486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10B4211"/>
    <w:multiLevelType w:val="multilevel"/>
    <w:tmpl w:val="77F8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1287942"/>
    <w:multiLevelType w:val="multilevel"/>
    <w:tmpl w:val="3D929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12A51C4"/>
    <w:multiLevelType w:val="multilevel"/>
    <w:tmpl w:val="2F16B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14431CC"/>
    <w:multiLevelType w:val="multilevel"/>
    <w:tmpl w:val="2FCC2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1D8594A"/>
    <w:multiLevelType w:val="multilevel"/>
    <w:tmpl w:val="7D00D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1D91611"/>
    <w:multiLevelType w:val="multilevel"/>
    <w:tmpl w:val="883AB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31F94A9A"/>
    <w:multiLevelType w:val="multilevel"/>
    <w:tmpl w:val="8DF45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21500CA"/>
    <w:multiLevelType w:val="multilevel"/>
    <w:tmpl w:val="DEFC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22320D4"/>
    <w:multiLevelType w:val="multilevel"/>
    <w:tmpl w:val="38DA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2A239EB"/>
    <w:multiLevelType w:val="multilevel"/>
    <w:tmpl w:val="37B4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312797D"/>
    <w:multiLevelType w:val="multilevel"/>
    <w:tmpl w:val="27A0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3520DB0"/>
    <w:multiLevelType w:val="multilevel"/>
    <w:tmpl w:val="A978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3724BA5"/>
    <w:multiLevelType w:val="multilevel"/>
    <w:tmpl w:val="55FA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375453C"/>
    <w:multiLevelType w:val="multilevel"/>
    <w:tmpl w:val="A1B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3754DF1"/>
    <w:multiLevelType w:val="multilevel"/>
    <w:tmpl w:val="B422F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3807649"/>
    <w:multiLevelType w:val="multilevel"/>
    <w:tmpl w:val="6630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38A6215"/>
    <w:multiLevelType w:val="multilevel"/>
    <w:tmpl w:val="097A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3AB6311"/>
    <w:multiLevelType w:val="multilevel"/>
    <w:tmpl w:val="886C0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3C0184D"/>
    <w:multiLevelType w:val="multilevel"/>
    <w:tmpl w:val="0F4E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3F04D9F"/>
    <w:multiLevelType w:val="multilevel"/>
    <w:tmpl w:val="01D6C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40B5857"/>
    <w:multiLevelType w:val="multilevel"/>
    <w:tmpl w:val="9A26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4196B54"/>
    <w:multiLevelType w:val="multilevel"/>
    <w:tmpl w:val="7FD2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4387F27"/>
    <w:multiLevelType w:val="multilevel"/>
    <w:tmpl w:val="A3BC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43929AB"/>
    <w:multiLevelType w:val="multilevel"/>
    <w:tmpl w:val="7348F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46132A6"/>
    <w:multiLevelType w:val="multilevel"/>
    <w:tmpl w:val="9384D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48D4FA3"/>
    <w:multiLevelType w:val="multilevel"/>
    <w:tmpl w:val="B964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4932C0E"/>
    <w:multiLevelType w:val="multilevel"/>
    <w:tmpl w:val="C454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4B96C7A"/>
    <w:multiLevelType w:val="multilevel"/>
    <w:tmpl w:val="C0ECA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5000590"/>
    <w:multiLevelType w:val="multilevel"/>
    <w:tmpl w:val="2C82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50429C1"/>
    <w:multiLevelType w:val="multilevel"/>
    <w:tmpl w:val="2F4A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59B4B96"/>
    <w:multiLevelType w:val="multilevel"/>
    <w:tmpl w:val="181E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6023194"/>
    <w:multiLevelType w:val="multilevel"/>
    <w:tmpl w:val="916C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62B52A5"/>
    <w:multiLevelType w:val="multilevel"/>
    <w:tmpl w:val="97FE6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363A7BDE"/>
    <w:multiLevelType w:val="multilevel"/>
    <w:tmpl w:val="8DFE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36441BAA"/>
    <w:multiLevelType w:val="multilevel"/>
    <w:tmpl w:val="E0B28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36452755"/>
    <w:multiLevelType w:val="multilevel"/>
    <w:tmpl w:val="687A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68C4623"/>
    <w:multiLevelType w:val="multilevel"/>
    <w:tmpl w:val="CEC6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6AA5768"/>
    <w:multiLevelType w:val="multilevel"/>
    <w:tmpl w:val="02B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6CC709F"/>
    <w:multiLevelType w:val="multilevel"/>
    <w:tmpl w:val="B3462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6F47372"/>
    <w:multiLevelType w:val="multilevel"/>
    <w:tmpl w:val="371C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70E57D9"/>
    <w:multiLevelType w:val="multilevel"/>
    <w:tmpl w:val="E3BEB1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73C3AD0"/>
    <w:multiLevelType w:val="multilevel"/>
    <w:tmpl w:val="DF36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7492267"/>
    <w:multiLevelType w:val="multilevel"/>
    <w:tmpl w:val="FE32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76018BA"/>
    <w:multiLevelType w:val="multilevel"/>
    <w:tmpl w:val="9FCE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7863BC1"/>
    <w:multiLevelType w:val="multilevel"/>
    <w:tmpl w:val="532E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7877BB3"/>
    <w:multiLevelType w:val="multilevel"/>
    <w:tmpl w:val="C748A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7B90248"/>
    <w:multiLevelType w:val="multilevel"/>
    <w:tmpl w:val="4114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7B96A6B"/>
    <w:multiLevelType w:val="multilevel"/>
    <w:tmpl w:val="9D80B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7CF2C00"/>
    <w:multiLevelType w:val="multilevel"/>
    <w:tmpl w:val="6290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7D06D68"/>
    <w:multiLevelType w:val="multilevel"/>
    <w:tmpl w:val="DAD2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7E629CF"/>
    <w:multiLevelType w:val="multilevel"/>
    <w:tmpl w:val="30221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7F85894"/>
    <w:multiLevelType w:val="multilevel"/>
    <w:tmpl w:val="F55A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8037A5A"/>
    <w:multiLevelType w:val="multilevel"/>
    <w:tmpl w:val="38F6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8456BE8"/>
    <w:multiLevelType w:val="multilevel"/>
    <w:tmpl w:val="ED56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93F5C33"/>
    <w:multiLevelType w:val="multilevel"/>
    <w:tmpl w:val="D1C87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9B21466"/>
    <w:multiLevelType w:val="multilevel"/>
    <w:tmpl w:val="A7C8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9F066BC"/>
    <w:multiLevelType w:val="multilevel"/>
    <w:tmpl w:val="FDA4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9FE7CEA"/>
    <w:multiLevelType w:val="multilevel"/>
    <w:tmpl w:val="D540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A230A4B"/>
    <w:multiLevelType w:val="multilevel"/>
    <w:tmpl w:val="14BA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A4A72D9"/>
    <w:multiLevelType w:val="multilevel"/>
    <w:tmpl w:val="6F0E0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A4D4B88"/>
    <w:multiLevelType w:val="multilevel"/>
    <w:tmpl w:val="C71E5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3A5176DC"/>
    <w:multiLevelType w:val="multilevel"/>
    <w:tmpl w:val="52DE8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3A5B7226"/>
    <w:multiLevelType w:val="multilevel"/>
    <w:tmpl w:val="E49E0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3A6B5306"/>
    <w:multiLevelType w:val="multilevel"/>
    <w:tmpl w:val="87A8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A7268DC"/>
    <w:multiLevelType w:val="multilevel"/>
    <w:tmpl w:val="0B40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A7A20EA"/>
    <w:multiLevelType w:val="multilevel"/>
    <w:tmpl w:val="AE22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AA6300E"/>
    <w:multiLevelType w:val="multilevel"/>
    <w:tmpl w:val="90E8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AC140C8"/>
    <w:multiLevelType w:val="multilevel"/>
    <w:tmpl w:val="EE3C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AD4257C"/>
    <w:multiLevelType w:val="multilevel"/>
    <w:tmpl w:val="6A883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AF21D8D"/>
    <w:multiLevelType w:val="multilevel"/>
    <w:tmpl w:val="AC12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B0575F8"/>
    <w:multiLevelType w:val="multilevel"/>
    <w:tmpl w:val="DC16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B282912"/>
    <w:multiLevelType w:val="multilevel"/>
    <w:tmpl w:val="B10A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B2B28B2"/>
    <w:multiLevelType w:val="multilevel"/>
    <w:tmpl w:val="BECC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B3E7973"/>
    <w:multiLevelType w:val="multilevel"/>
    <w:tmpl w:val="FEFA7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3B416BD9"/>
    <w:multiLevelType w:val="multilevel"/>
    <w:tmpl w:val="7EDA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B6E3AF1"/>
    <w:multiLevelType w:val="multilevel"/>
    <w:tmpl w:val="D00E2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B752737"/>
    <w:multiLevelType w:val="multilevel"/>
    <w:tmpl w:val="31F2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B794B1D"/>
    <w:multiLevelType w:val="multilevel"/>
    <w:tmpl w:val="DDB05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3B8E6E76"/>
    <w:multiLevelType w:val="multilevel"/>
    <w:tmpl w:val="C902D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BA435EE"/>
    <w:multiLevelType w:val="multilevel"/>
    <w:tmpl w:val="7792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BE211F4"/>
    <w:multiLevelType w:val="multilevel"/>
    <w:tmpl w:val="F214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C2F0825"/>
    <w:multiLevelType w:val="multilevel"/>
    <w:tmpl w:val="4D74B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C496DF5"/>
    <w:multiLevelType w:val="multilevel"/>
    <w:tmpl w:val="5A16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C831FAF"/>
    <w:multiLevelType w:val="multilevel"/>
    <w:tmpl w:val="4EB6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C8F74EE"/>
    <w:multiLevelType w:val="multilevel"/>
    <w:tmpl w:val="341C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C984F19"/>
    <w:multiLevelType w:val="multilevel"/>
    <w:tmpl w:val="942A7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3C9E3963"/>
    <w:multiLevelType w:val="multilevel"/>
    <w:tmpl w:val="8AAC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CE5544A"/>
    <w:multiLevelType w:val="multilevel"/>
    <w:tmpl w:val="AD52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CFA7E63"/>
    <w:multiLevelType w:val="multilevel"/>
    <w:tmpl w:val="DE9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D2D3879"/>
    <w:multiLevelType w:val="multilevel"/>
    <w:tmpl w:val="7B5E6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3D441480"/>
    <w:multiLevelType w:val="multilevel"/>
    <w:tmpl w:val="6532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D510791"/>
    <w:multiLevelType w:val="multilevel"/>
    <w:tmpl w:val="FFCCF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3D680198"/>
    <w:multiLevelType w:val="multilevel"/>
    <w:tmpl w:val="A2C6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D7B4BF4"/>
    <w:multiLevelType w:val="multilevel"/>
    <w:tmpl w:val="36FE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D82682F"/>
    <w:multiLevelType w:val="multilevel"/>
    <w:tmpl w:val="26144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3DD25AE8"/>
    <w:multiLevelType w:val="multilevel"/>
    <w:tmpl w:val="806A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E2C6DD7"/>
    <w:multiLevelType w:val="multilevel"/>
    <w:tmpl w:val="4D84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E35438E"/>
    <w:multiLevelType w:val="multilevel"/>
    <w:tmpl w:val="C63A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E3E0F0B"/>
    <w:multiLevelType w:val="multilevel"/>
    <w:tmpl w:val="A04E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EC66EA9"/>
    <w:multiLevelType w:val="multilevel"/>
    <w:tmpl w:val="11FEB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3ECB2A09"/>
    <w:multiLevelType w:val="multilevel"/>
    <w:tmpl w:val="C0CE0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EE76F1F"/>
    <w:multiLevelType w:val="multilevel"/>
    <w:tmpl w:val="B4F4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EE933C0"/>
    <w:multiLevelType w:val="multilevel"/>
    <w:tmpl w:val="F1FC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EF201C0"/>
    <w:multiLevelType w:val="multilevel"/>
    <w:tmpl w:val="824E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F0E387F"/>
    <w:multiLevelType w:val="multilevel"/>
    <w:tmpl w:val="1C846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3F364BBE"/>
    <w:multiLevelType w:val="multilevel"/>
    <w:tmpl w:val="E04E9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F3C1B84"/>
    <w:multiLevelType w:val="multilevel"/>
    <w:tmpl w:val="BD36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F847686"/>
    <w:multiLevelType w:val="multilevel"/>
    <w:tmpl w:val="9FE6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FB67ACC"/>
    <w:multiLevelType w:val="multilevel"/>
    <w:tmpl w:val="4C5E4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FC22A11"/>
    <w:multiLevelType w:val="multilevel"/>
    <w:tmpl w:val="25B0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FC356A3"/>
    <w:multiLevelType w:val="multilevel"/>
    <w:tmpl w:val="D694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FD22EA8"/>
    <w:multiLevelType w:val="multilevel"/>
    <w:tmpl w:val="3A5A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06E05CD"/>
    <w:multiLevelType w:val="multilevel"/>
    <w:tmpl w:val="5832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07E544C"/>
    <w:multiLevelType w:val="multilevel"/>
    <w:tmpl w:val="7F86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09027C0"/>
    <w:multiLevelType w:val="multilevel"/>
    <w:tmpl w:val="6E8A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09E36E2"/>
    <w:multiLevelType w:val="multilevel"/>
    <w:tmpl w:val="8D6E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0A71022"/>
    <w:multiLevelType w:val="multilevel"/>
    <w:tmpl w:val="4948A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0BA4EC9"/>
    <w:multiLevelType w:val="multilevel"/>
    <w:tmpl w:val="6C2A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10103A9"/>
    <w:multiLevelType w:val="multilevel"/>
    <w:tmpl w:val="1E5E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1145162"/>
    <w:multiLevelType w:val="multilevel"/>
    <w:tmpl w:val="C842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115731E"/>
    <w:multiLevelType w:val="multilevel"/>
    <w:tmpl w:val="4C84E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120186F"/>
    <w:multiLevelType w:val="multilevel"/>
    <w:tmpl w:val="3F32A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1342BEC"/>
    <w:multiLevelType w:val="multilevel"/>
    <w:tmpl w:val="86D2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14B15C3"/>
    <w:multiLevelType w:val="multilevel"/>
    <w:tmpl w:val="FEB4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15A4F2F"/>
    <w:multiLevelType w:val="multilevel"/>
    <w:tmpl w:val="E8EE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1645250"/>
    <w:multiLevelType w:val="multilevel"/>
    <w:tmpl w:val="F7D40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1D25665"/>
    <w:multiLevelType w:val="multilevel"/>
    <w:tmpl w:val="2C589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41DB28FD"/>
    <w:multiLevelType w:val="multilevel"/>
    <w:tmpl w:val="7692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1EC2BA7"/>
    <w:multiLevelType w:val="multilevel"/>
    <w:tmpl w:val="BED8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1F33B03"/>
    <w:multiLevelType w:val="multilevel"/>
    <w:tmpl w:val="5F943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20E5EA4"/>
    <w:multiLevelType w:val="multilevel"/>
    <w:tmpl w:val="136C7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22F3A5E"/>
    <w:multiLevelType w:val="multilevel"/>
    <w:tmpl w:val="C742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2311F5A"/>
    <w:multiLevelType w:val="multilevel"/>
    <w:tmpl w:val="FFA4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28D61EE"/>
    <w:multiLevelType w:val="multilevel"/>
    <w:tmpl w:val="84D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2AB6E1C"/>
    <w:multiLevelType w:val="multilevel"/>
    <w:tmpl w:val="E9F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2EA53B7"/>
    <w:multiLevelType w:val="multilevel"/>
    <w:tmpl w:val="95C0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2EC2960"/>
    <w:multiLevelType w:val="multilevel"/>
    <w:tmpl w:val="F602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2FC6E06"/>
    <w:multiLevelType w:val="multilevel"/>
    <w:tmpl w:val="392A6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3363B6E"/>
    <w:multiLevelType w:val="multilevel"/>
    <w:tmpl w:val="3760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3380413"/>
    <w:multiLevelType w:val="multilevel"/>
    <w:tmpl w:val="12E06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3457CDC"/>
    <w:multiLevelType w:val="multilevel"/>
    <w:tmpl w:val="CB6C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34A248C"/>
    <w:multiLevelType w:val="multilevel"/>
    <w:tmpl w:val="6BA89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3542806"/>
    <w:multiLevelType w:val="multilevel"/>
    <w:tmpl w:val="622E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3BA0949"/>
    <w:multiLevelType w:val="multilevel"/>
    <w:tmpl w:val="E446C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3C81E72"/>
    <w:multiLevelType w:val="multilevel"/>
    <w:tmpl w:val="7634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4163F68"/>
    <w:multiLevelType w:val="multilevel"/>
    <w:tmpl w:val="55B8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4215792"/>
    <w:multiLevelType w:val="multilevel"/>
    <w:tmpl w:val="900E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43202CD"/>
    <w:multiLevelType w:val="multilevel"/>
    <w:tmpl w:val="3676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4732D2D"/>
    <w:multiLevelType w:val="multilevel"/>
    <w:tmpl w:val="C2A2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4995743"/>
    <w:multiLevelType w:val="multilevel"/>
    <w:tmpl w:val="DB8C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4D44397"/>
    <w:multiLevelType w:val="multilevel"/>
    <w:tmpl w:val="7F7E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4F82BDF"/>
    <w:multiLevelType w:val="multilevel"/>
    <w:tmpl w:val="A7D88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4FC310C"/>
    <w:multiLevelType w:val="multilevel"/>
    <w:tmpl w:val="8E7E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4FE1460"/>
    <w:multiLevelType w:val="multilevel"/>
    <w:tmpl w:val="A874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50930B7"/>
    <w:multiLevelType w:val="multilevel"/>
    <w:tmpl w:val="507C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5244104"/>
    <w:multiLevelType w:val="multilevel"/>
    <w:tmpl w:val="0370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5B025E6"/>
    <w:multiLevelType w:val="multilevel"/>
    <w:tmpl w:val="597A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5B448AD"/>
    <w:multiLevelType w:val="multilevel"/>
    <w:tmpl w:val="A6A2F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45BE50B6"/>
    <w:multiLevelType w:val="multilevel"/>
    <w:tmpl w:val="39C8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6307285"/>
    <w:multiLevelType w:val="multilevel"/>
    <w:tmpl w:val="2BC4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6317FE6"/>
    <w:multiLevelType w:val="multilevel"/>
    <w:tmpl w:val="03C2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6514C5F"/>
    <w:multiLevelType w:val="multilevel"/>
    <w:tmpl w:val="2BAE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6625B0E"/>
    <w:multiLevelType w:val="multilevel"/>
    <w:tmpl w:val="CF30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6631A4B"/>
    <w:multiLevelType w:val="multilevel"/>
    <w:tmpl w:val="C35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6660674"/>
    <w:multiLevelType w:val="multilevel"/>
    <w:tmpl w:val="6B96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6916A6B"/>
    <w:multiLevelType w:val="multilevel"/>
    <w:tmpl w:val="C9DEE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694526D"/>
    <w:multiLevelType w:val="multilevel"/>
    <w:tmpl w:val="D5C0B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6B71A6E"/>
    <w:multiLevelType w:val="multilevel"/>
    <w:tmpl w:val="2AD47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471F394A"/>
    <w:multiLevelType w:val="multilevel"/>
    <w:tmpl w:val="1C00A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7263CE3"/>
    <w:multiLevelType w:val="multilevel"/>
    <w:tmpl w:val="46D85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479D0E76"/>
    <w:multiLevelType w:val="multilevel"/>
    <w:tmpl w:val="070C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8326C5C"/>
    <w:multiLevelType w:val="multilevel"/>
    <w:tmpl w:val="C99AC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8692217"/>
    <w:multiLevelType w:val="multilevel"/>
    <w:tmpl w:val="F2E2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8B81106"/>
    <w:multiLevelType w:val="multilevel"/>
    <w:tmpl w:val="7FB8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912085A"/>
    <w:multiLevelType w:val="multilevel"/>
    <w:tmpl w:val="2F24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9185FDD"/>
    <w:multiLevelType w:val="multilevel"/>
    <w:tmpl w:val="E2D2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9383330"/>
    <w:multiLevelType w:val="multilevel"/>
    <w:tmpl w:val="F200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96D300D"/>
    <w:multiLevelType w:val="multilevel"/>
    <w:tmpl w:val="1FECE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49784375"/>
    <w:multiLevelType w:val="multilevel"/>
    <w:tmpl w:val="3C22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9E175CB"/>
    <w:multiLevelType w:val="multilevel"/>
    <w:tmpl w:val="A140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9EC3641"/>
    <w:multiLevelType w:val="multilevel"/>
    <w:tmpl w:val="4A18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49F02E7F"/>
    <w:multiLevelType w:val="multilevel"/>
    <w:tmpl w:val="F65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A195F14"/>
    <w:multiLevelType w:val="multilevel"/>
    <w:tmpl w:val="9018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A363AE3"/>
    <w:multiLevelType w:val="multilevel"/>
    <w:tmpl w:val="9142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4A514EE7"/>
    <w:multiLevelType w:val="multilevel"/>
    <w:tmpl w:val="6698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A5848A8"/>
    <w:multiLevelType w:val="multilevel"/>
    <w:tmpl w:val="20BAE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A8764D3"/>
    <w:multiLevelType w:val="multilevel"/>
    <w:tmpl w:val="A47A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A963390"/>
    <w:multiLevelType w:val="multilevel"/>
    <w:tmpl w:val="A1D0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AA02145"/>
    <w:multiLevelType w:val="multilevel"/>
    <w:tmpl w:val="26DC4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4AA31339"/>
    <w:multiLevelType w:val="multilevel"/>
    <w:tmpl w:val="6AACA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AB83B6D"/>
    <w:multiLevelType w:val="multilevel"/>
    <w:tmpl w:val="07DC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AC101EC"/>
    <w:multiLevelType w:val="multilevel"/>
    <w:tmpl w:val="EB0A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B275528"/>
    <w:multiLevelType w:val="multilevel"/>
    <w:tmpl w:val="431C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B3A401B"/>
    <w:multiLevelType w:val="multilevel"/>
    <w:tmpl w:val="00CC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4B3F64A0"/>
    <w:multiLevelType w:val="multilevel"/>
    <w:tmpl w:val="51CE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B4E264A"/>
    <w:multiLevelType w:val="multilevel"/>
    <w:tmpl w:val="4682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B5C498A"/>
    <w:multiLevelType w:val="multilevel"/>
    <w:tmpl w:val="06AEA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4B832A70"/>
    <w:multiLevelType w:val="multilevel"/>
    <w:tmpl w:val="7E02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B8E3ACE"/>
    <w:multiLevelType w:val="multilevel"/>
    <w:tmpl w:val="7B260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BB51D73"/>
    <w:multiLevelType w:val="multilevel"/>
    <w:tmpl w:val="FF7AA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BC80658"/>
    <w:multiLevelType w:val="multilevel"/>
    <w:tmpl w:val="FD56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4BE675AF"/>
    <w:multiLevelType w:val="multilevel"/>
    <w:tmpl w:val="FE76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BFD6B3B"/>
    <w:multiLevelType w:val="multilevel"/>
    <w:tmpl w:val="26B4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C0F1DB8"/>
    <w:multiLevelType w:val="multilevel"/>
    <w:tmpl w:val="98F2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C551907"/>
    <w:multiLevelType w:val="multilevel"/>
    <w:tmpl w:val="C168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C9F46D2"/>
    <w:multiLevelType w:val="multilevel"/>
    <w:tmpl w:val="50787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CA63F3F"/>
    <w:multiLevelType w:val="multilevel"/>
    <w:tmpl w:val="3EAE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CE404E8"/>
    <w:multiLevelType w:val="multilevel"/>
    <w:tmpl w:val="BE88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CE94C94"/>
    <w:multiLevelType w:val="multilevel"/>
    <w:tmpl w:val="2F621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4CEE7FA8"/>
    <w:multiLevelType w:val="multilevel"/>
    <w:tmpl w:val="475C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CFD3D7B"/>
    <w:multiLevelType w:val="multilevel"/>
    <w:tmpl w:val="925E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CFE7C98"/>
    <w:multiLevelType w:val="multilevel"/>
    <w:tmpl w:val="35AE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D34795F"/>
    <w:multiLevelType w:val="multilevel"/>
    <w:tmpl w:val="F6B62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D433A9E"/>
    <w:multiLevelType w:val="multilevel"/>
    <w:tmpl w:val="FD3C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D5E5F21"/>
    <w:multiLevelType w:val="multilevel"/>
    <w:tmpl w:val="5C524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4D8C4548"/>
    <w:multiLevelType w:val="multilevel"/>
    <w:tmpl w:val="5492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DB96E0D"/>
    <w:multiLevelType w:val="multilevel"/>
    <w:tmpl w:val="697E7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E06744D"/>
    <w:multiLevelType w:val="multilevel"/>
    <w:tmpl w:val="DE58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E0716A7"/>
    <w:multiLevelType w:val="multilevel"/>
    <w:tmpl w:val="8C88D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4E265F23"/>
    <w:multiLevelType w:val="multilevel"/>
    <w:tmpl w:val="0EBC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E3E636F"/>
    <w:multiLevelType w:val="multilevel"/>
    <w:tmpl w:val="BF38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E500C20"/>
    <w:multiLevelType w:val="multilevel"/>
    <w:tmpl w:val="BE1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E96052E"/>
    <w:multiLevelType w:val="multilevel"/>
    <w:tmpl w:val="A4E68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EA12C21"/>
    <w:multiLevelType w:val="multilevel"/>
    <w:tmpl w:val="70C0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EAE31F3"/>
    <w:multiLevelType w:val="multilevel"/>
    <w:tmpl w:val="DF64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EC519E7"/>
    <w:multiLevelType w:val="multilevel"/>
    <w:tmpl w:val="C3563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4EEB619A"/>
    <w:multiLevelType w:val="multilevel"/>
    <w:tmpl w:val="527CC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EED2671"/>
    <w:multiLevelType w:val="multilevel"/>
    <w:tmpl w:val="063A5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4F194685"/>
    <w:multiLevelType w:val="multilevel"/>
    <w:tmpl w:val="5AAE2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F2347E2"/>
    <w:multiLevelType w:val="multilevel"/>
    <w:tmpl w:val="F7F4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F50093D"/>
    <w:multiLevelType w:val="multilevel"/>
    <w:tmpl w:val="15C0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4F8E4FD2"/>
    <w:multiLevelType w:val="multilevel"/>
    <w:tmpl w:val="E8D8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FAF42E9"/>
    <w:multiLevelType w:val="multilevel"/>
    <w:tmpl w:val="6478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FEE285C"/>
    <w:multiLevelType w:val="multilevel"/>
    <w:tmpl w:val="02106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FF402A3"/>
    <w:multiLevelType w:val="multilevel"/>
    <w:tmpl w:val="97DE8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FF41762"/>
    <w:multiLevelType w:val="multilevel"/>
    <w:tmpl w:val="79BC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01F7151"/>
    <w:multiLevelType w:val="multilevel"/>
    <w:tmpl w:val="06EE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05E7C1F"/>
    <w:multiLevelType w:val="multilevel"/>
    <w:tmpl w:val="FF44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0631BAE"/>
    <w:multiLevelType w:val="multilevel"/>
    <w:tmpl w:val="4F9A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0687179"/>
    <w:multiLevelType w:val="multilevel"/>
    <w:tmpl w:val="1AD2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076788C"/>
    <w:multiLevelType w:val="multilevel"/>
    <w:tmpl w:val="E7E2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07D1B89"/>
    <w:multiLevelType w:val="multilevel"/>
    <w:tmpl w:val="15804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508C617B"/>
    <w:multiLevelType w:val="multilevel"/>
    <w:tmpl w:val="CAC6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0A924A8"/>
    <w:multiLevelType w:val="multilevel"/>
    <w:tmpl w:val="DDF4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0B1544A"/>
    <w:multiLevelType w:val="multilevel"/>
    <w:tmpl w:val="AC62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50C3070F"/>
    <w:multiLevelType w:val="multilevel"/>
    <w:tmpl w:val="0FB02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0DD732D"/>
    <w:multiLevelType w:val="multilevel"/>
    <w:tmpl w:val="A1D6F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0F624A6"/>
    <w:multiLevelType w:val="multilevel"/>
    <w:tmpl w:val="50286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1060E3B"/>
    <w:multiLevelType w:val="multilevel"/>
    <w:tmpl w:val="2A601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511A2B69"/>
    <w:multiLevelType w:val="multilevel"/>
    <w:tmpl w:val="44C22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150379B"/>
    <w:multiLevelType w:val="multilevel"/>
    <w:tmpl w:val="F864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1586C62"/>
    <w:multiLevelType w:val="multilevel"/>
    <w:tmpl w:val="76A4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1667FEA"/>
    <w:multiLevelType w:val="multilevel"/>
    <w:tmpl w:val="19484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516B3372"/>
    <w:multiLevelType w:val="multilevel"/>
    <w:tmpl w:val="BD561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1B97A17"/>
    <w:multiLevelType w:val="multilevel"/>
    <w:tmpl w:val="3BA0E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1BE384B"/>
    <w:multiLevelType w:val="multilevel"/>
    <w:tmpl w:val="B58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20C6A29"/>
    <w:multiLevelType w:val="multilevel"/>
    <w:tmpl w:val="F8F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528E4678"/>
    <w:multiLevelType w:val="multilevel"/>
    <w:tmpl w:val="61488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52B24EFC"/>
    <w:multiLevelType w:val="multilevel"/>
    <w:tmpl w:val="E2521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2BC2AC9"/>
    <w:multiLevelType w:val="multilevel"/>
    <w:tmpl w:val="5648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3245290"/>
    <w:multiLevelType w:val="multilevel"/>
    <w:tmpl w:val="2C10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339751F"/>
    <w:multiLevelType w:val="multilevel"/>
    <w:tmpl w:val="F1B2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33D0D37"/>
    <w:multiLevelType w:val="multilevel"/>
    <w:tmpl w:val="4B9CF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3581BAA"/>
    <w:multiLevelType w:val="multilevel"/>
    <w:tmpl w:val="103A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372137A"/>
    <w:multiLevelType w:val="multilevel"/>
    <w:tmpl w:val="DFCC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38E405B"/>
    <w:multiLevelType w:val="multilevel"/>
    <w:tmpl w:val="5C82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4114730"/>
    <w:multiLevelType w:val="multilevel"/>
    <w:tmpl w:val="8388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4377E3D"/>
    <w:multiLevelType w:val="multilevel"/>
    <w:tmpl w:val="975C0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548F4C32"/>
    <w:multiLevelType w:val="multilevel"/>
    <w:tmpl w:val="D102D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4FB712C"/>
    <w:multiLevelType w:val="multilevel"/>
    <w:tmpl w:val="E476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550F6E02"/>
    <w:multiLevelType w:val="multilevel"/>
    <w:tmpl w:val="2942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5C834C1"/>
    <w:multiLevelType w:val="multilevel"/>
    <w:tmpl w:val="F9168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55CC40FA"/>
    <w:multiLevelType w:val="multilevel"/>
    <w:tmpl w:val="D79A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5D64B13"/>
    <w:multiLevelType w:val="multilevel"/>
    <w:tmpl w:val="9EBA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5DE62B2"/>
    <w:multiLevelType w:val="multilevel"/>
    <w:tmpl w:val="0978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60A09FD"/>
    <w:multiLevelType w:val="multilevel"/>
    <w:tmpl w:val="A13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62C2DF5"/>
    <w:multiLevelType w:val="multilevel"/>
    <w:tmpl w:val="B1FC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64260E8"/>
    <w:multiLevelType w:val="multilevel"/>
    <w:tmpl w:val="BC9AF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56426A76"/>
    <w:multiLevelType w:val="multilevel"/>
    <w:tmpl w:val="F54AD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6567501"/>
    <w:multiLevelType w:val="multilevel"/>
    <w:tmpl w:val="E5A0C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56567BBA"/>
    <w:multiLevelType w:val="multilevel"/>
    <w:tmpl w:val="B7F8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6693840"/>
    <w:multiLevelType w:val="multilevel"/>
    <w:tmpl w:val="8214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66A7806"/>
    <w:multiLevelType w:val="multilevel"/>
    <w:tmpl w:val="C3DC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66C3CBE"/>
    <w:multiLevelType w:val="multilevel"/>
    <w:tmpl w:val="1E6E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6862B22"/>
    <w:multiLevelType w:val="multilevel"/>
    <w:tmpl w:val="074A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6C2152B"/>
    <w:multiLevelType w:val="multilevel"/>
    <w:tmpl w:val="A87E9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571E5574"/>
    <w:multiLevelType w:val="multilevel"/>
    <w:tmpl w:val="16A2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7680329"/>
    <w:multiLevelType w:val="multilevel"/>
    <w:tmpl w:val="C0A4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76F04E1"/>
    <w:multiLevelType w:val="multilevel"/>
    <w:tmpl w:val="CADA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578306D7"/>
    <w:multiLevelType w:val="multilevel"/>
    <w:tmpl w:val="3536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7855A7F"/>
    <w:multiLevelType w:val="multilevel"/>
    <w:tmpl w:val="EE3E7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78D7875"/>
    <w:multiLevelType w:val="multilevel"/>
    <w:tmpl w:val="F1FA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7AB7CE5"/>
    <w:multiLevelType w:val="multilevel"/>
    <w:tmpl w:val="51BAB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7AE64F0"/>
    <w:multiLevelType w:val="multilevel"/>
    <w:tmpl w:val="2626D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7E10F8E"/>
    <w:multiLevelType w:val="multilevel"/>
    <w:tmpl w:val="F680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82E2A71"/>
    <w:multiLevelType w:val="multilevel"/>
    <w:tmpl w:val="CEA63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589F037A"/>
    <w:multiLevelType w:val="multilevel"/>
    <w:tmpl w:val="3A9CC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58EF1AEB"/>
    <w:multiLevelType w:val="multilevel"/>
    <w:tmpl w:val="B81C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90C6359"/>
    <w:multiLevelType w:val="multilevel"/>
    <w:tmpl w:val="1EF8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94C0F3B"/>
    <w:multiLevelType w:val="multilevel"/>
    <w:tmpl w:val="FD4A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970617F"/>
    <w:multiLevelType w:val="multilevel"/>
    <w:tmpl w:val="FF8C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98A443C"/>
    <w:multiLevelType w:val="multilevel"/>
    <w:tmpl w:val="F6780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599E3EA1"/>
    <w:multiLevelType w:val="multilevel"/>
    <w:tmpl w:val="E3B0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9A14C6B"/>
    <w:multiLevelType w:val="multilevel"/>
    <w:tmpl w:val="EA6A7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9B4247A"/>
    <w:multiLevelType w:val="multilevel"/>
    <w:tmpl w:val="0E7C0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59F84D8D"/>
    <w:multiLevelType w:val="multilevel"/>
    <w:tmpl w:val="AD08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A0E1584"/>
    <w:multiLevelType w:val="multilevel"/>
    <w:tmpl w:val="58263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5A105A50"/>
    <w:multiLevelType w:val="multilevel"/>
    <w:tmpl w:val="FB44F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A594977"/>
    <w:multiLevelType w:val="multilevel"/>
    <w:tmpl w:val="229C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5A8B536D"/>
    <w:multiLevelType w:val="multilevel"/>
    <w:tmpl w:val="8728A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AA07FE5"/>
    <w:multiLevelType w:val="multilevel"/>
    <w:tmpl w:val="782A4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5AFE09D1"/>
    <w:multiLevelType w:val="multilevel"/>
    <w:tmpl w:val="6B8E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B552239"/>
    <w:multiLevelType w:val="multilevel"/>
    <w:tmpl w:val="3E14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B8D0102"/>
    <w:multiLevelType w:val="multilevel"/>
    <w:tmpl w:val="BA8E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BF355D4"/>
    <w:multiLevelType w:val="multilevel"/>
    <w:tmpl w:val="FD98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BF479E2"/>
    <w:multiLevelType w:val="multilevel"/>
    <w:tmpl w:val="5692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C091DFD"/>
    <w:multiLevelType w:val="multilevel"/>
    <w:tmpl w:val="4D1E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C240F59"/>
    <w:multiLevelType w:val="multilevel"/>
    <w:tmpl w:val="1C9E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C351D49"/>
    <w:multiLevelType w:val="multilevel"/>
    <w:tmpl w:val="75B2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C7F2C4E"/>
    <w:multiLevelType w:val="multilevel"/>
    <w:tmpl w:val="BAC6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CC1282D"/>
    <w:multiLevelType w:val="multilevel"/>
    <w:tmpl w:val="078E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CE04ADD"/>
    <w:multiLevelType w:val="multilevel"/>
    <w:tmpl w:val="AFE2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D05658C"/>
    <w:multiLevelType w:val="multilevel"/>
    <w:tmpl w:val="0E30B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5D501127"/>
    <w:multiLevelType w:val="multilevel"/>
    <w:tmpl w:val="7A78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D5D0DB0"/>
    <w:multiLevelType w:val="multilevel"/>
    <w:tmpl w:val="82D6E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5D9901CA"/>
    <w:multiLevelType w:val="multilevel"/>
    <w:tmpl w:val="7FF8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DB52A67"/>
    <w:multiLevelType w:val="multilevel"/>
    <w:tmpl w:val="DBE8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DBD6046"/>
    <w:multiLevelType w:val="multilevel"/>
    <w:tmpl w:val="4E10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E687EA6"/>
    <w:multiLevelType w:val="multilevel"/>
    <w:tmpl w:val="DCF6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E6B7EA7"/>
    <w:multiLevelType w:val="multilevel"/>
    <w:tmpl w:val="62280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5EBE58DE"/>
    <w:multiLevelType w:val="multilevel"/>
    <w:tmpl w:val="0688E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F2C61D1"/>
    <w:multiLevelType w:val="multilevel"/>
    <w:tmpl w:val="9528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F2E33D2"/>
    <w:multiLevelType w:val="multilevel"/>
    <w:tmpl w:val="7D40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F6E4BF9"/>
    <w:multiLevelType w:val="multilevel"/>
    <w:tmpl w:val="834C7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F88255F"/>
    <w:multiLevelType w:val="multilevel"/>
    <w:tmpl w:val="B280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F965158"/>
    <w:multiLevelType w:val="multilevel"/>
    <w:tmpl w:val="D89C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F977850"/>
    <w:multiLevelType w:val="multilevel"/>
    <w:tmpl w:val="B286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FD24F57"/>
    <w:multiLevelType w:val="multilevel"/>
    <w:tmpl w:val="101C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FF03C75"/>
    <w:multiLevelType w:val="multilevel"/>
    <w:tmpl w:val="46466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5FF91435"/>
    <w:multiLevelType w:val="multilevel"/>
    <w:tmpl w:val="F22E6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60491835"/>
    <w:multiLevelType w:val="multilevel"/>
    <w:tmpl w:val="9FA85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60A02212"/>
    <w:multiLevelType w:val="multilevel"/>
    <w:tmpl w:val="9416B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0F90D3E"/>
    <w:multiLevelType w:val="multilevel"/>
    <w:tmpl w:val="7FA2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0FF74D7"/>
    <w:multiLevelType w:val="multilevel"/>
    <w:tmpl w:val="38B6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1303522"/>
    <w:multiLevelType w:val="multilevel"/>
    <w:tmpl w:val="0BA2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17E7716"/>
    <w:multiLevelType w:val="multilevel"/>
    <w:tmpl w:val="B7DA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18A3505"/>
    <w:multiLevelType w:val="multilevel"/>
    <w:tmpl w:val="A22E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1AF3479"/>
    <w:multiLevelType w:val="multilevel"/>
    <w:tmpl w:val="9B62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1E025AE"/>
    <w:multiLevelType w:val="multilevel"/>
    <w:tmpl w:val="63DE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2023033"/>
    <w:multiLevelType w:val="multilevel"/>
    <w:tmpl w:val="A9C6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2162888"/>
    <w:multiLevelType w:val="multilevel"/>
    <w:tmpl w:val="59D6E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22C707E"/>
    <w:multiLevelType w:val="multilevel"/>
    <w:tmpl w:val="A55A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22F01BE"/>
    <w:multiLevelType w:val="multilevel"/>
    <w:tmpl w:val="1FB8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2411DC7"/>
    <w:multiLevelType w:val="multilevel"/>
    <w:tmpl w:val="43CE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24B23D1"/>
    <w:multiLevelType w:val="multilevel"/>
    <w:tmpl w:val="5D6A3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62732A4E"/>
    <w:multiLevelType w:val="multilevel"/>
    <w:tmpl w:val="648A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62744557"/>
    <w:multiLevelType w:val="multilevel"/>
    <w:tmpl w:val="B3FA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28C67EC"/>
    <w:multiLevelType w:val="multilevel"/>
    <w:tmpl w:val="46688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62B33273"/>
    <w:multiLevelType w:val="multilevel"/>
    <w:tmpl w:val="2290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2F77840"/>
    <w:multiLevelType w:val="multilevel"/>
    <w:tmpl w:val="FF00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31F5C70"/>
    <w:multiLevelType w:val="multilevel"/>
    <w:tmpl w:val="1AE0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349350C"/>
    <w:multiLevelType w:val="multilevel"/>
    <w:tmpl w:val="871CE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3853F84"/>
    <w:multiLevelType w:val="multilevel"/>
    <w:tmpl w:val="F960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39D4770"/>
    <w:multiLevelType w:val="multilevel"/>
    <w:tmpl w:val="A71A2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63A44FB1"/>
    <w:multiLevelType w:val="multilevel"/>
    <w:tmpl w:val="EC340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63AC09D2"/>
    <w:multiLevelType w:val="multilevel"/>
    <w:tmpl w:val="B8BC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422443B"/>
    <w:multiLevelType w:val="multilevel"/>
    <w:tmpl w:val="8D1A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42416C2"/>
    <w:multiLevelType w:val="multilevel"/>
    <w:tmpl w:val="677A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42B23BE"/>
    <w:multiLevelType w:val="multilevel"/>
    <w:tmpl w:val="C87AA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643C1427"/>
    <w:multiLevelType w:val="multilevel"/>
    <w:tmpl w:val="854A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45A2F1D"/>
    <w:multiLevelType w:val="multilevel"/>
    <w:tmpl w:val="5A4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49B6C81"/>
    <w:multiLevelType w:val="multilevel"/>
    <w:tmpl w:val="C2C46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4BB2410"/>
    <w:multiLevelType w:val="multilevel"/>
    <w:tmpl w:val="68DA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4D04375"/>
    <w:multiLevelType w:val="multilevel"/>
    <w:tmpl w:val="5F2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4E563EC"/>
    <w:multiLevelType w:val="multilevel"/>
    <w:tmpl w:val="4A5A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64E85C42"/>
    <w:multiLevelType w:val="multilevel"/>
    <w:tmpl w:val="3B64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4F9713D"/>
    <w:multiLevelType w:val="multilevel"/>
    <w:tmpl w:val="18FA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4FA12E1"/>
    <w:multiLevelType w:val="multilevel"/>
    <w:tmpl w:val="E8942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65177B17"/>
    <w:multiLevelType w:val="multilevel"/>
    <w:tmpl w:val="F880D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65301FCF"/>
    <w:multiLevelType w:val="multilevel"/>
    <w:tmpl w:val="1DBE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59375EB"/>
    <w:multiLevelType w:val="multilevel"/>
    <w:tmpl w:val="04AE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5BE0582"/>
    <w:multiLevelType w:val="multilevel"/>
    <w:tmpl w:val="0AE4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65C27F89"/>
    <w:multiLevelType w:val="multilevel"/>
    <w:tmpl w:val="081C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5F522BC"/>
    <w:multiLevelType w:val="multilevel"/>
    <w:tmpl w:val="82DE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660D4E5D"/>
    <w:multiLevelType w:val="multilevel"/>
    <w:tmpl w:val="3BE4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662451BA"/>
    <w:multiLevelType w:val="multilevel"/>
    <w:tmpl w:val="47AA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6547DA4"/>
    <w:multiLevelType w:val="multilevel"/>
    <w:tmpl w:val="BA1C7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666E514F"/>
    <w:multiLevelType w:val="multilevel"/>
    <w:tmpl w:val="0F1A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6866AFD"/>
    <w:multiLevelType w:val="multilevel"/>
    <w:tmpl w:val="6C2A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6AD3810"/>
    <w:multiLevelType w:val="multilevel"/>
    <w:tmpl w:val="E4F0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66BB655E"/>
    <w:multiLevelType w:val="multilevel"/>
    <w:tmpl w:val="0A40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6F76928"/>
    <w:multiLevelType w:val="multilevel"/>
    <w:tmpl w:val="046A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67382BA9"/>
    <w:multiLevelType w:val="multilevel"/>
    <w:tmpl w:val="53F8D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676D1B8F"/>
    <w:multiLevelType w:val="multilevel"/>
    <w:tmpl w:val="F7401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7B41F7F"/>
    <w:multiLevelType w:val="multilevel"/>
    <w:tmpl w:val="23105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67BF48DA"/>
    <w:multiLevelType w:val="multilevel"/>
    <w:tmpl w:val="2AE8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7DB1275"/>
    <w:multiLevelType w:val="multilevel"/>
    <w:tmpl w:val="900A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8026798"/>
    <w:multiLevelType w:val="multilevel"/>
    <w:tmpl w:val="F91A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812552B"/>
    <w:multiLevelType w:val="multilevel"/>
    <w:tmpl w:val="1FDE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88337EF"/>
    <w:multiLevelType w:val="multilevel"/>
    <w:tmpl w:val="2614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8CD548B"/>
    <w:multiLevelType w:val="multilevel"/>
    <w:tmpl w:val="3F6C7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69441312"/>
    <w:multiLevelType w:val="multilevel"/>
    <w:tmpl w:val="9DA0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9815808"/>
    <w:multiLevelType w:val="multilevel"/>
    <w:tmpl w:val="EA6A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9AE0B10"/>
    <w:multiLevelType w:val="multilevel"/>
    <w:tmpl w:val="4128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9E378B8"/>
    <w:multiLevelType w:val="multilevel"/>
    <w:tmpl w:val="E13E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A3256C4"/>
    <w:multiLevelType w:val="multilevel"/>
    <w:tmpl w:val="E376D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A657EF4"/>
    <w:multiLevelType w:val="multilevel"/>
    <w:tmpl w:val="72E05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6A9D66F4"/>
    <w:multiLevelType w:val="multilevel"/>
    <w:tmpl w:val="D16C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AAC263C"/>
    <w:multiLevelType w:val="multilevel"/>
    <w:tmpl w:val="FE9C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AB31CCD"/>
    <w:multiLevelType w:val="multilevel"/>
    <w:tmpl w:val="119E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B294842"/>
    <w:multiLevelType w:val="multilevel"/>
    <w:tmpl w:val="B9D84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6B305410"/>
    <w:multiLevelType w:val="multilevel"/>
    <w:tmpl w:val="82C2D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B34661D"/>
    <w:multiLevelType w:val="multilevel"/>
    <w:tmpl w:val="6082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B555ED0"/>
    <w:multiLevelType w:val="multilevel"/>
    <w:tmpl w:val="371ED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BBD0315"/>
    <w:multiLevelType w:val="multilevel"/>
    <w:tmpl w:val="D3C8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BFD21B4"/>
    <w:multiLevelType w:val="multilevel"/>
    <w:tmpl w:val="69AC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C0C4A2B"/>
    <w:multiLevelType w:val="multilevel"/>
    <w:tmpl w:val="0D4E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6C430482"/>
    <w:multiLevelType w:val="multilevel"/>
    <w:tmpl w:val="3554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6C6B0AFE"/>
    <w:multiLevelType w:val="multilevel"/>
    <w:tmpl w:val="CFD2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C6D590C"/>
    <w:multiLevelType w:val="multilevel"/>
    <w:tmpl w:val="EA8EF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CC10402"/>
    <w:multiLevelType w:val="multilevel"/>
    <w:tmpl w:val="E11C9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D687522"/>
    <w:multiLevelType w:val="multilevel"/>
    <w:tmpl w:val="C46A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D813C79"/>
    <w:multiLevelType w:val="multilevel"/>
    <w:tmpl w:val="625A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D994620"/>
    <w:multiLevelType w:val="multilevel"/>
    <w:tmpl w:val="F898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D9E08F2"/>
    <w:multiLevelType w:val="multilevel"/>
    <w:tmpl w:val="BAEA3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DD0123E"/>
    <w:multiLevelType w:val="multilevel"/>
    <w:tmpl w:val="FF10A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DF776A0"/>
    <w:multiLevelType w:val="multilevel"/>
    <w:tmpl w:val="620C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E812894"/>
    <w:multiLevelType w:val="multilevel"/>
    <w:tmpl w:val="E794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E963DEF"/>
    <w:multiLevelType w:val="multilevel"/>
    <w:tmpl w:val="6DFE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EA8620E"/>
    <w:multiLevelType w:val="multilevel"/>
    <w:tmpl w:val="ED1C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EB73132"/>
    <w:multiLevelType w:val="multilevel"/>
    <w:tmpl w:val="2A26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EDA6FE8"/>
    <w:multiLevelType w:val="multilevel"/>
    <w:tmpl w:val="B9BE6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6EEE7478"/>
    <w:multiLevelType w:val="multilevel"/>
    <w:tmpl w:val="0096D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6EFF048A"/>
    <w:multiLevelType w:val="multilevel"/>
    <w:tmpl w:val="BF8A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6F137728"/>
    <w:multiLevelType w:val="multilevel"/>
    <w:tmpl w:val="0588A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6F375B03"/>
    <w:multiLevelType w:val="multilevel"/>
    <w:tmpl w:val="939E7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15:restartNumberingAfterBreak="0">
    <w:nsid w:val="6F763EB1"/>
    <w:multiLevelType w:val="multilevel"/>
    <w:tmpl w:val="8E1E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FD20AE1"/>
    <w:multiLevelType w:val="multilevel"/>
    <w:tmpl w:val="35BA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FF727DE"/>
    <w:multiLevelType w:val="multilevel"/>
    <w:tmpl w:val="7772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0110DD5"/>
    <w:multiLevelType w:val="multilevel"/>
    <w:tmpl w:val="CEF65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701E029C"/>
    <w:multiLevelType w:val="multilevel"/>
    <w:tmpl w:val="75F0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03F6FE0"/>
    <w:multiLevelType w:val="multilevel"/>
    <w:tmpl w:val="47A4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0460EAE"/>
    <w:multiLevelType w:val="multilevel"/>
    <w:tmpl w:val="C75E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06C2BEF"/>
    <w:multiLevelType w:val="multilevel"/>
    <w:tmpl w:val="62142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707E53A9"/>
    <w:multiLevelType w:val="multilevel"/>
    <w:tmpl w:val="6E089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70856600"/>
    <w:multiLevelType w:val="multilevel"/>
    <w:tmpl w:val="AC4EB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709B3CEA"/>
    <w:multiLevelType w:val="multilevel"/>
    <w:tmpl w:val="555C18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09C5A0B"/>
    <w:multiLevelType w:val="multilevel"/>
    <w:tmpl w:val="4FCA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0B1162C"/>
    <w:multiLevelType w:val="multilevel"/>
    <w:tmpl w:val="997A8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716A434E"/>
    <w:multiLevelType w:val="multilevel"/>
    <w:tmpl w:val="97B0B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71DF52C7"/>
    <w:multiLevelType w:val="multilevel"/>
    <w:tmpl w:val="E930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22D0B1A"/>
    <w:multiLevelType w:val="multilevel"/>
    <w:tmpl w:val="51A4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24348C2"/>
    <w:multiLevelType w:val="multilevel"/>
    <w:tmpl w:val="FFEE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252720C"/>
    <w:multiLevelType w:val="multilevel"/>
    <w:tmpl w:val="0B3C6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15:restartNumberingAfterBreak="0">
    <w:nsid w:val="726F6710"/>
    <w:multiLevelType w:val="multilevel"/>
    <w:tmpl w:val="2096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2737C8D"/>
    <w:multiLevelType w:val="multilevel"/>
    <w:tmpl w:val="F9803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7291787D"/>
    <w:multiLevelType w:val="multilevel"/>
    <w:tmpl w:val="3BB60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15:restartNumberingAfterBreak="0">
    <w:nsid w:val="72A56827"/>
    <w:multiLevelType w:val="multilevel"/>
    <w:tmpl w:val="EE68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73106D15"/>
    <w:multiLevelType w:val="multilevel"/>
    <w:tmpl w:val="41189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73346B95"/>
    <w:multiLevelType w:val="multilevel"/>
    <w:tmpl w:val="FC3A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33930BC"/>
    <w:multiLevelType w:val="multilevel"/>
    <w:tmpl w:val="D1A4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734439A2"/>
    <w:multiLevelType w:val="multilevel"/>
    <w:tmpl w:val="8AB6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737D4479"/>
    <w:multiLevelType w:val="multilevel"/>
    <w:tmpl w:val="366C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3C5307A"/>
    <w:multiLevelType w:val="multilevel"/>
    <w:tmpl w:val="DAE6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740662AE"/>
    <w:multiLevelType w:val="multilevel"/>
    <w:tmpl w:val="0F82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744248AD"/>
    <w:multiLevelType w:val="multilevel"/>
    <w:tmpl w:val="B882C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49F4FB6"/>
    <w:multiLevelType w:val="multilevel"/>
    <w:tmpl w:val="5B287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74E00966"/>
    <w:multiLevelType w:val="multilevel"/>
    <w:tmpl w:val="695E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15:restartNumberingAfterBreak="0">
    <w:nsid w:val="75493A8C"/>
    <w:multiLevelType w:val="multilevel"/>
    <w:tmpl w:val="8734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755A5886"/>
    <w:multiLevelType w:val="multilevel"/>
    <w:tmpl w:val="C64A9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15:restartNumberingAfterBreak="0">
    <w:nsid w:val="75714A4F"/>
    <w:multiLevelType w:val="multilevel"/>
    <w:tmpl w:val="F444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75977B28"/>
    <w:multiLevelType w:val="multilevel"/>
    <w:tmpl w:val="E96C6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75DD7539"/>
    <w:multiLevelType w:val="multilevel"/>
    <w:tmpl w:val="D7F6A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6073F1C"/>
    <w:multiLevelType w:val="multilevel"/>
    <w:tmpl w:val="90407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15:restartNumberingAfterBreak="0">
    <w:nsid w:val="760D3075"/>
    <w:multiLevelType w:val="multilevel"/>
    <w:tmpl w:val="6024A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15:restartNumberingAfterBreak="0">
    <w:nsid w:val="761D1A11"/>
    <w:multiLevelType w:val="multilevel"/>
    <w:tmpl w:val="8C7A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762C3B22"/>
    <w:multiLevelType w:val="multilevel"/>
    <w:tmpl w:val="7232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762E21B4"/>
    <w:multiLevelType w:val="multilevel"/>
    <w:tmpl w:val="50705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76545194"/>
    <w:multiLevelType w:val="multilevel"/>
    <w:tmpl w:val="DB0A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68932C3"/>
    <w:multiLevelType w:val="multilevel"/>
    <w:tmpl w:val="3196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692075F"/>
    <w:multiLevelType w:val="multilevel"/>
    <w:tmpl w:val="E21E2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769E5371"/>
    <w:multiLevelType w:val="multilevel"/>
    <w:tmpl w:val="B7FA8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76D22697"/>
    <w:multiLevelType w:val="multilevel"/>
    <w:tmpl w:val="635E6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76D35B9F"/>
    <w:multiLevelType w:val="multilevel"/>
    <w:tmpl w:val="37F8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7070702"/>
    <w:multiLevelType w:val="multilevel"/>
    <w:tmpl w:val="093E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7704430"/>
    <w:multiLevelType w:val="multilevel"/>
    <w:tmpl w:val="6450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774600B"/>
    <w:multiLevelType w:val="multilevel"/>
    <w:tmpl w:val="C228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78C084D"/>
    <w:multiLevelType w:val="multilevel"/>
    <w:tmpl w:val="319ED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77BD6A65"/>
    <w:multiLevelType w:val="multilevel"/>
    <w:tmpl w:val="EEA8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7CF10CF"/>
    <w:multiLevelType w:val="multilevel"/>
    <w:tmpl w:val="2ABE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77F554F4"/>
    <w:multiLevelType w:val="multilevel"/>
    <w:tmpl w:val="D0642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78094566"/>
    <w:multiLevelType w:val="multilevel"/>
    <w:tmpl w:val="29864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78397E2A"/>
    <w:multiLevelType w:val="multilevel"/>
    <w:tmpl w:val="E9C0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849688E"/>
    <w:multiLevelType w:val="multilevel"/>
    <w:tmpl w:val="BE82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855203D"/>
    <w:multiLevelType w:val="multilevel"/>
    <w:tmpl w:val="DC6A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8872740"/>
    <w:multiLevelType w:val="multilevel"/>
    <w:tmpl w:val="1322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8A8099E"/>
    <w:multiLevelType w:val="multilevel"/>
    <w:tmpl w:val="2DDA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8C60E49"/>
    <w:multiLevelType w:val="multilevel"/>
    <w:tmpl w:val="91D04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78E65CA2"/>
    <w:multiLevelType w:val="multilevel"/>
    <w:tmpl w:val="FD8C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92E2848"/>
    <w:multiLevelType w:val="multilevel"/>
    <w:tmpl w:val="3566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93374DE"/>
    <w:multiLevelType w:val="multilevel"/>
    <w:tmpl w:val="67440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93A7497"/>
    <w:multiLevelType w:val="multilevel"/>
    <w:tmpl w:val="074C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9494B32"/>
    <w:multiLevelType w:val="multilevel"/>
    <w:tmpl w:val="2064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9550FBB"/>
    <w:multiLevelType w:val="multilevel"/>
    <w:tmpl w:val="7326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9673D6F"/>
    <w:multiLevelType w:val="multilevel"/>
    <w:tmpl w:val="0FD0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97F40A5"/>
    <w:multiLevelType w:val="multilevel"/>
    <w:tmpl w:val="7C984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15:restartNumberingAfterBreak="0">
    <w:nsid w:val="79836DF6"/>
    <w:multiLevelType w:val="multilevel"/>
    <w:tmpl w:val="6EFC2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79A6210D"/>
    <w:multiLevelType w:val="multilevel"/>
    <w:tmpl w:val="2B12C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79A636CC"/>
    <w:multiLevelType w:val="multilevel"/>
    <w:tmpl w:val="DD28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9B32461"/>
    <w:multiLevelType w:val="multilevel"/>
    <w:tmpl w:val="98CE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79B905DF"/>
    <w:multiLevelType w:val="multilevel"/>
    <w:tmpl w:val="D9C6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A667696"/>
    <w:multiLevelType w:val="multilevel"/>
    <w:tmpl w:val="39223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7AAB4300"/>
    <w:multiLevelType w:val="multilevel"/>
    <w:tmpl w:val="4862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ACE1648"/>
    <w:multiLevelType w:val="multilevel"/>
    <w:tmpl w:val="D512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AD626DE"/>
    <w:multiLevelType w:val="multilevel"/>
    <w:tmpl w:val="77BA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B122C76"/>
    <w:multiLevelType w:val="multilevel"/>
    <w:tmpl w:val="B8646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7B7D4B99"/>
    <w:multiLevelType w:val="multilevel"/>
    <w:tmpl w:val="D37E0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B7F0D14"/>
    <w:multiLevelType w:val="multilevel"/>
    <w:tmpl w:val="EDD4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7B803DC6"/>
    <w:multiLevelType w:val="multilevel"/>
    <w:tmpl w:val="0C10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BBE04BF"/>
    <w:multiLevelType w:val="multilevel"/>
    <w:tmpl w:val="8798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C2D2367"/>
    <w:multiLevelType w:val="multilevel"/>
    <w:tmpl w:val="BBEE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C464E73"/>
    <w:multiLevelType w:val="multilevel"/>
    <w:tmpl w:val="95F0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7C732D79"/>
    <w:multiLevelType w:val="multilevel"/>
    <w:tmpl w:val="88E89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7CC610C8"/>
    <w:multiLevelType w:val="multilevel"/>
    <w:tmpl w:val="02A4B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7D1E3BDE"/>
    <w:multiLevelType w:val="multilevel"/>
    <w:tmpl w:val="DF74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7D30742D"/>
    <w:multiLevelType w:val="multilevel"/>
    <w:tmpl w:val="5428D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7D404B05"/>
    <w:multiLevelType w:val="multilevel"/>
    <w:tmpl w:val="8A9CF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7D8359AD"/>
    <w:multiLevelType w:val="multilevel"/>
    <w:tmpl w:val="3038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7DC11EE4"/>
    <w:multiLevelType w:val="multilevel"/>
    <w:tmpl w:val="B49E8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7DFE4D4F"/>
    <w:multiLevelType w:val="multilevel"/>
    <w:tmpl w:val="0C60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7E0852F2"/>
    <w:multiLevelType w:val="multilevel"/>
    <w:tmpl w:val="BF720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7E1F4D00"/>
    <w:multiLevelType w:val="multilevel"/>
    <w:tmpl w:val="72A0D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7E5377FC"/>
    <w:multiLevelType w:val="multilevel"/>
    <w:tmpl w:val="A0B8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7E6078D1"/>
    <w:multiLevelType w:val="multilevel"/>
    <w:tmpl w:val="8D62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E97348D"/>
    <w:multiLevelType w:val="multilevel"/>
    <w:tmpl w:val="7F66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EC6459F"/>
    <w:multiLevelType w:val="multilevel"/>
    <w:tmpl w:val="41E2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ED45F26"/>
    <w:multiLevelType w:val="multilevel"/>
    <w:tmpl w:val="E35C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F16482B"/>
    <w:multiLevelType w:val="multilevel"/>
    <w:tmpl w:val="A9DA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F2E608C"/>
    <w:multiLevelType w:val="multilevel"/>
    <w:tmpl w:val="6770B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7F5241B7"/>
    <w:multiLevelType w:val="multilevel"/>
    <w:tmpl w:val="793E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FB101B2"/>
    <w:multiLevelType w:val="multilevel"/>
    <w:tmpl w:val="7330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FB3500B"/>
    <w:multiLevelType w:val="multilevel"/>
    <w:tmpl w:val="FC4E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FF6488C"/>
    <w:multiLevelType w:val="multilevel"/>
    <w:tmpl w:val="D43E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3203106">
    <w:abstractNumId w:val="612"/>
  </w:num>
  <w:num w:numId="2" w16cid:durableId="1533614656">
    <w:abstractNumId w:val="283"/>
  </w:num>
  <w:num w:numId="3" w16cid:durableId="277760049">
    <w:abstractNumId w:val="462"/>
  </w:num>
  <w:num w:numId="4" w16cid:durableId="1867206858">
    <w:abstractNumId w:val="488"/>
  </w:num>
  <w:num w:numId="5" w16cid:durableId="2111463495">
    <w:abstractNumId w:val="297"/>
  </w:num>
  <w:num w:numId="6" w16cid:durableId="812524997">
    <w:abstractNumId w:val="510"/>
  </w:num>
  <w:num w:numId="7" w16cid:durableId="601650465">
    <w:abstractNumId w:val="395"/>
  </w:num>
  <w:num w:numId="8" w16cid:durableId="18361628">
    <w:abstractNumId w:val="412"/>
  </w:num>
  <w:num w:numId="9" w16cid:durableId="1669096019">
    <w:abstractNumId w:val="459"/>
  </w:num>
  <w:num w:numId="10" w16cid:durableId="370769370">
    <w:abstractNumId w:val="669"/>
  </w:num>
  <w:num w:numId="11" w16cid:durableId="441724728">
    <w:abstractNumId w:val="26"/>
  </w:num>
  <w:num w:numId="12" w16cid:durableId="1702319226">
    <w:abstractNumId w:val="298"/>
  </w:num>
  <w:num w:numId="13" w16cid:durableId="1144276864">
    <w:abstractNumId w:val="268"/>
  </w:num>
  <w:num w:numId="14" w16cid:durableId="64185868">
    <w:abstractNumId w:val="301"/>
  </w:num>
  <w:num w:numId="15" w16cid:durableId="61608130">
    <w:abstractNumId w:val="448"/>
  </w:num>
  <w:num w:numId="16" w16cid:durableId="1809201917">
    <w:abstractNumId w:val="263"/>
  </w:num>
  <w:num w:numId="17" w16cid:durableId="1436360318">
    <w:abstractNumId w:val="411"/>
  </w:num>
  <w:num w:numId="18" w16cid:durableId="1495991463">
    <w:abstractNumId w:val="761"/>
  </w:num>
  <w:num w:numId="19" w16cid:durableId="1687444542">
    <w:abstractNumId w:val="123"/>
  </w:num>
  <w:num w:numId="20" w16cid:durableId="374234321">
    <w:abstractNumId w:val="76"/>
  </w:num>
  <w:num w:numId="21" w16cid:durableId="1609852933">
    <w:abstractNumId w:val="147"/>
  </w:num>
  <w:num w:numId="22" w16cid:durableId="1337878596">
    <w:abstractNumId w:val="223"/>
  </w:num>
  <w:num w:numId="23" w16cid:durableId="1017661050">
    <w:abstractNumId w:val="400"/>
  </w:num>
  <w:num w:numId="24" w16cid:durableId="1158575421">
    <w:abstractNumId w:val="83"/>
  </w:num>
  <w:num w:numId="25" w16cid:durableId="1892888340">
    <w:abstractNumId w:val="605"/>
  </w:num>
  <w:num w:numId="26" w16cid:durableId="1191802562">
    <w:abstractNumId w:val="477"/>
  </w:num>
  <w:num w:numId="27" w16cid:durableId="1523013093">
    <w:abstractNumId w:val="407"/>
  </w:num>
  <w:num w:numId="28" w16cid:durableId="50619483">
    <w:abstractNumId w:val="7"/>
  </w:num>
  <w:num w:numId="29" w16cid:durableId="938484299">
    <w:abstractNumId w:val="392"/>
  </w:num>
  <w:num w:numId="30" w16cid:durableId="70857454">
    <w:abstractNumId w:val="322"/>
  </w:num>
  <w:num w:numId="31" w16cid:durableId="1421097537">
    <w:abstractNumId w:val="553"/>
  </w:num>
  <w:num w:numId="32" w16cid:durableId="203103533">
    <w:abstractNumId w:val="196"/>
  </w:num>
  <w:num w:numId="33" w16cid:durableId="1197356704">
    <w:abstractNumId w:val="845"/>
  </w:num>
  <w:num w:numId="34" w16cid:durableId="1189640462">
    <w:abstractNumId w:val="537"/>
  </w:num>
  <w:num w:numId="35" w16cid:durableId="630021711">
    <w:abstractNumId w:val="37"/>
  </w:num>
  <w:num w:numId="36" w16cid:durableId="1221938218">
    <w:abstractNumId w:val="271"/>
  </w:num>
  <w:num w:numId="37" w16cid:durableId="731851194">
    <w:abstractNumId w:val="44"/>
  </w:num>
  <w:num w:numId="38" w16cid:durableId="1657300797">
    <w:abstractNumId w:val="804"/>
  </w:num>
  <w:num w:numId="39" w16cid:durableId="1605111700">
    <w:abstractNumId w:val="50"/>
  </w:num>
  <w:num w:numId="40" w16cid:durableId="1470586027">
    <w:abstractNumId w:val="18"/>
  </w:num>
  <w:num w:numId="41" w16cid:durableId="2110277131">
    <w:abstractNumId w:val="602"/>
  </w:num>
  <w:num w:numId="42" w16cid:durableId="1965577787">
    <w:abstractNumId w:val="599"/>
  </w:num>
  <w:num w:numId="43" w16cid:durableId="1812988730">
    <w:abstractNumId w:val="662"/>
  </w:num>
  <w:num w:numId="44" w16cid:durableId="1680233833">
    <w:abstractNumId w:val="168"/>
  </w:num>
  <w:num w:numId="45" w16cid:durableId="1627661768">
    <w:abstractNumId w:val="828"/>
  </w:num>
  <w:num w:numId="46" w16cid:durableId="1746534448">
    <w:abstractNumId w:val="277"/>
  </w:num>
  <w:num w:numId="47" w16cid:durableId="1759903861">
    <w:abstractNumId w:val="481"/>
  </w:num>
  <w:num w:numId="48" w16cid:durableId="2127382821">
    <w:abstractNumId w:val="849"/>
  </w:num>
  <w:num w:numId="49" w16cid:durableId="841430160">
    <w:abstractNumId w:val="479"/>
  </w:num>
  <w:num w:numId="50" w16cid:durableId="2054234134">
    <w:abstractNumId w:val="368"/>
  </w:num>
  <w:num w:numId="51" w16cid:durableId="1198665740">
    <w:abstractNumId w:val="260"/>
  </w:num>
  <w:num w:numId="52" w16cid:durableId="451477759">
    <w:abstractNumId w:val="323"/>
  </w:num>
  <w:num w:numId="53" w16cid:durableId="912466305">
    <w:abstractNumId w:val="103"/>
  </w:num>
  <w:num w:numId="54" w16cid:durableId="1972203970">
    <w:abstractNumId w:val="810"/>
  </w:num>
  <w:num w:numId="55" w16cid:durableId="786656814">
    <w:abstractNumId w:val="661"/>
  </w:num>
  <w:num w:numId="56" w16cid:durableId="1513032190">
    <w:abstractNumId w:val="347"/>
  </w:num>
  <w:num w:numId="57" w16cid:durableId="1790277669">
    <w:abstractNumId w:val="131"/>
  </w:num>
  <w:num w:numId="58" w16cid:durableId="1765959027">
    <w:abstractNumId w:val="693"/>
  </w:num>
  <w:num w:numId="59" w16cid:durableId="350843940">
    <w:abstractNumId w:val="130"/>
  </w:num>
  <w:num w:numId="60" w16cid:durableId="1581021867">
    <w:abstractNumId w:val="255"/>
  </w:num>
  <w:num w:numId="61" w16cid:durableId="1878544998">
    <w:abstractNumId w:val="663"/>
  </w:num>
  <w:num w:numId="62" w16cid:durableId="874855381">
    <w:abstractNumId w:val="682"/>
  </w:num>
  <w:num w:numId="63" w16cid:durableId="312612119">
    <w:abstractNumId w:val="55"/>
  </w:num>
  <w:num w:numId="64" w16cid:durableId="2031058049">
    <w:abstractNumId w:val="639"/>
  </w:num>
  <w:num w:numId="65" w16cid:durableId="261306136">
    <w:abstractNumId w:val="313"/>
  </w:num>
  <w:num w:numId="66" w16cid:durableId="312759475">
    <w:abstractNumId w:val="449"/>
  </w:num>
  <w:num w:numId="67" w16cid:durableId="31686234">
    <w:abstractNumId w:val="113"/>
  </w:num>
  <w:num w:numId="68" w16cid:durableId="1262572618">
    <w:abstractNumId w:val="374"/>
  </w:num>
  <w:num w:numId="69" w16cid:durableId="1956593921">
    <w:abstractNumId w:val="309"/>
  </w:num>
  <w:num w:numId="70" w16cid:durableId="431703396">
    <w:abstractNumId w:val="846"/>
  </w:num>
  <w:num w:numId="71" w16cid:durableId="21170546">
    <w:abstractNumId w:val="575"/>
  </w:num>
  <w:num w:numId="72" w16cid:durableId="2004042386">
    <w:abstractNumId w:val="6"/>
  </w:num>
  <w:num w:numId="73" w16cid:durableId="2086994331">
    <w:abstractNumId w:val="225"/>
  </w:num>
  <w:num w:numId="74" w16cid:durableId="1366174367">
    <w:abstractNumId w:val="225"/>
    <w:lvlOverride w:ilvl="1">
      <w:startOverride w:val="2"/>
    </w:lvlOverride>
  </w:num>
  <w:num w:numId="75" w16cid:durableId="1306397664">
    <w:abstractNumId w:val="847"/>
  </w:num>
  <w:num w:numId="76" w16cid:durableId="617183234">
    <w:abstractNumId w:val="571"/>
  </w:num>
  <w:num w:numId="77" w16cid:durableId="1911694881">
    <w:abstractNumId w:val="367"/>
  </w:num>
  <w:num w:numId="78" w16cid:durableId="1494763965">
    <w:abstractNumId w:val="157"/>
  </w:num>
  <w:num w:numId="79" w16cid:durableId="3485232">
    <w:abstractNumId w:val="266"/>
  </w:num>
  <w:num w:numId="80" w16cid:durableId="483858181">
    <w:abstractNumId w:val="340"/>
  </w:num>
  <w:num w:numId="81" w16cid:durableId="717704083">
    <w:abstractNumId w:val="321"/>
  </w:num>
  <w:num w:numId="82" w16cid:durableId="180975619">
    <w:abstractNumId w:val="815"/>
  </w:num>
  <w:num w:numId="83" w16cid:durableId="514464576">
    <w:abstractNumId w:val="698"/>
  </w:num>
  <w:num w:numId="84" w16cid:durableId="1999460771">
    <w:abstractNumId w:val="90"/>
  </w:num>
  <w:num w:numId="85" w16cid:durableId="964123548">
    <w:abstractNumId w:val="437"/>
  </w:num>
  <w:num w:numId="86" w16cid:durableId="1504314702">
    <w:abstractNumId w:val="348"/>
  </w:num>
  <w:num w:numId="87" w16cid:durableId="1770660608">
    <w:abstractNumId w:val="463"/>
  </w:num>
  <w:num w:numId="88" w16cid:durableId="5374026">
    <w:abstractNumId w:val="541"/>
  </w:num>
  <w:num w:numId="89" w16cid:durableId="1028144604">
    <w:abstractNumId w:val="278"/>
  </w:num>
  <w:num w:numId="90" w16cid:durableId="24642780">
    <w:abstractNumId w:val="694"/>
  </w:num>
  <w:num w:numId="91" w16cid:durableId="1766926601">
    <w:abstractNumId w:val="94"/>
  </w:num>
  <w:num w:numId="92" w16cid:durableId="270287995">
    <w:abstractNumId w:val="867"/>
  </w:num>
  <w:num w:numId="93" w16cid:durableId="755441756">
    <w:abstractNumId w:val="257"/>
  </w:num>
  <w:num w:numId="94" w16cid:durableId="538780659">
    <w:abstractNumId w:val="91"/>
  </w:num>
  <w:num w:numId="95" w16cid:durableId="442727260">
    <w:abstractNumId w:val="685"/>
  </w:num>
  <w:num w:numId="96" w16cid:durableId="2070961286">
    <w:abstractNumId w:val="556"/>
  </w:num>
  <w:num w:numId="97" w16cid:durableId="138310532">
    <w:abstractNumId w:val="474"/>
  </w:num>
  <w:num w:numId="98" w16cid:durableId="1501308751">
    <w:abstractNumId w:val="422"/>
  </w:num>
  <w:num w:numId="99" w16cid:durableId="120653056">
    <w:abstractNumId w:val="308"/>
  </w:num>
  <w:num w:numId="100" w16cid:durableId="1108045209">
    <w:abstractNumId w:val="525"/>
  </w:num>
  <w:num w:numId="101" w16cid:durableId="463350688">
    <w:abstractNumId w:val="493"/>
  </w:num>
  <w:num w:numId="102" w16cid:durableId="667244724">
    <w:abstractNumId w:val="722"/>
  </w:num>
  <w:num w:numId="103" w16cid:durableId="213516372">
    <w:abstractNumId w:val="384"/>
  </w:num>
  <w:num w:numId="104" w16cid:durableId="1794900261">
    <w:abstractNumId w:val="522"/>
  </w:num>
  <w:num w:numId="105" w16cid:durableId="2137865498">
    <w:abstractNumId w:val="80"/>
  </w:num>
  <w:num w:numId="106" w16cid:durableId="1636636847">
    <w:abstractNumId w:val="808"/>
  </w:num>
  <w:num w:numId="107" w16cid:durableId="192771243">
    <w:abstractNumId w:val="169"/>
  </w:num>
  <w:num w:numId="108" w16cid:durableId="1923298704">
    <w:abstractNumId w:val="134"/>
  </w:num>
  <w:num w:numId="109" w16cid:durableId="1331955076">
    <w:abstractNumId w:val="586"/>
  </w:num>
  <w:num w:numId="110" w16cid:durableId="1607035032">
    <w:abstractNumId w:val="77"/>
  </w:num>
  <w:num w:numId="111" w16cid:durableId="1509322658">
    <w:abstractNumId w:val="579"/>
  </w:num>
  <w:num w:numId="112" w16cid:durableId="497766837">
    <w:abstractNumId w:val="733"/>
  </w:num>
  <w:num w:numId="113" w16cid:durableId="1944413935">
    <w:abstractNumId w:val="517"/>
  </w:num>
  <w:num w:numId="114" w16cid:durableId="760027623">
    <w:abstractNumId w:val="386"/>
  </w:num>
  <w:num w:numId="115" w16cid:durableId="1771849517">
    <w:abstractNumId w:val="550"/>
  </w:num>
  <w:num w:numId="116" w16cid:durableId="1688361807">
    <w:abstractNumId w:val="870"/>
  </w:num>
  <w:num w:numId="117" w16cid:durableId="280189392">
    <w:abstractNumId w:val="228"/>
  </w:num>
  <w:num w:numId="118" w16cid:durableId="1592202373">
    <w:abstractNumId w:val="228"/>
    <w:lvlOverride w:ilvl="1">
      <w:startOverride w:val="2"/>
    </w:lvlOverride>
  </w:num>
  <w:num w:numId="119" w16cid:durableId="2045052736">
    <w:abstractNumId w:val="228"/>
    <w:lvlOverride w:ilvl="1">
      <w:startOverride w:val="3"/>
    </w:lvlOverride>
  </w:num>
  <w:num w:numId="120" w16cid:durableId="59791103">
    <w:abstractNumId w:val="141"/>
  </w:num>
  <w:num w:numId="121" w16cid:durableId="1493570138">
    <w:abstractNumId w:val="478"/>
  </w:num>
  <w:num w:numId="122" w16cid:durableId="1126044246">
    <w:abstractNumId w:val="492"/>
  </w:num>
  <w:num w:numId="123" w16cid:durableId="1346175483">
    <w:abstractNumId w:val="315"/>
  </w:num>
  <w:num w:numId="124" w16cid:durableId="1757437414">
    <w:abstractNumId w:val="182"/>
  </w:num>
  <w:num w:numId="125" w16cid:durableId="1334990780">
    <w:abstractNumId w:val="457"/>
  </w:num>
  <w:num w:numId="126" w16cid:durableId="2139376386">
    <w:abstractNumId w:val="78"/>
  </w:num>
  <w:num w:numId="127" w16cid:durableId="1762682663">
    <w:abstractNumId w:val="397"/>
  </w:num>
  <w:num w:numId="128" w16cid:durableId="484588505">
    <w:abstractNumId w:val="779"/>
  </w:num>
  <w:num w:numId="129" w16cid:durableId="370150911">
    <w:abstractNumId w:val="431"/>
  </w:num>
  <w:num w:numId="130" w16cid:durableId="615793583">
    <w:abstractNumId w:val="241"/>
  </w:num>
  <w:num w:numId="131" w16cid:durableId="268465485">
    <w:abstractNumId w:val="484"/>
  </w:num>
  <w:num w:numId="132" w16cid:durableId="2002926246">
    <w:abstractNumId w:val="122"/>
  </w:num>
  <w:num w:numId="133" w16cid:durableId="1479110917">
    <w:abstractNumId w:val="307"/>
  </w:num>
  <w:num w:numId="134" w16cid:durableId="623803598">
    <w:abstractNumId w:val="275"/>
  </w:num>
  <w:num w:numId="135" w16cid:durableId="865799063">
    <w:abstractNumId w:val="291"/>
  </w:num>
  <w:num w:numId="136" w16cid:durableId="119568051">
    <w:abstractNumId w:val="434"/>
  </w:num>
  <w:num w:numId="137" w16cid:durableId="373622481">
    <w:abstractNumId w:val="425"/>
  </w:num>
  <w:num w:numId="138" w16cid:durableId="237322645">
    <w:abstractNumId w:val="335"/>
  </w:num>
  <w:num w:numId="139" w16cid:durableId="286393982">
    <w:abstractNumId w:val="390"/>
  </w:num>
  <w:num w:numId="140" w16cid:durableId="516964034">
    <w:abstractNumId w:val="429"/>
  </w:num>
  <w:num w:numId="141" w16cid:durableId="1558324980">
    <w:abstractNumId w:val="504"/>
  </w:num>
  <w:num w:numId="142" w16cid:durableId="1356999901">
    <w:abstractNumId w:val="133"/>
  </w:num>
  <w:num w:numId="143" w16cid:durableId="206449489">
    <w:abstractNumId w:val="683"/>
  </w:num>
  <w:num w:numId="144" w16cid:durableId="809834053">
    <w:abstractNumId w:val="681"/>
  </w:num>
  <w:num w:numId="145" w16cid:durableId="1277172937">
    <w:abstractNumId w:val="9"/>
  </w:num>
  <w:num w:numId="146" w16cid:durableId="1924951432">
    <w:abstractNumId w:val="831"/>
  </w:num>
  <w:num w:numId="147" w16cid:durableId="1609433793">
    <w:abstractNumId w:val="569"/>
  </w:num>
  <w:num w:numId="148" w16cid:durableId="1632443747">
    <w:abstractNumId w:val="11"/>
  </w:num>
  <w:num w:numId="149" w16cid:durableId="1692298351">
    <w:abstractNumId w:val="239"/>
  </w:num>
  <w:num w:numId="150" w16cid:durableId="1175731824">
    <w:abstractNumId w:val="423"/>
  </w:num>
  <w:num w:numId="151" w16cid:durableId="840504738">
    <w:abstractNumId w:val="67"/>
  </w:num>
  <w:num w:numId="152" w16cid:durableId="692999747">
    <w:abstractNumId w:val="67"/>
    <w:lvlOverride w:ilvl="1">
      <w:startOverride w:val="2"/>
    </w:lvlOverride>
  </w:num>
  <w:num w:numId="153" w16cid:durableId="1602955721">
    <w:abstractNumId w:val="67"/>
    <w:lvlOverride w:ilvl="1">
      <w:startOverride w:val="3"/>
    </w:lvlOverride>
  </w:num>
  <w:num w:numId="154" w16cid:durableId="327943264">
    <w:abstractNumId w:val="48"/>
  </w:num>
  <w:num w:numId="155" w16cid:durableId="680199619">
    <w:abstractNumId w:val="494"/>
  </w:num>
  <w:num w:numId="156" w16cid:durableId="792208828">
    <w:abstractNumId w:val="469"/>
  </w:num>
  <w:num w:numId="157" w16cid:durableId="442767643">
    <w:abstractNumId w:val="490"/>
  </w:num>
  <w:num w:numId="158" w16cid:durableId="582497322">
    <w:abstractNumId w:val="570"/>
  </w:num>
  <w:num w:numId="159" w16cid:durableId="42756773">
    <w:abstractNumId w:val="516"/>
  </w:num>
  <w:num w:numId="160" w16cid:durableId="1373262015">
    <w:abstractNumId w:val="862"/>
  </w:num>
  <w:num w:numId="161" w16cid:durableId="2133938843">
    <w:abstractNumId w:val="14"/>
  </w:num>
  <w:num w:numId="162" w16cid:durableId="482240074">
    <w:abstractNumId w:val="445"/>
  </w:num>
  <w:num w:numId="163" w16cid:durableId="618225955">
    <w:abstractNumId w:val="628"/>
  </w:num>
  <w:num w:numId="164" w16cid:durableId="805897686">
    <w:abstractNumId w:val="832"/>
  </w:num>
  <w:num w:numId="165" w16cid:durableId="952713617">
    <w:abstractNumId w:val="691"/>
  </w:num>
  <w:num w:numId="166" w16cid:durableId="772674167">
    <w:abstractNumId w:val="594"/>
  </w:num>
  <w:num w:numId="167" w16cid:durableId="1702708753">
    <w:abstractNumId w:val="838"/>
  </w:num>
  <w:num w:numId="168" w16cid:durableId="570116431">
    <w:abstractNumId w:val="742"/>
  </w:num>
  <w:num w:numId="169" w16cid:durableId="995721145">
    <w:abstractNumId w:val="285"/>
  </w:num>
  <w:num w:numId="170" w16cid:durableId="1106147855">
    <w:abstractNumId w:val="465"/>
  </w:num>
  <w:num w:numId="171" w16cid:durableId="2009942159">
    <w:abstractNumId w:val="692"/>
  </w:num>
  <w:num w:numId="172" w16cid:durableId="1697846779">
    <w:abstractNumId w:val="842"/>
  </w:num>
  <w:num w:numId="173" w16cid:durableId="1754736835">
    <w:abstractNumId w:val="86"/>
  </w:num>
  <w:num w:numId="174" w16cid:durableId="88476628">
    <w:abstractNumId w:val="197"/>
  </w:num>
  <w:num w:numId="175" w16cid:durableId="102961394">
    <w:abstractNumId w:val="801"/>
  </w:num>
  <w:num w:numId="176" w16cid:durableId="1857768370">
    <w:abstractNumId w:val="591"/>
  </w:num>
  <w:num w:numId="177" w16cid:durableId="1303971822">
    <w:abstractNumId w:val="256"/>
  </w:num>
  <w:num w:numId="178" w16cid:durableId="1050687648">
    <w:abstractNumId w:val="149"/>
  </w:num>
  <w:num w:numId="179" w16cid:durableId="2116749441">
    <w:abstractNumId w:val="82"/>
  </w:num>
  <w:num w:numId="180" w16cid:durableId="907224532">
    <w:abstractNumId w:val="375"/>
  </w:num>
  <w:num w:numId="181" w16cid:durableId="1297294040">
    <w:abstractNumId w:val="751"/>
  </w:num>
  <w:num w:numId="182" w16cid:durableId="1251543984">
    <w:abstractNumId w:val="737"/>
  </w:num>
  <w:num w:numId="183" w16cid:durableId="1730183064">
    <w:abstractNumId w:val="202"/>
  </w:num>
  <w:num w:numId="184" w16cid:durableId="1057045648">
    <w:abstractNumId w:val="580"/>
  </w:num>
  <w:num w:numId="185" w16cid:durableId="71663072">
    <w:abstractNumId w:val="637"/>
  </w:num>
  <w:num w:numId="186" w16cid:durableId="1373923271">
    <w:abstractNumId w:val="718"/>
  </w:num>
  <w:num w:numId="187" w16cid:durableId="765736562">
    <w:abstractNumId w:val="173"/>
  </w:num>
  <w:num w:numId="188" w16cid:durableId="1327169741">
    <w:abstractNumId w:val="461"/>
  </w:num>
  <w:num w:numId="189" w16cid:durableId="1880432674">
    <w:abstractNumId w:val="660"/>
  </w:num>
  <w:num w:numId="190" w16cid:durableId="91054056">
    <w:abstractNumId w:val="817"/>
  </w:num>
  <w:num w:numId="191" w16cid:durableId="1630163682">
    <w:abstractNumId w:val="357"/>
  </w:num>
  <w:num w:numId="192" w16cid:durableId="557590956">
    <w:abstractNumId w:val="868"/>
  </w:num>
  <w:num w:numId="193" w16cid:durableId="1141339426">
    <w:abstractNumId w:val="726"/>
  </w:num>
  <w:num w:numId="194" w16cid:durableId="2088919618">
    <w:abstractNumId w:val="712"/>
  </w:num>
  <w:num w:numId="195" w16cid:durableId="900098491">
    <w:abstractNumId w:val="460"/>
  </w:num>
  <w:num w:numId="196" w16cid:durableId="1930969540">
    <w:abstractNumId w:val="852"/>
  </w:num>
  <w:num w:numId="197" w16cid:durableId="1210453901">
    <w:abstractNumId w:val="538"/>
  </w:num>
  <w:num w:numId="198" w16cid:durableId="280919066">
    <w:abstractNumId w:val="316"/>
  </w:num>
  <w:num w:numId="199" w16cid:durableId="1217083278">
    <w:abstractNumId w:val="242"/>
  </w:num>
  <w:num w:numId="200" w16cid:durableId="739906207">
    <w:abstractNumId w:val="514"/>
  </w:num>
  <w:num w:numId="201" w16cid:durableId="1140734793">
    <w:abstractNumId w:val="514"/>
    <w:lvlOverride w:ilvl="1">
      <w:startOverride w:val="2"/>
    </w:lvlOverride>
  </w:num>
  <w:num w:numId="202" w16cid:durableId="1412460803">
    <w:abstractNumId w:val="85"/>
  </w:num>
  <w:num w:numId="203" w16cid:durableId="2044746174">
    <w:abstractNumId w:val="54"/>
  </w:num>
  <w:num w:numId="204" w16cid:durableId="23412749">
    <w:abstractNumId w:val="238"/>
  </w:num>
  <w:num w:numId="205" w16cid:durableId="190192990">
    <w:abstractNumId w:val="730"/>
  </w:num>
  <w:num w:numId="206" w16cid:durableId="302346353">
    <w:abstractNumId w:val="653"/>
  </w:num>
  <w:num w:numId="207" w16cid:durableId="224920141">
    <w:abstractNumId w:val="119"/>
  </w:num>
  <w:num w:numId="208" w16cid:durableId="198973048">
    <w:abstractNumId w:val="799"/>
  </w:num>
  <w:num w:numId="209" w16cid:durableId="238365482">
    <w:abstractNumId w:val="432"/>
  </w:num>
  <w:num w:numId="210" w16cid:durableId="691877901">
    <w:abstractNumId w:val="473"/>
  </w:num>
  <w:num w:numId="211" w16cid:durableId="595678361">
    <w:abstractNumId w:val="8"/>
  </w:num>
  <w:num w:numId="212" w16cid:durableId="1360400506">
    <w:abstractNumId w:val="311"/>
  </w:num>
  <w:num w:numId="213" w16cid:durableId="1449004374">
    <w:abstractNumId w:val="480"/>
  </w:num>
  <w:num w:numId="214" w16cid:durableId="838807447">
    <w:abstractNumId w:val="416"/>
  </w:num>
  <w:num w:numId="215" w16cid:durableId="1043408738">
    <w:abstractNumId w:val="170"/>
  </w:num>
  <w:num w:numId="216" w16cid:durableId="1203833793">
    <w:abstractNumId w:val="723"/>
  </w:num>
  <w:num w:numId="217" w16cid:durableId="1876118860">
    <w:abstractNumId w:val="165"/>
  </w:num>
  <w:num w:numId="218" w16cid:durableId="1236862718">
    <w:abstractNumId w:val="189"/>
  </w:num>
  <w:num w:numId="219" w16cid:durableId="1572932498">
    <w:abstractNumId w:val="676"/>
  </w:num>
  <w:num w:numId="220" w16cid:durableId="714351695">
    <w:abstractNumId w:val="198"/>
  </w:num>
  <w:num w:numId="221" w16cid:durableId="1712336415">
    <w:abstractNumId w:val="560"/>
  </w:num>
  <w:num w:numId="222" w16cid:durableId="1135370912">
    <w:abstractNumId w:val="286"/>
  </w:num>
  <w:num w:numId="223" w16cid:durableId="1585843719">
    <w:abstractNumId w:val="568"/>
  </w:num>
  <w:num w:numId="224" w16cid:durableId="138036628">
    <w:abstractNumId w:val="51"/>
  </w:num>
  <w:num w:numId="225" w16cid:durableId="567689756">
    <w:abstractNumId w:val="649"/>
  </w:num>
  <w:num w:numId="226" w16cid:durableId="964237593">
    <w:abstractNumId w:val="503"/>
  </w:num>
  <w:num w:numId="227" w16cid:durableId="1158569957">
    <w:abstractNumId w:val="677"/>
  </w:num>
  <w:num w:numId="228" w16cid:durableId="1796219483">
    <w:abstractNumId w:val="280"/>
  </w:num>
  <w:num w:numId="229" w16cid:durableId="908997735">
    <w:abstractNumId w:val="402"/>
  </w:num>
  <w:num w:numId="230" w16cid:durableId="1409226968">
    <w:abstractNumId w:val="341"/>
  </w:num>
  <w:num w:numId="231" w16cid:durableId="1498687365">
    <w:abstractNumId w:val="466"/>
  </w:num>
  <w:num w:numId="232" w16cid:durableId="432089302">
    <w:abstractNumId w:val="454"/>
  </w:num>
  <w:num w:numId="233" w16cid:durableId="943808383">
    <w:abstractNumId w:val="539"/>
  </w:num>
  <w:num w:numId="234" w16cid:durableId="1936746724">
    <w:abstractNumId w:val="500"/>
  </w:num>
  <w:num w:numId="235" w16cid:durableId="42800713">
    <w:abstractNumId w:val="773"/>
  </w:num>
  <w:num w:numId="236" w16cid:durableId="1432700120">
    <w:abstractNumId w:val="859"/>
  </w:num>
  <w:num w:numId="237" w16cid:durableId="1097676669">
    <w:abstractNumId w:val="655"/>
  </w:num>
  <w:num w:numId="238" w16cid:durableId="228928637">
    <w:abstractNumId w:val="38"/>
  </w:num>
  <w:num w:numId="239" w16cid:durableId="1075249507">
    <w:abstractNumId w:val="772"/>
  </w:num>
  <w:num w:numId="240" w16cid:durableId="807210673">
    <w:abstractNumId w:val="176"/>
  </w:num>
  <w:num w:numId="241" w16cid:durableId="1871255412">
    <w:abstractNumId w:val="511"/>
  </w:num>
  <w:num w:numId="242" w16cid:durableId="279411302">
    <w:abstractNumId w:val="825"/>
  </w:num>
  <w:num w:numId="243" w16cid:durableId="629290114">
    <w:abstractNumId w:val="754"/>
  </w:num>
  <w:num w:numId="244" w16cid:durableId="906577408">
    <w:abstractNumId w:val="440"/>
  </w:num>
  <w:num w:numId="245" w16cid:durableId="1489898715">
    <w:abstractNumId w:val="710"/>
  </w:num>
  <w:num w:numId="246" w16cid:durableId="848641108">
    <w:abstractNumId w:val="337"/>
  </w:num>
  <w:num w:numId="247" w16cid:durableId="1247109235">
    <w:abstractNumId w:val="358"/>
  </w:num>
  <w:num w:numId="248" w16cid:durableId="1428696456">
    <w:abstractNumId w:val="719"/>
  </w:num>
  <w:num w:numId="249" w16cid:durableId="477574165">
    <w:abstractNumId w:val="46"/>
  </w:num>
  <w:num w:numId="250" w16cid:durableId="352878351">
    <w:abstractNumId w:val="508"/>
  </w:num>
  <w:num w:numId="251" w16cid:durableId="111435454">
    <w:abstractNumId w:val="533"/>
  </w:num>
  <w:num w:numId="252" w16cid:durableId="841816061">
    <w:abstractNumId w:val="749"/>
  </w:num>
  <w:num w:numId="253" w16cid:durableId="830870986">
    <w:abstractNumId w:val="45"/>
  </w:num>
  <w:num w:numId="254" w16cid:durableId="1523126758">
    <w:abstractNumId w:val="58"/>
  </w:num>
  <w:num w:numId="255" w16cid:durableId="148059606">
    <w:abstractNumId w:val="485"/>
  </w:num>
  <w:num w:numId="256" w16cid:durableId="1821916902">
    <w:abstractNumId w:val="573"/>
  </w:num>
  <w:num w:numId="257" w16cid:durableId="1346246968">
    <w:abstractNumId w:val="771"/>
  </w:num>
  <w:num w:numId="258" w16cid:durableId="664362910">
    <w:abstractNumId w:val="351"/>
  </w:num>
  <w:num w:numId="259" w16cid:durableId="1936748821">
    <w:abstractNumId w:val="52"/>
  </w:num>
  <w:num w:numId="260" w16cid:durableId="120729381">
    <w:abstractNumId w:val="785"/>
  </w:num>
  <w:num w:numId="261" w16cid:durableId="300623618">
    <w:abstractNumId w:val="62"/>
  </w:num>
  <w:num w:numId="262" w16cid:durableId="256328734">
    <w:abstractNumId w:val="331"/>
  </w:num>
  <w:num w:numId="263" w16cid:durableId="1346590980">
    <w:abstractNumId w:val="159"/>
  </w:num>
  <w:num w:numId="264" w16cid:durableId="1283685805">
    <w:abstractNumId w:val="20"/>
  </w:num>
  <w:num w:numId="265" w16cid:durableId="830222781">
    <w:abstractNumId w:val="707"/>
  </w:num>
  <w:num w:numId="266" w16cid:durableId="99641517">
    <w:abstractNumId w:val="385"/>
  </w:num>
  <w:num w:numId="267" w16cid:durableId="447044394">
    <w:abstractNumId w:val="108"/>
  </w:num>
  <w:num w:numId="268" w16cid:durableId="1641618001">
    <w:abstractNumId w:val="204"/>
  </w:num>
  <w:num w:numId="269" w16cid:durableId="486560411">
    <w:abstractNumId w:val="715"/>
  </w:num>
  <w:num w:numId="270" w16cid:durableId="1789348845">
    <w:abstractNumId w:val="126"/>
  </w:num>
  <w:num w:numId="271" w16cid:durableId="1982730877">
    <w:abstractNumId w:val="34"/>
  </w:num>
  <w:num w:numId="272" w16cid:durableId="516819662">
    <w:abstractNumId w:val="744"/>
  </w:num>
  <w:num w:numId="273" w16cid:durableId="1662349322">
    <w:abstractNumId w:val="333"/>
  </w:num>
  <w:num w:numId="274" w16cid:durableId="1200047852">
    <w:abstractNumId w:val="405"/>
  </w:num>
  <w:num w:numId="275" w16cid:durableId="362826122">
    <w:abstractNumId w:val="563"/>
  </w:num>
  <w:num w:numId="276" w16cid:durableId="2053462196">
    <w:abstractNumId w:val="731"/>
  </w:num>
  <w:num w:numId="277" w16cid:durableId="2013755309">
    <w:abstractNumId w:val="155"/>
  </w:num>
  <w:num w:numId="278" w16cid:durableId="990908987">
    <w:abstractNumId w:val="717"/>
  </w:num>
  <w:num w:numId="279" w16cid:durableId="1646811152">
    <w:abstractNumId w:val="106"/>
  </w:num>
  <w:num w:numId="280" w16cid:durableId="1462381366">
    <w:abstractNumId w:val="151"/>
  </w:num>
  <w:num w:numId="281" w16cid:durableId="249121785">
    <w:abstractNumId w:val="713"/>
  </w:num>
  <w:num w:numId="282" w16cid:durableId="1468429377">
    <w:abstractNumId w:val="19"/>
  </w:num>
  <w:num w:numId="283" w16cid:durableId="248540779">
    <w:abstractNumId w:val="532"/>
  </w:num>
  <w:num w:numId="284" w16cid:durableId="1066227418">
    <w:abstractNumId w:val="60"/>
  </w:num>
  <w:num w:numId="285" w16cid:durableId="351494699">
    <w:abstractNumId w:val="194"/>
  </w:num>
  <w:num w:numId="286" w16cid:durableId="1530028979">
    <w:abstractNumId w:val="645"/>
  </w:num>
  <w:num w:numId="287" w16cid:durableId="198468561">
    <w:abstractNumId w:val="246"/>
  </w:num>
  <w:num w:numId="288" w16cid:durableId="1653631333">
    <w:abstractNumId w:val="234"/>
  </w:num>
  <w:num w:numId="289" w16cid:durableId="1110200394">
    <w:abstractNumId w:val="132"/>
  </w:num>
  <w:num w:numId="290" w16cid:durableId="1236091079">
    <w:abstractNumId w:val="110"/>
  </w:num>
  <w:num w:numId="291" w16cid:durableId="984316721">
    <w:abstractNumId w:val="623"/>
  </w:num>
  <w:num w:numId="292" w16cid:durableId="1131435839">
    <w:abstractNumId w:val="443"/>
  </w:num>
  <w:num w:numId="293" w16cid:durableId="1579055262">
    <w:abstractNumId w:val="73"/>
  </w:num>
  <w:num w:numId="294" w16cid:durableId="459763766">
    <w:abstractNumId w:val="427"/>
  </w:num>
  <w:num w:numId="295" w16cid:durableId="906456491">
    <w:abstractNumId w:val="344"/>
  </w:num>
  <w:num w:numId="296" w16cid:durableId="2006472728">
    <w:abstractNumId w:val="125"/>
  </w:num>
  <w:num w:numId="297" w16cid:durableId="1405687220">
    <w:abstractNumId w:val="593"/>
  </w:num>
  <w:num w:numId="298" w16cid:durableId="1015427025">
    <w:abstractNumId w:val="212"/>
  </w:num>
  <w:num w:numId="299" w16cid:durableId="156579034">
    <w:abstractNumId w:val="420"/>
  </w:num>
  <w:num w:numId="300" w16cid:durableId="1531604267">
    <w:abstractNumId w:val="447"/>
  </w:num>
  <w:num w:numId="301" w16cid:durableId="1766457385">
    <w:abstractNumId w:val="534"/>
  </w:num>
  <w:num w:numId="302" w16cid:durableId="1815096128">
    <w:abstractNumId w:val="512"/>
  </w:num>
  <w:num w:numId="303" w16cid:durableId="608897509">
    <w:abstractNumId w:val="820"/>
  </w:num>
  <w:num w:numId="304" w16cid:durableId="1418332169">
    <w:abstractNumId w:val="757"/>
  </w:num>
  <w:num w:numId="305" w16cid:durableId="1471706073">
    <w:abstractNumId w:val="830"/>
  </w:num>
  <w:num w:numId="306" w16cid:durableId="530653192">
    <w:abstractNumId w:val="270"/>
  </w:num>
  <w:num w:numId="307" w16cid:durableId="1564634912">
    <w:abstractNumId w:val="857"/>
  </w:num>
  <w:num w:numId="308" w16cid:durableId="744958305">
    <w:abstractNumId w:val="339"/>
  </w:num>
  <w:num w:numId="309" w16cid:durableId="393819731">
    <w:abstractNumId w:val="167"/>
  </w:num>
  <w:num w:numId="310" w16cid:durableId="1550073885">
    <w:abstractNumId w:val="615"/>
  </w:num>
  <w:num w:numId="311" w16cid:durableId="1743135898">
    <w:abstractNumId w:val="583"/>
  </w:num>
  <w:num w:numId="312" w16cid:durableId="439489471">
    <w:abstractNumId w:val="574"/>
  </w:num>
  <w:num w:numId="313" w16cid:durableId="1435780791">
    <w:abstractNumId w:val="574"/>
    <w:lvlOverride w:ilvl="1">
      <w:startOverride w:val="2"/>
    </w:lvlOverride>
  </w:num>
  <w:num w:numId="314" w16cid:durableId="2069498986">
    <w:abstractNumId w:val="775"/>
  </w:num>
  <w:num w:numId="315" w16cid:durableId="2110272850">
    <w:abstractNumId w:val="775"/>
    <w:lvlOverride w:ilvl="1">
      <w:startOverride w:val="2"/>
    </w:lvlOverride>
  </w:num>
  <w:num w:numId="316" w16cid:durableId="1982464685">
    <w:abstractNumId w:val="777"/>
  </w:num>
  <w:num w:numId="317" w16cid:durableId="1039284718">
    <w:abstractNumId w:val="305"/>
  </w:num>
  <w:num w:numId="318" w16cid:durableId="1789473195">
    <w:abstractNumId w:val="770"/>
  </w:num>
  <w:num w:numId="319" w16cid:durableId="677346146">
    <w:abstractNumId w:val="441"/>
  </w:num>
  <w:num w:numId="320" w16cid:durableId="1654673214">
    <w:abstractNumId w:val="366"/>
  </w:num>
  <w:num w:numId="321" w16cid:durableId="1720128184">
    <w:abstractNumId w:val="430"/>
  </w:num>
  <w:num w:numId="322" w16cid:durableId="694573403">
    <w:abstractNumId w:val="651"/>
  </w:num>
  <w:num w:numId="323" w16cid:durableId="996425110">
    <w:abstractNumId w:val="455"/>
  </w:num>
  <w:num w:numId="324" w16cid:durableId="1297570094">
    <w:abstractNumId w:val="735"/>
  </w:num>
  <w:num w:numId="325" w16cid:durableId="1478690458">
    <w:abstractNumId w:val="581"/>
  </w:num>
  <w:num w:numId="326" w16cid:durableId="1569145526">
    <w:abstractNumId w:val="811"/>
  </w:num>
  <w:num w:numId="327" w16cid:durableId="72625241">
    <w:abstractNumId w:val="624"/>
  </w:num>
  <w:num w:numId="328" w16cid:durableId="1142429702">
    <w:abstractNumId w:val="703"/>
  </w:num>
  <w:num w:numId="329" w16cid:durableId="773595283">
    <w:abstractNumId w:val="489"/>
  </w:num>
  <w:num w:numId="330" w16cid:durableId="2002462225">
    <w:abstractNumId w:val="619"/>
  </w:num>
  <w:num w:numId="331" w16cid:durableId="1829520288">
    <w:abstractNumId w:val="84"/>
  </w:num>
  <w:num w:numId="332" w16cid:durableId="1371952820">
    <w:abstractNumId w:val="467"/>
  </w:num>
  <w:num w:numId="333" w16cid:durableId="871646890">
    <w:abstractNumId w:val="41"/>
  </w:num>
  <w:num w:numId="334" w16cid:durableId="1675916896">
    <w:abstractNumId w:val="303"/>
  </w:num>
  <w:num w:numId="335" w16cid:durableId="295719896">
    <w:abstractNumId w:val="101"/>
  </w:num>
  <w:num w:numId="336" w16cid:durableId="505369006">
    <w:abstractNumId w:val="502"/>
  </w:num>
  <w:num w:numId="337" w16cid:durableId="1412894092">
    <w:abstractNumId w:val="611"/>
  </w:num>
  <w:num w:numId="338" w16cid:durableId="1345551674">
    <w:abstractNumId w:val="750"/>
  </w:num>
  <w:num w:numId="339" w16cid:durableId="2097704798">
    <w:abstractNumId w:val="819"/>
  </w:num>
  <w:num w:numId="340" w16cid:durableId="510533591">
    <w:abstractNumId w:val="800"/>
  </w:num>
  <w:num w:numId="341" w16cid:durableId="1863397031">
    <w:abstractNumId w:val="483"/>
  </w:num>
  <w:num w:numId="342" w16cid:durableId="645161602">
    <w:abstractNumId w:val="487"/>
  </w:num>
  <w:num w:numId="343" w16cid:durableId="1065761705">
    <w:abstractNumId w:val="236"/>
  </w:num>
  <w:num w:numId="344" w16cid:durableId="565798507">
    <w:abstractNumId w:val="66"/>
  </w:num>
  <w:num w:numId="345" w16cid:durableId="194464839">
    <w:abstractNumId w:val="506"/>
  </w:num>
  <w:num w:numId="346" w16cid:durableId="1006398196">
    <w:abstractNumId w:val="61"/>
  </w:num>
  <w:num w:numId="347" w16cid:durableId="1442141338">
    <w:abstractNumId w:val="646"/>
  </w:num>
  <w:num w:numId="348" w16cid:durableId="1468473476">
    <w:abstractNumId w:val="549"/>
  </w:num>
  <w:num w:numId="349" w16cid:durableId="1623147375">
    <w:abstractNumId w:val="293"/>
  </w:num>
  <w:num w:numId="350" w16cid:durableId="1408307447">
    <w:abstractNumId w:val="680"/>
  </w:num>
  <w:num w:numId="351" w16cid:durableId="1311401592">
    <w:abstractNumId w:val="688"/>
  </w:num>
  <w:num w:numId="352" w16cid:durableId="1565406501">
    <w:abstractNumId w:val="190"/>
  </w:num>
  <w:num w:numId="353" w16cid:durableId="34701054">
    <w:abstractNumId w:val="30"/>
  </w:num>
  <w:num w:numId="354" w16cid:durableId="1279068655">
    <w:abstractNumId w:val="207"/>
  </w:num>
  <w:num w:numId="355" w16cid:durableId="245454766">
    <w:abstractNumId w:val="464"/>
  </w:num>
  <w:num w:numId="356" w16cid:durableId="1955362846">
    <w:abstractNumId w:val="633"/>
  </w:num>
  <w:num w:numId="357" w16cid:durableId="295184743">
    <w:abstractNumId w:val="399"/>
  </w:num>
  <w:num w:numId="358" w16cid:durableId="1735156621">
    <w:abstractNumId w:val="869"/>
  </w:num>
  <w:num w:numId="359" w16cid:durableId="989945716">
    <w:abstractNumId w:val="786"/>
  </w:num>
  <w:num w:numId="360" w16cid:durableId="836960351">
    <w:abstractNumId w:val="319"/>
  </w:num>
  <w:num w:numId="361" w16cid:durableId="1443722588">
    <w:abstractNumId w:val="674"/>
  </w:num>
  <w:num w:numId="362" w16cid:durableId="668630504">
    <w:abstractNumId w:val="393"/>
  </w:num>
  <w:num w:numId="363" w16cid:durableId="667320195">
    <w:abstractNumId w:val="394"/>
  </w:num>
  <w:num w:numId="364" w16cid:durableId="955599324">
    <w:abstractNumId w:val="163"/>
  </w:num>
  <w:num w:numId="365" w16cid:durableId="2006084945">
    <w:abstractNumId w:val="218"/>
  </w:num>
  <w:num w:numId="366" w16cid:durableId="1665430964">
    <w:abstractNumId w:val="415"/>
  </w:num>
  <w:num w:numId="367" w16cid:durableId="1000427541">
    <w:abstractNumId w:val="648"/>
  </w:num>
  <w:num w:numId="368" w16cid:durableId="706759223">
    <w:abstractNumId w:val="729"/>
  </w:num>
  <w:num w:numId="369" w16cid:durableId="1721591448">
    <w:abstractNumId w:val="172"/>
  </w:num>
  <w:num w:numId="370" w16cid:durableId="836534241">
    <w:abstractNumId w:val="148"/>
  </w:num>
  <w:num w:numId="371" w16cid:durableId="1155536271">
    <w:abstractNumId w:val="229"/>
  </w:num>
  <w:num w:numId="372" w16cid:durableId="2040428101">
    <w:abstractNumId w:val="505"/>
  </w:num>
  <w:num w:numId="373" w16cid:durableId="1105349306">
    <w:abstractNumId w:val="809"/>
  </w:num>
  <w:num w:numId="374" w16cid:durableId="825315977">
    <w:abstractNumId w:val="350"/>
  </w:num>
  <w:num w:numId="375" w16cid:durableId="1780175039">
    <w:abstractNumId w:val="259"/>
  </w:num>
  <w:num w:numId="376" w16cid:durableId="311251873">
    <w:abstractNumId w:val="27"/>
  </w:num>
  <w:num w:numId="377" w16cid:durableId="2120487732">
    <w:abstractNumId w:val="162"/>
  </w:num>
  <w:num w:numId="378" w16cid:durableId="2101100050">
    <w:abstractNumId w:val="497"/>
  </w:num>
  <w:num w:numId="379" w16cid:durableId="1914390231">
    <w:abstractNumId w:val="631"/>
  </w:num>
  <w:num w:numId="380" w16cid:durableId="1707831406">
    <w:abstractNumId w:val="387"/>
  </w:num>
  <w:num w:numId="381" w16cid:durableId="1668090812">
    <w:abstractNumId w:val="844"/>
  </w:num>
  <w:num w:numId="382" w16cid:durableId="1685787412">
    <w:abstractNumId w:val="180"/>
  </w:num>
  <w:num w:numId="383" w16cid:durableId="128406848">
    <w:abstractNumId w:val="137"/>
  </w:num>
  <w:num w:numId="384" w16cid:durableId="1636524716">
    <w:abstractNumId w:val="349"/>
  </w:num>
  <w:num w:numId="385" w16cid:durableId="209266634">
    <w:abstractNumId w:val="326"/>
  </w:num>
  <w:num w:numId="386" w16cid:durableId="802694850">
    <w:abstractNumId w:val="353"/>
  </w:num>
  <w:num w:numId="387" w16cid:durableId="484443129">
    <w:abstractNumId w:val="561"/>
  </w:num>
  <w:num w:numId="388" w16cid:durableId="887839167">
    <w:abstractNumId w:val="545"/>
  </w:num>
  <w:num w:numId="389" w16cid:durableId="171336224">
    <w:abstractNumId w:val="146"/>
  </w:num>
  <w:num w:numId="390" w16cid:durableId="1693261251">
    <w:abstractNumId w:val="398"/>
  </w:num>
  <w:num w:numId="391" w16cid:durableId="286010029">
    <w:abstractNumId w:val="734"/>
  </w:num>
  <w:num w:numId="392" w16cid:durableId="1737513245">
    <w:abstractNumId w:val="790"/>
  </w:num>
  <w:num w:numId="393" w16cid:durableId="840897666">
    <w:abstractNumId w:val="0"/>
  </w:num>
  <w:num w:numId="394" w16cid:durableId="2080590069">
    <w:abstractNumId w:val="10"/>
  </w:num>
  <w:num w:numId="395" w16cid:durableId="1407529171">
    <w:abstractNumId w:val="124"/>
  </w:num>
  <w:num w:numId="396" w16cid:durableId="943078167">
    <w:abstractNumId w:val="226"/>
  </w:num>
  <w:num w:numId="397" w16cid:durableId="1716662334">
    <w:abstractNumId w:val="438"/>
  </w:num>
  <w:num w:numId="398" w16cid:durableId="1532495063">
    <w:abstractNumId w:val="267"/>
  </w:num>
  <w:num w:numId="399" w16cid:durableId="1805810368">
    <w:abstractNumId w:val="598"/>
  </w:num>
  <w:num w:numId="400" w16cid:durableId="167714734">
    <w:abstractNumId w:val="701"/>
  </w:num>
  <w:num w:numId="401" w16cid:durableId="1996490196">
    <w:abstractNumId w:val="121"/>
  </w:num>
  <w:num w:numId="402" w16cid:durableId="517931397">
    <w:abstractNumId w:val="306"/>
  </w:num>
  <w:num w:numId="403" w16cid:durableId="498273283">
    <w:abstractNumId w:val="765"/>
  </w:num>
  <w:num w:numId="404" w16cid:durableId="1312828449">
    <w:abstractNumId w:val="99"/>
  </w:num>
  <w:num w:numId="405" w16cid:durableId="1409426324">
    <w:abstractNumId w:val="171"/>
  </w:num>
  <w:num w:numId="406" w16cid:durableId="1419058954">
    <w:abstractNumId w:val="552"/>
  </w:num>
  <w:num w:numId="407" w16cid:durableId="1331056929">
    <w:abstractNumId w:val="410"/>
  </w:num>
  <w:num w:numId="408" w16cid:durableId="707292335">
    <w:abstractNumId w:val="678"/>
  </w:num>
  <w:num w:numId="409" w16cid:durableId="1434322814">
    <w:abstractNumId w:val="424"/>
  </w:num>
  <w:num w:numId="410" w16cid:durableId="2125613996">
    <w:abstractNumId w:val="220"/>
  </w:num>
  <w:num w:numId="411" w16cid:durableId="1781484825">
    <w:abstractNumId w:val="206"/>
  </w:num>
  <w:num w:numId="412" w16cid:durableId="1707633580">
    <w:abstractNumId w:val="548"/>
  </w:num>
  <w:num w:numId="413" w16cid:durableId="918900899">
    <w:abstractNumId w:val="791"/>
  </w:num>
  <w:num w:numId="414" w16cid:durableId="209851866">
    <w:abstractNumId w:val="582"/>
  </w:num>
  <w:num w:numId="415" w16cid:durableId="348995432">
    <w:abstractNumId w:val="796"/>
  </w:num>
  <w:num w:numId="416" w16cid:durableId="1384020274">
    <w:abstractNumId w:val="4"/>
  </w:num>
  <w:num w:numId="417" w16cid:durableId="938637660">
    <w:abstractNumId w:val="618"/>
  </w:num>
  <w:num w:numId="418" w16cid:durableId="1509632556">
    <w:abstractNumId w:val="16"/>
  </w:num>
  <w:num w:numId="419" w16cid:durableId="755326721">
    <w:abstractNumId w:val="70"/>
  </w:num>
  <w:num w:numId="420" w16cid:durableId="619191219">
    <w:abstractNumId w:val="442"/>
  </w:num>
  <w:num w:numId="421" w16cid:durableId="1300499548">
    <w:abstractNumId w:val="446"/>
  </w:num>
  <w:num w:numId="422" w16cid:durableId="1234436965">
    <w:abstractNumId w:val="613"/>
  </w:num>
  <w:num w:numId="423" w16cid:durableId="2140223571">
    <w:abstractNumId w:val="115"/>
  </w:num>
  <w:num w:numId="424" w16cid:durableId="1327127176">
    <w:abstractNumId w:val="295"/>
  </w:num>
  <w:num w:numId="425" w16cid:durableId="243104835">
    <w:abstractNumId w:val="725"/>
  </w:num>
  <w:num w:numId="426" w16cid:durableId="1464470324">
    <w:abstractNumId w:val="783"/>
  </w:num>
  <w:num w:numId="427" w16cid:durableId="1979452755">
    <w:abstractNumId w:val="840"/>
  </w:num>
  <w:num w:numId="428" w16cid:durableId="408619744">
    <w:abstractNumId w:val="542"/>
  </w:num>
  <w:num w:numId="429" w16cid:durableId="1352948679">
    <w:abstractNumId w:val="498"/>
  </w:num>
  <w:num w:numId="430" w16cid:durableId="43219779">
    <w:abstractNumId w:val="848"/>
  </w:num>
  <w:num w:numId="431" w16cid:durableId="1280994089">
    <w:abstractNumId w:val="88"/>
  </w:num>
  <w:num w:numId="432" w16cid:durableId="1824855362">
    <w:abstractNumId w:val="657"/>
  </w:num>
  <w:num w:numId="433" w16cid:durableId="1362168246">
    <w:abstractNumId w:val="470"/>
  </w:num>
  <w:num w:numId="434" w16cid:durableId="1275089282">
    <w:abstractNumId w:val="671"/>
  </w:num>
  <w:num w:numId="435" w16cid:durableId="2100978454">
    <w:abstractNumId w:val="526"/>
  </w:num>
  <w:num w:numId="436" w16cid:durableId="998272304">
    <w:abstractNumId w:val="57"/>
  </w:num>
  <w:num w:numId="437" w16cid:durableId="1659847961">
    <w:abstractNumId w:val="784"/>
  </w:num>
  <w:num w:numId="438" w16cid:durableId="1546913502">
    <w:abstractNumId w:val="199"/>
  </w:num>
  <w:num w:numId="439" w16cid:durableId="1541088543">
    <w:abstractNumId w:val="235"/>
  </w:num>
  <w:num w:numId="440" w16cid:durableId="5442742">
    <w:abstractNumId w:val="620"/>
  </w:num>
  <w:num w:numId="441" w16cid:durableId="994990755">
    <w:abstractNumId w:val="529"/>
  </w:num>
  <w:num w:numId="442" w16cid:durableId="829633418">
    <w:abstractNumId w:val="656"/>
  </w:num>
  <w:num w:numId="443" w16cid:durableId="1710762362">
    <w:abstractNumId w:val="24"/>
  </w:num>
  <w:num w:numId="444" w16cid:durableId="1522545101">
    <w:abstractNumId w:val="181"/>
  </w:num>
  <w:num w:numId="445" w16cid:durableId="1269502287">
    <w:abstractNumId w:val="118"/>
  </w:num>
  <w:num w:numId="446" w16cid:durableId="1503861775">
    <w:abstractNumId w:val="362"/>
  </w:num>
  <w:num w:numId="447" w16cid:durableId="1073234177">
    <w:abstractNumId w:val="217"/>
  </w:num>
  <w:num w:numId="448" w16cid:durableId="1788041129">
    <w:abstractNumId w:val="81"/>
  </w:num>
  <w:num w:numId="449" w16cid:durableId="1110932979">
    <w:abstractNumId w:val="476"/>
  </w:num>
  <w:num w:numId="450" w16cid:durableId="559558488">
    <w:abstractNumId w:val="346"/>
  </w:num>
  <w:num w:numId="451" w16cid:durableId="1884562357">
    <w:abstractNumId w:val="760"/>
  </w:num>
  <w:num w:numId="452" w16cid:durableId="1657875092">
    <w:abstractNumId w:val="603"/>
  </w:num>
  <w:num w:numId="453" w16cid:durableId="241987599">
    <w:abstractNumId w:val="142"/>
  </w:num>
  <w:num w:numId="454" w16cid:durableId="1286736111">
    <w:abstractNumId w:val="373"/>
  </w:num>
  <w:num w:numId="455" w16cid:durableId="1520268773">
    <w:abstractNumId w:val="381"/>
  </w:num>
  <w:num w:numId="456" w16cid:durableId="1984970433">
    <w:abstractNumId w:val="643"/>
  </w:num>
  <w:num w:numId="457" w16cid:durableId="1475291782">
    <w:abstractNumId w:val="752"/>
  </w:num>
  <w:num w:numId="458" w16cid:durableId="730426699">
    <w:abstractNumId w:val="590"/>
  </w:num>
  <w:num w:numId="459" w16cid:durableId="2102288939">
    <w:abstractNumId w:val="668"/>
  </w:num>
  <w:num w:numId="460" w16cid:durableId="1184902335">
    <w:abstractNumId w:val="299"/>
  </w:num>
  <w:num w:numId="461" w16cid:durableId="1970429513">
    <w:abstractNumId w:val="642"/>
  </w:num>
  <w:num w:numId="462" w16cid:durableId="1396661167">
    <w:abstractNumId w:val="739"/>
  </w:num>
  <w:num w:numId="463" w16cid:durableId="1449663549">
    <w:abstractNumId w:val="721"/>
  </w:num>
  <w:num w:numId="464" w16cid:durableId="246772966">
    <w:abstractNumId w:val="304"/>
  </w:num>
  <w:num w:numId="465" w16cid:durableId="374162992">
    <w:abstractNumId w:val="850"/>
  </w:num>
  <w:num w:numId="466" w16cid:durableId="213082033">
    <w:abstractNumId w:val="732"/>
  </w:num>
  <w:num w:numId="467" w16cid:durableId="1569337710">
    <w:abstractNumId w:val="606"/>
  </w:num>
  <w:num w:numId="468" w16cid:durableId="1005328328">
    <w:abstractNumId w:val="650"/>
  </w:num>
  <w:num w:numId="469" w16cid:durableId="976492618">
    <w:abstractNumId w:val="805"/>
  </w:num>
  <w:num w:numId="470" w16cid:durableId="740710229">
    <w:abstractNumId w:val="818"/>
  </w:num>
  <w:num w:numId="471" w16cid:durableId="2054114696">
    <w:abstractNumId w:val="143"/>
  </w:num>
  <w:num w:numId="472" w16cid:durableId="1045103485">
    <w:abstractNumId w:val="3"/>
  </w:num>
  <w:num w:numId="473" w16cid:durableId="1971131994">
    <w:abstractNumId w:val="755"/>
  </w:num>
  <w:num w:numId="474" w16cid:durableId="164125605">
    <w:abstractNumId w:val="408"/>
  </w:num>
  <w:num w:numId="475" w16cid:durableId="1918706871">
    <w:abstractNumId w:val="702"/>
  </w:num>
  <w:num w:numId="476" w16cid:durableId="2128158689">
    <w:abstractNumId w:val="265"/>
  </w:num>
  <w:num w:numId="477" w16cid:durableId="33652458">
    <w:abstractNumId w:val="75"/>
  </w:num>
  <w:num w:numId="478" w16cid:durableId="113211831">
    <w:abstractNumId w:val="219"/>
  </w:num>
  <w:num w:numId="479" w16cid:durableId="1424954389">
    <w:abstractNumId w:val="453"/>
  </w:num>
  <w:num w:numId="480" w16cid:durableId="244992954">
    <w:abstractNumId w:val="276"/>
  </w:num>
  <w:num w:numId="481" w16cid:durableId="1696997252">
    <w:abstractNumId w:val="768"/>
  </w:num>
  <w:num w:numId="482" w16cid:durableId="1064447106">
    <w:abstractNumId w:val="32"/>
  </w:num>
  <w:num w:numId="483" w16cid:durableId="1528323960">
    <w:abstractNumId w:val="74"/>
  </w:num>
  <w:num w:numId="484" w16cid:durableId="1279877497">
    <w:abstractNumId w:val="776"/>
  </w:num>
  <w:num w:numId="485" w16cid:durableId="1476221823">
    <w:abstractNumId w:val="210"/>
  </w:num>
  <w:num w:numId="486" w16cid:durableId="1358969275">
    <w:abstractNumId w:val="64"/>
  </w:num>
  <w:num w:numId="487" w16cid:durableId="1791511696">
    <w:abstractNumId w:val="330"/>
  </w:num>
  <w:num w:numId="488" w16cid:durableId="1921677483">
    <w:abstractNumId w:val="97"/>
  </w:num>
  <w:num w:numId="489" w16cid:durableId="60569082">
    <w:abstractNumId w:val="12"/>
  </w:num>
  <w:num w:numId="490" w16cid:durableId="349112417">
    <w:abstractNumId w:val="766"/>
  </w:num>
  <w:num w:numId="491" w16cid:durableId="93137436">
    <w:abstractNumId w:val="289"/>
  </w:num>
  <w:num w:numId="492" w16cid:durableId="1547713124">
    <w:abstractNumId w:val="209"/>
  </w:num>
  <w:num w:numId="493" w16cid:durableId="559442518">
    <w:abstractNumId w:val="782"/>
  </w:num>
  <w:num w:numId="494" w16cid:durableId="343290608">
    <w:abstractNumId w:val="273"/>
  </w:num>
  <w:num w:numId="495" w16cid:durableId="1449162681">
    <w:abstractNumId w:val="659"/>
  </w:num>
  <w:num w:numId="496" w16cid:durableId="1895778533">
    <w:abstractNumId w:val="391"/>
  </w:num>
  <w:num w:numId="497" w16cid:durableId="230045537">
    <w:abstractNumId w:val="418"/>
  </w:num>
  <w:num w:numId="498" w16cid:durableId="2099714233">
    <w:abstractNumId w:val="690"/>
  </w:num>
  <w:num w:numId="499" w16cid:durableId="591360290">
    <w:abstractNumId w:val="222"/>
  </w:num>
  <w:num w:numId="500" w16cid:durableId="1861968974">
    <w:abstractNumId w:val="743"/>
  </w:num>
  <w:num w:numId="501" w16cid:durableId="487357198">
    <w:abstractNumId w:val="509"/>
  </w:num>
  <w:num w:numId="502" w16cid:durableId="1237786964">
    <w:abstractNumId w:val="287"/>
  </w:num>
  <w:num w:numId="503" w16cid:durableId="1573001185">
    <w:abstractNumId w:val="626"/>
  </w:num>
  <w:num w:numId="504" w16cid:durableId="710959502">
    <w:abstractNumId w:val="616"/>
  </w:num>
  <w:num w:numId="505" w16cid:durableId="758865158">
    <w:abstractNumId w:val="679"/>
  </w:num>
  <w:num w:numId="506" w16cid:durableId="163591079">
    <w:abstractNumId w:val="789"/>
  </w:num>
  <w:num w:numId="507" w16cid:durableId="467480142">
    <w:abstractNumId w:val="814"/>
  </w:num>
  <w:num w:numId="508" w16cid:durableId="1178278770">
    <w:abstractNumId w:val="127"/>
  </w:num>
  <w:num w:numId="509" w16cid:durableId="1894733961">
    <w:abstractNumId w:val="59"/>
  </w:num>
  <w:num w:numId="510" w16cid:durableId="2074233445">
    <w:abstractNumId w:val="554"/>
  </w:num>
  <w:num w:numId="511" w16cid:durableId="1056779901">
    <w:abstractNumId w:val="601"/>
  </w:num>
  <w:num w:numId="512" w16cid:durableId="1635405048">
    <w:abstractNumId w:val="200"/>
  </w:num>
  <w:num w:numId="513" w16cid:durableId="1938979533">
    <w:abstractNumId w:val="530"/>
  </w:num>
  <w:num w:numId="514" w16cid:durableId="1707949869">
    <w:abstractNumId w:val="664"/>
  </w:num>
  <w:num w:numId="515" w16cid:durableId="1284926236">
    <w:abstractNumId w:val="588"/>
  </w:num>
  <w:num w:numId="516" w16cid:durableId="1457290062">
    <w:abstractNumId w:val="625"/>
  </w:num>
  <w:num w:numId="517" w16cid:durableId="1156800014">
    <w:abstractNumId w:val="635"/>
  </w:num>
  <w:num w:numId="518" w16cid:durableId="7684550">
    <w:abstractNumId w:val="864"/>
  </w:num>
  <w:num w:numId="519" w16cid:durableId="1937321729">
    <w:abstractNumId w:val="187"/>
  </w:num>
  <w:num w:numId="520" w16cid:durableId="2064861470">
    <w:abstractNumId w:val="697"/>
  </w:num>
  <w:num w:numId="521" w16cid:durableId="680816818">
    <w:abstractNumId w:val="139"/>
  </w:num>
  <w:num w:numId="522" w16cid:durableId="1660109217">
    <w:abstractNumId w:val="139"/>
    <w:lvlOverride w:ilvl="1">
      <w:startOverride w:val="2"/>
    </w:lvlOverride>
  </w:num>
  <w:num w:numId="523" w16cid:durableId="952640016">
    <w:abstractNumId w:val="139"/>
    <w:lvlOverride w:ilvl="1">
      <w:startOverride w:val="3"/>
    </w:lvlOverride>
  </w:num>
  <w:num w:numId="524" w16cid:durableId="1273131715">
    <w:abstractNumId w:val="764"/>
  </w:num>
  <w:num w:numId="525" w16cid:durableId="1348411887">
    <w:abstractNumId w:val="806"/>
  </w:num>
  <w:num w:numId="526" w16cid:durableId="1909606442">
    <w:abstractNumId w:val="156"/>
  </w:num>
  <w:num w:numId="527" w16cid:durableId="1055085441">
    <w:abstractNumId w:val="403"/>
  </w:num>
  <w:num w:numId="528" w16cid:durableId="849376017">
    <w:abstractNumId w:val="370"/>
  </w:num>
  <w:num w:numId="529" w16cid:durableId="143276710">
    <w:abstractNumId w:val="334"/>
  </w:num>
  <w:num w:numId="530" w16cid:durableId="1992513912">
    <w:abstractNumId w:val="336"/>
  </w:num>
  <w:num w:numId="531" w16cid:durableId="1156266515">
    <w:abstractNumId w:val="192"/>
  </w:num>
  <w:num w:numId="532" w16cid:durableId="620186773">
    <w:abstractNumId w:val="237"/>
  </w:num>
  <w:num w:numId="533" w16cid:durableId="252402541">
    <w:abstractNumId w:val="361"/>
  </w:num>
  <w:num w:numId="534" w16cid:durableId="620503376">
    <w:abstractNumId w:val="837"/>
  </w:num>
  <w:num w:numId="535" w16cid:durableId="790169661">
    <w:abstractNumId w:val="558"/>
  </w:num>
  <w:num w:numId="536" w16cid:durableId="1333407792">
    <w:abstractNumId w:val="372"/>
  </w:num>
  <w:num w:numId="537" w16cid:durableId="1538160199">
    <w:abstractNumId w:val="221"/>
  </w:num>
  <w:num w:numId="538" w16cid:durableId="449278996">
    <w:abstractNumId w:val="709"/>
  </w:num>
  <w:num w:numId="539" w16cid:durableId="1230308434">
    <w:abstractNumId w:val="689"/>
  </w:num>
  <w:num w:numId="540" w16cid:durableId="1203321504">
    <w:abstractNumId w:val="428"/>
  </w:num>
  <w:num w:numId="541" w16cid:durableId="2012442634">
    <w:abstractNumId w:val="436"/>
  </w:num>
  <w:num w:numId="542" w16cid:durableId="2140607076">
    <w:abstractNumId w:val="758"/>
  </w:num>
  <w:num w:numId="543" w16cid:durableId="1323660608">
    <w:abstractNumId w:val="519"/>
  </w:num>
  <w:num w:numId="544" w16cid:durableId="445122495">
    <w:abstractNumId w:val="638"/>
  </w:num>
  <w:num w:numId="545" w16cid:durableId="1049577085">
    <w:abstractNumId w:val="747"/>
  </w:num>
  <w:num w:numId="546" w16cid:durableId="2025666152">
    <w:abstractNumId w:val="813"/>
  </w:num>
  <w:num w:numId="547" w16cid:durableId="824010801">
    <w:abstractNumId w:val="700"/>
  </w:num>
  <w:num w:numId="548" w16cid:durableId="776407522">
    <w:abstractNumId w:val="686"/>
  </w:num>
  <w:num w:numId="549" w16cid:durableId="1431583699">
    <w:abstractNumId w:val="111"/>
  </w:num>
  <w:num w:numId="550" w16cid:durableId="1275819638">
    <w:abstractNumId w:val="632"/>
  </w:num>
  <w:num w:numId="551" w16cid:durableId="2022051683">
    <w:abstractNumId w:val="543"/>
  </w:num>
  <w:num w:numId="552" w16cid:durableId="2077849647">
    <w:abstractNumId w:val="589"/>
  </w:num>
  <w:num w:numId="553" w16cid:durableId="1988894228">
    <w:abstractNumId w:val="756"/>
  </w:num>
  <w:num w:numId="554" w16cid:durableId="1375736382">
    <w:abstractNumId w:val="264"/>
  </w:num>
  <w:num w:numId="555" w16cid:durableId="1741563993">
    <w:abstractNumId w:val="129"/>
  </w:num>
  <w:num w:numId="556" w16cid:durableId="213009268">
    <w:abstractNumId w:val="433"/>
  </w:num>
  <w:num w:numId="557" w16cid:durableId="666442608">
    <w:abstractNumId w:val="345"/>
  </w:num>
  <w:num w:numId="558" w16cid:durableId="1692955245">
    <w:abstractNumId w:val="607"/>
  </w:num>
  <w:num w:numId="559" w16cid:durableId="29377964">
    <w:abstractNumId w:val="13"/>
  </w:num>
  <w:num w:numId="560" w16cid:durableId="666859603">
    <w:abstractNumId w:val="178"/>
  </w:num>
  <w:num w:numId="561" w16cid:durableId="860238298">
    <w:abstractNumId w:val="858"/>
  </w:num>
  <w:num w:numId="562" w16cid:durableId="942953135">
    <w:abstractNumId w:val="736"/>
  </w:num>
  <w:num w:numId="563" w16cid:durableId="1008560723">
    <w:abstractNumId w:val="636"/>
  </w:num>
  <w:num w:numId="564" w16cid:durableId="475802999">
    <w:abstractNumId w:val="499"/>
  </w:num>
  <w:num w:numId="565" w16cid:durableId="1504903959">
    <w:abstractNumId w:val="816"/>
  </w:num>
  <w:num w:numId="566" w16cid:durableId="789856224">
    <w:abstractNumId w:val="25"/>
  </w:num>
  <w:num w:numId="567" w16cid:durableId="997073841">
    <w:abstractNumId w:val="622"/>
  </w:num>
  <w:num w:numId="568" w16cid:durableId="1959992268">
    <w:abstractNumId w:val="797"/>
  </w:num>
  <w:num w:numId="569" w16cid:durableId="279462348">
    <w:abstractNumId w:val="152"/>
  </w:num>
  <w:num w:numId="570" w16cid:durableId="474420458">
    <w:abstractNumId w:val="17"/>
  </w:num>
  <w:num w:numId="571" w16cid:durableId="1491482736">
    <w:abstractNumId w:val="767"/>
  </w:num>
  <w:num w:numId="572" w16cid:durableId="532422307">
    <w:abstractNumId w:val="396"/>
  </w:num>
  <w:num w:numId="573" w16cid:durableId="1820539830">
    <w:abstractNumId w:val="138"/>
  </w:num>
  <w:num w:numId="574" w16cid:durableId="404685961">
    <w:abstractNumId w:val="740"/>
  </w:num>
  <w:num w:numId="575" w16cid:durableId="970403631">
    <w:abstractNumId w:val="379"/>
  </w:num>
  <w:num w:numId="576" w16cid:durableId="1494300728">
    <w:abstractNumId w:val="641"/>
  </w:num>
  <w:num w:numId="577" w16cid:durableId="1368336395">
    <w:abstractNumId w:val="96"/>
  </w:num>
  <w:num w:numId="578" w16cid:durableId="870261179">
    <w:abstractNumId w:val="823"/>
  </w:num>
  <w:num w:numId="579" w16cid:durableId="1632132100">
    <w:abstractNumId w:val="388"/>
  </w:num>
  <w:num w:numId="580" w16cid:durableId="379522799">
    <w:abstractNumId w:val="629"/>
  </w:num>
  <w:num w:numId="581" w16cid:durableId="116458553">
    <w:abstractNumId w:val="419"/>
  </w:num>
  <w:num w:numId="582" w16cid:durableId="393890640">
    <w:abstractNumId w:val="288"/>
  </w:num>
  <w:num w:numId="583" w16cid:durableId="477040952">
    <w:abstractNumId w:val="802"/>
  </w:num>
  <w:num w:numId="584" w16cid:durableId="626932460">
    <w:abstractNumId w:val="708"/>
  </w:num>
  <w:num w:numId="585" w16cid:durableId="1486774355">
    <w:abstractNumId w:val="596"/>
  </w:num>
  <w:num w:numId="586" w16cid:durableId="1862628344">
    <w:abstractNumId w:val="254"/>
  </w:num>
  <w:num w:numId="587" w16cid:durableId="1383365744">
    <w:abstractNumId w:val="377"/>
  </w:num>
  <w:num w:numId="588" w16cid:durableId="1982080709">
    <w:abstractNumId w:val="300"/>
  </w:num>
  <w:num w:numId="589" w16cid:durableId="352535465">
    <w:abstractNumId w:val="135"/>
  </w:num>
  <w:num w:numId="590" w16cid:durableId="877353376">
    <w:abstractNumId w:val="475"/>
  </w:num>
  <w:num w:numId="591" w16cid:durableId="1639456815">
    <w:abstractNumId w:val="128"/>
  </w:num>
  <w:num w:numId="592" w16cid:durableId="1471702902">
    <w:abstractNumId w:val="672"/>
  </w:num>
  <w:num w:numId="593" w16cid:durableId="875897738">
    <w:abstractNumId w:val="762"/>
  </w:num>
  <w:num w:numId="594" w16cid:durableId="1752699749">
    <w:abstractNumId w:val="551"/>
  </w:num>
  <w:num w:numId="595" w16cid:durableId="29886121">
    <w:abstractNumId w:val="284"/>
  </w:num>
  <w:num w:numId="596" w16cid:durableId="147213332">
    <w:abstractNumId w:val="292"/>
  </w:num>
  <w:num w:numId="597" w16cid:durableId="1265653676">
    <w:abstractNumId w:val="696"/>
  </w:num>
  <w:num w:numId="598" w16cid:durableId="513619566">
    <w:abstractNumId w:val="332"/>
  </w:num>
  <w:num w:numId="599" w16cid:durableId="1492914176">
    <w:abstractNumId w:val="102"/>
  </w:num>
  <w:num w:numId="600" w16cid:durableId="798256093">
    <w:abstractNumId w:val="841"/>
  </w:num>
  <w:num w:numId="601" w16cid:durableId="1926374954">
    <w:abstractNumId w:val="788"/>
  </w:num>
  <w:num w:numId="602" w16cid:durableId="352994119">
    <w:abstractNumId w:val="705"/>
  </w:num>
  <w:num w:numId="603" w16cid:durableId="1168904476">
    <w:abstractNumId w:val="342"/>
  </w:num>
  <w:num w:numId="604" w16cid:durableId="2074817528">
    <w:abstractNumId w:val="158"/>
  </w:num>
  <w:num w:numId="605" w16cid:durableId="151912968">
    <w:abstractNumId w:val="675"/>
  </w:num>
  <w:num w:numId="606" w16cid:durableId="1794593762">
    <w:abstractNumId w:val="216"/>
  </w:num>
  <w:num w:numId="607" w16cid:durableId="1655797025">
    <w:abstractNumId w:val="201"/>
  </w:num>
  <w:num w:numId="608" w16cid:durableId="1016271944">
    <w:abstractNumId w:val="290"/>
  </w:num>
  <w:num w:numId="609" w16cid:durableId="1267269704">
    <w:abstractNumId w:val="578"/>
  </w:num>
  <w:num w:numId="610" w16cid:durableId="1499806360">
    <w:abstractNumId w:val="793"/>
  </w:num>
  <w:num w:numId="611" w16cid:durableId="1023819905">
    <w:abstractNumId w:val="667"/>
  </w:num>
  <w:num w:numId="612" w16cid:durableId="317732234">
    <w:abstractNumId w:val="727"/>
  </w:num>
  <w:num w:numId="613" w16cid:durableId="1105030545">
    <w:abstractNumId w:val="421"/>
  </w:num>
  <w:num w:numId="614" w16cid:durableId="274288191">
    <w:abstractNumId w:val="279"/>
  </w:num>
  <w:num w:numId="615" w16cid:durableId="376928866">
    <w:abstractNumId w:val="136"/>
  </w:num>
  <w:num w:numId="616" w16cid:durableId="1001809551">
    <w:abstractNumId w:val="865"/>
  </w:num>
  <w:num w:numId="617" w16cid:durableId="1157383182">
    <w:abstractNumId w:val="673"/>
  </w:num>
  <w:num w:numId="618" w16cid:durableId="1787385077">
    <w:abstractNumId w:val="145"/>
  </w:num>
  <w:num w:numId="619" w16cid:durableId="453444034">
    <w:abstractNumId w:val="822"/>
  </w:num>
  <w:num w:numId="620" w16cid:durableId="1703286786">
    <w:abstractNumId w:val="572"/>
  </w:num>
  <w:num w:numId="621" w16cid:durableId="1042095336">
    <w:abstractNumId w:val="714"/>
  </w:num>
  <w:num w:numId="622" w16cid:durableId="94402471">
    <w:abstractNumId w:val="232"/>
  </w:num>
  <w:num w:numId="623" w16cid:durableId="173956569">
    <w:abstractNumId w:val="92"/>
  </w:num>
  <w:num w:numId="624" w16cid:durableId="38672999">
    <w:abstractNumId w:val="33"/>
  </w:num>
  <w:num w:numId="625" w16cid:durableId="1313832767">
    <w:abstractNumId w:val="31"/>
  </w:num>
  <w:num w:numId="626" w16cid:durableId="175510662">
    <w:abstractNumId w:val="65"/>
  </w:num>
  <w:num w:numId="627" w16cid:durableId="816535399">
    <w:abstractNumId w:val="193"/>
  </w:num>
  <w:num w:numId="628" w16cid:durableId="130904772">
    <w:abstractNumId w:val="871"/>
  </w:num>
  <w:num w:numId="629" w16cid:durableId="1222400680">
    <w:abstractNumId w:val="310"/>
  </w:num>
  <w:num w:numId="630" w16cid:durableId="2000960725">
    <w:abstractNumId w:val="792"/>
  </w:num>
  <w:num w:numId="631" w16cid:durableId="334920787">
    <w:abstractNumId w:val="826"/>
  </w:num>
  <w:num w:numId="632" w16cid:durableId="438764232">
    <w:abstractNumId w:val="413"/>
  </w:num>
  <w:num w:numId="633" w16cid:durableId="1454208810">
    <w:abstractNumId w:val="597"/>
  </w:num>
  <w:num w:numId="634" w16cid:durableId="1132937672">
    <w:abstractNumId w:val="585"/>
  </w:num>
  <w:num w:numId="635" w16cid:durableId="669528506">
    <w:abstractNumId w:val="252"/>
  </w:num>
  <w:num w:numId="636" w16cid:durableId="503205004">
    <w:abstractNumId w:val="665"/>
  </w:num>
  <w:num w:numId="637" w16cid:durableId="1209102752">
    <w:abstractNumId w:val="787"/>
  </w:num>
  <w:num w:numId="638" w16cid:durableId="1025784803">
    <w:abstractNumId w:val="269"/>
  </w:num>
  <w:num w:numId="639" w16cid:durableId="1542783257">
    <w:abstractNumId w:val="383"/>
  </w:num>
  <w:num w:numId="640" w16cid:durableId="67114903">
    <w:abstractNumId w:val="640"/>
  </w:num>
  <w:num w:numId="641" w16cid:durableId="151264332">
    <w:abstractNumId w:val="363"/>
  </w:num>
  <w:num w:numId="642" w16cid:durableId="728236812">
    <w:abstractNumId w:val="63"/>
  </w:num>
  <w:num w:numId="643" w16cid:durableId="631979379">
    <w:abstractNumId w:val="184"/>
  </w:num>
  <w:num w:numId="644" w16cid:durableId="1500075537">
    <w:abstractNumId w:val="378"/>
  </w:num>
  <w:num w:numId="645" w16cid:durableId="915479378">
    <w:abstractNumId w:val="195"/>
  </w:num>
  <w:num w:numId="646" w16cid:durableId="436872847">
    <w:abstractNumId w:val="456"/>
  </w:num>
  <w:num w:numId="647" w16cid:durableId="1479806507">
    <w:abstractNumId w:val="274"/>
  </w:num>
  <w:num w:numId="648" w16cid:durableId="1025060469">
    <w:abstractNumId w:val="369"/>
  </w:num>
  <w:num w:numId="649" w16cid:durableId="49575657">
    <w:abstractNumId w:val="369"/>
    <w:lvlOverride w:ilvl="1">
      <w:startOverride w:val="2"/>
    </w:lvlOverride>
  </w:num>
  <w:num w:numId="650" w16cid:durableId="271207556">
    <w:abstractNumId w:val="369"/>
    <w:lvlOverride w:ilvl="1">
      <w:startOverride w:val="3"/>
    </w:lvlOverride>
  </w:num>
  <w:num w:numId="651" w16cid:durableId="381906521">
    <w:abstractNumId w:val="753"/>
  </w:num>
  <w:num w:numId="652" w16cid:durableId="552304548">
    <w:abstractNumId w:val="240"/>
  </w:num>
  <w:num w:numId="653" w16cid:durableId="641497210">
    <w:abstractNumId w:val="860"/>
  </w:num>
  <w:num w:numId="654" w16cid:durableId="1110975734">
    <w:abstractNumId w:val="343"/>
  </w:num>
  <w:num w:numId="655" w16cid:durableId="2045324472">
    <w:abstractNumId w:val="262"/>
  </w:num>
  <w:num w:numId="656" w16cid:durableId="1132673455">
    <w:abstractNumId w:val="803"/>
  </w:num>
  <w:num w:numId="657" w16cid:durableId="166361624">
    <w:abstractNumId w:val="738"/>
  </w:num>
  <w:num w:numId="658" w16cid:durableId="1796026432">
    <w:abstractNumId w:val="495"/>
  </w:num>
  <w:num w:numId="659" w16cid:durableId="1790274424">
    <w:abstractNumId w:val="559"/>
  </w:num>
  <w:num w:numId="660" w16cid:durableId="1296987317">
    <w:abstractNumId w:val="154"/>
  </w:num>
  <w:num w:numId="661" w16cid:durableId="1011492271">
    <w:abstractNumId w:val="154"/>
    <w:lvlOverride w:ilvl="1">
      <w:startOverride w:val="2"/>
    </w:lvlOverride>
  </w:num>
  <w:num w:numId="662" w16cid:durableId="1290475504">
    <w:abstractNumId w:val="154"/>
    <w:lvlOverride w:ilvl="1">
      <w:startOverride w:val="3"/>
    </w:lvlOverride>
  </w:num>
  <w:num w:numId="663" w16cid:durableId="1124033015">
    <w:abstractNumId w:val="23"/>
  </w:num>
  <w:num w:numId="664" w16cid:durableId="439027561">
    <w:abstractNumId w:val="36"/>
  </w:num>
  <w:num w:numId="665" w16cid:durableId="1920869058">
    <w:abstractNumId w:val="535"/>
  </w:num>
  <w:num w:numId="666" w16cid:durableId="1957443874">
    <w:abstractNumId w:val="281"/>
  </w:num>
  <w:num w:numId="667" w16cid:durableId="1380862848">
    <w:abstractNumId w:val="79"/>
  </w:num>
  <w:num w:numId="668" w16cid:durableId="1961953939">
    <w:abstractNumId w:val="320"/>
  </w:num>
  <w:num w:numId="669" w16cid:durableId="556160652">
    <w:abstractNumId w:val="564"/>
  </w:num>
  <w:num w:numId="670" w16cid:durableId="1586306420">
    <w:abstractNumId w:val="855"/>
  </w:num>
  <w:num w:numId="671" w16cid:durableId="468013782">
    <w:abstractNumId w:val="261"/>
  </w:num>
  <w:num w:numId="672" w16cid:durableId="33698120">
    <w:abstractNumId w:val="114"/>
  </w:num>
  <w:num w:numId="673" w16cid:durableId="316879729">
    <w:abstractNumId w:val="540"/>
  </w:num>
  <w:num w:numId="674" w16cid:durableId="777876245">
    <w:abstractNumId w:val="72"/>
  </w:num>
  <w:num w:numId="675" w16cid:durableId="1603495951">
    <w:abstractNumId w:val="327"/>
  </w:num>
  <w:num w:numId="676" w16cid:durableId="1896895396">
    <w:abstractNumId w:val="329"/>
  </w:num>
  <w:num w:numId="677" w16cid:durableId="749737088">
    <w:abstractNumId w:val="104"/>
  </w:num>
  <w:num w:numId="678" w16cid:durableId="60452117">
    <w:abstractNumId w:val="600"/>
  </w:num>
  <w:num w:numId="679" w16cid:durableId="1849515847">
    <w:abstractNumId w:val="247"/>
  </w:num>
  <w:num w:numId="680" w16cid:durableId="1549806037">
    <w:abstractNumId w:val="720"/>
  </w:num>
  <w:num w:numId="681" w16cid:durableId="2028099958">
    <w:abstractNumId w:val="824"/>
  </w:num>
  <w:num w:numId="682" w16cid:durableId="1585915874">
    <w:abstractNumId w:val="577"/>
  </w:num>
  <w:num w:numId="683" w16cid:durableId="1054500560">
    <w:abstractNumId w:val="562"/>
  </w:num>
  <w:num w:numId="684" w16cid:durableId="1079519128">
    <w:abstractNumId w:val="435"/>
  </w:num>
  <w:num w:numId="685" w16cid:durableId="594945608">
    <w:abstractNumId w:val="584"/>
  </w:num>
  <w:num w:numId="686" w16cid:durableId="1502963581">
    <w:abstractNumId w:val="627"/>
  </w:num>
  <w:num w:numId="687" w16cid:durableId="703865843">
    <w:abstractNumId w:val="746"/>
  </w:num>
  <w:num w:numId="688" w16cid:durableId="1886984694">
    <w:abstractNumId w:val="28"/>
  </w:num>
  <w:num w:numId="689" w16cid:durableId="1494448588">
    <w:abstractNumId w:val="763"/>
  </w:num>
  <w:num w:numId="690" w16cid:durableId="1240872915">
    <w:abstractNumId w:val="644"/>
  </w:num>
  <w:num w:numId="691" w16cid:durableId="1820877909">
    <w:abstractNumId w:val="566"/>
  </w:num>
  <w:num w:numId="692" w16cid:durableId="706640209">
    <w:abstractNumId w:val="592"/>
  </w:num>
  <w:num w:numId="693" w16cid:durableId="365108554">
    <w:abstractNumId w:val="834"/>
  </w:num>
  <w:num w:numId="694" w16cid:durableId="1855804112">
    <w:abstractNumId w:val="829"/>
  </w:num>
  <w:num w:numId="695" w16cid:durableId="1029716877">
    <w:abstractNumId w:val="325"/>
  </w:num>
  <w:num w:numId="696" w16cid:durableId="368602600">
    <w:abstractNumId w:val="515"/>
  </w:num>
  <w:num w:numId="697" w16cid:durableId="1126003231">
    <w:abstractNumId w:val="376"/>
  </w:num>
  <w:num w:numId="698" w16cid:durableId="2116053185">
    <w:abstractNumId w:val="318"/>
  </w:num>
  <w:num w:numId="699" w16cid:durableId="1955362219">
    <w:abstractNumId w:val="93"/>
  </w:num>
  <w:num w:numId="700" w16cid:durableId="2083527339">
    <w:abstractNumId w:val="444"/>
  </w:num>
  <w:num w:numId="701" w16cid:durableId="1547445721">
    <w:abstractNumId w:val="426"/>
  </w:num>
  <w:num w:numId="702" w16cid:durableId="758671393">
    <w:abstractNumId w:val="745"/>
  </w:num>
  <w:num w:numId="703" w16cid:durableId="1723092538">
    <w:abstractNumId w:val="595"/>
  </w:num>
  <w:num w:numId="704" w16cid:durableId="1589582797">
    <w:abstractNumId w:val="654"/>
  </w:num>
  <w:num w:numId="705" w16cid:durableId="663552880">
    <w:abstractNumId w:val="565"/>
  </w:num>
  <w:num w:numId="706" w16cid:durableId="1220634607">
    <w:abstractNumId w:val="5"/>
  </w:num>
  <w:num w:numId="707" w16cid:durableId="1475487369">
    <w:abstractNumId w:val="704"/>
  </w:num>
  <w:num w:numId="708" w16cid:durableId="1677733524">
    <w:abstractNumId w:val="555"/>
  </w:num>
  <w:num w:numId="709" w16cid:durableId="1489591171">
    <w:abstractNumId w:val="245"/>
  </w:num>
  <w:num w:numId="710" w16cid:durableId="880480180">
    <w:abstractNumId w:val="839"/>
  </w:num>
  <w:num w:numId="711" w16cid:durableId="513304867">
    <w:abstractNumId w:val="87"/>
  </w:num>
  <w:num w:numId="712" w16cid:durableId="313065853">
    <w:abstractNumId w:val="389"/>
  </w:num>
  <w:num w:numId="713" w16cid:durableId="622349938">
    <w:abstractNumId w:val="759"/>
  </w:num>
  <w:num w:numId="714" w16cid:durableId="1856074810">
    <w:abstractNumId w:val="150"/>
  </w:num>
  <w:num w:numId="715" w16cid:durableId="247277388">
    <w:abstractNumId w:val="486"/>
  </w:num>
  <w:num w:numId="716" w16cid:durableId="1724016910">
    <w:abstractNumId w:val="843"/>
  </w:num>
  <w:num w:numId="717" w16cid:durableId="1552959742">
    <w:abstractNumId w:val="188"/>
  </w:num>
  <w:num w:numId="718" w16cid:durableId="377630721">
    <w:abstractNumId w:val="56"/>
  </w:num>
  <w:num w:numId="719" w16cid:durableId="170145256">
    <w:abstractNumId w:val="450"/>
  </w:num>
  <w:num w:numId="720" w16cid:durableId="557671822">
    <w:abstractNumId w:val="652"/>
  </w:num>
  <w:num w:numId="721" w16cid:durableId="566455441">
    <w:abstractNumId w:val="567"/>
  </w:num>
  <w:num w:numId="722" w16cid:durableId="168298514">
    <w:abstractNumId w:val="356"/>
  </w:num>
  <w:num w:numId="723" w16cid:durableId="1760446278">
    <w:abstractNumId w:val="248"/>
  </w:num>
  <w:num w:numId="724" w16cid:durableId="2111193352">
    <w:abstractNumId w:val="191"/>
  </w:num>
  <w:num w:numId="725" w16cid:durableId="1315838588">
    <w:abstractNumId w:val="69"/>
  </w:num>
  <w:num w:numId="726" w16cid:durableId="426269058">
    <w:abstractNumId w:val="528"/>
  </w:num>
  <w:num w:numId="727" w16cid:durableId="927352442">
    <w:abstractNumId w:val="161"/>
  </w:num>
  <w:num w:numId="728" w16cid:durableId="2126775580">
    <w:abstractNumId w:val="544"/>
  </w:num>
  <w:num w:numId="729" w16cid:durableId="1824465190">
    <w:abstractNumId w:val="451"/>
  </w:num>
  <w:num w:numId="730" w16cid:durableId="258875861">
    <w:abstractNumId w:val="251"/>
  </w:num>
  <w:num w:numId="731" w16cid:durableId="368455486">
    <w:abstractNumId w:val="711"/>
  </w:num>
  <w:num w:numId="732" w16cid:durableId="385882573">
    <w:abstractNumId w:val="258"/>
  </w:num>
  <w:num w:numId="733" w16cid:durableId="193076640">
    <w:abstractNumId w:val="780"/>
  </w:num>
  <w:num w:numId="734" w16cid:durableId="1351183401">
    <w:abstractNumId w:val="496"/>
  </w:num>
  <w:num w:numId="735" w16cid:durableId="1343623088">
    <w:abstractNumId w:val="166"/>
  </w:num>
  <w:num w:numId="736" w16cid:durableId="1518038594">
    <w:abstractNumId w:val="224"/>
  </w:num>
  <w:num w:numId="737" w16cid:durableId="876744893">
    <w:abstractNumId w:val="355"/>
  </w:num>
  <w:num w:numId="738" w16cid:durableId="355615196">
    <w:abstractNumId w:val="521"/>
  </w:num>
  <w:num w:numId="739" w16cid:durableId="1228102518">
    <w:abstractNumId w:val="472"/>
  </w:num>
  <w:num w:numId="740" w16cid:durableId="554244858">
    <w:abstractNumId w:val="185"/>
  </w:num>
  <w:num w:numId="741" w16cid:durableId="1268394281">
    <w:abstractNumId w:val="160"/>
  </w:num>
  <w:num w:numId="742" w16cid:durableId="1028289927">
    <w:abstractNumId w:val="382"/>
  </w:num>
  <w:num w:numId="743" w16cid:durableId="1917812651">
    <w:abstractNumId w:val="186"/>
  </w:num>
  <w:num w:numId="744" w16cid:durableId="1192301916">
    <w:abstractNumId w:val="406"/>
  </w:num>
  <w:num w:numId="745" w16cid:durableId="1913343839">
    <w:abstractNumId w:val="68"/>
  </w:num>
  <w:num w:numId="746" w16cid:durableId="1076829548">
    <w:abstractNumId w:val="338"/>
  </w:num>
  <w:num w:numId="747" w16cid:durableId="664019492">
    <w:abstractNumId w:val="687"/>
  </w:num>
  <w:num w:numId="748" w16cid:durableId="635070601">
    <w:abstractNumId w:val="15"/>
  </w:num>
  <w:num w:numId="749" w16cid:durableId="160127147">
    <w:abstractNumId w:val="769"/>
  </w:num>
  <w:num w:numId="750" w16cid:durableId="1327322888">
    <w:abstractNumId w:val="781"/>
  </w:num>
  <w:num w:numId="751" w16cid:durableId="774209097">
    <w:abstractNumId w:val="35"/>
  </w:num>
  <w:num w:numId="752" w16cid:durableId="546333678">
    <w:abstractNumId w:val="1"/>
  </w:num>
  <w:num w:numId="753" w16cid:durableId="587664013">
    <w:abstractNumId w:val="439"/>
  </w:num>
  <w:num w:numId="754" w16cid:durableId="1574658774">
    <w:abstractNumId w:val="312"/>
  </w:num>
  <w:num w:numId="755" w16cid:durableId="324863748">
    <w:abstractNumId w:val="851"/>
  </w:num>
  <w:num w:numId="756" w16cid:durableId="1368868994">
    <w:abstractNumId w:val="21"/>
  </w:num>
  <w:num w:numId="757" w16cid:durableId="411317835">
    <w:abstractNumId w:val="647"/>
  </w:num>
  <w:num w:numId="758" w16cid:durableId="214392086">
    <w:abstractNumId w:val="95"/>
  </w:num>
  <w:num w:numId="759" w16cid:durableId="52630818">
    <w:abstractNumId w:val="617"/>
  </w:num>
  <w:num w:numId="760" w16cid:durableId="1246692432">
    <w:abstractNumId w:val="520"/>
  </w:num>
  <w:num w:numId="761" w16cid:durableId="1008672997">
    <w:abstractNumId w:val="253"/>
  </w:num>
  <w:num w:numId="762" w16cid:durableId="141119969">
    <w:abstractNumId w:val="833"/>
  </w:num>
  <w:num w:numId="763" w16cid:durableId="506141105">
    <w:abstractNumId w:val="666"/>
  </w:num>
  <w:num w:numId="764" w16cid:durableId="2125803786">
    <w:abstractNumId w:val="695"/>
  </w:num>
  <w:num w:numId="765" w16cid:durableId="891844735">
    <w:abstractNumId w:val="109"/>
  </w:num>
  <w:num w:numId="766" w16cid:durableId="332146457">
    <w:abstractNumId w:val="523"/>
  </w:num>
  <w:num w:numId="767" w16cid:durableId="1360231404">
    <w:abstractNumId w:val="821"/>
  </w:num>
  <w:num w:numId="768" w16cid:durableId="1171526230">
    <w:abstractNumId w:val="294"/>
  </w:num>
  <w:num w:numId="769" w16cid:durableId="1492915456">
    <w:abstractNumId w:val="365"/>
  </w:num>
  <w:num w:numId="770" w16cid:durableId="495535525">
    <w:abstractNumId w:val="728"/>
  </w:num>
  <w:num w:numId="771" w16cid:durableId="1665543639">
    <w:abstractNumId w:val="231"/>
  </w:num>
  <w:num w:numId="772" w16cid:durableId="1000617042">
    <w:abstractNumId w:val="547"/>
  </w:num>
  <w:num w:numId="773" w16cid:durableId="1961908824">
    <w:abstractNumId w:val="249"/>
  </w:num>
  <w:num w:numId="774" w16cid:durableId="814683334">
    <w:abstractNumId w:val="518"/>
  </w:num>
  <w:num w:numId="775" w16cid:durableId="1687370034">
    <w:abstractNumId w:val="724"/>
  </w:num>
  <w:num w:numId="776" w16cid:durableId="252667600">
    <w:abstractNumId w:val="43"/>
  </w:num>
  <w:num w:numId="777" w16cid:durableId="974993999">
    <w:abstractNumId w:val="227"/>
  </w:num>
  <w:num w:numId="778" w16cid:durableId="466748005">
    <w:abstractNumId w:val="215"/>
  </w:num>
  <w:num w:numId="779" w16cid:durableId="79182411">
    <w:abstractNumId w:val="177"/>
  </w:num>
  <w:num w:numId="780" w16cid:durableId="1298535900">
    <w:abstractNumId w:val="2"/>
  </w:num>
  <w:num w:numId="781" w16cid:durableId="781190371">
    <w:abstractNumId w:val="468"/>
  </w:num>
  <w:num w:numId="782" w16cid:durableId="1864399321">
    <w:abstractNumId w:val="371"/>
  </w:num>
  <w:num w:numId="783" w16cid:durableId="1178235264">
    <w:abstractNumId w:val="634"/>
  </w:num>
  <w:num w:numId="784" w16cid:durableId="731999395">
    <w:abstractNumId w:val="380"/>
  </w:num>
  <w:num w:numId="785" w16cid:durableId="1610552048">
    <w:abstractNumId w:val="866"/>
  </w:num>
  <w:num w:numId="786" w16cid:durableId="977804593">
    <w:abstractNumId w:val="364"/>
  </w:num>
  <w:num w:numId="787" w16cid:durableId="458958316">
    <w:abstractNumId w:val="71"/>
  </w:num>
  <w:num w:numId="788" w16cid:durableId="792134711">
    <w:abstractNumId w:val="314"/>
  </w:num>
  <w:num w:numId="789" w16cid:durableId="486943121">
    <w:abstractNumId w:val="213"/>
  </w:num>
  <w:num w:numId="790" w16cid:durableId="104155157">
    <w:abstractNumId w:val="524"/>
  </w:num>
  <w:num w:numId="791" w16cid:durableId="515727869">
    <w:abstractNumId w:val="244"/>
  </w:num>
  <w:num w:numId="792" w16cid:durableId="1993635366">
    <w:abstractNumId w:val="798"/>
  </w:num>
  <w:num w:numId="793" w16cid:durableId="1011220916">
    <w:abstractNumId w:val="807"/>
  </w:num>
  <w:num w:numId="794" w16cid:durableId="136262478">
    <w:abstractNumId w:val="164"/>
  </w:num>
  <w:num w:numId="795" w16cid:durableId="721514007">
    <w:abstractNumId w:val="827"/>
  </w:num>
  <w:num w:numId="796" w16cid:durableId="585581176">
    <w:abstractNumId w:val="352"/>
  </w:num>
  <w:num w:numId="797" w16cid:durableId="1081827546">
    <w:abstractNumId w:val="174"/>
  </w:num>
  <w:num w:numId="798" w16cid:durableId="264580791">
    <w:abstractNumId w:val="546"/>
  </w:num>
  <w:num w:numId="799" w16cid:durableId="415051810">
    <w:abstractNumId w:val="360"/>
  </w:num>
  <w:num w:numId="800" w16cid:durableId="526331834">
    <w:abstractNumId w:val="716"/>
  </w:num>
  <w:num w:numId="801" w16cid:durableId="1077704216">
    <w:abstractNumId w:val="608"/>
  </w:num>
  <w:num w:numId="802" w16cid:durableId="575284837">
    <w:abstractNumId w:val="856"/>
  </w:num>
  <w:num w:numId="803" w16cid:durableId="2105489089">
    <w:abstractNumId w:val="282"/>
  </w:num>
  <w:num w:numId="804" w16cid:durableId="725185545">
    <w:abstractNumId w:val="409"/>
  </w:num>
  <w:num w:numId="805" w16cid:durableId="437020920">
    <w:abstractNumId w:val="458"/>
  </w:num>
  <w:num w:numId="806" w16cid:durableId="1078599239">
    <w:abstractNumId w:val="491"/>
  </w:num>
  <w:num w:numId="807" w16cid:durableId="2003000797">
    <w:abstractNumId w:val="482"/>
  </w:num>
  <w:num w:numId="808" w16cid:durableId="234553465">
    <w:abstractNumId w:val="835"/>
  </w:num>
  <w:num w:numId="809" w16cid:durableId="940143575">
    <w:abstractNumId w:val="507"/>
  </w:num>
  <w:num w:numId="810" w16cid:durableId="1813910811">
    <w:abstractNumId w:val="748"/>
  </w:num>
  <w:num w:numId="811" w16cid:durableId="864903831">
    <w:abstractNumId w:val="621"/>
  </w:num>
  <w:num w:numId="812" w16cid:durableId="873079573">
    <w:abstractNumId w:val="105"/>
  </w:num>
  <w:num w:numId="813" w16cid:durableId="645089956">
    <w:abstractNumId w:val="120"/>
  </w:num>
  <w:num w:numId="814" w16cid:durableId="906955834">
    <w:abstractNumId w:val="452"/>
  </w:num>
  <w:num w:numId="815" w16cid:durableId="745146162">
    <w:abstractNumId w:val="741"/>
  </w:num>
  <w:num w:numId="816" w16cid:durableId="838424051">
    <w:abstractNumId w:val="501"/>
  </w:num>
  <w:num w:numId="817" w16cid:durableId="1287085228">
    <w:abstractNumId w:val="183"/>
  </w:num>
  <w:num w:numId="818" w16cid:durableId="180826664">
    <w:abstractNumId w:val="812"/>
  </w:num>
  <w:num w:numId="819" w16cid:durableId="1538084869">
    <w:abstractNumId w:val="42"/>
  </w:num>
  <w:num w:numId="820" w16cid:durableId="1646427815">
    <w:abstractNumId w:val="854"/>
  </w:num>
  <w:num w:numId="821" w16cid:durableId="1583176470">
    <w:abstractNumId w:val="100"/>
  </w:num>
  <w:num w:numId="822" w16cid:durableId="88277116">
    <w:abstractNumId w:val="359"/>
  </w:num>
  <w:num w:numId="823" w16cid:durableId="2117291193">
    <w:abstractNumId w:val="557"/>
  </w:num>
  <w:num w:numId="824" w16cid:durableId="1236819219">
    <w:abstractNumId w:val="175"/>
  </w:num>
  <w:num w:numId="825" w16cid:durableId="1234511365">
    <w:abstractNumId w:val="302"/>
  </w:num>
  <w:num w:numId="826" w16cid:durableId="1304966154">
    <w:abstractNumId w:val="354"/>
  </w:num>
  <w:num w:numId="827" w16cid:durableId="2131047267">
    <w:abstractNumId w:val="513"/>
  </w:num>
  <w:num w:numId="828" w16cid:durableId="1580871678">
    <w:abstractNumId w:val="417"/>
  </w:num>
  <w:num w:numId="829" w16cid:durableId="60107120">
    <w:abstractNumId w:val="861"/>
  </w:num>
  <w:num w:numId="830" w16cid:durableId="1797478953">
    <w:abstractNumId w:val="610"/>
  </w:num>
  <w:num w:numId="831" w16cid:durableId="1446071953">
    <w:abstractNumId w:val="89"/>
  </w:num>
  <w:num w:numId="832" w16cid:durableId="1724789182">
    <w:abstractNumId w:val="471"/>
  </w:num>
  <w:num w:numId="833" w16cid:durableId="695354953">
    <w:abstractNumId w:val="836"/>
  </w:num>
  <w:num w:numId="834" w16cid:durableId="56901414">
    <w:abstractNumId w:val="140"/>
  </w:num>
  <w:num w:numId="835" w16cid:durableId="1235431732">
    <w:abstractNumId w:val="587"/>
  </w:num>
  <w:num w:numId="836" w16cid:durableId="1615821114">
    <w:abstractNumId w:val="658"/>
  </w:num>
  <w:num w:numId="837" w16cid:durableId="459614203">
    <w:abstractNumId w:val="324"/>
  </w:num>
  <w:num w:numId="838" w16cid:durableId="983433951">
    <w:abstractNumId w:val="794"/>
  </w:num>
  <w:num w:numId="839" w16cid:durableId="1098405810">
    <w:abstractNumId w:val="630"/>
  </w:num>
  <w:num w:numId="840" w16cid:durableId="633215231">
    <w:abstractNumId w:val="208"/>
  </w:num>
  <w:num w:numId="841" w16cid:durableId="903029070">
    <w:abstractNumId w:val="98"/>
  </w:num>
  <w:num w:numId="842" w16cid:durableId="1768848481">
    <w:abstractNumId w:val="53"/>
  </w:num>
  <w:num w:numId="843" w16cid:durableId="1477065335">
    <w:abstractNumId w:val="795"/>
  </w:num>
  <w:num w:numId="844" w16cid:durableId="1952545186">
    <w:abstractNumId w:val="205"/>
  </w:num>
  <w:num w:numId="845" w16cid:durableId="1583641790">
    <w:abstractNumId w:val="179"/>
  </w:num>
  <w:num w:numId="846" w16cid:durableId="1630041755">
    <w:abstractNumId w:val="230"/>
  </w:num>
  <w:num w:numId="847" w16cid:durableId="2125229891">
    <w:abstractNumId w:val="853"/>
  </w:num>
  <w:num w:numId="848" w16cid:durableId="1211116690">
    <w:abstractNumId w:val="527"/>
  </w:num>
  <w:num w:numId="849" w16cid:durableId="1306084584">
    <w:abstractNumId w:val="296"/>
  </w:num>
  <w:num w:numId="850" w16cid:durableId="320088151">
    <w:abstractNumId w:val="153"/>
  </w:num>
  <w:num w:numId="851" w16cid:durableId="1998264639">
    <w:abstractNumId w:val="404"/>
  </w:num>
  <w:num w:numId="852" w16cid:durableId="1447500154">
    <w:abstractNumId w:val="414"/>
  </w:num>
  <w:num w:numId="853" w16cid:durableId="885877360">
    <w:abstractNumId w:val="328"/>
  </w:num>
  <w:num w:numId="854" w16cid:durableId="965895336">
    <w:abstractNumId w:val="863"/>
  </w:num>
  <w:num w:numId="855" w16cid:durableId="748500232">
    <w:abstractNumId w:val="116"/>
  </w:num>
  <w:num w:numId="856" w16cid:durableId="1998536246">
    <w:abstractNumId w:val="243"/>
  </w:num>
  <w:num w:numId="857" w16cid:durableId="434205857">
    <w:abstractNumId w:val="107"/>
  </w:num>
  <w:num w:numId="858" w16cid:durableId="1642885503">
    <w:abstractNumId w:val="112"/>
  </w:num>
  <w:num w:numId="859" w16cid:durableId="2007977826">
    <w:abstractNumId w:val="706"/>
  </w:num>
  <w:num w:numId="860" w16cid:durableId="351806651">
    <w:abstractNumId w:val="211"/>
  </w:num>
  <w:num w:numId="861" w16cid:durableId="1223560551">
    <w:abstractNumId w:val="670"/>
  </w:num>
  <w:num w:numId="862" w16cid:durableId="1759473896">
    <w:abstractNumId w:val="536"/>
  </w:num>
  <w:num w:numId="863" w16cid:durableId="1858425919">
    <w:abstractNumId w:val="117"/>
  </w:num>
  <w:num w:numId="864" w16cid:durableId="573010298">
    <w:abstractNumId w:val="317"/>
  </w:num>
  <w:num w:numId="865" w16cid:durableId="1788045762">
    <w:abstractNumId w:val="272"/>
  </w:num>
  <w:num w:numId="866" w16cid:durableId="1426416308">
    <w:abstractNumId w:val="22"/>
  </w:num>
  <w:num w:numId="867" w16cid:durableId="805467710">
    <w:abstractNumId w:val="699"/>
  </w:num>
  <w:num w:numId="868" w16cid:durableId="1264798698">
    <w:abstractNumId w:val="604"/>
  </w:num>
  <w:num w:numId="869" w16cid:durableId="1444688440">
    <w:abstractNumId w:val="40"/>
  </w:num>
  <w:num w:numId="870" w16cid:durableId="831603492">
    <w:abstractNumId w:val="614"/>
  </w:num>
  <w:num w:numId="871" w16cid:durableId="1770348400">
    <w:abstractNumId w:val="29"/>
  </w:num>
  <w:num w:numId="872" w16cid:durableId="530189473">
    <w:abstractNumId w:val="47"/>
  </w:num>
  <w:num w:numId="873" w16cid:durableId="621307804">
    <w:abstractNumId w:val="401"/>
  </w:num>
  <w:num w:numId="874" w16cid:durableId="830368585">
    <w:abstractNumId w:val="39"/>
  </w:num>
  <w:num w:numId="875" w16cid:durableId="51849832">
    <w:abstractNumId w:val="214"/>
  </w:num>
  <w:num w:numId="876" w16cid:durableId="1809975526">
    <w:abstractNumId w:val="144"/>
  </w:num>
  <w:num w:numId="877" w16cid:durableId="80680750">
    <w:abstractNumId w:val="203"/>
  </w:num>
  <w:num w:numId="878" w16cid:durableId="1343628244">
    <w:abstractNumId w:val="609"/>
  </w:num>
  <w:num w:numId="879" w16cid:durableId="1467088978">
    <w:abstractNumId w:val="250"/>
  </w:num>
  <w:num w:numId="880" w16cid:durableId="1264417069">
    <w:abstractNumId w:val="778"/>
  </w:num>
  <w:num w:numId="881" w16cid:durableId="67730321">
    <w:abstractNumId w:val="576"/>
  </w:num>
  <w:num w:numId="882" w16cid:durableId="1467116299">
    <w:abstractNumId w:val="49"/>
  </w:num>
  <w:num w:numId="883" w16cid:durableId="1244607477">
    <w:abstractNumId w:val="531"/>
  </w:num>
  <w:num w:numId="884" w16cid:durableId="1818104077">
    <w:abstractNumId w:val="774"/>
  </w:num>
  <w:num w:numId="885" w16cid:durableId="1612123693">
    <w:abstractNumId w:val="684"/>
  </w:num>
  <w:num w:numId="886" w16cid:durableId="213809821">
    <w:abstractNumId w:val="233"/>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232"/>
    <w:rsid w:val="000008E2"/>
    <w:rsid w:val="0009408D"/>
    <w:rsid w:val="000E47D4"/>
    <w:rsid w:val="001403F2"/>
    <w:rsid w:val="00200DCA"/>
    <w:rsid w:val="00250B3C"/>
    <w:rsid w:val="002540EA"/>
    <w:rsid w:val="0042278B"/>
    <w:rsid w:val="004C40F0"/>
    <w:rsid w:val="00562E94"/>
    <w:rsid w:val="00586232"/>
    <w:rsid w:val="005D60E3"/>
    <w:rsid w:val="005F6A6C"/>
    <w:rsid w:val="00664F9F"/>
    <w:rsid w:val="006C51BB"/>
    <w:rsid w:val="00730C61"/>
    <w:rsid w:val="008943BA"/>
    <w:rsid w:val="008C559E"/>
    <w:rsid w:val="009373EA"/>
    <w:rsid w:val="0094245D"/>
    <w:rsid w:val="00A95B29"/>
    <w:rsid w:val="00AD13A3"/>
    <w:rsid w:val="00C318EB"/>
    <w:rsid w:val="00DD64CB"/>
    <w:rsid w:val="00DE7CE8"/>
    <w:rsid w:val="00F177F6"/>
    <w:rsid w:val="00FB48A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91C5A"/>
  <w15:chartTrackingRefBased/>
  <w15:docId w15:val="{3D887FD4-E504-4A96-BC69-4FD078D1A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link w:val="Cmsor1Char"/>
    <w:uiPriority w:val="9"/>
    <w:qFormat/>
    <w:rsid w:val="008C55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paragraph" w:styleId="Cmsor2">
    <w:name w:val="heading 2"/>
    <w:basedOn w:val="Norml"/>
    <w:next w:val="Norml"/>
    <w:link w:val="Cmsor2Char"/>
    <w:uiPriority w:val="9"/>
    <w:unhideWhenUsed/>
    <w:qFormat/>
    <w:rsid w:val="008C55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8943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5">
    <w:name w:val="heading 5"/>
    <w:basedOn w:val="Norml"/>
    <w:next w:val="Norml"/>
    <w:link w:val="Cmsor5Char"/>
    <w:uiPriority w:val="9"/>
    <w:semiHidden/>
    <w:unhideWhenUsed/>
    <w:qFormat/>
    <w:rsid w:val="00C318E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8C559E"/>
    <w:rPr>
      <w:rFonts w:ascii="Times New Roman" w:eastAsia="Times New Roman" w:hAnsi="Times New Roman" w:cs="Times New Roman"/>
      <w:b/>
      <w:bCs/>
      <w:kern w:val="36"/>
      <w:sz w:val="48"/>
      <w:szCs w:val="48"/>
      <w:lang w:eastAsia="hu-HU"/>
      <w14:ligatures w14:val="none"/>
    </w:rPr>
  </w:style>
  <w:style w:type="character" w:customStyle="1" w:styleId="Cmsor2Char">
    <w:name w:val="Címsor 2 Char"/>
    <w:basedOn w:val="Bekezdsalapbettpusa"/>
    <w:link w:val="Cmsor2"/>
    <w:uiPriority w:val="9"/>
    <w:rsid w:val="008C559E"/>
    <w:rPr>
      <w:rFonts w:asciiTheme="majorHAnsi" w:eastAsiaTheme="majorEastAsia" w:hAnsiTheme="majorHAnsi" w:cstheme="majorBidi"/>
      <w:color w:val="2F5496" w:themeColor="accent1" w:themeShade="BF"/>
      <w:sz w:val="26"/>
      <w:szCs w:val="26"/>
    </w:rPr>
  </w:style>
  <w:style w:type="character" w:styleId="Hiperhivatkozs">
    <w:name w:val="Hyperlink"/>
    <w:basedOn w:val="Bekezdsalapbettpusa"/>
    <w:uiPriority w:val="99"/>
    <w:semiHidden/>
    <w:unhideWhenUsed/>
    <w:rsid w:val="008C559E"/>
    <w:rPr>
      <w:color w:val="0000FF"/>
      <w:u w:val="single"/>
    </w:rPr>
  </w:style>
  <w:style w:type="character" w:customStyle="1" w:styleId="version-label">
    <w:name w:val="version-label"/>
    <w:basedOn w:val="Bekezdsalapbettpusa"/>
    <w:rsid w:val="008C559E"/>
  </w:style>
  <w:style w:type="paragraph" w:customStyle="1" w:styleId="sidebardrawer">
    <w:name w:val="sidebar__drawer"/>
    <w:basedOn w:val="Norml"/>
    <w:rsid w:val="008C559E"/>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paragraph" w:customStyle="1" w:styleId="breadcrumb-item">
    <w:name w:val="breadcrumb-item"/>
    <w:basedOn w:val="Norml"/>
    <w:rsid w:val="008C559E"/>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paragraph" w:styleId="NormlWeb">
    <w:name w:val="Normal (Web)"/>
    <w:basedOn w:val="Norml"/>
    <w:uiPriority w:val="99"/>
    <w:semiHidden/>
    <w:unhideWhenUsed/>
    <w:rsid w:val="008C559E"/>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Kiemels2">
    <w:name w:val="Strong"/>
    <w:basedOn w:val="Bekezdsalapbettpusa"/>
    <w:uiPriority w:val="22"/>
    <w:qFormat/>
    <w:rsid w:val="008C559E"/>
    <w:rPr>
      <w:b/>
      <w:bCs/>
    </w:rPr>
  </w:style>
  <w:style w:type="character" w:customStyle="1" w:styleId="navigation-button-label">
    <w:name w:val="navigation-button-label"/>
    <w:basedOn w:val="Bekezdsalapbettpusa"/>
    <w:rsid w:val="008C559E"/>
  </w:style>
  <w:style w:type="character" w:customStyle="1" w:styleId="dynamic-text-item">
    <w:name w:val="dynamic-text-item"/>
    <w:basedOn w:val="Bekezdsalapbettpusa"/>
    <w:rsid w:val="000E47D4"/>
  </w:style>
  <w:style w:type="paragraph" w:styleId="z-Akrdvteteje">
    <w:name w:val="HTML Top of Form"/>
    <w:basedOn w:val="Norml"/>
    <w:next w:val="Norml"/>
    <w:link w:val="z-AkrdvtetejeChar"/>
    <w:hidden/>
    <w:uiPriority w:val="99"/>
    <w:semiHidden/>
    <w:unhideWhenUsed/>
    <w:rsid w:val="000E47D4"/>
    <w:pPr>
      <w:pBdr>
        <w:bottom w:val="single" w:sz="6" w:space="1" w:color="auto"/>
      </w:pBdr>
      <w:spacing w:after="0" w:line="240" w:lineRule="auto"/>
      <w:jc w:val="center"/>
    </w:pPr>
    <w:rPr>
      <w:rFonts w:ascii="Arial" w:eastAsia="Times New Roman" w:hAnsi="Arial" w:cs="Arial"/>
      <w:vanish/>
      <w:kern w:val="0"/>
      <w:sz w:val="16"/>
      <w:szCs w:val="16"/>
      <w:lang w:eastAsia="hu-HU"/>
      <w14:ligatures w14:val="none"/>
    </w:rPr>
  </w:style>
  <w:style w:type="character" w:customStyle="1" w:styleId="z-AkrdvtetejeChar">
    <w:name w:val="z-A kérdőív teteje Char"/>
    <w:basedOn w:val="Bekezdsalapbettpusa"/>
    <w:link w:val="z-Akrdvteteje"/>
    <w:uiPriority w:val="99"/>
    <w:semiHidden/>
    <w:rsid w:val="000E47D4"/>
    <w:rPr>
      <w:rFonts w:ascii="Arial" w:eastAsia="Times New Roman" w:hAnsi="Arial" w:cs="Arial"/>
      <w:vanish/>
      <w:kern w:val="0"/>
      <w:sz w:val="16"/>
      <w:szCs w:val="16"/>
      <w:lang w:eastAsia="hu-HU"/>
      <w14:ligatures w14:val="none"/>
    </w:rPr>
  </w:style>
  <w:style w:type="paragraph" w:styleId="z-Akrdvalja">
    <w:name w:val="HTML Bottom of Form"/>
    <w:basedOn w:val="Norml"/>
    <w:next w:val="Norml"/>
    <w:link w:val="z-AkrdvaljaChar"/>
    <w:hidden/>
    <w:uiPriority w:val="99"/>
    <w:semiHidden/>
    <w:unhideWhenUsed/>
    <w:rsid w:val="000E47D4"/>
    <w:pPr>
      <w:pBdr>
        <w:top w:val="single" w:sz="6" w:space="1" w:color="auto"/>
      </w:pBdr>
      <w:spacing w:after="0" w:line="240" w:lineRule="auto"/>
      <w:jc w:val="center"/>
    </w:pPr>
    <w:rPr>
      <w:rFonts w:ascii="Arial" w:eastAsia="Times New Roman" w:hAnsi="Arial" w:cs="Arial"/>
      <w:vanish/>
      <w:kern w:val="0"/>
      <w:sz w:val="16"/>
      <w:szCs w:val="16"/>
      <w:lang w:eastAsia="hu-HU"/>
      <w14:ligatures w14:val="none"/>
    </w:rPr>
  </w:style>
  <w:style w:type="character" w:customStyle="1" w:styleId="z-AkrdvaljaChar">
    <w:name w:val="z-A kérdőív alja Char"/>
    <w:basedOn w:val="Bekezdsalapbettpusa"/>
    <w:link w:val="z-Akrdvalja"/>
    <w:uiPriority w:val="99"/>
    <w:semiHidden/>
    <w:rsid w:val="000E47D4"/>
    <w:rPr>
      <w:rFonts w:ascii="Arial" w:eastAsia="Times New Roman" w:hAnsi="Arial" w:cs="Arial"/>
      <w:vanish/>
      <w:kern w:val="0"/>
      <w:sz w:val="16"/>
      <w:szCs w:val="16"/>
      <w:lang w:eastAsia="hu-HU"/>
      <w14:ligatures w14:val="none"/>
    </w:rPr>
  </w:style>
  <w:style w:type="character" w:customStyle="1" w:styleId="Cmsor3Char">
    <w:name w:val="Címsor 3 Char"/>
    <w:basedOn w:val="Bekezdsalapbettpusa"/>
    <w:link w:val="Cmsor3"/>
    <w:uiPriority w:val="9"/>
    <w:rsid w:val="008943BA"/>
    <w:rPr>
      <w:rFonts w:asciiTheme="majorHAnsi" w:eastAsiaTheme="majorEastAsia" w:hAnsiTheme="majorHAnsi" w:cstheme="majorBidi"/>
      <w:color w:val="1F3763" w:themeColor="accent1" w:themeShade="7F"/>
      <w:sz w:val="24"/>
      <w:szCs w:val="24"/>
    </w:rPr>
  </w:style>
  <w:style w:type="paragraph" w:styleId="HTML-kntformzott">
    <w:name w:val="HTML Preformatted"/>
    <w:basedOn w:val="Norml"/>
    <w:link w:val="HTML-kntformzottChar"/>
    <w:uiPriority w:val="99"/>
    <w:semiHidden/>
    <w:unhideWhenUsed/>
    <w:rsid w:val="00FB4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hu-HU"/>
      <w14:ligatures w14:val="none"/>
    </w:rPr>
  </w:style>
  <w:style w:type="character" w:customStyle="1" w:styleId="HTML-kntformzottChar">
    <w:name w:val="HTML-ként formázott Char"/>
    <w:basedOn w:val="Bekezdsalapbettpusa"/>
    <w:link w:val="HTML-kntformzott"/>
    <w:uiPriority w:val="99"/>
    <w:semiHidden/>
    <w:rsid w:val="00FB48A5"/>
    <w:rPr>
      <w:rFonts w:ascii="Courier New" w:eastAsia="Times New Roman" w:hAnsi="Courier New" w:cs="Courier New"/>
      <w:kern w:val="0"/>
      <w:sz w:val="20"/>
      <w:szCs w:val="20"/>
      <w:lang w:eastAsia="hu-HU"/>
      <w14:ligatures w14:val="none"/>
    </w:rPr>
  </w:style>
  <w:style w:type="character" w:styleId="HTML-kd">
    <w:name w:val="HTML Code"/>
    <w:basedOn w:val="Bekezdsalapbettpusa"/>
    <w:uiPriority w:val="99"/>
    <w:semiHidden/>
    <w:unhideWhenUsed/>
    <w:rsid w:val="00FB48A5"/>
    <w:rPr>
      <w:rFonts w:ascii="Courier New" w:eastAsia="Times New Roman" w:hAnsi="Courier New" w:cs="Courier New"/>
      <w:sz w:val="20"/>
      <w:szCs w:val="20"/>
    </w:rPr>
  </w:style>
  <w:style w:type="character" w:customStyle="1" w:styleId="prompt">
    <w:name w:val="prompt"/>
    <w:basedOn w:val="Bekezdsalapbettpusa"/>
    <w:rsid w:val="00FB48A5"/>
  </w:style>
  <w:style w:type="character" w:customStyle="1" w:styleId="user-input">
    <w:name w:val="user-input"/>
    <w:basedOn w:val="Bekezdsalapbettpusa"/>
    <w:rsid w:val="00FB48A5"/>
  </w:style>
  <w:style w:type="character" w:styleId="Kiemels">
    <w:name w:val="Emphasis"/>
    <w:basedOn w:val="Bekezdsalapbettpusa"/>
    <w:uiPriority w:val="20"/>
    <w:qFormat/>
    <w:rsid w:val="00FB48A5"/>
    <w:rPr>
      <w:i/>
      <w:iCs/>
    </w:rPr>
  </w:style>
  <w:style w:type="character" w:customStyle="1" w:styleId="color-orange">
    <w:name w:val="color-orange"/>
    <w:basedOn w:val="Bekezdsalapbettpusa"/>
    <w:rsid w:val="00FB48A5"/>
  </w:style>
  <w:style w:type="paragraph" w:customStyle="1" w:styleId="msonormal0">
    <w:name w:val="msonormal"/>
    <w:basedOn w:val="Norml"/>
    <w:rsid w:val="00C318EB"/>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Mrltotthiperhivatkozs">
    <w:name w:val="FollowedHyperlink"/>
    <w:basedOn w:val="Bekezdsalapbettpusa"/>
    <w:uiPriority w:val="99"/>
    <w:semiHidden/>
    <w:unhideWhenUsed/>
    <w:rsid w:val="00C318EB"/>
    <w:rPr>
      <w:color w:val="800080"/>
      <w:u w:val="single"/>
    </w:rPr>
  </w:style>
  <w:style w:type="character" w:customStyle="1" w:styleId="icon-cisco">
    <w:name w:val="icon-cisco"/>
    <w:basedOn w:val="Bekezdsalapbettpusa"/>
    <w:rsid w:val="00C318EB"/>
  </w:style>
  <w:style w:type="character" w:customStyle="1" w:styleId="icon-home">
    <w:name w:val="icon-home"/>
    <w:basedOn w:val="Bekezdsalapbettpusa"/>
    <w:rsid w:val="00C318EB"/>
  </w:style>
  <w:style w:type="paragraph" w:customStyle="1" w:styleId="question-container">
    <w:name w:val="question-container"/>
    <w:basedOn w:val="Norml"/>
    <w:rsid w:val="00C318EB"/>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customStyle="1" w:styleId="radioinput">
    <w:name w:val="radio__input"/>
    <w:basedOn w:val="Bekezdsalapbettpusa"/>
    <w:rsid w:val="00C318EB"/>
  </w:style>
  <w:style w:type="character" w:customStyle="1" w:styleId="icon-chevron-left">
    <w:name w:val="icon-chevron-left"/>
    <w:basedOn w:val="Bekezdsalapbettpusa"/>
    <w:rsid w:val="00C318EB"/>
  </w:style>
  <w:style w:type="character" w:customStyle="1" w:styleId="icon-circle">
    <w:name w:val="icon-circle"/>
    <w:basedOn w:val="Bekezdsalapbettpusa"/>
    <w:rsid w:val="00C318EB"/>
  </w:style>
  <w:style w:type="character" w:customStyle="1" w:styleId="icon-chevron-right">
    <w:name w:val="icon-chevron-right"/>
    <w:basedOn w:val="Bekezdsalapbettpusa"/>
    <w:rsid w:val="00C318EB"/>
  </w:style>
  <w:style w:type="character" w:customStyle="1" w:styleId="orangetext">
    <w:name w:val="orangetext"/>
    <w:basedOn w:val="Bekezdsalapbettpusa"/>
    <w:rsid w:val="00C318EB"/>
  </w:style>
  <w:style w:type="character" w:customStyle="1" w:styleId="icon-arrow">
    <w:name w:val="icon-arrow"/>
    <w:basedOn w:val="Bekezdsalapbettpusa"/>
    <w:rsid w:val="00C318EB"/>
  </w:style>
  <w:style w:type="character" w:customStyle="1" w:styleId="icon-right-arrow">
    <w:name w:val="icon-right-arrow"/>
    <w:basedOn w:val="Bekezdsalapbettpusa"/>
    <w:rsid w:val="00C318EB"/>
  </w:style>
  <w:style w:type="character" w:customStyle="1" w:styleId="Cmsor5Char">
    <w:name w:val="Címsor 5 Char"/>
    <w:basedOn w:val="Bekezdsalapbettpusa"/>
    <w:link w:val="Cmsor5"/>
    <w:uiPriority w:val="9"/>
    <w:semiHidden/>
    <w:rsid w:val="00C318EB"/>
    <w:rPr>
      <w:rFonts w:asciiTheme="majorHAnsi" w:eastAsiaTheme="majorEastAsia" w:hAnsiTheme="majorHAnsi" w:cstheme="majorBidi"/>
      <w:color w:val="2F5496" w:themeColor="accent1" w:themeShade="BF"/>
    </w:rPr>
  </w:style>
  <w:style w:type="character" w:customStyle="1" w:styleId="macframe">
    <w:name w:val="macframe"/>
    <w:basedOn w:val="Bekezdsalapbettpusa"/>
    <w:rsid w:val="00C318EB"/>
  </w:style>
  <w:style w:type="character" w:customStyle="1" w:styleId="bold">
    <w:name w:val="”bold”"/>
    <w:basedOn w:val="Bekezdsalapbettpusa"/>
    <w:rsid w:val="001403F2"/>
  </w:style>
  <w:style w:type="character" w:customStyle="1" w:styleId="redcolor">
    <w:name w:val="redcolor"/>
    <w:basedOn w:val="Bekezdsalapbettpusa"/>
    <w:rsid w:val="00562E94"/>
  </w:style>
  <w:style w:type="character" w:customStyle="1" w:styleId="greencolor">
    <w:name w:val="greencolor"/>
    <w:basedOn w:val="Bekezdsalapbettpusa"/>
    <w:rsid w:val="00562E94"/>
  </w:style>
  <w:style w:type="character" w:customStyle="1" w:styleId="icon-download">
    <w:name w:val="icon-download"/>
    <w:basedOn w:val="Bekezdsalapbettpusa"/>
    <w:rsid w:val="00562E94"/>
  </w:style>
  <w:style w:type="character" w:customStyle="1" w:styleId="orangecolor">
    <w:name w:val="orangecolor"/>
    <w:basedOn w:val="Bekezdsalapbettpusa"/>
    <w:rsid w:val="00562E94"/>
  </w:style>
  <w:style w:type="character" w:customStyle="1" w:styleId="bold0">
    <w:name w:val="bold"/>
    <w:basedOn w:val="Bekezdsalapbettpusa"/>
    <w:rsid w:val="00562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9849">
      <w:bodyDiv w:val="1"/>
      <w:marLeft w:val="0"/>
      <w:marRight w:val="0"/>
      <w:marTop w:val="0"/>
      <w:marBottom w:val="0"/>
      <w:divBdr>
        <w:top w:val="none" w:sz="0" w:space="0" w:color="auto"/>
        <w:left w:val="none" w:sz="0" w:space="0" w:color="auto"/>
        <w:bottom w:val="none" w:sz="0" w:space="0" w:color="auto"/>
        <w:right w:val="none" w:sz="0" w:space="0" w:color="auto"/>
      </w:divBdr>
      <w:divsChild>
        <w:div w:id="1123696067">
          <w:marLeft w:val="0"/>
          <w:marRight w:val="0"/>
          <w:marTop w:val="0"/>
          <w:marBottom w:val="0"/>
          <w:divBdr>
            <w:top w:val="none" w:sz="0" w:space="0" w:color="auto"/>
            <w:left w:val="none" w:sz="0" w:space="0" w:color="auto"/>
            <w:bottom w:val="none" w:sz="0" w:space="0" w:color="auto"/>
            <w:right w:val="none" w:sz="0" w:space="0" w:color="auto"/>
          </w:divBdr>
          <w:divsChild>
            <w:div w:id="440076030">
              <w:marLeft w:val="0"/>
              <w:marRight w:val="0"/>
              <w:marTop w:val="0"/>
              <w:marBottom w:val="0"/>
              <w:divBdr>
                <w:top w:val="none" w:sz="0" w:space="0" w:color="auto"/>
                <w:left w:val="none" w:sz="0" w:space="0" w:color="auto"/>
                <w:bottom w:val="none" w:sz="0" w:space="0" w:color="auto"/>
                <w:right w:val="none" w:sz="0" w:space="0" w:color="auto"/>
              </w:divBdr>
            </w:div>
          </w:divsChild>
        </w:div>
        <w:div w:id="2118910932">
          <w:marLeft w:val="0"/>
          <w:marRight w:val="0"/>
          <w:marTop w:val="0"/>
          <w:marBottom w:val="0"/>
          <w:divBdr>
            <w:top w:val="none" w:sz="0" w:space="0" w:color="auto"/>
            <w:left w:val="none" w:sz="0" w:space="0" w:color="auto"/>
            <w:bottom w:val="none" w:sz="0" w:space="0" w:color="auto"/>
            <w:right w:val="none" w:sz="0" w:space="0" w:color="auto"/>
          </w:divBdr>
          <w:divsChild>
            <w:div w:id="358163992">
              <w:marLeft w:val="0"/>
              <w:marRight w:val="0"/>
              <w:marTop w:val="0"/>
              <w:marBottom w:val="0"/>
              <w:divBdr>
                <w:top w:val="none" w:sz="0" w:space="0" w:color="auto"/>
                <w:left w:val="none" w:sz="0" w:space="0" w:color="auto"/>
                <w:bottom w:val="none" w:sz="0" w:space="0" w:color="auto"/>
                <w:right w:val="none" w:sz="0" w:space="0" w:color="auto"/>
              </w:divBdr>
              <w:divsChild>
                <w:div w:id="1208104387">
                  <w:marLeft w:val="0"/>
                  <w:marRight w:val="0"/>
                  <w:marTop w:val="0"/>
                  <w:marBottom w:val="0"/>
                  <w:divBdr>
                    <w:top w:val="none" w:sz="0" w:space="0" w:color="auto"/>
                    <w:left w:val="none" w:sz="0" w:space="0" w:color="auto"/>
                    <w:bottom w:val="none" w:sz="0" w:space="0" w:color="auto"/>
                    <w:right w:val="none" w:sz="0" w:space="0" w:color="auto"/>
                  </w:divBdr>
                  <w:divsChild>
                    <w:div w:id="1739281089">
                      <w:marLeft w:val="0"/>
                      <w:marRight w:val="0"/>
                      <w:marTop w:val="0"/>
                      <w:marBottom w:val="0"/>
                      <w:divBdr>
                        <w:top w:val="none" w:sz="0" w:space="0" w:color="auto"/>
                        <w:left w:val="none" w:sz="0" w:space="0" w:color="auto"/>
                        <w:bottom w:val="none" w:sz="0" w:space="0" w:color="auto"/>
                        <w:right w:val="none" w:sz="0" w:space="0" w:color="auto"/>
                      </w:divBdr>
                      <w:divsChild>
                        <w:div w:id="140452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916287">
          <w:marLeft w:val="0"/>
          <w:marRight w:val="0"/>
          <w:marTop w:val="0"/>
          <w:marBottom w:val="0"/>
          <w:divBdr>
            <w:top w:val="none" w:sz="0" w:space="0" w:color="auto"/>
            <w:left w:val="none" w:sz="0" w:space="0" w:color="auto"/>
            <w:bottom w:val="none" w:sz="0" w:space="0" w:color="auto"/>
            <w:right w:val="none" w:sz="0" w:space="0" w:color="auto"/>
          </w:divBdr>
        </w:div>
        <w:div w:id="1552573307">
          <w:marLeft w:val="0"/>
          <w:marRight w:val="0"/>
          <w:marTop w:val="0"/>
          <w:marBottom w:val="0"/>
          <w:divBdr>
            <w:top w:val="none" w:sz="0" w:space="0" w:color="auto"/>
            <w:left w:val="none" w:sz="0" w:space="0" w:color="auto"/>
            <w:bottom w:val="none" w:sz="0" w:space="0" w:color="auto"/>
            <w:right w:val="none" w:sz="0" w:space="0" w:color="auto"/>
          </w:divBdr>
        </w:div>
        <w:div w:id="5598366">
          <w:marLeft w:val="0"/>
          <w:marRight w:val="0"/>
          <w:marTop w:val="0"/>
          <w:marBottom w:val="0"/>
          <w:divBdr>
            <w:top w:val="none" w:sz="0" w:space="0" w:color="auto"/>
            <w:left w:val="none" w:sz="0" w:space="0" w:color="auto"/>
            <w:bottom w:val="none" w:sz="0" w:space="0" w:color="auto"/>
            <w:right w:val="none" w:sz="0" w:space="0" w:color="auto"/>
          </w:divBdr>
          <w:divsChild>
            <w:div w:id="1999964070">
              <w:marLeft w:val="0"/>
              <w:marRight w:val="0"/>
              <w:marTop w:val="0"/>
              <w:marBottom w:val="0"/>
              <w:divBdr>
                <w:top w:val="none" w:sz="0" w:space="0" w:color="auto"/>
                <w:left w:val="none" w:sz="0" w:space="0" w:color="auto"/>
                <w:bottom w:val="none" w:sz="0" w:space="0" w:color="auto"/>
                <w:right w:val="none" w:sz="0" w:space="0" w:color="auto"/>
              </w:divBdr>
              <w:divsChild>
                <w:div w:id="4933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27820">
          <w:marLeft w:val="0"/>
          <w:marRight w:val="0"/>
          <w:marTop w:val="0"/>
          <w:marBottom w:val="0"/>
          <w:divBdr>
            <w:top w:val="none" w:sz="0" w:space="0" w:color="auto"/>
            <w:left w:val="none" w:sz="0" w:space="0" w:color="auto"/>
            <w:bottom w:val="none" w:sz="0" w:space="0" w:color="auto"/>
            <w:right w:val="none" w:sz="0" w:space="0" w:color="auto"/>
          </w:divBdr>
          <w:divsChild>
            <w:div w:id="851185961">
              <w:marLeft w:val="0"/>
              <w:marRight w:val="0"/>
              <w:marTop w:val="0"/>
              <w:marBottom w:val="0"/>
              <w:divBdr>
                <w:top w:val="none" w:sz="0" w:space="0" w:color="auto"/>
                <w:left w:val="none" w:sz="0" w:space="0" w:color="auto"/>
                <w:bottom w:val="none" w:sz="0" w:space="0" w:color="auto"/>
                <w:right w:val="none" w:sz="0" w:space="0" w:color="auto"/>
              </w:divBdr>
              <w:divsChild>
                <w:div w:id="780493629">
                  <w:marLeft w:val="0"/>
                  <w:marRight w:val="0"/>
                  <w:marTop w:val="0"/>
                  <w:marBottom w:val="0"/>
                  <w:divBdr>
                    <w:top w:val="none" w:sz="0" w:space="0" w:color="auto"/>
                    <w:left w:val="none" w:sz="0" w:space="0" w:color="auto"/>
                    <w:bottom w:val="none" w:sz="0" w:space="0" w:color="auto"/>
                    <w:right w:val="none" w:sz="0" w:space="0" w:color="auto"/>
                  </w:divBdr>
                  <w:divsChild>
                    <w:div w:id="306856779">
                      <w:marLeft w:val="0"/>
                      <w:marRight w:val="0"/>
                      <w:marTop w:val="0"/>
                      <w:marBottom w:val="0"/>
                      <w:divBdr>
                        <w:top w:val="none" w:sz="0" w:space="0" w:color="auto"/>
                        <w:left w:val="none" w:sz="0" w:space="0" w:color="auto"/>
                        <w:bottom w:val="none" w:sz="0" w:space="0" w:color="auto"/>
                        <w:right w:val="none" w:sz="0" w:space="0" w:color="auto"/>
                      </w:divBdr>
                      <w:divsChild>
                        <w:div w:id="21171295">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20823439">
          <w:marLeft w:val="0"/>
          <w:marRight w:val="0"/>
          <w:marTop w:val="0"/>
          <w:marBottom w:val="0"/>
          <w:divBdr>
            <w:top w:val="none" w:sz="0" w:space="0" w:color="auto"/>
            <w:left w:val="none" w:sz="0" w:space="0" w:color="auto"/>
            <w:bottom w:val="none" w:sz="0" w:space="0" w:color="auto"/>
            <w:right w:val="none" w:sz="0" w:space="0" w:color="auto"/>
          </w:divBdr>
        </w:div>
        <w:div w:id="1401100291">
          <w:marLeft w:val="0"/>
          <w:marRight w:val="0"/>
          <w:marTop w:val="0"/>
          <w:marBottom w:val="0"/>
          <w:divBdr>
            <w:top w:val="none" w:sz="0" w:space="0" w:color="auto"/>
            <w:left w:val="none" w:sz="0" w:space="0" w:color="auto"/>
            <w:bottom w:val="none" w:sz="0" w:space="0" w:color="auto"/>
            <w:right w:val="none" w:sz="0" w:space="0" w:color="auto"/>
          </w:divBdr>
        </w:div>
        <w:div w:id="305282684">
          <w:marLeft w:val="0"/>
          <w:marRight w:val="0"/>
          <w:marTop w:val="0"/>
          <w:marBottom w:val="0"/>
          <w:divBdr>
            <w:top w:val="none" w:sz="0" w:space="0" w:color="auto"/>
            <w:left w:val="none" w:sz="0" w:space="0" w:color="auto"/>
            <w:bottom w:val="none" w:sz="0" w:space="0" w:color="auto"/>
            <w:right w:val="none" w:sz="0" w:space="0" w:color="auto"/>
          </w:divBdr>
          <w:divsChild>
            <w:div w:id="810631493">
              <w:marLeft w:val="0"/>
              <w:marRight w:val="0"/>
              <w:marTop w:val="0"/>
              <w:marBottom w:val="0"/>
              <w:divBdr>
                <w:top w:val="none" w:sz="0" w:space="0" w:color="auto"/>
                <w:left w:val="none" w:sz="0" w:space="0" w:color="auto"/>
                <w:bottom w:val="none" w:sz="0" w:space="0" w:color="auto"/>
                <w:right w:val="none" w:sz="0" w:space="0" w:color="auto"/>
              </w:divBdr>
              <w:divsChild>
                <w:div w:id="3352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4988">
          <w:marLeft w:val="0"/>
          <w:marRight w:val="0"/>
          <w:marTop w:val="0"/>
          <w:marBottom w:val="0"/>
          <w:divBdr>
            <w:top w:val="none" w:sz="0" w:space="0" w:color="auto"/>
            <w:left w:val="none" w:sz="0" w:space="0" w:color="auto"/>
            <w:bottom w:val="none" w:sz="0" w:space="0" w:color="auto"/>
            <w:right w:val="none" w:sz="0" w:space="0" w:color="auto"/>
          </w:divBdr>
          <w:divsChild>
            <w:div w:id="1283271512">
              <w:marLeft w:val="0"/>
              <w:marRight w:val="0"/>
              <w:marTop w:val="0"/>
              <w:marBottom w:val="0"/>
              <w:divBdr>
                <w:top w:val="none" w:sz="0" w:space="0" w:color="auto"/>
                <w:left w:val="none" w:sz="0" w:space="0" w:color="auto"/>
                <w:bottom w:val="none" w:sz="0" w:space="0" w:color="auto"/>
                <w:right w:val="none" w:sz="0" w:space="0" w:color="auto"/>
              </w:divBdr>
              <w:divsChild>
                <w:div w:id="860364466">
                  <w:marLeft w:val="0"/>
                  <w:marRight w:val="0"/>
                  <w:marTop w:val="0"/>
                  <w:marBottom w:val="0"/>
                  <w:divBdr>
                    <w:top w:val="none" w:sz="0" w:space="0" w:color="auto"/>
                    <w:left w:val="none" w:sz="0" w:space="0" w:color="auto"/>
                    <w:bottom w:val="none" w:sz="0" w:space="0" w:color="auto"/>
                    <w:right w:val="none" w:sz="0" w:space="0" w:color="auto"/>
                  </w:divBdr>
                </w:div>
                <w:div w:id="869227265">
                  <w:marLeft w:val="0"/>
                  <w:marRight w:val="0"/>
                  <w:marTop w:val="0"/>
                  <w:marBottom w:val="0"/>
                  <w:divBdr>
                    <w:top w:val="none" w:sz="0" w:space="0" w:color="auto"/>
                    <w:left w:val="none" w:sz="0" w:space="0" w:color="auto"/>
                    <w:bottom w:val="none" w:sz="0" w:space="0" w:color="auto"/>
                    <w:right w:val="none" w:sz="0" w:space="0" w:color="auto"/>
                  </w:divBdr>
                </w:div>
                <w:div w:id="1777017383">
                  <w:marLeft w:val="0"/>
                  <w:marRight w:val="0"/>
                  <w:marTop w:val="0"/>
                  <w:marBottom w:val="0"/>
                  <w:divBdr>
                    <w:top w:val="none" w:sz="0" w:space="0" w:color="auto"/>
                    <w:left w:val="none" w:sz="0" w:space="0" w:color="auto"/>
                    <w:bottom w:val="none" w:sz="0" w:space="0" w:color="auto"/>
                    <w:right w:val="none" w:sz="0" w:space="0" w:color="auto"/>
                  </w:divBdr>
                  <w:divsChild>
                    <w:div w:id="692994909">
                      <w:marLeft w:val="0"/>
                      <w:marRight w:val="0"/>
                      <w:marTop w:val="0"/>
                      <w:marBottom w:val="0"/>
                      <w:divBdr>
                        <w:top w:val="none" w:sz="0" w:space="0" w:color="auto"/>
                        <w:left w:val="none" w:sz="0" w:space="0" w:color="auto"/>
                        <w:bottom w:val="none" w:sz="0" w:space="0" w:color="auto"/>
                        <w:right w:val="none" w:sz="0" w:space="0" w:color="auto"/>
                      </w:divBdr>
                      <w:divsChild>
                        <w:div w:id="125686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15956">
          <w:marLeft w:val="0"/>
          <w:marRight w:val="0"/>
          <w:marTop w:val="0"/>
          <w:marBottom w:val="0"/>
          <w:divBdr>
            <w:top w:val="none" w:sz="0" w:space="0" w:color="auto"/>
            <w:left w:val="none" w:sz="0" w:space="0" w:color="auto"/>
            <w:bottom w:val="none" w:sz="0" w:space="0" w:color="auto"/>
            <w:right w:val="none" w:sz="0" w:space="0" w:color="auto"/>
          </w:divBdr>
        </w:div>
        <w:div w:id="1160851209">
          <w:marLeft w:val="0"/>
          <w:marRight w:val="0"/>
          <w:marTop w:val="0"/>
          <w:marBottom w:val="0"/>
          <w:divBdr>
            <w:top w:val="none" w:sz="0" w:space="0" w:color="auto"/>
            <w:left w:val="none" w:sz="0" w:space="0" w:color="auto"/>
            <w:bottom w:val="none" w:sz="0" w:space="0" w:color="auto"/>
            <w:right w:val="none" w:sz="0" w:space="0" w:color="auto"/>
          </w:divBdr>
        </w:div>
        <w:div w:id="693965399">
          <w:marLeft w:val="0"/>
          <w:marRight w:val="0"/>
          <w:marTop w:val="0"/>
          <w:marBottom w:val="0"/>
          <w:divBdr>
            <w:top w:val="none" w:sz="0" w:space="0" w:color="auto"/>
            <w:left w:val="none" w:sz="0" w:space="0" w:color="auto"/>
            <w:bottom w:val="none" w:sz="0" w:space="0" w:color="auto"/>
            <w:right w:val="none" w:sz="0" w:space="0" w:color="auto"/>
          </w:divBdr>
          <w:divsChild>
            <w:div w:id="93746132">
              <w:marLeft w:val="0"/>
              <w:marRight w:val="0"/>
              <w:marTop w:val="0"/>
              <w:marBottom w:val="0"/>
              <w:divBdr>
                <w:top w:val="none" w:sz="0" w:space="0" w:color="auto"/>
                <w:left w:val="none" w:sz="0" w:space="0" w:color="auto"/>
                <w:bottom w:val="none" w:sz="0" w:space="0" w:color="auto"/>
                <w:right w:val="none" w:sz="0" w:space="0" w:color="auto"/>
              </w:divBdr>
              <w:divsChild>
                <w:div w:id="104230526">
                  <w:marLeft w:val="0"/>
                  <w:marRight w:val="0"/>
                  <w:marTop w:val="0"/>
                  <w:marBottom w:val="0"/>
                  <w:divBdr>
                    <w:top w:val="none" w:sz="0" w:space="0" w:color="auto"/>
                    <w:left w:val="none" w:sz="0" w:space="0" w:color="auto"/>
                    <w:bottom w:val="none" w:sz="0" w:space="0" w:color="auto"/>
                    <w:right w:val="none" w:sz="0" w:space="0" w:color="auto"/>
                  </w:divBdr>
                  <w:divsChild>
                    <w:div w:id="343216016">
                      <w:marLeft w:val="0"/>
                      <w:marRight w:val="0"/>
                      <w:marTop w:val="0"/>
                      <w:marBottom w:val="0"/>
                      <w:divBdr>
                        <w:top w:val="none" w:sz="0" w:space="0" w:color="auto"/>
                        <w:left w:val="none" w:sz="0" w:space="0" w:color="auto"/>
                        <w:bottom w:val="none" w:sz="0" w:space="0" w:color="auto"/>
                        <w:right w:val="none" w:sz="0" w:space="0" w:color="auto"/>
                      </w:divBdr>
                      <w:divsChild>
                        <w:div w:id="1640765989">
                          <w:marLeft w:val="0"/>
                          <w:marRight w:val="0"/>
                          <w:marTop w:val="0"/>
                          <w:marBottom w:val="0"/>
                          <w:divBdr>
                            <w:top w:val="none" w:sz="0" w:space="0" w:color="auto"/>
                            <w:left w:val="none" w:sz="0" w:space="0" w:color="auto"/>
                            <w:bottom w:val="none" w:sz="0" w:space="0" w:color="auto"/>
                            <w:right w:val="none" w:sz="0" w:space="0" w:color="auto"/>
                          </w:divBdr>
                          <w:divsChild>
                            <w:div w:id="7821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2807705">
          <w:marLeft w:val="0"/>
          <w:marRight w:val="0"/>
          <w:marTop w:val="0"/>
          <w:marBottom w:val="0"/>
          <w:divBdr>
            <w:top w:val="none" w:sz="0" w:space="0" w:color="auto"/>
            <w:left w:val="none" w:sz="0" w:space="0" w:color="auto"/>
            <w:bottom w:val="none" w:sz="0" w:space="0" w:color="auto"/>
            <w:right w:val="none" w:sz="0" w:space="0" w:color="auto"/>
          </w:divBdr>
        </w:div>
        <w:div w:id="1624648590">
          <w:marLeft w:val="0"/>
          <w:marRight w:val="0"/>
          <w:marTop w:val="0"/>
          <w:marBottom w:val="0"/>
          <w:divBdr>
            <w:top w:val="none" w:sz="0" w:space="0" w:color="auto"/>
            <w:left w:val="none" w:sz="0" w:space="0" w:color="auto"/>
            <w:bottom w:val="none" w:sz="0" w:space="0" w:color="auto"/>
            <w:right w:val="none" w:sz="0" w:space="0" w:color="auto"/>
          </w:divBdr>
        </w:div>
        <w:div w:id="2126456816">
          <w:marLeft w:val="0"/>
          <w:marRight w:val="0"/>
          <w:marTop w:val="0"/>
          <w:marBottom w:val="0"/>
          <w:divBdr>
            <w:top w:val="none" w:sz="0" w:space="0" w:color="auto"/>
            <w:left w:val="none" w:sz="0" w:space="0" w:color="auto"/>
            <w:bottom w:val="none" w:sz="0" w:space="0" w:color="auto"/>
            <w:right w:val="none" w:sz="0" w:space="0" w:color="auto"/>
          </w:divBdr>
        </w:div>
        <w:div w:id="1154299850">
          <w:marLeft w:val="0"/>
          <w:marRight w:val="0"/>
          <w:marTop w:val="0"/>
          <w:marBottom w:val="0"/>
          <w:divBdr>
            <w:top w:val="none" w:sz="0" w:space="0" w:color="auto"/>
            <w:left w:val="none" w:sz="0" w:space="0" w:color="auto"/>
            <w:bottom w:val="none" w:sz="0" w:space="0" w:color="auto"/>
            <w:right w:val="none" w:sz="0" w:space="0" w:color="auto"/>
          </w:divBdr>
        </w:div>
        <w:div w:id="1317997527">
          <w:marLeft w:val="0"/>
          <w:marRight w:val="0"/>
          <w:marTop w:val="0"/>
          <w:marBottom w:val="0"/>
          <w:divBdr>
            <w:top w:val="none" w:sz="0" w:space="0" w:color="auto"/>
            <w:left w:val="none" w:sz="0" w:space="0" w:color="auto"/>
            <w:bottom w:val="none" w:sz="0" w:space="0" w:color="auto"/>
            <w:right w:val="none" w:sz="0" w:space="0" w:color="auto"/>
          </w:divBdr>
        </w:div>
        <w:div w:id="1362898749">
          <w:marLeft w:val="0"/>
          <w:marRight w:val="0"/>
          <w:marTop w:val="0"/>
          <w:marBottom w:val="0"/>
          <w:divBdr>
            <w:top w:val="none" w:sz="0" w:space="0" w:color="auto"/>
            <w:left w:val="none" w:sz="0" w:space="0" w:color="auto"/>
            <w:bottom w:val="none" w:sz="0" w:space="0" w:color="auto"/>
            <w:right w:val="none" w:sz="0" w:space="0" w:color="auto"/>
          </w:divBdr>
        </w:div>
        <w:div w:id="1595166143">
          <w:marLeft w:val="0"/>
          <w:marRight w:val="0"/>
          <w:marTop w:val="0"/>
          <w:marBottom w:val="0"/>
          <w:divBdr>
            <w:top w:val="none" w:sz="0" w:space="0" w:color="auto"/>
            <w:left w:val="none" w:sz="0" w:space="0" w:color="auto"/>
            <w:bottom w:val="none" w:sz="0" w:space="0" w:color="auto"/>
            <w:right w:val="none" w:sz="0" w:space="0" w:color="auto"/>
          </w:divBdr>
        </w:div>
        <w:div w:id="866412795">
          <w:marLeft w:val="0"/>
          <w:marRight w:val="0"/>
          <w:marTop w:val="0"/>
          <w:marBottom w:val="0"/>
          <w:divBdr>
            <w:top w:val="none" w:sz="0" w:space="0" w:color="auto"/>
            <w:left w:val="none" w:sz="0" w:space="0" w:color="auto"/>
            <w:bottom w:val="none" w:sz="0" w:space="0" w:color="auto"/>
            <w:right w:val="none" w:sz="0" w:space="0" w:color="auto"/>
          </w:divBdr>
        </w:div>
        <w:div w:id="197473310">
          <w:marLeft w:val="0"/>
          <w:marRight w:val="0"/>
          <w:marTop w:val="0"/>
          <w:marBottom w:val="0"/>
          <w:divBdr>
            <w:top w:val="none" w:sz="0" w:space="0" w:color="auto"/>
            <w:left w:val="none" w:sz="0" w:space="0" w:color="auto"/>
            <w:bottom w:val="none" w:sz="0" w:space="0" w:color="auto"/>
            <w:right w:val="none" w:sz="0" w:space="0" w:color="auto"/>
          </w:divBdr>
        </w:div>
        <w:div w:id="175652466">
          <w:marLeft w:val="0"/>
          <w:marRight w:val="0"/>
          <w:marTop w:val="0"/>
          <w:marBottom w:val="0"/>
          <w:divBdr>
            <w:top w:val="none" w:sz="0" w:space="0" w:color="auto"/>
            <w:left w:val="none" w:sz="0" w:space="0" w:color="auto"/>
            <w:bottom w:val="none" w:sz="0" w:space="0" w:color="auto"/>
            <w:right w:val="none" w:sz="0" w:space="0" w:color="auto"/>
          </w:divBdr>
        </w:div>
        <w:div w:id="776602830">
          <w:marLeft w:val="0"/>
          <w:marRight w:val="0"/>
          <w:marTop w:val="0"/>
          <w:marBottom w:val="0"/>
          <w:divBdr>
            <w:top w:val="none" w:sz="0" w:space="0" w:color="auto"/>
            <w:left w:val="none" w:sz="0" w:space="0" w:color="auto"/>
            <w:bottom w:val="none" w:sz="0" w:space="0" w:color="auto"/>
            <w:right w:val="none" w:sz="0" w:space="0" w:color="auto"/>
          </w:divBdr>
        </w:div>
        <w:div w:id="1729038140">
          <w:marLeft w:val="0"/>
          <w:marRight w:val="0"/>
          <w:marTop w:val="0"/>
          <w:marBottom w:val="0"/>
          <w:divBdr>
            <w:top w:val="none" w:sz="0" w:space="0" w:color="auto"/>
            <w:left w:val="none" w:sz="0" w:space="0" w:color="auto"/>
            <w:bottom w:val="none" w:sz="0" w:space="0" w:color="auto"/>
            <w:right w:val="none" w:sz="0" w:space="0" w:color="auto"/>
          </w:divBdr>
        </w:div>
        <w:div w:id="244387354">
          <w:marLeft w:val="0"/>
          <w:marRight w:val="0"/>
          <w:marTop w:val="0"/>
          <w:marBottom w:val="0"/>
          <w:divBdr>
            <w:top w:val="none" w:sz="0" w:space="0" w:color="auto"/>
            <w:left w:val="none" w:sz="0" w:space="0" w:color="auto"/>
            <w:bottom w:val="none" w:sz="0" w:space="0" w:color="auto"/>
            <w:right w:val="none" w:sz="0" w:space="0" w:color="auto"/>
          </w:divBdr>
        </w:div>
        <w:div w:id="241524972">
          <w:marLeft w:val="0"/>
          <w:marRight w:val="0"/>
          <w:marTop w:val="0"/>
          <w:marBottom w:val="0"/>
          <w:divBdr>
            <w:top w:val="none" w:sz="0" w:space="0" w:color="auto"/>
            <w:left w:val="none" w:sz="0" w:space="0" w:color="auto"/>
            <w:bottom w:val="none" w:sz="0" w:space="0" w:color="auto"/>
            <w:right w:val="none" w:sz="0" w:space="0" w:color="auto"/>
          </w:divBdr>
        </w:div>
        <w:div w:id="498927540">
          <w:marLeft w:val="0"/>
          <w:marRight w:val="0"/>
          <w:marTop w:val="0"/>
          <w:marBottom w:val="0"/>
          <w:divBdr>
            <w:top w:val="none" w:sz="0" w:space="0" w:color="auto"/>
            <w:left w:val="none" w:sz="0" w:space="0" w:color="auto"/>
            <w:bottom w:val="none" w:sz="0" w:space="0" w:color="auto"/>
            <w:right w:val="none" w:sz="0" w:space="0" w:color="auto"/>
          </w:divBdr>
          <w:divsChild>
            <w:div w:id="1458722286">
              <w:marLeft w:val="0"/>
              <w:marRight w:val="0"/>
              <w:marTop w:val="0"/>
              <w:marBottom w:val="0"/>
              <w:divBdr>
                <w:top w:val="none" w:sz="0" w:space="0" w:color="auto"/>
                <w:left w:val="none" w:sz="0" w:space="0" w:color="auto"/>
                <w:bottom w:val="none" w:sz="0" w:space="0" w:color="auto"/>
                <w:right w:val="none" w:sz="0" w:space="0" w:color="auto"/>
              </w:divBdr>
              <w:divsChild>
                <w:div w:id="1288200341">
                  <w:marLeft w:val="0"/>
                  <w:marRight w:val="0"/>
                  <w:marTop w:val="0"/>
                  <w:marBottom w:val="0"/>
                  <w:divBdr>
                    <w:top w:val="none" w:sz="0" w:space="0" w:color="auto"/>
                    <w:left w:val="none" w:sz="0" w:space="0" w:color="auto"/>
                    <w:bottom w:val="none" w:sz="0" w:space="0" w:color="auto"/>
                    <w:right w:val="none" w:sz="0" w:space="0" w:color="auto"/>
                  </w:divBdr>
                  <w:divsChild>
                    <w:div w:id="1150706254">
                      <w:marLeft w:val="0"/>
                      <w:marRight w:val="0"/>
                      <w:marTop w:val="0"/>
                      <w:marBottom w:val="0"/>
                      <w:divBdr>
                        <w:top w:val="none" w:sz="0" w:space="0" w:color="auto"/>
                        <w:left w:val="none" w:sz="0" w:space="0" w:color="auto"/>
                        <w:bottom w:val="none" w:sz="0" w:space="0" w:color="auto"/>
                        <w:right w:val="none" w:sz="0" w:space="0" w:color="auto"/>
                      </w:divBdr>
                    </w:div>
                    <w:div w:id="15100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0018">
      <w:bodyDiv w:val="1"/>
      <w:marLeft w:val="0"/>
      <w:marRight w:val="0"/>
      <w:marTop w:val="0"/>
      <w:marBottom w:val="0"/>
      <w:divBdr>
        <w:top w:val="none" w:sz="0" w:space="0" w:color="auto"/>
        <w:left w:val="none" w:sz="0" w:space="0" w:color="auto"/>
        <w:bottom w:val="none" w:sz="0" w:space="0" w:color="auto"/>
        <w:right w:val="none" w:sz="0" w:space="0" w:color="auto"/>
      </w:divBdr>
      <w:divsChild>
        <w:div w:id="1015570491">
          <w:marLeft w:val="0"/>
          <w:marRight w:val="0"/>
          <w:marTop w:val="0"/>
          <w:marBottom w:val="0"/>
          <w:divBdr>
            <w:top w:val="none" w:sz="0" w:space="0" w:color="auto"/>
            <w:left w:val="none" w:sz="0" w:space="0" w:color="auto"/>
            <w:bottom w:val="none" w:sz="0" w:space="0" w:color="auto"/>
            <w:right w:val="none" w:sz="0" w:space="0" w:color="auto"/>
          </w:divBdr>
          <w:divsChild>
            <w:div w:id="750156940">
              <w:marLeft w:val="0"/>
              <w:marRight w:val="0"/>
              <w:marTop w:val="0"/>
              <w:marBottom w:val="0"/>
              <w:divBdr>
                <w:top w:val="none" w:sz="0" w:space="0" w:color="auto"/>
                <w:left w:val="none" w:sz="0" w:space="0" w:color="auto"/>
                <w:bottom w:val="none" w:sz="0" w:space="0" w:color="auto"/>
                <w:right w:val="none" w:sz="0" w:space="0" w:color="auto"/>
              </w:divBdr>
            </w:div>
          </w:divsChild>
        </w:div>
        <w:div w:id="477696989">
          <w:marLeft w:val="0"/>
          <w:marRight w:val="0"/>
          <w:marTop w:val="0"/>
          <w:marBottom w:val="0"/>
          <w:divBdr>
            <w:top w:val="none" w:sz="0" w:space="0" w:color="auto"/>
            <w:left w:val="none" w:sz="0" w:space="0" w:color="auto"/>
            <w:bottom w:val="none" w:sz="0" w:space="0" w:color="auto"/>
            <w:right w:val="none" w:sz="0" w:space="0" w:color="auto"/>
          </w:divBdr>
          <w:divsChild>
            <w:div w:id="1061439534">
              <w:marLeft w:val="0"/>
              <w:marRight w:val="0"/>
              <w:marTop w:val="0"/>
              <w:marBottom w:val="0"/>
              <w:divBdr>
                <w:top w:val="none" w:sz="0" w:space="0" w:color="auto"/>
                <w:left w:val="none" w:sz="0" w:space="0" w:color="auto"/>
                <w:bottom w:val="none" w:sz="0" w:space="0" w:color="auto"/>
                <w:right w:val="none" w:sz="0" w:space="0" w:color="auto"/>
              </w:divBdr>
              <w:divsChild>
                <w:div w:id="1112700744">
                  <w:marLeft w:val="0"/>
                  <w:marRight w:val="0"/>
                  <w:marTop w:val="0"/>
                  <w:marBottom w:val="0"/>
                  <w:divBdr>
                    <w:top w:val="none" w:sz="0" w:space="0" w:color="auto"/>
                    <w:left w:val="none" w:sz="0" w:space="0" w:color="auto"/>
                    <w:bottom w:val="none" w:sz="0" w:space="0" w:color="auto"/>
                    <w:right w:val="none" w:sz="0" w:space="0" w:color="auto"/>
                  </w:divBdr>
                  <w:divsChild>
                    <w:div w:id="108016829">
                      <w:marLeft w:val="0"/>
                      <w:marRight w:val="0"/>
                      <w:marTop w:val="0"/>
                      <w:marBottom w:val="0"/>
                      <w:divBdr>
                        <w:top w:val="none" w:sz="0" w:space="0" w:color="auto"/>
                        <w:left w:val="none" w:sz="0" w:space="0" w:color="auto"/>
                        <w:bottom w:val="none" w:sz="0" w:space="0" w:color="auto"/>
                        <w:right w:val="none" w:sz="0" w:space="0" w:color="auto"/>
                      </w:divBdr>
                      <w:divsChild>
                        <w:div w:id="20406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436898">
          <w:marLeft w:val="0"/>
          <w:marRight w:val="0"/>
          <w:marTop w:val="0"/>
          <w:marBottom w:val="0"/>
          <w:divBdr>
            <w:top w:val="none" w:sz="0" w:space="0" w:color="auto"/>
            <w:left w:val="none" w:sz="0" w:space="0" w:color="auto"/>
            <w:bottom w:val="none" w:sz="0" w:space="0" w:color="auto"/>
            <w:right w:val="none" w:sz="0" w:space="0" w:color="auto"/>
          </w:divBdr>
        </w:div>
        <w:div w:id="1601646988">
          <w:marLeft w:val="0"/>
          <w:marRight w:val="0"/>
          <w:marTop w:val="0"/>
          <w:marBottom w:val="0"/>
          <w:divBdr>
            <w:top w:val="none" w:sz="0" w:space="0" w:color="auto"/>
            <w:left w:val="none" w:sz="0" w:space="0" w:color="auto"/>
            <w:bottom w:val="none" w:sz="0" w:space="0" w:color="auto"/>
            <w:right w:val="none" w:sz="0" w:space="0" w:color="auto"/>
          </w:divBdr>
        </w:div>
        <w:div w:id="1306937124">
          <w:marLeft w:val="0"/>
          <w:marRight w:val="0"/>
          <w:marTop w:val="0"/>
          <w:marBottom w:val="0"/>
          <w:divBdr>
            <w:top w:val="none" w:sz="0" w:space="0" w:color="auto"/>
            <w:left w:val="none" w:sz="0" w:space="0" w:color="auto"/>
            <w:bottom w:val="none" w:sz="0" w:space="0" w:color="auto"/>
            <w:right w:val="none" w:sz="0" w:space="0" w:color="auto"/>
          </w:divBdr>
          <w:divsChild>
            <w:div w:id="1207260011">
              <w:marLeft w:val="0"/>
              <w:marRight w:val="0"/>
              <w:marTop w:val="0"/>
              <w:marBottom w:val="0"/>
              <w:divBdr>
                <w:top w:val="none" w:sz="0" w:space="0" w:color="auto"/>
                <w:left w:val="none" w:sz="0" w:space="0" w:color="auto"/>
                <w:bottom w:val="none" w:sz="0" w:space="0" w:color="auto"/>
                <w:right w:val="none" w:sz="0" w:space="0" w:color="auto"/>
              </w:divBdr>
              <w:divsChild>
                <w:div w:id="1334452816">
                  <w:marLeft w:val="0"/>
                  <w:marRight w:val="0"/>
                  <w:marTop w:val="0"/>
                  <w:marBottom w:val="0"/>
                  <w:divBdr>
                    <w:top w:val="none" w:sz="0" w:space="0" w:color="auto"/>
                    <w:left w:val="none" w:sz="0" w:space="0" w:color="auto"/>
                    <w:bottom w:val="none" w:sz="0" w:space="0" w:color="auto"/>
                    <w:right w:val="none" w:sz="0" w:space="0" w:color="auto"/>
                  </w:divBdr>
                </w:div>
                <w:div w:id="1475371353">
                  <w:marLeft w:val="0"/>
                  <w:marRight w:val="0"/>
                  <w:marTop w:val="0"/>
                  <w:marBottom w:val="0"/>
                  <w:divBdr>
                    <w:top w:val="none" w:sz="0" w:space="0" w:color="auto"/>
                    <w:left w:val="none" w:sz="0" w:space="0" w:color="auto"/>
                    <w:bottom w:val="none" w:sz="0" w:space="0" w:color="auto"/>
                    <w:right w:val="none" w:sz="0" w:space="0" w:color="auto"/>
                  </w:divBdr>
                  <w:divsChild>
                    <w:div w:id="1481463036">
                      <w:marLeft w:val="0"/>
                      <w:marRight w:val="0"/>
                      <w:marTop w:val="0"/>
                      <w:marBottom w:val="0"/>
                      <w:divBdr>
                        <w:top w:val="none" w:sz="0" w:space="0" w:color="auto"/>
                        <w:left w:val="none" w:sz="0" w:space="0" w:color="auto"/>
                        <w:bottom w:val="none" w:sz="0" w:space="0" w:color="auto"/>
                        <w:right w:val="none" w:sz="0" w:space="0" w:color="auto"/>
                      </w:divBdr>
                    </w:div>
                  </w:divsChild>
                </w:div>
                <w:div w:id="825439771">
                  <w:marLeft w:val="0"/>
                  <w:marRight w:val="0"/>
                  <w:marTop w:val="0"/>
                  <w:marBottom w:val="0"/>
                  <w:divBdr>
                    <w:top w:val="none" w:sz="0" w:space="0" w:color="auto"/>
                    <w:left w:val="none" w:sz="0" w:space="0" w:color="auto"/>
                    <w:bottom w:val="none" w:sz="0" w:space="0" w:color="auto"/>
                    <w:right w:val="none" w:sz="0" w:space="0" w:color="auto"/>
                  </w:divBdr>
                  <w:divsChild>
                    <w:div w:id="11061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096612">
          <w:marLeft w:val="0"/>
          <w:marRight w:val="0"/>
          <w:marTop w:val="0"/>
          <w:marBottom w:val="0"/>
          <w:divBdr>
            <w:top w:val="none" w:sz="0" w:space="0" w:color="auto"/>
            <w:left w:val="none" w:sz="0" w:space="0" w:color="auto"/>
            <w:bottom w:val="none" w:sz="0" w:space="0" w:color="auto"/>
            <w:right w:val="none" w:sz="0" w:space="0" w:color="auto"/>
          </w:divBdr>
          <w:divsChild>
            <w:div w:id="1984309139">
              <w:marLeft w:val="0"/>
              <w:marRight w:val="0"/>
              <w:marTop w:val="0"/>
              <w:marBottom w:val="0"/>
              <w:divBdr>
                <w:top w:val="none" w:sz="0" w:space="0" w:color="auto"/>
                <w:left w:val="none" w:sz="0" w:space="0" w:color="auto"/>
                <w:bottom w:val="none" w:sz="0" w:space="0" w:color="auto"/>
                <w:right w:val="none" w:sz="0" w:space="0" w:color="auto"/>
              </w:divBdr>
              <w:divsChild>
                <w:div w:id="1620408995">
                  <w:marLeft w:val="0"/>
                  <w:marRight w:val="0"/>
                  <w:marTop w:val="0"/>
                  <w:marBottom w:val="0"/>
                  <w:divBdr>
                    <w:top w:val="none" w:sz="0" w:space="0" w:color="auto"/>
                    <w:left w:val="none" w:sz="0" w:space="0" w:color="auto"/>
                    <w:bottom w:val="none" w:sz="0" w:space="0" w:color="auto"/>
                    <w:right w:val="none" w:sz="0" w:space="0" w:color="auto"/>
                  </w:divBdr>
                  <w:divsChild>
                    <w:div w:id="1987733494">
                      <w:marLeft w:val="0"/>
                      <w:marRight w:val="0"/>
                      <w:marTop w:val="0"/>
                      <w:marBottom w:val="0"/>
                      <w:divBdr>
                        <w:top w:val="none" w:sz="0" w:space="0" w:color="auto"/>
                        <w:left w:val="none" w:sz="0" w:space="0" w:color="auto"/>
                        <w:bottom w:val="none" w:sz="0" w:space="0" w:color="auto"/>
                        <w:right w:val="none" w:sz="0" w:space="0" w:color="auto"/>
                      </w:divBdr>
                      <w:divsChild>
                        <w:div w:id="1196846479">
                          <w:marLeft w:val="0"/>
                          <w:marRight w:val="0"/>
                          <w:marTop w:val="0"/>
                          <w:marBottom w:val="0"/>
                          <w:divBdr>
                            <w:top w:val="none" w:sz="0" w:space="0" w:color="auto"/>
                            <w:left w:val="none" w:sz="0" w:space="0" w:color="auto"/>
                            <w:bottom w:val="none" w:sz="0" w:space="0" w:color="auto"/>
                            <w:right w:val="none" w:sz="0" w:space="0" w:color="auto"/>
                          </w:divBdr>
                          <w:divsChild>
                            <w:div w:id="89591774">
                              <w:marLeft w:val="0"/>
                              <w:marRight w:val="0"/>
                              <w:marTop w:val="0"/>
                              <w:marBottom w:val="0"/>
                              <w:divBdr>
                                <w:top w:val="none" w:sz="0" w:space="0" w:color="auto"/>
                                <w:left w:val="none" w:sz="0" w:space="0" w:color="auto"/>
                                <w:bottom w:val="none" w:sz="0" w:space="0" w:color="auto"/>
                                <w:right w:val="none" w:sz="0" w:space="0" w:color="auto"/>
                              </w:divBdr>
                              <w:divsChild>
                                <w:div w:id="2017029221">
                                  <w:marLeft w:val="0"/>
                                  <w:marRight w:val="0"/>
                                  <w:marTop w:val="0"/>
                                  <w:marBottom w:val="0"/>
                                  <w:divBdr>
                                    <w:top w:val="none" w:sz="0" w:space="0" w:color="auto"/>
                                    <w:left w:val="none" w:sz="0" w:space="0" w:color="auto"/>
                                    <w:bottom w:val="none" w:sz="0" w:space="0" w:color="auto"/>
                                    <w:right w:val="none" w:sz="0" w:space="0" w:color="auto"/>
                                  </w:divBdr>
                                  <w:divsChild>
                                    <w:div w:id="759982687">
                                      <w:marLeft w:val="0"/>
                                      <w:marRight w:val="0"/>
                                      <w:marTop w:val="0"/>
                                      <w:marBottom w:val="0"/>
                                      <w:divBdr>
                                        <w:top w:val="none" w:sz="0" w:space="0" w:color="auto"/>
                                        <w:left w:val="none" w:sz="0" w:space="0" w:color="auto"/>
                                        <w:bottom w:val="none" w:sz="0" w:space="0" w:color="auto"/>
                                        <w:right w:val="none" w:sz="0" w:space="0" w:color="auto"/>
                                      </w:divBdr>
                                      <w:divsChild>
                                        <w:div w:id="680012847">
                                          <w:marLeft w:val="0"/>
                                          <w:marRight w:val="0"/>
                                          <w:marTop w:val="0"/>
                                          <w:marBottom w:val="0"/>
                                          <w:divBdr>
                                            <w:top w:val="none" w:sz="0" w:space="0" w:color="auto"/>
                                            <w:left w:val="none" w:sz="0" w:space="0" w:color="auto"/>
                                            <w:bottom w:val="none" w:sz="0" w:space="0" w:color="auto"/>
                                            <w:right w:val="none" w:sz="0" w:space="0" w:color="auto"/>
                                          </w:divBdr>
                                          <w:divsChild>
                                            <w:div w:id="1321349138">
                                              <w:marLeft w:val="0"/>
                                              <w:marRight w:val="0"/>
                                              <w:marTop w:val="0"/>
                                              <w:marBottom w:val="0"/>
                                              <w:divBdr>
                                                <w:top w:val="none" w:sz="0" w:space="0" w:color="auto"/>
                                                <w:left w:val="none" w:sz="0" w:space="0" w:color="auto"/>
                                                <w:bottom w:val="none" w:sz="0" w:space="0" w:color="auto"/>
                                                <w:right w:val="none" w:sz="0" w:space="0" w:color="auto"/>
                                              </w:divBdr>
                                              <w:divsChild>
                                                <w:div w:id="13253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155905">
                          <w:marLeft w:val="0"/>
                          <w:marRight w:val="0"/>
                          <w:marTop w:val="0"/>
                          <w:marBottom w:val="0"/>
                          <w:divBdr>
                            <w:top w:val="none" w:sz="0" w:space="0" w:color="auto"/>
                            <w:left w:val="none" w:sz="0" w:space="0" w:color="auto"/>
                            <w:bottom w:val="none" w:sz="0" w:space="0" w:color="auto"/>
                            <w:right w:val="none" w:sz="0" w:space="0" w:color="auto"/>
                          </w:divBdr>
                        </w:div>
                        <w:div w:id="1536117197">
                          <w:marLeft w:val="0"/>
                          <w:marRight w:val="0"/>
                          <w:marTop w:val="0"/>
                          <w:marBottom w:val="0"/>
                          <w:divBdr>
                            <w:top w:val="none" w:sz="0" w:space="0" w:color="auto"/>
                            <w:left w:val="none" w:sz="0" w:space="0" w:color="auto"/>
                            <w:bottom w:val="none" w:sz="0" w:space="0" w:color="auto"/>
                            <w:right w:val="none" w:sz="0" w:space="0" w:color="auto"/>
                          </w:divBdr>
                          <w:divsChild>
                            <w:div w:id="124545270">
                              <w:marLeft w:val="0"/>
                              <w:marRight w:val="0"/>
                              <w:marTop w:val="0"/>
                              <w:marBottom w:val="0"/>
                              <w:divBdr>
                                <w:top w:val="none" w:sz="0" w:space="0" w:color="auto"/>
                                <w:left w:val="none" w:sz="0" w:space="0" w:color="auto"/>
                                <w:bottom w:val="none" w:sz="0" w:space="0" w:color="auto"/>
                                <w:right w:val="none" w:sz="0" w:space="0" w:color="auto"/>
                              </w:divBdr>
                            </w:div>
                            <w:div w:id="1563561557">
                              <w:marLeft w:val="0"/>
                              <w:marRight w:val="0"/>
                              <w:marTop w:val="0"/>
                              <w:marBottom w:val="0"/>
                              <w:divBdr>
                                <w:top w:val="none" w:sz="0" w:space="0" w:color="auto"/>
                                <w:left w:val="none" w:sz="0" w:space="0" w:color="auto"/>
                                <w:bottom w:val="none" w:sz="0" w:space="0" w:color="auto"/>
                                <w:right w:val="none" w:sz="0" w:space="0" w:color="auto"/>
                              </w:divBdr>
                              <w:divsChild>
                                <w:div w:id="42742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4882">
                          <w:marLeft w:val="0"/>
                          <w:marRight w:val="0"/>
                          <w:marTop w:val="0"/>
                          <w:marBottom w:val="0"/>
                          <w:divBdr>
                            <w:top w:val="none" w:sz="0" w:space="0" w:color="auto"/>
                            <w:left w:val="none" w:sz="0" w:space="0" w:color="auto"/>
                            <w:bottom w:val="none" w:sz="0" w:space="0" w:color="auto"/>
                            <w:right w:val="none" w:sz="0" w:space="0" w:color="auto"/>
                          </w:divBdr>
                        </w:div>
                        <w:div w:id="2016028581">
                          <w:marLeft w:val="0"/>
                          <w:marRight w:val="0"/>
                          <w:marTop w:val="0"/>
                          <w:marBottom w:val="0"/>
                          <w:divBdr>
                            <w:top w:val="none" w:sz="0" w:space="0" w:color="auto"/>
                            <w:left w:val="none" w:sz="0" w:space="0" w:color="auto"/>
                            <w:bottom w:val="none" w:sz="0" w:space="0" w:color="auto"/>
                            <w:right w:val="none" w:sz="0" w:space="0" w:color="auto"/>
                          </w:divBdr>
                          <w:divsChild>
                            <w:div w:id="1454982805">
                              <w:marLeft w:val="0"/>
                              <w:marRight w:val="0"/>
                              <w:marTop w:val="0"/>
                              <w:marBottom w:val="0"/>
                              <w:divBdr>
                                <w:top w:val="none" w:sz="0" w:space="0" w:color="auto"/>
                                <w:left w:val="none" w:sz="0" w:space="0" w:color="auto"/>
                                <w:bottom w:val="none" w:sz="0" w:space="0" w:color="auto"/>
                                <w:right w:val="none" w:sz="0" w:space="0" w:color="auto"/>
                              </w:divBdr>
                            </w:div>
                            <w:div w:id="735054141">
                              <w:marLeft w:val="0"/>
                              <w:marRight w:val="0"/>
                              <w:marTop w:val="0"/>
                              <w:marBottom w:val="0"/>
                              <w:divBdr>
                                <w:top w:val="none" w:sz="0" w:space="0" w:color="auto"/>
                                <w:left w:val="none" w:sz="0" w:space="0" w:color="auto"/>
                                <w:bottom w:val="none" w:sz="0" w:space="0" w:color="auto"/>
                                <w:right w:val="none" w:sz="0" w:space="0" w:color="auto"/>
                              </w:divBdr>
                              <w:divsChild>
                                <w:div w:id="184539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6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19120">
          <w:marLeft w:val="0"/>
          <w:marRight w:val="0"/>
          <w:marTop w:val="0"/>
          <w:marBottom w:val="0"/>
          <w:divBdr>
            <w:top w:val="none" w:sz="0" w:space="0" w:color="auto"/>
            <w:left w:val="none" w:sz="0" w:space="0" w:color="auto"/>
            <w:bottom w:val="none" w:sz="0" w:space="0" w:color="auto"/>
            <w:right w:val="none" w:sz="0" w:space="0" w:color="auto"/>
          </w:divBdr>
          <w:divsChild>
            <w:div w:id="351029986">
              <w:marLeft w:val="0"/>
              <w:marRight w:val="0"/>
              <w:marTop w:val="0"/>
              <w:marBottom w:val="0"/>
              <w:divBdr>
                <w:top w:val="none" w:sz="0" w:space="0" w:color="auto"/>
                <w:left w:val="none" w:sz="0" w:space="0" w:color="auto"/>
                <w:bottom w:val="none" w:sz="0" w:space="0" w:color="auto"/>
                <w:right w:val="none" w:sz="0" w:space="0" w:color="auto"/>
              </w:divBdr>
              <w:divsChild>
                <w:div w:id="1836148647">
                  <w:marLeft w:val="0"/>
                  <w:marRight w:val="0"/>
                  <w:marTop w:val="0"/>
                  <w:marBottom w:val="0"/>
                  <w:divBdr>
                    <w:top w:val="none" w:sz="0" w:space="0" w:color="auto"/>
                    <w:left w:val="none" w:sz="0" w:space="0" w:color="auto"/>
                    <w:bottom w:val="none" w:sz="0" w:space="0" w:color="auto"/>
                    <w:right w:val="none" w:sz="0" w:space="0" w:color="auto"/>
                  </w:divBdr>
                </w:div>
                <w:div w:id="390081266">
                  <w:marLeft w:val="0"/>
                  <w:marRight w:val="0"/>
                  <w:marTop w:val="0"/>
                  <w:marBottom w:val="0"/>
                  <w:divBdr>
                    <w:top w:val="none" w:sz="0" w:space="0" w:color="auto"/>
                    <w:left w:val="none" w:sz="0" w:space="0" w:color="auto"/>
                    <w:bottom w:val="none" w:sz="0" w:space="0" w:color="auto"/>
                    <w:right w:val="none" w:sz="0" w:space="0" w:color="auto"/>
                  </w:divBdr>
                </w:div>
                <w:div w:id="1257639941">
                  <w:marLeft w:val="0"/>
                  <w:marRight w:val="0"/>
                  <w:marTop w:val="0"/>
                  <w:marBottom w:val="0"/>
                  <w:divBdr>
                    <w:top w:val="none" w:sz="0" w:space="0" w:color="auto"/>
                    <w:left w:val="none" w:sz="0" w:space="0" w:color="auto"/>
                    <w:bottom w:val="none" w:sz="0" w:space="0" w:color="auto"/>
                    <w:right w:val="none" w:sz="0" w:space="0" w:color="auto"/>
                  </w:divBdr>
                  <w:divsChild>
                    <w:div w:id="1156386051">
                      <w:marLeft w:val="0"/>
                      <w:marRight w:val="0"/>
                      <w:marTop w:val="0"/>
                      <w:marBottom w:val="0"/>
                      <w:divBdr>
                        <w:top w:val="none" w:sz="0" w:space="0" w:color="auto"/>
                        <w:left w:val="none" w:sz="0" w:space="0" w:color="auto"/>
                        <w:bottom w:val="none" w:sz="0" w:space="0" w:color="auto"/>
                        <w:right w:val="none" w:sz="0" w:space="0" w:color="auto"/>
                      </w:divBdr>
                      <w:divsChild>
                        <w:div w:id="550309146">
                          <w:marLeft w:val="0"/>
                          <w:marRight w:val="0"/>
                          <w:marTop w:val="0"/>
                          <w:marBottom w:val="0"/>
                          <w:divBdr>
                            <w:top w:val="none" w:sz="0" w:space="0" w:color="auto"/>
                            <w:left w:val="none" w:sz="0" w:space="0" w:color="auto"/>
                            <w:bottom w:val="none" w:sz="0" w:space="0" w:color="auto"/>
                            <w:right w:val="none" w:sz="0" w:space="0" w:color="auto"/>
                          </w:divBdr>
                        </w:div>
                        <w:div w:id="1925529801">
                          <w:marLeft w:val="0"/>
                          <w:marRight w:val="0"/>
                          <w:marTop w:val="0"/>
                          <w:marBottom w:val="0"/>
                          <w:divBdr>
                            <w:top w:val="none" w:sz="0" w:space="0" w:color="auto"/>
                            <w:left w:val="none" w:sz="0" w:space="0" w:color="auto"/>
                            <w:bottom w:val="none" w:sz="0" w:space="0" w:color="auto"/>
                            <w:right w:val="none" w:sz="0" w:space="0" w:color="auto"/>
                          </w:divBdr>
                          <w:divsChild>
                            <w:div w:id="774056425">
                              <w:marLeft w:val="0"/>
                              <w:marRight w:val="0"/>
                              <w:marTop w:val="0"/>
                              <w:marBottom w:val="0"/>
                              <w:divBdr>
                                <w:top w:val="none" w:sz="0" w:space="0" w:color="auto"/>
                                <w:left w:val="none" w:sz="0" w:space="0" w:color="auto"/>
                                <w:bottom w:val="none" w:sz="0" w:space="0" w:color="auto"/>
                                <w:right w:val="none" w:sz="0" w:space="0" w:color="auto"/>
                              </w:divBdr>
                            </w:div>
                            <w:div w:id="2043357990">
                              <w:marLeft w:val="0"/>
                              <w:marRight w:val="0"/>
                              <w:marTop w:val="0"/>
                              <w:marBottom w:val="0"/>
                              <w:divBdr>
                                <w:top w:val="none" w:sz="0" w:space="0" w:color="auto"/>
                                <w:left w:val="none" w:sz="0" w:space="0" w:color="auto"/>
                                <w:bottom w:val="none" w:sz="0" w:space="0" w:color="auto"/>
                                <w:right w:val="none" w:sz="0" w:space="0" w:color="auto"/>
                              </w:divBdr>
                              <w:divsChild>
                                <w:div w:id="50332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530752">
          <w:marLeft w:val="0"/>
          <w:marRight w:val="0"/>
          <w:marTop w:val="0"/>
          <w:marBottom w:val="0"/>
          <w:divBdr>
            <w:top w:val="none" w:sz="0" w:space="0" w:color="auto"/>
            <w:left w:val="none" w:sz="0" w:space="0" w:color="auto"/>
            <w:bottom w:val="none" w:sz="0" w:space="0" w:color="auto"/>
            <w:right w:val="none" w:sz="0" w:space="0" w:color="auto"/>
          </w:divBdr>
        </w:div>
        <w:div w:id="2113427721">
          <w:marLeft w:val="0"/>
          <w:marRight w:val="0"/>
          <w:marTop w:val="0"/>
          <w:marBottom w:val="0"/>
          <w:divBdr>
            <w:top w:val="none" w:sz="0" w:space="0" w:color="auto"/>
            <w:left w:val="none" w:sz="0" w:space="0" w:color="auto"/>
            <w:bottom w:val="none" w:sz="0" w:space="0" w:color="auto"/>
            <w:right w:val="none" w:sz="0" w:space="0" w:color="auto"/>
          </w:divBdr>
        </w:div>
        <w:div w:id="1216965509">
          <w:marLeft w:val="0"/>
          <w:marRight w:val="0"/>
          <w:marTop w:val="0"/>
          <w:marBottom w:val="0"/>
          <w:divBdr>
            <w:top w:val="none" w:sz="0" w:space="0" w:color="auto"/>
            <w:left w:val="none" w:sz="0" w:space="0" w:color="auto"/>
            <w:bottom w:val="none" w:sz="0" w:space="0" w:color="auto"/>
            <w:right w:val="none" w:sz="0" w:space="0" w:color="auto"/>
          </w:divBdr>
          <w:divsChild>
            <w:div w:id="1124613540">
              <w:marLeft w:val="0"/>
              <w:marRight w:val="0"/>
              <w:marTop w:val="0"/>
              <w:marBottom w:val="0"/>
              <w:divBdr>
                <w:top w:val="none" w:sz="0" w:space="0" w:color="auto"/>
                <w:left w:val="none" w:sz="0" w:space="0" w:color="auto"/>
                <w:bottom w:val="none" w:sz="0" w:space="0" w:color="auto"/>
                <w:right w:val="none" w:sz="0" w:space="0" w:color="auto"/>
              </w:divBdr>
              <w:divsChild>
                <w:div w:id="1459839104">
                  <w:marLeft w:val="0"/>
                  <w:marRight w:val="0"/>
                  <w:marTop w:val="0"/>
                  <w:marBottom w:val="0"/>
                  <w:divBdr>
                    <w:top w:val="none" w:sz="0" w:space="0" w:color="auto"/>
                    <w:left w:val="none" w:sz="0" w:space="0" w:color="auto"/>
                    <w:bottom w:val="none" w:sz="0" w:space="0" w:color="auto"/>
                    <w:right w:val="none" w:sz="0" w:space="0" w:color="auto"/>
                  </w:divBdr>
                </w:div>
                <w:div w:id="1992057414">
                  <w:marLeft w:val="0"/>
                  <w:marRight w:val="0"/>
                  <w:marTop w:val="0"/>
                  <w:marBottom w:val="0"/>
                  <w:divBdr>
                    <w:top w:val="none" w:sz="0" w:space="0" w:color="auto"/>
                    <w:left w:val="none" w:sz="0" w:space="0" w:color="auto"/>
                    <w:bottom w:val="none" w:sz="0" w:space="0" w:color="auto"/>
                    <w:right w:val="none" w:sz="0" w:space="0" w:color="auto"/>
                  </w:divBdr>
                  <w:divsChild>
                    <w:div w:id="1024399558">
                      <w:marLeft w:val="0"/>
                      <w:marRight w:val="0"/>
                      <w:marTop w:val="0"/>
                      <w:marBottom w:val="0"/>
                      <w:divBdr>
                        <w:top w:val="none" w:sz="0" w:space="0" w:color="auto"/>
                        <w:left w:val="none" w:sz="0" w:space="0" w:color="auto"/>
                        <w:bottom w:val="none" w:sz="0" w:space="0" w:color="auto"/>
                        <w:right w:val="none" w:sz="0" w:space="0" w:color="auto"/>
                      </w:divBdr>
                    </w:div>
                  </w:divsChild>
                </w:div>
                <w:div w:id="1437140240">
                  <w:marLeft w:val="0"/>
                  <w:marRight w:val="0"/>
                  <w:marTop w:val="0"/>
                  <w:marBottom w:val="0"/>
                  <w:divBdr>
                    <w:top w:val="none" w:sz="0" w:space="0" w:color="auto"/>
                    <w:left w:val="none" w:sz="0" w:space="0" w:color="auto"/>
                    <w:bottom w:val="none" w:sz="0" w:space="0" w:color="auto"/>
                    <w:right w:val="none" w:sz="0" w:space="0" w:color="auto"/>
                  </w:divBdr>
                  <w:divsChild>
                    <w:div w:id="8133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0204">
          <w:marLeft w:val="0"/>
          <w:marRight w:val="0"/>
          <w:marTop w:val="0"/>
          <w:marBottom w:val="0"/>
          <w:divBdr>
            <w:top w:val="none" w:sz="0" w:space="0" w:color="auto"/>
            <w:left w:val="none" w:sz="0" w:space="0" w:color="auto"/>
            <w:bottom w:val="none" w:sz="0" w:space="0" w:color="auto"/>
            <w:right w:val="none" w:sz="0" w:space="0" w:color="auto"/>
          </w:divBdr>
          <w:divsChild>
            <w:div w:id="1498423592">
              <w:marLeft w:val="0"/>
              <w:marRight w:val="0"/>
              <w:marTop w:val="0"/>
              <w:marBottom w:val="0"/>
              <w:divBdr>
                <w:top w:val="none" w:sz="0" w:space="0" w:color="auto"/>
                <w:left w:val="none" w:sz="0" w:space="0" w:color="auto"/>
                <w:bottom w:val="none" w:sz="0" w:space="0" w:color="auto"/>
                <w:right w:val="none" w:sz="0" w:space="0" w:color="auto"/>
              </w:divBdr>
              <w:divsChild>
                <w:div w:id="877011245">
                  <w:marLeft w:val="0"/>
                  <w:marRight w:val="0"/>
                  <w:marTop w:val="0"/>
                  <w:marBottom w:val="0"/>
                  <w:divBdr>
                    <w:top w:val="none" w:sz="0" w:space="0" w:color="auto"/>
                    <w:left w:val="none" w:sz="0" w:space="0" w:color="auto"/>
                    <w:bottom w:val="none" w:sz="0" w:space="0" w:color="auto"/>
                    <w:right w:val="none" w:sz="0" w:space="0" w:color="auto"/>
                  </w:divBdr>
                  <w:divsChild>
                    <w:div w:id="1583565070">
                      <w:marLeft w:val="0"/>
                      <w:marRight w:val="0"/>
                      <w:marTop w:val="0"/>
                      <w:marBottom w:val="0"/>
                      <w:divBdr>
                        <w:top w:val="none" w:sz="0" w:space="0" w:color="auto"/>
                        <w:left w:val="none" w:sz="0" w:space="0" w:color="auto"/>
                        <w:bottom w:val="none" w:sz="0" w:space="0" w:color="auto"/>
                        <w:right w:val="none" w:sz="0" w:space="0" w:color="auto"/>
                      </w:divBdr>
                      <w:divsChild>
                        <w:div w:id="1225212958">
                          <w:marLeft w:val="0"/>
                          <w:marRight w:val="0"/>
                          <w:marTop w:val="0"/>
                          <w:marBottom w:val="0"/>
                          <w:divBdr>
                            <w:top w:val="none" w:sz="0" w:space="0" w:color="auto"/>
                            <w:left w:val="none" w:sz="0" w:space="0" w:color="auto"/>
                            <w:bottom w:val="none" w:sz="0" w:space="0" w:color="auto"/>
                            <w:right w:val="none" w:sz="0" w:space="0" w:color="auto"/>
                          </w:divBdr>
                          <w:divsChild>
                            <w:div w:id="1706366282">
                              <w:marLeft w:val="0"/>
                              <w:marRight w:val="0"/>
                              <w:marTop w:val="0"/>
                              <w:marBottom w:val="0"/>
                              <w:divBdr>
                                <w:top w:val="none" w:sz="0" w:space="0" w:color="auto"/>
                                <w:left w:val="none" w:sz="0" w:space="0" w:color="auto"/>
                                <w:bottom w:val="none" w:sz="0" w:space="0" w:color="auto"/>
                                <w:right w:val="none" w:sz="0" w:space="0" w:color="auto"/>
                              </w:divBdr>
                              <w:divsChild>
                                <w:div w:id="539897323">
                                  <w:marLeft w:val="0"/>
                                  <w:marRight w:val="0"/>
                                  <w:marTop w:val="0"/>
                                  <w:marBottom w:val="0"/>
                                  <w:divBdr>
                                    <w:top w:val="none" w:sz="0" w:space="0" w:color="auto"/>
                                    <w:left w:val="none" w:sz="0" w:space="0" w:color="auto"/>
                                    <w:bottom w:val="none" w:sz="0" w:space="0" w:color="auto"/>
                                    <w:right w:val="none" w:sz="0" w:space="0" w:color="auto"/>
                                  </w:divBdr>
                                  <w:divsChild>
                                    <w:div w:id="13843661">
                                      <w:marLeft w:val="0"/>
                                      <w:marRight w:val="0"/>
                                      <w:marTop w:val="0"/>
                                      <w:marBottom w:val="0"/>
                                      <w:divBdr>
                                        <w:top w:val="none" w:sz="0" w:space="0" w:color="auto"/>
                                        <w:left w:val="none" w:sz="0" w:space="0" w:color="auto"/>
                                        <w:bottom w:val="none" w:sz="0" w:space="0" w:color="auto"/>
                                        <w:right w:val="none" w:sz="0" w:space="0" w:color="auto"/>
                                      </w:divBdr>
                                    </w:div>
                                  </w:divsChild>
                                </w:div>
                                <w:div w:id="8433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348296">
          <w:marLeft w:val="0"/>
          <w:marRight w:val="0"/>
          <w:marTop w:val="0"/>
          <w:marBottom w:val="0"/>
          <w:divBdr>
            <w:top w:val="none" w:sz="0" w:space="0" w:color="auto"/>
            <w:left w:val="none" w:sz="0" w:space="0" w:color="auto"/>
            <w:bottom w:val="none" w:sz="0" w:space="0" w:color="auto"/>
            <w:right w:val="none" w:sz="0" w:space="0" w:color="auto"/>
          </w:divBdr>
        </w:div>
        <w:div w:id="1895848007">
          <w:marLeft w:val="0"/>
          <w:marRight w:val="0"/>
          <w:marTop w:val="0"/>
          <w:marBottom w:val="0"/>
          <w:divBdr>
            <w:top w:val="none" w:sz="0" w:space="0" w:color="auto"/>
            <w:left w:val="none" w:sz="0" w:space="0" w:color="auto"/>
            <w:bottom w:val="none" w:sz="0" w:space="0" w:color="auto"/>
            <w:right w:val="none" w:sz="0" w:space="0" w:color="auto"/>
          </w:divBdr>
          <w:divsChild>
            <w:div w:id="458497613">
              <w:marLeft w:val="0"/>
              <w:marRight w:val="0"/>
              <w:marTop w:val="0"/>
              <w:marBottom w:val="0"/>
              <w:divBdr>
                <w:top w:val="none" w:sz="0" w:space="0" w:color="auto"/>
                <w:left w:val="none" w:sz="0" w:space="0" w:color="auto"/>
                <w:bottom w:val="none" w:sz="0" w:space="0" w:color="auto"/>
                <w:right w:val="none" w:sz="0" w:space="0" w:color="auto"/>
              </w:divBdr>
            </w:div>
          </w:divsChild>
        </w:div>
        <w:div w:id="37513752">
          <w:marLeft w:val="0"/>
          <w:marRight w:val="0"/>
          <w:marTop w:val="0"/>
          <w:marBottom w:val="0"/>
          <w:divBdr>
            <w:top w:val="none" w:sz="0" w:space="0" w:color="auto"/>
            <w:left w:val="none" w:sz="0" w:space="0" w:color="auto"/>
            <w:bottom w:val="none" w:sz="0" w:space="0" w:color="auto"/>
            <w:right w:val="none" w:sz="0" w:space="0" w:color="auto"/>
          </w:divBdr>
          <w:divsChild>
            <w:div w:id="1176772477">
              <w:marLeft w:val="0"/>
              <w:marRight w:val="0"/>
              <w:marTop w:val="0"/>
              <w:marBottom w:val="0"/>
              <w:divBdr>
                <w:top w:val="none" w:sz="0" w:space="0" w:color="auto"/>
                <w:left w:val="none" w:sz="0" w:space="0" w:color="auto"/>
                <w:bottom w:val="none" w:sz="0" w:space="0" w:color="auto"/>
                <w:right w:val="none" w:sz="0" w:space="0" w:color="auto"/>
              </w:divBdr>
            </w:div>
          </w:divsChild>
        </w:div>
        <w:div w:id="1813330545">
          <w:marLeft w:val="0"/>
          <w:marRight w:val="0"/>
          <w:marTop w:val="0"/>
          <w:marBottom w:val="0"/>
          <w:divBdr>
            <w:top w:val="none" w:sz="0" w:space="0" w:color="auto"/>
            <w:left w:val="none" w:sz="0" w:space="0" w:color="auto"/>
            <w:bottom w:val="none" w:sz="0" w:space="0" w:color="auto"/>
            <w:right w:val="none" w:sz="0" w:space="0" w:color="auto"/>
          </w:divBdr>
          <w:divsChild>
            <w:div w:id="1784418645">
              <w:marLeft w:val="0"/>
              <w:marRight w:val="0"/>
              <w:marTop w:val="0"/>
              <w:marBottom w:val="0"/>
              <w:divBdr>
                <w:top w:val="none" w:sz="0" w:space="0" w:color="auto"/>
                <w:left w:val="none" w:sz="0" w:space="0" w:color="auto"/>
                <w:bottom w:val="none" w:sz="0" w:space="0" w:color="auto"/>
                <w:right w:val="none" w:sz="0" w:space="0" w:color="auto"/>
              </w:divBdr>
              <w:divsChild>
                <w:div w:id="1842575675">
                  <w:marLeft w:val="0"/>
                  <w:marRight w:val="0"/>
                  <w:marTop w:val="0"/>
                  <w:marBottom w:val="0"/>
                  <w:divBdr>
                    <w:top w:val="none" w:sz="0" w:space="0" w:color="auto"/>
                    <w:left w:val="none" w:sz="0" w:space="0" w:color="auto"/>
                    <w:bottom w:val="none" w:sz="0" w:space="0" w:color="auto"/>
                    <w:right w:val="none" w:sz="0" w:space="0" w:color="auto"/>
                  </w:divBdr>
                  <w:divsChild>
                    <w:div w:id="2013215337">
                      <w:marLeft w:val="0"/>
                      <w:marRight w:val="0"/>
                      <w:marTop w:val="0"/>
                      <w:marBottom w:val="0"/>
                      <w:divBdr>
                        <w:top w:val="none" w:sz="0" w:space="0" w:color="auto"/>
                        <w:left w:val="none" w:sz="0" w:space="0" w:color="auto"/>
                        <w:bottom w:val="none" w:sz="0" w:space="0" w:color="auto"/>
                        <w:right w:val="none" w:sz="0" w:space="0" w:color="auto"/>
                      </w:divBdr>
                      <w:divsChild>
                        <w:div w:id="1530411669">
                          <w:marLeft w:val="0"/>
                          <w:marRight w:val="0"/>
                          <w:marTop w:val="0"/>
                          <w:marBottom w:val="0"/>
                          <w:divBdr>
                            <w:top w:val="none" w:sz="0" w:space="0" w:color="auto"/>
                            <w:left w:val="none" w:sz="0" w:space="0" w:color="auto"/>
                            <w:bottom w:val="none" w:sz="0" w:space="0" w:color="auto"/>
                            <w:right w:val="none" w:sz="0" w:space="0" w:color="auto"/>
                          </w:divBdr>
                          <w:divsChild>
                            <w:div w:id="1892620198">
                              <w:marLeft w:val="0"/>
                              <w:marRight w:val="0"/>
                              <w:marTop w:val="0"/>
                              <w:marBottom w:val="0"/>
                              <w:divBdr>
                                <w:top w:val="none" w:sz="0" w:space="0" w:color="auto"/>
                                <w:left w:val="none" w:sz="0" w:space="0" w:color="auto"/>
                                <w:bottom w:val="none" w:sz="0" w:space="0" w:color="auto"/>
                                <w:right w:val="none" w:sz="0" w:space="0" w:color="auto"/>
                              </w:divBdr>
                              <w:divsChild>
                                <w:div w:id="95684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317410">
          <w:marLeft w:val="0"/>
          <w:marRight w:val="0"/>
          <w:marTop w:val="0"/>
          <w:marBottom w:val="0"/>
          <w:divBdr>
            <w:top w:val="none" w:sz="0" w:space="0" w:color="auto"/>
            <w:left w:val="none" w:sz="0" w:space="0" w:color="auto"/>
            <w:bottom w:val="none" w:sz="0" w:space="0" w:color="auto"/>
            <w:right w:val="none" w:sz="0" w:space="0" w:color="auto"/>
          </w:divBdr>
        </w:div>
        <w:div w:id="925846857">
          <w:marLeft w:val="0"/>
          <w:marRight w:val="0"/>
          <w:marTop w:val="0"/>
          <w:marBottom w:val="0"/>
          <w:divBdr>
            <w:top w:val="none" w:sz="0" w:space="0" w:color="auto"/>
            <w:left w:val="none" w:sz="0" w:space="0" w:color="auto"/>
            <w:bottom w:val="none" w:sz="0" w:space="0" w:color="auto"/>
            <w:right w:val="none" w:sz="0" w:space="0" w:color="auto"/>
          </w:divBdr>
          <w:divsChild>
            <w:div w:id="292636942">
              <w:marLeft w:val="0"/>
              <w:marRight w:val="0"/>
              <w:marTop w:val="0"/>
              <w:marBottom w:val="0"/>
              <w:divBdr>
                <w:top w:val="none" w:sz="0" w:space="0" w:color="auto"/>
                <w:left w:val="none" w:sz="0" w:space="0" w:color="auto"/>
                <w:bottom w:val="none" w:sz="0" w:space="0" w:color="auto"/>
                <w:right w:val="none" w:sz="0" w:space="0" w:color="auto"/>
              </w:divBdr>
            </w:div>
          </w:divsChild>
        </w:div>
        <w:div w:id="1060521304">
          <w:marLeft w:val="0"/>
          <w:marRight w:val="0"/>
          <w:marTop w:val="0"/>
          <w:marBottom w:val="0"/>
          <w:divBdr>
            <w:top w:val="none" w:sz="0" w:space="0" w:color="auto"/>
            <w:left w:val="none" w:sz="0" w:space="0" w:color="auto"/>
            <w:bottom w:val="none" w:sz="0" w:space="0" w:color="auto"/>
            <w:right w:val="none" w:sz="0" w:space="0" w:color="auto"/>
          </w:divBdr>
          <w:divsChild>
            <w:div w:id="2142841403">
              <w:marLeft w:val="0"/>
              <w:marRight w:val="0"/>
              <w:marTop w:val="0"/>
              <w:marBottom w:val="0"/>
              <w:divBdr>
                <w:top w:val="none" w:sz="0" w:space="0" w:color="auto"/>
                <w:left w:val="none" w:sz="0" w:space="0" w:color="auto"/>
                <w:bottom w:val="none" w:sz="0" w:space="0" w:color="auto"/>
                <w:right w:val="none" w:sz="0" w:space="0" w:color="auto"/>
              </w:divBdr>
            </w:div>
          </w:divsChild>
        </w:div>
        <w:div w:id="1671449936">
          <w:marLeft w:val="0"/>
          <w:marRight w:val="0"/>
          <w:marTop w:val="0"/>
          <w:marBottom w:val="0"/>
          <w:divBdr>
            <w:top w:val="none" w:sz="0" w:space="0" w:color="auto"/>
            <w:left w:val="none" w:sz="0" w:space="0" w:color="auto"/>
            <w:bottom w:val="none" w:sz="0" w:space="0" w:color="auto"/>
            <w:right w:val="none" w:sz="0" w:space="0" w:color="auto"/>
          </w:divBdr>
          <w:divsChild>
            <w:div w:id="273365552">
              <w:marLeft w:val="0"/>
              <w:marRight w:val="0"/>
              <w:marTop w:val="0"/>
              <w:marBottom w:val="0"/>
              <w:divBdr>
                <w:top w:val="none" w:sz="0" w:space="0" w:color="auto"/>
                <w:left w:val="none" w:sz="0" w:space="0" w:color="auto"/>
                <w:bottom w:val="none" w:sz="0" w:space="0" w:color="auto"/>
                <w:right w:val="none" w:sz="0" w:space="0" w:color="auto"/>
              </w:divBdr>
              <w:divsChild>
                <w:div w:id="1159880764">
                  <w:marLeft w:val="0"/>
                  <w:marRight w:val="0"/>
                  <w:marTop w:val="0"/>
                  <w:marBottom w:val="0"/>
                  <w:divBdr>
                    <w:top w:val="none" w:sz="0" w:space="0" w:color="auto"/>
                    <w:left w:val="none" w:sz="0" w:space="0" w:color="auto"/>
                    <w:bottom w:val="none" w:sz="0" w:space="0" w:color="auto"/>
                    <w:right w:val="none" w:sz="0" w:space="0" w:color="auto"/>
                  </w:divBdr>
                  <w:divsChild>
                    <w:div w:id="1158813482">
                      <w:marLeft w:val="0"/>
                      <w:marRight w:val="0"/>
                      <w:marTop w:val="0"/>
                      <w:marBottom w:val="0"/>
                      <w:divBdr>
                        <w:top w:val="none" w:sz="0" w:space="0" w:color="auto"/>
                        <w:left w:val="none" w:sz="0" w:space="0" w:color="auto"/>
                        <w:bottom w:val="none" w:sz="0" w:space="0" w:color="auto"/>
                        <w:right w:val="none" w:sz="0" w:space="0" w:color="auto"/>
                      </w:divBdr>
                      <w:divsChild>
                        <w:div w:id="2067793915">
                          <w:marLeft w:val="0"/>
                          <w:marRight w:val="0"/>
                          <w:marTop w:val="0"/>
                          <w:marBottom w:val="0"/>
                          <w:divBdr>
                            <w:top w:val="none" w:sz="0" w:space="0" w:color="auto"/>
                            <w:left w:val="none" w:sz="0" w:space="0" w:color="auto"/>
                            <w:bottom w:val="none" w:sz="0" w:space="0" w:color="auto"/>
                            <w:right w:val="none" w:sz="0" w:space="0" w:color="auto"/>
                          </w:divBdr>
                          <w:divsChild>
                            <w:div w:id="1501113564">
                              <w:marLeft w:val="0"/>
                              <w:marRight w:val="0"/>
                              <w:marTop w:val="0"/>
                              <w:marBottom w:val="0"/>
                              <w:divBdr>
                                <w:top w:val="none" w:sz="0" w:space="0" w:color="auto"/>
                                <w:left w:val="none" w:sz="0" w:space="0" w:color="auto"/>
                                <w:bottom w:val="none" w:sz="0" w:space="0" w:color="auto"/>
                                <w:right w:val="none" w:sz="0" w:space="0" w:color="auto"/>
                              </w:divBdr>
                              <w:divsChild>
                                <w:div w:id="743644000">
                                  <w:marLeft w:val="0"/>
                                  <w:marRight w:val="0"/>
                                  <w:marTop w:val="0"/>
                                  <w:marBottom w:val="0"/>
                                  <w:divBdr>
                                    <w:top w:val="none" w:sz="0" w:space="0" w:color="auto"/>
                                    <w:left w:val="none" w:sz="0" w:space="0" w:color="auto"/>
                                    <w:bottom w:val="none" w:sz="0" w:space="0" w:color="auto"/>
                                    <w:right w:val="none" w:sz="0" w:space="0" w:color="auto"/>
                                  </w:divBdr>
                                  <w:divsChild>
                                    <w:div w:id="1791392484">
                                      <w:marLeft w:val="0"/>
                                      <w:marRight w:val="0"/>
                                      <w:marTop w:val="0"/>
                                      <w:marBottom w:val="0"/>
                                      <w:divBdr>
                                        <w:top w:val="none" w:sz="0" w:space="0" w:color="auto"/>
                                        <w:left w:val="none" w:sz="0" w:space="0" w:color="auto"/>
                                        <w:bottom w:val="none" w:sz="0" w:space="0" w:color="auto"/>
                                        <w:right w:val="none" w:sz="0" w:space="0" w:color="auto"/>
                                      </w:divBdr>
                                    </w:div>
                                  </w:divsChild>
                                </w:div>
                                <w:div w:id="11915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856955">
          <w:marLeft w:val="0"/>
          <w:marRight w:val="0"/>
          <w:marTop w:val="0"/>
          <w:marBottom w:val="0"/>
          <w:divBdr>
            <w:top w:val="none" w:sz="0" w:space="0" w:color="auto"/>
            <w:left w:val="none" w:sz="0" w:space="0" w:color="auto"/>
            <w:bottom w:val="none" w:sz="0" w:space="0" w:color="auto"/>
            <w:right w:val="none" w:sz="0" w:space="0" w:color="auto"/>
          </w:divBdr>
        </w:div>
        <w:div w:id="313724111">
          <w:marLeft w:val="0"/>
          <w:marRight w:val="0"/>
          <w:marTop w:val="0"/>
          <w:marBottom w:val="0"/>
          <w:divBdr>
            <w:top w:val="none" w:sz="0" w:space="0" w:color="auto"/>
            <w:left w:val="none" w:sz="0" w:space="0" w:color="auto"/>
            <w:bottom w:val="none" w:sz="0" w:space="0" w:color="auto"/>
            <w:right w:val="none" w:sz="0" w:space="0" w:color="auto"/>
          </w:divBdr>
          <w:divsChild>
            <w:div w:id="1646932319">
              <w:marLeft w:val="0"/>
              <w:marRight w:val="0"/>
              <w:marTop w:val="0"/>
              <w:marBottom w:val="0"/>
              <w:divBdr>
                <w:top w:val="none" w:sz="0" w:space="0" w:color="auto"/>
                <w:left w:val="none" w:sz="0" w:space="0" w:color="auto"/>
                <w:bottom w:val="none" w:sz="0" w:space="0" w:color="auto"/>
                <w:right w:val="none" w:sz="0" w:space="0" w:color="auto"/>
              </w:divBdr>
            </w:div>
          </w:divsChild>
        </w:div>
        <w:div w:id="481894147">
          <w:marLeft w:val="0"/>
          <w:marRight w:val="0"/>
          <w:marTop w:val="0"/>
          <w:marBottom w:val="0"/>
          <w:divBdr>
            <w:top w:val="none" w:sz="0" w:space="0" w:color="auto"/>
            <w:left w:val="none" w:sz="0" w:space="0" w:color="auto"/>
            <w:bottom w:val="none" w:sz="0" w:space="0" w:color="auto"/>
            <w:right w:val="none" w:sz="0" w:space="0" w:color="auto"/>
          </w:divBdr>
          <w:divsChild>
            <w:div w:id="1702779421">
              <w:marLeft w:val="0"/>
              <w:marRight w:val="0"/>
              <w:marTop w:val="0"/>
              <w:marBottom w:val="0"/>
              <w:divBdr>
                <w:top w:val="none" w:sz="0" w:space="0" w:color="auto"/>
                <w:left w:val="none" w:sz="0" w:space="0" w:color="auto"/>
                <w:bottom w:val="none" w:sz="0" w:space="0" w:color="auto"/>
                <w:right w:val="none" w:sz="0" w:space="0" w:color="auto"/>
              </w:divBdr>
            </w:div>
          </w:divsChild>
        </w:div>
        <w:div w:id="881793375">
          <w:marLeft w:val="0"/>
          <w:marRight w:val="0"/>
          <w:marTop w:val="0"/>
          <w:marBottom w:val="0"/>
          <w:divBdr>
            <w:top w:val="none" w:sz="0" w:space="0" w:color="auto"/>
            <w:left w:val="none" w:sz="0" w:space="0" w:color="auto"/>
            <w:bottom w:val="none" w:sz="0" w:space="0" w:color="auto"/>
            <w:right w:val="none" w:sz="0" w:space="0" w:color="auto"/>
          </w:divBdr>
          <w:divsChild>
            <w:div w:id="1440102545">
              <w:marLeft w:val="0"/>
              <w:marRight w:val="0"/>
              <w:marTop w:val="0"/>
              <w:marBottom w:val="0"/>
              <w:divBdr>
                <w:top w:val="none" w:sz="0" w:space="0" w:color="auto"/>
                <w:left w:val="none" w:sz="0" w:space="0" w:color="auto"/>
                <w:bottom w:val="none" w:sz="0" w:space="0" w:color="auto"/>
                <w:right w:val="none" w:sz="0" w:space="0" w:color="auto"/>
              </w:divBdr>
              <w:divsChild>
                <w:div w:id="998076292">
                  <w:marLeft w:val="0"/>
                  <w:marRight w:val="0"/>
                  <w:marTop w:val="0"/>
                  <w:marBottom w:val="0"/>
                  <w:divBdr>
                    <w:top w:val="none" w:sz="0" w:space="0" w:color="auto"/>
                    <w:left w:val="none" w:sz="0" w:space="0" w:color="auto"/>
                    <w:bottom w:val="none" w:sz="0" w:space="0" w:color="auto"/>
                    <w:right w:val="none" w:sz="0" w:space="0" w:color="auto"/>
                  </w:divBdr>
                  <w:divsChild>
                    <w:div w:id="949243991">
                      <w:marLeft w:val="0"/>
                      <w:marRight w:val="0"/>
                      <w:marTop w:val="0"/>
                      <w:marBottom w:val="0"/>
                      <w:divBdr>
                        <w:top w:val="none" w:sz="0" w:space="0" w:color="auto"/>
                        <w:left w:val="none" w:sz="0" w:space="0" w:color="auto"/>
                        <w:bottom w:val="none" w:sz="0" w:space="0" w:color="auto"/>
                        <w:right w:val="none" w:sz="0" w:space="0" w:color="auto"/>
                      </w:divBdr>
                      <w:divsChild>
                        <w:div w:id="942955091">
                          <w:marLeft w:val="0"/>
                          <w:marRight w:val="0"/>
                          <w:marTop w:val="0"/>
                          <w:marBottom w:val="0"/>
                          <w:divBdr>
                            <w:top w:val="none" w:sz="0" w:space="0" w:color="auto"/>
                            <w:left w:val="none" w:sz="0" w:space="0" w:color="auto"/>
                            <w:bottom w:val="none" w:sz="0" w:space="0" w:color="auto"/>
                            <w:right w:val="none" w:sz="0" w:space="0" w:color="auto"/>
                          </w:divBdr>
                          <w:divsChild>
                            <w:div w:id="377827249">
                              <w:marLeft w:val="0"/>
                              <w:marRight w:val="0"/>
                              <w:marTop w:val="0"/>
                              <w:marBottom w:val="0"/>
                              <w:divBdr>
                                <w:top w:val="none" w:sz="0" w:space="0" w:color="auto"/>
                                <w:left w:val="none" w:sz="0" w:space="0" w:color="auto"/>
                                <w:bottom w:val="none" w:sz="0" w:space="0" w:color="auto"/>
                                <w:right w:val="none" w:sz="0" w:space="0" w:color="auto"/>
                              </w:divBdr>
                              <w:divsChild>
                                <w:div w:id="1535193916">
                                  <w:marLeft w:val="0"/>
                                  <w:marRight w:val="0"/>
                                  <w:marTop w:val="0"/>
                                  <w:marBottom w:val="0"/>
                                  <w:divBdr>
                                    <w:top w:val="none" w:sz="0" w:space="0" w:color="auto"/>
                                    <w:left w:val="none" w:sz="0" w:space="0" w:color="auto"/>
                                    <w:bottom w:val="none" w:sz="0" w:space="0" w:color="auto"/>
                                    <w:right w:val="none" w:sz="0" w:space="0" w:color="auto"/>
                                  </w:divBdr>
                                  <w:divsChild>
                                    <w:div w:id="106391551">
                                      <w:marLeft w:val="0"/>
                                      <w:marRight w:val="0"/>
                                      <w:marTop w:val="0"/>
                                      <w:marBottom w:val="0"/>
                                      <w:divBdr>
                                        <w:top w:val="none" w:sz="0" w:space="0" w:color="auto"/>
                                        <w:left w:val="none" w:sz="0" w:space="0" w:color="auto"/>
                                        <w:bottom w:val="none" w:sz="0" w:space="0" w:color="auto"/>
                                        <w:right w:val="none" w:sz="0" w:space="0" w:color="auto"/>
                                      </w:divBdr>
                                      <w:divsChild>
                                        <w:div w:id="901258012">
                                          <w:marLeft w:val="0"/>
                                          <w:marRight w:val="0"/>
                                          <w:marTop w:val="0"/>
                                          <w:marBottom w:val="0"/>
                                          <w:divBdr>
                                            <w:top w:val="none" w:sz="0" w:space="0" w:color="auto"/>
                                            <w:left w:val="none" w:sz="0" w:space="0" w:color="auto"/>
                                            <w:bottom w:val="none" w:sz="0" w:space="0" w:color="auto"/>
                                            <w:right w:val="none" w:sz="0" w:space="0" w:color="auto"/>
                                          </w:divBdr>
                                          <w:divsChild>
                                            <w:div w:id="252472339">
                                              <w:marLeft w:val="0"/>
                                              <w:marRight w:val="0"/>
                                              <w:marTop w:val="0"/>
                                              <w:marBottom w:val="0"/>
                                              <w:divBdr>
                                                <w:top w:val="none" w:sz="0" w:space="0" w:color="auto"/>
                                                <w:left w:val="none" w:sz="0" w:space="0" w:color="auto"/>
                                                <w:bottom w:val="none" w:sz="0" w:space="0" w:color="auto"/>
                                                <w:right w:val="none" w:sz="0" w:space="0" w:color="auto"/>
                                              </w:divBdr>
                                              <w:divsChild>
                                                <w:div w:id="1393695176">
                                                  <w:marLeft w:val="0"/>
                                                  <w:marRight w:val="0"/>
                                                  <w:marTop w:val="0"/>
                                                  <w:marBottom w:val="0"/>
                                                  <w:divBdr>
                                                    <w:top w:val="none" w:sz="0" w:space="0" w:color="auto"/>
                                                    <w:left w:val="none" w:sz="0" w:space="0" w:color="auto"/>
                                                    <w:bottom w:val="none" w:sz="0" w:space="0" w:color="auto"/>
                                                    <w:right w:val="none" w:sz="0" w:space="0" w:color="auto"/>
                                                  </w:divBdr>
                                                  <w:divsChild>
                                                    <w:div w:id="1208492430">
                                                      <w:marLeft w:val="0"/>
                                                      <w:marRight w:val="0"/>
                                                      <w:marTop w:val="0"/>
                                                      <w:marBottom w:val="0"/>
                                                      <w:divBdr>
                                                        <w:top w:val="none" w:sz="0" w:space="0" w:color="auto"/>
                                                        <w:left w:val="none" w:sz="0" w:space="0" w:color="auto"/>
                                                        <w:bottom w:val="none" w:sz="0" w:space="0" w:color="auto"/>
                                                        <w:right w:val="none" w:sz="0" w:space="0" w:color="auto"/>
                                                      </w:divBdr>
                                                    </w:div>
                                                  </w:divsChild>
                                                </w:div>
                                                <w:div w:id="1788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1188937">
          <w:marLeft w:val="0"/>
          <w:marRight w:val="0"/>
          <w:marTop w:val="0"/>
          <w:marBottom w:val="0"/>
          <w:divBdr>
            <w:top w:val="none" w:sz="0" w:space="0" w:color="auto"/>
            <w:left w:val="none" w:sz="0" w:space="0" w:color="auto"/>
            <w:bottom w:val="none" w:sz="0" w:space="0" w:color="auto"/>
            <w:right w:val="none" w:sz="0" w:space="0" w:color="auto"/>
          </w:divBdr>
        </w:div>
        <w:div w:id="319816874">
          <w:marLeft w:val="0"/>
          <w:marRight w:val="0"/>
          <w:marTop w:val="0"/>
          <w:marBottom w:val="0"/>
          <w:divBdr>
            <w:top w:val="none" w:sz="0" w:space="0" w:color="auto"/>
            <w:left w:val="none" w:sz="0" w:space="0" w:color="auto"/>
            <w:bottom w:val="none" w:sz="0" w:space="0" w:color="auto"/>
            <w:right w:val="none" w:sz="0" w:space="0" w:color="auto"/>
          </w:divBdr>
          <w:divsChild>
            <w:div w:id="657078250">
              <w:marLeft w:val="0"/>
              <w:marRight w:val="0"/>
              <w:marTop w:val="0"/>
              <w:marBottom w:val="0"/>
              <w:divBdr>
                <w:top w:val="none" w:sz="0" w:space="0" w:color="auto"/>
                <w:left w:val="none" w:sz="0" w:space="0" w:color="auto"/>
                <w:bottom w:val="none" w:sz="0" w:space="0" w:color="auto"/>
                <w:right w:val="none" w:sz="0" w:space="0" w:color="auto"/>
              </w:divBdr>
              <w:divsChild>
                <w:div w:id="1355032182">
                  <w:marLeft w:val="0"/>
                  <w:marRight w:val="0"/>
                  <w:marTop w:val="0"/>
                  <w:marBottom w:val="0"/>
                  <w:divBdr>
                    <w:top w:val="none" w:sz="0" w:space="0" w:color="auto"/>
                    <w:left w:val="none" w:sz="0" w:space="0" w:color="auto"/>
                    <w:bottom w:val="none" w:sz="0" w:space="0" w:color="auto"/>
                    <w:right w:val="none" w:sz="0" w:space="0" w:color="auto"/>
                  </w:divBdr>
                </w:div>
                <w:div w:id="582838260">
                  <w:marLeft w:val="0"/>
                  <w:marRight w:val="0"/>
                  <w:marTop w:val="0"/>
                  <w:marBottom w:val="0"/>
                  <w:divBdr>
                    <w:top w:val="none" w:sz="0" w:space="0" w:color="auto"/>
                    <w:left w:val="none" w:sz="0" w:space="0" w:color="auto"/>
                    <w:bottom w:val="none" w:sz="0" w:space="0" w:color="auto"/>
                    <w:right w:val="none" w:sz="0" w:space="0" w:color="auto"/>
                  </w:divBdr>
                  <w:divsChild>
                    <w:div w:id="243875622">
                      <w:marLeft w:val="0"/>
                      <w:marRight w:val="0"/>
                      <w:marTop w:val="0"/>
                      <w:marBottom w:val="0"/>
                      <w:divBdr>
                        <w:top w:val="none" w:sz="0" w:space="0" w:color="auto"/>
                        <w:left w:val="none" w:sz="0" w:space="0" w:color="auto"/>
                        <w:bottom w:val="none" w:sz="0" w:space="0" w:color="auto"/>
                        <w:right w:val="none" w:sz="0" w:space="0" w:color="auto"/>
                      </w:divBdr>
                      <w:divsChild>
                        <w:div w:id="76564395">
                          <w:marLeft w:val="0"/>
                          <w:marRight w:val="0"/>
                          <w:marTop w:val="0"/>
                          <w:marBottom w:val="0"/>
                          <w:divBdr>
                            <w:top w:val="none" w:sz="0" w:space="0" w:color="auto"/>
                            <w:left w:val="none" w:sz="0" w:space="0" w:color="auto"/>
                            <w:bottom w:val="none" w:sz="0" w:space="0" w:color="auto"/>
                            <w:right w:val="none" w:sz="0" w:space="0" w:color="auto"/>
                          </w:divBdr>
                        </w:div>
                        <w:div w:id="287780196">
                          <w:marLeft w:val="0"/>
                          <w:marRight w:val="0"/>
                          <w:marTop w:val="0"/>
                          <w:marBottom w:val="0"/>
                          <w:divBdr>
                            <w:top w:val="none" w:sz="0" w:space="0" w:color="auto"/>
                            <w:left w:val="none" w:sz="0" w:space="0" w:color="auto"/>
                            <w:bottom w:val="none" w:sz="0" w:space="0" w:color="auto"/>
                            <w:right w:val="none" w:sz="0" w:space="0" w:color="auto"/>
                          </w:divBdr>
                        </w:div>
                        <w:div w:id="1883706050">
                          <w:marLeft w:val="0"/>
                          <w:marRight w:val="0"/>
                          <w:marTop w:val="0"/>
                          <w:marBottom w:val="0"/>
                          <w:divBdr>
                            <w:top w:val="none" w:sz="0" w:space="0" w:color="auto"/>
                            <w:left w:val="none" w:sz="0" w:space="0" w:color="auto"/>
                            <w:bottom w:val="none" w:sz="0" w:space="0" w:color="auto"/>
                            <w:right w:val="none" w:sz="0" w:space="0" w:color="auto"/>
                          </w:divBdr>
                        </w:div>
                        <w:div w:id="52803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412698">
          <w:marLeft w:val="0"/>
          <w:marRight w:val="0"/>
          <w:marTop w:val="0"/>
          <w:marBottom w:val="0"/>
          <w:divBdr>
            <w:top w:val="none" w:sz="0" w:space="0" w:color="auto"/>
            <w:left w:val="none" w:sz="0" w:space="0" w:color="auto"/>
            <w:bottom w:val="none" w:sz="0" w:space="0" w:color="auto"/>
            <w:right w:val="none" w:sz="0" w:space="0" w:color="auto"/>
          </w:divBdr>
        </w:div>
        <w:div w:id="1069183621">
          <w:marLeft w:val="0"/>
          <w:marRight w:val="0"/>
          <w:marTop w:val="0"/>
          <w:marBottom w:val="0"/>
          <w:divBdr>
            <w:top w:val="none" w:sz="0" w:space="0" w:color="auto"/>
            <w:left w:val="none" w:sz="0" w:space="0" w:color="auto"/>
            <w:bottom w:val="none" w:sz="0" w:space="0" w:color="auto"/>
            <w:right w:val="none" w:sz="0" w:space="0" w:color="auto"/>
          </w:divBdr>
        </w:div>
        <w:div w:id="1473717777">
          <w:marLeft w:val="0"/>
          <w:marRight w:val="0"/>
          <w:marTop w:val="0"/>
          <w:marBottom w:val="0"/>
          <w:divBdr>
            <w:top w:val="none" w:sz="0" w:space="0" w:color="auto"/>
            <w:left w:val="none" w:sz="0" w:space="0" w:color="auto"/>
            <w:bottom w:val="none" w:sz="0" w:space="0" w:color="auto"/>
            <w:right w:val="none" w:sz="0" w:space="0" w:color="auto"/>
          </w:divBdr>
          <w:divsChild>
            <w:div w:id="1916550220">
              <w:marLeft w:val="0"/>
              <w:marRight w:val="0"/>
              <w:marTop w:val="0"/>
              <w:marBottom w:val="0"/>
              <w:divBdr>
                <w:top w:val="none" w:sz="0" w:space="0" w:color="auto"/>
                <w:left w:val="none" w:sz="0" w:space="0" w:color="auto"/>
                <w:bottom w:val="none" w:sz="0" w:space="0" w:color="auto"/>
                <w:right w:val="none" w:sz="0" w:space="0" w:color="auto"/>
              </w:divBdr>
              <w:divsChild>
                <w:div w:id="5020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3856">
          <w:marLeft w:val="0"/>
          <w:marRight w:val="0"/>
          <w:marTop w:val="0"/>
          <w:marBottom w:val="0"/>
          <w:divBdr>
            <w:top w:val="none" w:sz="0" w:space="0" w:color="auto"/>
            <w:left w:val="none" w:sz="0" w:space="0" w:color="auto"/>
            <w:bottom w:val="none" w:sz="0" w:space="0" w:color="auto"/>
            <w:right w:val="none" w:sz="0" w:space="0" w:color="auto"/>
          </w:divBdr>
          <w:divsChild>
            <w:div w:id="101607636">
              <w:marLeft w:val="0"/>
              <w:marRight w:val="0"/>
              <w:marTop w:val="0"/>
              <w:marBottom w:val="0"/>
              <w:divBdr>
                <w:top w:val="none" w:sz="0" w:space="0" w:color="auto"/>
                <w:left w:val="none" w:sz="0" w:space="0" w:color="auto"/>
                <w:bottom w:val="none" w:sz="0" w:space="0" w:color="auto"/>
                <w:right w:val="none" w:sz="0" w:space="0" w:color="auto"/>
              </w:divBdr>
              <w:divsChild>
                <w:div w:id="1652321910">
                  <w:marLeft w:val="0"/>
                  <w:marRight w:val="0"/>
                  <w:marTop w:val="0"/>
                  <w:marBottom w:val="0"/>
                  <w:divBdr>
                    <w:top w:val="none" w:sz="0" w:space="0" w:color="auto"/>
                    <w:left w:val="none" w:sz="0" w:space="0" w:color="auto"/>
                    <w:bottom w:val="none" w:sz="0" w:space="0" w:color="auto"/>
                    <w:right w:val="none" w:sz="0" w:space="0" w:color="auto"/>
                  </w:divBdr>
                  <w:divsChild>
                    <w:div w:id="1722703144">
                      <w:marLeft w:val="0"/>
                      <w:marRight w:val="0"/>
                      <w:marTop w:val="0"/>
                      <w:marBottom w:val="0"/>
                      <w:divBdr>
                        <w:top w:val="none" w:sz="0" w:space="0" w:color="auto"/>
                        <w:left w:val="none" w:sz="0" w:space="0" w:color="auto"/>
                        <w:bottom w:val="none" w:sz="0" w:space="0" w:color="auto"/>
                        <w:right w:val="none" w:sz="0" w:space="0" w:color="auto"/>
                      </w:divBdr>
                      <w:divsChild>
                        <w:div w:id="7608885">
                          <w:marLeft w:val="0"/>
                          <w:marRight w:val="0"/>
                          <w:marTop w:val="0"/>
                          <w:marBottom w:val="0"/>
                          <w:divBdr>
                            <w:top w:val="none" w:sz="0" w:space="0" w:color="auto"/>
                            <w:left w:val="none" w:sz="0" w:space="0" w:color="auto"/>
                            <w:bottom w:val="none" w:sz="0" w:space="0" w:color="auto"/>
                            <w:right w:val="none" w:sz="0" w:space="0" w:color="auto"/>
                          </w:divBdr>
                          <w:divsChild>
                            <w:div w:id="1779906120">
                              <w:marLeft w:val="0"/>
                              <w:marRight w:val="0"/>
                              <w:marTop w:val="0"/>
                              <w:marBottom w:val="0"/>
                              <w:divBdr>
                                <w:top w:val="none" w:sz="0" w:space="0" w:color="auto"/>
                                <w:left w:val="none" w:sz="0" w:space="0" w:color="auto"/>
                                <w:bottom w:val="none" w:sz="0" w:space="0" w:color="auto"/>
                                <w:right w:val="none" w:sz="0" w:space="0" w:color="auto"/>
                              </w:divBdr>
                              <w:divsChild>
                                <w:div w:id="1240673059">
                                  <w:marLeft w:val="0"/>
                                  <w:marRight w:val="0"/>
                                  <w:marTop w:val="0"/>
                                  <w:marBottom w:val="0"/>
                                  <w:divBdr>
                                    <w:top w:val="none" w:sz="0" w:space="0" w:color="auto"/>
                                    <w:left w:val="none" w:sz="0" w:space="0" w:color="auto"/>
                                    <w:bottom w:val="none" w:sz="0" w:space="0" w:color="auto"/>
                                    <w:right w:val="none" w:sz="0" w:space="0" w:color="auto"/>
                                  </w:divBdr>
                                  <w:divsChild>
                                    <w:div w:id="215438380">
                                      <w:marLeft w:val="0"/>
                                      <w:marRight w:val="0"/>
                                      <w:marTop w:val="0"/>
                                      <w:marBottom w:val="0"/>
                                      <w:divBdr>
                                        <w:top w:val="none" w:sz="0" w:space="0" w:color="auto"/>
                                        <w:left w:val="none" w:sz="0" w:space="0" w:color="auto"/>
                                        <w:bottom w:val="none" w:sz="0" w:space="0" w:color="auto"/>
                                        <w:right w:val="none" w:sz="0" w:space="0" w:color="auto"/>
                                      </w:divBdr>
                                      <w:divsChild>
                                        <w:div w:id="1431438283">
                                          <w:marLeft w:val="0"/>
                                          <w:marRight w:val="0"/>
                                          <w:marTop w:val="0"/>
                                          <w:marBottom w:val="0"/>
                                          <w:divBdr>
                                            <w:top w:val="none" w:sz="0" w:space="0" w:color="auto"/>
                                            <w:left w:val="none" w:sz="0" w:space="0" w:color="auto"/>
                                            <w:bottom w:val="none" w:sz="0" w:space="0" w:color="auto"/>
                                            <w:right w:val="none" w:sz="0" w:space="0" w:color="auto"/>
                                          </w:divBdr>
                                          <w:divsChild>
                                            <w:div w:id="1541473923">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9001187">
                  <w:marLeft w:val="0"/>
                  <w:marRight w:val="0"/>
                  <w:marTop w:val="0"/>
                  <w:marBottom w:val="0"/>
                  <w:divBdr>
                    <w:top w:val="none" w:sz="0" w:space="0" w:color="auto"/>
                    <w:left w:val="none" w:sz="0" w:space="0" w:color="auto"/>
                    <w:bottom w:val="none" w:sz="0" w:space="0" w:color="auto"/>
                    <w:right w:val="none" w:sz="0" w:space="0" w:color="auto"/>
                  </w:divBdr>
                  <w:divsChild>
                    <w:div w:id="1302539841">
                      <w:marLeft w:val="0"/>
                      <w:marRight w:val="0"/>
                      <w:marTop w:val="0"/>
                      <w:marBottom w:val="0"/>
                      <w:divBdr>
                        <w:top w:val="none" w:sz="0" w:space="0" w:color="auto"/>
                        <w:left w:val="none" w:sz="0" w:space="0" w:color="auto"/>
                        <w:bottom w:val="none" w:sz="0" w:space="0" w:color="auto"/>
                        <w:right w:val="none" w:sz="0" w:space="0" w:color="auto"/>
                      </w:divBdr>
                    </w:div>
                    <w:div w:id="13348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14933">
      <w:bodyDiv w:val="1"/>
      <w:marLeft w:val="0"/>
      <w:marRight w:val="0"/>
      <w:marTop w:val="0"/>
      <w:marBottom w:val="0"/>
      <w:divBdr>
        <w:top w:val="none" w:sz="0" w:space="0" w:color="auto"/>
        <w:left w:val="none" w:sz="0" w:space="0" w:color="auto"/>
        <w:bottom w:val="none" w:sz="0" w:space="0" w:color="auto"/>
        <w:right w:val="none" w:sz="0" w:space="0" w:color="auto"/>
      </w:divBdr>
      <w:divsChild>
        <w:div w:id="116880627">
          <w:marLeft w:val="0"/>
          <w:marRight w:val="0"/>
          <w:marTop w:val="0"/>
          <w:marBottom w:val="0"/>
          <w:divBdr>
            <w:top w:val="none" w:sz="0" w:space="0" w:color="auto"/>
            <w:left w:val="none" w:sz="0" w:space="0" w:color="auto"/>
            <w:bottom w:val="none" w:sz="0" w:space="0" w:color="auto"/>
            <w:right w:val="none" w:sz="0" w:space="0" w:color="auto"/>
          </w:divBdr>
          <w:divsChild>
            <w:div w:id="115222037">
              <w:marLeft w:val="0"/>
              <w:marRight w:val="0"/>
              <w:marTop w:val="0"/>
              <w:marBottom w:val="0"/>
              <w:divBdr>
                <w:top w:val="none" w:sz="0" w:space="0" w:color="auto"/>
                <w:left w:val="none" w:sz="0" w:space="0" w:color="auto"/>
                <w:bottom w:val="none" w:sz="0" w:space="0" w:color="auto"/>
                <w:right w:val="none" w:sz="0" w:space="0" w:color="auto"/>
              </w:divBdr>
            </w:div>
          </w:divsChild>
        </w:div>
        <w:div w:id="1067341391">
          <w:marLeft w:val="0"/>
          <w:marRight w:val="0"/>
          <w:marTop w:val="0"/>
          <w:marBottom w:val="0"/>
          <w:divBdr>
            <w:top w:val="none" w:sz="0" w:space="0" w:color="auto"/>
            <w:left w:val="none" w:sz="0" w:space="0" w:color="auto"/>
            <w:bottom w:val="none" w:sz="0" w:space="0" w:color="auto"/>
            <w:right w:val="none" w:sz="0" w:space="0" w:color="auto"/>
          </w:divBdr>
          <w:divsChild>
            <w:div w:id="1255819891">
              <w:marLeft w:val="0"/>
              <w:marRight w:val="0"/>
              <w:marTop w:val="0"/>
              <w:marBottom w:val="0"/>
              <w:divBdr>
                <w:top w:val="none" w:sz="0" w:space="0" w:color="auto"/>
                <w:left w:val="none" w:sz="0" w:space="0" w:color="auto"/>
                <w:bottom w:val="none" w:sz="0" w:space="0" w:color="auto"/>
                <w:right w:val="none" w:sz="0" w:space="0" w:color="auto"/>
              </w:divBdr>
              <w:divsChild>
                <w:div w:id="961232482">
                  <w:marLeft w:val="0"/>
                  <w:marRight w:val="0"/>
                  <w:marTop w:val="0"/>
                  <w:marBottom w:val="0"/>
                  <w:divBdr>
                    <w:top w:val="none" w:sz="0" w:space="0" w:color="auto"/>
                    <w:left w:val="none" w:sz="0" w:space="0" w:color="auto"/>
                    <w:bottom w:val="none" w:sz="0" w:space="0" w:color="auto"/>
                    <w:right w:val="none" w:sz="0" w:space="0" w:color="auto"/>
                  </w:divBdr>
                  <w:divsChild>
                    <w:div w:id="343435606">
                      <w:marLeft w:val="0"/>
                      <w:marRight w:val="0"/>
                      <w:marTop w:val="0"/>
                      <w:marBottom w:val="0"/>
                      <w:divBdr>
                        <w:top w:val="none" w:sz="0" w:space="0" w:color="auto"/>
                        <w:left w:val="none" w:sz="0" w:space="0" w:color="auto"/>
                        <w:bottom w:val="none" w:sz="0" w:space="0" w:color="auto"/>
                        <w:right w:val="none" w:sz="0" w:space="0" w:color="auto"/>
                      </w:divBdr>
                      <w:divsChild>
                        <w:div w:id="147013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404721">
          <w:marLeft w:val="0"/>
          <w:marRight w:val="0"/>
          <w:marTop w:val="0"/>
          <w:marBottom w:val="0"/>
          <w:divBdr>
            <w:top w:val="none" w:sz="0" w:space="0" w:color="auto"/>
            <w:left w:val="none" w:sz="0" w:space="0" w:color="auto"/>
            <w:bottom w:val="none" w:sz="0" w:space="0" w:color="auto"/>
            <w:right w:val="none" w:sz="0" w:space="0" w:color="auto"/>
          </w:divBdr>
        </w:div>
        <w:div w:id="382757240">
          <w:marLeft w:val="0"/>
          <w:marRight w:val="0"/>
          <w:marTop w:val="0"/>
          <w:marBottom w:val="0"/>
          <w:divBdr>
            <w:top w:val="none" w:sz="0" w:space="0" w:color="auto"/>
            <w:left w:val="none" w:sz="0" w:space="0" w:color="auto"/>
            <w:bottom w:val="none" w:sz="0" w:space="0" w:color="auto"/>
            <w:right w:val="none" w:sz="0" w:space="0" w:color="auto"/>
          </w:divBdr>
        </w:div>
        <w:div w:id="1547137661">
          <w:marLeft w:val="0"/>
          <w:marRight w:val="0"/>
          <w:marTop w:val="0"/>
          <w:marBottom w:val="0"/>
          <w:divBdr>
            <w:top w:val="none" w:sz="0" w:space="0" w:color="auto"/>
            <w:left w:val="none" w:sz="0" w:space="0" w:color="auto"/>
            <w:bottom w:val="none" w:sz="0" w:space="0" w:color="auto"/>
            <w:right w:val="none" w:sz="0" w:space="0" w:color="auto"/>
          </w:divBdr>
          <w:divsChild>
            <w:div w:id="1939176249">
              <w:marLeft w:val="0"/>
              <w:marRight w:val="0"/>
              <w:marTop w:val="0"/>
              <w:marBottom w:val="0"/>
              <w:divBdr>
                <w:top w:val="none" w:sz="0" w:space="0" w:color="auto"/>
                <w:left w:val="none" w:sz="0" w:space="0" w:color="auto"/>
                <w:bottom w:val="none" w:sz="0" w:space="0" w:color="auto"/>
                <w:right w:val="none" w:sz="0" w:space="0" w:color="auto"/>
              </w:divBdr>
              <w:divsChild>
                <w:div w:id="1338844619">
                  <w:marLeft w:val="0"/>
                  <w:marRight w:val="0"/>
                  <w:marTop w:val="0"/>
                  <w:marBottom w:val="0"/>
                  <w:divBdr>
                    <w:top w:val="none" w:sz="0" w:space="0" w:color="auto"/>
                    <w:left w:val="none" w:sz="0" w:space="0" w:color="auto"/>
                    <w:bottom w:val="none" w:sz="0" w:space="0" w:color="auto"/>
                    <w:right w:val="none" w:sz="0" w:space="0" w:color="auto"/>
                  </w:divBdr>
                </w:div>
                <w:div w:id="1368603411">
                  <w:marLeft w:val="0"/>
                  <w:marRight w:val="0"/>
                  <w:marTop w:val="0"/>
                  <w:marBottom w:val="0"/>
                  <w:divBdr>
                    <w:top w:val="none" w:sz="0" w:space="0" w:color="auto"/>
                    <w:left w:val="none" w:sz="0" w:space="0" w:color="auto"/>
                    <w:bottom w:val="none" w:sz="0" w:space="0" w:color="auto"/>
                    <w:right w:val="none" w:sz="0" w:space="0" w:color="auto"/>
                  </w:divBdr>
                  <w:divsChild>
                    <w:div w:id="205496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8557">
          <w:marLeft w:val="0"/>
          <w:marRight w:val="0"/>
          <w:marTop w:val="0"/>
          <w:marBottom w:val="0"/>
          <w:divBdr>
            <w:top w:val="none" w:sz="0" w:space="0" w:color="auto"/>
            <w:left w:val="none" w:sz="0" w:space="0" w:color="auto"/>
            <w:bottom w:val="none" w:sz="0" w:space="0" w:color="auto"/>
            <w:right w:val="none" w:sz="0" w:space="0" w:color="auto"/>
          </w:divBdr>
          <w:divsChild>
            <w:div w:id="659386496">
              <w:marLeft w:val="0"/>
              <w:marRight w:val="0"/>
              <w:marTop w:val="0"/>
              <w:marBottom w:val="0"/>
              <w:divBdr>
                <w:top w:val="none" w:sz="0" w:space="0" w:color="auto"/>
                <w:left w:val="none" w:sz="0" w:space="0" w:color="auto"/>
                <w:bottom w:val="none" w:sz="0" w:space="0" w:color="auto"/>
                <w:right w:val="none" w:sz="0" w:space="0" w:color="auto"/>
              </w:divBdr>
              <w:divsChild>
                <w:div w:id="712191203">
                  <w:marLeft w:val="0"/>
                  <w:marRight w:val="0"/>
                  <w:marTop w:val="0"/>
                  <w:marBottom w:val="0"/>
                  <w:divBdr>
                    <w:top w:val="none" w:sz="0" w:space="0" w:color="auto"/>
                    <w:left w:val="none" w:sz="0" w:space="0" w:color="auto"/>
                    <w:bottom w:val="none" w:sz="0" w:space="0" w:color="auto"/>
                    <w:right w:val="none" w:sz="0" w:space="0" w:color="auto"/>
                  </w:divBdr>
                  <w:divsChild>
                    <w:div w:id="1382753797">
                      <w:marLeft w:val="0"/>
                      <w:marRight w:val="0"/>
                      <w:marTop w:val="0"/>
                      <w:marBottom w:val="0"/>
                      <w:divBdr>
                        <w:top w:val="none" w:sz="0" w:space="0" w:color="auto"/>
                        <w:left w:val="none" w:sz="0" w:space="0" w:color="auto"/>
                        <w:bottom w:val="none" w:sz="0" w:space="0" w:color="auto"/>
                        <w:right w:val="none" w:sz="0" w:space="0" w:color="auto"/>
                      </w:divBdr>
                      <w:divsChild>
                        <w:div w:id="1759597653">
                          <w:marLeft w:val="0"/>
                          <w:marRight w:val="0"/>
                          <w:marTop w:val="0"/>
                          <w:marBottom w:val="0"/>
                          <w:divBdr>
                            <w:top w:val="none" w:sz="0" w:space="0" w:color="auto"/>
                            <w:left w:val="none" w:sz="0" w:space="0" w:color="auto"/>
                            <w:bottom w:val="none" w:sz="0" w:space="0" w:color="auto"/>
                            <w:right w:val="none" w:sz="0" w:space="0" w:color="auto"/>
                          </w:divBdr>
                          <w:divsChild>
                            <w:div w:id="808283480">
                              <w:marLeft w:val="0"/>
                              <w:marRight w:val="0"/>
                              <w:marTop w:val="0"/>
                              <w:marBottom w:val="0"/>
                              <w:divBdr>
                                <w:top w:val="none" w:sz="0" w:space="0" w:color="auto"/>
                                <w:left w:val="none" w:sz="0" w:space="0" w:color="auto"/>
                                <w:bottom w:val="none" w:sz="0" w:space="0" w:color="auto"/>
                                <w:right w:val="none" w:sz="0" w:space="0" w:color="auto"/>
                              </w:divBdr>
                              <w:divsChild>
                                <w:div w:id="2017264234">
                                  <w:marLeft w:val="0"/>
                                  <w:marRight w:val="0"/>
                                  <w:marTop w:val="0"/>
                                  <w:marBottom w:val="0"/>
                                  <w:divBdr>
                                    <w:top w:val="none" w:sz="0" w:space="0" w:color="auto"/>
                                    <w:left w:val="none" w:sz="0" w:space="0" w:color="auto"/>
                                    <w:bottom w:val="none" w:sz="0" w:space="0" w:color="auto"/>
                                    <w:right w:val="none" w:sz="0" w:space="0" w:color="auto"/>
                                  </w:divBdr>
                                  <w:divsChild>
                                    <w:div w:id="483664528">
                                      <w:marLeft w:val="0"/>
                                      <w:marRight w:val="0"/>
                                      <w:marTop w:val="0"/>
                                      <w:marBottom w:val="0"/>
                                      <w:divBdr>
                                        <w:top w:val="none" w:sz="0" w:space="0" w:color="auto"/>
                                        <w:left w:val="none" w:sz="0" w:space="0" w:color="auto"/>
                                        <w:bottom w:val="none" w:sz="0" w:space="0" w:color="auto"/>
                                        <w:right w:val="none" w:sz="0" w:space="0" w:color="auto"/>
                                      </w:divBdr>
                                      <w:divsChild>
                                        <w:div w:id="861360224">
                                          <w:marLeft w:val="0"/>
                                          <w:marRight w:val="0"/>
                                          <w:marTop w:val="0"/>
                                          <w:marBottom w:val="0"/>
                                          <w:divBdr>
                                            <w:top w:val="none" w:sz="0" w:space="0" w:color="auto"/>
                                            <w:left w:val="none" w:sz="0" w:space="0" w:color="auto"/>
                                            <w:bottom w:val="none" w:sz="0" w:space="0" w:color="auto"/>
                                            <w:right w:val="none" w:sz="0" w:space="0" w:color="auto"/>
                                          </w:divBdr>
                                          <w:divsChild>
                                            <w:div w:id="1146583987">
                                              <w:marLeft w:val="0"/>
                                              <w:marRight w:val="0"/>
                                              <w:marTop w:val="0"/>
                                              <w:marBottom w:val="0"/>
                                              <w:divBdr>
                                                <w:top w:val="none" w:sz="0" w:space="0" w:color="auto"/>
                                                <w:left w:val="none" w:sz="0" w:space="0" w:color="auto"/>
                                                <w:bottom w:val="none" w:sz="0" w:space="0" w:color="auto"/>
                                                <w:right w:val="none" w:sz="0" w:space="0" w:color="auto"/>
                                              </w:divBdr>
                                              <w:divsChild>
                                                <w:div w:id="468328306">
                                                  <w:marLeft w:val="0"/>
                                                  <w:marRight w:val="0"/>
                                                  <w:marTop w:val="0"/>
                                                  <w:marBottom w:val="0"/>
                                                  <w:divBdr>
                                                    <w:top w:val="none" w:sz="0" w:space="0" w:color="auto"/>
                                                    <w:left w:val="none" w:sz="0" w:space="0" w:color="auto"/>
                                                    <w:bottom w:val="none" w:sz="0" w:space="0" w:color="auto"/>
                                                    <w:right w:val="none" w:sz="0" w:space="0" w:color="auto"/>
                                                  </w:divBdr>
                                                  <w:divsChild>
                                                    <w:div w:id="1495149612">
                                                      <w:marLeft w:val="0"/>
                                                      <w:marRight w:val="0"/>
                                                      <w:marTop w:val="0"/>
                                                      <w:marBottom w:val="0"/>
                                                      <w:divBdr>
                                                        <w:top w:val="none" w:sz="0" w:space="0" w:color="auto"/>
                                                        <w:left w:val="none" w:sz="0" w:space="0" w:color="auto"/>
                                                        <w:bottom w:val="none" w:sz="0" w:space="0" w:color="auto"/>
                                                        <w:right w:val="none" w:sz="0" w:space="0" w:color="auto"/>
                                                      </w:divBdr>
                                                    </w:div>
                                                  </w:divsChild>
                                                </w:div>
                                                <w:div w:id="15174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10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7442">
          <w:marLeft w:val="0"/>
          <w:marRight w:val="0"/>
          <w:marTop w:val="0"/>
          <w:marBottom w:val="0"/>
          <w:divBdr>
            <w:top w:val="none" w:sz="0" w:space="0" w:color="auto"/>
            <w:left w:val="none" w:sz="0" w:space="0" w:color="auto"/>
            <w:bottom w:val="none" w:sz="0" w:space="0" w:color="auto"/>
            <w:right w:val="none" w:sz="0" w:space="0" w:color="auto"/>
          </w:divBdr>
          <w:divsChild>
            <w:div w:id="1160468076">
              <w:marLeft w:val="0"/>
              <w:marRight w:val="0"/>
              <w:marTop w:val="0"/>
              <w:marBottom w:val="0"/>
              <w:divBdr>
                <w:top w:val="none" w:sz="0" w:space="0" w:color="auto"/>
                <w:left w:val="none" w:sz="0" w:space="0" w:color="auto"/>
                <w:bottom w:val="none" w:sz="0" w:space="0" w:color="auto"/>
                <w:right w:val="none" w:sz="0" w:space="0" w:color="auto"/>
              </w:divBdr>
              <w:divsChild>
                <w:div w:id="382674844">
                  <w:marLeft w:val="0"/>
                  <w:marRight w:val="0"/>
                  <w:marTop w:val="0"/>
                  <w:marBottom w:val="0"/>
                  <w:divBdr>
                    <w:top w:val="none" w:sz="0" w:space="0" w:color="auto"/>
                    <w:left w:val="none" w:sz="0" w:space="0" w:color="auto"/>
                    <w:bottom w:val="none" w:sz="0" w:space="0" w:color="auto"/>
                    <w:right w:val="none" w:sz="0" w:space="0" w:color="auto"/>
                  </w:divBdr>
                </w:div>
                <w:div w:id="385760000">
                  <w:marLeft w:val="0"/>
                  <w:marRight w:val="0"/>
                  <w:marTop w:val="0"/>
                  <w:marBottom w:val="0"/>
                  <w:divBdr>
                    <w:top w:val="none" w:sz="0" w:space="0" w:color="auto"/>
                    <w:left w:val="none" w:sz="0" w:space="0" w:color="auto"/>
                    <w:bottom w:val="none" w:sz="0" w:space="0" w:color="auto"/>
                    <w:right w:val="none" w:sz="0" w:space="0" w:color="auto"/>
                  </w:divBdr>
                </w:div>
                <w:div w:id="1954440314">
                  <w:marLeft w:val="0"/>
                  <w:marRight w:val="0"/>
                  <w:marTop w:val="0"/>
                  <w:marBottom w:val="0"/>
                  <w:divBdr>
                    <w:top w:val="none" w:sz="0" w:space="0" w:color="auto"/>
                    <w:left w:val="none" w:sz="0" w:space="0" w:color="auto"/>
                    <w:bottom w:val="none" w:sz="0" w:space="0" w:color="auto"/>
                    <w:right w:val="none" w:sz="0" w:space="0" w:color="auto"/>
                  </w:divBdr>
                  <w:divsChild>
                    <w:div w:id="739643750">
                      <w:marLeft w:val="0"/>
                      <w:marRight w:val="0"/>
                      <w:marTop w:val="0"/>
                      <w:marBottom w:val="0"/>
                      <w:divBdr>
                        <w:top w:val="none" w:sz="0" w:space="0" w:color="auto"/>
                        <w:left w:val="none" w:sz="0" w:space="0" w:color="auto"/>
                        <w:bottom w:val="none" w:sz="0" w:space="0" w:color="auto"/>
                        <w:right w:val="none" w:sz="0" w:space="0" w:color="auto"/>
                      </w:divBdr>
                      <w:divsChild>
                        <w:div w:id="1919439041">
                          <w:marLeft w:val="0"/>
                          <w:marRight w:val="0"/>
                          <w:marTop w:val="0"/>
                          <w:marBottom w:val="0"/>
                          <w:divBdr>
                            <w:top w:val="none" w:sz="0" w:space="0" w:color="auto"/>
                            <w:left w:val="none" w:sz="0" w:space="0" w:color="auto"/>
                            <w:bottom w:val="none" w:sz="0" w:space="0" w:color="auto"/>
                            <w:right w:val="none" w:sz="0" w:space="0" w:color="auto"/>
                          </w:divBdr>
                        </w:div>
                        <w:div w:id="240215345">
                          <w:marLeft w:val="0"/>
                          <w:marRight w:val="0"/>
                          <w:marTop w:val="0"/>
                          <w:marBottom w:val="0"/>
                          <w:divBdr>
                            <w:top w:val="none" w:sz="0" w:space="0" w:color="auto"/>
                            <w:left w:val="none" w:sz="0" w:space="0" w:color="auto"/>
                            <w:bottom w:val="none" w:sz="0" w:space="0" w:color="auto"/>
                            <w:right w:val="none" w:sz="0" w:space="0" w:color="auto"/>
                          </w:divBdr>
                          <w:divsChild>
                            <w:div w:id="316345194">
                              <w:marLeft w:val="0"/>
                              <w:marRight w:val="0"/>
                              <w:marTop w:val="0"/>
                              <w:marBottom w:val="0"/>
                              <w:divBdr>
                                <w:top w:val="none" w:sz="0" w:space="0" w:color="auto"/>
                                <w:left w:val="none" w:sz="0" w:space="0" w:color="auto"/>
                                <w:bottom w:val="none" w:sz="0" w:space="0" w:color="auto"/>
                                <w:right w:val="none" w:sz="0" w:space="0" w:color="auto"/>
                              </w:divBdr>
                            </w:div>
                            <w:div w:id="1091585853">
                              <w:marLeft w:val="0"/>
                              <w:marRight w:val="0"/>
                              <w:marTop w:val="0"/>
                              <w:marBottom w:val="0"/>
                              <w:divBdr>
                                <w:top w:val="none" w:sz="0" w:space="0" w:color="auto"/>
                                <w:left w:val="none" w:sz="0" w:space="0" w:color="auto"/>
                                <w:bottom w:val="none" w:sz="0" w:space="0" w:color="auto"/>
                                <w:right w:val="none" w:sz="0" w:space="0" w:color="auto"/>
                              </w:divBdr>
                              <w:divsChild>
                                <w:div w:id="10679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8483554">
          <w:marLeft w:val="0"/>
          <w:marRight w:val="0"/>
          <w:marTop w:val="0"/>
          <w:marBottom w:val="0"/>
          <w:divBdr>
            <w:top w:val="none" w:sz="0" w:space="0" w:color="auto"/>
            <w:left w:val="none" w:sz="0" w:space="0" w:color="auto"/>
            <w:bottom w:val="none" w:sz="0" w:space="0" w:color="auto"/>
            <w:right w:val="none" w:sz="0" w:space="0" w:color="auto"/>
          </w:divBdr>
          <w:divsChild>
            <w:div w:id="1866558880">
              <w:marLeft w:val="0"/>
              <w:marRight w:val="0"/>
              <w:marTop w:val="0"/>
              <w:marBottom w:val="0"/>
              <w:divBdr>
                <w:top w:val="none" w:sz="0" w:space="0" w:color="auto"/>
                <w:left w:val="none" w:sz="0" w:space="0" w:color="auto"/>
                <w:bottom w:val="none" w:sz="0" w:space="0" w:color="auto"/>
                <w:right w:val="none" w:sz="0" w:space="0" w:color="auto"/>
              </w:divBdr>
              <w:divsChild>
                <w:div w:id="912855829">
                  <w:marLeft w:val="0"/>
                  <w:marRight w:val="0"/>
                  <w:marTop w:val="0"/>
                  <w:marBottom w:val="0"/>
                  <w:divBdr>
                    <w:top w:val="none" w:sz="0" w:space="0" w:color="auto"/>
                    <w:left w:val="none" w:sz="0" w:space="0" w:color="auto"/>
                    <w:bottom w:val="none" w:sz="0" w:space="0" w:color="auto"/>
                    <w:right w:val="none" w:sz="0" w:space="0" w:color="auto"/>
                  </w:divBdr>
                </w:div>
                <w:div w:id="455686298">
                  <w:marLeft w:val="0"/>
                  <w:marRight w:val="0"/>
                  <w:marTop w:val="0"/>
                  <w:marBottom w:val="0"/>
                  <w:divBdr>
                    <w:top w:val="none" w:sz="0" w:space="0" w:color="auto"/>
                    <w:left w:val="none" w:sz="0" w:space="0" w:color="auto"/>
                    <w:bottom w:val="none" w:sz="0" w:space="0" w:color="auto"/>
                    <w:right w:val="none" w:sz="0" w:space="0" w:color="auto"/>
                  </w:divBdr>
                </w:div>
                <w:div w:id="491725729">
                  <w:marLeft w:val="0"/>
                  <w:marRight w:val="0"/>
                  <w:marTop w:val="0"/>
                  <w:marBottom w:val="0"/>
                  <w:divBdr>
                    <w:top w:val="none" w:sz="0" w:space="0" w:color="auto"/>
                    <w:left w:val="none" w:sz="0" w:space="0" w:color="auto"/>
                    <w:bottom w:val="none" w:sz="0" w:space="0" w:color="auto"/>
                    <w:right w:val="none" w:sz="0" w:space="0" w:color="auto"/>
                  </w:divBdr>
                  <w:divsChild>
                    <w:div w:id="1016424206">
                      <w:marLeft w:val="0"/>
                      <w:marRight w:val="0"/>
                      <w:marTop w:val="0"/>
                      <w:marBottom w:val="0"/>
                      <w:divBdr>
                        <w:top w:val="none" w:sz="0" w:space="0" w:color="auto"/>
                        <w:left w:val="none" w:sz="0" w:space="0" w:color="auto"/>
                        <w:bottom w:val="none" w:sz="0" w:space="0" w:color="auto"/>
                        <w:right w:val="none" w:sz="0" w:space="0" w:color="auto"/>
                      </w:divBdr>
                      <w:divsChild>
                        <w:div w:id="1187673380">
                          <w:marLeft w:val="0"/>
                          <w:marRight w:val="0"/>
                          <w:marTop w:val="0"/>
                          <w:marBottom w:val="0"/>
                          <w:divBdr>
                            <w:top w:val="none" w:sz="0" w:space="0" w:color="auto"/>
                            <w:left w:val="none" w:sz="0" w:space="0" w:color="auto"/>
                            <w:bottom w:val="none" w:sz="0" w:space="0" w:color="auto"/>
                            <w:right w:val="none" w:sz="0" w:space="0" w:color="auto"/>
                          </w:divBdr>
                        </w:div>
                        <w:div w:id="144247533">
                          <w:marLeft w:val="0"/>
                          <w:marRight w:val="0"/>
                          <w:marTop w:val="0"/>
                          <w:marBottom w:val="0"/>
                          <w:divBdr>
                            <w:top w:val="none" w:sz="0" w:space="0" w:color="auto"/>
                            <w:left w:val="none" w:sz="0" w:space="0" w:color="auto"/>
                            <w:bottom w:val="none" w:sz="0" w:space="0" w:color="auto"/>
                            <w:right w:val="none" w:sz="0" w:space="0" w:color="auto"/>
                          </w:divBdr>
                          <w:divsChild>
                            <w:div w:id="234781983">
                              <w:marLeft w:val="0"/>
                              <w:marRight w:val="0"/>
                              <w:marTop w:val="0"/>
                              <w:marBottom w:val="0"/>
                              <w:divBdr>
                                <w:top w:val="none" w:sz="0" w:space="0" w:color="auto"/>
                                <w:left w:val="none" w:sz="0" w:space="0" w:color="auto"/>
                                <w:bottom w:val="none" w:sz="0" w:space="0" w:color="auto"/>
                                <w:right w:val="none" w:sz="0" w:space="0" w:color="auto"/>
                              </w:divBdr>
                            </w:div>
                            <w:div w:id="785193899">
                              <w:marLeft w:val="0"/>
                              <w:marRight w:val="0"/>
                              <w:marTop w:val="0"/>
                              <w:marBottom w:val="0"/>
                              <w:divBdr>
                                <w:top w:val="none" w:sz="0" w:space="0" w:color="auto"/>
                                <w:left w:val="none" w:sz="0" w:space="0" w:color="auto"/>
                                <w:bottom w:val="none" w:sz="0" w:space="0" w:color="auto"/>
                                <w:right w:val="none" w:sz="0" w:space="0" w:color="auto"/>
                              </w:divBdr>
                              <w:divsChild>
                                <w:div w:id="136748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811797">
          <w:marLeft w:val="0"/>
          <w:marRight w:val="0"/>
          <w:marTop w:val="0"/>
          <w:marBottom w:val="0"/>
          <w:divBdr>
            <w:top w:val="none" w:sz="0" w:space="0" w:color="auto"/>
            <w:left w:val="none" w:sz="0" w:space="0" w:color="auto"/>
            <w:bottom w:val="none" w:sz="0" w:space="0" w:color="auto"/>
            <w:right w:val="none" w:sz="0" w:space="0" w:color="auto"/>
          </w:divBdr>
        </w:div>
        <w:div w:id="1194920005">
          <w:marLeft w:val="0"/>
          <w:marRight w:val="0"/>
          <w:marTop w:val="0"/>
          <w:marBottom w:val="0"/>
          <w:divBdr>
            <w:top w:val="none" w:sz="0" w:space="0" w:color="auto"/>
            <w:left w:val="none" w:sz="0" w:space="0" w:color="auto"/>
            <w:bottom w:val="none" w:sz="0" w:space="0" w:color="auto"/>
            <w:right w:val="none" w:sz="0" w:space="0" w:color="auto"/>
          </w:divBdr>
        </w:div>
        <w:div w:id="711032504">
          <w:marLeft w:val="0"/>
          <w:marRight w:val="0"/>
          <w:marTop w:val="0"/>
          <w:marBottom w:val="0"/>
          <w:divBdr>
            <w:top w:val="none" w:sz="0" w:space="0" w:color="auto"/>
            <w:left w:val="none" w:sz="0" w:space="0" w:color="auto"/>
            <w:bottom w:val="none" w:sz="0" w:space="0" w:color="auto"/>
            <w:right w:val="none" w:sz="0" w:space="0" w:color="auto"/>
          </w:divBdr>
          <w:divsChild>
            <w:div w:id="276570829">
              <w:marLeft w:val="0"/>
              <w:marRight w:val="0"/>
              <w:marTop w:val="0"/>
              <w:marBottom w:val="0"/>
              <w:divBdr>
                <w:top w:val="none" w:sz="0" w:space="0" w:color="auto"/>
                <w:left w:val="none" w:sz="0" w:space="0" w:color="auto"/>
                <w:bottom w:val="none" w:sz="0" w:space="0" w:color="auto"/>
                <w:right w:val="none" w:sz="0" w:space="0" w:color="auto"/>
              </w:divBdr>
              <w:divsChild>
                <w:div w:id="1107845649">
                  <w:marLeft w:val="0"/>
                  <w:marRight w:val="0"/>
                  <w:marTop w:val="0"/>
                  <w:marBottom w:val="0"/>
                  <w:divBdr>
                    <w:top w:val="none" w:sz="0" w:space="0" w:color="auto"/>
                    <w:left w:val="none" w:sz="0" w:space="0" w:color="auto"/>
                    <w:bottom w:val="none" w:sz="0" w:space="0" w:color="auto"/>
                    <w:right w:val="none" w:sz="0" w:space="0" w:color="auto"/>
                  </w:divBdr>
                </w:div>
                <w:div w:id="1847792518">
                  <w:marLeft w:val="0"/>
                  <w:marRight w:val="0"/>
                  <w:marTop w:val="0"/>
                  <w:marBottom w:val="0"/>
                  <w:divBdr>
                    <w:top w:val="none" w:sz="0" w:space="0" w:color="auto"/>
                    <w:left w:val="none" w:sz="0" w:space="0" w:color="auto"/>
                    <w:bottom w:val="none" w:sz="0" w:space="0" w:color="auto"/>
                    <w:right w:val="none" w:sz="0" w:space="0" w:color="auto"/>
                  </w:divBdr>
                  <w:divsChild>
                    <w:div w:id="1995067160">
                      <w:marLeft w:val="0"/>
                      <w:marRight w:val="0"/>
                      <w:marTop w:val="0"/>
                      <w:marBottom w:val="0"/>
                      <w:divBdr>
                        <w:top w:val="none" w:sz="0" w:space="0" w:color="auto"/>
                        <w:left w:val="none" w:sz="0" w:space="0" w:color="auto"/>
                        <w:bottom w:val="none" w:sz="0" w:space="0" w:color="auto"/>
                        <w:right w:val="none" w:sz="0" w:space="0" w:color="auto"/>
                      </w:divBdr>
                      <w:divsChild>
                        <w:div w:id="1287542796">
                          <w:marLeft w:val="0"/>
                          <w:marRight w:val="0"/>
                          <w:marTop w:val="0"/>
                          <w:marBottom w:val="0"/>
                          <w:divBdr>
                            <w:top w:val="none" w:sz="0" w:space="0" w:color="auto"/>
                            <w:left w:val="none" w:sz="0" w:space="0" w:color="auto"/>
                            <w:bottom w:val="none" w:sz="0" w:space="0" w:color="auto"/>
                            <w:right w:val="none" w:sz="0" w:space="0" w:color="auto"/>
                          </w:divBdr>
                        </w:div>
                        <w:div w:id="1411003619">
                          <w:marLeft w:val="0"/>
                          <w:marRight w:val="0"/>
                          <w:marTop w:val="0"/>
                          <w:marBottom w:val="0"/>
                          <w:divBdr>
                            <w:top w:val="none" w:sz="0" w:space="0" w:color="auto"/>
                            <w:left w:val="none" w:sz="0" w:space="0" w:color="auto"/>
                            <w:bottom w:val="none" w:sz="0" w:space="0" w:color="auto"/>
                            <w:right w:val="none" w:sz="0" w:space="0" w:color="auto"/>
                          </w:divBdr>
                        </w:div>
                        <w:div w:id="1021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702301">
          <w:marLeft w:val="0"/>
          <w:marRight w:val="0"/>
          <w:marTop w:val="0"/>
          <w:marBottom w:val="0"/>
          <w:divBdr>
            <w:top w:val="none" w:sz="0" w:space="0" w:color="auto"/>
            <w:left w:val="none" w:sz="0" w:space="0" w:color="auto"/>
            <w:bottom w:val="none" w:sz="0" w:space="0" w:color="auto"/>
            <w:right w:val="none" w:sz="0" w:space="0" w:color="auto"/>
          </w:divBdr>
          <w:divsChild>
            <w:div w:id="1841503786">
              <w:marLeft w:val="0"/>
              <w:marRight w:val="0"/>
              <w:marTop w:val="0"/>
              <w:marBottom w:val="0"/>
              <w:divBdr>
                <w:top w:val="none" w:sz="0" w:space="0" w:color="auto"/>
                <w:left w:val="none" w:sz="0" w:space="0" w:color="auto"/>
                <w:bottom w:val="none" w:sz="0" w:space="0" w:color="auto"/>
                <w:right w:val="none" w:sz="0" w:space="0" w:color="auto"/>
              </w:divBdr>
              <w:divsChild>
                <w:div w:id="1973558023">
                  <w:marLeft w:val="0"/>
                  <w:marRight w:val="0"/>
                  <w:marTop w:val="0"/>
                  <w:marBottom w:val="0"/>
                  <w:divBdr>
                    <w:top w:val="none" w:sz="0" w:space="0" w:color="auto"/>
                    <w:left w:val="none" w:sz="0" w:space="0" w:color="auto"/>
                    <w:bottom w:val="none" w:sz="0" w:space="0" w:color="auto"/>
                    <w:right w:val="none" w:sz="0" w:space="0" w:color="auto"/>
                  </w:divBdr>
                  <w:divsChild>
                    <w:div w:id="1195771027">
                      <w:marLeft w:val="0"/>
                      <w:marRight w:val="0"/>
                      <w:marTop w:val="0"/>
                      <w:marBottom w:val="0"/>
                      <w:divBdr>
                        <w:top w:val="none" w:sz="0" w:space="0" w:color="auto"/>
                        <w:left w:val="none" w:sz="0" w:space="0" w:color="auto"/>
                        <w:bottom w:val="none" w:sz="0" w:space="0" w:color="auto"/>
                        <w:right w:val="none" w:sz="0" w:space="0" w:color="auto"/>
                      </w:divBdr>
                    </w:div>
                    <w:div w:id="165799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28200">
      <w:bodyDiv w:val="1"/>
      <w:marLeft w:val="0"/>
      <w:marRight w:val="0"/>
      <w:marTop w:val="0"/>
      <w:marBottom w:val="0"/>
      <w:divBdr>
        <w:top w:val="none" w:sz="0" w:space="0" w:color="auto"/>
        <w:left w:val="none" w:sz="0" w:space="0" w:color="auto"/>
        <w:bottom w:val="none" w:sz="0" w:space="0" w:color="auto"/>
        <w:right w:val="none" w:sz="0" w:space="0" w:color="auto"/>
      </w:divBdr>
      <w:divsChild>
        <w:div w:id="1724326461">
          <w:marLeft w:val="0"/>
          <w:marRight w:val="0"/>
          <w:marTop w:val="0"/>
          <w:marBottom w:val="0"/>
          <w:divBdr>
            <w:top w:val="none" w:sz="0" w:space="0" w:color="auto"/>
            <w:left w:val="none" w:sz="0" w:space="0" w:color="auto"/>
            <w:bottom w:val="none" w:sz="0" w:space="0" w:color="auto"/>
            <w:right w:val="none" w:sz="0" w:space="0" w:color="auto"/>
          </w:divBdr>
          <w:divsChild>
            <w:div w:id="48652928">
              <w:marLeft w:val="0"/>
              <w:marRight w:val="0"/>
              <w:marTop w:val="0"/>
              <w:marBottom w:val="0"/>
              <w:divBdr>
                <w:top w:val="none" w:sz="0" w:space="0" w:color="auto"/>
                <w:left w:val="none" w:sz="0" w:space="0" w:color="auto"/>
                <w:bottom w:val="none" w:sz="0" w:space="0" w:color="auto"/>
                <w:right w:val="none" w:sz="0" w:space="0" w:color="auto"/>
              </w:divBdr>
            </w:div>
          </w:divsChild>
        </w:div>
        <w:div w:id="1645696230">
          <w:marLeft w:val="0"/>
          <w:marRight w:val="0"/>
          <w:marTop w:val="0"/>
          <w:marBottom w:val="0"/>
          <w:divBdr>
            <w:top w:val="none" w:sz="0" w:space="0" w:color="auto"/>
            <w:left w:val="none" w:sz="0" w:space="0" w:color="auto"/>
            <w:bottom w:val="none" w:sz="0" w:space="0" w:color="auto"/>
            <w:right w:val="none" w:sz="0" w:space="0" w:color="auto"/>
          </w:divBdr>
          <w:divsChild>
            <w:div w:id="1932354629">
              <w:marLeft w:val="0"/>
              <w:marRight w:val="0"/>
              <w:marTop w:val="0"/>
              <w:marBottom w:val="0"/>
              <w:divBdr>
                <w:top w:val="none" w:sz="0" w:space="0" w:color="auto"/>
                <w:left w:val="none" w:sz="0" w:space="0" w:color="auto"/>
                <w:bottom w:val="none" w:sz="0" w:space="0" w:color="auto"/>
                <w:right w:val="none" w:sz="0" w:space="0" w:color="auto"/>
              </w:divBdr>
              <w:divsChild>
                <w:div w:id="1460760463">
                  <w:marLeft w:val="0"/>
                  <w:marRight w:val="0"/>
                  <w:marTop w:val="0"/>
                  <w:marBottom w:val="0"/>
                  <w:divBdr>
                    <w:top w:val="none" w:sz="0" w:space="0" w:color="auto"/>
                    <w:left w:val="none" w:sz="0" w:space="0" w:color="auto"/>
                    <w:bottom w:val="none" w:sz="0" w:space="0" w:color="auto"/>
                    <w:right w:val="none" w:sz="0" w:space="0" w:color="auto"/>
                  </w:divBdr>
                  <w:divsChild>
                    <w:div w:id="626471018">
                      <w:marLeft w:val="0"/>
                      <w:marRight w:val="0"/>
                      <w:marTop w:val="0"/>
                      <w:marBottom w:val="0"/>
                      <w:divBdr>
                        <w:top w:val="none" w:sz="0" w:space="0" w:color="auto"/>
                        <w:left w:val="none" w:sz="0" w:space="0" w:color="auto"/>
                        <w:bottom w:val="none" w:sz="0" w:space="0" w:color="auto"/>
                        <w:right w:val="none" w:sz="0" w:space="0" w:color="auto"/>
                      </w:divBdr>
                      <w:divsChild>
                        <w:div w:id="16733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770286">
          <w:marLeft w:val="0"/>
          <w:marRight w:val="0"/>
          <w:marTop w:val="0"/>
          <w:marBottom w:val="0"/>
          <w:divBdr>
            <w:top w:val="none" w:sz="0" w:space="0" w:color="auto"/>
            <w:left w:val="none" w:sz="0" w:space="0" w:color="auto"/>
            <w:bottom w:val="none" w:sz="0" w:space="0" w:color="auto"/>
            <w:right w:val="none" w:sz="0" w:space="0" w:color="auto"/>
          </w:divBdr>
        </w:div>
        <w:div w:id="1241408352">
          <w:marLeft w:val="0"/>
          <w:marRight w:val="0"/>
          <w:marTop w:val="0"/>
          <w:marBottom w:val="0"/>
          <w:divBdr>
            <w:top w:val="none" w:sz="0" w:space="0" w:color="auto"/>
            <w:left w:val="none" w:sz="0" w:space="0" w:color="auto"/>
            <w:bottom w:val="none" w:sz="0" w:space="0" w:color="auto"/>
            <w:right w:val="none" w:sz="0" w:space="0" w:color="auto"/>
          </w:divBdr>
        </w:div>
        <w:div w:id="2047173361">
          <w:marLeft w:val="0"/>
          <w:marRight w:val="0"/>
          <w:marTop w:val="0"/>
          <w:marBottom w:val="0"/>
          <w:divBdr>
            <w:top w:val="none" w:sz="0" w:space="0" w:color="auto"/>
            <w:left w:val="none" w:sz="0" w:space="0" w:color="auto"/>
            <w:bottom w:val="none" w:sz="0" w:space="0" w:color="auto"/>
            <w:right w:val="none" w:sz="0" w:space="0" w:color="auto"/>
          </w:divBdr>
          <w:divsChild>
            <w:div w:id="1870028226">
              <w:marLeft w:val="0"/>
              <w:marRight w:val="0"/>
              <w:marTop w:val="0"/>
              <w:marBottom w:val="0"/>
              <w:divBdr>
                <w:top w:val="none" w:sz="0" w:space="0" w:color="auto"/>
                <w:left w:val="none" w:sz="0" w:space="0" w:color="auto"/>
                <w:bottom w:val="none" w:sz="0" w:space="0" w:color="auto"/>
                <w:right w:val="none" w:sz="0" w:space="0" w:color="auto"/>
              </w:divBdr>
              <w:divsChild>
                <w:div w:id="1096906047">
                  <w:marLeft w:val="0"/>
                  <w:marRight w:val="0"/>
                  <w:marTop w:val="0"/>
                  <w:marBottom w:val="0"/>
                  <w:divBdr>
                    <w:top w:val="none" w:sz="0" w:space="0" w:color="auto"/>
                    <w:left w:val="none" w:sz="0" w:space="0" w:color="auto"/>
                    <w:bottom w:val="none" w:sz="0" w:space="0" w:color="auto"/>
                    <w:right w:val="none" w:sz="0" w:space="0" w:color="auto"/>
                  </w:divBdr>
                </w:div>
                <w:div w:id="719086592">
                  <w:marLeft w:val="0"/>
                  <w:marRight w:val="0"/>
                  <w:marTop w:val="0"/>
                  <w:marBottom w:val="0"/>
                  <w:divBdr>
                    <w:top w:val="none" w:sz="0" w:space="0" w:color="auto"/>
                    <w:left w:val="none" w:sz="0" w:space="0" w:color="auto"/>
                    <w:bottom w:val="none" w:sz="0" w:space="0" w:color="auto"/>
                    <w:right w:val="none" w:sz="0" w:space="0" w:color="auto"/>
                  </w:divBdr>
                  <w:divsChild>
                    <w:div w:id="5388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7631">
          <w:marLeft w:val="0"/>
          <w:marRight w:val="0"/>
          <w:marTop w:val="0"/>
          <w:marBottom w:val="0"/>
          <w:divBdr>
            <w:top w:val="none" w:sz="0" w:space="0" w:color="auto"/>
            <w:left w:val="none" w:sz="0" w:space="0" w:color="auto"/>
            <w:bottom w:val="none" w:sz="0" w:space="0" w:color="auto"/>
            <w:right w:val="none" w:sz="0" w:space="0" w:color="auto"/>
          </w:divBdr>
          <w:divsChild>
            <w:div w:id="1373771724">
              <w:marLeft w:val="0"/>
              <w:marRight w:val="0"/>
              <w:marTop w:val="0"/>
              <w:marBottom w:val="0"/>
              <w:divBdr>
                <w:top w:val="none" w:sz="0" w:space="0" w:color="auto"/>
                <w:left w:val="none" w:sz="0" w:space="0" w:color="auto"/>
                <w:bottom w:val="none" w:sz="0" w:space="0" w:color="auto"/>
                <w:right w:val="none" w:sz="0" w:space="0" w:color="auto"/>
              </w:divBdr>
              <w:divsChild>
                <w:div w:id="326324789">
                  <w:marLeft w:val="0"/>
                  <w:marRight w:val="0"/>
                  <w:marTop w:val="0"/>
                  <w:marBottom w:val="0"/>
                  <w:divBdr>
                    <w:top w:val="none" w:sz="0" w:space="0" w:color="auto"/>
                    <w:left w:val="none" w:sz="0" w:space="0" w:color="auto"/>
                    <w:bottom w:val="none" w:sz="0" w:space="0" w:color="auto"/>
                    <w:right w:val="none" w:sz="0" w:space="0" w:color="auto"/>
                  </w:divBdr>
                  <w:divsChild>
                    <w:div w:id="646282269">
                      <w:marLeft w:val="0"/>
                      <w:marRight w:val="0"/>
                      <w:marTop w:val="0"/>
                      <w:marBottom w:val="0"/>
                      <w:divBdr>
                        <w:top w:val="none" w:sz="0" w:space="0" w:color="auto"/>
                        <w:left w:val="none" w:sz="0" w:space="0" w:color="auto"/>
                        <w:bottom w:val="none" w:sz="0" w:space="0" w:color="auto"/>
                        <w:right w:val="none" w:sz="0" w:space="0" w:color="auto"/>
                      </w:divBdr>
                      <w:divsChild>
                        <w:div w:id="506948309">
                          <w:marLeft w:val="0"/>
                          <w:marRight w:val="0"/>
                          <w:marTop w:val="0"/>
                          <w:marBottom w:val="0"/>
                          <w:divBdr>
                            <w:top w:val="none" w:sz="0" w:space="0" w:color="auto"/>
                            <w:left w:val="none" w:sz="0" w:space="0" w:color="auto"/>
                            <w:bottom w:val="none" w:sz="0" w:space="0" w:color="auto"/>
                            <w:right w:val="none" w:sz="0" w:space="0" w:color="auto"/>
                          </w:divBdr>
                          <w:divsChild>
                            <w:div w:id="1584139699">
                              <w:marLeft w:val="0"/>
                              <w:marRight w:val="0"/>
                              <w:marTop w:val="0"/>
                              <w:marBottom w:val="0"/>
                              <w:divBdr>
                                <w:top w:val="none" w:sz="0" w:space="0" w:color="auto"/>
                                <w:left w:val="none" w:sz="0" w:space="0" w:color="auto"/>
                                <w:bottom w:val="none" w:sz="0" w:space="0" w:color="auto"/>
                                <w:right w:val="none" w:sz="0" w:space="0" w:color="auto"/>
                              </w:divBdr>
                              <w:divsChild>
                                <w:div w:id="1420978836">
                                  <w:marLeft w:val="0"/>
                                  <w:marRight w:val="0"/>
                                  <w:marTop w:val="0"/>
                                  <w:marBottom w:val="0"/>
                                  <w:divBdr>
                                    <w:top w:val="none" w:sz="0" w:space="0" w:color="auto"/>
                                    <w:left w:val="none" w:sz="0" w:space="0" w:color="auto"/>
                                    <w:bottom w:val="none" w:sz="0" w:space="0" w:color="auto"/>
                                    <w:right w:val="none" w:sz="0" w:space="0" w:color="auto"/>
                                  </w:divBdr>
                                  <w:divsChild>
                                    <w:div w:id="1786578530">
                                      <w:marLeft w:val="0"/>
                                      <w:marRight w:val="0"/>
                                      <w:marTop w:val="0"/>
                                      <w:marBottom w:val="0"/>
                                      <w:divBdr>
                                        <w:top w:val="none" w:sz="0" w:space="0" w:color="auto"/>
                                        <w:left w:val="none" w:sz="0" w:space="0" w:color="auto"/>
                                        <w:bottom w:val="none" w:sz="0" w:space="0" w:color="auto"/>
                                        <w:right w:val="none" w:sz="0" w:space="0" w:color="auto"/>
                                      </w:divBdr>
                                      <w:divsChild>
                                        <w:div w:id="330260032">
                                          <w:marLeft w:val="0"/>
                                          <w:marRight w:val="0"/>
                                          <w:marTop w:val="0"/>
                                          <w:marBottom w:val="0"/>
                                          <w:divBdr>
                                            <w:top w:val="none" w:sz="0" w:space="0" w:color="auto"/>
                                            <w:left w:val="none" w:sz="0" w:space="0" w:color="auto"/>
                                            <w:bottom w:val="none" w:sz="0" w:space="0" w:color="auto"/>
                                            <w:right w:val="none" w:sz="0" w:space="0" w:color="auto"/>
                                          </w:divBdr>
                                          <w:divsChild>
                                            <w:div w:id="1370302107">
                                              <w:marLeft w:val="0"/>
                                              <w:marRight w:val="0"/>
                                              <w:marTop w:val="0"/>
                                              <w:marBottom w:val="0"/>
                                              <w:divBdr>
                                                <w:top w:val="none" w:sz="0" w:space="0" w:color="auto"/>
                                                <w:left w:val="none" w:sz="0" w:space="0" w:color="auto"/>
                                                <w:bottom w:val="none" w:sz="0" w:space="0" w:color="auto"/>
                                                <w:right w:val="none" w:sz="0" w:space="0" w:color="auto"/>
                                              </w:divBdr>
                                              <w:divsChild>
                                                <w:div w:id="560554131">
                                                  <w:marLeft w:val="0"/>
                                                  <w:marRight w:val="0"/>
                                                  <w:marTop w:val="0"/>
                                                  <w:marBottom w:val="0"/>
                                                  <w:divBdr>
                                                    <w:top w:val="none" w:sz="0" w:space="0" w:color="auto"/>
                                                    <w:left w:val="none" w:sz="0" w:space="0" w:color="auto"/>
                                                    <w:bottom w:val="none" w:sz="0" w:space="0" w:color="auto"/>
                                                    <w:right w:val="none" w:sz="0" w:space="0" w:color="auto"/>
                                                  </w:divBdr>
                                                  <w:divsChild>
                                                    <w:div w:id="1636905925">
                                                      <w:marLeft w:val="0"/>
                                                      <w:marRight w:val="0"/>
                                                      <w:marTop w:val="0"/>
                                                      <w:marBottom w:val="0"/>
                                                      <w:divBdr>
                                                        <w:top w:val="none" w:sz="0" w:space="0" w:color="auto"/>
                                                        <w:left w:val="none" w:sz="0" w:space="0" w:color="auto"/>
                                                        <w:bottom w:val="none" w:sz="0" w:space="0" w:color="auto"/>
                                                        <w:right w:val="none" w:sz="0" w:space="0" w:color="auto"/>
                                                      </w:divBdr>
                                                    </w:div>
                                                  </w:divsChild>
                                                </w:div>
                                                <w:div w:id="3065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9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9869">
          <w:marLeft w:val="0"/>
          <w:marRight w:val="0"/>
          <w:marTop w:val="0"/>
          <w:marBottom w:val="0"/>
          <w:divBdr>
            <w:top w:val="none" w:sz="0" w:space="0" w:color="auto"/>
            <w:left w:val="none" w:sz="0" w:space="0" w:color="auto"/>
            <w:bottom w:val="none" w:sz="0" w:space="0" w:color="auto"/>
            <w:right w:val="none" w:sz="0" w:space="0" w:color="auto"/>
          </w:divBdr>
        </w:div>
        <w:div w:id="1873617129">
          <w:marLeft w:val="0"/>
          <w:marRight w:val="0"/>
          <w:marTop w:val="0"/>
          <w:marBottom w:val="0"/>
          <w:divBdr>
            <w:top w:val="none" w:sz="0" w:space="0" w:color="auto"/>
            <w:left w:val="none" w:sz="0" w:space="0" w:color="auto"/>
            <w:bottom w:val="none" w:sz="0" w:space="0" w:color="auto"/>
            <w:right w:val="none" w:sz="0" w:space="0" w:color="auto"/>
          </w:divBdr>
        </w:div>
        <w:div w:id="1146630219">
          <w:marLeft w:val="0"/>
          <w:marRight w:val="0"/>
          <w:marTop w:val="0"/>
          <w:marBottom w:val="0"/>
          <w:divBdr>
            <w:top w:val="none" w:sz="0" w:space="0" w:color="auto"/>
            <w:left w:val="none" w:sz="0" w:space="0" w:color="auto"/>
            <w:bottom w:val="none" w:sz="0" w:space="0" w:color="auto"/>
            <w:right w:val="none" w:sz="0" w:space="0" w:color="auto"/>
          </w:divBdr>
          <w:divsChild>
            <w:div w:id="664476269">
              <w:marLeft w:val="0"/>
              <w:marRight w:val="0"/>
              <w:marTop w:val="0"/>
              <w:marBottom w:val="0"/>
              <w:divBdr>
                <w:top w:val="none" w:sz="0" w:space="0" w:color="auto"/>
                <w:left w:val="none" w:sz="0" w:space="0" w:color="auto"/>
                <w:bottom w:val="none" w:sz="0" w:space="0" w:color="auto"/>
                <w:right w:val="none" w:sz="0" w:space="0" w:color="auto"/>
              </w:divBdr>
              <w:divsChild>
                <w:div w:id="1143230088">
                  <w:marLeft w:val="0"/>
                  <w:marRight w:val="0"/>
                  <w:marTop w:val="0"/>
                  <w:marBottom w:val="0"/>
                  <w:divBdr>
                    <w:top w:val="none" w:sz="0" w:space="0" w:color="auto"/>
                    <w:left w:val="none" w:sz="0" w:space="0" w:color="auto"/>
                    <w:bottom w:val="none" w:sz="0" w:space="0" w:color="auto"/>
                    <w:right w:val="none" w:sz="0" w:space="0" w:color="auto"/>
                  </w:divBdr>
                </w:div>
                <w:div w:id="106513540">
                  <w:marLeft w:val="0"/>
                  <w:marRight w:val="0"/>
                  <w:marTop w:val="0"/>
                  <w:marBottom w:val="0"/>
                  <w:divBdr>
                    <w:top w:val="none" w:sz="0" w:space="0" w:color="auto"/>
                    <w:left w:val="none" w:sz="0" w:space="0" w:color="auto"/>
                    <w:bottom w:val="none" w:sz="0" w:space="0" w:color="auto"/>
                    <w:right w:val="none" w:sz="0" w:space="0" w:color="auto"/>
                  </w:divBdr>
                  <w:divsChild>
                    <w:div w:id="15905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91186">
          <w:marLeft w:val="0"/>
          <w:marRight w:val="0"/>
          <w:marTop w:val="0"/>
          <w:marBottom w:val="0"/>
          <w:divBdr>
            <w:top w:val="none" w:sz="0" w:space="0" w:color="auto"/>
            <w:left w:val="none" w:sz="0" w:space="0" w:color="auto"/>
            <w:bottom w:val="none" w:sz="0" w:space="0" w:color="auto"/>
            <w:right w:val="none" w:sz="0" w:space="0" w:color="auto"/>
          </w:divBdr>
          <w:divsChild>
            <w:div w:id="1514101178">
              <w:marLeft w:val="0"/>
              <w:marRight w:val="0"/>
              <w:marTop w:val="0"/>
              <w:marBottom w:val="0"/>
              <w:divBdr>
                <w:top w:val="none" w:sz="0" w:space="0" w:color="auto"/>
                <w:left w:val="none" w:sz="0" w:space="0" w:color="auto"/>
                <w:bottom w:val="none" w:sz="0" w:space="0" w:color="auto"/>
                <w:right w:val="none" w:sz="0" w:space="0" w:color="auto"/>
              </w:divBdr>
              <w:divsChild>
                <w:div w:id="827787700">
                  <w:marLeft w:val="0"/>
                  <w:marRight w:val="0"/>
                  <w:marTop w:val="0"/>
                  <w:marBottom w:val="0"/>
                  <w:divBdr>
                    <w:top w:val="none" w:sz="0" w:space="0" w:color="auto"/>
                    <w:left w:val="none" w:sz="0" w:space="0" w:color="auto"/>
                    <w:bottom w:val="none" w:sz="0" w:space="0" w:color="auto"/>
                    <w:right w:val="none" w:sz="0" w:space="0" w:color="auto"/>
                  </w:divBdr>
                  <w:divsChild>
                    <w:div w:id="1267688523">
                      <w:marLeft w:val="0"/>
                      <w:marRight w:val="0"/>
                      <w:marTop w:val="0"/>
                      <w:marBottom w:val="0"/>
                      <w:divBdr>
                        <w:top w:val="none" w:sz="0" w:space="0" w:color="auto"/>
                        <w:left w:val="none" w:sz="0" w:space="0" w:color="auto"/>
                        <w:bottom w:val="none" w:sz="0" w:space="0" w:color="auto"/>
                        <w:right w:val="none" w:sz="0" w:space="0" w:color="auto"/>
                      </w:divBdr>
                      <w:divsChild>
                        <w:div w:id="949623949">
                          <w:marLeft w:val="0"/>
                          <w:marRight w:val="0"/>
                          <w:marTop w:val="0"/>
                          <w:marBottom w:val="0"/>
                          <w:divBdr>
                            <w:top w:val="none" w:sz="0" w:space="0" w:color="auto"/>
                            <w:left w:val="none" w:sz="0" w:space="0" w:color="auto"/>
                            <w:bottom w:val="none" w:sz="0" w:space="0" w:color="auto"/>
                            <w:right w:val="none" w:sz="0" w:space="0" w:color="auto"/>
                          </w:divBdr>
                          <w:divsChild>
                            <w:div w:id="1755857629">
                              <w:marLeft w:val="0"/>
                              <w:marRight w:val="0"/>
                              <w:marTop w:val="0"/>
                              <w:marBottom w:val="0"/>
                              <w:divBdr>
                                <w:top w:val="none" w:sz="0" w:space="0" w:color="auto"/>
                                <w:left w:val="none" w:sz="0" w:space="0" w:color="auto"/>
                                <w:bottom w:val="none" w:sz="0" w:space="0" w:color="auto"/>
                                <w:right w:val="none" w:sz="0" w:space="0" w:color="auto"/>
                              </w:divBdr>
                              <w:divsChild>
                                <w:div w:id="2007434630">
                                  <w:marLeft w:val="0"/>
                                  <w:marRight w:val="0"/>
                                  <w:marTop w:val="0"/>
                                  <w:marBottom w:val="0"/>
                                  <w:divBdr>
                                    <w:top w:val="none" w:sz="0" w:space="0" w:color="auto"/>
                                    <w:left w:val="none" w:sz="0" w:space="0" w:color="auto"/>
                                    <w:bottom w:val="none" w:sz="0" w:space="0" w:color="auto"/>
                                    <w:right w:val="none" w:sz="0" w:space="0" w:color="auto"/>
                                  </w:divBdr>
                                  <w:divsChild>
                                    <w:div w:id="1006783913">
                                      <w:marLeft w:val="0"/>
                                      <w:marRight w:val="0"/>
                                      <w:marTop w:val="0"/>
                                      <w:marBottom w:val="0"/>
                                      <w:divBdr>
                                        <w:top w:val="none" w:sz="0" w:space="0" w:color="auto"/>
                                        <w:left w:val="none" w:sz="0" w:space="0" w:color="auto"/>
                                        <w:bottom w:val="none" w:sz="0" w:space="0" w:color="auto"/>
                                        <w:right w:val="none" w:sz="0" w:space="0" w:color="auto"/>
                                      </w:divBdr>
                                      <w:divsChild>
                                        <w:div w:id="1809323635">
                                          <w:marLeft w:val="0"/>
                                          <w:marRight w:val="0"/>
                                          <w:marTop w:val="0"/>
                                          <w:marBottom w:val="0"/>
                                          <w:divBdr>
                                            <w:top w:val="none" w:sz="0" w:space="0" w:color="auto"/>
                                            <w:left w:val="none" w:sz="0" w:space="0" w:color="auto"/>
                                            <w:bottom w:val="none" w:sz="0" w:space="0" w:color="auto"/>
                                            <w:right w:val="none" w:sz="0" w:space="0" w:color="auto"/>
                                          </w:divBdr>
                                          <w:divsChild>
                                            <w:div w:id="1426342272">
                                              <w:marLeft w:val="0"/>
                                              <w:marRight w:val="0"/>
                                              <w:marTop w:val="0"/>
                                              <w:marBottom w:val="0"/>
                                              <w:divBdr>
                                                <w:top w:val="none" w:sz="0" w:space="0" w:color="auto"/>
                                                <w:left w:val="none" w:sz="0" w:space="0" w:color="auto"/>
                                                <w:bottom w:val="none" w:sz="0" w:space="0" w:color="auto"/>
                                                <w:right w:val="none" w:sz="0" w:space="0" w:color="auto"/>
                                              </w:divBdr>
                                              <w:divsChild>
                                                <w:div w:id="999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2390591">
          <w:marLeft w:val="0"/>
          <w:marRight w:val="0"/>
          <w:marTop w:val="0"/>
          <w:marBottom w:val="0"/>
          <w:divBdr>
            <w:top w:val="none" w:sz="0" w:space="0" w:color="auto"/>
            <w:left w:val="none" w:sz="0" w:space="0" w:color="auto"/>
            <w:bottom w:val="none" w:sz="0" w:space="0" w:color="auto"/>
            <w:right w:val="none" w:sz="0" w:space="0" w:color="auto"/>
          </w:divBdr>
        </w:div>
        <w:div w:id="553347376">
          <w:marLeft w:val="0"/>
          <w:marRight w:val="0"/>
          <w:marTop w:val="0"/>
          <w:marBottom w:val="0"/>
          <w:divBdr>
            <w:top w:val="none" w:sz="0" w:space="0" w:color="auto"/>
            <w:left w:val="none" w:sz="0" w:space="0" w:color="auto"/>
            <w:bottom w:val="none" w:sz="0" w:space="0" w:color="auto"/>
            <w:right w:val="none" w:sz="0" w:space="0" w:color="auto"/>
          </w:divBdr>
        </w:div>
        <w:div w:id="473527569">
          <w:marLeft w:val="0"/>
          <w:marRight w:val="0"/>
          <w:marTop w:val="0"/>
          <w:marBottom w:val="0"/>
          <w:divBdr>
            <w:top w:val="none" w:sz="0" w:space="0" w:color="auto"/>
            <w:left w:val="none" w:sz="0" w:space="0" w:color="auto"/>
            <w:bottom w:val="none" w:sz="0" w:space="0" w:color="auto"/>
            <w:right w:val="none" w:sz="0" w:space="0" w:color="auto"/>
          </w:divBdr>
          <w:divsChild>
            <w:div w:id="1653633109">
              <w:marLeft w:val="0"/>
              <w:marRight w:val="0"/>
              <w:marTop w:val="0"/>
              <w:marBottom w:val="0"/>
              <w:divBdr>
                <w:top w:val="none" w:sz="0" w:space="0" w:color="auto"/>
                <w:left w:val="none" w:sz="0" w:space="0" w:color="auto"/>
                <w:bottom w:val="none" w:sz="0" w:space="0" w:color="auto"/>
                <w:right w:val="none" w:sz="0" w:space="0" w:color="auto"/>
              </w:divBdr>
              <w:divsChild>
                <w:div w:id="608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8499">
          <w:marLeft w:val="0"/>
          <w:marRight w:val="0"/>
          <w:marTop w:val="0"/>
          <w:marBottom w:val="0"/>
          <w:divBdr>
            <w:top w:val="none" w:sz="0" w:space="0" w:color="auto"/>
            <w:left w:val="none" w:sz="0" w:space="0" w:color="auto"/>
            <w:bottom w:val="none" w:sz="0" w:space="0" w:color="auto"/>
            <w:right w:val="none" w:sz="0" w:space="0" w:color="auto"/>
          </w:divBdr>
        </w:div>
        <w:div w:id="1937400486">
          <w:marLeft w:val="0"/>
          <w:marRight w:val="0"/>
          <w:marTop w:val="0"/>
          <w:marBottom w:val="0"/>
          <w:divBdr>
            <w:top w:val="none" w:sz="0" w:space="0" w:color="auto"/>
            <w:left w:val="none" w:sz="0" w:space="0" w:color="auto"/>
            <w:bottom w:val="none" w:sz="0" w:space="0" w:color="auto"/>
            <w:right w:val="none" w:sz="0" w:space="0" w:color="auto"/>
          </w:divBdr>
        </w:div>
        <w:div w:id="1260986320">
          <w:marLeft w:val="0"/>
          <w:marRight w:val="0"/>
          <w:marTop w:val="0"/>
          <w:marBottom w:val="0"/>
          <w:divBdr>
            <w:top w:val="none" w:sz="0" w:space="0" w:color="auto"/>
            <w:left w:val="none" w:sz="0" w:space="0" w:color="auto"/>
            <w:bottom w:val="none" w:sz="0" w:space="0" w:color="auto"/>
            <w:right w:val="none" w:sz="0" w:space="0" w:color="auto"/>
          </w:divBdr>
          <w:divsChild>
            <w:div w:id="1418404438">
              <w:marLeft w:val="0"/>
              <w:marRight w:val="0"/>
              <w:marTop w:val="0"/>
              <w:marBottom w:val="0"/>
              <w:divBdr>
                <w:top w:val="none" w:sz="0" w:space="0" w:color="auto"/>
                <w:left w:val="none" w:sz="0" w:space="0" w:color="auto"/>
                <w:bottom w:val="none" w:sz="0" w:space="0" w:color="auto"/>
                <w:right w:val="none" w:sz="0" w:space="0" w:color="auto"/>
              </w:divBdr>
              <w:divsChild>
                <w:div w:id="188705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0397">
          <w:marLeft w:val="0"/>
          <w:marRight w:val="0"/>
          <w:marTop w:val="0"/>
          <w:marBottom w:val="0"/>
          <w:divBdr>
            <w:top w:val="none" w:sz="0" w:space="0" w:color="auto"/>
            <w:left w:val="none" w:sz="0" w:space="0" w:color="auto"/>
            <w:bottom w:val="none" w:sz="0" w:space="0" w:color="auto"/>
            <w:right w:val="none" w:sz="0" w:space="0" w:color="auto"/>
          </w:divBdr>
        </w:div>
        <w:div w:id="1021665112">
          <w:marLeft w:val="0"/>
          <w:marRight w:val="0"/>
          <w:marTop w:val="0"/>
          <w:marBottom w:val="0"/>
          <w:divBdr>
            <w:top w:val="none" w:sz="0" w:space="0" w:color="auto"/>
            <w:left w:val="none" w:sz="0" w:space="0" w:color="auto"/>
            <w:bottom w:val="none" w:sz="0" w:space="0" w:color="auto"/>
            <w:right w:val="none" w:sz="0" w:space="0" w:color="auto"/>
          </w:divBdr>
        </w:div>
        <w:div w:id="969163588">
          <w:marLeft w:val="0"/>
          <w:marRight w:val="0"/>
          <w:marTop w:val="0"/>
          <w:marBottom w:val="0"/>
          <w:divBdr>
            <w:top w:val="none" w:sz="0" w:space="0" w:color="auto"/>
            <w:left w:val="none" w:sz="0" w:space="0" w:color="auto"/>
            <w:bottom w:val="none" w:sz="0" w:space="0" w:color="auto"/>
            <w:right w:val="none" w:sz="0" w:space="0" w:color="auto"/>
          </w:divBdr>
          <w:divsChild>
            <w:div w:id="1748843199">
              <w:marLeft w:val="0"/>
              <w:marRight w:val="0"/>
              <w:marTop w:val="0"/>
              <w:marBottom w:val="0"/>
              <w:divBdr>
                <w:top w:val="none" w:sz="0" w:space="0" w:color="auto"/>
                <w:left w:val="none" w:sz="0" w:space="0" w:color="auto"/>
                <w:bottom w:val="none" w:sz="0" w:space="0" w:color="auto"/>
                <w:right w:val="none" w:sz="0" w:space="0" w:color="auto"/>
              </w:divBdr>
              <w:divsChild>
                <w:div w:id="132928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9669">
          <w:marLeft w:val="0"/>
          <w:marRight w:val="0"/>
          <w:marTop w:val="0"/>
          <w:marBottom w:val="0"/>
          <w:divBdr>
            <w:top w:val="none" w:sz="0" w:space="0" w:color="auto"/>
            <w:left w:val="none" w:sz="0" w:space="0" w:color="auto"/>
            <w:bottom w:val="none" w:sz="0" w:space="0" w:color="auto"/>
            <w:right w:val="none" w:sz="0" w:space="0" w:color="auto"/>
          </w:divBdr>
        </w:div>
        <w:div w:id="263733364">
          <w:marLeft w:val="0"/>
          <w:marRight w:val="0"/>
          <w:marTop w:val="0"/>
          <w:marBottom w:val="0"/>
          <w:divBdr>
            <w:top w:val="none" w:sz="0" w:space="0" w:color="auto"/>
            <w:left w:val="none" w:sz="0" w:space="0" w:color="auto"/>
            <w:bottom w:val="none" w:sz="0" w:space="0" w:color="auto"/>
            <w:right w:val="none" w:sz="0" w:space="0" w:color="auto"/>
          </w:divBdr>
        </w:div>
        <w:div w:id="495000474">
          <w:marLeft w:val="0"/>
          <w:marRight w:val="0"/>
          <w:marTop w:val="0"/>
          <w:marBottom w:val="0"/>
          <w:divBdr>
            <w:top w:val="none" w:sz="0" w:space="0" w:color="auto"/>
            <w:left w:val="none" w:sz="0" w:space="0" w:color="auto"/>
            <w:bottom w:val="none" w:sz="0" w:space="0" w:color="auto"/>
            <w:right w:val="none" w:sz="0" w:space="0" w:color="auto"/>
          </w:divBdr>
          <w:divsChild>
            <w:div w:id="1827092044">
              <w:marLeft w:val="0"/>
              <w:marRight w:val="0"/>
              <w:marTop w:val="0"/>
              <w:marBottom w:val="0"/>
              <w:divBdr>
                <w:top w:val="none" w:sz="0" w:space="0" w:color="auto"/>
                <w:left w:val="none" w:sz="0" w:space="0" w:color="auto"/>
                <w:bottom w:val="none" w:sz="0" w:space="0" w:color="auto"/>
                <w:right w:val="none" w:sz="0" w:space="0" w:color="auto"/>
              </w:divBdr>
              <w:divsChild>
                <w:div w:id="75936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10882">
          <w:marLeft w:val="0"/>
          <w:marRight w:val="0"/>
          <w:marTop w:val="0"/>
          <w:marBottom w:val="0"/>
          <w:divBdr>
            <w:top w:val="none" w:sz="0" w:space="0" w:color="auto"/>
            <w:left w:val="none" w:sz="0" w:space="0" w:color="auto"/>
            <w:bottom w:val="none" w:sz="0" w:space="0" w:color="auto"/>
            <w:right w:val="none" w:sz="0" w:space="0" w:color="auto"/>
          </w:divBdr>
          <w:divsChild>
            <w:div w:id="512230516">
              <w:marLeft w:val="0"/>
              <w:marRight w:val="0"/>
              <w:marTop w:val="0"/>
              <w:marBottom w:val="0"/>
              <w:divBdr>
                <w:top w:val="none" w:sz="0" w:space="0" w:color="auto"/>
                <w:left w:val="none" w:sz="0" w:space="0" w:color="auto"/>
                <w:bottom w:val="none" w:sz="0" w:space="0" w:color="auto"/>
                <w:right w:val="none" w:sz="0" w:space="0" w:color="auto"/>
              </w:divBdr>
              <w:divsChild>
                <w:div w:id="821190870">
                  <w:marLeft w:val="0"/>
                  <w:marRight w:val="0"/>
                  <w:marTop w:val="0"/>
                  <w:marBottom w:val="0"/>
                  <w:divBdr>
                    <w:top w:val="none" w:sz="0" w:space="0" w:color="auto"/>
                    <w:left w:val="none" w:sz="0" w:space="0" w:color="auto"/>
                    <w:bottom w:val="none" w:sz="0" w:space="0" w:color="auto"/>
                    <w:right w:val="none" w:sz="0" w:space="0" w:color="auto"/>
                  </w:divBdr>
                  <w:divsChild>
                    <w:div w:id="288516385">
                      <w:marLeft w:val="0"/>
                      <w:marRight w:val="0"/>
                      <w:marTop w:val="0"/>
                      <w:marBottom w:val="0"/>
                      <w:divBdr>
                        <w:top w:val="none" w:sz="0" w:space="0" w:color="auto"/>
                        <w:left w:val="none" w:sz="0" w:space="0" w:color="auto"/>
                        <w:bottom w:val="none" w:sz="0" w:space="0" w:color="auto"/>
                        <w:right w:val="none" w:sz="0" w:space="0" w:color="auto"/>
                      </w:divBdr>
                      <w:divsChild>
                        <w:div w:id="853571766">
                          <w:marLeft w:val="0"/>
                          <w:marRight w:val="0"/>
                          <w:marTop w:val="0"/>
                          <w:marBottom w:val="0"/>
                          <w:divBdr>
                            <w:top w:val="none" w:sz="0" w:space="0" w:color="auto"/>
                            <w:left w:val="none" w:sz="0" w:space="0" w:color="auto"/>
                            <w:bottom w:val="none" w:sz="0" w:space="0" w:color="auto"/>
                            <w:right w:val="none" w:sz="0" w:space="0" w:color="auto"/>
                          </w:divBdr>
                          <w:divsChild>
                            <w:div w:id="1277180486">
                              <w:marLeft w:val="0"/>
                              <w:marRight w:val="0"/>
                              <w:marTop w:val="0"/>
                              <w:marBottom w:val="0"/>
                              <w:divBdr>
                                <w:top w:val="none" w:sz="0" w:space="0" w:color="auto"/>
                                <w:left w:val="none" w:sz="0" w:space="0" w:color="auto"/>
                                <w:bottom w:val="none" w:sz="0" w:space="0" w:color="auto"/>
                                <w:right w:val="none" w:sz="0" w:space="0" w:color="auto"/>
                              </w:divBdr>
                              <w:divsChild>
                                <w:div w:id="314921585">
                                  <w:marLeft w:val="0"/>
                                  <w:marRight w:val="0"/>
                                  <w:marTop w:val="0"/>
                                  <w:marBottom w:val="0"/>
                                  <w:divBdr>
                                    <w:top w:val="none" w:sz="0" w:space="0" w:color="auto"/>
                                    <w:left w:val="none" w:sz="0" w:space="0" w:color="auto"/>
                                    <w:bottom w:val="none" w:sz="0" w:space="0" w:color="auto"/>
                                    <w:right w:val="none" w:sz="0" w:space="0" w:color="auto"/>
                                  </w:divBdr>
                                  <w:divsChild>
                                    <w:div w:id="981619168">
                                      <w:marLeft w:val="0"/>
                                      <w:marRight w:val="0"/>
                                      <w:marTop w:val="0"/>
                                      <w:marBottom w:val="0"/>
                                      <w:divBdr>
                                        <w:top w:val="none" w:sz="0" w:space="0" w:color="auto"/>
                                        <w:left w:val="none" w:sz="0" w:space="0" w:color="auto"/>
                                        <w:bottom w:val="none" w:sz="0" w:space="0" w:color="auto"/>
                                        <w:right w:val="none" w:sz="0" w:space="0" w:color="auto"/>
                                      </w:divBdr>
                                      <w:divsChild>
                                        <w:div w:id="1044989628">
                                          <w:marLeft w:val="0"/>
                                          <w:marRight w:val="0"/>
                                          <w:marTop w:val="0"/>
                                          <w:marBottom w:val="0"/>
                                          <w:divBdr>
                                            <w:top w:val="none" w:sz="0" w:space="0" w:color="auto"/>
                                            <w:left w:val="none" w:sz="0" w:space="0" w:color="auto"/>
                                            <w:bottom w:val="none" w:sz="0" w:space="0" w:color="auto"/>
                                            <w:right w:val="none" w:sz="0" w:space="0" w:color="auto"/>
                                          </w:divBdr>
                                          <w:divsChild>
                                            <w:div w:id="505444288">
                                              <w:marLeft w:val="0"/>
                                              <w:marRight w:val="0"/>
                                              <w:marTop w:val="0"/>
                                              <w:marBottom w:val="0"/>
                                              <w:divBdr>
                                                <w:top w:val="none" w:sz="0" w:space="0" w:color="auto"/>
                                                <w:left w:val="none" w:sz="0" w:space="0" w:color="auto"/>
                                                <w:bottom w:val="none" w:sz="0" w:space="0" w:color="auto"/>
                                                <w:right w:val="none" w:sz="0" w:space="0" w:color="auto"/>
                                              </w:divBdr>
                                              <w:divsChild>
                                                <w:div w:id="725497025">
                                                  <w:marLeft w:val="0"/>
                                                  <w:marRight w:val="0"/>
                                                  <w:marTop w:val="0"/>
                                                  <w:marBottom w:val="0"/>
                                                  <w:divBdr>
                                                    <w:top w:val="none" w:sz="0" w:space="0" w:color="auto"/>
                                                    <w:left w:val="none" w:sz="0" w:space="0" w:color="auto"/>
                                                    <w:bottom w:val="none" w:sz="0" w:space="0" w:color="auto"/>
                                                    <w:right w:val="none" w:sz="0" w:space="0" w:color="auto"/>
                                                  </w:divBdr>
                                                  <w:divsChild>
                                                    <w:div w:id="1622960427">
                                                      <w:marLeft w:val="0"/>
                                                      <w:marRight w:val="0"/>
                                                      <w:marTop w:val="0"/>
                                                      <w:marBottom w:val="0"/>
                                                      <w:divBdr>
                                                        <w:top w:val="none" w:sz="0" w:space="0" w:color="auto"/>
                                                        <w:left w:val="none" w:sz="0" w:space="0" w:color="auto"/>
                                                        <w:bottom w:val="none" w:sz="0" w:space="0" w:color="auto"/>
                                                        <w:right w:val="none" w:sz="0" w:space="0" w:color="auto"/>
                                                      </w:divBdr>
                                                    </w:div>
                                                  </w:divsChild>
                                                </w:div>
                                                <w:div w:id="63931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192797">
          <w:marLeft w:val="0"/>
          <w:marRight w:val="0"/>
          <w:marTop w:val="0"/>
          <w:marBottom w:val="0"/>
          <w:divBdr>
            <w:top w:val="none" w:sz="0" w:space="0" w:color="auto"/>
            <w:left w:val="none" w:sz="0" w:space="0" w:color="auto"/>
            <w:bottom w:val="none" w:sz="0" w:space="0" w:color="auto"/>
            <w:right w:val="none" w:sz="0" w:space="0" w:color="auto"/>
          </w:divBdr>
          <w:divsChild>
            <w:div w:id="1593005597">
              <w:marLeft w:val="0"/>
              <w:marRight w:val="0"/>
              <w:marTop w:val="0"/>
              <w:marBottom w:val="0"/>
              <w:divBdr>
                <w:top w:val="none" w:sz="0" w:space="0" w:color="auto"/>
                <w:left w:val="none" w:sz="0" w:space="0" w:color="auto"/>
                <w:bottom w:val="none" w:sz="0" w:space="0" w:color="auto"/>
                <w:right w:val="none" w:sz="0" w:space="0" w:color="auto"/>
              </w:divBdr>
              <w:divsChild>
                <w:div w:id="1387796305">
                  <w:marLeft w:val="0"/>
                  <w:marRight w:val="0"/>
                  <w:marTop w:val="0"/>
                  <w:marBottom w:val="0"/>
                  <w:divBdr>
                    <w:top w:val="none" w:sz="0" w:space="0" w:color="auto"/>
                    <w:left w:val="none" w:sz="0" w:space="0" w:color="auto"/>
                    <w:bottom w:val="none" w:sz="0" w:space="0" w:color="auto"/>
                    <w:right w:val="none" w:sz="0" w:space="0" w:color="auto"/>
                  </w:divBdr>
                </w:div>
                <w:div w:id="526724710">
                  <w:marLeft w:val="0"/>
                  <w:marRight w:val="0"/>
                  <w:marTop w:val="0"/>
                  <w:marBottom w:val="0"/>
                  <w:divBdr>
                    <w:top w:val="none" w:sz="0" w:space="0" w:color="auto"/>
                    <w:left w:val="none" w:sz="0" w:space="0" w:color="auto"/>
                    <w:bottom w:val="none" w:sz="0" w:space="0" w:color="auto"/>
                    <w:right w:val="none" w:sz="0" w:space="0" w:color="auto"/>
                  </w:divBdr>
                </w:div>
                <w:div w:id="1655523616">
                  <w:marLeft w:val="0"/>
                  <w:marRight w:val="0"/>
                  <w:marTop w:val="0"/>
                  <w:marBottom w:val="0"/>
                  <w:divBdr>
                    <w:top w:val="none" w:sz="0" w:space="0" w:color="auto"/>
                    <w:left w:val="none" w:sz="0" w:space="0" w:color="auto"/>
                    <w:bottom w:val="none" w:sz="0" w:space="0" w:color="auto"/>
                    <w:right w:val="none" w:sz="0" w:space="0" w:color="auto"/>
                  </w:divBdr>
                  <w:divsChild>
                    <w:div w:id="552932032">
                      <w:marLeft w:val="0"/>
                      <w:marRight w:val="0"/>
                      <w:marTop w:val="0"/>
                      <w:marBottom w:val="0"/>
                      <w:divBdr>
                        <w:top w:val="none" w:sz="0" w:space="0" w:color="auto"/>
                        <w:left w:val="none" w:sz="0" w:space="0" w:color="auto"/>
                        <w:bottom w:val="none" w:sz="0" w:space="0" w:color="auto"/>
                        <w:right w:val="none" w:sz="0" w:space="0" w:color="auto"/>
                      </w:divBdr>
                      <w:divsChild>
                        <w:div w:id="470709975">
                          <w:marLeft w:val="0"/>
                          <w:marRight w:val="0"/>
                          <w:marTop w:val="0"/>
                          <w:marBottom w:val="0"/>
                          <w:divBdr>
                            <w:top w:val="none" w:sz="0" w:space="0" w:color="auto"/>
                            <w:left w:val="none" w:sz="0" w:space="0" w:color="auto"/>
                            <w:bottom w:val="none" w:sz="0" w:space="0" w:color="auto"/>
                            <w:right w:val="none" w:sz="0" w:space="0" w:color="auto"/>
                          </w:divBdr>
                        </w:div>
                        <w:div w:id="1110927988">
                          <w:marLeft w:val="0"/>
                          <w:marRight w:val="0"/>
                          <w:marTop w:val="0"/>
                          <w:marBottom w:val="0"/>
                          <w:divBdr>
                            <w:top w:val="none" w:sz="0" w:space="0" w:color="auto"/>
                            <w:left w:val="none" w:sz="0" w:space="0" w:color="auto"/>
                            <w:bottom w:val="none" w:sz="0" w:space="0" w:color="auto"/>
                            <w:right w:val="none" w:sz="0" w:space="0" w:color="auto"/>
                          </w:divBdr>
                        </w:div>
                        <w:div w:id="2141919388">
                          <w:marLeft w:val="0"/>
                          <w:marRight w:val="0"/>
                          <w:marTop w:val="0"/>
                          <w:marBottom w:val="0"/>
                          <w:divBdr>
                            <w:top w:val="none" w:sz="0" w:space="0" w:color="auto"/>
                            <w:left w:val="none" w:sz="0" w:space="0" w:color="auto"/>
                            <w:bottom w:val="none" w:sz="0" w:space="0" w:color="auto"/>
                            <w:right w:val="none" w:sz="0" w:space="0" w:color="auto"/>
                          </w:divBdr>
                        </w:div>
                        <w:div w:id="8917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604129">
          <w:marLeft w:val="0"/>
          <w:marRight w:val="0"/>
          <w:marTop w:val="0"/>
          <w:marBottom w:val="0"/>
          <w:divBdr>
            <w:top w:val="none" w:sz="0" w:space="0" w:color="auto"/>
            <w:left w:val="none" w:sz="0" w:space="0" w:color="auto"/>
            <w:bottom w:val="none" w:sz="0" w:space="0" w:color="auto"/>
            <w:right w:val="none" w:sz="0" w:space="0" w:color="auto"/>
          </w:divBdr>
        </w:div>
        <w:div w:id="110441144">
          <w:marLeft w:val="0"/>
          <w:marRight w:val="0"/>
          <w:marTop w:val="0"/>
          <w:marBottom w:val="0"/>
          <w:divBdr>
            <w:top w:val="none" w:sz="0" w:space="0" w:color="auto"/>
            <w:left w:val="none" w:sz="0" w:space="0" w:color="auto"/>
            <w:bottom w:val="none" w:sz="0" w:space="0" w:color="auto"/>
            <w:right w:val="none" w:sz="0" w:space="0" w:color="auto"/>
          </w:divBdr>
        </w:div>
        <w:div w:id="898058265">
          <w:marLeft w:val="0"/>
          <w:marRight w:val="0"/>
          <w:marTop w:val="0"/>
          <w:marBottom w:val="0"/>
          <w:divBdr>
            <w:top w:val="none" w:sz="0" w:space="0" w:color="auto"/>
            <w:left w:val="none" w:sz="0" w:space="0" w:color="auto"/>
            <w:bottom w:val="none" w:sz="0" w:space="0" w:color="auto"/>
            <w:right w:val="none" w:sz="0" w:space="0" w:color="auto"/>
          </w:divBdr>
          <w:divsChild>
            <w:div w:id="1265187085">
              <w:marLeft w:val="0"/>
              <w:marRight w:val="0"/>
              <w:marTop w:val="0"/>
              <w:marBottom w:val="0"/>
              <w:divBdr>
                <w:top w:val="none" w:sz="0" w:space="0" w:color="auto"/>
                <w:left w:val="none" w:sz="0" w:space="0" w:color="auto"/>
                <w:bottom w:val="none" w:sz="0" w:space="0" w:color="auto"/>
                <w:right w:val="none" w:sz="0" w:space="0" w:color="auto"/>
              </w:divBdr>
              <w:divsChild>
                <w:div w:id="1503466679">
                  <w:marLeft w:val="0"/>
                  <w:marRight w:val="0"/>
                  <w:marTop w:val="0"/>
                  <w:marBottom w:val="0"/>
                  <w:divBdr>
                    <w:top w:val="none" w:sz="0" w:space="0" w:color="auto"/>
                    <w:left w:val="none" w:sz="0" w:space="0" w:color="auto"/>
                    <w:bottom w:val="none" w:sz="0" w:space="0" w:color="auto"/>
                    <w:right w:val="none" w:sz="0" w:space="0" w:color="auto"/>
                  </w:divBdr>
                </w:div>
                <w:div w:id="1867135042">
                  <w:marLeft w:val="0"/>
                  <w:marRight w:val="0"/>
                  <w:marTop w:val="0"/>
                  <w:marBottom w:val="0"/>
                  <w:divBdr>
                    <w:top w:val="none" w:sz="0" w:space="0" w:color="auto"/>
                    <w:left w:val="none" w:sz="0" w:space="0" w:color="auto"/>
                    <w:bottom w:val="none" w:sz="0" w:space="0" w:color="auto"/>
                    <w:right w:val="none" w:sz="0" w:space="0" w:color="auto"/>
                  </w:divBdr>
                  <w:divsChild>
                    <w:div w:id="84367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183868">
          <w:marLeft w:val="0"/>
          <w:marRight w:val="0"/>
          <w:marTop w:val="0"/>
          <w:marBottom w:val="0"/>
          <w:divBdr>
            <w:top w:val="none" w:sz="0" w:space="0" w:color="auto"/>
            <w:left w:val="none" w:sz="0" w:space="0" w:color="auto"/>
            <w:bottom w:val="none" w:sz="0" w:space="0" w:color="auto"/>
            <w:right w:val="none" w:sz="0" w:space="0" w:color="auto"/>
          </w:divBdr>
          <w:divsChild>
            <w:div w:id="1155222929">
              <w:marLeft w:val="0"/>
              <w:marRight w:val="0"/>
              <w:marTop w:val="0"/>
              <w:marBottom w:val="0"/>
              <w:divBdr>
                <w:top w:val="none" w:sz="0" w:space="0" w:color="auto"/>
                <w:left w:val="none" w:sz="0" w:space="0" w:color="auto"/>
                <w:bottom w:val="none" w:sz="0" w:space="0" w:color="auto"/>
                <w:right w:val="none" w:sz="0" w:space="0" w:color="auto"/>
              </w:divBdr>
              <w:divsChild>
                <w:div w:id="410781708">
                  <w:marLeft w:val="0"/>
                  <w:marRight w:val="0"/>
                  <w:marTop w:val="0"/>
                  <w:marBottom w:val="0"/>
                  <w:divBdr>
                    <w:top w:val="none" w:sz="0" w:space="0" w:color="auto"/>
                    <w:left w:val="none" w:sz="0" w:space="0" w:color="auto"/>
                    <w:bottom w:val="none" w:sz="0" w:space="0" w:color="auto"/>
                    <w:right w:val="none" w:sz="0" w:space="0" w:color="auto"/>
                  </w:divBdr>
                  <w:divsChild>
                    <w:div w:id="287666171">
                      <w:marLeft w:val="0"/>
                      <w:marRight w:val="0"/>
                      <w:marTop w:val="0"/>
                      <w:marBottom w:val="0"/>
                      <w:divBdr>
                        <w:top w:val="none" w:sz="0" w:space="0" w:color="auto"/>
                        <w:left w:val="none" w:sz="0" w:space="0" w:color="auto"/>
                        <w:bottom w:val="none" w:sz="0" w:space="0" w:color="auto"/>
                        <w:right w:val="none" w:sz="0" w:space="0" w:color="auto"/>
                      </w:divBdr>
                      <w:divsChild>
                        <w:div w:id="2046129721">
                          <w:marLeft w:val="0"/>
                          <w:marRight w:val="0"/>
                          <w:marTop w:val="0"/>
                          <w:marBottom w:val="0"/>
                          <w:divBdr>
                            <w:top w:val="none" w:sz="0" w:space="0" w:color="auto"/>
                            <w:left w:val="none" w:sz="0" w:space="0" w:color="auto"/>
                            <w:bottom w:val="none" w:sz="0" w:space="0" w:color="auto"/>
                            <w:right w:val="none" w:sz="0" w:space="0" w:color="auto"/>
                          </w:divBdr>
                          <w:divsChild>
                            <w:div w:id="2079132282">
                              <w:marLeft w:val="0"/>
                              <w:marRight w:val="0"/>
                              <w:marTop w:val="0"/>
                              <w:marBottom w:val="0"/>
                              <w:divBdr>
                                <w:top w:val="none" w:sz="0" w:space="0" w:color="auto"/>
                                <w:left w:val="none" w:sz="0" w:space="0" w:color="auto"/>
                                <w:bottom w:val="none" w:sz="0" w:space="0" w:color="auto"/>
                                <w:right w:val="none" w:sz="0" w:space="0" w:color="auto"/>
                              </w:divBdr>
                              <w:divsChild>
                                <w:div w:id="3628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7627380">
          <w:marLeft w:val="0"/>
          <w:marRight w:val="0"/>
          <w:marTop w:val="0"/>
          <w:marBottom w:val="0"/>
          <w:divBdr>
            <w:top w:val="none" w:sz="0" w:space="0" w:color="auto"/>
            <w:left w:val="none" w:sz="0" w:space="0" w:color="auto"/>
            <w:bottom w:val="none" w:sz="0" w:space="0" w:color="auto"/>
            <w:right w:val="none" w:sz="0" w:space="0" w:color="auto"/>
          </w:divBdr>
        </w:div>
        <w:div w:id="492376897">
          <w:marLeft w:val="0"/>
          <w:marRight w:val="0"/>
          <w:marTop w:val="0"/>
          <w:marBottom w:val="0"/>
          <w:divBdr>
            <w:top w:val="none" w:sz="0" w:space="0" w:color="auto"/>
            <w:left w:val="none" w:sz="0" w:space="0" w:color="auto"/>
            <w:bottom w:val="none" w:sz="0" w:space="0" w:color="auto"/>
            <w:right w:val="none" w:sz="0" w:space="0" w:color="auto"/>
          </w:divBdr>
          <w:divsChild>
            <w:div w:id="586814659">
              <w:marLeft w:val="0"/>
              <w:marRight w:val="0"/>
              <w:marTop w:val="0"/>
              <w:marBottom w:val="0"/>
              <w:divBdr>
                <w:top w:val="none" w:sz="0" w:space="0" w:color="auto"/>
                <w:left w:val="none" w:sz="0" w:space="0" w:color="auto"/>
                <w:bottom w:val="none" w:sz="0" w:space="0" w:color="auto"/>
                <w:right w:val="none" w:sz="0" w:space="0" w:color="auto"/>
              </w:divBdr>
            </w:div>
          </w:divsChild>
        </w:div>
        <w:div w:id="263731387">
          <w:marLeft w:val="0"/>
          <w:marRight w:val="0"/>
          <w:marTop w:val="0"/>
          <w:marBottom w:val="0"/>
          <w:divBdr>
            <w:top w:val="none" w:sz="0" w:space="0" w:color="auto"/>
            <w:left w:val="none" w:sz="0" w:space="0" w:color="auto"/>
            <w:bottom w:val="none" w:sz="0" w:space="0" w:color="auto"/>
            <w:right w:val="none" w:sz="0" w:space="0" w:color="auto"/>
          </w:divBdr>
          <w:divsChild>
            <w:div w:id="266348610">
              <w:marLeft w:val="0"/>
              <w:marRight w:val="0"/>
              <w:marTop w:val="0"/>
              <w:marBottom w:val="0"/>
              <w:divBdr>
                <w:top w:val="none" w:sz="0" w:space="0" w:color="auto"/>
                <w:left w:val="none" w:sz="0" w:space="0" w:color="auto"/>
                <w:bottom w:val="none" w:sz="0" w:space="0" w:color="auto"/>
                <w:right w:val="none" w:sz="0" w:space="0" w:color="auto"/>
              </w:divBdr>
              <w:divsChild>
                <w:div w:id="828255529">
                  <w:marLeft w:val="0"/>
                  <w:marRight w:val="0"/>
                  <w:marTop w:val="0"/>
                  <w:marBottom w:val="0"/>
                  <w:divBdr>
                    <w:top w:val="none" w:sz="0" w:space="0" w:color="auto"/>
                    <w:left w:val="none" w:sz="0" w:space="0" w:color="auto"/>
                    <w:bottom w:val="none" w:sz="0" w:space="0" w:color="auto"/>
                    <w:right w:val="none" w:sz="0" w:space="0" w:color="auto"/>
                  </w:divBdr>
                  <w:divsChild>
                    <w:div w:id="2042434686">
                      <w:marLeft w:val="0"/>
                      <w:marRight w:val="0"/>
                      <w:marTop w:val="0"/>
                      <w:marBottom w:val="0"/>
                      <w:divBdr>
                        <w:top w:val="none" w:sz="0" w:space="0" w:color="auto"/>
                        <w:left w:val="none" w:sz="0" w:space="0" w:color="auto"/>
                        <w:bottom w:val="none" w:sz="0" w:space="0" w:color="auto"/>
                        <w:right w:val="none" w:sz="0" w:space="0" w:color="auto"/>
                      </w:divBdr>
                      <w:divsChild>
                        <w:div w:id="227886121">
                          <w:marLeft w:val="0"/>
                          <w:marRight w:val="0"/>
                          <w:marTop w:val="0"/>
                          <w:marBottom w:val="0"/>
                          <w:divBdr>
                            <w:top w:val="none" w:sz="0" w:space="0" w:color="auto"/>
                            <w:left w:val="none" w:sz="0" w:space="0" w:color="auto"/>
                            <w:bottom w:val="none" w:sz="0" w:space="0" w:color="auto"/>
                            <w:right w:val="none" w:sz="0" w:space="0" w:color="auto"/>
                          </w:divBdr>
                          <w:divsChild>
                            <w:div w:id="611398203">
                              <w:marLeft w:val="0"/>
                              <w:marRight w:val="0"/>
                              <w:marTop w:val="0"/>
                              <w:marBottom w:val="0"/>
                              <w:divBdr>
                                <w:top w:val="none" w:sz="0" w:space="0" w:color="auto"/>
                                <w:left w:val="none" w:sz="0" w:space="0" w:color="auto"/>
                                <w:bottom w:val="none" w:sz="0" w:space="0" w:color="auto"/>
                                <w:right w:val="none" w:sz="0" w:space="0" w:color="auto"/>
                              </w:divBdr>
                              <w:divsChild>
                                <w:div w:id="581834808">
                                  <w:marLeft w:val="0"/>
                                  <w:marRight w:val="0"/>
                                  <w:marTop w:val="0"/>
                                  <w:marBottom w:val="0"/>
                                  <w:divBdr>
                                    <w:top w:val="none" w:sz="0" w:space="0" w:color="auto"/>
                                    <w:left w:val="none" w:sz="0" w:space="0" w:color="auto"/>
                                    <w:bottom w:val="none" w:sz="0" w:space="0" w:color="auto"/>
                                    <w:right w:val="none" w:sz="0" w:space="0" w:color="auto"/>
                                  </w:divBdr>
                                  <w:divsChild>
                                    <w:div w:id="595870442">
                                      <w:marLeft w:val="0"/>
                                      <w:marRight w:val="0"/>
                                      <w:marTop w:val="0"/>
                                      <w:marBottom w:val="0"/>
                                      <w:divBdr>
                                        <w:top w:val="none" w:sz="0" w:space="0" w:color="auto"/>
                                        <w:left w:val="none" w:sz="0" w:space="0" w:color="auto"/>
                                        <w:bottom w:val="none" w:sz="0" w:space="0" w:color="auto"/>
                                        <w:right w:val="none" w:sz="0" w:space="0" w:color="auto"/>
                                      </w:divBdr>
                                      <w:divsChild>
                                        <w:div w:id="693193047">
                                          <w:marLeft w:val="0"/>
                                          <w:marRight w:val="0"/>
                                          <w:marTop w:val="0"/>
                                          <w:marBottom w:val="0"/>
                                          <w:divBdr>
                                            <w:top w:val="none" w:sz="0" w:space="0" w:color="auto"/>
                                            <w:left w:val="none" w:sz="0" w:space="0" w:color="auto"/>
                                            <w:bottom w:val="none" w:sz="0" w:space="0" w:color="auto"/>
                                            <w:right w:val="none" w:sz="0" w:space="0" w:color="auto"/>
                                          </w:divBdr>
                                          <w:divsChild>
                                            <w:div w:id="1640770524">
                                              <w:marLeft w:val="0"/>
                                              <w:marRight w:val="0"/>
                                              <w:marTop w:val="0"/>
                                              <w:marBottom w:val="0"/>
                                              <w:divBdr>
                                                <w:top w:val="none" w:sz="0" w:space="0" w:color="auto"/>
                                                <w:left w:val="none" w:sz="0" w:space="0" w:color="auto"/>
                                                <w:bottom w:val="none" w:sz="0" w:space="0" w:color="auto"/>
                                                <w:right w:val="none" w:sz="0" w:space="0" w:color="auto"/>
                                              </w:divBdr>
                                              <w:divsChild>
                                                <w:div w:id="847790575">
                                                  <w:marLeft w:val="0"/>
                                                  <w:marRight w:val="0"/>
                                                  <w:marTop w:val="0"/>
                                                  <w:marBottom w:val="0"/>
                                                  <w:divBdr>
                                                    <w:top w:val="none" w:sz="0" w:space="0" w:color="auto"/>
                                                    <w:left w:val="none" w:sz="0" w:space="0" w:color="auto"/>
                                                    <w:bottom w:val="none" w:sz="0" w:space="0" w:color="auto"/>
                                                    <w:right w:val="none" w:sz="0" w:space="0" w:color="auto"/>
                                                  </w:divBdr>
                                                  <w:divsChild>
                                                    <w:div w:id="1005939691">
                                                      <w:marLeft w:val="0"/>
                                                      <w:marRight w:val="0"/>
                                                      <w:marTop w:val="0"/>
                                                      <w:marBottom w:val="0"/>
                                                      <w:divBdr>
                                                        <w:top w:val="none" w:sz="0" w:space="0" w:color="auto"/>
                                                        <w:left w:val="none" w:sz="0" w:space="0" w:color="auto"/>
                                                        <w:bottom w:val="none" w:sz="0" w:space="0" w:color="auto"/>
                                                        <w:right w:val="none" w:sz="0" w:space="0" w:color="auto"/>
                                                      </w:divBdr>
                                                    </w:div>
                                                  </w:divsChild>
                                                </w:div>
                                                <w:div w:id="35457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41575">
          <w:marLeft w:val="0"/>
          <w:marRight w:val="0"/>
          <w:marTop w:val="0"/>
          <w:marBottom w:val="0"/>
          <w:divBdr>
            <w:top w:val="none" w:sz="0" w:space="0" w:color="auto"/>
            <w:left w:val="none" w:sz="0" w:space="0" w:color="auto"/>
            <w:bottom w:val="none" w:sz="0" w:space="0" w:color="auto"/>
            <w:right w:val="none" w:sz="0" w:space="0" w:color="auto"/>
          </w:divBdr>
        </w:div>
        <w:div w:id="1922718326">
          <w:marLeft w:val="0"/>
          <w:marRight w:val="0"/>
          <w:marTop w:val="0"/>
          <w:marBottom w:val="0"/>
          <w:divBdr>
            <w:top w:val="none" w:sz="0" w:space="0" w:color="auto"/>
            <w:left w:val="none" w:sz="0" w:space="0" w:color="auto"/>
            <w:bottom w:val="none" w:sz="0" w:space="0" w:color="auto"/>
            <w:right w:val="none" w:sz="0" w:space="0" w:color="auto"/>
          </w:divBdr>
        </w:div>
        <w:div w:id="245965150">
          <w:marLeft w:val="0"/>
          <w:marRight w:val="0"/>
          <w:marTop w:val="0"/>
          <w:marBottom w:val="0"/>
          <w:divBdr>
            <w:top w:val="none" w:sz="0" w:space="0" w:color="auto"/>
            <w:left w:val="none" w:sz="0" w:space="0" w:color="auto"/>
            <w:bottom w:val="none" w:sz="0" w:space="0" w:color="auto"/>
            <w:right w:val="none" w:sz="0" w:space="0" w:color="auto"/>
          </w:divBdr>
          <w:divsChild>
            <w:div w:id="2141536981">
              <w:marLeft w:val="0"/>
              <w:marRight w:val="0"/>
              <w:marTop w:val="0"/>
              <w:marBottom w:val="0"/>
              <w:divBdr>
                <w:top w:val="none" w:sz="0" w:space="0" w:color="auto"/>
                <w:left w:val="none" w:sz="0" w:space="0" w:color="auto"/>
                <w:bottom w:val="none" w:sz="0" w:space="0" w:color="auto"/>
                <w:right w:val="none" w:sz="0" w:space="0" w:color="auto"/>
              </w:divBdr>
              <w:divsChild>
                <w:div w:id="18208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0495">
          <w:marLeft w:val="0"/>
          <w:marRight w:val="0"/>
          <w:marTop w:val="0"/>
          <w:marBottom w:val="0"/>
          <w:divBdr>
            <w:top w:val="none" w:sz="0" w:space="0" w:color="auto"/>
            <w:left w:val="none" w:sz="0" w:space="0" w:color="auto"/>
            <w:bottom w:val="none" w:sz="0" w:space="0" w:color="auto"/>
            <w:right w:val="none" w:sz="0" w:space="0" w:color="auto"/>
          </w:divBdr>
          <w:divsChild>
            <w:div w:id="520558316">
              <w:marLeft w:val="0"/>
              <w:marRight w:val="0"/>
              <w:marTop w:val="0"/>
              <w:marBottom w:val="0"/>
              <w:divBdr>
                <w:top w:val="none" w:sz="0" w:space="0" w:color="auto"/>
                <w:left w:val="none" w:sz="0" w:space="0" w:color="auto"/>
                <w:bottom w:val="none" w:sz="0" w:space="0" w:color="auto"/>
                <w:right w:val="none" w:sz="0" w:space="0" w:color="auto"/>
              </w:divBdr>
              <w:divsChild>
                <w:div w:id="217979833">
                  <w:marLeft w:val="0"/>
                  <w:marRight w:val="0"/>
                  <w:marTop w:val="0"/>
                  <w:marBottom w:val="0"/>
                  <w:divBdr>
                    <w:top w:val="none" w:sz="0" w:space="0" w:color="auto"/>
                    <w:left w:val="none" w:sz="0" w:space="0" w:color="auto"/>
                    <w:bottom w:val="none" w:sz="0" w:space="0" w:color="auto"/>
                    <w:right w:val="none" w:sz="0" w:space="0" w:color="auto"/>
                  </w:divBdr>
                  <w:divsChild>
                    <w:div w:id="2018344836">
                      <w:marLeft w:val="0"/>
                      <w:marRight w:val="0"/>
                      <w:marTop w:val="0"/>
                      <w:marBottom w:val="0"/>
                      <w:divBdr>
                        <w:top w:val="none" w:sz="0" w:space="0" w:color="auto"/>
                        <w:left w:val="none" w:sz="0" w:space="0" w:color="auto"/>
                        <w:bottom w:val="none" w:sz="0" w:space="0" w:color="auto"/>
                        <w:right w:val="none" w:sz="0" w:space="0" w:color="auto"/>
                      </w:divBdr>
                      <w:divsChild>
                        <w:div w:id="460195123">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23952283">
          <w:marLeft w:val="0"/>
          <w:marRight w:val="0"/>
          <w:marTop w:val="0"/>
          <w:marBottom w:val="0"/>
          <w:divBdr>
            <w:top w:val="none" w:sz="0" w:space="0" w:color="auto"/>
            <w:left w:val="none" w:sz="0" w:space="0" w:color="auto"/>
            <w:bottom w:val="none" w:sz="0" w:space="0" w:color="auto"/>
            <w:right w:val="none" w:sz="0" w:space="0" w:color="auto"/>
          </w:divBdr>
        </w:div>
        <w:div w:id="1845440945">
          <w:marLeft w:val="0"/>
          <w:marRight w:val="0"/>
          <w:marTop w:val="0"/>
          <w:marBottom w:val="0"/>
          <w:divBdr>
            <w:top w:val="none" w:sz="0" w:space="0" w:color="auto"/>
            <w:left w:val="none" w:sz="0" w:space="0" w:color="auto"/>
            <w:bottom w:val="none" w:sz="0" w:space="0" w:color="auto"/>
            <w:right w:val="none" w:sz="0" w:space="0" w:color="auto"/>
          </w:divBdr>
        </w:div>
        <w:div w:id="451943967">
          <w:marLeft w:val="0"/>
          <w:marRight w:val="0"/>
          <w:marTop w:val="0"/>
          <w:marBottom w:val="0"/>
          <w:divBdr>
            <w:top w:val="none" w:sz="0" w:space="0" w:color="auto"/>
            <w:left w:val="none" w:sz="0" w:space="0" w:color="auto"/>
            <w:bottom w:val="none" w:sz="0" w:space="0" w:color="auto"/>
            <w:right w:val="none" w:sz="0" w:space="0" w:color="auto"/>
          </w:divBdr>
          <w:divsChild>
            <w:div w:id="942108767">
              <w:marLeft w:val="0"/>
              <w:marRight w:val="0"/>
              <w:marTop w:val="0"/>
              <w:marBottom w:val="0"/>
              <w:divBdr>
                <w:top w:val="none" w:sz="0" w:space="0" w:color="auto"/>
                <w:left w:val="none" w:sz="0" w:space="0" w:color="auto"/>
                <w:bottom w:val="none" w:sz="0" w:space="0" w:color="auto"/>
                <w:right w:val="none" w:sz="0" w:space="0" w:color="auto"/>
              </w:divBdr>
              <w:divsChild>
                <w:div w:id="1416243031">
                  <w:marLeft w:val="0"/>
                  <w:marRight w:val="0"/>
                  <w:marTop w:val="0"/>
                  <w:marBottom w:val="0"/>
                  <w:divBdr>
                    <w:top w:val="none" w:sz="0" w:space="0" w:color="auto"/>
                    <w:left w:val="none" w:sz="0" w:space="0" w:color="auto"/>
                    <w:bottom w:val="none" w:sz="0" w:space="0" w:color="auto"/>
                    <w:right w:val="none" w:sz="0" w:space="0" w:color="auto"/>
                  </w:divBdr>
                  <w:divsChild>
                    <w:div w:id="1616671059">
                      <w:marLeft w:val="0"/>
                      <w:marRight w:val="0"/>
                      <w:marTop w:val="0"/>
                      <w:marBottom w:val="0"/>
                      <w:divBdr>
                        <w:top w:val="none" w:sz="0" w:space="0" w:color="auto"/>
                        <w:left w:val="none" w:sz="0" w:space="0" w:color="auto"/>
                        <w:bottom w:val="none" w:sz="0" w:space="0" w:color="auto"/>
                        <w:right w:val="none" w:sz="0" w:space="0" w:color="auto"/>
                      </w:divBdr>
                      <w:divsChild>
                        <w:div w:id="749347004">
                          <w:marLeft w:val="0"/>
                          <w:marRight w:val="0"/>
                          <w:marTop w:val="0"/>
                          <w:marBottom w:val="0"/>
                          <w:divBdr>
                            <w:top w:val="none" w:sz="0" w:space="0" w:color="auto"/>
                            <w:left w:val="none" w:sz="0" w:space="0" w:color="auto"/>
                            <w:bottom w:val="none" w:sz="0" w:space="0" w:color="auto"/>
                            <w:right w:val="none" w:sz="0" w:space="0" w:color="auto"/>
                          </w:divBdr>
                          <w:divsChild>
                            <w:div w:id="1023171762">
                              <w:marLeft w:val="0"/>
                              <w:marRight w:val="0"/>
                              <w:marTop w:val="0"/>
                              <w:marBottom w:val="0"/>
                              <w:divBdr>
                                <w:top w:val="none" w:sz="0" w:space="0" w:color="auto"/>
                                <w:left w:val="none" w:sz="0" w:space="0" w:color="auto"/>
                                <w:bottom w:val="none" w:sz="0" w:space="0" w:color="auto"/>
                                <w:right w:val="none" w:sz="0" w:space="0" w:color="auto"/>
                              </w:divBdr>
                              <w:divsChild>
                                <w:div w:id="17629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475308">
                      <w:marLeft w:val="0"/>
                      <w:marRight w:val="0"/>
                      <w:marTop w:val="0"/>
                      <w:marBottom w:val="0"/>
                      <w:divBdr>
                        <w:top w:val="none" w:sz="0" w:space="0" w:color="auto"/>
                        <w:left w:val="none" w:sz="0" w:space="0" w:color="auto"/>
                        <w:bottom w:val="none" w:sz="0" w:space="0" w:color="auto"/>
                        <w:right w:val="none" w:sz="0" w:space="0" w:color="auto"/>
                      </w:divBdr>
                      <w:divsChild>
                        <w:div w:id="828909040">
                          <w:marLeft w:val="0"/>
                          <w:marRight w:val="0"/>
                          <w:marTop w:val="0"/>
                          <w:marBottom w:val="0"/>
                          <w:divBdr>
                            <w:top w:val="none" w:sz="0" w:space="0" w:color="auto"/>
                            <w:left w:val="none" w:sz="0" w:space="0" w:color="auto"/>
                            <w:bottom w:val="none" w:sz="0" w:space="0" w:color="auto"/>
                            <w:right w:val="none" w:sz="0" w:space="0" w:color="auto"/>
                          </w:divBdr>
                          <w:divsChild>
                            <w:div w:id="19360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676987">
          <w:marLeft w:val="0"/>
          <w:marRight w:val="0"/>
          <w:marTop w:val="0"/>
          <w:marBottom w:val="0"/>
          <w:divBdr>
            <w:top w:val="none" w:sz="0" w:space="0" w:color="auto"/>
            <w:left w:val="none" w:sz="0" w:space="0" w:color="auto"/>
            <w:bottom w:val="none" w:sz="0" w:space="0" w:color="auto"/>
            <w:right w:val="none" w:sz="0" w:space="0" w:color="auto"/>
          </w:divBdr>
        </w:div>
        <w:div w:id="378822810">
          <w:marLeft w:val="0"/>
          <w:marRight w:val="0"/>
          <w:marTop w:val="0"/>
          <w:marBottom w:val="0"/>
          <w:divBdr>
            <w:top w:val="none" w:sz="0" w:space="0" w:color="auto"/>
            <w:left w:val="none" w:sz="0" w:space="0" w:color="auto"/>
            <w:bottom w:val="none" w:sz="0" w:space="0" w:color="auto"/>
            <w:right w:val="none" w:sz="0" w:space="0" w:color="auto"/>
          </w:divBdr>
        </w:div>
        <w:div w:id="186719975">
          <w:marLeft w:val="0"/>
          <w:marRight w:val="0"/>
          <w:marTop w:val="0"/>
          <w:marBottom w:val="0"/>
          <w:divBdr>
            <w:top w:val="none" w:sz="0" w:space="0" w:color="auto"/>
            <w:left w:val="none" w:sz="0" w:space="0" w:color="auto"/>
            <w:bottom w:val="none" w:sz="0" w:space="0" w:color="auto"/>
            <w:right w:val="none" w:sz="0" w:space="0" w:color="auto"/>
          </w:divBdr>
        </w:div>
        <w:div w:id="599752084">
          <w:marLeft w:val="0"/>
          <w:marRight w:val="0"/>
          <w:marTop w:val="0"/>
          <w:marBottom w:val="0"/>
          <w:divBdr>
            <w:top w:val="none" w:sz="0" w:space="0" w:color="auto"/>
            <w:left w:val="none" w:sz="0" w:space="0" w:color="auto"/>
            <w:bottom w:val="none" w:sz="0" w:space="0" w:color="auto"/>
            <w:right w:val="none" w:sz="0" w:space="0" w:color="auto"/>
          </w:divBdr>
        </w:div>
        <w:div w:id="2100441402">
          <w:marLeft w:val="0"/>
          <w:marRight w:val="0"/>
          <w:marTop w:val="0"/>
          <w:marBottom w:val="0"/>
          <w:divBdr>
            <w:top w:val="none" w:sz="0" w:space="0" w:color="auto"/>
            <w:left w:val="none" w:sz="0" w:space="0" w:color="auto"/>
            <w:bottom w:val="none" w:sz="0" w:space="0" w:color="auto"/>
            <w:right w:val="none" w:sz="0" w:space="0" w:color="auto"/>
          </w:divBdr>
          <w:divsChild>
            <w:div w:id="1442650110">
              <w:marLeft w:val="0"/>
              <w:marRight w:val="0"/>
              <w:marTop w:val="0"/>
              <w:marBottom w:val="0"/>
              <w:divBdr>
                <w:top w:val="none" w:sz="0" w:space="0" w:color="auto"/>
                <w:left w:val="none" w:sz="0" w:space="0" w:color="auto"/>
                <w:bottom w:val="none" w:sz="0" w:space="0" w:color="auto"/>
                <w:right w:val="none" w:sz="0" w:space="0" w:color="auto"/>
              </w:divBdr>
              <w:divsChild>
                <w:div w:id="467167175">
                  <w:marLeft w:val="0"/>
                  <w:marRight w:val="0"/>
                  <w:marTop w:val="0"/>
                  <w:marBottom w:val="0"/>
                  <w:divBdr>
                    <w:top w:val="none" w:sz="0" w:space="0" w:color="auto"/>
                    <w:left w:val="none" w:sz="0" w:space="0" w:color="auto"/>
                    <w:bottom w:val="none" w:sz="0" w:space="0" w:color="auto"/>
                    <w:right w:val="none" w:sz="0" w:space="0" w:color="auto"/>
                  </w:divBdr>
                  <w:divsChild>
                    <w:div w:id="1421952456">
                      <w:marLeft w:val="0"/>
                      <w:marRight w:val="0"/>
                      <w:marTop w:val="0"/>
                      <w:marBottom w:val="0"/>
                      <w:divBdr>
                        <w:top w:val="none" w:sz="0" w:space="0" w:color="auto"/>
                        <w:left w:val="none" w:sz="0" w:space="0" w:color="auto"/>
                        <w:bottom w:val="none" w:sz="0" w:space="0" w:color="auto"/>
                        <w:right w:val="none" w:sz="0" w:space="0" w:color="auto"/>
                      </w:divBdr>
                    </w:div>
                    <w:div w:id="16678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18970">
      <w:bodyDiv w:val="1"/>
      <w:marLeft w:val="0"/>
      <w:marRight w:val="0"/>
      <w:marTop w:val="0"/>
      <w:marBottom w:val="0"/>
      <w:divBdr>
        <w:top w:val="none" w:sz="0" w:space="0" w:color="auto"/>
        <w:left w:val="none" w:sz="0" w:space="0" w:color="auto"/>
        <w:bottom w:val="none" w:sz="0" w:space="0" w:color="auto"/>
        <w:right w:val="none" w:sz="0" w:space="0" w:color="auto"/>
      </w:divBdr>
      <w:divsChild>
        <w:div w:id="961351904">
          <w:marLeft w:val="0"/>
          <w:marRight w:val="0"/>
          <w:marTop w:val="0"/>
          <w:marBottom w:val="0"/>
          <w:divBdr>
            <w:top w:val="none" w:sz="0" w:space="0" w:color="auto"/>
            <w:left w:val="none" w:sz="0" w:space="0" w:color="auto"/>
            <w:bottom w:val="none" w:sz="0" w:space="0" w:color="auto"/>
            <w:right w:val="none" w:sz="0" w:space="0" w:color="auto"/>
          </w:divBdr>
          <w:divsChild>
            <w:div w:id="669023466">
              <w:marLeft w:val="0"/>
              <w:marRight w:val="0"/>
              <w:marTop w:val="0"/>
              <w:marBottom w:val="0"/>
              <w:divBdr>
                <w:top w:val="none" w:sz="0" w:space="0" w:color="auto"/>
                <w:left w:val="none" w:sz="0" w:space="0" w:color="auto"/>
                <w:bottom w:val="none" w:sz="0" w:space="0" w:color="auto"/>
                <w:right w:val="none" w:sz="0" w:space="0" w:color="auto"/>
              </w:divBdr>
            </w:div>
          </w:divsChild>
        </w:div>
        <w:div w:id="81993660">
          <w:marLeft w:val="0"/>
          <w:marRight w:val="0"/>
          <w:marTop w:val="0"/>
          <w:marBottom w:val="0"/>
          <w:divBdr>
            <w:top w:val="none" w:sz="0" w:space="0" w:color="auto"/>
            <w:left w:val="none" w:sz="0" w:space="0" w:color="auto"/>
            <w:bottom w:val="none" w:sz="0" w:space="0" w:color="auto"/>
            <w:right w:val="none" w:sz="0" w:space="0" w:color="auto"/>
          </w:divBdr>
          <w:divsChild>
            <w:div w:id="1135366930">
              <w:marLeft w:val="0"/>
              <w:marRight w:val="0"/>
              <w:marTop w:val="0"/>
              <w:marBottom w:val="0"/>
              <w:divBdr>
                <w:top w:val="none" w:sz="0" w:space="0" w:color="auto"/>
                <w:left w:val="none" w:sz="0" w:space="0" w:color="auto"/>
                <w:bottom w:val="none" w:sz="0" w:space="0" w:color="auto"/>
                <w:right w:val="none" w:sz="0" w:space="0" w:color="auto"/>
              </w:divBdr>
              <w:divsChild>
                <w:div w:id="1624068544">
                  <w:marLeft w:val="0"/>
                  <w:marRight w:val="0"/>
                  <w:marTop w:val="0"/>
                  <w:marBottom w:val="0"/>
                  <w:divBdr>
                    <w:top w:val="none" w:sz="0" w:space="0" w:color="auto"/>
                    <w:left w:val="none" w:sz="0" w:space="0" w:color="auto"/>
                    <w:bottom w:val="none" w:sz="0" w:space="0" w:color="auto"/>
                    <w:right w:val="none" w:sz="0" w:space="0" w:color="auto"/>
                  </w:divBdr>
                  <w:divsChild>
                    <w:div w:id="1500072968">
                      <w:marLeft w:val="0"/>
                      <w:marRight w:val="0"/>
                      <w:marTop w:val="0"/>
                      <w:marBottom w:val="0"/>
                      <w:divBdr>
                        <w:top w:val="none" w:sz="0" w:space="0" w:color="auto"/>
                        <w:left w:val="none" w:sz="0" w:space="0" w:color="auto"/>
                        <w:bottom w:val="none" w:sz="0" w:space="0" w:color="auto"/>
                        <w:right w:val="none" w:sz="0" w:space="0" w:color="auto"/>
                      </w:divBdr>
                      <w:divsChild>
                        <w:div w:id="167453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52081">
          <w:marLeft w:val="0"/>
          <w:marRight w:val="0"/>
          <w:marTop w:val="0"/>
          <w:marBottom w:val="0"/>
          <w:divBdr>
            <w:top w:val="none" w:sz="0" w:space="0" w:color="auto"/>
            <w:left w:val="none" w:sz="0" w:space="0" w:color="auto"/>
            <w:bottom w:val="none" w:sz="0" w:space="0" w:color="auto"/>
            <w:right w:val="none" w:sz="0" w:space="0" w:color="auto"/>
          </w:divBdr>
          <w:divsChild>
            <w:div w:id="2085906573">
              <w:marLeft w:val="0"/>
              <w:marRight w:val="0"/>
              <w:marTop w:val="0"/>
              <w:marBottom w:val="0"/>
              <w:divBdr>
                <w:top w:val="none" w:sz="0" w:space="0" w:color="auto"/>
                <w:left w:val="none" w:sz="0" w:space="0" w:color="auto"/>
                <w:bottom w:val="none" w:sz="0" w:space="0" w:color="auto"/>
                <w:right w:val="none" w:sz="0" w:space="0" w:color="auto"/>
              </w:divBdr>
              <w:divsChild>
                <w:div w:id="1973945044">
                  <w:marLeft w:val="0"/>
                  <w:marRight w:val="0"/>
                  <w:marTop w:val="0"/>
                  <w:marBottom w:val="0"/>
                  <w:divBdr>
                    <w:top w:val="none" w:sz="0" w:space="0" w:color="auto"/>
                    <w:left w:val="none" w:sz="0" w:space="0" w:color="auto"/>
                    <w:bottom w:val="none" w:sz="0" w:space="0" w:color="auto"/>
                    <w:right w:val="none" w:sz="0" w:space="0" w:color="auto"/>
                  </w:divBdr>
                </w:div>
                <w:div w:id="187644171">
                  <w:marLeft w:val="0"/>
                  <w:marRight w:val="0"/>
                  <w:marTop w:val="0"/>
                  <w:marBottom w:val="0"/>
                  <w:divBdr>
                    <w:top w:val="none" w:sz="0" w:space="0" w:color="auto"/>
                    <w:left w:val="none" w:sz="0" w:space="0" w:color="auto"/>
                    <w:bottom w:val="none" w:sz="0" w:space="0" w:color="auto"/>
                    <w:right w:val="none" w:sz="0" w:space="0" w:color="auto"/>
                  </w:divBdr>
                </w:div>
                <w:div w:id="297685157">
                  <w:marLeft w:val="0"/>
                  <w:marRight w:val="0"/>
                  <w:marTop w:val="0"/>
                  <w:marBottom w:val="0"/>
                  <w:divBdr>
                    <w:top w:val="none" w:sz="0" w:space="0" w:color="auto"/>
                    <w:left w:val="none" w:sz="0" w:space="0" w:color="auto"/>
                    <w:bottom w:val="none" w:sz="0" w:space="0" w:color="auto"/>
                    <w:right w:val="none" w:sz="0" w:space="0" w:color="auto"/>
                  </w:divBdr>
                  <w:divsChild>
                    <w:div w:id="328337405">
                      <w:marLeft w:val="0"/>
                      <w:marRight w:val="0"/>
                      <w:marTop w:val="0"/>
                      <w:marBottom w:val="0"/>
                      <w:divBdr>
                        <w:top w:val="none" w:sz="0" w:space="0" w:color="auto"/>
                        <w:left w:val="none" w:sz="0" w:space="0" w:color="auto"/>
                        <w:bottom w:val="none" w:sz="0" w:space="0" w:color="auto"/>
                        <w:right w:val="none" w:sz="0" w:space="0" w:color="auto"/>
                      </w:divBdr>
                      <w:divsChild>
                        <w:div w:id="21470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681575">
          <w:marLeft w:val="0"/>
          <w:marRight w:val="0"/>
          <w:marTop w:val="0"/>
          <w:marBottom w:val="0"/>
          <w:divBdr>
            <w:top w:val="none" w:sz="0" w:space="0" w:color="auto"/>
            <w:left w:val="none" w:sz="0" w:space="0" w:color="auto"/>
            <w:bottom w:val="none" w:sz="0" w:space="0" w:color="auto"/>
            <w:right w:val="none" w:sz="0" w:space="0" w:color="auto"/>
          </w:divBdr>
          <w:divsChild>
            <w:div w:id="386227094">
              <w:marLeft w:val="0"/>
              <w:marRight w:val="0"/>
              <w:marTop w:val="0"/>
              <w:marBottom w:val="0"/>
              <w:divBdr>
                <w:top w:val="none" w:sz="0" w:space="0" w:color="auto"/>
                <w:left w:val="none" w:sz="0" w:space="0" w:color="auto"/>
                <w:bottom w:val="none" w:sz="0" w:space="0" w:color="auto"/>
                <w:right w:val="none" w:sz="0" w:space="0" w:color="auto"/>
              </w:divBdr>
              <w:divsChild>
                <w:div w:id="2029794927">
                  <w:marLeft w:val="0"/>
                  <w:marRight w:val="0"/>
                  <w:marTop w:val="0"/>
                  <w:marBottom w:val="0"/>
                  <w:divBdr>
                    <w:top w:val="none" w:sz="0" w:space="0" w:color="auto"/>
                    <w:left w:val="none" w:sz="0" w:space="0" w:color="auto"/>
                    <w:bottom w:val="none" w:sz="0" w:space="0" w:color="auto"/>
                    <w:right w:val="none" w:sz="0" w:space="0" w:color="auto"/>
                  </w:divBdr>
                  <w:divsChild>
                    <w:div w:id="270482049">
                      <w:marLeft w:val="0"/>
                      <w:marRight w:val="0"/>
                      <w:marTop w:val="0"/>
                      <w:marBottom w:val="0"/>
                      <w:divBdr>
                        <w:top w:val="none" w:sz="0" w:space="0" w:color="auto"/>
                        <w:left w:val="none" w:sz="0" w:space="0" w:color="auto"/>
                        <w:bottom w:val="none" w:sz="0" w:space="0" w:color="auto"/>
                        <w:right w:val="none" w:sz="0" w:space="0" w:color="auto"/>
                      </w:divBdr>
                      <w:divsChild>
                        <w:div w:id="2024934127">
                          <w:marLeft w:val="0"/>
                          <w:marRight w:val="0"/>
                          <w:marTop w:val="0"/>
                          <w:marBottom w:val="0"/>
                          <w:divBdr>
                            <w:top w:val="none" w:sz="0" w:space="0" w:color="auto"/>
                            <w:left w:val="none" w:sz="0" w:space="0" w:color="auto"/>
                            <w:bottom w:val="none" w:sz="0" w:space="0" w:color="auto"/>
                            <w:right w:val="none" w:sz="0" w:space="0" w:color="auto"/>
                          </w:divBdr>
                          <w:divsChild>
                            <w:div w:id="1613632266">
                              <w:marLeft w:val="0"/>
                              <w:marRight w:val="0"/>
                              <w:marTop w:val="0"/>
                              <w:marBottom w:val="0"/>
                              <w:divBdr>
                                <w:top w:val="none" w:sz="0" w:space="0" w:color="auto"/>
                                <w:left w:val="none" w:sz="0" w:space="0" w:color="auto"/>
                                <w:bottom w:val="none" w:sz="0" w:space="0" w:color="auto"/>
                                <w:right w:val="none" w:sz="0" w:space="0" w:color="auto"/>
                              </w:divBdr>
                              <w:divsChild>
                                <w:div w:id="427316259">
                                  <w:marLeft w:val="0"/>
                                  <w:marRight w:val="0"/>
                                  <w:marTop w:val="0"/>
                                  <w:marBottom w:val="0"/>
                                  <w:divBdr>
                                    <w:top w:val="none" w:sz="0" w:space="0" w:color="auto"/>
                                    <w:left w:val="none" w:sz="0" w:space="0" w:color="auto"/>
                                    <w:bottom w:val="none" w:sz="0" w:space="0" w:color="auto"/>
                                    <w:right w:val="none" w:sz="0" w:space="0" w:color="auto"/>
                                  </w:divBdr>
                                  <w:divsChild>
                                    <w:div w:id="489947311">
                                      <w:marLeft w:val="0"/>
                                      <w:marRight w:val="0"/>
                                      <w:marTop w:val="0"/>
                                      <w:marBottom w:val="0"/>
                                      <w:divBdr>
                                        <w:top w:val="none" w:sz="0" w:space="0" w:color="auto"/>
                                        <w:left w:val="none" w:sz="0" w:space="0" w:color="auto"/>
                                        <w:bottom w:val="none" w:sz="0" w:space="0" w:color="auto"/>
                                        <w:right w:val="none" w:sz="0" w:space="0" w:color="auto"/>
                                      </w:divBdr>
                                    </w:div>
                                    <w:div w:id="1205870916">
                                      <w:marLeft w:val="0"/>
                                      <w:marRight w:val="0"/>
                                      <w:marTop w:val="0"/>
                                      <w:marBottom w:val="0"/>
                                      <w:divBdr>
                                        <w:top w:val="none" w:sz="0" w:space="0" w:color="auto"/>
                                        <w:left w:val="none" w:sz="0" w:space="0" w:color="auto"/>
                                        <w:bottom w:val="none" w:sz="0" w:space="0" w:color="auto"/>
                                        <w:right w:val="none" w:sz="0" w:space="0" w:color="auto"/>
                                      </w:divBdr>
                                    </w:div>
                                    <w:div w:id="1438023669">
                                      <w:marLeft w:val="0"/>
                                      <w:marRight w:val="0"/>
                                      <w:marTop w:val="0"/>
                                      <w:marBottom w:val="0"/>
                                      <w:divBdr>
                                        <w:top w:val="none" w:sz="0" w:space="0" w:color="auto"/>
                                        <w:left w:val="none" w:sz="0" w:space="0" w:color="auto"/>
                                        <w:bottom w:val="none" w:sz="0" w:space="0" w:color="auto"/>
                                        <w:right w:val="none" w:sz="0" w:space="0" w:color="auto"/>
                                      </w:divBdr>
                                      <w:divsChild>
                                        <w:div w:id="952174444">
                                          <w:marLeft w:val="0"/>
                                          <w:marRight w:val="0"/>
                                          <w:marTop w:val="0"/>
                                          <w:marBottom w:val="0"/>
                                          <w:divBdr>
                                            <w:top w:val="none" w:sz="0" w:space="0" w:color="auto"/>
                                            <w:left w:val="none" w:sz="0" w:space="0" w:color="auto"/>
                                            <w:bottom w:val="none" w:sz="0" w:space="0" w:color="auto"/>
                                            <w:right w:val="none" w:sz="0" w:space="0" w:color="auto"/>
                                          </w:divBdr>
                                          <w:divsChild>
                                            <w:div w:id="1142845123">
                                              <w:marLeft w:val="0"/>
                                              <w:marRight w:val="0"/>
                                              <w:marTop w:val="0"/>
                                              <w:marBottom w:val="0"/>
                                              <w:divBdr>
                                                <w:top w:val="none" w:sz="0" w:space="0" w:color="auto"/>
                                                <w:left w:val="none" w:sz="0" w:space="0" w:color="auto"/>
                                                <w:bottom w:val="none" w:sz="0" w:space="0" w:color="auto"/>
                                                <w:right w:val="none" w:sz="0" w:space="0" w:color="auto"/>
                                              </w:divBdr>
                                            </w:div>
                                            <w:div w:id="1618758646">
                                              <w:marLeft w:val="0"/>
                                              <w:marRight w:val="0"/>
                                              <w:marTop w:val="0"/>
                                              <w:marBottom w:val="0"/>
                                              <w:divBdr>
                                                <w:top w:val="none" w:sz="0" w:space="0" w:color="auto"/>
                                                <w:left w:val="none" w:sz="0" w:space="0" w:color="auto"/>
                                                <w:bottom w:val="none" w:sz="0" w:space="0" w:color="auto"/>
                                                <w:right w:val="none" w:sz="0" w:space="0" w:color="auto"/>
                                              </w:divBdr>
                                              <w:divsChild>
                                                <w:div w:id="1805931542">
                                                  <w:marLeft w:val="0"/>
                                                  <w:marRight w:val="0"/>
                                                  <w:marTop w:val="0"/>
                                                  <w:marBottom w:val="0"/>
                                                  <w:divBdr>
                                                    <w:top w:val="none" w:sz="0" w:space="0" w:color="auto"/>
                                                    <w:left w:val="none" w:sz="0" w:space="0" w:color="auto"/>
                                                    <w:bottom w:val="none" w:sz="0" w:space="0" w:color="auto"/>
                                                    <w:right w:val="none" w:sz="0" w:space="0" w:color="auto"/>
                                                  </w:divBdr>
                                                  <w:divsChild>
                                                    <w:div w:id="8696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714264">
                  <w:marLeft w:val="0"/>
                  <w:marRight w:val="0"/>
                  <w:marTop w:val="0"/>
                  <w:marBottom w:val="0"/>
                  <w:divBdr>
                    <w:top w:val="none" w:sz="0" w:space="0" w:color="auto"/>
                    <w:left w:val="none" w:sz="0" w:space="0" w:color="auto"/>
                    <w:bottom w:val="none" w:sz="0" w:space="0" w:color="auto"/>
                    <w:right w:val="none" w:sz="0" w:space="0" w:color="auto"/>
                  </w:divBdr>
                  <w:divsChild>
                    <w:div w:id="1853176577">
                      <w:marLeft w:val="0"/>
                      <w:marRight w:val="0"/>
                      <w:marTop w:val="0"/>
                      <w:marBottom w:val="0"/>
                      <w:divBdr>
                        <w:top w:val="none" w:sz="0" w:space="0" w:color="auto"/>
                        <w:left w:val="none" w:sz="0" w:space="0" w:color="auto"/>
                        <w:bottom w:val="none" w:sz="0" w:space="0" w:color="auto"/>
                        <w:right w:val="none" w:sz="0" w:space="0" w:color="auto"/>
                      </w:divBdr>
                    </w:div>
                    <w:div w:id="147713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370519">
      <w:bodyDiv w:val="1"/>
      <w:marLeft w:val="0"/>
      <w:marRight w:val="0"/>
      <w:marTop w:val="0"/>
      <w:marBottom w:val="0"/>
      <w:divBdr>
        <w:top w:val="none" w:sz="0" w:space="0" w:color="auto"/>
        <w:left w:val="none" w:sz="0" w:space="0" w:color="auto"/>
        <w:bottom w:val="none" w:sz="0" w:space="0" w:color="auto"/>
        <w:right w:val="none" w:sz="0" w:space="0" w:color="auto"/>
      </w:divBdr>
      <w:divsChild>
        <w:div w:id="321741741">
          <w:marLeft w:val="0"/>
          <w:marRight w:val="0"/>
          <w:marTop w:val="0"/>
          <w:marBottom w:val="0"/>
          <w:divBdr>
            <w:top w:val="none" w:sz="0" w:space="0" w:color="auto"/>
            <w:left w:val="none" w:sz="0" w:space="0" w:color="auto"/>
            <w:bottom w:val="none" w:sz="0" w:space="0" w:color="auto"/>
            <w:right w:val="none" w:sz="0" w:space="0" w:color="auto"/>
          </w:divBdr>
          <w:divsChild>
            <w:div w:id="104424025">
              <w:marLeft w:val="0"/>
              <w:marRight w:val="0"/>
              <w:marTop w:val="0"/>
              <w:marBottom w:val="0"/>
              <w:divBdr>
                <w:top w:val="none" w:sz="0" w:space="0" w:color="auto"/>
                <w:left w:val="none" w:sz="0" w:space="0" w:color="auto"/>
                <w:bottom w:val="none" w:sz="0" w:space="0" w:color="auto"/>
                <w:right w:val="none" w:sz="0" w:space="0" w:color="auto"/>
              </w:divBdr>
            </w:div>
          </w:divsChild>
        </w:div>
        <w:div w:id="424149515">
          <w:marLeft w:val="0"/>
          <w:marRight w:val="0"/>
          <w:marTop w:val="0"/>
          <w:marBottom w:val="0"/>
          <w:divBdr>
            <w:top w:val="none" w:sz="0" w:space="0" w:color="auto"/>
            <w:left w:val="none" w:sz="0" w:space="0" w:color="auto"/>
            <w:bottom w:val="none" w:sz="0" w:space="0" w:color="auto"/>
            <w:right w:val="none" w:sz="0" w:space="0" w:color="auto"/>
          </w:divBdr>
          <w:divsChild>
            <w:div w:id="1254515172">
              <w:marLeft w:val="0"/>
              <w:marRight w:val="0"/>
              <w:marTop w:val="0"/>
              <w:marBottom w:val="0"/>
              <w:divBdr>
                <w:top w:val="none" w:sz="0" w:space="0" w:color="auto"/>
                <w:left w:val="none" w:sz="0" w:space="0" w:color="auto"/>
                <w:bottom w:val="none" w:sz="0" w:space="0" w:color="auto"/>
                <w:right w:val="none" w:sz="0" w:space="0" w:color="auto"/>
              </w:divBdr>
              <w:divsChild>
                <w:div w:id="2032560341">
                  <w:marLeft w:val="0"/>
                  <w:marRight w:val="0"/>
                  <w:marTop w:val="0"/>
                  <w:marBottom w:val="0"/>
                  <w:divBdr>
                    <w:top w:val="none" w:sz="0" w:space="0" w:color="auto"/>
                    <w:left w:val="none" w:sz="0" w:space="0" w:color="auto"/>
                    <w:bottom w:val="none" w:sz="0" w:space="0" w:color="auto"/>
                    <w:right w:val="none" w:sz="0" w:space="0" w:color="auto"/>
                  </w:divBdr>
                  <w:divsChild>
                    <w:div w:id="35202838">
                      <w:marLeft w:val="0"/>
                      <w:marRight w:val="0"/>
                      <w:marTop w:val="0"/>
                      <w:marBottom w:val="0"/>
                      <w:divBdr>
                        <w:top w:val="none" w:sz="0" w:space="0" w:color="auto"/>
                        <w:left w:val="none" w:sz="0" w:space="0" w:color="auto"/>
                        <w:bottom w:val="none" w:sz="0" w:space="0" w:color="auto"/>
                        <w:right w:val="none" w:sz="0" w:space="0" w:color="auto"/>
                      </w:divBdr>
                      <w:divsChild>
                        <w:div w:id="209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468044">
          <w:marLeft w:val="0"/>
          <w:marRight w:val="0"/>
          <w:marTop w:val="0"/>
          <w:marBottom w:val="0"/>
          <w:divBdr>
            <w:top w:val="none" w:sz="0" w:space="0" w:color="auto"/>
            <w:left w:val="none" w:sz="0" w:space="0" w:color="auto"/>
            <w:bottom w:val="none" w:sz="0" w:space="0" w:color="auto"/>
            <w:right w:val="none" w:sz="0" w:space="0" w:color="auto"/>
          </w:divBdr>
          <w:divsChild>
            <w:div w:id="1918048653">
              <w:marLeft w:val="0"/>
              <w:marRight w:val="0"/>
              <w:marTop w:val="0"/>
              <w:marBottom w:val="0"/>
              <w:divBdr>
                <w:top w:val="none" w:sz="0" w:space="0" w:color="auto"/>
                <w:left w:val="none" w:sz="0" w:space="0" w:color="auto"/>
                <w:bottom w:val="none" w:sz="0" w:space="0" w:color="auto"/>
                <w:right w:val="none" w:sz="0" w:space="0" w:color="auto"/>
              </w:divBdr>
              <w:divsChild>
                <w:div w:id="1695694109">
                  <w:marLeft w:val="0"/>
                  <w:marRight w:val="0"/>
                  <w:marTop w:val="0"/>
                  <w:marBottom w:val="0"/>
                  <w:divBdr>
                    <w:top w:val="none" w:sz="0" w:space="0" w:color="auto"/>
                    <w:left w:val="none" w:sz="0" w:space="0" w:color="auto"/>
                    <w:bottom w:val="none" w:sz="0" w:space="0" w:color="auto"/>
                    <w:right w:val="none" w:sz="0" w:space="0" w:color="auto"/>
                  </w:divBdr>
                </w:div>
                <w:div w:id="318390637">
                  <w:marLeft w:val="0"/>
                  <w:marRight w:val="0"/>
                  <w:marTop w:val="0"/>
                  <w:marBottom w:val="0"/>
                  <w:divBdr>
                    <w:top w:val="none" w:sz="0" w:space="0" w:color="auto"/>
                    <w:left w:val="none" w:sz="0" w:space="0" w:color="auto"/>
                    <w:bottom w:val="none" w:sz="0" w:space="0" w:color="auto"/>
                    <w:right w:val="none" w:sz="0" w:space="0" w:color="auto"/>
                  </w:divBdr>
                </w:div>
                <w:div w:id="1816945167">
                  <w:marLeft w:val="0"/>
                  <w:marRight w:val="0"/>
                  <w:marTop w:val="0"/>
                  <w:marBottom w:val="0"/>
                  <w:divBdr>
                    <w:top w:val="none" w:sz="0" w:space="0" w:color="auto"/>
                    <w:left w:val="none" w:sz="0" w:space="0" w:color="auto"/>
                    <w:bottom w:val="none" w:sz="0" w:space="0" w:color="auto"/>
                    <w:right w:val="none" w:sz="0" w:space="0" w:color="auto"/>
                  </w:divBdr>
                  <w:divsChild>
                    <w:div w:id="2003389408">
                      <w:marLeft w:val="0"/>
                      <w:marRight w:val="0"/>
                      <w:marTop w:val="0"/>
                      <w:marBottom w:val="0"/>
                      <w:divBdr>
                        <w:top w:val="none" w:sz="0" w:space="0" w:color="auto"/>
                        <w:left w:val="none" w:sz="0" w:space="0" w:color="auto"/>
                        <w:bottom w:val="none" w:sz="0" w:space="0" w:color="auto"/>
                        <w:right w:val="none" w:sz="0" w:space="0" w:color="auto"/>
                      </w:divBdr>
                      <w:divsChild>
                        <w:div w:id="6599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09388">
          <w:marLeft w:val="0"/>
          <w:marRight w:val="0"/>
          <w:marTop w:val="0"/>
          <w:marBottom w:val="0"/>
          <w:divBdr>
            <w:top w:val="none" w:sz="0" w:space="0" w:color="auto"/>
            <w:left w:val="none" w:sz="0" w:space="0" w:color="auto"/>
            <w:bottom w:val="none" w:sz="0" w:space="0" w:color="auto"/>
            <w:right w:val="none" w:sz="0" w:space="0" w:color="auto"/>
          </w:divBdr>
          <w:divsChild>
            <w:div w:id="1556353057">
              <w:marLeft w:val="0"/>
              <w:marRight w:val="0"/>
              <w:marTop w:val="0"/>
              <w:marBottom w:val="0"/>
              <w:divBdr>
                <w:top w:val="none" w:sz="0" w:space="0" w:color="auto"/>
                <w:left w:val="none" w:sz="0" w:space="0" w:color="auto"/>
                <w:bottom w:val="none" w:sz="0" w:space="0" w:color="auto"/>
                <w:right w:val="none" w:sz="0" w:space="0" w:color="auto"/>
              </w:divBdr>
              <w:divsChild>
                <w:div w:id="875046428">
                  <w:marLeft w:val="0"/>
                  <w:marRight w:val="0"/>
                  <w:marTop w:val="0"/>
                  <w:marBottom w:val="0"/>
                  <w:divBdr>
                    <w:top w:val="none" w:sz="0" w:space="0" w:color="auto"/>
                    <w:left w:val="none" w:sz="0" w:space="0" w:color="auto"/>
                    <w:bottom w:val="none" w:sz="0" w:space="0" w:color="auto"/>
                    <w:right w:val="none" w:sz="0" w:space="0" w:color="auto"/>
                  </w:divBdr>
                  <w:divsChild>
                    <w:div w:id="572392883">
                      <w:marLeft w:val="0"/>
                      <w:marRight w:val="0"/>
                      <w:marTop w:val="0"/>
                      <w:marBottom w:val="0"/>
                      <w:divBdr>
                        <w:top w:val="none" w:sz="0" w:space="0" w:color="auto"/>
                        <w:left w:val="none" w:sz="0" w:space="0" w:color="auto"/>
                        <w:bottom w:val="none" w:sz="0" w:space="0" w:color="auto"/>
                        <w:right w:val="none" w:sz="0" w:space="0" w:color="auto"/>
                      </w:divBdr>
                      <w:divsChild>
                        <w:div w:id="1870221519">
                          <w:marLeft w:val="0"/>
                          <w:marRight w:val="0"/>
                          <w:marTop w:val="0"/>
                          <w:marBottom w:val="0"/>
                          <w:divBdr>
                            <w:top w:val="none" w:sz="0" w:space="0" w:color="auto"/>
                            <w:left w:val="none" w:sz="0" w:space="0" w:color="auto"/>
                            <w:bottom w:val="none" w:sz="0" w:space="0" w:color="auto"/>
                            <w:right w:val="none" w:sz="0" w:space="0" w:color="auto"/>
                          </w:divBdr>
                          <w:divsChild>
                            <w:div w:id="1734039334">
                              <w:marLeft w:val="0"/>
                              <w:marRight w:val="0"/>
                              <w:marTop w:val="0"/>
                              <w:marBottom w:val="0"/>
                              <w:divBdr>
                                <w:top w:val="none" w:sz="0" w:space="0" w:color="auto"/>
                                <w:left w:val="none" w:sz="0" w:space="0" w:color="auto"/>
                                <w:bottom w:val="none" w:sz="0" w:space="0" w:color="auto"/>
                                <w:right w:val="none" w:sz="0" w:space="0" w:color="auto"/>
                              </w:divBdr>
                              <w:divsChild>
                                <w:div w:id="1627200016">
                                  <w:marLeft w:val="0"/>
                                  <w:marRight w:val="0"/>
                                  <w:marTop w:val="0"/>
                                  <w:marBottom w:val="0"/>
                                  <w:divBdr>
                                    <w:top w:val="none" w:sz="0" w:space="0" w:color="auto"/>
                                    <w:left w:val="none" w:sz="0" w:space="0" w:color="auto"/>
                                    <w:bottom w:val="none" w:sz="0" w:space="0" w:color="auto"/>
                                    <w:right w:val="none" w:sz="0" w:space="0" w:color="auto"/>
                                  </w:divBdr>
                                  <w:divsChild>
                                    <w:div w:id="673842705">
                                      <w:marLeft w:val="0"/>
                                      <w:marRight w:val="0"/>
                                      <w:marTop w:val="0"/>
                                      <w:marBottom w:val="0"/>
                                      <w:divBdr>
                                        <w:top w:val="none" w:sz="0" w:space="0" w:color="auto"/>
                                        <w:left w:val="none" w:sz="0" w:space="0" w:color="auto"/>
                                        <w:bottom w:val="none" w:sz="0" w:space="0" w:color="auto"/>
                                        <w:right w:val="none" w:sz="0" w:space="0" w:color="auto"/>
                                      </w:divBdr>
                                    </w:div>
                                    <w:div w:id="1335718234">
                                      <w:marLeft w:val="0"/>
                                      <w:marRight w:val="0"/>
                                      <w:marTop w:val="0"/>
                                      <w:marBottom w:val="0"/>
                                      <w:divBdr>
                                        <w:top w:val="none" w:sz="0" w:space="0" w:color="auto"/>
                                        <w:left w:val="none" w:sz="0" w:space="0" w:color="auto"/>
                                        <w:bottom w:val="none" w:sz="0" w:space="0" w:color="auto"/>
                                        <w:right w:val="none" w:sz="0" w:space="0" w:color="auto"/>
                                      </w:divBdr>
                                    </w:div>
                                    <w:div w:id="841090044">
                                      <w:marLeft w:val="0"/>
                                      <w:marRight w:val="0"/>
                                      <w:marTop w:val="0"/>
                                      <w:marBottom w:val="0"/>
                                      <w:divBdr>
                                        <w:top w:val="none" w:sz="0" w:space="0" w:color="auto"/>
                                        <w:left w:val="none" w:sz="0" w:space="0" w:color="auto"/>
                                        <w:bottom w:val="none" w:sz="0" w:space="0" w:color="auto"/>
                                        <w:right w:val="none" w:sz="0" w:space="0" w:color="auto"/>
                                      </w:divBdr>
                                      <w:divsChild>
                                        <w:div w:id="405959566">
                                          <w:marLeft w:val="0"/>
                                          <w:marRight w:val="0"/>
                                          <w:marTop w:val="0"/>
                                          <w:marBottom w:val="0"/>
                                          <w:divBdr>
                                            <w:top w:val="none" w:sz="0" w:space="0" w:color="auto"/>
                                            <w:left w:val="none" w:sz="0" w:space="0" w:color="auto"/>
                                            <w:bottom w:val="none" w:sz="0" w:space="0" w:color="auto"/>
                                            <w:right w:val="none" w:sz="0" w:space="0" w:color="auto"/>
                                          </w:divBdr>
                                          <w:divsChild>
                                            <w:div w:id="678511308">
                                              <w:marLeft w:val="0"/>
                                              <w:marRight w:val="0"/>
                                              <w:marTop w:val="0"/>
                                              <w:marBottom w:val="0"/>
                                              <w:divBdr>
                                                <w:top w:val="none" w:sz="0" w:space="0" w:color="auto"/>
                                                <w:left w:val="none" w:sz="0" w:space="0" w:color="auto"/>
                                                <w:bottom w:val="none" w:sz="0" w:space="0" w:color="auto"/>
                                                <w:right w:val="none" w:sz="0" w:space="0" w:color="auto"/>
                                              </w:divBdr>
                                            </w:div>
                                            <w:div w:id="32731001">
                                              <w:marLeft w:val="0"/>
                                              <w:marRight w:val="0"/>
                                              <w:marTop w:val="0"/>
                                              <w:marBottom w:val="0"/>
                                              <w:divBdr>
                                                <w:top w:val="none" w:sz="0" w:space="0" w:color="auto"/>
                                                <w:left w:val="none" w:sz="0" w:space="0" w:color="auto"/>
                                                <w:bottom w:val="none" w:sz="0" w:space="0" w:color="auto"/>
                                                <w:right w:val="none" w:sz="0" w:space="0" w:color="auto"/>
                                              </w:divBdr>
                                              <w:divsChild>
                                                <w:div w:id="2034377624">
                                                  <w:marLeft w:val="0"/>
                                                  <w:marRight w:val="0"/>
                                                  <w:marTop w:val="0"/>
                                                  <w:marBottom w:val="0"/>
                                                  <w:divBdr>
                                                    <w:top w:val="none" w:sz="0" w:space="0" w:color="auto"/>
                                                    <w:left w:val="none" w:sz="0" w:space="0" w:color="auto"/>
                                                    <w:bottom w:val="none" w:sz="0" w:space="0" w:color="auto"/>
                                                    <w:right w:val="none" w:sz="0" w:space="0" w:color="auto"/>
                                                  </w:divBdr>
                                                  <w:divsChild>
                                                    <w:div w:id="12934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1785807">
                  <w:marLeft w:val="0"/>
                  <w:marRight w:val="0"/>
                  <w:marTop w:val="0"/>
                  <w:marBottom w:val="0"/>
                  <w:divBdr>
                    <w:top w:val="none" w:sz="0" w:space="0" w:color="auto"/>
                    <w:left w:val="none" w:sz="0" w:space="0" w:color="auto"/>
                    <w:bottom w:val="none" w:sz="0" w:space="0" w:color="auto"/>
                    <w:right w:val="none" w:sz="0" w:space="0" w:color="auto"/>
                  </w:divBdr>
                  <w:divsChild>
                    <w:div w:id="133569258">
                      <w:marLeft w:val="0"/>
                      <w:marRight w:val="0"/>
                      <w:marTop w:val="0"/>
                      <w:marBottom w:val="0"/>
                      <w:divBdr>
                        <w:top w:val="none" w:sz="0" w:space="0" w:color="auto"/>
                        <w:left w:val="none" w:sz="0" w:space="0" w:color="auto"/>
                        <w:bottom w:val="none" w:sz="0" w:space="0" w:color="auto"/>
                        <w:right w:val="none" w:sz="0" w:space="0" w:color="auto"/>
                      </w:divBdr>
                    </w:div>
                    <w:div w:id="2155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725683">
      <w:bodyDiv w:val="1"/>
      <w:marLeft w:val="0"/>
      <w:marRight w:val="0"/>
      <w:marTop w:val="0"/>
      <w:marBottom w:val="0"/>
      <w:divBdr>
        <w:top w:val="none" w:sz="0" w:space="0" w:color="auto"/>
        <w:left w:val="none" w:sz="0" w:space="0" w:color="auto"/>
        <w:bottom w:val="none" w:sz="0" w:space="0" w:color="auto"/>
        <w:right w:val="none" w:sz="0" w:space="0" w:color="auto"/>
      </w:divBdr>
      <w:divsChild>
        <w:div w:id="807821703">
          <w:marLeft w:val="0"/>
          <w:marRight w:val="0"/>
          <w:marTop w:val="0"/>
          <w:marBottom w:val="0"/>
          <w:divBdr>
            <w:top w:val="none" w:sz="0" w:space="0" w:color="auto"/>
            <w:left w:val="none" w:sz="0" w:space="0" w:color="auto"/>
            <w:bottom w:val="none" w:sz="0" w:space="0" w:color="auto"/>
            <w:right w:val="none" w:sz="0" w:space="0" w:color="auto"/>
          </w:divBdr>
          <w:divsChild>
            <w:div w:id="142619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6697">
      <w:bodyDiv w:val="1"/>
      <w:marLeft w:val="0"/>
      <w:marRight w:val="0"/>
      <w:marTop w:val="0"/>
      <w:marBottom w:val="0"/>
      <w:divBdr>
        <w:top w:val="none" w:sz="0" w:space="0" w:color="auto"/>
        <w:left w:val="none" w:sz="0" w:space="0" w:color="auto"/>
        <w:bottom w:val="none" w:sz="0" w:space="0" w:color="auto"/>
        <w:right w:val="none" w:sz="0" w:space="0" w:color="auto"/>
      </w:divBdr>
      <w:divsChild>
        <w:div w:id="333999473">
          <w:marLeft w:val="0"/>
          <w:marRight w:val="0"/>
          <w:marTop w:val="0"/>
          <w:marBottom w:val="0"/>
          <w:divBdr>
            <w:top w:val="none" w:sz="0" w:space="0" w:color="auto"/>
            <w:left w:val="none" w:sz="0" w:space="0" w:color="auto"/>
            <w:bottom w:val="none" w:sz="0" w:space="0" w:color="auto"/>
            <w:right w:val="none" w:sz="0" w:space="0" w:color="auto"/>
          </w:divBdr>
          <w:divsChild>
            <w:div w:id="606085249">
              <w:marLeft w:val="0"/>
              <w:marRight w:val="0"/>
              <w:marTop w:val="0"/>
              <w:marBottom w:val="0"/>
              <w:divBdr>
                <w:top w:val="none" w:sz="0" w:space="0" w:color="auto"/>
                <w:left w:val="none" w:sz="0" w:space="0" w:color="auto"/>
                <w:bottom w:val="none" w:sz="0" w:space="0" w:color="auto"/>
                <w:right w:val="none" w:sz="0" w:space="0" w:color="auto"/>
              </w:divBdr>
            </w:div>
          </w:divsChild>
        </w:div>
        <w:div w:id="364018930">
          <w:marLeft w:val="0"/>
          <w:marRight w:val="0"/>
          <w:marTop w:val="0"/>
          <w:marBottom w:val="0"/>
          <w:divBdr>
            <w:top w:val="none" w:sz="0" w:space="0" w:color="auto"/>
            <w:left w:val="none" w:sz="0" w:space="0" w:color="auto"/>
            <w:bottom w:val="none" w:sz="0" w:space="0" w:color="auto"/>
            <w:right w:val="none" w:sz="0" w:space="0" w:color="auto"/>
          </w:divBdr>
          <w:divsChild>
            <w:div w:id="1954432359">
              <w:marLeft w:val="0"/>
              <w:marRight w:val="0"/>
              <w:marTop w:val="0"/>
              <w:marBottom w:val="0"/>
              <w:divBdr>
                <w:top w:val="none" w:sz="0" w:space="0" w:color="auto"/>
                <w:left w:val="none" w:sz="0" w:space="0" w:color="auto"/>
                <w:bottom w:val="none" w:sz="0" w:space="0" w:color="auto"/>
                <w:right w:val="none" w:sz="0" w:space="0" w:color="auto"/>
              </w:divBdr>
              <w:divsChild>
                <w:div w:id="951666516">
                  <w:marLeft w:val="0"/>
                  <w:marRight w:val="0"/>
                  <w:marTop w:val="0"/>
                  <w:marBottom w:val="0"/>
                  <w:divBdr>
                    <w:top w:val="none" w:sz="0" w:space="0" w:color="auto"/>
                    <w:left w:val="none" w:sz="0" w:space="0" w:color="auto"/>
                    <w:bottom w:val="none" w:sz="0" w:space="0" w:color="auto"/>
                    <w:right w:val="none" w:sz="0" w:space="0" w:color="auto"/>
                  </w:divBdr>
                  <w:divsChild>
                    <w:div w:id="1802308213">
                      <w:marLeft w:val="0"/>
                      <w:marRight w:val="0"/>
                      <w:marTop w:val="0"/>
                      <w:marBottom w:val="0"/>
                      <w:divBdr>
                        <w:top w:val="none" w:sz="0" w:space="0" w:color="auto"/>
                        <w:left w:val="none" w:sz="0" w:space="0" w:color="auto"/>
                        <w:bottom w:val="none" w:sz="0" w:space="0" w:color="auto"/>
                        <w:right w:val="none" w:sz="0" w:space="0" w:color="auto"/>
                      </w:divBdr>
                      <w:divsChild>
                        <w:div w:id="7995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28576">
          <w:marLeft w:val="0"/>
          <w:marRight w:val="0"/>
          <w:marTop w:val="0"/>
          <w:marBottom w:val="0"/>
          <w:divBdr>
            <w:top w:val="none" w:sz="0" w:space="0" w:color="auto"/>
            <w:left w:val="none" w:sz="0" w:space="0" w:color="auto"/>
            <w:bottom w:val="none" w:sz="0" w:space="0" w:color="auto"/>
            <w:right w:val="none" w:sz="0" w:space="0" w:color="auto"/>
          </w:divBdr>
          <w:divsChild>
            <w:div w:id="2091077126">
              <w:marLeft w:val="0"/>
              <w:marRight w:val="0"/>
              <w:marTop w:val="0"/>
              <w:marBottom w:val="0"/>
              <w:divBdr>
                <w:top w:val="none" w:sz="0" w:space="0" w:color="auto"/>
                <w:left w:val="none" w:sz="0" w:space="0" w:color="auto"/>
                <w:bottom w:val="none" w:sz="0" w:space="0" w:color="auto"/>
                <w:right w:val="none" w:sz="0" w:space="0" w:color="auto"/>
              </w:divBdr>
              <w:divsChild>
                <w:div w:id="112863972">
                  <w:marLeft w:val="0"/>
                  <w:marRight w:val="0"/>
                  <w:marTop w:val="0"/>
                  <w:marBottom w:val="0"/>
                  <w:divBdr>
                    <w:top w:val="none" w:sz="0" w:space="0" w:color="auto"/>
                    <w:left w:val="none" w:sz="0" w:space="0" w:color="auto"/>
                    <w:bottom w:val="none" w:sz="0" w:space="0" w:color="auto"/>
                    <w:right w:val="none" w:sz="0" w:space="0" w:color="auto"/>
                  </w:divBdr>
                </w:div>
                <w:div w:id="2030139578">
                  <w:marLeft w:val="0"/>
                  <w:marRight w:val="0"/>
                  <w:marTop w:val="0"/>
                  <w:marBottom w:val="0"/>
                  <w:divBdr>
                    <w:top w:val="none" w:sz="0" w:space="0" w:color="auto"/>
                    <w:left w:val="none" w:sz="0" w:space="0" w:color="auto"/>
                    <w:bottom w:val="none" w:sz="0" w:space="0" w:color="auto"/>
                    <w:right w:val="none" w:sz="0" w:space="0" w:color="auto"/>
                  </w:divBdr>
                </w:div>
                <w:div w:id="363679169">
                  <w:marLeft w:val="0"/>
                  <w:marRight w:val="0"/>
                  <w:marTop w:val="0"/>
                  <w:marBottom w:val="0"/>
                  <w:divBdr>
                    <w:top w:val="none" w:sz="0" w:space="0" w:color="auto"/>
                    <w:left w:val="none" w:sz="0" w:space="0" w:color="auto"/>
                    <w:bottom w:val="none" w:sz="0" w:space="0" w:color="auto"/>
                    <w:right w:val="none" w:sz="0" w:space="0" w:color="auto"/>
                  </w:divBdr>
                  <w:divsChild>
                    <w:div w:id="254635116">
                      <w:marLeft w:val="0"/>
                      <w:marRight w:val="0"/>
                      <w:marTop w:val="0"/>
                      <w:marBottom w:val="0"/>
                      <w:divBdr>
                        <w:top w:val="none" w:sz="0" w:space="0" w:color="auto"/>
                        <w:left w:val="none" w:sz="0" w:space="0" w:color="auto"/>
                        <w:bottom w:val="none" w:sz="0" w:space="0" w:color="auto"/>
                        <w:right w:val="none" w:sz="0" w:space="0" w:color="auto"/>
                      </w:divBdr>
                      <w:divsChild>
                        <w:div w:id="37323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084749">
          <w:marLeft w:val="0"/>
          <w:marRight w:val="0"/>
          <w:marTop w:val="0"/>
          <w:marBottom w:val="0"/>
          <w:divBdr>
            <w:top w:val="none" w:sz="0" w:space="0" w:color="auto"/>
            <w:left w:val="none" w:sz="0" w:space="0" w:color="auto"/>
            <w:bottom w:val="none" w:sz="0" w:space="0" w:color="auto"/>
            <w:right w:val="none" w:sz="0" w:space="0" w:color="auto"/>
          </w:divBdr>
        </w:div>
        <w:div w:id="1527789623">
          <w:marLeft w:val="0"/>
          <w:marRight w:val="0"/>
          <w:marTop w:val="0"/>
          <w:marBottom w:val="0"/>
          <w:divBdr>
            <w:top w:val="none" w:sz="0" w:space="0" w:color="auto"/>
            <w:left w:val="none" w:sz="0" w:space="0" w:color="auto"/>
            <w:bottom w:val="none" w:sz="0" w:space="0" w:color="auto"/>
            <w:right w:val="none" w:sz="0" w:space="0" w:color="auto"/>
          </w:divBdr>
        </w:div>
        <w:div w:id="65612156">
          <w:marLeft w:val="0"/>
          <w:marRight w:val="0"/>
          <w:marTop w:val="0"/>
          <w:marBottom w:val="0"/>
          <w:divBdr>
            <w:top w:val="none" w:sz="0" w:space="0" w:color="auto"/>
            <w:left w:val="none" w:sz="0" w:space="0" w:color="auto"/>
            <w:bottom w:val="none" w:sz="0" w:space="0" w:color="auto"/>
            <w:right w:val="none" w:sz="0" w:space="0" w:color="auto"/>
          </w:divBdr>
          <w:divsChild>
            <w:div w:id="112525779">
              <w:marLeft w:val="0"/>
              <w:marRight w:val="0"/>
              <w:marTop w:val="0"/>
              <w:marBottom w:val="0"/>
              <w:divBdr>
                <w:top w:val="none" w:sz="0" w:space="0" w:color="auto"/>
                <w:left w:val="none" w:sz="0" w:space="0" w:color="auto"/>
                <w:bottom w:val="none" w:sz="0" w:space="0" w:color="auto"/>
                <w:right w:val="none" w:sz="0" w:space="0" w:color="auto"/>
              </w:divBdr>
              <w:divsChild>
                <w:div w:id="354624811">
                  <w:marLeft w:val="0"/>
                  <w:marRight w:val="0"/>
                  <w:marTop w:val="0"/>
                  <w:marBottom w:val="0"/>
                  <w:divBdr>
                    <w:top w:val="none" w:sz="0" w:space="0" w:color="auto"/>
                    <w:left w:val="none" w:sz="0" w:space="0" w:color="auto"/>
                    <w:bottom w:val="none" w:sz="0" w:space="0" w:color="auto"/>
                    <w:right w:val="none" w:sz="0" w:space="0" w:color="auto"/>
                  </w:divBdr>
                  <w:divsChild>
                    <w:div w:id="1531065435">
                      <w:marLeft w:val="0"/>
                      <w:marRight w:val="0"/>
                      <w:marTop w:val="0"/>
                      <w:marBottom w:val="0"/>
                      <w:divBdr>
                        <w:top w:val="none" w:sz="0" w:space="0" w:color="auto"/>
                        <w:left w:val="none" w:sz="0" w:space="0" w:color="auto"/>
                        <w:bottom w:val="none" w:sz="0" w:space="0" w:color="auto"/>
                        <w:right w:val="none" w:sz="0" w:space="0" w:color="auto"/>
                      </w:divBdr>
                      <w:divsChild>
                        <w:div w:id="1074667554">
                          <w:marLeft w:val="0"/>
                          <w:marRight w:val="0"/>
                          <w:marTop w:val="0"/>
                          <w:marBottom w:val="0"/>
                          <w:divBdr>
                            <w:top w:val="none" w:sz="0" w:space="0" w:color="auto"/>
                            <w:left w:val="none" w:sz="0" w:space="0" w:color="auto"/>
                            <w:bottom w:val="none" w:sz="0" w:space="0" w:color="auto"/>
                            <w:right w:val="none" w:sz="0" w:space="0" w:color="auto"/>
                          </w:divBdr>
                          <w:divsChild>
                            <w:div w:id="11398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845292">
          <w:marLeft w:val="0"/>
          <w:marRight w:val="0"/>
          <w:marTop w:val="0"/>
          <w:marBottom w:val="0"/>
          <w:divBdr>
            <w:top w:val="none" w:sz="0" w:space="0" w:color="auto"/>
            <w:left w:val="none" w:sz="0" w:space="0" w:color="auto"/>
            <w:bottom w:val="none" w:sz="0" w:space="0" w:color="auto"/>
            <w:right w:val="none" w:sz="0" w:space="0" w:color="auto"/>
          </w:divBdr>
        </w:div>
        <w:div w:id="1157066189">
          <w:marLeft w:val="0"/>
          <w:marRight w:val="0"/>
          <w:marTop w:val="0"/>
          <w:marBottom w:val="0"/>
          <w:divBdr>
            <w:top w:val="none" w:sz="0" w:space="0" w:color="auto"/>
            <w:left w:val="none" w:sz="0" w:space="0" w:color="auto"/>
            <w:bottom w:val="none" w:sz="0" w:space="0" w:color="auto"/>
            <w:right w:val="none" w:sz="0" w:space="0" w:color="auto"/>
          </w:divBdr>
        </w:div>
        <w:div w:id="152568955">
          <w:marLeft w:val="0"/>
          <w:marRight w:val="0"/>
          <w:marTop w:val="0"/>
          <w:marBottom w:val="0"/>
          <w:divBdr>
            <w:top w:val="none" w:sz="0" w:space="0" w:color="auto"/>
            <w:left w:val="none" w:sz="0" w:space="0" w:color="auto"/>
            <w:bottom w:val="none" w:sz="0" w:space="0" w:color="auto"/>
            <w:right w:val="none" w:sz="0" w:space="0" w:color="auto"/>
          </w:divBdr>
        </w:div>
        <w:div w:id="1647276722">
          <w:marLeft w:val="0"/>
          <w:marRight w:val="0"/>
          <w:marTop w:val="0"/>
          <w:marBottom w:val="0"/>
          <w:divBdr>
            <w:top w:val="none" w:sz="0" w:space="0" w:color="auto"/>
            <w:left w:val="none" w:sz="0" w:space="0" w:color="auto"/>
            <w:bottom w:val="none" w:sz="0" w:space="0" w:color="auto"/>
            <w:right w:val="none" w:sz="0" w:space="0" w:color="auto"/>
          </w:divBdr>
        </w:div>
        <w:div w:id="1096364501">
          <w:marLeft w:val="0"/>
          <w:marRight w:val="0"/>
          <w:marTop w:val="0"/>
          <w:marBottom w:val="0"/>
          <w:divBdr>
            <w:top w:val="none" w:sz="0" w:space="0" w:color="auto"/>
            <w:left w:val="none" w:sz="0" w:space="0" w:color="auto"/>
            <w:bottom w:val="none" w:sz="0" w:space="0" w:color="auto"/>
            <w:right w:val="none" w:sz="0" w:space="0" w:color="auto"/>
          </w:divBdr>
        </w:div>
        <w:div w:id="1373766625">
          <w:marLeft w:val="0"/>
          <w:marRight w:val="0"/>
          <w:marTop w:val="0"/>
          <w:marBottom w:val="0"/>
          <w:divBdr>
            <w:top w:val="none" w:sz="0" w:space="0" w:color="auto"/>
            <w:left w:val="none" w:sz="0" w:space="0" w:color="auto"/>
            <w:bottom w:val="none" w:sz="0" w:space="0" w:color="auto"/>
            <w:right w:val="none" w:sz="0" w:space="0" w:color="auto"/>
          </w:divBdr>
        </w:div>
        <w:div w:id="1706980324">
          <w:marLeft w:val="0"/>
          <w:marRight w:val="0"/>
          <w:marTop w:val="0"/>
          <w:marBottom w:val="0"/>
          <w:divBdr>
            <w:top w:val="none" w:sz="0" w:space="0" w:color="auto"/>
            <w:left w:val="none" w:sz="0" w:space="0" w:color="auto"/>
            <w:bottom w:val="none" w:sz="0" w:space="0" w:color="auto"/>
            <w:right w:val="none" w:sz="0" w:space="0" w:color="auto"/>
          </w:divBdr>
        </w:div>
        <w:div w:id="545991018">
          <w:marLeft w:val="0"/>
          <w:marRight w:val="0"/>
          <w:marTop w:val="0"/>
          <w:marBottom w:val="0"/>
          <w:divBdr>
            <w:top w:val="none" w:sz="0" w:space="0" w:color="auto"/>
            <w:left w:val="none" w:sz="0" w:space="0" w:color="auto"/>
            <w:bottom w:val="none" w:sz="0" w:space="0" w:color="auto"/>
            <w:right w:val="none" w:sz="0" w:space="0" w:color="auto"/>
          </w:divBdr>
        </w:div>
        <w:div w:id="1276526531">
          <w:marLeft w:val="0"/>
          <w:marRight w:val="0"/>
          <w:marTop w:val="0"/>
          <w:marBottom w:val="0"/>
          <w:divBdr>
            <w:top w:val="none" w:sz="0" w:space="0" w:color="auto"/>
            <w:left w:val="none" w:sz="0" w:space="0" w:color="auto"/>
            <w:bottom w:val="none" w:sz="0" w:space="0" w:color="auto"/>
            <w:right w:val="none" w:sz="0" w:space="0" w:color="auto"/>
          </w:divBdr>
        </w:div>
        <w:div w:id="700279063">
          <w:marLeft w:val="0"/>
          <w:marRight w:val="0"/>
          <w:marTop w:val="0"/>
          <w:marBottom w:val="0"/>
          <w:divBdr>
            <w:top w:val="none" w:sz="0" w:space="0" w:color="auto"/>
            <w:left w:val="none" w:sz="0" w:space="0" w:color="auto"/>
            <w:bottom w:val="none" w:sz="0" w:space="0" w:color="auto"/>
            <w:right w:val="none" w:sz="0" w:space="0" w:color="auto"/>
          </w:divBdr>
        </w:div>
        <w:div w:id="786000593">
          <w:marLeft w:val="0"/>
          <w:marRight w:val="0"/>
          <w:marTop w:val="0"/>
          <w:marBottom w:val="0"/>
          <w:divBdr>
            <w:top w:val="none" w:sz="0" w:space="0" w:color="auto"/>
            <w:left w:val="none" w:sz="0" w:space="0" w:color="auto"/>
            <w:bottom w:val="none" w:sz="0" w:space="0" w:color="auto"/>
            <w:right w:val="none" w:sz="0" w:space="0" w:color="auto"/>
          </w:divBdr>
        </w:div>
        <w:div w:id="150563308">
          <w:marLeft w:val="0"/>
          <w:marRight w:val="0"/>
          <w:marTop w:val="0"/>
          <w:marBottom w:val="0"/>
          <w:divBdr>
            <w:top w:val="none" w:sz="0" w:space="0" w:color="auto"/>
            <w:left w:val="none" w:sz="0" w:space="0" w:color="auto"/>
            <w:bottom w:val="none" w:sz="0" w:space="0" w:color="auto"/>
            <w:right w:val="none" w:sz="0" w:space="0" w:color="auto"/>
          </w:divBdr>
        </w:div>
        <w:div w:id="808977263">
          <w:marLeft w:val="0"/>
          <w:marRight w:val="0"/>
          <w:marTop w:val="0"/>
          <w:marBottom w:val="0"/>
          <w:divBdr>
            <w:top w:val="none" w:sz="0" w:space="0" w:color="auto"/>
            <w:left w:val="none" w:sz="0" w:space="0" w:color="auto"/>
            <w:bottom w:val="none" w:sz="0" w:space="0" w:color="auto"/>
            <w:right w:val="none" w:sz="0" w:space="0" w:color="auto"/>
          </w:divBdr>
        </w:div>
        <w:div w:id="655575022">
          <w:marLeft w:val="0"/>
          <w:marRight w:val="0"/>
          <w:marTop w:val="0"/>
          <w:marBottom w:val="0"/>
          <w:divBdr>
            <w:top w:val="none" w:sz="0" w:space="0" w:color="auto"/>
            <w:left w:val="none" w:sz="0" w:space="0" w:color="auto"/>
            <w:bottom w:val="none" w:sz="0" w:space="0" w:color="auto"/>
            <w:right w:val="none" w:sz="0" w:space="0" w:color="auto"/>
          </w:divBdr>
          <w:divsChild>
            <w:div w:id="394469920">
              <w:marLeft w:val="0"/>
              <w:marRight w:val="0"/>
              <w:marTop w:val="0"/>
              <w:marBottom w:val="0"/>
              <w:divBdr>
                <w:top w:val="none" w:sz="0" w:space="0" w:color="auto"/>
                <w:left w:val="none" w:sz="0" w:space="0" w:color="auto"/>
                <w:bottom w:val="none" w:sz="0" w:space="0" w:color="auto"/>
                <w:right w:val="none" w:sz="0" w:space="0" w:color="auto"/>
              </w:divBdr>
              <w:divsChild>
                <w:div w:id="197856588">
                  <w:marLeft w:val="0"/>
                  <w:marRight w:val="0"/>
                  <w:marTop w:val="0"/>
                  <w:marBottom w:val="0"/>
                  <w:divBdr>
                    <w:top w:val="none" w:sz="0" w:space="0" w:color="auto"/>
                    <w:left w:val="none" w:sz="0" w:space="0" w:color="auto"/>
                    <w:bottom w:val="none" w:sz="0" w:space="0" w:color="auto"/>
                    <w:right w:val="none" w:sz="0" w:space="0" w:color="auto"/>
                  </w:divBdr>
                  <w:divsChild>
                    <w:div w:id="1720737425">
                      <w:marLeft w:val="0"/>
                      <w:marRight w:val="0"/>
                      <w:marTop w:val="0"/>
                      <w:marBottom w:val="0"/>
                      <w:divBdr>
                        <w:top w:val="none" w:sz="0" w:space="0" w:color="auto"/>
                        <w:left w:val="none" w:sz="0" w:space="0" w:color="auto"/>
                        <w:bottom w:val="none" w:sz="0" w:space="0" w:color="auto"/>
                        <w:right w:val="none" w:sz="0" w:space="0" w:color="auto"/>
                      </w:divBdr>
                    </w:div>
                    <w:div w:id="65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55862">
      <w:bodyDiv w:val="1"/>
      <w:marLeft w:val="0"/>
      <w:marRight w:val="0"/>
      <w:marTop w:val="0"/>
      <w:marBottom w:val="0"/>
      <w:divBdr>
        <w:top w:val="none" w:sz="0" w:space="0" w:color="auto"/>
        <w:left w:val="none" w:sz="0" w:space="0" w:color="auto"/>
        <w:bottom w:val="none" w:sz="0" w:space="0" w:color="auto"/>
        <w:right w:val="none" w:sz="0" w:space="0" w:color="auto"/>
      </w:divBdr>
      <w:divsChild>
        <w:div w:id="1556231771">
          <w:marLeft w:val="0"/>
          <w:marRight w:val="0"/>
          <w:marTop w:val="0"/>
          <w:marBottom w:val="0"/>
          <w:divBdr>
            <w:top w:val="none" w:sz="0" w:space="0" w:color="auto"/>
            <w:left w:val="none" w:sz="0" w:space="0" w:color="auto"/>
            <w:bottom w:val="none" w:sz="0" w:space="0" w:color="auto"/>
            <w:right w:val="none" w:sz="0" w:space="0" w:color="auto"/>
          </w:divBdr>
          <w:divsChild>
            <w:div w:id="487480716">
              <w:marLeft w:val="0"/>
              <w:marRight w:val="0"/>
              <w:marTop w:val="0"/>
              <w:marBottom w:val="0"/>
              <w:divBdr>
                <w:top w:val="none" w:sz="0" w:space="0" w:color="auto"/>
                <w:left w:val="none" w:sz="0" w:space="0" w:color="auto"/>
                <w:bottom w:val="none" w:sz="0" w:space="0" w:color="auto"/>
                <w:right w:val="none" w:sz="0" w:space="0" w:color="auto"/>
              </w:divBdr>
            </w:div>
          </w:divsChild>
        </w:div>
        <w:div w:id="616372849">
          <w:marLeft w:val="0"/>
          <w:marRight w:val="0"/>
          <w:marTop w:val="0"/>
          <w:marBottom w:val="0"/>
          <w:divBdr>
            <w:top w:val="none" w:sz="0" w:space="0" w:color="auto"/>
            <w:left w:val="none" w:sz="0" w:space="0" w:color="auto"/>
            <w:bottom w:val="none" w:sz="0" w:space="0" w:color="auto"/>
            <w:right w:val="none" w:sz="0" w:space="0" w:color="auto"/>
          </w:divBdr>
          <w:divsChild>
            <w:div w:id="241306405">
              <w:marLeft w:val="0"/>
              <w:marRight w:val="0"/>
              <w:marTop w:val="0"/>
              <w:marBottom w:val="0"/>
              <w:divBdr>
                <w:top w:val="none" w:sz="0" w:space="0" w:color="auto"/>
                <w:left w:val="none" w:sz="0" w:space="0" w:color="auto"/>
                <w:bottom w:val="none" w:sz="0" w:space="0" w:color="auto"/>
                <w:right w:val="none" w:sz="0" w:space="0" w:color="auto"/>
              </w:divBdr>
              <w:divsChild>
                <w:div w:id="1988511252">
                  <w:marLeft w:val="0"/>
                  <w:marRight w:val="0"/>
                  <w:marTop w:val="0"/>
                  <w:marBottom w:val="0"/>
                  <w:divBdr>
                    <w:top w:val="none" w:sz="0" w:space="0" w:color="auto"/>
                    <w:left w:val="none" w:sz="0" w:space="0" w:color="auto"/>
                    <w:bottom w:val="none" w:sz="0" w:space="0" w:color="auto"/>
                    <w:right w:val="none" w:sz="0" w:space="0" w:color="auto"/>
                  </w:divBdr>
                  <w:divsChild>
                    <w:div w:id="787353140">
                      <w:marLeft w:val="0"/>
                      <w:marRight w:val="0"/>
                      <w:marTop w:val="0"/>
                      <w:marBottom w:val="0"/>
                      <w:divBdr>
                        <w:top w:val="none" w:sz="0" w:space="0" w:color="auto"/>
                        <w:left w:val="none" w:sz="0" w:space="0" w:color="auto"/>
                        <w:bottom w:val="none" w:sz="0" w:space="0" w:color="auto"/>
                        <w:right w:val="none" w:sz="0" w:space="0" w:color="auto"/>
                      </w:divBdr>
                      <w:divsChild>
                        <w:div w:id="82963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119">
          <w:marLeft w:val="0"/>
          <w:marRight w:val="0"/>
          <w:marTop w:val="0"/>
          <w:marBottom w:val="0"/>
          <w:divBdr>
            <w:top w:val="none" w:sz="0" w:space="0" w:color="auto"/>
            <w:left w:val="none" w:sz="0" w:space="0" w:color="auto"/>
            <w:bottom w:val="none" w:sz="0" w:space="0" w:color="auto"/>
            <w:right w:val="none" w:sz="0" w:space="0" w:color="auto"/>
          </w:divBdr>
        </w:div>
        <w:div w:id="1183208662">
          <w:marLeft w:val="0"/>
          <w:marRight w:val="0"/>
          <w:marTop w:val="0"/>
          <w:marBottom w:val="0"/>
          <w:divBdr>
            <w:top w:val="none" w:sz="0" w:space="0" w:color="auto"/>
            <w:left w:val="none" w:sz="0" w:space="0" w:color="auto"/>
            <w:bottom w:val="none" w:sz="0" w:space="0" w:color="auto"/>
            <w:right w:val="none" w:sz="0" w:space="0" w:color="auto"/>
          </w:divBdr>
        </w:div>
        <w:div w:id="172107988">
          <w:marLeft w:val="0"/>
          <w:marRight w:val="0"/>
          <w:marTop w:val="0"/>
          <w:marBottom w:val="0"/>
          <w:divBdr>
            <w:top w:val="none" w:sz="0" w:space="0" w:color="auto"/>
            <w:left w:val="none" w:sz="0" w:space="0" w:color="auto"/>
            <w:bottom w:val="none" w:sz="0" w:space="0" w:color="auto"/>
            <w:right w:val="none" w:sz="0" w:space="0" w:color="auto"/>
          </w:divBdr>
          <w:divsChild>
            <w:div w:id="1193347570">
              <w:marLeft w:val="0"/>
              <w:marRight w:val="0"/>
              <w:marTop w:val="0"/>
              <w:marBottom w:val="0"/>
              <w:divBdr>
                <w:top w:val="none" w:sz="0" w:space="0" w:color="auto"/>
                <w:left w:val="none" w:sz="0" w:space="0" w:color="auto"/>
                <w:bottom w:val="none" w:sz="0" w:space="0" w:color="auto"/>
                <w:right w:val="none" w:sz="0" w:space="0" w:color="auto"/>
              </w:divBdr>
              <w:divsChild>
                <w:div w:id="1660622096">
                  <w:marLeft w:val="0"/>
                  <w:marRight w:val="0"/>
                  <w:marTop w:val="0"/>
                  <w:marBottom w:val="0"/>
                  <w:divBdr>
                    <w:top w:val="none" w:sz="0" w:space="0" w:color="auto"/>
                    <w:left w:val="none" w:sz="0" w:space="0" w:color="auto"/>
                    <w:bottom w:val="none" w:sz="0" w:space="0" w:color="auto"/>
                    <w:right w:val="none" w:sz="0" w:space="0" w:color="auto"/>
                  </w:divBdr>
                </w:div>
                <w:div w:id="858083652">
                  <w:marLeft w:val="0"/>
                  <w:marRight w:val="0"/>
                  <w:marTop w:val="0"/>
                  <w:marBottom w:val="0"/>
                  <w:divBdr>
                    <w:top w:val="none" w:sz="0" w:space="0" w:color="auto"/>
                    <w:left w:val="none" w:sz="0" w:space="0" w:color="auto"/>
                    <w:bottom w:val="none" w:sz="0" w:space="0" w:color="auto"/>
                    <w:right w:val="none" w:sz="0" w:space="0" w:color="auto"/>
                  </w:divBdr>
                  <w:divsChild>
                    <w:div w:id="135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5898">
          <w:marLeft w:val="0"/>
          <w:marRight w:val="0"/>
          <w:marTop w:val="0"/>
          <w:marBottom w:val="0"/>
          <w:divBdr>
            <w:top w:val="none" w:sz="0" w:space="0" w:color="auto"/>
            <w:left w:val="none" w:sz="0" w:space="0" w:color="auto"/>
            <w:bottom w:val="none" w:sz="0" w:space="0" w:color="auto"/>
            <w:right w:val="none" w:sz="0" w:space="0" w:color="auto"/>
          </w:divBdr>
          <w:divsChild>
            <w:div w:id="2061131643">
              <w:marLeft w:val="0"/>
              <w:marRight w:val="0"/>
              <w:marTop w:val="0"/>
              <w:marBottom w:val="0"/>
              <w:divBdr>
                <w:top w:val="none" w:sz="0" w:space="0" w:color="auto"/>
                <w:left w:val="none" w:sz="0" w:space="0" w:color="auto"/>
                <w:bottom w:val="none" w:sz="0" w:space="0" w:color="auto"/>
                <w:right w:val="none" w:sz="0" w:space="0" w:color="auto"/>
              </w:divBdr>
              <w:divsChild>
                <w:div w:id="525559888">
                  <w:marLeft w:val="0"/>
                  <w:marRight w:val="0"/>
                  <w:marTop w:val="0"/>
                  <w:marBottom w:val="0"/>
                  <w:divBdr>
                    <w:top w:val="none" w:sz="0" w:space="0" w:color="auto"/>
                    <w:left w:val="none" w:sz="0" w:space="0" w:color="auto"/>
                    <w:bottom w:val="none" w:sz="0" w:space="0" w:color="auto"/>
                    <w:right w:val="none" w:sz="0" w:space="0" w:color="auto"/>
                  </w:divBdr>
                  <w:divsChild>
                    <w:div w:id="855462451">
                      <w:marLeft w:val="0"/>
                      <w:marRight w:val="0"/>
                      <w:marTop w:val="0"/>
                      <w:marBottom w:val="0"/>
                      <w:divBdr>
                        <w:top w:val="none" w:sz="0" w:space="0" w:color="auto"/>
                        <w:left w:val="none" w:sz="0" w:space="0" w:color="auto"/>
                        <w:bottom w:val="none" w:sz="0" w:space="0" w:color="auto"/>
                        <w:right w:val="none" w:sz="0" w:space="0" w:color="auto"/>
                      </w:divBdr>
                      <w:divsChild>
                        <w:div w:id="485361659">
                          <w:marLeft w:val="0"/>
                          <w:marRight w:val="0"/>
                          <w:marTop w:val="0"/>
                          <w:marBottom w:val="0"/>
                          <w:divBdr>
                            <w:top w:val="none" w:sz="0" w:space="0" w:color="auto"/>
                            <w:left w:val="none" w:sz="0" w:space="0" w:color="auto"/>
                            <w:bottom w:val="none" w:sz="0" w:space="0" w:color="auto"/>
                            <w:right w:val="none" w:sz="0" w:space="0" w:color="auto"/>
                          </w:divBdr>
                          <w:divsChild>
                            <w:div w:id="831750097">
                              <w:marLeft w:val="0"/>
                              <w:marRight w:val="0"/>
                              <w:marTop w:val="0"/>
                              <w:marBottom w:val="0"/>
                              <w:divBdr>
                                <w:top w:val="none" w:sz="0" w:space="0" w:color="auto"/>
                                <w:left w:val="none" w:sz="0" w:space="0" w:color="auto"/>
                                <w:bottom w:val="none" w:sz="0" w:space="0" w:color="auto"/>
                                <w:right w:val="none" w:sz="0" w:space="0" w:color="auto"/>
                              </w:divBdr>
                              <w:divsChild>
                                <w:div w:id="489174188">
                                  <w:marLeft w:val="0"/>
                                  <w:marRight w:val="0"/>
                                  <w:marTop w:val="0"/>
                                  <w:marBottom w:val="0"/>
                                  <w:divBdr>
                                    <w:top w:val="none" w:sz="0" w:space="0" w:color="auto"/>
                                    <w:left w:val="none" w:sz="0" w:space="0" w:color="auto"/>
                                    <w:bottom w:val="none" w:sz="0" w:space="0" w:color="auto"/>
                                    <w:right w:val="none" w:sz="0" w:space="0" w:color="auto"/>
                                  </w:divBdr>
                                  <w:divsChild>
                                    <w:div w:id="1757556416">
                                      <w:marLeft w:val="0"/>
                                      <w:marRight w:val="0"/>
                                      <w:marTop w:val="0"/>
                                      <w:marBottom w:val="0"/>
                                      <w:divBdr>
                                        <w:top w:val="none" w:sz="0" w:space="0" w:color="auto"/>
                                        <w:left w:val="none" w:sz="0" w:space="0" w:color="auto"/>
                                        <w:bottom w:val="none" w:sz="0" w:space="0" w:color="auto"/>
                                        <w:right w:val="none" w:sz="0" w:space="0" w:color="auto"/>
                                      </w:divBdr>
                                      <w:divsChild>
                                        <w:div w:id="372267501">
                                          <w:marLeft w:val="0"/>
                                          <w:marRight w:val="0"/>
                                          <w:marTop w:val="0"/>
                                          <w:marBottom w:val="0"/>
                                          <w:divBdr>
                                            <w:top w:val="none" w:sz="0" w:space="0" w:color="auto"/>
                                            <w:left w:val="none" w:sz="0" w:space="0" w:color="auto"/>
                                            <w:bottom w:val="none" w:sz="0" w:space="0" w:color="auto"/>
                                            <w:right w:val="none" w:sz="0" w:space="0" w:color="auto"/>
                                          </w:divBdr>
                                          <w:divsChild>
                                            <w:div w:id="341274515">
                                              <w:marLeft w:val="0"/>
                                              <w:marRight w:val="0"/>
                                              <w:marTop w:val="0"/>
                                              <w:marBottom w:val="0"/>
                                              <w:divBdr>
                                                <w:top w:val="none" w:sz="0" w:space="0" w:color="auto"/>
                                                <w:left w:val="none" w:sz="0" w:space="0" w:color="auto"/>
                                                <w:bottom w:val="none" w:sz="0" w:space="0" w:color="auto"/>
                                                <w:right w:val="none" w:sz="0" w:space="0" w:color="auto"/>
                                              </w:divBdr>
                                              <w:divsChild>
                                                <w:div w:id="13675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8439898">
          <w:marLeft w:val="0"/>
          <w:marRight w:val="0"/>
          <w:marTop w:val="0"/>
          <w:marBottom w:val="0"/>
          <w:divBdr>
            <w:top w:val="none" w:sz="0" w:space="0" w:color="auto"/>
            <w:left w:val="none" w:sz="0" w:space="0" w:color="auto"/>
            <w:bottom w:val="none" w:sz="0" w:space="0" w:color="auto"/>
            <w:right w:val="none" w:sz="0" w:space="0" w:color="auto"/>
          </w:divBdr>
          <w:divsChild>
            <w:div w:id="1399787794">
              <w:marLeft w:val="0"/>
              <w:marRight w:val="0"/>
              <w:marTop w:val="0"/>
              <w:marBottom w:val="0"/>
              <w:divBdr>
                <w:top w:val="none" w:sz="0" w:space="0" w:color="auto"/>
                <w:left w:val="none" w:sz="0" w:space="0" w:color="auto"/>
                <w:bottom w:val="none" w:sz="0" w:space="0" w:color="auto"/>
                <w:right w:val="none" w:sz="0" w:space="0" w:color="auto"/>
              </w:divBdr>
              <w:divsChild>
                <w:div w:id="2119835144">
                  <w:marLeft w:val="0"/>
                  <w:marRight w:val="0"/>
                  <w:marTop w:val="0"/>
                  <w:marBottom w:val="0"/>
                  <w:divBdr>
                    <w:top w:val="none" w:sz="0" w:space="0" w:color="auto"/>
                    <w:left w:val="none" w:sz="0" w:space="0" w:color="auto"/>
                    <w:bottom w:val="none" w:sz="0" w:space="0" w:color="auto"/>
                    <w:right w:val="none" w:sz="0" w:space="0" w:color="auto"/>
                  </w:divBdr>
                </w:div>
                <w:div w:id="512570707">
                  <w:marLeft w:val="0"/>
                  <w:marRight w:val="0"/>
                  <w:marTop w:val="0"/>
                  <w:marBottom w:val="0"/>
                  <w:divBdr>
                    <w:top w:val="none" w:sz="0" w:space="0" w:color="auto"/>
                    <w:left w:val="none" w:sz="0" w:space="0" w:color="auto"/>
                    <w:bottom w:val="none" w:sz="0" w:space="0" w:color="auto"/>
                    <w:right w:val="none" w:sz="0" w:space="0" w:color="auto"/>
                  </w:divBdr>
                </w:div>
                <w:div w:id="1887252986">
                  <w:marLeft w:val="0"/>
                  <w:marRight w:val="0"/>
                  <w:marTop w:val="0"/>
                  <w:marBottom w:val="0"/>
                  <w:divBdr>
                    <w:top w:val="none" w:sz="0" w:space="0" w:color="auto"/>
                    <w:left w:val="none" w:sz="0" w:space="0" w:color="auto"/>
                    <w:bottom w:val="none" w:sz="0" w:space="0" w:color="auto"/>
                    <w:right w:val="none" w:sz="0" w:space="0" w:color="auto"/>
                  </w:divBdr>
                  <w:divsChild>
                    <w:div w:id="1102994868">
                      <w:marLeft w:val="0"/>
                      <w:marRight w:val="0"/>
                      <w:marTop w:val="0"/>
                      <w:marBottom w:val="0"/>
                      <w:divBdr>
                        <w:top w:val="none" w:sz="0" w:space="0" w:color="auto"/>
                        <w:left w:val="none" w:sz="0" w:space="0" w:color="auto"/>
                        <w:bottom w:val="none" w:sz="0" w:space="0" w:color="auto"/>
                        <w:right w:val="none" w:sz="0" w:space="0" w:color="auto"/>
                      </w:divBdr>
                      <w:divsChild>
                        <w:div w:id="187569617">
                          <w:marLeft w:val="0"/>
                          <w:marRight w:val="0"/>
                          <w:marTop w:val="0"/>
                          <w:marBottom w:val="0"/>
                          <w:divBdr>
                            <w:top w:val="none" w:sz="0" w:space="0" w:color="auto"/>
                            <w:left w:val="none" w:sz="0" w:space="0" w:color="auto"/>
                            <w:bottom w:val="none" w:sz="0" w:space="0" w:color="auto"/>
                            <w:right w:val="none" w:sz="0" w:space="0" w:color="auto"/>
                          </w:divBdr>
                        </w:div>
                        <w:div w:id="723721627">
                          <w:marLeft w:val="0"/>
                          <w:marRight w:val="0"/>
                          <w:marTop w:val="0"/>
                          <w:marBottom w:val="0"/>
                          <w:divBdr>
                            <w:top w:val="none" w:sz="0" w:space="0" w:color="auto"/>
                            <w:left w:val="none" w:sz="0" w:space="0" w:color="auto"/>
                            <w:bottom w:val="none" w:sz="0" w:space="0" w:color="auto"/>
                            <w:right w:val="none" w:sz="0" w:space="0" w:color="auto"/>
                          </w:divBdr>
                          <w:divsChild>
                            <w:div w:id="2034184256">
                              <w:marLeft w:val="0"/>
                              <w:marRight w:val="0"/>
                              <w:marTop w:val="0"/>
                              <w:marBottom w:val="0"/>
                              <w:divBdr>
                                <w:top w:val="none" w:sz="0" w:space="0" w:color="auto"/>
                                <w:left w:val="none" w:sz="0" w:space="0" w:color="auto"/>
                                <w:bottom w:val="none" w:sz="0" w:space="0" w:color="auto"/>
                                <w:right w:val="none" w:sz="0" w:space="0" w:color="auto"/>
                              </w:divBdr>
                              <w:divsChild>
                                <w:div w:id="83038">
                                  <w:marLeft w:val="0"/>
                                  <w:marRight w:val="0"/>
                                  <w:marTop w:val="0"/>
                                  <w:marBottom w:val="0"/>
                                  <w:divBdr>
                                    <w:top w:val="none" w:sz="0" w:space="0" w:color="auto"/>
                                    <w:left w:val="none" w:sz="0" w:space="0" w:color="auto"/>
                                    <w:bottom w:val="none" w:sz="0" w:space="0" w:color="auto"/>
                                    <w:right w:val="none" w:sz="0" w:space="0" w:color="auto"/>
                                  </w:divBdr>
                                  <w:divsChild>
                                    <w:div w:id="364520170">
                                      <w:marLeft w:val="0"/>
                                      <w:marRight w:val="0"/>
                                      <w:marTop w:val="0"/>
                                      <w:marBottom w:val="0"/>
                                      <w:divBdr>
                                        <w:top w:val="none" w:sz="0" w:space="0" w:color="auto"/>
                                        <w:left w:val="none" w:sz="0" w:space="0" w:color="auto"/>
                                        <w:bottom w:val="none" w:sz="0" w:space="0" w:color="auto"/>
                                        <w:right w:val="none" w:sz="0" w:space="0" w:color="auto"/>
                                      </w:divBdr>
                                      <w:divsChild>
                                        <w:div w:id="1126656485">
                                          <w:marLeft w:val="0"/>
                                          <w:marRight w:val="0"/>
                                          <w:marTop w:val="0"/>
                                          <w:marBottom w:val="0"/>
                                          <w:divBdr>
                                            <w:top w:val="none" w:sz="0" w:space="0" w:color="auto"/>
                                            <w:left w:val="none" w:sz="0" w:space="0" w:color="auto"/>
                                            <w:bottom w:val="none" w:sz="0" w:space="0" w:color="auto"/>
                                            <w:right w:val="none" w:sz="0" w:space="0" w:color="auto"/>
                                          </w:divBdr>
                                          <w:divsChild>
                                            <w:div w:id="1690835661">
                                              <w:marLeft w:val="0"/>
                                              <w:marRight w:val="0"/>
                                              <w:marTop w:val="0"/>
                                              <w:marBottom w:val="0"/>
                                              <w:divBdr>
                                                <w:top w:val="none" w:sz="0" w:space="0" w:color="auto"/>
                                                <w:left w:val="none" w:sz="0" w:space="0" w:color="auto"/>
                                                <w:bottom w:val="none" w:sz="0" w:space="0" w:color="auto"/>
                                                <w:right w:val="none" w:sz="0" w:space="0" w:color="auto"/>
                                              </w:divBdr>
                                              <w:divsChild>
                                                <w:div w:id="2053261704">
                                                  <w:marLeft w:val="0"/>
                                                  <w:marRight w:val="0"/>
                                                  <w:marTop w:val="0"/>
                                                  <w:marBottom w:val="0"/>
                                                  <w:divBdr>
                                                    <w:top w:val="none" w:sz="0" w:space="0" w:color="auto"/>
                                                    <w:left w:val="none" w:sz="0" w:space="0" w:color="auto"/>
                                                    <w:bottom w:val="none" w:sz="0" w:space="0" w:color="auto"/>
                                                    <w:right w:val="none" w:sz="0" w:space="0" w:color="auto"/>
                                                  </w:divBdr>
                                                </w:div>
                                                <w:div w:id="22472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8086118">
          <w:marLeft w:val="0"/>
          <w:marRight w:val="0"/>
          <w:marTop w:val="0"/>
          <w:marBottom w:val="0"/>
          <w:divBdr>
            <w:top w:val="none" w:sz="0" w:space="0" w:color="auto"/>
            <w:left w:val="none" w:sz="0" w:space="0" w:color="auto"/>
            <w:bottom w:val="none" w:sz="0" w:space="0" w:color="auto"/>
            <w:right w:val="none" w:sz="0" w:space="0" w:color="auto"/>
          </w:divBdr>
        </w:div>
        <w:div w:id="306670682">
          <w:marLeft w:val="0"/>
          <w:marRight w:val="0"/>
          <w:marTop w:val="0"/>
          <w:marBottom w:val="0"/>
          <w:divBdr>
            <w:top w:val="none" w:sz="0" w:space="0" w:color="auto"/>
            <w:left w:val="none" w:sz="0" w:space="0" w:color="auto"/>
            <w:bottom w:val="none" w:sz="0" w:space="0" w:color="auto"/>
            <w:right w:val="none" w:sz="0" w:space="0" w:color="auto"/>
          </w:divBdr>
        </w:div>
        <w:div w:id="703292291">
          <w:marLeft w:val="0"/>
          <w:marRight w:val="0"/>
          <w:marTop w:val="0"/>
          <w:marBottom w:val="0"/>
          <w:divBdr>
            <w:top w:val="none" w:sz="0" w:space="0" w:color="auto"/>
            <w:left w:val="none" w:sz="0" w:space="0" w:color="auto"/>
            <w:bottom w:val="none" w:sz="0" w:space="0" w:color="auto"/>
            <w:right w:val="none" w:sz="0" w:space="0" w:color="auto"/>
          </w:divBdr>
          <w:divsChild>
            <w:div w:id="536770733">
              <w:marLeft w:val="0"/>
              <w:marRight w:val="0"/>
              <w:marTop w:val="0"/>
              <w:marBottom w:val="0"/>
              <w:divBdr>
                <w:top w:val="none" w:sz="0" w:space="0" w:color="auto"/>
                <w:left w:val="none" w:sz="0" w:space="0" w:color="auto"/>
                <w:bottom w:val="none" w:sz="0" w:space="0" w:color="auto"/>
                <w:right w:val="none" w:sz="0" w:space="0" w:color="auto"/>
              </w:divBdr>
              <w:divsChild>
                <w:div w:id="1307011644">
                  <w:marLeft w:val="0"/>
                  <w:marRight w:val="0"/>
                  <w:marTop w:val="0"/>
                  <w:marBottom w:val="0"/>
                  <w:divBdr>
                    <w:top w:val="none" w:sz="0" w:space="0" w:color="auto"/>
                    <w:left w:val="none" w:sz="0" w:space="0" w:color="auto"/>
                    <w:bottom w:val="none" w:sz="0" w:space="0" w:color="auto"/>
                    <w:right w:val="none" w:sz="0" w:space="0" w:color="auto"/>
                  </w:divBdr>
                  <w:divsChild>
                    <w:div w:id="682441690">
                      <w:marLeft w:val="0"/>
                      <w:marRight w:val="0"/>
                      <w:marTop w:val="0"/>
                      <w:marBottom w:val="0"/>
                      <w:divBdr>
                        <w:top w:val="none" w:sz="0" w:space="0" w:color="auto"/>
                        <w:left w:val="none" w:sz="0" w:space="0" w:color="auto"/>
                        <w:bottom w:val="none" w:sz="0" w:space="0" w:color="auto"/>
                        <w:right w:val="none" w:sz="0" w:space="0" w:color="auto"/>
                      </w:divBdr>
                      <w:divsChild>
                        <w:div w:id="185170653">
                          <w:marLeft w:val="0"/>
                          <w:marRight w:val="0"/>
                          <w:marTop w:val="0"/>
                          <w:marBottom w:val="0"/>
                          <w:divBdr>
                            <w:top w:val="none" w:sz="0" w:space="0" w:color="auto"/>
                            <w:left w:val="none" w:sz="0" w:space="0" w:color="auto"/>
                            <w:bottom w:val="none" w:sz="0" w:space="0" w:color="auto"/>
                            <w:right w:val="none" w:sz="0" w:space="0" w:color="auto"/>
                          </w:divBdr>
                          <w:divsChild>
                            <w:div w:id="199981021">
                              <w:marLeft w:val="0"/>
                              <w:marRight w:val="0"/>
                              <w:marTop w:val="0"/>
                              <w:marBottom w:val="0"/>
                              <w:divBdr>
                                <w:top w:val="none" w:sz="0" w:space="0" w:color="auto"/>
                                <w:left w:val="none" w:sz="0" w:space="0" w:color="auto"/>
                                <w:bottom w:val="none" w:sz="0" w:space="0" w:color="auto"/>
                                <w:right w:val="none" w:sz="0" w:space="0" w:color="auto"/>
                              </w:divBdr>
                              <w:divsChild>
                                <w:div w:id="18552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78854">
                      <w:marLeft w:val="0"/>
                      <w:marRight w:val="0"/>
                      <w:marTop w:val="0"/>
                      <w:marBottom w:val="0"/>
                      <w:divBdr>
                        <w:top w:val="none" w:sz="0" w:space="0" w:color="auto"/>
                        <w:left w:val="none" w:sz="0" w:space="0" w:color="auto"/>
                        <w:bottom w:val="none" w:sz="0" w:space="0" w:color="auto"/>
                        <w:right w:val="none" w:sz="0" w:space="0" w:color="auto"/>
                      </w:divBdr>
                      <w:divsChild>
                        <w:div w:id="276376048">
                          <w:marLeft w:val="0"/>
                          <w:marRight w:val="0"/>
                          <w:marTop w:val="0"/>
                          <w:marBottom w:val="0"/>
                          <w:divBdr>
                            <w:top w:val="none" w:sz="0" w:space="0" w:color="auto"/>
                            <w:left w:val="none" w:sz="0" w:space="0" w:color="auto"/>
                            <w:bottom w:val="none" w:sz="0" w:space="0" w:color="auto"/>
                            <w:right w:val="none" w:sz="0" w:space="0" w:color="auto"/>
                          </w:divBdr>
                          <w:divsChild>
                            <w:div w:id="17320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918620">
          <w:marLeft w:val="0"/>
          <w:marRight w:val="0"/>
          <w:marTop w:val="0"/>
          <w:marBottom w:val="0"/>
          <w:divBdr>
            <w:top w:val="none" w:sz="0" w:space="0" w:color="auto"/>
            <w:left w:val="none" w:sz="0" w:space="0" w:color="auto"/>
            <w:bottom w:val="none" w:sz="0" w:space="0" w:color="auto"/>
            <w:right w:val="none" w:sz="0" w:space="0" w:color="auto"/>
          </w:divBdr>
        </w:div>
        <w:div w:id="794712225">
          <w:marLeft w:val="0"/>
          <w:marRight w:val="0"/>
          <w:marTop w:val="0"/>
          <w:marBottom w:val="0"/>
          <w:divBdr>
            <w:top w:val="none" w:sz="0" w:space="0" w:color="auto"/>
            <w:left w:val="none" w:sz="0" w:space="0" w:color="auto"/>
            <w:bottom w:val="none" w:sz="0" w:space="0" w:color="auto"/>
            <w:right w:val="none" w:sz="0" w:space="0" w:color="auto"/>
          </w:divBdr>
        </w:div>
        <w:div w:id="953295308">
          <w:marLeft w:val="0"/>
          <w:marRight w:val="0"/>
          <w:marTop w:val="0"/>
          <w:marBottom w:val="0"/>
          <w:divBdr>
            <w:top w:val="none" w:sz="0" w:space="0" w:color="auto"/>
            <w:left w:val="none" w:sz="0" w:space="0" w:color="auto"/>
            <w:bottom w:val="none" w:sz="0" w:space="0" w:color="auto"/>
            <w:right w:val="none" w:sz="0" w:space="0" w:color="auto"/>
          </w:divBdr>
        </w:div>
        <w:div w:id="863131611">
          <w:marLeft w:val="0"/>
          <w:marRight w:val="0"/>
          <w:marTop w:val="0"/>
          <w:marBottom w:val="0"/>
          <w:divBdr>
            <w:top w:val="none" w:sz="0" w:space="0" w:color="auto"/>
            <w:left w:val="none" w:sz="0" w:space="0" w:color="auto"/>
            <w:bottom w:val="none" w:sz="0" w:space="0" w:color="auto"/>
            <w:right w:val="none" w:sz="0" w:space="0" w:color="auto"/>
          </w:divBdr>
        </w:div>
        <w:div w:id="1288509018">
          <w:marLeft w:val="0"/>
          <w:marRight w:val="0"/>
          <w:marTop w:val="0"/>
          <w:marBottom w:val="0"/>
          <w:divBdr>
            <w:top w:val="none" w:sz="0" w:space="0" w:color="auto"/>
            <w:left w:val="none" w:sz="0" w:space="0" w:color="auto"/>
            <w:bottom w:val="none" w:sz="0" w:space="0" w:color="auto"/>
            <w:right w:val="none" w:sz="0" w:space="0" w:color="auto"/>
          </w:divBdr>
          <w:divsChild>
            <w:div w:id="901478961">
              <w:marLeft w:val="0"/>
              <w:marRight w:val="0"/>
              <w:marTop w:val="0"/>
              <w:marBottom w:val="0"/>
              <w:divBdr>
                <w:top w:val="none" w:sz="0" w:space="0" w:color="auto"/>
                <w:left w:val="none" w:sz="0" w:space="0" w:color="auto"/>
                <w:bottom w:val="none" w:sz="0" w:space="0" w:color="auto"/>
                <w:right w:val="none" w:sz="0" w:space="0" w:color="auto"/>
              </w:divBdr>
              <w:divsChild>
                <w:div w:id="142090504">
                  <w:marLeft w:val="0"/>
                  <w:marRight w:val="0"/>
                  <w:marTop w:val="0"/>
                  <w:marBottom w:val="0"/>
                  <w:divBdr>
                    <w:top w:val="none" w:sz="0" w:space="0" w:color="auto"/>
                    <w:left w:val="none" w:sz="0" w:space="0" w:color="auto"/>
                    <w:bottom w:val="none" w:sz="0" w:space="0" w:color="auto"/>
                    <w:right w:val="none" w:sz="0" w:space="0" w:color="auto"/>
                  </w:divBdr>
                  <w:divsChild>
                    <w:div w:id="933316932">
                      <w:marLeft w:val="0"/>
                      <w:marRight w:val="0"/>
                      <w:marTop w:val="0"/>
                      <w:marBottom w:val="0"/>
                      <w:divBdr>
                        <w:top w:val="none" w:sz="0" w:space="0" w:color="auto"/>
                        <w:left w:val="none" w:sz="0" w:space="0" w:color="auto"/>
                        <w:bottom w:val="none" w:sz="0" w:space="0" w:color="auto"/>
                        <w:right w:val="none" w:sz="0" w:space="0" w:color="auto"/>
                      </w:divBdr>
                    </w:div>
                    <w:div w:id="48054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019284">
      <w:bodyDiv w:val="1"/>
      <w:marLeft w:val="0"/>
      <w:marRight w:val="0"/>
      <w:marTop w:val="0"/>
      <w:marBottom w:val="0"/>
      <w:divBdr>
        <w:top w:val="none" w:sz="0" w:space="0" w:color="auto"/>
        <w:left w:val="none" w:sz="0" w:space="0" w:color="auto"/>
        <w:bottom w:val="none" w:sz="0" w:space="0" w:color="auto"/>
        <w:right w:val="none" w:sz="0" w:space="0" w:color="auto"/>
      </w:divBdr>
      <w:divsChild>
        <w:div w:id="145170190">
          <w:marLeft w:val="0"/>
          <w:marRight w:val="0"/>
          <w:marTop w:val="0"/>
          <w:marBottom w:val="0"/>
          <w:divBdr>
            <w:top w:val="none" w:sz="0" w:space="0" w:color="auto"/>
            <w:left w:val="none" w:sz="0" w:space="0" w:color="auto"/>
            <w:bottom w:val="none" w:sz="0" w:space="0" w:color="auto"/>
            <w:right w:val="none" w:sz="0" w:space="0" w:color="auto"/>
          </w:divBdr>
          <w:divsChild>
            <w:div w:id="1340351070">
              <w:marLeft w:val="0"/>
              <w:marRight w:val="0"/>
              <w:marTop w:val="0"/>
              <w:marBottom w:val="0"/>
              <w:divBdr>
                <w:top w:val="none" w:sz="0" w:space="0" w:color="auto"/>
                <w:left w:val="none" w:sz="0" w:space="0" w:color="auto"/>
                <w:bottom w:val="none" w:sz="0" w:space="0" w:color="auto"/>
                <w:right w:val="none" w:sz="0" w:space="0" w:color="auto"/>
              </w:divBdr>
            </w:div>
          </w:divsChild>
        </w:div>
        <w:div w:id="1841315413">
          <w:marLeft w:val="0"/>
          <w:marRight w:val="0"/>
          <w:marTop w:val="0"/>
          <w:marBottom w:val="0"/>
          <w:divBdr>
            <w:top w:val="none" w:sz="0" w:space="0" w:color="auto"/>
            <w:left w:val="none" w:sz="0" w:space="0" w:color="auto"/>
            <w:bottom w:val="none" w:sz="0" w:space="0" w:color="auto"/>
            <w:right w:val="none" w:sz="0" w:space="0" w:color="auto"/>
          </w:divBdr>
          <w:divsChild>
            <w:div w:id="969361479">
              <w:marLeft w:val="0"/>
              <w:marRight w:val="0"/>
              <w:marTop w:val="0"/>
              <w:marBottom w:val="0"/>
              <w:divBdr>
                <w:top w:val="none" w:sz="0" w:space="0" w:color="auto"/>
                <w:left w:val="none" w:sz="0" w:space="0" w:color="auto"/>
                <w:bottom w:val="none" w:sz="0" w:space="0" w:color="auto"/>
                <w:right w:val="none" w:sz="0" w:space="0" w:color="auto"/>
              </w:divBdr>
              <w:divsChild>
                <w:div w:id="1977177012">
                  <w:marLeft w:val="0"/>
                  <w:marRight w:val="0"/>
                  <w:marTop w:val="0"/>
                  <w:marBottom w:val="0"/>
                  <w:divBdr>
                    <w:top w:val="none" w:sz="0" w:space="0" w:color="auto"/>
                    <w:left w:val="none" w:sz="0" w:space="0" w:color="auto"/>
                    <w:bottom w:val="none" w:sz="0" w:space="0" w:color="auto"/>
                    <w:right w:val="none" w:sz="0" w:space="0" w:color="auto"/>
                  </w:divBdr>
                  <w:divsChild>
                    <w:div w:id="1568304002">
                      <w:marLeft w:val="0"/>
                      <w:marRight w:val="0"/>
                      <w:marTop w:val="0"/>
                      <w:marBottom w:val="0"/>
                      <w:divBdr>
                        <w:top w:val="none" w:sz="0" w:space="0" w:color="auto"/>
                        <w:left w:val="none" w:sz="0" w:space="0" w:color="auto"/>
                        <w:bottom w:val="none" w:sz="0" w:space="0" w:color="auto"/>
                        <w:right w:val="none" w:sz="0" w:space="0" w:color="auto"/>
                      </w:divBdr>
                      <w:divsChild>
                        <w:div w:id="7928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549313">
          <w:marLeft w:val="0"/>
          <w:marRight w:val="0"/>
          <w:marTop w:val="0"/>
          <w:marBottom w:val="0"/>
          <w:divBdr>
            <w:top w:val="none" w:sz="0" w:space="0" w:color="auto"/>
            <w:left w:val="none" w:sz="0" w:space="0" w:color="auto"/>
            <w:bottom w:val="none" w:sz="0" w:space="0" w:color="auto"/>
            <w:right w:val="none" w:sz="0" w:space="0" w:color="auto"/>
          </w:divBdr>
        </w:div>
        <w:div w:id="1315795974">
          <w:marLeft w:val="0"/>
          <w:marRight w:val="0"/>
          <w:marTop w:val="0"/>
          <w:marBottom w:val="0"/>
          <w:divBdr>
            <w:top w:val="none" w:sz="0" w:space="0" w:color="auto"/>
            <w:left w:val="none" w:sz="0" w:space="0" w:color="auto"/>
            <w:bottom w:val="none" w:sz="0" w:space="0" w:color="auto"/>
            <w:right w:val="none" w:sz="0" w:space="0" w:color="auto"/>
          </w:divBdr>
        </w:div>
        <w:div w:id="271941469">
          <w:marLeft w:val="0"/>
          <w:marRight w:val="0"/>
          <w:marTop w:val="0"/>
          <w:marBottom w:val="0"/>
          <w:divBdr>
            <w:top w:val="none" w:sz="0" w:space="0" w:color="auto"/>
            <w:left w:val="none" w:sz="0" w:space="0" w:color="auto"/>
            <w:bottom w:val="none" w:sz="0" w:space="0" w:color="auto"/>
            <w:right w:val="none" w:sz="0" w:space="0" w:color="auto"/>
          </w:divBdr>
          <w:divsChild>
            <w:div w:id="1390878069">
              <w:marLeft w:val="0"/>
              <w:marRight w:val="0"/>
              <w:marTop w:val="0"/>
              <w:marBottom w:val="0"/>
              <w:divBdr>
                <w:top w:val="none" w:sz="0" w:space="0" w:color="auto"/>
                <w:left w:val="none" w:sz="0" w:space="0" w:color="auto"/>
                <w:bottom w:val="none" w:sz="0" w:space="0" w:color="auto"/>
                <w:right w:val="none" w:sz="0" w:space="0" w:color="auto"/>
              </w:divBdr>
              <w:divsChild>
                <w:div w:id="732702795">
                  <w:marLeft w:val="0"/>
                  <w:marRight w:val="0"/>
                  <w:marTop w:val="0"/>
                  <w:marBottom w:val="0"/>
                  <w:divBdr>
                    <w:top w:val="none" w:sz="0" w:space="0" w:color="auto"/>
                    <w:left w:val="none" w:sz="0" w:space="0" w:color="auto"/>
                    <w:bottom w:val="none" w:sz="0" w:space="0" w:color="auto"/>
                    <w:right w:val="none" w:sz="0" w:space="0" w:color="auto"/>
                  </w:divBdr>
                </w:div>
                <w:div w:id="1237546672">
                  <w:marLeft w:val="0"/>
                  <w:marRight w:val="0"/>
                  <w:marTop w:val="0"/>
                  <w:marBottom w:val="0"/>
                  <w:divBdr>
                    <w:top w:val="none" w:sz="0" w:space="0" w:color="auto"/>
                    <w:left w:val="none" w:sz="0" w:space="0" w:color="auto"/>
                    <w:bottom w:val="none" w:sz="0" w:space="0" w:color="auto"/>
                    <w:right w:val="none" w:sz="0" w:space="0" w:color="auto"/>
                  </w:divBdr>
                  <w:divsChild>
                    <w:div w:id="1395548459">
                      <w:marLeft w:val="0"/>
                      <w:marRight w:val="0"/>
                      <w:marTop w:val="0"/>
                      <w:marBottom w:val="0"/>
                      <w:divBdr>
                        <w:top w:val="none" w:sz="0" w:space="0" w:color="auto"/>
                        <w:left w:val="none" w:sz="0" w:space="0" w:color="auto"/>
                        <w:bottom w:val="none" w:sz="0" w:space="0" w:color="auto"/>
                        <w:right w:val="none" w:sz="0" w:space="0" w:color="auto"/>
                      </w:divBdr>
                    </w:div>
                  </w:divsChild>
                </w:div>
                <w:div w:id="1039015640">
                  <w:marLeft w:val="0"/>
                  <w:marRight w:val="0"/>
                  <w:marTop w:val="0"/>
                  <w:marBottom w:val="0"/>
                  <w:divBdr>
                    <w:top w:val="none" w:sz="0" w:space="0" w:color="auto"/>
                    <w:left w:val="none" w:sz="0" w:space="0" w:color="auto"/>
                    <w:bottom w:val="none" w:sz="0" w:space="0" w:color="auto"/>
                    <w:right w:val="none" w:sz="0" w:space="0" w:color="auto"/>
                  </w:divBdr>
                  <w:divsChild>
                    <w:div w:id="17821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77202">
          <w:marLeft w:val="0"/>
          <w:marRight w:val="0"/>
          <w:marTop w:val="0"/>
          <w:marBottom w:val="0"/>
          <w:divBdr>
            <w:top w:val="none" w:sz="0" w:space="0" w:color="auto"/>
            <w:left w:val="none" w:sz="0" w:space="0" w:color="auto"/>
            <w:bottom w:val="none" w:sz="0" w:space="0" w:color="auto"/>
            <w:right w:val="none" w:sz="0" w:space="0" w:color="auto"/>
          </w:divBdr>
          <w:divsChild>
            <w:div w:id="277639260">
              <w:marLeft w:val="0"/>
              <w:marRight w:val="0"/>
              <w:marTop w:val="0"/>
              <w:marBottom w:val="0"/>
              <w:divBdr>
                <w:top w:val="none" w:sz="0" w:space="0" w:color="auto"/>
                <w:left w:val="none" w:sz="0" w:space="0" w:color="auto"/>
                <w:bottom w:val="none" w:sz="0" w:space="0" w:color="auto"/>
                <w:right w:val="none" w:sz="0" w:space="0" w:color="auto"/>
              </w:divBdr>
              <w:divsChild>
                <w:div w:id="1367560195">
                  <w:marLeft w:val="0"/>
                  <w:marRight w:val="0"/>
                  <w:marTop w:val="0"/>
                  <w:marBottom w:val="0"/>
                  <w:divBdr>
                    <w:top w:val="none" w:sz="0" w:space="0" w:color="auto"/>
                    <w:left w:val="none" w:sz="0" w:space="0" w:color="auto"/>
                    <w:bottom w:val="none" w:sz="0" w:space="0" w:color="auto"/>
                    <w:right w:val="none" w:sz="0" w:space="0" w:color="auto"/>
                  </w:divBdr>
                  <w:divsChild>
                    <w:div w:id="566914898">
                      <w:marLeft w:val="0"/>
                      <w:marRight w:val="0"/>
                      <w:marTop w:val="0"/>
                      <w:marBottom w:val="0"/>
                      <w:divBdr>
                        <w:top w:val="none" w:sz="0" w:space="0" w:color="auto"/>
                        <w:left w:val="none" w:sz="0" w:space="0" w:color="auto"/>
                        <w:bottom w:val="none" w:sz="0" w:space="0" w:color="auto"/>
                        <w:right w:val="none" w:sz="0" w:space="0" w:color="auto"/>
                      </w:divBdr>
                      <w:divsChild>
                        <w:div w:id="574323491">
                          <w:marLeft w:val="0"/>
                          <w:marRight w:val="0"/>
                          <w:marTop w:val="0"/>
                          <w:marBottom w:val="0"/>
                          <w:divBdr>
                            <w:top w:val="none" w:sz="0" w:space="0" w:color="auto"/>
                            <w:left w:val="none" w:sz="0" w:space="0" w:color="auto"/>
                            <w:bottom w:val="none" w:sz="0" w:space="0" w:color="auto"/>
                            <w:right w:val="none" w:sz="0" w:space="0" w:color="auto"/>
                          </w:divBdr>
                          <w:divsChild>
                            <w:div w:id="1923024981">
                              <w:marLeft w:val="0"/>
                              <w:marRight w:val="0"/>
                              <w:marTop w:val="0"/>
                              <w:marBottom w:val="0"/>
                              <w:divBdr>
                                <w:top w:val="none" w:sz="0" w:space="0" w:color="auto"/>
                                <w:left w:val="none" w:sz="0" w:space="0" w:color="auto"/>
                                <w:bottom w:val="none" w:sz="0" w:space="0" w:color="auto"/>
                                <w:right w:val="none" w:sz="0" w:space="0" w:color="auto"/>
                              </w:divBdr>
                              <w:divsChild>
                                <w:div w:id="684748994">
                                  <w:marLeft w:val="0"/>
                                  <w:marRight w:val="0"/>
                                  <w:marTop w:val="0"/>
                                  <w:marBottom w:val="0"/>
                                  <w:divBdr>
                                    <w:top w:val="none" w:sz="0" w:space="0" w:color="auto"/>
                                    <w:left w:val="none" w:sz="0" w:space="0" w:color="auto"/>
                                    <w:bottom w:val="none" w:sz="0" w:space="0" w:color="auto"/>
                                    <w:right w:val="none" w:sz="0" w:space="0" w:color="auto"/>
                                  </w:divBdr>
                                  <w:divsChild>
                                    <w:div w:id="1483540551">
                                      <w:marLeft w:val="0"/>
                                      <w:marRight w:val="0"/>
                                      <w:marTop w:val="0"/>
                                      <w:marBottom w:val="0"/>
                                      <w:divBdr>
                                        <w:top w:val="none" w:sz="0" w:space="0" w:color="auto"/>
                                        <w:left w:val="none" w:sz="0" w:space="0" w:color="auto"/>
                                        <w:bottom w:val="none" w:sz="0" w:space="0" w:color="auto"/>
                                        <w:right w:val="none" w:sz="0" w:space="0" w:color="auto"/>
                                      </w:divBdr>
                                      <w:divsChild>
                                        <w:div w:id="2023779061">
                                          <w:marLeft w:val="0"/>
                                          <w:marRight w:val="0"/>
                                          <w:marTop w:val="0"/>
                                          <w:marBottom w:val="0"/>
                                          <w:divBdr>
                                            <w:top w:val="none" w:sz="0" w:space="0" w:color="auto"/>
                                            <w:left w:val="none" w:sz="0" w:space="0" w:color="auto"/>
                                            <w:bottom w:val="none" w:sz="0" w:space="0" w:color="auto"/>
                                            <w:right w:val="none" w:sz="0" w:space="0" w:color="auto"/>
                                          </w:divBdr>
                                          <w:divsChild>
                                            <w:div w:id="307125074">
                                              <w:marLeft w:val="0"/>
                                              <w:marRight w:val="0"/>
                                              <w:marTop w:val="0"/>
                                              <w:marBottom w:val="0"/>
                                              <w:divBdr>
                                                <w:top w:val="none" w:sz="0" w:space="0" w:color="auto"/>
                                                <w:left w:val="none" w:sz="0" w:space="0" w:color="auto"/>
                                                <w:bottom w:val="none" w:sz="0" w:space="0" w:color="auto"/>
                                                <w:right w:val="none" w:sz="0" w:space="0" w:color="auto"/>
                                              </w:divBdr>
                                              <w:divsChild>
                                                <w:div w:id="90318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7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554468">
          <w:marLeft w:val="0"/>
          <w:marRight w:val="0"/>
          <w:marTop w:val="0"/>
          <w:marBottom w:val="0"/>
          <w:divBdr>
            <w:top w:val="none" w:sz="0" w:space="0" w:color="auto"/>
            <w:left w:val="none" w:sz="0" w:space="0" w:color="auto"/>
            <w:bottom w:val="none" w:sz="0" w:space="0" w:color="auto"/>
            <w:right w:val="none" w:sz="0" w:space="0" w:color="auto"/>
          </w:divBdr>
        </w:div>
        <w:div w:id="2067024976">
          <w:marLeft w:val="0"/>
          <w:marRight w:val="0"/>
          <w:marTop w:val="0"/>
          <w:marBottom w:val="0"/>
          <w:divBdr>
            <w:top w:val="none" w:sz="0" w:space="0" w:color="auto"/>
            <w:left w:val="none" w:sz="0" w:space="0" w:color="auto"/>
            <w:bottom w:val="none" w:sz="0" w:space="0" w:color="auto"/>
            <w:right w:val="none" w:sz="0" w:space="0" w:color="auto"/>
          </w:divBdr>
        </w:div>
        <w:div w:id="263001009">
          <w:marLeft w:val="0"/>
          <w:marRight w:val="0"/>
          <w:marTop w:val="0"/>
          <w:marBottom w:val="0"/>
          <w:divBdr>
            <w:top w:val="none" w:sz="0" w:space="0" w:color="auto"/>
            <w:left w:val="none" w:sz="0" w:space="0" w:color="auto"/>
            <w:bottom w:val="none" w:sz="0" w:space="0" w:color="auto"/>
            <w:right w:val="none" w:sz="0" w:space="0" w:color="auto"/>
          </w:divBdr>
          <w:divsChild>
            <w:div w:id="1600404858">
              <w:marLeft w:val="0"/>
              <w:marRight w:val="0"/>
              <w:marTop w:val="0"/>
              <w:marBottom w:val="0"/>
              <w:divBdr>
                <w:top w:val="none" w:sz="0" w:space="0" w:color="auto"/>
                <w:left w:val="none" w:sz="0" w:space="0" w:color="auto"/>
                <w:bottom w:val="none" w:sz="0" w:space="0" w:color="auto"/>
                <w:right w:val="none" w:sz="0" w:space="0" w:color="auto"/>
              </w:divBdr>
              <w:divsChild>
                <w:div w:id="1228570206">
                  <w:marLeft w:val="0"/>
                  <w:marRight w:val="0"/>
                  <w:marTop w:val="0"/>
                  <w:marBottom w:val="0"/>
                  <w:divBdr>
                    <w:top w:val="none" w:sz="0" w:space="0" w:color="auto"/>
                    <w:left w:val="none" w:sz="0" w:space="0" w:color="auto"/>
                    <w:bottom w:val="none" w:sz="0" w:space="0" w:color="auto"/>
                    <w:right w:val="none" w:sz="0" w:space="0" w:color="auto"/>
                  </w:divBdr>
                </w:div>
                <w:div w:id="1333339962">
                  <w:marLeft w:val="0"/>
                  <w:marRight w:val="0"/>
                  <w:marTop w:val="0"/>
                  <w:marBottom w:val="0"/>
                  <w:divBdr>
                    <w:top w:val="none" w:sz="0" w:space="0" w:color="auto"/>
                    <w:left w:val="none" w:sz="0" w:space="0" w:color="auto"/>
                    <w:bottom w:val="none" w:sz="0" w:space="0" w:color="auto"/>
                    <w:right w:val="none" w:sz="0" w:space="0" w:color="auto"/>
                  </w:divBdr>
                  <w:divsChild>
                    <w:div w:id="220756662">
                      <w:marLeft w:val="0"/>
                      <w:marRight w:val="0"/>
                      <w:marTop w:val="0"/>
                      <w:marBottom w:val="0"/>
                      <w:divBdr>
                        <w:top w:val="none" w:sz="0" w:space="0" w:color="auto"/>
                        <w:left w:val="none" w:sz="0" w:space="0" w:color="auto"/>
                        <w:bottom w:val="none" w:sz="0" w:space="0" w:color="auto"/>
                        <w:right w:val="none" w:sz="0" w:space="0" w:color="auto"/>
                      </w:divBdr>
                    </w:div>
                  </w:divsChild>
                </w:div>
                <w:div w:id="938610037">
                  <w:marLeft w:val="0"/>
                  <w:marRight w:val="0"/>
                  <w:marTop w:val="0"/>
                  <w:marBottom w:val="0"/>
                  <w:divBdr>
                    <w:top w:val="none" w:sz="0" w:space="0" w:color="auto"/>
                    <w:left w:val="none" w:sz="0" w:space="0" w:color="auto"/>
                    <w:bottom w:val="none" w:sz="0" w:space="0" w:color="auto"/>
                    <w:right w:val="none" w:sz="0" w:space="0" w:color="auto"/>
                  </w:divBdr>
                  <w:divsChild>
                    <w:div w:id="163906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10336">
          <w:marLeft w:val="0"/>
          <w:marRight w:val="0"/>
          <w:marTop w:val="0"/>
          <w:marBottom w:val="0"/>
          <w:divBdr>
            <w:top w:val="none" w:sz="0" w:space="0" w:color="auto"/>
            <w:left w:val="none" w:sz="0" w:space="0" w:color="auto"/>
            <w:bottom w:val="none" w:sz="0" w:space="0" w:color="auto"/>
            <w:right w:val="none" w:sz="0" w:space="0" w:color="auto"/>
          </w:divBdr>
          <w:divsChild>
            <w:div w:id="1496992670">
              <w:marLeft w:val="0"/>
              <w:marRight w:val="0"/>
              <w:marTop w:val="0"/>
              <w:marBottom w:val="0"/>
              <w:divBdr>
                <w:top w:val="none" w:sz="0" w:space="0" w:color="auto"/>
                <w:left w:val="none" w:sz="0" w:space="0" w:color="auto"/>
                <w:bottom w:val="none" w:sz="0" w:space="0" w:color="auto"/>
                <w:right w:val="none" w:sz="0" w:space="0" w:color="auto"/>
              </w:divBdr>
              <w:divsChild>
                <w:div w:id="402067256">
                  <w:marLeft w:val="0"/>
                  <w:marRight w:val="0"/>
                  <w:marTop w:val="0"/>
                  <w:marBottom w:val="0"/>
                  <w:divBdr>
                    <w:top w:val="none" w:sz="0" w:space="0" w:color="auto"/>
                    <w:left w:val="none" w:sz="0" w:space="0" w:color="auto"/>
                    <w:bottom w:val="none" w:sz="0" w:space="0" w:color="auto"/>
                    <w:right w:val="none" w:sz="0" w:space="0" w:color="auto"/>
                  </w:divBdr>
                  <w:divsChild>
                    <w:div w:id="1868249376">
                      <w:marLeft w:val="0"/>
                      <w:marRight w:val="0"/>
                      <w:marTop w:val="0"/>
                      <w:marBottom w:val="0"/>
                      <w:divBdr>
                        <w:top w:val="none" w:sz="0" w:space="0" w:color="auto"/>
                        <w:left w:val="none" w:sz="0" w:space="0" w:color="auto"/>
                        <w:bottom w:val="none" w:sz="0" w:space="0" w:color="auto"/>
                        <w:right w:val="none" w:sz="0" w:space="0" w:color="auto"/>
                      </w:divBdr>
                      <w:divsChild>
                        <w:div w:id="1078673509">
                          <w:marLeft w:val="0"/>
                          <w:marRight w:val="0"/>
                          <w:marTop w:val="0"/>
                          <w:marBottom w:val="0"/>
                          <w:divBdr>
                            <w:top w:val="none" w:sz="0" w:space="0" w:color="auto"/>
                            <w:left w:val="none" w:sz="0" w:space="0" w:color="auto"/>
                            <w:bottom w:val="none" w:sz="0" w:space="0" w:color="auto"/>
                            <w:right w:val="none" w:sz="0" w:space="0" w:color="auto"/>
                          </w:divBdr>
                          <w:divsChild>
                            <w:div w:id="494346010">
                              <w:marLeft w:val="0"/>
                              <w:marRight w:val="0"/>
                              <w:marTop w:val="0"/>
                              <w:marBottom w:val="0"/>
                              <w:divBdr>
                                <w:top w:val="none" w:sz="0" w:space="0" w:color="auto"/>
                                <w:left w:val="none" w:sz="0" w:space="0" w:color="auto"/>
                                <w:bottom w:val="none" w:sz="0" w:space="0" w:color="auto"/>
                                <w:right w:val="none" w:sz="0" w:space="0" w:color="auto"/>
                              </w:divBdr>
                              <w:divsChild>
                                <w:div w:id="1182352596">
                                  <w:marLeft w:val="0"/>
                                  <w:marRight w:val="0"/>
                                  <w:marTop w:val="0"/>
                                  <w:marBottom w:val="0"/>
                                  <w:divBdr>
                                    <w:top w:val="none" w:sz="0" w:space="0" w:color="auto"/>
                                    <w:left w:val="none" w:sz="0" w:space="0" w:color="auto"/>
                                    <w:bottom w:val="none" w:sz="0" w:space="0" w:color="auto"/>
                                    <w:right w:val="none" w:sz="0" w:space="0" w:color="auto"/>
                                  </w:divBdr>
                                  <w:divsChild>
                                    <w:div w:id="1544633850">
                                      <w:marLeft w:val="0"/>
                                      <w:marRight w:val="0"/>
                                      <w:marTop w:val="0"/>
                                      <w:marBottom w:val="0"/>
                                      <w:divBdr>
                                        <w:top w:val="none" w:sz="0" w:space="0" w:color="auto"/>
                                        <w:left w:val="none" w:sz="0" w:space="0" w:color="auto"/>
                                        <w:bottom w:val="none" w:sz="0" w:space="0" w:color="auto"/>
                                        <w:right w:val="none" w:sz="0" w:space="0" w:color="auto"/>
                                      </w:divBdr>
                                      <w:divsChild>
                                        <w:div w:id="997269855">
                                          <w:marLeft w:val="0"/>
                                          <w:marRight w:val="0"/>
                                          <w:marTop w:val="0"/>
                                          <w:marBottom w:val="0"/>
                                          <w:divBdr>
                                            <w:top w:val="none" w:sz="0" w:space="0" w:color="auto"/>
                                            <w:left w:val="none" w:sz="0" w:space="0" w:color="auto"/>
                                            <w:bottom w:val="none" w:sz="0" w:space="0" w:color="auto"/>
                                            <w:right w:val="none" w:sz="0" w:space="0" w:color="auto"/>
                                          </w:divBdr>
                                          <w:divsChild>
                                            <w:div w:id="1822967014">
                                              <w:marLeft w:val="0"/>
                                              <w:marRight w:val="0"/>
                                              <w:marTop w:val="0"/>
                                              <w:marBottom w:val="0"/>
                                              <w:divBdr>
                                                <w:top w:val="none" w:sz="0" w:space="0" w:color="auto"/>
                                                <w:left w:val="none" w:sz="0" w:space="0" w:color="auto"/>
                                                <w:bottom w:val="none" w:sz="0" w:space="0" w:color="auto"/>
                                                <w:right w:val="none" w:sz="0" w:space="0" w:color="auto"/>
                                              </w:divBdr>
                                              <w:divsChild>
                                                <w:div w:id="756947399">
                                                  <w:marLeft w:val="0"/>
                                                  <w:marRight w:val="0"/>
                                                  <w:marTop w:val="0"/>
                                                  <w:marBottom w:val="0"/>
                                                  <w:divBdr>
                                                    <w:top w:val="none" w:sz="0" w:space="0" w:color="auto"/>
                                                    <w:left w:val="none" w:sz="0" w:space="0" w:color="auto"/>
                                                    <w:bottom w:val="none" w:sz="0" w:space="0" w:color="auto"/>
                                                    <w:right w:val="none" w:sz="0" w:space="0" w:color="auto"/>
                                                  </w:divBdr>
                                                  <w:divsChild>
                                                    <w:div w:id="1760131388">
                                                      <w:marLeft w:val="0"/>
                                                      <w:marRight w:val="0"/>
                                                      <w:marTop w:val="0"/>
                                                      <w:marBottom w:val="0"/>
                                                      <w:divBdr>
                                                        <w:top w:val="none" w:sz="0" w:space="0" w:color="auto"/>
                                                        <w:left w:val="none" w:sz="0" w:space="0" w:color="auto"/>
                                                        <w:bottom w:val="none" w:sz="0" w:space="0" w:color="auto"/>
                                                        <w:right w:val="none" w:sz="0" w:space="0" w:color="auto"/>
                                                      </w:divBdr>
                                                    </w:div>
                                                  </w:divsChild>
                                                </w:div>
                                                <w:div w:id="196052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7219273">
          <w:marLeft w:val="0"/>
          <w:marRight w:val="0"/>
          <w:marTop w:val="0"/>
          <w:marBottom w:val="0"/>
          <w:divBdr>
            <w:top w:val="none" w:sz="0" w:space="0" w:color="auto"/>
            <w:left w:val="none" w:sz="0" w:space="0" w:color="auto"/>
            <w:bottom w:val="none" w:sz="0" w:space="0" w:color="auto"/>
            <w:right w:val="none" w:sz="0" w:space="0" w:color="auto"/>
          </w:divBdr>
        </w:div>
        <w:div w:id="974263279">
          <w:marLeft w:val="0"/>
          <w:marRight w:val="0"/>
          <w:marTop w:val="0"/>
          <w:marBottom w:val="0"/>
          <w:divBdr>
            <w:top w:val="none" w:sz="0" w:space="0" w:color="auto"/>
            <w:left w:val="none" w:sz="0" w:space="0" w:color="auto"/>
            <w:bottom w:val="none" w:sz="0" w:space="0" w:color="auto"/>
            <w:right w:val="none" w:sz="0" w:space="0" w:color="auto"/>
          </w:divBdr>
        </w:div>
        <w:div w:id="2065827746">
          <w:marLeft w:val="0"/>
          <w:marRight w:val="0"/>
          <w:marTop w:val="0"/>
          <w:marBottom w:val="0"/>
          <w:divBdr>
            <w:top w:val="none" w:sz="0" w:space="0" w:color="auto"/>
            <w:left w:val="none" w:sz="0" w:space="0" w:color="auto"/>
            <w:bottom w:val="none" w:sz="0" w:space="0" w:color="auto"/>
            <w:right w:val="none" w:sz="0" w:space="0" w:color="auto"/>
          </w:divBdr>
          <w:divsChild>
            <w:div w:id="901719556">
              <w:marLeft w:val="0"/>
              <w:marRight w:val="0"/>
              <w:marTop w:val="0"/>
              <w:marBottom w:val="0"/>
              <w:divBdr>
                <w:top w:val="none" w:sz="0" w:space="0" w:color="auto"/>
                <w:left w:val="none" w:sz="0" w:space="0" w:color="auto"/>
                <w:bottom w:val="none" w:sz="0" w:space="0" w:color="auto"/>
                <w:right w:val="none" w:sz="0" w:space="0" w:color="auto"/>
              </w:divBdr>
              <w:divsChild>
                <w:div w:id="1071268216">
                  <w:marLeft w:val="0"/>
                  <w:marRight w:val="0"/>
                  <w:marTop w:val="0"/>
                  <w:marBottom w:val="0"/>
                  <w:divBdr>
                    <w:top w:val="none" w:sz="0" w:space="0" w:color="auto"/>
                    <w:left w:val="none" w:sz="0" w:space="0" w:color="auto"/>
                    <w:bottom w:val="none" w:sz="0" w:space="0" w:color="auto"/>
                    <w:right w:val="none" w:sz="0" w:space="0" w:color="auto"/>
                  </w:divBdr>
                </w:div>
                <w:div w:id="142738655">
                  <w:marLeft w:val="0"/>
                  <w:marRight w:val="0"/>
                  <w:marTop w:val="0"/>
                  <w:marBottom w:val="0"/>
                  <w:divBdr>
                    <w:top w:val="none" w:sz="0" w:space="0" w:color="auto"/>
                    <w:left w:val="none" w:sz="0" w:space="0" w:color="auto"/>
                    <w:bottom w:val="none" w:sz="0" w:space="0" w:color="auto"/>
                    <w:right w:val="none" w:sz="0" w:space="0" w:color="auto"/>
                  </w:divBdr>
                  <w:divsChild>
                    <w:div w:id="1024281495">
                      <w:marLeft w:val="0"/>
                      <w:marRight w:val="0"/>
                      <w:marTop w:val="0"/>
                      <w:marBottom w:val="0"/>
                      <w:divBdr>
                        <w:top w:val="none" w:sz="0" w:space="0" w:color="auto"/>
                        <w:left w:val="none" w:sz="0" w:space="0" w:color="auto"/>
                        <w:bottom w:val="none" w:sz="0" w:space="0" w:color="auto"/>
                        <w:right w:val="none" w:sz="0" w:space="0" w:color="auto"/>
                      </w:divBdr>
                    </w:div>
                  </w:divsChild>
                </w:div>
                <w:div w:id="965698832">
                  <w:marLeft w:val="0"/>
                  <w:marRight w:val="0"/>
                  <w:marTop w:val="0"/>
                  <w:marBottom w:val="0"/>
                  <w:divBdr>
                    <w:top w:val="none" w:sz="0" w:space="0" w:color="auto"/>
                    <w:left w:val="none" w:sz="0" w:space="0" w:color="auto"/>
                    <w:bottom w:val="none" w:sz="0" w:space="0" w:color="auto"/>
                    <w:right w:val="none" w:sz="0" w:space="0" w:color="auto"/>
                  </w:divBdr>
                  <w:divsChild>
                    <w:div w:id="20642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83246">
          <w:marLeft w:val="0"/>
          <w:marRight w:val="0"/>
          <w:marTop w:val="0"/>
          <w:marBottom w:val="0"/>
          <w:divBdr>
            <w:top w:val="none" w:sz="0" w:space="0" w:color="auto"/>
            <w:left w:val="none" w:sz="0" w:space="0" w:color="auto"/>
            <w:bottom w:val="none" w:sz="0" w:space="0" w:color="auto"/>
            <w:right w:val="none" w:sz="0" w:space="0" w:color="auto"/>
          </w:divBdr>
          <w:divsChild>
            <w:div w:id="869800930">
              <w:marLeft w:val="0"/>
              <w:marRight w:val="0"/>
              <w:marTop w:val="0"/>
              <w:marBottom w:val="0"/>
              <w:divBdr>
                <w:top w:val="none" w:sz="0" w:space="0" w:color="auto"/>
                <w:left w:val="none" w:sz="0" w:space="0" w:color="auto"/>
                <w:bottom w:val="none" w:sz="0" w:space="0" w:color="auto"/>
                <w:right w:val="none" w:sz="0" w:space="0" w:color="auto"/>
              </w:divBdr>
              <w:divsChild>
                <w:div w:id="123933121">
                  <w:marLeft w:val="0"/>
                  <w:marRight w:val="0"/>
                  <w:marTop w:val="0"/>
                  <w:marBottom w:val="0"/>
                  <w:divBdr>
                    <w:top w:val="none" w:sz="0" w:space="0" w:color="auto"/>
                    <w:left w:val="none" w:sz="0" w:space="0" w:color="auto"/>
                    <w:bottom w:val="none" w:sz="0" w:space="0" w:color="auto"/>
                    <w:right w:val="none" w:sz="0" w:space="0" w:color="auto"/>
                  </w:divBdr>
                  <w:divsChild>
                    <w:div w:id="380206242">
                      <w:marLeft w:val="0"/>
                      <w:marRight w:val="0"/>
                      <w:marTop w:val="0"/>
                      <w:marBottom w:val="0"/>
                      <w:divBdr>
                        <w:top w:val="none" w:sz="0" w:space="0" w:color="auto"/>
                        <w:left w:val="none" w:sz="0" w:space="0" w:color="auto"/>
                        <w:bottom w:val="none" w:sz="0" w:space="0" w:color="auto"/>
                        <w:right w:val="none" w:sz="0" w:space="0" w:color="auto"/>
                      </w:divBdr>
                      <w:divsChild>
                        <w:div w:id="701709770">
                          <w:marLeft w:val="0"/>
                          <w:marRight w:val="0"/>
                          <w:marTop w:val="0"/>
                          <w:marBottom w:val="0"/>
                          <w:divBdr>
                            <w:top w:val="none" w:sz="0" w:space="0" w:color="auto"/>
                            <w:left w:val="none" w:sz="0" w:space="0" w:color="auto"/>
                            <w:bottom w:val="none" w:sz="0" w:space="0" w:color="auto"/>
                            <w:right w:val="none" w:sz="0" w:space="0" w:color="auto"/>
                          </w:divBdr>
                          <w:divsChild>
                            <w:div w:id="981468838">
                              <w:marLeft w:val="0"/>
                              <w:marRight w:val="0"/>
                              <w:marTop w:val="0"/>
                              <w:marBottom w:val="0"/>
                              <w:divBdr>
                                <w:top w:val="none" w:sz="0" w:space="0" w:color="auto"/>
                                <w:left w:val="none" w:sz="0" w:space="0" w:color="auto"/>
                                <w:bottom w:val="none" w:sz="0" w:space="0" w:color="auto"/>
                                <w:right w:val="none" w:sz="0" w:space="0" w:color="auto"/>
                              </w:divBdr>
                              <w:divsChild>
                                <w:div w:id="1764447736">
                                  <w:marLeft w:val="0"/>
                                  <w:marRight w:val="0"/>
                                  <w:marTop w:val="0"/>
                                  <w:marBottom w:val="0"/>
                                  <w:divBdr>
                                    <w:top w:val="none" w:sz="0" w:space="0" w:color="auto"/>
                                    <w:left w:val="none" w:sz="0" w:space="0" w:color="auto"/>
                                    <w:bottom w:val="none" w:sz="0" w:space="0" w:color="auto"/>
                                    <w:right w:val="none" w:sz="0" w:space="0" w:color="auto"/>
                                  </w:divBdr>
                                  <w:divsChild>
                                    <w:div w:id="14351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493337">
          <w:marLeft w:val="0"/>
          <w:marRight w:val="0"/>
          <w:marTop w:val="0"/>
          <w:marBottom w:val="0"/>
          <w:divBdr>
            <w:top w:val="none" w:sz="0" w:space="0" w:color="auto"/>
            <w:left w:val="none" w:sz="0" w:space="0" w:color="auto"/>
            <w:bottom w:val="none" w:sz="0" w:space="0" w:color="auto"/>
            <w:right w:val="none" w:sz="0" w:space="0" w:color="auto"/>
          </w:divBdr>
        </w:div>
        <w:div w:id="1958371761">
          <w:marLeft w:val="0"/>
          <w:marRight w:val="0"/>
          <w:marTop w:val="0"/>
          <w:marBottom w:val="0"/>
          <w:divBdr>
            <w:top w:val="none" w:sz="0" w:space="0" w:color="auto"/>
            <w:left w:val="none" w:sz="0" w:space="0" w:color="auto"/>
            <w:bottom w:val="none" w:sz="0" w:space="0" w:color="auto"/>
            <w:right w:val="none" w:sz="0" w:space="0" w:color="auto"/>
          </w:divBdr>
          <w:divsChild>
            <w:div w:id="1516192402">
              <w:marLeft w:val="0"/>
              <w:marRight w:val="0"/>
              <w:marTop w:val="0"/>
              <w:marBottom w:val="0"/>
              <w:divBdr>
                <w:top w:val="none" w:sz="0" w:space="0" w:color="auto"/>
                <w:left w:val="none" w:sz="0" w:space="0" w:color="auto"/>
                <w:bottom w:val="none" w:sz="0" w:space="0" w:color="auto"/>
                <w:right w:val="none" w:sz="0" w:space="0" w:color="auto"/>
              </w:divBdr>
            </w:div>
          </w:divsChild>
        </w:div>
        <w:div w:id="330523448">
          <w:marLeft w:val="0"/>
          <w:marRight w:val="0"/>
          <w:marTop w:val="0"/>
          <w:marBottom w:val="0"/>
          <w:divBdr>
            <w:top w:val="none" w:sz="0" w:space="0" w:color="auto"/>
            <w:left w:val="none" w:sz="0" w:space="0" w:color="auto"/>
            <w:bottom w:val="none" w:sz="0" w:space="0" w:color="auto"/>
            <w:right w:val="none" w:sz="0" w:space="0" w:color="auto"/>
          </w:divBdr>
          <w:divsChild>
            <w:div w:id="1179194480">
              <w:marLeft w:val="0"/>
              <w:marRight w:val="0"/>
              <w:marTop w:val="0"/>
              <w:marBottom w:val="0"/>
              <w:divBdr>
                <w:top w:val="none" w:sz="0" w:space="0" w:color="auto"/>
                <w:left w:val="none" w:sz="0" w:space="0" w:color="auto"/>
                <w:bottom w:val="none" w:sz="0" w:space="0" w:color="auto"/>
                <w:right w:val="none" w:sz="0" w:space="0" w:color="auto"/>
              </w:divBdr>
              <w:divsChild>
                <w:div w:id="1020811425">
                  <w:marLeft w:val="0"/>
                  <w:marRight w:val="0"/>
                  <w:marTop w:val="0"/>
                  <w:marBottom w:val="0"/>
                  <w:divBdr>
                    <w:top w:val="none" w:sz="0" w:space="0" w:color="auto"/>
                    <w:left w:val="none" w:sz="0" w:space="0" w:color="auto"/>
                    <w:bottom w:val="none" w:sz="0" w:space="0" w:color="auto"/>
                    <w:right w:val="none" w:sz="0" w:space="0" w:color="auto"/>
                  </w:divBdr>
                  <w:divsChild>
                    <w:div w:id="371079644">
                      <w:marLeft w:val="0"/>
                      <w:marRight w:val="0"/>
                      <w:marTop w:val="0"/>
                      <w:marBottom w:val="0"/>
                      <w:divBdr>
                        <w:top w:val="none" w:sz="0" w:space="0" w:color="auto"/>
                        <w:left w:val="none" w:sz="0" w:space="0" w:color="auto"/>
                        <w:bottom w:val="none" w:sz="0" w:space="0" w:color="auto"/>
                        <w:right w:val="none" w:sz="0" w:space="0" w:color="auto"/>
                      </w:divBdr>
                      <w:divsChild>
                        <w:div w:id="938296499">
                          <w:marLeft w:val="0"/>
                          <w:marRight w:val="0"/>
                          <w:marTop w:val="0"/>
                          <w:marBottom w:val="0"/>
                          <w:divBdr>
                            <w:top w:val="none" w:sz="0" w:space="0" w:color="auto"/>
                            <w:left w:val="none" w:sz="0" w:space="0" w:color="auto"/>
                            <w:bottom w:val="none" w:sz="0" w:space="0" w:color="auto"/>
                            <w:right w:val="none" w:sz="0" w:space="0" w:color="auto"/>
                          </w:divBdr>
                          <w:divsChild>
                            <w:div w:id="1037856987">
                              <w:marLeft w:val="0"/>
                              <w:marRight w:val="0"/>
                              <w:marTop w:val="0"/>
                              <w:marBottom w:val="0"/>
                              <w:divBdr>
                                <w:top w:val="none" w:sz="0" w:space="0" w:color="auto"/>
                                <w:left w:val="none" w:sz="0" w:space="0" w:color="auto"/>
                                <w:bottom w:val="none" w:sz="0" w:space="0" w:color="auto"/>
                                <w:right w:val="none" w:sz="0" w:space="0" w:color="auto"/>
                              </w:divBdr>
                              <w:divsChild>
                                <w:div w:id="1214385368">
                                  <w:marLeft w:val="0"/>
                                  <w:marRight w:val="0"/>
                                  <w:marTop w:val="0"/>
                                  <w:marBottom w:val="0"/>
                                  <w:divBdr>
                                    <w:top w:val="none" w:sz="0" w:space="0" w:color="auto"/>
                                    <w:left w:val="none" w:sz="0" w:space="0" w:color="auto"/>
                                    <w:bottom w:val="none" w:sz="0" w:space="0" w:color="auto"/>
                                    <w:right w:val="none" w:sz="0" w:space="0" w:color="auto"/>
                                  </w:divBdr>
                                  <w:divsChild>
                                    <w:div w:id="989286384">
                                      <w:marLeft w:val="0"/>
                                      <w:marRight w:val="0"/>
                                      <w:marTop w:val="0"/>
                                      <w:marBottom w:val="0"/>
                                      <w:divBdr>
                                        <w:top w:val="none" w:sz="0" w:space="0" w:color="auto"/>
                                        <w:left w:val="none" w:sz="0" w:space="0" w:color="auto"/>
                                        <w:bottom w:val="none" w:sz="0" w:space="0" w:color="auto"/>
                                        <w:right w:val="none" w:sz="0" w:space="0" w:color="auto"/>
                                      </w:divBdr>
                                      <w:divsChild>
                                        <w:div w:id="1383821915">
                                          <w:marLeft w:val="0"/>
                                          <w:marRight w:val="0"/>
                                          <w:marTop w:val="0"/>
                                          <w:marBottom w:val="0"/>
                                          <w:divBdr>
                                            <w:top w:val="none" w:sz="0" w:space="0" w:color="auto"/>
                                            <w:left w:val="none" w:sz="0" w:space="0" w:color="auto"/>
                                            <w:bottom w:val="none" w:sz="0" w:space="0" w:color="auto"/>
                                            <w:right w:val="none" w:sz="0" w:space="0" w:color="auto"/>
                                          </w:divBdr>
                                          <w:divsChild>
                                            <w:div w:id="150219077">
                                              <w:marLeft w:val="0"/>
                                              <w:marRight w:val="0"/>
                                              <w:marTop w:val="0"/>
                                              <w:marBottom w:val="0"/>
                                              <w:divBdr>
                                                <w:top w:val="none" w:sz="0" w:space="0" w:color="auto"/>
                                                <w:left w:val="none" w:sz="0" w:space="0" w:color="auto"/>
                                                <w:bottom w:val="none" w:sz="0" w:space="0" w:color="auto"/>
                                                <w:right w:val="none" w:sz="0" w:space="0" w:color="auto"/>
                                              </w:divBdr>
                                              <w:divsChild>
                                                <w:div w:id="699281612">
                                                  <w:marLeft w:val="0"/>
                                                  <w:marRight w:val="0"/>
                                                  <w:marTop w:val="0"/>
                                                  <w:marBottom w:val="0"/>
                                                  <w:divBdr>
                                                    <w:top w:val="none" w:sz="0" w:space="0" w:color="auto"/>
                                                    <w:left w:val="none" w:sz="0" w:space="0" w:color="auto"/>
                                                    <w:bottom w:val="none" w:sz="0" w:space="0" w:color="auto"/>
                                                    <w:right w:val="none" w:sz="0" w:space="0" w:color="auto"/>
                                                  </w:divBdr>
                                                  <w:divsChild>
                                                    <w:div w:id="1481657187">
                                                      <w:marLeft w:val="0"/>
                                                      <w:marRight w:val="0"/>
                                                      <w:marTop w:val="0"/>
                                                      <w:marBottom w:val="0"/>
                                                      <w:divBdr>
                                                        <w:top w:val="none" w:sz="0" w:space="0" w:color="auto"/>
                                                        <w:left w:val="none" w:sz="0" w:space="0" w:color="auto"/>
                                                        <w:bottom w:val="none" w:sz="0" w:space="0" w:color="auto"/>
                                                        <w:right w:val="none" w:sz="0" w:space="0" w:color="auto"/>
                                                      </w:divBdr>
                                                    </w:div>
                                                  </w:divsChild>
                                                </w:div>
                                                <w:div w:id="5525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9810797">
          <w:marLeft w:val="0"/>
          <w:marRight w:val="0"/>
          <w:marTop w:val="0"/>
          <w:marBottom w:val="0"/>
          <w:divBdr>
            <w:top w:val="none" w:sz="0" w:space="0" w:color="auto"/>
            <w:left w:val="none" w:sz="0" w:space="0" w:color="auto"/>
            <w:bottom w:val="none" w:sz="0" w:space="0" w:color="auto"/>
            <w:right w:val="none" w:sz="0" w:space="0" w:color="auto"/>
          </w:divBdr>
          <w:divsChild>
            <w:div w:id="959258755">
              <w:marLeft w:val="0"/>
              <w:marRight w:val="0"/>
              <w:marTop w:val="0"/>
              <w:marBottom w:val="0"/>
              <w:divBdr>
                <w:top w:val="none" w:sz="0" w:space="0" w:color="auto"/>
                <w:left w:val="none" w:sz="0" w:space="0" w:color="auto"/>
                <w:bottom w:val="none" w:sz="0" w:space="0" w:color="auto"/>
                <w:right w:val="none" w:sz="0" w:space="0" w:color="auto"/>
              </w:divBdr>
              <w:divsChild>
                <w:div w:id="2119905353">
                  <w:marLeft w:val="0"/>
                  <w:marRight w:val="0"/>
                  <w:marTop w:val="0"/>
                  <w:marBottom w:val="0"/>
                  <w:divBdr>
                    <w:top w:val="none" w:sz="0" w:space="0" w:color="auto"/>
                    <w:left w:val="none" w:sz="0" w:space="0" w:color="auto"/>
                    <w:bottom w:val="none" w:sz="0" w:space="0" w:color="auto"/>
                    <w:right w:val="none" w:sz="0" w:space="0" w:color="auto"/>
                  </w:divBdr>
                </w:div>
                <w:div w:id="1861971320">
                  <w:marLeft w:val="0"/>
                  <w:marRight w:val="0"/>
                  <w:marTop w:val="0"/>
                  <w:marBottom w:val="0"/>
                  <w:divBdr>
                    <w:top w:val="none" w:sz="0" w:space="0" w:color="auto"/>
                    <w:left w:val="none" w:sz="0" w:space="0" w:color="auto"/>
                    <w:bottom w:val="none" w:sz="0" w:space="0" w:color="auto"/>
                    <w:right w:val="none" w:sz="0" w:space="0" w:color="auto"/>
                  </w:divBdr>
                </w:div>
                <w:div w:id="1422408129">
                  <w:marLeft w:val="0"/>
                  <w:marRight w:val="0"/>
                  <w:marTop w:val="0"/>
                  <w:marBottom w:val="0"/>
                  <w:divBdr>
                    <w:top w:val="none" w:sz="0" w:space="0" w:color="auto"/>
                    <w:left w:val="none" w:sz="0" w:space="0" w:color="auto"/>
                    <w:bottom w:val="none" w:sz="0" w:space="0" w:color="auto"/>
                    <w:right w:val="none" w:sz="0" w:space="0" w:color="auto"/>
                  </w:divBdr>
                  <w:divsChild>
                    <w:div w:id="1713991750">
                      <w:marLeft w:val="0"/>
                      <w:marRight w:val="0"/>
                      <w:marTop w:val="0"/>
                      <w:marBottom w:val="0"/>
                      <w:divBdr>
                        <w:top w:val="none" w:sz="0" w:space="0" w:color="auto"/>
                        <w:left w:val="none" w:sz="0" w:space="0" w:color="auto"/>
                        <w:bottom w:val="none" w:sz="0" w:space="0" w:color="auto"/>
                        <w:right w:val="none" w:sz="0" w:space="0" w:color="auto"/>
                      </w:divBdr>
                      <w:divsChild>
                        <w:div w:id="735476640">
                          <w:marLeft w:val="0"/>
                          <w:marRight w:val="0"/>
                          <w:marTop w:val="0"/>
                          <w:marBottom w:val="0"/>
                          <w:divBdr>
                            <w:top w:val="none" w:sz="0" w:space="0" w:color="auto"/>
                            <w:left w:val="none" w:sz="0" w:space="0" w:color="auto"/>
                            <w:bottom w:val="none" w:sz="0" w:space="0" w:color="auto"/>
                            <w:right w:val="none" w:sz="0" w:space="0" w:color="auto"/>
                          </w:divBdr>
                        </w:div>
                        <w:div w:id="1975522922">
                          <w:marLeft w:val="0"/>
                          <w:marRight w:val="0"/>
                          <w:marTop w:val="0"/>
                          <w:marBottom w:val="0"/>
                          <w:divBdr>
                            <w:top w:val="none" w:sz="0" w:space="0" w:color="auto"/>
                            <w:left w:val="none" w:sz="0" w:space="0" w:color="auto"/>
                            <w:bottom w:val="none" w:sz="0" w:space="0" w:color="auto"/>
                            <w:right w:val="none" w:sz="0" w:space="0" w:color="auto"/>
                          </w:divBdr>
                          <w:divsChild>
                            <w:div w:id="134107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117584">
          <w:marLeft w:val="0"/>
          <w:marRight w:val="0"/>
          <w:marTop w:val="0"/>
          <w:marBottom w:val="0"/>
          <w:divBdr>
            <w:top w:val="none" w:sz="0" w:space="0" w:color="auto"/>
            <w:left w:val="none" w:sz="0" w:space="0" w:color="auto"/>
            <w:bottom w:val="none" w:sz="0" w:space="0" w:color="auto"/>
            <w:right w:val="none" w:sz="0" w:space="0" w:color="auto"/>
          </w:divBdr>
        </w:div>
        <w:div w:id="65303067">
          <w:marLeft w:val="0"/>
          <w:marRight w:val="0"/>
          <w:marTop w:val="0"/>
          <w:marBottom w:val="0"/>
          <w:divBdr>
            <w:top w:val="none" w:sz="0" w:space="0" w:color="auto"/>
            <w:left w:val="none" w:sz="0" w:space="0" w:color="auto"/>
            <w:bottom w:val="none" w:sz="0" w:space="0" w:color="auto"/>
            <w:right w:val="none" w:sz="0" w:space="0" w:color="auto"/>
          </w:divBdr>
        </w:div>
        <w:div w:id="1670675713">
          <w:marLeft w:val="0"/>
          <w:marRight w:val="0"/>
          <w:marTop w:val="0"/>
          <w:marBottom w:val="0"/>
          <w:divBdr>
            <w:top w:val="none" w:sz="0" w:space="0" w:color="auto"/>
            <w:left w:val="none" w:sz="0" w:space="0" w:color="auto"/>
            <w:bottom w:val="none" w:sz="0" w:space="0" w:color="auto"/>
            <w:right w:val="none" w:sz="0" w:space="0" w:color="auto"/>
          </w:divBdr>
          <w:divsChild>
            <w:div w:id="457455923">
              <w:marLeft w:val="0"/>
              <w:marRight w:val="0"/>
              <w:marTop w:val="0"/>
              <w:marBottom w:val="0"/>
              <w:divBdr>
                <w:top w:val="none" w:sz="0" w:space="0" w:color="auto"/>
                <w:left w:val="none" w:sz="0" w:space="0" w:color="auto"/>
                <w:bottom w:val="none" w:sz="0" w:space="0" w:color="auto"/>
                <w:right w:val="none" w:sz="0" w:space="0" w:color="auto"/>
              </w:divBdr>
              <w:divsChild>
                <w:div w:id="898515646">
                  <w:marLeft w:val="0"/>
                  <w:marRight w:val="0"/>
                  <w:marTop w:val="0"/>
                  <w:marBottom w:val="0"/>
                  <w:divBdr>
                    <w:top w:val="none" w:sz="0" w:space="0" w:color="auto"/>
                    <w:left w:val="none" w:sz="0" w:space="0" w:color="auto"/>
                    <w:bottom w:val="none" w:sz="0" w:space="0" w:color="auto"/>
                    <w:right w:val="none" w:sz="0" w:space="0" w:color="auto"/>
                  </w:divBdr>
                  <w:divsChild>
                    <w:div w:id="2007248408">
                      <w:marLeft w:val="0"/>
                      <w:marRight w:val="0"/>
                      <w:marTop w:val="0"/>
                      <w:marBottom w:val="0"/>
                      <w:divBdr>
                        <w:top w:val="none" w:sz="0" w:space="0" w:color="auto"/>
                        <w:left w:val="none" w:sz="0" w:space="0" w:color="auto"/>
                        <w:bottom w:val="none" w:sz="0" w:space="0" w:color="auto"/>
                        <w:right w:val="none" w:sz="0" w:space="0" w:color="auto"/>
                      </w:divBdr>
                      <w:divsChild>
                        <w:div w:id="291257031">
                          <w:marLeft w:val="0"/>
                          <w:marRight w:val="0"/>
                          <w:marTop w:val="0"/>
                          <w:marBottom w:val="0"/>
                          <w:divBdr>
                            <w:top w:val="none" w:sz="0" w:space="0" w:color="auto"/>
                            <w:left w:val="none" w:sz="0" w:space="0" w:color="auto"/>
                            <w:bottom w:val="none" w:sz="0" w:space="0" w:color="auto"/>
                            <w:right w:val="none" w:sz="0" w:space="0" w:color="auto"/>
                          </w:divBdr>
                          <w:divsChild>
                            <w:div w:id="793597144">
                              <w:marLeft w:val="0"/>
                              <w:marRight w:val="0"/>
                              <w:marTop w:val="0"/>
                              <w:marBottom w:val="0"/>
                              <w:divBdr>
                                <w:top w:val="none" w:sz="0" w:space="0" w:color="auto"/>
                                <w:left w:val="none" w:sz="0" w:space="0" w:color="auto"/>
                                <w:bottom w:val="none" w:sz="0" w:space="0" w:color="auto"/>
                                <w:right w:val="none" w:sz="0" w:space="0" w:color="auto"/>
                              </w:divBdr>
                              <w:divsChild>
                                <w:div w:id="3371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014432">
                      <w:marLeft w:val="0"/>
                      <w:marRight w:val="0"/>
                      <w:marTop w:val="0"/>
                      <w:marBottom w:val="0"/>
                      <w:divBdr>
                        <w:top w:val="none" w:sz="0" w:space="0" w:color="auto"/>
                        <w:left w:val="none" w:sz="0" w:space="0" w:color="auto"/>
                        <w:bottom w:val="none" w:sz="0" w:space="0" w:color="auto"/>
                        <w:right w:val="none" w:sz="0" w:space="0" w:color="auto"/>
                      </w:divBdr>
                      <w:divsChild>
                        <w:div w:id="1891651161">
                          <w:marLeft w:val="0"/>
                          <w:marRight w:val="0"/>
                          <w:marTop w:val="0"/>
                          <w:marBottom w:val="0"/>
                          <w:divBdr>
                            <w:top w:val="none" w:sz="0" w:space="0" w:color="auto"/>
                            <w:left w:val="none" w:sz="0" w:space="0" w:color="auto"/>
                            <w:bottom w:val="none" w:sz="0" w:space="0" w:color="auto"/>
                            <w:right w:val="none" w:sz="0" w:space="0" w:color="auto"/>
                          </w:divBdr>
                          <w:divsChild>
                            <w:div w:id="7169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695527">
          <w:marLeft w:val="0"/>
          <w:marRight w:val="0"/>
          <w:marTop w:val="0"/>
          <w:marBottom w:val="0"/>
          <w:divBdr>
            <w:top w:val="none" w:sz="0" w:space="0" w:color="auto"/>
            <w:left w:val="none" w:sz="0" w:space="0" w:color="auto"/>
            <w:bottom w:val="none" w:sz="0" w:space="0" w:color="auto"/>
            <w:right w:val="none" w:sz="0" w:space="0" w:color="auto"/>
          </w:divBdr>
        </w:div>
        <w:div w:id="1664312038">
          <w:marLeft w:val="0"/>
          <w:marRight w:val="0"/>
          <w:marTop w:val="0"/>
          <w:marBottom w:val="0"/>
          <w:divBdr>
            <w:top w:val="none" w:sz="0" w:space="0" w:color="auto"/>
            <w:left w:val="none" w:sz="0" w:space="0" w:color="auto"/>
            <w:bottom w:val="none" w:sz="0" w:space="0" w:color="auto"/>
            <w:right w:val="none" w:sz="0" w:space="0" w:color="auto"/>
          </w:divBdr>
        </w:div>
        <w:div w:id="1131289543">
          <w:marLeft w:val="0"/>
          <w:marRight w:val="0"/>
          <w:marTop w:val="0"/>
          <w:marBottom w:val="0"/>
          <w:divBdr>
            <w:top w:val="none" w:sz="0" w:space="0" w:color="auto"/>
            <w:left w:val="none" w:sz="0" w:space="0" w:color="auto"/>
            <w:bottom w:val="none" w:sz="0" w:space="0" w:color="auto"/>
            <w:right w:val="none" w:sz="0" w:space="0" w:color="auto"/>
          </w:divBdr>
        </w:div>
        <w:div w:id="765005725">
          <w:marLeft w:val="0"/>
          <w:marRight w:val="0"/>
          <w:marTop w:val="0"/>
          <w:marBottom w:val="0"/>
          <w:divBdr>
            <w:top w:val="none" w:sz="0" w:space="0" w:color="auto"/>
            <w:left w:val="none" w:sz="0" w:space="0" w:color="auto"/>
            <w:bottom w:val="none" w:sz="0" w:space="0" w:color="auto"/>
            <w:right w:val="none" w:sz="0" w:space="0" w:color="auto"/>
          </w:divBdr>
          <w:divsChild>
            <w:div w:id="1210067819">
              <w:marLeft w:val="0"/>
              <w:marRight w:val="0"/>
              <w:marTop w:val="0"/>
              <w:marBottom w:val="0"/>
              <w:divBdr>
                <w:top w:val="none" w:sz="0" w:space="0" w:color="auto"/>
                <w:left w:val="none" w:sz="0" w:space="0" w:color="auto"/>
                <w:bottom w:val="none" w:sz="0" w:space="0" w:color="auto"/>
                <w:right w:val="none" w:sz="0" w:space="0" w:color="auto"/>
              </w:divBdr>
              <w:divsChild>
                <w:div w:id="628127217">
                  <w:marLeft w:val="0"/>
                  <w:marRight w:val="0"/>
                  <w:marTop w:val="0"/>
                  <w:marBottom w:val="0"/>
                  <w:divBdr>
                    <w:top w:val="none" w:sz="0" w:space="0" w:color="auto"/>
                    <w:left w:val="none" w:sz="0" w:space="0" w:color="auto"/>
                    <w:bottom w:val="none" w:sz="0" w:space="0" w:color="auto"/>
                    <w:right w:val="none" w:sz="0" w:space="0" w:color="auto"/>
                  </w:divBdr>
                  <w:divsChild>
                    <w:div w:id="1332369894">
                      <w:marLeft w:val="0"/>
                      <w:marRight w:val="0"/>
                      <w:marTop w:val="0"/>
                      <w:marBottom w:val="0"/>
                      <w:divBdr>
                        <w:top w:val="none" w:sz="0" w:space="0" w:color="auto"/>
                        <w:left w:val="none" w:sz="0" w:space="0" w:color="auto"/>
                        <w:bottom w:val="none" w:sz="0" w:space="0" w:color="auto"/>
                        <w:right w:val="none" w:sz="0" w:space="0" w:color="auto"/>
                      </w:divBdr>
                    </w:div>
                    <w:div w:id="135943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605875">
      <w:bodyDiv w:val="1"/>
      <w:marLeft w:val="0"/>
      <w:marRight w:val="0"/>
      <w:marTop w:val="0"/>
      <w:marBottom w:val="0"/>
      <w:divBdr>
        <w:top w:val="none" w:sz="0" w:space="0" w:color="auto"/>
        <w:left w:val="none" w:sz="0" w:space="0" w:color="auto"/>
        <w:bottom w:val="none" w:sz="0" w:space="0" w:color="auto"/>
        <w:right w:val="none" w:sz="0" w:space="0" w:color="auto"/>
      </w:divBdr>
      <w:divsChild>
        <w:div w:id="660238392">
          <w:marLeft w:val="0"/>
          <w:marRight w:val="0"/>
          <w:marTop w:val="0"/>
          <w:marBottom w:val="0"/>
          <w:divBdr>
            <w:top w:val="none" w:sz="0" w:space="0" w:color="auto"/>
            <w:left w:val="none" w:sz="0" w:space="0" w:color="auto"/>
            <w:bottom w:val="none" w:sz="0" w:space="0" w:color="auto"/>
            <w:right w:val="none" w:sz="0" w:space="0" w:color="auto"/>
          </w:divBdr>
          <w:divsChild>
            <w:div w:id="848642354">
              <w:marLeft w:val="0"/>
              <w:marRight w:val="0"/>
              <w:marTop w:val="0"/>
              <w:marBottom w:val="0"/>
              <w:divBdr>
                <w:top w:val="none" w:sz="0" w:space="0" w:color="auto"/>
                <w:left w:val="none" w:sz="0" w:space="0" w:color="auto"/>
                <w:bottom w:val="none" w:sz="0" w:space="0" w:color="auto"/>
                <w:right w:val="none" w:sz="0" w:space="0" w:color="auto"/>
              </w:divBdr>
            </w:div>
          </w:divsChild>
        </w:div>
        <w:div w:id="1738242168">
          <w:marLeft w:val="0"/>
          <w:marRight w:val="0"/>
          <w:marTop w:val="0"/>
          <w:marBottom w:val="0"/>
          <w:divBdr>
            <w:top w:val="none" w:sz="0" w:space="0" w:color="auto"/>
            <w:left w:val="none" w:sz="0" w:space="0" w:color="auto"/>
            <w:bottom w:val="none" w:sz="0" w:space="0" w:color="auto"/>
            <w:right w:val="none" w:sz="0" w:space="0" w:color="auto"/>
          </w:divBdr>
          <w:divsChild>
            <w:div w:id="1457410393">
              <w:marLeft w:val="0"/>
              <w:marRight w:val="0"/>
              <w:marTop w:val="0"/>
              <w:marBottom w:val="0"/>
              <w:divBdr>
                <w:top w:val="none" w:sz="0" w:space="0" w:color="auto"/>
                <w:left w:val="none" w:sz="0" w:space="0" w:color="auto"/>
                <w:bottom w:val="none" w:sz="0" w:space="0" w:color="auto"/>
                <w:right w:val="none" w:sz="0" w:space="0" w:color="auto"/>
              </w:divBdr>
              <w:divsChild>
                <w:div w:id="503980443">
                  <w:marLeft w:val="0"/>
                  <w:marRight w:val="0"/>
                  <w:marTop w:val="0"/>
                  <w:marBottom w:val="0"/>
                  <w:divBdr>
                    <w:top w:val="none" w:sz="0" w:space="0" w:color="auto"/>
                    <w:left w:val="none" w:sz="0" w:space="0" w:color="auto"/>
                    <w:bottom w:val="none" w:sz="0" w:space="0" w:color="auto"/>
                    <w:right w:val="none" w:sz="0" w:space="0" w:color="auto"/>
                  </w:divBdr>
                  <w:divsChild>
                    <w:div w:id="715590624">
                      <w:marLeft w:val="0"/>
                      <w:marRight w:val="0"/>
                      <w:marTop w:val="0"/>
                      <w:marBottom w:val="0"/>
                      <w:divBdr>
                        <w:top w:val="none" w:sz="0" w:space="0" w:color="auto"/>
                        <w:left w:val="none" w:sz="0" w:space="0" w:color="auto"/>
                        <w:bottom w:val="none" w:sz="0" w:space="0" w:color="auto"/>
                        <w:right w:val="none" w:sz="0" w:space="0" w:color="auto"/>
                      </w:divBdr>
                      <w:divsChild>
                        <w:div w:id="20797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583316">
          <w:marLeft w:val="0"/>
          <w:marRight w:val="0"/>
          <w:marTop w:val="0"/>
          <w:marBottom w:val="0"/>
          <w:divBdr>
            <w:top w:val="none" w:sz="0" w:space="0" w:color="auto"/>
            <w:left w:val="none" w:sz="0" w:space="0" w:color="auto"/>
            <w:bottom w:val="none" w:sz="0" w:space="0" w:color="auto"/>
            <w:right w:val="none" w:sz="0" w:space="0" w:color="auto"/>
          </w:divBdr>
          <w:divsChild>
            <w:div w:id="1138838812">
              <w:marLeft w:val="0"/>
              <w:marRight w:val="0"/>
              <w:marTop w:val="0"/>
              <w:marBottom w:val="0"/>
              <w:divBdr>
                <w:top w:val="none" w:sz="0" w:space="0" w:color="auto"/>
                <w:left w:val="none" w:sz="0" w:space="0" w:color="auto"/>
                <w:bottom w:val="none" w:sz="0" w:space="0" w:color="auto"/>
                <w:right w:val="none" w:sz="0" w:space="0" w:color="auto"/>
              </w:divBdr>
              <w:divsChild>
                <w:div w:id="1113012168">
                  <w:marLeft w:val="0"/>
                  <w:marRight w:val="0"/>
                  <w:marTop w:val="0"/>
                  <w:marBottom w:val="0"/>
                  <w:divBdr>
                    <w:top w:val="none" w:sz="0" w:space="0" w:color="auto"/>
                    <w:left w:val="none" w:sz="0" w:space="0" w:color="auto"/>
                    <w:bottom w:val="none" w:sz="0" w:space="0" w:color="auto"/>
                    <w:right w:val="none" w:sz="0" w:space="0" w:color="auto"/>
                  </w:divBdr>
                </w:div>
                <w:div w:id="416899987">
                  <w:marLeft w:val="0"/>
                  <w:marRight w:val="0"/>
                  <w:marTop w:val="0"/>
                  <w:marBottom w:val="0"/>
                  <w:divBdr>
                    <w:top w:val="none" w:sz="0" w:space="0" w:color="auto"/>
                    <w:left w:val="none" w:sz="0" w:space="0" w:color="auto"/>
                    <w:bottom w:val="none" w:sz="0" w:space="0" w:color="auto"/>
                    <w:right w:val="none" w:sz="0" w:space="0" w:color="auto"/>
                  </w:divBdr>
                </w:div>
                <w:div w:id="1222445672">
                  <w:marLeft w:val="0"/>
                  <w:marRight w:val="0"/>
                  <w:marTop w:val="0"/>
                  <w:marBottom w:val="0"/>
                  <w:divBdr>
                    <w:top w:val="none" w:sz="0" w:space="0" w:color="auto"/>
                    <w:left w:val="none" w:sz="0" w:space="0" w:color="auto"/>
                    <w:bottom w:val="none" w:sz="0" w:space="0" w:color="auto"/>
                    <w:right w:val="none" w:sz="0" w:space="0" w:color="auto"/>
                  </w:divBdr>
                  <w:divsChild>
                    <w:div w:id="96802673">
                      <w:marLeft w:val="0"/>
                      <w:marRight w:val="0"/>
                      <w:marTop w:val="0"/>
                      <w:marBottom w:val="0"/>
                      <w:divBdr>
                        <w:top w:val="none" w:sz="0" w:space="0" w:color="auto"/>
                        <w:left w:val="none" w:sz="0" w:space="0" w:color="auto"/>
                        <w:bottom w:val="none" w:sz="0" w:space="0" w:color="auto"/>
                        <w:right w:val="none" w:sz="0" w:space="0" w:color="auto"/>
                      </w:divBdr>
                      <w:divsChild>
                        <w:div w:id="2841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240693">
          <w:marLeft w:val="0"/>
          <w:marRight w:val="0"/>
          <w:marTop w:val="0"/>
          <w:marBottom w:val="0"/>
          <w:divBdr>
            <w:top w:val="none" w:sz="0" w:space="0" w:color="auto"/>
            <w:left w:val="none" w:sz="0" w:space="0" w:color="auto"/>
            <w:bottom w:val="none" w:sz="0" w:space="0" w:color="auto"/>
            <w:right w:val="none" w:sz="0" w:space="0" w:color="auto"/>
          </w:divBdr>
          <w:divsChild>
            <w:div w:id="1148395528">
              <w:marLeft w:val="0"/>
              <w:marRight w:val="0"/>
              <w:marTop w:val="0"/>
              <w:marBottom w:val="0"/>
              <w:divBdr>
                <w:top w:val="none" w:sz="0" w:space="0" w:color="auto"/>
                <w:left w:val="none" w:sz="0" w:space="0" w:color="auto"/>
                <w:bottom w:val="none" w:sz="0" w:space="0" w:color="auto"/>
                <w:right w:val="none" w:sz="0" w:space="0" w:color="auto"/>
              </w:divBdr>
              <w:divsChild>
                <w:div w:id="1274478706">
                  <w:marLeft w:val="0"/>
                  <w:marRight w:val="0"/>
                  <w:marTop w:val="0"/>
                  <w:marBottom w:val="0"/>
                  <w:divBdr>
                    <w:top w:val="none" w:sz="0" w:space="0" w:color="auto"/>
                    <w:left w:val="none" w:sz="0" w:space="0" w:color="auto"/>
                    <w:bottom w:val="none" w:sz="0" w:space="0" w:color="auto"/>
                    <w:right w:val="none" w:sz="0" w:space="0" w:color="auto"/>
                  </w:divBdr>
                </w:div>
                <w:div w:id="521286557">
                  <w:marLeft w:val="0"/>
                  <w:marRight w:val="0"/>
                  <w:marTop w:val="0"/>
                  <w:marBottom w:val="0"/>
                  <w:divBdr>
                    <w:top w:val="none" w:sz="0" w:space="0" w:color="auto"/>
                    <w:left w:val="none" w:sz="0" w:space="0" w:color="auto"/>
                    <w:bottom w:val="none" w:sz="0" w:space="0" w:color="auto"/>
                    <w:right w:val="none" w:sz="0" w:space="0" w:color="auto"/>
                  </w:divBdr>
                </w:div>
                <w:div w:id="393893826">
                  <w:marLeft w:val="0"/>
                  <w:marRight w:val="0"/>
                  <w:marTop w:val="0"/>
                  <w:marBottom w:val="0"/>
                  <w:divBdr>
                    <w:top w:val="none" w:sz="0" w:space="0" w:color="auto"/>
                    <w:left w:val="none" w:sz="0" w:space="0" w:color="auto"/>
                    <w:bottom w:val="none" w:sz="0" w:space="0" w:color="auto"/>
                    <w:right w:val="none" w:sz="0" w:space="0" w:color="auto"/>
                  </w:divBdr>
                  <w:divsChild>
                    <w:div w:id="535197431">
                      <w:marLeft w:val="0"/>
                      <w:marRight w:val="0"/>
                      <w:marTop w:val="0"/>
                      <w:marBottom w:val="0"/>
                      <w:divBdr>
                        <w:top w:val="none" w:sz="0" w:space="0" w:color="auto"/>
                        <w:left w:val="none" w:sz="0" w:space="0" w:color="auto"/>
                        <w:bottom w:val="none" w:sz="0" w:space="0" w:color="auto"/>
                        <w:right w:val="none" w:sz="0" w:space="0" w:color="auto"/>
                      </w:divBdr>
                      <w:divsChild>
                        <w:div w:id="379942899">
                          <w:marLeft w:val="0"/>
                          <w:marRight w:val="0"/>
                          <w:marTop w:val="0"/>
                          <w:marBottom w:val="0"/>
                          <w:divBdr>
                            <w:top w:val="none" w:sz="0" w:space="0" w:color="auto"/>
                            <w:left w:val="none" w:sz="0" w:space="0" w:color="auto"/>
                            <w:bottom w:val="none" w:sz="0" w:space="0" w:color="auto"/>
                            <w:right w:val="none" w:sz="0" w:space="0" w:color="auto"/>
                          </w:divBdr>
                        </w:div>
                        <w:div w:id="729036845">
                          <w:marLeft w:val="0"/>
                          <w:marRight w:val="0"/>
                          <w:marTop w:val="0"/>
                          <w:marBottom w:val="0"/>
                          <w:divBdr>
                            <w:top w:val="none" w:sz="0" w:space="0" w:color="auto"/>
                            <w:left w:val="none" w:sz="0" w:space="0" w:color="auto"/>
                            <w:bottom w:val="none" w:sz="0" w:space="0" w:color="auto"/>
                            <w:right w:val="none" w:sz="0" w:space="0" w:color="auto"/>
                          </w:divBdr>
                          <w:divsChild>
                            <w:div w:id="1965653592">
                              <w:marLeft w:val="0"/>
                              <w:marRight w:val="0"/>
                              <w:marTop w:val="0"/>
                              <w:marBottom w:val="0"/>
                              <w:divBdr>
                                <w:top w:val="none" w:sz="0" w:space="0" w:color="auto"/>
                                <w:left w:val="none" w:sz="0" w:space="0" w:color="auto"/>
                                <w:bottom w:val="none" w:sz="0" w:space="0" w:color="auto"/>
                                <w:right w:val="none" w:sz="0" w:space="0" w:color="auto"/>
                              </w:divBdr>
                              <w:divsChild>
                                <w:div w:id="121774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713314">
          <w:marLeft w:val="0"/>
          <w:marRight w:val="0"/>
          <w:marTop w:val="0"/>
          <w:marBottom w:val="0"/>
          <w:divBdr>
            <w:top w:val="none" w:sz="0" w:space="0" w:color="auto"/>
            <w:left w:val="none" w:sz="0" w:space="0" w:color="auto"/>
            <w:bottom w:val="none" w:sz="0" w:space="0" w:color="auto"/>
            <w:right w:val="none" w:sz="0" w:space="0" w:color="auto"/>
          </w:divBdr>
        </w:div>
        <w:div w:id="1735616594">
          <w:marLeft w:val="0"/>
          <w:marRight w:val="0"/>
          <w:marTop w:val="0"/>
          <w:marBottom w:val="0"/>
          <w:divBdr>
            <w:top w:val="none" w:sz="0" w:space="0" w:color="auto"/>
            <w:left w:val="none" w:sz="0" w:space="0" w:color="auto"/>
            <w:bottom w:val="none" w:sz="0" w:space="0" w:color="auto"/>
            <w:right w:val="none" w:sz="0" w:space="0" w:color="auto"/>
          </w:divBdr>
        </w:div>
        <w:div w:id="2034184387">
          <w:marLeft w:val="0"/>
          <w:marRight w:val="0"/>
          <w:marTop w:val="0"/>
          <w:marBottom w:val="0"/>
          <w:divBdr>
            <w:top w:val="none" w:sz="0" w:space="0" w:color="auto"/>
            <w:left w:val="none" w:sz="0" w:space="0" w:color="auto"/>
            <w:bottom w:val="none" w:sz="0" w:space="0" w:color="auto"/>
            <w:right w:val="none" w:sz="0" w:space="0" w:color="auto"/>
          </w:divBdr>
          <w:divsChild>
            <w:div w:id="131290751">
              <w:marLeft w:val="0"/>
              <w:marRight w:val="0"/>
              <w:marTop w:val="0"/>
              <w:marBottom w:val="0"/>
              <w:divBdr>
                <w:top w:val="none" w:sz="0" w:space="0" w:color="auto"/>
                <w:left w:val="none" w:sz="0" w:space="0" w:color="auto"/>
                <w:bottom w:val="none" w:sz="0" w:space="0" w:color="auto"/>
                <w:right w:val="none" w:sz="0" w:space="0" w:color="auto"/>
              </w:divBdr>
              <w:divsChild>
                <w:div w:id="11361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2880">
          <w:marLeft w:val="0"/>
          <w:marRight w:val="0"/>
          <w:marTop w:val="0"/>
          <w:marBottom w:val="0"/>
          <w:divBdr>
            <w:top w:val="none" w:sz="0" w:space="0" w:color="auto"/>
            <w:left w:val="none" w:sz="0" w:space="0" w:color="auto"/>
            <w:bottom w:val="none" w:sz="0" w:space="0" w:color="auto"/>
            <w:right w:val="none" w:sz="0" w:space="0" w:color="auto"/>
          </w:divBdr>
          <w:divsChild>
            <w:div w:id="326249684">
              <w:marLeft w:val="0"/>
              <w:marRight w:val="0"/>
              <w:marTop w:val="0"/>
              <w:marBottom w:val="0"/>
              <w:divBdr>
                <w:top w:val="none" w:sz="0" w:space="0" w:color="auto"/>
                <w:left w:val="none" w:sz="0" w:space="0" w:color="auto"/>
                <w:bottom w:val="none" w:sz="0" w:space="0" w:color="auto"/>
                <w:right w:val="none" w:sz="0" w:space="0" w:color="auto"/>
              </w:divBdr>
              <w:divsChild>
                <w:div w:id="1670281665">
                  <w:marLeft w:val="0"/>
                  <w:marRight w:val="0"/>
                  <w:marTop w:val="0"/>
                  <w:marBottom w:val="0"/>
                  <w:divBdr>
                    <w:top w:val="none" w:sz="0" w:space="0" w:color="auto"/>
                    <w:left w:val="none" w:sz="0" w:space="0" w:color="auto"/>
                    <w:bottom w:val="none" w:sz="0" w:space="0" w:color="auto"/>
                    <w:right w:val="none" w:sz="0" w:space="0" w:color="auto"/>
                  </w:divBdr>
                  <w:divsChild>
                    <w:div w:id="1472941726">
                      <w:marLeft w:val="0"/>
                      <w:marRight w:val="0"/>
                      <w:marTop w:val="0"/>
                      <w:marBottom w:val="0"/>
                      <w:divBdr>
                        <w:top w:val="none" w:sz="0" w:space="0" w:color="auto"/>
                        <w:left w:val="none" w:sz="0" w:space="0" w:color="auto"/>
                        <w:bottom w:val="none" w:sz="0" w:space="0" w:color="auto"/>
                        <w:right w:val="none" w:sz="0" w:space="0" w:color="auto"/>
                      </w:divBdr>
                    </w:div>
                    <w:div w:id="101727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736190">
      <w:bodyDiv w:val="1"/>
      <w:marLeft w:val="0"/>
      <w:marRight w:val="0"/>
      <w:marTop w:val="0"/>
      <w:marBottom w:val="0"/>
      <w:divBdr>
        <w:top w:val="none" w:sz="0" w:space="0" w:color="auto"/>
        <w:left w:val="none" w:sz="0" w:space="0" w:color="auto"/>
        <w:bottom w:val="none" w:sz="0" w:space="0" w:color="auto"/>
        <w:right w:val="none" w:sz="0" w:space="0" w:color="auto"/>
      </w:divBdr>
      <w:divsChild>
        <w:div w:id="773330992">
          <w:marLeft w:val="0"/>
          <w:marRight w:val="0"/>
          <w:marTop w:val="0"/>
          <w:marBottom w:val="0"/>
          <w:divBdr>
            <w:top w:val="none" w:sz="0" w:space="0" w:color="auto"/>
            <w:left w:val="none" w:sz="0" w:space="0" w:color="auto"/>
            <w:bottom w:val="none" w:sz="0" w:space="0" w:color="auto"/>
            <w:right w:val="none" w:sz="0" w:space="0" w:color="auto"/>
          </w:divBdr>
          <w:divsChild>
            <w:div w:id="604848571">
              <w:marLeft w:val="0"/>
              <w:marRight w:val="0"/>
              <w:marTop w:val="0"/>
              <w:marBottom w:val="0"/>
              <w:divBdr>
                <w:top w:val="none" w:sz="0" w:space="0" w:color="auto"/>
                <w:left w:val="none" w:sz="0" w:space="0" w:color="auto"/>
                <w:bottom w:val="none" w:sz="0" w:space="0" w:color="auto"/>
                <w:right w:val="none" w:sz="0" w:space="0" w:color="auto"/>
              </w:divBdr>
            </w:div>
          </w:divsChild>
        </w:div>
        <w:div w:id="1544443415">
          <w:marLeft w:val="0"/>
          <w:marRight w:val="0"/>
          <w:marTop w:val="0"/>
          <w:marBottom w:val="0"/>
          <w:divBdr>
            <w:top w:val="none" w:sz="0" w:space="0" w:color="auto"/>
            <w:left w:val="none" w:sz="0" w:space="0" w:color="auto"/>
            <w:bottom w:val="none" w:sz="0" w:space="0" w:color="auto"/>
            <w:right w:val="none" w:sz="0" w:space="0" w:color="auto"/>
          </w:divBdr>
          <w:divsChild>
            <w:div w:id="1997564754">
              <w:marLeft w:val="0"/>
              <w:marRight w:val="0"/>
              <w:marTop w:val="0"/>
              <w:marBottom w:val="0"/>
              <w:divBdr>
                <w:top w:val="none" w:sz="0" w:space="0" w:color="auto"/>
                <w:left w:val="none" w:sz="0" w:space="0" w:color="auto"/>
                <w:bottom w:val="none" w:sz="0" w:space="0" w:color="auto"/>
                <w:right w:val="none" w:sz="0" w:space="0" w:color="auto"/>
              </w:divBdr>
              <w:divsChild>
                <w:div w:id="537281250">
                  <w:marLeft w:val="0"/>
                  <w:marRight w:val="0"/>
                  <w:marTop w:val="0"/>
                  <w:marBottom w:val="0"/>
                  <w:divBdr>
                    <w:top w:val="none" w:sz="0" w:space="0" w:color="auto"/>
                    <w:left w:val="none" w:sz="0" w:space="0" w:color="auto"/>
                    <w:bottom w:val="none" w:sz="0" w:space="0" w:color="auto"/>
                    <w:right w:val="none" w:sz="0" w:space="0" w:color="auto"/>
                  </w:divBdr>
                  <w:divsChild>
                    <w:div w:id="627589035">
                      <w:marLeft w:val="0"/>
                      <w:marRight w:val="0"/>
                      <w:marTop w:val="0"/>
                      <w:marBottom w:val="0"/>
                      <w:divBdr>
                        <w:top w:val="none" w:sz="0" w:space="0" w:color="auto"/>
                        <w:left w:val="none" w:sz="0" w:space="0" w:color="auto"/>
                        <w:bottom w:val="none" w:sz="0" w:space="0" w:color="auto"/>
                        <w:right w:val="none" w:sz="0" w:space="0" w:color="auto"/>
                      </w:divBdr>
                      <w:divsChild>
                        <w:div w:id="8353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054375">
          <w:marLeft w:val="0"/>
          <w:marRight w:val="0"/>
          <w:marTop w:val="0"/>
          <w:marBottom w:val="0"/>
          <w:divBdr>
            <w:top w:val="none" w:sz="0" w:space="0" w:color="auto"/>
            <w:left w:val="none" w:sz="0" w:space="0" w:color="auto"/>
            <w:bottom w:val="none" w:sz="0" w:space="0" w:color="auto"/>
            <w:right w:val="none" w:sz="0" w:space="0" w:color="auto"/>
          </w:divBdr>
        </w:div>
        <w:div w:id="831993739">
          <w:marLeft w:val="0"/>
          <w:marRight w:val="0"/>
          <w:marTop w:val="0"/>
          <w:marBottom w:val="0"/>
          <w:divBdr>
            <w:top w:val="none" w:sz="0" w:space="0" w:color="auto"/>
            <w:left w:val="none" w:sz="0" w:space="0" w:color="auto"/>
            <w:bottom w:val="none" w:sz="0" w:space="0" w:color="auto"/>
            <w:right w:val="none" w:sz="0" w:space="0" w:color="auto"/>
          </w:divBdr>
        </w:div>
        <w:div w:id="1332833838">
          <w:marLeft w:val="0"/>
          <w:marRight w:val="0"/>
          <w:marTop w:val="0"/>
          <w:marBottom w:val="0"/>
          <w:divBdr>
            <w:top w:val="none" w:sz="0" w:space="0" w:color="auto"/>
            <w:left w:val="none" w:sz="0" w:space="0" w:color="auto"/>
            <w:bottom w:val="none" w:sz="0" w:space="0" w:color="auto"/>
            <w:right w:val="none" w:sz="0" w:space="0" w:color="auto"/>
          </w:divBdr>
          <w:divsChild>
            <w:div w:id="398865864">
              <w:marLeft w:val="0"/>
              <w:marRight w:val="0"/>
              <w:marTop w:val="0"/>
              <w:marBottom w:val="0"/>
              <w:divBdr>
                <w:top w:val="none" w:sz="0" w:space="0" w:color="auto"/>
                <w:left w:val="none" w:sz="0" w:space="0" w:color="auto"/>
                <w:bottom w:val="none" w:sz="0" w:space="0" w:color="auto"/>
                <w:right w:val="none" w:sz="0" w:space="0" w:color="auto"/>
              </w:divBdr>
              <w:divsChild>
                <w:div w:id="1556772254">
                  <w:marLeft w:val="0"/>
                  <w:marRight w:val="0"/>
                  <w:marTop w:val="0"/>
                  <w:marBottom w:val="0"/>
                  <w:divBdr>
                    <w:top w:val="none" w:sz="0" w:space="0" w:color="auto"/>
                    <w:left w:val="none" w:sz="0" w:space="0" w:color="auto"/>
                    <w:bottom w:val="none" w:sz="0" w:space="0" w:color="auto"/>
                    <w:right w:val="none" w:sz="0" w:space="0" w:color="auto"/>
                  </w:divBdr>
                </w:div>
                <w:div w:id="437261097">
                  <w:marLeft w:val="0"/>
                  <w:marRight w:val="0"/>
                  <w:marTop w:val="0"/>
                  <w:marBottom w:val="0"/>
                  <w:divBdr>
                    <w:top w:val="none" w:sz="0" w:space="0" w:color="auto"/>
                    <w:left w:val="none" w:sz="0" w:space="0" w:color="auto"/>
                    <w:bottom w:val="none" w:sz="0" w:space="0" w:color="auto"/>
                    <w:right w:val="none" w:sz="0" w:space="0" w:color="auto"/>
                  </w:divBdr>
                  <w:divsChild>
                    <w:div w:id="177308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08730">
          <w:marLeft w:val="0"/>
          <w:marRight w:val="0"/>
          <w:marTop w:val="0"/>
          <w:marBottom w:val="0"/>
          <w:divBdr>
            <w:top w:val="none" w:sz="0" w:space="0" w:color="auto"/>
            <w:left w:val="none" w:sz="0" w:space="0" w:color="auto"/>
            <w:bottom w:val="none" w:sz="0" w:space="0" w:color="auto"/>
            <w:right w:val="none" w:sz="0" w:space="0" w:color="auto"/>
          </w:divBdr>
          <w:divsChild>
            <w:div w:id="407731045">
              <w:marLeft w:val="0"/>
              <w:marRight w:val="0"/>
              <w:marTop w:val="0"/>
              <w:marBottom w:val="0"/>
              <w:divBdr>
                <w:top w:val="none" w:sz="0" w:space="0" w:color="auto"/>
                <w:left w:val="none" w:sz="0" w:space="0" w:color="auto"/>
                <w:bottom w:val="none" w:sz="0" w:space="0" w:color="auto"/>
                <w:right w:val="none" w:sz="0" w:space="0" w:color="auto"/>
              </w:divBdr>
              <w:divsChild>
                <w:div w:id="633946277">
                  <w:marLeft w:val="0"/>
                  <w:marRight w:val="0"/>
                  <w:marTop w:val="0"/>
                  <w:marBottom w:val="0"/>
                  <w:divBdr>
                    <w:top w:val="none" w:sz="0" w:space="0" w:color="auto"/>
                    <w:left w:val="none" w:sz="0" w:space="0" w:color="auto"/>
                    <w:bottom w:val="none" w:sz="0" w:space="0" w:color="auto"/>
                    <w:right w:val="none" w:sz="0" w:space="0" w:color="auto"/>
                  </w:divBdr>
                  <w:divsChild>
                    <w:div w:id="1557664473">
                      <w:marLeft w:val="0"/>
                      <w:marRight w:val="0"/>
                      <w:marTop w:val="0"/>
                      <w:marBottom w:val="0"/>
                      <w:divBdr>
                        <w:top w:val="none" w:sz="0" w:space="0" w:color="auto"/>
                        <w:left w:val="none" w:sz="0" w:space="0" w:color="auto"/>
                        <w:bottom w:val="none" w:sz="0" w:space="0" w:color="auto"/>
                        <w:right w:val="none" w:sz="0" w:space="0" w:color="auto"/>
                      </w:divBdr>
                      <w:divsChild>
                        <w:div w:id="927156669">
                          <w:marLeft w:val="0"/>
                          <w:marRight w:val="0"/>
                          <w:marTop w:val="0"/>
                          <w:marBottom w:val="0"/>
                          <w:divBdr>
                            <w:top w:val="none" w:sz="0" w:space="0" w:color="auto"/>
                            <w:left w:val="none" w:sz="0" w:space="0" w:color="auto"/>
                            <w:bottom w:val="none" w:sz="0" w:space="0" w:color="auto"/>
                            <w:right w:val="none" w:sz="0" w:space="0" w:color="auto"/>
                          </w:divBdr>
                          <w:divsChild>
                            <w:div w:id="1903367064">
                              <w:marLeft w:val="0"/>
                              <w:marRight w:val="0"/>
                              <w:marTop w:val="0"/>
                              <w:marBottom w:val="0"/>
                              <w:divBdr>
                                <w:top w:val="none" w:sz="0" w:space="0" w:color="auto"/>
                                <w:left w:val="none" w:sz="0" w:space="0" w:color="auto"/>
                                <w:bottom w:val="none" w:sz="0" w:space="0" w:color="auto"/>
                                <w:right w:val="none" w:sz="0" w:space="0" w:color="auto"/>
                              </w:divBdr>
                              <w:divsChild>
                                <w:div w:id="820315096">
                                  <w:marLeft w:val="0"/>
                                  <w:marRight w:val="0"/>
                                  <w:marTop w:val="0"/>
                                  <w:marBottom w:val="0"/>
                                  <w:divBdr>
                                    <w:top w:val="none" w:sz="0" w:space="0" w:color="auto"/>
                                    <w:left w:val="none" w:sz="0" w:space="0" w:color="auto"/>
                                    <w:bottom w:val="none" w:sz="0" w:space="0" w:color="auto"/>
                                    <w:right w:val="none" w:sz="0" w:space="0" w:color="auto"/>
                                  </w:divBdr>
                                  <w:divsChild>
                                    <w:div w:id="996879041">
                                      <w:marLeft w:val="0"/>
                                      <w:marRight w:val="0"/>
                                      <w:marTop w:val="0"/>
                                      <w:marBottom w:val="0"/>
                                      <w:divBdr>
                                        <w:top w:val="none" w:sz="0" w:space="0" w:color="auto"/>
                                        <w:left w:val="none" w:sz="0" w:space="0" w:color="auto"/>
                                        <w:bottom w:val="none" w:sz="0" w:space="0" w:color="auto"/>
                                        <w:right w:val="none" w:sz="0" w:space="0" w:color="auto"/>
                                      </w:divBdr>
                                      <w:divsChild>
                                        <w:div w:id="2005669714">
                                          <w:marLeft w:val="0"/>
                                          <w:marRight w:val="0"/>
                                          <w:marTop w:val="0"/>
                                          <w:marBottom w:val="0"/>
                                          <w:divBdr>
                                            <w:top w:val="none" w:sz="0" w:space="0" w:color="auto"/>
                                            <w:left w:val="none" w:sz="0" w:space="0" w:color="auto"/>
                                            <w:bottom w:val="none" w:sz="0" w:space="0" w:color="auto"/>
                                            <w:right w:val="none" w:sz="0" w:space="0" w:color="auto"/>
                                          </w:divBdr>
                                          <w:divsChild>
                                            <w:div w:id="1228758219">
                                              <w:marLeft w:val="0"/>
                                              <w:marRight w:val="0"/>
                                              <w:marTop w:val="0"/>
                                              <w:marBottom w:val="0"/>
                                              <w:divBdr>
                                                <w:top w:val="none" w:sz="0" w:space="0" w:color="auto"/>
                                                <w:left w:val="none" w:sz="0" w:space="0" w:color="auto"/>
                                                <w:bottom w:val="none" w:sz="0" w:space="0" w:color="auto"/>
                                                <w:right w:val="none" w:sz="0" w:space="0" w:color="auto"/>
                                              </w:divBdr>
                                              <w:divsChild>
                                                <w:div w:id="20860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27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13397">
          <w:marLeft w:val="0"/>
          <w:marRight w:val="0"/>
          <w:marTop w:val="0"/>
          <w:marBottom w:val="0"/>
          <w:divBdr>
            <w:top w:val="none" w:sz="0" w:space="0" w:color="auto"/>
            <w:left w:val="none" w:sz="0" w:space="0" w:color="auto"/>
            <w:bottom w:val="none" w:sz="0" w:space="0" w:color="auto"/>
            <w:right w:val="none" w:sz="0" w:space="0" w:color="auto"/>
          </w:divBdr>
        </w:div>
        <w:div w:id="1201940272">
          <w:marLeft w:val="0"/>
          <w:marRight w:val="0"/>
          <w:marTop w:val="0"/>
          <w:marBottom w:val="0"/>
          <w:divBdr>
            <w:top w:val="none" w:sz="0" w:space="0" w:color="auto"/>
            <w:left w:val="none" w:sz="0" w:space="0" w:color="auto"/>
            <w:bottom w:val="none" w:sz="0" w:space="0" w:color="auto"/>
            <w:right w:val="none" w:sz="0" w:space="0" w:color="auto"/>
          </w:divBdr>
        </w:div>
        <w:div w:id="1320306567">
          <w:marLeft w:val="0"/>
          <w:marRight w:val="0"/>
          <w:marTop w:val="0"/>
          <w:marBottom w:val="0"/>
          <w:divBdr>
            <w:top w:val="none" w:sz="0" w:space="0" w:color="auto"/>
            <w:left w:val="none" w:sz="0" w:space="0" w:color="auto"/>
            <w:bottom w:val="none" w:sz="0" w:space="0" w:color="auto"/>
            <w:right w:val="none" w:sz="0" w:space="0" w:color="auto"/>
          </w:divBdr>
          <w:divsChild>
            <w:div w:id="881285592">
              <w:marLeft w:val="0"/>
              <w:marRight w:val="0"/>
              <w:marTop w:val="0"/>
              <w:marBottom w:val="0"/>
              <w:divBdr>
                <w:top w:val="none" w:sz="0" w:space="0" w:color="auto"/>
                <w:left w:val="none" w:sz="0" w:space="0" w:color="auto"/>
                <w:bottom w:val="none" w:sz="0" w:space="0" w:color="auto"/>
                <w:right w:val="none" w:sz="0" w:space="0" w:color="auto"/>
              </w:divBdr>
              <w:divsChild>
                <w:div w:id="2096701706">
                  <w:marLeft w:val="0"/>
                  <w:marRight w:val="0"/>
                  <w:marTop w:val="0"/>
                  <w:marBottom w:val="0"/>
                  <w:divBdr>
                    <w:top w:val="none" w:sz="0" w:space="0" w:color="auto"/>
                    <w:left w:val="none" w:sz="0" w:space="0" w:color="auto"/>
                    <w:bottom w:val="none" w:sz="0" w:space="0" w:color="auto"/>
                    <w:right w:val="none" w:sz="0" w:space="0" w:color="auto"/>
                  </w:divBdr>
                </w:div>
                <w:div w:id="1647313951">
                  <w:marLeft w:val="0"/>
                  <w:marRight w:val="0"/>
                  <w:marTop w:val="0"/>
                  <w:marBottom w:val="0"/>
                  <w:divBdr>
                    <w:top w:val="none" w:sz="0" w:space="0" w:color="auto"/>
                    <w:left w:val="none" w:sz="0" w:space="0" w:color="auto"/>
                    <w:bottom w:val="none" w:sz="0" w:space="0" w:color="auto"/>
                    <w:right w:val="none" w:sz="0" w:space="0" w:color="auto"/>
                  </w:divBdr>
                  <w:divsChild>
                    <w:div w:id="44361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365724">
          <w:marLeft w:val="0"/>
          <w:marRight w:val="0"/>
          <w:marTop w:val="0"/>
          <w:marBottom w:val="0"/>
          <w:divBdr>
            <w:top w:val="none" w:sz="0" w:space="0" w:color="auto"/>
            <w:left w:val="none" w:sz="0" w:space="0" w:color="auto"/>
            <w:bottom w:val="none" w:sz="0" w:space="0" w:color="auto"/>
            <w:right w:val="none" w:sz="0" w:space="0" w:color="auto"/>
          </w:divBdr>
          <w:divsChild>
            <w:div w:id="86078029">
              <w:marLeft w:val="0"/>
              <w:marRight w:val="0"/>
              <w:marTop w:val="0"/>
              <w:marBottom w:val="0"/>
              <w:divBdr>
                <w:top w:val="none" w:sz="0" w:space="0" w:color="auto"/>
                <w:left w:val="none" w:sz="0" w:space="0" w:color="auto"/>
                <w:bottom w:val="none" w:sz="0" w:space="0" w:color="auto"/>
                <w:right w:val="none" w:sz="0" w:space="0" w:color="auto"/>
              </w:divBdr>
              <w:divsChild>
                <w:div w:id="432281962">
                  <w:marLeft w:val="0"/>
                  <w:marRight w:val="0"/>
                  <w:marTop w:val="0"/>
                  <w:marBottom w:val="0"/>
                  <w:divBdr>
                    <w:top w:val="none" w:sz="0" w:space="0" w:color="auto"/>
                    <w:left w:val="none" w:sz="0" w:space="0" w:color="auto"/>
                    <w:bottom w:val="none" w:sz="0" w:space="0" w:color="auto"/>
                    <w:right w:val="none" w:sz="0" w:space="0" w:color="auto"/>
                  </w:divBdr>
                  <w:divsChild>
                    <w:div w:id="419647174">
                      <w:marLeft w:val="0"/>
                      <w:marRight w:val="0"/>
                      <w:marTop w:val="0"/>
                      <w:marBottom w:val="0"/>
                      <w:divBdr>
                        <w:top w:val="none" w:sz="0" w:space="0" w:color="auto"/>
                        <w:left w:val="none" w:sz="0" w:space="0" w:color="auto"/>
                        <w:bottom w:val="none" w:sz="0" w:space="0" w:color="auto"/>
                        <w:right w:val="none" w:sz="0" w:space="0" w:color="auto"/>
                      </w:divBdr>
                      <w:divsChild>
                        <w:div w:id="1711539801">
                          <w:marLeft w:val="0"/>
                          <w:marRight w:val="0"/>
                          <w:marTop w:val="0"/>
                          <w:marBottom w:val="0"/>
                          <w:divBdr>
                            <w:top w:val="none" w:sz="0" w:space="0" w:color="auto"/>
                            <w:left w:val="none" w:sz="0" w:space="0" w:color="auto"/>
                            <w:bottom w:val="none" w:sz="0" w:space="0" w:color="auto"/>
                            <w:right w:val="none" w:sz="0" w:space="0" w:color="auto"/>
                          </w:divBdr>
                          <w:divsChild>
                            <w:div w:id="261186172">
                              <w:marLeft w:val="0"/>
                              <w:marRight w:val="0"/>
                              <w:marTop w:val="0"/>
                              <w:marBottom w:val="0"/>
                              <w:divBdr>
                                <w:top w:val="none" w:sz="0" w:space="0" w:color="auto"/>
                                <w:left w:val="none" w:sz="0" w:space="0" w:color="auto"/>
                                <w:bottom w:val="none" w:sz="0" w:space="0" w:color="auto"/>
                                <w:right w:val="none" w:sz="0" w:space="0" w:color="auto"/>
                              </w:divBdr>
                              <w:divsChild>
                                <w:div w:id="1068577843">
                                  <w:marLeft w:val="0"/>
                                  <w:marRight w:val="0"/>
                                  <w:marTop w:val="0"/>
                                  <w:marBottom w:val="0"/>
                                  <w:divBdr>
                                    <w:top w:val="none" w:sz="0" w:space="0" w:color="auto"/>
                                    <w:left w:val="none" w:sz="0" w:space="0" w:color="auto"/>
                                    <w:bottom w:val="none" w:sz="0" w:space="0" w:color="auto"/>
                                    <w:right w:val="none" w:sz="0" w:space="0" w:color="auto"/>
                                  </w:divBdr>
                                  <w:divsChild>
                                    <w:div w:id="1009135277">
                                      <w:marLeft w:val="0"/>
                                      <w:marRight w:val="0"/>
                                      <w:marTop w:val="0"/>
                                      <w:marBottom w:val="0"/>
                                      <w:divBdr>
                                        <w:top w:val="none" w:sz="0" w:space="0" w:color="auto"/>
                                        <w:left w:val="none" w:sz="0" w:space="0" w:color="auto"/>
                                        <w:bottom w:val="none" w:sz="0" w:space="0" w:color="auto"/>
                                        <w:right w:val="none" w:sz="0" w:space="0" w:color="auto"/>
                                      </w:divBdr>
                                      <w:divsChild>
                                        <w:div w:id="1105273356">
                                          <w:marLeft w:val="0"/>
                                          <w:marRight w:val="0"/>
                                          <w:marTop w:val="0"/>
                                          <w:marBottom w:val="0"/>
                                          <w:divBdr>
                                            <w:top w:val="none" w:sz="0" w:space="0" w:color="auto"/>
                                            <w:left w:val="none" w:sz="0" w:space="0" w:color="auto"/>
                                            <w:bottom w:val="none" w:sz="0" w:space="0" w:color="auto"/>
                                            <w:right w:val="none" w:sz="0" w:space="0" w:color="auto"/>
                                          </w:divBdr>
                                          <w:divsChild>
                                            <w:div w:id="1568221158">
                                              <w:marLeft w:val="0"/>
                                              <w:marRight w:val="0"/>
                                              <w:marTop w:val="0"/>
                                              <w:marBottom w:val="0"/>
                                              <w:divBdr>
                                                <w:top w:val="none" w:sz="0" w:space="0" w:color="auto"/>
                                                <w:left w:val="none" w:sz="0" w:space="0" w:color="auto"/>
                                                <w:bottom w:val="none" w:sz="0" w:space="0" w:color="auto"/>
                                                <w:right w:val="none" w:sz="0" w:space="0" w:color="auto"/>
                                              </w:divBdr>
                                              <w:divsChild>
                                                <w:div w:id="2732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27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368073">
          <w:marLeft w:val="0"/>
          <w:marRight w:val="0"/>
          <w:marTop w:val="0"/>
          <w:marBottom w:val="0"/>
          <w:divBdr>
            <w:top w:val="none" w:sz="0" w:space="0" w:color="auto"/>
            <w:left w:val="none" w:sz="0" w:space="0" w:color="auto"/>
            <w:bottom w:val="none" w:sz="0" w:space="0" w:color="auto"/>
            <w:right w:val="none" w:sz="0" w:space="0" w:color="auto"/>
          </w:divBdr>
          <w:divsChild>
            <w:div w:id="465049377">
              <w:marLeft w:val="0"/>
              <w:marRight w:val="0"/>
              <w:marTop w:val="0"/>
              <w:marBottom w:val="0"/>
              <w:divBdr>
                <w:top w:val="none" w:sz="0" w:space="0" w:color="auto"/>
                <w:left w:val="none" w:sz="0" w:space="0" w:color="auto"/>
                <w:bottom w:val="none" w:sz="0" w:space="0" w:color="auto"/>
                <w:right w:val="none" w:sz="0" w:space="0" w:color="auto"/>
              </w:divBdr>
              <w:divsChild>
                <w:div w:id="57360944">
                  <w:marLeft w:val="0"/>
                  <w:marRight w:val="0"/>
                  <w:marTop w:val="0"/>
                  <w:marBottom w:val="0"/>
                  <w:divBdr>
                    <w:top w:val="none" w:sz="0" w:space="0" w:color="auto"/>
                    <w:left w:val="none" w:sz="0" w:space="0" w:color="auto"/>
                    <w:bottom w:val="none" w:sz="0" w:space="0" w:color="auto"/>
                    <w:right w:val="none" w:sz="0" w:space="0" w:color="auto"/>
                  </w:divBdr>
                </w:div>
                <w:div w:id="1144856038">
                  <w:marLeft w:val="0"/>
                  <w:marRight w:val="0"/>
                  <w:marTop w:val="0"/>
                  <w:marBottom w:val="0"/>
                  <w:divBdr>
                    <w:top w:val="none" w:sz="0" w:space="0" w:color="auto"/>
                    <w:left w:val="none" w:sz="0" w:space="0" w:color="auto"/>
                    <w:bottom w:val="none" w:sz="0" w:space="0" w:color="auto"/>
                    <w:right w:val="none" w:sz="0" w:space="0" w:color="auto"/>
                  </w:divBdr>
                </w:div>
                <w:div w:id="736440014">
                  <w:marLeft w:val="0"/>
                  <w:marRight w:val="0"/>
                  <w:marTop w:val="0"/>
                  <w:marBottom w:val="0"/>
                  <w:divBdr>
                    <w:top w:val="none" w:sz="0" w:space="0" w:color="auto"/>
                    <w:left w:val="none" w:sz="0" w:space="0" w:color="auto"/>
                    <w:bottom w:val="none" w:sz="0" w:space="0" w:color="auto"/>
                    <w:right w:val="none" w:sz="0" w:space="0" w:color="auto"/>
                  </w:divBdr>
                  <w:divsChild>
                    <w:div w:id="871574719">
                      <w:marLeft w:val="0"/>
                      <w:marRight w:val="0"/>
                      <w:marTop w:val="0"/>
                      <w:marBottom w:val="0"/>
                      <w:divBdr>
                        <w:top w:val="none" w:sz="0" w:space="0" w:color="auto"/>
                        <w:left w:val="none" w:sz="0" w:space="0" w:color="auto"/>
                        <w:bottom w:val="none" w:sz="0" w:space="0" w:color="auto"/>
                        <w:right w:val="none" w:sz="0" w:space="0" w:color="auto"/>
                      </w:divBdr>
                      <w:divsChild>
                        <w:div w:id="2121876994">
                          <w:marLeft w:val="0"/>
                          <w:marRight w:val="0"/>
                          <w:marTop w:val="0"/>
                          <w:marBottom w:val="0"/>
                          <w:divBdr>
                            <w:top w:val="none" w:sz="0" w:space="0" w:color="auto"/>
                            <w:left w:val="none" w:sz="0" w:space="0" w:color="auto"/>
                            <w:bottom w:val="none" w:sz="0" w:space="0" w:color="auto"/>
                            <w:right w:val="none" w:sz="0" w:space="0" w:color="auto"/>
                          </w:divBdr>
                        </w:div>
                        <w:div w:id="356389252">
                          <w:marLeft w:val="0"/>
                          <w:marRight w:val="0"/>
                          <w:marTop w:val="0"/>
                          <w:marBottom w:val="0"/>
                          <w:divBdr>
                            <w:top w:val="none" w:sz="0" w:space="0" w:color="auto"/>
                            <w:left w:val="none" w:sz="0" w:space="0" w:color="auto"/>
                            <w:bottom w:val="none" w:sz="0" w:space="0" w:color="auto"/>
                            <w:right w:val="none" w:sz="0" w:space="0" w:color="auto"/>
                          </w:divBdr>
                          <w:divsChild>
                            <w:div w:id="933173744">
                              <w:marLeft w:val="0"/>
                              <w:marRight w:val="0"/>
                              <w:marTop w:val="0"/>
                              <w:marBottom w:val="0"/>
                              <w:divBdr>
                                <w:top w:val="none" w:sz="0" w:space="0" w:color="auto"/>
                                <w:left w:val="none" w:sz="0" w:space="0" w:color="auto"/>
                                <w:bottom w:val="none" w:sz="0" w:space="0" w:color="auto"/>
                                <w:right w:val="none" w:sz="0" w:space="0" w:color="auto"/>
                              </w:divBdr>
                              <w:divsChild>
                                <w:div w:id="6494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1139">
                          <w:marLeft w:val="0"/>
                          <w:marRight w:val="0"/>
                          <w:marTop w:val="0"/>
                          <w:marBottom w:val="0"/>
                          <w:divBdr>
                            <w:top w:val="none" w:sz="0" w:space="0" w:color="auto"/>
                            <w:left w:val="none" w:sz="0" w:space="0" w:color="auto"/>
                            <w:bottom w:val="none" w:sz="0" w:space="0" w:color="auto"/>
                            <w:right w:val="none" w:sz="0" w:space="0" w:color="auto"/>
                          </w:divBdr>
                        </w:div>
                        <w:div w:id="1444499362">
                          <w:marLeft w:val="0"/>
                          <w:marRight w:val="0"/>
                          <w:marTop w:val="0"/>
                          <w:marBottom w:val="0"/>
                          <w:divBdr>
                            <w:top w:val="none" w:sz="0" w:space="0" w:color="auto"/>
                            <w:left w:val="none" w:sz="0" w:space="0" w:color="auto"/>
                            <w:bottom w:val="none" w:sz="0" w:space="0" w:color="auto"/>
                            <w:right w:val="none" w:sz="0" w:space="0" w:color="auto"/>
                          </w:divBdr>
                          <w:divsChild>
                            <w:div w:id="584656424">
                              <w:marLeft w:val="0"/>
                              <w:marRight w:val="0"/>
                              <w:marTop w:val="0"/>
                              <w:marBottom w:val="0"/>
                              <w:divBdr>
                                <w:top w:val="none" w:sz="0" w:space="0" w:color="auto"/>
                                <w:left w:val="none" w:sz="0" w:space="0" w:color="auto"/>
                                <w:bottom w:val="none" w:sz="0" w:space="0" w:color="auto"/>
                                <w:right w:val="none" w:sz="0" w:space="0" w:color="auto"/>
                              </w:divBdr>
                            </w:div>
                            <w:div w:id="627585396">
                              <w:marLeft w:val="0"/>
                              <w:marRight w:val="0"/>
                              <w:marTop w:val="0"/>
                              <w:marBottom w:val="0"/>
                              <w:divBdr>
                                <w:top w:val="none" w:sz="0" w:space="0" w:color="auto"/>
                                <w:left w:val="none" w:sz="0" w:space="0" w:color="auto"/>
                                <w:bottom w:val="none" w:sz="0" w:space="0" w:color="auto"/>
                                <w:right w:val="none" w:sz="0" w:space="0" w:color="auto"/>
                              </w:divBdr>
                              <w:divsChild>
                                <w:div w:id="18833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3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254606">
          <w:marLeft w:val="0"/>
          <w:marRight w:val="0"/>
          <w:marTop w:val="0"/>
          <w:marBottom w:val="0"/>
          <w:divBdr>
            <w:top w:val="none" w:sz="0" w:space="0" w:color="auto"/>
            <w:left w:val="none" w:sz="0" w:space="0" w:color="auto"/>
            <w:bottom w:val="none" w:sz="0" w:space="0" w:color="auto"/>
            <w:right w:val="none" w:sz="0" w:space="0" w:color="auto"/>
          </w:divBdr>
          <w:divsChild>
            <w:div w:id="1950504096">
              <w:marLeft w:val="0"/>
              <w:marRight w:val="0"/>
              <w:marTop w:val="0"/>
              <w:marBottom w:val="0"/>
              <w:divBdr>
                <w:top w:val="none" w:sz="0" w:space="0" w:color="auto"/>
                <w:left w:val="none" w:sz="0" w:space="0" w:color="auto"/>
                <w:bottom w:val="none" w:sz="0" w:space="0" w:color="auto"/>
                <w:right w:val="none" w:sz="0" w:space="0" w:color="auto"/>
              </w:divBdr>
              <w:divsChild>
                <w:div w:id="78063800">
                  <w:marLeft w:val="0"/>
                  <w:marRight w:val="0"/>
                  <w:marTop w:val="0"/>
                  <w:marBottom w:val="0"/>
                  <w:divBdr>
                    <w:top w:val="none" w:sz="0" w:space="0" w:color="auto"/>
                    <w:left w:val="none" w:sz="0" w:space="0" w:color="auto"/>
                    <w:bottom w:val="none" w:sz="0" w:space="0" w:color="auto"/>
                    <w:right w:val="none" w:sz="0" w:space="0" w:color="auto"/>
                  </w:divBdr>
                </w:div>
                <w:div w:id="546114194">
                  <w:marLeft w:val="0"/>
                  <w:marRight w:val="0"/>
                  <w:marTop w:val="0"/>
                  <w:marBottom w:val="0"/>
                  <w:divBdr>
                    <w:top w:val="none" w:sz="0" w:space="0" w:color="auto"/>
                    <w:left w:val="none" w:sz="0" w:space="0" w:color="auto"/>
                    <w:bottom w:val="none" w:sz="0" w:space="0" w:color="auto"/>
                    <w:right w:val="none" w:sz="0" w:space="0" w:color="auto"/>
                  </w:divBdr>
                </w:div>
                <w:div w:id="1585727860">
                  <w:marLeft w:val="0"/>
                  <w:marRight w:val="0"/>
                  <w:marTop w:val="0"/>
                  <w:marBottom w:val="0"/>
                  <w:divBdr>
                    <w:top w:val="none" w:sz="0" w:space="0" w:color="auto"/>
                    <w:left w:val="none" w:sz="0" w:space="0" w:color="auto"/>
                    <w:bottom w:val="none" w:sz="0" w:space="0" w:color="auto"/>
                    <w:right w:val="none" w:sz="0" w:space="0" w:color="auto"/>
                  </w:divBdr>
                  <w:divsChild>
                    <w:div w:id="354425110">
                      <w:marLeft w:val="0"/>
                      <w:marRight w:val="0"/>
                      <w:marTop w:val="0"/>
                      <w:marBottom w:val="0"/>
                      <w:divBdr>
                        <w:top w:val="none" w:sz="0" w:space="0" w:color="auto"/>
                        <w:left w:val="none" w:sz="0" w:space="0" w:color="auto"/>
                        <w:bottom w:val="none" w:sz="0" w:space="0" w:color="auto"/>
                        <w:right w:val="none" w:sz="0" w:space="0" w:color="auto"/>
                      </w:divBdr>
                      <w:divsChild>
                        <w:div w:id="98304991">
                          <w:marLeft w:val="0"/>
                          <w:marRight w:val="0"/>
                          <w:marTop w:val="0"/>
                          <w:marBottom w:val="0"/>
                          <w:divBdr>
                            <w:top w:val="none" w:sz="0" w:space="0" w:color="auto"/>
                            <w:left w:val="none" w:sz="0" w:space="0" w:color="auto"/>
                            <w:bottom w:val="none" w:sz="0" w:space="0" w:color="auto"/>
                            <w:right w:val="none" w:sz="0" w:space="0" w:color="auto"/>
                          </w:divBdr>
                        </w:div>
                        <w:div w:id="22100114">
                          <w:marLeft w:val="0"/>
                          <w:marRight w:val="0"/>
                          <w:marTop w:val="0"/>
                          <w:marBottom w:val="0"/>
                          <w:divBdr>
                            <w:top w:val="none" w:sz="0" w:space="0" w:color="auto"/>
                            <w:left w:val="none" w:sz="0" w:space="0" w:color="auto"/>
                            <w:bottom w:val="none" w:sz="0" w:space="0" w:color="auto"/>
                            <w:right w:val="none" w:sz="0" w:space="0" w:color="auto"/>
                          </w:divBdr>
                        </w:div>
                        <w:div w:id="11203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243999">
          <w:marLeft w:val="0"/>
          <w:marRight w:val="0"/>
          <w:marTop w:val="0"/>
          <w:marBottom w:val="0"/>
          <w:divBdr>
            <w:top w:val="none" w:sz="0" w:space="0" w:color="auto"/>
            <w:left w:val="none" w:sz="0" w:space="0" w:color="auto"/>
            <w:bottom w:val="none" w:sz="0" w:space="0" w:color="auto"/>
            <w:right w:val="none" w:sz="0" w:space="0" w:color="auto"/>
          </w:divBdr>
        </w:div>
        <w:div w:id="1240796561">
          <w:marLeft w:val="0"/>
          <w:marRight w:val="0"/>
          <w:marTop w:val="0"/>
          <w:marBottom w:val="0"/>
          <w:divBdr>
            <w:top w:val="none" w:sz="0" w:space="0" w:color="auto"/>
            <w:left w:val="none" w:sz="0" w:space="0" w:color="auto"/>
            <w:bottom w:val="none" w:sz="0" w:space="0" w:color="auto"/>
            <w:right w:val="none" w:sz="0" w:space="0" w:color="auto"/>
          </w:divBdr>
        </w:div>
        <w:div w:id="530461313">
          <w:marLeft w:val="0"/>
          <w:marRight w:val="0"/>
          <w:marTop w:val="0"/>
          <w:marBottom w:val="0"/>
          <w:divBdr>
            <w:top w:val="none" w:sz="0" w:space="0" w:color="auto"/>
            <w:left w:val="none" w:sz="0" w:space="0" w:color="auto"/>
            <w:bottom w:val="none" w:sz="0" w:space="0" w:color="auto"/>
            <w:right w:val="none" w:sz="0" w:space="0" w:color="auto"/>
          </w:divBdr>
          <w:divsChild>
            <w:div w:id="503326380">
              <w:marLeft w:val="0"/>
              <w:marRight w:val="0"/>
              <w:marTop w:val="0"/>
              <w:marBottom w:val="0"/>
              <w:divBdr>
                <w:top w:val="none" w:sz="0" w:space="0" w:color="auto"/>
                <w:left w:val="none" w:sz="0" w:space="0" w:color="auto"/>
                <w:bottom w:val="none" w:sz="0" w:space="0" w:color="auto"/>
                <w:right w:val="none" w:sz="0" w:space="0" w:color="auto"/>
              </w:divBdr>
              <w:divsChild>
                <w:div w:id="575747877">
                  <w:marLeft w:val="0"/>
                  <w:marRight w:val="0"/>
                  <w:marTop w:val="0"/>
                  <w:marBottom w:val="0"/>
                  <w:divBdr>
                    <w:top w:val="none" w:sz="0" w:space="0" w:color="auto"/>
                    <w:left w:val="none" w:sz="0" w:space="0" w:color="auto"/>
                    <w:bottom w:val="none" w:sz="0" w:space="0" w:color="auto"/>
                    <w:right w:val="none" w:sz="0" w:space="0" w:color="auto"/>
                  </w:divBdr>
                  <w:divsChild>
                    <w:div w:id="550386987">
                      <w:marLeft w:val="0"/>
                      <w:marRight w:val="0"/>
                      <w:marTop w:val="0"/>
                      <w:marBottom w:val="0"/>
                      <w:divBdr>
                        <w:top w:val="none" w:sz="0" w:space="0" w:color="auto"/>
                        <w:left w:val="none" w:sz="0" w:space="0" w:color="auto"/>
                        <w:bottom w:val="none" w:sz="0" w:space="0" w:color="auto"/>
                        <w:right w:val="none" w:sz="0" w:space="0" w:color="auto"/>
                      </w:divBdr>
                      <w:divsChild>
                        <w:div w:id="1149907509">
                          <w:marLeft w:val="0"/>
                          <w:marRight w:val="0"/>
                          <w:marTop w:val="0"/>
                          <w:marBottom w:val="0"/>
                          <w:divBdr>
                            <w:top w:val="none" w:sz="0" w:space="0" w:color="auto"/>
                            <w:left w:val="none" w:sz="0" w:space="0" w:color="auto"/>
                            <w:bottom w:val="none" w:sz="0" w:space="0" w:color="auto"/>
                            <w:right w:val="none" w:sz="0" w:space="0" w:color="auto"/>
                          </w:divBdr>
                          <w:divsChild>
                            <w:div w:id="82461722">
                              <w:marLeft w:val="0"/>
                              <w:marRight w:val="0"/>
                              <w:marTop w:val="0"/>
                              <w:marBottom w:val="0"/>
                              <w:divBdr>
                                <w:top w:val="none" w:sz="0" w:space="0" w:color="auto"/>
                                <w:left w:val="none" w:sz="0" w:space="0" w:color="auto"/>
                                <w:bottom w:val="none" w:sz="0" w:space="0" w:color="auto"/>
                                <w:right w:val="none" w:sz="0" w:space="0" w:color="auto"/>
                              </w:divBdr>
                              <w:divsChild>
                                <w:div w:id="195385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909829">
                      <w:marLeft w:val="0"/>
                      <w:marRight w:val="0"/>
                      <w:marTop w:val="0"/>
                      <w:marBottom w:val="0"/>
                      <w:divBdr>
                        <w:top w:val="none" w:sz="0" w:space="0" w:color="auto"/>
                        <w:left w:val="none" w:sz="0" w:space="0" w:color="auto"/>
                        <w:bottom w:val="none" w:sz="0" w:space="0" w:color="auto"/>
                        <w:right w:val="none" w:sz="0" w:space="0" w:color="auto"/>
                      </w:divBdr>
                      <w:divsChild>
                        <w:div w:id="143857138">
                          <w:marLeft w:val="0"/>
                          <w:marRight w:val="0"/>
                          <w:marTop w:val="0"/>
                          <w:marBottom w:val="0"/>
                          <w:divBdr>
                            <w:top w:val="none" w:sz="0" w:space="0" w:color="auto"/>
                            <w:left w:val="none" w:sz="0" w:space="0" w:color="auto"/>
                            <w:bottom w:val="none" w:sz="0" w:space="0" w:color="auto"/>
                            <w:right w:val="none" w:sz="0" w:space="0" w:color="auto"/>
                          </w:divBdr>
                          <w:divsChild>
                            <w:div w:id="41316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7085373">
          <w:marLeft w:val="0"/>
          <w:marRight w:val="0"/>
          <w:marTop w:val="0"/>
          <w:marBottom w:val="0"/>
          <w:divBdr>
            <w:top w:val="none" w:sz="0" w:space="0" w:color="auto"/>
            <w:left w:val="none" w:sz="0" w:space="0" w:color="auto"/>
            <w:bottom w:val="none" w:sz="0" w:space="0" w:color="auto"/>
            <w:right w:val="none" w:sz="0" w:space="0" w:color="auto"/>
          </w:divBdr>
        </w:div>
        <w:div w:id="1958295744">
          <w:marLeft w:val="0"/>
          <w:marRight w:val="0"/>
          <w:marTop w:val="0"/>
          <w:marBottom w:val="0"/>
          <w:divBdr>
            <w:top w:val="none" w:sz="0" w:space="0" w:color="auto"/>
            <w:left w:val="none" w:sz="0" w:space="0" w:color="auto"/>
            <w:bottom w:val="none" w:sz="0" w:space="0" w:color="auto"/>
            <w:right w:val="none" w:sz="0" w:space="0" w:color="auto"/>
          </w:divBdr>
        </w:div>
        <w:div w:id="1047611427">
          <w:marLeft w:val="0"/>
          <w:marRight w:val="0"/>
          <w:marTop w:val="0"/>
          <w:marBottom w:val="0"/>
          <w:divBdr>
            <w:top w:val="none" w:sz="0" w:space="0" w:color="auto"/>
            <w:left w:val="none" w:sz="0" w:space="0" w:color="auto"/>
            <w:bottom w:val="none" w:sz="0" w:space="0" w:color="auto"/>
            <w:right w:val="none" w:sz="0" w:space="0" w:color="auto"/>
          </w:divBdr>
          <w:divsChild>
            <w:div w:id="1452088857">
              <w:marLeft w:val="0"/>
              <w:marRight w:val="0"/>
              <w:marTop w:val="0"/>
              <w:marBottom w:val="0"/>
              <w:divBdr>
                <w:top w:val="none" w:sz="0" w:space="0" w:color="auto"/>
                <w:left w:val="none" w:sz="0" w:space="0" w:color="auto"/>
                <w:bottom w:val="none" w:sz="0" w:space="0" w:color="auto"/>
                <w:right w:val="none" w:sz="0" w:space="0" w:color="auto"/>
              </w:divBdr>
              <w:divsChild>
                <w:div w:id="1210068594">
                  <w:marLeft w:val="0"/>
                  <w:marRight w:val="0"/>
                  <w:marTop w:val="0"/>
                  <w:marBottom w:val="0"/>
                  <w:divBdr>
                    <w:top w:val="none" w:sz="0" w:space="0" w:color="auto"/>
                    <w:left w:val="none" w:sz="0" w:space="0" w:color="auto"/>
                    <w:bottom w:val="none" w:sz="0" w:space="0" w:color="auto"/>
                    <w:right w:val="none" w:sz="0" w:space="0" w:color="auto"/>
                  </w:divBdr>
                  <w:divsChild>
                    <w:div w:id="1861506913">
                      <w:marLeft w:val="0"/>
                      <w:marRight w:val="0"/>
                      <w:marTop w:val="0"/>
                      <w:marBottom w:val="0"/>
                      <w:divBdr>
                        <w:top w:val="none" w:sz="0" w:space="0" w:color="auto"/>
                        <w:left w:val="none" w:sz="0" w:space="0" w:color="auto"/>
                        <w:bottom w:val="none" w:sz="0" w:space="0" w:color="auto"/>
                        <w:right w:val="none" w:sz="0" w:space="0" w:color="auto"/>
                      </w:divBdr>
                    </w:div>
                    <w:div w:id="66158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243564">
      <w:bodyDiv w:val="1"/>
      <w:marLeft w:val="0"/>
      <w:marRight w:val="0"/>
      <w:marTop w:val="0"/>
      <w:marBottom w:val="0"/>
      <w:divBdr>
        <w:top w:val="none" w:sz="0" w:space="0" w:color="auto"/>
        <w:left w:val="none" w:sz="0" w:space="0" w:color="auto"/>
        <w:bottom w:val="none" w:sz="0" w:space="0" w:color="auto"/>
        <w:right w:val="none" w:sz="0" w:space="0" w:color="auto"/>
      </w:divBdr>
      <w:divsChild>
        <w:div w:id="673532235">
          <w:marLeft w:val="0"/>
          <w:marRight w:val="0"/>
          <w:marTop w:val="0"/>
          <w:marBottom w:val="0"/>
          <w:divBdr>
            <w:top w:val="none" w:sz="0" w:space="0" w:color="auto"/>
            <w:left w:val="none" w:sz="0" w:space="0" w:color="auto"/>
            <w:bottom w:val="none" w:sz="0" w:space="0" w:color="auto"/>
            <w:right w:val="none" w:sz="0" w:space="0" w:color="auto"/>
          </w:divBdr>
          <w:divsChild>
            <w:div w:id="1919364293">
              <w:marLeft w:val="0"/>
              <w:marRight w:val="0"/>
              <w:marTop w:val="0"/>
              <w:marBottom w:val="0"/>
              <w:divBdr>
                <w:top w:val="none" w:sz="0" w:space="0" w:color="auto"/>
                <w:left w:val="none" w:sz="0" w:space="0" w:color="auto"/>
                <w:bottom w:val="none" w:sz="0" w:space="0" w:color="auto"/>
                <w:right w:val="none" w:sz="0" w:space="0" w:color="auto"/>
              </w:divBdr>
            </w:div>
          </w:divsChild>
        </w:div>
        <w:div w:id="675304810">
          <w:marLeft w:val="0"/>
          <w:marRight w:val="0"/>
          <w:marTop w:val="0"/>
          <w:marBottom w:val="0"/>
          <w:divBdr>
            <w:top w:val="none" w:sz="0" w:space="0" w:color="auto"/>
            <w:left w:val="none" w:sz="0" w:space="0" w:color="auto"/>
            <w:bottom w:val="none" w:sz="0" w:space="0" w:color="auto"/>
            <w:right w:val="none" w:sz="0" w:space="0" w:color="auto"/>
          </w:divBdr>
          <w:divsChild>
            <w:div w:id="84114932">
              <w:marLeft w:val="0"/>
              <w:marRight w:val="0"/>
              <w:marTop w:val="0"/>
              <w:marBottom w:val="0"/>
              <w:divBdr>
                <w:top w:val="none" w:sz="0" w:space="0" w:color="auto"/>
                <w:left w:val="none" w:sz="0" w:space="0" w:color="auto"/>
                <w:bottom w:val="none" w:sz="0" w:space="0" w:color="auto"/>
                <w:right w:val="none" w:sz="0" w:space="0" w:color="auto"/>
              </w:divBdr>
              <w:divsChild>
                <w:div w:id="316225396">
                  <w:marLeft w:val="0"/>
                  <w:marRight w:val="0"/>
                  <w:marTop w:val="0"/>
                  <w:marBottom w:val="0"/>
                  <w:divBdr>
                    <w:top w:val="none" w:sz="0" w:space="0" w:color="auto"/>
                    <w:left w:val="none" w:sz="0" w:space="0" w:color="auto"/>
                    <w:bottom w:val="none" w:sz="0" w:space="0" w:color="auto"/>
                    <w:right w:val="none" w:sz="0" w:space="0" w:color="auto"/>
                  </w:divBdr>
                  <w:divsChild>
                    <w:div w:id="709769244">
                      <w:marLeft w:val="0"/>
                      <w:marRight w:val="0"/>
                      <w:marTop w:val="0"/>
                      <w:marBottom w:val="0"/>
                      <w:divBdr>
                        <w:top w:val="none" w:sz="0" w:space="0" w:color="auto"/>
                        <w:left w:val="none" w:sz="0" w:space="0" w:color="auto"/>
                        <w:bottom w:val="none" w:sz="0" w:space="0" w:color="auto"/>
                        <w:right w:val="none" w:sz="0" w:space="0" w:color="auto"/>
                      </w:divBdr>
                      <w:divsChild>
                        <w:div w:id="179243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919966">
          <w:marLeft w:val="0"/>
          <w:marRight w:val="0"/>
          <w:marTop w:val="0"/>
          <w:marBottom w:val="0"/>
          <w:divBdr>
            <w:top w:val="none" w:sz="0" w:space="0" w:color="auto"/>
            <w:left w:val="none" w:sz="0" w:space="0" w:color="auto"/>
            <w:bottom w:val="none" w:sz="0" w:space="0" w:color="auto"/>
            <w:right w:val="none" w:sz="0" w:space="0" w:color="auto"/>
          </w:divBdr>
        </w:div>
        <w:div w:id="550965536">
          <w:marLeft w:val="0"/>
          <w:marRight w:val="0"/>
          <w:marTop w:val="0"/>
          <w:marBottom w:val="0"/>
          <w:divBdr>
            <w:top w:val="none" w:sz="0" w:space="0" w:color="auto"/>
            <w:left w:val="none" w:sz="0" w:space="0" w:color="auto"/>
            <w:bottom w:val="none" w:sz="0" w:space="0" w:color="auto"/>
            <w:right w:val="none" w:sz="0" w:space="0" w:color="auto"/>
          </w:divBdr>
        </w:div>
        <w:div w:id="676005810">
          <w:marLeft w:val="0"/>
          <w:marRight w:val="0"/>
          <w:marTop w:val="0"/>
          <w:marBottom w:val="0"/>
          <w:divBdr>
            <w:top w:val="none" w:sz="0" w:space="0" w:color="auto"/>
            <w:left w:val="none" w:sz="0" w:space="0" w:color="auto"/>
            <w:bottom w:val="none" w:sz="0" w:space="0" w:color="auto"/>
            <w:right w:val="none" w:sz="0" w:space="0" w:color="auto"/>
          </w:divBdr>
          <w:divsChild>
            <w:div w:id="994532723">
              <w:marLeft w:val="0"/>
              <w:marRight w:val="0"/>
              <w:marTop w:val="0"/>
              <w:marBottom w:val="0"/>
              <w:divBdr>
                <w:top w:val="none" w:sz="0" w:space="0" w:color="auto"/>
                <w:left w:val="none" w:sz="0" w:space="0" w:color="auto"/>
                <w:bottom w:val="none" w:sz="0" w:space="0" w:color="auto"/>
                <w:right w:val="none" w:sz="0" w:space="0" w:color="auto"/>
              </w:divBdr>
              <w:divsChild>
                <w:div w:id="866717251">
                  <w:marLeft w:val="0"/>
                  <w:marRight w:val="0"/>
                  <w:marTop w:val="0"/>
                  <w:marBottom w:val="0"/>
                  <w:divBdr>
                    <w:top w:val="none" w:sz="0" w:space="0" w:color="auto"/>
                    <w:left w:val="none" w:sz="0" w:space="0" w:color="auto"/>
                    <w:bottom w:val="none" w:sz="0" w:space="0" w:color="auto"/>
                    <w:right w:val="none" w:sz="0" w:space="0" w:color="auto"/>
                  </w:divBdr>
                </w:div>
                <w:div w:id="402289890">
                  <w:marLeft w:val="0"/>
                  <w:marRight w:val="0"/>
                  <w:marTop w:val="0"/>
                  <w:marBottom w:val="0"/>
                  <w:divBdr>
                    <w:top w:val="none" w:sz="0" w:space="0" w:color="auto"/>
                    <w:left w:val="none" w:sz="0" w:space="0" w:color="auto"/>
                    <w:bottom w:val="none" w:sz="0" w:space="0" w:color="auto"/>
                    <w:right w:val="none" w:sz="0" w:space="0" w:color="auto"/>
                  </w:divBdr>
                  <w:divsChild>
                    <w:div w:id="63780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92469">
          <w:marLeft w:val="0"/>
          <w:marRight w:val="0"/>
          <w:marTop w:val="0"/>
          <w:marBottom w:val="0"/>
          <w:divBdr>
            <w:top w:val="none" w:sz="0" w:space="0" w:color="auto"/>
            <w:left w:val="none" w:sz="0" w:space="0" w:color="auto"/>
            <w:bottom w:val="none" w:sz="0" w:space="0" w:color="auto"/>
            <w:right w:val="none" w:sz="0" w:space="0" w:color="auto"/>
          </w:divBdr>
          <w:divsChild>
            <w:div w:id="31928638">
              <w:marLeft w:val="0"/>
              <w:marRight w:val="0"/>
              <w:marTop w:val="0"/>
              <w:marBottom w:val="0"/>
              <w:divBdr>
                <w:top w:val="none" w:sz="0" w:space="0" w:color="auto"/>
                <w:left w:val="none" w:sz="0" w:space="0" w:color="auto"/>
                <w:bottom w:val="none" w:sz="0" w:space="0" w:color="auto"/>
                <w:right w:val="none" w:sz="0" w:space="0" w:color="auto"/>
              </w:divBdr>
              <w:divsChild>
                <w:div w:id="1929267622">
                  <w:marLeft w:val="0"/>
                  <w:marRight w:val="0"/>
                  <w:marTop w:val="0"/>
                  <w:marBottom w:val="0"/>
                  <w:divBdr>
                    <w:top w:val="none" w:sz="0" w:space="0" w:color="auto"/>
                    <w:left w:val="none" w:sz="0" w:space="0" w:color="auto"/>
                    <w:bottom w:val="none" w:sz="0" w:space="0" w:color="auto"/>
                    <w:right w:val="none" w:sz="0" w:space="0" w:color="auto"/>
                  </w:divBdr>
                  <w:divsChild>
                    <w:div w:id="2054888713">
                      <w:marLeft w:val="0"/>
                      <w:marRight w:val="0"/>
                      <w:marTop w:val="0"/>
                      <w:marBottom w:val="0"/>
                      <w:divBdr>
                        <w:top w:val="none" w:sz="0" w:space="0" w:color="auto"/>
                        <w:left w:val="none" w:sz="0" w:space="0" w:color="auto"/>
                        <w:bottom w:val="none" w:sz="0" w:space="0" w:color="auto"/>
                        <w:right w:val="none" w:sz="0" w:space="0" w:color="auto"/>
                      </w:divBdr>
                      <w:divsChild>
                        <w:div w:id="171923106">
                          <w:marLeft w:val="0"/>
                          <w:marRight w:val="0"/>
                          <w:marTop w:val="0"/>
                          <w:marBottom w:val="0"/>
                          <w:divBdr>
                            <w:top w:val="none" w:sz="0" w:space="0" w:color="auto"/>
                            <w:left w:val="none" w:sz="0" w:space="0" w:color="auto"/>
                            <w:bottom w:val="none" w:sz="0" w:space="0" w:color="auto"/>
                            <w:right w:val="none" w:sz="0" w:space="0" w:color="auto"/>
                          </w:divBdr>
                          <w:divsChild>
                            <w:div w:id="1598515538">
                              <w:marLeft w:val="0"/>
                              <w:marRight w:val="0"/>
                              <w:marTop w:val="0"/>
                              <w:marBottom w:val="0"/>
                              <w:divBdr>
                                <w:top w:val="none" w:sz="0" w:space="0" w:color="auto"/>
                                <w:left w:val="none" w:sz="0" w:space="0" w:color="auto"/>
                                <w:bottom w:val="none" w:sz="0" w:space="0" w:color="auto"/>
                                <w:right w:val="none" w:sz="0" w:space="0" w:color="auto"/>
                              </w:divBdr>
                              <w:divsChild>
                                <w:div w:id="2117094827">
                                  <w:marLeft w:val="0"/>
                                  <w:marRight w:val="0"/>
                                  <w:marTop w:val="0"/>
                                  <w:marBottom w:val="0"/>
                                  <w:divBdr>
                                    <w:top w:val="none" w:sz="0" w:space="0" w:color="auto"/>
                                    <w:left w:val="none" w:sz="0" w:space="0" w:color="auto"/>
                                    <w:bottom w:val="none" w:sz="0" w:space="0" w:color="auto"/>
                                    <w:right w:val="none" w:sz="0" w:space="0" w:color="auto"/>
                                  </w:divBdr>
                                  <w:divsChild>
                                    <w:div w:id="1387726238">
                                      <w:marLeft w:val="0"/>
                                      <w:marRight w:val="0"/>
                                      <w:marTop w:val="0"/>
                                      <w:marBottom w:val="0"/>
                                      <w:divBdr>
                                        <w:top w:val="none" w:sz="0" w:space="0" w:color="auto"/>
                                        <w:left w:val="none" w:sz="0" w:space="0" w:color="auto"/>
                                        <w:bottom w:val="none" w:sz="0" w:space="0" w:color="auto"/>
                                        <w:right w:val="none" w:sz="0" w:space="0" w:color="auto"/>
                                      </w:divBdr>
                                      <w:divsChild>
                                        <w:div w:id="998851330">
                                          <w:marLeft w:val="0"/>
                                          <w:marRight w:val="0"/>
                                          <w:marTop w:val="0"/>
                                          <w:marBottom w:val="0"/>
                                          <w:divBdr>
                                            <w:top w:val="none" w:sz="0" w:space="0" w:color="auto"/>
                                            <w:left w:val="none" w:sz="0" w:space="0" w:color="auto"/>
                                            <w:bottom w:val="none" w:sz="0" w:space="0" w:color="auto"/>
                                            <w:right w:val="none" w:sz="0" w:space="0" w:color="auto"/>
                                          </w:divBdr>
                                          <w:divsChild>
                                            <w:div w:id="1957249474">
                                              <w:marLeft w:val="0"/>
                                              <w:marRight w:val="0"/>
                                              <w:marTop w:val="0"/>
                                              <w:marBottom w:val="0"/>
                                              <w:divBdr>
                                                <w:top w:val="none" w:sz="0" w:space="0" w:color="auto"/>
                                                <w:left w:val="none" w:sz="0" w:space="0" w:color="auto"/>
                                                <w:bottom w:val="none" w:sz="0" w:space="0" w:color="auto"/>
                                                <w:right w:val="none" w:sz="0" w:space="0" w:color="auto"/>
                                              </w:divBdr>
                                              <w:divsChild>
                                                <w:div w:id="1185826821">
                                                  <w:marLeft w:val="0"/>
                                                  <w:marRight w:val="0"/>
                                                  <w:marTop w:val="0"/>
                                                  <w:marBottom w:val="0"/>
                                                  <w:divBdr>
                                                    <w:top w:val="none" w:sz="0" w:space="0" w:color="auto"/>
                                                    <w:left w:val="none" w:sz="0" w:space="0" w:color="auto"/>
                                                    <w:bottom w:val="none" w:sz="0" w:space="0" w:color="auto"/>
                                                    <w:right w:val="none" w:sz="0" w:space="0" w:color="auto"/>
                                                  </w:divBdr>
                                                  <w:divsChild>
                                                    <w:div w:id="1216160332">
                                                      <w:marLeft w:val="0"/>
                                                      <w:marRight w:val="0"/>
                                                      <w:marTop w:val="0"/>
                                                      <w:marBottom w:val="0"/>
                                                      <w:divBdr>
                                                        <w:top w:val="none" w:sz="0" w:space="0" w:color="auto"/>
                                                        <w:left w:val="none" w:sz="0" w:space="0" w:color="auto"/>
                                                        <w:bottom w:val="none" w:sz="0" w:space="0" w:color="auto"/>
                                                        <w:right w:val="none" w:sz="0" w:space="0" w:color="auto"/>
                                                      </w:divBdr>
                                                    </w:div>
                                                  </w:divsChild>
                                                </w:div>
                                                <w:div w:id="645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94184">
                                  <w:marLeft w:val="0"/>
                                  <w:marRight w:val="0"/>
                                  <w:marTop w:val="0"/>
                                  <w:marBottom w:val="0"/>
                                  <w:divBdr>
                                    <w:top w:val="none" w:sz="0" w:space="0" w:color="auto"/>
                                    <w:left w:val="none" w:sz="0" w:space="0" w:color="auto"/>
                                    <w:bottom w:val="none" w:sz="0" w:space="0" w:color="auto"/>
                                    <w:right w:val="none" w:sz="0" w:space="0" w:color="auto"/>
                                  </w:divBdr>
                                  <w:divsChild>
                                    <w:div w:id="20056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9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258613">
          <w:marLeft w:val="0"/>
          <w:marRight w:val="0"/>
          <w:marTop w:val="0"/>
          <w:marBottom w:val="0"/>
          <w:divBdr>
            <w:top w:val="none" w:sz="0" w:space="0" w:color="auto"/>
            <w:left w:val="none" w:sz="0" w:space="0" w:color="auto"/>
            <w:bottom w:val="none" w:sz="0" w:space="0" w:color="auto"/>
            <w:right w:val="none" w:sz="0" w:space="0" w:color="auto"/>
          </w:divBdr>
          <w:divsChild>
            <w:div w:id="1982151657">
              <w:marLeft w:val="0"/>
              <w:marRight w:val="0"/>
              <w:marTop w:val="0"/>
              <w:marBottom w:val="0"/>
              <w:divBdr>
                <w:top w:val="none" w:sz="0" w:space="0" w:color="auto"/>
                <w:left w:val="none" w:sz="0" w:space="0" w:color="auto"/>
                <w:bottom w:val="none" w:sz="0" w:space="0" w:color="auto"/>
                <w:right w:val="none" w:sz="0" w:space="0" w:color="auto"/>
              </w:divBdr>
              <w:divsChild>
                <w:div w:id="920407416">
                  <w:marLeft w:val="0"/>
                  <w:marRight w:val="0"/>
                  <w:marTop w:val="0"/>
                  <w:marBottom w:val="0"/>
                  <w:divBdr>
                    <w:top w:val="none" w:sz="0" w:space="0" w:color="auto"/>
                    <w:left w:val="none" w:sz="0" w:space="0" w:color="auto"/>
                    <w:bottom w:val="none" w:sz="0" w:space="0" w:color="auto"/>
                    <w:right w:val="none" w:sz="0" w:space="0" w:color="auto"/>
                  </w:divBdr>
                </w:div>
                <w:div w:id="623197753">
                  <w:marLeft w:val="0"/>
                  <w:marRight w:val="0"/>
                  <w:marTop w:val="0"/>
                  <w:marBottom w:val="0"/>
                  <w:divBdr>
                    <w:top w:val="none" w:sz="0" w:space="0" w:color="auto"/>
                    <w:left w:val="none" w:sz="0" w:space="0" w:color="auto"/>
                    <w:bottom w:val="none" w:sz="0" w:space="0" w:color="auto"/>
                    <w:right w:val="none" w:sz="0" w:space="0" w:color="auto"/>
                  </w:divBdr>
                </w:div>
                <w:div w:id="554971719">
                  <w:marLeft w:val="0"/>
                  <w:marRight w:val="0"/>
                  <w:marTop w:val="0"/>
                  <w:marBottom w:val="0"/>
                  <w:divBdr>
                    <w:top w:val="none" w:sz="0" w:space="0" w:color="auto"/>
                    <w:left w:val="none" w:sz="0" w:space="0" w:color="auto"/>
                    <w:bottom w:val="none" w:sz="0" w:space="0" w:color="auto"/>
                    <w:right w:val="none" w:sz="0" w:space="0" w:color="auto"/>
                  </w:divBdr>
                  <w:divsChild>
                    <w:div w:id="75985222">
                      <w:marLeft w:val="0"/>
                      <w:marRight w:val="0"/>
                      <w:marTop w:val="0"/>
                      <w:marBottom w:val="0"/>
                      <w:divBdr>
                        <w:top w:val="none" w:sz="0" w:space="0" w:color="auto"/>
                        <w:left w:val="none" w:sz="0" w:space="0" w:color="auto"/>
                        <w:bottom w:val="none" w:sz="0" w:space="0" w:color="auto"/>
                        <w:right w:val="none" w:sz="0" w:space="0" w:color="auto"/>
                      </w:divBdr>
                      <w:divsChild>
                        <w:div w:id="809513550">
                          <w:marLeft w:val="0"/>
                          <w:marRight w:val="0"/>
                          <w:marTop w:val="0"/>
                          <w:marBottom w:val="0"/>
                          <w:divBdr>
                            <w:top w:val="none" w:sz="0" w:space="0" w:color="auto"/>
                            <w:left w:val="none" w:sz="0" w:space="0" w:color="auto"/>
                            <w:bottom w:val="none" w:sz="0" w:space="0" w:color="auto"/>
                            <w:right w:val="none" w:sz="0" w:space="0" w:color="auto"/>
                          </w:divBdr>
                        </w:div>
                        <w:div w:id="1034228722">
                          <w:marLeft w:val="0"/>
                          <w:marRight w:val="0"/>
                          <w:marTop w:val="0"/>
                          <w:marBottom w:val="0"/>
                          <w:divBdr>
                            <w:top w:val="none" w:sz="0" w:space="0" w:color="auto"/>
                            <w:left w:val="none" w:sz="0" w:space="0" w:color="auto"/>
                            <w:bottom w:val="none" w:sz="0" w:space="0" w:color="auto"/>
                            <w:right w:val="none" w:sz="0" w:space="0" w:color="auto"/>
                          </w:divBdr>
                          <w:divsChild>
                            <w:div w:id="1887793198">
                              <w:marLeft w:val="0"/>
                              <w:marRight w:val="0"/>
                              <w:marTop w:val="0"/>
                              <w:marBottom w:val="0"/>
                              <w:divBdr>
                                <w:top w:val="none" w:sz="0" w:space="0" w:color="auto"/>
                                <w:left w:val="none" w:sz="0" w:space="0" w:color="auto"/>
                                <w:bottom w:val="none" w:sz="0" w:space="0" w:color="auto"/>
                                <w:right w:val="none" w:sz="0" w:space="0" w:color="auto"/>
                              </w:divBdr>
                            </w:div>
                          </w:divsChild>
                        </w:div>
                        <w:div w:id="36779395">
                          <w:marLeft w:val="0"/>
                          <w:marRight w:val="0"/>
                          <w:marTop w:val="0"/>
                          <w:marBottom w:val="0"/>
                          <w:divBdr>
                            <w:top w:val="none" w:sz="0" w:space="0" w:color="auto"/>
                            <w:left w:val="none" w:sz="0" w:space="0" w:color="auto"/>
                            <w:bottom w:val="none" w:sz="0" w:space="0" w:color="auto"/>
                            <w:right w:val="none" w:sz="0" w:space="0" w:color="auto"/>
                          </w:divBdr>
                          <w:divsChild>
                            <w:div w:id="1126121817">
                              <w:marLeft w:val="0"/>
                              <w:marRight w:val="0"/>
                              <w:marTop w:val="0"/>
                              <w:marBottom w:val="0"/>
                              <w:divBdr>
                                <w:top w:val="none" w:sz="0" w:space="0" w:color="auto"/>
                                <w:left w:val="none" w:sz="0" w:space="0" w:color="auto"/>
                                <w:bottom w:val="none" w:sz="0" w:space="0" w:color="auto"/>
                                <w:right w:val="none" w:sz="0" w:space="0" w:color="auto"/>
                              </w:divBdr>
                              <w:divsChild>
                                <w:div w:id="606888765">
                                  <w:marLeft w:val="0"/>
                                  <w:marRight w:val="0"/>
                                  <w:marTop w:val="0"/>
                                  <w:marBottom w:val="0"/>
                                  <w:divBdr>
                                    <w:top w:val="none" w:sz="0" w:space="0" w:color="auto"/>
                                    <w:left w:val="none" w:sz="0" w:space="0" w:color="auto"/>
                                    <w:bottom w:val="none" w:sz="0" w:space="0" w:color="auto"/>
                                    <w:right w:val="none" w:sz="0" w:space="0" w:color="auto"/>
                                  </w:divBdr>
                                  <w:divsChild>
                                    <w:div w:id="816337243">
                                      <w:marLeft w:val="0"/>
                                      <w:marRight w:val="0"/>
                                      <w:marTop w:val="0"/>
                                      <w:marBottom w:val="0"/>
                                      <w:divBdr>
                                        <w:top w:val="none" w:sz="0" w:space="0" w:color="auto"/>
                                        <w:left w:val="none" w:sz="0" w:space="0" w:color="auto"/>
                                        <w:bottom w:val="none" w:sz="0" w:space="0" w:color="auto"/>
                                        <w:right w:val="none" w:sz="0" w:space="0" w:color="auto"/>
                                      </w:divBdr>
                                      <w:divsChild>
                                        <w:div w:id="817723482">
                                          <w:marLeft w:val="0"/>
                                          <w:marRight w:val="0"/>
                                          <w:marTop w:val="0"/>
                                          <w:marBottom w:val="0"/>
                                          <w:divBdr>
                                            <w:top w:val="none" w:sz="0" w:space="0" w:color="auto"/>
                                            <w:left w:val="none" w:sz="0" w:space="0" w:color="auto"/>
                                            <w:bottom w:val="none" w:sz="0" w:space="0" w:color="auto"/>
                                            <w:right w:val="none" w:sz="0" w:space="0" w:color="auto"/>
                                          </w:divBdr>
                                          <w:divsChild>
                                            <w:div w:id="751195233">
                                              <w:marLeft w:val="0"/>
                                              <w:marRight w:val="0"/>
                                              <w:marTop w:val="0"/>
                                              <w:marBottom w:val="0"/>
                                              <w:divBdr>
                                                <w:top w:val="none" w:sz="0" w:space="0" w:color="auto"/>
                                                <w:left w:val="none" w:sz="0" w:space="0" w:color="auto"/>
                                                <w:bottom w:val="none" w:sz="0" w:space="0" w:color="auto"/>
                                                <w:right w:val="none" w:sz="0" w:space="0" w:color="auto"/>
                                              </w:divBdr>
                                              <w:divsChild>
                                                <w:div w:id="973097990">
                                                  <w:marLeft w:val="0"/>
                                                  <w:marRight w:val="0"/>
                                                  <w:marTop w:val="0"/>
                                                  <w:marBottom w:val="0"/>
                                                  <w:divBdr>
                                                    <w:top w:val="none" w:sz="0" w:space="0" w:color="auto"/>
                                                    <w:left w:val="none" w:sz="0" w:space="0" w:color="auto"/>
                                                    <w:bottom w:val="none" w:sz="0" w:space="0" w:color="auto"/>
                                                    <w:right w:val="none" w:sz="0" w:space="0" w:color="auto"/>
                                                  </w:divBdr>
                                                </w:div>
                                                <w:div w:id="69500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82991">
          <w:marLeft w:val="0"/>
          <w:marRight w:val="0"/>
          <w:marTop w:val="0"/>
          <w:marBottom w:val="0"/>
          <w:divBdr>
            <w:top w:val="none" w:sz="0" w:space="0" w:color="auto"/>
            <w:left w:val="none" w:sz="0" w:space="0" w:color="auto"/>
            <w:bottom w:val="none" w:sz="0" w:space="0" w:color="auto"/>
            <w:right w:val="none" w:sz="0" w:space="0" w:color="auto"/>
          </w:divBdr>
        </w:div>
        <w:div w:id="1295209921">
          <w:marLeft w:val="0"/>
          <w:marRight w:val="0"/>
          <w:marTop w:val="0"/>
          <w:marBottom w:val="0"/>
          <w:divBdr>
            <w:top w:val="none" w:sz="0" w:space="0" w:color="auto"/>
            <w:left w:val="none" w:sz="0" w:space="0" w:color="auto"/>
            <w:bottom w:val="none" w:sz="0" w:space="0" w:color="auto"/>
            <w:right w:val="none" w:sz="0" w:space="0" w:color="auto"/>
          </w:divBdr>
        </w:div>
        <w:div w:id="1170170838">
          <w:marLeft w:val="0"/>
          <w:marRight w:val="0"/>
          <w:marTop w:val="0"/>
          <w:marBottom w:val="0"/>
          <w:divBdr>
            <w:top w:val="none" w:sz="0" w:space="0" w:color="auto"/>
            <w:left w:val="none" w:sz="0" w:space="0" w:color="auto"/>
            <w:bottom w:val="none" w:sz="0" w:space="0" w:color="auto"/>
            <w:right w:val="none" w:sz="0" w:space="0" w:color="auto"/>
          </w:divBdr>
          <w:divsChild>
            <w:div w:id="1066029931">
              <w:marLeft w:val="0"/>
              <w:marRight w:val="0"/>
              <w:marTop w:val="0"/>
              <w:marBottom w:val="0"/>
              <w:divBdr>
                <w:top w:val="none" w:sz="0" w:space="0" w:color="auto"/>
                <w:left w:val="none" w:sz="0" w:space="0" w:color="auto"/>
                <w:bottom w:val="none" w:sz="0" w:space="0" w:color="auto"/>
                <w:right w:val="none" w:sz="0" w:space="0" w:color="auto"/>
              </w:divBdr>
              <w:divsChild>
                <w:div w:id="1923023209">
                  <w:marLeft w:val="0"/>
                  <w:marRight w:val="0"/>
                  <w:marTop w:val="0"/>
                  <w:marBottom w:val="0"/>
                  <w:divBdr>
                    <w:top w:val="none" w:sz="0" w:space="0" w:color="auto"/>
                    <w:left w:val="none" w:sz="0" w:space="0" w:color="auto"/>
                    <w:bottom w:val="none" w:sz="0" w:space="0" w:color="auto"/>
                    <w:right w:val="none" w:sz="0" w:space="0" w:color="auto"/>
                  </w:divBdr>
                </w:div>
                <w:div w:id="203566438">
                  <w:marLeft w:val="0"/>
                  <w:marRight w:val="0"/>
                  <w:marTop w:val="0"/>
                  <w:marBottom w:val="0"/>
                  <w:divBdr>
                    <w:top w:val="none" w:sz="0" w:space="0" w:color="auto"/>
                    <w:left w:val="none" w:sz="0" w:space="0" w:color="auto"/>
                    <w:bottom w:val="none" w:sz="0" w:space="0" w:color="auto"/>
                    <w:right w:val="none" w:sz="0" w:space="0" w:color="auto"/>
                  </w:divBdr>
                  <w:divsChild>
                    <w:div w:id="74495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168648">
          <w:marLeft w:val="0"/>
          <w:marRight w:val="0"/>
          <w:marTop w:val="0"/>
          <w:marBottom w:val="0"/>
          <w:divBdr>
            <w:top w:val="none" w:sz="0" w:space="0" w:color="auto"/>
            <w:left w:val="none" w:sz="0" w:space="0" w:color="auto"/>
            <w:bottom w:val="none" w:sz="0" w:space="0" w:color="auto"/>
            <w:right w:val="none" w:sz="0" w:space="0" w:color="auto"/>
          </w:divBdr>
          <w:divsChild>
            <w:div w:id="969675276">
              <w:marLeft w:val="0"/>
              <w:marRight w:val="0"/>
              <w:marTop w:val="0"/>
              <w:marBottom w:val="0"/>
              <w:divBdr>
                <w:top w:val="none" w:sz="0" w:space="0" w:color="auto"/>
                <w:left w:val="none" w:sz="0" w:space="0" w:color="auto"/>
                <w:bottom w:val="none" w:sz="0" w:space="0" w:color="auto"/>
                <w:right w:val="none" w:sz="0" w:space="0" w:color="auto"/>
              </w:divBdr>
              <w:divsChild>
                <w:div w:id="1727141731">
                  <w:marLeft w:val="0"/>
                  <w:marRight w:val="0"/>
                  <w:marTop w:val="0"/>
                  <w:marBottom w:val="0"/>
                  <w:divBdr>
                    <w:top w:val="none" w:sz="0" w:space="0" w:color="auto"/>
                    <w:left w:val="none" w:sz="0" w:space="0" w:color="auto"/>
                    <w:bottom w:val="none" w:sz="0" w:space="0" w:color="auto"/>
                    <w:right w:val="none" w:sz="0" w:space="0" w:color="auto"/>
                  </w:divBdr>
                  <w:divsChild>
                    <w:div w:id="2052150167">
                      <w:marLeft w:val="0"/>
                      <w:marRight w:val="0"/>
                      <w:marTop w:val="0"/>
                      <w:marBottom w:val="0"/>
                      <w:divBdr>
                        <w:top w:val="none" w:sz="0" w:space="0" w:color="auto"/>
                        <w:left w:val="none" w:sz="0" w:space="0" w:color="auto"/>
                        <w:bottom w:val="none" w:sz="0" w:space="0" w:color="auto"/>
                        <w:right w:val="none" w:sz="0" w:space="0" w:color="auto"/>
                      </w:divBdr>
                      <w:divsChild>
                        <w:div w:id="649987933">
                          <w:marLeft w:val="0"/>
                          <w:marRight w:val="0"/>
                          <w:marTop w:val="0"/>
                          <w:marBottom w:val="0"/>
                          <w:divBdr>
                            <w:top w:val="none" w:sz="0" w:space="0" w:color="auto"/>
                            <w:left w:val="none" w:sz="0" w:space="0" w:color="auto"/>
                            <w:bottom w:val="none" w:sz="0" w:space="0" w:color="auto"/>
                            <w:right w:val="none" w:sz="0" w:space="0" w:color="auto"/>
                          </w:divBdr>
                          <w:divsChild>
                            <w:div w:id="1412119283">
                              <w:marLeft w:val="0"/>
                              <w:marRight w:val="0"/>
                              <w:marTop w:val="0"/>
                              <w:marBottom w:val="0"/>
                              <w:divBdr>
                                <w:top w:val="none" w:sz="0" w:space="0" w:color="auto"/>
                                <w:left w:val="none" w:sz="0" w:space="0" w:color="auto"/>
                                <w:bottom w:val="none" w:sz="0" w:space="0" w:color="auto"/>
                                <w:right w:val="none" w:sz="0" w:space="0" w:color="auto"/>
                              </w:divBdr>
                              <w:divsChild>
                                <w:div w:id="104665519">
                                  <w:marLeft w:val="0"/>
                                  <w:marRight w:val="0"/>
                                  <w:marTop w:val="0"/>
                                  <w:marBottom w:val="0"/>
                                  <w:divBdr>
                                    <w:top w:val="none" w:sz="0" w:space="0" w:color="auto"/>
                                    <w:left w:val="none" w:sz="0" w:space="0" w:color="auto"/>
                                    <w:bottom w:val="none" w:sz="0" w:space="0" w:color="auto"/>
                                    <w:right w:val="none" w:sz="0" w:space="0" w:color="auto"/>
                                  </w:divBdr>
                                  <w:divsChild>
                                    <w:div w:id="1305038316">
                                      <w:marLeft w:val="0"/>
                                      <w:marRight w:val="0"/>
                                      <w:marTop w:val="0"/>
                                      <w:marBottom w:val="0"/>
                                      <w:divBdr>
                                        <w:top w:val="none" w:sz="0" w:space="0" w:color="auto"/>
                                        <w:left w:val="none" w:sz="0" w:space="0" w:color="auto"/>
                                        <w:bottom w:val="none" w:sz="0" w:space="0" w:color="auto"/>
                                        <w:right w:val="none" w:sz="0" w:space="0" w:color="auto"/>
                                      </w:divBdr>
                                      <w:divsChild>
                                        <w:div w:id="1614557690">
                                          <w:marLeft w:val="0"/>
                                          <w:marRight w:val="0"/>
                                          <w:marTop w:val="0"/>
                                          <w:marBottom w:val="0"/>
                                          <w:divBdr>
                                            <w:top w:val="none" w:sz="0" w:space="0" w:color="auto"/>
                                            <w:left w:val="none" w:sz="0" w:space="0" w:color="auto"/>
                                            <w:bottom w:val="none" w:sz="0" w:space="0" w:color="auto"/>
                                            <w:right w:val="none" w:sz="0" w:space="0" w:color="auto"/>
                                          </w:divBdr>
                                          <w:divsChild>
                                            <w:div w:id="1001853352">
                                              <w:marLeft w:val="0"/>
                                              <w:marRight w:val="0"/>
                                              <w:marTop w:val="0"/>
                                              <w:marBottom w:val="0"/>
                                              <w:divBdr>
                                                <w:top w:val="none" w:sz="0" w:space="0" w:color="auto"/>
                                                <w:left w:val="none" w:sz="0" w:space="0" w:color="auto"/>
                                                <w:bottom w:val="none" w:sz="0" w:space="0" w:color="auto"/>
                                                <w:right w:val="none" w:sz="0" w:space="0" w:color="auto"/>
                                              </w:divBdr>
                                              <w:divsChild>
                                                <w:div w:id="606691822">
                                                  <w:marLeft w:val="0"/>
                                                  <w:marRight w:val="0"/>
                                                  <w:marTop w:val="0"/>
                                                  <w:marBottom w:val="0"/>
                                                  <w:divBdr>
                                                    <w:top w:val="none" w:sz="0" w:space="0" w:color="auto"/>
                                                    <w:left w:val="none" w:sz="0" w:space="0" w:color="auto"/>
                                                    <w:bottom w:val="none" w:sz="0" w:space="0" w:color="auto"/>
                                                    <w:right w:val="none" w:sz="0" w:space="0" w:color="auto"/>
                                                  </w:divBdr>
                                                  <w:divsChild>
                                                    <w:div w:id="976228331">
                                                      <w:marLeft w:val="0"/>
                                                      <w:marRight w:val="0"/>
                                                      <w:marTop w:val="0"/>
                                                      <w:marBottom w:val="0"/>
                                                      <w:divBdr>
                                                        <w:top w:val="none" w:sz="0" w:space="0" w:color="auto"/>
                                                        <w:left w:val="none" w:sz="0" w:space="0" w:color="auto"/>
                                                        <w:bottom w:val="none" w:sz="0" w:space="0" w:color="auto"/>
                                                        <w:right w:val="none" w:sz="0" w:space="0" w:color="auto"/>
                                                      </w:divBdr>
                                                    </w:div>
                                                  </w:divsChild>
                                                </w:div>
                                                <w:div w:id="33738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129813">
                                  <w:marLeft w:val="0"/>
                                  <w:marRight w:val="0"/>
                                  <w:marTop w:val="0"/>
                                  <w:marBottom w:val="0"/>
                                  <w:divBdr>
                                    <w:top w:val="none" w:sz="0" w:space="0" w:color="auto"/>
                                    <w:left w:val="none" w:sz="0" w:space="0" w:color="auto"/>
                                    <w:bottom w:val="none" w:sz="0" w:space="0" w:color="auto"/>
                                    <w:right w:val="none" w:sz="0" w:space="0" w:color="auto"/>
                                  </w:divBdr>
                                  <w:divsChild>
                                    <w:div w:id="80373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1730222">
          <w:marLeft w:val="0"/>
          <w:marRight w:val="0"/>
          <w:marTop w:val="0"/>
          <w:marBottom w:val="0"/>
          <w:divBdr>
            <w:top w:val="none" w:sz="0" w:space="0" w:color="auto"/>
            <w:left w:val="none" w:sz="0" w:space="0" w:color="auto"/>
            <w:bottom w:val="none" w:sz="0" w:space="0" w:color="auto"/>
            <w:right w:val="none" w:sz="0" w:space="0" w:color="auto"/>
          </w:divBdr>
        </w:div>
        <w:div w:id="1894341729">
          <w:marLeft w:val="0"/>
          <w:marRight w:val="0"/>
          <w:marTop w:val="0"/>
          <w:marBottom w:val="0"/>
          <w:divBdr>
            <w:top w:val="none" w:sz="0" w:space="0" w:color="auto"/>
            <w:left w:val="none" w:sz="0" w:space="0" w:color="auto"/>
            <w:bottom w:val="none" w:sz="0" w:space="0" w:color="auto"/>
            <w:right w:val="none" w:sz="0" w:space="0" w:color="auto"/>
          </w:divBdr>
        </w:div>
        <w:div w:id="210843577">
          <w:marLeft w:val="0"/>
          <w:marRight w:val="0"/>
          <w:marTop w:val="0"/>
          <w:marBottom w:val="0"/>
          <w:divBdr>
            <w:top w:val="none" w:sz="0" w:space="0" w:color="auto"/>
            <w:left w:val="none" w:sz="0" w:space="0" w:color="auto"/>
            <w:bottom w:val="none" w:sz="0" w:space="0" w:color="auto"/>
            <w:right w:val="none" w:sz="0" w:space="0" w:color="auto"/>
          </w:divBdr>
          <w:divsChild>
            <w:div w:id="1325357202">
              <w:marLeft w:val="0"/>
              <w:marRight w:val="0"/>
              <w:marTop w:val="0"/>
              <w:marBottom w:val="0"/>
              <w:divBdr>
                <w:top w:val="none" w:sz="0" w:space="0" w:color="auto"/>
                <w:left w:val="none" w:sz="0" w:space="0" w:color="auto"/>
                <w:bottom w:val="none" w:sz="0" w:space="0" w:color="auto"/>
                <w:right w:val="none" w:sz="0" w:space="0" w:color="auto"/>
              </w:divBdr>
              <w:divsChild>
                <w:div w:id="419526058">
                  <w:marLeft w:val="0"/>
                  <w:marRight w:val="0"/>
                  <w:marTop w:val="0"/>
                  <w:marBottom w:val="0"/>
                  <w:divBdr>
                    <w:top w:val="none" w:sz="0" w:space="0" w:color="auto"/>
                    <w:left w:val="none" w:sz="0" w:space="0" w:color="auto"/>
                    <w:bottom w:val="none" w:sz="0" w:space="0" w:color="auto"/>
                    <w:right w:val="none" w:sz="0" w:space="0" w:color="auto"/>
                  </w:divBdr>
                </w:div>
                <w:div w:id="1440371790">
                  <w:marLeft w:val="0"/>
                  <w:marRight w:val="0"/>
                  <w:marTop w:val="0"/>
                  <w:marBottom w:val="0"/>
                  <w:divBdr>
                    <w:top w:val="none" w:sz="0" w:space="0" w:color="auto"/>
                    <w:left w:val="none" w:sz="0" w:space="0" w:color="auto"/>
                    <w:bottom w:val="none" w:sz="0" w:space="0" w:color="auto"/>
                    <w:right w:val="none" w:sz="0" w:space="0" w:color="auto"/>
                  </w:divBdr>
                  <w:divsChild>
                    <w:div w:id="6949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18143">
          <w:marLeft w:val="0"/>
          <w:marRight w:val="0"/>
          <w:marTop w:val="0"/>
          <w:marBottom w:val="0"/>
          <w:divBdr>
            <w:top w:val="none" w:sz="0" w:space="0" w:color="auto"/>
            <w:left w:val="none" w:sz="0" w:space="0" w:color="auto"/>
            <w:bottom w:val="none" w:sz="0" w:space="0" w:color="auto"/>
            <w:right w:val="none" w:sz="0" w:space="0" w:color="auto"/>
          </w:divBdr>
          <w:divsChild>
            <w:div w:id="1535653113">
              <w:marLeft w:val="0"/>
              <w:marRight w:val="0"/>
              <w:marTop w:val="0"/>
              <w:marBottom w:val="0"/>
              <w:divBdr>
                <w:top w:val="none" w:sz="0" w:space="0" w:color="auto"/>
                <w:left w:val="none" w:sz="0" w:space="0" w:color="auto"/>
                <w:bottom w:val="none" w:sz="0" w:space="0" w:color="auto"/>
                <w:right w:val="none" w:sz="0" w:space="0" w:color="auto"/>
              </w:divBdr>
              <w:divsChild>
                <w:div w:id="1424035340">
                  <w:marLeft w:val="0"/>
                  <w:marRight w:val="0"/>
                  <w:marTop w:val="0"/>
                  <w:marBottom w:val="0"/>
                  <w:divBdr>
                    <w:top w:val="none" w:sz="0" w:space="0" w:color="auto"/>
                    <w:left w:val="none" w:sz="0" w:space="0" w:color="auto"/>
                    <w:bottom w:val="none" w:sz="0" w:space="0" w:color="auto"/>
                    <w:right w:val="none" w:sz="0" w:space="0" w:color="auto"/>
                  </w:divBdr>
                  <w:divsChild>
                    <w:div w:id="1248729616">
                      <w:marLeft w:val="0"/>
                      <w:marRight w:val="0"/>
                      <w:marTop w:val="0"/>
                      <w:marBottom w:val="0"/>
                      <w:divBdr>
                        <w:top w:val="none" w:sz="0" w:space="0" w:color="auto"/>
                        <w:left w:val="none" w:sz="0" w:space="0" w:color="auto"/>
                        <w:bottom w:val="none" w:sz="0" w:space="0" w:color="auto"/>
                        <w:right w:val="none" w:sz="0" w:space="0" w:color="auto"/>
                      </w:divBdr>
                      <w:divsChild>
                        <w:div w:id="275599381">
                          <w:marLeft w:val="0"/>
                          <w:marRight w:val="0"/>
                          <w:marTop w:val="0"/>
                          <w:marBottom w:val="0"/>
                          <w:divBdr>
                            <w:top w:val="none" w:sz="0" w:space="0" w:color="auto"/>
                            <w:left w:val="none" w:sz="0" w:space="0" w:color="auto"/>
                            <w:bottom w:val="none" w:sz="0" w:space="0" w:color="auto"/>
                            <w:right w:val="none" w:sz="0" w:space="0" w:color="auto"/>
                          </w:divBdr>
                          <w:divsChild>
                            <w:div w:id="1631742337">
                              <w:marLeft w:val="0"/>
                              <w:marRight w:val="0"/>
                              <w:marTop w:val="0"/>
                              <w:marBottom w:val="0"/>
                              <w:divBdr>
                                <w:top w:val="none" w:sz="0" w:space="0" w:color="auto"/>
                                <w:left w:val="none" w:sz="0" w:space="0" w:color="auto"/>
                                <w:bottom w:val="none" w:sz="0" w:space="0" w:color="auto"/>
                                <w:right w:val="none" w:sz="0" w:space="0" w:color="auto"/>
                              </w:divBdr>
                              <w:divsChild>
                                <w:div w:id="854928917">
                                  <w:marLeft w:val="0"/>
                                  <w:marRight w:val="0"/>
                                  <w:marTop w:val="0"/>
                                  <w:marBottom w:val="0"/>
                                  <w:divBdr>
                                    <w:top w:val="none" w:sz="0" w:space="0" w:color="auto"/>
                                    <w:left w:val="none" w:sz="0" w:space="0" w:color="auto"/>
                                    <w:bottom w:val="none" w:sz="0" w:space="0" w:color="auto"/>
                                    <w:right w:val="none" w:sz="0" w:space="0" w:color="auto"/>
                                  </w:divBdr>
                                  <w:divsChild>
                                    <w:div w:id="1735471088">
                                      <w:marLeft w:val="0"/>
                                      <w:marRight w:val="0"/>
                                      <w:marTop w:val="0"/>
                                      <w:marBottom w:val="0"/>
                                      <w:divBdr>
                                        <w:top w:val="none" w:sz="0" w:space="0" w:color="auto"/>
                                        <w:left w:val="none" w:sz="0" w:space="0" w:color="auto"/>
                                        <w:bottom w:val="none" w:sz="0" w:space="0" w:color="auto"/>
                                        <w:right w:val="none" w:sz="0" w:space="0" w:color="auto"/>
                                      </w:divBdr>
                                      <w:divsChild>
                                        <w:div w:id="691960753">
                                          <w:marLeft w:val="0"/>
                                          <w:marRight w:val="0"/>
                                          <w:marTop w:val="0"/>
                                          <w:marBottom w:val="0"/>
                                          <w:divBdr>
                                            <w:top w:val="none" w:sz="0" w:space="0" w:color="auto"/>
                                            <w:left w:val="none" w:sz="0" w:space="0" w:color="auto"/>
                                            <w:bottom w:val="none" w:sz="0" w:space="0" w:color="auto"/>
                                            <w:right w:val="none" w:sz="0" w:space="0" w:color="auto"/>
                                          </w:divBdr>
                                          <w:divsChild>
                                            <w:div w:id="2095852922">
                                              <w:marLeft w:val="0"/>
                                              <w:marRight w:val="0"/>
                                              <w:marTop w:val="0"/>
                                              <w:marBottom w:val="0"/>
                                              <w:divBdr>
                                                <w:top w:val="none" w:sz="0" w:space="0" w:color="auto"/>
                                                <w:left w:val="none" w:sz="0" w:space="0" w:color="auto"/>
                                                <w:bottom w:val="none" w:sz="0" w:space="0" w:color="auto"/>
                                                <w:right w:val="none" w:sz="0" w:space="0" w:color="auto"/>
                                              </w:divBdr>
                                              <w:divsChild>
                                                <w:div w:id="728115943">
                                                  <w:marLeft w:val="0"/>
                                                  <w:marRight w:val="0"/>
                                                  <w:marTop w:val="0"/>
                                                  <w:marBottom w:val="0"/>
                                                  <w:divBdr>
                                                    <w:top w:val="none" w:sz="0" w:space="0" w:color="auto"/>
                                                    <w:left w:val="none" w:sz="0" w:space="0" w:color="auto"/>
                                                    <w:bottom w:val="none" w:sz="0" w:space="0" w:color="auto"/>
                                                    <w:right w:val="none" w:sz="0" w:space="0" w:color="auto"/>
                                                  </w:divBdr>
                                                  <w:divsChild>
                                                    <w:div w:id="1092512406">
                                                      <w:marLeft w:val="0"/>
                                                      <w:marRight w:val="0"/>
                                                      <w:marTop w:val="0"/>
                                                      <w:marBottom w:val="0"/>
                                                      <w:divBdr>
                                                        <w:top w:val="none" w:sz="0" w:space="0" w:color="auto"/>
                                                        <w:left w:val="none" w:sz="0" w:space="0" w:color="auto"/>
                                                        <w:bottom w:val="none" w:sz="0" w:space="0" w:color="auto"/>
                                                        <w:right w:val="none" w:sz="0" w:space="0" w:color="auto"/>
                                                      </w:divBdr>
                                                    </w:div>
                                                  </w:divsChild>
                                                </w:div>
                                                <w:div w:id="17175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477339">
                                  <w:marLeft w:val="0"/>
                                  <w:marRight w:val="0"/>
                                  <w:marTop w:val="0"/>
                                  <w:marBottom w:val="0"/>
                                  <w:divBdr>
                                    <w:top w:val="none" w:sz="0" w:space="0" w:color="auto"/>
                                    <w:left w:val="none" w:sz="0" w:space="0" w:color="auto"/>
                                    <w:bottom w:val="none" w:sz="0" w:space="0" w:color="auto"/>
                                    <w:right w:val="none" w:sz="0" w:space="0" w:color="auto"/>
                                  </w:divBdr>
                                  <w:divsChild>
                                    <w:div w:id="13503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485571">
          <w:marLeft w:val="0"/>
          <w:marRight w:val="0"/>
          <w:marTop w:val="0"/>
          <w:marBottom w:val="0"/>
          <w:divBdr>
            <w:top w:val="none" w:sz="0" w:space="0" w:color="auto"/>
            <w:left w:val="none" w:sz="0" w:space="0" w:color="auto"/>
            <w:bottom w:val="none" w:sz="0" w:space="0" w:color="auto"/>
            <w:right w:val="none" w:sz="0" w:space="0" w:color="auto"/>
          </w:divBdr>
        </w:div>
        <w:div w:id="1228761917">
          <w:marLeft w:val="0"/>
          <w:marRight w:val="0"/>
          <w:marTop w:val="0"/>
          <w:marBottom w:val="0"/>
          <w:divBdr>
            <w:top w:val="none" w:sz="0" w:space="0" w:color="auto"/>
            <w:left w:val="none" w:sz="0" w:space="0" w:color="auto"/>
            <w:bottom w:val="none" w:sz="0" w:space="0" w:color="auto"/>
            <w:right w:val="none" w:sz="0" w:space="0" w:color="auto"/>
          </w:divBdr>
        </w:div>
        <w:div w:id="1327629929">
          <w:marLeft w:val="0"/>
          <w:marRight w:val="0"/>
          <w:marTop w:val="0"/>
          <w:marBottom w:val="0"/>
          <w:divBdr>
            <w:top w:val="none" w:sz="0" w:space="0" w:color="auto"/>
            <w:left w:val="none" w:sz="0" w:space="0" w:color="auto"/>
            <w:bottom w:val="none" w:sz="0" w:space="0" w:color="auto"/>
            <w:right w:val="none" w:sz="0" w:space="0" w:color="auto"/>
          </w:divBdr>
          <w:divsChild>
            <w:div w:id="108093132">
              <w:marLeft w:val="0"/>
              <w:marRight w:val="0"/>
              <w:marTop w:val="0"/>
              <w:marBottom w:val="0"/>
              <w:divBdr>
                <w:top w:val="none" w:sz="0" w:space="0" w:color="auto"/>
                <w:left w:val="none" w:sz="0" w:space="0" w:color="auto"/>
                <w:bottom w:val="none" w:sz="0" w:space="0" w:color="auto"/>
                <w:right w:val="none" w:sz="0" w:space="0" w:color="auto"/>
              </w:divBdr>
              <w:divsChild>
                <w:div w:id="773133355">
                  <w:marLeft w:val="0"/>
                  <w:marRight w:val="0"/>
                  <w:marTop w:val="0"/>
                  <w:marBottom w:val="0"/>
                  <w:divBdr>
                    <w:top w:val="none" w:sz="0" w:space="0" w:color="auto"/>
                    <w:left w:val="none" w:sz="0" w:space="0" w:color="auto"/>
                    <w:bottom w:val="none" w:sz="0" w:space="0" w:color="auto"/>
                    <w:right w:val="none" w:sz="0" w:space="0" w:color="auto"/>
                  </w:divBdr>
                </w:div>
                <w:div w:id="118038827">
                  <w:marLeft w:val="0"/>
                  <w:marRight w:val="0"/>
                  <w:marTop w:val="0"/>
                  <w:marBottom w:val="0"/>
                  <w:divBdr>
                    <w:top w:val="none" w:sz="0" w:space="0" w:color="auto"/>
                    <w:left w:val="none" w:sz="0" w:space="0" w:color="auto"/>
                    <w:bottom w:val="none" w:sz="0" w:space="0" w:color="auto"/>
                    <w:right w:val="none" w:sz="0" w:space="0" w:color="auto"/>
                  </w:divBdr>
                  <w:divsChild>
                    <w:div w:id="138248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868314">
          <w:marLeft w:val="0"/>
          <w:marRight w:val="0"/>
          <w:marTop w:val="0"/>
          <w:marBottom w:val="0"/>
          <w:divBdr>
            <w:top w:val="none" w:sz="0" w:space="0" w:color="auto"/>
            <w:left w:val="none" w:sz="0" w:space="0" w:color="auto"/>
            <w:bottom w:val="none" w:sz="0" w:space="0" w:color="auto"/>
            <w:right w:val="none" w:sz="0" w:space="0" w:color="auto"/>
          </w:divBdr>
          <w:divsChild>
            <w:div w:id="1978100474">
              <w:marLeft w:val="0"/>
              <w:marRight w:val="0"/>
              <w:marTop w:val="0"/>
              <w:marBottom w:val="0"/>
              <w:divBdr>
                <w:top w:val="none" w:sz="0" w:space="0" w:color="auto"/>
                <w:left w:val="none" w:sz="0" w:space="0" w:color="auto"/>
                <w:bottom w:val="none" w:sz="0" w:space="0" w:color="auto"/>
                <w:right w:val="none" w:sz="0" w:space="0" w:color="auto"/>
              </w:divBdr>
              <w:divsChild>
                <w:div w:id="521826311">
                  <w:marLeft w:val="0"/>
                  <w:marRight w:val="0"/>
                  <w:marTop w:val="0"/>
                  <w:marBottom w:val="0"/>
                  <w:divBdr>
                    <w:top w:val="none" w:sz="0" w:space="0" w:color="auto"/>
                    <w:left w:val="none" w:sz="0" w:space="0" w:color="auto"/>
                    <w:bottom w:val="none" w:sz="0" w:space="0" w:color="auto"/>
                    <w:right w:val="none" w:sz="0" w:space="0" w:color="auto"/>
                  </w:divBdr>
                  <w:divsChild>
                    <w:div w:id="1102457142">
                      <w:marLeft w:val="0"/>
                      <w:marRight w:val="0"/>
                      <w:marTop w:val="0"/>
                      <w:marBottom w:val="0"/>
                      <w:divBdr>
                        <w:top w:val="none" w:sz="0" w:space="0" w:color="auto"/>
                        <w:left w:val="none" w:sz="0" w:space="0" w:color="auto"/>
                        <w:bottom w:val="none" w:sz="0" w:space="0" w:color="auto"/>
                        <w:right w:val="none" w:sz="0" w:space="0" w:color="auto"/>
                      </w:divBdr>
                      <w:divsChild>
                        <w:div w:id="1107582921">
                          <w:marLeft w:val="0"/>
                          <w:marRight w:val="0"/>
                          <w:marTop w:val="0"/>
                          <w:marBottom w:val="0"/>
                          <w:divBdr>
                            <w:top w:val="none" w:sz="0" w:space="0" w:color="auto"/>
                            <w:left w:val="none" w:sz="0" w:space="0" w:color="auto"/>
                            <w:bottom w:val="none" w:sz="0" w:space="0" w:color="auto"/>
                            <w:right w:val="none" w:sz="0" w:space="0" w:color="auto"/>
                          </w:divBdr>
                          <w:divsChild>
                            <w:div w:id="695808839">
                              <w:marLeft w:val="0"/>
                              <w:marRight w:val="0"/>
                              <w:marTop w:val="0"/>
                              <w:marBottom w:val="0"/>
                              <w:divBdr>
                                <w:top w:val="none" w:sz="0" w:space="0" w:color="auto"/>
                                <w:left w:val="none" w:sz="0" w:space="0" w:color="auto"/>
                                <w:bottom w:val="none" w:sz="0" w:space="0" w:color="auto"/>
                                <w:right w:val="none" w:sz="0" w:space="0" w:color="auto"/>
                              </w:divBdr>
                              <w:divsChild>
                                <w:div w:id="61833192">
                                  <w:marLeft w:val="0"/>
                                  <w:marRight w:val="0"/>
                                  <w:marTop w:val="0"/>
                                  <w:marBottom w:val="0"/>
                                  <w:divBdr>
                                    <w:top w:val="none" w:sz="0" w:space="0" w:color="auto"/>
                                    <w:left w:val="none" w:sz="0" w:space="0" w:color="auto"/>
                                    <w:bottom w:val="none" w:sz="0" w:space="0" w:color="auto"/>
                                    <w:right w:val="none" w:sz="0" w:space="0" w:color="auto"/>
                                  </w:divBdr>
                                  <w:divsChild>
                                    <w:div w:id="820344043">
                                      <w:marLeft w:val="0"/>
                                      <w:marRight w:val="0"/>
                                      <w:marTop w:val="0"/>
                                      <w:marBottom w:val="0"/>
                                      <w:divBdr>
                                        <w:top w:val="none" w:sz="0" w:space="0" w:color="auto"/>
                                        <w:left w:val="none" w:sz="0" w:space="0" w:color="auto"/>
                                        <w:bottom w:val="none" w:sz="0" w:space="0" w:color="auto"/>
                                        <w:right w:val="none" w:sz="0" w:space="0" w:color="auto"/>
                                      </w:divBdr>
                                      <w:divsChild>
                                        <w:div w:id="1890333894">
                                          <w:marLeft w:val="0"/>
                                          <w:marRight w:val="0"/>
                                          <w:marTop w:val="0"/>
                                          <w:marBottom w:val="0"/>
                                          <w:divBdr>
                                            <w:top w:val="none" w:sz="0" w:space="0" w:color="auto"/>
                                            <w:left w:val="none" w:sz="0" w:space="0" w:color="auto"/>
                                            <w:bottom w:val="none" w:sz="0" w:space="0" w:color="auto"/>
                                            <w:right w:val="none" w:sz="0" w:space="0" w:color="auto"/>
                                          </w:divBdr>
                                          <w:divsChild>
                                            <w:div w:id="1146320500">
                                              <w:marLeft w:val="0"/>
                                              <w:marRight w:val="0"/>
                                              <w:marTop w:val="0"/>
                                              <w:marBottom w:val="0"/>
                                              <w:divBdr>
                                                <w:top w:val="none" w:sz="0" w:space="0" w:color="auto"/>
                                                <w:left w:val="none" w:sz="0" w:space="0" w:color="auto"/>
                                                <w:bottom w:val="none" w:sz="0" w:space="0" w:color="auto"/>
                                                <w:right w:val="none" w:sz="0" w:space="0" w:color="auto"/>
                                              </w:divBdr>
                                              <w:divsChild>
                                                <w:div w:id="871263544">
                                                  <w:marLeft w:val="0"/>
                                                  <w:marRight w:val="0"/>
                                                  <w:marTop w:val="0"/>
                                                  <w:marBottom w:val="0"/>
                                                  <w:divBdr>
                                                    <w:top w:val="none" w:sz="0" w:space="0" w:color="auto"/>
                                                    <w:left w:val="none" w:sz="0" w:space="0" w:color="auto"/>
                                                    <w:bottom w:val="none" w:sz="0" w:space="0" w:color="auto"/>
                                                    <w:right w:val="none" w:sz="0" w:space="0" w:color="auto"/>
                                                  </w:divBdr>
                                                  <w:divsChild>
                                                    <w:div w:id="118687616">
                                                      <w:marLeft w:val="0"/>
                                                      <w:marRight w:val="0"/>
                                                      <w:marTop w:val="0"/>
                                                      <w:marBottom w:val="0"/>
                                                      <w:divBdr>
                                                        <w:top w:val="none" w:sz="0" w:space="0" w:color="auto"/>
                                                        <w:left w:val="none" w:sz="0" w:space="0" w:color="auto"/>
                                                        <w:bottom w:val="none" w:sz="0" w:space="0" w:color="auto"/>
                                                        <w:right w:val="none" w:sz="0" w:space="0" w:color="auto"/>
                                                      </w:divBdr>
                                                    </w:div>
                                                  </w:divsChild>
                                                </w:div>
                                                <w:div w:id="926184164">
                                                  <w:marLeft w:val="0"/>
                                                  <w:marRight w:val="0"/>
                                                  <w:marTop w:val="0"/>
                                                  <w:marBottom w:val="0"/>
                                                  <w:divBdr>
                                                    <w:top w:val="none" w:sz="0" w:space="0" w:color="auto"/>
                                                    <w:left w:val="none" w:sz="0" w:space="0" w:color="auto"/>
                                                    <w:bottom w:val="none" w:sz="0" w:space="0" w:color="auto"/>
                                                    <w:right w:val="none" w:sz="0" w:space="0" w:color="auto"/>
                                                  </w:divBdr>
                                                </w:div>
                                                <w:div w:id="11287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712409">
                                  <w:marLeft w:val="0"/>
                                  <w:marRight w:val="0"/>
                                  <w:marTop w:val="0"/>
                                  <w:marBottom w:val="0"/>
                                  <w:divBdr>
                                    <w:top w:val="none" w:sz="0" w:space="0" w:color="auto"/>
                                    <w:left w:val="none" w:sz="0" w:space="0" w:color="auto"/>
                                    <w:bottom w:val="none" w:sz="0" w:space="0" w:color="auto"/>
                                    <w:right w:val="none" w:sz="0" w:space="0" w:color="auto"/>
                                  </w:divBdr>
                                  <w:divsChild>
                                    <w:div w:id="146971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407441">
          <w:marLeft w:val="0"/>
          <w:marRight w:val="0"/>
          <w:marTop w:val="0"/>
          <w:marBottom w:val="0"/>
          <w:divBdr>
            <w:top w:val="none" w:sz="0" w:space="0" w:color="auto"/>
            <w:left w:val="none" w:sz="0" w:space="0" w:color="auto"/>
            <w:bottom w:val="none" w:sz="0" w:space="0" w:color="auto"/>
            <w:right w:val="none" w:sz="0" w:space="0" w:color="auto"/>
          </w:divBdr>
        </w:div>
        <w:div w:id="713310613">
          <w:marLeft w:val="0"/>
          <w:marRight w:val="0"/>
          <w:marTop w:val="0"/>
          <w:marBottom w:val="0"/>
          <w:divBdr>
            <w:top w:val="none" w:sz="0" w:space="0" w:color="auto"/>
            <w:left w:val="none" w:sz="0" w:space="0" w:color="auto"/>
            <w:bottom w:val="none" w:sz="0" w:space="0" w:color="auto"/>
            <w:right w:val="none" w:sz="0" w:space="0" w:color="auto"/>
          </w:divBdr>
        </w:div>
        <w:div w:id="326057870">
          <w:marLeft w:val="0"/>
          <w:marRight w:val="0"/>
          <w:marTop w:val="0"/>
          <w:marBottom w:val="0"/>
          <w:divBdr>
            <w:top w:val="none" w:sz="0" w:space="0" w:color="auto"/>
            <w:left w:val="none" w:sz="0" w:space="0" w:color="auto"/>
            <w:bottom w:val="none" w:sz="0" w:space="0" w:color="auto"/>
            <w:right w:val="none" w:sz="0" w:space="0" w:color="auto"/>
          </w:divBdr>
          <w:divsChild>
            <w:div w:id="537552597">
              <w:marLeft w:val="0"/>
              <w:marRight w:val="0"/>
              <w:marTop w:val="0"/>
              <w:marBottom w:val="0"/>
              <w:divBdr>
                <w:top w:val="none" w:sz="0" w:space="0" w:color="auto"/>
                <w:left w:val="none" w:sz="0" w:space="0" w:color="auto"/>
                <w:bottom w:val="none" w:sz="0" w:space="0" w:color="auto"/>
                <w:right w:val="none" w:sz="0" w:space="0" w:color="auto"/>
              </w:divBdr>
              <w:divsChild>
                <w:div w:id="811098510">
                  <w:marLeft w:val="0"/>
                  <w:marRight w:val="0"/>
                  <w:marTop w:val="0"/>
                  <w:marBottom w:val="0"/>
                  <w:divBdr>
                    <w:top w:val="none" w:sz="0" w:space="0" w:color="auto"/>
                    <w:left w:val="none" w:sz="0" w:space="0" w:color="auto"/>
                    <w:bottom w:val="none" w:sz="0" w:space="0" w:color="auto"/>
                    <w:right w:val="none" w:sz="0" w:space="0" w:color="auto"/>
                  </w:divBdr>
                  <w:divsChild>
                    <w:div w:id="1849365535">
                      <w:marLeft w:val="0"/>
                      <w:marRight w:val="0"/>
                      <w:marTop w:val="0"/>
                      <w:marBottom w:val="0"/>
                      <w:divBdr>
                        <w:top w:val="none" w:sz="0" w:space="0" w:color="auto"/>
                        <w:left w:val="none" w:sz="0" w:space="0" w:color="auto"/>
                        <w:bottom w:val="none" w:sz="0" w:space="0" w:color="auto"/>
                        <w:right w:val="none" w:sz="0" w:space="0" w:color="auto"/>
                      </w:divBdr>
                      <w:divsChild>
                        <w:div w:id="1645160760">
                          <w:marLeft w:val="0"/>
                          <w:marRight w:val="0"/>
                          <w:marTop w:val="0"/>
                          <w:marBottom w:val="0"/>
                          <w:divBdr>
                            <w:top w:val="none" w:sz="0" w:space="0" w:color="auto"/>
                            <w:left w:val="none" w:sz="0" w:space="0" w:color="auto"/>
                            <w:bottom w:val="none" w:sz="0" w:space="0" w:color="auto"/>
                            <w:right w:val="none" w:sz="0" w:space="0" w:color="auto"/>
                          </w:divBdr>
                          <w:divsChild>
                            <w:div w:id="1078479379">
                              <w:marLeft w:val="0"/>
                              <w:marRight w:val="0"/>
                              <w:marTop w:val="0"/>
                              <w:marBottom w:val="0"/>
                              <w:divBdr>
                                <w:top w:val="none" w:sz="0" w:space="0" w:color="auto"/>
                                <w:left w:val="none" w:sz="0" w:space="0" w:color="auto"/>
                                <w:bottom w:val="none" w:sz="0" w:space="0" w:color="auto"/>
                                <w:right w:val="none" w:sz="0" w:space="0" w:color="auto"/>
                              </w:divBdr>
                              <w:divsChild>
                                <w:div w:id="205006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41909">
                      <w:marLeft w:val="0"/>
                      <w:marRight w:val="0"/>
                      <w:marTop w:val="0"/>
                      <w:marBottom w:val="0"/>
                      <w:divBdr>
                        <w:top w:val="none" w:sz="0" w:space="0" w:color="auto"/>
                        <w:left w:val="none" w:sz="0" w:space="0" w:color="auto"/>
                        <w:bottom w:val="none" w:sz="0" w:space="0" w:color="auto"/>
                        <w:right w:val="none" w:sz="0" w:space="0" w:color="auto"/>
                      </w:divBdr>
                      <w:divsChild>
                        <w:div w:id="1872256383">
                          <w:marLeft w:val="0"/>
                          <w:marRight w:val="0"/>
                          <w:marTop w:val="0"/>
                          <w:marBottom w:val="0"/>
                          <w:divBdr>
                            <w:top w:val="none" w:sz="0" w:space="0" w:color="auto"/>
                            <w:left w:val="none" w:sz="0" w:space="0" w:color="auto"/>
                            <w:bottom w:val="none" w:sz="0" w:space="0" w:color="auto"/>
                            <w:right w:val="none" w:sz="0" w:space="0" w:color="auto"/>
                          </w:divBdr>
                          <w:divsChild>
                            <w:div w:id="101091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683107">
          <w:marLeft w:val="0"/>
          <w:marRight w:val="0"/>
          <w:marTop w:val="0"/>
          <w:marBottom w:val="0"/>
          <w:divBdr>
            <w:top w:val="none" w:sz="0" w:space="0" w:color="auto"/>
            <w:left w:val="none" w:sz="0" w:space="0" w:color="auto"/>
            <w:bottom w:val="none" w:sz="0" w:space="0" w:color="auto"/>
            <w:right w:val="none" w:sz="0" w:space="0" w:color="auto"/>
          </w:divBdr>
        </w:div>
        <w:div w:id="1848475450">
          <w:marLeft w:val="0"/>
          <w:marRight w:val="0"/>
          <w:marTop w:val="0"/>
          <w:marBottom w:val="0"/>
          <w:divBdr>
            <w:top w:val="none" w:sz="0" w:space="0" w:color="auto"/>
            <w:left w:val="none" w:sz="0" w:space="0" w:color="auto"/>
            <w:bottom w:val="none" w:sz="0" w:space="0" w:color="auto"/>
            <w:right w:val="none" w:sz="0" w:space="0" w:color="auto"/>
          </w:divBdr>
        </w:div>
        <w:div w:id="153842292">
          <w:marLeft w:val="0"/>
          <w:marRight w:val="0"/>
          <w:marTop w:val="0"/>
          <w:marBottom w:val="0"/>
          <w:divBdr>
            <w:top w:val="none" w:sz="0" w:space="0" w:color="auto"/>
            <w:left w:val="none" w:sz="0" w:space="0" w:color="auto"/>
            <w:bottom w:val="none" w:sz="0" w:space="0" w:color="auto"/>
            <w:right w:val="none" w:sz="0" w:space="0" w:color="auto"/>
          </w:divBdr>
        </w:div>
        <w:div w:id="1161582905">
          <w:marLeft w:val="0"/>
          <w:marRight w:val="0"/>
          <w:marTop w:val="0"/>
          <w:marBottom w:val="0"/>
          <w:divBdr>
            <w:top w:val="none" w:sz="0" w:space="0" w:color="auto"/>
            <w:left w:val="none" w:sz="0" w:space="0" w:color="auto"/>
            <w:bottom w:val="none" w:sz="0" w:space="0" w:color="auto"/>
            <w:right w:val="none" w:sz="0" w:space="0" w:color="auto"/>
          </w:divBdr>
          <w:divsChild>
            <w:div w:id="1910535281">
              <w:marLeft w:val="0"/>
              <w:marRight w:val="0"/>
              <w:marTop w:val="0"/>
              <w:marBottom w:val="0"/>
              <w:divBdr>
                <w:top w:val="none" w:sz="0" w:space="0" w:color="auto"/>
                <w:left w:val="none" w:sz="0" w:space="0" w:color="auto"/>
                <w:bottom w:val="none" w:sz="0" w:space="0" w:color="auto"/>
                <w:right w:val="none" w:sz="0" w:space="0" w:color="auto"/>
              </w:divBdr>
              <w:divsChild>
                <w:div w:id="930898423">
                  <w:marLeft w:val="0"/>
                  <w:marRight w:val="0"/>
                  <w:marTop w:val="0"/>
                  <w:marBottom w:val="0"/>
                  <w:divBdr>
                    <w:top w:val="none" w:sz="0" w:space="0" w:color="auto"/>
                    <w:left w:val="none" w:sz="0" w:space="0" w:color="auto"/>
                    <w:bottom w:val="none" w:sz="0" w:space="0" w:color="auto"/>
                    <w:right w:val="none" w:sz="0" w:space="0" w:color="auto"/>
                  </w:divBdr>
                  <w:divsChild>
                    <w:div w:id="999426803">
                      <w:marLeft w:val="0"/>
                      <w:marRight w:val="0"/>
                      <w:marTop w:val="0"/>
                      <w:marBottom w:val="0"/>
                      <w:divBdr>
                        <w:top w:val="none" w:sz="0" w:space="0" w:color="auto"/>
                        <w:left w:val="none" w:sz="0" w:space="0" w:color="auto"/>
                        <w:bottom w:val="none" w:sz="0" w:space="0" w:color="auto"/>
                        <w:right w:val="none" w:sz="0" w:space="0" w:color="auto"/>
                      </w:divBdr>
                    </w:div>
                    <w:div w:id="3428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240853">
      <w:bodyDiv w:val="1"/>
      <w:marLeft w:val="0"/>
      <w:marRight w:val="0"/>
      <w:marTop w:val="0"/>
      <w:marBottom w:val="0"/>
      <w:divBdr>
        <w:top w:val="none" w:sz="0" w:space="0" w:color="auto"/>
        <w:left w:val="none" w:sz="0" w:space="0" w:color="auto"/>
        <w:bottom w:val="none" w:sz="0" w:space="0" w:color="auto"/>
        <w:right w:val="none" w:sz="0" w:space="0" w:color="auto"/>
      </w:divBdr>
      <w:divsChild>
        <w:div w:id="302198738">
          <w:marLeft w:val="0"/>
          <w:marRight w:val="0"/>
          <w:marTop w:val="0"/>
          <w:marBottom w:val="0"/>
          <w:divBdr>
            <w:top w:val="none" w:sz="0" w:space="0" w:color="auto"/>
            <w:left w:val="none" w:sz="0" w:space="0" w:color="auto"/>
            <w:bottom w:val="none" w:sz="0" w:space="0" w:color="auto"/>
            <w:right w:val="none" w:sz="0" w:space="0" w:color="auto"/>
          </w:divBdr>
          <w:divsChild>
            <w:div w:id="1184440670">
              <w:marLeft w:val="0"/>
              <w:marRight w:val="0"/>
              <w:marTop w:val="0"/>
              <w:marBottom w:val="0"/>
              <w:divBdr>
                <w:top w:val="none" w:sz="0" w:space="0" w:color="auto"/>
                <w:left w:val="none" w:sz="0" w:space="0" w:color="auto"/>
                <w:bottom w:val="none" w:sz="0" w:space="0" w:color="auto"/>
                <w:right w:val="none" w:sz="0" w:space="0" w:color="auto"/>
              </w:divBdr>
            </w:div>
          </w:divsChild>
        </w:div>
        <w:div w:id="92942802">
          <w:marLeft w:val="0"/>
          <w:marRight w:val="0"/>
          <w:marTop w:val="0"/>
          <w:marBottom w:val="0"/>
          <w:divBdr>
            <w:top w:val="none" w:sz="0" w:space="0" w:color="auto"/>
            <w:left w:val="none" w:sz="0" w:space="0" w:color="auto"/>
            <w:bottom w:val="none" w:sz="0" w:space="0" w:color="auto"/>
            <w:right w:val="none" w:sz="0" w:space="0" w:color="auto"/>
          </w:divBdr>
          <w:divsChild>
            <w:div w:id="182941958">
              <w:marLeft w:val="0"/>
              <w:marRight w:val="0"/>
              <w:marTop w:val="0"/>
              <w:marBottom w:val="0"/>
              <w:divBdr>
                <w:top w:val="none" w:sz="0" w:space="0" w:color="auto"/>
                <w:left w:val="none" w:sz="0" w:space="0" w:color="auto"/>
                <w:bottom w:val="none" w:sz="0" w:space="0" w:color="auto"/>
                <w:right w:val="none" w:sz="0" w:space="0" w:color="auto"/>
              </w:divBdr>
              <w:divsChild>
                <w:div w:id="882181130">
                  <w:marLeft w:val="0"/>
                  <w:marRight w:val="0"/>
                  <w:marTop w:val="0"/>
                  <w:marBottom w:val="0"/>
                  <w:divBdr>
                    <w:top w:val="none" w:sz="0" w:space="0" w:color="auto"/>
                    <w:left w:val="none" w:sz="0" w:space="0" w:color="auto"/>
                    <w:bottom w:val="none" w:sz="0" w:space="0" w:color="auto"/>
                    <w:right w:val="none" w:sz="0" w:space="0" w:color="auto"/>
                  </w:divBdr>
                  <w:divsChild>
                    <w:div w:id="1391883500">
                      <w:marLeft w:val="0"/>
                      <w:marRight w:val="0"/>
                      <w:marTop w:val="0"/>
                      <w:marBottom w:val="0"/>
                      <w:divBdr>
                        <w:top w:val="none" w:sz="0" w:space="0" w:color="auto"/>
                        <w:left w:val="none" w:sz="0" w:space="0" w:color="auto"/>
                        <w:bottom w:val="none" w:sz="0" w:space="0" w:color="auto"/>
                        <w:right w:val="none" w:sz="0" w:space="0" w:color="auto"/>
                      </w:divBdr>
                      <w:divsChild>
                        <w:div w:id="58877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41740">
          <w:marLeft w:val="0"/>
          <w:marRight w:val="0"/>
          <w:marTop w:val="0"/>
          <w:marBottom w:val="0"/>
          <w:divBdr>
            <w:top w:val="none" w:sz="0" w:space="0" w:color="auto"/>
            <w:left w:val="none" w:sz="0" w:space="0" w:color="auto"/>
            <w:bottom w:val="none" w:sz="0" w:space="0" w:color="auto"/>
            <w:right w:val="none" w:sz="0" w:space="0" w:color="auto"/>
          </w:divBdr>
          <w:divsChild>
            <w:div w:id="862137388">
              <w:marLeft w:val="0"/>
              <w:marRight w:val="0"/>
              <w:marTop w:val="0"/>
              <w:marBottom w:val="0"/>
              <w:divBdr>
                <w:top w:val="none" w:sz="0" w:space="0" w:color="auto"/>
                <w:left w:val="none" w:sz="0" w:space="0" w:color="auto"/>
                <w:bottom w:val="none" w:sz="0" w:space="0" w:color="auto"/>
                <w:right w:val="none" w:sz="0" w:space="0" w:color="auto"/>
              </w:divBdr>
              <w:divsChild>
                <w:div w:id="1294099749">
                  <w:marLeft w:val="0"/>
                  <w:marRight w:val="0"/>
                  <w:marTop w:val="0"/>
                  <w:marBottom w:val="0"/>
                  <w:divBdr>
                    <w:top w:val="none" w:sz="0" w:space="0" w:color="auto"/>
                    <w:left w:val="none" w:sz="0" w:space="0" w:color="auto"/>
                    <w:bottom w:val="none" w:sz="0" w:space="0" w:color="auto"/>
                    <w:right w:val="none" w:sz="0" w:space="0" w:color="auto"/>
                  </w:divBdr>
                </w:div>
                <w:div w:id="1727794562">
                  <w:marLeft w:val="0"/>
                  <w:marRight w:val="0"/>
                  <w:marTop w:val="0"/>
                  <w:marBottom w:val="0"/>
                  <w:divBdr>
                    <w:top w:val="none" w:sz="0" w:space="0" w:color="auto"/>
                    <w:left w:val="none" w:sz="0" w:space="0" w:color="auto"/>
                    <w:bottom w:val="none" w:sz="0" w:space="0" w:color="auto"/>
                    <w:right w:val="none" w:sz="0" w:space="0" w:color="auto"/>
                  </w:divBdr>
                </w:div>
                <w:div w:id="1827354669">
                  <w:marLeft w:val="0"/>
                  <w:marRight w:val="0"/>
                  <w:marTop w:val="0"/>
                  <w:marBottom w:val="0"/>
                  <w:divBdr>
                    <w:top w:val="none" w:sz="0" w:space="0" w:color="auto"/>
                    <w:left w:val="none" w:sz="0" w:space="0" w:color="auto"/>
                    <w:bottom w:val="none" w:sz="0" w:space="0" w:color="auto"/>
                    <w:right w:val="none" w:sz="0" w:space="0" w:color="auto"/>
                  </w:divBdr>
                  <w:divsChild>
                    <w:div w:id="316763236">
                      <w:marLeft w:val="0"/>
                      <w:marRight w:val="0"/>
                      <w:marTop w:val="0"/>
                      <w:marBottom w:val="0"/>
                      <w:divBdr>
                        <w:top w:val="none" w:sz="0" w:space="0" w:color="auto"/>
                        <w:left w:val="none" w:sz="0" w:space="0" w:color="auto"/>
                        <w:bottom w:val="none" w:sz="0" w:space="0" w:color="auto"/>
                        <w:right w:val="none" w:sz="0" w:space="0" w:color="auto"/>
                      </w:divBdr>
                      <w:divsChild>
                        <w:div w:id="1765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059384">
          <w:marLeft w:val="0"/>
          <w:marRight w:val="0"/>
          <w:marTop w:val="0"/>
          <w:marBottom w:val="0"/>
          <w:divBdr>
            <w:top w:val="none" w:sz="0" w:space="0" w:color="auto"/>
            <w:left w:val="none" w:sz="0" w:space="0" w:color="auto"/>
            <w:bottom w:val="none" w:sz="0" w:space="0" w:color="auto"/>
            <w:right w:val="none" w:sz="0" w:space="0" w:color="auto"/>
          </w:divBdr>
        </w:div>
        <w:div w:id="142545920">
          <w:marLeft w:val="0"/>
          <w:marRight w:val="0"/>
          <w:marTop w:val="0"/>
          <w:marBottom w:val="0"/>
          <w:divBdr>
            <w:top w:val="none" w:sz="0" w:space="0" w:color="auto"/>
            <w:left w:val="none" w:sz="0" w:space="0" w:color="auto"/>
            <w:bottom w:val="none" w:sz="0" w:space="0" w:color="auto"/>
            <w:right w:val="none" w:sz="0" w:space="0" w:color="auto"/>
          </w:divBdr>
        </w:div>
        <w:div w:id="999120968">
          <w:marLeft w:val="0"/>
          <w:marRight w:val="0"/>
          <w:marTop w:val="0"/>
          <w:marBottom w:val="0"/>
          <w:divBdr>
            <w:top w:val="none" w:sz="0" w:space="0" w:color="auto"/>
            <w:left w:val="none" w:sz="0" w:space="0" w:color="auto"/>
            <w:bottom w:val="none" w:sz="0" w:space="0" w:color="auto"/>
            <w:right w:val="none" w:sz="0" w:space="0" w:color="auto"/>
          </w:divBdr>
          <w:divsChild>
            <w:div w:id="825322455">
              <w:marLeft w:val="0"/>
              <w:marRight w:val="0"/>
              <w:marTop w:val="0"/>
              <w:marBottom w:val="0"/>
              <w:divBdr>
                <w:top w:val="none" w:sz="0" w:space="0" w:color="auto"/>
                <w:left w:val="none" w:sz="0" w:space="0" w:color="auto"/>
                <w:bottom w:val="none" w:sz="0" w:space="0" w:color="auto"/>
                <w:right w:val="none" w:sz="0" w:space="0" w:color="auto"/>
              </w:divBdr>
              <w:divsChild>
                <w:div w:id="1110515539">
                  <w:marLeft w:val="0"/>
                  <w:marRight w:val="0"/>
                  <w:marTop w:val="0"/>
                  <w:marBottom w:val="0"/>
                  <w:divBdr>
                    <w:top w:val="none" w:sz="0" w:space="0" w:color="auto"/>
                    <w:left w:val="none" w:sz="0" w:space="0" w:color="auto"/>
                    <w:bottom w:val="none" w:sz="0" w:space="0" w:color="auto"/>
                    <w:right w:val="none" w:sz="0" w:space="0" w:color="auto"/>
                  </w:divBdr>
                </w:div>
                <w:div w:id="1919242177">
                  <w:marLeft w:val="0"/>
                  <w:marRight w:val="0"/>
                  <w:marTop w:val="0"/>
                  <w:marBottom w:val="0"/>
                  <w:divBdr>
                    <w:top w:val="none" w:sz="0" w:space="0" w:color="auto"/>
                    <w:left w:val="none" w:sz="0" w:space="0" w:color="auto"/>
                    <w:bottom w:val="none" w:sz="0" w:space="0" w:color="auto"/>
                    <w:right w:val="none" w:sz="0" w:space="0" w:color="auto"/>
                  </w:divBdr>
                  <w:divsChild>
                    <w:div w:id="12286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12133">
          <w:marLeft w:val="0"/>
          <w:marRight w:val="0"/>
          <w:marTop w:val="0"/>
          <w:marBottom w:val="0"/>
          <w:divBdr>
            <w:top w:val="none" w:sz="0" w:space="0" w:color="auto"/>
            <w:left w:val="none" w:sz="0" w:space="0" w:color="auto"/>
            <w:bottom w:val="none" w:sz="0" w:space="0" w:color="auto"/>
            <w:right w:val="none" w:sz="0" w:space="0" w:color="auto"/>
          </w:divBdr>
          <w:divsChild>
            <w:div w:id="552154087">
              <w:marLeft w:val="0"/>
              <w:marRight w:val="0"/>
              <w:marTop w:val="0"/>
              <w:marBottom w:val="0"/>
              <w:divBdr>
                <w:top w:val="none" w:sz="0" w:space="0" w:color="auto"/>
                <w:left w:val="none" w:sz="0" w:space="0" w:color="auto"/>
                <w:bottom w:val="none" w:sz="0" w:space="0" w:color="auto"/>
                <w:right w:val="none" w:sz="0" w:space="0" w:color="auto"/>
              </w:divBdr>
              <w:divsChild>
                <w:div w:id="1892616664">
                  <w:marLeft w:val="0"/>
                  <w:marRight w:val="0"/>
                  <w:marTop w:val="0"/>
                  <w:marBottom w:val="0"/>
                  <w:divBdr>
                    <w:top w:val="none" w:sz="0" w:space="0" w:color="auto"/>
                    <w:left w:val="none" w:sz="0" w:space="0" w:color="auto"/>
                    <w:bottom w:val="none" w:sz="0" w:space="0" w:color="auto"/>
                    <w:right w:val="none" w:sz="0" w:space="0" w:color="auto"/>
                  </w:divBdr>
                  <w:divsChild>
                    <w:div w:id="1600212200">
                      <w:marLeft w:val="0"/>
                      <w:marRight w:val="0"/>
                      <w:marTop w:val="0"/>
                      <w:marBottom w:val="0"/>
                      <w:divBdr>
                        <w:top w:val="none" w:sz="0" w:space="0" w:color="auto"/>
                        <w:left w:val="none" w:sz="0" w:space="0" w:color="auto"/>
                        <w:bottom w:val="none" w:sz="0" w:space="0" w:color="auto"/>
                        <w:right w:val="none" w:sz="0" w:space="0" w:color="auto"/>
                      </w:divBdr>
                      <w:divsChild>
                        <w:div w:id="1163813815">
                          <w:marLeft w:val="0"/>
                          <w:marRight w:val="0"/>
                          <w:marTop w:val="0"/>
                          <w:marBottom w:val="0"/>
                          <w:divBdr>
                            <w:top w:val="none" w:sz="0" w:space="0" w:color="auto"/>
                            <w:left w:val="none" w:sz="0" w:space="0" w:color="auto"/>
                            <w:bottom w:val="none" w:sz="0" w:space="0" w:color="auto"/>
                            <w:right w:val="none" w:sz="0" w:space="0" w:color="auto"/>
                          </w:divBdr>
                          <w:divsChild>
                            <w:div w:id="1615288685">
                              <w:marLeft w:val="0"/>
                              <w:marRight w:val="0"/>
                              <w:marTop w:val="0"/>
                              <w:marBottom w:val="0"/>
                              <w:divBdr>
                                <w:top w:val="none" w:sz="0" w:space="0" w:color="auto"/>
                                <w:left w:val="none" w:sz="0" w:space="0" w:color="auto"/>
                                <w:bottom w:val="none" w:sz="0" w:space="0" w:color="auto"/>
                                <w:right w:val="none" w:sz="0" w:space="0" w:color="auto"/>
                              </w:divBdr>
                              <w:divsChild>
                                <w:div w:id="1262639856">
                                  <w:marLeft w:val="0"/>
                                  <w:marRight w:val="0"/>
                                  <w:marTop w:val="0"/>
                                  <w:marBottom w:val="0"/>
                                  <w:divBdr>
                                    <w:top w:val="none" w:sz="0" w:space="0" w:color="auto"/>
                                    <w:left w:val="none" w:sz="0" w:space="0" w:color="auto"/>
                                    <w:bottom w:val="none" w:sz="0" w:space="0" w:color="auto"/>
                                    <w:right w:val="none" w:sz="0" w:space="0" w:color="auto"/>
                                  </w:divBdr>
                                  <w:divsChild>
                                    <w:div w:id="197402902">
                                      <w:marLeft w:val="0"/>
                                      <w:marRight w:val="0"/>
                                      <w:marTop w:val="0"/>
                                      <w:marBottom w:val="0"/>
                                      <w:divBdr>
                                        <w:top w:val="none" w:sz="0" w:space="0" w:color="auto"/>
                                        <w:left w:val="none" w:sz="0" w:space="0" w:color="auto"/>
                                        <w:bottom w:val="none" w:sz="0" w:space="0" w:color="auto"/>
                                        <w:right w:val="none" w:sz="0" w:space="0" w:color="auto"/>
                                      </w:divBdr>
                                      <w:divsChild>
                                        <w:div w:id="693071053">
                                          <w:marLeft w:val="0"/>
                                          <w:marRight w:val="0"/>
                                          <w:marTop w:val="0"/>
                                          <w:marBottom w:val="0"/>
                                          <w:divBdr>
                                            <w:top w:val="none" w:sz="0" w:space="0" w:color="auto"/>
                                            <w:left w:val="none" w:sz="0" w:space="0" w:color="auto"/>
                                            <w:bottom w:val="none" w:sz="0" w:space="0" w:color="auto"/>
                                            <w:right w:val="none" w:sz="0" w:space="0" w:color="auto"/>
                                          </w:divBdr>
                                          <w:divsChild>
                                            <w:div w:id="1403405968">
                                              <w:marLeft w:val="0"/>
                                              <w:marRight w:val="0"/>
                                              <w:marTop w:val="0"/>
                                              <w:marBottom w:val="0"/>
                                              <w:divBdr>
                                                <w:top w:val="none" w:sz="0" w:space="0" w:color="auto"/>
                                                <w:left w:val="none" w:sz="0" w:space="0" w:color="auto"/>
                                                <w:bottom w:val="none" w:sz="0" w:space="0" w:color="auto"/>
                                                <w:right w:val="none" w:sz="0" w:space="0" w:color="auto"/>
                                              </w:divBdr>
                                              <w:divsChild>
                                                <w:div w:id="113502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894357">
                                  <w:marLeft w:val="0"/>
                                  <w:marRight w:val="0"/>
                                  <w:marTop w:val="0"/>
                                  <w:marBottom w:val="0"/>
                                  <w:divBdr>
                                    <w:top w:val="none" w:sz="0" w:space="0" w:color="auto"/>
                                    <w:left w:val="none" w:sz="0" w:space="0" w:color="auto"/>
                                    <w:bottom w:val="none" w:sz="0" w:space="0" w:color="auto"/>
                                    <w:right w:val="none" w:sz="0" w:space="0" w:color="auto"/>
                                  </w:divBdr>
                                  <w:divsChild>
                                    <w:div w:id="138768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16746">
          <w:marLeft w:val="0"/>
          <w:marRight w:val="0"/>
          <w:marTop w:val="0"/>
          <w:marBottom w:val="0"/>
          <w:divBdr>
            <w:top w:val="none" w:sz="0" w:space="0" w:color="auto"/>
            <w:left w:val="none" w:sz="0" w:space="0" w:color="auto"/>
            <w:bottom w:val="none" w:sz="0" w:space="0" w:color="auto"/>
            <w:right w:val="none" w:sz="0" w:space="0" w:color="auto"/>
          </w:divBdr>
          <w:divsChild>
            <w:div w:id="569316346">
              <w:marLeft w:val="0"/>
              <w:marRight w:val="0"/>
              <w:marTop w:val="0"/>
              <w:marBottom w:val="0"/>
              <w:divBdr>
                <w:top w:val="none" w:sz="0" w:space="0" w:color="auto"/>
                <w:left w:val="none" w:sz="0" w:space="0" w:color="auto"/>
                <w:bottom w:val="none" w:sz="0" w:space="0" w:color="auto"/>
                <w:right w:val="none" w:sz="0" w:space="0" w:color="auto"/>
              </w:divBdr>
              <w:divsChild>
                <w:div w:id="1683974162">
                  <w:marLeft w:val="0"/>
                  <w:marRight w:val="0"/>
                  <w:marTop w:val="0"/>
                  <w:marBottom w:val="0"/>
                  <w:divBdr>
                    <w:top w:val="none" w:sz="0" w:space="0" w:color="auto"/>
                    <w:left w:val="none" w:sz="0" w:space="0" w:color="auto"/>
                    <w:bottom w:val="none" w:sz="0" w:space="0" w:color="auto"/>
                    <w:right w:val="none" w:sz="0" w:space="0" w:color="auto"/>
                  </w:divBdr>
                </w:div>
                <w:div w:id="515772044">
                  <w:marLeft w:val="0"/>
                  <w:marRight w:val="0"/>
                  <w:marTop w:val="0"/>
                  <w:marBottom w:val="0"/>
                  <w:divBdr>
                    <w:top w:val="none" w:sz="0" w:space="0" w:color="auto"/>
                    <w:left w:val="none" w:sz="0" w:space="0" w:color="auto"/>
                    <w:bottom w:val="none" w:sz="0" w:space="0" w:color="auto"/>
                    <w:right w:val="none" w:sz="0" w:space="0" w:color="auto"/>
                  </w:divBdr>
                </w:div>
                <w:div w:id="1163279862">
                  <w:marLeft w:val="0"/>
                  <w:marRight w:val="0"/>
                  <w:marTop w:val="0"/>
                  <w:marBottom w:val="0"/>
                  <w:divBdr>
                    <w:top w:val="none" w:sz="0" w:space="0" w:color="auto"/>
                    <w:left w:val="none" w:sz="0" w:space="0" w:color="auto"/>
                    <w:bottom w:val="none" w:sz="0" w:space="0" w:color="auto"/>
                    <w:right w:val="none" w:sz="0" w:space="0" w:color="auto"/>
                  </w:divBdr>
                  <w:divsChild>
                    <w:div w:id="955873100">
                      <w:marLeft w:val="0"/>
                      <w:marRight w:val="0"/>
                      <w:marTop w:val="0"/>
                      <w:marBottom w:val="0"/>
                      <w:divBdr>
                        <w:top w:val="none" w:sz="0" w:space="0" w:color="auto"/>
                        <w:left w:val="none" w:sz="0" w:space="0" w:color="auto"/>
                        <w:bottom w:val="none" w:sz="0" w:space="0" w:color="auto"/>
                        <w:right w:val="none" w:sz="0" w:space="0" w:color="auto"/>
                      </w:divBdr>
                      <w:divsChild>
                        <w:div w:id="662901566">
                          <w:marLeft w:val="0"/>
                          <w:marRight w:val="0"/>
                          <w:marTop w:val="0"/>
                          <w:marBottom w:val="0"/>
                          <w:divBdr>
                            <w:top w:val="none" w:sz="0" w:space="0" w:color="auto"/>
                            <w:left w:val="none" w:sz="0" w:space="0" w:color="auto"/>
                            <w:bottom w:val="none" w:sz="0" w:space="0" w:color="auto"/>
                            <w:right w:val="none" w:sz="0" w:space="0" w:color="auto"/>
                          </w:divBdr>
                        </w:div>
                        <w:div w:id="1590965249">
                          <w:marLeft w:val="0"/>
                          <w:marRight w:val="0"/>
                          <w:marTop w:val="0"/>
                          <w:marBottom w:val="0"/>
                          <w:divBdr>
                            <w:top w:val="none" w:sz="0" w:space="0" w:color="auto"/>
                            <w:left w:val="none" w:sz="0" w:space="0" w:color="auto"/>
                            <w:bottom w:val="none" w:sz="0" w:space="0" w:color="auto"/>
                            <w:right w:val="none" w:sz="0" w:space="0" w:color="auto"/>
                          </w:divBdr>
                          <w:divsChild>
                            <w:div w:id="830757873">
                              <w:marLeft w:val="0"/>
                              <w:marRight w:val="0"/>
                              <w:marTop w:val="0"/>
                              <w:marBottom w:val="0"/>
                              <w:divBdr>
                                <w:top w:val="none" w:sz="0" w:space="0" w:color="auto"/>
                                <w:left w:val="none" w:sz="0" w:space="0" w:color="auto"/>
                                <w:bottom w:val="none" w:sz="0" w:space="0" w:color="auto"/>
                                <w:right w:val="none" w:sz="0" w:space="0" w:color="auto"/>
                              </w:divBdr>
                            </w:div>
                          </w:divsChild>
                        </w:div>
                        <w:div w:id="213196607">
                          <w:marLeft w:val="0"/>
                          <w:marRight w:val="0"/>
                          <w:marTop w:val="0"/>
                          <w:marBottom w:val="0"/>
                          <w:divBdr>
                            <w:top w:val="none" w:sz="0" w:space="0" w:color="auto"/>
                            <w:left w:val="none" w:sz="0" w:space="0" w:color="auto"/>
                            <w:bottom w:val="none" w:sz="0" w:space="0" w:color="auto"/>
                            <w:right w:val="none" w:sz="0" w:space="0" w:color="auto"/>
                          </w:divBdr>
                          <w:divsChild>
                            <w:div w:id="1486359987">
                              <w:marLeft w:val="0"/>
                              <w:marRight w:val="0"/>
                              <w:marTop w:val="0"/>
                              <w:marBottom w:val="0"/>
                              <w:divBdr>
                                <w:top w:val="none" w:sz="0" w:space="0" w:color="auto"/>
                                <w:left w:val="none" w:sz="0" w:space="0" w:color="auto"/>
                                <w:bottom w:val="none" w:sz="0" w:space="0" w:color="auto"/>
                                <w:right w:val="none" w:sz="0" w:space="0" w:color="auto"/>
                              </w:divBdr>
                              <w:divsChild>
                                <w:div w:id="307369260">
                                  <w:marLeft w:val="0"/>
                                  <w:marRight w:val="0"/>
                                  <w:marTop w:val="0"/>
                                  <w:marBottom w:val="0"/>
                                  <w:divBdr>
                                    <w:top w:val="none" w:sz="0" w:space="0" w:color="auto"/>
                                    <w:left w:val="none" w:sz="0" w:space="0" w:color="auto"/>
                                    <w:bottom w:val="none" w:sz="0" w:space="0" w:color="auto"/>
                                    <w:right w:val="none" w:sz="0" w:space="0" w:color="auto"/>
                                  </w:divBdr>
                                  <w:divsChild>
                                    <w:div w:id="1181968385">
                                      <w:marLeft w:val="0"/>
                                      <w:marRight w:val="0"/>
                                      <w:marTop w:val="0"/>
                                      <w:marBottom w:val="0"/>
                                      <w:divBdr>
                                        <w:top w:val="none" w:sz="0" w:space="0" w:color="auto"/>
                                        <w:left w:val="none" w:sz="0" w:space="0" w:color="auto"/>
                                        <w:bottom w:val="none" w:sz="0" w:space="0" w:color="auto"/>
                                        <w:right w:val="none" w:sz="0" w:space="0" w:color="auto"/>
                                      </w:divBdr>
                                      <w:divsChild>
                                        <w:div w:id="953756563">
                                          <w:marLeft w:val="0"/>
                                          <w:marRight w:val="0"/>
                                          <w:marTop w:val="0"/>
                                          <w:marBottom w:val="0"/>
                                          <w:divBdr>
                                            <w:top w:val="none" w:sz="0" w:space="0" w:color="auto"/>
                                            <w:left w:val="none" w:sz="0" w:space="0" w:color="auto"/>
                                            <w:bottom w:val="none" w:sz="0" w:space="0" w:color="auto"/>
                                            <w:right w:val="none" w:sz="0" w:space="0" w:color="auto"/>
                                          </w:divBdr>
                                          <w:divsChild>
                                            <w:div w:id="1715349345">
                                              <w:marLeft w:val="0"/>
                                              <w:marRight w:val="0"/>
                                              <w:marTop w:val="0"/>
                                              <w:marBottom w:val="0"/>
                                              <w:divBdr>
                                                <w:top w:val="none" w:sz="0" w:space="0" w:color="auto"/>
                                                <w:left w:val="none" w:sz="0" w:space="0" w:color="auto"/>
                                                <w:bottom w:val="none" w:sz="0" w:space="0" w:color="auto"/>
                                                <w:right w:val="none" w:sz="0" w:space="0" w:color="auto"/>
                                              </w:divBdr>
                                              <w:divsChild>
                                                <w:div w:id="3239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0130786">
          <w:marLeft w:val="0"/>
          <w:marRight w:val="0"/>
          <w:marTop w:val="0"/>
          <w:marBottom w:val="0"/>
          <w:divBdr>
            <w:top w:val="none" w:sz="0" w:space="0" w:color="auto"/>
            <w:left w:val="none" w:sz="0" w:space="0" w:color="auto"/>
            <w:bottom w:val="none" w:sz="0" w:space="0" w:color="auto"/>
            <w:right w:val="none" w:sz="0" w:space="0" w:color="auto"/>
          </w:divBdr>
        </w:div>
        <w:div w:id="375549415">
          <w:marLeft w:val="0"/>
          <w:marRight w:val="0"/>
          <w:marTop w:val="0"/>
          <w:marBottom w:val="0"/>
          <w:divBdr>
            <w:top w:val="none" w:sz="0" w:space="0" w:color="auto"/>
            <w:left w:val="none" w:sz="0" w:space="0" w:color="auto"/>
            <w:bottom w:val="none" w:sz="0" w:space="0" w:color="auto"/>
            <w:right w:val="none" w:sz="0" w:space="0" w:color="auto"/>
          </w:divBdr>
        </w:div>
        <w:div w:id="1331907638">
          <w:marLeft w:val="0"/>
          <w:marRight w:val="0"/>
          <w:marTop w:val="0"/>
          <w:marBottom w:val="0"/>
          <w:divBdr>
            <w:top w:val="none" w:sz="0" w:space="0" w:color="auto"/>
            <w:left w:val="none" w:sz="0" w:space="0" w:color="auto"/>
            <w:bottom w:val="none" w:sz="0" w:space="0" w:color="auto"/>
            <w:right w:val="none" w:sz="0" w:space="0" w:color="auto"/>
          </w:divBdr>
          <w:divsChild>
            <w:div w:id="1914122439">
              <w:marLeft w:val="0"/>
              <w:marRight w:val="0"/>
              <w:marTop w:val="0"/>
              <w:marBottom w:val="0"/>
              <w:divBdr>
                <w:top w:val="none" w:sz="0" w:space="0" w:color="auto"/>
                <w:left w:val="none" w:sz="0" w:space="0" w:color="auto"/>
                <w:bottom w:val="none" w:sz="0" w:space="0" w:color="auto"/>
                <w:right w:val="none" w:sz="0" w:space="0" w:color="auto"/>
              </w:divBdr>
              <w:divsChild>
                <w:div w:id="1272084041">
                  <w:marLeft w:val="0"/>
                  <w:marRight w:val="0"/>
                  <w:marTop w:val="0"/>
                  <w:marBottom w:val="0"/>
                  <w:divBdr>
                    <w:top w:val="none" w:sz="0" w:space="0" w:color="auto"/>
                    <w:left w:val="none" w:sz="0" w:space="0" w:color="auto"/>
                    <w:bottom w:val="none" w:sz="0" w:space="0" w:color="auto"/>
                    <w:right w:val="none" w:sz="0" w:space="0" w:color="auto"/>
                  </w:divBdr>
                  <w:divsChild>
                    <w:div w:id="766774474">
                      <w:marLeft w:val="0"/>
                      <w:marRight w:val="0"/>
                      <w:marTop w:val="0"/>
                      <w:marBottom w:val="0"/>
                      <w:divBdr>
                        <w:top w:val="none" w:sz="0" w:space="0" w:color="auto"/>
                        <w:left w:val="none" w:sz="0" w:space="0" w:color="auto"/>
                        <w:bottom w:val="none" w:sz="0" w:space="0" w:color="auto"/>
                        <w:right w:val="none" w:sz="0" w:space="0" w:color="auto"/>
                      </w:divBdr>
                      <w:divsChild>
                        <w:div w:id="19823979">
                          <w:marLeft w:val="0"/>
                          <w:marRight w:val="0"/>
                          <w:marTop w:val="0"/>
                          <w:marBottom w:val="0"/>
                          <w:divBdr>
                            <w:top w:val="none" w:sz="0" w:space="0" w:color="auto"/>
                            <w:left w:val="none" w:sz="0" w:space="0" w:color="auto"/>
                            <w:bottom w:val="none" w:sz="0" w:space="0" w:color="auto"/>
                            <w:right w:val="none" w:sz="0" w:space="0" w:color="auto"/>
                          </w:divBdr>
                          <w:divsChild>
                            <w:div w:id="1449424330">
                              <w:marLeft w:val="0"/>
                              <w:marRight w:val="0"/>
                              <w:marTop w:val="0"/>
                              <w:marBottom w:val="0"/>
                              <w:divBdr>
                                <w:top w:val="none" w:sz="0" w:space="0" w:color="auto"/>
                                <w:left w:val="none" w:sz="0" w:space="0" w:color="auto"/>
                                <w:bottom w:val="none" w:sz="0" w:space="0" w:color="auto"/>
                                <w:right w:val="none" w:sz="0" w:space="0" w:color="auto"/>
                              </w:divBdr>
                              <w:divsChild>
                                <w:div w:id="149075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82524">
                      <w:marLeft w:val="0"/>
                      <w:marRight w:val="0"/>
                      <w:marTop w:val="0"/>
                      <w:marBottom w:val="0"/>
                      <w:divBdr>
                        <w:top w:val="none" w:sz="0" w:space="0" w:color="auto"/>
                        <w:left w:val="none" w:sz="0" w:space="0" w:color="auto"/>
                        <w:bottom w:val="none" w:sz="0" w:space="0" w:color="auto"/>
                        <w:right w:val="none" w:sz="0" w:space="0" w:color="auto"/>
                      </w:divBdr>
                      <w:divsChild>
                        <w:div w:id="2141654866">
                          <w:marLeft w:val="0"/>
                          <w:marRight w:val="0"/>
                          <w:marTop w:val="0"/>
                          <w:marBottom w:val="0"/>
                          <w:divBdr>
                            <w:top w:val="none" w:sz="0" w:space="0" w:color="auto"/>
                            <w:left w:val="none" w:sz="0" w:space="0" w:color="auto"/>
                            <w:bottom w:val="none" w:sz="0" w:space="0" w:color="auto"/>
                            <w:right w:val="none" w:sz="0" w:space="0" w:color="auto"/>
                          </w:divBdr>
                          <w:divsChild>
                            <w:div w:id="13536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894982">
          <w:marLeft w:val="0"/>
          <w:marRight w:val="0"/>
          <w:marTop w:val="0"/>
          <w:marBottom w:val="0"/>
          <w:divBdr>
            <w:top w:val="none" w:sz="0" w:space="0" w:color="auto"/>
            <w:left w:val="none" w:sz="0" w:space="0" w:color="auto"/>
            <w:bottom w:val="none" w:sz="0" w:space="0" w:color="auto"/>
            <w:right w:val="none" w:sz="0" w:space="0" w:color="auto"/>
          </w:divBdr>
        </w:div>
        <w:div w:id="273902191">
          <w:marLeft w:val="0"/>
          <w:marRight w:val="0"/>
          <w:marTop w:val="0"/>
          <w:marBottom w:val="0"/>
          <w:divBdr>
            <w:top w:val="none" w:sz="0" w:space="0" w:color="auto"/>
            <w:left w:val="none" w:sz="0" w:space="0" w:color="auto"/>
            <w:bottom w:val="none" w:sz="0" w:space="0" w:color="auto"/>
            <w:right w:val="none" w:sz="0" w:space="0" w:color="auto"/>
          </w:divBdr>
        </w:div>
        <w:div w:id="1699427729">
          <w:marLeft w:val="0"/>
          <w:marRight w:val="0"/>
          <w:marTop w:val="0"/>
          <w:marBottom w:val="0"/>
          <w:divBdr>
            <w:top w:val="none" w:sz="0" w:space="0" w:color="auto"/>
            <w:left w:val="none" w:sz="0" w:space="0" w:color="auto"/>
            <w:bottom w:val="none" w:sz="0" w:space="0" w:color="auto"/>
            <w:right w:val="none" w:sz="0" w:space="0" w:color="auto"/>
          </w:divBdr>
          <w:divsChild>
            <w:div w:id="1316185868">
              <w:marLeft w:val="0"/>
              <w:marRight w:val="0"/>
              <w:marTop w:val="0"/>
              <w:marBottom w:val="0"/>
              <w:divBdr>
                <w:top w:val="none" w:sz="0" w:space="0" w:color="auto"/>
                <w:left w:val="none" w:sz="0" w:space="0" w:color="auto"/>
                <w:bottom w:val="none" w:sz="0" w:space="0" w:color="auto"/>
                <w:right w:val="none" w:sz="0" w:space="0" w:color="auto"/>
              </w:divBdr>
              <w:divsChild>
                <w:div w:id="797915015">
                  <w:marLeft w:val="0"/>
                  <w:marRight w:val="0"/>
                  <w:marTop w:val="0"/>
                  <w:marBottom w:val="0"/>
                  <w:divBdr>
                    <w:top w:val="none" w:sz="0" w:space="0" w:color="auto"/>
                    <w:left w:val="none" w:sz="0" w:space="0" w:color="auto"/>
                    <w:bottom w:val="none" w:sz="0" w:space="0" w:color="auto"/>
                    <w:right w:val="none" w:sz="0" w:space="0" w:color="auto"/>
                  </w:divBdr>
                  <w:divsChild>
                    <w:div w:id="449711287">
                      <w:marLeft w:val="0"/>
                      <w:marRight w:val="0"/>
                      <w:marTop w:val="0"/>
                      <w:marBottom w:val="0"/>
                      <w:divBdr>
                        <w:top w:val="none" w:sz="0" w:space="0" w:color="auto"/>
                        <w:left w:val="none" w:sz="0" w:space="0" w:color="auto"/>
                        <w:bottom w:val="none" w:sz="0" w:space="0" w:color="auto"/>
                        <w:right w:val="none" w:sz="0" w:space="0" w:color="auto"/>
                      </w:divBdr>
                    </w:div>
                    <w:div w:id="902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946148">
      <w:bodyDiv w:val="1"/>
      <w:marLeft w:val="0"/>
      <w:marRight w:val="0"/>
      <w:marTop w:val="0"/>
      <w:marBottom w:val="0"/>
      <w:divBdr>
        <w:top w:val="none" w:sz="0" w:space="0" w:color="auto"/>
        <w:left w:val="none" w:sz="0" w:space="0" w:color="auto"/>
        <w:bottom w:val="none" w:sz="0" w:space="0" w:color="auto"/>
        <w:right w:val="none" w:sz="0" w:space="0" w:color="auto"/>
      </w:divBdr>
      <w:divsChild>
        <w:div w:id="921185921">
          <w:marLeft w:val="0"/>
          <w:marRight w:val="0"/>
          <w:marTop w:val="0"/>
          <w:marBottom w:val="0"/>
          <w:divBdr>
            <w:top w:val="none" w:sz="0" w:space="0" w:color="auto"/>
            <w:left w:val="none" w:sz="0" w:space="0" w:color="auto"/>
            <w:bottom w:val="none" w:sz="0" w:space="0" w:color="auto"/>
            <w:right w:val="none" w:sz="0" w:space="0" w:color="auto"/>
          </w:divBdr>
          <w:divsChild>
            <w:div w:id="1258442088">
              <w:marLeft w:val="0"/>
              <w:marRight w:val="0"/>
              <w:marTop w:val="0"/>
              <w:marBottom w:val="0"/>
              <w:divBdr>
                <w:top w:val="none" w:sz="0" w:space="0" w:color="auto"/>
                <w:left w:val="none" w:sz="0" w:space="0" w:color="auto"/>
                <w:bottom w:val="none" w:sz="0" w:space="0" w:color="auto"/>
                <w:right w:val="none" w:sz="0" w:space="0" w:color="auto"/>
              </w:divBdr>
            </w:div>
          </w:divsChild>
        </w:div>
        <w:div w:id="153884150">
          <w:marLeft w:val="0"/>
          <w:marRight w:val="0"/>
          <w:marTop w:val="0"/>
          <w:marBottom w:val="0"/>
          <w:divBdr>
            <w:top w:val="none" w:sz="0" w:space="0" w:color="auto"/>
            <w:left w:val="none" w:sz="0" w:space="0" w:color="auto"/>
            <w:bottom w:val="none" w:sz="0" w:space="0" w:color="auto"/>
            <w:right w:val="none" w:sz="0" w:space="0" w:color="auto"/>
          </w:divBdr>
          <w:divsChild>
            <w:div w:id="1866672011">
              <w:marLeft w:val="0"/>
              <w:marRight w:val="0"/>
              <w:marTop w:val="0"/>
              <w:marBottom w:val="0"/>
              <w:divBdr>
                <w:top w:val="none" w:sz="0" w:space="0" w:color="auto"/>
                <w:left w:val="none" w:sz="0" w:space="0" w:color="auto"/>
                <w:bottom w:val="none" w:sz="0" w:space="0" w:color="auto"/>
                <w:right w:val="none" w:sz="0" w:space="0" w:color="auto"/>
              </w:divBdr>
              <w:divsChild>
                <w:div w:id="1507861065">
                  <w:marLeft w:val="0"/>
                  <w:marRight w:val="0"/>
                  <w:marTop w:val="0"/>
                  <w:marBottom w:val="0"/>
                  <w:divBdr>
                    <w:top w:val="none" w:sz="0" w:space="0" w:color="auto"/>
                    <w:left w:val="none" w:sz="0" w:space="0" w:color="auto"/>
                    <w:bottom w:val="none" w:sz="0" w:space="0" w:color="auto"/>
                    <w:right w:val="none" w:sz="0" w:space="0" w:color="auto"/>
                  </w:divBdr>
                  <w:divsChild>
                    <w:div w:id="2110007628">
                      <w:marLeft w:val="0"/>
                      <w:marRight w:val="0"/>
                      <w:marTop w:val="0"/>
                      <w:marBottom w:val="0"/>
                      <w:divBdr>
                        <w:top w:val="none" w:sz="0" w:space="0" w:color="auto"/>
                        <w:left w:val="none" w:sz="0" w:space="0" w:color="auto"/>
                        <w:bottom w:val="none" w:sz="0" w:space="0" w:color="auto"/>
                        <w:right w:val="none" w:sz="0" w:space="0" w:color="auto"/>
                      </w:divBdr>
                      <w:divsChild>
                        <w:div w:id="183988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09209">
          <w:marLeft w:val="0"/>
          <w:marRight w:val="0"/>
          <w:marTop w:val="0"/>
          <w:marBottom w:val="0"/>
          <w:divBdr>
            <w:top w:val="none" w:sz="0" w:space="0" w:color="auto"/>
            <w:left w:val="none" w:sz="0" w:space="0" w:color="auto"/>
            <w:bottom w:val="none" w:sz="0" w:space="0" w:color="auto"/>
            <w:right w:val="none" w:sz="0" w:space="0" w:color="auto"/>
          </w:divBdr>
        </w:div>
        <w:div w:id="1063405354">
          <w:marLeft w:val="0"/>
          <w:marRight w:val="0"/>
          <w:marTop w:val="0"/>
          <w:marBottom w:val="0"/>
          <w:divBdr>
            <w:top w:val="none" w:sz="0" w:space="0" w:color="auto"/>
            <w:left w:val="none" w:sz="0" w:space="0" w:color="auto"/>
            <w:bottom w:val="none" w:sz="0" w:space="0" w:color="auto"/>
            <w:right w:val="none" w:sz="0" w:space="0" w:color="auto"/>
          </w:divBdr>
        </w:div>
        <w:div w:id="28341499">
          <w:marLeft w:val="0"/>
          <w:marRight w:val="0"/>
          <w:marTop w:val="0"/>
          <w:marBottom w:val="0"/>
          <w:divBdr>
            <w:top w:val="none" w:sz="0" w:space="0" w:color="auto"/>
            <w:left w:val="none" w:sz="0" w:space="0" w:color="auto"/>
            <w:bottom w:val="none" w:sz="0" w:space="0" w:color="auto"/>
            <w:right w:val="none" w:sz="0" w:space="0" w:color="auto"/>
          </w:divBdr>
          <w:divsChild>
            <w:div w:id="658268217">
              <w:marLeft w:val="0"/>
              <w:marRight w:val="0"/>
              <w:marTop w:val="0"/>
              <w:marBottom w:val="0"/>
              <w:divBdr>
                <w:top w:val="none" w:sz="0" w:space="0" w:color="auto"/>
                <w:left w:val="none" w:sz="0" w:space="0" w:color="auto"/>
                <w:bottom w:val="none" w:sz="0" w:space="0" w:color="auto"/>
                <w:right w:val="none" w:sz="0" w:space="0" w:color="auto"/>
              </w:divBdr>
              <w:divsChild>
                <w:div w:id="997686829">
                  <w:marLeft w:val="0"/>
                  <w:marRight w:val="0"/>
                  <w:marTop w:val="0"/>
                  <w:marBottom w:val="0"/>
                  <w:divBdr>
                    <w:top w:val="none" w:sz="0" w:space="0" w:color="auto"/>
                    <w:left w:val="none" w:sz="0" w:space="0" w:color="auto"/>
                    <w:bottom w:val="none" w:sz="0" w:space="0" w:color="auto"/>
                    <w:right w:val="none" w:sz="0" w:space="0" w:color="auto"/>
                  </w:divBdr>
                </w:div>
                <w:div w:id="589890281">
                  <w:marLeft w:val="0"/>
                  <w:marRight w:val="0"/>
                  <w:marTop w:val="0"/>
                  <w:marBottom w:val="0"/>
                  <w:divBdr>
                    <w:top w:val="none" w:sz="0" w:space="0" w:color="auto"/>
                    <w:left w:val="none" w:sz="0" w:space="0" w:color="auto"/>
                    <w:bottom w:val="none" w:sz="0" w:space="0" w:color="auto"/>
                    <w:right w:val="none" w:sz="0" w:space="0" w:color="auto"/>
                  </w:divBdr>
                  <w:divsChild>
                    <w:div w:id="1453135421">
                      <w:marLeft w:val="0"/>
                      <w:marRight w:val="0"/>
                      <w:marTop w:val="0"/>
                      <w:marBottom w:val="0"/>
                      <w:divBdr>
                        <w:top w:val="none" w:sz="0" w:space="0" w:color="auto"/>
                        <w:left w:val="none" w:sz="0" w:space="0" w:color="auto"/>
                        <w:bottom w:val="none" w:sz="0" w:space="0" w:color="auto"/>
                        <w:right w:val="none" w:sz="0" w:space="0" w:color="auto"/>
                      </w:divBdr>
                      <w:divsChild>
                        <w:div w:id="1588227265">
                          <w:marLeft w:val="0"/>
                          <w:marRight w:val="0"/>
                          <w:marTop w:val="0"/>
                          <w:marBottom w:val="0"/>
                          <w:divBdr>
                            <w:top w:val="none" w:sz="0" w:space="0" w:color="auto"/>
                            <w:left w:val="none" w:sz="0" w:space="0" w:color="auto"/>
                            <w:bottom w:val="none" w:sz="0" w:space="0" w:color="auto"/>
                            <w:right w:val="none" w:sz="0" w:space="0" w:color="auto"/>
                          </w:divBdr>
                          <w:divsChild>
                            <w:div w:id="10962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10444">
          <w:marLeft w:val="0"/>
          <w:marRight w:val="0"/>
          <w:marTop w:val="0"/>
          <w:marBottom w:val="0"/>
          <w:divBdr>
            <w:top w:val="none" w:sz="0" w:space="0" w:color="auto"/>
            <w:left w:val="none" w:sz="0" w:space="0" w:color="auto"/>
            <w:bottom w:val="none" w:sz="0" w:space="0" w:color="auto"/>
            <w:right w:val="none" w:sz="0" w:space="0" w:color="auto"/>
          </w:divBdr>
          <w:divsChild>
            <w:div w:id="1409569284">
              <w:marLeft w:val="0"/>
              <w:marRight w:val="0"/>
              <w:marTop w:val="0"/>
              <w:marBottom w:val="0"/>
              <w:divBdr>
                <w:top w:val="none" w:sz="0" w:space="0" w:color="auto"/>
                <w:left w:val="none" w:sz="0" w:space="0" w:color="auto"/>
                <w:bottom w:val="none" w:sz="0" w:space="0" w:color="auto"/>
                <w:right w:val="none" w:sz="0" w:space="0" w:color="auto"/>
              </w:divBdr>
              <w:divsChild>
                <w:div w:id="1788817680">
                  <w:marLeft w:val="0"/>
                  <w:marRight w:val="0"/>
                  <w:marTop w:val="0"/>
                  <w:marBottom w:val="0"/>
                  <w:divBdr>
                    <w:top w:val="none" w:sz="0" w:space="0" w:color="auto"/>
                    <w:left w:val="none" w:sz="0" w:space="0" w:color="auto"/>
                    <w:bottom w:val="none" w:sz="0" w:space="0" w:color="auto"/>
                    <w:right w:val="none" w:sz="0" w:space="0" w:color="auto"/>
                  </w:divBdr>
                  <w:divsChild>
                    <w:div w:id="1222861230">
                      <w:marLeft w:val="0"/>
                      <w:marRight w:val="0"/>
                      <w:marTop w:val="0"/>
                      <w:marBottom w:val="0"/>
                      <w:divBdr>
                        <w:top w:val="none" w:sz="0" w:space="0" w:color="auto"/>
                        <w:left w:val="none" w:sz="0" w:space="0" w:color="auto"/>
                        <w:bottom w:val="none" w:sz="0" w:space="0" w:color="auto"/>
                        <w:right w:val="none" w:sz="0" w:space="0" w:color="auto"/>
                      </w:divBdr>
                      <w:divsChild>
                        <w:div w:id="1898473510">
                          <w:marLeft w:val="0"/>
                          <w:marRight w:val="0"/>
                          <w:marTop w:val="0"/>
                          <w:marBottom w:val="0"/>
                          <w:divBdr>
                            <w:top w:val="none" w:sz="0" w:space="0" w:color="auto"/>
                            <w:left w:val="none" w:sz="0" w:space="0" w:color="auto"/>
                            <w:bottom w:val="none" w:sz="0" w:space="0" w:color="auto"/>
                            <w:right w:val="none" w:sz="0" w:space="0" w:color="auto"/>
                          </w:divBdr>
                        </w:div>
                        <w:div w:id="235288427">
                          <w:marLeft w:val="0"/>
                          <w:marRight w:val="0"/>
                          <w:marTop w:val="0"/>
                          <w:marBottom w:val="0"/>
                          <w:divBdr>
                            <w:top w:val="none" w:sz="0" w:space="0" w:color="auto"/>
                            <w:left w:val="none" w:sz="0" w:space="0" w:color="auto"/>
                            <w:bottom w:val="none" w:sz="0" w:space="0" w:color="auto"/>
                            <w:right w:val="none" w:sz="0" w:space="0" w:color="auto"/>
                          </w:divBdr>
                        </w:div>
                        <w:div w:id="634916844">
                          <w:marLeft w:val="0"/>
                          <w:marRight w:val="0"/>
                          <w:marTop w:val="0"/>
                          <w:marBottom w:val="0"/>
                          <w:divBdr>
                            <w:top w:val="none" w:sz="0" w:space="0" w:color="auto"/>
                            <w:left w:val="none" w:sz="0" w:space="0" w:color="auto"/>
                            <w:bottom w:val="none" w:sz="0" w:space="0" w:color="auto"/>
                            <w:right w:val="none" w:sz="0" w:space="0" w:color="auto"/>
                          </w:divBdr>
                        </w:div>
                        <w:div w:id="1464956514">
                          <w:marLeft w:val="0"/>
                          <w:marRight w:val="0"/>
                          <w:marTop w:val="0"/>
                          <w:marBottom w:val="0"/>
                          <w:divBdr>
                            <w:top w:val="none" w:sz="0" w:space="0" w:color="auto"/>
                            <w:left w:val="none" w:sz="0" w:space="0" w:color="auto"/>
                            <w:bottom w:val="none" w:sz="0" w:space="0" w:color="auto"/>
                            <w:right w:val="none" w:sz="0" w:space="0" w:color="auto"/>
                          </w:divBdr>
                        </w:div>
                        <w:div w:id="860782141">
                          <w:marLeft w:val="0"/>
                          <w:marRight w:val="0"/>
                          <w:marTop w:val="0"/>
                          <w:marBottom w:val="0"/>
                          <w:divBdr>
                            <w:top w:val="none" w:sz="0" w:space="0" w:color="auto"/>
                            <w:left w:val="none" w:sz="0" w:space="0" w:color="auto"/>
                            <w:bottom w:val="none" w:sz="0" w:space="0" w:color="auto"/>
                            <w:right w:val="none" w:sz="0" w:space="0" w:color="auto"/>
                          </w:divBdr>
                        </w:div>
                        <w:div w:id="313266502">
                          <w:marLeft w:val="0"/>
                          <w:marRight w:val="0"/>
                          <w:marTop w:val="0"/>
                          <w:marBottom w:val="0"/>
                          <w:divBdr>
                            <w:top w:val="none" w:sz="0" w:space="0" w:color="auto"/>
                            <w:left w:val="none" w:sz="0" w:space="0" w:color="auto"/>
                            <w:bottom w:val="none" w:sz="0" w:space="0" w:color="auto"/>
                            <w:right w:val="none" w:sz="0" w:space="0" w:color="auto"/>
                          </w:divBdr>
                        </w:div>
                        <w:div w:id="1011682126">
                          <w:marLeft w:val="0"/>
                          <w:marRight w:val="0"/>
                          <w:marTop w:val="0"/>
                          <w:marBottom w:val="0"/>
                          <w:divBdr>
                            <w:top w:val="none" w:sz="0" w:space="0" w:color="auto"/>
                            <w:left w:val="none" w:sz="0" w:space="0" w:color="auto"/>
                            <w:bottom w:val="none" w:sz="0" w:space="0" w:color="auto"/>
                            <w:right w:val="none" w:sz="0" w:space="0" w:color="auto"/>
                          </w:divBdr>
                        </w:div>
                        <w:div w:id="101916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669979">
          <w:marLeft w:val="0"/>
          <w:marRight w:val="0"/>
          <w:marTop w:val="0"/>
          <w:marBottom w:val="0"/>
          <w:divBdr>
            <w:top w:val="none" w:sz="0" w:space="0" w:color="auto"/>
            <w:left w:val="none" w:sz="0" w:space="0" w:color="auto"/>
            <w:bottom w:val="none" w:sz="0" w:space="0" w:color="auto"/>
            <w:right w:val="none" w:sz="0" w:space="0" w:color="auto"/>
          </w:divBdr>
        </w:div>
        <w:div w:id="441147972">
          <w:marLeft w:val="0"/>
          <w:marRight w:val="0"/>
          <w:marTop w:val="0"/>
          <w:marBottom w:val="0"/>
          <w:divBdr>
            <w:top w:val="none" w:sz="0" w:space="0" w:color="auto"/>
            <w:left w:val="none" w:sz="0" w:space="0" w:color="auto"/>
            <w:bottom w:val="none" w:sz="0" w:space="0" w:color="auto"/>
            <w:right w:val="none" w:sz="0" w:space="0" w:color="auto"/>
          </w:divBdr>
        </w:div>
        <w:div w:id="1573273586">
          <w:marLeft w:val="0"/>
          <w:marRight w:val="0"/>
          <w:marTop w:val="0"/>
          <w:marBottom w:val="0"/>
          <w:divBdr>
            <w:top w:val="none" w:sz="0" w:space="0" w:color="auto"/>
            <w:left w:val="none" w:sz="0" w:space="0" w:color="auto"/>
            <w:bottom w:val="none" w:sz="0" w:space="0" w:color="auto"/>
            <w:right w:val="none" w:sz="0" w:space="0" w:color="auto"/>
          </w:divBdr>
          <w:divsChild>
            <w:div w:id="1816219729">
              <w:marLeft w:val="0"/>
              <w:marRight w:val="0"/>
              <w:marTop w:val="0"/>
              <w:marBottom w:val="0"/>
              <w:divBdr>
                <w:top w:val="none" w:sz="0" w:space="0" w:color="auto"/>
                <w:left w:val="none" w:sz="0" w:space="0" w:color="auto"/>
                <w:bottom w:val="none" w:sz="0" w:space="0" w:color="auto"/>
                <w:right w:val="none" w:sz="0" w:space="0" w:color="auto"/>
              </w:divBdr>
              <w:divsChild>
                <w:div w:id="1772431666">
                  <w:marLeft w:val="0"/>
                  <w:marRight w:val="0"/>
                  <w:marTop w:val="0"/>
                  <w:marBottom w:val="0"/>
                  <w:divBdr>
                    <w:top w:val="none" w:sz="0" w:space="0" w:color="auto"/>
                    <w:left w:val="none" w:sz="0" w:space="0" w:color="auto"/>
                    <w:bottom w:val="none" w:sz="0" w:space="0" w:color="auto"/>
                    <w:right w:val="none" w:sz="0" w:space="0" w:color="auto"/>
                  </w:divBdr>
                </w:div>
                <w:div w:id="1677607630">
                  <w:marLeft w:val="0"/>
                  <w:marRight w:val="0"/>
                  <w:marTop w:val="0"/>
                  <w:marBottom w:val="0"/>
                  <w:divBdr>
                    <w:top w:val="none" w:sz="0" w:space="0" w:color="auto"/>
                    <w:left w:val="none" w:sz="0" w:space="0" w:color="auto"/>
                    <w:bottom w:val="none" w:sz="0" w:space="0" w:color="auto"/>
                    <w:right w:val="none" w:sz="0" w:space="0" w:color="auto"/>
                  </w:divBdr>
                  <w:divsChild>
                    <w:div w:id="376127091">
                      <w:marLeft w:val="0"/>
                      <w:marRight w:val="0"/>
                      <w:marTop w:val="0"/>
                      <w:marBottom w:val="0"/>
                      <w:divBdr>
                        <w:top w:val="none" w:sz="0" w:space="0" w:color="auto"/>
                        <w:left w:val="none" w:sz="0" w:space="0" w:color="auto"/>
                        <w:bottom w:val="none" w:sz="0" w:space="0" w:color="auto"/>
                        <w:right w:val="none" w:sz="0" w:space="0" w:color="auto"/>
                      </w:divBdr>
                      <w:divsChild>
                        <w:div w:id="77483334">
                          <w:marLeft w:val="0"/>
                          <w:marRight w:val="0"/>
                          <w:marTop w:val="0"/>
                          <w:marBottom w:val="0"/>
                          <w:divBdr>
                            <w:top w:val="none" w:sz="0" w:space="0" w:color="auto"/>
                            <w:left w:val="none" w:sz="0" w:space="0" w:color="auto"/>
                            <w:bottom w:val="none" w:sz="0" w:space="0" w:color="auto"/>
                            <w:right w:val="none" w:sz="0" w:space="0" w:color="auto"/>
                          </w:divBdr>
                          <w:divsChild>
                            <w:div w:id="18103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7644604">
          <w:marLeft w:val="0"/>
          <w:marRight w:val="0"/>
          <w:marTop w:val="0"/>
          <w:marBottom w:val="0"/>
          <w:divBdr>
            <w:top w:val="none" w:sz="0" w:space="0" w:color="auto"/>
            <w:left w:val="none" w:sz="0" w:space="0" w:color="auto"/>
            <w:bottom w:val="none" w:sz="0" w:space="0" w:color="auto"/>
            <w:right w:val="none" w:sz="0" w:space="0" w:color="auto"/>
          </w:divBdr>
          <w:divsChild>
            <w:div w:id="985205710">
              <w:marLeft w:val="0"/>
              <w:marRight w:val="0"/>
              <w:marTop w:val="0"/>
              <w:marBottom w:val="0"/>
              <w:divBdr>
                <w:top w:val="none" w:sz="0" w:space="0" w:color="auto"/>
                <w:left w:val="none" w:sz="0" w:space="0" w:color="auto"/>
                <w:bottom w:val="none" w:sz="0" w:space="0" w:color="auto"/>
                <w:right w:val="none" w:sz="0" w:space="0" w:color="auto"/>
              </w:divBdr>
              <w:divsChild>
                <w:div w:id="2103211938">
                  <w:marLeft w:val="0"/>
                  <w:marRight w:val="0"/>
                  <w:marTop w:val="0"/>
                  <w:marBottom w:val="0"/>
                  <w:divBdr>
                    <w:top w:val="none" w:sz="0" w:space="0" w:color="auto"/>
                    <w:left w:val="none" w:sz="0" w:space="0" w:color="auto"/>
                    <w:bottom w:val="none" w:sz="0" w:space="0" w:color="auto"/>
                    <w:right w:val="none" w:sz="0" w:space="0" w:color="auto"/>
                  </w:divBdr>
                  <w:divsChild>
                    <w:div w:id="52702558">
                      <w:marLeft w:val="0"/>
                      <w:marRight w:val="0"/>
                      <w:marTop w:val="0"/>
                      <w:marBottom w:val="0"/>
                      <w:divBdr>
                        <w:top w:val="none" w:sz="0" w:space="0" w:color="auto"/>
                        <w:left w:val="none" w:sz="0" w:space="0" w:color="auto"/>
                        <w:bottom w:val="none" w:sz="0" w:space="0" w:color="auto"/>
                        <w:right w:val="none" w:sz="0" w:space="0" w:color="auto"/>
                      </w:divBdr>
                      <w:divsChild>
                        <w:div w:id="1079138123">
                          <w:marLeft w:val="0"/>
                          <w:marRight w:val="0"/>
                          <w:marTop w:val="0"/>
                          <w:marBottom w:val="0"/>
                          <w:divBdr>
                            <w:top w:val="none" w:sz="0" w:space="0" w:color="auto"/>
                            <w:left w:val="none" w:sz="0" w:space="0" w:color="auto"/>
                            <w:bottom w:val="none" w:sz="0" w:space="0" w:color="auto"/>
                            <w:right w:val="none" w:sz="0" w:space="0" w:color="auto"/>
                          </w:divBdr>
                        </w:div>
                        <w:div w:id="2086797760">
                          <w:marLeft w:val="0"/>
                          <w:marRight w:val="0"/>
                          <w:marTop w:val="0"/>
                          <w:marBottom w:val="0"/>
                          <w:divBdr>
                            <w:top w:val="none" w:sz="0" w:space="0" w:color="auto"/>
                            <w:left w:val="none" w:sz="0" w:space="0" w:color="auto"/>
                            <w:bottom w:val="none" w:sz="0" w:space="0" w:color="auto"/>
                            <w:right w:val="none" w:sz="0" w:space="0" w:color="auto"/>
                          </w:divBdr>
                        </w:div>
                        <w:div w:id="104244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902357">
          <w:marLeft w:val="0"/>
          <w:marRight w:val="0"/>
          <w:marTop w:val="0"/>
          <w:marBottom w:val="0"/>
          <w:divBdr>
            <w:top w:val="none" w:sz="0" w:space="0" w:color="auto"/>
            <w:left w:val="none" w:sz="0" w:space="0" w:color="auto"/>
            <w:bottom w:val="none" w:sz="0" w:space="0" w:color="auto"/>
            <w:right w:val="none" w:sz="0" w:space="0" w:color="auto"/>
          </w:divBdr>
        </w:div>
        <w:div w:id="1226530230">
          <w:marLeft w:val="0"/>
          <w:marRight w:val="0"/>
          <w:marTop w:val="0"/>
          <w:marBottom w:val="0"/>
          <w:divBdr>
            <w:top w:val="none" w:sz="0" w:space="0" w:color="auto"/>
            <w:left w:val="none" w:sz="0" w:space="0" w:color="auto"/>
            <w:bottom w:val="none" w:sz="0" w:space="0" w:color="auto"/>
            <w:right w:val="none" w:sz="0" w:space="0" w:color="auto"/>
          </w:divBdr>
        </w:div>
        <w:div w:id="1458833381">
          <w:marLeft w:val="0"/>
          <w:marRight w:val="0"/>
          <w:marTop w:val="0"/>
          <w:marBottom w:val="0"/>
          <w:divBdr>
            <w:top w:val="none" w:sz="0" w:space="0" w:color="auto"/>
            <w:left w:val="none" w:sz="0" w:space="0" w:color="auto"/>
            <w:bottom w:val="none" w:sz="0" w:space="0" w:color="auto"/>
            <w:right w:val="none" w:sz="0" w:space="0" w:color="auto"/>
          </w:divBdr>
          <w:divsChild>
            <w:div w:id="497228404">
              <w:marLeft w:val="0"/>
              <w:marRight w:val="0"/>
              <w:marTop w:val="0"/>
              <w:marBottom w:val="0"/>
              <w:divBdr>
                <w:top w:val="none" w:sz="0" w:space="0" w:color="auto"/>
                <w:left w:val="none" w:sz="0" w:space="0" w:color="auto"/>
                <w:bottom w:val="none" w:sz="0" w:space="0" w:color="auto"/>
                <w:right w:val="none" w:sz="0" w:space="0" w:color="auto"/>
              </w:divBdr>
              <w:divsChild>
                <w:div w:id="559173502">
                  <w:marLeft w:val="0"/>
                  <w:marRight w:val="0"/>
                  <w:marTop w:val="0"/>
                  <w:marBottom w:val="0"/>
                  <w:divBdr>
                    <w:top w:val="none" w:sz="0" w:space="0" w:color="auto"/>
                    <w:left w:val="none" w:sz="0" w:space="0" w:color="auto"/>
                    <w:bottom w:val="none" w:sz="0" w:space="0" w:color="auto"/>
                    <w:right w:val="none" w:sz="0" w:space="0" w:color="auto"/>
                  </w:divBdr>
                </w:div>
                <w:div w:id="1977296542">
                  <w:marLeft w:val="0"/>
                  <w:marRight w:val="0"/>
                  <w:marTop w:val="0"/>
                  <w:marBottom w:val="0"/>
                  <w:divBdr>
                    <w:top w:val="none" w:sz="0" w:space="0" w:color="auto"/>
                    <w:left w:val="none" w:sz="0" w:space="0" w:color="auto"/>
                    <w:bottom w:val="none" w:sz="0" w:space="0" w:color="auto"/>
                    <w:right w:val="none" w:sz="0" w:space="0" w:color="auto"/>
                  </w:divBdr>
                  <w:divsChild>
                    <w:div w:id="1904485555">
                      <w:marLeft w:val="0"/>
                      <w:marRight w:val="0"/>
                      <w:marTop w:val="0"/>
                      <w:marBottom w:val="0"/>
                      <w:divBdr>
                        <w:top w:val="none" w:sz="0" w:space="0" w:color="auto"/>
                        <w:left w:val="none" w:sz="0" w:space="0" w:color="auto"/>
                        <w:bottom w:val="none" w:sz="0" w:space="0" w:color="auto"/>
                        <w:right w:val="none" w:sz="0" w:space="0" w:color="auto"/>
                      </w:divBdr>
                      <w:divsChild>
                        <w:div w:id="1255699894">
                          <w:marLeft w:val="0"/>
                          <w:marRight w:val="0"/>
                          <w:marTop w:val="0"/>
                          <w:marBottom w:val="0"/>
                          <w:divBdr>
                            <w:top w:val="none" w:sz="0" w:space="0" w:color="auto"/>
                            <w:left w:val="none" w:sz="0" w:space="0" w:color="auto"/>
                            <w:bottom w:val="none" w:sz="0" w:space="0" w:color="auto"/>
                            <w:right w:val="none" w:sz="0" w:space="0" w:color="auto"/>
                          </w:divBdr>
                          <w:divsChild>
                            <w:div w:id="5989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16285">
          <w:marLeft w:val="0"/>
          <w:marRight w:val="0"/>
          <w:marTop w:val="0"/>
          <w:marBottom w:val="0"/>
          <w:divBdr>
            <w:top w:val="none" w:sz="0" w:space="0" w:color="auto"/>
            <w:left w:val="none" w:sz="0" w:space="0" w:color="auto"/>
            <w:bottom w:val="none" w:sz="0" w:space="0" w:color="auto"/>
            <w:right w:val="none" w:sz="0" w:space="0" w:color="auto"/>
          </w:divBdr>
          <w:divsChild>
            <w:div w:id="1972704868">
              <w:marLeft w:val="0"/>
              <w:marRight w:val="0"/>
              <w:marTop w:val="0"/>
              <w:marBottom w:val="0"/>
              <w:divBdr>
                <w:top w:val="none" w:sz="0" w:space="0" w:color="auto"/>
                <w:left w:val="none" w:sz="0" w:space="0" w:color="auto"/>
                <w:bottom w:val="none" w:sz="0" w:space="0" w:color="auto"/>
                <w:right w:val="none" w:sz="0" w:space="0" w:color="auto"/>
              </w:divBdr>
              <w:divsChild>
                <w:div w:id="1099528140">
                  <w:marLeft w:val="0"/>
                  <w:marRight w:val="0"/>
                  <w:marTop w:val="0"/>
                  <w:marBottom w:val="0"/>
                  <w:divBdr>
                    <w:top w:val="none" w:sz="0" w:space="0" w:color="auto"/>
                    <w:left w:val="none" w:sz="0" w:space="0" w:color="auto"/>
                    <w:bottom w:val="none" w:sz="0" w:space="0" w:color="auto"/>
                    <w:right w:val="none" w:sz="0" w:space="0" w:color="auto"/>
                  </w:divBdr>
                  <w:divsChild>
                    <w:div w:id="695233558">
                      <w:marLeft w:val="0"/>
                      <w:marRight w:val="0"/>
                      <w:marTop w:val="0"/>
                      <w:marBottom w:val="0"/>
                      <w:divBdr>
                        <w:top w:val="none" w:sz="0" w:space="0" w:color="auto"/>
                        <w:left w:val="none" w:sz="0" w:space="0" w:color="auto"/>
                        <w:bottom w:val="none" w:sz="0" w:space="0" w:color="auto"/>
                        <w:right w:val="none" w:sz="0" w:space="0" w:color="auto"/>
                      </w:divBdr>
                      <w:divsChild>
                        <w:div w:id="1874994216">
                          <w:marLeft w:val="0"/>
                          <w:marRight w:val="0"/>
                          <w:marTop w:val="0"/>
                          <w:marBottom w:val="0"/>
                          <w:divBdr>
                            <w:top w:val="none" w:sz="0" w:space="0" w:color="auto"/>
                            <w:left w:val="none" w:sz="0" w:space="0" w:color="auto"/>
                            <w:bottom w:val="none" w:sz="0" w:space="0" w:color="auto"/>
                            <w:right w:val="none" w:sz="0" w:space="0" w:color="auto"/>
                          </w:divBdr>
                        </w:div>
                        <w:div w:id="453868100">
                          <w:marLeft w:val="0"/>
                          <w:marRight w:val="0"/>
                          <w:marTop w:val="0"/>
                          <w:marBottom w:val="0"/>
                          <w:divBdr>
                            <w:top w:val="none" w:sz="0" w:space="0" w:color="auto"/>
                            <w:left w:val="none" w:sz="0" w:space="0" w:color="auto"/>
                            <w:bottom w:val="none" w:sz="0" w:space="0" w:color="auto"/>
                            <w:right w:val="none" w:sz="0" w:space="0" w:color="auto"/>
                          </w:divBdr>
                        </w:div>
                        <w:div w:id="761536789">
                          <w:marLeft w:val="0"/>
                          <w:marRight w:val="0"/>
                          <w:marTop w:val="0"/>
                          <w:marBottom w:val="0"/>
                          <w:divBdr>
                            <w:top w:val="none" w:sz="0" w:space="0" w:color="auto"/>
                            <w:left w:val="none" w:sz="0" w:space="0" w:color="auto"/>
                            <w:bottom w:val="none" w:sz="0" w:space="0" w:color="auto"/>
                            <w:right w:val="none" w:sz="0" w:space="0" w:color="auto"/>
                          </w:divBdr>
                        </w:div>
                        <w:div w:id="104294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159405">
          <w:marLeft w:val="0"/>
          <w:marRight w:val="0"/>
          <w:marTop w:val="0"/>
          <w:marBottom w:val="0"/>
          <w:divBdr>
            <w:top w:val="none" w:sz="0" w:space="0" w:color="auto"/>
            <w:left w:val="none" w:sz="0" w:space="0" w:color="auto"/>
            <w:bottom w:val="none" w:sz="0" w:space="0" w:color="auto"/>
            <w:right w:val="none" w:sz="0" w:space="0" w:color="auto"/>
          </w:divBdr>
        </w:div>
        <w:div w:id="448009718">
          <w:marLeft w:val="0"/>
          <w:marRight w:val="0"/>
          <w:marTop w:val="0"/>
          <w:marBottom w:val="0"/>
          <w:divBdr>
            <w:top w:val="none" w:sz="0" w:space="0" w:color="auto"/>
            <w:left w:val="none" w:sz="0" w:space="0" w:color="auto"/>
            <w:bottom w:val="none" w:sz="0" w:space="0" w:color="auto"/>
            <w:right w:val="none" w:sz="0" w:space="0" w:color="auto"/>
          </w:divBdr>
        </w:div>
        <w:div w:id="351342872">
          <w:marLeft w:val="0"/>
          <w:marRight w:val="0"/>
          <w:marTop w:val="0"/>
          <w:marBottom w:val="0"/>
          <w:divBdr>
            <w:top w:val="none" w:sz="0" w:space="0" w:color="auto"/>
            <w:left w:val="none" w:sz="0" w:space="0" w:color="auto"/>
            <w:bottom w:val="none" w:sz="0" w:space="0" w:color="auto"/>
            <w:right w:val="none" w:sz="0" w:space="0" w:color="auto"/>
          </w:divBdr>
          <w:divsChild>
            <w:div w:id="852379487">
              <w:marLeft w:val="0"/>
              <w:marRight w:val="0"/>
              <w:marTop w:val="0"/>
              <w:marBottom w:val="0"/>
              <w:divBdr>
                <w:top w:val="none" w:sz="0" w:space="0" w:color="auto"/>
                <w:left w:val="none" w:sz="0" w:space="0" w:color="auto"/>
                <w:bottom w:val="none" w:sz="0" w:space="0" w:color="auto"/>
                <w:right w:val="none" w:sz="0" w:space="0" w:color="auto"/>
              </w:divBdr>
              <w:divsChild>
                <w:div w:id="504705325">
                  <w:marLeft w:val="0"/>
                  <w:marRight w:val="0"/>
                  <w:marTop w:val="0"/>
                  <w:marBottom w:val="0"/>
                  <w:divBdr>
                    <w:top w:val="none" w:sz="0" w:space="0" w:color="auto"/>
                    <w:left w:val="none" w:sz="0" w:space="0" w:color="auto"/>
                    <w:bottom w:val="none" w:sz="0" w:space="0" w:color="auto"/>
                    <w:right w:val="none" w:sz="0" w:space="0" w:color="auto"/>
                  </w:divBdr>
                </w:div>
                <w:div w:id="1644627005">
                  <w:marLeft w:val="0"/>
                  <w:marRight w:val="0"/>
                  <w:marTop w:val="0"/>
                  <w:marBottom w:val="0"/>
                  <w:divBdr>
                    <w:top w:val="none" w:sz="0" w:space="0" w:color="auto"/>
                    <w:left w:val="none" w:sz="0" w:space="0" w:color="auto"/>
                    <w:bottom w:val="none" w:sz="0" w:space="0" w:color="auto"/>
                    <w:right w:val="none" w:sz="0" w:space="0" w:color="auto"/>
                  </w:divBdr>
                  <w:divsChild>
                    <w:div w:id="75825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53571">
          <w:marLeft w:val="0"/>
          <w:marRight w:val="0"/>
          <w:marTop w:val="0"/>
          <w:marBottom w:val="0"/>
          <w:divBdr>
            <w:top w:val="none" w:sz="0" w:space="0" w:color="auto"/>
            <w:left w:val="none" w:sz="0" w:space="0" w:color="auto"/>
            <w:bottom w:val="none" w:sz="0" w:space="0" w:color="auto"/>
            <w:right w:val="none" w:sz="0" w:space="0" w:color="auto"/>
          </w:divBdr>
          <w:divsChild>
            <w:div w:id="1898592360">
              <w:marLeft w:val="0"/>
              <w:marRight w:val="0"/>
              <w:marTop w:val="0"/>
              <w:marBottom w:val="0"/>
              <w:divBdr>
                <w:top w:val="none" w:sz="0" w:space="0" w:color="auto"/>
                <w:left w:val="none" w:sz="0" w:space="0" w:color="auto"/>
                <w:bottom w:val="none" w:sz="0" w:space="0" w:color="auto"/>
                <w:right w:val="none" w:sz="0" w:space="0" w:color="auto"/>
              </w:divBdr>
              <w:divsChild>
                <w:div w:id="1333945507">
                  <w:marLeft w:val="0"/>
                  <w:marRight w:val="0"/>
                  <w:marTop w:val="0"/>
                  <w:marBottom w:val="0"/>
                  <w:divBdr>
                    <w:top w:val="none" w:sz="0" w:space="0" w:color="auto"/>
                    <w:left w:val="none" w:sz="0" w:space="0" w:color="auto"/>
                    <w:bottom w:val="none" w:sz="0" w:space="0" w:color="auto"/>
                    <w:right w:val="none" w:sz="0" w:space="0" w:color="auto"/>
                  </w:divBdr>
                  <w:divsChild>
                    <w:div w:id="254870820">
                      <w:marLeft w:val="0"/>
                      <w:marRight w:val="0"/>
                      <w:marTop w:val="0"/>
                      <w:marBottom w:val="0"/>
                      <w:divBdr>
                        <w:top w:val="none" w:sz="0" w:space="0" w:color="auto"/>
                        <w:left w:val="none" w:sz="0" w:space="0" w:color="auto"/>
                        <w:bottom w:val="none" w:sz="0" w:space="0" w:color="auto"/>
                        <w:right w:val="none" w:sz="0" w:space="0" w:color="auto"/>
                      </w:divBdr>
                      <w:divsChild>
                        <w:div w:id="527790535">
                          <w:marLeft w:val="0"/>
                          <w:marRight w:val="0"/>
                          <w:marTop w:val="0"/>
                          <w:marBottom w:val="0"/>
                          <w:divBdr>
                            <w:top w:val="none" w:sz="0" w:space="0" w:color="auto"/>
                            <w:left w:val="none" w:sz="0" w:space="0" w:color="auto"/>
                            <w:bottom w:val="none" w:sz="0" w:space="0" w:color="auto"/>
                            <w:right w:val="none" w:sz="0" w:space="0" w:color="auto"/>
                          </w:divBdr>
                          <w:divsChild>
                            <w:div w:id="1149516615">
                              <w:marLeft w:val="0"/>
                              <w:marRight w:val="0"/>
                              <w:marTop w:val="0"/>
                              <w:marBottom w:val="0"/>
                              <w:divBdr>
                                <w:top w:val="none" w:sz="0" w:space="0" w:color="auto"/>
                                <w:left w:val="none" w:sz="0" w:space="0" w:color="auto"/>
                                <w:bottom w:val="none" w:sz="0" w:space="0" w:color="auto"/>
                                <w:right w:val="none" w:sz="0" w:space="0" w:color="auto"/>
                              </w:divBdr>
                              <w:divsChild>
                                <w:div w:id="1130317527">
                                  <w:marLeft w:val="0"/>
                                  <w:marRight w:val="0"/>
                                  <w:marTop w:val="0"/>
                                  <w:marBottom w:val="0"/>
                                  <w:divBdr>
                                    <w:top w:val="none" w:sz="0" w:space="0" w:color="auto"/>
                                    <w:left w:val="none" w:sz="0" w:space="0" w:color="auto"/>
                                    <w:bottom w:val="none" w:sz="0" w:space="0" w:color="auto"/>
                                    <w:right w:val="none" w:sz="0" w:space="0" w:color="auto"/>
                                  </w:divBdr>
                                  <w:divsChild>
                                    <w:div w:id="662700421">
                                      <w:marLeft w:val="0"/>
                                      <w:marRight w:val="0"/>
                                      <w:marTop w:val="0"/>
                                      <w:marBottom w:val="0"/>
                                      <w:divBdr>
                                        <w:top w:val="none" w:sz="0" w:space="0" w:color="auto"/>
                                        <w:left w:val="none" w:sz="0" w:space="0" w:color="auto"/>
                                        <w:bottom w:val="none" w:sz="0" w:space="0" w:color="auto"/>
                                        <w:right w:val="none" w:sz="0" w:space="0" w:color="auto"/>
                                      </w:divBdr>
                                      <w:divsChild>
                                        <w:div w:id="1055196842">
                                          <w:marLeft w:val="0"/>
                                          <w:marRight w:val="0"/>
                                          <w:marTop w:val="0"/>
                                          <w:marBottom w:val="0"/>
                                          <w:divBdr>
                                            <w:top w:val="none" w:sz="0" w:space="0" w:color="auto"/>
                                            <w:left w:val="none" w:sz="0" w:space="0" w:color="auto"/>
                                            <w:bottom w:val="none" w:sz="0" w:space="0" w:color="auto"/>
                                            <w:right w:val="none" w:sz="0" w:space="0" w:color="auto"/>
                                          </w:divBdr>
                                          <w:divsChild>
                                            <w:div w:id="94978428">
                                              <w:marLeft w:val="0"/>
                                              <w:marRight w:val="0"/>
                                              <w:marTop w:val="0"/>
                                              <w:marBottom w:val="0"/>
                                              <w:divBdr>
                                                <w:top w:val="none" w:sz="0" w:space="0" w:color="auto"/>
                                                <w:left w:val="none" w:sz="0" w:space="0" w:color="auto"/>
                                                <w:bottom w:val="none" w:sz="0" w:space="0" w:color="auto"/>
                                                <w:right w:val="none" w:sz="0" w:space="0" w:color="auto"/>
                                              </w:divBdr>
                                              <w:divsChild>
                                                <w:div w:id="1652516428">
                                                  <w:marLeft w:val="0"/>
                                                  <w:marRight w:val="0"/>
                                                  <w:marTop w:val="0"/>
                                                  <w:marBottom w:val="0"/>
                                                  <w:divBdr>
                                                    <w:top w:val="none" w:sz="0" w:space="0" w:color="auto"/>
                                                    <w:left w:val="none" w:sz="0" w:space="0" w:color="auto"/>
                                                    <w:bottom w:val="none" w:sz="0" w:space="0" w:color="auto"/>
                                                    <w:right w:val="none" w:sz="0" w:space="0" w:color="auto"/>
                                                  </w:divBdr>
                                                  <w:divsChild>
                                                    <w:div w:id="169529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4699110">
                          <w:marLeft w:val="0"/>
                          <w:marRight w:val="0"/>
                          <w:marTop w:val="0"/>
                          <w:marBottom w:val="0"/>
                          <w:divBdr>
                            <w:top w:val="none" w:sz="0" w:space="0" w:color="auto"/>
                            <w:left w:val="none" w:sz="0" w:space="0" w:color="auto"/>
                            <w:bottom w:val="none" w:sz="0" w:space="0" w:color="auto"/>
                            <w:right w:val="none" w:sz="0" w:space="0" w:color="auto"/>
                          </w:divBdr>
                        </w:div>
                        <w:div w:id="831142336">
                          <w:marLeft w:val="0"/>
                          <w:marRight w:val="0"/>
                          <w:marTop w:val="0"/>
                          <w:marBottom w:val="0"/>
                          <w:divBdr>
                            <w:top w:val="none" w:sz="0" w:space="0" w:color="auto"/>
                            <w:left w:val="none" w:sz="0" w:space="0" w:color="auto"/>
                            <w:bottom w:val="none" w:sz="0" w:space="0" w:color="auto"/>
                            <w:right w:val="none" w:sz="0" w:space="0" w:color="auto"/>
                          </w:divBdr>
                        </w:div>
                        <w:div w:id="5862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05439">
          <w:marLeft w:val="0"/>
          <w:marRight w:val="0"/>
          <w:marTop w:val="0"/>
          <w:marBottom w:val="0"/>
          <w:divBdr>
            <w:top w:val="none" w:sz="0" w:space="0" w:color="auto"/>
            <w:left w:val="none" w:sz="0" w:space="0" w:color="auto"/>
            <w:bottom w:val="none" w:sz="0" w:space="0" w:color="auto"/>
            <w:right w:val="none" w:sz="0" w:space="0" w:color="auto"/>
          </w:divBdr>
        </w:div>
        <w:div w:id="1582525998">
          <w:marLeft w:val="0"/>
          <w:marRight w:val="0"/>
          <w:marTop w:val="0"/>
          <w:marBottom w:val="0"/>
          <w:divBdr>
            <w:top w:val="none" w:sz="0" w:space="0" w:color="auto"/>
            <w:left w:val="none" w:sz="0" w:space="0" w:color="auto"/>
            <w:bottom w:val="none" w:sz="0" w:space="0" w:color="auto"/>
            <w:right w:val="none" w:sz="0" w:space="0" w:color="auto"/>
          </w:divBdr>
        </w:div>
        <w:div w:id="2039308216">
          <w:marLeft w:val="0"/>
          <w:marRight w:val="0"/>
          <w:marTop w:val="0"/>
          <w:marBottom w:val="0"/>
          <w:divBdr>
            <w:top w:val="none" w:sz="0" w:space="0" w:color="auto"/>
            <w:left w:val="none" w:sz="0" w:space="0" w:color="auto"/>
            <w:bottom w:val="none" w:sz="0" w:space="0" w:color="auto"/>
            <w:right w:val="none" w:sz="0" w:space="0" w:color="auto"/>
          </w:divBdr>
          <w:divsChild>
            <w:div w:id="960768073">
              <w:marLeft w:val="0"/>
              <w:marRight w:val="0"/>
              <w:marTop w:val="0"/>
              <w:marBottom w:val="0"/>
              <w:divBdr>
                <w:top w:val="none" w:sz="0" w:space="0" w:color="auto"/>
                <w:left w:val="none" w:sz="0" w:space="0" w:color="auto"/>
                <w:bottom w:val="none" w:sz="0" w:space="0" w:color="auto"/>
                <w:right w:val="none" w:sz="0" w:space="0" w:color="auto"/>
              </w:divBdr>
              <w:divsChild>
                <w:div w:id="2143886183">
                  <w:marLeft w:val="0"/>
                  <w:marRight w:val="0"/>
                  <w:marTop w:val="0"/>
                  <w:marBottom w:val="0"/>
                  <w:divBdr>
                    <w:top w:val="none" w:sz="0" w:space="0" w:color="auto"/>
                    <w:left w:val="none" w:sz="0" w:space="0" w:color="auto"/>
                    <w:bottom w:val="none" w:sz="0" w:space="0" w:color="auto"/>
                    <w:right w:val="none" w:sz="0" w:space="0" w:color="auto"/>
                  </w:divBdr>
                </w:div>
                <w:div w:id="1589074747">
                  <w:marLeft w:val="0"/>
                  <w:marRight w:val="0"/>
                  <w:marTop w:val="0"/>
                  <w:marBottom w:val="0"/>
                  <w:divBdr>
                    <w:top w:val="none" w:sz="0" w:space="0" w:color="auto"/>
                    <w:left w:val="none" w:sz="0" w:space="0" w:color="auto"/>
                    <w:bottom w:val="none" w:sz="0" w:space="0" w:color="auto"/>
                    <w:right w:val="none" w:sz="0" w:space="0" w:color="auto"/>
                  </w:divBdr>
                </w:div>
                <w:div w:id="801117147">
                  <w:marLeft w:val="0"/>
                  <w:marRight w:val="0"/>
                  <w:marTop w:val="0"/>
                  <w:marBottom w:val="0"/>
                  <w:divBdr>
                    <w:top w:val="none" w:sz="0" w:space="0" w:color="auto"/>
                    <w:left w:val="none" w:sz="0" w:space="0" w:color="auto"/>
                    <w:bottom w:val="none" w:sz="0" w:space="0" w:color="auto"/>
                    <w:right w:val="none" w:sz="0" w:space="0" w:color="auto"/>
                  </w:divBdr>
                  <w:divsChild>
                    <w:div w:id="1601445701">
                      <w:marLeft w:val="0"/>
                      <w:marRight w:val="0"/>
                      <w:marTop w:val="0"/>
                      <w:marBottom w:val="0"/>
                      <w:divBdr>
                        <w:top w:val="none" w:sz="0" w:space="0" w:color="auto"/>
                        <w:left w:val="none" w:sz="0" w:space="0" w:color="auto"/>
                        <w:bottom w:val="none" w:sz="0" w:space="0" w:color="auto"/>
                        <w:right w:val="none" w:sz="0" w:space="0" w:color="auto"/>
                      </w:divBdr>
                      <w:divsChild>
                        <w:div w:id="1114328309">
                          <w:marLeft w:val="0"/>
                          <w:marRight w:val="0"/>
                          <w:marTop w:val="0"/>
                          <w:marBottom w:val="0"/>
                          <w:divBdr>
                            <w:top w:val="none" w:sz="0" w:space="0" w:color="auto"/>
                            <w:left w:val="none" w:sz="0" w:space="0" w:color="auto"/>
                            <w:bottom w:val="none" w:sz="0" w:space="0" w:color="auto"/>
                            <w:right w:val="none" w:sz="0" w:space="0" w:color="auto"/>
                          </w:divBdr>
                          <w:divsChild>
                            <w:div w:id="749809285">
                              <w:marLeft w:val="0"/>
                              <w:marRight w:val="0"/>
                              <w:marTop w:val="0"/>
                              <w:marBottom w:val="0"/>
                              <w:divBdr>
                                <w:top w:val="none" w:sz="0" w:space="0" w:color="auto"/>
                                <w:left w:val="none" w:sz="0" w:space="0" w:color="auto"/>
                                <w:bottom w:val="none" w:sz="0" w:space="0" w:color="auto"/>
                                <w:right w:val="none" w:sz="0" w:space="0" w:color="auto"/>
                              </w:divBdr>
                              <w:divsChild>
                                <w:div w:id="44574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930257">
          <w:marLeft w:val="0"/>
          <w:marRight w:val="0"/>
          <w:marTop w:val="0"/>
          <w:marBottom w:val="0"/>
          <w:divBdr>
            <w:top w:val="none" w:sz="0" w:space="0" w:color="auto"/>
            <w:left w:val="none" w:sz="0" w:space="0" w:color="auto"/>
            <w:bottom w:val="none" w:sz="0" w:space="0" w:color="auto"/>
            <w:right w:val="none" w:sz="0" w:space="0" w:color="auto"/>
          </w:divBdr>
          <w:divsChild>
            <w:div w:id="1871262001">
              <w:marLeft w:val="0"/>
              <w:marRight w:val="0"/>
              <w:marTop w:val="0"/>
              <w:marBottom w:val="0"/>
              <w:divBdr>
                <w:top w:val="none" w:sz="0" w:space="0" w:color="auto"/>
                <w:left w:val="none" w:sz="0" w:space="0" w:color="auto"/>
                <w:bottom w:val="none" w:sz="0" w:space="0" w:color="auto"/>
                <w:right w:val="none" w:sz="0" w:space="0" w:color="auto"/>
              </w:divBdr>
              <w:divsChild>
                <w:div w:id="879170971">
                  <w:marLeft w:val="0"/>
                  <w:marRight w:val="0"/>
                  <w:marTop w:val="0"/>
                  <w:marBottom w:val="0"/>
                  <w:divBdr>
                    <w:top w:val="none" w:sz="0" w:space="0" w:color="auto"/>
                    <w:left w:val="none" w:sz="0" w:space="0" w:color="auto"/>
                    <w:bottom w:val="none" w:sz="0" w:space="0" w:color="auto"/>
                    <w:right w:val="none" w:sz="0" w:space="0" w:color="auto"/>
                  </w:divBdr>
                  <w:divsChild>
                    <w:div w:id="1739206564">
                      <w:marLeft w:val="0"/>
                      <w:marRight w:val="0"/>
                      <w:marTop w:val="0"/>
                      <w:marBottom w:val="0"/>
                      <w:divBdr>
                        <w:top w:val="none" w:sz="0" w:space="0" w:color="auto"/>
                        <w:left w:val="none" w:sz="0" w:space="0" w:color="auto"/>
                        <w:bottom w:val="none" w:sz="0" w:space="0" w:color="auto"/>
                        <w:right w:val="none" w:sz="0" w:space="0" w:color="auto"/>
                      </w:divBdr>
                      <w:divsChild>
                        <w:div w:id="1163081471">
                          <w:marLeft w:val="0"/>
                          <w:marRight w:val="0"/>
                          <w:marTop w:val="0"/>
                          <w:marBottom w:val="0"/>
                          <w:divBdr>
                            <w:top w:val="none" w:sz="0" w:space="0" w:color="auto"/>
                            <w:left w:val="none" w:sz="0" w:space="0" w:color="auto"/>
                            <w:bottom w:val="none" w:sz="0" w:space="0" w:color="auto"/>
                            <w:right w:val="none" w:sz="0" w:space="0" w:color="auto"/>
                          </w:divBdr>
                          <w:divsChild>
                            <w:div w:id="2065523791">
                              <w:marLeft w:val="0"/>
                              <w:marRight w:val="0"/>
                              <w:marTop w:val="0"/>
                              <w:marBottom w:val="0"/>
                              <w:divBdr>
                                <w:top w:val="none" w:sz="0" w:space="0" w:color="auto"/>
                                <w:left w:val="none" w:sz="0" w:space="0" w:color="auto"/>
                                <w:bottom w:val="none" w:sz="0" w:space="0" w:color="auto"/>
                                <w:right w:val="none" w:sz="0" w:space="0" w:color="auto"/>
                              </w:divBdr>
                              <w:divsChild>
                                <w:div w:id="798688189">
                                  <w:marLeft w:val="0"/>
                                  <w:marRight w:val="0"/>
                                  <w:marTop w:val="0"/>
                                  <w:marBottom w:val="0"/>
                                  <w:divBdr>
                                    <w:top w:val="none" w:sz="0" w:space="0" w:color="auto"/>
                                    <w:left w:val="none" w:sz="0" w:space="0" w:color="auto"/>
                                    <w:bottom w:val="none" w:sz="0" w:space="0" w:color="auto"/>
                                    <w:right w:val="none" w:sz="0" w:space="0" w:color="auto"/>
                                  </w:divBdr>
                                  <w:divsChild>
                                    <w:div w:id="729614628">
                                      <w:marLeft w:val="0"/>
                                      <w:marRight w:val="0"/>
                                      <w:marTop w:val="0"/>
                                      <w:marBottom w:val="0"/>
                                      <w:divBdr>
                                        <w:top w:val="none" w:sz="0" w:space="0" w:color="auto"/>
                                        <w:left w:val="none" w:sz="0" w:space="0" w:color="auto"/>
                                        <w:bottom w:val="none" w:sz="0" w:space="0" w:color="auto"/>
                                        <w:right w:val="none" w:sz="0" w:space="0" w:color="auto"/>
                                      </w:divBdr>
                                      <w:divsChild>
                                        <w:div w:id="1144005485">
                                          <w:marLeft w:val="0"/>
                                          <w:marRight w:val="0"/>
                                          <w:marTop w:val="0"/>
                                          <w:marBottom w:val="0"/>
                                          <w:divBdr>
                                            <w:top w:val="none" w:sz="0" w:space="0" w:color="auto"/>
                                            <w:left w:val="none" w:sz="0" w:space="0" w:color="auto"/>
                                            <w:bottom w:val="none" w:sz="0" w:space="0" w:color="auto"/>
                                            <w:right w:val="none" w:sz="0" w:space="0" w:color="auto"/>
                                          </w:divBdr>
                                        </w:div>
                                      </w:divsChild>
                                    </w:div>
                                    <w:div w:id="2074935514">
                                      <w:marLeft w:val="0"/>
                                      <w:marRight w:val="0"/>
                                      <w:marTop w:val="0"/>
                                      <w:marBottom w:val="0"/>
                                      <w:divBdr>
                                        <w:top w:val="none" w:sz="0" w:space="0" w:color="auto"/>
                                        <w:left w:val="none" w:sz="0" w:space="0" w:color="auto"/>
                                        <w:bottom w:val="none" w:sz="0" w:space="0" w:color="auto"/>
                                        <w:right w:val="none" w:sz="0" w:space="0" w:color="auto"/>
                                      </w:divBdr>
                                      <w:divsChild>
                                        <w:div w:id="8856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174911">
          <w:marLeft w:val="0"/>
          <w:marRight w:val="0"/>
          <w:marTop w:val="0"/>
          <w:marBottom w:val="0"/>
          <w:divBdr>
            <w:top w:val="none" w:sz="0" w:space="0" w:color="auto"/>
            <w:left w:val="none" w:sz="0" w:space="0" w:color="auto"/>
            <w:bottom w:val="none" w:sz="0" w:space="0" w:color="auto"/>
            <w:right w:val="none" w:sz="0" w:space="0" w:color="auto"/>
          </w:divBdr>
        </w:div>
        <w:div w:id="1179001994">
          <w:marLeft w:val="0"/>
          <w:marRight w:val="0"/>
          <w:marTop w:val="0"/>
          <w:marBottom w:val="0"/>
          <w:divBdr>
            <w:top w:val="none" w:sz="0" w:space="0" w:color="auto"/>
            <w:left w:val="none" w:sz="0" w:space="0" w:color="auto"/>
            <w:bottom w:val="none" w:sz="0" w:space="0" w:color="auto"/>
            <w:right w:val="none" w:sz="0" w:space="0" w:color="auto"/>
          </w:divBdr>
        </w:div>
        <w:div w:id="541677275">
          <w:marLeft w:val="0"/>
          <w:marRight w:val="0"/>
          <w:marTop w:val="0"/>
          <w:marBottom w:val="0"/>
          <w:divBdr>
            <w:top w:val="none" w:sz="0" w:space="0" w:color="auto"/>
            <w:left w:val="none" w:sz="0" w:space="0" w:color="auto"/>
            <w:bottom w:val="none" w:sz="0" w:space="0" w:color="auto"/>
            <w:right w:val="none" w:sz="0" w:space="0" w:color="auto"/>
          </w:divBdr>
          <w:divsChild>
            <w:div w:id="231550283">
              <w:marLeft w:val="0"/>
              <w:marRight w:val="0"/>
              <w:marTop w:val="0"/>
              <w:marBottom w:val="0"/>
              <w:divBdr>
                <w:top w:val="none" w:sz="0" w:space="0" w:color="auto"/>
                <w:left w:val="none" w:sz="0" w:space="0" w:color="auto"/>
                <w:bottom w:val="none" w:sz="0" w:space="0" w:color="auto"/>
                <w:right w:val="none" w:sz="0" w:space="0" w:color="auto"/>
              </w:divBdr>
              <w:divsChild>
                <w:div w:id="1875193982">
                  <w:marLeft w:val="0"/>
                  <w:marRight w:val="0"/>
                  <w:marTop w:val="0"/>
                  <w:marBottom w:val="0"/>
                  <w:divBdr>
                    <w:top w:val="none" w:sz="0" w:space="0" w:color="auto"/>
                    <w:left w:val="none" w:sz="0" w:space="0" w:color="auto"/>
                    <w:bottom w:val="none" w:sz="0" w:space="0" w:color="auto"/>
                    <w:right w:val="none" w:sz="0" w:space="0" w:color="auto"/>
                  </w:divBdr>
                </w:div>
                <w:div w:id="1335649337">
                  <w:marLeft w:val="0"/>
                  <w:marRight w:val="0"/>
                  <w:marTop w:val="0"/>
                  <w:marBottom w:val="0"/>
                  <w:divBdr>
                    <w:top w:val="none" w:sz="0" w:space="0" w:color="auto"/>
                    <w:left w:val="none" w:sz="0" w:space="0" w:color="auto"/>
                    <w:bottom w:val="none" w:sz="0" w:space="0" w:color="auto"/>
                    <w:right w:val="none" w:sz="0" w:space="0" w:color="auto"/>
                  </w:divBdr>
                  <w:divsChild>
                    <w:div w:id="156101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54039">
          <w:marLeft w:val="0"/>
          <w:marRight w:val="0"/>
          <w:marTop w:val="0"/>
          <w:marBottom w:val="0"/>
          <w:divBdr>
            <w:top w:val="none" w:sz="0" w:space="0" w:color="auto"/>
            <w:left w:val="none" w:sz="0" w:space="0" w:color="auto"/>
            <w:bottom w:val="none" w:sz="0" w:space="0" w:color="auto"/>
            <w:right w:val="none" w:sz="0" w:space="0" w:color="auto"/>
          </w:divBdr>
          <w:divsChild>
            <w:div w:id="878781474">
              <w:marLeft w:val="0"/>
              <w:marRight w:val="0"/>
              <w:marTop w:val="0"/>
              <w:marBottom w:val="0"/>
              <w:divBdr>
                <w:top w:val="none" w:sz="0" w:space="0" w:color="auto"/>
                <w:left w:val="none" w:sz="0" w:space="0" w:color="auto"/>
                <w:bottom w:val="none" w:sz="0" w:space="0" w:color="auto"/>
                <w:right w:val="none" w:sz="0" w:space="0" w:color="auto"/>
              </w:divBdr>
              <w:divsChild>
                <w:div w:id="1074165059">
                  <w:marLeft w:val="0"/>
                  <w:marRight w:val="0"/>
                  <w:marTop w:val="0"/>
                  <w:marBottom w:val="0"/>
                  <w:divBdr>
                    <w:top w:val="none" w:sz="0" w:space="0" w:color="auto"/>
                    <w:left w:val="none" w:sz="0" w:space="0" w:color="auto"/>
                    <w:bottom w:val="none" w:sz="0" w:space="0" w:color="auto"/>
                    <w:right w:val="none" w:sz="0" w:space="0" w:color="auto"/>
                  </w:divBdr>
                  <w:divsChild>
                    <w:div w:id="1030910702">
                      <w:marLeft w:val="0"/>
                      <w:marRight w:val="0"/>
                      <w:marTop w:val="0"/>
                      <w:marBottom w:val="0"/>
                      <w:divBdr>
                        <w:top w:val="none" w:sz="0" w:space="0" w:color="auto"/>
                        <w:left w:val="none" w:sz="0" w:space="0" w:color="auto"/>
                        <w:bottom w:val="none" w:sz="0" w:space="0" w:color="auto"/>
                        <w:right w:val="none" w:sz="0" w:space="0" w:color="auto"/>
                      </w:divBdr>
                      <w:divsChild>
                        <w:div w:id="601299420">
                          <w:marLeft w:val="0"/>
                          <w:marRight w:val="0"/>
                          <w:marTop w:val="0"/>
                          <w:marBottom w:val="0"/>
                          <w:divBdr>
                            <w:top w:val="none" w:sz="0" w:space="0" w:color="auto"/>
                            <w:left w:val="none" w:sz="0" w:space="0" w:color="auto"/>
                            <w:bottom w:val="none" w:sz="0" w:space="0" w:color="auto"/>
                            <w:right w:val="none" w:sz="0" w:space="0" w:color="auto"/>
                          </w:divBdr>
                          <w:divsChild>
                            <w:div w:id="672494691">
                              <w:marLeft w:val="0"/>
                              <w:marRight w:val="0"/>
                              <w:marTop w:val="0"/>
                              <w:marBottom w:val="0"/>
                              <w:divBdr>
                                <w:top w:val="none" w:sz="0" w:space="0" w:color="auto"/>
                                <w:left w:val="none" w:sz="0" w:space="0" w:color="auto"/>
                                <w:bottom w:val="none" w:sz="0" w:space="0" w:color="auto"/>
                                <w:right w:val="none" w:sz="0" w:space="0" w:color="auto"/>
                              </w:divBdr>
                              <w:divsChild>
                                <w:div w:id="1162425622">
                                  <w:marLeft w:val="0"/>
                                  <w:marRight w:val="0"/>
                                  <w:marTop w:val="0"/>
                                  <w:marBottom w:val="0"/>
                                  <w:divBdr>
                                    <w:top w:val="none" w:sz="0" w:space="0" w:color="auto"/>
                                    <w:left w:val="none" w:sz="0" w:space="0" w:color="auto"/>
                                    <w:bottom w:val="none" w:sz="0" w:space="0" w:color="auto"/>
                                    <w:right w:val="none" w:sz="0" w:space="0" w:color="auto"/>
                                  </w:divBdr>
                                  <w:divsChild>
                                    <w:div w:id="1662126032">
                                      <w:marLeft w:val="0"/>
                                      <w:marRight w:val="0"/>
                                      <w:marTop w:val="0"/>
                                      <w:marBottom w:val="0"/>
                                      <w:divBdr>
                                        <w:top w:val="none" w:sz="0" w:space="0" w:color="auto"/>
                                        <w:left w:val="none" w:sz="0" w:space="0" w:color="auto"/>
                                        <w:bottom w:val="none" w:sz="0" w:space="0" w:color="auto"/>
                                        <w:right w:val="none" w:sz="0" w:space="0" w:color="auto"/>
                                      </w:divBdr>
                                      <w:divsChild>
                                        <w:div w:id="1975716927">
                                          <w:marLeft w:val="0"/>
                                          <w:marRight w:val="0"/>
                                          <w:marTop w:val="0"/>
                                          <w:marBottom w:val="0"/>
                                          <w:divBdr>
                                            <w:top w:val="none" w:sz="0" w:space="0" w:color="auto"/>
                                            <w:left w:val="none" w:sz="0" w:space="0" w:color="auto"/>
                                            <w:bottom w:val="none" w:sz="0" w:space="0" w:color="auto"/>
                                            <w:right w:val="none" w:sz="0" w:space="0" w:color="auto"/>
                                          </w:divBdr>
                                          <w:divsChild>
                                            <w:div w:id="1108351604">
                                              <w:marLeft w:val="0"/>
                                              <w:marRight w:val="0"/>
                                              <w:marTop w:val="0"/>
                                              <w:marBottom w:val="0"/>
                                              <w:divBdr>
                                                <w:top w:val="none" w:sz="0" w:space="0" w:color="auto"/>
                                                <w:left w:val="none" w:sz="0" w:space="0" w:color="auto"/>
                                                <w:bottom w:val="none" w:sz="0" w:space="0" w:color="auto"/>
                                                <w:right w:val="none" w:sz="0" w:space="0" w:color="auto"/>
                                              </w:divBdr>
                                              <w:divsChild>
                                                <w:div w:id="1409036233">
                                                  <w:marLeft w:val="0"/>
                                                  <w:marRight w:val="0"/>
                                                  <w:marTop w:val="0"/>
                                                  <w:marBottom w:val="0"/>
                                                  <w:divBdr>
                                                    <w:top w:val="none" w:sz="0" w:space="0" w:color="auto"/>
                                                    <w:left w:val="none" w:sz="0" w:space="0" w:color="auto"/>
                                                    <w:bottom w:val="none" w:sz="0" w:space="0" w:color="auto"/>
                                                    <w:right w:val="none" w:sz="0" w:space="0" w:color="auto"/>
                                                  </w:divBdr>
                                                  <w:divsChild>
                                                    <w:div w:id="11170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759129">
                          <w:marLeft w:val="0"/>
                          <w:marRight w:val="0"/>
                          <w:marTop w:val="0"/>
                          <w:marBottom w:val="0"/>
                          <w:divBdr>
                            <w:top w:val="none" w:sz="0" w:space="0" w:color="auto"/>
                            <w:left w:val="none" w:sz="0" w:space="0" w:color="auto"/>
                            <w:bottom w:val="none" w:sz="0" w:space="0" w:color="auto"/>
                            <w:right w:val="none" w:sz="0" w:space="0" w:color="auto"/>
                          </w:divBdr>
                        </w:div>
                        <w:div w:id="147772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83793">
          <w:marLeft w:val="0"/>
          <w:marRight w:val="0"/>
          <w:marTop w:val="0"/>
          <w:marBottom w:val="0"/>
          <w:divBdr>
            <w:top w:val="none" w:sz="0" w:space="0" w:color="auto"/>
            <w:left w:val="none" w:sz="0" w:space="0" w:color="auto"/>
            <w:bottom w:val="none" w:sz="0" w:space="0" w:color="auto"/>
            <w:right w:val="none" w:sz="0" w:space="0" w:color="auto"/>
          </w:divBdr>
          <w:divsChild>
            <w:div w:id="1943024377">
              <w:marLeft w:val="0"/>
              <w:marRight w:val="0"/>
              <w:marTop w:val="0"/>
              <w:marBottom w:val="0"/>
              <w:divBdr>
                <w:top w:val="none" w:sz="0" w:space="0" w:color="auto"/>
                <w:left w:val="none" w:sz="0" w:space="0" w:color="auto"/>
                <w:bottom w:val="none" w:sz="0" w:space="0" w:color="auto"/>
                <w:right w:val="none" w:sz="0" w:space="0" w:color="auto"/>
              </w:divBdr>
              <w:divsChild>
                <w:div w:id="1529561675">
                  <w:marLeft w:val="0"/>
                  <w:marRight w:val="0"/>
                  <w:marTop w:val="0"/>
                  <w:marBottom w:val="0"/>
                  <w:divBdr>
                    <w:top w:val="none" w:sz="0" w:space="0" w:color="auto"/>
                    <w:left w:val="none" w:sz="0" w:space="0" w:color="auto"/>
                    <w:bottom w:val="none" w:sz="0" w:space="0" w:color="auto"/>
                    <w:right w:val="none" w:sz="0" w:space="0" w:color="auto"/>
                  </w:divBdr>
                </w:div>
                <w:div w:id="1103888737">
                  <w:marLeft w:val="0"/>
                  <w:marRight w:val="0"/>
                  <w:marTop w:val="0"/>
                  <w:marBottom w:val="0"/>
                  <w:divBdr>
                    <w:top w:val="none" w:sz="0" w:space="0" w:color="auto"/>
                    <w:left w:val="none" w:sz="0" w:space="0" w:color="auto"/>
                    <w:bottom w:val="none" w:sz="0" w:space="0" w:color="auto"/>
                    <w:right w:val="none" w:sz="0" w:space="0" w:color="auto"/>
                  </w:divBdr>
                </w:div>
                <w:div w:id="1768191664">
                  <w:marLeft w:val="0"/>
                  <w:marRight w:val="0"/>
                  <w:marTop w:val="0"/>
                  <w:marBottom w:val="0"/>
                  <w:divBdr>
                    <w:top w:val="none" w:sz="0" w:space="0" w:color="auto"/>
                    <w:left w:val="none" w:sz="0" w:space="0" w:color="auto"/>
                    <w:bottom w:val="none" w:sz="0" w:space="0" w:color="auto"/>
                    <w:right w:val="none" w:sz="0" w:space="0" w:color="auto"/>
                  </w:divBdr>
                  <w:divsChild>
                    <w:div w:id="1220899617">
                      <w:marLeft w:val="0"/>
                      <w:marRight w:val="0"/>
                      <w:marTop w:val="0"/>
                      <w:marBottom w:val="0"/>
                      <w:divBdr>
                        <w:top w:val="none" w:sz="0" w:space="0" w:color="auto"/>
                        <w:left w:val="none" w:sz="0" w:space="0" w:color="auto"/>
                        <w:bottom w:val="none" w:sz="0" w:space="0" w:color="auto"/>
                        <w:right w:val="none" w:sz="0" w:space="0" w:color="auto"/>
                      </w:divBdr>
                      <w:divsChild>
                        <w:div w:id="1755711607">
                          <w:marLeft w:val="0"/>
                          <w:marRight w:val="0"/>
                          <w:marTop w:val="0"/>
                          <w:marBottom w:val="0"/>
                          <w:divBdr>
                            <w:top w:val="none" w:sz="0" w:space="0" w:color="auto"/>
                            <w:left w:val="none" w:sz="0" w:space="0" w:color="auto"/>
                            <w:bottom w:val="none" w:sz="0" w:space="0" w:color="auto"/>
                            <w:right w:val="none" w:sz="0" w:space="0" w:color="auto"/>
                          </w:divBdr>
                        </w:div>
                        <w:div w:id="1131704915">
                          <w:marLeft w:val="0"/>
                          <w:marRight w:val="0"/>
                          <w:marTop w:val="0"/>
                          <w:marBottom w:val="0"/>
                          <w:divBdr>
                            <w:top w:val="none" w:sz="0" w:space="0" w:color="auto"/>
                            <w:left w:val="none" w:sz="0" w:space="0" w:color="auto"/>
                            <w:bottom w:val="none" w:sz="0" w:space="0" w:color="auto"/>
                            <w:right w:val="none" w:sz="0" w:space="0" w:color="auto"/>
                          </w:divBdr>
                        </w:div>
                        <w:div w:id="2136289974">
                          <w:marLeft w:val="0"/>
                          <w:marRight w:val="0"/>
                          <w:marTop w:val="0"/>
                          <w:marBottom w:val="0"/>
                          <w:divBdr>
                            <w:top w:val="none" w:sz="0" w:space="0" w:color="auto"/>
                            <w:left w:val="none" w:sz="0" w:space="0" w:color="auto"/>
                            <w:bottom w:val="none" w:sz="0" w:space="0" w:color="auto"/>
                            <w:right w:val="none" w:sz="0" w:space="0" w:color="auto"/>
                          </w:divBdr>
                        </w:div>
                        <w:div w:id="411052502">
                          <w:marLeft w:val="0"/>
                          <w:marRight w:val="0"/>
                          <w:marTop w:val="0"/>
                          <w:marBottom w:val="0"/>
                          <w:divBdr>
                            <w:top w:val="none" w:sz="0" w:space="0" w:color="auto"/>
                            <w:left w:val="none" w:sz="0" w:space="0" w:color="auto"/>
                            <w:bottom w:val="none" w:sz="0" w:space="0" w:color="auto"/>
                            <w:right w:val="none" w:sz="0" w:space="0" w:color="auto"/>
                          </w:divBdr>
                        </w:div>
                        <w:div w:id="1237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377097">
          <w:marLeft w:val="0"/>
          <w:marRight w:val="0"/>
          <w:marTop w:val="0"/>
          <w:marBottom w:val="0"/>
          <w:divBdr>
            <w:top w:val="none" w:sz="0" w:space="0" w:color="auto"/>
            <w:left w:val="none" w:sz="0" w:space="0" w:color="auto"/>
            <w:bottom w:val="none" w:sz="0" w:space="0" w:color="auto"/>
            <w:right w:val="none" w:sz="0" w:space="0" w:color="auto"/>
          </w:divBdr>
        </w:div>
        <w:div w:id="827785704">
          <w:marLeft w:val="0"/>
          <w:marRight w:val="0"/>
          <w:marTop w:val="0"/>
          <w:marBottom w:val="0"/>
          <w:divBdr>
            <w:top w:val="none" w:sz="0" w:space="0" w:color="auto"/>
            <w:left w:val="none" w:sz="0" w:space="0" w:color="auto"/>
            <w:bottom w:val="none" w:sz="0" w:space="0" w:color="auto"/>
            <w:right w:val="none" w:sz="0" w:space="0" w:color="auto"/>
          </w:divBdr>
        </w:div>
        <w:div w:id="1824856669">
          <w:marLeft w:val="0"/>
          <w:marRight w:val="0"/>
          <w:marTop w:val="0"/>
          <w:marBottom w:val="0"/>
          <w:divBdr>
            <w:top w:val="none" w:sz="0" w:space="0" w:color="auto"/>
            <w:left w:val="none" w:sz="0" w:space="0" w:color="auto"/>
            <w:bottom w:val="none" w:sz="0" w:space="0" w:color="auto"/>
            <w:right w:val="none" w:sz="0" w:space="0" w:color="auto"/>
          </w:divBdr>
          <w:divsChild>
            <w:div w:id="808937472">
              <w:marLeft w:val="0"/>
              <w:marRight w:val="0"/>
              <w:marTop w:val="0"/>
              <w:marBottom w:val="0"/>
              <w:divBdr>
                <w:top w:val="none" w:sz="0" w:space="0" w:color="auto"/>
                <w:left w:val="none" w:sz="0" w:space="0" w:color="auto"/>
                <w:bottom w:val="none" w:sz="0" w:space="0" w:color="auto"/>
                <w:right w:val="none" w:sz="0" w:space="0" w:color="auto"/>
              </w:divBdr>
              <w:divsChild>
                <w:div w:id="6710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58584">
          <w:marLeft w:val="0"/>
          <w:marRight w:val="0"/>
          <w:marTop w:val="0"/>
          <w:marBottom w:val="0"/>
          <w:divBdr>
            <w:top w:val="none" w:sz="0" w:space="0" w:color="auto"/>
            <w:left w:val="none" w:sz="0" w:space="0" w:color="auto"/>
            <w:bottom w:val="none" w:sz="0" w:space="0" w:color="auto"/>
            <w:right w:val="none" w:sz="0" w:space="0" w:color="auto"/>
          </w:divBdr>
        </w:div>
        <w:div w:id="1464271964">
          <w:marLeft w:val="0"/>
          <w:marRight w:val="0"/>
          <w:marTop w:val="0"/>
          <w:marBottom w:val="0"/>
          <w:divBdr>
            <w:top w:val="none" w:sz="0" w:space="0" w:color="auto"/>
            <w:left w:val="none" w:sz="0" w:space="0" w:color="auto"/>
            <w:bottom w:val="none" w:sz="0" w:space="0" w:color="auto"/>
            <w:right w:val="none" w:sz="0" w:space="0" w:color="auto"/>
          </w:divBdr>
        </w:div>
        <w:div w:id="2048489014">
          <w:marLeft w:val="0"/>
          <w:marRight w:val="0"/>
          <w:marTop w:val="0"/>
          <w:marBottom w:val="0"/>
          <w:divBdr>
            <w:top w:val="none" w:sz="0" w:space="0" w:color="auto"/>
            <w:left w:val="none" w:sz="0" w:space="0" w:color="auto"/>
            <w:bottom w:val="none" w:sz="0" w:space="0" w:color="auto"/>
            <w:right w:val="none" w:sz="0" w:space="0" w:color="auto"/>
          </w:divBdr>
          <w:divsChild>
            <w:div w:id="1019966679">
              <w:marLeft w:val="0"/>
              <w:marRight w:val="0"/>
              <w:marTop w:val="0"/>
              <w:marBottom w:val="0"/>
              <w:divBdr>
                <w:top w:val="none" w:sz="0" w:space="0" w:color="auto"/>
                <w:left w:val="none" w:sz="0" w:space="0" w:color="auto"/>
                <w:bottom w:val="none" w:sz="0" w:space="0" w:color="auto"/>
                <w:right w:val="none" w:sz="0" w:space="0" w:color="auto"/>
              </w:divBdr>
              <w:divsChild>
                <w:div w:id="12229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9618">
          <w:marLeft w:val="0"/>
          <w:marRight w:val="0"/>
          <w:marTop w:val="0"/>
          <w:marBottom w:val="0"/>
          <w:divBdr>
            <w:top w:val="none" w:sz="0" w:space="0" w:color="auto"/>
            <w:left w:val="none" w:sz="0" w:space="0" w:color="auto"/>
            <w:bottom w:val="none" w:sz="0" w:space="0" w:color="auto"/>
            <w:right w:val="none" w:sz="0" w:space="0" w:color="auto"/>
          </w:divBdr>
          <w:divsChild>
            <w:div w:id="1146169732">
              <w:marLeft w:val="0"/>
              <w:marRight w:val="0"/>
              <w:marTop w:val="0"/>
              <w:marBottom w:val="0"/>
              <w:divBdr>
                <w:top w:val="none" w:sz="0" w:space="0" w:color="auto"/>
                <w:left w:val="none" w:sz="0" w:space="0" w:color="auto"/>
                <w:bottom w:val="none" w:sz="0" w:space="0" w:color="auto"/>
                <w:right w:val="none" w:sz="0" w:space="0" w:color="auto"/>
              </w:divBdr>
              <w:divsChild>
                <w:div w:id="1887832323">
                  <w:marLeft w:val="0"/>
                  <w:marRight w:val="0"/>
                  <w:marTop w:val="0"/>
                  <w:marBottom w:val="0"/>
                  <w:divBdr>
                    <w:top w:val="none" w:sz="0" w:space="0" w:color="auto"/>
                    <w:left w:val="none" w:sz="0" w:space="0" w:color="auto"/>
                    <w:bottom w:val="none" w:sz="0" w:space="0" w:color="auto"/>
                    <w:right w:val="none" w:sz="0" w:space="0" w:color="auto"/>
                  </w:divBdr>
                  <w:divsChild>
                    <w:div w:id="1881935252">
                      <w:marLeft w:val="0"/>
                      <w:marRight w:val="0"/>
                      <w:marTop w:val="0"/>
                      <w:marBottom w:val="0"/>
                      <w:divBdr>
                        <w:top w:val="none" w:sz="0" w:space="0" w:color="auto"/>
                        <w:left w:val="none" w:sz="0" w:space="0" w:color="auto"/>
                        <w:bottom w:val="none" w:sz="0" w:space="0" w:color="auto"/>
                        <w:right w:val="none" w:sz="0" w:space="0" w:color="auto"/>
                      </w:divBdr>
                      <w:divsChild>
                        <w:div w:id="767121117">
                          <w:marLeft w:val="0"/>
                          <w:marRight w:val="0"/>
                          <w:marTop w:val="0"/>
                          <w:marBottom w:val="0"/>
                          <w:divBdr>
                            <w:top w:val="none" w:sz="0" w:space="0" w:color="auto"/>
                            <w:left w:val="none" w:sz="0" w:space="0" w:color="auto"/>
                            <w:bottom w:val="none" w:sz="0" w:space="0" w:color="auto"/>
                            <w:right w:val="none" w:sz="0" w:space="0" w:color="auto"/>
                          </w:divBdr>
                          <w:divsChild>
                            <w:div w:id="385640823">
                              <w:marLeft w:val="0"/>
                              <w:marRight w:val="0"/>
                              <w:marTop w:val="0"/>
                              <w:marBottom w:val="0"/>
                              <w:divBdr>
                                <w:top w:val="none" w:sz="0" w:space="0" w:color="auto"/>
                                <w:left w:val="none" w:sz="0" w:space="0" w:color="auto"/>
                                <w:bottom w:val="none" w:sz="0" w:space="0" w:color="auto"/>
                                <w:right w:val="none" w:sz="0" w:space="0" w:color="auto"/>
                              </w:divBdr>
                              <w:divsChild>
                                <w:div w:id="1860924651">
                                  <w:marLeft w:val="0"/>
                                  <w:marRight w:val="0"/>
                                  <w:marTop w:val="0"/>
                                  <w:marBottom w:val="0"/>
                                  <w:divBdr>
                                    <w:top w:val="none" w:sz="0" w:space="0" w:color="auto"/>
                                    <w:left w:val="none" w:sz="0" w:space="0" w:color="auto"/>
                                    <w:bottom w:val="none" w:sz="0" w:space="0" w:color="auto"/>
                                    <w:right w:val="none" w:sz="0" w:space="0" w:color="auto"/>
                                  </w:divBdr>
                                  <w:divsChild>
                                    <w:div w:id="1202670927">
                                      <w:marLeft w:val="0"/>
                                      <w:marRight w:val="0"/>
                                      <w:marTop w:val="0"/>
                                      <w:marBottom w:val="0"/>
                                      <w:divBdr>
                                        <w:top w:val="none" w:sz="0" w:space="0" w:color="auto"/>
                                        <w:left w:val="none" w:sz="0" w:space="0" w:color="auto"/>
                                        <w:bottom w:val="none" w:sz="0" w:space="0" w:color="auto"/>
                                        <w:right w:val="none" w:sz="0" w:space="0" w:color="auto"/>
                                      </w:divBdr>
                                      <w:divsChild>
                                        <w:div w:id="1729449164">
                                          <w:marLeft w:val="0"/>
                                          <w:marRight w:val="0"/>
                                          <w:marTop w:val="0"/>
                                          <w:marBottom w:val="0"/>
                                          <w:divBdr>
                                            <w:top w:val="none" w:sz="0" w:space="0" w:color="auto"/>
                                            <w:left w:val="none" w:sz="0" w:space="0" w:color="auto"/>
                                            <w:bottom w:val="none" w:sz="0" w:space="0" w:color="auto"/>
                                            <w:right w:val="none" w:sz="0" w:space="0" w:color="auto"/>
                                          </w:divBdr>
                                          <w:divsChild>
                                            <w:div w:id="750154566">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7557359">
                  <w:marLeft w:val="0"/>
                  <w:marRight w:val="0"/>
                  <w:marTop w:val="0"/>
                  <w:marBottom w:val="0"/>
                  <w:divBdr>
                    <w:top w:val="none" w:sz="0" w:space="0" w:color="auto"/>
                    <w:left w:val="none" w:sz="0" w:space="0" w:color="auto"/>
                    <w:bottom w:val="none" w:sz="0" w:space="0" w:color="auto"/>
                    <w:right w:val="none" w:sz="0" w:space="0" w:color="auto"/>
                  </w:divBdr>
                  <w:divsChild>
                    <w:div w:id="274750780">
                      <w:marLeft w:val="0"/>
                      <w:marRight w:val="0"/>
                      <w:marTop w:val="0"/>
                      <w:marBottom w:val="0"/>
                      <w:divBdr>
                        <w:top w:val="none" w:sz="0" w:space="0" w:color="auto"/>
                        <w:left w:val="none" w:sz="0" w:space="0" w:color="auto"/>
                        <w:bottom w:val="none" w:sz="0" w:space="0" w:color="auto"/>
                        <w:right w:val="none" w:sz="0" w:space="0" w:color="auto"/>
                      </w:divBdr>
                    </w:div>
                    <w:div w:id="12155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938416">
      <w:bodyDiv w:val="1"/>
      <w:marLeft w:val="0"/>
      <w:marRight w:val="0"/>
      <w:marTop w:val="0"/>
      <w:marBottom w:val="0"/>
      <w:divBdr>
        <w:top w:val="none" w:sz="0" w:space="0" w:color="auto"/>
        <w:left w:val="none" w:sz="0" w:space="0" w:color="auto"/>
        <w:bottom w:val="none" w:sz="0" w:space="0" w:color="auto"/>
        <w:right w:val="none" w:sz="0" w:space="0" w:color="auto"/>
      </w:divBdr>
      <w:divsChild>
        <w:div w:id="1608268966">
          <w:marLeft w:val="0"/>
          <w:marRight w:val="0"/>
          <w:marTop w:val="0"/>
          <w:marBottom w:val="0"/>
          <w:divBdr>
            <w:top w:val="none" w:sz="0" w:space="0" w:color="auto"/>
            <w:left w:val="none" w:sz="0" w:space="0" w:color="auto"/>
            <w:bottom w:val="none" w:sz="0" w:space="0" w:color="auto"/>
            <w:right w:val="none" w:sz="0" w:space="0" w:color="auto"/>
          </w:divBdr>
          <w:divsChild>
            <w:div w:id="1595286413">
              <w:marLeft w:val="0"/>
              <w:marRight w:val="0"/>
              <w:marTop w:val="0"/>
              <w:marBottom w:val="0"/>
              <w:divBdr>
                <w:top w:val="none" w:sz="0" w:space="0" w:color="auto"/>
                <w:left w:val="none" w:sz="0" w:space="0" w:color="auto"/>
                <w:bottom w:val="none" w:sz="0" w:space="0" w:color="auto"/>
                <w:right w:val="none" w:sz="0" w:space="0" w:color="auto"/>
              </w:divBdr>
            </w:div>
          </w:divsChild>
        </w:div>
        <w:div w:id="659848219">
          <w:marLeft w:val="0"/>
          <w:marRight w:val="0"/>
          <w:marTop w:val="0"/>
          <w:marBottom w:val="0"/>
          <w:divBdr>
            <w:top w:val="none" w:sz="0" w:space="0" w:color="auto"/>
            <w:left w:val="none" w:sz="0" w:space="0" w:color="auto"/>
            <w:bottom w:val="none" w:sz="0" w:space="0" w:color="auto"/>
            <w:right w:val="none" w:sz="0" w:space="0" w:color="auto"/>
          </w:divBdr>
          <w:divsChild>
            <w:div w:id="756287353">
              <w:marLeft w:val="0"/>
              <w:marRight w:val="0"/>
              <w:marTop w:val="0"/>
              <w:marBottom w:val="0"/>
              <w:divBdr>
                <w:top w:val="none" w:sz="0" w:space="0" w:color="auto"/>
                <w:left w:val="none" w:sz="0" w:space="0" w:color="auto"/>
                <w:bottom w:val="none" w:sz="0" w:space="0" w:color="auto"/>
                <w:right w:val="none" w:sz="0" w:space="0" w:color="auto"/>
              </w:divBdr>
              <w:divsChild>
                <w:div w:id="2103063830">
                  <w:marLeft w:val="0"/>
                  <w:marRight w:val="0"/>
                  <w:marTop w:val="0"/>
                  <w:marBottom w:val="0"/>
                  <w:divBdr>
                    <w:top w:val="none" w:sz="0" w:space="0" w:color="auto"/>
                    <w:left w:val="none" w:sz="0" w:space="0" w:color="auto"/>
                    <w:bottom w:val="none" w:sz="0" w:space="0" w:color="auto"/>
                    <w:right w:val="none" w:sz="0" w:space="0" w:color="auto"/>
                  </w:divBdr>
                  <w:divsChild>
                    <w:div w:id="1719160824">
                      <w:marLeft w:val="0"/>
                      <w:marRight w:val="0"/>
                      <w:marTop w:val="0"/>
                      <w:marBottom w:val="0"/>
                      <w:divBdr>
                        <w:top w:val="none" w:sz="0" w:space="0" w:color="auto"/>
                        <w:left w:val="none" w:sz="0" w:space="0" w:color="auto"/>
                        <w:bottom w:val="none" w:sz="0" w:space="0" w:color="auto"/>
                        <w:right w:val="none" w:sz="0" w:space="0" w:color="auto"/>
                      </w:divBdr>
                      <w:divsChild>
                        <w:div w:id="138552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47241">
          <w:marLeft w:val="0"/>
          <w:marRight w:val="0"/>
          <w:marTop w:val="0"/>
          <w:marBottom w:val="0"/>
          <w:divBdr>
            <w:top w:val="none" w:sz="0" w:space="0" w:color="auto"/>
            <w:left w:val="none" w:sz="0" w:space="0" w:color="auto"/>
            <w:bottom w:val="none" w:sz="0" w:space="0" w:color="auto"/>
            <w:right w:val="none" w:sz="0" w:space="0" w:color="auto"/>
          </w:divBdr>
        </w:div>
        <w:div w:id="2053537546">
          <w:marLeft w:val="0"/>
          <w:marRight w:val="0"/>
          <w:marTop w:val="0"/>
          <w:marBottom w:val="0"/>
          <w:divBdr>
            <w:top w:val="none" w:sz="0" w:space="0" w:color="auto"/>
            <w:left w:val="none" w:sz="0" w:space="0" w:color="auto"/>
            <w:bottom w:val="none" w:sz="0" w:space="0" w:color="auto"/>
            <w:right w:val="none" w:sz="0" w:space="0" w:color="auto"/>
          </w:divBdr>
        </w:div>
        <w:div w:id="416949128">
          <w:marLeft w:val="0"/>
          <w:marRight w:val="0"/>
          <w:marTop w:val="0"/>
          <w:marBottom w:val="0"/>
          <w:divBdr>
            <w:top w:val="none" w:sz="0" w:space="0" w:color="auto"/>
            <w:left w:val="none" w:sz="0" w:space="0" w:color="auto"/>
            <w:bottom w:val="none" w:sz="0" w:space="0" w:color="auto"/>
            <w:right w:val="none" w:sz="0" w:space="0" w:color="auto"/>
          </w:divBdr>
          <w:divsChild>
            <w:div w:id="346178855">
              <w:marLeft w:val="0"/>
              <w:marRight w:val="0"/>
              <w:marTop w:val="0"/>
              <w:marBottom w:val="0"/>
              <w:divBdr>
                <w:top w:val="none" w:sz="0" w:space="0" w:color="auto"/>
                <w:left w:val="none" w:sz="0" w:space="0" w:color="auto"/>
                <w:bottom w:val="none" w:sz="0" w:space="0" w:color="auto"/>
                <w:right w:val="none" w:sz="0" w:space="0" w:color="auto"/>
              </w:divBdr>
              <w:divsChild>
                <w:div w:id="1374227308">
                  <w:marLeft w:val="0"/>
                  <w:marRight w:val="0"/>
                  <w:marTop w:val="0"/>
                  <w:marBottom w:val="0"/>
                  <w:divBdr>
                    <w:top w:val="none" w:sz="0" w:space="0" w:color="auto"/>
                    <w:left w:val="none" w:sz="0" w:space="0" w:color="auto"/>
                    <w:bottom w:val="none" w:sz="0" w:space="0" w:color="auto"/>
                    <w:right w:val="none" w:sz="0" w:space="0" w:color="auto"/>
                  </w:divBdr>
                </w:div>
                <w:div w:id="1035545183">
                  <w:marLeft w:val="0"/>
                  <w:marRight w:val="0"/>
                  <w:marTop w:val="0"/>
                  <w:marBottom w:val="0"/>
                  <w:divBdr>
                    <w:top w:val="none" w:sz="0" w:space="0" w:color="auto"/>
                    <w:left w:val="none" w:sz="0" w:space="0" w:color="auto"/>
                    <w:bottom w:val="none" w:sz="0" w:space="0" w:color="auto"/>
                    <w:right w:val="none" w:sz="0" w:space="0" w:color="auto"/>
                  </w:divBdr>
                  <w:divsChild>
                    <w:div w:id="109879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105765">
          <w:marLeft w:val="0"/>
          <w:marRight w:val="0"/>
          <w:marTop w:val="0"/>
          <w:marBottom w:val="0"/>
          <w:divBdr>
            <w:top w:val="none" w:sz="0" w:space="0" w:color="auto"/>
            <w:left w:val="none" w:sz="0" w:space="0" w:color="auto"/>
            <w:bottom w:val="none" w:sz="0" w:space="0" w:color="auto"/>
            <w:right w:val="none" w:sz="0" w:space="0" w:color="auto"/>
          </w:divBdr>
          <w:divsChild>
            <w:div w:id="568346831">
              <w:marLeft w:val="0"/>
              <w:marRight w:val="0"/>
              <w:marTop w:val="0"/>
              <w:marBottom w:val="0"/>
              <w:divBdr>
                <w:top w:val="none" w:sz="0" w:space="0" w:color="auto"/>
                <w:left w:val="none" w:sz="0" w:space="0" w:color="auto"/>
                <w:bottom w:val="none" w:sz="0" w:space="0" w:color="auto"/>
                <w:right w:val="none" w:sz="0" w:space="0" w:color="auto"/>
              </w:divBdr>
              <w:divsChild>
                <w:div w:id="568225650">
                  <w:marLeft w:val="0"/>
                  <w:marRight w:val="0"/>
                  <w:marTop w:val="0"/>
                  <w:marBottom w:val="0"/>
                  <w:divBdr>
                    <w:top w:val="none" w:sz="0" w:space="0" w:color="auto"/>
                    <w:left w:val="none" w:sz="0" w:space="0" w:color="auto"/>
                    <w:bottom w:val="none" w:sz="0" w:space="0" w:color="auto"/>
                    <w:right w:val="none" w:sz="0" w:space="0" w:color="auto"/>
                  </w:divBdr>
                  <w:divsChild>
                    <w:div w:id="781346047">
                      <w:marLeft w:val="0"/>
                      <w:marRight w:val="0"/>
                      <w:marTop w:val="0"/>
                      <w:marBottom w:val="0"/>
                      <w:divBdr>
                        <w:top w:val="none" w:sz="0" w:space="0" w:color="auto"/>
                        <w:left w:val="none" w:sz="0" w:space="0" w:color="auto"/>
                        <w:bottom w:val="none" w:sz="0" w:space="0" w:color="auto"/>
                        <w:right w:val="none" w:sz="0" w:space="0" w:color="auto"/>
                      </w:divBdr>
                      <w:divsChild>
                        <w:div w:id="83845608">
                          <w:marLeft w:val="0"/>
                          <w:marRight w:val="0"/>
                          <w:marTop w:val="0"/>
                          <w:marBottom w:val="0"/>
                          <w:divBdr>
                            <w:top w:val="none" w:sz="0" w:space="0" w:color="auto"/>
                            <w:left w:val="none" w:sz="0" w:space="0" w:color="auto"/>
                            <w:bottom w:val="none" w:sz="0" w:space="0" w:color="auto"/>
                            <w:right w:val="none" w:sz="0" w:space="0" w:color="auto"/>
                          </w:divBdr>
                          <w:divsChild>
                            <w:div w:id="729810444">
                              <w:marLeft w:val="0"/>
                              <w:marRight w:val="0"/>
                              <w:marTop w:val="0"/>
                              <w:marBottom w:val="0"/>
                              <w:divBdr>
                                <w:top w:val="none" w:sz="0" w:space="0" w:color="auto"/>
                                <w:left w:val="none" w:sz="0" w:space="0" w:color="auto"/>
                                <w:bottom w:val="none" w:sz="0" w:space="0" w:color="auto"/>
                                <w:right w:val="none" w:sz="0" w:space="0" w:color="auto"/>
                              </w:divBdr>
                              <w:divsChild>
                                <w:div w:id="1791321479">
                                  <w:marLeft w:val="0"/>
                                  <w:marRight w:val="0"/>
                                  <w:marTop w:val="0"/>
                                  <w:marBottom w:val="0"/>
                                  <w:divBdr>
                                    <w:top w:val="none" w:sz="0" w:space="0" w:color="auto"/>
                                    <w:left w:val="none" w:sz="0" w:space="0" w:color="auto"/>
                                    <w:bottom w:val="none" w:sz="0" w:space="0" w:color="auto"/>
                                    <w:right w:val="none" w:sz="0" w:space="0" w:color="auto"/>
                                  </w:divBdr>
                                  <w:divsChild>
                                    <w:div w:id="929657153">
                                      <w:marLeft w:val="0"/>
                                      <w:marRight w:val="0"/>
                                      <w:marTop w:val="0"/>
                                      <w:marBottom w:val="0"/>
                                      <w:divBdr>
                                        <w:top w:val="none" w:sz="0" w:space="0" w:color="auto"/>
                                        <w:left w:val="none" w:sz="0" w:space="0" w:color="auto"/>
                                        <w:bottom w:val="none" w:sz="0" w:space="0" w:color="auto"/>
                                        <w:right w:val="none" w:sz="0" w:space="0" w:color="auto"/>
                                      </w:divBdr>
                                    </w:div>
                                  </w:divsChild>
                                </w:div>
                                <w:div w:id="1844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819004">
          <w:marLeft w:val="0"/>
          <w:marRight w:val="0"/>
          <w:marTop w:val="0"/>
          <w:marBottom w:val="0"/>
          <w:divBdr>
            <w:top w:val="none" w:sz="0" w:space="0" w:color="auto"/>
            <w:left w:val="none" w:sz="0" w:space="0" w:color="auto"/>
            <w:bottom w:val="none" w:sz="0" w:space="0" w:color="auto"/>
            <w:right w:val="none" w:sz="0" w:space="0" w:color="auto"/>
          </w:divBdr>
        </w:div>
        <w:div w:id="2008551900">
          <w:marLeft w:val="0"/>
          <w:marRight w:val="0"/>
          <w:marTop w:val="0"/>
          <w:marBottom w:val="0"/>
          <w:divBdr>
            <w:top w:val="none" w:sz="0" w:space="0" w:color="auto"/>
            <w:left w:val="none" w:sz="0" w:space="0" w:color="auto"/>
            <w:bottom w:val="none" w:sz="0" w:space="0" w:color="auto"/>
            <w:right w:val="none" w:sz="0" w:space="0" w:color="auto"/>
          </w:divBdr>
          <w:divsChild>
            <w:div w:id="1687176730">
              <w:marLeft w:val="0"/>
              <w:marRight w:val="0"/>
              <w:marTop w:val="0"/>
              <w:marBottom w:val="0"/>
              <w:divBdr>
                <w:top w:val="none" w:sz="0" w:space="0" w:color="auto"/>
                <w:left w:val="none" w:sz="0" w:space="0" w:color="auto"/>
                <w:bottom w:val="none" w:sz="0" w:space="0" w:color="auto"/>
                <w:right w:val="none" w:sz="0" w:space="0" w:color="auto"/>
              </w:divBdr>
            </w:div>
          </w:divsChild>
        </w:div>
        <w:div w:id="936133071">
          <w:marLeft w:val="0"/>
          <w:marRight w:val="0"/>
          <w:marTop w:val="0"/>
          <w:marBottom w:val="0"/>
          <w:divBdr>
            <w:top w:val="none" w:sz="0" w:space="0" w:color="auto"/>
            <w:left w:val="none" w:sz="0" w:space="0" w:color="auto"/>
            <w:bottom w:val="none" w:sz="0" w:space="0" w:color="auto"/>
            <w:right w:val="none" w:sz="0" w:space="0" w:color="auto"/>
          </w:divBdr>
          <w:divsChild>
            <w:div w:id="447312021">
              <w:marLeft w:val="0"/>
              <w:marRight w:val="0"/>
              <w:marTop w:val="0"/>
              <w:marBottom w:val="0"/>
              <w:divBdr>
                <w:top w:val="none" w:sz="0" w:space="0" w:color="auto"/>
                <w:left w:val="none" w:sz="0" w:space="0" w:color="auto"/>
                <w:bottom w:val="none" w:sz="0" w:space="0" w:color="auto"/>
                <w:right w:val="none" w:sz="0" w:space="0" w:color="auto"/>
              </w:divBdr>
              <w:divsChild>
                <w:div w:id="1065488739">
                  <w:marLeft w:val="0"/>
                  <w:marRight w:val="0"/>
                  <w:marTop w:val="0"/>
                  <w:marBottom w:val="0"/>
                  <w:divBdr>
                    <w:top w:val="none" w:sz="0" w:space="0" w:color="auto"/>
                    <w:left w:val="none" w:sz="0" w:space="0" w:color="auto"/>
                    <w:bottom w:val="none" w:sz="0" w:space="0" w:color="auto"/>
                    <w:right w:val="none" w:sz="0" w:space="0" w:color="auto"/>
                  </w:divBdr>
                  <w:divsChild>
                    <w:div w:id="1140422332">
                      <w:marLeft w:val="0"/>
                      <w:marRight w:val="0"/>
                      <w:marTop w:val="0"/>
                      <w:marBottom w:val="0"/>
                      <w:divBdr>
                        <w:top w:val="none" w:sz="0" w:space="0" w:color="auto"/>
                        <w:left w:val="none" w:sz="0" w:space="0" w:color="auto"/>
                        <w:bottom w:val="none" w:sz="0" w:space="0" w:color="auto"/>
                        <w:right w:val="none" w:sz="0" w:space="0" w:color="auto"/>
                      </w:divBdr>
                      <w:divsChild>
                        <w:div w:id="885023899">
                          <w:marLeft w:val="0"/>
                          <w:marRight w:val="0"/>
                          <w:marTop w:val="0"/>
                          <w:marBottom w:val="0"/>
                          <w:divBdr>
                            <w:top w:val="none" w:sz="0" w:space="0" w:color="auto"/>
                            <w:left w:val="none" w:sz="0" w:space="0" w:color="auto"/>
                            <w:bottom w:val="none" w:sz="0" w:space="0" w:color="auto"/>
                            <w:right w:val="none" w:sz="0" w:space="0" w:color="auto"/>
                          </w:divBdr>
                          <w:divsChild>
                            <w:div w:id="1303777009">
                              <w:marLeft w:val="0"/>
                              <w:marRight w:val="0"/>
                              <w:marTop w:val="0"/>
                              <w:marBottom w:val="0"/>
                              <w:divBdr>
                                <w:top w:val="none" w:sz="0" w:space="0" w:color="auto"/>
                                <w:left w:val="none" w:sz="0" w:space="0" w:color="auto"/>
                                <w:bottom w:val="none" w:sz="0" w:space="0" w:color="auto"/>
                                <w:right w:val="none" w:sz="0" w:space="0" w:color="auto"/>
                              </w:divBdr>
                              <w:divsChild>
                                <w:div w:id="1815751827">
                                  <w:marLeft w:val="0"/>
                                  <w:marRight w:val="0"/>
                                  <w:marTop w:val="0"/>
                                  <w:marBottom w:val="0"/>
                                  <w:divBdr>
                                    <w:top w:val="none" w:sz="0" w:space="0" w:color="auto"/>
                                    <w:left w:val="none" w:sz="0" w:space="0" w:color="auto"/>
                                    <w:bottom w:val="none" w:sz="0" w:space="0" w:color="auto"/>
                                    <w:right w:val="none" w:sz="0" w:space="0" w:color="auto"/>
                                  </w:divBdr>
                                  <w:divsChild>
                                    <w:div w:id="957370169">
                                      <w:marLeft w:val="0"/>
                                      <w:marRight w:val="0"/>
                                      <w:marTop w:val="0"/>
                                      <w:marBottom w:val="0"/>
                                      <w:divBdr>
                                        <w:top w:val="none" w:sz="0" w:space="0" w:color="auto"/>
                                        <w:left w:val="none" w:sz="0" w:space="0" w:color="auto"/>
                                        <w:bottom w:val="none" w:sz="0" w:space="0" w:color="auto"/>
                                        <w:right w:val="none" w:sz="0" w:space="0" w:color="auto"/>
                                      </w:divBdr>
                                    </w:div>
                                  </w:divsChild>
                                </w:div>
                                <w:div w:id="58310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325764">
          <w:marLeft w:val="0"/>
          <w:marRight w:val="0"/>
          <w:marTop w:val="0"/>
          <w:marBottom w:val="0"/>
          <w:divBdr>
            <w:top w:val="none" w:sz="0" w:space="0" w:color="auto"/>
            <w:left w:val="none" w:sz="0" w:space="0" w:color="auto"/>
            <w:bottom w:val="none" w:sz="0" w:space="0" w:color="auto"/>
            <w:right w:val="none" w:sz="0" w:space="0" w:color="auto"/>
          </w:divBdr>
        </w:div>
        <w:div w:id="1330868885">
          <w:marLeft w:val="0"/>
          <w:marRight w:val="0"/>
          <w:marTop w:val="0"/>
          <w:marBottom w:val="0"/>
          <w:divBdr>
            <w:top w:val="none" w:sz="0" w:space="0" w:color="auto"/>
            <w:left w:val="none" w:sz="0" w:space="0" w:color="auto"/>
            <w:bottom w:val="none" w:sz="0" w:space="0" w:color="auto"/>
            <w:right w:val="none" w:sz="0" w:space="0" w:color="auto"/>
          </w:divBdr>
          <w:divsChild>
            <w:div w:id="195197652">
              <w:marLeft w:val="0"/>
              <w:marRight w:val="0"/>
              <w:marTop w:val="0"/>
              <w:marBottom w:val="0"/>
              <w:divBdr>
                <w:top w:val="none" w:sz="0" w:space="0" w:color="auto"/>
                <w:left w:val="none" w:sz="0" w:space="0" w:color="auto"/>
                <w:bottom w:val="none" w:sz="0" w:space="0" w:color="auto"/>
                <w:right w:val="none" w:sz="0" w:space="0" w:color="auto"/>
              </w:divBdr>
            </w:div>
          </w:divsChild>
        </w:div>
        <w:div w:id="503975737">
          <w:marLeft w:val="0"/>
          <w:marRight w:val="0"/>
          <w:marTop w:val="0"/>
          <w:marBottom w:val="0"/>
          <w:divBdr>
            <w:top w:val="none" w:sz="0" w:space="0" w:color="auto"/>
            <w:left w:val="none" w:sz="0" w:space="0" w:color="auto"/>
            <w:bottom w:val="none" w:sz="0" w:space="0" w:color="auto"/>
            <w:right w:val="none" w:sz="0" w:space="0" w:color="auto"/>
          </w:divBdr>
          <w:divsChild>
            <w:div w:id="1067844616">
              <w:marLeft w:val="0"/>
              <w:marRight w:val="0"/>
              <w:marTop w:val="0"/>
              <w:marBottom w:val="0"/>
              <w:divBdr>
                <w:top w:val="none" w:sz="0" w:space="0" w:color="auto"/>
                <w:left w:val="none" w:sz="0" w:space="0" w:color="auto"/>
                <w:bottom w:val="none" w:sz="0" w:space="0" w:color="auto"/>
                <w:right w:val="none" w:sz="0" w:space="0" w:color="auto"/>
              </w:divBdr>
              <w:divsChild>
                <w:div w:id="1308048043">
                  <w:marLeft w:val="0"/>
                  <w:marRight w:val="0"/>
                  <w:marTop w:val="0"/>
                  <w:marBottom w:val="0"/>
                  <w:divBdr>
                    <w:top w:val="none" w:sz="0" w:space="0" w:color="auto"/>
                    <w:left w:val="none" w:sz="0" w:space="0" w:color="auto"/>
                    <w:bottom w:val="none" w:sz="0" w:space="0" w:color="auto"/>
                    <w:right w:val="none" w:sz="0" w:space="0" w:color="auto"/>
                  </w:divBdr>
                  <w:divsChild>
                    <w:div w:id="1848786457">
                      <w:marLeft w:val="0"/>
                      <w:marRight w:val="0"/>
                      <w:marTop w:val="0"/>
                      <w:marBottom w:val="0"/>
                      <w:divBdr>
                        <w:top w:val="none" w:sz="0" w:space="0" w:color="auto"/>
                        <w:left w:val="none" w:sz="0" w:space="0" w:color="auto"/>
                        <w:bottom w:val="none" w:sz="0" w:space="0" w:color="auto"/>
                        <w:right w:val="none" w:sz="0" w:space="0" w:color="auto"/>
                      </w:divBdr>
                      <w:divsChild>
                        <w:div w:id="895094187">
                          <w:marLeft w:val="0"/>
                          <w:marRight w:val="0"/>
                          <w:marTop w:val="0"/>
                          <w:marBottom w:val="0"/>
                          <w:divBdr>
                            <w:top w:val="none" w:sz="0" w:space="0" w:color="auto"/>
                            <w:left w:val="none" w:sz="0" w:space="0" w:color="auto"/>
                            <w:bottom w:val="none" w:sz="0" w:space="0" w:color="auto"/>
                            <w:right w:val="none" w:sz="0" w:space="0" w:color="auto"/>
                          </w:divBdr>
                          <w:divsChild>
                            <w:div w:id="1749838123">
                              <w:marLeft w:val="0"/>
                              <w:marRight w:val="0"/>
                              <w:marTop w:val="0"/>
                              <w:marBottom w:val="0"/>
                              <w:divBdr>
                                <w:top w:val="none" w:sz="0" w:space="0" w:color="auto"/>
                                <w:left w:val="none" w:sz="0" w:space="0" w:color="auto"/>
                                <w:bottom w:val="none" w:sz="0" w:space="0" w:color="auto"/>
                                <w:right w:val="none" w:sz="0" w:space="0" w:color="auto"/>
                              </w:divBdr>
                              <w:divsChild>
                                <w:div w:id="1864709036">
                                  <w:marLeft w:val="0"/>
                                  <w:marRight w:val="0"/>
                                  <w:marTop w:val="0"/>
                                  <w:marBottom w:val="0"/>
                                  <w:divBdr>
                                    <w:top w:val="none" w:sz="0" w:space="0" w:color="auto"/>
                                    <w:left w:val="none" w:sz="0" w:space="0" w:color="auto"/>
                                    <w:bottom w:val="none" w:sz="0" w:space="0" w:color="auto"/>
                                    <w:right w:val="none" w:sz="0" w:space="0" w:color="auto"/>
                                  </w:divBdr>
                                  <w:divsChild>
                                    <w:div w:id="118308958">
                                      <w:marLeft w:val="0"/>
                                      <w:marRight w:val="0"/>
                                      <w:marTop w:val="0"/>
                                      <w:marBottom w:val="0"/>
                                      <w:divBdr>
                                        <w:top w:val="none" w:sz="0" w:space="0" w:color="auto"/>
                                        <w:left w:val="none" w:sz="0" w:space="0" w:color="auto"/>
                                        <w:bottom w:val="none" w:sz="0" w:space="0" w:color="auto"/>
                                        <w:right w:val="none" w:sz="0" w:space="0" w:color="auto"/>
                                      </w:divBdr>
                                      <w:divsChild>
                                        <w:div w:id="133956585">
                                          <w:marLeft w:val="0"/>
                                          <w:marRight w:val="0"/>
                                          <w:marTop w:val="0"/>
                                          <w:marBottom w:val="0"/>
                                          <w:divBdr>
                                            <w:top w:val="none" w:sz="0" w:space="0" w:color="auto"/>
                                            <w:left w:val="none" w:sz="0" w:space="0" w:color="auto"/>
                                            <w:bottom w:val="none" w:sz="0" w:space="0" w:color="auto"/>
                                            <w:right w:val="none" w:sz="0" w:space="0" w:color="auto"/>
                                          </w:divBdr>
                                          <w:divsChild>
                                            <w:div w:id="1011683322">
                                              <w:marLeft w:val="0"/>
                                              <w:marRight w:val="0"/>
                                              <w:marTop w:val="0"/>
                                              <w:marBottom w:val="0"/>
                                              <w:divBdr>
                                                <w:top w:val="none" w:sz="0" w:space="0" w:color="auto"/>
                                                <w:left w:val="none" w:sz="0" w:space="0" w:color="auto"/>
                                                <w:bottom w:val="none" w:sz="0" w:space="0" w:color="auto"/>
                                                <w:right w:val="none" w:sz="0" w:space="0" w:color="auto"/>
                                              </w:divBdr>
                                              <w:divsChild>
                                                <w:div w:id="48068107">
                                                  <w:marLeft w:val="0"/>
                                                  <w:marRight w:val="0"/>
                                                  <w:marTop w:val="0"/>
                                                  <w:marBottom w:val="0"/>
                                                  <w:divBdr>
                                                    <w:top w:val="none" w:sz="0" w:space="0" w:color="auto"/>
                                                    <w:left w:val="none" w:sz="0" w:space="0" w:color="auto"/>
                                                    <w:bottom w:val="none" w:sz="0" w:space="0" w:color="auto"/>
                                                    <w:right w:val="none" w:sz="0" w:space="0" w:color="auto"/>
                                                  </w:divBdr>
                                                  <w:divsChild>
                                                    <w:div w:id="19317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6150049">
          <w:marLeft w:val="0"/>
          <w:marRight w:val="0"/>
          <w:marTop w:val="0"/>
          <w:marBottom w:val="0"/>
          <w:divBdr>
            <w:top w:val="none" w:sz="0" w:space="0" w:color="auto"/>
            <w:left w:val="none" w:sz="0" w:space="0" w:color="auto"/>
            <w:bottom w:val="none" w:sz="0" w:space="0" w:color="auto"/>
            <w:right w:val="none" w:sz="0" w:space="0" w:color="auto"/>
          </w:divBdr>
        </w:div>
        <w:div w:id="1365596960">
          <w:marLeft w:val="0"/>
          <w:marRight w:val="0"/>
          <w:marTop w:val="0"/>
          <w:marBottom w:val="0"/>
          <w:divBdr>
            <w:top w:val="none" w:sz="0" w:space="0" w:color="auto"/>
            <w:left w:val="none" w:sz="0" w:space="0" w:color="auto"/>
            <w:bottom w:val="none" w:sz="0" w:space="0" w:color="auto"/>
            <w:right w:val="none" w:sz="0" w:space="0" w:color="auto"/>
          </w:divBdr>
        </w:div>
        <w:div w:id="1943756489">
          <w:marLeft w:val="0"/>
          <w:marRight w:val="0"/>
          <w:marTop w:val="0"/>
          <w:marBottom w:val="0"/>
          <w:divBdr>
            <w:top w:val="none" w:sz="0" w:space="0" w:color="auto"/>
            <w:left w:val="none" w:sz="0" w:space="0" w:color="auto"/>
            <w:bottom w:val="none" w:sz="0" w:space="0" w:color="auto"/>
            <w:right w:val="none" w:sz="0" w:space="0" w:color="auto"/>
          </w:divBdr>
          <w:divsChild>
            <w:div w:id="1537428695">
              <w:marLeft w:val="0"/>
              <w:marRight w:val="0"/>
              <w:marTop w:val="0"/>
              <w:marBottom w:val="0"/>
              <w:divBdr>
                <w:top w:val="none" w:sz="0" w:space="0" w:color="auto"/>
                <w:left w:val="none" w:sz="0" w:space="0" w:color="auto"/>
                <w:bottom w:val="none" w:sz="0" w:space="0" w:color="auto"/>
                <w:right w:val="none" w:sz="0" w:space="0" w:color="auto"/>
              </w:divBdr>
              <w:divsChild>
                <w:div w:id="290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5355">
          <w:marLeft w:val="0"/>
          <w:marRight w:val="0"/>
          <w:marTop w:val="0"/>
          <w:marBottom w:val="0"/>
          <w:divBdr>
            <w:top w:val="none" w:sz="0" w:space="0" w:color="auto"/>
            <w:left w:val="none" w:sz="0" w:space="0" w:color="auto"/>
            <w:bottom w:val="none" w:sz="0" w:space="0" w:color="auto"/>
            <w:right w:val="none" w:sz="0" w:space="0" w:color="auto"/>
          </w:divBdr>
          <w:divsChild>
            <w:div w:id="59792338">
              <w:marLeft w:val="0"/>
              <w:marRight w:val="0"/>
              <w:marTop w:val="0"/>
              <w:marBottom w:val="0"/>
              <w:divBdr>
                <w:top w:val="none" w:sz="0" w:space="0" w:color="auto"/>
                <w:left w:val="none" w:sz="0" w:space="0" w:color="auto"/>
                <w:bottom w:val="none" w:sz="0" w:space="0" w:color="auto"/>
                <w:right w:val="none" w:sz="0" w:space="0" w:color="auto"/>
              </w:divBdr>
              <w:divsChild>
                <w:div w:id="2044789329">
                  <w:marLeft w:val="0"/>
                  <w:marRight w:val="0"/>
                  <w:marTop w:val="0"/>
                  <w:marBottom w:val="0"/>
                  <w:divBdr>
                    <w:top w:val="none" w:sz="0" w:space="0" w:color="auto"/>
                    <w:left w:val="none" w:sz="0" w:space="0" w:color="auto"/>
                    <w:bottom w:val="none" w:sz="0" w:space="0" w:color="auto"/>
                    <w:right w:val="none" w:sz="0" w:space="0" w:color="auto"/>
                  </w:divBdr>
                </w:div>
                <w:div w:id="1589188942">
                  <w:marLeft w:val="0"/>
                  <w:marRight w:val="0"/>
                  <w:marTop w:val="0"/>
                  <w:marBottom w:val="0"/>
                  <w:divBdr>
                    <w:top w:val="none" w:sz="0" w:space="0" w:color="auto"/>
                    <w:left w:val="none" w:sz="0" w:space="0" w:color="auto"/>
                    <w:bottom w:val="none" w:sz="0" w:space="0" w:color="auto"/>
                    <w:right w:val="none" w:sz="0" w:space="0" w:color="auto"/>
                  </w:divBdr>
                </w:div>
                <w:div w:id="1451164956">
                  <w:marLeft w:val="0"/>
                  <w:marRight w:val="0"/>
                  <w:marTop w:val="0"/>
                  <w:marBottom w:val="0"/>
                  <w:divBdr>
                    <w:top w:val="none" w:sz="0" w:space="0" w:color="auto"/>
                    <w:left w:val="none" w:sz="0" w:space="0" w:color="auto"/>
                    <w:bottom w:val="none" w:sz="0" w:space="0" w:color="auto"/>
                    <w:right w:val="none" w:sz="0" w:space="0" w:color="auto"/>
                  </w:divBdr>
                  <w:divsChild>
                    <w:div w:id="1620643186">
                      <w:marLeft w:val="0"/>
                      <w:marRight w:val="0"/>
                      <w:marTop w:val="0"/>
                      <w:marBottom w:val="0"/>
                      <w:divBdr>
                        <w:top w:val="none" w:sz="0" w:space="0" w:color="auto"/>
                        <w:left w:val="none" w:sz="0" w:space="0" w:color="auto"/>
                        <w:bottom w:val="none" w:sz="0" w:space="0" w:color="auto"/>
                        <w:right w:val="none" w:sz="0" w:space="0" w:color="auto"/>
                      </w:divBdr>
                      <w:divsChild>
                        <w:div w:id="18193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322423">
          <w:marLeft w:val="0"/>
          <w:marRight w:val="0"/>
          <w:marTop w:val="0"/>
          <w:marBottom w:val="0"/>
          <w:divBdr>
            <w:top w:val="none" w:sz="0" w:space="0" w:color="auto"/>
            <w:left w:val="none" w:sz="0" w:space="0" w:color="auto"/>
            <w:bottom w:val="none" w:sz="0" w:space="0" w:color="auto"/>
            <w:right w:val="none" w:sz="0" w:space="0" w:color="auto"/>
          </w:divBdr>
          <w:divsChild>
            <w:div w:id="1234585752">
              <w:marLeft w:val="0"/>
              <w:marRight w:val="0"/>
              <w:marTop w:val="0"/>
              <w:marBottom w:val="0"/>
              <w:divBdr>
                <w:top w:val="none" w:sz="0" w:space="0" w:color="auto"/>
                <w:left w:val="none" w:sz="0" w:space="0" w:color="auto"/>
                <w:bottom w:val="none" w:sz="0" w:space="0" w:color="auto"/>
                <w:right w:val="none" w:sz="0" w:space="0" w:color="auto"/>
              </w:divBdr>
              <w:divsChild>
                <w:div w:id="1197349867">
                  <w:marLeft w:val="0"/>
                  <w:marRight w:val="0"/>
                  <w:marTop w:val="0"/>
                  <w:marBottom w:val="0"/>
                  <w:divBdr>
                    <w:top w:val="none" w:sz="0" w:space="0" w:color="auto"/>
                    <w:left w:val="none" w:sz="0" w:space="0" w:color="auto"/>
                    <w:bottom w:val="none" w:sz="0" w:space="0" w:color="auto"/>
                    <w:right w:val="none" w:sz="0" w:space="0" w:color="auto"/>
                  </w:divBdr>
                </w:div>
                <w:div w:id="234782067">
                  <w:marLeft w:val="0"/>
                  <w:marRight w:val="0"/>
                  <w:marTop w:val="0"/>
                  <w:marBottom w:val="0"/>
                  <w:divBdr>
                    <w:top w:val="none" w:sz="0" w:space="0" w:color="auto"/>
                    <w:left w:val="none" w:sz="0" w:space="0" w:color="auto"/>
                    <w:bottom w:val="none" w:sz="0" w:space="0" w:color="auto"/>
                    <w:right w:val="none" w:sz="0" w:space="0" w:color="auto"/>
                  </w:divBdr>
                </w:div>
                <w:div w:id="1075591981">
                  <w:marLeft w:val="0"/>
                  <w:marRight w:val="0"/>
                  <w:marTop w:val="0"/>
                  <w:marBottom w:val="0"/>
                  <w:divBdr>
                    <w:top w:val="none" w:sz="0" w:space="0" w:color="auto"/>
                    <w:left w:val="none" w:sz="0" w:space="0" w:color="auto"/>
                    <w:bottom w:val="none" w:sz="0" w:space="0" w:color="auto"/>
                    <w:right w:val="none" w:sz="0" w:space="0" w:color="auto"/>
                  </w:divBdr>
                  <w:divsChild>
                    <w:div w:id="1131241834">
                      <w:marLeft w:val="0"/>
                      <w:marRight w:val="0"/>
                      <w:marTop w:val="0"/>
                      <w:marBottom w:val="0"/>
                      <w:divBdr>
                        <w:top w:val="none" w:sz="0" w:space="0" w:color="auto"/>
                        <w:left w:val="none" w:sz="0" w:space="0" w:color="auto"/>
                        <w:bottom w:val="none" w:sz="0" w:space="0" w:color="auto"/>
                        <w:right w:val="none" w:sz="0" w:space="0" w:color="auto"/>
                      </w:divBdr>
                      <w:divsChild>
                        <w:div w:id="1608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487822">
          <w:marLeft w:val="0"/>
          <w:marRight w:val="0"/>
          <w:marTop w:val="0"/>
          <w:marBottom w:val="0"/>
          <w:divBdr>
            <w:top w:val="none" w:sz="0" w:space="0" w:color="auto"/>
            <w:left w:val="none" w:sz="0" w:space="0" w:color="auto"/>
            <w:bottom w:val="none" w:sz="0" w:space="0" w:color="auto"/>
            <w:right w:val="none" w:sz="0" w:space="0" w:color="auto"/>
          </w:divBdr>
        </w:div>
        <w:div w:id="605307050">
          <w:marLeft w:val="0"/>
          <w:marRight w:val="0"/>
          <w:marTop w:val="0"/>
          <w:marBottom w:val="0"/>
          <w:divBdr>
            <w:top w:val="none" w:sz="0" w:space="0" w:color="auto"/>
            <w:left w:val="none" w:sz="0" w:space="0" w:color="auto"/>
            <w:bottom w:val="none" w:sz="0" w:space="0" w:color="auto"/>
            <w:right w:val="none" w:sz="0" w:space="0" w:color="auto"/>
          </w:divBdr>
        </w:div>
        <w:div w:id="1604069496">
          <w:marLeft w:val="0"/>
          <w:marRight w:val="0"/>
          <w:marTop w:val="0"/>
          <w:marBottom w:val="0"/>
          <w:divBdr>
            <w:top w:val="none" w:sz="0" w:space="0" w:color="auto"/>
            <w:left w:val="none" w:sz="0" w:space="0" w:color="auto"/>
            <w:bottom w:val="none" w:sz="0" w:space="0" w:color="auto"/>
            <w:right w:val="none" w:sz="0" w:space="0" w:color="auto"/>
          </w:divBdr>
          <w:divsChild>
            <w:div w:id="1273708044">
              <w:marLeft w:val="0"/>
              <w:marRight w:val="0"/>
              <w:marTop w:val="0"/>
              <w:marBottom w:val="0"/>
              <w:divBdr>
                <w:top w:val="none" w:sz="0" w:space="0" w:color="auto"/>
                <w:left w:val="none" w:sz="0" w:space="0" w:color="auto"/>
                <w:bottom w:val="none" w:sz="0" w:space="0" w:color="auto"/>
                <w:right w:val="none" w:sz="0" w:space="0" w:color="auto"/>
              </w:divBdr>
              <w:divsChild>
                <w:div w:id="2110853797">
                  <w:marLeft w:val="0"/>
                  <w:marRight w:val="0"/>
                  <w:marTop w:val="0"/>
                  <w:marBottom w:val="0"/>
                  <w:divBdr>
                    <w:top w:val="none" w:sz="0" w:space="0" w:color="auto"/>
                    <w:left w:val="none" w:sz="0" w:space="0" w:color="auto"/>
                    <w:bottom w:val="none" w:sz="0" w:space="0" w:color="auto"/>
                    <w:right w:val="none" w:sz="0" w:space="0" w:color="auto"/>
                  </w:divBdr>
                  <w:divsChild>
                    <w:div w:id="2058895780">
                      <w:marLeft w:val="0"/>
                      <w:marRight w:val="0"/>
                      <w:marTop w:val="0"/>
                      <w:marBottom w:val="0"/>
                      <w:divBdr>
                        <w:top w:val="none" w:sz="0" w:space="0" w:color="auto"/>
                        <w:left w:val="none" w:sz="0" w:space="0" w:color="auto"/>
                        <w:bottom w:val="none" w:sz="0" w:space="0" w:color="auto"/>
                        <w:right w:val="none" w:sz="0" w:space="0" w:color="auto"/>
                      </w:divBdr>
                      <w:divsChild>
                        <w:div w:id="1389954165">
                          <w:marLeft w:val="0"/>
                          <w:marRight w:val="0"/>
                          <w:marTop w:val="0"/>
                          <w:marBottom w:val="0"/>
                          <w:divBdr>
                            <w:top w:val="none" w:sz="0" w:space="0" w:color="auto"/>
                            <w:left w:val="none" w:sz="0" w:space="0" w:color="auto"/>
                            <w:bottom w:val="none" w:sz="0" w:space="0" w:color="auto"/>
                            <w:right w:val="none" w:sz="0" w:space="0" w:color="auto"/>
                          </w:divBdr>
                          <w:divsChild>
                            <w:div w:id="479077601">
                              <w:marLeft w:val="0"/>
                              <w:marRight w:val="0"/>
                              <w:marTop w:val="0"/>
                              <w:marBottom w:val="0"/>
                              <w:divBdr>
                                <w:top w:val="none" w:sz="0" w:space="0" w:color="auto"/>
                                <w:left w:val="none" w:sz="0" w:space="0" w:color="auto"/>
                                <w:bottom w:val="none" w:sz="0" w:space="0" w:color="auto"/>
                                <w:right w:val="none" w:sz="0" w:space="0" w:color="auto"/>
                              </w:divBdr>
                              <w:divsChild>
                                <w:div w:id="159659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774335">
                      <w:marLeft w:val="0"/>
                      <w:marRight w:val="0"/>
                      <w:marTop w:val="0"/>
                      <w:marBottom w:val="0"/>
                      <w:divBdr>
                        <w:top w:val="none" w:sz="0" w:space="0" w:color="auto"/>
                        <w:left w:val="none" w:sz="0" w:space="0" w:color="auto"/>
                        <w:bottom w:val="none" w:sz="0" w:space="0" w:color="auto"/>
                        <w:right w:val="none" w:sz="0" w:space="0" w:color="auto"/>
                      </w:divBdr>
                      <w:divsChild>
                        <w:div w:id="1374034041">
                          <w:marLeft w:val="0"/>
                          <w:marRight w:val="0"/>
                          <w:marTop w:val="0"/>
                          <w:marBottom w:val="0"/>
                          <w:divBdr>
                            <w:top w:val="none" w:sz="0" w:space="0" w:color="auto"/>
                            <w:left w:val="none" w:sz="0" w:space="0" w:color="auto"/>
                            <w:bottom w:val="none" w:sz="0" w:space="0" w:color="auto"/>
                            <w:right w:val="none" w:sz="0" w:space="0" w:color="auto"/>
                          </w:divBdr>
                          <w:divsChild>
                            <w:div w:id="1019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56093">
          <w:marLeft w:val="0"/>
          <w:marRight w:val="0"/>
          <w:marTop w:val="0"/>
          <w:marBottom w:val="0"/>
          <w:divBdr>
            <w:top w:val="none" w:sz="0" w:space="0" w:color="auto"/>
            <w:left w:val="none" w:sz="0" w:space="0" w:color="auto"/>
            <w:bottom w:val="none" w:sz="0" w:space="0" w:color="auto"/>
            <w:right w:val="none" w:sz="0" w:space="0" w:color="auto"/>
          </w:divBdr>
        </w:div>
        <w:div w:id="268782818">
          <w:marLeft w:val="0"/>
          <w:marRight w:val="0"/>
          <w:marTop w:val="0"/>
          <w:marBottom w:val="0"/>
          <w:divBdr>
            <w:top w:val="none" w:sz="0" w:space="0" w:color="auto"/>
            <w:left w:val="none" w:sz="0" w:space="0" w:color="auto"/>
            <w:bottom w:val="none" w:sz="0" w:space="0" w:color="auto"/>
            <w:right w:val="none" w:sz="0" w:space="0" w:color="auto"/>
          </w:divBdr>
        </w:div>
        <w:div w:id="503983021">
          <w:marLeft w:val="0"/>
          <w:marRight w:val="0"/>
          <w:marTop w:val="0"/>
          <w:marBottom w:val="0"/>
          <w:divBdr>
            <w:top w:val="none" w:sz="0" w:space="0" w:color="auto"/>
            <w:left w:val="none" w:sz="0" w:space="0" w:color="auto"/>
            <w:bottom w:val="none" w:sz="0" w:space="0" w:color="auto"/>
            <w:right w:val="none" w:sz="0" w:space="0" w:color="auto"/>
          </w:divBdr>
        </w:div>
        <w:div w:id="1842508161">
          <w:marLeft w:val="0"/>
          <w:marRight w:val="0"/>
          <w:marTop w:val="0"/>
          <w:marBottom w:val="0"/>
          <w:divBdr>
            <w:top w:val="none" w:sz="0" w:space="0" w:color="auto"/>
            <w:left w:val="none" w:sz="0" w:space="0" w:color="auto"/>
            <w:bottom w:val="none" w:sz="0" w:space="0" w:color="auto"/>
            <w:right w:val="none" w:sz="0" w:space="0" w:color="auto"/>
          </w:divBdr>
          <w:divsChild>
            <w:div w:id="566646219">
              <w:marLeft w:val="0"/>
              <w:marRight w:val="0"/>
              <w:marTop w:val="0"/>
              <w:marBottom w:val="0"/>
              <w:divBdr>
                <w:top w:val="none" w:sz="0" w:space="0" w:color="auto"/>
                <w:left w:val="none" w:sz="0" w:space="0" w:color="auto"/>
                <w:bottom w:val="none" w:sz="0" w:space="0" w:color="auto"/>
                <w:right w:val="none" w:sz="0" w:space="0" w:color="auto"/>
              </w:divBdr>
              <w:divsChild>
                <w:div w:id="104539363">
                  <w:marLeft w:val="0"/>
                  <w:marRight w:val="0"/>
                  <w:marTop w:val="0"/>
                  <w:marBottom w:val="0"/>
                  <w:divBdr>
                    <w:top w:val="none" w:sz="0" w:space="0" w:color="auto"/>
                    <w:left w:val="none" w:sz="0" w:space="0" w:color="auto"/>
                    <w:bottom w:val="none" w:sz="0" w:space="0" w:color="auto"/>
                    <w:right w:val="none" w:sz="0" w:space="0" w:color="auto"/>
                  </w:divBdr>
                  <w:divsChild>
                    <w:div w:id="482043659">
                      <w:marLeft w:val="0"/>
                      <w:marRight w:val="0"/>
                      <w:marTop w:val="0"/>
                      <w:marBottom w:val="0"/>
                      <w:divBdr>
                        <w:top w:val="none" w:sz="0" w:space="0" w:color="auto"/>
                        <w:left w:val="none" w:sz="0" w:space="0" w:color="auto"/>
                        <w:bottom w:val="none" w:sz="0" w:space="0" w:color="auto"/>
                        <w:right w:val="none" w:sz="0" w:space="0" w:color="auto"/>
                      </w:divBdr>
                    </w:div>
                    <w:div w:id="15886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986971">
      <w:bodyDiv w:val="1"/>
      <w:marLeft w:val="0"/>
      <w:marRight w:val="0"/>
      <w:marTop w:val="0"/>
      <w:marBottom w:val="0"/>
      <w:divBdr>
        <w:top w:val="none" w:sz="0" w:space="0" w:color="auto"/>
        <w:left w:val="none" w:sz="0" w:space="0" w:color="auto"/>
        <w:bottom w:val="none" w:sz="0" w:space="0" w:color="auto"/>
        <w:right w:val="none" w:sz="0" w:space="0" w:color="auto"/>
      </w:divBdr>
      <w:divsChild>
        <w:div w:id="938179779">
          <w:marLeft w:val="0"/>
          <w:marRight w:val="0"/>
          <w:marTop w:val="0"/>
          <w:marBottom w:val="0"/>
          <w:divBdr>
            <w:top w:val="none" w:sz="0" w:space="0" w:color="auto"/>
            <w:left w:val="none" w:sz="0" w:space="0" w:color="auto"/>
            <w:bottom w:val="none" w:sz="0" w:space="0" w:color="auto"/>
            <w:right w:val="none" w:sz="0" w:space="0" w:color="auto"/>
          </w:divBdr>
          <w:divsChild>
            <w:div w:id="1024671490">
              <w:marLeft w:val="0"/>
              <w:marRight w:val="0"/>
              <w:marTop w:val="0"/>
              <w:marBottom w:val="0"/>
              <w:divBdr>
                <w:top w:val="none" w:sz="0" w:space="0" w:color="auto"/>
                <w:left w:val="none" w:sz="0" w:space="0" w:color="auto"/>
                <w:bottom w:val="none" w:sz="0" w:space="0" w:color="auto"/>
                <w:right w:val="none" w:sz="0" w:space="0" w:color="auto"/>
              </w:divBdr>
            </w:div>
          </w:divsChild>
        </w:div>
        <w:div w:id="2516961">
          <w:marLeft w:val="0"/>
          <w:marRight w:val="0"/>
          <w:marTop w:val="0"/>
          <w:marBottom w:val="0"/>
          <w:divBdr>
            <w:top w:val="none" w:sz="0" w:space="0" w:color="auto"/>
            <w:left w:val="none" w:sz="0" w:space="0" w:color="auto"/>
            <w:bottom w:val="none" w:sz="0" w:space="0" w:color="auto"/>
            <w:right w:val="none" w:sz="0" w:space="0" w:color="auto"/>
          </w:divBdr>
          <w:divsChild>
            <w:div w:id="1313216854">
              <w:marLeft w:val="0"/>
              <w:marRight w:val="0"/>
              <w:marTop w:val="0"/>
              <w:marBottom w:val="0"/>
              <w:divBdr>
                <w:top w:val="none" w:sz="0" w:space="0" w:color="auto"/>
                <w:left w:val="none" w:sz="0" w:space="0" w:color="auto"/>
                <w:bottom w:val="none" w:sz="0" w:space="0" w:color="auto"/>
                <w:right w:val="none" w:sz="0" w:space="0" w:color="auto"/>
              </w:divBdr>
              <w:divsChild>
                <w:div w:id="451291584">
                  <w:marLeft w:val="0"/>
                  <w:marRight w:val="0"/>
                  <w:marTop w:val="0"/>
                  <w:marBottom w:val="0"/>
                  <w:divBdr>
                    <w:top w:val="none" w:sz="0" w:space="0" w:color="auto"/>
                    <w:left w:val="none" w:sz="0" w:space="0" w:color="auto"/>
                    <w:bottom w:val="none" w:sz="0" w:space="0" w:color="auto"/>
                    <w:right w:val="none" w:sz="0" w:space="0" w:color="auto"/>
                  </w:divBdr>
                  <w:divsChild>
                    <w:div w:id="1991907477">
                      <w:marLeft w:val="0"/>
                      <w:marRight w:val="0"/>
                      <w:marTop w:val="0"/>
                      <w:marBottom w:val="0"/>
                      <w:divBdr>
                        <w:top w:val="none" w:sz="0" w:space="0" w:color="auto"/>
                        <w:left w:val="none" w:sz="0" w:space="0" w:color="auto"/>
                        <w:bottom w:val="none" w:sz="0" w:space="0" w:color="auto"/>
                        <w:right w:val="none" w:sz="0" w:space="0" w:color="auto"/>
                      </w:divBdr>
                      <w:divsChild>
                        <w:div w:id="12086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343634">
          <w:marLeft w:val="0"/>
          <w:marRight w:val="0"/>
          <w:marTop w:val="0"/>
          <w:marBottom w:val="0"/>
          <w:divBdr>
            <w:top w:val="none" w:sz="0" w:space="0" w:color="auto"/>
            <w:left w:val="none" w:sz="0" w:space="0" w:color="auto"/>
            <w:bottom w:val="none" w:sz="0" w:space="0" w:color="auto"/>
            <w:right w:val="none" w:sz="0" w:space="0" w:color="auto"/>
          </w:divBdr>
        </w:div>
        <w:div w:id="1428572151">
          <w:marLeft w:val="0"/>
          <w:marRight w:val="0"/>
          <w:marTop w:val="0"/>
          <w:marBottom w:val="0"/>
          <w:divBdr>
            <w:top w:val="none" w:sz="0" w:space="0" w:color="auto"/>
            <w:left w:val="none" w:sz="0" w:space="0" w:color="auto"/>
            <w:bottom w:val="none" w:sz="0" w:space="0" w:color="auto"/>
            <w:right w:val="none" w:sz="0" w:space="0" w:color="auto"/>
          </w:divBdr>
        </w:div>
        <w:div w:id="389353957">
          <w:marLeft w:val="0"/>
          <w:marRight w:val="0"/>
          <w:marTop w:val="0"/>
          <w:marBottom w:val="0"/>
          <w:divBdr>
            <w:top w:val="none" w:sz="0" w:space="0" w:color="auto"/>
            <w:left w:val="none" w:sz="0" w:space="0" w:color="auto"/>
            <w:bottom w:val="none" w:sz="0" w:space="0" w:color="auto"/>
            <w:right w:val="none" w:sz="0" w:space="0" w:color="auto"/>
          </w:divBdr>
          <w:divsChild>
            <w:div w:id="1369836535">
              <w:marLeft w:val="0"/>
              <w:marRight w:val="0"/>
              <w:marTop w:val="0"/>
              <w:marBottom w:val="0"/>
              <w:divBdr>
                <w:top w:val="none" w:sz="0" w:space="0" w:color="auto"/>
                <w:left w:val="none" w:sz="0" w:space="0" w:color="auto"/>
                <w:bottom w:val="none" w:sz="0" w:space="0" w:color="auto"/>
                <w:right w:val="none" w:sz="0" w:space="0" w:color="auto"/>
              </w:divBdr>
              <w:divsChild>
                <w:div w:id="996491934">
                  <w:marLeft w:val="0"/>
                  <w:marRight w:val="0"/>
                  <w:marTop w:val="0"/>
                  <w:marBottom w:val="0"/>
                  <w:divBdr>
                    <w:top w:val="none" w:sz="0" w:space="0" w:color="auto"/>
                    <w:left w:val="none" w:sz="0" w:space="0" w:color="auto"/>
                    <w:bottom w:val="none" w:sz="0" w:space="0" w:color="auto"/>
                    <w:right w:val="none" w:sz="0" w:space="0" w:color="auto"/>
                  </w:divBdr>
                </w:div>
                <w:div w:id="1296106265">
                  <w:marLeft w:val="0"/>
                  <w:marRight w:val="0"/>
                  <w:marTop w:val="0"/>
                  <w:marBottom w:val="0"/>
                  <w:divBdr>
                    <w:top w:val="none" w:sz="0" w:space="0" w:color="auto"/>
                    <w:left w:val="none" w:sz="0" w:space="0" w:color="auto"/>
                    <w:bottom w:val="none" w:sz="0" w:space="0" w:color="auto"/>
                    <w:right w:val="none" w:sz="0" w:space="0" w:color="auto"/>
                  </w:divBdr>
                  <w:divsChild>
                    <w:div w:id="1214737618">
                      <w:marLeft w:val="0"/>
                      <w:marRight w:val="0"/>
                      <w:marTop w:val="0"/>
                      <w:marBottom w:val="0"/>
                      <w:divBdr>
                        <w:top w:val="none" w:sz="0" w:space="0" w:color="auto"/>
                        <w:left w:val="none" w:sz="0" w:space="0" w:color="auto"/>
                        <w:bottom w:val="none" w:sz="0" w:space="0" w:color="auto"/>
                        <w:right w:val="none" w:sz="0" w:space="0" w:color="auto"/>
                      </w:divBdr>
                    </w:div>
                  </w:divsChild>
                </w:div>
                <w:div w:id="1185830099">
                  <w:marLeft w:val="0"/>
                  <w:marRight w:val="0"/>
                  <w:marTop w:val="0"/>
                  <w:marBottom w:val="0"/>
                  <w:divBdr>
                    <w:top w:val="none" w:sz="0" w:space="0" w:color="auto"/>
                    <w:left w:val="none" w:sz="0" w:space="0" w:color="auto"/>
                    <w:bottom w:val="none" w:sz="0" w:space="0" w:color="auto"/>
                    <w:right w:val="none" w:sz="0" w:space="0" w:color="auto"/>
                  </w:divBdr>
                  <w:divsChild>
                    <w:div w:id="138052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70745">
          <w:marLeft w:val="0"/>
          <w:marRight w:val="0"/>
          <w:marTop w:val="0"/>
          <w:marBottom w:val="0"/>
          <w:divBdr>
            <w:top w:val="none" w:sz="0" w:space="0" w:color="auto"/>
            <w:left w:val="none" w:sz="0" w:space="0" w:color="auto"/>
            <w:bottom w:val="none" w:sz="0" w:space="0" w:color="auto"/>
            <w:right w:val="none" w:sz="0" w:space="0" w:color="auto"/>
          </w:divBdr>
          <w:divsChild>
            <w:div w:id="1597978337">
              <w:marLeft w:val="0"/>
              <w:marRight w:val="0"/>
              <w:marTop w:val="0"/>
              <w:marBottom w:val="0"/>
              <w:divBdr>
                <w:top w:val="none" w:sz="0" w:space="0" w:color="auto"/>
                <w:left w:val="none" w:sz="0" w:space="0" w:color="auto"/>
                <w:bottom w:val="none" w:sz="0" w:space="0" w:color="auto"/>
                <w:right w:val="none" w:sz="0" w:space="0" w:color="auto"/>
              </w:divBdr>
              <w:divsChild>
                <w:div w:id="1876699465">
                  <w:marLeft w:val="0"/>
                  <w:marRight w:val="0"/>
                  <w:marTop w:val="0"/>
                  <w:marBottom w:val="0"/>
                  <w:divBdr>
                    <w:top w:val="none" w:sz="0" w:space="0" w:color="auto"/>
                    <w:left w:val="none" w:sz="0" w:space="0" w:color="auto"/>
                    <w:bottom w:val="none" w:sz="0" w:space="0" w:color="auto"/>
                    <w:right w:val="none" w:sz="0" w:space="0" w:color="auto"/>
                  </w:divBdr>
                  <w:divsChild>
                    <w:div w:id="1713076212">
                      <w:marLeft w:val="0"/>
                      <w:marRight w:val="0"/>
                      <w:marTop w:val="0"/>
                      <w:marBottom w:val="0"/>
                      <w:divBdr>
                        <w:top w:val="none" w:sz="0" w:space="0" w:color="auto"/>
                        <w:left w:val="none" w:sz="0" w:space="0" w:color="auto"/>
                        <w:bottom w:val="none" w:sz="0" w:space="0" w:color="auto"/>
                        <w:right w:val="none" w:sz="0" w:space="0" w:color="auto"/>
                      </w:divBdr>
                      <w:divsChild>
                        <w:div w:id="1987124006">
                          <w:marLeft w:val="0"/>
                          <w:marRight w:val="0"/>
                          <w:marTop w:val="0"/>
                          <w:marBottom w:val="0"/>
                          <w:divBdr>
                            <w:top w:val="none" w:sz="0" w:space="0" w:color="auto"/>
                            <w:left w:val="none" w:sz="0" w:space="0" w:color="auto"/>
                            <w:bottom w:val="none" w:sz="0" w:space="0" w:color="auto"/>
                            <w:right w:val="none" w:sz="0" w:space="0" w:color="auto"/>
                          </w:divBdr>
                          <w:divsChild>
                            <w:div w:id="711855111">
                              <w:marLeft w:val="0"/>
                              <w:marRight w:val="0"/>
                              <w:marTop w:val="0"/>
                              <w:marBottom w:val="0"/>
                              <w:divBdr>
                                <w:top w:val="none" w:sz="0" w:space="0" w:color="auto"/>
                                <w:left w:val="none" w:sz="0" w:space="0" w:color="auto"/>
                                <w:bottom w:val="none" w:sz="0" w:space="0" w:color="auto"/>
                                <w:right w:val="none" w:sz="0" w:space="0" w:color="auto"/>
                              </w:divBdr>
                              <w:divsChild>
                                <w:div w:id="516234843">
                                  <w:marLeft w:val="0"/>
                                  <w:marRight w:val="0"/>
                                  <w:marTop w:val="0"/>
                                  <w:marBottom w:val="0"/>
                                  <w:divBdr>
                                    <w:top w:val="none" w:sz="0" w:space="0" w:color="auto"/>
                                    <w:left w:val="none" w:sz="0" w:space="0" w:color="auto"/>
                                    <w:bottom w:val="none" w:sz="0" w:space="0" w:color="auto"/>
                                    <w:right w:val="none" w:sz="0" w:space="0" w:color="auto"/>
                                  </w:divBdr>
                                  <w:divsChild>
                                    <w:div w:id="154952905">
                                      <w:marLeft w:val="0"/>
                                      <w:marRight w:val="0"/>
                                      <w:marTop w:val="0"/>
                                      <w:marBottom w:val="0"/>
                                      <w:divBdr>
                                        <w:top w:val="none" w:sz="0" w:space="0" w:color="auto"/>
                                        <w:left w:val="none" w:sz="0" w:space="0" w:color="auto"/>
                                        <w:bottom w:val="none" w:sz="0" w:space="0" w:color="auto"/>
                                        <w:right w:val="none" w:sz="0" w:space="0" w:color="auto"/>
                                      </w:divBdr>
                                      <w:divsChild>
                                        <w:div w:id="497042954">
                                          <w:marLeft w:val="0"/>
                                          <w:marRight w:val="0"/>
                                          <w:marTop w:val="0"/>
                                          <w:marBottom w:val="0"/>
                                          <w:divBdr>
                                            <w:top w:val="none" w:sz="0" w:space="0" w:color="auto"/>
                                            <w:left w:val="none" w:sz="0" w:space="0" w:color="auto"/>
                                            <w:bottom w:val="none" w:sz="0" w:space="0" w:color="auto"/>
                                            <w:right w:val="none" w:sz="0" w:space="0" w:color="auto"/>
                                          </w:divBdr>
                                          <w:divsChild>
                                            <w:div w:id="93324626">
                                              <w:marLeft w:val="0"/>
                                              <w:marRight w:val="0"/>
                                              <w:marTop w:val="0"/>
                                              <w:marBottom w:val="0"/>
                                              <w:divBdr>
                                                <w:top w:val="none" w:sz="0" w:space="0" w:color="auto"/>
                                                <w:left w:val="none" w:sz="0" w:space="0" w:color="auto"/>
                                                <w:bottom w:val="none" w:sz="0" w:space="0" w:color="auto"/>
                                                <w:right w:val="none" w:sz="0" w:space="0" w:color="auto"/>
                                              </w:divBdr>
                                              <w:divsChild>
                                                <w:div w:id="1906525175">
                                                  <w:marLeft w:val="0"/>
                                                  <w:marRight w:val="0"/>
                                                  <w:marTop w:val="0"/>
                                                  <w:marBottom w:val="0"/>
                                                  <w:divBdr>
                                                    <w:top w:val="none" w:sz="0" w:space="0" w:color="auto"/>
                                                    <w:left w:val="none" w:sz="0" w:space="0" w:color="auto"/>
                                                    <w:bottom w:val="none" w:sz="0" w:space="0" w:color="auto"/>
                                                    <w:right w:val="none" w:sz="0" w:space="0" w:color="auto"/>
                                                  </w:divBdr>
                                                  <w:divsChild>
                                                    <w:div w:id="45360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34049">
                          <w:marLeft w:val="0"/>
                          <w:marRight w:val="0"/>
                          <w:marTop w:val="0"/>
                          <w:marBottom w:val="0"/>
                          <w:divBdr>
                            <w:top w:val="none" w:sz="0" w:space="0" w:color="auto"/>
                            <w:left w:val="none" w:sz="0" w:space="0" w:color="auto"/>
                            <w:bottom w:val="none" w:sz="0" w:space="0" w:color="auto"/>
                            <w:right w:val="none" w:sz="0" w:space="0" w:color="auto"/>
                          </w:divBdr>
                        </w:div>
                        <w:div w:id="1606309837">
                          <w:marLeft w:val="0"/>
                          <w:marRight w:val="0"/>
                          <w:marTop w:val="0"/>
                          <w:marBottom w:val="0"/>
                          <w:divBdr>
                            <w:top w:val="none" w:sz="0" w:space="0" w:color="auto"/>
                            <w:left w:val="none" w:sz="0" w:space="0" w:color="auto"/>
                            <w:bottom w:val="none" w:sz="0" w:space="0" w:color="auto"/>
                            <w:right w:val="none" w:sz="0" w:space="0" w:color="auto"/>
                          </w:divBdr>
                          <w:divsChild>
                            <w:div w:id="7707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604981">
          <w:marLeft w:val="0"/>
          <w:marRight w:val="0"/>
          <w:marTop w:val="0"/>
          <w:marBottom w:val="0"/>
          <w:divBdr>
            <w:top w:val="none" w:sz="0" w:space="0" w:color="auto"/>
            <w:left w:val="none" w:sz="0" w:space="0" w:color="auto"/>
            <w:bottom w:val="none" w:sz="0" w:space="0" w:color="auto"/>
            <w:right w:val="none" w:sz="0" w:space="0" w:color="auto"/>
          </w:divBdr>
          <w:divsChild>
            <w:div w:id="758716016">
              <w:marLeft w:val="0"/>
              <w:marRight w:val="0"/>
              <w:marTop w:val="0"/>
              <w:marBottom w:val="0"/>
              <w:divBdr>
                <w:top w:val="none" w:sz="0" w:space="0" w:color="auto"/>
                <w:left w:val="none" w:sz="0" w:space="0" w:color="auto"/>
                <w:bottom w:val="none" w:sz="0" w:space="0" w:color="auto"/>
                <w:right w:val="none" w:sz="0" w:space="0" w:color="auto"/>
              </w:divBdr>
              <w:divsChild>
                <w:div w:id="2125227361">
                  <w:marLeft w:val="0"/>
                  <w:marRight w:val="0"/>
                  <w:marTop w:val="0"/>
                  <w:marBottom w:val="0"/>
                  <w:divBdr>
                    <w:top w:val="none" w:sz="0" w:space="0" w:color="auto"/>
                    <w:left w:val="none" w:sz="0" w:space="0" w:color="auto"/>
                    <w:bottom w:val="none" w:sz="0" w:space="0" w:color="auto"/>
                    <w:right w:val="none" w:sz="0" w:space="0" w:color="auto"/>
                  </w:divBdr>
                </w:div>
                <w:div w:id="1855262979">
                  <w:marLeft w:val="0"/>
                  <w:marRight w:val="0"/>
                  <w:marTop w:val="0"/>
                  <w:marBottom w:val="0"/>
                  <w:divBdr>
                    <w:top w:val="none" w:sz="0" w:space="0" w:color="auto"/>
                    <w:left w:val="none" w:sz="0" w:space="0" w:color="auto"/>
                    <w:bottom w:val="none" w:sz="0" w:space="0" w:color="auto"/>
                    <w:right w:val="none" w:sz="0" w:space="0" w:color="auto"/>
                  </w:divBdr>
                </w:div>
                <w:div w:id="556361253">
                  <w:marLeft w:val="0"/>
                  <w:marRight w:val="0"/>
                  <w:marTop w:val="0"/>
                  <w:marBottom w:val="0"/>
                  <w:divBdr>
                    <w:top w:val="none" w:sz="0" w:space="0" w:color="auto"/>
                    <w:left w:val="none" w:sz="0" w:space="0" w:color="auto"/>
                    <w:bottom w:val="none" w:sz="0" w:space="0" w:color="auto"/>
                    <w:right w:val="none" w:sz="0" w:space="0" w:color="auto"/>
                  </w:divBdr>
                  <w:divsChild>
                    <w:div w:id="1624380425">
                      <w:marLeft w:val="0"/>
                      <w:marRight w:val="0"/>
                      <w:marTop w:val="0"/>
                      <w:marBottom w:val="0"/>
                      <w:divBdr>
                        <w:top w:val="none" w:sz="0" w:space="0" w:color="auto"/>
                        <w:left w:val="none" w:sz="0" w:space="0" w:color="auto"/>
                        <w:bottom w:val="none" w:sz="0" w:space="0" w:color="auto"/>
                        <w:right w:val="none" w:sz="0" w:space="0" w:color="auto"/>
                      </w:divBdr>
                      <w:divsChild>
                        <w:div w:id="555356496">
                          <w:marLeft w:val="0"/>
                          <w:marRight w:val="0"/>
                          <w:marTop w:val="0"/>
                          <w:marBottom w:val="0"/>
                          <w:divBdr>
                            <w:top w:val="none" w:sz="0" w:space="0" w:color="auto"/>
                            <w:left w:val="none" w:sz="0" w:space="0" w:color="auto"/>
                            <w:bottom w:val="none" w:sz="0" w:space="0" w:color="auto"/>
                            <w:right w:val="none" w:sz="0" w:space="0" w:color="auto"/>
                          </w:divBdr>
                        </w:div>
                        <w:div w:id="270093451">
                          <w:marLeft w:val="0"/>
                          <w:marRight w:val="0"/>
                          <w:marTop w:val="0"/>
                          <w:marBottom w:val="0"/>
                          <w:divBdr>
                            <w:top w:val="none" w:sz="0" w:space="0" w:color="auto"/>
                            <w:left w:val="none" w:sz="0" w:space="0" w:color="auto"/>
                            <w:bottom w:val="none" w:sz="0" w:space="0" w:color="auto"/>
                            <w:right w:val="none" w:sz="0" w:space="0" w:color="auto"/>
                          </w:divBdr>
                          <w:divsChild>
                            <w:div w:id="648631489">
                              <w:marLeft w:val="0"/>
                              <w:marRight w:val="0"/>
                              <w:marTop w:val="0"/>
                              <w:marBottom w:val="0"/>
                              <w:divBdr>
                                <w:top w:val="none" w:sz="0" w:space="0" w:color="auto"/>
                                <w:left w:val="none" w:sz="0" w:space="0" w:color="auto"/>
                                <w:bottom w:val="none" w:sz="0" w:space="0" w:color="auto"/>
                                <w:right w:val="none" w:sz="0" w:space="0" w:color="auto"/>
                              </w:divBdr>
                            </w:div>
                          </w:divsChild>
                        </w:div>
                        <w:div w:id="780340147">
                          <w:marLeft w:val="0"/>
                          <w:marRight w:val="0"/>
                          <w:marTop w:val="0"/>
                          <w:marBottom w:val="0"/>
                          <w:divBdr>
                            <w:top w:val="none" w:sz="0" w:space="0" w:color="auto"/>
                            <w:left w:val="none" w:sz="0" w:space="0" w:color="auto"/>
                            <w:bottom w:val="none" w:sz="0" w:space="0" w:color="auto"/>
                            <w:right w:val="none" w:sz="0" w:space="0" w:color="auto"/>
                          </w:divBdr>
                          <w:divsChild>
                            <w:div w:id="1527450773">
                              <w:marLeft w:val="0"/>
                              <w:marRight w:val="0"/>
                              <w:marTop w:val="0"/>
                              <w:marBottom w:val="0"/>
                              <w:divBdr>
                                <w:top w:val="none" w:sz="0" w:space="0" w:color="auto"/>
                                <w:left w:val="none" w:sz="0" w:space="0" w:color="auto"/>
                                <w:bottom w:val="none" w:sz="0" w:space="0" w:color="auto"/>
                                <w:right w:val="none" w:sz="0" w:space="0" w:color="auto"/>
                              </w:divBdr>
                              <w:divsChild>
                                <w:div w:id="2124182288">
                                  <w:marLeft w:val="0"/>
                                  <w:marRight w:val="0"/>
                                  <w:marTop w:val="0"/>
                                  <w:marBottom w:val="0"/>
                                  <w:divBdr>
                                    <w:top w:val="none" w:sz="0" w:space="0" w:color="auto"/>
                                    <w:left w:val="none" w:sz="0" w:space="0" w:color="auto"/>
                                    <w:bottom w:val="none" w:sz="0" w:space="0" w:color="auto"/>
                                    <w:right w:val="none" w:sz="0" w:space="0" w:color="auto"/>
                                  </w:divBdr>
                                  <w:divsChild>
                                    <w:div w:id="1048332586">
                                      <w:marLeft w:val="0"/>
                                      <w:marRight w:val="0"/>
                                      <w:marTop w:val="0"/>
                                      <w:marBottom w:val="0"/>
                                      <w:divBdr>
                                        <w:top w:val="none" w:sz="0" w:space="0" w:color="auto"/>
                                        <w:left w:val="none" w:sz="0" w:space="0" w:color="auto"/>
                                        <w:bottom w:val="none" w:sz="0" w:space="0" w:color="auto"/>
                                        <w:right w:val="none" w:sz="0" w:space="0" w:color="auto"/>
                                      </w:divBdr>
                                      <w:divsChild>
                                        <w:div w:id="1357341614">
                                          <w:marLeft w:val="0"/>
                                          <w:marRight w:val="0"/>
                                          <w:marTop w:val="0"/>
                                          <w:marBottom w:val="0"/>
                                          <w:divBdr>
                                            <w:top w:val="none" w:sz="0" w:space="0" w:color="auto"/>
                                            <w:left w:val="none" w:sz="0" w:space="0" w:color="auto"/>
                                            <w:bottom w:val="none" w:sz="0" w:space="0" w:color="auto"/>
                                            <w:right w:val="none" w:sz="0" w:space="0" w:color="auto"/>
                                          </w:divBdr>
                                          <w:divsChild>
                                            <w:div w:id="395320124">
                                              <w:marLeft w:val="0"/>
                                              <w:marRight w:val="0"/>
                                              <w:marTop w:val="0"/>
                                              <w:marBottom w:val="0"/>
                                              <w:divBdr>
                                                <w:top w:val="none" w:sz="0" w:space="0" w:color="auto"/>
                                                <w:left w:val="none" w:sz="0" w:space="0" w:color="auto"/>
                                                <w:bottom w:val="none" w:sz="0" w:space="0" w:color="auto"/>
                                                <w:right w:val="none" w:sz="0" w:space="0" w:color="auto"/>
                                              </w:divBdr>
                                              <w:divsChild>
                                                <w:div w:id="210475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8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977316">
          <w:marLeft w:val="0"/>
          <w:marRight w:val="0"/>
          <w:marTop w:val="0"/>
          <w:marBottom w:val="0"/>
          <w:divBdr>
            <w:top w:val="none" w:sz="0" w:space="0" w:color="auto"/>
            <w:left w:val="none" w:sz="0" w:space="0" w:color="auto"/>
            <w:bottom w:val="none" w:sz="0" w:space="0" w:color="auto"/>
            <w:right w:val="none" w:sz="0" w:space="0" w:color="auto"/>
          </w:divBdr>
        </w:div>
        <w:div w:id="1888713494">
          <w:marLeft w:val="0"/>
          <w:marRight w:val="0"/>
          <w:marTop w:val="0"/>
          <w:marBottom w:val="0"/>
          <w:divBdr>
            <w:top w:val="none" w:sz="0" w:space="0" w:color="auto"/>
            <w:left w:val="none" w:sz="0" w:space="0" w:color="auto"/>
            <w:bottom w:val="none" w:sz="0" w:space="0" w:color="auto"/>
            <w:right w:val="none" w:sz="0" w:space="0" w:color="auto"/>
          </w:divBdr>
        </w:div>
        <w:div w:id="1309285352">
          <w:marLeft w:val="0"/>
          <w:marRight w:val="0"/>
          <w:marTop w:val="0"/>
          <w:marBottom w:val="0"/>
          <w:divBdr>
            <w:top w:val="none" w:sz="0" w:space="0" w:color="auto"/>
            <w:left w:val="none" w:sz="0" w:space="0" w:color="auto"/>
            <w:bottom w:val="none" w:sz="0" w:space="0" w:color="auto"/>
            <w:right w:val="none" w:sz="0" w:space="0" w:color="auto"/>
          </w:divBdr>
          <w:divsChild>
            <w:div w:id="587428163">
              <w:marLeft w:val="0"/>
              <w:marRight w:val="0"/>
              <w:marTop w:val="0"/>
              <w:marBottom w:val="0"/>
              <w:divBdr>
                <w:top w:val="none" w:sz="0" w:space="0" w:color="auto"/>
                <w:left w:val="none" w:sz="0" w:space="0" w:color="auto"/>
                <w:bottom w:val="none" w:sz="0" w:space="0" w:color="auto"/>
                <w:right w:val="none" w:sz="0" w:space="0" w:color="auto"/>
              </w:divBdr>
              <w:divsChild>
                <w:div w:id="692266255">
                  <w:marLeft w:val="0"/>
                  <w:marRight w:val="0"/>
                  <w:marTop w:val="0"/>
                  <w:marBottom w:val="0"/>
                  <w:divBdr>
                    <w:top w:val="none" w:sz="0" w:space="0" w:color="auto"/>
                    <w:left w:val="none" w:sz="0" w:space="0" w:color="auto"/>
                    <w:bottom w:val="none" w:sz="0" w:space="0" w:color="auto"/>
                    <w:right w:val="none" w:sz="0" w:space="0" w:color="auto"/>
                  </w:divBdr>
                </w:div>
                <w:div w:id="1037854937">
                  <w:marLeft w:val="0"/>
                  <w:marRight w:val="0"/>
                  <w:marTop w:val="0"/>
                  <w:marBottom w:val="0"/>
                  <w:divBdr>
                    <w:top w:val="none" w:sz="0" w:space="0" w:color="auto"/>
                    <w:left w:val="none" w:sz="0" w:space="0" w:color="auto"/>
                    <w:bottom w:val="none" w:sz="0" w:space="0" w:color="auto"/>
                    <w:right w:val="none" w:sz="0" w:space="0" w:color="auto"/>
                  </w:divBdr>
                  <w:divsChild>
                    <w:div w:id="1116295776">
                      <w:marLeft w:val="0"/>
                      <w:marRight w:val="0"/>
                      <w:marTop w:val="0"/>
                      <w:marBottom w:val="0"/>
                      <w:divBdr>
                        <w:top w:val="none" w:sz="0" w:space="0" w:color="auto"/>
                        <w:left w:val="none" w:sz="0" w:space="0" w:color="auto"/>
                        <w:bottom w:val="none" w:sz="0" w:space="0" w:color="auto"/>
                        <w:right w:val="none" w:sz="0" w:space="0" w:color="auto"/>
                      </w:divBdr>
                    </w:div>
                  </w:divsChild>
                </w:div>
                <w:div w:id="934019987">
                  <w:marLeft w:val="0"/>
                  <w:marRight w:val="0"/>
                  <w:marTop w:val="0"/>
                  <w:marBottom w:val="0"/>
                  <w:divBdr>
                    <w:top w:val="none" w:sz="0" w:space="0" w:color="auto"/>
                    <w:left w:val="none" w:sz="0" w:space="0" w:color="auto"/>
                    <w:bottom w:val="none" w:sz="0" w:space="0" w:color="auto"/>
                    <w:right w:val="none" w:sz="0" w:space="0" w:color="auto"/>
                  </w:divBdr>
                  <w:divsChild>
                    <w:div w:id="213459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77945">
          <w:marLeft w:val="0"/>
          <w:marRight w:val="0"/>
          <w:marTop w:val="0"/>
          <w:marBottom w:val="0"/>
          <w:divBdr>
            <w:top w:val="none" w:sz="0" w:space="0" w:color="auto"/>
            <w:left w:val="none" w:sz="0" w:space="0" w:color="auto"/>
            <w:bottom w:val="none" w:sz="0" w:space="0" w:color="auto"/>
            <w:right w:val="none" w:sz="0" w:space="0" w:color="auto"/>
          </w:divBdr>
          <w:divsChild>
            <w:div w:id="465510035">
              <w:marLeft w:val="0"/>
              <w:marRight w:val="0"/>
              <w:marTop w:val="0"/>
              <w:marBottom w:val="0"/>
              <w:divBdr>
                <w:top w:val="none" w:sz="0" w:space="0" w:color="auto"/>
                <w:left w:val="none" w:sz="0" w:space="0" w:color="auto"/>
                <w:bottom w:val="none" w:sz="0" w:space="0" w:color="auto"/>
                <w:right w:val="none" w:sz="0" w:space="0" w:color="auto"/>
              </w:divBdr>
              <w:divsChild>
                <w:div w:id="1861624625">
                  <w:marLeft w:val="0"/>
                  <w:marRight w:val="0"/>
                  <w:marTop w:val="0"/>
                  <w:marBottom w:val="0"/>
                  <w:divBdr>
                    <w:top w:val="none" w:sz="0" w:space="0" w:color="auto"/>
                    <w:left w:val="none" w:sz="0" w:space="0" w:color="auto"/>
                    <w:bottom w:val="none" w:sz="0" w:space="0" w:color="auto"/>
                    <w:right w:val="none" w:sz="0" w:space="0" w:color="auto"/>
                  </w:divBdr>
                  <w:divsChild>
                    <w:div w:id="422074701">
                      <w:marLeft w:val="0"/>
                      <w:marRight w:val="0"/>
                      <w:marTop w:val="0"/>
                      <w:marBottom w:val="0"/>
                      <w:divBdr>
                        <w:top w:val="none" w:sz="0" w:space="0" w:color="auto"/>
                        <w:left w:val="none" w:sz="0" w:space="0" w:color="auto"/>
                        <w:bottom w:val="none" w:sz="0" w:space="0" w:color="auto"/>
                        <w:right w:val="none" w:sz="0" w:space="0" w:color="auto"/>
                      </w:divBdr>
                      <w:divsChild>
                        <w:div w:id="1539858188">
                          <w:marLeft w:val="0"/>
                          <w:marRight w:val="0"/>
                          <w:marTop w:val="0"/>
                          <w:marBottom w:val="0"/>
                          <w:divBdr>
                            <w:top w:val="none" w:sz="0" w:space="0" w:color="auto"/>
                            <w:left w:val="none" w:sz="0" w:space="0" w:color="auto"/>
                            <w:bottom w:val="none" w:sz="0" w:space="0" w:color="auto"/>
                            <w:right w:val="none" w:sz="0" w:space="0" w:color="auto"/>
                          </w:divBdr>
                          <w:divsChild>
                            <w:div w:id="965312103">
                              <w:marLeft w:val="0"/>
                              <w:marRight w:val="0"/>
                              <w:marTop w:val="0"/>
                              <w:marBottom w:val="0"/>
                              <w:divBdr>
                                <w:top w:val="none" w:sz="0" w:space="0" w:color="auto"/>
                                <w:left w:val="none" w:sz="0" w:space="0" w:color="auto"/>
                                <w:bottom w:val="none" w:sz="0" w:space="0" w:color="auto"/>
                                <w:right w:val="none" w:sz="0" w:space="0" w:color="auto"/>
                              </w:divBdr>
                              <w:divsChild>
                                <w:div w:id="373046588">
                                  <w:marLeft w:val="0"/>
                                  <w:marRight w:val="0"/>
                                  <w:marTop w:val="0"/>
                                  <w:marBottom w:val="0"/>
                                  <w:divBdr>
                                    <w:top w:val="none" w:sz="0" w:space="0" w:color="auto"/>
                                    <w:left w:val="none" w:sz="0" w:space="0" w:color="auto"/>
                                    <w:bottom w:val="none" w:sz="0" w:space="0" w:color="auto"/>
                                    <w:right w:val="none" w:sz="0" w:space="0" w:color="auto"/>
                                  </w:divBdr>
                                  <w:divsChild>
                                    <w:div w:id="1879270307">
                                      <w:marLeft w:val="0"/>
                                      <w:marRight w:val="0"/>
                                      <w:marTop w:val="0"/>
                                      <w:marBottom w:val="0"/>
                                      <w:divBdr>
                                        <w:top w:val="none" w:sz="0" w:space="0" w:color="auto"/>
                                        <w:left w:val="none" w:sz="0" w:space="0" w:color="auto"/>
                                        <w:bottom w:val="none" w:sz="0" w:space="0" w:color="auto"/>
                                        <w:right w:val="none" w:sz="0" w:space="0" w:color="auto"/>
                                      </w:divBdr>
                                      <w:divsChild>
                                        <w:div w:id="940795490">
                                          <w:marLeft w:val="0"/>
                                          <w:marRight w:val="0"/>
                                          <w:marTop w:val="0"/>
                                          <w:marBottom w:val="0"/>
                                          <w:divBdr>
                                            <w:top w:val="none" w:sz="0" w:space="0" w:color="auto"/>
                                            <w:left w:val="none" w:sz="0" w:space="0" w:color="auto"/>
                                            <w:bottom w:val="none" w:sz="0" w:space="0" w:color="auto"/>
                                            <w:right w:val="none" w:sz="0" w:space="0" w:color="auto"/>
                                          </w:divBdr>
                                          <w:divsChild>
                                            <w:div w:id="1693415460">
                                              <w:marLeft w:val="0"/>
                                              <w:marRight w:val="0"/>
                                              <w:marTop w:val="0"/>
                                              <w:marBottom w:val="0"/>
                                              <w:divBdr>
                                                <w:top w:val="none" w:sz="0" w:space="0" w:color="auto"/>
                                                <w:left w:val="none" w:sz="0" w:space="0" w:color="auto"/>
                                                <w:bottom w:val="none" w:sz="0" w:space="0" w:color="auto"/>
                                                <w:right w:val="none" w:sz="0" w:space="0" w:color="auto"/>
                                              </w:divBdr>
                                              <w:divsChild>
                                                <w:div w:id="1297948800">
                                                  <w:marLeft w:val="0"/>
                                                  <w:marRight w:val="0"/>
                                                  <w:marTop w:val="0"/>
                                                  <w:marBottom w:val="0"/>
                                                  <w:divBdr>
                                                    <w:top w:val="none" w:sz="0" w:space="0" w:color="auto"/>
                                                    <w:left w:val="none" w:sz="0" w:space="0" w:color="auto"/>
                                                    <w:bottom w:val="none" w:sz="0" w:space="0" w:color="auto"/>
                                                    <w:right w:val="none" w:sz="0" w:space="0" w:color="auto"/>
                                                  </w:divBdr>
                                                  <w:divsChild>
                                                    <w:div w:id="82470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347007">
                          <w:marLeft w:val="0"/>
                          <w:marRight w:val="0"/>
                          <w:marTop w:val="0"/>
                          <w:marBottom w:val="0"/>
                          <w:divBdr>
                            <w:top w:val="none" w:sz="0" w:space="0" w:color="auto"/>
                            <w:left w:val="none" w:sz="0" w:space="0" w:color="auto"/>
                            <w:bottom w:val="none" w:sz="0" w:space="0" w:color="auto"/>
                            <w:right w:val="none" w:sz="0" w:space="0" w:color="auto"/>
                          </w:divBdr>
                        </w:div>
                        <w:div w:id="1669208917">
                          <w:marLeft w:val="0"/>
                          <w:marRight w:val="0"/>
                          <w:marTop w:val="0"/>
                          <w:marBottom w:val="0"/>
                          <w:divBdr>
                            <w:top w:val="none" w:sz="0" w:space="0" w:color="auto"/>
                            <w:left w:val="none" w:sz="0" w:space="0" w:color="auto"/>
                            <w:bottom w:val="none" w:sz="0" w:space="0" w:color="auto"/>
                            <w:right w:val="none" w:sz="0" w:space="0" w:color="auto"/>
                          </w:divBdr>
                        </w:div>
                        <w:div w:id="2915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302866">
          <w:marLeft w:val="0"/>
          <w:marRight w:val="0"/>
          <w:marTop w:val="0"/>
          <w:marBottom w:val="0"/>
          <w:divBdr>
            <w:top w:val="none" w:sz="0" w:space="0" w:color="auto"/>
            <w:left w:val="none" w:sz="0" w:space="0" w:color="auto"/>
            <w:bottom w:val="none" w:sz="0" w:space="0" w:color="auto"/>
            <w:right w:val="none" w:sz="0" w:space="0" w:color="auto"/>
          </w:divBdr>
        </w:div>
        <w:div w:id="822739833">
          <w:marLeft w:val="0"/>
          <w:marRight w:val="0"/>
          <w:marTop w:val="0"/>
          <w:marBottom w:val="0"/>
          <w:divBdr>
            <w:top w:val="none" w:sz="0" w:space="0" w:color="auto"/>
            <w:left w:val="none" w:sz="0" w:space="0" w:color="auto"/>
            <w:bottom w:val="none" w:sz="0" w:space="0" w:color="auto"/>
            <w:right w:val="none" w:sz="0" w:space="0" w:color="auto"/>
          </w:divBdr>
        </w:div>
        <w:div w:id="366107901">
          <w:marLeft w:val="0"/>
          <w:marRight w:val="0"/>
          <w:marTop w:val="0"/>
          <w:marBottom w:val="0"/>
          <w:divBdr>
            <w:top w:val="none" w:sz="0" w:space="0" w:color="auto"/>
            <w:left w:val="none" w:sz="0" w:space="0" w:color="auto"/>
            <w:bottom w:val="none" w:sz="0" w:space="0" w:color="auto"/>
            <w:right w:val="none" w:sz="0" w:space="0" w:color="auto"/>
          </w:divBdr>
          <w:divsChild>
            <w:div w:id="812915821">
              <w:marLeft w:val="0"/>
              <w:marRight w:val="0"/>
              <w:marTop w:val="0"/>
              <w:marBottom w:val="0"/>
              <w:divBdr>
                <w:top w:val="none" w:sz="0" w:space="0" w:color="auto"/>
                <w:left w:val="none" w:sz="0" w:space="0" w:color="auto"/>
                <w:bottom w:val="none" w:sz="0" w:space="0" w:color="auto"/>
                <w:right w:val="none" w:sz="0" w:space="0" w:color="auto"/>
              </w:divBdr>
              <w:divsChild>
                <w:div w:id="931012537">
                  <w:marLeft w:val="0"/>
                  <w:marRight w:val="0"/>
                  <w:marTop w:val="0"/>
                  <w:marBottom w:val="0"/>
                  <w:divBdr>
                    <w:top w:val="none" w:sz="0" w:space="0" w:color="auto"/>
                    <w:left w:val="none" w:sz="0" w:space="0" w:color="auto"/>
                    <w:bottom w:val="none" w:sz="0" w:space="0" w:color="auto"/>
                    <w:right w:val="none" w:sz="0" w:space="0" w:color="auto"/>
                  </w:divBdr>
                </w:div>
                <w:div w:id="1086269400">
                  <w:marLeft w:val="0"/>
                  <w:marRight w:val="0"/>
                  <w:marTop w:val="0"/>
                  <w:marBottom w:val="0"/>
                  <w:divBdr>
                    <w:top w:val="none" w:sz="0" w:space="0" w:color="auto"/>
                    <w:left w:val="none" w:sz="0" w:space="0" w:color="auto"/>
                    <w:bottom w:val="none" w:sz="0" w:space="0" w:color="auto"/>
                    <w:right w:val="none" w:sz="0" w:space="0" w:color="auto"/>
                  </w:divBdr>
                  <w:divsChild>
                    <w:div w:id="1222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410238">
          <w:marLeft w:val="0"/>
          <w:marRight w:val="0"/>
          <w:marTop w:val="0"/>
          <w:marBottom w:val="0"/>
          <w:divBdr>
            <w:top w:val="none" w:sz="0" w:space="0" w:color="auto"/>
            <w:left w:val="none" w:sz="0" w:space="0" w:color="auto"/>
            <w:bottom w:val="none" w:sz="0" w:space="0" w:color="auto"/>
            <w:right w:val="none" w:sz="0" w:space="0" w:color="auto"/>
          </w:divBdr>
          <w:divsChild>
            <w:div w:id="630674598">
              <w:marLeft w:val="0"/>
              <w:marRight w:val="0"/>
              <w:marTop w:val="0"/>
              <w:marBottom w:val="0"/>
              <w:divBdr>
                <w:top w:val="none" w:sz="0" w:space="0" w:color="auto"/>
                <w:left w:val="none" w:sz="0" w:space="0" w:color="auto"/>
                <w:bottom w:val="none" w:sz="0" w:space="0" w:color="auto"/>
                <w:right w:val="none" w:sz="0" w:space="0" w:color="auto"/>
              </w:divBdr>
              <w:divsChild>
                <w:div w:id="432745092">
                  <w:marLeft w:val="0"/>
                  <w:marRight w:val="0"/>
                  <w:marTop w:val="0"/>
                  <w:marBottom w:val="0"/>
                  <w:divBdr>
                    <w:top w:val="none" w:sz="0" w:space="0" w:color="auto"/>
                    <w:left w:val="none" w:sz="0" w:space="0" w:color="auto"/>
                    <w:bottom w:val="none" w:sz="0" w:space="0" w:color="auto"/>
                    <w:right w:val="none" w:sz="0" w:space="0" w:color="auto"/>
                  </w:divBdr>
                  <w:divsChild>
                    <w:div w:id="648628446">
                      <w:marLeft w:val="0"/>
                      <w:marRight w:val="0"/>
                      <w:marTop w:val="0"/>
                      <w:marBottom w:val="0"/>
                      <w:divBdr>
                        <w:top w:val="none" w:sz="0" w:space="0" w:color="auto"/>
                        <w:left w:val="none" w:sz="0" w:space="0" w:color="auto"/>
                        <w:bottom w:val="none" w:sz="0" w:space="0" w:color="auto"/>
                        <w:right w:val="none" w:sz="0" w:space="0" w:color="auto"/>
                      </w:divBdr>
                      <w:divsChild>
                        <w:div w:id="445387631">
                          <w:marLeft w:val="0"/>
                          <w:marRight w:val="0"/>
                          <w:marTop w:val="0"/>
                          <w:marBottom w:val="0"/>
                          <w:divBdr>
                            <w:top w:val="none" w:sz="0" w:space="0" w:color="auto"/>
                            <w:left w:val="none" w:sz="0" w:space="0" w:color="auto"/>
                            <w:bottom w:val="none" w:sz="0" w:space="0" w:color="auto"/>
                            <w:right w:val="none" w:sz="0" w:space="0" w:color="auto"/>
                          </w:divBdr>
                          <w:divsChild>
                            <w:div w:id="1176728635">
                              <w:marLeft w:val="0"/>
                              <w:marRight w:val="0"/>
                              <w:marTop w:val="0"/>
                              <w:marBottom w:val="0"/>
                              <w:divBdr>
                                <w:top w:val="none" w:sz="0" w:space="0" w:color="auto"/>
                                <w:left w:val="none" w:sz="0" w:space="0" w:color="auto"/>
                                <w:bottom w:val="none" w:sz="0" w:space="0" w:color="auto"/>
                                <w:right w:val="none" w:sz="0" w:space="0" w:color="auto"/>
                              </w:divBdr>
                              <w:divsChild>
                                <w:div w:id="1493177103">
                                  <w:marLeft w:val="0"/>
                                  <w:marRight w:val="0"/>
                                  <w:marTop w:val="0"/>
                                  <w:marBottom w:val="0"/>
                                  <w:divBdr>
                                    <w:top w:val="none" w:sz="0" w:space="0" w:color="auto"/>
                                    <w:left w:val="none" w:sz="0" w:space="0" w:color="auto"/>
                                    <w:bottom w:val="none" w:sz="0" w:space="0" w:color="auto"/>
                                    <w:right w:val="none" w:sz="0" w:space="0" w:color="auto"/>
                                  </w:divBdr>
                                  <w:divsChild>
                                    <w:div w:id="17817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437484">
          <w:marLeft w:val="0"/>
          <w:marRight w:val="0"/>
          <w:marTop w:val="0"/>
          <w:marBottom w:val="0"/>
          <w:divBdr>
            <w:top w:val="none" w:sz="0" w:space="0" w:color="auto"/>
            <w:left w:val="none" w:sz="0" w:space="0" w:color="auto"/>
            <w:bottom w:val="none" w:sz="0" w:space="0" w:color="auto"/>
            <w:right w:val="none" w:sz="0" w:space="0" w:color="auto"/>
          </w:divBdr>
          <w:divsChild>
            <w:div w:id="569579435">
              <w:marLeft w:val="0"/>
              <w:marRight w:val="0"/>
              <w:marTop w:val="0"/>
              <w:marBottom w:val="0"/>
              <w:divBdr>
                <w:top w:val="none" w:sz="0" w:space="0" w:color="auto"/>
                <w:left w:val="none" w:sz="0" w:space="0" w:color="auto"/>
                <w:bottom w:val="none" w:sz="0" w:space="0" w:color="auto"/>
                <w:right w:val="none" w:sz="0" w:space="0" w:color="auto"/>
              </w:divBdr>
              <w:divsChild>
                <w:div w:id="1194153791">
                  <w:marLeft w:val="0"/>
                  <w:marRight w:val="0"/>
                  <w:marTop w:val="0"/>
                  <w:marBottom w:val="0"/>
                  <w:divBdr>
                    <w:top w:val="none" w:sz="0" w:space="0" w:color="auto"/>
                    <w:left w:val="none" w:sz="0" w:space="0" w:color="auto"/>
                    <w:bottom w:val="none" w:sz="0" w:space="0" w:color="auto"/>
                    <w:right w:val="none" w:sz="0" w:space="0" w:color="auto"/>
                  </w:divBdr>
                  <w:divsChild>
                    <w:div w:id="809399539">
                      <w:marLeft w:val="0"/>
                      <w:marRight w:val="0"/>
                      <w:marTop w:val="0"/>
                      <w:marBottom w:val="0"/>
                      <w:divBdr>
                        <w:top w:val="none" w:sz="0" w:space="0" w:color="auto"/>
                        <w:left w:val="none" w:sz="0" w:space="0" w:color="auto"/>
                        <w:bottom w:val="none" w:sz="0" w:space="0" w:color="auto"/>
                        <w:right w:val="none" w:sz="0" w:space="0" w:color="auto"/>
                      </w:divBdr>
                      <w:divsChild>
                        <w:div w:id="430512502">
                          <w:marLeft w:val="0"/>
                          <w:marRight w:val="0"/>
                          <w:marTop w:val="0"/>
                          <w:marBottom w:val="0"/>
                          <w:divBdr>
                            <w:top w:val="none" w:sz="0" w:space="0" w:color="auto"/>
                            <w:left w:val="none" w:sz="0" w:space="0" w:color="auto"/>
                            <w:bottom w:val="none" w:sz="0" w:space="0" w:color="auto"/>
                            <w:right w:val="none" w:sz="0" w:space="0" w:color="auto"/>
                          </w:divBdr>
                          <w:divsChild>
                            <w:div w:id="765275671">
                              <w:marLeft w:val="0"/>
                              <w:marRight w:val="0"/>
                              <w:marTop w:val="0"/>
                              <w:marBottom w:val="0"/>
                              <w:divBdr>
                                <w:top w:val="none" w:sz="0" w:space="0" w:color="auto"/>
                                <w:left w:val="none" w:sz="0" w:space="0" w:color="auto"/>
                                <w:bottom w:val="none" w:sz="0" w:space="0" w:color="auto"/>
                                <w:right w:val="none" w:sz="0" w:space="0" w:color="auto"/>
                              </w:divBdr>
                              <w:divsChild>
                                <w:div w:id="319425816">
                                  <w:marLeft w:val="0"/>
                                  <w:marRight w:val="0"/>
                                  <w:marTop w:val="0"/>
                                  <w:marBottom w:val="0"/>
                                  <w:divBdr>
                                    <w:top w:val="none" w:sz="0" w:space="0" w:color="auto"/>
                                    <w:left w:val="none" w:sz="0" w:space="0" w:color="auto"/>
                                    <w:bottom w:val="none" w:sz="0" w:space="0" w:color="auto"/>
                                    <w:right w:val="none" w:sz="0" w:space="0" w:color="auto"/>
                                  </w:divBdr>
                                  <w:divsChild>
                                    <w:div w:id="142964355">
                                      <w:marLeft w:val="0"/>
                                      <w:marRight w:val="0"/>
                                      <w:marTop w:val="0"/>
                                      <w:marBottom w:val="0"/>
                                      <w:divBdr>
                                        <w:top w:val="none" w:sz="0" w:space="0" w:color="auto"/>
                                        <w:left w:val="none" w:sz="0" w:space="0" w:color="auto"/>
                                        <w:bottom w:val="none" w:sz="0" w:space="0" w:color="auto"/>
                                        <w:right w:val="none" w:sz="0" w:space="0" w:color="auto"/>
                                      </w:divBdr>
                                      <w:divsChild>
                                        <w:div w:id="2072800053">
                                          <w:marLeft w:val="0"/>
                                          <w:marRight w:val="0"/>
                                          <w:marTop w:val="0"/>
                                          <w:marBottom w:val="0"/>
                                          <w:divBdr>
                                            <w:top w:val="none" w:sz="0" w:space="0" w:color="auto"/>
                                            <w:left w:val="none" w:sz="0" w:space="0" w:color="auto"/>
                                            <w:bottom w:val="none" w:sz="0" w:space="0" w:color="auto"/>
                                            <w:right w:val="none" w:sz="0" w:space="0" w:color="auto"/>
                                          </w:divBdr>
                                          <w:divsChild>
                                            <w:div w:id="270598618">
                                              <w:marLeft w:val="0"/>
                                              <w:marRight w:val="0"/>
                                              <w:marTop w:val="0"/>
                                              <w:marBottom w:val="0"/>
                                              <w:divBdr>
                                                <w:top w:val="none" w:sz="0" w:space="0" w:color="auto"/>
                                                <w:left w:val="none" w:sz="0" w:space="0" w:color="auto"/>
                                                <w:bottom w:val="none" w:sz="0" w:space="0" w:color="auto"/>
                                                <w:right w:val="none" w:sz="0" w:space="0" w:color="auto"/>
                                              </w:divBdr>
                                              <w:divsChild>
                                                <w:div w:id="322241675">
                                                  <w:marLeft w:val="0"/>
                                                  <w:marRight w:val="0"/>
                                                  <w:marTop w:val="0"/>
                                                  <w:marBottom w:val="0"/>
                                                  <w:divBdr>
                                                    <w:top w:val="none" w:sz="0" w:space="0" w:color="auto"/>
                                                    <w:left w:val="none" w:sz="0" w:space="0" w:color="auto"/>
                                                    <w:bottom w:val="none" w:sz="0" w:space="0" w:color="auto"/>
                                                    <w:right w:val="none" w:sz="0" w:space="0" w:color="auto"/>
                                                  </w:divBdr>
                                                  <w:divsChild>
                                                    <w:div w:id="1647709496">
                                                      <w:marLeft w:val="0"/>
                                                      <w:marRight w:val="0"/>
                                                      <w:marTop w:val="0"/>
                                                      <w:marBottom w:val="0"/>
                                                      <w:divBdr>
                                                        <w:top w:val="none" w:sz="0" w:space="0" w:color="auto"/>
                                                        <w:left w:val="none" w:sz="0" w:space="0" w:color="auto"/>
                                                        <w:bottom w:val="none" w:sz="0" w:space="0" w:color="auto"/>
                                                        <w:right w:val="none" w:sz="0" w:space="0" w:color="auto"/>
                                                      </w:divBdr>
                                                      <w:divsChild>
                                                        <w:div w:id="1411267930">
                                                          <w:marLeft w:val="0"/>
                                                          <w:marRight w:val="0"/>
                                                          <w:marTop w:val="0"/>
                                                          <w:marBottom w:val="0"/>
                                                          <w:divBdr>
                                                            <w:top w:val="none" w:sz="0" w:space="0" w:color="auto"/>
                                                            <w:left w:val="none" w:sz="0" w:space="0" w:color="auto"/>
                                                            <w:bottom w:val="none" w:sz="0" w:space="0" w:color="auto"/>
                                                            <w:right w:val="none" w:sz="0" w:space="0" w:color="auto"/>
                                                          </w:divBdr>
                                                          <w:divsChild>
                                                            <w:div w:id="1170217001">
                                                              <w:marLeft w:val="0"/>
                                                              <w:marRight w:val="0"/>
                                                              <w:marTop w:val="0"/>
                                                              <w:marBottom w:val="0"/>
                                                              <w:divBdr>
                                                                <w:top w:val="none" w:sz="0" w:space="0" w:color="auto"/>
                                                                <w:left w:val="none" w:sz="0" w:space="0" w:color="auto"/>
                                                                <w:bottom w:val="none" w:sz="0" w:space="0" w:color="auto"/>
                                                                <w:right w:val="none" w:sz="0" w:space="0" w:color="auto"/>
                                                              </w:divBdr>
                                                              <w:divsChild>
                                                                <w:div w:id="716515242">
                                                                  <w:marLeft w:val="0"/>
                                                                  <w:marRight w:val="0"/>
                                                                  <w:marTop w:val="0"/>
                                                                  <w:marBottom w:val="0"/>
                                                                  <w:divBdr>
                                                                    <w:top w:val="none" w:sz="0" w:space="0" w:color="auto"/>
                                                                    <w:left w:val="none" w:sz="0" w:space="0" w:color="auto"/>
                                                                    <w:bottom w:val="none" w:sz="0" w:space="0" w:color="auto"/>
                                                                    <w:right w:val="none" w:sz="0" w:space="0" w:color="auto"/>
                                                                  </w:divBdr>
                                                                  <w:divsChild>
                                                                    <w:div w:id="1097138591">
                                                                      <w:marLeft w:val="0"/>
                                                                      <w:marRight w:val="0"/>
                                                                      <w:marTop w:val="0"/>
                                                                      <w:marBottom w:val="0"/>
                                                                      <w:divBdr>
                                                                        <w:top w:val="none" w:sz="0" w:space="0" w:color="auto"/>
                                                                        <w:left w:val="none" w:sz="0" w:space="0" w:color="auto"/>
                                                                        <w:bottom w:val="none" w:sz="0" w:space="0" w:color="auto"/>
                                                                        <w:right w:val="none" w:sz="0" w:space="0" w:color="auto"/>
                                                                      </w:divBdr>
                                                                      <w:divsChild>
                                                                        <w:div w:id="2091997371">
                                                                          <w:marLeft w:val="0"/>
                                                                          <w:marRight w:val="0"/>
                                                                          <w:marTop w:val="0"/>
                                                                          <w:marBottom w:val="0"/>
                                                                          <w:divBdr>
                                                                            <w:top w:val="none" w:sz="0" w:space="0" w:color="auto"/>
                                                                            <w:left w:val="none" w:sz="0" w:space="0" w:color="auto"/>
                                                                            <w:bottom w:val="none" w:sz="0" w:space="0" w:color="auto"/>
                                                                            <w:right w:val="none" w:sz="0" w:space="0" w:color="auto"/>
                                                                          </w:divBdr>
                                                                          <w:divsChild>
                                                                            <w:div w:id="1396313671">
                                                                              <w:marLeft w:val="0"/>
                                                                              <w:marRight w:val="0"/>
                                                                              <w:marTop w:val="0"/>
                                                                              <w:marBottom w:val="0"/>
                                                                              <w:divBdr>
                                                                                <w:top w:val="none" w:sz="0" w:space="0" w:color="auto"/>
                                                                                <w:left w:val="none" w:sz="0" w:space="0" w:color="auto"/>
                                                                                <w:bottom w:val="none" w:sz="0" w:space="0" w:color="auto"/>
                                                                                <w:right w:val="none" w:sz="0" w:space="0" w:color="auto"/>
                                                                              </w:divBdr>
                                                                              <w:divsChild>
                                                                                <w:div w:id="1964340144">
                                                                                  <w:marLeft w:val="0"/>
                                                                                  <w:marRight w:val="0"/>
                                                                                  <w:marTop w:val="0"/>
                                                                                  <w:marBottom w:val="0"/>
                                                                                  <w:divBdr>
                                                                                    <w:top w:val="none" w:sz="0" w:space="0" w:color="auto"/>
                                                                                    <w:left w:val="none" w:sz="0" w:space="0" w:color="auto"/>
                                                                                    <w:bottom w:val="none" w:sz="0" w:space="0" w:color="auto"/>
                                                                                    <w:right w:val="none" w:sz="0" w:space="0" w:color="auto"/>
                                                                                  </w:divBdr>
                                                                                  <w:divsChild>
                                                                                    <w:div w:id="1212574680">
                                                                                      <w:marLeft w:val="0"/>
                                                                                      <w:marRight w:val="0"/>
                                                                                      <w:marTop w:val="0"/>
                                                                                      <w:marBottom w:val="0"/>
                                                                                      <w:divBdr>
                                                                                        <w:top w:val="none" w:sz="0" w:space="0" w:color="auto"/>
                                                                                        <w:left w:val="none" w:sz="0" w:space="0" w:color="auto"/>
                                                                                        <w:bottom w:val="none" w:sz="0" w:space="0" w:color="auto"/>
                                                                                        <w:right w:val="none" w:sz="0" w:space="0" w:color="auto"/>
                                                                                      </w:divBdr>
                                                                                      <w:divsChild>
                                                                                        <w:div w:id="33882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81867">
                                                                                  <w:marLeft w:val="0"/>
                                                                                  <w:marRight w:val="0"/>
                                                                                  <w:marTop w:val="0"/>
                                                                                  <w:marBottom w:val="0"/>
                                                                                  <w:divBdr>
                                                                                    <w:top w:val="none" w:sz="0" w:space="0" w:color="auto"/>
                                                                                    <w:left w:val="none" w:sz="0" w:space="0" w:color="auto"/>
                                                                                    <w:bottom w:val="none" w:sz="0" w:space="0" w:color="auto"/>
                                                                                    <w:right w:val="none" w:sz="0" w:space="0" w:color="auto"/>
                                                                                  </w:divBdr>
                                                                                </w:div>
                                                                              </w:divsChild>
                                                                            </w:div>
                                                                            <w:div w:id="1200164384">
                                                                              <w:marLeft w:val="0"/>
                                                                              <w:marRight w:val="0"/>
                                                                              <w:marTop w:val="0"/>
                                                                              <w:marBottom w:val="0"/>
                                                                              <w:divBdr>
                                                                                <w:top w:val="none" w:sz="0" w:space="0" w:color="auto"/>
                                                                                <w:left w:val="none" w:sz="0" w:space="0" w:color="auto"/>
                                                                                <w:bottom w:val="none" w:sz="0" w:space="0" w:color="auto"/>
                                                                                <w:right w:val="none" w:sz="0" w:space="0" w:color="auto"/>
                                                                              </w:divBdr>
                                                                            </w:div>
                                                                          </w:divsChild>
                                                                        </w:div>
                                                                        <w:div w:id="343365213">
                                                                          <w:marLeft w:val="0"/>
                                                                          <w:marRight w:val="0"/>
                                                                          <w:marTop w:val="0"/>
                                                                          <w:marBottom w:val="0"/>
                                                                          <w:divBdr>
                                                                            <w:top w:val="none" w:sz="0" w:space="0" w:color="auto"/>
                                                                            <w:left w:val="none" w:sz="0" w:space="0" w:color="auto"/>
                                                                            <w:bottom w:val="none" w:sz="0" w:space="0" w:color="auto"/>
                                                                            <w:right w:val="none" w:sz="0" w:space="0" w:color="auto"/>
                                                                          </w:divBdr>
                                                                        </w:div>
                                                                      </w:divsChild>
                                                                    </w:div>
                                                                    <w:div w:id="875969488">
                                                                      <w:marLeft w:val="0"/>
                                                                      <w:marRight w:val="0"/>
                                                                      <w:marTop w:val="0"/>
                                                                      <w:marBottom w:val="0"/>
                                                                      <w:divBdr>
                                                                        <w:top w:val="none" w:sz="0" w:space="0" w:color="auto"/>
                                                                        <w:left w:val="none" w:sz="0" w:space="0" w:color="auto"/>
                                                                        <w:bottom w:val="none" w:sz="0" w:space="0" w:color="auto"/>
                                                                        <w:right w:val="none" w:sz="0" w:space="0" w:color="auto"/>
                                                                      </w:divBdr>
                                                                    </w:div>
                                                                    <w:div w:id="365101694">
                                                                      <w:marLeft w:val="0"/>
                                                                      <w:marRight w:val="0"/>
                                                                      <w:marTop w:val="0"/>
                                                                      <w:marBottom w:val="0"/>
                                                                      <w:divBdr>
                                                                        <w:top w:val="none" w:sz="0" w:space="0" w:color="auto"/>
                                                                        <w:left w:val="none" w:sz="0" w:space="0" w:color="auto"/>
                                                                        <w:bottom w:val="none" w:sz="0" w:space="0" w:color="auto"/>
                                                                        <w:right w:val="none" w:sz="0" w:space="0" w:color="auto"/>
                                                                      </w:divBdr>
                                                                      <w:divsChild>
                                                                        <w:div w:id="6777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2661">
                                                                  <w:marLeft w:val="0"/>
                                                                  <w:marRight w:val="0"/>
                                                                  <w:marTop w:val="0"/>
                                                                  <w:marBottom w:val="0"/>
                                                                  <w:divBdr>
                                                                    <w:top w:val="none" w:sz="0" w:space="0" w:color="auto"/>
                                                                    <w:left w:val="none" w:sz="0" w:space="0" w:color="auto"/>
                                                                    <w:bottom w:val="none" w:sz="0" w:space="0" w:color="auto"/>
                                                                    <w:right w:val="none" w:sz="0" w:space="0" w:color="auto"/>
                                                                  </w:divBdr>
                                                                </w:div>
                                                                <w:div w:id="116072802">
                                                                  <w:marLeft w:val="0"/>
                                                                  <w:marRight w:val="0"/>
                                                                  <w:marTop w:val="0"/>
                                                                  <w:marBottom w:val="0"/>
                                                                  <w:divBdr>
                                                                    <w:top w:val="none" w:sz="0" w:space="0" w:color="auto"/>
                                                                    <w:left w:val="none" w:sz="0" w:space="0" w:color="auto"/>
                                                                    <w:bottom w:val="none" w:sz="0" w:space="0" w:color="auto"/>
                                                                    <w:right w:val="none" w:sz="0" w:space="0" w:color="auto"/>
                                                                  </w:divBdr>
                                                                  <w:divsChild>
                                                                    <w:div w:id="19427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21837">
                                                              <w:marLeft w:val="0"/>
                                                              <w:marRight w:val="0"/>
                                                              <w:marTop w:val="0"/>
                                                              <w:marBottom w:val="0"/>
                                                              <w:divBdr>
                                                                <w:top w:val="none" w:sz="0" w:space="0" w:color="auto"/>
                                                                <w:left w:val="none" w:sz="0" w:space="0" w:color="auto"/>
                                                                <w:bottom w:val="none" w:sz="0" w:space="0" w:color="auto"/>
                                                                <w:right w:val="none" w:sz="0" w:space="0" w:color="auto"/>
                                                              </w:divBdr>
                                                            </w:div>
                                                          </w:divsChild>
                                                        </w:div>
                                                        <w:div w:id="946891306">
                                                          <w:marLeft w:val="0"/>
                                                          <w:marRight w:val="0"/>
                                                          <w:marTop w:val="0"/>
                                                          <w:marBottom w:val="0"/>
                                                          <w:divBdr>
                                                            <w:top w:val="none" w:sz="0" w:space="0" w:color="auto"/>
                                                            <w:left w:val="none" w:sz="0" w:space="0" w:color="auto"/>
                                                            <w:bottom w:val="none" w:sz="0" w:space="0" w:color="auto"/>
                                                            <w:right w:val="none" w:sz="0" w:space="0" w:color="auto"/>
                                                          </w:divBdr>
                                                        </w:div>
                                                      </w:divsChild>
                                                    </w:div>
                                                    <w:div w:id="857544813">
                                                      <w:marLeft w:val="0"/>
                                                      <w:marRight w:val="0"/>
                                                      <w:marTop w:val="0"/>
                                                      <w:marBottom w:val="0"/>
                                                      <w:divBdr>
                                                        <w:top w:val="none" w:sz="0" w:space="0" w:color="auto"/>
                                                        <w:left w:val="none" w:sz="0" w:space="0" w:color="auto"/>
                                                        <w:bottom w:val="none" w:sz="0" w:space="0" w:color="auto"/>
                                                        <w:right w:val="none" w:sz="0" w:space="0" w:color="auto"/>
                                                      </w:divBdr>
                                                    </w:div>
                                                  </w:divsChild>
                                                </w:div>
                                                <w:div w:id="1155680013">
                                                  <w:marLeft w:val="0"/>
                                                  <w:marRight w:val="0"/>
                                                  <w:marTop w:val="0"/>
                                                  <w:marBottom w:val="0"/>
                                                  <w:divBdr>
                                                    <w:top w:val="none" w:sz="0" w:space="0" w:color="auto"/>
                                                    <w:left w:val="none" w:sz="0" w:space="0" w:color="auto"/>
                                                    <w:bottom w:val="none" w:sz="0" w:space="0" w:color="auto"/>
                                                    <w:right w:val="none" w:sz="0" w:space="0" w:color="auto"/>
                                                  </w:divBdr>
                                                </w:div>
                                                <w:div w:id="962346546">
                                                  <w:marLeft w:val="0"/>
                                                  <w:marRight w:val="0"/>
                                                  <w:marTop w:val="0"/>
                                                  <w:marBottom w:val="0"/>
                                                  <w:divBdr>
                                                    <w:top w:val="none" w:sz="0" w:space="0" w:color="auto"/>
                                                    <w:left w:val="none" w:sz="0" w:space="0" w:color="auto"/>
                                                    <w:bottom w:val="none" w:sz="0" w:space="0" w:color="auto"/>
                                                    <w:right w:val="none" w:sz="0" w:space="0" w:color="auto"/>
                                                  </w:divBdr>
                                                  <w:divsChild>
                                                    <w:div w:id="125501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8239">
                                              <w:marLeft w:val="0"/>
                                              <w:marRight w:val="0"/>
                                              <w:marTop w:val="0"/>
                                              <w:marBottom w:val="0"/>
                                              <w:divBdr>
                                                <w:top w:val="none" w:sz="0" w:space="0" w:color="auto"/>
                                                <w:left w:val="none" w:sz="0" w:space="0" w:color="auto"/>
                                                <w:bottom w:val="none" w:sz="0" w:space="0" w:color="auto"/>
                                                <w:right w:val="none" w:sz="0" w:space="0" w:color="auto"/>
                                              </w:divBdr>
                                            </w:div>
                                            <w:div w:id="192040698">
                                              <w:marLeft w:val="0"/>
                                              <w:marRight w:val="0"/>
                                              <w:marTop w:val="0"/>
                                              <w:marBottom w:val="0"/>
                                              <w:divBdr>
                                                <w:top w:val="none" w:sz="0" w:space="0" w:color="auto"/>
                                                <w:left w:val="none" w:sz="0" w:space="0" w:color="auto"/>
                                                <w:bottom w:val="none" w:sz="0" w:space="0" w:color="auto"/>
                                                <w:right w:val="none" w:sz="0" w:space="0" w:color="auto"/>
                                              </w:divBdr>
                                              <w:divsChild>
                                                <w:div w:id="12022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31379">
                                          <w:marLeft w:val="0"/>
                                          <w:marRight w:val="0"/>
                                          <w:marTop w:val="0"/>
                                          <w:marBottom w:val="0"/>
                                          <w:divBdr>
                                            <w:top w:val="none" w:sz="0" w:space="0" w:color="auto"/>
                                            <w:left w:val="none" w:sz="0" w:space="0" w:color="auto"/>
                                            <w:bottom w:val="none" w:sz="0" w:space="0" w:color="auto"/>
                                            <w:right w:val="none" w:sz="0" w:space="0" w:color="auto"/>
                                          </w:divBdr>
                                        </w:div>
                                      </w:divsChild>
                                    </w:div>
                                    <w:div w:id="658464418">
                                      <w:marLeft w:val="0"/>
                                      <w:marRight w:val="0"/>
                                      <w:marTop w:val="0"/>
                                      <w:marBottom w:val="0"/>
                                      <w:divBdr>
                                        <w:top w:val="none" w:sz="0" w:space="0" w:color="auto"/>
                                        <w:left w:val="none" w:sz="0" w:space="0" w:color="auto"/>
                                        <w:bottom w:val="none" w:sz="0" w:space="0" w:color="auto"/>
                                        <w:right w:val="none" w:sz="0" w:space="0" w:color="auto"/>
                                      </w:divBdr>
                                    </w:div>
                                  </w:divsChild>
                                </w:div>
                                <w:div w:id="1607227643">
                                  <w:marLeft w:val="0"/>
                                  <w:marRight w:val="0"/>
                                  <w:marTop w:val="0"/>
                                  <w:marBottom w:val="0"/>
                                  <w:divBdr>
                                    <w:top w:val="none" w:sz="0" w:space="0" w:color="auto"/>
                                    <w:left w:val="none" w:sz="0" w:space="0" w:color="auto"/>
                                    <w:bottom w:val="none" w:sz="0" w:space="0" w:color="auto"/>
                                    <w:right w:val="none" w:sz="0" w:space="0" w:color="auto"/>
                                  </w:divBdr>
                                </w:div>
                              </w:divsChild>
                            </w:div>
                            <w:div w:id="1347093406">
                              <w:marLeft w:val="0"/>
                              <w:marRight w:val="0"/>
                              <w:marTop w:val="0"/>
                              <w:marBottom w:val="0"/>
                              <w:divBdr>
                                <w:top w:val="none" w:sz="0" w:space="0" w:color="auto"/>
                                <w:left w:val="none" w:sz="0" w:space="0" w:color="auto"/>
                                <w:bottom w:val="none" w:sz="0" w:space="0" w:color="auto"/>
                                <w:right w:val="none" w:sz="0" w:space="0" w:color="auto"/>
                              </w:divBdr>
                            </w:div>
                            <w:div w:id="896354400">
                              <w:marLeft w:val="0"/>
                              <w:marRight w:val="0"/>
                              <w:marTop w:val="0"/>
                              <w:marBottom w:val="0"/>
                              <w:divBdr>
                                <w:top w:val="none" w:sz="0" w:space="0" w:color="auto"/>
                                <w:left w:val="none" w:sz="0" w:space="0" w:color="auto"/>
                                <w:bottom w:val="none" w:sz="0" w:space="0" w:color="auto"/>
                                <w:right w:val="none" w:sz="0" w:space="0" w:color="auto"/>
                              </w:divBdr>
                              <w:divsChild>
                                <w:div w:id="15692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99160">
                          <w:marLeft w:val="0"/>
                          <w:marRight w:val="0"/>
                          <w:marTop w:val="0"/>
                          <w:marBottom w:val="0"/>
                          <w:divBdr>
                            <w:top w:val="none" w:sz="0" w:space="0" w:color="auto"/>
                            <w:left w:val="none" w:sz="0" w:space="0" w:color="auto"/>
                            <w:bottom w:val="none" w:sz="0" w:space="0" w:color="auto"/>
                            <w:right w:val="none" w:sz="0" w:space="0" w:color="auto"/>
                          </w:divBdr>
                        </w:div>
                        <w:div w:id="918632504">
                          <w:marLeft w:val="0"/>
                          <w:marRight w:val="0"/>
                          <w:marTop w:val="0"/>
                          <w:marBottom w:val="0"/>
                          <w:divBdr>
                            <w:top w:val="none" w:sz="0" w:space="0" w:color="auto"/>
                            <w:left w:val="none" w:sz="0" w:space="0" w:color="auto"/>
                            <w:bottom w:val="none" w:sz="0" w:space="0" w:color="auto"/>
                            <w:right w:val="none" w:sz="0" w:space="0" w:color="auto"/>
                          </w:divBdr>
                          <w:divsChild>
                            <w:div w:id="1223717794">
                              <w:marLeft w:val="0"/>
                              <w:marRight w:val="0"/>
                              <w:marTop w:val="0"/>
                              <w:marBottom w:val="0"/>
                              <w:divBdr>
                                <w:top w:val="none" w:sz="0" w:space="0" w:color="auto"/>
                                <w:left w:val="none" w:sz="0" w:space="0" w:color="auto"/>
                                <w:bottom w:val="none" w:sz="0" w:space="0" w:color="auto"/>
                                <w:right w:val="none" w:sz="0" w:space="0" w:color="auto"/>
                              </w:divBdr>
                            </w:div>
                          </w:divsChild>
                        </w:div>
                        <w:div w:id="772938024">
                          <w:marLeft w:val="0"/>
                          <w:marRight w:val="0"/>
                          <w:marTop w:val="0"/>
                          <w:marBottom w:val="0"/>
                          <w:divBdr>
                            <w:top w:val="none" w:sz="0" w:space="0" w:color="auto"/>
                            <w:left w:val="none" w:sz="0" w:space="0" w:color="auto"/>
                            <w:bottom w:val="none" w:sz="0" w:space="0" w:color="auto"/>
                            <w:right w:val="none" w:sz="0" w:space="0" w:color="auto"/>
                          </w:divBdr>
                          <w:divsChild>
                            <w:div w:id="11455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476778">
          <w:marLeft w:val="0"/>
          <w:marRight w:val="0"/>
          <w:marTop w:val="0"/>
          <w:marBottom w:val="0"/>
          <w:divBdr>
            <w:top w:val="none" w:sz="0" w:space="0" w:color="auto"/>
            <w:left w:val="none" w:sz="0" w:space="0" w:color="auto"/>
            <w:bottom w:val="none" w:sz="0" w:space="0" w:color="auto"/>
            <w:right w:val="none" w:sz="0" w:space="0" w:color="auto"/>
          </w:divBdr>
          <w:divsChild>
            <w:div w:id="1910463234">
              <w:marLeft w:val="0"/>
              <w:marRight w:val="0"/>
              <w:marTop w:val="0"/>
              <w:marBottom w:val="0"/>
              <w:divBdr>
                <w:top w:val="none" w:sz="0" w:space="0" w:color="auto"/>
                <w:left w:val="none" w:sz="0" w:space="0" w:color="auto"/>
                <w:bottom w:val="none" w:sz="0" w:space="0" w:color="auto"/>
                <w:right w:val="none" w:sz="0" w:space="0" w:color="auto"/>
              </w:divBdr>
              <w:divsChild>
                <w:div w:id="421729641">
                  <w:marLeft w:val="0"/>
                  <w:marRight w:val="0"/>
                  <w:marTop w:val="0"/>
                  <w:marBottom w:val="0"/>
                  <w:divBdr>
                    <w:top w:val="none" w:sz="0" w:space="0" w:color="auto"/>
                    <w:left w:val="none" w:sz="0" w:space="0" w:color="auto"/>
                    <w:bottom w:val="none" w:sz="0" w:space="0" w:color="auto"/>
                    <w:right w:val="none" w:sz="0" w:space="0" w:color="auto"/>
                  </w:divBdr>
                  <w:divsChild>
                    <w:div w:id="1505893775">
                      <w:marLeft w:val="0"/>
                      <w:marRight w:val="0"/>
                      <w:marTop w:val="0"/>
                      <w:marBottom w:val="0"/>
                      <w:divBdr>
                        <w:top w:val="none" w:sz="0" w:space="0" w:color="auto"/>
                        <w:left w:val="none" w:sz="0" w:space="0" w:color="auto"/>
                        <w:bottom w:val="none" w:sz="0" w:space="0" w:color="auto"/>
                        <w:right w:val="none" w:sz="0" w:space="0" w:color="auto"/>
                      </w:divBdr>
                    </w:div>
                    <w:div w:id="2259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966906">
      <w:bodyDiv w:val="1"/>
      <w:marLeft w:val="0"/>
      <w:marRight w:val="0"/>
      <w:marTop w:val="0"/>
      <w:marBottom w:val="0"/>
      <w:divBdr>
        <w:top w:val="none" w:sz="0" w:space="0" w:color="auto"/>
        <w:left w:val="none" w:sz="0" w:space="0" w:color="auto"/>
        <w:bottom w:val="none" w:sz="0" w:space="0" w:color="auto"/>
        <w:right w:val="none" w:sz="0" w:space="0" w:color="auto"/>
      </w:divBdr>
      <w:divsChild>
        <w:div w:id="855769327">
          <w:marLeft w:val="0"/>
          <w:marRight w:val="0"/>
          <w:marTop w:val="0"/>
          <w:marBottom w:val="0"/>
          <w:divBdr>
            <w:top w:val="none" w:sz="0" w:space="0" w:color="auto"/>
            <w:left w:val="none" w:sz="0" w:space="0" w:color="auto"/>
            <w:bottom w:val="none" w:sz="0" w:space="0" w:color="auto"/>
            <w:right w:val="none" w:sz="0" w:space="0" w:color="auto"/>
          </w:divBdr>
          <w:divsChild>
            <w:div w:id="648637626">
              <w:marLeft w:val="0"/>
              <w:marRight w:val="0"/>
              <w:marTop w:val="0"/>
              <w:marBottom w:val="0"/>
              <w:divBdr>
                <w:top w:val="none" w:sz="0" w:space="0" w:color="auto"/>
                <w:left w:val="none" w:sz="0" w:space="0" w:color="auto"/>
                <w:bottom w:val="none" w:sz="0" w:space="0" w:color="auto"/>
                <w:right w:val="none" w:sz="0" w:space="0" w:color="auto"/>
              </w:divBdr>
            </w:div>
          </w:divsChild>
        </w:div>
        <w:div w:id="1029720406">
          <w:marLeft w:val="0"/>
          <w:marRight w:val="0"/>
          <w:marTop w:val="0"/>
          <w:marBottom w:val="0"/>
          <w:divBdr>
            <w:top w:val="none" w:sz="0" w:space="0" w:color="auto"/>
            <w:left w:val="none" w:sz="0" w:space="0" w:color="auto"/>
            <w:bottom w:val="none" w:sz="0" w:space="0" w:color="auto"/>
            <w:right w:val="none" w:sz="0" w:space="0" w:color="auto"/>
          </w:divBdr>
          <w:divsChild>
            <w:div w:id="472141381">
              <w:marLeft w:val="0"/>
              <w:marRight w:val="0"/>
              <w:marTop w:val="0"/>
              <w:marBottom w:val="0"/>
              <w:divBdr>
                <w:top w:val="none" w:sz="0" w:space="0" w:color="auto"/>
                <w:left w:val="none" w:sz="0" w:space="0" w:color="auto"/>
                <w:bottom w:val="none" w:sz="0" w:space="0" w:color="auto"/>
                <w:right w:val="none" w:sz="0" w:space="0" w:color="auto"/>
              </w:divBdr>
              <w:divsChild>
                <w:div w:id="735979363">
                  <w:marLeft w:val="0"/>
                  <w:marRight w:val="0"/>
                  <w:marTop w:val="0"/>
                  <w:marBottom w:val="0"/>
                  <w:divBdr>
                    <w:top w:val="none" w:sz="0" w:space="0" w:color="auto"/>
                    <w:left w:val="none" w:sz="0" w:space="0" w:color="auto"/>
                    <w:bottom w:val="none" w:sz="0" w:space="0" w:color="auto"/>
                    <w:right w:val="none" w:sz="0" w:space="0" w:color="auto"/>
                  </w:divBdr>
                  <w:divsChild>
                    <w:div w:id="149177560">
                      <w:marLeft w:val="0"/>
                      <w:marRight w:val="0"/>
                      <w:marTop w:val="0"/>
                      <w:marBottom w:val="0"/>
                      <w:divBdr>
                        <w:top w:val="none" w:sz="0" w:space="0" w:color="auto"/>
                        <w:left w:val="none" w:sz="0" w:space="0" w:color="auto"/>
                        <w:bottom w:val="none" w:sz="0" w:space="0" w:color="auto"/>
                        <w:right w:val="none" w:sz="0" w:space="0" w:color="auto"/>
                      </w:divBdr>
                      <w:divsChild>
                        <w:div w:id="806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729790">
          <w:marLeft w:val="0"/>
          <w:marRight w:val="0"/>
          <w:marTop w:val="0"/>
          <w:marBottom w:val="0"/>
          <w:divBdr>
            <w:top w:val="none" w:sz="0" w:space="0" w:color="auto"/>
            <w:left w:val="none" w:sz="0" w:space="0" w:color="auto"/>
            <w:bottom w:val="none" w:sz="0" w:space="0" w:color="auto"/>
            <w:right w:val="none" w:sz="0" w:space="0" w:color="auto"/>
          </w:divBdr>
          <w:divsChild>
            <w:div w:id="254870044">
              <w:marLeft w:val="0"/>
              <w:marRight w:val="0"/>
              <w:marTop w:val="0"/>
              <w:marBottom w:val="0"/>
              <w:divBdr>
                <w:top w:val="none" w:sz="0" w:space="0" w:color="auto"/>
                <w:left w:val="none" w:sz="0" w:space="0" w:color="auto"/>
                <w:bottom w:val="none" w:sz="0" w:space="0" w:color="auto"/>
                <w:right w:val="none" w:sz="0" w:space="0" w:color="auto"/>
              </w:divBdr>
              <w:divsChild>
                <w:div w:id="169030476">
                  <w:marLeft w:val="0"/>
                  <w:marRight w:val="0"/>
                  <w:marTop w:val="0"/>
                  <w:marBottom w:val="0"/>
                  <w:divBdr>
                    <w:top w:val="none" w:sz="0" w:space="0" w:color="auto"/>
                    <w:left w:val="none" w:sz="0" w:space="0" w:color="auto"/>
                    <w:bottom w:val="none" w:sz="0" w:space="0" w:color="auto"/>
                    <w:right w:val="none" w:sz="0" w:space="0" w:color="auto"/>
                  </w:divBdr>
                </w:div>
                <w:div w:id="313609202">
                  <w:marLeft w:val="0"/>
                  <w:marRight w:val="0"/>
                  <w:marTop w:val="0"/>
                  <w:marBottom w:val="0"/>
                  <w:divBdr>
                    <w:top w:val="none" w:sz="0" w:space="0" w:color="auto"/>
                    <w:left w:val="none" w:sz="0" w:space="0" w:color="auto"/>
                    <w:bottom w:val="none" w:sz="0" w:space="0" w:color="auto"/>
                    <w:right w:val="none" w:sz="0" w:space="0" w:color="auto"/>
                  </w:divBdr>
                </w:div>
                <w:div w:id="80879101">
                  <w:marLeft w:val="0"/>
                  <w:marRight w:val="0"/>
                  <w:marTop w:val="0"/>
                  <w:marBottom w:val="0"/>
                  <w:divBdr>
                    <w:top w:val="none" w:sz="0" w:space="0" w:color="auto"/>
                    <w:left w:val="none" w:sz="0" w:space="0" w:color="auto"/>
                    <w:bottom w:val="none" w:sz="0" w:space="0" w:color="auto"/>
                    <w:right w:val="none" w:sz="0" w:space="0" w:color="auto"/>
                  </w:divBdr>
                  <w:divsChild>
                    <w:div w:id="1706054792">
                      <w:marLeft w:val="0"/>
                      <w:marRight w:val="0"/>
                      <w:marTop w:val="0"/>
                      <w:marBottom w:val="0"/>
                      <w:divBdr>
                        <w:top w:val="none" w:sz="0" w:space="0" w:color="auto"/>
                        <w:left w:val="none" w:sz="0" w:space="0" w:color="auto"/>
                        <w:bottom w:val="none" w:sz="0" w:space="0" w:color="auto"/>
                        <w:right w:val="none" w:sz="0" w:space="0" w:color="auto"/>
                      </w:divBdr>
                      <w:divsChild>
                        <w:div w:id="728648497">
                          <w:marLeft w:val="0"/>
                          <w:marRight w:val="0"/>
                          <w:marTop w:val="0"/>
                          <w:marBottom w:val="0"/>
                          <w:divBdr>
                            <w:top w:val="none" w:sz="0" w:space="0" w:color="auto"/>
                            <w:left w:val="none" w:sz="0" w:space="0" w:color="auto"/>
                            <w:bottom w:val="none" w:sz="0" w:space="0" w:color="auto"/>
                            <w:right w:val="none" w:sz="0" w:space="0" w:color="auto"/>
                          </w:divBdr>
                        </w:div>
                        <w:div w:id="23331286">
                          <w:marLeft w:val="0"/>
                          <w:marRight w:val="0"/>
                          <w:marTop w:val="0"/>
                          <w:marBottom w:val="0"/>
                          <w:divBdr>
                            <w:top w:val="none" w:sz="0" w:space="0" w:color="auto"/>
                            <w:left w:val="none" w:sz="0" w:space="0" w:color="auto"/>
                            <w:bottom w:val="none" w:sz="0" w:space="0" w:color="auto"/>
                            <w:right w:val="none" w:sz="0" w:space="0" w:color="auto"/>
                          </w:divBdr>
                          <w:divsChild>
                            <w:div w:id="855078766">
                              <w:marLeft w:val="0"/>
                              <w:marRight w:val="0"/>
                              <w:marTop w:val="0"/>
                              <w:marBottom w:val="0"/>
                              <w:divBdr>
                                <w:top w:val="none" w:sz="0" w:space="0" w:color="auto"/>
                                <w:left w:val="none" w:sz="0" w:space="0" w:color="auto"/>
                                <w:bottom w:val="none" w:sz="0" w:space="0" w:color="auto"/>
                                <w:right w:val="none" w:sz="0" w:space="0" w:color="auto"/>
                              </w:divBdr>
                            </w:div>
                            <w:div w:id="1898855705">
                              <w:marLeft w:val="0"/>
                              <w:marRight w:val="0"/>
                              <w:marTop w:val="0"/>
                              <w:marBottom w:val="0"/>
                              <w:divBdr>
                                <w:top w:val="none" w:sz="0" w:space="0" w:color="auto"/>
                                <w:left w:val="none" w:sz="0" w:space="0" w:color="auto"/>
                                <w:bottom w:val="none" w:sz="0" w:space="0" w:color="auto"/>
                                <w:right w:val="none" w:sz="0" w:space="0" w:color="auto"/>
                              </w:divBdr>
                              <w:divsChild>
                                <w:div w:id="16894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60674">
          <w:marLeft w:val="0"/>
          <w:marRight w:val="0"/>
          <w:marTop w:val="0"/>
          <w:marBottom w:val="0"/>
          <w:divBdr>
            <w:top w:val="none" w:sz="0" w:space="0" w:color="auto"/>
            <w:left w:val="none" w:sz="0" w:space="0" w:color="auto"/>
            <w:bottom w:val="none" w:sz="0" w:space="0" w:color="auto"/>
            <w:right w:val="none" w:sz="0" w:space="0" w:color="auto"/>
          </w:divBdr>
        </w:div>
        <w:div w:id="254824106">
          <w:marLeft w:val="0"/>
          <w:marRight w:val="0"/>
          <w:marTop w:val="0"/>
          <w:marBottom w:val="0"/>
          <w:divBdr>
            <w:top w:val="none" w:sz="0" w:space="0" w:color="auto"/>
            <w:left w:val="none" w:sz="0" w:space="0" w:color="auto"/>
            <w:bottom w:val="none" w:sz="0" w:space="0" w:color="auto"/>
            <w:right w:val="none" w:sz="0" w:space="0" w:color="auto"/>
          </w:divBdr>
        </w:div>
        <w:div w:id="233979973">
          <w:marLeft w:val="0"/>
          <w:marRight w:val="0"/>
          <w:marTop w:val="0"/>
          <w:marBottom w:val="0"/>
          <w:divBdr>
            <w:top w:val="none" w:sz="0" w:space="0" w:color="auto"/>
            <w:left w:val="none" w:sz="0" w:space="0" w:color="auto"/>
            <w:bottom w:val="none" w:sz="0" w:space="0" w:color="auto"/>
            <w:right w:val="none" w:sz="0" w:space="0" w:color="auto"/>
          </w:divBdr>
          <w:divsChild>
            <w:div w:id="477458787">
              <w:marLeft w:val="0"/>
              <w:marRight w:val="0"/>
              <w:marTop w:val="0"/>
              <w:marBottom w:val="0"/>
              <w:divBdr>
                <w:top w:val="none" w:sz="0" w:space="0" w:color="auto"/>
                <w:left w:val="none" w:sz="0" w:space="0" w:color="auto"/>
                <w:bottom w:val="none" w:sz="0" w:space="0" w:color="auto"/>
                <w:right w:val="none" w:sz="0" w:space="0" w:color="auto"/>
              </w:divBdr>
              <w:divsChild>
                <w:div w:id="1588689121">
                  <w:marLeft w:val="0"/>
                  <w:marRight w:val="0"/>
                  <w:marTop w:val="0"/>
                  <w:marBottom w:val="0"/>
                  <w:divBdr>
                    <w:top w:val="none" w:sz="0" w:space="0" w:color="auto"/>
                    <w:left w:val="none" w:sz="0" w:space="0" w:color="auto"/>
                    <w:bottom w:val="none" w:sz="0" w:space="0" w:color="auto"/>
                    <w:right w:val="none" w:sz="0" w:space="0" w:color="auto"/>
                  </w:divBdr>
                </w:div>
                <w:div w:id="1875578856">
                  <w:marLeft w:val="0"/>
                  <w:marRight w:val="0"/>
                  <w:marTop w:val="0"/>
                  <w:marBottom w:val="0"/>
                  <w:divBdr>
                    <w:top w:val="none" w:sz="0" w:space="0" w:color="auto"/>
                    <w:left w:val="none" w:sz="0" w:space="0" w:color="auto"/>
                    <w:bottom w:val="none" w:sz="0" w:space="0" w:color="auto"/>
                    <w:right w:val="none" w:sz="0" w:space="0" w:color="auto"/>
                  </w:divBdr>
                  <w:divsChild>
                    <w:div w:id="1902255249">
                      <w:marLeft w:val="0"/>
                      <w:marRight w:val="0"/>
                      <w:marTop w:val="0"/>
                      <w:marBottom w:val="0"/>
                      <w:divBdr>
                        <w:top w:val="none" w:sz="0" w:space="0" w:color="auto"/>
                        <w:left w:val="none" w:sz="0" w:space="0" w:color="auto"/>
                        <w:bottom w:val="none" w:sz="0" w:space="0" w:color="auto"/>
                        <w:right w:val="none" w:sz="0" w:space="0" w:color="auto"/>
                      </w:divBdr>
                    </w:div>
                  </w:divsChild>
                </w:div>
                <w:div w:id="393968329">
                  <w:marLeft w:val="0"/>
                  <w:marRight w:val="0"/>
                  <w:marTop w:val="0"/>
                  <w:marBottom w:val="0"/>
                  <w:divBdr>
                    <w:top w:val="none" w:sz="0" w:space="0" w:color="auto"/>
                    <w:left w:val="none" w:sz="0" w:space="0" w:color="auto"/>
                    <w:bottom w:val="none" w:sz="0" w:space="0" w:color="auto"/>
                    <w:right w:val="none" w:sz="0" w:space="0" w:color="auto"/>
                  </w:divBdr>
                  <w:divsChild>
                    <w:div w:id="12030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63057">
          <w:marLeft w:val="0"/>
          <w:marRight w:val="0"/>
          <w:marTop w:val="0"/>
          <w:marBottom w:val="0"/>
          <w:divBdr>
            <w:top w:val="none" w:sz="0" w:space="0" w:color="auto"/>
            <w:left w:val="none" w:sz="0" w:space="0" w:color="auto"/>
            <w:bottom w:val="none" w:sz="0" w:space="0" w:color="auto"/>
            <w:right w:val="none" w:sz="0" w:space="0" w:color="auto"/>
          </w:divBdr>
          <w:divsChild>
            <w:div w:id="1539389775">
              <w:marLeft w:val="0"/>
              <w:marRight w:val="0"/>
              <w:marTop w:val="0"/>
              <w:marBottom w:val="0"/>
              <w:divBdr>
                <w:top w:val="none" w:sz="0" w:space="0" w:color="auto"/>
                <w:left w:val="none" w:sz="0" w:space="0" w:color="auto"/>
                <w:bottom w:val="none" w:sz="0" w:space="0" w:color="auto"/>
                <w:right w:val="none" w:sz="0" w:space="0" w:color="auto"/>
              </w:divBdr>
              <w:divsChild>
                <w:div w:id="1299413647">
                  <w:marLeft w:val="0"/>
                  <w:marRight w:val="0"/>
                  <w:marTop w:val="0"/>
                  <w:marBottom w:val="0"/>
                  <w:divBdr>
                    <w:top w:val="none" w:sz="0" w:space="0" w:color="auto"/>
                    <w:left w:val="none" w:sz="0" w:space="0" w:color="auto"/>
                    <w:bottom w:val="none" w:sz="0" w:space="0" w:color="auto"/>
                    <w:right w:val="none" w:sz="0" w:space="0" w:color="auto"/>
                  </w:divBdr>
                  <w:divsChild>
                    <w:div w:id="669716006">
                      <w:marLeft w:val="0"/>
                      <w:marRight w:val="0"/>
                      <w:marTop w:val="0"/>
                      <w:marBottom w:val="0"/>
                      <w:divBdr>
                        <w:top w:val="none" w:sz="0" w:space="0" w:color="auto"/>
                        <w:left w:val="none" w:sz="0" w:space="0" w:color="auto"/>
                        <w:bottom w:val="none" w:sz="0" w:space="0" w:color="auto"/>
                        <w:right w:val="none" w:sz="0" w:space="0" w:color="auto"/>
                      </w:divBdr>
                      <w:divsChild>
                        <w:div w:id="1379206756">
                          <w:marLeft w:val="0"/>
                          <w:marRight w:val="0"/>
                          <w:marTop w:val="0"/>
                          <w:marBottom w:val="0"/>
                          <w:divBdr>
                            <w:top w:val="none" w:sz="0" w:space="0" w:color="auto"/>
                            <w:left w:val="none" w:sz="0" w:space="0" w:color="auto"/>
                            <w:bottom w:val="none" w:sz="0" w:space="0" w:color="auto"/>
                            <w:right w:val="none" w:sz="0" w:space="0" w:color="auto"/>
                          </w:divBdr>
                          <w:divsChild>
                            <w:div w:id="1143933671">
                              <w:marLeft w:val="0"/>
                              <w:marRight w:val="0"/>
                              <w:marTop w:val="0"/>
                              <w:marBottom w:val="0"/>
                              <w:divBdr>
                                <w:top w:val="none" w:sz="0" w:space="0" w:color="auto"/>
                                <w:left w:val="none" w:sz="0" w:space="0" w:color="auto"/>
                                <w:bottom w:val="none" w:sz="0" w:space="0" w:color="auto"/>
                                <w:right w:val="none" w:sz="0" w:space="0" w:color="auto"/>
                              </w:divBdr>
                              <w:divsChild>
                                <w:div w:id="2075228459">
                                  <w:marLeft w:val="0"/>
                                  <w:marRight w:val="0"/>
                                  <w:marTop w:val="0"/>
                                  <w:marBottom w:val="0"/>
                                  <w:divBdr>
                                    <w:top w:val="none" w:sz="0" w:space="0" w:color="auto"/>
                                    <w:left w:val="none" w:sz="0" w:space="0" w:color="auto"/>
                                    <w:bottom w:val="none" w:sz="0" w:space="0" w:color="auto"/>
                                    <w:right w:val="none" w:sz="0" w:space="0" w:color="auto"/>
                                  </w:divBdr>
                                  <w:divsChild>
                                    <w:div w:id="722558372">
                                      <w:marLeft w:val="0"/>
                                      <w:marRight w:val="0"/>
                                      <w:marTop w:val="0"/>
                                      <w:marBottom w:val="0"/>
                                      <w:divBdr>
                                        <w:top w:val="none" w:sz="0" w:space="0" w:color="auto"/>
                                        <w:left w:val="none" w:sz="0" w:space="0" w:color="auto"/>
                                        <w:bottom w:val="none" w:sz="0" w:space="0" w:color="auto"/>
                                        <w:right w:val="none" w:sz="0" w:space="0" w:color="auto"/>
                                      </w:divBdr>
                                    </w:div>
                                  </w:divsChild>
                                </w:div>
                                <w:div w:id="42469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132785">
          <w:marLeft w:val="0"/>
          <w:marRight w:val="0"/>
          <w:marTop w:val="0"/>
          <w:marBottom w:val="0"/>
          <w:divBdr>
            <w:top w:val="none" w:sz="0" w:space="0" w:color="auto"/>
            <w:left w:val="none" w:sz="0" w:space="0" w:color="auto"/>
            <w:bottom w:val="none" w:sz="0" w:space="0" w:color="auto"/>
            <w:right w:val="none" w:sz="0" w:space="0" w:color="auto"/>
          </w:divBdr>
        </w:div>
        <w:div w:id="161316324">
          <w:marLeft w:val="0"/>
          <w:marRight w:val="0"/>
          <w:marTop w:val="0"/>
          <w:marBottom w:val="0"/>
          <w:divBdr>
            <w:top w:val="none" w:sz="0" w:space="0" w:color="auto"/>
            <w:left w:val="none" w:sz="0" w:space="0" w:color="auto"/>
            <w:bottom w:val="none" w:sz="0" w:space="0" w:color="auto"/>
            <w:right w:val="none" w:sz="0" w:space="0" w:color="auto"/>
          </w:divBdr>
          <w:divsChild>
            <w:div w:id="1654328958">
              <w:marLeft w:val="0"/>
              <w:marRight w:val="0"/>
              <w:marTop w:val="0"/>
              <w:marBottom w:val="0"/>
              <w:divBdr>
                <w:top w:val="none" w:sz="0" w:space="0" w:color="auto"/>
                <w:left w:val="none" w:sz="0" w:space="0" w:color="auto"/>
                <w:bottom w:val="none" w:sz="0" w:space="0" w:color="auto"/>
                <w:right w:val="none" w:sz="0" w:space="0" w:color="auto"/>
              </w:divBdr>
            </w:div>
          </w:divsChild>
        </w:div>
        <w:div w:id="581568223">
          <w:marLeft w:val="0"/>
          <w:marRight w:val="0"/>
          <w:marTop w:val="0"/>
          <w:marBottom w:val="0"/>
          <w:divBdr>
            <w:top w:val="none" w:sz="0" w:space="0" w:color="auto"/>
            <w:left w:val="none" w:sz="0" w:space="0" w:color="auto"/>
            <w:bottom w:val="none" w:sz="0" w:space="0" w:color="auto"/>
            <w:right w:val="none" w:sz="0" w:space="0" w:color="auto"/>
          </w:divBdr>
          <w:divsChild>
            <w:div w:id="1339117748">
              <w:marLeft w:val="0"/>
              <w:marRight w:val="0"/>
              <w:marTop w:val="0"/>
              <w:marBottom w:val="0"/>
              <w:divBdr>
                <w:top w:val="none" w:sz="0" w:space="0" w:color="auto"/>
                <w:left w:val="none" w:sz="0" w:space="0" w:color="auto"/>
                <w:bottom w:val="none" w:sz="0" w:space="0" w:color="auto"/>
                <w:right w:val="none" w:sz="0" w:space="0" w:color="auto"/>
              </w:divBdr>
            </w:div>
          </w:divsChild>
        </w:div>
        <w:div w:id="291248668">
          <w:marLeft w:val="0"/>
          <w:marRight w:val="0"/>
          <w:marTop w:val="0"/>
          <w:marBottom w:val="0"/>
          <w:divBdr>
            <w:top w:val="none" w:sz="0" w:space="0" w:color="auto"/>
            <w:left w:val="none" w:sz="0" w:space="0" w:color="auto"/>
            <w:bottom w:val="none" w:sz="0" w:space="0" w:color="auto"/>
            <w:right w:val="none" w:sz="0" w:space="0" w:color="auto"/>
          </w:divBdr>
          <w:divsChild>
            <w:div w:id="839810474">
              <w:marLeft w:val="0"/>
              <w:marRight w:val="0"/>
              <w:marTop w:val="0"/>
              <w:marBottom w:val="0"/>
              <w:divBdr>
                <w:top w:val="none" w:sz="0" w:space="0" w:color="auto"/>
                <w:left w:val="none" w:sz="0" w:space="0" w:color="auto"/>
                <w:bottom w:val="none" w:sz="0" w:space="0" w:color="auto"/>
                <w:right w:val="none" w:sz="0" w:space="0" w:color="auto"/>
              </w:divBdr>
              <w:divsChild>
                <w:div w:id="1032000304">
                  <w:marLeft w:val="0"/>
                  <w:marRight w:val="0"/>
                  <w:marTop w:val="0"/>
                  <w:marBottom w:val="0"/>
                  <w:divBdr>
                    <w:top w:val="none" w:sz="0" w:space="0" w:color="auto"/>
                    <w:left w:val="none" w:sz="0" w:space="0" w:color="auto"/>
                    <w:bottom w:val="none" w:sz="0" w:space="0" w:color="auto"/>
                    <w:right w:val="none" w:sz="0" w:space="0" w:color="auto"/>
                  </w:divBdr>
                  <w:divsChild>
                    <w:div w:id="535235499">
                      <w:marLeft w:val="0"/>
                      <w:marRight w:val="0"/>
                      <w:marTop w:val="0"/>
                      <w:marBottom w:val="0"/>
                      <w:divBdr>
                        <w:top w:val="none" w:sz="0" w:space="0" w:color="auto"/>
                        <w:left w:val="none" w:sz="0" w:space="0" w:color="auto"/>
                        <w:bottom w:val="none" w:sz="0" w:space="0" w:color="auto"/>
                        <w:right w:val="none" w:sz="0" w:space="0" w:color="auto"/>
                      </w:divBdr>
                      <w:divsChild>
                        <w:div w:id="1233077053">
                          <w:marLeft w:val="0"/>
                          <w:marRight w:val="0"/>
                          <w:marTop w:val="0"/>
                          <w:marBottom w:val="0"/>
                          <w:divBdr>
                            <w:top w:val="none" w:sz="0" w:space="0" w:color="auto"/>
                            <w:left w:val="none" w:sz="0" w:space="0" w:color="auto"/>
                            <w:bottom w:val="none" w:sz="0" w:space="0" w:color="auto"/>
                            <w:right w:val="none" w:sz="0" w:space="0" w:color="auto"/>
                          </w:divBdr>
                          <w:divsChild>
                            <w:div w:id="487019361">
                              <w:marLeft w:val="0"/>
                              <w:marRight w:val="0"/>
                              <w:marTop w:val="0"/>
                              <w:marBottom w:val="0"/>
                              <w:divBdr>
                                <w:top w:val="none" w:sz="0" w:space="0" w:color="auto"/>
                                <w:left w:val="none" w:sz="0" w:space="0" w:color="auto"/>
                                <w:bottom w:val="none" w:sz="0" w:space="0" w:color="auto"/>
                                <w:right w:val="none" w:sz="0" w:space="0" w:color="auto"/>
                              </w:divBdr>
                              <w:divsChild>
                                <w:div w:id="711223561">
                                  <w:marLeft w:val="0"/>
                                  <w:marRight w:val="0"/>
                                  <w:marTop w:val="0"/>
                                  <w:marBottom w:val="0"/>
                                  <w:divBdr>
                                    <w:top w:val="none" w:sz="0" w:space="0" w:color="auto"/>
                                    <w:left w:val="none" w:sz="0" w:space="0" w:color="auto"/>
                                    <w:bottom w:val="none" w:sz="0" w:space="0" w:color="auto"/>
                                    <w:right w:val="none" w:sz="0" w:space="0" w:color="auto"/>
                                  </w:divBdr>
                                  <w:divsChild>
                                    <w:div w:id="54082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3711079">
          <w:marLeft w:val="0"/>
          <w:marRight w:val="0"/>
          <w:marTop w:val="0"/>
          <w:marBottom w:val="0"/>
          <w:divBdr>
            <w:top w:val="none" w:sz="0" w:space="0" w:color="auto"/>
            <w:left w:val="none" w:sz="0" w:space="0" w:color="auto"/>
            <w:bottom w:val="none" w:sz="0" w:space="0" w:color="auto"/>
            <w:right w:val="none" w:sz="0" w:space="0" w:color="auto"/>
          </w:divBdr>
        </w:div>
        <w:div w:id="1651783526">
          <w:marLeft w:val="0"/>
          <w:marRight w:val="0"/>
          <w:marTop w:val="0"/>
          <w:marBottom w:val="0"/>
          <w:divBdr>
            <w:top w:val="none" w:sz="0" w:space="0" w:color="auto"/>
            <w:left w:val="none" w:sz="0" w:space="0" w:color="auto"/>
            <w:bottom w:val="none" w:sz="0" w:space="0" w:color="auto"/>
            <w:right w:val="none" w:sz="0" w:space="0" w:color="auto"/>
          </w:divBdr>
          <w:divsChild>
            <w:div w:id="2120449412">
              <w:marLeft w:val="0"/>
              <w:marRight w:val="0"/>
              <w:marTop w:val="0"/>
              <w:marBottom w:val="0"/>
              <w:divBdr>
                <w:top w:val="none" w:sz="0" w:space="0" w:color="auto"/>
                <w:left w:val="none" w:sz="0" w:space="0" w:color="auto"/>
                <w:bottom w:val="none" w:sz="0" w:space="0" w:color="auto"/>
                <w:right w:val="none" w:sz="0" w:space="0" w:color="auto"/>
              </w:divBdr>
            </w:div>
          </w:divsChild>
        </w:div>
        <w:div w:id="1753506780">
          <w:marLeft w:val="0"/>
          <w:marRight w:val="0"/>
          <w:marTop w:val="0"/>
          <w:marBottom w:val="0"/>
          <w:divBdr>
            <w:top w:val="none" w:sz="0" w:space="0" w:color="auto"/>
            <w:left w:val="none" w:sz="0" w:space="0" w:color="auto"/>
            <w:bottom w:val="none" w:sz="0" w:space="0" w:color="auto"/>
            <w:right w:val="none" w:sz="0" w:space="0" w:color="auto"/>
          </w:divBdr>
          <w:divsChild>
            <w:div w:id="1833059312">
              <w:marLeft w:val="0"/>
              <w:marRight w:val="0"/>
              <w:marTop w:val="0"/>
              <w:marBottom w:val="0"/>
              <w:divBdr>
                <w:top w:val="none" w:sz="0" w:space="0" w:color="auto"/>
                <w:left w:val="none" w:sz="0" w:space="0" w:color="auto"/>
                <w:bottom w:val="none" w:sz="0" w:space="0" w:color="auto"/>
                <w:right w:val="none" w:sz="0" w:space="0" w:color="auto"/>
              </w:divBdr>
            </w:div>
          </w:divsChild>
        </w:div>
        <w:div w:id="501362033">
          <w:marLeft w:val="0"/>
          <w:marRight w:val="0"/>
          <w:marTop w:val="0"/>
          <w:marBottom w:val="0"/>
          <w:divBdr>
            <w:top w:val="none" w:sz="0" w:space="0" w:color="auto"/>
            <w:left w:val="none" w:sz="0" w:space="0" w:color="auto"/>
            <w:bottom w:val="none" w:sz="0" w:space="0" w:color="auto"/>
            <w:right w:val="none" w:sz="0" w:space="0" w:color="auto"/>
          </w:divBdr>
          <w:divsChild>
            <w:div w:id="525870914">
              <w:marLeft w:val="0"/>
              <w:marRight w:val="0"/>
              <w:marTop w:val="0"/>
              <w:marBottom w:val="0"/>
              <w:divBdr>
                <w:top w:val="none" w:sz="0" w:space="0" w:color="auto"/>
                <w:left w:val="none" w:sz="0" w:space="0" w:color="auto"/>
                <w:bottom w:val="none" w:sz="0" w:space="0" w:color="auto"/>
                <w:right w:val="none" w:sz="0" w:space="0" w:color="auto"/>
              </w:divBdr>
              <w:divsChild>
                <w:div w:id="1911888191">
                  <w:marLeft w:val="0"/>
                  <w:marRight w:val="0"/>
                  <w:marTop w:val="0"/>
                  <w:marBottom w:val="0"/>
                  <w:divBdr>
                    <w:top w:val="none" w:sz="0" w:space="0" w:color="auto"/>
                    <w:left w:val="none" w:sz="0" w:space="0" w:color="auto"/>
                    <w:bottom w:val="none" w:sz="0" w:space="0" w:color="auto"/>
                    <w:right w:val="none" w:sz="0" w:space="0" w:color="auto"/>
                  </w:divBdr>
                  <w:divsChild>
                    <w:div w:id="374165476">
                      <w:marLeft w:val="0"/>
                      <w:marRight w:val="0"/>
                      <w:marTop w:val="0"/>
                      <w:marBottom w:val="0"/>
                      <w:divBdr>
                        <w:top w:val="none" w:sz="0" w:space="0" w:color="auto"/>
                        <w:left w:val="none" w:sz="0" w:space="0" w:color="auto"/>
                        <w:bottom w:val="none" w:sz="0" w:space="0" w:color="auto"/>
                        <w:right w:val="none" w:sz="0" w:space="0" w:color="auto"/>
                      </w:divBdr>
                      <w:divsChild>
                        <w:div w:id="1783963484">
                          <w:marLeft w:val="0"/>
                          <w:marRight w:val="0"/>
                          <w:marTop w:val="0"/>
                          <w:marBottom w:val="0"/>
                          <w:divBdr>
                            <w:top w:val="none" w:sz="0" w:space="0" w:color="auto"/>
                            <w:left w:val="none" w:sz="0" w:space="0" w:color="auto"/>
                            <w:bottom w:val="none" w:sz="0" w:space="0" w:color="auto"/>
                            <w:right w:val="none" w:sz="0" w:space="0" w:color="auto"/>
                          </w:divBdr>
                          <w:divsChild>
                            <w:div w:id="2036270790">
                              <w:marLeft w:val="0"/>
                              <w:marRight w:val="0"/>
                              <w:marTop w:val="0"/>
                              <w:marBottom w:val="0"/>
                              <w:divBdr>
                                <w:top w:val="none" w:sz="0" w:space="0" w:color="auto"/>
                                <w:left w:val="none" w:sz="0" w:space="0" w:color="auto"/>
                                <w:bottom w:val="none" w:sz="0" w:space="0" w:color="auto"/>
                                <w:right w:val="none" w:sz="0" w:space="0" w:color="auto"/>
                              </w:divBdr>
                              <w:divsChild>
                                <w:div w:id="888110568">
                                  <w:marLeft w:val="0"/>
                                  <w:marRight w:val="0"/>
                                  <w:marTop w:val="0"/>
                                  <w:marBottom w:val="0"/>
                                  <w:divBdr>
                                    <w:top w:val="none" w:sz="0" w:space="0" w:color="auto"/>
                                    <w:left w:val="none" w:sz="0" w:space="0" w:color="auto"/>
                                    <w:bottom w:val="none" w:sz="0" w:space="0" w:color="auto"/>
                                    <w:right w:val="none" w:sz="0" w:space="0" w:color="auto"/>
                                  </w:divBdr>
                                  <w:divsChild>
                                    <w:div w:id="562446966">
                                      <w:marLeft w:val="0"/>
                                      <w:marRight w:val="0"/>
                                      <w:marTop w:val="0"/>
                                      <w:marBottom w:val="0"/>
                                      <w:divBdr>
                                        <w:top w:val="none" w:sz="0" w:space="0" w:color="auto"/>
                                        <w:left w:val="none" w:sz="0" w:space="0" w:color="auto"/>
                                        <w:bottom w:val="none" w:sz="0" w:space="0" w:color="auto"/>
                                        <w:right w:val="none" w:sz="0" w:space="0" w:color="auto"/>
                                      </w:divBdr>
                                    </w:div>
                                  </w:divsChild>
                                </w:div>
                                <w:div w:id="13485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169686">
          <w:marLeft w:val="0"/>
          <w:marRight w:val="0"/>
          <w:marTop w:val="0"/>
          <w:marBottom w:val="0"/>
          <w:divBdr>
            <w:top w:val="none" w:sz="0" w:space="0" w:color="auto"/>
            <w:left w:val="none" w:sz="0" w:space="0" w:color="auto"/>
            <w:bottom w:val="none" w:sz="0" w:space="0" w:color="auto"/>
            <w:right w:val="none" w:sz="0" w:space="0" w:color="auto"/>
          </w:divBdr>
        </w:div>
        <w:div w:id="989333144">
          <w:marLeft w:val="0"/>
          <w:marRight w:val="0"/>
          <w:marTop w:val="0"/>
          <w:marBottom w:val="0"/>
          <w:divBdr>
            <w:top w:val="none" w:sz="0" w:space="0" w:color="auto"/>
            <w:left w:val="none" w:sz="0" w:space="0" w:color="auto"/>
            <w:bottom w:val="none" w:sz="0" w:space="0" w:color="auto"/>
            <w:right w:val="none" w:sz="0" w:space="0" w:color="auto"/>
          </w:divBdr>
          <w:divsChild>
            <w:div w:id="1964267754">
              <w:marLeft w:val="0"/>
              <w:marRight w:val="0"/>
              <w:marTop w:val="0"/>
              <w:marBottom w:val="0"/>
              <w:divBdr>
                <w:top w:val="none" w:sz="0" w:space="0" w:color="auto"/>
                <w:left w:val="none" w:sz="0" w:space="0" w:color="auto"/>
                <w:bottom w:val="none" w:sz="0" w:space="0" w:color="auto"/>
                <w:right w:val="none" w:sz="0" w:space="0" w:color="auto"/>
              </w:divBdr>
            </w:div>
          </w:divsChild>
        </w:div>
        <w:div w:id="176192896">
          <w:marLeft w:val="0"/>
          <w:marRight w:val="0"/>
          <w:marTop w:val="0"/>
          <w:marBottom w:val="0"/>
          <w:divBdr>
            <w:top w:val="none" w:sz="0" w:space="0" w:color="auto"/>
            <w:left w:val="none" w:sz="0" w:space="0" w:color="auto"/>
            <w:bottom w:val="none" w:sz="0" w:space="0" w:color="auto"/>
            <w:right w:val="none" w:sz="0" w:space="0" w:color="auto"/>
          </w:divBdr>
          <w:divsChild>
            <w:div w:id="2108650411">
              <w:marLeft w:val="0"/>
              <w:marRight w:val="0"/>
              <w:marTop w:val="0"/>
              <w:marBottom w:val="0"/>
              <w:divBdr>
                <w:top w:val="none" w:sz="0" w:space="0" w:color="auto"/>
                <w:left w:val="none" w:sz="0" w:space="0" w:color="auto"/>
                <w:bottom w:val="none" w:sz="0" w:space="0" w:color="auto"/>
                <w:right w:val="none" w:sz="0" w:space="0" w:color="auto"/>
              </w:divBdr>
            </w:div>
          </w:divsChild>
        </w:div>
        <w:div w:id="982345723">
          <w:marLeft w:val="0"/>
          <w:marRight w:val="0"/>
          <w:marTop w:val="0"/>
          <w:marBottom w:val="0"/>
          <w:divBdr>
            <w:top w:val="none" w:sz="0" w:space="0" w:color="auto"/>
            <w:left w:val="none" w:sz="0" w:space="0" w:color="auto"/>
            <w:bottom w:val="none" w:sz="0" w:space="0" w:color="auto"/>
            <w:right w:val="none" w:sz="0" w:space="0" w:color="auto"/>
          </w:divBdr>
          <w:divsChild>
            <w:div w:id="1930581890">
              <w:marLeft w:val="0"/>
              <w:marRight w:val="0"/>
              <w:marTop w:val="0"/>
              <w:marBottom w:val="0"/>
              <w:divBdr>
                <w:top w:val="none" w:sz="0" w:space="0" w:color="auto"/>
                <w:left w:val="none" w:sz="0" w:space="0" w:color="auto"/>
                <w:bottom w:val="none" w:sz="0" w:space="0" w:color="auto"/>
                <w:right w:val="none" w:sz="0" w:space="0" w:color="auto"/>
              </w:divBdr>
              <w:divsChild>
                <w:div w:id="994458084">
                  <w:marLeft w:val="0"/>
                  <w:marRight w:val="0"/>
                  <w:marTop w:val="0"/>
                  <w:marBottom w:val="0"/>
                  <w:divBdr>
                    <w:top w:val="none" w:sz="0" w:space="0" w:color="auto"/>
                    <w:left w:val="none" w:sz="0" w:space="0" w:color="auto"/>
                    <w:bottom w:val="none" w:sz="0" w:space="0" w:color="auto"/>
                    <w:right w:val="none" w:sz="0" w:space="0" w:color="auto"/>
                  </w:divBdr>
                  <w:divsChild>
                    <w:div w:id="588193469">
                      <w:marLeft w:val="0"/>
                      <w:marRight w:val="0"/>
                      <w:marTop w:val="0"/>
                      <w:marBottom w:val="0"/>
                      <w:divBdr>
                        <w:top w:val="none" w:sz="0" w:space="0" w:color="auto"/>
                        <w:left w:val="none" w:sz="0" w:space="0" w:color="auto"/>
                        <w:bottom w:val="none" w:sz="0" w:space="0" w:color="auto"/>
                        <w:right w:val="none" w:sz="0" w:space="0" w:color="auto"/>
                      </w:divBdr>
                      <w:divsChild>
                        <w:div w:id="1955821884">
                          <w:marLeft w:val="0"/>
                          <w:marRight w:val="0"/>
                          <w:marTop w:val="0"/>
                          <w:marBottom w:val="0"/>
                          <w:divBdr>
                            <w:top w:val="none" w:sz="0" w:space="0" w:color="auto"/>
                            <w:left w:val="none" w:sz="0" w:space="0" w:color="auto"/>
                            <w:bottom w:val="none" w:sz="0" w:space="0" w:color="auto"/>
                            <w:right w:val="none" w:sz="0" w:space="0" w:color="auto"/>
                          </w:divBdr>
                          <w:divsChild>
                            <w:div w:id="99571985">
                              <w:marLeft w:val="0"/>
                              <w:marRight w:val="0"/>
                              <w:marTop w:val="0"/>
                              <w:marBottom w:val="0"/>
                              <w:divBdr>
                                <w:top w:val="none" w:sz="0" w:space="0" w:color="auto"/>
                                <w:left w:val="none" w:sz="0" w:space="0" w:color="auto"/>
                                <w:bottom w:val="none" w:sz="0" w:space="0" w:color="auto"/>
                                <w:right w:val="none" w:sz="0" w:space="0" w:color="auto"/>
                              </w:divBdr>
                              <w:divsChild>
                                <w:div w:id="936135095">
                                  <w:marLeft w:val="0"/>
                                  <w:marRight w:val="0"/>
                                  <w:marTop w:val="0"/>
                                  <w:marBottom w:val="0"/>
                                  <w:divBdr>
                                    <w:top w:val="none" w:sz="0" w:space="0" w:color="auto"/>
                                    <w:left w:val="none" w:sz="0" w:space="0" w:color="auto"/>
                                    <w:bottom w:val="none" w:sz="0" w:space="0" w:color="auto"/>
                                    <w:right w:val="none" w:sz="0" w:space="0" w:color="auto"/>
                                  </w:divBdr>
                                  <w:divsChild>
                                    <w:div w:id="1443651085">
                                      <w:marLeft w:val="0"/>
                                      <w:marRight w:val="0"/>
                                      <w:marTop w:val="0"/>
                                      <w:marBottom w:val="0"/>
                                      <w:divBdr>
                                        <w:top w:val="none" w:sz="0" w:space="0" w:color="auto"/>
                                        <w:left w:val="none" w:sz="0" w:space="0" w:color="auto"/>
                                        <w:bottom w:val="none" w:sz="0" w:space="0" w:color="auto"/>
                                        <w:right w:val="none" w:sz="0" w:space="0" w:color="auto"/>
                                      </w:divBdr>
                                      <w:divsChild>
                                        <w:div w:id="1046029290">
                                          <w:marLeft w:val="0"/>
                                          <w:marRight w:val="0"/>
                                          <w:marTop w:val="0"/>
                                          <w:marBottom w:val="0"/>
                                          <w:divBdr>
                                            <w:top w:val="none" w:sz="0" w:space="0" w:color="auto"/>
                                            <w:left w:val="none" w:sz="0" w:space="0" w:color="auto"/>
                                            <w:bottom w:val="none" w:sz="0" w:space="0" w:color="auto"/>
                                            <w:right w:val="none" w:sz="0" w:space="0" w:color="auto"/>
                                          </w:divBdr>
                                          <w:divsChild>
                                            <w:div w:id="1795753329">
                                              <w:marLeft w:val="0"/>
                                              <w:marRight w:val="0"/>
                                              <w:marTop w:val="0"/>
                                              <w:marBottom w:val="0"/>
                                              <w:divBdr>
                                                <w:top w:val="none" w:sz="0" w:space="0" w:color="auto"/>
                                                <w:left w:val="none" w:sz="0" w:space="0" w:color="auto"/>
                                                <w:bottom w:val="none" w:sz="0" w:space="0" w:color="auto"/>
                                                <w:right w:val="none" w:sz="0" w:space="0" w:color="auto"/>
                                              </w:divBdr>
                                              <w:divsChild>
                                                <w:div w:id="1589079056">
                                                  <w:marLeft w:val="0"/>
                                                  <w:marRight w:val="0"/>
                                                  <w:marTop w:val="0"/>
                                                  <w:marBottom w:val="0"/>
                                                  <w:divBdr>
                                                    <w:top w:val="none" w:sz="0" w:space="0" w:color="auto"/>
                                                    <w:left w:val="none" w:sz="0" w:space="0" w:color="auto"/>
                                                    <w:bottom w:val="none" w:sz="0" w:space="0" w:color="auto"/>
                                                    <w:right w:val="none" w:sz="0" w:space="0" w:color="auto"/>
                                                  </w:divBdr>
                                                  <w:divsChild>
                                                    <w:div w:id="1159269112">
                                                      <w:marLeft w:val="0"/>
                                                      <w:marRight w:val="0"/>
                                                      <w:marTop w:val="0"/>
                                                      <w:marBottom w:val="0"/>
                                                      <w:divBdr>
                                                        <w:top w:val="none" w:sz="0" w:space="0" w:color="auto"/>
                                                        <w:left w:val="none" w:sz="0" w:space="0" w:color="auto"/>
                                                        <w:bottom w:val="none" w:sz="0" w:space="0" w:color="auto"/>
                                                        <w:right w:val="none" w:sz="0" w:space="0" w:color="auto"/>
                                                      </w:divBdr>
                                                    </w:div>
                                                  </w:divsChild>
                                                </w:div>
                                                <w:div w:id="142163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4701660">
          <w:marLeft w:val="0"/>
          <w:marRight w:val="0"/>
          <w:marTop w:val="0"/>
          <w:marBottom w:val="0"/>
          <w:divBdr>
            <w:top w:val="none" w:sz="0" w:space="0" w:color="auto"/>
            <w:left w:val="none" w:sz="0" w:space="0" w:color="auto"/>
            <w:bottom w:val="none" w:sz="0" w:space="0" w:color="auto"/>
            <w:right w:val="none" w:sz="0" w:space="0" w:color="auto"/>
          </w:divBdr>
        </w:div>
        <w:div w:id="1297830890">
          <w:marLeft w:val="0"/>
          <w:marRight w:val="0"/>
          <w:marTop w:val="0"/>
          <w:marBottom w:val="0"/>
          <w:divBdr>
            <w:top w:val="none" w:sz="0" w:space="0" w:color="auto"/>
            <w:left w:val="none" w:sz="0" w:space="0" w:color="auto"/>
            <w:bottom w:val="none" w:sz="0" w:space="0" w:color="auto"/>
            <w:right w:val="none" w:sz="0" w:space="0" w:color="auto"/>
          </w:divBdr>
        </w:div>
        <w:div w:id="1376539178">
          <w:marLeft w:val="0"/>
          <w:marRight w:val="0"/>
          <w:marTop w:val="0"/>
          <w:marBottom w:val="0"/>
          <w:divBdr>
            <w:top w:val="none" w:sz="0" w:space="0" w:color="auto"/>
            <w:left w:val="none" w:sz="0" w:space="0" w:color="auto"/>
            <w:bottom w:val="none" w:sz="0" w:space="0" w:color="auto"/>
            <w:right w:val="none" w:sz="0" w:space="0" w:color="auto"/>
          </w:divBdr>
          <w:divsChild>
            <w:div w:id="1674455732">
              <w:marLeft w:val="0"/>
              <w:marRight w:val="0"/>
              <w:marTop w:val="0"/>
              <w:marBottom w:val="0"/>
              <w:divBdr>
                <w:top w:val="none" w:sz="0" w:space="0" w:color="auto"/>
                <w:left w:val="none" w:sz="0" w:space="0" w:color="auto"/>
                <w:bottom w:val="none" w:sz="0" w:space="0" w:color="auto"/>
                <w:right w:val="none" w:sz="0" w:space="0" w:color="auto"/>
              </w:divBdr>
              <w:divsChild>
                <w:div w:id="1320814588">
                  <w:marLeft w:val="0"/>
                  <w:marRight w:val="0"/>
                  <w:marTop w:val="0"/>
                  <w:marBottom w:val="0"/>
                  <w:divBdr>
                    <w:top w:val="none" w:sz="0" w:space="0" w:color="auto"/>
                    <w:left w:val="none" w:sz="0" w:space="0" w:color="auto"/>
                    <w:bottom w:val="none" w:sz="0" w:space="0" w:color="auto"/>
                    <w:right w:val="none" w:sz="0" w:space="0" w:color="auto"/>
                  </w:divBdr>
                </w:div>
                <w:div w:id="2120445531">
                  <w:marLeft w:val="0"/>
                  <w:marRight w:val="0"/>
                  <w:marTop w:val="0"/>
                  <w:marBottom w:val="0"/>
                  <w:divBdr>
                    <w:top w:val="none" w:sz="0" w:space="0" w:color="auto"/>
                    <w:left w:val="none" w:sz="0" w:space="0" w:color="auto"/>
                    <w:bottom w:val="none" w:sz="0" w:space="0" w:color="auto"/>
                    <w:right w:val="none" w:sz="0" w:space="0" w:color="auto"/>
                  </w:divBdr>
                  <w:divsChild>
                    <w:div w:id="1450390578">
                      <w:marLeft w:val="0"/>
                      <w:marRight w:val="0"/>
                      <w:marTop w:val="0"/>
                      <w:marBottom w:val="0"/>
                      <w:divBdr>
                        <w:top w:val="none" w:sz="0" w:space="0" w:color="auto"/>
                        <w:left w:val="none" w:sz="0" w:space="0" w:color="auto"/>
                        <w:bottom w:val="none" w:sz="0" w:space="0" w:color="auto"/>
                        <w:right w:val="none" w:sz="0" w:space="0" w:color="auto"/>
                      </w:divBdr>
                    </w:div>
                  </w:divsChild>
                </w:div>
                <w:div w:id="194973609">
                  <w:marLeft w:val="0"/>
                  <w:marRight w:val="0"/>
                  <w:marTop w:val="0"/>
                  <w:marBottom w:val="0"/>
                  <w:divBdr>
                    <w:top w:val="none" w:sz="0" w:space="0" w:color="auto"/>
                    <w:left w:val="none" w:sz="0" w:space="0" w:color="auto"/>
                    <w:bottom w:val="none" w:sz="0" w:space="0" w:color="auto"/>
                    <w:right w:val="none" w:sz="0" w:space="0" w:color="auto"/>
                  </w:divBdr>
                  <w:divsChild>
                    <w:div w:id="9221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345545">
          <w:marLeft w:val="0"/>
          <w:marRight w:val="0"/>
          <w:marTop w:val="0"/>
          <w:marBottom w:val="0"/>
          <w:divBdr>
            <w:top w:val="none" w:sz="0" w:space="0" w:color="auto"/>
            <w:left w:val="none" w:sz="0" w:space="0" w:color="auto"/>
            <w:bottom w:val="none" w:sz="0" w:space="0" w:color="auto"/>
            <w:right w:val="none" w:sz="0" w:space="0" w:color="auto"/>
          </w:divBdr>
          <w:divsChild>
            <w:div w:id="997153343">
              <w:marLeft w:val="0"/>
              <w:marRight w:val="0"/>
              <w:marTop w:val="0"/>
              <w:marBottom w:val="0"/>
              <w:divBdr>
                <w:top w:val="none" w:sz="0" w:space="0" w:color="auto"/>
                <w:left w:val="none" w:sz="0" w:space="0" w:color="auto"/>
                <w:bottom w:val="none" w:sz="0" w:space="0" w:color="auto"/>
                <w:right w:val="none" w:sz="0" w:space="0" w:color="auto"/>
              </w:divBdr>
              <w:divsChild>
                <w:div w:id="492068462">
                  <w:marLeft w:val="0"/>
                  <w:marRight w:val="0"/>
                  <w:marTop w:val="0"/>
                  <w:marBottom w:val="0"/>
                  <w:divBdr>
                    <w:top w:val="none" w:sz="0" w:space="0" w:color="auto"/>
                    <w:left w:val="none" w:sz="0" w:space="0" w:color="auto"/>
                    <w:bottom w:val="none" w:sz="0" w:space="0" w:color="auto"/>
                    <w:right w:val="none" w:sz="0" w:space="0" w:color="auto"/>
                  </w:divBdr>
                  <w:divsChild>
                    <w:div w:id="2001343754">
                      <w:marLeft w:val="0"/>
                      <w:marRight w:val="0"/>
                      <w:marTop w:val="0"/>
                      <w:marBottom w:val="0"/>
                      <w:divBdr>
                        <w:top w:val="none" w:sz="0" w:space="0" w:color="auto"/>
                        <w:left w:val="none" w:sz="0" w:space="0" w:color="auto"/>
                        <w:bottom w:val="none" w:sz="0" w:space="0" w:color="auto"/>
                        <w:right w:val="none" w:sz="0" w:space="0" w:color="auto"/>
                      </w:divBdr>
                      <w:divsChild>
                        <w:div w:id="808788901">
                          <w:marLeft w:val="0"/>
                          <w:marRight w:val="0"/>
                          <w:marTop w:val="0"/>
                          <w:marBottom w:val="0"/>
                          <w:divBdr>
                            <w:top w:val="none" w:sz="0" w:space="0" w:color="auto"/>
                            <w:left w:val="none" w:sz="0" w:space="0" w:color="auto"/>
                            <w:bottom w:val="none" w:sz="0" w:space="0" w:color="auto"/>
                            <w:right w:val="none" w:sz="0" w:space="0" w:color="auto"/>
                          </w:divBdr>
                          <w:divsChild>
                            <w:div w:id="1551649608">
                              <w:marLeft w:val="0"/>
                              <w:marRight w:val="0"/>
                              <w:marTop w:val="0"/>
                              <w:marBottom w:val="0"/>
                              <w:divBdr>
                                <w:top w:val="none" w:sz="0" w:space="0" w:color="auto"/>
                                <w:left w:val="none" w:sz="0" w:space="0" w:color="auto"/>
                                <w:bottom w:val="none" w:sz="0" w:space="0" w:color="auto"/>
                                <w:right w:val="none" w:sz="0" w:space="0" w:color="auto"/>
                              </w:divBdr>
                              <w:divsChild>
                                <w:div w:id="717365038">
                                  <w:marLeft w:val="0"/>
                                  <w:marRight w:val="0"/>
                                  <w:marTop w:val="0"/>
                                  <w:marBottom w:val="0"/>
                                  <w:divBdr>
                                    <w:top w:val="none" w:sz="0" w:space="0" w:color="auto"/>
                                    <w:left w:val="none" w:sz="0" w:space="0" w:color="auto"/>
                                    <w:bottom w:val="none" w:sz="0" w:space="0" w:color="auto"/>
                                    <w:right w:val="none" w:sz="0" w:space="0" w:color="auto"/>
                                  </w:divBdr>
                                  <w:divsChild>
                                    <w:div w:id="816193579">
                                      <w:marLeft w:val="0"/>
                                      <w:marRight w:val="0"/>
                                      <w:marTop w:val="0"/>
                                      <w:marBottom w:val="0"/>
                                      <w:divBdr>
                                        <w:top w:val="none" w:sz="0" w:space="0" w:color="auto"/>
                                        <w:left w:val="none" w:sz="0" w:space="0" w:color="auto"/>
                                        <w:bottom w:val="none" w:sz="0" w:space="0" w:color="auto"/>
                                        <w:right w:val="none" w:sz="0" w:space="0" w:color="auto"/>
                                      </w:divBdr>
                                    </w:div>
                                  </w:divsChild>
                                </w:div>
                                <w:div w:id="101168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580192">
          <w:marLeft w:val="0"/>
          <w:marRight w:val="0"/>
          <w:marTop w:val="0"/>
          <w:marBottom w:val="0"/>
          <w:divBdr>
            <w:top w:val="none" w:sz="0" w:space="0" w:color="auto"/>
            <w:left w:val="none" w:sz="0" w:space="0" w:color="auto"/>
            <w:bottom w:val="none" w:sz="0" w:space="0" w:color="auto"/>
            <w:right w:val="none" w:sz="0" w:space="0" w:color="auto"/>
          </w:divBdr>
        </w:div>
        <w:div w:id="1695228341">
          <w:marLeft w:val="0"/>
          <w:marRight w:val="0"/>
          <w:marTop w:val="0"/>
          <w:marBottom w:val="0"/>
          <w:divBdr>
            <w:top w:val="none" w:sz="0" w:space="0" w:color="auto"/>
            <w:left w:val="none" w:sz="0" w:space="0" w:color="auto"/>
            <w:bottom w:val="none" w:sz="0" w:space="0" w:color="auto"/>
            <w:right w:val="none" w:sz="0" w:space="0" w:color="auto"/>
          </w:divBdr>
          <w:divsChild>
            <w:div w:id="1000696018">
              <w:marLeft w:val="0"/>
              <w:marRight w:val="0"/>
              <w:marTop w:val="0"/>
              <w:marBottom w:val="0"/>
              <w:divBdr>
                <w:top w:val="none" w:sz="0" w:space="0" w:color="auto"/>
                <w:left w:val="none" w:sz="0" w:space="0" w:color="auto"/>
                <w:bottom w:val="none" w:sz="0" w:space="0" w:color="auto"/>
                <w:right w:val="none" w:sz="0" w:space="0" w:color="auto"/>
              </w:divBdr>
            </w:div>
          </w:divsChild>
        </w:div>
        <w:div w:id="2097703046">
          <w:marLeft w:val="0"/>
          <w:marRight w:val="0"/>
          <w:marTop w:val="0"/>
          <w:marBottom w:val="0"/>
          <w:divBdr>
            <w:top w:val="none" w:sz="0" w:space="0" w:color="auto"/>
            <w:left w:val="none" w:sz="0" w:space="0" w:color="auto"/>
            <w:bottom w:val="none" w:sz="0" w:space="0" w:color="auto"/>
            <w:right w:val="none" w:sz="0" w:space="0" w:color="auto"/>
          </w:divBdr>
          <w:divsChild>
            <w:div w:id="595946683">
              <w:marLeft w:val="0"/>
              <w:marRight w:val="0"/>
              <w:marTop w:val="0"/>
              <w:marBottom w:val="0"/>
              <w:divBdr>
                <w:top w:val="none" w:sz="0" w:space="0" w:color="auto"/>
                <w:left w:val="none" w:sz="0" w:space="0" w:color="auto"/>
                <w:bottom w:val="none" w:sz="0" w:space="0" w:color="auto"/>
                <w:right w:val="none" w:sz="0" w:space="0" w:color="auto"/>
              </w:divBdr>
            </w:div>
          </w:divsChild>
        </w:div>
        <w:div w:id="1310012269">
          <w:marLeft w:val="0"/>
          <w:marRight w:val="0"/>
          <w:marTop w:val="0"/>
          <w:marBottom w:val="0"/>
          <w:divBdr>
            <w:top w:val="none" w:sz="0" w:space="0" w:color="auto"/>
            <w:left w:val="none" w:sz="0" w:space="0" w:color="auto"/>
            <w:bottom w:val="none" w:sz="0" w:space="0" w:color="auto"/>
            <w:right w:val="none" w:sz="0" w:space="0" w:color="auto"/>
          </w:divBdr>
          <w:divsChild>
            <w:div w:id="256333895">
              <w:marLeft w:val="0"/>
              <w:marRight w:val="0"/>
              <w:marTop w:val="0"/>
              <w:marBottom w:val="0"/>
              <w:divBdr>
                <w:top w:val="none" w:sz="0" w:space="0" w:color="auto"/>
                <w:left w:val="none" w:sz="0" w:space="0" w:color="auto"/>
                <w:bottom w:val="none" w:sz="0" w:space="0" w:color="auto"/>
                <w:right w:val="none" w:sz="0" w:space="0" w:color="auto"/>
              </w:divBdr>
              <w:divsChild>
                <w:div w:id="351305143">
                  <w:marLeft w:val="0"/>
                  <w:marRight w:val="0"/>
                  <w:marTop w:val="0"/>
                  <w:marBottom w:val="0"/>
                  <w:divBdr>
                    <w:top w:val="none" w:sz="0" w:space="0" w:color="auto"/>
                    <w:left w:val="none" w:sz="0" w:space="0" w:color="auto"/>
                    <w:bottom w:val="none" w:sz="0" w:space="0" w:color="auto"/>
                    <w:right w:val="none" w:sz="0" w:space="0" w:color="auto"/>
                  </w:divBdr>
                  <w:divsChild>
                    <w:div w:id="1091239986">
                      <w:marLeft w:val="0"/>
                      <w:marRight w:val="0"/>
                      <w:marTop w:val="0"/>
                      <w:marBottom w:val="0"/>
                      <w:divBdr>
                        <w:top w:val="none" w:sz="0" w:space="0" w:color="auto"/>
                        <w:left w:val="none" w:sz="0" w:space="0" w:color="auto"/>
                        <w:bottom w:val="none" w:sz="0" w:space="0" w:color="auto"/>
                        <w:right w:val="none" w:sz="0" w:space="0" w:color="auto"/>
                      </w:divBdr>
                      <w:divsChild>
                        <w:div w:id="1782453324">
                          <w:marLeft w:val="0"/>
                          <w:marRight w:val="0"/>
                          <w:marTop w:val="0"/>
                          <w:marBottom w:val="0"/>
                          <w:divBdr>
                            <w:top w:val="none" w:sz="0" w:space="0" w:color="auto"/>
                            <w:left w:val="none" w:sz="0" w:space="0" w:color="auto"/>
                            <w:bottom w:val="none" w:sz="0" w:space="0" w:color="auto"/>
                            <w:right w:val="none" w:sz="0" w:space="0" w:color="auto"/>
                          </w:divBdr>
                          <w:divsChild>
                            <w:div w:id="1665353369">
                              <w:marLeft w:val="0"/>
                              <w:marRight w:val="0"/>
                              <w:marTop w:val="0"/>
                              <w:marBottom w:val="0"/>
                              <w:divBdr>
                                <w:top w:val="none" w:sz="0" w:space="0" w:color="auto"/>
                                <w:left w:val="none" w:sz="0" w:space="0" w:color="auto"/>
                                <w:bottom w:val="none" w:sz="0" w:space="0" w:color="auto"/>
                                <w:right w:val="none" w:sz="0" w:space="0" w:color="auto"/>
                              </w:divBdr>
                              <w:divsChild>
                                <w:div w:id="847251165">
                                  <w:marLeft w:val="0"/>
                                  <w:marRight w:val="0"/>
                                  <w:marTop w:val="0"/>
                                  <w:marBottom w:val="0"/>
                                  <w:divBdr>
                                    <w:top w:val="none" w:sz="0" w:space="0" w:color="auto"/>
                                    <w:left w:val="none" w:sz="0" w:space="0" w:color="auto"/>
                                    <w:bottom w:val="none" w:sz="0" w:space="0" w:color="auto"/>
                                    <w:right w:val="none" w:sz="0" w:space="0" w:color="auto"/>
                                  </w:divBdr>
                                  <w:divsChild>
                                    <w:div w:id="213243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6003">
          <w:marLeft w:val="0"/>
          <w:marRight w:val="0"/>
          <w:marTop w:val="0"/>
          <w:marBottom w:val="0"/>
          <w:divBdr>
            <w:top w:val="none" w:sz="0" w:space="0" w:color="auto"/>
            <w:left w:val="none" w:sz="0" w:space="0" w:color="auto"/>
            <w:bottom w:val="none" w:sz="0" w:space="0" w:color="auto"/>
            <w:right w:val="none" w:sz="0" w:space="0" w:color="auto"/>
          </w:divBdr>
        </w:div>
        <w:div w:id="1868255393">
          <w:marLeft w:val="0"/>
          <w:marRight w:val="0"/>
          <w:marTop w:val="0"/>
          <w:marBottom w:val="0"/>
          <w:divBdr>
            <w:top w:val="none" w:sz="0" w:space="0" w:color="auto"/>
            <w:left w:val="none" w:sz="0" w:space="0" w:color="auto"/>
            <w:bottom w:val="none" w:sz="0" w:space="0" w:color="auto"/>
            <w:right w:val="none" w:sz="0" w:space="0" w:color="auto"/>
          </w:divBdr>
          <w:divsChild>
            <w:div w:id="1776516775">
              <w:marLeft w:val="0"/>
              <w:marRight w:val="0"/>
              <w:marTop w:val="0"/>
              <w:marBottom w:val="0"/>
              <w:divBdr>
                <w:top w:val="none" w:sz="0" w:space="0" w:color="auto"/>
                <w:left w:val="none" w:sz="0" w:space="0" w:color="auto"/>
                <w:bottom w:val="none" w:sz="0" w:space="0" w:color="auto"/>
                <w:right w:val="none" w:sz="0" w:space="0" w:color="auto"/>
              </w:divBdr>
            </w:div>
          </w:divsChild>
        </w:div>
        <w:div w:id="1631935166">
          <w:marLeft w:val="0"/>
          <w:marRight w:val="0"/>
          <w:marTop w:val="0"/>
          <w:marBottom w:val="0"/>
          <w:divBdr>
            <w:top w:val="none" w:sz="0" w:space="0" w:color="auto"/>
            <w:left w:val="none" w:sz="0" w:space="0" w:color="auto"/>
            <w:bottom w:val="none" w:sz="0" w:space="0" w:color="auto"/>
            <w:right w:val="none" w:sz="0" w:space="0" w:color="auto"/>
          </w:divBdr>
          <w:divsChild>
            <w:div w:id="1225144506">
              <w:marLeft w:val="0"/>
              <w:marRight w:val="0"/>
              <w:marTop w:val="0"/>
              <w:marBottom w:val="0"/>
              <w:divBdr>
                <w:top w:val="none" w:sz="0" w:space="0" w:color="auto"/>
                <w:left w:val="none" w:sz="0" w:space="0" w:color="auto"/>
                <w:bottom w:val="none" w:sz="0" w:space="0" w:color="auto"/>
                <w:right w:val="none" w:sz="0" w:space="0" w:color="auto"/>
              </w:divBdr>
            </w:div>
          </w:divsChild>
        </w:div>
        <w:div w:id="803425994">
          <w:marLeft w:val="0"/>
          <w:marRight w:val="0"/>
          <w:marTop w:val="0"/>
          <w:marBottom w:val="0"/>
          <w:divBdr>
            <w:top w:val="none" w:sz="0" w:space="0" w:color="auto"/>
            <w:left w:val="none" w:sz="0" w:space="0" w:color="auto"/>
            <w:bottom w:val="none" w:sz="0" w:space="0" w:color="auto"/>
            <w:right w:val="none" w:sz="0" w:space="0" w:color="auto"/>
          </w:divBdr>
          <w:divsChild>
            <w:div w:id="424150945">
              <w:marLeft w:val="0"/>
              <w:marRight w:val="0"/>
              <w:marTop w:val="0"/>
              <w:marBottom w:val="0"/>
              <w:divBdr>
                <w:top w:val="none" w:sz="0" w:space="0" w:color="auto"/>
                <w:left w:val="none" w:sz="0" w:space="0" w:color="auto"/>
                <w:bottom w:val="none" w:sz="0" w:space="0" w:color="auto"/>
                <w:right w:val="none" w:sz="0" w:space="0" w:color="auto"/>
              </w:divBdr>
              <w:divsChild>
                <w:div w:id="1839684925">
                  <w:marLeft w:val="0"/>
                  <w:marRight w:val="0"/>
                  <w:marTop w:val="0"/>
                  <w:marBottom w:val="0"/>
                  <w:divBdr>
                    <w:top w:val="none" w:sz="0" w:space="0" w:color="auto"/>
                    <w:left w:val="none" w:sz="0" w:space="0" w:color="auto"/>
                    <w:bottom w:val="none" w:sz="0" w:space="0" w:color="auto"/>
                    <w:right w:val="none" w:sz="0" w:space="0" w:color="auto"/>
                  </w:divBdr>
                  <w:divsChild>
                    <w:div w:id="266079062">
                      <w:marLeft w:val="0"/>
                      <w:marRight w:val="0"/>
                      <w:marTop w:val="0"/>
                      <w:marBottom w:val="0"/>
                      <w:divBdr>
                        <w:top w:val="none" w:sz="0" w:space="0" w:color="auto"/>
                        <w:left w:val="none" w:sz="0" w:space="0" w:color="auto"/>
                        <w:bottom w:val="none" w:sz="0" w:space="0" w:color="auto"/>
                        <w:right w:val="none" w:sz="0" w:space="0" w:color="auto"/>
                      </w:divBdr>
                      <w:divsChild>
                        <w:div w:id="1577667546">
                          <w:marLeft w:val="0"/>
                          <w:marRight w:val="0"/>
                          <w:marTop w:val="0"/>
                          <w:marBottom w:val="0"/>
                          <w:divBdr>
                            <w:top w:val="none" w:sz="0" w:space="0" w:color="auto"/>
                            <w:left w:val="none" w:sz="0" w:space="0" w:color="auto"/>
                            <w:bottom w:val="none" w:sz="0" w:space="0" w:color="auto"/>
                            <w:right w:val="none" w:sz="0" w:space="0" w:color="auto"/>
                          </w:divBdr>
                          <w:divsChild>
                            <w:div w:id="1801914928">
                              <w:marLeft w:val="0"/>
                              <w:marRight w:val="0"/>
                              <w:marTop w:val="0"/>
                              <w:marBottom w:val="0"/>
                              <w:divBdr>
                                <w:top w:val="none" w:sz="0" w:space="0" w:color="auto"/>
                                <w:left w:val="none" w:sz="0" w:space="0" w:color="auto"/>
                                <w:bottom w:val="none" w:sz="0" w:space="0" w:color="auto"/>
                                <w:right w:val="none" w:sz="0" w:space="0" w:color="auto"/>
                              </w:divBdr>
                              <w:divsChild>
                                <w:div w:id="448741012">
                                  <w:marLeft w:val="0"/>
                                  <w:marRight w:val="0"/>
                                  <w:marTop w:val="0"/>
                                  <w:marBottom w:val="0"/>
                                  <w:divBdr>
                                    <w:top w:val="none" w:sz="0" w:space="0" w:color="auto"/>
                                    <w:left w:val="none" w:sz="0" w:space="0" w:color="auto"/>
                                    <w:bottom w:val="none" w:sz="0" w:space="0" w:color="auto"/>
                                    <w:right w:val="none" w:sz="0" w:space="0" w:color="auto"/>
                                  </w:divBdr>
                                  <w:divsChild>
                                    <w:div w:id="1444418158">
                                      <w:marLeft w:val="0"/>
                                      <w:marRight w:val="0"/>
                                      <w:marTop w:val="0"/>
                                      <w:marBottom w:val="0"/>
                                      <w:divBdr>
                                        <w:top w:val="none" w:sz="0" w:space="0" w:color="auto"/>
                                        <w:left w:val="none" w:sz="0" w:space="0" w:color="auto"/>
                                        <w:bottom w:val="none" w:sz="0" w:space="0" w:color="auto"/>
                                        <w:right w:val="none" w:sz="0" w:space="0" w:color="auto"/>
                                      </w:divBdr>
                                    </w:div>
                                  </w:divsChild>
                                </w:div>
                                <w:div w:id="13500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813602">
          <w:marLeft w:val="0"/>
          <w:marRight w:val="0"/>
          <w:marTop w:val="0"/>
          <w:marBottom w:val="0"/>
          <w:divBdr>
            <w:top w:val="none" w:sz="0" w:space="0" w:color="auto"/>
            <w:left w:val="none" w:sz="0" w:space="0" w:color="auto"/>
            <w:bottom w:val="none" w:sz="0" w:space="0" w:color="auto"/>
            <w:right w:val="none" w:sz="0" w:space="0" w:color="auto"/>
          </w:divBdr>
        </w:div>
        <w:div w:id="403845470">
          <w:marLeft w:val="0"/>
          <w:marRight w:val="0"/>
          <w:marTop w:val="0"/>
          <w:marBottom w:val="0"/>
          <w:divBdr>
            <w:top w:val="none" w:sz="0" w:space="0" w:color="auto"/>
            <w:left w:val="none" w:sz="0" w:space="0" w:color="auto"/>
            <w:bottom w:val="none" w:sz="0" w:space="0" w:color="auto"/>
            <w:right w:val="none" w:sz="0" w:space="0" w:color="auto"/>
          </w:divBdr>
          <w:divsChild>
            <w:div w:id="1051273132">
              <w:marLeft w:val="0"/>
              <w:marRight w:val="0"/>
              <w:marTop w:val="0"/>
              <w:marBottom w:val="0"/>
              <w:divBdr>
                <w:top w:val="none" w:sz="0" w:space="0" w:color="auto"/>
                <w:left w:val="none" w:sz="0" w:space="0" w:color="auto"/>
                <w:bottom w:val="none" w:sz="0" w:space="0" w:color="auto"/>
                <w:right w:val="none" w:sz="0" w:space="0" w:color="auto"/>
              </w:divBdr>
            </w:div>
          </w:divsChild>
        </w:div>
        <w:div w:id="1620457515">
          <w:marLeft w:val="0"/>
          <w:marRight w:val="0"/>
          <w:marTop w:val="0"/>
          <w:marBottom w:val="0"/>
          <w:divBdr>
            <w:top w:val="none" w:sz="0" w:space="0" w:color="auto"/>
            <w:left w:val="none" w:sz="0" w:space="0" w:color="auto"/>
            <w:bottom w:val="none" w:sz="0" w:space="0" w:color="auto"/>
            <w:right w:val="none" w:sz="0" w:space="0" w:color="auto"/>
          </w:divBdr>
          <w:divsChild>
            <w:div w:id="68966632">
              <w:marLeft w:val="0"/>
              <w:marRight w:val="0"/>
              <w:marTop w:val="0"/>
              <w:marBottom w:val="0"/>
              <w:divBdr>
                <w:top w:val="none" w:sz="0" w:space="0" w:color="auto"/>
                <w:left w:val="none" w:sz="0" w:space="0" w:color="auto"/>
                <w:bottom w:val="none" w:sz="0" w:space="0" w:color="auto"/>
                <w:right w:val="none" w:sz="0" w:space="0" w:color="auto"/>
              </w:divBdr>
            </w:div>
          </w:divsChild>
        </w:div>
        <w:div w:id="1018043557">
          <w:marLeft w:val="0"/>
          <w:marRight w:val="0"/>
          <w:marTop w:val="0"/>
          <w:marBottom w:val="0"/>
          <w:divBdr>
            <w:top w:val="none" w:sz="0" w:space="0" w:color="auto"/>
            <w:left w:val="none" w:sz="0" w:space="0" w:color="auto"/>
            <w:bottom w:val="none" w:sz="0" w:space="0" w:color="auto"/>
            <w:right w:val="none" w:sz="0" w:space="0" w:color="auto"/>
          </w:divBdr>
          <w:divsChild>
            <w:div w:id="878474403">
              <w:marLeft w:val="0"/>
              <w:marRight w:val="0"/>
              <w:marTop w:val="0"/>
              <w:marBottom w:val="0"/>
              <w:divBdr>
                <w:top w:val="none" w:sz="0" w:space="0" w:color="auto"/>
                <w:left w:val="none" w:sz="0" w:space="0" w:color="auto"/>
                <w:bottom w:val="none" w:sz="0" w:space="0" w:color="auto"/>
                <w:right w:val="none" w:sz="0" w:space="0" w:color="auto"/>
              </w:divBdr>
              <w:divsChild>
                <w:div w:id="1971015186">
                  <w:marLeft w:val="0"/>
                  <w:marRight w:val="0"/>
                  <w:marTop w:val="0"/>
                  <w:marBottom w:val="0"/>
                  <w:divBdr>
                    <w:top w:val="none" w:sz="0" w:space="0" w:color="auto"/>
                    <w:left w:val="none" w:sz="0" w:space="0" w:color="auto"/>
                    <w:bottom w:val="none" w:sz="0" w:space="0" w:color="auto"/>
                    <w:right w:val="none" w:sz="0" w:space="0" w:color="auto"/>
                  </w:divBdr>
                  <w:divsChild>
                    <w:div w:id="1658878998">
                      <w:marLeft w:val="0"/>
                      <w:marRight w:val="0"/>
                      <w:marTop w:val="0"/>
                      <w:marBottom w:val="0"/>
                      <w:divBdr>
                        <w:top w:val="none" w:sz="0" w:space="0" w:color="auto"/>
                        <w:left w:val="none" w:sz="0" w:space="0" w:color="auto"/>
                        <w:bottom w:val="none" w:sz="0" w:space="0" w:color="auto"/>
                        <w:right w:val="none" w:sz="0" w:space="0" w:color="auto"/>
                      </w:divBdr>
                      <w:divsChild>
                        <w:div w:id="683559183">
                          <w:marLeft w:val="0"/>
                          <w:marRight w:val="0"/>
                          <w:marTop w:val="0"/>
                          <w:marBottom w:val="0"/>
                          <w:divBdr>
                            <w:top w:val="none" w:sz="0" w:space="0" w:color="auto"/>
                            <w:left w:val="none" w:sz="0" w:space="0" w:color="auto"/>
                            <w:bottom w:val="none" w:sz="0" w:space="0" w:color="auto"/>
                            <w:right w:val="none" w:sz="0" w:space="0" w:color="auto"/>
                          </w:divBdr>
                          <w:divsChild>
                            <w:div w:id="1555464172">
                              <w:marLeft w:val="0"/>
                              <w:marRight w:val="0"/>
                              <w:marTop w:val="0"/>
                              <w:marBottom w:val="0"/>
                              <w:divBdr>
                                <w:top w:val="none" w:sz="0" w:space="0" w:color="auto"/>
                                <w:left w:val="none" w:sz="0" w:space="0" w:color="auto"/>
                                <w:bottom w:val="none" w:sz="0" w:space="0" w:color="auto"/>
                                <w:right w:val="none" w:sz="0" w:space="0" w:color="auto"/>
                              </w:divBdr>
                              <w:divsChild>
                                <w:div w:id="138621421">
                                  <w:marLeft w:val="0"/>
                                  <w:marRight w:val="0"/>
                                  <w:marTop w:val="0"/>
                                  <w:marBottom w:val="0"/>
                                  <w:divBdr>
                                    <w:top w:val="none" w:sz="0" w:space="0" w:color="auto"/>
                                    <w:left w:val="none" w:sz="0" w:space="0" w:color="auto"/>
                                    <w:bottom w:val="none" w:sz="0" w:space="0" w:color="auto"/>
                                    <w:right w:val="none" w:sz="0" w:space="0" w:color="auto"/>
                                  </w:divBdr>
                                  <w:divsChild>
                                    <w:div w:id="1060784293">
                                      <w:marLeft w:val="0"/>
                                      <w:marRight w:val="0"/>
                                      <w:marTop w:val="0"/>
                                      <w:marBottom w:val="0"/>
                                      <w:divBdr>
                                        <w:top w:val="none" w:sz="0" w:space="0" w:color="auto"/>
                                        <w:left w:val="none" w:sz="0" w:space="0" w:color="auto"/>
                                        <w:bottom w:val="none" w:sz="0" w:space="0" w:color="auto"/>
                                        <w:right w:val="none" w:sz="0" w:space="0" w:color="auto"/>
                                      </w:divBdr>
                                      <w:divsChild>
                                        <w:div w:id="60032242">
                                          <w:marLeft w:val="0"/>
                                          <w:marRight w:val="0"/>
                                          <w:marTop w:val="0"/>
                                          <w:marBottom w:val="0"/>
                                          <w:divBdr>
                                            <w:top w:val="none" w:sz="0" w:space="0" w:color="auto"/>
                                            <w:left w:val="none" w:sz="0" w:space="0" w:color="auto"/>
                                            <w:bottom w:val="none" w:sz="0" w:space="0" w:color="auto"/>
                                            <w:right w:val="none" w:sz="0" w:space="0" w:color="auto"/>
                                          </w:divBdr>
                                          <w:divsChild>
                                            <w:div w:id="545139061">
                                              <w:marLeft w:val="0"/>
                                              <w:marRight w:val="0"/>
                                              <w:marTop w:val="0"/>
                                              <w:marBottom w:val="0"/>
                                              <w:divBdr>
                                                <w:top w:val="none" w:sz="0" w:space="0" w:color="auto"/>
                                                <w:left w:val="none" w:sz="0" w:space="0" w:color="auto"/>
                                                <w:bottom w:val="none" w:sz="0" w:space="0" w:color="auto"/>
                                                <w:right w:val="none" w:sz="0" w:space="0" w:color="auto"/>
                                              </w:divBdr>
                                              <w:divsChild>
                                                <w:div w:id="188688014">
                                                  <w:marLeft w:val="0"/>
                                                  <w:marRight w:val="0"/>
                                                  <w:marTop w:val="0"/>
                                                  <w:marBottom w:val="0"/>
                                                  <w:divBdr>
                                                    <w:top w:val="none" w:sz="0" w:space="0" w:color="auto"/>
                                                    <w:left w:val="none" w:sz="0" w:space="0" w:color="auto"/>
                                                    <w:bottom w:val="none" w:sz="0" w:space="0" w:color="auto"/>
                                                    <w:right w:val="none" w:sz="0" w:space="0" w:color="auto"/>
                                                  </w:divBdr>
                                                  <w:divsChild>
                                                    <w:div w:id="1436360316">
                                                      <w:marLeft w:val="0"/>
                                                      <w:marRight w:val="0"/>
                                                      <w:marTop w:val="0"/>
                                                      <w:marBottom w:val="0"/>
                                                      <w:divBdr>
                                                        <w:top w:val="none" w:sz="0" w:space="0" w:color="auto"/>
                                                        <w:left w:val="none" w:sz="0" w:space="0" w:color="auto"/>
                                                        <w:bottom w:val="none" w:sz="0" w:space="0" w:color="auto"/>
                                                        <w:right w:val="none" w:sz="0" w:space="0" w:color="auto"/>
                                                      </w:divBdr>
                                                    </w:div>
                                                  </w:divsChild>
                                                </w:div>
                                                <w:div w:id="53300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648310">
          <w:marLeft w:val="0"/>
          <w:marRight w:val="0"/>
          <w:marTop w:val="0"/>
          <w:marBottom w:val="0"/>
          <w:divBdr>
            <w:top w:val="none" w:sz="0" w:space="0" w:color="auto"/>
            <w:left w:val="none" w:sz="0" w:space="0" w:color="auto"/>
            <w:bottom w:val="none" w:sz="0" w:space="0" w:color="auto"/>
            <w:right w:val="none" w:sz="0" w:space="0" w:color="auto"/>
          </w:divBdr>
        </w:div>
        <w:div w:id="336272139">
          <w:marLeft w:val="0"/>
          <w:marRight w:val="0"/>
          <w:marTop w:val="0"/>
          <w:marBottom w:val="0"/>
          <w:divBdr>
            <w:top w:val="none" w:sz="0" w:space="0" w:color="auto"/>
            <w:left w:val="none" w:sz="0" w:space="0" w:color="auto"/>
            <w:bottom w:val="none" w:sz="0" w:space="0" w:color="auto"/>
            <w:right w:val="none" w:sz="0" w:space="0" w:color="auto"/>
          </w:divBdr>
        </w:div>
        <w:div w:id="990644682">
          <w:marLeft w:val="0"/>
          <w:marRight w:val="0"/>
          <w:marTop w:val="0"/>
          <w:marBottom w:val="0"/>
          <w:divBdr>
            <w:top w:val="none" w:sz="0" w:space="0" w:color="auto"/>
            <w:left w:val="none" w:sz="0" w:space="0" w:color="auto"/>
            <w:bottom w:val="none" w:sz="0" w:space="0" w:color="auto"/>
            <w:right w:val="none" w:sz="0" w:space="0" w:color="auto"/>
          </w:divBdr>
          <w:divsChild>
            <w:div w:id="2048487206">
              <w:marLeft w:val="0"/>
              <w:marRight w:val="0"/>
              <w:marTop w:val="0"/>
              <w:marBottom w:val="0"/>
              <w:divBdr>
                <w:top w:val="none" w:sz="0" w:space="0" w:color="auto"/>
                <w:left w:val="none" w:sz="0" w:space="0" w:color="auto"/>
                <w:bottom w:val="none" w:sz="0" w:space="0" w:color="auto"/>
                <w:right w:val="none" w:sz="0" w:space="0" w:color="auto"/>
              </w:divBdr>
              <w:divsChild>
                <w:div w:id="19828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6715">
          <w:marLeft w:val="0"/>
          <w:marRight w:val="0"/>
          <w:marTop w:val="0"/>
          <w:marBottom w:val="0"/>
          <w:divBdr>
            <w:top w:val="none" w:sz="0" w:space="0" w:color="auto"/>
            <w:left w:val="none" w:sz="0" w:space="0" w:color="auto"/>
            <w:bottom w:val="none" w:sz="0" w:space="0" w:color="auto"/>
            <w:right w:val="none" w:sz="0" w:space="0" w:color="auto"/>
          </w:divBdr>
        </w:div>
        <w:div w:id="1413315934">
          <w:marLeft w:val="0"/>
          <w:marRight w:val="0"/>
          <w:marTop w:val="0"/>
          <w:marBottom w:val="0"/>
          <w:divBdr>
            <w:top w:val="none" w:sz="0" w:space="0" w:color="auto"/>
            <w:left w:val="none" w:sz="0" w:space="0" w:color="auto"/>
            <w:bottom w:val="none" w:sz="0" w:space="0" w:color="auto"/>
            <w:right w:val="none" w:sz="0" w:space="0" w:color="auto"/>
          </w:divBdr>
        </w:div>
        <w:div w:id="1272274266">
          <w:marLeft w:val="0"/>
          <w:marRight w:val="0"/>
          <w:marTop w:val="0"/>
          <w:marBottom w:val="0"/>
          <w:divBdr>
            <w:top w:val="none" w:sz="0" w:space="0" w:color="auto"/>
            <w:left w:val="none" w:sz="0" w:space="0" w:color="auto"/>
            <w:bottom w:val="none" w:sz="0" w:space="0" w:color="auto"/>
            <w:right w:val="none" w:sz="0" w:space="0" w:color="auto"/>
          </w:divBdr>
          <w:divsChild>
            <w:div w:id="1481457800">
              <w:marLeft w:val="0"/>
              <w:marRight w:val="0"/>
              <w:marTop w:val="0"/>
              <w:marBottom w:val="0"/>
              <w:divBdr>
                <w:top w:val="none" w:sz="0" w:space="0" w:color="auto"/>
                <w:left w:val="none" w:sz="0" w:space="0" w:color="auto"/>
                <w:bottom w:val="none" w:sz="0" w:space="0" w:color="auto"/>
                <w:right w:val="none" w:sz="0" w:space="0" w:color="auto"/>
              </w:divBdr>
              <w:divsChild>
                <w:div w:id="914359097">
                  <w:marLeft w:val="0"/>
                  <w:marRight w:val="0"/>
                  <w:marTop w:val="0"/>
                  <w:marBottom w:val="0"/>
                  <w:divBdr>
                    <w:top w:val="none" w:sz="0" w:space="0" w:color="auto"/>
                    <w:left w:val="none" w:sz="0" w:space="0" w:color="auto"/>
                    <w:bottom w:val="none" w:sz="0" w:space="0" w:color="auto"/>
                    <w:right w:val="none" w:sz="0" w:space="0" w:color="auto"/>
                  </w:divBdr>
                </w:div>
                <w:div w:id="790629726">
                  <w:marLeft w:val="0"/>
                  <w:marRight w:val="0"/>
                  <w:marTop w:val="0"/>
                  <w:marBottom w:val="0"/>
                  <w:divBdr>
                    <w:top w:val="none" w:sz="0" w:space="0" w:color="auto"/>
                    <w:left w:val="none" w:sz="0" w:space="0" w:color="auto"/>
                    <w:bottom w:val="none" w:sz="0" w:space="0" w:color="auto"/>
                    <w:right w:val="none" w:sz="0" w:space="0" w:color="auto"/>
                  </w:divBdr>
                  <w:divsChild>
                    <w:div w:id="70003439">
                      <w:marLeft w:val="0"/>
                      <w:marRight w:val="0"/>
                      <w:marTop w:val="0"/>
                      <w:marBottom w:val="0"/>
                      <w:divBdr>
                        <w:top w:val="none" w:sz="0" w:space="0" w:color="auto"/>
                        <w:left w:val="none" w:sz="0" w:space="0" w:color="auto"/>
                        <w:bottom w:val="none" w:sz="0" w:space="0" w:color="auto"/>
                        <w:right w:val="none" w:sz="0" w:space="0" w:color="auto"/>
                      </w:divBdr>
                      <w:divsChild>
                        <w:div w:id="477112160">
                          <w:marLeft w:val="0"/>
                          <w:marRight w:val="0"/>
                          <w:marTop w:val="0"/>
                          <w:marBottom w:val="0"/>
                          <w:divBdr>
                            <w:top w:val="none" w:sz="0" w:space="0" w:color="auto"/>
                            <w:left w:val="none" w:sz="0" w:space="0" w:color="auto"/>
                            <w:bottom w:val="none" w:sz="0" w:space="0" w:color="auto"/>
                            <w:right w:val="none" w:sz="0" w:space="0" w:color="auto"/>
                          </w:divBdr>
                        </w:div>
                        <w:div w:id="403261375">
                          <w:marLeft w:val="0"/>
                          <w:marRight w:val="0"/>
                          <w:marTop w:val="0"/>
                          <w:marBottom w:val="0"/>
                          <w:divBdr>
                            <w:top w:val="none" w:sz="0" w:space="0" w:color="auto"/>
                            <w:left w:val="none" w:sz="0" w:space="0" w:color="auto"/>
                            <w:bottom w:val="none" w:sz="0" w:space="0" w:color="auto"/>
                            <w:right w:val="none" w:sz="0" w:space="0" w:color="auto"/>
                          </w:divBdr>
                        </w:div>
                        <w:div w:id="14447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6167">
          <w:marLeft w:val="0"/>
          <w:marRight w:val="0"/>
          <w:marTop w:val="0"/>
          <w:marBottom w:val="0"/>
          <w:divBdr>
            <w:top w:val="none" w:sz="0" w:space="0" w:color="auto"/>
            <w:left w:val="none" w:sz="0" w:space="0" w:color="auto"/>
            <w:bottom w:val="none" w:sz="0" w:space="0" w:color="auto"/>
            <w:right w:val="none" w:sz="0" w:space="0" w:color="auto"/>
          </w:divBdr>
        </w:div>
        <w:div w:id="271787951">
          <w:marLeft w:val="0"/>
          <w:marRight w:val="0"/>
          <w:marTop w:val="0"/>
          <w:marBottom w:val="0"/>
          <w:divBdr>
            <w:top w:val="none" w:sz="0" w:space="0" w:color="auto"/>
            <w:left w:val="none" w:sz="0" w:space="0" w:color="auto"/>
            <w:bottom w:val="none" w:sz="0" w:space="0" w:color="auto"/>
            <w:right w:val="none" w:sz="0" w:space="0" w:color="auto"/>
          </w:divBdr>
        </w:div>
        <w:div w:id="1797681404">
          <w:marLeft w:val="0"/>
          <w:marRight w:val="0"/>
          <w:marTop w:val="0"/>
          <w:marBottom w:val="0"/>
          <w:divBdr>
            <w:top w:val="none" w:sz="0" w:space="0" w:color="auto"/>
            <w:left w:val="none" w:sz="0" w:space="0" w:color="auto"/>
            <w:bottom w:val="none" w:sz="0" w:space="0" w:color="auto"/>
            <w:right w:val="none" w:sz="0" w:space="0" w:color="auto"/>
          </w:divBdr>
          <w:divsChild>
            <w:div w:id="1720860672">
              <w:marLeft w:val="0"/>
              <w:marRight w:val="0"/>
              <w:marTop w:val="0"/>
              <w:marBottom w:val="0"/>
              <w:divBdr>
                <w:top w:val="none" w:sz="0" w:space="0" w:color="auto"/>
                <w:left w:val="none" w:sz="0" w:space="0" w:color="auto"/>
                <w:bottom w:val="none" w:sz="0" w:space="0" w:color="auto"/>
                <w:right w:val="none" w:sz="0" w:space="0" w:color="auto"/>
              </w:divBdr>
              <w:divsChild>
                <w:div w:id="70171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1725">
          <w:marLeft w:val="0"/>
          <w:marRight w:val="0"/>
          <w:marTop w:val="0"/>
          <w:marBottom w:val="0"/>
          <w:divBdr>
            <w:top w:val="none" w:sz="0" w:space="0" w:color="auto"/>
            <w:left w:val="none" w:sz="0" w:space="0" w:color="auto"/>
            <w:bottom w:val="none" w:sz="0" w:space="0" w:color="auto"/>
            <w:right w:val="none" w:sz="0" w:space="0" w:color="auto"/>
          </w:divBdr>
          <w:divsChild>
            <w:div w:id="625814990">
              <w:marLeft w:val="0"/>
              <w:marRight w:val="0"/>
              <w:marTop w:val="0"/>
              <w:marBottom w:val="0"/>
              <w:divBdr>
                <w:top w:val="none" w:sz="0" w:space="0" w:color="auto"/>
                <w:left w:val="none" w:sz="0" w:space="0" w:color="auto"/>
                <w:bottom w:val="none" w:sz="0" w:space="0" w:color="auto"/>
                <w:right w:val="none" w:sz="0" w:space="0" w:color="auto"/>
              </w:divBdr>
              <w:divsChild>
                <w:div w:id="1299804656">
                  <w:marLeft w:val="0"/>
                  <w:marRight w:val="0"/>
                  <w:marTop w:val="0"/>
                  <w:marBottom w:val="0"/>
                  <w:divBdr>
                    <w:top w:val="none" w:sz="0" w:space="0" w:color="auto"/>
                    <w:left w:val="none" w:sz="0" w:space="0" w:color="auto"/>
                    <w:bottom w:val="none" w:sz="0" w:space="0" w:color="auto"/>
                    <w:right w:val="none" w:sz="0" w:space="0" w:color="auto"/>
                  </w:divBdr>
                  <w:divsChild>
                    <w:div w:id="937256335">
                      <w:marLeft w:val="0"/>
                      <w:marRight w:val="0"/>
                      <w:marTop w:val="0"/>
                      <w:marBottom w:val="0"/>
                      <w:divBdr>
                        <w:top w:val="none" w:sz="0" w:space="0" w:color="auto"/>
                        <w:left w:val="none" w:sz="0" w:space="0" w:color="auto"/>
                        <w:bottom w:val="none" w:sz="0" w:space="0" w:color="auto"/>
                        <w:right w:val="none" w:sz="0" w:space="0" w:color="auto"/>
                      </w:divBdr>
                    </w:div>
                    <w:div w:id="142406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994496">
      <w:bodyDiv w:val="1"/>
      <w:marLeft w:val="0"/>
      <w:marRight w:val="0"/>
      <w:marTop w:val="0"/>
      <w:marBottom w:val="0"/>
      <w:divBdr>
        <w:top w:val="none" w:sz="0" w:space="0" w:color="auto"/>
        <w:left w:val="none" w:sz="0" w:space="0" w:color="auto"/>
        <w:bottom w:val="none" w:sz="0" w:space="0" w:color="auto"/>
        <w:right w:val="none" w:sz="0" w:space="0" w:color="auto"/>
      </w:divBdr>
      <w:divsChild>
        <w:div w:id="1122962620">
          <w:marLeft w:val="0"/>
          <w:marRight w:val="0"/>
          <w:marTop w:val="0"/>
          <w:marBottom w:val="0"/>
          <w:divBdr>
            <w:top w:val="none" w:sz="0" w:space="0" w:color="auto"/>
            <w:left w:val="none" w:sz="0" w:space="0" w:color="auto"/>
            <w:bottom w:val="none" w:sz="0" w:space="0" w:color="auto"/>
            <w:right w:val="none" w:sz="0" w:space="0" w:color="auto"/>
          </w:divBdr>
          <w:divsChild>
            <w:div w:id="32420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2019">
      <w:bodyDiv w:val="1"/>
      <w:marLeft w:val="0"/>
      <w:marRight w:val="0"/>
      <w:marTop w:val="0"/>
      <w:marBottom w:val="0"/>
      <w:divBdr>
        <w:top w:val="none" w:sz="0" w:space="0" w:color="auto"/>
        <w:left w:val="none" w:sz="0" w:space="0" w:color="auto"/>
        <w:bottom w:val="none" w:sz="0" w:space="0" w:color="auto"/>
        <w:right w:val="none" w:sz="0" w:space="0" w:color="auto"/>
      </w:divBdr>
      <w:divsChild>
        <w:div w:id="1648826054">
          <w:marLeft w:val="0"/>
          <w:marRight w:val="0"/>
          <w:marTop w:val="0"/>
          <w:marBottom w:val="0"/>
          <w:divBdr>
            <w:top w:val="none" w:sz="0" w:space="0" w:color="auto"/>
            <w:left w:val="none" w:sz="0" w:space="0" w:color="auto"/>
            <w:bottom w:val="none" w:sz="0" w:space="0" w:color="auto"/>
            <w:right w:val="none" w:sz="0" w:space="0" w:color="auto"/>
          </w:divBdr>
          <w:divsChild>
            <w:div w:id="1328820613">
              <w:marLeft w:val="0"/>
              <w:marRight w:val="0"/>
              <w:marTop w:val="0"/>
              <w:marBottom w:val="0"/>
              <w:divBdr>
                <w:top w:val="none" w:sz="0" w:space="0" w:color="auto"/>
                <w:left w:val="none" w:sz="0" w:space="0" w:color="auto"/>
                <w:bottom w:val="none" w:sz="0" w:space="0" w:color="auto"/>
                <w:right w:val="none" w:sz="0" w:space="0" w:color="auto"/>
              </w:divBdr>
            </w:div>
          </w:divsChild>
        </w:div>
        <w:div w:id="1494835695">
          <w:marLeft w:val="0"/>
          <w:marRight w:val="0"/>
          <w:marTop w:val="0"/>
          <w:marBottom w:val="0"/>
          <w:divBdr>
            <w:top w:val="none" w:sz="0" w:space="0" w:color="auto"/>
            <w:left w:val="none" w:sz="0" w:space="0" w:color="auto"/>
            <w:bottom w:val="none" w:sz="0" w:space="0" w:color="auto"/>
            <w:right w:val="none" w:sz="0" w:space="0" w:color="auto"/>
          </w:divBdr>
          <w:divsChild>
            <w:div w:id="1314795903">
              <w:marLeft w:val="0"/>
              <w:marRight w:val="0"/>
              <w:marTop w:val="0"/>
              <w:marBottom w:val="0"/>
              <w:divBdr>
                <w:top w:val="none" w:sz="0" w:space="0" w:color="auto"/>
                <w:left w:val="none" w:sz="0" w:space="0" w:color="auto"/>
                <w:bottom w:val="none" w:sz="0" w:space="0" w:color="auto"/>
                <w:right w:val="none" w:sz="0" w:space="0" w:color="auto"/>
              </w:divBdr>
              <w:divsChild>
                <w:div w:id="1516919773">
                  <w:marLeft w:val="0"/>
                  <w:marRight w:val="0"/>
                  <w:marTop w:val="0"/>
                  <w:marBottom w:val="0"/>
                  <w:divBdr>
                    <w:top w:val="none" w:sz="0" w:space="0" w:color="auto"/>
                    <w:left w:val="none" w:sz="0" w:space="0" w:color="auto"/>
                    <w:bottom w:val="none" w:sz="0" w:space="0" w:color="auto"/>
                    <w:right w:val="none" w:sz="0" w:space="0" w:color="auto"/>
                  </w:divBdr>
                  <w:divsChild>
                    <w:div w:id="743143128">
                      <w:marLeft w:val="0"/>
                      <w:marRight w:val="0"/>
                      <w:marTop w:val="0"/>
                      <w:marBottom w:val="0"/>
                      <w:divBdr>
                        <w:top w:val="none" w:sz="0" w:space="0" w:color="auto"/>
                        <w:left w:val="none" w:sz="0" w:space="0" w:color="auto"/>
                        <w:bottom w:val="none" w:sz="0" w:space="0" w:color="auto"/>
                        <w:right w:val="none" w:sz="0" w:space="0" w:color="auto"/>
                      </w:divBdr>
                      <w:divsChild>
                        <w:div w:id="3523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657290">
          <w:marLeft w:val="0"/>
          <w:marRight w:val="0"/>
          <w:marTop w:val="0"/>
          <w:marBottom w:val="0"/>
          <w:divBdr>
            <w:top w:val="none" w:sz="0" w:space="0" w:color="auto"/>
            <w:left w:val="none" w:sz="0" w:space="0" w:color="auto"/>
            <w:bottom w:val="none" w:sz="0" w:space="0" w:color="auto"/>
            <w:right w:val="none" w:sz="0" w:space="0" w:color="auto"/>
          </w:divBdr>
          <w:divsChild>
            <w:div w:id="1389648767">
              <w:marLeft w:val="0"/>
              <w:marRight w:val="0"/>
              <w:marTop w:val="0"/>
              <w:marBottom w:val="0"/>
              <w:divBdr>
                <w:top w:val="none" w:sz="0" w:space="0" w:color="auto"/>
                <w:left w:val="none" w:sz="0" w:space="0" w:color="auto"/>
                <w:bottom w:val="none" w:sz="0" w:space="0" w:color="auto"/>
                <w:right w:val="none" w:sz="0" w:space="0" w:color="auto"/>
              </w:divBdr>
              <w:divsChild>
                <w:div w:id="724791149">
                  <w:marLeft w:val="0"/>
                  <w:marRight w:val="0"/>
                  <w:marTop w:val="0"/>
                  <w:marBottom w:val="0"/>
                  <w:divBdr>
                    <w:top w:val="none" w:sz="0" w:space="0" w:color="auto"/>
                    <w:left w:val="none" w:sz="0" w:space="0" w:color="auto"/>
                    <w:bottom w:val="none" w:sz="0" w:space="0" w:color="auto"/>
                    <w:right w:val="none" w:sz="0" w:space="0" w:color="auto"/>
                  </w:divBdr>
                </w:div>
                <w:div w:id="1143111503">
                  <w:marLeft w:val="0"/>
                  <w:marRight w:val="0"/>
                  <w:marTop w:val="0"/>
                  <w:marBottom w:val="0"/>
                  <w:divBdr>
                    <w:top w:val="none" w:sz="0" w:space="0" w:color="auto"/>
                    <w:left w:val="none" w:sz="0" w:space="0" w:color="auto"/>
                    <w:bottom w:val="none" w:sz="0" w:space="0" w:color="auto"/>
                    <w:right w:val="none" w:sz="0" w:space="0" w:color="auto"/>
                  </w:divBdr>
                </w:div>
                <w:div w:id="1823736641">
                  <w:marLeft w:val="0"/>
                  <w:marRight w:val="0"/>
                  <w:marTop w:val="0"/>
                  <w:marBottom w:val="0"/>
                  <w:divBdr>
                    <w:top w:val="none" w:sz="0" w:space="0" w:color="auto"/>
                    <w:left w:val="none" w:sz="0" w:space="0" w:color="auto"/>
                    <w:bottom w:val="none" w:sz="0" w:space="0" w:color="auto"/>
                    <w:right w:val="none" w:sz="0" w:space="0" w:color="auto"/>
                  </w:divBdr>
                  <w:divsChild>
                    <w:div w:id="1985086844">
                      <w:marLeft w:val="0"/>
                      <w:marRight w:val="0"/>
                      <w:marTop w:val="0"/>
                      <w:marBottom w:val="0"/>
                      <w:divBdr>
                        <w:top w:val="none" w:sz="0" w:space="0" w:color="auto"/>
                        <w:left w:val="none" w:sz="0" w:space="0" w:color="auto"/>
                        <w:bottom w:val="none" w:sz="0" w:space="0" w:color="auto"/>
                        <w:right w:val="none" w:sz="0" w:space="0" w:color="auto"/>
                      </w:divBdr>
                      <w:divsChild>
                        <w:div w:id="59837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44573">
          <w:marLeft w:val="0"/>
          <w:marRight w:val="0"/>
          <w:marTop w:val="0"/>
          <w:marBottom w:val="0"/>
          <w:divBdr>
            <w:top w:val="none" w:sz="0" w:space="0" w:color="auto"/>
            <w:left w:val="none" w:sz="0" w:space="0" w:color="auto"/>
            <w:bottom w:val="none" w:sz="0" w:space="0" w:color="auto"/>
            <w:right w:val="none" w:sz="0" w:space="0" w:color="auto"/>
          </w:divBdr>
        </w:div>
        <w:div w:id="915016938">
          <w:marLeft w:val="0"/>
          <w:marRight w:val="0"/>
          <w:marTop w:val="0"/>
          <w:marBottom w:val="0"/>
          <w:divBdr>
            <w:top w:val="none" w:sz="0" w:space="0" w:color="auto"/>
            <w:left w:val="none" w:sz="0" w:space="0" w:color="auto"/>
            <w:bottom w:val="none" w:sz="0" w:space="0" w:color="auto"/>
            <w:right w:val="none" w:sz="0" w:space="0" w:color="auto"/>
          </w:divBdr>
        </w:div>
        <w:div w:id="827356930">
          <w:marLeft w:val="0"/>
          <w:marRight w:val="0"/>
          <w:marTop w:val="0"/>
          <w:marBottom w:val="0"/>
          <w:divBdr>
            <w:top w:val="none" w:sz="0" w:space="0" w:color="auto"/>
            <w:left w:val="none" w:sz="0" w:space="0" w:color="auto"/>
            <w:bottom w:val="none" w:sz="0" w:space="0" w:color="auto"/>
            <w:right w:val="none" w:sz="0" w:space="0" w:color="auto"/>
          </w:divBdr>
          <w:divsChild>
            <w:div w:id="1666324663">
              <w:marLeft w:val="0"/>
              <w:marRight w:val="0"/>
              <w:marTop w:val="0"/>
              <w:marBottom w:val="0"/>
              <w:divBdr>
                <w:top w:val="none" w:sz="0" w:space="0" w:color="auto"/>
                <w:left w:val="none" w:sz="0" w:space="0" w:color="auto"/>
                <w:bottom w:val="none" w:sz="0" w:space="0" w:color="auto"/>
                <w:right w:val="none" w:sz="0" w:space="0" w:color="auto"/>
              </w:divBdr>
              <w:divsChild>
                <w:div w:id="1915167562">
                  <w:marLeft w:val="0"/>
                  <w:marRight w:val="0"/>
                  <w:marTop w:val="0"/>
                  <w:marBottom w:val="0"/>
                  <w:divBdr>
                    <w:top w:val="none" w:sz="0" w:space="0" w:color="auto"/>
                    <w:left w:val="none" w:sz="0" w:space="0" w:color="auto"/>
                    <w:bottom w:val="none" w:sz="0" w:space="0" w:color="auto"/>
                    <w:right w:val="none" w:sz="0" w:space="0" w:color="auto"/>
                  </w:divBdr>
                  <w:divsChild>
                    <w:div w:id="1607885954">
                      <w:marLeft w:val="0"/>
                      <w:marRight w:val="0"/>
                      <w:marTop w:val="0"/>
                      <w:marBottom w:val="0"/>
                      <w:divBdr>
                        <w:top w:val="none" w:sz="0" w:space="0" w:color="auto"/>
                        <w:left w:val="none" w:sz="0" w:space="0" w:color="auto"/>
                        <w:bottom w:val="none" w:sz="0" w:space="0" w:color="auto"/>
                        <w:right w:val="none" w:sz="0" w:space="0" w:color="auto"/>
                      </w:divBdr>
                      <w:divsChild>
                        <w:div w:id="182596404">
                          <w:marLeft w:val="0"/>
                          <w:marRight w:val="0"/>
                          <w:marTop w:val="0"/>
                          <w:marBottom w:val="0"/>
                          <w:divBdr>
                            <w:top w:val="none" w:sz="0" w:space="0" w:color="auto"/>
                            <w:left w:val="none" w:sz="0" w:space="0" w:color="auto"/>
                            <w:bottom w:val="none" w:sz="0" w:space="0" w:color="auto"/>
                            <w:right w:val="none" w:sz="0" w:space="0" w:color="auto"/>
                          </w:divBdr>
                          <w:divsChild>
                            <w:div w:id="3100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542347">
          <w:marLeft w:val="0"/>
          <w:marRight w:val="0"/>
          <w:marTop w:val="0"/>
          <w:marBottom w:val="0"/>
          <w:divBdr>
            <w:top w:val="none" w:sz="0" w:space="0" w:color="auto"/>
            <w:left w:val="none" w:sz="0" w:space="0" w:color="auto"/>
            <w:bottom w:val="none" w:sz="0" w:space="0" w:color="auto"/>
            <w:right w:val="none" w:sz="0" w:space="0" w:color="auto"/>
          </w:divBdr>
        </w:div>
        <w:div w:id="796534016">
          <w:marLeft w:val="0"/>
          <w:marRight w:val="0"/>
          <w:marTop w:val="0"/>
          <w:marBottom w:val="0"/>
          <w:divBdr>
            <w:top w:val="none" w:sz="0" w:space="0" w:color="auto"/>
            <w:left w:val="none" w:sz="0" w:space="0" w:color="auto"/>
            <w:bottom w:val="none" w:sz="0" w:space="0" w:color="auto"/>
            <w:right w:val="none" w:sz="0" w:space="0" w:color="auto"/>
          </w:divBdr>
        </w:div>
        <w:div w:id="230116675">
          <w:marLeft w:val="0"/>
          <w:marRight w:val="0"/>
          <w:marTop w:val="0"/>
          <w:marBottom w:val="0"/>
          <w:divBdr>
            <w:top w:val="none" w:sz="0" w:space="0" w:color="auto"/>
            <w:left w:val="none" w:sz="0" w:space="0" w:color="auto"/>
            <w:bottom w:val="none" w:sz="0" w:space="0" w:color="auto"/>
            <w:right w:val="none" w:sz="0" w:space="0" w:color="auto"/>
          </w:divBdr>
        </w:div>
        <w:div w:id="761530893">
          <w:marLeft w:val="0"/>
          <w:marRight w:val="0"/>
          <w:marTop w:val="0"/>
          <w:marBottom w:val="0"/>
          <w:divBdr>
            <w:top w:val="none" w:sz="0" w:space="0" w:color="auto"/>
            <w:left w:val="none" w:sz="0" w:space="0" w:color="auto"/>
            <w:bottom w:val="none" w:sz="0" w:space="0" w:color="auto"/>
            <w:right w:val="none" w:sz="0" w:space="0" w:color="auto"/>
          </w:divBdr>
        </w:div>
        <w:div w:id="808475957">
          <w:marLeft w:val="0"/>
          <w:marRight w:val="0"/>
          <w:marTop w:val="0"/>
          <w:marBottom w:val="0"/>
          <w:divBdr>
            <w:top w:val="none" w:sz="0" w:space="0" w:color="auto"/>
            <w:left w:val="none" w:sz="0" w:space="0" w:color="auto"/>
            <w:bottom w:val="none" w:sz="0" w:space="0" w:color="auto"/>
            <w:right w:val="none" w:sz="0" w:space="0" w:color="auto"/>
          </w:divBdr>
        </w:div>
        <w:div w:id="1630820426">
          <w:marLeft w:val="0"/>
          <w:marRight w:val="0"/>
          <w:marTop w:val="0"/>
          <w:marBottom w:val="0"/>
          <w:divBdr>
            <w:top w:val="none" w:sz="0" w:space="0" w:color="auto"/>
            <w:left w:val="none" w:sz="0" w:space="0" w:color="auto"/>
            <w:bottom w:val="none" w:sz="0" w:space="0" w:color="auto"/>
            <w:right w:val="none" w:sz="0" w:space="0" w:color="auto"/>
          </w:divBdr>
        </w:div>
        <w:div w:id="514274775">
          <w:marLeft w:val="0"/>
          <w:marRight w:val="0"/>
          <w:marTop w:val="0"/>
          <w:marBottom w:val="0"/>
          <w:divBdr>
            <w:top w:val="none" w:sz="0" w:space="0" w:color="auto"/>
            <w:left w:val="none" w:sz="0" w:space="0" w:color="auto"/>
            <w:bottom w:val="none" w:sz="0" w:space="0" w:color="auto"/>
            <w:right w:val="none" w:sz="0" w:space="0" w:color="auto"/>
          </w:divBdr>
        </w:div>
        <w:div w:id="233440358">
          <w:marLeft w:val="0"/>
          <w:marRight w:val="0"/>
          <w:marTop w:val="0"/>
          <w:marBottom w:val="0"/>
          <w:divBdr>
            <w:top w:val="none" w:sz="0" w:space="0" w:color="auto"/>
            <w:left w:val="none" w:sz="0" w:space="0" w:color="auto"/>
            <w:bottom w:val="none" w:sz="0" w:space="0" w:color="auto"/>
            <w:right w:val="none" w:sz="0" w:space="0" w:color="auto"/>
          </w:divBdr>
        </w:div>
        <w:div w:id="1296908806">
          <w:marLeft w:val="0"/>
          <w:marRight w:val="0"/>
          <w:marTop w:val="0"/>
          <w:marBottom w:val="0"/>
          <w:divBdr>
            <w:top w:val="none" w:sz="0" w:space="0" w:color="auto"/>
            <w:left w:val="none" w:sz="0" w:space="0" w:color="auto"/>
            <w:bottom w:val="none" w:sz="0" w:space="0" w:color="auto"/>
            <w:right w:val="none" w:sz="0" w:space="0" w:color="auto"/>
          </w:divBdr>
        </w:div>
        <w:div w:id="62339507">
          <w:marLeft w:val="0"/>
          <w:marRight w:val="0"/>
          <w:marTop w:val="0"/>
          <w:marBottom w:val="0"/>
          <w:divBdr>
            <w:top w:val="none" w:sz="0" w:space="0" w:color="auto"/>
            <w:left w:val="none" w:sz="0" w:space="0" w:color="auto"/>
            <w:bottom w:val="none" w:sz="0" w:space="0" w:color="auto"/>
            <w:right w:val="none" w:sz="0" w:space="0" w:color="auto"/>
          </w:divBdr>
        </w:div>
        <w:div w:id="848326937">
          <w:marLeft w:val="0"/>
          <w:marRight w:val="0"/>
          <w:marTop w:val="0"/>
          <w:marBottom w:val="0"/>
          <w:divBdr>
            <w:top w:val="none" w:sz="0" w:space="0" w:color="auto"/>
            <w:left w:val="none" w:sz="0" w:space="0" w:color="auto"/>
            <w:bottom w:val="none" w:sz="0" w:space="0" w:color="auto"/>
            <w:right w:val="none" w:sz="0" w:space="0" w:color="auto"/>
          </w:divBdr>
        </w:div>
        <w:div w:id="1939099472">
          <w:marLeft w:val="0"/>
          <w:marRight w:val="0"/>
          <w:marTop w:val="0"/>
          <w:marBottom w:val="0"/>
          <w:divBdr>
            <w:top w:val="none" w:sz="0" w:space="0" w:color="auto"/>
            <w:left w:val="none" w:sz="0" w:space="0" w:color="auto"/>
            <w:bottom w:val="none" w:sz="0" w:space="0" w:color="auto"/>
            <w:right w:val="none" w:sz="0" w:space="0" w:color="auto"/>
          </w:divBdr>
        </w:div>
        <w:div w:id="624316432">
          <w:marLeft w:val="0"/>
          <w:marRight w:val="0"/>
          <w:marTop w:val="0"/>
          <w:marBottom w:val="0"/>
          <w:divBdr>
            <w:top w:val="none" w:sz="0" w:space="0" w:color="auto"/>
            <w:left w:val="none" w:sz="0" w:space="0" w:color="auto"/>
            <w:bottom w:val="none" w:sz="0" w:space="0" w:color="auto"/>
            <w:right w:val="none" w:sz="0" w:space="0" w:color="auto"/>
          </w:divBdr>
          <w:divsChild>
            <w:div w:id="52703797">
              <w:marLeft w:val="0"/>
              <w:marRight w:val="0"/>
              <w:marTop w:val="0"/>
              <w:marBottom w:val="0"/>
              <w:divBdr>
                <w:top w:val="none" w:sz="0" w:space="0" w:color="auto"/>
                <w:left w:val="none" w:sz="0" w:space="0" w:color="auto"/>
                <w:bottom w:val="none" w:sz="0" w:space="0" w:color="auto"/>
                <w:right w:val="none" w:sz="0" w:space="0" w:color="auto"/>
              </w:divBdr>
              <w:divsChild>
                <w:div w:id="888104900">
                  <w:marLeft w:val="0"/>
                  <w:marRight w:val="0"/>
                  <w:marTop w:val="0"/>
                  <w:marBottom w:val="0"/>
                  <w:divBdr>
                    <w:top w:val="none" w:sz="0" w:space="0" w:color="auto"/>
                    <w:left w:val="none" w:sz="0" w:space="0" w:color="auto"/>
                    <w:bottom w:val="none" w:sz="0" w:space="0" w:color="auto"/>
                    <w:right w:val="none" w:sz="0" w:space="0" w:color="auto"/>
                  </w:divBdr>
                  <w:divsChild>
                    <w:div w:id="1654874270">
                      <w:marLeft w:val="0"/>
                      <w:marRight w:val="0"/>
                      <w:marTop w:val="0"/>
                      <w:marBottom w:val="0"/>
                      <w:divBdr>
                        <w:top w:val="none" w:sz="0" w:space="0" w:color="auto"/>
                        <w:left w:val="none" w:sz="0" w:space="0" w:color="auto"/>
                        <w:bottom w:val="none" w:sz="0" w:space="0" w:color="auto"/>
                        <w:right w:val="none" w:sz="0" w:space="0" w:color="auto"/>
                      </w:divBdr>
                    </w:div>
                    <w:div w:id="6830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02270">
      <w:bodyDiv w:val="1"/>
      <w:marLeft w:val="0"/>
      <w:marRight w:val="0"/>
      <w:marTop w:val="0"/>
      <w:marBottom w:val="0"/>
      <w:divBdr>
        <w:top w:val="none" w:sz="0" w:space="0" w:color="auto"/>
        <w:left w:val="none" w:sz="0" w:space="0" w:color="auto"/>
        <w:bottom w:val="none" w:sz="0" w:space="0" w:color="auto"/>
        <w:right w:val="none" w:sz="0" w:space="0" w:color="auto"/>
      </w:divBdr>
      <w:divsChild>
        <w:div w:id="774979050">
          <w:marLeft w:val="0"/>
          <w:marRight w:val="0"/>
          <w:marTop w:val="0"/>
          <w:marBottom w:val="0"/>
          <w:divBdr>
            <w:top w:val="none" w:sz="0" w:space="0" w:color="auto"/>
            <w:left w:val="none" w:sz="0" w:space="0" w:color="auto"/>
            <w:bottom w:val="none" w:sz="0" w:space="0" w:color="auto"/>
            <w:right w:val="none" w:sz="0" w:space="0" w:color="auto"/>
          </w:divBdr>
          <w:divsChild>
            <w:div w:id="146289362">
              <w:marLeft w:val="0"/>
              <w:marRight w:val="0"/>
              <w:marTop w:val="0"/>
              <w:marBottom w:val="0"/>
              <w:divBdr>
                <w:top w:val="none" w:sz="0" w:space="0" w:color="auto"/>
                <w:left w:val="none" w:sz="0" w:space="0" w:color="auto"/>
                <w:bottom w:val="none" w:sz="0" w:space="0" w:color="auto"/>
                <w:right w:val="none" w:sz="0" w:space="0" w:color="auto"/>
              </w:divBdr>
            </w:div>
          </w:divsChild>
        </w:div>
        <w:div w:id="203909965">
          <w:marLeft w:val="0"/>
          <w:marRight w:val="0"/>
          <w:marTop w:val="0"/>
          <w:marBottom w:val="0"/>
          <w:divBdr>
            <w:top w:val="none" w:sz="0" w:space="0" w:color="auto"/>
            <w:left w:val="none" w:sz="0" w:space="0" w:color="auto"/>
            <w:bottom w:val="none" w:sz="0" w:space="0" w:color="auto"/>
            <w:right w:val="none" w:sz="0" w:space="0" w:color="auto"/>
          </w:divBdr>
          <w:divsChild>
            <w:div w:id="2009021661">
              <w:marLeft w:val="0"/>
              <w:marRight w:val="0"/>
              <w:marTop w:val="0"/>
              <w:marBottom w:val="0"/>
              <w:divBdr>
                <w:top w:val="none" w:sz="0" w:space="0" w:color="auto"/>
                <w:left w:val="none" w:sz="0" w:space="0" w:color="auto"/>
                <w:bottom w:val="none" w:sz="0" w:space="0" w:color="auto"/>
                <w:right w:val="none" w:sz="0" w:space="0" w:color="auto"/>
              </w:divBdr>
              <w:divsChild>
                <w:div w:id="1216743097">
                  <w:marLeft w:val="0"/>
                  <w:marRight w:val="0"/>
                  <w:marTop w:val="0"/>
                  <w:marBottom w:val="0"/>
                  <w:divBdr>
                    <w:top w:val="none" w:sz="0" w:space="0" w:color="auto"/>
                    <w:left w:val="none" w:sz="0" w:space="0" w:color="auto"/>
                    <w:bottom w:val="none" w:sz="0" w:space="0" w:color="auto"/>
                    <w:right w:val="none" w:sz="0" w:space="0" w:color="auto"/>
                  </w:divBdr>
                  <w:divsChild>
                    <w:div w:id="976690647">
                      <w:marLeft w:val="0"/>
                      <w:marRight w:val="0"/>
                      <w:marTop w:val="0"/>
                      <w:marBottom w:val="0"/>
                      <w:divBdr>
                        <w:top w:val="none" w:sz="0" w:space="0" w:color="auto"/>
                        <w:left w:val="none" w:sz="0" w:space="0" w:color="auto"/>
                        <w:bottom w:val="none" w:sz="0" w:space="0" w:color="auto"/>
                        <w:right w:val="none" w:sz="0" w:space="0" w:color="auto"/>
                      </w:divBdr>
                      <w:divsChild>
                        <w:div w:id="3773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06276">
          <w:marLeft w:val="0"/>
          <w:marRight w:val="0"/>
          <w:marTop w:val="0"/>
          <w:marBottom w:val="0"/>
          <w:divBdr>
            <w:top w:val="none" w:sz="0" w:space="0" w:color="auto"/>
            <w:left w:val="none" w:sz="0" w:space="0" w:color="auto"/>
            <w:bottom w:val="none" w:sz="0" w:space="0" w:color="auto"/>
            <w:right w:val="none" w:sz="0" w:space="0" w:color="auto"/>
          </w:divBdr>
        </w:div>
        <w:div w:id="37365724">
          <w:marLeft w:val="0"/>
          <w:marRight w:val="0"/>
          <w:marTop w:val="0"/>
          <w:marBottom w:val="0"/>
          <w:divBdr>
            <w:top w:val="none" w:sz="0" w:space="0" w:color="auto"/>
            <w:left w:val="none" w:sz="0" w:space="0" w:color="auto"/>
            <w:bottom w:val="none" w:sz="0" w:space="0" w:color="auto"/>
            <w:right w:val="none" w:sz="0" w:space="0" w:color="auto"/>
          </w:divBdr>
        </w:div>
        <w:div w:id="459033590">
          <w:marLeft w:val="0"/>
          <w:marRight w:val="0"/>
          <w:marTop w:val="0"/>
          <w:marBottom w:val="0"/>
          <w:divBdr>
            <w:top w:val="none" w:sz="0" w:space="0" w:color="auto"/>
            <w:left w:val="none" w:sz="0" w:space="0" w:color="auto"/>
            <w:bottom w:val="none" w:sz="0" w:space="0" w:color="auto"/>
            <w:right w:val="none" w:sz="0" w:space="0" w:color="auto"/>
          </w:divBdr>
          <w:divsChild>
            <w:div w:id="669868336">
              <w:marLeft w:val="0"/>
              <w:marRight w:val="0"/>
              <w:marTop w:val="0"/>
              <w:marBottom w:val="0"/>
              <w:divBdr>
                <w:top w:val="none" w:sz="0" w:space="0" w:color="auto"/>
                <w:left w:val="none" w:sz="0" w:space="0" w:color="auto"/>
                <w:bottom w:val="none" w:sz="0" w:space="0" w:color="auto"/>
                <w:right w:val="none" w:sz="0" w:space="0" w:color="auto"/>
              </w:divBdr>
              <w:divsChild>
                <w:div w:id="732893424">
                  <w:marLeft w:val="0"/>
                  <w:marRight w:val="0"/>
                  <w:marTop w:val="0"/>
                  <w:marBottom w:val="0"/>
                  <w:divBdr>
                    <w:top w:val="none" w:sz="0" w:space="0" w:color="auto"/>
                    <w:left w:val="none" w:sz="0" w:space="0" w:color="auto"/>
                    <w:bottom w:val="none" w:sz="0" w:space="0" w:color="auto"/>
                    <w:right w:val="none" w:sz="0" w:space="0" w:color="auto"/>
                  </w:divBdr>
                </w:div>
                <w:div w:id="92480354">
                  <w:marLeft w:val="0"/>
                  <w:marRight w:val="0"/>
                  <w:marTop w:val="0"/>
                  <w:marBottom w:val="0"/>
                  <w:divBdr>
                    <w:top w:val="none" w:sz="0" w:space="0" w:color="auto"/>
                    <w:left w:val="none" w:sz="0" w:space="0" w:color="auto"/>
                    <w:bottom w:val="none" w:sz="0" w:space="0" w:color="auto"/>
                    <w:right w:val="none" w:sz="0" w:space="0" w:color="auto"/>
                  </w:divBdr>
                  <w:divsChild>
                    <w:div w:id="1563829678">
                      <w:marLeft w:val="0"/>
                      <w:marRight w:val="0"/>
                      <w:marTop w:val="0"/>
                      <w:marBottom w:val="0"/>
                      <w:divBdr>
                        <w:top w:val="none" w:sz="0" w:space="0" w:color="auto"/>
                        <w:left w:val="none" w:sz="0" w:space="0" w:color="auto"/>
                        <w:bottom w:val="none" w:sz="0" w:space="0" w:color="auto"/>
                        <w:right w:val="none" w:sz="0" w:space="0" w:color="auto"/>
                      </w:divBdr>
                    </w:div>
                  </w:divsChild>
                </w:div>
                <w:div w:id="1658144824">
                  <w:marLeft w:val="0"/>
                  <w:marRight w:val="0"/>
                  <w:marTop w:val="0"/>
                  <w:marBottom w:val="0"/>
                  <w:divBdr>
                    <w:top w:val="none" w:sz="0" w:space="0" w:color="auto"/>
                    <w:left w:val="none" w:sz="0" w:space="0" w:color="auto"/>
                    <w:bottom w:val="none" w:sz="0" w:space="0" w:color="auto"/>
                    <w:right w:val="none" w:sz="0" w:space="0" w:color="auto"/>
                  </w:divBdr>
                  <w:divsChild>
                    <w:div w:id="178634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26293">
          <w:marLeft w:val="0"/>
          <w:marRight w:val="0"/>
          <w:marTop w:val="0"/>
          <w:marBottom w:val="0"/>
          <w:divBdr>
            <w:top w:val="none" w:sz="0" w:space="0" w:color="auto"/>
            <w:left w:val="none" w:sz="0" w:space="0" w:color="auto"/>
            <w:bottom w:val="none" w:sz="0" w:space="0" w:color="auto"/>
            <w:right w:val="none" w:sz="0" w:space="0" w:color="auto"/>
          </w:divBdr>
          <w:divsChild>
            <w:div w:id="289287249">
              <w:marLeft w:val="0"/>
              <w:marRight w:val="0"/>
              <w:marTop w:val="0"/>
              <w:marBottom w:val="0"/>
              <w:divBdr>
                <w:top w:val="none" w:sz="0" w:space="0" w:color="auto"/>
                <w:left w:val="none" w:sz="0" w:space="0" w:color="auto"/>
                <w:bottom w:val="none" w:sz="0" w:space="0" w:color="auto"/>
                <w:right w:val="none" w:sz="0" w:space="0" w:color="auto"/>
              </w:divBdr>
              <w:divsChild>
                <w:div w:id="661860739">
                  <w:marLeft w:val="0"/>
                  <w:marRight w:val="0"/>
                  <w:marTop w:val="0"/>
                  <w:marBottom w:val="0"/>
                  <w:divBdr>
                    <w:top w:val="none" w:sz="0" w:space="0" w:color="auto"/>
                    <w:left w:val="none" w:sz="0" w:space="0" w:color="auto"/>
                    <w:bottom w:val="none" w:sz="0" w:space="0" w:color="auto"/>
                    <w:right w:val="none" w:sz="0" w:space="0" w:color="auto"/>
                  </w:divBdr>
                  <w:divsChild>
                    <w:div w:id="1832134840">
                      <w:marLeft w:val="0"/>
                      <w:marRight w:val="0"/>
                      <w:marTop w:val="0"/>
                      <w:marBottom w:val="0"/>
                      <w:divBdr>
                        <w:top w:val="none" w:sz="0" w:space="0" w:color="auto"/>
                        <w:left w:val="none" w:sz="0" w:space="0" w:color="auto"/>
                        <w:bottom w:val="none" w:sz="0" w:space="0" w:color="auto"/>
                        <w:right w:val="none" w:sz="0" w:space="0" w:color="auto"/>
                      </w:divBdr>
                      <w:divsChild>
                        <w:div w:id="1428579372">
                          <w:marLeft w:val="0"/>
                          <w:marRight w:val="0"/>
                          <w:marTop w:val="0"/>
                          <w:marBottom w:val="0"/>
                          <w:divBdr>
                            <w:top w:val="none" w:sz="0" w:space="0" w:color="auto"/>
                            <w:left w:val="none" w:sz="0" w:space="0" w:color="auto"/>
                            <w:bottom w:val="none" w:sz="0" w:space="0" w:color="auto"/>
                            <w:right w:val="none" w:sz="0" w:space="0" w:color="auto"/>
                          </w:divBdr>
                          <w:divsChild>
                            <w:div w:id="1747611054">
                              <w:marLeft w:val="0"/>
                              <w:marRight w:val="0"/>
                              <w:marTop w:val="0"/>
                              <w:marBottom w:val="0"/>
                              <w:divBdr>
                                <w:top w:val="none" w:sz="0" w:space="0" w:color="auto"/>
                                <w:left w:val="none" w:sz="0" w:space="0" w:color="auto"/>
                                <w:bottom w:val="none" w:sz="0" w:space="0" w:color="auto"/>
                                <w:right w:val="none" w:sz="0" w:space="0" w:color="auto"/>
                              </w:divBdr>
                              <w:divsChild>
                                <w:div w:id="1072772539">
                                  <w:marLeft w:val="0"/>
                                  <w:marRight w:val="0"/>
                                  <w:marTop w:val="0"/>
                                  <w:marBottom w:val="0"/>
                                  <w:divBdr>
                                    <w:top w:val="none" w:sz="0" w:space="0" w:color="auto"/>
                                    <w:left w:val="none" w:sz="0" w:space="0" w:color="auto"/>
                                    <w:bottom w:val="none" w:sz="0" w:space="0" w:color="auto"/>
                                    <w:right w:val="none" w:sz="0" w:space="0" w:color="auto"/>
                                  </w:divBdr>
                                  <w:divsChild>
                                    <w:div w:id="1356033584">
                                      <w:marLeft w:val="0"/>
                                      <w:marRight w:val="0"/>
                                      <w:marTop w:val="0"/>
                                      <w:marBottom w:val="0"/>
                                      <w:divBdr>
                                        <w:top w:val="none" w:sz="0" w:space="0" w:color="auto"/>
                                        <w:left w:val="none" w:sz="0" w:space="0" w:color="auto"/>
                                        <w:bottom w:val="none" w:sz="0" w:space="0" w:color="auto"/>
                                        <w:right w:val="none" w:sz="0" w:space="0" w:color="auto"/>
                                      </w:divBdr>
                                      <w:divsChild>
                                        <w:div w:id="827936192">
                                          <w:marLeft w:val="0"/>
                                          <w:marRight w:val="0"/>
                                          <w:marTop w:val="0"/>
                                          <w:marBottom w:val="0"/>
                                          <w:divBdr>
                                            <w:top w:val="none" w:sz="0" w:space="0" w:color="auto"/>
                                            <w:left w:val="none" w:sz="0" w:space="0" w:color="auto"/>
                                            <w:bottom w:val="none" w:sz="0" w:space="0" w:color="auto"/>
                                            <w:right w:val="none" w:sz="0" w:space="0" w:color="auto"/>
                                          </w:divBdr>
                                          <w:divsChild>
                                            <w:div w:id="1052995199">
                                              <w:marLeft w:val="0"/>
                                              <w:marRight w:val="0"/>
                                              <w:marTop w:val="0"/>
                                              <w:marBottom w:val="0"/>
                                              <w:divBdr>
                                                <w:top w:val="none" w:sz="0" w:space="0" w:color="auto"/>
                                                <w:left w:val="none" w:sz="0" w:space="0" w:color="auto"/>
                                                <w:bottom w:val="none" w:sz="0" w:space="0" w:color="auto"/>
                                                <w:right w:val="none" w:sz="0" w:space="0" w:color="auto"/>
                                              </w:divBdr>
                                              <w:divsChild>
                                                <w:div w:id="113402074">
                                                  <w:marLeft w:val="0"/>
                                                  <w:marRight w:val="0"/>
                                                  <w:marTop w:val="0"/>
                                                  <w:marBottom w:val="0"/>
                                                  <w:divBdr>
                                                    <w:top w:val="none" w:sz="0" w:space="0" w:color="auto"/>
                                                    <w:left w:val="none" w:sz="0" w:space="0" w:color="auto"/>
                                                    <w:bottom w:val="none" w:sz="0" w:space="0" w:color="auto"/>
                                                    <w:right w:val="none" w:sz="0" w:space="0" w:color="auto"/>
                                                  </w:divBdr>
                                                  <w:divsChild>
                                                    <w:div w:id="1224175460">
                                                      <w:marLeft w:val="0"/>
                                                      <w:marRight w:val="0"/>
                                                      <w:marTop w:val="0"/>
                                                      <w:marBottom w:val="0"/>
                                                      <w:divBdr>
                                                        <w:top w:val="none" w:sz="0" w:space="0" w:color="auto"/>
                                                        <w:left w:val="none" w:sz="0" w:space="0" w:color="auto"/>
                                                        <w:bottom w:val="none" w:sz="0" w:space="0" w:color="auto"/>
                                                        <w:right w:val="none" w:sz="0" w:space="0" w:color="auto"/>
                                                      </w:divBdr>
                                                    </w:div>
                                                  </w:divsChild>
                                                </w:div>
                                                <w:div w:id="57242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389549">
          <w:marLeft w:val="0"/>
          <w:marRight w:val="0"/>
          <w:marTop w:val="0"/>
          <w:marBottom w:val="0"/>
          <w:divBdr>
            <w:top w:val="none" w:sz="0" w:space="0" w:color="auto"/>
            <w:left w:val="none" w:sz="0" w:space="0" w:color="auto"/>
            <w:bottom w:val="none" w:sz="0" w:space="0" w:color="auto"/>
            <w:right w:val="none" w:sz="0" w:space="0" w:color="auto"/>
          </w:divBdr>
        </w:div>
        <w:div w:id="334457965">
          <w:marLeft w:val="0"/>
          <w:marRight w:val="0"/>
          <w:marTop w:val="0"/>
          <w:marBottom w:val="0"/>
          <w:divBdr>
            <w:top w:val="none" w:sz="0" w:space="0" w:color="auto"/>
            <w:left w:val="none" w:sz="0" w:space="0" w:color="auto"/>
            <w:bottom w:val="none" w:sz="0" w:space="0" w:color="auto"/>
            <w:right w:val="none" w:sz="0" w:space="0" w:color="auto"/>
          </w:divBdr>
        </w:div>
        <w:div w:id="1447893226">
          <w:marLeft w:val="0"/>
          <w:marRight w:val="0"/>
          <w:marTop w:val="0"/>
          <w:marBottom w:val="0"/>
          <w:divBdr>
            <w:top w:val="none" w:sz="0" w:space="0" w:color="auto"/>
            <w:left w:val="none" w:sz="0" w:space="0" w:color="auto"/>
            <w:bottom w:val="none" w:sz="0" w:space="0" w:color="auto"/>
            <w:right w:val="none" w:sz="0" w:space="0" w:color="auto"/>
          </w:divBdr>
          <w:divsChild>
            <w:div w:id="511335850">
              <w:marLeft w:val="0"/>
              <w:marRight w:val="0"/>
              <w:marTop w:val="0"/>
              <w:marBottom w:val="0"/>
              <w:divBdr>
                <w:top w:val="none" w:sz="0" w:space="0" w:color="auto"/>
                <w:left w:val="none" w:sz="0" w:space="0" w:color="auto"/>
                <w:bottom w:val="none" w:sz="0" w:space="0" w:color="auto"/>
                <w:right w:val="none" w:sz="0" w:space="0" w:color="auto"/>
              </w:divBdr>
              <w:divsChild>
                <w:div w:id="1051728766">
                  <w:marLeft w:val="0"/>
                  <w:marRight w:val="0"/>
                  <w:marTop w:val="0"/>
                  <w:marBottom w:val="0"/>
                  <w:divBdr>
                    <w:top w:val="none" w:sz="0" w:space="0" w:color="auto"/>
                    <w:left w:val="none" w:sz="0" w:space="0" w:color="auto"/>
                    <w:bottom w:val="none" w:sz="0" w:space="0" w:color="auto"/>
                    <w:right w:val="none" w:sz="0" w:space="0" w:color="auto"/>
                  </w:divBdr>
                </w:div>
                <w:div w:id="1007320568">
                  <w:marLeft w:val="0"/>
                  <w:marRight w:val="0"/>
                  <w:marTop w:val="0"/>
                  <w:marBottom w:val="0"/>
                  <w:divBdr>
                    <w:top w:val="none" w:sz="0" w:space="0" w:color="auto"/>
                    <w:left w:val="none" w:sz="0" w:space="0" w:color="auto"/>
                    <w:bottom w:val="none" w:sz="0" w:space="0" w:color="auto"/>
                    <w:right w:val="none" w:sz="0" w:space="0" w:color="auto"/>
                  </w:divBdr>
                  <w:divsChild>
                    <w:div w:id="966007991">
                      <w:marLeft w:val="0"/>
                      <w:marRight w:val="0"/>
                      <w:marTop w:val="0"/>
                      <w:marBottom w:val="0"/>
                      <w:divBdr>
                        <w:top w:val="none" w:sz="0" w:space="0" w:color="auto"/>
                        <w:left w:val="none" w:sz="0" w:space="0" w:color="auto"/>
                        <w:bottom w:val="none" w:sz="0" w:space="0" w:color="auto"/>
                        <w:right w:val="none" w:sz="0" w:space="0" w:color="auto"/>
                      </w:divBdr>
                    </w:div>
                  </w:divsChild>
                </w:div>
                <w:div w:id="938294600">
                  <w:marLeft w:val="0"/>
                  <w:marRight w:val="0"/>
                  <w:marTop w:val="0"/>
                  <w:marBottom w:val="0"/>
                  <w:divBdr>
                    <w:top w:val="none" w:sz="0" w:space="0" w:color="auto"/>
                    <w:left w:val="none" w:sz="0" w:space="0" w:color="auto"/>
                    <w:bottom w:val="none" w:sz="0" w:space="0" w:color="auto"/>
                    <w:right w:val="none" w:sz="0" w:space="0" w:color="auto"/>
                  </w:divBdr>
                  <w:divsChild>
                    <w:div w:id="139993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54818">
          <w:marLeft w:val="0"/>
          <w:marRight w:val="0"/>
          <w:marTop w:val="0"/>
          <w:marBottom w:val="0"/>
          <w:divBdr>
            <w:top w:val="none" w:sz="0" w:space="0" w:color="auto"/>
            <w:left w:val="none" w:sz="0" w:space="0" w:color="auto"/>
            <w:bottom w:val="none" w:sz="0" w:space="0" w:color="auto"/>
            <w:right w:val="none" w:sz="0" w:space="0" w:color="auto"/>
          </w:divBdr>
          <w:divsChild>
            <w:div w:id="271976501">
              <w:marLeft w:val="0"/>
              <w:marRight w:val="0"/>
              <w:marTop w:val="0"/>
              <w:marBottom w:val="0"/>
              <w:divBdr>
                <w:top w:val="none" w:sz="0" w:space="0" w:color="auto"/>
                <w:left w:val="none" w:sz="0" w:space="0" w:color="auto"/>
                <w:bottom w:val="none" w:sz="0" w:space="0" w:color="auto"/>
                <w:right w:val="none" w:sz="0" w:space="0" w:color="auto"/>
              </w:divBdr>
              <w:divsChild>
                <w:div w:id="1256784416">
                  <w:marLeft w:val="0"/>
                  <w:marRight w:val="0"/>
                  <w:marTop w:val="0"/>
                  <w:marBottom w:val="0"/>
                  <w:divBdr>
                    <w:top w:val="none" w:sz="0" w:space="0" w:color="auto"/>
                    <w:left w:val="none" w:sz="0" w:space="0" w:color="auto"/>
                    <w:bottom w:val="none" w:sz="0" w:space="0" w:color="auto"/>
                    <w:right w:val="none" w:sz="0" w:space="0" w:color="auto"/>
                  </w:divBdr>
                  <w:divsChild>
                    <w:div w:id="683476694">
                      <w:marLeft w:val="0"/>
                      <w:marRight w:val="0"/>
                      <w:marTop w:val="0"/>
                      <w:marBottom w:val="0"/>
                      <w:divBdr>
                        <w:top w:val="none" w:sz="0" w:space="0" w:color="auto"/>
                        <w:left w:val="none" w:sz="0" w:space="0" w:color="auto"/>
                        <w:bottom w:val="none" w:sz="0" w:space="0" w:color="auto"/>
                        <w:right w:val="none" w:sz="0" w:space="0" w:color="auto"/>
                      </w:divBdr>
                      <w:divsChild>
                        <w:div w:id="2138717052">
                          <w:marLeft w:val="0"/>
                          <w:marRight w:val="0"/>
                          <w:marTop w:val="0"/>
                          <w:marBottom w:val="0"/>
                          <w:divBdr>
                            <w:top w:val="none" w:sz="0" w:space="0" w:color="auto"/>
                            <w:left w:val="none" w:sz="0" w:space="0" w:color="auto"/>
                            <w:bottom w:val="none" w:sz="0" w:space="0" w:color="auto"/>
                            <w:right w:val="none" w:sz="0" w:space="0" w:color="auto"/>
                          </w:divBdr>
                          <w:divsChild>
                            <w:div w:id="1998728549">
                              <w:marLeft w:val="0"/>
                              <w:marRight w:val="0"/>
                              <w:marTop w:val="0"/>
                              <w:marBottom w:val="0"/>
                              <w:divBdr>
                                <w:top w:val="none" w:sz="0" w:space="0" w:color="auto"/>
                                <w:left w:val="none" w:sz="0" w:space="0" w:color="auto"/>
                                <w:bottom w:val="none" w:sz="0" w:space="0" w:color="auto"/>
                                <w:right w:val="none" w:sz="0" w:space="0" w:color="auto"/>
                              </w:divBdr>
                              <w:divsChild>
                                <w:div w:id="1016270786">
                                  <w:marLeft w:val="0"/>
                                  <w:marRight w:val="0"/>
                                  <w:marTop w:val="0"/>
                                  <w:marBottom w:val="0"/>
                                  <w:divBdr>
                                    <w:top w:val="none" w:sz="0" w:space="0" w:color="auto"/>
                                    <w:left w:val="none" w:sz="0" w:space="0" w:color="auto"/>
                                    <w:bottom w:val="none" w:sz="0" w:space="0" w:color="auto"/>
                                    <w:right w:val="none" w:sz="0" w:space="0" w:color="auto"/>
                                  </w:divBdr>
                                  <w:divsChild>
                                    <w:div w:id="1792089615">
                                      <w:marLeft w:val="0"/>
                                      <w:marRight w:val="0"/>
                                      <w:marTop w:val="0"/>
                                      <w:marBottom w:val="0"/>
                                      <w:divBdr>
                                        <w:top w:val="none" w:sz="0" w:space="0" w:color="auto"/>
                                        <w:left w:val="none" w:sz="0" w:space="0" w:color="auto"/>
                                        <w:bottom w:val="none" w:sz="0" w:space="0" w:color="auto"/>
                                        <w:right w:val="none" w:sz="0" w:space="0" w:color="auto"/>
                                      </w:divBdr>
                                    </w:div>
                                  </w:divsChild>
                                </w:div>
                                <w:div w:id="3782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229291">
          <w:marLeft w:val="0"/>
          <w:marRight w:val="0"/>
          <w:marTop w:val="0"/>
          <w:marBottom w:val="0"/>
          <w:divBdr>
            <w:top w:val="none" w:sz="0" w:space="0" w:color="auto"/>
            <w:left w:val="none" w:sz="0" w:space="0" w:color="auto"/>
            <w:bottom w:val="none" w:sz="0" w:space="0" w:color="auto"/>
            <w:right w:val="none" w:sz="0" w:space="0" w:color="auto"/>
          </w:divBdr>
        </w:div>
        <w:div w:id="1720399222">
          <w:marLeft w:val="0"/>
          <w:marRight w:val="0"/>
          <w:marTop w:val="0"/>
          <w:marBottom w:val="0"/>
          <w:divBdr>
            <w:top w:val="none" w:sz="0" w:space="0" w:color="auto"/>
            <w:left w:val="none" w:sz="0" w:space="0" w:color="auto"/>
            <w:bottom w:val="none" w:sz="0" w:space="0" w:color="auto"/>
            <w:right w:val="none" w:sz="0" w:space="0" w:color="auto"/>
          </w:divBdr>
          <w:divsChild>
            <w:div w:id="779034645">
              <w:marLeft w:val="0"/>
              <w:marRight w:val="0"/>
              <w:marTop w:val="0"/>
              <w:marBottom w:val="0"/>
              <w:divBdr>
                <w:top w:val="none" w:sz="0" w:space="0" w:color="auto"/>
                <w:left w:val="none" w:sz="0" w:space="0" w:color="auto"/>
                <w:bottom w:val="none" w:sz="0" w:space="0" w:color="auto"/>
                <w:right w:val="none" w:sz="0" w:space="0" w:color="auto"/>
              </w:divBdr>
            </w:div>
          </w:divsChild>
        </w:div>
        <w:div w:id="2132432749">
          <w:marLeft w:val="0"/>
          <w:marRight w:val="0"/>
          <w:marTop w:val="0"/>
          <w:marBottom w:val="0"/>
          <w:divBdr>
            <w:top w:val="none" w:sz="0" w:space="0" w:color="auto"/>
            <w:left w:val="none" w:sz="0" w:space="0" w:color="auto"/>
            <w:bottom w:val="none" w:sz="0" w:space="0" w:color="auto"/>
            <w:right w:val="none" w:sz="0" w:space="0" w:color="auto"/>
          </w:divBdr>
          <w:divsChild>
            <w:div w:id="2091385693">
              <w:marLeft w:val="0"/>
              <w:marRight w:val="0"/>
              <w:marTop w:val="0"/>
              <w:marBottom w:val="0"/>
              <w:divBdr>
                <w:top w:val="none" w:sz="0" w:space="0" w:color="auto"/>
                <w:left w:val="none" w:sz="0" w:space="0" w:color="auto"/>
                <w:bottom w:val="none" w:sz="0" w:space="0" w:color="auto"/>
                <w:right w:val="none" w:sz="0" w:space="0" w:color="auto"/>
              </w:divBdr>
            </w:div>
          </w:divsChild>
        </w:div>
        <w:div w:id="1032413236">
          <w:marLeft w:val="0"/>
          <w:marRight w:val="0"/>
          <w:marTop w:val="0"/>
          <w:marBottom w:val="0"/>
          <w:divBdr>
            <w:top w:val="none" w:sz="0" w:space="0" w:color="auto"/>
            <w:left w:val="none" w:sz="0" w:space="0" w:color="auto"/>
            <w:bottom w:val="none" w:sz="0" w:space="0" w:color="auto"/>
            <w:right w:val="none" w:sz="0" w:space="0" w:color="auto"/>
          </w:divBdr>
          <w:divsChild>
            <w:div w:id="349183063">
              <w:marLeft w:val="0"/>
              <w:marRight w:val="0"/>
              <w:marTop w:val="0"/>
              <w:marBottom w:val="0"/>
              <w:divBdr>
                <w:top w:val="none" w:sz="0" w:space="0" w:color="auto"/>
                <w:left w:val="none" w:sz="0" w:space="0" w:color="auto"/>
                <w:bottom w:val="none" w:sz="0" w:space="0" w:color="auto"/>
                <w:right w:val="none" w:sz="0" w:space="0" w:color="auto"/>
              </w:divBdr>
              <w:divsChild>
                <w:div w:id="1357389566">
                  <w:marLeft w:val="0"/>
                  <w:marRight w:val="0"/>
                  <w:marTop w:val="0"/>
                  <w:marBottom w:val="0"/>
                  <w:divBdr>
                    <w:top w:val="none" w:sz="0" w:space="0" w:color="auto"/>
                    <w:left w:val="none" w:sz="0" w:space="0" w:color="auto"/>
                    <w:bottom w:val="none" w:sz="0" w:space="0" w:color="auto"/>
                    <w:right w:val="none" w:sz="0" w:space="0" w:color="auto"/>
                  </w:divBdr>
                  <w:divsChild>
                    <w:div w:id="576402985">
                      <w:marLeft w:val="0"/>
                      <w:marRight w:val="0"/>
                      <w:marTop w:val="0"/>
                      <w:marBottom w:val="0"/>
                      <w:divBdr>
                        <w:top w:val="none" w:sz="0" w:space="0" w:color="auto"/>
                        <w:left w:val="none" w:sz="0" w:space="0" w:color="auto"/>
                        <w:bottom w:val="none" w:sz="0" w:space="0" w:color="auto"/>
                        <w:right w:val="none" w:sz="0" w:space="0" w:color="auto"/>
                      </w:divBdr>
                      <w:divsChild>
                        <w:div w:id="2068187123">
                          <w:marLeft w:val="0"/>
                          <w:marRight w:val="0"/>
                          <w:marTop w:val="0"/>
                          <w:marBottom w:val="0"/>
                          <w:divBdr>
                            <w:top w:val="none" w:sz="0" w:space="0" w:color="auto"/>
                            <w:left w:val="none" w:sz="0" w:space="0" w:color="auto"/>
                            <w:bottom w:val="none" w:sz="0" w:space="0" w:color="auto"/>
                            <w:right w:val="none" w:sz="0" w:space="0" w:color="auto"/>
                          </w:divBdr>
                          <w:divsChild>
                            <w:div w:id="1942908422">
                              <w:marLeft w:val="0"/>
                              <w:marRight w:val="0"/>
                              <w:marTop w:val="0"/>
                              <w:marBottom w:val="0"/>
                              <w:divBdr>
                                <w:top w:val="none" w:sz="0" w:space="0" w:color="auto"/>
                                <w:left w:val="none" w:sz="0" w:space="0" w:color="auto"/>
                                <w:bottom w:val="none" w:sz="0" w:space="0" w:color="auto"/>
                                <w:right w:val="none" w:sz="0" w:space="0" w:color="auto"/>
                              </w:divBdr>
                              <w:divsChild>
                                <w:div w:id="1344163225">
                                  <w:marLeft w:val="0"/>
                                  <w:marRight w:val="0"/>
                                  <w:marTop w:val="0"/>
                                  <w:marBottom w:val="0"/>
                                  <w:divBdr>
                                    <w:top w:val="none" w:sz="0" w:space="0" w:color="auto"/>
                                    <w:left w:val="none" w:sz="0" w:space="0" w:color="auto"/>
                                    <w:bottom w:val="none" w:sz="0" w:space="0" w:color="auto"/>
                                    <w:right w:val="none" w:sz="0" w:space="0" w:color="auto"/>
                                  </w:divBdr>
                                  <w:divsChild>
                                    <w:div w:id="1969699159">
                                      <w:marLeft w:val="0"/>
                                      <w:marRight w:val="0"/>
                                      <w:marTop w:val="0"/>
                                      <w:marBottom w:val="0"/>
                                      <w:divBdr>
                                        <w:top w:val="none" w:sz="0" w:space="0" w:color="auto"/>
                                        <w:left w:val="none" w:sz="0" w:space="0" w:color="auto"/>
                                        <w:bottom w:val="none" w:sz="0" w:space="0" w:color="auto"/>
                                        <w:right w:val="none" w:sz="0" w:space="0" w:color="auto"/>
                                      </w:divBdr>
                                      <w:divsChild>
                                        <w:div w:id="653335016">
                                          <w:marLeft w:val="0"/>
                                          <w:marRight w:val="0"/>
                                          <w:marTop w:val="0"/>
                                          <w:marBottom w:val="0"/>
                                          <w:divBdr>
                                            <w:top w:val="none" w:sz="0" w:space="0" w:color="auto"/>
                                            <w:left w:val="none" w:sz="0" w:space="0" w:color="auto"/>
                                            <w:bottom w:val="none" w:sz="0" w:space="0" w:color="auto"/>
                                            <w:right w:val="none" w:sz="0" w:space="0" w:color="auto"/>
                                          </w:divBdr>
                                          <w:divsChild>
                                            <w:div w:id="599728752">
                                              <w:marLeft w:val="0"/>
                                              <w:marRight w:val="0"/>
                                              <w:marTop w:val="0"/>
                                              <w:marBottom w:val="0"/>
                                              <w:divBdr>
                                                <w:top w:val="none" w:sz="0" w:space="0" w:color="auto"/>
                                                <w:left w:val="none" w:sz="0" w:space="0" w:color="auto"/>
                                                <w:bottom w:val="none" w:sz="0" w:space="0" w:color="auto"/>
                                                <w:right w:val="none" w:sz="0" w:space="0" w:color="auto"/>
                                              </w:divBdr>
                                              <w:divsChild>
                                                <w:div w:id="480276109">
                                                  <w:marLeft w:val="0"/>
                                                  <w:marRight w:val="0"/>
                                                  <w:marTop w:val="0"/>
                                                  <w:marBottom w:val="0"/>
                                                  <w:divBdr>
                                                    <w:top w:val="none" w:sz="0" w:space="0" w:color="auto"/>
                                                    <w:left w:val="none" w:sz="0" w:space="0" w:color="auto"/>
                                                    <w:bottom w:val="none" w:sz="0" w:space="0" w:color="auto"/>
                                                    <w:right w:val="none" w:sz="0" w:space="0" w:color="auto"/>
                                                  </w:divBdr>
                                                  <w:divsChild>
                                                    <w:div w:id="405765256">
                                                      <w:marLeft w:val="0"/>
                                                      <w:marRight w:val="0"/>
                                                      <w:marTop w:val="0"/>
                                                      <w:marBottom w:val="0"/>
                                                      <w:divBdr>
                                                        <w:top w:val="none" w:sz="0" w:space="0" w:color="auto"/>
                                                        <w:left w:val="none" w:sz="0" w:space="0" w:color="auto"/>
                                                        <w:bottom w:val="none" w:sz="0" w:space="0" w:color="auto"/>
                                                        <w:right w:val="none" w:sz="0" w:space="0" w:color="auto"/>
                                                      </w:divBdr>
                                                    </w:div>
                                                  </w:divsChild>
                                                </w:div>
                                                <w:div w:id="848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7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493361">
          <w:marLeft w:val="0"/>
          <w:marRight w:val="0"/>
          <w:marTop w:val="0"/>
          <w:marBottom w:val="0"/>
          <w:divBdr>
            <w:top w:val="none" w:sz="0" w:space="0" w:color="auto"/>
            <w:left w:val="none" w:sz="0" w:space="0" w:color="auto"/>
            <w:bottom w:val="none" w:sz="0" w:space="0" w:color="auto"/>
            <w:right w:val="none" w:sz="0" w:space="0" w:color="auto"/>
          </w:divBdr>
        </w:div>
        <w:div w:id="1255628460">
          <w:marLeft w:val="0"/>
          <w:marRight w:val="0"/>
          <w:marTop w:val="0"/>
          <w:marBottom w:val="0"/>
          <w:divBdr>
            <w:top w:val="none" w:sz="0" w:space="0" w:color="auto"/>
            <w:left w:val="none" w:sz="0" w:space="0" w:color="auto"/>
            <w:bottom w:val="none" w:sz="0" w:space="0" w:color="auto"/>
            <w:right w:val="none" w:sz="0" w:space="0" w:color="auto"/>
          </w:divBdr>
        </w:div>
        <w:div w:id="2064333540">
          <w:marLeft w:val="0"/>
          <w:marRight w:val="0"/>
          <w:marTop w:val="0"/>
          <w:marBottom w:val="0"/>
          <w:divBdr>
            <w:top w:val="none" w:sz="0" w:space="0" w:color="auto"/>
            <w:left w:val="none" w:sz="0" w:space="0" w:color="auto"/>
            <w:bottom w:val="none" w:sz="0" w:space="0" w:color="auto"/>
            <w:right w:val="none" w:sz="0" w:space="0" w:color="auto"/>
          </w:divBdr>
          <w:divsChild>
            <w:div w:id="333414012">
              <w:marLeft w:val="0"/>
              <w:marRight w:val="0"/>
              <w:marTop w:val="0"/>
              <w:marBottom w:val="0"/>
              <w:divBdr>
                <w:top w:val="none" w:sz="0" w:space="0" w:color="auto"/>
                <w:left w:val="none" w:sz="0" w:space="0" w:color="auto"/>
                <w:bottom w:val="none" w:sz="0" w:space="0" w:color="auto"/>
                <w:right w:val="none" w:sz="0" w:space="0" w:color="auto"/>
              </w:divBdr>
              <w:divsChild>
                <w:div w:id="224219434">
                  <w:marLeft w:val="0"/>
                  <w:marRight w:val="0"/>
                  <w:marTop w:val="0"/>
                  <w:marBottom w:val="0"/>
                  <w:divBdr>
                    <w:top w:val="none" w:sz="0" w:space="0" w:color="auto"/>
                    <w:left w:val="none" w:sz="0" w:space="0" w:color="auto"/>
                    <w:bottom w:val="none" w:sz="0" w:space="0" w:color="auto"/>
                    <w:right w:val="none" w:sz="0" w:space="0" w:color="auto"/>
                  </w:divBdr>
                </w:div>
                <w:div w:id="988168457">
                  <w:marLeft w:val="0"/>
                  <w:marRight w:val="0"/>
                  <w:marTop w:val="0"/>
                  <w:marBottom w:val="0"/>
                  <w:divBdr>
                    <w:top w:val="none" w:sz="0" w:space="0" w:color="auto"/>
                    <w:left w:val="none" w:sz="0" w:space="0" w:color="auto"/>
                    <w:bottom w:val="none" w:sz="0" w:space="0" w:color="auto"/>
                    <w:right w:val="none" w:sz="0" w:space="0" w:color="auto"/>
                  </w:divBdr>
                  <w:divsChild>
                    <w:div w:id="7568207">
                      <w:marLeft w:val="0"/>
                      <w:marRight w:val="0"/>
                      <w:marTop w:val="0"/>
                      <w:marBottom w:val="0"/>
                      <w:divBdr>
                        <w:top w:val="none" w:sz="0" w:space="0" w:color="auto"/>
                        <w:left w:val="none" w:sz="0" w:space="0" w:color="auto"/>
                        <w:bottom w:val="none" w:sz="0" w:space="0" w:color="auto"/>
                        <w:right w:val="none" w:sz="0" w:space="0" w:color="auto"/>
                      </w:divBdr>
                      <w:divsChild>
                        <w:div w:id="757480912">
                          <w:marLeft w:val="0"/>
                          <w:marRight w:val="0"/>
                          <w:marTop w:val="0"/>
                          <w:marBottom w:val="0"/>
                          <w:divBdr>
                            <w:top w:val="none" w:sz="0" w:space="0" w:color="auto"/>
                            <w:left w:val="none" w:sz="0" w:space="0" w:color="auto"/>
                            <w:bottom w:val="none" w:sz="0" w:space="0" w:color="auto"/>
                            <w:right w:val="none" w:sz="0" w:space="0" w:color="auto"/>
                          </w:divBdr>
                          <w:divsChild>
                            <w:div w:id="2057391631">
                              <w:marLeft w:val="0"/>
                              <w:marRight w:val="0"/>
                              <w:marTop w:val="0"/>
                              <w:marBottom w:val="0"/>
                              <w:divBdr>
                                <w:top w:val="none" w:sz="0" w:space="0" w:color="auto"/>
                                <w:left w:val="none" w:sz="0" w:space="0" w:color="auto"/>
                                <w:bottom w:val="none" w:sz="0" w:space="0" w:color="auto"/>
                                <w:right w:val="none" w:sz="0" w:space="0" w:color="auto"/>
                              </w:divBdr>
                              <w:divsChild>
                                <w:div w:id="12870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310642">
          <w:marLeft w:val="0"/>
          <w:marRight w:val="0"/>
          <w:marTop w:val="0"/>
          <w:marBottom w:val="0"/>
          <w:divBdr>
            <w:top w:val="none" w:sz="0" w:space="0" w:color="auto"/>
            <w:left w:val="none" w:sz="0" w:space="0" w:color="auto"/>
            <w:bottom w:val="none" w:sz="0" w:space="0" w:color="auto"/>
            <w:right w:val="none" w:sz="0" w:space="0" w:color="auto"/>
          </w:divBdr>
          <w:divsChild>
            <w:div w:id="1642343625">
              <w:marLeft w:val="0"/>
              <w:marRight w:val="0"/>
              <w:marTop w:val="0"/>
              <w:marBottom w:val="0"/>
              <w:divBdr>
                <w:top w:val="none" w:sz="0" w:space="0" w:color="auto"/>
                <w:left w:val="none" w:sz="0" w:space="0" w:color="auto"/>
                <w:bottom w:val="none" w:sz="0" w:space="0" w:color="auto"/>
                <w:right w:val="none" w:sz="0" w:space="0" w:color="auto"/>
              </w:divBdr>
            </w:div>
          </w:divsChild>
        </w:div>
        <w:div w:id="250162916">
          <w:marLeft w:val="0"/>
          <w:marRight w:val="0"/>
          <w:marTop w:val="0"/>
          <w:marBottom w:val="0"/>
          <w:divBdr>
            <w:top w:val="none" w:sz="0" w:space="0" w:color="auto"/>
            <w:left w:val="none" w:sz="0" w:space="0" w:color="auto"/>
            <w:bottom w:val="none" w:sz="0" w:space="0" w:color="auto"/>
            <w:right w:val="none" w:sz="0" w:space="0" w:color="auto"/>
          </w:divBdr>
          <w:divsChild>
            <w:div w:id="1648625912">
              <w:marLeft w:val="0"/>
              <w:marRight w:val="0"/>
              <w:marTop w:val="0"/>
              <w:marBottom w:val="0"/>
              <w:divBdr>
                <w:top w:val="none" w:sz="0" w:space="0" w:color="auto"/>
                <w:left w:val="none" w:sz="0" w:space="0" w:color="auto"/>
                <w:bottom w:val="none" w:sz="0" w:space="0" w:color="auto"/>
                <w:right w:val="none" w:sz="0" w:space="0" w:color="auto"/>
              </w:divBdr>
              <w:divsChild>
                <w:div w:id="170101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9720">
          <w:marLeft w:val="0"/>
          <w:marRight w:val="0"/>
          <w:marTop w:val="0"/>
          <w:marBottom w:val="0"/>
          <w:divBdr>
            <w:top w:val="none" w:sz="0" w:space="0" w:color="auto"/>
            <w:left w:val="none" w:sz="0" w:space="0" w:color="auto"/>
            <w:bottom w:val="none" w:sz="0" w:space="0" w:color="auto"/>
            <w:right w:val="none" w:sz="0" w:space="0" w:color="auto"/>
          </w:divBdr>
          <w:divsChild>
            <w:div w:id="412701456">
              <w:marLeft w:val="0"/>
              <w:marRight w:val="0"/>
              <w:marTop w:val="0"/>
              <w:marBottom w:val="0"/>
              <w:divBdr>
                <w:top w:val="none" w:sz="0" w:space="0" w:color="auto"/>
                <w:left w:val="none" w:sz="0" w:space="0" w:color="auto"/>
                <w:bottom w:val="none" w:sz="0" w:space="0" w:color="auto"/>
                <w:right w:val="none" w:sz="0" w:space="0" w:color="auto"/>
              </w:divBdr>
              <w:divsChild>
                <w:div w:id="1693409174">
                  <w:marLeft w:val="0"/>
                  <w:marRight w:val="0"/>
                  <w:marTop w:val="0"/>
                  <w:marBottom w:val="0"/>
                  <w:divBdr>
                    <w:top w:val="none" w:sz="0" w:space="0" w:color="auto"/>
                    <w:left w:val="none" w:sz="0" w:space="0" w:color="auto"/>
                    <w:bottom w:val="none" w:sz="0" w:space="0" w:color="auto"/>
                    <w:right w:val="none" w:sz="0" w:space="0" w:color="auto"/>
                  </w:divBdr>
                  <w:divsChild>
                    <w:div w:id="548347225">
                      <w:marLeft w:val="0"/>
                      <w:marRight w:val="0"/>
                      <w:marTop w:val="0"/>
                      <w:marBottom w:val="0"/>
                      <w:divBdr>
                        <w:top w:val="none" w:sz="0" w:space="0" w:color="auto"/>
                        <w:left w:val="none" w:sz="0" w:space="0" w:color="auto"/>
                        <w:bottom w:val="none" w:sz="0" w:space="0" w:color="auto"/>
                        <w:right w:val="none" w:sz="0" w:space="0" w:color="auto"/>
                      </w:divBdr>
                      <w:divsChild>
                        <w:div w:id="795101278">
                          <w:marLeft w:val="0"/>
                          <w:marRight w:val="0"/>
                          <w:marTop w:val="0"/>
                          <w:marBottom w:val="0"/>
                          <w:divBdr>
                            <w:top w:val="none" w:sz="0" w:space="0" w:color="auto"/>
                            <w:left w:val="none" w:sz="0" w:space="0" w:color="auto"/>
                            <w:bottom w:val="none" w:sz="0" w:space="0" w:color="auto"/>
                            <w:right w:val="none" w:sz="0" w:space="0" w:color="auto"/>
                          </w:divBdr>
                          <w:divsChild>
                            <w:div w:id="734931001">
                              <w:marLeft w:val="0"/>
                              <w:marRight w:val="0"/>
                              <w:marTop w:val="0"/>
                              <w:marBottom w:val="0"/>
                              <w:divBdr>
                                <w:top w:val="none" w:sz="0" w:space="0" w:color="auto"/>
                                <w:left w:val="none" w:sz="0" w:space="0" w:color="auto"/>
                                <w:bottom w:val="none" w:sz="0" w:space="0" w:color="auto"/>
                                <w:right w:val="none" w:sz="0" w:space="0" w:color="auto"/>
                              </w:divBdr>
                              <w:divsChild>
                                <w:div w:id="925190293">
                                  <w:marLeft w:val="0"/>
                                  <w:marRight w:val="0"/>
                                  <w:marTop w:val="0"/>
                                  <w:marBottom w:val="0"/>
                                  <w:divBdr>
                                    <w:top w:val="none" w:sz="0" w:space="0" w:color="auto"/>
                                    <w:left w:val="none" w:sz="0" w:space="0" w:color="auto"/>
                                    <w:bottom w:val="none" w:sz="0" w:space="0" w:color="auto"/>
                                    <w:right w:val="none" w:sz="0" w:space="0" w:color="auto"/>
                                  </w:divBdr>
                                  <w:divsChild>
                                    <w:div w:id="49040541">
                                      <w:marLeft w:val="0"/>
                                      <w:marRight w:val="0"/>
                                      <w:marTop w:val="0"/>
                                      <w:marBottom w:val="0"/>
                                      <w:divBdr>
                                        <w:top w:val="none" w:sz="0" w:space="0" w:color="auto"/>
                                        <w:left w:val="none" w:sz="0" w:space="0" w:color="auto"/>
                                        <w:bottom w:val="none" w:sz="0" w:space="0" w:color="auto"/>
                                        <w:right w:val="none" w:sz="0" w:space="0" w:color="auto"/>
                                      </w:divBdr>
                                      <w:divsChild>
                                        <w:div w:id="1305351713">
                                          <w:marLeft w:val="0"/>
                                          <w:marRight w:val="0"/>
                                          <w:marTop w:val="0"/>
                                          <w:marBottom w:val="0"/>
                                          <w:divBdr>
                                            <w:top w:val="none" w:sz="0" w:space="0" w:color="auto"/>
                                            <w:left w:val="none" w:sz="0" w:space="0" w:color="auto"/>
                                            <w:bottom w:val="none" w:sz="0" w:space="0" w:color="auto"/>
                                            <w:right w:val="none" w:sz="0" w:space="0" w:color="auto"/>
                                          </w:divBdr>
                                          <w:divsChild>
                                            <w:div w:id="337123845">
                                              <w:marLeft w:val="0"/>
                                              <w:marRight w:val="0"/>
                                              <w:marTop w:val="0"/>
                                              <w:marBottom w:val="0"/>
                                              <w:divBdr>
                                                <w:top w:val="none" w:sz="0" w:space="0" w:color="auto"/>
                                                <w:left w:val="none" w:sz="0" w:space="0" w:color="auto"/>
                                                <w:bottom w:val="none" w:sz="0" w:space="0" w:color="auto"/>
                                                <w:right w:val="none" w:sz="0" w:space="0" w:color="auto"/>
                                              </w:divBdr>
                                              <w:divsChild>
                                                <w:div w:id="1284726357">
                                                  <w:marLeft w:val="0"/>
                                                  <w:marRight w:val="0"/>
                                                  <w:marTop w:val="0"/>
                                                  <w:marBottom w:val="0"/>
                                                  <w:divBdr>
                                                    <w:top w:val="none" w:sz="0" w:space="0" w:color="auto"/>
                                                    <w:left w:val="none" w:sz="0" w:space="0" w:color="auto"/>
                                                    <w:bottom w:val="none" w:sz="0" w:space="0" w:color="auto"/>
                                                    <w:right w:val="none" w:sz="0" w:space="0" w:color="auto"/>
                                                  </w:divBdr>
                                                  <w:divsChild>
                                                    <w:div w:id="1047216688">
                                                      <w:marLeft w:val="0"/>
                                                      <w:marRight w:val="0"/>
                                                      <w:marTop w:val="0"/>
                                                      <w:marBottom w:val="0"/>
                                                      <w:divBdr>
                                                        <w:top w:val="none" w:sz="0" w:space="0" w:color="auto"/>
                                                        <w:left w:val="none" w:sz="0" w:space="0" w:color="auto"/>
                                                        <w:bottom w:val="none" w:sz="0" w:space="0" w:color="auto"/>
                                                        <w:right w:val="none" w:sz="0" w:space="0" w:color="auto"/>
                                                      </w:divBdr>
                                                      <w:divsChild>
                                                        <w:div w:id="78451591">
                                                          <w:marLeft w:val="0"/>
                                                          <w:marRight w:val="0"/>
                                                          <w:marTop w:val="0"/>
                                                          <w:marBottom w:val="0"/>
                                                          <w:divBdr>
                                                            <w:top w:val="none" w:sz="0" w:space="0" w:color="auto"/>
                                                            <w:left w:val="none" w:sz="0" w:space="0" w:color="auto"/>
                                                            <w:bottom w:val="none" w:sz="0" w:space="0" w:color="auto"/>
                                                            <w:right w:val="none" w:sz="0" w:space="0" w:color="auto"/>
                                                          </w:divBdr>
                                                          <w:divsChild>
                                                            <w:div w:id="2123376606">
                                                              <w:marLeft w:val="0"/>
                                                              <w:marRight w:val="0"/>
                                                              <w:marTop w:val="0"/>
                                                              <w:marBottom w:val="0"/>
                                                              <w:divBdr>
                                                                <w:top w:val="none" w:sz="0" w:space="0" w:color="auto"/>
                                                                <w:left w:val="none" w:sz="0" w:space="0" w:color="auto"/>
                                                                <w:bottom w:val="none" w:sz="0" w:space="0" w:color="auto"/>
                                                                <w:right w:val="none" w:sz="0" w:space="0" w:color="auto"/>
                                                              </w:divBdr>
                                                              <w:divsChild>
                                                                <w:div w:id="864052536">
                                                                  <w:marLeft w:val="0"/>
                                                                  <w:marRight w:val="0"/>
                                                                  <w:marTop w:val="0"/>
                                                                  <w:marBottom w:val="0"/>
                                                                  <w:divBdr>
                                                                    <w:top w:val="none" w:sz="0" w:space="0" w:color="auto"/>
                                                                    <w:left w:val="none" w:sz="0" w:space="0" w:color="auto"/>
                                                                    <w:bottom w:val="none" w:sz="0" w:space="0" w:color="auto"/>
                                                                    <w:right w:val="none" w:sz="0" w:space="0" w:color="auto"/>
                                                                  </w:divBdr>
                                                                  <w:divsChild>
                                                                    <w:div w:id="1726293506">
                                                                      <w:marLeft w:val="0"/>
                                                                      <w:marRight w:val="0"/>
                                                                      <w:marTop w:val="0"/>
                                                                      <w:marBottom w:val="0"/>
                                                                      <w:divBdr>
                                                                        <w:top w:val="none" w:sz="0" w:space="0" w:color="auto"/>
                                                                        <w:left w:val="none" w:sz="0" w:space="0" w:color="auto"/>
                                                                        <w:bottom w:val="none" w:sz="0" w:space="0" w:color="auto"/>
                                                                        <w:right w:val="none" w:sz="0" w:space="0" w:color="auto"/>
                                                                      </w:divBdr>
                                                                    </w:div>
                                                                  </w:divsChild>
                                                                </w:div>
                                                                <w:div w:id="7721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665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261092">
          <w:marLeft w:val="0"/>
          <w:marRight w:val="0"/>
          <w:marTop w:val="0"/>
          <w:marBottom w:val="0"/>
          <w:divBdr>
            <w:top w:val="none" w:sz="0" w:space="0" w:color="auto"/>
            <w:left w:val="none" w:sz="0" w:space="0" w:color="auto"/>
            <w:bottom w:val="none" w:sz="0" w:space="0" w:color="auto"/>
            <w:right w:val="none" w:sz="0" w:space="0" w:color="auto"/>
          </w:divBdr>
        </w:div>
        <w:div w:id="2072804003">
          <w:marLeft w:val="0"/>
          <w:marRight w:val="0"/>
          <w:marTop w:val="0"/>
          <w:marBottom w:val="0"/>
          <w:divBdr>
            <w:top w:val="none" w:sz="0" w:space="0" w:color="auto"/>
            <w:left w:val="none" w:sz="0" w:space="0" w:color="auto"/>
            <w:bottom w:val="none" w:sz="0" w:space="0" w:color="auto"/>
            <w:right w:val="none" w:sz="0" w:space="0" w:color="auto"/>
          </w:divBdr>
        </w:div>
        <w:div w:id="1682900829">
          <w:marLeft w:val="0"/>
          <w:marRight w:val="0"/>
          <w:marTop w:val="0"/>
          <w:marBottom w:val="0"/>
          <w:divBdr>
            <w:top w:val="none" w:sz="0" w:space="0" w:color="auto"/>
            <w:left w:val="none" w:sz="0" w:space="0" w:color="auto"/>
            <w:bottom w:val="none" w:sz="0" w:space="0" w:color="auto"/>
            <w:right w:val="none" w:sz="0" w:space="0" w:color="auto"/>
          </w:divBdr>
          <w:divsChild>
            <w:div w:id="1006246790">
              <w:marLeft w:val="0"/>
              <w:marRight w:val="0"/>
              <w:marTop w:val="0"/>
              <w:marBottom w:val="0"/>
              <w:divBdr>
                <w:top w:val="none" w:sz="0" w:space="0" w:color="auto"/>
                <w:left w:val="none" w:sz="0" w:space="0" w:color="auto"/>
                <w:bottom w:val="none" w:sz="0" w:space="0" w:color="auto"/>
                <w:right w:val="none" w:sz="0" w:space="0" w:color="auto"/>
              </w:divBdr>
              <w:divsChild>
                <w:div w:id="562447793">
                  <w:marLeft w:val="0"/>
                  <w:marRight w:val="0"/>
                  <w:marTop w:val="0"/>
                  <w:marBottom w:val="0"/>
                  <w:divBdr>
                    <w:top w:val="none" w:sz="0" w:space="0" w:color="auto"/>
                    <w:left w:val="none" w:sz="0" w:space="0" w:color="auto"/>
                    <w:bottom w:val="none" w:sz="0" w:space="0" w:color="auto"/>
                    <w:right w:val="none" w:sz="0" w:space="0" w:color="auto"/>
                  </w:divBdr>
                  <w:divsChild>
                    <w:div w:id="357584182">
                      <w:marLeft w:val="0"/>
                      <w:marRight w:val="0"/>
                      <w:marTop w:val="0"/>
                      <w:marBottom w:val="0"/>
                      <w:divBdr>
                        <w:top w:val="none" w:sz="0" w:space="0" w:color="auto"/>
                        <w:left w:val="none" w:sz="0" w:space="0" w:color="auto"/>
                        <w:bottom w:val="none" w:sz="0" w:space="0" w:color="auto"/>
                        <w:right w:val="none" w:sz="0" w:space="0" w:color="auto"/>
                      </w:divBdr>
                      <w:divsChild>
                        <w:div w:id="109588978">
                          <w:marLeft w:val="0"/>
                          <w:marRight w:val="0"/>
                          <w:marTop w:val="0"/>
                          <w:marBottom w:val="0"/>
                          <w:divBdr>
                            <w:top w:val="none" w:sz="0" w:space="0" w:color="auto"/>
                            <w:left w:val="none" w:sz="0" w:space="0" w:color="auto"/>
                            <w:bottom w:val="none" w:sz="0" w:space="0" w:color="auto"/>
                            <w:right w:val="none" w:sz="0" w:space="0" w:color="auto"/>
                          </w:divBdr>
                          <w:divsChild>
                            <w:div w:id="2108305004">
                              <w:marLeft w:val="0"/>
                              <w:marRight w:val="0"/>
                              <w:marTop w:val="0"/>
                              <w:marBottom w:val="0"/>
                              <w:divBdr>
                                <w:top w:val="none" w:sz="0" w:space="0" w:color="auto"/>
                                <w:left w:val="none" w:sz="0" w:space="0" w:color="auto"/>
                                <w:bottom w:val="none" w:sz="0" w:space="0" w:color="auto"/>
                                <w:right w:val="none" w:sz="0" w:space="0" w:color="auto"/>
                              </w:divBdr>
                              <w:divsChild>
                                <w:div w:id="204848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80343">
                      <w:marLeft w:val="0"/>
                      <w:marRight w:val="0"/>
                      <w:marTop w:val="0"/>
                      <w:marBottom w:val="0"/>
                      <w:divBdr>
                        <w:top w:val="none" w:sz="0" w:space="0" w:color="auto"/>
                        <w:left w:val="none" w:sz="0" w:space="0" w:color="auto"/>
                        <w:bottom w:val="none" w:sz="0" w:space="0" w:color="auto"/>
                        <w:right w:val="none" w:sz="0" w:space="0" w:color="auto"/>
                      </w:divBdr>
                      <w:divsChild>
                        <w:div w:id="786437826">
                          <w:marLeft w:val="0"/>
                          <w:marRight w:val="0"/>
                          <w:marTop w:val="0"/>
                          <w:marBottom w:val="0"/>
                          <w:divBdr>
                            <w:top w:val="none" w:sz="0" w:space="0" w:color="auto"/>
                            <w:left w:val="none" w:sz="0" w:space="0" w:color="auto"/>
                            <w:bottom w:val="none" w:sz="0" w:space="0" w:color="auto"/>
                            <w:right w:val="none" w:sz="0" w:space="0" w:color="auto"/>
                          </w:divBdr>
                          <w:divsChild>
                            <w:div w:id="20498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244448">
          <w:marLeft w:val="0"/>
          <w:marRight w:val="0"/>
          <w:marTop w:val="0"/>
          <w:marBottom w:val="0"/>
          <w:divBdr>
            <w:top w:val="none" w:sz="0" w:space="0" w:color="auto"/>
            <w:left w:val="none" w:sz="0" w:space="0" w:color="auto"/>
            <w:bottom w:val="none" w:sz="0" w:space="0" w:color="auto"/>
            <w:right w:val="none" w:sz="0" w:space="0" w:color="auto"/>
          </w:divBdr>
        </w:div>
        <w:div w:id="445513925">
          <w:marLeft w:val="0"/>
          <w:marRight w:val="0"/>
          <w:marTop w:val="0"/>
          <w:marBottom w:val="0"/>
          <w:divBdr>
            <w:top w:val="none" w:sz="0" w:space="0" w:color="auto"/>
            <w:left w:val="none" w:sz="0" w:space="0" w:color="auto"/>
            <w:bottom w:val="none" w:sz="0" w:space="0" w:color="auto"/>
            <w:right w:val="none" w:sz="0" w:space="0" w:color="auto"/>
          </w:divBdr>
          <w:divsChild>
            <w:div w:id="2064715581">
              <w:marLeft w:val="0"/>
              <w:marRight w:val="0"/>
              <w:marTop w:val="0"/>
              <w:marBottom w:val="0"/>
              <w:divBdr>
                <w:top w:val="none" w:sz="0" w:space="0" w:color="auto"/>
                <w:left w:val="none" w:sz="0" w:space="0" w:color="auto"/>
                <w:bottom w:val="none" w:sz="0" w:space="0" w:color="auto"/>
                <w:right w:val="none" w:sz="0" w:space="0" w:color="auto"/>
              </w:divBdr>
              <w:divsChild>
                <w:div w:id="666978085">
                  <w:marLeft w:val="0"/>
                  <w:marRight w:val="0"/>
                  <w:marTop w:val="0"/>
                  <w:marBottom w:val="0"/>
                  <w:divBdr>
                    <w:top w:val="none" w:sz="0" w:space="0" w:color="auto"/>
                    <w:left w:val="none" w:sz="0" w:space="0" w:color="auto"/>
                    <w:bottom w:val="none" w:sz="0" w:space="0" w:color="auto"/>
                    <w:right w:val="none" w:sz="0" w:space="0" w:color="auto"/>
                  </w:divBdr>
                  <w:divsChild>
                    <w:div w:id="2042512255">
                      <w:marLeft w:val="0"/>
                      <w:marRight w:val="0"/>
                      <w:marTop w:val="0"/>
                      <w:marBottom w:val="0"/>
                      <w:divBdr>
                        <w:top w:val="none" w:sz="0" w:space="0" w:color="auto"/>
                        <w:left w:val="none" w:sz="0" w:space="0" w:color="auto"/>
                        <w:bottom w:val="none" w:sz="0" w:space="0" w:color="auto"/>
                        <w:right w:val="none" w:sz="0" w:space="0" w:color="auto"/>
                      </w:divBdr>
                    </w:div>
                    <w:div w:id="14501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268413">
      <w:bodyDiv w:val="1"/>
      <w:marLeft w:val="0"/>
      <w:marRight w:val="0"/>
      <w:marTop w:val="0"/>
      <w:marBottom w:val="0"/>
      <w:divBdr>
        <w:top w:val="none" w:sz="0" w:space="0" w:color="auto"/>
        <w:left w:val="none" w:sz="0" w:space="0" w:color="auto"/>
        <w:bottom w:val="none" w:sz="0" w:space="0" w:color="auto"/>
        <w:right w:val="none" w:sz="0" w:space="0" w:color="auto"/>
      </w:divBdr>
      <w:divsChild>
        <w:div w:id="1591237108">
          <w:marLeft w:val="0"/>
          <w:marRight w:val="0"/>
          <w:marTop w:val="0"/>
          <w:marBottom w:val="0"/>
          <w:divBdr>
            <w:top w:val="none" w:sz="0" w:space="0" w:color="auto"/>
            <w:left w:val="none" w:sz="0" w:space="0" w:color="auto"/>
            <w:bottom w:val="none" w:sz="0" w:space="0" w:color="auto"/>
            <w:right w:val="none" w:sz="0" w:space="0" w:color="auto"/>
          </w:divBdr>
          <w:divsChild>
            <w:div w:id="153844243">
              <w:marLeft w:val="0"/>
              <w:marRight w:val="0"/>
              <w:marTop w:val="0"/>
              <w:marBottom w:val="0"/>
              <w:divBdr>
                <w:top w:val="none" w:sz="0" w:space="0" w:color="auto"/>
                <w:left w:val="none" w:sz="0" w:space="0" w:color="auto"/>
                <w:bottom w:val="none" w:sz="0" w:space="0" w:color="auto"/>
                <w:right w:val="none" w:sz="0" w:space="0" w:color="auto"/>
              </w:divBdr>
            </w:div>
          </w:divsChild>
        </w:div>
        <w:div w:id="1739093147">
          <w:marLeft w:val="0"/>
          <w:marRight w:val="0"/>
          <w:marTop w:val="0"/>
          <w:marBottom w:val="0"/>
          <w:divBdr>
            <w:top w:val="none" w:sz="0" w:space="0" w:color="auto"/>
            <w:left w:val="none" w:sz="0" w:space="0" w:color="auto"/>
            <w:bottom w:val="none" w:sz="0" w:space="0" w:color="auto"/>
            <w:right w:val="none" w:sz="0" w:space="0" w:color="auto"/>
          </w:divBdr>
          <w:divsChild>
            <w:div w:id="527447400">
              <w:marLeft w:val="0"/>
              <w:marRight w:val="0"/>
              <w:marTop w:val="0"/>
              <w:marBottom w:val="0"/>
              <w:divBdr>
                <w:top w:val="none" w:sz="0" w:space="0" w:color="auto"/>
                <w:left w:val="none" w:sz="0" w:space="0" w:color="auto"/>
                <w:bottom w:val="none" w:sz="0" w:space="0" w:color="auto"/>
                <w:right w:val="none" w:sz="0" w:space="0" w:color="auto"/>
              </w:divBdr>
              <w:divsChild>
                <w:div w:id="1965849055">
                  <w:marLeft w:val="0"/>
                  <w:marRight w:val="0"/>
                  <w:marTop w:val="0"/>
                  <w:marBottom w:val="0"/>
                  <w:divBdr>
                    <w:top w:val="none" w:sz="0" w:space="0" w:color="auto"/>
                    <w:left w:val="none" w:sz="0" w:space="0" w:color="auto"/>
                    <w:bottom w:val="none" w:sz="0" w:space="0" w:color="auto"/>
                    <w:right w:val="none" w:sz="0" w:space="0" w:color="auto"/>
                  </w:divBdr>
                  <w:divsChild>
                    <w:div w:id="1491939798">
                      <w:marLeft w:val="0"/>
                      <w:marRight w:val="0"/>
                      <w:marTop w:val="0"/>
                      <w:marBottom w:val="0"/>
                      <w:divBdr>
                        <w:top w:val="none" w:sz="0" w:space="0" w:color="auto"/>
                        <w:left w:val="none" w:sz="0" w:space="0" w:color="auto"/>
                        <w:bottom w:val="none" w:sz="0" w:space="0" w:color="auto"/>
                        <w:right w:val="none" w:sz="0" w:space="0" w:color="auto"/>
                      </w:divBdr>
                      <w:divsChild>
                        <w:div w:id="116039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648045">
          <w:marLeft w:val="0"/>
          <w:marRight w:val="0"/>
          <w:marTop w:val="0"/>
          <w:marBottom w:val="0"/>
          <w:divBdr>
            <w:top w:val="none" w:sz="0" w:space="0" w:color="auto"/>
            <w:left w:val="none" w:sz="0" w:space="0" w:color="auto"/>
            <w:bottom w:val="none" w:sz="0" w:space="0" w:color="auto"/>
            <w:right w:val="none" w:sz="0" w:space="0" w:color="auto"/>
          </w:divBdr>
          <w:divsChild>
            <w:div w:id="1456220467">
              <w:marLeft w:val="0"/>
              <w:marRight w:val="0"/>
              <w:marTop w:val="0"/>
              <w:marBottom w:val="0"/>
              <w:divBdr>
                <w:top w:val="none" w:sz="0" w:space="0" w:color="auto"/>
                <w:left w:val="none" w:sz="0" w:space="0" w:color="auto"/>
                <w:bottom w:val="none" w:sz="0" w:space="0" w:color="auto"/>
                <w:right w:val="none" w:sz="0" w:space="0" w:color="auto"/>
              </w:divBdr>
              <w:divsChild>
                <w:div w:id="54402083">
                  <w:marLeft w:val="0"/>
                  <w:marRight w:val="0"/>
                  <w:marTop w:val="0"/>
                  <w:marBottom w:val="0"/>
                  <w:divBdr>
                    <w:top w:val="none" w:sz="0" w:space="0" w:color="auto"/>
                    <w:left w:val="none" w:sz="0" w:space="0" w:color="auto"/>
                    <w:bottom w:val="none" w:sz="0" w:space="0" w:color="auto"/>
                    <w:right w:val="none" w:sz="0" w:space="0" w:color="auto"/>
                  </w:divBdr>
                </w:div>
                <w:div w:id="1954747471">
                  <w:marLeft w:val="0"/>
                  <w:marRight w:val="0"/>
                  <w:marTop w:val="0"/>
                  <w:marBottom w:val="0"/>
                  <w:divBdr>
                    <w:top w:val="none" w:sz="0" w:space="0" w:color="auto"/>
                    <w:left w:val="none" w:sz="0" w:space="0" w:color="auto"/>
                    <w:bottom w:val="none" w:sz="0" w:space="0" w:color="auto"/>
                    <w:right w:val="none" w:sz="0" w:space="0" w:color="auto"/>
                  </w:divBdr>
                </w:div>
                <w:div w:id="1720544686">
                  <w:marLeft w:val="0"/>
                  <w:marRight w:val="0"/>
                  <w:marTop w:val="0"/>
                  <w:marBottom w:val="0"/>
                  <w:divBdr>
                    <w:top w:val="none" w:sz="0" w:space="0" w:color="auto"/>
                    <w:left w:val="none" w:sz="0" w:space="0" w:color="auto"/>
                    <w:bottom w:val="none" w:sz="0" w:space="0" w:color="auto"/>
                    <w:right w:val="none" w:sz="0" w:space="0" w:color="auto"/>
                  </w:divBdr>
                  <w:divsChild>
                    <w:div w:id="1752508031">
                      <w:marLeft w:val="0"/>
                      <w:marRight w:val="0"/>
                      <w:marTop w:val="0"/>
                      <w:marBottom w:val="0"/>
                      <w:divBdr>
                        <w:top w:val="none" w:sz="0" w:space="0" w:color="auto"/>
                        <w:left w:val="none" w:sz="0" w:space="0" w:color="auto"/>
                        <w:bottom w:val="none" w:sz="0" w:space="0" w:color="auto"/>
                        <w:right w:val="none" w:sz="0" w:space="0" w:color="auto"/>
                      </w:divBdr>
                      <w:divsChild>
                        <w:div w:id="7079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94479">
          <w:marLeft w:val="0"/>
          <w:marRight w:val="0"/>
          <w:marTop w:val="0"/>
          <w:marBottom w:val="0"/>
          <w:divBdr>
            <w:top w:val="none" w:sz="0" w:space="0" w:color="auto"/>
            <w:left w:val="none" w:sz="0" w:space="0" w:color="auto"/>
            <w:bottom w:val="none" w:sz="0" w:space="0" w:color="auto"/>
            <w:right w:val="none" w:sz="0" w:space="0" w:color="auto"/>
          </w:divBdr>
        </w:div>
        <w:div w:id="2064716497">
          <w:marLeft w:val="0"/>
          <w:marRight w:val="0"/>
          <w:marTop w:val="0"/>
          <w:marBottom w:val="0"/>
          <w:divBdr>
            <w:top w:val="none" w:sz="0" w:space="0" w:color="auto"/>
            <w:left w:val="none" w:sz="0" w:space="0" w:color="auto"/>
            <w:bottom w:val="none" w:sz="0" w:space="0" w:color="auto"/>
            <w:right w:val="none" w:sz="0" w:space="0" w:color="auto"/>
          </w:divBdr>
        </w:div>
        <w:div w:id="1335306204">
          <w:marLeft w:val="0"/>
          <w:marRight w:val="0"/>
          <w:marTop w:val="0"/>
          <w:marBottom w:val="0"/>
          <w:divBdr>
            <w:top w:val="none" w:sz="0" w:space="0" w:color="auto"/>
            <w:left w:val="none" w:sz="0" w:space="0" w:color="auto"/>
            <w:bottom w:val="none" w:sz="0" w:space="0" w:color="auto"/>
            <w:right w:val="none" w:sz="0" w:space="0" w:color="auto"/>
          </w:divBdr>
          <w:divsChild>
            <w:div w:id="966474084">
              <w:marLeft w:val="0"/>
              <w:marRight w:val="0"/>
              <w:marTop w:val="0"/>
              <w:marBottom w:val="0"/>
              <w:divBdr>
                <w:top w:val="none" w:sz="0" w:space="0" w:color="auto"/>
                <w:left w:val="none" w:sz="0" w:space="0" w:color="auto"/>
                <w:bottom w:val="none" w:sz="0" w:space="0" w:color="auto"/>
                <w:right w:val="none" w:sz="0" w:space="0" w:color="auto"/>
              </w:divBdr>
              <w:divsChild>
                <w:div w:id="1790661029">
                  <w:marLeft w:val="0"/>
                  <w:marRight w:val="0"/>
                  <w:marTop w:val="0"/>
                  <w:marBottom w:val="0"/>
                  <w:divBdr>
                    <w:top w:val="none" w:sz="0" w:space="0" w:color="auto"/>
                    <w:left w:val="none" w:sz="0" w:space="0" w:color="auto"/>
                    <w:bottom w:val="none" w:sz="0" w:space="0" w:color="auto"/>
                    <w:right w:val="none" w:sz="0" w:space="0" w:color="auto"/>
                  </w:divBdr>
                  <w:divsChild>
                    <w:div w:id="344331708">
                      <w:marLeft w:val="0"/>
                      <w:marRight w:val="0"/>
                      <w:marTop w:val="0"/>
                      <w:marBottom w:val="0"/>
                      <w:divBdr>
                        <w:top w:val="none" w:sz="0" w:space="0" w:color="auto"/>
                        <w:left w:val="none" w:sz="0" w:space="0" w:color="auto"/>
                        <w:bottom w:val="none" w:sz="0" w:space="0" w:color="auto"/>
                        <w:right w:val="none" w:sz="0" w:space="0" w:color="auto"/>
                      </w:divBdr>
                      <w:divsChild>
                        <w:div w:id="1785924462">
                          <w:marLeft w:val="0"/>
                          <w:marRight w:val="0"/>
                          <w:marTop w:val="0"/>
                          <w:marBottom w:val="0"/>
                          <w:divBdr>
                            <w:top w:val="none" w:sz="0" w:space="0" w:color="auto"/>
                            <w:left w:val="none" w:sz="0" w:space="0" w:color="auto"/>
                            <w:bottom w:val="none" w:sz="0" w:space="0" w:color="auto"/>
                            <w:right w:val="none" w:sz="0" w:space="0" w:color="auto"/>
                          </w:divBdr>
                          <w:divsChild>
                            <w:div w:id="14323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109703">
          <w:marLeft w:val="0"/>
          <w:marRight w:val="0"/>
          <w:marTop w:val="0"/>
          <w:marBottom w:val="0"/>
          <w:divBdr>
            <w:top w:val="none" w:sz="0" w:space="0" w:color="auto"/>
            <w:left w:val="none" w:sz="0" w:space="0" w:color="auto"/>
            <w:bottom w:val="none" w:sz="0" w:space="0" w:color="auto"/>
            <w:right w:val="none" w:sz="0" w:space="0" w:color="auto"/>
          </w:divBdr>
        </w:div>
        <w:div w:id="1374841058">
          <w:marLeft w:val="0"/>
          <w:marRight w:val="0"/>
          <w:marTop w:val="0"/>
          <w:marBottom w:val="0"/>
          <w:divBdr>
            <w:top w:val="none" w:sz="0" w:space="0" w:color="auto"/>
            <w:left w:val="none" w:sz="0" w:space="0" w:color="auto"/>
            <w:bottom w:val="none" w:sz="0" w:space="0" w:color="auto"/>
            <w:right w:val="none" w:sz="0" w:space="0" w:color="auto"/>
          </w:divBdr>
        </w:div>
        <w:div w:id="1554999829">
          <w:marLeft w:val="0"/>
          <w:marRight w:val="0"/>
          <w:marTop w:val="0"/>
          <w:marBottom w:val="0"/>
          <w:divBdr>
            <w:top w:val="none" w:sz="0" w:space="0" w:color="auto"/>
            <w:left w:val="none" w:sz="0" w:space="0" w:color="auto"/>
            <w:bottom w:val="none" w:sz="0" w:space="0" w:color="auto"/>
            <w:right w:val="none" w:sz="0" w:space="0" w:color="auto"/>
          </w:divBdr>
        </w:div>
        <w:div w:id="1638413388">
          <w:marLeft w:val="0"/>
          <w:marRight w:val="0"/>
          <w:marTop w:val="0"/>
          <w:marBottom w:val="0"/>
          <w:divBdr>
            <w:top w:val="none" w:sz="0" w:space="0" w:color="auto"/>
            <w:left w:val="none" w:sz="0" w:space="0" w:color="auto"/>
            <w:bottom w:val="none" w:sz="0" w:space="0" w:color="auto"/>
            <w:right w:val="none" w:sz="0" w:space="0" w:color="auto"/>
          </w:divBdr>
        </w:div>
        <w:div w:id="1636372991">
          <w:marLeft w:val="0"/>
          <w:marRight w:val="0"/>
          <w:marTop w:val="0"/>
          <w:marBottom w:val="0"/>
          <w:divBdr>
            <w:top w:val="none" w:sz="0" w:space="0" w:color="auto"/>
            <w:left w:val="none" w:sz="0" w:space="0" w:color="auto"/>
            <w:bottom w:val="none" w:sz="0" w:space="0" w:color="auto"/>
            <w:right w:val="none" w:sz="0" w:space="0" w:color="auto"/>
          </w:divBdr>
        </w:div>
        <w:div w:id="2007702849">
          <w:marLeft w:val="0"/>
          <w:marRight w:val="0"/>
          <w:marTop w:val="0"/>
          <w:marBottom w:val="0"/>
          <w:divBdr>
            <w:top w:val="none" w:sz="0" w:space="0" w:color="auto"/>
            <w:left w:val="none" w:sz="0" w:space="0" w:color="auto"/>
            <w:bottom w:val="none" w:sz="0" w:space="0" w:color="auto"/>
            <w:right w:val="none" w:sz="0" w:space="0" w:color="auto"/>
          </w:divBdr>
        </w:div>
        <w:div w:id="1376658385">
          <w:marLeft w:val="0"/>
          <w:marRight w:val="0"/>
          <w:marTop w:val="0"/>
          <w:marBottom w:val="0"/>
          <w:divBdr>
            <w:top w:val="none" w:sz="0" w:space="0" w:color="auto"/>
            <w:left w:val="none" w:sz="0" w:space="0" w:color="auto"/>
            <w:bottom w:val="none" w:sz="0" w:space="0" w:color="auto"/>
            <w:right w:val="none" w:sz="0" w:space="0" w:color="auto"/>
          </w:divBdr>
        </w:div>
        <w:div w:id="439449384">
          <w:marLeft w:val="0"/>
          <w:marRight w:val="0"/>
          <w:marTop w:val="0"/>
          <w:marBottom w:val="0"/>
          <w:divBdr>
            <w:top w:val="none" w:sz="0" w:space="0" w:color="auto"/>
            <w:left w:val="none" w:sz="0" w:space="0" w:color="auto"/>
            <w:bottom w:val="none" w:sz="0" w:space="0" w:color="auto"/>
            <w:right w:val="none" w:sz="0" w:space="0" w:color="auto"/>
          </w:divBdr>
        </w:div>
        <w:div w:id="2003074761">
          <w:marLeft w:val="0"/>
          <w:marRight w:val="0"/>
          <w:marTop w:val="0"/>
          <w:marBottom w:val="0"/>
          <w:divBdr>
            <w:top w:val="none" w:sz="0" w:space="0" w:color="auto"/>
            <w:left w:val="none" w:sz="0" w:space="0" w:color="auto"/>
            <w:bottom w:val="none" w:sz="0" w:space="0" w:color="auto"/>
            <w:right w:val="none" w:sz="0" w:space="0" w:color="auto"/>
          </w:divBdr>
        </w:div>
        <w:div w:id="336463242">
          <w:marLeft w:val="0"/>
          <w:marRight w:val="0"/>
          <w:marTop w:val="0"/>
          <w:marBottom w:val="0"/>
          <w:divBdr>
            <w:top w:val="none" w:sz="0" w:space="0" w:color="auto"/>
            <w:left w:val="none" w:sz="0" w:space="0" w:color="auto"/>
            <w:bottom w:val="none" w:sz="0" w:space="0" w:color="auto"/>
            <w:right w:val="none" w:sz="0" w:space="0" w:color="auto"/>
          </w:divBdr>
        </w:div>
        <w:div w:id="1987078965">
          <w:marLeft w:val="0"/>
          <w:marRight w:val="0"/>
          <w:marTop w:val="0"/>
          <w:marBottom w:val="0"/>
          <w:divBdr>
            <w:top w:val="none" w:sz="0" w:space="0" w:color="auto"/>
            <w:left w:val="none" w:sz="0" w:space="0" w:color="auto"/>
            <w:bottom w:val="none" w:sz="0" w:space="0" w:color="auto"/>
            <w:right w:val="none" w:sz="0" w:space="0" w:color="auto"/>
          </w:divBdr>
        </w:div>
        <w:div w:id="106629147">
          <w:marLeft w:val="0"/>
          <w:marRight w:val="0"/>
          <w:marTop w:val="0"/>
          <w:marBottom w:val="0"/>
          <w:divBdr>
            <w:top w:val="none" w:sz="0" w:space="0" w:color="auto"/>
            <w:left w:val="none" w:sz="0" w:space="0" w:color="auto"/>
            <w:bottom w:val="none" w:sz="0" w:space="0" w:color="auto"/>
            <w:right w:val="none" w:sz="0" w:space="0" w:color="auto"/>
          </w:divBdr>
        </w:div>
        <w:div w:id="143813447">
          <w:marLeft w:val="0"/>
          <w:marRight w:val="0"/>
          <w:marTop w:val="0"/>
          <w:marBottom w:val="0"/>
          <w:divBdr>
            <w:top w:val="none" w:sz="0" w:space="0" w:color="auto"/>
            <w:left w:val="none" w:sz="0" w:space="0" w:color="auto"/>
            <w:bottom w:val="none" w:sz="0" w:space="0" w:color="auto"/>
            <w:right w:val="none" w:sz="0" w:space="0" w:color="auto"/>
          </w:divBdr>
        </w:div>
        <w:div w:id="672489107">
          <w:marLeft w:val="0"/>
          <w:marRight w:val="0"/>
          <w:marTop w:val="0"/>
          <w:marBottom w:val="0"/>
          <w:divBdr>
            <w:top w:val="none" w:sz="0" w:space="0" w:color="auto"/>
            <w:left w:val="none" w:sz="0" w:space="0" w:color="auto"/>
            <w:bottom w:val="none" w:sz="0" w:space="0" w:color="auto"/>
            <w:right w:val="none" w:sz="0" w:space="0" w:color="auto"/>
          </w:divBdr>
        </w:div>
        <w:div w:id="211499510">
          <w:marLeft w:val="0"/>
          <w:marRight w:val="0"/>
          <w:marTop w:val="0"/>
          <w:marBottom w:val="0"/>
          <w:divBdr>
            <w:top w:val="none" w:sz="0" w:space="0" w:color="auto"/>
            <w:left w:val="none" w:sz="0" w:space="0" w:color="auto"/>
            <w:bottom w:val="none" w:sz="0" w:space="0" w:color="auto"/>
            <w:right w:val="none" w:sz="0" w:space="0" w:color="auto"/>
          </w:divBdr>
          <w:divsChild>
            <w:div w:id="2560412">
              <w:marLeft w:val="0"/>
              <w:marRight w:val="0"/>
              <w:marTop w:val="0"/>
              <w:marBottom w:val="0"/>
              <w:divBdr>
                <w:top w:val="none" w:sz="0" w:space="0" w:color="auto"/>
                <w:left w:val="none" w:sz="0" w:space="0" w:color="auto"/>
                <w:bottom w:val="none" w:sz="0" w:space="0" w:color="auto"/>
                <w:right w:val="none" w:sz="0" w:space="0" w:color="auto"/>
              </w:divBdr>
              <w:divsChild>
                <w:div w:id="1454441265">
                  <w:marLeft w:val="0"/>
                  <w:marRight w:val="0"/>
                  <w:marTop w:val="0"/>
                  <w:marBottom w:val="0"/>
                  <w:divBdr>
                    <w:top w:val="none" w:sz="0" w:space="0" w:color="auto"/>
                    <w:left w:val="none" w:sz="0" w:space="0" w:color="auto"/>
                    <w:bottom w:val="none" w:sz="0" w:space="0" w:color="auto"/>
                    <w:right w:val="none" w:sz="0" w:space="0" w:color="auto"/>
                  </w:divBdr>
                  <w:divsChild>
                    <w:div w:id="176693681">
                      <w:marLeft w:val="0"/>
                      <w:marRight w:val="0"/>
                      <w:marTop w:val="0"/>
                      <w:marBottom w:val="0"/>
                      <w:divBdr>
                        <w:top w:val="none" w:sz="0" w:space="0" w:color="auto"/>
                        <w:left w:val="none" w:sz="0" w:space="0" w:color="auto"/>
                        <w:bottom w:val="none" w:sz="0" w:space="0" w:color="auto"/>
                        <w:right w:val="none" w:sz="0" w:space="0" w:color="auto"/>
                      </w:divBdr>
                    </w:div>
                    <w:div w:id="23940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499267">
      <w:bodyDiv w:val="1"/>
      <w:marLeft w:val="0"/>
      <w:marRight w:val="0"/>
      <w:marTop w:val="0"/>
      <w:marBottom w:val="0"/>
      <w:divBdr>
        <w:top w:val="none" w:sz="0" w:space="0" w:color="auto"/>
        <w:left w:val="none" w:sz="0" w:space="0" w:color="auto"/>
        <w:bottom w:val="none" w:sz="0" w:space="0" w:color="auto"/>
        <w:right w:val="none" w:sz="0" w:space="0" w:color="auto"/>
      </w:divBdr>
      <w:divsChild>
        <w:div w:id="1563909385">
          <w:marLeft w:val="0"/>
          <w:marRight w:val="0"/>
          <w:marTop w:val="0"/>
          <w:marBottom w:val="0"/>
          <w:divBdr>
            <w:top w:val="none" w:sz="0" w:space="0" w:color="auto"/>
            <w:left w:val="none" w:sz="0" w:space="0" w:color="auto"/>
            <w:bottom w:val="none" w:sz="0" w:space="0" w:color="auto"/>
            <w:right w:val="none" w:sz="0" w:space="0" w:color="auto"/>
          </w:divBdr>
          <w:divsChild>
            <w:div w:id="1601721065">
              <w:marLeft w:val="0"/>
              <w:marRight w:val="0"/>
              <w:marTop w:val="0"/>
              <w:marBottom w:val="0"/>
              <w:divBdr>
                <w:top w:val="none" w:sz="0" w:space="0" w:color="auto"/>
                <w:left w:val="none" w:sz="0" w:space="0" w:color="auto"/>
                <w:bottom w:val="none" w:sz="0" w:space="0" w:color="auto"/>
                <w:right w:val="none" w:sz="0" w:space="0" w:color="auto"/>
              </w:divBdr>
            </w:div>
          </w:divsChild>
        </w:div>
        <w:div w:id="1474249080">
          <w:marLeft w:val="0"/>
          <w:marRight w:val="0"/>
          <w:marTop w:val="0"/>
          <w:marBottom w:val="0"/>
          <w:divBdr>
            <w:top w:val="none" w:sz="0" w:space="0" w:color="auto"/>
            <w:left w:val="none" w:sz="0" w:space="0" w:color="auto"/>
            <w:bottom w:val="none" w:sz="0" w:space="0" w:color="auto"/>
            <w:right w:val="none" w:sz="0" w:space="0" w:color="auto"/>
          </w:divBdr>
          <w:divsChild>
            <w:div w:id="901255195">
              <w:marLeft w:val="0"/>
              <w:marRight w:val="0"/>
              <w:marTop w:val="0"/>
              <w:marBottom w:val="0"/>
              <w:divBdr>
                <w:top w:val="none" w:sz="0" w:space="0" w:color="auto"/>
                <w:left w:val="none" w:sz="0" w:space="0" w:color="auto"/>
                <w:bottom w:val="none" w:sz="0" w:space="0" w:color="auto"/>
                <w:right w:val="none" w:sz="0" w:space="0" w:color="auto"/>
              </w:divBdr>
              <w:divsChild>
                <w:div w:id="1303927806">
                  <w:marLeft w:val="0"/>
                  <w:marRight w:val="0"/>
                  <w:marTop w:val="0"/>
                  <w:marBottom w:val="0"/>
                  <w:divBdr>
                    <w:top w:val="none" w:sz="0" w:space="0" w:color="auto"/>
                    <w:left w:val="none" w:sz="0" w:space="0" w:color="auto"/>
                    <w:bottom w:val="none" w:sz="0" w:space="0" w:color="auto"/>
                    <w:right w:val="none" w:sz="0" w:space="0" w:color="auto"/>
                  </w:divBdr>
                  <w:divsChild>
                    <w:div w:id="149102820">
                      <w:marLeft w:val="0"/>
                      <w:marRight w:val="0"/>
                      <w:marTop w:val="0"/>
                      <w:marBottom w:val="0"/>
                      <w:divBdr>
                        <w:top w:val="none" w:sz="0" w:space="0" w:color="auto"/>
                        <w:left w:val="none" w:sz="0" w:space="0" w:color="auto"/>
                        <w:bottom w:val="none" w:sz="0" w:space="0" w:color="auto"/>
                        <w:right w:val="none" w:sz="0" w:space="0" w:color="auto"/>
                      </w:divBdr>
                      <w:divsChild>
                        <w:div w:id="19070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123879">
          <w:marLeft w:val="0"/>
          <w:marRight w:val="0"/>
          <w:marTop w:val="0"/>
          <w:marBottom w:val="0"/>
          <w:divBdr>
            <w:top w:val="none" w:sz="0" w:space="0" w:color="auto"/>
            <w:left w:val="none" w:sz="0" w:space="0" w:color="auto"/>
            <w:bottom w:val="none" w:sz="0" w:space="0" w:color="auto"/>
            <w:right w:val="none" w:sz="0" w:space="0" w:color="auto"/>
          </w:divBdr>
        </w:div>
        <w:div w:id="1575622995">
          <w:marLeft w:val="0"/>
          <w:marRight w:val="0"/>
          <w:marTop w:val="0"/>
          <w:marBottom w:val="0"/>
          <w:divBdr>
            <w:top w:val="none" w:sz="0" w:space="0" w:color="auto"/>
            <w:left w:val="none" w:sz="0" w:space="0" w:color="auto"/>
            <w:bottom w:val="none" w:sz="0" w:space="0" w:color="auto"/>
            <w:right w:val="none" w:sz="0" w:space="0" w:color="auto"/>
          </w:divBdr>
        </w:div>
        <w:div w:id="308096177">
          <w:marLeft w:val="0"/>
          <w:marRight w:val="0"/>
          <w:marTop w:val="0"/>
          <w:marBottom w:val="0"/>
          <w:divBdr>
            <w:top w:val="none" w:sz="0" w:space="0" w:color="auto"/>
            <w:left w:val="none" w:sz="0" w:space="0" w:color="auto"/>
            <w:bottom w:val="none" w:sz="0" w:space="0" w:color="auto"/>
            <w:right w:val="none" w:sz="0" w:space="0" w:color="auto"/>
          </w:divBdr>
          <w:divsChild>
            <w:div w:id="1636790370">
              <w:marLeft w:val="0"/>
              <w:marRight w:val="0"/>
              <w:marTop w:val="0"/>
              <w:marBottom w:val="0"/>
              <w:divBdr>
                <w:top w:val="none" w:sz="0" w:space="0" w:color="auto"/>
                <w:left w:val="none" w:sz="0" w:space="0" w:color="auto"/>
                <w:bottom w:val="none" w:sz="0" w:space="0" w:color="auto"/>
                <w:right w:val="none" w:sz="0" w:space="0" w:color="auto"/>
              </w:divBdr>
              <w:divsChild>
                <w:div w:id="636880072">
                  <w:marLeft w:val="0"/>
                  <w:marRight w:val="0"/>
                  <w:marTop w:val="0"/>
                  <w:marBottom w:val="0"/>
                  <w:divBdr>
                    <w:top w:val="none" w:sz="0" w:space="0" w:color="auto"/>
                    <w:left w:val="none" w:sz="0" w:space="0" w:color="auto"/>
                    <w:bottom w:val="none" w:sz="0" w:space="0" w:color="auto"/>
                    <w:right w:val="none" w:sz="0" w:space="0" w:color="auto"/>
                  </w:divBdr>
                </w:div>
                <w:div w:id="325131031">
                  <w:marLeft w:val="0"/>
                  <w:marRight w:val="0"/>
                  <w:marTop w:val="0"/>
                  <w:marBottom w:val="0"/>
                  <w:divBdr>
                    <w:top w:val="none" w:sz="0" w:space="0" w:color="auto"/>
                    <w:left w:val="none" w:sz="0" w:space="0" w:color="auto"/>
                    <w:bottom w:val="none" w:sz="0" w:space="0" w:color="auto"/>
                    <w:right w:val="none" w:sz="0" w:space="0" w:color="auto"/>
                  </w:divBdr>
                  <w:divsChild>
                    <w:div w:id="495194100">
                      <w:marLeft w:val="0"/>
                      <w:marRight w:val="0"/>
                      <w:marTop w:val="0"/>
                      <w:marBottom w:val="0"/>
                      <w:divBdr>
                        <w:top w:val="none" w:sz="0" w:space="0" w:color="auto"/>
                        <w:left w:val="none" w:sz="0" w:space="0" w:color="auto"/>
                        <w:bottom w:val="none" w:sz="0" w:space="0" w:color="auto"/>
                        <w:right w:val="none" w:sz="0" w:space="0" w:color="auto"/>
                      </w:divBdr>
                      <w:divsChild>
                        <w:div w:id="2006855017">
                          <w:marLeft w:val="0"/>
                          <w:marRight w:val="0"/>
                          <w:marTop w:val="0"/>
                          <w:marBottom w:val="0"/>
                          <w:divBdr>
                            <w:top w:val="none" w:sz="0" w:space="0" w:color="auto"/>
                            <w:left w:val="none" w:sz="0" w:space="0" w:color="auto"/>
                            <w:bottom w:val="none" w:sz="0" w:space="0" w:color="auto"/>
                            <w:right w:val="none" w:sz="0" w:space="0" w:color="auto"/>
                          </w:divBdr>
                          <w:divsChild>
                            <w:div w:id="188397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335654">
          <w:marLeft w:val="0"/>
          <w:marRight w:val="0"/>
          <w:marTop w:val="0"/>
          <w:marBottom w:val="0"/>
          <w:divBdr>
            <w:top w:val="none" w:sz="0" w:space="0" w:color="auto"/>
            <w:left w:val="none" w:sz="0" w:space="0" w:color="auto"/>
            <w:bottom w:val="none" w:sz="0" w:space="0" w:color="auto"/>
            <w:right w:val="none" w:sz="0" w:space="0" w:color="auto"/>
          </w:divBdr>
        </w:div>
        <w:div w:id="120390169">
          <w:marLeft w:val="0"/>
          <w:marRight w:val="0"/>
          <w:marTop w:val="0"/>
          <w:marBottom w:val="0"/>
          <w:divBdr>
            <w:top w:val="none" w:sz="0" w:space="0" w:color="auto"/>
            <w:left w:val="none" w:sz="0" w:space="0" w:color="auto"/>
            <w:bottom w:val="none" w:sz="0" w:space="0" w:color="auto"/>
            <w:right w:val="none" w:sz="0" w:space="0" w:color="auto"/>
          </w:divBdr>
          <w:divsChild>
            <w:div w:id="81995198">
              <w:marLeft w:val="0"/>
              <w:marRight w:val="0"/>
              <w:marTop w:val="0"/>
              <w:marBottom w:val="0"/>
              <w:divBdr>
                <w:top w:val="none" w:sz="0" w:space="0" w:color="auto"/>
                <w:left w:val="none" w:sz="0" w:space="0" w:color="auto"/>
                <w:bottom w:val="none" w:sz="0" w:space="0" w:color="auto"/>
                <w:right w:val="none" w:sz="0" w:space="0" w:color="auto"/>
              </w:divBdr>
              <w:divsChild>
                <w:div w:id="1721780970">
                  <w:marLeft w:val="0"/>
                  <w:marRight w:val="0"/>
                  <w:marTop w:val="0"/>
                  <w:marBottom w:val="0"/>
                  <w:divBdr>
                    <w:top w:val="none" w:sz="0" w:space="0" w:color="auto"/>
                    <w:left w:val="none" w:sz="0" w:space="0" w:color="auto"/>
                    <w:bottom w:val="none" w:sz="0" w:space="0" w:color="auto"/>
                    <w:right w:val="none" w:sz="0" w:space="0" w:color="auto"/>
                  </w:divBdr>
                  <w:divsChild>
                    <w:div w:id="6954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105535">
          <w:marLeft w:val="0"/>
          <w:marRight w:val="0"/>
          <w:marTop w:val="0"/>
          <w:marBottom w:val="0"/>
          <w:divBdr>
            <w:top w:val="none" w:sz="0" w:space="0" w:color="auto"/>
            <w:left w:val="none" w:sz="0" w:space="0" w:color="auto"/>
            <w:bottom w:val="none" w:sz="0" w:space="0" w:color="auto"/>
            <w:right w:val="none" w:sz="0" w:space="0" w:color="auto"/>
          </w:divBdr>
          <w:divsChild>
            <w:div w:id="1103456534">
              <w:marLeft w:val="0"/>
              <w:marRight w:val="0"/>
              <w:marTop w:val="0"/>
              <w:marBottom w:val="0"/>
              <w:divBdr>
                <w:top w:val="none" w:sz="0" w:space="0" w:color="auto"/>
                <w:left w:val="none" w:sz="0" w:space="0" w:color="auto"/>
                <w:bottom w:val="none" w:sz="0" w:space="0" w:color="auto"/>
                <w:right w:val="none" w:sz="0" w:space="0" w:color="auto"/>
              </w:divBdr>
              <w:divsChild>
                <w:div w:id="586036276">
                  <w:marLeft w:val="0"/>
                  <w:marRight w:val="0"/>
                  <w:marTop w:val="0"/>
                  <w:marBottom w:val="0"/>
                  <w:divBdr>
                    <w:top w:val="none" w:sz="0" w:space="0" w:color="auto"/>
                    <w:left w:val="none" w:sz="0" w:space="0" w:color="auto"/>
                    <w:bottom w:val="none" w:sz="0" w:space="0" w:color="auto"/>
                    <w:right w:val="none" w:sz="0" w:space="0" w:color="auto"/>
                  </w:divBdr>
                  <w:divsChild>
                    <w:div w:id="1020401446">
                      <w:marLeft w:val="0"/>
                      <w:marRight w:val="0"/>
                      <w:marTop w:val="0"/>
                      <w:marBottom w:val="0"/>
                      <w:divBdr>
                        <w:top w:val="none" w:sz="0" w:space="0" w:color="auto"/>
                        <w:left w:val="none" w:sz="0" w:space="0" w:color="auto"/>
                        <w:bottom w:val="none" w:sz="0" w:space="0" w:color="auto"/>
                        <w:right w:val="none" w:sz="0" w:space="0" w:color="auto"/>
                      </w:divBdr>
                      <w:divsChild>
                        <w:div w:id="18843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514187">
          <w:marLeft w:val="0"/>
          <w:marRight w:val="0"/>
          <w:marTop w:val="0"/>
          <w:marBottom w:val="0"/>
          <w:divBdr>
            <w:top w:val="none" w:sz="0" w:space="0" w:color="auto"/>
            <w:left w:val="none" w:sz="0" w:space="0" w:color="auto"/>
            <w:bottom w:val="none" w:sz="0" w:space="0" w:color="auto"/>
            <w:right w:val="none" w:sz="0" w:space="0" w:color="auto"/>
          </w:divBdr>
        </w:div>
        <w:div w:id="1923559363">
          <w:marLeft w:val="0"/>
          <w:marRight w:val="0"/>
          <w:marTop w:val="0"/>
          <w:marBottom w:val="0"/>
          <w:divBdr>
            <w:top w:val="none" w:sz="0" w:space="0" w:color="auto"/>
            <w:left w:val="none" w:sz="0" w:space="0" w:color="auto"/>
            <w:bottom w:val="none" w:sz="0" w:space="0" w:color="auto"/>
            <w:right w:val="none" w:sz="0" w:space="0" w:color="auto"/>
          </w:divBdr>
        </w:div>
        <w:div w:id="1694842207">
          <w:marLeft w:val="0"/>
          <w:marRight w:val="0"/>
          <w:marTop w:val="0"/>
          <w:marBottom w:val="0"/>
          <w:divBdr>
            <w:top w:val="none" w:sz="0" w:space="0" w:color="auto"/>
            <w:left w:val="none" w:sz="0" w:space="0" w:color="auto"/>
            <w:bottom w:val="none" w:sz="0" w:space="0" w:color="auto"/>
            <w:right w:val="none" w:sz="0" w:space="0" w:color="auto"/>
          </w:divBdr>
          <w:divsChild>
            <w:div w:id="1231379291">
              <w:marLeft w:val="0"/>
              <w:marRight w:val="0"/>
              <w:marTop w:val="0"/>
              <w:marBottom w:val="0"/>
              <w:divBdr>
                <w:top w:val="none" w:sz="0" w:space="0" w:color="auto"/>
                <w:left w:val="none" w:sz="0" w:space="0" w:color="auto"/>
                <w:bottom w:val="none" w:sz="0" w:space="0" w:color="auto"/>
                <w:right w:val="none" w:sz="0" w:space="0" w:color="auto"/>
              </w:divBdr>
              <w:divsChild>
                <w:div w:id="1872569235">
                  <w:marLeft w:val="0"/>
                  <w:marRight w:val="0"/>
                  <w:marTop w:val="0"/>
                  <w:marBottom w:val="0"/>
                  <w:divBdr>
                    <w:top w:val="none" w:sz="0" w:space="0" w:color="auto"/>
                    <w:left w:val="none" w:sz="0" w:space="0" w:color="auto"/>
                    <w:bottom w:val="none" w:sz="0" w:space="0" w:color="auto"/>
                    <w:right w:val="none" w:sz="0" w:space="0" w:color="auto"/>
                  </w:divBdr>
                </w:div>
                <w:div w:id="386148270">
                  <w:marLeft w:val="0"/>
                  <w:marRight w:val="0"/>
                  <w:marTop w:val="0"/>
                  <w:marBottom w:val="0"/>
                  <w:divBdr>
                    <w:top w:val="none" w:sz="0" w:space="0" w:color="auto"/>
                    <w:left w:val="none" w:sz="0" w:space="0" w:color="auto"/>
                    <w:bottom w:val="none" w:sz="0" w:space="0" w:color="auto"/>
                    <w:right w:val="none" w:sz="0" w:space="0" w:color="auto"/>
                  </w:divBdr>
                  <w:divsChild>
                    <w:div w:id="43602450">
                      <w:marLeft w:val="0"/>
                      <w:marRight w:val="0"/>
                      <w:marTop w:val="0"/>
                      <w:marBottom w:val="0"/>
                      <w:divBdr>
                        <w:top w:val="none" w:sz="0" w:space="0" w:color="auto"/>
                        <w:left w:val="none" w:sz="0" w:space="0" w:color="auto"/>
                        <w:bottom w:val="none" w:sz="0" w:space="0" w:color="auto"/>
                        <w:right w:val="none" w:sz="0" w:space="0" w:color="auto"/>
                      </w:divBdr>
                      <w:divsChild>
                        <w:div w:id="222061098">
                          <w:marLeft w:val="0"/>
                          <w:marRight w:val="0"/>
                          <w:marTop w:val="0"/>
                          <w:marBottom w:val="0"/>
                          <w:divBdr>
                            <w:top w:val="none" w:sz="0" w:space="0" w:color="auto"/>
                            <w:left w:val="none" w:sz="0" w:space="0" w:color="auto"/>
                            <w:bottom w:val="none" w:sz="0" w:space="0" w:color="auto"/>
                            <w:right w:val="none" w:sz="0" w:space="0" w:color="auto"/>
                          </w:divBdr>
                          <w:divsChild>
                            <w:div w:id="12586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719127">
          <w:marLeft w:val="0"/>
          <w:marRight w:val="0"/>
          <w:marTop w:val="0"/>
          <w:marBottom w:val="0"/>
          <w:divBdr>
            <w:top w:val="none" w:sz="0" w:space="0" w:color="auto"/>
            <w:left w:val="none" w:sz="0" w:space="0" w:color="auto"/>
            <w:bottom w:val="none" w:sz="0" w:space="0" w:color="auto"/>
            <w:right w:val="none" w:sz="0" w:space="0" w:color="auto"/>
          </w:divBdr>
        </w:div>
        <w:div w:id="1017931248">
          <w:marLeft w:val="0"/>
          <w:marRight w:val="0"/>
          <w:marTop w:val="0"/>
          <w:marBottom w:val="0"/>
          <w:divBdr>
            <w:top w:val="none" w:sz="0" w:space="0" w:color="auto"/>
            <w:left w:val="none" w:sz="0" w:space="0" w:color="auto"/>
            <w:bottom w:val="none" w:sz="0" w:space="0" w:color="auto"/>
            <w:right w:val="none" w:sz="0" w:space="0" w:color="auto"/>
          </w:divBdr>
        </w:div>
        <w:div w:id="1580211491">
          <w:marLeft w:val="0"/>
          <w:marRight w:val="0"/>
          <w:marTop w:val="0"/>
          <w:marBottom w:val="0"/>
          <w:divBdr>
            <w:top w:val="none" w:sz="0" w:space="0" w:color="auto"/>
            <w:left w:val="none" w:sz="0" w:space="0" w:color="auto"/>
            <w:bottom w:val="none" w:sz="0" w:space="0" w:color="auto"/>
            <w:right w:val="none" w:sz="0" w:space="0" w:color="auto"/>
          </w:divBdr>
          <w:divsChild>
            <w:div w:id="1011831579">
              <w:marLeft w:val="0"/>
              <w:marRight w:val="0"/>
              <w:marTop w:val="0"/>
              <w:marBottom w:val="0"/>
              <w:divBdr>
                <w:top w:val="none" w:sz="0" w:space="0" w:color="auto"/>
                <w:left w:val="none" w:sz="0" w:space="0" w:color="auto"/>
                <w:bottom w:val="none" w:sz="0" w:space="0" w:color="auto"/>
                <w:right w:val="none" w:sz="0" w:space="0" w:color="auto"/>
              </w:divBdr>
              <w:divsChild>
                <w:div w:id="1102870742">
                  <w:marLeft w:val="0"/>
                  <w:marRight w:val="0"/>
                  <w:marTop w:val="0"/>
                  <w:marBottom w:val="0"/>
                  <w:divBdr>
                    <w:top w:val="none" w:sz="0" w:space="0" w:color="auto"/>
                    <w:left w:val="none" w:sz="0" w:space="0" w:color="auto"/>
                    <w:bottom w:val="none" w:sz="0" w:space="0" w:color="auto"/>
                    <w:right w:val="none" w:sz="0" w:space="0" w:color="auto"/>
                  </w:divBdr>
                </w:div>
                <w:div w:id="1689210123">
                  <w:marLeft w:val="0"/>
                  <w:marRight w:val="0"/>
                  <w:marTop w:val="0"/>
                  <w:marBottom w:val="0"/>
                  <w:divBdr>
                    <w:top w:val="none" w:sz="0" w:space="0" w:color="auto"/>
                    <w:left w:val="none" w:sz="0" w:space="0" w:color="auto"/>
                    <w:bottom w:val="none" w:sz="0" w:space="0" w:color="auto"/>
                    <w:right w:val="none" w:sz="0" w:space="0" w:color="auto"/>
                  </w:divBdr>
                  <w:divsChild>
                    <w:div w:id="1073771441">
                      <w:marLeft w:val="0"/>
                      <w:marRight w:val="0"/>
                      <w:marTop w:val="0"/>
                      <w:marBottom w:val="0"/>
                      <w:divBdr>
                        <w:top w:val="none" w:sz="0" w:space="0" w:color="auto"/>
                        <w:left w:val="none" w:sz="0" w:space="0" w:color="auto"/>
                        <w:bottom w:val="none" w:sz="0" w:space="0" w:color="auto"/>
                        <w:right w:val="none" w:sz="0" w:space="0" w:color="auto"/>
                      </w:divBdr>
                      <w:divsChild>
                        <w:div w:id="60174558">
                          <w:marLeft w:val="0"/>
                          <w:marRight w:val="0"/>
                          <w:marTop w:val="0"/>
                          <w:marBottom w:val="0"/>
                          <w:divBdr>
                            <w:top w:val="none" w:sz="0" w:space="0" w:color="auto"/>
                            <w:left w:val="none" w:sz="0" w:space="0" w:color="auto"/>
                            <w:bottom w:val="none" w:sz="0" w:space="0" w:color="auto"/>
                            <w:right w:val="none" w:sz="0" w:space="0" w:color="auto"/>
                          </w:divBdr>
                          <w:divsChild>
                            <w:div w:id="1823964719">
                              <w:marLeft w:val="0"/>
                              <w:marRight w:val="0"/>
                              <w:marTop w:val="0"/>
                              <w:marBottom w:val="0"/>
                              <w:divBdr>
                                <w:top w:val="none" w:sz="0" w:space="0" w:color="auto"/>
                                <w:left w:val="none" w:sz="0" w:space="0" w:color="auto"/>
                                <w:bottom w:val="none" w:sz="0" w:space="0" w:color="auto"/>
                                <w:right w:val="none" w:sz="0" w:space="0" w:color="auto"/>
                              </w:divBdr>
                              <w:divsChild>
                                <w:div w:id="2035764260">
                                  <w:marLeft w:val="0"/>
                                  <w:marRight w:val="0"/>
                                  <w:marTop w:val="0"/>
                                  <w:marBottom w:val="0"/>
                                  <w:divBdr>
                                    <w:top w:val="none" w:sz="0" w:space="0" w:color="auto"/>
                                    <w:left w:val="none" w:sz="0" w:space="0" w:color="auto"/>
                                    <w:bottom w:val="none" w:sz="0" w:space="0" w:color="auto"/>
                                    <w:right w:val="none" w:sz="0" w:space="0" w:color="auto"/>
                                  </w:divBdr>
                                  <w:divsChild>
                                    <w:div w:id="1362784524">
                                      <w:marLeft w:val="0"/>
                                      <w:marRight w:val="0"/>
                                      <w:marTop w:val="0"/>
                                      <w:marBottom w:val="0"/>
                                      <w:divBdr>
                                        <w:top w:val="none" w:sz="0" w:space="0" w:color="auto"/>
                                        <w:left w:val="none" w:sz="0" w:space="0" w:color="auto"/>
                                        <w:bottom w:val="none" w:sz="0" w:space="0" w:color="auto"/>
                                        <w:right w:val="none" w:sz="0" w:space="0" w:color="auto"/>
                                      </w:divBdr>
                                    </w:div>
                                  </w:divsChild>
                                </w:div>
                                <w:div w:id="31811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004872">
          <w:marLeft w:val="0"/>
          <w:marRight w:val="0"/>
          <w:marTop w:val="0"/>
          <w:marBottom w:val="0"/>
          <w:divBdr>
            <w:top w:val="none" w:sz="0" w:space="0" w:color="auto"/>
            <w:left w:val="none" w:sz="0" w:space="0" w:color="auto"/>
            <w:bottom w:val="none" w:sz="0" w:space="0" w:color="auto"/>
            <w:right w:val="none" w:sz="0" w:space="0" w:color="auto"/>
          </w:divBdr>
          <w:divsChild>
            <w:div w:id="2075930431">
              <w:marLeft w:val="0"/>
              <w:marRight w:val="0"/>
              <w:marTop w:val="0"/>
              <w:marBottom w:val="0"/>
              <w:divBdr>
                <w:top w:val="none" w:sz="0" w:space="0" w:color="auto"/>
                <w:left w:val="none" w:sz="0" w:space="0" w:color="auto"/>
                <w:bottom w:val="none" w:sz="0" w:space="0" w:color="auto"/>
                <w:right w:val="none" w:sz="0" w:space="0" w:color="auto"/>
              </w:divBdr>
              <w:divsChild>
                <w:div w:id="1598174709">
                  <w:marLeft w:val="0"/>
                  <w:marRight w:val="0"/>
                  <w:marTop w:val="0"/>
                  <w:marBottom w:val="0"/>
                  <w:divBdr>
                    <w:top w:val="none" w:sz="0" w:space="0" w:color="auto"/>
                    <w:left w:val="none" w:sz="0" w:space="0" w:color="auto"/>
                    <w:bottom w:val="none" w:sz="0" w:space="0" w:color="auto"/>
                    <w:right w:val="none" w:sz="0" w:space="0" w:color="auto"/>
                  </w:divBdr>
                </w:div>
                <w:div w:id="220136149">
                  <w:marLeft w:val="0"/>
                  <w:marRight w:val="0"/>
                  <w:marTop w:val="0"/>
                  <w:marBottom w:val="0"/>
                  <w:divBdr>
                    <w:top w:val="none" w:sz="0" w:space="0" w:color="auto"/>
                    <w:left w:val="none" w:sz="0" w:space="0" w:color="auto"/>
                    <w:bottom w:val="none" w:sz="0" w:space="0" w:color="auto"/>
                    <w:right w:val="none" w:sz="0" w:space="0" w:color="auto"/>
                  </w:divBdr>
                </w:div>
                <w:div w:id="498737811">
                  <w:marLeft w:val="0"/>
                  <w:marRight w:val="0"/>
                  <w:marTop w:val="0"/>
                  <w:marBottom w:val="0"/>
                  <w:divBdr>
                    <w:top w:val="none" w:sz="0" w:space="0" w:color="auto"/>
                    <w:left w:val="none" w:sz="0" w:space="0" w:color="auto"/>
                    <w:bottom w:val="none" w:sz="0" w:space="0" w:color="auto"/>
                    <w:right w:val="none" w:sz="0" w:space="0" w:color="auto"/>
                  </w:divBdr>
                  <w:divsChild>
                    <w:div w:id="1311252683">
                      <w:marLeft w:val="0"/>
                      <w:marRight w:val="0"/>
                      <w:marTop w:val="0"/>
                      <w:marBottom w:val="0"/>
                      <w:divBdr>
                        <w:top w:val="none" w:sz="0" w:space="0" w:color="auto"/>
                        <w:left w:val="none" w:sz="0" w:space="0" w:color="auto"/>
                        <w:bottom w:val="none" w:sz="0" w:space="0" w:color="auto"/>
                        <w:right w:val="none" w:sz="0" w:space="0" w:color="auto"/>
                      </w:divBdr>
                      <w:divsChild>
                        <w:div w:id="660354421">
                          <w:marLeft w:val="0"/>
                          <w:marRight w:val="0"/>
                          <w:marTop w:val="0"/>
                          <w:marBottom w:val="0"/>
                          <w:divBdr>
                            <w:top w:val="none" w:sz="0" w:space="0" w:color="auto"/>
                            <w:left w:val="none" w:sz="0" w:space="0" w:color="auto"/>
                            <w:bottom w:val="none" w:sz="0" w:space="0" w:color="auto"/>
                            <w:right w:val="none" w:sz="0" w:space="0" w:color="auto"/>
                          </w:divBdr>
                        </w:div>
                        <w:div w:id="13438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14297">
          <w:marLeft w:val="0"/>
          <w:marRight w:val="0"/>
          <w:marTop w:val="0"/>
          <w:marBottom w:val="0"/>
          <w:divBdr>
            <w:top w:val="none" w:sz="0" w:space="0" w:color="auto"/>
            <w:left w:val="none" w:sz="0" w:space="0" w:color="auto"/>
            <w:bottom w:val="none" w:sz="0" w:space="0" w:color="auto"/>
            <w:right w:val="none" w:sz="0" w:space="0" w:color="auto"/>
          </w:divBdr>
        </w:div>
        <w:div w:id="704135075">
          <w:marLeft w:val="0"/>
          <w:marRight w:val="0"/>
          <w:marTop w:val="0"/>
          <w:marBottom w:val="0"/>
          <w:divBdr>
            <w:top w:val="none" w:sz="0" w:space="0" w:color="auto"/>
            <w:left w:val="none" w:sz="0" w:space="0" w:color="auto"/>
            <w:bottom w:val="none" w:sz="0" w:space="0" w:color="auto"/>
            <w:right w:val="none" w:sz="0" w:space="0" w:color="auto"/>
          </w:divBdr>
        </w:div>
        <w:div w:id="1909415095">
          <w:marLeft w:val="0"/>
          <w:marRight w:val="0"/>
          <w:marTop w:val="0"/>
          <w:marBottom w:val="0"/>
          <w:divBdr>
            <w:top w:val="none" w:sz="0" w:space="0" w:color="auto"/>
            <w:left w:val="none" w:sz="0" w:space="0" w:color="auto"/>
            <w:bottom w:val="none" w:sz="0" w:space="0" w:color="auto"/>
            <w:right w:val="none" w:sz="0" w:space="0" w:color="auto"/>
          </w:divBdr>
          <w:divsChild>
            <w:div w:id="923101237">
              <w:marLeft w:val="0"/>
              <w:marRight w:val="0"/>
              <w:marTop w:val="0"/>
              <w:marBottom w:val="0"/>
              <w:divBdr>
                <w:top w:val="none" w:sz="0" w:space="0" w:color="auto"/>
                <w:left w:val="none" w:sz="0" w:space="0" w:color="auto"/>
                <w:bottom w:val="none" w:sz="0" w:space="0" w:color="auto"/>
                <w:right w:val="none" w:sz="0" w:space="0" w:color="auto"/>
              </w:divBdr>
              <w:divsChild>
                <w:div w:id="1072196327">
                  <w:marLeft w:val="0"/>
                  <w:marRight w:val="0"/>
                  <w:marTop w:val="0"/>
                  <w:marBottom w:val="0"/>
                  <w:divBdr>
                    <w:top w:val="none" w:sz="0" w:space="0" w:color="auto"/>
                    <w:left w:val="none" w:sz="0" w:space="0" w:color="auto"/>
                    <w:bottom w:val="none" w:sz="0" w:space="0" w:color="auto"/>
                    <w:right w:val="none" w:sz="0" w:space="0" w:color="auto"/>
                  </w:divBdr>
                  <w:divsChild>
                    <w:div w:id="1095711086">
                      <w:marLeft w:val="0"/>
                      <w:marRight w:val="0"/>
                      <w:marTop w:val="0"/>
                      <w:marBottom w:val="0"/>
                      <w:divBdr>
                        <w:top w:val="none" w:sz="0" w:space="0" w:color="auto"/>
                        <w:left w:val="none" w:sz="0" w:space="0" w:color="auto"/>
                        <w:bottom w:val="none" w:sz="0" w:space="0" w:color="auto"/>
                        <w:right w:val="none" w:sz="0" w:space="0" w:color="auto"/>
                      </w:divBdr>
                      <w:divsChild>
                        <w:div w:id="759375953">
                          <w:marLeft w:val="0"/>
                          <w:marRight w:val="0"/>
                          <w:marTop w:val="0"/>
                          <w:marBottom w:val="0"/>
                          <w:divBdr>
                            <w:top w:val="none" w:sz="0" w:space="0" w:color="auto"/>
                            <w:left w:val="none" w:sz="0" w:space="0" w:color="auto"/>
                            <w:bottom w:val="none" w:sz="0" w:space="0" w:color="auto"/>
                            <w:right w:val="none" w:sz="0" w:space="0" w:color="auto"/>
                          </w:divBdr>
                          <w:divsChild>
                            <w:div w:id="950934581">
                              <w:marLeft w:val="0"/>
                              <w:marRight w:val="0"/>
                              <w:marTop w:val="0"/>
                              <w:marBottom w:val="0"/>
                              <w:divBdr>
                                <w:top w:val="none" w:sz="0" w:space="0" w:color="auto"/>
                                <w:left w:val="none" w:sz="0" w:space="0" w:color="auto"/>
                                <w:bottom w:val="none" w:sz="0" w:space="0" w:color="auto"/>
                                <w:right w:val="none" w:sz="0" w:space="0" w:color="auto"/>
                              </w:divBdr>
                              <w:divsChild>
                                <w:div w:id="797722655">
                                  <w:marLeft w:val="0"/>
                                  <w:marRight w:val="0"/>
                                  <w:marTop w:val="0"/>
                                  <w:marBottom w:val="0"/>
                                  <w:divBdr>
                                    <w:top w:val="none" w:sz="0" w:space="0" w:color="auto"/>
                                    <w:left w:val="none" w:sz="0" w:space="0" w:color="auto"/>
                                    <w:bottom w:val="none" w:sz="0" w:space="0" w:color="auto"/>
                                    <w:right w:val="none" w:sz="0" w:space="0" w:color="auto"/>
                                  </w:divBdr>
                                  <w:divsChild>
                                    <w:div w:id="1879125690">
                                      <w:marLeft w:val="0"/>
                                      <w:marRight w:val="0"/>
                                      <w:marTop w:val="0"/>
                                      <w:marBottom w:val="0"/>
                                      <w:divBdr>
                                        <w:top w:val="none" w:sz="0" w:space="0" w:color="auto"/>
                                        <w:left w:val="none" w:sz="0" w:space="0" w:color="auto"/>
                                        <w:bottom w:val="none" w:sz="0" w:space="0" w:color="auto"/>
                                        <w:right w:val="none" w:sz="0" w:space="0" w:color="auto"/>
                                      </w:divBdr>
                                    </w:div>
                                  </w:divsChild>
                                </w:div>
                                <w:div w:id="19799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078822">
          <w:marLeft w:val="0"/>
          <w:marRight w:val="0"/>
          <w:marTop w:val="0"/>
          <w:marBottom w:val="0"/>
          <w:divBdr>
            <w:top w:val="none" w:sz="0" w:space="0" w:color="auto"/>
            <w:left w:val="none" w:sz="0" w:space="0" w:color="auto"/>
            <w:bottom w:val="none" w:sz="0" w:space="0" w:color="auto"/>
            <w:right w:val="none" w:sz="0" w:space="0" w:color="auto"/>
          </w:divBdr>
        </w:div>
        <w:div w:id="708607196">
          <w:marLeft w:val="0"/>
          <w:marRight w:val="0"/>
          <w:marTop w:val="0"/>
          <w:marBottom w:val="0"/>
          <w:divBdr>
            <w:top w:val="none" w:sz="0" w:space="0" w:color="auto"/>
            <w:left w:val="none" w:sz="0" w:space="0" w:color="auto"/>
            <w:bottom w:val="none" w:sz="0" w:space="0" w:color="auto"/>
            <w:right w:val="none" w:sz="0" w:space="0" w:color="auto"/>
          </w:divBdr>
        </w:div>
        <w:div w:id="1020277664">
          <w:marLeft w:val="0"/>
          <w:marRight w:val="0"/>
          <w:marTop w:val="0"/>
          <w:marBottom w:val="0"/>
          <w:divBdr>
            <w:top w:val="none" w:sz="0" w:space="0" w:color="auto"/>
            <w:left w:val="none" w:sz="0" w:space="0" w:color="auto"/>
            <w:bottom w:val="none" w:sz="0" w:space="0" w:color="auto"/>
            <w:right w:val="none" w:sz="0" w:space="0" w:color="auto"/>
          </w:divBdr>
          <w:divsChild>
            <w:div w:id="273102603">
              <w:marLeft w:val="0"/>
              <w:marRight w:val="0"/>
              <w:marTop w:val="0"/>
              <w:marBottom w:val="0"/>
              <w:divBdr>
                <w:top w:val="none" w:sz="0" w:space="0" w:color="auto"/>
                <w:left w:val="none" w:sz="0" w:space="0" w:color="auto"/>
                <w:bottom w:val="none" w:sz="0" w:space="0" w:color="auto"/>
                <w:right w:val="none" w:sz="0" w:space="0" w:color="auto"/>
              </w:divBdr>
              <w:divsChild>
                <w:div w:id="8207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130">
          <w:marLeft w:val="0"/>
          <w:marRight w:val="0"/>
          <w:marTop w:val="0"/>
          <w:marBottom w:val="0"/>
          <w:divBdr>
            <w:top w:val="none" w:sz="0" w:space="0" w:color="auto"/>
            <w:left w:val="none" w:sz="0" w:space="0" w:color="auto"/>
            <w:bottom w:val="none" w:sz="0" w:space="0" w:color="auto"/>
            <w:right w:val="none" w:sz="0" w:space="0" w:color="auto"/>
          </w:divBdr>
          <w:divsChild>
            <w:div w:id="487523425">
              <w:marLeft w:val="0"/>
              <w:marRight w:val="0"/>
              <w:marTop w:val="0"/>
              <w:marBottom w:val="0"/>
              <w:divBdr>
                <w:top w:val="none" w:sz="0" w:space="0" w:color="auto"/>
                <w:left w:val="none" w:sz="0" w:space="0" w:color="auto"/>
                <w:bottom w:val="none" w:sz="0" w:space="0" w:color="auto"/>
                <w:right w:val="none" w:sz="0" w:space="0" w:color="auto"/>
              </w:divBdr>
              <w:divsChild>
                <w:div w:id="1120221891">
                  <w:marLeft w:val="0"/>
                  <w:marRight w:val="0"/>
                  <w:marTop w:val="0"/>
                  <w:marBottom w:val="0"/>
                  <w:divBdr>
                    <w:top w:val="none" w:sz="0" w:space="0" w:color="auto"/>
                    <w:left w:val="none" w:sz="0" w:space="0" w:color="auto"/>
                    <w:bottom w:val="none" w:sz="0" w:space="0" w:color="auto"/>
                    <w:right w:val="none" w:sz="0" w:space="0" w:color="auto"/>
                  </w:divBdr>
                  <w:divsChild>
                    <w:div w:id="1053310762">
                      <w:marLeft w:val="0"/>
                      <w:marRight w:val="0"/>
                      <w:marTop w:val="0"/>
                      <w:marBottom w:val="0"/>
                      <w:divBdr>
                        <w:top w:val="none" w:sz="0" w:space="0" w:color="auto"/>
                        <w:left w:val="none" w:sz="0" w:space="0" w:color="auto"/>
                        <w:bottom w:val="none" w:sz="0" w:space="0" w:color="auto"/>
                        <w:right w:val="none" w:sz="0" w:space="0" w:color="auto"/>
                      </w:divBdr>
                      <w:divsChild>
                        <w:div w:id="987127773">
                          <w:marLeft w:val="0"/>
                          <w:marRight w:val="0"/>
                          <w:marTop w:val="0"/>
                          <w:marBottom w:val="0"/>
                          <w:divBdr>
                            <w:top w:val="none" w:sz="0" w:space="0" w:color="auto"/>
                            <w:left w:val="none" w:sz="0" w:space="0" w:color="auto"/>
                            <w:bottom w:val="none" w:sz="0" w:space="0" w:color="auto"/>
                            <w:right w:val="none" w:sz="0" w:space="0" w:color="auto"/>
                          </w:divBdr>
                          <w:divsChild>
                            <w:div w:id="802774147">
                              <w:marLeft w:val="0"/>
                              <w:marRight w:val="0"/>
                              <w:marTop w:val="0"/>
                              <w:marBottom w:val="0"/>
                              <w:divBdr>
                                <w:top w:val="none" w:sz="0" w:space="0" w:color="auto"/>
                                <w:left w:val="none" w:sz="0" w:space="0" w:color="auto"/>
                                <w:bottom w:val="none" w:sz="0" w:space="0" w:color="auto"/>
                                <w:right w:val="none" w:sz="0" w:space="0" w:color="auto"/>
                              </w:divBdr>
                              <w:divsChild>
                                <w:div w:id="2124378478">
                                  <w:marLeft w:val="0"/>
                                  <w:marRight w:val="0"/>
                                  <w:marTop w:val="0"/>
                                  <w:marBottom w:val="0"/>
                                  <w:divBdr>
                                    <w:top w:val="none" w:sz="0" w:space="0" w:color="auto"/>
                                    <w:left w:val="none" w:sz="0" w:space="0" w:color="auto"/>
                                    <w:bottom w:val="none" w:sz="0" w:space="0" w:color="auto"/>
                                    <w:right w:val="none" w:sz="0" w:space="0" w:color="auto"/>
                                  </w:divBdr>
                                  <w:divsChild>
                                    <w:div w:id="1063874127">
                                      <w:marLeft w:val="0"/>
                                      <w:marRight w:val="0"/>
                                      <w:marTop w:val="0"/>
                                      <w:marBottom w:val="0"/>
                                      <w:divBdr>
                                        <w:top w:val="none" w:sz="0" w:space="0" w:color="auto"/>
                                        <w:left w:val="none" w:sz="0" w:space="0" w:color="auto"/>
                                        <w:bottom w:val="none" w:sz="0" w:space="0" w:color="auto"/>
                                        <w:right w:val="none" w:sz="0" w:space="0" w:color="auto"/>
                                      </w:divBdr>
                                      <w:divsChild>
                                        <w:div w:id="140923928">
                                          <w:marLeft w:val="0"/>
                                          <w:marRight w:val="0"/>
                                          <w:marTop w:val="0"/>
                                          <w:marBottom w:val="0"/>
                                          <w:divBdr>
                                            <w:top w:val="none" w:sz="0" w:space="0" w:color="auto"/>
                                            <w:left w:val="none" w:sz="0" w:space="0" w:color="auto"/>
                                            <w:bottom w:val="none" w:sz="0" w:space="0" w:color="auto"/>
                                            <w:right w:val="none" w:sz="0" w:space="0" w:color="auto"/>
                                          </w:divBdr>
                                          <w:divsChild>
                                            <w:div w:id="445390080">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5032881">
                  <w:marLeft w:val="0"/>
                  <w:marRight w:val="0"/>
                  <w:marTop w:val="0"/>
                  <w:marBottom w:val="0"/>
                  <w:divBdr>
                    <w:top w:val="none" w:sz="0" w:space="0" w:color="auto"/>
                    <w:left w:val="none" w:sz="0" w:space="0" w:color="auto"/>
                    <w:bottom w:val="none" w:sz="0" w:space="0" w:color="auto"/>
                    <w:right w:val="none" w:sz="0" w:space="0" w:color="auto"/>
                  </w:divBdr>
                  <w:divsChild>
                    <w:div w:id="1555583846">
                      <w:marLeft w:val="0"/>
                      <w:marRight w:val="0"/>
                      <w:marTop w:val="0"/>
                      <w:marBottom w:val="0"/>
                      <w:divBdr>
                        <w:top w:val="none" w:sz="0" w:space="0" w:color="auto"/>
                        <w:left w:val="none" w:sz="0" w:space="0" w:color="auto"/>
                        <w:bottom w:val="none" w:sz="0" w:space="0" w:color="auto"/>
                        <w:right w:val="none" w:sz="0" w:space="0" w:color="auto"/>
                      </w:divBdr>
                    </w:div>
                    <w:div w:id="108576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942564">
      <w:bodyDiv w:val="1"/>
      <w:marLeft w:val="0"/>
      <w:marRight w:val="0"/>
      <w:marTop w:val="0"/>
      <w:marBottom w:val="0"/>
      <w:divBdr>
        <w:top w:val="none" w:sz="0" w:space="0" w:color="auto"/>
        <w:left w:val="none" w:sz="0" w:space="0" w:color="auto"/>
        <w:bottom w:val="none" w:sz="0" w:space="0" w:color="auto"/>
        <w:right w:val="none" w:sz="0" w:space="0" w:color="auto"/>
      </w:divBdr>
      <w:divsChild>
        <w:div w:id="108009920">
          <w:marLeft w:val="0"/>
          <w:marRight w:val="0"/>
          <w:marTop w:val="0"/>
          <w:marBottom w:val="0"/>
          <w:divBdr>
            <w:top w:val="none" w:sz="0" w:space="0" w:color="auto"/>
            <w:left w:val="none" w:sz="0" w:space="0" w:color="auto"/>
            <w:bottom w:val="none" w:sz="0" w:space="0" w:color="auto"/>
            <w:right w:val="none" w:sz="0" w:space="0" w:color="auto"/>
          </w:divBdr>
          <w:divsChild>
            <w:div w:id="1403530667">
              <w:marLeft w:val="0"/>
              <w:marRight w:val="0"/>
              <w:marTop w:val="0"/>
              <w:marBottom w:val="0"/>
              <w:divBdr>
                <w:top w:val="none" w:sz="0" w:space="0" w:color="auto"/>
                <w:left w:val="none" w:sz="0" w:space="0" w:color="auto"/>
                <w:bottom w:val="none" w:sz="0" w:space="0" w:color="auto"/>
                <w:right w:val="none" w:sz="0" w:space="0" w:color="auto"/>
              </w:divBdr>
            </w:div>
          </w:divsChild>
        </w:div>
        <w:div w:id="72246462">
          <w:marLeft w:val="0"/>
          <w:marRight w:val="0"/>
          <w:marTop w:val="0"/>
          <w:marBottom w:val="0"/>
          <w:divBdr>
            <w:top w:val="none" w:sz="0" w:space="0" w:color="auto"/>
            <w:left w:val="none" w:sz="0" w:space="0" w:color="auto"/>
            <w:bottom w:val="none" w:sz="0" w:space="0" w:color="auto"/>
            <w:right w:val="none" w:sz="0" w:space="0" w:color="auto"/>
          </w:divBdr>
          <w:divsChild>
            <w:div w:id="1071275745">
              <w:marLeft w:val="0"/>
              <w:marRight w:val="0"/>
              <w:marTop w:val="0"/>
              <w:marBottom w:val="0"/>
              <w:divBdr>
                <w:top w:val="none" w:sz="0" w:space="0" w:color="auto"/>
                <w:left w:val="none" w:sz="0" w:space="0" w:color="auto"/>
                <w:bottom w:val="none" w:sz="0" w:space="0" w:color="auto"/>
                <w:right w:val="none" w:sz="0" w:space="0" w:color="auto"/>
              </w:divBdr>
              <w:divsChild>
                <w:div w:id="414908538">
                  <w:marLeft w:val="0"/>
                  <w:marRight w:val="0"/>
                  <w:marTop w:val="0"/>
                  <w:marBottom w:val="0"/>
                  <w:divBdr>
                    <w:top w:val="none" w:sz="0" w:space="0" w:color="auto"/>
                    <w:left w:val="none" w:sz="0" w:space="0" w:color="auto"/>
                    <w:bottom w:val="none" w:sz="0" w:space="0" w:color="auto"/>
                    <w:right w:val="none" w:sz="0" w:space="0" w:color="auto"/>
                  </w:divBdr>
                  <w:divsChild>
                    <w:div w:id="1213495201">
                      <w:marLeft w:val="0"/>
                      <w:marRight w:val="0"/>
                      <w:marTop w:val="0"/>
                      <w:marBottom w:val="0"/>
                      <w:divBdr>
                        <w:top w:val="none" w:sz="0" w:space="0" w:color="auto"/>
                        <w:left w:val="none" w:sz="0" w:space="0" w:color="auto"/>
                        <w:bottom w:val="none" w:sz="0" w:space="0" w:color="auto"/>
                        <w:right w:val="none" w:sz="0" w:space="0" w:color="auto"/>
                      </w:divBdr>
                      <w:divsChild>
                        <w:div w:id="18856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605758">
          <w:marLeft w:val="0"/>
          <w:marRight w:val="0"/>
          <w:marTop w:val="0"/>
          <w:marBottom w:val="0"/>
          <w:divBdr>
            <w:top w:val="none" w:sz="0" w:space="0" w:color="auto"/>
            <w:left w:val="none" w:sz="0" w:space="0" w:color="auto"/>
            <w:bottom w:val="none" w:sz="0" w:space="0" w:color="auto"/>
            <w:right w:val="none" w:sz="0" w:space="0" w:color="auto"/>
          </w:divBdr>
        </w:div>
        <w:div w:id="1245915112">
          <w:marLeft w:val="0"/>
          <w:marRight w:val="0"/>
          <w:marTop w:val="0"/>
          <w:marBottom w:val="0"/>
          <w:divBdr>
            <w:top w:val="none" w:sz="0" w:space="0" w:color="auto"/>
            <w:left w:val="none" w:sz="0" w:space="0" w:color="auto"/>
            <w:bottom w:val="none" w:sz="0" w:space="0" w:color="auto"/>
            <w:right w:val="none" w:sz="0" w:space="0" w:color="auto"/>
          </w:divBdr>
        </w:div>
        <w:div w:id="1829402933">
          <w:marLeft w:val="0"/>
          <w:marRight w:val="0"/>
          <w:marTop w:val="0"/>
          <w:marBottom w:val="0"/>
          <w:divBdr>
            <w:top w:val="none" w:sz="0" w:space="0" w:color="auto"/>
            <w:left w:val="none" w:sz="0" w:space="0" w:color="auto"/>
            <w:bottom w:val="none" w:sz="0" w:space="0" w:color="auto"/>
            <w:right w:val="none" w:sz="0" w:space="0" w:color="auto"/>
          </w:divBdr>
          <w:divsChild>
            <w:div w:id="1993676911">
              <w:marLeft w:val="0"/>
              <w:marRight w:val="0"/>
              <w:marTop w:val="0"/>
              <w:marBottom w:val="0"/>
              <w:divBdr>
                <w:top w:val="none" w:sz="0" w:space="0" w:color="auto"/>
                <w:left w:val="none" w:sz="0" w:space="0" w:color="auto"/>
                <w:bottom w:val="none" w:sz="0" w:space="0" w:color="auto"/>
                <w:right w:val="none" w:sz="0" w:space="0" w:color="auto"/>
              </w:divBdr>
              <w:divsChild>
                <w:div w:id="1944418498">
                  <w:marLeft w:val="0"/>
                  <w:marRight w:val="0"/>
                  <w:marTop w:val="0"/>
                  <w:marBottom w:val="0"/>
                  <w:divBdr>
                    <w:top w:val="none" w:sz="0" w:space="0" w:color="auto"/>
                    <w:left w:val="none" w:sz="0" w:space="0" w:color="auto"/>
                    <w:bottom w:val="none" w:sz="0" w:space="0" w:color="auto"/>
                    <w:right w:val="none" w:sz="0" w:space="0" w:color="auto"/>
                  </w:divBdr>
                </w:div>
                <w:div w:id="533689886">
                  <w:marLeft w:val="0"/>
                  <w:marRight w:val="0"/>
                  <w:marTop w:val="0"/>
                  <w:marBottom w:val="0"/>
                  <w:divBdr>
                    <w:top w:val="none" w:sz="0" w:space="0" w:color="auto"/>
                    <w:left w:val="none" w:sz="0" w:space="0" w:color="auto"/>
                    <w:bottom w:val="none" w:sz="0" w:space="0" w:color="auto"/>
                    <w:right w:val="none" w:sz="0" w:space="0" w:color="auto"/>
                  </w:divBdr>
                  <w:divsChild>
                    <w:div w:id="12323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055788">
          <w:marLeft w:val="0"/>
          <w:marRight w:val="0"/>
          <w:marTop w:val="0"/>
          <w:marBottom w:val="0"/>
          <w:divBdr>
            <w:top w:val="none" w:sz="0" w:space="0" w:color="auto"/>
            <w:left w:val="none" w:sz="0" w:space="0" w:color="auto"/>
            <w:bottom w:val="none" w:sz="0" w:space="0" w:color="auto"/>
            <w:right w:val="none" w:sz="0" w:space="0" w:color="auto"/>
          </w:divBdr>
          <w:divsChild>
            <w:div w:id="1872836034">
              <w:marLeft w:val="0"/>
              <w:marRight w:val="0"/>
              <w:marTop w:val="0"/>
              <w:marBottom w:val="0"/>
              <w:divBdr>
                <w:top w:val="none" w:sz="0" w:space="0" w:color="auto"/>
                <w:left w:val="none" w:sz="0" w:space="0" w:color="auto"/>
                <w:bottom w:val="none" w:sz="0" w:space="0" w:color="auto"/>
                <w:right w:val="none" w:sz="0" w:space="0" w:color="auto"/>
              </w:divBdr>
              <w:divsChild>
                <w:div w:id="637296696">
                  <w:marLeft w:val="0"/>
                  <w:marRight w:val="0"/>
                  <w:marTop w:val="0"/>
                  <w:marBottom w:val="0"/>
                  <w:divBdr>
                    <w:top w:val="none" w:sz="0" w:space="0" w:color="auto"/>
                    <w:left w:val="none" w:sz="0" w:space="0" w:color="auto"/>
                    <w:bottom w:val="none" w:sz="0" w:space="0" w:color="auto"/>
                    <w:right w:val="none" w:sz="0" w:space="0" w:color="auto"/>
                  </w:divBdr>
                  <w:divsChild>
                    <w:div w:id="178009496">
                      <w:marLeft w:val="0"/>
                      <w:marRight w:val="0"/>
                      <w:marTop w:val="0"/>
                      <w:marBottom w:val="0"/>
                      <w:divBdr>
                        <w:top w:val="none" w:sz="0" w:space="0" w:color="auto"/>
                        <w:left w:val="none" w:sz="0" w:space="0" w:color="auto"/>
                        <w:bottom w:val="none" w:sz="0" w:space="0" w:color="auto"/>
                        <w:right w:val="none" w:sz="0" w:space="0" w:color="auto"/>
                      </w:divBdr>
                      <w:divsChild>
                        <w:div w:id="1517691972">
                          <w:marLeft w:val="0"/>
                          <w:marRight w:val="0"/>
                          <w:marTop w:val="0"/>
                          <w:marBottom w:val="0"/>
                          <w:divBdr>
                            <w:top w:val="none" w:sz="0" w:space="0" w:color="auto"/>
                            <w:left w:val="none" w:sz="0" w:space="0" w:color="auto"/>
                            <w:bottom w:val="none" w:sz="0" w:space="0" w:color="auto"/>
                            <w:right w:val="none" w:sz="0" w:space="0" w:color="auto"/>
                          </w:divBdr>
                          <w:divsChild>
                            <w:div w:id="529222990">
                              <w:marLeft w:val="0"/>
                              <w:marRight w:val="0"/>
                              <w:marTop w:val="0"/>
                              <w:marBottom w:val="0"/>
                              <w:divBdr>
                                <w:top w:val="none" w:sz="0" w:space="0" w:color="auto"/>
                                <w:left w:val="none" w:sz="0" w:space="0" w:color="auto"/>
                                <w:bottom w:val="none" w:sz="0" w:space="0" w:color="auto"/>
                                <w:right w:val="none" w:sz="0" w:space="0" w:color="auto"/>
                              </w:divBdr>
                              <w:divsChild>
                                <w:div w:id="2050452255">
                                  <w:marLeft w:val="0"/>
                                  <w:marRight w:val="0"/>
                                  <w:marTop w:val="0"/>
                                  <w:marBottom w:val="0"/>
                                  <w:divBdr>
                                    <w:top w:val="none" w:sz="0" w:space="0" w:color="auto"/>
                                    <w:left w:val="none" w:sz="0" w:space="0" w:color="auto"/>
                                    <w:bottom w:val="none" w:sz="0" w:space="0" w:color="auto"/>
                                    <w:right w:val="none" w:sz="0" w:space="0" w:color="auto"/>
                                  </w:divBdr>
                                  <w:divsChild>
                                    <w:div w:id="813255161">
                                      <w:marLeft w:val="0"/>
                                      <w:marRight w:val="0"/>
                                      <w:marTop w:val="0"/>
                                      <w:marBottom w:val="0"/>
                                      <w:divBdr>
                                        <w:top w:val="none" w:sz="0" w:space="0" w:color="auto"/>
                                        <w:left w:val="none" w:sz="0" w:space="0" w:color="auto"/>
                                        <w:bottom w:val="none" w:sz="0" w:space="0" w:color="auto"/>
                                        <w:right w:val="none" w:sz="0" w:space="0" w:color="auto"/>
                                      </w:divBdr>
                                      <w:divsChild>
                                        <w:div w:id="447242418">
                                          <w:marLeft w:val="0"/>
                                          <w:marRight w:val="0"/>
                                          <w:marTop w:val="0"/>
                                          <w:marBottom w:val="0"/>
                                          <w:divBdr>
                                            <w:top w:val="none" w:sz="0" w:space="0" w:color="auto"/>
                                            <w:left w:val="none" w:sz="0" w:space="0" w:color="auto"/>
                                            <w:bottom w:val="none" w:sz="0" w:space="0" w:color="auto"/>
                                            <w:right w:val="none" w:sz="0" w:space="0" w:color="auto"/>
                                          </w:divBdr>
                                          <w:divsChild>
                                            <w:div w:id="1449660054">
                                              <w:marLeft w:val="0"/>
                                              <w:marRight w:val="0"/>
                                              <w:marTop w:val="0"/>
                                              <w:marBottom w:val="0"/>
                                              <w:divBdr>
                                                <w:top w:val="none" w:sz="0" w:space="0" w:color="auto"/>
                                                <w:left w:val="none" w:sz="0" w:space="0" w:color="auto"/>
                                                <w:bottom w:val="none" w:sz="0" w:space="0" w:color="auto"/>
                                                <w:right w:val="none" w:sz="0" w:space="0" w:color="auto"/>
                                              </w:divBdr>
                                              <w:divsChild>
                                                <w:div w:id="18849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83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813295">
          <w:marLeft w:val="0"/>
          <w:marRight w:val="0"/>
          <w:marTop w:val="0"/>
          <w:marBottom w:val="0"/>
          <w:divBdr>
            <w:top w:val="none" w:sz="0" w:space="0" w:color="auto"/>
            <w:left w:val="none" w:sz="0" w:space="0" w:color="auto"/>
            <w:bottom w:val="none" w:sz="0" w:space="0" w:color="auto"/>
            <w:right w:val="none" w:sz="0" w:space="0" w:color="auto"/>
          </w:divBdr>
        </w:div>
        <w:div w:id="621544813">
          <w:marLeft w:val="0"/>
          <w:marRight w:val="0"/>
          <w:marTop w:val="0"/>
          <w:marBottom w:val="0"/>
          <w:divBdr>
            <w:top w:val="none" w:sz="0" w:space="0" w:color="auto"/>
            <w:left w:val="none" w:sz="0" w:space="0" w:color="auto"/>
            <w:bottom w:val="none" w:sz="0" w:space="0" w:color="auto"/>
            <w:right w:val="none" w:sz="0" w:space="0" w:color="auto"/>
          </w:divBdr>
        </w:div>
        <w:div w:id="1067142260">
          <w:marLeft w:val="0"/>
          <w:marRight w:val="0"/>
          <w:marTop w:val="0"/>
          <w:marBottom w:val="0"/>
          <w:divBdr>
            <w:top w:val="none" w:sz="0" w:space="0" w:color="auto"/>
            <w:left w:val="none" w:sz="0" w:space="0" w:color="auto"/>
            <w:bottom w:val="none" w:sz="0" w:space="0" w:color="auto"/>
            <w:right w:val="none" w:sz="0" w:space="0" w:color="auto"/>
          </w:divBdr>
          <w:divsChild>
            <w:div w:id="1286741439">
              <w:marLeft w:val="0"/>
              <w:marRight w:val="0"/>
              <w:marTop w:val="0"/>
              <w:marBottom w:val="0"/>
              <w:divBdr>
                <w:top w:val="none" w:sz="0" w:space="0" w:color="auto"/>
                <w:left w:val="none" w:sz="0" w:space="0" w:color="auto"/>
                <w:bottom w:val="none" w:sz="0" w:space="0" w:color="auto"/>
                <w:right w:val="none" w:sz="0" w:space="0" w:color="auto"/>
              </w:divBdr>
              <w:divsChild>
                <w:div w:id="1991127853">
                  <w:marLeft w:val="0"/>
                  <w:marRight w:val="0"/>
                  <w:marTop w:val="0"/>
                  <w:marBottom w:val="0"/>
                  <w:divBdr>
                    <w:top w:val="none" w:sz="0" w:space="0" w:color="auto"/>
                    <w:left w:val="none" w:sz="0" w:space="0" w:color="auto"/>
                    <w:bottom w:val="none" w:sz="0" w:space="0" w:color="auto"/>
                    <w:right w:val="none" w:sz="0" w:space="0" w:color="auto"/>
                  </w:divBdr>
                </w:div>
                <w:div w:id="1575821653">
                  <w:marLeft w:val="0"/>
                  <w:marRight w:val="0"/>
                  <w:marTop w:val="0"/>
                  <w:marBottom w:val="0"/>
                  <w:divBdr>
                    <w:top w:val="none" w:sz="0" w:space="0" w:color="auto"/>
                    <w:left w:val="none" w:sz="0" w:space="0" w:color="auto"/>
                    <w:bottom w:val="none" w:sz="0" w:space="0" w:color="auto"/>
                    <w:right w:val="none" w:sz="0" w:space="0" w:color="auto"/>
                  </w:divBdr>
                  <w:divsChild>
                    <w:div w:id="167734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24551">
          <w:marLeft w:val="0"/>
          <w:marRight w:val="0"/>
          <w:marTop w:val="0"/>
          <w:marBottom w:val="0"/>
          <w:divBdr>
            <w:top w:val="none" w:sz="0" w:space="0" w:color="auto"/>
            <w:left w:val="none" w:sz="0" w:space="0" w:color="auto"/>
            <w:bottom w:val="none" w:sz="0" w:space="0" w:color="auto"/>
            <w:right w:val="none" w:sz="0" w:space="0" w:color="auto"/>
          </w:divBdr>
          <w:divsChild>
            <w:div w:id="553779259">
              <w:marLeft w:val="0"/>
              <w:marRight w:val="0"/>
              <w:marTop w:val="0"/>
              <w:marBottom w:val="0"/>
              <w:divBdr>
                <w:top w:val="none" w:sz="0" w:space="0" w:color="auto"/>
                <w:left w:val="none" w:sz="0" w:space="0" w:color="auto"/>
                <w:bottom w:val="none" w:sz="0" w:space="0" w:color="auto"/>
                <w:right w:val="none" w:sz="0" w:space="0" w:color="auto"/>
              </w:divBdr>
              <w:divsChild>
                <w:div w:id="1623615553">
                  <w:marLeft w:val="0"/>
                  <w:marRight w:val="0"/>
                  <w:marTop w:val="0"/>
                  <w:marBottom w:val="0"/>
                  <w:divBdr>
                    <w:top w:val="none" w:sz="0" w:space="0" w:color="auto"/>
                    <w:left w:val="none" w:sz="0" w:space="0" w:color="auto"/>
                    <w:bottom w:val="none" w:sz="0" w:space="0" w:color="auto"/>
                    <w:right w:val="none" w:sz="0" w:space="0" w:color="auto"/>
                  </w:divBdr>
                  <w:divsChild>
                    <w:div w:id="1398940133">
                      <w:marLeft w:val="0"/>
                      <w:marRight w:val="0"/>
                      <w:marTop w:val="0"/>
                      <w:marBottom w:val="0"/>
                      <w:divBdr>
                        <w:top w:val="none" w:sz="0" w:space="0" w:color="auto"/>
                        <w:left w:val="none" w:sz="0" w:space="0" w:color="auto"/>
                        <w:bottom w:val="none" w:sz="0" w:space="0" w:color="auto"/>
                        <w:right w:val="none" w:sz="0" w:space="0" w:color="auto"/>
                      </w:divBdr>
                      <w:divsChild>
                        <w:div w:id="614364103">
                          <w:marLeft w:val="0"/>
                          <w:marRight w:val="0"/>
                          <w:marTop w:val="0"/>
                          <w:marBottom w:val="0"/>
                          <w:divBdr>
                            <w:top w:val="none" w:sz="0" w:space="0" w:color="auto"/>
                            <w:left w:val="none" w:sz="0" w:space="0" w:color="auto"/>
                            <w:bottom w:val="none" w:sz="0" w:space="0" w:color="auto"/>
                            <w:right w:val="none" w:sz="0" w:space="0" w:color="auto"/>
                          </w:divBdr>
                          <w:divsChild>
                            <w:div w:id="1279675388">
                              <w:marLeft w:val="0"/>
                              <w:marRight w:val="0"/>
                              <w:marTop w:val="0"/>
                              <w:marBottom w:val="0"/>
                              <w:divBdr>
                                <w:top w:val="none" w:sz="0" w:space="0" w:color="auto"/>
                                <w:left w:val="none" w:sz="0" w:space="0" w:color="auto"/>
                                <w:bottom w:val="none" w:sz="0" w:space="0" w:color="auto"/>
                                <w:right w:val="none" w:sz="0" w:space="0" w:color="auto"/>
                              </w:divBdr>
                              <w:divsChild>
                                <w:div w:id="1977374047">
                                  <w:marLeft w:val="0"/>
                                  <w:marRight w:val="0"/>
                                  <w:marTop w:val="0"/>
                                  <w:marBottom w:val="0"/>
                                  <w:divBdr>
                                    <w:top w:val="none" w:sz="0" w:space="0" w:color="auto"/>
                                    <w:left w:val="none" w:sz="0" w:space="0" w:color="auto"/>
                                    <w:bottom w:val="none" w:sz="0" w:space="0" w:color="auto"/>
                                    <w:right w:val="none" w:sz="0" w:space="0" w:color="auto"/>
                                  </w:divBdr>
                                  <w:divsChild>
                                    <w:div w:id="1173377163">
                                      <w:marLeft w:val="0"/>
                                      <w:marRight w:val="0"/>
                                      <w:marTop w:val="0"/>
                                      <w:marBottom w:val="0"/>
                                      <w:divBdr>
                                        <w:top w:val="none" w:sz="0" w:space="0" w:color="auto"/>
                                        <w:left w:val="none" w:sz="0" w:space="0" w:color="auto"/>
                                        <w:bottom w:val="none" w:sz="0" w:space="0" w:color="auto"/>
                                        <w:right w:val="none" w:sz="0" w:space="0" w:color="auto"/>
                                      </w:divBdr>
                                      <w:divsChild>
                                        <w:div w:id="1377579026">
                                          <w:marLeft w:val="0"/>
                                          <w:marRight w:val="0"/>
                                          <w:marTop w:val="0"/>
                                          <w:marBottom w:val="0"/>
                                          <w:divBdr>
                                            <w:top w:val="none" w:sz="0" w:space="0" w:color="auto"/>
                                            <w:left w:val="none" w:sz="0" w:space="0" w:color="auto"/>
                                            <w:bottom w:val="none" w:sz="0" w:space="0" w:color="auto"/>
                                            <w:right w:val="none" w:sz="0" w:space="0" w:color="auto"/>
                                          </w:divBdr>
                                          <w:divsChild>
                                            <w:div w:id="208499355">
                                              <w:marLeft w:val="0"/>
                                              <w:marRight w:val="0"/>
                                              <w:marTop w:val="0"/>
                                              <w:marBottom w:val="0"/>
                                              <w:divBdr>
                                                <w:top w:val="none" w:sz="0" w:space="0" w:color="auto"/>
                                                <w:left w:val="none" w:sz="0" w:space="0" w:color="auto"/>
                                                <w:bottom w:val="none" w:sz="0" w:space="0" w:color="auto"/>
                                                <w:right w:val="none" w:sz="0" w:space="0" w:color="auto"/>
                                              </w:divBdr>
                                              <w:divsChild>
                                                <w:div w:id="5257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43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45231">
          <w:marLeft w:val="0"/>
          <w:marRight w:val="0"/>
          <w:marTop w:val="0"/>
          <w:marBottom w:val="0"/>
          <w:divBdr>
            <w:top w:val="none" w:sz="0" w:space="0" w:color="auto"/>
            <w:left w:val="none" w:sz="0" w:space="0" w:color="auto"/>
            <w:bottom w:val="none" w:sz="0" w:space="0" w:color="auto"/>
            <w:right w:val="none" w:sz="0" w:space="0" w:color="auto"/>
          </w:divBdr>
        </w:div>
        <w:div w:id="973871588">
          <w:marLeft w:val="0"/>
          <w:marRight w:val="0"/>
          <w:marTop w:val="0"/>
          <w:marBottom w:val="0"/>
          <w:divBdr>
            <w:top w:val="none" w:sz="0" w:space="0" w:color="auto"/>
            <w:left w:val="none" w:sz="0" w:space="0" w:color="auto"/>
            <w:bottom w:val="none" w:sz="0" w:space="0" w:color="auto"/>
            <w:right w:val="none" w:sz="0" w:space="0" w:color="auto"/>
          </w:divBdr>
        </w:div>
        <w:div w:id="1552691201">
          <w:marLeft w:val="0"/>
          <w:marRight w:val="0"/>
          <w:marTop w:val="0"/>
          <w:marBottom w:val="0"/>
          <w:divBdr>
            <w:top w:val="none" w:sz="0" w:space="0" w:color="auto"/>
            <w:left w:val="none" w:sz="0" w:space="0" w:color="auto"/>
            <w:bottom w:val="none" w:sz="0" w:space="0" w:color="auto"/>
            <w:right w:val="none" w:sz="0" w:space="0" w:color="auto"/>
          </w:divBdr>
          <w:divsChild>
            <w:div w:id="1185483289">
              <w:marLeft w:val="0"/>
              <w:marRight w:val="0"/>
              <w:marTop w:val="0"/>
              <w:marBottom w:val="0"/>
              <w:divBdr>
                <w:top w:val="none" w:sz="0" w:space="0" w:color="auto"/>
                <w:left w:val="none" w:sz="0" w:space="0" w:color="auto"/>
                <w:bottom w:val="none" w:sz="0" w:space="0" w:color="auto"/>
                <w:right w:val="none" w:sz="0" w:space="0" w:color="auto"/>
              </w:divBdr>
              <w:divsChild>
                <w:div w:id="1313409285">
                  <w:marLeft w:val="0"/>
                  <w:marRight w:val="0"/>
                  <w:marTop w:val="0"/>
                  <w:marBottom w:val="0"/>
                  <w:divBdr>
                    <w:top w:val="none" w:sz="0" w:space="0" w:color="auto"/>
                    <w:left w:val="none" w:sz="0" w:space="0" w:color="auto"/>
                    <w:bottom w:val="none" w:sz="0" w:space="0" w:color="auto"/>
                    <w:right w:val="none" w:sz="0" w:space="0" w:color="auto"/>
                  </w:divBdr>
                </w:div>
                <w:div w:id="266427744">
                  <w:marLeft w:val="0"/>
                  <w:marRight w:val="0"/>
                  <w:marTop w:val="0"/>
                  <w:marBottom w:val="0"/>
                  <w:divBdr>
                    <w:top w:val="none" w:sz="0" w:space="0" w:color="auto"/>
                    <w:left w:val="none" w:sz="0" w:space="0" w:color="auto"/>
                    <w:bottom w:val="none" w:sz="0" w:space="0" w:color="auto"/>
                    <w:right w:val="none" w:sz="0" w:space="0" w:color="auto"/>
                  </w:divBdr>
                  <w:divsChild>
                    <w:div w:id="1867254838">
                      <w:marLeft w:val="0"/>
                      <w:marRight w:val="0"/>
                      <w:marTop w:val="0"/>
                      <w:marBottom w:val="0"/>
                      <w:divBdr>
                        <w:top w:val="none" w:sz="0" w:space="0" w:color="auto"/>
                        <w:left w:val="none" w:sz="0" w:space="0" w:color="auto"/>
                        <w:bottom w:val="none" w:sz="0" w:space="0" w:color="auto"/>
                        <w:right w:val="none" w:sz="0" w:space="0" w:color="auto"/>
                      </w:divBdr>
                      <w:divsChild>
                        <w:div w:id="1266646475">
                          <w:marLeft w:val="0"/>
                          <w:marRight w:val="0"/>
                          <w:marTop w:val="0"/>
                          <w:marBottom w:val="0"/>
                          <w:divBdr>
                            <w:top w:val="none" w:sz="0" w:space="0" w:color="auto"/>
                            <w:left w:val="none" w:sz="0" w:space="0" w:color="auto"/>
                            <w:bottom w:val="none" w:sz="0" w:space="0" w:color="auto"/>
                            <w:right w:val="none" w:sz="0" w:space="0" w:color="auto"/>
                          </w:divBdr>
                          <w:divsChild>
                            <w:div w:id="417018705">
                              <w:marLeft w:val="0"/>
                              <w:marRight w:val="0"/>
                              <w:marTop w:val="0"/>
                              <w:marBottom w:val="0"/>
                              <w:divBdr>
                                <w:top w:val="none" w:sz="0" w:space="0" w:color="auto"/>
                                <w:left w:val="none" w:sz="0" w:space="0" w:color="auto"/>
                                <w:bottom w:val="none" w:sz="0" w:space="0" w:color="auto"/>
                                <w:right w:val="none" w:sz="0" w:space="0" w:color="auto"/>
                              </w:divBdr>
                              <w:divsChild>
                                <w:div w:id="25914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188791">
          <w:marLeft w:val="0"/>
          <w:marRight w:val="0"/>
          <w:marTop w:val="0"/>
          <w:marBottom w:val="0"/>
          <w:divBdr>
            <w:top w:val="none" w:sz="0" w:space="0" w:color="auto"/>
            <w:left w:val="none" w:sz="0" w:space="0" w:color="auto"/>
            <w:bottom w:val="none" w:sz="0" w:space="0" w:color="auto"/>
            <w:right w:val="none" w:sz="0" w:space="0" w:color="auto"/>
          </w:divBdr>
          <w:divsChild>
            <w:div w:id="1175194155">
              <w:marLeft w:val="0"/>
              <w:marRight w:val="0"/>
              <w:marTop w:val="0"/>
              <w:marBottom w:val="0"/>
              <w:divBdr>
                <w:top w:val="none" w:sz="0" w:space="0" w:color="auto"/>
                <w:left w:val="none" w:sz="0" w:space="0" w:color="auto"/>
                <w:bottom w:val="none" w:sz="0" w:space="0" w:color="auto"/>
                <w:right w:val="none" w:sz="0" w:space="0" w:color="auto"/>
              </w:divBdr>
              <w:divsChild>
                <w:div w:id="1632859112">
                  <w:marLeft w:val="0"/>
                  <w:marRight w:val="0"/>
                  <w:marTop w:val="0"/>
                  <w:marBottom w:val="0"/>
                  <w:divBdr>
                    <w:top w:val="none" w:sz="0" w:space="0" w:color="auto"/>
                    <w:left w:val="none" w:sz="0" w:space="0" w:color="auto"/>
                    <w:bottom w:val="none" w:sz="0" w:space="0" w:color="auto"/>
                    <w:right w:val="none" w:sz="0" w:space="0" w:color="auto"/>
                  </w:divBdr>
                  <w:divsChild>
                    <w:div w:id="1410228780">
                      <w:marLeft w:val="0"/>
                      <w:marRight w:val="0"/>
                      <w:marTop w:val="0"/>
                      <w:marBottom w:val="0"/>
                      <w:divBdr>
                        <w:top w:val="none" w:sz="0" w:space="0" w:color="auto"/>
                        <w:left w:val="none" w:sz="0" w:space="0" w:color="auto"/>
                        <w:bottom w:val="none" w:sz="0" w:space="0" w:color="auto"/>
                        <w:right w:val="none" w:sz="0" w:space="0" w:color="auto"/>
                      </w:divBdr>
                      <w:divsChild>
                        <w:div w:id="1929268208">
                          <w:marLeft w:val="0"/>
                          <w:marRight w:val="0"/>
                          <w:marTop w:val="0"/>
                          <w:marBottom w:val="0"/>
                          <w:divBdr>
                            <w:top w:val="none" w:sz="0" w:space="0" w:color="auto"/>
                            <w:left w:val="none" w:sz="0" w:space="0" w:color="auto"/>
                            <w:bottom w:val="none" w:sz="0" w:space="0" w:color="auto"/>
                            <w:right w:val="none" w:sz="0" w:space="0" w:color="auto"/>
                          </w:divBdr>
                          <w:divsChild>
                            <w:div w:id="934436964">
                              <w:marLeft w:val="0"/>
                              <w:marRight w:val="0"/>
                              <w:marTop w:val="0"/>
                              <w:marBottom w:val="0"/>
                              <w:divBdr>
                                <w:top w:val="none" w:sz="0" w:space="0" w:color="auto"/>
                                <w:left w:val="none" w:sz="0" w:space="0" w:color="auto"/>
                                <w:bottom w:val="none" w:sz="0" w:space="0" w:color="auto"/>
                                <w:right w:val="none" w:sz="0" w:space="0" w:color="auto"/>
                              </w:divBdr>
                              <w:divsChild>
                                <w:div w:id="1285498417">
                                  <w:marLeft w:val="0"/>
                                  <w:marRight w:val="0"/>
                                  <w:marTop w:val="0"/>
                                  <w:marBottom w:val="0"/>
                                  <w:divBdr>
                                    <w:top w:val="none" w:sz="0" w:space="0" w:color="auto"/>
                                    <w:left w:val="none" w:sz="0" w:space="0" w:color="auto"/>
                                    <w:bottom w:val="none" w:sz="0" w:space="0" w:color="auto"/>
                                    <w:right w:val="none" w:sz="0" w:space="0" w:color="auto"/>
                                  </w:divBdr>
                                  <w:divsChild>
                                    <w:div w:id="1202549223">
                                      <w:marLeft w:val="0"/>
                                      <w:marRight w:val="0"/>
                                      <w:marTop w:val="0"/>
                                      <w:marBottom w:val="0"/>
                                      <w:divBdr>
                                        <w:top w:val="none" w:sz="0" w:space="0" w:color="auto"/>
                                        <w:left w:val="none" w:sz="0" w:space="0" w:color="auto"/>
                                        <w:bottom w:val="none" w:sz="0" w:space="0" w:color="auto"/>
                                        <w:right w:val="none" w:sz="0" w:space="0" w:color="auto"/>
                                      </w:divBdr>
                                      <w:divsChild>
                                        <w:div w:id="205226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017573">
          <w:marLeft w:val="0"/>
          <w:marRight w:val="0"/>
          <w:marTop w:val="0"/>
          <w:marBottom w:val="0"/>
          <w:divBdr>
            <w:top w:val="none" w:sz="0" w:space="0" w:color="auto"/>
            <w:left w:val="none" w:sz="0" w:space="0" w:color="auto"/>
            <w:bottom w:val="none" w:sz="0" w:space="0" w:color="auto"/>
            <w:right w:val="none" w:sz="0" w:space="0" w:color="auto"/>
          </w:divBdr>
        </w:div>
        <w:div w:id="1885093984">
          <w:marLeft w:val="0"/>
          <w:marRight w:val="0"/>
          <w:marTop w:val="0"/>
          <w:marBottom w:val="0"/>
          <w:divBdr>
            <w:top w:val="none" w:sz="0" w:space="0" w:color="auto"/>
            <w:left w:val="none" w:sz="0" w:space="0" w:color="auto"/>
            <w:bottom w:val="none" w:sz="0" w:space="0" w:color="auto"/>
            <w:right w:val="none" w:sz="0" w:space="0" w:color="auto"/>
          </w:divBdr>
        </w:div>
        <w:div w:id="1463187892">
          <w:marLeft w:val="0"/>
          <w:marRight w:val="0"/>
          <w:marTop w:val="0"/>
          <w:marBottom w:val="0"/>
          <w:divBdr>
            <w:top w:val="none" w:sz="0" w:space="0" w:color="auto"/>
            <w:left w:val="none" w:sz="0" w:space="0" w:color="auto"/>
            <w:bottom w:val="none" w:sz="0" w:space="0" w:color="auto"/>
            <w:right w:val="none" w:sz="0" w:space="0" w:color="auto"/>
          </w:divBdr>
          <w:divsChild>
            <w:div w:id="501550410">
              <w:marLeft w:val="0"/>
              <w:marRight w:val="0"/>
              <w:marTop w:val="0"/>
              <w:marBottom w:val="0"/>
              <w:divBdr>
                <w:top w:val="none" w:sz="0" w:space="0" w:color="auto"/>
                <w:left w:val="none" w:sz="0" w:space="0" w:color="auto"/>
                <w:bottom w:val="none" w:sz="0" w:space="0" w:color="auto"/>
                <w:right w:val="none" w:sz="0" w:space="0" w:color="auto"/>
              </w:divBdr>
              <w:divsChild>
                <w:div w:id="1540245173">
                  <w:marLeft w:val="0"/>
                  <w:marRight w:val="0"/>
                  <w:marTop w:val="0"/>
                  <w:marBottom w:val="0"/>
                  <w:divBdr>
                    <w:top w:val="none" w:sz="0" w:space="0" w:color="auto"/>
                    <w:left w:val="none" w:sz="0" w:space="0" w:color="auto"/>
                    <w:bottom w:val="none" w:sz="0" w:space="0" w:color="auto"/>
                    <w:right w:val="none" w:sz="0" w:space="0" w:color="auto"/>
                  </w:divBdr>
                  <w:divsChild>
                    <w:div w:id="469976996">
                      <w:marLeft w:val="0"/>
                      <w:marRight w:val="0"/>
                      <w:marTop w:val="0"/>
                      <w:marBottom w:val="0"/>
                      <w:divBdr>
                        <w:top w:val="none" w:sz="0" w:space="0" w:color="auto"/>
                        <w:left w:val="none" w:sz="0" w:space="0" w:color="auto"/>
                        <w:bottom w:val="none" w:sz="0" w:space="0" w:color="auto"/>
                        <w:right w:val="none" w:sz="0" w:space="0" w:color="auto"/>
                      </w:divBdr>
                      <w:divsChild>
                        <w:div w:id="1629122505">
                          <w:marLeft w:val="0"/>
                          <w:marRight w:val="0"/>
                          <w:marTop w:val="0"/>
                          <w:marBottom w:val="0"/>
                          <w:divBdr>
                            <w:top w:val="none" w:sz="0" w:space="0" w:color="auto"/>
                            <w:left w:val="none" w:sz="0" w:space="0" w:color="auto"/>
                            <w:bottom w:val="none" w:sz="0" w:space="0" w:color="auto"/>
                            <w:right w:val="none" w:sz="0" w:space="0" w:color="auto"/>
                          </w:divBdr>
                          <w:divsChild>
                            <w:div w:id="204490553">
                              <w:marLeft w:val="0"/>
                              <w:marRight w:val="0"/>
                              <w:marTop w:val="0"/>
                              <w:marBottom w:val="0"/>
                              <w:divBdr>
                                <w:top w:val="none" w:sz="0" w:space="0" w:color="auto"/>
                                <w:left w:val="none" w:sz="0" w:space="0" w:color="auto"/>
                                <w:bottom w:val="none" w:sz="0" w:space="0" w:color="auto"/>
                                <w:right w:val="none" w:sz="0" w:space="0" w:color="auto"/>
                              </w:divBdr>
                              <w:divsChild>
                                <w:div w:id="112126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843680">
                      <w:marLeft w:val="0"/>
                      <w:marRight w:val="0"/>
                      <w:marTop w:val="0"/>
                      <w:marBottom w:val="0"/>
                      <w:divBdr>
                        <w:top w:val="none" w:sz="0" w:space="0" w:color="auto"/>
                        <w:left w:val="none" w:sz="0" w:space="0" w:color="auto"/>
                        <w:bottom w:val="none" w:sz="0" w:space="0" w:color="auto"/>
                        <w:right w:val="none" w:sz="0" w:space="0" w:color="auto"/>
                      </w:divBdr>
                      <w:divsChild>
                        <w:div w:id="1607541580">
                          <w:marLeft w:val="0"/>
                          <w:marRight w:val="0"/>
                          <w:marTop w:val="0"/>
                          <w:marBottom w:val="0"/>
                          <w:divBdr>
                            <w:top w:val="none" w:sz="0" w:space="0" w:color="auto"/>
                            <w:left w:val="none" w:sz="0" w:space="0" w:color="auto"/>
                            <w:bottom w:val="none" w:sz="0" w:space="0" w:color="auto"/>
                            <w:right w:val="none" w:sz="0" w:space="0" w:color="auto"/>
                          </w:divBdr>
                          <w:divsChild>
                            <w:div w:id="168370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527719">
          <w:marLeft w:val="0"/>
          <w:marRight w:val="0"/>
          <w:marTop w:val="0"/>
          <w:marBottom w:val="0"/>
          <w:divBdr>
            <w:top w:val="none" w:sz="0" w:space="0" w:color="auto"/>
            <w:left w:val="none" w:sz="0" w:space="0" w:color="auto"/>
            <w:bottom w:val="none" w:sz="0" w:space="0" w:color="auto"/>
            <w:right w:val="none" w:sz="0" w:space="0" w:color="auto"/>
          </w:divBdr>
        </w:div>
        <w:div w:id="1046838399">
          <w:marLeft w:val="0"/>
          <w:marRight w:val="0"/>
          <w:marTop w:val="0"/>
          <w:marBottom w:val="0"/>
          <w:divBdr>
            <w:top w:val="none" w:sz="0" w:space="0" w:color="auto"/>
            <w:left w:val="none" w:sz="0" w:space="0" w:color="auto"/>
            <w:bottom w:val="none" w:sz="0" w:space="0" w:color="auto"/>
            <w:right w:val="none" w:sz="0" w:space="0" w:color="auto"/>
          </w:divBdr>
        </w:div>
        <w:div w:id="1034308046">
          <w:marLeft w:val="0"/>
          <w:marRight w:val="0"/>
          <w:marTop w:val="0"/>
          <w:marBottom w:val="0"/>
          <w:divBdr>
            <w:top w:val="none" w:sz="0" w:space="0" w:color="auto"/>
            <w:left w:val="none" w:sz="0" w:space="0" w:color="auto"/>
            <w:bottom w:val="none" w:sz="0" w:space="0" w:color="auto"/>
            <w:right w:val="none" w:sz="0" w:space="0" w:color="auto"/>
          </w:divBdr>
        </w:div>
        <w:div w:id="2076582285">
          <w:marLeft w:val="0"/>
          <w:marRight w:val="0"/>
          <w:marTop w:val="0"/>
          <w:marBottom w:val="0"/>
          <w:divBdr>
            <w:top w:val="none" w:sz="0" w:space="0" w:color="auto"/>
            <w:left w:val="none" w:sz="0" w:space="0" w:color="auto"/>
            <w:bottom w:val="none" w:sz="0" w:space="0" w:color="auto"/>
            <w:right w:val="none" w:sz="0" w:space="0" w:color="auto"/>
          </w:divBdr>
        </w:div>
        <w:div w:id="1256326121">
          <w:marLeft w:val="0"/>
          <w:marRight w:val="0"/>
          <w:marTop w:val="0"/>
          <w:marBottom w:val="0"/>
          <w:divBdr>
            <w:top w:val="none" w:sz="0" w:space="0" w:color="auto"/>
            <w:left w:val="none" w:sz="0" w:space="0" w:color="auto"/>
            <w:bottom w:val="none" w:sz="0" w:space="0" w:color="auto"/>
            <w:right w:val="none" w:sz="0" w:space="0" w:color="auto"/>
          </w:divBdr>
          <w:divsChild>
            <w:div w:id="1409499312">
              <w:marLeft w:val="0"/>
              <w:marRight w:val="0"/>
              <w:marTop w:val="0"/>
              <w:marBottom w:val="0"/>
              <w:divBdr>
                <w:top w:val="none" w:sz="0" w:space="0" w:color="auto"/>
                <w:left w:val="none" w:sz="0" w:space="0" w:color="auto"/>
                <w:bottom w:val="none" w:sz="0" w:space="0" w:color="auto"/>
                <w:right w:val="none" w:sz="0" w:space="0" w:color="auto"/>
              </w:divBdr>
              <w:divsChild>
                <w:div w:id="1442141222">
                  <w:marLeft w:val="0"/>
                  <w:marRight w:val="0"/>
                  <w:marTop w:val="0"/>
                  <w:marBottom w:val="0"/>
                  <w:divBdr>
                    <w:top w:val="none" w:sz="0" w:space="0" w:color="auto"/>
                    <w:left w:val="none" w:sz="0" w:space="0" w:color="auto"/>
                    <w:bottom w:val="none" w:sz="0" w:space="0" w:color="auto"/>
                    <w:right w:val="none" w:sz="0" w:space="0" w:color="auto"/>
                  </w:divBdr>
                  <w:divsChild>
                    <w:div w:id="1594044356">
                      <w:marLeft w:val="0"/>
                      <w:marRight w:val="0"/>
                      <w:marTop w:val="0"/>
                      <w:marBottom w:val="0"/>
                      <w:divBdr>
                        <w:top w:val="none" w:sz="0" w:space="0" w:color="auto"/>
                        <w:left w:val="none" w:sz="0" w:space="0" w:color="auto"/>
                        <w:bottom w:val="none" w:sz="0" w:space="0" w:color="auto"/>
                        <w:right w:val="none" w:sz="0" w:space="0" w:color="auto"/>
                      </w:divBdr>
                    </w:div>
                    <w:div w:id="43595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89001">
      <w:bodyDiv w:val="1"/>
      <w:marLeft w:val="0"/>
      <w:marRight w:val="0"/>
      <w:marTop w:val="0"/>
      <w:marBottom w:val="0"/>
      <w:divBdr>
        <w:top w:val="none" w:sz="0" w:space="0" w:color="auto"/>
        <w:left w:val="none" w:sz="0" w:space="0" w:color="auto"/>
        <w:bottom w:val="none" w:sz="0" w:space="0" w:color="auto"/>
        <w:right w:val="none" w:sz="0" w:space="0" w:color="auto"/>
      </w:divBdr>
      <w:divsChild>
        <w:div w:id="1900432887">
          <w:marLeft w:val="0"/>
          <w:marRight w:val="0"/>
          <w:marTop w:val="0"/>
          <w:marBottom w:val="0"/>
          <w:divBdr>
            <w:top w:val="none" w:sz="0" w:space="0" w:color="auto"/>
            <w:left w:val="none" w:sz="0" w:space="0" w:color="auto"/>
            <w:bottom w:val="none" w:sz="0" w:space="0" w:color="auto"/>
            <w:right w:val="none" w:sz="0" w:space="0" w:color="auto"/>
          </w:divBdr>
          <w:divsChild>
            <w:div w:id="2005429916">
              <w:marLeft w:val="0"/>
              <w:marRight w:val="0"/>
              <w:marTop w:val="0"/>
              <w:marBottom w:val="0"/>
              <w:divBdr>
                <w:top w:val="none" w:sz="0" w:space="0" w:color="auto"/>
                <w:left w:val="none" w:sz="0" w:space="0" w:color="auto"/>
                <w:bottom w:val="none" w:sz="0" w:space="0" w:color="auto"/>
                <w:right w:val="none" w:sz="0" w:space="0" w:color="auto"/>
              </w:divBdr>
            </w:div>
          </w:divsChild>
        </w:div>
        <w:div w:id="50277112">
          <w:marLeft w:val="0"/>
          <w:marRight w:val="0"/>
          <w:marTop w:val="0"/>
          <w:marBottom w:val="0"/>
          <w:divBdr>
            <w:top w:val="none" w:sz="0" w:space="0" w:color="auto"/>
            <w:left w:val="none" w:sz="0" w:space="0" w:color="auto"/>
            <w:bottom w:val="none" w:sz="0" w:space="0" w:color="auto"/>
            <w:right w:val="none" w:sz="0" w:space="0" w:color="auto"/>
          </w:divBdr>
          <w:divsChild>
            <w:div w:id="507911897">
              <w:marLeft w:val="0"/>
              <w:marRight w:val="0"/>
              <w:marTop w:val="0"/>
              <w:marBottom w:val="0"/>
              <w:divBdr>
                <w:top w:val="none" w:sz="0" w:space="0" w:color="auto"/>
                <w:left w:val="none" w:sz="0" w:space="0" w:color="auto"/>
                <w:bottom w:val="none" w:sz="0" w:space="0" w:color="auto"/>
                <w:right w:val="none" w:sz="0" w:space="0" w:color="auto"/>
              </w:divBdr>
              <w:divsChild>
                <w:div w:id="1546911948">
                  <w:marLeft w:val="0"/>
                  <w:marRight w:val="0"/>
                  <w:marTop w:val="0"/>
                  <w:marBottom w:val="0"/>
                  <w:divBdr>
                    <w:top w:val="none" w:sz="0" w:space="0" w:color="auto"/>
                    <w:left w:val="none" w:sz="0" w:space="0" w:color="auto"/>
                    <w:bottom w:val="none" w:sz="0" w:space="0" w:color="auto"/>
                    <w:right w:val="none" w:sz="0" w:space="0" w:color="auto"/>
                  </w:divBdr>
                  <w:divsChild>
                    <w:div w:id="1769347380">
                      <w:marLeft w:val="0"/>
                      <w:marRight w:val="0"/>
                      <w:marTop w:val="0"/>
                      <w:marBottom w:val="0"/>
                      <w:divBdr>
                        <w:top w:val="none" w:sz="0" w:space="0" w:color="auto"/>
                        <w:left w:val="none" w:sz="0" w:space="0" w:color="auto"/>
                        <w:bottom w:val="none" w:sz="0" w:space="0" w:color="auto"/>
                        <w:right w:val="none" w:sz="0" w:space="0" w:color="auto"/>
                      </w:divBdr>
                      <w:divsChild>
                        <w:div w:id="17102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231522">
          <w:marLeft w:val="0"/>
          <w:marRight w:val="0"/>
          <w:marTop w:val="0"/>
          <w:marBottom w:val="0"/>
          <w:divBdr>
            <w:top w:val="none" w:sz="0" w:space="0" w:color="auto"/>
            <w:left w:val="none" w:sz="0" w:space="0" w:color="auto"/>
            <w:bottom w:val="none" w:sz="0" w:space="0" w:color="auto"/>
            <w:right w:val="none" w:sz="0" w:space="0" w:color="auto"/>
          </w:divBdr>
          <w:divsChild>
            <w:div w:id="2108652797">
              <w:marLeft w:val="0"/>
              <w:marRight w:val="0"/>
              <w:marTop w:val="0"/>
              <w:marBottom w:val="0"/>
              <w:divBdr>
                <w:top w:val="none" w:sz="0" w:space="0" w:color="auto"/>
                <w:left w:val="none" w:sz="0" w:space="0" w:color="auto"/>
                <w:bottom w:val="none" w:sz="0" w:space="0" w:color="auto"/>
                <w:right w:val="none" w:sz="0" w:space="0" w:color="auto"/>
              </w:divBdr>
              <w:divsChild>
                <w:div w:id="2124765889">
                  <w:marLeft w:val="0"/>
                  <w:marRight w:val="0"/>
                  <w:marTop w:val="0"/>
                  <w:marBottom w:val="0"/>
                  <w:divBdr>
                    <w:top w:val="none" w:sz="0" w:space="0" w:color="auto"/>
                    <w:left w:val="none" w:sz="0" w:space="0" w:color="auto"/>
                    <w:bottom w:val="none" w:sz="0" w:space="0" w:color="auto"/>
                    <w:right w:val="none" w:sz="0" w:space="0" w:color="auto"/>
                  </w:divBdr>
                </w:div>
                <w:div w:id="902639020">
                  <w:marLeft w:val="0"/>
                  <w:marRight w:val="0"/>
                  <w:marTop w:val="0"/>
                  <w:marBottom w:val="0"/>
                  <w:divBdr>
                    <w:top w:val="none" w:sz="0" w:space="0" w:color="auto"/>
                    <w:left w:val="none" w:sz="0" w:space="0" w:color="auto"/>
                    <w:bottom w:val="none" w:sz="0" w:space="0" w:color="auto"/>
                    <w:right w:val="none" w:sz="0" w:space="0" w:color="auto"/>
                  </w:divBdr>
                </w:div>
                <w:div w:id="1954289832">
                  <w:marLeft w:val="0"/>
                  <w:marRight w:val="0"/>
                  <w:marTop w:val="0"/>
                  <w:marBottom w:val="0"/>
                  <w:divBdr>
                    <w:top w:val="none" w:sz="0" w:space="0" w:color="auto"/>
                    <w:left w:val="none" w:sz="0" w:space="0" w:color="auto"/>
                    <w:bottom w:val="none" w:sz="0" w:space="0" w:color="auto"/>
                    <w:right w:val="none" w:sz="0" w:space="0" w:color="auto"/>
                  </w:divBdr>
                  <w:divsChild>
                    <w:div w:id="240798288">
                      <w:marLeft w:val="0"/>
                      <w:marRight w:val="0"/>
                      <w:marTop w:val="0"/>
                      <w:marBottom w:val="0"/>
                      <w:divBdr>
                        <w:top w:val="none" w:sz="0" w:space="0" w:color="auto"/>
                        <w:left w:val="none" w:sz="0" w:space="0" w:color="auto"/>
                        <w:bottom w:val="none" w:sz="0" w:space="0" w:color="auto"/>
                        <w:right w:val="none" w:sz="0" w:space="0" w:color="auto"/>
                      </w:divBdr>
                      <w:divsChild>
                        <w:div w:id="7010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69971">
          <w:marLeft w:val="0"/>
          <w:marRight w:val="0"/>
          <w:marTop w:val="0"/>
          <w:marBottom w:val="0"/>
          <w:divBdr>
            <w:top w:val="none" w:sz="0" w:space="0" w:color="auto"/>
            <w:left w:val="none" w:sz="0" w:space="0" w:color="auto"/>
            <w:bottom w:val="none" w:sz="0" w:space="0" w:color="auto"/>
            <w:right w:val="none" w:sz="0" w:space="0" w:color="auto"/>
          </w:divBdr>
        </w:div>
        <w:div w:id="1106462918">
          <w:marLeft w:val="0"/>
          <w:marRight w:val="0"/>
          <w:marTop w:val="0"/>
          <w:marBottom w:val="0"/>
          <w:divBdr>
            <w:top w:val="none" w:sz="0" w:space="0" w:color="auto"/>
            <w:left w:val="none" w:sz="0" w:space="0" w:color="auto"/>
            <w:bottom w:val="none" w:sz="0" w:space="0" w:color="auto"/>
            <w:right w:val="none" w:sz="0" w:space="0" w:color="auto"/>
          </w:divBdr>
        </w:div>
        <w:div w:id="1547911994">
          <w:marLeft w:val="0"/>
          <w:marRight w:val="0"/>
          <w:marTop w:val="0"/>
          <w:marBottom w:val="0"/>
          <w:divBdr>
            <w:top w:val="none" w:sz="0" w:space="0" w:color="auto"/>
            <w:left w:val="none" w:sz="0" w:space="0" w:color="auto"/>
            <w:bottom w:val="none" w:sz="0" w:space="0" w:color="auto"/>
            <w:right w:val="none" w:sz="0" w:space="0" w:color="auto"/>
          </w:divBdr>
          <w:divsChild>
            <w:div w:id="1482769385">
              <w:marLeft w:val="0"/>
              <w:marRight w:val="0"/>
              <w:marTop w:val="0"/>
              <w:marBottom w:val="0"/>
              <w:divBdr>
                <w:top w:val="none" w:sz="0" w:space="0" w:color="auto"/>
                <w:left w:val="none" w:sz="0" w:space="0" w:color="auto"/>
                <w:bottom w:val="none" w:sz="0" w:space="0" w:color="auto"/>
                <w:right w:val="none" w:sz="0" w:space="0" w:color="auto"/>
              </w:divBdr>
              <w:divsChild>
                <w:div w:id="1827622057">
                  <w:marLeft w:val="0"/>
                  <w:marRight w:val="0"/>
                  <w:marTop w:val="0"/>
                  <w:marBottom w:val="0"/>
                  <w:divBdr>
                    <w:top w:val="none" w:sz="0" w:space="0" w:color="auto"/>
                    <w:left w:val="none" w:sz="0" w:space="0" w:color="auto"/>
                    <w:bottom w:val="none" w:sz="0" w:space="0" w:color="auto"/>
                    <w:right w:val="none" w:sz="0" w:space="0" w:color="auto"/>
                  </w:divBdr>
                </w:div>
                <w:div w:id="1976832091">
                  <w:marLeft w:val="0"/>
                  <w:marRight w:val="0"/>
                  <w:marTop w:val="0"/>
                  <w:marBottom w:val="0"/>
                  <w:divBdr>
                    <w:top w:val="none" w:sz="0" w:space="0" w:color="auto"/>
                    <w:left w:val="none" w:sz="0" w:space="0" w:color="auto"/>
                    <w:bottom w:val="none" w:sz="0" w:space="0" w:color="auto"/>
                    <w:right w:val="none" w:sz="0" w:space="0" w:color="auto"/>
                  </w:divBdr>
                  <w:divsChild>
                    <w:div w:id="499850011">
                      <w:marLeft w:val="0"/>
                      <w:marRight w:val="0"/>
                      <w:marTop w:val="0"/>
                      <w:marBottom w:val="0"/>
                      <w:divBdr>
                        <w:top w:val="none" w:sz="0" w:space="0" w:color="auto"/>
                        <w:left w:val="none" w:sz="0" w:space="0" w:color="auto"/>
                        <w:bottom w:val="none" w:sz="0" w:space="0" w:color="auto"/>
                        <w:right w:val="none" w:sz="0" w:space="0" w:color="auto"/>
                      </w:divBdr>
                    </w:div>
                  </w:divsChild>
                </w:div>
                <w:div w:id="26489612">
                  <w:marLeft w:val="0"/>
                  <w:marRight w:val="0"/>
                  <w:marTop w:val="0"/>
                  <w:marBottom w:val="0"/>
                  <w:divBdr>
                    <w:top w:val="none" w:sz="0" w:space="0" w:color="auto"/>
                    <w:left w:val="none" w:sz="0" w:space="0" w:color="auto"/>
                    <w:bottom w:val="none" w:sz="0" w:space="0" w:color="auto"/>
                    <w:right w:val="none" w:sz="0" w:space="0" w:color="auto"/>
                  </w:divBdr>
                  <w:divsChild>
                    <w:div w:id="10369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62081">
          <w:marLeft w:val="0"/>
          <w:marRight w:val="0"/>
          <w:marTop w:val="0"/>
          <w:marBottom w:val="0"/>
          <w:divBdr>
            <w:top w:val="none" w:sz="0" w:space="0" w:color="auto"/>
            <w:left w:val="none" w:sz="0" w:space="0" w:color="auto"/>
            <w:bottom w:val="none" w:sz="0" w:space="0" w:color="auto"/>
            <w:right w:val="none" w:sz="0" w:space="0" w:color="auto"/>
          </w:divBdr>
          <w:divsChild>
            <w:div w:id="1699969418">
              <w:marLeft w:val="0"/>
              <w:marRight w:val="0"/>
              <w:marTop w:val="0"/>
              <w:marBottom w:val="0"/>
              <w:divBdr>
                <w:top w:val="none" w:sz="0" w:space="0" w:color="auto"/>
                <w:left w:val="none" w:sz="0" w:space="0" w:color="auto"/>
                <w:bottom w:val="none" w:sz="0" w:space="0" w:color="auto"/>
                <w:right w:val="none" w:sz="0" w:space="0" w:color="auto"/>
              </w:divBdr>
              <w:divsChild>
                <w:div w:id="1680621705">
                  <w:marLeft w:val="0"/>
                  <w:marRight w:val="0"/>
                  <w:marTop w:val="0"/>
                  <w:marBottom w:val="0"/>
                  <w:divBdr>
                    <w:top w:val="none" w:sz="0" w:space="0" w:color="auto"/>
                    <w:left w:val="none" w:sz="0" w:space="0" w:color="auto"/>
                    <w:bottom w:val="none" w:sz="0" w:space="0" w:color="auto"/>
                    <w:right w:val="none" w:sz="0" w:space="0" w:color="auto"/>
                  </w:divBdr>
                  <w:divsChild>
                    <w:div w:id="996029062">
                      <w:marLeft w:val="0"/>
                      <w:marRight w:val="0"/>
                      <w:marTop w:val="0"/>
                      <w:marBottom w:val="0"/>
                      <w:divBdr>
                        <w:top w:val="none" w:sz="0" w:space="0" w:color="auto"/>
                        <w:left w:val="none" w:sz="0" w:space="0" w:color="auto"/>
                        <w:bottom w:val="none" w:sz="0" w:space="0" w:color="auto"/>
                        <w:right w:val="none" w:sz="0" w:space="0" w:color="auto"/>
                      </w:divBdr>
                      <w:divsChild>
                        <w:div w:id="1125149705">
                          <w:marLeft w:val="0"/>
                          <w:marRight w:val="0"/>
                          <w:marTop w:val="0"/>
                          <w:marBottom w:val="0"/>
                          <w:divBdr>
                            <w:top w:val="none" w:sz="0" w:space="0" w:color="auto"/>
                            <w:left w:val="none" w:sz="0" w:space="0" w:color="auto"/>
                            <w:bottom w:val="none" w:sz="0" w:space="0" w:color="auto"/>
                            <w:right w:val="none" w:sz="0" w:space="0" w:color="auto"/>
                          </w:divBdr>
                          <w:divsChild>
                            <w:div w:id="996958827">
                              <w:marLeft w:val="0"/>
                              <w:marRight w:val="0"/>
                              <w:marTop w:val="0"/>
                              <w:marBottom w:val="0"/>
                              <w:divBdr>
                                <w:top w:val="none" w:sz="0" w:space="0" w:color="auto"/>
                                <w:left w:val="none" w:sz="0" w:space="0" w:color="auto"/>
                                <w:bottom w:val="none" w:sz="0" w:space="0" w:color="auto"/>
                                <w:right w:val="none" w:sz="0" w:space="0" w:color="auto"/>
                              </w:divBdr>
                              <w:divsChild>
                                <w:div w:id="2125877819">
                                  <w:marLeft w:val="0"/>
                                  <w:marRight w:val="0"/>
                                  <w:marTop w:val="0"/>
                                  <w:marBottom w:val="0"/>
                                  <w:divBdr>
                                    <w:top w:val="none" w:sz="0" w:space="0" w:color="auto"/>
                                    <w:left w:val="none" w:sz="0" w:space="0" w:color="auto"/>
                                    <w:bottom w:val="none" w:sz="0" w:space="0" w:color="auto"/>
                                    <w:right w:val="none" w:sz="0" w:space="0" w:color="auto"/>
                                  </w:divBdr>
                                  <w:divsChild>
                                    <w:div w:id="1438714073">
                                      <w:marLeft w:val="0"/>
                                      <w:marRight w:val="0"/>
                                      <w:marTop w:val="0"/>
                                      <w:marBottom w:val="0"/>
                                      <w:divBdr>
                                        <w:top w:val="none" w:sz="0" w:space="0" w:color="auto"/>
                                        <w:left w:val="none" w:sz="0" w:space="0" w:color="auto"/>
                                        <w:bottom w:val="none" w:sz="0" w:space="0" w:color="auto"/>
                                        <w:right w:val="none" w:sz="0" w:space="0" w:color="auto"/>
                                      </w:divBdr>
                                      <w:divsChild>
                                        <w:div w:id="715353418">
                                          <w:marLeft w:val="0"/>
                                          <w:marRight w:val="0"/>
                                          <w:marTop w:val="0"/>
                                          <w:marBottom w:val="0"/>
                                          <w:divBdr>
                                            <w:top w:val="none" w:sz="0" w:space="0" w:color="auto"/>
                                            <w:left w:val="none" w:sz="0" w:space="0" w:color="auto"/>
                                            <w:bottom w:val="none" w:sz="0" w:space="0" w:color="auto"/>
                                            <w:right w:val="none" w:sz="0" w:space="0" w:color="auto"/>
                                          </w:divBdr>
                                          <w:divsChild>
                                            <w:div w:id="69430741">
                                              <w:marLeft w:val="0"/>
                                              <w:marRight w:val="0"/>
                                              <w:marTop w:val="0"/>
                                              <w:marBottom w:val="0"/>
                                              <w:divBdr>
                                                <w:top w:val="none" w:sz="0" w:space="0" w:color="auto"/>
                                                <w:left w:val="none" w:sz="0" w:space="0" w:color="auto"/>
                                                <w:bottom w:val="none" w:sz="0" w:space="0" w:color="auto"/>
                                                <w:right w:val="none" w:sz="0" w:space="0" w:color="auto"/>
                                              </w:divBdr>
                                              <w:divsChild>
                                                <w:div w:id="48058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768375">
                                  <w:marLeft w:val="0"/>
                                  <w:marRight w:val="0"/>
                                  <w:marTop w:val="0"/>
                                  <w:marBottom w:val="0"/>
                                  <w:divBdr>
                                    <w:top w:val="none" w:sz="0" w:space="0" w:color="auto"/>
                                    <w:left w:val="none" w:sz="0" w:space="0" w:color="auto"/>
                                    <w:bottom w:val="none" w:sz="0" w:space="0" w:color="auto"/>
                                    <w:right w:val="none" w:sz="0" w:space="0" w:color="auto"/>
                                  </w:divBdr>
                                  <w:divsChild>
                                    <w:div w:id="168612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81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358889">
          <w:marLeft w:val="0"/>
          <w:marRight w:val="0"/>
          <w:marTop w:val="0"/>
          <w:marBottom w:val="0"/>
          <w:divBdr>
            <w:top w:val="none" w:sz="0" w:space="0" w:color="auto"/>
            <w:left w:val="none" w:sz="0" w:space="0" w:color="auto"/>
            <w:bottom w:val="none" w:sz="0" w:space="0" w:color="auto"/>
            <w:right w:val="none" w:sz="0" w:space="0" w:color="auto"/>
          </w:divBdr>
        </w:div>
        <w:div w:id="1273828509">
          <w:marLeft w:val="0"/>
          <w:marRight w:val="0"/>
          <w:marTop w:val="0"/>
          <w:marBottom w:val="0"/>
          <w:divBdr>
            <w:top w:val="none" w:sz="0" w:space="0" w:color="auto"/>
            <w:left w:val="none" w:sz="0" w:space="0" w:color="auto"/>
            <w:bottom w:val="none" w:sz="0" w:space="0" w:color="auto"/>
            <w:right w:val="none" w:sz="0" w:space="0" w:color="auto"/>
          </w:divBdr>
        </w:div>
        <w:div w:id="303048230">
          <w:marLeft w:val="0"/>
          <w:marRight w:val="0"/>
          <w:marTop w:val="0"/>
          <w:marBottom w:val="0"/>
          <w:divBdr>
            <w:top w:val="none" w:sz="0" w:space="0" w:color="auto"/>
            <w:left w:val="none" w:sz="0" w:space="0" w:color="auto"/>
            <w:bottom w:val="none" w:sz="0" w:space="0" w:color="auto"/>
            <w:right w:val="none" w:sz="0" w:space="0" w:color="auto"/>
          </w:divBdr>
          <w:divsChild>
            <w:div w:id="412316781">
              <w:marLeft w:val="0"/>
              <w:marRight w:val="0"/>
              <w:marTop w:val="0"/>
              <w:marBottom w:val="0"/>
              <w:divBdr>
                <w:top w:val="none" w:sz="0" w:space="0" w:color="auto"/>
                <w:left w:val="none" w:sz="0" w:space="0" w:color="auto"/>
                <w:bottom w:val="none" w:sz="0" w:space="0" w:color="auto"/>
                <w:right w:val="none" w:sz="0" w:space="0" w:color="auto"/>
              </w:divBdr>
              <w:divsChild>
                <w:div w:id="127771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6542">
          <w:marLeft w:val="0"/>
          <w:marRight w:val="0"/>
          <w:marTop w:val="0"/>
          <w:marBottom w:val="0"/>
          <w:divBdr>
            <w:top w:val="none" w:sz="0" w:space="0" w:color="auto"/>
            <w:left w:val="none" w:sz="0" w:space="0" w:color="auto"/>
            <w:bottom w:val="none" w:sz="0" w:space="0" w:color="auto"/>
            <w:right w:val="none" w:sz="0" w:space="0" w:color="auto"/>
          </w:divBdr>
        </w:div>
        <w:div w:id="2006661122">
          <w:marLeft w:val="0"/>
          <w:marRight w:val="0"/>
          <w:marTop w:val="0"/>
          <w:marBottom w:val="0"/>
          <w:divBdr>
            <w:top w:val="none" w:sz="0" w:space="0" w:color="auto"/>
            <w:left w:val="none" w:sz="0" w:space="0" w:color="auto"/>
            <w:bottom w:val="none" w:sz="0" w:space="0" w:color="auto"/>
            <w:right w:val="none" w:sz="0" w:space="0" w:color="auto"/>
          </w:divBdr>
        </w:div>
        <w:div w:id="1944606651">
          <w:marLeft w:val="0"/>
          <w:marRight w:val="0"/>
          <w:marTop w:val="0"/>
          <w:marBottom w:val="0"/>
          <w:divBdr>
            <w:top w:val="none" w:sz="0" w:space="0" w:color="auto"/>
            <w:left w:val="none" w:sz="0" w:space="0" w:color="auto"/>
            <w:bottom w:val="none" w:sz="0" w:space="0" w:color="auto"/>
            <w:right w:val="none" w:sz="0" w:space="0" w:color="auto"/>
          </w:divBdr>
          <w:divsChild>
            <w:div w:id="365066625">
              <w:marLeft w:val="0"/>
              <w:marRight w:val="0"/>
              <w:marTop w:val="0"/>
              <w:marBottom w:val="0"/>
              <w:divBdr>
                <w:top w:val="none" w:sz="0" w:space="0" w:color="auto"/>
                <w:left w:val="none" w:sz="0" w:space="0" w:color="auto"/>
                <w:bottom w:val="none" w:sz="0" w:space="0" w:color="auto"/>
                <w:right w:val="none" w:sz="0" w:space="0" w:color="auto"/>
              </w:divBdr>
              <w:divsChild>
                <w:div w:id="1050806990">
                  <w:marLeft w:val="0"/>
                  <w:marRight w:val="0"/>
                  <w:marTop w:val="0"/>
                  <w:marBottom w:val="0"/>
                  <w:divBdr>
                    <w:top w:val="none" w:sz="0" w:space="0" w:color="auto"/>
                    <w:left w:val="none" w:sz="0" w:space="0" w:color="auto"/>
                    <w:bottom w:val="none" w:sz="0" w:space="0" w:color="auto"/>
                    <w:right w:val="none" w:sz="0" w:space="0" w:color="auto"/>
                  </w:divBdr>
                  <w:divsChild>
                    <w:div w:id="342442537">
                      <w:marLeft w:val="0"/>
                      <w:marRight w:val="0"/>
                      <w:marTop w:val="0"/>
                      <w:marBottom w:val="0"/>
                      <w:divBdr>
                        <w:top w:val="none" w:sz="0" w:space="0" w:color="auto"/>
                        <w:left w:val="none" w:sz="0" w:space="0" w:color="auto"/>
                        <w:bottom w:val="none" w:sz="0" w:space="0" w:color="auto"/>
                        <w:right w:val="none" w:sz="0" w:space="0" w:color="auto"/>
                      </w:divBdr>
                      <w:divsChild>
                        <w:div w:id="1988128396">
                          <w:marLeft w:val="0"/>
                          <w:marRight w:val="0"/>
                          <w:marTop w:val="0"/>
                          <w:marBottom w:val="0"/>
                          <w:divBdr>
                            <w:top w:val="none" w:sz="0" w:space="0" w:color="auto"/>
                            <w:left w:val="none" w:sz="0" w:space="0" w:color="auto"/>
                            <w:bottom w:val="none" w:sz="0" w:space="0" w:color="auto"/>
                            <w:right w:val="none" w:sz="0" w:space="0" w:color="auto"/>
                          </w:divBdr>
                          <w:divsChild>
                            <w:div w:id="964652873">
                              <w:marLeft w:val="0"/>
                              <w:marRight w:val="0"/>
                              <w:marTop w:val="0"/>
                              <w:marBottom w:val="0"/>
                              <w:divBdr>
                                <w:top w:val="none" w:sz="0" w:space="0" w:color="auto"/>
                                <w:left w:val="none" w:sz="0" w:space="0" w:color="auto"/>
                                <w:bottom w:val="none" w:sz="0" w:space="0" w:color="auto"/>
                                <w:right w:val="none" w:sz="0" w:space="0" w:color="auto"/>
                              </w:divBdr>
                              <w:divsChild>
                                <w:div w:id="74503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661350">
                      <w:marLeft w:val="0"/>
                      <w:marRight w:val="0"/>
                      <w:marTop w:val="0"/>
                      <w:marBottom w:val="0"/>
                      <w:divBdr>
                        <w:top w:val="none" w:sz="0" w:space="0" w:color="auto"/>
                        <w:left w:val="none" w:sz="0" w:space="0" w:color="auto"/>
                        <w:bottom w:val="none" w:sz="0" w:space="0" w:color="auto"/>
                        <w:right w:val="none" w:sz="0" w:space="0" w:color="auto"/>
                      </w:divBdr>
                      <w:divsChild>
                        <w:div w:id="1408065680">
                          <w:marLeft w:val="0"/>
                          <w:marRight w:val="0"/>
                          <w:marTop w:val="0"/>
                          <w:marBottom w:val="0"/>
                          <w:divBdr>
                            <w:top w:val="none" w:sz="0" w:space="0" w:color="auto"/>
                            <w:left w:val="none" w:sz="0" w:space="0" w:color="auto"/>
                            <w:bottom w:val="none" w:sz="0" w:space="0" w:color="auto"/>
                            <w:right w:val="none" w:sz="0" w:space="0" w:color="auto"/>
                          </w:divBdr>
                          <w:divsChild>
                            <w:div w:id="5600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723920">
          <w:marLeft w:val="0"/>
          <w:marRight w:val="0"/>
          <w:marTop w:val="0"/>
          <w:marBottom w:val="0"/>
          <w:divBdr>
            <w:top w:val="none" w:sz="0" w:space="0" w:color="auto"/>
            <w:left w:val="none" w:sz="0" w:space="0" w:color="auto"/>
            <w:bottom w:val="none" w:sz="0" w:space="0" w:color="auto"/>
            <w:right w:val="none" w:sz="0" w:space="0" w:color="auto"/>
          </w:divBdr>
        </w:div>
        <w:div w:id="392048691">
          <w:marLeft w:val="0"/>
          <w:marRight w:val="0"/>
          <w:marTop w:val="0"/>
          <w:marBottom w:val="0"/>
          <w:divBdr>
            <w:top w:val="none" w:sz="0" w:space="0" w:color="auto"/>
            <w:left w:val="none" w:sz="0" w:space="0" w:color="auto"/>
            <w:bottom w:val="none" w:sz="0" w:space="0" w:color="auto"/>
            <w:right w:val="none" w:sz="0" w:space="0" w:color="auto"/>
          </w:divBdr>
        </w:div>
        <w:div w:id="432484407">
          <w:marLeft w:val="0"/>
          <w:marRight w:val="0"/>
          <w:marTop w:val="0"/>
          <w:marBottom w:val="0"/>
          <w:divBdr>
            <w:top w:val="none" w:sz="0" w:space="0" w:color="auto"/>
            <w:left w:val="none" w:sz="0" w:space="0" w:color="auto"/>
            <w:bottom w:val="none" w:sz="0" w:space="0" w:color="auto"/>
            <w:right w:val="none" w:sz="0" w:space="0" w:color="auto"/>
          </w:divBdr>
        </w:div>
        <w:div w:id="326130475">
          <w:marLeft w:val="0"/>
          <w:marRight w:val="0"/>
          <w:marTop w:val="0"/>
          <w:marBottom w:val="0"/>
          <w:divBdr>
            <w:top w:val="none" w:sz="0" w:space="0" w:color="auto"/>
            <w:left w:val="none" w:sz="0" w:space="0" w:color="auto"/>
            <w:bottom w:val="none" w:sz="0" w:space="0" w:color="auto"/>
            <w:right w:val="none" w:sz="0" w:space="0" w:color="auto"/>
          </w:divBdr>
          <w:divsChild>
            <w:div w:id="1186598576">
              <w:marLeft w:val="0"/>
              <w:marRight w:val="0"/>
              <w:marTop w:val="0"/>
              <w:marBottom w:val="0"/>
              <w:divBdr>
                <w:top w:val="none" w:sz="0" w:space="0" w:color="auto"/>
                <w:left w:val="none" w:sz="0" w:space="0" w:color="auto"/>
                <w:bottom w:val="none" w:sz="0" w:space="0" w:color="auto"/>
                <w:right w:val="none" w:sz="0" w:space="0" w:color="auto"/>
              </w:divBdr>
              <w:divsChild>
                <w:div w:id="648247169">
                  <w:marLeft w:val="0"/>
                  <w:marRight w:val="0"/>
                  <w:marTop w:val="0"/>
                  <w:marBottom w:val="0"/>
                  <w:divBdr>
                    <w:top w:val="none" w:sz="0" w:space="0" w:color="auto"/>
                    <w:left w:val="none" w:sz="0" w:space="0" w:color="auto"/>
                    <w:bottom w:val="none" w:sz="0" w:space="0" w:color="auto"/>
                    <w:right w:val="none" w:sz="0" w:space="0" w:color="auto"/>
                  </w:divBdr>
                  <w:divsChild>
                    <w:div w:id="1105687576">
                      <w:marLeft w:val="0"/>
                      <w:marRight w:val="0"/>
                      <w:marTop w:val="0"/>
                      <w:marBottom w:val="0"/>
                      <w:divBdr>
                        <w:top w:val="none" w:sz="0" w:space="0" w:color="auto"/>
                        <w:left w:val="none" w:sz="0" w:space="0" w:color="auto"/>
                        <w:bottom w:val="none" w:sz="0" w:space="0" w:color="auto"/>
                        <w:right w:val="none" w:sz="0" w:space="0" w:color="auto"/>
                      </w:divBdr>
                    </w:div>
                    <w:div w:id="8344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788069">
      <w:bodyDiv w:val="1"/>
      <w:marLeft w:val="0"/>
      <w:marRight w:val="0"/>
      <w:marTop w:val="0"/>
      <w:marBottom w:val="0"/>
      <w:divBdr>
        <w:top w:val="none" w:sz="0" w:space="0" w:color="auto"/>
        <w:left w:val="none" w:sz="0" w:space="0" w:color="auto"/>
        <w:bottom w:val="none" w:sz="0" w:space="0" w:color="auto"/>
        <w:right w:val="none" w:sz="0" w:space="0" w:color="auto"/>
      </w:divBdr>
      <w:divsChild>
        <w:div w:id="1030303509">
          <w:marLeft w:val="0"/>
          <w:marRight w:val="0"/>
          <w:marTop w:val="0"/>
          <w:marBottom w:val="0"/>
          <w:divBdr>
            <w:top w:val="none" w:sz="0" w:space="0" w:color="auto"/>
            <w:left w:val="none" w:sz="0" w:space="0" w:color="auto"/>
            <w:bottom w:val="none" w:sz="0" w:space="0" w:color="auto"/>
            <w:right w:val="none" w:sz="0" w:space="0" w:color="auto"/>
          </w:divBdr>
          <w:divsChild>
            <w:div w:id="1195079213">
              <w:marLeft w:val="0"/>
              <w:marRight w:val="0"/>
              <w:marTop w:val="0"/>
              <w:marBottom w:val="0"/>
              <w:divBdr>
                <w:top w:val="none" w:sz="0" w:space="0" w:color="auto"/>
                <w:left w:val="none" w:sz="0" w:space="0" w:color="auto"/>
                <w:bottom w:val="none" w:sz="0" w:space="0" w:color="auto"/>
                <w:right w:val="none" w:sz="0" w:space="0" w:color="auto"/>
              </w:divBdr>
            </w:div>
          </w:divsChild>
        </w:div>
        <w:div w:id="1449616475">
          <w:marLeft w:val="0"/>
          <w:marRight w:val="0"/>
          <w:marTop w:val="0"/>
          <w:marBottom w:val="0"/>
          <w:divBdr>
            <w:top w:val="none" w:sz="0" w:space="0" w:color="auto"/>
            <w:left w:val="none" w:sz="0" w:space="0" w:color="auto"/>
            <w:bottom w:val="none" w:sz="0" w:space="0" w:color="auto"/>
            <w:right w:val="none" w:sz="0" w:space="0" w:color="auto"/>
          </w:divBdr>
          <w:divsChild>
            <w:div w:id="1890919035">
              <w:marLeft w:val="0"/>
              <w:marRight w:val="0"/>
              <w:marTop w:val="0"/>
              <w:marBottom w:val="0"/>
              <w:divBdr>
                <w:top w:val="none" w:sz="0" w:space="0" w:color="auto"/>
                <w:left w:val="none" w:sz="0" w:space="0" w:color="auto"/>
                <w:bottom w:val="none" w:sz="0" w:space="0" w:color="auto"/>
                <w:right w:val="none" w:sz="0" w:space="0" w:color="auto"/>
              </w:divBdr>
              <w:divsChild>
                <w:div w:id="1299917576">
                  <w:marLeft w:val="0"/>
                  <w:marRight w:val="0"/>
                  <w:marTop w:val="0"/>
                  <w:marBottom w:val="0"/>
                  <w:divBdr>
                    <w:top w:val="none" w:sz="0" w:space="0" w:color="auto"/>
                    <w:left w:val="none" w:sz="0" w:space="0" w:color="auto"/>
                    <w:bottom w:val="none" w:sz="0" w:space="0" w:color="auto"/>
                    <w:right w:val="none" w:sz="0" w:space="0" w:color="auto"/>
                  </w:divBdr>
                  <w:divsChild>
                    <w:div w:id="1306811384">
                      <w:marLeft w:val="0"/>
                      <w:marRight w:val="0"/>
                      <w:marTop w:val="0"/>
                      <w:marBottom w:val="0"/>
                      <w:divBdr>
                        <w:top w:val="none" w:sz="0" w:space="0" w:color="auto"/>
                        <w:left w:val="none" w:sz="0" w:space="0" w:color="auto"/>
                        <w:bottom w:val="none" w:sz="0" w:space="0" w:color="auto"/>
                        <w:right w:val="none" w:sz="0" w:space="0" w:color="auto"/>
                      </w:divBdr>
                      <w:divsChild>
                        <w:div w:id="202042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624646">
          <w:marLeft w:val="0"/>
          <w:marRight w:val="0"/>
          <w:marTop w:val="0"/>
          <w:marBottom w:val="0"/>
          <w:divBdr>
            <w:top w:val="none" w:sz="0" w:space="0" w:color="auto"/>
            <w:left w:val="none" w:sz="0" w:space="0" w:color="auto"/>
            <w:bottom w:val="none" w:sz="0" w:space="0" w:color="auto"/>
            <w:right w:val="none" w:sz="0" w:space="0" w:color="auto"/>
          </w:divBdr>
          <w:divsChild>
            <w:div w:id="192421236">
              <w:marLeft w:val="0"/>
              <w:marRight w:val="0"/>
              <w:marTop w:val="0"/>
              <w:marBottom w:val="0"/>
              <w:divBdr>
                <w:top w:val="none" w:sz="0" w:space="0" w:color="auto"/>
                <w:left w:val="none" w:sz="0" w:space="0" w:color="auto"/>
                <w:bottom w:val="none" w:sz="0" w:space="0" w:color="auto"/>
                <w:right w:val="none" w:sz="0" w:space="0" w:color="auto"/>
              </w:divBdr>
              <w:divsChild>
                <w:div w:id="419764226">
                  <w:marLeft w:val="0"/>
                  <w:marRight w:val="0"/>
                  <w:marTop w:val="0"/>
                  <w:marBottom w:val="0"/>
                  <w:divBdr>
                    <w:top w:val="none" w:sz="0" w:space="0" w:color="auto"/>
                    <w:left w:val="none" w:sz="0" w:space="0" w:color="auto"/>
                    <w:bottom w:val="none" w:sz="0" w:space="0" w:color="auto"/>
                    <w:right w:val="none" w:sz="0" w:space="0" w:color="auto"/>
                  </w:divBdr>
                </w:div>
                <w:div w:id="64114059">
                  <w:marLeft w:val="0"/>
                  <w:marRight w:val="0"/>
                  <w:marTop w:val="0"/>
                  <w:marBottom w:val="0"/>
                  <w:divBdr>
                    <w:top w:val="none" w:sz="0" w:space="0" w:color="auto"/>
                    <w:left w:val="none" w:sz="0" w:space="0" w:color="auto"/>
                    <w:bottom w:val="none" w:sz="0" w:space="0" w:color="auto"/>
                    <w:right w:val="none" w:sz="0" w:space="0" w:color="auto"/>
                  </w:divBdr>
                </w:div>
                <w:div w:id="1798067590">
                  <w:marLeft w:val="0"/>
                  <w:marRight w:val="0"/>
                  <w:marTop w:val="0"/>
                  <w:marBottom w:val="0"/>
                  <w:divBdr>
                    <w:top w:val="none" w:sz="0" w:space="0" w:color="auto"/>
                    <w:left w:val="none" w:sz="0" w:space="0" w:color="auto"/>
                    <w:bottom w:val="none" w:sz="0" w:space="0" w:color="auto"/>
                    <w:right w:val="none" w:sz="0" w:space="0" w:color="auto"/>
                  </w:divBdr>
                  <w:divsChild>
                    <w:div w:id="357240639">
                      <w:marLeft w:val="0"/>
                      <w:marRight w:val="0"/>
                      <w:marTop w:val="0"/>
                      <w:marBottom w:val="0"/>
                      <w:divBdr>
                        <w:top w:val="none" w:sz="0" w:space="0" w:color="auto"/>
                        <w:left w:val="none" w:sz="0" w:space="0" w:color="auto"/>
                        <w:bottom w:val="none" w:sz="0" w:space="0" w:color="auto"/>
                        <w:right w:val="none" w:sz="0" w:space="0" w:color="auto"/>
                      </w:divBdr>
                      <w:divsChild>
                        <w:div w:id="20612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736045">
          <w:marLeft w:val="0"/>
          <w:marRight w:val="0"/>
          <w:marTop w:val="0"/>
          <w:marBottom w:val="0"/>
          <w:divBdr>
            <w:top w:val="none" w:sz="0" w:space="0" w:color="auto"/>
            <w:left w:val="none" w:sz="0" w:space="0" w:color="auto"/>
            <w:bottom w:val="none" w:sz="0" w:space="0" w:color="auto"/>
            <w:right w:val="none" w:sz="0" w:space="0" w:color="auto"/>
          </w:divBdr>
          <w:divsChild>
            <w:div w:id="1466196281">
              <w:marLeft w:val="0"/>
              <w:marRight w:val="0"/>
              <w:marTop w:val="0"/>
              <w:marBottom w:val="0"/>
              <w:divBdr>
                <w:top w:val="none" w:sz="0" w:space="0" w:color="auto"/>
                <w:left w:val="none" w:sz="0" w:space="0" w:color="auto"/>
                <w:bottom w:val="none" w:sz="0" w:space="0" w:color="auto"/>
                <w:right w:val="none" w:sz="0" w:space="0" w:color="auto"/>
              </w:divBdr>
              <w:divsChild>
                <w:div w:id="1905094223">
                  <w:marLeft w:val="0"/>
                  <w:marRight w:val="0"/>
                  <w:marTop w:val="0"/>
                  <w:marBottom w:val="0"/>
                  <w:divBdr>
                    <w:top w:val="none" w:sz="0" w:space="0" w:color="auto"/>
                    <w:left w:val="none" w:sz="0" w:space="0" w:color="auto"/>
                    <w:bottom w:val="none" w:sz="0" w:space="0" w:color="auto"/>
                    <w:right w:val="none" w:sz="0" w:space="0" w:color="auto"/>
                  </w:divBdr>
                  <w:divsChild>
                    <w:div w:id="876241576">
                      <w:marLeft w:val="0"/>
                      <w:marRight w:val="0"/>
                      <w:marTop w:val="0"/>
                      <w:marBottom w:val="0"/>
                      <w:divBdr>
                        <w:top w:val="none" w:sz="0" w:space="0" w:color="auto"/>
                        <w:left w:val="none" w:sz="0" w:space="0" w:color="auto"/>
                        <w:bottom w:val="none" w:sz="0" w:space="0" w:color="auto"/>
                        <w:right w:val="none" w:sz="0" w:space="0" w:color="auto"/>
                      </w:divBdr>
                      <w:divsChild>
                        <w:div w:id="417289180">
                          <w:marLeft w:val="0"/>
                          <w:marRight w:val="0"/>
                          <w:marTop w:val="0"/>
                          <w:marBottom w:val="0"/>
                          <w:divBdr>
                            <w:top w:val="none" w:sz="0" w:space="0" w:color="auto"/>
                            <w:left w:val="none" w:sz="0" w:space="0" w:color="auto"/>
                            <w:bottom w:val="none" w:sz="0" w:space="0" w:color="auto"/>
                            <w:right w:val="none" w:sz="0" w:space="0" w:color="auto"/>
                          </w:divBdr>
                          <w:divsChild>
                            <w:div w:id="812060313">
                              <w:marLeft w:val="0"/>
                              <w:marRight w:val="0"/>
                              <w:marTop w:val="0"/>
                              <w:marBottom w:val="0"/>
                              <w:divBdr>
                                <w:top w:val="none" w:sz="0" w:space="0" w:color="auto"/>
                                <w:left w:val="none" w:sz="0" w:space="0" w:color="auto"/>
                                <w:bottom w:val="none" w:sz="0" w:space="0" w:color="auto"/>
                                <w:right w:val="none" w:sz="0" w:space="0" w:color="auto"/>
                              </w:divBdr>
                              <w:divsChild>
                                <w:div w:id="511653890">
                                  <w:marLeft w:val="0"/>
                                  <w:marRight w:val="0"/>
                                  <w:marTop w:val="0"/>
                                  <w:marBottom w:val="0"/>
                                  <w:divBdr>
                                    <w:top w:val="none" w:sz="0" w:space="0" w:color="auto"/>
                                    <w:left w:val="none" w:sz="0" w:space="0" w:color="auto"/>
                                    <w:bottom w:val="none" w:sz="0" w:space="0" w:color="auto"/>
                                    <w:right w:val="none" w:sz="0" w:space="0" w:color="auto"/>
                                  </w:divBdr>
                                  <w:divsChild>
                                    <w:div w:id="2137528033">
                                      <w:marLeft w:val="0"/>
                                      <w:marRight w:val="0"/>
                                      <w:marTop w:val="0"/>
                                      <w:marBottom w:val="0"/>
                                      <w:divBdr>
                                        <w:top w:val="none" w:sz="0" w:space="0" w:color="auto"/>
                                        <w:left w:val="none" w:sz="0" w:space="0" w:color="auto"/>
                                        <w:bottom w:val="none" w:sz="0" w:space="0" w:color="auto"/>
                                        <w:right w:val="none" w:sz="0" w:space="0" w:color="auto"/>
                                      </w:divBdr>
                                    </w:div>
                                    <w:div w:id="1071540653">
                                      <w:marLeft w:val="0"/>
                                      <w:marRight w:val="0"/>
                                      <w:marTop w:val="0"/>
                                      <w:marBottom w:val="0"/>
                                      <w:divBdr>
                                        <w:top w:val="none" w:sz="0" w:space="0" w:color="auto"/>
                                        <w:left w:val="none" w:sz="0" w:space="0" w:color="auto"/>
                                        <w:bottom w:val="none" w:sz="0" w:space="0" w:color="auto"/>
                                        <w:right w:val="none" w:sz="0" w:space="0" w:color="auto"/>
                                      </w:divBdr>
                                    </w:div>
                                    <w:div w:id="1144396309">
                                      <w:marLeft w:val="0"/>
                                      <w:marRight w:val="0"/>
                                      <w:marTop w:val="0"/>
                                      <w:marBottom w:val="0"/>
                                      <w:divBdr>
                                        <w:top w:val="none" w:sz="0" w:space="0" w:color="auto"/>
                                        <w:left w:val="none" w:sz="0" w:space="0" w:color="auto"/>
                                        <w:bottom w:val="none" w:sz="0" w:space="0" w:color="auto"/>
                                        <w:right w:val="none" w:sz="0" w:space="0" w:color="auto"/>
                                      </w:divBdr>
                                      <w:divsChild>
                                        <w:div w:id="601883576">
                                          <w:marLeft w:val="0"/>
                                          <w:marRight w:val="0"/>
                                          <w:marTop w:val="0"/>
                                          <w:marBottom w:val="0"/>
                                          <w:divBdr>
                                            <w:top w:val="none" w:sz="0" w:space="0" w:color="auto"/>
                                            <w:left w:val="none" w:sz="0" w:space="0" w:color="auto"/>
                                            <w:bottom w:val="none" w:sz="0" w:space="0" w:color="auto"/>
                                            <w:right w:val="none" w:sz="0" w:space="0" w:color="auto"/>
                                          </w:divBdr>
                                          <w:divsChild>
                                            <w:div w:id="991953025">
                                              <w:marLeft w:val="0"/>
                                              <w:marRight w:val="0"/>
                                              <w:marTop w:val="0"/>
                                              <w:marBottom w:val="0"/>
                                              <w:divBdr>
                                                <w:top w:val="none" w:sz="0" w:space="0" w:color="auto"/>
                                                <w:left w:val="none" w:sz="0" w:space="0" w:color="auto"/>
                                                <w:bottom w:val="none" w:sz="0" w:space="0" w:color="auto"/>
                                                <w:right w:val="none" w:sz="0" w:space="0" w:color="auto"/>
                                              </w:divBdr>
                                            </w:div>
                                            <w:div w:id="702247918">
                                              <w:marLeft w:val="0"/>
                                              <w:marRight w:val="0"/>
                                              <w:marTop w:val="0"/>
                                              <w:marBottom w:val="0"/>
                                              <w:divBdr>
                                                <w:top w:val="none" w:sz="0" w:space="0" w:color="auto"/>
                                                <w:left w:val="none" w:sz="0" w:space="0" w:color="auto"/>
                                                <w:bottom w:val="none" w:sz="0" w:space="0" w:color="auto"/>
                                                <w:right w:val="none" w:sz="0" w:space="0" w:color="auto"/>
                                              </w:divBdr>
                                              <w:divsChild>
                                                <w:div w:id="233128876">
                                                  <w:marLeft w:val="0"/>
                                                  <w:marRight w:val="0"/>
                                                  <w:marTop w:val="0"/>
                                                  <w:marBottom w:val="0"/>
                                                  <w:divBdr>
                                                    <w:top w:val="none" w:sz="0" w:space="0" w:color="auto"/>
                                                    <w:left w:val="none" w:sz="0" w:space="0" w:color="auto"/>
                                                    <w:bottom w:val="none" w:sz="0" w:space="0" w:color="auto"/>
                                                    <w:right w:val="none" w:sz="0" w:space="0" w:color="auto"/>
                                                  </w:divBdr>
                                                  <w:divsChild>
                                                    <w:div w:id="210325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347823">
                  <w:marLeft w:val="0"/>
                  <w:marRight w:val="0"/>
                  <w:marTop w:val="0"/>
                  <w:marBottom w:val="0"/>
                  <w:divBdr>
                    <w:top w:val="none" w:sz="0" w:space="0" w:color="auto"/>
                    <w:left w:val="none" w:sz="0" w:space="0" w:color="auto"/>
                    <w:bottom w:val="none" w:sz="0" w:space="0" w:color="auto"/>
                    <w:right w:val="none" w:sz="0" w:space="0" w:color="auto"/>
                  </w:divBdr>
                  <w:divsChild>
                    <w:div w:id="59941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575355">
      <w:bodyDiv w:val="1"/>
      <w:marLeft w:val="0"/>
      <w:marRight w:val="0"/>
      <w:marTop w:val="0"/>
      <w:marBottom w:val="0"/>
      <w:divBdr>
        <w:top w:val="none" w:sz="0" w:space="0" w:color="auto"/>
        <w:left w:val="none" w:sz="0" w:space="0" w:color="auto"/>
        <w:bottom w:val="none" w:sz="0" w:space="0" w:color="auto"/>
        <w:right w:val="none" w:sz="0" w:space="0" w:color="auto"/>
      </w:divBdr>
      <w:divsChild>
        <w:div w:id="1081754303">
          <w:marLeft w:val="0"/>
          <w:marRight w:val="0"/>
          <w:marTop w:val="0"/>
          <w:marBottom w:val="0"/>
          <w:divBdr>
            <w:top w:val="none" w:sz="0" w:space="0" w:color="auto"/>
            <w:left w:val="none" w:sz="0" w:space="0" w:color="auto"/>
            <w:bottom w:val="none" w:sz="0" w:space="0" w:color="auto"/>
            <w:right w:val="none" w:sz="0" w:space="0" w:color="auto"/>
          </w:divBdr>
          <w:divsChild>
            <w:div w:id="135149820">
              <w:marLeft w:val="0"/>
              <w:marRight w:val="0"/>
              <w:marTop w:val="0"/>
              <w:marBottom w:val="0"/>
              <w:divBdr>
                <w:top w:val="none" w:sz="0" w:space="0" w:color="auto"/>
                <w:left w:val="none" w:sz="0" w:space="0" w:color="auto"/>
                <w:bottom w:val="none" w:sz="0" w:space="0" w:color="auto"/>
                <w:right w:val="none" w:sz="0" w:space="0" w:color="auto"/>
              </w:divBdr>
            </w:div>
          </w:divsChild>
        </w:div>
        <w:div w:id="695816567">
          <w:marLeft w:val="0"/>
          <w:marRight w:val="0"/>
          <w:marTop w:val="0"/>
          <w:marBottom w:val="0"/>
          <w:divBdr>
            <w:top w:val="none" w:sz="0" w:space="0" w:color="auto"/>
            <w:left w:val="none" w:sz="0" w:space="0" w:color="auto"/>
            <w:bottom w:val="none" w:sz="0" w:space="0" w:color="auto"/>
            <w:right w:val="none" w:sz="0" w:space="0" w:color="auto"/>
          </w:divBdr>
          <w:divsChild>
            <w:div w:id="75370601">
              <w:marLeft w:val="0"/>
              <w:marRight w:val="0"/>
              <w:marTop w:val="0"/>
              <w:marBottom w:val="0"/>
              <w:divBdr>
                <w:top w:val="none" w:sz="0" w:space="0" w:color="auto"/>
                <w:left w:val="none" w:sz="0" w:space="0" w:color="auto"/>
                <w:bottom w:val="none" w:sz="0" w:space="0" w:color="auto"/>
                <w:right w:val="none" w:sz="0" w:space="0" w:color="auto"/>
              </w:divBdr>
              <w:divsChild>
                <w:div w:id="1609459112">
                  <w:marLeft w:val="0"/>
                  <w:marRight w:val="0"/>
                  <w:marTop w:val="0"/>
                  <w:marBottom w:val="0"/>
                  <w:divBdr>
                    <w:top w:val="none" w:sz="0" w:space="0" w:color="auto"/>
                    <w:left w:val="none" w:sz="0" w:space="0" w:color="auto"/>
                    <w:bottom w:val="none" w:sz="0" w:space="0" w:color="auto"/>
                    <w:right w:val="none" w:sz="0" w:space="0" w:color="auto"/>
                  </w:divBdr>
                  <w:divsChild>
                    <w:div w:id="623928062">
                      <w:marLeft w:val="0"/>
                      <w:marRight w:val="0"/>
                      <w:marTop w:val="0"/>
                      <w:marBottom w:val="0"/>
                      <w:divBdr>
                        <w:top w:val="none" w:sz="0" w:space="0" w:color="auto"/>
                        <w:left w:val="none" w:sz="0" w:space="0" w:color="auto"/>
                        <w:bottom w:val="none" w:sz="0" w:space="0" w:color="auto"/>
                        <w:right w:val="none" w:sz="0" w:space="0" w:color="auto"/>
                      </w:divBdr>
                      <w:divsChild>
                        <w:div w:id="76403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985030">
          <w:marLeft w:val="0"/>
          <w:marRight w:val="0"/>
          <w:marTop w:val="0"/>
          <w:marBottom w:val="0"/>
          <w:divBdr>
            <w:top w:val="none" w:sz="0" w:space="0" w:color="auto"/>
            <w:left w:val="none" w:sz="0" w:space="0" w:color="auto"/>
            <w:bottom w:val="none" w:sz="0" w:space="0" w:color="auto"/>
            <w:right w:val="none" w:sz="0" w:space="0" w:color="auto"/>
          </w:divBdr>
        </w:div>
        <w:div w:id="1312101862">
          <w:marLeft w:val="0"/>
          <w:marRight w:val="0"/>
          <w:marTop w:val="0"/>
          <w:marBottom w:val="0"/>
          <w:divBdr>
            <w:top w:val="none" w:sz="0" w:space="0" w:color="auto"/>
            <w:left w:val="none" w:sz="0" w:space="0" w:color="auto"/>
            <w:bottom w:val="none" w:sz="0" w:space="0" w:color="auto"/>
            <w:right w:val="none" w:sz="0" w:space="0" w:color="auto"/>
          </w:divBdr>
        </w:div>
        <w:div w:id="1993094244">
          <w:marLeft w:val="0"/>
          <w:marRight w:val="0"/>
          <w:marTop w:val="0"/>
          <w:marBottom w:val="0"/>
          <w:divBdr>
            <w:top w:val="none" w:sz="0" w:space="0" w:color="auto"/>
            <w:left w:val="none" w:sz="0" w:space="0" w:color="auto"/>
            <w:bottom w:val="none" w:sz="0" w:space="0" w:color="auto"/>
            <w:right w:val="none" w:sz="0" w:space="0" w:color="auto"/>
          </w:divBdr>
          <w:divsChild>
            <w:div w:id="2079982365">
              <w:marLeft w:val="0"/>
              <w:marRight w:val="0"/>
              <w:marTop w:val="0"/>
              <w:marBottom w:val="0"/>
              <w:divBdr>
                <w:top w:val="none" w:sz="0" w:space="0" w:color="auto"/>
                <w:left w:val="none" w:sz="0" w:space="0" w:color="auto"/>
                <w:bottom w:val="none" w:sz="0" w:space="0" w:color="auto"/>
                <w:right w:val="none" w:sz="0" w:space="0" w:color="auto"/>
              </w:divBdr>
              <w:divsChild>
                <w:div w:id="798184956">
                  <w:marLeft w:val="0"/>
                  <w:marRight w:val="0"/>
                  <w:marTop w:val="0"/>
                  <w:marBottom w:val="0"/>
                  <w:divBdr>
                    <w:top w:val="none" w:sz="0" w:space="0" w:color="auto"/>
                    <w:left w:val="none" w:sz="0" w:space="0" w:color="auto"/>
                    <w:bottom w:val="none" w:sz="0" w:space="0" w:color="auto"/>
                    <w:right w:val="none" w:sz="0" w:space="0" w:color="auto"/>
                  </w:divBdr>
                </w:div>
                <w:div w:id="229465238">
                  <w:marLeft w:val="0"/>
                  <w:marRight w:val="0"/>
                  <w:marTop w:val="0"/>
                  <w:marBottom w:val="0"/>
                  <w:divBdr>
                    <w:top w:val="none" w:sz="0" w:space="0" w:color="auto"/>
                    <w:left w:val="none" w:sz="0" w:space="0" w:color="auto"/>
                    <w:bottom w:val="none" w:sz="0" w:space="0" w:color="auto"/>
                    <w:right w:val="none" w:sz="0" w:space="0" w:color="auto"/>
                  </w:divBdr>
                  <w:divsChild>
                    <w:div w:id="1067847458">
                      <w:marLeft w:val="0"/>
                      <w:marRight w:val="0"/>
                      <w:marTop w:val="0"/>
                      <w:marBottom w:val="0"/>
                      <w:divBdr>
                        <w:top w:val="none" w:sz="0" w:space="0" w:color="auto"/>
                        <w:left w:val="none" w:sz="0" w:space="0" w:color="auto"/>
                        <w:bottom w:val="none" w:sz="0" w:space="0" w:color="auto"/>
                        <w:right w:val="none" w:sz="0" w:space="0" w:color="auto"/>
                      </w:divBdr>
                    </w:div>
                  </w:divsChild>
                </w:div>
                <w:div w:id="1678386959">
                  <w:marLeft w:val="0"/>
                  <w:marRight w:val="0"/>
                  <w:marTop w:val="0"/>
                  <w:marBottom w:val="0"/>
                  <w:divBdr>
                    <w:top w:val="none" w:sz="0" w:space="0" w:color="auto"/>
                    <w:left w:val="none" w:sz="0" w:space="0" w:color="auto"/>
                    <w:bottom w:val="none" w:sz="0" w:space="0" w:color="auto"/>
                    <w:right w:val="none" w:sz="0" w:space="0" w:color="auto"/>
                  </w:divBdr>
                  <w:divsChild>
                    <w:div w:id="532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40022">
          <w:marLeft w:val="0"/>
          <w:marRight w:val="0"/>
          <w:marTop w:val="0"/>
          <w:marBottom w:val="0"/>
          <w:divBdr>
            <w:top w:val="none" w:sz="0" w:space="0" w:color="auto"/>
            <w:left w:val="none" w:sz="0" w:space="0" w:color="auto"/>
            <w:bottom w:val="none" w:sz="0" w:space="0" w:color="auto"/>
            <w:right w:val="none" w:sz="0" w:space="0" w:color="auto"/>
          </w:divBdr>
          <w:divsChild>
            <w:div w:id="2086103887">
              <w:marLeft w:val="0"/>
              <w:marRight w:val="0"/>
              <w:marTop w:val="0"/>
              <w:marBottom w:val="0"/>
              <w:divBdr>
                <w:top w:val="none" w:sz="0" w:space="0" w:color="auto"/>
                <w:left w:val="none" w:sz="0" w:space="0" w:color="auto"/>
                <w:bottom w:val="none" w:sz="0" w:space="0" w:color="auto"/>
                <w:right w:val="none" w:sz="0" w:space="0" w:color="auto"/>
              </w:divBdr>
              <w:divsChild>
                <w:div w:id="66995331">
                  <w:marLeft w:val="0"/>
                  <w:marRight w:val="0"/>
                  <w:marTop w:val="0"/>
                  <w:marBottom w:val="0"/>
                  <w:divBdr>
                    <w:top w:val="none" w:sz="0" w:space="0" w:color="auto"/>
                    <w:left w:val="none" w:sz="0" w:space="0" w:color="auto"/>
                    <w:bottom w:val="none" w:sz="0" w:space="0" w:color="auto"/>
                    <w:right w:val="none" w:sz="0" w:space="0" w:color="auto"/>
                  </w:divBdr>
                  <w:divsChild>
                    <w:div w:id="505707816">
                      <w:marLeft w:val="0"/>
                      <w:marRight w:val="0"/>
                      <w:marTop w:val="0"/>
                      <w:marBottom w:val="0"/>
                      <w:divBdr>
                        <w:top w:val="none" w:sz="0" w:space="0" w:color="auto"/>
                        <w:left w:val="none" w:sz="0" w:space="0" w:color="auto"/>
                        <w:bottom w:val="none" w:sz="0" w:space="0" w:color="auto"/>
                        <w:right w:val="none" w:sz="0" w:space="0" w:color="auto"/>
                      </w:divBdr>
                      <w:divsChild>
                        <w:div w:id="1958025609">
                          <w:marLeft w:val="0"/>
                          <w:marRight w:val="0"/>
                          <w:marTop w:val="0"/>
                          <w:marBottom w:val="0"/>
                          <w:divBdr>
                            <w:top w:val="none" w:sz="0" w:space="0" w:color="auto"/>
                            <w:left w:val="none" w:sz="0" w:space="0" w:color="auto"/>
                            <w:bottom w:val="none" w:sz="0" w:space="0" w:color="auto"/>
                            <w:right w:val="none" w:sz="0" w:space="0" w:color="auto"/>
                          </w:divBdr>
                          <w:divsChild>
                            <w:div w:id="84423863">
                              <w:marLeft w:val="0"/>
                              <w:marRight w:val="0"/>
                              <w:marTop w:val="0"/>
                              <w:marBottom w:val="0"/>
                              <w:divBdr>
                                <w:top w:val="none" w:sz="0" w:space="0" w:color="auto"/>
                                <w:left w:val="none" w:sz="0" w:space="0" w:color="auto"/>
                                <w:bottom w:val="none" w:sz="0" w:space="0" w:color="auto"/>
                                <w:right w:val="none" w:sz="0" w:space="0" w:color="auto"/>
                              </w:divBdr>
                              <w:divsChild>
                                <w:div w:id="47536324">
                                  <w:marLeft w:val="0"/>
                                  <w:marRight w:val="0"/>
                                  <w:marTop w:val="0"/>
                                  <w:marBottom w:val="0"/>
                                  <w:divBdr>
                                    <w:top w:val="none" w:sz="0" w:space="0" w:color="auto"/>
                                    <w:left w:val="none" w:sz="0" w:space="0" w:color="auto"/>
                                    <w:bottom w:val="none" w:sz="0" w:space="0" w:color="auto"/>
                                    <w:right w:val="none" w:sz="0" w:space="0" w:color="auto"/>
                                  </w:divBdr>
                                  <w:divsChild>
                                    <w:div w:id="767963813">
                                      <w:marLeft w:val="0"/>
                                      <w:marRight w:val="0"/>
                                      <w:marTop w:val="0"/>
                                      <w:marBottom w:val="0"/>
                                      <w:divBdr>
                                        <w:top w:val="none" w:sz="0" w:space="0" w:color="auto"/>
                                        <w:left w:val="none" w:sz="0" w:space="0" w:color="auto"/>
                                        <w:bottom w:val="none" w:sz="0" w:space="0" w:color="auto"/>
                                        <w:right w:val="none" w:sz="0" w:space="0" w:color="auto"/>
                                      </w:divBdr>
                                      <w:divsChild>
                                        <w:div w:id="1096512575">
                                          <w:marLeft w:val="0"/>
                                          <w:marRight w:val="0"/>
                                          <w:marTop w:val="0"/>
                                          <w:marBottom w:val="0"/>
                                          <w:divBdr>
                                            <w:top w:val="none" w:sz="0" w:space="0" w:color="auto"/>
                                            <w:left w:val="none" w:sz="0" w:space="0" w:color="auto"/>
                                            <w:bottom w:val="none" w:sz="0" w:space="0" w:color="auto"/>
                                            <w:right w:val="none" w:sz="0" w:space="0" w:color="auto"/>
                                          </w:divBdr>
                                          <w:divsChild>
                                            <w:div w:id="1353383984">
                                              <w:marLeft w:val="0"/>
                                              <w:marRight w:val="0"/>
                                              <w:marTop w:val="0"/>
                                              <w:marBottom w:val="0"/>
                                              <w:divBdr>
                                                <w:top w:val="none" w:sz="0" w:space="0" w:color="auto"/>
                                                <w:left w:val="none" w:sz="0" w:space="0" w:color="auto"/>
                                                <w:bottom w:val="none" w:sz="0" w:space="0" w:color="auto"/>
                                                <w:right w:val="none" w:sz="0" w:space="0" w:color="auto"/>
                                              </w:divBdr>
                                              <w:divsChild>
                                                <w:div w:id="19091756">
                                                  <w:marLeft w:val="0"/>
                                                  <w:marRight w:val="0"/>
                                                  <w:marTop w:val="0"/>
                                                  <w:marBottom w:val="0"/>
                                                  <w:divBdr>
                                                    <w:top w:val="none" w:sz="0" w:space="0" w:color="auto"/>
                                                    <w:left w:val="none" w:sz="0" w:space="0" w:color="auto"/>
                                                    <w:bottom w:val="none" w:sz="0" w:space="0" w:color="auto"/>
                                                    <w:right w:val="none" w:sz="0" w:space="0" w:color="auto"/>
                                                  </w:divBdr>
                                                </w:div>
                                                <w:div w:id="57455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85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59226">
          <w:marLeft w:val="0"/>
          <w:marRight w:val="0"/>
          <w:marTop w:val="0"/>
          <w:marBottom w:val="0"/>
          <w:divBdr>
            <w:top w:val="none" w:sz="0" w:space="0" w:color="auto"/>
            <w:left w:val="none" w:sz="0" w:space="0" w:color="auto"/>
            <w:bottom w:val="none" w:sz="0" w:space="0" w:color="auto"/>
            <w:right w:val="none" w:sz="0" w:space="0" w:color="auto"/>
          </w:divBdr>
        </w:div>
        <w:div w:id="1661234820">
          <w:marLeft w:val="0"/>
          <w:marRight w:val="0"/>
          <w:marTop w:val="0"/>
          <w:marBottom w:val="0"/>
          <w:divBdr>
            <w:top w:val="none" w:sz="0" w:space="0" w:color="auto"/>
            <w:left w:val="none" w:sz="0" w:space="0" w:color="auto"/>
            <w:bottom w:val="none" w:sz="0" w:space="0" w:color="auto"/>
            <w:right w:val="none" w:sz="0" w:space="0" w:color="auto"/>
          </w:divBdr>
        </w:div>
        <w:div w:id="1477064890">
          <w:marLeft w:val="0"/>
          <w:marRight w:val="0"/>
          <w:marTop w:val="0"/>
          <w:marBottom w:val="0"/>
          <w:divBdr>
            <w:top w:val="none" w:sz="0" w:space="0" w:color="auto"/>
            <w:left w:val="none" w:sz="0" w:space="0" w:color="auto"/>
            <w:bottom w:val="none" w:sz="0" w:space="0" w:color="auto"/>
            <w:right w:val="none" w:sz="0" w:space="0" w:color="auto"/>
          </w:divBdr>
          <w:divsChild>
            <w:div w:id="1396589642">
              <w:marLeft w:val="0"/>
              <w:marRight w:val="0"/>
              <w:marTop w:val="0"/>
              <w:marBottom w:val="0"/>
              <w:divBdr>
                <w:top w:val="none" w:sz="0" w:space="0" w:color="auto"/>
                <w:left w:val="none" w:sz="0" w:space="0" w:color="auto"/>
                <w:bottom w:val="none" w:sz="0" w:space="0" w:color="auto"/>
                <w:right w:val="none" w:sz="0" w:space="0" w:color="auto"/>
              </w:divBdr>
              <w:divsChild>
                <w:div w:id="1693216365">
                  <w:marLeft w:val="0"/>
                  <w:marRight w:val="0"/>
                  <w:marTop w:val="0"/>
                  <w:marBottom w:val="0"/>
                  <w:divBdr>
                    <w:top w:val="none" w:sz="0" w:space="0" w:color="auto"/>
                    <w:left w:val="none" w:sz="0" w:space="0" w:color="auto"/>
                    <w:bottom w:val="none" w:sz="0" w:space="0" w:color="auto"/>
                    <w:right w:val="none" w:sz="0" w:space="0" w:color="auto"/>
                  </w:divBdr>
                </w:div>
                <w:div w:id="1596743285">
                  <w:marLeft w:val="0"/>
                  <w:marRight w:val="0"/>
                  <w:marTop w:val="0"/>
                  <w:marBottom w:val="0"/>
                  <w:divBdr>
                    <w:top w:val="none" w:sz="0" w:space="0" w:color="auto"/>
                    <w:left w:val="none" w:sz="0" w:space="0" w:color="auto"/>
                    <w:bottom w:val="none" w:sz="0" w:space="0" w:color="auto"/>
                    <w:right w:val="none" w:sz="0" w:space="0" w:color="auto"/>
                  </w:divBdr>
                  <w:divsChild>
                    <w:div w:id="412897795">
                      <w:marLeft w:val="0"/>
                      <w:marRight w:val="0"/>
                      <w:marTop w:val="0"/>
                      <w:marBottom w:val="0"/>
                      <w:divBdr>
                        <w:top w:val="none" w:sz="0" w:space="0" w:color="auto"/>
                        <w:left w:val="none" w:sz="0" w:space="0" w:color="auto"/>
                        <w:bottom w:val="none" w:sz="0" w:space="0" w:color="auto"/>
                        <w:right w:val="none" w:sz="0" w:space="0" w:color="auto"/>
                      </w:divBdr>
                      <w:divsChild>
                        <w:div w:id="449979532">
                          <w:marLeft w:val="0"/>
                          <w:marRight w:val="0"/>
                          <w:marTop w:val="0"/>
                          <w:marBottom w:val="0"/>
                          <w:divBdr>
                            <w:top w:val="none" w:sz="0" w:space="0" w:color="auto"/>
                            <w:left w:val="none" w:sz="0" w:space="0" w:color="auto"/>
                            <w:bottom w:val="none" w:sz="0" w:space="0" w:color="auto"/>
                            <w:right w:val="none" w:sz="0" w:space="0" w:color="auto"/>
                          </w:divBdr>
                          <w:divsChild>
                            <w:div w:id="1987128464">
                              <w:marLeft w:val="0"/>
                              <w:marRight w:val="0"/>
                              <w:marTop w:val="0"/>
                              <w:marBottom w:val="0"/>
                              <w:divBdr>
                                <w:top w:val="none" w:sz="0" w:space="0" w:color="auto"/>
                                <w:left w:val="none" w:sz="0" w:space="0" w:color="auto"/>
                                <w:bottom w:val="none" w:sz="0" w:space="0" w:color="auto"/>
                                <w:right w:val="none" w:sz="0" w:space="0" w:color="auto"/>
                              </w:divBdr>
                              <w:divsChild>
                                <w:div w:id="16980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5072724">
          <w:marLeft w:val="0"/>
          <w:marRight w:val="0"/>
          <w:marTop w:val="0"/>
          <w:marBottom w:val="0"/>
          <w:divBdr>
            <w:top w:val="none" w:sz="0" w:space="0" w:color="auto"/>
            <w:left w:val="none" w:sz="0" w:space="0" w:color="auto"/>
            <w:bottom w:val="none" w:sz="0" w:space="0" w:color="auto"/>
            <w:right w:val="none" w:sz="0" w:space="0" w:color="auto"/>
          </w:divBdr>
          <w:divsChild>
            <w:div w:id="1396783323">
              <w:marLeft w:val="0"/>
              <w:marRight w:val="0"/>
              <w:marTop w:val="0"/>
              <w:marBottom w:val="0"/>
              <w:divBdr>
                <w:top w:val="none" w:sz="0" w:space="0" w:color="auto"/>
                <w:left w:val="none" w:sz="0" w:space="0" w:color="auto"/>
                <w:bottom w:val="none" w:sz="0" w:space="0" w:color="auto"/>
                <w:right w:val="none" w:sz="0" w:space="0" w:color="auto"/>
              </w:divBdr>
            </w:div>
          </w:divsChild>
        </w:div>
        <w:div w:id="345599396">
          <w:marLeft w:val="0"/>
          <w:marRight w:val="0"/>
          <w:marTop w:val="0"/>
          <w:marBottom w:val="0"/>
          <w:divBdr>
            <w:top w:val="none" w:sz="0" w:space="0" w:color="auto"/>
            <w:left w:val="none" w:sz="0" w:space="0" w:color="auto"/>
            <w:bottom w:val="none" w:sz="0" w:space="0" w:color="auto"/>
            <w:right w:val="none" w:sz="0" w:space="0" w:color="auto"/>
          </w:divBdr>
          <w:divsChild>
            <w:div w:id="291518261">
              <w:marLeft w:val="0"/>
              <w:marRight w:val="0"/>
              <w:marTop w:val="0"/>
              <w:marBottom w:val="0"/>
              <w:divBdr>
                <w:top w:val="none" w:sz="0" w:space="0" w:color="auto"/>
                <w:left w:val="none" w:sz="0" w:space="0" w:color="auto"/>
                <w:bottom w:val="none" w:sz="0" w:space="0" w:color="auto"/>
                <w:right w:val="none" w:sz="0" w:space="0" w:color="auto"/>
              </w:divBdr>
              <w:divsChild>
                <w:div w:id="7023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58025">
          <w:marLeft w:val="0"/>
          <w:marRight w:val="0"/>
          <w:marTop w:val="0"/>
          <w:marBottom w:val="0"/>
          <w:divBdr>
            <w:top w:val="none" w:sz="0" w:space="0" w:color="auto"/>
            <w:left w:val="none" w:sz="0" w:space="0" w:color="auto"/>
            <w:bottom w:val="none" w:sz="0" w:space="0" w:color="auto"/>
            <w:right w:val="none" w:sz="0" w:space="0" w:color="auto"/>
          </w:divBdr>
          <w:divsChild>
            <w:div w:id="2016108569">
              <w:marLeft w:val="0"/>
              <w:marRight w:val="0"/>
              <w:marTop w:val="0"/>
              <w:marBottom w:val="0"/>
              <w:divBdr>
                <w:top w:val="none" w:sz="0" w:space="0" w:color="auto"/>
                <w:left w:val="none" w:sz="0" w:space="0" w:color="auto"/>
                <w:bottom w:val="none" w:sz="0" w:space="0" w:color="auto"/>
                <w:right w:val="none" w:sz="0" w:space="0" w:color="auto"/>
              </w:divBdr>
              <w:divsChild>
                <w:div w:id="2128771941">
                  <w:marLeft w:val="0"/>
                  <w:marRight w:val="0"/>
                  <w:marTop w:val="0"/>
                  <w:marBottom w:val="0"/>
                  <w:divBdr>
                    <w:top w:val="none" w:sz="0" w:space="0" w:color="auto"/>
                    <w:left w:val="none" w:sz="0" w:space="0" w:color="auto"/>
                    <w:bottom w:val="none" w:sz="0" w:space="0" w:color="auto"/>
                    <w:right w:val="none" w:sz="0" w:space="0" w:color="auto"/>
                  </w:divBdr>
                  <w:divsChild>
                    <w:div w:id="946930625">
                      <w:marLeft w:val="0"/>
                      <w:marRight w:val="0"/>
                      <w:marTop w:val="0"/>
                      <w:marBottom w:val="0"/>
                      <w:divBdr>
                        <w:top w:val="none" w:sz="0" w:space="0" w:color="auto"/>
                        <w:left w:val="none" w:sz="0" w:space="0" w:color="auto"/>
                        <w:bottom w:val="none" w:sz="0" w:space="0" w:color="auto"/>
                        <w:right w:val="none" w:sz="0" w:space="0" w:color="auto"/>
                      </w:divBdr>
                      <w:divsChild>
                        <w:div w:id="1307976713">
                          <w:marLeft w:val="0"/>
                          <w:marRight w:val="0"/>
                          <w:marTop w:val="0"/>
                          <w:marBottom w:val="0"/>
                          <w:divBdr>
                            <w:top w:val="none" w:sz="0" w:space="0" w:color="auto"/>
                            <w:left w:val="none" w:sz="0" w:space="0" w:color="auto"/>
                            <w:bottom w:val="none" w:sz="0" w:space="0" w:color="auto"/>
                            <w:right w:val="none" w:sz="0" w:space="0" w:color="auto"/>
                          </w:divBdr>
                          <w:divsChild>
                            <w:div w:id="1617638522">
                              <w:marLeft w:val="0"/>
                              <w:marRight w:val="0"/>
                              <w:marTop w:val="0"/>
                              <w:marBottom w:val="0"/>
                              <w:divBdr>
                                <w:top w:val="none" w:sz="0" w:space="0" w:color="auto"/>
                                <w:left w:val="none" w:sz="0" w:space="0" w:color="auto"/>
                                <w:bottom w:val="none" w:sz="0" w:space="0" w:color="auto"/>
                                <w:right w:val="none" w:sz="0" w:space="0" w:color="auto"/>
                              </w:divBdr>
                              <w:divsChild>
                                <w:div w:id="955796404">
                                  <w:marLeft w:val="0"/>
                                  <w:marRight w:val="0"/>
                                  <w:marTop w:val="0"/>
                                  <w:marBottom w:val="0"/>
                                  <w:divBdr>
                                    <w:top w:val="none" w:sz="0" w:space="0" w:color="auto"/>
                                    <w:left w:val="none" w:sz="0" w:space="0" w:color="auto"/>
                                    <w:bottom w:val="none" w:sz="0" w:space="0" w:color="auto"/>
                                    <w:right w:val="none" w:sz="0" w:space="0" w:color="auto"/>
                                  </w:divBdr>
                                  <w:divsChild>
                                    <w:div w:id="648292943">
                                      <w:marLeft w:val="0"/>
                                      <w:marRight w:val="0"/>
                                      <w:marTop w:val="0"/>
                                      <w:marBottom w:val="0"/>
                                      <w:divBdr>
                                        <w:top w:val="none" w:sz="0" w:space="0" w:color="auto"/>
                                        <w:left w:val="none" w:sz="0" w:space="0" w:color="auto"/>
                                        <w:bottom w:val="none" w:sz="0" w:space="0" w:color="auto"/>
                                        <w:right w:val="none" w:sz="0" w:space="0" w:color="auto"/>
                                      </w:divBdr>
                                      <w:divsChild>
                                        <w:div w:id="1836727515">
                                          <w:marLeft w:val="0"/>
                                          <w:marRight w:val="0"/>
                                          <w:marTop w:val="0"/>
                                          <w:marBottom w:val="0"/>
                                          <w:divBdr>
                                            <w:top w:val="none" w:sz="0" w:space="0" w:color="auto"/>
                                            <w:left w:val="none" w:sz="0" w:space="0" w:color="auto"/>
                                            <w:bottom w:val="none" w:sz="0" w:space="0" w:color="auto"/>
                                            <w:right w:val="none" w:sz="0" w:space="0" w:color="auto"/>
                                          </w:divBdr>
                                          <w:divsChild>
                                            <w:div w:id="285047352">
                                              <w:marLeft w:val="0"/>
                                              <w:marRight w:val="0"/>
                                              <w:marTop w:val="0"/>
                                              <w:marBottom w:val="0"/>
                                              <w:divBdr>
                                                <w:top w:val="none" w:sz="0" w:space="0" w:color="auto"/>
                                                <w:left w:val="none" w:sz="0" w:space="0" w:color="auto"/>
                                                <w:bottom w:val="none" w:sz="0" w:space="0" w:color="auto"/>
                                                <w:right w:val="none" w:sz="0" w:space="0" w:color="auto"/>
                                              </w:divBdr>
                                              <w:divsChild>
                                                <w:div w:id="1752896130">
                                                  <w:marLeft w:val="0"/>
                                                  <w:marRight w:val="0"/>
                                                  <w:marTop w:val="0"/>
                                                  <w:marBottom w:val="0"/>
                                                  <w:divBdr>
                                                    <w:top w:val="none" w:sz="0" w:space="0" w:color="auto"/>
                                                    <w:left w:val="none" w:sz="0" w:space="0" w:color="auto"/>
                                                    <w:bottom w:val="none" w:sz="0" w:space="0" w:color="auto"/>
                                                    <w:right w:val="none" w:sz="0" w:space="0" w:color="auto"/>
                                                  </w:divBdr>
                                                  <w:divsChild>
                                                    <w:div w:id="752625656">
                                                      <w:marLeft w:val="0"/>
                                                      <w:marRight w:val="0"/>
                                                      <w:marTop w:val="0"/>
                                                      <w:marBottom w:val="0"/>
                                                      <w:divBdr>
                                                        <w:top w:val="none" w:sz="0" w:space="0" w:color="auto"/>
                                                        <w:left w:val="none" w:sz="0" w:space="0" w:color="auto"/>
                                                        <w:bottom w:val="none" w:sz="0" w:space="0" w:color="auto"/>
                                                        <w:right w:val="none" w:sz="0" w:space="0" w:color="auto"/>
                                                      </w:divBdr>
                                                      <w:divsChild>
                                                        <w:div w:id="1815100274">
                                                          <w:marLeft w:val="0"/>
                                                          <w:marRight w:val="0"/>
                                                          <w:marTop w:val="0"/>
                                                          <w:marBottom w:val="0"/>
                                                          <w:divBdr>
                                                            <w:top w:val="none" w:sz="0" w:space="0" w:color="auto"/>
                                                            <w:left w:val="none" w:sz="0" w:space="0" w:color="auto"/>
                                                            <w:bottom w:val="none" w:sz="0" w:space="0" w:color="auto"/>
                                                            <w:right w:val="none" w:sz="0" w:space="0" w:color="auto"/>
                                                          </w:divBdr>
                                                          <w:divsChild>
                                                            <w:div w:id="1362247440">
                                                              <w:marLeft w:val="0"/>
                                                              <w:marRight w:val="0"/>
                                                              <w:marTop w:val="0"/>
                                                              <w:marBottom w:val="0"/>
                                                              <w:divBdr>
                                                                <w:top w:val="none" w:sz="0" w:space="0" w:color="auto"/>
                                                                <w:left w:val="none" w:sz="0" w:space="0" w:color="auto"/>
                                                                <w:bottom w:val="none" w:sz="0" w:space="0" w:color="auto"/>
                                                                <w:right w:val="none" w:sz="0" w:space="0" w:color="auto"/>
                                                              </w:divBdr>
                                                              <w:divsChild>
                                                                <w:div w:id="124402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15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460176">
          <w:marLeft w:val="0"/>
          <w:marRight w:val="0"/>
          <w:marTop w:val="0"/>
          <w:marBottom w:val="0"/>
          <w:divBdr>
            <w:top w:val="none" w:sz="0" w:space="0" w:color="auto"/>
            <w:left w:val="none" w:sz="0" w:space="0" w:color="auto"/>
            <w:bottom w:val="none" w:sz="0" w:space="0" w:color="auto"/>
            <w:right w:val="none" w:sz="0" w:space="0" w:color="auto"/>
          </w:divBdr>
        </w:div>
        <w:div w:id="2071732193">
          <w:marLeft w:val="0"/>
          <w:marRight w:val="0"/>
          <w:marTop w:val="0"/>
          <w:marBottom w:val="0"/>
          <w:divBdr>
            <w:top w:val="none" w:sz="0" w:space="0" w:color="auto"/>
            <w:left w:val="none" w:sz="0" w:space="0" w:color="auto"/>
            <w:bottom w:val="none" w:sz="0" w:space="0" w:color="auto"/>
            <w:right w:val="none" w:sz="0" w:space="0" w:color="auto"/>
          </w:divBdr>
        </w:div>
        <w:div w:id="168645483">
          <w:marLeft w:val="0"/>
          <w:marRight w:val="0"/>
          <w:marTop w:val="0"/>
          <w:marBottom w:val="0"/>
          <w:divBdr>
            <w:top w:val="none" w:sz="0" w:space="0" w:color="auto"/>
            <w:left w:val="none" w:sz="0" w:space="0" w:color="auto"/>
            <w:bottom w:val="none" w:sz="0" w:space="0" w:color="auto"/>
            <w:right w:val="none" w:sz="0" w:space="0" w:color="auto"/>
          </w:divBdr>
          <w:divsChild>
            <w:div w:id="736394219">
              <w:marLeft w:val="0"/>
              <w:marRight w:val="0"/>
              <w:marTop w:val="0"/>
              <w:marBottom w:val="0"/>
              <w:divBdr>
                <w:top w:val="none" w:sz="0" w:space="0" w:color="auto"/>
                <w:left w:val="none" w:sz="0" w:space="0" w:color="auto"/>
                <w:bottom w:val="none" w:sz="0" w:space="0" w:color="auto"/>
                <w:right w:val="none" w:sz="0" w:space="0" w:color="auto"/>
              </w:divBdr>
              <w:divsChild>
                <w:div w:id="1801339589">
                  <w:marLeft w:val="0"/>
                  <w:marRight w:val="0"/>
                  <w:marTop w:val="0"/>
                  <w:marBottom w:val="0"/>
                  <w:divBdr>
                    <w:top w:val="none" w:sz="0" w:space="0" w:color="auto"/>
                    <w:left w:val="none" w:sz="0" w:space="0" w:color="auto"/>
                    <w:bottom w:val="none" w:sz="0" w:space="0" w:color="auto"/>
                    <w:right w:val="none" w:sz="0" w:space="0" w:color="auto"/>
                  </w:divBdr>
                  <w:divsChild>
                    <w:div w:id="749935857">
                      <w:marLeft w:val="0"/>
                      <w:marRight w:val="0"/>
                      <w:marTop w:val="0"/>
                      <w:marBottom w:val="0"/>
                      <w:divBdr>
                        <w:top w:val="none" w:sz="0" w:space="0" w:color="auto"/>
                        <w:left w:val="none" w:sz="0" w:space="0" w:color="auto"/>
                        <w:bottom w:val="none" w:sz="0" w:space="0" w:color="auto"/>
                        <w:right w:val="none" w:sz="0" w:space="0" w:color="auto"/>
                      </w:divBdr>
                      <w:divsChild>
                        <w:div w:id="1258632387">
                          <w:marLeft w:val="0"/>
                          <w:marRight w:val="0"/>
                          <w:marTop w:val="0"/>
                          <w:marBottom w:val="0"/>
                          <w:divBdr>
                            <w:top w:val="none" w:sz="0" w:space="0" w:color="auto"/>
                            <w:left w:val="none" w:sz="0" w:space="0" w:color="auto"/>
                            <w:bottom w:val="none" w:sz="0" w:space="0" w:color="auto"/>
                            <w:right w:val="none" w:sz="0" w:space="0" w:color="auto"/>
                          </w:divBdr>
                          <w:divsChild>
                            <w:div w:id="481889653">
                              <w:marLeft w:val="0"/>
                              <w:marRight w:val="0"/>
                              <w:marTop w:val="0"/>
                              <w:marBottom w:val="0"/>
                              <w:divBdr>
                                <w:top w:val="none" w:sz="0" w:space="0" w:color="auto"/>
                                <w:left w:val="none" w:sz="0" w:space="0" w:color="auto"/>
                                <w:bottom w:val="none" w:sz="0" w:space="0" w:color="auto"/>
                                <w:right w:val="none" w:sz="0" w:space="0" w:color="auto"/>
                              </w:divBdr>
                              <w:divsChild>
                                <w:div w:id="2576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44032">
                      <w:marLeft w:val="0"/>
                      <w:marRight w:val="0"/>
                      <w:marTop w:val="0"/>
                      <w:marBottom w:val="0"/>
                      <w:divBdr>
                        <w:top w:val="none" w:sz="0" w:space="0" w:color="auto"/>
                        <w:left w:val="none" w:sz="0" w:space="0" w:color="auto"/>
                        <w:bottom w:val="none" w:sz="0" w:space="0" w:color="auto"/>
                        <w:right w:val="none" w:sz="0" w:space="0" w:color="auto"/>
                      </w:divBdr>
                      <w:divsChild>
                        <w:div w:id="1718705299">
                          <w:marLeft w:val="0"/>
                          <w:marRight w:val="0"/>
                          <w:marTop w:val="0"/>
                          <w:marBottom w:val="0"/>
                          <w:divBdr>
                            <w:top w:val="none" w:sz="0" w:space="0" w:color="auto"/>
                            <w:left w:val="none" w:sz="0" w:space="0" w:color="auto"/>
                            <w:bottom w:val="none" w:sz="0" w:space="0" w:color="auto"/>
                            <w:right w:val="none" w:sz="0" w:space="0" w:color="auto"/>
                          </w:divBdr>
                          <w:divsChild>
                            <w:div w:id="132081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991362">
          <w:marLeft w:val="0"/>
          <w:marRight w:val="0"/>
          <w:marTop w:val="0"/>
          <w:marBottom w:val="0"/>
          <w:divBdr>
            <w:top w:val="none" w:sz="0" w:space="0" w:color="auto"/>
            <w:left w:val="none" w:sz="0" w:space="0" w:color="auto"/>
            <w:bottom w:val="none" w:sz="0" w:space="0" w:color="auto"/>
            <w:right w:val="none" w:sz="0" w:space="0" w:color="auto"/>
          </w:divBdr>
        </w:div>
        <w:div w:id="1550533640">
          <w:marLeft w:val="0"/>
          <w:marRight w:val="0"/>
          <w:marTop w:val="0"/>
          <w:marBottom w:val="0"/>
          <w:divBdr>
            <w:top w:val="none" w:sz="0" w:space="0" w:color="auto"/>
            <w:left w:val="none" w:sz="0" w:space="0" w:color="auto"/>
            <w:bottom w:val="none" w:sz="0" w:space="0" w:color="auto"/>
            <w:right w:val="none" w:sz="0" w:space="0" w:color="auto"/>
          </w:divBdr>
        </w:div>
        <w:div w:id="127089766">
          <w:marLeft w:val="0"/>
          <w:marRight w:val="0"/>
          <w:marTop w:val="0"/>
          <w:marBottom w:val="0"/>
          <w:divBdr>
            <w:top w:val="none" w:sz="0" w:space="0" w:color="auto"/>
            <w:left w:val="none" w:sz="0" w:space="0" w:color="auto"/>
            <w:bottom w:val="none" w:sz="0" w:space="0" w:color="auto"/>
            <w:right w:val="none" w:sz="0" w:space="0" w:color="auto"/>
          </w:divBdr>
          <w:divsChild>
            <w:div w:id="1646351009">
              <w:marLeft w:val="0"/>
              <w:marRight w:val="0"/>
              <w:marTop w:val="0"/>
              <w:marBottom w:val="0"/>
              <w:divBdr>
                <w:top w:val="none" w:sz="0" w:space="0" w:color="auto"/>
                <w:left w:val="none" w:sz="0" w:space="0" w:color="auto"/>
                <w:bottom w:val="none" w:sz="0" w:space="0" w:color="auto"/>
                <w:right w:val="none" w:sz="0" w:space="0" w:color="auto"/>
              </w:divBdr>
              <w:divsChild>
                <w:div w:id="1591815284">
                  <w:marLeft w:val="0"/>
                  <w:marRight w:val="0"/>
                  <w:marTop w:val="0"/>
                  <w:marBottom w:val="0"/>
                  <w:divBdr>
                    <w:top w:val="none" w:sz="0" w:space="0" w:color="auto"/>
                    <w:left w:val="none" w:sz="0" w:space="0" w:color="auto"/>
                    <w:bottom w:val="none" w:sz="0" w:space="0" w:color="auto"/>
                    <w:right w:val="none" w:sz="0" w:space="0" w:color="auto"/>
                  </w:divBdr>
                  <w:divsChild>
                    <w:div w:id="1468233852">
                      <w:marLeft w:val="0"/>
                      <w:marRight w:val="0"/>
                      <w:marTop w:val="0"/>
                      <w:marBottom w:val="0"/>
                      <w:divBdr>
                        <w:top w:val="none" w:sz="0" w:space="0" w:color="auto"/>
                        <w:left w:val="none" w:sz="0" w:space="0" w:color="auto"/>
                        <w:bottom w:val="none" w:sz="0" w:space="0" w:color="auto"/>
                        <w:right w:val="none" w:sz="0" w:space="0" w:color="auto"/>
                      </w:divBdr>
                    </w:div>
                    <w:div w:id="20850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397001">
      <w:bodyDiv w:val="1"/>
      <w:marLeft w:val="0"/>
      <w:marRight w:val="0"/>
      <w:marTop w:val="0"/>
      <w:marBottom w:val="0"/>
      <w:divBdr>
        <w:top w:val="none" w:sz="0" w:space="0" w:color="auto"/>
        <w:left w:val="none" w:sz="0" w:space="0" w:color="auto"/>
        <w:bottom w:val="none" w:sz="0" w:space="0" w:color="auto"/>
        <w:right w:val="none" w:sz="0" w:space="0" w:color="auto"/>
      </w:divBdr>
      <w:divsChild>
        <w:div w:id="198472292">
          <w:marLeft w:val="0"/>
          <w:marRight w:val="0"/>
          <w:marTop w:val="0"/>
          <w:marBottom w:val="0"/>
          <w:divBdr>
            <w:top w:val="none" w:sz="0" w:space="0" w:color="auto"/>
            <w:left w:val="none" w:sz="0" w:space="0" w:color="auto"/>
            <w:bottom w:val="none" w:sz="0" w:space="0" w:color="auto"/>
            <w:right w:val="none" w:sz="0" w:space="0" w:color="auto"/>
          </w:divBdr>
          <w:divsChild>
            <w:div w:id="1650669165">
              <w:marLeft w:val="0"/>
              <w:marRight w:val="0"/>
              <w:marTop w:val="0"/>
              <w:marBottom w:val="0"/>
              <w:divBdr>
                <w:top w:val="none" w:sz="0" w:space="0" w:color="auto"/>
                <w:left w:val="none" w:sz="0" w:space="0" w:color="auto"/>
                <w:bottom w:val="none" w:sz="0" w:space="0" w:color="auto"/>
                <w:right w:val="none" w:sz="0" w:space="0" w:color="auto"/>
              </w:divBdr>
            </w:div>
          </w:divsChild>
        </w:div>
        <w:div w:id="439305397">
          <w:marLeft w:val="0"/>
          <w:marRight w:val="0"/>
          <w:marTop w:val="0"/>
          <w:marBottom w:val="0"/>
          <w:divBdr>
            <w:top w:val="none" w:sz="0" w:space="0" w:color="auto"/>
            <w:left w:val="none" w:sz="0" w:space="0" w:color="auto"/>
            <w:bottom w:val="none" w:sz="0" w:space="0" w:color="auto"/>
            <w:right w:val="none" w:sz="0" w:space="0" w:color="auto"/>
          </w:divBdr>
          <w:divsChild>
            <w:div w:id="849566363">
              <w:marLeft w:val="0"/>
              <w:marRight w:val="0"/>
              <w:marTop w:val="0"/>
              <w:marBottom w:val="0"/>
              <w:divBdr>
                <w:top w:val="none" w:sz="0" w:space="0" w:color="auto"/>
                <w:left w:val="none" w:sz="0" w:space="0" w:color="auto"/>
                <w:bottom w:val="none" w:sz="0" w:space="0" w:color="auto"/>
                <w:right w:val="none" w:sz="0" w:space="0" w:color="auto"/>
              </w:divBdr>
              <w:divsChild>
                <w:div w:id="1457021807">
                  <w:marLeft w:val="0"/>
                  <w:marRight w:val="0"/>
                  <w:marTop w:val="0"/>
                  <w:marBottom w:val="0"/>
                  <w:divBdr>
                    <w:top w:val="none" w:sz="0" w:space="0" w:color="auto"/>
                    <w:left w:val="none" w:sz="0" w:space="0" w:color="auto"/>
                    <w:bottom w:val="none" w:sz="0" w:space="0" w:color="auto"/>
                    <w:right w:val="none" w:sz="0" w:space="0" w:color="auto"/>
                  </w:divBdr>
                  <w:divsChild>
                    <w:div w:id="1465809330">
                      <w:marLeft w:val="0"/>
                      <w:marRight w:val="0"/>
                      <w:marTop w:val="0"/>
                      <w:marBottom w:val="0"/>
                      <w:divBdr>
                        <w:top w:val="none" w:sz="0" w:space="0" w:color="auto"/>
                        <w:left w:val="none" w:sz="0" w:space="0" w:color="auto"/>
                        <w:bottom w:val="none" w:sz="0" w:space="0" w:color="auto"/>
                        <w:right w:val="none" w:sz="0" w:space="0" w:color="auto"/>
                      </w:divBdr>
                      <w:divsChild>
                        <w:div w:id="64986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186280">
          <w:marLeft w:val="0"/>
          <w:marRight w:val="0"/>
          <w:marTop w:val="0"/>
          <w:marBottom w:val="0"/>
          <w:divBdr>
            <w:top w:val="none" w:sz="0" w:space="0" w:color="auto"/>
            <w:left w:val="none" w:sz="0" w:space="0" w:color="auto"/>
            <w:bottom w:val="none" w:sz="0" w:space="0" w:color="auto"/>
            <w:right w:val="none" w:sz="0" w:space="0" w:color="auto"/>
          </w:divBdr>
        </w:div>
        <w:div w:id="38553561">
          <w:marLeft w:val="0"/>
          <w:marRight w:val="0"/>
          <w:marTop w:val="0"/>
          <w:marBottom w:val="0"/>
          <w:divBdr>
            <w:top w:val="none" w:sz="0" w:space="0" w:color="auto"/>
            <w:left w:val="none" w:sz="0" w:space="0" w:color="auto"/>
            <w:bottom w:val="none" w:sz="0" w:space="0" w:color="auto"/>
            <w:right w:val="none" w:sz="0" w:space="0" w:color="auto"/>
          </w:divBdr>
        </w:div>
        <w:div w:id="382217530">
          <w:marLeft w:val="0"/>
          <w:marRight w:val="0"/>
          <w:marTop w:val="0"/>
          <w:marBottom w:val="0"/>
          <w:divBdr>
            <w:top w:val="none" w:sz="0" w:space="0" w:color="auto"/>
            <w:left w:val="none" w:sz="0" w:space="0" w:color="auto"/>
            <w:bottom w:val="none" w:sz="0" w:space="0" w:color="auto"/>
            <w:right w:val="none" w:sz="0" w:space="0" w:color="auto"/>
          </w:divBdr>
          <w:divsChild>
            <w:div w:id="1840459433">
              <w:marLeft w:val="0"/>
              <w:marRight w:val="0"/>
              <w:marTop w:val="0"/>
              <w:marBottom w:val="0"/>
              <w:divBdr>
                <w:top w:val="none" w:sz="0" w:space="0" w:color="auto"/>
                <w:left w:val="none" w:sz="0" w:space="0" w:color="auto"/>
                <w:bottom w:val="none" w:sz="0" w:space="0" w:color="auto"/>
                <w:right w:val="none" w:sz="0" w:space="0" w:color="auto"/>
              </w:divBdr>
              <w:divsChild>
                <w:div w:id="1635142076">
                  <w:marLeft w:val="0"/>
                  <w:marRight w:val="0"/>
                  <w:marTop w:val="0"/>
                  <w:marBottom w:val="0"/>
                  <w:divBdr>
                    <w:top w:val="none" w:sz="0" w:space="0" w:color="auto"/>
                    <w:left w:val="none" w:sz="0" w:space="0" w:color="auto"/>
                    <w:bottom w:val="none" w:sz="0" w:space="0" w:color="auto"/>
                    <w:right w:val="none" w:sz="0" w:space="0" w:color="auto"/>
                  </w:divBdr>
                </w:div>
                <w:div w:id="274405911">
                  <w:marLeft w:val="0"/>
                  <w:marRight w:val="0"/>
                  <w:marTop w:val="0"/>
                  <w:marBottom w:val="0"/>
                  <w:divBdr>
                    <w:top w:val="none" w:sz="0" w:space="0" w:color="auto"/>
                    <w:left w:val="none" w:sz="0" w:space="0" w:color="auto"/>
                    <w:bottom w:val="none" w:sz="0" w:space="0" w:color="auto"/>
                    <w:right w:val="none" w:sz="0" w:space="0" w:color="auto"/>
                  </w:divBdr>
                  <w:divsChild>
                    <w:div w:id="14722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70412">
          <w:marLeft w:val="0"/>
          <w:marRight w:val="0"/>
          <w:marTop w:val="0"/>
          <w:marBottom w:val="0"/>
          <w:divBdr>
            <w:top w:val="none" w:sz="0" w:space="0" w:color="auto"/>
            <w:left w:val="none" w:sz="0" w:space="0" w:color="auto"/>
            <w:bottom w:val="none" w:sz="0" w:space="0" w:color="auto"/>
            <w:right w:val="none" w:sz="0" w:space="0" w:color="auto"/>
          </w:divBdr>
          <w:divsChild>
            <w:div w:id="502092075">
              <w:marLeft w:val="0"/>
              <w:marRight w:val="0"/>
              <w:marTop w:val="0"/>
              <w:marBottom w:val="0"/>
              <w:divBdr>
                <w:top w:val="none" w:sz="0" w:space="0" w:color="auto"/>
                <w:left w:val="none" w:sz="0" w:space="0" w:color="auto"/>
                <w:bottom w:val="none" w:sz="0" w:space="0" w:color="auto"/>
                <w:right w:val="none" w:sz="0" w:space="0" w:color="auto"/>
              </w:divBdr>
              <w:divsChild>
                <w:div w:id="1718772537">
                  <w:marLeft w:val="0"/>
                  <w:marRight w:val="0"/>
                  <w:marTop w:val="0"/>
                  <w:marBottom w:val="0"/>
                  <w:divBdr>
                    <w:top w:val="none" w:sz="0" w:space="0" w:color="auto"/>
                    <w:left w:val="none" w:sz="0" w:space="0" w:color="auto"/>
                    <w:bottom w:val="none" w:sz="0" w:space="0" w:color="auto"/>
                    <w:right w:val="none" w:sz="0" w:space="0" w:color="auto"/>
                  </w:divBdr>
                  <w:divsChild>
                    <w:div w:id="1122186670">
                      <w:marLeft w:val="0"/>
                      <w:marRight w:val="0"/>
                      <w:marTop w:val="0"/>
                      <w:marBottom w:val="0"/>
                      <w:divBdr>
                        <w:top w:val="none" w:sz="0" w:space="0" w:color="auto"/>
                        <w:left w:val="none" w:sz="0" w:space="0" w:color="auto"/>
                        <w:bottom w:val="none" w:sz="0" w:space="0" w:color="auto"/>
                        <w:right w:val="none" w:sz="0" w:space="0" w:color="auto"/>
                      </w:divBdr>
                      <w:divsChild>
                        <w:div w:id="1910919439">
                          <w:marLeft w:val="0"/>
                          <w:marRight w:val="0"/>
                          <w:marTop w:val="0"/>
                          <w:marBottom w:val="0"/>
                          <w:divBdr>
                            <w:top w:val="none" w:sz="0" w:space="0" w:color="auto"/>
                            <w:left w:val="none" w:sz="0" w:space="0" w:color="auto"/>
                            <w:bottom w:val="none" w:sz="0" w:space="0" w:color="auto"/>
                            <w:right w:val="none" w:sz="0" w:space="0" w:color="auto"/>
                          </w:divBdr>
                          <w:divsChild>
                            <w:div w:id="2060012228">
                              <w:marLeft w:val="0"/>
                              <w:marRight w:val="0"/>
                              <w:marTop w:val="0"/>
                              <w:marBottom w:val="0"/>
                              <w:divBdr>
                                <w:top w:val="none" w:sz="0" w:space="0" w:color="auto"/>
                                <w:left w:val="none" w:sz="0" w:space="0" w:color="auto"/>
                                <w:bottom w:val="none" w:sz="0" w:space="0" w:color="auto"/>
                                <w:right w:val="none" w:sz="0" w:space="0" w:color="auto"/>
                              </w:divBdr>
                              <w:divsChild>
                                <w:div w:id="1948930110">
                                  <w:marLeft w:val="0"/>
                                  <w:marRight w:val="0"/>
                                  <w:marTop w:val="0"/>
                                  <w:marBottom w:val="0"/>
                                  <w:divBdr>
                                    <w:top w:val="none" w:sz="0" w:space="0" w:color="auto"/>
                                    <w:left w:val="none" w:sz="0" w:space="0" w:color="auto"/>
                                    <w:bottom w:val="none" w:sz="0" w:space="0" w:color="auto"/>
                                    <w:right w:val="none" w:sz="0" w:space="0" w:color="auto"/>
                                  </w:divBdr>
                                  <w:divsChild>
                                    <w:div w:id="265114636">
                                      <w:marLeft w:val="0"/>
                                      <w:marRight w:val="0"/>
                                      <w:marTop w:val="0"/>
                                      <w:marBottom w:val="0"/>
                                      <w:divBdr>
                                        <w:top w:val="none" w:sz="0" w:space="0" w:color="auto"/>
                                        <w:left w:val="none" w:sz="0" w:space="0" w:color="auto"/>
                                        <w:bottom w:val="none" w:sz="0" w:space="0" w:color="auto"/>
                                        <w:right w:val="none" w:sz="0" w:space="0" w:color="auto"/>
                                      </w:divBdr>
                                      <w:divsChild>
                                        <w:div w:id="1028138584">
                                          <w:marLeft w:val="0"/>
                                          <w:marRight w:val="0"/>
                                          <w:marTop w:val="0"/>
                                          <w:marBottom w:val="0"/>
                                          <w:divBdr>
                                            <w:top w:val="none" w:sz="0" w:space="0" w:color="auto"/>
                                            <w:left w:val="none" w:sz="0" w:space="0" w:color="auto"/>
                                            <w:bottom w:val="none" w:sz="0" w:space="0" w:color="auto"/>
                                            <w:right w:val="none" w:sz="0" w:space="0" w:color="auto"/>
                                          </w:divBdr>
                                          <w:divsChild>
                                            <w:div w:id="1603370691">
                                              <w:marLeft w:val="0"/>
                                              <w:marRight w:val="0"/>
                                              <w:marTop w:val="0"/>
                                              <w:marBottom w:val="0"/>
                                              <w:divBdr>
                                                <w:top w:val="none" w:sz="0" w:space="0" w:color="auto"/>
                                                <w:left w:val="none" w:sz="0" w:space="0" w:color="auto"/>
                                                <w:bottom w:val="none" w:sz="0" w:space="0" w:color="auto"/>
                                                <w:right w:val="none" w:sz="0" w:space="0" w:color="auto"/>
                                              </w:divBdr>
                                              <w:divsChild>
                                                <w:div w:id="2020428221">
                                                  <w:marLeft w:val="0"/>
                                                  <w:marRight w:val="0"/>
                                                  <w:marTop w:val="0"/>
                                                  <w:marBottom w:val="0"/>
                                                  <w:divBdr>
                                                    <w:top w:val="none" w:sz="0" w:space="0" w:color="auto"/>
                                                    <w:left w:val="none" w:sz="0" w:space="0" w:color="auto"/>
                                                    <w:bottom w:val="none" w:sz="0" w:space="0" w:color="auto"/>
                                                    <w:right w:val="none" w:sz="0" w:space="0" w:color="auto"/>
                                                  </w:divBdr>
                                                  <w:divsChild>
                                                    <w:div w:id="240792206">
                                                      <w:marLeft w:val="0"/>
                                                      <w:marRight w:val="0"/>
                                                      <w:marTop w:val="0"/>
                                                      <w:marBottom w:val="0"/>
                                                      <w:divBdr>
                                                        <w:top w:val="none" w:sz="0" w:space="0" w:color="auto"/>
                                                        <w:left w:val="none" w:sz="0" w:space="0" w:color="auto"/>
                                                        <w:bottom w:val="none" w:sz="0" w:space="0" w:color="auto"/>
                                                        <w:right w:val="none" w:sz="0" w:space="0" w:color="auto"/>
                                                      </w:divBdr>
                                                    </w:div>
                                                  </w:divsChild>
                                                </w:div>
                                                <w:div w:id="19143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61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7862">
          <w:marLeft w:val="0"/>
          <w:marRight w:val="0"/>
          <w:marTop w:val="0"/>
          <w:marBottom w:val="0"/>
          <w:divBdr>
            <w:top w:val="none" w:sz="0" w:space="0" w:color="auto"/>
            <w:left w:val="none" w:sz="0" w:space="0" w:color="auto"/>
            <w:bottom w:val="none" w:sz="0" w:space="0" w:color="auto"/>
            <w:right w:val="none" w:sz="0" w:space="0" w:color="auto"/>
          </w:divBdr>
          <w:divsChild>
            <w:div w:id="903024054">
              <w:marLeft w:val="0"/>
              <w:marRight w:val="0"/>
              <w:marTop w:val="0"/>
              <w:marBottom w:val="0"/>
              <w:divBdr>
                <w:top w:val="none" w:sz="0" w:space="0" w:color="auto"/>
                <w:left w:val="none" w:sz="0" w:space="0" w:color="auto"/>
                <w:bottom w:val="none" w:sz="0" w:space="0" w:color="auto"/>
                <w:right w:val="none" w:sz="0" w:space="0" w:color="auto"/>
              </w:divBdr>
              <w:divsChild>
                <w:div w:id="1026324181">
                  <w:marLeft w:val="0"/>
                  <w:marRight w:val="0"/>
                  <w:marTop w:val="0"/>
                  <w:marBottom w:val="0"/>
                  <w:divBdr>
                    <w:top w:val="none" w:sz="0" w:space="0" w:color="auto"/>
                    <w:left w:val="none" w:sz="0" w:space="0" w:color="auto"/>
                    <w:bottom w:val="none" w:sz="0" w:space="0" w:color="auto"/>
                    <w:right w:val="none" w:sz="0" w:space="0" w:color="auto"/>
                  </w:divBdr>
                </w:div>
                <w:div w:id="1766877893">
                  <w:marLeft w:val="0"/>
                  <w:marRight w:val="0"/>
                  <w:marTop w:val="0"/>
                  <w:marBottom w:val="0"/>
                  <w:divBdr>
                    <w:top w:val="none" w:sz="0" w:space="0" w:color="auto"/>
                    <w:left w:val="none" w:sz="0" w:space="0" w:color="auto"/>
                    <w:bottom w:val="none" w:sz="0" w:space="0" w:color="auto"/>
                    <w:right w:val="none" w:sz="0" w:space="0" w:color="auto"/>
                  </w:divBdr>
                </w:div>
                <w:div w:id="650334722">
                  <w:marLeft w:val="0"/>
                  <w:marRight w:val="0"/>
                  <w:marTop w:val="0"/>
                  <w:marBottom w:val="0"/>
                  <w:divBdr>
                    <w:top w:val="none" w:sz="0" w:space="0" w:color="auto"/>
                    <w:left w:val="none" w:sz="0" w:space="0" w:color="auto"/>
                    <w:bottom w:val="none" w:sz="0" w:space="0" w:color="auto"/>
                    <w:right w:val="none" w:sz="0" w:space="0" w:color="auto"/>
                  </w:divBdr>
                  <w:divsChild>
                    <w:div w:id="1691638454">
                      <w:marLeft w:val="0"/>
                      <w:marRight w:val="0"/>
                      <w:marTop w:val="0"/>
                      <w:marBottom w:val="0"/>
                      <w:divBdr>
                        <w:top w:val="none" w:sz="0" w:space="0" w:color="auto"/>
                        <w:left w:val="none" w:sz="0" w:space="0" w:color="auto"/>
                        <w:bottom w:val="none" w:sz="0" w:space="0" w:color="auto"/>
                        <w:right w:val="none" w:sz="0" w:space="0" w:color="auto"/>
                      </w:divBdr>
                      <w:divsChild>
                        <w:div w:id="783420552">
                          <w:marLeft w:val="0"/>
                          <w:marRight w:val="0"/>
                          <w:marTop w:val="0"/>
                          <w:marBottom w:val="0"/>
                          <w:divBdr>
                            <w:top w:val="none" w:sz="0" w:space="0" w:color="auto"/>
                            <w:left w:val="none" w:sz="0" w:space="0" w:color="auto"/>
                            <w:bottom w:val="none" w:sz="0" w:space="0" w:color="auto"/>
                            <w:right w:val="none" w:sz="0" w:space="0" w:color="auto"/>
                          </w:divBdr>
                        </w:div>
                        <w:div w:id="55445917">
                          <w:marLeft w:val="0"/>
                          <w:marRight w:val="0"/>
                          <w:marTop w:val="0"/>
                          <w:marBottom w:val="0"/>
                          <w:divBdr>
                            <w:top w:val="none" w:sz="0" w:space="0" w:color="auto"/>
                            <w:left w:val="none" w:sz="0" w:space="0" w:color="auto"/>
                            <w:bottom w:val="none" w:sz="0" w:space="0" w:color="auto"/>
                            <w:right w:val="none" w:sz="0" w:space="0" w:color="auto"/>
                          </w:divBdr>
                          <w:divsChild>
                            <w:div w:id="1070229258">
                              <w:marLeft w:val="0"/>
                              <w:marRight w:val="0"/>
                              <w:marTop w:val="0"/>
                              <w:marBottom w:val="0"/>
                              <w:divBdr>
                                <w:top w:val="none" w:sz="0" w:space="0" w:color="auto"/>
                                <w:left w:val="none" w:sz="0" w:space="0" w:color="auto"/>
                                <w:bottom w:val="none" w:sz="0" w:space="0" w:color="auto"/>
                                <w:right w:val="none" w:sz="0" w:space="0" w:color="auto"/>
                              </w:divBdr>
                              <w:divsChild>
                                <w:div w:id="50910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16943">
                          <w:marLeft w:val="0"/>
                          <w:marRight w:val="0"/>
                          <w:marTop w:val="0"/>
                          <w:marBottom w:val="0"/>
                          <w:divBdr>
                            <w:top w:val="none" w:sz="0" w:space="0" w:color="auto"/>
                            <w:left w:val="none" w:sz="0" w:space="0" w:color="auto"/>
                            <w:bottom w:val="none" w:sz="0" w:space="0" w:color="auto"/>
                            <w:right w:val="none" w:sz="0" w:space="0" w:color="auto"/>
                          </w:divBdr>
                        </w:div>
                        <w:div w:id="1587808506">
                          <w:marLeft w:val="0"/>
                          <w:marRight w:val="0"/>
                          <w:marTop w:val="0"/>
                          <w:marBottom w:val="0"/>
                          <w:divBdr>
                            <w:top w:val="none" w:sz="0" w:space="0" w:color="auto"/>
                            <w:left w:val="none" w:sz="0" w:space="0" w:color="auto"/>
                            <w:bottom w:val="none" w:sz="0" w:space="0" w:color="auto"/>
                            <w:right w:val="none" w:sz="0" w:space="0" w:color="auto"/>
                          </w:divBdr>
                        </w:div>
                        <w:div w:id="16383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466070">
          <w:marLeft w:val="0"/>
          <w:marRight w:val="0"/>
          <w:marTop w:val="0"/>
          <w:marBottom w:val="0"/>
          <w:divBdr>
            <w:top w:val="none" w:sz="0" w:space="0" w:color="auto"/>
            <w:left w:val="none" w:sz="0" w:space="0" w:color="auto"/>
            <w:bottom w:val="none" w:sz="0" w:space="0" w:color="auto"/>
            <w:right w:val="none" w:sz="0" w:space="0" w:color="auto"/>
          </w:divBdr>
          <w:divsChild>
            <w:div w:id="904685827">
              <w:marLeft w:val="0"/>
              <w:marRight w:val="0"/>
              <w:marTop w:val="0"/>
              <w:marBottom w:val="0"/>
              <w:divBdr>
                <w:top w:val="none" w:sz="0" w:space="0" w:color="auto"/>
                <w:left w:val="none" w:sz="0" w:space="0" w:color="auto"/>
                <w:bottom w:val="none" w:sz="0" w:space="0" w:color="auto"/>
                <w:right w:val="none" w:sz="0" w:space="0" w:color="auto"/>
              </w:divBdr>
              <w:divsChild>
                <w:div w:id="1946186588">
                  <w:marLeft w:val="0"/>
                  <w:marRight w:val="0"/>
                  <w:marTop w:val="0"/>
                  <w:marBottom w:val="0"/>
                  <w:divBdr>
                    <w:top w:val="none" w:sz="0" w:space="0" w:color="auto"/>
                    <w:left w:val="none" w:sz="0" w:space="0" w:color="auto"/>
                    <w:bottom w:val="none" w:sz="0" w:space="0" w:color="auto"/>
                    <w:right w:val="none" w:sz="0" w:space="0" w:color="auto"/>
                  </w:divBdr>
                </w:div>
                <w:div w:id="1103721980">
                  <w:marLeft w:val="0"/>
                  <w:marRight w:val="0"/>
                  <w:marTop w:val="0"/>
                  <w:marBottom w:val="0"/>
                  <w:divBdr>
                    <w:top w:val="none" w:sz="0" w:space="0" w:color="auto"/>
                    <w:left w:val="none" w:sz="0" w:space="0" w:color="auto"/>
                    <w:bottom w:val="none" w:sz="0" w:space="0" w:color="auto"/>
                    <w:right w:val="none" w:sz="0" w:space="0" w:color="auto"/>
                  </w:divBdr>
                </w:div>
                <w:div w:id="571046221">
                  <w:marLeft w:val="0"/>
                  <w:marRight w:val="0"/>
                  <w:marTop w:val="0"/>
                  <w:marBottom w:val="0"/>
                  <w:divBdr>
                    <w:top w:val="none" w:sz="0" w:space="0" w:color="auto"/>
                    <w:left w:val="none" w:sz="0" w:space="0" w:color="auto"/>
                    <w:bottom w:val="none" w:sz="0" w:space="0" w:color="auto"/>
                    <w:right w:val="none" w:sz="0" w:space="0" w:color="auto"/>
                  </w:divBdr>
                  <w:divsChild>
                    <w:div w:id="1325890940">
                      <w:marLeft w:val="0"/>
                      <w:marRight w:val="0"/>
                      <w:marTop w:val="0"/>
                      <w:marBottom w:val="0"/>
                      <w:divBdr>
                        <w:top w:val="none" w:sz="0" w:space="0" w:color="auto"/>
                        <w:left w:val="none" w:sz="0" w:space="0" w:color="auto"/>
                        <w:bottom w:val="none" w:sz="0" w:space="0" w:color="auto"/>
                        <w:right w:val="none" w:sz="0" w:space="0" w:color="auto"/>
                      </w:divBdr>
                      <w:divsChild>
                        <w:div w:id="10957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369110">
          <w:marLeft w:val="0"/>
          <w:marRight w:val="0"/>
          <w:marTop w:val="0"/>
          <w:marBottom w:val="0"/>
          <w:divBdr>
            <w:top w:val="none" w:sz="0" w:space="0" w:color="auto"/>
            <w:left w:val="none" w:sz="0" w:space="0" w:color="auto"/>
            <w:bottom w:val="none" w:sz="0" w:space="0" w:color="auto"/>
            <w:right w:val="none" w:sz="0" w:space="0" w:color="auto"/>
          </w:divBdr>
        </w:div>
        <w:div w:id="238095760">
          <w:marLeft w:val="0"/>
          <w:marRight w:val="0"/>
          <w:marTop w:val="0"/>
          <w:marBottom w:val="0"/>
          <w:divBdr>
            <w:top w:val="none" w:sz="0" w:space="0" w:color="auto"/>
            <w:left w:val="none" w:sz="0" w:space="0" w:color="auto"/>
            <w:bottom w:val="none" w:sz="0" w:space="0" w:color="auto"/>
            <w:right w:val="none" w:sz="0" w:space="0" w:color="auto"/>
          </w:divBdr>
        </w:div>
        <w:div w:id="194659322">
          <w:marLeft w:val="0"/>
          <w:marRight w:val="0"/>
          <w:marTop w:val="0"/>
          <w:marBottom w:val="0"/>
          <w:divBdr>
            <w:top w:val="none" w:sz="0" w:space="0" w:color="auto"/>
            <w:left w:val="none" w:sz="0" w:space="0" w:color="auto"/>
            <w:bottom w:val="none" w:sz="0" w:space="0" w:color="auto"/>
            <w:right w:val="none" w:sz="0" w:space="0" w:color="auto"/>
          </w:divBdr>
          <w:divsChild>
            <w:div w:id="578246629">
              <w:marLeft w:val="0"/>
              <w:marRight w:val="0"/>
              <w:marTop w:val="0"/>
              <w:marBottom w:val="0"/>
              <w:divBdr>
                <w:top w:val="none" w:sz="0" w:space="0" w:color="auto"/>
                <w:left w:val="none" w:sz="0" w:space="0" w:color="auto"/>
                <w:bottom w:val="none" w:sz="0" w:space="0" w:color="auto"/>
                <w:right w:val="none" w:sz="0" w:space="0" w:color="auto"/>
              </w:divBdr>
              <w:divsChild>
                <w:div w:id="157616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3504">
          <w:marLeft w:val="0"/>
          <w:marRight w:val="0"/>
          <w:marTop w:val="0"/>
          <w:marBottom w:val="0"/>
          <w:divBdr>
            <w:top w:val="none" w:sz="0" w:space="0" w:color="auto"/>
            <w:left w:val="none" w:sz="0" w:space="0" w:color="auto"/>
            <w:bottom w:val="none" w:sz="0" w:space="0" w:color="auto"/>
            <w:right w:val="none" w:sz="0" w:space="0" w:color="auto"/>
          </w:divBdr>
          <w:divsChild>
            <w:div w:id="1903176130">
              <w:marLeft w:val="0"/>
              <w:marRight w:val="0"/>
              <w:marTop w:val="0"/>
              <w:marBottom w:val="0"/>
              <w:divBdr>
                <w:top w:val="none" w:sz="0" w:space="0" w:color="auto"/>
                <w:left w:val="none" w:sz="0" w:space="0" w:color="auto"/>
                <w:bottom w:val="none" w:sz="0" w:space="0" w:color="auto"/>
                <w:right w:val="none" w:sz="0" w:space="0" w:color="auto"/>
              </w:divBdr>
              <w:divsChild>
                <w:div w:id="1944871895">
                  <w:marLeft w:val="0"/>
                  <w:marRight w:val="0"/>
                  <w:marTop w:val="0"/>
                  <w:marBottom w:val="0"/>
                  <w:divBdr>
                    <w:top w:val="none" w:sz="0" w:space="0" w:color="auto"/>
                    <w:left w:val="none" w:sz="0" w:space="0" w:color="auto"/>
                    <w:bottom w:val="none" w:sz="0" w:space="0" w:color="auto"/>
                    <w:right w:val="none" w:sz="0" w:space="0" w:color="auto"/>
                  </w:divBdr>
                </w:div>
                <w:div w:id="1742825361">
                  <w:marLeft w:val="0"/>
                  <w:marRight w:val="0"/>
                  <w:marTop w:val="0"/>
                  <w:marBottom w:val="0"/>
                  <w:divBdr>
                    <w:top w:val="none" w:sz="0" w:space="0" w:color="auto"/>
                    <w:left w:val="none" w:sz="0" w:space="0" w:color="auto"/>
                    <w:bottom w:val="none" w:sz="0" w:space="0" w:color="auto"/>
                    <w:right w:val="none" w:sz="0" w:space="0" w:color="auto"/>
                  </w:divBdr>
                </w:div>
                <w:div w:id="769162595">
                  <w:marLeft w:val="0"/>
                  <w:marRight w:val="0"/>
                  <w:marTop w:val="0"/>
                  <w:marBottom w:val="0"/>
                  <w:divBdr>
                    <w:top w:val="none" w:sz="0" w:space="0" w:color="auto"/>
                    <w:left w:val="none" w:sz="0" w:space="0" w:color="auto"/>
                    <w:bottom w:val="none" w:sz="0" w:space="0" w:color="auto"/>
                    <w:right w:val="none" w:sz="0" w:space="0" w:color="auto"/>
                  </w:divBdr>
                  <w:divsChild>
                    <w:div w:id="186798554">
                      <w:marLeft w:val="0"/>
                      <w:marRight w:val="0"/>
                      <w:marTop w:val="0"/>
                      <w:marBottom w:val="0"/>
                      <w:divBdr>
                        <w:top w:val="none" w:sz="0" w:space="0" w:color="auto"/>
                        <w:left w:val="none" w:sz="0" w:space="0" w:color="auto"/>
                        <w:bottom w:val="none" w:sz="0" w:space="0" w:color="auto"/>
                        <w:right w:val="none" w:sz="0" w:space="0" w:color="auto"/>
                      </w:divBdr>
                      <w:divsChild>
                        <w:div w:id="1011837568">
                          <w:marLeft w:val="0"/>
                          <w:marRight w:val="0"/>
                          <w:marTop w:val="0"/>
                          <w:marBottom w:val="0"/>
                          <w:divBdr>
                            <w:top w:val="none" w:sz="0" w:space="0" w:color="auto"/>
                            <w:left w:val="none" w:sz="0" w:space="0" w:color="auto"/>
                            <w:bottom w:val="none" w:sz="0" w:space="0" w:color="auto"/>
                            <w:right w:val="none" w:sz="0" w:space="0" w:color="auto"/>
                          </w:divBdr>
                        </w:div>
                        <w:div w:id="457794968">
                          <w:marLeft w:val="0"/>
                          <w:marRight w:val="0"/>
                          <w:marTop w:val="0"/>
                          <w:marBottom w:val="0"/>
                          <w:divBdr>
                            <w:top w:val="none" w:sz="0" w:space="0" w:color="auto"/>
                            <w:left w:val="none" w:sz="0" w:space="0" w:color="auto"/>
                            <w:bottom w:val="none" w:sz="0" w:space="0" w:color="auto"/>
                            <w:right w:val="none" w:sz="0" w:space="0" w:color="auto"/>
                          </w:divBdr>
                          <w:divsChild>
                            <w:div w:id="725646335">
                              <w:marLeft w:val="0"/>
                              <w:marRight w:val="0"/>
                              <w:marTop w:val="0"/>
                              <w:marBottom w:val="0"/>
                              <w:divBdr>
                                <w:top w:val="none" w:sz="0" w:space="0" w:color="auto"/>
                                <w:left w:val="none" w:sz="0" w:space="0" w:color="auto"/>
                                <w:bottom w:val="none" w:sz="0" w:space="0" w:color="auto"/>
                                <w:right w:val="none" w:sz="0" w:space="0" w:color="auto"/>
                              </w:divBdr>
                              <w:divsChild>
                                <w:div w:id="3062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4076">
                          <w:marLeft w:val="0"/>
                          <w:marRight w:val="0"/>
                          <w:marTop w:val="0"/>
                          <w:marBottom w:val="0"/>
                          <w:divBdr>
                            <w:top w:val="none" w:sz="0" w:space="0" w:color="auto"/>
                            <w:left w:val="none" w:sz="0" w:space="0" w:color="auto"/>
                            <w:bottom w:val="none" w:sz="0" w:space="0" w:color="auto"/>
                            <w:right w:val="none" w:sz="0" w:space="0" w:color="auto"/>
                          </w:divBdr>
                        </w:div>
                        <w:div w:id="1441335946">
                          <w:marLeft w:val="0"/>
                          <w:marRight w:val="0"/>
                          <w:marTop w:val="0"/>
                          <w:marBottom w:val="0"/>
                          <w:divBdr>
                            <w:top w:val="none" w:sz="0" w:space="0" w:color="auto"/>
                            <w:left w:val="none" w:sz="0" w:space="0" w:color="auto"/>
                            <w:bottom w:val="none" w:sz="0" w:space="0" w:color="auto"/>
                            <w:right w:val="none" w:sz="0" w:space="0" w:color="auto"/>
                          </w:divBdr>
                          <w:divsChild>
                            <w:div w:id="672533500">
                              <w:marLeft w:val="0"/>
                              <w:marRight w:val="0"/>
                              <w:marTop w:val="0"/>
                              <w:marBottom w:val="0"/>
                              <w:divBdr>
                                <w:top w:val="none" w:sz="0" w:space="0" w:color="auto"/>
                                <w:left w:val="none" w:sz="0" w:space="0" w:color="auto"/>
                                <w:bottom w:val="none" w:sz="0" w:space="0" w:color="auto"/>
                                <w:right w:val="none" w:sz="0" w:space="0" w:color="auto"/>
                              </w:divBdr>
                              <w:divsChild>
                                <w:div w:id="12332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47919">
                          <w:marLeft w:val="0"/>
                          <w:marRight w:val="0"/>
                          <w:marTop w:val="0"/>
                          <w:marBottom w:val="0"/>
                          <w:divBdr>
                            <w:top w:val="none" w:sz="0" w:space="0" w:color="auto"/>
                            <w:left w:val="none" w:sz="0" w:space="0" w:color="auto"/>
                            <w:bottom w:val="none" w:sz="0" w:space="0" w:color="auto"/>
                            <w:right w:val="none" w:sz="0" w:space="0" w:color="auto"/>
                          </w:divBdr>
                        </w:div>
                        <w:div w:id="723411528">
                          <w:marLeft w:val="0"/>
                          <w:marRight w:val="0"/>
                          <w:marTop w:val="0"/>
                          <w:marBottom w:val="0"/>
                          <w:divBdr>
                            <w:top w:val="none" w:sz="0" w:space="0" w:color="auto"/>
                            <w:left w:val="none" w:sz="0" w:space="0" w:color="auto"/>
                            <w:bottom w:val="none" w:sz="0" w:space="0" w:color="auto"/>
                            <w:right w:val="none" w:sz="0" w:space="0" w:color="auto"/>
                          </w:divBdr>
                          <w:divsChild>
                            <w:div w:id="1956019954">
                              <w:marLeft w:val="0"/>
                              <w:marRight w:val="0"/>
                              <w:marTop w:val="0"/>
                              <w:marBottom w:val="0"/>
                              <w:divBdr>
                                <w:top w:val="none" w:sz="0" w:space="0" w:color="auto"/>
                                <w:left w:val="none" w:sz="0" w:space="0" w:color="auto"/>
                                <w:bottom w:val="none" w:sz="0" w:space="0" w:color="auto"/>
                                <w:right w:val="none" w:sz="0" w:space="0" w:color="auto"/>
                              </w:divBdr>
                              <w:divsChild>
                                <w:div w:id="128458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391503">
          <w:marLeft w:val="0"/>
          <w:marRight w:val="0"/>
          <w:marTop w:val="0"/>
          <w:marBottom w:val="0"/>
          <w:divBdr>
            <w:top w:val="none" w:sz="0" w:space="0" w:color="auto"/>
            <w:left w:val="none" w:sz="0" w:space="0" w:color="auto"/>
            <w:bottom w:val="none" w:sz="0" w:space="0" w:color="auto"/>
            <w:right w:val="none" w:sz="0" w:space="0" w:color="auto"/>
          </w:divBdr>
        </w:div>
        <w:div w:id="1453206750">
          <w:marLeft w:val="0"/>
          <w:marRight w:val="0"/>
          <w:marTop w:val="0"/>
          <w:marBottom w:val="0"/>
          <w:divBdr>
            <w:top w:val="none" w:sz="0" w:space="0" w:color="auto"/>
            <w:left w:val="none" w:sz="0" w:space="0" w:color="auto"/>
            <w:bottom w:val="none" w:sz="0" w:space="0" w:color="auto"/>
            <w:right w:val="none" w:sz="0" w:space="0" w:color="auto"/>
          </w:divBdr>
        </w:div>
        <w:div w:id="1701394197">
          <w:marLeft w:val="0"/>
          <w:marRight w:val="0"/>
          <w:marTop w:val="0"/>
          <w:marBottom w:val="0"/>
          <w:divBdr>
            <w:top w:val="none" w:sz="0" w:space="0" w:color="auto"/>
            <w:left w:val="none" w:sz="0" w:space="0" w:color="auto"/>
            <w:bottom w:val="none" w:sz="0" w:space="0" w:color="auto"/>
            <w:right w:val="none" w:sz="0" w:space="0" w:color="auto"/>
          </w:divBdr>
          <w:divsChild>
            <w:div w:id="1137379638">
              <w:marLeft w:val="0"/>
              <w:marRight w:val="0"/>
              <w:marTop w:val="0"/>
              <w:marBottom w:val="0"/>
              <w:divBdr>
                <w:top w:val="none" w:sz="0" w:space="0" w:color="auto"/>
                <w:left w:val="none" w:sz="0" w:space="0" w:color="auto"/>
                <w:bottom w:val="none" w:sz="0" w:space="0" w:color="auto"/>
                <w:right w:val="none" w:sz="0" w:space="0" w:color="auto"/>
              </w:divBdr>
              <w:divsChild>
                <w:div w:id="11544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23564">
          <w:marLeft w:val="0"/>
          <w:marRight w:val="0"/>
          <w:marTop w:val="0"/>
          <w:marBottom w:val="0"/>
          <w:divBdr>
            <w:top w:val="none" w:sz="0" w:space="0" w:color="auto"/>
            <w:left w:val="none" w:sz="0" w:space="0" w:color="auto"/>
            <w:bottom w:val="none" w:sz="0" w:space="0" w:color="auto"/>
            <w:right w:val="none" w:sz="0" w:space="0" w:color="auto"/>
          </w:divBdr>
        </w:div>
        <w:div w:id="25721301">
          <w:marLeft w:val="0"/>
          <w:marRight w:val="0"/>
          <w:marTop w:val="0"/>
          <w:marBottom w:val="0"/>
          <w:divBdr>
            <w:top w:val="none" w:sz="0" w:space="0" w:color="auto"/>
            <w:left w:val="none" w:sz="0" w:space="0" w:color="auto"/>
            <w:bottom w:val="none" w:sz="0" w:space="0" w:color="auto"/>
            <w:right w:val="none" w:sz="0" w:space="0" w:color="auto"/>
          </w:divBdr>
        </w:div>
        <w:div w:id="1434666240">
          <w:marLeft w:val="0"/>
          <w:marRight w:val="0"/>
          <w:marTop w:val="0"/>
          <w:marBottom w:val="0"/>
          <w:divBdr>
            <w:top w:val="none" w:sz="0" w:space="0" w:color="auto"/>
            <w:left w:val="none" w:sz="0" w:space="0" w:color="auto"/>
            <w:bottom w:val="none" w:sz="0" w:space="0" w:color="auto"/>
            <w:right w:val="none" w:sz="0" w:space="0" w:color="auto"/>
          </w:divBdr>
          <w:divsChild>
            <w:div w:id="4330646">
              <w:marLeft w:val="0"/>
              <w:marRight w:val="0"/>
              <w:marTop w:val="0"/>
              <w:marBottom w:val="0"/>
              <w:divBdr>
                <w:top w:val="none" w:sz="0" w:space="0" w:color="auto"/>
                <w:left w:val="none" w:sz="0" w:space="0" w:color="auto"/>
                <w:bottom w:val="none" w:sz="0" w:space="0" w:color="auto"/>
                <w:right w:val="none" w:sz="0" w:space="0" w:color="auto"/>
              </w:divBdr>
              <w:divsChild>
                <w:div w:id="3793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2971">
          <w:marLeft w:val="0"/>
          <w:marRight w:val="0"/>
          <w:marTop w:val="0"/>
          <w:marBottom w:val="0"/>
          <w:divBdr>
            <w:top w:val="none" w:sz="0" w:space="0" w:color="auto"/>
            <w:left w:val="none" w:sz="0" w:space="0" w:color="auto"/>
            <w:bottom w:val="none" w:sz="0" w:space="0" w:color="auto"/>
            <w:right w:val="none" w:sz="0" w:space="0" w:color="auto"/>
          </w:divBdr>
          <w:divsChild>
            <w:div w:id="341854621">
              <w:marLeft w:val="0"/>
              <w:marRight w:val="0"/>
              <w:marTop w:val="0"/>
              <w:marBottom w:val="0"/>
              <w:divBdr>
                <w:top w:val="none" w:sz="0" w:space="0" w:color="auto"/>
                <w:left w:val="none" w:sz="0" w:space="0" w:color="auto"/>
                <w:bottom w:val="none" w:sz="0" w:space="0" w:color="auto"/>
                <w:right w:val="none" w:sz="0" w:space="0" w:color="auto"/>
              </w:divBdr>
              <w:divsChild>
                <w:div w:id="1160078003">
                  <w:marLeft w:val="0"/>
                  <w:marRight w:val="0"/>
                  <w:marTop w:val="0"/>
                  <w:marBottom w:val="0"/>
                  <w:divBdr>
                    <w:top w:val="none" w:sz="0" w:space="0" w:color="auto"/>
                    <w:left w:val="none" w:sz="0" w:space="0" w:color="auto"/>
                    <w:bottom w:val="none" w:sz="0" w:space="0" w:color="auto"/>
                    <w:right w:val="none" w:sz="0" w:space="0" w:color="auto"/>
                  </w:divBdr>
                  <w:divsChild>
                    <w:div w:id="1217857138">
                      <w:marLeft w:val="0"/>
                      <w:marRight w:val="0"/>
                      <w:marTop w:val="0"/>
                      <w:marBottom w:val="0"/>
                      <w:divBdr>
                        <w:top w:val="none" w:sz="0" w:space="0" w:color="auto"/>
                        <w:left w:val="none" w:sz="0" w:space="0" w:color="auto"/>
                        <w:bottom w:val="none" w:sz="0" w:space="0" w:color="auto"/>
                        <w:right w:val="none" w:sz="0" w:space="0" w:color="auto"/>
                      </w:divBdr>
                      <w:divsChild>
                        <w:div w:id="578370382">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85713398">
          <w:marLeft w:val="0"/>
          <w:marRight w:val="0"/>
          <w:marTop w:val="0"/>
          <w:marBottom w:val="0"/>
          <w:divBdr>
            <w:top w:val="none" w:sz="0" w:space="0" w:color="auto"/>
            <w:left w:val="none" w:sz="0" w:space="0" w:color="auto"/>
            <w:bottom w:val="none" w:sz="0" w:space="0" w:color="auto"/>
            <w:right w:val="none" w:sz="0" w:space="0" w:color="auto"/>
          </w:divBdr>
        </w:div>
        <w:div w:id="434061661">
          <w:marLeft w:val="0"/>
          <w:marRight w:val="0"/>
          <w:marTop w:val="0"/>
          <w:marBottom w:val="0"/>
          <w:divBdr>
            <w:top w:val="none" w:sz="0" w:space="0" w:color="auto"/>
            <w:left w:val="none" w:sz="0" w:space="0" w:color="auto"/>
            <w:bottom w:val="none" w:sz="0" w:space="0" w:color="auto"/>
            <w:right w:val="none" w:sz="0" w:space="0" w:color="auto"/>
          </w:divBdr>
        </w:div>
        <w:div w:id="1686710241">
          <w:marLeft w:val="0"/>
          <w:marRight w:val="0"/>
          <w:marTop w:val="0"/>
          <w:marBottom w:val="0"/>
          <w:divBdr>
            <w:top w:val="none" w:sz="0" w:space="0" w:color="auto"/>
            <w:left w:val="none" w:sz="0" w:space="0" w:color="auto"/>
            <w:bottom w:val="none" w:sz="0" w:space="0" w:color="auto"/>
            <w:right w:val="none" w:sz="0" w:space="0" w:color="auto"/>
          </w:divBdr>
          <w:divsChild>
            <w:div w:id="1251353034">
              <w:marLeft w:val="0"/>
              <w:marRight w:val="0"/>
              <w:marTop w:val="0"/>
              <w:marBottom w:val="0"/>
              <w:divBdr>
                <w:top w:val="none" w:sz="0" w:space="0" w:color="auto"/>
                <w:left w:val="none" w:sz="0" w:space="0" w:color="auto"/>
                <w:bottom w:val="none" w:sz="0" w:space="0" w:color="auto"/>
                <w:right w:val="none" w:sz="0" w:space="0" w:color="auto"/>
              </w:divBdr>
              <w:divsChild>
                <w:div w:id="17146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4997">
          <w:marLeft w:val="0"/>
          <w:marRight w:val="0"/>
          <w:marTop w:val="0"/>
          <w:marBottom w:val="0"/>
          <w:divBdr>
            <w:top w:val="none" w:sz="0" w:space="0" w:color="auto"/>
            <w:left w:val="none" w:sz="0" w:space="0" w:color="auto"/>
            <w:bottom w:val="none" w:sz="0" w:space="0" w:color="auto"/>
            <w:right w:val="none" w:sz="0" w:space="0" w:color="auto"/>
          </w:divBdr>
          <w:divsChild>
            <w:div w:id="1813131994">
              <w:marLeft w:val="0"/>
              <w:marRight w:val="0"/>
              <w:marTop w:val="0"/>
              <w:marBottom w:val="0"/>
              <w:divBdr>
                <w:top w:val="none" w:sz="0" w:space="0" w:color="auto"/>
                <w:left w:val="none" w:sz="0" w:space="0" w:color="auto"/>
                <w:bottom w:val="none" w:sz="0" w:space="0" w:color="auto"/>
                <w:right w:val="none" w:sz="0" w:space="0" w:color="auto"/>
              </w:divBdr>
              <w:divsChild>
                <w:div w:id="1948543293">
                  <w:marLeft w:val="0"/>
                  <w:marRight w:val="0"/>
                  <w:marTop w:val="0"/>
                  <w:marBottom w:val="0"/>
                  <w:divBdr>
                    <w:top w:val="none" w:sz="0" w:space="0" w:color="auto"/>
                    <w:left w:val="none" w:sz="0" w:space="0" w:color="auto"/>
                    <w:bottom w:val="none" w:sz="0" w:space="0" w:color="auto"/>
                    <w:right w:val="none" w:sz="0" w:space="0" w:color="auto"/>
                  </w:divBdr>
                  <w:divsChild>
                    <w:div w:id="291912867">
                      <w:marLeft w:val="0"/>
                      <w:marRight w:val="0"/>
                      <w:marTop w:val="0"/>
                      <w:marBottom w:val="0"/>
                      <w:divBdr>
                        <w:top w:val="none" w:sz="0" w:space="0" w:color="auto"/>
                        <w:left w:val="none" w:sz="0" w:space="0" w:color="auto"/>
                        <w:bottom w:val="none" w:sz="0" w:space="0" w:color="auto"/>
                        <w:right w:val="none" w:sz="0" w:space="0" w:color="auto"/>
                      </w:divBdr>
                    </w:div>
                    <w:div w:id="110619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568988">
      <w:bodyDiv w:val="1"/>
      <w:marLeft w:val="0"/>
      <w:marRight w:val="0"/>
      <w:marTop w:val="0"/>
      <w:marBottom w:val="0"/>
      <w:divBdr>
        <w:top w:val="none" w:sz="0" w:space="0" w:color="auto"/>
        <w:left w:val="none" w:sz="0" w:space="0" w:color="auto"/>
        <w:bottom w:val="none" w:sz="0" w:space="0" w:color="auto"/>
        <w:right w:val="none" w:sz="0" w:space="0" w:color="auto"/>
      </w:divBdr>
      <w:divsChild>
        <w:div w:id="1082026651">
          <w:marLeft w:val="0"/>
          <w:marRight w:val="0"/>
          <w:marTop w:val="0"/>
          <w:marBottom w:val="0"/>
          <w:divBdr>
            <w:top w:val="none" w:sz="0" w:space="0" w:color="auto"/>
            <w:left w:val="none" w:sz="0" w:space="0" w:color="auto"/>
            <w:bottom w:val="none" w:sz="0" w:space="0" w:color="auto"/>
            <w:right w:val="none" w:sz="0" w:space="0" w:color="auto"/>
          </w:divBdr>
          <w:divsChild>
            <w:div w:id="997920977">
              <w:marLeft w:val="0"/>
              <w:marRight w:val="0"/>
              <w:marTop w:val="0"/>
              <w:marBottom w:val="0"/>
              <w:divBdr>
                <w:top w:val="none" w:sz="0" w:space="0" w:color="auto"/>
                <w:left w:val="none" w:sz="0" w:space="0" w:color="auto"/>
                <w:bottom w:val="none" w:sz="0" w:space="0" w:color="auto"/>
                <w:right w:val="none" w:sz="0" w:space="0" w:color="auto"/>
              </w:divBdr>
            </w:div>
          </w:divsChild>
        </w:div>
        <w:div w:id="1118917383">
          <w:marLeft w:val="0"/>
          <w:marRight w:val="0"/>
          <w:marTop w:val="0"/>
          <w:marBottom w:val="0"/>
          <w:divBdr>
            <w:top w:val="none" w:sz="0" w:space="0" w:color="auto"/>
            <w:left w:val="none" w:sz="0" w:space="0" w:color="auto"/>
            <w:bottom w:val="none" w:sz="0" w:space="0" w:color="auto"/>
            <w:right w:val="none" w:sz="0" w:space="0" w:color="auto"/>
          </w:divBdr>
          <w:divsChild>
            <w:div w:id="1022050767">
              <w:marLeft w:val="0"/>
              <w:marRight w:val="0"/>
              <w:marTop w:val="0"/>
              <w:marBottom w:val="0"/>
              <w:divBdr>
                <w:top w:val="none" w:sz="0" w:space="0" w:color="auto"/>
                <w:left w:val="none" w:sz="0" w:space="0" w:color="auto"/>
                <w:bottom w:val="none" w:sz="0" w:space="0" w:color="auto"/>
                <w:right w:val="none" w:sz="0" w:space="0" w:color="auto"/>
              </w:divBdr>
              <w:divsChild>
                <w:div w:id="45567263">
                  <w:marLeft w:val="0"/>
                  <w:marRight w:val="0"/>
                  <w:marTop w:val="0"/>
                  <w:marBottom w:val="0"/>
                  <w:divBdr>
                    <w:top w:val="none" w:sz="0" w:space="0" w:color="auto"/>
                    <w:left w:val="none" w:sz="0" w:space="0" w:color="auto"/>
                    <w:bottom w:val="none" w:sz="0" w:space="0" w:color="auto"/>
                    <w:right w:val="none" w:sz="0" w:space="0" w:color="auto"/>
                  </w:divBdr>
                  <w:divsChild>
                    <w:div w:id="1736584859">
                      <w:marLeft w:val="0"/>
                      <w:marRight w:val="0"/>
                      <w:marTop w:val="0"/>
                      <w:marBottom w:val="0"/>
                      <w:divBdr>
                        <w:top w:val="none" w:sz="0" w:space="0" w:color="auto"/>
                        <w:left w:val="none" w:sz="0" w:space="0" w:color="auto"/>
                        <w:bottom w:val="none" w:sz="0" w:space="0" w:color="auto"/>
                        <w:right w:val="none" w:sz="0" w:space="0" w:color="auto"/>
                      </w:divBdr>
                      <w:divsChild>
                        <w:div w:id="168744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597717">
          <w:marLeft w:val="0"/>
          <w:marRight w:val="0"/>
          <w:marTop w:val="0"/>
          <w:marBottom w:val="0"/>
          <w:divBdr>
            <w:top w:val="none" w:sz="0" w:space="0" w:color="auto"/>
            <w:left w:val="none" w:sz="0" w:space="0" w:color="auto"/>
            <w:bottom w:val="none" w:sz="0" w:space="0" w:color="auto"/>
            <w:right w:val="none" w:sz="0" w:space="0" w:color="auto"/>
          </w:divBdr>
        </w:div>
        <w:div w:id="1709065427">
          <w:marLeft w:val="0"/>
          <w:marRight w:val="0"/>
          <w:marTop w:val="0"/>
          <w:marBottom w:val="0"/>
          <w:divBdr>
            <w:top w:val="none" w:sz="0" w:space="0" w:color="auto"/>
            <w:left w:val="none" w:sz="0" w:space="0" w:color="auto"/>
            <w:bottom w:val="none" w:sz="0" w:space="0" w:color="auto"/>
            <w:right w:val="none" w:sz="0" w:space="0" w:color="auto"/>
          </w:divBdr>
        </w:div>
        <w:div w:id="593128359">
          <w:marLeft w:val="0"/>
          <w:marRight w:val="0"/>
          <w:marTop w:val="0"/>
          <w:marBottom w:val="0"/>
          <w:divBdr>
            <w:top w:val="none" w:sz="0" w:space="0" w:color="auto"/>
            <w:left w:val="none" w:sz="0" w:space="0" w:color="auto"/>
            <w:bottom w:val="none" w:sz="0" w:space="0" w:color="auto"/>
            <w:right w:val="none" w:sz="0" w:space="0" w:color="auto"/>
          </w:divBdr>
          <w:divsChild>
            <w:div w:id="1984919848">
              <w:marLeft w:val="0"/>
              <w:marRight w:val="0"/>
              <w:marTop w:val="0"/>
              <w:marBottom w:val="0"/>
              <w:divBdr>
                <w:top w:val="none" w:sz="0" w:space="0" w:color="auto"/>
                <w:left w:val="none" w:sz="0" w:space="0" w:color="auto"/>
                <w:bottom w:val="none" w:sz="0" w:space="0" w:color="auto"/>
                <w:right w:val="none" w:sz="0" w:space="0" w:color="auto"/>
              </w:divBdr>
              <w:divsChild>
                <w:div w:id="15553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384">
          <w:marLeft w:val="0"/>
          <w:marRight w:val="0"/>
          <w:marTop w:val="0"/>
          <w:marBottom w:val="0"/>
          <w:divBdr>
            <w:top w:val="none" w:sz="0" w:space="0" w:color="auto"/>
            <w:left w:val="none" w:sz="0" w:space="0" w:color="auto"/>
            <w:bottom w:val="none" w:sz="0" w:space="0" w:color="auto"/>
            <w:right w:val="none" w:sz="0" w:space="0" w:color="auto"/>
          </w:divBdr>
          <w:divsChild>
            <w:div w:id="1352032277">
              <w:marLeft w:val="0"/>
              <w:marRight w:val="0"/>
              <w:marTop w:val="0"/>
              <w:marBottom w:val="0"/>
              <w:divBdr>
                <w:top w:val="none" w:sz="0" w:space="0" w:color="auto"/>
                <w:left w:val="none" w:sz="0" w:space="0" w:color="auto"/>
                <w:bottom w:val="none" w:sz="0" w:space="0" w:color="auto"/>
                <w:right w:val="none" w:sz="0" w:space="0" w:color="auto"/>
              </w:divBdr>
              <w:divsChild>
                <w:div w:id="243027402">
                  <w:marLeft w:val="0"/>
                  <w:marRight w:val="0"/>
                  <w:marTop w:val="0"/>
                  <w:marBottom w:val="0"/>
                  <w:divBdr>
                    <w:top w:val="none" w:sz="0" w:space="0" w:color="auto"/>
                    <w:left w:val="none" w:sz="0" w:space="0" w:color="auto"/>
                    <w:bottom w:val="none" w:sz="0" w:space="0" w:color="auto"/>
                    <w:right w:val="none" w:sz="0" w:space="0" w:color="auto"/>
                  </w:divBdr>
                  <w:divsChild>
                    <w:div w:id="661353073">
                      <w:marLeft w:val="0"/>
                      <w:marRight w:val="0"/>
                      <w:marTop w:val="0"/>
                      <w:marBottom w:val="0"/>
                      <w:divBdr>
                        <w:top w:val="none" w:sz="0" w:space="0" w:color="auto"/>
                        <w:left w:val="none" w:sz="0" w:space="0" w:color="auto"/>
                        <w:bottom w:val="none" w:sz="0" w:space="0" w:color="auto"/>
                        <w:right w:val="none" w:sz="0" w:space="0" w:color="auto"/>
                      </w:divBdr>
                      <w:divsChild>
                        <w:div w:id="459617515">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34094421">
          <w:marLeft w:val="0"/>
          <w:marRight w:val="0"/>
          <w:marTop w:val="0"/>
          <w:marBottom w:val="0"/>
          <w:divBdr>
            <w:top w:val="none" w:sz="0" w:space="0" w:color="auto"/>
            <w:left w:val="none" w:sz="0" w:space="0" w:color="auto"/>
            <w:bottom w:val="none" w:sz="0" w:space="0" w:color="auto"/>
            <w:right w:val="none" w:sz="0" w:space="0" w:color="auto"/>
          </w:divBdr>
        </w:div>
        <w:div w:id="1177571980">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sChild>
                <w:div w:id="15399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11313">
          <w:marLeft w:val="0"/>
          <w:marRight w:val="0"/>
          <w:marTop w:val="0"/>
          <w:marBottom w:val="0"/>
          <w:divBdr>
            <w:top w:val="none" w:sz="0" w:space="0" w:color="auto"/>
            <w:left w:val="none" w:sz="0" w:space="0" w:color="auto"/>
            <w:bottom w:val="none" w:sz="0" w:space="0" w:color="auto"/>
            <w:right w:val="none" w:sz="0" w:space="0" w:color="auto"/>
          </w:divBdr>
          <w:divsChild>
            <w:div w:id="482622953">
              <w:marLeft w:val="0"/>
              <w:marRight w:val="0"/>
              <w:marTop w:val="0"/>
              <w:marBottom w:val="0"/>
              <w:divBdr>
                <w:top w:val="none" w:sz="0" w:space="0" w:color="auto"/>
                <w:left w:val="none" w:sz="0" w:space="0" w:color="auto"/>
                <w:bottom w:val="none" w:sz="0" w:space="0" w:color="auto"/>
                <w:right w:val="none" w:sz="0" w:space="0" w:color="auto"/>
              </w:divBdr>
              <w:divsChild>
                <w:div w:id="2111124600">
                  <w:marLeft w:val="0"/>
                  <w:marRight w:val="0"/>
                  <w:marTop w:val="0"/>
                  <w:marBottom w:val="0"/>
                  <w:divBdr>
                    <w:top w:val="none" w:sz="0" w:space="0" w:color="auto"/>
                    <w:left w:val="none" w:sz="0" w:space="0" w:color="auto"/>
                    <w:bottom w:val="none" w:sz="0" w:space="0" w:color="auto"/>
                    <w:right w:val="none" w:sz="0" w:space="0" w:color="auto"/>
                  </w:divBdr>
                  <w:divsChild>
                    <w:div w:id="1026980098">
                      <w:marLeft w:val="0"/>
                      <w:marRight w:val="0"/>
                      <w:marTop w:val="0"/>
                      <w:marBottom w:val="0"/>
                      <w:divBdr>
                        <w:top w:val="none" w:sz="0" w:space="0" w:color="auto"/>
                        <w:left w:val="none" w:sz="0" w:space="0" w:color="auto"/>
                        <w:bottom w:val="none" w:sz="0" w:space="0" w:color="auto"/>
                        <w:right w:val="none" w:sz="0" w:space="0" w:color="auto"/>
                      </w:divBdr>
                      <w:divsChild>
                        <w:div w:id="1855267404">
                          <w:marLeft w:val="0"/>
                          <w:marRight w:val="0"/>
                          <w:marTop w:val="0"/>
                          <w:marBottom w:val="0"/>
                          <w:divBdr>
                            <w:top w:val="none" w:sz="0" w:space="0" w:color="auto"/>
                            <w:left w:val="none" w:sz="0" w:space="0" w:color="auto"/>
                            <w:bottom w:val="none" w:sz="0" w:space="0" w:color="auto"/>
                            <w:right w:val="none" w:sz="0" w:space="0" w:color="auto"/>
                          </w:divBdr>
                          <w:divsChild>
                            <w:div w:id="1418330602">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741097934">
                                      <w:marLeft w:val="0"/>
                                      <w:marRight w:val="0"/>
                                      <w:marTop w:val="0"/>
                                      <w:marBottom w:val="0"/>
                                      <w:divBdr>
                                        <w:top w:val="none" w:sz="0" w:space="0" w:color="auto"/>
                                        <w:left w:val="none" w:sz="0" w:space="0" w:color="auto"/>
                                        <w:bottom w:val="none" w:sz="0" w:space="0" w:color="auto"/>
                                        <w:right w:val="none" w:sz="0" w:space="0" w:color="auto"/>
                                      </w:divBdr>
                                      <w:divsChild>
                                        <w:div w:id="1070811786">
                                          <w:marLeft w:val="0"/>
                                          <w:marRight w:val="0"/>
                                          <w:marTop w:val="0"/>
                                          <w:marBottom w:val="0"/>
                                          <w:divBdr>
                                            <w:top w:val="none" w:sz="0" w:space="0" w:color="auto"/>
                                            <w:left w:val="none" w:sz="0" w:space="0" w:color="auto"/>
                                            <w:bottom w:val="none" w:sz="0" w:space="0" w:color="auto"/>
                                            <w:right w:val="none" w:sz="0" w:space="0" w:color="auto"/>
                                          </w:divBdr>
                                          <w:divsChild>
                                            <w:div w:id="2134473708">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3498953">
                  <w:marLeft w:val="0"/>
                  <w:marRight w:val="0"/>
                  <w:marTop w:val="0"/>
                  <w:marBottom w:val="0"/>
                  <w:divBdr>
                    <w:top w:val="none" w:sz="0" w:space="0" w:color="auto"/>
                    <w:left w:val="none" w:sz="0" w:space="0" w:color="auto"/>
                    <w:bottom w:val="none" w:sz="0" w:space="0" w:color="auto"/>
                    <w:right w:val="none" w:sz="0" w:space="0" w:color="auto"/>
                  </w:divBdr>
                  <w:divsChild>
                    <w:div w:id="1050960092">
                      <w:marLeft w:val="0"/>
                      <w:marRight w:val="0"/>
                      <w:marTop w:val="0"/>
                      <w:marBottom w:val="0"/>
                      <w:divBdr>
                        <w:top w:val="none" w:sz="0" w:space="0" w:color="auto"/>
                        <w:left w:val="none" w:sz="0" w:space="0" w:color="auto"/>
                        <w:bottom w:val="none" w:sz="0" w:space="0" w:color="auto"/>
                        <w:right w:val="none" w:sz="0" w:space="0" w:color="auto"/>
                      </w:divBdr>
                    </w:div>
                    <w:div w:id="162850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4952">
      <w:bodyDiv w:val="1"/>
      <w:marLeft w:val="0"/>
      <w:marRight w:val="0"/>
      <w:marTop w:val="0"/>
      <w:marBottom w:val="0"/>
      <w:divBdr>
        <w:top w:val="none" w:sz="0" w:space="0" w:color="auto"/>
        <w:left w:val="none" w:sz="0" w:space="0" w:color="auto"/>
        <w:bottom w:val="none" w:sz="0" w:space="0" w:color="auto"/>
        <w:right w:val="none" w:sz="0" w:space="0" w:color="auto"/>
      </w:divBdr>
      <w:divsChild>
        <w:div w:id="120080523">
          <w:marLeft w:val="0"/>
          <w:marRight w:val="0"/>
          <w:marTop w:val="0"/>
          <w:marBottom w:val="0"/>
          <w:divBdr>
            <w:top w:val="none" w:sz="0" w:space="0" w:color="auto"/>
            <w:left w:val="none" w:sz="0" w:space="0" w:color="auto"/>
            <w:bottom w:val="none" w:sz="0" w:space="0" w:color="auto"/>
            <w:right w:val="none" w:sz="0" w:space="0" w:color="auto"/>
          </w:divBdr>
          <w:divsChild>
            <w:div w:id="1592617328">
              <w:marLeft w:val="0"/>
              <w:marRight w:val="0"/>
              <w:marTop w:val="0"/>
              <w:marBottom w:val="0"/>
              <w:divBdr>
                <w:top w:val="none" w:sz="0" w:space="0" w:color="auto"/>
                <w:left w:val="none" w:sz="0" w:space="0" w:color="auto"/>
                <w:bottom w:val="none" w:sz="0" w:space="0" w:color="auto"/>
                <w:right w:val="none" w:sz="0" w:space="0" w:color="auto"/>
              </w:divBdr>
            </w:div>
          </w:divsChild>
        </w:div>
        <w:div w:id="1316757112">
          <w:marLeft w:val="0"/>
          <w:marRight w:val="0"/>
          <w:marTop w:val="0"/>
          <w:marBottom w:val="0"/>
          <w:divBdr>
            <w:top w:val="none" w:sz="0" w:space="0" w:color="auto"/>
            <w:left w:val="none" w:sz="0" w:space="0" w:color="auto"/>
            <w:bottom w:val="none" w:sz="0" w:space="0" w:color="auto"/>
            <w:right w:val="none" w:sz="0" w:space="0" w:color="auto"/>
          </w:divBdr>
          <w:divsChild>
            <w:div w:id="1745566322">
              <w:marLeft w:val="0"/>
              <w:marRight w:val="0"/>
              <w:marTop w:val="0"/>
              <w:marBottom w:val="0"/>
              <w:divBdr>
                <w:top w:val="none" w:sz="0" w:space="0" w:color="auto"/>
                <w:left w:val="none" w:sz="0" w:space="0" w:color="auto"/>
                <w:bottom w:val="none" w:sz="0" w:space="0" w:color="auto"/>
                <w:right w:val="none" w:sz="0" w:space="0" w:color="auto"/>
              </w:divBdr>
              <w:divsChild>
                <w:div w:id="292249633">
                  <w:marLeft w:val="0"/>
                  <w:marRight w:val="0"/>
                  <w:marTop w:val="0"/>
                  <w:marBottom w:val="0"/>
                  <w:divBdr>
                    <w:top w:val="none" w:sz="0" w:space="0" w:color="auto"/>
                    <w:left w:val="none" w:sz="0" w:space="0" w:color="auto"/>
                    <w:bottom w:val="none" w:sz="0" w:space="0" w:color="auto"/>
                    <w:right w:val="none" w:sz="0" w:space="0" w:color="auto"/>
                  </w:divBdr>
                  <w:divsChild>
                    <w:div w:id="1197700919">
                      <w:marLeft w:val="0"/>
                      <w:marRight w:val="0"/>
                      <w:marTop w:val="0"/>
                      <w:marBottom w:val="0"/>
                      <w:divBdr>
                        <w:top w:val="none" w:sz="0" w:space="0" w:color="auto"/>
                        <w:left w:val="none" w:sz="0" w:space="0" w:color="auto"/>
                        <w:bottom w:val="none" w:sz="0" w:space="0" w:color="auto"/>
                        <w:right w:val="none" w:sz="0" w:space="0" w:color="auto"/>
                      </w:divBdr>
                      <w:divsChild>
                        <w:div w:id="108425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66210">
          <w:marLeft w:val="0"/>
          <w:marRight w:val="0"/>
          <w:marTop w:val="0"/>
          <w:marBottom w:val="0"/>
          <w:divBdr>
            <w:top w:val="none" w:sz="0" w:space="0" w:color="auto"/>
            <w:left w:val="none" w:sz="0" w:space="0" w:color="auto"/>
            <w:bottom w:val="none" w:sz="0" w:space="0" w:color="auto"/>
            <w:right w:val="none" w:sz="0" w:space="0" w:color="auto"/>
          </w:divBdr>
        </w:div>
        <w:div w:id="716709121">
          <w:marLeft w:val="0"/>
          <w:marRight w:val="0"/>
          <w:marTop w:val="0"/>
          <w:marBottom w:val="0"/>
          <w:divBdr>
            <w:top w:val="none" w:sz="0" w:space="0" w:color="auto"/>
            <w:left w:val="none" w:sz="0" w:space="0" w:color="auto"/>
            <w:bottom w:val="none" w:sz="0" w:space="0" w:color="auto"/>
            <w:right w:val="none" w:sz="0" w:space="0" w:color="auto"/>
          </w:divBdr>
        </w:div>
        <w:div w:id="1774589252">
          <w:marLeft w:val="0"/>
          <w:marRight w:val="0"/>
          <w:marTop w:val="0"/>
          <w:marBottom w:val="0"/>
          <w:divBdr>
            <w:top w:val="none" w:sz="0" w:space="0" w:color="auto"/>
            <w:left w:val="none" w:sz="0" w:space="0" w:color="auto"/>
            <w:bottom w:val="none" w:sz="0" w:space="0" w:color="auto"/>
            <w:right w:val="none" w:sz="0" w:space="0" w:color="auto"/>
          </w:divBdr>
          <w:divsChild>
            <w:div w:id="1205292023">
              <w:marLeft w:val="0"/>
              <w:marRight w:val="0"/>
              <w:marTop w:val="0"/>
              <w:marBottom w:val="0"/>
              <w:divBdr>
                <w:top w:val="none" w:sz="0" w:space="0" w:color="auto"/>
                <w:left w:val="none" w:sz="0" w:space="0" w:color="auto"/>
                <w:bottom w:val="none" w:sz="0" w:space="0" w:color="auto"/>
                <w:right w:val="none" w:sz="0" w:space="0" w:color="auto"/>
              </w:divBdr>
              <w:divsChild>
                <w:div w:id="1774276696">
                  <w:marLeft w:val="0"/>
                  <w:marRight w:val="0"/>
                  <w:marTop w:val="0"/>
                  <w:marBottom w:val="0"/>
                  <w:divBdr>
                    <w:top w:val="none" w:sz="0" w:space="0" w:color="auto"/>
                    <w:left w:val="none" w:sz="0" w:space="0" w:color="auto"/>
                    <w:bottom w:val="none" w:sz="0" w:space="0" w:color="auto"/>
                    <w:right w:val="none" w:sz="0" w:space="0" w:color="auto"/>
                  </w:divBdr>
                </w:div>
                <w:div w:id="492915008">
                  <w:marLeft w:val="0"/>
                  <w:marRight w:val="0"/>
                  <w:marTop w:val="0"/>
                  <w:marBottom w:val="0"/>
                  <w:divBdr>
                    <w:top w:val="none" w:sz="0" w:space="0" w:color="auto"/>
                    <w:left w:val="none" w:sz="0" w:space="0" w:color="auto"/>
                    <w:bottom w:val="none" w:sz="0" w:space="0" w:color="auto"/>
                    <w:right w:val="none" w:sz="0" w:space="0" w:color="auto"/>
                  </w:divBdr>
                  <w:divsChild>
                    <w:div w:id="15573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79877">
          <w:marLeft w:val="0"/>
          <w:marRight w:val="0"/>
          <w:marTop w:val="0"/>
          <w:marBottom w:val="0"/>
          <w:divBdr>
            <w:top w:val="none" w:sz="0" w:space="0" w:color="auto"/>
            <w:left w:val="none" w:sz="0" w:space="0" w:color="auto"/>
            <w:bottom w:val="none" w:sz="0" w:space="0" w:color="auto"/>
            <w:right w:val="none" w:sz="0" w:space="0" w:color="auto"/>
          </w:divBdr>
          <w:divsChild>
            <w:div w:id="513540669">
              <w:marLeft w:val="0"/>
              <w:marRight w:val="0"/>
              <w:marTop w:val="0"/>
              <w:marBottom w:val="0"/>
              <w:divBdr>
                <w:top w:val="none" w:sz="0" w:space="0" w:color="auto"/>
                <w:left w:val="none" w:sz="0" w:space="0" w:color="auto"/>
                <w:bottom w:val="none" w:sz="0" w:space="0" w:color="auto"/>
                <w:right w:val="none" w:sz="0" w:space="0" w:color="auto"/>
              </w:divBdr>
              <w:divsChild>
                <w:div w:id="2078895873">
                  <w:marLeft w:val="0"/>
                  <w:marRight w:val="0"/>
                  <w:marTop w:val="0"/>
                  <w:marBottom w:val="0"/>
                  <w:divBdr>
                    <w:top w:val="none" w:sz="0" w:space="0" w:color="auto"/>
                    <w:left w:val="none" w:sz="0" w:space="0" w:color="auto"/>
                    <w:bottom w:val="none" w:sz="0" w:space="0" w:color="auto"/>
                    <w:right w:val="none" w:sz="0" w:space="0" w:color="auto"/>
                  </w:divBdr>
                  <w:divsChild>
                    <w:div w:id="639120114">
                      <w:marLeft w:val="0"/>
                      <w:marRight w:val="0"/>
                      <w:marTop w:val="0"/>
                      <w:marBottom w:val="0"/>
                      <w:divBdr>
                        <w:top w:val="none" w:sz="0" w:space="0" w:color="auto"/>
                        <w:left w:val="none" w:sz="0" w:space="0" w:color="auto"/>
                        <w:bottom w:val="none" w:sz="0" w:space="0" w:color="auto"/>
                        <w:right w:val="none" w:sz="0" w:space="0" w:color="auto"/>
                      </w:divBdr>
                      <w:divsChild>
                        <w:div w:id="1625699069">
                          <w:marLeft w:val="0"/>
                          <w:marRight w:val="0"/>
                          <w:marTop w:val="0"/>
                          <w:marBottom w:val="0"/>
                          <w:divBdr>
                            <w:top w:val="none" w:sz="0" w:space="0" w:color="auto"/>
                            <w:left w:val="none" w:sz="0" w:space="0" w:color="auto"/>
                            <w:bottom w:val="none" w:sz="0" w:space="0" w:color="auto"/>
                            <w:right w:val="none" w:sz="0" w:space="0" w:color="auto"/>
                          </w:divBdr>
                          <w:divsChild>
                            <w:div w:id="1994677257">
                              <w:marLeft w:val="0"/>
                              <w:marRight w:val="0"/>
                              <w:marTop w:val="0"/>
                              <w:marBottom w:val="0"/>
                              <w:divBdr>
                                <w:top w:val="none" w:sz="0" w:space="0" w:color="auto"/>
                                <w:left w:val="none" w:sz="0" w:space="0" w:color="auto"/>
                                <w:bottom w:val="none" w:sz="0" w:space="0" w:color="auto"/>
                                <w:right w:val="none" w:sz="0" w:space="0" w:color="auto"/>
                              </w:divBdr>
                              <w:divsChild>
                                <w:div w:id="638926935">
                                  <w:marLeft w:val="0"/>
                                  <w:marRight w:val="0"/>
                                  <w:marTop w:val="0"/>
                                  <w:marBottom w:val="0"/>
                                  <w:divBdr>
                                    <w:top w:val="none" w:sz="0" w:space="0" w:color="auto"/>
                                    <w:left w:val="none" w:sz="0" w:space="0" w:color="auto"/>
                                    <w:bottom w:val="none" w:sz="0" w:space="0" w:color="auto"/>
                                    <w:right w:val="none" w:sz="0" w:space="0" w:color="auto"/>
                                  </w:divBdr>
                                  <w:divsChild>
                                    <w:div w:id="507644342">
                                      <w:marLeft w:val="0"/>
                                      <w:marRight w:val="0"/>
                                      <w:marTop w:val="0"/>
                                      <w:marBottom w:val="0"/>
                                      <w:divBdr>
                                        <w:top w:val="none" w:sz="0" w:space="0" w:color="auto"/>
                                        <w:left w:val="none" w:sz="0" w:space="0" w:color="auto"/>
                                        <w:bottom w:val="none" w:sz="0" w:space="0" w:color="auto"/>
                                        <w:right w:val="none" w:sz="0" w:space="0" w:color="auto"/>
                                      </w:divBdr>
                                      <w:divsChild>
                                        <w:div w:id="1420634419">
                                          <w:marLeft w:val="0"/>
                                          <w:marRight w:val="0"/>
                                          <w:marTop w:val="0"/>
                                          <w:marBottom w:val="0"/>
                                          <w:divBdr>
                                            <w:top w:val="none" w:sz="0" w:space="0" w:color="auto"/>
                                            <w:left w:val="none" w:sz="0" w:space="0" w:color="auto"/>
                                            <w:bottom w:val="none" w:sz="0" w:space="0" w:color="auto"/>
                                            <w:right w:val="none" w:sz="0" w:space="0" w:color="auto"/>
                                          </w:divBdr>
                                          <w:divsChild>
                                            <w:div w:id="1391729438">
                                              <w:marLeft w:val="0"/>
                                              <w:marRight w:val="0"/>
                                              <w:marTop w:val="0"/>
                                              <w:marBottom w:val="0"/>
                                              <w:divBdr>
                                                <w:top w:val="none" w:sz="0" w:space="0" w:color="auto"/>
                                                <w:left w:val="none" w:sz="0" w:space="0" w:color="auto"/>
                                                <w:bottom w:val="none" w:sz="0" w:space="0" w:color="auto"/>
                                                <w:right w:val="none" w:sz="0" w:space="0" w:color="auto"/>
                                              </w:divBdr>
                                              <w:divsChild>
                                                <w:div w:id="139003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10616">
          <w:marLeft w:val="0"/>
          <w:marRight w:val="0"/>
          <w:marTop w:val="0"/>
          <w:marBottom w:val="0"/>
          <w:divBdr>
            <w:top w:val="none" w:sz="0" w:space="0" w:color="auto"/>
            <w:left w:val="none" w:sz="0" w:space="0" w:color="auto"/>
            <w:bottom w:val="none" w:sz="0" w:space="0" w:color="auto"/>
            <w:right w:val="none" w:sz="0" w:space="0" w:color="auto"/>
          </w:divBdr>
        </w:div>
        <w:div w:id="920480845">
          <w:marLeft w:val="0"/>
          <w:marRight w:val="0"/>
          <w:marTop w:val="0"/>
          <w:marBottom w:val="0"/>
          <w:divBdr>
            <w:top w:val="none" w:sz="0" w:space="0" w:color="auto"/>
            <w:left w:val="none" w:sz="0" w:space="0" w:color="auto"/>
            <w:bottom w:val="none" w:sz="0" w:space="0" w:color="auto"/>
            <w:right w:val="none" w:sz="0" w:space="0" w:color="auto"/>
          </w:divBdr>
        </w:div>
        <w:div w:id="1137600129">
          <w:marLeft w:val="0"/>
          <w:marRight w:val="0"/>
          <w:marTop w:val="0"/>
          <w:marBottom w:val="0"/>
          <w:divBdr>
            <w:top w:val="none" w:sz="0" w:space="0" w:color="auto"/>
            <w:left w:val="none" w:sz="0" w:space="0" w:color="auto"/>
            <w:bottom w:val="none" w:sz="0" w:space="0" w:color="auto"/>
            <w:right w:val="none" w:sz="0" w:space="0" w:color="auto"/>
          </w:divBdr>
          <w:divsChild>
            <w:div w:id="1941601377">
              <w:marLeft w:val="0"/>
              <w:marRight w:val="0"/>
              <w:marTop w:val="0"/>
              <w:marBottom w:val="0"/>
              <w:divBdr>
                <w:top w:val="none" w:sz="0" w:space="0" w:color="auto"/>
                <w:left w:val="none" w:sz="0" w:space="0" w:color="auto"/>
                <w:bottom w:val="none" w:sz="0" w:space="0" w:color="auto"/>
                <w:right w:val="none" w:sz="0" w:space="0" w:color="auto"/>
              </w:divBdr>
              <w:divsChild>
                <w:div w:id="1759324998">
                  <w:marLeft w:val="0"/>
                  <w:marRight w:val="0"/>
                  <w:marTop w:val="0"/>
                  <w:marBottom w:val="0"/>
                  <w:divBdr>
                    <w:top w:val="none" w:sz="0" w:space="0" w:color="auto"/>
                    <w:left w:val="none" w:sz="0" w:space="0" w:color="auto"/>
                    <w:bottom w:val="none" w:sz="0" w:space="0" w:color="auto"/>
                    <w:right w:val="none" w:sz="0" w:space="0" w:color="auto"/>
                  </w:divBdr>
                </w:div>
                <w:div w:id="403261248">
                  <w:marLeft w:val="0"/>
                  <w:marRight w:val="0"/>
                  <w:marTop w:val="0"/>
                  <w:marBottom w:val="0"/>
                  <w:divBdr>
                    <w:top w:val="none" w:sz="0" w:space="0" w:color="auto"/>
                    <w:left w:val="none" w:sz="0" w:space="0" w:color="auto"/>
                    <w:bottom w:val="none" w:sz="0" w:space="0" w:color="auto"/>
                    <w:right w:val="none" w:sz="0" w:space="0" w:color="auto"/>
                  </w:divBdr>
                  <w:divsChild>
                    <w:div w:id="6273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83400">
          <w:marLeft w:val="0"/>
          <w:marRight w:val="0"/>
          <w:marTop w:val="0"/>
          <w:marBottom w:val="0"/>
          <w:divBdr>
            <w:top w:val="none" w:sz="0" w:space="0" w:color="auto"/>
            <w:left w:val="none" w:sz="0" w:space="0" w:color="auto"/>
            <w:bottom w:val="none" w:sz="0" w:space="0" w:color="auto"/>
            <w:right w:val="none" w:sz="0" w:space="0" w:color="auto"/>
          </w:divBdr>
          <w:divsChild>
            <w:div w:id="759566379">
              <w:marLeft w:val="0"/>
              <w:marRight w:val="0"/>
              <w:marTop w:val="0"/>
              <w:marBottom w:val="0"/>
              <w:divBdr>
                <w:top w:val="none" w:sz="0" w:space="0" w:color="auto"/>
                <w:left w:val="none" w:sz="0" w:space="0" w:color="auto"/>
                <w:bottom w:val="none" w:sz="0" w:space="0" w:color="auto"/>
                <w:right w:val="none" w:sz="0" w:space="0" w:color="auto"/>
              </w:divBdr>
              <w:divsChild>
                <w:div w:id="288632396">
                  <w:marLeft w:val="0"/>
                  <w:marRight w:val="0"/>
                  <w:marTop w:val="0"/>
                  <w:marBottom w:val="0"/>
                  <w:divBdr>
                    <w:top w:val="none" w:sz="0" w:space="0" w:color="auto"/>
                    <w:left w:val="none" w:sz="0" w:space="0" w:color="auto"/>
                    <w:bottom w:val="none" w:sz="0" w:space="0" w:color="auto"/>
                    <w:right w:val="none" w:sz="0" w:space="0" w:color="auto"/>
                  </w:divBdr>
                  <w:divsChild>
                    <w:div w:id="1730687483">
                      <w:marLeft w:val="0"/>
                      <w:marRight w:val="0"/>
                      <w:marTop w:val="0"/>
                      <w:marBottom w:val="0"/>
                      <w:divBdr>
                        <w:top w:val="none" w:sz="0" w:space="0" w:color="auto"/>
                        <w:left w:val="none" w:sz="0" w:space="0" w:color="auto"/>
                        <w:bottom w:val="none" w:sz="0" w:space="0" w:color="auto"/>
                        <w:right w:val="none" w:sz="0" w:space="0" w:color="auto"/>
                      </w:divBdr>
                      <w:divsChild>
                        <w:div w:id="666977708">
                          <w:marLeft w:val="0"/>
                          <w:marRight w:val="0"/>
                          <w:marTop w:val="0"/>
                          <w:marBottom w:val="0"/>
                          <w:divBdr>
                            <w:top w:val="none" w:sz="0" w:space="0" w:color="auto"/>
                            <w:left w:val="none" w:sz="0" w:space="0" w:color="auto"/>
                            <w:bottom w:val="none" w:sz="0" w:space="0" w:color="auto"/>
                            <w:right w:val="none" w:sz="0" w:space="0" w:color="auto"/>
                          </w:divBdr>
                          <w:divsChild>
                            <w:div w:id="1739282953">
                              <w:marLeft w:val="0"/>
                              <w:marRight w:val="0"/>
                              <w:marTop w:val="0"/>
                              <w:marBottom w:val="0"/>
                              <w:divBdr>
                                <w:top w:val="none" w:sz="0" w:space="0" w:color="auto"/>
                                <w:left w:val="none" w:sz="0" w:space="0" w:color="auto"/>
                                <w:bottom w:val="none" w:sz="0" w:space="0" w:color="auto"/>
                                <w:right w:val="none" w:sz="0" w:space="0" w:color="auto"/>
                              </w:divBdr>
                              <w:divsChild>
                                <w:div w:id="942037087">
                                  <w:marLeft w:val="0"/>
                                  <w:marRight w:val="0"/>
                                  <w:marTop w:val="0"/>
                                  <w:marBottom w:val="0"/>
                                  <w:divBdr>
                                    <w:top w:val="none" w:sz="0" w:space="0" w:color="auto"/>
                                    <w:left w:val="none" w:sz="0" w:space="0" w:color="auto"/>
                                    <w:bottom w:val="none" w:sz="0" w:space="0" w:color="auto"/>
                                    <w:right w:val="none" w:sz="0" w:space="0" w:color="auto"/>
                                  </w:divBdr>
                                  <w:divsChild>
                                    <w:div w:id="1590312996">
                                      <w:marLeft w:val="0"/>
                                      <w:marRight w:val="0"/>
                                      <w:marTop w:val="0"/>
                                      <w:marBottom w:val="0"/>
                                      <w:divBdr>
                                        <w:top w:val="none" w:sz="0" w:space="0" w:color="auto"/>
                                        <w:left w:val="none" w:sz="0" w:space="0" w:color="auto"/>
                                        <w:bottom w:val="none" w:sz="0" w:space="0" w:color="auto"/>
                                        <w:right w:val="none" w:sz="0" w:space="0" w:color="auto"/>
                                      </w:divBdr>
                                      <w:divsChild>
                                        <w:div w:id="374894172">
                                          <w:marLeft w:val="0"/>
                                          <w:marRight w:val="0"/>
                                          <w:marTop w:val="0"/>
                                          <w:marBottom w:val="0"/>
                                          <w:divBdr>
                                            <w:top w:val="none" w:sz="0" w:space="0" w:color="auto"/>
                                            <w:left w:val="none" w:sz="0" w:space="0" w:color="auto"/>
                                            <w:bottom w:val="none" w:sz="0" w:space="0" w:color="auto"/>
                                            <w:right w:val="none" w:sz="0" w:space="0" w:color="auto"/>
                                          </w:divBdr>
                                          <w:divsChild>
                                            <w:div w:id="2007126422">
                                              <w:marLeft w:val="0"/>
                                              <w:marRight w:val="0"/>
                                              <w:marTop w:val="0"/>
                                              <w:marBottom w:val="0"/>
                                              <w:divBdr>
                                                <w:top w:val="none" w:sz="0" w:space="0" w:color="auto"/>
                                                <w:left w:val="none" w:sz="0" w:space="0" w:color="auto"/>
                                                <w:bottom w:val="none" w:sz="0" w:space="0" w:color="auto"/>
                                                <w:right w:val="none" w:sz="0" w:space="0" w:color="auto"/>
                                              </w:divBdr>
                                              <w:divsChild>
                                                <w:div w:id="1696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514407">
          <w:marLeft w:val="0"/>
          <w:marRight w:val="0"/>
          <w:marTop w:val="0"/>
          <w:marBottom w:val="0"/>
          <w:divBdr>
            <w:top w:val="none" w:sz="0" w:space="0" w:color="auto"/>
            <w:left w:val="none" w:sz="0" w:space="0" w:color="auto"/>
            <w:bottom w:val="none" w:sz="0" w:space="0" w:color="auto"/>
            <w:right w:val="none" w:sz="0" w:space="0" w:color="auto"/>
          </w:divBdr>
          <w:divsChild>
            <w:div w:id="757602269">
              <w:marLeft w:val="0"/>
              <w:marRight w:val="0"/>
              <w:marTop w:val="0"/>
              <w:marBottom w:val="0"/>
              <w:divBdr>
                <w:top w:val="none" w:sz="0" w:space="0" w:color="auto"/>
                <w:left w:val="none" w:sz="0" w:space="0" w:color="auto"/>
                <w:bottom w:val="none" w:sz="0" w:space="0" w:color="auto"/>
                <w:right w:val="none" w:sz="0" w:space="0" w:color="auto"/>
              </w:divBdr>
              <w:divsChild>
                <w:div w:id="684939910">
                  <w:marLeft w:val="0"/>
                  <w:marRight w:val="0"/>
                  <w:marTop w:val="0"/>
                  <w:marBottom w:val="0"/>
                  <w:divBdr>
                    <w:top w:val="none" w:sz="0" w:space="0" w:color="auto"/>
                    <w:left w:val="none" w:sz="0" w:space="0" w:color="auto"/>
                    <w:bottom w:val="none" w:sz="0" w:space="0" w:color="auto"/>
                    <w:right w:val="none" w:sz="0" w:space="0" w:color="auto"/>
                  </w:divBdr>
                </w:div>
                <w:div w:id="1563131809">
                  <w:marLeft w:val="0"/>
                  <w:marRight w:val="0"/>
                  <w:marTop w:val="0"/>
                  <w:marBottom w:val="0"/>
                  <w:divBdr>
                    <w:top w:val="none" w:sz="0" w:space="0" w:color="auto"/>
                    <w:left w:val="none" w:sz="0" w:space="0" w:color="auto"/>
                    <w:bottom w:val="none" w:sz="0" w:space="0" w:color="auto"/>
                    <w:right w:val="none" w:sz="0" w:space="0" w:color="auto"/>
                  </w:divBdr>
                </w:div>
                <w:div w:id="882449318">
                  <w:marLeft w:val="0"/>
                  <w:marRight w:val="0"/>
                  <w:marTop w:val="0"/>
                  <w:marBottom w:val="0"/>
                  <w:divBdr>
                    <w:top w:val="none" w:sz="0" w:space="0" w:color="auto"/>
                    <w:left w:val="none" w:sz="0" w:space="0" w:color="auto"/>
                    <w:bottom w:val="none" w:sz="0" w:space="0" w:color="auto"/>
                    <w:right w:val="none" w:sz="0" w:space="0" w:color="auto"/>
                  </w:divBdr>
                  <w:divsChild>
                    <w:div w:id="934484431">
                      <w:marLeft w:val="0"/>
                      <w:marRight w:val="0"/>
                      <w:marTop w:val="0"/>
                      <w:marBottom w:val="0"/>
                      <w:divBdr>
                        <w:top w:val="none" w:sz="0" w:space="0" w:color="auto"/>
                        <w:left w:val="none" w:sz="0" w:space="0" w:color="auto"/>
                        <w:bottom w:val="none" w:sz="0" w:space="0" w:color="auto"/>
                        <w:right w:val="none" w:sz="0" w:space="0" w:color="auto"/>
                      </w:divBdr>
                      <w:divsChild>
                        <w:div w:id="1948123179">
                          <w:marLeft w:val="0"/>
                          <w:marRight w:val="0"/>
                          <w:marTop w:val="0"/>
                          <w:marBottom w:val="0"/>
                          <w:divBdr>
                            <w:top w:val="none" w:sz="0" w:space="0" w:color="auto"/>
                            <w:left w:val="none" w:sz="0" w:space="0" w:color="auto"/>
                            <w:bottom w:val="none" w:sz="0" w:space="0" w:color="auto"/>
                            <w:right w:val="none" w:sz="0" w:space="0" w:color="auto"/>
                          </w:divBdr>
                        </w:div>
                        <w:div w:id="1095979726">
                          <w:marLeft w:val="0"/>
                          <w:marRight w:val="0"/>
                          <w:marTop w:val="0"/>
                          <w:marBottom w:val="0"/>
                          <w:divBdr>
                            <w:top w:val="none" w:sz="0" w:space="0" w:color="auto"/>
                            <w:left w:val="none" w:sz="0" w:space="0" w:color="auto"/>
                            <w:bottom w:val="none" w:sz="0" w:space="0" w:color="auto"/>
                            <w:right w:val="none" w:sz="0" w:space="0" w:color="auto"/>
                          </w:divBdr>
                          <w:divsChild>
                            <w:div w:id="123232453">
                              <w:marLeft w:val="0"/>
                              <w:marRight w:val="0"/>
                              <w:marTop w:val="0"/>
                              <w:marBottom w:val="0"/>
                              <w:divBdr>
                                <w:top w:val="none" w:sz="0" w:space="0" w:color="auto"/>
                                <w:left w:val="none" w:sz="0" w:space="0" w:color="auto"/>
                                <w:bottom w:val="none" w:sz="0" w:space="0" w:color="auto"/>
                                <w:right w:val="none" w:sz="0" w:space="0" w:color="auto"/>
                              </w:divBdr>
                            </w:div>
                            <w:div w:id="1354262297">
                              <w:marLeft w:val="0"/>
                              <w:marRight w:val="0"/>
                              <w:marTop w:val="0"/>
                              <w:marBottom w:val="0"/>
                              <w:divBdr>
                                <w:top w:val="none" w:sz="0" w:space="0" w:color="auto"/>
                                <w:left w:val="none" w:sz="0" w:space="0" w:color="auto"/>
                                <w:bottom w:val="none" w:sz="0" w:space="0" w:color="auto"/>
                                <w:right w:val="none" w:sz="0" w:space="0" w:color="auto"/>
                              </w:divBdr>
                              <w:divsChild>
                                <w:div w:id="18255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009148">
          <w:marLeft w:val="0"/>
          <w:marRight w:val="0"/>
          <w:marTop w:val="0"/>
          <w:marBottom w:val="0"/>
          <w:divBdr>
            <w:top w:val="none" w:sz="0" w:space="0" w:color="auto"/>
            <w:left w:val="none" w:sz="0" w:space="0" w:color="auto"/>
            <w:bottom w:val="none" w:sz="0" w:space="0" w:color="auto"/>
            <w:right w:val="none" w:sz="0" w:space="0" w:color="auto"/>
          </w:divBdr>
        </w:div>
        <w:div w:id="232356181">
          <w:marLeft w:val="0"/>
          <w:marRight w:val="0"/>
          <w:marTop w:val="0"/>
          <w:marBottom w:val="0"/>
          <w:divBdr>
            <w:top w:val="none" w:sz="0" w:space="0" w:color="auto"/>
            <w:left w:val="none" w:sz="0" w:space="0" w:color="auto"/>
            <w:bottom w:val="none" w:sz="0" w:space="0" w:color="auto"/>
            <w:right w:val="none" w:sz="0" w:space="0" w:color="auto"/>
          </w:divBdr>
        </w:div>
        <w:div w:id="441220490">
          <w:marLeft w:val="0"/>
          <w:marRight w:val="0"/>
          <w:marTop w:val="0"/>
          <w:marBottom w:val="0"/>
          <w:divBdr>
            <w:top w:val="none" w:sz="0" w:space="0" w:color="auto"/>
            <w:left w:val="none" w:sz="0" w:space="0" w:color="auto"/>
            <w:bottom w:val="none" w:sz="0" w:space="0" w:color="auto"/>
            <w:right w:val="none" w:sz="0" w:space="0" w:color="auto"/>
          </w:divBdr>
          <w:divsChild>
            <w:div w:id="415513124">
              <w:marLeft w:val="0"/>
              <w:marRight w:val="0"/>
              <w:marTop w:val="0"/>
              <w:marBottom w:val="0"/>
              <w:divBdr>
                <w:top w:val="none" w:sz="0" w:space="0" w:color="auto"/>
                <w:left w:val="none" w:sz="0" w:space="0" w:color="auto"/>
                <w:bottom w:val="none" w:sz="0" w:space="0" w:color="auto"/>
                <w:right w:val="none" w:sz="0" w:space="0" w:color="auto"/>
              </w:divBdr>
              <w:divsChild>
                <w:div w:id="14273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9470">
          <w:marLeft w:val="0"/>
          <w:marRight w:val="0"/>
          <w:marTop w:val="0"/>
          <w:marBottom w:val="0"/>
          <w:divBdr>
            <w:top w:val="none" w:sz="0" w:space="0" w:color="auto"/>
            <w:left w:val="none" w:sz="0" w:space="0" w:color="auto"/>
            <w:bottom w:val="none" w:sz="0" w:space="0" w:color="auto"/>
            <w:right w:val="none" w:sz="0" w:space="0" w:color="auto"/>
          </w:divBdr>
          <w:divsChild>
            <w:div w:id="1286960242">
              <w:marLeft w:val="0"/>
              <w:marRight w:val="0"/>
              <w:marTop w:val="0"/>
              <w:marBottom w:val="0"/>
              <w:divBdr>
                <w:top w:val="none" w:sz="0" w:space="0" w:color="auto"/>
                <w:left w:val="none" w:sz="0" w:space="0" w:color="auto"/>
                <w:bottom w:val="none" w:sz="0" w:space="0" w:color="auto"/>
                <w:right w:val="none" w:sz="0" w:space="0" w:color="auto"/>
              </w:divBdr>
              <w:divsChild>
                <w:div w:id="2143844304">
                  <w:marLeft w:val="0"/>
                  <w:marRight w:val="0"/>
                  <w:marTop w:val="0"/>
                  <w:marBottom w:val="0"/>
                  <w:divBdr>
                    <w:top w:val="none" w:sz="0" w:space="0" w:color="auto"/>
                    <w:left w:val="none" w:sz="0" w:space="0" w:color="auto"/>
                    <w:bottom w:val="none" w:sz="0" w:space="0" w:color="auto"/>
                    <w:right w:val="none" w:sz="0" w:space="0" w:color="auto"/>
                  </w:divBdr>
                  <w:divsChild>
                    <w:div w:id="14045973">
                      <w:marLeft w:val="0"/>
                      <w:marRight w:val="0"/>
                      <w:marTop w:val="0"/>
                      <w:marBottom w:val="0"/>
                      <w:divBdr>
                        <w:top w:val="none" w:sz="0" w:space="0" w:color="auto"/>
                        <w:left w:val="none" w:sz="0" w:space="0" w:color="auto"/>
                        <w:bottom w:val="none" w:sz="0" w:space="0" w:color="auto"/>
                        <w:right w:val="none" w:sz="0" w:space="0" w:color="auto"/>
                      </w:divBdr>
                      <w:divsChild>
                        <w:div w:id="280259134">
                          <w:marLeft w:val="0"/>
                          <w:marRight w:val="0"/>
                          <w:marTop w:val="0"/>
                          <w:marBottom w:val="0"/>
                          <w:divBdr>
                            <w:top w:val="none" w:sz="0" w:space="0" w:color="auto"/>
                            <w:left w:val="none" w:sz="0" w:space="0" w:color="auto"/>
                            <w:bottom w:val="none" w:sz="0" w:space="0" w:color="auto"/>
                            <w:right w:val="none" w:sz="0" w:space="0" w:color="auto"/>
                          </w:divBdr>
                          <w:divsChild>
                            <w:div w:id="70583664">
                              <w:marLeft w:val="0"/>
                              <w:marRight w:val="0"/>
                              <w:marTop w:val="0"/>
                              <w:marBottom w:val="0"/>
                              <w:divBdr>
                                <w:top w:val="none" w:sz="0" w:space="0" w:color="auto"/>
                                <w:left w:val="none" w:sz="0" w:space="0" w:color="auto"/>
                                <w:bottom w:val="none" w:sz="0" w:space="0" w:color="auto"/>
                                <w:right w:val="none" w:sz="0" w:space="0" w:color="auto"/>
                              </w:divBdr>
                              <w:divsChild>
                                <w:div w:id="1461338186">
                                  <w:marLeft w:val="0"/>
                                  <w:marRight w:val="0"/>
                                  <w:marTop w:val="0"/>
                                  <w:marBottom w:val="0"/>
                                  <w:divBdr>
                                    <w:top w:val="none" w:sz="0" w:space="0" w:color="auto"/>
                                    <w:left w:val="none" w:sz="0" w:space="0" w:color="auto"/>
                                    <w:bottom w:val="none" w:sz="0" w:space="0" w:color="auto"/>
                                    <w:right w:val="none" w:sz="0" w:space="0" w:color="auto"/>
                                  </w:divBdr>
                                  <w:divsChild>
                                    <w:div w:id="1470780431">
                                      <w:marLeft w:val="0"/>
                                      <w:marRight w:val="0"/>
                                      <w:marTop w:val="0"/>
                                      <w:marBottom w:val="0"/>
                                      <w:divBdr>
                                        <w:top w:val="none" w:sz="0" w:space="0" w:color="auto"/>
                                        <w:left w:val="none" w:sz="0" w:space="0" w:color="auto"/>
                                        <w:bottom w:val="none" w:sz="0" w:space="0" w:color="auto"/>
                                        <w:right w:val="none" w:sz="0" w:space="0" w:color="auto"/>
                                      </w:divBdr>
                                    </w:div>
                                  </w:divsChild>
                                </w:div>
                                <w:div w:id="18262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224340">
                  <w:marLeft w:val="0"/>
                  <w:marRight w:val="0"/>
                  <w:marTop w:val="0"/>
                  <w:marBottom w:val="0"/>
                  <w:divBdr>
                    <w:top w:val="none" w:sz="0" w:space="0" w:color="auto"/>
                    <w:left w:val="none" w:sz="0" w:space="0" w:color="auto"/>
                    <w:bottom w:val="none" w:sz="0" w:space="0" w:color="auto"/>
                    <w:right w:val="none" w:sz="0" w:space="0" w:color="auto"/>
                  </w:divBdr>
                  <w:divsChild>
                    <w:div w:id="56592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88471">
          <w:marLeft w:val="0"/>
          <w:marRight w:val="0"/>
          <w:marTop w:val="0"/>
          <w:marBottom w:val="0"/>
          <w:divBdr>
            <w:top w:val="none" w:sz="0" w:space="0" w:color="auto"/>
            <w:left w:val="none" w:sz="0" w:space="0" w:color="auto"/>
            <w:bottom w:val="none" w:sz="0" w:space="0" w:color="auto"/>
            <w:right w:val="none" w:sz="0" w:space="0" w:color="auto"/>
          </w:divBdr>
        </w:div>
        <w:div w:id="970087545">
          <w:marLeft w:val="0"/>
          <w:marRight w:val="0"/>
          <w:marTop w:val="0"/>
          <w:marBottom w:val="0"/>
          <w:divBdr>
            <w:top w:val="none" w:sz="0" w:space="0" w:color="auto"/>
            <w:left w:val="none" w:sz="0" w:space="0" w:color="auto"/>
            <w:bottom w:val="none" w:sz="0" w:space="0" w:color="auto"/>
            <w:right w:val="none" w:sz="0" w:space="0" w:color="auto"/>
          </w:divBdr>
          <w:divsChild>
            <w:div w:id="887837847">
              <w:marLeft w:val="0"/>
              <w:marRight w:val="0"/>
              <w:marTop w:val="0"/>
              <w:marBottom w:val="0"/>
              <w:divBdr>
                <w:top w:val="none" w:sz="0" w:space="0" w:color="auto"/>
                <w:left w:val="none" w:sz="0" w:space="0" w:color="auto"/>
                <w:bottom w:val="none" w:sz="0" w:space="0" w:color="auto"/>
                <w:right w:val="none" w:sz="0" w:space="0" w:color="auto"/>
              </w:divBdr>
            </w:div>
          </w:divsChild>
        </w:div>
        <w:div w:id="1007369900">
          <w:marLeft w:val="0"/>
          <w:marRight w:val="0"/>
          <w:marTop w:val="0"/>
          <w:marBottom w:val="0"/>
          <w:divBdr>
            <w:top w:val="none" w:sz="0" w:space="0" w:color="auto"/>
            <w:left w:val="none" w:sz="0" w:space="0" w:color="auto"/>
            <w:bottom w:val="none" w:sz="0" w:space="0" w:color="auto"/>
            <w:right w:val="none" w:sz="0" w:space="0" w:color="auto"/>
          </w:divBdr>
          <w:divsChild>
            <w:div w:id="140196306">
              <w:marLeft w:val="0"/>
              <w:marRight w:val="0"/>
              <w:marTop w:val="0"/>
              <w:marBottom w:val="0"/>
              <w:divBdr>
                <w:top w:val="none" w:sz="0" w:space="0" w:color="auto"/>
                <w:left w:val="none" w:sz="0" w:space="0" w:color="auto"/>
                <w:bottom w:val="none" w:sz="0" w:space="0" w:color="auto"/>
                <w:right w:val="none" w:sz="0" w:space="0" w:color="auto"/>
              </w:divBdr>
              <w:divsChild>
                <w:div w:id="441190888">
                  <w:marLeft w:val="0"/>
                  <w:marRight w:val="0"/>
                  <w:marTop w:val="0"/>
                  <w:marBottom w:val="0"/>
                  <w:divBdr>
                    <w:top w:val="none" w:sz="0" w:space="0" w:color="auto"/>
                    <w:left w:val="none" w:sz="0" w:space="0" w:color="auto"/>
                    <w:bottom w:val="none" w:sz="0" w:space="0" w:color="auto"/>
                    <w:right w:val="none" w:sz="0" w:space="0" w:color="auto"/>
                  </w:divBdr>
                  <w:divsChild>
                    <w:div w:id="1786727994">
                      <w:marLeft w:val="0"/>
                      <w:marRight w:val="0"/>
                      <w:marTop w:val="0"/>
                      <w:marBottom w:val="0"/>
                      <w:divBdr>
                        <w:top w:val="none" w:sz="0" w:space="0" w:color="auto"/>
                        <w:left w:val="none" w:sz="0" w:space="0" w:color="auto"/>
                        <w:bottom w:val="none" w:sz="0" w:space="0" w:color="auto"/>
                        <w:right w:val="none" w:sz="0" w:space="0" w:color="auto"/>
                      </w:divBdr>
                      <w:divsChild>
                        <w:div w:id="824200059">
                          <w:marLeft w:val="0"/>
                          <w:marRight w:val="0"/>
                          <w:marTop w:val="0"/>
                          <w:marBottom w:val="0"/>
                          <w:divBdr>
                            <w:top w:val="none" w:sz="0" w:space="0" w:color="auto"/>
                            <w:left w:val="none" w:sz="0" w:space="0" w:color="auto"/>
                            <w:bottom w:val="none" w:sz="0" w:space="0" w:color="auto"/>
                            <w:right w:val="none" w:sz="0" w:space="0" w:color="auto"/>
                          </w:divBdr>
                          <w:divsChild>
                            <w:div w:id="1397586420">
                              <w:marLeft w:val="0"/>
                              <w:marRight w:val="0"/>
                              <w:marTop w:val="0"/>
                              <w:marBottom w:val="0"/>
                              <w:divBdr>
                                <w:top w:val="none" w:sz="0" w:space="0" w:color="auto"/>
                                <w:left w:val="none" w:sz="0" w:space="0" w:color="auto"/>
                                <w:bottom w:val="none" w:sz="0" w:space="0" w:color="auto"/>
                                <w:right w:val="none" w:sz="0" w:space="0" w:color="auto"/>
                              </w:divBdr>
                              <w:divsChild>
                                <w:div w:id="16545583">
                                  <w:marLeft w:val="0"/>
                                  <w:marRight w:val="0"/>
                                  <w:marTop w:val="0"/>
                                  <w:marBottom w:val="0"/>
                                  <w:divBdr>
                                    <w:top w:val="none" w:sz="0" w:space="0" w:color="auto"/>
                                    <w:left w:val="none" w:sz="0" w:space="0" w:color="auto"/>
                                    <w:bottom w:val="none" w:sz="0" w:space="0" w:color="auto"/>
                                    <w:right w:val="none" w:sz="0" w:space="0" w:color="auto"/>
                                  </w:divBdr>
                                  <w:divsChild>
                                    <w:div w:id="1846746885">
                                      <w:marLeft w:val="0"/>
                                      <w:marRight w:val="0"/>
                                      <w:marTop w:val="0"/>
                                      <w:marBottom w:val="0"/>
                                      <w:divBdr>
                                        <w:top w:val="none" w:sz="0" w:space="0" w:color="auto"/>
                                        <w:left w:val="none" w:sz="0" w:space="0" w:color="auto"/>
                                        <w:bottom w:val="none" w:sz="0" w:space="0" w:color="auto"/>
                                        <w:right w:val="none" w:sz="0" w:space="0" w:color="auto"/>
                                      </w:divBdr>
                                      <w:divsChild>
                                        <w:div w:id="1106657724">
                                          <w:marLeft w:val="0"/>
                                          <w:marRight w:val="0"/>
                                          <w:marTop w:val="0"/>
                                          <w:marBottom w:val="0"/>
                                          <w:divBdr>
                                            <w:top w:val="none" w:sz="0" w:space="0" w:color="auto"/>
                                            <w:left w:val="none" w:sz="0" w:space="0" w:color="auto"/>
                                            <w:bottom w:val="none" w:sz="0" w:space="0" w:color="auto"/>
                                            <w:right w:val="none" w:sz="0" w:space="0" w:color="auto"/>
                                          </w:divBdr>
                                          <w:divsChild>
                                            <w:div w:id="2090806574">
                                              <w:marLeft w:val="0"/>
                                              <w:marRight w:val="0"/>
                                              <w:marTop w:val="0"/>
                                              <w:marBottom w:val="0"/>
                                              <w:divBdr>
                                                <w:top w:val="none" w:sz="0" w:space="0" w:color="auto"/>
                                                <w:left w:val="none" w:sz="0" w:space="0" w:color="auto"/>
                                                <w:bottom w:val="none" w:sz="0" w:space="0" w:color="auto"/>
                                                <w:right w:val="none" w:sz="0" w:space="0" w:color="auto"/>
                                              </w:divBdr>
                                              <w:divsChild>
                                                <w:div w:id="479034208">
                                                  <w:marLeft w:val="0"/>
                                                  <w:marRight w:val="0"/>
                                                  <w:marTop w:val="0"/>
                                                  <w:marBottom w:val="0"/>
                                                  <w:divBdr>
                                                    <w:top w:val="none" w:sz="0" w:space="0" w:color="auto"/>
                                                    <w:left w:val="none" w:sz="0" w:space="0" w:color="auto"/>
                                                    <w:bottom w:val="none" w:sz="0" w:space="0" w:color="auto"/>
                                                    <w:right w:val="none" w:sz="0" w:space="0" w:color="auto"/>
                                                  </w:divBdr>
                                                  <w:divsChild>
                                                    <w:div w:id="644705445">
                                                      <w:marLeft w:val="0"/>
                                                      <w:marRight w:val="0"/>
                                                      <w:marTop w:val="0"/>
                                                      <w:marBottom w:val="0"/>
                                                      <w:divBdr>
                                                        <w:top w:val="none" w:sz="0" w:space="0" w:color="auto"/>
                                                        <w:left w:val="none" w:sz="0" w:space="0" w:color="auto"/>
                                                        <w:bottom w:val="none" w:sz="0" w:space="0" w:color="auto"/>
                                                        <w:right w:val="none" w:sz="0" w:space="0" w:color="auto"/>
                                                      </w:divBdr>
                                                    </w:div>
                                                  </w:divsChild>
                                                </w:div>
                                                <w:div w:id="8559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1402">
                                  <w:marLeft w:val="0"/>
                                  <w:marRight w:val="0"/>
                                  <w:marTop w:val="0"/>
                                  <w:marBottom w:val="0"/>
                                  <w:divBdr>
                                    <w:top w:val="none" w:sz="0" w:space="0" w:color="auto"/>
                                    <w:left w:val="none" w:sz="0" w:space="0" w:color="auto"/>
                                    <w:bottom w:val="none" w:sz="0" w:space="0" w:color="auto"/>
                                    <w:right w:val="none" w:sz="0" w:space="0" w:color="auto"/>
                                  </w:divBdr>
                                  <w:divsChild>
                                    <w:div w:id="163979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22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384322">
          <w:marLeft w:val="0"/>
          <w:marRight w:val="0"/>
          <w:marTop w:val="0"/>
          <w:marBottom w:val="0"/>
          <w:divBdr>
            <w:top w:val="none" w:sz="0" w:space="0" w:color="auto"/>
            <w:left w:val="none" w:sz="0" w:space="0" w:color="auto"/>
            <w:bottom w:val="none" w:sz="0" w:space="0" w:color="auto"/>
            <w:right w:val="none" w:sz="0" w:space="0" w:color="auto"/>
          </w:divBdr>
        </w:div>
        <w:div w:id="2138834852">
          <w:marLeft w:val="0"/>
          <w:marRight w:val="0"/>
          <w:marTop w:val="0"/>
          <w:marBottom w:val="0"/>
          <w:divBdr>
            <w:top w:val="none" w:sz="0" w:space="0" w:color="auto"/>
            <w:left w:val="none" w:sz="0" w:space="0" w:color="auto"/>
            <w:bottom w:val="none" w:sz="0" w:space="0" w:color="auto"/>
            <w:right w:val="none" w:sz="0" w:space="0" w:color="auto"/>
          </w:divBdr>
        </w:div>
        <w:div w:id="1013528149">
          <w:marLeft w:val="0"/>
          <w:marRight w:val="0"/>
          <w:marTop w:val="0"/>
          <w:marBottom w:val="0"/>
          <w:divBdr>
            <w:top w:val="none" w:sz="0" w:space="0" w:color="auto"/>
            <w:left w:val="none" w:sz="0" w:space="0" w:color="auto"/>
            <w:bottom w:val="none" w:sz="0" w:space="0" w:color="auto"/>
            <w:right w:val="none" w:sz="0" w:space="0" w:color="auto"/>
          </w:divBdr>
          <w:divsChild>
            <w:div w:id="1329867580">
              <w:marLeft w:val="0"/>
              <w:marRight w:val="0"/>
              <w:marTop w:val="0"/>
              <w:marBottom w:val="0"/>
              <w:divBdr>
                <w:top w:val="none" w:sz="0" w:space="0" w:color="auto"/>
                <w:left w:val="none" w:sz="0" w:space="0" w:color="auto"/>
                <w:bottom w:val="none" w:sz="0" w:space="0" w:color="auto"/>
                <w:right w:val="none" w:sz="0" w:space="0" w:color="auto"/>
              </w:divBdr>
              <w:divsChild>
                <w:div w:id="618954156">
                  <w:marLeft w:val="0"/>
                  <w:marRight w:val="0"/>
                  <w:marTop w:val="0"/>
                  <w:marBottom w:val="0"/>
                  <w:divBdr>
                    <w:top w:val="none" w:sz="0" w:space="0" w:color="auto"/>
                    <w:left w:val="none" w:sz="0" w:space="0" w:color="auto"/>
                    <w:bottom w:val="none" w:sz="0" w:space="0" w:color="auto"/>
                    <w:right w:val="none" w:sz="0" w:space="0" w:color="auto"/>
                  </w:divBdr>
                </w:div>
                <w:div w:id="231701705">
                  <w:marLeft w:val="0"/>
                  <w:marRight w:val="0"/>
                  <w:marTop w:val="0"/>
                  <w:marBottom w:val="0"/>
                  <w:divBdr>
                    <w:top w:val="none" w:sz="0" w:space="0" w:color="auto"/>
                    <w:left w:val="none" w:sz="0" w:space="0" w:color="auto"/>
                    <w:bottom w:val="none" w:sz="0" w:space="0" w:color="auto"/>
                    <w:right w:val="none" w:sz="0" w:space="0" w:color="auto"/>
                  </w:divBdr>
                  <w:divsChild>
                    <w:div w:id="16118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4880">
          <w:marLeft w:val="0"/>
          <w:marRight w:val="0"/>
          <w:marTop w:val="0"/>
          <w:marBottom w:val="0"/>
          <w:divBdr>
            <w:top w:val="none" w:sz="0" w:space="0" w:color="auto"/>
            <w:left w:val="none" w:sz="0" w:space="0" w:color="auto"/>
            <w:bottom w:val="none" w:sz="0" w:space="0" w:color="auto"/>
            <w:right w:val="none" w:sz="0" w:space="0" w:color="auto"/>
          </w:divBdr>
          <w:divsChild>
            <w:div w:id="1226794896">
              <w:marLeft w:val="0"/>
              <w:marRight w:val="0"/>
              <w:marTop w:val="0"/>
              <w:marBottom w:val="0"/>
              <w:divBdr>
                <w:top w:val="none" w:sz="0" w:space="0" w:color="auto"/>
                <w:left w:val="none" w:sz="0" w:space="0" w:color="auto"/>
                <w:bottom w:val="none" w:sz="0" w:space="0" w:color="auto"/>
                <w:right w:val="none" w:sz="0" w:space="0" w:color="auto"/>
              </w:divBdr>
              <w:divsChild>
                <w:div w:id="131799924">
                  <w:marLeft w:val="0"/>
                  <w:marRight w:val="0"/>
                  <w:marTop w:val="0"/>
                  <w:marBottom w:val="0"/>
                  <w:divBdr>
                    <w:top w:val="none" w:sz="0" w:space="0" w:color="auto"/>
                    <w:left w:val="none" w:sz="0" w:space="0" w:color="auto"/>
                    <w:bottom w:val="none" w:sz="0" w:space="0" w:color="auto"/>
                    <w:right w:val="none" w:sz="0" w:space="0" w:color="auto"/>
                  </w:divBdr>
                  <w:divsChild>
                    <w:div w:id="33039206">
                      <w:marLeft w:val="0"/>
                      <w:marRight w:val="0"/>
                      <w:marTop w:val="0"/>
                      <w:marBottom w:val="0"/>
                      <w:divBdr>
                        <w:top w:val="none" w:sz="0" w:space="0" w:color="auto"/>
                        <w:left w:val="none" w:sz="0" w:space="0" w:color="auto"/>
                        <w:bottom w:val="none" w:sz="0" w:space="0" w:color="auto"/>
                        <w:right w:val="none" w:sz="0" w:space="0" w:color="auto"/>
                      </w:divBdr>
                      <w:divsChild>
                        <w:div w:id="513689905">
                          <w:marLeft w:val="0"/>
                          <w:marRight w:val="0"/>
                          <w:marTop w:val="0"/>
                          <w:marBottom w:val="0"/>
                          <w:divBdr>
                            <w:top w:val="none" w:sz="0" w:space="0" w:color="auto"/>
                            <w:left w:val="none" w:sz="0" w:space="0" w:color="auto"/>
                            <w:bottom w:val="none" w:sz="0" w:space="0" w:color="auto"/>
                            <w:right w:val="none" w:sz="0" w:space="0" w:color="auto"/>
                          </w:divBdr>
                          <w:divsChild>
                            <w:div w:id="1639535079">
                              <w:marLeft w:val="0"/>
                              <w:marRight w:val="0"/>
                              <w:marTop w:val="0"/>
                              <w:marBottom w:val="0"/>
                              <w:divBdr>
                                <w:top w:val="none" w:sz="0" w:space="0" w:color="auto"/>
                                <w:left w:val="none" w:sz="0" w:space="0" w:color="auto"/>
                                <w:bottom w:val="none" w:sz="0" w:space="0" w:color="auto"/>
                                <w:right w:val="none" w:sz="0" w:space="0" w:color="auto"/>
                              </w:divBdr>
                              <w:divsChild>
                                <w:div w:id="418867029">
                                  <w:marLeft w:val="0"/>
                                  <w:marRight w:val="0"/>
                                  <w:marTop w:val="0"/>
                                  <w:marBottom w:val="0"/>
                                  <w:divBdr>
                                    <w:top w:val="none" w:sz="0" w:space="0" w:color="auto"/>
                                    <w:left w:val="none" w:sz="0" w:space="0" w:color="auto"/>
                                    <w:bottom w:val="none" w:sz="0" w:space="0" w:color="auto"/>
                                    <w:right w:val="none" w:sz="0" w:space="0" w:color="auto"/>
                                  </w:divBdr>
                                  <w:divsChild>
                                    <w:div w:id="1678649794">
                                      <w:marLeft w:val="0"/>
                                      <w:marRight w:val="0"/>
                                      <w:marTop w:val="0"/>
                                      <w:marBottom w:val="0"/>
                                      <w:divBdr>
                                        <w:top w:val="none" w:sz="0" w:space="0" w:color="auto"/>
                                        <w:left w:val="none" w:sz="0" w:space="0" w:color="auto"/>
                                        <w:bottom w:val="none" w:sz="0" w:space="0" w:color="auto"/>
                                        <w:right w:val="none" w:sz="0" w:space="0" w:color="auto"/>
                                      </w:divBdr>
                                      <w:divsChild>
                                        <w:div w:id="528563750">
                                          <w:marLeft w:val="0"/>
                                          <w:marRight w:val="0"/>
                                          <w:marTop w:val="0"/>
                                          <w:marBottom w:val="0"/>
                                          <w:divBdr>
                                            <w:top w:val="none" w:sz="0" w:space="0" w:color="auto"/>
                                            <w:left w:val="none" w:sz="0" w:space="0" w:color="auto"/>
                                            <w:bottom w:val="none" w:sz="0" w:space="0" w:color="auto"/>
                                            <w:right w:val="none" w:sz="0" w:space="0" w:color="auto"/>
                                          </w:divBdr>
                                          <w:divsChild>
                                            <w:div w:id="1739595512">
                                              <w:marLeft w:val="0"/>
                                              <w:marRight w:val="0"/>
                                              <w:marTop w:val="0"/>
                                              <w:marBottom w:val="0"/>
                                              <w:divBdr>
                                                <w:top w:val="none" w:sz="0" w:space="0" w:color="auto"/>
                                                <w:left w:val="none" w:sz="0" w:space="0" w:color="auto"/>
                                                <w:bottom w:val="none" w:sz="0" w:space="0" w:color="auto"/>
                                                <w:right w:val="none" w:sz="0" w:space="0" w:color="auto"/>
                                              </w:divBdr>
                                              <w:divsChild>
                                                <w:div w:id="9765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840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55801">
          <w:marLeft w:val="0"/>
          <w:marRight w:val="0"/>
          <w:marTop w:val="0"/>
          <w:marBottom w:val="0"/>
          <w:divBdr>
            <w:top w:val="none" w:sz="0" w:space="0" w:color="auto"/>
            <w:left w:val="none" w:sz="0" w:space="0" w:color="auto"/>
            <w:bottom w:val="none" w:sz="0" w:space="0" w:color="auto"/>
            <w:right w:val="none" w:sz="0" w:space="0" w:color="auto"/>
          </w:divBdr>
        </w:div>
        <w:div w:id="1147088223">
          <w:marLeft w:val="0"/>
          <w:marRight w:val="0"/>
          <w:marTop w:val="0"/>
          <w:marBottom w:val="0"/>
          <w:divBdr>
            <w:top w:val="none" w:sz="0" w:space="0" w:color="auto"/>
            <w:left w:val="none" w:sz="0" w:space="0" w:color="auto"/>
            <w:bottom w:val="none" w:sz="0" w:space="0" w:color="auto"/>
            <w:right w:val="none" w:sz="0" w:space="0" w:color="auto"/>
          </w:divBdr>
        </w:div>
        <w:div w:id="374504693">
          <w:marLeft w:val="0"/>
          <w:marRight w:val="0"/>
          <w:marTop w:val="0"/>
          <w:marBottom w:val="0"/>
          <w:divBdr>
            <w:top w:val="none" w:sz="0" w:space="0" w:color="auto"/>
            <w:left w:val="none" w:sz="0" w:space="0" w:color="auto"/>
            <w:bottom w:val="none" w:sz="0" w:space="0" w:color="auto"/>
            <w:right w:val="none" w:sz="0" w:space="0" w:color="auto"/>
          </w:divBdr>
          <w:divsChild>
            <w:div w:id="818500037">
              <w:marLeft w:val="0"/>
              <w:marRight w:val="0"/>
              <w:marTop w:val="0"/>
              <w:marBottom w:val="0"/>
              <w:divBdr>
                <w:top w:val="none" w:sz="0" w:space="0" w:color="auto"/>
                <w:left w:val="none" w:sz="0" w:space="0" w:color="auto"/>
                <w:bottom w:val="none" w:sz="0" w:space="0" w:color="auto"/>
                <w:right w:val="none" w:sz="0" w:space="0" w:color="auto"/>
              </w:divBdr>
              <w:divsChild>
                <w:div w:id="931817731">
                  <w:marLeft w:val="0"/>
                  <w:marRight w:val="0"/>
                  <w:marTop w:val="0"/>
                  <w:marBottom w:val="0"/>
                  <w:divBdr>
                    <w:top w:val="none" w:sz="0" w:space="0" w:color="auto"/>
                    <w:left w:val="none" w:sz="0" w:space="0" w:color="auto"/>
                    <w:bottom w:val="none" w:sz="0" w:space="0" w:color="auto"/>
                    <w:right w:val="none" w:sz="0" w:space="0" w:color="auto"/>
                  </w:divBdr>
                  <w:divsChild>
                    <w:div w:id="1137719638">
                      <w:marLeft w:val="0"/>
                      <w:marRight w:val="0"/>
                      <w:marTop w:val="0"/>
                      <w:marBottom w:val="0"/>
                      <w:divBdr>
                        <w:top w:val="none" w:sz="0" w:space="0" w:color="auto"/>
                        <w:left w:val="none" w:sz="0" w:space="0" w:color="auto"/>
                        <w:bottom w:val="none" w:sz="0" w:space="0" w:color="auto"/>
                        <w:right w:val="none" w:sz="0" w:space="0" w:color="auto"/>
                      </w:divBdr>
                      <w:divsChild>
                        <w:div w:id="727849297">
                          <w:marLeft w:val="0"/>
                          <w:marRight w:val="0"/>
                          <w:marTop w:val="0"/>
                          <w:marBottom w:val="0"/>
                          <w:divBdr>
                            <w:top w:val="none" w:sz="0" w:space="0" w:color="auto"/>
                            <w:left w:val="none" w:sz="0" w:space="0" w:color="auto"/>
                            <w:bottom w:val="none" w:sz="0" w:space="0" w:color="auto"/>
                            <w:right w:val="none" w:sz="0" w:space="0" w:color="auto"/>
                          </w:divBdr>
                          <w:divsChild>
                            <w:div w:id="1600332860">
                              <w:marLeft w:val="0"/>
                              <w:marRight w:val="0"/>
                              <w:marTop w:val="0"/>
                              <w:marBottom w:val="0"/>
                              <w:divBdr>
                                <w:top w:val="none" w:sz="0" w:space="0" w:color="auto"/>
                                <w:left w:val="none" w:sz="0" w:space="0" w:color="auto"/>
                                <w:bottom w:val="none" w:sz="0" w:space="0" w:color="auto"/>
                                <w:right w:val="none" w:sz="0" w:space="0" w:color="auto"/>
                              </w:divBdr>
                              <w:divsChild>
                                <w:div w:id="10391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97855">
                      <w:marLeft w:val="0"/>
                      <w:marRight w:val="0"/>
                      <w:marTop w:val="0"/>
                      <w:marBottom w:val="0"/>
                      <w:divBdr>
                        <w:top w:val="none" w:sz="0" w:space="0" w:color="auto"/>
                        <w:left w:val="none" w:sz="0" w:space="0" w:color="auto"/>
                        <w:bottom w:val="none" w:sz="0" w:space="0" w:color="auto"/>
                        <w:right w:val="none" w:sz="0" w:space="0" w:color="auto"/>
                      </w:divBdr>
                      <w:divsChild>
                        <w:div w:id="493881042">
                          <w:marLeft w:val="0"/>
                          <w:marRight w:val="0"/>
                          <w:marTop w:val="0"/>
                          <w:marBottom w:val="0"/>
                          <w:divBdr>
                            <w:top w:val="none" w:sz="0" w:space="0" w:color="auto"/>
                            <w:left w:val="none" w:sz="0" w:space="0" w:color="auto"/>
                            <w:bottom w:val="none" w:sz="0" w:space="0" w:color="auto"/>
                            <w:right w:val="none" w:sz="0" w:space="0" w:color="auto"/>
                          </w:divBdr>
                          <w:divsChild>
                            <w:div w:id="56114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7923777">
          <w:marLeft w:val="0"/>
          <w:marRight w:val="0"/>
          <w:marTop w:val="0"/>
          <w:marBottom w:val="0"/>
          <w:divBdr>
            <w:top w:val="none" w:sz="0" w:space="0" w:color="auto"/>
            <w:left w:val="none" w:sz="0" w:space="0" w:color="auto"/>
            <w:bottom w:val="none" w:sz="0" w:space="0" w:color="auto"/>
            <w:right w:val="none" w:sz="0" w:space="0" w:color="auto"/>
          </w:divBdr>
        </w:div>
        <w:div w:id="979463256">
          <w:marLeft w:val="0"/>
          <w:marRight w:val="0"/>
          <w:marTop w:val="0"/>
          <w:marBottom w:val="0"/>
          <w:divBdr>
            <w:top w:val="none" w:sz="0" w:space="0" w:color="auto"/>
            <w:left w:val="none" w:sz="0" w:space="0" w:color="auto"/>
            <w:bottom w:val="none" w:sz="0" w:space="0" w:color="auto"/>
            <w:right w:val="none" w:sz="0" w:space="0" w:color="auto"/>
          </w:divBdr>
        </w:div>
        <w:div w:id="178205306">
          <w:marLeft w:val="0"/>
          <w:marRight w:val="0"/>
          <w:marTop w:val="0"/>
          <w:marBottom w:val="0"/>
          <w:divBdr>
            <w:top w:val="none" w:sz="0" w:space="0" w:color="auto"/>
            <w:left w:val="none" w:sz="0" w:space="0" w:color="auto"/>
            <w:bottom w:val="none" w:sz="0" w:space="0" w:color="auto"/>
            <w:right w:val="none" w:sz="0" w:space="0" w:color="auto"/>
          </w:divBdr>
        </w:div>
        <w:div w:id="726761101">
          <w:marLeft w:val="0"/>
          <w:marRight w:val="0"/>
          <w:marTop w:val="0"/>
          <w:marBottom w:val="0"/>
          <w:divBdr>
            <w:top w:val="none" w:sz="0" w:space="0" w:color="auto"/>
            <w:left w:val="none" w:sz="0" w:space="0" w:color="auto"/>
            <w:bottom w:val="none" w:sz="0" w:space="0" w:color="auto"/>
            <w:right w:val="none" w:sz="0" w:space="0" w:color="auto"/>
          </w:divBdr>
          <w:divsChild>
            <w:div w:id="1979334031">
              <w:marLeft w:val="0"/>
              <w:marRight w:val="0"/>
              <w:marTop w:val="0"/>
              <w:marBottom w:val="0"/>
              <w:divBdr>
                <w:top w:val="none" w:sz="0" w:space="0" w:color="auto"/>
                <w:left w:val="none" w:sz="0" w:space="0" w:color="auto"/>
                <w:bottom w:val="none" w:sz="0" w:space="0" w:color="auto"/>
                <w:right w:val="none" w:sz="0" w:space="0" w:color="auto"/>
              </w:divBdr>
              <w:divsChild>
                <w:div w:id="1825118610">
                  <w:marLeft w:val="0"/>
                  <w:marRight w:val="0"/>
                  <w:marTop w:val="0"/>
                  <w:marBottom w:val="0"/>
                  <w:divBdr>
                    <w:top w:val="none" w:sz="0" w:space="0" w:color="auto"/>
                    <w:left w:val="none" w:sz="0" w:space="0" w:color="auto"/>
                    <w:bottom w:val="none" w:sz="0" w:space="0" w:color="auto"/>
                    <w:right w:val="none" w:sz="0" w:space="0" w:color="auto"/>
                  </w:divBdr>
                  <w:divsChild>
                    <w:div w:id="655299891">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342002">
      <w:bodyDiv w:val="1"/>
      <w:marLeft w:val="0"/>
      <w:marRight w:val="0"/>
      <w:marTop w:val="0"/>
      <w:marBottom w:val="0"/>
      <w:divBdr>
        <w:top w:val="none" w:sz="0" w:space="0" w:color="auto"/>
        <w:left w:val="none" w:sz="0" w:space="0" w:color="auto"/>
        <w:bottom w:val="none" w:sz="0" w:space="0" w:color="auto"/>
        <w:right w:val="none" w:sz="0" w:space="0" w:color="auto"/>
      </w:divBdr>
      <w:divsChild>
        <w:div w:id="614873951">
          <w:marLeft w:val="0"/>
          <w:marRight w:val="0"/>
          <w:marTop w:val="0"/>
          <w:marBottom w:val="0"/>
          <w:divBdr>
            <w:top w:val="none" w:sz="0" w:space="0" w:color="auto"/>
            <w:left w:val="none" w:sz="0" w:space="0" w:color="auto"/>
            <w:bottom w:val="none" w:sz="0" w:space="0" w:color="auto"/>
            <w:right w:val="none" w:sz="0" w:space="0" w:color="auto"/>
          </w:divBdr>
          <w:divsChild>
            <w:div w:id="460462203">
              <w:marLeft w:val="0"/>
              <w:marRight w:val="0"/>
              <w:marTop w:val="0"/>
              <w:marBottom w:val="0"/>
              <w:divBdr>
                <w:top w:val="none" w:sz="0" w:space="0" w:color="auto"/>
                <w:left w:val="none" w:sz="0" w:space="0" w:color="auto"/>
                <w:bottom w:val="none" w:sz="0" w:space="0" w:color="auto"/>
                <w:right w:val="none" w:sz="0" w:space="0" w:color="auto"/>
              </w:divBdr>
            </w:div>
          </w:divsChild>
        </w:div>
        <w:div w:id="1953510425">
          <w:marLeft w:val="0"/>
          <w:marRight w:val="0"/>
          <w:marTop w:val="0"/>
          <w:marBottom w:val="0"/>
          <w:divBdr>
            <w:top w:val="none" w:sz="0" w:space="0" w:color="auto"/>
            <w:left w:val="none" w:sz="0" w:space="0" w:color="auto"/>
            <w:bottom w:val="none" w:sz="0" w:space="0" w:color="auto"/>
            <w:right w:val="none" w:sz="0" w:space="0" w:color="auto"/>
          </w:divBdr>
          <w:divsChild>
            <w:div w:id="1990136533">
              <w:marLeft w:val="0"/>
              <w:marRight w:val="0"/>
              <w:marTop w:val="0"/>
              <w:marBottom w:val="0"/>
              <w:divBdr>
                <w:top w:val="none" w:sz="0" w:space="0" w:color="auto"/>
                <w:left w:val="none" w:sz="0" w:space="0" w:color="auto"/>
                <w:bottom w:val="none" w:sz="0" w:space="0" w:color="auto"/>
                <w:right w:val="none" w:sz="0" w:space="0" w:color="auto"/>
              </w:divBdr>
              <w:divsChild>
                <w:div w:id="1160123660">
                  <w:marLeft w:val="0"/>
                  <w:marRight w:val="0"/>
                  <w:marTop w:val="0"/>
                  <w:marBottom w:val="0"/>
                  <w:divBdr>
                    <w:top w:val="none" w:sz="0" w:space="0" w:color="auto"/>
                    <w:left w:val="none" w:sz="0" w:space="0" w:color="auto"/>
                    <w:bottom w:val="none" w:sz="0" w:space="0" w:color="auto"/>
                    <w:right w:val="none" w:sz="0" w:space="0" w:color="auto"/>
                  </w:divBdr>
                  <w:divsChild>
                    <w:div w:id="294215972">
                      <w:marLeft w:val="0"/>
                      <w:marRight w:val="0"/>
                      <w:marTop w:val="0"/>
                      <w:marBottom w:val="0"/>
                      <w:divBdr>
                        <w:top w:val="none" w:sz="0" w:space="0" w:color="auto"/>
                        <w:left w:val="none" w:sz="0" w:space="0" w:color="auto"/>
                        <w:bottom w:val="none" w:sz="0" w:space="0" w:color="auto"/>
                        <w:right w:val="none" w:sz="0" w:space="0" w:color="auto"/>
                      </w:divBdr>
                      <w:divsChild>
                        <w:div w:id="177277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276459">
          <w:marLeft w:val="0"/>
          <w:marRight w:val="0"/>
          <w:marTop w:val="0"/>
          <w:marBottom w:val="0"/>
          <w:divBdr>
            <w:top w:val="none" w:sz="0" w:space="0" w:color="auto"/>
            <w:left w:val="none" w:sz="0" w:space="0" w:color="auto"/>
            <w:bottom w:val="none" w:sz="0" w:space="0" w:color="auto"/>
            <w:right w:val="none" w:sz="0" w:space="0" w:color="auto"/>
          </w:divBdr>
        </w:div>
        <w:div w:id="864245878">
          <w:marLeft w:val="0"/>
          <w:marRight w:val="0"/>
          <w:marTop w:val="0"/>
          <w:marBottom w:val="0"/>
          <w:divBdr>
            <w:top w:val="none" w:sz="0" w:space="0" w:color="auto"/>
            <w:left w:val="none" w:sz="0" w:space="0" w:color="auto"/>
            <w:bottom w:val="none" w:sz="0" w:space="0" w:color="auto"/>
            <w:right w:val="none" w:sz="0" w:space="0" w:color="auto"/>
          </w:divBdr>
        </w:div>
        <w:div w:id="536360350">
          <w:marLeft w:val="0"/>
          <w:marRight w:val="0"/>
          <w:marTop w:val="0"/>
          <w:marBottom w:val="0"/>
          <w:divBdr>
            <w:top w:val="none" w:sz="0" w:space="0" w:color="auto"/>
            <w:left w:val="none" w:sz="0" w:space="0" w:color="auto"/>
            <w:bottom w:val="none" w:sz="0" w:space="0" w:color="auto"/>
            <w:right w:val="none" w:sz="0" w:space="0" w:color="auto"/>
          </w:divBdr>
          <w:divsChild>
            <w:div w:id="1604222745">
              <w:marLeft w:val="0"/>
              <w:marRight w:val="0"/>
              <w:marTop w:val="0"/>
              <w:marBottom w:val="0"/>
              <w:divBdr>
                <w:top w:val="none" w:sz="0" w:space="0" w:color="auto"/>
                <w:left w:val="none" w:sz="0" w:space="0" w:color="auto"/>
                <w:bottom w:val="none" w:sz="0" w:space="0" w:color="auto"/>
                <w:right w:val="none" w:sz="0" w:space="0" w:color="auto"/>
              </w:divBdr>
              <w:divsChild>
                <w:div w:id="1780222691">
                  <w:marLeft w:val="0"/>
                  <w:marRight w:val="0"/>
                  <w:marTop w:val="0"/>
                  <w:marBottom w:val="0"/>
                  <w:divBdr>
                    <w:top w:val="none" w:sz="0" w:space="0" w:color="auto"/>
                    <w:left w:val="none" w:sz="0" w:space="0" w:color="auto"/>
                    <w:bottom w:val="none" w:sz="0" w:space="0" w:color="auto"/>
                    <w:right w:val="none" w:sz="0" w:space="0" w:color="auto"/>
                  </w:divBdr>
                </w:div>
                <w:div w:id="265425423">
                  <w:marLeft w:val="0"/>
                  <w:marRight w:val="0"/>
                  <w:marTop w:val="0"/>
                  <w:marBottom w:val="0"/>
                  <w:divBdr>
                    <w:top w:val="none" w:sz="0" w:space="0" w:color="auto"/>
                    <w:left w:val="none" w:sz="0" w:space="0" w:color="auto"/>
                    <w:bottom w:val="none" w:sz="0" w:space="0" w:color="auto"/>
                    <w:right w:val="none" w:sz="0" w:space="0" w:color="auto"/>
                  </w:divBdr>
                  <w:divsChild>
                    <w:div w:id="114134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98464">
          <w:marLeft w:val="0"/>
          <w:marRight w:val="0"/>
          <w:marTop w:val="0"/>
          <w:marBottom w:val="0"/>
          <w:divBdr>
            <w:top w:val="none" w:sz="0" w:space="0" w:color="auto"/>
            <w:left w:val="none" w:sz="0" w:space="0" w:color="auto"/>
            <w:bottom w:val="none" w:sz="0" w:space="0" w:color="auto"/>
            <w:right w:val="none" w:sz="0" w:space="0" w:color="auto"/>
          </w:divBdr>
          <w:divsChild>
            <w:div w:id="516892521">
              <w:marLeft w:val="0"/>
              <w:marRight w:val="0"/>
              <w:marTop w:val="0"/>
              <w:marBottom w:val="0"/>
              <w:divBdr>
                <w:top w:val="none" w:sz="0" w:space="0" w:color="auto"/>
                <w:left w:val="none" w:sz="0" w:space="0" w:color="auto"/>
                <w:bottom w:val="none" w:sz="0" w:space="0" w:color="auto"/>
                <w:right w:val="none" w:sz="0" w:space="0" w:color="auto"/>
              </w:divBdr>
              <w:divsChild>
                <w:div w:id="1807896739">
                  <w:marLeft w:val="0"/>
                  <w:marRight w:val="0"/>
                  <w:marTop w:val="0"/>
                  <w:marBottom w:val="0"/>
                  <w:divBdr>
                    <w:top w:val="none" w:sz="0" w:space="0" w:color="auto"/>
                    <w:left w:val="none" w:sz="0" w:space="0" w:color="auto"/>
                    <w:bottom w:val="none" w:sz="0" w:space="0" w:color="auto"/>
                    <w:right w:val="none" w:sz="0" w:space="0" w:color="auto"/>
                  </w:divBdr>
                  <w:divsChild>
                    <w:div w:id="164787221">
                      <w:marLeft w:val="0"/>
                      <w:marRight w:val="0"/>
                      <w:marTop w:val="0"/>
                      <w:marBottom w:val="0"/>
                      <w:divBdr>
                        <w:top w:val="none" w:sz="0" w:space="0" w:color="auto"/>
                        <w:left w:val="none" w:sz="0" w:space="0" w:color="auto"/>
                        <w:bottom w:val="none" w:sz="0" w:space="0" w:color="auto"/>
                        <w:right w:val="none" w:sz="0" w:space="0" w:color="auto"/>
                      </w:divBdr>
                      <w:divsChild>
                        <w:div w:id="1055471003">
                          <w:marLeft w:val="0"/>
                          <w:marRight w:val="0"/>
                          <w:marTop w:val="0"/>
                          <w:marBottom w:val="0"/>
                          <w:divBdr>
                            <w:top w:val="none" w:sz="0" w:space="0" w:color="auto"/>
                            <w:left w:val="none" w:sz="0" w:space="0" w:color="auto"/>
                            <w:bottom w:val="none" w:sz="0" w:space="0" w:color="auto"/>
                            <w:right w:val="none" w:sz="0" w:space="0" w:color="auto"/>
                          </w:divBdr>
                          <w:divsChild>
                            <w:div w:id="239102591">
                              <w:marLeft w:val="0"/>
                              <w:marRight w:val="0"/>
                              <w:marTop w:val="0"/>
                              <w:marBottom w:val="0"/>
                              <w:divBdr>
                                <w:top w:val="none" w:sz="0" w:space="0" w:color="auto"/>
                                <w:left w:val="none" w:sz="0" w:space="0" w:color="auto"/>
                                <w:bottom w:val="none" w:sz="0" w:space="0" w:color="auto"/>
                                <w:right w:val="none" w:sz="0" w:space="0" w:color="auto"/>
                              </w:divBdr>
                              <w:divsChild>
                                <w:div w:id="1287737598">
                                  <w:marLeft w:val="0"/>
                                  <w:marRight w:val="0"/>
                                  <w:marTop w:val="0"/>
                                  <w:marBottom w:val="0"/>
                                  <w:divBdr>
                                    <w:top w:val="none" w:sz="0" w:space="0" w:color="auto"/>
                                    <w:left w:val="none" w:sz="0" w:space="0" w:color="auto"/>
                                    <w:bottom w:val="none" w:sz="0" w:space="0" w:color="auto"/>
                                    <w:right w:val="none" w:sz="0" w:space="0" w:color="auto"/>
                                  </w:divBdr>
                                  <w:divsChild>
                                    <w:div w:id="361785503">
                                      <w:marLeft w:val="0"/>
                                      <w:marRight w:val="0"/>
                                      <w:marTop w:val="0"/>
                                      <w:marBottom w:val="0"/>
                                      <w:divBdr>
                                        <w:top w:val="none" w:sz="0" w:space="0" w:color="auto"/>
                                        <w:left w:val="none" w:sz="0" w:space="0" w:color="auto"/>
                                        <w:bottom w:val="none" w:sz="0" w:space="0" w:color="auto"/>
                                        <w:right w:val="none" w:sz="0" w:space="0" w:color="auto"/>
                                      </w:divBdr>
                                      <w:divsChild>
                                        <w:div w:id="1561283533">
                                          <w:marLeft w:val="0"/>
                                          <w:marRight w:val="0"/>
                                          <w:marTop w:val="0"/>
                                          <w:marBottom w:val="0"/>
                                          <w:divBdr>
                                            <w:top w:val="none" w:sz="0" w:space="0" w:color="auto"/>
                                            <w:left w:val="none" w:sz="0" w:space="0" w:color="auto"/>
                                            <w:bottom w:val="none" w:sz="0" w:space="0" w:color="auto"/>
                                            <w:right w:val="none" w:sz="0" w:space="0" w:color="auto"/>
                                          </w:divBdr>
                                          <w:divsChild>
                                            <w:div w:id="180361457">
                                              <w:marLeft w:val="0"/>
                                              <w:marRight w:val="0"/>
                                              <w:marTop w:val="0"/>
                                              <w:marBottom w:val="0"/>
                                              <w:divBdr>
                                                <w:top w:val="none" w:sz="0" w:space="0" w:color="auto"/>
                                                <w:left w:val="none" w:sz="0" w:space="0" w:color="auto"/>
                                                <w:bottom w:val="none" w:sz="0" w:space="0" w:color="auto"/>
                                                <w:right w:val="none" w:sz="0" w:space="0" w:color="auto"/>
                                              </w:divBdr>
                                              <w:divsChild>
                                                <w:div w:id="16871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307713">
                                  <w:marLeft w:val="0"/>
                                  <w:marRight w:val="0"/>
                                  <w:marTop w:val="0"/>
                                  <w:marBottom w:val="0"/>
                                  <w:divBdr>
                                    <w:top w:val="none" w:sz="0" w:space="0" w:color="auto"/>
                                    <w:left w:val="none" w:sz="0" w:space="0" w:color="auto"/>
                                    <w:bottom w:val="none" w:sz="0" w:space="0" w:color="auto"/>
                                    <w:right w:val="none" w:sz="0" w:space="0" w:color="auto"/>
                                  </w:divBdr>
                                  <w:divsChild>
                                    <w:div w:id="11627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1343283">
          <w:marLeft w:val="0"/>
          <w:marRight w:val="0"/>
          <w:marTop w:val="0"/>
          <w:marBottom w:val="0"/>
          <w:divBdr>
            <w:top w:val="none" w:sz="0" w:space="0" w:color="auto"/>
            <w:left w:val="none" w:sz="0" w:space="0" w:color="auto"/>
            <w:bottom w:val="none" w:sz="0" w:space="0" w:color="auto"/>
            <w:right w:val="none" w:sz="0" w:space="0" w:color="auto"/>
          </w:divBdr>
        </w:div>
        <w:div w:id="444620559">
          <w:marLeft w:val="0"/>
          <w:marRight w:val="0"/>
          <w:marTop w:val="0"/>
          <w:marBottom w:val="0"/>
          <w:divBdr>
            <w:top w:val="none" w:sz="0" w:space="0" w:color="auto"/>
            <w:left w:val="none" w:sz="0" w:space="0" w:color="auto"/>
            <w:bottom w:val="none" w:sz="0" w:space="0" w:color="auto"/>
            <w:right w:val="none" w:sz="0" w:space="0" w:color="auto"/>
          </w:divBdr>
        </w:div>
        <w:div w:id="189028044">
          <w:marLeft w:val="0"/>
          <w:marRight w:val="0"/>
          <w:marTop w:val="0"/>
          <w:marBottom w:val="0"/>
          <w:divBdr>
            <w:top w:val="none" w:sz="0" w:space="0" w:color="auto"/>
            <w:left w:val="none" w:sz="0" w:space="0" w:color="auto"/>
            <w:bottom w:val="none" w:sz="0" w:space="0" w:color="auto"/>
            <w:right w:val="none" w:sz="0" w:space="0" w:color="auto"/>
          </w:divBdr>
          <w:divsChild>
            <w:div w:id="1707758498">
              <w:marLeft w:val="0"/>
              <w:marRight w:val="0"/>
              <w:marTop w:val="0"/>
              <w:marBottom w:val="0"/>
              <w:divBdr>
                <w:top w:val="none" w:sz="0" w:space="0" w:color="auto"/>
                <w:left w:val="none" w:sz="0" w:space="0" w:color="auto"/>
                <w:bottom w:val="none" w:sz="0" w:space="0" w:color="auto"/>
                <w:right w:val="none" w:sz="0" w:space="0" w:color="auto"/>
              </w:divBdr>
              <w:divsChild>
                <w:div w:id="1710490908">
                  <w:marLeft w:val="0"/>
                  <w:marRight w:val="0"/>
                  <w:marTop w:val="0"/>
                  <w:marBottom w:val="0"/>
                  <w:divBdr>
                    <w:top w:val="none" w:sz="0" w:space="0" w:color="auto"/>
                    <w:left w:val="none" w:sz="0" w:space="0" w:color="auto"/>
                    <w:bottom w:val="none" w:sz="0" w:space="0" w:color="auto"/>
                    <w:right w:val="none" w:sz="0" w:space="0" w:color="auto"/>
                  </w:divBdr>
                </w:div>
                <w:div w:id="527377163">
                  <w:marLeft w:val="0"/>
                  <w:marRight w:val="0"/>
                  <w:marTop w:val="0"/>
                  <w:marBottom w:val="0"/>
                  <w:divBdr>
                    <w:top w:val="none" w:sz="0" w:space="0" w:color="auto"/>
                    <w:left w:val="none" w:sz="0" w:space="0" w:color="auto"/>
                    <w:bottom w:val="none" w:sz="0" w:space="0" w:color="auto"/>
                    <w:right w:val="none" w:sz="0" w:space="0" w:color="auto"/>
                  </w:divBdr>
                  <w:divsChild>
                    <w:div w:id="1328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6759">
          <w:marLeft w:val="0"/>
          <w:marRight w:val="0"/>
          <w:marTop w:val="0"/>
          <w:marBottom w:val="0"/>
          <w:divBdr>
            <w:top w:val="none" w:sz="0" w:space="0" w:color="auto"/>
            <w:left w:val="none" w:sz="0" w:space="0" w:color="auto"/>
            <w:bottom w:val="none" w:sz="0" w:space="0" w:color="auto"/>
            <w:right w:val="none" w:sz="0" w:space="0" w:color="auto"/>
          </w:divBdr>
          <w:divsChild>
            <w:div w:id="1267158793">
              <w:marLeft w:val="0"/>
              <w:marRight w:val="0"/>
              <w:marTop w:val="0"/>
              <w:marBottom w:val="0"/>
              <w:divBdr>
                <w:top w:val="none" w:sz="0" w:space="0" w:color="auto"/>
                <w:left w:val="none" w:sz="0" w:space="0" w:color="auto"/>
                <w:bottom w:val="none" w:sz="0" w:space="0" w:color="auto"/>
                <w:right w:val="none" w:sz="0" w:space="0" w:color="auto"/>
              </w:divBdr>
              <w:divsChild>
                <w:div w:id="330375522">
                  <w:marLeft w:val="0"/>
                  <w:marRight w:val="0"/>
                  <w:marTop w:val="0"/>
                  <w:marBottom w:val="0"/>
                  <w:divBdr>
                    <w:top w:val="none" w:sz="0" w:space="0" w:color="auto"/>
                    <w:left w:val="none" w:sz="0" w:space="0" w:color="auto"/>
                    <w:bottom w:val="none" w:sz="0" w:space="0" w:color="auto"/>
                    <w:right w:val="none" w:sz="0" w:space="0" w:color="auto"/>
                  </w:divBdr>
                  <w:divsChild>
                    <w:div w:id="1667325799">
                      <w:marLeft w:val="0"/>
                      <w:marRight w:val="0"/>
                      <w:marTop w:val="0"/>
                      <w:marBottom w:val="0"/>
                      <w:divBdr>
                        <w:top w:val="none" w:sz="0" w:space="0" w:color="auto"/>
                        <w:left w:val="none" w:sz="0" w:space="0" w:color="auto"/>
                        <w:bottom w:val="none" w:sz="0" w:space="0" w:color="auto"/>
                        <w:right w:val="none" w:sz="0" w:space="0" w:color="auto"/>
                      </w:divBdr>
                      <w:divsChild>
                        <w:div w:id="507795364">
                          <w:marLeft w:val="0"/>
                          <w:marRight w:val="0"/>
                          <w:marTop w:val="0"/>
                          <w:marBottom w:val="0"/>
                          <w:divBdr>
                            <w:top w:val="none" w:sz="0" w:space="0" w:color="auto"/>
                            <w:left w:val="none" w:sz="0" w:space="0" w:color="auto"/>
                            <w:bottom w:val="none" w:sz="0" w:space="0" w:color="auto"/>
                            <w:right w:val="none" w:sz="0" w:space="0" w:color="auto"/>
                          </w:divBdr>
                          <w:divsChild>
                            <w:div w:id="27994105">
                              <w:marLeft w:val="0"/>
                              <w:marRight w:val="0"/>
                              <w:marTop w:val="0"/>
                              <w:marBottom w:val="0"/>
                              <w:divBdr>
                                <w:top w:val="none" w:sz="0" w:space="0" w:color="auto"/>
                                <w:left w:val="none" w:sz="0" w:space="0" w:color="auto"/>
                                <w:bottom w:val="none" w:sz="0" w:space="0" w:color="auto"/>
                                <w:right w:val="none" w:sz="0" w:space="0" w:color="auto"/>
                              </w:divBdr>
                              <w:divsChild>
                                <w:div w:id="280452296">
                                  <w:marLeft w:val="0"/>
                                  <w:marRight w:val="0"/>
                                  <w:marTop w:val="0"/>
                                  <w:marBottom w:val="0"/>
                                  <w:divBdr>
                                    <w:top w:val="none" w:sz="0" w:space="0" w:color="auto"/>
                                    <w:left w:val="none" w:sz="0" w:space="0" w:color="auto"/>
                                    <w:bottom w:val="none" w:sz="0" w:space="0" w:color="auto"/>
                                    <w:right w:val="none" w:sz="0" w:space="0" w:color="auto"/>
                                  </w:divBdr>
                                  <w:divsChild>
                                    <w:div w:id="1969702520">
                                      <w:marLeft w:val="0"/>
                                      <w:marRight w:val="0"/>
                                      <w:marTop w:val="0"/>
                                      <w:marBottom w:val="0"/>
                                      <w:divBdr>
                                        <w:top w:val="none" w:sz="0" w:space="0" w:color="auto"/>
                                        <w:left w:val="none" w:sz="0" w:space="0" w:color="auto"/>
                                        <w:bottom w:val="none" w:sz="0" w:space="0" w:color="auto"/>
                                        <w:right w:val="none" w:sz="0" w:space="0" w:color="auto"/>
                                      </w:divBdr>
                                      <w:divsChild>
                                        <w:div w:id="1135637085">
                                          <w:marLeft w:val="0"/>
                                          <w:marRight w:val="0"/>
                                          <w:marTop w:val="0"/>
                                          <w:marBottom w:val="0"/>
                                          <w:divBdr>
                                            <w:top w:val="none" w:sz="0" w:space="0" w:color="auto"/>
                                            <w:left w:val="none" w:sz="0" w:space="0" w:color="auto"/>
                                            <w:bottom w:val="none" w:sz="0" w:space="0" w:color="auto"/>
                                            <w:right w:val="none" w:sz="0" w:space="0" w:color="auto"/>
                                          </w:divBdr>
                                          <w:divsChild>
                                            <w:div w:id="1669360599">
                                              <w:marLeft w:val="0"/>
                                              <w:marRight w:val="0"/>
                                              <w:marTop w:val="0"/>
                                              <w:marBottom w:val="0"/>
                                              <w:divBdr>
                                                <w:top w:val="none" w:sz="0" w:space="0" w:color="auto"/>
                                                <w:left w:val="none" w:sz="0" w:space="0" w:color="auto"/>
                                                <w:bottom w:val="none" w:sz="0" w:space="0" w:color="auto"/>
                                                <w:right w:val="none" w:sz="0" w:space="0" w:color="auto"/>
                                              </w:divBdr>
                                              <w:divsChild>
                                                <w:div w:id="16169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9068819">
          <w:marLeft w:val="0"/>
          <w:marRight w:val="0"/>
          <w:marTop w:val="0"/>
          <w:marBottom w:val="0"/>
          <w:divBdr>
            <w:top w:val="none" w:sz="0" w:space="0" w:color="auto"/>
            <w:left w:val="none" w:sz="0" w:space="0" w:color="auto"/>
            <w:bottom w:val="none" w:sz="0" w:space="0" w:color="auto"/>
            <w:right w:val="none" w:sz="0" w:space="0" w:color="auto"/>
          </w:divBdr>
        </w:div>
        <w:div w:id="1331563856">
          <w:marLeft w:val="0"/>
          <w:marRight w:val="0"/>
          <w:marTop w:val="0"/>
          <w:marBottom w:val="0"/>
          <w:divBdr>
            <w:top w:val="none" w:sz="0" w:space="0" w:color="auto"/>
            <w:left w:val="none" w:sz="0" w:space="0" w:color="auto"/>
            <w:bottom w:val="none" w:sz="0" w:space="0" w:color="auto"/>
            <w:right w:val="none" w:sz="0" w:space="0" w:color="auto"/>
          </w:divBdr>
        </w:div>
        <w:div w:id="25449230">
          <w:marLeft w:val="0"/>
          <w:marRight w:val="0"/>
          <w:marTop w:val="0"/>
          <w:marBottom w:val="0"/>
          <w:divBdr>
            <w:top w:val="none" w:sz="0" w:space="0" w:color="auto"/>
            <w:left w:val="none" w:sz="0" w:space="0" w:color="auto"/>
            <w:bottom w:val="none" w:sz="0" w:space="0" w:color="auto"/>
            <w:right w:val="none" w:sz="0" w:space="0" w:color="auto"/>
          </w:divBdr>
          <w:divsChild>
            <w:div w:id="1054699461">
              <w:marLeft w:val="0"/>
              <w:marRight w:val="0"/>
              <w:marTop w:val="0"/>
              <w:marBottom w:val="0"/>
              <w:divBdr>
                <w:top w:val="none" w:sz="0" w:space="0" w:color="auto"/>
                <w:left w:val="none" w:sz="0" w:space="0" w:color="auto"/>
                <w:bottom w:val="none" w:sz="0" w:space="0" w:color="auto"/>
                <w:right w:val="none" w:sz="0" w:space="0" w:color="auto"/>
              </w:divBdr>
              <w:divsChild>
                <w:div w:id="196549456">
                  <w:marLeft w:val="0"/>
                  <w:marRight w:val="0"/>
                  <w:marTop w:val="0"/>
                  <w:marBottom w:val="0"/>
                  <w:divBdr>
                    <w:top w:val="none" w:sz="0" w:space="0" w:color="auto"/>
                    <w:left w:val="none" w:sz="0" w:space="0" w:color="auto"/>
                    <w:bottom w:val="none" w:sz="0" w:space="0" w:color="auto"/>
                    <w:right w:val="none" w:sz="0" w:space="0" w:color="auto"/>
                  </w:divBdr>
                </w:div>
                <w:div w:id="1077239856">
                  <w:marLeft w:val="0"/>
                  <w:marRight w:val="0"/>
                  <w:marTop w:val="0"/>
                  <w:marBottom w:val="0"/>
                  <w:divBdr>
                    <w:top w:val="none" w:sz="0" w:space="0" w:color="auto"/>
                    <w:left w:val="none" w:sz="0" w:space="0" w:color="auto"/>
                    <w:bottom w:val="none" w:sz="0" w:space="0" w:color="auto"/>
                    <w:right w:val="none" w:sz="0" w:space="0" w:color="auto"/>
                  </w:divBdr>
                  <w:divsChild>
                    <w:div w:id="1728529738">
                      <w:marLeft w:val="0"/>
                      <w:marRight w:val="0"/>
                      <w:marTop w:val="0"/>
                      <w:marBottom w:val="0"/>
                      <w:divBdr>
                        <w:top w:val="none" w:sz="0" w:space="0" w:color="auto"/>
                        <w:left w:val="none" w:sz="0" w:space="0" w:color="auto"/>
                        <w:bottom w:val="none" w:sz="0" w:space="0" w:color="auto"/>
                        <w:right w:val="none" w:sz="0" w:space="0" w:color="auto"/>
                      </w:divBdr>
                    </w:div>
                  </w:divsChild>
                </w:div>
                <w:div w:id="1793665826">
                  <w:marLeft w:val="0"/>
                  <w:marRight w:val="0"/>
                  <w:marTop w:val="0"/>
                  <w:marBottom w:val="0"/>
                  <w:divBdr>
                    <w:top w:val="none" w:sz="0" w:space="0" w:color="auto"/>
                    <w:left w:val="none" w:sz="0" w:space="0" w:color="auto"/>
                    <w:bottom w:val="none" w:sz="0" w:space="0" w:color="auto"/>
                    <w:right w:val="none" w:sz="0" w:space="0" w:color="auto"/>
                  </w:divBdr>
                  <w:divsChild>
                    <w:div w:id="6421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84078">
          <w:marLeft w:val="0"/>
          <w:marRight w:val="0"/>
          <w:marTop w:val="0"/>
          <w:marBottom w:val="0"/>
          <w:divBdr>
            <w:top w:val="none" w:sz="0" w:space="0" w:color="auto"/>
            <w:left w:val="none" w:sz="0" w:space="0" w:color="auto"/>
            <w:bottom w:val="none" w:sz="0" w:space="0" w:color="auto"/>
            <w:right w:val="none" w:sz="0" w:space="0" w:color="auto"/>
          </w:divBdr>
          <w:divsChild>
            <w:div w:id="1123385149">
              <w:marLeft w:val="0"/>
              <w:marRight w:val="0"/>
              <w:marTop w:val="0"/>
              <w:marBottom w:val="0"/>
              <w:divBdr>
                <w:top w:val="none" w:sz="0" w:space="0" w:color="auto"/>
                <w:left w:val="none" w:sz="0" w:space="0" w:color="auto"/>
                <w:bottom w:val="none" w:sz="0" w:space="0" w:color="auto"/>
                <w:right w:val="none" w:sz="0" w:space="0" w:color="auto"/>
              </w:divBdr>
              <w:divsChild>
                <w:div w:id="542793129">
                  <w:marLeft w:val="0"/>
                  <w:marRight w:val="0"/>
                  <w:marTop w:val="0"/>
                  <w:marBottom w:val="0"/>
                  <w:divBdr>
                    <w:top w:val="none" w:sz="0" w:space="0" w:color="auto"/>
                    <w:left w:val="none" w:sz="0" w:space="0" w:color="auto"/>
                    <w:bottom w:val="none" w:sz="0" w:space="0" w:color="auto"/>
                    <w:right w:val="none" w:sz="0" w:space="0" w:color="auto"/>
                  </w:divBdr>
                  <w:divsChild>
                    <w:div w:id="750663374">
                      <w:marLeft w:val="0"/>
                      <w:marRight w:val="0"/>
                      <w:marTop w:val="0"/>
                      <w:marBottom w:val="0"/>
                      <w:divBdr>
                        <w:top w:val="none" w:sz="0" w:space="0" w:color="auto"/>
                        <w:left w:val="none" w:sz="0" w:space="0" w:color="auto"/>
                        <w:bottom w:val="none" w:sz="0" w:space="0" w:color="auto"/>
                        <w:right w:val="none" w:sz="0" w:space="0" w:color="auto"/>
                      </w:divBdr>
                      <w:divsChild>
                        <w:div w:id="1177424184">
                          <w:marLeft w:val="0"/>
                          <w:marRight w:val="0"/>
                          <w:marTop w:val="0"/>
                          <w:marBottom w:val="0"/>
                          <w:divBdr>
                            <w:top w:val="none" w:sz="0" w:space="0" w:color="auto"/>
                            <w:left w:val="none" w:sz="0" w:space="0" w:color="auto"/>
                            <w:bottom w:val="none" w:sz="0" w:space="0" w:color="auto"/>
                            <w:right w:val="none" w:sz="0" w:space="0" w:color="auto"/>
                          </w:divBdr>
                          <w:divsChild>
                            <w:div w:id="1820880936">
                              <w:marLeft w:val="0"/>
                              <w:marRight w:val="0"/>
                              <w:marTop w:val="0"/>
                              <w:marBottom w:val="0"/>
                              <w:divBdr>
                                <w:top w:val="none" w:sz="0" w:space="0" w:color="auto"/>
                                <w:left w:val="none" w:sz="0" w:space="0" w:color="auto"/>
                                <w:bottom w:val="none" w:sz="0" w:space="0" w:color="auto"/>
                                <w:right w:val="none" w:sz="0" w:space="0" w:color="auto"/>
                              </w:divBdr>
                              <w:divsChild>
                                <w:div w:id="334961245">
                                  <w:marLeft w:val="0"/>
                                  <w:marRight w:val="0"/>
                                  <w:marTop w:val="0"/>
                                  <w:marBottom w:val="0"/>
                                  <w:divBdr>
                                    <w:top w:val="none" w:sz="0" w:space="0" w:color="auto"/>
                                    <w:left w:val="none" w:sz="0" w:space="0" w:color="auto"/>
                                    <w:bottom w:val="none" w:sz="0" w:space="0" w:color="auto"/>
                                    <w:right w:val="none" w:sz="0" w:space="0" w:color="auto"/>
                                  </w:divBdr>
                                  <w:divsChild>
                                    <w:div w:id="1869294362">
                                      <w:marLeft w:val="0"/>
                                      <w:marRight w:val="0"/>
                                      <w:marTop w:val="0"/>
                                      <w:marBottom w:val="0"/>
                                      <w:divBdr>
                                        <w:top w:val="none" w:sz="0" w:space="0" w:color="auto"/>
                                        <w:left w:val="none" w:sz="0" w:space="0" w:color="auto"/>
                                        <w:bottom w:val="none" w:sz="0" w:space="0" w:color="auto"/>
                                        <w:right w:val="none" w:sz="0" w:space="0" w:color="auto"/>
                                      </w:divBdr>
                                      <w:divsChild>
                                        <w:div w:id="345519040">
                                          <w:marLeft w:val="0"/>
                                          <w:marRight w:val="0"/>
                                          <w:marTop w:val="0"/>
                                          <w:marBottom w:val="0"/>
                                          <w:divBdr>
                                            <w:top w:val="none" w:sz="0" w:space="0" w:color="auto"/>
                                            <w:left w:val="none" w:sz="0" w:space="0" w:color="auto"/>
                                            <w:bottom w:val="none" w:sz="0" w:space="0" w:color="auto"/>
                                            <w:right w:val="none" w:sz="0" w:space="0" w:color="auto"/>
                                          </w:divBdr>
                                          <w:divsChild>
                                            <w:div w:id="1442872172">
                                              <w:marLeft w:val="0"/>
                                              <w:marRight w:val="0"/>
                                              <w:marTop w:val="0"/>
                                              <w:marBottom w:val="0"/>
                                              <w:divBdr>
                                                <w:top w:val="none" w:sz="0" w:space="0" w:color="auto"/>
                                                <w:left w:val="none" w:sz="0" w:space="0" w:color="auto"/>
                                                <w:bottom w:val="none" w:sz="0" w:space="0" w:color="auto"/>
                                                <w:right w:val="none" w:sz="0" w:space="0" w:color="auto"/>
                                              </w:divBdr>
                                              <w:divsChild>
                                                <w:div w:id="147413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87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358315">
          <w:marLeft w:val="0"/>
          <w:marRight w:val="0"/>
          <w:marTop w:val="0"/>
          <w:marBottom w:val="0"/>
          <w:divBdr>
            <w:top w:val="none" w:sz="0" w:space="0" w:color="auto"/>
            <w:left w:val="none" w:sz="0" w:space="0" w:color="auto"/>
            <w:bottom w:val="none" w:sz="0" w:space="0" w:color="auto"/>
            <w:right w:val="none" w:sz="0" w:space="0" w:color="auto"/>
          </w:divBdr>
        </w:div>
        <w:div w:id="348870916">
          <w:marLeft w:val="0"/>
          <w:marRight w:val="0"/>
          <w:marTop w:val="0"/>
          <w:marBottom w:val="0"/>
          <w:divBdr>
            <w:top w:val="none" w:sz="0" w:space="0" w:color="auto"/>
            <w:left w:val="none" w:sz="0" w:space="0" w:color="auto"/>
            <w:bottom w:val="none" w:sz="0" w:space="0" w:color="auto"/>
            <w:right w:val="none" w:sz="0" w:space="0" w:color="auto"/>
          </w:divBdr>
        </w:div>
        <w:div w:id="741219112">
          <w:marLeft w:val="0"/>
          <w:marRight w:val="0"/>
          <w:marTop w:val="0"/>
          <w:marBottom w:val="0"/>
          <w:divBdr>
            <w:top w:val="none" w:sz="0" w:space="0" w:color="auto"/>
            <w:left w:val="none" w:sz="0" w:space="0" w:color="auto"/>
            <w:bottom w:val="none" w:sz="0" w:space="0" w:color="auto"/>
            <w:right w:val="none" w:sz="0" w:space="0" w:color="auto"/>
          </w:divBdr>
          <w:divsChild>
            <w:div w:id="499926549">
              <w:marLeft w:val="0"/>
              <w:marRight w:val="0"/>
              <w:marTop w:val="0"/>
              <w:marBottom w:val="0"/>
              <w:divBdr>
                <w:top w:val="none" w:sz="0" w:space="0" w:color="auto"/>
                <w:left w:val="none" w:sz="0" w:space="0" w:color="auto"/>
                <w:bottom w:val="none" w:sz="0" w:space="0" w:color="auto"/>
                <w:right w:val="none" w:sz="0" w:space="0" w:color="auto"/>
              </w:divBdr>
              <w:divsChild>
                <w:div w:id="2135707560">
                  <w:marLeft w:val="0"/>
                  <w:marRight w:val="0"/>
                  <w:marTop w:val="0"/>
                  <w:marBottom w:val="0"/>
                  <w:divBdr>
                    <w:top w:val="none" w:sz="0" w:space="0" w:color="auto"/>
                    <w:left w:val="none" w:sz="0" w:space="0" w:color="auto"/>
                    <w:bottom w:val="none" w:sz="0" w:space="0" w:color="auto"/>
                    <w:right w:val="none" w:sz="0" w:space="0" w:color="auto"/>
                  </w:divBdr>
                </w:div>
                <w:div w:id="816191554">
                  <w:marLeft w:val="0"/>
                  <w:marRight w:val="0"/>
                  <w:marTop w:val="0"/>
                  <w:marBottom w:val="0"/>
                  <w:divBdr>
                    <w:top w:val="none" w:sz="0" w:space="0" w:color="auto"/>
                    <w:left w:val="none" w:sz="0" w:space="0" w:color="auto"/>
                    <w:bottom w:val="none" w:sz="0" w:space="0" w:color="auto"/>
                    <w:right w:val="none" w:sz="0" w:space="0" w:color="auto"/>
                  </w:divBdr>
                  <w:divsChild>
                    <w:div w:id="2029021229">
                      <w:marLeft w:val="0"/>
                      <w:marRight w:val="0"/>
                      <w:marTop w:val="0"/>
                      <w:marBottom w:val="0"/>
                      <w:divBdr>
                        <w:top w:val="none" w:sz="0" w:space="0" w:color="auto"/>
                        <w:left w:val="none" w:sz="0" w:space="0" w:color="auto"/>
                        <w:bottom w:val="none" w:sz="0" w:space="0" w:color="auto"/>
                        <w:right w:val="none" w:sz="0" w:space="0" w:color="auto"/>
                      </w:divBdr>
                    </w:div>
                  </w:divsChild>
                </w:div>
                <w:div w:id="141389769">
                  <w:marLeft w:val="0"/>
                  <w:marRight w:val="0"/>
                  <w:marTop w:val="0"/>
                  <w:marBottom w:val="0"/>
                  <w:divBdr>
                    <w:top w:val="none" w:sz="0" w:space="0" w:color="auto"/>
                    <w:left w:val="none" w:sz="0" w:space="0" w:color="auto"/>
                    <w:bottom w:val="none" w:sz="0" w:space="0" w:color="auto"/>
                    <w:right w:val="none" w:sz="0" w:space="0" w:color="auto"/>
                  </w:divBdr>
                  <w:divsChild>
                    <w:div w:id="7989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366909">
          <w:marLeft w:val="0"/>
          <w:marRight w:val="0"/>
          <w:marTop w:val="0"/>
          <w:marBottom w:val="0"/>
          <w:divBdr>
            <w:top w:val="none" w:sz="0" w:space="0" w:color="auto"/>
            <w:left w:val="none" w:sz="0" w:space="0" w:color="auto"/>
            <w:bottom w:val="none" w:sz="0" w:space="0" w:color="auto"/>
            <w:right w:val="none" w:sz="0" w:space="0" w:color="auto"/>
          </w:divBdr>
          <w:divsChild>
            <w:div w:id="1205404392">
              <w:marLeft w:val="0"/>
              <w:marRight w:val="0"/>
              <w:marTop w:val="0"/>
              <w:marBottom w:val="0"/>
              <w:divBdr>
                <w:top w:val="none" w:sz="0" w:space="0" w:color="auto"/>
                <w:left w:val="none" w:sz="0" w:space="0" w:color="auto"/>
                <w:bottom w:val="none" w:sz="0" w:space="0" w:color="auto"/>
                <w:right w:val="none" w:sz="0" w:space="0" w:color="auto"/>
              </w:divBdr>
              <w:divsChild>
                <w:div w:id="1302493321">
                  <w:marLeft w:val="0"/>
                  <w:marRight w:val="0"/>
                  <w:marTop w:val="0"/>
                  <w:marBottom w:val="0"/>
                  <w:divBdr>
                    <w:top w:val="none" w:sz="0" w:space="0" w:color="auto"/>
                    <w:left w:val="none" w:sz="0" w:space="0" w:color="auto"/>
                    <w:bottom w:val="none" w:sz="0" w:space="0" w:color="auto"/>
                    <w:right w:val="none" w:sz="0" w:space="0" w:color="auto"/>
                  </w:divBdr>
                  <w:divsChild>
                    <w:div w:id="789054890">
                      <w:marLeft w:val="0"/>
                      <w:marRight w:val="0"/>
                      <w:marTop w:val="0"/>
                      <w:marBottom w:val="0"/>
                      <w:divBdr>
                        <w:top w:val="none" w:sz="0" w:space="0" w:color="auto"/>
                        <w:left w:val="none" w:sz="0" w:space="0" w:color="auto"/>
                        <w:bottom w:val="none" w:sz="0" w:space="0" w:color="auto"/>
                        <w:right w:val="none" w:sz="0" w:space="0" w:color="auto"/>
                      </w:divBdr>
                      <w:divsChild>
                        <w:div w:id="247811327">
                          <w:marLeft w:val="0"/>
                          <w:marRight w:val="0"/>
                          <w:marTop w:val="0"/>
                          <w:marBottom w:val="0"/>
                          <w:divBdr>
                            <w:top w:val="none" w:sz="0" w:space="0" w:color="auto"/>
                            <w:left w:val="none" w:sz="0" w:space="0" w:color="auto"/>
                            <w:bottom w:val="none" w:sz="0" w:space="0" w:color="auto"/>
                            <w:right w:val="none" w:sz="0" w:space="0" w:color="auto"/>
                          </w:divBdr>
                          <w:divsChild>
                            <w:div w:id="1838766720">
                              <w:marLeft w:val="0"/>
                              <w:marRight w:val="0"/>
                              <w:marTop w:val="0"/>
                              <w:marBottom w:val="0"/>
                              <w:divBdr>
                                <w:top w:val="none" w:sz="0" w:space="0" w:color="auto"/>
                                <w:left w:val="none" w:sz="0" w:space="0" w:color="auto"/>
                                <w:bottom w:val="none" w:sz="0" w:space="0" w:color="auto"/>
                                <w:right w:val="none" w:sz="0" w:space="0" w:color="auto"/>
                              </w:divBdr>
                              <w:divsChild>
                                <w:div w:id="1813129749">
                                  <w:marLeft w:val="0"/>
                                  <w:marRight w:val="0"/>
                                  <w:marTop w:val="0"/>
                                  <w:marBottom w:val="0"/>
                                  <w:divBdr>
                                    <w:top w:val="none" w:sz="0" w:space="0" w:color="auto"/>
                                    <w:left w:val="none" w:sz="0" w:space="0" w:color="auto"/>
                                    <w:bottom w:val="none" w:sz="0" w:space="0" w:color="auto"/>
                                    <w:right w:val="none" w:sz="0" w:space="0" w:color="auto"/>
                                  </w:divBdr>
                                  <w:divsChild>
                                    <w:div w:id="939334811">
                                      <w:marLeft w:val="0"/>
                                      <w:marRight w:val="0"/>
                                      <w:marTop w:val="0"/>
                                      <w:marBottom w:val="0"/>
                                      <w:divBdr>
                                        <w:top w:val="none" w:sz="0" w:space="0" w:color="auto"/>
                                        <w:left w:val="none" w:sz="0" w:space="0" w:color="auto"/>
                                        <w:bottom w:val="none" w:sz="0" w:space="0" w:color="auto"/>
                                        <w:right w:val="none" w:sz="0" w:space="0" w:color="auto"/>
                                      </w:divBdr>
                                      <w:divsChild>
                                        <w:div w:id="572274733">
                                          <w:marLeft w:val="0"/>
                                          <w:marRight w:val="0"/>
                                          <w:marTop w:val="0"/>
                                          <w:marBottom w:val="0"/>
                                          <w:divBdr>
                                            <w:top w:val="none" w:sz="0" w:space="0" w:color="auto"/>
                                            <w:left w:val="none" w:sz="0" w:space="0" w:color="auto"/>
                                            <w:bottom w:val="none" w:sz="0" w:space="0" w:color="auto"/>
                                            <w:right w:val="none" w:sz="0" w:space="0" w:color="auto"/>
                                          </w:divBdr>
                                          <w:divsChild>
                                            <w:div w:id="233709127">
                                              <w:marLeft w:val="0"/>
                                              <w:marRight w:val="0"/>
                                              <w:marTop w:val="0"/>
                                              <w:marBottom w:val="0"/>
                                              <w:divBdr>
                                                <w:top w:val="none" w:sz="0" w:space="0" w:color="auto"/>
                                                <w:left w:val="none" w:sz="0" w:space="0" w:color="auto"/>
                                                <w:bottom w:val="none" w:sz="0" w:space="0" w:color="auto"/>
                                                <w:right w:val="none" w:sz="0" w:space="0" w:color="auto"/>
                                              </w:divBdr>
                                              <w:divsChild>
                                                <w:div w:id="156946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734509">
                          <w:marLeft w:val="0"/>
                          <w:marRight w:val="0"/>
                          <w:marTop w:val="0"/>
                          <w:marBottom w:val="0"/>
                          <w:divBdr>
                            <w:top w:val="none" w:sz="0" w:space="0" w:color="auto"/>
                            <w:left w:val="none" w:sz="0" w:space="0" w:color="auto"/>
                            <w:bottom w:val="none" w:sz="0" w:space="0" w:color="auto"/>
                            <w:right w:val="none" w:sz="0" w:space="0" w:color="auto"/>
                          </w:divBdr>
                          <w:divsChild>
                            <w:div w:id="1652949956">
                              <w:marLeft w:val="0"/>
                              <w:marRight w:val="0"/>
                              <w:marTop w:val="0"/>
                              <w:marBottom w:val="0"/>
                              <w:divBdr>
                                <w:top w:val="none" w:sz="0" w:space="0" w:color="auto"/>
                                <w:left w:val="none" w:sz="0" w:space="0" w:color="auto"/>
                                <w:bottom w:val="none" w:sz="0" w:space="0" w:color="auto"/>
                                <w:right w:val="none" w:sz="0" w:space="0" w:color="auto"/>
                              </w:divBdr>
                            </w:div>
                            <w:div w:id="1143618653">
                              <w:marLeft w:val="0"/>
                              <w:marRight w:val="0"/>
                              <w:marTop w:val="0"/>
                              <w:marBottom w:val="0"/>
                              <w:divBdr>
                                <w:top w:val="none" w:sz="0" w:space="0" w:color="auto"/>
                                <w:left w:val="none" w:sz="0" w:space="0" w:color="auto"/>
                                <w:bottom w:val="none" w:sz="0" w:space="0" w:color="auto"/>
                                <w:right w:val="none" w:sz="0" w:space="0" w:color="auto"/>
                              </w:divBdr>
                              <w:divsChild>
                                <w:div w:id="62550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1104603">
          <w:marLeft w:val="0"/>
          <w:marRight w:val="0"/>
          <w:marTop w:val="0"/>
          <w:marBottom w:val="0"/>
          <w:divBdr>
            <w:top w:val="none" w:sz="0" w:space="0" w:color="auto"/>
            <w:left w:val="none" w:sz="0" w:space="0" w:color="auto"/>
            <w:bottom w:val="none" w:sz="0" w:space="0" w:color="auto"/>
            <w:right w:val="none" w:sz="0" w:space="0" w:color="auto"/>
          </w:divBdr>
        </w:div>
        <w:div w:id="2084982602">
          <w:marLeft w:val="0"/>
          <w:marRight w:val="0"/>
          <w:marTop w:val="0"/>
          <w:marBottom w:val="0"/>
          <w:divBdr>
            <w:top w:val="none" w:sz="0" w:space="0" w:color="auto"/>
            <w:left w:val="none" w:sz="0" w:space="0" w:color="auto"/>
            <w:bottom w:val="none" w:sz="0" w:space="0" w:color="auto"/>
            <w:right w:val="none" w:sz="0" w:space="0" w:color="auto"/>
          </w:divBdr>
        </w:div>
        <w:div w:id="1749157802">
          <w:marLeft w:val="0"/>
          <w:marRight w:val="0"/>
          <w:marTop w:val="0"/>
          <w:marBottom w:val="0"/>
          <w:divBdr>
            <w:top w:val="none" w:sz="0" w:space="0" w:color="auto"/>
            <w:left w:val="none" w:sz="0" w:space="0" w:color="auto"/>
            <w:bottom w:val="none" w:sz="0" w:space="0" w:color="auto"/>
            <w:right w:val="none" w:sz="0" w:space="0" w:color="auto"/>
          </w:divBdr>
          <w:divsChild>
            <w:div w:id="459223980">
              <w:marLeft w:val="0"/>
              <w:marRight w:val="0"/>
              <w:marTop w:val="0"/>
              <w:marBottom w:val="0"/>
              <w:divBdr>
                <w:top w:val="none" w:sz="0" w:space="0" w:color="auto"/>
                <w:left w:val="none" w:sz="0" w:space="0" w:color="auto"/>
                <w:bottom w:val="none" w:sz="0" w:space="0" w:color="auto"/>
                <w:right w:val="none" w:sz="0" w:space="0" w:color="auto"/>
              </w:divBdr>
              <w:divsChild>
                <w:div w:id="282426811">
                  <w:marLeft w:val="0"/>
                  <w:marRight w:val="0"/>
                  <w:marTop w:val="0"/>
                  <w:marBottom w:val="0"/>
                  <w:divBdr>
                    <w:top w:val="none" w:sz="0" w:space="0" w:color="auto"/>
                    <w:left w:val="none" w:sz="0" w:space="0" w:color="auto"/>
                    <w:bottom w:val="none" w:sz="0" w:space="0" w:color="auto"/>
                    <w:right w:val="none" w:sz="0" w:space="0" w:color="auto"/>
                  </w:divBdr>
                  <w:divsChild>
                    <w:div w:id="92169490">
                      <w:marLeft w:val="0"/>
                      <w:marRight w:val="0"/>
                      <w:marTop w:val="0"/>
                      <w:marBottom w:val="0"/>
                      <w:divBdr>
                        <w:top w:val="none" w:sz="0" w:space="0" w:color="auto"/>
                        <w:left w:val="none" w:sz="0" w:space="0" w:color="auto"/>
                        <w:bottom w:val="none" w:sz="0" w:space="0" w:color="auto"/>
                        <w:right w:val="none" w:sz="0" w:space="0" w:color="auto"/>
                      </w:divBdr>
                      <w:divsChild>
                        <w:div w:id="494223538">
                          <w:marLeft w:val="0"/>
                          <w:marRight w:val="0"/>
                          <w:marTop w:val="0"/>
                          <w:marBottom w:val="0"/>
                          <w:divBdr>
                            <w:top w:val="none" w:sz="0" w:space="0" w:color="auto"/>
                            <w:left w:val="none" w:sz="0" w:space="0" w:color="auto"/>
                            <w:bottom w:val="none" w:sz="0" w:space="0" w:color="auto"/>
                            <w:right w:val="none" w:sz="0" w:space="0" w:color="auto"/>
                          </w:divBdr>
                          <w:divsChild>
                            <w:div w:id="379280972">
                              <w:marLeft w:val="0"/>
                              <w:marRight w:val="0"/>
                              <w:marTop w:val="0"/>
                              <w:marBottom w:val="0"/>
                              <w:divBdr>
                                <w:top w:val="none" w:sz="0" w:space="0" w:color="auto"/>
                                <w:left w:val="none" w:sz="0" w:space="0" w:color="auto"/>
                                <w:bottom w:val="none" w:sz="0" w:space="0" w:color="auto"/>
                                <w:right w:val="none" w:sz="0" w:space="0" w:color="auto"/>
                              </w:divBdr>
                              <w:divsChild>
                                <w:div w:id="16994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79615">
                      <w:marLeft w:val="0"/>
                      <w:marRight w:val="0"/>
                      <w:marTop w:val="0"/>
                      <w:marBottom w:val="0"/>
                      <w:divBdr>
                        <w:top w:val="none" w:sz="0" w:space="0" w:color="auto"/>
                        <w:left w:val="none" w:sz="0" w:space="0" w:color="auto"/>
                        <w:bottom w:val="none" w:sz="0" w:space="0" w:color="auto"/>
                        <w:right w:val="none" w:sz="0" w:space="0" w:color="auto"/>
                      </w:divBdr>
                      <w:divsChild>
                        <w:div w:id="990597360">
                          <w:marLeft w:val="0"/>
                          <w:marRight w:val="0"/>
                          <w:marTop w:val="0"/>
                          <w:marBottom w:val="0"/>
                          <w:divBdr>
                            <w:top w:val="none" w:sz="0" w:space="0" w:color="auto"/>
                            <w:left w:val="none" w:sz="0" w:space="0" w:color="auto"/>
                            <w:bottom w:val="none" w:sz="0" w:space="0" w:color="auto"/>
                            <w:right w:val="none" w:sz="0" w:space="0" w:color="auto"/>
                          </w:divBdr>
                          <w:divsChild>
                            <w:div w:id="17426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56959">
          <w:marLeft w:val="0"/>
          <w:marRight w:val="0"/>
          <w:marTop w:val="0"/>
          <w:marBottom w:val="0"/>
          <w:divBdr>
            <w:top w:val="none" w:sz="0" w:space="0" w:color="auto"/>
            <w:left w:val="none" w:sz="0" w:space="0" w:color="auto"/>
            <w:bottom w:val="none" w:sz="0" w:space="0" w:color="auto"/>
            <w:right w:val="none" w:sz="0" w:space="0" w:color="auto"/>
          </w:divBdr>
        </w:div>
        <w:div w:id="1205601779">
          <w:marLeft w:val="0"/>
          <w:marRight w:val="0"/>
          <w:marTop w:val="0"/>
          <w:marBottom w:val="0"/>
          <w:divBdr>
            <w:top w:val="none" w:sz="0" w:space="0" w:color="auto"/>
            <w:left w:val="none" w:sz="0" w:space="0" w:color="auto"/>
            <w:bottom w:val="none" w:sz="0" w:space="0" w:color="auto"/>
            <w:right w:val="none" w:sz="0" w:space="0" w:color="auto"/>
          </w:divBdr>
        </w:div>
        <w:div w:id="1024525937">
          <w:marLeft w:val="0"/>
          <w:marRight w:val="0"/>
          <w:marTop w:val="0"/>
          <w:marBottom w:val="0"/>
          <w:divBdr>
            <w:top w:val="none" w:sz="0" w:space="0" w:color="auto"/>
            <w:left w:val="none" w:sz="0" w:space="0" w:color="auto"/>
            <w:bottom w:val="none" w:sz="0" w:space="0" w:color="auto"/>
            <w:right w:val="none" w:sz="0" w:space="0" w:color="auto"/>
          </w:divBdr>
        </w:div>
        <w:div w:id="497428821">
          <w:marLeft w:val="0"/>
          <w:marRight w:val="0"/>
          <w:marTop w:val="0"/>
          <w:marBottom w:val="0"/>
          <w:divBdr>
            <w:top w:val="none" w:sz="0" w:space="0" w:color="auto"/>
            <w:left w:val="none" w:sz="0" w:space="0" w:color="auto"/>
            <w:bottom w:val="none" w:sz="0" w:space="0" w:color="auto"/>
            <w:right w:val="none" w:sz="0" w:space="0" w:color="auto"/>
          </w:divBdr>
        </w:div>
        <w:div w:id="1192452324">
          <w:marLeft w:val="0"/>
          <w:marRight w:val="0"/>
          <w:marTop w:val="0"/>
          <w:marBottom w:val="0"/>
          <w:divBdr>
            <w:top w:val="none" w:sz="0" w:space="0" w:color="auto"/>
            <w:left w:val="none" w:sz="0" w:space="0" w:color="auto"/>
            <w:bottom w:val="none" w:sz="0" w:space="0" w:color="auto"/>
            <w:right w:val="none" w:sz="0" w:space="0" w:color="auto"/>
          </w:divBdr>
        </w:div>
        <w:div w:id="829322034">
          <w:marLeft w:val="0"/>
          <w:marRight w:val="0"/>
          <w:marTop w:val="0"/>
          <w:marBottom w:val="0"/>
          <w:divBdr>
            <w:top w:val="none" w:sz="0" w:space="0" w:color="auto"/>
            <w:left w:val="none" w:sz="0" w:space="0" w:color="auto"/>
            <w:bottom w:val="none" w:sz="0" w:space="0" w:color="auto"/>
            <w:right w:val="none" w:sz="0" w:space="0" w:color="auto"/>
          </w:divBdr>
        </w:div>
        <w:div w:id="1959484028">
          <w:marLeft w:val="0"/>
          <w:marRight w:val="0"/>
          <w:marTop w:val="0"/>
          <w:marBottom w:val="0"/>
          <w:divBdr>
            <w:top w:val="none" w:sz="0" w:space="0" w:color="auto"/>
            <w:left w:val="none" w:sz="0" w:space="0" w:color="auto"/>
            <w:bottom w:val="none" w:sz="0" w:space="0" w:color="auto"/>
            <w:right w:val="none" w:sz="0" w:space="0" w:color="auto"/>
          </w:divBdr>
        </w:div>
        <w:div w:id="1677657389">
          <w:marLeft w:val="0"/>
          <w:marRight w:val="0"/>
          <w:marTop w:val="0"/>
          <w:marBottom w:val="0"/>
          <w:divBdr>
            <w:top w:val="none" w:sz="0" w:space="0" w:color="auto"/>
            <w:left w:val="none" w:sz="0" w:space="0" w:color="auto"/>
            <w:bottom w:val="none" w:sz="0" w:space="0" w:color="auto"/>
            <w:right w:val="none" w:sz="0" w:space="0" w:color="auto"/>
          </w:divBdr>
        </w:div>
        <w:div w:id="432820980">
          <w:marLeft w:val="0"/>
          <w:marRight w:val="0"/>
          <w:marTop w:val="0"/>
          <w:marBottom w:val="0"/>
          <w:divBdr>
            <w:top w:val="none" w:sz="0" w:space="0" w:color="auto"/>
            <w:left w:val="none" w:sz="0" w:space="0" w:color="auto"/>
            <w:bottom w:val="none" w:sz="0" w:space="0" w:color="auto"/>
            <w:right w:val="none" w:sz="0" w:space="0" w:color="auto"/>
          </w:divBdr>
          <w:divsChild>
            <w:div w:id="1985504474">
              <w:marLeft w:val="0"/>
              <w:marRight w:val="0"/>
              <w:marTop w:val="0"/>
              <w:marBottom w:val="0"/>
              <w:divBdr>
                <w:top w:val="none" w:sz="0" w:space="0" w:color="auto"/>
                <w:left w:val="none" w:sz="0" w:space="0" w:color="auto"/>
                <w:bottom w:val="none" w:sz="0" w:space="0" w:color="auto"/>
                <w:right w:val="none" w:sz="0" w:space="0" w:color="auto"/>
              </w:divBdr>
              <w:divsChild>
                <w:div w:id="2815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64992">
          <w:marLeft w:val="0"/>
          <w:marRight w:val="0"/>
          <w:marTop w:val="0"/>
          <w:marBottom w:val="0"/>
          <w:divBdr>
            <w:top w:val="none" w:sz="0" w:space="0" w:color="auto"/>
            <w:left w:val="none" w:sz="0" w:space="0" w:color="auto"/>
            <w:bottom w:val="none" w:sz="0" w:space="0" w:color="auto"/>
            <w:right w:val="none" w:sz="0" w:space="0" w:color="auto"/>
          </w:divBdr>
          <w:divsChild>
            <w:div w:id="1977031205">
              <w:marLeft w:val="0"/>
              <w:marRight w:val="0"/>
              <w:marTop w:val="0"/>
              <w:marBottom w:val="0"/>
              <w:divBdr>
                <w:top w:val="none" w:sz="0" w:space="0" w:color="auto"/>
                <w:left w:val="none" w:sz="0" w:space="0" w:color="auto"/>
                <w:bottom w:val="none" w:sz="0" w:space="0" w:color="auto"/>
                <w:right w:val="none" w:sz="0" w:space="0" w:color="auto"/>
              </w:divBdr>
              <w:divsChild>
                <w:div w:id="483283973">
                  <w:marLeft w:val="0"/>
                  <w:marRight w:val="0"/>
                  <w:marTop w:val="0"/>
                  <w:marBottom w:val="0"/>
                  <w:divBdr>
                    <w:top w:val="none" w:sz="0" w:space="0" w:color="auto"/>
                    <w:left w:val="none" w:sz="0" w:space="0" w:color="auto"/>
                    <w:bottom w:val="none" w:sz="0" w:space="0" w:color="auto"/>
                    <w:right w:val="none" w:sz="0" w:space="0" w:color="auto"/>
                  </w:divBdr>
                  <w:divsChild>
                    <w:div w:id="1980449476">
                      <w:marLeft w:val="0"/>
                      <w:marRight w:val="0"/>
                      <w:marTop w:val="0"/>
                      <w:marBottom w:val="0"/>
                      <w:divBdr>
                        <w:top w:val="none" w:sz="0" w:space="0" w:color="auto"/>
                        <w:left w:val="none" w:sz="0" w:space="0" w:color="auto"/>
                        <w:bottom w:val="none" w:sz="0" w:space="0" w:color="auto"/>
                        <w:right w:val="none" w:sz="0" w:space="0" w:color="auto"/>
                      </w:divBdr>
                    </w:div>
                    <w:div w:id="11258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470837">
      <w:bodyDiv w:val="1"/>
      <w:marLeft w:val="0"/>
      <w:marRight w:val="0"/>
      <w:marTop w:val="0"/>
      <w:marBottom w:val="0"/>
      <w:divBdr>
        <w:top w:val="none" w:sz="0" w:space="0" w:color="auto"/>
        <w:left w:val="none" w:sz="0" w:space="0" w:color="auto"/>
        <w:bottom w:val="none" w:sz="0" w:space="0" w:color="auto"/>
        <w:right w:val="none" w:sz="0" w:space="0" w:color="auto"/>
      </w:divBdr>
      <w:divsChild>
        <w:div w:id="344407461">
          <w:marLeft w:val="0"/>
          <w:marRight w:val="0"/>
          <w:marTop w:val="0"/>
          <w:marBottom w:val="0"/>
          <w:divBdr>
            <w:top w:val="none" w:sz="0" w:space="0" w:color="auto"/>
            <w:left w:val="none" w:sz="0" w:space="0" w:color="auto"/>
            <w:bottom w:val="none" w:sz="0" w:space="0" w:color="auto"/>
            <w:right w:val="none" w:sz="0" w:space="0" w:color="auto"/>
          </w:divBdr>
          <w:divsChild>
            <w:div w:id="1851069111">
              <w:marLeft w:val="0"/>
              <w:marRight w:val="0"/>
              <w:marTop w:val="0"/>
              <w:marBottom w:val="0"/>
              <w:divBdr>
                <w:top w:val="none" w:sz="0" w:space="0" w:color="auto"/>
                <w:left w:val="none" w:sz="0" w:space="0" w:color="auto"/>
                <w:bottom w:val="none" w:sz="0" w:space="0" w:color="auto"/>
                <w:right w:val="none" w:sz="0" w:space="0" w:color="auto"/>
              </w:divBdr>
            </w:div>
          </w:divsChild>
        </w:div>
        <w:div w:id="108359114">
          <w:marLeft w:val="0"/>
          <w:marRight w:val="0"/>
          <w:marTop w:val="0"/>
          <w:marBottom w:val="0"/>
          <w:divBdr>
            <w:top w:val="none" w:sz="0" w:space="0" w:color="auto"/>
            <w:left w:val="none" w:sz="0" w:space="0" w:color="auto"/>
            <w:bottom w:val="none" w:sz="0" w:space="0" w:color="auto"/>
            <w:right w:val="none" w:sz="0" w:space="0" w:color="auto"/>
          </w:divBdr>
          <w:divsChild>
            <w:div w:id="1443113066">
              <w:marLeft w:val="0"/>
              <w:marRight w:val="0"/>
              <w:marTop w:val="0"/>
              <w:marBottom w:val="0"/>
              <w:divBdr>
                <w:top w:val="none" w:sz="0" w:space="0" w:color="auto"/>
                <w:left w:val="none" w:sz="0" w:space="0" w:color="auto"/>
                <w:bottom w:val="none" w:sz="0" w:space="0" w:color="auto"/>
                <w:right w:val="none" w:sz="0" w:space="0" w:color="auto"/>
              </w:divBdr>
              <w:divsChild>
                <w:div w:id="1881890568">
                  <w:marLeft w:val="0"/>
                  <w:marRight w:val="0"/>
                  <w:marTop w:val="0"/>
                  <w:marBottom w:val="0"/>
                  <w:divBdr>
                    <w:top w:val="none" w:sz="0" w:space="0" w:color="auto"/>
                    <w:left w:val="none" w:sz="0" w:space="0" w:color="auto"/>
                    <w:bottom w:val="none" w:sz="0" w:space="0" w:color="auto"/>
                    <w:right w:val="none" w:sz="0" w:space="0" w:color="auto"/>
                  </w:divBdr>
                  <w:divsChild>
                    <w:div w:id="909654193">
                      <w:marLeft w:val="0"/>
                      <w:marRight w:val="0"/>
                      <w:marTop w:val="0"/>
                      <w:marBottom w:val="0"/>
                      <w:divBdr>
                        <w:top w:val="none" w:sz="0" w:space="0" w:color="auto"/>
                        <w:left w:val="none" w:sz="0" w:space="0" w:color="auto"/>
                        <w:bottom w:val="none" w:sz="0" w:space="0" w:color="auto"/>
                        <w:right w:val="none" w:sz="0" w:space="0" w:color="auto"/>
                      </w:divBdr>
                      <w:divsChild>
                        <w:div w:id="78932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229611">
          <w:marLeft w:val="0"/>
          <w:marRight w:val="0"/>
          <w:marTop w:val="0"/>
          <w:marBottom w:val="0"/>
          <w:divBdr>
            <w:top w:val="none" w:sz="0" w:space="0" w:color="auto"/>
            <w:left w:val="none" w:sz="0" w:space="0" w:color="auto"/>
            <w:bottom w:val="none" w:sz="0" w:space="0" w:color="auto"/>
            <w:right w:val="none" w:sz="0" w:space="0" w:color="auto"/>
          </w:divBdr>
          <w:divsChild>
            <w:div w:id="240257893">
              <w:marLeft w:val="0"/>
              <w:marRight w:val="0"/>
              <w:marTop w:val="0"/>
              <w:marBottom w:val="0"/>
              <w:divBdr>
                <w:top w:val="none" w:sz="0" w:space="0" w:color="auto"/>
                <w:left w:val="none" w:sz="0" w:space="0" w:color="auto"/>
                <w:bottom w:val="none" w:sz="0" w:space="0" w:color="auto"/>
                <w:right w:val="none" w:sz="0" w:space="0" w:color="auto"/>
              </w:divBdr>
              <w:divsChild>
                <w:div w:id="2110421814">
                  <w:marLeft w:val="0"/>
                  <w:marRight w:val="0"/>
                  <w:marTop w:val="0"/>
                  <w:marBottom w:val="0"/>
                  <w:divBdr>
                    <w:top w:val="none" w:sz="0" w:space="0" w:color="auto"/>
                    <w:left w:val="none" w:sz="0" w:space="0" w:color="auto"/>
                    <w:bottom w:val="none" w:sz="0" w:space="0" w:color="auto"/>
                    <w:right w:val="none" w:sz="0" w:space="0" w:color="auto"/>
                  </w:divBdr>
                </w:div>
                <w:div w:id="1888761235">
                  <w:marLeft w:val="0"/>
                  <w:marRight w:val="0"/>
                  <w:marTop w:val="0"/>
                  <w:marBottom w:val="0"/>
                  <w:divBdr>
                    <w:top w:val="none" w:sz="0" w:space="0" w:color="auto"/>
                    <w:left w:val="none" w:sz="0" w:space="0" w:color="auto"/>
                    <w:bottom w:val="none" w:sz="0" w:space="0" w:color="auto"/>
                    <w:right w:val="none" w:sz="0" w:space="0" w:color="auto"/>
                  </w:divBdr>
                </w:div>
                <w:div w:id="1826243739">
                  <w:marLeft w:val="0"/>
                  <w:marRight w:val="0"/>
                  <w:marTop w:val="0"/>
                  <w:marBottom w:val="0"/>
                  <w:divBdr>
                    <w:top w:val="none" w:sz="0" w:space="0" w:color="auto"/>
                    <w:left w:val="none" w:sz="0" w:space="0" w:color="auto"/>
                    <w:bottom w:val="none" w:sz="0" w:space="0" w:color="auto"/>
                    <w:right w:val="none" w:sz="0" w:space="0" w:color="auto"/>
                  </w:divBdr>
                  <w:divsChild>
                    <w:div w:id="438716681">
                      <w:marLeft w:val="0"/>
                      <w:marRight w:val="0"/>
                      <w:marTop w:val="0"/>
                      <w:marBottom w:val="0"/>
                      <w:divBdr>
                        <w:top w:val="none" w:sz="0" w:space="0" w:color="auto"/>
                        <w:left w:val="none" w:sz="0" w:space="0" w:color="auto"/>
                        <w:bottom w:val="none" w:sz="0" w:space="0" w:color="auto"/>
                        <w:right w:val="none" w:sz="0" w:space="0" w:color="auto"/>
                      </w:divBdr>
                      <w:divsChild>
                        <w:div w:id="183294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691541">
          <w:marLeft w:val="0"/>
          <w:marRight w:val="0"/>
          <w:marTop w:val="0"/>
          <w:marBottom w:val="0"/>
          <w:divBdr>
            <w:top w:val="none" w:sz="0" w:space="0" w:color="auto"/>
            <w:left w:val="none" w:sz="0" w:space="0" w:color="auto"/>
            <w:bottom w:val="none" w:sz="0" w:space="0" w:color="auto"/>
            <w:right w:val="none" w:sz="0" w:space="0" w:color="auto"/>
          </w:divBdr>
        </w:div>
        <w:div w:id="1199002843">
          <w:marLeft w:val="0"/>
          <w:marRight w:val="0"/>
          <w:marTop w:val="0"/>
          <w:marBottom w:val="0"/>
          <w:divBdr>
            <w:top w:val="none" w:sz="0" w:space="0" w:color="auto"/>
            <w:left w:val="none" w:sz="0" w:space="0" w:color="auto"/>
            <w:bottom w:val="none" w:sz="0" w:space="0" w:color="auto"/>
            <w:right w:val="none" w:sz="0" w:space="0" w:color="auto"/>
          </w:divBdr>
        </w:div>
        <w:div w:id="1524854734">
          <w:marLeft w:val="0"/>
          <w:marRight w:val="0"/>
          <w:marTop w:val="0"/>
          <w:marBottom w:val="0"/>
          <w:divBdr>
            <w:top w:val="none" w:sz="0" w:space="0" w:color="auto"/>
            <w:left w:val="none" w:sz="0" w:space="0" w:color="auto"/>
            <w:bottom w:val="none" w:sz="0" w:space="0" w:color="auto"/>
            <w:right w:val="none" w:sz="0" w:space="0" w:color="auto"/>
          </w:divBdr>
          <w:divsChild>
            <w:div w:id="1865558378">
              <w:marLeft w:val="0"/>
              <w:marRight w:val="0"/>
              <w:marTop w:val="0"/>
              <w:marBottom w:val="0"/>
              <w:divBdr>
                <w:top w:val="none" w:sz="0" w:space="0" w:color="auto"/>
                <w:left w:val="none" w:sz="0" w:space="0" w:color="auto"/>
                <w:bottom w:val="none" w:sz="0" w:space="0" w:color="auto"/>
                <w:right w:val="none" w:sz="0" w:space="0" w:color="auto"/>
              </w:divBdr>
              <w:divsChild>
                <w:div w:id="272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1532">
          <w:marLeft w:val="0"/>
          <w:marRight w:val="0"/>
          <w:marTop w:val="0"/>
          <w:marBottom w:val="0"/>
          <w:divBdr>
            <w:top w:val="none" w:sz="0" w:space="0" w:color="auto"/>
            <w:left w:val="none" w:sz="0" w:space="0" w:color="auto"/>
            <w:bottom w:val="none" w:sz="0" w:space="0" w:color="auto"/>
            <w:right w:val="none" w:sz="0" w:space="0" w:color="auto"/>
          </w:divBdr>
        </w:div>
        <w:div w:id="226261766">
          <w:marLeft w:val="0"/>
          <w:marRight w:val="0"/>
          <w:marTop w:val="0"/>
          <w:marBottom w:val="0"/>
          <w:divBdr>
            <w:top w:val="none" w:sz="0" w:space="0" w:color="auto"/>
            <w:left w:val="none" w:sz="0" w:space="0" w:color="auto"/>
            <w:bottom w:val="none" w:sz="0" w:space="0" w:color="auto"/>
            <w:right w:val="none" w:sz="0" w:space="0" w:color="auto"/>
          </w:divBdr>
        </w:div>
        <w:div w:id="260573708">
          <w:marLeft w:val="0"/>
          <w:marRight w:val="0"/>
          <w:marTop w:val="0"/>
          <w:marBottom w:val="0"/>
          <w:divBdr>
            <w:top w:val="none" w:sz="0" w:space="0" w:color="auto"/>
            <w:left w:val="none" w:sz="0" w:space="0" w:color="auto"/>
            <w:bottom w:val="none" w:sz="0" w:space="0" w:color="auto"/>
            <w:right w:val="none" w:sz="0" w:space="0" w:color="auto"/>
          </w:divBdr>
          <w:divsChild>
            <w:div w:id="1736053571">
              <w:marLeft w:val="0"/>
              <w:marRight w:val="0"/>
              <w:marTop w:val="0"/>
              <w:marBottom w:val="0"/>
              <w:divBdr>
                <w:top w:val="none" w:sz="0" w:space="0" w:color="auto"/>
                <w:left w:val="none" w:sz="0" w:space="0" w:color="auto"/>
                <w:bottom w:val="none" w:sz="0" w:space="0" w:color="auto"/>
                <w:right w:val="none" w:sz="0" w:space="0" w:color="auto"/>
              </w:divBdr>
              <w:divsChild>
                <w:div w:id="1132358886">
                  <w:marLeft w:val="0"/>
                  <w:marRight w:val="0"/>
                  <w:marTop w:val="0"/>
                  <w:marBottom w:val="0"/>
                  <w:divBdr>
                    <w:top w:val="none" w:sz="0" w:space="0" w:color="auto"/>
                    <w:left w:val="none" w:sz="0" w:space="0" w:color="auto"/>
                    <w:bottom w:val="none" w:sz="0" w:space="0" w:color="auto"/>
                    <w:right w:val="none" w:sz="0" w:space="0" w:color="auto"/>
                  </w:divBdr>
                </w:div>
                <w:div w:id="912085237">
                  <w:marLeft w:val="0"/>
                  <w:marRight w:val="0"/>
                  <w:marTop w:val="0"/>
                  <w:marBottom w:val="0"/>
                  <w:divBdr>
                    <w:top w:val="none" w:sz="0" w:space="0" w:color="auto"/>
                    <w:left w:val="none" w:sz="0" w:space="0" w:color="auto"/>
                    <w:bottom w:val="none" w:sz="0" w:space="0" w:color="auto"/>
                    <w:right w:val="none" w:sz="0" w:space="0" w:color="auto"/>
                  </w:divBdr>
                  <w:divsChild>
                    <w:div w:id="1925533669">
                      <w:marLeft w:val="0"/>
                      <w:marRight w:val="0"/>
                      <w:marTop w:val="0"/>
                      <w:marBottom w:val="0"/>
                      <w:divBdr>
                        <w:top w:val="none" w:sz="0" w:space="0" w:color="auto"/>
                        <w:left w:val="none" w:sz="0" w:space="0" w:color="auto"/>
                        <w:bottom w:val="none" w:sz="0" w:space="0" w:color="auto"/>
                        <w:right w:val="none" w:sz="0" w:space="0" w:color="auto"/>
                      </w:divBdr>
                      <w:divsChild>
                        <w:div w:id="1544126102">
                          <w:marLeft w:val="0"/>
                          <w:marRight w:val="0"/>
                          <w:marTop w:val="0"/>
                          <w:marBottom w:val="0"/>
                          <w:divBdr>
                            <w:top w:val="none" w:sz="0" w:space="0" w:color="auto"/>
                            <w:left w:val="none" w:sz="0" w:space="0" w:color="auto"/>
                            <w:bottom w:val="none" w:sz="0" w:space="0" w:color="auto"/>
                            <w:right w:val="none" w:sz="0" w:space="0" w:color="auto"/>
                          </w:divBdr>
                          <w:divsChild>
                            <w:div w:id="17868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184146">
          <w:marLeft w:val="0"/>
          <w:marRight w:val="0"/>
          <w:marTop w:val="0"/>
          <w:marBottom w:val="0"/>
          <w:divBdr>
            <w:top w:val="none" w:sz="0" w:space="0" w:color="auto"/>
            <w:left w:val="none" w:sz="0" w:space="0" w:color="auto"/>
            <w:bottom w:val="none" w:sz="0" w:space="0" w:color="auto"/>
            <w:right w:val="none" w:sz="0" w:space="0" w:color="auto"/>
          </w:divBdr>
          <w:divsChild>
            <w:div w:id="784816019">
              <w:marLeft w:val="0"/>
              <w:marRight w:val="0"/>
              <w:marTop w:val="0"/>
              <w:marBottom w:val="0"/>
              <w:divBdr>
                <w:top w:val="none" w:sz="0" w:space="0" w:color="auto"/>
                <w:left w:val="none" w:sz="0" w:space="0" w:color="auto"/>
                <w:bottom w:val="none" w:sz="0" w:space="0" w:color="auto"/>
                <w:right w:val="none" w:sz="0" w:space="0" w:color="auto"/>
              </w:divBdr>
              <w:divsChild>
                <w:div w:id="1315137694">
                  <w:marLeft w:val="0"/>
                  <w:marRight w:val="0"/>
                  <w:marTop w:val="0"/>
                  <w:marBottom w:val="0"/>
                  <w:divBdr>
                    <w:top w:val="none" w:sz="0" w:space="0" w:color="auto"/>
                    <w:left w:val="none" w:sz="0" w:space="0" w:color="auto"/>
                    <w:bottom w:val="none" w:sz="0" w:space="0" w:color="auto"/>
                    <w:right w:val="none" w:sz="0" w:space="0" w:color="auto"/>
                  </w:divBdr>
                  <w:divsChild>
                    <w:div w:id="1971788092">
                      <w:marLeft w:val="0"/>
                      <w:marRight w:val="0"/>
                      <w:marTop w:val="0"/>
                      <w:marBottom w:val="0"/>
                      <w:divBdr>
                        <w:top w:val="none" w:sz="0" w:space="0" w:color="auto"/>
                        <w:left w:val="none" w:sz="0" w:space="0" w:color="auto"/>
                        <w:bottom w:val="none" w:sz="0" w:space="0" w:color="auto"/>
                        <w:right w:val="none" w:sz="0" w:space="0" w:color="auto"/>
                      </w:divBdr>
                    </w:div>
                    <w:div w:id="211420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301232">
      <w:bodyDiv w:val="1"/>
      <w:marLeft w:val="0"/>
      <w:marRight w:val="0"/>
      <w:marTop w:val="0"/>
      <w:marBottom w:val="0"/>
      <w:divBdr>
        <w:top w:val="none" w:sz="0" w:space="0" w:color="auto"/>
        <w:left w:val="none" w:sz="0" w:space="0" w:color="auto"/>
        <w:bottom w:val="none" w:sz="0" w:space="0" w:color="auto"/>
        <w:right w:val="none" w:sz="0" w:space="0" w:color="auto"/>
      </w:divBdr>
      <w:divsChild>
        <w:div w:id="597757575">
          <w:marLeft w:val="0"/>
          <w:marRight w:val="0"/>
          <w:marTop w:val="0"/>
          <w:marBottom w:val="0"/>
          <w:divBdr>
            <w:top w:val="none" w:sz="0" w:space="0" w:color="auto"/>
            <w:left w:val="none" w:sz="0" w:space="0" w:color="auto"/>
            <w:bottom w:val="none" w:sz="0" w:space="0" w:color="auto"/>
            <w:right w:val="none" w:sz="0" w:space="0" w:color="auto"/>
          </w:divBdr>
          <w:divsChild>
            <w:div w:id="1600212384">
              <w:marLeft w:val="0"/>
              <w:marRight w:val="0"/>
              <w:marTop w:val="0"/>
              <w:marBottom w:val="0"/>
              <w:divBdr>
                <w:top w:val="none" w:sz="0" w:space="0" w:color="auto"/>
                <w:left w:val="none" w:sz="0" w:space="0" w:color="auto"/>
                <w:bottom w:val="none" w:sz="0" w:space="0" w:color="auto"/>
                <w:right w:val="none" w:sz="0" w:space="0" w:color="auto"/>
              </w:divBdr>
            </w:div>
          </w:divsChild>
        </w:div>
        <w:div w:id="1315374458">
          <w:marLeft w:val="0"/>
          <w:marRight w:val="0"/>
          <w:marTop w:val="0"/>
          <w:marBottom w:val="0"/>
          <w:divBdr>
            <w:top w:val="none" w:sz="0" w:space="0" w:color="auto"/>
            <w:left w:val="none" w:sz="0" w:space="0" w:color="auto"/>
            <w:bottom w:val="none" w:sz="0" w:space="0" w:color="auto"/>
            <w:right w:val="none" w:sz="0" w:space="0" w:color="auto"/>
          </w:divBdr>
          <w:divsChild>
            <w:div w:id="190846356">
              <w:marLeft w:val="0"/>
              <w:marRight w:val="0"/>
              <w:marTop w:val="0"/>
              <w:marBottom w:val="0"/>
              <w:divBdr>
                <w:top w:val="none" w:sz="0" w:space="0" w:color="auto"/>
                <w:left w:val="none" w:sz="0" w:space="0" w:color="auto"/>
                <w:bottom w:val="none" w:sz="0" w:space="0" w:color="auto"/>
                <w:right w:val="none" w:sz="0" w:space="0" w:color="auto"/>
              </w:divBdr>
              <w:divsChild>
                <w:div w:id="662314373">
                  <w:marLeft w:val="0"/>
                  <w:marRight w:val="0"/>
                  <w:marTop w:val="0"/>
                  <w:marBottom w:val="0"/>
                  <w:divBdr>
                    <w:top w:val="none" w:sz="0" w:space="0" w:color="auto"/>
                    <w:left w:val="none" w:sz="0" w:space="0" w:color="auto"/>
                    <w:bottom w:val="none" w:sz="0" w:space="0" w:color="auto"/>
                    <w:right w:val="none" w:sz="0" w:space="0" w:color="auto"/>
                  </w:divBdr>
                  <w:divsChild>
                    <w:div w:id="974337873">
                      <w:marLeft w:val="0"/>
                      <w:marRight w:val="0"/>
                      <w:marTop w:val="0"/>
                      <w:marBottom w:val="0"/>
                      <w:divBdr>
                        <w:top w:val="none" w:sz="0" w:space="0" w:color="auto"/>
                        <w:left w:val="none" w:sz="0" w:space="0" w:color="auto"/>
                        <w:bottom w:val="none" w:sz="0" w:space="0" w:color="auto"/>
                        <w:right w:val="none" w:sz="0" w:space="0" w:color="auto"/>
                      </w:divBdr>
                      <w:divsChild>
                        <w:div w:id="1636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157876">
          <w:marLeft w:val="0"/>
          <w:marRight w:val="0"/>
          <w:marTop w:val="0"/>
          <w:marBottom w:val="0"/>
          <w:divBdr>
            <w:top w:val="none" w:sz="0" w:space="0" w:color="auto"/>
            <w:left w:val="none" w:sz="0" w:space="0" w:color="auto"/>
            <w:bottom w:val="none" w:sz="0" w:space="0" w:color="auto"/>
            <w:right w:val="none" w:sz="0" w:space="0" w:color="auto"/>
          </w:divBdr>
          <w:divsChild>
            <w:div w:id="1645618504">
              <w:marLeft w:val="0"/>
              <w:marRight w:val="0"/>
              <w:marTop w:val="0"/>
              <w:marBottom w:val="0"/>
              <w:divBdr>
                <w:top w:val="none" w:sz="0" w:space="0" w:color="auto"/>
                <w:left w:val="none" w:sz="0" w:space="0" w:color="auto"/>
                <w:bottom w:val="none" w:sz="0" w:space="0" w:color="auto"/>
                <w:right w:val="none" w:sz="0" w:space="0" w:color="auto"/>
              </w:divBdr>
              <w:divsChild>
                <w:div w:id="867646487">
                  <w:marLeft w:val="0"/>
                  <w:marRight w:val="0"/>
                  <w:marTop w:val="0"/>
                  <w:marBottom w:val="0"/>
                  <w:divBdr>
                    <w:top w:val="none" w:sz="0" w:space="0" w:color="auto"/>
                    <w:left w:val="none" w:sz="0" w:space="0" w:color="auto"/>
                    <w:bottom w:val="none" w:sz="0" w:space="0" w:color="auto"/>
                    <w:right w:val="none" w:sz="0" w:space="0" w:color="auto"/>
                  </w:divBdr>
                </w:div>
                <w:div w:id="1680350313">
                  <w:marLeft w:val="0"/>
                  <w:marRight w:val="0"/>
                  <w:marTop w:val="0"/>
                  <w:marBottom w:val="0"/>
                  <w:divBdr>
                    <w:top w:val="none" w:sz="0" w:space="0" w:color="auto"/>
                    <w:left w:val="none" w:sz="0" w:space="0" w:color="auto"/>
                    <w:bottom w:val="none" w:sz="0" w:space="0" w:color="auto"/>
                    <w:right w:val="none" w:sz="0" w:space="0" w:color="auto"/>
                  </w:divBdr>
                </w:div>
                <w:div w:id="831602922">
                  <w:marLeft w:val="0"/>
                  <w:marRight w:val="0"/>
                  <w:marTop w:val="0"/>
                  <w:marBottom w:val="0"/>
                  <w:divBdr>
                    <w:top w:val="none" w:sz="0" w:space="0" w:color="auto"/>
                    <w:left w:val="none" w:sz="0" w:space="0" w:color="auto"/>
                    <w:bottom w:val="none" w:sz="0" w:space="0" w:color="auto"/>
                    <w:right w:val="none" w:sz="0" w:space="0" w:color="auto"/>
                  </w:divBdr>
                  <w:divsChild>
                    <w:div w:id="354236518">
                      <w:marLeft w:val="0"/>
                      <w:marRight w:val="0"/>
                      <w:marTop w:val="0"/>
                      <w:marBottom w:val="0"/>
                      <w:divBdr>
                        <w:top w:val="none" w:sz="0" w:space="0" w:color="auto"/>
                        <w:left w:val="none" w:sz="0" w:space="0" w:color="auto"/>
                        <w:bottom w:val="none" w:sz="0" w:space="0" w:color="auto"/>
                        <w:right w:val="none" w:sz="0" w:space="0" w:color="auto"/>
                      </w:divBdr>
                      <w:divsChild>
                        <w:div w:id="966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226277">
          <w:marLeft w:val="0"/>
          <w:marRight w:val="0"/>
          <w:marTop w:val="0"/>
          <w:marBottom w:val="0"/>
          <w:divBdr>
            <w:top w:val="none" w:sz="0" w:space="0" w:color="auto"/>
            <w:left w:val="none" w:sz="0" w:space="0" w:color="auto"/>
            <w:bottom w:val="none" w:sz="0" w:space="0" w:color="auto"/>
            <w:right w:val="none" w:sz="0" w:space="0" w:color="auto"/>
          </w:divBdr>
        </w:div>
        <w:div w:id="322854809">
          <w:marLeft w:val="0"/>
          <w:marRight w:val="0"/>
          <w:marTop w:val="0"/>
          <w:marBottom w:val="0"/>
          <w:divBdr>
            <w:top w:val="none" w:sz="0" w:space="0" w:color="auto"/>
            <w:left w:val="none" w:sz="0" w:space="0" w:color="auto"/>
            <w:bottom w:val="none" w:sz="0" w:space="0" w:color="auto"/>
            <w:right w:val="none" w:sz="0" w:space="0" w:color="auto"/>
          </w:divBdr>
        </w:div>
        <w:div w:id="1549410259">
          <w:marLeft w:val="0"/>
          <w:marRight w:val="0"/>
          <w:marTop w:val="0"/>
          <w:marBottom w:val="0"/>
          <w:divBdr>
            <w:top w:val="none" w:sz="0" w:space="0" w:color="auto"/>
            <w:left w:val="none" w:sz="0" w:space="0" w:color="auto"/>
            <w:bottom w:val="none" w:sz="0" w:space="0" w:color="auto"/>
            <w:right w:val="none" w:sz="0" w:space="0" w:color="auto"/>
          </w:divBdr>
          <w:divsChild>
            <w:div w:id="1493527238">
              <w:marLeft w:val="0"/>
              <w:marRight w:val="0"/>
              <w:marTop w:val="0"/>
              <w:marBottom w:val="0"/>
              <w:divBdr>
                <w:top w:val="none" w:sz="0" w:space="0" w:color="auto"/>
                <w:left w:val="none" w:sz="0" w:space="0" w:color="auto"/>
                <w:bottom w:val="none" w:sz="0" w:space="0" w:color="auto"/>
                <w:right w:val="none" w:sz="0" w:space="0" w:color="auto"/>
              </w:divBdr>
              <w:divsChild>
                <w:div w:id="660502088">
                  <w:marLeft w:val="0"/>
                  <w:marRight w:val="0"/>
                  <w:marTop w:val="0"/>
                  <w:marBottom w:val="0"/>
                  <w:divBdr>
                    <w:top w:val="none" w:sz="0" w:space="0" w:color="auto"/>
                    <w:left w:val="none" w:sz="0" w:space="0" w:color="auto"/>
                    <w:bottom w:val="none" w:sz="0" w:space="0" w:color="auto"/>
                    <w:right w:val="none" w:sz="0" w:space="0" w:color="auto"/>
                  </w:divBdr>
                  <w:divsChild>
                    <w:div w:id="1561601174">
                      <w:marLeft w:val="0"/>
                      <w:marRight w:val="0"/>
                      <w:marTop w:val="0"/>
                      <w:marBottom w:val="0"/>
                      <w:divBdr>
                        <w:top w:val="none" w:sz="0" w:space="0" w:color="auto"/>
                        <w:left w:val="none" w:sz="0" w:space="0" w:color="auto"/>
                        <w:bottom w:val="none" w:sz="0" w:space="0" w:color="auto"/>
                        <w:right w:val="none" w:sz="0" w:space="0" w:color="auto"/>
                      </w:divBdr>
                      <w:divsChild>
                        <w:div w:id="475680519">
                          <w:marLeft w:val="0"/>
                          <w:marRight w:val="0"/>
                          <w:marTop w:val="0"/>
                          <w:marBottom w:val="0"/>
                          <w:divBdr>
                            <w:top w:val="none" w:sz="0" w:space="0" w:color="auto"/>
                            <w:left w:val="none" w:sz="0" w:space="0" w:color="auto"/>
                            <w:bottom w:val="none" w:sz="0" w:space="0" w:color="auto"/>
                            <w:right w:val="none" w:sz="0" w:space="0" w:color="auto"/>
                          </w:divBdr>
                          <w:divsChild>
                            <w:div w:id="40947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522155">
          <w:marLeft w:val="0"/>
          <w:marRight w:val="0"/>
          <w:marTop w:val="0"/>
          <w:marBottom w:val="0"/>
          <w:divBdr>
            <w:top w:val="none" w:sz="0" w:space="0" w:color="auto"/>
            <w:left w:val="none" w:sz="0" w:space="0" w:color="auto"/>
            <w:bottom w:val="none" w:sz="0" w:space="0" w:color="auto"/>
            <w:right w:val="none" w:sz="0" w:space="0" w:color="auto"/>
          </w:divBdr>
        </w:div>
        <w:div w:id="696589477">
          <w:marLeft w:val="0"/>
          <w:marRight w:val="0"/>
          <w:marTop w:val="0"/>
          <w:marBottom w:val="0"/>
          <w:divBdr>
            <w:top w:val="none" w:sz="0" w:space="0" w:color="auto"/>
            <w:left w:val="none" w:sz="0" w:space="0" w:color="auto"/>
            <w:bottom w:val="none" w:sz="0" w:space="0" w:color="auto"/>
            <w:right w:val="none" w:sz="0" w:space="0" w:color="auto"/>
          </w:divBdr>
        </w:div>
        <w:div w:id="2032800725">
          <w:marLeft w:val="0"/>
          <w:marRight w:val="0"/>
          <w:marTop w:val="0"/>
          <w:marBottom w:val="0"/>
          <w:divBdr>
            <w:top w:val="none" w:sz="0" w:space="0" w:color="auto"/>
            <w:left w:val="none" w:sz="0" w:space="0" w:color="auto"/>
            <w:bottom w:val="none" w:sz="0" w:space="0" w:color="auto"/>
            <w:right w:val="none" w:sz="0" w:space="0" w:color="auto"/>
          </w:divBdr>
        </w:div>
        <w:div w:id="1491217177">
          <w:marLeft w:val="0"/>
          <w:marRight w:val="0"/>
          <w:marTop w:val="0"/>
          <w:marBottom w:val="0"/>
          <w:divBdr>
            <w:top w:val="none" w:sz="0" w:space="0" w:color="auto"/>
            <w:left w:val="none" w:sz="0" w:space="0" w:color="auto"/>
            <w:bottom w:val="none" w:sz="0" w:space="0" w:color="auto"/>
            <w:right w:val="none" w:sz="0" w:space="0" w:color="auto"/>
          </w:divBdr>
        </w:div>
        <w:div w:id="1865705896">
          <w:marLeft w:val="0"/>
          <w:marRight w:val="0"/>
          <w:marTop w:val="0"/>
          <w:marBottom w:val="0"/>
          <w:divBdr>
            <w:top w:val="none" w:sz="0" w:space="0" w:color="auto"/>
            <w:left w:val="none" w:sz="0" w:space="0" w:color="auto"/>
            <w:bottom w:val="none" w:sz="0" w:space="0" w:color="auto"/>
            <w:right w:val="none" w:sz="0" w:space="0" w:color="auto"/>
          </w:divBdr>
        </w:div>
        <w:div w:id="101658102">
          <w:marLeft w:val="0"/>
          <w:marRight w:val="0"/>
          <w:marTop w:val="0"/>
          <w:marBottom w:val="0"/>
          <w:divBdr>
            <w:top w:val="none" w:sz="0" w:space="0" w:color="auto"/>
            <w:left w:val="none" w:sz="0" w:space="0" w:color="auto"/>
            <w:bottom w:val="none" w:sz="0" w:space="0" w:color="auto"/>
            <w:right w:val="none" w:sz="0" w:space="0" w:color="auto"/>
          </w:divBdr>
        </w:div>
        <w:div w:id="988444128">
          <w:marLeft w:val="0"/>
          <w:marRight w:val="0"/>
          <w:marTop w:val="0"/>
          <w:marBottom w:val="0"/>
          <w:divBdr>
            <w:top w:val="none" w:sz="0" w:space="0" w:color="auto"/>
            <w:left w:val="none" w:sz="0" w:space="0" w:color="auto"/>
            <w:bottom w:val="none" w:sz="0" w:space="0" w:color="auto"/>
            <w:right w:val="none" w:sz="0" w:space="0" w:color="auto"/>
          </w:divBdr>
        </w:div>
        <w:div w:id="1283732091">
          <w:marLeft w:val="0"/>
          <w:marRight w:val="0"/>
          <w:marTop w:val="0"/>
          <w:marBottom w:val="0"/>
          <w:divBdr>
            <w:top w:val="none" w:sz="0" w:space="0" w:color="auto"/>
            <w:left w:val="none" w:sz="0" w:space="0" w:color="auto"/>
            <w:bottom w:val="none" w:sz="0" w:space="0" w:color="auto"/>
            <w:right w:val="none" w:sz="0" w:space="0" w:color="auto"/>
          </w:divBdr>
        </w:div>
        <w:div w:id="932589109">
          <w:marLeft w:val="0"/>
          <w:marRight w:val="0"/>
          <w:marTop w:val="0"/>
          <w:marBottom w:val="0"/>
          <w:divBdr>
            <w:top w:val="none" w:sz="0" w:space="0" w:color="auto"/>
            <w:left w:val="none" w:sz="0" w:space="0" w:color="auto"/>
            <w:bottom w:val="none" w:sz="0" w:space="0" w:color="auto"/>
            <w:right w:val="none" w:sz="0" w:space="0" w:color="auto"/>
          </w:divBdr>
        </w:div>
        <w:div w:id="836916541">
          <w:marLeft w:val="0"/>
          <w:marRight w:val="0"/>
          <w:marTop w:val="0"/>
          <w:marBottom w:val="0"/>
          <w:divBdr>
            <w:top w:val="none" w:sz="0" w:space="0" w:color="auto"/>
            <w:left w:val="none" w:sz="0" w:space="0" w:color="auto"/>
            <w:bottom w:val="none" w:sz="0" w:space="0" w:color="auto"/>
            <w:right w:val="none" w:sz="0" w:space="0" w:color="auto"/>
          </w:divBdr>
        </w:div>
        <w:div w:id="471798473">
          <w:marLeft w:val="0"/>
          <w:marRight w:val="0"/>
          <w:marTop w:val="0"/>
          <w:marBottom w:val="0"/>
          <w:divBdr>
            <w:top w:val="none" w:sz="0" w:space="0" w:color="auto"/>
            <w:left w:val="none" w:sz="0" w:space="0" w:color="auto"/>
            <w:bottom w:val="none" w:sz="0" w:space="0" w:color="auto"/>
            <w:right w:val="none" w:sz="0" w:space="0" w:color="auto"/>
          </w:divBdr>
        </w:div>
        <w:div w:id="900093590">
          <w:marLeft w:val="0"/>
          <w:marRight w:val="0"/>
          <w:marTop w:val="0"/>
          <w:marBottom w:val="0"/>
          <w:divBdr>
            <w:top w:val="none" w:sz="0" w:space="0" w:color="auto"/>
            <w:left w:val="none" w:sz="0" w:space="0" w:color="auto"/>
            <w:bottom w:val="none" w:sz="0" w:space="0" w:color="auto"/>
            <w:right w:val="none" w:sz="0" w:space="0" w:color="auto"/>
          </w:divBdr>
        </w:div>
        <w:div w:id="1518999438">
          <w:marLeft w:val="0"/>
          <w:marRight w:val="0"/>
          <w:marTop w:val="0"/>
          <w:marBottom w:val="0"/>
          <w:divBdr>
            <w:top w:val="none" w:sz="0" w:space="0" w:color="auto"/>
            <w:left w:val="none" w:sz="0" w:space="0" w:color="auto"/>
            <w:bottom w:val="none" w:sz="0" w:space="0" w:color="auto"/>
            <w:right w:val="none" w:sz="0" w:space="0" w:color="auto"/>
          </w:divBdr>
        </w:div>
        <w:div w:id="1898516559">
          <w:marLeft w:val="0"/>
          <w:marRight w:val="0"/>
          <w:marTop w:val="0"/>
          <w:marBottom w:val="0"/>
          <w:divBdr>
            <w:top w:val="none" w:sz="0" w:space="0" w:color="auto"/>
            <w:left w:val="none" w:sz="0" w:space="0" w:color="auto"/>
            <w:bottom w:val="none" w:sz="0" w:space="0" w:color="auto"/>
            <w:right w:val="none" w:sz="0" w:space="0" w:color="auto"/>
          </w:divBdr>
          <w:divsChild>
            <w:div w:id="635720089">
              <w:marLeft w:val="0"/>
              <w:marRight w:val="0"/>
              <w:marTop w:val="0"/>
              <w:marBottom w:val="0"/>
              <w:divBdr>
                <w:top w:val="none" w:sz="0" w:space="0" w:color="auto"/>
                <w:left w:val="none" w:sz="0" w:space="0" w:color="auto"/>
                <w:bottom w:val="none" w:sz="0" w:space="0" w:color="auto"/>
                <w:right w:val="none" w:sz="0" w:space="0" w:color="auto"/>
              </w:divBdr>
              <w:divsChild>
                <w:div w:id="338116520">
                  <w:marLeft w:val="0"/>
                  <w:marRight w:val="0"/>
                  <w:marTop w:val="0"/>
                  <w:marBottom w:val="0"/>
                  <w:divBdr>
                    <w:top w:val="none" w:sz="0" w:space="0" w:color="auto"/>
                    <w:left w:val="none" w:sz="0" w:space="0" w:color="auto"/>
                    <w:bottom w:val="none" w:sz="0" w:space="0" w:color="auto"/>
                    <w:right w:val="none" w:sz="0" w:space="0" w:color="auto"/>
                  </w:divBdr>
                  <w:divsChild>
                    <w:div w:id="338508574">
                      <w:marLeft w:val="0"/>
                      <w:marRight w:val="0"/>
                      <w:marTop w:val="0"/>
                      <w:marBottom w:val="0"/>
                      <w:divBdr>
                        <w:top w:val="none" w:sz="0" w:space="0" w:color="auto"/>
                        <w:left w:val="none" w:sz="0" w:space="0" w:color="auto"/>
                        <w:bottom w:val="none" w:sz="0" w:space="0" w:color="auto"/>
                        <w:right w:val="none" w:sz="0" w:space="0" w:color="auto"/>
                      </w:divBdr>
                    </w:div>
                    <w:div w:id="11017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419133">
      <w:bodyDiv w:val="1"/>
      <w:marLeft w:val="0"/>
      <w:marRight w:val="0"/>
      <w:marTop w:val="0"/>
      <w:marBottom w:val="0"/>
      <w:divBdr>
        <w:top w:val="none" w:sz="0" w:space="0" w:color="auto"/>
        <w:left w:val="none" w:sz="0" w:space="0" w:color="auto"/>
        <w:bottom w:val="none" w:sz="0" w:space="0" w:color="auto"/>
        <w:right w:val="none" w:sz="0" w:space="0" w:color="auto"/>
      </w:divBdr>
      <w:divsChild>
        <w:div w:id="2040162899">
          <w:marLeft w:val="0"/>
          <w:marRight w:val="0"/>
          <w:marTop w:val="0"/>
          <w:marBottom w:val="0"/>
          <w:divBdr>
            <w:top w:val="none" w:sz="0" w:space="0" w:color="auto"/>
            <w:left w:val="none" w:sz="0" w:space="0" w:color="auto"/>
            <w:bottom w:val="none" w:sz="0" w:space="0" w:color="auto"/>
            <w:right w:val="none" w:sz="0" w:space="0" w:color="auto"/>
          </w:divBdr>
          <w:divsChild>
            <w:div w:id="1665666469">
              <w:marLeft w:val="0"/>
              <w:marRight w:val="0"/>
              <w:marTop w:val="0"/>
              <w:marBottom w:val="0"/>
              <w:divBdr>
                <w:top w:val="none" w:sz="0" w:space="0" w:color="auto"/>
                <w:left w:val="none" w:sz="0" w:space="0" w:color="auto"/>
                <w:bottom w:val="none" w:sz="0" w:space="0" w:color="auto"/>
                <w:right w:val="none" w:sz="0" w:space="0" w:color="auto"/>
              </w:divBdr>
            </w:div>
          </w:divsChild>
        </w:div>
        <w:div w:id="1845314858">
          <w:marLeft w:val="0"/>
          <w:marRight w:val="0"/>
          <w:marTop w:val="0"/>
          <w:marBottom w:val="0"/>
          <w:divBdr>
            <w:top w:val="none" w:sz="0" w:space="0" w:color="auto"/>
            <w:left w:val="none" w:sz="0" w:space="0" w:color="auto"/>
            <w:bottom w:val="none" w:sz="0" w:space="0" w:color="auto"/>
            <w:right w:val="none" w:sz="0" w:space="0" w:color="auto"/>
          </w:divBdr>
          <w:divsChild>
            <w:div w:id="1700735605">
              <w:marLeft w:val="0"/>
              <w:marRight w:val="0"/>
              <w:marTop w:val="0"/>
              <w:marBottom w:val="0"/>
              <w:divBdr>
                <w:top w:val="none" w:sz="0" w:space="0" w:color="auto"/>
                <w:left w:val="none" w:sz="0" w:space="0" w:color="auto"/>
                <w:bottom w:val="none" w:sz="0" w:space="0" w:color="auto"/>
                <w:right w:val="none" w:sz="0" w:space="0" w:color="auto"/>
              </w:divBdr>
              <w:divsChild>
                <w:div w:id="481123677">
                  <w:marLeft w:val="0"/>
                  <w:marRight w:val="0"/>
                  <w:marTop w:val="0"/>
                  <w:marBottom w:val="0"/>
                  <w:divBdr>
                    <w:top w:val="none" w:sz="0" w:space="0" w:color="auto"/>
                    <w:left w:val="none" w:sz="0" w:space="0" w:color="auto"/>
                    <w:bottom w:val="none" w:sz="0" w:space="0" w:color="auto"/>
                    <w:right w:val="none" w:sz="0" w:space="0" w:color="auto"/>
                  </w:divBdr>
                  <w:divsChild>
                    <w:div w:id="1831366955">
                      <w:marLeft w:val="0"/>
                      <w:marRight w:val="0"/>
                      <w:marTop w:val="0"/>
                      <w:marBottom w:val="0"/>
                      <w:divBdr>
                        <w:top w:val="none" w:sz="0" w:space="0" w:color="auto"/>
                        <w:left w:val="none" w:sz="0" w:space="0" w:color="auto"/>
                        <w:bottom w:val="none" w:sz="0" w:space="0" w:color="auto"/>
                        <w:right w:val="none" w:sz="0" w:space="0" w:color="auto"/>
                      </w:divBdr>
                      <w:divsChild>
                        <w:div w:id="71731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6671">
          <w:marLeft w:val="0"/>
          <w:marRight w:val="0"/>
          <w:marTop w:val="0"/>
          <w:marBottom w:val="0"/>
          <w:divBdr>
            <w:top w:val="none" w:sz="0" w:space="0" w:color="auto"/>
            <w:left w:val="none" w:sz="0" w:space="0" w:color="auto"/>
            <w:bottom w:val="none" w:sz="0" w:space="0" w:color="auto"/>
            <w:right w:val="none" w:sz="0" w:space="0" w:color="auto"/>
          </w:divBdr>
        </w:div>
        <w:div w:id="1412240212">
          <w:marLeft w:val="0"/>
          <w:marRight w:val="0"/>
          <w:marTop w:val="0"/>
          <w:marBottom w:val="0"/>
          <w:divBdr>
            <w:top w:val="none" w:sz="0" w:space="0" w:color="auto"/>
            <w:left w:val="none" w:sz="0" w:space="0" w:color="auto"/>
            <w:bottom w:val="none" w:sz="0" w:space="0" w:color="auto"/>
            <w:right w:val="none" w:sz="0" w:space="0" w:color="auto"/>
          </w:divBdr>
        </w:div>
        <w:div w:id="1233002926">
          <w:marLeft w:val="0"/>
          <w:marRight w:val="0"/>
          <w:marTop w:val="0"/>
          <w:marBottom w:val="0"/>
          <w:divBdr>
            <w:top w:val="none" w:sz="0" w:space="0" w:color="auto"/>
            <w:left w:val="none" w:sz="0" w:space="0" w:color="auto"/>
            <w:bottom w:val="none" w:sz="0" w:space="0" w:color="auto"/>
            <w:right w:val="none" w:sz="0" w:space="0" w:color="auto"/>
          </w:divBdr>
          <w:divsChild>
            <w:div w:id="1500348190">
              <w:marLeft w:val="0"/>
              <w:marRight w:val="0"/>
              <w:marTop w:val="0"/>
              <w:marBottom w:val="0"/>
              <w:divBdr>
                <w:top w:val="none" w:sz="0" w:space="0" w:color="auto"/>
                <w:left w:val="none" w:sz="0" w:space="0" w:color="auto"/>
                <w:bottom w:val="none" w:sz="0" w:space="0" w:color="auto"/>
                <w:right w:val="none" w:sz="0" w:space="0" w:color="auto"/>
              </w:divBdr>
              <w:divsChild>
                <w:div w:id="3658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669416">
          <w:marLeft w:val="0"/>
          <w:marRight w:val="0"/>
          <w:marTop w:val="0"/>
          <w:marBottom w:val="0"/>
          <w:divBdr>
            <w:top w:val="none" w:sz="0" w:space="0" w:color="auto"/>
            <w:left w:val="none" w:sz="0" w:space="0" w:color="auto"/>
            <w:bottom w:val="none" w:sz="0" w:space="0" w:color="auto"/>
            <w:right w:val="none" w:sz="0" w:space="0" w:color="auto"/>
          </w:divBdr>
          <w:divsChild>
            <w:div w:id="828911944">
              <w:marLeft w:val="0"/>
              <w:marRight w:val="0"/>
              <w:marTop w:val="0"/>
              <w:marBottom w:val="0"/>
              <w:divBdr>
                <w:top w:val="none" w:sz="0" w:space="0" w:color="auto"/>
                <w:left w:val="none" w:sz="0" w:space="0" w:color="auto"/>
                <w:bottom w:val="none" w:sz="0" w:space="0" w:color="auto"/>
                <w:right w:val="none" w:sz="0" w:space="0" w:color="auto"/>
              </w:divBdr>
              <w:divsChild>
                <w:div w:id="61879681">
                  <w:marLeft w:val="0"/>
                  <w:marRight w:val="0"/>
                  <w:marTop w:val="0"/>
                  <w:marBottom w:val="0"/>
                  <w:divBdr>
                    <w:top w:val="none" w:sz="0" w:space="0" w:color="auto"/>
                    <w:left w:val="none" w:sz="0" w:space="0" w:color="auto"/>
                    <w:bottom w:val="none" w:sz="0" w:space="0" w:color="auto"/>
                    <w:right w:val="none" w:sz="0" w:space="0" w:color="auto"/>
                  </w:divBdr>
                  <w:divsChild>
                    <w:div w:id="853154945">
                      <w:marLeft w:val="0"/>
                      <w:marRight w:val="0"/>
                      <w:marTop w:val="0"/>
                      <w:marBottom w:val="0"/>
                      <w:divBdr>
                        <w:top w:val="none" w:sz="0" w:space="0" w:color="auto"/>
                        <w:left w:val="none" w:sz="0" w:space="0" w:color="auto"/>
                        <w:bottom w:val="none" w:sz="0" w:space="0" w:color="auto"/>
                        <w:right w:val="none" w:sz="0" w:space="0" w:color="auto"/>
                      </w:divBdr>
                      <w:divsChild>
                        <w:div w:id="570698930">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449541467">
          <w:marLeft w:val="0"/>
          <w:marRight w:val="0"/>
          <w:marTop w:val="0"/>
          <w:marBottom w:val="0"/>
          <w:divBdr>
            <w:top w:val="none" w:sz="0" w:space="0" w:color="auto"/>
            <w:left w:val="none" w:sz="0" w:space="0" w:color="auto"/>
            <w:bottom w:val="none" w:sz="0" w:space="0" w:color="auto"/>
            <w:right w:val="none" w:sz="0" w:space="0" w:color="auto"/>
          </w:divBdr>
          <w:divsChild>
            <w:div w:id="1897859168">
              <w:marLeft w:val="0"/>
              <w:marRight w:val="0"/>
              <w:marTop w:val="0"/>
              <w:marBottom w:val="0"/>
              <w:divBdr>
                <w:top w:val="none" w:sz="0" w:space="0" w:color="auto"/>
                <w:left w:val="none" w:sz="0" w:space="0" w:color="auto"/>
                <w:bottom w:val="none" w:sz="0" w:space="0" w:color="auto"/>
                <w:right w:val="none" w:sz="0" w:space="0" w:color="auto"/>
              </w:divBdr>
              <w:divsChild>
                <w:div w:id="1964338753">
                  <w:marLeft w:val="0"/>
                  <w:marRight w:val="0"/>
                  <w:marTop w:val="0"/>
                  <w:marBottom w:val="0"/>
                  <w:divBdr>
                    <w:top w:val="none" w:sz="0" w:space="0" w:color="auto"/>
                    <w:left w:val="none" w:sz="0" w:space="0" w:color="auto"/>
                    <w:bottom w:val="none" w:sz="0" w:space="0" w:color="auto"/>
                    <w:right w:val="none" w:sz="0" w:space="0" w:color="auto"/>
                  </w:divBdr>
                </w:div>
                <w:div w:id="1684817568">
                  <w:marLeft w:val="0"/>
                  <w:marRight w:val="0"/>
                  <w:marTop w:val="0"/>
                  <w:marBottom w:val="0"/>
                  <w:divBdr>
                    <w:top w:val="none" w:sz="0" w:space="0" w:color="auto"/>
                    <w:left w:val="none" w:sz="0" w:space="0" w:color="auto"/>
                    <w:bottom w:val="none" w:sz="0" w:space="0" w:color="auto"/>
                    <w:right w:val="none" w:sz="0" w:space="0" w:color="auto"/>
                  </w:divBdr>
                </w:div>
                <w:div w:id="740911828">
                  <w:marLeft w:val="0"/>
                  <w:marRight w:val="0"/>
                  <w:marTop w:val="0"/>
                  <w:marBottom w:val="0"/>
                  <w:divBdr>
                    <w:top w:val="none" w:sz="0" w:space="0" w:color="auto"/>
                    <w:left w:val="none" w:sz="0" w:space="0" w:color="auto"/>
                    <w:bottom w:val="none" w:sz="0" w:space="0" w:color="auto"/>
                    <w:right w:val="none" w:sz="0" w:space="0" w:color="auto"/>
                  </w:divBdr>
                  <w:divsChild>
                    <w:div w:id="432670678">
                      <w:marLeft w:val="0"/>
                      <w:marRight w:val="0"/>
                      <w:marTop w:val="0"/>
                      <w:marBottom w:val="0"/>
                      <w:divBdr>
                        <w:top w:val="none" w:sz="0" w:space="0" w:color="auto"/>
                        <w:left w:val="none" w:sz="0" w:space="0" w:color="auto"/>
                        <w:bottom w:val="none" w:sz="0" w:space="0" w:color="auto"/>
                        <w:right w:val="none" w:sz="0" w:space="0" w:color="auto"/>
                      </w:divBdr>
                      <w:divsChild>
                        <w:div w:id="21693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997795">
          <w:marLeft w:val="0"/>
          <w:marRight w:val="0"/>
          <w:marTop w:val="0"/>
          <w:marBottom w:val="0"/>
          <w:divBdr>
            <w:top w:val="none" w:sz="0" w:space="0" w:color="auto"/>
            <w:left w:val="none" w:sz="0" w:space="0" w:color="auto"/>
            <w:bottom w:val="none" w:sz="0" w:space="0" w:color="auto"/>
            <w:right w:val="none" w:sz="0" w:space="0" w:color="auto"/>
          </w:divBdr>
        </w:div>
        <w:div w:id="707337616">
          <w:marLeft w:val="0"/>
          <w:marRight w:val="0"/>
          <w:marTop w:val="0"/>
          <w:marBottom w:val="0"/>
          <w:divBdr>
            <w:top w:val="none" w:sz="0" w:space="0" w:color="auto"/>
            <w:left w:val="none" w:sz="0" w:space="0" w:color="auto"/>
            <w:bottom w:val="none" w:sz="0" w:space="0" w:color="auto"/>
            <w:right w:val="none" w:sz="0" w:space="0" w:color="auto"/>
          </w:divBdr>
        </w:div>
        <w:div w:id="787360284">
          <w:marLeft w:val="0"/>
          <w:marRight w:val="0"/>
          <w:marTop w:val="0"/>
          <w:marBottom w:val="0"/>
          <w:divBdr>
            <w:top w:val="none" w:sz="0" w:space="0" w:color="auto"/>
            <w:left w:val="none" w:sz="0" w:space="0" w:color="auto"/>
            <w:bottom w:val="none" w:sz="0" w:space="0" w:color="auto"/>
            <w:right w:val="none" w:sz="0" w:space="0" w:color="auto"/>
          </w:divBdr>
          <w:divsChild>
            <w:div w:id="224993730">
              <w:marLeft w:val="0"/>
              <w:marRight w:val="0"/>
              <w:marTop w:val="0"/>
              <w:marBottom w:val="0"/>
              <w:divBdr>
                <w:top w:val="none" w:sz="0" w:space="0" w:color="auto"/>
                <w:left w:val="none" w:sz="0" w:space="0" w:color="auto"/>
                <w:bottom w:val="none" w:sz="0" w:space="0" w:color="auto"/>
                <w:right w:val="none" w:sz="0" w:space="0" w:color="auto"/>
              </w:divBdr>
              <w:divsChild>
                <w:div w:id="557011497">
                  <w:marLeft w:val="0"/>
                  <w:marRight w:val="0"/>
                  <w:marTop w:val="0"/>
                  <w:marBottom w:val="0"/>
                  <w:divBdr>
                    <w:top w:val="none" w:sz="0" w:space="0" w:color="auto"/>
                    <w:left w:val="none" w:sz="0" w:space="0" w:color="auto"/>
                    <w:bottom w:val="none" w:sz="0" w:space="0" w:color="auto"/>
                    <w:right w:val="none" w:sz="0" w:space="0" w:color="auto"/>
                  </w:divBdr>
                  <w:divsChild>
                    <w:div w:id="1675767822">
                      <w:marLeft w:val="0"/>
                      <w:marRight w:val="0"/>
                      <w:marTop w:val="0"/>
                      <w:marBottom w:val="0"/>
                      <w:divBdr>
                        <w:top w:val="none" w:sz="0" w:space="0" w:color="auto"/>
                        <w:left w:val="none" w:sz="0" w:space="0" w:color="auto"/>
                        <w:bottom w:val="none" w:sz="0" w:space="0" w:color="auto"/>
                        <w:right w:val="none" w:sz="0" w:space="0" w:color="auto"/>
                      </w:divBdr>
                      <w:divsChild>
                        <w:div w:id="300769886">
                          <w:marLeft w:val="0"/>
                          <w:marRight w:val="0"/>
                          <w:marTop w:val="0"/>
                          <w:marBottom w:val="0"/>
                          <w:divBdr>
                            <w:top w:val="none" w:sz="0" w:space="0" w:color="auto"/>
                            <w:left w:val="none" w:sz="0" w:space="0" w:color="auto"/>
                            <w:bottom w:val="none" w:sz="0" w:space="0" w:color="auto"/>
                            <w:right w:val="none" w:sz="0" w:space="0" w:color="auto"/>
                          </w:divBdr>
                          <w:divsChild>
                            <w:div w:id="4508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113894">
          <w:marLeft w:val="0"/>
          <w:marRight w:val="0"/>
          <w:marTop w:val="0"/>
          <w:marBottom w:val="0"/>
          <w:divBdr>
            <w:top w:val="none" w:sz="0" w:space="0" w:color="auto"/>
            <w:left w:val="none" w:sz="0" w:space="0" w:color="auto"/>
            <w:bottom w:val="none" w:sz="0" w:space="0" w:color="auto"/>
            <w:right w:val="none" w:sz="0" w:space="0" w:color="auto"/>
          </w:divBdr>
        </w:div>
        <w:div w:id="1838184088">
          <w:marLeft w:val="0"/>
          <w:marRight w:val="0"/>
          <w:marTop w:val="0"/>
          <w:marBottom w:val="0"/>
          <w:divBdr>
            <w:top w:val="none" w:sz="0" w:space="0" w:color="auto"/>
            <w:left w:val="none" w:sz="0" w:space="0" w:color="auto"/>
            <w:bottom w:val="none" w:sz="0" w:space="0" w:color="auto"/>
            <w:right w:val="none" w:sz="0" w:space="0" w:color="auto"/>
          </w:divBdr>
        </w:div>
        <w:div w:id="1295330236">
          <w:marLeft w:val="0"/>
          <w:marRight w:val="0"/>
          <w:marTop w:val="0"/>
          <w:marBottom w:val="0"/>
          <w:divBdr>
            <w:top w:val="none" w:sz="0" w:space="0" w:color="auto"/>
            <w:left w:val="none" w:sz="0" w:space="0" w:color="auto"/>
            <w:bottom w:val="none" w:sz="0" w:space="0" w:color="auto"/>
            <w:right w:val="none" w:sz="0" w:space="0" w:color="auto"/>
          </w:divBdr>
        </w:div>
        <w:div w:id="1323043001">
          <w:marLeft w:val="0"/>
          <w:marRight w:val="0"/>
          <w:marTop w:val="0"/>
          <w:marBottom w:val="0"/>
          <w:divBdr>
            <w:top w:val="none" w:sz="0" w:space="0" w:color="auto"/>
            <w:left w:val="none" w:sz="0" w:space="0" w:color="auto"/>
            <w:bottom w:val="none" w:sz="0" w:space="0" w:color="auto"/>
            <w:right w:val="none" w:sz="0" w:space="0" w:color="auto"/>
          </w:divBdr>
        </w:div>
        <w:div w:id="830289154">
          <w:marLeft w:val="0"/>
          <w:marRight w:val="0"/>
          <w:marTop w:val="0"/>
          <w:marBottom w:val="0"/>
          <w:divBdr>
            <w:top w:val="none" w:sz="0" w:space="0" w:color="auto"/>
            <w:left w:val="none" w:sz="0" w:space="0" w:color="auto"/>
            <w:bottom w:val="none" w:sz="0" w:space="0" w:color="auto"/>
            <w:right w:val="none" w:sz="0" w:space="0" w:color="auto"/>
          </w:divBdr>
        </w:div>
        <w:div w:id="856236269">
          <w:marLeft w:val="0"/>
          <w:marRight w:val="0"/>
          <w:marTop w:val="0"/>
          <w:marBottom w:val="0"/>
          <w:divBdr>
            <w:top w:val="none" w:sz="0" w:space="0" w:color="auto"/>
            <w:left w:val="none" w:sz="0" w:space="0" w:color="auto"/>
            <w:bottom w:val="none" w:sz="0" w:space="0" w:color="auto"/>
            <w:right w:val="none" w:sz="0" w:space="0" w:color="auto"/>
          </w:divBdr>
        </w:div>
        <w:div w:id="1112360919">
          <w:marLeft w:val="0"/>
          <w:marRight w:val="0"/>
          <w:marTop w:val="0"/>
          <w:marBottom w:val="0"/>
          <w:divBdr>
            <w:top w:val="none" w:sz="0" w:space="0" w:color="auto"/>
            <w:left w:val="none" w:sz="0" w:space="0" w:color="auto"/>
            <w:bottom w:val="none" w:sz="0" w:space="0" w:color="auto"/>
            <w:right w:val="none" w:sz="0" w:space="0" w:color="auto"/>
          </w:divBdr>
        </w:div>
        <w:div w:id="681782206">
          <w:marLeft w:val="0"/>
          <w:marRight w:val="0"/>
          <w:marTop w:val="0"/>
          <w:marBottom w:val="0"/>
          <w:divBdr>
            <w:top w:val="none" w:sz="0" w:space="0" w:color="auto"/>
            <w:left w:val="none" w:sz="0" w:space="0" w:color="auto"/>
            <w:bottom w:val="none" w:sz="0" w:space="0" w:color="auto"/>
            <w:right w:val="none" w:sz="0" w:space="0" w:color="auto"/>
          </w:divBdr>
        </w:div>
        <w:div w:id="635645798">
          <w:marLeft w:val="0"/>
          <w:marRight w:val="0"/>
          <w:marTop w:val="0"/>
          <w:marBottom w:val="0"/>
          <w:divBdr>
            <w:top w:val="none" w:sz="0" w:space="0" w:color="auto"/>
            <w:left w:val="none" w:sz="0" w:space="0" w:color="auto"/>
            <w:bottom w:val="none" w:sz="0" w:space="0" w:color="auto"/>
            <w:right w:val="none" w:sz="0" w:space="0" w:color="auto"/>
          </w:divBdr>
        </w:div>
        <w:div w:id="2035886889">
          <w:marLeft w:val="0"/>
          <w:marRight w:val="0"/>
          <w:marTop w:val="0"/>
          <w:marBottom w:val="0"/>
          <w:divBdr>
            <w:top w:val="none" w:sz="0" w:space="0" w:color="auto"/>
            <w:left w:val="none" w:sz="0" w:space="0" w:color="auto"/>
            <w:bottom w:val="none" w:sz="0" w:space="0" w:color="auto"/>
            <w:right w:val="none" w:sz="0" w:space="0" w:color="auto"/>
          </w:divBdr>
        </w:div>
        <w:div w:id="1221089508">
          <w:marLeft w:val="0"/>
          <w:marRight w:val="0"/>
          <w:marTop w:val="0"/>
          <w:marBottom w:val="0"/>
          <w:divBdr>
            <w:top w:val="none" w:sz="0" w:space="0" w:color="auto"/>
            <w:left w:val="none" w:sz="0" w:space="0" w:color="auto"/>
            <w:bottom w:val="none" w:sz="0" w:space="0" w:color="auto"/>
            <w:right w:val="none" w:sz="0" w:space="0" w:color="auto"/>
          </w:divBdr>
        </w:div>
        <w:div w:id="939873051">
          <w:marLeft w:val="0"/>
          <w:marRight w:val="0"/>
          <w:marTop w:val="0"/>
          <w:marBottom w:val="0"/>
          <w:divBdr>
            <w:top w:val="none" w:sz="0" w:space="0" w:color="auto"/>
            <w:left w:val="none" w:sz="0" w:space="0" w:color="auto"/>
            <w:bottom w:val="none" w:sz="0" w:space="0" w:color="auto"/>
            <w:right w:val="none" w:sz="0" w:space="0" w:color="auto"/>
          </w:divBdr>
        </w:div>
        <w:div w:id="1406224131">
          <w:marLeft w:val="0"/>
          <w:marRight w:val="0"/>
          <w:marTop w:val="0"/>
          <w:marBottom w:val="0"/>
          <w:divBdr>
            <w:top w:val="none" w:sz="0" w:space="0" w:color="auto"/>
            <w:left w:val="none" w:sz="0" w:space="0" w:color="auto"/>
            <w:bottom w:val="none" w:sz="0" w:space="0" w:color="auto"/>
            <w:right w:val="none" w:sz="0" w:space="0" w:color="auto"/>
          </w:divBdr>
        </w:div>
        <w:div w:id="1446536035">
          <w:marLeft w:val="0"/>
          <w:marRight w:val="0"/>
          <w:marTop w:val="0"/>
          <w:marBottom w:val="0"/>
          <w:divBdr>
            <w:top w:val="none" w:sz="0" w:space="0" w:color="auto"/>
            <w:left w:val="none" w:sz="0" w:space="0" w:color="auto"/>
            <w:bottom w:val="none" w:sz="0" w:space="0" w:color="auto"/>
            <w:right w:val="none" w:sz="0" w:space="0" w:color="auto"/>
          </w:divBdr>
        </w:div>
        <w:div w:id="1623224275">
          <w:marLeft w:val="0"/>
          <w:marRight w:val="0"/>
          <w:marTop w:val="0"/>
          <w:marBottom w:val="0"/>
          <w:divBdr>
            <w:top w:val="none" w:sz="0" w:space="0" w:color="auto"/>
            <w:left w:val="none" w:sz="0" w:space="0" w:color="auto"/>
            <w:bottom w:val="none" w:sz="0" w:space="0" w:color="auto"/>
            <w:right w:val="none" w:sz="0" w:space="0" w:color="auto"/>
          </w:divBdr>
          <w:divsChild>
            <w:div w:id="574170677">
              <w:marLeft w:val="0"/>
              <w:marRight w:val="0"/>
              <w:marTop w:val="0"/>
              <w:marBottom w:val="0"/>
              <w:divBdr>
                <w:top w:val="none" w:sz="0" w:space="0" w:color="auto"/>
                <w:left w:val="none" w:sz="0" w:space="0" w:color="auto"/>
                <w:bottom w:val="none" w:sz="0" w:space="0" w:color="auto"/>
                <w:right w:val="none" w:sz="0" w:space="0" w:color="auto"/>
              </w:divBdr>
              <w:divsChild>
                <w:div w:id="2146508062">
                  <w:marLeft w:val="0"/>
                  <w:marRight w:val="0"/>
                  <w:marTop w:val="0"/>
                  <w:marBottom w:val="0"/>
                  <w:divBdr>
                    <w:top w:val="none" w:sz="0" w:space="0" w:color="auto"/>
                    <w:left w:val="none" w:sz="0" w:space="0" w:color="auto"/>
                    <w:bottom w:val="none" w:sz="0" w:space="0" w:color="auto"/>
                    <w:right w:val="none" w:sz="0" w:space="0" w:color="auto"/>
                  </w:divBdr>
                  <w:divsChild>
                    <w:div w:id="209146635">
                      <w:marLeft w:val="0"/>
                      <w:marRight w:val="0"/>
                      <w:marTop w:val="0"/>
                      <w:marBottom w:val="0"/>
                      <w:divBdr>
                        <w:top w:val="none" w:sz="0" w:space="0" w:color="auto"/>
                        <w:left w:val="none" w:sz="0" w:space="0" w:color="auto"/>
                        <w:bottom w:val="none" w:sz="0" w:space="0" w:color="auto"/>
                        <w:right w:val="none" w:sz="0" w:space="0" w:color="auto"/>
                      </w:divBdr>
                    </w:div>
                    <w:div w:id="128958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929713">
      <w:bodyDiv w:val="1"/>
      <w:marLeft w:val="0"/>
      <w:marRight w:val="0"/>
      <w:marTop w:val="0"/>
      <w:marBottom w:val="0"/>
      <w:divBdr>
        <w:top w:val="none" w:sz="0" w:space="0" w:color="auto"/>
        <w:left w:val="none" w:sz="0" w:space="0" w:color="auto"/>
        <w:bottom w:val="none" w:sz="0" w:space="0" w:color="auto"/>
        <w:right w:val="none" w:sz="0" w:space="0" w:color="auto"/>
      </w:divBdr>
      <w:divsChild>
        <w:div w:id="1690251340">
          <w:marLeft w:val="0"/>
          <w:marRight w:val="0"/>
          <w:marTop w:val="0"/>
          <w:marBottom w:val="0"/>
          <w:divBdr>
            <w:top w:val="none" w:sz="0" w:space="0" w:color="auto"/>
            <w:left w:val="none" w:sz="0" w:space="0" w:color="auto"/>
            <w:bottom w:val="none" w:sz="0" w:space="0" w:color="auto"/>
            <w:right w:val="none" w:sz="0" w:space="0" w:color="auto"/>
          </w:divBdr>
          <w:divsChild>
            <w:div w:id="749887837">
              <w:marLeft w:val="0"/>
              <w:marRight w:val="0"/>
              <w:marTop w:val="0"/>
              <w:marBottom w:val="0"/>
              <w:divBdr>
                <w:top w:val="none" w:sz="0" w:space="0" w:color="auto"/>
                <w:left w:val="none" w:sz="0" w:space="0" w:color="auto"/>
                <w:bottom w:val="none" w:sz="0" w:space="0" w:color="auto"/>
                <w:right w:val="none" w:sz="0" w:space="0" w:color="auto"/>
              </w:divBdr>
            </w:div>
          </w:divsChild>
        </w:div>
        <w:div w:id="1991134487">
          <w:marLeft w:val="0"/>
          <w:marRight w:val="0"/>
          <w:marTop w:val="0"/>
          <w:marBottom w:val="0"/>
          <w:divBdr>
            <w:top w:val="none" w:sz="0" w:space="0" w:color="auto"/>
            <w:left w:val="none" w:sz="0" w:space="0" w:color="auto"/>
            <w:bottom w:val="none" w:sz="0" w:space="0" w:color="auto"/>
            <w:right w:val="none" w:sz="0" w:space="0" w:color="auto"/>
          </w:divBdr>
          <w:divsChild>
            <w:div w:id="304706364">
              <w:marLeft w:val="0"/>
              <w:marRight w:val="0"/>
              <w:marTop w:val="0"/>
              <w:marBottom w:val="0"/>
              <w:divBdr>
                <w:top w:val="none" w:sz="0" w:space="0" w:color="auto"/>
                <w:left w:val="none" w:sz="0" w:space="0" w:color="auto"/>
                <w:bottom w:val="none" w:sz="0" w:space="0" w:color="auto"/>
                <w:right w:val="none" w:sz="0" w:space="0" w:color="auto"/>
              </w:divBdr>
              <w:divsChild>
                <w:div w:id="2147313551">
                  <w:marLeft w:val="0"/>
                  <w:marRight w:val="0"/>
                  <w:marTop w:val="0"/>
                  <w:marBottom w:val="0"/>
                  <w:divBdr>
                    <w:top w:val="none" w:sz="0" w:space="0" w:color="auto"/>
                    <w:left w:val="none" w:sz="0" w:space="0" w:color="auto"/>
                    <w:bottom w:val="none" w:sz="0" w:space="0" w:color="auto"/>
                    <w:right w:val="none" w:sz="0" w:space="0" w:color="auto"/>
                  </w:divBdr>
                  <w:divsChild>
                    <w:div w:id="1597906079">
                      <w:marLeft w:val="0"/>
                      <w:marRight w:val="0"/>
                      <w:marTop w:val="0"/>
                      <w:marBottom w:val="0"/>
                      <w:divBdr>
                        <w:top w:val="none" w:sz="0" w:space="0" w:color="auto"/>
                        <w:left w:val="none" w:sz="0" w:space="0" w:color="auto"/>
                        <w:bottom w:val="none" w:sz="0" w:space="0" w:color="auto"/>
                        <w:right w:val="none" w:sz="0" w:space="0" w:color="auto"/>
                      </w:divBdr>
                      <w:divsChild>
                        <w:div w:id="15456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009323">
          <w:marLeft w:val="0"/>
          <w:marRight w:val="0"/>
          <w:marTop w:val="0"/>
          <w:marBottom w:val="0"/>
          <w:divBdr>
            <w:top w:val="none" w:sz="0" w:space="0" w:color="auto"/>
            <w:left w:val="none" w:sz="0" w:space="0" w:color="auto"/>
            <w:bottom w:val="none" w:sz="0" w:space="0" w:color="auto"/>
            <w:right w:val="none" w:sz="0" w:space="0" w:color="auto"/>
          </w:divBdr>
          <w:divsChild>
            <w:div w:id="1995447853">
              <w:marLeft w:val="0"/>
              <w:marRight w:val="0"/>
              <w:marTop w:val="0"/>
              <w:marBottom w:val="0"/>
              <w:divBdr>
                <w:top w:val="none" w:sz="0" w:space="0" w:color="auto"/>
                <w:left w:val="none" w:sz="0" w:space="0" w:color="auto"/>
                <w:bottom w:val="none" w:sz="0" w:space="0" w:color="auto"/>
                <w:right w:val="none" w:sz="0" w:space="0" w:color="auto"/>
              </w:divBdr>
              <w:divsChild>
                <w:div w:id="270825643">
                  <w:marLeft w:val="0"/>
                  <w:marRight w:val="0"/>
                  <w:marTop w:val="0"/>
                  <w:marBottom w:val="0"/>
                  <w:divBdr>
                    <w:top w:val="none" w:sz="0" w:space="0" w:color="auto"/>
                    <w:left w:val="none" w:sz="0" w:space="0" w:color="auto"/>
                    <w:bottom w:val="none" w:sz="0" w:space="0" w:color="auto"/>
                    <w:right w:val="none" w:sz="0" w:space="0" w:color="auto"/>
                  </w:divBdr>
                </w:div>
                <w:div w:id="1786971138">
                  <w:marLeft w:val="0"/>
                  <w:marRight w:val="0"/>
                  <w:marTop w:val="0"/>
                  <w:marBottom w:val="0"/>
                  <w:divBdr>
                    <w:top w:val="none" w:sz="0" w:space="0" w:color="auto"/>
                    <w:left w:val="none" w:sz="0" w:space="0" w:color="auto"/>
                    <w:bottom w:val="none" w:sz="0" w:space="0" w:color="auto"/>
                    <w:right w:val="none" w:sz="0" w:space="0" w:color="auto"/>
                  </w:divBdr>
                </w:div>
                <w:div w:id="1525171952">
                  <w:marLeft w:val="0"/>
                  <w:marRight w:val="0"/>
                  <w:marTop w:val="0"/>
                  <w:marBottom w:val="0"/>
                  <w:divBdr>
                    <w:top w:val="none" w:sz="0" w:space="0" w:color="auto"/>
                    <w:left w:val="none" w:sz="0" w:space="0" w:color="auto"/>
                    <w:bottom w:val="none" w:sz="0" w:space="0" w:color="auto"/>
                    <w:right w:val="none" w:sz="0" w:space="0" w:color="auto"/>
                  </w:divBdr>
                  <w:divsChild>
                    <w:div w:id="70547603">
                      <w:marLeft w:val="0"/>
                      <w:marRight w:val="0"/>
                      <w:marTop w:val="0"/>
                      <w:marBottom w:val="0"/>
                      <w:divBdr>
                        <w:top w:val="none" w:sz="0" w:space="0" w:color="auto"/>
                        <w:left w:val="none" w:sz="0" w:space="0" w:color="auto"/>
                        <w:bottom w:val="none" w:sz="0" w:space="0" w:color="auto"/>
                        <w:right w:val="none" w:sz="0" w:space="0" w:color="auto"/>
                      </w:divBdr>
                      <w:divsChild>
                        <w:div w:id="116670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80327">
          <w:marLeft w:val="0"/>
          <w:marRight w:val="0"/>
          <w:marTop w:val="0"/>
          <w:marBottom w:val="0"/>
          <w:divBdr>
            <w:top w:val="none" w:sz="0" w:space="0" w:color="auto"/>
            <w:left w:val="none" w:sz="0" w:space="0" w:color="auto"/>
            <w:bottom w:val="none" w:sz="0" w:space="0" w:color="auto"/>
            <w:right w:val="none" w:sz="0" w:space="0" w:color="auto"/>
          </w:divBdr>
          <w:divsChild>
            <w:div w:id="820461319">
              <w:marLeft w:val="0"/>
              <w:marRight w:val="0"/>
              <w:marTop w:val="0"/>
              <w:marBottom w:val="0"/>
              <w:divBdr>
                <w:top w:val="none" w:sz="0" w:space="0" w:color="auto"/>
                <w:left w:val="none" w:sz="0" w:space="0" w:color="auto"/>
                <w:bottom w:val="none" w:sz="0" w:space="0" w:color="auto"/>
                <w:right w:val="none" w:sz="0" w:space="0" w:color="auto"/>
              </w:divBdr>
              <w:divsChild>
                <w:div w:id="682055046">
                  <w:marLeft w:val="0"/>
                  <w:marRight w:val="0"/>
                  <w:marTop w:val="0"/>
                  <w:marBottom w:val="0"/>
                  <w:divBdr>
                    <w:top w:val="none" w:sz="0" w:space="0" w:color="auto"/>
                    <w:left w:val="none" w:sz="0" w:space="0" w:color="auto"/>
                    <w:bottom w:val="none" w:sz="0" w:space="0" w:color="auto"/>
                    <w:right w:val="none" w:sz="0" w:space="0" w:color="auto"/>
                  </w:divBdr>
                  <w:divsChild>
                    <w:div w:id="1078360681">
                      <w:marLeft w:val="0"/>
                      <w:marRight w:val="0"/>
                      <w:marTop w:val="0"/>
                      <w:marBottom w:val="0"/>
                      <w:divBdr>
                        <w:top w:val="none" w:sz="0" w:space="0" w:color="auto"/>
                        <w:left w:val="none" w:sz="0" w:space="0" w:color="auto"/>
                        <w:bottom w:val="none" w:sz="0" w:space="0" w:color="auto"/>
                        <w:right w:val="none" w:sz="0" w:space="0" w:color="auto"/>
                      </w:divBdr>
                      <w:divsChild>
                        <w:div w:id="1386949690">
                          <w:marLeft w:val="0"/>
                          <w:marRight w:val="0"/>
                          <w:marTop w:val="0"/>
                          <w:marBottom w:val="0"/>
                          <w:divBdr>
                            <w:top w:val="none" w:sz="0" w:space="0" w:color="auto"/>
                            <w:left w:val="none" w:sz="0" w:space="0" w:color="auto"/>
                            <w:bottom w:val="none" w:sz="0" w:space="0" w:color="auto"/>
                            <w:right w:val="none" w:sz="0" w:space="0" w:color="auto"/>
                          </w:divBdr>
                          <w:divsChild>
                            <w:div w:id="1155268860">
                              <w:marLeft w:val="0"/>
                              <w:marRight w:val="0"/>
                              <w:marTop w:val="0"/>
                              <w:marBottom w:val="0"/>
                              <w:divBdr>
                                <w:top w:val="none" w:sz="0" w:space="0" w:color="auto"/>
                                <w:left w:val="none" w:sz="0" w:space="0" w:color="auto"/>
                                <w:bottom w:val="none" w:sz="0" w:space="0" w:color="auto"/>
                                <w:right w:val="none" w:sz="0" w:space="0" w:color="auto"/>
                              </w:divBdr>
                              <w:divsChild>
                                <w:div w:id="1877039782">
                                  <w:marLeft w:val="0"/>
                                  <w:marRight w:val="0"/>
                                  <w:marTop w:val="0"/>
                                  <w:marBottom w:val="0"/>
                                  <w:divBdr>
                                    <w:top w:val="none" w:sz="0" w:space="0" w:color="auto"/>
                                    <w:left w:val="none" w:sz="0" w:space="0" w:color="auto"/>
                                    <w:bottom w:val="none" w:sz="0" w:space="0" w:color="auto"/>
                                    <w:right w:val="none" w:sz="0" w:space="0" w:color="auto"/>
                                  </w:divBdr>
                                  <w:divsChild>
                                    <w:div w:id="1086003557">
                                      <w:marLeft w:val="0"/>
                                      <w:marRight w:val="0"/>
                                      <w:marTop w:val="0"/>
                                      <w:marBottom w:val="0"/>
                                      <w:divBdr>
                                        <w:top w:val="none" w:sz="0" w:space="0" w:color="auto"/>
                                        <w:left w:val="none" w:sz="0" w:space="0" w:color="auto"/>
                                        <w:bottom w:val="none" w:sz="0" w:space="0" w:color="auto"/>
                                        <w:right w:val="none" w:sz="0" w:space="0" w:color="auto"/>
                                      </w:divBdr>
                                    </w:div>
                                    <w:div w:id="1190753067">
                                      <w:marLeft w:val="0"/>
                                      <w:marRight w:val="0"/>
                                      <w:marTop w:val="0"/>
                                      <w:marBottom w:val="0"/>
                                      <w:divBdr>
                                        <w:top w:val="none" w:sz="0" w:space="0" w:color="auto"/>
                                        <w:left w:val="none" w:sz="0" w:space="0" w:color="auto"/>
                                        <w:bottom w:val="none" w:sz="0" w:space="0" w:color="auto"/>
                                        <w:right w:val="none" w:sz="0" w:space="0" w:color="auto"/>
                                      </w:divBdr>
                                    </w:div>
                                    <w:div w:id="955142533">
                                      <w:marLeft w:val="0"/>
                                      <w:marRight w:val="0"/>
                                      <w:marTop w:val="0"/>
                                      <w:marBottom w:val="0"/>
                                      <w:divBdr>
                                        <w:top w:val="none" w:sz="0" w:space="0" w:color="auto"/>
                                        <w:left w:val="none" w:sz="0" w:space="0" w:color="auto"/>
                                        <w:bottom w:val="none" w:sz="0" w:space="0" w:color="auto"/>
                                        <w:right w:val="none" w:sz="0" w:space="0" w:color="auto"/>
                                      </w:divBdr>
                                      <w:divsChild>
                                        <w:div w:id="1862741690">
                                          <w:marLeft w:val="0"/>
                                          <w:marRight w:val="0"/>
                                          <w:marTop w:val="0"/>
                                          <w:marBottom w:val="0"/>
                                          <w:divBdr>
                                            <w:top w:val="none" w:sz="0" w:space="0" w:color="auto"/>
                                            <w:left w:val="none" w:sz="0" w:space="0" w:color="auto"/>
                                            <w:bottom w:val="none" w:sz="0" w:space="0" w:color="auto"/>
                                            <w:right w:val="none" w:sz="0" w:space="0" w:color="auto"/>
                                          </w:divBdr>
                                          <w:divsChild>
                                            <w:div w:id="1810593730">
                                              <w:marLeft w:val="0"/>
                                              <w:marRight w:val="0"/>
                                              <w:marTop w:val="0"/>
                                              <w:marBottom w:val="0"/>
                                              <w:divBdr>
                                                <w:top w:val="none" w:sz="0" w:space="0" w:color="auto"/>
                                                <w:left w:val="none" w:sz="0" w:space="0" w:color="auto"/>
                                                <w:bottom w:val="none" w:sz="0" w:space="0" w:color="auto"/>
                                                <w:right w:val="none" w:sz="0" w:space="0" w:color="auto"/>
                                              </w:divBdr>
                                            </w:div>
                                            <w:div w:id="484779153">
                                              <w:marLeft w:val="0"/>
                                              <w:marRight w:val="0"/>
                                              <w:marTop w:val="0"/>
                                              <w:marBottom w:val="0"/>
                                              <w:divBdr>
                                                <w:top w:val="none" w:sz="0" w:space="0" w:color="auto"/>
                                                <w:left w:val="none" w:sz="0" w:space="0" w:color="auto"/>
                                                <w:bottom w:val="none" w:sz="0" w:space="0" w:color="auto"/>
                                                <w:right w:val="none" w:sz="0" w:space="0" w:color="auto"/>
                                              </w:divBdr>
                                              <w:divsChild>
                                                <w:div w:id="1644500093">
                                                  <w:marLeft w:val="0"/>
                                                  <w:marRight w:val="0"/>
                                                  <w:marTop w:val="0"/>
                                                  <w:marBottom w:val="0"/>
                                                  <w:divBdr>
                                                    <w:top w:val="none" w:sz="0" w:space="0" w:color="auto"/>
                                                    <w:left w:val="none" w:sz="0" w:space="0" w:color="auto"/>
                                                    <w:bottom w:val="none" w:sz="0" w:space="0" w:color="auto"/>
                                                    <w:right w:val="none" w:sz="0" w:space="0" w:color="auto"/>
                                                  </w:divBdr>
                                                  <w:divsChild>
                                                    <w:div w:id="127120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3729953">
                  <w:marLeft w:val="0"/>
                  <w:marRight w:val="0"/>
                  <w:marTop w:val="0"/>
                  <w:marBottom w:val="0"/>
                  <w:divBdr>
                    <w:top w:val="none" w:sz="0" w:space="0" w:color="auto"/>
                    <w:left w:val="none" w:sz="0" w:space="0" w:color="auto"/>
                    <w:bottom w:val="none" w:sz="0" w:space="0" w:color="auto"/>
                    <w:right w:val="none" w:sz="0" w:space="0" w:color="auto"/>
                  </w:divBdr>
                  <w:divsChild>
                    <w:div w:id="685138148">
                      <w:marLeft w:val="0"/>
                      <w:marRight w:val="0"/>
                      <w:marTop w:val="0"/>
                      <w:marBottom w:val="0"/>
                      <w:divBdr>
                        <w:top w:val="none" w:sz="0" w:space="0" w:color="auto"/>
                        <w:left w:val="none" w:sz="0" w:space="0" w:color="auto"/>
                        <w:bottom w:val="none" w:sz="0" w:space="0" w:color="auto"/>
                        <w:right w:val="none" w:sz="0" w:space="0" w:color="auto"/>
                      </w:divBdr>
                    </w:div>
                    <w:div w:id="9803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926885">
      <w:bodyDiv w:val="1"/>
      <w:marLeft w:val="0"/>
      <w:marRight w:val="0"/>
      <w:marTop w:val="0"/>
      <w:marBottom w:val="0"/>
      <w:divBdr>
        <w:top w:val="none" w:sz="0" w:space="0" w:color="auto"/>
        <w:left w:val="none" w:sz="0" w:space="0" w:color="auto"/>
        <w:bottom w:val="none" w:sz="0" w:space="0" w:color="auto"/>
        <w:right w:val="none" w:sz="0" w:space="0" w:color="auto"/>
      </w:divBdr>
      <w:divsChild>
        <w:div w:id="2043288409">
          <w:marLeft w:val="0"/>
          <w:marRight w:val="0"/>
          <w:marTop w:val="0"/>
          <w:marBottom w:val="0"/>
          <w:divBdr>
            <w:top w:val="none" w:sz="0" w:space="0" w:color="auto"/>
            <w:left w:val="none" w:sz="0" w:space="0" w:color="auto"/>
            <w:bottom w:val="none" w:sz="0" w:space="0" w:color="auto"/>
            <w:right w:val="none" w:sz="0" w:space="0" w:color="auto"/>
          </w:divBdr>
          <w:divsChild>
            <w:div w:id="1177430122">
              <w:marLeft w:val="0"/>
              <w:marRight w:val="0"/>
              <w:marTop w:val="0"/>
              <w:marBottom w:val="0"/>
              <w:divBdr>
                <w:top w:val="none" w:sz="0" w:space="0" w:color="auto"/>
                <w:left w:val="none" w:sz="0" w:space="0" w:color="auto"/>
                <w:bottom w:val="none" w:sz="0" w:space="0" w:color="auto"/>
                <w:right w:val="none" w:sz="0" w:space="0" w:color="auto"/>
              </w:divBdr>
            </w:div>
          </w:divsChild>
        </w:div>
        <w:div w:id="1967002893">
          <w:marLeft w:val="0"/>
          <w:marRight w:val="0"/>
          <w:marTop w:val="0"/>
          <w:marBottom w:val="0"/>
          <w:divBdr>
            <w:top w:val="none" w:sz="0" w:space="0" w:color="auto"/>
            <w:left w:val="none" w:sz="0" w:space="0" w:color="auto"/>
            <w:bottom w:val="none" w:sz="0" w:space="0" w:color="auto"/>
            <w:right w:val="none" w:sz="0" w:space="0" w:color="auto"/>
          </w:divBdr>
          <w:divsChild>
            <w:div w:id="101072670">
              <w:marLeft w:val="0"/>
              <w:marRight w:val="0"/>
              <w:marTop w:val="0"/>
              <w:marBottom w:val="0"/>
              <w:divBdr>
                <w:top w:val="none" w:sz="0" w:space="0" w:color="auto"/>
                <w:left w:val="none" w:sz="0" w:space="0" w:color="auto"/>
                <w:bottom w:val="none" w:sz="0" w:space="0" w:color="auto"/>
                <w:right w:val="none" w:sz="0" w:space="0" w:color="auto"/>
              </w:divBdr>
              <w:divsChild>
                <w:div w:id="976421825">
                  <w:marLeft w:val="0"/>
                  <w:marRight w:val="0"/>
                  <w:marTop w:val="0"/>
                  <w:marBottom w:val="0"/>
                  <w:divBdr>
                    <w:top w:val="none" w:sz="0" w:space="0" w:color="auto"/>
                    <w:left w:val="none" w:sz="0" w:space="0" w:color="auto"/>
                    <w:bottom w:val="none" w:sz="0" w:space="0" w:color="auto"/>
                    <w:right w:val="none" w:sz="0" w:space="0" w:color="auto"/>
                  </w:divBdr>
                  <w:divsChild>
                    <w:div w:id="955865126">
                      <w:marLeft w:val="0"/>
                      <w:marRight w:val="0"/>
                      <w:marTop w:val="0"/>
                      <w:marBottom w:val="0"/>
                      <w:divBdr>
                        <w:top w:val="none" w:sz="0" w:space="0" w:color="auto"/>
                        <w:left w:val="none" w:sz="0" w:space="0" w:color="auto"/>
                        <w:bottom w:val="none" w:sz="0" w:space="0" w:color="auto"/>
                        <w:right w:val="none" w:sz="0" w:space="0" w:color="auto"/>
                      </w:divBdr>
                      <w:divsChild>
                        <w:div w:id="116951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957745">
          <w:marLeft w:val="0"/>
          <w:marRight w:val="0"/>
          <w:marTop w:val="0"/>
          <w:marBottom w:val="0"/>
          <w:divBdr>
            <w:top w:val="none" w:sz="0" w:space="0" w:color="auto"/>
            <w:left w:val="none" w:sz="0" w:space="0" w:color="auto"/>
            <w:bottom w:val="none" w:sz="0" w:space="0" w:color="auto"/>
            <w:right w:val="none" w:sz="0" w:space="0" w:color="auto"/>
          </w:divBdr>
          <w:divsChild>
            <w:div w:id="685592810">
              <w:marLeft w:val="0"/>
              <w:marRight w:val="0"/>
              <w:marTop w:val="0"/>
              <w:marBottom w:val="0"/>
              <w:divBdr>
                <w:top w:val="none" w:sz="0" w:space="0" w:color="auto"/>
                <w:left w:val="none" w:sz="0" w:space="0" w:color="auto"/>
                <w:bottom w:val="none" w:sz="0" w:space="0" w:color="auto"/>
                <w:right w:val="none" w:sz="0" w:space="0" w:color="auto"/>
              </w:divBdr>
              <w:divsChild>
                <w:div w:id="727219511">
                  <w:marLeft w:val="0"/>
                  <w:marRight w:val="0"/>
                  <w:marTop w:val="0"/>
                  <w:marBottom w:val="0"/>
                  <w:divBdr>
                    <w:top w:val="none" w:sz="0" w:space="0" w:color="auto"/>
                    <w:left w:val="none" w:sz="0" w:space="0" w:color="auto"/>
                    <w:bottom w:val="none" w:sz="0" w:space="0" w:color="auto"/>
                    <w:right w:val="none" w:sz="0" w:space="0" w:color="auto"/>
                  </w:divBdr>
                </w:div>
                <w:div w:id="1540970137">
                  <w:marLeft w:val="0"/>
                  <w:marRight w:val="0"/>
                  <w:marTop w:val="0"/>
                  <w:marBottom w:val="0"/>
                  <w:divBdr>
                    <w:top w:val="none" w:sz="0" w:space="0" w:color="auto"/>
                    <w:left w:val="none" w:sz="0" w:space="0" w:color="auto"/>
                    <w:bottom w:val="none" w:sz="0" w:space="0" w:color="auto"/>
                    <w:right w:val="none" w:sz="0" w:space="0" w:color="auto"/>
                  </w:divBdr>
                </w:div>
                <w:div w:id="1744639395">
                  <w:marLeft w:val="0"/>
                  <w:marRight w:val="0"/>
                  <w:marTop w:val="0"/>
                  <w:marBottom w:val="0"/>
                  <w:divBdr>
                    <w:top w:val="none" w:sz="0" w:space="0" w:color="auto"/>
                    <w:left w:val="none" w:sz="0" w:space="0" w:color="auto"/>
                    <w:bottom w:val="none" w:sz="0" w:space="0" w:color="auto"/>
                    <w:right w:val="none" w:sz="0" w:space="0" w:color="auto"/>
                  </w:divBdr>
                  <w:divsChild>
                    <w:div w:id="1763338273">
                      <w:marLeft w:val="0"/>
                      <w:marRight w:val="0"/>
                      <w:marTop w:val="0"/>
                      <w:marBottom w:val="0"/>
                      <w:divBdr>
                        <w:top w:val="none" w:sz="0" w:space="0" w:color="auto"/>
                        <w:left w:val="none" w:sz="0" w:space="0" w:color="auto"/>
                        <w:bottom w:val="none" w:sz="0" w:space="0" w:color="auto"/>
                        <w:right w:val="none" w:sz="0" w:space="0" w:color="auto"/>
                      </w:divBdr>
                      <w:divsChild>
                        <w:div w:id="11677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715112">
          <w:marLeft w:val="0"/>
          <w:marRight w:val="0"/>
          <w:marTop w:val="0"/>
          <w:marBottom w:val="0"/>
          <w:divBdr>
            <w:top w:val="none" w:sz="0" w:space="0" w:color="auto"/>
            <w:left w:val="none" w:sz="0" w:space="0" w:color="auto"/>
            <w:bottom w:val="none" w:sz="0" w:space="0" w:color="auto"/>
            <w:right w:val="none" w:sz="0" w:space="0" w:color="auto"/>
          </w:divBdr>
          <w:divsChild>
            <w:div w:id="908416300">
              <w:marLeft w:val="0"/>
              <w:marRight w:val="0"/>
              <w:marTop w:val="0"/>
              <w:marBottom w:val="0"/>
              <w:divBdr>
                <w:top w:val="none" w:sz="0" w:space="0" w:color="auto"/>
                <w:left w:val="none" w:sz="0" w:space="0" w:color="auto"/>
                <w:bottom w:val="none" w:sz="0" w:space="0" w:color="auto"/>
                <w:right w:val="none" w:sz="0" w:space="0" w:color="auto"/>
              </w:divBdr>
              <w:divsChild>
                <w:div w:id="1208763991">
                  <w:marLeft w:val="0"/>
                  <w:marRight w:val="0"/>
                  <w:marTop w:val="0"/>
                  <w:marBottom w:val="0"/>
                  <w:divBdr>
                    <w:top w:val="none" w:sz="0" w:space="0" w:color="auto"/>
                    <w:left w:val="none" w:sz="0" w:space="0" w:color="auto"/>
                    <w:bottom w:val="none" w:sz="0" w:space="0" w:color="auto"/>
                    <w:right w:val="none" w:sz="0" w:space="0" w:color="auto"/>
                  </w:divBdr>
                  <w:divsChild>
                    <w:div w:id="2045058319">
                      <w:marLeft w:val="0"/>
                      <w:marRight w:val="0"/>
                      <w:marTop w:val="0"/>
                      <w:marBottom w:val="0"/>
                      <w:divBdr>
                        <w:top w:val="none" w:sz="0" w:space="0" w:color="auto"/>
                        <w:left w:val="none" w:sz="0" w:space="0" w:color="auto"/>
                        <w:bottom w:val="none" w:sz="0" w:space="0" w:color="auto"/>
                        <w:right w:val="none" w:sz="0" w:space="0" w:color="auto"/>
                      </w:divBdr>
                      <w:divsChild>
                        <w:div w:id="684132489">
                          <w:marLeft w:val="0"/>
                          <w:marRight w:val="0"/>
                          <w:marTop w:val="0"/>
                          <w:marBottom w:val="0"/>
                          <w:divBdr>
                            <w:top w:val="none" w:sz="0" w:space="0" w:color="auto"/>
                            <w:left w:val="none" w:sz="0" w:space="0" w:color="auto"/>
                            <w:bottom w:val="none" w:sz="0" w:space="0" w:color="auto"/>
                            <w:right w:val="none" w:sz="0" w:space="0" w:color="auto"/>
                          </w:divBdr>
                          <w:divsChild>
                            <w:div w:id="942493419">
                              <w:marLeft w:val="0"/>
                              <w:marRight w:val="0"/>
                              <w:marTop w:val="0"/>
                              <w:marBottom w:val="0"/>
                              <w:divBdr>
                                <w:top w:val="none" w:sz="0" w:space="0" w:color="auto"/>
                                <w:left w:val="none" w:sz="0" w:space="0" w:color="auto"/>
                                <w:bottom w:val="none" w:sz="0" w:space="0" w:color="auto"/>
                                <w:right w:val="none" w:sz="0" w:space="0" w:color="auto"/>
                              </w:divBdr>
                              <w:divsChild>
                                <w:div w:id="1163281414">
                                  <w:marLeft w:val="0"/>
                                  <w:marRight w:val="0"/>
                                  <w:marTop w:val="0"/>
                                  <w:marBottom w:val="0"/>
                                  <w:divBdr>
                                    <w:top w:val="none" w:sz="0" w:space="0" w:color="auto"/>
                                    <w:left w:val="none" w:sz="0" w:space="0" w:color="auto"/>
                                    <w:bottom w:val="none" w:sz="0" w:space="0" w:color="auto"/>
                                    <w:right w:val="none" w:sz="0" w:space="0" w:color="auto"/>
                                  </w:divBdr>
                                  <w:divsChild>
                                    <w:div w:id="2036350117">
                                      <w:marLeft w:val="0"/>
                                      <w:marRight w:val="0"/>
                                      <w:marTop w:val="0"/>
                                      <w:marBottom w:val="0"/>
                                      <w:divBdr>
                                        <w:top w:val="none" w:sz="0" w:space="0" w:color="auto"/>
                                        <w:left w:val="none" w:sz="0" w:space="0" w:color="auto"/>
                                        <w:bottom w:val="none" w:sz="0" w:space="0" w:color="auto"/>
                                        <w:right w:val="none" w:sz="0" w:space="0" w:color="auto"/>
                                      </w:divBdr>
                                    </w:div>
                                    <w:div w:id="858082476">
                                      <w:marLeft w:val="0"/>
                                      <w:marRight w:val="0"/>
                                      <w:marTop w:val="0"/>
                                      <w:marBottom w:val="0"/>
                                      <w:divBdr>
                                        <w:top w:val="none" w:sz="0" w:space="0" w:color="auto"/>
                                        <w:left w:val="none" w:sz="0" w:space="0" w:color="auto"/>
                                        <w:bottom w:val="none" w:sz="0" w:space="0" w:color="auto"/>
                                        <w:right w:val="none" w:sz="0" w:space="0" w:color="auto"/>
                                      </w:divBdr>
                                    </w:div>
                                    <w:div w:id="605040311">
                                      <w:marLeft w:val="0"/>
                                      <w:marRight w:val="0"/>
                                      <w:marTop w:val="0"/>
                                      <w:marBottom w:val="0"/>
                                      <w:divBdr>
                                        <w:top w:val="none" w:sz="0" w:space="0" w:color="auto"/>
                                        <w:left w:val="none" w:sz="0" w:space="0" w:color="auto"/>
                                        <w:bottom w:val="none" w:sz="0" w:space="0" w:color="auto"/>
                                        <w:right w:val="none" w:sz="0" w:space="0" w:color="auto"/>
                                      </w:divBdr>
                                      <w:divsChild>
                                        <w:div w:id="50621175">
                                          <w:marLeft w:val="0"/>
                                          <w:marRight w:val="0"/>
                                          <w:marTop w:val="0"/>
                                          <w:marBottom w:val="0"/>
                                          <w:divBdr>
                                            <w:top w:val="none" w:sz="0" w:space="0" w:color="auto"/>
                                            <w:left w:val="none" w:sz="0" w:space="0" w:color="auto"/>
                                            <w:bottom w:val="none" w:sz="0" w:space="0" w:color="auto"/>
                                            <w:right w:val="none" w:sz="0" w:space="0" w:color="auto"/>
                                          </w:divBdr>
                                          <w:divsChild>
                                            <w:div w:id="2112360037">
                                              <w:marLeft w:val="0"/>
                                              <w:marRight w:val="0"/>
                                              <w:marTop w:val="0"/>
                                              <w:marBottom w:val="0"/>
                                              <w:divBdr>
                                                <w:top w:val="none" w:sz="0" w:space="0" w:color="auto"/>
                                                <w:left w:val="none" w:sz="0" w:space="0" w:color="auto"/>
                                                <w:bottom w:val="none" w:sz="0" w:space="0" w:color="auto"/>
                                                <w:right w:val="none" w:sz="0" w:space="0" w:color="auto"/>
                                              </w:divBdr>
                                            </w:div>
                                            <w:div w:id="1401442943">
                                              <w:marLeft w:val="0"/>
                                              <w:marRight w:val="0"/>
                                              <w:marTop w:val="0"/>
                                              <w:marBottom w:val="0"/>
                                              <w:divBdr>
                                                <w:top w:val="none" w:sz="0" w:space="0" w:color="auto"/>
                                                <w:left w:val="none" w:sz="0" w:space="0" w:color="auto"/>
                                                <w:bottom w:val="none" w:sz="0" w:space="0" w:color="auto"/>
                                                <w:right w:val="none" w:sz="0" w:space="0" w:color="auto"/>
                                              </w:divBdr>
                                              <w:divsChild>
                                                <w:div w:id="364251792">
                                                  <w:marLeft w:val="0"/>
                                                  <w:marRight w:val="0"/>
                                                  <w:marTop w:val="0"/>
                                                  <w:marBottom w:val="0"/>
                                                  <w:divBdr>
                                                    <w:top w:val="none" w:sz="0" w:space="0" w:color="auto"/>
                                                    <w:left w:val="none" w:sz="0" w:space="0" w:color="auto"/>
                                                    <w:bottom w:val="none" w:sz="0" w:space="0" w:color="auto"/>
                                                    <w:right w:val="none" w:sz="0" w:space="0" w:color="auto"/>
                                                  </w:divBdr>
                                                  <w:divsChild>
                                                    <w:div w:id="13788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2838378">
                  <w:marLeft w:val="0"/>
                  <w:marRight w:val="0"/>
                  <w:marTop w:val="0"/>
                  <w:marBottom w:val="0"/>
                  <w:divBdr>
                    <w:top w:val="none" w:sz="0" w:space="0" w:color="auto"/>
                    <w:left w:val="none" w:sz="0" w:space="0" w:color="auto"/>
                    <w:bottom w:val="none" w:sz="0" w:space="0" w:color="auto"/>
                    <w:right w:val="none" w:sz="0" w:space="0" w:color="auto"/>
                  </w:divBdr>
                  <w:divsChild>
                    <w:div w:id="1505633552">
                      <w:marLeft w:val="0"/>
                      <w:marRight w:val="0"/>
                      <w:marTop w:val="0"/>
                      <w:marBottom w:val="0"/>
                      <w:divBdr>
                        <w:top w:val="none" w:sz="0" w:space="0" w:color="auto"/>
                        <w:left w:val="none" w:sz="0" w:space="0" w:color="auto"/>
                        <w:bottom w:val="none" w:sz="0" w:space="0" w:color="auto"/>
                        <w:right w:val="none" w:sz="0" w:space="0" w:color="auto"/>
                      </w:divBdr>
                    </w:div>
                    <w:div w:id="68998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19355">
      <w:bodyDiv w:val="1"/>
      <w:marLeft w:val="0"/>
      <w:marRight w:val="0"/>
      <w:marTop w:val="0"/>
      <w:marBottom w:val="0"/>
      <w:divBdr>
        <w:top w:val="none" w:sz="0" w:space="0" w:color="auto"/>
        <w:left w:val="none" w:sz="0" w:space="0" w:color="auto"/>
        <w:bottom w:val="none" w:sz="0" w:space="0" w:color="auto"/>
        <w:right w:val="none" w:sz="0" w:space="0" w:color="auto"/>
      </w:divBdr>
      <w:divsChild>
        <w:div w:id="894316521">
          <w:marLeft w:val="0"/>
          <w:marRight w:val="0"/>
          <w:marTop w:val="0"/>
          <w:marBottom w:val="0"/>
          <w:divBdr>
            <w:top w:val="none" w:sz="0" w:space="0" w:color="auto"/>
            <w:left w:val="none" w:sz="0" w:space="0" w:color="auto"/>
            <w:bottom w:val="none" w:sz="0" w:space="0" w:color="auto"/>
            <w:right w:val="none" w:sz="0" w:space="0" w:color="auto"/>
          </w:divBdr>
          <w:divsChild>
            <w:div w:id="726219551">
              <w:marLeft w:val="0"/>
              <w:marRight w:val="0"/>
              <w:marTop w:val="0"/>
              <w:marBottom w:val="0"/>
              <w:divBdr>
                <w:top w:val="none" w:sz="0" w:space="0" w:color="auto"/>
                <w:left w:val="none" w:sz="0" w:space="0" w:color="auto"/>
                <w:bottom w:val="none" w:sz="0" w:space="0" w:color="auto"/>
                <w:right w:val="none" w:sz="0" w:space="0" w:color="auto"/>
              </w:divBdr>
            </w:div>
          </w:divsChild>
        </w:div>
        <w:div w:id="1206677379">
          <w:marLeft w:val="0"/>
          <w:marRight w:val="0"/>
          <w:marTop w:val="0"/>
          <w:marBottom w:val="0"/>
          <w:divBdr>
            <w:top w:val="none" w:sz="0" w:space="0" w:color="auto"/>
            <w:left w:val="none" w:sz="0" w:space="0" w:color="auto"/>
            <w:bottom w:val="none" w:sz="0" w:space="0" w:color="auto"/>
            <w:right w:val="none" w:sz="0" w:space="0" w:color="auto"/>
          </w:divBdr>
          <w:divsChild>
            <w:div w:id="721830999">
              <w:marLeft w:val="0"/>
              <w:marRight w:val="0"/>
              <w:marTop w:val="0"/>
              <w:marBottom w:val="0"/>
              <w:divBdr>
                <w:top w:val="none" w:sz="0" w:space="0" w:color="auto"/>
                <w:left w:val="none" w:sz="0" w:space="0" w:color="auto"/>
                <w:bottom w:val="none" w:sz="0" w:space="0" w:color="auto"/>
                <w:right w:val="none" w:sz="0" w:space="0" w:color="auto"/>
              </w:divBdr>
              <w:divsChild>
                <w:div w:id="1457673607">
                  <w:marLeft w:val="0"/>
                  <w:marRight w:val="0"/>
                  <w:marTop w:val="0"/>
                  <w:marBottom w:val="0"/>
                  <w:divBdr>
                    <w:top w:val="none" w:sz="0" w:space="0" w:color="auto"/>
                    <w:left w:val="none" w:sz="0" w:space="0" w:color="auto"/>
                    <w:bottom w:val="none" w:sz="0" w:space="0" w:color="auto"/>
                    <w:right w:val="none" w:sz="0" w:space="0" w:color="auto"/>
                  </w:divBdr>
                  <w:divsChild>
                    <w:div w:id="1784878934">
                      <w:marLeft w:val="0"/>
                      <w:marRight w:val="0"/>
                      <w:marTop w:val="0"/>
                      <w:marBottom w:val="0"/>
                      <w:divBdr>
                        <w:top w:val="none" w:sz="0" w:space="0" w:color="auto"/>
                        <w:left w:val="none" w:sz="0" w:space="0" w:color="auto"/>
                        <w:bottom w:val="none" w:sz="0" w:space="0" w:color="auto"/>
                        <w:right w:val="none" w:sz="0" w:space="0" w:color="auto"/>
                      </w:divBdr>
                      <w:divsChild>
                        <w:div w:id="14822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309118">
          <w:marLeft w:val="0"/>
          <w:marRight w:val="0"/>
          <w:marTop w:val="0"/>
          <w:marBottom w:val="0"/>
          <w:divBdr>
            <w:top w:val="none" w:sz="0" w:space="0" w:color="auto"/>
            <w:left w:val="none" w:sz="0" w:space="0" w:color="auto"/>
            <w:bottom w:val="none" w:sz="0" w:space="0" w:color="auto"/>
            <w:right w:val="none" w:sz="0" w:space="0" w:color="auto"/>
          </w:divBdr>
        </w:div>
        <w:div w:id="1202323977">
          <w:marLeft w:val="0"/>
          <w:marRight w:val="0"/>
          <w:marTop w:val="0"/>
          <w:marBottom w:val="0"/>
          <w:divBdr>
            <w:top w:val="none" w:sz="0" w:space="0" w:color="auto"/>
            <w:left w:val="none" w:sz="0" w:space="0" w:color="auto"/>
            <w:bottom w:val="none" w:sz="0" w:space="0" w:color="auto"/>
            <w:right w:val="none" w:sz="0" w:space="0" w:color="auto"/>
          </w:divBdr>
        </w:div>
        <w:div w:id="39791993">
          <w:marLeft w:val="0"/>
          <w:marRight w:val="0"/>
          <w:marTop w:val="0"/>
          <w:marBottom w:val="0"/>
          <w:divBdr>
            <w:top w:val="none" w:sz="0" w:space="0" w:color="auto"/>
            <w:left w:val="none" w:sz="0" w:space="0" w:color="auto"/>
            <w:bottom w:val="none" w:sz="0" w:space="0" w:color="auto"/>
            <w:right w:val="none" w:sz="0" w:space="0" w:color="auto"/>
          </w:divBdr>
          <w:divsChild>
            <w:div w:id="71507183">
              <w:marLeft w:val="0"/>
              <w:marRight w:val="0"/>
              <w:marTop w:val="0"/>
              <w:marBottom w:val="0"/>
              <w:divBdr>
                <w:top w:val="none" w:sz="0" w:space="0" w:color="auto"/>
                <w:left w:val="none" w:sz="0" w:space="0" w:color="auto"/>
                <w:bottom w:val="none" w:sz="0" w:space="0" w:color="auto"/>
                <w:right w:val="none" w:sz="0" w:space="0" w:color="auto"/>
              </w:divBdr>
              <w:divsChild>
                <w:div w:id="222184000">
                  <w:marLeft w:val="0"/>
                  <w:marRight w:val="0"/>
                  <w:marTop w:val="0"/>
                  <w:marBottom w:val="0"/>
                  <w:divBdr>
                    <w:top w:val="none" w:sz="0" w:space="0" w:color="auto"/>
                    <w:left w:val="none" w:sz="0" w:space="0" w:color="auto"/>
                    <w:bottom w:val="none" w:sz="0" w:space="0" w:color="auto"/>
                    <w:right w:val="none" w:sz="0" w:space="0" w:color="auto"/>
                  </w:divBdr>
                </w:div>
                <w:div w:id="1379083807">
                  <w:marLeft w:val="0"/>
                  <w:marRight w:val="0"/>
                  <w:marTop w:val="0"/>
                  <w:marBottom w:val="0"/>
                  <w:divBdr>
                    <w:top w:val="none" w:sz="0" w:space="0" w:color="auto"/>
                    <w:left w:val="none" w:sz="0" w:space="0" w:color="auto"/>
                    <w:bottom w:val="none" w:sz="0" w:space="0" w:color="auto"/>
                    <w:right w:val="none" w:sz="0" w:space="0" w:color="auto"/>
                  </w:divBdr>
                  <w:divsChild>
                    <w:div w:id="97557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0500">
          <w:marLeft w:val="0"/>
          <w:marRight w:val="0"/>
          <w:marTop w:val="0"/>
          <w:marBottom w:val="0"/>
          <w:divBdr>
            <w:top w:val="none" w:sz="0" w:space="0" w:color="auto"/>
            <w:left w:val="none" w:sz="0" w:space="0" w:color="auto"/>
            <w:bottom w:val="none" w:sz="0" w:space="0" w:color="auto"/>
            <w:right w:val="none" w:sz="0" w:space="0" w:color="auto"/>
          </w:divBdr>
          <w:divsChild>
            <w:div w:id="9647998">
              <w:marLeft w:val="0"/>
              <w:marRight w:val="0"/>
              <w:marTop w:val="0"/>
              <w:marBottom w:val="0"/>
              <w:divBdr>
                <w:top w:val="none" w:sz="0" w:space="0" w:color="auto"/>
                <w:left w:val="none" w:sz="0" w:space="0" w:color="auto"/>
                <w:bottom w:val="none" w:sz="0" w:space="0" w:color="auto"/>
                <w:right w:val="none" w:sz="0" w:space="0" w:color="auto"/>
              </w:divBdr>
              <w:divsChild>
                <w:div w:id="615134735">
                  <w:marLeft w:val="0"/>
                  <w:marRight w:val="0"/>
                  <w:marTop w:val="0"/>
                  <w:marBottom w:val="0"/>
                  <w:divBdr>
                    <w:top w:val="none" w:sz="0" w:space="0" w:color="auto"/>
                    <w:left w:val="none" w:sz="0" w:space="0" w:color="auto"/>
                    <w:bottom w:val="none" w:sz="0" w:space="0" w:color="auto"/>
                    <w:right w:val="none" w:sz="0" w:space="0" w:color="auto"/>
                  </w:divBdr>
                  <w:divsChild>
                    <w:div w:id="1230506322">
                      <w:marLeft w:val="0"/>
                      <w:marRight w:val="0"/>
                      <w:marTop w:val="0"/>
                      <w:marBottom w:val="0"/>
                      <w:divBdr>
                        <w:top w:val="none" w:sz="0" w:space="0" w:color="auto"/>
                        <w:left w:val="none" w:sz="0" w:space="0" w:color="auto"/>
                        <w:bottom w:val="none" w:sz="0" w:space="0" w:color="auto"/>
                        <w:right w:val="none" w:sz="0" w:space="0" w:color="auto"/>
                      </w:divBdr>
                      <w:divsChild>
                        <w:div w:id="2001614140">
                          <w:marLeft w:val="0"/>
                          <w:marRight w:val="0"/>
                          <w:marTop w:val="0"/>
                          <w:marBottom w:val="0"/>
                          <w:divBdr>
                            <w:top w:val="none" w:sz="0" w:space="0" w:color="auto"/>
                            <w:left w:val="none" w:sz="0" w:space="0" w:color="auto"/>
                            <w:bottom w:val="none" w:sz="0" w:space="0" w:color="auto"/>
                            <w:right w:val="none" w:sz="0" w:space="0" w:color="auto"/>
                          </w:divBdr>
                          <w:divsChild>
                            <w:div w:id="1730837979">
                              <w:marLeft w:val="0"/>
                              <w:marRight w:val="0"/>
                              <w:marTop w:val="0"/>
                              <w:marBottom w:val="0"/>
                              <w:divBdr>
                                <w:top w:val="none" w:sz="0" w:space="0" w:color="auto"/>
                                <w:left w:val="none" w:sz="0" w:space="0" w:color="auto"/>
                                <w:bottom w:val="none" w:sz="0" w:space="0" w:color="auto"/>
                                <w:right w:val="none" w:sz="0" w:space="0" w:color="auto"/>
                              </w:divBdr>
                              <w:divsChild>
                                <w:div w:id="2001542214">
                                  <w:marLeft w:val="0"/>
                                  <w:marRight w:val="0"/>
                                  <w:marTop w:val="0"/>
                                  <w:marBottom w:val="0"/>
                                  <w:divBdr>
                                    <w:top w:val="none" w:sz="0" w:space="0" w:color="auto"/>
                                    <w:left w:val="none" w:sz="0" w:space="0" w:color="auto"/>
                                    <w:bottom w:val="none" w:sz="0" w:space="0" w:color="auto"/>
                                    <w:right w:val="none" w:sz="0" w:space="0" w:color="auto"/>
                                  </w:divBdr>
                                  <w:divsChild>
                                    <w:div w:id="1511021300">
                                      <w:marLeft w:val="0"/>
                                      <w:marRight w:val="0"/>
                                      <w:marTop w:val="0"/>
                                      <w:marBottom w:val="0"/>
                                      <w:divBdr>
                                        <w:top w:val="none" w:sz="0" w:space="0" w:color="auto"/>
                                        <w:left w:val="none" w:sz="0" w:space="0" w:color="auto"/>
                                        <w:bottom w:val="none" w:sz="0" w:space="0" w:color="auto"/>
                                        <w:right w:val="none" w:sz="0" w:space="0" w:color="auto"/>
                                      </w:divBdr>
                                      <w:divsChild>
                                        <w:div w:id="1200557246">
                                          <w:marLeft w:val="0"/>
                                          <w:marRight w:val="0"/>
                                          <w:marTop w:val="0"/>
                                          <w:marBottom w:val="0"/>
                                          <w:divBdr>
                                            <w:top w:val="none" w:sz="0" w:space="0" w:color="auto"/>
                                            <w:left w:val="none" w:sz="0" w:space="0" w:color="auto"/>
                                            <w:bottom w:val="none" w:sz="0" w:space="0" w:color="auto"/>
                                            <w:right w:val="none" w:sz="0" w:space="0" w:color="auto"/>
                                          </w:divBdr>
                                          <w:divsChild>
                                            <w:div w:id="741682671">
                                              <w:marLeft w:val="0"/>
                                              <w:marRight w:val="0"/>
                                              <w:marTop w:val="0"/>
                                              <w:marBottom w:val="0"/>
                                              <w:divBdr>
                                                <w:top w:val="none" w:sz="0" w:space="0" w:color="auto"/>
                                                <w:left w:val="none" w:sz="0" w:space="0" w:color="auto"/>
                                                <w:bottom w:val="none" w:sz="0" w:space="0" w:color="auto"/>
                                                <w:right w:val="none" w:sz="0" w:space="0" w:color="auto"/>
                                              </w:divBdr>
                                              <w:divsChild>
                                                <w:div w:id="183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41648">
                                  <w:marLeft w:val="0"/>
                                  <w:marRight w:val="0"/>
                                  <w:marTop w:val="0"/>
                                  <w:marBottom w:val="0"/>
                                  <w:divBdr>
                                    <w:top w:val="none" w:sz="0" w:space="0" w:color="auto"/>
                                    <w:left w:val="none" w:sz="0" w:space="0" w:color="auto"/>
                                    <w:bottom w:val="none" w:sz="0" w:space="0" w:color="auto"/>
                                    <w:right w:val="none" w:sz="0" w:space="0" w:color="auto"/>
                                  </w:divBdr>
                                  <w:divsChild>
                                    <w:div w:id="1085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632774">
          <w:marLeft w:val="0"/>
          <w:marRight w:val="0"/>
          <w:marTop w:val="0"/>
          <w:marBottom w:val="0"/>
          <w:divBdr>
            <w:top w:val="none" w:sz="0" w:space="0" w:color="auto"/>
            <w:left w:val="none" w:sz="0" w:space="0" w:color="auto"/>
            <w:bottom w:val="none" w:sz="0" w:space="0" w:color="auto"/>
            <w:right w:val="none" w:sz="0" w:space="0" w:color="auto"/>
          </w:divBdr>
        </w:div>
        <w:div w:id="470636023">
          <w:marLeft w:val="0"/>
          <w:marRight w:val="0"/>
          <w:marTop w:val="0"/>
          <w:marBottom w:val="0"/>
          <w:divBdr>
            <w:top w:val="none" w:sz="0" w:space="0" w:color="auto"/>
            <w:left w:val="none" w:sz="0" w:space="0" w:color="auto"/>
            <w:bottom w:val="none" w:sz="0" w:space="0" w:color="auto"/>
            <w:right w:val="none" w:sz="0" w:space="0" w:color="auto"/>
          </w:divBdr>
        </w:div>
        <w:div w:id="357318719">
          <w:marLeft w:val="0"/>
          <w:marRight w:val="0"/>
          <w:marTop w:val="0"/>
          <w:marBottom w:val="0"/>
          <w:divBdr>
            <w:top w:val="none" w:sz="0" w:space="0" w:color="auto"/>
            <w:left w:val="none" w:sz="0" w:space="0" w:color="auto"/>
            <w:bottom w:val="none" w:sz="0" w:space="0" w:color="auto"/>
            <w:right w:val="none" w:sz="0" w:space="0" w:color="auto"/>
          </w:divBdr>
          <w:divsChild>
            <w:div w:id="1948002871">
              <w:marLeft w:val="0"/>
              <w:marRight w:val="0"/>
              <w:marTop w:val="0"/>
              <w:marBottom w:val="0"/>
              <w:divBdr>
                <w:top w:val="none" w:sz="0" w:space="0" w:color="auto"/>
                <w:left w:val="none" w:sz="0" w:space="0" w:color="auto"/>
                <w:bottom w:val="none" w:sz="0" w:space="0" w:color="auto"/>
                <w:right w:val="none" w:sz="0" w:space="0" w:color="auto"/>
              </w:divBdr>
              <w:divsChild>
                <w:div w:id="88622057">
                  <w:marLeft w:val="0"/>
                  <w:marRight w:val="0"/>
                  <w:marTop w:val="0"/>
                  <w:marBottom w:val="0"/>
                  <w:divBdr>
                    <w:top w:val="none" w:sz="0" w:space="0" w:color="auto"/>
                    <w:left w:val="none" w:sz="0" w:space="0" w:color="auto"/>
                    <w:bottom w:val="none" w:sz="0" w:space="0" w:color="auto"/>
                    <w:right w:val="none" w:sz="0" w:space="0" w:color="auto"/>
                  </w:divBdr>
                </w:div>
                <w:div w:id="325670758">
                  <w:marLeft w:val="0"/>
                  <w:marRight w:val="0"/>
                  <w:marTop w:val="0"/>
                  <w:marBottom w:val="0"/>
                  <w:divBdr>
                    <w:top w:val="none" w:sz="0" w:space="0" w:color="auto"/>
                    <w:left w:val="none" w:sz="0" w:space="0" w:color="auto"/>
                    <w:bottom w:val="none" w:sz="0" w:space="0" w:color="auto"/>
                    <w:right w:val="none" w:sz="0" w:space="0" w:color="auto"/>
                  </w:divBdr>
                  <w:divsChild>
                    <w:div w:id="15036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010243">
          <w:marLeft w:val="0"/>
          <w:marRight w:val="0"/>
          <w:marTop w:val="0"/>
          <w:marBottom w:val="0"/>
          <w:divBdr>
            <w:top w:val="none" w:sz="0" w:space="0" w:color="auto"/>
            <w:left w:val="none" w:sz="0" w:space="0" w:color="auto"/>
            <w:bottom w:val="none" w:sz="0" w:space="0" w:color="auto"/>
            <w:right w:val="none" w:sz="0" w:space="0" w:color="auto"/>
          </w:divBdr>
          <w:divsChild>
            <w:div w:id="1903905852">
              <w:marLeft w:val="0"/>
              <w:marRight w:val="0"/>
              <w:marTop w:val="0"/>
              <w:marBottom w:val="0"/>
              <w:divBdr>
                <w:top w:val="none" w:sz="0" w:space="0" w:color="auto"/>
                <w:left w:val="none" w:sz="0" w:space="0" w:color="auto"/>
                <w:bottom w:val="none" w:sz="0" w:space="0" w:color="auto"/>
                <w:right w:val="none" w:sz="0" w:space="0" w:color="auto"/>
              </w:divBdr>
              <w:divsChild>
                <w:div w:id="1361206575">
                  <w:marLeft w:val="0"/>
                  <w:marRight w:val="0"/>
                  <w:marTop w:val="0"/>
                  <w:marBottom w:val="0"/>
                  <w:divBdr>
                    <w:top w:val="none" w:sz="0" w:space="0" w:color="auto"/>
                    <w:left w:val="none" w:sz="0" w:space="0" w:color="auto"/>
                    <w:bottom w:val="none" w:sz="0" w:space="0" w:color="auto"/>
                    <w:right w:val="none" w:sz="0" w:space="0" w:color="auto"/>
                  </w:divBdr>
                  <w:divsChild>
                    <w:div w:id="2071225657">
                      <w:marLeft w:val="0"/>
                      <w:marRight w:val="0"/>
                      <w:marTop w:val="0"/>
                      <w:marBottom w:val="0"/>
                      <w:divBdr>
                        <w:top w:val="none" w:sz="0" w:space="0" w:color="auto"/>
                        <w:left w:val="none" w:sz="0" w:space="0" w:color="auto"/>
                        <w:bottom w:val="none" w:sz="0" w:space="0" w:color="auto"/>
                        <w:right w:val="none" w:sz="0" w:space="0" w:color="auto"/>
                      </w:divBdr>
                      <w:divsChild>
                        <w:div w:id="373700034">
                          <w:marLeft w:val="0"/>
                          <w:marRight w:val="0"/>
                          <w:marTop w:val="0"/>
                          <w:marBottom w:val="0"/>
                          <w:divBdr>
                            <w:top w:val="none" w:sz="0" w:space="0" w:color="auto"/>
                            <w:left w:val="none" w:sz="0" w:space="0" w:color="auto"/>
                            <w:bottom w:val="none" w:sz="0" w:space="0" w:color="auto"/>
                            <w:right w:val="none" w:sz="0" w:space="0" w:color="auto"/>
                          </w:divBdr>
                          <w:divsChild>
                            <w:div w:id="1306273832">
                              <w:marLeft w:val="0"/>
                              <w:marRight w:val="0"/>
                              <w:marTop w:val="0"/>
                              <w:marBottom w:val="0"/>
                              <w:divBdr>
                                <w:top w:val="none" w:sz="0" w:space="0" w:color="auto"/>
                                <w:left w:val="none" w:sz="0" w:space="0" w:color="auto"/>
                                <w:bottom w:val="none" w:sz="0" w:space="0" w:color="auto"/>
                                <w:right w:val="none" w:sz="0" w:space="0" w:color="auto"/>
                              </w:divBdr>
                              <w:divsChild>
                                <w:div w:id="984773614">
                                  <w:marLeft w:val="0"/>
                                  <w:marRight w:val="0"/>
                                  <w:marTop w:val="0"/>
                                  <w:marBottom w:val="0"/>
                                  <w:divBdr>
                                    <w:top w:val="none" w:sz="0" w:space="0" w:color="auto"/>
                                    <w:left w:val="none" w:sz="0" w:space="0" w:color="auto"/>
                                    <w:bottom w:val="none" w:sz="0" w:space="0" w:color="auto"/>
                                    <w:right w:val="none" w:sz="0" w:space="0" w:color="auto"/>
                                  </w:divBdr>
                                  <w:divsChild>
                                    <w:div w:id="1119493300">
                                      <w:marLeft w:val="0"/>
                                      <w:marRight w:val="0"/>
                                      <w:marTop w:val="0"/>
                                      <w:marBottom w:val="0"/>
                                      <w:divBdr>
                                        <w:top w:val="none" w:sz="0" w:space="0" w:color="auto"/>
                                        <w:left w:val="none" w:sz="0" w:space="0" w:color="auto"/>
                                        <w:bottom w:val="none" w:sz="0" w:space="0" w:color="auto"/>
                                        <w:right w:val="none" w:sz="0" w:space="0" w:color="auto"/>
                                      </w:divBdr>
                                      <w:divsChild>
                                        <w:div w:id="1754546786">
                                          <w:marLeft w:val="0"/>
                                          <w:marRight w:val="0"/>
                                          <w:marTop w:val="0"/>
                                          <w:marBottom w:val="0"/>
                                          <w:divBdr>
                                            <w:top w:val="none" w:sz="0" w:space="0" w:color="auto"/>
                                            <w:left w:val="none" w:sz="0" w:space="0" w:color="auto"/>
                                            <w:bottom w:val="none" w:sz="0" w:space="0" w:color="auto"/>
                                            <w:right w:val="none" w:sz="0" w:space="0" w:color="auto"/>
                                          </w:divBdr>
                                          <w:divsChild>
                                            <w:div w:id="649361936">
                                              <w:marLeft w:val="0"/>
                                              <w:marRight w:val="0"/>
                                              <w:marTop w:val="0"/>
                                              <w:marBottom w:val="0"/>
                                              <w:divBdr>
                                                <w:top w:val="none" w:sz="0" w:space="0" w:color="auto"/>
                                                <w:left w:val="none" w:sz="0" w:space="0" w:color="auto"/>
                                                <w:bottom w:val="none" w:sz="0" w:space="0" w:color="auto"/>
                                                <w:right w:val="none" w:sz="0" w:space="0" w:color="auto"/>
                                              </w:divBdr>
                                              <w:divsChild>
                                                <w:div w:id="105385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823079">
                                  <w:marLeft w:val="0"/>
                                  <w:marRight w:val="0"/>
                                  <w:marTop w:val="0"/>
                                  <w:marBottom w:val="0"/>
                                  <w:divBdr>
                                    <w:top w:val="none" w:sz="0" w:space="0" w:color="auto"/>
                                    <w:left w:val="none" w:sz="0" w:space="0" w:color="auto"/>
                                    <w:bottom w:val="none" w:sz="0" w:space="0" w:color="auto"/>
                                    <w:right w:val="none" w:sz="0" w:space="0" w:color="auto"/>
                                  </w:divBdr>
                                  <w:divsChild>
                                    <w:div w:id="331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4479874">
          <w:marLeft w:val="0"/>
          <w:marRight w:val="0"/>
          <w:marTop w:val="0"/>
          <w:marBottom w:val="0"/>
          <w:divBdr>
            <w:top w:val="none" w:sz="0" w:space="0" w:color="auto"/>
            <w:left w:val="none" w:sz="0" w:space="0" w:color="auto"/>
            <w:bottom w:val="none" w:sz="0" w:space="0" w:color="auto"/>
            <w:right w:val="none" w:sz="0" w:space="0" w:color="auto"/>
          </w:divBdr>
        </w:div>
        <w:div w:id="1994917250">
          <w:marLeft w:val="0"/>
          <w:marRight w:val="0"/>
          <w:marTop w:val="0"/>
          <w:marBottom w:val="0"/>
          <w:divBdr>
            <w:top w:val="none" w:sz="0" w:space="0" w:color="auto"/>
            <w:left w:val="none" w:sz="0" w:space="0" w:color="auto"/>
            <w:bottom w:val="none" w:sz="0" w:space="0" w:color="auto"/>
            <w:right w:val="none" w:sz="0" w:space="0" w:color="auto"/>
          </w:divBdr>
        </w:div>
        <w:div w:id="36585880">
          <w:marLeft w:val="0"/>
          <w:marRight w:val="0"/>
          <w:marTop w:val="0"/>
          <w:marBottom w:val="0"/>
          <w:divBdr>
            <w:top w:val="none" w:sz="0" w:space="0" w:color="auto"/>
            <w:left w:val="none" w:sz="0" w:space="0" w:color="auto"/>
            <w:bottom w:val="none" w:sz="0" w:space="0" w:color="auto"/>
            <w:right w:val="none" w:sz="0" w:space="0" w:color="auto"/>
          </w:divBdr>
          <w:divsChild>
            <w:div w:id="715810213">
              <w:marLeft w:val="0"/>
              <w:marRight w:val="0"/>
              <w:marTop w:val="0"/>
              <w:marBottom w:val="0"/>
              <w:divBdr>
                <w:top w:val="none" w:sz="0" w:space="0" w:color="auto"/>
                <w:left w:val="none" w:sz="0" w:space="0" w:color="auto"/>
                <w:bottom w:val="none" w:sz="0" w:space="0" w:color="auto"/>
                <w:right w:val="none" w:sz="0" w:space="0" w:color="auto"/>
              </w:divBdr>
              <w:divsChild>
                <w:div w:id="1637173778">
                  <w:marLeft w:val="0"/>
                  <w:marRight w:val="0"/>
                  <w:marTop w:val="0"/>
                  <w:marBottom w:val="0"/>
                  <w:divBdr>
                    <w:top w:val="none" w:sz="0" w:space="0" w:color="auto"/>
                    <w:left w:val="none" w:sz="0" w:space="0" w:color="auto"/>
                    <w:bottom w:val="none" w:sz="0" w:space="0" w:color="auto"/>
                    <w:right w:val="none" w:sz="0" w:space="0" w:color="auto"/>
                  </w:divBdr>
                </w:div>
                <w:div w:id="643855466">
                  <w:marLeft w:val="0"/>
                  <w:marRight w:val="0"/>
                  <w:marTop w:val="0"/>
                  <w:marBottom w:val="0"/>
                  <w:divBdr>
                    <w:top w:val="none" w:sz="0" w:space="0" w:color="auto"/>
                    <w:left w:val="none" w:sz="0" w:space="0" w:color="auto"/>
                    <w:bottom w:val="none" w:sz="0" w:space="0" w:color="auto"/>
                    <w:right w:val="none" w:sz="0" w:space="0" w:color="auto"/>
                  </w:divBdr>
                  <w:divsChild>
                    <w:div w:id="6499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84807">
          <w:marLeft w:val="0"/>
          <w:marRight w:val="0"/>
          <w:marTop w:val="0"/>
          <w:marBottom w:val="0"/>
          <w:divBdr>
            <w:top w:val="none" w:sz="0" w:space="0" w:color="auto"/>
            <w:left w:val="none" w:sz="0" w:space="0" w:color="auto"/>
            <w:bottom w:val="none" w:sz="0" w:space="0" w:color="auto"/>
            <w:right w:val="none" w:sz="0" w:space="0" w:color="auto"/>
          </w:divBdr>
          <w:divsChild>
            <w:div w:id="953561954">
              <w:marLeft w:val="0"/>
              <w:marRight w:val="0"/>
              <w:marTop w:val="0"/>
              <w:marBottom w:val="0"/>
              <w:divBdr>
                <w:top w:val="none" w:sz="0" w:space="0" w:color="auto"/>
                <w:left w:val="none" w:sz="0" w:space="0" w:color="auto"/>
                <w:bottom w:val="none" w:sz="0" w:space="0" w:color="auto"/>
                <w:right w:val="none" w:sz="0" w:space="0" w:color="auto"/>
              </w:divBdr>
              <w:divsChild>
                <w:div w:id="1749376001">
                  <w:marLeft w:val="0"/>
                  <w:marRight w:val="0"/>
                  <w:marTop w:val="0"/>
                  <w:marBottom w:val="0"/>
                  <w:divBdr>
                    <w:top w:val="none" w:sz="0" w:space="0" w:color="auto"/>
                    <w:left w:val="none" w:sz="0" w:space="0" w:color="auto"/>
                    <w:bottom w:val="none" w:sz="0" w:space="0" w:color="auto"/>
                    <w:right w:val="none" w:sz="0" w:space="0" w:color="auto"/>
                  </w:divBdr>
                  <w:divsChild>
                    <w:div w:id="1637951640">
                      <w:marLeft w:val="0"/>
                      <w:marRight w:val="0"/>
                      <w:marTop w:val="0"/>
                      <w:marBottom w:val="0"/>
                      <w:divBdr>
                        <w:top w:val="none" w:sz="0" w:space="0" w:color="auto"/>
                        <w:left w:val="none" w:sz="0" w:space="0" w:color="auto"/>
                        <w:bottom w:val="none" w:sz="0" w:space="0" w:color="auto"/>
                        <w:right w:val="none" w:sz="0" w:space="0" w:color="auto"/>
                      </w:divBdr>
                      <w:divsChild>
                        <w:div w:id="675157750">
                          <w:marLeft w:val="0"/>
                          <w:marRight w:val="0"/>
                          <w:marTop w:val="0"/>
                          <w:marBottom w:val="0"/>
                          <w:divBdr>
                            <w:top w:val="none" w:sz="0" w:space="0" w:color="auto"/>
                            <w:left w:val="none" w:sz="0" w:space="0" w:color="auto"/>
                            <w:bottom w:val="none" w:sz="0" w:space="0" w:color="auto"/>
                            <w:right w:val="none" w:sz="0" w:space="0" w:color="auto"/>
                          </w:divBdr>
                          <w:divsChild>
                            <w:div w:id="1911227887">
                              <w:marLeft w:val="0"/>
                              <w:marRight w:val="0"/>
                              <w:marTop w:val="0"/>
                              <w:marBottom w:val="0"/>
                              <w:divBdr>
                                <w:top w:val="none" w:sz="0" w:space="0" w:color="auto"/>
                                <w:left w:val="none" w:sz="0" w:space="0" w:color="auto"/>
                                <w:bottom w:val="none" w:sz="0" w:space="0" w:color="auto"/>
                                <w:right w:val="none" w:sz="0" w:space="0" w:color="auto"/>
                              </w:divBdr>
                              <w:divsChild>
                                <w:div w:id="1937250145">
                                  <w:marLeft w:val="0"/>
                                  <w:marRight w:val="0"/>
                                  <w:marTop w:val="0"/>
                                  <w:marBottom w:val="0"/>
                                  <w:divBdr>
                                    <w:top w:val="none" w:sz="0" w:space="0" w:color="auto"/>
                                    <w:left w:val="none" w:sz="0" w:space="0" w:color="auto"/>
                                    <w:bottom w:val="none" w:sz="0" w:space="0" w:color="auto"/>
                                    <w:right w:val="none" w:sz="0" w:space="0" w:color="auto"/>
                                  </w:divBdr>
                                  <w:divsChild>
                                    <w:div w:id="380908961">
                                      <w:marLeft w:val="0"/>
                                      <w:marRight w:val="0"/>
                                      <w:marTop w:val="0"/>
                                      <w:marBottom w:val="0"/>
                                      <w:divBdr>
                                        <w:top w:val="none" w:sz="0" w:space="0" w:color="auto"/>
                                        <w:left w:val="none" w:sz="0" w:space="0" w:color="auto"/>
                                        <w:bottom w:val="none" w:sz="0" w:space="0" w:color="auto"/>
                                        <w:right w:val="none" w:sz="0" w:space="0" w:color="auto"/>
                                      </w:divBdr>
                                      <w:divsChild>
                                        <w:div w:id="1672223429">
                                          <w:marLeft w:val="0"/>
                                          <w:marRight w:val="0"/>
                                          <w:marTop w:val="0"/>
                                          <w:marBottom w:val="0"/>
                                          <w:divBdr>
                                            <w:top w:val="none" w:sz="0" w:space="0" w:color="auto"/>
                                            <w:left w:val="none" w:sz="0" w:space="0" w:color="auto"/>
                                            <w:bottom w:val="none" w:sz="0" w:space="0" w:color="auto"/>
                                            <w:right w:val="none" w:sz="0" w:space="0" w:color="auto"/>
                                          </w:divBdr>
                                          <w:divsChild>
                                            <w:div w:id="280691264">
                                              <w:marLeft w:val="0"/>
                                              <w:marRight w:val="0"/>
                                              <w:marTop w:val="0"/>
                                              <w:marBottom w:val="0"/>
                                              <w:divBdr>
                                                <w:top w:val="none" w:sz="0" w:space="0" w:color="auto"/>
                                                <w:left w:val="none" w:sz="0" w:space="0" w:color="auto"/>
                                                <w:bottom w:val="none" w:sz="0" w:space="0" w:color="auto"/>
                                                <w:right w:val="none" w:sz="0" w:space="0" w:color="auto"/>
                                              </w:divBdr>
                                              <w:divsChild>
                                                <w:div w:id="12092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1679511">
          <w:marLeft w:val="0"/>
          <w:marRight w:val="0"/>
          <w:marTop w:val="0"/>
          <w:marBottom w:val="0"/>
          <w:divBdr>
            <w:top w:val="none" w:sz="0" w:space="0" w:color="auto"/>
            <w:left w:val="none" w:sz="0" w:space="0" w:color="auto"/>
            <w:bottom w:val="none" w:sz="0" w:space="0" w:color="auto"/>
            <w:right w:val="none" w:sz="0" w:space="0" w:color="auto"/>
          </w:divBdr>
        </w:div>
        <w:div w:id="1537424060">
          <w:marLeft w:val="0"/>
          <w:marRight w:val="0"/>
          <w:marTop w:val="0"/>
          <w:marBottom w:val="0"/>
          <w:divBdr>
            <w:top w:val="none" w:sz="0" w:space="0" w:color="auto"/>
            <w:left w:val="none" w:sz="0" w:space="0" w:color="auto"/>
            <w:bottom w:val="none" w:sz="0" w:space="0" w:color="auto"/>
            <w:right w:val="none" w:sz="0" w:space="0" w:color="auto"/>
          </w:divBdr>
        </w:div>
        <w:div w:id="1002201963">
          <w:marLeft w:val="0"/>
          <w:marRight w:val="0"/>
          <w:marTop w:val="0"/>
          <w:marBottom w:val="0"/>
          <w:divBdr>
            <w:top w:val="none" w:sz="0" w:space="0" w:color="auto"/>
            <w:left w:val="none" w:sz="0" w:space="0" w:color="auto"/>
            <w:bottom w:val="none" w:sz="0" w:space="0" w:color="auto"/>
            <w:right w:val="none" w:sz="0" w:space="0" w:color="auto"/>
          </w:divBdr>
          <w:divsChild>
            <w:div w:id="108015697">
              <w:marLeft w:val="0"/>
              <w:marRight w:val="0"/>
              <w:marTop w:val="0"/>
              <w:marBottom w:val="0"/>
              <w:divBdr>
                <w:top w:val="none" w:sz="0" w:space="0" w:color="auto"/>
                <w:left w:val="none" w:sz="0" w:space="0" w:color="auto"/>
                <w:bottom w:val="none" w:sz="0" w:space="0" w:color="auto"/>
                <w:right w:val="none" w:sz="0" w:space="0" w:color="auto"/>
              </w:divBdr>
              <w:divsChild>
                <w:div w:id="1330059595">
                  <w:marLeft w:val="0"/>
                  <w:marRight w:val="0"/>
                  <w:marTop w:val="0"/>
                  <w:marBottom w:val="0"/>
                  <w:divBdr>
                    <w:top w:val="none" w:sz="0" w:space="0" w:color="auto"/>
                    <w:left w:val="none" w:sz="0" w:space="0" w:color="auto"/>
                    <w:bottom w:val="none" w:sz="0" w:space="0" w:color="auto"/>
                    <w:right w:val="none" w:sz="0" w:space="0" w:color="auto"/>
                  </w:divBdr>
                </w:div>
                <w:div w:id="1787264683">
                  <w:marLeft w:val="0"/>
                  <w:marRight w:val="0"/>
                  <w:marTop w:val="0"/>
                  <w:marBottom w:val="0"/>
                  <w:divBdr>
                    <w:top w:val="none" w:sz="0" w:space="0" w:color="auto"/>
                    <w:left w:val="none" w:sz="0" w:space="0" w:color="auto"/>
                    <w:bottom w:val="none" w:sz="0" w:space="0" w:color="auto"/>
                    <w:right w:val="none" w:sz="0" w:space="0" w:color="auto"/>
                  </w:divBdr>
                  <w:divsChild>
                    <w:div w:id="188444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629925">
          <w:marLeft w:val="0"/>
          <w:marRight w:val="0"/>
          <w:marTop w:val="0"/>
          <w:marBottom w:val="0"/>
          <w:divBdr>
            <w:top w:val="none" w:sz="0" w:space="0" w:color="auto"/>
            <w:left w:val="none" w:sz="0" w:space="0" w:color="auto"/>
            <w:bottom w:val="none" w:sz="0" w:space="0" w:color="auto"/>
            <w:right w:val="none" w:sz="0" w:space="0" w:color="auto"/>
          </w:divBdr>
          <w:divsChild>
            <w:div w:id="1447887034">
              <w:marLeft w:val="0"/>
              <w:marRight w:val="0"/>
              <w:marTop w:val="0"/>
              <w:marBottom w:val="0"/>
              <w:divBdr>
                <w:top w:val="none" w:sz="0" w:space="0" w:color="auto"/>
                <w:left w:val="none" w:sz="0" w:space="0" w:color="auto"/>
                <w:bottom w:val="none" w:sz="0" w:space="0" w:color="auto"/>
                <w:right w:val="none" w:sz="0" w:space="0" w:color="auto"/>
              </w:divBdr>
              <w:divsChild>
                <w:div w:id="2108385738">
                  <w:marLeft w:val="0"/>
                  <w:marRight w:val="0"/>
                  <w:marTop w:val="0"/>
                  <w:marBottom w:val="0"/>
                  <w:divBdr>
                    <w:top w:val="none" w:sz="0" w:space="0" w:color="auto"/>
                    <w:left w:val="none" w:sz="0" w:space="0" w:color="auto"/>
                    <w:bottom w:val="none" w:sz="0" w:space="0" w:color="auto"/>
                    <w:right w:val="none" w:sz="0" w:space="0" w:color="auto"/>
                  </w:divBdr>
                  <w:divsChild>
                    <w:div w:id="245768778">
                      <w:marLeft w:val="0"/>
                      <w:marRight w:val="0"/>
                      <w:marTop w:val="0"/>
                      <w:marBottom w:val="0"/>
                      <w:divBdr>
                        <w:top w:val="none" w:sz="0" w:space="0" w:color="auto"/>
                        <w:left w:val="none" w:sz="0" w:space="0" w:color="auto"/>
                        <w:bottom w:val="none" w:sz="0" w:space="0" w:color="auto"/>
                        <w:right w:val="none" w:sz="0" w:space="0" w:color="auto"/>
                      </w:divBdr>
                      <w:divsChild>
                        <w:div w:id="768740700">
                          <w:marLeft w:val="0"/>
                          <w:marRight w:val="0"/>
                          <w:marTop w:val="0"/>
                          <w:marBottom w:val="0"/>
                          <w:divBdr>
                            <w:top w:val="none" w:sz="0" w:space="0" w:color="auto"/>
                            <w:left w:val="none" w:sz="0" w:space="0" w:color="auto"/>
                            <w:bottom w:val="none" w:sz="0" w:space="0" w:color="auto"/>
                            <w:right w:val="none" w:sz="0" w:space="0" w:color="auto"/>
                          </w:divBdr>
                          <w:divsChild>
                            <w:div w:id="699891352">
                              <w:marLeft w:val="0"/>
                              <w:marRight w:val="0"/>
                              <w:marTop w:val="0"/>
                              <w:marBottom w:val="0"/>
                              <w:divBdr>
                                <w:top w:val="none" w:sz="0" w:space="0" w:color="auto"/>
                                <w:left w:val="none" w:sz="0" w:space="0" w:color="auto"/>
                                <w:bottom w:val="none" w:sz="0" w:space="0" w:color="auto"/>
                                <w:right w:val="none" w:sz="0" w:space="0" w:color="auto"/>
                              </w:divBdr>
                              <w:divsChild>
                                <w:div w:id="72962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619759">
                  <w:marLeft w:val="0"/>
                  <w:marRight w:val="0"/>
                  <w:marTop w:val="0"/>
                  <w:marBottom w:val="0"/>
                  <w:divBdr>
                    <w:top w:val="none" w:sz="0" w:space="0" w:color="auto"/>
                    <w:left w:val="none" w:sz="0" w:space="0" w:color="auto"/>
                    <w:bottom w:val="none" w:sz="0" w:space="0" w:color="auto"/>
                    <w:right w:val="none" w:sz="0" w:space="0" w:color="auto"/>
                  </w:divBdr>
                  <w:divsChild>
                    <w:div w:id="160904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522034">
          <w:marLeft w:val="0"/>
          <w:marRight w:val="0"/>
          <w:marTop w:val="0"/>
          <w:marBottom w:val="0"/>
          <w:divBdr>
            <w:top w:val="none" w:sz="0" w:space="0" w:color="auto"/>
            <w:left w:val="none" w:sz="0" w:space="0" w:color="auto"/>
            <w:bottom w:val="none" w:sz="0" w:space="0" w:color="auto"/>
            <w:right w:val="none" w:sz="0" w:space="0" w:color="auto"/>
          </w:divBdr>
          <w:divsChild>
            <w:div w:id="556353734">
              <w:marLeft w:val="0"/>
              <w:marRight w:val="0"/>
              <w:marTop w:val="0"/>
              <w:marBottom w:val="0"/>
              <w:divBdr>
                <w:top w:val="none" w:sz="0" w:space="0" w:color="auto"/>
                <w:left w:val="none" w:sz="0" w:space="0" w:color="auto"/>
                <w:bottom w:val="none" w:sz="0" w:space="0" w:color="auto"/>
                <w:right w:val="none" w:sz="0" w:space="0" w:color="auto"/>
              </w:divBdr>
              <w:divsChild>
                <w:div w:id="1666208307">
                  <w:marLeft w:val="0"/>
                  <w:marRight w:val="0"/>
                  <w:marTop w:val="0"/>
                  <w:marBottom w:val="0"/>
                  <w:divBdr>
                    <w:top w:val="none" w:sz="0" w:space="0" w:color="auto"/>
                    <w:left w:val="none" w:sz="0" w:space="0" w:color="auto"/>
                    <w:bottom w:val="none" w:sz="0" w:space="0" w:color="auto"/>
                    <w:right w:val="none" w:sz="0" w:space="0" w:color="auto"/>
                  </w:divBdr>
                  <w:divsChild>
                    <w:div w:id="730273089">
                      <w:marLeft w:val="0"/>
                      <w:marRight w:val="0"/>
                      <w:marTop w:val="0"/>
                      <w:marBottom w:val="0"/>
                      <w:divBdr>
                        <w:top w:val="none" w:sz="0" w:space="0" w:color="auto"/>
                        <w:left w:val="none" w:sz="0" w:space="0" w:color="auto"/>
                        <w:bottom w:val="none" w:sz="0" w:space="0" w:color="auto"/>
                        <w:right w:val="none" w:sz="0" w:space="0" w:color="auto"/>
                      </w:divBdr>
                      <w:divsChild>
                        <w:div w:id="5386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8844">
          <w:marLeft w:val="0"/>
          <w:marRight w:val="0"/>
          <w:marTop w:val="0"/>
          <w:marBottom w:val="0"/>
          <w:divBdr>
            <w:top w:val="none" w:sz="0" w:space="0" w:color="auto"/>
            <w:left w:val="none" w:sz="0" w:space="0" w:color="auto"/>
            <w:bottom w:val="none" w:sz="0" w:space="0" w:color="auto"/>
            <w:right w:val="none" w:sz="0" w:space="0" w:color="auto"/>
          </w:divBdr>
          <w:divsChild>
            <w:div w:id="218325027">
              <w:marLeft w:val="0"/>
              <w:marRight w:val="0"/>
              <w:marTop w:val="0"/>
              <w:marBottom w:val="0"/>
              <w:divBdr>
                <w:top w:val="none" w:sz="0" w:space="0" w:color="auto"/>
                <w:left w:val="none" w:sz="0" w:space="0" w:color="auto"/>
                <w:bottom w:val="none" w:sz="0" w:space="0" w:color="auto"/>
                <w:right w:val="none" w:sz="0" w:space="0" w:color="auto"/>
              </w:divBdr>
              <w:divsChild>
                <w:div w:id="1115445838">
                  <w:marLeft w:val="0"/>
                  <w:marRight w:val="0"/>
                  <w:marTop w:val="0"/>
                  <w:marBottom w:val="0"/>
                  <w:divBdr>
                    <w:top w:val="none" w:sz="0" w:space="0" w:color="auto"/>
                    <w:left w:val="none" w:sz="0" w:space="0" w:color="auto"/>
                    <w:bottom w:val="none" w:sz="0" w:space="0" w:color="auto"/>
                    <w:right w:val="none" w:sz="0" w:space="0" w:color="auto"/>
                  </w:divBdr>
                  <w:divsChild>
                    <w:div w:id="923148792">
                      <w:marLeft w:val="0"/>
                      <w:marRight w:val="0"/>
                      <w:marTop w:val="0"/>
                      <w:marBottom w:val="0"/>
                      <w:divBdr>
                        <w:top w:val="none" w:sz="0" w:space="0" w:color="auto"/>
                        <w:left w:val="none" w:sz="0" w:space="0" w:color="auto"/>
                        <w:bottom w:val="none" w:sz="0" w:space="0" w:color="auto"/>
                        <w:right w:val="none" w:sz="0" w:space="0" w:color="auto"/>
                      </w:divBdr>
                      <w:divsChild>
                        <w:div w:id="597521741">
                          <w:marLeft w:val="0"/>
                          <w:marRight w:val="0"/>
                          <w:marTop w:val="0"/>
                          <w:marBottom w:val="0"/>
                          <w:divBdr>
                            <w:top w:val="none" w:sz="0" w:space="0" w:color="auto"/>
                            <w:left w:val="none" w:sz="0" w:space="0" w:color="auto"/>
                            <w:bottom w:val="none" w:sz="0" w:space="0" w:color="auto"/>
                            <w:right w:val="none" w:sz="0" w:space="0" w:color="auto"/>
                          </w:divBdr>
                          <w:divsChild>
                            <w:div w:id="1218200171">
                              <w:marLeft w:val="0"/>
                              <w:marRight w:val="0"/>
                              <w:marTop w:val="0"/>
                              <w:marBottom w:val="0"/>
                              <w:divBdr>
                                <w:top w:val="none" w:sz="0" w:space="0" w:color="auto"/>
                                <w:left w:val="none" w:sz="0" w:space="0" w:color="auto"/>
                                <w:bottom w:val="none" w:sz="0" w:space="0" w:color="auto"/>
                                <w:right w:val="none" w:sz="0" w:space="0" w:color="auto"/>
                              </w:divBdr>
                              <w:divsChild>
                                <w:div w:id="113335304">
                                  <w:marLeft w:val="0"/>
                                  <w:marRight w:val="0"/>
                                  <w:marTop w:val="0"/>
                                  <w:marBottom w:val="0"/>
                                  <w:divBdr>
                                    <w:top w:val="none" w:sz="0" w:space="0" w:color="auto"/>
                                    <w:left w:val="none" w:sz="0" w:space="0" w:color="auto"/>
                                    <w:bottom w:val="none" w:sz="0" w:space="0" w:color="auto"/>
                                    <w:right w:val="none" w:sz="0" w:space="0" w:color="auto"/>
                                  </w:divBdr>
                                  <w:divsChild>
                                    <w:div w:id="1071460686">
                                      <w:marLeft w:val="0"/>
                                      <w:marRight w:val="0"/>
                                      <w:marTop w:val="0"/>
                                      <w:marBottom w:val="0"/>
                                      <w:divBdr>
                                        <w:top w:val="none" w:sz="0" w:space="0" w:color="auto"/>
                                        <w:left w:val="none" w:sz="0" w:space="0" w:color="auto"/>
                                        <w:bottom w:val="none" w:sz="0" w:space="0" w:color="auto"/>
                                        <w:right w:val="none" w:sz="0" w:space="0" w:color="auto"/>
                                      </w:divBdr>
                                      <w:divsChild>
                                        <w:div w:id="86279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9222332">
          <w:marLeft w:val="0"/>
          <w:marRight w:val="0"/>
          <w:marTop w:val="0"/>
          <w:marBottom w:val="0"/>
          <w:divBdr>
            <w:top w:val="none" w:sz="0" w:space="0" w:color="auto"/>
            <w:left w:val="none" w:sz="0" w:space="0" w:color="auto"/>
            <w:bottom w:val="none" w:sz="0" w:space="0" w:color="auto"/>
            <w:right w:val="none" w:sz="0" w:space="0" w:color="auto"/>
          </w:divBdr>
        </w:div>
        <w:div w:id="1929607965">
          <w:marLeft w:val="0"/>
          <w:marRight w:val="0"/>
          <w:marTop w:val="0"/>
          <w:marBottom w:val="0"/>
          <w:divBdr>
            <w:top w:val="none" w:sz="0" w:space="0" w:color="auto"/>
            <w:left w:val="none" w:sz="0" w:space="0" w:color="auto"/>
            <w:bottom w:val="none" w:sz="0" w:space="0" w:color="auto"/>
            <w:right w:val="none" w:sz="0" w:space="0" w:color="auto"/>
          </w:divBdr>
        </w:div>
        <w:div w:id="938875418">
          <w:marLeft w:val="0"/>
          <w:marRight w:val="0"/>
          <w:marTop w:val="0"/>
          <w:marBottom w:val="0"/>
          <w:divBdr>
            <w:top w:val="none" w:sz="0" w:space="0" w:color="auto"/>
            <w:left w:val="none" w:sz="0" w:space="0" w:color="auto"/>
            <w:bottom w:val="none" w:sz="0" w:space="0" w:color="auto"/>
            <w:right w:val="none" w:sz="0" w:space="0" w:color="auto"/>
          </w:divBdr>
          <w:divsChild>
            <w:div w:id="2003239524">
              <w:marLeft w:val="0"/>
              <w:marRight w:val="0"/>
              <w:marTop w:val="0"/>
              <w:marBottom w:val="0"/>
              <w:divBdr>
                <w:top w:val="none" w:sz="0" w:space="0" w:color="auto"/>
                <w:left w:val="none" w:sz="0" w:space="0" w:color="auto"/>
                <w:bottom w:val="none" w:sz="0" w:space="0" w:color="auto"/>
                <w:right w:val="none" w:sz="0" w:space="0" w:color="auto"/>
              </w:divBdr>
              <w:divsChild>
                <w:div w:id="567570463">
                  <w:marLeft w:val="0"/>
                  <w:marRight w:val="0"/>
                  <w:marTop w:val="0"/>
                  <w:marBottom w:val="0"/>
                  <w:divBdr>
                    <w:top w:val="none" w:sz="0" w:space="0" w:color="auto"/>
                    <w:left w:val="none" w:sz="0" w:space="0" w:color="auto"/>
                    <w:bottom w:val="none" w:sz="0" w:space="0" w:color="auto"/>
                    <w:right w:val="none" w:sz="0" w:space="0" w:color="auto"/>
                  </w:divBdr>
                </w:div>
                <w:div w:id="105389061">
                  <w:marLeft w:val="0"/>
                  <w:marRight w:val="0"/>
                  <w:marTop w:val="0"/>
                  <w:marBottom w:val="0"/>
                  <w:divBdr>
                    <w:top w:val="none" w:sz="0" w:space="0" w:color="auto"/>
                    <w:left w:val="none" w:sz="0" w:space="0" w:color="auto"/>
                    <w:bottom w:val="none" w:sz="0" w:space="0" w:color="auto"/>
                    <w:right w:val="none" w:sz="0" w:space="0" w:color="auto"/>
                  </w:divBdr>
                  <w:divsChild>
                    <w:div w:id="210877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11779">
          <w:marLeft w:val="0"/>
          <w:marRight w:val="0"/>
          <w:marTop w:val="0"/>
          <w:marBottom w:val="0"/>
          <w:divBdr>
            <w:top w:val="none" w:sz="0" w:space="0" w:color="auto"/>
            <w:left w:val="none" w:sz="0" w:space="0" w:color="auto"/>
            <w:bottom w:val="none" w:sz="0" w:space="0" w:color="auto"/>
            <w:right w:val="none" w:sz="0" w:space="0" w:color="auto"/>
          </w:divBdr>
          <w:divsChild>
            <w:div w:id="2128036022">
              <w:marLeft w:val="0"/>
              <w:marRight w:val="0"/>
              <w:marTop w:val="0"/>
              <w:marBottom w:val="0"/>
              <w:divBdr>
                <w:top w:val="none" w:sz="0" w:space="0" w:color="auto"/>
                <w:left w:val="none" w:sz="0" w:space="0" w:color="auto"/>
                <w:bottom w:val="none" w:sz="0" w:space="0" w:color="auto"/>
                <w:right w:val="none" w:sz="0" w:space="0" w:color="auto"/>
              </w:divBdr>
              <w:divsChild>
                <w:div w:id="822352244">
                  <w:marLeft w:val="0"/>
                  <w:marRight w:val="0"/>
                  <w:marTop w:val="0"/>
                  <w:marBottom w:val="0"/>
                  <w:divBdr>
                    <w:top w:val="none" w:sz="0" w:space="0" w:color="auto"/>
                    <w:left w:val="none" w:sz="0" w:space="0" w:color="auto"/>
                    <w:bottom w:val="none" w:sz="0" w:space="0" w:color="auto"/>
                    <w:right w:val="none" w:sz="0" w:space="0" w:color="auto"/>
                  </w:divBdr>
                  <w:divsChild>
                    <w:div w:id="911695876">
                      <w:marLeft w:val="0"/>
                      <w:marRight w:val="0"/>
                      <w:marTop w:val="0"/>
                      <w:marBottom w:val="0"/>
                      <w:divBdr>
                        <w:top w:val="none" w:sz="0" w:space="0" w:color="auto"/>
                        <w:left w:val="none" w:sz="0" w:space="0" w:color="auto"/>
                        <w:bottom w:val="none" w:sz="0" w:space="0" w:color="auto"/>
                        <w:right w:val="none" w:sz="0" w:space="0" w:color="auto"/>
                      </w:divBdr>
                      <w:divsChild>
                        <w:div w:id="741173830">
                          <w:marLeft w:val="0"/>
                          <w:marRight w:val="0"/>
                          <w:marTop w:val="0"/>
                          <w:marBottom w:val="0"/>
                          <w:divBdr>
                            <w:top w:val="none" w:sz="0" w:space="0" w:color="auto"/>
                            <w:left w:val="none" w:sz="0" w:space="0" w:color="auto"/>
                            <w:bottom w:val="none" w:sz="0" w:space="0" w:color="auto"/>
                            <w:right w:val="none" w:sz="0" w:space="0" w:color="auto"/>
                          </w:divBdr>
                          <w:divsChild>
                            <w:div w:id="1863855211">
                              <w:marLeft w:val="0"/>
                              <w:marRight w:val="0"/>
                              <w:marTop w:val="0"/>
                              <w:marBottom w:val="0"/>
                              <w:divBdr>
                                <w:top w:val="none" w:sz="0" w:space="0" w:color="auto"/>
                                <w:left w:val="none" w:sz="0" w:space="0" w:color="auto"/>
                                <w:bottom w:val="none" w:sz="0" w:space="0" w:color="auto"/>
                                <w:right w:val="none" w:sz="0" w:space="0" w:color="auto"/>
                              </w:divBdr>
                              <w:divsChild>
                                <w:div w:id="18719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694708">
          <w:marLeft w:val="0"/>
          <w:marRight w:val="0"/>
          <w:marTop w:val="0"/>
          <w:marBottom w:val="0"/>
          <w:divBdr>
            <w:top w:val="none" w:sz="0" w:space="0" w:color="auto"/>
            <w:left w:val="none" w:sz="0" w:space="0" w:color="auto"/>
            <w:bottom w:val="none" w:sz="0" w:space="0" w:color="auto"/>
            <w:right w:val="none" w:sz="0" w:space="0" w:color="auto"/>
          </w:divBdr>
        </w:div>
        <w:div w:id="1297490271">
          <w:marLeft w:val="0"/>
          <w:marRight w:val="0"/>
          <w:marTop w:val="0"/>
          <w:marBottom w:val="0"/>
          <w:divBdr>
            <w:top w:val="none" w:sz="0" w:space="0" w:color="auto"/>
            <w:left w:val="none" w:sz="0" w:space="0" w:color="auto"/>
            <w:bottom w:val="none" w:sz="0" w:space="0" w:color="auto"/>
            <w:right w:val="none" w:sz="0" w:space="0" w:color="auto"/>
          </w:divBdr>
          <w:divsChild>
            <w:div w:id="985159691">
              <w:marLeft w:val="0"/>
              <w:marRight w:val="0"/>
              <w:marTop w:val="0"/>
              <w:marBottom w:val="0"/>
              <w:divBdr>
                <w:top w:val="none" w:sz="0" w:space="0" w:color="auto"/>
                <w:left w:val="none" w:sz="0" w:space="0" w:color="auto"/>
                <w:bottom w:val="none" w:sz="0" w:space="0" w:color="auto"/>
                <w:right w:val="none" w:sz="0" w:space="0" w:color="auto"/>
              </w:divBdr>
            </w:div>
          </w:divsChild>
        </w:div>
        <w:div w:id="1421171817">
          <w:marLeft w:val="0"/>
          <w:marRight w:val="0"/>
          <w:marTop w:val="0"/>
          <w:marBottom w:val="0"/>
          <w:divBdr>
            <w:top w:val="none" w:sz="0" w:space="0" w:color="auto"/>
            <w:left w:val="none" w:sz="0" w:space="0" w:color="auto"/>
            <w:bottom w:val="none" w:sz="0" w:space="0" w:color="auto"/>
            <w:right w:val="none" w:sz="0" w:space="0" w:color="auto"/>
          </w:divBdr>
          <w:divsChild>
            <w:div w:id="509562557">
              <w:marLeft w:val="0"/>
              <w:marRight w:val="0"/>
              <w:marTop w:val="0"/>
              <w:marBottom w:val="0"/>
              <w:divBdr>
                <w:top w:val="none" w:sz="0" w:space="0" w:color="auto"/>
                <w:left w:val="none" w:sz="0" w:space="0" w:color="auto"/>
                <w:bottom w:val="none" w:sz="0" w:space="0" w:color="auto"/>
                <w:right w:val="none" w:sz="0" w:space="0" w:color="auto"/>
              </w:divBdr>
              <w:divsChild>
                <w:div w:id="576865796">
                  <w:marLeft w:val="0"/>
                  <w:marRight w:val="0"/>
                  <w:marTop w:val="0"/>
                  <w:marBottom w:val="0"/>
                  <w:divBdr>
                    <w:top w:val="none" w:sz="0" w:space="0" w:color="auto"/>
                    <w:left w:val="none" w:sz="0" w:space="0" w:color="auto"/>
                    <w:bottom w:val="none" w:sz="0" w:space="0" w:color="auto"/>
                    <w:right w:val="none" w:sz="0" w:space="0" w:color="auto"/>
                  </w:divBdr>
                  <w:divsChild>
                    <w:div w:id="1909804999">
                      <w:marLeft w:val="0"/>
                      <w:marRight w:val="0"/>
                      <w:marTop w:val="0"/>
                      <w:marBottom w:val="0"/>
                      <w:divBdr>
                        <w:top w:val="none" w:sz="0" w:space="0" w:color="auto"/>
                        <w:left w:val="none" w:sz="0" w:space="0" w:color="auto"/>
                        <w:bottom w:val="none" w:sz="0" w:space="0" w:color="auto"/>
                        <w:right w:val="none" w:sz="0" w:space="0" w:color="auto"/>
                      </w:divBdr>
                      <w:divsChild>
                        <w:div w:id="1297680788">
                          <w:marLeft w:val="0"/>
                          <w:marRight w:val="0"/>
                          <w:marTop w:val="0"/>
                          <w:marBottom w:val="0"/>
                          <w:divBdr>
                            <w:top w:val="none" w:sz="0" w:space="0" w:color="auto"/>
                            <w:left w:val="none" w:sz="0" w:space="0" w:color="auto"/>
                            <w:bottom w:val="none" w:sz="0" w:space="0" w:color="auto"/>
                            <w:right w:val="none" w:sz="0" w:space="0" w:color="auto"/>
                          </w:divBdr>
                          <w:divsChild>
                            <w:div w:id="1402602668">
                              <w:marLeft w:val="0"/>
                              <w:marRight w:val="0"/>
                              <w:marTop w:val="0"/>
                              <w:marBottom w:val="0"/>
                              <w:divBdr>
                                <w:top w:val="none" w:sz="0" w:space="0" w:color="auto"/>
                                <w:left w:val="none" w:sz="0" w:space="0" w:color="auto"/>
                                <w:bottom w:val="none" w:sz="0" w:space="0" w:color="auto"/>
                                <w:right w:val="none" w:sz="0" w:space="0" w:color="auto"/>
                              </w:divBdr>
                              <w:divsChild>
                                <w:div w:id="1666323466">
                                  <w:marLeft w:val="0"/>
                                  <w:marRight w:val="0"/>
                                  <w:marTop w:val="0"/>
                                  <w:marBottom w:val="0"/>
                                  <w:divBdr>
                                    <w:top w:val="none" w:sz="0" w:space="0" w:color="auto"/>
                                    <w:left w:val="none" w:sz="0" w:space="0" w:color="auto"/>
                                    <w:bottom w:val="none" w:sz="0" w:space="0" w:color="auto"/>
                                    <w:right w:val="none" w:sz="0" w:space="0" w:color="auto"/>
                                  </w:divBdr>
                                  <w:divsChild>
                                    <w:div w:id="1362435767">
                                      <w:marLeft w:val="0"/>
                                      <w:marRight w:val="0"/>
                                      <w:marTop w:val="0"/>
                                      <w:marBottom w:val="0"/>
                                      <w:divBdr>
                                        <w:top w:val="none" w:sz="0" w:space="0" w:color="auto"/>
                                        <w:left w:val="none" w:sz="0" w:space="0" w:color="auto"/>
                                        <w:bottom w:val="none" w:sz="0" w:space="0" w:color="auto"/>
                                        <w:right w:val="none" w:sz="0" w:space="0" w:color="auto"/>
                                      </w:divBdr>
                                      <w:divsChild>
                                        <w:div w:id="1436360355">
                                          <w:marLeft w:val="0"/>
                                          <w:marRight w:val="0"/>
                                          <w:marTop w:val="0"/>
                                          <w:marBottom w:val="0"/>
                                          <w:divBdr>
                                            <w:top w:val="none" w:sz="0" w:space="0" w:color="auto"/>
                                            <w:left w:val="none" w:sz="0" w:space="0" w:color="auto"/>
                                            <w:bottom w:val="none" w:sz="0" w:space="0" w:color="auto"/>
                                            <w:right w:val="none" w:sz="0" w:space="0" w:color="auto"/>
                                          </w:divBdr>
                                          <w:divsChild>
                                            <w:div w:id="1123234508">
                                              <w:marLeft w:val="0"/>
                                              <w:marRight w:val="0"/>
                                              <w:marTop w:val="0"/>
                                              <w:marBottom w:val="0"/>
                                              <w:divBdr>
                                                <w:top w:val="none" w:sz="0" w:space="0" w:color="auto"/>
                                                <w:left w:val="none" w:sz="0" w:space="0" w:color="auto"/>
                                                <w:bottom w:val="none" w:sz="0" w:space="0" w:color="auto"/>
                                                <w:right w:val="none" w:sz="0" w:space="0" w:color="auto"/>
                                              </w:divBdr>
                                              <w:divsChild>
                                                <w:div w:id="14347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0548676">
          <w:marLeft w:val="0"/>
          <w:marRight w:val="0"/>
          <w:marTop w:val="0"/>
          <w:marBottom w:val="0"/>
          <w:divBdr>
            <w:top w:val="none" w:sz="0" w:space="0" w:color="auto"/>
            <w:left w:val="none" w:sz="0" w:space="0" w:color="auto"/>
            <w:bottom w:val="none" w:sz="0" w:space="0" w:color="auto"/>
            <w:right w:val="none" w:sz="0" w:space="0" w:color="auto"/>
          </w:divBdr>
        </w:div>
        <w:div w:id="1532915881">
          <w:marLeft w:val="0"/>
          <w:marRight w:val="0"/>
          <w:marTop w:val="0"/>
          <w:marBottom w:val="0"/>
          <w:divBdr>
            <w:top w:val="none" w:sz="0" w:space="0" w:color="auto"/>
            <w:left w:val="none" w:sz="0" w:space="0" w:color="auto"/>
            <w:bottom w:val="none" w:sz="0" w:space="0" w:color="auto"/>
            <w:right w:val="none" w:sz="0" w:space="0" w:color="auto"/>
          </w:divBdr>
        </w:div>
        <w:div w:id="925966777">
          <w:marLeft w:val="0"/>
          <w:marRight w:val="0"/>
          <w:marTop w:val="0"/>
          <w:marBottom w:val="0"/>
          <w:divBdr>
            <w:top w:val="none" w:sz="0" w:space="0" w:color="auto"/>
            <w:left w:val="none" w:sz="0" w:space="0" w:color="auto"/>
            <w:bottom w:val="none" w:sz="0" w:space="0" w:color="auto"/>
            <w:right w:val="none" w:sz="0" w:space="0" w:color="auto"/>
          </w:divBdr>
          <w:divsChild>
            <w:div w:id="1487013396">
              <w:marLeft w:val="0"/>
              <w:marRight w:val="0"/>
              <w:marTop w:val="0"/>
              <w:marBottom w:val="0"/>
              <w:divBdr>
                <w:top w:val="none" w:sz="0" w:space="0" w:color="auto"/>
                <w:left w:val="none" w:sz="0" w:space="0" w:color="auto"/>
                <w:bottom w:val="none" w:sz="0" w:space="0" w:color="auto"/>
                <w:right w:val="none" w:sz="0" w:space="0" w:color="auto"/>
              </w:divBdr>
              <w:divsChild>
                <w:div w:id="2056811217">
                  <w:marLeft w:val="0"/>
                  <w:marRight w:val="0"/>
                  <w:marTop w:val="0"/>
                  <w:marBottom w:val="0"/>
                  <w:divBdr>
                    <w:top w:val="none" w:sz="0" w:space="0" w:color="auto"/>
                    <w:left w:val="none" w:sz="0" w:space="0" w:color="auto"/>
                    <w:bottom w:val="none" w:sz="0" w:space="0" w:color="auto"/>
                    <w:right w:val="none" w:sz="0" w:space="0" w:color="auto"/>
                  </w:divBdr>
                  <w:divsChild>
                    <w:div w:id="292565244">
                      <w:marLeft w:val="0"/>
                      <w:marRight w:val="0"/>
                      <w:marTop w:val="0"/>
                      <w:marBottom w:val="0"/>
                      <w:divBdr>
                        <w:top w:val="none" w:sz="0" w:space="0" w:color="auto"/>
                        <w:left w:val="none" w:sz="0" w:space="0" w:color="auto"/>
                        <w:bottom w:val="none" w:sz="0" w:space="0" w:color="auto"/>
                        <w:right w:val="none" w:sz="0" w:space="0" w:color="auto"/>
                      </w:divBdr>
                      <w:divsChild>
                        <w:div w:id="1379352140">
                          <w:marLeft w:val="0"/>
                          <w:marRight w:val="0"/>
                          <w:marTop w:val="0"/>
                          <w:marBottom w:val="0"/>
                          <w:divBdr>
                            <w:top w:val="none" w:sz="0" w:space="0" w:color="auto"/>
                            <w:left w:val="none" w:sz="0" w:space="0" w:color="auto"/>
                            <w:bottom w:val="none" w:sz="0" w:space="0" w:color="auto"/>
                            <w:right w:val="none" w:sz="0" w:space="0" w:color="auto"/>
                          </w:divBdr>
                          <w:divsChild>
                            <w:div w:id="1510557389">
                              <w:marLeft w:val="0"/>
                              <w:marRight w:val="0"/>
                              <w:marTop w:val="0"/>
                              <w:marBottom w:val="0"/>
                              <w:divBdr>
                                <w:top w:val="none" w:sz="0" w:space="0" w:color="auto"/>
                                <w:left w:val="none" w:sz="0" w:space="0" w:color="auto"/>
                                <w:bottom w:val="none" w:sz="0" w:space="0" w:color="auto"/>
                                <w:right w:val="none" w:sz="0" w:space="0" w:color="auto"/>
                              </w:divBdr>
                              <w:divsChild>
                                <w:div w:id="79104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10349">
                      <w:marLeft w:val="0"/>
                      <w:marRight w:val="0"/>
                      <w:marTop w:val="0"/>
                      <w:marBottom w:val="0"/>
                      <w:divBdr>
                        <w:top w:val="none" w:sz="0" w:space="0" w:color="auto"/>
                        <w:left w:val="none" w:sz="0" w:space="0" w:color="auto"/>
                        <w:bottom w:val="none" w:sz="0" w:space="0" w:color="auto"/>
                        <w:right w:val="none" w:sz="0" w:space="0" w:color="auto"/>
                      </w:divBdr>
                      <w:divsChild>
                        <w:div w:id="225991439">
                          <w:marLeft w:val="0"/>
                          <w:marRight w:val="0"/>
                          <w:marTop w:val="0"/>
                          <w:marBottom w:val="0"/>
                          <w:divBdr>
                            <w:top w:val="none" w:sz="0" w:space="0" w:color="auto"/>
                            <w:left w:val="none" w:sz="0" w:space="0" w:color="auto"/>
                            <w:bottom w:val="none" w:sz="0" w:space="0" w:color="auto"/>
                            <w:right w:val="none" w:sz="0" w:space="0" w:color="auto"/>
                          </w:divBdr>
                          <w:divsChild>
                            <w:div w:id="15057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210619">
          <w:marLeft w:val="0"/>
          <w:marRight w:val="0"/>
          <w:marTop w:val="0"/>
          <w:marBottom w:val="0"/>
          <w:divBdr>
            <w:top w:val="none" w:sz="0" w:space="0" w:color="auto"/>
            <w:left w:val="none" w:sz="0" w:space="0" w:color="auto"/>
            <w:bottom w:val="none" w:sz="0" w:space="0" w:color="auto"/>
            <w:right w:val="none" w:sz="0" w:space="0" w:color="auto"/>
          </w:divBdr>
        </w:div>
        <w:div w:id="148445661">
          <w:marLeft w:val="0"/>
          <w:marRight w:val="0"/>
          <w:marTop w:val="0"/>
          <w:marBottom w:val="0"/>
          <w:divBdr>
            <w:top w:val="none" w:sz="0" w:space="0" w:color="auto"/>
            <w:left w:val="none" w:sz="0" w:space="0" w:color="auto"/>
            <w:bottom w:val="none" w:sz="0" w:space="0" w:color="auto"/>
            <w:right w:val="none" w:sz="0" w:space="0" w:color="auto"/>
          </w:divBdr>
        </w:div>
        <w:div w:id="826552893">
          <w:marLeft w:val="0"/>
          <w:marRight w:val="0"/>
          <w:marTop w:val="0"/>
          <w:marBottom w:val="0"/>
          <w:divBdr>
            <w:top w:val="none" w:sz="0" w:space="0" w:color="auto"/>
            <w:left w:val="none" w:sz="0" w:space="0" w:color="auto"/>
            <w:bottom w:val="none" w:sz="0" w:space="0" w:color="auto"/>
            <w:right w:val="none" w:sz="0" w:space="0" w:color="auto"/>
          </w:divBdr>
        </w:div>
        <w:div w:id="1410156620">
          <w:marLeft w:val="0"/>
          <w:marRight w:val="0"/>
          <w:marTop w:val="0"/>
          <w:marBottom w:val="0"/>
          <w:divBdr>
            <w:top w:val="none" w:sz="0" w:space="0" w:color="auto"/>
            <w:left w:val="none" w:sz="0" w:space="0" w:color="auto"/>
            <w:bottom w:val="none" w:sz="0" w:space="0" w:color="auto"/>
            <w:right w:val="none" w:sz="0" w:space="0" w:color="auto"/>
          </w:divBdr>
        </w:div>
        <w:div w:id="488638122">
          <w:marLeft w:val="0"/>
          <w:marRight w:val="0"/>
          <w:marTop w:val="0"/>
          <w:marBottom w:val="0"/>
          <w:divBdr>
            <w:top w:val="none" w:sz="0" w:space="0" w:color="auto"/>
            <w:left w:val="none" w:sz="0" w:space="0" w:color="auto"/>
            <w:bottom w:val="none" w:sz="0" w:space="0" w:color="auto"/>
            <w:right w:val="none" w:sz="0" w:space="0" w:color="auto"/>
          </w:divBdr>
        </w:div>
        <w:div w:id="1058895578">
          <w:marLeft w:val="0"/>
          <w:marRight w:val="0"/>
          <w:marTop w:val="0"/>
          <w:marBottom w:val="0"/>
          <w:divBdr>
            <w:top w:val="none" w:sz="0" w:space="0" w:color="auto"/>
            <w:left w:val="none" w:sz="0" w:space="0" w:color="auto"/>
            <w:bottom w:val="none" w:sz="0" w:space="0" w:color="auto"/>
            <w:right w:val="none" w:sz="0" w:space="0" w:color="auto"/>
          </w:divBdr>
          <w:divsChild>
            <w:div w:id="1685478214">
              <w:marLeft w:val="0"/>
              <w:marRight w:val="0"/>
              <w:marTop w:val="0"/>
              <w:marBottom w:val="0"/>
              <w:divBdr>
                <w:top w:val="none" w:sz="0" w:space="0" w:color="auto"/>
                <w:left w:val="none" w:sz="0" w:space="0" w:color="auto"/>
                <w:bottom w:val="none" w:sz="0" w:space="0" w:color="auto"/>
                <w:right w:val="none" w:sz="0" w:space="0" w:color="auto"/>
              </w:divBdr>
              <w:divsChild>
                <w:div w:id="670646109">
                  <w:marLeft w:val="0"/>
                  <w:marRight w:val="0"/>
                  <w:marTop w:val="0"/>
                  <w:marBottom w:val="0"/>
                  <w:divBdr>
                    <w:top w:val="none" w:sz="0" w:space="0" w:color="auto"/>
                    <w:left w:val="none" w:sz="0" w:space="0" w:color="auto"/>
                    <w:bottom w:val="none" w:sz="0" w:space="0" w:color="auto"/>
                    <w:right w:val="none" w:sz="0" w:space="0" w:color="auto"/>
                  </w:divBdr>
                  <w:divsChild>
                    <w:div w:id="71198773">
                      <w:marLeft w:val="0"/>
                      <w:marRight w:val="0"/>
                      <w:marTop w:val="0"/>
                      <w:marBottom w:val="0"/>
                      <w:divBdr>
                        <w:top w:val="none" w:sz="0" w:space="0" w:color="auto"/>
                        <w:left w:val="none" w:sz="0" w:space="0" w:color="auto"/>
                        <w:bottom w:val="none" w:sz="0" w:space="0" w:color="auto"/>
                        <w:right w:val="none" w:sz="0" w:space="0" w:color="auto"/>
                      </w:divBdr>
                    </w:div>
                    <w:div w:id="107023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69453">
      <w:bodyDiv w:val="1"/>
      <w:marLeft w:val="0"/>
      <w:marRight w:val="0"/>
      <w:marTop w:val="0"/>
      <w:marBottom w:val="0"/>
      <w:divBdr>
        <w:top w:val="none" w:sz="0" w:space="0" w:color="auto"/>
        <w:left w:val="none" w:sz="0" w:space="0" w:color="auto"/>
        <w:bottom w:val="none" w:sz="0" w:space="0" w:color="auto"/>
        <w:right w:val="none" w:sz="0" w:space="0" w:color="auto"/>
      </w:divBdr>
      <w:divsChild>
        <w:div w:id="1120029585">
          <w:marLeft w:val="0"/>
          <w:marRight w:val="0"/>
          <w:marTop w:val="0"/>
          <w:marBottom w:val="0"/>
          <w:divBdr>
            <w:top w:val="none" w:sz="0" w:space="0" w:color="auto"/>
            <w:left w:val="none" w:sz="0" w:space="0" w:color="auto"/>
            <w:bottom w:val="none" w:sz="0" w:space="0" w:color="auto"/>
            <w:right w:val="none" w:sz="0" w:space="0" w:color="auto"/>
          </w:divBdr>
          <w:divsChild>
            <w:div w:id="1022319611">
              <w:marLeft w:val="0"/>
              <w:marRight w:val="0"/>
              <w:marTop w:val="0"/>
              <w:marBottom w:val="0"/>
              <w:divBdr>
                <w:top w:val="none" w:sz="0" w:space="0" w:color="auto"/>
                <w:left w:val="none" w:sz="0" w:space="0" w:color="auto"/>
                <w:bottom w:val="none" w:sz="0" w:space="0" w:color="auto"/>
                <w:right w:val="none" w:sz="0" w:space="0" w:color="auto"/>
              </w:divBdr>
            </w:div>
          </w:divsChild>
        </w:div>
        <w:div w:id="995376645">
          <w:marLeft w:val="0"/>
          <w:marRight w:val="0"/>
          <w:marTop w:val="0"/>
          <w:marBottom w:val="0"/>
          <w:divBdr>
            <w:top w:val="none" w:sz="0" w:space="0" w:color="auto"/>
            <w:left w:val="none" w:sz="0" w:space="0" w:color="auto"/>
            <w:bottom w:val="none" w:sz="0" w:space="0" w:color="auto"/>
            <w:right w:val="none" w:sz="0" w:space="0" w:color="auto"/>
          </w:divBdr>
          <w:divsChild>
            <w:div w:id="1085877623">
              <w:marLeft w:val="0"/>
              <w:marRight w:val="0"/>
              <w:marTop w:val="0"/>
              <w:marBottom w:val="0"/>
              <w:divBdr>
                <w:top w:val="none" w:sz="0" w:space="0" w:color="auto"/>
                <w:left w:val="none" w:sz="0" w:space="0" w:color="auto"/>
                <w:bottom w:val="none" w:sz="0" w:space="0" w:color="auto"/>
                <w:right w:val="none" w:sz="0" w:space="0" w:color="auto"/>
              </w:divBdr>
              <w:divsChild>
                <w:div w:id="391658922">
                  <w:marLeft w:val="0"/>
                  <w:marRight w:val="0"/>
                  <w:marTop w:val="0"/>
                  <w:marBottom w:val="0"/>
                  <w:divBdr>
                    <w:top w:val="none" w:sz="0" w:space="0" w:color="auto"/>
                    <w:left w:val="none" w:sz="0" w:space="0" w:color="auto"/>
                    <w:bottom w:val="none" w:sz="0" w:space="0" w:color="auto"/>
                    <w:right w:val="none" w:sz="0" w:space="0" w:color="auto"/>
                  </w:divBdr>
                  <w:divsChild>
                    <w:div w:id="1862355640">
                      <w:marLeft w:val="0"/>
                      <w:marRight w:val="0"/>
                      <w:marTop w:val="0"/>
                      <w:marBottom w:val="0"/>
                      <w:divBdr>
                        <w:top w:val="none" w:sz="0" w:space="0" w:color="auto"/>
                        <w:left w:val="none" w:sz="0" w:space="0" w:color="auto"/>
                        <w:bottom w:val="none" w:sz="0" w:space="0" w:color="auto"/>
                        <w:right w:val="none" w:sz="0" w:space="0" w:color="auto"/>
                      </w:divBdr>
                      <w:divsChild>
                        <w:div w:id="78978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758089">
          <w:marLeft w:val="0"/>
          <w:marRight w:val="0"/>
          <w:marTop w:val="0"/>
          <w:marBottom w:val="0"/>
          <w:divBdr>
            <w:top w:val="none" w:sz="0" w:space="0" w:color="auto"/>
            <w:left w:val="none" w:sz="0" w:space="0" w:color="auto"/>
            <w:bottom w:val="none" w:sz="0" w:space="0" w:color="auto"/>
            <w:right w:val="none" w:sz="0" w:space="0" w:color="auto"/>
          </w:divBdr>
        </w:div>
        <w:div w:id="1893224010">
          <w:marLeft w:val="0"/>
          <w:marRight w:val="0"/>
          <w:marTop w:val="0"/>
          <w:marBottom w:val="0"/>
          <w:divBdr>
            <w:top w:val="none" w:sz="0" w:space="0" w:color="auto"/>
            <w:left w:val="none" w:sz="0" w:space="0" w:color="auto"/>
            <w:bottom w:val="none" w:sz="0" w:space="0" w:color="auto"/>
            <w:right w:val="none" w:sz="0" w:space="0" w:color="auto"/>
          </w:divBdr>
        </w:div>
        <w:div w:id="35087305">
          <w:marLeft w:val="0"/>
          <w:marRight w:val="0"/>
          <w:marTop w:val="0"/>
          <w:marBottom w:val="0"/>
          <w:divBdr>
            <w:top w:val="none" w:sz="0" w:space="0" w:color="auto"/>
            <w:left w:val="none" w:sz="0" w:space="0" w:color="auto"/>
            <w:bottom w:val="none" w:sz="0" w:space="0" w:color="auto"/>
            <w:right w:val="none" w:sz="0" w:space="0" w:color="auto"/>
          </w:divBdr>
          <w:divsChild>
            <w:div w:id="758716134">
              <w:marLeft w:val="0"/>
              <w:marRight w:val="0"/>
              <w:marTop w:val="0"/>
              <w:marBottom w:val="0"/>
              <w:divBdr>
                <w:top w:val="none" w:sz="0" w:space="0" w:color="auto"/>
                <w:left w:val="none" w:sz="0" w:space="0" w:color="auto"/>
                <w:bottom w:val="none" w:sz="0" w:space="0" w:color="auto"/>
                <w:right w:val="none" w:sz="0" w:space="0" w:color="auto"/>
              </w:divBdr>
              <w:divsChild>
                <w:div w:id="460612074">
                  <w:marLeft w:val="0"/>
                  <w:marRight w:val="0"/>
                  <w:marTop w:val="0"/>
                  <w:marBottom w:val="0"/>
                  <w:divBdr>
                    <w:top w:val="none" w:sz="0" w:space="0" w:color="auto"/>
                    <w:left w:val="none" w:sz="0" w:space="0" w:color="auto"/>
                    <w:bottom w:val="none" w:sz="0" w:space="0" w:color="auto"/>
                    <w:right w:val="none" w:sz="0" w:space="0" w:color="auto"/>
                  </w:divBdr>
                </w:div>
                <w:div w:id="2062702095">
                  <w:marLeft w:val="0"/>
                  <w:marRight w:val="0"/>
                  <w:marTop w:val="0"/>
                  <w:marBottom w:val="0"/>
                  <w:divBdr>
                    <w:top w:val="none" w:sz="0" w:space="0" w:color="auto"/>
                    <w:left w:val="none" w:sz="0" w:space="0" w:color="auto"/>
                    <w:bottom w:val="none" w:sz="0" w:space="0" w:color="auto"/>
                    <w:right w:val="none" w:sz="0" w:space="0" w:color="auto"/>
                  </w:divBdr>
                  <w:divsChild>
                    <w:div w:id="1979341728">
                      <w:marLeft w:val="0"/>
                      <w:marRight w:val="0"/>
                      <w:marTop w:val="0"/>
                      <w:marBottom w:val="0"/>
                      <w:divBdr>
                        <w:top w:val="none" w:sz="0" w:space="0" w:color="auto"/>
                        <w:left w:val="none" w:sz="0" w:space="0" w:color="auto"/>
                        <w:bottom w:val="none" w:sz="0" w:space="0" w:color="auto"/>
                        <w:right w:val="none" w:sz="0" w:space="0" w:color="auto"/>
                      </w:divBdr>
                    </w:div>
                    <w:div w:id="125128452">
                      <w:marLeft w:val="0"/>
                      <w:marRight w:val="0"/>
                      <w:marTop w:val="0"/>
                      <w:marBottom w:val="0"/>
                      <w:divBdr>
                        <w:top w:val="none" w:sz="0" w:space="0" w:color="auto"/>
                        <w:left w:val="none" w:sz="0" w:space="0" w:color="auto"/>
                        <w:bottom w:val="none" w:sz="0" w:space="0" w:color="auto"/>
                        <w:right w:val="none" w:sz="0" w:space="0" w:color="auto"/>
                      </w:divBdr>
                      <w:divsChild>
                        <w:div w:id="415438486">
                          <w:marLeft w:val="0"/>
                          <w:marRight w:val="0"/>
                          <w:marTop w:val="0"/>
                          <w:marBottom w:val="0"/>
                          <w:divBdr>
                            <w:top w:val="none" w:sz="0" w:space="0" w:color="auto"/>
                            <w:left w:val="none" w:sz="0" w:space="0" w:color="auto"/>
                            <w:bottom w:val="none" w:sz="0" w:space="0" w:color="auto"/>
                            <w:right w:val="none" w:sz="0" w:space="0" w:color="auto"/>
                          </w:divBdr>
                          <w:divsChild>
                            <w:div w:id="42873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368921">
          <w:marLeft w:val="0"/>
          <w:marRight w:val="0"/>
          <w:marTop w:val="0"/>
          <w:marBottom w:val="0"/>
          <w:divBdr>
            <w:top w:val="none" w:sz="0" w:space="0" w:color="auto"/>
            <w:left w:val="none" w:sz="0" w:space="0" w:color="auto"/>
            <w:bottom w:val="none" w:sz="0" w:space="0" w:color="auto"/>
            <w:right w:val="none" w:sz="0" w:space="0" w:color="auto"/>
          </w:divBdr>
          <w:divsChild>
            <w:div w:id="1563906343">
              <w:marLeft w:val="0"/>
              <w:marRight w:val="0"/>
              <w:marTop w:val="0"/>
              <w:marBottom w:val="0"/>
              <w:divBdr>
                <w:top w:val="none" w:sz="0" w:space="0" w:color="auto"/>
                <w:left w:val="none" w:sz="0" w:space="0" w:color="auto"/>
                <w:bottom w:val="none" w:sz="0" w:space="0" w:color="auto"/>
                <w:right w:val="none" w:sz="0" w:space="0" w:color="auto"/>
              </w:divBdr>
              <w:divsChild>
                <w:div w:id="992368311">
                  <w:marLeft w:val="0"/>
                  <w:marRight w:val="0"/>
                  <w:marTop w:val="0"/>
                  <w:marBottom w:val="0"/>
                  <w:divBdr>
                    <w:top w:val="none" w:sz="0" w:space="0" w:color="auto"/>
                    <w:left w:val="none" w:sz="0" w:space="0" w:color="auto"/>
                    <w:bottom w:val="none" w:sz="0" w:space="0" w:color="auto"/>
                    <w:right w:val="none" w:sz="0" w:space="0" w:color="auto"/>
                  </w:divBdr>
                  <w:divsChild>
                    <w:div w:id="91254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462306">
          <w:marLeft w:val="0"/>
          <w:marRight w:val="0"/>
          <w:marTop w:val="0"/>
          <w:marBottom w:val="0"/>
          <w:divBdr>
            <w:top w:val="none" w:sz="0" w:space="0" w:color="auto"/>
            <w:left w:val="none" w:sz="0" w:space="0" w:color="auto"/>
            <w:bottom w:val="none" w:sz="0" w:space="0" w:color="auto"/>
            <w:right w:val="none" w:sz="0" w:space="0" w:color="auto"/>
          </w:divBdr>
        </w:div>
        <w:div w:id="17782241">
          <w:marLeft w:val="0"/>
          <w:marRight w:val="0"/>
          <w:marTop w:val="0"/>
          <w:marBottom w:val="0"/>
          <w:divBdr>
            <w:top w:val="none" w:sz="0" w:space="0" w:color="auto"/>
            <w:left w:val="none" w:sz="0" w:space="0" w:color="auto"/>
            <w:bottom w:val="none" w:sz="0" w:space="0" w:color="auto"/>
            <w:right w:val="none" w:sz="0" w:space="0" w:color="auto"/>
          </w:divBdr>
          <w:divsChild>
            <w:div w:id="1411585108">
              <w:marLeft w:val="0"/>
              <w:marRight w:val="0"/>
              <w:marTop w:val="0"/>
              <w:marBottom w:val="0"/>
              <w:divBdr>
                <w:top w:val="none" w:sz="0" w:space="0" w:color="auto"/>
                <w:left w:val="none" w:sz="0" w:space="0" w:color="auto"/>
                <w:bottom w:val="none" w:sz="0" w:space="0" w:color="auto"/>
                <w:right w:val="none" w:sz="0" w:space="0" w:color="auto"/>
              </w:divBdr>
            </w:div>
            <w:div w:id="1799758884">
              <w:marLeft w:val="0"/>
              <w:marRight w:val="0"/>
              <w:marTop w:val="0"/>
              <w:marBottom w:val="0"/>
              <w:divBdr>
                <w:top w:val="none" w:sz="0" w:space="0" w:color="auto"/>
                <w:left w:val="none" w:sz="0" w:space="0" w:color="auto"/>
                <w:bottom w:val="none" w:sz="0" w:space="0" w:color="auto"/>
                <w:right w:val="none" w:sz="0" w:space="0" w:color="auto"/>
              </w:divBdr>
              <w:divsChild>
                <w:div w:id="962419861">
                  <w:marLeft w:val="0"/>
                  <w:marRight w:val="0"/>
                  <w:marTop w:val="0"/>
                  <w:marBottom w:val="0"/>
                  <w:divBdr>
                    <w:top w:val="none" w:sz="0" w:space="0" w:color="auto"/>
                    <w:left w:val="none" w:sz="0" w:space="0" w:color="auto"/>
                    <w:bottom w:val="none" w:sz="0" w:space="0" w:color="auto"/>
                    <w:right w:val="none" w:sz="0" w:space="0" w:color="auto"/>
                  </w:divBdr>
                  <w:divsChild>
                    <w:div w:id="160727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0743">
          <w:marLeft w:val="0"/>
          <w:marRight w:val="0"/>
          <w:marTop w:val="0"/>
          <w:marBottom w:val="0"/>
          <w:divBdr>
            <w:top w:val="none" w:sz="0" w:space="0" w:color="auto"/>
            <w:left w:val="none" w:sz="0" w:space="0" w:color="auto"/>
            <w:bottom w:val="none" w:sz="0" w:space="0" w:color="auto"/>
            <w:right w:val="none" w:sz="0" w:space="0" w:color="auto"/>
          </w:divBdr>
        </w:div>
        <w:div w:id="713235313">
          <w:marLeft w:val="0"/>
          <w:marRight w:val="0"/>
          <w:marTop w:val="0"/>
          <w:marBottom w:val="0"/>
          <w:divBdr>
            <w:top w:val="none" w:sz="0" w:space="0" w:color="auto"/>
            <w:left w:val="none" w:sz="0" w:space="0" w:color="auto"/>
            <w:bottom w:val="none" w:sz="0" w:space="0" w:color="auto"/>
            <w:right w:val="none" w:sz="0" w:space="0" w:color="auto"/>
          </w:divBdr>
          <w:divsChild>
            <w:div w:id="511384484">
              <w:marLeft w:val="0"/>
              <w:marRight w:val="0"/>
              <w:marTop w:val="0"/>
              <w:marBottom w:val="0"/>
              <w:divBdr>
                <w:top w:val="none" w:sz="0" w:space="0" w:color="auto"/>
                <w:left w:val="none" w:sz="0" w:space="0" w:color="auto"/>
                <w:bottom w:val="none" w:sz="0" w:space="0" w:color="auto"/>
                <w:right w:val="none" w:sz="0" w:space="0" w:color="auto"/>
              </w:divBdr>
            </w:div>
            <w:div w:id="1945570649">
              <w:marLeft w:val="0"/>
              <w:marRight w:val="0"/>
              <w:marTop w:val="0"/>
              <w:marBottom w:val="0"/>
              <w:divBdr>
                <w:top w:val="none" w:sz="0" w:space="0" w:color="auto"/>
                <w:left w:val="none" w:sz="0" w:space="0" w:color="auto"/>
                <w:bottom w:val="none" w:sz="0" w:space="0" w:color="auto"/>
                <w:right w:val="none" w:sz="0" w:space="0" w:color="auto"/>
              </w:divBdr>
              <w:divsChild>
                <w:div w:id="1101223274">
                  <w:marLeft w:val="0"/>
                  <w:marRight w:val="0"/>
                  <w:marTop w:val="0"/>
                  <w:marBottom w:val="0"/>
                  <w:divBdr>
                    <w:top w:val="none" w:sz="0" w:space="0" w:color="auto"/>
                    <w:left w:val="none" w:sz="0" w:space="0" w:color="auto"/>
                    <w:bottom w:val="none" w:sz="0" w:space="0" w:color="auto"/>
                    <w:right w:val="none" w:sz="0" w:space="0" w:color="auto"/>
                  </w:divBdr>
                  <w:divsChild>
                    <w:div w:id="16635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56051">
          <w:marLeft w:val="0"/>
          <w:marRight w:val="0"/>
          <w:marTop w:val="0"/>
          <w:marBottom w:val="0"/>
          <w:divBdr>
            <w:top w:val="none" w:sz="0" w:space="0" w:color="auto"/>
            <w:left w:val="none" w:sz="0" w:space="0" w:color="auto"/>
            <w:bottom w:val="none" w:sz="0" w:space="0" w:color="auto"/>
            <w:right w:val="none" w:sz="0" w:space="0" w:color="auto"/>
          </w:divBdr>
          <w:divsChild>
            <w:div w:id="1741099827">
              <w:marLeft w:val="0"/>
              <w:marRight w:val="0"/>
              <w:marTop w:val="0"/>
              <w:marBottom w:val="0"/>
              <w:divBdr>
                <w:top w:val="none" w:sz="0" w:space="0" w:color="auto"/>
                <w:left w:val="none" w:sz="0" w:space="0" w:color="auto"/>
                <w:bottom w:val="none" w:sz="0" w:space="0" w:color="auto"/>
                <w:right w:val="none" w:sz="0" w:space="0" w:color="auto"/>
              </w:divBdr>
              <w:divsChild>
                <w:div w:id="1463963326">
                  <w:marLeft w:val="0"/>
                  <w:marRight w:val="0"/>
                  <w:marTop w:val="0"/>
                  <w:marBottom w:val="0"/>
                  <w:divBdr>
                    <w:top w:val="none" w:sz="0" w:space="0" w:color="auto"/>
                    <w:left w:val="none" w:sz="0" w:space="0" w:color="auto"/>
                    <w:bottom w:val="none" w:sz="0" w:space="0" w:color="auto"/>
                    <w:right w:val="none" w:sz="0" w:space="0" w:color="auto"/>
                  </w:divBdr>
                  <w:divsChild>
                    <w:div w:id="1016809249">
                      <w:marLeft w:val="0"/>
                      <w:marRight w:val="0"/>
                      <w:marTop w:val="0"/>
                      <w:marBottom w:val="0"/>
                      <w:divBdr>
                        <w:top w:val="none" w:sz="0" w:space="0" w:color="auto"/>
                        <w:left w:val="none" w:sz="0" w:space="0" w:color="auto"/>
                        <w:bottom w:val="none" w:sz="0" w:space="0" w:color="auto"/>
                        <w:right w:val="none" w:sz="0" w:space="0" w:color="auto"/>
                      </w:divBdr>
                      <w:divsChild>
                        <w:div w:id="124337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24470">
          <w:marLeft w:val="0"/>
          <w:marRight w:val="0"/>
          <w:marTop w:val="0"/>
          <w:marBottom w:val="0"/>
          <w:divBdr>
            <w:top w:val="none" w:sz="0" w:space="0" w:color="auto"/>
            <w:left w:val="none" w:sz="0" w:space="0" w:color="auto"/>
            <w:bottom w:val="none" w:sz="0" w:space="0" w:color="auto"/>
            <w:right w:val="none" w:sz="0" w:space="0" w:color="auto"/>
          </w:divBdr>
        </w:div>
        <w:div w:id="1158883688">
          <w:marLeft w:val="0"/>
          <w:marRight w:val="0"/>
          <w:marTop w:val="0"/>
          <w:marBottom w:val="0"/>
          <w:divBdr>
            <w:top w:val="none" w:sz="0" w:space="0" w:color="auto"/>
            <w:left w:val="none" w:sz="0" w:space="0" w:color="auto"/>
            <w:bottom w:val="none" w:sz="0" w:space="0" w:color="auto"/>
            <w:right w:val="none" w:sz="0" w:space="0" w:color="auto"/>
          </w:divBdr>
        </w:div>
        <w:div w:id="1661495675">
          <w:marLeft w:val="0"/>
          <w:marRight w:val="0"/>
          <w:marTop w:val="0"/>
          <w:marBottom w:val="0"/>
          <w:divBdr>
            <w:top w:val="none" w:sz="0" w:space="0" w:color="auto"/>
            <w:left w:val="none" w:sz="0" w:space="0" w:color="auto"/>
            <w:bottom w:val="none" w:sz="0" w:space="0" w:color="auto"/>
            <w:right w:val="none" w:sz="0" w:space="0" w:color="auto"/>
          </w:divBdr>
          <w:divsChild>
            <w:div w:id="1270047396">
              <w:marLeft w:val="0"/>
              <w:marRight w:val="0"/>
              <w:marTop w:val="0"/>
              <w:marBottom w:val="0"/>
              <w:divBdr>
                <w:top w:val="none" w:sz="0" w:space="0" w:color="auto"/>
                <w:left w:val="none" w:sz="0" w:space="0" w:color="auto"/>
                <w:bottom w:val="none" w:sz="0" w:space="0" w:color="auto"/>
                <w:right w:val="none" w:sz="0" w:space="0" w:color="auto"/>
              </w:divBdr>
              <w:divsChild>
                <w:div w:id="23478986">
                  <w:marLeft w:val="0"/>
                  <w:marRight w:val="0"/>
                  <w:marTop w:val="0"/>
                  <w:marBottom w:val="0"/>
                  <w:divBdr>
                    <w:top w:val="none" w:sz="0" w:space="0" w:color="auto"/>
                    <w:left w:val="none" w:sz="0" w:space="0" w:color="auto"/>
                    <w:bottom w:val="none" w:sz="0" w:space="0" w:color="auto"/>
                    <w:right w:val="none" w:sz="0" w:space="0" w:color="auto"/>
                  </w:divBdr>
                </w:div>
                <w:div w:id="509829849">
                  <w:marLeft w:val="0"/>
                  <w:marRight w:val="0"/>
                  <w:marTop w:val="0"/>
                  <w:marBottom w:val="0"/>
                  <w:divBdr>
                    <w:top w:val="none" w:sz="0" w:space="0" w:color="auto"/>
                    <w:left w:val="none" w:sz="0" w:space="0" w:color="auto"/>
                    <w:bottom w:val="none" w:sz="0" w:space="0" w:color="auto"/>
                    <w:right w:val="none" w:sz="0" w:space="0" w:color="auto"/>
                  </w:divBdr>
                  <w:divsChild>
                    <w:div w:id="173828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8891">
          <w:marLeft w:val="0"/>
          <w:marRight w:val="0"/>
          <w:marTop w:val="0"/>
          <w:marBottom w:val="0"/>
          <w:divBdr>
            <w:top w:val="none" w:sz="0" w:space="0" w:color="auto"/>
            <w:left w:val="none" w:sz="0" w:space="0" w:color="auto"/>
            <w:bottom w:val="none" w:sz="0" w:space="0" w:color="auto"/>
            <w:right w:val="none" w:sz="0" w:space="0" w:color="auto"/>
          </w:divBdr>
          <w:divsChild>
            <w:div w:id="2098744021">
              <w:marLeft w:val="0"/>
              <w:marRight w:val="0"/>
              <w:marTop w:val="0"/>
              <w:marBottom w:val="0"/>
              <w:divBdr>
                <w:top w:val="none" w:sz="0" w:space="0" w:color="auto"/>
                <w:left w:val="none" w:sz="0" w:space="0" w:color="auto"/>
                <w:bottom w:val="none" w:sz="0" w:space="0" w:color="auto"/>
                <w:right w:val="none" w:sz="0" w:space="0" w:color="auto"/>
              </w:divBdr>
              <w:divsChild>
                <w:div w:id="1323390605">
                  <w:marLeft w:val="0"/>
                  <w:marRight w:val="0"/>
                  <w:marTop w:val="0"/>
                  <w:marBottom w:val="0"/>
                  <w:divBdr>
                    <w:top w:val="none" w:sz="0" w:space="0" w:color="auto"/>
                    <w:left w:val="none" w:sz="0" w:space="0" w:color="auto"/>
                    <w:bottom w:val="none" w:sz="0" w:space="0" w:color="auto"/>
                    <w:right w:val="none" w:sz="0" w:space="0" w:color="auto"/>
                  </w:divBdr>
                  <w:divsChild>
                    <w:div w:id="948198655">
                      <w:marLeft w:val="0"/>
                      <w:marRight w:val="0"/>
                      <w:marTop w:val="0"/>
                      <w:marBottom w:val="0"/>
                      <w:divBdr>
                        <w:top w:val="none" w:sz="0" w:space="0" w:color="auto"/>
                        <w:left w:val="none" w:sz="0" w:space="0" w:color="auto"/>
                        <w:bottom w:val="none" w:sz="0" w:space="0" w:color="auto"/>
                        <w:right w:val="none" w:sz="0" w:space="0" w:color="auto"/>
                      </w:divBdr>
                      <w:divsChild>
                        <w:div w:id="1014039380">
                          <w:marLeft w:val="0"/>
                          <w:marRight w:val="0"/>
                          <w:marTop w:val="0"/>
                          <w:marBottom w:val="0"/>
                          <w:divBdr>
                            <w:top w:val="none" w:sz="0" w:space="0" w:color="auto"/>
                            <w:left w:val="none" w:sz="0" w:space="0" w:color="auto"/>
                            <w:bottom w:val="none" w:sz="0" w:space="0" w:color="auto"/>
                            <w:right w:val="none" w:sz="0" w:space="0" w:color="auto"/>
                          </w:divBdr>
                          <w:divsChild>
                            <w:div w:id="1339233696">
                              <w:marLeft w:val="0"/>
                              <w:marRight w:val="0"/>
                              <w:marTop w:val="0"/>
                              <w:marBottom w:val="0"/>
                              <w:divBdr>
                                <w:top w:val="none" w:sz="0" w:space="0" w:color="auto"/>
                                <w:left w:val="none" w:sz="0" w:space="0" w:color="auto"/>
                                <w:bottom w:val="none" w:sz="0" w:space="0" w:color="auto"/>
                                <w:right w:val="none" w:sz="0" w:space="0" w:color="auto"/>
                              </w:divBdr>
                              <w:divsChild>
                                <w:div w:id="1186090742">
                                  <w:marLeft w:val="0"/>
                                  <w:marRight w:val="0"/>
                                  <w:marTop w:val="0"/>
                                  <w:marBottom w:val="0"/>
                                  <w:divBdr>
                                    <w:top w:val="none" w:sz="0" w:space="0" w:color="auto"/>
                                    <w:left w:val="none" w:sz="0" w:space="0" w:color="auto"/>
                                    <w:bottom w:val="none" w:sz="0" w:space="0" w:color="auto"/>
                                    <w:right w:val="none" w:sz="0" w:space="0" w:color="auto"/>
                                  </w:divBdr>
                                  <w:divsChild>
                                    <w:div w:id="2048020888">
                                      <w:marLeft w:val="0"/>
                                      <w:marRight w:val="0"/>
                                      <w:marTop w:val="0"/>
                                      <w:marBottom w:val="0"/>
                                      <w:divBdr>
                                        <w:top w:val="none" w:sz="0" w:space="0" w:color="auto"/>
                                        <w:left w:val="none" w:sz="0" w:space="0" w:color="auto"/>
                                        <w:bottom w:val="none" w:sz="0" w:space="0" w:color="auto"/>
                                        <w:right w:val="none" w:sz="0" w:space="0" w:color="auto"/>
                                      </w:divBdr>
                                      <w:divsChild>
                                        <w:div w:id="1013922223">
                                          <w:marLeft w:val="0"/>
                                          <w:marRight w:val="0"/>
                                          <w:marTop w:val="0"/>
                                          <w:marBottom w:val="0"/>
                                          <w:divBdr>
                                            <w:top w:val="none" w:sz="0" w:space="0" w:color="auto"/>
                                            <w:left w:val="none" w:sz="0" w:space="0" w:color="auto"/>
                                            <w:bottom w:val="none" w:sz="0" w:space="0" w:color="auto"/>
                                            <w:right w:val="none" w:sz="0" w:space="0" w:color="auto"/>
                                          </w:divBdr>
                                          <w:divsChild>
                                            <w:div w:id="1068959269">
                                              <w:marLeft w:val="0"/>
                                              <w:marRight w:val="0"/>
                                              <w:marTop w:val="0"/>
                                              <w:marBottom w:val="0"/>
                                              <w:divBdr>
                                                <w:top w:val="none" w:sz="0" w:space="0" w:color="auto"/>
                                                <w:left w:val="none" w:sz="0" w:space="0" w:color="auto"/>
                                                <w:bottom w:val="none" w:sz="0" w:space="0" w:color="auto"/>
                                                <w:right w:val="none" w:sz="0" w:space="0" w:color="auto"/>
                                              </w:divBdr>
                                              <w:divsChild>
                                                <w:div w:id="10847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2831937">
          <w:marLeft w:val="0"/>
          <w:marRight w:val="0"/>
          <w:marTop w:val="0"/>
          <w:marBottom w:val="0"/>
          <w:divBdr>
            <w:top w:val="none" w:sz="0" w:space="0" w:color="auto"/>
            <w:left w:val="none" w:sz="0" w:space="0" w:color="auto"/>
            <w:bottom w:val="none" w:sz="0" w:space="0" w:color="auto"/>
            <w:right w:val="none" w:sz="0" w:space="0" w:color="auto"/>
          </w:divBdr>
        </w:div>
        <w:div w:id="1880897922">
          <w:marLeft w:val="0"/>
          <w:marRight w:val="0"/>
          <w:marTop w:val="0"/>
          <w:marBottom w:val="0"/>
          <w:divBdr>
            <w:top w:val="none" w:sz="0" w:space="0" w:color="auto"/>
            <w:left w:val="none" w:sz="0" w:space="0" w:color="auto"/>
            <w:bottom w:val="none" w:sz="0" w:space="0" w:color="auto"/>
            <w:right w:val="none" w:sz="0" w:space="0" w:color="auto"/>
          </w:divBdr>
        </w:div>
        <w:div w:id="819540420">
          <w:marLeft w:val="0"/>
          <w:marRight w:val="0"/>
          <w:marTop w:val="0"/>
          <w:marBottom w:val="0"/>
          <w:divBdr>
            <w:top w:val="none" w:sz="0" w:space="0" w:color="auto"/>
            <w:left w:val="none" w:sz="0" w:space="0" w:color="auto"/>
            <w:bottom w:val="none" w:sz="0" w:space="0" w:color="auto"/>
            <w:right w:val="none" w:sz="0" w:space="0" w:color="auto"/>
          </w:divBdr>
          <w:divsChild>
            <w:div w:id="1771195562">
              <w:marLeft w:val="0"/>
              <w:marRight w:val="0"/>
              <w:marTop w:val="0"/>
              <w:marBottom w:val="0"/>
              <w:divBdr>
                <w:top w:val="none" w:sz="0" w:space="0" w:color="auto"/>
                <w:left w:val="none" w:sz="0" w:space="0" w:color="auto"/>
                <w:bottom w:val="none" w:sz="0" w:space="0" w:color="auto"/>
                <w:right w:val="none" w:sz="0" w:space="0" w:color="auto"/>
              </w:divBdr>
              <w:divsChild>
                <w:div w:id="665665663">
                  <w:marLeft w:val="0"/>
                  <w:marRight w:val="0"/>
                  <w:marTop w:val="0"/>
                  <w:marBottom w:val="0"/>
                  <w:divBdr>
                    <w:top w:val="none" w:sz="0" w:space="0" w:color="auto"/>
                    <w:left w:val="none" w:sz="0" w:space="0" w:color="auto"/>
                    <w:bottom w:val="none" w:sz="0" w:space="0" w:color="auto"/>
                    <w:right w:val="none" w:sz="0" w:space="0" w:color="auto"/>
                  </w:divBdr>
                  <w:divsChild>
                    <w:div w:id="608393478">
                      <w:marLeft w:val="0"/>
                      <w:marRight w:val="0"/>
                      <w:marTop w:val="0"/>
                      <w:marBottom w:val="0"/>
                      <w:divBdr>
                        <w:top w:val="none" w:sz="0" w:space="0" w:color="auto"/>
                        <w:left w:val="none" w:sz="0" w:space="0" w:color="auto"/>
                        <w:bottom w:val="none" w:sz="0" w:space="0" w:color="auto"/>
                        <w:right w:val="none" w:sz="0" w:space="0" w:color="auto"/>
                      </w:divBdr>
                      <w:divsChild>
                        <w:div w:id="45758215">
                          <w:marLeft w:val="0"/>
                          <w:marRight w:val="0"/>
                          <w:marTop w:val="0"/>
                          <w:marBottom w:val="0"/>
                          <w:divBdr>
                            <w:top w:val="none" w:sz="0" w:space="0" w:color="auto"/>
                            <w:left w:val="none" w:sz="0" w:space="0" w:color="auto"/>
                            <w:bottom w:val="none" w:sz="0" w:space="0" w:color="auto"/>
                            <w:right w:val="none" w:sz="0" w:space="0" w:color="auto"/>
                          </w:divBdr>
                          <w:divsChild>
                            <w:div w:id="1691909002">
                              <w:marLeft w:val="0"/>
                              <w:marRight w:val="0"/>
                              <w:marTop w:val="0"/>
                              <w:marBottom w:val="0"/>
                              <w:divBdr>
                                <w:top w:val="none" w:sz="0" w:space="0" w:color="auto"/>
                                <w:left w:val="none" w:sz="0" w:space="0" w:color="auto"/>
                                <w:bottom w:val="none" w:sz="0" w:space="0" w:color="auto"/>
                                <w:right w:val="none" w:sz="0" w:space="0" w:color="auto"/>
                              </w:divBdr>
                              <w:divsChild>
                                <w:div w:id="92257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59064">
                      <w:marLeft w:val="0"/>
                      <w:marRight w:val="0"/>
                      <w:marTop w:val="0"/>
                      <w:marBottom w:val="0"/>
                      <w:divBdr>
                        <w:top w:val="none" w:sz="0" w:space="0" w:color="auto"/>
                        <w:left w:val="none" w:sz="0" w:space="0" w:color="auto"/>
                        <w:bottom w:val="none" w:sz="0" w:space="0" w:color="auto"/>
                        <w:right w:val="none" w:sz="0" w:space="0" w:color="auto"/>
                      </w:divBdr>
                      <w:divsChild>
                        <w:div w:id="829716507">
                          <w:marLeft w:val="0"/>
                          <w:marRight w:val="0"/>
                          <w:marTop w:val="0"/>
                          <w:marBottom w:val="0"/>
                          <w:divBdr>
                            <w:top w:val="none" w:sz="0" w:space="0" w:color="auto"/>
                            <w:left w:val="none" w:sz="0" w:space="0" w:color="auto"/>
                            <w:bottom w:val="none" w:sz="0" w:space="0" w:color="auto"/>
                            <w:right w:val="none" w:sz="0" w:space="0" w:color="auto"/>
                          </w:divBdr>
                          <w:divsChild>
                            <w:div w:id="19220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325722">
          <w:marLeft w:val="0"/>
          <w:marRight w:val="0"/>
          <w:marTop w:val="0"/>
          <w:marBottom w:val="0"/>
          <w:divBdr>
            <w:top w:val="none" w:sz="0" w:space="0" w:color="auto"/>
            <w:left w:val="none" w:sz="0" w:space="0" w:color="auto"/>
            <w:bottom w:val="none" w:sz="0" w:space="0" w:color="auto"/>
            <w:right w:val="none" w:sz="0" w:space="0" w:color="auto"/>
          </w:divBdr>
        </w:div>
        <w:div w:id="1899435201">
          <w:marLeft w:val="0"/>
          <w:marRight w:val="0"/>
          <w:marTop w:val="0"/>
          <w:marBottom w:val="0"/>
          <w:divBdr>
            <w:top w:val="none" w:sz="0" w:space="0" w:color="auto"/>
            <w:left w:val="none" w:sz="0" w:space="0" w:color="auto"/>
            <w:bottom w:val="none" w:sz="0" w:space="0" w:color="auto"/>
            <w:right w:val="none" w:sz="0" w:space="0" w:color="auto"/>
          </w:divBdr>
        </w:div>
        <w:div w:id="1073704364">
          <w:marLeft w:val="0"/>
          <w:marRight w:val="0"/>
          <w:marTop w:val="0"/>
          <w:marBottom w:val="0"/>
          <w:divBdr>
            <w:top w:val="none" w:sz="0" w:space="0" w:color="auto"/>
            <w:left w:val="none" w:sz="0" w:space="0" w:color="auto"/>
            <w:bottom w:val="none" w:sz="0" w:space="0" w:color="auto"/>
            <w:right w:val="none" w:sz="0" w:space="0" w:color="auto"/>
          </w:divBdr>
        </w:div>
        <w:div w:id="1707174380">
          <w:marLeft w:val="0"/>
          <w:marRight w:val="0"/>
          <w:marTop w:val="0"/>
          <w:marBottom w:val="0"/>
          <w:divBdr>
            <w:top w:val="none" w:sz="0" w:space="0" w:color="auto"/>
            <w:left w:val="none" w:sz="0" w:space="0" w:color="auto"/>
            <w:bottom w:val="none" w:sz="0" w:space="0" w:color="auto"/>
            <w:right w:val="none" w:sz="0" w:space="0" w:color="auto"/>
          </w:divBdr>
          <w:divsChild>
            <w:div w:id="569779385">
              <w:marLeft w:val="0"/>
              <w:marRight w:val="0"/>
              <w:marTop w:val="0"/>
              <w:marBottom w:val="0"/>
              <w:divBdr>
                <w:top w:val="none" w:sz="0" w:space="0" w:color="auto"/>
                <w:left w:val="none" w:sz="0" w:space="0" w:color="auto"/>
                <w:bottom w:val="none" w:sz="0" w:space="0" w:color="auto"/>
                <w:right w:val="none" w:sz="0" w:space="0" w:color="auto"/>
              </w:divBdr>
              <w:divsChild>
                <w:div w:id="1618563552">
                  <w:marLeft w:val="0"/>
                  <w:marRight w:val="0"/>
                  <w:marTop w:val="0"/>
                  <w:marBottom w:val="0"/>
                  <w:divBdr>
                    <w:top w:val="none" w:sz="0" w:space="0" w:color="auto"/>
                    <w:left w:val="none" w:sz="0" w:space="0" w:color="auto"/>
                    <w:bottom w:val="none" w:sz="0" w:space="0" w:color="auto"/>
                    <w:right w:val="none" w:sz="0" w:space="0" w:color="auto"/>
                  </w:divBdr>
                  <w:divsChild>
                    <w:div w:id="484781398">
                      <w:marLeft w:val="0"/>
                      <w:marRight w:val="0"/>
                      <w:marTop w:val="0"/>
                      <w:marBottom w:val="0"/>
                      <w:divBdr>
                        <w:top w:val="none" w:sz="0" w:space="0" w:color="auto"/>
                        <w:left w:val="none" w:sz="0" w:space="0" w:color="auto"/>
                        <w:bottom w:val="none" w:sz="0" w:space="0" w:color="auto"/>
                        <w:right w:val="none" w:sz="0" w:space="0" w:color="auto"/>
                      </w:divBdr>
                    </w:div>
                    <w:div w:id="19465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95302">
      <w:bodyDiv w:val="1"/>
      <w:marLeft w:val="0"/>
      <w:marRight w:val="0"/>
      <w:marTop w:val="0"/>
      <w:marBottom w:val="0"/>
      <w:divBdr>
        <w:top w:val="none" w:sz="0" w:space="0" w:color="auto"/>
        <w:left w:val="none" w:sz="0" w:space="0" w:color="auto"/>
        <w:bottom w:val="none" w:sz="0" w:space="0" w:color="auto"/>
        <w:right w:val="none" w:sz="0" w:space="0" w:color="auto"/>
      </w:divBdr>
      <w:divsChild>
        <w:div w:id="126709197">
          <w:marLeft w:val="0"/>
          <w:marRight w:val="0"/>
          <w:marTop w:val="0"/>
          <w:marBottom w:val="0"/>
          <w:divBdr>
            <w:top w:val="none" w:sz="0" w:space="0" w:color="auto"/>
            <w:left w:val="none" w:sz="0" w:space="0" w:color="auto"/>
            <w:bottom w:val="none" w:sz="0" w:space="0" w:color="auto"/>
            <w:right w:val="none" w:sz="0" w:space="0" w:color="auto"/>
          </w:divBdr>
          <w:divsChild>
            <w:div w:id="1505432667">
              <w:marLeft w:val="0"/>
              <w:marRight w:val="0"/>
              <w:marTop w:val="0"/>
              <w:marBottom w:val="0"/>
              <w:divBdr>
                <w:top w:val="none" w:sz="0" w:space="0" w:color="auto"/>
                <w:left w:val="none" w:sz="0" w:space="0" w:color="auto"/>
                <w:bottom w:val="none" w:sz="0" w:space="0" w:color="auto"/>
                <w:right w:val="none" w:sz="0" w:space="0" w:color="auto"/>
              </w:divBdr>
            </w:div>
          </w:divsChild>
        </w:div>
        <w:div w:id="835920186">
          <w:marLeft w:val="0"/>
          <w:marRight w:val="0"/>
          <w:marTop w:val="0"/>
          <w:marBottom w:val="0"/>
          <w:divBdr>
            <w:top w:val="none" w:sz="0" w:space="0" w:color="auto"/>
            <w:left w:val="none" w:sz="0" w:space="0" w:color="auto"/>
            <w:bottom w:val="none" w:sz="0" w:space="0" w:color="auto"/>
            <w:right w:val="none" w:sz="0" w:space="0" w:color="auto"/>
          </w:divBdr>
          <w:divsChild>
            <w:div w:id="1736968307">
              <w:marLeft w:val="0"/>
              <w:marRight w:val="0"/>
              <w:marTop w:val="0"/>
              <w:marBottom w:val="0"/>
              <w:divBdr>
                <w:top w:val="none" w:sz="0" w:space="0" w:color="auto"/>
                <w:left w:val="none" w:sz="0" w:space="0" w:color="auto"/>
                <w:bottom w:val="none" w:sz="0" w:space="0" w:color="auto"/>
                <w:right w:val="none" w:sz="0" w:space="0" w:color="auto"/>
              </w:divBdr>
              <w:divsChild>
                <w:div w:id="1679772780">
                  <w:marLeft w:val="0"/>
                  <w:marRight w:val="0"/>
                  <w:marTop w:val="0"/>
                  <w:marBottom w:val="0"/>
                  <w:divBdr>
                    <w:top w:val="none" w:sz="0" w:space="0" w:color="auto"/>
                    <w:left w:val="none" w:sz="0" w:space="0" w:color="auto"/>
                    <w:bottom w:val="none" w:sz="0" w:space="0" w:color="auto"/>
                    <w:right w:val="none" w:sz="0" w:space="0" w:color="auto"/>
                  </w:divBdr>
                  <w:divsChild>
                    <w:div w:id="43021066">
                      <w:marLeft w:val="0"/>
                      <w:marRight w:val="0"/>
                      <w:marTop w:val="0"/>
                      <w:marBottom w:val="0"/>
                      <w:divBdr>
                        <w:top w:val="none" w:sz="0" w:space="0" w:color="auto"/>
                        <w:left w:val="none" w:sz="0" w:space="0" w:color="auto"/>
                        <w:bottom w:val="none" w:sz="0" w:space="0" w:color="auto"/>
                        <w:right w:val="none" w:sz="0" w:space="0" w:color="auto"/>
                      </w:divBdr>
                      <w:divsChild>
                        <w:div w:id="134127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23320">
          <w:marLeft w:val="0"/>
          <w:marRight w:val="0"/>
          <w:marTop w:val="0"/>
          <w:marBottom w:val="0"/>
          <w:divBdr>
            <w:top w:val="none" w:sz="0" w:space="0" w:color="auto"/>
            <w:left w:val="none" w:sz="0" w:space="0" w:color="auto"/>
            <w:bottom w:val="none" w:sz="0" w:space="0" w:color="auto"/>
            <w:right w:val="none" w:sz="0" w:space="0" w:color="auto"/>
          </w:divBdr>
        </w:div>
        <w:div w:id="784886936">
          <w:marLeft w:val="0"/>
          <w:marRight w:val="0"/>
          <w:marTop w:val="0"/>
          <w:marBottom w:val="0"/>
          <w:divBdr>
            <w:top w:val="none" w:sz="0" w:space="0" w:color="auto"/>
            <w:left w:val="none" w:sz="0" w:space="0" w:color="auto"/>
            <w:bottom w:val="none" w:sz="0" w:space="0" w:color="auto"/>
            <w:right w:val="none" w:sz="0" w:space="0" w:color="auto"/>
          </w:divBdr>
        </w:div>
        <w:div w:id="1655332096">
          <w:marLeft w:val="0"/>
          <w:marRight w:val="0"/>
          <w:marTop w:val="0"/>
          <w:marBottom w:val="0"/>
          <w:divBdr>
            <w:top w:val="none" w:sz="0" w:space="0" w:color="auto"/>
            <w:left w:val="none" w:sz="0" w:space="0" w:color="auto"/>
            <w:bottom w:val="none" w:sz="0" w:space="0" w:color="auto"/>
            <w:right w:val="none" w:sz="0" w:space="0" w:color="auto"/>
          </w:divBdr>
          <w:divsChild>
            <w:div w:id="4015371">
              <w:marLeft w:val="0"/>
              <w:marRight w:val="0"/>
              <w:marTop w:val="0"/>
              <w:marBottom w:val="0"/>
              <w:divBdr>
                <w:top w:val="none" w:sz="0" w:space="0" w:color="auto"/>
                <w:left w:val="none" w:sz="0" w:space="0" w:color="auto"/>
                <w:bottom w:val="none" w:sz="0" w:space="0" w:color="auto"/>
                <w:right w:val="none" w:sz="0" w:space="0" w:color="auto"/>
              </w:divBdr>
              <w:divsChild>
                <w:div w:id="944268946">
                  <w:marLeft w:val="0"/>
                  <w:marRight w:val="0"/>
                  <w:marTop w:val="0"/>
                  <w:marBottom w:val="0"/>
                  <w:divBdr>
                    <w:top w:val="none" w:sz="0" w:space="0" w:color="auto"/>
                    <w:left w:val="none" w:sz="0" w:space="0" w:color="auto"/>
                    <w:bottom w:val="none" w:sz="0" w:space="0" w:color="auto"/>
                    <w:right w:val="none" w:sz="0" w:space="0" w:color="auto"/>
                  </w:divBdr>
                </w:div>
                <w:div w:id="699740527">
                  <w:marLeft w:val="0"/>
                  <w:marRight w:val="0"/>
                  <w:marTop w:val="0"/>
                  <w:marBottom w:val="0"/>
                  <w:divBdr>
                    <w:top w:val="none" w:sz="0" w:space="0" w:color="auto"/>
                    <w:left w:val="none" w:sz="0" w:space="0" w:color="auto"/>
                    <w:bottom w:val="none" w:sz="0" w:space="0" w:color="auto"/>
                    <w:right w:val="none" w:sz="0" w:space="0" w:color="auto"/>
                  </w:divBdr>
                  <w:divsChild>
                    <w:div w:id="4747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242612">
          <w:marLeft w:val="0"/>
          <w:marRight w:val="0"/>
          <w:marTop w:val="0"/>
          <w:marBottom w:val="0"/>
          <w:divBdr>
            <w:top w:val="none" w:sz="0" w:space="0" w:color="auto"/>
            <w:left w:val="none" w:sz="0" w:space="0" w:color="auto"/>
            <w:bottom w:val="none" w:sz="0" w:space="0" w:color="auto"/>
            <w:right w:val="none" w:sz="0" w:space="0" w:color="auto"/>
          </w:divBdr>
          <w:divsChild>
            <w:div w:id="1091702741">
              <w:marLeft w:val="0"/>
              <w:marRight w:val="0"/>
              <w:marTop w:val="0"/>
              <w:marBottom w:val="0"/>
              <w:divBdr>
                <w:top w:val="none" w:sz="0" w:space="0" w:color="auto"/>
                <w:left w:val="none" w:sz="0" w:space="0" w:color="auto"/>
                <w:bottom w:val="none" w:sz="0" w:space="0" w:color="auto"/>
                <w:right w:val="none" w:sz="0" w:space="0" w:color="auto"/>
              </w:divBdr>
              <w:divsChild>
                <w:div w:id="973950556">
                  <w:marLeft w:val="0"/>
                  <w:marRight w:val="0"/>
                  <w:marTop w:val="0"/>
                  <w:marBottom w:val="0"/>
                  <w:divBdr>
                    <w:top w:val="none" w:sz="0" w:space="0" w:color="auto"/>
                    <w:left w:val="none" w:sz="0" w:space="0" w:color="auto"/>
                    <w:bottom w:val="none" w:sz="0" w:space="0" w:color="auto"/>
                    <w:right w:val="none" w:sz="0" w:space="0" w:color="auto"/>
                  </w:divBdr>
                  <w:divsChild>
                    <w:div w:id="1561551250">
                      <w:marLeft w:val="0"/>
                      <w:marRight w:val="0"/>
                      <w:marTop w:val="0"/>
                      <w:marBottom w:val="0"/>
                      <w:divBdr>
                        <w:top w:val="none" w:sz="0" w:space="0" w:color="auto"/>
                        <w:left w:val="none" w:sz="0" w:space="0" w:color="auto"/>
                        <w:bottom w:val="none" w:sz="0" w:space="0" w:color="auto"/>
                        <w:right w:val="none" w:sz="0" w:space="0" w:color="auto"/>
                      </w:divBdr>
                      <w:divsChild>
                        <w:div w:id="584804538">
                          <w:marLeft w:val="0"/>
                          <w:marRight w:val="0"/>
                          <w:marTop w:val="0"/>
                          <w:marBottom w:val="0"/>
                          <w:divBdr>
                            <w:top w:val="none" w:sz="0" w:space="0" w:color="auto"/>
                            <w:left w:val="none" w:sz="0" w:space="0" w:color="auto"/>
                            <w:bottom w:val="none" w:sz="0" w:space="0" w:color="auto"/>
                            <w:right w:val="none" w:sz="0" w:space="0" w:color="auto"/>
                          </w:divBdr>
                          <w:divsChild>
                            <w:div w:id="683361979">
                              <w:marLeft w:val="0"/>
                              <w:marRight w:val="0"/>
                              <w:marTop w:val="0"/>
                              <w:marBottom w:val="0"/>
                              <w:divBdr>
                                <w:top w:val="none" w:sz="0" w:space="0" w:color="auto"/>
                                <w:left w:val="none" w:sz="0" w:space="0" w:color="auto"/>
                                <w:bottom w:val="none" w:sz="0" w:space="0" w:color="auto"/>
                                <w:right w:val="none" w:sz="0" w:space="0" w:color="auto"/>
                              </w:divBdr>
                              <w:divsChild>
                                <w:div w:id="2064987961">
                                  <w:marLeft w:val="0"/>
                                  <w:marRight w:val="0"/>
                                  <w:marTop w:val="0"/>
                                  <w:marBottom w:val="0"/>
                                  <w:divBdr>
                                    <w:top w:val="none" w:sz="0" w:space="0" w:color="auto"/>
                                    <w:left w:val="none" w:sz="0" w:space="0" w:color="auto"/>
                                    <w:bottom w:val="none" w:sz="0" w:space="0" w:color="auto"/>
                                    <w:right w:val="none" w:sz="0" w:space="0" w:color="auto"/>
                                  </w:divBdr>
                                  <w:divsChild>
                                    <w:div w:id="1397627499">
                                      <w:marLeft w:val="0"/>
                                      <w:marRight w:val="0"/>
                                      <w:marTop w:val="0"/>
                                      <w:marBottom w:val="0"/>
                                      <w:divBdr>
                                        <w:top w:val="none" w:sz="0" w:space="0" w:color="auto"/>
                                        <w:left w:val="none" w:sz="0" w:space="0" w:color="auto"/>
                                        <w:bottom w:val="none" w:sz="0" w:space="0" w:color="auto"/>
                                        <w:right w:val="none" w:sz="0" w:space="0" w:color="auto"/>
                                      </w:divBdr>
                                      <w:divsChild>
                                        <w:div w:id="1272512911">
                                          <w:marLeft w:val="0"/>
                                          <w:marRight w:val="0"/>
                                          <w:marTop w:val="0"/>
                                          <w:marBottom w:val="0"/>
                                          <w:divBdr>
                                            <w:top w:val="none" w:sz="0" w:space="0" w:color="auto"/>
                                            <w:left w:val="none" w:sz="0" w:space="0" w:color="auto"/>
                                            <w:bottom w:val="none" w:sz="0" w:space="0" w:color="auto"/>
                                            <w:right w:val="none" w:sz="0" w:space="0" w:color="auto"/>
                                          </w:divBdr>
                                          <w:divsChild>
                                            <w:div w:id="410082406">
                                              <w:marLeft w:val="0"/>
                                              <w:marRight w:val="0"/>
                                              <w:marTop w:val="0"/>
                                              <w:marBottom w:val="0"/>
                                              <w:divBdr>
                                                <w:top w:val="none" w:sz="0" w:space="0" w:color="auto"/>
                                                <w:left w:val="none" w:sz="0" w:space="0" w:color="auto"/>
                                                <w:bottom w:val="none" w:sz="0" w:space="0" w:color="auto"/>
                                                <w:right w:val="none" w:sz="0" w:space="0" w:color="auto"/>
                                              </w:divBdr>
                                              <w:divsChild>
                                                <w:div w:id="173115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7542033">
          <w:marLeft w:val="0"/>
          <w:marRight w:val="0"/>
          <w:marTop w:val="0"/>
          <w:marBottom w:val="0"/>
          <w:divBdr>
            <w:top w:val="none" w:sz="0" w:space="0" w:color="auto"/>
            <w:left w:val="none" w:sz="0" w:space="0" w:color="auto"/>
            <w:bottom w:val="none" w:sz="0" w:space="0" w:color="auto"/>
            <w:right w:val="none" w:sz="0" w:space="0" w:color="auto"/>
          </w:divBdr>
        </w:div>
        <w:div w:id="1884126095">
          <w:marLeft w:val="0"/>
          <w:marRight w:val="0"/>
          <w:marTop w:val="0"/>
          <w:marBottom w:val="0"/>
          <w:divBdr>
            <w:top w:val="none" w:sz="0" w:space="0" w:color="auto"/>
            <w:left w:val="none" w:sz="0" w:space="0" w:color="auto"/>
            <w:bottom w:val="none" w:sz="0" w:space="0" w:color="auto"/>
            <w:right w:val="none" w:sz="0" w:space="0" w:color="auto"/>
          </w:divBdr>
        </w:div>
        <w:div w:id="1516504813">
          <w:marLeft w:val="0"/>
          <w:marRight w:val="0"/>
          <w:marTop w:val="0"/>
          <w:marBottom w:val="0"/>
          <w:divBdr>
            <w:top w:val="none" w:sz="0" w:space="0" w:color="auto"/>
            <w:left w:val="none" w:sz="0" w:space="0" w:color="auto"/>
            <w:bottom w:val="none" w:sz="0" w:space="0" w:color="auto"/>
            <w:right w:val="none" w:sz="0" w:space="0" w:color="auto"/>
          </w:divBdr>
          <w:divsChild>
            <w:div w:id="796143962">
              <w:marLeft w:val="0"/>
              <w:marRight w:val="0"/>
              <w:marTop w:val="0"/>
              <w:marBottom w:val="0"/>
              <w:divBdr>
                <w:top w:val="none" w:sz="0" w:space="0" w:color="auto"/>
                <w:left w:val="none" w:sz="0" w:space="0" w:color="auto"/>
                <w:bottom w:val="none" w:sz="0" w:space="0" w:color="auto"/>
                <w:right w:val="none" w:sz="0" w:space="0" w:color="auto"/>
              </w:divBdr>
              <w:divsChild>
                <w:div w:id="853878970">
                  <w:marLeft w:val="0"/>
                  <w:marRight w:val="0"/>
                  <w:marTop w:val="0"/>
                  <w:marBottom w:val="0"/>
                  <w:divBdr>
                    <w:top w:val="none" w:sz="0" w:space="0" w:color="auto"/>
                    <w:left w:val="none" w:sz="0" w:space="0" w:color="auto"/>
                    <w:bottom w:val="none" w:sz="0" w:space="0" w:color="auto"/>
                    <w:right w:val="none" w:sz="0" w:space="0" w:color="auto"/>
                  </w:divBdr>
                </w:div>
                <w:div w:id="1240871744">
                  <w:marLeft w:val="0"/>
                  <w:marRight w:val="0"/>
                  <w:marTop w:val="0"/>
                  <w:marBottom w:val="0"/>
                  <w:divBdr>
                    <w:top w:val="none" w:sz="0" w:space="0" w:color="auto"/>
                    <w:left w:val="none" w:sz="0" w:space="0" w:color="auto"/>
                    <w:bottom w:val="none" w:sz="0" w:space="0" w:color="auto"/>
                    <w:right w:val="none" w:sz="0" w:space="0" w:color="auto"/>
                  </w:divBdr>
                  <w:divsChild>
                    <w:div w:id="1017269462">
                      <w:marLeft w:val="0"/>
                      <w:marRight w:val="0"/>
                      <w:marTop w:val="0"/>
                      <w:marBottom w:val="0"/>
                      <w:divBdr>
                        <w:top w:val="none" w:sz="0" w:space="0" w:color="auto"/>
                        <w:left w:val="none" w:sz="0" w:space="0" w:color="auto"/>
                        <w:bottom w:val="none" w:sz="0" w:space="0" w:color="auto"/>
                        <w:right w:val="none" w:sz="0" w:space="0" w:color="auto"/>
                      </w:divBdr>
                      <w:divsChild>
                        <w:div w:id="1899785582">
                          <w:marLeft w:val="0"/>
                          <w:marRight w:val="0"/>
                          <w:marTop w:val="0"/>
                          <w:marBottom w:val="0"/>
                          <w:divBdr>
                            <w:top w:val="none" w:sz="0" w:space="0" w:color="auto"/>
                            <w:left w:val="none" w:sz="0" w:space="0" w:color="auto"/>
                            <w:bottom w:val="none" w:sz="0" w:space="0" w:color="auto"/>
                            <w:right w:val="none" w:sz="0" w:space="0" w:color="auto"/>
                          </w:divBdr>
                          <w:divsChild>
                            <w:div w:id="187643410">
                              <w:marLeft w:val="0"/>
                              <w:marRight w:val="0"/>
                              <w:marTop w:val="0"/>
                              <w:marBottom w:val="0"/>
                              <w:divBdr>
                                <w:top w:val="none" w:sz="0" w:space="0" w:color="auto"/>
                                <w:left w:val="none" w:sz="0" w:space="0" w:color="auto"/>
                                <w:bottom w:val="none" w:sz="0" w:space="0" w:color="auto"/>
                                <w:right w:val="none" w:sz="0" w:space="0" w:color="auto"/>
                              </w:divBdr>
                              <w:divsChild>
                                <w:div w:id="4464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5440">
          <w:marLeft w:val="0"/>
          <w:marRight w:val="0"/>
          <w:marTop w:val="0"/>
          <w:marBottom w:val="0"/>
          <w:divBdr>
            <w:top w:val="none" w:sz="0" w:space="0" w:color="auto"/>
            <w:left w:val="none" w:sz="0" w:space="0" w:color="auto"/>
            <w:bottom w:val="none" w:sz="0" w:space="0" w:color="auto"/>
            <w:right w:val="none" w:sz="0" w:space="0" w:color="auto"/>
          </w:divBdr>
          <w:divsChild>
            <w:div w:id="1025594567">
              <w:marLeft w:val="0"/>
              <w:marRight w:val="0"/>
              <w:marTop w:val="0"/>
              <w:marBottom w:val="0"/>
              <w:divBdr>
                <w:top w:val="none" w:sz="0" w:space="0" w:color="auto"/>
                <w:left w:val="none" w:sz="0" w:space="0" w:color="auto"/>
                <w:bottom w:val="none" w:sz="0" w:space="0" w:color="auto"/>
                <w:right w:val="none" w:sz="0" w:space="0" w:color="auto"/>
              </w:divBdr>
            </w:div>
          </w:divsChild>
        </w:div>
        <w:div w:id="1075250523">
          <w:marLeft w:val="0"/>
          <w:marRight w:val="0"/>
          <w:marTop w:val="0"/>
          <w:marBottom w:val="0"/>
          <w:divBdr>
            <w:top w:val="none" w:sz="0" w:space="0" w:color="auto"/>
            <w:left w:val="none" w:sz="0" w:space="0" w:color="auto"/>
            <w:bottom w:val="none" w:sz="0" w:space="0" w:color="auto"/>
            <w:right w:val="none" w:sz="0" w:space="0" w:color="auto"/>
          </w:divBdr>
          <w:divsChild>
            <w:div w:id="44528950">
              <w:marLeft w:val="0"/>
              <w:marRight w:val="0"/>
              <w:marTop w:val="0"/>
              <w:marBottom w:val="0"/>
              <w:divBdr>
                <w:top w:val="none" w:sz="0" w:space="0" w:color="auto"/>
                <w:left w:val="none" w:sz="0" w:space="0" w:color="auto"/>
                <w:bottom w:val="none" w:sz="0" w:space="0" w:color="auto"/>
                <w:right w:val="none" w:sz="0" w:space="0" w:color="auto"/>
              </w:divBdr>
              <w:divsChild>
                <w:div w:id="821583385">
                  <w:marLeft w:val="0"/>
                  <w:marRight w:val="0"/>
                  <w:marTop w:val="0"/>
                  <w:marBottom w:val="0"/>
                  <w:divBdr>
                    <w:top w:val="none" w:sz="0" w:space="0" w:color="auto"/>
                    <w:left w:val="none" w:sz="0" w:space="0" w:color="auto"/>
                    <w:bottom w:val="none" w:sz="0" w:space="0" w:color="auto"/>
                    <w:right w:val="none" w:sz="0" w:space="0" w:color="auto"/>
                  </w:divBdr>
                  <w:divsChild>
                    <w:div w:id="1203011164">
                      <w:marLeft w:val="0"/>
                      <w:marRight w:val="0"/>
                      <w:marTop w:val="0"/>
                      <w:marBottom w:val="0"/>
                      <w:divBdr>
                        <w:top w:val="none" w:sz="0" w:space="0" w:color="auto"/>
                        <w:left w:val="none" w:sz="0" w:space="0" w:color="auto"/>
                        <w:bottom w:val="none" w:sz="0" w:space="0" w:color="auto"/>
                        <w:right w:val="none" w:sz="0" w:space="0" w:color="auto"/>
                      </w:divBdr>
                      <w:divsChild>
                        <w:div w:id="1499736459">
                          <w:marLeft w:val="0"/>
                          <w:marRight w:val="0"/>
                          <w:marTop w:val="0"/>
                          <w:marBottom w:val="0"/>
                          <w:divBdr>
                            <w:top w:val="none" w:sz="0" w:space="0" w:color="auto"/>
                            <w:left w:val="none" w:sz="0" w:space="0" w:color="auto"/>
                            <w:bottom w:val="none" w:sz="0" w:space="0" w:color="auto"/>
                            <w:right w:val="none" w:sz="0" w:space="0" w:color="auto"/>
                          </w:divBdr>
                          <w:divsChild>
                            <w:div w:id="98841379">
                              <w:marLeft w:val="0"/>
                              <w:marRight w:val="0"/>
                              <w:marTop w:val="0"/>
                              <w:marBottom w:val="0"/>
                              <w:divBdr>
                                <w:top w:val="none" w:sz="0" w:space="0" w:color="auto"/>
                                <w:left w:val="none" w:sz="0" w:space="0" w:color="auto"/>
                                <w:bottom w:val="none" w:sz="0" w:space="0" w:color="auto"/>
                                <w:right w:val="none" w:sz="0" w:space="0" w:color="auto"/>
                              </w:divBdr>
                              <w:divsChild>
                                <w:div w:id="55669388">
                                  <w:marLeft w:val="0"/>
                                  <w:marRight w:val="0"/>
                                  <w:marTop w:val="0"/>
                                  <w:marBottom w:val="0"/>
                                  <w:divBdr>
                                    <w:top w:val="none" w:sz="0" w:space="0" w:color="auto"/>
                                    <w:left w:val="none" w:sz="0" w:space="0" w:color="auto"/>
                                    <w:bottom w:val="none" w:sz="0" w:space="0" w:color="auto"/>
                                    <w:right w:val="none" w:sz="0" w:space="0" w:color="auto"/>
                                  </w:divBdr>
                                  <w:divsChild>
                                    <w:div w:id="583800897">
                                      <w:marLeft w:val="0"/>
                                      <w:marRight w:val="0"/>
                                      <w:marTop w:val="0"/>
                                      <w:marBottom w:val="0"/>
                                      <w:divBdr>
                                        <w:top w:val="none" w:sz="0" w:space="0" w:color="auto"/>
                                        <w:left w:val="none" w:sz="0" w:space="0" w:color="auto"/>
                                        <w:bottom w:val="none" w:sz="0" w:space="0" w:color="auto"/>
                                        <w:right w:val="none" w:sz="0" w:space="0" w:color="auto"/>
                                      </w:divBdr>
                                      <w:divsChild>
                                        <w:div w:id="1436097749">
                                          <w:marLeft w:val="0"/>
                                          <w:marRight w:val="0"/>
                                          <w:marTop w:val="0"/>
                                          <w:marBottom w:val="0"/>
                                          <w:divBdr>
                                            <w:top w:val="none" w:sz="0" w:space="0" w:color="auto"/>
                                            <w:left w:val="none" w:sz="0" w:space="0" w:color="auto"/>
                                            <w:bottom w:val="none" w:sz="0" w:space="0" w:color="auto"/>
                                            <w:right w:val="none" w:sz="0" w:space="0" w:color="auto"/>
                                          </w:divBdr>
                                          <w:divsChild>
                                            <w:div w:id="1779450506">
                                              <w:marLeft w:val="0"/>
                                              <w:marRight w:val="0"/>
                                              <w:marTop w:val="0"/>
                                              <w:marBottom w:val="0"/>
                                              <w:divBdr>
                                                <w:top w:val="none" w:sz="0" w:space="0" w:color="auto"/>
                                                <w:left w:val="none" w:sz="0" w:space="0" w:color="auto"/>
                                                <w:bottom w:val="none" w:sz="0" w:space="0" w:color="auto"/>
                                                <w:right w:val="none" w:sz="0" w:space="0" w:color="auto"/>
                                              </w:divBdr>
                                              <w:divsChild>
                                                <w:div w:id="1278826865">
                                                  <w:marLeft w:val="0"/>
                                                  <w:marRight w:val="0"/>
                                                  <w:marTop w:val="0"/>
                                                  <w:marBottom w:val="0"/>
                                                  <w:divBdr>
                                                    <w:top w:val="none" w:sz="0" w:space="0" w:color="auto"/>
                                                    <w:left w:val="none" w:sz="0" w:space="0" w:color="auto"/>
                                                    <w:bottom w:val="none" w:sz="0" w:space="0" w:color="auto"/>
                                                    <w:right w:val="none" w:sz="0" w:space="0" w:color="auto"/>
                                                  </w:divBdr>
                                                  <w:divsChild>
                                                    <w:div w:id="1283423196">
                                                      <w:marLeft w:val="0"/>
                                                      <w:marRight w:val="0"/>
                                                      <w:marTop w:val="0"/>
                                                      <w:marBottom w:val="0"/>
                                                      <w:divBdr>
                                                        <w:top w:val="none" w:sz="0" w:space="0" w:color="auto"/>
                                                        <w:left w:val="none" w:sz="0" w:space="0" w:color="auto"/>
                                                        <w:bottom w:val="none" w:sz="0" w:space="0" w:color="auto"/>
                                                        <w:right w:val="none" w:sz="0" w:space="0" w:color="auto"/>
                                                      </w:divBdr>
                                                      <w:divsChild>
                                                        <w:div w:id="956523098">
                                                          <w:marLeft w:val="0"/>
                                                          <w:marRight w:val="0"/>
                                                          <w:marTop w:val="0"/>
                                                          <w:marBottom w:val="0"/>
                                                          <w:divBdr>
                                                            <w:top w:val="none" w:sz="0" w:space="0" w:color="auto"/>
                                                            <w:left w:val="none" w:sz="0" w:space="0" w:color="auto"/>
                                                            <w:bottom w:val="none" w:sz="0" w:space="0" w:color="auto"/>
                                                            <w:right w:val="none" w:sz="0" w:space="0" w:color="auto"/>
                                                          </w:divBdr>
                                                          <w:divsChild>
                                                            <w:div w:id="1361122557">
                                                              <w:marLeft w:val="0"/>
                                                              <w:marRight w:val="0"/>
                                                              <w:marTop w:val="0"/>
                                                              <w:marBottom w:val="0"/>
                                                              <w:divBdr>
                                                                <w:top w:val="none" w:sz="0" w:space="0" w:color="auto"/>
                                                                <w:left w:val="none" w:sz="0" w:space="0" w:color="auto"/>
                                                                <w:bottom w:val="none" w:sz="0" w:space="0" w:color="auto"/>
                                                                <w:right w:val="none" w:sz="0" w:space="0" w:color="auto"/>
                                                              </w:divBdr>
                                                              <w:divsChild>
                                                                <w:div w:id="5375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2027985">
          <w:marLeft w:val="0"/>
          <w:marRight w:val="0"/>
          <w:marTop w:val="0"/>
          <w:marBottom w:val="0"/>
          <w:divBdr>
            <w:top w:val="none" w:sz="0" w:space="0" w:color="auto"/>
            <w:left w:val="none" w:sz="0" w:space="0" w:color="auto"/>
            <w:bottom w:val="none" w:sz="0" w:space="0" w:color="auto"/>
            <w:right w:val="none" w:sz="0" w:space="0" w:color="auto"/>
          </w:divBdr>
        </w:div>
        <w:div w:id="1492329559">
          <w:marLeft w:val="0"/>
          <w:marRight w:val="0"/>
          <w:marTop w:val="0"/>
          <w:marBottom w:val="0"/>
          <w:divBdr>
            <w:top w:val="none" w:sz="0" w:space="0" w:color="auto"/>
            <w:left w:val="none" w:sz="0" w:space="0" w:color="auto"/>
            <w:bottom w:val="none" w:sz="0" w:space="0" w:color="auto"/>
            <w:right w:val="none" w:sz="0" w:space="0" w:color="auto"/>
          </w:divBdr>
        </w:div>
        <w:div w:id="1521703200">
          <w:marLeft w:val="0"/>
          <w:marRight w:val="0"/>
          <w:marTop w:val="0"/>
          <w:marBottom w:val="0"/>
          <w:divBdr>
            <w:top w:val="none" w:sz="0" w:space="0" w:color="auto"/>
            <w:left w:val="none" w:sz="0" w:space="0" w:color="auto"/>
            <w:bottom w:val="none" w:sz="0" w:space="0" w:color="auto"/>
            <w:right w:val="none" w:sz="0" w:space="0" w:color="auto"/>
          </w:divBdr>
          <w:divsChild>
            <w:div w:id="1863006221">
              <w:marLeft w:val="0"/>
              <w:marRight w:val="0"/>
              <w:marTop w:val="0"/>
              <w:marBottom w:val="0"/>
              <w:divBdr>
                <w:top w:val="none" w:sz="0" w:space="0" w:color="auto"/>
                <w:left w:val="none" w:sz="0" w:space="0" w:color="auto"/>
                <w:bottom w:val="none" w:sz="0" w:space="0" w:color="auto"/>
                <w:right w:val="none" w:sz="0" w:space="0" w:color="auto"/>
              </w:divBdr>
              <w:divsChild>
                <w:div w:id="1046180546">
                  <w:marLeft w:val="0"/>
                  <w:marRight w:val="0"/>
                  <w:marTop w:val="0"/>
                  <w:marBottom w:val="0"/>
                  <w:divBdr>
                    <w:top w:val="none" w:sz="0" w:space="0" w:color="auto"/>
                    <w:left w:val="none" w:sz="0" w:space="0" w:color="auto"/>
                    <w:bottom w:val="none" w:sz="0" w:space="0" w:color="auto"/>
                    <w:right w:val="none" w:sz="0" w:space="0" w:color="auto"/>
                  </w:divBdr>
                </w:div>
                <w:div w:id="1008101543">
                  <w:marLeft w:val="0"/>
                  <w:marRight w:val="0"/>
                  <w:marTop w:val="0"/>
                  <w:marBottom w:val="0"/>
                  <w:divBdr>
                    <w:top w:val="none" w:sz="0" w:space="0" w:color="auto"/>
                    <w:left w:val="none" w:sz="0" w:space="0" w:color="auto"/>
                    <w:bottom w:val="none" w:sz="0" w:space="0" w:color="auto"/>
                    <w:right w:val="none" w:sz="0" w:space="0" w:color="auto"/>
                  </w:divBdr>
                  <w:divsChild>
                    <w:div w:id="2074814478">
                      <w:marLeft w:val="0"/>
                      <w:marRight w:val="0"/>
                      <w:marTop w:val="0"/>
                      <w:marBottom w:val="0"/>
                      <w:divBdr>
                        <w:top w:val="none" w:sz="0" w:space="0" w:color="auto"/>
                        <w:left w:val="none" w:sz="0" w:space="0" w:color="auto"/>
                        <w:bottom w:val="none" w:sz="0" w:space="0" w:color="auto"/>
                        <w:right w:val="none" w:sz="0" w:space="0" w:color="auto"/>
                      </w:divBdr>
                      <w:divsChild>
                        <w:div w:id="235437792">
                          <w:marLeft w:val="0"/>
                          <w:marRight w:val="0"/>
                          <w:marTop w:val="0"/>
                          <w:marBottom w:val="0"/>
                          <w:divBdr>
                            <w:top w:val="none" w:sz="0" w:space="0" w:color="auto"/>
                            <w:left w:val="none" w:sz="0" w:space="0" w:color="auto"/>
                            <w:bottom w:val="none" w:sz="0" w:space="0" w:color="auto"/>
                            <w:right w:val="none" w:sz="0" w:space="0" w:color="auto"/>
                          </w:divBdr>
                          <w:divsChild>
                            <w:div w:id="682560893">
                              <w:marLeft w:val="0"/>
                              <w:marRight w:val="0"/>
                              <w:marTop w:val="0"/>
                              <w:marBottom w:val="0"/>
                              <w:divBdr>
                                <w:top w:val="none" w:sz="0" w:space="0" w:color="auto"/>
                                <w:left w:val="none" w:sz="0" w:space="0" w:color="auto"/>
                                <w:bottom w:val="none" w:sz="0" w:space="0" w:color="auto"/>
                                <w:right w:val="none" w:sz="0" w:space="0" w:color="auto"/>
                              </w:divBdr>
                              <w:divsChild>
                                <w:div w:id="90113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828722">
          <w:marLeft w:val="0"/>
          <w:marRight w:val="0"/>
          <w:marTop w:val="0"/>
          <w:marBottom w:val="0"/>
          <w:divBdr>
            <w:top w:val="none" w:sz="0" w:space="0" w:color="auto"/>
            <w:left w:val="none" w:sz="0" w:space="0" w:color="auto"/>
            <w:bottom w:val="none" w:sz="0" w:space="0" w:color="auto"/>
            <w:right w:val="none" w:sz="0" w:space="0" w:color="auto"/>
          </w:divBdr>
          <w:divsChild>
            <w:div w:id="1734935935">
              <w:marLeft w:val="0"/>
              <w:marRight w:val="0"/>
              <w:marTop w:val="0"/>
              <w:marBottom w:val="0"/>
              <w:divBdr>
                <w:top w:val="none" w:sz="0" w:space="0" w:color="auto"/>
                <w:left w:val="none" w:sz="0" w:space="0" w:color="auto"/>
                <w:bottom w:val="none" w:sz="0" w:space="0" w:color="auto"/>
                <w:right w:val="none" w:sz="0" w:space="0" w:color="auto"/>
              </w:divBdr>
              <w:divsChild>
                <w:div w:id="1457600168">
                  <w:marLeft w:val="0"/>
                  <w:marRight w:val="0"/>
                  <w:marTop w:val="0"/>
                  <w:marBottom w:val="0"/>
                  <w:divBdr>
                    <w:top w:val="none" w:sz="0" w:space="0" w:color="auto"/>
                    <w:left w:val="none" w:sz="0" w:space="0" w:color="auto"/>
                    <w:bottom w:val="none" w:sz="0" w:space="0" w:color="auto"/>
                    <w:right w:val="none" w:sz="0" w:space="0" w:color="auto"/>
                  </w:divBdr>
                  <w:divsChild>
                    <w:div w:id="239290735">
                      <w:marLeft w:val="0"/>
                      <w:marRight w:val="0"/>
                      <w:marTop w:val="0"/>
                      <w:marBottom w:val="0"/>
                      <w:divBdr>
                        <w:top w:val="none" w:sz="0" w:space="0" w:color="auto"/>
                        <w:left w:val="none" w:sz="0" w:space="0" w:color="auto"/>
                        <w:bottom w:val="none" w:sz="0" w:space="0" w:color="auto"/>
                        <w:right w:val="none" w:sz="0" w:space="0" w:color="auto"/>
                      </w:divBdr>
                      <w:divsChild>
                        <w:div w:id="1583447122">
                          <w:marLeft w:val="0"/>
                          <w:marRight w:val="0"/>
                          <w:marTop w:val="0"/>
                          <w:marBottom w:val="0"/>
                          <w:divBdr>
                            <w:top w:val="none" w:sz="0" w:space="0" w:color="auto"/>
                            <w:left w:val="none" w:sz="0" w:space="0" w:color="auto"/>
                            <w:bottom w:val="none" w:sz="0" w:space="0" w:color="auto"/>
                            <w:right w:val="none" w:sz="0" w:space="0" w:color="auto"/>
                          </w:divBdr>
                          <w:divsChild>
                            <w:div w:id="1377849579">
                              <w:marLeft w:val="0"/>
                              <w:marRight w:val="0"/>
                              <w:marTop w:val="0"/>
                              <w:marBottom w:val="0"/>
                              <w:divBdr>
                                <w:top w:val="none" w:sz="0" w:space="0" w:color="auto"/>
                                <w:left w:val="none" w:sz="0" w:space="0" w:color="auto"/>
                                <w:bottom w:val="none" w:sz="0" w:space="0" w:color="auto"/>
                                <w:right w:val="none" w:sz="0" w:space="0" w:color="auto"/>
                              </w:divBdr>
                              <w:divsChild>
                                <w:div w:id="702094226">
                                  <w:marLeft w:val="0"/>
                                  <w:marRight w:val="0"/>
                                  <w:marTop w:val="0"/>
                                  <w:marBottom w:val="0"/>
                                  <w:divBdr>
                                    <w:top w:val="none" w:sz="0" w:space="0" w:color="auto"/>
                                    <w:left w:val="none" w:sz="0" w:space="0" w:color="auto"/>
                                    <w:bottom w:val="none" w:sz="0" w:space="0" w:color="auto"/>
                                    <w:right w:val="none" w:sz="0" w:space="0" w:color="auto"/>
                                  </w:divBdr>
                                  <w:divsChild>
                                    <w:div w:id="1516455170">
                                      <w:marLeft w:val="0"/>
                                      <w:marRight w:val="0"/>
                                      <w:marTop w:val="0"/>
                                      <w:marBottom w:val="0"/>
                                      <w:divBdr>
                                        <w:top w:val="none" w:sz="0" w:space="0" w:color="auto"/>
                                        <w:left w:val="none" w:sz="0" w:space="0" w:color="auto"/>
                                        <w:bottom w:val="none" w:sz="0" w:space="0" w:color="auto"/>
                                        <w:right w:val="none" w:sz="0" w:space="0" w:color="auto"/>
                                      </w:divBdr>
                                      <w:divsChild>
                                        <w:div w:id="1148089534">
                                          <w:marLeft w:val="0"/>
                                          <w:marRight w:val="0"/>
                                          <w:marTop w:val="0"/>
                                          <w:marBottom w:val="0"/>
                                          <w:divBdr>
                                            <w:top w:val="none" w:sz="0" w:space="0" w:color="auto"/>
                                            <w:left w:val="none" w:sz="0" w:space="0" w:color="auto"/>
                                            <w:bottom w:val="none" w:sz="0" w:space="0" w:color="auto"/>
                                            <w:right w:val="none" w:sz="0" w:space="0" w:color="auto"/>
                                          </w:divBdr>
                                        </w:div>
                                      </w:divsChild>
                                    </w:div>
                                    <w:div w:id="2018071152">
                                      <w:marLeft w:val="0"/>
                                      <w:marRight w:val="0"/>
                                      <w:marTop w:val="0"/>
                                      <w:marBottom w:val="0"/>
                                      <w:divBdr>
                                        <w:top w:val="none" w:sz="0" w:space="0" w:color="auto"/>
                                        <w:left w:val="none" w:sz="0" w:space="0" w:color="auto"/>
                                        <w:bottom w:val="none" w:sz="0" w:space="0" w:color="auto"/>
                                        <w:right w:val="none" w:sz="0" w:space="0" w:color="auto"/>
                                      </w:divBdr>
                                      <w:divsChild>
                                        <w:div w:id="1250458214">
                                          <w:marLeft w:val="0"/>
                                          <w:marRight w:val="0"/>
                                          <w:marTop w:val="0"/>
                                          <w:marBottom w:val="0"/>
                                          <w:divBdr>
                                            <w:top w:val="none" w:sz="0" w:space="0" w:color="auto"/>
                                            <w:left w:val="none" w:sz="0" w:space="0" w:color="auto"/>
                                            <w:bottom w:val="none" w:sz="0" w:space="0" w:color="auto"/>
                                            <w:right w:val="none" w:sz="0" w:space="0" w:color="auto"/>
                                          </w:divBdr>
                                          <w:divsChild>
                                            <w:div w:id="1827361509">
                                              <w:marLeft w:val="0"/>
                                              <w:marRight w:val="0"/>
                                              <w:marTop w:val="0"/>
                                              <w:marBottom w:val="0"/>
                                              <w:divBdr>
                                                <w:top w:val="none" w:sz="0" w:space="0" w:color="auto"/>
                                                <w:left w:val="none" w:sz="0" w:space="0" w:color="auto"/>
                                                <w:bottom w:val="none" w:sz="0" w:space="0" w:color="auto"/>
                                                <w:right w:val="none" w:sz="0" w:space="0" w:color="auto"/>
                                              </w:divBdr>
                                            </w:div>
                                          </w:divsChild>
                                        </w:div>
                                        <w:div w:id="1377239290">
                                          <w:marLeft w:val="0"/>
                                          <w:marRight w:val="0"/>
                                          <w:marTop w:val="0"/>
                                          <w:marBottom w:val="0"/>
                                          <w:divBdr>
                                            <w:top w:val="none" w:sz="0" w:space="0" w:color="auto"/>
                                            <w:left w:val="none" w:sz="0" w:space="0" w:color="auto"/>
                                            <w:bottom w:val="none" w:sz="0" w:space="0" w:color="auto"/>
                                            <w:right w:val="none" w:sz="0" w:space="0" w:color="auto"/>
                                          </w:divBdr>
                                          <w:divsChild>
                                            <w:div w:id="732778724">
                                              <w:marLeft w:val="0"/>
                                              <w:marRight w:val="0"/>
                                              <w:marTop w:val="0"/>
                                              <w:marBottom w:val="0"/>
                                              <w:divBdr>
                                                <w:top w:val="none" w:sz="0" w:space="0" w:color="auto"/>
                                                <w:left w:val="none" w:sz="0" w:space="0" w:color="auto"/>
                                                <w:bottom w:val="none" w:sz="0" w:space="0" w:color="auto"/>
                                                <w:right w:val="none" w:sz="0" w:space="0" w:color="auto"/>
                                              </w:divBdr>
                                              <w:divsChild>
                                                <w:div w:id="989752669">
                                                  <w:marLeft w:val="0"/>
                                                  <w:marRight w:val="0"/>
                                                  <w:marTop w:val="0"/>
                                                  <w:marBottom w:val="0"/>
                                                  <w:divBdr>
                                                    <w:top w:val="none" w:sz="0" w:space="0" w:color="auto"/>
                                                    <w:left w:val="none" w:sz="0" w:space="0" w:color="auto"/>
                                                    <w:bottom w:val="none" w:sz="0" w:space="0" w:color="auto"/>
                                                    <w:right w:val="none" w:sz="0" w:space="0" w:color="auto"/>
                                                  </w:divBdr>
                                                  <w:divsChild>
                                                    <w:div w:id="594941068">
                                                      <w:marLeft w:val="0"/>
                                                      <w:marRight w:val="0"/>
                                                      <w:marTop w:val="0"/>
                                                      <w:marBottom w:val="0"/>
                                                      <w:divBdr>
                                                        <w:top w:val="none" w:sz="0" w:space="0" w:color="auto"/>
                                                        <w:left w:val="none" w:sz="0" w:space="0" w:color="auto"/>
                                                        <w:bottom w:val="none" w:sz="0" w:space="0" w:color="auto"/>
                                                        <w:right w:val="none" w:sz="0" w:space="0" w:color="auto"/>
                                                      </w:divBdr>
                                                      <w:divsChild>
                                                        <w:div w:id="1673409097">
                                                          <w:marLeft w:val="0"/>
                                                          <w:marRight w:val="0"/>
                                                          <w:marTop w:val="0"/>
                                                          <w:marBottom w:val="0"/>
                                                          <w:divBdr>
                                                            <w:top w:val="none" w:sz="0" w:space="0" w:color="auto"/>
                                                            <w:left w:val="none" w:sz="0" w:space="0" w:color="auto"/>
                                                            <w:bottom w:val="none" w:sz="0" w:space="0" w:color="auto"/>
                                                            <w:right w:val="none" w:sz="0" w:space="0" w:color="auto"/>
                                                          </w:divBdr>
                                                          <w:divsChild>
                                                            <w:div w:id="2110075249">
                                                              <w:marLeft w:val="0"/>
                                                              <w:marRight w:val="0"/>
                                                              <w:marTop w:val="0"/>
                                                              <w:marBottom w:val="0"/>
                                                              <w:divBdr>
                                                                <w:top w:val="none" w:sz="0" w:space="0" w:color="auto"/>
                                                                <w:left w:val="none" w:sz="0" w:space="0" w:color="auto"/>
                                                                <w:bottom w:val="none" w:sz="0" w:space="0" w:color="auto"/>
                                                                <w:right w:val="none" w:sz="0" w:space="0" w:color="auto"/>
                                                              </w:divBdr>
                                                              <w:divsChild>
                                                                <w:div w:id="930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2264810">
          <w:marLeft w:val="0"/>
          <w:marRight w:val="0"/>
          <w:marTop w:val="0"/>
          <w:marBottom w:val="0"/>
          <w:divBdr>
            <w:top w:val="none" w:sz="0" w:space="0" w:color="auto"/>
            <w:left w:val="none" w:sz="0" w:space="0" w:color="auto"/>
            <w:bottom w:val="none" w:sz="0" w:space="0" w:color="auto"/>
            <w:right w:val="none" w:sz="0" w:space="0" w:color="auto"/>
          </w:divBdr>
        </w:div>
        <w:div w:id="353926337">
          <w:marLeft w:val="0"/>
          <w:marRight w:val="0"/>
          <w:marTop w:val="0"/>
          <w:marBottom w:val="0"/>
          <w:divBdr>
            <w:top w:val="none" w:sz="0" w:space="0" w:color="auto"/>
            <w:left w:val="none" w:sz="0" w:space="0" w:color="auto"/>
            <w:bottom w:val="none" w:sz="0" w:space="0" w:color="auto"/>
            <w:right w:val="none" w:sz="0" w:space="0" w:color="auto"/>
          </w:divBdr>
        </w:div>
        <w:div w:id="1894805436">
          <w:marLeft w:val="0"/>
          <w:marRight w:val="0"/>
          <w:marTop w:val="0"/>
          <w:marBottom w:val="0"/>
          <w:divBdr>
            <w:top w:val="none" w:sz="0" w:space="0" w:color="auto"/>
            <w:left w:val="none" w:sz="0" w:space="0" w:color="auto"/>
            <w:bottom w:val="none" w:sz="0" w:space="0" w:color="auto"/>
            <w:right w:val="none" w:sz="0" w:space="0" w:color="auto"/>
          </w:divBdr>
          <w:divsChild>
            <w:div w:id="1943798660">
              <w:marLeft w:val="0"/>
              <w:marRight w:val="0"/>
              <w:marTop w:val="0"/>
              <w:marBottom w:val="0"/>
              <w:divBdr>
                <w:top w:val="none" w:sz="0" w:space="0" w:color="auto"/>
                <w:left w:val="none" w:sz="0" w:space="0" w:color="auto"/>
                <w:bottom w:val="none" w:sz="0" w:space="0" w:color="auto"/>
                <w:right w:val="none" w:sz="0" w:space="0" w:color="auto"/>
              </w:divBdr>
              <w:divsChild>
                <w:div w:id="546335502">
                  <w:marLeft w:val="0"/>
                  <w:marRight w:val="0"/>
                  <w:marTop w:val="0"/>
                  <w:marBottom w:val="0"/>
                  <w:divBdr>
                    <w:top w:val="none" w:sz="0" w:space="0" w:color="auto"/>
                    <w:left w:val="none" w:sz="0" w:space="0" w:color="auto"/>
                    <w:bottom w:val="none" w:sz="0" w:space="0" w:color="auto"/>
                    <w:right w:val="none" w:sz="0" w:space="0" w:color="auto"/>
                  </w:divBdr>
                </w:div>
                <w:div w:id="1836068660">
                  <w:marLeft w:val="0"/>
                  <w:marRight w:val="0"/>
                  <w:marTop w:val="0"/>
                  <w:marBottom w:val="0"/>
                  <w:divBdr>
                    <w:top w:val="none" w:sz="0" w:space="0" w:color="auto"/>
                    <w:left w:val="none" w:sz="0" w:space="0" w:color="auto"/>
                    <w:bottom w:val="none" w:sz="0" w:space="0" w:color="auto"/>
                    <w:right w:val="none" w:sz="0" w:space="0" w:color="auto"/>
                  </w:divBdr>
                  <w:divsChild>
                    <w:div w:id="539977775">
                      <w:marLeft w:val="0"/>
                      <w:marRight w:val="0"/>
                      <w:marTop w:val="0"/>
                      <w:marBottom w:val="0"/>
                      <w:divBdr>
                        <w:top w:val="none" w:sz="0" w:space="0" w:color="auto"/>
                        <w:left w:val="none" w:sz="0" w:space="0" w:color="auto"/>
                        <w:bottom w:val="none" w:sz="0" w:space="0" w:color="auto"/>
                        <w:right w:val="none" w:sz="0" w:space="0" w:color="auto"/>
                      </w:divBdr>
                      <w:divsChild>
                        <w:div w:id="2093432290">
                          <w:marLeft w:val="0"/>
                          <w:marRight w:val="0"/>
                          <w:marTop w:val="0"/>
                          <w:marBottom w:val="0"/>
                          <w:divBdr>
                            <w:top w:val="none" w:sz="0" w:space="0" w:color="auto"/>
                            <w:left w:val="none" w:sz="0" w:space="0" w:color="auto"/>
                            <w:bottom w:val="none" w:sz="0" w:space="0" w:color="auto"/>
                            <w:right w:val="none" w:sz="0" w:space="0" w:color="auto"/>
                          </w:divBdr>
                          <w:divsChild>
                            <w:div w:id="1097019792">
                              <w:marLeft w:val="0"/>
                              <w:marRight w:val="0"/>
                              <w:marTop w:val="0"/>
                              <w:marBottom w:val="0"/>
                              <w:divBdr>
                                <w:top w:val="none" w:sz="0" w:space="0" w:color="auto"/>
                                <w:left w:val="none" w:sz="0" w:space="0" w:color="auto"/>
                                <w:bottom w:val="none" w:sz="0" w:space="0" w:color="auto"/>
                                <w:right w:val="none" w:sz="0" w:space="0" w:color="auto"/>
                              </w:divBdr>
                              <w:divsChild>
                                <w:div w:id="8542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565048">
          <w:marLeft w:val="0"/>
          <w:marRight w:val="0"/>
          <w:marTop w:val="0"/>
          <w:marBottom w:val="0"/>
          <w:divBdr>
            <w:top w:val="none" w:sz="0" w:space="0" w:color="auto"/>
            <w:left w:val="none" w:sz="0" w:space="0" w:color="auto"/>
            <w:bottom w:val="none" w:sz="0" w:space="0" w:color="auto"/>
            <w:right w:val="none" w:sz="0" w:space="0" w:color="auto"/>
          </w:divBdr>
          <w:divsChild>
            <w:div w:id="828861425">
              <w:marLeft w:val="0"/>
              <w:marRight w:val="0"/>
              <w:marTop w:val="0"/>
              <w:marBottom w:val="0"/>
              <w:divBdr>
                <w:top w:val="none" w:sz="0" w:space="0" w:color="auto"/>
                <w:left w:val="none" w:sz="0" w:space="0" w:color="auto"/>
                <w:bottom w:val="none" w:sz="0" w:space="0" w:color="auto"/>
                <w:right w:val="none" w:sz="0" w:space="0" w:color="auto"/>
              </w:divBdr>
            </w:div>
          </w:divsChild>
        </w:div>
        <w:div w:id="1970436315">
          <w:marLeft w:val="0"/>
          <w:marRight w:val="0"/>
          <w:marTop w:val="0"/>
          <w:marBottom w:val="0"/>
          <w:divBdr>
            <w:top w:val="none" w:sz="0" w:space="0" w:color="auto"/>
            <w:left w:val="none" w:sz="0" w:space="0" w:color="auto"/>
            <w:bottom w:val="none" w:sz="0" w:space="0" w:color="auto"/>
            <w:right w:val="none" w:sz="0" w:space="0" w:color="auto"/>
          </w:divBdr>
          <w:divsChild>
            <w:div w:id="1767537829">
              <w:marLeft w:val="0"/>
              <w:marRight w:val="0"/>
              <w:marTop w:val="0"/>
              <w:marBottom w:val="0"/>
              <w:divBdr>
                <w:top w:val="none" w:sz="0" w:space="0" w:color="auto"/>
                <w:left w:val="none" w:sz="0" w:space="0" w:color="auto"/>
                <w:bottom w:val="none" w:sz="0" w:space="0" w:color="auto"/>
                <w:right w:val="none" w:sz="0" w:space="0" w:color="auto"/>
              </w:divBdr>
              <w:divsChild>
                <w:div w:id="12292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4807">
          <w:marLeft w:val="0"/>
          <w:marRight w:val="0"/>
          <w:marTop w:val="0"/>
          <w:marBottom w:val="0"/>
          <w:divBdr>
            <w:top w:val="none" w:sz="0" w:space="0" w:color="auto"/>
            <w:left w:val="none" w:sz="0" w:space="0" w:color="auto"/>
            <w:bottom w:val="none" w:sz="0" w:space="0" w:color="auto"/>
            <w:right w:val="none" w:sz="0" w:space="0" w:color="auto"/>
          </w:divBdr>
          <w:divsChild>
            <w:div w:id="2087605576">
              <w:marLeft w:val="0"/>
              <w:marRight w:val="0"/>
              <w:marTop w:val="0"/>
              <w:marBottom w:val="0"/>
              <w:divBdr>
                <w:top w:val="none" w:sz="0" w:space="0" w:color="auto"/>
                <w:left w:val="none" w:sz="0" w:space="0" w:color="auto"/>
                <w:bottom w:val="none" w:sz="0" w:space="0" w:color="auto"/>
                <w:right w:val="none" w:sz="0" w:space="0" w:color="auto"/>
              </w:divBdr>
              <w:divsChild>
                <w:div w:id="261450899">
                  <w:marLeft w:val="0"/>
                  <w:marRight w:val="0"/>
                  <w:marTop w:val="0"/>
                  <w:marBottom w:val="0"/>
                  <w:divBdr>
                    <w:top w:val="none" w:sz="0" w:space="0" w:color="auto"/>
                    <w:left w:val="none" w:sz="0" w:space="0" w:color="auto"/>
                    <w:bottom w:val="none" w:sz="0" w:space="0" w:color="auto"/>
                    <w:right w:val="none" w:sz="0" w:space="0" w:color="auto"/>
                  </w:divBdr>
                  <w:divsChild>
                    <w:div w:id="175964467">
                      <w:marLeft w:val="0"/>
                      <w:marRight w:val="0"/>
                      <w:marTop w:val="0"/>
                      <w:marBottom w:val="0"/>
                      <w:divBdr>
                        <w:top w:val="none" w:sz="0" w:space="0" w:color="auto"/>
                        <w:left w:val="none" w:sz="0" w:space="0" w:color="auto"/>
                        <w:bottom w:val="none" w:sz="0" w:space="0" w:color="auto"/>
                        <w:right w:val="none" w:sz="0" w:space="0" w:color="auto"/>
                      </w:divBdr>
                      <w:divsChild>
                        <w:div w:id="1931086322">
                          <w:marLeft w:val="0"/>
                          <w:marRight w:val="0"/>
                          <w:marTop w:val="0"/>
                          <w:marBottom w:val="0"/>
                          <w:divBdr>
                            <w:top w:val="none" w:sz="0" w:space="0" w:color="auto"/>
                            <w:left w:val="none" w:sz="0" w:space="0" w:color="auto"/>
                            <w:bottom w:val="none" w:sz="0" w:space="0" w:color="auto"/>
                            <w:right w:val="none" w:sz="0" w:space="0" w:color="auto"/>
                          </w:divBdr>
                          <w:divsChild>
                            <w:div w:id="921177966">
                              <w:marLeft w:val="0"/>
                              <w:marRight w:val="0"/>
                              <w:marTop w:val="0"/>
                              <w:marBottom w:val="0"/>
                              <w:divBdr>
                                <w:top w:val="none" w:sz="0" w:space="0" w:color="auto"/>
                                <w:left w:val="none" w:sz="0" w:space="0" w:color="auto"/>
                                <w:bottom w:val="none" w:sz="0" w:space="0" w:color="auto"/>
                                <w:right w:val="none" w:sz="0" w:space="0" w:color="auto"/>
                              </w:divBdr>
                              <w:divsChild>
                                <w:div w:id="1957177612">
                                  <w:marLeft w:val="0"/>
                                  <w:marRight w:val="0"/>
                                  <w:marTop w:val="0"/>
                                  <w:marBottom w:val="0"/>
                                  <w:divBdr>
                                    <w:top w:val="none" w:sz="0" w:space="0" w:color="auto"/>
                                    <w:left w:val="none" w:sz="0" w:space="0" w:color="auto"/>
                                    <w:bottom w:val="none" w:sz="0" w:space="0" w:color="auto"/>
                                    <w:right w:val="none" w:sz="0" w:space="0" w:color="auto"/>
                                  </w:divBdr>
                                  <w:divsChild>
                                    <w:div w:id="1283538831">
                                      <w:marLeft w:val="0"/>
                                      <w:marRight w:val="0"/>
                                      <w:marTop w:val="0"/>
                                      <w:marBottom w:val="0"/>
                                      <w:divBdr>
                                        <w:top w:val="none" w:sz="0" w:space="0" w:color="auto"/>
                                        <w:left w:val="none" w:sz="0" w:space="0" w:color="auto"/>
                                        <w:bottom w:val="none" w:sz="0" w:space="0" w:color="auto"/>
                                        <w:right w:val="none" w:sz="0" w:space="0" w:color="auto"/>
                                      </w:divBdr>
                                      <w:divsChild>
                                        <w:div w:id="802698392">
                                          <w:marLeft w:val="0"/>
                                          <w:marRight w:val="0"/>
                                          <w:marTop w:val="0"/>
                                          <w:marBottom w:val="0"/>
                                          <w:divBdr>
                                            <w:top w:val="none" w:sz="0" w:space="0" w:color="auto"/>
                                            <w:left w:val="none" w:sz="0" w:space="0" w:color="auto"/>
                                            <w:bottom w:val="none" w:sz="0" w:space="0" w:color="auto"/>
                                            <w:right w:val="none" w:sz="0" w:space="0" w:color="auto"/>
                                          </w:divBdr>
                                          <w:divsChild>
                                            <w:div w:id="1925607493">
                                              <w:marLeft w:val="0"/>
                                              <w:marRight w:val="0"/>
                                              <w:marTop w:val="0"/>
                                              <w:marBottom w:val="0"/>
                                              <w:divBdr>
                                                <w:top w:val="none" w:sz="0" w:space="0" w:color="auto"/>
                                                <w:left w:val="none" w:sz="0" w:space="0" w:color="auto"/>
                                                <w:bottom w:val="none" w:sz="0" w:space="0" w:color="auto"/>
                                                <w:right w:val="none" w:sz="0" w:space="0" w:color="auto"/>
                                              </w:divBdr>
                                              <w:divsChild>
                                                <w:div w:id="1151025897">
                                                  <w:marLeft w:val="0"/>
                                                  <w:marRight w:val="0"/>
                                                  <w:marTop w:val="0"/>
                                                  <w:marBottom w:val="0"/>
                                                  <w:divBdr>
                                                    <w:top w:val="none" w:sz="0" w:space="0" w:color="auto"/>
                                                    <w:left w:val="none" w:sz="0" w:space="0" w:color="auto"/>
                                                    <w:bottom w:val="none" w:sz="0" w:space="0" w:color="auto"/>
                                                    <w:right w:val="none" w:sz="0" w:space="0" w:color="auto"/>
                                                  </w:divBdr>
                                                  <w:divsChild>
                                                    <w:div w:id="904069489">
                                                      <w:marLeft w:val="0"/>
                                                      <w:marRight w:val="0"/>
                                                      <w:marTop w:val="0"/>
                                                      <w:marBottom w:val="0"/>
                                                      <w:divBdr>
                                                        <w:top w:val="none" w:sz="0" w:space="0" w:color="auto"/>
                                                        <w:left w:val="none" w:sz="0" w:space="0" w:color="auto"/>
                                                        <w:bottom w:val="none" w:sz="0" w:space="0" w:color="auto"/>
                                                        <w:right w:val="none" w:sz="0" w:space="0" w:color="auto"/>
                                                      </w:divBdr>
                                                      <w:divsChild>
                                                        <w:div w:id="235822902">
                                                          <w:marLeft w:val="0"/>
                                                          <w:marRight w:val="0"/>
                                                          <w:marTop w:val="0"/>
                                                          <w:marBottom w:val="0"/>
                                                          <w:divBdr>
                                                            <w:top w:val="none" w:sz="0" w:space="0" w:color="auto"/>
                                                            <w:left w:val="none" w:sz="0" w:space="0" w:color="auto"/>
                                                            <w:bottom w:val="none" w:sz="0" w:space="0" w:color="auto"/>
                                                            <w:right w:val="none" w:sz="0" w:space="0" w:color="auto"/>
                                                          </w:divBdr>
                                                          <w:divsChild>
                                                            <w:div w:id="806240444">
                                                              <w:marLeft w:val="0"/>
                                                              <w:marRight w:val="0"/>
                                                              <w:marTop w:val="0"/>
                                                              <w:marBottom w:val="0"/>
                                                              <w:divBdr>
                                                                <w:top w:val="none" w:sz="0" w:space="0" w:color="auto"/>
                                                                <w:left w:val="none" w:sz="0" w:space="0" w:color="auto"/>
                                                                <w:bottom w:val="none" w:sz="0" w:space="0" w:color="auto"/>
                                                                <w:right w:val="none" w:sz="0" w:space="0" w:color="auto"/>
                                                              </w:divBdr>
                                                              <w:divsChild>
                                                                <w:div w:id="53747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95875418">
          <w:marLeft w:val="0"/>
          <w:marRight w:val="0"/>
          <w:marTop w:val="0"/>
          <w:marBottom w:val="0"/>
          <w:divBdr>
            <w:top w:val="none" w:sz="0" w:space="0" w:color="auto"/>
            <w:left w:val="none" w:sz="0" w:space="0" w:color="auto"/>
            <w:bottom w:val="none" w:sz="0" w:space="0" w:color="auto"/>
            <w:right w:val="none" w:sz="0" w:space="0" w:color="auto"/>
          </w:divBdr>
        </w:div>
        <w:div w:id="1890338728">
          <w:marLeft w:val="0"/>
          <w:marRight w:val="0"/>
          <w:marTop w:val="0"/>
          <w:marBottom w:val="0"/>
          <w:divBdr>
            <w:top w:val="none" w:sz="0" w:space="0" w:color="auto"/>
            <w:left w:val="none" w:sz="0" w:space="0" w:color="auto"/>
            <w:bottom w:val="none" w:sz="0" w:space="0" w:color="auto"/>
            <w:right w:val="none" w:sz="0" w:space="0" w:color="auto"/>
          </w:divBdr>
        </w:div>
        <w:div w:id="1240597751">
          <w:marLeft w:val="0"/>
          <w:marRight w:val="0"/>
          <w:marTop w:val="0"/>
          <w:marBottom w:val="0"/>
          <w:divBdr>
            <w:top w:val="none" w:sz="0" w:space="0" w:color="auto"/>
            <w:left w:val="none" w:sz="0" w:space="0" w:color="auto"/>
            <w:bottom w:val="none" w:sz="0" w:space="0" w:color="auto"/>
            <w:right w:val="none" w:sz="0" w:space="0" w:color="auto"/>
          </w:divBdr>
          <w:divsChild>
            <w:div w:id="677658807">
              <w:marLeft w:val="0"/>
              <w:marRight w:val="0"/>
              <w:marTop w:val="0"/>
              <w:marBottom w:val="0"/>
              <w:divBdr>
                <w:top w:val="none" w:sz="0" w:space="0" w:color="auto"/>
                <w:left w:val="none" w:sz="0" w:space="0" w:color="auto"/>
                <w:bottom w:val="none" w:sz="0" w:space="0" w:color="auto"/>
                <w:right w:val="none" w:sz="0" w:space="0" w:color="auto"/>
              </w:divBdr>
              <w:divsChild>
                <w:div w:id="1514490876">
                  <w:marLeft w:val="0"/>
                  <w:marRight w:val="0"/>
                  <w:marTop w:val="0"/>
                  <w:marBottom w:val="0"/>
                  <w:divBdr>
                    <w:top w:val="none" w:sz="0" w:space="0" w:color="auto"/>
                    <w:left w:val="none" w:sz="0" w:space="0" w:color="auto"/>
                    <w:bottom w:val="none" w:sz="0" w:space="0" w:color="auto"/>
                    <w:right w:val="none" w:sz="0" w:space="0" w:color="auto"/>
                  </w:divBdr>
                  <w:divsChild>
                    <w:div w:id="1995526046">
                      <w:marLeft w:val="0"/>
                      <w:marRight w:val="0"/>
                      <w:marTop w:val="0"/>
                      <w:marBottom w:val="0"/>
                      <w:divBdr>
                        <w:top w:val="none" w:sz="0" w:space="0" w:color="auto"/>
                        <w:left w:val="none" w:sz="0" w:space="0" w:color="auto"/>
                        <w:bottom w:val="none" w:sz="0" w:space="0" w:color="auto"/>
                        <w:right w:val="none" w:sz="0" w:space="0" w:color="auto"/>
                      </w:divBdr>
                      <w:divsChild>
                        <w:div w:id="1287352284">
                          <w:marLeft w:val="0"/>
                          <w:marRight w:val="0"/>
                          <w:marTop w:val="0"/>
                          <w:marBottom w:val="0"/>
                          <w:divBdr>
                            <w:top w:val="none" w:sz="0" w:space="0" w:color="auto"/>
                            <w:left w:val="none" w:sz="0" w:space="0" w:color="auto"/>
                            <w:bottom w:val="none" w:sz="0" w:space="0" w:color="auto"/>
                            <w:right w:val="none" w:sz="0" w:space="0" w:color="auto"/>
                          </w:divBdr>
                          <w:divsChild>
                            <w:div w:id="90512007">
                              <w:marLeft w:val="0"/>
                              <w:marRight w:val="0"/>
                              <w:marTop w:val="0"/>
                              <w:marBottom w:val="0"/>
                              <w:divBdr>
                                <w:top w:val="none" w:sz="0" w:space="0" w:color="auto"/>
                                <w:left w:val="none" w:sz="0" w:space="0" w:color="auto"/>
                                <w:bottom w:val="none" w:sz="0" w:space="0" w:color="auto"/>
                                <w:right w:val="none" w:sz="0" w:space="0" w:color="auto"/>
                              </w:divBdr>
                              <w:divsChild>
                                <w:div w:id="25247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035211">
                      <w:marLeft w:val="0"/>
                      <w:marRight w:val="0"/>
                      <w:marTop w:val="0"/>
                      <w:marBottom w:val="0"/>
                      <w:divBdr>
                        <w:top w:val="none" w:sz="0" w:space="0" w:color="auto"/>
                        <w:left w:val="none" w:sz="0" w:space="0" w:color="auto"/>
                        <w:bottom w:val="none" w:sz="0" w:space="0" w:color="auto"/>
                        <w:right w:val="none" w:sz="0" w:space="0" w:color="auto"/>
                      </w:divBdr>
                      <w:divsChild>
                        <w:div w:id="731999847">
                          <w:marLeft w:val="0"/>
                          <w:marRight w:val="0"/>
                          <w:marTop w:val="0"/>
                          <w:marBottom w:val="0"/>
                          <w:divBdr>
                            <w:top w:val="none" w:sz="0" w:space="0" w:color="auto"/>
                            <w:left w:val="none" w:sz="0" w:space="0" w:color="auto"/>
                            <w:bottom w:val="none" w:sz="0" w:space="0" w:color="auto"/>
                            <w:right w:val="none" w:sz="0" w:space="0" w:color="auto"/>
                          </w:divBdr>
                          <w:divsChild>
                            <w:div w:id="146029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5657333">
          <w:marLeft w:val="0"/>
          <w:marRight w:val="0"/>
          <w:marTop w:val="0"/>
          <w:marBottom w:val="0"/>
          <w:divBdr>
            <w:top w:val="none" w:sz="0" w:space="0" w:color="auto"/>
            <w:left w:val="none" w:sz="0" w:space="0" w:color="auto"/>
            <w:bottom w:val="none" w:sz="0" w:space="0" w:color="auto"/>
            <w:right w:val="none" w:sz="0" w:space="0" w:color="auto"/>
          </w:divBdr>
        </w:div>
        <w:div w:id="508177059">
          <w:marLeft w:val="0"/>
          <w:marRight w:val="0"/>
          <w:marTop w:val="0"/>
          <w:marBottom w:val="0"/>
          <w:divBdr>
            <w:top w:val="none" w:sz="0" w:space="0" w:color="auto"/>
            <w:left w:val="none" w:sz="0" w:space="0" w:color="auto"/>
            <w:bottom w:val="none" w:sz="0" w:space="0" w:color="auto"/>
            <w:right w:val="none" w:sz="0" w:space="0" w:color="auto"/>
          </w:divBdr>
        </w:div>
        <w:div w:id="1428883411">
          <w:marLeft w:val="0"/>
          <w:marRight w:val="0"/>
          <w:marTop w:val="0"/>
          <w:marBottom w:val="0"/>
          <w:divBdr>
            <w:top w:val="none" w:sz="0" w:space="0" w:color="auto"/>
            <w:left w:val="none" w:sz="0" w:space="0" w:color="auto"/>
            <w:bottom w:val="none" w:sz="0" w:space="0" w:color="auto"/>
            <w:right w:val="none" w:sz="0" w:space="0" w:color="auto"/>
          </w:divBdr>
        </w:div>
        <w:div w:id="1109734948">
          <w:marLeft w:val="0"/>
          <w:marRight w:val="0"/>
          <w:marTop w:val="0"/>
          <w:marBottom w:val="0"/>
          <w:divBdr>
            <w:top w:val="none" w:sz="0" w:space="0" w:color="auto"/>
            <w:left w:val="none" w:sz="0" w:space="0" w:color="auto"/>
            <w:bottom w:val="none" w:sz="0" w:space="0" w:color="auto"/>
            <w:right w:val="none" w:sz="0" w:space="0" w:color="auto"/>
          </w:divBdr>
        </w:div>
        <w:div w:id="290406221">
          <w:marLeft w:val="0"/>
          <w:marRight w:val="0"/>
          <w:marTop w:val="0"/>
          <w:marBottom w:val="0"/>
          <w:divBdr>
            <w:top w:val="none" w:sz="0" w:space="0" w:color="auto"/>
            <w:left w:val="none" w:sz="0" w:space="0" w:color="auto"/>
            <w:bottom w:val="none" w:sz="0" w:space="0" w:color="auto"/>
            <w:right w:val="none" w:sz="0" w:space="0" w:color="auto"/>
          </w:divBdr>
        </w:div>
        <w:div w:id="208613186">
          <w:marLeft w:val="0"/>
          <w:marRight w:val="0"/>
          <w:marTop w:val="0"/>
          <w:marBottom w:val="0"/>
          <w:divBdr>
            <w:top w:val="none" w:sz="0" w:space="0" w:color="auto"/>
            <w:left w:val="none" w:sz="0" w:space="0" w:color="auto"/>
            <w:bottom w:val="none" w:sz="0" w:space="0" w:color="auto"/>
            <w:right w:val="none" w:sz="0" w:space="0" w:color="auto"/>
          </w:divBdr>
        </w:div>
        <w:div w:id="289358444">
          <w:marLeft w:val="0"/>
          <w:marRight w:val="0"/>
          <w:marTop w:val="0"/>
          <w:marBottom w:val="0"/>
          <w:divBdr>
            <w:top w:val="none" w:sz="0" w:space="0" w:color="auto"/>
            <w:left w:val="none" w:sz="0" w:space="0" w:color="auto"/>
            <w:bottom w:val="none" w:sz="0" w:space="0" w:color="auto"/>
            <w:right w:val="none" w:sz="0" w:space="0" w:color="auto"/>
          </w:divBdr>
        </w:div>
        <w:div w:id="1205361920">
          <w:marLeft w:val="0"/>
          <w:marRight w:val="0"/>
          <w:marTop w:val="0"/>
          <w:marBottom w:val="0"/>
          <w:divBdr>
            <w:top w:val="none" w:sz="0" w:space="0" w:color="auto"/>
            <w:left w:val="none" w:sz="0" w:space="0" w:color="auto"/>
            <w:bottom w:val="none" w:sz="0" w:space="0" w:color="auto"/>
            <w:right w:val="none" w:sz="0" w:space="0" w:color="auto"/>
          </w:divBdr>
          <w:divsChild>
            <w:div w:id="910693930">
              <w:marLeft w:val="0"/>
              <w:marRight w:val="0"/>
              <w:marTop w:val="0"/>
              <w:marBottom w:val="0"/>
              <w:divBdr>
                <w:top w:val="none" w:sz="0" w:space="0" w:color="auto"/>
                <w:left w:val="none" w:sz="0" w:space="0" w:color="auto"/>
                <w:bottom w:val="none" w:sz="0" w:space="0" w:color="auto"/>
                <w:right w:val="none" w:sz="0" w:space="0" w:color="auto"/>
              </w:divBdr>
              <w:divsChild>
                <w:div w:id="13437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9813">
          <w:marLeft w:val="0"/>
          <w:marRight w:val="0"/>
          <w:marTop w:val="0"/>
          <w:marBottom w:val="0"/>
          <w:divBdr>
            <w:top w:val="none" w:sz="0" w:space="0" w:color="auto"/>
            <w:left w:val="none" w:sz="0" w:space="0" w:color="auto"/>
            <w:bottom w:val="none" w:sz="0" w:space="0" w:color="auto"/>
            <w:right w:val="none" w:sz="0" w:space="0" w:color="auto"/>
          </w:divBdr>
          <w:divsChild>
            <w:div w:id="470250145">
              <w:marLeft w:val="0"/>
              <w:marRight w:val="0"/>
              <w:marTop w:val="0"/>
              <w:marBottom w:val="0"/>
              <w:divBdr>
                <w:top w:val="none" w:sz="0" w:space="0" w:color="auto"/>
                <w:left w:val="none" w:sz="0" w:space="0" w:color="auto"/>
                <w:bottom w:val="none" w:sz="0" w:space="0" w:color="auto"/>
                <w:right w:val="none" w:sz="0" w:space="0" w:color="auto"/>
              </w:divBdr>
              <w:divsChild>
                <w:div w:id="1200439194">
                  <w:marLeft w:val="0"/>
                  <w:marRight w:val="0"/>
                  <w:marTop w:val="0"/>
                  <w:marBottom w:val="0"/>
                  <w:divBdr>
                    <w:top w:val="none" w:sz="0" w:space="0" w:color="auto"/>
                    <w:left w:val="none" w:sz="0" w:space="0" w:color="auto"/>
                    <w:bottom w:val="none" w:sz="0" w:space="0" w:color="auto"/>
                    <w:right w:val="none" w:sz="0" w:space="0" w:color="auto"/>
                  </w:divBdr>
                  <w:divsChild>
                    <w:div w:id="2146389256">
                      <w:marLeft w:val="0"/>
                      <w:marRight w:val="0"/>
                      <w:marTop w:val="0"/>
                      <w:marBottom w:val="0"/>
                      <w:divBdr>
                        <w:top w:val="none" w:sz="0" w:space="0" w:color="auto"/>
                        <w:left w:val="none" w:sz="0" w:space="0" w:color="auto"/>
                        <w:bottom w:val="none" w:sz="0" w:space="0" w:color="auto"/>
                        <w:right w:val="none" w:sz="0" w:space="0" w:color="auto"/>
                      </w:divBdr>
                    </w:div>
                    <w:div w:id="20960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359394">
      <w:bodyDiv w:val="1"/>
      <w:marLeft w:val="0"/>
      <w:marRight w:val="0"/>
      <w:marTop w:val="0"/>
      <w:marBottom w:val="0"/>
      <w:divBdr>
        <w:top w:val="none" w:sz="0" w:space="0" w:color="auto"/>
        <w:left w:val="none" w:sz="0" w:space="0" w:color="auto"/>
        <w:bottom w:val="none" w:sz="0" w:space="0" w:color="auto"/>
        <w:right w:val="none" w:sz="0" w:space="0" w:color="auto"/>
      </w:divBdr>
      <w:divsChild>
        <w:div w:id="700087799">
          <w:marLeft w:val="0"/>
          <w:marRight w:val="0"/>
          <w:marTop w:val="0"/>
          <w:marBottom w:val="0"/>
          <w:divBdr>
            <w:top w:val="none" w:sz="0" w:space="0" w:color="auto"/>
            <w:left w:val="none" w:sz="0" w:space="0" w:color="auto"/>
            <w:bottom w:val="none" w:sz="0" w:space="0" w:color="auto"/>
            <w:right w:val="none" w:sz="0" w:space="0" w:color="auto"/>
          </w:divBdr>
          <w:divsChild>
            <w:div w:id="1176843085">
              <w:marLeft w:val="0"/>
              <w:marRight w:val="0"/>
              <w:marTop w:val="0"/>
              <w:marBottom w:val="0"/>
              <w:divBdr>
                <w:top w:val="none" w:sz="0" w:space="0" w:color="auto"/>
                <w:left w:val="none" w:sz="0" w:space="0" w:color="auto"/>
                <w:bottom w:val="none" w:sz="0" w:space="0" w:color="auto"/>
                <w:right w:val="none" w:sz="0" w:space="0" w:color="auto"/>
              </w:divBdr>
            </w:div>
          </w:divsChild>
        </w:div>
        <w:div w:id="1018970644">
          <w:marLeft w:val="0"/>
          <w:marRight w:val="0"/>
          <w:marTop w:val="0"/>
          <w:marBottom w:val="0"/>
          <w:divBdr>
            <w:top w:val="none" w:sz="0" w:space="0" w:color="auto"/>
            <w:left w:val="none" w:sz="0" w:space="0" w:color="auto"/>
            <w:bottom w:val="none" w:sz="0" w:space="0" w:color="auto"/>
            <w:right w:val="none" w:sz="0" w:space="0" w:color="auto"/>
          </w:divBdr>
          <w:divsChild>
            <w:div w:id="811018141">
              <w:marLeft w:val="0"/>
              <w:marRight w:val="0"/>
              <w:marTop w:val="0"/>
              <w:marBottom w:val="0"/>
              <w:divBdr>
                <w:top w:val="none" w:sz="0" w:space="0" w:color="auto"/>
                <w:left w:val="none" w:sz="0" w:space="0" w:color="auto"/>
                <w:bottom w:val="none" w:sz="0" w:space="0" w:color="auto"/>
                <w:right w:val="none" w:sz="0" w:space="0" w:color="auto"/>
              </w:divBdr>
              <w:divsChild>
                <w:div w:id="550002702">
                  <w:marLeft w:val="0"/>
                  <w:marRight w:val="0"/>
                  <w:marTop w:val="0"/>
                  <w:marBottom w:val="0"/>
                  <w:divBdr>
                    <w:top w:val="none" w:sz="0" w:space="0" w:color="auto"/>
                    <w:left w:val="none" w:sz="0" w:space="0" w:color="auto"/>
                    <w:bottom w:val="none" w:sz="0" w:space="0" w:color="auto"/>
                    <w:right w:val="none" w:sz="0" w:space="0" w:color="auto"/>
                  </w:divBdr>
                  <w:divsChild>
                    <w:div w:id="1039013810">
                      <w:marLeft w:val="0"/>
                      <w:marRight w:val="0"/>
                      <w:marTop w:val="0"/>
                      <w:marBottom w:val="0"/>
                      <w:divBdr>
                        <w:top w:val="none" w:sz="0" w:space="0" w:color="auto"/>
                        <w:left w:val="none" w:sz="0" w:space="0" w:color="auto"/>
                        <w:bottom w:val="none" w:sz="0" w:space="0" w:color="auto"/>
                        <w:right w:val="none" w:sz="0" w:space="0" w:color="auto"/>
                      </w:divBdr>
                      <w:divsChild>
                        <w:div w:id="168193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057239">
          <w:marLeft w:val="0"/>
          <w:marRight w:val="0"/>
          <w:marTop w:val="0"/>
          <w:marBottom w:val="0"/>
          <w:divBdr>
            <w:top w:val="none" w:sz="0" w:space="0" w:color="auto"/>
            <w:left w:val="none" w:sz="0" w:space="0" w:color="auto"/>
            <w:bottom w:val="none" w:sz="0" w:space="0" w:color="auto"/>
            <w:right w:val="none" w:sz="0" w:space="0" w:color="auto"/>
          </w:divBdr>
          <w:divsChild>
            <w:div w:id="182086649">
              <w:marLeft w:val="0"/>
              <w:marRight w:val="0"/>
              <w:marTop w:val="0"/>
              <w:marBottom w:val="0"/>
              <w:divBdr>
                <w:top w:val="none" w:sz="0" w:space="0" w:color="auto"/>
                <w:left w:val="none" w:sz="0" w:space="0" w:color="auto"/>
                <w:bottom w:val="none" w:sz="0" w:space="0" w:color="auto"/>
                <w:right w:val="none" w:sz="0" w:space="0" w:color="auto"/>
              </w:divBdr>
              <w:divsChild>
                <w:div w:id="197207171">
                  <w:marLeft w:val="0"/>
                  <w:marRight w:val="0"/>
                  <w:marTop w:val="0"/>
                  <w:marBottom w:val="0"/>
                  <w:divBdr>
                    <w:top w:val="none" w:sz="0" w:space="0" w:color="auto"/>
                    <w:left w:val="none" w:sz="0" w:space="0" w:color="auto"/>
                    <w:bottom w:val="none" w:sz="0" w:space="0" w:color="auto"/>
                    <w:right w:val="none" w:sz="0" w:space="0" w:color="auto"/>
                  </w:divBdr>
                </w:div>
                <w:div w:id="1114322358">
                  <w:marLeft w:val="0"/>
                  <w:marRight w:val="0"/>
                  <w:marTop w:val="0"/>
                  <w:marBottom w:val="0"/>
                  <w:divBdr>
                    <w:top w:val="none" w:sz="0" w:space="0" w:color="auto"/>
                    <w:left w:val="none" w:sz="0" w:space="0" w:color="auto"/>
                    <w:bottom w:val="none" w:sz="0" w:space="0" w:color="auto"/>
                    <w:right w:val="none" w:sz="0" w:space="0" w:color="auto"/>
                  </w:divBdr>
                </w:div>
                <w:div w:id="129592978">
                  <w:marLeft w:val="0"/>
                  <w:marRight w:val="0"/>
                  <w:marTop w:val="0"/>
                  <w:marBottom w:val="0"/>
                  <w:divBdr>
                    <w:top w:val="none" w:sz="0" w:space="0" w:color="auto"/>
                    <w:left w:val="none" w:sz="0" w:space="0" w:color="auto"/>
                    <w:bottom w:val="none" w:sz="0" w:space="0" w:color="auto"/>
                    <w:right w:val="none" w:sz="0" w:space="0" w:color="auto"/>
                  </w:divBdr>
                  <w:divsChild>
                    <w:div w:id="173226602">
                      <w:marLeft w:val="0"/>
                      <w:marRight w:val="0"/>
                      <w:marTop w:val="0"/>
                      <w:marBottom w:val="0"/>
                      <w:divBdr>
                        <w:top w:val="none" w:sz="0" w:space="0" w:color="auto"/>
                        <w:left w:val="none" w:sz="0" w:space="0" w:color="auto"/>
                        <w:bottom w:val="none" w:sz="0" w:space="0" w:color="auto"/>
                        <w:right w:val="none" w:sz="0" w:space="0" w:color="auto"/>
                      </w:divBdr>
                      <w:divsChild>
                        <w:div w:id="34258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56814">
          <w:marLeft w:val="0"/>
          <w:marRight w:val="0"/>
          <w:marTop w:val="0"/>
          <w:marBottom w:val="0"/>
          <w:divBdr>
            <w:top w:val="none" w:sz="0" w:space="0" w:color="auto"/>
            <w:left w:val="none" w:sz="0" w:space="0" w:color="auto"/>
            <w:bottom w:val="none" w:sz="0" w:space="0" w:color="auto"/>
            <w:right w:val="none" w:sz="0" w:space="0" w:color="auto"/>
          </w:divBdr>
          <w:divsChild>
            <w:div w:id="347145013">
              <w:marLeft w:val="0"/>
              <w:marRight w:val="0"/>
              <w:marTop w:val="0"/>
              <w:marBottom w:val="0"/>
              <w:divBdr>
                <w:top w:val="none" w:sz="0" w:space="0" w:color="auto"/>
                <w:left w:val="none" w:sz="0" w:space="0" w:color="auto"/>
                <w:bottom w:val="none" w:sz="0" w:space="0" w:color="auto"/>
                <w:right w:val="none" w:sz="0" w:space="0" w:color="auto"/>
              </w:divBdr>
              <w:divsChild>
                <w:div w:id="371544071">
                  <w:marLeft w:val="0"/>
                  <w:marRight w:val="0"/>
                  <w:marTop w:val="0"/>
                  <w:marBottom w:val="0"/>
                  <w:divBdr>
                    <w:top w:val="none" w:sz="0" w:space="0" w:color="auto"/>
                    <w:left w:val="none" w:sz="0" w:space="0" w:color="auto"/>
                    <w:bottom w:val="none" w:sz="0" w:space="0" w:color="auto"/>
                    <w:right w:val="none" w:sz="0" w:space="0" w:color="auto"/>
                  </w:divBdr>
                  <w:divsChild>
                    <w:div w:id="644819498">
                      <w:marLeft w:val="0"/>
                      <w:marRight w:val="0"/>
                      <w:marTop w:val="0"/>
                      <w:marBottom w:val="0"/>
                      <w:divBdr>
                        <w:top w:val="none" w:sz="0" w:space="0" w:color="auto"/>
                        <w:left w:val="none" w:sz="0" w:space="0" w:color="auto"/>
                        <w:bottom w:val="none" w:sz="0" w:space="0" w:color="auto"/>
                        <w:right w:val="none" w:sz="0" w:space="0" w:color="auto"/>
                      </w:divBdr>
                      <w:divsChild>
                        <w:div w:id="1756049903">
                          <w:marLeft w:val="0"/>
                          <w:marRight w:val="0"/>
                          <w:marTop w:val="0"/>
                          <w:marBottom w:val="0"/>
                          <w:divBdr>
                            <w:top w:val="none" w:sz="0" w:space="0" w:color="auto"/>
                            <w:left w:val="none" w:sz="0" w:space="0" w:color="auto"/>
                            <w:bottom w:val="none" w:sz="0" w:space="0" w:color="auto"/>
                            <w:right w:val="none" w:sz="0" w:space="0" w:color="auto"/>
                          </w:divBdr>
                          <w:divsChild>
                            <w:div w:id="1457680394">
                              <w:marLeft w:val="0"/>
                              <w:marRight w:val="0"/>
                              <w:marTop w:val="0"/>
                              <w:marBottom w:val="0"/>
                              <w:divBdr>
                                <w:top w:val="none" w:sz="0" w:space="0" w:color="auto"/>
                                <w:left w:val="none" w:sz="0" w:space="0" w:color="auto"/>
                                <w:bottom w:val="none" w:sz="0" w:space="0" w:color="auto"/>
                                <w:right w:val="none" w:sz="0" w:space="0" w:color="auto"/>
                              </w:divBdr>
                              <w:divsChild>
                                <w:div w:id="1994140624">
                                  <w:marLeft w:val="0"/>
                                  <w:marRight w:val="0"/>
                                  <w:marTop w:val="0"/>
                                  <w:marBottom w:val="0"/>
                                  <w:divBdr>
                                    <w:top w:val="none" w:sz="0" w:space="0" w:color="auto"/>
                                    <w:left w:val="none" w:sz="0" w:space="0" w:color="auto"/>
                                    <w:bottom w:val="none" w:sz="0" w:space="0" w:color="auto"/>
                                    <w:right w:val="none" w:sz="0" w:space="0" w:color="auto"/>
                                  </w:divBdr>
                                  <w:divsChild>
                                    <w:div w:id="188573629">
                                      <w:marLeft w:val="0"/>
                                      <w:marRight w:val="0"/>
                                      <w:marTop w:val="0"/>
                                      <w:marBottom w:val="0"/>
                                      <w:divBdr>
                                        <w:top w:val="none" w:sz="0" w:space="0" w:color="auto"/>
                                        <w:left w:val="none" w:sz="0" w:space="0" w:color="auto"/>
                                        <w:bottom w:val="none" w:sz="0" w:space="0" w:color="auto"/>
                                        <w:right w:val="none" w:sz="0" w:space="0" w:color="auto"/>
                                      </w:divBdr>
                                    </w:div>
                                    <w:div w:id="1375693111">
                                      <w:marLeft w:val="0"/>
                                      <w:marRight w:val="0"/>
                                      <w:marTop w:val="0"/>
                                      <w:marBottom w:val="0"/>
                                      <w:divBdr>
                                        <w:top w:val="none" w:sz="0" w:space="0" w:color="auto"/>
                                        <w:left w:val="none" w:sz="0" w:space="0" w:color="auto"/>
                                        <w:bottom w:val="none" w:sz="0" w:space="0" w:color="auto"/>
                                        <w:right w:val="none" w:sz="0" w:space="0" w:color="auto"/>
                                      </w:divBdr>
                                    </w:div>
                                    <w:div w:id="1318455533">
                                      <w:marLeft w:val="0"/>
                                      <w:marRight w:val="0"/>
                                      <w:marTop w:val="0"/>
                                      <w:marBottom w:val="0"/>
                                      <w:divBdr>
                                        <w:top w:val="none" w:sz="0" w:space="0" w:color="auto"/>
                                        <w:left w:val="none" w:sz="0" w:space="0" w:color="auto"/>
                                        <w:bottom w:val="none" w:sz="0" w:space="0" w:color="auto"/>
                                        <w:right w:val="none" w:sz="0" w:space="0" w:color="auto"/>
                                      </w:divBdr>
                                      <w:divsChild>
                                        <w:div w:id="441535602">
                                          <w:marLeft w:val="0"/>
                                          <w:marRight w:val="0"/>
                                          <w:marTop w:val="0"/>
                                          <w:marBottom w:val="0"/>
                                          <w:divBdr>
                                            <w:top w:val="none" w:sz="0" w:space="0" w:color="auto"/>
                                            <w:left w:val="none" w:sz="0" w:space="0" w:color="auto"/>
                                            <w:bottom w:val="none" w:sz="0" w:space="0" w:color="auto"/>
                                            <w:right w:val="none" w:sz="0" w:space="0" w:color="auto"/>
                                          </w:divBdr>
                                          <w:divsChild>
                                            <w:div w:id="327637319">
                                              <w:marLeft w:val="0"/>
                                              <w:marRight w:val="0"/>
                                              <w:marTop w:val="0"/>
                                              <w:marBottom w:val="0"/>
                                              <w:divBdr>
                                                <w:top w:val="none" w:sz="0" w:space="0" w:color="auto"/>
                                                <w:left w:val="none" w:sz="0" w:space="0" w:color="auto"/>
                                                <w:bottom w:val="none" w:sz="0" w:space="0" w:color="auto"/>
                                                <w:right w:val="none" w:sz="0" w:space="0" w:color="auto"/>
                                              </w:divBdr>
                                            </w:div>
                                            <w:div w:id="1344624203">
                                              <w:marLeft w:val="0"/>
                                              <w:marRight w:val="0"/>
                                              <w:marTop w:val="0"/>
                                              <w:marBottom w:val="0"/>
                                              <w:divBdr>
                                                <w:top w:val="none" w:sz="0" w:space="0" w:color="auto"/>
                                                <w:left w:val="none" w:sz="0" w:space="0" w:color="auto"/>
                                                <w:bottom w:val="none" w:sz="0" w:space="0" w:color="auto"/>
                                                <w:right w:val="none" w:sz="0" w:space="0" w:color="auto"/>
                                              </w:divBdr>
                                              <w:divsChild>
                                                <w:div w:id="624770855">
                                                  <w:marLeft w:val="0"/>
                                                  <w:marRight w:val="0"/>
                                                  <w:marTop w:val="0"/>
                                                  <w:marBottom w:val="0"/>
                                                  <w:divBdr>
                                                    <w:top w:val="none" w:sz="0" w:space="0" w:color="auto"/>
                                                    <w:left w:val="none" w:sz="0" w:space="0" w:color="auto"/>
                                                    <w:bottom w:val="none" w:sz="0" w:space="0" w:color="auto"/>
                                                    <w:right w:val="none" w:sz="0" w:space="0" w:color="auto"/>
                                                  </w:divBdr>
                                                  <w:divsChild>
                                                    <w:div w:id="110619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3291311">
                  <w:marLeft w:val="0"/>
                  <w:marRight w:val="0"/>
                  <w:marTop w:val="0"/>
                  <w:marBottom w:val="0"/>
                  <w:divBdr>
                    <w:top w:val="none" w:sz="0" w:space="0" w:color="auto"/>
                    <w:left w:val="none" w:sz="0" w:space="0" w:color="auto"/>
                    <w:bottom w:val="none" w:sz="0" w:space="0" w:color="auto"/>
                    <w:right w:val="none" w:sz="0" w:space="0" w:color="auto"/>
                  </w:divBdr>
                  <w:divsChild>
                    <w:div w:id="241765739">
                      <w:marLeft w:val="0"/>
                      <w:marRight w:val="0"/>
                      <w:marTop w:val="0"/>
                      <w:marBottom w:val="0"/>
                      <w:divBdr>
                        <w:top w:val="none" w:sz="0" w:space="0" w:color="auto"/>
                        <w:left w:val="none" w:sz="0" w:space="0" w:color="auto"/>
                        <w:bottom w:val="none" w:sz="0" w:space="0" w:color="auto"/>
                        <w:right w:val="none" w:sz="0" w:space="0" w:color="auto"/>
                      </w:divBdr>
                    </w:div>
                    <w:div w:id="62215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211380">
      <w:bodyDiv w:val="1"/>
      <w:marLeft w:val="0"/>
      <w:marRight w:val="0"/>
      <w:marTop w:val="0"/>
      <w:marBottom w:val="0"/>
      <w:divBdr>
        <w:top w:val="none" w:sz="0" w:space="0" w:color="auto"/>
        <w:left w:val="none" w:sz="0" w:space="0" w:color="auto"/>
        <w:bottom w:val="none" w:sz="0" w:space="0" w:color="auto"/>
        <w:right w:val="none" w:sz="0" w:space="0" w:color="auto"/>
      </w:divBdr>
      <w:divsChild>
        <w:div w:id="1450978598">
          <w:marLeft w:val="0"/>
          <w:marRight w:val="0"/>
          <w:marTop w:val="0"/>
          <w:marBottom w:val="0"/>
          <w:divBdr>
            <w:top w:val="none" w:sz="0" w:space="0" w:color="auto"/>
            <w:left w:val="none" w:sz="0" w:space="0" w:color="auto"/>
            <w:bottom w:val="none" w:sz="0" w:space="0" w:color="auto"/>
            <w:right w:val="none" w:sz="0" w:space="0" w:color="auto"/>
          </w:divBdr>
          <w:divsChild>
            <w:div w:id="1345206565">
              <w:marLeft w:val="0"/>
              <w:marRight w:val="0"/>
              <w:marTop w:val="0"/>
              <w:marBottom w:val="0"/>
              <w:divBdr>
                <w:top w:val="none" w:sz="0" w:space="0" w:color="auto"/>
                <w:left w:val="none" w:sz="0" w:space="0" w:color="auto"/>
                <w:bottom w:val="none" w:sz="0" w:space="0" w:color="auto"/>
                <w:right w:val="none" w:sz="0" w:space="0" w:color="auto"/>
              </w:divBdr>
            </w:div>
          </w:divsChild>
        </w:div>
        <w:div w:id="518739914">
          <w:marLeft w:val="0"/>
          <w:marRight w:val="0"/>
          <w:marTop w:val="0"/>
          <w:marBottom w:val="0"/>
          <w:divBdr>
            <w:top w:val="none" w:sz="0" w:space="0" w:color="auto"/>
            <w:left w:val="none" w:sz="0" w:space="0" w:color="auto"/>
            <w:bottom w:val="none" w:sz="0" w:space="0" w:color="auto"/>
            <w:right w:val="none" w:sz="0" w:space="0" w:color="auto"/>
          </w:divBdr>
          <w:divsChild>
            <w:div w:id="1999114278">
              <w:marLeft w:val="0"/>
              <w:marRight w:val="0"/>
              <w:marTop w:val="0"/>
              <w:marBottom w:val="0"/>
              <w:divBdr>
                <w:top w:val="none" w:sz="0" w:space="0" w:color="auto"/>
                <w:left w:val="none" w:sz="0" w:space="0" w:color="auto"/>
                <w:bottom w:val="none" w:sz="0" w:space="0" w:color="auto"/>
                <w:right w:val="none" w:sz="0" w:space="0" w:color="auto"/>
              </w:divBdr>
              <w:divsChild>
                <w:div w:id="777483796">
                  <w:marLeft w:val="0"/>
                  <w:marRight w:val="0"/>
                  <w:marTop w:val="0"/>
                  <w:marBottom w:val="0"/>
                  <w:divBdr>
                    <w:top w:val="none" w:sz="0" w:space="0" w:color="auto"/>
                    <w:left w:val="none" w:sz="0" w:space="0" w:color="auto"/>
                    <w:bottom w:val="none" w:sz="0" w:space="0" w:color="auto"/>
                    <w:right w:val="none" w:sz="0" w:space="0" w:color="auto"/>
                  </w:divBdr>
                  <w:divsChild>
                    <w:div w:id="68622626">
                      <w:marLeft w:val="0"/>
                      <w:marRight w:val="0"/>
                      <w:marTop w:val="0"/>
                      <w:marBottom w:val="0"/>
                      <w:divBdr>
                        <w:top w:val="none" w:sz="0" w:space="0" w:color="auto"/>
                        <w:left w:val="none" w:sz="0" w:space="0" w:color="auto"/>
                        <w:bottom w:val="none" w:sz="0" w:space="0" w:color="auto"/>
                        <w:right w:val="none" w:sz="0" w:space="0" w:color="auto"/>
                      </w:divBdr>
                      <w:divsChild>
                        <w:div w:id="350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235441">
          <w:marLeft w:val="0"/>
          <w:marRight w:val="0"/>
          <w:marTop w:val="0"/>
          <w:marBottom w:val="0"/>
          <w:divBdr>
            <w:top w:val="none" w:sz="0" w:space="0" w:color="auto"/>
            <w:left w:val="none" w:sz="0" w:space="0" w:color="auto"/>
            <w:bottom w:val="none" w:sz="0" w:space="0" w:color="auto"/>
            <w:right w:val="none" w:sz="0" w:space="0" w:color="auto"/>
          </w:divBdr>
          <w:divsChild>
            <w:div w:id="191693679">
              <w:marLeft w:val="0"/>
              <w:marRight w:val="0"/>
              <w:marTop w:val="0"/>
              <w:marBottom w:val="0"/>
              <w:divBdr>
                <w:top w:val="none" w:sz="0" w:space="0" w:color="auto"/>
                <w:left w:val="none" w:sz="0" w:space="0" w:color="auto"/>
                <w:bottom w:val="none" w:sz="0" w:space="0" w:color="auto"/>
                <w:right w:val="none" w:sz="0" w:space="0" w:color="auto"/>
              </w:divBdr>
              <w:divsChild>
                <w:div w:id="165438787">
                  <w:marLeft w:val="0"/>
                  <w:marRight w:val="0"/>
                  <w:marTop w:val="0"/>
                  <w:marBottom w:val="0"/>
                  <w:divBdr>
                    <w:top w:val="none" w:sz="0" w:space="0" w:color="auto"/>
                    <w:left w:val="none" w:sz="0" w:space="0" w:color="auto"/>
                    <w:bottom w:val="none" w:sz="0" w:space="0" w:color="auto"/>
                    <w:right w:val="none" w:sz="0" w:space="0" w:color="auto"/>
                  </w:divBdr>
                </w:div>
                <w:div w:id="1555045243">
                  <w:marLeft w:val="0"/>
                  <w:marRight w:val="0"/>
                  <w:marTop w:val="0"/>
                  <w:marBottom w:val="0"/>
                  <w:divBdr>
                    <w:top w:val="none" w:sz="0" w:space="0" w:color="auto"/>
                    <w:left w:val="none" w:sz="0" w:space="0" w:color="auto"/>
                    <w:bottom w:val="none" w:sz="0" w:space="0" w:color="auto"/>
                    <w:right w:val="none" w:sz="0" w:space="0" w:color="auto"/>
                  </w:divBdr>
                </w:div>
                <w:div w:id="1216235996">
                  <w:marLeft w:val="0"/>
                  <w:marRight w:val="0"/>
                  <w:marTop w:val="0"/>
                  <w:marBottom w:val="0"/>
                  <w:divBdr>
                    <w:top w:val="none" w:sz="0" w:space="0" w:color="auto"/>
                    <w:left w:val="none" w:sz="0" w:space="0" w:color="auto"/>
                    <w:bottom w:val="none" w:sz="0" w:space="0" w:color="auto"/>
                    <w:right w:val="none" w:sz="0" w:space="0" w:color="auto"/>
                  </w:divBdr>
                  <w:divsChild>
                    <w:div w:id="80831567">
                      <w:marLeft w:val="0"/>
                      <w:marRight w:val="0"/>
                      <w:marTop w:val="0"/>
                      <w:marBottom w:val="0"/>
                      <w:divBdr>
                        <w:top w:val="none" w:sz="0" w:space="0" w:color="auto"/>
                        <w:left w:val="none" w:sz="0" w:space="0" w:color="auto"/>
                        <w:bottom w:val="none" w:sz="0" w:space="0" w:color="auto"/>
                        <w:right w:val="none" w:sz="0" w:space="0" w:color="auto"/>
                      </w:divBdr>
                      <w:divsChild>
                        <w:div w:id="1454403296">
                          <w:marLeft w:val="0"/>
                          <w:marRight w:val="0"/>
                          <w:marTop w:val="0"/>
                          <w:marBottom w:val="0"/>
                          <w:divBdr>
                            <w:top w:val="none" w:sz="0" w:space="0" w:color="auto"/>
                            <w:left w:val="none" w:sz="0" w:space="0" w:color="auto"/>
                            <w:bottom w:val="none" w:sz="0" w:space="0" w:color="auto"/>
                            <w:right w:val="none" w:sz="0" w:space="0" w:color="auto"/>
                          </w:divBdr>
                        </w:div>
                        <w:div w:id="809177823">
                          <w:marLeft w:val="0"/>
                          <w:marRight w:val="0"/>
                          <w:marTop w:val="0"/>
                          <w:marBottom w:val="0"/>
                          <w:divBdr>
                            <w:top w:val="none" w:sz="0" w:space="0" w:color="auto"/>
                            <w:left w:val="none" w:sz="0" w:space="0" w:color="auto"/>
                            <w:bottom w:val="none" w:sz="0" w:space="0" w:color="auto"/>
                            <w:right w:val="none" w:sz="0" w:space="0" w:color="auto"/>
                          </w:divBdr>
                        </w:div>
                        <w:div w:id="1946376034">
                          <w:marLeft w:val="0"/>
                          <w:marRight w:val="0"/>
                          <w:marTop w:val="0"/>
                          <w:marBottom w:val="0"/>
                          <w:divBdr>
                            <w:top w:val="none" w:sz="0" w:space="0" w:color="auto"/>
                            <w:left w:val="none" w:sz="0" w:space="0" w:color="auto"/>
                            <w:bottom w:val="none" w:sz="0" w:space="0" w:color="auto"/>
                            <w:right w:val="none" w:sz="0" w:space="0" w:color="auto"/>
                          </w:divBdr>
                        </w:div>
                        <w:div w:id="1663384982">
                          <w:marLeft w:val="0"/>
                          <w:marRight w:val="0"/>
                          <w:marTop w:val="0"/>
                          <w:marBottom w:val="0"/>
                          <w:divBdr>
                            <w:top w:val="none" w:sz="0" w:space="0" w:color="auto"/>
                            <w:left w:val="none" w:sz="0" w:space="0" w:color="auto"/>
                            <w:bottom w:val="none" w:sz="0" w:space="0" w:color="auto"/>
                            <w:right w:val="none" w:sz="0" w:space="0" w:color="auto"/>
                          </w:divBdr>
                        </w:div>
                        <w:div w:id="732655522">
                          <w:marLeft w:val="0"/>
                          <w:marRight w:val="0"/>
                          <w:marTop w:val="0"/>
                          <w:marBottom w:val="0"/>
                          <w:divBdr>
                            <w:top w:val="none" w:sz="0" w:space="0" w:color="auto"/>
                            <w:left w:val="none" w:sz="0" w:space="0" w:color="auto"/>
                            <w:bottom w:val="none" w:sz="0" w:space="0" w:color="auto"/>
                            <w:right w:val="none" w:sz="0" w:space="0" w:color="auto"/>
                          </w:divBdr>
                        </w:div>
                        <w:div w:id="1310094864">
                          <w:marLeft w:val="0"/>
                          <w:marRight w:val="0"/>
                          <w:marTop w:val="0"/>
                          <w:marBottom w:val="0"/>
                          <w:divBdr>
                            <w:top w:val="none" w:sz="0" w:space="0" w:color="auto"/>
                            <w:left w:val="none" w:sz="0" w:space="0" w:color="auto"/>
                            <w:bottom w:val="none" w:sz="0" w:space="0" w:color="auto"/>
                            <w:right w:val="none" w:sz="0" w:space="0" w:color="auto"/>
                          </w:divBdr>
                        </w:div>
                        <w:div w:id="17884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437883">
          <w:marLeft w:val="0"/>
          <w:marRight w:val="0"/>
          <w:marTop w:val="0"/>
          <w:marBottom w:val="0"/>
          <w:divBdr>
            <w:top w:val="none" w:sz="0" w:space="0" w:color="auto"/>
            <w:left w:val="none" w:sz="0" w:space="0" w:color="auto"/>
            <w:bottom w:val="none" w:sz="0" w:space="0" w:color="auto"/>
            <w:right w:val="none" w:sz="0" w:space="0" w:color="auto"/>
          </w:divBdr>
        </w:div>
        <w:div w:id="539704322">
          <w:marLeft w:val="0"/>
          <w:marRight w:val="0"/>
          <w:marTop w:val="0"/>
          <w:marBottom w:val="0"/>
          <w:divBdr>
            <w:top w:val="none" w:sz="0" w:space="0" w:color="auto"/>
            <w:left w:val="none" w:sz="0" w:space="0" w:color="auto"/>
            <w:bottom w:val="none" w:sz="0" w:space="0" w:color="auto"/>
            <w:right w:val="none" w:sz="0" w:space="0" w:color="auto"/>
          </w:divBdr>
        </w:div>
        <w:div w:id="1053699080">
          <w:marLeft w:val="0"/>
          <w:marRight w:val="0"/>
          <w:marTop w:val="0"/>
          <w:marBottom w:val="0"/>
          <w:divBdr>
            <w:top w:val="none" w:sz="0" w:space="0" w:color="auto"/>
            <w:left w:val="none" w:sz="0" w:space="0" w:color="auto"/>
            <w:bottom w:val="none" w:sz="0" w:space="0" w:color="auto"/>
            <w:right w:val="none" w:sz="0" w:space="0" w:color="auto"/>
          </w:divBdr>
          <w:divsChild>
            <w:div w:id="821769982">
              <w:marLeft w:val="0"/>
              <w:marRight w:val="0"/>
              <w:marTop w:val="0"/>
              <w:marBottom w:val="0"/>
              <w:divBdr>
                <w:top w:val="none" w:sz="0" w:space="0" w:color="auto"/>
                <w:left w:val="none" w:sz="0" w:space="0" w:color="auto"/>
                <w:bottom w:val="none" w:sz="0" w:space="0" w:color="auto"/>
                <w:right w:val="none" w:sz="0" w:space="0" w:color="auto"/>
              </w:divBdr>
              <w:divsChild>
                <w:div w:id="1036202707">
                  <w:marLeft w:val="0"/>
                  <w:marRight w:val="0"/>
                  <w:marTop w:val="0"/>
                  <w:marBottom w:val="0"/>
                  <w:divBdr>
                    <w:top w:val="none" w:sz="0" w:space="0" w:color="auto"/>
                    <w:left w:val="none" w:sz="0" w:space="0" w:color="auto"/>
                    <w:bottom w:val="none" w:sz="0" w:space="0" w:color="auto"/>
                    <w:right w:val="none" w:sz="0" w:space="0" w:color="auto"/>
                  </w:divBdr>
                </w:div>
                <w:div w:id="1995837512">
                  <w:marLeft w:val="0"/>
                  <w:marRight w:val="0"/>
                  <w:marTop w:val="0"/>
                  <w:marBottom w:val="0"/>
                  <w:divBdr>
                    <w:top w:val="none" w:sz="0" w:space="0" w:color="auto"/>
                    <w:left w:val="none" w:sz="0" w:space="0" w:color="auto"/>
                    <w:bottom w:val="none" w:sz="0" w:space="0" w:color="auto"/>
                    <w:right w:val="none" w:sz="0" w:space="0" w:color="auto"/>
                  </w:divBdr>
                  <w:divsChild>
                    <w:div w:id="14585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034893">
          <w:marLeft w:val="0"/>
          <w:marRight w:val="0"/>
          <w:marTop w:val="0"/>
          <w:marBottom w:val="0"/>
          <w:divBdr>
            <w:top w:val="none" w:sz="0" w:space="0" w:color="auto"/>
            <w:left w:val="none" w:sz="0" w:space="0" w:color="auto"/>
            <w:bottom w:val="none" w:sz="0" w:space="0" w:color="auto"/>
            <w:right w:val="none" w:sz="0" w:space="0" w:color="auto"/>
          </w:divBdr>
          <w:divsChild>
            <w:div w:id="754284587">
              <w:marLeft w:val="0"/>
              <w:marRight w:val="0"/>
              <w:marTop w:val="0"/>
              <w:marBottom w:val="0"/>
              <w:divBdr>
                <w:top w:val="none" w:sz="0" w:space="0" w:color="auto"/>
                <w:left w:val="none" w:sz="0" w:space="0" w:color="auto"/>
                <w:bottom w:val="none" w:sz="0" w:space="0" w:color="auto"/>
                <w:right w:val="none" w:sz="0" w:space="0" w:color="auto"/>
              </w:divBdr>
              <w:divsChild>
                <w:div w:id="1534341254">
                  <w:marLeft w:val="0"/>
                  <w:marRight w:val="0"/>
                  <w:marTop w:val="0"/>
                  <w:marBottom w:val="0"/>
                  <w:divBdr>
                    <w:top w:val="none" w:sz="0" w:space="0" w:color="auto"/>
                    <w:left w:val="none" w:sz="0" w:space="0" w:color="auto"/>
                    <w:bottom w:val="none" w:sz="0" w:space="0" w:color="auto"/>
                    <w:right w:val="none" w:sz="0" w:space="0" w:color="auto"/>
                  </w:divBdr>
                  <w:divsChild>
                    <w:div w:id="20130197">
                      <w:marLeft w:val="0"/>
                      <w:marRight w:val="0"/>
                      <w:marTop w:val="0"/>
                      <w:marBottom w:val="0"/>
                      <w:divBdr>
                        <w:top w:val="none" w:sz="0" w:space="0" w:color="auto"/>
                        <w:left w:val="none" w:sz="0" w:space="0" w:color="auto"/>
                        <w:bottom w:val="none" w:sz="0" w:space="0" w:color="auto"/>
                        <w:right w:val="none" w:sz="0" w:space="0" w:color="auto"/>
                      </w:divBdr>
                      <w:divsChild>
                        <w:div w:id="2001615685">
                          <w:marLeft w:val="0"/>
                          <w:marRight w:val="0"/>
                          <w:marTop w:val="0"/>
                          <w:marBottom w:val="0"/>
                          <w:divBdr>
                            <w:top w:val="none" w:sz="0" w:space="0" w:color="auto"/>
                            <w:left w:val="none" w:sz="0" w:space="0" w:color="auto"/>
                            <w:bottom w:val="none" w:sz="0" w:space="0" w:color="auto"/>
                            <w:right w:val="none" w:sz="0" w:space="0" w:color="auto"/>
                          </w:divBdr>
                          <w:divsChild>
                            <w:div w:id="520360160">
                              <w:marLeft w:val="0"/>
                              <w:marRight w:val="0"/>
                              <w:marTop w:val="0"/>
                              <w:marBottom w:val="0"/>
                              <w:divBdr>
                                <w:top w:val="none" w:sz="0" w:space="0" w:color="auto"/>
                                <w:left w:val="none" w:sz="0" w:space="0" w:color="auto"/>
                                <w:bottom w:val="none" w:sz="0" w:space="0" w:color="auto"/>
                                <w:right w:val="none" w:sz="0" w:space="0" w:color="auto"/>
                              </w:divBdr>
                              <w:divsChild>
                                <w:div w:id="1986356445">
                                  <w:marLeft w:val="0"/>
                                  <w:marRight w:val="0"/>
                                  <w:marTop w:val="0"/>
                                  <w:marBottom w:val="0"/>
                                  <w:divBdr>
                                    <w:top w:val="none" w:sz="0" w:space="0" w:color="auto"/>
                                    <w:left w:val="none" w:sz="0" w:space="0" w:color="auto"/>
                                    <w:bottom w:val="none" w:sz="0" w:space="0" w:color="auto"/>
                                    <w:right w:val="none" w:sz="0" w:space="0" w:color="auto"/>
                                  </w:divBdr>
                                  <w:divsChild>
                                    <w:div w:id="567569575">
                                      <w:marLeft w:val="0"/>
                                      <w:marRight w:val="0"/>
                                      <w:marTop w:val="0"/>
                                      <w:marBottom w:val="0"/>
                                      <w:divBdr>
                                        <w:top w:val="none" w:sz="0" w:space="0" w:color="auto"/>
                                        <w:left w:val="none" w:sz="0" w:space="0" w:color="auto"/>
                                        <w:bottom w:val="none" w:sz="0" w:space="0" w:color="auto"/>
                                        <w:right w:val="none" w:sz="0" w:space="0" w:color="auto"/>
                                      </w:divBdr>
                                      <w:divsChild>
                                        <w:div w:id="1460145060">
                                          <w:marLeft w:val="0"/>
                                          <w:marRight w:val="0"/>
                                          <w:marTop w:val="0"/>
                                          <w:marBottom w:val="0"/>
                                          <w:divBdr>
                                            <w:top w:val="none" w:sz="0" w:space="0" w:color="auto"/>
                                            <w:left w:val="none" w:sz="0" w:space="0" w:color="auto"/>
                                            <w:bottom w:val="none" w:sz="0" w:space="0" w:color="auto"/>
                                            <w:right w:val="none" w:sz="0" w:space="0" w:color="auto"/>
                                          </w:divBdr>
                                          <w:divsChild>
                                            <w:div w:id="765463665">
                                              <w:marLeft w:val="0"/>
                                              <w:marRight w:val="0"/>
                                              <w:marTop w:val="0"/>
                                              <w:marBottom w:val="0"/>
                                              <w:divBdr>
                                                <w:top w:val="none" w:sz="0" w:space="0" w:color="auto"/>
                                                <w:left w:val="none" w:sz="0" w:space="0" w:color="auto"/>
                                                <w:bottom w:val="none" w:sz="0" w:space="0" w:color="auto"/>
                                                <w:right w:val="none" w:sz="0" w:space="0" w:color="auto"/>
                                              </w:divBdr>
                                              <w:divsChild>
                                                <w:div w:id="619460934">
                                                  <w:marLeft w:val="0"/>
                                                  <w:marRight w:val="0"/>
                                                  <w:marTop w:val="0"/>
                                                  <w:marBottom w:val="0"/>
                                                  <w:divBdr>
                                                    <w:top w:val="none" w:sz="0" w:space="0" w:color="auto"/>
                                                    <w:left w:val="none" w:sz="0" w:space="0" w:color="auto"/>
                                                    <w:bottom w:val="none" w:sz="0" w:space="0" w:color="auto"/>
                                                    <w:right w:val="none" w:sz="0" w:space="0" w:color="auto"/>
                                                  </w:divBdr>
                                                  <w:divsChild>
                                                    <w:div w:id="1068384341">
                                                      <w:marLeft w:val="0"/>
                                                      <w:marRight w:val="0"/>
                                                      <w:marTop w:val="0"/>
                                                      <w:marBottom w:val="0"/>
                                                      <w:divBdr>
                                                        <w:top w:val="none" w:sz="0" w:space="0" w:color="auto"/>
                                                        <w:left w:val="none" w:sz="0" w:space="0" w:color="auto"/>
                                                        <w:bottom w:val="none" w:sz="0" w:space="0" w:color="auto"/>
                                                        <w:right w:val="none" w:sz="0" w:space="0" w:color="auto"/>
                                                      </w:divBdr>
                                                    </w:div>
                                                  </w:divsChild>
                                                </w:div>
                                                <w:div w:id="9464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955941">
                          <w:marLeft w:val="0"/>
                          <w:marRight w:val="0"/>
                          <w:marTop w:val="0"/>
                          <w:marBottom w:val="0"/>
                          <w:divBdr>
                            <w:top w:val="none" w:sz="0" w:space="0" w:color="auto"/>
                            <w:left w:val="none" w:sz="0" w:space="0" w:color="auto"/>
                            <w:bottom w:val="none" w:sz="0" w:space="0" w:color="auto"/>
                            <w:right w:val="none" w:sz="0" w:space="0" w:color="auto"/>
                          </w:divBdr>
                        </w:div>
                        <w:div w:id="1982617926">
                          <w:marLeft w:val="0"/>
                          <w:marRight w:val="0"/>
                          <w:marTop w:val="0"/>
                          <w:marBottom w:val="0"/>
                          <w:divBdr>
                            <w:top w:val="none" w:sz="0" w:space="0" w:color="auto"/>
                            <w:left w:val="none" w:sz="0" w:space="0" w:color="auto"/>
                            <w:bottom w:val="none" w:sz="0" w:space="0" w:color="auto"/>
                            <w:right w:val="none" w:sz="0" w:space="0" w:color="auto"/>
                          </w:divBdr>
                        </w:div>
                        <w:div w:id="1958292300">
                          <w:marLeft w:val="0"/>
                          <w:marRight w:val="0"/>
                          <w:marTop w:val="0"/>
                          <w:marBottom w:val="0"/>
                          <w:divBdr>
                            <w:top w:val="none" w:sz="0" w:space="0" w:color="auto"/>
                            <w:left w:val="none" w:sz="0" w:space="0" w:color="auto"/>
                            <w:bottom w:val="none" w:sz="0" w:space="0" w:color="auto"/>
                            <w:right w:val="none" w:sz="0" w:space="0" w:color="auto"/>
                          </w:divBdr>
                        </w:div>
                        <w:div w:id="704331020">
                          <w:marLeft w:val="0"/>
                          <w:marRight w:val="0"/>
                          <w:marTop w:val="0"/>
                          <w:marBottom w:val="0"/>
                          <w:divBdr>
                            <w:top w:val="none" w:sz="0" w:space="0" w:color="auto"/>
                            <w:left w:val="none" w:sz="0" w:space="0" w:color="auto"/>
                            <w:bottom w:val="none" w:sz="0" w:space="0" w:color="auto"/>
                            <w:right w:val="none" w:sz="0" w:space="0" w:color="auto"/>
                          </w:divBdr>
                        </w:div>
                        <w:div w:id="206065979">
                          <w:marLeft w:val="0"/>
                          <w:marRight w:val="0"/>
                          <w:marTop w:val="0"/>
                          <w:marBottom w:val="0"/>
                          <w:divBdr>
                            <w:top w:val="none" w:sz="0" w:space="0" w:color="auto"/>
                            <w:left w:val="none" w:sz="0" w:space="0" w:color="auto"/>
                            <w:bottom w:val="none" w:sz="0" w:space="0" w:color="auto"/>
                            <w:right w:val="none" w:sz="0" w:space="0" w:color="auto"/>
                          </w:divBdr>
                        </w:div>
                        <w:div w:id="1935897559">
                          <w:marLeft w:val="0"/>
                          <w:marRight w:val="0"/>
                          <w:marTop w:val="0"/>
                          <w:marBottom w:val="0"/>
                          <w:divBdr>
                            <w:top w:val="none" w:sz="0" w:space="0" w:color="auto"/>
                            <w:left w:val="none" w:sz="0" w:space="0" w:color="auto"/>
                            <w:bottom w:val="none" w:sz="0" w:space="0" w:color="auto"/>
                            <w:right w:val="none" w:sz="0" w:space="0" w:color="auto"/>
                          </w:divBdr>
                        </w:div>
                        <w:div w:id="422843488">
                          <w:marLeft w:val="0"/>
                          <w:marRight w:val="0"/>
                          <w:marTop w:val="0"/>
                          <w:marBottom w:val="0"/>
                          <w:divBdr>
                            <w:top w:val="none" w:sz="0" w:space="0" w:color="auto"/>
                            <w:left w:val="none" w:sz="0" w:space="0" w:color="auto"/>
                            <w:bottom w:val="none" w:sz="0" w:space="0" w:color="auto"/>
                            <w:right w:val="none" w:sz="0" w:space="0" w:color="auto"/>
                          </w:divBdr>
                        </w:div>
                        <w:div w:id="117789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140062">
          <w:marLeft w:val="0"/>
          <w:marRight w:val="0"/>
          <w:marTop w:val="0"/>
          <w:marBottom w:val="0"/>
          <w:divBdr>
            <w:top w:val="none" w:sz="0" w:space="0" w:color="auto"/>
            <w:left w:val="none" w:sz="0" w:space="0" w:color="auto"/>
            <w:bottom w:val="none" w:sz="0" w:space="0" w:color="auto"/>
            <w:right w:val="none" w:sz="0" w:space="0" w:color="auto"/>
          </w:divBdr>
        </w:div>
        <w:div w:id="1391072814">
          <w:marLeft w:val="0"/>
          <w:marRight w:val="0"/>
          <w:marTop w:val="0"/>
          <w:marBottom w:val="0"/>
          <w:divBdr>
            <w:top w:val="none" w:sz="0" w:space="0" w:color="auto"/>
            <w:left w:val="none" w:sz="0" w:space="0" w:color="auto"/>
            <w:bottom w:val="none" w:sz="0" w:space="0" w:color="auto"/>
            <w:right w:val="none" w:sz="0" w:space="0" w:color="auto"/>
          </w:divBdr>
        </w:div>
        <w:div w:id="1384406608">
          <w:marLeft w:val="0"/>
          <w:marRight w:val="0"/>
          <w:marTop w:val="0"/>
          <w:marBottom w:val="0"/>
          <w:divBdr>
            <w:top w:val="none" w:sz="0" w:space="0" w:color="auto"/>
            <w:left w:val="none" w:sz="0" w:space="0" w:color="auto"/>
            <w:bottom w:val="none" w:sz="0" w:space="0" w:color="auto"/>
            <w:right w:val="none" w:sz="0" w:space="0" w:color="auto"/>
          </w:divBdr>
          <w:divsChild>
            <w:div w:id="1448500756">
              <w:marLeft w:val="0"/>
              <w:marRight w:val="0"/>
              <w:marTop w:val="0"/>
              <w:marBottom w:val="0"/>
              <w:divBdr>
                <w:top w:val="none" w:sz="0" w:space="0" w:color="auto"/>
                <w:left w:val="none" w:sz="0" w:space="0" w:color="auto"/>
                <w:bottom w:val="none" w:sz="0" w:space="0" w:color="auto"/>
                <w:right w:val="none" w:sz="0" w:space="0" w:color="auto"/>
              </w:divBdr>
              <w:divsChild>
                <w:div w:id="1476334166">
                  <w:marLeft w:val="0"/>
                  <w:marRight w:val="0"/>
                  <w:marTop w:val="0"/>
                  <w:marBottom w:val="0"/>
                  <w:divBdr>
                    <w:top w:val="none" w:sz="0" w:space="0" w:color="auto"/>
                    <w:left w:val="none" w:sz="0" w:space="0" w:color="auto"/>
                    <w:bottom w:val="none" w:sz="0" w:space="0" w:color="auto"/>
                    <w:right w:val="none" w:sz="0" w:space="0" w:color="auto"/>
                  </w:divBdr>
                </w:div>
                <w:div w:id="768428349">
                  <w:marLeft w:val="0"/>
                  <w:marRight w:val="0"/>
                  <w:marTop w:val="0"/>
                  <w:marBottom w:val="0"/>
                  <w:divBdr>
                    <w:top w:val="none" w:sz="0" w:space="0" w:color="auto"/>
                    <w:left w:val="none" w:sz="0" w:space="0" w:color="auto"/>
                    <w:bottom w:val="none" w:sz="0" w:space="0" w:color="auto"/>
                    <w:right w:val="none" w:sz="0" w:space="0" w:color="auto"/>
                  </w:divBdr>
                  <w:divsChild>
                    <w:div w:id="1777407445">
                      <w:marLeft w:val="0"/>
                      <w:marRight w:val="0"/>
                      <w:marTop w:val="0"/>
                      <w:marBottom w:val="0"/>
                      <w:divBdr>
                        <w:top w:val="none" w:sz="0" w:space="0" w:color="auto"/>
                        <w:left w:val="none" w:sz="0" w:space="0" w:color="auto"/>
                        <w:bottom w:val="none" w:sz="0" w:space="0" w:color="auto"/>
                        <w:right w:val="none" w:sz="0" w:space="0" w:color="auto"/>
                      </w:divBdr>
                      <w:divsChild>
                        <w:div w:id="266082692">
                          <w:marLeft w:val="0"/>
                          <w:marRight w:val="0"/>
                          <w:marTop w:val="0"/>
                          <w:marBottom w:val="0"/>
                          <w:divBdr>
                            <w:top w:val="none" w:sz="0" w:space="0" w:color="auto"/>
                            <w:left w:val="none" w:sz="0" w:space="0" w:color="auto"/>
                            <w:bottom w:val="none" w:sz="0" w:space="0" w:color="auto"/>
                            <w:right w:val="none" w:sz="0" w:space="0" w:color="auto"/>
                          </w:divBdr>
                          <w:divsChild>
                            <w:div w:id="1102190934">
                              <w:marLeft w:val="0"/>
                              <w:marRight w:val="0"/>
                              <w:marTop w:val="0"/>
                              <w:marBottom w:val="0"/>
                              <w:divBdr>
                                <w:top w:val="none" w:sz="0" w:space="0" w:color="auto"/>
                                <w:left w:val="none" w:sz="0" w:space="0" w:color="auto"/>
                                <w:bottom w:val="none" w:sz="0" w:space="0" w:color="auto"/>
                                <w:right w:val="none" w:sz="0" w:space="0" w:color="auto"/>
                              </w:divBdr>
                              <w:divsChild>
                                <w:div w:id="1233153715">
                                  <w:marLeft w:val="0"/>
                                  <w:marRight w:val="0"/>
                                  <w:marTop w:val="0"/>
                                  <w:marBottom w:val="0"/>
                                  <w:divBdr>
                                    <w:top w:val="none" w:sz="0" w:space="0" w:color="auto"/>
                                    <w:left w:val="none" w:sz="0" w:space="0" w:color="auto"/>
                                    <w:bottom w:val="none" w:sz="0" w:space="0" w:color="auto"/>
                                    <w:right w:val="none" w:sz="0" w:space="0" w:color="auto"/>
                                  </w:divBdr>
                                  <w:divsChild>
                                    <w:div w:id="322196880">
                                      <w:marLeft w:val="0"/>
                                      <w:marRight w:val="0"/>
                                      <w:marTop w:val="0"/>
                                      <w:marBottom w:val="0"/>
                                      <w:divBdr>
                                        <w:top w:val="none" w:sz="0" w:space="0" w:color="auto"/>
                                        <w:left w:val="none" w:sz="0" w:space="0" w:color="auto"/>
                                        <w:bottom w:val="none" w:sz="0" w:space="0" w:color="auto"/>
                                        <w:right w:val="none" w:sz="0" w:space="0" w:color="auto"/>
                                      </w:divBdr>
                                      <w:divsChild>
                                        <w:div w:id="92285143">
                                          <w:marLeft w:val="0"/>
                                          <w:marRight w:val="0"/>
                                          <w:marTop w:val="0"/>
                                          <w:marBottom w:val="0"/>
                                          <w:divBdr>
                                            <w:top w:val="none" w:sz="0" w:space="0" w:color="auto"/>
                                            <w:left w:val="none" w:sz="0" w:space="0" w:color="auto"/>
                                            <w:bottom w:val="none" w:sz="0" w:space="0" w:color="auto"/>
                                            <w:right w:val="none" w:sz="0" w:space="0" w:color="auto"/>
                                          </w:divBdr>
                                          <w:divsChild>
                                            <w:div w:id="1081871234">
                                              <w:marLeft w:val="0"/>
                                              <w:marRight w:val="0"/>
                                              <w:marTop w:val="0"/>
                                              <w:marBottom w:val="0"/>
                                              <w:divBdr>
                                                <w:top w:val="none" w:sz="0" w:space="0" w:color="auto"/>
                                                <w:left w:val="none" w:sz="0" w:space="0" w:color="auto"/>
                                                <w:bottom w:val="none" w:sz="0" w:space="0" w:color="auto"/>
                                                <w:right w:val="none" w:sz="0" w:space="0" w:color="auto"/>
                                              </w:divBdr>
                                              <w:divsChild>
                                                <w:div w:id="1565339351">
                                                  <w:marLeft w:val="0"/>
                                                  <w:marRight w:val="0"/>
                                                  <w:marTop w:val="0"/>
                                                  <w:marBottom w:val="0"/>
                                                  <w:divBdr>
                                                    <w:top w:val="none" w:sz="0" w:space="0" w:color="auto"/>
                                                    <w:left w:val="none" w:sz="0" w:space="0" w:color="auto"/>
                                                    <w:bottom w:val="none" w:sz="0" w:space="0" w:color="auto"/>
                                                    <w:right w:val="none" w:sz="0" w:space="0" w:color="auto"/>
                                                  </w:divBdr>
                                                  <w:divsChild>
                                                    <w:div w:id="213320289">
                                                      <w:marLeft w:val="0"/>
                                                      <w:marRight w:val="0"/>
                                                      <w:marTop w:val="0"/>
                                                      <w:marBottom w:val="0"/>
                                                      <w:divBdr>
                                                        <w:top w:val="none" w:sz="0" w:space="0" w:color="auto"/>
                                                        <w:left w:val="none" w:sz="0" w:space="0" w:color="auto"/>
                                                        <w:bottom w:val="none" w:sz="0" w:space="0" w:color="auto"/>
                                                        <w:right w:val="none" w:sz="0" w:space="0" w:color="auto"/>
                                                      </w:divBdr>
                                                      <w:divsChild>
                                                        <w:div w:id="1917663475">
                                                          <w:marLeft w:val="0"/>
                                                          <w:marRight w:val="0"/>
                                                          <w:marTop w:val="0"/>
                                                          <w:marBottom w:val="0"/>
                                                          <w:divBdr>
                                                            <w:top w:val="none" w:sz="0" w:space="0" w:color="auto"/>
                                                            <w:left w:val="none" w:sz="0" w:space="0" w:color="auto"/>
                                                            <w:bottom w:val="none" w:sz="0" w:space="0" w:color="auto"/>
                                                            <w:right w:val="none" w:sz="0" w:space="0" w:color="auto"/>
                                                          </w:divBdr>
                                                          <w:divsChild>
                                                            <w:div w:id="1663697885">
                                                              <w:marLeft w:val="0"/>
                                                              <w:marRight w:val="0"/>
                                                              <w:marTop w:val="0"/>
                                                              <w:marBottom w:val="0"/>
                                                              <w:divBdr>
                                                                <w:top w:val="none" w:sz="0" w:space="0" w:color="auto"/>
                                                                <w:left w:val="none" w:sz="0" w:space="0" w:color="auto"/>
                                                                <w:bottom w:val="none" w:sz="0" w:space="0" w:color="auto"/>
                                                                <w:right w:val="none" w:sz="0" w:space="0" w:color="auto"/>
                                                              </w:divBdr>
                                                              <w:divsChild>
                                                                <w:div w:id="130830963">
                                                                  <w:marLeft w:val="0"/>
                                                                  <w:marRight w:val="0"/>
                                                                  <w:marTop w:val="0"/>
                                                                  <w:marBottom w:val="0"/>
                                                                  <w:divBdr>
                                                                    <w:top w:val="none" w:sz="0" w:space="0" w:color="auto"/>
                                                                    <w:left w:val="none" w:sz="0" w:space="0" w:color="auto"/>
                                                                    <w:bottom w:val="none" w:sz="0" w:space="0" w:color="auto"/>
                                                                    <w:right w:val="none" w:sz="0" w:space="0" w:color="auto"/>
                                                                  </w:divBdr>
                                                                  <w:divsChild>
                                                                    <w:div w:id="63964103">
                                                                      <w:marLeft w:val="0"/>
                                                                      <w:marRight w:val="0"/>
                                                                      <w:marTop w:val="0"/>
                                                                      <w:marBottom w:val="0"/>
                                                                      <w:divBdr>
                                                                        <w:top w:val="none" w:sz="0" w:space="0" w:color="auto"/>
                                                                        <w:left w:val="none" w:sz="0" w:space="0" w:color="auto"/>
                                                                        <w:bottom w:val="none" w:sz="0" w:space="0" w:color="auto"/>
                                                                        <w:right w:val="none" w:sz="0" w:space="0" w:color="auto"/>
                                                                      </w:divBdr>
                                                                      <w:divsChild>
                                                                        <w:div w:id="1833443819">
                                                                          <w:marLeft w:val="0"/>
                                                                          <w:marRight w:val="0"/>
                                                                          <w:marTop w:val="0"/>
                                                                          <w:marBottom w:val="0"/>
                                                                          <w:divBdr>
                                                                            <w:top w:val="none" w:sz="0" w:space="0" w:color="auto"/>
                                                                            <w:left w:val="none" w:sz="0" w:space="0" w:color="auto"/>
                                                                            <w:bottom w:val="none" w:sz="0" w:space="0" w:color="auto"/>
                                                                            <w:right w:val="none" w:sz="0" w:space="0" w:color="auto"/>
                                                                          </w:divBdr>
                                                                          <w:divsChild>
                                                                            <w:div w:id="324671008">
                                                                              <w:marLeft w:val="0"/>
                                                                              <w:marRight w:val="0"/>
                                                                              <w:marTop w:val="0"/>
                                                                              <w:marBottom w:val="0"/>
                                                                              <w:divBdr>
                                                                                <w:top w:val="none" w:sz="0" w:space="0" w:color="auto"/>
                                                                                <w:left w:val="none" w:sz="0" w:space="0" w:color="auto"/>
                                                                                <w:bottom w:val="none" w:sz="0" w:space="0" w:color="auto"/>
                                                                                <w:right w:val="none" w:sz="0" w:space="0" w:color="auto"/>
                                                                              </w:divBdr>
                                                                              <w:divsChild>
                                                                                <w:div w:id="237633760">
                                                                                  <w:marLeft w:val="0"/>
                                                                                  <w:marRight w:val="0"/>
                                                                                  <w:marTop w:val="0"/>
                                                                                  <w:marBottom w:val="0"/>
                                                                                  <w:divBdr>
                                                                                    <w:top w:val="none" w:sz="0" w:space="0" w:color="auto"/>
                                                                                    <w:left w:val="none" w:sz="0" w:space="0" w:color="auto"/>
                                                                                    <w:bottom w:val="none" w:sz="0" w:space="0" w:color="auto"/>
                                                                                    <w:right w:val="none" w:sz="0" w:space="0" w:color="auto"/>
                                                                                  </w:divBdr>
                                                                                  <w:divsChild>
                                                                                    <w:div w:id="550119705">
                                                                                      <w:marLeft w:val="0"/>
                                                                                      <w:marRight w:val="0"/>
                                                                                      <w:marTop w:val="0"/>
                                                                                      <w:marBottom w:val="0"/>
                                                                                      <w:divBdr>
                                                                                        <w:top w:val="none" w:sz="0" w:space="0" w:color="auto"/>
                                                                                        <w:left w:val="none" w:sz="0" w:space="0" w:color="auto"/>
                                                                                        <w:bottom w:val="none" w:sz="0" w:space="0" w:color="auto"/>
                                                                                        <w:right w:val="none" w:sz="0" w:space="0" w:color="auto"/>
                                                                                      </w:divBdr>
                                                                                      <w:divsChild>
                                                                                        <w:div w:id="6180242">
                                                                                          <w:marLeft w:val="0"/>
                                                                                          <w:marRight w:val="0"/>
                                                                                          <w:marTop w:val="0"/>
                                                                                          <w:marBottom w:val="0"/>
                                                                                          <w:divBdr>
                                                                                            <w:top w:val="none" w:sz="0" w:space="0" w:color="auto"/>
                                                                                            <w:left w:val="none" w:sz="0" w:space="0" w:color="auto"/>
                                                                                            <w:bottom w:val="none" w:sz="0" w:space="0" w:color="auto"/>
                                                                                            <w:right w:val="none" w:sz="0" w:space="0" w:color="auto"/>
                                                                                          </w:divBdr>
                                                                                          <w:divsChild>
                                                                                            <w:div w:id="1469517310">
                                                                                              <w:marLeft w:val="0"/>
                                                                                              <w:marRight w:val="0"/>
                                                                                              <w:marTop w:val="0"/>
                                                                                              <w:marBottom w:val="0"/>
                                                                                              <w:divBdr>
                                                                                                <w:top w:val="none" w:sz="0" w:space="0" w:color="auto"/>
                                                                                                <w:left w:val="none" w:sz="0" w:space="0" w:color="auto"/>
                                                                                                <w:bottom w:val="none" w:sz="0" w:space="0" w:color="auto"/>
                                                                                                <w:right w:val="none" w:sz="0" w:space="0" w:color="auto"/>
                                                                                              </w:divBdr>
                                                                                              <w:divsChild>
                                                                                                <w:div w:id="286352303">
                                                                                                  <w:marLeft w:val="0"/>
                                                                                                  <w:marRight w:val="0"/>
                                                                                                  <w:marTop w:val="0"/>
                                                                                                  <w:marBottom w:val="0"/>
                                                                                                  <w:divBdr>
                                                                                                    <w:top w:val="none" w:sz="0" w:space="0" w:color="auto"/>
                                                                                                    <w:left w:val="none" w:sz="0" w:space="0" w:color="auto"/>
                                                                                                    <w:bottom w:val="none" w:sz="0" w:space="0" w:color="auto"/>
                                                                                                    <w:right w:val="none" w:sz="0" w:space="0" w:color="auto"/>
                                                                                                  </w:divBdr>
                                                                                                  <w:divsChild>
                                                                                                    <w:div w:id="17702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434">
                                                                                              <w:marLeft w:val="0"/>
                                                                                              <w:marRight w:val="0"/>
                                                                                              <w:marTop w:val="0"/>
                                                                                              <w:marBottom w:val="0"/>
                                                                                              <w:divBdr>
                                                                                                <w:top w:val="none" w:sz="0" w:space="0" w:color="auto"/>
                                                                                                <w:left w:val="none" w:sz="0" w:space="0" w:color="auto"/>
                                                                                                <w:bottom w:val="none" w:sz="0" w:space="0" w:color="auto"/>
                                                                                                <w:right w:val="none" w:sz="0" w:space="0" w:color="auto"/>
                                                                                              </w:divBdr>
                                                                                            </w:div>
                                                                                          </w:divsChild>
                                                                                        </w:div>
                                                                                        <w:div w:id="2060669373">
                                                                                          <w:marLeft w:val="0"/>
                                                                                          <w:marRight w:val="0"/>
                                                                                          <w:marTop w:val="0"/>
                                                                                          <w:marBottom w:val="0"/>
                                                                                          <w:divBdr>
                                                                                            <w:top w:val="none" w:sz="0" w:space="0" w:color="auto"/>
                                                                                            <w:left w:val="none" w:sz="0" w:space="0" w:color="auto"/>
                                                                                            <w:bottom w:val="none" w:sz="0" w:space="0" w:color="auto"/>
                                                                                            <w:right w:val="none" w:sz="0" w:space="0" w:color="auto"/>
                                                                                          </w:divBdr>
                                                                                        </w:div>
                                                                                        <w:div w:id="301617208">
                                                                                          <w:marLeft w:val="0"/>
                                                                                          <w:marRight w:val="0"/>
                                                                                          <w:marTop w:val="0"/>
                                                                                          <w:marBottom w:val="0"/>
                                                                                          <w:divBdr>
                                                                                            <w:top w:val="none" w:sz="0" w:space="0" w:color="auto"/>
                                                                                            <w:left w:val="none" w:sz="0" w:space="0" w:color="auto"/>
                                                                                            <w:bottom w:val="none" w:sz="0" w:space="0" w:color="auto"/>
                                                                                            <w:right w:val="none" w:sz="0" w:space="0" w:color="auto"/>
                                                                                          </w:divBdr>
                                                                                          <w:divsChild>
                                                                                            <w:div w:id="168724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7992">
                                                                                      <w:marLeft w:val="0"/>
                                                                                      <w:marRight w:val="0"/>
                                                                                      <w:marTop w:val="0"/>
                                                                                      <w:marBottom w:val="0"/>
                                                                                      <w:divBdr>
                                                                                        <w:top w:val="none" w:sz="0" w:space="0" w:color="auto"/>
                                                                                        <w:left w:val="none" w:sz="0" w:space="0" w:color="auto"/>
                                                                                        <w:bottom w:val="none" w:sz="0" w:space="0" w:color="auto"/>
                                                                                        <w:right w:val="none" w:sz="0" w:space="0" w:color="auto"/>
                                                                                      </w:divBdr>
                                                                                    </w:div>
                                                                                    <w:div w:id="753165369">
                                                                                      <w:marLeft w:val="0"/>
                                                                                      <w:marRight w:val="0"/>
                                                                                      <w:marTop w:val="0"/>
                                                                                      <w:marBottom w:val="0"/>
                                                                                      <w:divBdr>
                                                                                        <w:top w:val="none" w:sz="0" w:space="0" w:color="auto"/>
                                                                                        <w:left w:val="none" w:sz="0" w:space="0" w:color="auto"/>
                                                                                        <w:bottom w:val="none" w:sz="0" w:space="0" w:color="auto"/>
                                                                                        <w:right w:val="none" w:sz="0" w:space="0" w:color="auto"/>
                                                                                      </w:divBdr>
                                                                                      <w:divsChild>
                                                                                        <w:div w:id="64540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0612">
                                                                                  <w:marLeft w:val="0"/>
                                                                                  <w:marRight w:val="0"/>
                                                                                  <w:marTop w:val="0"/>
                                                                                  <w:marBottom w:val="0"/>
                                                                                  <w:divBdr>
                                                                                    <w:top w:val="none" w:sz="0" w:space="0" w:color="auto"/>
                                                                                    <w:left w:val="none" w:sz="0" w:space="0" w:color="auto"/>
                                                                                    <w:bottom w:val="none" w:sz="0" w:space="0" w:color="auto"/>
                                                                                    <w:right w:val="none" w:sz="0" w:space="0" w:color="auto"/>
                                                                                  </w:divBdr>
                                                                                </w:div>
                                                                                <w:div w:id="1660645488">
                                                                                  <w:marLeft w:val="0"/>
                                                                                  <w:marRight w:val="0"/>
                                                                                  <w:marTop w:val="0"/>
                                                                                  <w:marBottom w:val="0"/>
                                                                                  <w:divBdr>
                                                                                    <w:top w:val="none" w:sz="0" w:space="0" w:color="auto"/>
                                                                                    <w:left w:val="none" w:sz="0" w:space="0" w:color="auto"/>
                                                                                    <w:bottom w:val="none" w:sz="0" w:space="0" w:color="auto"/>
                                                                                    <w:right w:val="none" w:sz="0" w:space="0" w:color="auto"/>
                                                                                  </w:divBdr>
                                                                                  <w:divsChild>
                                                                                    <w:div w:id="71338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53844">
                                                                              <w:marLeft w:val="0"/>
                                                                              <w:marRight w:val="0"/>
                                                                              <w:marTop w:val="0"/>
                                                                              <w:marBottom w:val="0"/>
                                                                              <w:divBdr>
                                                                                <w:top w:val="none" w:sz="0" w:space="0" w:color="auto"/>
                                                                                <w:left w:val="none" w:sz="0" w:space="0" w:color="auto"/>
                                                                                <w:bottom w:val="none" w:sz="0" w:space="0" w:color="auto"/>
                                                                                <w:right w:val="none" w:sz="0" w:space="0" w:color="auto"/>
                                                                              </w:divBdr>
                                                                            </w:div>
                                                                          </w:divsChild>
                                                                        </w:div>
                                                                        <w:div w:id="1080443005">
                                                                          <w:marLeft w:val="0"/>
                                                                          <w:marRight w:val="0"/>
                                                                          <w:marTop w:val="0"/>
                                                                          <w:marBottom w:val="0"/>
                                                                          <w:divBdr>
                                                                            <w:top w:val="none" w:sz="0" w:space="0" w:color="auto"/>
                                                                            <w:left w:val="none" w:sz="0" w:space="0" w:color="auto"/>
                                                                            <w:bottom w:val="none" w:sz="0" w:space="0" w:color="auto"/>
                                                                            <w:right w:val="none" w:sz="0" w:space="0" w:color="auto"/>
                                                                          </w:divBdr>
                                                                        </w:div>
                                                                      </w:divsChild>
                                                                    </w:div>
                                                                    <w:div w:id="1929078548">
                                                                      <w:marLeft w:val="0"/>
                                                                      <w:marRight w:val="0"/>
                                                                      <w:marTop w:val="0"/>
                                                                      <w:marBottom w:val="0"/>
                                                                      <w:divBdr>
                                                                        <w:top w:val="none" w:sz="0" w:space="0" w:color="auto"/>
                                                                        <w:left w:val="none" w:sz="0" w:space="0" w:color="auto"/>
                                                                        <w:bottom w:val="none" w:sz="0" w:space="0" w:color="auto"/>
                                                                        <w:right w:val="none" w:sz="0" w:space="0" w:color="auto"/>
                                                                      </w:divBdr>
                                                                    </w:div>
                                                                  </w:divsChild>
                                                                </w:div>
                                                                <w:div w:id="823006872">
                                                                  <w:marLeft w:val="0"/>
                                                                  <w:marRight w:val="0"/>
                                                                  <w:marTop w:val="0"/>
                                                                  <w:marBottom w:val="0"/>
                                                                  <w:divBdr>
                                                                    <w:top w:val="none" w:sz="0" w:space="0" w:color="auto"/>
                                                                    <w:left w:val="none" w:sz="0" w:space="0" w:color="auto"/>
                                                                    <w:bottom w:val="none" w:sz="0" w:space="0" w:color="auto"/>
                                                                    <w:right w:val="none" w:sz="0" w:space="0" w:color="auto"/>
                                                                  </w:divBdr>
                                                                </w:div>
                                                                <w:div w:id="840313845">
                                                                  <w:marLeft w:val="0"/>
                                                                  <w:marRight w:val="0"/>
                                                                  <w:marTop w:val="0"/>
                                                                  <w:marBottom w:val="0"/>
                                                                  <w:divBdr>
                                                                    <w:top w:val="none" w:sz="0" w:space="0" w:color="auto"/>
                                                                    <w:left w:val="none" w:sz="0" w:space="0" w:color="auto"/>
                                                                    <w:bottom w:val="none" w:sz="0" w:space="0" w:color="auto"/>
                                                                    <w:right w:val="none" w:sz="0" w:space="0" w:color="auto"/>
                                                                  </w:divBdr>
                                                                  <w:divsChild>
                                                                    <w:div w:id="13660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6363">
                                                              <w:marLeft w:val="0"/>
                                                              <w:marRight w:val="0"/>
                                                              <w:marTop w:val="0"/>
                                                              <w:marBottom w:val="0"/>
                                                              <w:divBdr>
                                                                <w:top w:val="none" w:sz="0" w:space="0" w:color="auto"/>
                                                                <w:left w:val="none" w:sz="0" w:space="0" w:color="auto"/>
                                                                <w:bottom w:val="none" w:sz="0" w:space="0" w:color="auto"/>
                                                                <w:right w:val="none" w:sz="0" w:space="0" w:color="auto"/>
                                                              </w:divBdr>
                                                            </w:div>
                                                          </w:divsChild>
                                                        </w:div>
                                                        <w:div w:id="1786920981">
                                                          <w:marLeft w:val="0"/>
                                                          <w:marRight w:val="0"/>
                                                          <w:marTop w:val="0"/>
                                                          <w:marBottom w:val="0"/>
                                                          <w:divBdr>
                                                            <w:top w:val="none" w:sz="0" w:space="0" w:color="auto"/>
                                                            <w:left w:val="none" w:sz="0" w:space="0" w:color="auto"/>
                                                            <w:bottom w:val="none" w:sz="0" w:space="0" w:color="auto"/>
                                                            <w:right w:val="none" w:sz="0" w:space="0" w:color="auto"/>
                                                          </w:divBdr>
                                                        </w:div>
                                                      </w:divsChild>
                                                    </w:div>
                                                    <w:div w:id="1056396103">
                                                      <w:marLeft w:val="0"/>
                                                      <w:marRight w:val="0"/>
                                                      <w:marTop w:val="0"/>
                                                      <w:marBottom w:val="0"/>
                                                      <w:divBdr>
                                                        <w:top w:val="none" w:sz="0" w:space="0" w:color="auto"/>
                                                        <w:left w:val="none" w:sz="0" w:space="0" w:color="auto"/>
                                                        <w:bottom w:val="none" w:sz="0" w:space="0" w:color="auto"/>
                                                        <w:right w:val="none" w:sz="0" w:space="0" w:color="auto"/>
                                                      </w:divBdr>
                                                    </w:div>
                                                  </w:divsChild>
                                                </w:div>
                                                <w:div w:id="361785326">
                                                  <w:marLeft w:val="0"/>
                                                  <w:marRight w:val="0"/>
                                                  <w:marTop w:val="0"/>
                                                  <w:marBottom w:val="0"/>
                                                  <w:divBdr>
                                                    <w:top w:val="none" w:sz="0" w:space="0" w:color="auto"/>
                                                    <w:left w:val="none" w:sz="0" w:space="0" w:color="auto"/>
                                                    <w:bottom w:val="none" w:sz="0" w:space="0" w:color="auto"/>
                                                    <w:right w:val="none" w:sz="0" w:space="0" w:color="auto"/>
                                                  </w:divBdr>
                                                </w:div>
                                              </w:divsChild>
                                            </w:div>
                                            <w:div w:id="1963726977">
                                              <w:marLeft w:val="0"/>
                                              <w:marRight w:val="0"/>
                                              <w:marTop w:val="0"/>
                                              <w:marBottom w:val="0"/>
                                              <w:divBdr>
                                                <w:top w:val="none" w:sz="0" w:space="0" w:color="auto"/>
                                                <w:left w:val="none" w:sz="0" w:space="0" w:color="auto"/>
                                                <w:bottom w:val="none" w:sz="0" w:space="0" w:color="auto"/>
                                                <w:right w:val="none" w:sz="0" w:space="0" w:color="auto"/>
                                              </w:divBdr>
                                            </w:div>
                                            <w:div w:id="74212492">
                                              <w:marLeft w:val="0"/>
                                              <w:marRight w:val="0"/>
                                              <w:marTop w:val="0"/>
                                              <w:marBottom w:val="0"/>
                                              <w:divBdr>
                                                <w:top w:val="none" w:sz="0" w:space="0" w:color="auto"/>
                                                <w:left w:val="none" w:sz="0" w:space="0" w:color="auto"/>
                                                <w:bottom w:val="none" w:sz="0" w:space="0" w:color="auto"/>
                                                <w:right w:val="none" w:sz="0" w:space="0" w:color="auto"/>
                                              </w:divBdr>
                                              <w:divsChild>
                                                <w:div w:id="51611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74612">
                                          <w:marLeft w:val="0"/>
                                          <w:marRight w:val="0"/>
                                          <w:marTop w:val="0"/>
                                          <w:marBottom w:val="0"/>
                                          <w:divBdr>
                                            <w:top w:val="none" w:sz="0" w:space="0" w:color="auto"/>
                                            <w:left w:val="none" w:sz="0" w:space="0" w:color="auto"/>
                                            <w:bottom w:val="none" w:sz="0" w:space="0" w:color="auto"/>
                                            <w:right w:val="none" w:sz="0" w:space="0" w:color="auto"/>
                                          </w:divBdr>
                                        </w:div>
                                        <w:div w:id="1468817428">
                                          <w:marLeft w:val="0"/>
                                          <w:marRight w:val="0"/>
                                          <w:marTop w:val="0"/>
                                          <w:marBottom w:val="0"/>
                                          <w:divBdr>
                                            <w:top w:val="none" w:sz="0" w:space="0" w:color="auto"/>
                                            <w:left w:val="none" w:sz="0" w:space="0" w:color="auto"/>
                                            <w:bottom w:val="none" w:sz="0" w:space="0" w:color="auto"/>
                                            <w:right w:val="none" w:sz="0" w:space="0" w:color="auto"/>
                                          </w:divBdr>
                                          <w:divsChild>
                                            <w:div w:id="20553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8949">
                                      <w:marLeft w:val="0"/>
                                      <w:marRight w:val="0"/>
                                      <w:marTop w:val="0"/>
                                      <w:marBottom w:val="0"/>
                                      <w:divBdr>
                                        <w:top w:val="none" w:sz="0" w:space="0" w:color="auto"/>
                                        <w:left w:val="none" w:sz="0" w:space="0" w:color="auto"/>
                                        <w:bottom w:val="none" w:sz="0" w:space="0" w:color="auto"/>
                                        <w:right w:val="none" w:sz="0" w:space="0" w:color="auto"/>
                                      </w:divBdr>
                                    </w:div>
                                    <w:div w:id="111675097">
                                      <w:marLeft w:val="0"/>
                                      <w:marRight w:val="0"/>
                                      <w:marTop w:val="0"/>
                                      <w:marBottom w:val="0"/>
                                      <w:divBdr>
                                        <w:top w:val="none" w:sz="0" w:space="0" w:color="auto"/>
                                        <w:left w:val="none" w:sz="0" w:space="0" w:color="auto"/>
                                        <w:bottom w:val="none" w:sz="0" w:space="0" w:color="auto"/>
                                        <w:right w:val="none" w:sz="0" w:space="0" w:color="auto"/>
                                      </w:divBdr>
                                      <w:divsChild>
                                        <w:div w:id="55485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3243">
                                  <w:marLeft w:val="0"/>
                                  <w:marRight w:val="0"/>
                                  <w:marTop w:val="0"/>
                                  <w:marBottom w:val="0"/>
                                  <w:divBdr>
                                    <w:top w:val="none" w:sz="0" w:space="0" w:color="auto"/>
                                    <w:left w:val="none" w:sz="0" w:space="0" w:color="auto"/>
                                    <w:bottom w:val="none" w:sz="0" w:space="0" w:color="auto"/>
                                    <w:right w:val="none" w:sz="0" w:space="0" w:color="auto"/>
                                  </w:divBdr>
                                </w:div>
                                <w:div w:id="991058778">
                                  <w:marLeft w:val="0"/>
                                  <w:marRight w:val="0"/>
                                  <w:marTop w:val="0"/>
                                  <w:marBottom w:val="0"/>
                                  <w:divBdr>
                                    <w:top w:val="none" w:sz="0" w:space="0" w:color="auto"/>
                                    <w:left w:val="none" w:sz="0" w:space="0" w:color="auto"/>
                                    <w:bottom w:val="none" w:sz="0" w:space="0" w:color="auto"/>
                                    <w:right w:val="none" w:sz="0" w:space="0" w:color="auto"/>
                                  </w:divBdr>
                                  <w:divsChild>
                                    <w:div w:id="587544495">
                                      <w:marLeft w:val="0"/>
                                      <w:marRight w:val="0"/>
                                      <w:marTop w:val="0"/>
                                      <w:marBottom w:val="0"/>
                                      <w:divBdr>
                                        <w:top w:val="none" w:sz="0" w:space="0" w:color="auto"/>
                                        <w:left w:val="none" w:sz="0" w:space="0" w:color="auto"/>
                                        <w:bottom w:val="none" w:sz="0" w:space="0" w:color="auto"/>
                                        <w:right w:val="none" w:sz="0" w:space="0" w:color="auto"/>
                                      </w:divBdr>
                                    </w:div>
                                  </w:divsChild>
                                </w:div>
                                <w:div w:id="884485545">
                                  <w:marLeft w:val="0"/>
                                  <w:marRight w:val="0"/>
                                  <w:marTop w:val="0"/>
                                  <w:marBottom w:val="0"/>
                                  <w:divBdr>
                                    <w:top w:val="none" w:sz="0" w:space="0" w:color="auto"/>
                                    <w:left w:val="none" w:sz="0" w:space="0" w:color="auto"/>
                                    <w:bottom w:val="none" w:sz="0" w:space="0" w:color="auto"/>
                                    <w:right w:val="none" w:sz="0" w:space="0" w:color="auto"/>
                                  </w:divBdr>
                                  <w:divsChild>
                                    <w:div w:id="75701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3227315">
          <w:marLeft w:val="0"/>
          <w:marRight w:val="0"/>
          <w:marTop w:val="0"/>
          <w:marBottom w:val="0"/>
          <w:divBdr>
            <w:top w:val="none" w:sz="0" w:space="0" w:color="auto"/>
            <w:left w:val="none" w:sz="0" w:space="0" w:color="auto"/>
            <w:bottom w:val="none" w:sz="0" w:space="0" w:color="auto"/>
            <w:right w:val="none" w:sz="0" w:space="0" w:color="auto"/>
          </w:divBdr>
        </w:div>
        <w:div w:id="459079805">
          <w:marLeft w:val="0"/>
          <w:marRight w:val="0"/>
          <w:marTop w:val="0"/>
          <w:marBottom w:val="0"/>
          <w:divBdr>
            <w:top w:val="none" w:sz="0" w:space="0" w:color="auto"/>
            <w:left w:val="none" w:sz="0" w:space="0" w:color="auto"/>
            <w:bottom w:val="none" w:sz="0" w:space="0" w:color="auto"/>
            <w:right w:val="none" w:sz="0" w:space="0" w:color="auto"/>
          </w:divBdr>
        </w:div>
        <w:div w:id="2100788614">
          <w:marLeft w:val="0"/>
          <w:marRight w:val="0"/>
          <w:marTop w:val="0"/>
          <w:marBottom w:val="0"/>
          <w:divBdr>
            <w:top w:val="none" w:sz="0" w:space="0" w:color="auto"/>
            <w:left w:val="none" w:sz="0" w:space="0" w:color="auto"/>
            <w:bottom w:val="none" w:sz="0" w:space="0" w:color="auto"/>
            <w:right w:val="none" w:sz="0" w:space="0" w:color="auto"/>
          </w:divBdr>
          <w:divsChild>
            <w:div w:id="87509224">
              <w:marLeft w:val="0"/>
              <w:marRight w:val="0"/>
              <w:marTop w:val="0"/>
              <w:marBottom w:val="0"/>
              <w:divBdr>
                <w:top w:val="none" w:sz="0" w:space="0" w:color="auto"/>
                <w:left w:val="none" w:sz="0" w:space="0" w:color="auto"/>
                <w:bottom w:val="none" w:sz="0" w:space="0" w:color="auto"/>
                <w:right w:val="none" w:sz="0" w:space="0" w:color="auto"/>
              </w:divBdr>
              <w:divsChild>
                <w:div w:id="11730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36952">
          <w:marLeft w:val="0"/>
          <w:marRight w:val="0"/>
          <w:marTop w:val="0"/>
          <w:marBottom w:val="0"/>
          <w:divBdr>
            <w:top w:val="none" w:sz="0" w:space="0" w:color="auto"/>
            <w:left w:val="none" w:sz="0" w:space="0" w:color="auto"/>
            <w:bottom w:val="none" w:sz="0" w:space="0" w:color="auto"/>
            <w:right w:val="none" w:sz="0" w:space="0" w:color="auto"/>
          </w:divBdr>
          <w:divsChild>
            <w:div w:id="1512645467">
              <w:marLeft w:val="0"/>
              <w:marRight w:val="0"/>
              <w:marTop w:val="0"/>
              <w:marBottom w:val="0"/>
              <w:divBdr>
                <w:top w:val="none" w:sz="0" w:space="0" w:color="auto"/>
                <w:left w:val="none" w:sz="0" w:space="0" w:color="auto"/>
                <w:bottom w:val="none" w:sz="0" w:space="0" w:color="auto"/>
                <w:right w:val="none" w:sz="0" w:space="0" w:color="auto"/>
              </w:divBdr>
              <w:divsChild>
                <w:div w:id="682516787">
                  <w:marLeft w:val="0"/>
                  <w:marRight w:val="0"/>
                  <w:marTop w:val="0"/>
                  <w:marBottom w:val="0"/>
                  <w:divBdr>
                    <w:top w:val="none" w:sz="0" w:space="0" w:color="auto"/>
                    <w:left w:val="none" w:sz="0" w:space="0" w:color="auto"/>
                    <w:bottom w:val="none" w:sz="0" w:space="0" w:color="auto"/>
                    <w:right w:val="none" w:sz="0" w:space="0" w:color="auto"/>
                  </w:divBdr>
                  <w:divsChild>
                    <w:div w:id="864636397">
                      <w:marLeft w:val="0"/>
                      <w:marRight w:val="0"/>
                      <w:marTop w:val="0"/>
                      <w:marBottom w:val="0"/>
                      <w:divBdr>
                        <w:top w:val="none" w:sz="0" w:space="0" w:color="auto"/>
                        <w:left w:val="none" w:sz="0" w:space="0" w:color="auto"/>
                        <w:bottom w:val="none" w:sz="0" w:space="0" w:color="auto"/>
                        <w:right w:val="none" w:sz="0" w:space="0" w:color="auto"/>
                      </w:divBdr>
                      <w:divsChild>
                        <w:div w:id="1614820740">
                          <w:marLeft w:val="0"/>
                          <w:marRight w:val="0"/>
                          <w:marTop w:val="0"/>
                          <w:marBottom w:val="0"/>
                          <w:divBdr>
                            <w:top w:val="none" w:sz="0" w:space="0" w:color="auto"/>
                            <w:left w:val="none" w:sz="0" w:space="0" w:color="auto"/>
                            <w:bottom w:val="none" w:sz="0" w:space="0" w:color="auto"/>
                            <w:right w:val="none" w:sz="0" w:space="0" w:color="auto"/>
                          </w:divBdr>
                          <w:divsChild>
                            <w:div w:id="1868980206">
                              <w:marLeft w:val="0"/>
                              <w:marRight w:val="0"/>
                              <w:marTop w:val="0"/>
                              <w:marBottom w:val="0"/>
                              <w:divBdr>
                                <w:top w:val="none" w:sz="0" w:space="0" w:color="auto"/>
                                <w:left w:val="none" w:sz="0" w:space="0" w:color="auto"/>
                                <w:bottom w:val="none" w:sz="0" w:space="0" w:color="auto"/>
                                <w:right w:val="none" w:sz="0" w:space="0" w:color="auto"/>
                              </w:divBdr>
                              <w:divsChild>
                                <w:div w:id="206645711">
                                  <w:marLeft w:val="0"/>
                                  <w:marRight w:val="0"/>
                                  <w:marTop w:val="0"/>
                                  <w:marBottom w:val="0"/>
                                  <w:divBdr>
                                    <w:top w:val="none" w:sz="0" w:space="0" w:color="auto"/>
                                    <w:left w:val="none" w:sz="0" w:space="0" w:color="auto"/>
                                    <w:bottom w:val="none" w:sz="0" w:space="0" w:color="auto"/>
                                    <w:right w:val="none" w:sz="0" w:space="0" w:color="auto"/>
                                  </w:divBdr>
                                  <w:divsChild>
                                    <w:div w:id="1528834705">
                                      <w:marLeft w:val="0"/>
                                      <w:marRight w:val="0"/>
                                      <w:marTop w:val="0"/>
                                      <w:marBottom w:val="0"/>
                                      <w:divBdr>
                                        <w:top w:val="none" w:sz="0" w:space="0" w:color="auto"/>
                                        <w:left w:val="none" w:sz="0" w:space="0" w:color="auto"/>
                                        <w:bottom w:val="none" w:sz="0" w:space="0" w:color="auto"/>
                                        <w:right w:val="none" w:sz="0" w:space="0" w:color="auto"/>
                                      </w:divBdr>
                                      <w:divsChild>
                                        <w:div w:id="1978561066">
                                          <w:marLeft w:val="0"/>
                                          <w:marRight w:val="0"/>
                                          <w:marTop w:val="0"/>
                                          <w:marBottom w:val="0"/>
                                          <w:divBdr>
                                            <w:top w:val="none" w:sz="0" w:space="0" w:color="auto"/>
                                            <w:left w:val="none" w:sz="0" w:space="0" w:color="auto"/>
                                            <w:bottom w:val="none" w:sz="0" w:space="0" w:color="auto"/>
                                            <w:right w:val="none" w:sz="0" w:space="0" w:color="auto"/>
                                          </w:divBdr>
                                          <w:divsChild>
                                            <w:div w:id="826170581">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8371790">
                  <w:marLeft w:val="0"/>
                  <w:marRight w:val="0"/>
                  <w:marTop w:val="0"/>
                  <w:marBottom w:val="0"/>
                  <w:divBdr>
                    <w:top w:val="none" w:sz="0" w:space="0" w:color="auto"/>
                    <w:left w:val="none" w:sz="0" w:space="0" w:color="auto"/>
                    <w:bottom w:val="none" w:sz="0" w:space="0" w:color="auto"/>
                    <w:right w:val="none" w:sz="0" w:space="0" w:color="auto"/>
                  </w:divBdr>
                  <w:divsChild>
                    <w:div w:id="655912121">
                      <w:marLeft w:val="0"/>
                      <w:marRight w:val="0"/>
                      <w:marTop w:val="0"/>
                      <w:marBottom w:val="0"/>
                      <w:divBdr>
                        <w:top w:val="none" w:sz="0" w:space="0" w:color="auto"/>
                        <w:left w:val="none" w:sz="0" w:space="0" w:color="auto"/>
                        <w:bottom w:val="none" w:sz="0" w:space="0" w:color="auto"/>
                        <w:right w:val="none" w:sz="0" w:space="0" w:color="auto"/>
                      </w:divBdr>
                    </w:div>
                    <w:div w:id="10393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578949">
      <w:bodyDiv w:val="1"/>
      <w:marLeft w:val="0"/>
      <w:marRight w:val="0"/>
      <w:marTop w:val="0"/>
      <w:marBottom w:val="0"/>
      <w:divBdr>
        <w:top w:val="none" w:sz="0" w:space="0" w:color="auto"/>
        <w:left w:val="none" w:sz="0" w:space="0" w:color="auto"/>
        <w:bottom w:val="none" w:sz="0" w:space="0" w:color="auto"/>
        <w:right w:val="none" w:sz="0" w:space="0" w:color="auto"/>
      </w:divBdr>
      <w:divsChild>
        <w:div w:id="1248610993">
          <w:marLeft w:val="0"/>
          <w:marRight w:val="0"/>
          <w:marTop w:val="0"/>
          <w:marBottom w:val="0"/>
          <w:divBdr>
            <w:top w:val="none" w:sz="0" w:space="0" w:color="auto"/>
            <w:left w:val="none" w:sz="0" w:space="0" w:color="auto"/>
            <w:bottom w:val="none" w:sz="0" w:space="0" w:color="auto"/>
            <w:right w:val="none" w:sz="0" w:space="0" w:color="auto"/>
          </w:divBdr>
          <w:divsChild>
            <w:div w:id="1733498179">
              <w:marLeft w:val="0"/>
              <w:marRight w:val="0"/>
              <w:marTop w:val="0"/>
              <w:marBottom w:val="0"/>
              <w:divBdr>
                <w:top w:val="none" w:sz="0" w:space="0" w:color="auto"/>
                <w:left w:val="none" w:sz="0" w:space="0" w:color="auto"/>
                <w:bottom w:val="none" w:sz="0" w:space="0" w:color="auto"/>
                <w:right w:val="none" w:sz="0" w:space="0" w:color="auto"/>
              </w:divBdr>
            </w:div>
          </w:divsChild>
        </w:div>
        <w:div w:id="1500850105">
          <w:marLeft w:val="0"/>
          <w:marRight w:val="0"/>
          <w:marTop w:val="0"/>
          <w:marBottom w:val="0"/>
          <w:divBdr>
            <w:top w:val="none" w:sz="0" w:space="0" w:color="auto"/>
            <w:left w:val="none" w:sz="0" w:space="0" w:color="auto"/>
            <w:bottom w:val="none" w:sz="0" w:space="0" w:color="auto"/>
            <w:right w:val="none" w:sz="0" w:space="0" w:color="auto"/>
          </w:divBdr>
          <w:divsChild>
            <w:div w:id="1138380778">
              <w:marLeft w:val="0"/>
              <w:marRight w:val="0"/>
              <w:marTop w:val="0"/>
              <w:marBottom w:val="0"/>
              <w:divBdr>
                <w:top w:val="none" w:sz="0" w:space="0" w:color="auto"/>
                <w:left w:val="none" w:sz="0" w:space="0" w:color="auto"/>
                <w:bottom w:val="none" w:sz="0" w:space="0" w:color="auto"/>
                <w:right w:val="none" w:sz="0" w:space="0" w:color="auto"/>
              </w:divBdr>
              <w:divsChild>
                <w:div w:id="394353685">
                  <w:marLeft w:val="0"/>
                  <w:marRight w:val="0"/>
                  <w:marTop w:val="0"/>
                  <w:marBottom w:val="0"/>
                  <w:divBdr>
                    <w:top w:val="none" w:sz="0" w:space="0" w:color="auto"/>
                    <w:left w:val="none" w:sz="0" w:space="0" w:color="auto"/>
                    <w:bottom w:val="none" w:sz="0" w:space="0" w:color="auto"/>
                    <w:right w:val="none" w:sz="0" w:space="0" w:color="auto"/>
                  </w:divBdr>
                  <w:divsChild>
                    <w:div w:id="673384242">
                      <w:marLeft w:val="0"/>
                      <w:marRight w:val="0"/>
                      <w:marTop w:val="0"/>
                      <w:marBottom w:val="0"/>
                      <w:divBdr>
                        <w:top w:val="none" w:sz="0" w:space="0" w:color="auto"/>
                        <w:left w:val="none" w:sz="0" w:space="0" w:color="auto"/>
                        <w:bottom w:val="none" w:sz="0" w:space="0" w:color="auto"/>
                        <w:right w:val="none" w:sz="0" w:space="0" w:color="auto"/>
                      </w:divBdr>
                      <w:divsChild>
                        <w:div w:id="2781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556076">
          <w:marLeft w:val="0"/>
          <w:marRight w:val="0"/>
          <w:marTop w:val="0"/>
          <w:marBottom w:val="0"/>
          <w:divBdr>
            <w:top w:val="none" w:sz="0" w:space="0" w:color="auto"/>
            <w:left w:val="none" w:sz="0" w:space="0" w:color="auto"/>
            <w:bottom w:val="none" w:sz="0" w:space="0" w:color="auto"/>
            <w:right w:val="none" w:sz="0" w:space="0" w:color="auto"/>
          </w:divBdr>
        </w:div>
        <w:div w:id="1406032417">
          <w:marLeft w:val="0"/>
          <w:marRight w:val="0"/>
          <w:marTop w:val="0"/>
          <w:marBottom w:val="0"/>
          <w:divBdr>
            <w:top w:val="none" w:sz="0" w:space="0" w:color="auto"/>
            <w:left w:val="none" w:sz="0" w:space="0" w:color="auto"/>
            <w:bottom w:val="none" w:sz="0" w:space="0" w:color="auto"/>
            <w:right w:val="none" w:sz="0" w:space="0" w:color="auto"/>
          </w:divBdr>
        </w:div>
        <w:div w:id="1831481571">
          <w:marLeft w:val="0"/>
          <w:marRight w:val="0"/>
          <w:marTop w:val="0"/>
          <w:marBottom w:val="0"/>
          <w:divBdr>
            <w:top w:val="none" w:sz="0" w:space="0" w:color="auto"/>
            <w:left w:val="none" w:sz="0" w:space="0" w:color="auto"/>
            <w:bottom w:val="none" w:sz="0" w:space="0" w:color="auto"/>
            <w:right w:val="none" w:sz="0" w:space="0" w:color="auto"/>
          </w:divBdr>
          <w:divsChild>
            <w:div w:id="1997997409">
              <w:marLeft w:val="0"/>
              <w:marRight w:val="0"/>
              <w:marTop w:val="0"/>
              <w:marBottom w:val="0"/>
              <w:divBdr>
                <w:top w:val="none" w:sz="0" w:space="0" w:color="auto"/>
                <w:left w:val="none" w:sz="0" w:space="0" w:color="auto"/>
                <w:bottom w:val="none" w:sz="0" w:space="0" w:color="auto"/>
                <w:right w:val="none" w:sz="0" w:space="0" w:color="auto"/>
              </w:divBdr>
              <w:divsChild>
                <w:div w:id="123813124">
                  <w:marLeft w:val="0"/>
                  <w:marRight w:val="0"/>
                  <w:marTop w:val="0"/>
                  <w:marBottom w:val="0"/>
                  <w:divBdr>
                    <w:top w:val="none" w:sz="0" w:space="0" w:color="auto"/>
                    <w:left w:val="none" w:sz="0" w:space="0" w:color="auto"/>
                    <w:bottom w:val="none" w:sz="0" w:space="0" w:color="auto"/>
                    <w:right w:val="none" w:sz="0" w:space="0" w:color="auto"/>
                  </w:divBdr>
                </w:div>
                <w:div w:id="610940044">
                  <w:marLeft w:val="0"/>
                  <w:marRight w:val="0"/>
                  <w:marTop w:val="0"/>
                  <w:marBottom w:val="0"/>
                  <w:divBdr>
                    <w:top w:val="none" w:sz="0" w:space="0" w:color="auto"/>
                    <w:left w:val="none" w:sz="0" w:space="0" w:color="auto"/>
                    <w:bottom w:val="none" w:sz="0" w:space="0" w:color="auto"/>
                    <w:right w:val="none" w:sz="0" w:space="0" w:color="auto"/>
                  </w:divBdr>
                  <w:divsChild>
                    <w:div w:id="166134238">
                      <w:marLeft w:val="0"/>
                      <w:marRight w:val="0"/>
                      <w:marTop w:val="0"/>
                      <w:marBottom w:val="0"/>
                      <w:divBdr>
                        <w:top w:val="none" w:sz="0" w:space="0" w:color="auto"/>
                        <w:left w:val="none" w:sz="0" w:space="0" w:color="auto"/>
                        <w:bottom w:val="none" w:sz="0" w:space="0" w:color="auto"/>
                        <w:right w:val="none" w:sz="0" w:space="0" w:color="auto"/>
                      </w:divBdr>
                      <w:divsChild>
                        <w:div w:id="1048602061">
                          <w:marLeft w:val="0"/>
                          <w:marRight w:val="0"/>
                          <w:marTop w:val="0"/>
                          <w:marBottom w:val="0"/>
                          <w:divBdr>
                            <w:top w:val="none" w:sz="0" w:space="0" w:color="auto"/>
                            <w:left w:val="none" w:sz="0" w:space="0" w:color="auto"/>
                            <w:bottom w:val="none" w:sz="0" w:space="0" w:color="auto"/>
                            <w:right w:val="none" w:sz="0" w:space="0" w:color="auto"/>
                          </w:divBdr>
                          <w:divsChild>
                            <w:div w:id="135334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74189">
          <w:marLeft w:val="0"/>
          <w:marRight w:val="0"/>
          <w:marTop w:val="0"/>
          <w:marBottom w:val="0"/>
          <w:divBdr>
            <w:top w:val="none" w:sz="0" w:space="0" w:color="auto"/>
            <w:left w:val="none" w:sz="0" w:space="0" w:color="auto"/>
            <w:bottom w:val="none" w:sz="0" w:space="0" w:color="auto"/>
            <w:right w:val="none" w:sz="0" w:space="0" w:color="auto"/>
          </w:divBdr>
        </w:div>
        <w:div w:id="1525022972">
          <w:marLeft w:val="0"/>
          <w:marRight w:val="0"/>
          <w:marTop w:val="0"/>
          <w:marBottom w:val="0"/>
          <w:divBdr>
            <w:top w:val="none" w:sz="0" w:space="0" w:color="auto"/>
            <w:left w:val="none" w:sz="0" w:space="0" w:color="auto"/>
            <w:bottom w:val="none" w:sz="0" w:space="0" w:color="auto"/>
            <w:right w:val="none" w:sz="0" w:space="0" w:color="auto"/>
          </w:divBdr>
        </w:div>
        <w:div w:id="1096906021">
          <w:marLeft w:val="0"/>
          <w:marRight w:val="0"/>
          <w:marTop w:val="0"/>
          <w:marBottom w:val="0"/>
          <w:divBdr>
            <w:top w:val="none" w:sz="0" w:space="0" w:color="auto"/>
            <w:left w:val="none" w:sz="0" w:space="0" w:color="auto"/>
            <w:bottom w:val="none" w:sz="0" w:space="0" w:color="auto"/>
            <w:right w:val="none" w:sz="0" w:space="0" w:color="auto"/>
          </w:divBdr>
          <w:divsChild>
            <w:div w:id="2080781417">
              <w:marLeft w:val="0"/>
              <w:marRight w:val="0"/>
              <w:marTop w:val="0"/>
              <w:marBottom w:val="0"/>
              <w:divBdr>
                <w:top w:val="none" w:sz="0" w:space="0" w:color="auto"/>
                <w:left w:val="none" w:sz="0" w:space="0" w:color="auto"/>
                <w:bottom w:val="none" w:sz="0" w:space="0" w:color="auto"/>
                <w:right w:val="none" w:sz="0" w:space="0" w:color="auto"/>
              </w:divBdr>
              <w:divsChild>
                <w:div w:id="931428177">
                  <w:marLeft w:val="0"/>
                  <w:marRight w:val="0"/>
                  <w:marTop w:val="0"/>
                  <w:marBottom w:val="0"/>
                  <w:divBdr>
                    <w:top w:val="none" w:sz="0" w:space="0" w:color="auto"/>
                    <w:left w:val="none" w:sz="0" w:space="0" w:color="auto"/>
                    <w:bottom w:val="none" w:sz="0" w:space="0" w:color="auto"/>
                    <w:right w:val="none" w:sz="0" w:space="0" w:color="auto"/>
                  </w:divBdr>
                </w:div>
                <w:div w:id="659580888">
                  <w:marLeft w:val="0"/>
                  <w:marRight w:val="0"/>
                  <w:marTop w:val="0"/>
                  <w:marBottom w:val="0"/>
                  <w:divBdr>
                    <w:top w:val="none" w:sz="0" w:space="0" w:color="auto"/>
                    <w:left w:val="none" w:sz="0" w:space="0" w:color="auto"/>
                    <w:bottom w:val="none" w:sz="0" w:space="0" w:color="auto"/>
                    <w:right w:val="none" w:sz="0" w:space="0" w:color="auto"/>
                  </w:divBdr>
                  <w:divsChild>
                    <w:div w:id="48490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942274">
          <w:marLeft w:val="0"/>
          <w:marRight w:val="0"/>
          <w:marTop w:val="0"/>
          <w:marBottom w:val="0"/>
          <w:divBdr>
            <w:top w:val="none" w:sz="0" w:space="0" w:color="auto"/>
            <w:left w:val="none" w:sz="0" w:space="0" w:color="auto"/>
            <w:bottom w:val="none" w:sz="0" w:space="0" w:color="auto"/>
            <w:right w:val="none" w:sz="0" w:space="0" w:color="auto"/>
          </w:divBdr>
          <w:divsChild>
            <w:div w:id="1110978179">
              <w:marLeft w:val="0"/>
              <w:marRight w:val="0"/>
              <w:marTop w:val="0"/>
              <w:marBottom w:val="0"/>
              <w:divBdr>
                <w:top w:val="none" w:sz="0" w:space="0" w:color="auto"/>
                <w:left w:val="none" w:sz="0" w:space="0" w:color="auto"/>
                <w:bottom w:val="none" w:sz="0" w:space="0" w:color="auto"/>
                <w:right w:val="none" w:sz="0" w:space="0" w:color="auto"/>
              </w:divBdr>
              <w:divsChild>
                <w:div w:id="1740710295">
                  <w:marLeft w:val="0"/>
                  <w:marRight w:val="0"/>
                  <w:marTop w:val="0"/>
                  <w:marBottom w:val="0"/>
                  <w:divBdr>
                    <w:top w:val="none" w:sz="0" w:space="0" w:color="auto"/>
                    <w:left w:val="none" w:sz="0" w:space="0" w:color="auto"/>
                    <w:bottom w:val="none" w:sz="0" w:space="0" w:color="auto"/>
                    <w:right w:val="none" w:sz="0" w:space="0" w:color="auto"/>
                  </w:divBdr>
                  <w:divsChild>
                    <w:div w:id="645281238">
                      <w:marLeft w:val="0"/>
                      <w:marRight w:val="0"/>
                      <w:marTop w:val="0"/>
                      <w:marBottom w:val="0"/>
                      <w:divBdr>
                        <w:top w:val="none" w:sz="0" w:space="0" w:color="auto"/>
                        <w:left w:val="none" w:sz="0" w:space="0" w:color="auto"/>
                        <w:bottom w:val="none" w:sz="0" w:space="0" w:color="auto"/>
                        <w:right w:val="none" w:sz="0" w:space="0" w:color="auto"/>
                      </w:divBdr>
                      <w:divsChild>
                        <w:div w:id="362101295">
                          <w:marLeft w:val="0"/>
                          <w:marRight w:val="0"/>
                          <w:marTop w:val="0"/>
                          <w:marBottom w:val="0"/>
                          <w:divBdr>
                            <w:top w:val="none" w:sz="0" w:space="0" w:color="auto"/>
                            <w:left w:val="none" w:sz="0" w:space="0" w:color="auto"/>
                            <w:bottom w:val="none" w:sz="0" w:space="0" w:color="auto"/>
                            <w:right w:val="none" w:sz="0" w:space="0" w:color="auto"/>
                          </w:divBdr>
                          <w:divsChild>
                            <w:div w:id="56711768">
                              <w:marLeft w:val="0"/>
                              <w:marRight w:val="0"/>
                              <w:marTop w:val="0"/>
                              <w:marBottom w:val="0"/>
                              <w:divBdr>
                                <w:top w:val="none" w:sz="0" w:space="0" w:color="auto"/>
                                <w:left w:val="none" w:sz="0" w:space="0" w:color="auto"/>
                                <w:bottom w:val="none" w:sz="0" w:space="0" w:color="auto"/>
                                <w:right w:val="none" w:sz="0" w:space="0" w:color="auto"/>
                              </w:divBdr>
                              <w:divsChild>
                                <w:div w:id="8422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831216">
          <w:marLeft w:val="0"/>
          <w:marRight w:val="0"/>
          <w:marTop w:val="0"/>
          <w:marBottom w:val="0"/>
          <w:divBdr>
            <w:top w:val="none" w:sz="0" w:space="0" w:color="auto"/>
            <w:left w:val="none" w:sz="0" w:space="0" w:color="auto"/>
            <w:bottom w:val="none" w:sz="0" w:space="0" w:color="auto"/>
            <w:right w:val="none" w:sz="0" w:space="0" w:color="auto"/>
          </w:divBdr>
        </w:div>
        <w:div w:id="1186212142">
          <w:marLeft w:val="0"/>
          <w:marRight w:val="0"/>
          <w:marTop w:val="0"/>
          <w:marBottom w:val="0"/>
          <w:divBdr>
            <w:top w:val="none" w:sz="0" w:space="0" w:color="auto"/>
            <w:left w:val="none" w:sz="0" w:space="0" w:color="auto"/>
            <w:bottom w:val="none" w:sz="0" w:space="0" w:color="auto"/>
            <w:right w:val="none" w:sz="0" w:space="0" w:color="auto"/>
          </w:divBdr>
          <w:divsChild>
            <w:div w:id="2041859513">
              <w:marLeft w:val="0"/>
              <w:marRight w:val="0"/>
              <w:marTop w:val="0"/>
              <w:marBottom w:val="0"/>
              <w:divBdr>
                <w:top w:val="none" w:sz="0" w:space="0" w:color="auto"/>
                <w:left w:val="none" w:sz="0" w:space="0" w:color="auto"/>
                <w:bottom w:val="none" w:sz="0" w:space="0" w:color="auto"/>
                <w:right w:val="none" w:sz="0" w:space="0" w:color="auto"/>
              </w:divBdr>
            </w:div>
          </w:divsChild>
        </w:div>
        <w:div w:id="935333593">
          <w:marLeft w:val="0"/>
          <w:marRight w:val="0"/>
          <w:marTop w:val="0"/>
          <w:marBottom w:val="0"/>
          <w:divBdr>
            <w:top w:val="none" w:sz="0" w:space="0" w:color="auto"/>
            <w:left w:val="none" w:sz="0" w:space="0" w:color="auto"/>
            <w:bottom w:val="none" w:sz="0" w:space="0" w:color="auto"/>
            <w:right w:val="none" w:sz="0" w:space="0" w:color="auto"/>
          </w:divBdr>
          <w:divsChild>
            <w:div w:id="1748457019">
              <w:marLeft w:val="0"/>
              <w:marRight w:val="0"/>
              <w:marTop w:val="0"/>
              <w:marBottom w:val="0"/>
              <w:divBdr>
                <w:top w:val="none" w:sz="0" w:space="0" w:color="auto"/>
                <w:left w:val="none" w:sz="0" w:space="0" w:color="auto"/>
                <w:bottom w:val="none" w:sz="0" w:space="0" w:color="auto"/>
                <w:right w:val="none" w:sz="0" w:space="0" w:color="auto"/>
              </w:divBdr>
            </w:div>
          </w:divsChild>
        </w:div>
        <w:div w:id="1064838810">
          <w:marLeft w:val="0"/>
          <w:marRight w:val="0"/>
          <w:marTop w:val="0"/>
          <w:marBottom w:val="0"/>
          <w:divBdr>
            <w:top w:val="none" w:sz="0" w:space="0" w:color="auto"/>
            <w:left w:val="none" w:sz="0" w:space="0" w:color="auto"/>
            <w:bottom w:val="none" w:sz="0" w:space="0" w:color="auto"/>
            <w:right w:val="none" w:sz="0" w:space="0" w:color="auto"/>
          </w:divBdr>
          <w:divsChild>
            <w:div w:id="332101568">
              <w:marLeft w:val="0"/>
              <w:marRight w:val="0"/>
              <w:marTop w:val="0"/>
              <w:marBottom w:val="0"/>
              <w:divBdr>
                <w:top w:val="none" w:sz="0" w:space="0" w:color="auto"/>
                <w:left w:val="none" w:sz="0" w:space="0" w:color="auto"/>
                <w:bottom w:val="none" w:sz="0" w:space="0" w:color="auto"/>
                <w:right w:val="none" w:sz="0" w:space="0" w:color="auto"/>
              </w:divBdr>
              <w:divsChild>
                <w:div w:id="83649306">
                  <w:marLeft w:val="0"/>
                  <w:marRight w:val="0"/>
                  <w:marTop w:val="0"/>
                  <w:marBottom w:val="0"/>
                  <w:divBdr>
                    <w:top w:val="none" w:sz="0" w:space="0" w:color="auto"/>
                    <w:left w:val="none" w:sz="0" w:space="0" w:color="auto"/>
                    <w:bottom w:val="none" w:sz="0" w:space="0" w:color="auto"/>
                    <w:right w:val="none" w:sz="0" w:space="0" w:color="auto"/>
                  </w:divBdr>
                  <w:divsChild>
                    <w:div w:id="1612589065">
                      <w:marLeft w:val="0"/>
                      <w:marRight w:val="0"/>
                      <w:marTop w:val="0"/>
                      <w:marBottom w:val="0"/>
                      <w:divBdr>
                        <w:top w:val="none" w:sz="0" w:space="0" w:color="auto"/>
                        <w:left w:val="none" w:sz="0" w:space="0" w:color="auto"/>
                        <w:bottom w:val="none" w:sz="0" w:space="0" w:color="auto"/>
                        <w:right w:val="none" w:sz="0" w:space="0" w:color="auto"/>
                      </w:divBdr>
                      <w:divsChild>
                        <w:div w:id="1982078331">
                          <w:marLeft w:val="0"/>
                          <w:marRight w:val="0"/>
                          <w:marTop w:val="0"/>
                          <w:marBottom w:val="0"/>
                          <w:divBdr>
                            <w:top w:val="none" w:sz="0" w:space="0" w:color="auto"/>
                            <w:left w:val="none" w:sz="0" w:space="0" w:color="auto"/>
                            <w:bottom w:val="none" w:sz="0" w:space="0" w:color="auto"/>
                            <w:right w:val="none" w:sz="0" w:space="0" w:color="auto"/>
                          </w:divBdr>
                          <w:divsChild>
                            <w:div w:id="398674192">
                              <w:marLeft w:val="0"/>
                              <w:marRight w:val="0"/>
                              <w:marTop w:val="0"/>
                              <w:marBottom w:val="0"/>
                              <w:divBdr>
                                <w:top w:val="none" w:sz="0" w:space="0" w:color="auto"/>
                                <w:left w:val="none" w:sz="0" w:space="0" w:color="auto"/>
                                <w:bottom w:val="none" w:sz="0" w:space="0" w:color="auto"/>
                                <w:right w:val="none" w:sz="0" w:space="0" w:color="auto"/>
                              </w:divBdr>
                              <w:divsChild>
                                <w:div w:id="193929689">
                                  <w:marLeft w:val="0"/>
                                  <w:marRight w:val="0"/>
                                  <w:marTop w:val="0"/>
                                  <w:marBottom w:val="0"/>
                                  <w:divBdr>
                                    <w:top w:val="none" w:sz="0" w:space="0" w:color="auto"/>
                                    <w:left w:val="none" w:sz="0" w:space="0" w:color="auto"/>
                                    <w:bottom w:val="none" w:sz="0" w:space="0" w:color="auto"/>
                                    <w:right w:val="none" w:sz="0" w:space="0" w:color="auto"/>
                                  </w:divBdr>
                                  <w:divsChild>
                                    <w:div w:id="285888875">
                                      <w:marLeft w:val="0"/>
                                      <w:marRight w:val="0"/>
                                      <w:marTop w:val="0"/>
                                      <w:marBottom w:val="0"/>
                                      <w:divBdr>
                                        <w:top w:val="none" w:sz="0" w:space="0" w:color="auto"/>
                                        <w:left w:val="none" w:sz="0" w:space="0" w:color="auto"/>
                                        <w:bottom w:val="none" w:sz="0" w:space="0" w:color="auto"/>
                                        <w:right w:val="none" w:sz="0" w:space="0" w:color="auto"/>
                                      </w:divBdr>
                                      <w:divsChild>
                                        <w:div w:id="1525244585">
                                          <w:marLeft w:val="0"/>
                                          <w:marRight w:val="0"/>
                                          <w:marTop w:val="0"/>
                                          <w:marBottom w:val="0"/>
                                          <w:divBdr>
                                            <w:top w:val="none" w:sz="0" w:space="0" w:color="auto"/>
                                            <w:left w:val="none" w:sz="0" w:space="0" w:color="auto"/>
                                            <w:bottom w:val="none" w:sz="0" w:space="0" w:color="auto"/>
                                            <w:right w:val="none" w:sz="0" w:space="0" w:color="auto"/>
                                          </w:divBdr>
                                          <w:divsChild>
                                            <w:div w:id="308947830">
                                              <w:marLeft w:val="0"/>
                                              <w:marRight w:val="0"/>
                                              <w:marTop w:val="0"/>
                                              <w:marBottom w:val="0"/>
                                              <w:divBdr>
                                                <w:top w:val="none" w:sz="0" w:space="0" w:color="auto"/>
                                                <w:left w:val="none" w:sz="0" w:space="0" w:color="auto"/>
                                                <w:bottom w:val="none" w:sz="0" w:space="0" w:color="auto"/>
                                                <w:right w:val="none" w:sz="0" w:space="0" w:color="auto"/>
                                              </w:divBdr>
                                              <w:divsChild>
                                                <w:div w:id="5597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401201">
                          <w:marLeft w:val="0"/>
                          <w:marRight w:val="0"/>
                          <w:marTop w:val="0"/>
                          <w:marBottom w:val="0"/>
                          <w:divBdr>
                            <w:top w:val="none" w:sz="0" w:space="0" w:color="auto"/>
                            <w:left w:val="none" w:sz="0" w:space="0" w:color="auto"/>
                            <w:bottom w:val="none" w:sz="0" w:space="0" w:color="auto"/>
                            <w:right w:val="none" w:sz="0" w:space="0" w:color="auto"/>
                          </w:divBdr>
                        </w:div>
                        <w:div w:id="1958638367">
                          <w:marLeft w:val="0"/>
                          <w:marRight w:val="0"/>
                          <w:marTop w:val="0"/>
                          <w:marBottom w:val="0"/>
                          <w:divBdr>
                            <w:top w:val="none" w:sz="0" w:space="0" w:color="auto"/>
                            <w:left w:val="none" w:sz="0" w:space="0" w:color="auto"/>
                            <w:bottom w:val="none" w:sz="0" w:space="0" w:color="auto"/>
                            <w:right w:val="none" w:sz="0" w:space="0" w:color="auto"/>
                          </w:divBdr>
                          <w:divsChild>
                            <w:div w:id="1196775353">
                              <w:marLeft w:val="0"/>
                              <w:marRight w:val="0"/>
                              <w:marTop w:val="0"/>
                              <w:marBottom w:val="0"/>
                              <w:divBdr>
                                <w:top w:val="none" w:sz="0" w:space="0" w:color="auto"/>
                                <w:left w:val="none" w:sz="0" w:space="0" w:color="auto"/>
                                <w:bottom w:val="none" w:sz="0" w:space="0" w:color="auto"/>
                                <w:right w:val="none" w:sz="0" w:space="0" w:color="auto"/>
                              </w:divBdr>
                            </w:div>
                          </w:divsChild>
                        </w:div>
                        <w:div w:id="1213923380">
                          <w:marLeft w:val="0"/>
                          <w:marRight w:val="0"/>
                          <w:marTop w:val="0"/>
                          <w:marBottom w:val="0"/>
                          <w:divBdr>
                            <w:top w:val="none" w:sz="0" w:space="0" w:color="auto"/>
                            <w:left w:val="none" w:sz="0" w:space="0" w:color="auto"/>
                            <w:bottom w:val="none" w:sz="0" w:space="0" w:color="auto"/>
                            <w:right w:val="none" w:sz="0" w:space="0" w:color="auto"/>
                          </w:divBdr>
                          <w:divsChild>
                            <w:div w:id="305358210">
                              <w:marLeft w:val="0"/>
                              <w:marRight w:val="0"/>
                              <w:marTop w:val="0"/>
                              <w:marBottom w:val="0"/>
                              <w:divBdr>
                                <w:top w:val="none" w:sz="0" w:space="0" w:color="auto"/>
                                <w:left w:val="none" w:sz="0" w:space="0" w:color="auto"/>
                                <w:bottom w:val="none" w:sz="0" w:space="0" w:color="auto"/>
                                <w:right w:val="none" w:sz="0" w:space="0" w:color="auto"/>
                              </w:divBdr>
                            </w:div>
                            <w:div w:id="103311633">
                              <w:marLeft w:val="0"/>
                              <w:marRight w:val="0"/>
                              <w:marTop w:val="0"/>
                              <w:marBottom w:val="0"/>
                              <w:divBdr>
                                <w:top w:val="none" w:sz="0" w:space="0" w:color="auto"/>
                                <w:left w:val="none" w:sz="0" w:space="0" w:color="auto"/>
                                <w:bottom w:val="none" w:sz="0" w:space="0" w:color="auto"/>
                                <w:right w:val="none" w:sz="0" w:space="0" w:color="auto"/>
                              </w:divBdr>
                              <w:divsChild>
                                <w:div w:id="1651981406">
                                  <w:marLeft w:val="0"/>
                                  <w:marRight w:val="0"/>
                                  <w:marTop w:val="0"/>
                                  <w:marBottom w:val="0"/>
                                  <w:divBdr>
                                    <w:top w:val="none" w:sz="0" w:space="0" w:color="auto"/>
                                    <w:left w:val="none" w:sz="0" w:space="0" w:color="auto"/>
                                    <w:bottom w:val="none" w:sz="0" w:space="0" w:color="auto"/>
                                    <w:right w:val="none" w:sz="0" w:space="0" w:color="auto"/>
                                  </w:divBdr>
                                  <w:divsChild>
                                    <w:div w:id="1556355049">
                                      <w:marLeft w:val="0"/>
                                      <w:marRight w:val="0"/>
                                      <w:marTop w:val="0"/>
                                      <w:marBottom w:val="0"/>
                                      <w:divBdr>
                                        <w:top w:val="none" w:sz="0" w:space="0" w:color="auto"/>
                                        <w:left w:val="none" w:sz="0" w:space="0" w:color="auto"/>
                                        <w:bottom w:val="none" w:sz="0" w:space="0" w:color="auto"/>
                                        <w:right w:val="none" w:sz="0" w:space="0" w:color="auto"/>
                                      </w:divBdr>
                                      <w:divsChild>
                                        <w:div w:id="404109618">
                                          <w:marLeft w:val="0"/>
                                          <w:marRight w:val="0"/>
                                          <w:marTop w:val="0"/>
                                          <w:marBottom w:val="0"/>
                                          <w:divBdr>
                                            <w:top w:val="none" w:sz="0" w:space="0" w:color="auto"/>
                                            <w:left w:val="none" w:sz="0" w:space="0" w:color="auto"/>
                                            <w:bottom w:val="none" w:sz="0" w:space="0" w:color="auto"/>
                                            <w:right w:val="none" w:sz="0" w:space="0" w:color="auto"/>
                                          </w:divBdr>
                                          <w:divsChild>
                                            <w:div w:id="8676903">
                                              <w:marLeft w:val="0"/>
                                              <w:marRight w:val="0"/>
                                              <w:marTop w:val="0"/>
                                              <w:marBottom w:val="0"/>
                                              <w:divBdr>
                                                <w:top w:val="none" w:sz="0" w:space="0" w:color="auto"/>
                                                <w:left w:val="none" w:sz="0" w:space="0" w:color="auto"/>
                                                <w:bottom w:val="none" w:sz="0" w:space="0" w:color="auto"/>
                                                <w:right w:val="none" w:sz="0" w:space="0" w:color="auto"/>
                                              </w:divBdr>
                                              <w:divsChild>
                                                <w:div w:id="136158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398683">
                          <w:marLeft w:val="0"/>
                          <w:marRight w:val="0"/>
                          <w:marTop w:val="0"/>
                          <w:marBottom w:val="0"/>
                          <w:divBdr>
                            <w:top w:val="none" w:sz="0" w:space="0" w:color="auto"/>
                            <w:left w:val="none" w:sz="0" w:space="0" w:color="auto"/>
                            <w:bottom w:val="none" w:sz="0" w:space="0" w:color="auto"/>
                            <w:right w:val="none" w:sz="0" w:space="0" w:color="auto"/>
                          </w:divBdr>
                        </w:div>
                        <w:div w:id="1015614595">
                          <w:marLeft w:val="0"/>
                          <w:marRight w:val="0"/>
                          <w:marTop w:val="0"/>
                          <w:marBottom w:val="0"/>
                          <w:divBdr>
                            <w:top w:val="none" w:sz="0" w:space="0" w:color="auto"/>
                            <w:left w:val="none" w:sz="0" w:space="0" w:color="auto"/>
                            <w:bottom w:val="none" w:sz="0" w:space="0" w:color="auto"/>
                            <w:right w:val="none" w:sz="0" w:space="0" w:color="auto"/>
                          </w:divBdr>
                          <w:divsChild>
                            <w:div w:id="886142255">
                              <w:marLeft w:val="0"/>
                              <w:marRight w:val="0"/>
                              <w:marTop w:val="0"/>
                              <w:marBottom w:val="0"/>
                              <w:divBdr>
                                <w:top w:val="none" w:sz="0" w:space="0" w:color="auto"/>
                                <w:left w:val="none" w:sz="0" w:space="0" w:color="auto"/>
                                <w:bottom w:val="none" w:sz="0" w:space="0" w:color="auto"/>
                                <w:right w:val="none" w:sz="0" w:space="0" w:color="auto"/>
                              </w:divBdr>
                            </w:div>
                          </w:divsChild>
                        </w:div>
                        <w:div w:id="277224409">
                          <w:marLeft w:val="0"/>
                          <w:marRight w:val="0"/>
                          <w:marTop w:val="0"/>
                          <w:marBottom w:val="0"/>
                          <w:divBdr>
                            <w:top w:val="none" w:sz="0" w:space="0" w:color="auto"/>
                            <w:left w:val="none" w:sz="0" w:space="0" w:color="auto"/>
                            <w:bottom w:val="none" w:sz="0" w:space="0" w:color="auto"/>
                            <w:right w:val="none" w:sz="0" w:space="0" w:color="auto"/>
                          </w:divBdr>
                          <w:divsChild>
                            <w:div w:id="154037200">
                              <w:marLeft w:val="0"/>
                              <w:marRight w:val="0"/>
                              <w:marTop w:val="0"/>
                              <w:marBottom w:val="0"/>
                              <w:divBdr>
                                <w:top w:val="none" w:sz="0" w:space="0" w:color="auto"/>
                                <w:left w:val="none" w:sz="0" w:space="0" w:color="auto"/>
                                <w:bottom w:val="none" w:sz="0" w:space="0" w:color="auto"/>
                                <w:right w:val="none" w:sz="0" w:space="0" w:color="auto"/>
                              </w:divBdr>
                            </w:div>
                            <w:div w:id="1990863825">
                              <w:marLeft w:val="0"/>
                              <w:marRight w:val="0"/>
                              <w:marTop w:val="0"/>
                              <w:marBottom w:val="0"/>
                              <w:divBdr>
                                <w:top w:val="none" w:sz="0" w:space="0" w:color="auto"/>
                                <w:left w:val="none" w:sz="0" w:space="0" w:color="auto"/>
                                <w:bottom w:val="none" w:sz="0" w:space="0" w:color="auto"/>
                                <w:right w:val="none" w:sz="0" w:space="0" w:color="auto"/>
                              </w:divBdr>
                              <w:divsChild>
                                <w:div w:id="1730303565">
                                  <w:marLeft w:val="0"/>
                                  <w:marRight w:val="0"/>
                                  <w:marTop w:val="0"/>
                                  <w:marBottom w:val="0"/>
                                  <w:divBdr>
                                    <w:top w:val="none" w:sz="0" w:space="0" w:color="auto"/>
                                    <w:left w:val="none" w:sz="0" w:space="0" w:color="auto"/>
                                    <w:bottom w:val="none" w:sz="0" w:space="0" w:color="auto"/>
                                    <w:right w:val="none" w:sz="0" w:space="0" w:color="auto"/>
                                  </w:divBdr>
                                  <w:divsChild>
                                    <w:div w:id="1436292677">
                                      <w:marLeft w:val="0"/>
                                      <w:marRight w:val="0"/>
                                      <w:marTop w:val="0"/>
                                      <w:marBottom w:val="0"/>
                                      <w:divBdr>
                                        <w:top w:val="none" w:sz="0" w:space="0" w:color="auto"/>
                                        <w:left w:val="none" w:sz="0" w:space="0" w:color="auto"/>
                                        <w:bottom w:val="none" w:sz="0" w:space="0" w:color="auto"/>
                                        <w:right w:val="none" w:sz="0" w:space="0" w:color="auto"/>
                                      </w:divBdr>
                                      <w:divsChild>
                                        <w:div w:id="319815702">
                                          <w:marLeft w:val="0"/>
                                          <w:marRight w:val="0"/>
                                          <w:marTop w:val="0"/>
                                          <w:marBottom w:val="0"/>
                                          <w:divBdr>
                                            <w:top w:val="none" w:sz="0" w:space="0" w:color="auto"/>
                                            <w:left w:val="none" w:sz="0" w:space="0" w:color="auto"/>
                                            <w:bottom w:val="none" w:sz="0" w:space="0" w:color="auto"/>
                                            <w:right w:val="none" w:sz="0" w:space="0" w:color="auto"/>
                                          </w:divBdr>
                                          <w:divsChild>
                                            <w:div w:id="623774478">
                                              <w:marLeft w:val="0"/>
                                              <w:marRight w:val="0"/>
                                              <w:marTop w:val="0"/>
                                              <w:marBottom w:val="0"/>
                                              <w:divBdr>
                                                <w:top w:val="none" w:sz="0" w:space="0" w:color="auto"/>
                                                <w:left w:val="none" w:sz="0" w:space="0" w:color="auto"/>
                                                <w:bottom w:val="none" w:sz="0" w:space="0" w:color="auto"/>
                                                <w:right w:val="none" w:sz="0" w:space="0" w:color="auto"/>
                                              </w:divBdr>
                                              <w:divsChild>
                                                <w:div w:id="61197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942102">
                          <w:marLeft w:val="0"/>
                          <w:marRight w:val="0"/>
                          <w:marTop w:val="0"/>
                          <w:marBottom w:val="0"/>
                          <w:divBdr>
                            <w:top w:val="none" w:sz="0" w:space="0" w:color="auto"/>
                            <w:left w:val="none" w:sz="0" w:space="0" w:color="auto"/>
                            <w:bottom w:val="none" w:sz="0" w:space="0" w:color="auto"/>
                            <w:right w:val="none" w:sz="0" w:space="0" w:color="auto"/>
                          </w:divBdr>
                        </w:div>
                        <w:div w:id="1656954619">
                          <w:marLeft w:val="0"/>
                          <w:marRight w:val="0"/>
                          <w:marTop w:val="0"/>
                          <w:marBottom w:val="0"/>
                          <w:divBdr>
                            <w:top w:val="none" w:sz="0" w:space="0" w:color="auto"/>
                            <w:left w:val="none" w:sz="0" w:space="0" w:color="auto"/>
                            <w:bottom w:val="none" w:sz="0" w:space="0" w:color="auto"/>
                            <w:right w:val="none" w:sz="0" w:space="0" w:color="auto"/>
                          </w:divBdr>
                          <w:divsChild>
                            <w:div w:id="930697648">
                              <w:marLeft w:val="0"/>
                              <w:marRight w:val="0"/>
                              <w:marTop w:val="0"/>
                              <w:marBottom w:val="0"/>
                              <w:divBdr>
                                <w:top w:val="none" w:sz="0" w:space="0" w:color="auto"/>
                                <w:left w:val="none" w:sz="0" w:space="0" w:color="auto"/>
                                <w:bottom w:val="none" w:sz="0" w:space="0" w:color="auto"/>
                                <w:right w:val="none" w:sz="0" w:space="0" w:color="auto"/>
                              </w:divBdr>
                            </w:div>
                          </w:divsChild>
                        </w:div>
                        <w:div w:id="443959161">
                          <w:marLeft w:val="0"/>
                          <w:marRight w:val="0"/>
                          <w:marTop w:val="0"/>
                          <w:marBottom w:val="0"/>
                          <w:divBdr>
                            <w:top w:val="none" w:sz="0" w:space="0" w:color="auto"/>
                            <w:left w:val="none" w:sz="0" w:space="0" w:color="auto"/>
                            <w:bottom w:val="none" w:sz="0" w:space="0" w:color="auto"/>
                            <w:right w:val="none" w:sz="0" w:space="0" w:color="auto"/>
                          </w:divBdr>
                          <w:divsChild>
                            <w:div w:id="530384233">
                              <w:marLeft w:val="0"/>
                              <w:marRight w:val="0"/>
                              <w:marTop w:val="0"/>
                              <w:marBottom w:val="0"/>
                              <w:divBdr>
                                <w:top w:val="none" w:sz="0" w:space="0" w:color="auto"/>
                                <w:left w:val="none" w:sz="0" w:space="0" w:color="auto"/>
                                <w:bottom w:val="none" w:sz="0" w:space="0" w:color="auto"/>
                                <w:right w:val="none" w:sz="0" w:space="0" w:color="auto"/>
                              </w:divBdr>
                            </w:div>
                            <w:div w:id="1319502525">
                              <w:marLeft w:val="0"/>
                              <w:marRight w:val="0"/>
                              <w:marTop w:val="0"/>
                              <w:marBottom w:val="0"/>
                              <w:divBdr>
                                <w:top w:val="none" w:sz="0" w:space="0" w:color="auto"/>
                                <w:left w:val="none" w:sz="0" w:space="0" w:color="auto"/>
                                <w:bottom w:val="none" w:sz="0" w:space="0" w:color="auto"/>
                                <w:right w:val="none" w:sz="0" w:space="0" w:color="auto"/>
                              </w:divBdr>
                              <w:divsChild>
                                <w:div w:id="250284735">
                                  <w:marLeft w:val="0"/>
                                  <w:marRight w:val="0"/>
                                  <w:marTop w:val="0"/>
                                  <w:marBottom w:val="0"/>
                                  <w:divBdr>
                                    <w:top w:val="none" w:sz="0" w:space="0" w:color="auto"/>
                                    <w:left w:val="none" w:sz="0" w:space="0" w:color="auto"/>
                                    <w:bottom w:val="none" w:sz="0" w:space="0" w:color="auto"/>
                                    <w:right w:val="none" w:sz="0" w:space="0" w:color="auto"/>
                                  </w:divBdr>
                                  <w:divsChild>
                                    <w:div w:id="1551114669">
                                      <w:marLeft w:val="0"/>
                                      <w:marRight w:val="0"/>
                                      <w:marTop w:val="0"/>
                                      <w:marBottom w:val="0"/>
                                      <w:divBdr>
                                        <w:top w:val="none" w:sz="0" w:space="0" w:color="auto"/>
                                        <w:left w:val="none" w:sz="0" w:space="0" w:color="auto"/>
                                        <w:bottom w:val="none" w:sz="0" w:space="0" w:color="auto"/>
                                        <w:right w:val="none" w:sz="0" w:space="0" w:color="auto"/>
                                      </w:divBdr>
                                      <w:divsChild>
                                        <w:div w:id="732195049">
                                          <w:marLeft w:val="0"/>
                                          <w:marRight w:val="0"/>
                                          <w:marTop w:val="0"/>
                                          <w:marBottom w:val="0"/>
                                          <w:divBdr>
                                            <w:top w:val="none" w:sz="0" w:space="0" w:color="auto"/>
                                            <w:left w:val="none" w:sz="0" w:space="0" w:color="auto"/>
                                            <w:bottom w:val="none" w:sz="0" w:space="0" w:color="auto"/>
                                            <w:right w:val="none" w:sz="0" w:space="0" w:color="auto"/>
                                          </w:divBdr>
                                          <w:divsChild>
                                            <w:div w:id="1774742029">
                                              <w:marLeft w:val="0"/>
                                              <w:marRight w:val="0"/>
                                              <w:marTop w:val="0"/>
                                              <w:marBottom w:val="0"/>
                                              <w:divBdr>
                                                <w:top w:val="none" w:sz="0" w:space="0" w:color="auto"/>
                                                <w:left w:val="none" w:sz="0" w:space="0" w:color="auto"/>
                                                <w:bottom w:val="none" w:sz="0" w:space="0" w:color="auto"/>
                                                <w:right w:val="none" w:sz="0" w:space="0" w:color="auto"/>
                                              </w:divBdr>
                                              <w:divsChild>
                                                <w:div w:id="59856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3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02382">
          <w:marLeft w:val="0"/>
          <w:marRight w:val="0"/>
          <w:marTop w:val="0"/>
          <w:marBottom w:val="0"/>
          <w:divBdr>
            <w:top w:val="none" w:sz="0" w:space="0" w:color="auto"/>
            <w:left w:val="none" w:sz="0" w:space="0" w:color="auto"/>
            <w:bottom w:val="none" w:sz="0" w:space="0" w:color="auto"/>
            <w:right w:val="none" w:sz="0" w:space="0" w:color="auto"/>
          </w:divBdr>
        </w:div>
        <w:div w:id="295069797">
          <w:marLeft w:val="0"/>
          <w:marRight w:val="0"/>
          <w:marTop w:val="0"/>
          <w:marBottom w:val="0"/>
          <w:divBdr>
            <w:top w:val="none" w:sz="0" w:space="0" w:color="auto"/>
            <w:left w:val="none" w:sz="0" w:space="0" w:color="auto"/>
            <w:bottom w:val="none" w:sz="0" w:space="0" w:color="auto"/>
            <w:right w:val="none" w:sz="0" w:space="0" w:color="auto"/>
          </w:divBdr>
        </w:div>
        <w:div w:id="540481649">
          <w:marLeft w:val="0"/>
          <w:marRight w:val="0"/>
          <w:marTop w:val="0"/>
          <w:marBottom w:val="0"/>
          <w:divBdr>
            <w:top w:val="none" w:sz="0" w:space="0" w:color="auto"/>
            <w:left w:val="none" w:sz="0" w:space="0" w:color="auto"/>
            <w:bottom w:val="none" w:sz="0" w:space="0" w:color="auto"/>
            <w:right w:val="none" w:sz="0" w:space="0" w:color="auto"/>
          </w:divBdr>
          <w:divsChild>
            <w:div w:id="1511797054">
              <w:marLeft w:val="0"/>
              <w:marRight w:val="0"/>
              <w:marTop w:val="0"/>
              <w:marBottom w:val="0"/>
              <w:divBdr>
                <w:top w:val="none" w:sz="0" w:space="0" w:color="auto"/>
                <w:left w:val="none" w:sz="0" w:space="0" w:color="auto"/>
                <w:bottom w:val="none" w:sz="0" w:space="0" w:color="auto"/>
                <w:right w:val="none" w:sz="0" w:space="0" w:color="auto"/>
              </w:divBdr>
              <w:divsChild>
                <w:div w:id="2025285021">
                  <w:marLeft w:val="0"/>
                  <w:marRight w:val="0"/>
                  <w:marTop w:val="0"/>
                  <w:marBottom w:val="0"/>
                  <w:divBdr>
                    <w:top w:val="none" w:sz="0" w:space="0" w:color="auto"/>
                    <w:left w:val="none" w:sz="0" w:space="0" w:color="auto"/>
                    <w:bottom w:val="none" w:sz="0" w:space="0" w:color="auto"/>
                    <w:right w:val="none" w:sz="0" w:space="0" w:color="auto"/>
                  </w:divBdr>
                </w:div>
                <w:div w:id="618993223">
                  <w:marLeft w:val="0"/>
                  <w:marRight w:val="0"/>
                  <w:marTop w:val="0"/>
                  <w:marBottom w:val="0"/>
                  <w:divBdr>
                    <w:top w:val="none" w:sz="0" w:space="0" w:color="auto"/>
                    <w:left w:val="none" w:sz="0" w:space="0" w:color="auto"/>
                    <w:bottom w:val="none" w:sz="0" w:space="0" w:color="auto"/>
                    <w:right w:val="none" w:sz="0" w:space="0" w:color="auto"/>
                  </w:divBdr>
                  <w:divsChild>
                    <w:div w:id="1826775074">
                      <w:marLeft w:val="0"/>
                      <w:marRight w:val="0"/>
                      <w:marTop w:val="0"/>
                      <w:marBottom w:val="0"/>
                      <w:divBdr>
                        <w:top w:val="none" w:sz="0" w:space="0" w:color="auto"/>
                        <w:left w:val="none" w:sz="0" w:space="0" w:color="auto"/>
                        <w:bottom w:val="none" w:sz="0" w:space="0" w:color="auto"/>
                        <w:right w:val="none" w:sz="0" w:space="0" w:color="auto"/>
                      </w:divBdr>
                    </w:div>
                  </w:divsChild>
                </w:div>
                <w:div w:id="1356351102">
                  <w:marLeft w:val="0"/>
                  <w:marRight w:val="0"/>
                  <w:marTop w:val="0"/>
                  <w:marBottom w:val="0"/>
                  <w:divBdr>
                    <w:top w:val="none" w:sz="0" w:space="0" w:color="auto"/>
                    <w:left w:val="none" w:sz="0" w:space="0" w:color="auto"/>
                    <w:bottom w:val="none" w:sz="0" w:space="0" w:color="auto"/>
                    <w:right w:val="none" w:sz="0" w:space="0" w:color="auto"/>
                  </w:divBdr>
                  <w:divsChild>
                    <w:div w:id="77270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539107">
          <w:marLeft w:val="0"/>
          <w:marRight w:val="0"/>
          <w:marTop w:val="0"/>
          <w:marBottom w:val="0"/>
          <w:divBdr>
            <w:top w:val="none" w:sz="0" w:space="0" w:color="auto"/>
            <w:left w:val="none" w:sz="0" w:space="0" w:color="auto"/>
            <w:bottom w:val="none" w:sz="0" w:space="0" w:color="auto"/>
            <w:right w:val="none" w:sz="0" w:space="0" w:color="auto"/>
          </w:divBdr>
          <w:divsChild>
            <w:div w:id="462701977">
              <w:marLeft w:val="0"/>
              <w:marRight w:val="0"/>
              <w:marTop w:val="0"/>
              <w:marBottom w:val="0"/>
              <w:divBdr>
                <w:top w:val="none" w:sz="0" w:space="0" w:color="auto"/>
                <w:left w:val="none" w:sz="0" w:space="0" w:color="auto"/>
                <w:bottom w:val="none" w:sz="0" w:space="0" w:color="auto"/>
                <w:right w:val="none" w:sz="0" w:space="0" w:color="auto"/>
              </w:divBdr>
              <w:divsChild>
                <w:div w:id="843589722">
                  <w:marLeft w:val="0"/>
                  <w:marRight w:val="0"/>
                  <w:marTop w:val="0"/>
                  <w:marBottom w:val="0"/>
                  <w:divBdr>
                    <w:top w:val="none" w:sz="0" w:space="0" w:color="auto"/>
                    <w:left w:val="none" w:sz="0" w:space="0" w:color="auto"/>
                    <w:bottom w:val="none" w:sz="0" w:space="0" w:color="auto"/>
                    <w:right w:val="none" w:sz="0" w:space="0" w:color="auto"/>
                  </w:divBdr>
                  <w:divsChild>
                    <w:div w:id="816532303">
                      <w:marLeft w:val="0"/>
                      <w:marRight w:val="0"/>
                      <w:marTop w:val="0"/>
                      <w:marBottom w:val="0"/>
                      <w:divBdr>
                        <w:top w:val="none" w:sz="0" w:space="0" w:color="auto"/>
                        <w:left w:val="none" w:sz="0" w:space="0" w:color="auto"/>
                        <w:bottom w:val="none" w:sz="0" w:space="0" w:color="auto"/>
                        <w:right w:val="none" w:sz="0" w:space="0" w:color="auto"/>
                      </w:divBdr>
                      <w:divsChild>
                        <w:div w:id="1851139187">
                          <w:marLeft w:val="0"/>
                          <w:marRight w:val="0"/>
                          <w:marTop w:val="0"/>
                          <w:marBottom w:val="0"/>
                          <w:divBdr>
                            <w:top w:val="none" w:sz="0" w:space="0" w:color="auto"/>
                            <w:left w:val="none" w:sz="0" w:space="0" w:color="auto"/>
                            <w:bottom w:val="none" w:sz="0" w:space="0" w:color="auto"/>
                            <w:right w:val="none" w:sz="0" w:space="0" w:color="auto"/>
                          </w:divBdr>
                          <w:divsChild>
                            <w:div w:id="1540511086">
                              <w:marLeft w:val="0"/>
                              <w:marRight w:val="0"/>
                              <w:marTop w:val="0"/>
                              <w:marBottom w:val="0"/>
                              <w:divBdr>
                                <w:top w:val="none" w:sz="0" w:space="0" w:color="auto"/>
                                <w:left w:val="none" w:sz="0" w:space="0" w:color="auto"/>
                                <w:bottom w:val="none" w:sz="0" w:space="0" w:color="auto"/>
                                <w:right w:val="none" w:sz="0" w:space="0" w:color="auto"/>
                              </w:divBdr>
                              <w:divsChild>
                                <w:div w:id="328101898">
                                  <w:marLeft w:val="0"/>
                                  <w:marRight w:val="0"/>
                                  <w:marTop w:val="0"/>
                                  <w:marBottom w:val="0"/>
                                  <w:divBdr>
                                    <w:top w:val="none" w:sz="0" w:space="0" w:color="auto"/>
                                    <w:left w:val="none" w:sz="0" w:space="0" w:color="auto"/>
                                    <w:bottom w:val="none" w:sz="0" w:space="0" w:color="auto"/>
                                    <w:right w:val="none" w:sz="0" w:space="0" w:color="auto"/>
                                  </w:divBdr>
                                  <w:divsChild>
                                    <w:div w:id="1391076982">
                                      <w:marLeft w:val="0"/>
                                      <w:marRight w:val="0"/>
                                      <w:marTop w:val="0"/>
                                      <w:marBottom w:val="0"/>
                                      <w:divBdr>
                                        <w:top w:val="none" w:sz="0" w:space="0" w:color="auto"/>
                                        <w:left w:val="none" w:sz="0" w:space="0" w:color="auto"/>
                                        <w:bottom w:val="none" w:sz="0" w:space="0" w:color="auto"/>
                                        <w:right w:val="none" w:sz="0" w:space="0" w:color="auto"/>
                                      </w:divBdr>
                                      <w:divsChild>
                                        <w:div w:id="515460901">
                                          <w:marLeft w:val="0"/>
                                          <w:marRight w:val="0"/>
                                          <w:marTop w:val="0"/>
                                          <w:marBottom w:val="0"/>
                                          <w:divBdr>
                                            <w:top w:val="none" w:sz="0" w:space="0" w:color="auto"/>
                                            <w:left w:val="none" w:sz="0" w:space="0" w:color="auto"/>
                                            <w:bottom w:val="none" w:sz="0" w:space="0" w:color="auto"/>
                                            <w:right w:val="none" w:sz="0" w:space="0" w:color="auto"/>
                                          </w:divBdr>
                                          <w:divsChild>
                                            <w:div w:id="988171830">
                                              <w:marLeft w:val="0"/>
                                              <w:marRight w:val="0"/>
                                              <w:marTop w:val="0"/>
                                              <w:marBottom w:val="0"/>
                                              <w:divBdr>
                                                <w:top w:val="none" w:sz="0" w:space="0" w:color="auto"/>
                                                <w:left w:val="none" w:sz="0" w:space="0" w:color="auto"/>
                                                <w:bottom w:val="none" w:sz="0" w:space="0" w:color="auto"/>
                                                <w:right w:val="none" w:sz="0" w:space="0" w:color="auto"/>
                                              </w:divBdr>
                                              <w:divsChild>
                                                <w:div w:id="1060900729">
                                                  <w:marLeft w:val="0"/>
                                                  <w:marRight w:val="0"/>
                                                  <w:marTop w:val="0"/>
                                                  <w:marBottom w:val="0"/>
                                                  <w:divBdr>
                                                    <w:top w:val="none" w:sz="0" w:space="0" w:color="auto"/>
                                                    <w:left w:val="none" w:sz="0" w:space="0" w:color="auto"/>
                                                    <w:bottom w:val="none" w:sz="0" w:space="0" w:color="auto"/>
                                                    <w:right w:val="none" w:sz="0" w:space="0" w:color="auto"/>
                                                  </w:divBdr>
                                                  <w:divsChild>
                                                    <w:div w:id="949819702">
                                                      <w:marLeft w:val="0"/>
                                                      <w:marRight w:val="0"/>
                                                      <w:marTop w:val="0"/>
                                                      <w:marBottom w:val="0"/>
                                                      <w:divBdr>
                                                        <w:top w:val="none" w:sz="0" w:space="0" w:color="auto"/>
                                                        <w:left w:val="none" w:sz="0" w:space="0" w:color="auto"/>
                                                        <w:bottom w:val="none" w:sz="0" w:space="0" w:color="auto"/>
                                                        <w:right w:val="none" w:sz="0" w:space="0" w:color="auto"/>
                                                      </w:divBdr>
                                                    </w:div>
                                                  </w:divsChild>
                                                </w:div>
                                                <w:div w:id="8239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240177">
                          <w:marLeft w:val="0"/>
                          <w:marRight w:val="0"/>
                          <w:marTop w:val="0"/>
                          <w:marBottom w:val="0"/>
                          <w:divBdr>
                            <w:top w:val="none" w:sz="0" w:space="0" w:color="auto"/>
                            <w:left w:val="none" w:sz="0" w:space="0" w:color="auto"/>
                            <w:bottom w:val="none" w:sz="0" w:space="0" w:color="auto"/>
                            <w:right w:val="none" w:sz="0" w:space="0" w:color="auto"/>
                          </w:divBdr>
                        </w:div>
                        <w:div w:id="1564943777">
                          <w:marLeft w:val="0"/>
                          <w:marRight w:val="0"/>
                          <w:marTop w:val="0"/>
                          <w:marBottom w:val="0"/>
                          <w:divBdr>
                            <w:top w:val="none" w:sz="0" w:space="0" w:color="auto"/>
                            <w:left w:val="none" w:sz="0" w:space="0" w:color="auto"/>
                            <w:bottom w:val="none" w:sz="0" w:space="0" w:color="auto"/>
                            <w:right w:val="none" w:sz="0" w:space="0" w:color="auto"/>
                          </w:divBdr>
                          <w:divsChild>
                            <w:div w:id="2108114644">
                              <w:marLeft w:val="0"/>
                              <w:marRight w:val="0"/>
                              <w:marTop w:val="0"/>
                              <w:marBottom w:val="0"/>
                              <w:divBdr>
                                <w:top w:val="none" w:sz="0" w:space="0" w:color="auto"/>
                                <w:left w:val="none" w:sz="0" w:space="0" w:color="auto"/>
                                <w:bottom w:val="none" w:sz="0" w:space="0" w:color="auto"/>
                                <w:right w:val="none" w:sz="0" w:space="0" w:color="auto"/>
                              </w:divBdr>
                            </w:div>
                            <w:div w:id="214124805">
                              <w:marLeft w:val="0"/>
                              <w:marRight w:val="0"/>
                              <w:marTop w:val="0"/>
                              <w:marBottom w:val="0"/>
                              <w:divBdr>
                                <w:top w:val="none" w:sz="0" w:space="0" w:color="auto"/>
                                <w:left w:val="none" w:sz="0" w:space="0" w:color="auto"/>
                                <w:bottom w:val="none" w:sz="0" w:space="0" w:color="auto"/>
                                <w:right w:val="none" w:sz="0" w:space="0" w:color="auto"/>
                              </w:divBdr>
                              <w:divsChild>
                                <w:div w:id="102093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539043">
          <w:marLeft w:val="0"/>
          <w:marRight w:val="0"/>
          <w:marTop w:val="0"/>
          <w:marBottom w:val="0"/>
          <w:divBdr>
            <w:top w:val="none" w:sz="0" w:space="0" w:color="auto"/>
            <w:left w:val="none" w:sz="0" w:space="0" w:color="auto"/>
            <w:bottom w:val="none" w:sz="0" w:space="0" w:color="auto"/>
            <w:right w:val="none" w:sz="0" w:space="0" w:color="auto"/>
          </w:divBdr>
        </w:div>
        <w:div w:id="1517571039">
          <w:marLeft w:val="0"/>
          <w:marRight w:val="0"/>
          <w:marTop w:val="0"/>
          <w:marBottom w:val="0"/>
          <w:divBdr>
            <w:top w:val="none" w:sz="0" w:space="0" w:color="auto"/>
            <w:left w:val="none" w:sz="0" w:space="0" w:color="auto"/>
            <w:bottom w:val="none" w:sz="0" w:space="0" w:color="auto"/>
            <w:right w:val="none" w:sz="0" w:space="0" w:color="auto"/>
          </w:divBdr>
        </w:div>
        <w:div w:id="292712324">
          <w:marLeft w:val="0"/>
          <w:marRight w:val="0"/>
          <w:marTop w:val="0"/>
          <w:marBottom w:val="0"/>
          <w:divBdr>
            <w:top w:val="none" w:sz="0" w:space="0" w:color="auto"/>
            <w:left w:val="none" w:sz="0" w:space="0" w:color="auto"/>
            <w:bottom w:val="none" w:sz="0" w:space="0" w:color="auto"/>
            <w:right w:val="none" w:sz="0" w:space="0" w:color="auto"/>
          </w:divBdr>
          <w:divsChild>
            <w:div w:id="1617636799">
              <w:marLeft w:val="0"/>
              <w:marRight w:val="0"/>
              <w:marTop w:val="0"/>
              <w:marBottom w:val="0"/>
              <w:divBdr>
                <w:top w:val="none" w:sz="0" w:space="0" w:color="auto"/>
                <w:left w:val="none" w:sz="0" w:space="0" w:color="auto"/>
                <w:bottom w:val="none" w:sz="0" w:space="0" w:color="auto"/>
                <w:right w:val="none" w:sz="0" w:space="0" w:color="auto"/>
              </w:divBdr>
              <w:divsChild>
                <w:div w:id="1495799773">
                  <w:marLeft w:val="0"/>
                  <w:marRight w:val="0"/>
                  <w:marTop w:val="0"/>
                  <w:marBottom w:val="0"/>
                  <w:divBdr>
                    <w:top w:val="none" w:sz="0" w:space="0" w:color="auto"/>
                    <w:left w:val="none" w:sz="0" w:space="0" w:color="auto"/>
                    <w:bottom w:val="none" w:sz="0" w:space="0" w:color="auto"/>
                    <w:right w:val="none" w:sz="0" w:space="0" w:color="auto"/>
                  </w:divBdr>
                </w:div>
                <w:div w:id="1273241414">
                  <w:marLeft w:val="0"/>
                  <w:marRight w:val="0"/>
                  <w:marTop w:val="0"/>
                  <w:marBottom w:val="0"/>
                  <w:divBdr>
                    <w:top w:val="none" w:sz="0" w:space="0" w:color="auto"/>
                    <w:left w:val="none" w:sz="0" w:space="0" w:color="auto"/>
                    <w:bottom w:val="none" w:sz="0" w:space="0" w:color="auto"/>
                    <w:right w:val="none" w:sz="0" w:space="0" w:color="auto"/>
                  </w:divBdr>
                  <w:divsChild>
                    <w:div w:id="721178528">
                      <w:marLeft w:val="0"/>
                      <w:marRight w:val="0"/>
                      <w:marTop w:val="0"/>
                      <w:marBottom w:val="0"/>
                      <w:divBdr>
                        <w:top w:val="none" w:sz="0" w:space="0" w:color="auto"/>
                        <w:left w:val="none" w:sz="0" w:space="0" w:color="auto"/>
                        <w:bottom w:val="none" w:sz="0" w:space="0" w:color="auto"/>
                        <w:right w:val="none" w:sz="0" w:space="0" w:color="auto"/>
                      </w:divBdr>
                      <w:divsChild>
                        <w:div w:id="116215803">
                          <w:marLeft w:val="0"/>
                          <w:marRight w:val="0"/>
                          <w:marTop w:val="0"/>
                          <w:marBottom w:val="0"/>
                          <w:divBdr>
                            <w:top w:val="none" w:sz="0" w:space="0" w:color="auto"/>
                            <w:left w:val="none" w:sz="0" w:space="0" w:color="auto"/>
                            <w:bottom w:val="none" w:sz="0" w:space="0" w:color="auto"/>
                            <w:right w:val="none" w:sz="0" w:space="0" w:color="auto"/>
                          </w:divBdr>
                          <w:divsChild>
                            <w:div w:id="239488843">
                              <w:marLeft w:val="0"/>
                              <w:marRight w:val="0"/>
                              <w:marTop w:val="0"/>
                              <w:marBottom w:val="0"/>
                              <w:divBdr>
                                <w:top w:val="none" w:sz="0" w:space="0" w:color="auto"/>
                                <w:left w:val="none" w:sz="0" w:space="0" w:color="auto"/>
                                <w:bottom w:val="none" w:sz="0" w:space="0" w:color="auto"/>
                                <w:right w:val="none" w:sz="0" w:space="0" w:color="auto"/>
                              </w:divBdr>
                              <w:divsChild>
                                <w:div w:id="1098329769">
                                  <w:marLeft w:val="0"/>
                                  <w:marRight w:val="0"/>
                                  <w:marTop w:val="0"/>
                                  <w:marBottom w:val="0"/>
                                  <w:divBdr>
                                    <w:top w:val="none" w:sz="0" w:space="0" w:color="auto"/>
                                    <w:left w:val="none" w:sz="0" w:space="0" w:color="auto"/>
                                    <w:bottom w:val="none" w:sz="0" w:space="0" w:color="auto"/>
                                    <w:right w:val="none" w:sz="0" w:space="0" w:color="auto"/>
                                  </w:divBdr>
                                  <w:divsChild>
                                    <w:div w:id="3319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561672">
                          <w:marLeft w:val="0"/>
                          <w:marRight w:val="0"/>
                          <w:marTop w:val="0"/>
                          <w:marBottom w:val="0"/>
                          <w:divBdr>
                            <w:top w:val="none" w:sz="0" w:space="0" w:color="auto"/>
                            <w:left w:val="none" w:sz="0" w:space="0" w:color="auto"/>
                            <w:bottom w:val="none" w:sz="0" w:space="0" w:color="auto"/>
                            <w:right w:val="none" w:sz="0" w:space="0" w:color="auto"/>
                          </w:divBdr>
                          <w:divsChild>
                            <w:div w:id="1282107344">
                              <w:marLeft w:val="0"/>
                              <w:marRight w:val="0"/>
                              <w:marTop w:val="0"/>
                              <w:marBottom w:val="0"/>
                              <w:divBdr>
                                <w:top w:val="none" w:sz="0" w:space="0" w:color="auto"/>
                                <w:left w:val="none" w:sz="0" w:space="0" w:color="auto"/>
                                <w:bottom w:val="none" w:sz="0" w:space="0" w:color="auto"/>
                                <w:right w:val="none" w:sz="0" w:space="0" w:color="auto"/>
                              </w:divBdr>
                              <w:divsChild>
                                <w:div w:id="754283767">
                                  <w:marLeft w:val="0"/>
                                  <w:marRight w:val="0"/>
                                  <w:marTop w:val="0"/>
                                  <w:marBottom w:val="0"/>
                                  <w:divBdr>
                                    <w:top w:val="none" w:sz="0" w:space="0" w:color="auto"/>
                                    <w:left w:val="none" w:sz="0" w:space="0" w:color="auto"/>
                                    <w:bottom w:val="none" w:sz="0" w:space="0" w:color="auto"/>
                                    <w:right w:val="none" w:sz="0" w:space="0" w:color="auto"/>
                                  </w:divBdr>
                                  <w:divsChild>
                                    <w:div w:id="667556136">
                                      <w:marLeft w:val="0"/>
                                      <w:marRight w:val="0"/>
                                      <w:marTop w:val="0"/>
                                      <w:marBottom w:val="0"/>
                                      <w:divBdr>
                                        <w:top w:val="none" w:sz="0" w:space="0" w:color="auto"/>
                                        <w:left w:val="none" w:sz="0" w:space="0" w:color="auto"/>
                                        <w:bottom w:val="none" w:sz="0" w:space="0" w:color="auto"/>
                                        <w:right w:val="none" w:sz="0" w:space="0" w:color="auto"/>
                                      </w:divBdr>
                                      <w:divsChild>
                                        <w:div w:id="906645060">
                                          <w:marLeft w:val="0"/>
                                          <w:marRight w:val="0"/>
                                          <w:marTop w:val="0"/>
                                          <w:marBottom w:val="0"/>
                                          <w:divBdr>
                                            <w:top w:val="none" w:sz="0" w:space="0" w:color="auto"/>
                                            <w:left w:val="none" w:sz="0" w:space="0" w:color="auto"/>
                                            <w:bottom w:val="none" w:sz="0" w:space="0" w:color="auto"/>
                                            <w:right w:val="none" w:sz="0" w:space="0" w:color="auto"/>
                                          </w:divBdr>
                                          <w:divsChild>
                                            <w:div w:id="5328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4324976">
          <w:marLeft w:val="0"/>
          <w:marRight w:val="0"/>
          <w:marTop w:val="0"/>
          <w:marBottom w:val="0"/>
          <w:divBdr>
            <w:top w:val="none" w:sz="0" w:space="0" w:color="auto"/>
            <w:left w:val="none" w:sz="0" w:space="0" w:color="auto"/>
            <w:bottom w:val="none" w:sz="0" w:space="0" w:color="auto"/>
            <w:right w:val="none" w:sz="0" w:space="0" w:color="auto"/>
          </w:divBdr>
          <w:divsChild>
            <w:div w:id="640615339">
              <w:marLeft w:val="0"/>
              <w:marRight w:val="0"/>
              <w:marTop w:val="0"/>
              <w:marBottom w:val="0"/>
              <w:divBdr>
                <w:top w:val="none" w:sz="0" w:space="0" w:color="auto"/>
                <w:left w:val="none" w:sz="0" w:space="0" w:color="auto"/>
                <w:bottom w:val="none" w:sz="0" w:space="0" w:color="auto"/>
                <w:right w:val="none" w:sz="0" w:space="0" w:color="auto"/>
              </w:divBdr>
              <w:divsChild>
                <w:div w:id="417990844">
                  <w:marLeft w:val="0"/>
                  <w:marRight w:val="0"/>
                  <w:marTop w:val="0"/>
                  <w:marBottom w:val="0"/>
                  <w:divBdr>
                    <w:top w:val="none" w:sz="0" w:space="0" w:color="auto"/>
                    <w:left w:val="none" w:sz="0" w:space="0" w:color="auto"/>
                    <w:bottom w:val="none" w:sz="0" w:space="0" w:color="auto"/>
                    <w:right w:val="none" w:sz="0" w:space="0" w:color="auto"/>
                  </w:divBdr>
                  <w:divsChild>
                    <w:div w:id="575169016">
                      <w:marLeft w:val="0"/>
                      <w:marRight w:val="0"/>
                      <w:marTop w:val="0"/>
                      <w:marBottom w:val="0"/>
                      <w:divBdr>
                        <w:top w:val="none" w:sz="0" w:space="0" w:color="auto"/>
                        <w:left w:val="none" w:sz="0" w:space="0" w:color="auto"/>
                        <w:bottom w:val="none" w:sz="0" w:space="0" w:color="auto"/>
                        <w:right w:val="none" w:sz="0" w:space="0" w:color="auto"/>
                      </w:divBdr>
                      <w:divsChild>
                        <w:div w:id="134574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562060">
              <w:marLeft w:val="0"/>
              <w:marRight w:val="0"/>
              <w:marTop w:val="0"/>
              <w:marBottom w:val="0"/>
              <w:divBdr>
                <w:top w:val="none" w:sz="0" w:space="0" w:color="auto"/>
                <w:left w:val="none" w:sz="0" w:space="0" w:color="auto"/>
                <w:bottom w:val="none" w:sz="0" w:space="0" w:color="auto"/>
                <w:right w:val="none" w:sz="0" w:space="0" w:color="auto"/>
              </w:divBdr>
              <w:divsChild>
                <w:div w:id="1881361888">
                  <w:marLeft w:val="0"/>
                  <w:marRight w:val="0"/>
                  <w:marTop w:val="0"/>
                  <w:marBottom w:val="0"/>
                  <w:divBdr>
                    <w:top w:val="none" w:sz="0" w:space="0" w:color="auto"/>
                    <w:left w:val="none" w:sz="0" w:space="0" w:color="auto"/>
                    <w:bottom w:val="none" w:sz="0" w:space="0" w:color="auto"/>
                    <w:right w:val="none" w:sz="0" w:space="0" w:color="auto"/>
                  </w:divBdr>
                  <w:divsChild>
                    <w:div w:id="1289749153">
                      <w:marLeft w:val="0"/>
                      <w:marRight w:val="0"/>
                      <w:marTop w:val="0"/>
                      <w:marBottom w:val="0"/>
                      <w:divBdr>
                        <w:top w:val="none" w:sz="0" w:space="0" w:color="auto"/>
                        <w:left w:val="none" w:sz="0" w:space="0" w:color="auto"/>
                        <w:bottom w:val="none" w:sz="0" w:space="0" w:color="auto"/>
                        <w:right w:val="none" w:sz="0" w:space="0" w:color="auto"/>
                      </w:divBdr>
                      <w:divsChild>
                        <w:div w:id="1770655370">
                          <w:marLeft w:val="0"/>
                          <w:marRight w:val="0"/>
                          <w:marTop w:val="0"/>
                          <w:marBottom w:val="0"/>
                          <w:divBdr>
                            <w:top w:val="none" w:sz="0" w:space="0" w:color="auto"/>
                            <w:left w:val="none" w:sz="0" w:space="0" w:color="auto"/>
                            <w:bottom w:val="none" w:sz="0" w:space="0" w:color="auto"/>
                            <w:right w:val="none" w:sz="0" w:space="0" w:color="auto"/>
                          </w:divBdr>
                          <w:divsChild>
                            <w:div w:id="514224465">
                              <w:marLeft w:val="0"/>
                              <w:marRight w:val="0"/>
                              <w:marTop w:val="0"/>
                              <w:marBottom w:val="0"/>
                              <w:divBdr>
                                <w:top w:val="none" w:sz="0" w:space="0" w:color="auto"/>
                                <w:left w:val="none" w:sz="0" w:space="0" w:color="auto"/>
                                <w:bottom w:val="none" w:sz="0" w:space="0" w:color="auto"/>
                                <w:right w:val="none" w:sz="0" w:space="0" w:color="auto"/>
                              </w:divBdr>
                              <w:divsChild>
                                <w:div w:id="103982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428099">
          <w:marLeft w:val="0"/>
          <w:marRight w:val="0"/>
          <w:marTop w:val="0"/>
          <w:marBottom w:val="0"/>
          <w:divBdr>
            <w:top w:val="none" w:sz="0" w:space="0" w:color="auto"/>
            <w:left w:val="none" w:sz="0" w:space="0" w:color="auto"/>
            <w:bottom w:val="none" w:sz="0" w:space="0" w:color="auto"/>
            <w:right w:val="none" w:sz="0" w:space="0" w:color="auto"/>
          </w:divBdr>
          <w:divsChild>
            <w:div w:id="579827483">
              <w:marLeft w:val="0"/>
              <w:marRight w:val="0"/>
              <w:marTop w:val="0"/>
              <w:marBottom w:val="0"/>
              <w:divBdr>
                <w:top w:val="none" w:sz="0" w:space="0" w:color="auto"/>
                <w:left w:val="none" w:sz="0" w:space="0" w:color="auto"/>
                <w:bottom w:val="none" w:sz="0" w:space="0" w:color="auto"/>
                <w:right w:val="none" w:sz="0" w:space="0" w:color="auto"/>
              </w:divBdr>
              <w:divsChild>
                <w:div w:id="1413311196">
                  <w:marLeft w:val="0"/>
                  <w:marRight w:val="0"/>
                  <w:marTop w:val="0"/>
                  <w:marBottom w:val="0"/>
                  <w:divBdr>
                    <w:top w:val="none" w:sz="0" w:space="0" w:color="auto"/>
                    <w:left w:val="none" w:sz="0" w:space="0" w:color="auto"/>
                    <w:bottom w:val="none" w:sz="0" w:space="0" w:color="auto"/>
                    <w:right w:val="none" w:sz="0" w:space="0" w:color="auto"/>
                  </w:divBdr>
                  <w:divsChild>
                    <w:div w:id="1107119246">
                      <w:marLeft w:val="0"/>
                      <w:marRight w:val="0"/>
                      <w:marTop w:val="0"/>
                      <w:marBottom w:val="0"/>
                      <w:divBdr>
                        <w:top w:val="none" w:sz="0" w:space="0" w:color="auto"/>
                        <w:left w:val="none" w:sz="0" w:space="0" w:color="auto"/>
                        <w:bottom w:val="none" w:sz="0" w:space="0" w:color="auto"/>
                        <w:right w:val="none" w:sz="0" w:space="0" w:color="auto"/>
                      </w:divBdr>
                    </w:div>
                    <w:div w:id="164674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447777">
      <w:bodyDiv w:val="1"/>
      <w:marLeft w:val="0"/>
      <w:marRight w:val="0"/>
      <w:marTop w:val="0"/>
      <w:marBottom w:val="0"/>
      <w:divBdr>
        <w:top w:val="none" w:sz="0" w:space="0" w:color="auto"/>
        <w:left w:val="none" w:sz="0" w:space="0" w:color="auto"/>
        <w:bottom w:val="none" w:sz="0" w:space="0" w:color="auto"/>
        <w:right w:val="none" w:sz="0" w:space="0" w:color="auto"/>
      </w:divBdr>
      <w:divsChild>
        <w:div w:id="1350257141">
          <w:marLeft w:val="0"/>
          <w:marRight w:val="0"/>
          <w:marTop w:val="0"/>
          <w:marBottom w:val="0"/>
          <w:divBdr>
            <w:top w:val="none" w:sz="0" w:space="0" w:color="auto"/>
            <w:left w:val="none" w:sz="0" w:space="0" w:color="auto"/>
            <w:bottom w:val="none" w:sz="0" w:space="0" w:color="auto"/>
            <w:right w:val="none" w:sz="0" w:space="0" w:color="auto"/>
          </w:divBdr>
          <w:divsChild>
            <w:div w:id="1175799184">
              <w:marLeft w:val="0"/>
              <w:marRight w:val="0"/>
              <w:marTop w:val="0"/>
              <w:marBottom w:val="0"/>
              <w:divBdr>
                <w:top w:val="none" w:sz="0" w:space="0" w:color="auto"/>
                <w:left w:val="none" w:sz="0" w:space="0" w:color="auto"/>
                <w:bottom w:val="none" w:sz="0" w:space="0" w:color="auto"/>
                <w:right w:val="none" w:sz="0" w:space="0" w:color="auto"/>
              </w:divBdr>
            </w:div>
          </w:divsChild>
        </w:div>
        <w:div w:id="2146580757">
          <w:marLeft w:val="0"/>
          <w:marRight w:val="0"/>
          <w:marTop w:val="0"/>
          <w:marBottom w:val="0"/>
          <w:divBdr>
            <w:top w:val="none" w:sz="0" w:space="0" w:color="auto"/>
            <w:left w:val="none" w:sz="0" w:space="0" w:color="auto"/>
            <w:bottom w:val="none" w:sz="0" w:space="0" w:color="auto"/>
            <w:right w:val="none" w:sz="0" w:space="0" w:color="auto"/>
          </w:divBdr>
          <w:divsChild>
            <w:div w:id="1382752992">
              <w:marLeft w:val="0"/>
              <w:marRight w:val="0"/>
              <w:marTop w:val="0"/>
              <w:marBottom w:val="0"/>
              <w:divBdr>
                <w:top w:val="none" w:sz="0" w:space="0" w:color="auto"/>
                <w:left w:val="none" w:sz="0" w:space="0" w:color="auto"/>
                <w:bottom w:val="none" w:sz="0" w:space="0" w:color="auto"/>
                <w:right w:val="none" w:sz="0" w:space="0" w:color="auto"/>
              </w:divBdr>
              <w:divsChild>
                <w:div w:id="84157978">
                  <w:marLeft w:val="0"/>
                  <w:marRight w:val="0"/>
                  <w:marTop w:val="0"/>
                  <w:marBottom w:val="0"/>
                  <w:divBdr>
                    <w:top w:val="none" w:sz="0" w:space="0" w:color="auto"/>
                    <w:left w:val="none" w:sz="0" w:space="0" w:color="auto"/>
                    <w:bottom w:val="none" w:sz="0" w:space="0" w:color="auto"/>
                    <w:right w:val="none" w:sz="0" w:space="0" w:color="auto"/>
                  </w:divBdr>
                  <w:divsChild>
                    <w:div w:id="630021450">
                      <w:marLeft w:val="0"/>
                      <w:marRight w:val="0"/>
                      <w:marTop w:val="0"/>
                      <w:marBottom w:val="0"/>
                      <w:divBdr>
                        <w:top w:val="none" w:sz="0" w:space="0" w:color="auto"/>
                        <w:left w:val="none" w:sz="0" w:space="0" w:color="auto"/>
                        <w:bottom w:val="none" w:sz="0" w:space="0" w:color="auto"/>
                        <w:right w:val="none" w:sz="0" w:space="0" w:color="auto"/>
                      </w:divBdr>
                      <w:divsChild>
                        <w:div w:id="159115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598869">
          <w:marLeft w:val="0"/>
          <w:marRight w:val="0"/>
          <w:marTop w:val="0"/>
          <w:marBottom w:val="0"/>
          <w:divBdr>
            <w:top w:val="none" w:sz="0" w:space="0" w:color="auto"/>
            <w:left w:val="none" w:sz="0" w:space="0" w:color="auto"/>
            <w:bottom w:val="none" w:sz="0" w:space="0" w:color="auto"/>
            <w:right w:val="none" w:sz="0" w:space="0" w:color="auto"/>
          </w:divBdr>
        </w:div>
        <w:div w:id="985354580">
          <w:marLeft w:val="0"/>
          <w:marRight w:val="0"/>
          <w:marTop w:val="0"/>
          <w:marBottom w:val="0"/>
          <w:divBdr>
            <w:top w:val="none" w:sz="0" w:space="0" w:color="auto"/>
            <w:left w:val="none" w:sz="0" w:space="0" w:color="auto"/>
            <w:bottom w:val="none" w:sz="0" w:space="0" w:color="auto"/>
            <w:right w:val="none" w:sz="0" w:space="0" w:color="auto"/>
          </w:divBdr>
        </w:div>
        <w:div w:id="1070226772">
          <w:marLeft w:val="0"/>
          <w:marRight w:val="0"/>
          <w:marTop w:val="0"/>
          <w:marBottom w:val="0"/>
          <w:divBdr>
            <w:top w:val="none" w:sz="0" w:space="0" w:color="auto"/>
            <w:left w:val="none" w:sz="0" w:space="0" w:color="auto"/>
            <w:bottom w:val="none" w:sz="0" w:space="0" w:color="auto"/>
            <w:right w:val="none" w:sz="0" w:space="0" w:color="auto"/>
          </w:divBdr>
          <w:divsChild>
            <w:div w:id="27024442">
              <w:marLeft w:val="0"/>
              <w:marRight w:val="0"/>
              <w:marTop w:val="0"/>
              <w:marBottom w:val="0"/>
              <w:divBdr>
                <w:top w:val="none" w:sz="0" w:space="0" w:color="auto"/>
                <w:left w:val="none" w:sz="0" w:space="0" w:color="auto"/>
                <w:bottom w:val="none" w:sz="0" w:space="0" w:color="auto"/>
                <w:right w:val="none" w:sz="0" w:space="0" w:color="auto"/>
              </w:divBdr>
              <w:divsChild>
                <w:div w:id="6910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5061">
          <w:marLeft w:val="0"/>
          <w:marRight w:val="0"/>
          <w:marTop w:val="0"/>
          <w:marBottom w:val="0"/>
          <w:divBdr>
            <w:top w:val="none" w:sz="0" w:space="0" w:color="auto"/>
            <w:left w:val="none" w:sz="0" w:space="0" w:color="auto"/>
            <w:bottom w:val="none" w:sz="0" w:space="0" w:color="auto"/>
            <w:right w:val="none" w:sz="0" w:space="0" w:color="auto"/>
          </w:divBdr>
          <w:divsChild>
            <w:div w:id="1535925417">
              <w:marLeft w:val="0"/>
              <w:marRight w:val="0"/>
              <w:marTop w:val="0"/>
              <w:marBottom w:val="0"/>
              <w:divBdr>
                <w:top w:val="none" w:sz="0" w:space="0" w:color="auto"/>
                <w:left w:val="none" w:sz="0" w:space="0" w:color="auto"/>
                <w:bottom w:val="none" w:sz="0" w:space="0" w:color="auto"/>
                <w:right w:val="none" w:sz="0" w:space="0" w:color="auto"/>
              </w:divBdr>
              <w:divsChild>
                <w:div w:id="1986886040">
                  <w:marLeft w:val="0"/>
                  <w:marRight w:val="0"/>
                  <w:marTop w:val="0"/>
                  <w:marBottom w:val="0"/>
                  <w:divBdr>
                    <w:top w:val="none" w:sz="0" w:space="0" w:color="auto"/>
                    <w:left w:val="none" w:sz="0" w:space="0" w:color="auto"/>
                    <w:bottom w:val="none" w:sz="0" w:space="0" w:color="auto"/>
                    <w:right w:val="none" w:sz="0" w:space="0" w:color="auto"/>
                  </w:divBdr>
                  <w:divsChild>
                    <w:div w:id="1828009504">
                      <w:marLeft w:val="0"/>
                      <w:marRight w:val="0"/>
                      <w:marTop w:val="0"/>
                      <w:marBottom w:val="0"/>
                      <w:divBdr>
                        <w:top w:val="none" w:sz="0" w:space="0" w:color="auto"/>
                        <w:left w:val="none" w:sz="0" w:space="0" w:color="auto"/>
                        <w:bottom w:val="none" w:sz="0" w:space="0" w:color="auto"/>
                        <w:right w:val="none" w:sz="0" w:space="0" w:color="auto"/>
                      </w:divBdr>
                      <w:divsChild>
                        <w:div w:id="2129539979">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054768513">
          <w:marLeft w:val="0"/>
          <w:marRight w:val="0"/>
          <w:marTop w:val="0"/>
          <w:marBottom w:val="0"/>
          <w:divBdr>
            <w:top w:val="none" w:sz="0" w:space="0" w:color="auto"/>
            <w:left w:val="none" w:sz="0" w:space="0" w:color="auto"/>
            <w:bottom w:val="none" w:sz="0" w:space="0" w:color="auto"/>
            <w:right w:val="none" w:sz="0" w:space="0" w:color="auto"/>
          </w:divBdr>
        </w:div>
        <w:div w:id="1517500156">
          <w:marLeft w:val="0"/>
          <w:marRight w:val="0"/>
          <w:marTop w:val="0"/>
          <w:marBottom w:val="0"/>
          <w:divBdr>
            <w:top w:val="none" w:sz="0" w:space="0" w:color="auto"/>
            <w:left w:val="none" w:sz="0" w:space="0" w:color="auto"/>
            <w:bottom w:val="none" w:sz="0" w:space="0" w:color="auto"/>
            <w:right w:val="none" w:sz="0" w:space="0" w:color="auto"/>
          </w:divBdr>
        </w:div>
        <w:div w:id="502669929">
          <w:marLeft w:val="0"/>
          <w:marRight w:val="0"/>
          <w:marTop w:val="0"/>
          <w:marBottom w:val="0"/>
          <w:divBdr>
            <w:top w:val="none" w:sz="0" w:space="0" w:color="auto"/>
            <w:left w:val="none" w:sz="0" w:space="0" w:color="auto"/>
            <w:bottom w:val="none" w:sz="0" w:space="0" w:color="auto"/>
            <w:right w:val="none" w:sz="0" w:space="0" w:color="auto"/>
          </w:divBdr>
          <w:divsChild>
            <w:div w:id="96754802">
              <w:marLeft w:val="0"/>
              <w:marRight w:val="0"/>
              <w:marTop w:val="0"/>
              <w:marBottom w:val="0"/>
              <w:divBdr>
                <w:top w:val="none" w:sz="0" w:space="0" w:color="auto"/>
                <w:left w:val="none" w:sz="0" w:space="0" w:color="auto"/>
                <w:bottom w:val="none" w:sz="0" w:space="0" w:color="auto"/>
                <w:right w:val="none" w:sz="0" w:space="0" w:color="auto"/>
              </w:divBdr>
              <w:divsChild>
                <w:div w:id="38364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2861">
          <w:marLeft w:val="0"/>
          <w:marRight w:val="0"/>
          <w:marTop w:val="0"/>
          <w:marBottom w:val="0"/>
          <w:divBdr>
            <w:top w:val="none" w:sz="0" w:space="0" w:color="auto"/>
            <w:left w:val="none" w:sz="0" w:space="0" w:color="auto"/>
            <w:bottom w:val="none" w:sz="0" w:space="0" w:color="auto"/>
            <w:right w:val="none" w:sz="0" w:space="0" w:color="auto"/>
          </w:divBdr>
          <w:divsChild>
            <w:div w:id="262616509">
              <w:marLeft w:val="0"/>
              <w:marRight w:val="0"/>
              <w:marTop w:val="0"/>
              <w:marBottom w:val="0"/>
              <w:divBdr>
                <w:top w:val="none" w:sz="0" w:space="0" w:color="auto"/>
                <w:left w:val="none" w:sz="0" w:space="0" w:color="auto"/>
                <w:bottom w:val="none" w:sz="0" w:space="0" w:color="auto"/>
                <w:right w:val="none" w:sz="0" w:space="0" w:color="auto"/>
              </w:divBdr>
              <w:divsChild>
                <w:div w:id="635645161">
                  <w:marLeft w:val="0"/>
                  <w:marRight w:val="0"/>
                  <w:marTop w:val="0"/>
                  <w:marBottom w:val="0"/>
                  <w:divBdr>
                    <w:top w:val="none" w:sz="0" w:space="0" w:color="auto"/>
                    <w:left w:val="none" w:sz="0" w:space="0" w:color="auto"/>
                    <w:bottom w:val="none" w:sz="0" w:space="0" w:color="auto"/>
                    <w:right w:val="none" w:sz="0" w:space="0" w:color="auto"/>
                  </w:divBdr>
                </w:div>
                <w:div w:id="1913195438">
                  <w:marLeft w:val="0"/>
                  <w:marRight w:val="0"/>
                  <w:marTop w:val="0"/>
                  <w:marBottom w:val="0"/>
                  <w:divBdr>
                    <w:top w:val="none" w:sz="0" w:space="0" w:color="auto"/>
                    <w:left w:val="none" w:sz="0" w:space="0" w:color="auto"/>
                    <w:bottom w:val="none" w:sz="0" w:space="0" w:color="auto"/>
                    <w:right w:val="none" w:sz="0" w:space="0" w:color="auto"/>
                  </w:divBdr>
                </w:div>
                <w:div w:id="789598">
                  <w:marLeft w:val="0"/>
                  <w:marRight w:val="0"/>
                  <w:marTop w:val="0"/>
                  <w:marBottom w:val="0"/>
                  <w:divBdr>
                    <w:top w:val="none" w:sz="0" w:space="0" w:color="auto"/>
                    <w:left w:val="none" w:sz="0" w:space="0" w:color="auto"/>
                    <w:bottom w:val="none" w:sz="0" w:space="0" w:color="auto"/>
                    <w:right w:val="none" w:sz="0" w:space="0" w:color="auto"/>
                  </w:divBdr>
                  <w:divsChild>
                    <w:div w:id="162933012">
                      <w:marLeft w:val="0"/>
                      <w:marRight w:val="0"/>
                      <w:marTop w:val="0"/>
                      <w:marBottom w:val="0"/>
                      <w:divBdr>
                        <w:top w:val="none" w:sz="0" w:space="0" w:color="auto"/>
                        <w:left w:val="none" w:sz="0" w:space="0" w:color="auto"/>
                        <w:bottom w:val="none" w:sz="0" w:space="0" w:color="auto"/>
                        <w:right w:val="none" w:sz="0" w:space="0" w:color="auto"/>
                      </w:divBdr>
                      <w:divsChild>
                        <w:div w:id="33295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319057">
          <w:marLeft w:val="0"/>
          <w:marRight w:val="0"/>
          <w:marTop w:val="0"/>
          <w:marBottom w:val="0"/>
          <w:divBdr>
            <w:top w:val="none" w:sz="0" w:space="0" w:color="auto"/>
            <w:left w:val="none" w:sz="0" w:space="0" w:color="auto"/>
            <w:bottom w:val="none" w:sz="0" w:space="0" w:color="auto"/>
            <w:right w:val="none" w:sz="0" w:space="0" w:color="auto"/>
          </w:divBdr>
        </w:div>
        <w:div w:id="1210069662">
          <w:marLeft w:val="0"/>
          <w:marRight w:val="0"/>
          <w:marTop w:val="0"/>
          <w:marBottom w:val="0"/>
          <w:divBdr>
            <w:top w:val="none" w:sz="0" w:space="0" w:color="auto"/>
            <w:left w:val="none" w:sz="0" w:space="0" w:color="auto"/>
            <w:bottom w:val="none" w:sz="0" w:space="0" w:color="auto"/>
            <w:right w:val="none" w:sz="0" w:space="0" w:color="auto"/>
          </w:divBdr>
        </w:div>
        <w:div w:id="815149840">
          <w:marLeft w:val="0"/>
          <w:marRight w:val="0"/>
          <w:marTop w:val="0"/>
          <w:marBottom w:val="0"/>
          <w:divBdr>
            <w:top w:val="none" w:sz="0" w:space="0" w:color="auto"/>
            <w:left w:val="none" w:sz="0" w:space="0" w:color="auto"/>
            <w:bottom w:val="none" w:sz="0" w:space="0" w:color="auto"/>
            <w:right w:val="none" w:sz="0" w:space="0" w:color="auto"/>
          </w:divBdr>
          <w:divsChild>
            <w:div w:id="1804303527">
              <w:marLeft w:val="0"/>
              <w:marRight w:val="0"/>
              <w:marTop w:val="0"/>
              <w:marBottom w:val="0"/>
              <w:divBdr>
                <w:top w:val="none" w:sz="0" w:space="0" w:color="auto"/>
                <w:left w:val="none" w:sz="0" w:space="0" w:color="auto"/>
                <w:bottom w:val="none" w:sz="0" w:space="0" w:color="auto"/>
                <w:right w:val="none" w:sz="0" w:space="0" w:color="auto"/>
              </w:divBdr>
              <w:divsChild>
                <w:div w:id="1939866477">
                  <w:marLeft w:val="0"/>
                  <w:marRight w:val="0"/>
                  <w:marTop w:val="0"/>
                  <w:marBottom w:val="0"/>
                  <w:divBdr>
                    <w:top w:val="none" w:sz="0" w:space="0" w:color="auto"/>
                    <w:left w:val="none" w:sz="0" w:space="0" w:color="auto"/>
                    <w:bottom w:val="none" w:sz="0" w:space="0" w:color="auto"/>
                    <w:right w:val="none" w:sz="0" w:space="0" w:color="auto"/>
                  </w:divBdr>
                  <w:divsChild>
                    <w:div w:id="654917229">
                      <w:marLeft w:val="0"/>
                      <w:marRight w:val="0"/>
                      <w:marTop w:val="0"/>
                      <w:marBottom w:val="0"/>
                      <w:divBdr>
                        <w:top w:val="none" w:sz="0" w:space="0" w:color="auto"/>
                        <w:left w:val="none" w:sz="0" w:space="0" w:color="auto"/>
                        <w:bottom w:val="none" w:sz="0" w:space="0" w:color="auto"/>
                        <w:right w:val="none" w:sz="0" w:space="0" w:color="auto"/>
                      </w:divBdr>
                      <w:divsChild>
                        <w:div w:id="1367488260">
                          <w:marLeft w:val="0"/>
                          <w:marRight w:val="0"/>
                          <w:marTop w:val="0"/>
                          <w:marBottom w:val="0"/>
                          <w:divBdr>
                            <w:top w:val="none" w:sz="0" w:space="0" w:color="auto"/>
                            <w:left w:val="none" w:sz="0" w:space="0" w:color="auto"/>
                            <w:bottom w:val="none" w:sz="0" w:space="0" w:color="auto"/>
                            <w:right w:val="none" w:sz="0" w:space="0" w:color="auto"/>
                          </w:divBdr>
                          <w:divsChild>
                            <w:div w:id="18165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773338">
          <w:marLeft w:val="0"/>
          <w:marRight w:val="0"/>
          <w:marTop w:val="0"/>
          <w:marBottom w:val="0"/>
          <w:divBdr>
            <w:top w:val="none" w:sz="0" w:space="0" w:color="auto"/>
            <w:left w:val="none" w:sz="0" w:space="0" w:color="auto"/>
            <w:bottom w:val="none" w:sz="0" w:space="0" w:color="auto"/>
            <w:right w:val="none" w:sz="0" w:space="0" w:color="auto"/>
          </w:divBdr>
        </w:div>
        <w:div w:id="1333755095">
          <w:marLeft w:val="0"/>
          <w:marRight w:val="0"/>
          <w:marTop w:val="0"/>
          <w:marBottom w:val="0"/>
          <w:divBdr>
            <w:top w:val="none" w:sz="0" w:space="0" w:color="auto"/>
            <w:left w:val="none" w:sz="0" w:space="0" w:color="auto"/>
            <w:bottom w:val="none" w:sz="0" w:space="0" w:color="auto"/>
            <w:right w:val="none" w:sz="0" w:space="0" w:color="auto"/>
          </w:divBdr>
        </w:div>
        <w:div w:id="2086603979">
          <w:marLeft w:val="0"/>
          <w:marRight w:val="0"/>
          <w:marTop w:val="0"/>
          <w:marBottom w:val="0"/>
          <w:divBdr>
            <w:top w:val="none" w:sz="0" w:space="0" w:color="auto"/>
            <w:left w:val="none" w:sz="0" w:space="0" w:color="auto"/>
            <w:bottom w:val="none" w:sz="0" w:space="0" w:color="auto"/>
            <w:right w:val="none" w:sz="0" w:space="0" w:color="auto"/>
          </w:divBdr>
        </w:div>
        <w:div w:id="1119838590">
          <w:marLeft w:val="0"/>
          <w:marRight w:val="0"/>
          <w:marTop w:val="0"/>
          <w:marBottom w:val="0"/>
          <w:divBdr>
            <w:top w:val="none" w:sz="0" w:space="0" w:color="auto"/>
            <w:left w:val="none" w:sz="0" w:space="0" w:color="auto"/>
            <w:bottom w:val="none" w:sz="0" w:space="0" w:color="auto"/>
            <w:right w:val="none" w:sz="0" w:space="0" w:color="auto"/>
          </w:divBdr>
        </w:div>
        <w:div w:id="891162002">
          <w:marLeft w:val="0"/>
          <w:marRight w:val="0"/>
          <w:marTop w:val="0"/>
          <w:marBottom w:val="0"/>
          <w:divBdr>
            <w:top w:val="none" w:sz="0" w:space="0" w:color="auto"/>
            <w:left w:val="none" w:sz="0" w:space="0" w:color="auto"/>
            <w:bottom w:val="none" w:sz="0" w:space="0" w:color="auto"/>
            <w:right w:val="none" w:sz="0" w:space="0" w:color="auto"/>
          </w:divBdr>
        </w:div>
        <w:div w:id="510871964">
          <w:marLeft w:val="0"/>
          <w:marRight w:val="0"/>
          <w:marTop w:val="0"/>
          <w:marBottom w:val="0"/>
          <w:divBdr>
            <w:top w:val="none" w:sz="0" w:space="0" w:color="auto"/>
            <w:left w:val="none" w:sz="0" w:space="0" w:color="auto"/>
            <w:bottom w:val="none" w:sz="0" w:space="0" w:color="auto"/>
            <w:right w:val="none" w:sz="0" w:space="0" w:color="auto"/>
          </w:divBdr>
        </w:div>
        <w:div w:id="2099449159">
          <w:marLeft w:val="0"/>
          <w:marRight w:val="0"/>
          <w:marTop w:val="0"/>
          <w:marBottom w:val="0"/>
          <w:divBdr>
            <w:top w:val="none" w:sz="0" w:space="0" w:color="auto"/>
            <w:left w:val="none" w:sz="0" w:space="0" w:color="auto"/>
            <w:bottom w:val="none" w:sz="0" w:space="0" w:color="auto"/>
            <w:right w:val="none" w:sz="0" w:space="0" w:color="auto"/>
          </w:divBdr>
        </w:div>
        <w:div w:id="1672221544">
          <w:marLeft w:val="0"/>
          <w:marRight w:val="0"/>
          <w:marTop w:val="0"/>
          <w:marBottom w:val="0"/>
          <w:divBdr>
            <w:top w:val="none" w:sz="0" w:space="0" w:color="auto"/>
            <w:left w:val="none" w:sz="0" w:space="0" w:color="auto"/>
            <w:bottom w:val="none" w:sz="0" w:space="0" w:color="auto"/>
            <w:right w:val="none" w:sz="0" w:space="0" w:color="auto"/>
          </w:divBdr>
        </w:div>
        <w:div w:id="80681163">
          <w:marLeft w:val="0"/>
          <w:marRight w:val="0"/>
          <w:marTop w:val="0"/>
          <w:marBottom w:val="0"/>
          <w:divBdr>
            <w:top w:val="none" w:sz="0" w:space="0" w:color="auto"/>
            <w:left w:val="none" w:sz="0" w:space="0" w:color="auto"/>
            <w:bottom w:val="none" w:sz="0" w:space="0" w:color="auto"/>
            <w:right w:val="none" w:sz="0" w:space="0" w:color="auto"/>
          </w:divBdr>
        </w:div>
        <w:div w:id="574584527">
          <w:marLeft w:val="0"/>
          <w:marRight w:val="0"/>
          <w:marTop w:val="0"/>
          <w:marBottom w:val="0"/>
          <w:divBdr>
            <w:top w:val="none" w:sz="0" w:space="0" w:color="auto"/>
            <w:left w:val="none" w:sz="0" w:space="0" w:color="auto"/>
            <w:bottom w:val="none" w:sz="0" w:space="0" w:color="auto"/>
            <w:right w:val="none" w:sz="0" w:space="0" w:color="auto"/>
          </w:divBdr>
        </w:div>
        <w:div w:id="69469040">
          <w:marLeft w:val="0"/>
          <w:marRight w:val="0"/>
          <w:marTop w:val="0"/>
          <w:marBottom w:val="0"/>
          <w:divBdr>
            <w:top w:val="none" w:sz="0" w:space="0" w:color="auto"/>
            <w:left w:val="none" w:sz="0" w:space="0" w:color="auto"/>
            <w:bottom w:val="none" w:sz="0" w:space="0" w:color="auto"/>
            <w:right w:val="none" w:sz="0" w:space="0" w:color="auto"/>
          </w:divBdr>
        </w:div>
        <w:div w:id="1977687269">
          <w:marLeft w:val="0"/>
          <w:marRight w:val="0"/>
          <w:marTop w:val="0"/>
          <w:marBottom w:val="0"/>
          <w:divBdr>
            <w:top w:val="none" w:sz="0" w:space="0" w:color="auto"/>
            <w:left w:val="none" w:sz="0" w:space="0" w:color="auto"/>
            <w:bottom w:val="none" w:sz="0" w:space="0" w:color="auto"/>
            <w:right w:val="none" w:sz="0" w:space="0" w:color="auto"/>
          </w:divBdr>
        </w:div>
        <w:div w:id="2127430455">
          <w:marLeft w:val="0"/>
          <w:marRight w:val="0"/>
          <w:marTop w:val="0"/>
          <w:marBottom w:val="0"/>
          <w:divBdr>
            <w:top w:val="none" w:sz="0" w:space="0" w:color="auto"/>
            <w:left w:val="none" w:sz="0" w:space="0" w:color="auto"/>
            <w:bottom w:val="none" w:sz="0" w:space="0" w:color="auto"/>
            <w:right w:val="none" w:sz="0" w:space="0" w:color="auto"/>
          </w:divBdr>
        </w:div>
        <w:div w:id="1188179242">
          <w:marLeft w:val="0"/>
          <w:marRight w:val="0"/>
          <w:marTop w:val="0"/>
          <w:marBottom w:val="0"/>
          <w:divBdr>
            <w:top w:val="none" w:sz="0" w:space="0" w:color="auto"/>
            <w:left w:val="none" w:sz="0" w:space="0" w:color="auto"/>
            <w:bottom w:val="none" w:sz="0" w:space="0" w:color="auto"/>
            <w:right w:val="none" w:sz="0" w:space="0" w:color="auto"/>
          </w:divBdr>
          <w:divsChild>
            <w:div w:id="293878513">
              <w:marLeft w:val="0"/>
              <w:marRight w:val="0"/>
              <w:marTop w:val="0"/>
              <w:marBottom w:val="0"/>
              <w:divBdr>
                <w:top w:val="none" w:sz="0" w:space="0" w:color="auto"/>
                <w:left w:val="none" w:sz="0" w:space="0" w:color="auto"/>
                <w:bottom w:val="none" w:sz="0" w:space="0" w:color="auto"/>
                <w:right w:val="none" w:sz="0" w:space="0" w:color="auto"/>
              </w:divBdr>
              <w:divsChild>
                <w:div w:id="1421757449">
                  <w:marLeft w:val="0"/>
                  <w:marRight w:val="0"/>
                  <w:marTop w:val="0"/>
                  <w:marBottom w:val="0"/>
                  <w:divBdr>
                    <w:top w:val="none" w:sz="0" w:space="0" w:color="auto"/>
                    <w:left w:val="none" w:sz="0" w:space="0" w:color="auto"/>
                    <w:bottom w:val="none" w:sz="0" w:space="0" w:color="auto"/>
                    <w:right w:val="none" w:sz="0" w:space="0" w:color="auto"/>
                  </w:divBdr>
                  <w:divsChild>
                    <w:div w:id="274750362">
                      <w:marLeft w:val="0"/>
                      <w:marRight w:val="0"/>
                      <w:marTop w:val="0"/>
                      <w:marBottom w:val="0"/>
                      <w:divBdr>
                        <w:top w:val="none" w:sz="0" w:space="0" w:color="auto"/>
                        <w:left w:val="none" w:sz="0" w:space="0" w:color="auto"/>
                        <w:bottom w:val="none" w:sz="0" w:space="0" w:color="auto"/>
                        <w:right w:val="none" w:sz="0" w:space="0" w:color="auto"/>
                      </w:divBdr>
                    </w:div>
                    <w:div w:id="8375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968880">
      <w:bodyDiv w:val="1"/>
      <w:marLeft w:val="0"/>
      <w:marRight w:val="0"/>
      <w:marTop w:val="0"/>
      <w:marBottom w:val="0"/>
      <w:divBdr>
        <w:top w:val="none" w:sz="0" w:space="0" w:color="auto"/>
        <w:left w:val="none" w:sz="0" w:space="0" w:color="auto"/>
        <w:bottom w:val="none" w:sz="0" w:space="0" w:color="auto"/>
        <w:right w:val="none" w:sz="0" w:space="0" w:color="auto"/>
      </w:divBdr>
      <w:divsChild>
        <w:div w:id="1005598997">
          <w:marLeft w:val="0"/>
          <w:marRight w:val="0"/>
          <w:marTop w:val="0"/>
          <w:marBottom w:val="0"/>
          <w:divBdr>
            <w:top w:val="none" w:sz="0" w:space="0" w:color="auto"/>
            <w:left w:val="none" w:sz="0" w:space="0" w:color="auto"/>
            <w:bottom w:val="none" w:sz="0" w:space="0" w:color="auto"/>
            <w:right w:val="none" w:sz="0" w:space="0" w:color="auto"/>
          </w:divBdr>
          <w:divsChild>
            <w:div w:id="1520703521">
              <w:marLeft w:val="0"/>
              <w:marRight w:val="0"/>
              <w:marTop w:val="0"/>
              <w:marBottom w:val="0"/>
              <w:divBdr>
                <w:top w:val="none" w:sz="0" w:space="0" w:color="auto"/>
                <w:left w:val="none" w:sz="0" w:space="0" w:color="auto"/>
                <w:bottom w:val="none" w:sz="0" w:space="0" w:color="auto"/>
                <w:right w:val="none" w:sz="0" w:space="0" w:color="auto"/>
              </w:divBdr>
            </w:div>
          </w:divsChild>
        </w:div>
        <w:div w:id="1099377553">
          <w:marLeft w:val="0"/>
          <w:marRight w:val="0"/>
          <w:marTop w:val="0"/>
          <w:marBottom w:val="0"/>
          <w:divBdr>
            <w:top w:val="none" w:sz="0" w:space="0" w:color="auto"/>
            <w:left w:val="none" w:sz="0" w:space="0" w:color="auto"/>
            <w:bottom w:val="none" w:sz="0" w:space="0" w:color="auto"/>
            <w:right w:val="none" w:sz="0" w:space="0" w:color="auto"/>
          </w:divBdr>
          <w:divsChild>
            <w:div w:id="47458549">
              <w:marLeft w:val="0"/>
              <w:marRight w:val="0"/>
              <w:marTop w:val="0"/>
              <w:marBottom w:val="0"/>
              <w:divBdr>
                <w:top w:val="none" w:sz="0" w:space="0" w:color="auto"/>
                <w:left w:val="none" w:sz="0" w:space="0" w:color="auto"/>
                <w:bottom w:val="none" w:sz="0" w:space="0" w:color="auto"/>
                <w:right w:val="none" w:sz="0" w:space="0" w:color="auto"/>
              </w:divBdr>
              <w:divsChild>
                <w:div w:id="1582175260">
                  <w:marLeft w:val="0"/>
                  <w:marRight w:val="0"/>
                  <w:marTop w:val="0"/>
                  <w:marBottom w:val="0"/>
                  <w:divBdr>
                    <w:top w:val="none" w:sz="0" w:space="0" w:color="auto"/>
                    <w:left w:val="none" w:sz="0" w:space="0" w:color="auto"/>
                    <w:bottom w:val="none" w:sz="0" w:space="0" w:color="auto"/>
                    <w:right w:val="none" w:sz="0" w:space="0" w:color="auto"/>
                  </w:divBdr>
                  <w:divsChild>
                    <w:div w:id="440612119">
                      <w:marLeft w:val="0"/>
                      <w:marRight w:val="0"/>
                      <w:marTop w:val="0"/>
                      <w:marBottom w:val="0"/>
                      <w:divBdr>
                        <w:top w:val="none" w:sz="0" w:space="0" w:color="auto"/>
                        <w:left w:val="none" w:sz="0" w:space="0" w:color="auto"/>
                        <w:bottom w:val="none" w:sz="0" w:space="0" w:color="auto"/>
                        <w:right w:val="none" w:sz="0" w:space="0" w:color="auto"/>
                      </w:divBdr>
                      <w:divsChild>
                        <w:div w:id="15213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758580">
          <w:marLeft w:val="0"/>
          <w:marRight w:val="0"/>
          <w:marTop w:val="0"/>
          <w:marBottom w:val="0"/>
          <w:divBdr>
            <w:top w:val="none" w:sz="0" w:space="0" w:color="auto"/>
            <w:left w:val="none" w:sz="0" w:space="0" w:color="auto"/>
            <w:bottom w:val="none" w:sz="0" w:space="0" w:color="auto"/>
            <w:right w:val="none" w:sz="0" w:space="0" w:color="auto"/>
          </w:divBdr>
          <w:divsChild>
            <w:div w:id="459803802">
              <w:marLeft w:val="0"/>
              <w:marRight w:val="0"/>
              <w:marTop w:val="0"/>
              <w:marBottom w:val="0"/>
              <w:divBdr>
                <w:top w:val="none" w:sz="0" w:space="0" w:color="auto"/>
                <w:left w:val="none" w:sz="0" w:space="0" w:color="auto"/>
                <w:bottom w:val="none" w:sz="0" w:space="0" w:color="auto"/>
                <w:right w:val="none" w:sz="0" w:space="0" w:color="auto"/>
              </w:divBdr>
              <w:divsChild>
                <w:div w:id="1676150642">
                  <w:marLeft w:val="0"/>
                  <w:marRight w:val="0"/>
                  <w:marTop w:val="0"/>
                  <w:marBottom w:val="0"/>
                  <w:divBdr>
                    <w:top w:val="none" w:sz="0" w:space="0" w:color="auto"/>
                    <w:left w:val="none" w:sz="0" w:space="0" w:color="auto"/>
                    <w:bottom w:val="none" w:sz="0" w:space="0" w:color="auto"/>
                    <w:right w:val="none" w:sz="0" w:space="0" w:color="auto"/>
                  </w:divBdr>
                </w:div>
                <w:div w:id="540165066">
                  <w:marLeft w:val="0"/>
                  <w:marRight w:val="0"/>
                  <w:marTop w:val="0"/>
                  <w:marBottom w:val="0"/>
                  <w:divBdr>
                    <w:top w:val="none" w:sz="0" w:space="0" w:color="auto"/>
                    <w:left w:val="none" w:sz="0" w:space="0" w:color="auto"/>
                    <w:bottom w:val="none" w:sz="0" w:space="0" w:color="auto"/>
                    <w:right w:val="none" w:sz="0" w:space="0" w:color="auto"/>
                  </w:divBdr>
                </w:div>
                <w:div w:id="1448308201">
                  <w:marLeft w:val="0"/>
                  <w:marRight w:val="0"/>
                  <w:marTop w:val="0"/>
                  <w:marBottom w:val="0"/>
                  <w:divBdr>
                    <w:top w:val="none" w:sz="0" w:space="0" w:color="auto"/>
                    <w:left w:val="none" w:sz="0" w:space="0" w:color="auto"/>
                    <w:bottom w:val="none" w:sz="0" w:space="0" w:color="auto"/>
                    <w:right w:val="none" w:sz="0" w:space="0" w:color="auto"/>
                  </w:divBdr>
                  <w:divsChild>
                    <w:div w:id="1165627439">
                      <w:marLeft w:val="0"/>
                      <w:marRight w:val="0"/>
                      <w:marTop w:val="0"/>
                      <w:marBottom w:val="0"/>
                      <w:divBdr>
                        <w:top w:val="none" w:sz="0" w:space="0" w:color="auto"/>
                        <w:left w:val="none" w:sz="0" w:space="0" w:color="auto"/>
                        <w:bottom w:val="none" w:sz="0" w:space="0" w:color="auto"/>
                        <w:right w:val="none" w:sz="0" w:space="0" w:color="auto"/>
                      </w:divBdr>
                      <w:divsChild>
                        <w:div w:id="144507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046943">
          <w:marLeft w:val="0"/>
          <w:marRight w:val="0"/>
          <w:marTop w:val="0"/>
          <w:marBottom w:val="0"/>
          <w:divBdr>
            <w:top w:val="none" w:sz="0" w:space="0" w:color="auto"/>
            <w:left w:val="none" w:sz="0" w:space="0" w:color="auto"/>
            <w:bottom w:val="none" w:sz="0" w:space="0" w:color="auto"/>
            <w:right w:val="none" w:sz="0" w:space="0" w:color="auto"/>
          </w:divBdr>
        </w:div>
        <w:div w:id="680157831">
          <w:marLeft w:val="0"/>
          <w:marRight w:val="0"/>
          <w:marTop w:val="0"/>
          <w:marBottom w:val="0"/>
          <w:divBdr>
            <w:top w:val="none" w:sz="0" w:space="0" w:color="auto"/>
            <w:left w:val="none" w:sz="0" w:space="0" w:color="auto"/>
            <w:bottom w:val="none" w:sz="0" w:space="0" w:color="auto"/>
            <w:right w:val="none" w:sz="0" w:space="0" w:color="auto"/>
          </w:divBdr>
        </w:div>
        <w:div w:id="227569886">
          <w:marLeft w:val="0"/>
          <w:marRight w:val="0"/>
          <w:marTop w:val="0"/>
          <w:marBottom w:val="0"/>
          <w:divBdr>
            <w:top w:val="none" w:sz="0" w:space="0" w:color="auto"/>
            <w:left w:val="none" w:sz="0" w:space="0" w:color="auto"/>
            <w:bottom w:val="none" w:sz="0" w:space="0" w:color="auto"/>
            <w:right w:val="none" w:sz="0" w:space="0" w:color="auto"/>
          </w:divBdr>
          <w:divsChild>
            <w:div w:id="1615479039">
              <w:marLeft w:val="0"/>
              <w:marRight w:val="0"/>
              <w:marTop w:val="0"/>
              <w:marBottom w:val="0"/>
              <w:divBdr>
                <w:top w:val="none" w:sz="0" w:space="0" w:color="auto"/>
                <w:left w:val="none" w:sz="0" w:space="0" w:color="auto"/>
                <w:bottom w:val="none" w:sz="0" w:space="0" w:color="auto"/>
                <w:right w:val="none" w:sz="0" w:space="0" w:color="auto"/>
              </w:divBdr>
              <w:divsChild>
                <w:div w:id="191302893">
                  <w:marLeft w:val="0"/>
                  <w:marRight w:val="0"/>
                  <w:marTop w:val="0"/>
                  <w:marBottom w:val="0"/>
                  <w:divBdr>
                    <w:top w:val="none" w:sz="0" w:space="0" w:color="auto"/>
                    <w:left w:val="none" w:sz="0" w:space="0" w:color="auto"/>
                    <w:bottom w:val="none" w:sz="0" w:space="0" w:color="auto"/>
                    <w:right w:val="none" w:sz="0" w:space="0" w:color="auto"/>
                  </w:divBdr>
                </w:div>
                <w:div w:id="911081988">
                  <w:marLeft w:val="0"/>
                  <w:marRight w:val="0"/>
                  <w:marTop w:val="0"/>
                  <w:marBottom w:val="0"/>
                  <w:divBdr>
                    <w:top w:val="none" w:sz="0" w:space="0" w:color="auto"/>
                    <w:left w:val="none" w:sz="0" w:space="0" w:color="auto"/>
                    <w:bottom w:val="none" w:sz="0" w:space="0" w:color="auto"/>
                    <w:right w:val="none" w:sz="0" w:space="0" w:color="auto"/>
                  </w:divBdr>
                  <w:divsChild>
                    <w:div w:id="15989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56931">
          <w:marLeft w:val="0"/>
          <w:marRight w:val="0"/>
          <w:marTop w:val="0"/>
          <w:marBottom w:val="0"/>
          <w:divBdr>
            <w:top w:val="none" w:sz="0" w:space="0" w:color="auto"/>
            <w:left w:val="none" w:sz="0" w:space="0" w:color="auto"/>
            <w:bottom w:val="none" w:sz="0" w:space="0" w:color="auto"/>
            <w:right w:val="none" w:sz="0" w:space="0" w:color="auto"/>
          </w:divBdr>
          <w:divsChild>
            <w:div w:id="1087268815">
              <w:marLeft w:val="0"/>
              <w:marRight w:val="0"/>
              <w:marTop w:val="0"/>
              <w:marBottom w:val="0"/>
              <w:divBdr>
                <w:top w:val="none" w:sz="0" w:space="0" w:color="auto"/>
                <w:left w:val="none" w:sz="0" w:space="0" w:color="auto"/>
                <w:bottom w:val="none" w:sz="0" w:space="0" w:color="auto"/>
                <w:right w:val="none" w:sz="0" w:space="0" w:color="auto"/>
              </w:divBdr>
              <w:divsChild>
                <w:div w:id="500202930">
                  <w:marLeft w:val="0"/>
                  <w:marRight w:val="0"/>
                  <w:marTop w:val="0"/>
                  <w:marBottom w:val="0"/>
                  <w:divBdr>
                    <w:top w:val="none" w:sz="0" w:space="0" w:color="auto"/>
                    <w:left w:val="none" w:sz="0" w:space="0" w:color="auto"/>
                    <w:bottom w:val="none" w:sz="0" w:space="0" w:color="auto"/>
                    <w:right w:val="none" w:sz="0" w:space="0" w:color="auto"/>
                  </w:divBdr>
                  <w:divsChild>
                    <w:div w:id="1320035555">
                      <w:marLeft w:val="0"/>
                      <w:marRight w:val="0"/>
                      <w:marTop w:val="0"/>
                      <w:marBottom w:val="0"/>
                      <w:divBdr>
                        <w:top w:val="none" w:sz="0" w:space="0" w:color="auto"/>
                        <w:left w:val="none" w:sz="0" w:space="0" w:color="auto"/>
                        <w:bottom w:val="none" w:sz="0" w:space="0" w:color="auto"/>
                        <w:right w:val="none" w:sz="0" w:space="0" w:color="auto"/>
                      </w:divBdr>
                      <w:divsChild>
                        <w:div w:id="1004551511">
                          <w:marLeft w:val="0"/>
                          <w:marRight w:val="0"/>
                          <w:marTop w:val="0"/>
                          <w:marBottom w:val="0"/>
                          <w:divBdr>
                            <w:top w:val="none" w:sz="0" w:space="0" w:color="auto"/>
                            <w:left w:val="none" w:sz="0" w:space="0" w:color="auto"/>
                            <w:bottom w:val="none" w:sz="0" w:space="0" w:color="auto"/>
                            <w:right w:val="none" w:sz="0" w:space="0" w:color="auto"/>
                          </w:divBdr>
                          <w:divsChild>
                            <w:div w:id="103766898">
                              <w:marLeft w:val="0"/>
                              <w:marRight w:val="0"/>
                              <w:marTop w:val="0"/>
                              <w:marBottom w:val="0"/>
                              <w:divBdr>
                                <w:top w:val="none" w:sz="0" w:space="0" w:color="auto"/>
                                <w:left w:val="none" w:sz="0" w:space="0" w:color="auto"/>
                                <w:bottom w:val="none" w:sz="0" w:space="0" w:color="auto"/>
                                <w:right w:val="none" w:sz="0" w:space="0" w:color="auto"/>
                              </w:divBdr>
                              <w:divsChild>
                                <w:div w:id="811947297">
                                  <w:marLeft w:val="0"/>
                                  <w:marRight w:val="0"/>
                                  <w:marTop w:val="0"/>
                                  <w:marBottom w:val="0"/>
                                  <w:divBdr>
                                    <w:top w:val="none" w:sz="0" w:space="0" w:color="auto"/>
                                    <w:left w:val="none" w:sz="0" w:space="0" w:color="auto"/>
                                    <w:bottom w:val="none" w:sz="0" w:space="0" w:color="auto"/>
                                    <w:right w:val="none" w:sz="0" w:space="0" w:color="auto"/>
                                  </w:divBdr>
                                  <w:divsChild>
                                    <w:div w:id="602806155">
                                      <w:marLeft w:val="0"/>
                                      <w:marRight w:val="0"/>
                                      <w:marTop w:val="0"/>
                                      <w:marBottom w:val="0"/>
                                      <w:divBdr>
                                        <w:top w:val="none" w:sz="0" w:space="0" w:color="auto"/>
                                        <w:left w:val="none" w:sz="0" w:space="0" w:color="auto"/>
                                        <w:bottom w:val="none" w:sz="0" w:space="0" w:color="auto"/>
                                        <w:right w:val="none" w:sz="0" w:space="0" w:color="auto"/>
                                      </w:divBdr>
                                      <w:divsChild>
                                        <w:div w:id="2010595303">
                                          <w:marLeft w:val="0"/>
                                          <w:marRight w:val="0"/>
                                          <w:marTop w:val="0"/>
                                          <w:marBottom w:val="0"/>
                                          <w:divBdr>
                                            <w:top w:val="none" w:sz="0" w:space="0" w:color="auto"/>
                                            <w:left w:val="none" w:sz="0" w:space="0" w:color="auto"/>
                                            <w:bottom w:val="none" w:sz="0" w:space="0" w:color="auto"/>
                                            <w:right w:val="none" w:sz="0" w:space="0" w:color="auto"/>
                                          </w:divBdr>
                                          <w:divsChild>
                                            <w:div w:id="1427580146">
                                              <w:marLeft w:val="0"/>
                                              <w:marRight w:val="0"/>
                                              <w:marTop w:val="0"/>
                                              <w:marBottom w:val="0"/>
                                              <w:divBdr>
                                                <w:top w:val="none" w:sz="0" w:space="0" w:color="auto"/>
                                                <w:left w:val="none" w:sz="0" w:space="0" w:color="auto"/>
                                                <w:bottom w:val="none" w:sz="0" w:space="0" w:color="auto"/>
                                                <w:right w:val="none" w:sz="0" w:space="0" w:color="auto"/>
                                              </w:divBdr>
                                              <w:divsChild>
                                                <w:div w:id="7500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605381">
          <w:marLeft w:val="0"/>
          <w:marRight w:val="0"/>
          <w:marTop w:val="0"/>
          <w:marBottom w:val="0"/>
          <w:divBdr>
            <w:top w:val="none" w:sz="0" w:space="0" w:color="auto"/>
            <w:left w:val="none" w:sz="0" w:space="0" w:color="auto"/>
            <w:bottom w:val="none" w:sz="0" w:space="0" w:color="auto"/>
            <w:right w:val="none" w:sz="0" w:space="0" w:color="auto"/>
          </w:divBdr>
        </w:div>
        <w:div w:id="2121803460">
          <w:marLeft w:val="0"/>
          <w:marRight w:val="0"/>
          <w:marTop w:val="0"/>
          <w:marBottom w:val="0"/>
          <w:divBdr>
            <w:top w:val="none" w:sz="0" w:space="0" w:color="auto"/>
            <w:left w:val="none" w:sz="0" w:space="0" w:color="auto"/>
            <w:bottom w:val="none" w:sz="0" w:space="0" w:color="auto"/>
            <w:right w:val="none" w:sz="0" w:space="0" w:color="auto"/>
          </w:divBdr>
        </w:div>
        <w:div w:id="489297112">
          <w:marLeft w:val="0"/>
          <w:marRight w:val="0"/>
          <w:marTop w:val="0"/>
          <w:marBottom w:val="0"/>
          <w:divBdr>
            <w:top w:val="none" w:sz="0" w:space="0" w:color="auto"/>
            <w:left w:val="none" w:sz="0" w:space="0" w:color="auto"/>
            <w:bottom w:val="none" w:sz="0" w:space="0" w:color="auto"/>
            <w:right w:val="none" w:sz="0" w:space="0" w:color="auto"/>
          </w:divBdr>
          <w:divsChild>
            <w:div w:id="832915655">
              <w:marLeft w:val="0"/>
              <w:marRight w:val="0"/>
              <w:marTop w:val="0"/>
              <w:marBottom w:val="0"/>
              <w:divBdr>
                <w:top w:val="none" w:sz="0" w:space="0" w:color="auto"/>
                <w:left w:val="none" w:sz="0" w:space="0" w:color="auto"/>
                <w:bottom w:val="none" w:sz="0" w:space="0" w:color="auto"/>
                <w:right w:val="none" w:sz="0" w:space="0" w:color="auto"/>
              </w:divBdr>
              <w:divsChild>
                <w:div w:id="866522791">
                  <w:marLeft w:val="0"/>
                  <w:marRight w:val="0"/>
                  <w:marTop w:val="0"/>
                  <w:marBottom w:val="0"/>
                  <w:divBdr>
                    <w:top w:val="none" w:sz="0" w:space="0" w:color="auto"/>
                    <w:left w:val="none" w:sz="0" w:space="0" w:color="auto"/>
                    <w:bottom w:val="none" w:sz="0" w:space="0" w:color="auto"/>
                    <w:right w:val="none" w:sz="0" w:space="0" w:color="auto"/>
                  </w:divBdr>
                </w:div>
                <w:div w:id="1403139090">
                  <w:marLeft w:val="0"/>
                  <w:marRight w:val="0"/>
                  <w:marTop w:val="0"/>
                  <w:marBottom w:val="0"/>
                  <w:divBdr>
                    <w:top w:val="none" w:sz="0" w:space="0" w:color="auto"/>
                    <w:left w:val="none" w:sz="0" w:space="0" w:color="auto"/>
                    <w:bottom w:val="none" w:sz="0" w:space="0" w:color="auto"/>
                    <w:right w:val="none" w:sz="0" w:space="0" w:color="auto"/>
                  </w:divBdr>
                  <w:divsChild>
                    <w:div w:id="2586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50388">
          <w:marLeft w:val="0"/>
          <w:marRight w:val="0"/>
          <w:marTop w:val="0"/>
          <w:marBottom w:val="0"/>
          <w:divBdr>
            <w:top w:val="none" w:sz="0" w:space="0" w:color="auto"/>
            <w:left w:val="none" w:sz="0" w:space="0" w:color="auto"/>
            <w:bottom w:val="none" w:sz="0" w:space="0" w:color="auto"/>
            <w:right w:val="none" w:sz="0" w:space="0" w:color="auto"/>
          </w:divBdr>
          <w:divsChild>
            <w:div w:id="568734226">
              <w:marLeft w:val="0"/>
              <w:marRight w:val="0"/>
              <w:marTop w:val="0"/>
              <w:marBottom w:val="0"/>
              <w:divBdr>
                <w:top w:val="none" w:sz="0" w:space="0" w:color="auto"/>
                <w:left w:val="none" w:sz="0" w:space="0" w:color="auto"/>
                <w:bottom w:val="none" w:sz="0" w:space="0" w:color="auto"/>
                <w:right w:val="none" w:sz="0" w:space="0" w:color="auto"/>
              </w:divBdr>
              <w:divsChild>
                <w:div w:id="1370691036">
                  <w:marLeft w:val="0"/>
                  <w:marRight w:val="0"/>
                  <w:marTop w:val="0"/>
                  <w:marBottom w:val="0"/>
                  <w:divBdr>
                    <w:top w:val="none" w:sz="0" w:space="0" w:color="auto"/>
                    <w:left w:val="none" w:sz="0" w:space="0" w:color="auto"/>
                    <w:bottom w:val="none" w:sz="0" w:space="0" w:color="auto"/>
                    <w:right w:val="none" w:sz="0" w:space="0" w:color="auto"/>
                  </w:divBdr>
                  <w:divsChild>
                    <w:div w:id="482354588">
                      <w:marLeft w:val="0"/>
                      <w:marRight w:val="0"/>
                      <w:marTop w:val="0"/>
                      <w:marBottom w:val="0"/>
                      <w:divBdr>
                        <w:top w:val="none" w:sz="0" w:space="0" w:color="auto"/>
                        <w:left w:val="none" w:sz="0" w:space="0" w:color="auto"/>
                        <w:bottom w:val="none" w:sz="0" w:space="0" w:color="auto"/>
                        <w:right w:val="none" w:sz="0" w:space="0" w:color="auto"/>
                      </w:divBdr>
                      <w:divsChild>
                        <w:div w:id="217934629">
                          <w:marLeft w:val="0"/>
                          <w:marRight w:val="0"/>
                          <w:marTop w:val="0"/>
                          <w:marBottom w:val="0"/>
                          <w:divBdr>
                            <w:top w:val="none" w:sz="0" w:space="0" w:color="auto"/>
                            <w:left w:val="none" w:sz="0" w:space="0" w:color="auto"/>
                            <w:bottom w:val="none" w:sz="0" w:space="0" w:color="auto"/>
                            <w:right w:val="none" w:sz="0" w:space="0" w:color="auto"/>
                          </w:divBdr>
                          <w:divsChild>
                            <w:div w:id="1566991394">
                              <w:marLeft w:val="0"/>
                              <w:marRight w:val="0"/>
                              <w:marTop w:val="0"/>
                              <w:marBottom w:val="0"/>
                              <w:divBdr>
                                <w:top w:val="none" w:sz="0" w:space="0" w:color="auto"/>
                                <w:left w:val="none" w:sz="0" w:space="0" w:color="auto"/>
                                <w:bottom w:val="none" w:sz="0" w:space="0" w:color="auto"/>
                                <w:right w:val="none" w:sz="0" w:space="0" w:color="auto"/>
                              </w:divBdr>
                              <w:divsChild>
                                <w:div w:id="1575778989">
                                  <w:marLeft w:val="0"/>
                                  <w:marRight w:val="0"/>
                                  <w:marTop w:val="0"/>
                                  <w:marBottom w:val="0"/>
                                  <w:divBdr>
                                    <w:top w:val="none" w:sz="0" w:space="0" w:color="auto"/>
                                    <w:left w:val="none" w:sz="0" w:space="0" w:color="auto"/>
                                    <w:bottom w:val="none" w:sz="0" w:space="0" w:color="auto"/>
                                    <w:right w:val="none" w:sz="0" w:space="0" w:color="auto"/>
                                  </w:divBdr>
                                  <w:divsChild>
                                    <w:div w:id="1308974519">
                                      <w:marLeft w:val="0"/>
                                      <w:marRight w:val="0"/>
                                      <w:marTop w:val="0"/>
                                      <w:marBottom w:val="0"/>
                                      <w:divBdr>
                                        <w:top w:val="none" w:sz="0" w:space="0" w:color="auto"/>
                                        <w:left w:val="none" w:sz="0" w:space="0" w:color="auto"/>
                                        <w:bottom w:val="none" w:sz="0" w:space="0" w:color="auto"/>
                                        <w:right w:val="none" w:sz="0" w:space="0" w:color="auto"/>
                                      </w:divBdr>
                                      <w:divsChild>
                                        <w:div w:id="1984120338">
                                          <w:marLeft w:val="0"/>
                                          <w:marRight w:val="0"/>
                                          <w:marTop w:val="0"/>
                                          <w:marBottom w:val="0"/>
                                          <w:divBdr>
                                            <w:top w:val="none" w:sz="0" w:space="0" w:color="auto"/>
                                            <w:left w:val="none" w:sz="0" w:space="0" w:color="auto"/>
                                            <w:bottom w:val="none" w:sz="0" w:space="0" w:color="auto"/>
                                            <w:right w:val="none" w:sz="0" w:space="0" w:color="auto"/>
                                          </w:divBdr>
                                          <w:divsChild>
                                            <w:div w:id="1470976672">
                                              <w:marLeft w:val="0"/>
                                              <w:marRight w:val="0"/>
                                              <w:marTop w:val="0"/>
                                              <w:marBottom w:val="0"/>
                                              <w:divBdr>
                                                <w:top w:val="none" w:sz="0" w:space="0" w:color="auto"/>
                                                <w:left w:val="none" w:sz="0" w:space="0" w:color="auto"/>
                                                <w:bottom w:val="none" w:sz="0" w:space="0" w:color="auto"/>
                                                <w:right w:val="none" w:sz="0" w:space="0" w:color="auto"/>
                                              </w:divBdr>
                                              <w:divsChild>
                                                <w:div w:id="85931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0762441">
          <w:marLeft w:val="0"/>
          <w:marRight w:val="0"/>
          <w:marTop w:val="0"/>
          <w:marBottom w:val="0"/>
          <w:divBdr>
            <w:top w:val="none" w:sz="0" w:space="0" w:color="auto"/>
            <w:left w:val="none" w:sz="0" w:space="0" w:color="auto"/>
            <w:bottom w:val="none" w:sz="0" w:space="0" w:color="auto"/>
            <w:right w:val="none" w:sz="0" w:space="0" w:color="auto"/>
          </w:divBdr>
        </w:div>
        <w:div w:id="218052155">
          <w:marLeft w:val="0"/>
          <w:marRight w:val="0"/>
          <w:marTop w:val="0"/>
          <w:marBottom w:val="0"/>
          <w:divBdr>
            <w:top w:val="none" w:sz="0" w:space="0" w:color="auto"/>
            <w:left w:val="none" w:sz="0" w:space="0" w:color="auto"/>
            <w:bottom w:val="none" w:sz="0" w:space="0" w:color="auto"/>
            <w:right w:val="none" w:sz="0" w:space="0" w:color="auto"/>
          </w:divBdr>
        </w:div>
        <w:div w:id="160853018">
          <w:marLeft w:val="0"/>
          <w:marRight w:val="0"/>
          <w:marTop w:val="0"/>
          <w:marBottom w:val="0"/>
          <w:divBdr>
            <w:top w:val="none" w:sz="0" w:space="0" w:color="auto"/>
            <w:left w:val="none" w:sz="0" w:space="0" w:color="auto"/>
            <w:bottom w:val="none" w:sz="0" w:space="0" w:color="auto"/>
            <w:right w:val="none" w:sz="0" w:space="0" w:color="auto"/>
          </w:divBdr>
          <w:divsChild>
            <w:div w:id="1769691813">
              <w:marLeft w:val="0"/>
              <w:marRight w:val="0"/>
              <w:marTop w:val="0"/>
              <w:marBottom w:val="0"/>
              <w:divBdr>
                <w:top w:val="none" w:sz="0" w:space="0" w:color="auto"/>
                <w:left w:val="none" w:sz="0" w:space="0" w:color="auto"/>
                <w:bottom w:val="none" w:sz="0" w:space="0" w:color="auto"/>
                <w:right w:val="none" w:sz="0" w:space="0" w:color="auto"/>
              </w:divBdr>
              <w:divsChild>
                <w:div w:id="6367124">
                  <w:marLeft w:val="0"/>
                  <w:marRight w:val="0"/>
                  <w:marTop w:val="0"/>
                  <w:marBottom w:val="0"/>
                  <w:divBdr>
                    <w:top w:val="none" w:sz="0" w:space="0" w:color="auto"/>
                    <w:left w:val="none" w:sz="0" w:space="0" w:color="auto"/>
                    <w:bottom w:val="none" w:sz="0" w:space="0" w:color="auto"/>
                    <w:right w:val="none" w:sz="0" w:space="0" w:color="auto"/>
                  </w:divBdr>
                </w:div>
                <w:div w:id="1075663944">
                  <w:marLeft w:val="0"/>
                  <w:marRight w:val="0"/>
                  <w:marTop w:val="0"/>
                  <w:marBottom w:val="0"/>
                  <w:divBdr>
                    <w:top w:val="none" w:sz="0" w:space="0" w:color="auto"/>
                    <w:left w:val="none" w:sz="0" w:space="0" w:color="auto"/>
                    <w:bottom w:val="none" w:sz="0" w:space="0" w:color="auto"/>
                    <w:right w:val="none" w:sz="0" w:space="0" w:color="auto"/>
                  </w:divBdr>
                  <w:divsChild>
                    <w:div w:id="185842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785899">
          <w:marLeft w:val="0"/>
          <w:marRight w:val="0"/>
          <w:marTop w:val="0"/>
          <w:marBottom w:val="0"/>
          <w:divBdr>
            <w:top w:val="none" w:sz="0" w:space="0" w:color="auto"/>
            <w:left w:val="none" w:sz="0" w:space="0" w:color="auto"/>
            <w:bottom w:val="none" w:sz="0" w:space="0" w:color="auto"/>
            <w:right w:val="none" w:sz="0" w:space="0" w:color="auto"/>
          </w:divBdr>
          <w:divsChild>
            <w:div w:id="971014028">
              <w:marLeft w:val="0"/>
              <w:marRight w:val="0"/>
              <w:marTop w:val="0"/>
              <w:marBottom w:val="0"/>
              <w:divBdr>
                <w:top w:val="none" w:sz="0" w:space="0" w:color="auto"/>
                <w:left w:val="none" w:sz="0" w:space="0" w:color="auto"/>
                <w:bottom w:val="none" w:sz="0" w:space="0" w:color="auto"/>
                <w:right w:val="none" w:sz="0" w:space="0" w:color="auto"/>
              </w:divBdr>
              <w:divsChild>
                <w:div w:id="1561744274">
                  <w:marLeft w:val="0"/>
                  <w:marRight w:val="0"/>
                  <w:marTop w:val="0"/>
                  <w:marBottom w:val="0"/>
                  <w:divBdr>
                    <w:top w:val="none" w:sz="0" w:space="0" w:color="auto"/>
                    <w:left w:val="none" w:sz="0" w:space="0" w:color="auto"/>
                    <w:bottom w:val="none" w:sz="0" w:space="0" w:color="auto"/>
                    <w:right w:val="none" w:sz="0" w:space="0" w:color="auto"/>
                  </w:divBdr>
                  <w:divsChild>
                    <w:div w:id="1996377756">
                      <w:marLeft w:val="0"/>
                      <w:marRight w:val="0"/>
                      <w:marTop w:val="0"/>
                      <w:marBottom w:val="0"/>
                      <w:divBdr>
                        <w:top w:val="none" w:sz="0" w:space="0" w:color="auto"/>
                        <w:left w:val="none" w:sz="0" w:space="0" w:color="auto"/>
                        <w:bottom w:val="none" w:sz="0" w:space="0" w:color="auto"/>
                        <w:right w:val="none" w:sz="0" w:space="0" w:color="auto"/>
                      </w:divBdr>
                      <w:divsChild>
                        <w:div w:id="553975828">
                          <w:marLeft w:val="0"/>
                          <w:marRight w:val="0"/>
                          <w:marTop w:val="0"/>
                          <w:marBottom w:val="0"/>
                          <w:divBdr>
                            <w:top w:val="none" w:sz="0" w:space="0" w:color="auto"/>
                            <w:left w:val="none" w:sz="0" w:space="0" w:color="auto"/>
                            <w:bottom w:val="none" w:sz="0" w:space="0" w:color="auto"/>
                            <w:right w:val="none" w:sz="0" w:space="0" w:color="auto"/>
                          </w:divBdr>
                          <w:divsChild>
                            <w:div w:id="316497260">
                              <w:marLeft w:val="0"/>
                              <w:marRight w:val="0"/>
                              <w:marTop w:val="0"/>
                              <w:marBottom w:val="0"/>
                              <w:divBdr>
                                <w:top w:val="none" w:sz="0" w:space="0" w:color="auto"/>
                                <w:left w:val="none" w:sz="0" w:space="0" w:color="auto"/>
                                <w:bottom w:val="none" w:sz="0" w:space="0" w:color="auto"/>
                                <w:right w:val="none" w:sz="0" w:space="0" w:color="auto"/>
                              </w:divBdr>
                              <w:divsChild>
                                <w:div w:id="1968929234">
                                  <w:marLeft w:val="0"/>
                                  <w:marRight w:val="0"/>
                                  <w:marTop w:val="0"/>
                                  <w:marBottom w:val="0"/>
                                  <w:divBdr>
                                    <w:top w:val="none" w:sz="0" w:space="0" w:color="auto"/>
                                    <w:left w:val="none" w:sz="0" w:space="0" w:color="auto"/>
                                    <w:bottom w:val="none" w:sz="0" w:space="0" w:color="auto"/>
                                    <w:right w:val="none" w:sz="0" w:space="0" w:color="auto"/>
                                  </w:divBdr>
                                  <w:divsChild>
                                    <w:div w:id="168835873">
                                      <w:marLeft w:val="0"/>
                                      <w:marRight w:val="0"/>
                                      <w:marTop w:val="0"/>
                                      <w:marBottom w:val="0"/>
                                      <w:divBdr>
                                        <w:top w:val="none" w:sz="0" w:space="0" w:color="auto"/>
                                        <w:left w:val="none" w:sz="0" w:space="0" w:color="auto"/>
                                        <w:bottom w:val="none" w:sz="0" w:space="0" w:color="auto"/>
                                        <w:right w:val="none" w:sz="0" w:space="0" w:color="auto"/>
                                      </w:divBdr>
                                      <w:divsChild>
                                        <w:div w:id="260258857">
                                          <w:marLeft w:val="0"/>
                                          <w:marRight w:val="0"/>
                                          <w:marTop w:val="0"/>
                                          <w:marBottom w:val="0"/>
                                          <w:divBdr>
                                            <w:top w:val="none" w:sz="0" w:space="0" w:color="auto"/>
                                            <w:left w:val="none" w:sz="0" w:space="0" w:color="auto"/>
                                            <w:bottom w:val="none" w:sz="0" w:space="0" w:color="auto"/>
                                            <w:right w:val="none" w:sz="0" w:space="0" w:color="auto"/>
                                          </w:divBdr>
                                          <w:divsChild>
                                            <w:div w:id="230309983">
                                              <w:marLeft w:val="0"/>
                                              <w:marRight w:val="0"/>
                                              <w:marTop w:val="0"/>
                                              <w:marBottom w:val="0"/>
                                              <w:divBdr>
                                                <w:top w:val="none" w:sz="0" w:space="0" w:color="auto"/>
                                                <w:left w:val="none" w:sz="0" w:space="0" w:color="auto"/>
                                                <w:bottom w:val="none" w:sz="0" w:space="0" w:color="auto"/>
                                                <w:right w:val="none" w:sz="0" w:space="0" w:color="auto"/>
                                              </w:divBdr>
                                              <w:divsChild>
                                                <w:div w:id="150524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4178850">
          <w:marLeft w:val="0"/>
          <w:marRight w:val="0"/>
          <w:marTop w:val="0"/>
          <w:marBottom w:val="0"/>
          <w:divBdr>
            <w:top w:val="none" w:sz="0" w:space="0" w:color="auto"/>
            <w:left w:val="none" w:sz="0" w:space="0" w:color="auto"/>
            <w:bottom w:val="none" w:sz="0" w:space="0" w:color="auto"/>
            <w:right w:val="none" w:sz="0" w:space="0" w:color="auto"/>
          </w:divBdr>
        </w:div>
        <w:div w:id="386687975">
          <w:marLeft w:val="0"/>
          <w:marRight w:val="0"/>
          <w:marTop w:val="0"/>
          <w:marBottom w:val="0"/>
          <w:divBdr>
            <w:top w:val="none" w:sz="0" w:space="0" w:color="auto"/>
            <w:left w:val="none" w:sz="0" w:space="0" w:color="auto"/>
            <w:bottom w:val="none" w:sz="0" w:space="0" w:color="auto"/>
            <w:right w:val="none" w:sz="0" w:space="0" w:color="auto"/>
          </w:divBdr>
        </w:div>
        <w:div w:id="862792760">
          <w:marLeft w:val="0"/>
          <w:marRight w:val="0"/>
          <w:marTop w:val="0"/>
          <w:marBottom w:val="0"/>
          <w:divBdr>
            <w:top w:val="none" w:sz="0" w:space="0" w:color="auto"/>
            <w:left w:val="none" w:sz="0" w:space="0" w:color="auto"/>
            <w:bottom w:val="none" w:sz="0" w:space="0" w:color="auto"/>
            <w:right w:val="none" w:sz="0" w:space="0" w:color="auto"/>
          </w:divBdr>
          <w:divsChild>
            <w:div w:id="1028992621">
              <w:marLeft w:val="0"/>
              <w:marRight w:val="0"/>
              <w:marTop w:val="0"/>
              <w:marBottom w:val="0"/>
              <w:divBdr>
                <w:top w:val="none" w:sz="0" w:space="0" w:color="auto"/>
                <w:left w:val="none" w:sz="0" w:space="0" w:color="auto"/>
                <w:bottom w:val="none" w:sz="0" w:space="0" w:color="auto"/>
                <w:right w:val="none" w:sz="0" w:space="0" w:color="auto"/>
              </w:divBdr>
              <w:divsChild>
                <w:div w:id="766927283">
                  <w:marLeft w:val="0"/>
                  <w:marRight w:val="0"/>
                  <w:marTop w:val="0"/>
                  <w:marBottom w:val="0"/>
                  <w:divBdr>
                    <w:top w:val="none" w:sz="0" w:space="0" w:color="auto"/>
                    <w:left w:val="none" w:sz="0" w:space="0" w:color="auto"/>
                    <w:bottom w:val="none" w:sz="0" w:space="0" w:color="auto"/>
                    <w:right w:val="none" w:sz="0" w:space="0" w:color="auto"/>
                  </w:divBdr>
                </w:div>
                <w:div w:id="1176117829">
                  <w:marLeft w:val="0"/>
                  <w:marRight w:val="0"/>
                  <w:marTop w:val="0"/>
                  <w:marBottom w:val="0"/>
                  <w:divBdr>
                    <w:top w:val="none" w:sz="0" w:space="0" w:color="auto"/>
                    <w:left w:val="none" w:sz="0" w:space="0" w:color="auto"/>
                    <w:bottom w:val="none" w:sz="0" w:space="0" w:color="auto"/>
                    <w:right w:val="none" w:sz="0" w:space="0" w:color="auto"/>
                  </w:divBdr>
                  <w:divsChild>
                    <w:div w:id="7771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576681">
          <w:marLeft w:val="0"/>
          <w:marRight w:val="0"/>
          <w:marTop w:val="0"/>
          <w:marBottom w:val="0"/>
          <w:divBdr>
            <w:top w:val="none" w:sz="0" w:space="0" w:color="auto"/>
            <w:left w:val="none" w:sz="0" w:space="0" w:color="auto"/>
            <w:bottom w:val="none" w:sz="0" w:space="0" w:color="auto"/>
            <w:right w:val="none" w:sz="0" w:space="0" w:color="auto"/>
          </w:divBdr>
          <w:divsChild>
            <w:div w:id="1738165602">
              <w:marLeft w:val="0"/>
              <w:marRight w:val="0"/>
              <w:marTop w:val="0"/>
              <w:marBottom w:val="0"/>
              <w:divBdr>
                <w:top w:val="none" w:sz="0" w:space="0" w:color="auto"/>
                <w:left w:val="none" w:sz="0" w:space="0" w:color="auto"/>
                <w:bottom w:val="none" w:sz="0" w:space="0" w:color="auto"/>
                <w:right w:val="none" w:sz="0" w:space="0" w:color="auto"/>
              </w:divBdr>
              <w:divsChild>
                <w:div w:id="2128111079">
                  <w:marLeft w:val="0"/>
                  <w:marRight w:val="0"/>
                  <w:marTop w:val="0"/>
                  <w:marBottom w:val="0"/>
                  <w:divBdr>
                    <w:top w:val="none" w:sz="0" w:space="0" w:color="auto"/>
                    <w:left w:val="none" w:sz="0" w:space="0" w:color="auto"/>
                    <w:bottom w:val="none" w:sz="0" w:space="0" w:color="auto"/>
                    <w:right w:val="none" w:sz="0" w:space="0" w:color="auto"/>
                  </w:divBdr>
                  <w:divsChild>
                    <w:div w:id="836074441">
                      <w:marLeft w:val="0"/>
                      <w:marRight w:val="0"/>
                      <w:marTop w:val="0"/>
                      <w:marBottom w:val="0"/>
                      <w:divBdr>
                        <w:top w:val="none" w:sz="0" w:space="0" w:color="auto"/>
                        <w:left w:val="none" w:sz="0" w:space="0" w:color="auto"/>
                        <w:bottom w:val="none" w:sz="0" w:space="0" w:color="auto"/>
                        <w:right w:val="none" w:sz="0" w:space="0" w:color="auto"/>
                      </w:divBdr>
                      <w:divsChild>
                        <w:div w:id="278727000">
                          <w:marLeft w:val="0"/>
                          <w:marRight w:val="0"/>
                          <w:marTop w:val="0"/>
                          <w:marBottom w:val="0"/>
                          <w:divBdr>
                            <w:top w:val="none" w:sz="0" w:space="0" w:color="auto"/>
                            <w:left w:val="none" w:sz="0" w:space="0" w:color="auto"/>
                            <w:bottom w:val="none" w:sz="0" w:space="0" w:color="auto"/>
                            <w:right w:val="none" w:sz="0" w:space="0" w:color="auto"/>
                          </w:divBdr>
                          <w:divsChild>
                            <w:div w:id="1289774107">
                              <w:marLeft w:val="0"/>
                              <w:marRight w:val="0"/>
                              <w:marTop w:val="0"/>
                              <w:marBottom w:val="0"/>
                              <w:divBdr>
                                <w:top w:val="none" w:sz="0" w:space="0" w:color="auto"/>
                                <w:left w:val="none" w:sz="0" w:space="0" w:color="auto"/>
                                <w:bottom w:val="none" w:sz="0" w:space="0" w:color="auto"/>
                                <w:right w:val="none" w:sz="0" w:space="0" w:color="auto"/>
                              </w:divBdr>
                              <w:divsChild>
                                <w:div w:id="1651254543">
                                  <w:marLeft w:val="0"/>
                                  <w:marRight w:val="0"/>
                                  <w:marTop w:val="0"/>
                                  <w:marBottom w:val="0"/>
                                  <w:divBdr>
                                    <w:top w:val="none" w:sz="0" w:space="0" w:color="auto"/>
                                    <w:left w:val="none" w:sz="0" w:space="0" w:color="auto"/>
                                    <w:bottom w:val="none" w:sz="0" w:space="0" w:color="auto"/>
                                    <w:right w:val="none" w:sz="0" w:space="0" w:color="auto"/>
                                  </w:divBdr>
                                  <w:divsChild>
                                    <w:div w:id="1557938109">
                                      <w:marLeft w:val="0"/>
                                      <w:marRight w:val="0"/>
                                      <w:marTop w:val="0"/>
                                      <w:marBottom w:val="0"/>
                                      <w:divBdr>
                                        <w:top w:val="none" w:sz="0" w:space="0" w:color="auto"/>
                                        <w:left w:val="none" w:sz="0" w:space="0" w:color="auto"/>
                                        <w:bottom w:val="none" w:sz="0" w:space="0" w:color="auto"/>
                                        <w:right w:val="none" w:sz="0" w:space="0" w:color="auto"/>
                                      </w:divBdr>
                                      <w:divsChild>
                                        <w:div w:id="543909334">
                                          <w:marLeft w:val="0"/>
                                          <w:marRight w:val="0"/>
                                          <w:marTop w:val="0"/>
                                          <w:marBottom w:val="0"/>
                                          <w:divBdr>
                                            <w:top w:val="none" w:sz="0" w:space="0" w:color="auto"/>
                                            <w:left w:val="none" w:sz="0" w:space="0" w:color="auto"/>
                                            <w:bottom w:val="none" w:sz="0" w:space="0" w:color="auto"/>
                                            <w:right w:val="none" w:sz="0" w:space="0" w:color="auto"/>
                                          </w:divBdr>
                                          <w:divsChild>
                                            <w:div w:id="2030906615">
                                              <w:marLeft w:val="0"/>
                                              <w:marRight w:val="0"/>
                                              <w:marTop w:val="0"/>
                                              <w:marBottom w:val="0"/>
                                              <w:divBdr>
                                                <w:top w:val="none" w:sz="0" w:space="0" w:color="auto"/>
                                                <w:left w:val="none" w:sz="0" w:space="0" w:color="auto"/>
                                                <w:bottom w:val="none" w:sz="0" w:space="0" w:color="auto"/>
                                                <w:right w:val="none" w:sz="0" w:space="0" w:color="auto"/>
                                              </w:divBdr>
                                              <w:divsChild>
                                                <w:div w:id="141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3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13608">
          <w:marLeft w:val="0"/>
          <w:marRight w:val="0"/>
          <w:marTop w:val="0"/>
          <w:marBottom w:val="0"/>
          <w:divBdr>
            <w:top w:val="none" w:sz="0" w:space="0" w:color="auto"/>
            <w:left w:val="none" w:sz="0" w:space="0" w:color="auto"/>
            <w:bottom w:val="none" w:sz="0" w:space="0" w:color="auto"/>
            <w:right w:val="none" w:sz="0" w:space="0" w:color="auto"/>
          </w:divBdr>
        </w:div>
        <w:div w:id="1201361996">
          <w:marLeft w:val="0"/>
          <w:marRight w:val="0"/>
          <w:marTop w:val="0"/>
          <w:marBottom w:val="0"/>
          <w:divBdr>
            <w:top w:val="none" w:sz="0" w:space="0" w:color="auto"/>
            <w:left w:val="none" w:sz="0" w:space="0" w:color="auto"/>
            <w:bottom w:val="none" w:sz="0" w:space="0" w:color="auto"/>
            <w:right w:val="none" w:sz="0" w:space="0" w:color="auto"/>
          </w:divBdr>
        </w:div>
        <w:div w:id="207569469">
          <w:marLeft w:val="0"/>
          <w:marRight w:val="0"/>
          <w:marTop w:val="0"/>
          <w:marBottom w:val="0"/>
          <w:divBdr>
            <w:top w:val="none" w:sz="0" w:space="0" w:color="auto"/>
            <w:left w:val="none" w:sz="0" w:space="0" w:color="auto"/>
            <w:bottom w:val="none" w:sz="0" w:space="0" w:color="auto"/>
            <w:right w:val="none" w:sz="0" w:space="0" w:color="auto"/>
          </w:divBdr>
          <w:divsChild>
            <w:div w:id="57825286">
              <w:marLeft w:val="0"/>
              <w:marRight w:val="0"/>
              <w:marTop w:val="0"/>
              <w:marBottom w:val="0"/>
              <w:divBdr>
                <w:top w:val="none" w:sz="0" w:space="0" w:color="auto"/>
                <w:left w:val="none" w:sz="0" w:space="0" w:color="auto"/>
                <w:bottom w:val="none" w:sz="0" w:space="0" w:color="auto"/>
                <w:right w:val="none" w:sz="0" w:space="0" w:color="auto"/>
              </w:divBdr>
              <w:divsChild>
                <w:div w:id="1801993954">
                  <w:marLeft w:val="0"/>
                  <w:marRight w:val="0"/>
                  <w:marTop w:val="0"/>
                  <w:marBottom w:val="0"/>
                  <w:divBdr>
                    <w:top w:val="none" w:sz="0" w:space="0" w:color="auto"/>
                    <w:left w:val="none" w:sz="0" w:space="0" w:color="auto"/>
                    <w:bottom w:val="none" w:sz="0" w:space="0" w:color="auto"/>
                    <w:right w:val="none" w:sz="0" w:space="0" w:color="auto"/>
                  </w:divBdr>
                  <w:divsChild>
                    <w:div w:id="2107800181">
                      <w:marLeft w:val="0"/>
                      <w:marRight w:val="0"/>
                      <w:marTop w:val="0"/>
                      <w:marBottom w:val="0"/>
                      <w:divBdr>
                        <w:top w:val="none" w:sz="0" w:space="0" w:color="auto"/>
                        <w:left w:val="none" w:sz="0" w:space="0" w:color="auto"/>
                        <w:bottom w:val="none" w:sz="0" w:space="0" w:color="auto"/>
                        <w:right w:val="none" w:sz="0" w:space="0" w:color="auto"/>
                      </w:divBdr>
                      <w:divsChild>
                        <w:div w:id="1226725772">
                          <w:marLeft w:val="0"/>
                          <w:marRight w:val="0"/>
                          <w:marTop w:val="0"/>
                          <w:marBottom w:val="0"/>
                          <w:divBdr>
                            <w:top w:val="none" w:sz="0" w:space="0" w:color="auto"/>
                            <w:left w:val="none" w:sz="0" w:space="0" w:color="auto"/>
                            <w:bottom w:val="none" w:sz="0" w:space="0" w:color="auto"/>
                            <w:right w:val="none" w:sz="0" w:space="0" w:color="auto"/>
                          </w:divBdr>
                          <w:divsChild>
                            <w:div w:id="381902246">
                              <w:marLeft w:val="0"/>
                              <w:marRight w:val="0"/>
                              <w:marTop w:val="0"/>
                              <w:marBottom w:val="0"/>
                              <w:divBdr>
                                <w:top w:val="none" w:sz="0" w:space="0" w:color="auto"/>
                                <w:left w:val="none" w:sz="0" w:space="0" w:color="auto"/>
                                <w:bottom w:val="none" w:sz="0" w:space="0" w:color="auto"/>
                                <w:right w:val="none" w:sz="0" w:space="0" w:color="auto"/>
                              </w:divBdr>
                              <w:divsChild>
                                <w:div w:id="203989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712081">
                      <w:marLeft w:val="0"/>
                      <w:marRight w:val="0"/>
                      <w:marTop w:val="0"/>
                      <w:marBottom w:val="0"/>
                      <w:divBdr>
                        <w:top w:val="none" w:sz="0" w:space="0" w:color="auto"/>
                        <w:left w:val="none" w:sz="0" w:space="0" w:color="auto"/>
                        <w:bottom w:val="none" w:sz="0" w:space="0" w:color="auto"/>
                        <w:right w:val="none" w:sz="0" w:space="0" w:color="auto"/>
                      </w:divBdr>
                      <w:divsChild>
                        <w:div w:id="222299550">
                          <w:marLeft w:val="0"/>
                          <w:marRight w:val="0"/>
                          <w:marTop w:val="0"/>
                          <w:marBottom w:val="0"/>
                          <w:divBdr>
                            <w:top w:val="none" w:sz="0" w:space="0" w:color="auto"/>
                            <w:left w:val="none" w:sz="0" w:space="0" w:color="auto"/>
                            <w:bottom w:val="none" w:sz="0" w:space="0" w:color="auto"/>
                            <w:right w:val="none" w:sz="0" w:space="0" w:color="auto"/>
                          </w:divBdr>
                          <w:divsChild>
                            <w:div w:id="209809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7526907">
          <w:marLeft w:val="0"/>
          <w:marRight w:val="0"/>
          <w:marTop w:val="0"/>
          <w:marBottom w:val="0"/>
          <w:divBdr>
            <w:top w:val="none" w:sz="0" w:space="0" w:color="auto"/>
            <w:left w:val="none" w:sz="0" w:space="0" w:color="auto"/>
            <w:bottom w:val="none" w:sz="0" w:space="0" w:color="auto"/>
            <w:right w:val="none" w:sz="0" w:space="0" w:color="auto"/>
          </w:divBdr>
        </w:div>
        <w:div w:id="565144383">
          <w:marLeft w:val="0"/>
          <w:marRight w:val="0"/>
          <w:marTop w:val="0"/>
          <w:marBottom w:val="0"/>
          <w:divBdr>
            <w:top w:val="none" w:sz="0" w:space="0" w:color="auto"/>
            <w:left w:val="none" w:sz="0" w:space="0" w:color="auto"/>
            <w:bottom w:val="none" w:sz="0" w:space="0" w:color="auto"/>
            <w:right w:val="none" w:sz="0" w:space="0" w:color="auto"/>
          </w:divBdr>
        </w:div>
        <w:div w:id="1697196123">
          <w:marLeft w:val="0"/>
          <w:marRight w:val="0"/>
          <w:marTop w:val="0"/>
          <w:marBottom w:val="0"/>
          <w:divBdr>
            <w:top w:val="none" w:sz="0" w:space="0" w:color="auto"/>
            <w:left w:val="none" w:sz="0" w:space="0" w:color="auto"/>
            <w:bottom w:val="none" w:sz="0" w:space="0" w:color="auto"/>
            <w:right w:val="none" w:sz="0" w:space="0" w:color="auto"/>
          </w:divBdr>
        </w:div>
        <w:div w:id="529996132">
          <w:marLeft w:val="0"/>
          <w:marRight w:val="0"/>
          <w:marTop w:val="0"/>
          <w:marBottom w:val="0"/>
          <w:divBdr>
            <w:top w:val="none" w:sz="0" w:space="0" w:color="auto"/>
            <w:left w:val="none" w:sz="0" w:space="0" w:color="auto"/>
            <w:bottom w:val="none" w:sz="0" w:space="0" w:color="auto"/>
            <w:right w:val="none" w:sz="0" w:space="0" w:color="auto"/>
          </w:divBdr>
          <w:divsChild>
            <w:div w:id="1968850339">
              <w:marLeft w:val="0"/>
              <w:marRight w:val="0"/>
              <w:marTop w:val="0"/>
              <w:marBottom w:val="0"/>
              <w:divBdr>
                <w:top w:val="none" w:sz="0" w:space="0" w:color="auto"/>
                <w:left w:val="none" w:sz="0" w:space="0" w:color="auto"/>
                <w:bottom w:val="none" w:sz="0" w:space="0" w:color="auto"/>
                <w:right w:val="none" w:sz="0" w:space="0" w:color="auto"/>
              </w:divBdr>
              <w:divsChild>
                <w:div w:id="1852143964">
                  <w:marLeft w:val="0"/>
                  <w:marRight w:val="0"/>
                  <w:marTop w:val="0"/>
                  <w:marBottom w:val="0"/>
                  <w:divBdr>
                    <w:top w:val="none" w:sz="0" w:space="0" w:color="auto"/>
                    <w:left w:val="none" w:sz="0" w:space="0" w:color="auto"/>
                    <w:bottom w:val="none" w:sz="0" w:space="0" w:color="auto"/>
                    <w:right w:val="none" w:sz="0" w:space="0" w:color="auto"/>
                  </w:divBdr>
                  <w:divsChild>
                    <w:div w:id="1255436730">
                      <w:marLeft w:val="0"/>
                      <w:marRight w:val="0"/>
                      <w:marTop w:val="0"/>
                      <w:marBottom w:val="0"/>
                      <w:divBdr>
                        <w:top w:val="none" w:sz="0" w:space="0" w:color="auto"/>
                        <w:left w:val="none" w:sz="0" w:space="0" w:color="auto"/>
                        <w:bottom w:val="none" w:sz="0" w:space="0" w:color="auto"/>
                        <w:right w:val="none" w:sz="0" w:space="0" w:color="auto"/>
                      </w:divBdr>
                    </w:div>
                    <w:div w:id="14593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6615">
      <w:bodyDiv w:val="1"/>
      <w:marLeft w:val="0"/>
      <w:marRight w:val="0"/>
      <w:marTop w:val="0"/>
      <w:marBottom w:val="0"/>
      <w:divBdr>
        <w:top w:val="none" w:sz="0" w:space="0" w:color="auto"/>
        <w:left w:val="none" w:sz="0" w:space="0" w:color="auto"/>
        <w:bottom w:val="none" w:sz="0" w:space="0" w:color="auto"/>
        <w:right w:val="none" w:sz="0" w:space="0" w:color="auto"/>
      </w:divBdr>
      <w:divsChild>
        <w:div w:id="1563908576">
          <w:marLeft w:val="0"/>
          <w:marRight w:val="0"/>
          <w:marTop w:val="0"/>
          <w:marBottom w:val="0"/>
          <w:divBdr>
            <w:top w:val="none" w:sz="0" w:space="0" w:color="auto"/>
            <w:left w:val="none" w:sz="0" w:space="0" w:color="auto"/>
            <w:bottom w:val="none" w:sz="0" w:space="0" w:color="auto"/>
            <w:right w:val="none" w:sz="0" w:space="0" w:color="auto"/>
          </w:divBdr>
          <w:divsChild>
            <w:div w:id="1395855814">
              <w:marLeft w:val="0"/>
              <w:marRight w:val="0"/>
              <w:marTop w:val="0"/>
              <w:marBottom w:val="0"/>
              <w:divBdr>
                <w:top w:val="none" w:sz="0" w:space="0" w:color="auto"/>
                <w:left w:val="none" w:sz="0" w:space="0" w:color="auto"/>
                <w:bottom w:val="none" w:sz="0" w:space="0" w:color="auto"/>
                <w:right w:val="none" w:sz="0" w:space="0" w:color="auto"/>
              </w:divBdr>
            </w:div>
          </w:divsChild>
        </w:div>
        <w:div w:id="1472095971">
          <w:marLeft w:val="0"/>
          <w:marRight w:val="0"/>
          <w:marTop w:val="0"/>
          <w:marBottom w:val="0"/>
          <w:divBdr>
            <w:top w:val="none" w:sz="0" w:space="0" w:color="auto"/>
            <w:left w:val="none" w:sz="0" w:space="0" w:color="auto"/>
            <w:bottom w:val="none" w:sz="0" w:space="0" w:color="auto"/>
            <w:right w:val="none" w:sz="0" w:space="0" w:color="auto"/>
          </w:divBdr>
          <w:divsChild>
            <w:div w:id="396781934">
              <w:marLeft w:val="0"/>
              <w:marRight w:val="0"/>
              <w:marTop w:val="0"/>
              <w:marBottom w:val="0"/>
              <w:divBdr>
                <w:top w:val="none" w:sz="0" w:space="0" w:color="auto"/>
                <w:left w:val="none" w:sz="0" w:space="0" w:color="auto"/>
                <w:bottom w:val="none" w:sz="0" w:space="0" w:color="auto"/>
                <w:right w:val="none" w:sz="0" w:space="0" w:color="auto"/>
              </w:divBdr>
              <w:divsChild>
                <w:div w:id="855651682">
                  <w:marLeft w:val="0"/>
                  <w:marRight w:val="0"/>
                  <w:marTop w:val="0"/>
                  <w:marBottom w:val="0"/>
                  <w:divBdr>
                    <w:top w:val="none" w:sz="0" w:space="0" w:color="auto"/>
                    <w:left w:val="none" w:sz="0" w:space="0" w:color="auto"/>
                    <w:bottom w:val="none" w:sz="0" w:space="0" w:color="auto"/>
                    <w:right w:val="none" w:sz="0" w:space="0" w:color="auto"/>
                  </w:divBdr>
                  <w:divsChild>
                    <w:div w:id="1369069675">
                      <w:marLeft w:val="0"/>
                      <w:marRight w:val="0"/>
                      <w:marTop w:val="0"/>
                      <w:marBottom w:val="0"/>
                      <w:divBdr>
                        <w:top w:val="none" w:sz="0" w:space="0" w:color="auto"/>
                        <w:left w:val="none" w:sz="0" w:space="0" w:color="auto"/>
                        <w:bottom w:val="none" w:sz="0" w:space="0" w:color="auto"/>
                        <w:right w:val="none" w:sz="0" w:space="0" w:color="auto"/>
                      </w:divBdr>
                      <w:divsChild>
                        <w:div w:id="19968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504930">
          <w:marLeft w:val="0"/>
          <w:marRight w:val="0"/>
          <w:marTop w:val="0"/>
          <w:marBottom w:val="0"/>
          <w:divBdr>
            <w:top w:val="none" w:sz="0" w:space="0" w:color="auto"/>
            <w:left w:val="none" w:sz="0" w:space="0" w:color="auto"/>
            <w:bottom w:val="none" w:sz="0" w:space="0" w:color="auto"/>
            <w:right w:val="none" w:sz="0" w:space="0" w:color="auto"/>
          </w:divBdr>
        </w:div>
        <w:div w:id="1494755995">
          <w:marLeft w:val="0"/>
          <w:marRight w:val="0"/>
          <w:marTop w:val="0"/>
          <w:marBottom w:val="0"/>
          <w:divBdr>
            <w:top w:val="none" w:sz="0" w:space="0" w:color="auto"/>
            <w:left w:val="none" w:sz="0" w:space="0" w:color="auto"/>
            <w:bottom w:val="none" w:sz="0" w:space="0" w:color="auto"/>
            <w:right w:val="none" w:sz="0" w:space="0" w:color="auto"/>
          </w:divBdr>
        </w:div>
        <w:div w:id="230047843">
          <w:marLeft w:val="0"/>
          <w:marRight w:val="0"/>
          <w:marTop w:val="0"/>
          <w:marBottom w:val="0"/>
          <w:divBdr>
            <w:top w:val="none" w:sz="0" w:space="0" w:color="auto"/>
            <w:left w:val="none" w:sz="0" w:space="0" w:color="auto"/>
            <w:bottom w:val="none" w:sz="0" w:space="0" w:color="auto"/>
            <w:right w:val="none" w:sz="0" w:space="0" w:color="auto"/>
          </w:divBdr>
          <w:divsChild>
            <w:div w:id="2118477238">
              <w:marLeft w:val="0"/>
              <w:marRight w:val="0"/>
              <w:marTop w:val="0"/>
              <w:marBottom w:val="0"/>
              <w:divBdr>
                <w:top w:val="none" w:sz="0" w:space="0" w:color="auto"/>
                <w:left w:val="none" w:sz="0" w:space="0" w:color="auto"/>
                <w:bottom w:val="none" w:sz="0" w:space="0" w:color="auto"/>
                <w:right w:val="none" w:sz="0" w:space="0" w:color="auto"/>
              </w:divBdr>
              <w:divsChild>
                <w:div w:id="768044079">
                  <w:marLeft w:val="0"/>
                  <w:marRight w:val="0"/>
                  <w:marTop w:val="0"/>
                  <w:marBottom w:val="0"/>
                  <w:divBdr>
                    <w:top w:val="none" w:sz="0" w:space="0" w:color="auto"/>
                    <w:left w:val="none" w:sz="0" w:space="0" w:color="auto"/>
                    <w:bottom w:val="none" w:sz="0" w:space="0" w:color="auto"/>
                    <w:right w:val="none" w:sz="0" w:space="0" w:color="auto"/>
                  </w:divBdr>
                </w:div>
                <w:div w:id="1653677628">
                  <w:marLeft w:val="0"/>
                  <w:marRight w:val="0"/>
                  <w:marTop w:val="0"/>
                  <w:marBottom w:val="0"/>
                  <w:divBdr>
                    <w:top w:val="none" w:sz="0" w:space="0" w:color="auto"/>
                    <w:left w:val="none" w:sz="0" w:space="0" w:color="auto"/>
                    <w:bottom w:val="none" w:sz="0" w:space="0" w:color="auto"/>
                    <w:right w:val="none" w:sz="0" w:space="0" w:color="auto"/>
                  </w:divBdr>
                  <w:divsChild>
                    <w:div w:id="17147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9989">
          <w:marLeft w:val="0"/>
          <w:marRight w:val="0"/>
          <w:marTop w:val="0"/>
          <w:marBottom w:val="0"/>
          <w:divBdr>
            <w:top w:val="none" w:sz="0" w:space="0" w:color="auto"/>
            <w:left w:val="none" w:sz="0" w:space="0" w:color="auto"/>
            <w:bottom w:val="none" w:sz="0" w:space="0" w:color="auto"/>
            <w:right w:val="none" w:sz="0" w:space="0" w:color="auto"/>
          </w:divBdr>
          <w:divsChild>
            <w:div w:id="1262567760">
              <w:marLeft w:val="0"/>
              <w:marRight w:val="0"/>
              <w:marTop w:val="0"/>
              <w:marBottom w:val="0"/>
              <w:divBdr>
                <w:top w:val="none" w:sz="0" w:space="0" w:color="auto"/>
                <w:left w:val="none" w:sz="0" w:space="0" w:color="auto"/>
                <w:bottom w:val="none" w:sz="0" w:space="0" w:color="auto"/>
                <w:right w:val="none" w:sz="0" w:space="0" w:color="auto"/>
              </w:divBdr>
              <w:divsChild>
                <w:div w:id="673805105">
                  <w:marLeft w:val="0"/>
                  <w:marRight w:val="0"/>
                  <w:marTop w:val="0"/>
                  <w:marBottom w:val="0"/>
                  <w:divBdr>
                    <w:top w:val="none" w:sz="0" w:space="0" w:color="auto"/>
                    <w:left w:val="none" w:sz="0" w:space="0" w:color="auto"/>
                    <w:bottom w:val="none" w:sz="0" w:space="0" w:color="auto"/>
                    <w:right w:val="none" w:sz="0" w:space="0" w:color="auto"/>
                  </w:divBdr>
                  <w:divsChild>
                    <w:div w:id="21903425">
                      <w:marLeft w:val="0"/>
                      <w:marRight w:val="0"/>
                      <w:marTop w:val="0"/>
                      <w:marBottom w:val="0"/>
                      <w:divBdr>
                        <w:top w:val="none" w:sz="0" w:space="0" w:color="auto"/>
                        <w:left w:val="none" w:sz="0" w:space="0" w:color="auto"/>
                        <w:bottom w:val="none" w:sz="0" w:space="0" w:color="auto"/>
                        <w:right w:val="none" w:sz="0" w:space="0" w:color="auto"/>
                      </w:divBdr>
                      <w:divsChild>
                        <w:div w:id="544171846">
                          <w:marLeft w:val="0"/>
                          <w:marRight w:val="0"/>
                          <w:marTop w:val="0"/>
                          <w:marBottom w:val="0"/>
                          <w:divBdr>
                            <w:top w:val="none" w:sz="0" w:space="0" w:color="auto"/>
                            <w:left w:val="none" w:sz="0" w:space="0" w:color="auto"/>
                            <w:bottom w:val="none" w:sz="0" w:space="0" w:color="auto"/>
                            <w:right w:val="none" w:sz="0" w:space="0" w:color="auto"/>
                          </w:divBdr>
                          <w:divsChild>
                            <w:div w:id="517038678">
                              <w:marLeft w:val="0"/>
                              <w:marRight w:val="0"/>
                              <w:marTop w:val="0"/>
                              <w:marBottom w:val="0"/>
                              <w:divBdr>
                                <w:top w:val="none" w:sz="0" w:space="0" w:color="auto"/>
                                <w:left w:val="none" w:sz="0" w:space="0" w:color="auto"/>
                                <w:bottom w:val="none" w:sz="0" w:space="0" w:color="auto"/>
                                <w:right w:val="none" w:sz="0" w:space="0" w:color="auto"/>
                              </w:divBdr>
                              <w:divsChild>
                                <w:div w:id="78992354">
                                  <w:marLeft w:val="0"/>
                                  <w:marRight w:val="0"/>
                                  <w:marTop w:val="0"/>
                                  <w:marBottom w:val="0"/>
                                  <w:divBdr>
                                    <w:top w:val="none" w:sz="0" w:space="0" w:color="auto"/>
                                    <w:left w:val="none" w:sz="0" w:space="0" w:color="auto"/>
                                    <w:bottom w:val="none" w:sz="0" w:space="0" w:color="auto"/>
                                    <w:right w:val="none" w:sz="0" w:space="0" w:color="auto"/>
                                  </w:divBdr>
                                  <w:divsChild>
                                    <w:div w:id="45302905">
                                      <w:marLeft w:val="0"/>
                                      <w:marRight w:val="0"/>
                                      <w:marTop w:val="0"/>
                                      <w:marBottom w:val="0"/>
                                      <w:divBdr>
                                        <w:top w:val="none" w:sz="0" w:space="0" w:color="auto"/>
                                        <w:left w:val="none" w:sz="0" w:space="0" w:color="auto"/>
                                        <w:bottom w:val="none" w:sz="0" w:space="0" w:color="auto"/>
                                        <w:right w:val="none" w:sz="0" w:space="0" w:color="auto"/>
                                      </w:divBdr>
                                      <w:divsChild>
                                        <w:div w:id="611740983">
                                          <w:marLeft w:val="0"/>
                                          <w:marRight w:val="0"/>
                                          <w:marTop w:val="0"/>
                                          <w:marBottom w:val="0"/>
                                          <w:divBdr>
                                            <w:top w:val="none" w:sz="0" w:space="0" w:color="auto"/>
                                            <w:left w:val="none" w:sz="0" w:space="0" w:color="auto"/>
                                            <w:bottom w:val="none" w:sz="0" w:space="0" w:color="auto"/>
                                            <w:right w:val="none" w:sz="0" w:space="0" w:color="auto"/>
                                          </w:divBdr>
                                          <w:divsChild>
                                            <w:div w:id="954218044">
                                              <w:marLeft w:val="0"/>
                                              <w:marRight w:val="0"/>
                                              <w:marTop w:val="0"/>
                                              <w:marBottom w:val="0"/>
                                              <w:divBdr>
                                                <w:top w:val="none" w:sz="0" w:space="0" w:color="auto"/>
                                                <w:left w:val="none" w:sz="0" w:space="0" w:color="auto"/>
                                                <w:bottom w:val="none" w:sz="0" w:space="0" w:color="auto"/>
                                                <w:right w:val="none" w:sz="0" w:space="0" w:color="auto"/>
                                              </w:divBdr>
                                              <w:divsChild>
                                                <w:div w:id="664017691">
                                                  <w:marLeft w:val="0"/>
                                                  <w:marRight w:val="0"/>
                                                  <w:marTop w:val="0"/>
                                                  <w:marBottom w:val="0"/>
                                                  <w:divBdr>
                                                    <w:top w:val="none" w:sz="0" w:space="0" w:color="auto"/>
                                                    <w:left w:val="none" w:sz="0" w:space="0" w:color="auto"/>
                                                    <w:bottom w:val="none" w:sz="0" w:space="0" w:color="auto"/>
                                                    <w:right w:val="none" w:sz="0" w:space="0" w:color="auto"/>
                                                  </w:divBdr>
                                                </w:div>
                                                <w:div w:id="20415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158689">
          <w:marLeft w:val="0"/>
          <w:marRight w:val="0"/>
          <w:marTop w:val="0"/>
          <w:marBottom w:val="0"/>
          <w:divBdr>
            <w:top w:val="none" w:sz="0" w:space="0" w:color="auto"/>
            <w:left w:val="none" w:sz="0" w:space="0" w:color="auto"/>
            <w:bottom w:val="none" w:sz="0" w:space="0" w:color="auto"/>
            <w:right w:val="none" w:sz="0" w:space="0" w:color="auto"/>
          </w:divBdr>
          <w:divsChild>
            <w:div w:id="551892968">
              <w:marLeft w:val="0"/>
              <w:marRight w:val="0"/>
              <w:marTop w:val="0"/>
              <w:marBottom w:val="0"/>
              <w:divBdr>
                <w:top w:val="none" w:sz="0" w:space="0" w:color="auto"/>
                <w:left w:val="none" w:sz="0" w:space="0" w:color="auto"/>
                <w:bottom w:val="none" w:sz="0" w:space="0" w:color="auto"/>
                <w:right w:val="none" w:sz="0" w:space="0" w:color="auto"/>
              </w:divBdr>
              <w:divsChild>
                <w:div w:id="358356626">
                  <w:marLeft w:val="0"/>
                  <w:marRight w:val="0"/>
                  <w:marTop w:val="0"/>
                  <w:marBottom w:val="0"/>
                  <w:divBdr>
                    <w:top w:val="none" w:sz="0" w:space="0" w:color="auto"/>
                    <w:left w:val="none" w:sz="0" w:space="0" w:color="auto"/>
                    <w:bottom w:val="none" w:sz="0" w:space="0" w:color="auto"/>
                    <w:right w:val="none" w:sz="0" w:space="0" w:color="auto"/>
                  </w:divBdr>
                </w:div>
                <w:div w:id="1716536732">
                  <w:marLeft w:val="0"/>
                  <w:marRight w:val="0"/>
                  <w:marTop w:val="0"/>
                  <w:marBottom w:val="0"/>
                  <w:divBdr>
                    <w:top w:val="none" w:sz="0" w:space="0" w:color="auto"/>
                    <w:left w:val="none" w:sz="0" w:space="0" w:color="auto"/>
                    <w:bottom w:val="none" w:sz="0" w:space="0" w:color="auto"/>
                    <w:right w:val="none" w:sz="0" w:space="0" w:color="auto"/>
                  </w:divBdr>
                </w:div>
                <w:div w:id="1572154809">
                  <w:marLeft w:val="0"/>
                  <w:marRight w:val="0"/>
                  <w:marTop w:val="0"/>
                  <w:marBottom w:val="0"/>
                  <w:divBdr>
                    <w:top w:val="none" w:sz="0" w:space="0" w:color="auto"/>
                    <w:left w:val="none" w:sz="0" w:space="0" w:color="auto"/>
                    <w:bottom w:val="none" w:sz="0" w:space="0" w:color="auto"/>
                    <w:right w:val="none" w:sz="0" w:space="0" w:color="auto"/>
                  </w:divBdr>
                  <w:divsChild>
                    <w:div w:id="739787987">
                      <w:marLeft w:val="0"/>
                      <w:marRight w:val="0"/>
                      <w:marTop w:val="0"/>
                      <w:marBottom w:val="0"/>
                      <w:divBdr>
                        <w:top w:val="none" w:sz="0" w:space="0" w:color="auto"/>
                        <w:left w:val="none" w:sz="0" w:space="0" w:color="auto"/>
                        <w:bottom w:val="none" w:sz="0" w:space="0" w:color="auto"/>
                        <w:right w:val="none" w:sz="0" w:space="0" w:color="auto"/>
                      </w:divBdr>
                      <w:divsChild>
                        <w:div w:id="557786444">
                          <w:marLeft w:val="0"/>
                          <w:marRight w:val="0"/>
                          <w:marTop w:val="0"/>
                          <w:marBottom w:val="0"/>
                          <w:divBdr>
                            <w:top w:val="none" w:sz="0" w:space="0" w:color="auto"/>
                            <w:left w:val="none" w:sz="0" w:space="0" w:color="auto"/>
                            <w:bottom w:val="none" w:sz="0" w:space="0" w:color="auto"/>
                            <w:right w:val="none" w:sz="0" w:space="0" w:color="auto"/>
                          </w:divBdr>
                        </w:div>
                        <w:div w:id="566963277">
                          <w:marLeft w:val="0"/>
                          <w:marRight w:val="0"/>
                          <w:marTop w:val="0"/>
                          <w:marBottom w:val="0"/>
                          <w:divBdr>
                            <w:top w:val="none" w:sz="0" w:space="0" w:color="auto"/>
                            <w:left w:val="none" w:sz="0" w:space="0" w:color="auto"/>
                            <w:bottom w:val="none" w:sz="0" w:space="0" w:color="auto"/>
                            <w:right w:val="none" w:sz="0" w:space="0" w:color="auto"/>
                          </w:divBdr>
                          <w:divsChild>
                            <w:div w:id="1719862206">
                              <w:marLeft w:val="0"/>
                              <w:marRight w:val="0"/>
                              <w:marTop w:val="0"/>
                              <w:marBottom w:val="0"/>
                              <w:divBdr>
                                <w:top w:val="none" w:sz="0" w:space="0" w:color="auto"/>
                                <w:left w:val="none" w:sz="0" w:space="0" w:color="auto"/>
                                <w:bottom w:val="none" w:sz="0" w:space="0" w:color="auto"/>
                                <w:right w:val="none" w:sz="0" w:space="0" w:color="auto"/>
                              </w:divBdr>
                              <w:divsChild>
                                <w:div w:id="17641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5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053991">
          <w:marLeft w:val="0"/>
          <w:marRight w:val="0"/>
          <w:marTop w:val="0"/>
          <w:marBottom w:val="0"/>
          <w:divBdr>
            <w:top w:val="none" w:sz="0" w:space="0" w:color="auto"/>
            <w:left w:val="none" w:sz="0" w:space="0" w:color="auto"/>
            <w:bottom w:val="none" w:sz="0" w:space="0" w:color="auto"/>
            <w:right w:val="none" w:sz="0" w:space="0" w:color="auto"/>
          </w:divBdr>
          <w:divsChild>
            <w:div w:id="685401430">
              <w:marLeft w:val="0"/>
              <w:marRight w:val="0"/>
              <w:marTop w:val="0"/>
              <w:marBottom w:val="0"/>
              <w:divBdr>
                <w:top w:val="none" w:sz="0" w:space="0" w:color="auto"/>
                <w:left w:val="none" w:sz="0" w:space="0" w:color="auto"/>
                <w:bottom w:val="none" w:sz="0" w:space="0" w:color="auto"/>
                <w:right w:val="none" w:sz="0" w:space="0" w:color="auto"/>
              </w:divBdr>
              <w:divsChild>
                <w:div w:id="1486433214">
                  <w:marLeft w:val="0"/>
                  <w:marRight w:val="0"/>
                  <w:marTop w:val="0"/>
                  <w:marBottom w:val="0"/>
                  <w:divBdr>
                    <w:top w:val="none" w:sz="0" w:space="0" w:color="auto"/>
                    <w:left w:val="none" w:sz="0" w:space="0" w:color="auto"/>
                    <w:bottom w:val="none" w:sz="0" w:space="0" w:color="auto"/>
                    <w:right w:val="none" w:sz="0" w:space="0" w:color="auto"/>
                  </w:divBdr>
                </w:div>
                <w:div w:id="702245940">
                  <w:marLeft w:val="0"/>
                  <w:marRight w:val="0"/>
                  <w:marTop w:val="0"/>
                  <w:marBottom w:val="0"/>
                  <w:divBdr>
                    <w:top w:val="none" w:sz="0" w:space="0" w:color="auto"/>
                    <w:left w:val="none" w:sz="0" w:space="0" w:color="auto"/>
                    <w:bottom w:val="none" w:sz="0" w:space="0" w:color="auto"/>
                    <w:right w:val="none" w:sz="0" w:space="0" w:color="auto"/>
                  </w:divBdr>
                </w:div>
                <w:div w:id="1882785343">
                  <w:marLeft w:val="0"/>
                  <w:marRight w:val="0"/>
                  <w:marTop w:val="0"/>
                  <w:marBottom w:val="0"/>
                  <w:divBdr>
                    <w:top w:val="none" w:sz="0" w:space="0" w:color="auto"/>
                    <w:left w:val="none" w:sz="0" w:space="0" w:color="auto"/>
                    <w:bottom w:val="none" w:sz="0" w:space="0" w:color="auto"/>
                    <w:right w:val="none" w:sz="0" w:space="0" w:color="auto"/>
                  </w:divBdr>
                  <w:divsChild>
                    <w:div w:id="1114472346">
                      <w:marLeft w:val="0"/>
                      <w:marRight w:val="0"/>
                      <w:marTop w:val="0"/>
                      <w:marBottom w:val="0"/>
                      <w:divBdr>
                        <w:top w:val="none" w:sz="0" w:space="0" w:color="auto"/>
                        <w:left w:val="none" w:sz="0" w:space="0" w:color="auto"/>
                        <w:bottom w:val="none" w:sz="0" w:space="0" w:color="auto"/>
                        <w:right w:val="none" w:sz="0" w:space="0" w:color="auto"/>
                      </w:divBdr>
                      <w:divsChild>
                        <w:div w:id="659702145">
                          <w:marLeft w:val="0"/>
                          <w:marRight w:val="0"/>
                          <w:marTop w:val="0"/>
                          <w:marBottom w:val="0"/>
                          <w:divBdr>
                            <w:top w:val="none" w:sz="0" w:space="0" w:color="auto"/>
                            <w:left w:val="none" w:sz="0" w:space="0" w:color="auto"/>
                            <w:bottom w:val="none" w:sz="0" w:space="0" w:color="auto"/>
                            <w:right w:val="none" w:sz="0" w:space="0" w:color="auto"/>
                          </w:divBdr>
                        </w:div>
                        <w:div w:id="1938976567">
                          <w:marLeft w:val="0"/>
                          <w:marRight w:val="0"/>
                          <w:marTop w:val="0"/>
                          <w:marBottom w:val="0"/>
                          <w:divBdr>
                            <w:top w:val="none" w:sz="0" w:space="0" w:color="auto"/>
                            <w:left w:val="none" w:sz="0" w:space="0" w:color="auto"/>
                            <w:bottom w:val="none" w:sz="0" w:space="0" w:color="auto"/>
                            <w:right w:val="none" w:sz="0" w:space="0" w:color="auto"/>
                          </w:divBdr>
                          <w:divsChild>
                            <w:div w:id="1939824186">
                              <w:marLeft w:val="0"/>
                              <w:marRight w:val="0"/>
                              <w:marTop w:val="0"/>
                              <w:marBottom w:val="0"/>
                              <w:divBdr>
                                <w:top w:val="none" w:sz="0" w:space="0" w:color="auto"/>
                                <w:left w:val="none" w:sz="0" w:space="0" w:color="auto"/>
                                <w:bottom w:val="none" w:sz="0" w:space="0" w:color="auto"/>
                                <w:right w:val="none" w:sz="0" w:space="0" w:color="auto"/>
                              </w:divBdr>
                              <w:divsChild>
                                <w:div w:id="161613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65221">
          <w:marLeft w:val="0"/>
          <w:marRight w:val="0"/>
          <w:marTop w:val="0"/>
          <w:marBottom w:val="0"/>
          <w:divBdr>
            <w:top w:val="none" w:sz="0" w:space="0" w:color="auto"/>
            <w:left w:val="none" w:sz="0" w:space="0" w:color="auto"/>
            <w:bottom w:val="none" w:sz="0" w:space="0" w:color="auto"/>
            <w:right w:val="none" w:sz="0" w:space="0" w:color="auto"/>
          </w:divBdr>
        </w:div>
        <w:div w:id="1013994856">
          <w:marLeft w:val="0"/>
          <w:marRight w:val="0"/>
          <w:marTop w:val="0"/>
          <w:marBottom w:val="0"/>
          <w:divBdr>
            <w:top w:val="none" w:sz="0" w:space="0" w:color="auto"/>
            <w:left w:val="none" w:sz="0" w:space="0" w:color="auto"/>
            <w:bottom w:val="none" w:sz="0" w:space="0" w:color="auto"/>
            <w:right w:val="none" w:sz="0" w:space="0" w:color="auto"/>
          </w:divBdr>
        </w:div>
        <w:div w:id="2066635575">
          <w:marLeft w:val="0"/>
          <w:marRight w:val="0"/>
          <w:marTop w:val="0"/>
          <w:marBottom w:val="0"/>
          <w:divBdr>
            <w:top w:val="none" w:sz="0" w:space="0" w:color="auto"/>
            <w:left w:val="none" w:sz="0" w:space="0" w:color="auto"/>
            <w:bottom w:val="none" w:sz="0" w:space="0" w:color="auto"/>
            <w:right w:val="none" w:sz="0" w:space="0" w:color="auto"/>
          </w:divBdr>
          <w:divsChild>
            <w:div w:id="1095786352">
              <w:marLeft w:val="0"/>
              <w:marRight w:val="0"/>
              <w:marTop w:val="0"/>
              <w:marBottom w:val="0"/>
              <w:divBdr>
                <w:top w:val="none" w:sz="0" w:space="0" w:color="auto"/>
                <w:left w:val="none" w:sz="0" w:space="0" w:color="auto"/>
                <w:bottom w:val="none" w:sz="0" w:space="0" w:color="auto"/>
                <w:right w:val="none" w:sz="0" w:space="0" w:color="auto"/>
              </w:divBdr>
              <w:divsChild>
                <w:div w:id="87122410">
                  <w:marLeft w:val="0"/>
                  <w:marRight w:val="0"/>
                  <w:marTop w:val="0"/>
                  <w:marBottom w:val="0"/>
                  <w:divBdr>
                    <w:top w:val="none" w:sz="0" w:space="0" w:color="auto"/>
                    <w:left w:val="none" w:sz="0" w:space="0" w:color="auto"/>
                    <w:bottom w:val="none" w:sz="0" w:space="0" w:color="auto"/>
                    <w:right w:val="none" w:sz="0" w:space="0" w:color="auto"/>
                  </w:divBdr>
                </w:div>
                <w:div w:id="1941136349">
                  <w:marLeft w:val="0"/>
                  <w:marRight w:val="0"/>
                  <w:marTop w:val="0"/>
                  <w:marBottom w:val="0"/>
                  <w:divBdr>
                    <w:top w:val="none" w:sz="0" w:space="0" w:color="auto"/>
                    <w:left w:val="none" w:sz="0" w:space="0" w:color="auto"/>
                    <w:bottom w:val="none" w:sz="0" w:space="0" w:color="auto"/>
                    <w:right w:val="none" w:sz="0" w:space="0" w:color="auto"/>
                  </w:divBdr>
                  <w:divsChild>
                    <w:div w:id="181478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771051">
          <w:marLeft w:val="0"/>
          <w:marRight w:val="0"/>
          <w:marTop w:val="0"/>
          <w:marBottom w:val="0"/>
          <w:divBdr>
            <w:top w:val="none" w:sz="0" w:space="0" w:color="auto"/>
            <w:left w:val="none" w:sz="0" w:space="0" w:color="auto"/>
            <w:bottom w:val="none" w:sz="0" w:space="0" w:color="auto"/>
            <w:right w:val="none" w:sz="0" w:space="0" w:color="auto"/>
          </w:divBdr>
          <w:divsChild>
            <w:div w:id="582298085">
              <w:marLeft w:val="0"/>
              <w:marRight w:val="0"/>
              <w:marTop w:val="0"/>
              <w:marBottom w:val="0"/>
              <w:divBdr>
                <w:top w:val="none" w:sz="0" w:space="0" w:color="auto"/>
                <w:left w:val="none" w:sz="0" w:space="0" w:color="auto"/>
                <w:bottom w:val="none" w:sz="0" w:space="0" w:color="auto"/>
                <w:right w:val="none" w:sz="0" w:space="0" w:color="auto"/>
              </w:divBdr>
              <w:divsChild>
                <w:div w:id="1111120573">
                  <w:marLeft w:val="0"/>
                  <w:marRight w:val="0"/>
                  <w:marTop w:val="0"/>
                  <w:marBottom w:val="0"/>
                  <w:divBdr>
                    <w:top w:val="none" w:sz="0" w:space="0" w:color="auto"/>
                    <w:left w:val="none" w:sz="0" w:space="0" w:color="auto"/>
                    <w:bottom w:val="none" w:sz="0" w:space="0" w:color="auto"/>
                    <w:right w:val="none" w:sz="0" w:space="0" w:color="auto"/>
                  </w:divBdr>
                  <w:divsChild>
                    <w:div w:id="1716587402">
                      <w:marLeft w:val="0"/>
                      <w:marRight w:val="0"/>
                      <w:marTop w:val="0"/>
                      <w:marBottom w:val="0"/>
                      <w:divBdr>
                        <w:top w:val="none" w:sz="0" w:space="0" w:color="auto"/>
                        <w:left w:val="none" w:sz="0" w:space="0" w:color="auto"/>
                        <w:bottom w:val="none" w:sz="0" w:space="0" w:color="auto"/>
                        <w:right w:val="none" w:sz="0" w:space="0" w:color="auto"/>
                      </w:divBdr>
                      <w:divsChild>
                        <w:div w:id="1950425390">
                          <w:marLeft w:val="0"/>
                          <w:marRight w:val="0"/>
                          <w:marTop w:val="0"/>
                          <w:marBottom w:val="0"/>
                          <w:divBdr>
                            <w:top w:val="none" w:sz="0" w:space="0" w:color="auto"/>
                            <w:left w:val="none" w:sz="0" w:space="0" w:color="auto"/>
                            <w:bottom w:val="none" w:sz="0" w:space="0" w:color="auto"/>
                            <w:right w:val="none" w:sz="0" w:space="0" w:color="auto"/>
                          </w:divBdr>
                          <w:divsChild>
                            <w:div w:id="74396352">
                              <w:marLeft w:val="0"/>
                              <w:marRight w:val="0"/>
                              <w:marTop w:val="0"/>
                              <w:marBottom w:val="0"/>
                              <w:divBdr>
                                <w:top w:val="none" w:sz="0" w:space="0" w:color="auto"/>
                                <w:left w:val="none" w:sz="0" w:space="0" w:color="auto"/>
                                <w:bottom w:val="none" w:sz="0" w:space="0" w:color="auto"/>
                                <w:right w:val="none" w:sz="0" w:space="0" w:color="auto"/>
                              </w:divBdr>
                              <w:divsChild>
                                <w:div w:id="467170564">
                                  <w:marLeft w:val="0"/>
                                  <w:marRight w:val="0"/>
                                  <w:marTop w:val="0"/>
                                  <w:marBottom w:val="0"/>
                                  <w:divBdr>
                                    <w:top w:val="none" w:sz="0" w:space="0" w:color="auto"/>
                                    <w:left w:val="none" w:sz="0" w:space="0" w:color="auto"/>
                                    <w:bottom w:val="none" w:sz="0" w:space="0" w:color="auto"/>
                                    <w:right w:val="none" w:sz="0" w:space="0" w:color="auto"/>
                                  </w:divBdr>
                                  <w:divsChild>
                                    <w:div w:id="1459688140">
                                      <w:marLeft w:val="0"/>
                                      <w:marRight w:val="0"/>
                                      <w:marTop w:val="0"/>
                                      <w:marBottom w:val="0"/>
                                      <w:divBdr>
                                        <w:top w:val="none" w:sz="0" w:space="0" w:color="auto"/>
                                        <w:left w:val="none" w:sz="0" w:space="0" w:color="auto"/>
                                        <w:bottom w:val="none" w:sz="0" w:space="0" w:color="auto"/>
                                        <w:right w:val="none" w:sz="0" w:space="0" w:color="auto"/>
                                      </w:divBdr>
                                      <w:divsChild>
                                        <w:div w:id="1340039250">
                                          <w:marLeft w:val="0"/>
                                          <w:marRight w:val="0"/>
                                          <w:marTop w:val="0"/>
                                          <w:marBottom w:val="0"/>
                                          <w:divBdr>
                                            <w:top w:val="none" w:sz="0" w:space="0" w:color="auto"/>
                                            <w:left w:val="none" w:sz="0" w:space="0" w:color="auto"/>
                                            <w:bottom w:val="none" w:sz="0" w:space="0" w:color="auto"/>
                                            <w:right w:val="none" w:sz="0" w:space="0" w:color="auto"/>
                                          </w:divBdr>
                                          <w:divsChild>
                                            <w:div w:id="1754466904">
                                              <w:marLeft w:val="0"/>
                                              <w:marRight w:val="0"/>
                                              <w:marTop w:val="0"/>
                                              <w:marBottom w:val="0"/>
                                              <w:divBdr>
                                                <w:top w:val="none" w:sz="0" w:space="0" w:color="auto"/>
                                                <w:left w:val="none" w:sz="0" w:space="0" w:color="auto"/>
                                                <w:bottom w:val="none" w:sz="0" w:space="0" w:color="auto"/>
                                                <w:right w:val="none" w:sz="0" w:space="0" w:color="auto"/>
                                              </w:divBdr>
                                              <w:divsChild>
                                                <w:div w:id="1139348225">
                                                  <w:marLeft w:val="0"/>
                                                  <w:marRight w:val="0"/>
                                                  <w:marTop w:val="0"/>
                                                  <w:marBottom w:val="0"/>
                                                  <w:divBdr>
                                                    <w:top w:val="none" w:sz="0" w:space="0" w:color="auto"/>
                                                    <w:left w:val="none" w:sz="0" w:space="0" w:color="auto"/>
                                                    <w:bottom w:val="none" w:sz="0" w:space="0" w:color="auto"/>
                                                    <w:right w:val="none" w:sz="0" w:space="0" w:color="auto"/>
                                                  </w:divBdr>
                                                  <w:divsChild>
                                                    <w:div w:id="1892887917">
                                                      <w:marLeft w:val="0"/>
                                                      <w:marRight w:val="0"/>
                                                      <w:marTop w:val="0"/>
                                                      <w:marBottom w:val="0"/>
                                                      <w:divBdr>
                                                        <w:top w:val="none" w:sz="0" w:space="0" w:color="auto"/>
                                                        <w:left w:val="none" w:sz="0" w:space="0" w:color="auto"/>
                                                        <w:bottom w:val="none" w:sz="0" w:space="0" w:color="auto"/>
                                                        <w:right w:val="none" w:sz="0" w:space="0" w:color="auto"/>
                                                      </w:divBdr>
                                                    </w:div>
                                                  </w:divsChild>
                                                </w:div>
                                                <w:div w:id="4570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456059">
                                  <w:marLeft w:val="0"/>
                                  <w:marRight w:val="0"/>
                                  <w:marTop w:val="0"/>
                                  <w:marBottom w:val="0"/>
                                  <w:divBdr>
                                    <w:top w:val="none" w:sz="0" w:space="0" w:color="auto"/>
                                    <w:left w:val="none" w:sz="0" w:space="0" w:color="auto"/>
                                    <w:bottom w:val="none" w:sz="0" w:space="0" w:color="auto"/>
                                    <w:right w:val="none" w:sz="0" w:space="0" w:color="auto"/>
                                  </w:divBdr>
                                  <w:divsChild>
                                    <w:div w:id="9036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0237255">
          <w:marLeft w:val="0"/>
          <w:marRight w:val="0"/>
          <w:marTop w:val="0"/>
          <w:marBottom w:val="0"/>
          <w:divBdr>
            <w:top w:val="none" w:sz="0" w:space="0" w:color="auto"/>
            <w:left w:val="none" w:sz="0" w:space="0" w:color="auto"/>
            <w:bottom w:val="none" w:sz="0" w:space="0" w:color="auto"/>
            <w:right w:val="none" w:sz="0" w:space="0" w:color="auto"/>
          </w:divBdr>
        </w:div>
        <w:div w:id="476800038">
          <w:marLeft w:val="0"/>
          <w:marRight w:val="0"/>
          <w:marTop w:val="0"/>
          <w:marBottom w:val="0"/>
          <w:divBdr>
            <w:top w:val="none" w:sz="0" w:space="0" w:color="auto"/>
            <w:left w:val="none" w:sz="0" w:space="0" w:color="auto"/>
            <w:bottom w:val="none" w:sz="0" w:space="0" w:color="auto"/>
            <w:right w:val="none" w:sz="0" w:space="0" w:color="auto"/>
          </w:divBdr>
        </w:div>
        <w:div w:id="848984533">
          <w:marLeft w:val="0"/>
          <w:marRight w:val="0"/>
          <w:marTop w:val="0"/>
          <w:marBottom w:val="0"/>
          <w:divBdr>
            <w:top w:val="none" w:sz="0" w:space="0" w:color="auto"/>
            <w:left w:val="none" w:sz="0" w:space="0" w:color="auto"/>
            <w:bottom w:val="none" w:sz="0" w:space="0" w:color="auto"/>
            <w:right w:val="none" w:sz="0" w:space="0" w:color="auto"/>
          </w:divBdr>
          <w:divsChild>
            <w:div w:id="508495070">
              <w:marLeft w:val="0"/>
              <w:marRight w:val="0"/>
              <w:marTop w:val="0"/>
              <w:marBottom w:val="0"/>
              <w:divBdr>
                <w:top w:val="none" w:sz="0" w:space="0" w:color="auto"/>
                <w:left w:val="none" w:sz="0" w:space="0" w:color="auto"/>
                <w:bottom w:val="none" w:sz="0" w:space="0" w:color="auto"/>
                <w:right w:val="none" w:sz="0" w:space="0" w:color="auto"/>
              </w:divBdr>
              <w:divsChild>
                <w:div w:id="83037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04547">
          <w:marLeft w:val="0"/>
          <w:marRight w:val="0"/>
          <w:marTop w:val="0"/>
          <w:marBottom w:val="0"/>
          <w:divBdr>
            <w:top w:val="none" w:sz="0" w:space="0" w:color="auto"/>
            <w:left w:val="none" w:sz="0" w:space="0" w:color="auto"/>
            <w:bottom w:val="none" w:sz="0" w:space="0" w:color="auto"/>
            <w:right w:val="none" w:sz="0" w:space="0" w:color="auto"/>
          </w:divBdr>
          <w:divsChild>
            <w:div w:id="1755973574">
              <w:marLeft w:val="0"/>
              <w:marRight w:val="0"/>
              <w:marTop w:val="0"/>
              <w:marBottom w:val="0"/>
              <w:divBdr>
                <w:top w:val="none" w:sz="0" w:space="0" w:color="auto"/>
                <w:left w:val="none" w:sz="0" w:space="0" w:color="auto"/>
                <w:bottom w:val="none" w:sz="0" w:space="0" w:color="auto"/>
                <w:right w:val="none" w:sz="0" w:space="0" w:color="auto"/>
              </w:divBdr>
              <w:divsChild>
                <w:div w:id="669479624">
                  <w:marLeft w:val="0"/>
                  <w:marRight w:val="0"/>
                  <w:marTop w:val="0"/>
                  <w:marBottom w:val="0"/>
                  <w:divBdr>
                    <w:top w:val="none" w:sz="0" w:space="0" w:color="auto"/>
                    <w:left w:val="none" w:sz="0" w:space="0" w:color="auto"/>
                    <w:bottom w:val="none" w:sz="0" w:space="0" w:color="auto"/>
                    <w:right w:val="none" w:sz="0" w:space="0" w:color="auto"/>
                  </w:divBdr>
                  <w:divsChild>
                    <w:div w:id="133908426">
                      <w:marLeft w:val="0"/>
                      <w:marRight w:val="0"/>
                      <w:marTop w:val="0"/>
                      <w:marBottom w:val="0"/>
                      <w:divBdr>
                        <w:top w:val="none" w:sz="0" w:space="0" w:color="auto"/>
                        <w:left w:val="none" w:sz="0" w:space="0" w:color="auto"/>
                        <w:bottom w:val="none" w:sz="0" w:space="0" w:color="auto"/>
                        <w:right w:val="none" w:sz="0" w:space="0" w:color="auto"/>
                      </w:divBdr>
                      <w:divsChild>
                        <w:div w:id="1905069778">
                          <w:marLeft w:val="0"/>
                          <w:marRight w:val="0"/>
                          <w:marTop w:val="0"/>
                          <w:marBottom w:val="0"/>
                          <w:divBdr>
                            <w:top w:val="none" w:sz="0" w:space="0" w:color="auto"/>
                            <w:left w:val="none" w:sz="0" w:space="0" w:color="auto"/>
                            <w:bottom w:val="none" w:sz="0" w:space="0" w:color="auto"/>
                            <w:right w:val="none" w:sz="0" w:space="0" w:color="auto"/>
                          </w:divBdr>
                          <w:divsChild>
                            <w:div w:id="677655458">
                              <w:marLeft w:val="0"/>
                              <w:marRight w:val="0"/>
                              <w:marTop w:val="0"/>
                              <w:marBottom w:val="0"/>
                              <w:divBdr>
                                <w:top w:val="none" w:sz="0" w:space="0" w:color="auto"/>
                                <w:left w:val="none" w:sz="0" w:space="0" w:color="auto"/>
                                <w:bottom w:val="none" w:sz="0" w:space="0" w:color="auto"/>
                                <w:right w:val="none" w:sz="0" w:space="0" w:color="auto"/>
                              </w:divBdr>
                              <w:divsChild>
                                <w:div w:id="1086154106">
                                  <w:marLeft w:val="0"/>
                                  <w:marRight w:val="0"/>
                                  <w:marTop w:val="0"/>
                                  <w:marBottom w:val="0"/>
                                  <w:divBdr>
                                    <w:top w:val="none" w:sz="0" w:space="0" w:color="auto"/>
                                    <w:left w:val="none" w:sz="0" w:space="0" w:color="auto"/>
                                    <w:bottom w:val="none" w:sz="0" w:space="0" w:color="auto"/>
                                    <w:right w:val="none" w:sz="0" w:space="0" w:color="auto"/>
                                  </w:divBdr>
                                  <w:divsChild>
                                    <w:div w:id="1660619665">
                                      <w:marLeft w:val="0"/>
                                      <w:marRight w:val="0"/>
                                      <w:marTop w:val="0"/>
                                      <w:marBottom w:val="0"/>
                                      <w:divBdr>
                                        <w:top w:val="none" w:sz="0" w:space="0" w:color="auto"/>
                                        <w:left w:val="none" w:sz="0" w:space="0" w:color="auto"/>
                                        <w:bottom w:val="none" w:sz="0" w:space="0" w:color="auto"/>
                                        <w:right w:val="none" w:sz="0" w:space="0" w:color="auto"/>
                                      </w:divBdr>
                                      <w:divsChild>
                                        <w:div w:id="1355035948">
                                          <w:marLeft w:val="0"/>
                                          <w:marRight w:val="0"/>
                                          <w:marTop w:val="0"/>
                                          <w:marBottom w:val="0"/>
                                          <w:divBdr>
                                            <w:top w:val="none" w:sz="0" w:space="0" w:color="auto"/>
                                            <w:left w:val="none" w:sz="0" w:space="0" w:color="auto"/>
                                            <w:bottom w:val="none" w:sz="0" w:space="0" w:color="auto"/>
                                            <w:right w:val="none" w:sz="0" w:space="0" w:color="auto"/>
                                          </w:divBdr>
                                          <w:divsChild>
                                            <w:div w:id="2147236066">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290041">
                  <w:marLeft w:val="0"/>
                  <w:marRight w:val="0"/>
                  <w:marTop w:val="0"/>
                  <w:marBottom w:val="0"/>
                  <w:divBdr>
                    <w:top w:val="none" w:sz="0" w:space="0" w:color="auto"/>
                    <w:left w:val="none" w:sz="0" w:space="0" w:color="auto"/>
                    <w:bottom w:val="none" w:sz="0" w:space="0" w:color="auto"/>
                    <w:right w:val="none" w:sz="0" w:space="0" w:color="auto"/>
                  </w:divBdr>
                  <w:divsChild>
                    <w:div w:id="1839149294">
                      <w:marLeft w:val="0"/>
                      <w:marRight w:val="0"/>
                      <w:marTop w:val="0"/>
                      <w:marBottom w:val="0"/>
                      <w:divBdr>
                        <w:top w:val="none" w:sz="0" w:space="0" w:color="auto"/>
                        <w:left w:val="none" w:sz="0" w:space="0" w:color="auto"/>
                        <w:bottom w:val="none" w:sz="0" w:space="0" w:color="auto"/>
                        <w:right w:val="none" w:sz="0" w:space="0" w:color="auto"/>
                      </w:divBdr>
                    </w:div>
                    <w:div w:id="126735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440976">
      <w:bodyDiv w:val="1"/>
      <w:marLeft w:val="0"/>
      <w:marRight w:val="0"/>
      <w:marTop w:val="0"/>
      <w:marBottom w:val="0"/>
      <w:divBdr>
        <w:top w:val="none" w:sz="0" w:space="0" w:color="auto"/>
        <w:left w:val="none" w:sz="0" w:space="0" w:color="auto"/>
        <w:bottom w:val="none" w:sz="0" w:space="0" w:color="auto"/>
        <w:right w:val="none" w:sz="0" w:space="0" w:color="auto"/>
      </w:divBdr>
      <w:divsChild>
        <w:div w:id="1086029592">
          <w:marLeft w:val="0"/>
          <w:marRight w:val="0"/>
          <w:marTop w:val="0"/>
          <w:marBottom w:val="0"/>
          <w:divBdr>
            <w:top w:val="none" w:sz="0" w:space="0" w:color="auto"/>
            <w:left w:val="none" w:sz="0" w:space="0" w:color="auto"/>
            <w:bottom w:val="none" w:sz="0" w:space="0" w:color="auto"/>
            <w:right w:val="none" w:sz="0" w:space="0" w:color="auto"/>
          </w:divBdr>
          <w:divsChild>
            <w:div w:id="1429500527">
              <w:marLeft w:val="0"/>
              <w:marRight w:val="0"/>
              <w:marTop w:val="0"/>
              <w:marBottom w:val="0"/>
              <w:divBdr>
                <w:top w:val="none" w:sz="0" w:space="0" w:color="auto"/>
                <w:left w:val="none" w:sz="0" w:space="0" w:color="auto"/>
                <w:bottom w:val="none" w:sz="0" w:space="0" w:color="auto"/>
                <w:right w:val="none" w:sz="0" w:space="0" w:color="auto"/>
              </w:divBdr>
            </w:div>
          </w:divsChild>
        </w:div>
        <w:div w:id="890965338">
          <w:marLeft w:val="0"/>
          <w:marRight w:val="0"/>
          <w:marTop w:val="0"/>
          <w:marBottom w:val="0"/>
          <w:divBdr>
            <w:top w:val="none" w:sz="0" w:space="0" w:color="auto"/>
            <w:left w:val="none" w:sz="0" w:space="0" w:color="auto"/>
            <w:bottom w:val="none" w:sz="0" w:space="0" w:color="auto"/>
            <w:right w:val="none" w:sz="0" w:space="0" w:color="auto"/>
          </w:divBdr>
          <w:divsChild>
            <w:div w:id="1722560803">
              <w:marLeft w:val="0"/>
              <w:marRight w:val="0"/>
              <w:marTop w:val="0"/>
              <w:marBottom w:val="0"/>
              <w:divBdr>
                <w:top w:val="none" w:sz="0" w:space="0" w:color="auto"/>
                <w:left w:val="none" w:sz="0" w:space="0" w:color="auto"/>
                <w:bottom w:val="none" w:sz="0" w:space="0" w:color="auto"/>
                <w:right w:val="none" w:sz="0" w:space="0" w:color="auto"/>
              </w:divBdr>
              <w:divsChild>
                <w:div w:id="393822025">
                  <w:marLeft w:val="0"/>
                  <w:marRight w:val="0"/>
                  <w:marTop w:val="0"/>
                  <w:marBottom w:val="0"/>
                  <w:divBdr>
                    <w:top w:val="none" w:sz="0" w:space="0" w:color="auto"/>
                    <w:left w:val="none" w:sz="0" w:space="0" w:color="auto"/>
                    <w:bottom w:val="none" w:sz="0" w:space="0" w:color="auto"/>
                    <w:right w:val="none" w:sz="0" w:space="0" w:color="auto"/>
                  </w:divBdr>
                  <w:divsChild>
                    <w:div w:id="1909338937">
                      <w:marLeft w:val="0"/>
                      <w:marRight w:val="0"/>
                      <w:marTop w:val="0"/>
                      <w:marBottom w:val="0"/>
                      <w:divBdr>
                        <w:top w:val="none" w:sz="0" w:space="0" w:color="auto"/>
                        <w:left w:val="none" w:sz="0" w:space="0" w:color="auto"/>
                        <w:bottom w:val="none" w:sz="0" w:space="0" w:color="auto"/>
                        <w:right w:val="none" w:sz="0" w:space="0" w:color="auto"/>
                      </w:divBdr>
                      <w:divsChild>
                        <w:div w:id="90584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447602">
          <w:marLeft w:val="0"/>
          <w:marRight w:val="0"/>
          <w:marTop w:val="0"/>
          <w:marBottom w:val="0"/>
          <w:divBdr>
            <w:top w:val="none" w:sz="0" w:space="0" w:color="auto"/>
            <w:left w:val="none" w:sz="0" w:space="0" w:color="auto"/>
            <w:bottom w:val="none" w:sz="0" w:space="0" w:color="auto"/>
            <w:right w:val="none" w:sz="0" w:space="0" w:color="auto"/>
          </w:divBdr>
        </w:div>
        <w:div w:id="250117147">
          <w:marLeft w:val="0"/>
          <w:marRight w:val="0"/>
          <w:marTop w:val="0"/>
          <w:marBottom w:val="0"/>
          <w:divBdr>
            <w:top w:val="none" w:sz="0" w:space="0" w:color="auto"/>
            <w:left w:val="none" w:sz="0" w:space="0" w:color="auto"/>
            <w:bottom w:val="none" w:sz="0" w:space="0" w:color="auto"/>
            <w:right w:val="none" w:sz="0" w:space="0" w:color="auto"/>
          </w:divBdr>
        </w:div>
        <w:div w:id="395402456">
          <w:marLeft w:val="0"/>
          <w:marRight w:val="0"/>
          <w:marTop w:val="0"/>
          <w:marBottom w:val="0"/>
          <w:divBdr>
            <w:top w:val="none" w:sz="0" w:space="0" w:color="auto"/>
            <w:left w:val="none" w:sz="0" w:space="0" w:color="auto"/>
            <w:bottom w:val="none" w:sz="0" w:space="0" w:color="auto"/>
            <w:right w:val="none" w:sz="0" w:space="0" w:color="auto"/>
          </w:divBdr>
          <w:divsChild>
            <w:div w:id="1573734622">
              <w:marLeft w:val="0"/>
              <w:marRight w:val="0"/>
              <w:marTop w:val="0"/>
              <w:marBottom w:val="0"/>
              <w:divBdr>
                <w:top w:val="none" w:sz="0" w:space="0" w:color="auto"/>
                <w:left w:val="none" w:sz="0" w:space="0" w:color="auto"/>
                <w:bottom w:val="none" w:sz="0" w:space="0" w:color="auto"/>
                <w:right w:val="none" w:sz="0" w:space="0" w:color="auto"/>
              </w:divBdr>
              <w:divsChild>
                <w:div w:id="1469005636">
                  <w:marLeft w:val="0"/>
                  <w:marRight w:val="0"/>
                  <w:marTop w:val="0"/>
                  <w:marBottom w:val="0"/>
                  <w:divBdr>
                    <w:top w:val="none" w:sz="0" w:space="0" w:color="auto"/>
                    <w:left w:val="none" w:sz="0" w:space="0" w:color="auto"/>
                    <w:bottom w:val="none" w:sz="0" w:space="0" w:color="auto"/>
                    <w:right w:val="none" w:sz="0" w:space="0" w:color="auto"/>
                  </w:divBdr>
                </w:div>
                <w:div w:id="226763207">
                  <w:marLeft w:val="0"/>
                  <w:marRight w:val="0"/>
                  <w:marTop w:val="0"/>
                  <w:marBottom w:val="0"/>
                  <w:divBdr>
                    <w:top w:val="none" w:sz="0" w:space="0" w:color="auto"/>
                    <w:left w:val="none" w:sz="0" w:space="0" w:color="auto"/>
                    <w:bottom w:val="none" w:sz="0" w:space="0" w:color="auto"/>
                    <w:right w:val="none" w:sz="0" w:space="0" w:color="auto"/>
                  </w:divBdr>
                  <w:divsChild>
                    <w:div w:id="147290534">
                      <w:marLeft w:val="0"/>
                      <w:marRight w:val="0"/>
                      <w:marTop w:val="0"/>
                      <w:marBottom w:val="0"/>
                      <w:divBdr>
                        <w:top w:val="none" w:sz="0" w:space="0" w:color="auto"/>
                        <w:left w:val="none" w:sz="0" w:space="0" w:color="auto"/>
                        <w:bottom w:val="none" w:sz="0" w:space="0" w:color="auto"/>
                        <w:right w:val="none" w:sz="0" w:space="0" w:color="auto"/>
                      </w:divBdr>
                      <w:divsChild>
                        <w:div w:id="1079643224">
                          <w:marLeft w:val="0"/>
                          <w:marRight w:val="0"/>
                          <w:marTop w:val="0"/>
                          <w:marBottom w:val="0"/>
                          <w:divBdr>
                            <w:top w:val="none" w:sz="0" w:space="0" w:color="auto"/>
                            <w:left w:val="none" w:sz="0" w:space="0" w:color="auto"/>
                            <w:bottom w:val="none" w:sz="0" w:space="0" w:color="auto"/>
                            <w:right w:val="none" w:sz="0" w:space="0" w:color="auto"/>
                          </w:divBdr>
                          <w:divsChild>
                            <w:div w:id="98841038">
                              <w:marLeft w:val="0"/>
                              <w:marRight w:val="0"/>
                              <w:marTop w:val="0"/>
                              <w:marBottom w:val="0"/>
                              <w:divBdr>
                                <w:top w:val="none" w:sz="0" w:space="0" w:color="auto"/>
                                <w:left w:val="none" w:sz="0" w:space="0" w:color="auto"/>
                                <w:bottom w:val="none" w:sz="0" w:space="0" w:color="auto"/>
                                <w:right w:val="none" w:sz="0" w:space="0" w:color="auto"/>
                              </w:divBdr>
                              <w:divsChild>
                                <w:div w:id="10485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598146">
          <w:marLeft w:val="0"/>
          <w:marRight w:val="0"/>
          <w:marTop w:val="0"/>
          <w:marBottom w:val="0"/>
          <w:divBdr>
            <w:top w:val="none" w:sz="0" w:space="0" w:color="auto"/>
            <w:left w:val="none" w:sz="0" w:space="0" w:color="auto"/>
            <w:bottom w:val="none" w:sz="0" w:space="0" w:color="auto"/>
            <w:right w:val="none" w:sz="0" w:space="0" w:color="auto"/>
          </w:divBdr>
          <w:divsChild>
            <w:div w:id="1280723781">
              <w:marLeft w:val="0"/>
              <w:marRight w:val="0"/>
              <w:marTop w:val="0"/>
              <w:marBottom w:val="0"/>
              <w:divBdr>
                <w:top w:val="none" w:sz="0" w:space="0" w:color="auto"/>
                <w:left w:val="none" w:sz="0" w:space="0" w:color="auto"/>
                <w:bottom w:val="none" w:sz="0" w:space="0" w:color="auto"/>
                <w:right w:val="none" w:sz="0" w:space="0" w:color="auto"/>
              </w:divBdr>
              <w:divsChild>
                <w:div w:id="76053608">
                  <w:marLeft w:val="0"/>
                  <w:marRight w:val="0"/>
                  <w:marTop w:val="0"/>
                  <w:marBottom w:val="0"/>
                  <w:divBdr>
                    <w:top w:val="none" w:sz="0" w:space="0" w:color="auto"/>
                    <w:left w:val="none" w:sz="0" w:space="0" w:color="auto"/>
                    <w:bottom w:val="none" w:sz="0" w:space="0" w:color="auto"/>
                    <w:right w:val="none" w:sz="0" w:space="0" w:color="auto"/>
                  </w:divBdr>
                  <w:divsChild>
                    <w:div w:id="237174861">
                      <w:marLeft w:val="0"/>
                      <w:marRight w:val="0"/>
                      <w:marTop w:val="0"/>
                      <w:marBottom w:val="0"/>
                      <w:divBdr>
                        <w:top w:val="none" w:sz="0" w:space="0" w:color="auto"/>
                        <w:left w:val="none" w:sz="0" w:space="0" w:color="auto"/>
                        <w:bottom w:val="none" w:sz="0" w:space="0" w:color="auto"/>
                        <w:right w:val="none" w:sz="0" w:space="0" w:color="auto"/>
                      </w:divBdr>
                      <w:divsChild>
                        <w:div w:id="1532647784">
                          <w:marLeft w:val="0"/>
                          <w:marRight w:val="0"/>
                          <w:marTop w:val="0"/>
                          <w:marBottom w:val="0"/>
                          <w:divBdr>
                            <w:top w:val="none" w:sz="0" w:space="0" w:color="auto"/>
                            <w:left w:val="none" w:sz="0" w:space="0" w:color="auto"/>
                            <w:bottom w:val="none" w:sz="0" w:space="0" w:color="auto"/>
                            <w:right w:val="none" w:sz="0" w:space="0" w:color="auto"/>
                          </w:divBdr>
                          <w:divsChild>
                            <w:div w:id="725373937">
                              <w:marLeft w:val="0"/>
                              <w:marRight w:val="0"/>
                              <w:marTop w:val="0"/>
                              <w:marBottom w:val="0"/>
                              <w:divBdr>
                                <w:top w:val="none" w:sz="0" w:space="0" w:color="auto"/>
                                <w:left w:val="none" w:sz="0" w:space="0" w:color="auto"/>
                                <w:bottom w:val="none" w:sz="0" w:space="0" w:color="auto"/>
                                <w:right w:val="none" w:sz="0" w:space="0" w:color="auto"/>
                              </w:divBdr>
                              <w:divsChild>
                                <w:div w:id="1259410761">
                                  <w:marLeft w:val="0"/>
                                  <w:marRight w:val="0"/>
                                  <w:marTop w:val="0"/>
                                  <w:marBottom w:val="0"/>
                                  <w:divBdr>
                                    <w:top w:val="none" w:sz="0" w:space="0" w:color="auto"/>
                                    <w:left w:val="none" w:sz="0" w:space="0" w:color="auto"/>
                                    <w:bottom w:val="none" w:sz="0" w:space="0" w:color="auto"/>
                                    <w:right w:val="none" w:sz="0" w:space="0" w:color="auto"/>
                                  </w:divBdr>
                                  <w:divsChild>
                                    <w:div w:id="766538226">
                                      <w:marLeft w:val="0"/>
                                      <w:marRight w:val="0"/>
                                      <w:marTop w:val="0"/>
                                      <w:marBottom w:val="0"/>
                                      <w:divBdr>
                                        <w:top w:val="none" w:sz="0" w:space="0" w:color="auto"/>
                                        <w:left w:val="none" w:sz="0" w:space="0" w:color="auto"/>
                                        <w:bottom w:val="none" w:sz="0" w:space="0" w:color="auto"/>
                                        <w:right w:val="none" w:sz="0" w:space="0" w:color="auto"/>
                                      </w:divBdr>
                                      <w:divsChild>
                                        <w:div w:id="1709573375">
                                          <w:marLeft w:val="0"/>
                                          <w:marRight w:val="0"/>
                                          <w:marTop w:val="0"/>
                                          <w:marBottom w:val="0"/>
                                          <w:divBdr>
                                            <w:top w:val="none" w:sz="0" w:space="0" w:color="auto"/>
                                            <w:left w:val="none" w:sz="0" w:space="0" w:color="auto"/>
                                            <w:bottom w:val="none" w:sz="0" w:space="0" w:color="auto"/>
                                            <w:right w:val="none" w:sz="0" w:space="0" w:color="auto"/>
                                          </w:divBdr>
                                        </w:div>
                                      </w:divsChild>
                                    </w:div>
                                    <w:div w:id="1382438513">
                                      <w:marLeft w:val="0"/>
                                      <w:marRight w:val="0"/>
                                      <w:marTop w:val="0"/>
                                      <w:marBottom w:val="0"/>
                                      <w:divBdr>
                                        <w:top w:val="none" w:sz="0" w:space="0" w:color="auto"/>
                                        <w:left w:val="none" w:sz="0" w:space="0" w:color="auto"/>
                                        <w:bottom w:val="none" w:sz="0" w:space="0" w:color="auto"/>
                                        <w:right w:val="none" w:sz="0" w:space="0" w:color="auto"/>
                                      </w:divBdr>
                                      <w:divsChild>
                                        <w:div w:id="1828016616">
                                          <w:marLeft w:val="0"/>
                                          <w:marRight w:val="0"/>
                                          <w:marTop w:val="0"/>
                                          <w:marBottom w:val="0"/>
                                          <w:divBdr>
                                            <w:top w:val="none" w:sz="0" w:space="0" w:color="auto"/>
                                            <w:left w:val="none" w:sz="0" w:space="0" w:color="auto"/>
                                            <w:bottom w:val="none" w:sz="0" w:space="0" w:color="auto"/>
                                            <w:right w:val="none" w:sz="0" w:space="0" w:color="auto"/>
                                          </w:divBdr>
                                          <w:divsChild>
                                            <w:div w:id="8554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354100">
          <w:marLeft w:val="0"/>
          <w:marRight w:val="0"/>
          <w:marTop w:val="0"/>
          <w:marBottom w:val="0"/>
          <w:divBdr>
            <w:top w:val="none" w:sz="0" w:space="0" w:color="auto"/>
            <w:left w:val="none" w:sz="0" w:space="0" w:color="auto"/>
            <w:bottom w:val="none" w:sz="0" w:space="0" w:color="auto"/>
            <w:right w:val="none" w:sz="0" w:space="0" w:color="auto"/>
          </w:divBdr>
        </w:div>
        <w:div w:id="817457563">
          <w:marLeft w:val="0"/>
          <w:marRight w:val="0"/>
          <w:marTop w:val="0"/>
          <w:marBottom w:val="0"/>
          <w:divBdr>
            <w:top w:val="none" w:sz="0" w:space="0" w:color="auto"/>
            <w:left w:val="none" w:sz="0" w:space="0" w:color="auto"/>
            <w:bottom w:val="none" w:sz="0" w:space="0" w:color="auto"/>
            <w:right w:val="none" w:sz="0" w:space="0" w:color="auto"/>
          </w:divBdr>
        </w:div>
        <w:div w:id="1930772323">
          <w:marLeft w:val="0"/>
          <w:marRight w:val="0"/>
          <w:marTop w:val="0"/>
          <w:marBottom w:val="0"/>
          <w:divBdr>
            <w:top w:val="none" w:sz="0" w:space="0" w:color="auto"/>
            <w:left w:val="none" w:sz="0" w:space="0" w:color="auto"/>
            <w:bottom w:val="none" w:sz="0" w:space="0" w:color="auto"/>
            <w:right w:val="none" w:sz="0" w:space="0" w:color="auto"/>
          </w:divBdr>
          <w:divsChild>
            <w:div w:id="1921407592">
              <w:marLeft w:val="0"/>
              <w:marRight w:val="0"/>
              <w:marTop w:val="0"/>
              <w:marBottom w:val="0"/>
              <w:divBdr>
                <w:top w:val="none" w:sz="0" w:space="0" w:color="auto"/>
                <w:left w:val="none" w:sz="0" w:space="0" w:color="auto"/>
                <w:bottom w:val="none" w:sz="0" w:space="0" w:color="auto"/>
                <w:right w:val="none" w:sz="0" w:space="0" w:color="auto"/>
              </w:divBdr>
              <w:divsChild>
                <w:div w:id="156388921">
                  <w:marLeft w:val="0"/>
                  <w:marRight w:val="0"/>
                  <w:marTop w:val="0"/>
                  <w:marBottom w:val="0"/>
                  <w:divBdr>
                    <w:top w:val="none" w:sz="0" w:space="0" w:color="auto"/>
                    <w:left w:val="none" w:sz="0" w:space="0" w:color="auto"/>
                    <w:bottom w:val="none" w:sz="0" w:space="0" w:color="auto"/>
                    <w:right w:val="none" w:sz="0" w:space="0" w:color="auto"/>
                  </w:divBdr>
                </w:div>
                <w:div w:id="1148591089">
                  <w:marLeft w:val="0"/>
                  <w:marRight w:val="0"/>
                  <w:marTop w:val="0"/>
                  <w:marBottom w:val="0"/>
                  <w:divBdr>
                    <w:top w:val="none" w:sz="0" w:space="0" w:color="auto"/>
                    <w:left w:val="none" w:sz="0" w:space="0" w:color="auto"/>
                    <w:bottom w:val="none" w:sz="0" w:space="0" w:color="auto"/>
                    <w:right w:val="none" w:sz="0" w:space="0" w:color="auto"/>
                  </w:divBdr>
                  <w:divsChild>
                    <w:div w:id="1893537035">
                      <w:marLeft w:val="0"/>
                      <w:marRight w:val="0"/>
                      <w:marTop w:val="0"/>
                      <w:marBottom w:val="0"/>
                      <w:divBdr>
                        <w:top w:val="none" w:sz="0" w:space="0" w:color="auto"/>
                        <w:left w:val="none" w:sz="0" w:space="0" w:color="auto"/>
                        <w:bottom w:val="none" w:sz="0" w:space="0" w:color="auto"/>
                        <w:right w:val="none" w:sz="0" w:space="0" w:color="auto"/>
                      </w:divBdr>
                      <w:divsChild>
                        <w:div w:id="1104036745">
                          <w:marLeft w:val="0"/>
                          <w:marRight w:val="0"/>
                          <w:marTop w:val="0"/>
                          <w:marBottom w:val="0"/>
                          <w:divBdr>
                            <w:top w:val="none" w:sz="0" w:space="0" w:color="auto"/>
                            <w:left w:val="none" w:sz="0" w:space="0" w:color="auto"/>
                            <w:bottom w:val="none" w:sz="0" w:space="0" w:color="auto"/>
                            <w:right w:val="none" w:sz="0" w:space="0" w:color="auto"/>
                          </w:divBdr>
                          <w:divsChild>
                            <w:div w:id="1409772049">
                              <w:marLeft w:val="0"/>
                              <w:marRight w:val="0"/>
                              <w:marTop w:val="0"/>
                              <w:marBottom w:val="0"/>
                              <w:divBdr>
                                <w:top w:val="none" w:sz="0" w:space="0" w:color="auto"/>
                                <w:left w:val="none" w:sz="0" w:space="0" w:color="auto"/>
                                <w:bottom w:val="none" w:sz="0" w:space="0" w:color="auto"/>
                                <w:right w:val="none" w:sz="0" w:space="0" w:color="auto"/>
                              </w:divBdr>
                              <w:divsChild>
                                <w:div w:id="11475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508241">
          <w:marLeft w:val="0"/>
          <w:marRight w:val="0"/>
          <w:marTop w:val="0"/>
          <w:marBottom w:val="0"/>
          <w:divBdr>
            <w:top w:val="none" w:sz="0" w:space="0" w:color="auto"/>
            <w:left w:val="none" w:sz="0" w:space="0" w:color="auto"/>
            <w:bottom w:val="none" w:sz="0" w:space="0" w:color="auto"/>
            <w:right w:val="none" w:sz="0" w:space="0" w:color="auto"/>
          </w:divBdr>
          <w:divsChild>
            <w:div w:id="459307528">
              <w:marLeft w:val="0"/>
              <w:marRight w:val="0"/>
              <w:marTop w:val="0"/>
              <w:marBottom w:val="0"/>
              <w:divBdr>
                <w:top w:val="none" w:sz="0" w:space="0" w:color="auto"/>
                <w:left w:val="none" w:sz="0" w:space="0" w:color="auto"/>
                <w:bottom w:val="none" w:sz="0" w:space="0" w:color="auto"/>
                <w:right w:val="none" w:sz="0" w:space="0" w:color="auto"/>
              </w:divBdr>
              <w:divsChild>
                <w:div w:id="1224684972">
                  <w:marLeft w:val="0"/>
                  <w:marRight w:val="0"/>
                  <w:marTop w:val="0"/>
                  <w:marBottom w:val="0"/>
                  <w:divBdr>
                    <w:top w:val="none" w:sz="0" w:space="0" w:color="auto"/>
                    <w:left w:val="none" w:sz="0" w:space="0" w:color="auto"/>
                    <w:bottom w:val="none" w:sz="0" w:space="0" w:color="auto"/>
                    <w:right w:val="none" w:sz="0" w:space="0" w:color="auto"/>
                  </w:divBdr>
                  <w:divsChild>
                    <w:div w:id="105467588">
                      <w:marLeft w:val="0"/>
                      <w:marRight w:val="0"/>
                      <w:marTop w:val="0"/>
                      <w:marBottom w:val="0"/>
                      <w:divBdr>
                        <w:top w:val="none" w:sz="0" w:space="0" w:color="auto"/>
                        <w:left w:val="none" w:sz="0" w:space="0" w:color="auto"/>
                        <w:bottom w:val="none" w:sz="0" w:space="0" w:color="auto"/>
                        <w:right w:val="none" w:sz="0" w:space="0" w:color="auto"/>
                      </w:divBdr>
                      <w:divsChild>
                        <w:div w:id="1625497195">
                          <w:marLeft w:val="0"/>
                          <w:marRight w:val="0"/>
                          <w:marTop w:val="0"/>
                          <w:marBottom w:val="0"/>
                          <w:divBdr>
                            <w:top w:val="none" w:sz="0" w:space="0" w:color="auto"/>
                            <w:left w:val="none" w:sz="0" w:space="0" w:color="auto"/>
                            <w:bottom w:val="none" w:sz="0" w:space="0" w:color="auto"/>
                            <w:right w:val="none" w:sz="0" w:space="0" w:color="auto"/>
                          </w:divBdr>
                          <w:divsChild>
                            <w:div w:id="453912741">
                              <w:marLeft w:val="0"/>
                              <w:marRight w:val="0"/>
                              <w:marTop w:val="0"/>
                              <w:marBottom w:val="0"/>
                              <w:divBdr>
                                <w:top w:val="none" w:sz="0" w:space="0" w:color="auto"/>
                                <w:left w:val="none" w:sz="0" w:space="0" w:color="auto"/>
                                <w:bottom w:val="none" w:sz="0" w:space="0" w:color="auto"/>
                                <w:right w:val="none" w:sz="0" w:space="0" w:color="auto"/>
                              </w:divBdr>
                              <w:divsChild>
                                <w:div w:id="1502618841">
                                  <w:marLeft w:val="0"/>
                                  <w:marRight w:val="0"/>
                                  <w:marTop w:val="0"/>
                                  <w:marBottom w:val="0"/>
                                  <w:divBdr>
                                    <w:top w:val="none" w:sz="0" w:space="0" w:color="auto"/>
                                    <w:left w:val="none" w:sz="0" w:space="0" w:color="auto"/>
                                    <w:bottom w:val="none" w:sz="0" w:space="0" w:color="auto"/>
                                    <w:right w:val="none" w:sz="0" w:space="0" w:color="auto"/>
                                  </w:divBdr>
                                  <w:divsChild>
                                    <w:div w:id="1433745664">
                                      <w:marLeft w:val="0"/>
                                      <w:marRight w:val="0"/>
                                      <w:marTop w:val="0"/>
                                      <w:marBottom w:val="0"/>
                                      <w:divBdr>
                                        <w:top w:val="none" w:sz="0" w:space="0" w:color="auto"/>
                                        <w:left w:val="none" w:sz="0" w:space="0" w:color="auto"/>
                                        <w:bottom w:val="none" w:sz="0" w:space="0" w:color="auto"/>
                                        <w:right w:val="none" w:sz="0" w:space="0" w:color="auto"/>
                                      </w:divBdr>
                                      <w:divsChild>
                                        <w:div w:id="1401639016">
                                          <w:marLeft w:val="0"/>
                                          <w:marRight w:val="0"/>
                                          <w:marTop w:val="0"/>
                                          <w:marBottom w:val="0"/>
                                          <w:divBdr>
                                            <w:top w:val="none" w:sz="0" w:space="0" w:color="auto"/>
                                            <w:left w:val="none" w:sz="0" w:space="0" w:color="auto"/>
                                            <w:bottom w:val="none" w:sz="0" w:space="0" w:color="auto"/>
                                            <w:right w:val="none" w:sz="0" w:space="0" w:color="auto"/>
                                          </w:divBdr>
                                          <w:divsChild>
                                            <w:div w:id="1387678936">
                                              <w:marLeft w:val="0"/>
                                              <w:marRight w:val="0"/>
                                              <w:marTop w:val="0"/>
                                              <w:marBottom w:val="0"/>
                                              <w:divBdr>
                                                <w:top w:val="none" w:sz="0" w:space="0" w:color="auto"/>
                                                <w:left w:val="none" w:sz="0" w:space="0" w:color="auto"/>
                                                <w:bottom w:val="none" w:sz="0" w:space="0" w:color="auto"/>
                                                <w:right w:val="none" w:sz="0" w:space="0" w:color="auto"/>
                                              </w:divBdr>
                                            </w:div>
                                            <w:div w:id="1502350305">
                                              <w:marLeft w:val="0"/>
                                              <w:marRight w:val="0"/>
                                              <w:marTop w:val="0"/>
                                              <w:marBottom w:val="0"/>
                                              <w:divBdr>
                                                <w:top w:val="none" w:sz="0" w:space="0" w:color="auto"/>
                                                <w:left w:val="none" w:sz="0" w:space="0" w:color="auto"/>
                                                <w:bottom w:val="none" w:sz="0" w:space="0" w:color="auto"/>
                                                <w:right w:val="none" w:sz="0" w:space="0" w:color="auto"/>
                                              </w:divBdr>
                                              <w:divsChild>
                                                <w:div w:id="99661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02965">
          <w:marLeft w:val="0"/>
          <w:marRight w:val="0"/>
          <w:marTop w:val="0"/>
          <w:marBottom w:val="0"/>
          <w:divBdr>
            <w:top w:val="none" w:sz="0" w:space="0" w:color="auto"/>
            <w:left w:val="none" w:sz="0" w:space="0" w:color="auto"/>
            <w:bottom w:val="none" w:sz="0" w:space="0" w:color="auto"/>
            <w:right w:val="none" w:sz="0" w:space="0" w:color="auto"/>
          </w:divBdr>
        </w:div>
        <w:div w:id="1324161854">
          <w:marLeft w:val="0"/>
          <w:marRight w:val="0"/>
          <w:marTop w:val="0"/>
          <w:marBottom w:val="0"/>
          <w:divBdr>
            <w:top w:val="none" w:sz="0" w:space="0" w:color="auto"/>
            <w:left w:val="none" w:sz="0" w:space="0" w:color="auto"/>
            <w:bottom w:val="none" w:sz="0" w:space="0" w:color="auto"/>
            <w:right w:val="none" w:sz="0" w:space="0" w:color="auto"/>
          </w:divBdr>
        </w:div>
        <w:div w:id="1312827557">
          <w:marLeft w:val="0"/>
          <w:marRight w:val="0"/>
          <w:marTop w:val="0"/>
          <w:marBottom w:val="0"/>
          <w:divBdr>
            <w:top w:val="none" w:sz="0" w:space="0" w:color="auto"/>
            <w:left w:val="none" w:sz="0" w:space="0" w:color="auto"/>
            <w:bottom w:val="none" w:sz="0" w:space="0" w:color="auto"/>
            <w:right w:val="none" w:sz="0" w:space="0" w:color="auto"/>
          </w:divBdr>
          <w:divsChild>
            <w:div w:id="417751609">
              <w:marLeft w:val="0"/>
              <w:marRight w:val="0"/>
              <w:marTop w:val="0"/>
              <w:marBottom w:val="0"/>
              <w:divBdr>
                <w:top w:val="none" w:sz="0" w:space="0" w:color="auto"/>
                <w:left w:val="none" w:sz="0" w:space="0" w:color="auto"/>
                <w:bottom w:val="none" w:sz="0" w:space="0" w:color="auto"/>
                <w:right w:val="none" w:sz="0" w:space="0" w:color="auto"/>
              </w:divBdr>
              <w:divsChild>
                <w:div w:id="1328366478">
                  <w:marLeft w:val="0"/>
                  <w:marRight w:val="0"/>
                  <w:marTop w:val="0"/>
                  <w:marBottom w:val="0"/>
                  <w:divBdr>
                    <w:top w:val="none" w:sz="0" w:space="0" w:color="auto"/>
                    <w:left w:val="none" w:sz="0" w:space="0" w:color="auto"/>
                    <w:bottom w:val="none" w:sz="0" w:space="0" w:color="auto"/>
                    <w:right w:val="none" w:sz="0" w:space="0" w:color="auto"/>
                  </w:divBdr>
                </w:div>
                <w:div w:id="1439251009">
                  <w:marLeft w:val="0"/>
                  <w:marRight w:val="0"/>
                  <w:marTop w:val="0"/>
                  <w:marBottom w:val="0"/>
                  <w:divBdr>
                    <w:top w:val="none" w:sz="0" w:space="0" w:color="auto"/>
                    <w:left w:val="none" w:sz="0" w:space="0" w:color="auto"/>
                    <w:bottom w:val="none" w:sz="0" w:space="0" w:color="auto"/>
                    <w:right w:val="none" w:sz="0" w:space="0" w:color="auto"/>
                  </w:divBdr>
                  <w:divsChild>
                    <w:div w:id="968782211">
                      <w:marLeft w:val="0"/>
                      <w:marRight w:val="0"/>
                      <w:marTop w:val="0"/>
                      <w:marBottom w:val="0"/>
                      <w:divBdr>
                        <w:top w:val="none" w:sz="0" w:space="0" w:color="auto"/>
                        <w:left w:val="none" w:sz="0" w:space="0" w:color="auto"/>
                        <w:bottom w:val="none" w:sz="0" w:space="0" w:color="auto"/>
                        <w:right w:val="none" w:sz="0" w:space="0" w:color="auto"/>
                      </w:divBdr>
                    </w:div>
                  </w:divsChild>
                </w:div>
                <w:div w:id="503277903">
                  <w:marLeft w:val="0"/>
                  <w:marRight w:val="0"/>
                  <w:marTop w:val="0"/>
                  <w:marBottom w:val="0"/>
                  <w:divBdr>
                    <w:top w:val="none" w:sz="0" w:space="0" w:color="auto"/>
                    <w:left w:val="none" w:sz="0" w:space="0" w:color="auto"/>
                    <w:bottom w:val="none" w:sz="0" w:space="0" w:color="auto"/>
                    <w:right w:val="none" w:sz="0" w:space="0" w:color="auto"/>
                  </w:divBdr>
                  <w:divsChild>
                    <w:div w:id="176726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21552">
          <w:marLeft w:val="0"/>
          <w:marRight w:val="0"/>
          <w:marTop w:val="0"/>
          <w:marBottom w:val="0"/>
          <w:divBdr>
            <w:top w:val="none" w:sz="0" w:space="0" w:color="auto"/>
            <w:left w:val="none" w:sz="0" w:space="0" w:color="auto"/>
            <w:bottom w:val="none" w:sz="0" w:space="0" w:color="auto"/>
            <w:right w:val="none" w:sz="0" w:space="0" w:color="auto"/>
          </w:divBdr>
          <w:divsChild>
            <w:div w:id="1172261869">
              <w:marLeft w:val="0"/>
              <w:marRight w:val="0"/>
              <w:marTop w:val="0"/>
              <w:marBottom w:val="0"/>
              <w:divBdr>
                <w:top w:val="none" w:sz="0" w:space="0" w:color="auto"/>
                <w:left w:val="none" w:sz="0" w:space="0" w:color="auto"/>
                <w:bottom w:val="none" w:sz="0" w:space="0" w:color="auto"/>
                <w:right w:val="none" w:sz="0" w:space="0" w:color="auto"/>
              </w:divBdr>
              <w:divsChild>
                <w:div w:id="1821071738">
                  <w:marLeft w:val="0"/>
                  <w:marRight w:val="0"/>
                  <w:marTop w:val="0"/>
                  <w:marBottom w:val="0"/>
                  <w:divBdr>
                    <w:top w:val="none" w:sz="0" w:space="0" w:color="auto"/>
                    <w:left w:val="none" w:sz="0" w:space="0" w:color="auto"/>
                    <w:bottom w:val="none" w:sz="0" w:space="0" w:color="auto"/>
                    <w:right w:val="none" w:sz="0" w:space="0" w:color="auto"/>
                  </w:divBdr>
                  <w:divsChild>
                    <w:div w:id="1935085261">
                      <w:marLeft w:val="0"/>
                      <w:marRight w:val="0"/>
                      <w:marTop w:val="0"/>
                      <w:marBottom w:val="0"/>
                      <w:divBdr>
                        <w:top w:val="none" w:sz="0" w:space="0" w:color="auto"/>
                        <w:left w:val="none" w:sz="0" w:space="0" w:color="auto"/>
                        <w:bottom w:val="none" w:sz="0" w:space="0" w:color="auto"/>
                        <w:right w:val="none" w:sz="0" w:space="0" w:color="auto"/>
                      </w:divBdr>
                      <w:divsChild>
                        <w:div w:id="524708794">
                          <w:marLeft w:val="0"/>
                          <w:marRight w:val="0"/>
                          <w:marTop w:val="0"/>
                          <w:marBottom w:val="0"/>
                          <w:divBdr>
                            <w:top w:val="none" w:sz="0" w:space="0" w:color="auto"/>
                            <w:left w:val="none" w:sz="0" w:space="0" w:color="auto"/>
                            <w:bottom w:val="none" w:sz="0" w:space="0" w:color="auto"/>
                            <w:right w:val="none" w:sz="0" w:space="0" w:color="auto"/>
                          </w:divBdr>
                          <w:divsChild>
                            <w:div w:id="1774544574">
                              <w:marLeft w:val="0"/>
                              <w:marRight w:val="0"/>
                              <w:marTop w:val="0"/>
                              <w:marBottom w:val="0"/>
                              <w:divBdr>
                                <w:top w:val="none" w:sz="0" w:space="0" w:color="auto"/>
                                <w:left w:val="none" w:sz="0" w:space="0" w:color="auto"/>
                                <w:bottom w:val="none" w:sz="0" w:space="0" w:color="auto"/>
                                <w:right w:val="none" w:sz="0" w:space="0" w:color="auto"/>
                              </w:divBdr>
                              <w:divsChild>
                                <w:div w:id="2049719960">
                                  <w:marLeft w:val="0"/>
                                  <w:marRight w:val="0"/>
                                  <w:marTop w:val="0"/>
                                  <w:marBottom w:val="0"/>
                                  <w:divBdr>
                                    <w:top w:val="none" w:sz="0" w:space="0" w:color="auto"/>
                                    <w:left w:val="none" w:sz="0" w:space="0" w:color="auto"/>
                                    <w:bottom w:val="none" w:sz="0" w:space="0" w:color="auto"/>
                                    <w:right w:val="none" w:sz="0" w:space="0" w:color="auto"/>
                                  </w:divBdr>
                                  <w:divsChild>
                                    <w:div w:id="2028172343">
                                      <w:marLeft w:val="0"/>
                                      <w:marRight w:val="0"/>
                                      <w:marTop w:val="0"/>
                                      <w:marBottom w:val="0"/>
                                      <w:divBdr>
                                        <w:top w:val="none" w:sz="0" w:space="0" w:color="auto"/>
                                        <w:left w:val="none" w:sz="0" w:space="0" w:color="auto"/>
                                        <w:bottom w:val="none" w:sz="0" w:space="0" w:color="auto"/>
                                        <w:right w:val="none" w:sz="0" w:space="0" w:color="auto"/>
                                      </w:divBdr>
                                      <w:divsChild>
                                        <w:div w:id="718895125">
                                          <w:marLeft w:val="0"/>
                                          <w:marRight w:val="0"/>
                                          <w:marTop w:val="0"/>
                                          <w:marBottom w:val="0"/>
                                          <w:divBdr>
                                            <w:top w:val="none" w:sz="0" w:space="0" w:color="auto"/>
                                            <w:left w:val="none" w:sz="0" w:space="0" w:color="auto"/>
                                            <w:bottom w:val="none" w:sz="0" w:space="0" w:color="auto"/>
                                            <w:right w:val="none" w:sz="0" w:space="0" w:color="auto"/>
                                          </w:divBdr>
                                          <w:divsChild>
                                            <w:div w:id="1271284465">
                                              <w:marLeft w:val="0"/>
                                              <w:marRight w:val="0"/>
                                              <w:marTop w:val="0"/>
                                              <w:marBottom w:val="0"/>
                                              <w:divBdr>
                                                <w:top w:val="none" w:sz="0" w:space="0" w:color="auto"/>
                                                <w:left w:val="none" w:sz="0" w:space="0" w:color="auto"/>
                                                <w:bottom w:val="none" w:sz="0" w:space="0" w:color="auto"/>
                                                <w:right w:val="none" w:sz="0" w:space="0" w:color="auto"/>
                                              </w:divBdr>
                                              <w:divsChild>
                                                <w:div w:id="129633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589357">
                                  <w:marLeft w:val="0"/>
                                  <w:marRight w:val="0"/>
                                  <w:marTop w:val="0"/>
                                  <w:marBottom w:val="0"/>
                                  <w:divBdr>
                                    <w:top w:val="none" w:sz="0" w:space="0" w:color="auto"/>
                                    <w:left w:val="none" w:sz="0" w:space="0" w:color="auto"/>
                                    <w:bottom w:val="none" w:sz="0" w:space="0" w:color="auto"/>
                                    <w:right w:val="none" w:sz="0" w:space="0" w:color="auto"/>
                                  </w:divBdr>
                                  <w:divsChild>
                                    <w:div w:id="98674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2416435">
          <w:marLeft w:val="0"/>
          <w:marRight w:val="0"/>
          <w:marTop w:val="0"/>
          <w:marBottom w:val="0"/>
          <w:divBdr>
            <w:top w:val="none" w:sz="0" w:space="0" w:color="auto"/>
            <w:left w:val="none" w:sz="0" w:space="0" w:color="auto"/>
            <w:bottom w:val="none" w:sz="0" w:space="0" w:color="auto"/>
            <w:right w:val="none" w:sz="0" w:space="0" w:color="auto"/>
          </w:divBdr>
        </w:div>
        <w:div w:id="682391154">
          <w:marLeft w:val="0"/>
          <w:marRight w:val="0"/>
          <w:marTop w:val="0"/>
          <w:marBottom w:val="0"/>
          <w:divBdr>
            <w:top w:val="none" w:sz="0" w:space="0" w:color="auto"/>
            <w:left w:val="none" w:sz="0" w:space="0" w:color="auto"/>
            <w:bottom w:val="none" w:sz="0" w:space="0" w:color="auto"/>
            <w:right w:val="none" w:sz="0" w:space="0" w:color="auto"/>
          </w:divBdr>
        </w:div>
        <w:div w:id="1325813102">
          <w:marLeft w:val="0"/>
          <w:marRight w:val="0"/>
          <w:marTop w:val="0"/>
          <w:marBottom w:val="0"/>
          <w:divBdr>
            <w:top w:val="none" w:sz="0" w:space="0" w:color="auto"/>
            <w:left w:val="none" w:sz="0" w:space="0" w:color="auto"/>
            <w:bottom w:val="none" w:sz="0" w:space="0" w:color="auto"/>
            <w:right w:val="none" w:sz="0" w:space="0" w:color="auto"/>
          </w:divBdr>
          <w:divsChild>
            <w:div w:id="2122677319">
              <w:marLeft w:val="0"/>
              <w:marRight w:val="0"/>
              <w:marTop w:val="0"/>
              <w:marBottom w:val="0"/>
              <w:divBdr>
                <w:top w:val="none" w:sz="0" w:space="0" w:color="auto"/>
                <w:left w:val="none" w:sz="0" w:space="0" w:color="auto"/>
                <w:bottom w:val="none" w:sz="0" w:space="0" w:color="auto"/>
                <w:right w:val="none" w:sz="0" w:space="0" w:color="auto"/>
              </w:divBdr>
              <w:divsChild>
                <w:div w:id="996835023">
                  <w:marLeft w:val="0"/>
                  <w:marRight w:val="0"/>
                  <w:marTop w:val="0"/>
                  <w:marBottom w:val="0"/>
                  <w:divBdr>
                    <w:top w:val="none" w:sz="0" w:space="0" w:color="auto"/>
                    <w:left w:val="none" w:sz="0" w:space="0" w:color="auto"/>
                    <w:bottom w:val="none" w:sz="0" w:space="0" w:color="auto"/>
                    <w:right w:val="none" w:sz="0" w:space="0" w:color="auto"/>
                  </w:divBdr>
                  <w:divsChild>
                    <w:div w:id="1968663955">
                      <w:marLeft w:val="0"/>
                      <w:marRight w:val="0"/>
                      <w:marTop w:val="0"/>
                      <w:marBottom w:val="0"/>
                      <w:divBdr>
                        <w:top w:val="none" w:sz="0" w:space="0" w:color="auto"/>
                        <w:left w:val="none" w:sz="0" w:space="0" w:color="auto"/>
                        <w:bottom w:val="none" w:sz="0" w:space="0" w:color="auto"/>
                        <w:right w:val="none" w:sz="0" w:space="0" w:color="auto"/>
                      </w:divBdr>
                      <w:divsChild>
                        <w:div w:id="22755205">
                          <w:marLeft w:val="0"/>
                          <w:marRight w:val="0"/>
                          <w:marTop w:val="0"/>
                          <w:marBottom w:val="0"/>
                          <w:divBdr>
                            <w:top w:val="none" w:sz="0" w:space="0" w:color="auto"/>
                            <w:left w:val="none" w:sz="0" w:space="0" w:color="auto"/>
                            <w:bottom w:val="none" w:sz="0" w:space="0" w:color="auto"/>
                            <w:right w:val="none" w:sz="0" w:space="0" w:color="auto"/>
                          </w:divBdr>
                          <w:divsChild>
                            <w:div w:id="41447185">
                              <w:marLeft w:val="0"/>
                              <w:marRight w:val="0"/>
                              <w:marTop w:val="0"/>
                              <w:marBottom w:val="0"/>
                              <w:divBdr>
                                <w:top w:val="none" w:sz="0" w:space="0" w:color="auto"/>
                                <w:left w:val="none" w:sz="0" w:space="0" w:color="auto"/>
                                <w:bottom w:val="none" w:sz="0" w:space="0" w:color="auto"/>
                                <w:right w:val="none" w:sz="0" w:space="0" w:color="auto"/>
                              </w:divBdr>
                              <w:divsChild>
                                <w:div w:id="61821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65111">
                      <w:marLeft w:val="0"/>
                      <w:marRight w:val="0"/>
                      <w:marTop w:val="0"/>
                      <w:marBottom w:val="0"/>
                      <w:divBdr>
                        <w:top w:val="none" w:sz="0" w:space="0" w:color="auto"/>
                        <w:left w:val="none" w:sz="0" w:space="0" w:color="auto"/>
                        <w:bottom w:val="none" w:sz="0" w:space="0" w:color="auto"/>
                        <w:right w:val="none" w:sz="0" w:space="0" w:color="auto"/>
                      </w:divBdr>
                      <w:divsChild>
                        <w:div w:id="432090787">
                          <w:marLeft w:val="0"/>
                          <w:marRight w:val="0"/>
                          <w:marTop w:val="0"/>
                          <w:marBottom w:val="0"/>
                          <w:divBdr>
                            <w:top w:val="none" w:sz="0" w:space="0" w:color="auto"/>
                            <w:left w:val="none" w:sz="0" w:space="0" w:color="auto"/>
                            <w:bottom w:val="none" w:sz="0" w:space="0" w:color="auto"/>
                            <w:right w:val="none" w:sz="0" w:space="0" w:color="auto"/>
                          </w:divBdr>
                          <w:divsChild>
                            <w:div w:id="12352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431816">
          <w:marLeft w:val="0"/>
          <w:marRight w:val="0"/>
          <w:marTop w:val="0"/>
          <w:marBottom w:val="0"/>
          <w:divBdr>
            <w:top w:val="none" w:sz="0" w:space="0" w:color="auto"/>
            <w:left w:val="none" w:sz="0" w:space="0" w:color="auto"/>
            <w:bottom w:val="none" w:sz="0" w:space="0" w:color="auto"/>
            <w:right w:val="none" w:sz="0" w:space="0" w:color="auto"/>
          </w:divBdr>
        </w:div>
        <w:div w:id="1077750251">
          <w:marLeft w:val="0"/>
          <w:marRight w:val="0"/>
          <w:marTop w:val="0"/>
          <w:marBottom w:val="0"/>
          <w:divBdr>
            <w:top w:val="none" w:sz="0" w:space="0" w:color="auto"/>
            <w:left w:val="none" w:sz="0" w:space="0" w:color="auto"/>
            <w:bottom w:val="none" w:sz="0" w:space="0" w:color="auto"/>
            <w:right w:val="none" w:sz="0" w:space="0" w:color="auto"/>
          </w:divBdr>
        </w:div>
        <w:div w:id="628973304">
          <w:marLeft w:val="0"/>
          <w:marRight w:val="0"/>
          <w:marTop w:val="0"/>
          <w:marBottom w:val="0"/>
          <w:divBdr>
            <w:top w:val="none" w:sz="0" w:space="0" w:color="auto"/>
            <w:left w:val="none" w:sz="0" w:space="0" w:color="auto"/>
            <w:bottom w:val="none" w:sz="0" w:space="0" w:color="auto"/>
            <w:right w:val="none" w:sz="0" w:space="0" w:color="auto"/>
          </w:divBdr>
        </w:div>
        <w:div w:id="116489359">
          <w:marLeft w:val="0"/>
          <w:marRight w:val="0"/>
          <w:marTop w:val="0"/>
          <w:marBottom w:val="0"/>
          <w:divBdr>
            <w:top w:val="none" w:sz="0" w:space="0" w:color="auto"/>
            <w:left w:val="none" w:sz="0" w:space="0" w:color="auto"/>
            <w:bottom w:val="none" w:sz="0" w:space="0" w:color="auto"/>
            <w:right w:val="none" w:sz="0" w:space="0" w:color="auto"/>
          </w:divBdr>
        </w:div>
        <w:div w:id="556480885">
          <w:marLeft w:val="0"/>
          <w:marRight w:val="0"/>
          <w:marTop w:val="0"/>
          <w:marBottom w:val="0"/>
          <w:divBdr>
            <w:top w:val="none" w:sz="0" w:space="0" w:color="auto"/>
            <w:left w:val="none" w:sz="0" w:space="0" w:color="auto"/>
            <w:bottom w:val="none" w:sz="0" w:space="0" w:color="auto"/>
            <w:right w:val="none" w:sz="0" w:space="0" w:color="auto"/>
          </w:divBdr>
        </w:div>
        <w:div w:id="1236739740">
          <w:marLeft w:val="0"/>
          <w:marRight w:val="0"/>
          <w:marTop w:val="0"/>
          <w:marBottom w:val="0"/>
          <w:divBdr>
            <w:top w:val="none" w:sz="0" w:space="0" w:color="auto"/>
            <w:left w:val="none" w:sz="0" w:space="0" w:color="auto"/>
            <w:bottom w:val="none" w:sz="0" w:space="0" w:color="auto"/>
            <w:right w:val="none" w:sz="0" w:space="0" w:color="auto"/>
          </w:divBdr>
        </w:div>
        <w:div w:id="992830984">
          <w:marLeft w:val="0"/>
          <w:marRight w:val="0"/>
          <w:marTop w:val="0"/>
          <w:marBottom w:val="0"/>
          <w:divBdr>
            <w:top w:val="none" w:sz="0" w:space="0" w:color="auto"/>
            <w:left w:val="none" w:sz="0" w:space="0" w:color="auto"/>
            <w:bottom w:val="none" w:sz="0" w:space="0" w:color="auto"/>
            <w:right w:val="none" w:sz="0" w:space="0" w:color="auto"/>
          </w:divBdr>
        </w:div>
        <w:div w:id="826433737">
          <w:marLeft w:val="0"/>
          <w:marRight w:val="0"/>
          <w:marTop w:val="0"/>
          <w:marBottom w:val="0"/>
          <w:divBdr>
            <w:top w:val="none" w:sz="0" w:space="0" w:color="auto"/>
            <w:left w:val="none" w:sz="0" w:space="0" w:color="auto"/>
            <w:bottom w:val="none" w:sz="0" w:space="0" w:color="auto"/>
            <w:right w:val="none" w:sz="0" w:space="0" w:color="auto"/>
          </w:divBdr>
          <w:divsChild>
            <w:div w:id="1093159822">
              <w:marLeft w:val="0"/>
              <w:marRight w:val="0"/>
              <w:marTop w:val="0"/>
              <w:marBottom w:val="0"/>
              <w:divBdr>
                <w:top w:val="none" w:sz="0" w:space="0" w:color="auto"/>
                <w:left w:val="none" w:sz="0" w:space="0" w:color="auto"/>
                <w:bottom w:val="none" w:sz="0" w:space="0" w:color="auto"/>
                <w:right w:val="none" w:sz="0" w:space="0" w:color="auto"/>
              </w:divBdr>
              <w:divsChild>
                <w:div w:id="1666936701">
                  <w:marLeft w:val="0"/>
                  <w:marRight w:val="0"/>
                  <w:marTop w:val="0"/>
                  <w:marBottom w:val="0"/>
                  <w:divBdr>
                    <w:top w:val="none" w:sz="0" w:space="0" w:color="auto"/>
                    <w:left w:val="none" w:sz="0" w:space="0" w:color="auto"/>
                    <w:bottom w:val="none" w:sz="0" w:space="0" w:color="auto"/>
                    <w:right w:val="none" w:sz="0" w:space="0" w:color="auto"/>
                  </w:divBdr>
                  <w:divsChild>
                    <w:div w:id="10766686">
                      <w:marLeft w:val="0"/>
                      <w:marRight w:val="0"/>
                      <w:marTop w:val="0"/>
                      <w:marBottom w:val="0"/>
                      <w:divBdr>
                        <w:top w:val="none" w:sz="0" w:space="0" w:color="auto"/>
                        <w:left w:val="none" w:sz="0" w:space="0" w:color="auto"/>
                        <w:bottom w:val="none" w:sz="0" w:space="0" w:color="auto"/>
                        <w:right w:val="none" w:sz="0" w:space="0" w:color="auto"/>
                      </w:divBdr>
                    </w:div>
                    <w:div w:id="4357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89015">
      <w:bodyDiv w:val="1"/>
      <w:marLeft w:val="0"/>
      <w:marRight w:val="0"/>
      <w:marTop w:val="0"/>
      <w:marBottom w:val="0"/>
      <w:divBdr>
        <w:top w:val="none" w:sz="0" w:space="0" w:color="auto"/>
        <w:left w:val="none" w:sz="0" w:space="0" w:color="auto"/>
        <w:bottom w:val="none" w:sz="0" w:space="0" w:color="auto"/>
        <w:right w:val="none" w:sz="0" w:space="0" w:color="auto"/>
      </w:divBdr>
      <w:divsChild>
        <w:div w:id="392586631">
          <w:marLeft w:val="0"/>
          <w:marRight w:val="0"/>
          <w:marTop w:val="0"/>
          <w:marBottom w:val="0"/>
          <w:divBdr>
            <w:top w:val="none" w:sz="0" w:space="0" w:color="auto"/>
            <w:left w:val="none" w:sz="0" w:space="0" w:color="auto"/>
            <w:bottom w:val="none" w:sz="0" w:space="0" w:color="auto"/>
            <w:right w:val="none" w:sz="0" w:space="0" w:color="auto"/>
          </w:divBdr>
          <w:divsChild>
            <w:div w:id="47649560">
              <w:marLeft w:val="0"/>
              <w:marRight w:val="0"/>
              <w:marTop w:val="0"/>
              <w:marBottom w:val="0"/>
              <w:divBdr>
                <w:top w:val="none" w:sz="0" w:space="0" w:color="auto"/>
                <w:left w:val="none" w:sz="0" w:space="0" w:color="auto"/>
                <w:bottom w:val="none" w:sz="0" w:space="0" w:color="auto"/>
                <w:right w:val="none" w:sz="0" w:space="0" w:color="auto"/>
              </w:divBdr>
            </w:div>
          </w:divsChild>
        </w:div>
        <w:div w:id="1293319230">
          <w:marLeft w:val="0"/>
          <w:marRight w:val="0"/>
          <w:marTop w:val="0"/>
          <w:marBottom w:val="0"/>
          <w:divBdr>
            <w:top w:val="none" w:sz="0" w:space="0" w:color="auto"/>
            <w:left w:val="none" w:sz="0" w:space="0" w:color="auto"/>
            <w:bottom w:val="none" w:sz="0" w:space="0" w:color="auto"/>
            <w:right w:val="none" w:sz="0" w:space="0" w:color="auto"/>
          </w:divBdr>
          <w:divsChild>
            <w:div w:id="767502658">
              <w:marLeft w:val="0"/>
              <w:marRight w:val="0"/>
              <w:marTop w:val="0"/>
              <w:marBottom w:val="0"/>
              <w:divBdr>
                <w:top w:val="none" w:sz="0" w:space="0" w:color="auto"/>
                <w:left w:val="none" w:sz="0" w:space="0" w:color="auto"/>
                <w:bottom w:val="none" w:sz="0" w:space="0" w:color="auto"/>
                <w:right w:val="none" w:sz="0" w:space="0" w:color="auto"/>
              </w:divBdr>
              <w:divsChild>
                <w:div w:id="511726732">
                  <w:marLeft w:val="0"/>
                  <w:marRight w:val="0"/>
                  <w:marTop w:val="0"/>
                  <w:marBottom w:val="0"/>
                  <w:divBdr>
                    <w:top w:val="none" w:sz="0" w:space="0" w:color="auto"/>
                    <w:left w:val="none" w:sz="0" w:space="0" w:color="auto"/>
                    <w:bottom w:val="none" w:sz="0" w:space="0" w:color="auto"/>
                    <w:right w:val="none" w:sz="0" w:space="0" w:color="auto"/>
                  </w:divBdr>
                  <w:divsChild>
                    <w:div w:id="1323701046">
                      <w:marLeft w:val="0"/>
                      <w:marRight w:val="0"/>
                      <w:marTop w:val="0"/>
                      <w:marBottom w:val="0"/>
                      <w:divBdr>
                        <w:top w:val="none" w:sz="0" w:space="0" w:color="auto"/>
                        <w:left w:val="none" w:sz="0" w:space="0" w:color="auto"/>
                        <w:bottom w:val="none" w:sz="0" w:space="0" w:color="auto"/>
                        <w:right w:val="none" w:sz="0" w:space="0" w:color="auto"/>
                      </w:divBdr>
                      <w:divsChild>
                        <w:div w:id="17581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2561">
          <w:marLeft w:val="0"/>
          <w:marRight w:val="0"/>
          <w:marTop w:val="0"/>
          <w:marBottom w:val="0"/>
          <w:divBdr>
            <w:top w:val="none" w:sz="0" w:space="0" w:color="auto"/>
            <w:left w:val="none" w:sz="0" w:space="0" w:color="auto"/>
            <w:bottom w:val="none" w:sz="0" w:space="0" w:color="auto"/>
            <w:right w:val="none" w:sz="0" w:space="0" w:color="auto"/>
          </w:divBdr>
          <w:divsChild>
            <w:div w:id="1036657136">
              <w:marLeft w:val="0"/>
              <w:marRight w:val="0"/>
              <w:marTop w:val="0"/>
              <w:marBottom w:val="0"/>
              <w:divBdr>
                <w:top w:val="none" w:sz="0" w:space="0" w:color="auto"/>
                <w:left w:val="none" w:sz="0" w:space="0" w:color="auto"/>
                <w:bottom w:val="none" w:sz="0" w:space="0" w:color="auto"/>
                <w:right w:val="none" w:sz="0" w:space="0" w:color="auto"/>
              </w:divBdr>
              <w:divsChild>
                <w:div w:id="2059624196">
                  <w:marLeft w:val="0"/>
                  <w:marRight w:val="0"/>
                  <w:marTop w:val="0"/>
                  <w:marBottom w:val="0"/>
                  <w:divBdr>
                    <w:top w:val="none" w:sz="0" w:space="0" w:color="auto"/>
                    <w:left w:val="none" w:sz="0" w:space="0" w:color="auto"/>
                    <w:bottom w:val="none" w:sz="0" w:space="0" w:color="auto"/>
                    <w:right w:val="none" w:sz="0" w:space="0" w:color="auto"/>
                  </w:divBdr>
                </w:div>
                <w:div w:id="1173644119">
                  <w:marLeft w:val="0"/>
                  <w:marRight w:val="0"/>
                  <w:marTop w:val="0"/>
                  <w:marBottom w:val="0"/>
                  <w:divBdr>
                    <w:top w:val="none" w:sz="0" w:space="0" w:color="auto"/>
                    <w:left w:val="none" w:sz="0" w:space="0" w:color="auto"/>
                    <w:bottom w:val="none" w:sz="0" w:space="0" w:color="auto"/>
                    <w:right w:val="none" w:sz="0" w:space="0" w:color="auto"/>
                  </w:divBdr>
                </w:div>
                <w:div w:id="1689215455">
                  <w:marLeft w:val="0"/>
                  <w:marRight w:val="0"/>
                  <w:marTop w:val="0"/>
                  <w:marBottom w:val="0"/>
                  <w:divBdr>
                    <w:top w:val="none" w:sz="0" w:space="0" w:color="auto"/>
                    <w:left w:val="none" w:sz="0" w:space="0" w:color="auto"/>
                    <w:bottom w:val="none" w:sz="0" w:space="0" w:color="auto"/>
                    <w:right w:val="none" w:sz="0" w:space="0" w:color="auto"/>
                  </w:divBdr>
                  <w:divsChild>
                    <w:div w:id="1575777898">
                      <w:marLeft w:val="0"/>
                      <w:marRight w:val="0"/>
                      <w:marTop w:val="0"/>
                      <w:marBottom w:val="0"/>
                      <w:divBdr>
                        <w:top w:val="none" w:sz="0" w:space="0" w:color="auto"/>
                        <w:left w:val="none" w:sz="0" w:space="0" w:color="auto"/>
                        <w:bottom w:val="none" w:sz="0" w:space="0" w:color="auto"/>
                        <w:right w:val="none" w:sz="0" w:space="0" w:color="auto"/>
                      </w:divBdr>
                      <w:divsChild>
                        <w:div w:id="4107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461024">
          <w:marLeft w:val="0"/>
          <w:marRight w:val="0"/>
          <w:marTop w:val="0"/>
          <w:marBottom w:val="0"/>
          <w:divBdr>
            <w:top w:val="none" w:sz="0" w:space="0" w:color="auto"/>
            <w:left w:val="none" w:sz="0" w:space="0" w:color="auto"/>
            <w:bottom w:val="none" w:sz="0" w:space="0" w:color="auto"/>
            <w:right w:val="none" w:sz="0" w:space="0" w:color="auto"/>
          </w:divBdr>
        </w:div>
        <w:div w:id="153380696">
          <w:marLeft w:val="0"/>
          <w:marRight w:val="0"/>
          <w:marTop w:val="0"/>
          <w:marBottom w:val="0"/>
          <w:divBdr>
            <w:top w:val="none" w:sz="0" w:space="0" w:color="auto"/>
            <w:left w:val="none" w:sz="0" w:space="0" w:color="auto"/>
            <w:bottom w:val="none" w:sz="0" w:space="0" w:color="auto"/>
            <w:right w:val="none" w:sz="0" w:space="0" w:color="auto"/>
          </w:divBdr>
        </w:div>
        <w:div w:id="8605446">
          <w:marLeft w:val="0"/>
          <w:marRight w:val="0"/>
          <w:marTop w:val="0"/>
          <w:marBottom w:val="0"/>
          <w:divBdr>
            <w:top w:val="none" w:sz="0" w:space="0" w:color="auto"/>
            <w:left w:val="none" w:sz="0" w:space="0" w:color="auto"/>
            <w:bottom w:val="none" w:sz="0" w:space="0" w:color="auto"/>
            <w:right w:val="none" w:sz="0" w:space="0" w:color="auto"/>
          </w:divBdr>
          <w:divsChild>
            <w:div w:id="1956137782">
              <w:marLeft w:val="0"/>
              <w:marRight w:val="0"/>
              <w:marTop w:val="0"/>
              <w:marBottom w:val="0"/>
              <w:divBdr>
                <w:top w:val="none" w:sz="0" w:space="0" w:color="auto"/>
                <w:left w:val="none" w:sz="0" w:space="0" w:color="auto"/>
                <w:bottom w:val="none" w:sz="0" w:space="0" w:color="auto"/>
                <w:right w:val="none" w:sz="0" w:space="0" w:color="auto"/>
              </w:divBdr>
              <w:divsChild>
                <w:div w:id="1354455295">
                  <w:marLeft w:val="0"/>
                  <w:marRight w:val="0"/>
                  <w:marTop w:val="0"/>
                  <w:marBottom w:val="0"/>
                  <w:divBdr>
                    <w:top w:val="none" w:sz="0" w:space="0" w:color="auto"/>
                    <w:left w:val="none" w:sz="0" w:space="0" w:color="auto"/>
                    <w:bottom w:val="none" w:sz="0" w:space="0" w:color="auto"/>
                    <w:right w:val="none" w:sz="0" w:space="0" w:color="auto"/>
                  </w:divBdr>
                </w:div>
                <w:div w:id="1327518252">
                  <w:marLeft w:val="0"/>
                  <w:marRight w:val="0"/>
                  <w:marTop w:val="0"/>
                  <w:marBottom w:val="0"/>
                  <w:divBdr>
                    <w:top w:val="none" w:sz="0" w:space="0" w:color="auto"/>
                    <w:left w:val="none" w:sz="0" w:space="0" w:color="auto"/>
                    <w:bottom w:val="none" w:sz="0" w:space="0" w:color="auto"/>
                    <w:right w:val="none" w:sz="0" w:space="0" w:color="auto"/>
                  </w:divBdr>
                  <w:divsChild>
                    <w:div w:id="13692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44228">
          <w:marLeft w:val="0"/>
          <w:marRight w:val="0"/>
          <w:marTop w:val="0"/>
          <w:marBottom w:val="0"/>
          <w:divBdr>
            <w:top w:val="none" w:sz="0" w:space="0" w:color="auto"/>
            <w:left w:val="none" w:sz="0" w:space="0" w:color="auto"/>
            <w:bottom w:val="none" w:sz="0" w:space="0" w:color="auto"/>
            <w:right w:val="none" w:sz="0" w:space="0" w:color="auto"/>
          </w:divBdr>
          <w:divsChild>
            <w:div w:id="1594242687">
              <w:marLeft w:val="0"/>
              <w:marRight w:val="0"/>
              <w:marTop w:val="0"/>
              <w:marBottom w:val="0"/>
              <w:divBdr>
                <w:top w:val="none" w:sz="0" w:space="0" w:color="auto"/>
                <w:left w:val="none" w:sz="0" w:space="0" w:color="auto"/>
                <w:bottom w:val="none" w:sz="0" w:space="0" w:color="auto"/>
                <w:right w:val="none" w:sz="0" w:space="0" w:color="auto"/>
              </w:divBdr>
              <w:divsChild>
                <w:div w:id="472719515">
                  <w:marLeft w:val="0"/>
                  <w:marRight w:val="0"/>
                  <w:marTop w:val="0"/>
                  <w:marBottom w:val="0"/>
                  <w:divBdr>
                    <w:top w:val="none" w:sz="0" w:space="0" w:color="auto"/>
                    <w:left w:val="none" w:sz="0" w:space="0" w:color="auto"/>
                    <w:bottom w:val="none" w:sz="0" w:space="0" w:color="auto"/>
                    <w:right w:val="none" w:sz="0" w:space="0" w:color="auto"/>
                  </w:divBdr>
                  <w:divsChild>
                    <w:div w:id="1035430059">
                      <w:marLeft w:val="0"/>
                      <w:marRight w:val="0"/>
                      <w:marTop w:val="0"/>
                      <w:marBottom w:val="0"/>
                      <w:divBdr>
                        <w:top w:val="none" w:sz="0" w:space="0" w:color="auto"/>
                        <w:left w:val="none" w:sz="0" w:space="0" w:color="auto"/>
                        <w:bottom w:val="none" w:sz="0" w:space="0" w:color="auto"/>
                        <w:right w:val="none" w:sz="0" w:space="0" w:color="auto"/>
                      </w:divBdr>
                      <w:divsChild>
                        <w:div w:id="260800041">
                          <w:marLeft w:val="0"/>
                          <w:marRight w:val="0"/>
                          <w:marTop w:val="0"/>
                          <w:marBottom w:val="0"/>
                          <w:divBdr>
                            <w:top w:val="none" w:sz="0" w:space="0" w:color="auto"/>
                            <w:left w:val="none" w:sz="0" w:space="0" w:color="auto"/>
                            <w:bottom w:val="none" w:sz="0" w:space="0" w:color="auto"/>
                            <w:right w:val="none" w:sz="0" w:space="0" w:color="auto"/>
                          </w:divBdr>
                          <w:divsChild>
                            <w:div w:id="1595430064">
                              <w:marLeft w:val="0"/>
                              <w:marRight w:val="0"/>
                              <w:marTop w:val="0"/>
                              <w:marBottom w:val="0"/>
                              <w:divBdr>
                                <w:top w:val="none" w:sz="0" w:space="0" w:color="auto"/>
                                <w:left w:val="none" w:sz="0" w:space="0" w:color="auto"/>
                                <w:bottom w:val="none" w:sz="0" w:space="0" w:color="auto"/>
                                <w:right w:val="none" w:sz="0" w:space="0" w:color="auto"/>
                              </w:divBdr>
                              <w:divsChild>
                                <w:div w:id="1620255962">
                                  <w:marLeft w:val="0"/>
                                  <w:marRight w:val="0"/>
                                  <w:marTop w:val="0"/>
                                  <w:marBottom w:val="0"/>
                                  <w:divBdr>
                                    <w:top w:val="none" w:sz="0" w:space="0" w:color="auto"/>
                                    <w:left w:val="none" w:sz="0" w:space="0" w:color="auto"/>
                                    <w:bottom w:val="none" w:sz="0" w:space="0" w:color="auto"/>
                                    <w:right w:val="none" w:sz="0" w:space="0" w:color="auto"/>
                                  </w:divBdr>
                                  <w:divsChild>
                                    <w:div w:id="1583249309">
                                      <w:marLeft w:val="0"/>
                                      <w:marRight w:val="0"/>
                                      <w:marTop w:val="0"/>
                                      <w:marBottom w:val="0"/>
                                      <w:divBdr>
                                        <w:top w:val="none" w:sz="0" w:space="0" w:color="auto"/>
                                        <w:left w:val="none" w:sz="0" w:space="0" w:color="auto"/>
                                        <w:bottom w:val="none" w:sz="0" w:space="0" w:color="auto"/>
                                        <w:right w:val="none" w:sz="0" w:space="0" w:color="auto"/>
                                      </w:divBdr>
                                      <w:divsChild>
                                        <w:div w:id="1409427147">
                                          <w:marLeft w:val="0"/>
                                          <w:marRight w:val="0"/>
                                          <w:marTop w:val="0"/>
                                          <w:marBottom w:val="0"/>
                                          <w:divBdr>
                                            <w:top w:val="none" w:sz="0" w:space="0" w:color="auto"/>
                                            <w:left w:val="none" w:sz="0" w:space="0" w:color="auto"/>
                                            <w:bottom w:val="none" w:sz="0" w:space="0" w:color="auto"/>
                                            <w:right w:val="none" w:sz="0" w:space="0" w:color="auto"/>
                                          </w:divBdr>
                                          <w:divsChild>
                                            <w:div w:id="721711684">
                                              <w:marLeft w:val="0"/>
                                              <w:marRight w:val="0"/>
                                              <w:marTop w:val="0"/>
                                              <w:marBottom w:val="0"/>
                                              <w:divBdr>
                                                <w:top w:val="none" w:sz="0" w:space="0" w:color="auto"/>
                                                <w:left w:val="none" w:sz="0" w:space="0" w:color="auto"/>
                                                <w:bottom w:val="none" w:sz="0" w:space="0" w:color="auto"/>
                                                <w:right w:val="none" w:sz="0" w:space="0" w:color="auto"/>
                                              </w:divBdr>
                                              <w:divsChild>
                                                <w:div w:id="120031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29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25208">
          <w:marLeft w:val="0"/>
          <w:marRight w:val="0"/>
          <w:marTop w:val="0"/>
          <w:marBottom w:val="0"/>
          <w:divBdr>
            <w:top w:val="none" w:sz="0" w:space="0" w:color="auto"/>
            <w:left w:val="none" w:sz="0" w:space="0" w:color="auto"/>
            <w:bottom w:val="none" w:sz="0" w:space="0" w:color="auto"/>
            <w:right w:val="none" w:sz="0" w:space="0" w:color="auto"/>
          </w:divBdr>
        </w:div>
        <w:div w:id="510220021">
          <w:marLeft w:val="0"/>
          <w:marRight w:val="0"/>
          <w:marTop w:val="0"/>
          <w:marBottom w:val="0"/>
          <w:divBdr>
            <w:top w:val="none" w:sz="0" w:space="0" w:color="auto"/>
            <w:left w:val="none" w:sz="0" w:space="0" w:color="auto"/>
            <w:bottom w:val="none" w:sz="0" w:space="0" w:color="auto"/>
            <w:right w:val="none" w:sz="0" w:space="0" w:color="auto"/>
          </w:divBdr>
        </w:div>
        <w:div w:id="1108157190">
          <w:marLeft w:val="0"/>
          <w:marRight w:val="0"/>
          <w:marTop w:val="0"/>
          <w:marBottom w:val="0"/>
          <w:divBdr>
            <w:top w:val="none" w:sz="0" w:space="0" w:color="auto"/>
            <w:left w:val="none" w:sz="0" w:space="0" w:color="auto"/>
            <w:bottom w:val="none" w:sz="0" w:space="0" w:color="auto"/>
            <w:right w:val="none" w:sz="0" w:space="0" w:color="auto"/>
          </w:divBdr>
          <w:divsChild>
            <w:div w:id="1432360166">
              <w:marLeft w:val="0"/>
              <w:marRight w:val="0"/>
              <w:marTop w:val="0"/>
              <w:marBottom w:val="0"/>
              <w:divBdr>
                <w:top w:val="none" w:sz="0" w:space="0" w:color="auto"/>
                <w:left w:val="none" w:sz="0" w:space="0" w:color="auto"/>
                <w:bottom w:val="none" w:sz="0" w:space="0" w:color="auto"/>
                <w:right w:val="none" w:sz="0" w:space="0" w:color="auto"/>
              </w:divBdr>
              <w:divsChild>
                <w:div w:id="453445400">
                  <w:marLeft w:val="0"/>
                  <w:marRight w:val="0"/>
                  <w:marTop w:val="0"/>
                  <w:marBottom w:val="0"/>
                  <w:divBdr>
                    <w:top w:val="none" w:sz="0" w:space="0" w:color="auto"/>
                    <w:left w:val="none" w:sz="0" w:space="0" w:color="auto"/>
                    <w:bottom w:val="none" w:sz="0" w:space="0" w:color="auto"/>
                    <w:right w:val="none" w:sz="0" w:space="0" w:color="auto"/>
                  </w:divBdr>
                </w:div>
                <w:div w:id="1574898194">
                  <w:marLeft w:val="0"/>
                  <w:marRight w:val="0"/>
                  <w:marTop w:val="0"/>
                  <w:marBottom w:val="0"/>
                  <w:divBdr>
                    <w:top w:val="none" w:sz="0" w:space="0" w:color="auto"/>
                    <w:left w:val="none" w:sz="0" w:space="0" w:color="auto"/>
                    <w:bottom w:val="none" w:sz="0" w:space="0" w:color="auto"/>
                    <w:right w:val="none" w:sz="0" w:space="0" w:color="auto"/>
                  </w:divBdr>
                  <w:divsChild>
                    <w:div w:id="68282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2738">
          <w:marLeft w:val="0"/>
          <w:marRight w:val="0"/>
          <w:marTop w:val="0"/>
          <w:marBottom w:val="0"/>
          <w:divBdr>
            <w:top w:val="none" w:sz="0" w:space="0" w:color="auto"/>
            <w:left w:val="none" w:sz="0" w:space="0" w:color="auto"/>
            <w:bottom w:val="none" w:sz="0" w:space="0" w:color="auto"/>
            <w:right w:val="none" w:sz="0" w:space="0" w:color="auto"/>
          </w:divBdr>
          <w:divsChild>
            <w:div w:id="283580077">
              <w:marLeft w:val="0"/>
              <w:marRight w:val="0"/>
              <w:marTop w:val="0"/>
              <w:marBottom w:val="0"/>
              <w:divBdr>
                <w:top w:val="none" w:sz="0" w:space="0" w:color="auto"/>
                <w:left w:val="none" w:sz="0" w:space="0" w:color="auto"/>
                <w:bottom w:val="none" w:sz="0" w:space="0" w:color="auto"/>
                <w:right w:val="none" w:sz="0" w:space="0" w:color="auto"/>
              </w:divBdr>
              <w:divsChild>
                <w:div w:id="1080103921">
                  <w:marLeft w:val="0"/>
                  <w:marRight w:val="0"/>
                  <w:marTop w:val="0"/>
                  <w:marBottom w:val="0"/>
                  <w:divBdr>
                    <w:top w:val="none" w:sz="0" w:space="0" w:color="auto"/>
                    <w:left w:val="none" w:sz="0" w:space="0" w:color="auto"/>
                    <w:bottom w:val="none" w:sz="0" w:space="0" w:color="auto"/>
                    <w:right w:val="none" w:sz="0" w:space="0" w:color="auto"/>
                  </w:divBdr>
                  <w:divsChild>
                    <w:div w:id="257835541">
                      <w:marLeft w:val="0"/>
                      <w:marRight w:val="0"/>
                      <w:marTop w:val="0"/>
                      <w:marBottom w:val="0"/>
                      <w:divBdr>
                        <w:top w:val="none" w:sz="0" w:space="0" w:color="auto"/>
                        <w:left w:val="none" w:sz="0" w:space="0" w:color="auto"/>
                        <w:bottom w:val="none" w:sz="0" w:space="0" w:color="auto"/>
                        <w:right w:val="none" w:sz="0" w:space="0" w:color="auto"/>
                      </w:divBdr>
                      <w:divsChild>
                        <w:div w:id="1758021517">
                          <w:marLeft w:val="0"/>
                          <w:marRight w:val="0"/>
                          <w:marTop w:val="0"/>
                          <w:marBottom w:val="0"/>
                          <w:divBdr>
                            <w:top w:val="none" w:sz="0" w:space="0" w:color="auto"/>
                            <w:left w:val="none" w:sz="0" w:space="0" w:color="auto"/>
                            <w:bottom w:val="none" w:sz="0" w:space="0" w:color="auto"/>
                            <w:right w:val="none" w:sz="0" w:space="0" w:color="auto"/>
                          </w:divBdr>
                          <w:divsChild>
                            <w:div w:id="1682587512">
                              <w:marLeft w:val="0"/>
                              <w:marRight w:val="0"/>
                              <w:marTop w:val="0"/>
                              <w:marBottom w:val="0"/>
                              <w:divBdr>
                                <w:top w:val="none" w:sz="0" w:space="0" w:color="auto"/>
                                <w:left w:val="none" w:sz="0" w:space="0" w:color="auto"/>
                                <w:bottom w:val="none" w:sz="0" w:space="0" w:color="auto"/>
                                <w:right w:val="none" w:sz="0" w:space="0" w:color="auto"/>
                              </w:divBdr>
                              <w:divsChild>
                                <w:div w:id="548801402">
                                  <w:marLeft w:val="0"/>
                                  <w:marRight w:val="0"/>
                                  <w:marTop w:val="0"/>
                                  <w:marBottom w:val="0"/>
                                  <w:divBdr>
                                    <w:top w:val="none" w:sz="0" w:space="0" w:color="auto"/>
                                    <w:left w:val="none" w:sz="0" w:space="0" w:color="auto"/>
                                    <w:bottom w:val="none" w:sz="0" w:space="0" w:color="auto"/>
                                    <w:right w:val="none" w:sz="0" w:space="0" w:color="auto"/>
                                  </w:divBdr>
                                  <w:divsChild>
                                    <w:div w:id="1915162339">
                                      <w:marLeft w:val="0"/>
                                      <w:marRight w:val="0"/>
                                      <w:marTop w:val="0"/>
                                      <w:marBottom w:val="0"/>
                                      <w:divBdr>
                                        <w:top w:val="none" w:sz="0" w:space="0" w:color="auto"/>
                                        <w:left w:val="none" w:sz="0" w:space="0" w:color="auto"/>
                                        <w:bottom w:val="none" w:sz="0" w:space="0" w:color="auto"/>
                                        <w:right w:val="none" w:sz="0" w:space="0" w:color="auto"/>
                                      </w:divBdr>
                                      <w:divsChild>
                                        <w:div w:id="1674992322">
                                          <w:marLeft w:val="0"/>
                                          <w:marRight w:val="0"/>
                                          <w:marTop w:val="0"/>
                                          <w:marBottom w:val="0"/>
                                          <w:divBdr>
                                            <w:top w:val="none" w:sz="0" w:space="0" w:color="auto"/>
                                            <w:left w:val="none" w:sz="0" w:space="0" w:color="auto"/>
                                            <w:bottom w:val="none" w:sz="0" w:space="0" w:color="auto"/>
                                            <w:right w:val="none" w:sz="0" w:space="0" w:color="auto"/>
                                          </w:divBdr>
                                          <w:divsChild>
                                            <w:div w:id="1241215744">
                                              <w:marLeft w:val="0"/>
                                              <w:marRight w:val="0"/>
                                              <w:marTop w:val="0"/>
                                              <w:marBottom w:val="0"/>
                                              <w:divBdr>
                                                <w:top w:val="none" w:sz="0" w:space="0" w:color="auto"/>
                                                <w:left w:val="none" w:sz="0" w:space="0" w:color="auto"/>
                                                <w:bottom w:val="none" w:sz="0" w:space="0" w:color="auto"/>
                                                <w:right w:val="none" w:sz="0" w:space="0" w:color="auto"/>
                                              </w:divBdr>
                                              <w:divsChild>
                                                <w:div w:id="5889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6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971569">
          <w:marLeft w:val="0"/>
          <w:marRight w:val="0"/>
          <w:marTop w:val="0"/>
          <w:marBottom w:val="0"/>
          <w:divBdr>
            <w:top w:val="none" w:sz="0" w:space="0" w:color="auto"/>
            <w:left w:val="none" w:sz="0" w:space="0" w:color="auto"/>
            <w:bottom w:val="none" w:sz="0" w:space="0" w:color="auto"/>
            <w:right w:val="none" w:sz="0" w:space="0" w:color="auto"/>
          </w:divBdr>
        </w:div>
        <w:div w:id="22557009">
          <w:marLeft w:val="0"/>
          <w:marRight w:val="0"/>
          <w:marTop w:val="0"/>
          <w:marBottom w:val="0"/>
          <w:divBdr>
            <w:top w:val="none" w:sz="0" w:space="0" w:color="auto"/>
            <w:left w:val="none" w:sz="0" w:space="0" w:color="auto"/>
            <w:bottom w:val="none" w:sz="0" w:space="0" w:color="auto"/>
            <w:right w:val="none" w:sz="0" w:space="0" w:color="auto"/>
          </w:divBdr>
        </w:div>
        <w:div w:id="602493934">
          <w:marLeft w:val="0"/>
          <w:marRight w:val="0"/>
          <w:marTop w:val="0"/>
          <w:marBottom w:val="0"/>
          <w:divBdr>
            <w:top w:val="none" w:sz="0" w:space="0" w:color="auto"/>
            <w:left w:val="none" w:sz="0" w:space="0" w:color="auto"/>
            <w:bottom w:val="none" w:sz="0" w:space="0" w:color="auto"/>
            <w:right w:val="none" w:sz="0" w:space="0" w:color="auto"/>
          </w:divBdr>
          <w:divsChild>
            <w:div w:id="1740518434">
              <w:marLeft w:val="0"/>
              <w:marRight w:val="0"/>
              <w:marTop w:val="0"/>
              <w:marBottom w:val="0"/>
              <w:divBdr>
                <w:top w:val="none" w:sz="0" w:space="0" w:color="auto"/>
                <w:left w:val="none" w:sz="0" w:space="0" w:color="auto"/>
                <w:bottom w:val="none" w:sz="0" w:space="0" w:color="auto"/>
                <w:right w:val="none" w:sz="0" w:space="0" w:color="auto"/>
              </w:divBdr>
              <w:divsChild>
                <w:div w:id="408385069">
                  <w:marLeft w:val="0"/>
                  <w:marRight w:val="0"/>
                  <w:marTop w:val="0"/>
                  <w:marBottom w:val="0"/>
                  <w:divBdr>
                    <w:top w:val="none" w:sz="0" w:space="0" w:color="auto"/>
                    <w:left w:val="none" w:sz="0" w:space="0" w:color="auto"/>
                    <w:bottom w:val="none" w:sz="0" w:space="0" w:color="auto"/>
                    <w:right w:val="none" w:sz="0" w:space="0" w:color="auto"/>
                  </w:divBdr>
                </w:div>
                <w:div w:id="402459855">
                  <w:marLeft w:val="0"/>
                  <w:marRight w:val="0"/>
                  <w:marTop w:val="0"/>
                  <w:marBottom w:val="0"/>
                  <w:divBdr>
                    <w:top w:val="none" w:sz="0" w:space="0" w:color="auto"/>
                    <w:left w:val="none" w:sz="0" w:space="0" w:color="auto"/>
                    <w:bottom w:val="none" w:sz="0" w:space="0" w:color="auto"/>
                    <w:right w:val="none" w:sz="0" w:space="0" w:color="auto"/>
                  </w:divBdr>
                  <w:divsChild>
                    <w:div w:id="88568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4909">
          <w:marLeft w:val="0"/>
          <w:marRight w:val="0"/>
          <w:marTop w:val="0"/>
          <w:marBottom w:val="0"/>
          <w:divBdr>
            <w:top w:val="none" w:sz="0" w:space="0" w:color="auto"/>
            <w:left w:val="none" w:sz="0" w:space="0" w:color="auto"/>
            <w:bottom w:val="none" w:sz="0" w:space="0" w:color="auto"/>
            <w:right w:val="none" w:sz="0" w:space="0" w:color="auto"/>
          </w:divBdr>
          <w:divsChild>
            <w:div w:id="1242762508">
              <w:marLeft w:val="0"/>
              <w:marRight w:val="0"/>
              <w:marTop w:val="0"/>
              <w:marBottom w:val="0"/>
              <w:divBdr>
                <w:top w:val="none" w:sz="0" w:space="0" w:color="auto"/>
                <w:left w:val="none" w:sz="0" w:space="0" w:color="auto"/>
                <w:bottom w:val="none" w:sz="0" w:space="0" w:color="auto"/>
                <w:right w:val="none" w:sz="0" w:space="0" w:color="auto"/>
              </w:divBdr>
              <w:divsChild>
                <w:div w:id="544102371">
                  <w:marLeft w:val="0"/>
                  <w:marRight w:val="0"/>
                  <w:marTop w:val="0"/>
                  <w:marBottom w:val="0"/>
                  <w:divBdr>
                    <w:top w:val="none" w:sz="0" w:space="0" w:color="auto"/>
                    <w:left w:val="none" w:sz="0" w:space="0" w:color="auto"/>
                    <w:bottom w:val="none" w:sz="0" w:space="0" w:color="auto"/>
                    <w:right w:val="none" w:sz="0" w:space="0" w:color="auto"/>
                  </w:divBdr>
                  <w:divsChild>
                    <w:div w:id="1258176721">
                      <w:marLeft w:val="0"/>
                      <w:marRight w:val="0"/>
                      <w:marTop w:val="0"/>
                      <w:marBottom w:val="0"/>
                      <w:divBdr>
                        <w:top w:val="none" w:sz="0" w:space="0" w:color="auto"/>
                        <w:left w:val="none" w:sz="0" w:space="0" w:color="auto"/>
                        <w:bottom w:val="none" w:sz="0" w:space="0" w:color="auto"/>
                        <w:right w:val="none" w:sz="0" w:space="0" w:color="auto"/>
                      </w:divBdr>
                      <w:divsChild>
                        <w:div w:id="1429695584">
                          <w:marLeft w:val="0"/>
                          <w:marRight w:val="0"/>
                          <w:marTop w:val="0"/>
                          <w:marBottom w:val="0"/>
                          <w:divBdr>
                            <w:top w:val="none" w:sz="0" w:space="0" w:color="auto"/>
                            <w:left w:val="none" w:sz="0" w:space="0" w:color="auto"/>
                            <w:bottom w:val="none" w:sz="0" w:space="0" w:color="auto"/>
                            <w:right w:val="none" w:sz="0" w:space="0" w:color="auto"/>
                          </w:divBdr>
                          <w:divsChild>
                            <w:div w:id="747580811">
                              <w:marLeft w:val="0"/>
                              <w:marRight w:val="0"/>
                              <w:marTop w:val="0"/>
                              <w:marBottom w:val="0"/>
                              <w:divBdr>
                                <w:top w:val="none" w:sz="0" w:space="0" w:color="auto"/>
                                <w:left w:val="none" w:sz="0" w:space="0" w:color="auto"/>
                                <w:bottom w:val="none" w:sz="0" w:space="0" w:color="auto"/>
                                <w:right w:val="none" w:sz="0" w:space="0" w:color="auto"/>
                              </w:divBdr>
                              <w:divsChild>
                                <w:div w:id="20170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372797">
          <w:marLeft w:val="0"/>
          <w:marRight w:val="0"/>
          <w:marTop w:val="0"/>
          <w:marBottom w:val="0"/>
          <w:divBdr>
            <w:top w:val="none" w:sz="0" w:space="0" w:color="auto"/>
            <w:left w:val="none" w:sz="0" w:space="0" w:color="auto"/>
            <w:bottom w:val="none" w:sz="0" w:space="0" w:color="auto"/>
            <w:right w:val="none" w:sz="0" w:space="0" w:color="auto"/>
          </w:divBdr>
        </w:div>
        <w:div w:id="1933120432">
          <w:marLeft w:val="0"/>
          <w:marRight w:val="0"/>
          <w:marTop w:val="0"/>
          <w:marBottom w:val="0"/>
          <w:divBdr>
            <w:top w:val="none" w:sz="0" w:space="0" w:color="auto"/>
            <w:left w:val="none" w:sz="0" w:space="0" w:color="auto"/>
            <w:bottom w:val="none" w:sz="0" w:space="0" w:color="auto"/>
            <w:right w:val="none" w:sz="0" w:space="0" w:color="auto"/>
          </w:divBdr>
          <w:divsChild>
            <w:div w:id="1115905901">
              <w:marLeft w:val="0"/>
              <w:marRight w:val="0"/>
              <w:marTop w:val="0"/>
              <w:marBottom w:val="0"/>
              <w:divBdr>
                <w:top w:val="none" w:sz="0" w:space="0" w:color="auto"/>
                <w:left w:val="none" w:sz="0" w:space="0" w:color="auto"/>
                <w:bottom w:val="none" w:sz="0" w:space="0" w:color="auto"/>
                <w:right w:val="none" w:sz="0" w:space="0" w:color="auto"/>
              </w:divBdr>
            </w:div>
          </w:divsChild>
        </w:div>
        <w:div w:id="1316833116">
          <w:marLeft w:val="0"/>
          <w:marRight w:val="0"/>
          <w:marTop w:val="0"/>
          <w:marBottom w:val="0"/>
          <w:divBdr>
            <w:top w:val="none" w:sz="0" w:space="0" w:color="auto"/>
            <w:left w:val="none" w:sz="0" w:space="0" w:color="auto"/>
            <w:bottom w:val="none" w:sz="0" w:space="0" w:color="auto"/>
            <w:right w:val="none" w:sz="0" w:space="0" w:color="auto"/>
          </w:divBdr>
          <w:divsChild>
            <w:div w:id="222176244">
              <w:marLeft w:val="0"/>
              <w:marRight w:val="0"/>
              <w:marTop w:val="0"/>
              <w:marBottom w:val="0"/>
              <w:divBdr>
                <w:top w:val="none" w:sz="0" w:space="0" w:color="auto"/>
                <w:left w:val="none" w:sz="0" w:space="0" w:color="auto"/>
                <w:bottom w:val="none" w:sz="0" w:space="0" w:color="auto"/>
                <w:right w:val="none" w:sz="0" w:space="0" w:color="auto"/>
              </w:divBdr>
              <w:divsChild>
                <w:div w:id="1038042384">
                  <w:marLeft w:val="0"/>
                  <w:marRight w:val="0"/>
                  <w:marTop w:val="0"/>
                  <w:marBottom w:val="0"/>
                  <w:divBdr>
                    <w:top w:val="none" w:sz="0" w:space="0" w:color="auto"/>
                    <w:left w:val="none" w:sz="0" w:space="0" w:color="auto"/>
                    <w:bottom w:val="none" w:sz="0" w:space="0" w:color="auto"/>
                    <w:right w:val="none" w:sz="0" w:space="0" w:color="auto"/>
                  </w:divBdr>
                  <w:divsChild>
                    <w:div w:id="2103723001">
                      <w:marLeft w:val="0"/>
                      <w:marRight w:val="0"/>
                      <w:marTop w:val="0"/>
                      <w:marBottom w:val="0"/>
                      <w:divBdr>
                        <w:top w:val="none" w:sz="0" w:space="0" w:color="auto"/>
                        <w:left w:val="none" w:sz="0" w:space="0" w:color="auto"/>
                        <w:bottom w:val="none" w:sz="0" w:space="0" w:color="auto"/>
                        <w:right w:val="none" w:sz="0" w:space="0" w:color="auto"/>
                      </w:divBdr>
                      <w:divsChild>
                        <w:div w:id="145824062">
                          <w:marLeft w:val="0"/>
                          <w:marRight w:val="0"/>
                          <w:marTop w:val="0"/>
                          <w:marBottom w:val="0"/>
                          <w:divBdr>
                            <w:top w:val="none" w:sz="0" w:space="0" w:color="auto"/>
                            <w:left w:val="none" w:sz="0" w:space="0" w:color="auto"/>
                            <w:bottom w:val="none" w:sz="0" w:space="0" w:color="auto"/>
                            <w:right w:val="none" w:sz="0" w:space="0" w:color="auto"/>
                          </w:divBdr>
                          <w:divsChild>
                            <w:div w:id="1848786875">
                              <w:marLeft w:val="0"/>
                              <w:marRight w:val="0"/>
                              <w:marTop w:val="0"/>
                              <w:marBottom w:val="0"/>
                              <w:divBdr>
                                <w:top w:val="none" w:sz="0" w:space="0" w:color="auto"/>
                                <w:left w:val="none" w:sz="0" w:space="0" w:color="auto"/>
                                <w:bottom w:val="none" w:sz="0" w:space="0" w:color="auto"/>
                                <w:right w:val="none" w:sz="0" w:space="0" w:color="auto"/>
                              </w:divBdr>
                              <w:divsChild>
                                <w:div w:id="944845600">
                                  <w:marLeft w:val="0"/>
                                  <w:marRight w:val="0"/>
                                  <w:marTop w:val="0"/>
                                  <w:marBottom w:val="0"/>
                                  <w:divBdr>
                                    <w:top w:val="none" w:sz="0" w:space="0" w:color="auto"/>
                                    <w:left w:val="none" w:sz="0" w:space="0" w:color="auto"/>
                                    <w:bottom w:val="none" w:sz="0" w:space="0" w:color="auto"/>
                                    <w:right w:val="none" w:sz="0" w:space="0" w:color="auto"/>
                                  </w:divBdr>
                                  <w:divsChild>
                                    <w:div w:id="2138646412">
                                      <w:marLeft w:val="0"/>
                                      <w:marRight w:val="0"/>
                                      <w:marTop w:val="0"/>
                                      <w:marBottom w:val="0"/>
                                      <w:divBdr>
                                        <w:top w:val="none" w:sz="0" w:space="0" w:color="auto"/>
                                        <w:left w:val="none" w:sz="0" w:space="0" w:color="auto"/>
                                        <w:bottom w:val="none" w:sz="0" w:space="0" w:color="auto"/>
                                        <w:right w:val="none" w:sz="0" w:space="0" w:color="auto"/>
                                      </w:divBdr>
                                      <w:divsChild>
                                        <w:div w:id="205532326">
                                          <w:marLeft w:val="0"/>
                                          <w:marRight w:val="0"/>
                                          <w:marTop w:val="0"/>
                                          <w:marBottom w:val="0"/>
                                          <w:divBdr>
                                            <w:top w:val="none" w:sz="0" w:space="0" w:color="auto"/>
                                            <w:left w:val="none" w:sz="0" w:space="0" w:color="auto"/>
                                            <w:bottom w:val="none" w:sz="0" w:space="0" w:color="auto"/>
                                            <w:right w:val="none" w:sz="0" w:space="0" w:color="auto"/>
                                          </w:divBdr>
                                          <w:divsChild>
                                            <w:div w:id="580990630">
                                              <w:marLeft w:val="0"/>
                                              <w:marRight w:val="0"/>
                                              <w:marTop w:val="0"/>
                                              <w:marBottom w:val="0"/>
                                              <w:divBdr>
                                                <w:top w:val="none" w:sz="0" w:space="0" w:color="auto"/>
                                                <w:left w:val="none" w:sz="0" w:space="0" w:color="auto"/>
                                                <w:bottom w:val="none" w:sz="0" w:space="0" w:color="auto"/>
                                                <w:right w:val="none" w:sz="0" w:space="0" w:color="auto"/>
                                              </w:divBdr>
                                              <w:divsChild>
                                                <w:div w:id="17210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7638248">
          <w:marLeft w:val="0"/>
          <w:marRight w:val="0"/>
          <w:marTop w:val="0"/>
          <w:marBottom w:val="0"/>
          <w:divBdr>
            <w:top w:val="none" w:sz="0" w:space="0" w:color="auto"/>
            <w:left w:val="none" w:sz="0" w:space="0" w:color="auto"/>
            <w:bottom w:val="none" w:sz="0" w:space="0" w:color="auto"/>
            <w:right w:val="none" w:sz="0" w:space="0" w:color="auto"/>
          </w:divBdr>
        </w:div>
        <w:div w:id="1119421965">
          <w:marLeft w:val="0"/>
          <w:marRight w:val="0"/>
          <w:marTop w:val="0"/>
          <w:marBottom w:val="0"/>
          <w:divBdr>
            <w:top w:val="none" w:sz="0" w:space="0" w:color="auto"/>
            <w:left w:val="none" w:sz="0" w:space="0" w:color="auto"/>
            <w:bottom w:val="none" w:sz="0" w:space="0" w:color="auto"/>
            <w:right w:val="none" w:sz="0" w:space="0" w:color="auto"/>
          </w:divBdr>
        </w:div>
        <w:div w:id="1947078235">
          <w:marLeft w:val="0"/>
          <w:marRight w:val="0"/>
          <w:marTop w:val="0"/>
          <w:marBottom w:val="0"/>
          <w:divBdr>
            <w:top w:val="none" w:sz="0" w:space="0" w:color="auto"/>
            <w:left w:val="none" w:sz="0" w:space="0" w:color="auto"/>
            <w:bottom w:val="none" w:sz="0" w:space="0" w:color="auto"/>
            <w:right w:val="none" w:sz="0" w:space="0" w:color="auto"/>
          </w:divBdr>
          <w:divsChild>
            <w:div w:id="2046828112">
              <w:marLeft w:val="0"/>
              <w:marRight w:val="0"/>
              <w:marTop w:val="0"/>
              <w:marBottom w:val="0"/>
              <w:divBdr>
                <w:top w:val="none" w:sz="0" w:space="0" w:color="auto"/>
                <w:left w:val="none" w:sz="0" w:space="0" w:color="auto"/>
                <w:bottom w:val="none" w:sz="0" w:space="0" w:color="auto"/>
                <w:right w:val="none" w:sz="0" w:space="0" w:color="auto"/>
              </w:divBdr>
              <w:divsChild>
                <w:div w:id="160877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4201">
          <w:marLeft w:val="0"/>
          <w:marRight w:val="0"/>
          <w:marTop w:val="0"/>
          <w:marBottom w:val="0"/>
          <w:divBdr>
            <w:top w:val="none" w:sz="0" w:space="0" w:color="auto"/>
            <w:left w:val="none" w:sz="0" w:space="0" w:color="auto"/>
            <w:bottom w:val="none" w:sz="0" w:space="0" w:color="auto"/>
            <w:right w:val="none" w:sz="0" w:space="0" w:color="auto"/>
          </w:divBdr>
        </w:div>
        <w:div w:id="389689970">
          <w:marLeft w:val="0"/>
          <w:marRight w:val="0"/>
          <w:marTop w:val="0"/>
          <w:marBottom w:val="0"/>
          <w:divBdr>
            <w:top w:val="none" w:sz="0" w:space="0" w:color="auto"/>
            <w:left w:val="none" w:sz="0" w:space="0" w:color="auto"/>
            <w:bottom w:val="none" w:sz="0" w:space="0" w:color="auto"/>
            <w:right w:val="none" w:sz="0" w:space="0" w:color="auto"/>
          </w:divBdr>
        </w:div>
        <w:div w:id="934165664">
          <w:marLeft w:val="0"/>
          <w:marRight w:val="0"/>
          <w:marTop w:val="0"/>
          <w:marBottom w:val="0"/>
          <w:divBdr>
            <w:top w:val="none" w:sz="0" w:space="0" w:color="auto"/>
            <w:left w:val="none" w:sz="0" w:space="0" w:color="auto"/>
            <w:bottom w:val="none" w:sz="0" w:space="0" w:color="auto"/>
            <w:right w:val="none" w:sz="0" w:space="0" w:color="auto"/>
          </w:divBdr>
          <w:divsChild>
            <w:div w:id="1098453922">
              <w:marLeft w:val="0"/>
              <w:marRight w:val="0"/>
              <w:marTop w:val="0"/>
              <w:marBottom w:val="0"/>
              <w:divBdr>
                <w:top w:val="none" w:sz="0" w:space="0" w:color="auto"/>
                <w:left w:val="none" w:sz="0" w:space="0" w:color="auto"/>
                <w:bottom w:val="none" w:sz="0" w:space="0" w:color="auto"/>
                <w:right w:val="none" w:sz="0" w:space="0" w:color="auto"/>
              </w:divBdr>
              <w:divsChild>
                <w:div w:id="11706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1374">
          <w:marLeft w:val="0"/>
          <w:marRight w:val="0"/>
          <w:marTop w:val="0"/>
          <w:marBottom w:val="0"/>
          <w:divBdr>
            <w:top w:val="none" w:sz="0" w:space="0" w:color="auto"/>
            <w:left w:val="none" w:sz="0" w:space="0" w:color="auto"/>
            <w:bottom w:val="none" w:sz="0" w:space="0" w:color="auto"/>
            <w:right w:val="none" w:sz="0" w:space="0" w:color="auto"/>
          </w:divBdr>
        </w:div>
        <w:div w:id="1566068881">
          <w:marLeft w:val="0"/>
          <w:marRight w:val="0"/>
          <w:marTop w:val="0"/>
          <w:marBottom w:val="0"/>
          <w:divBdr>
            <w:top w:val="none" w:sz="0" w:space="0" w:color="auto"/>
            <w:left w:val="none" w:sz="0" w:space="0" w:color="auto"/>
            <w:bottom w:val="none" w:sz="0" w:space="0" w:color="auto"/>
            <w:right w:val="none" w:sz="0" w:space="0" w:color="auto"/>
          </w:divBdr>
        </w:div>
        <w:div w:id="214511928">
          <w:marLeft w:val="0"/>
          <w:marRight w:val="0"/>
          <w:marTop w:val="0"/>
          <w:marBottom w:val="0"/>
          <w:divBdr>
            <w:top w:val="none" w:sz="0" w:space="0" w:color="auto"/>
            <w:left w:val="none" w:sz="0" w:space="0" w:color="auto"/>
            <w:bottom w:val="none" w:sz="0" w:space="0" w:color="auto"/>
            <w:right w:val="none" w:sz="0" w:space="0" w:color="auto"/>
          </w:divBdr>
          <w:divsChild>
            <w:div w:id="183835126">
              <w:marLeft w:val="0"/>
              <w:marRight w:val="0"/>
              <w:marTop w:val="0"/>
              <w:marBottom w:val="0"/>
              <w:divBdr>
                <w:top w:val="none" w:sz="0" w:space="0" w:color="auto"/>
                <w:left w:val="none" w:sz="0" w:space="0" w:color="auto"/>
                <w:bottom w:val="none" w:sz="0" w:space="0" w:color="auto"/>
                <w:right w:val="none" w:sz="0" w:space="0" w:color="auto"/>
              </w:divBdr>
              <w:divsChild>
                <w:div w:id="171195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11413">
          <w:marLeft w:val="0"/>
          <w:marRight w:val="0"/>
          <w:marTop w:val="0"/>
          <w:marBottom w:val="0"/>
          <w:divBdr>
            <w:top w:val="none" w:sz="0" w:space="0" w:color="auto"/>
            <w:left w:val="none" w:sz="0" w:space="0" w:color="auto"/>
            <w:bottom w:val="none" w:sz="0" w:space="0" w:color="auto"/>
            <w:right w:val="none" w:sz="0" w:space="0" w:color="auto"/>
          </w:divBdr>
          <w:divsChild>
            <w:div w:id="1856767875">
              <w:marLeft w:val="0"/>
              <w:marRight w:val="0"/>
              <w:marTop w:val="0"/>
              <w:marBottom w:val="0"/>
              <w:divBdr>
                <w:top w:val="none" w:sz="0" w:space="0" w:color="auto"/>
                <w:left w:val="none" w:sz="0" w:space="0" w:color="auto"/>
                <w:bottom w:val="none" w:sz="0" w:space="0" w:color="auto"/>
                <w:right w:val="none" w:sz="0" w:space="0" w:color="auto"/>
              </w:divBdr>
              <w:divsChild>
                <w:div w:id="1718624766">
                  <w:marLeft w:val="0"/>
                  <w:marRight w:val="0"/>
                  <w:marTop w:val="0"/>
                  <w:marBottom w:val="0"/>
                  <w:divBdr>
                    <w:top w:val="none" w:sz="0" w:space="0" w:color="auto"/>
                    <w:left w:val="none" w:sz="0" w:space="0" w:color="auto"/>
                    <w:bottom w:val="none" w:sz="0" w:space="0" w:color="auto"/>
                    <w:right w:val="none" w:sz="0" w:space="0" w:color="auto"/>
                  </w:divBdr>
                  <w:divsChild>
                    <w:div w:id="1428384945">
                      <w:marLeft w:val="0"/>
                      <w:marRight w:val="0"/>
                      <w:marTop w:val="0"/>
                      <w:marBottom w:val="0"/>
                      <w:divBdr>
                        <w:top w:val="none" w:sz="0" w:space="0" w:color="auto"/>
                        <w:left w:val="none" w:sz="0" w:space="0" w:color="auto"/>
                        <w:bottom w:val="none" w:sz="0" w:space="0" w:color="auto"/>
                        <w:right w:val="none" w:sz="0" w:space="0" w:color="auto"/>
                      </w:divBdr>
                      <w:divsChild>
                        <w:div w:id="1241939068">
                          <w:marLeft w:val="0"/>
                          <w:marRight w:val="0"/>
                          <w:marTop w:val="0"/>
                          <w:marBottom w:val="0"/>
                          <w:divBdr>
                            <w:top w:val="none" w:sz="0" w:space="0" w:color="auto"/>
                            <w:left w:val="none" w:sz="0" w:space="0" w:color="auto"/>
                            <w:bottom w:val="none" w:sz="0" w:space="0" w:color="auto"/>
                            <w:right w:val="none" w:sz="0" w:space="0" w:color="auto"/>
                          </w:divBdr>
                          <w:divsChild>
                            <w:div w:id="1189296978">
                              <w:marLeft w:val="0"/>
                              <w:marRight w:val="0"/>
                              <w:marTop w:val="0"/>
                              <w:marBottom w:val="0"/>
                              <w:divBdr>
                                <w:top w:val="none" w:sz="0" w:space="0" w:color="auto"/>
                                <w:left w:val="none" w:sz="0" w:space="0" w:color="auto"/>
                                <w:bottom w:val="none" w:sz="0" w:space="0" w:color="auto"/>
                                <w:right w:val="none" w:sz="0" w:space="0" w:color="auto"/>
                              </w:divBdr>
                              <w:divsChild>
                                <w:div w:id="772743362">
                                  <w:marLeft w:val="0"/>
                                  <w:marRight w:val="0"/>
                                  <w:marTop w:val="0"/>
                                  <w:marBottom w:val="0"/>
                                  <w:divBdr>
                                    <w:top w:val="none" w:sz="0" w:space="0" w:color="auto"/>
                                    <w:left w:val="none" w:sz="0" w:space="0" w:color="auto"/>
                                    <w:bottom w:val="none" w:sz="0" w:space="0" w:color="auto"/>
                                    <w:right w:val="none" w:sz="0" w:space="0" w:color="auto"/>
                                  </w:divBdr>
                                  <w:divsChild>
                                    <w:div w:id="604381498">
                                      <w:marLeft w:val="0"/>
                                      <w:marRight w:val="0"/>
                                      <w:marTop w:val="0"/>
                                      <w:marBottom w:val="0"/>
                                      <w:divBdr>
                                        <w:top w:val="none" w:sz="0" w:space="0" w:color="auto"/>
                                        <w:left w:val="none" w:sz="0" w:space="0" w:color="auto"/>
                                        <w:bottom w:val="none" w:sz="0" w:space="0" w:color="auto"/>
                                        <w:right w:val="none" w:sz="0" w:space="0" w:color="auto"/>
                                      </w:divBdr>
                                      <w:divsChild>
                                        <w:div w:id="1577664964">
                                          <w:marLeft w:val="0"/>
                                          <w:marRight w:val="0"/>
                                          <w:marTop w:val="0"/>
                                          <w:marBottom w:val="0"/>
                                          <w:divBdr>
                                            <w:top w:val="none" w:sz="0" w:space="0" w:color="auto"/>
                                            <w:left w:val="none" w:sz="0" w:space="0" w:color="auto"/>
                                            <w:bottom w:val="none" w:sz="0" w:space="0" w:color="auto"/>
                                            <w:right w:val="none" w:sz="0" w:space="0" w:color="auto"/>
                                          </w:divBdr>
                                          <w:divsChild>
                                            <w:div w:id="1444230090">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754995">
                  <w:marLeft w:val="0"/>
                  <w:marRight w:val="0"/>
                  <w:marTop w:val="0"/>
                  <w:marBottom w:val="0"/>
                  <w:divBdr>
                    <w:top w:val="none" w:sz="0" w:space="0" w:color="auto"/>
                    <w:left w:val="none" w:sz="0" w:space="0" w:color="auto"/>
                    <w:bottom w:val="none" w:sz="0" w:space="0" w:color="auto"/>
                    <w:right w:val="none" w:sz="0" w:space="0" w:color="auto"/>
                  </w:divBdr>
                  <w:divsChild>
                    <w:div w:id="1191147236">
                      <w:marLeft w:val="0"/>
                      <w:marRight w:val="0"/>
                      <w:marTop w:val="0"/>
                      <w:marBottom w:val="0"/>
                      <w:divBdr>
                        <w:top w:val="none" w:sz="0" w:space="0" w:color="auto"/>
                        <w:left w:val="none" w:sz="0" w:space="0" w:color="auto"/>
                        <w:bottom w:val="none" w:sz="0" w:space="0" w:color="auto"/>
                        <w:right w:val="none" w:sz="0" w:space="0" w:color="auto"/>
                      </w:divBdr>
                    </w:div>
                    <w:div w:id="36479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20529">
      <w:bodyDiv w:val="1"/>
      <w:marLeft w:val="0"/>
      <w:marRight w:val="0"/>
      <w:marTop w:val="0"/>
      <w:marBottom w:val="0"/>
      <w:divBdr>
        <w:top w:val="none" w:sz="0" w:space="0" w:color="auto"/>
        <w:left w:val="none" w:sz="0" w:space="0" w:color="auto"/>
        <w:bottom w:val="none" w:sz="0" w:space="0" w:color="auto"/>
        <w:right w:val="none" w:sz="0" w:space="0" w:color="auto"/>
      </w:divBdr>
      <w:divsChild>
        <w:div w:id="989989651">
          <w:marLeft w:val="0"/>
          <w:marRight w:val="0"/>
          <w:marTop w:val="0"/>
          <w:marBottom w:val="0"/>
          <w:divBdr>
            <w:top w:val="none" w:sz="0" w:space="0" w:color="auto"/>
            <w:left w:val="none" w:sz="0" w:space="0" w:color="auto"/>
            <w:bottom w:val="none" w:sz="0" w:space="0" w:color="auto"/>
            <w:right w:val="none" w:sz="0" w:space="0" w:color="auto"/>
          </w:divBdr>
          <w:divsChild>
            <w:div w:id="1962690126">
              <w:marLeft w:val="0"/>
              <w:marRight w:val="0"/>
              <w:marTop w:val="0"/>
              <w:marBottom w:val="0"/>
              <w:divBdr>
                <w:top w:val="none" w:sz="0" w:space="0" w:color="auto"/>
                <w:left w:val="none" w:sz="0" w:space="0" w:color="auto"/>
                <w:bottom w:val="none" w:sz="0" w:space="0" w:color="auto"/>
                <w:right w:val="none" w:sz="0" w:space="0" w:color="auto"/>
              </w:divBdr>
            </w:div>
          </w:divsChild>
        </w:div>
        <w:div w:id="2043244426">
          <w:marLeft w:val="0"/>
          <w:marRight w:val="0"/>
          <w:marTop w:val="0"/>
          <w:marBottom w:val="0"/>
          <w:divBdr>
            <w:top w:val="none" w:sz="0" w:space="0" w:color="auto"/>
            <w:left w:val="none" w:sz="0" w:space="0" w:color="auto"/>
            <w:bottom w:val="none" w:sz="0" w:space="0" w:color="auto"/>
            <w:right w:val="none" w:sz="0" w:space="0" w:color="auto"/>
          </w:divBdr>
          <w:divsChild>
            <w:div w:id="1008023209">
              <w:marLeft w:val="0"/>
              <w:marRight w:val="0"/>
              <w:marTop w:val="0"/>
              <w:marBottom w:val="0"/>
              <w:divBdr>
                <w:top w:val="none" w:sz="0" w:space="0" w:color="auto"/>
                <w:left w:val="none" w:sz="0" w:space="0" w:color="auto"/>
                <w:bottom w:val="none" w:sz="0" w:space="0" w:color="auto"/>
                <w:right w:val="none" w:sz="0" w:space="0" w:color="auto"/>
              </w:divBdr>
              <w:divsChild>
                <w:div w:id="518355848">
                  <w:marLeft w:val="0"/>
                  <w:marRight w:val="0"/>
                  <w:marTop w:val="0"/>
                  <w:marBottom w:val="0"/>
                  <w:divBdr>
                    <w:top w:val="none" w:sz="0" w:space="0" w:color="auto"/>
                    <w:left w:val="none" w:sz="0" w:space="0" w:color="auto"/>
                    <w:bottom w:val="none" w:sz="0" w:space="0" w:color="auto"/>
                    <w:right w:val="none" w:sz="0" w:space="0" w:color="auto"/>
                  </w:divBdr>
                  <w:divsChild>
                    <w:div w:id="1224175074">
                      <w:marLeft w:val="0"/>
                      <w:marRight w:val="0"/>
                      <w:marTop w:val="0"/>
                      <w:marBottom w:val="0"/>
                      <w:divBdr>
                        <w:top w:val="none" w:sz="0" w:space="0" w:color="auto"/>
                        <w:left w:val="none" w:sz="0" w:space="0" w:color="auto"/>
                        <w:bottom w:val="none" w:sz="0" w:space="0" w:color="auto"/>
                        <w:right w:val="none" w:sz="0" w:space="0" w:color="auto"/>
                      </w:divBdr>
                      <w:divsChild>
                        <w:div w:id="173751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238279">
          <w:marLeft w:val="0"/>
          <w:marRight w:val="0"/>
          <w:marTop w:val="0"/>
          <w:marBottom w:val="0"/>
          <w:divBdr>
            <w:top w:val="none" w:sz="0" w:space="0" w:color="auto"/>
            <w:left w:val="none" w:sz="0" w:space="0" w:color="auto"/>
            <w:bottom w:val="none" w:sz="0" w:space="0" w:color="auto"/>
            <w:right w:val="none" w:sz="0" w:space="0" w:color="auto"/>
          </w:divBdr>
          <w:divsChild>
            <w:div w:id="1046173854">
              <w:marLeft w:val="0"/>
              <w:marRight w:val="0"/>
              <w:marTop w:val="0"/>
              <w:marBottom w:val="0"/>
              <w:divBdr>
                <w:top w:val="none" w:sz="0" w:space="0" w:color="auto"/>
                <w:left w:val="none" w:sz="0" w:space="0" w:color="auto"/>
                <w:bottom w:val="none" w:sz="0" w:space="0" w:color="auto"/>
                <w:right w:val="none" w:sz="0" w:space="0" w:color="auto"/>
              </w:divBdr>
              <w:divsChild>
                <w:div w:id="419378930">
                  <w:marLeft w:val="0"/>
                  <w:marRight w:val="0"/>
                  <w:marTop w:val="0"/>
                  <w:marBottom w:val="0"/>
                  <w:divBdr>
                    <w:top w:val="none" w:sz="0" w:space="0" w:color="auto"/>
                    <w:left w:val="none" w:sz="0" w:space="0" w:color="auto"/>
                    <w:bottom w:val="none" w:sz="0" w:space="0" w:color="auto"/>
                    <w:right w:val="none" w:sz="0" w:space="0" w:color="auto"/>
                  </w:divBdr>
                </w:div>
                <w:div w:id="1928683464">
                  <w:marLeft w:val="0"/>
                  <w:marRight w:val="0"/>
                  <w:marTop w:val="0"/>
                  <w:marBottom w:val="0"/>
                  <w:divBdr>
                    <w:top w:val="none" w:sz="0" w:space="0" w:color="auto"/>
                    <w:left w:val="none" w:sz="0" w:space="0" w:color="auto"/>
                    <w:bottom w:val="none" w:sz="0" w:space="0" w:color="auto"/>
                    <w:right w:val="none" w:sz="0" w:space="0" w:color="auto"/>
                  </w:divBdr>
                </w:div>
                <w:div w:id="560602102">
                  <w:marLeft w:val="0"/>
                  <w:marRight w:val="0"/>
                  <w:marTop w:val="0"/>
                  <w:marBottom w:val="0"/>
                  <w:divBdr>
                    <w:top w:val="none" w:sz="0" w:space="0" w:color="auto"/>
                    <w:left w:val="none" w:sz="0" w:space="0" w:color="auto"/>
                    <w:bottom w:val="none" w:sz="0" w:space="0" w:color="auto"/>
                    <w:right w:val="none" w:sz="0" w:space="0" w:color="auto"/>
                  </w:divBdr>
                  <w:divsChild>
                    <w:div w:id="594705668">
                      <w:marLeft w:val="0"/>
                      <w:marRight w:val="0"/>
                      <w:marTop w:val="0"/>
                      <w:marBottom w:val="0"/>
                      <w:divBdr>
                        <w:top w:val="none" w:sz="0" w:space="0" w:color="auto"/>
                        <w:left w:val="none" w:sz="0" w:space="0" w:color="auto"/>
                        <w:bottom w:val="none" w:sz="0" w:space="0" w:color="auto"/>
                        <w:right w:val="none" w:sz="0" w:space="0" w:color="auto"/>
                      </w:divBdr>
                      <w:divsChild>
                        <w:div w:id="1050961704">
                          <w:marLeft w:val="0"/>
                          <w:marRight w:val="0"/>
                          <w:marTop w:val="0"/>
                          <w:marBottom w:val="0"/>
                          <w:divBdr>
                            <w:top w:val="none" w:sz="0" w:space="0" w:color="auto"/>
                            <w:left w:val="none" w:sz="0" w:space="0" w:color="auto"/>
                            <w:bottom w:val="none" w:sz="0" w:space="0" w:color="auto"/>
                            <w:right w:val="none" w:sz="0" w:space="0" w:color="auto"/>
                          </w:divBdr>
                        </w:div>
                        <w:div w:id="370766591">
                          <w:marLeft w:val="0"/>
                          <w:marRight w:val="0"/>
                          <w:marTop w:val="0"/>
                          <w:marBottom w:val="0"/>
                          <w:divBdr>
                            <w:top w:val="none" w:sz="0" w:space="0" w:color="auto"/>
                            <w:left w:val="none" w:sz="0" w:space="0" w:color="auto"/>
                            <w:bottom w:val="none" w:sz="0" w:space="0" w:color="auto"/>
                            <w:right w:val="none" w:sz="0" w:space="0" w:color="auto"/>
                          </w:divBdr>
                        </w:div>
                        <w:div w:id="151055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04714">
          <w:marLeft w:val="0"/>
          <w:marRight w:val="0"/>
          <w:marTop w:val="0"/>
          <w:marBottom w:val="0"/>
          <w:divBdr>
            <w:top w:val="none" w:sz="0" w:space="0" w:color="auto"/>
            <w:left w:val="none" w:sz="0" w:space="0" w:color="auto"/>
            <w:bottom w:val="none" w:sz="0" w:space="0" w:color="auto"/>
            <w:right w:val="none" w:sz="0" w:space="0" w:color="auto"/>
          </w:divBdr>
          <w:divsChild>
            <w:div w:id="1300962180">
              <w:marLeft w:val="0"/>
              <w:marRight w:val="0"/>
              <w:marTop w:val="0"/>
              <w:marBottom w:val="0"/>
              <w:divBdr>
                <w:top w:val="none" w:sz="0" w:space="0" w:color="auto"/>
                <w:left w:val="none" w:sz="0" w:space="0" w:color="auto"/>
                <w:bottom w:val="none" w:sz="0" w:space="0" w:color="auto"/>
                <w:right w:val="none" w:sz="0" w:space="0" w:color="auto"/>
              </w:divBdr>
              <w:divsChild>
                <w:div w:id="2029522748">
                  <w:marLeft w:val="0"/>
                  <w:marRight w:val="0"/>
                  <w:marTop w:val="0"/>
                  <w:marBottom w:val="0"/>
                  <w:divBdr>
                    <w:top w:val="none" w:sz="0" w:space="0" w:color="auto"/>
                    <w:left w:val="none" w:sz="0" w:space="0" w:color="auto"/>
                    <w:bottom w:val="none" w:sz="0" w:space="0" w:color="auto"/>
                    <w:right w:val="none" w:sz="0" w:space="0" w:color="auto"/>
                  </w:divBdr>
                </w:div>
                <w:div w:id="93744763">
                  <w:marLeft w:val="0"/>
                  <w:marRight w:val="0"/>
                  <w:marTop w:val="0"/>
                  <w:marBottom w:val="0"/>
                  <w:divBdr>
                    <w:top w:val="none" w:sz="0" w:space="0" w:color="auto"/>
                    <w:left w:val="none" w:sz="0" w:space="0" w:color="auto"/>
                    <w:bottom w:val="none" w:sz="0" w:space="0" w:color="auto"/>
                    <w:right w:val="none" w:sz="0" w:space="0" w:color="auto"/>
                  </w:divBdr>
                </w:div>
                <w:div w:id="2139839016">
                  <w:marLeft w:val="0"/>
                  <w:marRight w:val="0"/>
                  <w:marTop w:val="0"/>
                  <w:marBottom w:val="0"/>
                  <w:divBdr>
                    <w:top w:val="none" w:sz="0" w:space="0" w:color="auto"/>
                    <w:left w:val="none" w:sz="0" w:space="0" w:color="auto"/>
                    <w:bottom w:val="none" w:sz="0" w:space="0" w:color="auto"/>
                    <w:right w:val="none" w:sz="0" w:space="0" w:color="auto"/>
                  </w:divBdr>
                  <w:divsChild>
                    <w:div w:id="769544811">
                      <w:marLeft w:val="0"/>
                      <w:marRight w:val="0"/>
                      <w:marTop w:val="0"/>
                      <w:marBottom w:val="0"/>
                      <w:divBdr>
                        <w:top w:val="none" w:sz="0" w:space="0" w:color="auto"/>
                        <w:left w:val="none" w:sz="0" w:space="0" w:color="auto"/>
                        <w:bottom w:val="none" w:sz="0" w:space="0" w:color="auto"/>
                        <w:right w:val="none" w:sz="0" w:space="0" w:color="auto"/>
                      </w:divBdr>
                      <w:divsChild>
                        <w:div w:id="1733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1841">
          <w:marLeft w:val="0"/>
          <w:marRight w:val="0"/>
          <w:marTop w:val="0"/>
          <w:marBottom w:val="0"/>
          <w:divBdr>
            <w:top w:val="none" w:sz="0" w:space="0" w:color="auto"/>
            <w:left w:val="none" w:sz="0" w:space="0" w:color="auto"/>
            <w:bottom w:val="none" w:sz="0" w:space="0" w:color="auto"/>
            <w:right w:val="none" w:sz="0" w:space="0" w:color="auto"/>
          </w:divBdr>
        </w:div>
        <w:div w:id="1508596647">
          <w:marLeft w:val="0"/>
          <w:marRight w:val="0"/>
          <w:marTop w:val="0"/>
          <w:marBottom w:val="0"/>
          <w:divBdr>
            <w:top w:val="none" w:sz="0" w:space="0" w:color="auto"/>
            <w:left w:val="none" w:sz="0" w:space="0" w:color="auto"/>
            <w:bottom w:val="none" w:sz="0" w:space="0" w:color="auto"/>
            <w:right w:val="none" w:sz="0" w:space="0" w:color="auto"/>
          </w:divBdr>
        </w:div>
        <w:div w:id="1695375835">
          <w:marLeft w:val="0"/>
          <w:marRight w:val="0"/>
          <w:marTop w:val="0"/>
          <w:marBottom w:val="0"/>
          <w:divBdr>
            <w:top w:val="none" w:sz="0" w:space="0" w:color="auto"/>
            <w:left w:val="none" w:sz="0" w:space="0" w:color="auto"/>
            <w:bottom w:val="none" w:sz="0" w:space="0" w:color="auto"/>
            <w:right w:val="none" w:sz="0" w:space="0" w:color="auto"/>
          </w:divBdr>
          <w:divsChild>
            <w:div w:id="1859805997">
              <w:marLeft w:val="0"/>
              <w:marRight w:val="0"/>
              <w:marTop w:val="0"/>
              <w:marBottom w:val="0"/>
              <w:divBdr>
                <w:top w:val="none" w:sz="0" w:space="0" w:color="auto"/>
                <w:left w:val="none" w:sz="0" w:space="0" w:color="auto"/>
                <w:bottom w:val="none" w:sz="0" w:space="0" w:color="auto"/>
                <w:right w:val="none" w:sz="0" w:space="0" w:color="auto"/>
              </w:divBdr>
              <w:divsChild>
                <w:div w:id="10958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6869">
          <w:marLeft w:val="0"/>
          <w:marRight w:val="0"/>
          <w:marTop w:val="0"/>
          <w:marBottom w:val="0"/>
          <w:divBdr>
            <w:top w:val="none" w:sz="0" w:space="0" w:color="auto"/>
            <w:left w:val="none" w:sz="0" w:space="0" w:color="auto"/>
            <w:bottom w:val="none" w:sz="0" w:space="0" w:color="auto"/>
            <w:right w:val="none" w:sz="0" w:space="0" w:color="auto"/>
          </w:divBdr>
        </w:div>
        <w:div w:id="1513227717">
          <w:marLeft w:val="0"/>
          <w:marRight w:val="0"/>
          <w:marTop w:val="0"/>
          <w:marBottom w:val="0"/>
          <w:divBdr>
            <w:top w:val="none" w:sz="0" w:space="0" w:color="auto"/>
            <w:left w:val="none" w:sz="0" w:space="0" w:color="auto"/>
            <w:bottom w:val="none" w:sz="0" w:space="0" w:color="auto"/>
            <w:right w:val="none" w:sz="0" w:space="0" w:color="auto"/>
          </w:divBdr>
        </w:div>
        <w:div w:id="1325932615">
          <w:marLeft w:val="0"/>
          <w:marRight w:val="0"/>
          <w:marTop w:val="0"/>
          <w:marBottom w:val="0"/>
          <w:divBdr>
            <w:top w:val="none" w:sz="0" w:space="0" w:color="auto"/>
            <w:left w:val="none" w:sz="0" w:space="0" w:color="auto"/>
            <w:bottom w:val="none" w:sz="0" w:space="0" w:color="auto"/>
            <w:right w:val="none" w:sz="0" w:space="0" w:color="auto"/>
          </w:divBdr>
          <w:divsChild>
            <w:div w:id="1341002161">
              <w:marLeft w:val="0"/>
              <w:marRight w:val="0"/>
              <w:marTop w:val="0"/>
              <w:marBottom w:val="0"/>
              <w:divBdr>
                <w:top w:val="none" w:sz="0" w:space="0" w:color="auto"/>
                <w:left w:val="none" w:sz="0" w:space="0" w:color="auto"/>
                <w:bottom w:val="none" w:sz="0" w:space="0" w:color="auto"/>
                <w:right w:val="none" w:sz="0" w:space="0" w:color="auto"/>
              </w:divBdr>
              <w:divsChild>
                <w:div w:id="1632445019">
                  <w:marLeft w:val="0"/>
                  <w:marRight w:val="0"/>
                  <w:marTop w:val="0"/>
                  <w:marBottom w:val="0"/>
                  <w:divBdr>
                    <w:top w:val="none" w:sz="0" w:space="0" w:color="auto"/>
                    <w:left w:val="none" w:sz="0" w:space="0" w:color="auto"/>
                    <w:bottom w:val="none" w:sz="0" w:space="0" w:color="auto"/>
                    <w:right w:val="none" w:sz="0" w:space="0" w:color="auto"/>
                  </w:divBdr>
                </w:div>
                <w:div w:id="1370911908">
                  <w:marLeft w:val="0"/>
                  <w:marRight w:val="0"/>
                  <w:marTop w:val="0"/>
                  <w:marBottom w:val="0"/>
                  <w:divBdr>
                    <w:top w:val="none" w:sz="0" w:space="0" w:color="auto"/>
                    <w:left w:val="none" w:sz="0" w:space="0" w:color="auto"/>
                    <w:bottom w:val="none" w:sz="0" w:space="0" w:color="auto"/>
                    <w:right w:val="none" w:sz="0" w:space="0" w:color="auto"/>
                  </w:divBdr>
                  <w:divsChild>
                    <w:div w:id="809328842">
                      <w:marLeft w:val="0"/>
                      <w:marRight w:val="0"/>
                      <w:marTop w:val="0"/>
                      <w:marBottom w:val="0"/>
                      <w:divBdr>
                        <w:top w:val="none" w:sz="0" w:space="0" w:color="auto"/>
                        <w:left w:val="none" w:sz="0" w:space="0" w:color="auto"/>
                        <w:bottom w:val="none" w:sz="0" w:space="0" w:color="auto"/>
                        <w:right w:val="none" w:sz="0" w:space="0" w:color="auto"/>
                      </w:divBdr>
                      <w:divsChild>
                        <w:div w:id="197623017">
                          <w:marLeft w:val="0"/>
                          <w:marRight w:val="0"/>
                          <w:marTop w:val="0"/>
                          <w:marBottom w:val="0"/>
                          <w:divBdr>
                            <w:top w:val="none" w:sz="0" w:space="0" w:color="auto"/>
                            <w:left w:val="none" w:sz="0" w:space="0" w:color="auto"/>
                            <w:bottom w:val="none" w:sz="0" w:space="0" w:color="auto"/>
                            <w:right w:val="none" w:sz="0" w:space="0" w:color="auto"/>
                          </w:divBdr>
                          <w:divsChild>
                            <w:div w:id="29251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977642">
          <w:marLeft w:val="0"/>
          <w:marRight w:val="0"/>
          <w:marTop w:val="0"/>
          <w:marBottom w:val="0"/>
          <w:divBdr>
            <w:top w:val="none" w:sz="0" w:space="0" w:color="auto"/>
            <w:left w:val="none" w:sz="0" w:space="0" w:color="auto"/>
            <w:bottom w:val="none" w:sz="0" w:space="0" w:color="auto"/>
            <w:right w:val="none" w:sz="0" w:space="0" w:color="auto"/>
          </w:divBdr>
        </w:div>
        <w:div w:id="1294679381">
          <w:marLeft w:val="0"/>
          <w:marRight w:val="0"/>
          <w:marTop w:val="0"/>
          <w:marBottom w:val="0"/>
          <w:divBdr>
            <w:top w:val="none" w:sz="0" w:space="0" w:color="auto"/>
            <w:left w:val="none" w:sz="0" w:space="0" w:color="auto"/>
            <w:bottom w:val="none" w:sz="0" w:space="0" w:color="auto"/>
            <w:right w:val="none" w:sz="0" w:space="0" w:color="auto"/>
          </w:divBdr>
          <w:divsChild>
            <w:div w:id="786856971">
              <w:marLeft w:val="0"/>
              <w:marRight w:val="0"/>
              <w:marTop w:val="0"/>
              <w:marBottom w:val="0"/>
              <w:divBdr>
                <w:top w:val="none" w:sz="0" w:space="0" w:color="auto"/>
                <w:left w:val="none" w:sz="0" w:space="0" w:color="auto"/>
                <w:bottom w:val="none" w:sz="0" w:space="0" w:color="auto"/>
                <w:right w:val="none" w:sz="0" w:space="0" w:color="auto"/>
              </w:divBdr>
              <w:divsChild>
                <w:div w:id="337854703">
                  <w:marLeft w:val="0"/>
                  <w:marRight w:val="0"/>
                  <w:marTop w:val="0"/>
                  <w:marBottom w:val="0"/>
                  <w:divBdr>
                    <w:top w:val="none" w:sz="0" w:space="0" w:color="auto"/>
                    <w:left w:val="none" w:sz="0" w:space="0" w:color="auto"/>
                    <w:bottom w:val="none" w:sz="0" w:space="0" w:color="auto"/>
                    <w:right w:val="none" w:sz="0" w:space="0" w:color="auto"/>
                  </w:divBdr>
                  <w:divsChild>
                    <w:div w:id="12762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16">
          <w:marLeft w:val="0"/>
          <w:marRight w:val="0"/>
          <w:marTop w:val="0"/>
          <w:marBottom w:val="0"/>
          <w:divBdr>
            <w:top w:val="none" w:sz="0" w:space="0" w:color="auto"/>
            <w:left w:val="none" w:sz="0" w:space="0" w:color="auto"/>
            <w:bottom w:val="none" w:sz="0" w:space="0" w:color="auto"/>
            <w:right w:val="none" w:sz="0" w:space="0" w:color="auto"/>
          </w:divBdr>
        </w:div>
        <w:div w:id="1932279940">
          <w:marLeft w:val="0"/>
          <w:marRight w:val="0"/>
          <w:marTop w:val="0"/>
          <w:marBottom w:val="0"/>
          <w:divBdr>
            <w:top w:val="none" w:sz="0" w:space="0" w:color="auto"/>
            <w:left w:val="none" w:sz="0" w:space="0" w:color="auto"/>
            <w:bottom w:val="none" w:sz="0" w:space="0" w:color="auto"/>
            <w:right w:val="none" w:sz="0" w:space="0" w:color="auto"/>
          </w:divBdr>
        </w:div>
        <w:div w:id="820928467">
          <w:marLeft w:val="0"/>
          <w:marRight w:val="0"/>
          <w:marTop w:val="0"/>
          <w:marBottom w:val="0"/>
          <w:divBdr>
            <w:top w:val="none" w:sz="0" w:space="0" w:color="auto"/>
            <w:left w:val="none" w:sz="0" w:space="0" w:color="auto"/>
            <w:bottom w:val="none" w:sz="0" w:space="0" w:color="auto"/>
            <w:right w:val="none" w:sz="0" w:space="0" w:color="auto"/>
          </w:divBdr>
        </w:div>
        <w:div w:id="1740521601">
          <w:marLeft w:val="0"/>
          <w:marRight w:val="0"/>
          <w:marTop w:val="0"/>
          <w:marBottom w:val="0"/>
          <w:divBdr>
            <w:top w:val="none" w:sz="0" w:space="0" w:color="auto"/>
            <w:left w:val="none" w:sz="0" w:space="0" w:color="auto"/>
            <w:bottom w:val="none" w:sz="0" w:space="0" w:color="auto"/>
            <w:right w:val="none" w:sz="0" w:space="0" w:color="auto"/>
          </w:divBdr>
          <w:divsChild>
            <w:div w:id="180365234">
              <w:marLeft w:val="0"/>
              <w:marRight w:val="0"/>
              <w:marTop w:val="0"/>
              <w:marBottom w:val="0"/>
              <w:divBdr>
                <w:top w:val="none" w:sz="0" w:space="0" w:color="auto"/>
                <w:left w:val="none" w:sz="0" w:space="0" w:color="auto"/>
                <w:bottom w:val="none" w:sz="0" w:space="0" w:color="auto"/>
                <w:right w:val="none" w:sz="0" w:space="0" w:color="auto"/>
              </w:divBdr>
              <w:divsChild>
                <w:div w:id="901139582">
                  <w:marLeft w:val="0"/>
                  <w:marRight w:val="0"/>
                  <w:marTop w:val="0"/>
                  <w:marBottom w:val="0"/>
                  <w:divBdr>
                    <w:top w:val="none" w:sz="0" w:space="0" w:color="auto"/>
                    <w:left w:val="none" w:sz="0" w:space="0" w:color="auto"/>
                    <w:bottom w:val="none" w:sz="0" w:space="0" w:color="auto"/>
                    <w:right w:val="none" w:sz="0" w:space="0" w:color="auto"/>
                  </w:divBdr>
                  <w:divsChild>
                    <w:div w:id="120233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065465">
          <w:marLeft w:val="0"/>
          <w:marRight w:val="0"/>
          <w:marTop w:val="0"/>
          <w:marBottom w:val="0"/>
          <w:divBdr>
            <w:top w:val="none" w:sz="0" w:space="0" w:color="auto"/>
            <w:left w:val="none" w:sz="0" w:space="0" w:color="auto"/>
            <w:bottom w:val="none" w:sz="0" w:space="0" w:color="auto"/>
            <w:right w:val="none" w:sz="0" w:space="0" w:color="auto"/>
          </w:divBdr>
          <w:divsChild>
            <w:div w:id="707873559">
              <w:marLeft w:val="0"/>
              <w:marRight w:val="0"/>
              <w:marTop w:val="0"/>
              <w:marBottom w:val="0"/>
              <w:divBdr>
                <w:top w:val="none" w:sz="0" w:space="0" w:color="auto"/>
                <w:left w:val="none" w:sz="0" w:space="0" w:color="auto"/>
                <w:bottom w:val="none" w:sz="0" w:space="0" w:color="auto"/>
                <w:right w:val="none" w:sz="0" w:space="0" w:color="auto"/>
              </w:divBdr>
              <w:divsChild>
                <w:div w:id="1440368566">
                  <w:marLeft w:val="0"/>
                  <w:marRight w:val="0"/>
                  <w:marTop w:val="0"/>
                  <w:marBottom w:val="0"/>
                  <w:divBdr>
                    <w:top w:val="none" w:sz="0" w:space="0" w:color="auto"/>
                    <w:left w:val="none" w:sz="0" w:space="0" w:color="auto"/>
                    <w:bottom w:val="none" w:sz="0" w:space="0" w:color="auto"/>
                    <w:right w:val="none" w:sz="0" w:space="0" w:color="auto"/>
                  </w:divBdr>
                  <w:divsChild>
                    <w:div w:id="815535224">
                      <w:marLeft w:val="0"/>
                      <w:marRight w:val="0"/>
                      <w:marTop w:val="0"/>
                      <w:marBottom w:val="0"/>
                      <w:divBdr>
                        <w:top w:val="none" w:sz="0" w:space="0" w:color="auto"/>
                        <w:left w:val="none" w:sz="0" w:space="0" w:color="auto"/>
                        <w:bottom w:val="none" w:sz="0" w:space="0" w:color="auto"/>
                        <w:right w:val="none" w:sz="0" w:space="0" w:color="auto"/>
                      </w:divBdr>
                      <w:divsChild>
                        <w:div w:id="6364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645782">
          <w:marLeft w:val="0"/>
          <w:marRight w:val="0"/>
          <w:marTop w:val="0"/>
          <w:marBottom w:val="0"/>
          <w:divBdr>
            <w:top w:val="none" w:sz="0" w:space="0" w:color="auto"/>
            <w:left w:val="none" w:sz="0" w:space="0" w:color="auto"/>
            <w:bottom w:val="none" w:sz="0" w:space="0" w:color="auto"/>
            <w:right w:val="none" w:sz="0" w:space="0" w:color="auto"/>
          </w:divBdr>
        </w:div>
        <w:div w:id="840778026">
          <w:marLeft w:val="0"/>
          <w:marRight w:val="0"/>
          <w:marTop w:val="0"/>
          <w:marBottom w:val="0"/>
          <w:divBdr>
            <w:top w:val="none" w:sz="0" w:space="0" w:color="auto"/>
            <w:left w:val="none" w:sz="0" w:space="0" w:color="auto"/>
            <w:bottom w:val="none" w:sz="0" w:space="0" w:color="auto"/>
            <w:right w:val="none" w:sz="0" w:space="0" w:color="auto"/>
          </w:divBdr>
        </w:div>
        <w:div w:id="1451699828">
          <w:marLeft w:val="0"/>
          <w:marRight w:val="0"/>
          <w:marTop w:val="0"/>
          <w:marBottom w:val="0"/>
          <w:divBdr>
            <w:top w:val="none" w:sz="0" w:space="0" w:color="auto"/>
            <w:left w:val="none" w:sz="0" w:space="0" w:color="auto"/>
            <w:bottom w:val="none" w:sz="0" w:space="0" w:color="auto"/>
            <w:right w:val="none" w:sz="0" w:space="0" w:color="auto"/>
          </w:divBdr>
          <w:divsChild>
            <w:div w:id="387152750">
              <w:marLeft w:val="0"/>
              <w:marRight w:val="0"/>
              <w:marTop w:val="0"/>
              <w:marBottom w:val="0"/>
              <w:divBdr>
                <w:top w:val="none" w:sz="0" w:space="0" w:color="auto"/>
                <w:left w:val="none" w:sz="0" w:space="0" w:color="auto"/>
                <w:bottom w:val="none" w:sz="0" w:space="0" w:color="auto"/>
                <w:right w:val="none" w:sz="0" w:space="0" w:color="auto"/>
              </w:divBdr>
              <w:divsChild>
                <w:div w:id="6202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1584">
          <w:marLeft w:val="0"/>
          <w:marRight w:val="0"/>
          <w:marTop w:val="0"/>
          <w:marBottom w:val="0"/>
          <w:divBdr>
            <w:top w:val="none" w:sz="0" w:space="0" w:color="auto"/>
            <w:left w:val="none" w:sz="0" w:space="0" w:color="auto"/>
            <w:bottom w:val="none" w:sz="0" w:space="0" w:color="auto"/>
            <w:right w:val="none" w:sz="0" w:space="0" w:color="auto"/>
          </w:divBdr>
          <w:divsChild>
            <w:div w:id="854273377">
              <w:marLeft w:val="0"/>
              <w:marRight w:val="0"/>
              <w:marTop w:val="0"/>
              <w:marBottom w:val="0"/>
              <w:divBdr>
                <w:top w:val="none" w:sz="0" w:space="0" w:color="auto"/>
                <w:left w:val="none" w:sz="0" w:space="0" w:color="auto"/>
                <w:bottom w:val="none" w:sz="0" w:space="0" w:color="auto"/>
                <w:right w:val="none" w:sz="0" w:space="0" w:color="auto"/>
              </w:divBdr>
              <w:divsChild>
                <w:div w:id="751126138">
                  <w:marLeft w:val="0"/>
                  <w:marRight w:val="0"/>
                  <w:marTop w:val="0"/>
                  <w:marBottom w:val="0"/>
                  <w:divBdr>
                    <w:top w:val="none" w:sz="0" w:space="0" w:color="auto"/>
                    <w:left w:val="none" w:sz="0" w:space="0" w:color="auto"/>
                    <w:bottom w:val="none" w:sz="0" w:space="0" w:color="auto"/>
                    <w:right w:val="none" w:sz="0" w:space="0" w:color="auto"/>
                  </w:divBdr>
                  <w:divsChild>
                    <w:div w:id="802502955">
                      <w:marLeft w:val="0"/>
                      <w:marRight w:val="0"/>
                      <w:marTop w:val="0"/>
                      <w:marBottom w:val="0"/>
                      <w:divBdr>
                        <w:top w:val="none" w:sz="0" w:space="0" w:color="auto"/>
                        <w:left w:val="none" w:sz="0" w:space="0" w:color="auto"/>
                        <w:bottom w:val="none" w:sz="0" w:space="0" w:color="auto"/>
                        <w:right w:val="none" w:sz="0" w:space="0" w:color="auto"/>
                      </w:divBdr>
                      <w:divsChild>
                        <w:div w:id="633370830">
                          <w:marLeft w:val="0"/>
                          <w:marRight w:val="0"/>
                          <w:marTop w:val="0"/>
                          <w:marBottom w:val="0"/>
                          <w:divBdr>
                            <w:top w:val="none" w:sz="0" w:space="0" w:color="auto"/>
                            <w:left w:val="none" w:sz="0" w:space="0" w:color="auto"/>
                            <w:bottom w:val="none" w:sz="0" w:space="0" w:color="auto"/>
                            <w:right w:val="none" w:sz="0" w:space="0" w:color="auto"/>
                          </w:divBdr>
                          <w:divsChild>
                            <w:div w:id="442503617">
                              <w:marLeft w:val="0"/>
                              <w:marRight w:val="0"/>
                              <w:marTop w:val="0"/>
                              <w:marBottom w:val="0"/>
                              <w:divBdr>
                                <w:top w:val="none" w:sz="0" w:space="0" w:color="auto"/>
                                <w:left w:val="none" w:sz="0" w:space="0" w:color="auto"/>
                                <w:bottom w:val="none" w:sz="0" w:space="0" w:color="auto"/>
                                <w:right w:val="none" w:sz="0" w:space="0" w:color="auto"/>
                              </w:divBdr>
                              <w:divsChild>
                                <w:div w:id="1275288626">
                                  <w:marLeft w:val="0"/>
                                  <w:marRight w:val="0"/>
                                  <w:marTop w:val="0"/>
                                  <w:marBottom w:val="0"/>
                                  <w:divBdr>
                                    <w:top w:val="none" w:sz="0" w:space="0" w:color="auto"/>
                                    <w:left w:val="none" w:sz="0" w:space="0" w:color="auto"/>
                                    <w:bottom w:val="none" w:sz="0" w:space="0" w:color="auto"/>
                                    <w:right w:val="none" w:sz="0" w:space="0" w:color="auto"/>
                                  </w:divBdr>
                                  <w:divsChild>
                                    <w:div w:id="1635211506">
                                      <w:marLeft w:val="0"/>
                                      <w:marRight w:val="0"/>
                                      <w:marTop w:val="0"/>
                                      <w:marBottom w:val="0"/>
                                      <w:divBdr>
                                        <w:top w:val="none" w:sz="0" w:space="0" w:color="auto"/>
                                        <w:left w:val="none" w:sz="0" w:space="0" w:color="auto"/>
                                        <w:bottom w:val="none" w:sz="0" w:space="0" w:color="auto"/>
                                        <w:right w:val="none" w:sz="0" w:space="0" w:color="auto"/>
                                      </w:divBdr>
                                      <w:divsChild>
                                        <w:div w:id="1979261583">
                                          <w:marLeft w:val="0"/>
                                          <w:marRight w:val="0"/>
                                          <w:marTop w:val="0"/>
                                          <w:marBottom w:val="0"/>
                                          <w:divBdr>
                                            <w:top w:val="none" w:sz="0" w:space="0" w:color="auto"/>
                                            <w:left w:val="none" w:sz="0" w:space="0" w:color="auto"/>
                                            <w:bottom w:val="none" w:sz="0" w:space="0" w:color="auto"/>
                                            <w:right w:val="none" w:sz="0" w:space="0" w:color="auto"/>
                                          </w:divBdr>
                                          <w:divsChild>
                                            <w:div w:id="565575690">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195061">
                  <w:marLeft w:val="0"/>
                  <w:marRight w:val="0"/>
                  <w:marTop w:val="0"/>
                  <w:marBottom w:val="0"/>
                  <w:divBdr>
                    <w:top w:val="none" w:sz="0" w:space="0" w:color="auto"/>
                    <w:left w:val="none" w:sz="0" w:space="0" w:color="auto"/>
                    <w:bottom w:val="none" w:sz="0" w:space="0" w:color="auto"/>
                    <w:right w:val="none" w:sz="0" w:space="0" w:color="auto"/>
                  </w:divBdr>
                  <w:divsChild>
                    <w:div w:id="601643857">
                      <w:marLeft w:val="0"/>
                      <w:marRight w:val="0"/>
                      <w:marTop w:val="0"/>
                      <w:marBottom w:val="0"/>
                      <w:divBdr>
                        <w:top w:val="none" w:sz="0" w:space="0" w:color="auto"/>
                        <w:left w:val="none" w:sz="0" w:space="0" w:color="auto"/>
                        <w:bottom w:val="none" w:sz="0" w:space="0" w:color="auto"/>
                        <w:right w:val="none" w:sz="0" w:space="0" w:color="auto"/>
                      </w:divBdr>
                    </w:div>
                    <w:div w:id="80585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607026">
      <w:bodyDiv w:val="1"/>
      <w:marLeft w:val="0"/>
      <w:marRight w:val="0"/>
      <w:marTop w:val="0"/>
      <w:marBottom w:val="0"/>
      <w:divBdr>
        <w:top w:val="none" w:sz="0" w:space="0" w:color="auto"/>
        <w:left w:val="none" w:sz="0" w:space="0" w:color="auto"/>
        <w:bottom w:val="none" w:sz="0" w:space="0" w:color="auto"/>
        <w:right w:val="none" w:sz="0" w:space="0" w:color="auto"/>
      </w:divBdr>
      <w:divsChild>
        <w:div w:id="1029142601">
          <w:marLeft w:val="0"/>
          <w:marRight w:val="0"/>
          <w:marTop w:val="0"/>
          <w:marBottom w:val="0"/>
          <w:divBdr>
            <w:top w:val="none" w:sz="0" w:space="0" w:color="auto"/>
            <w:left w:val="none" w:sz="0" w:space="0" w:color="auto"/>
            <w:bottom w:val="none" w:sz="0" w:space="0" w:color="auto"/>
            <w:right w:val="none" w:sz="0" w:space="0" w:color="auto"/>
          </w:divBdr>
          <w:divsChild>
            <w:div w:id="176581618">
              <w:marLeft w:val="0"/>
              <w:marRight w:val="0"/>
              <w:marTop w:val="0"/>
              <w:marBottom w:val="0"/>
              <w:divBdr>
                <w:top w:val="none" w:sz="0" w:space="0" w:color="auto"/>
                <w:left w:val="none" w:sz="0" w:space="0" w:color="auto"/>
                <w:bottom w:val="none" w:sz="0" w:space="0" w:color="auto"/>
                <w:right w:val="none" w:sz="0" w:space="0" w:color="auto"/>
              </w:divBdr>
            </w:div>
          </w:divsChild>
        </w:div>
        <w:div w:id="1677078244">
          <w:marLeft w:val="0"/>
          <w:marRight w:val="0"/>
          <w:marTop w:val="0"/>
          <w:marBottom w:val="0"/>
          <w:divBdr>
            <w:top w:val="none" w:sz="0" w:space="0" w:color="auto"/>
            <w:left w:val="none" w:sz="0" w:space="0" w:color="auto"/>
            <w:bottom w:val="none" w:sz="0" w:space="0" w:color="auto"/>
            <w:right w:val="none" w:sz="0" w:space="0" w:color="auto"/>
          </w:divBdr>
          <w:divsChild>
            <w:div w:id="1449006321">
              <w:marLeft w:val="0"/>
              <w:marRight w:val="0"/>
              <w:marTop w:val="0"/>
              <w:marBottom w:val="0"/>
              <w:divBdr>
                <w:top w:val="none" w:sz="0" w:space="0" w:color="auto"/>
                <w:left w:val="none" w:sz="0" w:space="0" w:color="auto"/>
                <w:bottom w:val="none" w:sz="0" w:space="0" w:color="auto"/>
                <w:right w:val="none" w:sz="0" w:space="0" w:color="auto"/>
              </w:divBdr>
              <w:divsChild>
                <w:div w:id="1418096163">
                  <w:marLeft w:val="0"/>
                  <w:marRight w:val="0"/>
                  <w:marTop w:val="0"/>
                  <w:marBottom w:val="0"/>
                  <w:divBdr>
                    <w:top w:val="none" w:sz="0" w:space="0" w:color="auto"/>
                    <w:left w:val="none" w:sz="0" w:space="0" w:color="auto"/>
                    <w:bottom w:val="none" w:sz="0" w:space="0" w:color="auto"/>
                    <w:right w:val="none" w:sz="0" w:space="0" w:color="auto"/>
                  </w:divBdr>
                  <w:divsChild>
                    <w:div w:id="802231433">
                      <w:marLeft w:val="0"/>
                      <w:marRight w:val="0"/>
                      <w:marTop w:val="0"/>
                      <w:marBottom w:val="0"/>
                      <w:divBdr>
                        <w:top w:val="none" w:sz="0" w:space="0" w:color="auto"/>
                        <w:left w:val="none" w:sz="0" w:space="0" w:color="auto"/>
                        <w:bottom w:val="none" w:sz="0" w:space="0" w:color="auto"/>
                        <w:right w:val="none" w:sz="0" w:space="0" w:color="auto"/>
                      </w:divBdr>
                      <w:divsChild>
                        <w:div w:id="140603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223942">
          <w:marLeft w:val="0"/>
          <w:marRight w:val="0"/>
          <w:marTop w:val="0"/>
          <w:marBottom w:val="0"/>
          <w:divBdr>
            <w:top w:val="none" w:sz="0" w:space="0" w:color="auto"/>
            <w:left w:val="none" w:sz="0" w:space="0" w:color="auto"/>
            <w:bottom w:val="none" w:sz="0" w:space="0" w:color="auto"/>
            <w:right w:val="none" w:sz="0" w:space="0" w:color="auto"/>
          </w:divBdr>
        </w:div>
        <w:div w:id="1948854947">
          <w:marLeft w:val="0"/>
          <w:marRight w:val="0"/>
          <w:marTop w:val="0"/>
          <w:marBottom w:val="0"/>
          <w:divBdr>
            <w:top w:val="none" w:sz="0" w:space="0" w:color="auto"/>
            <w:left w:val="none" w:sz="0" w:space="0" w:color="auto"/>
            <w:bottom w:val="none" w:sz="0" w:space="0" w:color="auto"/>
            <w:right w:val="none" w:sz="0" w:space="0" w:color="auto"/>
          </w:divBdr>
        </w:div>
        <w:div w:id="368652741">
          <w:marLeft w:val="0"/>
          <w:marRight w:val="0"/>
          <w:marTop w:val="0"/>
          <w:marBottom w:val="0"/>
          <w:divBdr>
            <w:top w:val="none" w:sz="0" w:space="0" w:color="auto"/>
            <w:left w:val="none" w:sz="0" w:space="0" w:color="auto"/>
            <w:bottom w:val="none" w:sz="0" w:space="0" w:color="auto"/>
            <w:right w:val="none" w:sz="0" w:space="0" w:color="auto"/>
          </w:divBdr>
          <w:divsChild>
            <w:div w:id="1003623736">
              <w:marLeft w:val="0"/>
              <w:marRight w:val="0"/>
              <w:marTop w:val="0"/>
              <w:marBottom w:val="0"/>
              <w:divBdr>
                <w:top w:val="none" w:sz="0" w:space="0" w:color="auto"/>
                <w:left w:val="none" w:sz="0" w:space="0" w:color="auto"/>
                <w:bottom w:val="none" w:sz="0" w:space="0" w:color="auto"/>
                <w:right w:val="none" w:sz="0" w:space="0" w:color="auto"/>
              </w:divBdr>
              <w:divsChild>
                <w:div w:id="13838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3440">
          <w:marLeft w:val="0"/>
          <w:marRight w:val="0"/>
          <w:marTop w:val="0"/>
          <w:marBottom w:val="0"/>
          <w:divBdr>
            <w:top w:val="none" w:sz="0" w:space="0" w:color="auto"/>
            <w:left w:val="none" w:sz="0" w:space="0" w:color="auto"/>
            <w:bottom w:val="none" w:sz="0" w:space="0" w:color="auto"/>
            <w:right w:val="none" w:sz="0" w:space="0" w:color="auto"/>
          </w:divBdr>
        </w:div>
        <w:div w:id="613248974">
          <w:marLeft w:val="0"/>
          <w:marRight w:val="0"/>
          <w:marTop w:val="0"/>
          <w:marBottom w:val="0"/>
          <w:divBdr>
            <w:top w:val="none" w:sz="0" w:space="0" w:color="auto"/>
            <w:left w:val="none" w:sz="0" w:space="0" w:color="auto"/>
            <w:bottom w:val="none" w:sz="0" w:space="0" w:color="auto"/>
            <w:right w:val="none" w:sz="0" w:space="0" w:color="auto"/>
          </w:divBdr>
        </w:div>
        <w:div w:id="638077410">
          <w:marLeft w:val="0"/>
          <w:marRight w:val="0"/>
          <w:marTop w:val="0"/>
          <w:marBottom w:val="0"/>
          <w:divBdr>
            <w:top w:val="none" w:sz="0" w:space="0" w:color="auto"/>
            <w:left w:val="none" w:sz="0" w:space="0" w:color="auto"/>
            <w:bottom w:val="none" w:sz="0" w:space="0" w:color="auto"/>
            <w:right w:val="none" w:sz="0" w:space="0" w:color="auto"/>
          </w:divBdr>
          <w:divsChild>
            <w:div w:id="84352653">
              <w:marLeft w:val="0"/>
              <w:marRight w:val="0"/>
              <w:marTop w:val="0"/>
              <w:marBottom w:val="0"/>
              <w:divBdr>
                <w:top w:val="none" w:sz="0" w:space="0" w:color="auto"/>
                <w:left w:val="none" w:sz="0" w:space="0" w:color="auto"/>
                <w:bottom w:val="none" w:sz="0" w:space="0" w:color="auto"/>
                <w:right w:val="none" w:sz="0" w:space="0" w:color="auto"/>
              </w:divBdr>
              <w:divsChild>
                <w:div w:id="17611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3204">
          <w:marLeft w:val="0"/>
          <w:marRight w:val="0"/>
          <w:marTop w:val="0"/>
          <w:marBottom w:val="0"/>
          <w:divBdr>
            <w:top w:val="none" w:sz="0" w:space="0" w:color="auto"/>
            <w:left w:val="none" w:sz="0" w:space="0" w:color="auto"/>
            <w:bottom w:val="none" w:sz="0" w:space="0" w:color="auto"/>
            <w:right w:val="none" w:sz="0" w:space="0" w:color="auto"/>
          </w:divBdr>
        </w:div>
        <w:div w:id="1280532525">
          <w:marLeft w:val="0"/>
          <w:marRight w:val="0"/>
          <w:marTop w:val="0"/>
          <w:marBottom w:val="0"/>
          <w:divBdr>
            <w:top w:val="none" w:sz="0" w:space="0" w:color="auto"/>
            <w:left w:val="none" w:sz="0" w:space="0" w:color="auto"/>
            <w:bottom w:val="none" w:sz="0" w:space="0" w:color="auto"/>
            <w:right w:val="none" w:sz="0" w:space="0" w:color="auto"/>
          </w:divBdr>
        </w:div>
        <w:div w:id="1945458586">
          <w:marLeft w:val="0"/>
          <w:marRight w:val="0"/>
          <w:marTop w:val="0"/>
          <w:marBottom w:val="0"/>
          <w:divBdr>
            <w:top w:val="none" w:sz="0" w:space="0" w:color="auto"/>
            <w:left w:val="none" w:sz="0" w:space="0" w:color="auto"/>
            <w:bottom w:val="none" w:sz="0" w:space="0" w:color="auto"/>
            <w:right w:val="none" w:sz="0" w:space="0" w:color="auto"/>
          </w:divBdr>
          <w:divsChild>
            <w:div w:id="287858120">
              <w:marLeft w:val="0"/>
              <w:marRight w:val="0"/>
              <w:marTop w:val="0"/>
              <w:marBottom w:val="0"/>
              <w:divBdr>
                <w:top w:val="none" w:sz="0" w:space="0" w:color="auto"/>
                <w:left w:val="none" w:sz="0" w:space="0" w:color="auto"/>
                <w:bottom w:val="none" w:sz="0" w:space="0" w:color="auto"/>
                <w:right w:val="none" w:sz="0" w:space="0" w:color="auto"/>
              </w:divBdr>
              <w:divsChild>
                <w:div w:id="1279335153">
                  <w:marLeft w:val="0"/>
                  <w:marRight w:val="0"/>
                  <w:marTop w:val="0"/>
                  <w:marBottom w:val="0"/>
                  <w:divBdr>
                    <w:top w:val="none" w:sz="0" w:space="0" w:color="auto"/>
                    <w:left w:val="none" w:sz="0" w:space="0" w:color="auto"/>
                    <w:bottom w:val="none" w:sz="0" w:space="0" w:color="auto"/>
                    <w:right w:val="none" w:sz="0" w:space="0" w:color="auto"/>
                  </w:divBdr>
                </w:div>
                <w:div w:id="139464959">
                  <w:marLeft w:val="0"/>
                  <w:marRight w:val="0"/>
                  <w:marTop w:val="0"/>
                  <w:marBottom w:val="0"/>
                  <w:divBdr>
                    <w:top w:val="none" w:sz="0" w:space="0" w:color="auto"/>
                    <w:left w:val="none" w:sz="0" w:space="0" w:color="auto"/>
                    <w:bottom w:val="none" w:sz="0" w:space="0" w:color="auto"/>
                    <w:right w:val="none" w:sz="0" w:space="0" w:color="auto"/>
                  </w:divBdr>
                  <w:divsChild>
                    <w:div w:id="4002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06797">
          <w:marLeft w:val="0"/>
          <w:marRight w:val="0"/>
          <w:marTop w:val="0"/>
          <w:marBottom w:val="0"/>
          <w:divBdr>
            <w:top w:val="none" w:sz="0" w:space="0" w:color="auto"/>
            <w:left w:val="none" w:sz="0" w:space="0" w:color="auto"/>
            <w:bottom w:val="none" w:sz="0" w:space="0" w:color="auto"/>
            <w:right w:val="none" w:sz="0" w:space="0" w:color="auto"/>
          </w:divBdr>
          <w:divsChild>
            <w:div w:id="136461980">
              <w:marLeft w:val="0"/>
              <w:marRight w:val="0"/>
              <w:marTop w:val="0"/>
              <w:marBottom w:val="0"/>
              <w:divBdr>
                <w:top w:val="none" w:sz="0" w:space="0" w:color="auto"/>
                <w:left w:val="none" w:sz="0" w:space="0" w:color="auto"/>
                <w:bottom w:val="none" w:sz="0" w:space="0" w:color="auto"/>
                <w:right w:val="none" w:sz="0" w:space="0" w:color="auto"/>
              </w:divBdr>
              <w:divsChild>
                <w:div w:id="539056057">
                  <w:marLeft w:val="0"/>
                  <w:marRight w:val="0"/>
                  <w:marTop w:val="0"/>
                  <w:marBottom w:val="0"/>
                  <w:divBdr>
                    <w:top w:val="none" w:sz="0" w:space="0" w:color="auto"/>
                    <w:left w:val="none" w:sz="0" w:space="0" w:color="auto"/>
                    <w:bottom w:val="none" w:sz="0" w:space="0" w:color="auto"/>
                    <w:right w:val="none" w:sz="0" w:space="0" w:color="auto"/>
                  </w:divBdr>
                  <w:divsChild>
                    <w:div w:id="1474518684">
                      <w:marLeft w:val="0"/>
                      <w:marRight w:val="0"/>
                      <w:marTop w:val="0"/>
                      <w:marBottom w:val="0"/>
                      <w:divBdr>
                        <w:top w:val="none" w:sz="0" w:space="0" w:color="auto"/>
                        <w:left w:val="none" w:sz="0" w:space="0" w:color="auto"/>
                        <w:bottom w:val="none" w:sz="0" w:space="0" w:color="auto"/>
                        <w:right w:val="none" w:sz="0" w:space="0" w:color="auto"/>
                      </w:divBdr>
                      <w:divsChild>
                        <w:div w:id="2060587505">
                          <w:marLeft w:val="0"/>
                          <w:marRight w:val="0"/>
                          <w:marTop w:val="0"/>
                          <w:marBottom w:val="0"/>
                          <w:divBdr>
                            <w:top w:val="none" w:sz="0" w:space="0" w:color="auto"/>
                            <w:left w:val="none" w:sz="0" w:space="0" w:color="auto"/>
                            <w:bottom w:val="none" w:sz="0" w:space="0" w:color="auto"/>
                            <w:right w:val="none" w:sz="0" w:space="0" w:color="auto"/>
                          </w:divBdr>
                          <w:divsChild>
                            <w:div w:id="2135564150">
                              <w:marLeft w:val="0"/>
                              <w:marRight w:val="0"/>
                              <w:marTop w:val="0"/>
                              <w:marBottom w:val="0"/>
                              <w:divBdr>
                                <w:top w:val="none" w:sz="0" w:space="0" w:color="auto"/>
                                <w:left w:val="none" w:sz="0" w:space="0" w:color="auto"/>
                                <w:bottom w:val="none" w:sz="0" w:space="0" w:color="auto"/>
                                <w:right w:val="none" w:sz="0" w:space="0" w:color="auto"/>
                              </w:divBdr>
                              <w:divsChild>
                                <w:div w:id="2141875294">
                                  <w:marLeft w:val="0"/>
                                  <w:marRight w:val="0"/>
                                  <w:marTop w:val="0"/>
                                  <w:marBottom w:val="0"/>
                                  <w:divBdr>
                                    <w:top w:val="none" w:sz="0" w:space="0" w:color="auto"/>
                                    <w:left w:val="none" w:sz="0" w:space="0" w:color="auto"/>
                                    <w:bottom w:val="none" w:sz="0" w:space="0" w:color="auto"/>
                                    <w:right w:val="none" w:sz="0" w:space="0" w:color="auto"/>
                                  </w:divBdr>
                                  <w:divsChild>
                                    <w:div w:id="1273366258">
                                      <w:marLeft w:val="0"/>
                                      <w:marRight w:val="0"/>
                                      <w:marTop w:val="0"/>
                                      <w:marBottom w:val="0"/>
                                      <w:divBdr>
                                        <w:top w:val="none" w:sz="0" w:space="0" w:color="auto"/>
                                        <w:left w:val="none" w:sz="0" w:space="0" w:color="auto"/>
                                        <w:bottom w:val="none" w:sz="0" w:space="0" w:color="auto"/>
                                        <w:right w:val="none" w:sz="0" w:space="0" w:color="auto"/>
                                      </w:divBdr>
                                    </w:div>
                                  </w:divsChild>
                                </w:div>
                                <w:div w:id="18398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652496">
          <w:marLeft w:val="0"/>
          <w:marRight w:val="0"/>
          <w:marTop w:val="0"/>
          <w:marBottom w:val="0"/>
          <w:divBdr>
            <w:top w:val="none" w:sz="0" w:space="0" w:color="auto"/>
            <w:left w:val="none" w:sz="0" w:space="0" w:color="auto"/>
            <w:bottom w:val="none" w:sz="0" w:space="0" w:color="auto"/>
            <w:right w:val="none" w:sz="0" w:space="0" w:color="auto"/>
          </w:divBdr>
        </w:div>
        <w:div w:id="1834953549">
          <w:marLeft w:val="0"/>
          <w:marRight w:val="0"/>
          <w:marTop w:val="0"/>
          <w:marBottom w:val="0"/>
          <w:divBdr>
            <w:top w:val="none" w:sz="0" w:space="0" w:color="auto"/>
            <w:left w:val="none" w:sz="0" w:space="0" w:color="auto"/>
            <w:bottom w:val="none" w:sz="0" w:space="0" w:color="auto"/>
            <w:right w:val="none" w:sz="0" w:space="0" w:color="auto"/>
          </w:divBdr>
          <w:divsChild>
            <w:div w:id="894201089">
              <w:marLeft w:val="0"/>
              <w:marRight w:val="0"/>
              <w:marTop w:val="0"/>
              <w:marBottom w:val="0"/>
              <w:divBdr>
                <w:top w:val="none" w:sz="0" w:space="0" w:color="auto"/>
                <w:left w:val="none" w:sz="0" w:space="0" w:color="auto"/>
                <w:bottom w:val="none" w:sz="0" w:space="0" w:color="auto"/>
                <w:right w:val="none" w:sz="0" w:space="0" w:color="auto"/>
              </w:divBdr>
            </w:div>
          </w:divsChild>
        </w:div>
        <w:div w:id="986710049">
          <w:marLeft w:val="0"/>
          <w:marRight w:val="0"/>
          <w:marTop w:val="0"/>
          <w:marBottom w:val="0"/>
          <w:divBdr>
            <w:top w:val="none" w:sz="0" w:space="0" w:color="auto"/>
            <w:left w:val="none" w:sz="0" w:space="0" w:color="auto"/>
            <w:bottom w:val="none" w:sz="0" w:space="0" w:color="auto"/>
            <w:right w:val="none" w:sz="0" w:space="0" w:color="auto"/>
          </w:divBdr>
          <w:divsChild>
            <w:div w:id="1118833976">
              <w:marLeft w:val="0"/>
              <w:marRight w:val="0"/>
              <w:marTop w:val="0"/>
              <w:marBottom w:val="0"/>
              <w:divBdr>
                <w:top w:val="none" w:sz="0" w:space="0" w:color="auto"/>
                <w:left w:val="none" w:sz="0" w:space="0" w:color="auto"/>
                <w:bottom w:val="none" w:sz="0" w:space="0" w:color="auto"/>
                <w:right w:val="none" w:sz="0" w:space="0" w:color="auto"/>
              </w:divBdr>
            </w:div>
          </w:divsChild>
        </w:div>
        <w:div w:id="1032464871">
          <w:marLeft w:val="0"/>
          <w:marRight w:val="0"/>
          <w:marTop w:val="0"/>
          <w:marBottom w:val="0"/>
          <w:divBdr>
            <w:top w:val="none" w:sz="0" w:space="0" w:color="auto"/>
            <w:left w:val="none" w:sz="0" w:space="0" w:color="auto"/>
            <w:bottom w:val="none" w:sz="0" w:space="0" w:color="auto"/>
            <w:right w:val="none" w:sz="0" w:space="0" w:color="auto"/>
          </w:divBdr>
          <w:divsChild>
            <w:div w:id="137113071">
              <w:marLeft w:val="0"/>
              <w:marRight w:val="0"/>
              <w:marTop w:val="0"/>
              <w:marBottom w:val="0"/>
              <w:divBdr>
                <w:top w:val="none" w:sz="0" w:space="0" w:color="auto"/>
                <w:left w:val="none" w:sz="0" w:space="0" w:color="auto"/>
                <w:bottom w:val="none" w:sz="0" w:space="0" w:color="auto"/>
                <w:right w:val="none" w:sz="0" w:space="0" w:color="auto"/>
              </w:divBdr>
              <w:divsChild>
                <w:div w:id="254287157">
                  <w:marLeft w:val="0"/>
                  <w:marRight w:val="0"/>
                  <w:marTop w:val="0"/>
                  <w:marBottom w:val="0"/>
                  <w:divBdr>
                    <w:top w:val="none" w:sz="0" w:space="0" w:color="auto"/>
                    <w:left w:val="none" w:sz="0" w:space="0" w:color="auto"/>
                    <w:bottom w:val="none" w:sz="0" w:space="0" w:color="auto"/>
                    <w:right w:val="none" w:sz="0" w:space="0" w:color="auto"/>
                  </w:divBdr>
                  <w:divsChild>
                    <w:div w:id="2092654319">
                      <w:marLeft w:val="0"/>
                      <w:marRight w:val="0"/>
                      <w:marTop w:val="0"/>
                      <w:marBottom w:val="0"/>
                      <w:divBdr>
                        <w:top w:val="none" w:sz="0" w:space="0" w:color="auto"/>
                        <w:left w:val="none" w:sz="0" w:space="0" w:color="auto"/>
                        <w:bottom w:val="none" w:sz="0" w:space="0" w:color="auto"/>
                        <w:right w:val="none" w:sz="0" w:space="0" w:color="auto"/>
                      </w:divBdr>
                      <w:divsChild>
                        <w:div w:id="69473878">
                          <w:marLeft w:val="0"/>
                          <w:marRight w:val="0"/>
                          <w:marTop w:val="0"/>
                          <w:marBottom w:val="0"/>
                          <w:divBdr>
                            <w:top w:val="none" w:sz="0" w:space="0" w:color="auto"/>
                            <w:left w:val="none" w:sz="0" w:space="0" w:color="auto"/>
                            <w:bottom w:val="none" w:sz="0" w:space="0" w:color="auto"/>
                            <w:right w:val="none" w:sz="0" w:space="0" w:color="auto"/>
                          </w:divBdr>
                          <w:divsChild>
                            <w:div w:id="160656672">
                              <w:marLeft w:val="0"/>
                              <w:marRight w:val="0"/>
                              <w:marTop w:val="0"/>
                              <w:marBottom w:val="0"/>
                              <w:divBdr>
                                <w:top w:val="none" w:sz="0" w:space="0" w:color="auto"/>
                                <w:left w:val="none" w:sz="0" w:space="0" w:color="auto"/>
                                <w:bottom w:val="none" w:sz="0" w:space="0" w:color="auto"/>
                                <w:right w:val="none" w:sz="0" w:space="0" w:color="auto"/>
                              </w:divBdr>
                              <w:divsChild>
                                <w:div w:id="720984580">
                                  <w:marLeft w:val="0"/>
                                  <w:marRight w:val="0"/>
                                  <w:marTop w:val="0"/>
                                  <w:marBottom w:val="0"/>
                                  <w:divBdr>
                                    <w:top w:val="none" w:sz="0" w:space="0" w:color="auto"/>
                                    <w:left w:val="none" w:sz="0" w:space="0" w:color="auto"/>
                                    <w:bottom w:val="none" w:sz="0" w:space="0" w:color="auto"/>
                                    <w:right w:val="none" w:sz="0" w:space="0" w:color="auto"/>
                                  </w:divBdr>
                                  <w:divsChild>
                                    <w:div w:id="2008358215">
                                      <w:marLeft w:val="0"/>
                                      <w:marRight w:val="0"/>
                                      <w:marTop w:val="0"/>
                                      <w:marBottom w:val="0"/>
                                      <w:divBdr>
                                        <w:top w:val="none" w:sz="0" w:space="0" w:color="auto"/>
                                        <w:left w:val="none" w:sz="0" w:space="0" w:color="auto"/>
                                        <w:bottom w:val="none" w:sz="0" w:space="0" w:color="auto"/>
                                        <w:right w:val="none" w:sz="0" w:space="0" w:color="auto"/>
                                      </w:divBdr>
                                    </w:div>
                                  </w:divsChild>
                                </w:div>
                                <w:div w:id="16822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79276">
          <w:marLeft w:val="0"/>
          <w:marRight w:val="0"/>
          <w:marTop w:val="0"/>
          <w:marBottom w:val="0"/>
          <w:divBdr>
            <w:top w:val="none" w:sz="0" w:space="0" w:color="auto"/>
            <w:left w:val="none" w:sz="0" w:space="0" w:color="auto"/>
            <w:bottom w:val="none" w:sz="0" w:space="0" w:color="auto"/>
            <w:right w:val="none" w:sz="0" w:space="0" w:color="auto"/>
          </w:divBdr>
        </w:div>
        <w:div w:id="1584561235">
          <w:marLeft w:val="0"/>
          <w:marRight w:val="0"/>
          <w:marTop w:val="0"/>
          <w:marBottom w:val="0"/>
          <w:divBdr>
            <w:top w:val="none" w:sz="0" w:space="0" w:color="auto"/>
            <w:left w:val="none" w:sz="0" w:space="0" w:color="auto"/>
            <w:bottom w:val="none" w:sz="0" w:space="0" w:color="auto"/>
            <w:right w:val="none" w:sz="0" w:space="0" w:color="auto"/>
          </w:divBdr>
          <w:divsChild>
            <w:div w:id="1059287597">
              <w:marLeft w:val="0"/>
              <w:marRight w:val="0"/>
              <w:marTop w:val="0"/>
              <w:marBottom w:val="0"/>
              <w:divBdr>
                <w:top w:val="none" w:sz="0" w:space="0" w:color="auto"/>
                <w:left w:val="none" w:sz="0" w:space="0" w:color="auto"/>
                <w:bottom w:val="none" w:sz="0" w:space="0" w:color="auto"/>
                <w:right w:val="none" w:sz="0" w:space="0" w:color="auto"/>
              </w:divBdr>
            </w:div>
          </w:divsChild>
        </w:div>
        <w:div w:id="84421408">
          <w:marLeft w:val="0"/>
          <w:marRight w:val="0"/>
          <w:marTop w:val="0"/>
          <w:marBottom w:val="0"/>
          <w:divBdr>
            <w:top w:val="none" w:sz="0" w:space="0" w:color="auto"/>
            <w:left w:val="none" w:sz="0" w:space="0" w:color="auto"/>
            <w:bottom w:val="none" w:sz="0" w:space="0" w:color="auto"/>
            <w:right w:val="none" w:sz="0" w:space="0" w:color="auto"/>
          </w:divBdr>
          <w:divsChild>
            <w:div w:id="1292513120">
              <w:marLeft w:val="0"/>
              <w:marRight w:val="0"/>
              <w:marTop w:val="0"/>
              <w:marBottom w:val="0"/>
              <w:divBdr>
                <w:top w:val="none" w:sz="0" w:space="0" w:color="auto"/>
                <w:left w:val="none" w:sz="0" w:space="0" w:color="auto"/>
                <w:bottom w:val="none" w:sz="0" w:space="0" w:color="auto"/>
                <w:right w:val="none" w:sz="0" w:space="0" w:color="auto"/>
              </w:divBdr>
              <w:divsChild>
                <w:div w:id="718164616">
                  <w:marLeft w:val="0"/>
                  <w:marRight w:val="0"/>
                  <w:marTop w:val="0"/>
                  <w:marBottom w:val="0"/>
                  <w:divBdr>
                    <w:top w:val="none" w:sz="0" w:space="0" w:color="auto"/>
                    <w:left w:val="none" w:sz="0" w:space="0" w:color="auto"/>
                    <w:bottom w:val="none" w:sz="0" w:space="0" w:color="auto"/>
                    <w:right w:val="none" w:sz="0" w:space="0" w:color="auto"/>
                  </w:divBdr>
                  <w:divsChild>
                    <w:div w:id="1136682249">
                      <w:marLeft w:val="0"/>
                      <w:marRight w:val="0"/>
                      <w:marTop w:val="0"/>
                      <w:marBottom w:val="0"/>
                      <w:divBdr>
                        <w:top w:val="none" w:sz="0" w:space="0" w:color="auto"/>
                        <w:left w:val="none" w:sz="0" w:space="0" w:color="auto"/>
                        <w:bottom w:val="none" w:sz="0" w:space="0" w:color="auto"/>
                        <w:right w:val="none" w:sz="0" w:space="0" w:color="auto"/>
                      </w:divBdr>
                      <w:divsChild>
                        <w:div w:id="1262177774">
                          <w:marLeft w:val="0"/>
                          <w:marRight w:val="0"/>
                          <w:marTop w:val="0"/>
                          <w:marBottom w:val="0"/>
                          <w:divBdr>
                            <w:top w:val="none" w:sz="0" w:space="0" w:color="auto"/>
                            <w:left w:val="none" w:sz="0" w:space="0" w:color="auto"/>
                            <w:bottom w:val="none" w:sz="0" w:space="0" w:color="auto"/>
                            <w:right w:val="none" w:sz="0" w:space="0" w:color="auto"/>
                          </w:divBdr>
                          <w:divsChild>
                            <w:div w:id="681665615">
                              <w:marLeft w:val="0"/>
                              <w:marRight w:val="0"/>
                              <w:marTop w:val="0"/>
                              <w:marBottom w:val="0"/>
                              <w:divBdr>
                                <w:top w:val="none" w:sz="0" w:space="0" w:color="auto"/>
                                <w:left w:val="none" w:sz="0" w:space="0" w:color="auto"/>
                                <w:bottom w:val="none" w:sz="0" w:space="0" w:color="auto"/>
                                <w:right w:val="none" w:sz="0" w:space="0" w:color="auto"/>
                              </w:divBdr>
                              <w:divsChild>
                                <w:div w:id="85346040">
                                  <w:marLeft w:val="0"/>
                                  <w:marRight w:val="0"/>
                                  <w:marTop w:val="0"/>
                                  <w:marBottom w:val="0"/>
                                  <w:divBdr>
                                    <w:top w:val="none" w:sz="0" w:space="0" w:color="auto"/>
                                    <w:left w:val="none" w:sz="0" w:space="0" w:color="auto"/>
                                    <w:bottom w:val="none" w:sz="0" w:space="0" w:color="auto"/>
                                    <w:right w:val="none" w:sz="0" w:space="0" w:color="auto"/>
                                  </w:divBdr>
                                  <w:divsChild>
                                    <w:div w:id="626274604">
                                      <w:marLeft w:val="0"/>
                                      <w:marRight w:val="0"/>
                                      <w:marTop w:val="0"/>
                                      <w:marBottom w:val="0"/>
                                      <w:divBdr>
                                        <w:top w:val="none" w:sz="0" w:space="0" w:color="auto"/>
                                        <w:left w:val="none" w:sz="0" w:space="0" w:color="auto"/>
                                        <w:bottom w:val="none" w:sz="0" w:space="0" w:color="auto"/>
                                        <w:right w:val="none" w:sz="0" w:space="0" w:color="auto"/>
                                      </w:divBdr>
                                    </w:div>
                                  </w:divsChild>
                                </w:div>
                                <w:div w:id="10860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14860">
          <w:marLeft w:val="0"/>
          <w:marRight w:val="0"/>
          <w:marTop w:val="0"/>
          <w:marBottom w:val="0"/>
          <w:divBdr>
            <w:top w:val="none" w:sz="0" w:space="0" w:color="auto"/>
            <w:left w:val="none" w:sz="0" w:space="0" w:color="auto"/>
            <w:bottom w:val="none" w:sz="0" w:space="0" w:color="auto"/>
            <w:right w:val="none" w:sz="0" w:space="0" w:color="auto"/>
          </w:divBdr>
        </w:div>
        <w:div w:id="1676305912">
          <w:marLeft w:val="0"/>
          <w:marRight w:val="0"/>
          <w:marTop w:val="0"/>
          <w:marBottom w:val="0"/>
          <w:divBdr>
            <w:top w:val="none" w:sz="0" w:space="0" w:color="auto"/>
            <w:left w:val="none" w:sz="0" w:space="0" w:color="auto"/>
            <w:bottom w:val="none" w:sz="0" w:space="0" w:color="auto"/>
            <w:right w:val="none" w:sz="0" w:space="0" w:color="auto"/>
          </w:divBdr>
          <w:divsChild>
            <w:div w:id="1278491474">
              <w:marLeft w:val="0"/>
              <w:marRight w:val="0"/>
              <w:marTop w:val="0"/>
              <w:marBottom w:val="0"/>
              <w:divBdr>
                <w:top w:val="none" w:sz="0" w:space="0" w:color="auto"/>
                <w:left w:val="none" w:sz="0" w:space="0" w:color="auto"/>
                <w:bottom w:val="none" w:sz="0" w:space="0" w:color="auto"/>
                <w:right w:val="none" w:sz="0" w:space="0" w:color="auto"/>
              </w:divBdr>
            </w:div>
          </w:divsChild>
        </w:div>
        <w:div w:id="1553156123">
          <w:marLeft w:val="0"/>
          <w:marRight w:val="0"/>
          <w:marTop w:val="0"/>
          <w:marBottom w:val="0"/>
          <w:divBdr>
            <w:top w:val="none" w:sz="0" w:space="0" w:color="auto"/>
            <w:left w:val="none" w:sz="0" w:space="0" w:color="auto"/>
            <w:bottom w:val="none" w:sz="0" w:space="0" w:color="auto"/>
            <w:right w:val="none" w:sz="0" w:space="0" w:color="auto"/>
          </w:divBdr>
          <w:divsChild>
            <w:div w:id="321662097">
              <w:marLeft w:val="0"/>
              <w:marRight w:val="0"/>
              <w:marTop w:val="0"/>
              <w:marBottom w:val="0"/>
              <w:divBdr>
                <w:top w:val="none" w:sz="0" w:space="0" w:color="auto"/>
                <w:left w:val="none" w:sz="0" w:space="0" w:color="auto"/>
                <w:bottom w:val="none" w:sz="0" w:space="0" w:color="auto"/>
                <w:right w:val="none" w:sz="0" w:space="0" w:color="auto"/>
              </w:divBdr>
            </w:div>
          </w:divsChild>
        </w:div>
        <w:div w:id="1741320918">
          <w:marLeft w:val="0"/>
          <w:marRight w:val="0"/>
          <w:marTop w:val="0"/>
          <w:marBottom w:val="0"/>
          <w:divBdr>
            <w:top w:val="none" w:sz="0" w:space="0" w:color="auto"/>
            <w:left w:val="none" w:sz="0" w:space="0" w:color="auto"/>
            <w:bottom w:val="none" w:sz="0" w:space="0" w:color="auto"/>
            <w:right w:val="none" w:sz="0" w:space="0" w:color="auto"/>
          </w:divBdr>
          <w:divsChild>
            <w:div w:id="509220104">
              <w:marLeft w:val="0"/>
              <w:marRight w:val="0"/>
              <w:marTop w:val="0"/>
              <w:marBottom w:val="0"/>
              <w:divBdr>
                <w:top w:val="none" w:sz="0" w:space="0" w:color="auto"/>
                <w:left w:val="none" w:sz="0" w:space="0" w:color="auto"/>
                <w:bottom w:val="none" w:sz="0" w:space="0" w:color="auto"/>
                <w:right w:val="none" w:sz="0" w:space="0" w:color="auto"/>
              </w:divBdr>
              <w:divsChild>
                <w:div w:id="762335872">
                  <w:marLeft w:val="0"/>
                  <w:marRight w:val="0"/>
                  <w:marTop w:val="0"/>
                  <w:marBottom w:val="0"/>
                  <w:divBdr>
                    <w:top w:val="none" w:sz="0" w:space="0" w:color="auto"/>
                    <w:left w:val="none" w:sz="0" w:space="0" w:color="auto"/>
                    <w:bottom w:val="none" w:sz="0" w:space="0" w:color="auto"/>
                    <w:right w:val="none" w:sz="0" w:space="0" w:color="auto"/>
                  </w:divBdr>
                  <w:divsChild>
                    <w:div w:id="1673950934">
                      <w:marLeft w:val="0"/>
                      <w:marRight w:val="0"/>
                      <w:marTop w:val="0"/>
                      <w:marBottom w:val="0"/>
                      <w:divBdr>
                        <w:top w:val="none" w:sz="0" w:space="0" w:color="auto"/>
                        <w:left w:val="none" w:sz="0" w:space="0" w:color="auto"/>
                        <w:bottom w:val="none" w:sz="0" w:space="0" w:color="auto"/>
                        <w:right w:val="none" w:sz="0" w:space="0" w:color="auto"/>
                      </w:divBdr>
                      <w:divsChild>
                        <w:div w:id="1993215659">
                          <w:marLeft w:val="0"/>
                          <w:marRight w:val="0"/>
                          <w:marTop w:val="0"/>
                          <w:marBottom w:val="0"/>
                          <w:divBdr>
                            <w:top w:val="none" w:sz="0" w:space="0" w:color="auto"/>
                            <w:left w:val="none" w:sz="0" w:space="0" w:color="auto"/>
                            <w:bottom w:val="none" w:sz="0" w:space="0" w:color="auto"/>
                            <w:right w:val="none" w:sz="0" w:space="0" w:color="auto"/>
                          </w:divBdr>
                          <w:divsChild>
                            <w:div w:id="1664314385">
                              <w:marLeft w:val="0"/>
                              <w:marRight w:val="0"/>
                              <w:marTop w:val="0"/>
                              <w:marBottom w:val="0"/>
                              <w:divBdr>
                                <w:top w:val="none" w:sz="0" w:space="0" w:color="auto"/>
                                <w:left w:val="none" w:sz="0" w:space="0" w:color="auto"/>
                                <w:bottom w:val="none" w:sz="0" w:space="0" w:color="auto"/>
                                <w:right w:val="none" w:sz="0" w:space="0" w:color="auto"/>
                              </w:divBdr>
                              <w:divsChild>
                                <w:div w:id="1769617548">
                                  <w:marLeft w:val="0"/>
                                  <w:marRight w:val="0"/>
                                  <w:marTop w:val="0"/>
                                  <w:marBottom w:val="0"/>
                                  <w:divBdr>
                                    <w:top w:val="none" w:sz="0" w:space="0" w:color="auto"/>
                                    <w:left w:val="none" w:sz="0" w:space="0" w:color="auto"/>
                                    <w:bottom w:val="none" w:sz="0" w:space="0" w:color="auto"/>
                                    <w:right w:val="none" w:sz="0" w:space="0" w:color="auto"/>
                                  </w:divBdr>
                                  <w:divsChild>
                                    <w:div w:id="1744449749">
                                      <w:marLeft w:val="0"/>
                                      <w:marRight w:val="0"/>
                                      <w:marTop w:val="0"/>
                                      <w:marBottom w:val="0"/>
                                      <w:divBdr>
                                        <w:top w:val="none" w:sz="0" w:space="0" w:color="auto"/>
                                        <w:left w:val="none" w:sz="0" w:space="0" w:color="auto"/>
                                        <w:bottom w:val="none" w:sz="0" w:space="0" w:color="auto"/>
                                        <w:right w:val="none" w:sz="0" w:space="0" w:color="auto"/>
                                      </w:divBdr>
                                      <w:divsChild>
                                        <w:div w:id="256598239">
                                          <w:marLeft w:val="0"/>
                                          <w:marRight w:val="0"/>
                                          <w:marTop w:val="0"/>
                                          <w:marBottom w:val="0"/>
                                          <w:divBdr>
                                            <w:top w:val="none" w:sz="0" w:space="0" w:color="auto"/>
                                            <w:left w:val="none" w:sz="0" w:space="0" w:color="auto"/>
                                            <w:bottom w:val="none" w:sz="0" w:space="0" w:color="auto"/>
                                            <w:right w:val="none" w:sz="0" w:space="0" w:color="auto"/>
                                          </w:divBdr>
                                          <w:divsChild>
                                            <w:div w:id="1033336734">
                                              <w:marLeft w:val="0"/>
                                              <w:marRight w:val="0"/>
                                              <w:marTop w:val="0"/>
                                              <w:marBottom w:val="0"/>
                                              <w:divBdr>
                                                <w:top w:val="none" w:sz="0" w:space="0" w:color="auto"/>
                                                <w:left w:val="none" w:sz="0" w:space="0" w:color="auto"/>
                                                <w:bottom w:val="none" w:sz="0" w:space="0" w:color="auto"/>
                                                <w:right w:val="none" w:sz="0" w:space="0" w:color="auto"/>
                                              </w:divBdr>
                                              <w:divsChild>
                                                <w:div w:id="1322005793">
                                                  <w:marLeft w:val="0"/>
                                                  <w:marRight w:val="0"/>
                                                  <w:marTop w:val="0"/>
                                                  <w:marBottom w:val="0"/>
                                                  <w:divBdr>
                                                    <w:top w:val="none" w:sz="0" w:space="0" w:color="auto"/>
                                                    <w:left w:val="none" w:sz="0" w:space="0" w:color="auto"/>
                                                    <w:bottom w:val="none" w:sz="0" w:space="0" w:color="auto"/>
                                                    <w:right w:val="none" w:sz="0" w:space="0" w:color="auto"/>
                                                  </w:divBdr>
                                                  <w:divsChild>
                                                    <w:div w:id="1358459891">
                                                      <w:marLeft w:val="0"/>
                                                      <w:marRight w:val="0"/>
                                                      <w:marTop w:val="0"/>
                                                      <w:marBottom w:val="0"/>
                                                      <w:divBdr>
                                                        <w:top w:val="none" w:sz="0" w:space="0" w:color="auto"/>
                                                        <w:left w:val="none" w:sz="0" w:space="0" w:color="auto"/>
                                                        <w:bottom w:val="none" w:sz="0" w:space="0" w:color="auto"/>
                                                        <w:right w:val="none" w:sz="0" w:space="0" w:color="auto"/>
                                                      </w:divBdr>
                                                    </w:div>
                                                  </w:divsChild>
                                                </w:div>
                                                <w:div w:id="14130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543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410324">
          <w:marLeft w:val="0"/>
          <w:marRight w:val="0"/>
          <w:marTop w:val="0"/>
          <w:marBottom w:val="0"/>
          <w:divBdr>
            <w:top w:val="none" w:sz="0" w:space="0" w:color="auto"/>
            <w:left w:val="none" w:sz="0" w:space="0" w:color="auto"/>
            <w:bottom w:val="none" w:sz="0" w:space="0" w:color="auto"/>
            <w:right w:val="none" w:sz="0" w:space="0" w:color="auto"/>
          </w:divBdr>
        </w:div>
        <w:div w:id="1249120715">
          <w:marLeft w:val="0"/>
          <w:marRight w:val="0"/>
          <w:marTop w:val="0"/>
          <w:marBottom w:val="0"/>
          <w:divBdr>
            <w:top w:val="none" w:sz="0" w:space="0" w:color="auto"/>
            <w:left w:val="none" w:sz="0" w:space="0" w:color="auto"/>
            <w:bottom w:val="none" w:sz="0" w:space="0" w:color="auto"/>
            <w:right w:val="none" w:sz="0" w:space="0" w:color="auto"/>
          </w:divBdr>
        </w:div>
        <w:div w:id="1356424823">
          <w:marLeft w:val="0"/>
          <w:marRight w:val="0"/>
          <w:marTop w:val="0"/>
          <w:marBottom w:val="0"/>
          <w:divBdr>
            <w:top w:val="none" w:sz="0" w:space="0" w:color="auto"/>
            <w:left w:val="none" w:sz="0" w:space="0" w:color="auto"/>
            <w:bottom w:val="none" w:sz="0" w:space="0" w:color="auto"/>
            <w:right w:val="none" w:sz="0" w:space="0" w:color="auto"/>
          </w:divBdr>
          <w:divsChild>
            <w:div w:id="2146702806">
              <w:marLeft w:val="0"/>
              <w:marRight w:val="0"/>
              <w:marTop w:val="0"/>
              <w:marBottom w:val="0"/>
              <w:divBdr>
                <w:top w:val="none" w:sz="0" w:space="0" w:color="auto"/>
                <w:left w:val="none" w:sz="0" w:space="0" w:color="auto"/>
                <w:bottom w:val="none" w:sz="0" w:space="0" w:color="auto"/>
                <w:right w:val="none" w:sz="0" w:space="0" w:color="auto"/>
              </w:divBdr>
              <w:divsChild>
                <w:div w:id="381757126">
                  <w:marLeft w:val="0"/>
                  <w:marRight w:val="0"/>
                  <w:marTop w:val="0"/>
                  <w:marBottom w:val="0"/>
                  <w:divBdr>
                    <w:top w:val="none" w:sz="0" w:space="0" w:color="auto"/>
                    <w:left w:val="none" w:sz="0" w:space="0" w:color="auto"/>
                    <w:bottom w:val="none" w:sz="0" w:space="0" w:color="auto"/>
                    <w:right w:val="none" w:sz="0" w:space="0" w:color="auto"/>
                  </w:divBdr>
                </w:div>
                <w:div w:id="1701777295">
                  <w:marLeft w:val="0"/>
                  <w:marRight w:val="0"/>
                  <w:marTop w:val="0"/>
                  <w:marBottom w:val="0"/>
                  <w:divBdr>
                    <w:top w:val="none" w:sz="0" w:space="0" w:color="auto"/>
                    <w:left w:val="none" w:sz="0" w:space="0" w:color="auto"/>
                    <w:bottom w:val="none" w:sz="0" w:space="0" w:color="auto"/>
                    <w:right w:val="none" w:sz="0" w:space="0" w:color="auto"/>
                  </w:divBdr>
                  <w:divsChild>
                    <w:div w:id="3526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296410">
          <w:marLeft w:val="0"/>
          <w:marRight w:val="0"/>
          <w:marTop w:val="0"/>
          <w:marBottom w:val="0"/>
          <w:divBdr>
            <w:top w:val="none" w:sz="0" w:space="0" w:color="auto"/>
            <w:left w:val="none" w:sz="0" w:space="0" w:color="auto"/>
            <w:bottom w:val="none" w:sz="0" w:space="0" w:color="auto"/>
            <w:right w:val="none" w:sz="0" w:space="0" w:color="auto"/>
          </w:divBdr>
          <w:divsChild>
            <w:div w:id="846402086">
              <w:marLeft w:val="0"/>
              <w:marRight w:val="0"/>
              <w:marTop w:val="0"/>
              <w:marBottom w:val="0"/>
              <w:divBdr>
                <w:top w:val="none" w:sz="0" w:space="0" w:color="auto"/>
                <w:left w:val="none" w:sz="0" w:space="0" w:color="auto"/>
                <w:bottom w:val="none" w:sz="0" w:space="0" w:color="auto"/>
                <w:right w:val="none" w:sz="0" w:space="0" w:color="auto"/>
              </w:divBdr>
              <w:divsChild>
                <w:div w:id="1225674545">
                  <w:marLeft w:val="0"/>
                  <w:marRight w:val="0"/>
                  <w:marTop w:val="0"/>
                  <w:marBottom w:val="0"/>
                  <w:divBdr>
                    <w:top w:val="none" w:sz="0" w:space="0" w:color="auto"/>
                    <w:left w:val="none" w:sz="0" w:space="0" w:color="auto"/>
                    <w:bottom w:val="none" w:sz="0" w:space="0" w:color="auto"/>
                    <w:right w:val="none" w:sz="0" w:space="0" w:color="auto"/>
                  </w:divBdr>
                  <w:divsChild>
                    <w:div w:id="669869238">
                      <w:marLeft w:val="0"/>
                      <w:marRight w:val="0"/>
                      <w:marTop w:val="0"/>
                      <w:marBottom w:val="0"/>
                      <w:divBdr>
                        <w:top w:val="none" w:sz="0" w:space="0" w:color="auto"/>
                        <w:left w:val="none" w:sz="0" w:space="0" w:color="auto"/>
                        <w:bottom w:val="none" w:sz="0" w:space="0" w:color="auto"/>
                        <w:right w:val="none" w:sz="0" w:space="0" w:color="auto"/>
                      </w:divBdr>
                      <w:divsChild>
                        <w:div w:id="542795674">
                          <w:marLeft w:val="0"/>
                          <w:marRight w:val="0"/>
                          <w:marTop w:val="0"/>
                          <w:marBottom w:val="0"/>
                          <w:divBdr>
                            <w:top w:val="none" w:sz="0" w:space="0" w:color="auto"/>
                            <w:left w:val="none" w:sz="0" w:space="0" w:color="auto"/>
                            <w:bottom w:val="none" w:sz="0" w:space="0" w:color="auto"/>
                            <w:right w:val="none" w:sz="0" w:space="0" w:color="auto"/>
                          </w:divBdr>
                          <w:divsChild>
                            <w:div w:id="818766886">
                              <w:marLeft w:val="0"/>
                              <w:marRight w:val="0"/>
                              <w:marTop w:val="0"/>
                              <w:marBottom w:val="0"/>
                              <w:divBdr>
                                <w:top w:val="none" w:sz="0" w:space="0" w:color="auto"/>
                                <w:left w:val="none" w:sz="0" w:space="0" w:color="auto"/>
                                <w:bottom w:val="none" w:sz="0" w:space="0" w:color="auto"/>
                                <w:right w:val="none" w:sz="0" w:space="0" w:color="auto"/>
                              </w:divBdr>
                              <w:divsChild>
                                <w:div w:id="24715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112505">
          <w:marLeft w:val="0"/>
          <w:marRight w:val="0"/>
          <w:marTop w:val="0"/>
          <w:marBottom w:val="0"/>
          <w:divBdr>
            <w:top w:val="none" w:sz="0" w:space="0" w:color="auto"/>
            <w:left w:val="none" w:sz="0" w:space="0" w:color="auto"/>
            <w:bottom w:val="none" w:sz="0" w:space="0" w:color="auto"/>
            <w:right w:val="none" w:sz="0" w:space="0" w:color="auto"/>
          </w:divBdr>
        </w:div>
        <w:div w:id="795290808">
          <w:marLeft w:val="0"/>
          <w:marRight w:val="0"/>
          <w:marTop w:val="0"/>
          <w:marBottom w:val="0"/>
          <w:divBdr>
            <w:top w:val="none" w:sz="0" w:space="0" w:color="auto"/>
            <w:left w:val="none" w:sz="0" w:space="0" w:color="auto"/>
            <w:bottom w:val="none" w:sz="0" w:space="0" w:color="auto"/>
            <w:right w:val="none" w:sz="0" w:space="0" w:color="auto"/>
          </w:divBdr>
          <w:divsChild>
            <w:div w:id="1947495936">
              <w:marLeft w:val="0"/>
              <w:marRight w:val="0"/>
              <w:marTop w:val="0"/>
              <w:marBottom w:val="0"/>
              <w:divBdr>
                <w:top w:val="none" w:sz="0" w:space="0" w:color="auto"/>
                <w:left w:val="none" w:sz="0" w:space="0" w:color="auto"/>
                <w:bottom w:val="none" w:sz="0" w:space="0" w:color="auto"/>
                <w:right w:val="none" w:sz="0" w:space="0" w:color="auto"/>
              </w:divBdr>
            </w:div>
          </w:divsChild>
        </w:div>
        <w:div w:id="1553273238">
          <w:marLeft w:val="0"/>
          <w:marRight w:val="0"/>
          <w:marTop w:val="0"/>
          <w:marBottom w:val="0"/>
          <w:divBdr>
            <w:top w:val="none" w:sz="0" w:space="0" w:color="auto"/>
            <w:left w:val="none" w:sz="0" w:space="0" w:color="auto"/>
            <w:bottom w:val="none" w:sz="0" w:space="0" w:color="auto"/>
            <w:right w:val="none" w:sz="0" w:space="0" w:color="auto"/>
          </w:divBdr>
          <w:divsChild>
            <w:div w:id="557672808">
              <w:marLeft w:val="0"/>
              <w:marRight w:val="0"/>
              <w:marTop w:val="0"/>
              <w:marBottom w:val="0"/>
              <w:divBdr>
                <w:top w:val="none" w:sz="0" w:space="0" w:color="auto"/>
                <w:left w:val="none" w:sz="0" w:space="0" w:color="auto"/>
                <w:bottom w:val="none" w:sz="0" w:space="0" w:color="auto"/>
                <w:right w:val="none" w:sz="0" w:space="0" w:color="auto"/>
              </w:divBdr>
              <w:divsChild>
                <w:div w:id="81802641">
                  <w:marLeft w:val="0"/>
                  <w:marRight w:val="0"/>
                  <w:marTop w:val="0"/>
                  <w:marBottom w:val="0"/>
                  <w:divBdr>
                    <w:top w:val="none" w:sz="0" w:space="0" w:color="auto"/>
                    <w:left w:val="none" w:sz="0" w:space="0" w:color="auto"/>
                    <w:bottom w:val="none" w:sz="0" w:space="0" w:color="auto"/>
                    <w:right w:val="none" w:sz="0" w:space="0" w:color="auto"/>
                  </w:divBdr>
                  <w:divsChild>
                    <w:div w:id="1918519468">
                      <w:marLeft w:val="0"/>
                      <w:marRight w:val="0"/>
                      <w:marTop w:val="0"/>
                      <w:marBottom w:val="0"/>
                      <w:divBdr>
                        <w:top w:val="none" w:sz="0" w:space="0" w:color="auto"/>
                        <w:left w:val="none" w:sz="0" w:space="0" w:color="auto"/>
                        <w:bottom w:val="none" w:sz="0" w:space="0" w:color="auto"/>
                        <w:right w:val="none" w:sz="0" w:space="0" w:color="auto"/>
                      </w:divBdr>
                      <w:divsChild>
                        <w:div w:id="1917084552">
                          <w:marLeft w:val="0"/>
                          <w:marRight w:val="0"/>
                          <w:marTop w:val="0"/>
                          <w:marBottom w:val="0"/>
                          <w:divBdr>
                            <w:top w:val="none" w:sz="0" w:space="0" w:color="auto"/>
                            <w:left w:val="none" w:sz="0" w:space="0" w:color="auto"/>
                            <w:bottom w:val="none" w:sz="0" w:space="0" w:color="auto"/>
                            <w:right w:val="none" w:sz="0" w:space="0" w:color="auto"/>
                          </w:divBdr>
                          <w:divsChild>
                            <w:div w:id="340354688">
                              <w:marLeft w:val="0"/>
                              <w:marRight w:val="0"/>
                              <w:marTop w:val="0"/>
                              <w:marBottom w:val="0"/>
                              <w:divBdr>
                                <w:top w:val="none" w:sz="0" w:space="0" w:color="auto"/>
                                <w:left w:val="none" w:sz="0" w:space="0" w:color="auto"/>
                                <w:bottom w:val="none" w:sz="0" w:space="0" w:color="auto"/>
                                <w:right w:val="none" w:sz="0" w:space="0" w:color="auto"/>
                              </w:divBdr>
                              <w:divsChild>
                                <w:div w:id="408309308">
                                  <w:marLeft w:val="0"/>
                                  <w:marRight w:val="0"/>
                                  <w:marTop w:val="0"/>
                                  <w:marBottom w:val="0"/>
                                  <w:divBdr>
                                    <w:top w:val="none" w:sz="0" w:space="0" w:color="auto"/>
                                    <w:left w:val="none" w:sz="0" w:space="0" w:color="auto"/>
                                    <w:bottom w:val="none" w:sz="0" w:space="0" w:color="auto"/>
                                    <w:right w:val="none" w:sz="0" w:space="0" w:color="auto"/>
                                  </w:divBdr>
                                  <w:divsChild>
                                    <w:div w:id="344745201">
                                      <w:marLeft w:val="0"/>
                                      <w:marRight w:val="0"/>
                                      <w:marTop w:val="0"/>
                                      <w:marBottom w:val="0"/>
                                      <w:divBdr>
                                        <w:top w:val="none" w:sz="0" w:space="0" w:color="auto"/>
                                        <w:left w:val="none" w:sz="0" w:space="0" w:color="auto"/>
                                        <w:bottom w:val="none" w:sz="0" w:space="0" w:color="auto"/>
                                        <w:right w:val="none" w:sz="0" w:space="0" w:color="auto"/>
                                      </w:divBdr>
                                    </w:div>
                                  </w:divsChild>
                                </w:div>
                                <w:div w:id="18730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035088">
          <w:marLeft w:val="0"/>
          <w:marRight w:val="0"/>
          <w:marTop w:val="0"/>
          <w:marBottom w:val="0"/>
          <w:divBdr>
            <w:top w:val="none" w:sz="0" w:space="0" w:color="auto"/>
            <w:left w:val="none" w:sz="0" w:space="0" w:color="auto"/>
            <w:bottom w:val="none" w:sz="0" w:space="0" w:color="auto"/>
            <w:right w:val="none" w:sz="0" w:space="0" w:color="auto"/>
          </w:divBdr>
        </w:div>
        <w:div w:id="819200706">
          <w:marLeft w:val="0"/>
          <w:marRight w:val="0"/>
          <w:marTop w:val="0"/>
          <w:marBottom w:val="0"/>
          <w:divBdr>
            <w:top w:val="none" w:sz="0" w:space="0" w:color="auto"/>
            <w:left w:val="none" w:sz="0" w:space="0" w:color="auto"/>
            <w:bottom w:val="none" w:sz="0" w:space="0" w:color="auto"/>
            <w:right w:val="none" w:sz="0" w:space="0" w:color="auto"/>
          </w:divBdr>
          <w:divsChild>
            <w:div w:id="729496101">
              <w:marLeft w:val="0"/>
              <w:marRight w:val="0"/>
              <w:marTop w:val="0"/>
              <w:marBottom w:val="0"/>
              <w:divBdr>
                <w:top w:val="none" w:sz="0" w:space="0" w:color="auto"/>
                <w:left w:val="none" w:sz="0" w:space="0" w:color="auto"/>
                <w:bottom w:val="none" w:sz="0" w:space="0" w:color="auto"/>
                <w:right w:val="none" w:sz="0" w:space="0" w:color="auto"/>
              </w:divBdr>
            </w:div>
          </w:divsChild>
        </w:div>
        <w:div w:id="1430614470">
          <w:marLeft w:val="0"/>
          <w:marRight w:val="0"/>
          <w:marTop w:val="0"/>
          <w:marBottom w:val="0"/>
          <w:divBdr>
            <w:top w:val="none" w:sz="0" w:space="0" w:color="auto"/>
            <w:left w:val="none" w:sz="0" w:space="0" w:color="auto"/>
            <w:bottom w:val="none" w:sz="0" w:space="0" w:color="auto"/>
            <w:right w:val="none" w:sz="0" w:space="0" w:color="auto"/>
          </w:divBdr>
          <w:divsChild>
            <w:div w:id="1727218725">
              <w:marLeft w:val="0"/>
              <w:marRight w:val="0"/>
              <w:marTop w:val="0"/>
              <w:marBottom w:val="0"/>
              <w:divBdr>
                <w:top w:val="none" w:sz="0" w:space="0" w:color="auto"/>
                <w:left w:val="none" w:sz="0" w:space="0" w:color="auto"/>
                <w:bottom w:val="none" w:sz="0" w:space="0" w:color="auto"/>
                <w:right w:val="none" w:sz="0" w:space="0" w:color="auto"/>
              </w:divBdr>
            </w:div>
          </w:divsChild>
        </w:div>
        <w:div w:id="1245870398">
          <w:marLeft w:val="0"/>
          <w:marRight w:val="0"/>
          <w:marTop w:val="0"/>
          <w:marBottom w:val="0"/>
          <w:divBdr>
            <w:top w:val="none" w:sz="0" w:space="0" w:color="auto"/>
            <w:left w:val="none" w:sz="0" w:space="0" w:color="auto"/>
            <w:bottom w:val="none" w:sz="0" w:space="0" w:color="auto"/>
            <w:right w:val="none" w:sz="0" w:space="0" w:color="auto"/>
          </w:divBdr>
          <w:divsChild>
            <w:div w:id="1870995613">
              <w:marLeft w:val="0"/>
              <w:marRight w:val="0"/>
              <w:marTop w:val="0"/>
              <w:marBottom w:val="0"/>
              <w:divBdr>
                <w:top w:val="none" w:sz="0" w:space="0" w:color="auto"/>
                <w:left w:val="none" w:sz="0" w:space="0" w:color="auto"/>
                <w:bottom w:val="none" w:sz="0" w:space="0" w:color="auto"/>
                <w:right w:val="none" w:sz="0" w:space="0" w:color="auto"/>
              </w:divBdr>
              <w:divsChild>
                <w:div w:id="1545171171">
                  <w:marLeft w:val="0"/>
                  <w:marRight w:val="0"/>
                  <w:marTop w:val="0"/>
                  <w:marBottom w:val="0"/>
                  <w:divBdr>
                    <w:top w:val="none" w:sz="0" w:space="0" w:color="auto"/>
                    <w:left w:val="none" w:sz="0" w:space="0" w:color="auto"/>
                    <w:bottom w:val="none" w:sz="0" w:space="0" w:color="auto"/>
                    <w:right w:val="none" w:sz="0" w:space="0" w:color="auto"/>
                  </w:divBdr>
                  <w:divsChild>
                    <w:div w:id="54089019">
                      <w:marLeft w:val="0"/>
                      <w:marRight w:val="0"/>
                      <w:marTop w:val="0"/>
                      <w:marBottom w:val="0"/>
                      <w:divBdr>
                        <w:top w:val="none" w:sz="0" w:space="0" w:color="auto"/>
                        <w:left w:val="none" w:sz="0" w:space="0" w:color="auto"/>
                        <w:bottom w:val="none" w:sz="0" w:space="0" w:color="auto"/>
                        <w:right w:val="none" w:sz="0" w:space="0" w:color="auto"/>
                      </w:divBdr>
                      <w:divsChild>
                        <w:div w:id="862983513">
                          <w:marLeft w:val="0"/>
                          <w:marRight w:val="0"/>
                          <w:marTop w:val="0"/>
                          <w:marBottom w:val="0"/>
                          <w:divBdr>
                            <w:top w:val="none" w:sz="0" w:space="0" w:color="auto"/>
                            <w:left w:val="none" w:sz="0" w:space="0" w:color="auto"/>
                            <w:bottom w:val="none" w:sz="0" w:space="0" w:color="auto"/>
                            <w:right w:val="none" w:sz="0" w:space="0" w:color="auto"/>
                          </w:divBdr>
                          <w:divsChild>
                            <w:div w:id="1912042145">
                              <w:marLeft w:val="0"/>
                              <w:marRight w:val="0"/>
                              <w:marTop w:val="0"/>
                              <w:marBottom w:val="0"/>
                              <w:divBdr>
                                <w:top w:val="none" w:sz="0" w:space="0" w:color="auto"/>
                                <w:left w:val="none" w:sz="0" w:space="0" w:color="auto"/>
                                <w:bottom w:val="none" w:sz="0" w:space="0" w:color="auto"/>
                                <w:right w:val="none" w:sz="0" w:space="0" w:color="auto"/>
                              </w:divBdr>
                              <w:divsChild>
                                <w:div w:id="2067297727">
                                  <w:marLeft w:val="0"/>
                                  <w:marRight w:val="0"/>
                                  <w:marTop w:val="0"/>
                                  <w:marBottom w:val="0"/>
                                  <w:divBdr>
                                    <w:top w:val="none" w:sz="0" w:space="0" w:color="auto"/>
                                    <w:left w:val="none" w:sz="0" w:space="0" w:color="auto"/>
                                    <w:bottom w:val="none" w:sz="0" w:space="0" w:color="auto"/>
                                    <w:right w:val="none" w:sz="0" w:space="0" w:color="auto"/>
                                  </w:divBdr>
                                  <w:divsChild>
                                    <w:div w:id="1579051022">
                                      <w:marLeft w:val="0"/>
                                      <w:marRight w:val="0"/>
                                      <w:marTop w:val="0"/>
                                      <w:marBottom w:val="0"/>
                                      <w:divBdr>
                                        <w:top w:val="none" w:sz="0" w:space="0" w:color="auto"/>
                                        <w:left w:val="none" w:sz="0" w:space="0" w:color="auto"/>
                                        <w:bottom w:val="none" w:sz="0" w:space="0" w:color="auto"/>
                                        <w:right w:val="none" w:sz="0" w:space="0" w:color="auto"/>
                                      </w:divBdr>
                                    </w:div>
                                  </w:divsChild>
                                </w:div>
                                <w:div w:id="14068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610427">
          <w:marLeft w:val="0"/>
          <w:marRight w:val="0"/>
          <w:marTop w:val="0"/>
          <w:marBottom w:val="0"/>
          <w:divBdr>
            <w:top w:val="none" w:sz="0" w:space="0" w:color="auto"/>
            <w:left w:val="none" w:sz="0" w:space="0" w:color="auto"/>
            <w:bottom w:val="none" w:sz="0" w:space="0" w:color="auto"/>
            <w:right w:val="none" w:sz="0" w:space="0" w:color="auto"/>
          </w:divBdr>
        </w:div>
        <w:div w:id="248581515">
          <w:marLeft w:val="0"/>
          <w:marRight w:val="0"/>
          <w:marTop w:val="0"/>
          <w:marBottom w:val="0"/>
          <w:divBdr>
            <w:top w:val="none" w:sz="0" w:space="0" w:color="auto"/>
            <w:left w:val="none" w:sz="0" w:space="0" w:color="auto"/>
            <w:bottom w:val="none" w:sz="0" w:space="0" w:color="auto"/>
            <w:right w:val="none" w:sz="0" w:space="0" w:color="auto"/>
          </w:divBdr>
          <w:divsChild>
            <w:div w:id="703285790">
              <w:marLeft w:val="0"/>
              <w:marRight w:val="0"/>
              <w:marTop w:val="0"/>
              <w:marBottom w:val="0"/>
              <w:divBdr>
                <w:top w:val="none" w:sz="0" w:space="0" w:color="auto"/>
                <w:left w:val="none" w:sz="0" w:space="0" w:color="auto"/>
                <w:bottom w:val="none" w:sz="0" w:space="0" w:color="auto"/>
                <w:right w:val="none" w:sz="0" w:space="0" w:color="auto"/>
              </w:divBdr>
            </w:div>
          </w:divsChild>
        </w:div>
        <w:div w:id="364908062">
          <w:marLeft w:val="0"/>
          <w:marRight w:val="0"/>
          <w:marTop w:val="0"/>
          <w:marBottom w:val="0"/>
          <w:divBdr>
            <w:top w:val="none" w:sz="0" w:space="0" w:color="auto"/>
            <w:left w:val="none" w:sz="0" w:space="0" w:color="auto"/>
            <w:bottom w:val="none" w:sz="0" w:space="0" w:color="auto"/>
            <w:right w:val="none" w:sz="0" w:space="0" w:color="auto"/>
          </w:divBdr>
          <w:divsChild>
            <w:div w:id="570893969">
              <w:marLeft w:val="0"/>
              <w:marRight w:val="0"/>
              <w:marTop w:val="0"/>
              <w:marBottom w:val="0"/>
              <w:divBdr>
                <w:top w:val="none" w:sz="0" w:space="0" w:color="auto"/>
                <w:left w:val="none" w:sz="0" w:space="0" w:color="auto"/>
                <w:bottom w:val="none" w:sz="0" w:space="0" w:color="auto"/>
                <w:right w:val="none" w:sz="0" w:space="0" w:color="auto"/>
              </w:divBdr>
            </w:div>
          </w:divsChild>
        </w:div>
        <w:div w:id="1223296319">
          <w:marLeft w:val="0"/>
          <w:marRight w:val="0"/>
          <w:marTop w:val="0"/>
          <w:marBottom w:val="0"/>
          <w:divBdr>
            <w:top w:val="none" w:sz="0" w:space="0" w:color="auto"/>
            <w:left w:val="none" w:sz="0" w:space="0" w:color="auto"/>
            <w:bottom w:val="none" w:sz="0" w:space="0" w:color="auto"/>
            <w:right w:val="none" w:sz="0" w:space="0" w:color="auto"/>
          </w:divBdr>
          <w:divsChild>
            <w:div w:id="1977104066">
              <w:marLeft w:val="0"/>
              <w:marRight w:val="0"/>
              <w:marTop w:val="0"/>
              <w:marBottom w:val="0"/>
              <w:divBdr>
                <w:top w:val="none" w:sz="0" w:space="0" w:color="auto"/>
                <w:left w:val="none" w:sz="0" w:space="0" w:color="auto"/>
                <w:bottom w:val="none" w:sz="0" w:space="0" w:color="auto"/>
                <w:right w:val="none" w:sz="0" w:space="0" w:color="auto"/>
              </w:divBdr>
              <w:divsChild>
                <w:div w:id="2024353171">
                  <w:marLeft w:val="0"/>
                  <w:marRight w:val="0"/>
                  <w:marTop w:val="0"/>
                  <w:marBottom w:val="0"/>
                  <w:divBdr>
                    <w:top w:val="none" w:sz="0" w:space="0" w:color="auto"/>
                    <w:left w:val="none" w:sz="0" w:space="0" w:color="auto"/>
                    <w:bottom w:val="none" w:sz="0" w:space="0" w:color="auto"/>
                    <w:right w:val="none" w:sz="0" w:space="0" w:color="auto"/>
                  </w:divBdr>
                  <w:divsChild>
                    <w:div w:id="585267635">
                      <w:marLeft w:val="0"/>
                      <w:marRight w:val="0"/>
                      <w:marTop w:val="0"/>
                      <w:marBottom w:val="0"/>
                      <w:divBdr>
                        <w:top w:val="none" w:sz="0" w:space="0" w:color="auto"/>
                        <w:left w:val="none" w:sz="0" w:space="0" w:color="auto"/>
                        <w:bottom w:val="none" w:sz="0" w:space="0" w:color="auto"/>
                        <w:right w:val="none" w:sz="0" w:space="0" w:color="auto"/>
                      </w:divBdr>
                      <w:divsChild>
                        <w:div w:id="321276791">
                          <w:marLeft w:val="0"/>
                          <w:marRight w:val="0"/>
                          <w:marTop w:val="0"/>
                          <w:marBottom w:val="0"/>
                          <w:divBdr>
                            <w:top w:val="none" w:sz="0" w:space="0" w:color="auto"/>
                            <w:left w:val="none" w:sz="0" w:space="0" w:color="auto"/>
                            <w:bottom w:val="none" w:sz="0" w:space="0" w:color="auto"/>
                            <w:right w:val="none" w:sz="0" w:space="0" w:color="auto"/>
                          </w:divBdr>
                          <w:divsChild>
                            <w:div w:id="38629738">
                              <w:marLeft w:val="0"/>
                              <w:marRight w:val="0"/>
                              <w:marTop w:val="0"/>
                              <w:marBottom w:val="0"/>
                              <w:divBdr>
                                <w:top w:val="none" w:sz="0" w:space="0" w:color="auto"/>
                                <w:left w:val="none" w:sz="0" w:space="0" w:color="auto"/>
                                <w:bottom w:val="none" w:sz="0" w:space="0" w:color="auto"/>
                                <w:right w:val="none" w:sz="0" w:space="0" w:color="auto"/>
                              </w:divBdr>
                              <w:divsChild>
                                <w:div w:id="1531450204">
                                  <w:marLeft w:val="0"/>
                                  <w:marRight w:val="0"/>
                                  <w:marTop w:val="0"/>
                                  <w:marBottom w:val="0"/>
                                  <w:divBdr>
                                    <w:top w:val="none" w:sz="0" w:space="0" w:color="auto"/>
                                    <w:left w:val="none" w:sz="0" w:space="0" w:color="auto"/>
                                    <w:bottom w:val="none" w:sz="0" w:space="0" w:color="auto"/>
                                    <w:right w:val="none" w:sz="0" w:space="0" w:color="auto"/>
                                  </w:divBdr>
                                  <w:divsChild>
                                    <w:div w:id="431171222">
                                      <w:marLeft w:val="0"/>
                                      <w:marRight w:val="0"/>
                                      <w:marTop w:val="0"/>
                                      <w:marBottom w:val="0"/>
                                      <w:divBdr>
                                        <w:top w:val="none" w:sz="0" w:space="0" w:color="auto"/>
                                        <w:left w:val="none" w:sz="0" w:space="0" w:color="auto"/>
                                        <w:bottom w:val="none" w:sz="0" w:space="0" w:color="auto"/>
                                        <w:right w:val="none" w:sz="0" w:space="0" w:color="auto"/>
                                      </w:divBdr>
                                    </w:div>
                                  </w:divsChild>
                                </w:div>
                                <w:div w:id="12284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4067123">
          <w:marLeft w:val="0"/>
          <w:marRight w:val="0"/>
          <w:marTop w:val="0"/>
          <w:marBottom w:val="0"/>
          <w:divBdr>
            <w:top w:val="none" w:sz="0" w:space="0" w:color="auto"/>
            <w:left w:val="none" w:sz="0" w:space="0" w:color="auto"/>
            <w:bottom w:val="none" w:sz="0" w:space="0" w:color="auto"/>
            <w:right w:val="none" w:sz="0" w:space="0" w:color="auto"/>
          </w:divBdr>
        </w:div>
        <w:div w:id="561719298">
          <w:marLeft w:val="0"/>
          <w:marRight w:val="0"/>
          <w:marTop w:val="0"/>
          <w:marBottom w:val="0"/>
          <w:divBdr>
            <w:top w:val="none" w:sz="0" w:space="0" w:color="auto"/>
            <w:left w:val="none" w:sz="0" w:space="0" w:color="auto"/>
            <w:bottom w:val="none" w:sz="0" w:space="0" w:color="auto"/>
            <w:right w:val="none" w:sz="0" w:space="0" w:color="auto"/>
          </w:divBdr>
          <w:divsChild>
            <w:div w:id="202376493">
              <w:marLeft w:val="0"/>
              <w:marRight w:val="0"/>
              <w:marTop w:val="0"/>
              <w:marBottom w:val="0"/>
              <w:divBdr>
                <w:top w:val="none" w:sz="0" w:space="0" w:color="auto"/>
                <w:left w:val="none" w:sz="0" w:space="0" w:color="auto"/>
                <w:bottom w:val="none" w:sz="0" w:space="0" w:color="auto"/>
                <w:right w:val="none" w:sz="0" w:space="0" w:color="auto"/>
              </w:divBdr>
            </w:div>
          </w:divsChild>
        </w:div>
        <w:div w:id="560098743">
          <w:marLeft w:val="0"/>
          <w:marRight w:val="0"/>
          <w:marTop w:val="0"/>
          <w:marBottom w:val="0"/>
          <w:divBdr>
            <w:top w:val="none" w:sz="0" w:space="0" w:color="auto"/>
            <w:left w:val="none" w:sz="0" w:space="0" w:color="auto"/>
            <w:bottom w:val="none" w:sz="0" w:space="0" w:color="auto"/>
            <w:right w:val="none" w:sz="0" w:space="0" w:color="auto"/>
          </w:divBdr>
          <w:divsChild>
            <w:div w:id="56519031">
              <w:marLeft w:val="0"/>
              <w:marRight w:val="0"/>
              <w:marTop w:val="0"/>
              <w:marBottom w:val="0"/>
              <w:divBdr>
                <w:top w:val="none" w:sz="0" w:space="0" w:color="auto"/>
                <w:left w:val="none" w:sz="0" w:space="0" w:color="auto"/>
                <w:bottom w:val="none" w:sz="0" w:space="0" w:color="auto"/>
                <w:right w:val="none" w:sz="0" w:space="0" w:color="auto"/>
              </w:divBdr>
              <w:divsChild>
                <w:div w:id="377048343">
                  <w:marLeft w:val="0"/>
                  <w:marRight w:val="0"/>
                  <w:marTop w:val="0"/>
                  <w:marBottom w:val="0"/>
                  <w:divBdr>
                    <w:top w:val="none" w:sz="0" w:space="0" w:color="auto"/>
                    <w:left w:val="none" w:sz="0" w:space="0" w:color="auto"/>
                    <w:bottom w:val="none" w:sz="0" w:space="0" w:color="auto"/>
                    <w:right w:val="none" w:sz="0" w:space="0" w:color="auto"/>
                  </w:divBdr>
                  <w:divsChild>
                    <w:div w:id="81994675">
                      <w:marLeft w:val="0"/>
                      <w:marRight w:val="0"/>
                      <w:marTop w:val="0"/>
                      <w:marBottom w:val="0"/>
                      <w:divBdr>
                        <w:top w:val="none" w:sz="0" w:space="0" w:color="auto"/>
                        <w:left w:val="none" w:sz="0" w:space="0" w:color="auto"/>
                        <w:bottom w:val="none" w:sz="0" w:space="0" w:color="auto"/>
                        <w:right w:val="none" w:sz="0" w:space="0" w:color="auto"/>
                      </w:divBdr>
                      <w:divsChild>
                        <w:div w:id="1447506141">
                          <w:marLeft w:val="0"/>
                          <w:marRight w:val="0"/>
                          <w:marTop w:val="0"/>
                          <w:marBottom w:val="0"/>
                          <w:divBdr>
                            <w:top w:val="none" w:sz="0" w:space="0" w:color="auto"/>
                            <w:left w:val="none" w:sz="0" w:space="0" w:color="auto"/>
                            <w:bottom w:val="none" w:sz="0" w:space="0" w:color="auto"/>
                            <w:right w:val="none" w:sz="0" w:space="0" w:color="auto"/>
                          </w:divBdr>
                          <w:divsChild>
                            <w:div w:id="1064185061">
                              <w:marLeft w:val="0"/>
                              <w:marRight w:val="0"/>
                              <w:marTop w:val="0"/>
                              <w:marBottom w:val="0"/>
                              <w:divBdr>
                                <w:top w:val="none" w:sz="0" w:space="0" w:color="auto"/>
                                <w:left w:val="none" w:sz="0" w:space="0" w:color="auto"/>
                                <w:bottom w:val="none" w:sz="0" w:space="0" w:color="auto"/>
                                <w:right w:val="none" w:sz="0" w:space="0" w:color="auto"/>
                              </w:divBdr>
                              <w:divsChild>
                                <w:div w:id="1466312351">
                                  <w:marLeft w:val="0"/>
                                  <w:marRight w:val="0"/>
                                  <w:marTop w:val="0"/>
                                  <w:marBottom w:val="0"/>
                                  <w:divBdr>
                                    <w:top w:val="none" w:sz="0" w:space="0" w:color="auto"/>
                                    <w:left w:val="none" w:sz="0" w:space="0" w:color="auto"/>
                                    <w:bottom w:val="none" w:sz="0" w:space="0" w:color="auto"/>
                                    <w:right w:val="none" w:sz="0" w:space="0" w:color="auto"/>
                                  </w:divBdr>
                                  <w:divsChild>
                                    <w:div w:id="1125081914">
                                      <w:marLeft w:val="0"/>
                                      <w:marRight w:val="0"/>
                                      <w:marTop w:val="0"/>
                                      <w:marBottom w:val="0"/>
                                      <w:divBdr>
                                        <w:top w:val="none" w:sz="0" w:space="0" w:color="auto"/>
                                        <w:left w:val="none" w:sz="0" w:space="0" w:color="auto"/>
                                        <w:bottom w:val="none" w:sz="0" w:space="0" w:color="auto"/>
                                        <w:right w:val="none" w:sz="0" w:space="0" w:color="auto"/>
                                      </w:divBdr>
                                      <w:divsChild>
                                        <w:div w:id="167258243">
                                          <w:marLeft w:val="0"/>
                                          <w:marRight w:val="0"/>
                                          <w:marTop w:val="0"/>
                                          <w:marBottom w:val="0"/>
                                          <w:divBdr>
                                            <w:top w:val="none" w:sz="0" w:space="0" w:color="auto"/>
                                            <w:left w:val="none" w:sz="0" w:space="0" w:color="auto"/>
                                            <w:bottom w:val="none" w:sz="0" w:space="0" w:color="auto"/>
                                            <w:right w:val="none" w:sz="0" w:space="0" w:color="auto"/>
                                          </w:divBdr>
                                          <w:divsChild>
                                            <w:div w:id="1506554353">
                                              <w:marLeft w:val="0"/>
                                              <w:marRight w:val="0"/>
                                              <w:marTop w:val="0"/>
                                              <w:marBottom w:val="0"/>
                                              <w:divBdr>
                                                <w:top w:val="none" w:sz="0" w:space="0" w:color="auto"/>
                                                <w:left w:val="none" w:sz="0" w:space="0" w:color="auto"/>
                                                <w:bottom w:val="none" w:sz="0" w:space="0" w:color="auto"/>
                                                <w:right w:val="none" w:sz="0" w:space="0" w:color="auto"/>
                                              </w:divBdr>
                                              <w:divsChild>
                                                <w:div w:id="1231963373">
                                                  <w:marLeft w:val="0"/>
                                                  <w:marRight w:val="0"/>
                                                  <w:marTop w:val="0"/>
                                                  <w:marBottom w:val="0"/>
                                                  <w:divBdr>
                                                    <w:top w:val="none" w:sz="0" w:space="0" w:color="auto"/>
                                                    <w:left w:val="none" w:sz="0" w:space="0" w:color="auto"/>
                                                    <w:bottom w:val="none" w:sz="0" w:space="0" w:color="auto"/>
                                                    <w:right w:val="none" w:sz="0" w:space="0" w:color="auto"/>
                                                  </w:divBdr>
                                                  <w:divsChild>
                                                    <w:div w:id="1755013562">
                                                      <w:marLeft w:val="0"/>
                                                      <w:marRight w:val="0"/>
                                                      <w:marTop w:val="0"/>
                                                      <w:marBottom w:val="0"/>
                                                      <w:divBdr>
                                                        <w:top w:val="none" w:sz="0" w:space="0" w:color="auto"/>
                                                        <w:left w:val="none" w:sz="0" w:space="0" w:color="auto"/>
                                                        <w:bottom w:val="none" w:sz="0" w:space="0" w:color="auto"/>
                                                        <w:right w:val="none" w:sz="0" w:space="0" w:color="auto"/>
                                                      </w:divBdr>
                                                    </w:div>
                                                  </w:divsChild>
                                                </w:div>
                                                <w:div w:id="12079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6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91523">
          <w:marLeft w:val="0"/>
          <w:marRight w:val="0"/>
          <w:marTop w:val="0"/>
          <w:marBottom w:val="0"/>
          <w:divBdr>
            <w:top w:val="none" w:sz="0" w:space="0" w:color="auto"/>
            <w:left w:val="none" w:sz="0" w:space="0" w:color="auto"/>
            <w:bottom w:val="none" w:sz="0" w:space="0" w:color="auto"/>
            <w:right w:val="none" w:sz="0" w:space="0" w:color="auto"/>
          </w:divBdr>
        </w:div>
        <w:div w:id="589586473">
          <w:marLeft w:val="0"/>
          <w:marRight w:val="0"/>
          <w:marTop w:val="0"/>
          <w:marBottom w:val="0"/>
          <w:divBdr>
            <w:top w:val="none" w:sz="0" w:space="0" w:color="auto"/>
            <w:left w:val="none" w:sz="0" w:space="0" w:color="auto"/>
            <w:bottom w:val="none" w:sz="0" w:space="0" w:color="auto"/>
            <w:right w:val="none" w:sz="0" w:space="0" w:color="auto"/>
          </w:divBdr>
        </w:div>
        <w:div w:id="443383245">
          <w:marLeft w:val="0"/>
          <w:marRight w:val="0"/>
          <w:marTop w:val="0"/>
          <w:marBottom w:val="0"/>
          <w:divBdr>
            <w:top w:val="none" w:sz="0" w:space="0" w:color="auto"/>
            <w:left w:val="none" w:sz="0" w:space="0" w:color="auto"/>
            <w:bottom w:val="none" w:sz="0" w:space="0" w:color="auto"/>
            <w:right w:val="none" w:sz="0" w:space="0" w:color="auto"/>
          </w:divBdr>
          <w:divsChild>
            <w:div w:id="1184517229">
              <w:marLeft w:val="0"/>
              <w:marRight w:val="0"/>
              <w:marTop w:val="0"/>
              <w:marBottom w:val="0"/>
              <w:divBdr>
                <w:top w:val="none" w:sz="0" w:space="0" w:color="auto"/>
                <w:left w:val="none" w:sz="0" w:space="0" w:color="auto"/>
                <w:bottom w:val="none" w:sz="0" w:space="0" w:color="auto"/>
                <w:right w:val="none" w:sz="0" w:space="0" w:color="auto"/>
              </w:divBdr>
              <w:divsChild>
                <w:div w:id="423382251">
                  <w:marLeft w:val="0"/>
                  <w:marRight w:val="0"/>
                  <w:marTop w:val="0"/>
                  <w:marBottom w:val="0"/>
                  <w:divBdr>
                    <w:top w:val="none" w:sz="0" w:space="0" w:color="auto"/>
                    <w:left w:val="none" w:sz="0" w:space="0" w:color="auto"/>
                    <w:bottom w:val="none" w:sz="0" w:space="0" w:color="auto"/>
                    <w:right w:val="none" w:sz="0" w:space="0" w:color="auto"/>
                  </w:divBdr>
                </w:div>
                <w:div w:id="1647588190">
                  <w:marLeft w:val="0"/>
                  <w:marRight w:val="0"/>
                  <w:marTop w:val="0"/>
                  <w:marBottom w:val="0"/>
                  <w:divBdr>
                    <w:top w:val="none" w:sz="0" w:space="0" w:color="auto"/>
                    <w:left w:val="none" w:sz="0" w:space="0" w:color="auto"/>
                    <w:bottom w:val="none" w:sz="0" w:space="0" w:color="auto"/>
                    <w:right w:val="none" w:sz="0" w:space="0" w:color="auto"/>
                  </w:divBdr>
                  <w:divsChild>
                    <w:div w:id="175593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168911">
          <w:marLeft w:val="0"/>
          <w:marRight w:val="0"/>
          <w:marTop w:val="0"/>
          <w:marBottom w:val="0"/>
          <w:divBdr>
            <w:top w:val="none" w:sz="0" w:space="0" w:color="auto"/>
            <w:left w:val="none" w:sz="0" w:space="0" w:color="auto"/>
            <w:bottom w:val="none" w:sz="0" w:space="0" w:color="auto"/>
            <w:right w:val="none" w:sz="0" w:space="0" w:color="auto"/>
          </w:divBdr>
          <w:divsChild>
            <w:div w:id="910771085">
              <w:marLeft w:val="0"/>
              <w:marRight w:val="0"/>
              <w:marTop w:val="0"/>
              <w:marBottom w:val="0"/>
              <w:divBdr>
                <w:top w:val="none" w:sz="0" w:space="0" w:color="auto"/>
                <w:left w:val="none" w:sz="0" w:space="0" w:color="auto"/>
                <w:bottom w:val="none" w:sz="0" w:space="0" w:color="auto"/>
                <w:right w:val="none" w:sz="0" w:space="0" w:color="auto"/>
              </w:divBdr>
              <w:divsChild>
                <w:div w:id="437600282">
                  <w:marLeft w:val="0"/>
                  <w:marRight w:val="0"/>
                  <w:marTop w:val="0"/>
                  <w:marBottom w:val="0"/>
                  <w:divBdr>
                    <w:top w:val="none" w:sz="0" w:space="0" w:color="auto"/>
                    <w:left w:val="none" w:sz="0" w:space="0" w:color="auto"/>
                    <w:bottom w:val="none" w:sz="0" w:space="0" w:color="auto"/>
                    <w:right w:val="none" w:sz="0" w:space="0" w:color="auto"/>
                  </w:divBdr>
                  <w:divsChild>
                    <w:div w:id="2090224629">
                      <w:marLeft w:val="0"/>
                      <w:marRight w:val="0"/>
                      <w:marTop w:val="0"/>
                      <w:marBottom w:val="0"/>
                      <w:divBdr>
                        <w:top w:val="none" w:sz="0" w:space="0" w:color="auto"/>
                        <w:left w:val="none" w:sz="0" w:space="0" w:color="auto"/>
                        <w:bottom w:val="none" w:sz="0" w:space="0" w:color="auto"/>
                        <w:right w:val="none" w:sz="0" w:space="0" w:color="auto"/>
                      </w:divBdr>
                      <w:divsChild>
                        <w:div w:id="1322927681">
                          <w:marLeft w:val="0"/>
                          <w:marRight w:val="0"/>
                          <w:marTop w:val="0"/>
                          <w:marBottom w:val="0"/>
                          <w:divBdr>
                            <w:top w:val="none" w:sz="0" w:space="0" w:color="auto"/>
                            <w:left w:val="none" w:sz="0" w:space="0" w:color="auto"/>
                            <w:bottom w:val="none" w:sz="0" w:space="0" w:color="auto"/>
                            <w:right w:val="none" w:sz="0" w:space="0" w:color="auto"/>
                          </w:divBdr>
                          <w:divsChild>
                            <w:div w:id="45687789">
                              <w:marLeft w:val="0"/>
                              <w:marRight w:val="0"/>
                              <w:marTop w:val="0"/>
                              <w:marBottom w:val="0"/>
                              <w:divBdr>
                                <w:top w:val="none" w:sz="0" w:space="0" w:color="auto"/>
                                <w:left w:val="none" w:sz="0" w:space="0" w:color="auto"/>
                                <w:bottom w:val="none" w:sz="0" w:space="0" w:color="auto"/>
                                <w:right w:val="none" w:sz="0" w:space="0" w:color="auto"/>
                              </w:divBdr>
                              <w:divsChild>
                                <w:div w:id="631516627">
                                  <w:marLeft w:val="0"/>
                                  <w:marRight w:val="0"/>
                                  <w:marTop w:val="0"/>
                                  <w:marBottom w:val="0"/>
                                  <w:divBdr>
                                    <w:top w:val="none" w:sz="0" w:space="0" w:color="auto"/>
                                    <w:left w:val="none" w:sz="0" w:space="0" w:color="auto"/>
                                    <w:bottom w:val="none" w:sz="0" w:space="0" w:color="auto"/>
                                    <w:right w:val="none" w:sz="0" w:space="0" w:color="auto"/>
                                  </w:divBdr>
                                  <w:divsChild>
                                    <w:div w:id="545289489">
                                      <w:marLeft w:val="0"/>
                                      <w:marRight w:val="0"/>
                                      <w:marTop w:val="0"/>
                                      <w:marBottom w:val="0"/>
                                      <w:divBdr>
                                        <w:top w:val="none" w:sz="0" w:space="0" w:color="auto"/>
                                        <w:left w:val="none" w:sz="0" w:space="0" w:color="auto"/>
                                        <w:bottom w:val="none" w:sz="0" w:space="0" w:color="auto"/>
                                        <w:right w:val="none" w:sz="0" w:space="0" w:color="auto"/>
                                      </w:divBdr>
                                      <w:divsChild>
                                        <w:div w:id="1289895511">
                                          <w:marLeft w:val="0"/>
                                          <w:marRight w:val="0"/>
                                          <w:marTop w:val="0"/>
                                          <w:marBottom w:val="0"/>
                                          <w:divBdr>
                                            <w:top w:val="none" w:sz="0" w:space="0" w:color="auto"/>
                                            <w:left w:val="none" w:sz="0" w:space="0" w:color="auto"/>
                                            <w:bottom w:val="none" w:sz="0" w:space="0" w:color="auto"/>
                                            <w:right w:val="none" w:sz="0" w:space="0" w:color="auto"/>
                                          </w:divBdr>
                                          <w:divsChild>
                                            <w:div w:id="1982424753">
                                              <w:marLeft w:val="0"/>
                                              <w:marRight w:val="0"/>
                                              <w:marTop w:val="0"/>
                                              <w:marBottom w:val="0"/>
                                              <w:divBdr>
                                                <w:top w:val="none" w:sz="0" w:space="0" w:color="auto"/>
                                                <w:left w:val="none" w:sz="0" w:space="0" w:color="auto"/>
                                                <w:bottom w:val="none" w:sz="0" w:space="0" w:color="auto"/>
                                                <w:right w:val="none" w:sz="0" w:space="0" w:color="auto"/>
                                              </w:divBdr>
                                              <w:divsChild>
                                                <w:div w:id="1463306609">
                                                  <w:marLeft w:val="0"/>
                                                  <w:marRight w:val="0"/>
                                                  <w:marTop w:val="0"/>
                                                  <w:marBottom w:val="0"/>
                                                  <w:divBdr>
                                                    <w:top w:val="none" w:sz="0" w:space="0" w:color="auto"/>
                                                    <w:left w:val="none" w:sz="0" w:space="0" w:color="auto"/>
                                                    <w:bottom w:val="none" w:sz="0" w:space="0" w:color="auto"/>
                                                    <w:right w:val="none" w:sz="0" w:space="0" w:color="auto"/>
                                                  </w:divBdr>
                                                  <w:divsChild>
                                                    <w:div w:id="1131678256">
                                                      <w:marLeft w:val="0"/>
                                                      <w:marRight w:val="0"/>
                                                      <w:marTop w:val="0"/>
                                                      <w:marBottom w:val="0"/>
                                                      <w:divBdr>
                                                        <w:top w:val="none" w:sz="0" w:space="0" w:color="auto"/>
                                                        <w:left w:val="none" w:sz="0" w:space="0" w:color="auto"/>
                                                        <w:bottom w:val="none" w:sz="0" w:space="0" w:color="auto"/>
                                                        <w:right w:val="none" w:sz="0" w:space="0" w:color="auto"/>
                                                      </w:divBdr>
                                                    </w:div>
                                                  </w:divsChild>
                                                </w:div>
                                                <w:div w:id="1731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7075032">
                          <w:marLeft w:val="0"/>
                          <w:marRight w:val="0"/>
                          <w:marTop w:val="0"/>
                          <w:marBottom w:val="0"/>
                          <w:divBdr>
                            <w:top w:val="none" w:sz="0" w:space="0" w:color="auto"/>
                            <w:left w:val="none" w:sz="0" w:space="0" w:color="auto"/>
                            <w:bottom w:val="none" w:sz="0" w:space="0" w:color="auto"/>
                            <w:right w:val="none" w:sz="0" w:space="0" w:color="auto"/>
                          </w:divBdr>
                        </w:div>
                        <w:div w:id="775440008">
                          <w:marLeft w:val="0"/>
                          <w:marRight w:val="0"/>
                          <w:marTop w:val="0"/>
                          <w:marBottom w:val="0"/>
                          <w:divBdr>
                            <w:top w:val="none" w:sz="0" w:space="0" w:color="auto"/>
                            <w:left w:val="none" w:sz="0" w:space="0" w:color="auto"/>
                            <w:bottom w:val="none" w:sz="0" w:space="0" w:color="auto"/>
                            <w:right w:val="none" w:sz="0" w:space="0" w:color="auto"/>
                          </w:divBdr>
                          <w:divsChild>
                            <w:div w:id="1423451580">
                              <w:marLeft w:val="0"/>
                              <w:marRight w:val="0"/>
                              <w:marTop w:val="0"/>
                              <w:marBottom w:val="0"/>
                              <w:divBdr>
                                <w:top w:val="none" w:sz="0" w:space="0" w:color="auto"/>
                                <w:left w:val="none" w:sz="0" w:space="0" w:color="auto"/>
                                <w:bottom w:val="none" w:sz="0" w:space="0" w:color="auto"/>
                                <w:right w:val="none" w:sz="0" w:space="0" w:color="auto"/>
                              </w:divBdr>
                              <w:divsChild>
                                <w:div w:id="9101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141389">
          <w:marLeft w:val="0"/>
          <w:marRight w:val="0"/>
          <w:marTop w:val="0"/>
          <w:marBottom w:val="0"/>
          <w:divBdr>
            <w:top w:val="none" w:sz="0" w:space="0" w:color="auto"/>
            <w:left w:val="none" w:sz="0" w:space="0" w:color="auto"/>
            <w:bottom w:val="none" w:sz="0" w:space="0" w:color="auto"/>
            <w:right w:val="none" w:sz="0" w:space="0" w:color="auto"/>
          </w:divBdr>
        </w:div>
        <w:div w:id="1893154698">
          <w:marLeft w:val="0"/>
          <w:marRight w:val="0"/>
          <w:marTop w:val="0"/>
          <w:marBottom w:val="0"/>
          <w:divBdr>
            <w:top w:val="none" w:sz="0" w:space="0" w:color="auto"/>
            <w:left w:val="none" w:sz="0" w:space="0" w:color="auto"/>
            <w:bottom w:val="none" w:sz="0" w:space="0" w:color="auto"/>
            <w:right w:val="none" w:sz="0" w:space="0" w:color="auto"/>
          </w:divBdr>
        </w:div>
        <w:div w:id="1287157460">
          <w:marLeft w:val="0"/>
          <w:marRight w:val="0"/>
          <w:marTop w:val="0"/>
          <w:marBottom w:val="0"/>
          <w:divBdr>
            <w:top w:val="none" w:sz="0" w:space="0" w:color="auto"/>
            <w:left w:val="none" w:sz="0" w:space="0" w:color="auto"/>
            <w:bottom w:val="none" w:sz="0" w:space="0" w:color="auto"/>
            <w:right w:val="none" w:sz="0" w:space="0" w:color="auto"/>
          </w:divBdr>
          <w:divsChild>
            <w:div w:id="1195387245">
              <w:marLeft w:val="0"/>
              <w:marRight w:val="0"/>
              <w:marTop w:val="0"/>
              <w:marBottom w:val="0"/>
              <w:divBdr>
                <w:top w:val="none" w:sz="0" w:space="0" w:color="auto"/>
                <w:left w:val="none" w:sz="0" w:space="0" w:color="auto"/>
                <w:bottom w:val="none" w:sz="0" w:space="0" w:color="auto"/>
                <w:right w:val="none" w:sz="0" w:space="0" w:color="auto"/>
              </w:divBdr>
              <w:divsChild>
                <w:div w:id="252326400">
                  <w:marLeft w:val="0"/>
                  <w:marRight w:val="0"/>
                  <w:marTop w:val="0"/>
                  <w:marBottom w:val="0"/>
                  <w:divBdr>
                    <w:top w:val="none" w:sz="0" w:space="0" w:color="auto"/>
                    <w:left w:val="none" w:sz="0" w:space="0" w:color="auto"/>
                    <w:bottom w:val="none" w:sz="0" w:space="0" w:color="auto"/>
                    <w:right w:val="none" w:sz="0" w:space="0" w:color="auto"/>
                  </w:divBdr>
                  <w:divsChild>
                    <w:div w:id="578947018">
                      <w:marLeft w:val="0"/>
                      <w:marRight w:val="0"/>
                      <w:marTop w:val="0"/>
                      <w:marBottom w:val="0"/>
                      <w:divBdr>
                        <w:top w:val="none" w:sz="0" w:space="0" w:color="auto"/>
                        <w:left w:val="none" w:sz="0" w:space="0" w:color="auto"/>
                        <w:bottom w:val="none" w:sz="0" w:space="0" w:color="auto"/>
                        <w:right w:val="none" w:sz="0" w:space="0" w:color="auto"/>
                      </w:divBdr>
                    </w:div>
                    <w:div w:id="2013069923">
                      <w:marLeft w:val="0"/>
                      <w:marRight w:val="0"/>
                      <w:marTop w:val="0"/>
                      <w:marBottom w:val="0"/>
                      <w:divBdr>
                        <w:top w:val="none" w:sz="0" w:space="0" w:color="auto"/>
                        <w:left w:val="none" w:sz="0" w:space="0" w:color="auto"/>
                        <w:bottom w:val="none" w:sz="0" w:space="0" w:color="auto"/>
                        <w:right w:val="none" w:sz="0" w:space="0" w:color="auto"/>
                      </w:divBdr>
                      <w:divsChild>
                        <w:div w:id="1538860267">
                          <w:marLeft w:val="0"/>
                          <w:marRight w:val="0"/>
                          <w:marTop w:val="0"/>
                          <w:marBottom w:val="0"/>
                          <w:divBdr>
                            <w:top w:val="none" w:sz="0" w:space="0" w:color="auto"/>
                            <w:left w:val="none" w:sz="0" w:space="0" w:color="auto"/>
                            <w:bottom w:val="none" w:sz="0" w:space="0" w:color="auto"/>
                            <w:right w:val="none" w:sz="0" w:space="0" w:color="auto"/>
                          </w:divBdr>
                          <w:divsChild>
                            <w:div w:id="1373923014">
                              <w:marLeft w:val="0"/>
                              <w:marRight w:val="0"/>
                              <w:marTop w:val="0"/>
                              <w:marBottom w:val="0"/>
                              <w:divBdr>
                                <w:top w:val="none" w:sz="0" w:space="0" w:color="auto"/>
                                <w:left w:val="none" w:sz="0" w:space="0" w:color="auto"/>
                                <w:bottom w:val="none" w:sz="0" w:space="0" w:color="auto"/>
                                <w:right w:val="none" w:sz="0" w:space="0" w:color="auto"/>
                              </w:divBdr>
                              <w:divsChild>
                                <w:div w:id="104274804">
                                  <w:marLeft w:val="0"/>
                                  <w:marRight w:val="0"/>
                                  <w:marTop w:val="0"/>
                                  <w:marBottom w:val="0"/>
                                  <w:divBdr>
                                    <w:top w:val="none" w:sz="0" w:space="0" w:color="auto"/>
                                    <w:left w:val="none" w:sz="0" w:space="0" w:color="auto"/>
                                    <w:bottom w:val="none" w:sz="0" w:space="0" w:color="auto"/>
                                    <w:right w:val="none" w:sz="0" w:space="0" w:color="auto"/>
                                  </w:divBdr>
                                  <w:divsChild>
                                    <w:div w:id="13812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391100">
                          <w:marLeft w:val="0"/>
                          <w:marRight w:val="0"/>
                          <w:marTop w:val="0"/>
                          <w:marBottom w:val="0"/>
                          <w:divBdr>
                            <w:top w:val="none" w:sz="0" w:space="0" w:color="auto"/>
                            <w:left w:val="none" w:sz="0" w:space="0" w:color="auto"/>
                            <w:bottom w:val="none" w:sz="0" w:space="0" w:color="auto"/>
                            <w:right w:val="none" w:sz="0" w:space="0" w:color="auto"/>
                          </w:divBdr>
                          <w:divsChild>
                            <w:div w:id="310721109">
                              <w:marLeft w:val="0"/>
                              <w:marRight w:val="0"/>
                              <w:marTop w:val="0"/>
                              <w:marBottom w:val="0"/>
                              <w:divBdr>
                                <w:top w:val="none" w:sz="0" w:space="0" w:color="auto"/>
                                <w:left w:val="none" w:sz="0" w:space="0" w:color="auto"/>
                                <w:bottom w:val="none" w:sz="0" w:space="0" w:color="auto"/>
                                <w:right w:val="none" w:sz="0" w:space="0" w:color="auto"/>
                              </w:divBdr>
                              <w:divsChild>
                                <w:div w:id="1240942357">
                                  <w:marLeft w:val="0"/>
                                  <w:marRight w:val="0"/>
                                  <w:marTop w:val="0"/>
                                  <w:marBottom w:val="0"/>
                                  <w:divBdr>
                                    <w:top w:val="none" w:sz="0" w:space="0" w:color="auto"/>
                                    <w:left w:val="none" w:sz="0" w:space="0" w:color="auto"/>
                                    <w:bottom w:val="none" w:sz="0" w:space="0" w:color="auto"/>
                                    <w:right w:val="none" w:sz="0" w:space="0" w:color="auto"/>
                                  </w:divBdr>
                                  <w:divsChild>
                                    <w:div w:id="1374577559">
                                      <w:marLeft w:val="0"/>
                                      <w:marRight w:val="0"/>
                                      <w:marTop w:val="0"/>
                                      <w:marBottom w:val="0"/>
                                      <w:divBdr>
                                        <w:top w:val="none" w:sz="0" w:space="0" w:color="auto"/>
                                        <w:left w:val="none" w:sz="0" w:space="0" w:color="auto"/>
                                        <w:bottom w:val="none" w:sz="0" w:space="0" w:color="auto"/>
                                        <w:right w:val="none" w:sz="0" w:space="0" w:color="auto"/>
                                      </w:divBdr>
                                    </w:div>
                                  </w:divsChild>
                                </w:div>
                                <w:div w:id="448935964">
                                  <w:marLeft w:val="0"/>
                                  <w:marRight w:val="0"/>
                                  <w:marTop w:val="0"/>
                                  <w:marBottom w:val="0"/>
                                  <w:divBdr>
                                    <w:top w:val="none" w:sz="0" w:space="0" w:color="auto"/>
                                    <w:left w:val="none" w:sz="0" w:space="0" w:color="auto"/>
                                    <w:bottom w:val="none" w:sz="0" w:space="0" w:color="auto"/>
                                    <w:right w:val="none" w:sz="0" w:space="0" w:color="auto"/>
                                  </w:divBdr>
                                  <w:divsChild>
                                    <w:div w:id="31729221">
                                      <w:marLeft w:val="0"/>
                                      <w:marRight w:val="0"/>
                                      <w:marTop w:val="0"/>
                                      <w:marBottom w:val="0"/>
                                      <w:divBdr>
                                        <w:top w:val="none" w:sz="0" w:space="0" w:color="auto"/>
                                        <w:left w:val="none" w:sz="0" w:space="0" w:color="auto"/>
                                        <w:bottom w:val="none" w:sz="0" w:space="0" w:color="auto"/>
                                        <w:right w:val="none" w:sz="0" w:space="0" w:color="auto"/>
                                      </w:divBdr>
                                    </w:div>
                                    <w:div w:id="99685564">
                                      <w:marLeft w:val="0"/>
                                      <w:marRight w:val="0"/>
                                      <w:marTop w:val="0"/>
                                      <w:marBottom w:val="0"/>
                                      <w:divBdr>
                                        <w:top w:val="none" w:sz="0" w:space="0" w:color="auto"/>
                                        <w:left w:val="none" w:sz="0" w:space="0" w:color="auto"/>
                                        <w:bottom w:val="none" w:sz="0" w:space="0" w:color="auto"/>
                                        <w:right w:val="none" w:sz="0" w:space="0" w:color="auto"/>
                                      </w:divBdr>
                                    </w:div>
                                    <w:div w:id="60100676">
                                      <w:marLeft w:val="0"/>
                                      <w:marRight w:val="0"/>
                                      <w:marTop w:val="0"/>
                                      <w:marBottom w:val="0"/>
                                      <w:divBdr>
                                        <w:top w:val="none" w:sz="0" w:space="0" w:color="auto"/>
                                        <w:left w:val="none" w:sz="0" w:space="0" w:color="auto"/>
                                        <w:bottom w:val="none" w:sz="0" w:space="0" w:color="auto"/>
                                        <w:right w:val="none" w:sz="0" w:space="0" w:color="auto"/>
                                      </w:divBdr>
                                    </w:div>
                                    <w:div w:id="497503948">
                                      <w:marLeft w:val="0"/>
                                      <w:marRight w:val="0"/>
                                      <w:marTop w:val="0"/>
                                      <w:marBottom w:val="0"/>
                                      <w:divBdr>
                                        <w:top w:val="none" w:sz="0" w:space="0" w:color="auto"/>
                                        <w:left w:val="none" w:sz="0" w:space="0" w:color="auto"/>
                                        <w:bottom w:val="none" w:sz="0" w:space="0" w:color="auto"/>
                                        <w:right w:val="none" w:sz="0" w:space="0" w:color="auto"/>
                                      </w:divBdr>
                                    </w:div>
                                    <w:div w:id="105697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5602">
                              <w:marLeft w:val="0"/>
                              <w:marRight w:val="0"/>
                              <w:marTop w:val="0"/>
                              <w:marBottom w:val="0"/>
                              <w:divBdr>
                                <w:top w:val="none" w:sz="0" w:space="0" w:color="auto"/>
                                <w:left w:val="none" w:sz="0" w:space="0" w:color="auto"/>
                                <w:bottom w:val="none" w:sz="0" w:space="0" w:color="auto"/>
                                <w:right w:val="none" w:sz="0" w:space="0" w:color="auto"/>
                              </w:divBdr>
                              <w:divsChild>
                                <w:div w:id="1818911340">
                                  <w:marLeft w:val="0"/>
                                  <w:marRight w:val="0"/>
                                  <w:marTop w:val="0"/>
                                  <w:marBottom w:val="0"/>
                                  <w:divBdr>
                                    <w:top w:val="none" w:sz="0" w:space="0" w:color="auto"/>
                                    <w:left w:val="none" w:sz="0" w:space="0" w:color="auto"/>
                                    <w:bottom w:val="none" w:sz="0" w:space="0" w:color="auto"/>
                                    <w:right w:val="none" w:sz="0" w:space="0" w:color="auto"/>
                                  </w:divBdr>
                                  <w:divsChild>
                                    <w:div w:id="1648703588">
                                      <w:marLeft w:val="0"/>
                                      <w:marRight w:val="0"/>
                                      <w:marTop w:val="0"/>
                                      <w:marBottom w:val="0"/>
                                      <w:divBdr>
                                        <w:top w:val="none" w:sz="0" w:space="0" w:color="auto"/>
                                        <w:left w:val="none" w:sz="0" w:space="0" w:color="auto"/>
                                        <w:bottom w:val="none" w:sz="0" w:space="0" w:color="auto"/>
                                        <w:right w:val="none" w:sz="0" w:space="0" w:color="auto"/>
                                      </w:divBdr>
                                    </w:div>
                                  </w:divsChild>
                                </w:div>
                                <w:div w:id="956912735">
                                  <w:marLeft w:val="0"/>
                                  <w:marRight w:val="0"/>
                                  <w:marTop w:val="0"/>
                                  <w:marBottom w:val="0"/>
                                  <w:divBdr>
                                    <w:top w:val="none" w:sz="0" w:space="0" w:color="auto"/>
                                    <w:left w:val="none" w:sz="0" w:space="0" w:color="auto"/>
                                    <w:bottom w:val="none" w:sz="0" w:space="0" w:color="auto"/>
                                    <w:right w:val="none" w:sz="0" w:space="0" w:color="auto"/>
                                  </w:divBdr>
                                  <w:divsChild>
                                    <w:div w:id="931086913">
                                      <w:marLeft w:val="0"/>
                                      <w:marRight w:val="0"/>
                                      <w:marTop w:val="0"/>
                                      <w:marBottom w:val="0"/>
                                      <w:divBdr>
                                        <w:top w:val="none" w:sz="0" w:space="0" w:color="auto"/>
                                        <w:left w:val="none" w:sz="0" w:space="0" w:color="auto"/>
                                        <w:bottom w:val="none" w:sz="0" w:space="0" w:color="auto"/>
                                        <w:right w:val="none" w:sz="0" w:space="0" w:color="auto"/>
                                      </w:divBdr>
                                    </w:div>
                                    <w:div w:id="2018076394">
                                      <w:marLeft w:val="0"/>
                                      <w:marRight w:val="0"/>
                                      <w:marTop w:val="0"/>
                                      <w:marBottom w:val="0"/>
                                      <w:divBdr>
                                        <w:top w:val="none" w:sz="0" w:space="0" w:color="auto"/>
                                        <w:left w:val="none" w:sz="0" w:space="0" w:color="auto"/>
                                        <w:bottom w:val="none" w:sz="0" w:space="0" w:color="auto"/>
                                        <w:right w:val="none" w:sz="0" w:space="0" w:color="auto"/>
                                      </w:divBdr>
                                    </w:div>
                                    <w:div w:id="1525901437">
                                      <w:marLeft w:val="0"/>
                                      <w:marRight w:val="0"/>
                                      <w:marTop w:val="0"/>
                                      <w:marBottom w:val="0"/>
                                      <w:divBdr>
                                        <w:top w:val="none" w:sz="0" w:space="0" w:color="auto"/>
                                        <w:left w:val="none" w:sz="0" w:space="0" w:color="auto"/>
                                        <w:bottom w:val="none" w:sz="0" w:space="0" w:color="auto"/>
                                        <w:right w:val="none" w:sz="0" w:space="0" w:color="auto"/>
                                      </w:divBdr>
                                    </w:div>
                                    <w:div w:id="1144421760">
                                      <w:marLeft w:val="0"/>
                                      <w:marRight w:val="0"/>
                                      <w:marTop w:val="0"/>
                                      <w:marBottom w:val="0"/>
                                      <w:divBdr>
                                        <w:top w:val="none" w:sz="0" w:space="0" w:color="auto"/>
                                        <w:left w:val="none" w:sz="0" w:space="0" w:color="auto"/>
                                        <w:bottom w:val="none" w:sz="0" w:space="0" w:color="auto"/>
                                        <w:right w:val="none" w:sz="0" w:space="0" w:color="auto"/>
                                      </w:divBdr>
                                    </w:div>
                                    <w:div w:id="20768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1319">
                              <w:marLeft w:val="0"/>
                              <w:marRight w:val="0"/>
                              <w:marTop w:val="0"/>
                              <w:marBottom w:val="0"/>
                              <w:divBdr>
                                <w:top w:val="none" w:sz="0" w:space="0" w:color="auto"/>
                                <w:left w:val="none" w:sz="0" w:space="0" w:color="auto"/>
                                <w:bottom w:val="none" w:sz="0" w:space="0" w:color="auto"/>
                                <w:right w:val="none" w:sz="0" w:space="0" w:color="auto"/>
                              </w:divBdr>
                              <w:divsChild>
                                <w:div w:id="2044744858">
                                  <w:marLeft w:val="0"/>
                                  <w:marRight w:val="0"/>
                                  <w:marTop w:val="0"/>
                                  <w:marBottom w:val="0"/>
                                  <w:divBdr>
                                    <w:top w:val="none" w:sz="0" w:space="0" w:color="auto"/>
                                    <w:left w:val="none" w:sz="0" w:space="0" w:color="auto"/>
                                    <w:bottom w:val="none" w:sz="0" w:space="0" w:color="auto"/>
                                    <w:right w:val="none" w:sz="0" w:space="0" w:color="auto"/>
                                  </w:divBdr>
                                  <w:divsChild>
                                    <w:div w:id="1080954197">
                                      <w:marLeft w:val="0"/>
                                      <w:marRight w:val="0"/>
                                      <w:marTop w:val="0"/>
                                      <w:marBottom w:val="0"/>
                                      <w:divBdr>
                                        <w:top w:val="none" w:sz="0" w:space="0" w:color="auto"/>
                                        <w:left w:val="none" w:sz="0" w:space="0" w:color="auto"/>
                                        <w:bottom w:val="none" w:sz="0" w:space="0" w:color="auto"/>
                                        <w:right w:val="none" w:sz="0" w:space="0" w:color="auto"/>
                                      </w:divBdr>
                                    </w:div>
                                  </w:divsChild>
                                </w:div>
                                <w:div w:id="66732320">
                                  <w:marLeft w:val="0"/>
                                  <w:marRight w:val="0"/>
                                  <w:marTop w:val="0"/>
                                  <w:marBottom w:val="0"/>
                                  <w:divBdr>
                                    <w:top w:val="none" w:sz="0" w:space="0" w:color="auto"/>
                                    <w:left w:val="none" w:sz="0" w:space="0" w:color="auto"/>
                                    <w:bottom w:val="none" w:sz="0" w:space="0" w:color="auto"/>
                                    <w:right w:val="none" w:sz="0" w:space="0" w:color="auto"/>
                                  </w:divBdr>
                                  <w:divsChild>
                                    <w:div w:id="1414930006">
                                      <w:marLeft w:val="0"/>
                                      <w:marRight w:val="0"/>
                                      <w:marTop w:val="0"/>
                                      <w:marBottom w:val="0"/>
                                      <w:divBdr>
                                        <w:top w:val="none" w:sz="0" w:space="0" w:color="auto"/>
                                        <w:left w:val="none" w:sz="0" w:space="0" w:color="auto"/>
                                        <w:bottom w:val="none" w:sz="0" w:space="0" w:color="auto"/>
                                        <w:right w:val="none" w:sz="0" w:space="0" w:color="auto"/>
                                      </w:divBdr>
                                    </w:div>
                                    <w:div w:id="1586063044">
                                      <w:marLeft w:val="0"/>
                                      <w:marRight w:val="0"/>
                                      <w:marTop w:val="0"/>
                                      <w:marBottom w:val="0"/>
                                      <w:divBdr>
                                        <w:top w:val="none" w:sz="0" w:space="0" w:color="auto"/>
                                        <w:left w:val="none" w:sz="0" w:space="0" w:color="auto"/>
                                        <w:bottom w:val="none" w:sz="0" w:space="0" w:color="auto"/>
                                        <w:right w:val="none" w:sz="0" w:space="0" w:color="auto"/>
                                      </w:divBdr>
                                    </w:div>
                                    <w:div w:id="486482148">
                                      <w:marLeft w:val="0"/>
                                      <w:marRight w:val="0"/>
                                      <w:marTop w:val="0"/>
                                      <w:marBottom w:val="0"/>
                                      <w:divBdr>
                                        <w:top w:val="none" w:sz="0" w:space="0" w:color="auto"/>
                                        <w:left w:val="none" w:sz="0" w:space="0" w:color="auto"/>
                                        <w:bottom w:val="none" w:sz="0" w:space="0" w:color="auto"/>
                                        <w:right w:val="none" w:sz="0" w:space="0" w:color="auto"/>
                                      </w:divBdr>
                                    </w:div>
                                    <w:div w:id="239874445">
                                      <w:marLeft w:val="0"/>
                                      <w:marRight w:val="0"/>
                                      <w:marTop w:val="0"/>
                                      <w:marBottom w:val="0"/>
                                      <w:divBdr>
                                        <w:top w:val="none" w:sz="0" w:space="0" w:color="auto"/>
                                        <w:left w:val="none" w:sz="0" w:space="0" w:color="auto"/>
                                        <w:bottom w:val="none" w:sz="0" w:space="0" w:color="auto"/>
                                        <w:right w:val="none" w:sz="0" w:space="0" w:color="auto"/>
                                      </w:divBdr>
                                    </w:div>
                                    <w:div w:id="6904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2018">
                              <w:marLeft w:val="0"/>
                              <w:marRight w:val="0"/>
                              <w:marTop w:val="0"/>
                              <w:marBottom w:val="0"/>
                              <w:divBdr>
                                <w:top w:val="none" w:sz="0" w:space="0" w:color="auto"/>
                                <w:left w:val="none" w:sz="0" w:space="0" w:color="auto"/>
                                <w:bottom w:val="none" w:sz="0" w:space="0" w:color="auto"/>
                                <w:right w:val="none" w:sz="0" w:space="0" w:color="auto"/>
                              </w:divBdr>
                              <w:divsChild>
                                <w:div w:id="452942359">
                                  <w:marLeft w:val="0"/>
                                  <w:marRight w:val="0"/>
                                  <w:marTop w:val="0"/>
                                  <w:marBottom w:val="0"/>
                                  <w:divBdr>
                                    <w:top w:val="none" w:sz="0" w:space="0" w:color="auto"/>
                                    <w:left w:val="none" w:sz="0" w:space="0" w:color="auto"/>
                                    <w:bottom w:val="none" w:sz="0" w:space="0" w:color="auto"/>
                                    <w:right w:val="none" w:sz="0" w:space="0" w:color="auto"/>
                                  </w:divBdr>
                                  <w:divsChild>
                                    <w:div w:id="81490446">
                                      <w:marLeft w:val="0"/>
                                      <w:marRight w:val="0"/>
                                      <w:marTop w:val="0"/>
                                      <w:marBottom w:val="0"/>
                                      <w:divBdr>
                                        <w:top w:val="none" w:sz="0" w:space="0" w:color="auto"/>
                                        <w:left w:val="none" w:sz="0" w:space="0" w:color="auto"/>
                                        <w:bottom w:val="none" w:sz="0" w:space="0" w:color="auto"/>
                                        <w:right w:val="none" w:sz="0" w:space="0" w:color="auto"/>
                                      </w:divBdr>
                                    </w:div>
                                  </w:divsChild>
                                </w:div>
                                <w:div w:id="1953052963">
                                  <w:marLeft w:val="0"/>
                                  <w:marRight w:val="0"/>
                                  <w:marTop w:val="0"/>
                                  <w:marBottom w:val="0"/>
                                  <w:divBdr>
                                    <w:top w:val="none" w:sz="0" w:space="0" w:color="auto"/>
                                    <w:left w:val="none" w:sz="0" w:space="0" w:color="auto"/>
                                    <w:bottom w:val="none" w:sz="0" w:space="0" w:color="auto"/>
                                    <w:right w:val="none" w:sz="0" w:space="0" w:color="auto"/>
                                  </w:divBdr>
                                  <w:divsChild>
                                    <w:div w:id="786388715">
                                      <w:marLeft w:val="0"/>
                                      <w:marRight w:val="0"/>
                                      <w:marTop w:val="0"/>
                                      <w:marBottom w:val="0"/>
                                      <w:divBdr>
                                        <w:top w:val="none" w:sz="0" w:space="0" w:color="auto"/>
                                        <w:left w:val="none" w:sz="0" w:space="0" w:color="auto"/>
                                        <w:bottom w:val="none" w:sz="0" w:space="0" w:color="auto"/>
                                        <w:right w:val="none" w:sz="0" w:space="0" w:color="auto"/>
                                      </w:divBdr>
                                    </w:div>
                                    <w:div w:id="646128173">
                                      <w:marLeft w:val="0"/>
                                      <w:marRight w:val="0"/>
                                      <w:marTop w:val="0"/>
                                      <w:marBottom w:val="0"/>
                                      <w:divBdr>
                                        <w:top w:val="none" w:sz="0" w:space="0" w:color="auto"/>
                                        <w:left w:val="none" w:sz="0" w:space="0" w:color="auto"/>
                                        <w:bottom w:val="none" w:sz="0" w:space="0" w:color="auto"/>
                                        <w:right w:val="none" w:sz="0" w:space="0" w:color="auto"/>
                                      </w:divBdr>
                                    </w:div>
                                    <w:div w:id="2009215054">
                                      <w:marLeft w:val="0"/>
                                      <w:marRight w:val="0"/>
                                      <w:marTop w:val="0"/>
                                      <w:marBottom w:val="0"/>
                                      <w:divBdr>
                                        <w:top w:val="none" w:sz="0" w:space="0" w:color="auto"/>
                                        <w:left w:val="none" w:sz="0" w:space="0" w:color="auto"/>
                                        <w:bottom w:val="none" w:sz="0" w:space="0" w:color="auto"/>
                                        <w:right w:val="none" w:sz="0" w:space="0" w:color="auto"/>
                                      </w:divBdr>
                                    </w:div>
                                    <w:div w:id="407195714">
                                      <w:marLeft w:val="0"/>
                                      <w:marRight w:val="0"/>
                                      <w:marTop w:val="0"/>
                                      <w:marBottom w:val="0"/>
                                      <w:divBdr>
                                        <w:top w:val="none" w:sz="0" w:space="0" w:color="auto"/>
                                        <w:left w:val="none" w:sz="0" w:space="0" w:color="auto"/>
                                        <w:bottom w:val="none" w:sz="0" w:space="0" w:color="auto"/>
                                        <w:right w:val="none" w:sz="0" w:space="0" w:color="auto"/>
                                      </w:divBdr>
                                    </w:div>
                                    <w:div w:id="198484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13261">
                              <w:marLeft w:val="0"/>
                              <w:marRight w:val="0"/>
                              <w:marTop w:val="0"/>
                              <w:marBottom w:val="0"/>
                              <w:divBdr>
                                <w:top w:val="none" w:sz="0" w:space="0" w:color="auto"/>
                                <w:left w:val="none" w:sz="0" w:space="0" w:color="auto"/>
                                <w:bottom w:val="none" w:sz="0" w:space="0" w:color="auto"/>
                                <w:right w:val="none" w:sz="0" w:space="0" w:color="auto"/>
                              </w:divBdr>
                              <w:divsChild>
                                <w:div w:id="1797219548">
                                  <w:marLeft w:val="0"/>
                                  <w:marRight w:val="0"/>
                                  <w:marTop w:val="0"/>
                                  <w:marBottom w:val="0"/>
                                  <w:divBdr>
                                    <w:top w:val="none" w:sz="0" w:space="0" w:color="auto"/>
                                    <w:left w:val="none" w:sz="0" w:space="0" w:color="auto"/>
                                    <w:bottom w:val="none" w:sz="0" w:space="0" w:color="auto"/>
                                    <w:right w:val="none" w:sz="0" w:space="0" w:color="auto"/>
                                  </w:divBdr>
                                  <w:divsChild>
                                    <w:div w:id="2026445018">
                                      <w:marLeft w:val="0"/>
                                      <w:marRight w:val="0"/>
                                      <w:marTop w:val="0"/>
                                      <w:marBottom w:val="0"/>
                                      <w:divBdr>
                                        <w:top w:val="none" w:sz="0" w:space="0" w:color="auto"/>
                                        <w:left w:val="none" w:sz="0" w:space="0" w:color="auto"/>
                                        <w:bottom w:val="none" w:sz="0" w:space="0" w:color="auto"/>
                                        <w:right w:val="none" w:sz="0" w:space="0" w:color="auto"/>
                                      </w:divBdr>
                                    </w:div>
                                  </w:divsChild>
                                </w:div>
                                <w:div w:id="43138897">
                                  <w:marLeft w:val="0"/>
                                  <w:marRight w:val="0"/>
                                  <w:marTop w:val="0"/>
                                  <w:marBottom w:val="0"/>
                                  <w:divBdr>
                                    <w:top w:val="none" w:sz="0" w:space="0" w:color="auto"/>
                                    <w:left w:val="none" w:sz="0" w:space="0" w:color="auto"/>
                                    <w:bottom w:val="none" w:sz="0" w:space="0" w:color="auto"/>
                                    <w:right w:val="none" w:sz="0" w:space="0" w:color="auto"/>
                                  </w:divBdr>
                                  <w:divsChild>
                                    <w:div w:id="152374877">
                                      <w:marLeft w:val="0"/>
                                      <w:marRight w:val="0"/>
                                      <w:marTop w:val="0"/>
                                      <w:marBottom w:val="0"/>
                                      <w:divBdr>
                                        <w:top w:val="none" w:sz="0" w:space="0" w:color="auto"/>
                                        <w:left w:val="none" w:sz="0" w:space="0" w:color="auto"/>
                                        <w:bottom w:val="none" w:sz="0" w:space="0" w:color="auto"/>
                                        <w:right w:val="none" w:sz="0" w:space="0" w:color="auto"/>
                                      </w:divBdr>
                                    </w:div>
                                    <w:div w:id="1954362100">
                                      <w:marLeft w:val="0"/>
                                      <w:marRight w:val="0"/>
                                      <w:marTop w:val="0"/>
                                      <w:marBottom w:val="0"/>
                                      <w:divBdr>
                                        <w:top w:val="none" w:sz="0" w:space="0" w:color="auto"/>
                                        <w:left w:val="none" w:sz="0" w:space="0" w:color="auto"/>
                                        <w:bottom w:val="none" w:sz="0" w:space="0" w:color="auto"/>
                                        <w:right w:val="none" w:sz="0" w:space="0" w:color="auto"/>
                                      </w:divBdr>
                                    </w:div>
                                    <w:div w:id="248581224">
                                      <w:marLeft w:val="0"/>
                                      <w:marRight w:val="0"/>
                                      <w:marTop w:val="0"/>
                                      <w:marBottom w:val="0"/>
                                      <w:divBdr>
                                        <w:top w:val="none" w:sz="0" w:space="0" w:color="auto"/>
                                        <w:left w:val="none" w:sz="0" w:space="0" w:color="auto"/>
                                        <w:bottom w:val="none" w:sz="0" w:space="0" w:color="auto"/>
                                        <w:right w:val="none" w:sz="0" w:space="0" w:color="auto"/>
                                      </w:divBdr>
                                    </w:div>
                                    <w:div w:id="1305812854">
                                      <w:marLeft w:val="0"/>
                                      <w:marRight w:val="0"/>
                                      <w:marTop w:val="0"/>
                                      <w:marBottom w:val="0"/>
                                      <w:divBdr>
                                        <w:top w:val="none" w:sz="0" w:space="0" w:color="auto"/>
                                        <w:left w:val="none" w:sz="0" w:space="0" w:color="auto"/>
                                        <w:bottom w:val="none" w:sz="0" w:space="0" w:color="auto"/>
                                        <w:right w:val="none" w:sz="0" w:space="0" w:color="auto"/>
                                      </w:divBdr>
                                    </w:div>
                                    <w:div w:id="109158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2829361">
          <w:marLeft w:val="0"/>
          <w:marRight w:val="0"/>
          <w:marTop w:val="0"/>
          <w:marBottom w:val="0"/>
          <w:divBdr>
            <w:top w:val="none" w:sz="0" w:space="0" w:color="auto"/>
            <w:left w:val="none" w:sz="0" w:space="0" w:color="auto"/>
            <w:bottom w:val="none" w:sz="0" w:space="0" w:color="auto"/>
            <w:right w:val="none" w:sz="0" w:space="0" w:color="auto"/>
          </w:divBdr>
        </w:div>
        <w:div w:id="795097875">
          <w:marLeft w:val="0"/>
          <w:marRight w:val="0"/>
          <w:marTop w:val="0"/>
          <w:marBottom w:val="0"/>
          <w:divBdr>
            <w:top w:val="none" w:sz="0" w:space="0" w:color="auto"/>
            <w:left w:val="none" w:sz="0" w:space="0" w:color="auto"/>
            <w:bottom w:val="none" w:sz="0" w:space="0" w:color="auto"/>
            <w:right w:val="none" w:sz="0" w:space="0" w:color="auto"/>
          </w:divBdr>
          <w:divsChild>
            <w:div w:id="16278963">
              <w:marLeft w:val="0"/>
              <w:marRight w:val="0"/>
              <w:marTop w:val="0"/>
              <w:marBottom w:val="0"/>
              <w:divBdr>
                <w:top w:val="none" w:sz="0" w:space="0" w:color="auto"/>
                <w:left w:val="none" w:sz="0" w:space="0" w:color="auto"/>
                <w:bottom w:val="none" w:sz="0" w:space="0" w:color="auto"/>
                <w:right w:val="none" w:sz="0" w:space="0" w:color="auto"/>
              </w:divBdr>
              <w:divsChild>
                <w:div w:id="1988893374">
                  <w:marLeft w:val="0"/>
                  <w:marRight w:val="0"/>
                  <w:marTop w:val="0"/>
                  <w:marBottom w:val="0"/>
                  <w:divBdr>
                    <w:top w:val="none" w:sz="0" w:space="0" w:color="auto"/>
                    <w:left w:val="none" w:sz="0" w:space="0" w:color="auto"/>
                    <w:bottom w:val="none" w:sz="0" w:space="0" w:color="auto"/>
                    <w:right w:val="none" w:sz="0" w:space="0" w:color="auto"/>
                  </w:divBdr>
                  <w:divsChild>
                    <w:div w:id="2107771020">
                      <w:marLeft w:val="0"/>
                      <w:marRight w:val="0"/>
                      <w:marTop w:val="0"/>
                      <w:marBottom w:val="0"/>
                      <w:divBdr>
                        <w:top w:val="none" w:sz="0" w:space="0" w:color="auto"/>
                        <w:left w:val="none" w:sz="0" w:space="0" w:color="auto"/>
                        <w:bottom w:val="none" w:sz="0" w:space="0" w:color="auto"/>
                        <w:right w:val="none" w:sz="0" w:space="0" w:color="auto"/>
                      </w:divBdr>
                      <w:divsChild>
                        <w:div w:id="15357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97950">
              <w:marLeft w:val="0"/>
              <w:marRight w:val="0"/>
              <w:marTop w:val="0"/>
              <w:marBottom w:val="0"/>
              <w:divBdr>
                <w:top w:val="none" w:sz="0" w:space="0" w:color="auto"/>
                <w:left w:val="none" w:sz="0" w:space="0" w:color="auto"/>
                <w:bottom w:val="none" w:sz="0" w:space="0" w:color="auto"/>
                <w:right w:val="none" w:sz="0" w:space="0" w:color="auto"/>
              </w:divBdr>
              <w:divsChild>
                <w:div w:id="520166557">
                  <w:marLeft w:val="0"/>
                  <w:marRight w:val="0"/>
                  <w:marTop w:val="0"/>
                  <w:marBottom w:val="0"/>
                  <w:divBdr>
                    <w:top w:val="none" w:sz="0" w:space="0" w:color="auto"/>
                    <w:left w:val="none" w:sz="0" w:space="0" w:color="auto"/>
                    <w:bottom w:val="none" w:sz="0" w:space="0" w:color="auto"/>
                    <w:right w:val="none" w:sz="0" w:space="0" w:color="auto"/>
                  </w:divBdr>
                  <w:divsChild>
                    <w:div w:id="1054085484">
                      <w:marLeft w:val="0"/>
                      <w:marRight w:val="0"/>
                      <w:marTop w:val="0"/>
                      <w:marBottom w:val="0"/>
                      <w:divBdr>
                        <w:top w:val="none" w:sz="0" w:space="0" w:color="auto"/>
                        <w:left w:val="none" w:sz="0" w:space="0" w:color="auto"/>
                        <w:bottom w:val="none" w:sz="0" w:space="0" w:color="auto"/>
                        <w:right w:val="none" w:sz="0" w:space="0" w:color="auto"/>
                      </w:divBdr>
                      <w:divsChild>
                        <w:div w:id="536893408">
                          <w:marLeft w:val="0"/>
                          <w:marRight w:val="0"/>
                          <w:marTop w:val="0"/>
                          <w:marBottom w:val="0"/>
                          <w:divBdr>
                            <w:top w:val="none" w:sz="0" w:space="0" w:color="auto"/>
                            <w:left w:val="none" w:sz="0" w:space="0" w:color="auto"/>
                            <w:bottom w:val="none" w:sz="0" w:space="0" w:color="auto"/>
                            <w:right w:val="none" w:sz="0" w:space="0" w:color="auto"/>
                          </w:divBdr>
                        </w:div>
                      </w:divsChild>
                    </w:div>
                    <w:div w:id="130902805">
                      <w:marLeft w:val="0"/>
                      <w:marRight w:val="0"/>
                      <w:marTop w:val="0"/>
                      <w:marBottom w:val="0"/>
                      <w:divBdr>
                        <w:top w:val="none" w:sz="0" w:space="0" w:color="auto"/>
                        <w:left w:val="none" w:sz="0" w:space="0" w:color="auto"/>
                        <w:bottom w:val="none" w:sz="0" w:space="0" w:color="auto"/>
                        <w:right w:val="none" w:sz="0" w:space="0" w:color="auto"/>
                      </w:divBdr>
                      <w:divsChild>
                        <w:div w:id="1755852746">
                          <w:marLeft w:val="0"/>
                          <w:marRight w:val="0"/>
                          <w:marTop w:val="0"/>
                          <w:marBottom w:val="0"/>
                          <w:divBdr>
                            <w:top w:val="none" w:sz="0" w:space="0" w:color="auto"/>
                            <w:left w:val="none" w:sz="0" w:space="0" w:color="auto"/>
                            <w:bottom w:val="none" w:sz="0" w:space="0" w:color="auto"/>
                            <w:right w:val="none" w:sz="0" w:space="0" w:color="auto"/>
                          </w:divBdr>
                        </w:div>
                        <w:div w:id="843788664">
                          <w:marLeft w:val="0"/>
                          <w:marRight w:val="0"/>
                          <w:marTop w:val="0"/>
                          <w:marBottom w:val="0"/>
                          <w:divBdr>
                            <w:top w:val="none" w:sz="0" w:space="0" w:color="auto"/>
                            <w:left w:val="none" w:sz="0" w:space="0" w:color="auto"/>
                            <w:bottom w:val="none" w:sz="0" w:space="0" w:color="auto"/>
                            <w:right w:val="none" w:sz="0" w:space="0" w:color="auto"/>
                          </w:divBdr>
                        </w:div>
                        <w:div w:id="1414669613">
                          <w:marLeft w:val="0"/>
                          <w:marRight w:val="0"/>
                          <w:marTop w:val="0"/>
                          <w:marBottom w:val="0"/>
                          <w:divBdr>
                            <w:top w:val="none" w:sz="0" w:space="0" w:color="auto"/>
                            <w:left w:val="none" w:sz="0" w:space="0" w:color="auto"/>
                            <w:bottom w:val="none" w:sz="0" w:space="0" w:color="auto"/>
                            <w:right w:val="none" w:sz="0" w:space="0" w:color="auto"/>
                          </w:divBdr>
                        </w:div>
                        <w:div w:id="587664632">
                          <w:marLeft w:val="0"/>
                          <w:marRight w:val="0"/>
                          <w:marTop w:val="0"/>
                          <w:marBottom w:val="0"/>
                          <w:divBdr>
                            <w:top w:val="none" w:sz="0" w:space="0" w:color="auto"/>
                            <w:left w:val="none" w:sz="0" w:space="0" w:color="auto"/>
                            <w:bottom w:val="none" w:sz="0" w:space="0" w:color="auto"/>
                            <w:right w:val="none" w:sz="0" w:space="0" w:color="auto"/>
                          </w:divBdr>
                        </w:div>
                        <w:div w:id="3504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1471">
                  <w:marLeft w:val="0"/>
                  <w:marRight w:val="0"/>
                  <w:marTop w:val="0"/>
                  <w:marBottom w:val="0"/>
                  <w:divBdr>
                    <w:top w:val="none" w:sz="0" w:space="0" w:color="auto"/>
                    <w:left w:val="none" w:sz="0" w:space="0" w:color="auto"/>
                    <w:bottom w:val="none" w:sz="0" w:space="0" w:color="auto"/>
                    <w:right w:val="none" w:sz="0" w:space="0" w:color="auto"/>
                  </w:divBdr>
                  <w:divsChild>
                    <w:div w:id="445925224">
                      <w:marLeft w:val="0"/>
                      <w:marRight w:val="0"/>
                      <w:marTop w:val="0"/>
                      <w:marBottom w:val="0"/>
                      <w:divBdr>
                        <w:top w:val="none" w:sz="0" w:space="0" w:color="auto"/>
                        <w:left w:val="none" w:sz="0" w:space="0" w:color="auto"/>
                        <w:bottom w:val="none" w:sz="0" w:space="0" w:color="auto"/>
                        <w:right w:val="none" w:sz="0" w:space="0" w:color="auto"/>
                      </w:divBdr>
                      <w:divsChild>
                        <w:div w:id="1026247689">
                          <w:marLeft w:val="0"/>
                          <w:marRight w:val="0"/>
                          <w:marTop w:val="0"/>
                          <w:marBottom w:val="0"/>
                          <w:divBdr>
                            <w:top w:val="none" w:sz="0" w:space="0" w:color="auto"/>
                            <w:left w:val="none" w:sz="0" w:space="0" w:color="auto"/>
                            <w:bottom w:val="none" w:sz="0" w:space="0" w:color="auto"/>
                            <w:right w:val="none" w:sz="0" w:space="0" w:color="auto"/>
                          </w:divBdr>
                        </w:div>
                      </w:divsChild>
                    </w:div>
                    <w:div w:id="1052271214">
                      <w:marLeft w:val="0"/>
                      <w:marRight w:val="0"/>
                      <w:marTop w:val="0"/>
                      <w:marBottom w:val="0"/>
                      <w:divBdr>
                        <w:top w:val="none" w:sz="0" w:space="0" w:color="auto"/>
                        <w:left w:val="none" w:sz="0" w:space="0" w:color="auto"/>
                        <w:bottom w:val="none" w:sz="0" w:space="0" w:color="auto"/>
                        <w:right w:val="none" w:sz="0" w:space="0" w:color="auto"/>
                      </w:divBdr>
                      <w:divsChild>
                        <w:div w:id="1850409330">
                          <w:marLeft w:val="0"/>
                          <w:marRight w:val="0"/>
                          <w:marTop w:val="0"/>
                          <w:marBottom w:val="0"/>
                          <w:divBdr>
                            <w:top w:val="none" w:sz="0" w:space="0" w:color="auto"/>
                            <w:left w:val="none" w:sz="0" w:space="0" w:color="auto"/>
                            <w:bottom w:val="none" w:sz="0" w:space="0" w:color="auto"/>
                            <w:right w:val="none" w:sz="0" w:space="0" w:color="auto"/>
                          </w:divBdr>
                        </w:div>
                        <w:div w:id="980647377">
                          <w:marLeft w:val="0"/>
                          <w:marRight w:val="0"/>
                          <w:marTop w:val="0"/>
                          <w:marBottom w:val="0"/>
                          <w:divBdr>
                            <w:top w:val="none" w:sz="0" w:space="0" w:color="auto"/>
                            <w:left w:val="none" w:sz="0" w:space="0" w:color="auto"/>
                            <w:bottom w:val="none" w:sz="0" w:space="0" w:color="auto"/>
                            <w:right w:val="none" w:sz="0" w:space="0" w:color="auto"/>
                          </w:divBdr>
                        </w:div>
                        <w:div w:id="1970820495">
                          <w:marLeft w:val="0"/>
                          <w:marRight w:val="0"/>
                          <w:marTop w:val="0"/>
                          <w:marBottom w:val="0"/>
                          <w:divBdr>
                            <w:top w:val="none" w:sz="0" w:space="0" w:color="auto"/>
                            <w:left w:val="none" w:sz="0" w:space="0" w:color="auto"/>
                            <w:bottom w:val="none" w:sz="0" w:space="0" w:color="auto"/>
                            <w:right w:val="none" w:sz="0" w:space="0" w:color="auto"/>
                          </w:divBdr>
                        </w:div>
                        <w:div w:id="1886334354">
                          <w:marLeft w:val="0"/>
                          <w:marRight w:val="0"/>
                          <w:marTop w:val="0"/>
                          <w:marBottom w:val="0"/>
                          <w:divBdr>
                            <w:top w:val="none" w:sz="0" w:space="0" w:color="auto"/>
                            <w:left w:val="none" w:sz="0" w:space="0" w:color="auto"/>
                            <w:bottom w:val="none" w:sz="0" w:space="0" w:color="auto"/>
                            <w:right w:val="none" w:sz="0" w:space="0" w:color="auto"/>
                          </w:divBdr>
                        </w:div>
                        <w:div w:id="13915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8598">
                  <w:marLeft w:val="0"/>
                  <w:marRight w:val="0"/>
                  <w:marTop w:val="0"/>
                  <w:marBottom w:val="0"/>
                  <w:divBdr>
                    <w:top w:val="none" w:sz="0" w:space="0" w:color="auto"/>
                    <w:left w:val="none" w:sz="0" w:space="0" w:color="auto"/>
                    <w:bottom w:val="none" w:sz="0" w:space="0" w:color="auto"/>
                    <w:right w:val="none" w:sz="0" w:space="0" w:color="auto"/>
                  </w:divBdr>
                  <w:divsChild>
                    <w:div w:id="1189292112">
                      <w:marLeft w:val="0"/>
                      <w:marRight w:val="0"/>
                      <w:marTop w:val="0"/>
                      <w:marBottom w:val="0"/>
                      <w:divBdr>
                        <w:top w:val="none" w:sz="0" w:space="0" w:color="auto"/>
                        <w:left w:val="none" w:sz="0" w:space="0" w:color="auto"/>
                        <w:bottom w:val="none" w:sz="0" w:space="0" w:color="auto"/>
                        <w:right w:val="none" w:sz="0" w:space="0" w:color="auto"/>
                      </w:divBdr>
                      <w:divsChild>
                        <w:div w:id="1605841408">
                          <w:marLeft w:val="0"/>
                          <w:marRight w:val="0"/>
                          <w:marTop w:val="0"/>
                          <w:marBottom w:val="0"/>
                          <w:divBdr>
                            <w:top w:val="none" w:sz="0" w:space="0" w:color="auto"/>
                            <w:left w:val="none" w:sz="0" w:space="0" w:color="auto"/>
                            <w:bottom w:val="none" w:sz="0" w:space="0" w:color="auto"/>
                            <w:right w:val="none" w:sz="0" w:space="0" w:color="auto"/>
                          </w:divBdr>
                        </w:div>
                      </w:divsChild>
                    </w:div>
                    <w:div w:id="1666276168">
                      <w:marLeft w:val="0"/>
                      <w:marRight w:val="0"/>
                      <w:marTop w:val="0"/>
                      <w:marBottom w:val="0"/>
                      <w:divBdr>
                        <w:top w:val="none" w:sz="0" w:space="0" w:color="auto"/>
                        <w:left w:val="none" w:sz="0" w:space="0" w:color="auto"/>
                        <w:bottom w:val="none" w:sz="0" w:space="0" w:color="auto"/>
                        <w:right w:val="none" w:sz="0" w:space="0" w:color="auto"/>
                      </w:divBdr>
                      <w:divsChild>
                        <w:div w:id="2025087312">
                          <w:marLeft w:val="0"/>
                          <w:marRight w:val="0"/>
                          <w:marTop w:val="0"/>
                          <w:marBottom w:val="0"/>
                          <w:divBdr>
                            <w:top w:val="none" w:sz="0" w:space="0" w:color="auto"/>
                            <w:left w:val="none" w:sz="0" w:space="0" w:color="auto"/>
                            <w:bottom w:val="none" w:sz="0" w:space="0" w:color="auto"/>
                            <w:right w:val="none" w:sz="0" w:space="0" w:color="auto"/>
                          </w:divBdr>
                        </w:div>
                        <w:div w:id="1045375822">
                          <w:marLeft w:val="0"/>
                          <w:marRight w:val="0"/>
                          <w:marTop w:val="0"/>
                          <w:marBottom w:val="0"/>
                          <w:divBdr>
                            <w:top w:val="none" w:sz="0" w:space="0" w:color="auto"/>
                            <w:left w:val="none" w:sz="0" w:space="0" w:color="auto"/>
                            <w:bottom w:val="none" w:sz="0" w:space="0" w:color="auto"/>
                            <w:right w:val="none" w:sz="0" w:space="0" w:color="auto"/>
                          </w:divBdr>
                        </w:div>
                        <w:div w:id="2110274742">
                          <w:marLeft w:val="0"/>
                          <w:marRight w:val="0"/>
                          <w:marTop w:val="0"/>
                          <w:marBottom w:val="0"/>
                          <w:divBdr>
                            <w:top w:val="none" w:sz="0" w:space="0" w:color="auto"/>
                            <w:left w:val="none" w:sz="0" w:space="0" w:color="auto"/>
                            <w:bottom w:val="none" w:sz="0" w:space="0" w:color="auto"/>
                            <w:right w:val="none" w:sz="0" w:space="0" w:color="auto"/>
                          </w:divBdr>
                        </w:div>
                        <w:div w:id="1859268826">
                          <w:marLeft w:val="0"/>
                          <w:marRight w:val="0"/>
                          <w:marTop w:val="0"/>
                          <w:marBottom w:val="0"/>
                          <w:divBdr>
                            <w:top w:val="none" w:sz="0" w:space="0" w:color="auto"/>
                            <w:left w:val="none" w:sz="0" w:space="0" w:color="auto"/>
                            <w:bottom w:val="none" w:sz="0" w:space="0" w:color="auto"/>
                            <w:right w:val="none" w:sz="0" w:space="0" w:color="auto"/>
                          </w:divBdr>
                        </w:div>
                        <w:div w:id="212233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8970">
                  <w:marLeft w:val="0"/>
                  <w:marRight w:val="0"/>
                  <w:marTop w:val="0"/>
                  <w:marBottom w:val="0"/>
                  <w:divBdr>
                    <w:top w:val="none" w:sz="0" w:space="0" w:color="auto"/>
                    <w:left w:val="none" w:sz="0" w:space="0" w:color="auto"/>
                    <w:bottom w:val="none" w:sz="0" w:space="0" w:color="auto"/>
                    <w:right w:val="none" w:sz="0" w:space="0" w:color="auto"/>
                  </w:divBdr>
                  <w:divsChild>
                    <w:div w:id="1005090897">
                      <w:marLeft w:val="0"/>
                      <w:marRight w:val="0"/>
                      <w:marTop w:val="0"/>
                      <w:marBottom w:val="0"/>
                      <w:divBdr>
                        <w:top w:val="none" w:sz="0" w:space="0" w:color="auto"/>
                        <w:left w:val="none" w:sz="0" w:space="0" w:color="auto"/>
                        <w:bottom w:val="none" w:sz="0" w:space="0" w:color="auto"/>
                        <w:right w:val="none" w:sz="0" w:space="0" w:color="auto"/>
                      </w:divBdr>
                      <w:divsChild>
                        <w:div w:id="1603220799">
                          <w:marLeft w:val="0"/>
                          <w:marRight w:val="0"/>
                          <w:marTop w:val="0"/>
                          <w:marBottom w:val="0"/>
                          <w:divBdr>
                            <w:top w:val="none" w:sz="0" w:space="0" w:color="auto"/>
                            <w:left w:val="none" w:sz="0" w:space="0" w:color="auto"/>
                            <w:bottom w:val="none" w:sz="0" w:space="0" w:color="auto"/>
                            <w:right w:val="none" w:sz="0" w:space="0" w:color="auto"/>
                          </w:divBdr>
                        </w:div>
                      </w:divsChild>
                    </w:div>
                    <w:div w:id="65961327">
                      <w:marLeft w:val="0"/>
                      <w:marRight w:val="0"/>
                      <w:marTop w:val="0"/>
                      <w:marBottom w:val="0"/>
                      <w:divBdr>
                        <w:top w:val="none" w:sz="0" w:space="0" w:color="auto"/>
                        <w:left w:val="none" w:sz="0" w:space="0" w:color="auto"/>
                        <w:bottom w:val="none" w:sz="0" w:space="0" w:color="auto"/>
                        <w:right w:val="none" w:sz="0" w:space="0" w:color="auto"/>
                      </w:divBdr>
                      <w:divsChild>
                        <w:div w:id="284895316">
                          <w:marLeft w:val="0"/>
                          <w:marRight w:val="0"/>
                          <w:marTop w:val="0"/>
                          <w:marBottom w:val="0"/>
                          <w:divBdr>
                            <w:top w:val="none" w:sz="0" w:space="0" w:color="auto"/>
                            <w:left w:val="none" w:sz="0" w:space="0" w:color="auto"/>
                            <w:bottom w:val="none" w:sz="0" w:space="0" w:color="auto"/>
                            <w:right w:val="none" w:sz="0" w:space="0" w:color="auto"/>
                          </w:divBdr>
                        </w:div>
                        <w:div w:id="809786096">
                          <w:marLeft w:val="0"/>
                          <w:marRight w:val="0"/>
                          <w:marTop w:val="0"/>
                          <w:marBottom w:val="0"/>
                          <w:divBdr>
                            <w:top w:val="none" w:sz="0" w:space="0" w:color="auto"/>
                            <w:left w:val="none" w:sz="0" w:space="0" w:color="auto"/>
                            <w:bottom w:val="none" w:sz="0" w:space="0" w:color="auto"/>
                            <w:right w:val="none" w:sz="0" w:space="0" w:color="auto"/>
                          </w:divBdr>
                        </w:div>
                        <w:div w:id="802624175">
                          <w:marLeft w:val="0"/>
                          <w:marRight w:val="0"/>
                          <w:marTop w:val="0"/>
                          <w:marBottom w:val="0"/>
                          <w:divBdr>
                            <w:top w:val="none" w:sz="0" w:space="0" w:color="auto"/>
                            <w:left w:val="none" w:sz="0" w:space="0" w:color="auto"/>
                            <w:bottom w:val="none" w:sz="0" w:space="0" w:color="auto"/>
                            <w:right w:val="none" w:sz="0" w:space="0" w:color="auto"/>
                          </w:divBdr>
                        </w:div>
                        <w:div w:id="1434979613">
                          <w:marLeft w:val="0"/>
                          <w:marRight w:val="0"/>
                          <w:marTop w:val="0"/>
                          <w:marBottom w:val="0"/>
                          <w:divBdr>
                            <w:top w:val="none" w:sz="0" w:space="0" w:color="auto"/>
                            <w:left w:val="none" w:sz="0" w:space="0" w:color="auto"/>
                            <w:bottom w:val="none" w:sz="0" w:space="0" w:color="auto"/>
                            <w:right w:val="none" w:sz="0" w:space="0" w:color="auto"/>
                          </w:divBdr>
                        </w:div>
                        <w:div w:id="145073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13277">
                  <w:marLeft w:val="0"/>
                  <w:marRight w:val="0"/>
                  <w:marTop w:val="0"/>
                  <w:marBottom w:val="0"/>
                  <w:divBdr>
                    <w:top w:val="none" w:sz="0" w:space="0" w:color="auto"/>
                    <w:left w:val="none" w:sz="0" w:space="0" w:color="auto"/>
                    <w:bottom w:val="none" w:sz="0" w:space="0" w:color="auto"/>
                    <w:right w:val="none" w:sz="0" w:space="0" w:color="auto"/>
                  </w:divBdr>
                  <w:divsChild>
                    <w:div w:id="72826555">
                      <w:marLeft w:val="0"/>
                      <w:marRight w:val="0"/>
                      <w:marTop w:val="0"/>
                      <w:marBottom w:val="0"/>
                      <w:divBdr>
                        <w:top w:val="none" w:sz="0" w:space="0" w:color="auto"/>
                        <w:left w:val="none" w:sz="0" w:space="0" w:color="auto"/>
                        <w:bottom w:val="none" w:sz="0" w:space="0" w:color="auto"/>
                        <w:right w:val="none" w:sz="0" w:space="0" w:color="auto"/>
                      </w:divBdr>
                      <w:divsChild>
                        <w:div w:id="86510926">
                          <w:marLeft w:val="0"/>
                          <w:marRight w:val="0"/>
                          <w:marTop w:val="0"/>
                          <w:marBottom w:val="0"/>
                          <w:divBdr>
                            <w:top w:val="none" w:sz="0" w:space="0" w:color="auto"/>
                            <w:left w:val="none" w:sz="0" w:space="0" w:color="auto"/>
                            <w:bottom w:val="none" w:sz="0" w:space="0" w:color="auto"/>
                            <w:right w:val="none" w:sz="0" w:space="0" w:color="auto"/>
                          </w:divBdr>
                        </w:div>
                      </w:divsChild>
                    </w:div>
                    <w:div w:id="1236234490">
                      <w:marLeft w:val="0"/>
                      <w:marRight w:val="0"/>
                      <w:marTop w:val="0"/>
                      <w:marBottom w:val="0"/>
                      <w:divBdr>
                        <w:top w:val="none" w:sz="0" w:space="0" w:color="auto"/>
                        <w:left w:val="none" w:sz="0" w:space="0" w:color="auto"/>
                        <w:bottom w:val="none" w:sz="0" w:space="0" w:color="auto"/>
                        <w:right w:val="none" w:sz="0" w:space="0" w:color="auto"/>
                      </w:divBdr>
                      <w:divsChild>
                        <w:div w:id="977416314">
                          <w:marLeft w:val="0"/>
                          <w:marRight w:val="0"/>
                          <w:marTop w:val="0"/>
                          <w:marBottom w:val="0"/>
                          <w:divBdr>
                            <w:top w:val="none" w:sz="0" w:space="0" w:color="auto"/>
                            <w:left w:val="none" w:sz="0" w:space="0" w:color="auto"/>
                            <w:bottom w:val="none" w:sz="0" w:space="0" w:color="auto"/>
                            <w:right w:val="none" w:sz="0" w:space="0" w:color="auto"/>
                          </w:divBdr>
                        </w:div>
                        <w:div w:id="1043796591">
                          <w:marLeft w:val="0"/>
                          <w:marRight w:val="0"/>
                          <w:marTop w:val="0"/>
                          <w:marBottom w:val="0"/>
                          <w:divBdr>
                            <w:top w:val="none" w:sz="0" w:space="0" w:color="auto"/>
                            <w:left w:val="none" w:sz="0" w:space="0" w:color="auto"/>
                            <w:bottom w:val="none" w:sz="0" w:space="0" w:color="auto"/>
                            <w:right w:val="none" w:sz="0" w:space="0" w:color="auto"/>
                          </w:divBdr>
                        </w:div>
                        <w:div w:id="1183284847">
                          <w:marLeft w:val="0"/>
                          <w:marRight w:val="0"/>
                          <w:marTop w:val="0"/>
                          <w:marBottom w:val="0"/>
                          <w:divBdr>
                            <w:top w:val="none" w:sz="0" w:space="0" w:color="auto"/>
                            <w:left w:val="none" w:sz="0" w:space="0" w:color="auto"/>
                            <w:bottom w:val="none" w:sz="0" w:space="0" w:color="auto"/>
                            <w:right w:val="none" w:sz="0" w:space="0" w:color="auto"/>
                          </w:divBdr>
                        </w:div>
                        <w:div w:id="1786189260">
                          <w:marLeft w:val="0"/>
                          <w:marRight w:val="0"/>
                          <w:marTop w:val="0"/>
                          <w:marBottom w:val="0"/>
                          <w:divBdr>
                            <w:top w:val="none" w:sz="0" w:space="0" w:color="auto"/>
                            <w:left w:val="none" w:sz="0" w:space="0" w:color="auto"/>
                            <w:bottom w:val="none" w:sz="0" w:space="0" w:color="auto"/>
                            <w:right w:val="none" w:sz="0" w:space="0" w:color="auto"/>
                          </w:divBdr>
                        </w:div>
                        <w:div w:id="191512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591559">
          <w:marLeft w:val="0"/>
          <w:marRight w:val="0"/>
          <w:marTop w:val="0"/>
          <w:marBottom w:val="0"/>
          <w:divBdr>
            <w:top w:val="none" w:sz="0" w:space="0" w:color="auto"/>
            <w:left w:val="none" w:sz="0" w:space="0" w:color="auto"/>
            <w:bottom w:val="none" w:sz="0" w:space="0" w:color="auto"/>
            <w:right w:val="none" w:sz="0" w:space="0" w:color="auto"/>
          </w:divBdr>
          <w:divsChild>
            <w:div w:id="1018653323">
              <w:marLeft w:val="0"/>
              <w:marRight w:val="0"/>
              <w:marTop w:val="0"/>
              <w:marBottom w:val="0"/>
              <w:divBdr>
                <w:top w:val="none" w:sz="0" w:space="0" w:color="auto"/>
                <w:left w:val="none" w:sz="0" w:space="0" w:color="auto"/>
                <w:bottom w:val="none" w:sz="0" w:space="0" w:color="auto"/>
                <w:right w:val="none" w:sz="0" w:space="0" w:color="auto"/>
              </w:divBdr>
              <w:divsChild>
                <w:div w:id="2137025552">
                  <w:marLeft w:val="0"/>
                  <w:marRight w:val="0"/>
                  <w:marTop w:val="0"/>
                  <w:marBottom w:val="0"/>
                  <w:divBdr>
                    <w:top w:val="none" w:sz="0" w:space="0" w:color="auto"/>
                    <w:left w:val="none" w:sz="0" w:space="0" w:color="auto"/>
                    <w:bottom w:val="none" w:sz="0" w:space="0" w:color="auto"/>
                    <w:right w:val="none" w:sz="0" w:space="0" w:color="auto"/>
                  </w:divBdr>
                  <w:divsChild>
                    <w:div w:id="681592994">
                      <w:marLeft w:val="0"/>
                      <w:marRight w:val="0"/>
                      <w:marTop w:val="0"/>
                      <w:marBottom w:val="0"/>
                      <w:divBdr>
                        <w:top w:val="none" w:sz="0" w:space="0" w:color="auto"/>
                        <w:left w:val="none" w:sz="0" w:space="0" w:color="auto"/>
                        <w:bottom w:val="none" w:sz="0" w:space="0" w:color="auto"/>
                        <w:right w:val="none" w:sz="0" w:space="0" w:color="auto"/>
                      </w:divBdr>
                    </w:div>
                    <w:div w:id="7508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034897">
      <w:bodyDiv w:val="1"/>
      <w:marLeft w:val="0"/>
      <w:marRight w:val="0"/>
      <w:marTop w:val="0"/>
      <w:marBottom w:val="0"/>
      <w:divBdr>
        <w:top w:val="none" w:sz="0" w:space="0" w:color="auto"/>
        <w:left w:val="none" w:sz="0" w:space="0" w:color="auto"/>
        <w:bottom w:val="none" w:sz="0" w:space="0" w:color="auto"/>
        <w:right w:val="none" w:sz="0" w:space="0" w:color="auto"/>
      </w:divBdr>
      <w:divsChild>
        <w:div w:id="1575117416">
          <w:marLeft w:val="0"/>
          <w:marRight w:val="0"/>
          <w:marTop w:val="0"/>
          <w:marBottom w:val="0"/>
          <w:divBdr>
            <w:top w:val="none" w:sz="0" w:space="0" w:color="auto"/>
            <w:left w:val="none" w:sz="0" w:space="0" w:color="auto"/>
            <w:bottom w:val="none" w:sz="0" w:space="0" w:color="auto"/>
            <w:right w:val="none" w:sz="0" w:space="0" w:color="auto"/>
          </w:divBdr>
          <w:divsChild>
            <w:div w:id="2133597021">
              <w:marLeft w:val="0"/>
              <w:marRight w:val="0"/>
              <w:marTop w:val="0"/>
              <w:marBottom w:val="0"/>
              <w:divBdr>
                <w:top w:val="none" w:sz="0" w:space="0" w:color="auto"/>
                <w:left w:val="none" w:sz="0" w:space="0" w:color="auto"/>
                <w:bottom w:val="none" w:sz="0" w:space="0" w:color="auto"/>
                <w:right w:val="none" w:sz="0" w:space="0" w:color="auto"/>
              </w:divBdr>
            </w:div>
          </w:divsChild>
        </w:div>
        <w:div w:id="1377196170">
          <w:marLeft w:val="0"/>
          <w:marRight w:val="0"/>
          <w:marTop w:val="0"/>
          <w:marBottom w:val="0"/>
          <w:divBdr>
            <w:top w:val="none" w:sz="0" w:space="0" w:color="auto"/>
            <w:left w:val="none" w:sz="0" w:space="0" w:color="auto"/>
            <w:bottom w:val="none" w:sz="0" w:space="0" w:color="auto"/>
            <w:right w:val="none" w:sz="0" w:space="0" w:color="auto"/>
          </w:divBdr>
          <w:divsChild>
            <w:div w:id="842399833">
              <w:marLeft w:val="0"/>
              <w:marRight w:val="0"/>
              <w:marTop w:val="0"/>
              <w:marBottom w:val="0"/>
              <w:divBdr>
                <w:top w:val="none" w:sz="0" w:space="0" w:color="auto"/>
                <w:left w:val="none" w:sz="0" w:space="0" w:color="auto"/>
                <w:bottom w:val="none" w:sz="0" w:space="0" w:color="auto"/>
                <w:right w:val="none" w:sz="0" w:space="0" w:color="auto"/>
              </w:divBdr>
              <w:divsChild>
                <w:div w:id="1442841708">
                  <w:marLeft w:val="0"/>
                  <w:marRight w:val="0"/>
                  <w:marTop w:val="0"/>
                  <w:marBottom w:val="0"/>
                  <w:divBdr>
                    <w:top w:val="none" w:sz="0" w:space="0" w:color="auto"/>
                    <w:left w:val="none" w:sz="0" w:space="0" w:color="auto"/>
                    <w:bottom w:val="none" w:sz="0" w:space="0" w:color="auto"/>
                    <w:right w:val="none" w:sz="0" w:space="0" w:color="auto"/>
                  </w:divBdr>
                  <w:divsChild>
                    <w:div w:id="1591963564">
                      <w:marLeft w:val="0"/>
                      <w:marRight w:val="0"/>
                      <w:marTop w:val="0"/>
                      <w:marBottom w:val="0"/>
                      <w:divBdr>
                        <w:top w:val="none" w:sz="0" w:space="0" w:color="auto"/>
                        <w:left w:val="none" w:sz="0" w:space="0" w:color="auto"/>
                        <w:bottom w:val="none" w:sz="0" w:space="0" w:color="auto"/>
                        <w:right w:val="none" w:sz="0" w:space="0" w:color="auto"/>
                      </w:divBdr>
                      <w:divsChild>
                        <w:div w:id="10221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469940">
          <w:marLeft w:val="0"/>
          <w:marRight w:val="0"/>
          <w:marTop w:val="0"/>
          <w:marBottom w:val="0"/>
          <w:divBdr>
            <w:top w:val="none" w:sz="0" w:space="0" w:color="auto"/>
            <w:left w:val="none" w:sz="0" w:space="0" w:color="auto"/>
            <w:bottom w:val="none" w:sz="0" w:space="0" w:color="auto"/>
            <w:right w:val="none" w:sz="0" w:space="0" w:color="auto"/>
          </w:divBdr>
          <w:divsChild>
            <w:div w:id="274487635">
              <w:marLeft w:val="0"/>
              <w:marRight w:val="0"/>
              <w:marTop w:val="0"/>
              <w:marBottom w:val="0"/>
              <w:divBdr>
                <w:top w:val="none" w:sz="0" w:space="0" w:color="auto"/>
                <w:left w:val="none" w:sz="0" w:space="0" w:color="auto"/>
                <w:bottom w:val="none" w:sz="0" w:space="0" w:color="auto"/>
                <w:right w:val="none" w:sz="0" w:space="0" w:color="auto"/>
              </w:divBdr>
              <w:divsChild>
                <w:div w:id="1341547426">
                  <w:marLeft w:val="0"/>
                  <w:marRight w:val="0"/>
                  <w:marTop w:val="0"/>
                  <w:marBottom w:val="0"/>
                  <w:divBdr>
                    <w:top w:val="none" w:sz="0" w:space="0" w:color="auto"/>
                    <w:left w:val="none" w:sz="0" w:space="0" w:color="auto"/>
                    <w:bottom w:val="none" w:sz="0" w:space="0" w:color="auto"/>
                    <w:right w:val="none" w:sz="0" w:space="0" w:color="auto"/>
                  </w:divBdr>
                </w:div>
                <w:div w:id="1664236148">
                  <w:marLeft w:val="0"/>
                  <w:marRight w:val="0"/>
                  <w:marTop w:val="0"/>
                  <w:marBottom w:val="0"/>
                  <w:divBdr>
                    <w:top w:val="none" w:sz="0" w:space="0" w:color="auto"/>
                    <w:left w:val="none" w:sz="0" w:space="0" w:color="auto"/>
                    <w:bottom w:val="none" w:sz="0" w:space="0" w:color="auto"/>
                    <w:right w:val="none" w:sz="0" w:space="0" w:color="auto"/>
                  </w:divBdr>
                </w:div>
                <w:div w:id="283511295">
                  <w:marLeft w:val="0"/>
                  <w:marRight w:val="0"/>
                  <w:marTop w:val="0"/>
                  <w:marBottom w:val="0"/>
                  <w:divBdr>
                    <w:top w:val="none" w:sz="0" w:space="0" w:color="auto"/>
                    <w:left w:val="none" w:sz="0" w:space="0" w:color="auto"/>
                    <w:bottom w:val="none" w:sz="0" w:space="0" w:color="auto"/>
                    <w:right w:val="none" w:sz="0" w:space="0" w:color="auto"/>
                  </w:divBdr>
                  <w:divsChild>
                    <w:div w:id="642277420">
                      <w:marLeft w:val="0"/>
                      <w:marRight w:val="0"/>
                      <w:marTop w:val="0"/>
                      <w:marBottom w:val="0"/>
                      <w:divBdr>
                        <w:top w:val="none" w:sz="0" w:space="0" w:color="auto"/>
                        <w:left w:val="none" w:sz="0" w:space="0" w:color="auto"/>
                        <w:bottom w:val="none" w:sz="0" w:space="0" w:color="auto"/>
                        <w:right w:val="none" w:sz="0" w:space="0" w:color="auto"/>
                      </w:divBdr>
                      <w:divsChild>
                        <w:div w:id="150300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100406">
          <w:marLeft w:val="0"/>
          <w:marRight w:val="0"/>
          <w:marTop w:val="0"/>
          <w:marBottom w:val="0"/>
          <w:divBdr>
            <w:top w:val="none" w:sz="0" w:space="0" w:color="auto"/>
            <w:left w:val="none" w:sz="0" w:space="0" w:color="auto"/>
            <w:bottom w:val="none" w:sz="0" w:space="0" w:color="auto"/>
            <w:right w:val="none" w:sz="0" w:space="0" w:color="auto"/>
          </w:divBdr>
        </w:div>
        <w:div w:id="893656855">
          <w:marLeft w:val="0"/>
          <w:marRight w:val="0"/>
          <w:marTop w:val="0"/>
          <w:marBottom w:val="0"/>
          <w:divBdr>
            <w:top w:val="none" w:sz="0" w:space="0" w:color="auto"/>
            <w:left w:val="none" w:sz="0" w:space="0" w:color="auto"/>
            <w:bottom w:val="none" w:sz="0" w:space="0" w:color="auto"/>
            <w:right w:val="none" w:sz="0" w:space="0" w:color="auto"/>
          </w:divBdr>
        </w:div>
        <w:div w:id="1004892477">
          <w:marLeft w:val="0"/>
          <w:marRight w:val="0"/>
          <w:marTop w:val="0"/>
          <w:marBottom w:val="0"/>
          <w:divBdr>
            <w:top w:val="none" w:sz="0" w:space="0" w:color="auto"/>
            <w:left w:val="none" w:sz="0" w:space="0" w:color="auto"/>
            <w:bottom w:val="none" w:sz="0" w:space="0" w:color="auto"/>
            <w:right w:val="none" w:sz="0" w:space="0" w:color="auto"/>
          </w:divBdr>
          <w:divsChild>
            <w:div w:id="662120432">
              <w:marLeft w:val="0"/>
              <w:marRight w:val="0"/>
              <w:marTop w:val="0"/>
              <w:marBottom w:val="0"/>
              <w:divBdr>
                <w:top w:val="none" w:sz="0" w:space="0" w:color="auto"/>
                <w:left w:val="none" w:sz="0" w:space="0" w:color="auto"/>
                <w:bottom w:val="none" w:sz="0" w:space="0" w:color="auto"/>
                <w:right w:val="none" w:sz="0" w:space="0" w:color="auto"/>
              </w:divBdr>
              <w:divsChild>
                <w:div w:id="1206799324">
                  <w:marLeft w:val="0"/>
                  <w:marRight w:val="0"/>
                  <w:marTop w:val="0"/>
                  <w:marBottom w:val="0"/>
                  <w:divBdr>
                    <w:top w:val="none" w:sz="0" w:space="0" w:color="auto"/>
                    <w:left w:val="none" w:sz="0" w:space="0" w:color="auto"/>
                    <w:bottom w:val="none" w:sz="0" w:space="0" w:color="auto"/>
                    <w:right w:val="none" w:sz="0" w:space="0" w:color="auto"/>
                  </w:divBdr>
                </w:div>
                <w:div w:id="1091462916">
                  <w:marLeft w:val="0"/>
                  <w:marRight w:val="0"/>
                  <w:marTop w:val="0"/>
                  <w:marBottom w:val="0"/>
                  <w:divBdr>
                    <w:top w:val="none" w:sz="0" w:space="0" w:color="auto"/>
                    <w:left w:val="none" w:sz="0" w:space="0" w:color="auto"/>
                    <w:bottom w:val="none" w:sz="0" w:space="0" w:color="auto"/>
                    <w:right w:val="none" w:sz="0" w:space="0" w:color="auto"/>
                  </w:divBdr>
                  <w:divsChild>
                    <w:div w:id="848954440">
                      <w:marLeft w:val="0"/>
                      <w:marRight w:val="0"/>
                      <w:marTop w:val="0"/>
                      <w:marBottom w:val="0"/>
                      <w:divBdr>
                        <w:top w:val="none" w:sz="0" w:space="0" w:color="auto"/>
                        <w:left w:val="none" w:sz="0" w:space="0" w:color="auto"/>
                        <w:bottom w:val="none" w:sz="0" w:space="0" w:color="auto"/>
                        <w:right w:val="none" w:sz="0" w:space="0" w:color="auto"/>
                      </w:divBdr>
                      <w:divsChild>
                        <w:div w:id="1815177631">
                          <w:marLeft w:val="0"/>
                          <w:marRight w:val="0"/>
                          <w:marTop w:val="0"/>
                          <w:marBottom w:val="0"/>
                          <w:divBdr>
                            <w:top w:val="none" w:sz="0" w:space="0" w:color="auto"/>
                            <w:left w:val="none" w:sz="0" w:space="0" w:color="auto"/>
                            <w:bottom w:val="none" w:sz="0" w:space="0" w:color="auto"/>
                            <w:right w:val="none" w:sz="0" w:space="0" w:color="auto"/>
                          </w:divBdr>
                          <w:divsChild>
                            <w:div w:id="12804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722808">
          <w:marLeft w:val="0"/>
          <w:marRight w:val="0"/>
          <w:marTop w:val="0"/>
          <w:marBottom w:val="0"/>
          <w:divBdr>
            <w:top w:val="none" w:sz="0" w:space="0" w:color="auto"/>
            <w:left w:val="none" w:sz="0" w:space="0" w:color="auto"/>
            <w:bottom w:val="none" w:sz="0" w:space="0" w:color="auto"/>
            <w:right w:val="none" w:sz="0" w:space="0" w:color="auto"/>
          </w:divBdr>
        </w:div>
        <w:div w:id="2088988281">
          <w:marLeft w:val="0"/>
          <w:marRight w:val="0"/>
          <w:marTop w:val="0"/>
          <w:marBottom w:val="0"/>
          <w:divBdr>
            <w:top w:val="none" w:sz="0" w:space="0" w:color="auto"/>
            <w:left w:val="none" w:sz="0" w:space="0" w:color="auto"/>
            <w:bottom w:val="none" w:sz="0" w:space="0" w:color="auto"/>
            <w:right w:val="none" w:sz="0" w:space="0" w:color="auto"/>
          </w:divBdr>
        </w:div>
        <w:div w:id="2044476553">
          <w:marLeft w:val="0"/>
          <w:marRight w:val="0"/>
          <w:marTop w:val="0"/>
          <w:marBottom w:val="0"/>
          <w:divBdr>
            <w:top w:val="none" w:sz="0" w:space="0" w:color="auto"/>
            <w:left w:val="none" w:sz="0" w:space="0" w:color="auto"/>
            <w:bottom w:val="none" w:sz="0" w:space="0" w:color="auto"/>
            <w:right w:val="none" w:sz="0" w:space="0" w:color="auto"/>
          </w:divBdr>
          <w:divsChild>
            <w:div w:id="1362780430">
              <w:marLeft w:val="0"/>
              <w:marRight w:val="0"/>
              <w:marTop w:val="0"/>
              <w:marBottom w:val="0"/>
              <w:divBdr>
                <w:top w:val="none" w:sz="0" w:space="0" w:color="auto"/>
                <w:left w:val="none" w:sz="0" w:space="0" w:color="auto"/>
                <w:bottom w:val="none" w:sz="0" w:space="0" w:color="auto"/>
                <w:right w:val="none" w:sz="0" w:space="0" w:color="auto"/>
              </w:divBdr>
              <w:divsChild>
                <w:div w:id="1386639980">
                  <w:marLeft w:val="0"/>
                  <w:marRight w:val="0"/>
                  <w:marTop w:val="0"/>
                  <w:marBottom w:val="0"/>
                  <w:divBdr>
                    <w:top w:val="none" w:sz="0" w:space="0" w:color="auto"/>
                    <w:left w:val="none" w:sz="0" w:space="0" w:color="auto"/>
                    <w:bottom w:val="none" w:sz="0" w:space="0" w:color="auto"/>
                    <w:right w:val="none" w:sz="0" w:space="0" w:color="auto"/>
                  </w:divBdr>
                </w:div>
                <w:div w:id="805586307">
                  <w:marLeft w:val="0"/>
                  <w:marRight w:val="0"/>
                  <w:marTop w:val="0"/>
                  <w:marBottom w:val="0"/>
                  <w:divBdr>
                    <w:top w:val="none" w:sz="0" w:space="0" w:color="auto"/>
                    <w:left w:val="none" w:sz="0" w:space="0" w:color="auto"/>
                    <w:bottom w:val="none" w:sz="0" w:space="0" w:color="auto"/>
                    <w:right w:val="none" w:sz="0" w:space="0" w:color="auto"/>
                  </w:divBdr>
                  <w:divsChild>
                    <w:div w:id="937713709">
                      <w:marLeft w:val="0"/>
                      <w:marRight w:val="0"/>
                      <w:marTop w:val="0"/>
                      <w:marBottom w:val="0"/>
                      <w:divBdr>
                        <w:top w:val="none" w:sz="0" w:space="0" w:color="auto"/>
                        <w:left w:val="none" w:sz="0" w:space="0" w:color="auto"/>
                        <w:bottom w:val="none" w:sz="0" w:space="0" w:color="auto"/>
                        <w:right w:val="none" w:sz="0" w:space="0" w:color="auto"/>
                      </w:divBdr>
                      <w:divsChild>
                        <w:div w:id="134761365">
                          <w:marLeft w:val="0"/>
                          <w:marRight w:val="0"/>
                          <w:marTop w:val="0"/>
                          <w:marBottom w:val="0"/>
                          <w:divBdr>
                            <w:top w:val="none" w:sz="0" w:space="0" w:color="auto"/>
                            <w:left w:val="none" w:sz="0" w:space="0" w:color="auto"/>
                            <w:bottom w:val="none" w:sz="0" w:space="0" w:color="auto"/>
                            <w:right w:val="none" w:sz="0" w:space="0" w:color="auto"/>
                          </w:divBdr>
                          <w:divsChild>
                            <w:div w:id="137495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060752">
          <w:marLeft w:val="0"/>
          <w:marRight w:val="0"/>
          <w:marTop w:val="0"/>
          <w:marBottom w:val="0"/>
          <w:divBdr>
            <w:top w:val="none" w:sz="0" w:space="0" w:color="auto"/>
            <w:left w:val="none" w:sz="0" w:space="0" w:color="auto"/>
            <w:bottom w:val="none" w:sz="0" w:space="0" w:color="auto"/>
            <w:right w:val="none" w:sz="0" w:space="0" w:color="auto"/>
          </w:divBdr>
          <w:divsChild>
            <w:div w:id="671687424">
              <w:marLeft w:val="0"/>
              <w:marRight w:val="0"/>
              <w:marTop w:val="0"/>
              <w:marBottom w:val="0"/>
              <w:divBdr>
                <w:top w:val="none" w:sz="0" w:space="0" w:color="auto"/>
                <w:left w:val="none" w:sz="0" w:space="0" w:color="auto"/>
                <w:bottom w:val="none" w:sz="0" w:space="0" w:color="auto"/>
                <w:right w:val="none" w:sz="0" w:space="0" w:color="auto"/>
              </w:divBdr>
              <w:divsChild>
                <w:div w:id="1413087940">
                  <w:marLeft w:val="0"/>
                  <w:marRight w:val="0"/>
                  <w:marTop w:val="0"/>
                  <w:marBottom w:val="0"/>
                  <w:divBdr>
                    <w:top w:val="none" w:sz="0" w:space="0" w:color="auto"/>
                    <w:left w:val="none" w:sz="0" w:space="0" w:color="auto"/>
                    <w:bottom w:val="none" w:sz="0" w:space="0" w:color="auto"/>
                    <w:right w:val="none" w:sz="0" w:space="0" w:color="auto"/>
                  </w:divBdr>
                  <w:divsChild>
                    <w:div w:id="869803493">
                      <w:marLeft w:val="0"/>
                      <w:marRight w:val="0"/>
                      <w:marTop w:val="0"/>
                      <w:marBottom w:val="0"/>
                      <w:divBdr>
                        <w:top w:val="none" w:sz="0" w:space="0" w:color="auto"/>
                        <w:left w:val="none" w:sz="0" w:space="0" w:color="auto"/>
                        <w:bottom w:val="none" w:sz="0" w:space="0" w:color="auto"/>
                        <w:right w:val="none" w:sz="0" w:space="0" w:color="auto"/>
                      </w:divBdr>
                      <w:divsChild>
                        <w:div w:id="168258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330430">
          <w:marLeft w:val="0"/>
          <w:marRight w:val="0"/>
          <w:marTop w:val="0"/>
          <w:marBottom w:val="0"/>
          <w:divBdr>
            <w:top w:val="none" w:sz="0" w:space="0" w:color="auto"/>
            <w:left w:val="none" w:sz="0" w:space="0" w:color="auto"/>
            <w:bottom w:val="none" w:sz="0" w:space="0" w:color="auto"/>
            <w:right w:val="none" w:sz="0" w:space="0" w:color="auto"/>
          </w:divBdr>
          <w:divsChild>
            <w:div w:id="472453207">
              <w:marLeft w:val="0"/>
              <w:marRight w:val="0"/>
              <w:marTop w:val="0"/>
              <w:marBottom w:val="0"/>
              <w:divBdr>
                <w:top w:val="none" w:sz="0" w:space="0" w:color="auto"/>
                <w:left w:val="none" w:sz="0" w:space="0" w:color="auto"/>
                <w:bottom w:val="none" w:sz="0" w:space="0" w:color="auto"/>
                <w:right w:val="none" w:sz="0" w:space="0" w:color="auto"/>
              </w:divBdr>
              <w:divsChild>
                <w:div w:id="2071035419">
                  <w:marLeft w:val="0"/>
                  <w:marRight w:val="0"/>
                  <w:marTop w:val="0"/>
                  <w:marBottom w:val="0"/>
                  <w:divBdr>
                    <w:top w:val="none" w:sz="0" w:space="0" w:color="auto"/>
                    <w:left w:val="none" w:sz="0" w:space="0" w:color="auto"/>
                    <w:bottom w:val="none" w:sz="0" w:space="0" w:color="auto"/>
                    <w:right w:val="none" w:sz="0" w:space="0" w:color="auto"/>
                  </w:divBdr>
                </w:div>
                <w:div w:id="73628654">
                  <w:marLeft w:val="0"/>
                  <w:marRight w:val="0"/>
                  <w:marTop w:val="0"/>
                  <w:marBottom w:val="0"/>
                  <w:divBdr>
                    <w:top w:val="none" w:sz="0" w:space="0" w:color="auto"/>
                    <w:left w:val="none" w:sz="0" w:space="0" w:color="auto"/>
                    <w:bottom w:val="none" w:sz="0" w:space="0" w:color="auto"/>
                    <w:right w:val="none" w:sz="0" w:space="0" w:color="auto"/>
                  </w:divBdr>
                </w:div>
                <w:div w:id="623116289">
                  <w:marLeft w:val="0"/>
                  <w:marRight w:val="0"/>
                  <w:marTop w:val="0"/>
                  <w:marBottom w:val="0"/>
                  <w:divBdr>
                    <w:top w:val="none" w:sz="0" w:space="0" w:color="auto"/>
                    <w:left w:val="none" w:sz="0" w:space="0" w:color="auto"/>
                    <w:bottom w:val="none" w:sz="0" w:space="0" w:color="auto"/>
                    <w:right w:val="none" w:sz="0" w:space="0" w:color="auto"/>
                  </w:divBdr>
                  <w:divsChild>
                    <w:div w:id="1522209267">
                      <w:marLeft w:val="0"/>
                      <w:marRight w:val="0"/>
                      <w:marTop w:val="0"/>
                      <w:marBottom w:val="0"/>
                      <w:divBdr>
                        <w:top w:val="none" w:sz="0" w:space="0" w:color="auto"/>
                        <w:left w:val="none" w:sz="0" w:space="0" w:color="auto"/>
                        <w:bottom w:val="none" w:sz="0" w:space="0" w:color="auto"/>
                        <w:right w:val="none" w:sz="0" w:space="0" w:color="auto"/>
                      </w:divBdr>
                      <w:divsChild>
                        <w:div w:id="20592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211181">
          <w:marLeft w:val="0"/>
          <w:marRight w:val="0"/>
          <w:marTop w:val="0"/>
          <w:marBottom w:val="0"/>
          <w:divBdr>
            <w:top w:val="none" w:sz="0" w:space="0" w:color="auto"/>
            <w:left w:val="none" w:sz="0" w:space="0" w:color="auto"/>
            <w:bottom w:val="none" w:sz="0" w:space="0" w:color="auto"/>
            <w:right w:val="none" w:sz="0" w:space="0" w:color="auto"/>
          </w:divBdr>
        </w:div>
        <w:div w:id="993264769">
          <w:marLeft w:val="0"/>
          <w:marRight w:val="0"/>
          <w:marTop w:val="0"/>
          <w:marBottom w:val="0"/>
          <w:divBdr>
            <w:top w:val="none" w:sz="0" w:space="0" w:color="auto"/>
            <w:left w:val="none" w:sz="0" w:space="0" w:color="auto"/>
            <w:bottom w:val="none" w:sz="0" w:space="0" w:color="auto"/>
            <w:right w:val="none" w:sz="0" w:space="0" w:color="auto"/>
          </w:divBdr>
        </w:div>
        <w:div w:id="181752174">
          <w:marLeft w:val="0"/>
          <w:marRight w:val="0"/>
          <w:marTop w:val="0"/>
          <w:marBottom w:val="0"/>
          <w:divBdr>
            <w:top w:val="none" w:sz="0" w:space="0" w:color="auto"/>
            <w:left w:val="none" w:sz="0" w:space="0" w:color="auto"/>
            <w:bottom w:val="none" w:sz="0" w:space="0" w:color="auto"/>
            <w:right w:val="none" w:sz="0" w:space="0" w:color="auto"/>
          </w:divBdr>
          <w:divsChild>
            <w:div w:id="419839558">
              <w:marLeft w:val="0"/>
              <w:marRight w:val="0"/>
              <w:marTop w:val="0"/>
              <w:marBottom w:val="0"/>
              <w:divBdr>
                <w:top w:val="none" w:sz="0" w:space="0" w:color="auto"/>
                <w:left w:val="none" w:sz="0" w:space="0" w:color="auto"/>
                <w:bottom w:val="none" w:sz="0" w:space="0" w:color="auto"/>
                <w:right w:val="none" w:sz="0" w:space="0" w:color="auto"/>
              </w:divBdr>
              <w:divsChild>
                <w:div w:id="152151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6264">
          <w:marLeft w:val="0"/>
          <w:marRight w:val="0"/>
          <w:marTop w:val="0"/>
          <w:marBottom w:val="0"/>
          <w:divBdr>
            <w:top w:val="none" w:sz="0" w:space="0" w:color="auto"/>
            <w:left w:val="none" w:sz="0" w:space="0" w:color="auto"/>
            <w:bottom w:val="none" w:sz="0" w:space="0" w:color="auto"/>
            <w:right w:val="none" w:sz="0" w:space="0" w:color="auto"/>
          </w:divBdr>
          <w:divsChild>
            <w:div w:id="616371552">
              <w:marLeft w:val="0"/>
              <w:marRight w:val="0"/>
              <w:marTop w:val="0"/>
              <w:marBottom w:val="0"/>
              <w:divBdr>
                <w:top w:val="none" w:sz="0" w:space="0" w:color="auto"/>
                <w:left w:val="none" w:sz="0" w:space="0" w:color="auto"/>
                <w:bottom w:val="none" w:sz="0" w:space="0" w:color="auto"/>
                <w:right w:val="none" w:sz="0" w:space="0" w:color="auto"/>
              </w:divBdr>
              <w:divsChild>
                <w:div w:id="2781051">
                  <w:marLeft w:val="0"/>
                  <w:marRight w:val="0"/>
                  <w:marTop w:val="0"/>
                  <w:marBottom w:val="0"/>
                  <w:divBdr>
                    <w:top w:val="none" w:sz="0" w:space="0" w:color="auto"/>
                    <w:left w:val="none" w:sz="0" w:space="0" w:color="auto"/>
                    <w:bottom w:val="none" w:sz="0" w:space="0" w:color="auto"/>
                    <w:right w:val="none" w:sz="0" w:space="0" w:color="auto"/>
                  </w:divBdr>
                </w:div>
                <w:div w:id="1832869330">
                  <w:marLeft w:val="0"/>
                  <w:marRight w:val="0"/>
                  <w:marTop w:val="0"/>
                  <w:marBottom w:val="0"/>
                  <w:divBdr>
                    <w:top w:val="none" w:sz="0" w:space="0" w:color="auto"/>
                    <w:left w:val="none" w:sz="0" w:space="0" w:color="auto"/>
                    <w:bottom w:val="none" w:sz="0" w:space="0" w:color="auto"/>
                    <w:right w:val="none" w:sz="0" w:space="0" w:color="auto"/>
                  </w:divBdr>
                </w:div>
                <w:div w:id="571738414">
                  <w:marLeft w:val="0"/>
                  <w:marRight w:val="0"/>
                  <w:marTop w:val="0"/>
                  <w:marBottom w:val="0"/>
                  <w:divBdr>
                    <w:top w:val="none" w:sz="0" w:space="0" w:color="auto"/>
                    <w:left w:val="none" w:sz="0" w:space="0" w:color="auto"/>
                    <w:bottom w:val="none" w:sz="0" w:space="0" w:color="auto"/>
                    <w:right w:val="none" w:sz="0" w:space="0" w:color="auto"/>
                  </w:divBdr>
                  <w:divsChild>
                    <w:div w:id="1337685885">
                      <w:marLeft w:val="0"/>
                      <w:marRight w:val="0"/>
                      <w:marTop w:val="0"/>
                      <w:marBottom w:val="0"/>
                      <w:divBdr>
                        <w:top w:val="none" w:sz="0" w:space="0" w:color="auto"/>
                        <w:left w:val="none" w:sz="0" w:space="0" w:color="auto"/>
                        <w:bottom w:val="none" w:sz="0" w:space="0" w:color="auto"/>
                        <w:right w:val="none" w:sz="0" w:space="0" w:color="auto"/>
                      </w:divBdr>
                      <w:divsChild>
                        <w:div w:id="1679578073">
                          <w:marLeft w:val="0"/>
                          <w:marRight w:val="0"/>
                          <w:marTop w:val="0"/>
                          <w:marBottom w:val="0"/>
                          <w:divBdr>
                            <w:top w:val="none" w:sz="0" w:space="0" w:color="auto"/>
                            <w:left w:val="none" w:sz="0" w:space="0" w:color="auto"/>
                            <w:bottom w:val="none" w:sz="0" w:space="0" w:color="auto"/>
                            <w:right w:val="none" w:sz="0" w:space="0" w:color="auto"/>
                          </w:divBdr>
                        </w:div>
                        <w:div w:id="343749634">
                          <w:marLeft w:val="0"/>
                          <w:marRight w:val="0"/>
                          <w:marTop w:val="0"/>
                          <w:marBottom w:val="0"/>
                          <w:divBdr>
                            <w:top w:val="none" w:sz="0" w:space="0" w:color="auto"/>
                            <w:left w:val="none" w:sz="0" w:space="0" w:color="auto"/>
                            <w:bottom w:val="none" w:sz="0" w:space="0" w:color="auto"/>
                            <w:right w:val="none" w:sz="0" w:space="0" w:color="auto"/>
                          </w:divBdr>
                          <w:divsChild>
                            <w:div w:id="1080102830">
                              <w:marLeft w:val="0"/>
                              <w:marRight w:val="0"/>
                              <w:marTop w:val="0"/>
                              <w:marBottom w:val="0"/>
                              <w:divBdr>
                                <w:top w:val="none" w:sz="0" w:space="0" w:color="auto"/>
                                <w:left w:val="none" w:sz="0" w:space="0" w:color="auto"/>
                                <w:bottom w:val="none" w:sz="0" w:space="0" w:color="auto"/>
                                <w:right w:val="none" w:sz="0" w:space="0" w:color="auto"/>
                              </w:divBdr>
                            </w:div>
                            <w:div w:id="1331904720">
                              <w:marLeft w:val="0"/>
                              <w:marRight w:val="0"/>
                              <w:marTop w:val="0"/>
                              <w:marBottom w:val="0"/>
                              <w:divBdr>
                                <w:top w:val="none" w:sz="0" w:space="0" w:color="auto"/>
                                <w:left w:val="none" w:sz="0" w:space="0" w:color="auto"/>
                                <w:bottom w:val="none" w:sz="0" w:space="0" w:color="auto"/>
                                <w:right w:val="none" w:sz="0" w:space="0" w:color="auto"/>
                              </w:divBdr>
                              <w:divsChild>
                                <w:div w:id="1812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284153">
          <w:marLeft w:val="0"/>
          <w:marRight w:val="0"/>
          <w:marTop w:val="0"/>
          <w:marBottom w:val="0"/>
          <w:divBdr>
            <w:top w:val="none" w:sz="0" w:space="0" w:color="auto"/>
            <w:left w:val="none" w:sz="0" w:space="0" w:color="auto"/>
            <w:bottom w:val="none" w:sz="0" w:space="0" w:color="auto"/>
            <w:right w:val="none" w:sz="0" w:space="0" w:color="auto"/>
          </w:divBdr>
          <w:divsChild>
            <w:div w:id="1711226513">
              <w:marLeft w:val="0"/>
              <w:marRight w:val="0"/>
              <w:marTop w:val="0"/>
              <w:marBottom w:val="0"/>
              <w:divBdr>
                <w:top w:val="none" w:sz="0" w:space="0" w:color="auto"/>
                <w:left w:val="none" w:sz="0" w:space="0" w:color="auto"/>
                <w:bottom w:val="none" w:sz="0" w:space="0" w:color="auto"/>
                <w:right w:val="none" w:sz="0" w:space="0" w:color="auto"/>
              </w:divBdr>
              <w:divsChild>
                <w:div w:id="698622349">
                  <w:marLeft w:val="0"/>
                  <w:marRight w:val="0"/>
                  <w:marTop w:val="0"/>
                  <w:marBottom w:val="0"/>
                  <w:divBdr>
                    <w:top w:val="none" w:sz="0" w:space="0" w:color="auto"/>
                    <w:left w:val="none" w:sz="0" w:space="0" w:color="auto"/>
                    <w:bottom w:val="none" w:sz="0" w:space="0" w:color="auto"/>
                    <w:right w:val="none" w:sz="0" w:space="0" w:color="auto"/>
                  </w:divBdr>
                </w:div>
                <w:div w:id="647173907">
                  <w:marLeft w:val="0"/>
                  <w:marRight w:val="0"/>
                  <w:marTop w:val="0"/>
                  <w:marBottom w:val="0"/>
                  <w:divBdr>
                    <w:top w:val="none" w:sz="0" w:space="0" w:color="auto"/>
                    <w:left w:val="none" w:sz="0" w:space="0" w:color="auto"/>
                    <w:bottom w:val="none" w:sz="0" w:space="0" w:color="auto"/>
                    <w:right w:val="none" w:sz="0" w:space="0" w:color="auto"/>
                  </w:divBdr>
                </w:div>
                <w:div w:id="704987640">
                  <w:marLeft w:val="0"/>
                  <w:marRight w:val="0"/>
                  <w:marTop w:val="0"/>
                  <w:marBottom w:val="0"/>
                  <w:divBdr>
                    <w:top w:val="none" w:sz="0" w:space="0" w:color="auto"/>
                    <w:left w:val="none" w:sz="0" w:space="0" w:color="auto"/>
                    <w:bottom w:val="none" w:sz="0" w:space="0" w:color="auto"/>
                    <w:right w:val="none" w:sz="0" w:space="0" w:color="auto"/>
                  </w:divBdr>
                  <w:divsChild>
                    <w:div w:id="747308440">
                      <w:marLeft w:val="0"/>
                      <w:marRight w:val="0"/>
                      <w:marTop w:val="0"/>
                      <w:marBottom w:val="0"/>
                      <w:divBdr>
                        <w:top w:val="none" w:sz="0" w:space="0" w:color="auto"/>
                        <w:left w:val="none" w:sz="0" w:space="0" w:color="auto"/>
                        <w:bottom w:val="none" w:sz="0" w:space="0" w:color="auto"/>
                        <w:right w:val="none" w:sz="0" w:space="0" w:color="auto"/>
                      </w:divBdr>
                      <w:divsChild>
                        <w:div w:id="1221551105">
                          <w:marLeft w:val="0"/>
                          <w:marRight w:val="0"/>
                          <w:marTop w:val="0"/>
                          <w:marBottom w:val="0"/>
                          <w:divBdr>
                            <w:top w:val="none" w:sz="0" w:space="0" w:color="auto"/>
                            <w:left w:val="none" w:sz="0" w:space="0" w:color="auto"/>
                            <w:bottom w:val="none" w:sz="0" w:space="0" w:color="auto"/>
                            <w:right w:val="none" w:sz="0" w:space="0" w:color="auto"/>
                          </w:divBdr>
                        </w:div>
                        <w:div w:id="1625817312">
                          <w:marLeft w:val="0"/>
                          <w:marRight w:val="0"/>
                          <w:marTop w:val="0"/>
                          <w:marBottom w:val="0"/>
                          <w:divBdr>
                            <w:top w:val="none" w:sz="0" w:space="0" w:color="auto"/>
                            <w:left w:val="none" w:sz="0" w:space="0" w:color="auto"/>
                            <w:bottom w:val="none" w:sz="0" w:space="0" w:color="auto"/>
                            <w:right w:val="none" w:sz="0" w:space="0" w:color="auto"/>
                          </w:divBdr>
                          <w:divsChild>
                            <w:div w:id="828905222">
                              <w:marLeft w:val="0"/>
                              <w:marRight w:val="0"/>
                              <w:marTop w:val="0"/>
                              <w:marBottom w:val="0"/>
                              <w:divBdr>
                                <w:top w:val="none" w:sz="0" w:space="0" w:color="auto"/>
                                <w:left w:val="none" w:sz="0" w:space="0" w:color="auto"/>
                                <w:bottom w:val="none" w:sz="0" w:space="0" w:color="auto"/>
                                <w:right w:val="none" w:sz="0" w:space="0" w:color="auto"/>
                              </w:divBdr>
                            </w:div>
                          </w:divsChild>
                        </w:div>
                        <w:div w:id="1102920356">
                          <w:marLeft w:val="0"/>
                          <w:marRight w:val="0"/>
                          <w:marTop w:val="0"/>
                          <w:marBottom w:val="0"/>
                          <w:divBdr>
                            <w:top w:val="none" w:sz="0" w:space="0" w:color="auto"/>
                            <w:left w:val="none" w:sz="0" w:space="0" w:color="auto"/>
                            <w:bottom w:val="none" w:sz="0" w:space="0" w:color="auto"/>
                            <w:right w:val="none" w:sz="0" w:space="0" w:color="auto"/>
                          </w:divBdr>
                          <w:divsChild>
                            <w:div w:id="245916631">
                              <w:marLeft w:val="0"/>
                              <w:marRight w:val="0"/>
                              <w:marTop w:val="0"/>
                              <w:marBottom w:val="0"/>
                              <w:divBdr>
                                <w:top w:val="none" w:sz="0" w:space="0" w:color="auto"/>
                                <w:left w:val="none" w:sz="0" w:space="0" w:color="auto"/>
                                <w:bottom w:val="none" w:sz="0" w:space="0" w:color="auto"/>
                                <w:right w:val="none" w:sz="0" w:space="0" w:color="auto"/>
                              </w:divBdr>
                              <w:divsChild>
                                <w:div w:id="2123838621">
                                  <w:marLeft w:val="0"/>
                                  <w:marRight w:val="0"/>
                                  <w:marTop w:val="0"/>
                                  <w:marBottom w:val="0"/>
                                  <w:divBdr>
                                    <w:top w:val="none" w:sz="0" w:space="0" w:color="auto"/>
                                    <w:left w:val="none" w:sz="0" w:space="0" w:color="auto"/>
                                    <w:bottom w:val="none" w:sz="0" w:space="0" w:color="auto"/>
                                    <w:right w:val="none" w:sz="0" w:space="0" w:color="auto"/>
                                  </w:divBdr>
                                  <w:divsChild>
                                    <w:div w:id="1113749906">
                                      <w:marLeft w:val="0"/>
                                      <w:marRight w:val="0"/>
                                      <w:marTop w:val="0"/>
                                      <w:marBottom w:val="0"/>
                                      <w:divBdr>
                                        <w:top w:val="none" w:sz="0" w:space="0" w:color="auto"/>
                                        <w:left w:val="none" w:sz="0" w:space="0" w:color="auto"/>
                                        <w:bottom w:val="none" w:sz="0" w:space="0" w:color="auto"/>
                                        <w:right w:val="none" w:sz="0" w:space="0" w:color="auto"/>
                                      </w:divBdr>
                                      <w:divsChild>
                                        <w:div w:id="855457858">
                                          <w:marLeft w:val="0"/>
                                          <w:marRight w:val="0"/>
                                          <w:marTop w:val="0"/>
                                          <w:marBottom w:val="0"/>
                                          <w:divBdr>
                                            <w:top w:val="none" w:sz="0" w:space="0" w:color="auto"/>
                                            <w:left w:val="none" w:sz="0" w:space="0" w:color="auto"/>
                                            <w:bottom w:val="none" w:sz="0" w:space="0" w:color="auto"/>
                                            <w:right w:val="none" w:sz="0" w:space="0" w:color="auto"/>
                                          </w:divBdr>
                                          <w:divsChild>
                                            <w:div w:id="881089664">
                                              <w:marLeft w:val="0"/>
                                              <w:marRight w:val="0"/>
                                              <w:marTop w:val="0"/>
                                              <w:marBottom w:val="0"/>
                                              <w:divBdr>
                                                <w:top w:val="none" w:sz="0" w:space="0" w:color="auto"/>
                                                <w:left w:val="none" w:sz="0" w:space="0" w:color="auto"/>
                                                <w:bottom w:val="none" w:sz="0" w:space="0" w:color="auto"/>
                                                <w:right w:val="none" w:sz="0" w:space="0" w:color="auto"/>
                                              </w:divBdr>
                                              <w:divsChild>
                                                <w:div w:id="438110838">
                                                  <w:marLeft w:val="0"/>
                                                  <w:marRight w:val="0"/>
                                                  <w:marTop w:val="0"/>
                                                  <w:marBottom w:val="0"/>
                                                  <w:divBdr>
                                                    <w:top w:val="none" w:sz="0" w:space="0" w:color="auto"/>
                                                    <w:left w:val="none" w:sz="0" w:space="0" w:color="auto"/>
                                                    <w:bottom w:val="none" w:sz="0" w:space="0" w:color="auto"/>
                                                    <w:right w:val="none" w:sz="0" w:space="0" w:color="auto"/>
                                                  </w:divBdr>
                                                </w:div>
                                                <w:div w:id="18394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09835">
                                  <w:marLeft w:val="0"/>
                                  <w:marRight w:val="0"/>
                                  <w:marTop w:val="0"/>
                                  <w:marBottom w:val="0"/>
                                  <w:divBdr>
                                    <w:top w:val="none" w:sz="0" w:space="0" w:color="auto"/>
                                    <w:left w:val="none" w:sz="0" w:space="0" w:color="auto"/>
                                    <w:bottom w:val="none" w:sz="0" w:space="0" w:color="auto"/>
                                    <w:right w:val="none" w:sz="0" w:space="0" w:color="auto"/>
                                  </w:divBdr>
                                  <w:divsChild>
                                    <w:div w:id="21156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2727212">
          <w:marLeft w:val="0"/>
          <w:marRight w:val="0"/>
          <w:marTop w:val="0"/>
          <w:marBottom w:val="0"/>
          <w:divBdr>
            <w:top w:val="none" w:sz="0" w:space="0" w:color="auto"/>
            <w:left w:val="none" w:sz="0" w:space="0" w:color="auto"/>
            <w:bottom w:val="none" w:sz="0" w:space="0" w:color="auto"/>
            <w:right w:val="none" w:sz="0" w:space="0" w:color="auto"/>
          </w:divBdr>
          <w:divsChild>
            <w:div w:id="1011952913">
              <w:marLeft w:val="0"/>
              <w:marRight w:val="0"/>
              <w:marTop w:val="0"/>
              <w:marBottom w:val="0"/>
              <w:divBdr>
                <w:top w:val="none" w:sz="0" w:space="0" w:color="auto"/>
                <w:left w:val="none" w:sz="0" w:space="0" w:color="auto"/>
                <w:bottom w:val="none" w:sz="0" w:space="0" w:color="auto"/>
                <w:right w:val="none" w:sz="0" w:space="0" w:color="auto"/>
              </w:divBdr>
              <w:divsChild>
                <w:div w:id="1804611823">
                  <w:marLeft w:val="0"/>
                  <w:marRight w:val="0"/>
                  <w:marTop w:val="0"/>
                  <w:marBottom w:val="0"/>
                  <w:divBdr>
                    <w:top w:val="none" w:sz="0" w:space="0" w:color="auto"/>
                    <w:left w:val="none" w:sz="0" w:space="0" w:color="auto"/>
                    <w:bottom w:val="none" w:sz="0" w:space="0" w:color="auto"/>
                    <w:right w:val="none" w:sz="0" w:space="0" w:color="auto"/>
                  </w:divBdr>
                </w:div>
                <w:div w:id="1493762116">
                  <w:marLeft w:val="0"/>
                  <w:marRight w:val="0"/>
                  <w:marTop w:val="0"/>
                  <w:marBottom w:val="0"/>
                  <w:divBdr>
                    <w:top w:val="none" w:sz="0" w:space="0" w:color="auto"/>
                    <w:left w:val="none" w:sz="0" w:space="0" w:color="auto"/>
                    <w:bottom w:val="none" w:sz="0" w:space="0" w:color="auto"/>
                    <w:right w:val="none" w:sz="0" w:space="0" w:color="auto"/>
                  </w:divBdr>
                </w:div>
                <w:div w:id="1453476330">
                  <w:marLeft w:val="0"/>
                  <w:marRight w:val="0"/>
                  <w:marTop w:val="0"/>
                  <w:marBottom w:val="0"/>
                  <w:divBdr>
                    <w:top w:val="none" w:sz="0" w:space="0" w:color="auto"/>
                    <w:left w:val="none" w:sz="0" w:space="0" w:color="auto"/>
                    <w:bottom w:val="none" w:sz="0" w:space="0" w:color="auto"/>
                    <w:right w:val="none" w:sz="0" w:space="0" w:color="auto"/>
                  </w:divBdr>
                  <w:divsChild>
                    <w:div w:id="561528138">
                      <w:marLeft w:val="0"/>
                      <w:marRight w:val="0"/>
                      <w:marTop w:val="0"/>
                      <w:marBottom w:val="0"/>
                      <w:divBdr>
                        <w:top w:val="none" w:sz="0" w:space="0" w:color="auto"/>
                        <w:left w:val="none" w:sz="0" w:space="0" w:color="auto"/>
                        <w:bottom w:val="none" w:sz="0" w:space="0" w:color="auto"/>
                        <w:right w:val="none" w:sz="0" w:space="0" w:color="auto"/>
                      </w:divBdr>
                      <w:divsChild>
                        <w:div w:id="749277750">
                          <w:marLeft w:val="0"/>
                          <w:marRight w:val="0"/>
                          <w:marTop w:val="0"/>
                          <w:marBottom w:val="0"/>
                          <w:divBdr>
                            <w:top w:val="none" w:sz="0" w:space="0" w:color="auto"/>
                            <w:left w:val="none" w:sz="0" w:space="0" w:color="auto"/>
                            <w:bottom w:val="none" w:sz="0" w:space="0" w:color="auto"/>
                            <w:right w:val="none" w:sz="0" w:space="0" w:color="auto"/>
                          </w:divBdr>
                        </w:div>
                        <w:div w:id="68117240">
                          <w:marLeft w:val="0"/>
                          <w:marRight w:val="0"/>
                          <w:marTop w:val="0"/>
                          <w:marBottom w:val="0"/>
                          <w:divBdr>
                            <w:top w:val="none" w:sz="0" w:space="0" w:color="auto"/>
                            <w:left w:val="none" w:sz="0" w:space="0" w:color="auto"/>
                            <w:bottom w:val="none" w:sz="0" w:space="0" w:color="auto"/>
                            <w:right w:val="none" w:sz="0" w:space="0" w:color="auto"/>
                          </w:divBdr>
                          <w:divsChild>
                            <w:div w:id="854658246">
                              <w:marLeft w:val="0"/>
                              <w:marRight w:val="0"/>
                              <w:marTop w:val="0"/>
                              <w:marBottom w:val="0"/>
                              <w:divBdr>
                                <w:top w:val="none" w:sz="0" w:space="0" w:color="auto"/>
                                <w:left w:val="none" w:sz="0" w:space="0" w:color="auto"/>
                                <w:bottom w:val="none" w:sz="0" w:space="0" w:color="auto"/>
                                <w:right w:val="none" w:sz="0" w:space="0" w:color="auto"/>
                              </w:divBdr>
                            </w:div>
                          </w:divsChild>
                        </w:div>
                        <w:div w:id="89160582">
                          <w:marLeft w:val="0"/>
                          <w:marRight w:val="0"/>
                          <w:marTop w:val="0"/>
                          <w:marBottom w:val="0"/>
                          <w:divBdr>
                            <w:top w:val="none" w:sz="0" w:space="0" w:color="auto"/>
                            <w:left w:val="none" w:sz="0" w:space="0" w:color="auto"/>
                            <w:bottom w:val="none" w:sz="0" w:space="0" w:color="auto"/>
                            <w:right w:val="none" w:sz="0" w:space="0" w:color="auto"/>
                          </w:divBdr>
                          <w:divsChild>
                            <w:div w:id="1418136690">
                              <w:marLeft w:val="0"/>
                              <w:marRight w:val="0"/>
                              <w:marTop w:val="0"/>
                              <w:marBottom w:val="0"/>
                              <w:divBdr>
                                <w:top w:val="none" w:sz="0" w:space="0" w:color="auto"/>
                                <w:left w:val="none" w:sz="0" w:space="0" w:color="auto"/>
                                <w:bottom w:val="none" w:sz="0" w:space="0" w:color="auto"/>
                                <w:right w:val="none" w:sz="0" w:space="0" w:color="auto"/>
                              </w:divBdr>
                              <w:divsChild>
                                <w:div w:id="1889099568">
                                  <w:marLeft w:val="0"/>
                                  <w:marRight w:val="0"/>
                                  <w:marTop w:val="0"/>
                                  <w:marBottom w:val="0"/>
                                  <w:divBdr>
                                    <w:top w:val="none" w:sz="0" w:space="0" w:color="auto"/>
                                    <w:left w:val="none" w:sz="0" w:space="0" w:color="auto"/>
                                    <w:bottom w:val="none" w:sz="0" w:space="0" w:color="auto"/>
                                    <w:right w:val="none" w:sz="0" w:space="0" w:color="auto"/>
                                  </w:divBdr>
                                  <w:divsChild>
                                    <w:div w:id="654795966">
                                      <w:marLeft w:val="0"/>
                                      <w:marRight w:val="0"/>
                                      <w:marTop w:val="0"/>
                                      <w:marBottom w:val="0"/>
                                      <w:divBdr>
                                        <w:top w:val="none" w:sz="0" w:space="0" w:color="auto"/>
                                        <w:left w:val="none" w:sz="0" w:space="0" w:color="auto"/>
                                        <w:bottom w:val="none" w:sz="0" w:space="0" w:color="auto"/>
                                        <w:right w:val="none" w:sz="0" w:space="0" w:color="auto"/>
                                      </w:divBdr>
                                      <w:divsChild>
                                        <w:div w:id="854424295">
                                          <w:marLeft w:val="0"/>
                                          <w:marRight w:val="0"/>
                                          <w:marTop w:val="0"/>
                                          <w:marBottom w:val="0"/>
                                          <w:divBdr>
                                            <w:top w:val="none" w:sz="0" w:space="0" w:color="auto"/>
                                            <w:left w:val="none" w:sz="0" w:space="0" w:color="auto"/>
                                            <w:bottom w:val="none" w:sz="0" w:space="0" w:color="auto"/>
                                            <w:right w:val="none" w:sz="0" w:space="0" w:color="auto"/>
                                          </w:divBdr>
                                          <w:divsChild>
                                            <w:div w:id="197664955">
                                              <w:marLeft w:val="0"/>
                                              <w:marRight w:val="0"/>
                                              <w:marTop w:val="0"/>
                                              <w:marBottom w:val="0"/>
                                              <w:divBdr>
                                                <w:top w:val="none" w:sz="0" w:space="0" w:color="auto"/>
                                                <w:left w:val="none" w:sz="0" w:space="0" w:color="auto"/>
                                                <w:bottom w:val="none" w:sz="0" w:space="0" w:color="auto"/>
                                                <w:right w:val="none" w:sz="0" w:space="0" w:color="auto"/>
                                              </w:divBdr>
                                              <w:divsChild>
                                                <w:div w:id="1706174414">
                                                  <w:marLeft w:val="0"/>
                                                  <w:marRight w:val="0"/>
                                                  <w:marTop w:val="0"/>
                                                  <w:marBottom w:val="0"/>
                                                  <w:divBdr>
                                                    <w:top w:val="none" w:sz="0" w:space="0" w:color="auto"/>
                                                    <w:left w:val="none" w:sz="0" w:space="0" w:color="auto"/>
                                                    <w:bottom w:val="none" w:sz="0" w:space="0" w:color="auto"/>
                                                    <w:right w:val="none" w:sz="0" w:space="0" w:color="auto"/>
                                                  </w:divBdr>
                                                </w:div>
                                                <w:div w:id="77976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6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2702">
          <w:marLeft w:val="0"/>
          <w:marRight w:val="0"/>
          <w:marTop w:val="0"/>
          <w:marBottom w:val="0"/>
          <w:divBdr>
            <w:top w:val="none" w:sz="0" w:space="0" w:color="auto"/>
            <w:left w:val="none" w:sz="0" w:space="0" w:color="auto"/>
            <w:bottom w:val="none" w:sz="0" w:space="0" w:color="auto"/>
            <w:right w:val="none" w:sz="0" w:space="0" w:color="auto"/>
          </w:divBdr>
        </w:div>
        <w:div w:id="245893301">
          <w:marLeft w:val="0"/>
          <w:marRight w:val="0"/>
          <w:marTop w:val="0"/>
          <w:marBottom w:val="0"/>
          <w:divBdr>
            <w:top w:val="none" w:sz="0" w:space="0" w:color="auto"/>
            <w:left w:val="none" w:sz="0" w:space="0" w:color="auto"/>
            <w:bottom w:val="none" w:sz="0" w:space="0" w:color="auto"/>
            <w:right w:val="none" w:sz="0" w:space="0" w:color="auto"/>
          </w:divBdr>
        </w:div>
        <w:div w:id="715932728">
          <w:marLeft w:val="0"/>
          <w:marRight w:val="0"/>
          <w:marTop w:val="0"/>
          <w:marBottom w:val="0"/>
          <w:divBdr>
            <w:top w:val="none" w:sz="0" w:space="0" w:color="auto"/>
            <w:left w:val="none" w:sz="0" w:space="0" w:color="auto"/>
            <w:bottom w:val="none" w:sz="0" w:space="0" w:color="auto"/>
            <w:right w:val="none" w:sz="0" w:space="0" w:color="auto"/>
          </w:divBdr>
          <w:divsChild>
            <w:div w:id="574782657">
              <w:marLeft w:val="0"/>
              <w:marRight w:val="0"/>
              <w:marTop w:val="0"/>
              <w:marBottom w:val="0"/>
              <w:divBdr>
                <w:top w:val="none" w:sz="0" w:space="0" w:color="auto"/>
                <w:left w:val="none" w:sz="0" w:space="0" w:color="auto"/>
                <w:bottom w:val="none" w:sz="0" w:space="0" w:color="auto"/>
                <w:right w:val="none" w:sz="0" w:space="0" w:color="auto"/>
              </w:divBdr>
              <w:divsChild>
                <w:div w:id="390351627">
                  <w:marLeft w:val="0"/>
                  <w:marRight w:val="0"/>
                  <w:marTop w:val="0"/>
                  <w:marBottom w:val="0"/>
                  <w:divBdr>
                    <w:top w:val="none" w:sz="0" w:space="0" w:color="auto"/>
                    <w:left w:val="none" w:sz="0" w:space="0" w:color="auto"/>
                    <w:bottom w:val="none" w:sz="0" w:space="0" w:color="auto"/>
                    <w:right w:val="none" w:sz="0" w:space="0" w:color="auto"/>
                  </w:divBdr>
                </w:div>
                <w:div w:id="888765793">
                  <w:marLeft w:val="0"/>
                  <w:marRight w:val="0"/>
                  <w:marTop w:val="0"/>
                  <w:marBottom w:val="0"/>
                  <w:divBdr>
                    <w:top w:val="none" w:sz="0" w:space="0" w:color="auto"/>
                    <w:left w:val="none" w:sz="0" w:space="0" w:color="auto"/>
                    <w:bottom w:val="none" w:sz="0" w:space="0" w:color="auto"/>
                    <w:right w:val="none" w:sz="0" w:space="0" w:color="auto"/>
                  </w:divBdr>
                  <w:divsChild>
                    <w:div w:id="596061892">
                      <w:marLeft w:val="0"/>
                      <w:marRight w:val="0"/>
                      <w:marTop w:val="0"/>
                      <w:marBottom w:val="0"/>
                      <w:divBdr>
                        <w:top w:val="none" w:sz="0" w:space="0" w:color="auto"/>
                        <w:left w:val="none" w:sz="0" w:space="0" w:color="auto"/>
                        <w:bottom w:val="none" w:sz="0" w:space="0" w:color="auto"/>
                        <w:right w:val="none" w:sz="0" w:space="0" w:color="auto"/>
                      </w:divBdr>
                      <w:divsChild>
                        <w:div w:id="278026924">
                          <w:marLeft w:val="0"/>
                          <w:marRight w:val="0"/>
                          <w:marTop w:val="0"/>
                          <w:marBottom w:val="0"/>
                          <w:divBdr>
                            <w:top w:val="none" w:sz="0" w:space="0" w:color="auto"/>
                            <w:left w:val="none" w:sz="0" w:space="0" w:color="auto"/>
                            <w:bottom w:val="none" w:sz="0" w:space="0" w:color="auto"/>
                            <w:right w:val="none" w:sz="0" w:space="0" w:color="auto"/>
                          </w:divBdr>
                          <w:divsChild>
                            <w:div w:id="3678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9737850">
          <w:marLeft w:val="0"/>
          <w:marRight w:val="0"/>
          <w:marTop w:val="0"/>
          <w:marBottom w:val="0"/>
          <w:divBdr>
            <w:top w:val="none" w:sz="0" w:space="0" w:color="auto"/>
            <w:left w:val="none" w:sz="0" w:space="0" w:color="auto"/>
            <w:bottom w:val="none" w:sz="0" w:space="0" w:color="auto"/>
            <w:right w:val="none" w:sz="0" w:space="0" w:color="auto"/>
          </w:divBdr>
          <w:divsChild>
            <w:div w:id="987049404">
              <w:marLeft w:val="0"/>
              <w:marRight w:val="0"/>
              <w:marTop w:val="0"/>
              <w:marBottom w:val="0"/>
              <w:divBdr>
                <w:top w:val="none" w:sz="0" w:space="0" w:color="auto"/>
                <w:left w:val="none" w:sz="0" w:space="0" w:color="auto"/>
                <w:bottom w:val="none" w:sz="0" w:space="0" w:color="auto"/>
                <w:right w:val="none" w:sz="0" w:space="0" w:color="auto"/>
              </w:divBdr>
              <w:divsChild>
                <w:div w:id="316998140">
                  <w:marLeft w:val="0"/>
                  <w:marRight w:val="0"/>
                  <w:marTop w:val="0"/>
                  <w:marBottom w:val="0"/>
                  <w:divBdr>
                    <w:top w:val="none" w:sz="0" w:space="0" w:color="auto"/>
                    <w:left w:val="none" w:sz="0" w:space="0" w:color="auto"/>
                    <w:bottom w:val="none" w:sz="0" w:space="0" w:color="auto"/>
                    <w:right w:val="none" w:sz="0" w:space="0" w:color="auto"/>
                  </w:divBdr>
                  <w:divsChild>
                    <w:div w:id="917902618">
                      <w:marLeft w:val="0"/>
                      <w:marRight w:val="0"/>
                      <w:marTop w:val="0"/>
                      <w:marBottom w:val="0"/>
                      <w:divBdr>
                        <w:top w:val="none" w:sz="0" w:space="0" w:color="auto"/>
                        <w:left w:val="none" w:sz="0" w:space="0" w:color="auto"/>
                        <w:bottom w:val="none" w:sz="0" w:space="0" w:color="auto"/>
                        <w:right w:val="none" w:sz="0" w:space="0" w:color="auto"/>
                      </w:divBdr>
                      <w:divsChild>
                        <w:div w:id="847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17457">
          <w:marLeft w:val="0"/>
          <w:marRight w:val="0"/>
          <w:marTop w:val="0"/>
          <w:marBottom w:val="0"/>
          <w:divBdr>
            <w:top w:val="none" w:sz="0" w:space="0" w:color="auto"/>
            <w:left w:val="none" w:sz="0" w:space="0" w:color="auto"/>
            <w:bottom w:val="none" w:sz="0" w:space="0" w:color="auto"/>
            <w:right w:val="none" w:sz="0" w:space="0" w:color="auto"/>
          </w:divBdr>
        </w:div>
        <w:div w:id="138573756">
          <w:marLeft w:val="0"/>
          <w:marRight w:val="0"/>
          <w:marTop w:val="0"/>
          <w:marBottom w:val="0"/>
          <w:divBdr>
            <w:top w:val="none" w:sz="0" w:space="0" w:color="auto"/>
            <w:left w:val="none" w:sz="0" w:space="0" w:color="auto"/>
            <w:bottom w:val="none" w:sz="0" w:space="0" w:color="auto"/>
            <w:right w:val="none" w:sz="0" w:space="0" w:color="auto"/>
          </w:divBdr>
        </w:div>
        <w:div w:id="1798841115">
          <w:marLeft w:val="0"/>
          <w:marRight w:val="0"/>
          <w:marTop w:val="0"/>
          <w:marBottom w:val="0"/>
          <w:divBdr>
            <w:top w:val="none" w:sz="0" w:space="0" w:color="auto"/>
            <w:left w:val="none" w:sz="0" w:space="0" w:color="auto"/>
            <w:bottom w:val="none" w:sz="0" w:space="0" w:color="auto"/>
            <w:right w:val="none" w:sz="0" w:space="0" w:color="auto"/>
          </w:divBdr>
          <w:divsChild>
            <w:div w:id="802499833">
              <w:marLeft w:val="0"/>
              <w:marRight w:val="0"/>
              <w:marTop w:val="0"/>
              <w:marBottom w:val="0"/>
              <w:divBdr>
                <w:top w:val="none" w:sz="0" w:space="0" w:color="auto"/>
                <w:left w:val="none" w:sz="0" w:space="0" w:color="auto"/>
                <w:bottom w:val="none" w:sz="0" w:space="0" w:color="auto"/>
                <w:right w:val="none" w:sz="0" w:space="0" w:color="auto"/>
              </w:divBdr>
              <w:divsChild>
                <w:div w:id="972756988">
                  <w:marLeft w:val="0"/>
                  <w:marRight w:val="0"/>
                  <w:marTop w:val="0"/>
                  <w:marBottom w:val="0"/>
                  <w:divBdr>
                    <w:top w:val="none" w:sz="0" w:space="0" w:color="auto"/>
                    <w:left w:val="none" w:sz="0" w:space="0" w:color="auto"/>
                    <w:bottom w:val="none" w:sz="0" w:space="0" w:color="auto"/>
                    <w:right w:val="none" w:sz="0" w:space="0" w:color="auto"/>
                  </w:divBdr>
                  <w:divsChild>
                    <w:div w:id="1130980864">
                      <w:marLeft w:val="0"/>
                      <w:marRight w:val="0"/>
                      <w:marTop w:val="0"/>
                      <w:marBottom w:val="0"/>
                      <w:divBdr>
                        <w:top w:val="none" w:sz="0" w:space="0" w:color="auto"/>
                        <w:left w:val="none" w:sz="0" w:space="0" w:color="auto"/>
                        <w:bottom w:val="none" w:sz="0" w:space="0" w:color="auto"/>
                        <w:right w:val="none" w:sz="0" w:space="0" w:color="auto"/>
                      </w:divBdr>
                      <w:divsChild>
                        <w:div w:id="1996764873">
                          <w:marLeft w:val="0"/>
                          <w:marRight w:val="0"/>
                          <w:marTop w:val="0"/>
                          <w:marBottom w:val="0"/>
                          <w:divBdr>
                            <w:top w:val="none" w:sz="0" w:space="0" w:color="auto"/>
                            <w:left w:val="none" w:sz="0" w:space="0" w:color="auto"/>
                            <w:bottom w:val="none" w:sz="0" w:space="0" w:color="auto"/>
                            <w:right w:val="none" w:sz="0" w:space="0" w:color="auto"/>
                          </w:divBdr>
                          <w:divsChild>
                            <w:div w:id="1910191648">
                              <w:marLeft w:val="0"/>
                              <w:marRight w:val="0"/>
                              <w:marTop w:val="0"/>
                              <w:marBottom w:val="0"/>
                              <w:divBdr>
                                <w:top w:val="none" w:sz="0" w:space="0" w:color="auto"/>
                                <w:left w:val="none" w:sz="0" w:space="0" w:color="auto"/>
                                <w:bottom w:val="none" w:sz="0" w:space="0" w:color="auto"/>
                                <w:right w:val="none" w:sz="0" w:space="0" w:color="auto"/>
                              </w:divBdr>
                              <w:divsChild>
                                <w:div w:id="679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059">
                      <w:marLeft w:val="0"/>
                      <w:marRight w:val="0"/>
                      <w:marTop w:val="0"/>
                      <w:marBottom w:val="0"/>
                      <w:divBdr>
                        <w:top w:val="none" w:sz="0" w:space="0" w:color="auto"/>
                        <w:left w:val="none" w:sz="0" w:space="0" w:color="auto"/>
                        <w:bottom w:val="none" w:sz="0" w:space="0" w:color="auto"/>
                        <w:right w:val="none" w:sz="0" w:space="0" w:color="auto"/>
                      </w:divBdr>
                      <w:divsChild>
                        <w:div w:id="1630471202">
                          <w:marLeft w:val="0"/>
                          <w:marRight w:val="0"/>
                          <w:marTop w:val="0"/>
                          <w:marBottom w:val="0"/>
                          <w:divBdr>
                            <w:top w:val="none" w:sz="0" w:space="0" w:color="auto"/>
                            <w:left w:val="none" w:sz="0" w:space="0" w:color="auto"/>
                            <w:bottom w:val="none" w:sz="0" w:space="0" w:color="auto"/>
                            <w:right w:val="none" w:sz="0" w:space="0" w:color="auto"/>
                          </w:divBdr>
                          <w:divsChild>
                            <w:div w:id="11692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060313">
          <w:marLeft w:val="0"/>
          <w:marRight w:val="0"/>
          <w:marTop w:val="0"/>
          <w:marBottom w:val="0"/>
          <w:divBdr>
            <w:top w:val="none" w:sz="0" w:space="0" w:color="auto"/>
            <w:left w:val="none" w:sz="0" w:space="0" w:color="auto"/>
            <w:bottom w:val="none" w:sz="0" w:space="0" w:color="auto"/>
            <w:right w:val="none" w:sz="0" w:space="0" w:color="auto"/>
          </w:divBdr>
        </w:div>
        <w:div w:id="1682271518">
          <w:marLeft w:val="0"/>
          <w:marRight w:val="0"/>
          <w:marTop w:val="0"/>
          <w:marBottom w:val="0"/>
          <w:divBdr>
            <w:top w:val="none" w:sz="0" w:space="0" w:color="auto"/>
            <w:left w:val="none" w:sz="0" w:space="0" w:color="auto"/>
            <w:bottom w:val="none" w:sz="0" w:space="0" w:color="auto"/>
            <w:right w:val="none" w:sz="0" w:space="0" w:color="auto"/>
          </w:divBdr>
        </w:div>
        <w:div w:id="850215357">
          <w:marLeft w:val="0"/>
          <w:marRight w:val="0"/>
          <w:marTop w:val="0"/>
          <w:marBottom w:val="0"/>
          <w:divBdr>
            <w:top w:val="none" w:sz="0" w:space="0" w:color="auto"/>
            <w:left w:val="none" w:sz="0" w:space="0" w:color="auto"/>
            <w:bottom w:val="none" w:sz="0" w:space="0" w:color="auto"/>
            <w:right w:val="none" w:sz="0" w:space="0" w:color="auto"/>
          </w:divBdr>
        </w:div>
        <w:div w:id="160509449">
          <w:marLeft w:val="0"/>
          <w:marRight w:val="0"/>
          <w:marTop w:val="0"/>
          <w:marBottom w:val="0"/>
          <w:divBdr>
            <w:top w:val="none" w:sz="0" w:space="0" w:color="auto"/>
            <w:left w:val="none" w:sz="0" w:space="0" w:color="auto"/>
            <w:bottom w:val="none" w:sz="0" w:space="0" w:color="auto"/>
            <w:right w:val="none" w:sz="0" w:space="0" w:color="auto"/>
          </w:divBdr>
        </w:div>
        <w:div w:id="690230628">
          <w:marLeft w:val="0"/>
          <w:marRight w:val="0"/>
          <w:marTop w:val="0"/>
          <w:marBottom w:val="0"/>
          <w:divBdr>
            <w:top w:val="none" w:sz="0" w:space="0" w:color="auto"/>
            <w:left w:val="none" w:sz="0" w:space="0" w:color="auto"/>
            <w:bottom w:val="none" w:sz="0" w:space="0" w:color="auto"/>
            <w:right w:val="none" w:sz="0" w:space="0" w:color="auto"/>
          </w:divBdr>
          <w:divsChild>
            <w:div w:id="143737992">
              <w:marLeft w:val="0"/>
              <w:marRight w:val="0"/>
              <w:marTop w:val="0"/>
              <w:marBottom w:val="0"/>
              <w:divBdr>
                <w:top w:val="none" w:sz="0" w:space="0" w:color="auto"/>
                <w:left w:val="none" w:sz="0" w:space="0" w:color="auto"/>
                <w:bottom w:val="none" w:sz="0" w:space="0" w:color="auto"/>
                <w:right w:val="none" w:sz="0" w:space="0" w:color="auto"/>
              </w:divBdr>
              <w:divsChild>
                <w:div w:id="192155776">
                  <w:marLeft w:val="0"/>
                  <w:marRight w:val="0"/>
                  <w:marTop w:val="0"/>
                  <w:marBottom w:val="0"/>
                  <w:divBdr>
                    <w:top w:val="none" w:sz="0" w:space="0" w:color="auto"/>
                    <w:left w:val="none" w:sz="0" w:space="0" w:color="auto"/>
                    <w:bottom w:val="none" w:sz="0" w:space="0" w:color="auto"/>
                    <w:right w:val="none" w:sz="0" w:space="0" w:color="auto"/>
                  </w:divBdr>
                  <w:divsChild>
                    <w:div w:id="1132401096">
                      <w:marLeft w:val="0"/>
                      <w:marRight w:val="0"/>
                      <w:marTop w:val="0"/>
                      <w:marBottom w:val="0"/>
                      <w:divBdr>
                        <w:top w:val="none" w:sz="0" w:space="0" w:color="auto"/>
                        <w:left w:val="none" w:sz="0" w:space="0" w:color="auto"/>
                        <w:bottom w:val="none" w:sz="0" w:space="0" w:color="auto"/>
                        <w:right w:val="none" w:sz="0" w:space="0" w:color="auto"/>
                      </w:divBdr>
                    </w:div>
                    <w:div w:id="10112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035324">
      <w:bodyDiv w:val="1"/>
      <w:marLeft w:val="0"/>
      <w:marRight w:val="0"/>
      <w:marTop w:val="0"/>
      <w:marBottom w:val="0"/>
      <w:divBdr>
        <w:top w:val="none" w:sz="0" w:space="0" w:color="auto"/>
        <w:left w:val="none" w:sz="0" w:space="0" w:color="auto"/>
        <w:bottom w:val="none" w:sz="0" w:space="0" w:color="auto"/>
        <w:right w:val="none" w:sz="0" w:space="0" w:color="auto"/>
      </w:divBdr>
      <w:divsChild>
        <w:div w:id="1278025739">
          <w:marLeft w:val="0"/>
          <w:marRight w:val="0"/>
          <w:marTop w:val="0"/>
          <w:marBottom w:val="0"/>
          <w:divBdr>
            <w:top w:val="none" w:sz="0" w:space="0" w:color="auto"/>
            <w:left w:val="none" w:sz="0" w:space="0" w:color="auto"/>
            <w:bottom w:val="none" w:sz="0" w:space="0" w:color="auto"/>
            <w:right w:val="none" w:sz="0" w:space="0" w:color="auto"/>
          </w:divBdr>
          <w:divsChild>
            <w:div w:id="1114666301">
              <w:marLeft w:val="0"/>
              <w:marRight w:val="0"/>
              <w:marTop w:val="0"/>
              <w:marBottom w:val="0"/>
              <w:divBdr>
                <w:top w:val="none" w:sz="0" w:space="0" w:color="auto"/>
                <w:left w:val="none" w:sz="0" w:space="0" w:color="auto"/>
                <w:bottom w:val="none" w:sz="0" w:space="0" w:color="auto"/>
                <w:right w:val="none" w:sz="0" w:space="0" w:color="auto"/>
              </w:divBdr>
            </w:div>
          </w:divsChild>
        </w:div>
        <w:div w:id="1626813678">
          <w:marLeft w:val="0"/>
          <w:marRight w:val="0"/>
          <w:marTop w:val="0"/>
          <w:marBottom w:val="0"/>
          <w:divBdr>
            <w:top w:val="none" w:sz="0" w:space="0" w:color="auto"/>
            <w:left w:val="none" w:sz="0" w:space="0" w:color="auto"/>
            <w:bottom w:val="none" w:sz="0" w:space="0" w:color="auto"/>
            <w:right w:val="none" w:sz="0" w:space="0" w:color="auto"/>
          </w:divBdr>
          <w:divsChild>
            <w:div w:id="268660723">
              <w:marLeft w:val="0"/>
              <w:marRight w:val="0"/>
              <w:marTop w:val="0"/>
              <w:marBottom w:val="0"/>
              <w:divBdr>
                <w:top w:val="none" w:sz="0" w:space="0" w:color="auto"/>
                <w:left w:val="none" w:sz="0" w:space="0" w:color="auto"/>
                <w:bottom w:val="none" w:sz="0" w:space="0" w:color="auto"/>
                <w:right w:val="none" w:sz="0" w:space="0" w:color="auto"/>
              </w:divBdr>
              <w:divsChild>
                <w:div w:id="115373215">
                  <w:marLeft w:val="0"/>
                  <w:marRight w:val="0"/>
                  <w:marTop w:val="0"/>
                  <w:marBottom w:val="0"/>
                  <w:divBdr>
                    <w:top w:val="none" w:sz="0" w:space="0" w:color="auto"/>
                    <w:left w:val="none" w:sz="0" w:space="0" w:color="auto"/>
                    <w:bottom w:val="none" w:sz="0" w:space="0" w:color="auto"/>
                    <w:right w:val="none" w:sz="0" w:space="0" w:color="auto"/>
                  </w:divBdr>
                  <w:divsChild>
                    <w:div w:id="1601524372">
                      <w:marLeft w:val="0"/>
                      <w:marRight w:val="0"/>
                      <w:marTop w:val="0"/>
                      <w:marBottom w:val="0"/>
                      <w:divBdr>
                        <w:top w:val="none" w:sz="0" w:space="0" w:color="auto"/>
                        <w:left w:val="none" w:sz="0" w:space="0" w:color="auto"/>
                        <w:bottom w:val="none" w:sz="0" w:space="0" w:color="auto"/>
                        <w:right w:val="none" w:sz="0" w:space="0" w:color="auto"/>
                      </w:divBdr>
                      <w:divsChild>
                        <w:div w:id="2419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147517">
          <w:marLeft w:val="0"/>
          <w:marRight w:val="0"/>
          <w:marTop w:val="0"/>
          <w:marBottom w:val="0"/>
          <w:divBdr>
            <w:top w:val="none" w:sz="0" w:space="0" w:color="auto"/>
            <w:left w:val="none" w:sz="0" w:space="0" w:color="auto"/>
            <w:bottom w:val="none" w:sz="0" w:space="0" w:color="auto"/>
            <w:right w:val="none" w:sz="0" w:space="0" w:color="auto"/>
          </w:divBdr>
        </w:div>
        <w:div w:id="1100948288">
          <w:marLeft w:val="0"/>
          <w:marRight w:val="0"/>
          <w:marTop w:val="0"/>
          <w:marBottom w:val="0"/>
          <w:divBdr>
            <w:top w:val="none" w:sz="0" w:space="0" w:color="auto"/>
            <w:left w:val="none" w:sz="0" w:space="0" w:color="auto"/>
            <w:bottom w:val="none" w:sz="0" w:space="0" w:color="auto"/>
            <w:right w:val="none" w:sz="0" w:space="0" w:color="auto"/>
          </w:divBdr>
        </w:div>
        <w:div w:id="1239242173">
          <w:marLeft w:val="0"/>
          <w:marRight w:val="0"/>
          <w:marTop w:val="0"/>
          <w:marBottom w:val="0"/>
          <w:divBdr>
            <w:top w:val="none" w:sz="0" w:space="0" w:color="auto"/>
            <w:left w:val="none" w:sz="0" w:space="0" w:color="auto"/>
            <w:bottom w:val="none" w:sz="0" w:space="0" w:color="auto"/>
            <w:right w:val="none" w:sz="0" w:space="0" w:color="auto"/>
          </w:divBdr>
          <w:divsChild>
            <w:div w:id="15930318">
              <w:marLeft w:val="0"/>
              <w:marRight w:val="0"/>
              <w:marTop w:val="0"/>
              <w:marBottom w:val="0"/>
              <w:divBdr>
                <w:top w:val="none" w:sz="0" w:space="0" w:color="auto"/>
                <w:left w:val="none" w:sz="0" w:space="0" w:color="auto"/>
                <w:bottom w:val="none" w:sz="0" w:space="0" w:color="auto"/>
                <w:right w:val="none" w:sz="0" w:space="0" w:color="auto"/>
              </w:divBdr>
              <w:divsChild>
                <w:div w:id="971977645">
                  <w:marLeft w:val="0"/>
                  <w:marRight w:val="0"/>
                  <w:marTop w:val="0"/>
                  <w:marBottom w:val="0"/>
                  <w:divBdr>
                    <w:top w:val="none" w:sz="0" w:space="0" w:color="auto"/>
                    <w:left w:val="none" w:sz="0" w:space="0" w:color="auto"/>
                    <w:bottom w:val="none" w:sz="0" w:space="0" w:color="auto"/>
                    <w:right w:val="none" w:sz="0" w:space="0" w:color="auto"/>
                  </w:divBdr>
                </w:div>
                <w:div w:id="1941404147">
                  <w:marLeft w:val="0"/>
                  <w:marRight w:val="0"/>
                  <w:marTop w:val="0"/>
                  <w:marBottom w:val="0"/>
                  <w:divBdr>
                    <w:top w:val="none" w:sz="0" w:space="0" w:color="auto"/>
                    <w:left w:val="none" w:sz="0" w:space="0" w:color="auto"/>
                    <w:bottom w:val="none" w:sz="0" w:space="0" w:color="auto"/>
                    <w:right w:val="none" w:sz="0" w:space="0" w:color="auto"/>
                  </w:divBdr>
                  <w:divsChild>
                    <w:div w:id="15973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291261">
          <w:marLeft w:val="0"/>
          <w:marRight w:val="0"/>
          <w:marTop w:val="0"/>
          <w:marBottom w:val="0"/>
          <w:divBdr>
            <w:top w:val="none" w:sz="0" w:space="0" w:color="auto"/>
            <w:left w:val="none" w:sz="0" w:space="0" w:color="auto"/>
            <w:bottom w:val="none" w:sz="0" w:space="0" w:color="auto"/>
            <w:right w:val="none" w:sz="0" w:space="0" w:color="auto"/>
          </w:divBdr>
          <w:divsChild>
            <w:div w:id="1773162865">
              <w:marLeft w:val="0"/>
              <w:marRight w:val="0"/>
              <w:marTop w:val="0"/>
              <w:marBottom w:val="0"/>
              <w:divBdr>
                <w:top w:val="none" w:sz="0" w:space="0" w:color="auto"/>
                <w:left w:val="none" w:sz="0" w:space="0" w:color="auto"/>
                <w:bottom w:val="none" w:sz="0" w:space="0" w:color="auto"/>
                <w:right w:val="none" w:sz="0" w:space="0" w:color="auto"/>
              </w:divBdr>
              <w:divsChild>
                <w:div w:id="726534501">
                  <w:marLeft w:val="0"/>
                  <w:marRight w:val="0"/>
                  <w:marTop w:val="0"/>
                  <w:marBottom w:val="0"/>
                  <w:divBdr>
                    <w:top w:val="none" w:sz="0" w:space="0" w:color="auto"/>
                    <w:left w:val="none" w:sz="0" w:space="0" w:color="auto"/>
                    <w:bottom w:val="none" w:sz="0" w:space="0" w:color="auto"/>
                    <w:right w:val="none" w:sz="0" w:space="0" w:color="auto"/>
                  </w:divBdr>
                  <w:divsChild>
                    <w:div w:id="523329497">
                      <w:marLeft w:val="0"/>
                      <w:marRight w:val="0"/>
                      <w:marTop w:val="0"/>
                      <w:marBottom w:val="0"/>
                      <w:divBdr>
                        <w:top w:val="none" w:sz="0" w:space="0" w:color="auto"/>
                        <w:left w:val="none" w:sz="0" w:space="0" w:color="auto"/>
                        <w:bottom w:val="none" w:sz="0" w:space="0" w:color="auto"/>
                        <w:right w:val="none" w:sz="0" w:space="0" w:color="auto"/>
                      </w:divBdr>
                      <w:divsChild>
                        <w:div w:id="877083586">
                          <w:marLeft w:val="0"/>
                          <w:marRight w:val="0"/>
                          <w:marTop w:val="0"/>
                          <w:marBottom w:val="0"/>
                          <w:divBdr>
                            <w:top w:val="none" w:sz="0" w:space="0" w:color="auto"/>
                            <w:left w:val="none" w:sz="0" w:space="0" w:color="auto"/>
                            <w:bottom w:val="none" w:sz="0" w:space="0" w:color="auto"/>
                            <w:right w:val="none" w:sz="0" w:space="0" w:color="auto"/>
                          </w:divBdr>
                          <w:divsChild>
                            <w:div w:id="878473836">
                              <w:marLeft w:val="0"/>
                              <w:marRight w:val="0"/>
                              <w:marTop w:val="0"/>
                              <w:marBottom w:val="0"/>
                              <w:divBdr>
                                <w:top w:val="none" w:sz="0" w:space="0" w:color="auto"/>
                                <w:left w:val="none" w:sz="0" w:space="0" w:color="auto"/>
                                <w:bottom w:val="none" w:sz="0" w:space="0" w:color="auto"/>
                                <w:right w:val="none" w:sz="0" w:space="0" w:color="auto"/>
                              </w:divBdr>
                              <w:divsChild>
                                <w:div w:id="1740908232">
                                  <w:marLeft w:val="0"/>
                                  <w:marRight w:val="0"/>
                                  <w:marTop w:val="0"/>
                                  <w:marBottom w:val="0"/>
                                  <w:divBdr>
                                    <w:top w:val="none" w:sz="0" w:space="0" w:color="auto"/>
                                    <w:left w:val="none" w:sz="0" w:space="0" w:color="auto"/>
                                    <w:bottom w:val="none" w:sz="0" w:space="0" w:color="auto"/>
                                    <w:right w:val="none" w:sz="0" w:space="0" w:color="auto"/>
                                  </w:divBdr>
                                  <w:divsChild>
                                    <w:div w:id="1157264118">
                                      <w:marLeft w:val="0"/>
                                      <w:marRight w:val="0"/>
                                      <w:marTop w:val="0"/>
                                      <w:marBottom w:val="0"/>
                                      <w:divBdr>
                                        <w:top w:val="none" w:sz="0" w:space="0" w:color="auto"/>
                                        <w:left w:val="none" w:sz="0" w:space="0" w:color="auto"/>
                                        <w:bottom w:val="none" w:sz="0" w:space="0" w:color="auto"/>
                                        <w:right w:val="none" w:sz="0" w:space="0" w:color="auto"/>
                                      </w:divBdr>
                                    </w:div>
                                  </w:divsChild>
                                </w:div>
                                <w:div w:id="15766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525144">
          <w:marLeft w:val="0"/>
          <w:marRight w:val="0"/>
          <w:marTop w:val="0"/>
          <w:marBottom w:val="0"/>
          <w:divBdr>
            <w:top w:val="none" w:sz="0" w:space="0" w:color="auto"/>
            <w:left w:val="none" w:sz="0" w:space="0" w:color="auto"/>
            <w:bottom w:val="none" w:sz="0" w:space="0" w:color="auto"/>
            <w:right w:val="none" w:sz="0" w:space="0" w:color="auto"/>
          </w:divBdr>
        </w:div>
        <w:div w:id="1168330627">
          <w:marLeft w:val="0"/>
          <w:marRight w:val="0"/>
          <w:marTop w:val="0"/>
          <w:marBottom w:val="0"/>
          <w:divBdr>
            <w:top w:val="none" w:sz="0" w:space="0" w:color="auto"/>
            <w:left w:val="none" w:sz="0" w:space="0" w:color="auto"/>
            <w:bottom w:val="none" w:sz="0" w:space="0" w:color="auto"/>
            <w:right w:val="none" w:sz="0" w:space="0" w:color="auto"/>
          </w:divBdr>
          <w:divsChild>
            <w:div w:id="2063745821">
              <w:marLeft w:val="0"/>
              <w:marRight w:val="0"/>
              <w:marTop w:val="0"/>
              <w:marBottom w:val="0"/>
              <w:divBdr>
                <w:top w:val="none" w:sz="0" w:space="0" w:color="auto"/>
                <w:left w:val="none" w:sz="0" w:space="0" w:color="auto"/>
                <w:bottom w:val="none" w:sz="0" w:space="0" w:color="auto"/>
                <w:right w:val="none" w:sz="0" w:space="0" w:color="auto"/>
              </w:divBdr>
              <w:divsChild>
                <w:div w:id="2050497097">
                  <w:marLeft w:val="0"/>
                  <w:marRight w:val="0"/>
                  <w:marTop w:val="0"/>
                  <w:marBottom w:val="0"/>
                  <w:divBdr>
                    <w:top w:val="none" w:sz="0" w:space="0" w:color="auto"/>
                    <w:left w:val="none" w:sz="0" w:space="0" w:color="auto"/>
                    <w:bottom w:val="none" w:sz="0" w:space="0" w:color="auto"/>
                    <w:right w:val="none" w:sz="0" w:space="0" w:color="auto"/>
                  </w:divBdr>
                  <w:divsChild>
                    <w:div w:id="172889383">
                      <w:marLeft w:val="0"/>
                      <w:marRight w:val="0"/>
                      <w:marTop w:val="0"/>
                      <w:marBottom w:val="0"/>
                      <w:divBdr>
                        <w:top w:val="none" w:sz="0" w:space="0" w:color="auto"/>
                        <w:left w:val="none" w:sz="0" w:space="0" w:color="auto"/>
                        <w:bottom w:val="none" w:sz="0" w:space="0" w:color="auto"/>
                        <w:right w:val="none" w:sz="0" w:space="0" w:color="auto"/>
                      </w:divBdr>
                      <w:divsChild>
                        <w:div w:id="1546285796">
                          <w:marLeft w:val="0"/>
                          <w:marRight w:val="0"/>
                          <w:marTop w:val="0"/>
                          <w:marBottom w:val="0"/>
                          <w:divBdr>
                            <w:top w:val="none" w:sz="0" w:space="0" w:color="auto"/>
                            <w:left w:val="none" w:sz="0" w:space="0" w:color="auto"/>
                            <w:bottom w:val="none" w:sz="0" w:space="0" w:color="auto"/>
                            <w:right w:val="none" w:sz="0" w:space="0" w:color="auto"/>
                          </w:divBdr>
                          <w:divsChild>
                            <w:div w:id="1216548537">
                              <w:marLeft w:val="0"/>
                              <w:marRight w:val="0"/>
                              <w:marTop w:val="0"/>
                              <w:marBottom w:val="0"/>
                              <w:divBdr>
                                <w:top w:val="none" w:sz="0" w:space="0" w:color="auto"/>
                                <w:left w:val="none" w:sz="0" w:space="0" w:color="auto"/>
                                <w:bottom w:val="none" w:sz="0" w:space="0" w:color="auto"/>
                                <w:right w:val="none" w:sz="0" w:space="0" w:color="auto"/>
                              </w:divBdr>
                              <w:divsChild>
                                <w:div w:id="910965562">
                                  <w:marLeft w:val="0"/>
                                  <w:marRight w:val="0"/>
                                  <w:marTop w:val="0"/>
                                  <w:marBottom w:val="0"/>
                                  <w:divBdr>
                                    <w:top w:val="none" w:sz="0" w:space="0" w:color="auto"/>
                                    <w:left w:val="none" w:sz="0" w:space="0" w:color="auto"/>
                                    <w:bottom w:val="none" w:sz="0" w:space="0" w:color="auto"/>
                                    <w:right w:val="none" w:sz="0" w:space="0" w:color="auto"/>
                                  </w:divBdr>
                                  <w:divsChild>
                                    <w:div w:id="2083483877">
                                      <w:marLeft w:val="0"/>
                                      <w:marRight w:val="0"/>
                                      <w:marTop w:val="0"/>
                                      <w:marBottom w:val="0"/>
                                      <w:divBdr>
                                        <w:top w:val="none" w:sz="0" w:space="0" w:color="auto"/>
                                        <w:left w:val="none" w:sz="0" w:space="0" w:color="auto"/>
                                        <w:bottom w:val="none" w:sz="0" w:space="0" w:color="auto"/>
                                        <w:right w:val="none" w:sz="0" w:space="0" w:color="auto"/>
                                      </w:divBdr>
                                      <w:divsChild>
                                        <w:div w:id="492262512">
                                          <w:marLeft w:val="0"/>
                                          <w:marRight w:val="0"/>
                                          <w:marTop w:val="0"/>
                                          <w:marBottom w:val="0"/>
                                          <w:divBdr>
                                            <w:top w:val="none" w:sz="0" w:space="0" w:color="auto"/>
                                            <w:left w:val="none" w:sz="0" w:space="0" w:color="auto"/>
                                            <w:bottom w:val="none" w:sz="0" w:space="0" w:color="auto"/>
                                            <w:right w:val="none" w:sz="0" w:space="0" w:color="auto"/>
                                          </w:divBdr>
                                          <w:divsChild>
                                            <w:div w:id="2004163563">
                                              <w:marLeft w:val="0"/>
                                              <w:marRight w:val="0"/>
                                              <w:marTop w:val="0"/>
                                              <w:marBottom w:val="0"/>
                                              <w:divBdr>
                                                <w:top w:val="none" w:sz="0" w:space="0" w:color="auto"/>
                                                <w:left w:val="none" w:sz="0" w:space="0" w:color="auto"/>
                                                <w:bottom w:val="none" w:sz="0" w:space="0" w:color="auto"/>
                                                <w:right w:val="none" w:sz="0" w:space="0" w:color="auto"/>
                                              </w:divBdr>
                                              <w:divsChild>
                                                <w:div w:id="1858811868">
                                                  <w:marLeft w:val="0"/>
                                                  <w:marRight w:val="0"/>
                                                  <w:marTop w:val="0"/>
                                                  <w:marBottom w:val="0"/>
                                                  <w:divBdr>
                                                    <w:top w:val="none" w:sz="0" w:space="0" w:color="auto"/>
                                                    <w:left w:val="none" w:sz="0" w:space="0" w:color="auto"/>
                                                    <w:bottom w:val="none" w:sz="0" w:space="0" w:color="auto"/>
                                                    <w:right w:val="none" w:sz="0" w:space="0" w:color="auto"/>
                                                  </w:divBdr>
                                                  <w:divsChild>
                                                    <w:div w:id="1501501231">
                                                      <w:marLeft w:val="0"/>
                                                      <w:marRight w:val="0"/>
                                                      <w:marTop w:val="0"/>
                                                      <w:marBottom w:val="0"/>
                                                      <w:divBdr>
                                                        <w:top w:val="none" w:sz="0" w:space="0" w:color="auto"/>
                                                        <w:left w:val="none" w:sz="0" w:space="0" w:color="auto"/>
                                                        <w:bottom w:val="none" w:sz="0" w:space="0" w:color="auto"/>
                                                        <w:right w:val="none" w:sz="0" w:space="0" w:color="auto"/>
                                                      </w:divBdr>
                                                    </w:div>
                                                  </w:divsChild>
                                                </w:div>
                                                <w:div w:id="2675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3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626905">
          <w:marLeft w:val="0"/>
          <w:marRight w:val="0"/>
          <w:marTop w:val="0"/>
          <w:marBottom w:val="0"/>
          <w:divBdr>
            <w:top w:val="none" w:sz="0" w:space="0" w:color="auto"/>
            <w:left w:val="none" w:sz="0" w:space="0" w:color="auto"/>
            <w:bottom w:val="none" w:sz="0" w:space="0" w:color="auto"/>
            <w:right w:val="none" w:sz="0" w:space="0" w:color="auto"/>
          </w:divBdr>
          <w:divsChild>
            <w:div w:id="636684727">
              <w:marLeft w:val="0"/>
              <w:marRight w:val="0"/>
              <w:marTop w:val="0"/>
              <w:marBottom w:val="0"/>
              <w:divBdr>
                <w:top w:val="none" w:sz="0" w:space="0" w:color="auto"/>
                <w:left w:val="none" w:sz="0" w:space="0" w:color="auto"/>
                <w:bottom w:val="none" w:sz="0" w:space="0" w:color="auto"/>
                <w:right w:val="none" w:sz="0" w:space="0" w:color="auto"/>
              </w:divBdr>
              <w:divsChild>
                <w:div w:id="52630972">
                  <w:marLeft w:val="0"/>
                  <w:marRight w:val="0"/>
                  <w:marTop w:val="0"/>
                  <w:marBottom w:val="0"/>
                  <w:divBdr>
                    <w:top w:val="none" w:sz="0" w:space="0" w:color="auto"/>
                    <w:left w:val="none" w:sz="0" w:space="0" w:color="auto"/>
                    <w:bottom w:val="none" w:sz="0" w:space="0" w:color="auto"/>
                    <w:right w:val="none" w:sz="0" w:space="0" w:color="auto"/>
                  </w:divBdr>
                </w:div>
                <w:div w:id="1594240500">
                  <w:marLeft w:val="0"/>
                  <w:marRight w:val="0"/>
                  <w:marTop w:val="0"/>
                  <w:marBottom w:val="0"/>
                  <w:divBdr>
                    <w:top w:val="none" w:sz="0" w:space="0" w:color="auto"/>
                    <w:left w:val="none" w:sz="0" w:space="0" w:color="auto"/>
                    <w:bottom w:val="none" w:sz="0" w:space="0" w:color="auto"/>
                    <w:right w:val="none" w:sz="0" w:space="0" w:color="auto"/>
                  </w:divBdr>
                </w:div>
                <w:div w:id="1975066147">
                  <w:marLeft w:val="0"/>
                  <w:marRight w:val="0"/>
                  <w:marTop w:val="0"/>
                  <w:marBottom w:val="0"/>
                  <w:divBdr>
                    <w:top w:val="none" w:sz="0" w:space="0" w:color="auto"/>
                    <w:left w:val="none" w:sz="0" w:space="0" w:color="auto"/>
                    <w:bottom w:val="none" w:sz="0" w:space="0" w:color="auto"/>
                    <w:right w:val="none" w:sz="0" w:space="0" w:color="auto"/>
                  </w:divBdr>
                  <w:divsChild>
                    <w:div w:id="116145926">
                      <w:marLeft w:val="0"/>
                      <w:marRight w:val="0"/>
                      <w:marTop w:val="0"/>
                      <w:marBottom w:val="0"/>
                      <w:divBdr>
                        <w:top w:val="none" w:sz="0" w:space="0" w:color="auto"/>
                        <w:left w:val="none" w:sz="0" w:space="0" w:color="auto"/>
                        <w:bottom w:val="none" w:sz="0" w:space="0" w:color="auto"/>
                        <w:right w:val="none" w:sz="0" w:space="0" w:color="auto"/>
                      </w:divBdr>
                      <w:divsChild>
                        <w:div w:id="2082218453">
                          <w:marLeft w:val="0"/>
                          <w:marRight w:val="0"/>
                          <w:marTop w:val="0"/>
                          <w:marBottom w:val="0"/>
                          <w:divBdr>
                            <w:top w:val="none" w:sz="0" w:space="0" w:color="auto"/>
                            <w:left w:val="none" w:sz="0" w:space="0" w:color="auto"/>
                            <w:bottom w:val="none" w:sz="0" w:space="0" w:color="auto"/>
                            <w:right w:val="none" w:sz="0" w:space="0" w:color="auto"/>
                          </w:divBdr>
                        </w:div>
                        <w:div w:id="2073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977040">
          <w:marLeft w:val="0"/>
          <w:marRight w:val="0"/>
          <w:marTop w:val="0"/>
          <w:marBottom w:val="0"/>
          <w:divBdr>
            <w:top w:val="none" w:sz="0" w:space="0" w:color="auto"/>
            <w:left w:val="none" w:sz="0" w:space="0" w:color="auto"/>
            <w:bottom w:val="none" w:sz="0" w:space="0" w:color="auto"/>
            <w:right w:val="none" w:sz="0" w:space="0" w:color="auto"/>
          </w:divBdr>
          <w:divsChild>
            <w:div w:id="821045185">
              <w:marLeft w:val="0"/>
              <w:marRight w:val="0"/>
              <w:marTop w:val="0"/>
              <w:marBottom w:val="0"/>
              <w:divBdr>
                <w:top w:val="none" w:sz="0" w:space="0" w:color="auto"/>
                <w:left w:val="none" w:sz="0" w:space="0" w:color="auto"/>
                <w:bottom w:val="none" w:sz="0" w:space="0" w:color="auto"/>
                <w:right w:val="none" w:sz="0" w:space="0" w:color="auto"/>
              </w:divBdr>
              <w:divsChild>
                <w:div w:id="185992811">
                  <w:marLeft w:val="0"/>
                  <w:marRight w:val="0"/>
                  <w:marTop w:val="0"/>
                  <w:marBottom w:val="0"/>
                  <w:divBdr>
                    <w:top w:val="none" w:sz="0" w:space="0" w:color="auto"/>
                    <w:left w:val="none" w:sz="0" w:space="0" w:color="auto"/>
                    <w:bottom w:val="none" w:sz="0" w:space="0" w:color="auto"/>
                    <w:right w:val="none" w:sz="0" w:space="0" w:color="auto"/>
                  </w:divBdr>
                </w:div>
                <w:div w:id="864632612">
                  <w:marLeft w:val="0"/>
                  <w:marRight w:val="0"/>
                  <w:marTop w:val="0"/>
                  <w:marBottom w:val="0"/>
                  <w:divBdr>
                    <w:top w:val="none" w:sz="0" w:space="0" w:color="auto"/>
                    <w:left w:val="none" w:sz="0" w:space="0" w:color="auto"/>
                    <w:bottom w:val="none" w:sz="0" w:space="0" w:color="auto"/>
                    <w:right w:val="none" w:sz="0" w:space="0" w:color="auto"/>
                  </w:divBdr>
                </w:div>
                <w:div w:id="997227757">
                  <w:marLeft w:val="0"/>
                  <w:marRight w:val="0"/>
                  <w:marTop w:val="0"/>
                  <w:marBottom w:val="0"/>
                  <w:divBdr>
                    <w:top w:val="none" w:sz="0" w:space="0" w:color="auto"/>
                    <w:left w:val="none" w:sz="0" w:space="0" w:color="auto"/>
                    <w:bottom w:val="none" w:sz="0" w:space="0" w:color="auto"/>
                    <w:right w:val="none" w:sz="0" w:space="0" w:color="auto"/>
                  </w:divBdr>
                  <w:divsChild>
                    <w:div w:id="506209644">
                      <w:marLeft w:val="0"/>
                      <w:marRight w:val="0"/>
                      <w:marTop w:val="0"/>
                      <w:marBottom w:val="0"/>
                      <w:divBdr>
                        <w:top w:val="none" w:sz="0" w:space="0" w:color="auto"/>
                        <w:left w:val="none" w:sz="0" w:space="0" w:color="auto"/>
                        <w:bottom w:val="none" w:sz="0" w:space="0" w:color="auto"/>
                        <w:right w:val="none" w:sz="0" w:space="0" w:color="auto"/>
                      </w:divBdr>
                      <w:divsChild>
                        <w:div w:id="1612324727">
                          <w:marLeft w:val="0"/>
                          <w:marRight w:val="0"/>
                          <w:marTop w:val="0"/>
                          <w:marBottom w:val="0"/>
                          <w:divBdr>
                            <w:top w:val="none" w:sz="0" w:space="0" w:color="auto"/>
                            <w:left w:val="none" w:sz="0" w:space="0" w:color="auto"/>
                            <w:bottom w:val="none" w:sz="0" w:space="0" w:color="auto"/>
                            <w:right w:val="none" w:sz="0" w:space="0" w:color="auto"/>
                          </w:divBdr>
                        </w:div>
                        <w:div w:id="8128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486154">
          <w:marLeft w:val="0"/>
          <w:marRight w:val="0"/>
          <w:marTop w:val="0"/>
          <w:marBottom w:val="0"/>
          <w:divBdr>
            <w:top w:val="none" w:sz="0" w:space="0" w:color="auto"/>
            <w:left w:val="none" w:sz="0" w:space="0" w:color="auto"/>
            <w:bottom w:val="none" w:sz="0" w:space="0" w:color="auto"/>
            <w:right w:val="none" w:sz="0" w:space="0" w:color="auto"/>
          </w:divBdr>
          <w:divsChild>
            <w:div w:id="404644244">
              <w:marLeft w:val="0"/>
              <w:marRight w:val="0"/>
              <w:marTop w:val="0"/>
              <w:marBottom w:val="0"/>
              <w:divBdr>
                <w:top w:val="none" w:sz="0" w:space="0" w:color="auto"/>
                <w:left w:val="none" w:sz="0" w:space="0" w:color="auto"/>
                <w:bottom w:val="none" w:sz="0" w:space="0" w:color="auto"/>
                <w:right w:val="none" w:sz="0" w:space="0" w:color="auto"/>
              </w:divBdr>
              <w:divsChild>
                <w:div w:id="1667712402">
                  <w:marLeft w:val="0"/>
                  <w:marRight w:val="0"/>
                  <w:marTop w:val="0"/>
                  <w:marBottom w:val="0"/>
                  <w:divBdr>
                    <w:top w:val="none" w:sz="0" w:space="0" w:color="auto"/>
                    <w:left w:val="none" w:sz="0" w:space="0" w:color="auto"/>
                    <w:bottom w:val="none" w:sz="0" w:space="0" w:color="auto"/>
                    <w:right w:val="none" w:sz="0" w:space="0" w:color="auto"/>
                  </w:divBdr>
                </w:div>
                <w:div w:id="420834197">
                  <w:marLeft w:val="0"/>
                  <w:marRight w:val="0"/>
                  <w:marTop w:val="0"/>
                  <w:marBottom w:val="0"/>
                  <w:divBdr>
                    <w:top w:val="none" w:sz="0" w:space="0" w:color="auto"/>
                    <w:left w:val="none" w:sz="0" w:space="0" w:color="auto"/>
                    <w:bottom w:val="none" w:sz="0" w:space="0" w:color="auto"/>
                    <w:right w:val="none" w:sz="0" w:space="0" w:color="auto"/>
                  </w:divBdr>
                </w:div>
                <w:div w:id="1679111659">
                  <w:marLeft w:val="0"/>
                  <w:marRight w:val="0"/>
                  <w:marTop w:val="0"/>
                  <w:marBottom w:val="0"/>
                  <w:divBdr>
                    <w:top w:val="none" w:sz="0" w:space="0" w:color="auto"/>
                    <w:left w:val="none" w:sz="0" w:space="0" w:color="auto"/>
                    <w:bottom w:val="none" w:sz="0" w:space="0" w:color="auto"/>
                    <w:right w:val="none" w:sz="0" w:space="0" w:color="auto"/>
                  </w:divBdr>
                  <w:divsChild>
                    <w:div w:id="736828641">
                      <w:marLeft w:val="0"/>
                      <w:marRight w:val="0"/>
                      <w:marTop w:val="0"/>
                      <w:marBottom w:val="0"/>
                      <w:divBdr>
                        <w:top w:val="none" w:sz="0" w:space="0" w:color="auto"/>
                        <w:left w:val="none" w:sz="0" w:space="0" w:color="auto"/>
                        <w:bottom w:val="none" w:sz="0" w:space="0" w:color="auto"/>
                        <w:right w:val="none" w:sz="0" w:space="0" w:color="auto"/>
                      </w:divBdr>
                      <w:divsChild>
                        <w:div w:id="1277372312">
                          <w:marLeft w:val="0"/>
                          <w:marRight w:val="0"/>
                          <w:marTop w:val="0"/>
                          <w:marBottom w:val="0"/>
                          <w:divBdr>
                            <w:top w:val="none" w:sz="0" w:space="0" w:color="auto"/>
                            <w:left w:val="none" w:sz="0" w:space="0" w:color="auto"/>
                            <w:bottom w:val="none" w:sz="0" w:space="0" w:color="auto"/>
                            <w:right w:val="none" w:sz="0" w:space="0" w:color="auto"/>
                          </w:divBdr>
                        </w:div>
                        <w:div w:id="185027017">
                          <w:marLeft w:val="0"/>
                          <w:marRight w:val="0"/>
                          <w:marTop w:val="0"/>
                          <w:marBottom w:val="0"/>
                          <w:divBdr>
                            <w:top w:val="none" w:sz="0" w:space="0" w:color="auto"/>
                            <w:left w:val="none" w:sz="0" w:space="0" w:color="auto"/>
                            <w:bottom w:val="none" w:sz="0" w:space="0" w:color="auto"/>
                            <w:right w:val="none" w:sz="0" w:space="0" w:color="auto"/>
                          </w:divBdr>
                        </w:div>
                        <w:div w:id="1299994622">
                          <w:marLeft w:val="0"/>
                          <w:marRight w:val="0"/>
                          <w:marTop w:val="0"/>
                          <w:marBottom w:val="0"/>
                          <w:divBdr>
                            <w:top w:val="none" w:sz="0" w:space="0" w:color="auto"/>
                            <w:left w:val="none" w:sz="0" w:space="0" w:color="auto"/>
                            <w:bottom w:val="none" w:sz="0" w:space="0" w:color="auto"/>
                            <w:right w:val="none" w:sz="0" w:space="0" w:color="auto"/>
                          </w:divBdr>
                        </w:div>
                        <w:div w:id="1151092572">
                          <w:marLeft w:val="0"/>
                          <w:marRight w:val="0"/>
                          <w:marTop w:val="0"/>
                          <w:marBottom w:val="0"/>
                          <w:divBdr>
                            <w:top w:val="none" w:sz="0" w:space="0" w:color="auto"/>
                            <w:left w:val="none" w:sz="0" w:space="0" w:color="auto"/>
                            <w:bottom w:val="none" w:sz="0" w:space="0" w:color="auto"/>
                            <w:right w:val="none" w:sz="0" w:space="0" w:color="auto"/>
                          </w:divBdr>
                        </w:div>
                        <w:div w:id="104506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244047">
          <w:marLeft w:val="0"/>
          <w:marRight w:val="0"/>
          <w:marTop w:val="0"/>
          <w:marBottom w:val="0"/>
          <w:divBdr>
            <w:top w:val="none" w:sz="0" w:space="0" w:color="auto"/>
            <w:left w:val="none" w:sz="0" w:space="0" w:color="auto"/>
            <w:bottom w:val="none" w:sz="0" w:space="0" w:color="auto"/>
            <w:right w:val="none" w:sz="0" w:space="0" w:color="auto"/>
          </w:divBdr>
          <w:divsChild>
            <w:div w:id="1968470316">
              <w:marLeft w:val="0"/>
              <w:marRight w:val="0"/>
              <w:marTop w:val="0"/>
              <w:marBottom w:val="0"/>
              <w:divBdr>
                <w:top w:val="none" w:sz="0" w:space="0" w:color="auto"/>
                <w:left w:val="none" w:sz="0" w:space="0" w:color="auto"/>
                <w:bottom w:val="none" w:sz="0" w:space="0" w:color="auto"/>
                <w:right w:val="none" w:sz="0" w:space="0" w:color="auto"/>
              </w:divBdr>
              <w:divsChild>
                <w:div w:id="1810628637">
                  <w:marLeft w:val="0"/>
                  <w:marRight w:val="0"/>
                  <w:marTop w:val="0"/>
                  <w:marBottom w:val="0"/>
                  <w:divBdr>
                    <w:top w:val="none" w:sz="0" w:space="0" w:color="auto"/>
                    <w:left w:val="none" w:sz="0" w:space="0" w:color="auto"/>
                    <w:bottom w:val="none" w:sz="0" w:space="0" w:color="auto"/>
                    <w:right w:val="none" w:sz="0" w:space="0" w:color="auto"/>
                  </w:divBdr>
                </w:div>
                <w:div w:id="1937397788">
                  <w:marLeft w:val="0"/>
                  <w:marRight w:val="0"/>
                  <w:marTop w:val="0"/>
                  <w:marBottom w:val="0"/>
                  <w:divBdr>
                    <w:top w:val="none" w:sz="0" w:space="0" w:color="auto"/>
                    <w:left w:val="none" w:sz="0" w:space="0" w:color="auto"/>
                    <w:bottom w:val="none" w:sz="0" w:space="0" w:color="auto"/>
                    <w:right w:val="none" w:sz="0" w:space="0" w:color="auto"/>
                  </w:divBdr>
                </w:div>
                <w:div w:id="450130892">
                  <w:marLeft w:val="0"/>
                  <w:marRight w:val="0"/>
                  <w:marTop w:val="0"/>
                  <w:marBottom w:val="0"/>
                  <w:divBdr>
                    <w:top w:val="none" w:sz="0" w:space="0" w:color="auto"/>
                    <w:left w:val="none" w:sz="0" w:space="0" w:color="auto"/>
                    <w:bottom w:val="none" w:sz="0" w:space="0" w:color="auto"/>
                    <w:right w:val="none" w:sz="0" w:space="0" w:color="auto"/>
                  </w:divBdr>
                  <w:divsChild>
                    <w:div w:id="776172719">
                      <w:marLeft w:val="0"/>
                      <w:marRight w:val="0"/>
                      <w:marTop w:val="0"/>
                      <w:marBottom w:val="0"/>
                      <w:divBdr>
                        <w:top w:val="none" w:sz="0" w:space="0" w:color="auto"/>
                        <w:left w:val="none" w:sz="0" w:space="0" w:color="auto"/>
                        <w:bottom w:val="none" w:sz="0" w:space="0" w:color="auto"/>
                        <w:right w:val="none" w:sz="0" w:space="0" w:color="auto"/>
                      </w:divBdr>
                      <w:divsChild>
                        <w:div w:id="1246912312">
                          <w:marLeft w:val="0"/>
                          <w:marRight w:val="0"/>
                          <w:marTop w:val="0"/>
                          <w:marBottom w:val="0"/>
                          <w:divBdr>
                            <w:top w:val="none" w:sz="0" w:space="0" w:color="auto"/>
                            <w:left w:val="none" w:sz="0" w:space="0" w:color="auto"/>
                            <w:bottom w:val="none" w:sz="0" w:space="0" w:color="auto"/>
                            <w:right w:val="none" w:sz="0" w:space="0" w:color="auto"/>
                          </w:divBdr>
                        </w:div>
                        <w:div w:id="99490806">
                          <w:marLeft w:val="0"/>
                          <w:marRight w:val="0"/>
                          <w:marTop w:val="0"/>
                          <w:marBottom w:val="0"/>
                          <w:divBdr>
                            <w:top w:val="none" w:sz="0" w:space="0" w:color="auto"/>
                            <w:left w:val="none" w:sz="0" w:space="0" w:color="auto"/>
                            <w:bottom w:val="none" w:sz="0" w:space="0" w:color="auto"/>
                            <w:right w:val="none" w:sz="0" w:space="0" w:color="auto"/>
                          </w:divBdr>
                        </w:div>
                        <w:div w:id="1257325436">
                          <w:marLeft w:val="0"/>
                          <w:marRight w:val="0"/>
                          <w:marTop w:val="0"/>
                          <w:marBottom w:val="0"/>
                          <w:divBdr>
                            <w:top w:val="none" w:sz="0" w:space="0" w:color="auto"/>
                            <w:left w:val="none" w:sz="0" w:space="0" w:color="auto"/>
                            <w:bottom w:val="none" w:sz="0" w:space="0" w:color="auto"/>
                            <w:right w:val="none" w:sz="0" w:space="0" w:color="auto"/>
                          </w:divBdr>
                        </w:div>
                        <w:div w:id="39304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470928">
          <w:marLeft w:val="0"/>
          <w:marRight w:val="0"/>
          <w:marTop w:val="0"/>
          <w:marBottom w:val="0"/>
          <w:divBdr>
            <w:top w:val="none" w:sz="0" w:space="0" w:color="auto"/>
            <w:left w:val="none" w:sz="0" w:space="0" w:color="auto"/>
            <w:bottom w:val="none" w:sz="0" w:space="0" w:color="auto"/>
            <w:right w:val="none" w:sz="0" w:space="0" w:color="auto"/>
          </w:divBdr>
        </w:div>
        <w:div w:id="777339392">
          <w:marLeft w:val="0"/>
          <w:marRight w:val="0"/>
          <w:marTop w:val="0"/>
          <w:marBottom w:val="0"/>
          <w:divBdr>
            <w:top w:val="none" w:sz="0" w:space="0" w:color="auto"/>
            <w:left w:val="none" w:sz="0" w:space="0" w:color="auto"/>
            <w:bottom w:val="none" w:sz="0" w:space="0" w:color="auto"/>
            <w:right w:val="none" w:sz="0" w:space="0" w:color="auto"/>
          </w:divBdr>
        </w:div>
        <w:div w:id="1553888760">
          <w:marLeft w:val="0"/>
          <w:marRight w:val="0"/>
          <w:marTop w:val="0"/>
          <w:marBottom w:val="0"/>
          <w:divBdr>
            <w:top w:val="none" w:sz="0" w:space="0" w:color="auto"/>
            <w:left w:val="none" w:sz="0" w:space="0" w:color="auto"/>
            <w:bottom w:val="none" w:sz="0" w:space="0" w:color="auto"/>
            <w:right w:val="none" w:sz="0" w:space="0" w:color="auto"/>
          </w:divBdr>
          <w:divsChild>
            <w:div w:id="1744251833">
              <w:marLeft w:val="0"/>
              <w:marRight w:val="0"/>
              <w:marTop w:val="0"/>
              <w:marBottom w:val="0"/>
              <w:divBdr>
                <w:top w:val="none" w:sz="0" w:space="0" w:color="auto"/>
                <w:left w:val="none" w:sz="0" w:space="0" w:color="auto"/>
                <w:bottom w:val="none" w:sz="0" w:space="0" w:color="auto"/>
                <w:right w:val="none" w:sz="0" w:space="0" w:color="auto"/>
              </w:divBdr>
              <w:divsChild>
                <w:div w:id="124276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1385">
          <w:marLeft w:val="0"/>
          <w:marRight w:val="0"/>
          <w:marTop w:val="0"/>
          <w:marBottom w:val="0"/>
          <w:divBdr>
            <w:top w:val="none" w:sz="0" w:space="0" w:color="auto"/>
            <w:left w:val="none" w:sz="0" w:space="0" w:color="auto"/>
            <w:bottom w:val="none" w:sz="0" w:space="0" w:color="auto"/>
            <w:right w:val="none" w:sz="0" w:space="0" w:color="auto"/>
          </w:divBdr>
        </w:div>
        <w:div w:id="249392645">
          <w:marLeft w:val="0"/>
          <w:marRight w:val="0"/>
          <w:marTop w:val="0"/>
          <w:marBottom w:val="0"/>
          <w:divBdr>
            <w:top w:val="none" w:sz="0" w:space="0" w:color="auto"/>
            <w:left w:val="none" w:sz="0" w:space="0" w:color="auto"/>
            <w:bottom w:val="none" w:sz="0" w:space="0" w:color="auto"/>
            <w:right w:val="none" w:sz="0" w:space="0" w:color="auto"/>
          </w:divBdr>
        </w:div>
        <w:div w:id="671223456">
          <w:marLeft w:val="0"/>
          <w:marRight w:val="0"/>
          <w:marTop w:val="0"/>
          <w:marBottom w:val="0"/>
          <w:divBdr>
            <w:top w:val="none" w:sz="0" w:space="0" w:color="auto"/>
            <w:left w:val="none" w:sz="0" w:space="0" w:color="auto"/>
            <w:bottom w:val="none" w:sz="0" w:space="0" w:color="auto"/>
            <w:right w:val="none" w:sz="0" w:space="0" w:color="auto"/>
          </w:divBdr>
          <w:divsChild>
            <w:div w:id="344669122">
              <w:marLeft w:val="0"/>
              <w:marRight w:val="0"/>
              <w:marTop w:val="0"/>
              <w:marBottom w:val="0"/>
              <w:divBdr>
                <w:top w:val="none" w:sz="0" w:space="0" w:color="auto"/>
                <w:left w:val="none" w:sz="0" w:space="0" w:color="auto"/>
                <w:bottom w:val="none" w:sz="0" w:space="0" w:color="auto"/>
                <w:right w:val="none" w:sz="0" w:space="0" w:color="auto"/>
              </w:divBdr>
              <w:divsChild>
                <w:div w:id="129729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95352">
          <w:marLeft w:val="0"/>
          <w:marRight w:val="0"/>
          <w:marTop w:val="0"/>
          <w:marBottom w:val="0"/>
          <w:divBdr>
            <w:top w:val="none" w:sz="0" w:space="0" w:color="auto"/>
            <w:left w:val="none" w:sz="0" w:space="0" w:color="auto"/>
            <w:bottom w:val="none" w:sz="0" w:space="0" w:color="auto"/>
            <w:right w:val="none" w:sz="0" w:space="0" w:color="auto"/>
          </w:divBdr>
          <w:divsChild>
            <w:div w:id="1072431513">
              <w:marLeft w:val="0"/>
              <w:marRight w:val="0"/>
              <w:marTop w:val="0"/>
              <w:marBottom w:val="0"/>
              <w:divBdr>
                <w:top w:val="none" w:sz="0" w:space="0" w:color="auto"/>
                <w:left w:val="none" w:sz="0" w:space="0" w:color="auto"/>
                <w:bottom w:val="none" w:sz="0" w:space="0" w:color="auto"/>
                <w:right w:val="none" w:sz="0" w:space="0" w:color="auto"/>
              </w:divBdr>
              <w:divsChild>
                <w:div w:id="1648709539">
                  <w:marLeft w:val="0"/>
                  <w:marRight w:val="0"/>
                  <w:marTop w:val="0"/>
                  <w:marBottom w:val="0"/>
                  <w:divBdr>
                    <w:top w:val="none" w:sz="0" w:space="0" w:color="auto"/>
                    <w:left w:val="none" w:sz="0" w:space="0" w:color="auto"/>
                    <w:bottom w:val="none" w:sz="0" w:space="0" w:color="auto"/>
                    <w:right w:val="none" w:sz="0" w:space="0" w:color="auto"/>
                  </w:divBdr>
                  <w:divsChild>
                    <w:div w:id="553582775">
                      <w:marLeft w:val="0"/>
                      <w:marRight w:val="0"/>
                      <w:marTop w:val="0"/>
                      <w:marBottom w:val="0"/>
                      <w:divBdr>
                        <w:top w:val="none" w:sz="0" w:space="0" w:color="auto"/>
                        <w:left w:val="none" w:sz="0" w:space="0" w:color="auto"/>
                        <w:bottom w:val="none" w:sz="0" w:space="0" w:color="auto"/>
                        <w:right w:val="none" w:sz="0" w:space="0" w:color="auto"/>
                      </w:divBdr>
                      <w:divsChild>
                        <w:div w:id="435834046">
                          <w:marLeft w:val="0"/>
                          <w:marRight w:val="0"/>
                          <w:marTop w:val="0"/>
                          <w:marBottom w:val="0"/>
                          <w:divBdr>
                            <w:top w:val="none" w:sz="0" w:space="0" w:color="auto"/>
                            <w:left w:val="none" w:sz="0" w:space="0" w:color="auto"/>
                            <w:bottom w:val="none" w:sz="0" w:space="0" w:color="auto"/>
                            <w:right w:val="none" w:sz="0" w:space="0" w:color="auto"/>
                          </w:divBdr>
                          <w:divsChild>
                            <w:div w:id="1848254120">
                              <w:marLeft w:val="0"/>
                              <w:marRight w:val="0"/>
                              <w:marTop w:val="0"/>
                              <w:marBottom w:val="0"/>
                              <w:divBdr>
                                <w:top w:val="none" w:sz="0" w:space="0" w:color="auto"/>
                                <w:left w:val="none" w:sz="0" w:space="0" w:color="auto"/>
                                <w:bottom w:val="none" w:sz="0" w:space="0" w:color="auto"/>
                                <w:right w:val="none" w:sz="0" w:space="0" w:color="auto"/>
                              </w:divBdr>
                              <w:divsChild>
                                <w:div w:id="983200889">
                                  <w:marLeft w:val="0"/>
                                  <w:marRight w:val="0"/>
                                  <w:marTop w:val="0"/>
                                  <w:marBottom w:val="0"/>
                                  <w:divBdr>
                                    <w:top w:val="none" w:sz="0" w:space="0" w:color="auto"/>
                                    <w:left w:val="none" w:sz="0" w:space="0" w:color="auto"/>
                                    <w:bottom w:val="none" w:sz="0" w:space="0" w:color="auto"/>
                                    <w:right w:val="none" w:sz="0" w:space="0" w:color="auto"/>
                                  </w:divBdr>
                                  <w:divsChild>
                                    <w:div w:id="2062242026">
                                      <w:marLeft w:val="0"/>
                                      <w:marRight w:val="0"/>
                                      <w:marTop w:val="0"/>
                                      <w:marBottom w:val="0"/>
                                      <w:divBdr>
                                        <w:top w:val="none" w:sz="0" w:space="0" w:color="auto"/>
                                        <w:left w:val="none" w:sz="0" w:space="0" w:color="auto"/>
                                        <w:bottom w:val="none" w:sz="0" w:space="0" w:color="auto"/>
                                        <w:right w:val="none" w:sz="0" w:space="0" w:color="auto"/>
                                      </w:divBdr>
                                      <w:divsChild>
                                        <w:div w:id="1492868926">
                                          <w:marLeft w:val="0"/>
                                          <w:marRight w:val="0"/>
                                          <w:marTop w:val="0"/>
                                          <w:marBottom w:val="0"/>
                                          <w:divBdr>
                                            <w:top w:val="none" w:sz="0" w:space="0" w:color="auto"/>
                                            <w:left w:val="none" w:sz="0" w:space="0" w:color="auto"/>
                                            <w:bottom w:val="none" w:sz="0" w:space="0" w:color="auto"/>
                                            <w:right w:val="none" w:sz="0" w:space="0" w:color="auto"/>
                                          </w:divBdr>
                                          <w:divsChild>
                                            <w:div w:id="659818188">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613798">
                  <w:marLeft w:val="0"/>
                  <w:marRight w:val="0"/>
                  <w:marTop w:val="0"/>
                  <w:marBottom w:val="0"/>
                  <w:divBdr>
                    <w:top w:val="none" w:sz="0" w:space="0" w:color="auto"/>
                    <w:left w:val="none" w:sz="0" w:space="0" w:color="auto"/>
                    <w:bottom w:val="none" w:sz="0" w:space="0" w:color="auto"/>
                    <w:right w:val="none" w:sz="0" w:space="0" w:color="auto"/>
                  </w:divBdr>
                  <w:divsChild>
                    <w:div w:id="10231297">
                      <w:marLeft w:val="0"/>
                      <w:marRight w:val="0"/>
                      <w:marTop w:val="0"/>
                      <w:marBottom w:val="0"/>
                      <w:divBdr>
                        <w:top w:val="none" w:sz="0" w:space="0" w:color="auto"/>
                        <w:left w:val="none" w:sz="0" w:space="0" w:color="auto"/>
                        <w:bottom w:val="none" w:sz="0" w:space="0" w:color="auto"/>
                        <w:right w:val="none" w:sz="0" w:space="0" w:color="auto"/>
                      </w:divBdr>
                    </w:div>
                    <w:div w:id="16795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870093">
      <w:bodyDiv w:val="1"/>
      <w:marLeft w:val="0"/>
      <w:marRight w:val="0"/>
      <w:marTop w:val="0"/>
      <w:marBottom w:val="0"/>
      <w:divBdr>
        <w:top w:val="none" w:sz="0" w:space="0" w:color="auto"/>
        <w:left w:val="none" w:sz="0" w:space="0" w:color="auto"/>
        <w:bottom w:val="none" w:sz="0" w:space="0" w:color="auto"/>
        <w:right w:val="none" w:sz="0" w:space="0" w:color="auto"/>
      </w:divBdr>
      <w:divsChild>
        <w:div w:id="1364359792">
          <w:marLeft w:val="0"/>
          <w:marRight w:val="0"/>
          <w:marTop w:val="0"/>
          <w:marBottom w:val="0"/>
          <w:divBdr>
            <w:top w:val="none" w:sz="0" w:space="0" w:color="auto"/>
            <w:left w:val="none" w:sz="0" w:space="0" w:color="auto"/>
            <w:bottom w:val="none" w:sz="0" w:space="0" w:color="auto"/>
            <w:right w:val="none" w:sz="0" w:space="0" w:color="auto"/>
          </w:divBdr>
          <w:divsChild>
            <w:div w:id="67851078">
              <w:marLeft w:val="0"/>
              <w:marRight w:val="0"/>
              <w:marTop w:val="0"/>
              <w:marBottom w:val="0"/>
              <w:divBdr>
                <w:top w:val="none" w:sz="0" w:space="0" w:color="auto"/>
                <w:left w:val="none" w:sz="0" w:space="0" w:color="auto"/>
                <w:bottom w:val="none" w:sz="0" w:space="0" w:color="auto"/>
                <w:right w:val="none" w:sz="0" w:space="0" w:color="auto"/>
              </w:divBdr>
            </w:div>
          </w:divsChild>
        </w:div>
        <w:div w:id="87775348">
          <w:marLeft w:val="0"/>
          <w:marRight w:val="0"/>
          <w:marTop w:val="0"/>
          <w:marBottom w:val="0"/>
          <w:divBdr>
            <w:top w:val="none" w:sz="0" w:space="0" w:color="auto"/>
            <w:left w:val="none" w:sz="0" w:space="0" w:color="auto"/>
            <w:bottom w:val="none" w:sz="0" w:space="0" w:color="auto"/>
            <w:right w:val="none" w:sz="0" w:space="0" w:color="auto"/>
          </w:divBdr>
          <w:divsChild>
            <w:div w:id="520824301">
              <w:marLeft w:val="0"/>
              <w:marRight w:val="0"/>
              <w:marTop w:val="0"/>
              <w:marBottom w:val="0"/>
              <w:divBdr>
                <w:top w:val="none" w:sz="0" w:space="0" w:color="auto"/>
                <w:left w:val="none" w:sz="0" w:space="0" w:color="auto"/>
                <w:bottom w:val="none" w:sz="0" w:space="0" w:color="auto"/>
                <w:right w:val="none" w:sz="0" w:space="0" w:color="auto"/>
              </w:divBdr>
              <w:divsChild>
                <w:div w:id="1042749336">
                  <w:marLeft w:val="0"/>
                  <w:marRight w:val="0"/>
                  <w:marTop w:val="0"/>
                  <w:marBottom w:val="0"/>
                  <w:divBdr>
                    <w:top w:val="none" w:sz="0" w:space="0" w:color="auto"/>
                    <w:left w:val="none" w:sz="0" w:space="0" w:color="auto"/>
                    <w:bottom w:val="none" w:sz="0" w:space="0" w:color="auto"/>
                    <w:right w:val="none" w:sz="0" w:space="0" w:color="auto"/>
                  </w:divBdr>
                  <w:divsChild>
                    <w:div w:id="1227841908">
                      <w:marLeft w:val="0"/>
                      <w:marRight w:val="0"/>
                      <w:marTop w:val="0"/>
                      <w:marBottom w:val="0"/>
                      <w:divBdr>
                        <w:top w:val="none" w:sz="0" w:space="0" w:color="auto"/>
                        <w:left w:val="none" w:sz="0" w:space="0" w:color="auto"/>
                        <w:bottom w:val="none" w:sz="0" w:space="0" w:color="auto"/>
                        <w:right w:val="none" w:sz="0" w:space="0" w:color="auto"/>
                      </w:divBdr>
                      <w:divsChild>
                        <w:div w:id="433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528392">
          <w:marLeft w:val="0"/>
          <w:marRight w:val="0"/>
          <w:marTop w:val="0"/>
          <w:marBottom w:val="0"/>
          <w:divBdr>
            <w:top w:val="none" w:sz="0" w:space="0" w:color="auto"/>
            <w:left w:val="none" w:sz="0" w:space="0" w:color="auto"/>
            <w:bottom w:val="none" w:sz="0" w:space="0" w:color="auto"/>
            <w:right w:val="none" w:sz="0" w:space="0" w:color="auto"/>
          </w:divBdr>
          <w:divsChild>
            <w:div w:id="1869444692">
              <w:marLeft w:val="0"/>
              <w:marRight w:val="0"/>
              <w:marTop w:val="0"/>
              <w:marBottom w:val="0"/>
              <w:divBdr>
                <w:top w:val="none" w:sz="0" w:space="0" w:color="auto"/>
                <w:left w:val="none" w:sz="0" w:space="0" w:color="auto"/>
                <w:bottom w:val="none" w:sz="0" w:space="0" w:color="auto"/>
                <w:right w:val="none" w:sz="0" w:space="0" w:color="auto"/>
              </w:divBdr>
              <w:divsChild>
                <w:div w:id="109129430">
                  <w:marLeft w:val="0"/>
                  <w:marRight w:val="0"/>
                  <w:marTop w:val="0"/>
                  <w:marBottom w:val="0"/>
                  <w:divBdr>
                    <w:top w:val="none" w:sz="0" w:space="0" w:color="auto"/>
                    <w:left w:val="none" w:sz="0" w:space="0" w:color="auto"/>
                    <w:bottom w:val="none" w:sz="0" w:space="0" w:color="auto"/>
                    <w:right w:val="none" w:sz="0" w:space="0" w:color="auto"/>
                  </w:divBdr>
                </w:div>
                <w:div w:id="1409881516">
                  <w:marLeft w:val="0"/>
                  <w:marRight w:val="0"/>
                  <w:marTop w:val="0"/>
                  <w:marBottom w:val="0"/>
                  <w:divBdr>
                    <w:top w:val="none" w:sz="0" w:space="0" w:color="auto"/>
                    <w:left w:val="none" w:sz="0" w:space="0" w:color="auto"/>
                    <w:bottom w:val="none" w:sz="0" w:space="0" w:color="auto"/>
                    <w:right w:val="none" w:sz="0" w:space="0" w:color="auto"/>
                  </w:divBdr>
                </w:div>
                <w:div w:id="2048530246">
                  <w:marLeft w:val="0"/>
                  <w:marRight w:val="0"/>
                  <w:marTop w:val="0"/>
                  <w:marBottom w:val="0"/>
                  <w:divBdr>
                    <w:top w:val="none" w:sz="0" w:space="0" w:color="auto"/>
                    <w:left w:val="none" w:sz="0" w:space="0" w:color="auto"/>
                    <w:bottom w:val="none" w:sz="0" w:space="0" w:color="auto"/>
                    <w:right w:val="none" w:sz="0" w:space="0" w:color="auto"/>
                  </w:divBdr>
                  <w:divsChild>
                    <w:div w:id="1966347358">
                      <w:marLeft w:val="0"/>
                      <w:marRight w:val="0"/>
                      <w:marTop w:val="0"/>
                      <w:marBottom w:val="0"/>
                      <w:divBdr>
                        <w:top w:val="none" w:sz="0" w:space="0" w:color="auto"/>
                        <w:left w:val="none" w:sz="0" w:space="0" w:color="auto"/>
                        <w:bottom w:val="none" w:sz="0" w:space="0" w:color="auto"/>
                        <w:right w:val="none" w:sz="0" w:space="0" w:color="auto"/>
                      </w:divBdr>
                      <w:divsChild>
                        <w:div w:id="10639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29212">
          <w:marLeft w:val="0"/>
          <w:marRight w:val="0"/>
          <w:marTop w:val="0"/>
          <w:marBottom w:val="0"/>
          <w:divBdr>
            <w:top w:val="none" w:sz="0" w:space="0" w:color="auto"/>
            <w:left w:val="none" w:sz="0" w:space="0" w:color="auto"/>
            <w:bottom w:val="none" w:sz="0" w:space="0" w:color="auto"/>
            <w:right w:val="none" w:sz="0" w:space="0" w:color="auto"/>
          </w:divBdr>
        </w:div>
        <w:div w:id="620772721">
          <w:marLeft w:val="0"/>
          <w:marRight w:val="0"/>
          <w:marTop w:val="0"/>
          <w:marBottom w:val="0"/>
          <w:divBdr>
            <w:top w:val="none" w:sz="0" w:space="0" w:color="auto"/>
            <w:left w:val="none" w:sz="0" w:space="0" w:color="auto"/>
            <w:bottom w:val="none" w:sz="0" w:space="0" w:color="auto"/>
            <w:right w:val="none" w:sz="0" w:space="0" w:color="auto"/>
          </w:divBdr>
        </w:div>
        <w:div w:id="1776898063">
          <w:marLeft w:val="0"/>
          <w:marRight w:val="0"/>
          <w:marTop w:val="0"/>
          <w:marBottom w:val="0"/>
          <w:divBdr>
            <w:top w:val="none" w:sz="0" w:space="0" w:color="auto"/>
            <w:left w:val="none" w:sz="0" w:space="0" w:color="auto"/>
            <w:bottom w:val="none" w:sz="0" w:space="0" w:color="auto"/>
            <w:right w:val="none" w:sz="0" w:space="0" w:color="auto"/>
          </w:divBdr>
          <w:divsChild>
            <w:div w:id="1554392553">
              <w:marLeft w:val="0"/>
              <w:marRight w:val="0"/>
              <w:marTop w:val="0"/>
              <w:marBottom w:val="0"/>
              <w:divBdr>
                <w:top w:val="none" w:sz="0" w:space="0" w:color="auto"/>
                <w:left w:val="none" w:sz="0" w:space="0" w:color="auto"/>
                <w:bottom w:val="none" w:sz="0" w:space="0" w:color="auto"/>
                <w:right w:val="none" w:sz="0" w:space="0" w:color="auto"/>
              </w:divBdr>
              <w:divsChild>
                <w:div w:id="1110469351">
                  <w:marLeft w:val="0"/>
                  <w:marRight w:val="0"/>
                  <w:marTop w:val="0"/>
                  <w:marBottom w:val="0"/>
                  <w:divBdr>
                    <w:top w:val="none" w:sz="0" w:space="0" w:color="auto"/>
                    <w:left w:val="none" w:sz="0" w:space="0" w:color="auto"/>
                    <w:bottom w:val="none" w:sz="0" w:space="0" w:color="auto"/>
                    <w:right w:val="none" w:sz="0" w:space="0" w:color="auto"/>
                  </w:divBdr>
                </w:div>
                <w:div w:id="1915896922">
                  <w:marLeft w:val="0"/>
                  <w:marRight w:val="0"/>
                  <w:marTop w:val="0"/>
                  <w:marBottom w:val="0"/>
                  <w:divBdr>
                    <w:top w:val="none" w:sz="0" w:space="0" w:color="auto"/>
                    <w:left w:val="none" w:sz="0" w:space="0" w:color="auto"/>
                    <w:bottom w:val="none" w:sz="0" w:space="0" w:color="auto"/>
                    <w:right w:val="none" w:sz="0" w:space="0" w:color="auto"/>
                  </w:divBdr>
                  <w:divsChild>
                    <w:div w:id="118601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285827">
          <w:marLeft w:val="0"/>
          <w:marRight w:val="0"/>
          <w:marTop w:val="0"/>
          <w:marBottom w:val="0"/>
          <w:divBdr>
            <w:top w:val="none" w:sz="0" w:space="0" w:color="auto"/>
            <w:left w:val="none" w:sz="0" w:space="0" w:color="auto"/>
            <w:bottom w:val="none" w:sz="0" w:space="0" w:color="auto"/>
            <w:right w:val="none" w:sz="0" w:space="0" w:color="auto"/>
          </w:divBdr>
          <w:divsChild>
            <w:div w:id="724529003">
              <w:marLeft w:val="0"/>
              <w:marRight w:val="0"/>
              <w:marTop w:val="0"/>
              <w:marBottom w:val="0"/>
              <w:divBdr>
                <w:top w:val="none" w:sz="0" w:space="0" w:color="auto"/>
                <w:left w:val="none" w:sz="0" w:space="0" w:color="auto"/>
                <w:bottom w:val="none" w:sz="0" w:space="0" w:color="auto"/>
                <w:right w:val="none" w:sz="0" w:space="0" w:color="auto"/>
              </w:divBdr>
              <w:divsChild>
                <w:div w:id="1713533748">
                  <w:marLeft w:val="0"/>
                  <w:marRight w:val="0"/>
                  <w:marTop w:val="0"/>
                  <w:marBottom w:val="0"/>
                  <w:divBdr>
                    <w:top w:val="none" w:sz="0" w:space="0" w:color="auto"/>
                    <w:left w:val="none" w:sz="0" w:space="0" w:color="auto"/>
                    <w:bottom w:val="none" w:sz="0" w:space="0" w:color="auto"/>
                    <w:right w:val="none" w:sz="0" w:space="0" w:color="auto"/>
                  </w:divBdr>
                  <w:divsChild>
                    <w:div w:id="2009482611">
                      <w:marLeft w:val="0"/>
                      <w:marRight w:val="0"/>
                      <w:marTop w:val="0"/>
                      <w:marBottom w:val="0"/>
                      <w:divBdr>
                        <w:top w:val="none" w:sz="0" w:space="0" w:color="auto"/>
                        <w:left w:val="none" w:sz="0" w:space="0" w:color="auto"/>
                        <w:bottom w:val="none" w:sz="0" w:space="0" w:color="auto"/>
                        <w:right w:val="none" w:sz="0" w:space="0" w:color="auto"/>
                      </w:divBdr>
                      <w:divsChild>
                        <w:div w:id="1384988409">
                          <w:marLeft w:val="0"/>
                          <w:marRight w:val="0"/>
                          <w:marTop w:val="0"/>
                          <w:marBottom w:val="0"/>
                          <w:divBdr>
                            <w:top w:val="none" w:sz="0" w:space="0" w:color="auto"/>
                            <w:left w:val="none" w:sz="0" w:space="0" w:color="auto"/>
                            <w:bottom w:val="none" w:sz="0" w:space="0" w:color="auto"/>
                            <w:right w:val="none" w:sz="0" w:space="0" w:color="auto"/>
                          </w:divBdr>
                          <w:divsChild>
                            <w:div w:id="1783070010">
                              <w:marLeft w:val="0"/>
                              <w:marRight w:val="0"/>
                              <w:marTop w:val="0"/>
                              <w:marBottom w:val="0"/>
                              <w:divBdr>
                                <w:top w:val="none" w:sz="0" w:space="0" w:color="auto"/>
                                <w:left w:val="none" w:sz="0" w:space="0" w:color="auto"/>
                                <w:bottom w:val="none" w:sz="0" w:space="0" w:color="auto"/>
                                <w:right w:val="none" w:sz="0" w:space="0" w:color="auto"/>
                              </w:divBdr>
                              <w:divsChild>
                                <w:div w:id="1868104990">
                                  <w:marLeft w:val="0"/>
                                  <w:marRight w:val="0"/>
                                  <w:marTop w:val="0"/>
                                  <w:marBottom w:val="0"/>
                                  <w:divBdr>
                                    <w:top w:val="none" w:sz="0" w:space="0" w:color="auto"/>
                                    <w:left w:val="none" w:sz="0" w:space="0" w:color="auto"/>
                                    <w:bottom w:val="none" w:sz="0" w:space="0" w:color="auto"/>
                                    <w:right w:val="none" w:sz="0" w:space="0" w:color="auto"/>
                                  </w:divBdr>
                                  <w:divsChild>
                                    <w:div w:id="666515516">
                                      <w:marLeft w:val="0"/>
                                      <w:marRight w:val="0"/>
                                      <w:marTop w:val="0"/>
                                      <w:marBottom w:val="0"/>
                                      <w:divBdr>
                                        <w:top w:val="none" w:sz="0" w:space="0" w:color="auto"/>
                                        <w:left w:val="none" w:sz="0" w:space="0" w:color="auto"/>
                                        <w:bottom w:val="none" w:sz="0" w:space="0" w:color="auto"/>
                                        <w:right w:val="none" w:sz="0" w:space="0" w:color="auto"/>
                                      </w:divBdr>
                                      <w:divsChild>
                                        <w:div w:id="752052602">
                                          <w:marLeft w:val="0"/>
                                          <w:marRight w:val="0"/>
                                          <w:marTop w:val="0"/>
                                          <w:marBottom w:val="0"/>
                                          <w:divBdr>
                                            <w:top w:val="none" w:sz="0" w:space="0" w:color="auto"/>
                                            <w:left w:val="none" w:sz="0" w:space="0" w:color="auto"/>
                                            <w:bottom w:val="none" w:sz="0" w:space="0" w:color="auto"/>
                                            <w:right w:val="none" w:sz="0" w:space="0" w:color="auto"/>
                                          </w:divBdr>
                                          <w:divsChild>
                                            <w:div w:id="2002006778">
                                              <w:marLeft w:val="0"/>
                                              <w:marRight w:val="0"/>
                                              <w:marTop w:val="0"/>
                                              <w:marBottom w:val="0"/>
                                              <w:divBdr>
                                                <w:top w:val="none" w:sz="0" w:space="0" w:color="auto"/>
                                                <w:left w:val="none" w:sz="0" w:space="0" w:color="auto"/>
                                                <w:bottom w:val="none" w:sz="0" w:space="0" w:color="auto"/>
                                                <w:right w:val="none" w:sz="0" w:space="0" w:color="auto"/>
                                              </w:divBdr>
                                              <w:divsChild>
                                                <w:div w:id="18604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0059309">
          <w:marLeft w:val="0"/>
          <w:marRight w:val="0"/>
          <w:marTop w:val="0"/>
          <w:marBottom w:val="0"/>
          <w:divBdr>
            <w:top w:val="none" w:sz="0" w:space="0" w:color="auto"/>
            <w:left w:val="none" w:sz="0" w:space="0" w:color="auto"/>
            <w:bottom w:val="none" w:sz="0" w:space="0" w:color="auto"/>
            <w:right w:val="none" w:sz="0" w:space="0" w:color="auto"/>
          </w:divBdr>
          <w:divsChild>
            <w:div w:id="1805391674">
              <w:marLeft w:val="0"/>
              <w:marRight w:val="0"/>
              <w:marTop w:val="0"/>
              <w:marBottom w:val="0"/>
              <w:divBdr>
                <w:top w:val="none" w:sz="0" w:space="0" w:color="auto"/>
                <w:left w:val="none" w:sz="0" w:space="0" w:color="auto"/>
                <w:bottom w:val="none" w:sz="0" w:space="0" w:color="auto"/>
                <w:right w:val="none" w:sz="0" w:space="0" w:color="auto"/>
              </w:divBdr>
              <w:divsChild>
                <w:div w:id="2039043797">
                  <w:marLeft w:val="0"/>
                  <w:marRight w:val="0"/>
                  <w:marTop w:val="0"/>
                  <w:marBottom w:val="0"/>
                  <w:divBdr>
                    <w:top w:val="none" w:sz="0" w:space="0" w:color="auto"/>
                    <w:left w:val="none" w:sz="0" w:space="0" w:color="auto"/>
                    <w:bottom w:val="none" w:sz="0" w:space="0" w:color="auto"/>
                    <w:right w:val="none" w:sz="0" w:space="0" w:color="auto"/>
                  </w:divBdr>
                </w:div>
                <w:div w:id="1195927550">
                  <w:marLeft w:val="0"/>
                  <w:marRight w:val="0"/>
                  <w:marTop w:val="0"/>
                  <w:marBottom w:val="0"/>
                  <w:divBdr>
                    <w:top w:val="none" w:sz="0" w:space="0" w:color="auto"/>
                    <w:left w:val="none" w:sz="0" w:space="0" w:color="auto"/>
                    <w:bottom w:val="none" w:sz="0" w:space="0" w:color="auto"/>
                    <w:right w:val="none" w:sz="0" w:space="0" w:color="auto"/>
                  </w:divBdr>
                </w:div>
                <w:div w:id="946235162">
                  <w:marLeft w:val="0"/>
                  <w:marRight w:val="0"/>
                  <w:marTop w:val="0"/>
                  <w:marBottom w:val="0"/>
                  <w:divBdr>
                    <w:top w:val="none" w:sz="0" w:space="0" w:color="auto"/>
                    <w:left w:val="none" w:sz="0" w:space="0" w:color="auto"/>
                    <w:bottom w:val="none" w:sz="0" w:space="0" w:color="auto"/>
                    <w:right w:val="none" w:sz="0" w:space="0" w:color="auto"/>
                  </w:divBdr>
                  <w:divsChild>
                    <w:div w:id="1565294362">
                      <w:marLeft w:val="0"/>
                      <w:marRight w:val="0"/>
                      <w:marTop w:val="0"/>
                      <w:marBottom w:val="0"/>
                      <w:divBdr>
                        <w:top w:val="none" w:sz="0" w:space="0" w:color="auto"/>
                        <w:left w:val="none" w:sz="0" w:space="0" w:color="auto"/>
                        <w:bottom w:val="none" w:sz="0" w:space="0" w:color="auto"/>
                        <w:right w:val="none" w:sz="0" w:space="0" w:color="auto"/>
                      </w:divBdr>
                      <w:divsChild>
                        <w:div w:id="777677127">
                          <w:marLeft w:val="0"/>
                          <w:marRight w:val="0"/>
                          <w:marTop w:val="0"/>
                          <w:marBottom w:val="0"/>
                          <w:divBdr>
                            <w:top w:val="none" w:sz="0" w:space="0" w:color="auto"/>
                            <w:left w:val="none" w:sz="0" w:space="0" w:color="auto"/>
                            <w:bottom w:val="none" w:sz="0" w:space="0" w:color="auto"/>
                            <w:right w:val="none" w:sz="0" w:space="0" w:color="auto"/>
                          </w:divBdr>
                        </w:div>
                        <w:div w:id="146757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551538">
          <w:marLeft w:val="0"/>
          <w:marRight w:val="0"/>
          <w:marTop w:val="0"/>
          <w:marBottom w:val="0"/>
          <w:divBdr>
            <w:top w:val="none" w:sz="0" w:space="0" w:color="auto"/>
            <w:left w:val="none" w:sz="0" w:space="0" w:color="auto"/>
            <w:bottom w:val="none" w:sz="0" w:space="0" w:color="auto"/>
            <w:right w:val="none" w:sz="0" w:space="0" w:color="auto"/>
          </w:divBdr>
        </w:div>
        <w:div w:id="567419028">
          <w:marLeft w:val="0"/>
          <w:marRight w:val="0"/>
          <w:marTop w:val="0"/>
          <w:marBottom w:val="0"/>
          <w:divBdr>
            <w:top w:val="none" w:sz="0" w:space="0" w:color="auto"/>
            <w:left w:val="none" w:sz="0" w:space="0" w:color="auto"/>
            <w:bottom w:val="none" w:sz="0" w:space="0" w:color="auto"/>
            <w:right w:val="none" w:sz="0" w:space="0" w:color="auto"/>
          </w:divBdr>
        </w:div>
        <w:div w:id="542329407">
          <w:marLeft w:val="0"/>
          <w:marRight w:val="0"/>
          <w:marTop w:val="0"/>
          <w:marBottom w:val="0"/>
          <w:divBdr>
            <w:top w:val="none" w:sz="0" w:space="0" w:color="auto"/>
            <w:left w:val="none" w:sz="0" w:space="0" w:color="auto"/>
            <w:bottom w:val="none" w:sz="0" w:space="0" w:color="auto"/>
            <w:right w:val="none" w:sz="0" w:space="0" w:color="auto"/>
          </w:divBdr>
          <w:divsChild>
            <w:div w:id="509760215">
              <w:marLeft w:val="0"/>
              <w:marRight w:val="0"/>
              <w:marTop w:val="0"/>
              <w:marBottom w:val="0"/>
              <w:divBdr>
                <w:top w:val="none" w:sz="0" w:space="0" w:color="auto"/>
                <w:left w:val="none" w:sz="0" w:space="0" w:color="auto"/>
                <w:bottom w:val="none" w:sz="0" w:space="0" w:color="auto"/>
                <w:right w:val="none" w:sz="0" w:space="0" w:color="auto"/>
              </w:divBdr>
              <w:divsChild>
                <w:div w:id="1734349502">
                  <w:marLeft w:val="0"/>
                  <w:marRight w:val="0"/>
                  <w:marTop w:val="0"/>
                  <w:marBottom w:val="0"/>
                  <w:divBdr>
                    <w:top w:val="none" w:sz="0" w:space="0" w:color="auto"/>
                    <w:left w:val="none" w:sz="0" w:space="0" w:color="auto"/>
                    <w:bottom w:val="none" w:sz="0" w:space="0" w:color="auto"/>
                    <w:right w:val="none" w:sz="0" w:space="0" w:color="auto"/>
                  </w:divBdr>
                </w:div>
                <w:div w:id="1143959941">
                  <w:marLeft w:val="0"/>
                  <w:marRight w:val="0"/>
                  <w:marTop w:val="0"/>
                  <w:marBottom w:val="0"/>
                  <w:divBdr>
                    <w:top w:val="none" w:sz="0" w:space="0" w:color="auto"/>
                    <w:left w:val="none" w:sz="0" w:space="0" w:color="auto"/>
                    <w:bottom w:val="none" w:sz="0" w:space="0" w:color="auto"/>
                    <w:right w:val="none" w:sz="0" w:space="0" w:color="auto"/>
                  </w:divBdr>
                  <w:divsChild>
                    <w:div w:id="58419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07674">
          <w:marLeft w:val="0"/>
          <w:marRight w:val="0"/>
          <w:marTop w:val="0"/>
          <w:marBottom w:val="0"/>
          <w:divBdr>
            <w:top w:val="none" w:sz="0" w:space="0" w:color="auto"/>
            <w:left w:val="none" w:sz="0" w:space="0" w:color="auto"/>
            <w:bottom w:val="none" w:sz="0" w:space="0" w:color="auto"/>
            <w:right w:val="none" w:sz="0" w:space="0" w:color="auto"/>
          </w:divBdr>
          <w:divsChild>
            <w:div w:id="1494174785">
              <w:marLeft w:val="0"/>
              <w:marRight w:val="0"/>
              <w:marTop w:val="0"/>
              <w:marBottom w:val="0"/>
              <w:divBdr>
                <w:top w:val="none" w:sz="0" w:space="0" w:color="auto"/>
                <w:left w:val="none" w:sz="0" w:space="0" w:color="auto"/>
                <w:bottom w:val="none" w:sz="0" w:space="0" w:color="auto"/>
                <w:right w:val="none" w:sz="0" w:space="0" w:color="auto"/>
              </w:divBdr>
              <w:divsChild>
                <w:div w:id="452672055">
                  <w:marLeft w:val="0"/>
                  <w:marRight w:val="0"/>
                  <w:marTop w:val="0"/>
                  <w:marBottom w:val="0"/>
                  <w:divBdr>
                    <w:top w:val="none" w:sz="0" w:space="0" w:color="auto"/>
                    <w:left w:val="none" w:sz="0" w:space="0" w:color="auto"/>
                    <w:bottom w:val="none" w:sz="0" w:space="0" w:color="auto"/>
                    <w:right w:val="none" w:sz="0" w:space="0" w:color="auto"/>
                  </w:divBdr>
                  <w:divsChild>
                    <w:div w:id="1236937581">
                      <w:marLeft w:val="0"/>
                      <w:marRight w:val="0"/>
                      <w:marTop w:val="0"/>
                      <w:marBottom w:val="0"/>
                      <w:divBdr>
                        <w:top w:val="none" w:sz="0" w:space="0" w:color="auto"/>
                        <w:left w:val="none" w:sz="0" w:space="0" w:color="auto"/>
                        <w:bottom w:val="none" w:sz="0" w:space="0" w:color="auto"/>
                        <w:right w:val="none" w:sz="0" w:space="0" w:color="auto"/>
                      </w:divBdr>
                      <w:divsChild>
                        <w:div w:id="1813979087">
                          <w:marLeft w:val="0"/>
                          <w:marRight w:val="0"/>
                          <w:marTop w:val="0"/>
                          <w:marBottom w:val="0"/>
                          <w:divBdr>
                            <w:top w:val="none" w:sz="0" w:space="0" w:color="auto"/>
                            <w:left w:val="none" w:sz="0" w:space="0" w:color="auto"/>
                            <w:bottom w:val="none" w:sz="0" w:space="0" w:color="auto"/>
                            <w:right w:val="none" w:sz="0" w:space="0" w:color="auto"/>
                          </w:divBdr>
                          <w:divsChild>
                            <w:div w:id="313949239">
                              <w:marLeft w:val="0"/>
                              <w:marRight w:val="0"/>
                              <w:marTop w:val="0"/>
                              <w:marBottom w:val="0"/>
                              <w:divBdr>
                                <w:top w:val="none" w:sz="0" w:space="0" w:color="auto"/>
                                <w:left w:val="none" w:sz="0" w:space="0" w:color="auto"/>
                                <w:bottom w:val="none" w:sz="0" w:space="0" w:color="auto"/>
                                <w:right w:val="none" w:sz="0" w:space="0" w:color="auto"/>
                              </w:divBdr>
                              <w:divsChild>
                                <w:div w:id="1734354427">
                                  <w:marLeft w:val="0"/>
                                  <w:marRight w:val="0"/>
                                  <w:marTop w:val="0"/>
                                  <w:marBottom w:val="0"/>
                                  <w:divBdr>
                                    <w:top w:val="none" w:sz="0" w:space="0" w:color="auto"/>
                                    <w:left w:val="none" w:sz="0" w:space="0" w:color="auto"/>
                                    <w:bottom w:val="none" w:sz="0" w:space="0" w:color="auto"/>
                                    <w:right w:val="none" w:sz="0" w:space="0" w:color="auto"/>
                                  </w:divBdr>
                                  <w:divsChild>
                                    <w:div w:id="1758940682">
                                      <w:marLeft w:val="0"/>
                                      <w:marRight w:val="0"/>
                                      <w:marTop w:val="0"/>
                                      <w:marBottom w:val="0"/>
                                      <w:divBdr>
                                        <w:top w:val="none" w:sz="0" w:space="0" w:color="auto"/>
                                        <w:left w:val="none" w:sz="0" w:space="0" w:color="auto"/>
                                        <w:bottom w:val="none" w:sz="0" w:space="0" w:color="auto"/>
                                        <w:right w:val="none" w:sz="0" w:space="0" w:color="auto"/>
                                      </w:divBdr>
                                      <w:divsChild>
                                        <w:div w:id="1460294765">
                                          <w:marLeft w:val="0"/>
                                          <w:marRight w:val="0"/>
                                          <w:marTop w:val="0"/>
                                          <w:marBottom w:val="0"/>
                                          <w:divBdr>
                                            <w:top w:val="none" w:sz="0" w:space="0" w:color="auto"/>
                                            <w:left w:val="none" w:sz="0" w:space="0" w:color="auto"/>
                                            <w:bottom w:val="none" w:sz="0" w:space="0" w:color="auto"/>
                                            <w:right w:val="none" w:sz="0" w:space="0" w:color="auto"/>
                                          </w:divBdr>
                                          <w:divsChild>
                                            <w:div w:id="51513020">
                                              <w:marLeft w:val="0"/>
                                              <w:marRight w:val="0"/>
                                              <w:marTop w:val="0"/>
                                              <w:marBottom w:val="0"/>
                                              <w:divBdr>
                                                <w:top w:val="none" w:sz="0" w:space="0" w:color="auto"/>
                                                <w:left w:val="none" w:sz="0" w:space="0" w:color="auto"/>
                                                <w:bottom w:val="none" w:sz="0" w:space="0" w:color="auto"/>
                                                <w:right w:val="none" w:sz="0" w:space="0" w:color="auto"/>
                                              </w:divBdr>
                                              <w:divsChild>
                                                <w:div w:id="204324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78983">
          <w:marLeft w:val="0"/>
          <w:marRight w:val="0"/>
          <w:marTop w:val="0"/>
          <w:marBottom w:val="0"/>
          <w:divBdr>
            <w:top w:val="none" w:sz="0" w:space="0" w:color="auto"/>
            <w:left w:val="none" w:sz="0" w:space="0" w:color="auto"/>
            <w:bottom w:val="none" w:sz="0" w:space="0" w:color="auto"/>
            <w:right w:val="none" w:sz="0" w:space="0" w:color="auto"/>
          </w:divBdr>
        </w:div>
        <w:div w:id="392386915">
          <w:marLeft w:val="0"/>
          <w:marRight w:val="0"/>
          <w:marTop w:val="0"/>
          <w:marBottom w:val="0"/>
          <w:divBdr>
            <w:top w:val="none" w:sz="0" w:space="0" w:color="auto"/>
            <w:left w:val="none" w:sz="0" w:space="0" w:color="auto"/>
            <w:bottom w:val="none" w:sz="0" w:space="0" w:color="auto"/>
            <w:right w:val="none" w:sz="0" w:space="0" w:color="auto"/>
          </w:divBdr>
        </w:div>
        <w:div w:id="1347058550">
          <w:marLeft w:val="0"/>
          <w:marRight w:val="0"/>
          <w:marTop w:val="0"/>
          <w:marBottom w:val="0"/>
          <w:divBdr>
            <w:top w:val="none" w:sz="0" w:space="0" w:color="auto"/>
            <w:left w:val="none" w:sz="0" w:space="0" w:color="auto"/>
            <w:bottom w:val="none" w:sz="0" w:space="0" w:color="auto"/>
            <w:right w:val="none" w:sz="0" w:space="0" w:color="auto"/>
          </w:divBdr>
          <w:divsChild>
            <w:div w:id="656692058">
              <w:marLeft w:val="0"/>
              <w:marRight w:val="0"/>
              <w:marTop w:val="0"/>
              <w:marBottom w:val="0"/>
              <w:divBdr>
                <w:top w:val="none" w:sz="0" w:space="0" w:color="auto"/>
                <w:left w:val="none" w:sz="0" w:space="0" w:color="auto"/>
                <w:bottom w:val="none" w:sz="0" w:space="0" w:color="auto"/>
                <w:right w:val="none" w:sz="0" w:space="0" w:color="auto"/>
              </w:divBdr>
              <w:divsChild>
                <w:div w:id="341317811">
                  <w:marLeft w:val="0"/>
                  <w:marRight w:val="0"/>
                  <w:marTop w:val="0"/>
                  <w:marBottom w:val="0"/>
                  <w:divBdr>
                    <w:top w:val="none" w:sz="0" w:space="0" w:color="auto"/>
                    <w:left w:val="none" w:sz="0" w:space="0" w:color="auto"/>
                    <w:bottom w:val="none" w:sz="0" w:space="0" w:color="auto"/>
                    <w:right w:val="none" w:sz="0" w:space="0" w:color="auto"/>
                  </w:divBdr>
                  <w:divsChild>
                    <w:div w:id="1087729534">
                      <w:marLeft w:val="0"/>
                      <w:marRight w:val="0"/>
                      <w:marTop w:val="0"/>
                      <w:marBottom w:val="0"/>
                      <w:divBdr>
                        <w:top w:val="none" w:sz="0" w:space="0" w:color="auto"/>
                        <w:left w:val="none" w:sz="0" w:space="0" w:color="auto"/>
                        <w:bottom w:val="none" w:sz="0" w:space="0" w:color="auto"/>
                        <w:right w:val="none" w:sz="0" w:space="0" w:color="auto"/>
                      </w:divBdr>
                      <w:divsChild>
                        <w:div w:id="256328517">
                          <w:marLeft w:val="0"/>
                          <w:marRight w:val="0"/>
                          <w:marTop w:val="0"/>
                          <w:marBottom w:val="0"/>
                          <w:divBdr>
                            <w:top w:val="none" w:sz="0" w:space="0" w:color="auto"/>
                            <w:left w:val="none" w:sz="0" w:space="0" w:color="auto"/>
                            <w:bottom w:val="none" w:sz="0" w:space="0" w:color="auto"/>
                            <w:right w:val="none" w:sz="0" w:space="0" w:color="auto"/>
                          </w:divBdr>
                          <w:divsChild>
                            <w:div w:id="626854970">
                              <w:marLeft w:val="0"/>
                              <w:marRight w:val="0"/>
                              <w:marTop w:val="0"/>
                              <w:marBottom w:val="0"/>
                              <w:divBdr>
                                <w:top w:val="none" w:sz="0" w:space="0" w:color="auto"/>
                                <w:left w:val="none" w:sz="0" w:space="0" w:color="auto"/>
                                <w:bottom w:val="none" w:sz="0" w:space="0" w:color="auto"/>
                                <w:right w:val="none" w:sz="0" w:space="0" w:color="auto"/>
                              </w:divBdr>
                              <w:divsChild>
                                <w:div w:id="105149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190869">
                      <w:marLeft w:val="0"/>
                      <w:marRight w:val="0"/>
                      <w:marTop w:val="0"/>
                      <w:marBottom w:val="0"/>
                      <w:divBdr>
                        <w:top w:val="none" w:sz="0" w:space="0" w:color="auto"/>
                        <w:left w:val="none" w:sz="0" w:space="0" w:color="auto"/>
                        <w:bottom w:val="none" w:sz="0" w:space="0" w:color="auto"/>
                        <w:right w:val="none" w:sz="0" w:space="0" w:color="auto"/>
                      </w:divBdr>
                      <w:divsChild>
                        <w:div w:id="1725375533">
                          <w:marLeft w:val="0"/>
                          <w:marRight w:val="0"/>
                          <w:marTop w:val="0"/>
                          <w:marBottom w:val="0"/>
                          <w:divBdr>
                            <w:top w:val="none" w:sz="0" w:space="0" w:color="auto"/>
                            <w:left w:val="none" w:sz="0" w:space="0" w:color="auto"/>
                            <w:bottom w:val="none" w:sz="0" w:space="0" w:color="auto"/>
                            <w:right w:val="none" w:sz="0" w:space="0" w:color="auto"/>
                          </w:divBdr>
                          <w:divsChild>
                            <w:div w:id="85631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04064">
          <w:marLeft w:val="0"/>
          <w:marRight w:val="0"/>
          <w:marTop w:val="0"/>
          <w:marBottom w:val="0"/>
          <w:divBdr>
            <w:top w:val="none" w:sz="0" w:space="0" w:color="auto"/>
            <w:left w:val="none" w:sz="0" w:space="0" w:color="auto"/>
            <w:bottom w:val="none" w:sz="0" w:space="0" w:color="auto"/>
            <w:right w:val="none" w:sz="0" w:space="0" w:color="auto"/>
          </w:divBdr>
        </w:div>
        <w:div w:id="1974478987">
          <w:marLeft w:val="0"/>
          <w:marRight w:val="0"/>
          <w:marTop w:val="0"/>
          <w:marBottom w:val="0"/>
          <w:divBdr>
            <w:top w:val="none" w:sz="0" w:space="0" w:color="auto"/>
            <w:left w:val="none" w:sz="0" w:space="0" w:color="auto"/>
            <w:bottom w:val="none" w:sz="0" w:space="0" w:color="auto"/>
            <w:right w:val="none" w:sz="0" w:space="0" w:color="auto"/>
          </w:divBdr>
        </w:div>
        <w:div w:id="770245577">
          <w:marLeft w:val="0"/>
          <w:marRight w:val="0"/>
          <w:marTop w:val="0"/>
          <w:marBottom w:val="0"/>
          <w:divBdr>
            <w:top w:val="none" w:sz="0" w:space="0" w:color="auto"/>
            <w:left w:val="none" w:sz="0" w:space="0" w:color="auto"/>
            <w:bottom w:val="none" w:sz="0" w:space="0" w:color="auto"/>
            <w:right w:val="none" w:sz="0" w:space="0" w:color="auto"/>
          </w:divBdr>
          <w:divsChild>
            <w:div w:id="1071195877">
              <w:marLeft w:val="0"/>
              <w:marRight w:val="0"/>
              <w:marTop w:val="0"/>
              <w:marBottom w:val="0"/>
              <w:divBdr>
                <w:top w:val="none" w:sz="0" w:space="0" w:color="auto"/>
                <w:left w:val="none" w:sz="0" w:space="0" w:color="auto"/>
                <w:bottom w:val="none" w:sz="0" w:space="0" w:color="auto"/>
                <w:right w:val="none" w:sz="0" w:space="0" w:color="auto"/>
              </w:divBdr>
              <w:divsChild>
                <w:div w:id="588923884">
                  <w:marLeft w:val="0"/>
                  <w:marRight w:val="0"/>
                  <w:marTop w:val="0"/>
                  <w:marBottom w:val="0"/>
                  <w:divBdr>
                    <w:top w:val="none" w:sz="0" w:space="0" w:color="auto"/>
                    <w:left w:val="none" w:sz="0" w:space="0" w:color="auto"/>
                    <w:bottom w:val="none" w:sz="0" w:space="0" w:color="auto"/>
                    <w:right w:val="none" w:sz="0" w:space="0" w:color="auto"/>
                  </w:divBdr>
                  <w:divsChild>
                    <w:div w:id="1730490706">
                      <w:marLeft w:val="0"/>
                      <w:marRight w:val="0"/>
                      <w:marTop w:val="0"/>
                      <w:marBottom w:val="0"/>
                      <w:divBdr>
                        <w:top w:val="none" w:sz="0" w:space="0" w:color="auto"/>
                        <w:left w:val="none" w:sz="0" w:space="0" w:color="auto"/>
                        <w:bottom w:val="none" w:sz="0" w:space="0" w:color="auto"/>
                        <w:right w:val="none" w:sz="0" w:space="0" w:color="auto"/>
                      </w:divBdr>
                    </w:div>
                    <w:div w:id="7597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530556">
      <w:bodyDiv w:val="1"/>
      <w:marLeft w:val="0"/>
      <w:marRight w:val="0"/>
      <w:marTop w:val="0"/>
      <w:marBottom w:val="0"/>
      <w:divBdr>
        <w:top w:val="none" w:sz="0" w:space="0" w:color="auto"/>
        <w:left w:val="none" w:sz="0" w:space="0" w:color="auto"/>
        <w:bottom w:val="none" w:sz="0" w:space="0" w:color="auto"/>
        <w:right w:val="none" w:sz="0" w:space="0" w:color="auto"/>
      </w:divBdr>
      <w:divsChild>
        <w:div w:id="127015614">
          <w:marLeft w:val="0"/>
          <w:marRight w:val="0"/>
          <w:marTop w:val="0"/>
          <w:marBottom w:val="0"/>
          <w:divBdr>
            <w:top w:val="none" w:sz="0" w:space="0" w:color="auto"/>
            <w:left w:val="none" w:sz="0" w:space="0" w:color="auto"/>
            <w:bottom w:val="none" w:sz="0" w:space="0" w:color="auto"/>
            <w:right w:val="none" w:sz="0" w:space="0" w:color="auto"/>
          </w:divBdr>
          <w:divsChild>
            <w:div w:id="15928314">
              <w:marLeft w:val="0"/>
              <w:marRight w:val="0"/>
              <w:marTop w:val="0"/>
              <w:marBottom w:val="0"/>
              <w:divBdr>
                <w:top w:val="none" w:sz="0" w:space="0" w:color="auto"/>
                <w:left w:val="none" w:sz="0" w:space="0" w:color="auto"/>
                <w:bottom w:val="none" w:sz="0" w:space="0" w:color="auto"/>
                <w:right w:val="none" w:sz="0" w:space="0" w:color="auto"/>
              </w:divBdr>
            </w:div>
          </w:divsChild>
        </w:div>
        <w:div w:id="1586188372">
          <w:marLeft w:val="0"/>
          <w:marRight w:val="0"/>
          <w:marTop w:val="0"/>
          <w:marBottom w:val="0"/>
          <w:divBdr>
            <w:top w:val="none" w:sz="0" w:space="0" w:color="auto"/>
            <w:left w:val="none" w:sz="0" w:space="0" w:color="auto"/>
            <w:bottom w:val="none" w:sz="0" w:space="0" w:color="auto"/>
            <w:right w:val="none" w:sz="0" w:space="0" w:color="auto"/>
          </w:divBdr>
          <w:divsChild>
            <w:div w:id="1363095061">
              <w:marLeft w:val="0"/>
              <w:marRight w:val="0"/>
              <w:marTop w:val="0"/>
              <w:marBottom w:val="0"/>
              <w:divBdr>
                <w:top w:val="none" w:sz="0" w:space="0" w:color="auto"/>
                <w:left w:val="none" w:sz="0" w:space="0" w:color="auto"/>
                <w:bottom w:val="none" w:sz="0" w:space="0" w:color="auto"/>
                <w:right w:val="none" w:sz="0" w:space="0" w:color="auto"/>
              </w:divBdr>
              <w:divsChild>
                <w:div w:id="977107411">
                  <w:marLeft w:val="0"/>
                  <w:marRight w:val="0"/>
                  <w:marTop w:val="0"/>
                  <w:marBottom w:val="0"/>
                  <w:divBdr>
                    <w:top w:val="none" w:sz="0" w:space="0" w:color="auto"/>
                    <w:left w:val="none" w:sz="0" w:space="0" w:color="auto"/>
                    <w:bottom w:val="none" w:sz="0" w:space="0" w:color="auto"/>
                    <w:right w:val="none" w:sz="0" w:space="0" w:color="auto"/>
                  </w:divBdr>
                  <w:divsChild>
                    <w:div w:id="62678455">
                      <w:marLeft w:val="0"/>
                      <w:marRight w:val="0"/>
                      <w:marTop w:val="0"/>
                      <w:marBottom w:val="0"/>
                      <w:divBdr>
                        <w:top w:val="none" w:sz="0" w:space="0" w:color="auto"/>
                        <w:left w:val="none" w:sz="0" w:space="0" w:color="auto"/>
                        <w:bottom w:val="none" w:sz="0" w:space="0" w:color="auto"/>
                        <w:right w:val="none" w:sz="0" w:space="0" w:color="auto"/>
                      </w:divBdr>
                      <w:divsChild>
                        <w:div w:id="13888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949494">
          <w:marLeft w:val="0"/>
          <w:marRight w:val="0"/>
          <w:marTop w:val="0"/>
          <w:marBottom w:val="0"/>
          <w:divBdr>
            <w:top w:val="none" w:sz="0" w:space="0" w:color="auto"/>
            <w:left w:val="none" w:sz="0" w:space="0" w:color="auto"/>
            <w:bottom w:val="none" w:sz="0" w:space="0" w:color="auto"/>
            <w:right w:val="none" w:sz="0" w:space="0" w:color="auto"/>
          </w:divBdr>
          <w:divsChild>
            <w:div w:id="1708531123">
              <w:marLeft w:val="0"/>
              <w:marRight w:val="0"/>
              <w:marTop w:val="0"/>
              <w:marBottom w:val="0"/>
              <w:divBdr>
                <w:top w:val="none" w:sz="0" w:space="0" w:color="auto"/>
                <w:left w:val="none" w:sz="0" w:space="0" w:color="auto"/>
                <w:bottom w:val="none" w:sz="0" w:space="0" w:color="auto"/>
                <w:right w:val="none" w:sz="0" w:space="0" w:color="auto"/>
              </w:divBdr>
              <w:divsChild>
                <w:div w:id="1433545720">
                  <w:marLeft w:val="0"/>
                  <w:marRight w:val="0"/>
                  <w:marTop w:val="0"/>
                  <w:marBottom w:val="0"/>
                  <w:divBdr>
                    <w:top w:val="none" w:sz="0" w:space="0" w:color="auto"/>
                    <w:left w:val="none" w:sz="0" w:space="0" w:color="auto"/>
                    <w:bottom w:val="none" w:sz="0" w:space="0" w:color="auto"/>
                    <w:right w:val="none" w:sz="0" w:space="0" w:color="auto"/>
                  </w:divBdr>
                </w:div>
                <w:div w:id="1812206152">
                  <w:marLeft w:val="0"/>
                  <w:marRight w:val="0"/>
                  <w:marTop w:val="0"/>
                  <w:marBottom w:val="0"/>
                  <w:divBdr>
                    <w:top w:val="none" w:sz="0" w:space="0" w:color="auto"/>
                    <w:left w:val="none" w:sz="0" w:space="0" w:color="auto"/>
                    <w:bottom w:val="none" w:sz="0" w:space="0" w:color="auto"/>
                    <w:right w:val="none" w:sz="0" w:space="0" w:color="auto"/>
                  </w:divBdr>
                </w:div>
                <w:div w:id="919873588">
                  <w:marLeft w:val="0"/>
                  <w:marRight w:val="0"/>
                  <w:marTop w:val="0"/>
                  <w:marBottom w:val="0"/>
                  <w:divBdr>
                    <w:top w:val="none" w:sz="0" w:space="0" w:color="auto"/>
                    <w:left w:val="none" w:sz="0" w:space="0" w:color="auto"/>
                    <w:bottom w:val="none" w:sz="0" w:space="0" w:color="auto"/>
                    <w:right w:val="none" w:sz="0" w:space="0" w:color="auto"/>
                  </w:divBdr>
                  <w:divsChild>
                    <w:div w:id="507409241">
                      <w:marLeft w:val="0"/>
                      <w:marRight w:val="0"/>
                      <w:marTop w:val="0"/>
                      <w:marBottom w:val="0"/>
                      <w:divBdr>
                        <w:top w:val="none" w:sz="0" w:space="0" w:color="auto"/>
                        <w:left w:val="none" w:sz="0" w:space="0" w:color="auto"/>
                        <w:bottom w:val="none" w:sz="0" w:space="0" w:color="auto"/>
                        <w:right w:val="none" w:sz="0" w:space="0" w:color="auto"/>
                      </w:divBdr>
                      <w:divsChild>
                        <w:div w:id="1086417894">
                          <w:marLeft w:val="0"/>
                          <w:marRight w:val="0"/>
                          <w:marTop w:val="0"/>
                          <w:marBottom w:val="0"/>
                          <w:divBdr>
                            <w:top w:val="none" w:sz="0" w:space="0" w:color="auto"/>
                            <w:left w:val="none" w:sz="0" w:space="0" w:color="auto"/>
                            <w:bottom w:val="none" w:sz="0" w:space="0" w:color="auto"/>
                            <w:right w:val="none" w:sz="0" w:space="0" w:color="auto"/>
                          </w:divBdr>
                        </w:div>
                        <w:div w:id="280303465">
                          <w:marLeft w:val="0"/>
                          <w:marRight w:val="0"/>
                          <w:marTop w:val="0"/>
                          <w:marBottom w:val="0"/>
                          <w:divBdr>
                            <w:top w:val="none" w:sz="0" w:space="0" w:color="auto"/>
                            <w:left w:val="none" w:sz="0" w:space="0" w:color="auto"/>
                            <w:bottom w:val="none" w:sz="0" w:space="0" w:color="auto"/>
                            <w:right w:val="none" w:sz="0" w:space="0" w:color="auto"/>
                          </w:divBdr>
                        </w:div>
                        <w:div w:id="9523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30729">
          <w:marLeft w:val="0"/>
          <w:marRight w:val="0"/>
          <w:marTop w:val="0"/>
          <w:marBottom w:val="0"/>
          <w:divBdr>
            <w:top w:val="none" w:sz="0" w:space="0" w:color="auto"/>
            <w:left w:val="none" w:sz="0" w:space="0" w:color="auto"/>
            <w:bottom w:val="none" w:sz="0" w:space="0" w:color="auto"/>
            <w:right w:val="none" w:sz="0" w:space="0" w:color="auto"/>
          </w:divBdr>
        </w:div>
        <w:div w:id="1718309702">
          <w:marLeft w:val="0"/>
          <w:marRight w:val="0"/>
          <w:marTop w:val="0"/>
          <w:marBottom w:val="0"/>
          <w:divBdr>
            <w:top w:val="none" w:sz="0" w:space="0" w:color="auto"/>
            <w:left w:val="none" w:sz="0" w:space="0" w:color="auto"/>
            <w:bottom w:val="none" w:sz="0" w:space="0" w:color="auto"/>
            <w:right w:val="none" w:sz="0" w:space="0" w:color="auto"/>
          </w:divBdr>
        </w:div>
        <w:div w:id="2087417322">
          <w:marLeft w:val="0"/>
          <w:marRight w:val="0"/>
          <w:marTop w:val="0"/>
          <w:marBottom w:val="0"/>
          <w:divBdr>
            <w:top w:val="none" w:sz="0" w:space="0" w:color="auto"/>
            <w:left w:val="none" w:sz="0" w:space="0" w:color="auto"/>
            <w:bottom w:val="none" w:sz="0" w:space="0" w:color="auto"/>
            <w:right w:val="none" w:sz="0" w:space="0" w:color="auto"/>
          </w:divBdr>
          <w:divsChild>
            <w:div w:id="412777387">
              <w:marLeft w:val="0"/>
              <w:marRight w:val="0"/>
              <w:marTop w:val="0"/>
              <w:marBottom w:val="0"/>
              <w:divBdr>
                <w:top w:val="none" w:sz="0" w:space="0" w:color="auto"/>
                <w:left w:val="none" w:sz="0" w:space="0" w:color="auto"/>
                <w:bottom w:val="none" w:sz="0" w:space="0" w:color="auto"/>
                <w:right w:val="none" w:sz="0" w:space="0" w:color="auto"/>
              </w:divBdr>
              <w:divsChild>
                <w:div w:id="1457718356">
                  <w:marLeft w:val="0"/>
                  <w:marRight w:val="0"/>
                  <w:marTop w:val="0"/>
                  <w:marBottom w:val="0"/>
                  <w:divBdr>
                    <w:top w:val="none" w:sz="0" w:space="0" w:color="auto"/>
                    <w:left w:val="none" w:sz="0" w:space="0" w:color="auto"/>
                    <w:bottom w:val="none" w:sz="0" w:space="0" w:color="auto"/>
                    <w:right w:val="none" w:sz="0" w:space="0" w:color="auto"/>
                  </w:divBdr>
                </w:div>
                <w:div w:id="452289920">
                  <w:marLeft w:val="0"/>
                  <w:marRight w:val="0"/>
                  <w:marTop w:val="0"/>
                  <w:marBottom w:val="0"/>
                  <w:divBdr>
                    <w:top w:val="none" w:sz="0" w:space="0" w:color="auto"/>
                    <w:left w:val="none" w:sz="0" w:space="0" w:color="auto"/>
                    <w:bottom w:val="none" w:sz="0" w:space="0" w:color="auto"/>
                    <w:right w:val="none" w:sz="0" w:space="0" w:color="auto"/>
                  </w:divBdr>
                  <w:divsChild>
                    <w:div w:id="1975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90804">
          <w:marLeft w:val="0"/>
          <w:marRight w:val="0"/>
          <w:marTop w:val="0"/>
          <w:marBottom w:val="0"/>
          <w:divBdr>
            <w:top w:val="none" w:sz="0" w:space="0" w:color="auto"/>
            <w:left w:val="none" w:sz="0" w:space="0" w:color="auto"/>
            <w:bottom w:val="none" w:sz="0" w:space="0" w:color="auto"/>
            <w:right w:val="none" w:sz="0" w:space="0" w:color="auto"/>
          </w:divBdr>
          <w:divsChild>
            <w:div w:id="1857191611">
              <w:marLeft w:val="0"/>
              <w:marRight w:val="0"/>
              <w:marTop w:val="0"/>
              <w:marBottom w:val="0"/>
              <w:divBdr>
                <w:top w:val="none" w:sz="0" w:space="0" w:color="auto"/>
                <w:left w:val="none" w:sz="0" w:space="0" w:color="auto"/>
                <w:bottom w:val="none" w:sz="0" w:space="0" w:color="auto"/>
                <w:right w:val="none" w:sz="0" w:space="0" w:color="auto"/>
              </w:divBdr>
              <w:divsChild>
                <w:div w:id="225840782">
                  <w:marLeft w:val="0"/>
                  <w:marRight w:val="0"/>
                  <w:marTop w:val="0"/>
                  <w:marBottom w:val="0"/>
                  <w:divBdr>
                    <w:top w:val="none" w:sz="0" w:space="0" w:color="auto"/>
                    <w:left w:val="none" w:sz="0" w:space="0" w:color="auto"/>
                    <w:bottom w:val="none" w:sz="0" w:space="0" w:color="auto"/>
                    <w:right w:val="none" w:sz="0" w:space="0" w:color="auto"/>
                  </w:divBdr>
                  <w:divsChild>
                    <w:div w:id="2000110794">
                      <w:marLeft w:val="0"/>
                      <w:marRight w:val="0"/>
                      <w:marTop w:val="0"/>
                      <w:marBottom w:val="0"/>
                      <w:divBdr>
                        <w:top w:val="none" w:sz="0" w:space="0" w:color="auto"/>
                        <w:left w:val="none" w:sz="0" w:space="0" w:color="auto"/>
                        <w:bottom w:val="none" w:sz="0" w:space="0" w:color="auto"/>
                        <w:right w:val="none" w:sz="0" w:space="0" w:color="auto"/>
                      </w:divBdr>
                      <w:divsChild>
                        <w:div w:id="795102102">
                          <w:marLeft w:val="0"/>
                          <w:marRight w:val="0"/>
                          <w:marTop w:val="0"/>
                          <w:marBottom w:val="0"/>
                          <w:divBdr>
                            <w:top w:val="none" w:sz="0" w:space="0" w:color="auto"/>
                            <w:left w:val="none" w:sz="0" w:space="0" w:color="auto"/>
                            <w:bottom w:val="none" w:sz="0" w:space="0" w:color="auto"/>
                            <w:right w:val="none" w:sz="0" w:space="0" w:color="auto"/>
                          </w:divBdr>
                          <w:divsChild>
                            <w:div w:id="529684310">
                              <w:marLeft w:val="0"/>
                              <w:marRight w:val="0"/>
                              <w:marTop w:val="0"/>
                              <w:marBottom w:val="0"/>
                              <w:divBdr>
                                <w:top w:val="none" w:sz="0" w:space="0" w:color="auto"/>
                                <w:left w:val="none" w:sz="0" w:space="0" w:color="auto"/>
                                <w:bottom w:val="none" w:sz="0" w:space="0" w:color="auto"/>
                                <w:right w:val="none" w:sz="0" w:space="0" w:color="auto"/>
                              </w:divBdr>
                              <w:divsChild>
                                <w:div w:id="1131747514">
                                  <w:marLeft w:val="0"/>
                                  <w:marRight w:val="0"/>
                                  <w:marTop w:val="0"/>
                                  <w:marBottom w:val="0"/>
                                  <w:divBdr>
                                    <w:top w:val="none" w:sz="0" w:space="0" w:color="auto"/>
                                    <w:left w:val="none" w:sz="0" w:space="0" w:color="auto"/>
                                    <w:bottom w:val="none" w:sz="0" w:space="0" w:color="auto"/>
                                    <w:right w:val="none" w:sz="0" w:space="0" w:color="auto"/>
                                  </w:divBdr>
                                  <w:divsChild>
                                    <w:div w:id="1267885855">
                                      <w:marLeft w:val="0"/>
                                      <w:marRight w:val="0"/>
                                      <w:marTop w:val="0"/>
                                      <w:marBottom w:val="0"/>
                                      <w:divBdr>
                                        <w:top w:val="none" w:sz="0" w:space="0" w:color="auto"/>
                                        <w:left w:val="none" w:sz="0" w:space="0" w:color="auto"/>
                                        <w:bottom w:val="none" w:sz="0" w:space="0" w:color="auto"/>
                                        <w:right w:val="none" w:sz="0" w:space="0" w:color="auto"/>
                                      </w:divBdr>
                                      <w:divsChild>
                                        <w:div w:id="1812135941">
                                          <w:marLeft w:val="0"/>
                                          <w:marRight w:val="0"/>
                                          <w:marTop w:val="0"/>
                                          <w:marBottom w:val="0"/>
                                          <w:divBdr>
                                            <w:top w:val="none" w:sz="0" w:space="0" w:color="auto"/>
                                            <w:left w:val="none" w:sz="0" w:space="0" w:color="auto"/>
                                            <w:bottom w:val="none" w:sz="0" w:space="0" w:color="auto"/>
                                            <w:right w:val="none" w:sz="0" w:space="0" w:color="auto"/>
                                          </w:divBdr>
                                          <w:divsChild>
                                            <w:div w:id="197201867">
                                              <w:marLeft w:val="0"/>
                                              <w:marRight w:val="0"/>
                                              <w:marTop w:val="0"/>
                                              <w:marBottom w:val="0"/>
                                              <w:divBdr>
                                                <w:top w:val="none" w:sz="0" w:space="0" w:color="auto"/>
                                                <w:left w:val="none" w:sz="0" w:space="0" w:color="auto"/>
                                                <w:bottom w:val="none" w:sz="0" w:space="0" w:color="auto"/>
                                                <w:right w:val="none" w:sz="0" w:space="0" w:color="auto"/>
                                              </w:divBdr>
                                              <w:divsChild>
                                                <w:div w:id="326399042">
                                                  <w:marLeft w:val="0"/>
                                                  <w:marRight w:val="0"/>
                                                  <w:marTop w:val="0"/>
                                                  <w:marBottom w:val="0"/>
                                                  <w:divBdr>
                                                    <w:top w:val="none" w:sz="0" w:space="0" w:color="auto"/>
                                                    <w:left w:val="none" w:sz="0" w:space="0" w:color="auto"/>
                                                    <w:bottom w:val="none" w:sz="0" w:space="0" w:color="auto"/>
                                                    <w:right w:val="none" w:sz="0" w:space="0" w:color="auto"/>
                                                  </w:divBdr>
                                                  <w:divsChild>
                                                    <w:div w:id="733624291">
                                                      <w:marLeft w:val="0"/>
                                                      <w:marRight w:val="0"/>
                                                      <w:marTop w:val="0"/>
                                                      <w:marBottom w:val="0"/>
                                                      <w:divBdr>
                                                        <w:top w:val="none" w:sz="0" w:space="0" w:color="auto"/>
                                                        <w:left w:val="none" w:sz="0" w:space="0" w:color="auto"/>
                                                        <w:bottom w:val="none" w:sz="0" w:space="0" w:color="auto"/>
                                                        <w:right w:val="none" w:sz="0" w:space="0" w:color="auto"/>
                                                      </w:divBdr>
                                                    </w:div>
                                                  </w:divsChild>
                                                </w:div>
                                                <w:div w:id="9831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3881996">
                          <w:marLeft w:val="0"/>
                          <w:marRight w:val="0"/>
                          <w:marTop w:val="0"/>
                          <w:marBottom w:val="0"/>
                          <w:divBdr>
                            <w:top w:val="none" w:sz="0" w:space="0" w:color="auto"/>
                            <w:left w:val="none" w:sz="0" w:space="0" w:color="auto"/>
                            <w:bottom w:val="none" w:sz="0" w:space="0" w:color="auto"/>
                            <w:right w:val="none" w:sz="0" w:space="0" w:color="auto"/>
                          </w:divBdr>
                        </w:div>
                        <w:div w:id="72052535">
                          <w:marLeft w:val="0"/>
                          <w:marRight w:val="0"/>
                          <w:marTop w:val="0"/>
                          <w:marBottom w:val="0"/>
                          <w:divBdr>
                            <w:top w:val="none" w:sz="0" w:space="0" w:color="auto"/>
                            <w:left w:val="none" w:sz="0" w:space="0" w:color="auto"/>
                            <w:bottom w:val="none" w:sz="0" w:space="0" w:color="auto"/>
                            <w:right w:val="none" w:sz="0" w:space="0" w:color="auto"/>
                          </w:divBdr>
                        </w:div>
                        <w:div w:id="11196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43883">
          <w:marLeft w:val="0"/>
          <w:marRight w:val="0"/>
          <w:marTop w:val="0"/>
          <w:marBottom w:val="0"/>
          <w:divBdr>
            <w:top w:val="none" w:sz="0" w:space="0" w:color="auto"/>
            <w:left w:val="none" w:sz="0" w:space="0" w:color="auto"/>
            <w:bottom w:val="none" w:sz="0" w:space="0" w:color="auto"/>
            <w:right w:val="none" w:sz="0" w:space="0" w:color="auto"/>
          </w:divBdr>
          <w:divsChild>
            <w:div w:id="38436619">
              <w:marLeft w:val="0"/>
              <w:marRight w:val="0"/>
              <w:marTop w:val="0"/>
              <w:marBottom w:val="0"/>
              <w:divBdr>
                <w:top w:val="none" w:sz="0" w:space="0" w:color="auto"/>
                <w:left w:val="none" w:sz="0" w:space="0" w:color="auto"/>
                <w:bottom w:val="none" w:sz="0" w:space="0" w:color="auto"/>
                <w:right w:val="none" w:sz="0" w:space="0" w:color="auto"/>
              </w:divBdr>
              <w:divsChild>
                <w:div w:id="1260455614">
                  <w:marLeft w:val="0"/>
                  <w:marRight w:val="0"/>
                  <w:marTop w:val="0"/>
                  <w:marBottom w:val="0"/>
                  <w:divBdr>
                    <w:top w:val="none" w:sz="0" w:space="0" w:color="auto"/>
                    <w:left w:val="none" w:sz="0" w:space="0" w:color="auto"/>
                    <w:bottom w:val="none" w:sz="0" w:space="0" w:color="auto"/>
                    <w:right w:val="none" w:sz="0" w:space="0" w:color="auto"/>
                  </w:divBdr>
                </w:div>
                <w:div w:id="763914692">
                  <w:marLeft w:val="0"/>
                  <w:marRight w:val="0"/>
                  <w:marTop w:val="0"/>
                  <w:marBottom w:val="0"/>
                  <w:divBdr>
                    <w:top w:val="none" w:sz="0" w:space="0" w:color="auto"/>
                    <w:left w:val="none" w:sz="0" w:space="0" w:color="auto"/>
                    <w:bottom w:val="none" w:sz="0" w:space="0" w:color="auto"/>
                    <w:right w:val="none" w:sz="0" w:space="0" w:color="auto"/>
                  </w:divBdr>
                </w:div>
                <w:div w:id="1876892123">
                  <w:marLeft w:val="0"/>
                  <w:marRight w:val="0"/>
                  <w:marTop w:val="0"/>
                  <w:marBottom w:val="0"/>
                  <w:divBdr>
                    <w:top w:val="none" w:sz="0" w:space="0" w:color="auto"/>
                    <w:left w:val="none" w:sz="0" w:space="0" w:color="auto"/>
                    <w:bottom w:val="none" w:sz="0" w:space="0" w:color="auto"/>
                    <w:right w:val="none" w:sz="0" w:space="0" w:color="auto"/>
                  </w:divBdr>
                  <w:divsChild>
                    <w:div w:id="1330405732">
                      <w:marLeft w:val="0"/>
                      <w:marRight w:val="0"/>
                      <w:marTop w:val="0"/>
                      <w:marBottom w:val="0"/>
                      <w:divBdr>
                        <w:top w:val="none" w:sz="0" w:space="0" w:color="auto"/>
                        <w:left w:val="none" w:sz="0" w:space="0" w:color="auto"/>
                        <w:bottom w:val="none" w:sz="0" w:space="0" w:color="auto"/>
                        <w:right w:val="none" w:sz="0" w:space="0" w:color="auto"/>
                      </w:divBdr>
                      <w:divsChild>
                        <w:div w:id="899829570">
                          <w:marLeft w:val="0"/>
                          <w:marRight w:val="0"/>
                          <w:marTop w:val="0"/>
                          <w:marBottom w:val="0"/>
                          <w:divBdr>
                            <w:top w:val="none" w:sz="0" w:space="0" w:color="auto"/>
                            <w:left w:val="none" w:sz="0" w:space="0" w:color="auto"/>
                            <w:bottom w:val="none" w:sz="0" w:space="0" w:color="auto"/>
                            <w:right w:val="none" w:sz="0" w:space="0" w:color="auto"/>
                          </w:divBdr>
                        </w:div>
                        <w:div w:id="84902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759815">
          <w:marLeft w:val="0"/>
          <w:marRight w:val="0"/>
          <w:marTop w:val="0"/>
          <w:marBottom w:val="0"/>
          <w:divBdr>
            <w:top w:val="none" w:sz="0" w:space="0" w:color="auto"/>
            <w:left w:val="none" w:sz="0" w:space="0" w:color="auto"/>
            <w:bottom w:val="none" w:sz="0" w:space="0" w:color="auto"/>
            <w:right w:val="none" w:sz="0" w:space="0" w:color="auto"/>
          </w:divBdr>
        </w:div>
        <w:div w:id="217976492">
          <w:marLeft w:val="0"/>
          <w:marRight w:val="0"/>
          <w:marTop w:val="0"/>
          <w:marBottom w:val="0"/>
          <w:divBdr>
            <w:top w:val="none" w:sz="0" w:space="0" w:color="auto"/>
            <w:left w:val="none" w:sz="0" w:space="0" w:color="auto"/>
            <w:bottom w:val="none" w:sz="0" w:space="0" w:color="auto"/>
            <w:right w:val="none" w:sz="0" w:space="0" w:color="auto"/>
          </w:divBdr>
        </w:div>
        <w:div w:id="1431775659">
          <w:marLeft w:val="0"/>
          <w:marRight w:val="0"/>
          <w:marTop w:val="0"/>
          <w:marBottom w:val="0"/>
          <w:divBdr>
            <w:top w:val="none" w:sz="0" w:space="0" w:color="auto"/>
            <w:left w:val="none" w:sz="0" w:space="0" w:color="auto"/>
            <w:bottom w:val="none" w:sz="0" w:space="0" w:color="auto"/>
            <w:right w:val="none" w:sz="0" w:space="0" w:color="auto"/>
          </w:divBdr>
          <w:divsChild>
            <w:div w:id="289677990">
              <w:marLeft w:val="0"/>
              <w:marRight w:val="0"/>
              <w:marTop w:val="0"/>
              <w:marBottom w:val="0"/>
              <w:divBdr>
                <w:top w:val="none" w:sz="0" w:space="0" w:color="auto"/>
                <w:left w:val="none" w:sz="0" w:space="0" w:color="auto"/>
                <w:bottom w:val="none" w:sz="0" w:space="0" w:color="auto"/>
                <w:right w:val="none" w:sz="0" w:space="0" w:color="auto"/>
              </w:divBdr>
              <w:divsChild>
                <w:div w:id="2073430751">
                  <w:marLeft w:val="0"/>
                  <w:marRight w:val="0"/>
                  <w:marTop w:val="0"/>
                  <w:marBottom w:val="0"/>
                  <w:divBdr>
                    <w:top w:val="none" w:sz="0" w:space="0" w:color="auto"/>
                    <w:left w:val="none" w:sz="0" w:space="0" w:color="auto"/>
                    <w:bottom w:val="none" w:sz="0" w:space="0" w:color="auto"/>
                    <w:right w:val="none" w:sz="0" w:space="0" w:color="auto"/>
                  </w:divBdr>
                </w:div>
                <w:div w:id="648561049">
                  <w:marLeft w:val="0"/>
                  <w:marRight w:val="0"/>
                  <w:marTop w:val="0"/>
                  <w:marBottom w:val="0"/>
                  <w:divBdr>
                    <w:top w:val="none" w:sz="0" w:space="0" w:color="auto"/>
                    <w:left w:val="none" w:sz="0" w:space="0" w:color="auto"/>
                    <w:bottom w:val="none" w:sz="0" w:space="0" w:color="auto"/>
                    <w:right w:val="none" w:sz="0" w:space="0" w:color="auto"/>
                  </w:divBdr>
                  <w:divsChild>
                    <w:div w:id="702899578">
                      <w:marLeft w:val="0"/>
                      <w:marRight w:val="0"/>
                      <w:marTop w:val="0"/>
                      <w:marBottom w:val="0"/>
                      <w:divBdr>
                        <w:top w:val="none" w:sz="0" w:space="0" w:color="auto"/>
                        <w:left w:val="none" w:sz="0" w:space="0" w:color="auto"/>
                        <w:bottom w:val="none" w:sz="0" w:space="0" w:color="auto"/>
                        <w:right w:val="none" w:sz="0" w:space="0" w:color="auto"/>
                      </w:divBdr>
                      <w:divsChild>
                        <w:div w:id="6237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2787">
                  <w:marLeft w:val="0"/>
                  <w:marRight w:val="0"/>
                  <w:marTop w:val="0"/>
                  <w:marBottom w:val="0"/>
                  <w:divBdr>
                    <w:top w:val="none" w:sz="0" w:space="0" w:color="auto"/>
                    <w:left w:val="none" w:sz="0" w:space="0" w:color="auto"/>
                    <w:bottom w:val="none" w:sz="0" w:space="0" w:color="auto"/>
                    <w:right w:val="none" w:sz="0" w:space="0" w:color="auto"/>
                  </w:divBdr>
                  <w:divsChild>
                    <w:div w:id="1522624977">
                      <w:marLeft w:val="0"/>
                      <w:marRight w:val="0"/>
                      <w:marTop w:val="0"/>
                      <w:marBottom w:val="0"/>
                      <w:divBdr>
                        <w:top w:val="none" w:sz="0" w:space="0" w:color="auto"/>
                        <w:left w:val="none" w:sz="0" w:space="0" w:color="auto"/>
                        <w:bottom w:val="none" w:sz="0" w:space="0" w:color="auto"/>
                        <w:right w:val="none" w:sz="0" w:space="0" w:color="auto"/>
                      </w:divBdr>
                      <w:divsChild>
                        <w:div w:id="18743902">
                          <w:marLeft w:val="0"/>
                          <w:marRight w:val="0"/>
                          <w:marTop w:val="0"/>
                          <w:marBottom w:val="0"/>
                          <w:divBdr>
                            <w:top w:val="none" w:sz="0" w:space="0" w:color="auto"/>
                            <w:left w:val="none" w:sz="0" w:space="0" w:color="auto"/>
                            <w:bottom w:val="none" w:sz="0" w:space="0" w:color="auto"/>
                            <w:right w:val="none" w:sz="0" w:space="0" w:color="auto"/>
                          </w:divBdr>
                          <w:divsChild>
                            <w:div w:id="666639519">
                              <w:marLeft w:val="0"/>
                              <w:marRight w:val="0"/>
                              <w:marTop w:val="0"/>
                              <w:marBottom w:val="0"/>
                              <w:divBdr>
                                <w:top w:val="none" w:sz="0" w:space="0" w:color="auto"/>
                                <w:left w:val="none" w:sz="0" w:space="0" w:color="auto"/>
                                <w:bottom w:val="none" w:sz="0" w:space="0" w:color="auto"/>
                                <w:right w:val="none" w:sz="0" w:space="0" w:color="auto"/>
                              </w:divBdr>
                              <w:divsChild>
                                <w:div w:id="5644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611989">
          <w:marLeft w:val="0"/>
          <w:marRight w:val="0"/>
          <w:marTop w:val="0"/>
          <w:marBottom w:val="0"/>
          <w:divBdr>
            <w:top w:val="none" w:sz="0" w:space="0" w:color="auto"/>
            <w:left w:val="none" w:sz="0" w:space="0" w:color="auto"/>
            <w:bottom w:val="none" w:sz="0" w:space="0" w:color="auto"/>
            <w:right w:val="none" w:sz="0" w:space="0" w:color="auto"/>
          </w:divBdr>
          <w:divsChild>
            <w:div w:id="2016959164">
              <w:marLeft w:val="0"/>
              <w:marRight w:val="0"/>
              <w:marTop w:val="0"/>
              <w:marBottom w:val="0"/>
              <w:divBdr>
                <w:top w:val="none" w:sz="0" w:space="0" w:color="auto"/>
                <w:left w:val="none" w:sz="0" w:space="0" w:color="auto"/>
                <w:bottom w:val="none" w:sz="0" w:space="0" w:color="auto"/>
                <w:right w:val="none" w:sz="0" w:space="0" w:color="auto"/>
              </w:divBdr>
              <w:divsChild>
                <w:div w:id="1728409361">
                  <w:marLeft w:val="0"/>
                  <w:marRight w:val="0"/>
                  <w:marTop w:val="0"/>
                  <w:marBottom w:val="0"/>
                  <w:divBdr>
                    <w:top w:val="none" w:sz="0" w:space="0" w:color="auto"/>
                    <w:left w:val="none" w:sz="0" w:space="0" w:color="auto"/>
                    <w:bottom w:val="none" w:sz="0" w:space="0" w:color="auto"/>
                    <w:right w:val="none" w:sz="0" w:space="0" w:color="auto"/>
                  </w:divBdr>
                  <w:divsChild>
                    <w:div w:id="1680885611">
                      <w:marLeft w:val="0"/>
                      <w:marRight w:val="0"/>
                      <w:marTop w:val="0"/>
                      <w:marBottom w:val="0"/>
                      <w:divBdr>
                        <w:top w:val="none" w:sz="0" w:space="0" w:color="auto"/>
                        <w:left w:val="none" w:sz="0" w:space="0" w:color="auto"/>
                        <w:bottom w:val="none" w:sz="0" w:space="0" w:color="auto"/>
                        <w:right w:val="none" w:sz="0" w:space="0" w:color="auto"/>
                      </w:divBdr>
                      <w:divsChild>
                        <w:div w:id="1383093623">
                          <w:marLeft w:val="0"/>
                          <w:marRight w:val="0"/>
                          <w:marTop w:val="0"/>
                          <w:marBottom w:val="0"/>
                          <w:divBdr>
                            <w:top w:val="none" w:sz="0" w:space="0" w:color="auto"/>
                            <w:left w:val="none" w:sz="0" w:space="0" w:color="auto"/>
                            <w:bottom w:val="none" w:sz="0" w:space="0" w:color="auto"/>
                            <w:right w:val="none" w:sz="0" w:space="0" w:color="auto"/>
                          </w:divBdr>
                          <w:divsChild>
                            <w:div w:id="559560443">
                              <w:marLeft w:val="0"/>
                              <w:marRight w:val="0"/>
                              <w:marTop w:val="0"/>
                              <w:marBottom w:val="0"/>
                              <w:divBdr>
                                <w:top w:val="none" w:sz="0" w:space="0" w:color="auto"/>
                                <w:left w:val="none" w:sz="0" w:space="0" w:color="auto"/>
                                <w:bottom w:val="none" w:sz="0" w:space="0" w:color="auto"/>
                                <w:right w:val="none" w:sz="0" w:space="0" w:color="auto"/>
                              </w:divBdr>
                              <w:divsChild>
                                <w:div w:id="48382241">
                                  <w:marLeft w:val="0"/>
                                  <w:marRight w:val="0"/>
                                  <w:marTop w:val="0"/>
                                  <w:marBottom w:val="0"/>
                                  <w:divBdr>
                                    <w:top w:val="none" w:sz="0" w:space="0" w:color="auto"/>
                                    <w:left w:val="none" w:sz="0" w:space="0" w:color="auto"/>
                                    <w:bottom w:val="none" w:sz="0" w:space="0" w:color="auto"/>
                                    <w:right w:val="none" w:sz="0" w:space="0" w:color="auto"/>
                                  </w:divBdr>
                                  <w:divsChild>
                                    <w:div w:id="202525431">
                                      <w:marLeft w:val="0"/>
                                      <w:marRight w:val="0"/>
                                      <w:marTop w:val="0"/>
                                      <w:marBottom w:val="0"/>
                                      <w:divBdr>
                                        <w:top w:val="none" w:sz="0" w:space="0" w:color="auto"/>
                                        <w:left w:val="none" w:sz="0" w:space="0" w:color="auto"/>
                                        <w:bottom w:val="none" w:sz="0" w:space="0" w:color="auto"/>
                                        <w:right w:val="none" w:sz="0" w:space="0" w:color="auto"/>
                                      </w:divBdr>
                                      <w:divsChild>
                                        <w:div w:id="31237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630561">
          <w:marLeft w:val="0"/>
          <w:marRight w:val="0"/>
          <w:marTop w:val="0"/>
          <w:marBottom w:val="0"/>
          <w:divBdr>
            <w:top w:val="none" w:sz="0" w:space="0" w:color="auto"/>
            <w:left w:val="none" w:sz="0" w:space="0" w:color="auto"/>
            <w:bottom w:val="none" w:sz="0" w:space="0" w:color="auto"/>
            <w:right w:val="none" w:sz="0" w:space="0" w:color="auto"/>
          </w:divBdr>
        </w:div>
        <w:div w:id="1387142447">
          <w:marLeft w:val="0"/>
          <w:marRight w:val="0"/>
          <w:marTop w:val="0"/>
          <w:marBottom w:val="0"/>
          <w:divBdr>
            <w:top w:val="none" w:sz="0" w:space="0" w:color="auto"/>
            <w:left w:val="none" w:sz="0" w:space="0" w:color="auto"/>
            <w:bottom w:val="none" w:sz="0" w:space="0" w:color="auto"/>
            <w:right w:val="none" w:sz="0" w:space="0" w:color="auto"/>
          </w:divBdr>
        </w:div>
        <w:div w:id="895972157">
          <w:marLeft w:val="0"/>
          <w:marRight w:val="0"/>
          <w:marTop w:val="0"/>
          <w:marBottom w:val="0"/>
          <w:divBdr>
            <w:top w:val="none" w:sz="0" w:space="0" w:color="auto"/>
            <w:left w:val="none" w:sz="0" w:space="0" w:color="auto"/>
            <w:bottom w:val="none" w:sz="0" w:space="0" w:color="auto"/>
            <w:right w:val="none" w:sz="0" w:space="0" w:color="auto"/>
          </w:divBdr>
          <w:divsChild>
            <w:div w:id="1818566536">
              <w:marLeft w:val="0"/>
              <w:marRight w:val="0"/>
              <w:marTop w:val="0"/>
              <w:marBottom w:val="0"/>
              <w:divBdr>
                <w:top w:val="none" w:sz="0" w:space="0" w:color="auto"/>
                <w:left w:val="none" w:sz="0" w:space="0" w:color="auto"/>
                <w:bottom w:val="none" w:sz="0" w:space="0" w:color="auto"/>
                <w:right w:val="none" w:sz="0" w:space="0" w:color="auto"/>
              </w:divBdr>
              <w:divsChild>
                <w:div w:id="372854861">
                  <w:marLeft w:val="0"/>
                  <w:marRight w:val="0"/>
                  <w:marTop w:val="0"/>
                  <w:marBottom w:val="0"/>
                  <w:divBdr>
                    <w:top w:val="none" w:sz="0" w:space="0" w:color="auto"/>
                    <w:left w:val="none" w:sz="0" w:space="0" w:color="auto"/>
                    <w:bottom w:val="none" w:sz="0" w:space="0" w:color="auto"/>
                    <w:right w:val="none" w:sz="0" w:space="0" w:color="auto"/>
                  </w:divBdr>
                </w:div>
                <w:div w:id="1653673377">
                  <w:marLeft w:val="0"/>
                  <w:marRight w:val="0"/>
                  <w:marTop w:val="0"/>
                  <w:marBottom w:val="0"/>
                  <w:divBdr>
                    <w:top w:val="none" w:sz="0" w:space="0" w:color="auto"/>
                    <w:left w:val="none" w:sz="0" w:space="0" w:color="auto"/>
                    <w:bottom w:val="none" w:sz="0" w:space="0" w:color="auto"/>
                    <w:right w:val="none" w:sz="0" w:space="0" w:color="auto"/>
                  </w:divBdr>
                  <w:divsChild>
                    <w:div w:id="1853060127">
                      <w:marLeft w:val="0"/>
                      <w:marRight w:val="0"/>
                      <w:marTop w:val="0"/>
                      <w:marBottom w:val="0"/>
                      <w:divBdr>
                        <w:top w:val="none" w:sz="0" w:space="0" w:color="auto"/>
                        <w:left w:val="none" w:sz="0" w:space="0" w:color="auto"/>
                        <w:bottom w:val="none" w:sz="0" w:space="0" w:color="auto"/>
                        <w:right w:val="none" w:sz="0" w:space="0" w:color="auto"/>
                      </w:divBdr>
                      <w:divsChild>
                        <w:div w:id="1352805682">
                          <w:marLeft w:val="0"/>
                          <w:marRight w:val="0"/>
                          <w:marTop w:val="0"/>
                          <w:marBottom w:val="0"/>
                          <w:divBdr>
                            <w:top w:val="none" w:sz="0" w:space="0" w:color="auto"/>
                            <w:left w:val="none" w:sz="0" w:space="0" w:color="auto"/>
                            <w:bottom w:val="none" w:sz="0" w:space="0" w:color="auto"/>
                            <w:right w:val="none" w:sz="0" w:space="0" w:color="auto"/>
                          </w:divBdr>
                          <w:divsChild>
                            <w:div w:id="1524975216">
                              <w:marLeft w:val="0"/>
                              <w:marRight w:val="0"/>
                              <w:marTop w:val="0"/>
                              <w:marBottom w:val="0"/>
                              <w:divBdr>
                                <w:top w:val="none" w:sz="0" w:space="0" w:color="auto"/>
                                <w:left w:val="none" w:sz="0" w:space="0" w:color="auto"/>
                                <w:bottom w:val="none" w:sz="0" w:space="0" w:color="auto"/>
                                <w:right w:val="none" w:sz="0" w:space="0" w:color="auto"/>
                              </w:divBdr>
                              <w:divsChild>
                                <w:div w:id="1863663765">
                                  <w:marLeft w:val="0"/>
                                  <w:marRight w:val="0"/>
                                  <w:marTop w:val="0"/>
                                  <w:marBottom w:val="0"/>
                                  <w:divBdr>
                                    <w:top w:val="none" w:sz="0" w:space="0" w:color="auto"/>
                                    <w:left w:val="none" w:sz="0" w:space="0" w:color="auto"/>
                                    <w:bottom w:val="none" w:sz="0" w:space="0" w:color="auto"/>
                                    <w:right w:val="none" w:sz="0" w:space="0" w:color="auto"/>
                                  </w:divBdr>
                                  <w:divsChild>
                                    <w:div w:id="1759325615">
                                      <w:marLeft w:val="0"/>
                                      <w:marRight w:val="0"/>
                                      <w:marTop w:val="0"/>
                                      <w:marBottom w:val="0"/>
                                      <w:divBdr>
                                        <w:top w:val="none" w:sz="0" w:space="0" w:color="auto"/>
                                        <w:left w:val="none" w:sz="0" w:space="0" w:color="auto"/>
                                        <w:bottom w:val="none" w:sz="0" w:space="0" w:color="auto"/>
                                        <w:right w:val="none" w:sz="0" w:space="0" w:color="auto"/>
                                      </w:divBdr>
                                      <w:divsChild>
                                        <w:div w:id="2050563342">
                                          <w:marLeft w:val="0"/>
                                          <w:marRight w:val="0"/>
                                          <w:marTop w:val="0"/>
                                          <w:marBottom w:val="0"/>
                                          <w:divBdr>
                                            <w:top w:val="none" w:sz="0" w:space="0" w:color="auto"/>
                                            <w:left w:val="none" w:sz="0" w:space="0" w:color="auto"/>
                                            <w:bottom w:val="none" w:sz="0" w:space="0" w:color="auto"/>
                                            <w:right w:val="none" w:sz="0" w:space="0" w:color="auto"/>
                                          </w:divBdr>
                                          <w:divsChild>
                                            <w:div w:id="660237534">
                                              <w:marLeft w:val="0"/>
                                              <w:marRight w:val="0"/>
                                              <w:marTop w:val="0"/>
                                              <w:marBottom w:val="0"/>
                                              <w:divBdr>
                                                <w:top w:val="none" w:sz="0" w:space="0" w:color="auto"/>
                                                <w:left w:val="none" w:sz="0" w:space="0" w:color="auto"/>
                                                <w:bottom w:val="none" w:sz="0" w:space="0" w:color="auto"/>
                                                <w:right w:val="none" w:sz="0" w:space="0" w:color="auto"/>
                                              </w:divBdr>
                                              <w:divsChild>
                                                <w:div w:id="1932473658">
                                                  <w:marLeft w:val="0"/>
                                                  <w:marRight w:val="0"/>
                                                  <w:marTop w:val="0"/>
                                                  <w:marBottom w:val="0"/>
                                                  <w:divBdr>
                                                    <w:top w:val="none" w:sz="0" w:space="0" w:color="auto"/>
                                                    <w:left w:val="none" w:sz="0" w:space="0" w:color="auto"/>
                                                    <w:bottom w:val="none" w:sz="0" w:space="0" w:color="auto"/>
                                                    <w:right w:val="none" w:sz="0" w:space="0" w:color="auto"/>
                                                  </w:divBdr>
                                                  <w:divsChild>
                                                    <w:div w:id="1808475574">
                                                      <w:marLeft w:val="0"/>
                                                      <w:marRight w:val="0"/>
                                                      <w:marTop w:val="0"/>
                                                      <w:marBottom w:val="0"/>
                                                      <w:divBdr>
                                                        <w:top w:val="none" w:sz="0" w:space="0" w:color="auto"/>
                                                        <w:left w:val="none" w:sz="0" w:space="0" w:color="auto"/>
                                                        <w:bottom w:val="none" w:sz="0" w:space="0" w:color="auto"/>
                                                        <w:right w:val="none" w:sz="0" w:space="0" w:color="auto"/>
                                                      </w:divBdr>
                                                      <w:divsChild>
                                                        <w:div w:id="1362978086">
                                                          <w:marLeft w:val="0"/>
                                                          <w:marRight w:val="0"/>
                                                          <w:marTop w:val="0"/>
                                                          <w:marBottom w:val="0"/>
                                                          <w:divBdr>
                                                            <w:top w:val="none" w:sz="0" w:space="0" w:color="auto"/>
                                                            <w:left w:val="none" w:sz="0" w:space="0" w:color="auto"/>
                                                            <w:bottom w:val="none" w:sz="0" w:space="0" w:color="auto"/>
                                                            <w:right w:val="none" w:sz="0" w:space="0" w:color="auto"/>
                                                          </w:divBdr>
                                                          <w:divsChild>
                                                            <w:div w:id="347491028">
                                                              <w:marLeft w:val="0"/>
                                                              <w:marRight w:val="0"/>
                                                              <w:marTop w:val="0"/>
                                                              <w:marBottom w:val="0"/>
                                                              <w:divBdr>
                                                                <w:top w:val="none" w:sz="0" w:space="0" w:color="auto"/>
                                                                <w:left w:val="none" w:sz="0" w:space="0" w:color="auto"/>
                                                                <w:bottom w:val="none" w:sz="0" w:space="0" w:color="auto"/>
                                                                <w:right w:val="none" w:sz="0" w:space="0" w:color="auto"/>
                                                              </w:divBdr>
                                                              <w:divsChild>
                                                                <w:div w:id="12334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108">
                                                          <w:marLeft w:val="0"/>
                                                          <w:marRight w:val="0"/>
                                                          <w:marTop w:val="0"/>
                                                          <w:marBottom w:val="0"/>
                                                          <w:divBdr>
                                                            <w:top w:val="none" w:sz="0" w:space="0" w:color="auto"/>
                                                            <w:left w:val="none" w:sz="0" w:space="0" w:color="auto"/>
                                                            <w:bottom w:val="none" w:sz="0" w:space="0" w:color="auto"/>
                                                            <w:right w:val="none" w:sz="0" w:space="0" w:color="auto"/>
                                                          </w:divBdr>
                                                        </w:div>
                                                        <w:div w:id="513347231">
                                                          <w:marLeft w:val="0"/>
                                                          <w:marRight w:val="0"/>
                                                          <w:marTop w:val="0"/>
                                                          <w:marBottom w:val="0"/>
                                                          <w:divBdr>
                                                            <w:top w:val="none" w:sz="0" w:space="0" w:color="auto"/>
                                                            <w:left w:val="none" w:sz="0" w:space="0" w:color="auto"/>
                                                            <w:bottom w:val="none" w:sz="0" w:space="0" w:color="auto"/>
                                                            <w:right w:val="none" w:sz="0" w:space="0" w:color="auto"/>
                                                          </w:divBdr>
                                                          <w:divsChild>
                                                            <w:div w:id="109014661">
                                                              <w:marLeft w:val="0"/>
                                                              <w:marRight w:val="0"/>
                                                              <w:marTop w:val="0"/>
                                                              <w:marBottom w:val="0"/>
                                                              <w:divBdr>
                                                                <w:top w:val="none" w:sz="0" w:space="0" w:color="auto"/>
                                                                <w:left w:val="none" w:sz="0" w:space="0" w:color="auto"/>
                                                                <w:bottom w:val="none" w:sz="0" w:space="0" w:color="auto"/>
                                                                <w:right w:val="none" w:sz="0" w:space="0" w:color="auto"/>
                                                              </w:divBdr>
                                                            </w:div>
                                                          </w:divsChild>
                                                        </w:div>
                                                        <w:div w:id="1038242938">
                                                          <w:marLeft w:val="0"/>
                                                          <w:marRight w:val="0"/>
                                                          <w:marTop w:val="0"/>
                                                          <w:marBottom w:val="0"/>
                                                          <w:divBdr>
                                                            <w:top w:val="none" w:sz="0" w:space="0" w:color="auto"/>
                                                            <w:left w:val="none" w:sz="0" w:space="0" w:color="auto"/>
                                                            <w:bottom w:val="none" w:sz="0" w:space="0" w:color="auto"/>
                                                            <w:right w:val="none" w:sz="0" w:space="0" w:color="auto"/>
                                                          </w:divBdr>
                                                          <w:divsChild>
                                                            <w:div w:id="1395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8968">
                                                      <w:marLeft w:val="0"/>
                                                      <w:marRight w:val="0"/>
                                                      <w:marTop w:val="0"/>
                                                      <w:marBottom w:val="0"/>
                                                      <w:divBdr>
                                                        <w:top w:val="none" w:sz="0" w:space="0" w:color="auto"/>
                                                        <w:left w:val="none" w:sz="0" w:space="0" w:color="auto"/>
                                                        <w:bottom w:val="none" w:sz="0" w:space="0" w:color="auto"/>
                                                        <w:right w:val="none" w:sz="0" w:space="0" w:color="auto"/>
                                                      </w:divBdr>
                                                    </w:div>
                                                    <w:div w:id="1704986511">
                                                      <w:marLeft w:val="0"/>
                                                      <w:marRight w:val="0"/>
                                                      <w:marTop w:val="0"/>
                                                      <w:marBottom w:val="0"/>
                                                      <w:divBdr>
                                                        <w:top w:val="none" w:sz="0" w:space="0" w:color="auto"/>
                                                        <w:left w:val="none" w:sz="0" w:space="0" w:color="auto"/>
                                                        <w:bottom w:val="none" w:sz="0" w:space="0" w:color="auto"/>
                                                        <w:right w:val="none" w:sz="0" w:space="0" w:color="auto"/>
                                                      </w:divBdr>
                                                      <w:divsChild>
                                                        <w:div w:id="7384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1801">
                                                  <w:marLeft w:val="0"/>
                                                  <w:marRight w:val="0"/>
                                                  <w:marTop w:val="0"/>
                                                  <w:marBottom w:val="0"/>
                                                  <w:divBdr>
                                                    <w:top w:val="none" w:sz="0" w:space="0" w:color="auto"/>
                                                    <w:left w:val="none" w:sz="0" w:space="0" w:color="auto"/>
                                                    <w:bottom w:val="none" w:sz="0" w:space="0" w:color="auto"/>
                                                    <w:right w:val="none" w:sz="0" w:space="0" w:color="auto"/>
                                                  </w:divBdr>
                                                </w:div>
                                                <w:div w:id="1844470518">
                                                  <w:marLeft w:val="0"/>
                                                  <w:marRight w:val="0"/>
                                                  <w:marTop w:val="0"/>
                                                  <w:marBottom w:val="0"/>
                                                  <w:divBdr>
                                                    <w:top w:val="none" w:sz="0" w:space="0" w:color="auto"/>
                                                    <w:left w:val="none" w:sz="0" w:space="0" w:color="auto"/>
                                                    <w:bottom w:val="none" w:sz="0" w:space="0" w:color="auto"/>
                                                    <w:right w:val="none" w:sz="0" w:space="0" w:color="auto"/>
                                                  </w:divBdr>
                                                  <w:divsChild>
                                                    <w:div w:id="219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90999">
                                              <w:marLeft w:val="0"/>
                                              <w:marRight w:val="0"/>
                                              <w:marTop w:val="0"/>
                                              <w:marBottom w:val="0"/>
                                              <w:divBdr>
                                                <w:top w:val="none" w:sz="0" w:space="0" w:color="auto"/>
                                                <w:left w:val="none" w:sz="0" w:space="0" w:color="auto"/>
                                                <w:bottom w:val="none" w:sz="0" w:space="0" w:color="auto"/>
                                                <w:right w:val="none" w:sz="0" w:space="0" w:color="auto"/>
                                              </w:divBdr>
                                            </w:div>
                                            <w:div w:id="663238493">
                                              <w:marLeft w:val="0"/>
                                              <w:marRight w:val="0"/>
                                              <w:marTop w:val="0"/>
                                              <w:marBottom w:val="0"/>
                                              <w:divBdr>
                                                <w:top w:val="none" w:sz="0" w:space="0" w:color="auto"/>
                                                <w:left w:val="none" w:sz="0" w:space="0" w:color="auto"/>
                                                <w:bottom w:val="none" w:sz="0" w:space="0" w:color="auto"/>
                                                <w:right w:val="none" w:sz="0" w:space="0" w:color="auto"/>
                                              </w:divBdr>
                                              <w:divsChild>
                                                <w:div w:id="10151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05263">
                                          <w:marLeft w:val="0"/>
                                          <w:marRight w:val="0"/>
                                          <w:marTop w:val="0"/>
                                          <w:marBottom w:val="0"/>
                                          <w:divBdr>
                                            <w:top w:val="none" w:sz="0" w:space="0" w:color="auto"/>
                                            <w:left w:val="none" w:sz="0" w:space="0" w:color="auto"/>
                                            <w:bottom w:val="none" w:sz="0" w:space="0" w:color="auto"/>
                                            <w:right w:val="none" w:sz="0" w:space="0" w:color="auto"/>
                                          </w:divBdr>
                                        </w:div>
                                        <w:div w:id="1790199545">
                                          <w:marLeft w:val="0"/>
                                          <w:marRight w:val="0"/>
                                          <w:marTop w:val="0"/>
                                          <w:marBottom w:val="0"/>
                                          <w:divBdr>
                                            <w:top w:val="none" w:sz="0" w:space="0" w:color="auto"/>
                                            <w:left w:val="none" w:sz="0" w:space="0" w:color="auto"/>
                                            <w:bottom w:val="none" w:sz="0" w:space="0" w:color="auto"/>
                                            <w:right w:val="none" w:sz="0" w:space="0" w:color="auto"/>
                                          </w:divBdr>
                                          <w:divsChild>
                                            <w:div w:id="75185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45786">
                                      <w:marLeft w:val="0"/>
                                      <w:marRight w:val="0"/>
                                      <w:marTop w:val="0"/>
                                      <w:marBottom w:val="0"/>
                                      <w:divBdr>
                                        <w:top w:val="none" w:sz="0" w:space="0" w:color="auto"/>
                                        <w:left w:val="none" w:sz="0" w:space="0" w:color="auto"/>
                                        <w:bottom w:val="none" w:sz="0" w:space="0" w:color="auto"/>
                                        <w:right w:val="none" w:sz="0" w:space="0" w:color="auto"/>
                                      </w:divBdr>
                                    </w:div>
                                    <w:div w:id="1189641968">
                                      <w:marLeft w:val="0"/>
                                      <w:marRight w:val="0"/>
                                      <w:marTop w:val="0"/>
                                      <w:marBottom w:val="0"/>
                                      <w:divBdr>
                                        <w:top w:val="none" w:sz="0" w:space="0" w:color="auto"/>
                                        <w:left w:val="none" w:sz="0" w:space="0" w:color="auto"/>
                                        <w:bottom w:val="none" w:sz="0" w:space="0" w:color="auto"/>
                                        <w:right w:val="none" w:sz="0" w:space="0" w:color="auto"/>
                                      </w:divBdr>
                                      <w:divsChild>
                                        <w:div w:id="128596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15242">
                                  <w:marLeft w:val="0"/>
                                  <w:marRight w:val="0"/>
                                  <w:marTop w:val="0"/>
                                  <w:marBottom w:val="0"/>
                                  <w:divBdr>
                                    <w:top w:val="none" w:sz="0" w:space="0" w:color="auto"/>
                                    <w:left w:val="none" w:sz="0" w:space="0" w:color="auto"/>
                                    <w:bottom w:val="none" w:sz="0" w:space="0" w:color="auto"/>
                                    <w:right w:val="none" w:sz="0" w:space="0" w:color="auto"/>
                                  </w:divBdr>
                                </w:div>
                                <w:div w:id="933637026">
                                  <w:marLeft w:val="0"/>
                                  <w:marRight w:val="0"/>
                                  <w:marTop w:val="0"/>
                                  <w:marBottom w:val="0"/>
                                  <w:divBdr>
                                    <w:top w:val="none" w:sz="0" w:space="0" w:color="auto"/>
                                    <w:left w:val="none" w:sz="0" w:space="0" w:color="auto"/>
                                    <w:bottom w:val="none" w:sz="0" w:space="0" w:color="auto"/>
                                    <w:right w:val="none" w:sz="0" w:space="0" w:color="auto"/>
                                  </w:divBdr>
                                  <w:divsChild>
                                    <w:div w:id="1647198367">
                                      <w:marLeft w:val="0"/>
                                      <w:marRight w:val="0"/>
                                      <w:marTop w:val="0"/>
                                      <w:marBottom w:val="0"/>
                                      <w:divBdr>
                                        <w:top w:val="none" w:sz="0" w:space="0" w:color="auto"/>
                                        <w:left w:val="none" w:sz="0" w:space="0" w:color="auto"/>
                                        <w:bottom w:val="none" w:sz="0" w:space="0" w:color="auto"/>
                                        <w:right w:val="none" w:sz="0" w:space="0" w:color="auto"/>
                                      </w:divBdr>
                                    </w:div>
                                  </w:divsChild>
                                </w:div>
                                <w:div w:id="1145046032">
                                  <w:marLeft w:val="0"/>
                                  <w:marRight w:val="0"/>
                                  <w:marTop w:val="0"/>
                                  <w:marBottom w:val="0"/>
                                  <w:divBdr>
                                    <w:top w:val="none" w:sz="0" w:space="0" w:color="auto"/>
                                    <w:left w:val="none" w:sz="0" w:space="0" w:color="auto"/>
                                    <w:bottom w:val="none" w:sz="0" w:space="0" w:color="auto"/>
                                    <w:right w:val="none" w:sz="0" w:space="0" w:color="auto"/>
                                  </w:divBdr>
                                  <w:divsChild>
                                    <w:div w:id="185010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8877654">
          <w:marLeft w:val="0"/>
          <w:marRight w:val="0"/>
          <w:marTop w:val="0"/>
          <w:marBottom w:val="0"/>
          <w:divBdr>
            <w:top w:val="none" w:sz="0" w:space="0" w:color="auto"/>
            <w:left w:val="none" w:sz="0" w:space="0" w:color="auto"/>
            <w:bottom w:val="none" w:sz="0" w:space="0" w:color="auto"/>
            <w:right w:val="none" w:sz="0" w:space="0" w:color="auto"/>
          </w:divBdr>
          <w:divsChild>
            <w:div w:id="1726947601">
              <w:marLeft w:val="0"/>
              <w:marRight w:val="0"/>
              <w:marTop w:val="0"/>
              <w:marBottom w:val="0"/>
              <w:divBdr>
                <w:top w:val="none" w:sz="0" w:space="0" w:color="auto"/>
                <w:left w:val="none" w:sz="0" w:space="0" w:color="auto"/>
                <w:bottom w:val="none" w:sz="0" w:space="0" w:color="auto"/>
                <w:right w:val="none" w:sz="0" w:space="0" w:color="auto"/>
              </w:divBdr>
              <w:divsChild>
                <w:div w:id="26179158">
                  <w:marLeft w:val="0"/>
                  <w:marRight w:val="0"/>
                  <w:marTop w:val="0"/>
                  <w:marBottom w:val="0"/>
                  <w:divBdr>
                    <w:top w:val="none" w:sz="0" w:space="0" w:color="auto"/>
                    <w:left w:val="none" w:sz="0" w:space="0" w:color="auto"/>
                    <w:bottom w:val="none" w:sz="0" w:space="0" w:color="auto"/>
                    <w:right w:val="none" w:sz="0" w:space="0" w:color="auto"/>
                  </w:divBdr>
                  <w:divsChild>
                    <w:div w:id="566762352">
                      <w:marLeft w:val="0"/>
                      <w:marRight w:val="0"/>
                      <w:marTop w:val="0"/>
                      <w:marBottom w:val="0"/>
                      <w:divBdr>
                        <w:top w:val="none" w:sz="0" w:space="0" w:color="auto"/>
                        <w:left w:val="none" w:sz="0" w:space="0" w:color="auto"/>
                        <w:bottom w:val="none" w:sz="0" w:space="0" w:color="auto"/>
                        <w:right w:val="none" w:sz="0" w:space="0" w:color="auto"/>
                      </w:divBdr>
                    </w:div>
                    <w:div w:id="65040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08027">
      <w:bodyDiv w:val="1"/>
      <w:marLeft w:val="0"/>
      <w:marRight w:val="0"/>
      <w:marTop w:val="0"/>
      <w:marBottom w:val="0"/>
      <w:divBdr>
        <w:top w:val="none" w:sz="0" w:space="0" w:color="auto"/>
        <w:left w:val="none" w:sz="0" w:space="0" w:color="auto"/>
        <w:bottom w:val="none" w:sz="0" w:space="0" w:color="auto"/>
        <w:right w:val="none" w:sz="0" w:space="0" w:color="auto"/>
      </w:divBdr>
      <w:divsChild>
        <w:div w:id="1710498155">
          <w:marLeft w:val="0"/>
          <w:marRight w:val="0"/>
          <w:marTop w:val="0"/>
          <w:marBottom w:val="0"/>
          <w:divBdr>
            <w:top w:val="none" w:sz="0" w:space="0" w:color="auto"/>
            <w:left w:val="none" w:sz="0" w:space="0" w:color="auto"/>
            <w:bottom w:val="none" w:sz="0" w:space="0" w:color="auto"/>
            <w:right w:val="none" w:sz="0" w:space="0" w:color="auto"/>
          </w:divBdr>
          <w:divsChild>
            <w:div w:id="118956527">
              <w:marLeft w:val="0"/>
              <w:marRight w:val="0"/>
              <w:marTop w:val="0"/>
              <w:marBottom w:val="0"/>
              <w:divBdr>
                <w:top w:val="none" w:sz="0" w:space="0" w:color="auto"/>
                <w:left w:val="none" w:sz="0" w:space="0" w:color="auto"/>
                <w:bottom w:val="none" w:sz="0" w:space="0" w:color="auto"/>
                <w:right w:val="none" w:sz="0" w:space="0" w:color="auto"/>
              </w:divBdr>
            </w:div>
          </w:divsChild>
        </w:div>
        <w:div w:id="1417828463">
          <w:marLeft w:val="0"/>
          <w:marRight w:val="0"/>
          <w:marTop w:val="0"/>
          <w:marBottom w:val="0"/>
          <w:divBdr>
            <w:top w:val="none" w:sz="0" w:space="0" w:color="auto"/>
            <w:left w:val="none" w:sz="0" w:space="0" w:color="auto"/>
            <w:bottom w:val="none" w:sz="0" w:space="0" w:color="auto"/>
            <w:right w:val="none" w:sz="0" w:space="0" w:color="auto"/>
          </w:divBdr>
          <w:divsChild>
            <w:div w:id="2095279057">
              <w:marLeft w:val="0"/>
              <w:marRight w:val="0"/>
              <w:marTop w:val="0"/>
              <w:marBottom w:val="0"/>
              <w:divBdr>
                <w:top w:val="none" w:sz="0" w:space="0" w:color="auto"/>
                <w:left w:val="none" w:sz="0" w:space="0" w:color="auto"/>
                <w:bottom w:val="none" w:sz="0" w:space="0" w:color="auto"/>
                <w:right w:val="none" w:sz="0" w:space="0" w:color="auto"/>
              </w:divBdr>
              <w:divsChild>
                <w:div w:id="762607901">
                  <w:marLeft w:val="0"/>
                  <w:marRight w:val="0"/>
                  <w:marTop w:val="0"/>
                  <w:marBottom w:val="0"/>
                  <w:divBdr>
                    <w:top w:val="none" w:sz="0" w:space="0" w:color="auto"/>
                    <w:left w:val="none" w:sz="0" w:space="0" w:color="auto"/>
                    <w:bottom w:val="none" w:sz="0" w:space="0" w:color="auto"/>
                    <w:right w:val="none" w:sz="0" w:space="0" w:color="auto"/>
                  </w:divBdr>
                  <w:divsChild>
                    <w:div w:id="1166936843">
                      <w:marLeft w:val="0"/>
                      <w:marRight w:val="0"/>
                      <w:marTop w:val="0"/>
                      <w:marBottom w:val="0"/>
                      <w:divBdr>
                        <w:top w:val="none" w:sz="0" w:space="0" w:color="auto"/>
                        <w:left w:val="none" w:sz="0" w:space="0" w:color="auto"/>
                        <w:bottom w:val="none" w:sz="0" w:space="0" w:color="auto"/>
                        <w:right w:val="none" w:sz="0" w:space="0" w:color="auto"/>
                      </w:divBdr>
                      <w:divsChild>
                        <w:div w:id="19111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4533">
          <w:marLeft w:val="0"/>
          <w:marRight w:val="0"/>
          <w:marTop w:val="0"/>
          <w:marBottom w:val="0"/>
          <w:divBdr>
            <w:top w:val="none" w:sz="0" w:space="0" w:color="auto"/>
            <w:left w:val="none" w:sz="0" w:space="0" w:color="auto"/>
            <w:bottom w:val="none" w:sz="0" w:space="0" w:color="auto"/>
            <w:right w:val="none" w:sz="0" w:space="0" w:color="auto"/>
          </w:divBdr>
          <w:divsChild>
            <w:div w:id="23947369">
              <w:marLeft w:val="0"/>
              <w:marRight w:val="0"/>
              <w:marTop w:val="0"/>
              <w:marBottom w:val="0"/>
              <w:divBdr>
                <w:top w:val="none" w:sz="0" w:space="0" w:color="auto"/>
                <w:left w:val="none" w:sz="0" w:space="0" w:color="auto"/>
                <w:bottom w:val="none" w:sz="0" w:space="0" w:color="auto"/>
                <w:right w:val="none" w:sz="0" w:space="0" w:color="auto"/>
              </w:divBdr>
              <w:divsChild>
                <w:div w:id="730006204">
                  <w:marLeft w:val="0"/>
                  <w:marRight w:val="0"/>
                  <w:marTop w:val="0"/>
                  <w:marBottom w:val="0"/>
                  <w:divBdr>
                    <w:top w:val="none" w:sz="0" w:space="0" w:color="auto"/>
                    <w:left w:val="none" w:sz="0" w:space="0" w:color="auto"/>
                    <w:bottom w:val="none" w:sz="0" w:space="0" w:color="auto"/>
                    <w:right w:val="none" w:sz="0" w:space="0" w:color="auto"/>
                  </w:divBdr>
                </w:div>
                <w:div w:id="1923680480">
                  <w:marLeft w:val="0"/>
                  <w:marRight w:val="0"/>
                  <w:marTop w:val="0"/>
                  <w:marBottom w:val="0"/>
                  <w:divBdr>
                    <w:top w:val="none" w:sz="0" w:space="0" w:color="auto"/>
                    <w:left w:val="none" w:sz="0" w:space="0" w:color="auto"/>
                    <w:bottom w:val="none" w:sz="0" w:space="0" w:color="auto"/>
                    <w:right w:val="none" w:sz="0" w:space="0" w:color="auto"/>
                  </w:divBdr>
                </w:div>
                <w:div w:id="1456026374">
                  <w:marLeft w:val="0"/>
                  <w:marRight w:val="0"/>
                  <w:marTop w:val="0"/>
                  <w:marBottom w:val="0"/>
                  <w:divBdr>
                    <w:top w:val="none" w:sz="0" w:space="0" w:color="auto"/>
                    <w:left w:val="none" w:sz="0" w:space="0" w:color="auto"/>
                    <w:bottom w:val="none" w:sz="0" w:space="0" w:color="auto"/>
                    <w:right w:val="none" w:sz="0" w:space="0" w:color="auto"/>
                  </w:divBdr>
                  <w:divsChild>
                    <w:div w:id="1048644891">
                      <w:marLeft w:val="0"/>
                      <w:marRight w:val="0"/>
                      <w:marTop w:val="0"/>
                      <w:marBottom w:val="0"/>
                      <w:divBdr>
                        <w:top w:val="none" w:sz="0" w:space="0" w:color="auto"/>
                        <w:left w:val="none" w:sz="0" w:space="0" w:color="auto"/>
                        <w:bottom w:val="none" w:sz="0" w:space="0" w:color="auto"/>
                        <w:right w:val="none" w:sz="0" w:space="0" w:color="auto"/>
                      </w:divBdr>
                      <w:divsChild>
                        <w:div w:id="540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354262">
          <w:marLeft w:val="0"/>
          <w:marRight w:val="0"/>
          <w:marTop w:val="0"/>
          <w:marBottom w:val="0"/>
          <w:divBdr>
            <w:top w:val="none" w:sz="0" w:space="0" w:color="auto"/>
            <w:left w:val="none" w:sz="0" w:space="0" w:color="auto"/>
            <w:bottom w:val="none" w:sz="0" w:space="0" w:color="auto"/>
            <w:right w:val="none" w:sz="0" w:space="0" w:color="auto"/>
          </w:divBdr>
          <w:divsChild>
            <w:div w:id="1922175453">
              <w:marLeft w:val="0"/>
              <w:marRight w:val="0"/>
              <w:marTop w:val="0"/>
              <w:marBottom w:val="0"/>
              <w:divBdr>
                <w:top w:val="none" w:sz="0" w:space="0" w:color="auto"/>
                <w:left w:val="none" w:sz="0" w:space="0" w:color="auto"/>
                <w:bottom w:val="none" w:sz="0" w:space="0" w:color="auto"/>
                <w:right w:val="none" w:sz="0" w:space="0" w:color="auto"/>
              </w:divBdr>
              <w:divsChild>
                <w:div w:id="362633670">
                  <w:marLeft w:val="0"/>
                  <w:marRight w:val="0"/>
                  <w:marTop w:val="0"/>
                  <w:marBottom w:val="0"/>
                  <w:divBdr>
                    <w:top w:val="none" w:sz="0" w:space="0" w:color="auto"/>
                    <w:left w:val="none" w:sz="0" w:space="0" w:color="auto"/>
                    <w:bottom w:val="none" w:sz="0" w:space="0" w:color="auto"/>
                    <w:right w:val="none" w:sz="0" w:space="0" w:color="auto"/>
                  </w:divBdr>
                  <w:divsChild>
                    <w:div w:id="165175310">
                      <w:marLeft w:val="0"/>
                      <w:marRight w:val="0"/>
                      <w:marTop w:val="0"/>
                      <w:marBottom w:val="0"/>
                      <w:divBdr>
                        <w:top w:val="none" w:sz="0" w:space="0" w:color="auto"/>
                        <w:left w:val="none" w:sz="0" w:space="0" w:color="auto"/>
                        <w:bottom w:val="none" w:sz="0" w:space="0" w:color="auto"/>
                        <w:right w:val="none" w:sz="0" w:space="0" w:color="auto"/>
                      </w:divBdr>
                      <w:divsChild>
                        <w:div w:id="841089685">
                          <w:marLeft w:val="0"/>
                          <w:marRight w:val="0"/>
                          <w:marTop w:val="0"/>
                          <w:marBottom w:val="0"/>
                          <w:divBdr>
                            <w:top w:val="none" w:sz="0" w:space="0" w:color="auto"/>
                            <w:left w:val="none" w:sz="0" w:space="0" w:color="auto"/>
                            <w:bottom w:val="none" w:sz="0" w:space="0" w:color="auto"/>
                            <w:right w:val="none" w:sz="0" w:space="0" w:color="auto"/>
                          </w:divBdr>
                          <w:divsChild>
                            <w:div w:id="407197159">
                              <w:marLeft w:val="0"/>
                              <w:marRight w:val="0"/>
                              <w:marTop w:val="0"/>
                              <w:marBottom w:val="0"/>
                              <w:divBdr>
                                <w:top w:val="none" w:sz="0" w:space="0" w:color="auto"/>
                                <w:left w:val="none" w:sz="0" w:space="0" w:color="auto"/>
                                <w:bottom w:val="none" w:sz="0" w:space="0" w:color="auto"/>
                                <w:right w:val="none" w:sz="0" w:space="0" w:color="auto"/>
                              </w:divBdr>
                              <w:divsChild>
                                <w:div w:id="1978878551">
                                  <w:marLeft w:val="0"/>
                                  <w:marRight w:val="0"/>
                                  <w:marTop w:val="0"/>
                                  <w:marBottom w:val="0"/>
                                  <w:divBdr>
                                    <w:top w:val="none" w:sz="0" w:space="0" w:color="auto"/>
                                    <w:left w:val="none" w:sz="0" w:space="0" w:color="auto"/>
                                    <w:bottom w:val="none" w:sz="0" w:space="0" w:color="auto"/>
                                    <w:right w:val="none" w:sz="0" w:space="0" w:color="auto"/>
                                  </w:divBdr>
                                  <w:divsChild>
                                    <w:div w:id="1661617882">
                                      <w:marLeft w:val="0"/>
                                      <w:marRight w:val="0"/>
                                      <w:marTop w:val="0"/>
                                      <w:marBottom w:val="0"/>
                                      <w:divBdr>
                                        <w:top w:val="none" w:sz="0" w:space="0" w:color="auto"/>
                                        <w:left w:val="none" w:sz="0" w:space="0" w:color="auto"/>
                                        <w:bottom w:val="none" w:sz="0" w:space="0" w:color="auto"/>
                                        <w:right w:val="none" w:sz="0" w:space="0" w:color="auto"/>
                                      </w:divBdr>
                                    </w:div>
                                    <w:div w:id="783501594">
                                      <w:marLeft w:val="0"/>
                                      <w:marRight w:val="0"/>
                                      <w:marTop w:val="0"/>
                                      <w:marBottom w:val="0"/>
                                      <w:divBdr>
                                        <w:top w:val="none" w:sz="0" w:space="0" w:color="auto"/>
                                        <w:left w:val="none" w:sz="0" w:space="0" w:color="auto"/>
                                        <w:bottom w:val="none" w:sz="0" w:space="0" w:color="auto"/>
                                        <w:right w:val="none" w:sz="0" w:space="0" w:color="auto"/>
                                      </w:divBdr>
                                    </w:div>
                                    <w:div w:id="2028484885">
                                      <w:marLeft w:val="0"/>
                                      <w:marRight w:val="0"/>
                                      <w:marTop w:val="0"/>
                                      <w:marBottom w:val="0"/>
                                      <w:divBdr>
                                        <w:top w:val="none" w:sz="0" w:space="0" w:color="auto"/>
                                        <w:left w:val="none" w:sz="0" w:space="0" w:color="auto"/>
                                        <w:bottom w:val="none" w:sz="0" w:space="0" w:color="auto"/>
                                        <w:right w:val="none" w:sz="0" w:space="0" w:color="auto"/>
                                      </w:divBdr>
                                      <w:divsChild>
                                        <w:div w:id="115756537">
                                          <w:marLeft w:val="0"/>
                                          <w:marRight w:val="0"/>
                                          <w:marTop w:val="0"/>
                                          <w:marBottom w:val="0"/>
                                          <w:divBdr>
                                            <w:top w:val="none" w:sz="0" w:space="0" w:color="auto"/>
                                            <w:left w:val="none" w:sz="0" w:space="0" w:color="auto"/>
                                            <w:bottom w:val="none" w:sz="0" w:space="0" w:color="auto"/>
                                            <w:right w:val="none" w:sz="0" w:space="0" w:color="auto"/>
                                          </w:divBdr>
                                          <w:divsChild>
                                            <w:div w:id="1988975254">
                                              <w:marLeft w:val="0"/>
                                              <w:marRight w:val="0"/>
                                              <w:marTop w:val="0"/>
                                              <w:marBottom w:val="0"/>
                                              <w:divBdr>
                                                <w:top w:val="none" w:sz="0" w:space="0" w:color="auto"/>
                                                <w:left w:val="none" w:sz="0" w:space="0" w:color="auto"/>
                                                <w:bottom w:val="none" w:sz="0" w:space="0" w:color="auto"/>
                                                <w:right w:val="none" w:sz="0" w:space="0" w:color="auto"/>
                                              </w:divBdr>
                                            </w:div>
                                            <w:div w:id="97986853">
                                              <w:marLeft w:val="0"/>
                                              <w:marRight w:val="0"/>
                                              <w:marTop w:val="0"/>
                                              <w:marBottom w:val="0"/>
                                              <w:divBdr>
                                                <w:top w:val="none" w:sz="0" w:space="0" w:color="auto"/>
                                                <w:left w:val="none" w:sz="0" w:space="0" w:color="auto"/>
                                                <w:bottom w:val="none" w:sz="0" w:space="0" w:color="auto"/>
                                                <w:right w:val="none" w:sz="0" w:space="0" w:color="auto"/>
                                              </w:divBdr>
                                              <w:divsChild>
                                                <w:div w:id="1941911339">
                                                  <w:marLeft w:val="0"/>
                                                  <w:marRight w:val="0"/>
                                                  <w:marTop w:val="0"/>
                                                  <w:marBottom w:val="0"/>
                                                  <w:divBdr>
                                                    <w:top w:val="none" w:sz="0" w:space="0" w:color="auto"/>
                                                    <w:left w:val="none" w:sz="0" w:space="0" w:color="auto"/>
                                                    <w:bottom w:val="none" w:sz="0" w:space="0" w:color="auto"/>
                                                    <w:right w:val="none" w:sz="0" w:space="0" w:color="auto"/>
                                                  </w:divBdr>
                                                  <w:divsChild>
                                                    <w:div w:id="156945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7021140">
                  <w:marLeft w:val="0"/>
                  <w:marRight w:val="0"/>
                  <w:marTop w:val="0"/>
                  <w:marBottom w:val="0"/>
                  <w:divBdr>
                    <w:top w:val="none" w:sz="0" w:space="0" w:color="auto"/>
                    <w:left w:val="none" w:sz="0" w:space="0" w:color="auto"/>
                    <w:bottom w:val="none" w:sz="0" w:space="0" w:color="auto"/>
                    <w:right w:val="none" w:sz="0" w:space="0" w:color="auto"/>
                  </w:divBdr>
                  <w:divsChild>
                    <w:div w:id="508494433">
                      <w:marLeft w:val="0"/>
                      <w:marRight w:val="0"/>
                      <w:marTop w:val="0"/>
                      <w:marBottom w:val="0"/>
                      <w:divBdr>
                        <w:top w:val="none" w:sz="0" w:space="0" w:color="auto"/>
                        <w:left w:val="none" w:sz="0" w:space="0" w:color="auto"/>
                        <w:bottom w:val="none" w:sz="0" w:space="0" w:color="auto"/>
                        <w:right w:val="none" w:sz="0" w:space="0" w:color="auto"/>
                      </w:divBdr>
                    </w:div>
                    <w:div w:id="187407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0931">
      <w:bodyDiv w:val="1"/>
      <w:marLeft w:val="0"/>
      <w:marRight w:val="0"/>
      <w:marTop w:val="0"/>
      <w:marBottom w:val="0"/>
      <w:divBdr>
        <w:top w:val="none" w:sz="0" w:space="0" w:color="auto"/>
        <w:left w:val="none" w:sz="0" w:space="0" w:color="auto"/>
        <w:bottom w:val="none" w:sz="0" w:space="0" w:color="auto"/>
        <w:right w:val="none" w:sz="0" w:space="0" w:color="auto"/>
      </w:divBdr>
      <w:divsChild>
        <w:div w:id="1305619288">
          <w:marLeft w:val="0"/>
          <w:marRight w:val="0"/>
          <w:marTop w:val="0"/>
          <w:marBottom w:val="0"/>
          <w:divBdr>
            <w:top w:val="none" w:sz="0" w:space="0" w:color="auto"/>
            <w:left w:val="none" w:sz="0" w:space="0" w:color="auto"/>
            <w:bottom w:val="none" w:sz="0" w:space="0" w:color="auto"/>
            <w:right w:val="none" w:sz="0" w:space="0" w:color="auto"/>
          </w:divBdr>
          <w:divsChild>
            <w:div w:id="1850027196">
              <w:marLeft w:val="0"/>
              <w:marRight w:val="0"/>
              <w:marTop w:val="0"/>
              <w:marBottom w:val="0"/>
              <w:divBdr>
                <w:top w:val="none" w:sz="0" w:space="0" w:color="auto"/>
                <w:left w:val="none" w:sz="0" w:space="0" w:color="auto"/>
                <w:bottom w:val="none" w:sz="0" w:space="0" w:color="auto"/>
                <w:right w:val="none" w:sz="0" w:space="0" w:color="auto"/>
              </w:divBdr>
            </w:div>
          </w:divsChild>
        </w:div>
        <w:div w:id="202014710">
          <w:marLeft w:val="0"/>
          <w:marRight w:val="0"/>
          <w:marTop w:val="0"/>
          <w:marBottom w:val="0"/>
          <w:divBdr>
            <w:top w:val="none" w:sz="0" w:space="0" w:color="auto"/>
            <w:left w:val="none" w:sz="0" w:space="0" w:color="auto"/>
            <w:bottom w:val="none" w:sz="0" w:space="0" w:color="auto"/>
            <w:right w:val="none" w:sz="0" w:space="0" w:color="auto"/>
          </w:divBdr>
          <w:divsChild>
            <w:div w:id="1585602704">
              <w:marLeft w:val="0"/>
              <w:marRight w:val="0"/>
              <w:marTop w:val="0"/>
              <w:marBottom w:val="0"/>
              <w:divBdr>
                <w:top w:val="none" w:sz="0" w:space="0" w:color="auto"/>
                <w:left w:val="none" w:sz="0" w:space="0" w:color="auto"/>
                <w:bottom w:val="none" w:sz="0" w:space="0" w:color="auto"/>
                <w:right w:val="none" w:sz="0" w:space="0" w:color="auto"/>
              </w:divBdr>
              <w:divsChild>
                <w:div w:id="294069910">
                  <w:marLeft w:val="0"/>
                  <w:marRight w:val="0"/>
                  <w:marTop w:val="0"/>
                  <w:marBottom w:val="0"/>
                  <w:divBdr>
                    <w:top w:val="none" w:sz="0" w:space="0" w:color="auto"/>
                    <w:left w:val="none" w:sz="0" w:space="0" w:color="auto"/>
                    <w:bottom w:val="none" w:sz="0" w:space="0" w:color="auto"/>
                    <w:right w:val="none" w:sz="0" w:space="0" w:color="auto"/>
                  </w:divBdr>
                  <w:divsChild>
                    <w:div w:id="237635351">
                      <w:marLeft w:val="0"/>
                      <w:marRight w:val="0"/>
                      <w:marTop w:val="0"/>
                      <w:marBottom w:val="0"/>
                      <w:divBdr>
                        <w:top w:val="none" w:sz="0" w:space="0" w:color="auto"/>
                        <w:left w:val="none" w:sz="0" w:space="0" w:color="auto"/>
                        <w:bottom w:val="none" w:sz="0" w:space="0" w:color="auto"/>
                        <w:right w:val="none" w:sz="0" w:space="0" w:color="auto"/>
                      </w:divBdr>
                      <w:divsChild>
                        <w:div w:id="6314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352425">
          <w:marLeft w:val="0"/>
          <w:marRight w:val="0"/>
          <w:marTop w:val="0"/>
          <w:marBottom w:val="0"/>
          <w:divBdr>
            <w:top w:val="none" w:sz="0" w:space="0" w:color="auto"/>
            <w:left w:val="none" w:sz="0" w:space="0" w:color="auto"/>
            <w:bottom w:val="none" w:sz="0" w:space="0" w:color="auto"/>
            <w:right w:val="none" w:sz="0" w:space="0" w:color="auto"/>
          </w:divBdr>
          <w:divsChild>
            <w:div w:id="1333872088">
              <w:marLeft w:val="0"/>
              <w:marRight w:val="0"/>
              <w:marTop w:val="0"/>
              <w:marBottom w:val="0"/>
              <w:divBdr>
                <w:top w:val="none" w:sz="0" w:space="0" w:color="auto"/>
                <w:left w:val="none" w:sz="0" w:space="0" w:color="auto"/>
                <w:bottom w:val="none" w:sz="0" w:space="0" w:color="auto"/>
                <w:right w:val="none" w:sz="0" w:space="0" w:color="auto"/>
              </w:divBdr>
              <w:divsChild>
                <w:div w:id="1034306648">
                  <w:marLeft w:val="0"/>
                  <w:marRight w:val="0"/>
                  <w:marTop w:val="0"/>
                  <w:marBottom w:val="0"/>
                  <w:divBdr>
                    <w:top w:val="none" w:sz="0" w:space="0" w:color="auto"/>
                    <w:left w:val="none" w:sz="0" w:space="0" w:color="auto"/>
                    <w:bottom w:val="none" w:sz="0" w:space="0" w:color="auto"/>
                    <w:right w:val="none" w:sz="0" w:space="0" w:color="auto"/>
                  </w:divBdr>
                </w:div>
                <w:div w:id="2068138890">
                  <w:marLeft w:val="0"/>
                  <w:marRight w:val="0"/>
                  <w:marTop w:val="0"/>
                  <w:marBottom w:val="0"/>
                  <w:divBdr>
                    <w:top w:val="none" w:sz="0" w:space="0" w:color="auto"/>
                    <w:left w:val="none" w:sz="0" w:space="0" w:color="auto"/>
                    <w:bottom w:val="none" w:sz="0" w:space="0" w:color="auto"/>
                    <w:right w:val="none" w:sz="0" w:space="0" w:color="auto"/>
                  </w:divBdr>
                </w:div>
                <w:div w:id="1714429129">
                  <w:marLeft w:val="0"/>
                  <w:marRight w:val="0"/>
                  <w:marTop w:val="0"/>
                  <w:marBottom w:val="0"/>
                  <w:divBdr>
                    <w:top w:val="none" w:sz="0" w:space="0" w:color="auto"/>
                    <w:left w:val="none" w:sz="0" w:space="0" w:color="auto"/>
                    <w:bottom w:val="none" w:sz="0" w:space="0" w:color="auto"/>
                    <w:right w:val="none" w:sz="0" w:space="0" w:color="auto"/>
                  </w:divBdr>
                  <w:divsChild>
                    <w:div w:id="1078600118">
                      <w:marLeft w:val="0"/>
                      <w:marRight w:val="0"/>
                      <w:marTop w:val="0"/>
                      <w:marBottom w:val="0"/>
                      <w:divBdr>
                        <w:top w:val="none" w:sz="0" w:space="0" w:color="auto"/>
                        <w:left w:val="none" w:sz="0" w:space="0" w:color="auto"/>
                        <w:bottom w:val="none" w:sz="0" w:space="0" w:color="auto"/>
                        <w:right w:val="none" w:sz="0" w:space="0" w:color="auto"/>
                      </w:divBdr>
                      <w:divsChild>
                        <w:div w:id="21461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158456">
          <w:marLeft w:val="0"/>
          <w:marRight w:val="0"/>
          <w:marTop w:val="0"/>
          <w:marBottom w:val="0"/>
          <w:divBdr>
            <w:top w:val="none" w:sz="0" w:space="0" w:color="auto"/>
            <w:left w:val="none" w:sz="0" w:space="0" w:color="auto"/>
            <w:bottom w:val="none" w:sz="0" w:space="0" w:color="auto"/>
            <w:right w:val="none" w:sz="0" w:space="0" w:color="auto"/>
          </w:divBdr>
          <w:divsChild>
            <w:div w:id="528371379">
              <w:marLeft w:val="0"/>
              <w:marRight w:val="0"/>
              <w:marTop w:val="0"/>
              <w:marBottom w:val="0"/>
              <w:divBdr>
                <w:top w:val="none" w:sz="0" w:space="0" w:color="auto"/>
                <w:left w:val="none" w:sz="0" w:space="0" w:color="auto"/>
                <w:bottom w:val="none" w:sz="0" w:space="0" w:color="auto"/>
                <w:right w:val="none" w:sz="0" w:space="0" w:color="auto"/>
              </w:divBdr>
              <w:divsChild>
                <w:div w:id="1205827329">
                  <w:marLeft w:val="0"/>
                  <w:marRight w:val="0"/>
                  <w:marTop w:val="0"/>
                  <w:marBottom w:val="0"/>
                  <w:divBdr>
                    <w:top w:val="none" w:sz="0" w:space="0" w:color="auto"/>
                    <w:left w:val="none" w:sz="0" w:space="0" w:color="auto"/>
                    <w:bottom w:val="none" w:sz="0" w:space="0" w:color="auto"/>
                    <w:right w:val="none" w:sz="0" w:space="0" w:color="auto"/>
                  </w:divBdr>
                  <w:divsChild>
                    <w:div w:id="1058817301">
                      <w:marLeft w:val="0"/>
                      <w:marRight w:val="0"/>
                      <w:marTop w:val="0"/>
                      <w:marBottom w:val="0"/>
                      <w:divBdr>
                        <w:top w:val="none" w:sz="0" w:space="0" w:color="auto"/>
                        <w:left w:val="none" w:sz="0" w:space="0" w:color="auto"/>
                        <w:bottom w:val="none" w:sz="0" w:space="0" w:color="auto"/>
                        <w:right w:val="none" w:sz="0" w:space="0" w:color="auto"/>
                      </w:divBdr>
                      <w:divsChild>
                        <w:div w:id="1766728334">
                          <w:marLeft w:val="0"/>
                          <w:marRight w:val="0"/>
                          <w:marTop w:val="0"/>
                          <w:marBottom w:val="0"/>
                          <w:divBdr>
                            <w:top w:val="none" w:sz="0" w:space="0" w:color="auto"/>
                            <w:left w:val="none" w:sz="0" w:space="0" w:color="auto"/>
                            <w:bottom w:val="none" w:sz="0" w:space="0" w:color="auto"/>
                            <w:right w:val="none" w:sz="0" w:space="0" w:color="auto"/>
                          </w:divBdr>
                          <w:divsChild>
                            <w:div w:id="824980429">
                              <w:marLeft w:val="0"/>
                              <w:marRight w:val="0"/>
                              <w:marTop w:val="0"/>
                              <w:marBottom w:val="0"/>
                              <w:divBdr>
                                <w:top w:val="none" w:sz="0" w:space="0" w:color="auto"/>
                                <w:left w:val="none" w:sz="0" w:space="0" w:color="auto"/>
                                <w:bottom w:val="none" w:sz="0" w:space="0" w:color="auto"/>
                                <w:right w:val="none" w:sz="0" w:space="0" w:color="auto"/>
                              </w:divBdr>
                              <w:divsChild>
                                <w:div w:id="1082876125">
                                  <w:marLeft w:val="0"/>
                                  <w:marRight w:val="0"/>
                                  <w:marTop w:val="0"/>
                                  <w:marBottom w:val="0"/>
                                  <w:divBdr>
                                    <w:top w:val="none" w:sz="0" w:space="0" w:color="auto"/>
                                    <w:left w:val="none" w:sz="0" w:space="0" w:color="auto"/>
                                    <w:bottom w:val="none" w:sz="0" w:space="0" w:color="auto"/>
                                    <w:right w:val="none" w:sz="0" w:space="0" w:color="auto"/>
                                  </w:divBdr>
                                  <w:divsChild>
                                    <w:div w:id="912744128">
                                      <w:marLeft w:val="0"/>
                                      <w:marRight w:val="0"/>
                                      <w:marTop w:val="0"/>
                                      <w:marBottom w:val="0"/>
                                      <w:divBdr>
                                        <w:top w:val="none" w:sz="0" w:space="0" w:color="auto"/>
                                        <w:left w:val="none" w:sz="0" w:space="0" w:color="auto"/>
                                        <w:bottom w:val="none" w:sz="0" w:space="0" w:color="auto"/>
                                        <w:right w:val="none" w:sz="0" w:space="0" w:color="auto"/>
                                      </w:divBdr>
                                    </w:div>
                                    <w:div w:id="51390999">
                                      <w:marLeft w:val="0"/>
                                      <w:marRight w:val="0"/>
                                      <w:marTop w:val="0"/>
                                      <w:marBottom w:val="0"/>
                                      <w:divBdr>
                                        <w:top w:val="none" w:sz="0" w:space="0" w:color="auto"/>
                                        <w:left w:val="none" w:sz="0" w:space="0" w:color="auto"/>
                                        <w:bottom w:val="none" w:sz="0" w:space="0" w:color="auto"/>
                                        <w:right w:val="none" w:sz="0" w:space="0" w:color="auto"/>
                                      </w:divBdr>
                                    </w:div>
                                    <w:div w:id="1104763985">
                                      <w:marLeft w:val="0"/>
                                      <w:marRight w:val="0"/>
                                      <w:marTop w:val="0"/>
                                      <w:marBottom w:val="0"/>
                                      <w:divBdr>
                                        <w:top w:val="none" w:sz="0" w:space="0" w:color="auto"/>
                                        <w:left w:val="none" w:sz="0" w:space="0" w:color="auto"/>
                                        <w:bottom w:val="none" w:sz="0" w:space="0" w:color="auto"/>
                                        <w:right w:val="none" w:sz="0" w:space="0" w:color="auto"/>
                                      </w:divBdr>
                                      <w:divsChild>
                                        <w:div w:id="939945229">
                                          <w:marLeft w:val="0"/>
                                          <w:marRight w:val="0"/>
                                          <w:marTop w:val="0"/>
                                          <w:marBottom w:val="0"/>
                                          <w:divBdr>
                                            <w:top w:val="none" w:sz="0" w:space="0" w:color="auto"/>
                                            <w:left w:val="none" w:sz="0" w:space="0" w:color="auto"/>
                                            <w:bottom w:val="none" w:sz="0" w:space="0" w:color="auto"/>
                                            <w:right w:val="none" w:sz="0" w:space="0" w:color="auto"/>
                                          </w:divBdr>
                                          <w:divsChild>
                                            <w:div w:id="1216550568">
                                              <w:marLeft w:val="0"/>
                                              <w:marRight w:val="0"/>
                                              <w:marTop w:val="0"/>
                                              <w:marBottom w:val="0"/>
                                              <w:divBdr>
                                                <w:top w:val="none" w:sz="0" w:space="0" w:color="auto"/>
                                                <w:left w:val="none" w:sz="0" w:space="0" w:color="auto"/>
                                                <w:bottom w:val="none" w:sz="0" w:space="0" w:color="auto"/>
                                                <w:right w:val="none" w:sz="0" w:space="0" w:color="auto"/>
                                              </w:divBdr>
                                            </w:div>
                                            <w:div w:id="1831094272">
                                              <w:marLeft w:val="0"/>
                                              <w:marRight w:val="0"/>
                                              <w:marTop w:val="0"/>
                                              <w:marBottom w:val="0"/>
                                              <w:divBdr>
                                                <w:top w:val="none" w:sz="0" w:space="0" w:color="auto"/>
                                                <w:left w:val="none" w:sz="0" w:space="0" w:color="auto"/>
                                                <w:bottom w:val="none" w:sz="0" w:space="0" w:color="auto"/>
                                                <w:right w:val="none" w:sz="0" w:space="0" w:color="auto"/>
                                              </w:divBdr>
                                              <w:divsChild>
                                                <w:div w:id="1662149678">
                                                  <w:marLeft w:val="0"/>
                                                  <w:marRight w:val="0"/>
                                                  <w:marTop w:val="0"/>
                                                  <w:marBottom w:val="0"/>
                                                  <w:divBdr>
                                                    <w:top w:val="none" w:sz="0" w:space="0" w:color="auto"/>
                                                    <w:left w:val="none" w:sz="0" w:space="0" w:color="auto"/>
                                                    <w:bottom w:val="none" w:sz="0" w:space="0" w:color="auto"/>
                                                    <w:right w:val="none" w:sz="0" w:space="0" w:color="auto"/>
                                                  </w:divBdr>
                                                  <w:divsChild>
                                                    <w:div w:id="771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983912">
                  <w:marLeft w:val="0"/>
                  <w:marRight w:val="0"/>
                  <w:marTop w:val="0"/>
                  <w:marBottom w:val="0"/>
                  <w:divBdr>
                    <w:top w:val="none" w:sz="0" w:space="0" w:color="auto"/>
                    <w:left w:val="none" w:sz="0" w:space="0" w:color="auto"/>
                    <w:bottom w:val="none" w:sz="0" w:space="0" w:color="auto"/>
                    <w:right w:val="none" w:sz="0" w:space="0" w:color="auto"/>
                  </w:divBdr>
                  <w:divsChild>
                    <w:div w:id="1359313202">
                      <w:marLeft w:val="0"/>
                      <w:marRight w:val="0"/>
                      <w:marTop w:val="0"/>
                      <w:marBottom w:val="0"/>
                      <w:divBdr>
                        <w:top w:val="none" w:sz="0" w:space="0" w:color="auto"/>
                        <w:left w:val="none" w:sz="0" w:space="0" w:color="auto"/>
                        <w:bottom w:val="none" w:sz="0" w:space="0" w:color="auto"/>
                        <w:right w:val="none" w:sz="0" w:space="0" w:color="auto"/>
                      </w:divBdr>
                    </w:div>
                    <w:div w:id="18330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368957">
      <w:bodyDiv w:val="1"/>
      <w:marLeft w:val="0"/>
      <w:marRight w:val="0"/>
      <w:marTop w:val="0"/>
      <w:marBottom w:val="0"/>
      <w:divBdr>
        <w:top w:val="none" w:sz="0" w:space="0" w:color="auto"/>
        <w:left w:val="none" w:sz="0" w:space="0" w:color="auto"/>
        <w:bottom w:val="none" w:sz="0" w:space="0" w:color="auto"/>
        <w:right w:val="none" w:sz="0" w:space="0" w:color="auto"/>
      </w:divBdr>
      <w:divsChild>
        <w:div w:id="85003532">
          <w:marLeft w:val="0"/>
          <w:marRight w:val="0"/>
          <w:marTop w:val="0"/>
          <w:marBottom w:val="0"/>
          <w:divBdr>
            <w:top w:val="none" w:sz="0" w:space="0" w:color="auto"/>
            <w:left w:val="none" w:sz="0" w:space="0" w:color="auto"/>
            <w:bottom w:val="none" w:sz="0" w:space="0" w:color="auto"/>
            <w:right w:val="none" w:sz="0" w:space="0" w:color="auto"/>
          </w:divBdr>
          <w:divsChild>
            <w:div w:id="1319071218">
              <w:marLeft w:val="0"/>
              <w:marRight w:val="0"/>
              <w:marTop w:val="0"/>
              <w:marBottom w:val="0"/>
              <w:divBdr>
                <w:top w:val="none" w:sz="0" w:space="0" w:color="auto"/>
                <w:left w:val="none" w:sz="0" w:space="0" w:color="auto"/>
                <w:bottom w:val="none" w:sz="0" w:space="0" w:color="auto"/>
                <w:right w:val="none" w:sz="0" w:space="0" w:color="auto"/>
              </w:divBdr>
            </w:div>
          </w:divsChild>
        </w:div>
        <w:div w:id="1086002722">
          <w:marLeft w:val="0"/>
          <w:marRight w:val="0"/>
          <w:marTop w:val="0"/>
          <w:marBottom w:val="0"/>
          <w:divBdr>
            <w:top w:val="none" w:sz="0" w:space="0" w:color="auto"/>
            <w:left w:val="none" w:sz="0" w:space="0" w:color="auto"/>
            <w:bottom w:val="none" w:sz="0" w:space="0" w:color="auto"/>
            <w:right w:val="none" w:sz="0" w:space="0" w:color="auto"/>
          </w:divBdr>
          <w:divsChild>
            <w:div w:id="2024816930">
              <w:marLeft w:val="0"/>
              <w:marRight w:val="0"/>
              <w:marTop w:val="0"/>
              <w:marBottom w:val="0"/>
              <w:divBdr>
                <w:top w:val="none" w:sz="0" w:space="0" w:color="auto"/>
                <w:left w:val="none" w:sz="0" w:space="0" w:color="auto"/>
                <w:bottom w:val="none" w:sz="0" w:space="0" w:color="auto"/>
                <w:right w:val="none" w:sz="0" w:space="0" w:color="auto"/>
              </w:divBdr>
              <w:divsChild>
                <w:div w:id="1247690970">
                  <w:marLeft w:val="0"/>
                  <w:marRight w:val="0"/>
                  <w:marTop w:val="0"/>
                  <w:marBottom w:val="0"/>
                  <w:divBdr>
                    <w:top w:val="none" w:sz="0" w:space="0" w:color="auto"/>
                    <w:left w:val="none" w:sz="0" w:space="0" w:color="auto"/>
                    <w:bottom w:val="none" w:sz="0" w:space="0" w:color="auto"/>
                    <w:right w:val="none" w:sz="0" w:space="0" w:color="auto"/>
                  </w:divBdr>
                  <w:divsChild>
                    <w:div w:id="18095228">
                      <w:marLeft w:val="0"/>
                      <w:marRight w:val="0"/>
                      <w:marTop w:val="0"/>
                      <w:marBottom w:val="0"/>
                      <w:divBdr>
                        <w:top w:val="none" w:sz="0" w:space="0" w:color="auto"/>
                        <w:left w:val="none" w:sz="0" w:space="0" w:color="auto"/>
                        <w:bottom w:val="none" w:sz="0" w:space="0" w:color="auto"/>
                        <w:right w:val="none" w:sz="0" w:space="0" w:color="auto"/>
                      </w:divBdr>
                      <w:divsChild>
                        <w:div w:id="19793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1236">
          <w:marLeft w:val="0"/>
          <w:marRight w:val="0"/>
          <w:marTop w:val="0"/>
          <w:marBottom w:val="0"/>
          <w:divBdr>
            <w:top w:val="none" w:sz="0" w:space="0" w:color="auto"/>
            <w:left w:val="none" w:sz="0" w:space="0" w:color="auto"/>
            <w:bottom w:val="none" w:sz="0" w:space="0" w:color="auto"/>
            <w:right w:val="none" w:sz="0" w:space="0" w:color="auto"/>
          </w:divBdr>
          <w:divsChild>
            <w:div w:id="1830053592">
              <w:marLeft w:val="0"/>
              <w:marRight w:val="0"/>
              <w:marTop w:val="0"/>
              <w:marBottom w:val="0"/>
              <w:divBdr>
                <w:top w:val="none" w:sz="0" w:space="0" w:color="auto"/>
                <w:left w:val="none" w:sz="0" w:space="0" w:color="auto"/>
                <w:bottom w:val="none" w:sz="0" w:space="0" w:color="auto"/>
                <w:right w:val="none" w:sz="0" w:space="0" w:color="auto"/>
              </w:divBdr>
              <w:divsChild>
                <w:div w:id="613172163">
                  <w:marLeft w:val="0"/>
                  <w:marRight w:val="0"/>
                  <w:marTop w:val="0"/>
                  <w:marBottom w:val="0"/>
                  <w:divBdr>
                    <w:top w:val="none" w:sz="0" w:space="0" w:color="auto"/>
                    <w:left w:val="none" w:sz="0" w:space="0" w:color="auto"/>
                    <w:bottom w:val="none" w:sz="0" w:space="0" w:color="auto"/>
                    <w:right w:val="none" w:sz="0" w:space="0" w:color="auto"/>
                  </w:divBdr>
                </w:div>
                <w:div w:id="848521579">
                  <w:marLeft w:val="0"/>
                  <w:marRight w:val="0"/>
                  <w:marTop w:val="0"/>
                  <w:marBottom w:val="0"/>
                  <w:divBdr>
                    <w:top w:val="none" w:sz="0" w:space="0" w:color="auto"/>
                    <w:left w:val="none" w:sz="0" w:space="0" w:color="auto"/>
                    <w:bottom w:val="none" w:sz="0" w:space="0" w:color="auto"/>
                    <w:right w:val="none" w:sz="0" w:space="0" w:color="auto"/>
                  </w:divBdr>
                </w:div>
                <w:div w:id="620377618">
                  <w:marLeft w:val="0"/>
                  <w:marRight w:val="0"/>
                  <w:marTop w:val="0"/>
                  <w:marBottom w:val="0"/>
                  <w:divBdr>
                    <w:top w:val="none" w:sz="0" w:space="0" w:color="auto"/>
                    <w:left w:val="none" w:sz="0" w:space="0" w:color="auto"/>
                    <w:bottom w:val="none" w:sz="0" w:space="0" w:color="auto"/>
                    <w:right w:val="none" w:sz="0" w:space="0" w:color="auto"/>
                  </w:divBdr>
                  <w:divsChild>
                    <w:div w:id="1414233128">
                      <w:marLeft w:val="0"/>
                      <w:marRight w:val="0"/>
                      <w:marTop w:val="0"/>
                      <w:marBottom w:val="0"/>
                      <w:divBdr>
                        <w:top w:val="none" w:sz="0" w:space="0" w:color="auto"/>
                        <w:left w:val="none" w:sz="0" w:space="0" w:color="auto"/>
                        <w:bottom w:val="none" w:sz="0" w:space="0" w:color="auto"/>
                        <w:right w:val="none" w:sz="0" w:space="0" w:color="auto"/>
                      </w:divBdr>
                      <w:divsChild>
                        <w:div w:id="1562446030">
                          <w:marLeft w:val="0"/>
                          <w:marRight w:val="0"/>
                          <w:marTop w:val="0"/>
                          <w:marBottom w:val="0"/>
                          <w:divBdr>
                            <w:top w:val="none" w:sz="0" w:space="0" w:color="auto"/>
                            <w:left w:val="none" w:sz="0" w:space="0" w:color="auto"/>
                            <w:bottom w:val="none" w:sz="0" w:space="0" w:color="auto"/>
                            <w:right w:val="none" w:sz="0" w:space="0" w:color="auto"/>
                          </w:divBdr>
                        </w:div>
                        <w:div w:id="1484590289">
                          <w:marLeft w:val="0"/>
                          <w:marRight w:val="0"/>
                          <w:marTop w:val="0"/>
                          <w:marBottom w:val="0"/>
                          <w:divBdr>
                            <w:top w:val="none" w:sz="0" w:space="0" w:color="auto"/>
                            <w:left w:val="none" w:sz="0" w:space="0" w:color="auto"/>
                            <w:bottom w:val="none" w:sz="0" w:space="0" w:color="auto"/>
                            <w:right w:val="none" w:sz="0" w:space="0" w:color="auto"/>
                          </w:divBdr>
                        </w:div>
                        <w:div w:id="14185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97557">
          <w:marLeft w:val="0"/>
          <w:marRight w:val="0"/>
          <w:marTop w:val="0"/>
          <w:marBottom w:val="0"/>
          <w:divBdr>
            <w:top w:val="none" w:sz="0" w:space="0" w:color="auto"/>
            <w:left w:val="none" w:sz="0" w:space="0" w:color="auto"/>
            <w:bottom w:val="none" w:sz="0" w:space="0" w:color="auto"/>
            <w:right w:val="none" w:sz="0" w:space="0" w:color="auto"/>
          </w:divBdr>
          <w:divsChild>
            <w:div w:id="820973341">
              <w:marLeft w:val="0"/>
              <w:marRight w:val="0"/>
              <w:marTop w:val="0"/>
              <w:marBottom w:val="0"/>
              <w:divBdr>
                <w:top w:val="none" w:sz="0" w:space="0" w:color="auto"/>
                <w:left w:val="none" w:sz="0" w:space="0" w:color="auto"/>
                <w:bottom w:val="none" w:sz="0" w:space="0" w:color="auto"/>
                <w:right w:val="none" w:sz="0" w:space="0" w:color="auto"/>
              </w:divBdr>
              <w:divsChild>
                <w:div w:id="1371146205">
                  <w:marLeft w:val="0"/>
                  <w:marRight w:val="0"/>
                  <w:marTop w:val="0"/>
                  <w:marBottom w:val="0"/>
                  <w:divBdr>
                    <w:top w:val="none" w:sz="0" w:space="0" w:color="auto"/>
                    <w:left w:val="none" w:sz="0" w:space="0" w:color="auto"/>
                    <w:bottom w:val="none" w:sz="0" w:space="0" w:color="auto"/>
                    <w:right w:val="none" w:sz="0" w:space="0" w:color="auto"/>
                  </w:divBdr>
                </w:div>
                <w:div w:id="735249129">
                  <w:marLeft w:val="0"/>
                  <w:marRight w:val="0"/>
                  <w:marTop w:val="0"/>
                  <w:marBottom w:val="0"/>
                  <w:divBdr>
                    <w:top w:val="none" w:sz="0" w:space="0" w:color="auto"/>
                    <w:left w:val="none" w:sz="0" w:space="0" w:color="auto"/>
                    <w:bottom w:val="none" w:sz="0" w:space="0" w:color="auto"/>
                    <w:right w:val="none" w:sz="0" w:space="0" w:color="auto"/>
                  </w:divBdr>
                </w:div>
                <w:div w:id="1748074202">
                  <w:marLeft w:val="0"/>
                  <w:marRight w:val="0"/>
                  <w:marTop w:val="0"/>
                  <w:marBottom w:val="0"/>
                  <w:divBdr>
                    <w:top w:val="none" w:sz="0" w:space="0" w:color="auto"/>
                    <w:left w:val="none" w:sz="0" w:space="0" w:color="auto"/>
                    <w:bottom w:val="none" w:sz="0" w:space="0" w:color="auto"/>
                    <w:right w:val="none" w:sz="0" w:space="0" w:color="auto"/>
                  </w:divBdr>
                  <w:divsChild>
                    <w:div w:id="1094715005">
                      <w:marLeft w:val="0"/>
                      <w:marRight w:val="0"/>
                      <w:marTop w:val="0"/>
                      <w:marBottom w:val="0"/>
                      <w:divBdr>
                        <w:top w:val="none" w:sz="0" w:space="0" w:color="auto"/>
                        <w:left w:val="none" w:sz="0" w:space="0" w:color="auto"/>
                        <w:bottom w:val="none" w:sz="0" w:space="0" w:color="auto"/>
                        <w:right w:val="none" w:sz="0" w:space="0" w:color="auto"/>
                      </w:divBdr>
                      <w:divsChild>
                        <w:div w:id="814032730">
                          <w:marLeft w:val="0"/>
                          <w:marRight w:val="0"/>
                          <w:marTop w:val="0"/>
                          <w:marBottom w:val="0"/>
                          <w:divBdr>
                            <w:top w:val="none" w:sz="0" w:space="0" w:color="auto"/>
                            <w:left w:val="none" w:sz="0" w:space="0" w:color="auto"/>
                            <w:bottom w:val="none" w:sz="0" w:space="0" w:color="auto"/>
                            <w:right w:val="none" w:sz="0" w:space="0" w:color="auto"/>
                          </w:divBdr>
                        </w:div>
                        <w:div w:id="1637370294">
                          <w:marLeft w:val="0"/>
                          <w:marRight w:val="0"/>
                          <w:marTop w:val="0"/>
                          <w:marBottom w:val="0"/>
                          <w:divBdr>
                            <w:top w:val="none" w:sz="0" w:space="0" w:color="auto"/>
                            <w:left w:val="none" w:sz="0" w:space="0" w:color="auto"/>
                            <w:bottom w:val="none" w:sz="0" w:space="0" w:color="auto"/>
                            <w:right w:val="none" w:sz="0" w:space="0" w:color="auto"/>
                          </w:divBdr>
                          <w:divsChild>
                            <w:div w:id="1310093138">
                              <w:marLeft w:val="0"/>
                              <w:marRight w:val="0"/>
                              <w:marTop w:val="0"/>
                              <w:marBottom w:val="0"/>
                              <w:divBdr>
                                <w:top w:val="none" w:sz="0" w:space="0" w:color="auto"/>
                                <w:left w:val="none" w:sz="0" w:space="0" w:color="auto"/>
                                <w:bottom w:val="none" w:sz="0" w:space="0" w:color="auto"/>
                                <w:right w:val="none" w:sz="0" w:space="0" w:color="auto"/>
                              </w:divBdr>
                            </w:div>
                            <w:div w:id="291787544">
                              <w:marLeft w:val="0"/>
                              <w:marRight w:val="0"/>
                              <w:marTop w:val="0"/>
                              <w:marBottom w:val="0"/>
                              <w:divBdr>
                                <w:top w:val="none" w:sz="0" w:space="0" w:color="auto"/>
                                <w:left w:val="none" w:sz="0" w:space="0" w:color="auto"/>
                                <w:bottom w:val="none" w:sz="0" w:space="0" w:color="auto"/>
                                <w:right w:val="none" w:sz="0" w:space="0" w:color="auto"/>
                              </w:divBdr>
                              <w:divsChild>
                                <w:div w:id="6945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0219">
                          <w:marLeft w:val="0"/>
                          <w:marRight w:val="0"/>
                          <w:marTop w:val="0"/>
                          <w:marBottom w:val="0"/>
                          <w:divBdr>
                            <w:top w:val="none" w:sz="0" w:space="0" w:color="auto"/>
                            <w:left w:val="none" w:sz="0" w:space="0" w:color="auto"/>
                            <w:bottom w:val="none" w:sz="0" w:space="0" w:color="auto"/>
                            <w:right w:val="none" w:sz="0" w:space="0" w:color="auto"/>
                          </w:divBdr>
                          <w:divsChild>
                            <w:div w:id="1803814749">
                              <w:marLeft w:val="0"/>
                              <w:marRight w:val="0"/>
                              <w:marTop w:val="0"/>
                              <w:marBottom w:val="0"/>
                              <w:divBdr>
                                <w:top w:val="none" w:sz="0" w:space="0" w:color="auto"/>
                                <w:left w:val="none" w:sz="0" w:space="0" w:color="auto"/>
                                <w:bottom w:val="none" w:sz="0" w:space="0" w:color="auto"/>
                                <w:right w:val="none" w:sz="0" w:space="0" w:color="auto"/>
                              </w:divBdr>
                            </w:div>
                            <w:div w:id="1598101671">
                              <w:marLeft w:val="0"/>
                              <w:marRight w:val="0"/>
                              <w:marTop w:val="0"/>
                              <w:marBottom w:val="0"/>
                              <w:divBdr>
                                <w:top w:val="none" w:sz="0" w:space="0" w:color="auto"/>
                                <w:left w:val="none" w:sz="0" w:space="0" w:color="auto"/>
                                <w:bottom w:val="none" w:sz="0" w:space="0" w:color="auto"/>
                                <w:right w:val="none" w:sz="0" w:space="0" w:color="auto"/>
                              </w:divBdr>
                              <w:divsChild>
                                <w:div w:id="157177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889208">
          <w:marLeft w:val="0"/>
          <w:marRight w:val="0"/>
          <w:marTop w:val="0"/>
          <w:marBottom w:val="0"/>
          <w:divBdr>
            <w:top w:val="none" w:sz="0" w:space="0" w:color="auto"/>
            <w:left w:val="none" w:sz="0" w:space="0" w:color="auto"/>
            <w:bottom w:val="none" w:sz="0" w:space="0" w:color="auto"/>
            <w:right w:val="none" w:sz="0" w:space="0" w:color="auto"/>
          </w:divBdr>
          <w:divsChild>
            <w:div w:id="1381397374">
              <w:marLeft w:val="0"/>
              <w:marRight w:val="0"/>
              <w:marTop w:val="0"/>
              <w:marBottom w:val="0"/>
              <w:divBdr>
                <w:top w:val="none" w:sz="0" w:space="0" w:color="auto"/>
                <w:left w:val="none" w:sz="0" w:space="0" w:color="auto"/>
                <w:bottom w:val="none" w:sz="0" w:space="0" w:color="auto"/>
                <w:right w:val="none" w:sz="0" w:space="0" w:color="auto"/>
              </w:divBdr>
              <w:divsChild>
                <w:div w:id="997731195">
                  <w:marLeft w:val="0"/>
                  <w:marRight w:val="0"/>
                  <w:marTop w:val="0"/>
                  <w:marBottom w:val="0"/>
                  <w:divBdr>
                    <w:top w:val="none" w:sz="0" w:space="0" w:color="auto"/>
                    <w:left w:val="none" w:sz="0" w:space="0" w:color="auto"/>
                    <w:bottom w:val="none" w:sz="0" w:space="0" w:color="auto"/>
                    <w:right w:val="none" w:sz="0" w:space="0" w:color="auto"/>
                  </w:divBdr>
                </w:div>
                <w:div w:id="547686309">
                  <w:marLeft w:val="0"/>
                  <w:marRight w:val="0"/>
                  <w:marTop w:val="0"/>
                  <w:marBottom w:val="0"/>
                  <w:divBdr>
                    <w:top w:val="none" w:sz="0" w:space="0" w:color="auto"/>
                    <w:left w:val="none" w:sz="0" w:space="0" w:color="auto"/>
                    <w:bottom w:val="none" w:sz="0" w:space="0" w:color="auto"/>
                    <w:right w:val="none" w:sz="0" w:space="0" w:color="auto"/>
                  </w:divBdr>
                </w:div>
                <w:div w:id="2023507091">
                  <w:marLeft w:val="0"/>
                  <w:marRight w:val="0"/>
                  <w:marTop w:val="0"/>
                  <w:marBottom w:val="0"/>
                  <w:divBdr>
                    <w:top w:val="none" w:sz="0" w:space="0" w:color="auto"/>
                    <w:left w:val="none" w:sz="0" w:space="0" w:color="auto"/>
                    <w:bottom w:val="none" w:sz="0" w:space="0" w:color="auto"/>
                    <w:right w:val="none" w:sz="0" w:space="0" w:color="auto"/>
                  </w:divBdr>
                  <w:divsChild>
                    <w:div w:id="1802964072">
                      <w:marLeft w:val="0"/>
                      <w:marRight w:val="0"/>
                      <w:marTop w:val="0"/>
                      <w:marBottom w:val="0"/>
                      <w:divBdr>
                        <w:top w:val="none" w:sz="0" w:space="0" w:color="auto"/>
                        <w:left w:val="none" w:sz="0" w:space="0" w:color="auto"/>
                        <w:bottom w:val="none" w:sz="0" w:space="0" w:color="auto"/>
                        <w:right w:val="none" w:sz="0" w:space="0" w:color="auto"/>
                      </w:divBdr>
                      <w:divsChild>
                        <w:div w:id="391467838">
                          <w:marLeft w:val="0"/>
                          <w:marRight w:val="0"/>
                          <w:marTop w:val="0"/>
                          <w:marBottom w:val="0"/>
                          <w:divBdr>
                            <w:top w:val="none" w:sz="0" w:space="0" w:color="auto"/>
                            <w:left w:val="none" w:sz="0" w:space="0" w:color="auto"/>
                            <w:bottom w:val="none" w:sz="0" w:space="0" w:color="auto"/>
                            <w:right w:val="none" w:sz="0" w:space="0" w:color="auto"/>
                          </w:divBdr>
                        </w:div>
                        <w:div w:id="11745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408013">
          <w:marLeft w:val="0"/>
          <w:marRight w:val="0"/>
          <w:marTop w:val="0"/>
          <w:marBottom w:val="0"/>
          <w:divBdr>
            <w:top w:val="none" w:sz="0" w:space="0" w:color="auto"/>
            <w:left w:val="none" w:sz="0" w:space="0" w:color="auto"/>
            <w:bottom w:val="none" w:sz="0" w:space="0" w:color="auto"/>
            <w:right w:val="none" w:sz="0" w:space="0" w:color="auto"/>
          </w:divBdr>
          <w:divsChild>
            <w:div w:id="409082191">
              <w:marLeft w:val="0"/>
              <w:marRight w:val="0"/>
              <w:marTop w:val="0"/>
              <w:marBottom w:val="0"/>
              <w:divBdr>
                <w:top w:val="none" w:sz="0" w:space="0" w:color="auto"/>
                <w:left w:val="none" w:sz="0" w:space="0" w:color="auto"/>
                <w:bottom w:val="none" w:sz="0" w:space="0" w:color="auto"/>
                <w:right w:val="none" w:sz="0" w:space="0" w:color="auto"/>
              </w:divBdr>
              <w:divsChild>
                <w:div w:id="1100293107">
                  <w:marLeft w:val="0"/>
                  <w:marRight w:val="0"/>
                  <w:marTop w:val="0"/>
                  <w:marBottom w:val="0"/>
                  <w:divBdr>
                    <w:top w:val="none" w:sz="0" w:space="0" w:color="auto"/>
                    <w:left w:val="none" w:sz="0" w:space="0" w:color="auto"/>
                    <w:bottom w:val="none" w:sz="0" w:space="0" w:color="auto"/>
                    <w:right w:val="none" w:sz="0" w:space="0" w:color="auto"/>
                  </w:divBdr>
                </w:div>
                <w:div w:id="1090738678">
                  <w:marLeft w:val="0"/>
                  <w:marRight w:val="0"/>
                  <w:marTop w:val="0"/>
                  <w:marBottom w:val="0"/>
                  <w:divBdr>
                    <w:top w:val="none" w:sz="0" w:space="0" w:color="auto"/>
                    <w:left w:val="none" w:sz="0" w:space="0" w:color="auto"/>
                    <w:bottom w:val="none" w:sz="0" w:space="0" w:color="auto"/>
                    <w:right w:val="none" w:sz="0" w:space="0" w:color="auto"/>
                  </w:divBdr>
                </w:div>
                <w:div w:id="1572351470">
                  <w:marLeft w:val="0"/>
                  <w:marRight w:val="0"/>
                  <w:marTop w:val="0"/>
                  <w:marBottom w:val="0"/>
                  <w:divBdr>
                    <w:top w:val="none" w:sz="0" w:space="0" w:color="auto"/>
                    <w:left w:val="none" w:sz="0" w:space="0" w:color="auto"/>
                    <w:bottom w:val="none" w:sz="0" w:space="0" w:color="auto"/>
                    <w:right w:val="none" w:sz="0" w:space="0" w:color="auto"/>
                  </w:divBdr>
                  <w:divsChild>
                    <w:div w:id="75133779">
                      <w:marLeft w:val="0"/>
                      <w:marRight w:val="0"/>
                      <w:marTop w:val="0"/>
                      <w:marBottom w:val="0"/>
                      <w:divBdr>
                        <w:top w:val="none" w:sz="0" w:space="0" w:color="auto"/>
                        <w:left w:val="none" w:sz="0" w:space="0" w:color="auto"/>
                        <w:bottom w:val="none" w:sz="0" w:space="0" w:color="auto"/>
                        <w:right w:val="none" w:sz="0" w:space="0" w:color="auto"/>
                      </w:divBdr>
                      <w:divsChild>
                        <w:div w:id="1403715822">
                          <w:marLeft w:val="0"/>
                          <w:marRight w:val="0"/>
                          <w:marTop w:val="0"/>
                          <w:marBottom w:val="0"/>
                          <w:divBdr>
                            <w:top w:val="none" w:sz="0" w:space="0" w:color="auto"/>
                            <w:left w:val="none" w:sz="0" w:space="0" w:color="auto"/>
                            <w:bottom w:val="none" w:sz="0" w:space="0" w:color="auto"/>
                            <w:right w:val="none" w:sz="0" w:space="0" w:color="auto"/>
                          </w:divBdr>
                        </w:div>
                        <w:div w:id="8518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34281">
          <w:marLeft w:val="0"/>
          <w:marRight w:val="0"/>
          <w:marTop w:val="0"/>
          <w:marBottom w:val="0"/>
          <w:divBdr>
            <w:top w:val="none" w:sz="0" w:space="0" w:color="auto"/>
            <w:left w:val="none" w:sz="0" w:space="0" w:color="auto"/>
            <w:bottom w:val="none" w:sz="0" w:space="0" w:color="auto"/>
            <w:right w:val="none" w:sz="0" w:space="0" w:color="auto"/>
          </w:divBdr>
          <w:divsChild>
            <w:div w:id="808981027">
              <w:marLeft w:val="0"/>
              <w:marRight w:val="0"/>
              <w:marTop w:val="0"/>
              <w:marBottom w:val="0"/>
              <w:divBdr>
                <w:top w:val="none" w:sz="0" w:space="0" w:color="auto"/>
                <w:left w:val="none" w:sz="0" w:space="0" w:color="auto"/>
                <w:bottom w:val="none" w:sz="0" w:space="0" w:color="auto"/>
                <w:right w:val="none" w:sz="0" w:space="0" w:color="auto"/>
              </w:divBdr>
              <w:divsChild>
                <w:div w:id="1922181611">
                  <w:marLeft w:val="0"/>
                  <w:marRight w:val="0"/>
                  <w:marTop w:val="0"/>
                  <w:marBottom w:val="0"/>
                  <w:divBdr>
                    <w:top w:val="none" w:sz="0" w:space="0" w:color="auto"/>
                    <w:left w:val="none" w:sz="0" w:space="0" w:color="auto"/>
                    <w:bottom w:val="none" w:sz="0" w:space="0" w:color="auto"/>
                    <w:right w:val="none" w:sz="0" w:space="0" w:color="auto"/>
                  </w:divBdr>
                </w:div>
                <w:div w:id="541594238">
                  <w:marLeft w:val="0"/>
                  <w:marRight w:val="0"/>
                  <w:marTop w:val="0"/>
                  <w:marBottom w:val="0"/>
                  <w:divBdr>
                    <w:top w:val="none" w:sz="0" w:space="0" w:color="auto"/>
                    <w:left w:val="none" w:sz="0" w:space="0" w:color="auto"/>
                    <w:bottom w:val="none" w:sz="0" w:space="0" w:color="auto"/>
                    <w:right w:val="none" w:sz="0" w:space="0" w:color="auto"/>
                  </w:divBdr>
                </w:div>
                <w:div w:id="1301769552">
                  <w:marLeft w:val="0"/>
                  <w:marRight w:val="0"/>
                  <w:marTop w:val="0"/>
                  <w:marBottom w:val="0"/>
                  <w:divBdr>
                    <w:top w:val="none" w:sz="0" w:space="0" w:color="auto"/>
                    <w:left w:val="none" w:sz="0" w:space="0" w:color="auto"/>
                    <w:bottom w:val="none" w:sz="0" w:space="0" w:color="auto"/>
                    <w:right w:val="none" w:sz="0" w:space="0" w:color="auto"/>
                  </w:divBdr>
                  <w:divsChild>
                    <w:div w:id="1651401767">
                      <w:marLeft w:val="0"/>
                      <w:marRight w:val="0"/>
                      <w:marTop w:val="0"/>
                      <w:marBottom w:val="0"/>
                      <w:divBdr>
                        <w:top w:val="none" w:sz="0" w:space="0" w:color="auto"/>
                        <w:left w:val="none" w:sz="0" w:space="0" w:color="auto"/>
                        <w:bottom w:val="none" w:sz="0" w:space="0" w:color="auto"/>
                        <w:right w:val="none" w:sz="0" w:space="0" w:color="auto"/>
                      </w:divBdr>
                      <w:divsChild>
                        <w:div w:id="2140565579">
                          <w:marLeft w:val="0"/>
                          <w:marRight w:val="0"/>
                          <w:marTop w:val="0"/>
                          <w:marBottom w:val="0"/>
                          <w:divBdr>
                            <w:top w:val="none" w:sz="0" w:space="0" w:color="auto"/>
                            <w:left w:val="none" w:sz="0" w:space="0" w:color="auto"/>
                            <w:bottom w:val="none" w:sz="0" w:space="0" w:color="auto"/>
                            <w:right w:val="none" w:sz="0" w:space="0" w:color="auto"/>
                          </w:divBdr>
                        </w:div>
                        <w:div w:id="218977516">
                          <w:marLeft w:val="0"/>
                          <w:marRight w:val="0"/>
                          <w:marTop w:val="0"/>
                          <w:marBottom w:val="0"/>
                          <w:divBdr>
                            <w:top w:val="none" w:sz="0" w:space="0" w:color="auto"/>
                            <w:left w:val="none" w:sz="0" w:space="0" w:color="auto"/>
                            <w:bottom w:val="none" w:sz="0" w:space="0" w:color="auto"/>
                            <w:right w:val="none" w:sz="0" w:space="0" w:color="auto"/>
                          </w:divBdr>
                        </w:div>
                        <w:div w:id="2055109467">
                          <w:marLeft w:val="0"/>
                          <w:marRight w:val="0"/>
                          <w:marTop w:val="0"/>
                          <w:marBottom w:val="0"/>
                          <w:divBdr>
                            <w:top w:val="none" w:sz="0" w:space="0" w:color="auto"/>
                            <w:left w:val="none" w:sz="0" w:space="0" w:color="auto"/>
                            <w:bottom w:val="none" w:sz="0" w:space="0" w:color="auto"/>
                            <w:right w:val="none" w:sz="0" w:space="0" w:color="auto"/>
                          </w:divBdr>
                        </w:div>
                        <w:div w:id="20837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7077">
          <w:marLeft w:val="0"/>
          <w:marRight w:val="0"/>
          <w:marTop w:val="0"/>
          <w:marBottom w:val="0"/>
          <w:divBdr>
            <w:top w:val="none" w:sz="0" w:space="0" w:color="auto"/>
            <w:left w:val="none" w:sz="0" w:space="0" w:color="auto"/>
            <w:bottom w:val="none" w:sz="0" w:space="0" w:color="auto"/>
            <w:right w:val="none" w:sz="0" w:space="0" w:color="auto"/>
          </w:divBdr>
        </w:div>
        <w:div w:id="11614472">
          <w:marLeft w:val="0"/>
          <w:marRight w:val="0"/>
          <w:marTop w:val="0"/>
          <w:marBottom w:val="0"/>
          <w:divBdr>
            <w:top w:val="none" w:sz="0" w:space="0" w:color="auto"/>
            <w:left w:val="none" w:sz="0" w:space="0" w:color="auto"/>
            <w:bottom w:val="none" w:sz="0" w:space="0" w:color="auto"/>
            <w:right w:val="none" w:sz="0" w:space="0" w:color="auto"/>
          </w:divBdr>
        </w:div>
        <w:div w:id="1789009488">
          <w:marLeft w:val="0"/>
          <w:marRight w:val="0"/>
          <w:marTop w:val="0"/>
          <w:marBottom w:val="0"/>
          <w:divBdr>
            <w:top w:val="none" w:sz="0" w:space="0" w:color="auto"/>
            <w:left w:val="none" w:sz="0" w:space="0" w:color="auto"/>
            <w:bottom w:val="none" w:sz="0" w:space="0" w:color="auto"/>
            <w:right w:val="none" w:sz="0" w:space="0" w:color="auto"/>
          </w:divBdr>
          <w:divsChild>
            <w:div w:id="1885867405">
              <w:marLeft w:val="0"/>
              <w:marRight w:val="0"/>
              <w:marTop w:val="0"/>
              <w:marBottom w:val="0"/>
              <w:divBdr>
                <w:top w:val="none" w:sz="0" w:space="0" w:color="auto"/>
                <w:left w:val="none" w:sz="0" w:space="0" w:color="auto"/>
                <w:bottom w:val="none" w:sz="0" w:space="0" w:color="auto"/>
                <w:right w:val="none" w:sz="0" w:space="0" w:color="auto"/>
              </w:divBdr>
              <w:divsChild>
                <w:div w:id="208124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997">
          <w:marLeft w:val="0"/>
          <w:marRight w:val="0"/>
          <w:marTop w:val="0"/>
          <w:marBottom w:val="0"/>
          <w:divBdr>
            <w:top w:val="none" w:sz="0" w:space="0" w:color="auto"/>
            <w:left w:val="none" w:sz="0" w:space="0" w:color="auto"/>
            <w:bottom w:val="none" w:sz="0" w:space="0" w:color="auto"/>
            <w:right w:val="none" w:sz="0" w:space="0" w:color="auto"/>
          </w:divBdr>
          <w:divsChild>
            <w:div w:id="412777167">
              <w:marLeft w:val="0"/>
              <w:marRight w:val="0"/>
              <w:marTop w:val="0"/>
              <w:marBottom w:val="0"/>
              <w:divBdr>
                <w:top w:val="none" w:sz="0" w:space="0" w:color="auto"/>
                <w:left w:val="none" w:sz="0" w:space="0" w:color="auto"/>
                <w:bottom w:val="none" w:sz="0" w:space="0" w:color="auto"/>
                <w:right w:val="none" w:sz="0" w:space="0" w:color="auto"/>
              </w:divBdr>
              <w:divsChild>
                <w:div w:id="678849320">
                  <w:marLeft w:val="0"/>
                  <w:marRight w:val="0"/>
                  <w:marTop w:val="0"/>
                  <w:marBottom w:val="0"/>
                  <w:divBdr>
                    <w:top w:val="none" w:sz="0" w:space="0" w:color="auto"/>
                    <w:left w:val="none" w:sz="0" w:space="0" w:color="auto"/>
                    <w:bottom w:val="none" w:sz="0" w:space="0" w:color="auto"/>
                    <w:right w:val="none" w:sz="0" w:space="0" w:color="auto"/>
                  </w:divBdr>
                  <w:divsChild>
                    <w:div w:id="1626043471">
                      <w:marLeft w:val="0"/>
                      <w:marRight w:val="0"/>
                      <w:marTop w:val="0"/>
                      <w:marBottom w:val="0"/>
                      <w:divBdr>
                        <w:top w:val="none" w:sz="0" w:space="0" w:color="auto"/>
                        <w:left w:val="none" w:sz="0" w:space="0" w:color="auto"/>
                        <w:bottom w:val="none" w:sz="0" w:space="0" w:color="auto"/>
                        <w:right w:val="none" w:sz="0" w:space="0" w:color="auto"/>
                      </w:divBdr>
                      <w:divsChild>
                        <w:div w:id="30232020">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79515899">
          <w:marLeft w:val="0"/>
          <w:marRight w:val="0"/>
          <w:marTop w:val="0"/>
          <w:marBottom w:val="0"/>
          <w:divBdr>
            <w:top w:val="none" w:sz="0" w:space="0" w:color="auto"/>
            <w:left w:val="none" w:sz="0" w:space="0" w:color="auto"/>
            <w:bottom w:val="none" w:sz="0" w:space="0" w:color="auto"/>
            <w:right w:val="none" w:sz="0" w:space="0" w:color="auto"/>
          </w:divBdr>
        </w:div>
        <w:div w:id="272059822">
          <w:marLeft w:val="0"/>
          <w:marRight w:val="0"/>
          <w:marTop w:val="0"/>
          <w:marBottom w:val="0"/>
          <w:divBdr>
            <w:top w:val="none" w:sz="0" w:space="0" w:color="auto"/>
            <w:left w:val="none" w:sz="0" w:space="0" w:color="auto"/>
            <w:bottom w:val="none" w:sz="0" w:space="0" w:color="auto"/>
            <w:right w:val="none" w:sz="0" w:space="0" w:color="auto"/>
          </w:divBdr>
        </w:div>
        <w:div w:id="813183321">
          <w:marLeft w:val="0"/>
          <w:marRight w:val="0"/>
          <w:marTop w:val="0"/>
          <w:marBottom w:val="0"/>
          <w:divBdr>
            <w:top w:val="none" w:sz="0" w:space="0" w:color="auto"/>
            <w:left w:val="none" w:sz="0" w:space="0" w:color="auto"/>
            <w:bottom w:val="none" w:sz="0" w:space="0" w:color="auto"/>
            <w:right w:val="none" w:sz="0" w:space="0" w:color="auto"/>
          </w:divBdr>
          <w:divsChild>
            <w:div w:id="304970802">
              <w:marLeft w:val="0"/>
              <w:marRight w:val="0"/>
              <w:marTop w:val="0"/>
              <w:marBottom w:val="0"/>
              <w:divBdr>
                <w:top w:val="none" w:sz="0" w:space="0" w:color="auto"/>
                <w:left w:val="none" w:sz="0" w:space="0" w:color="auto"/>
                <w:bottom w:val="none" w:sz="0" w:space="0" w:color="auto"/>
                <w:right w:val="none" w:sz="0" w:space="0" w:color="auto"/>
              </w:divBdr>
              <w:divsChild>
                <w:div w:id="129513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17098">
          <w:marLeft w:val="0"/>
          <w:marRight w:val="0"/>
          <w:marTop w:val="0"/>
          <w:marBottom w:val="0"/>
          <w:divBdr>
            <w:top w:val="none" w:sz="0" w:space="0" w:color="auto"/>
            <w:left w:val="none" w:sz="0" w:space="0" w:color="auto"/>
            <w:bottom w:val="none" w:sz="0" w:space="0" w:color="auto"/>
            <w:right w:val="none" w:sz="0" w:space="0" w:color="auto"/>
          </w:divBdr>
          <w:divsChild>
            <w:div w:id="642151840">
              <w:marLeft w:val="0"/>
              <w:marRight w:val="0"/>
              <w:marTop w:val="0"/>
              <w:marBottom w:val="0"/>
              <w:divBdr>
                <w:top w:val="none" w:sz="0" w:space="0" w:color="auto"/>
                <w:left w:val="none" w:sz="0" w:space="0" w:color="auto"/>
                <w:bottom w:val="none" w:sz="0" w:space="0" w:color="auto"/>
                <w:right w:val="none" w:sz="0" w:space="0" w:color="auto"/>
              </w:divBdr>
              <w:divsChild>
                <w:div w:id="1042173371">
                  <w:marLeft w:val="0"/>
                  <w:marRight w:val="0"/>
                  <w:marTop w:val="0"/>
                  <w:marBottom w:val="0"/>
                  <w:divBdr>
                    <w:top w:val="none" w:sz="0" w:space="0" w:color="auto"/>
                    <w:left w:val="none" w:sz="0" w:space="0" w:color="auto"/>
                    <w:bottom w:val="none" w:sz="0" w:space="0" w:color="auto"/>
                    <w:right w:val="none" w:sz="0" w:space="0" w:color="auto"/>
                  </w:divBdr>
                  <w:divsChild>
                    <w:div w:id="1381517507">
                      <w:marLeft w:val="0"/>
                      <w:marRight w:val="0"/>
                      <w:marTop w:val="0"/>
                      <w:marBottom w:val="0"/>
                      <w:divBdr>
                        <w:top w:val="none" w:sz="0" w:space="0" w:color="auto"/>
                        <w:left w:val="none" w:sz="0" w:space="0" w:color="auto"/>
                        <w:bottom w:val="none" w:sz="0" w:space="0" w:color="auto"/>
                        <w:right w:val="none" w:sz="0" w:space="0" w:color="auto"/>
                      </w:divBdr>
                    </w:div>
                    <w:div w:id="13066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982869">
      <w:bodyDiv w:val="1"/>
      <w:marLeft w:val="0"/>
      <w:marRight w:val="0"/>
      <w:marTop w:val="0"/>
      <w:marBottom w:val="0"/>
      <w:divBdr>
        <w:top w:val="none" w:sz="0" w:space="0" w:color="auto"/>
        <w:left w:val="none" w:sz="0" w:space="0" w:color="auto"/>
        <w:bottom w:val="none" w:sz="0" w:space="0" w:color="auto"/>
        <w:right w:val="none" w:sz="0" w:space="0" w:color="auto"/>
      </w:divBdr>
      <w:divsChild>
        <w:div w:id="655498929">
          <w:marLeft w:val="0"/>
          <w:marRight w:val="0"/>
          <w:marTop w:val="0"/>
          <w:marBottom w:val="0"/>
          <w:divBdr>
            <w:top w:val="none" w:sz="0" w:space="0" w:color="auto"/>
            <w:left w:val="none" w:sz="0" w:space="0" w:color="auto"/>
            <w:bottom w:val="none" w:sz="0" w:space="0" w:color="auto"/>
            <w:right w:val="none" w:sz="0" w:space="0" w:color="auto"/>
          </w:divBdr>
          <w:divsChild>
            <w:div w:id="108858006">
              <w:marLeft w:val="0"/>
              <w:marRight w:val="0"/>
              <w:marTop w:val="0"/>
              <w:marBottom w:val="0"/>
              <w:divBdr>
                <w:top w:val="none" w:sz="0" w:space="0" w:color="auto"/>
                <w:left w:val="none" w:sz="0" w:space="0" w:color="auto"/>
                <w:bottom w:val="none" w:sz="0" w:space="0" w:color="auto"/>
                <w:right w:val="none" w:sz="0" w:space="0" w:color="auto"/>
              </w:divBdr>
            </w:div>
          </w:divsChild>
        </w:div>
        <w:div w:id="1355300868">
          <w:marLeft w:val="0"/>
          <w:marRight w:val="0"/>
          <w:marTop w:val="0"/>
          <w:marBottom w:val="0"/>
          <w:divBdr>
            <w:top w:val="none" w:sz="0" w:space="0" w:color="auto"/>
            <w:left w:val="none" w:sz="0" w:space="0" w:color="auto"/>
            <w:bottom w:val="none" w:sz="0" w:space="0" w:color="auto"/>
            <w:right w:val="none" w:sz="0" w:space="0" w:color="auto"/>
          </w:divBdr>
          <w:divsChild>
            <w:div w:id="1287085982">
              <w:marLeft w:val="0"/>
              <w:marRight w:val="0"/>
              <w:marTop w:val="0"/>
              <w:marBottom w:val="0"/>
              <w:divBdr>
                <w:top w:val="none" w:sz="0" w:space="0" w:color="auto"/>
                <w:left w:val="none" w:sz="0" w:space="0" w:color="auto"/>
                <w:bottom w:val="none" w:sz="0" w:space="0" w:color="auto"/>
                <w:right w:val="none" w:sz="0" w:space="0" w:color="auto"/>
              </w:divBdr>
              <w:divsChild>
                <w:div w:id="505630110">
                  <w:marLeft w:val="0"/>
                  <w:marRight w:val="0"/>
                  <w:marTop w:val="0"/>
                  <w:marBottom w:val="0"/>
                  <w:divBdr>
                    <w:top w:val="none" w:sz="0" w:space="0" w:color="auto"/>
                    <w:left w:val="none" w:sz="0" w:space="0" w:color="auto"/>
                    <w:bottom w:val="none" w:sz="0" w:space="0" w:color="auto"/>
                    <w:right w:val="none" w:sz="0" w:space="0" w:color="auto"/>
                  </w:divBdr>
                  <w:divsChild>
                    <w:div w:id="1216086610">
                      <w:marLeft w:val="0"/>
                      <w:marRight w:val="0"/>
                      <w:marTop w:val="0"/>
                      <w:marBottom w:val="0"/>
                      <w:divBdr>
                        <w:top w:val="none" w:sz="0" w:space="0" w:color="auto"/>
                        <w:left w:val="none" w:sz="0" w:space="0" w:color="auto"/>
                        <w:bottom w:val="none" w:sz="0" w:space="0" w:color="auto"/>
                        <w:right w:val="none" w:sz="0" w:space="0" w:color="auto"/>
                      </w:divBdr>
                      <w:divsChild>
                        <w:div w:id="8195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510206">
          <w:marLeft w:val="0"/>
          <w:marRight w:val="0"/>
          <w:marTop w:val="0"/>
          <w:marBottom w:val="0"/>
          <w:divBdr>
            <w:top w:val="none" w:sz="0" w:space="0" w:color="auto"/>
            <w:left w:val="none" w:sz="0" w:space="0" w:color="auto"/>
            <w:bottom w:val="none" w:sz="0" w:space="0" w:color="auto"/>
            <w:right w:val="none" w:sz="0" w:space="0" w:color="auto"/>
          </w:divBdr>
        </w:div>
        <w:div w:id="2052921956">
          <w:marLeft w:val="0"/>
          <w:marRight w:val="0"/>
          <w:marTop w:val="0"/>
          <w:marBottom w:val="0"/>
          <w:divBdr>
            <w:top w:val="none" w:sz="0" w:space="0" w:color="auto"/>
            <w:left w:val="none" w:sz="0" w:space="0" w:color="auto"/>
            <w:bottom w:val="none" w:sz="0" w:space="0" w:color="auto"/>
            <w:right w:val="none" w:sz="0" w:space="0" w:color="auto"/>
          </w:divBdr>
        </w:div>
        <w:div w:id="599751986">
          <w:marLeft w:val="0"/>
          <w:marRight w:val="0"/>
          <w:marTop w:val="0"/>
          <w:marBottom w:val="0"/>
          <w:divBdr>
            <w:top w:val="none" w:sz="0" w:space="0" w:color="auto"/>
            <w:left w:val="none" w:sz="0" w:space="0" w:color="auto"/>
            <w:bottom w:val="none" w:sz="0" w:space="0" w:color="auto"/>
            <w:right w:val="none" w:sz="0" w:space="0" w:color="auto"/>
          </w:divBdr>
          <w:divsChild>
            <w:div w:id="1678968660">
              <w:marLeft w:val="0"/>
              <w:marRight w:val="0"/>
              <w:marTop w:val="0"/>
              <w:marBottom w:val="0"/>
              <w:divBdr>
                <w:top w:val="none" w:sz="0" w:space="0" w:color="auto"/>
                <w:left w:val="none" w:sz="0" w:space="0" w:color="auto"/>
                <w:bottom w:val="none" w:sz="0" w:space="0" w:color="auto"/>
                <w:right w:val="none" w:sz="0" w:space="0" w:color="auto"/>
              </w:divBdr>
              <w:divsChild>
                <w:div w:id="174156565">
                  <w:marLeft w:val="0"/>
                  <w:marRight w:val="0"/>
                  <w:marTop w:val="0"/>
                  <w:marBottom w:val="0"/>
                  <w:divBdr>
                    <w:top w:val="none" w:sz="0" w:space="0" w:color="auto"/>
                    <w:left w:val="none" w:sz="0" w:space="0" w:color="auto"/>
                    <w:bottom w:val="none" w:sz="0" w:space="0" w:color="auto"/>
                    <w:right w:val="none" w:sz="0" w:space="0" w:color="auto"/>
                  </w:divBdr>
                </w:div>
                <w:div w:id="688139940">
                  <w:marLeft w:val="0"/>
                  <w:marRight w:val="0"/>
                  <w:marTop w:val="0"/>
                  <w:marBottom w:val="0"/>
                  <w:divBdr>
                    <w:top w:val="none" w:sz="0" w:space="0" w:color="auto"/>
                    <w:left w:val="none" w:sz="0" w:space="0" w:color="auto"/>
                    <w:bottom w:val="none" w:sz="0" w:space="0" w:color="auto"/>
                    <w:right w:val="none" w:sz="0" w:space="0" w:color="auto"/>
                  </w:divBdr>
                  <w:divsChild>
                    <w:div w:id="2058505199">
                      <w:marLeft w:val="0"/>
                      <w:marRight w:val="0"/>
                      <w:marTop w:val="0"/>
                      <w:marBottom w:val="0"/>
                      <w:divBdr>
                        <w:top w:val="none" w:sz="0" w:space="0" w:color="auto"/>
                        <w:left w:val="none" w:sz="0" w:space="0" w:color="auto"/>
                        <w:bottom w:val="none" w:sz="0" w:space="0" w:color="auto"/>
                        <w:right w:val="none" w:sz="0" w:space="0" w:color="auto"/>
                      </w:divBdr>
                      <w:divsChild>
                        <w:div w:id="1270158350">
                          <w:marLeft w:val="0"/>
                          <w:marRight w:val="0"/>
                          <w:marTop w:val="0"/>
                          <w:marBottom w:val="0"/>
                          <w:divBdr>
                            <w:top w:val="none" w:sz="0" w:space="0" w:color="auto"/>
                            <w:left w:val="none" w:sz="0" w:space="0" w:color="auto"/>
                            <w:bottom w:val="none" w:sz="0" w:space="0" w:color="auto"/>
                            <w:right w:val="none" w:sz="0" w:space="0" w:color="auto"/>
                          </w:divBdr>
                          <w:divsChild>
                            <w:div w:id="9193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437876">
          <w:marLeft w:val="0"/>
          <w:marRight w:val="0"/>
          <w:marTop w:val="0"/>
          <w:marBottom w:val="0"/>
          <w:divBdr>
            <w:top w:val="none" w:sz="0" w:space="0" w:color="auto"/>
            <w:left w:val="none" w:sz="0" w:space="0" w:color="auto"/>
            <w:bottom w:val="none" w:sz="0" w:space="0" w:color="auto"/>
            <w:right w:val="none" w:sz="0" w:space="0" w:color="auto"/>
          </w:divBdr>
        </w:div>
        <w:div w:id="311836824">
          <w:marLeft w:val="0"/>
          <w:marRight w:val="0"/>
          <w:marTop w:val="0"/>
          <w:marBottom w:val="0"/>
          <w:divBdr>
            <w:top w:val="none" w:sz="0" w:space="0" w:color="auto"/>
            <w:left w:val="none" w:sz="0" w:space="0" w:color="auto"/>
            <w:bottom w:val="none" w:sz="0" w:space="0" w:color="auto"/>
            <w:right w:val="none" w:sz="0" w:space="0" w:color="auto"/>
          </w:divBdr>
        </w:div>
        <w:div w:id="702484610">
          <w:marLeft w:val="0"/>
          <w:marRight w:val="0"/>
          <w:marTop w:val="0"/>
          <w:marBottom w:val="0"/>
          <w:divBdr>
            <w:top w:val="none" w:sz="0" w:space="0" w:color="auto"/>
            <w:left w:val="none" w:sz="0" w:space="0" w:color="auto"/>
            <w:bottom w:val="none" w:sz="0" w:space="0" w:color="auto"/>
            <w:right w:val="none" w:sz="0" w:space="0" w:color="auto"/>
          </w:divBdr>
          <w:divsChild>
            <w:div w:id="1403410769">
              <w:marLeft w:val="0"/>
              <w:marRight w:val="0"/>
              <w:marTop w:val="0"/>
              <w:marBottom w:val="0"/>
              <w:divBdr>
                <w:top w:val="none" w:sz="0" w:space="0" w:color="auto"/>
                <w:left w:val="none" w:sz="0" w:space="0" w:color="auto"/>
                <w:bottom w:val="none" w:sz="0" w:space="0" w:color="auto"/>
                <w:right w:val="none" w:sz="0" w:space="0" w:color="auto"/>
              </w:divBdr>
              <w:divsChild>
                <w:div w:id="179143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9280">
          <w:marLeft w:val="0"/>
          <w:marRight w:val="0"/>
          <w:marTop w:val="0"/>
          <w:marBottom w:val="0"/>
          <w:divBdr>
            <w:top w:val="none" w:sz="0" w:space="0" w:color="auto"/>
            <w:left w:val="none" w:sz="0" w:space="0" w:color="auto"/>
            <w:bottom w:val="none" w:sz="0" w:space="0" w:color="auto"/>
            <w:right w:val="none" w:sz="0" w:space="0" w:color="auto"/>
          </w:divBdr>
          <w:divsChild>
            <w:div w:id="1852790726">
              <w:marLeft w:val="0"/>
              <w:marRight w:val="0"/>
              <w:marTop w:val="0"/>
              <w:marBottom w:val="0"/>
              <w:divBdr>
                <w:top w:val="none" w:sz="0" w:space="0" w:color="auto"/>
                <w:left w:val="none" w:sz="0" w:space="0" w:color="auto"/>
                <w:bottom w:val="none" w:sz="0" w:space="0" w:color="auto"/>
                <w:right w:val="none" w:sz="0" w:space="0" w:color="auto"/>
              </w:divBdr>
              <w:divsChild>
                <w:div w:id="1452044218">
                  <w:marLeft w:val="0"/>
                  <w:marRight w:val="0"/>
                  <w:marTop w:val="0"/>
                  <w:marBottom w:val="0"/>
                  <w:divBdr>
                    <w:top w:val="none" w:sz="0" w:space="0" w:color="auto"/>
                    <w:left w:val="none" w:sz="0" w:space="0" w:color="auto"/>
                    <w:bottom w:val="none" w:sz="0" w:space="0" w:color="auto"/>
                    <w:right w:val="none" w:sz="0" w:space="0" w:color="auto"/>
                  </w:divBdr>
                  <w:divsChild>
                    <w:div w:id="974794063">
                      <w:marLeft w:val="0"/>
                      <w:marRight w:val="0"/>
                      <w:marTop w:val="0"/>
                      <w:marBottom w:val="0"/>
                      <w:divBdr>
                        <w:top w:val="none" w:sz="0" w:space="0" w:color="auto"/>
                        <w:left w:val="none" w:sz="0" w:space="0" w:color="auto"/>
                        <w:bottom w:val="none" w:sz="0" w:space="0" w:color="auto"/>
                        <w:right w:val="none" w:sz="0" w:space="0" w:color="auto"/>
                      </w:divBdr>
                      <w:divsChild>
                        <w:div w:id="1414619564">
                          <w:marLeft w:val="0"/>
                          <w:marRight w:val="0"/>
                          <w:marTop w:val="0"/>
                          <w:marBottom w:val="0"/>
                          <w:divBdr>
                            <w:top w:val="none" w:sz="0" w:space="0" w:color="auto"/>
                            <w:left w:val="none" w:sz="0" w:space="0" w:color="auto"/>
                            <w:bottom w:val="none" w:sz="0" w:space="0" w:color="auto"/>
                            <w:right w:val="none" w:sz="0" w:space="0" w:color="auto"/>
                          </w:divBdr>
                          <w:divsChild>
                            <w:div w:id="177818495">
                              <w:marLeft w:val="0"/>
                              <w:marRight w:val="0"/>
                              <w:marTop w:val="0"/>
                              <w:marBottom w:val="0"/>
                              <w:divBdr>
                                <w:top w:val="none" w:sz="0" w:space="0" w:color="auto"/>
                                <w:left w:val="none" w:sz="0" w:space="0" w:color="auto"/>
                                <w:bottom w:val="none" w:sz="0" w:space="0" w:color="auto"/>
                                <w:right w:val="none" w:sz="0" w:space="0" w:color="auto"/>
                              </w:divBdr>
                              <w:divsChild>
                                <w:div w:id="17461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678880">
          <w:marLeft w:val="0"/>
          <w:marRight w:val="0"/>
          <w:marTop w:val="0"/>
          <w:marBottom w:val="0"/>
          <w:divBdr>
            <w:top w:val="none" w:sz="0" w:space="0" w:color="auto"/>
            <w:left w:val="none" w:sz="0" w:space="0" w:color="auto"/>
            <w:bottom w:val="none" w:sz="0" w:space="0" w:color="auto"/>
            <w:right w:val="none" w:sz="0" w:space="0" w:color="auto"/>
          </w:divBdr>
          <w:divsChild>
            <w:div w:id="1272128075">
              <w:marLeft w:val="0"/>
              <w:marRight w:val="0"/>
              <w:marTop w:val="0"/>
              <w:marBottom w:val="0"/>
              <w:divBdr>
                <w:top w:val="none" w:sz="0" w:space="0" w:color="auto"/>
                <w:left w:val="none" w:sz="0" w:space="0" w:color="auto"/>
                <w:bottom w:val="none" w:sz="0" w:space="0" w:color="auto"/>
                <w:right w:val="none" w:sz="0" w:space="0" w:color="auto"/>
              </w:divBdr>
              <w:divsChild>
                <w:div w:id="892619616">
                  <w:marLeft w:val="0"/>
                  <w:marRight w:val="0"/>
                  <w:marTop w:val="0"/>
                  <w:marBottom w:val="0"/>
                  <w:divBdr>
                    <w:top w:val="none" w:sz="0" w:space="0" w:color="auto"/>
                    <w:left w:val="none" w:sz="0" w:space="0" w:color="auto"/>
                    <w:bottom w:val="none" w:sz="0" w:space="0" w:color="auto"/>
                    <w:right w:val="none" w:sz="0" w:space="0" w:color="auto"/>
                  </w:divBdr>
                  <w:divsChild>
                    <w:div w:id="589505380">
                      <w:marLeft w:val="0"/>
                      <w:marRight w:val="0"/>
                      <w:marTop w:val="0"/>
                      <w:marBottom w:val="0"/>
                      <w:divBdr>
                        <w:top w:val="none" w:sz="0" w:space="0" w:color="auto"/>
                        <w:left w:val="none" w:sz="0" w:space="0" w:color="auto"/>
                        <w:bottom w:val="none" w:sz="0" w:space="0" w:color="auto"/>
                        <w:right w:val="none" w:sz="0" w:space="0" w:color="auto"/>
                      </w:divBdr>
                      <w:divsChild>
                        <w:div w:id="16660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719424">
          <w:marLeft w:val="0"/>
          <w:marRight w:val="0"/>
          <w:marTop w:val="0"/>
          <w:marBottom w:val="0"/>
          <w:divBdr>
            <w:top w:val="none" w:sz="0" w:space="0" w:color="auto"/>
            <w:left w:val="none" w:sz="0" w:space="0" w:color="auto"/>
            <w:bottom w:val="none" w:sz="0" w:space="0" w:color="auto"/>
            <w:right w:val="none" w:sz="0" w:space="0" w:color="auto"/>
          </w:divBdr>
          <w:divsChild>
            <w:div w:id="914782458">
              <w:marLeft w:val="0"/>
              <w:marRight w:val="0"/>
              <w:marTop w:val="0"/>
              <w:marBottom w:val="0"/>
              <w:divBdr>
                <w:top w:val="none" w:sz="0" w:space="0" w:color="auto"/>
                <w:left w:val="none" w:sz="0" w:space="0" w:color="auto"/>
                <w:bottom w:val="none" w:sz="0" w:space="0" w:color="auto"/>
                <w:right w:val="none" w:sz="0" w:space="0" w:color="auto"/>
              </w:divBdr>
              <w:divsChild>
                <w:div w:id="769855927">
                  <w:marLeft w:val="0"/>
                  <w:marRight w:val="0"/>
                  <w:marTop w:val="0"/>
                  <w:marBottom w:val="0"/>
                  <w:divBdr>
                    <w:top w:val="none" w:sz="0" w:space="0" w:color="auto"/>
                    <w:left w:val="none" w:sz="0" w:space="0" w:color="auto"/>
                    <w:bottom w:val="none" w:sz="0" w:space="0" w:color="auto"/>
                    <w:right w:val="none" w:sz="0" w:space="0" w:color="auto"/>
                  </w:divBdr>
                  <w:divsChild>
                    <w:div w:id="926184200">
                      <w:marLeft w:val="0"/>
                      <w:marRight w:val="0"/>
                      <w:marTop w:val="0"/>
                      <w:marBottom w:val="0"/>
                      <w:divBdr>
                        <w:top w:val="none" w:sz="0" w:space="0" w:color="auto"/>
                        <w:left w:val="none" w:sz="0" w:space="0" w:color="auto"/>
                        <w:bottom w:val="none" w:sz="0" w:space="0" w:color="auto"/>
                        <w:right w:val="none" w:sz="0" w:space="0" w:color="auto"/>
                      </w:divBdr>
                      <w:divsChild>
                        <w:div w:id="667563435">
                          <w:marLeft w:val="0"/>
                          <w:marRight w:val="0"/>
                          <w:marTop w:val="0"/>
                          <w:marBottom w:val="0"/>
                          <w:divBdr>
                            <w:top w:val="none" w:sz="0" w:space="0" w:color="auto"/>
                            <w:left w:val="none" w:sz="0" w:space="0" w:color="auto"/>
                            <w:bottom w:val="none" w:sz="0" w:space="0" w:color="auto"/>
                            <w:right w:val="none" w:sz="0" w:space="0" w:color="auto"/>
                          </w:divBdr>
                          <w:divsChild>
                            <w:div w:id="749692906">
                              <w:marLeft w:val="0"/>
                              <w:marRight w:val="0"/>
                              <w:marTop w:val="0"/>
                              <w:marBottom w:val="0"/>
                              <w:divBdr>
                                <w:top w:val="none" w:sz="0" w:space="0" w:color="auto"/>
                                <w:left w:val="none" w:sz="0" w:space="0" w:color="auto"/>
                                <w:bottom w:val="none" w:sz="0" w:space="0" w:color="auto"/>
                                <w:right w:val="none" w:sz="0" w:space="0" w:color="auto"/>
                              </w:divBdr>
                              <w:divsChild>
                                <w:div w:id="1891963469">
                                  <w:marLeft w:val="0"/>
                                  <w:marRight w:val="0"/>
                                  <w:marTop w:val="0"/>
                                  <w:marBottom w:val="0"/>
                                  <w:divBdr>
                                    <w:top w:val="none" w:sz="0" w:space="0" w:color="auto"/>
                                    <w:left w:val="none" w:sz="0" w:space="0" w:color="auto"/>
                                    <w:bottom w:val="none" w:sz="0" w:space="0" w:color="auto"/>
                                    <w:right w:val="none" w:sz="0" w:space="0" w:color="auto"/>
                                  </w:divBdr>
                                  <w:divsChild>
                                    <w:div w:id="1291401877">
                                      <w:marLeft w:val="0"/>
                                      <w:marRight w:val="0"/>
                                      <w:marTop w:val="0"/>
                                      <w:marBottom w:val="0"/>
                                      <w:divBdr>
                                        <w:top w:val="none" w:sz="0" w:space="0" w:color="auto"/>
                                        <w:left w:val="none" w:sz="0" w:space="0" w:color="auto"/>
                                        <w:bottom w:val="none" w:sz="0" w:space="0" w:color="auto"/>
                                        <w:right w:val="none" w:sz="0" w:space="0" w:color="auto"/>
                                      </w:divBdr>
                                      <w:divsChild>
                                        <w:div w:id="173253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188346">
          <w:marLeft w:val="0"/>
          <w:marRight w:val="0"/>
          <w:marTop w:val="0"/>
          <w:marBottom w:val="0"/>
          <w:divBdr>
            <w:top w:val="none" w:sz="0" w:space="0" w:color="auto"/>
            <w:left w:val="none" w:sz="0" w:space="0" w:color="auto"/>
            <w:bottom w:val="none" w:sz="0" w:space="0" w:color="auto"/>
            <w:right w:val="none" w:sz="0" w:space="0" w:color="auto"/>
          </w:divBdr>
        </w:div>
        <w:div w:id="275479327">
          <w:marLeft w:val="0"/>
          <w:marRight w:val="0"/>
          <w:marTop w:val="0"/>
          <w:marBottom w:val="0"/>
          <w:divBdr>
            <w:top w:val="none" w:sz="0" w:space="0" w:color="auto"/>
            <w:left w:val="none" w:sz="0" w:space="0" w:color="auto"/>
            <w:bottom w:val="none" w:sz="0" w:space="0" w:color="auto"/>
            <w:right w:val="none" w:sz="0" w:space="0" w:color="auto"/>
          </w:divBdr>
        </w:div>
        <w:div w:id="1956710813">
          <w:marLeft w:val="0"/>
          <w:marRight w:val="0"/>
          <w:marTop w:val="0"/>
          <w:marBottom w:val="0"/>
          <w:divBdr>
            <w:top w:val="none" w:sz="0" w:space="0" w:color="auto"/>
            <w:left w:val="none" w:sz="0" w:space="0" w:color="auto"/>
            <w:bottom w:val="none" w:sz="0" w:space="0" w:color="auto"/>
            <w:right w:val="none" w:sz="0" w:space="0" w:color="auto"/>
          </w:divBdr>
          <w:divsChild>
            <w:div w:id="902519901">
              <w:marLeft w:val="0"/>
              <w:marRight w:val="0"/>
              <w:marTop w:val="0"/>
              <w:marBottom w:val="0"/>
              <w:divBdr>
                <w:top w:val="none" w:sz="0" w:space="0" w:color="auto"/>
                <w:left w:val="none" w:sz="0" w:space="0" w:color="auto"/>
                <w:bottom w:val="none" w:sz="0" w:space="0" w:color="auto"/>
                <w:right w:val="none" w:sz="0" w:space="0" w:color="auto"/>
              </w:divBdr>
              <w:divsChild>
                <w:div w:id="119421280">
                  <w:marLeft w:val="0"/>
                  <w:marRight w:val="0"/>
                  <w:marTop w:val="0"/>
                  <w:marBottom w:val="0"/>
                  <w:divBdr>
                    <w:top w:val="none" w:sz="0" w:space="0" w:color="auto"/>
                    <w:left w:val="none" w:sz="0" w:space="0" w:color="auto"/>
                    <w:bottom w:val="none" w:sz="0" w:space="0" w:color="auto"/>
                    <w:right w:val="none" w:sz="0" w:space="0" w:color="auto"/>
                  </w:divBdr>
                </w:div>
                <w:div w:id="1264993184">
                  <w:marLeft w:val="0"/>
                  <w:marRight w:val="0"/>
                  <w:marTop w:val="0"/>
                  <w:marBottom w:val="0"/>
                  <w:divBdr>
                    <w:top w:val="none" w:sz="0" w:space="0" w:color="auto"/>
                    <w:left w:val="none" w:sz="0" w:space="0" w:color="auto"/>
                    <w:bottom w:val="none" w:sz="0" w:space="0" w:color="auto"/>
                    <w:right w:val="none" w:sz="0" w:space="0" w:color="auto"/>
                  </w:divBdr>
                  <w:divsChild>
                    <w:div w:id="517430581">
                      <w:marLeft w:val="0"/>
                      <w:marRight w:val="0"/>
                      <w:marTop w:val="0"/>
                      <w:marBottom w:val="0"/>
                      <w:divBdr>
                        <w:top w:val="none" w:sz="0" w:space="0" w:color="auto"/>
                        <w:left w:val="none" w:sz="0" w:space="0" w:color="auto"/>
                        <w:bottom w:val="none" w:sz="0" w:space="0" w:color="auto"/>
                        <w:right w:val="none" w:sz="0" w:space="0" w:color="auto"/>
                      </w:divBdr>
                      <w:divsChild>
                        <w:div w:id="1544756710">
                          <w:marLeft w:val="0"/>
                          <w:marRight w:val="0"/>
                          <w:marTop w:val="0"/>
                          <w:marBottom w:val="0"/>
                          <w:divBdr>
                            <w:top w:val="none" w:sz="0" w:space="0" w:color="auto"/>
                            <w:left w:val="none" w:sz="0" w:space="0" w:color="auto"/>
                            <w:bottom w:val="none" w:sz="0" w:space="0" w:color="auto"/>
                            <w:right w:val="none" w:sz="0" w:space="0" w:color="auto"/>
                          </w:divBdr>
                          <w:divsChild>
                            <w:div w:id="1260060754">
                              <w:marLeft w:val="0"/>
                              <w:marRight w:val="0"/>
                              <w:marTop w:val="0"/>
                              <w:marBottom w:val="0"/>
                              <w:divBdr>
                                <w:top w:val="none" w:sz="0" w:space="0" w:color="auto"/>
                                <w:left w:val="none" w:sz="0" w:space="0" w:color="auto"/>
                                <w:bottom w:val="none" w:sz="0" w:space="0" w:color="auto"/>
                                <w:right w:val="none" w:sz="0" w:space="0" w:color="auto"/>
                              </w:divBdr>
                              <w:divsChild>
                                <w:div w:id="810682397">
                                  <w:marLeft w:val="0"/>
                                  <w:marRight w:val="0"/>
                                  <w:marTop w:val="0"/>
                                  <w:marBottom w:val="0"/>
                                  <w:divBdr>
                                    <w:top w:val="none" w:sz="0" w:space="0" w:color="auto"/>
                                    <w:left w:val="none" w:sz="0" w:space="0" w:color="auto"/>
                                    <w:bottom w:val="none" w:sz="0" w:space="0" w:color="auto"/>
                                    <w:right w:val="none" w:sz="0" w:space="0" w:color="auto"/>
                                  </w:divBdr>
                                  <w:divsChild>
                                    <w:div w:id="374350208">
                                      <w:marLeft w:val="0"/>
                                      <w:marRight w:val="0"/>
                                      <w:marTop w:val="0"/>
                                      <w:marBottom w:val="0"/>
                                      <w:divBdr>
                                        <w:top w:val="none" w:sz="0" w:space="0" w:color="auto"/>
                                        <w:left w:val="none" w:sz="0" w:space="0" w:color="auto"/>
                                        <w:bottom w:val="none" w:sz="0" w:space="0" w:color="auto"/>
                                        <w:right w:val="none" w:sz="0" w:space="0" w:color="auto"/>
                                      </w:divBdr>
                                      <w:divsChild>
                                        <w:div w:id="9213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769904">
                  <w:marLeft w:val="0"/>
                  <w:marRight w:val="0"/>
                  <w:marTop w:val="0"/>
                  <w:marBottom w:val="0"/>
                  <w:divBdr>
                    <w:top w:val="none" w:sz="0" w:space="0" w:color="auto"/>
                    <w:left w:val="none" w:sz="0" w:space="0" w:color="auto"/>
                    <w:bottom w:val="none" w:sz="0" w:space="0" w:color="auto"/>
                    <w:right w:val="none" w:sz="0" w:space="0" w:color="auto"/>
                  </w:divBdr>
                </w:div>
                <w:div w:id="493767850">
                  <w:marLeft w:val="0"/>
                  <w:marRight w:val="0"/>
                  <w:marTop w:val="0"/>
                  <w:marBottom w:val="0"/>
                  <w:divBdr>
                    <w:top w:val="none" w:sz="0" w:space="0" w:color="auto"/>
                    <w:left w:val="none" w:sz="0" w:space="0" w:color="auto"/>
                    <w:bottom w:val="none" w:sz="0" w:space="0" w:color="auto"/>
                    <w:right w:val="none" w:sz="0" w:space="0" w:color="auto"/>
                  </w:divBdr>
                  <w:divsChild>
                    <w:div w:id="1711999828">
                      <w:marLeft w:val="0"/>
                      <w:marRight w:val="0"/>
                      <w:marTop w:val="0"/>
                      <w:marBottom w:val="0"/>
                      <w:divBdr>
                        <w:top w:val="none" w:sz="0" w:space="0" w:color="auto"/>
                        <w:left w:val="none" w:sz="0" w:space="0" w:color="auto"/>
                        <w:bottom w:val="none" w:sz="0" w:space="0" w:color="auto"/>
                        <w:right w:val="none" w:sz="0" w:space="0" w:color="auto"/>
                      </w:divBdr>
                      <w:divsChild>
                        <w:div w:id="1789738635">
                          <w:marLeft w:val="0"/>
                          <w:marRight w:val="0"/>
                          <w:marTop w:val="0"/>
                          <w:marBottom w:val="0"/>
                          <w:divBdr>
                            <w:top w:val="none" w:sz="0" w:space="0" w:color="auto"/>
                            <w:left w:val="none" w:sz="0" w:space="0" w:color="auto"/>
                            <w:bottom w:val="none" w:sz="0" w:space="0" w:color="auto"/>
                            <w:right w:val="none" w:sz="0" w:space="0" w:color="auto"/>
                          </w:divBdr>
                          <w:divsChild>
                            <w:div w:id="1619296254">
                              <w:marLeft w:val="0"/>
                              <w:marRight w:val="0"/>
                              <w:marTop w:val="0"/>
                              <w:marBottom w:val="0"/>
                              <w:divBdr>
                                <w:top w:val="none" w:sz="0" w:space="0" w:color="auto"/>
                                <w:left w:val="none" w:sz="0" w:space="0" w:color="auto"/>
                                <w:bottom w:val="none" w:sz="0" w:space="0" w:color="auto"/>
                                <w:right w:val="none" w:sz="0" w:space="0" w:color="auto"/>
                              </w:divBdr>
                              <w:divsChild>
                                <w:div w:id="4377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9303718">
          <w:marLeft w:val="0"/>
          <w:marRight w:val="0"/>
          <w:marTop w:val="0"/>
          <w:marBottom w:val="0"/>
          <w:divBdr>
            <w:top w:val="none" w:sz="0" w:space="0" w:color="auto"/>
            <w:left w:val="none" w:sz="0" w:space="0" w:color="auto"/>
            <w:bottom w:val="none" w:sz="0" w:space="0" w:color="auto"/>
            <w:right w:val="none" w:sz="0" w:space="0" w:color="auto"/>
          </w:divBdr>
          <w:divsChild>
            <w:div w:id="2085487501">
              <w:marLeft w:val="0"/>
              <w:marRight w:val="0"/>
              <w:marTop w:val="0"/>
              <w:marBottom w:val="0"/>
              <w:divBdr>
                <w:top w:val="none" w:sz="0" w:space="0" w:color="auto"/>
                <w:left w:val="none" w:sz="0" w:space="0" w:color="auto"/>
                <w:bottom w:val="none" w:sz="0" w:space="0" w:color="auto"/>
                <w:right w:val="none" w:sz="0" w:space="0" w:color="auto"/>
              </w:divBdr>
              <w:divsChild>
                <w:div w:id="618217493">
                  <w:marLeft w:val="0"/>
                  <w:marRight w:val="0"/>
                  <w:marTop w:val="0"/>
                  <w:marBottom w:val="0"/>
                  <w:divBdr>
                    <w:top w:val="none" w:sz="0" w:space="0" w:color="auto"/>
                    <w:left w:val="none" w:sz="0" w:space="0" w:color="auto"/>
                    <w:bottom w:val="none" w:sz="0" w:space="0" w:color="auto"/>
                    <w:right w:val="none" w:sz="0" w:space="0" w:color="auto"/>
                  </w:divBdr>
                  <w:divsChild>
                    <w:div w:id="415980748">
                      <w:marLeft w:val="0"/>
                      <w:marRight w:val="0"/>
                      <w:marTop w:val="0"/>
                      <w:marBottom w:val="0"/>
                      <w:divBdr>
                        <w:top w:val="none" w:sz="0" w:space="0" w:color="auto"/>
                        <w:left w:val="none" w:sz="0" w:space="0" w:color="auto"/>
                        <w:bottom w:val="none" w:sz="0" w:space="0" w:color="auto"/>
                        <w:right w:val="none" w:sz="0" w:space="0" w:color="auto"/>
                      </w:divBdr>
                      <w:divsChild>
                        <w:div w:id="1190535394">
                          <w:marLeft w:val="0"/>
                          <w:marRight w:val="0"/>
                          <w:marTop w:val="0"/>
                          <w:marBottom w:val="0"/>
                          <w:divBdr>
                            <w:top w:val="none" w:sz="0" w:space="0" w:color="auto"/>
                            <w:left w:val="none" w:sz="0" w:space="0" w:color="auto"/>
                            <w:bottom w:val="none" w:sz="0" w:space="0" w:color="auto"/>
                            <w:right w:val="none" w:sz="0" w:space="0" w:color="auto"/>
                          </w:divBdr>
                          <w:divsChild>
                            <w:div w:id="1731731303">
                              <w:marLeft w:val="0"/>
                              <w:marRight w:val="0"/>
                              <w:marTop w:val="0"/>
                              <w:marBottom w:val="0"/>
                              <w:divBdr>
                                <w:top w:val="none" w:sz="0" w:space="0" w:color="auto"/>
                                <w:left w:val="none" w:sz="0" w:space="0" w:color="auto"/>
                                <w:bottom w:val="none" w:sz="0" w:space="0" w:color="auto"/>
                                <w:right w:val="none" w:sz="0" w:space="0" w:color="auto"/>
                              </w:divBdr>
                              <w:divsChild>
                                <w:div w:id="1654482280">
                                  <w:marLeft w:val="0"/>
                                  <w:marRight w:val="0"/>
                                  <w:marTop w:val="0"/>
                                  <w:marBottom w:val="0"/>
                                  <w:divBdr>
                                    <w:top w:val="none" w:sz="0" w:space="0" w:color="auto"/>
                                    <w:left w:val="none" w:sz="0" w:space="0" w:color="auto"/>
                                    <w:bottom w:val="none" w:sz="0" w:space="0" w:color="auto"/>
                                    <w:right w:val="none" w:sz="0" w:space="0" w:color="auto"/>
                                  </w:divBdr>
                                  <w:divsChild>
                                    <w:div w:id="182059781">
                                      <w:marLeft w:val="0"/>
                                      <w:marRight w:val="0"/>
                                      <w:marTop w:val="0"/>
                                      <w:marBottom w:val="0"/>
                                      <w:divBdr>
                                        <w:top w:val="none" w:sz="0" w:space="0" w:color="auto"/>
                                        <w:left w:val="none" w:sz="0" w:space="0" w:color="auto"/>
                                        <w:bottom w:val="none" w:sz="0" w:space="0" w:color="auto"/>
                                        <w:right w:val="none" w:sz="0" w:space="0" w:color="auto"/>
                                      </w:divBdr>
                                      <w:divsChild>
                                        <w:div w:id="1321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965299">
          <w:marLeft w:val="0"/>
          <w:marRight w:val="0"/>
          <w:marTop w:val="0"/>
          <w:marBottom w:val="0"/>
          <w:divBdr>
            <w:top w:val="none" w:sz="0" w:space="0" w:color="auto"/>
            <w:left w:val="none" w:sz="0" w:space="0" w:color="auto"/>
            <w:bottom w:val="none" w:sz="0" w:space="0" w:color="auto"/>
            <w:right w:val="none" w:sz="0" w:space="0" w:color="auto"/>
          </w:divBdr>
        </w:div>
        <w:div w:id="676343733">
          <w:marLeft w:val="0"/>
          <w:marRight w:val="0"/>
          <w:marTop w:val="0"/>
          <w:marBottom w:val="0"/>
          <w:divBdr>
            <w:top w:val="none" w:sz="0" w:space="0" w:color="auto"/>
            <w:left w:val="none" w:sz="0" w:space="0" w:color="auto"/>
            <w:bottom w:val="none" w:sz="0" w:space="0" w:color="auto"/>
            <w:right w:val="none" w:sz="0" w:space="0" w:color="auto"/>
          </w:divBdr>
        </w:div>
        <w:div w:id="75325524">
          <w:marLeft w:val="0"/>
          <w:marRight w:val="0"/>
          <w:marTop w:val="0"/>
          <w:marBottom w:val="0"/>
          <w:divBdr>
            <w:top w:val="none" w:sz="0" w:space="0" w:color="auto"/>
            <w:left w:val="none" w:sz="0" w:space="0" w:color="auto"/>
            <w:bottom w:val="none" w:sz="0" w:space="0" w:color="auto"/>
            <w:right w:val="none" w:sz="0" w:space="0" w:color="auto"/>
          </w:divBdr>
          <w:divsChild>
            <w:div w:id="894778362">
              <w:marLeft w:val="0"/>
              <w:marRight w:val="0"/>
              <w:marTop w:val="0"/>
              <w:marBottom w:val="0"/>
              <w:divBdr>
                <w:top w:val="none" w:sz="0" w:space="0" w:color="auto"/>
                <w:left w:val="none" w:sz="0" w:space="0" w:color="auto"/>
                <w:bottom w:val="none" w:sz="0" w:space="0" w:color="auto"/>
                <w:right w:val="none" w:sz="0" w:space="0" w:color="auto"/>
              </w:divBdr>
              <w:divsChild>
                <w:div w:id="895436262">
                  <w:marLeft w:val="0"/>
                  <w:marRight w:val="0"/>
                  <w:marTop w:val="0"/>
                  <w:marBottom w:val="0"/>
                  <w:divBdr>
                    <w:top w:val="none" w:sz="0" w:space="0" w:color="auto"/>
                    <w:left w:val="none" w:sz="0" w:space="0" w:color="auto"/>
                    <w:bottom w:val="none" w:sz="0" w:space="0" w:color="auto"/>
                    <w:right w:val="none" w:sz="0" w:space="0" w:color="auto"/>
                  </w:divBdr>
                  <w:divsChild>
                    <w:div w:id="1538473389">
                      <w:marLeft w:val="0"/>
                      <w:marRight w:val="0"/>
                      <w:marTop w:val="0"/>
                      <w:marBottom w:val="0"/>
                      <w:divBdr>
                        <w:top w:val="none" w:sz="0" w:space="0" w:color="auto"/>
                        <w:left w:val="none" w:sz="0" w:space="0" w:color="auto"/>
                        <w:bottom w:val="none" w:sz="0" w:space="0" w:color="auto"/>
                        <w:right w:val="none" w:sz="0" w:space="0" w:color="auto"/>
                      </w:divBdr>
                      <w:divsChild>
                        <w:div w:id="1989819028">
                          <w:marLeft w:val="0"/>
                          <w:marRight w:val="0"/>
                          <w:marTop w:val="0"/>
                          <w:marBottom w:val="0"/>
                          <w:divBdr>
                            <w:top w:val="none" w:sz="0" w:space="0" w:color="auto"/>
                            <w:left w:val="none" w:sz="0" w:space="0" w:color="auto"/>
                            <w:bottom w:val="none" w:sz="0" w:space="0" w:color="auto"/>
                            <w:right w:val="none" w:sz="0" w:space="0" w:color="auto"/>
                          </w:divBdr>
                          <w:divsChild>
                            <w:div w:id="1568111134">
                              <w:marLeft w:val="0"/>
                              <w:marRight w:val="0"/>
                              <w:marTop w:val="0"/>
                              <w:marBottom w:val="0"/>
                              <w:divBdr>
                                <w:top w:val="none" w:sz="0" w:space="0" w:color="auto"/>
                                <w:left w:val="none" w:sz="0" w:space="0" w:color="auto"/>
                                <w:bottom w:val="none" w:sz="0" w:space="0" w:color="auto"/>
                                <w:right w:val="none" w:sz="0" w:space="0" w:color="auto"/>
                              </w:divBdr>
                              <w:divsChild>
                                <w:div w:id="14200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594049">
                      <w:marLeft w:val="0"/>
                      <w:marRight w:val="0"/>
                      <w:marTop w:val="0"/>
                      <w:marBottom w:val="0"/>
                      <w:divBdr>
                        <w:top w:val="none" w:sz="0" w:space="0" w:color="auto"/>
                        <w:left w:val="none" w:sz="0" w:space="0" w:color="auto"/>
                        <w:bottom w:val="none" w:sz="0" w:space="0" w:color="auto"/>
                        <w:right w:val="none" w:sz="0" w:space="0" w:color="auto"/>
                      </w:divBdr>
                      <w:divsChild>
                        <w:div w:id="1234464755">
                          <w:marLeft w:val="0"/>
                          <w:marRight w:val="0"/>
                          <w:marTop w:val="0"/>
                          <w:marBottom w:val="0"/>
                          <w:divBdr>
                            <w:top w:val="none" w:sz="0" w:space="0" w:color="auto"/>
                            <w:left w:val="none" w:sz="0" w:space="0" w:color="auto"/>
                            <w:bottom w:val="none" w:sz="0" w:space="0" w:color="auto"/>
                            <w:right w:val="none" w:sz="0" w:space="0" w:color="auto"/>
                          </w:divBdr>
                          <w:divsChild>
                            <w:div w:id="10725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000379">
          <w:marLeft w:val="0"/>
          <w:marRight w:val="0"/>
          <w:marTop w:val="0"/>
          <w:marBottom w:val="0"/>
          <w:divBdr>
            <w:top w:val="none" w:sz="0" w:space="0" w:color="auto"/>
            <w:left w:val="none" w:sz="0" w:space="0" w:color="auto"/>
            <w:bottom w:val="none" w:sz="0" w:space="0" w:color="auto"/>
            <w:right w:val="none" w:sz="0" w:space="0" w:color="auto"/>
          </w:divBdr>
        </w:div>
        <w:div w:id="885801533">
          <w:marLeft w:val="0"/>
          <w:marRight w:val="0"/>
          <w:marTop w:val="0"/>
          <w:marBottom w:val="0"/>
          <w:divBdr>
            <w:top w:val="none" w:sz="0" w:space="0" w:color="auto"/>
            <w:left w:val="none" w:sz="0" w:space="0" w:color="auto"/>
            <w:bottom w:val="none" w:sz="0" w:space="0" w:color="auto"/>
            <w:right w:val="none" w:sz="0" w:space="0" w:color="auto"/>
          </w:divBdr>
          <w:divsChild>
            <w:div w:id="2129082216">
              <w:marLeft w:val="0"/>
              <w:marRight w:val="0"/>
              <w:marTop w:val="0"/>
              <w:marBottom w:val="0"/>
              <w:divBdr>
                <w:top w:val="none" w:sz="0" w:space="0" w:color="auto"/>
                <w:left w:val="none" w:sz="0" w:space="0" w:color="auto"/>
                <w:bottom w:val="none" w:sz="0" w:space="0" w:color="auto"/>
                <w:right w:val="none" w:sz="0" w:space="0" w:color="auto"/>
              </w:divBdr>
              <w:divsChild>
                <w:div w:id="333261977">
                  <w:marLeft w:val="0"/>
                  <w:marRight w:val="0"/>
                  <w:marTop w:val="0"/>
                  <w:marBottom w:val="0"/>
                  <w:divBdr>
                    <w:top w:val="none" w:sz="0" w:space="0" w:color="auto"/>
                    <w:left w:val="none" w:sz="0" w:space="0" w:color="auto"/>
                    <w:bottom w:val="none" w:sz="0" w:space="0" w:color="auto"/>
                    <w:right w:val="none" w:sz="0" w:space="0" w:color="auto"/>
                  </w:divBdr>
                  <w:divsChild>
                    <w:div w:id="1869678231">
                      <w:marLeft w:val="0"/>
                      <w:marRight w:val="0"/>
                      <w:marTop w:val="0"/>
                      <w:marBottom w:val="0"/>
                      <w:divBdr>
                        <w:top w:val="none" w:sz="0" w:space="0" w:color="auto"/>
                        <w:left w:val="none" w:sz="0" w:space="0" w:color="auto"/>
                        <w:bottom w:val="none" w:sz="0" w:space="0" w:color="auto"/>
                        <w:right w:val="none" w:sz="0" w:space="0" w:color="auto"/>
                      </w:divBdr>
                    </w:div>
                    <w:div w:id="88914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488504">
      <w:bodyDiv w:val="1"/>
      <w:marLeft w:val="0"/>
      <w:marRight w:val="0"/>
      <w:marTop w:val="0"/>
      <w:marBottom w:val="0"/>
      <w:divBdr>
        <w:top w:val="none" w:sz="0" w:space="0" w:color="auto"/>
        <w:left w:val="none" w:sz="0" w:space="0" w:color="auto"/>
        <w:bottom w:val="none" w:sz="0" w:space="0" w:color="auto"/>
        <w:right w:val="none" w:sz="0" w:space="0" w:color="auto"/>
      </w:divBdr>
      <w:divsChild>
        <w:div w:id="1107309297">
          <w:marLeft w:val="0"/>
          <w:marRight w:val="0"/>
          <w:marTop w:val="0"/>
          <w:marBottom w:val="0"/>
          <w:divBdr>
            <w:top w:val="none" w:sz="0" w:space="0" w:color="auto"/>
            <w:left w:val="none" w:sz="0" w:space="0" w:color="auto"/>
            <w:bottom w:val="none" w:sz="0" w:space="0" w:color="auto"/>
            <w:right w:val="none" w:sz="0" w:space="0" w:color="auto"/>
          </w:divBdr>
          <w:divsChild>
            <w:div w:id="2113359816">
              <w:marLeft w:val="0"/>
              <w:marRight w:val="0"/>
              <w:marTop w:val="0"/>
              <w:marBottom w:val="0"/>
              <w:divBdr>
                <w:top w:val="none" w:sz="0" w:space="0" w:color="auto"/>
                <w:left w:val="none" w:sz="0" w:space="0" w:color="auto"/>
                <w:bottom w:val="none" w:sz="0" w:space="0" w:color="auto"/>
                <w:right w:val="none" w:sz="0" w:space="0" w:color="auto"/>
              </w:divBdr>
            </w:div>
          </w:divsChild>
        </w:div>
        <w:div w:id="336538197">
          <w:marLeft w:val="0"/>
          <w:marRight w:val="0"/>
          <w:marTop w:val="0"/>
          <w:marBottom w:val="0"/>
          <w:divBdr>
            <w:top w:val="none" w:sz="0" w:space="0" w:color="auto"/>
            <w:left w:val="none" w:sz="0" w:space="0" w:color="auto"/>
            <w:bottom w:val="none" w:sz="0" w:space="0" w:color="auto"/>
            <w:right w:val="none" w:sz="0" w:space="0" w:color="auto"/>
          </w:divBdr>
          <w:divsChild>
            <w:div w:id="792821532">
              <w:marLeft w:val="0"/>
              <w:marRight w:val="0"/>
              <w:marTop w:val="0"/>
              <w:marBottom w:val="0"/>
              <w:divBdr>
                <w:top w:val="none" w:sz="0" w:space="0" w:color="auto"/>
                <w:left w:val="none" w:sz="0" w:space="0" w:color="auto"/>
                <w:bottom w:val="none" w:sz="0" w:space="0" w:color="auto"/>
                <w:right w:val="none" w:sz="0" w:space="0" w:color="auto"/>
              </w:divBdr>
              <w:divsChild>
                <w:div w:id="12852244">
                  <w:marLeft w:val="0"/>
                  <w:marRight w:val="0"/>
                  <w:marTop w:val="0"/>
                  <w:marBottom w:val="0"/>
                  <w:divBdr>
                    <w:top w:val="none" w:sz="0" w:space="0" w:color="auto"/>
                    <w:left w:val="none" w:sz="0" w:space="0" w:color="auto"/>
                    <w:bottom w:val="none" w:sz="0" w:space="0" w:color="auto"/>
                    <w:right w:val="none" w:sz="0" w:space="0" w:color="auto"/>
                  </w:divBdr>
                  <w:divsChild>
                    <w:div w:id="1688824773">
                      <w:marLeft w:val="0"/>
                      <w:marRight w:val="0"/>
                      <w:marTop w:val="0"/>
                      <w:marBottom w:val="0"/>
                      <w:divBdr>
                        <w:top w:val="none" w:sz="0" w:space="0" w:color="auto"/>
                        <w:left w:val="none" w:sz="0" w:space="0" w:color="auto"/>
                        <w:bottom w:val="none" w:sz="0" w:space="0" w:color="auto"/>
                        <w:right w:val="none" w:sz="0" w:space="0" w:color="auto"/>
                      </w:divBdr>
                      <w:divsChild>
                        <w:div w:id="40804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04698">
          <w:marLeft w:val="0"/>
          <w:marRight w:val="0"/>
          <w:marTop w:val="0"/>
          <w:marBottom w:val="0"/>
          <w:divBdr>
            <w:top w:val="none" w:sz="0" w:space="0" w:color="auto"/>
            <w:left w:val="none" w:sz="0" w:space="0" w:color="auto"/>
            <w:bottom w:val="none" w:sz="0" w:space="0" w:color="auto"/>
            <w:right w:val="none" w:sz="0" w:space="0" w:color="auto"/>
          </w:divBdr>
        </w:div>
        <w:div w:id="605697502">
          <w:marLeft w:val="0"/>
          <w:marRight w:val="0"/>
          <w:marTop w:val="0"/>
          <w:marBottom w:val="0"/>
          <w:divBdr>
            <w:top w:val="none" w:sz="0" w:space="0" w:color="auto"/>
            <w:left w:val="none" w:sz="0" w:space="0" w:color="auto"/>
            <w:bottom w:val="none" w:sz="0" w:space="0" w:color="auto"/>
            <w:right w:val="none" w:sz="0" w:space="0" w:color="auto"/>
          </w:divBdr>
        </w:div>
        <w:div w:id="1997371102">
          <w:marLeft w:val="0"/>
          <w:marRight w:val="0"/>
          <w:marTop w:val="0"/>
          <w:marBottom w:val="0"/>
          <w:divBdr>
            <w:top w:val="none" w:sz="0" w:space="0" w:color="auto"/>
            <w:left w:val="none" w:sz="0" w:space="0" w:color="auto"/>
            <w:bottom w:val="none" w:sz="0" w:space="0" w:color="auto"/>
            <w:right w:val="none" w:sz="0" w:space="0" w:color="auto"/>
          </w:divBdr>
          <w:divsChild>
            <w:div w:id="393239722">
              <w:marLeft w:val="0"/>
              <w:marRight w:val="0"/>
              <w:marTop w:val="0"/>
              <w:marBottom w:val="0"/>
              <w:divBdr>
                <w:top w:val="none" w:sz="0" w:space="0" w:color="auto"/>
                <w:left w:val="none" w:sz="0" w:space="0" w:color="auto"/>
                <w:bottom w:val="none" w:sz="0" w:space="0" w:color="auto"/>
                <w:right w:val="none" w:sz="0" w:space="0" w:color="auto"/>
              </w:divBdr>
              <w:divsChild>
                <w:div w:id="816385311">
                  <w:marLeft w:val="0"/>
                  <w:marRight w:val="0"/>
                  <w:marTop w:val="0"/>
                  <w:marBottom w:val="0"/>
                  <w:divBdr>
                    <w:top w:val="none" w:sz="0" w:space="0" w:color="auto"/>
                    <w:left w:val="none" w:sz="0" w:space="0" w:color="auto"/>
                    <w:bottom w:val="none" w:sz="0" w:space="0" w:color="auto"/>
                    <w:right w:val="none" w:sz="0" w:space="0" w:color="auto"/>
                  </w:divBdr>
                </w:div>
                <w:div w:id="271086800">
                  <w:marLeft w:val="0"/>
                  <w:marRight w:val="0"/>
                  <w:marTop w:val="0"/>
                  <w:marBottom w:val="0"/>
                  <w:divBdr>
                    <w:top w:val="none" w:sz="0" w:space="0" w:color="auto"/>
                    <w:left w:val="none" w:sz="0" w:space="0" w:color="auto"/>
                    <w:bottom w:val="none" w:sz="0" w:space="0" w:color="auto"/>
                    <w:right w:val="none" w:sz="0" w:space="0" w:color="auto"/>
                  </w:divBdr>
                  <w:divsChild>
                    <w:div w:id="1533958007">
                      <w:marLeft w:val="0"/>
                      <w:marRight w:val="0"/>
                      <w:marTop w:val="0"/>
                      <w:marBottom w:val="0"/>
                      <w:divBdr>
                        <w:top w:val="none" w:sz="0" w:space="0" w:color="auto"/>
                        <w:left w:val="none" w:sz="0" w:space="0" w:color="auto"/>
                        <w:bottom w:val="none" w:sz="0" w:space="0" w:color="auto"/>
                        <w:right w:val="none" w:sz="0" w:space="0" w:color="auto"/>
                      </w:divBdr>
                    </w:div>
                  </w:divsChild>
                </w:div>
                <w:div w:id="1681540782">
                  <w:marLeft w:val="0"/>
                  <w:marRight w:val="0"/>
                  <w:marTop w:val="0"/>
                  <w:marBottom w:val="0"/>
                  <w:divBdr>
                    <w:top w:val="none" w:sz="0" w:space="0" w:color="auto"/>
                    <w:left w:val="none" w:sz="0" w:space="0" w:color="auto"/>
                    <w:bottom w:val="none" w:sz="0" w:space="0" w:color="auto"/>
                    <w:right w:val="none" w:sz="0" w:space="0" w:color="auto"/>
                  </w:divBdr>
                  <w:divsChild>
                    <w:div w:id="854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63587">
          <w:marLeft w:val="0"/>
          <w:marRight w:val="0"/>
          <w:marTop w:val="0"/>
          <w:marBottom w:val="0"/>
          <w:divBdr>
            <w:top w:val="none" w:sz="0" w:space="0" w:color="auto"/>
            <w:left w:val="none" w:sz="0" w:space="0" w:color="auto"/>
            <w:bottom w:val="none" w:sz="0" w:space="0" w:color="auto"/>
            <w:right w:val="none" w:sz="0" w:space="0" w:color="auto"/>
          </w:divBdr>
          <w:divsChild>
            <w:div w:id="686103965">
              <w:marLeft w:val="0"/>
              <w:marRight w:val="0"/>
              <w:marTop w:val="0"/>
              <w:marBottom w:val="0"/>
              <w:divBdr>
                <w:top w:val="none" w:sz="0" w:space="0" w:color="auto"/>
                <w:left w:val="none" w:sz="0" w:space="0" w:color="auto"/>
                <w:bottom w:val="none" w:sz="0" w:space="0" w:color="auto"/>
                <w:right w:val="none" w:sz="0" w:space="0" w:color="auto"/>
              </w:divBdr>
              <w:divsChild>
                <w:div w:id="147987869">
                  <w:marLeft w:val="0"/>
                  <w:marRight w:val="0"/>
                  <w:marTop w:val="0"/>
                  <w:marBottom w:val="0"/>
                  <w:divBdr>
                    <w:top w:val="none" w:sz="0" w:space="0" w:color="auto"/>
                    <w:left w:val="none" w:sz="0" w:space="0" w:color="auto"/>
                    <w:bottom w:val="none" w:sz="0" w:space="0" w:color="auto"/>
                    <w:right w:val="none" w:sz="0" w:space="0" w:color="auto"/>
                  </w:divBdr>
                  <w:divsChild>
                    <w:div w:id="1610165812">
                      <w:marLeft w:val="0"/>
                      <w:marRight w:val="0"/>
                      <w:marTop w:val="0"/>
                      <w:marBottom w:val="0"/>
                      <w:divBdr>
                        <w:top w:val="none" w:sz="0" w:space="0" w:color="auto"/>
                        <w:left w:val="none" w:sz="0" w:space="0" w:color="auto"/>
                        <w:bottom w:val="none" w:sz="0" w:space="0" w:color="auto"/>
                        <w:right w:val="none" w:sz="0" w:space="0" w:color="auto"/>
                      </w:divBdr>
                      <w:divsChild>
                        <w:div w:id="1097212624">
                          <w:marLeft w:val="0"/>
                          <w:marRight w:val="0"/>
                          <w:marTop w:val="0"/>
                          <w:marBottom w:val="0"/>
                          <w:divBdr>
                            <w:top w:val="none" w:sz="0" w:space="0" w:color="auto"/>
                            <w:left w:val="none" w:sz="0" w:space="0" w:color="auto"/>
                            <w:bottom w:val="none" w:sz="0" w:space="0" w:color="auto"/>
                            <w:right w:val="none" w:sz="0" w:space="0" w:color="auto"/>
                          </w:divBdr>
                          <w:divsChild>
                            <w:div w:id="1523543586">
                              <w:marLeft w:val="0"/>
                              <w:marRight w:val="0"/>
                              <w:marTop w:val="0"/>
                              <w:marBottom w:val="0"/>
                              <w:divBdr>
                                <w:top w:val="none" w:sz="0" w:space="0" w:color="auto"/>
                                <w:left w:val="none" w:sz="0" w:space="0" w:color="auto"/>
                                <w:bottom w:val="none" w:sz="0" w:space="0" w:color="auto"/>
                                <w:right w:val="none" w:sz="0" w:space="0" w:color="auto"/>
                              </w:divBdr>
                              <w:divsChild>
                                <w:div w:id="836113903">
                                  <w:marLeft w:val="0"/>
                                  <w:marRight w:val="0"/>
                                  <w:marTop w:val="0"/>
                                  <w:marBottom w:val="0"/>
                                  <w:divBdr>
                                    <w:top w:val="none" w:sz="0" w:space="0" w:color="auto"/>
                                    <w:left w:val="none" w:sz="0" w:space="0" w:color="auto"/>
                                    <w:bottom w:val="none" w:sz="0" w:space="0" w:color="auto"/>
                                    <w:right w:val="none" w:sz="0" w:space="0" w:color="auto"/>
                                  </w:divBdr>
                                  <w:divsChild>
                                    <w:div w:id="1739132436">
                                      <w:marLeft w:val="0"/>
                                      <w:marRight w:val="0"/>
                                      <w:marTop w:val="0"/>
                                      <w:marBottom w:val="0"/>
                                      <w:divBdr>
                                        <w:top w:val="none" w:sz="0" w:space="0" w:color="auto"/>
                                        <w:left w:val="none" w:sz="0" w:space="0" w:color="auto"/>
                                        <w:bottom w:val="none" w:sz="0" w:space="0" w:color="auto"/>
                                        <w:right w:val="none" w:sz="0" w:space="0" w:color="auto"/>
                                      </w:divBdr>
                                      <w:divsChild>
                                        <w:div w:id="1609776789">
                                          <w:marLeft w:val="0"/>
                                          <w:marRight w:val="0"/>
                                          <w:marTop w:val="0"/>
                                          <w:marBottom w:val="0"/>
                                          <w:divBdr>
                                            <w:top w:val="none" w:sz="0" w:space="0" w:color="auto"/>
                                            <w:left w:val="none" w:sz="0" w:space="0" w:color="auto"/>
                                            <w:bottom w:val="none" w:sz="0" w:space="0" w:color="auto"/>
                                            <w:right w:val="none" w:sz="0" w:space="0" w:color="auto"/>
                                          </w:divBdr>
                                          <w:divsChild>
                                            <w:div w:id="574978085">
                                              <w:marLeft w:val="0"/>
                                              <w:marRight w:val="0"/>
                                              <w:marTop w:val="0"/>
                                              <w:marBottom w:val="0"/>
                                              <w:divBdr>
                                                <w:top w:val="none" w:sz="0" w:space="0" w:color="auto"/>
                                                <w:left w:val="none" w:sz="0" w:space="0" w:color="auto"/>
                                                <w:bottom w:val="none" w:sz="0" w:space="0" w:color="auto"/>
                                                <w:right w:val="none" w:sz="0" w:space="0" w:color="auto"/>
                                              </w:divBdr>
                                              <w:divsChild>
                                                <w:div w:id="1314065439">
                                                  <w:marLeft w:val="0"/>
                                                  <w:marRight w:val="0"/>
                                                  <w:marTop w:val="0"/>
                                                  <w:marBottom w:val="0"/>
                                                  <w:divBdr>
                                                    <w:top w:val="none" w:sz="0" w:space="0" w:color="auto"/>
                                                    <w:left w:val="none" w:sz="0" w:space="0" w:color="auto"/>
                                                    <w:bottom w:val="none" w:sz="0" w:space="0" w:color="auto"/>
                                                    <w:right w:val="none" w:sz="0" w:space="0" w:color="auto"/>
                                                  </w:divBdr>
                                                  <w:divsChild>
                                                    <w:div w:id="1485780758">
                                                      <w:marLeft w:val="0"/>
                                                      <w:marRight w:val="0"/>
                                                      <w:marTop w:val="0"/>
                                                      <w:marBottom w:val="0"/>
                                                      <w:divBdr>
                                                        <w:top w:val="none" w:sz="0" w:space="0" w:color="auto"/>
                                                        <w:left w:val="none" w:sz="0" w:space="0" w:color="auto"/>
                                                        <w:bottom w:val="none" w:sz="0" w:space="0" w:color="auto"/>
                                                        <w:right w:val="none" w:sz="0" w:space="0" w:color="auto"/>
                                                      </w:divBdr>
                                                    </w:div>
                                                  </w:divsChild>
                                                </w:div>
                                                <w:div w:id="3986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746700">
                                  <w:marLeft w:val="0"/>
                                  <w:marRight w:val="0"/>
                                  <w:marTop w:val="0"/>
                                  <w:marBottom w:val="0"/>
                                  <w:divBdr>
                                    <w:top w:val="none" w:sz="0" w:space="0" w:color="auto"/>
                                    <w:left w:val="none" w:sz="0" w:space="0" w:color="auto"/>
                                    <w:bottom w:val="none" w:sz="0" w:space="0" w:color="auto"/>
                                    <w:right w:val="none" w:sz="0" w:space="0" w:color="auto"/>
                                  </w:divBdr>
                                  <w:divsChild>
                                    <w:div w:id="157701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2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65381">
          <w:marLeft w:val="0"/>
          <w:marRight w:val="0"/>
          <w:marTop w:val="0"/>
          <w:marBottom w:val="0"/>
          <w:divBdr>
            <w:top w:val="none" w:sz="0" w:space="0" w:color="auto"/>
            <w:left w:val="none" w:sz="0" w:space="0" w:color="auto"/>
            <w:bottom w:val="none" w:sz="0" w:space="0" w:color="auto"/>
            <w:right w:val="none" w:sz="0" w:space="0" w:color="auto"/>
          </w:divBdr>
        </w:div>
        <w:div w:id="1988246128">
          <w:marLeft w:val="0"/>
          <w:marRight w:val="0"/>
          <w:marTop w:val="0"/>
          <w:marBottom w:val="0"/>
          <w:divBdr>
            <w:top w:val="none" w:sz="0" w:space="0" w:color="auto"/>
            <w:left w:val="none" w:sz="0" w:space="0" w:color="auto"/>
            <w:bottom w:val="none" w:sz="0" w:space="0" w:color="auto"/>
            <w:right w:val="none" w:sz="0" w:space="0" w:color="auto"/>
          </w:divBdr>
        </w:div>
        <w:div w:id="745759752">
          <w:marLeft w:val="0"/>
          <w:marRight w:val="0"/>
          <w:marTop w:val="0"/>
          <w:marBottom w:val="0"/>
          <w:divBdr>
            <w:top w:val="none" w:sz="0" w:space="0" w:color="auto"/>
            <w:left w:val="none" w:sz="0" w:space="0" w:color="auto"/>
            <w:bottom w:val="none" w:sz="0" w:space="0" w:color="auto"/>
            <w:right w:val="none" w:sz="0" w:space="0" w:color="auto"/>
          </w:divBdr>
          <w:divsChild>
            <w:div w:id="541018208">
              <w:marLeft w:val="0"/>
              <w:marRight w:val="0"/>
              <w:marTop w:val="0"/>
              <w:marBottom w:val="0"/>
              <w:divBdr>
                <w:top w:val="none" w:sz="0" w:space="0" w:color="auto"/>
                <w:left w:val="none" w:sz="0" w:space="0" w:color="auto"/>
                <w:bottom w:val="none" w:sz="0" w:space="0" w:color="auto"/>
                <w:right w:val="none" w:sz="0" w:space="0" w:color="auto"/>
              </w:divBdr>
              <w:divsChild>
                <w:div w:id="202375641">
                  <w:marLeft w:val="0"/>
                  <w:marRight w:val="0"/>
                  <w:marTop w:val="0"/>
                  <w:marBottom w:val="0"/>
                  <w:divBdr>
                    <w:top w:val="none" w:sz="0" w:space="0" w:color="auto"/>
                    <w:left w:val="none" w:sz="0" w:space="0" w:color="auto"/>
                    <w:bottom w:val="none" w:sz="0" w:space="0" w:color="auto"/>
                    <w:right w:val="none" w:sz="0" w:space="0" w:color="auto"/>
                  </w:divBdr>
                </w:div>
                <w:div w:id="1789348696">
                  <w:marLeft w:val="0"/>
                  <w:marRight w:val="0"/>
                  <w:marTop w:val="0"/>
                  <w:marBottom w:val="0"/>
                  <w:divBdr>
                    <w:top w:val="none" w:sz="0" w:space="0" w:color="auto"/>
                    <w:left w:val="none" w:sz="0" w:space="0" w:color="auto"/>
                    <w:bottom w:val="none" w:sz="0" w:space="0" w:color="auto"/>
                    <w:right w:val="none" w:sz="0" w:space="0" w:color="auto"/>
                  </w:divBdr>
                  <w:divsChild>
                    <w:div w:id="158395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7034">
          <w:marLeft w:val="0"/>
          <w:marRight w:val="0"/>
          <w:marTop w:val="0"/>
          <w:marBottom w:val="0"/>
          <w:divBdr>
            <w:top w:val="none" w:sz="0" w:space="0" w:color="auto"/>
            <w:left w:val="none" w:sz="0" w:space="0" w:color="auto"/>
            <w:bottom w:val="none" w:sz="0" w:space="0" w:color="auto"/>
            <w:right w:val="none" w:sz="0" w:space="0" w:color="auto"/>
          </w:divBdr>
          <w:divsChild>
            <w:div w:id="855994868">
              <w:marLeft w:val="0"/>
              <w:marRight w:val="0"/>
              <w:marTop w:val="0"/>
              <w:marBottom w:val="0"/>
              <w:divBdr>
                <w:top w:val="none" w:sz="0" w:space="0" w:color="auto"/>
                <w:left w:val="none" w:sz="0" w:space="0" w:color="auto"/>
                <w:bottom w:val="none" w:sz="0" w:space="0" w:color="auto"/>
                <w:right w:val="none" w:sz="0" w:space="0" w:color="auto"/>
              </w:divBdr>
              <w:divsChild>
                <w:div w:id="726563016">
                  <w:marLeft w:val="0"/>
                  <w:marRight w:val="0"/>
                  <w:marTop w:val="0"/>
                  <w:marBottom w:val="0"/>
                  <w:divBdr>
                    <w:top w:val="none" w:sz="0" w:space="0" w:color="auto"/>
                    <w:left w:val="none" w:sz="0" w:space="0" w:color="auto"/>
                    <w:bottom w:val="none" w:sz="0" w:space="0" w:color="auto"/>
                    <w:right w:val="none" w:sz="0" w:space="0" w:color="auto"/>
                  </w:divBdr>
                  <w:divsChild>
                    <w:div w:id="226033678">
                      <w:marLeft w:val="0"/>
                      <w:marRight w:val="0"/>
                      <w:marTop w:val="0"/>
                      <w:marBottom w:val="0"/>
                      <w:divBdr>
                        <w:top w:val="none" w:sz="0" w:space="0" w:color="auto"/>
                        <w:left w:val="none" w:sz="0" w:space="0" w:color="auto"/>
                        <w:bottom w:val="none" w:sz="0" w:space="0" w:color="auto"/>
                        <w:right w:val="none" w:sz="0" w:space="0" w:color="auto"/>
                      </w:divBdr>
                      <w:divsChild>
                        <w:div w:id="48311042">
                          <w:marLeft w:val="0"/>
                          <w:marRight w:val="0"/>
                          <w:marTop w:val="0"/>
                          <w:marBottom w:val="0"/>
                          <w:divBdr>
                            <w:top w:val="none" w:sz="0" w:space="0" w:color="auto"/>
                            <w:left w:val="none" w:sz="0" w:space="0" w:color="auto"/>
                            <w:bottom w:val="none" w:sz="0" w:space="0" w:color="auto"/>
                            <w:right w:val="none" w:sz="0" w:space="0" w:color="auto"/>
                          </w:divBdr>
                          <w:divsChild>
                            <w:div w:id="573857312">
                              <w:marLeft w:val="0"/>
                              <w:marRight w:val="0"/>
                              <w:marTop w:val="0"/>
                              <w:marBottom w:val="0"/>
                              <w:divBdr>
                                <w:top w:val="none" w:sz="0" w:space="0" w:color="auto"/>
                                <w:left w:val="none" w:sz="0" w:space="0" w:color="auto"/>
                                <w:bottom w:val="none" w:sz="0" w:space="0" w:color="auto"/>
                                <w:right w:val="none" w:sz="0" w:space="0" w:color="auto"/>
                              </w:divBdr>
                              <w:divsChild>
                                <w:div w:id="1305620408">
                                  <w:marLeft w:val="0"/>
                                  <w:marRight w:val="0"/>
                                  <w:marTop w:val="0"/>
                                  <w:marBottom w:val="0"/>
                                  <w:divBdr>
                                    <w:top w:val="none" w:sz="0" w:space="0" w:color="auto"/>
                                    <w:left w:val="none" w:sz="0" w:space="0" w:color="auto"/>
                                    <w:bottom w:val="none" w:sz="0" w:space="0" w:color="auto"/>
                                    <w:right w:val="none" w:sz="0" w:space="0" w:color="auto"/>
                                  </w:divBdr>
                                  <w:divsChild>
                                    <w:div w:id="1310404593">
                                      <w:marLeft w:val="0"/>
                                      <w:marRight w:val="0"/>
                                      <w:marTop w:val="0"/>
                                      <w:marBottom w:val="0"/>
                                      <w:divBdr>
                                        <w:top w:val="none" w:sz="0" w:space="0" w:color="auto"/>
                                        <w:left w:val="none" w:sz="0" w:space="0" w:color="auto"/>
                                        <w:bottom w:val="none" w:sz="0" w:space="0" w:color="auto"/>
                                        <w:right w:val="none" w:sz="0" w:space="0" w:color="auto"/>
                                      </w:divBdr>
                                      <w:divsChild>
                                        <w:div w:id="1320040687">
                                          <w:marLeft w:val="0"/>
                                          <w:marRight w:val="0"/>
                                          <w:marTop w:val="0"/>
                                          <w:marBottom w:val="0"/>
                                          <w:divBdr>
                                            <w:top w:val="none" w:sz="0" w:space="0" w:color="auto"/>
                                            <w:left w:val="none" w:sz="0" w:space="0" w:color="auto"/>
                                            <w:bottom w:val="none" w:sz="0" w:space="0" w:color="auto"/>
                                            <w:right w:val="none" w:sz="0" w:space="0" w:color="auto"/>
                                          </w:divBdr>
                                          <w:divsChild>
                                            <w:div w:id="293027329">
                                              <w:marLeft w:val="0"/>
                                              <w:marRight w:val="0"/>
                                              <w:marTop w:val="0"/>
                                              <w:marBottom w:val="0"/>
                                              <w:divBdr>
                                                <w:top w:val="none" w:sz="0" w:space="0" w:color="auto"/>
                                                <w:left w:val="none" w:sz="0" w:space="0" w:color="auto"/>
                                                <w:bottom w:val="none" w:sz="0" w:space="0" w:color="auto"/>
                                                <w:right w:val="none" w:sz="0" w:space="0" w:color="auto"/>
                                              </w:divBdr>
                                              <w:divsChild>
                                                <w:div w:id="645431060">
                                                  <w:marLeft w:val="0"/>
                                                  <w:marRight w:val="0"/>
                                                  <w:marTop w:val="0"/>
                                                  <w:marBottom w:val="0"/>
                                                  <w:divBdr>
                                                    <w:top w:val="none" w:sz="0" w:space="0" w:color="auto"/>
                                                    <w:left w:val="none" w:sz="0" w:space="0" w:color="auto"/>
                                                    <w:bottom w:val="none" w:sz="0" w:space="0" w:color="auto"/>
                                                    <w:right w:val="none" w:sz="0" w:space="0" w:color="auto"/>
                                                  </w:divBdr>
                                                  <w:divsChild>
                                                    <w:div w:id="522551239">
                                                      <w:marLeft w:val="0"/>
                                                      <w:marRight w:val="0"/>
                                                      <w:marTop w:val="0"/>
                                                      <w:marBottom w:val="0"/>
                                                      <w:divBdr>
                                                        <w:top w:val="none" w:sz="0" w:space="0" w:color="auto"/>
                                                        <w:left w:val="none" w:sz="0" w:space="0" w:color="auto"/>
                                                        <w:bottom w:val="none" w:sz="0" w:space="0" w:color="auto"/>
                                                        <w:right w:val="none" w:sz="0" w:space="0" w:color="auto"/>
                                                      </w:divBdr>
                                                    </w:div>
                                                  </w:divsChild>
                                                </w:div>
                                                <w:div w:id="12773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602419">
                                  <w:marLeft w:val="0"/>
                                  <w:marRight w:val="0"/>
                                  <w:marTop w:val="0"/>
                                  <w:marBottom w:val="0"/>
                                  <w:divBdr>
                                    <w:top w:val="none" w:sz="0" w:space="0" w:color="auto"/>
                                    <w:left w:val="none" w:sz="0" w:space="0" w:color="auto"/>
                                    <w:bottom w:val="none" w:sz="0" w:space="0" w:color="auto"/>
                                    <w:right w:val="none" w:sz="0" w:space="0" w:color="auto"/>
                                  </w:divBdr>
                                  <w:divsChild>
                                    <w:div w:id="8175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6570173">
          <w:marLeft w:val="0"/>
          <w:marRight w:val="0"/>
          <w:marTop w:val="0"/>
          <w:marBottom w:val="0"/>
          <w:divBdr>
            <w:top w:val="none" w:sz="0" w:space="0" w:color="auto"/>
            <w:left w:val="none" w:sz="0" w:space="0" w:color="auto"/>
            <w:bottom w:val="none" w:sz="0" w:space="0" w:color="auto"/>
            <w:right w:val="none" w:sz="0" w:space="0" w:color="auto"/>
          </w:divBdr>
        </w:div>
        <w:div w:id="80419838">
          <w:marLeft w:val="0"/>
          <w:marRight w:val="0"/>
          <w:marTop w:val="0"/>
          <w:marBottom w:val="0"/>
          <w:divBdr>
            <w:top w:val="none" w:sz="0" w:space="0" w:color="auto"/>
            <w:left w:val="none" w:sz="0" w:space="0" w:color="auto"/>
            <w:bottom w:val="none" w:sz="0" w:space="0" w:color="auto"/>
            <w:right w:val="none" w:sz="0" w:space="0" w:color="auto"/>
          </w:divBdr>
        </w:div>
        <w:div w:id="631833000">
          <w:marLeft w:val="0"/>
          <w:marRight w:val="0"/>
          <w:marTop w:val="0"/>
          <w:marBottom w:val="0"/>
          <w:divBdr>
            <w:top w:val="none" w:sz="0" w:space="0" w:color="auto"/>
            <w:left w:val="none" w:sz="0" w:space="0" w:color="auto"/>
            <w:bottom w:val="none" w:sz="0" w:space="0" w:color="auto"/>
            <w:right w:val="none" w:sz="0" w:space="0" w:color="auto"/>
          </w:divBdr>
          <w:divsChild>
            <w:div w:id="2063359897">
              <w:marLeft w:val="0"/>
              <w:marRight w:val="0"/>
              <w:marTop w:val="0"/>
              <w:marBottom w:val="0"/>
              <w:divBdr>
                <w:top w:val="none" w:sz="0" w:space="0" w:color="auto"/>
                <w:left w:val="none" w:sz="0" w:space="0" w:color="auto"/>
                <w:bottom w:val="none" w:sz="0" w:space="0" w:color="auto"/>
                <w:right w:val="none" w:sz="0" w:space="0" w:color="auto"/>
              </w:divBdr>
              <w:divsChild>
                <w:div w:id="2046441464">
                  <w:marLeft w:val="0"/>
                  <w:marRight w:val="0"/>
                  <w:marTop w:val="0"/>
                  <w:marBottom w:val="0"/>
                  <w:divBdr>
                    <w:top w:val="none" w:sz="0" w:space="0" w:color="auto"/>
                    <w:left w:val="none" w:sz="0" w:space="0" w:color="auto"/>
                    <w:bottom w:val="none" w:sz="0" w:space="0" w:color="auto"/>
                    <w:right w:val="none" w:sz="0" w:space="0" w:color="auto"/>
                  </w:divBdr>
                </w:div>
                <w:div w:id="1452822617">
                  <w:marLeft w:val="0"/>
                  <w:marRight w:val="0"/>
                  <w:marTop w:val="0"/>
                  <w:marBottom w:val="0"/>
                  <w:divBdr>
                    <w:top w:val="none" w:sz="0" w:space="0" w:color="auto"/>
                    <w:left w:val="none" w:sz="0" w:space="0" w:color="auto"/>
                    <w:bottom w:val="none" w:sz="0" w:space="0" w:color="auto"/>
                    <w:right w:val="none" w:sz="0" w:space="0" w:color="auto"/>
                  </w:divBdr>
                  <w:divsChild>
                    <w:div w:id="13511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42560">
          <w:marLeft w:val="0"/>
          <w:marRight w:val="0"/>
          <w:marTop w:val="0"/>
          <w:marBottom w:val="0"/>
          <w:divBdr>
            <w:top w:val="none" w:sz="0" w:space="0" w:color="auto"/>
            <w:left w:val="none" w:sz="0" w:space="0" w:color="auto"/>
            <w:bottom w:val="none" w:sz="0" w:space="0" w:color="auto"/>
            <w:right w:val="none" w:sz="0" w:space="0" w:color="auto"/>
          </w:divBdr>
          <w:divsChild>
            <w:div w:id="1057974536">
              <w:marLeft w:val="0"/>
              <w:marRight w:val="0"/>
              <w:marTop w:val="0"/>
              <w:marBottom w:val="0"/>
              <w:divBdr>
                <w:top w:val="none" w:sz="0" w:space="0" w:color="auto"/>
                <w:left w:val="none" w:sz="0" w:space="0" w:color="auto"/>
                <w:bottom w:val="none" w:sz="0" w:space="0" w:color="auto"/>
                <w:right w:val="none" w:sz="0" w:space="0" w:color="auto"/>
              </w:divBdr>
              <w:divsChild>
                <w:div w:id="1171603285">
                  <w:marLeft w:val="0"/>
                  <w:marRight w:val="0"/>
                  <w:marTop w:val="0"/>
                  <w:marBottom w:val="0"/>
                  <w:divBdr>
                    <w:top w:val="none" w:sz="0" w:space="0" w:color="auto"/>
                    <w:left w:val="none" w:sz="0" w:space="0" w:color="auto"/>
                    <w:bottom w:val="none" w:sz="0" w:space="0" w:color="auto"/>
                    <w:right w:val="none" w:sz="0" w:space="0" w:color="auto"/>
                  </w:divBdr>
                  <w:divsChild>
                    <w:div w:id="615018149">
                      <w:marLeft w:val="0"/>
                      <w:marRight w:val="0"/>
                      <w:marTop w:val="0"/>
                      <w:marBottom w:val="0"/>
                      <w:divBdr>
                        <w:top w:val="none" w:sz="0" w:space="0" w:color="auto"/>
                        <w:left w:val="none" w:sz="0" w:space="0" w:color="auto"/>
                        <w:bottom w:val="none" w:sz="0" w:space="0" w:color="auto"/>
                        <w:right w:val="none" w:sz="0" w:space="0" w:color="auto"/>
                      </w:divBdr>
                      <w:divsChild>
                        <w:div w:id="1996569358">
                          <w:marLeft w:val="0"/>
                          <w:marRight w:val="0"/>
                          <w:marTop w:val="0"/>
                          <w:marBottom w:val="0"/>
                          <w:divBdr>
                            <w:top w:val="none" w:sz="0" w:space="0" w:color="auto"/>
                            <w:left w:val="none" w:sz="0" w:space="0" w:color="auto"/>
                            <w:bottom w:val="none" w:sz="0" w:space="0" w:color="auto"/>
                            <w:right w:val="none" w:sz="0" w:space="0" w:color="auto"/>
                          </w:divBdr>
                          <w:divsChild>
                            <w:div w:id="2016835962">
                              <w:marLeft w:val="0"/>
                              <w:marRight w:val="0"/>
                              <w:marTop w:val="0"/>
                              <w:marBottom w:val="0"/>
                              <w:divBdr>
                                <w:top w:val="none" w:sz="0" w:space="0" w:color="auto"/>
                                <w:left w:val="none" w:sz="0" w:space="0" w:color="auto"/>
                                <w:bottom w:val="none" w:sz="0" w:space="0" w:color="auto"/>
                                <w:right w:val="none" w:sz="0" w:space="0" w:color="auto"/>
                              </w:divBdr>
                              <w:divsChild>
                                <w:div w:id="566182753">
                                  <w:marLeft w:val="0"/>
                                  <w:marRight w:val="0"/>
                                  <w:marTop w:val="0"/>
                                  <w:marBottom w:val="0"/>
                                  <w:divBdr>
                                    <w:top w:val="none" w:sz="0" w:space="0" w:color="auto"/>
                                    <w:left w:val="none" w:sz="0" w:space="0" w:color="auto"/>
                                    <w:bottom w:val="none" w:sz="0" w:space="0" w:color="auto"/>
                                    <w:right w:val="none" w:sz="0" w:space="0" w:color="auto"/>
                                  </w:divBdr>
                                  <w:divsChild>
                                    <w:div w:id="801728643">
                                      <w:marLeft w:val="0"/>
                                      <w:marRight w:val="0"/>
                                      <w:marTop w:val="0"/>
                                      <w:marBottom w:val="0"/>
                                      <w:divBdr>
                                        <w:top w:val="none" w:sz="0" w:space="0" w:color="auto"/>
                                        <w:left w:val="none" w:sz="0" w:space="0" w:color="auto"/>
                                        <w:bottom w:val="none" w:sz="0" w:space="0" w:color="auto"/>
                                        <w:right w:val="none" w:sz="0" w:space="0" w:color="auto"/>
                                      </w:divBdr>
                                      <w:divsChild>
                                        <w:div w:id="103814020">
                                          <w:marLeft w:val="0"/>
                                          <w:marRight w:val="0"/>
                                          <w:marTop w:val="0"/>
                                          <w:marBottom w:val="0"/>
                                          <w:divBdr>
                                            <w:top w:val="none" w:sz="0" w:space="0" w:color="auto"/>
                                            <w:left w:val="none" w:sz="0" w:space="0" w:color="auto"/>
                                            <w:bottom w:val="none" w:sz="0" w:space="0" w:color="auto"/>
                                            <w:right w:val="none" w:sz="0" w:space="0" w:color="auto"/>
                                          </w:divBdr>
                                          <w:divsChild>
                                            <w:div w:id="980229135">
                                              <w:marLeft w:val="0"/>
                                              <w:marRight w:val="0"/>
                                              <w:marTop w:val="0"/>
                                              <w:marBottom w:val="0"/>
                                              <w:divBdr>
                                                <w:top w:val="none" w:sz="0" w:space="0" w:color="auto"/>
                                                <w:left w:val="none" w:sz="0" w:space="0" w:color="auto"/>
                                                <w:bottom w:val="none" w:sz="0" w:space="0" w:color="auto"/>
                                                <w:right w:val="none" w:sz="0" w:space="0" w:color="auto"/>
                                              </w:divBdr>
                                              <w:divsChild>
                                                <w:div w:id="788163978">
                                                  <w:marLeft w:val="0"/>
                                                  <w:marRight w:val="0"/>
                                                  <w:marTop w:val="0"/>
                                                  <w:marBottom w:val="0"/>
                                                  <w:divBdr>
                                                    <w:top w:val="none" w:sz="0" w:space="0" w:color="auto"/>
                                                    <w:left w:val="none" w:sz="0" w:space="0" w:color="auto"/>
                                                    <w:bottom w:val="none" w:sz="0" w:space="0" w:color="auto"/>
                                                    <w:right w:val="none" w:sz="0" w:space="0" w:color="auto"/>
                                                  </w:divBdr>
                                                  <w:divsChild>
                                                    <w:div w:id="150371495">
                                                      <w:marLeft w:val="0"/>
                                                      <w:marRight w:val="0"/>
                                                      <w:marTop w:val="0"/>
                                                      <w:marBottom w:val="0"/>
                                                      <w:divBdr>
                                                        <w:top w:val="none" w:sz="0" w:space="0" w:color="auto"/>
                                                        <w:left w:val="none" w:sz="0" w:space="0" w:color="auto"/>
                                                        <w:bottom w:val="none" w:sz="0" w:space="0" w:color="auto"/>
                                                        <w:right w:val="none" w:sz="0" w:space="0" w:color="auto"/>
                                                      </w:divBdr>
                                                    </w:div>
                                                  </w:divsChild>
                                                </w:div>
                                                <w:div w:id="19436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45393">
                                  <w:marLeft w:val="0"/>
                                  <w:marRight w:val="0"/>
                                  <w:marTop w:val="0"/>
                                  <w:marBottom w:val="0"/>
                                  <w:divBdr>
                                    <w:top w:val="none" w:sz="0" w:space="0" w:color="auto"/>
                                    <w:left w:val="none" w:sz="0" w:space="0" w:color="auto"/>
                                    <w:bottom w:val="none" w:sz="0" w:space="0" w:color="auto"/>
                                    <w:right w:val="none" w:sz="0" w:space="0" w:color="auto"/>
                                  </w:divBdr>
                                  <w:divsChild>
                                    <w:div w:id="11866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661409">
          <w:marLeft w:val="0"/>
          <w:marRight w:val="0"/>
          <w:marTop w:val="0"/>
          <w:marBottom w:val="0"/>
          <w:divBdr>
            <w:top w:val="none" w:sz="0" w:space="0" w:color="auto"/>
            <w:left w:val="none" w:sz="0" w:space="0" w:color="auto"/>
            <w:bottom w:val="none" w:sz="0" w:space="0" w:color="auto"/>
            <w:right w:val="none" w:sz="0" w:space="0" w:color="auto"/>
          </w:divBdr>
        </w:div>
        <w:div w:id="1046417150">
          <w:marLeft w:val="0"/>
          <w:marRight w:val="0"/>
          <w:marTop w:val="0"/>
          <w:marBottom w:val="0"/>
          <w:divBdr>
            <w:top w:val="none" w:sz="0" w:space="0" w:color="auto"/>
            <w:left w:val="none" w:sz="0" w:space="0" w:color="auto"/>
            <w:bottom w:val="none" w:sz="0" w:space="0" w:color="auto"/>
            <w:right w:val="none" w:sz="0" w:space="0" w:color="auto"/>
          </w:divBdr>
        </w:div>
        <w:div w:id="605845370">
          <w:marLeft w:val="0"/>
          <w:marRight w:val="0"/>
          <w:marTop w:val="0"/>
          <w:marBottom w:val="0"/>
          <w:divBdr>
            <w:top w:val="none" w:sz="0" w:space="0" w:color="auto"/>
            <w:left w:val="none" w:sz="0" w:space="0" w:color="auto"/>
            <w:bottom w:val="none" w:sz="0" w:space="0" w:color="auto"/>
            <w:right w:val="none" w:sz="0" w:space="0" w:color="auto"/>
          </w:divBdr>
          <w:divsChild>
            <w:div w:id="583102776">
              <w:marLeft w:val="0"/>
              <w:marRight w:val="0"/>
              <w:marTop w:val="0"/>
              <w:marBottom w:val="0"/>
              <w:divBdr>
                <w:top w:val="none" w:sz="0" w:space="0" w:color="auto"/>
                <w:left w:val="none" w:sz="0" w:space="0" w:color="auto"/>
                <w:bottom w:val="none" w:sz="0" w:space="0" w:color="auto"/>
                <w:right w:val="none" w:sz="0" w:space="0" w:color="auto"/>
              </w:divBdr>
              <w:divsChild>
                <w:div w:id="1506556717">
                  <w:marLeft w:val="0"/>
                  <w:marRight w:val="0"/>
                  <w:marTop w:val="0"/>
                  <w:marBottom w:val="0"/>
                  <w:divBdr>
                    <w:top w:val="none" w:sz="0" w:space="0" w:color="auto"/>
                    <w:left w:val="none" w:sz="0" w:space="0" w:color="auto"/>
                    <w:bottom w:val="none" w:sz="0" w:space="0" w:color="auto"/>
                    <w:right w:val="none" w:sz="0" w:space="0" w:color="auto"/>
                  </w:divBdr>
                </w:div>
                <w:div w:id="506409324">
                  <w:marLeft w:val="0"/>
                  <w:marRight w:val="0"/>
                  <w:marTop w:val="0"/>
                  <w:marBottom w:val="0"/>
                  <w:divBdr>
                    <w:top w:val="none" w:sz="0" w:space="0" w:color="auto"/>
                    <w:left w:val="none" w:sz="0" w:space="0" w:color="auto"/>
                    <w:bottom w:val="none" w:sz="0" w:space="0" w:color="auto"/>
                    <w:right w:val="none" w:sz="0" w:space="0" w:color="auto"/>
                  </w:divBdr>
                  <w:divsChild>
                    <w:div w:id="87176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92141">
          <w:marLeft w:val="0"/>
          <w:marRight w:val="0"/>
          <w:marTop w:val="0"/>
          <w:marBottom w:val="0"/>
          <w:divBdr>
            <w:top w:val="none" w:sz="0" w:space="0" w:color="auto"/>
            <w:left w:val="none" w:sz="0" w:space="0" w:color="auto"/>
            <w:bottom w:val="none" w:sz="0" w:space="0" w:color="auto"/>
            <w:right w:val="none" w:sz="0" w:space="0" w:color="auto"/>
          </w:divBdr>
          <w:divsChild>
            <w:div w:id="253129535">
              <w:marLeft w:val="0"/>
              <w:marRight w:val="0"/>
              <w:marTop w:val="0"/>
              <w:marBottom w:val="0"/>
              <w:divBdr>
                <w:top w:val="none" w:sz="0" w:space="0" w:color="auto"/>
                <w:left w:val="none" w:sz="0" w:space="0" w:color="auto"/>
                <w:bottom w:val="none" w:sz="0" w:space="0" w:color="auto"/>
                <w:right w:val="none" w:sz="0" w:space="0" w:color="auto"/>
              </w:divBdr>
              <w:divsChild>
                <w:div w:id="1109741911">
                  <w:marLeft w:val="0"/>
                  <w:marRight w:val="0"/>
                  <w:marTop w:val="0"/>
                  <w:marBottom w:val="0"/>
                  <w:divBdr>
                    <w:top w:val="none" w:sz="0" w:space="0" w:color="auto"/>
                    <w:left w:val="none" w:sz="0" w:space="0" w:color="auto"/>
                    <w:bottom w:val="none" w:sz="0" w:space="0" w:color="auto"/>
                    <w:right w:val="none" w:sz="0" w:space="0" w:color="auto"/>
                  </w:divBdr>
                  <w:divsChild>
                    <w:div w:id="1550535503">
                      <w:marLeft w:val="0"/>
                      <w:marRight w:val="0"/>
                      <w:marTop w:val="0"/>
                      <w:marBottom w:val="0"/>
                      <w:divBdr>
                        <w:top w:val="none" w:sz="0" w:space="0" w:color="auto"/>
                        <w:left w:val="none" w:sz="0" w:space="0" w:color="auto"/>
                        <w:bottom w:val="none" w:sz="0" w:space="0" w:color="auto"/>
                        <w:right w:val="none" w:sz="0" w:space="0" w:color="auto"/>
                      </w:divBdr>
                      <w:divsChild>
                        <w:div w:id="1043210774">
                          <w:marLeft w:val="0"/>
                          <w:marRight w:val="0"/>
                          <w:marTop w:val="0"/>
                          <w:marBottom w:val="0"/>
                          <w:divBdr>
                            <w:top w:val="none" w:sz="0" w:space="0" w:color="auto"/>
                            <w:left w:val="none" w:sz="0" w:space="0" w:color="auto"/>
                            <w:bottom w:val="none" w:sz="0" w:space="0" w:color="auto"/>
                            <w:right w:val="none" w:sz="0" w:space="0" w:color="auto"/>
                          </w:divBdr>
                          <w:divsChild>
                            <w:div w:id="1699429392">
                              <w:marLeft w:val="0"/>
                              <w:marRight w:val="0"/>
                              <w:marTop w:val="0"/>
                              <w:marBottom w:val="0"/>
                              <w:divBdr>
                                <w:top w:val="none" w:sz="0" w:space="0" w:color="auto"/>
                                <w:left w:val="none" w:sz="0" w:space="0" w:color="auto"/>
                                <w:bottom w:val="none" w:sz="0" w:space="0" w:color="auto"/>
                                <w:right w:val="none" w:sz="0" w:space="0" w:color="auto"/>
                              </w:divBdr>
                              <w:divsChild>
                                <w:div w:id="441462873">
                                  <w:marLeft w:val="0"/>
                                  <w:marRight w:val="0"/>
                                  <w:marTop w:val="0"/>
                                  <w:marBottom w:val="0"/>
                                  <w:divBdr>
                                    <w:top w:val="none" w:sz="0" w:space="0" w:color="auto"/>
                                    <w:left w:val="none" w:sz="0" w:space="0" w:color="auto"/>
                                    <w:bottom w:val="none" w:sz="0" w:space="0" w:color="auto"/>
                                    <w:right w:val="none" w:sz="0" w:space="0" w:color="auto"/>
                                  </w:divBdr>
                                  <w:divsChild>
                                    <w:div w:id="1402024887">
                                      <w:marLeft w:val="0"/>
                                      <w:marRight w:val="0"/>
                                      <w:marTop w:val="0"/>
                                      <w:marBottom w:val="0"/>
                                      <w:divBdr>
                                        <w:top w:val="none" w:sz="0" w:space="0" w:color="auto"/>
                                        <w:left w:val="none" w:sz="0" w:space="0" w:color="auto"/>
                                        <w:bottom w:val="none" w:sz="0" w:space="0" w:color="auto"/>
                                        <w:right w:val="none" w:sz="0" w:space="0" w:color="auto"/>
                                      </w:divBdr>
                                      <w:divsChild>
                                        <w:div w:id="350955245">
                                          <w:marLeft w:val="0"/>
                                          <w:marRight w:val="0"/>
                                          <w:marTop w:val="0"/>
                                          <w:marBottom w:val="0"/>
                                          <w:divBdr>
                                            <w:top w:val="none" w:sz="0" w:space="0" w:color="auto"/>
                                            <w:left w:val="none" w:sz="0" w:space="0" w:color="auto"/>
                                            <w:bottom w:val="none" w:sz="0" w:space="0" w:color="auto"/>
                                            <w:right w:val="none" w:sz="0" w:space="0" w:color="auto"/>
                                          </w:divBdr>
                                          <w:divsChild>
                                            <w:div w:id="574631603">
                                              <w:marLeft w:val="0"/>
                                              <w:marRight w:val="0"/>
                                              <w:marTop w:val="0"/>
                                              <w:marBottom w:val="0"/>
                                              <w:divBdr>
                                                <w:top w:val="none" w:sz="0" w:space="0" w:color="auto"/>
                                                <w:left w:val="none" w:sz="0" w:space="0" w:color="auto"/>
                                                <w:bottom w:val="none" w:sz="0" w:space="0" w:color="auto"/>
                                                <w:right w:val="none" w:sz="0" w:space="0" w:color="auto"/>
                                              </w:divBdr>
                                              <w:divsChild>
                                                <w:div w:id="1553537724">
                                                  <w:marLeft w:val="0"/>
                                                  <w:marRight w:val="0"/>
                                                  <w:marTop w:val="0"/>
                                                  <w:marBottom w:val="0"/>
                                                  <w:divBdr>
                                                    <w:top w:val="none" w:sz="0" w:space="0" w:color="auto"/>
                                                    <w:left w:val="none" w:sz="0" w:space="0" w:color="auto"/>
                                                    <w:bottom w:val="none" w:sz="0" w:space="0" w:color="auto"/>
                                                    <w:right w:val="none" w:sz="0" w:space="0" w:color="auto"/>
                                                  </w:divBdr>
                                                  <w:divsChild>
                                                    <w:div w:id="570238614">
                                                      <w:marLeft w:val="0"/>
                                                      <w:marRight w:val="0"/>
                                                      <w:marTop w:val="0"/>
                                                      <w:marBottom w:val="0"/>
                                                      <w:divBdr>
                                                        <w:top w:val="none" w:sz="0" w:space="0" w:color="auto"/>
                                                        <w:left w:val="none" w:sz="0" w:space="0" w:color="auto"/>
                                                        <w:bottom w:val="none" w:sz="0" w:space="0" w:color="auto"/>
                                                        <w:right w:val="none" w:sz="0" w:space="0" w:color="auto"/>
                                                      </w:divBdr>
                                                    </w:div>
                                                  </w:divsChild>
                                                </w:div>
                                                <w:div w:id="5395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462963">
                                  <w:marLeft w:val="0"/>
                                  <w:marRight w:val="0"/>
                                  <w:marTop w:val="0"/>
                                  <w:marBottom w:val="0"/>
                                  <w:divBdr>
                                    <w:top w:val="none" w:sz="0" w:space="0" w:color="auto"/>
                                    <w:left w:val="none" w:sz="0" w:space="0" w:color="auto"/>
                                    <w:bottom w:val="none" w:sz="0" w:space="0" w:color="auto"/>
                                    <w:right w:val="none" w:sz="0" w:space="0" w:color="auto"/>
                                  </w:divBdr>
                                  <w:divsChild>
                                    <w:div w:id="157963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082900">
          <w:marLeft w:val="0"/>
          <w:marRight w:val="0"/>
          <w:marTop w:val="0"/>
          <w:marBottom w:val="0"/>
          <w:divBdr>
            <w:top w:val="none" w:sz="0" w:space="0" w:color="auto"/>
            <w:left w:val="none" w:sz="0" w:space="0" w:color="auto"/>
            <w:bottom w:val="none" w:sz="0" w:space="0" w:color="auto"/>
            <w:right w:val="none" w:sz="0" w:space="0" w:color="auto"/>
          </w:divBdr>
        </w:div>
        <w:div w:id="820997943">
          <w:marLeft w:val="0"/>
          <w:marRight w:val="0"/>
          <w:marTop w:val="0"/>
          <w:marBottom w:val="0"/>
          <w:divBdr>
            <w:top w:val="none" w:sz="0" w:space="0" w:color="auto"/>
            <w:left w:val="none" w:sz="0" w:space="0" w:color="auto"/>
            <w:bottom w:val="none" w:sz="0" w:space="0" w:color="auto"/>
            <w:right w:val="none" w:sz="0" w:space="0" w:color="auto"/>
          </w:divBdr>
        </w:div>
        <w:div w:id="1539778870">
          <w:marLeft w:val="0"/>
          <w:marRight w:val="0"/>
          <w:marTop w:val="0"/>
          <w:marBottom w:val="0"/>
          <w:divBdr>
            <w:top w:val="none" w:sz="0" w:space="0" w:color="auto"/>
            <w:left w:val="none" w:sz="0" w:space="0" w:color="auto"/>
            <w:bottom w:val="none" w:sz="0" w:space="0" w:color="auto"/>
            <w:right w:val="none" w:sz="0" w:space="0" w:color="auto"/>
          </w:divBdr>
          <w:divsChild>
            <w:div w:id="952900322">
              <w:marLeft w:val="0"/>
              <w:marRight w:val="0"/>
              <w:marTop w:val="0"/>
              <w:marBottom w:val="0"/>
              <w:divBdr>
                <w:top w:val="none" w:sz="0" w:space="0" w:color="auto"/>
                <w:left w:val="none" w:sz="0" w:space="0" w:color="auto"/>
                <w:bottom w:val="none" w:sz="0" w:space="0" w:color="auto"/>
                <w:right w:val="none" w:sz="0" w:space="0" w:color="auto"/>
              </w:divBdr>
              <w:divsChild>
                <w:div w:id="1114398525">
                  <w:marLeft w:val="0"/>
                  <w:marRight w:val="0"/>
                  <w:marTop w:val="0"/>
                  <w:marBottom w:val="0"/>
                  <w:divBdr>
                    <w:top w:val="none" w:sz="0" w:space="0" w:color="auto"/>
                    <w:left w:val="none" w:sz="0" w:space="0" w:color="auto"/>
                    <w:bottom w:val="none" w:sz="0" w:space="0" w:color="auto"/>
                    <w:right w:val="none" w:sz="0" w:space="0" w:color="auto"/>
                  </w:divBdr>
                </w:div>
                <w:div w:id="393435691">
                  <w:marLeft w:val="0"/>
                  <w:marRight w:val="0"/>
                  <w:marTop w:val="0"/>
                  <w:marBottom w:val="0"/>
                  <w:divBdr>
                    <w:top w:val="none" w:sz="0" w:space="0" w:color="auto"/>
                    <w:left w:val="none" w:sz="0" w:space="0" w:color="auto"/>
                    <w:bottom w:val="none" w:sz="0" w:space="0" w:color="auto"/>
                    <w:right w:val="none" w:sz="0" w:space="0" w:color="auto"/>
                  </w:divBdr>
                  <w:divsChild>
                    <w:div w:id="1188446867">
                      <w:marLeft w:val="0"/>
                      <w:marRight w:val="0"/>
                      <w:marTop w:val="0"/>
                      <w:marBottom w:val="0"/>
                      <w:divBdr>
                        <w:top w:val="none" w:sz="0" w:space="0" w:color="auto"/>
                        <w:left w:val="none" w:sz="0" w:space="0" w:color="auto"/>
                        <w:bottom w:val="none" w:sz="0" w:space="0" w:color="auto"/>
                        <w:right w:val="none" w:sz="0" w:space="0" w:color="auto"/>
                      </w:divBdr>
                    </w:div>
                  </w:divsChild>
                </w:div>
                <w:div w:id="2124494503">
                  <w:marLeft w:val="0"/>
                  <w:marRight w:val="0"/>
                  <w:marTop w:val="0"/>
                  <w:marBottom w:val="0"/>
                  <w:divBdr>
                    <w:top w:val="none" w:sz="0" w:space="0" w:color="auto"/>
                    <w:left w:val="none" w:sz="0" w:space="0" w:color="auto"/>
                    <w:bottom w:val="none" w:sz="0" w:space="0" w:color="auto"/>
                    <w:right w:val="none" w:sz="0" w:space="0" w:color="auto"/>
                  </w:divBdr>
                  <w:divsChild>
                    <w:div w:id="11627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429928">
          <w:marLeft w:val="0"/>
          <w:marRight w:val="0"/>
          <w:marTop w:val="0"/>
          <w:marBottom w:val="0"/>
          <w:divBdr>
            <w:top w:val="none" w:sz="0" w:space="0" w:color="auto"/>
            <w:left w:val="none" w:sz="0" w:space="0" w:color="auto"/>
            <w:bottom w:val="none" w:sz="0" w:space="0" w:color="auto"/>
            <w:right w:val="none" w:sz="0" w:space="0" w:color="auto"/>
          </w:divBdr>
          <w:divsChild>
            <w:div w:id="470439570">
              <w:marLeft w:val="0"/>
              <w:marRight w:val="0"/>
              <w:marTop w:val="0"/>
              <w:marBottom w:val="0"/>
              <w:divBdr>
                <w:top w:val="none" w:sz="0" w:space="0" w:color="auto"/>
                <w:left w:val="none" w:sz="0" w:space="0" w:color="auto"/>
                <w:bottom w:val="none" w:sz="0" w:space="0" w:color="auto"/>
                <w:right w:val="none" w:sz="0" w:space="0" w:color="auto"/>
              </w:divBdr>
              <w:divsChild>
                <w:div w:id="1601717540">
                  <w:marLeft w:val="0"/>
                  <w:marRight w:val="0"/>
                  <w:marTop w:val="0"/>
                  <w:marBottom w:val="0"/>
                  <w:divBdr>
                    <w:top w:val="none" w:sz="0" w:space="0" w:color="auto"/>
                    <w:left w:val="none" w:sz="0" w:space="0" w:color="auto"/>
                    <w:bottom w:val="none" w:sz="0" w:space="0" w:color="auto"/>
                    <w:right w:val="none" w:sz="0" w:space="0" w:color="auto"/>
                  </w:divBdr>
                  <w:divsChild>
                    <w:div w:id="2038462471">
                      <w:marLeft w:val="0"/>
                      <w:marRight w:val="0"/>
                      <w:marTop w:val="0"/>
                      <w:marBottom w:val="0"/>
                      <w:divBdr>
                        <w:top w:val="none" w:sz="0" w:space="0" w:color="auto"/>
                        <w:left w:val="none" w:sz="0" w:space="0" w:color="auto"/>
                        <w:bottom w:val="none" w:sz="0" w:space="0" w:color="auto"/>
                        <w:right w:val="none" w:sz="0" w:space="0" w:color="auto"/>
                      </w:divBdr>
                      <w:divsChild>
                        <w:div w:id="1560245956">
                          <w:marLeft w:val="0"/>
                          <w:marRight w:val="0"/>
                          <w:marTop w:val="0"/>
                          <w:marBottom w:val="0"/>
                          <w:divBdr>
                            <w:top w:val="none" w:sz="0" w:space="0" w:color="auto"/>
                            <w:left w:val="none" w:sz="0" w:space="0" w:color="auto"/>
                            <w:bottom w:val="none" w:sz="0" w:space="0" w:color="auto"/>
                            <w:right w:val="none" w:sz="0" w:space="0" w:color="auto"/>
                          </w:divBdr>
                          <w:divsChild>
                            <w:div w:id="1940793843">
                              <w:marLeft w:val="0"/>
                              <w:marRight w:val="0"/>
                              <w:marTop w:val="0"/>
                              <w:marBottom w:val="0"/>
                              <w:divBdr>
                                <w:top w:val="none" w:sz="0" w:space="0" w:color="auto"/>
                                <w:left w:val="none" w:sz="0" w:space="0" w:color="auto"/>
                                <w:bottom w:val="none" w:sz="0" w:space="0" w:color="auto"/>
                                <w:right w:val="none" w:sz="0" w:space="0" w:color="auto"/>
                              </w:divBdr>
                              <w:divsChild>
                                <w:div w:id="870873395">
                                  <w:marLeft w:val="0"/>
                                  <w:marRight w:val="0"/>
                                  <w:marTop w:val="0"/>
                                  <w:marBottom w:val="0"/>
                                  <w:divBdr>
                                    <w:top w:val="none" w:sz="0" w:space="0" w:color="auto"/>
                                    <w:left w:val="none" w:sz="0" w:space="0" w:color="auto"/>
                                    <w:bottom w:val="none" w:sz="0" w:space="0" w:color="auto"/>
                                    <w:right w:val="none" w:sz="0" w:space="0" w:color="auto"/>
                                  </w:divBdr>
                                  <w:divsChild>
                                    <w:div w:id="1076786936">
                                      <w:marLeft w:val="0"/>
                                      <w:marRight w:val="0"/>
                                      <w:marTop w:val="0"/>
                                      <w:marBottom w:val="0"/>
                                      <w:divBdr>
                                        <w:top w:val="none" w:sz="0" w:space="0" w:color="auto"/>
                                        <w:left w:val="none" w:sz="0" w:space="0" w:color="auto"/>
                                        <w:bottom w:val="none" w:sz="0" w:space="0" w:color="auto"/>
                                        <w:right w:val="none" w:sz="0" w:space="0" w:color="auto"/>
                                      </w:divBdr>
                                      <w:divsChild>
                                        <w:div w:id="793400281">
                                          <w:marLeft w:val="0"/>
                                          <w:marRight w:val="0"/>
                                          <w:marTop w:val="0"/>
                                          <w:marBottom w:val="0"/>
                                          <w:divBdr>
                                            <w:top w:val="none" w:sz="0" w:space="0" w:color="auto"/>
                                            <w:left w:val="none" w:sz="0" w:space="0" w:color="auto"/>
                                            <w:bottom w:val="none" w:sz="0" w:space="0" w:color="auto"/>
                                            <w:right w:val="none" w:sz="0" w:space="0" w:color="auto"/>
                                          </w:divBdr>
                                          <w:divsChild>
                                            <w:div w:id="1597396636">
                                              <w:marLeft w:val="0"/>
                                              <w:marRight w:val="0"/>
                                              <w:marTop w:val="0"/>
                                              <w:marBottom w:val="0"/>
                                              <w:divBdr>
                                                <w:top w:val="none" w:sz="0" w:space="0" w:color="auto"/>
                                                <w:left w:val="none" w:sz="0" w:space="0" w:color="auto"/>
                                                <w:bottom w:val="none" w:sz="0" w:space="0" w:color="auto"/>
                                                <w:right w:val="none" w:sz="0" w:space="0" w:color="auto"/>
                                              </w:divBdr>
                                              <w:divsChild>
                                                <w:div w:id="1203245712">
                                                  <w:marLeft w:val="0"/>
                                                  <w:marRight w:val="0"/>
                                                  <w:marTop w:val="0"/>
                                                  <w:marBottom w:val="0"/>
                                                  <w:divBdr>
                                                    <w:top w:val="none" w:sz="0" w:space="0" w:color="auto"/>
                                                    <w:left w:val="none" w:sz="0" w:space="0" w:color="auto"/>
                                                    <w:bottom w:val="none" w:sz="0" w:space="0" w:color="auto"/>
                                                    <w:right w:val="none" w:sz="0" w:space="0" w:color="auto"/>
                                                  </w:divBdr>
                                                  <w:divsChild>
                                                    <w:div w:id="2133790322">
                                                      <w:marLeft w:val="0"/>
                                                      <w:marRight w:val="0"/>
                                                      <w:marTop w:val="0"/>
                                                      <w:marBottom w:val="0"/>
                                                      <w:divBdr>
                                                        <w:top w:val="none" w:sz="0" w:space="0" w:color="auto"/>
                                                        <w:left w:val="none" w:sz="0" w:space="0" w:color="auto"/>
                                                        <w:bottom w:val="none" w:sz="0" w:space="0" w:color="auto"/>
                                                        <w:right w:val="none" w:sz="0" w:space="0" w:color="auto"/>
                                                      </w:divBdr>
                                                    </w:div>
                                                  </w:divsChild>
                                                </w:div>
                                                <w:div w:id="90669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590329">
                                  <w:marLeft w:val="0"/>
                                  <w:marRight w:val="0"/>
                                  <w:marTop w:val="0"/>
                                  <w:marBottom w:val="0"/>
                                  <w:divBdr>
                                    <w:top w:val="none" w:sz="0" w:space="0" w:color="auto"/>
                                    <w:left w:val="none" w:sz="0" w:space="0" w:color="auto"/>
                                    <w:bottom w:val="none" w:sz="0" w:space="0" w:color="auto"/>
                                    <w:right w:val="none" w:sz="0" w:space="0" w:color="auto"/>
                                  </w:divBdr>
                                  <w:divsChild>
                                    <w:div w:id="134251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5319883">
          <w:marLeft w:val="0"/>
          <w:marRight w:val="0"/>
          <w:marTop w:val="0"/>
          <w:marBottom w:val="0"/>
          <w:divBdr>
            <w:top w:val="none" w:sz="0" w:space="0" w:color="auto"/>
            <w:left w:val="none" w:sz="0" w:space="0" w:color="auto"/>
            <w:bottom w:val="none" w:sz="0" w:space="0" w:color="auto"/>
            <w:right w:val="none" w:sz="0" w:space="0" w:color="auto"/>
          </w:divBdr>
        </w:div>
        <w:div w:id="1288320325">
          <w:marLeft w:val="0"/>
          <w:marRight w:val="0"/>
          <w:marTop w:val="0"/>
          <w:marBottom w:val="0"/>
          <w:divBdr>
            <w:top w:val="none" w:sz="0" w:space="0" w:color="auto"/>
            <w:left w:val="none" w:sz="0" w:space="0" w:color="auto"/>
            <w:bottom w:val="none" w:sz="0" w:space="0" w:color="auto"/>
            <w:right w:val="none" w:sz="0" w:space="0" w:color="auto"/>
          </w:divBdr>
        </w:div>
        <w:div w:id="938173807">
          <w:marLeft w:val="0"/>
          <w:marRight w:val="0"/>
          <w:marTop w:val="0"/>
          <w:marBottom w:val="0"/>
          <w:divBdr>
            <w:top w:val="none" w:sz="0" w:space="0" w:color="auto"/>
            <w:left w:val="none" w:sz="0" w:space="0" w:color="auto"/>
            <w:bottom w:val="none" w:sz="0" w:space="0" w:color="auto"/>
            <w:right w:val="none" w:sz="0" w:space="0" w:color="auto"/>
          </w:divBdr>
          <w:divsChild>
            <w:div w:id="626081784">
              <w:marLeft w:val="0"/>
              <w:marRight w:val="0"/>
              <w:marTop w:val="0"/>
              <w:marBottom w:val="0"/>
              <w:divBdr>
                <w:top w:val="none" w:sz="0" w:space="0" w:color="auto"/>
                <w:left w:val="none" w:sz="0" w:space="0" w:color="auto"/>
                <w:bottom w:val="none" w:sz="0" w:space="0" w:color="auto"/>
                <w:right w:val="none" w:sz="0" w:space="0" w:color="auto"/>
              </w:divBdr>
              <w:divsChild>
                <w:div w:id="1778057579">
                  <w:marLeft w:val="0"/>
                  <w:marRight w:val="0"/>
                  <w:marTop w:val="0"/>
                  <w:marBottom w:val="0"/>
                  <w:divBdr>
                    <w:top w:val="none" w:sz="0" w:space="0" w:color="auto"/>
                    <w:left w:val="none" w:sz="0" w:space="0" w:color="auto"/>
                    <w:bottom w:val="none" w:sz="0" w:space="0" w:color="auto"/>
                    <w:right w:val="none" w:sz="0" w:space="0" w:color="auto"/>
                  </w:divBdr>
                </w:div>
                <w:div w:id="1219781997">
                  <w:marLeft w:val="0"/>
                  <w:marRight w:val="0"/>
                  <w:marTop w:val="0"/>
                  <w:marBottom w:val="0"/>
                  <w:divBdr>
                    <w:top w:val="none" w:sz="0" w:space="0" w:color="auto"/>
                    <w:left w:val="none" w:sz="0" w:space="0" w:color="auto"/>
                    <w:bottom w:val="none" w:sz="0" w:space="0" w:color="auto"/>
                    <w:right w:val="none" w:sz="0" w:space="0" w:color="auto"/>
                  </w:divBdr>
                  <w:divsChild>
                    <w:div w:id="17917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47029">
          <w:marLeft w:val="0"/>
          <w:marRight w:val="0"/>
          <w:marTop w:val="0"/>
          <w:marBottom w:val="0"/>
          <w:divBdr>
            <w:top w:val="none" w:sz="0" w:space="0" w:color="auto"/>
            <w:left w:val="none" w:sz="0" w:space="0" w:color="auto"/>
            <w:bottom w:val="none" w:sz="0" w:space="0" w:color="auto"/>
            <w:right w:val="none" w:sz="0" w:space="0" w:color="auto"/>
          </w:divBdr>
          <w:divsChild>
            <w:div w:id="7828054">
              <w:marLeft w:val="0"/>
              <w:marRight w:val="0"/>
              <w:marTop w:val="0"/>
              <w:marBottom w:val="0"/>
              <w:divBdr>
                <w:top w:val="none" w:sz="0" w:space="0" w:color="auto"/>
                <w:left w:val="none" w:sz="0" w:space="0" w:color="auto"/>
                <w:bottom w:val="none" w:sz="0" w:space="0" w:color="auto"/>
                <w:right w:val="none" w:sz="0" w:space="0" w:color="auto"/>
              </w:divBdr>
              <w:divsChild>
                <w:div w:id="1692996269">
                  <w:marLeft w:val="0"/>
                  <w:marRight w:val="0"/>
                  <w:marTop w:val="0"/>
                  <w:marBottom w:val="0"/>
                  <w:divBdr>
                    <w:top w:val="none" w:sz="0" w:space="0" w:color="auto"/>
                    <w:left w:val="none" w:sz="0" w:space="0" w:color="auto"/>
                    <w:bottom w:val="none" w:sz="0" w:space="0" w:color="auto"/>
                    <w:right w:val="none" w:sz="0" w:space="0" w:color="auto"/>
                  </w:divBdr>
                  <w:divsChild>
                    <w:div w:id="421148311">
                      <w:marLeft w:val="0"/>
                      <w:marRight w:val="0"/>
                      <w:marTop w:val="0"/>
                      <w:marBottom w:val="0"/>
                      <w:divBdr>
                        <w:top w:val="none" w:sz="0" w:space="0" w:color="auto"/>
                        <w:left w:val="none" w:sz="0" w:space="0" w:color="auto"/>
                        <w:bottom w:val="none" w:sz="0" w:space="0" w:color="auto"/>
                        <w:right w:val="none" w:sz="0" w:space="0" w:color="auto"/>
                      </w:divBdr>
                      <w:divsChild>
                        <w:div w:id="99835879">
                          <w:marLeft w:val="0"/>
                          <w:marRight w:val="0"/>
                          <w:marTop w:val="0"/>
                          <w:marBottom w:val="0"/>
                          <w:divBdr>
                            <w:top w:val="none" w:sz="0" w:space="0" w:color="auto"/>
                            <w:left w:val="none" w:sz="0" w:space="0" w:color="auto"/>
                            <w:bottom w:val="none" w:sz="0" w:space="0" w:color="auto"/>
                            <w:right w:val="none" w:sz="0" w:space="0" w:color="auto"/>
                          </w:divBdr>
                          <w:divsChild>
                            <w:div w:id="1139422939">
                              <w:marLeft w:val="0"/>
                              <w:marRight w:val="0"/>
                              <w:marTop w:val="0"/>
                              <w:marBottom w:val="0"/>
                              <w:divBdr>
                                <w:top w:val="none" w:sz="0" w:space="0" w:color="auto"/>
                                <w:left w:val="none" w:sz="0" w:space="0" w:color="auto"/>
                                <w:bottom w:val="none" w:sz="0" w:space="0" w:color="auto"/>
                                <w:right w:val="none" w:sz="0" w:space="0" w:color="auto"/>
                              </w:divBdr>
                              <w:divsChild>
                                <w:div w:id="995494993">
                                  <w:marLeft w:val="0"/>
                                  <w:marRight w:val="0"/>
                                  <w:marTop w:val="0"/>
                                  <w:marBottom w:val="0"/>
                                  <w:divBdr>
                                    <w:top w:val="none" w:sz="0" w:space="0" w:color="auto"/>
                                    <w:left w:val="none" w:sz="0" w:space="0" w:color="auto"/>
                                    <w:bottom w:val="none" w:sz="0" w:space="0" w:color="auto"/>
                                    <w:right w:val="none" w:sz="0" w:space="0" w:color="auto"/>
                                  </w:divBdr>
                                  <w:divsChild>
                                    <w:div w:id="1602447068">
                                      <w:marLeft w:val="0"/>
                                      <w:marRight w:val="0"/>
                                      <w:marTop w:val="0"/>
                                      <w:marBottom w:val="0"/>
                                      <w:divBdr>
                                        <w:top w:val="none" w:sz="0" w:space="0" w:color="auto"/>
                                        <w:left w:val="none" w:sz="0" w:space="0" w:color="auto"/>
                                        <w:bottom w:val="none" w:sz="0" w:space="0" w:color="auto"/>
                                        <w:right w:val="none" w:sz="0" w:space="0" w:color="auto"/>
                                      </w:divBdr>
                                      <w:divsChild>
                                        <w:div w:id="1869372515">
                                          <w:marLeft w:val="0"/>
                                          <w:marRight w:val="0"/>
                                          <w:marTop w:val="0"/>
                                          <w:marBottom w:val="0"/>
                                          <w:divBdr>
                                            <w:top w:val="none" w:sz="0" w:space="0" w:color="auto"/>
                                            <w:left w:val="none" w:sz="0" w:space="0" w:color="auto"/>
                                            <w:bottom w:val="none" w:sz="0" w:space="0" w:color="auto"/>
                                            <w:right w:val="none" w:sz="0" w:space="0" w:color="auto"/>
                                          </w:divBdr>
                                          <w:divsChild>
                                            <w:div w:id="120156601">
                                              <w:marLeft w:val="0"/>
                                              <w:marRight w:val="0"/>
                                              <w:marTop w:val="0"/>
                                              <w:marBottom w:val="0"/>
                                              <w:divBdr>
                                                <w:top w:val="none" w:sz="0" w:space="0" w:color="auto"/>
                                                <w:left w:val="none" w:sz="0" w:space="0" w:color="auto"/>
                                                <w:bottom w:val="none" w:sz="0" w:space="0" w:color="auto"/>
                                                <w:right w:val="none" w:sz="0" w:space="0" w:color="auto"/>
                                              </w:divBdr>
                                              <w:divsChild>
                                                <w:div w:id="390614340">
                                                  <w:marLeft w:val="0"/>
                                                  <w:marRight w:val="0"/>
                                                  <w:marTop w:val="0"/>
                                                  <w:marBottom w:val="0"/>
                                                  <w:divBdr>
                                                    <w:top w:val="none" w:sz="0" w:space="0" w:color="auto"/>
                                                    <w:left w:val="none" w:sz="0" w:space="0" w:color="auto"/>
                                                    <w:bottom w:val="none" w:sz="0" w:space="0" w:color="auto"/>
                                                    <w:right w:val="none" w:sz="0" w:space="0" w:color="auto"/>
                                                  </w:divBdr>
                                                  <w:divsChild>
                                                    <w:div w:id="1828208338">
                                                      <w:marLeft w:val="0"/>
                                                      <w:marRight w:val="0"/>
                                                      <w:marTop w:val="0"/>
                                                      <w:marBottom w:val="0"/>
                                                      <w:divBdr>
                                                        <w:top w:val="none" w:sz="0" w:space="0" w:color="auto"/>
                                                        <w:left w:val="none" w:sz="0" w:space="0" w:color="auto"/>
                                                        <w:bottom w:val="none" w:sz="0" w:space="0" w:color="auto"/>
                                                        <w:right w:val="none" w:sz="0" w:space="0" w:color="auto"/>
                                                      </w:divBdr>
                                                    </w:div>
                                                  </w:divsChild>
                                                </w:div>
                                                <w:div w:id="123378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273339">
                                  <w:marLeft w:val="0"/>
                                  <w:marRight w:val="0"/>
                                  <w:marTop w:val="0"/>
                                  <w:marBottom w:val="0"/>
                                  <w:divBdr>
                                    <w:top w:val="none" w:sz="0" w:space="0" w:color="auto"/>
                                    <w:left w:val="none" w:sz="0" w:space="0" w:color="auto"/>
                                    <w:bottom w:val="none" w:sz="0" w:space="0" w:color="auto"/>
                                    <w:right w:val="none" w:sz="0" w:space="0" w:color="auto"/>
                                  </w:divBdr>
                                  <w:divsChild>
                                    <w:div w:id="4278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64573">
                          <w:marLeft w:val="0"/>
                          <w:marRight w:val="0"/>
                          <w:marTop w:val="0"/>
                          <w:marBottom w:val="0"/>
                          <w:divBdr>
                            <w:top w:val="none" w:sz="0" w:space="0" w:color="auto"/>
                            <w:left w:val="none" w:sz="0" w:space="0" w:color="auto"/>
                            <w:bottom w:val="none" w:sz="0" w:space="0" w:color="auto"/>
                            <w:right w:val="none" w:sz="0" w:space="0" w:color="auto"/>
                          </w:divBdr>
                        </w:div>
                        <w:div w:id="172838144">
                          <w:marLeft w:val="0"/>
                          <w:marRight w:val="0"/>
                          <w:marTop w:val="0"/>
                          <w:marBottom w:val="0"/>
                          <w:divBdr>
                            <w:top w:val="none" w:sz="0" w:space="0" w:color="auto"/>
                            <w:left w:val="none" w:sz="0" w:space="0" w:color="auto"/>
                            <w:bottom w:val="none" w:sz="0" w:space="0" w:color="auto"/>
                            <w:right w:val="none" w:sz="0" w:space="0" w:color="auto"/>
                          </w:divBdr>
                          <w:divsChild>
                            <w:div w:id="92210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878457">
          <w:marLeft w:val="0"/>
          <w:marRight w:val="0"/>
          <w:marTop w:val="0"/>
          <w:marBottom w:val="0"/>
          <w:divBdr>
            <w:top w:val="none" w:sz="0" w:space="0" w:color="auto"/>
            <w:left w:val="none" w:sz="0" w:space="0" w:color="auto"/>
            <w:bottom w:val="none" w:sz="0" w:space="0" w:color="auto"/>
            <w:right w:val="none" w:sz="0" w:space="0" w:color="auto"/>
          </w:divBdr>
          <w:divsChild>
            <w:div w:id="1203791584">
              <w:marLeft w:val="0"/>
              <w:marRight w:val="0"/>
              <w:marTop w:val="0"/>
              <w:marBottom w:val="0"/>
              <w:divBdr>
                <w:top w:val="none" w:sz="0" w:space="0" w:color="auto"/>
                <w:left w:val="none" w:sz="0" w:space="0" w:color="auto"/>
                <w:bottom w:val="none" w:sz="0" w:space="0" w:color="auto"/>
                <w:right w:val="none" w:sz="0" w:space="0" w:color="auto"/>
              </w:divBdr>
              <w:divsChild>
                <w:div w:id="925041804">
                  <w:marLeft w:val="0"/>
                  <w:marRight w:val="0"/>
                  <w:marTop w:val="0"/>
                  <w:marBottom w:val="0"/>
                  <w:divBdr>
                    <w:top w:val="none" w:sz="0" w:space="0" w:color="auto"/>
                    <w:left w:val="none" w:sz="0" w:space="0" w:color="auto"/>
                    <w:bottom w:val="none" w:sz="0" w:space="0" w:color="auto"/>
                    <w:right w:val="none" w:sz="0" w:space="0" w:color="auto"/>
                  </w:divBdr>
                </w:div>
                <w:div w:id="1793208382">
                  <w:marLeft w:val="0"/>
                  <w:marRight w:val="0"/>
                  <w:marTop w:val="0"/>
                  <w:marBottom w:val="0"/>
                  <w:divBdr>
                    <w:top w:val="none" w:sz="0" w:space="0" w:color="auto"/>
                    <w:left w:val="none" w:sz="0" w:space="0" w:color="auto"/>
                    <w:bottom w:val="none" w:sz="0" w:space="0" w:color="auto"/>
                    <w:right w:val="none" w:sz="0" w:space="0" w:color="auto"/>
                  </w:divBdr>
                </w:div>
                <w:div w:id="674768220">
                  <w:marLeft w:val="0"/>
                  <w:marRight w:val="0"/>
                  <w:marTop w:val="0"/>
                  <w:marBottom w:val="0"/>
                  <w:divBdr>
                    <w:top w:val="none" w:sz="0" w:space="0" w:color="auto"/>
                    <w:left w:val="none" w:sz="0" w:space="0" w:color="auto"/>
                    <w:bottom w:val="none" w:sz="0" w:space="0" w:color="auto"/>
                    <w:right w:val="none" w:sz="0" w:space="0" w:color="auto"/>
                  </w:divBdr>
                  <w:divsChild>
                    <w:div w:id="131989698">
                      <w:marLeft w:val="0"/>
                      <w:marRight w:val="0"/>
                      <w:marTop w:val="0"/>
                      <w:marBottom w:val="0"/>
                      <w:divBdr>
                        <w:top w:val="none" w:sz="0" w:space="0" w:color="auto"/>
                        <w:left w:val="none" w:sz="0" w:space="0" w:color="auto"/>
                        <w:bottom w:val="none" w:sz="0" w:space="0" w:color="auto"/>
                        <w:right w:val="none" w:sz="0" w:space="0" w:color="auto"/>
                      </w:divBdr>
                      <w:divsChild>
                        <w:div w:id="1551570029">
                          <w:marLeft w:val="0"/>
                          <w:marRight w:val="0"/>
                          <w:marTop w:val="0"/>
                          <w:marBottom w:val="0"/>
                          <w:divBdr>
                            <w:top w:val="none" w:sz="0" w:space="0" w:color="auto"/>
                            <w:left w:val="none" w:sz="0" w:space="0" w:color="auto"/>
                            <w:bottom w:val="none" w:sz="0" w:space="0" w:color="auto"/>
                            <w:right w:val="none" w:sz="0" w:space="0" w:color="auto"/>
                          </w:divBdr>
                        </w:div>
                        <w:div w:id="818231544">
                          <w:marLeft w:val="0"/>
                          <w:marRight w:val="0"/>
                          <w:marTop w:val="0"/>
                          <w:marBottom w:val="0"/>
                          <w:divBdr>
                            <w:top w:val="none" w:sz="0" w:space="0" w:color="auto"/>
                            <w:left w:val="none" w:sz="0" w:space="0" w:color="auto"/>
                            <w:bottom w:val="none" w:sz="0" w:space="0" w:color="auto"/>
                            <w:right w:val="none" w:sz="0" w:space="0" w:color="auto"/>
                          </w:divBdr>
                          <w:divsChild>
                            <w:div w:id="672414609">
                              <w:marLeft w:val="0"/>
                              <w:marRight w:val="0"/>
                              <w:marTop w:val="0"/>
                              <w:marBottom w:val="0"/>
                              <w:divBdr>
                                <w:top w:val="none" w:sz="0" w:space="0" w:color="auto"/>
                                <w:left w:val="none" w:sz="0" w:space="0" w:color="auto"/>
                                <w:bottom w:val="none" w:sz="0" w:space="0" w:color="auto"/>
                                <w:right w:val="none" w:sz="0" w:space="0" w:color="auto"/>
                              </w:divBdr>
                            </w:div>
                          </w:divsChild>
                        </w:div>
                        <w:div w:id="7511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837543">
          <w:marLeft w:val="0"/>
          <w:marRight w:val="0"/>
          <w:marTop w:val="0"/>
          <w:marBottom w:val="0"/>
          <w:divBdr>
            <w:top w:val="none" w:sz="0" w:space="0" w:color="auto"/>
            <w:left w:val="none" w:sz="0" w:space="0" w:color="auto"/>
            <w:bottom w:val="none" w:sz="0" w:space="0" w:color="auto"/>
            <w:right w:val="none" w:sz="0" w:space="0" w:color="auto"/>
          </w:divBdr>
        </w:div>
        <w:div w:id="1655721457">
          <w:marLeft w:val="0"/>
          <w:marRight w:val="0"/>
          <w:marTop w:val="0"/>
          <w:marBottom w:val="0"/>
          <w:divBdr>
            <w:top w:val="none" w:sz="0" w:space="0" w:color="auto"/>
            <w:left w:val="none" w:sz="0" w:space="0" w:color="auto"/>
            <w:bottom w:val="none" w:sz="0" w:space="0" w:color="auto"/>
            <w:right w:val="none" w:sz="0" w:space="0" w:color="auto"/>
          </w:divBdr>
        </w:div>
        <w:div w:id="898059020">
          <w:marLeft w:val="0"/>
          <w:marRight w:val="0"/>
          <w:marTop w:val="0"/>
          <w:marBottom w:val="0"/>
          <w:divBdr>
            <w:top w:val="none" w:sz="0" w:space="0" w:color="auto"/>
            <w:left w:val="none" w:sz="0" w:space="0" w:color="auto"/>
            <w:bottom w:val="none" w:sz="0" w:space="0" w:color="auto"/>
            <w:right w:val="none" w:sz="0" w:space="0" w:color="auto"/>
          </w:divBdr>
          <w:divsChild>
            <w:div w:id="237524599">
              <w:marLeft w:val="0"/>
              <w:marRight w:val="0"/>
              <w:marTop w:val="0"/>
              <w:marBottom w:val="0"/>
              <w:divBdr>
                <w:top w:val="none" w:sz="0" w:space="0" w:color="auto"/>
                <w:left w:val="none" w:sz="0" w:space="0" w:color="auto"/>
                <w:bottom w:val="none" w:sz="0" w:space="0" w:color="auto"/>
                <w:right w:val="none" w:sz="0" w:space="0" w:color="auto"/>
              </w:divBdr>
              <w:divsChild>
                <w:div w:id="1571574233">
                  <w:marLeft w:val="0"/>
                  <w:marRight w:val="0"/>
                  <w:marTop w:val="0"/>
                  <w:marBottom w:val="0"/>
                  <w:divBdr>
                    <w:top w:val="none" w:sz="0" w:space="0" w:color="auto"/>
                    <w:left w:val="none" w:sz="0" w:space="0" w:color="auto"/>
                    <w:bottom w:val="none" w:sz="0" w:space="0" w:color="auto"/>
                    <w:right w:val="none" w:sz="0" w:space="0" w:color="auto"/>
                  </w:divBdr>
                  <w:divsChild>
                    <w:div w:id="1253321827">
                      <w:marLeft w:val="0"/>
                      <w:marRight w:val="0"/>
                      <w:marTop w:val="0"/>
                      <w:marBottom w:val="0"/>
                      <w:divBdr>
                        <w:top w:val="none" w:sz="0" w:space="0" w:color="auto"/>
                        <w:left w:val="none" w:sz="0" w:space="0" w:color="auto"/>
                        <w:bottom w:val="none" w:sz="0" w:space="0" w:color="auto"/>
                        <w:right w:val="none" w:sz="0" w:space="0" w:color="auto"/>
                      </w:divBdr>
                      <w:divsChild>
                        <w:div w:id="2137992284">
                          <w:marLeft w:val="0"/>
                          <w:marRight w:val="0"/>
                          <w:marTop w:val="0"/>
                          <w:marBottom w:val="0"/>
                          <w:divBdr>
                            <w:top w:val="none" w:sz="0" w:space="0" w:color="auto"/>
                            <w:left w:val="none" w:sz="0" w:space="0" w:color="auto"/>
                            <w:bottom w:val="none" w:sz="0" w:space="0" w:color="auto"/>
                            <w:right w:val="none" w:sz="0" w:space="0" w:color="auto"/>
                          </w:divBdr>
                          <w:divsChild>
                            <w:div w:id="1302730490">
                              <w:marLeft w:val="0"/>
                              <w:marRight w:val="0"/>
                              <w:marTop w:val="0"/>
                              <w:marBottom w:val="0"/>
                              <w:divBdr>
                                <w:top w:val="none" w:sz="0" w:space="0" w:color="auto"/>
                                <w:left w:val="none" w:sz="0" w:space="0" w:color="auto"/>
                                <w:bottom w:val="none" w:sz="0" w:space="0" w:color="auto"/>
                                <w:right w:val="none" w:sz="0" w:space="0" w:color="auto"/>
                              </w:divBdr>
                              <w:divsChild>
                                <w:div w:id="73354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81682">
                      <w:marLeft w:val="0"/>
                      <w:marRight w:val="0"/>
                      <w:marTop w:val="0"/>
                      <w:marBottom w:val="0"/>
                      <w:divBdr>
                        <w:top w:val="none" w:sz="0" w:space="0" w:color="auto"/>
                        <w:left w:val="none" w:sz="0" w:space="0" w:color="auto"/>
                        <w:bottom w:val="none" w:sz="0" w:space="0" w:color="auto"/>
                        <w:right w:val="none" w:sz="0" w:space="0" w:color="auto"/>
                      </w:divBdr>
                      <w:divsChild>
                        <w:div w:id="1895313338">
                          <w:marLeft w:val="0"/>
                          <w:marRight w:val="0"/>
                          <w:marTop w:val="0"/>
                          <w:marBottom w:val="0"/>
                          <w:divBdr>
                            <w:top w:val="none" w:sz="0" w:space="0" w:color="auto"/>
                            <w:left w:val="none" w:sz="0" w:space="0" w:color="auto"/>
                            <w:bottom w:val="none" w:sz="0" w:space="0" w:color="auto"/>
                            <w:right w:val="none" w:sz="0" w:space="0" w:color="auto"/>
                          </w:divBdr>
                          <w:divsChild>
                            <w:div w:id="13521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120775">
          <w:marLeft w:val="0"/>
          <w:marRight w:val="0"/>
          <w:marTop w:val="0"/>
          <w:marBottom w:val="0"/>
          <w:divBdr>
            <w:top w:val="none" w:sz="0" w:space="0" w:color="auto"/>
            <w:left w:val="none" w:sz="0" w:space="0" w:color="auto"/>
            <w:bottom w:val="none" w:sz="0" w:space="0" w:color="auto"/>
            <w:right w:val="none" w:sz="0" w:space="0" w:color="auto"/>
          </w:divBdr>
        </w:div>
        <w:div w:id="601299386">
          <w:marLeft w:val="0"/>
          <w:marRight w:val="0"/>
          <w:marTop w:val="0"/>
          <w:marBottom w:val="0"/>
          <w:divBdr>
            <w:top w:val="none" w:sz="0" w:space="0" w:color="auto"/>
            <w:left w:val="none" w:sz="0" w:space="0" w:color="auto"/>
            <w:bottom w:val="none" w:sz="0" w:space="0" w:color="auto"/>
            <w:right w:val="none" w:sz="0" w:space="0" w:color="auto"/>
          </w:divBdr>
        </w:div>
        <w:div w:id="330373901">
          <w:marLeft w:val="0"/>
          <w:marRight w:val="0"/>
          <w:marTop w:val="0"/>
          <w:marBottom w:val="0"/>
          <w:divBdr>
            <w:top w:val="none" w:sz="0" w:space="0" w:color="auto"/>
            <w:left w:val="none" w:sz="0" w:space="0" w:color="auto"/>
            <w:bottom w:val="none" w:sz="0" w:space="0" w:color="auto"/>
            <w:right w:val="none" w:sz="0" w:space="0" w:color="auto"/>
          </w:divBdr>
        </w:div>
        <w:div w:id="1095979948">
          <w:marLeft w:val="0"/>
          <w:marRight w:val="0"/>
          <w:marTop w:val="0"/>
          <w:marBottom w:val="0"/>
          <w:divBdr>
            <w:top w:val="none" w:sz="0" w:space="0" w:color="auto"/>
            <w:left w:val="none" w:sz="0" w:space="0" w:color="auto"/>
            <w:bottom w:val="none" w:sz="0" w:space="0" w:color="auto"/>
            <w:right w:val="none" w:sz="0" w:space="0" w:color="auto"/>
          </w:divBdr>
        </w:div>
        <w:div w:id="178860270">
          <w:marLeft w:val="0"/>
          <w:marRight w:val="0"/>
          <w:marTop w:val="0"/>
          <w:marBottom w:val="0"/>
          <w:divBdr>
            <w:top w:val="none" w:sz="0" w:space="0" w:color="auto"/>
            <w:left w:val="none" w:sz="0" w:space="0" w:color="auto"/>
            <w:bottom w:val="none" w:sz="0" w:space="0" w:color="auto"/>
            <w:right w:val="none" w:sz="0" w:space="0" w:color="auto"/>
          </w:divBdr>
          <w:divsChild>
            <w:div w:id="1834682649">
              <w:marLeft w:val="0"/>
              <w:marRight w:val="0"/>
              <w:marTop w:val="0"/>
              <w:marBottom w:val="0"/>
              <w:divBdr>
                <w:top w:val="none" w:sz="0" w:space="0" w:color="auto"/>
                <w:left w:val="none" w:sz="0" w:space="0" w:color="auto"/>
                <w:bottom w:val="none" w:sz="0" w:space="0" w:color="auto"/>
                <w:right w:val="none" w:sz="0" w:space="0" w:color="auto"/>
              </w:divBdr>
              <w:divsChild>
                <w:div w:id="1948996850">
                  <w:marLeft w:val="0"/>
                  <w:marRight w:val="0"/>
                  <w:marTop w:val="0"/>
                  <w:marBottom w:val="0"/>
                  <w:divBdr>
                    <w:top w:val="none" w:sz="0" w:space="0" w:color="auto"/>
                    <w:left w:val="none" w:sz="0" w:space="0" w:color="auto"/>
                    <w:bottom w:val="none" w:sz="0" w:space="0" w:color="auto"/>
                    <w:right w:val="none" w:sz="0" w:space="0" w:color="auto"/>
                  </w:divBdr>
                  <w:divsChild>
                    <w:div w:id="256208888">
                      <w:marLeft w:val="0"/>
                      <w:marRight w:val="0"/>
                      <w:marTop w:val="0"/>
                      <w:marBottom w:val="0"/>
                      <w:divBdr>
                        <w:top w:val="none" w:sz="0" w:space="0" w:color="auto"/>
                        <w:left w:val="none" w:sz="0" w:space="0" w:color="auto"/>
                        <w:bottom w:val="none" w:sz="0" w:space="0" w:color="auto"/>
                        <w:right w:val="none" w:sz="0" w:space="0" w:color="auto"/>
                      </w:divBdr>
                    </w:div>
                    <w:div w:id="6083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298245">
      <w:bodyDiv w:val="1"/>
      <w:marLeft w:val="0"/>
      <w:marRight w:val="0"/>
      <w:marTop w:val="0"/>
      <w:marBottom w:val="0"/>
      <w:divBdr>
        <w:top w:val="none" w:sz="0" w:space="0" w:color="auto"/>
        <w:left w:val="none" w:sz="0" w:space="0" w:color="auto"/>
        <w:bottom w:val="none" w:sz="0" w:space="0" w:color="auto"/>
        <w:right w:val="none" w:sz="0" w:space="0" w:color="auto"/>
      </w:divBdr>
      <w:divsChild>
        <w:div w:id="1747875363">
          <w:marLeft w:val="0"/>
          <w:marRight w:val="0"/>
          <w:marTop w:val="0"/>
          <w:marBottom w:val="0"/>
          <w:divBdr>
            <w:top w:val="none" w:sz="0" w:space="0" w:color="auto"/>
            <w:left w:val="none" w:sz="0" w:space="0" w:color="auto"/>
            <w:bottom w:val="none" w:sz="0" w:space="0" w:color="auto"/>
            <w:right w:val="none" w:sz="0" w:space="0" w:color="auto"/>
          </w:divBdr>
          <w:divsChild>
            <w:div w:id="553084444">
              <w:marLeft w:val="0"/>
              <w:marRight w:val="0"/>
              <w:marTop w:val="0"/>
              <w:marBottom w:val="0"/>
              <w:divBdr>
                <w:top w:val="none" w:sz="0" w:space="0" w:color="auto"/>
                <w:left w:val="none" w:sz="0" w:space="0" w:color="auto"/>
                <w:bottom w:val="none" w:sz="0" w:space="0" w:color="auto"/>
                <w:right w:val="none" w:sz="0" w:space="0" w:color="auto"/>
              </w:divBdr>
            </w:div>
          </w:divsChild>
        </w:div>
        <w:div w:id="1629387524">
          <w:marLeft w:val="0"/>
          <w:marRight w:val="0"/>
          <w:marTop w:val="0"/>
          <w:marBottom w:val="0"/>
          <w:divBdr>
            <w:top w:val="none" w:sz="0" w:space="0" w:color="auto"/>
            <w:left w:val="none" w:sz="0" w:space="0" w:color="auto"/>
            <w:bottom w:val="none" w:sz="0" w:space="0" w:color="auto"/>
            <w:right w:val="none" w:sz="0" w:space="0" w:color="auto"/>
          </w:divBdr>
          <w:divsChild>
            <w:div w:id="1355501386">
              <w:marLeft w:val="0"/>
              <w:marRight w:val="0"/>
              <w:marTop w:val="0"/>
              <w:marBottom w:val="0"/>
              <w:divBdr>
                <w:top w:val="none" w:sz="0" w:space="0" w:color="auto"/>
                <w:left w:val="none" w:sz="0" w:space="0" w:color="auto"/>
                <w:bottom w:val="none" w:sz="0" w:space="0" w:color="auto"/>
                <w:right w:val="none" w:sz="0" w:space="0" w:color="auto"/>
              </w:divBdr>
              <w:divsChild>
                <w:div w:id="1699165133">
                  <w:marLeft w:val="0"/>
                  <w:marRight w:val="0"/>
                  <w:marTop w:val="0"/>
                  <w:marBottom w:val="0"/>
                  <w:divBdr>
                    <w:top w:val="none" w:sz="0" w:space="0" w:color="auto"/>
                    <w:left w:val="none" w:sz="0" w:space="0" w:color="auto"/>
                    <w:bottom w:val="none" w:sz="0" w:space="0" w:color="auto"/>
                    <w:right w:val="none" w:sz="0" w:space="0" w:color="auto"/>
                  </w:divBdr>
                  <w:divsChild>
                    <w:div w:id="140974725">
                      <w:marLeft w:val="0"/>
                      <w:marRight w:val="0"/>
                      <w:marTop w:val="0"/>
                      <w:marBottom w:val="0"/>
                      <w:divBdr>
                        <w:top w:val="none" w:sz="0" w:space="0" w:color="auto"/>
                        <w:left w:val="none" w:sz="0" w:space="0" w:color="auto"/>
                        <w:bottom w:val="none" w:sz="0" w:space="0" w:color="auto"/>
                        <w:right w:val="none" w:sz="0" w:space="0" w:color="auto"/>
                      </w:divBdr>
                      <w:divsChild>
                        <w:div w:id="9454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893136">
          <w:marLeft w:val="0"/>
          <w:marRight w:val="0"/>
          <w:marTop w:val="0"/>
          <w:marBottom w:val="0"/>
          <w:divBdr>
            <w:top w:val="none" w:sz="0" w:space="0" w:color="auto"/>
            <w:left w:val="none" w:sz="0" w:space="0" w:color="auto"/>
            <w:bottom w:val="none" w:sz="0" w:space="0" w:color="auto"/>
            <w:right w:val="none" w:sz="0" w:space="0" w:color="auto"/>
          </w:divBdr>
        </w:div>
        <w:div w:id="743574687">
          <w:marLeft w:val="0"/>
          <w:marRight w:val="0"/>
          <w:marTop w:val="0"/>
          <w:marBottom w:val="0"/>
          <w:divBdr>
            <w:top w:val="none" w:sz="0" w:space="0" w:color="auto"/>
            <w:left w:val="none" w:sz="0" w:space="0" w:color="auto"/>
            <w:bottom w:val="none" w:sz="0" w:space="0" w:color="auto"/>
            <w:right w:val="none" w:sz="0" w:space="0" w:color="auto"/>
          </w:divBdr>
        </w:div>
        <w:div w:id="633143752">
          <w:marLeft w:val="0"/>
          <w:marRight w:val="0"/>
          <w:marTop w:val="0"/>
          <w:marBottom w:val="0"/>
          <w:divBdr>
            <w:top w:val="none" w:sz="0" w:space="0" w:color="auto"/>
            <w:left w:val="none" w:sz="0" w:space="0" w:color="auto"/>
            <w:bottom w:val="none" w:sz="0" w:space="0" w:color="auto"/>
            <w:right w:val="none" w:sz="0" w:space="0" w:color="auto"/>
          </w:divBdr>
          <w:divsChild>
            <w:div w:id="186142650">
              <w:marLeft w:val="0"/>
              <w:marRight w:val="0"/>
              <w:marTop w:val="0"/>
              <w:marBottom w:val="0"/>
              <w:divBdr>
                <w:top w:val="none" w:sz="0" w:space="0" w:color="auto"/>
                <w:left w:val="none" w:sz="0" w:space="0" w:color="auto"/>
                <w:bottom w:val="none" w:sz="0" w:space="0" w:color="auto"/>
                <w:right w:val="none" w:sz="0" w:space="0" w:color="auto"/>
              </w:divBdr>
              <w:divsChild>
                <w:div w:id="1205557945">
                  <w:marLeft w:val="0"/>
                  <w:marRight w:val="0"/>
                  <w:marTop w:val="0"/>
                  <w:marBottom w:val="0"/>
                  <w:divBdr>
                    <w:top w:val="none" w:sz="0" w:space="0" w:color="auto"/>
                    <w:left w:val="none" w:sz="0" w:space="0" w:color="auto"/>
                    <w:bottom w:val="none" w:sz="0" w:space="0" w:color="auto"/>
                    <w:right w:val="none" w:sz="0" w:space="0" w:color="auto"/>
                  </w:divBdr>
                </w:div>
                <w:div w:id="1094520236">
                  <w:marLeft w:val="0"/>
                  <w:marRight w:val="0"/>
                  <w:marTop w:val="0"/>
                  <w:marBottom w:val="0"/>
                  <w:divBdr>
                    <w:top w:val="none" w:sz="0" w:space="0" w:color="auto"/>
                    <w:left w:val="none" w:sz="0" w:space="0" w:color="auto"/>
                    <w:bottom w:val="none" w:sz="0" w:space="0" w:color="auto"/>
                    <w:right w:val="none" w:sz="0" w:space="0" w:color="auto"/>
                  </w:divBdr>
                  <w:divsChild>
                    <w:div w:id="1589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05529">
          <w:marLeft w:val="0"/>
          <w:marRight w:val="0"/>
          <w:marTop w:val="0"/>
          <w:marBottom w:val="0"/>
          <w:divBdr>
            <w:top w:val="none" w:sz="0" w:space="0" w:color="auto"/>
            <w:left w:val="none" w:sz="0" w:space="0" w:color="auto"/>
            <w:bottom w:val="none" w:sz="0" w:space="0" w:color="auto"/>
            <w:right w:val="none" w:sz="0" w:space="0" w:color="auto"/>
          </w:divBdr>
          <w:divsChild>
            <w:div w:id="415323266">
              <w:marLeft w:val="0"/>
              <w:marRight w:val="0"/>
              <w:marTop w:val="0"/>
              <w:marBottom w:val="0"/>
              <w:divBdr>
                <w:top w:val="none" w:sz="0" w:space="0" w:color="auto"/>
                <w:left w:val="none" w:sz="0" w:space="0" w:color="auto"/>
                <w:bottom w:val="none" w:sz="0" w:space="0" w:color="auto"/>
                <w:right w:val="none" w:sz="0" w:space="0" w:color="auto"/>
              </w:divBdr>
              <w:divsChild>
                <w:div w:id="427391999">
                  <w:marLeft w:val="0"/>
                  <w:marRight w:val="0"/>
                  <w:marTop w:val="0"/>
                  <w:marBottom w:val="0"/>
                  <w:divBdr>
                    <w:top w:val="none" w:sz="0" w:space="0" w:color="auto"/>
                    <w:left w:val="none" w:sz="0" w:space="0" w:color="auto"/>
                    <w:bottom w:val="none" w:sz="0" w:space="0" w:color="auto"/>
                    <w:right w:val="none" w:sz="0" w:space="0" w:color="auto"/>
                  </w:divBdr>
                  <w:divsChild>
                    <w:div w:id="483471210">
                      <w:marLeft w:val="0"/>
                      <w:marRight w:val="0"/>
                      <w:marTop w:val="0"/>
                      <w:marBottom w:val="0"/>
                      <w:divBdr>
                        <w:top w:val="none" w:sz="0" w:space="0" w:color="auto"/>
                        <w:left w:val="none" w:sz="0" w:space="0" w:color="auto"/>
                        <w:bottom w:val="none" w:sz="0" w:space="0" w:color="auto"/>
                        <w:right w:val="none" w:sz="0" w:space="0" w:color="auto"/>
                      </w:divBdr>
                      <w:divsChild>
                        <w:div w:id="962689497">
                          <w:marLeft w:val="0"/>
                          <w:marRight w:val="0"/>
                          <w:marTop w:val="0"/>
                          <w:marBottom w:val="0"/>
                          <w:divBdr>
                            <w:top w:val="none" w:sz="0" w:space="0" w:color="auto"/>
                            <w:left w:val="none" w:sz="0" w:space="0" w:color="auto"/>
                            <w:bottom w:val="none" w:sz="0" w:space="0" w:color="auto"/>
                            <w:right w:val="none" w:sz="0" w:space="0" w:color="auto"/>
                          </w:divBdr>
                          <w:divsChild>
                            <w:div w:id="771050823">
                              <w:marLeft w:val="0"/>
                              <w:marRight w:val="0"/>
                              <w:marTop w:val="0"/>
                              <w:marBottom w:val="0"/>
                              <w:divBdr>
                                <w:top w:val="none" w:sz="0" w:space="0" w:color="auto"/>
                                <w:left w:val="none" w:sz="0" w:space="0" w:color="auto"/>
                                <w:bottom w:val="none" w:sz="0" w:space="0" w:color="auto"/>
                                <w:right w:val="none" w:sz="0" w:space="0" w:color="auto"/>
                              </w:divBdr>
                              <w:divsChild>
                                <w:div w:id="1514151245">
                                  <w:marLeft w:val="0"/>
                                  <w:marRight w:val="0"/>
                                  <w:marTop w:val="0"/>
                                  <w:marBottom w:val="0"/>
                                  <w:divBdr>
                                    <w:top w:val="none" w:sz="0" w:space="0" w:color="auto"/>
                                    <w:left w:val="none" w:sz="0" w:space="0" w:color="auto"/>
                                    <w:bottom w:val="none" w:sz="0" w:space="0" w:color="auto"/>
                                    <w:right w:val="none" w:sz="0" w:space="0" w:color="auto"/>
                                  </w:divBdr>
                                  <w:divsChild>
                                    <w:div w:id="15489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6622386">
          <w:marLeft w:val="0"/>
          <w:marRight w:val="0"/>
          <w:marTop w:val="0"/>
          <w:marBottom w:val="0"/>
          <w:divBdr>
            <w:top w:val="none" w:sz="0" w:space="0" w:color="auto"/>
            <w:left w:val="none" w:sz="0" w:space="0" w:color="auto"/>
            <w:bottom w:val="none" w:sz="0" w:space="0" w:color="auto"/>
            <w:right w:val="none" w:sz="0" w:space="0" w:color="auto"/>
          </w:divBdr>
        </w:div>
        <w:div w:id="1515001971">
          <w:marLeft w:val="0"/>
          <w:marRight w:val="0"/>
          <w:marTop w:val="0"/>
          <w:marBottom w:val="0"/>
          <w:divBdr>
            <w:top w:val="none" w:sz="0" w:space="0" w:color="auto"/>
            <w:left w:val="none" w:sz="0" w:space="0" w:color="auto"/>
            <w:bottom w:val="none" w:sz="0" w:space="0" w:color="auto"/>
            <w:right w:val="none" w:sz="0" w:space="0" w:color="auto"/>
          </w:divBdr>
          <w:divsChild>
            <w:div w:id="1232698029">
              <w:marLeft w:val="0"/>
              <w:marRight w:val="0"/>
              <w:marTop w:val="0"/>
              <w:marBottom w:val="0"/>
              <w:divBdr>
                <w:top w:val="none" w:sz="0" w:space="0" w:color="auto"/>
                <w:left w:val="none" w:sz="0" w:space="0" w:color="auto"/>
                <w:bottom w:val="none" w:sz="0" w:space="0" w:color="auto"/>
                <w:right w:val="none" w:sz="0" w:space="0" w:color="auto"/>
              </w:divBdr>
            </w:div>
          </w:divsChild>
        </w:div>
        <w:div w:id="231818264">
          <w:marLeft w:val="0"/>
          <w:marRight w:val="0"/>
          <w:marTop w:val="0"/>
          <w:marBottom w:val="0"/>
          <w:divBdr>
            <w:top w:val="none" w:sz="0" w:space="0" w:color="auto"/>
            <w:left w:val="none" w:sz="0" w:space="0" w:color="auto"/>
            <w:bottom w:val="none" w:sz="0" w:space="0" w:color="auto"/>
            <w:right w:val="none" w:sz="0" w:space="0" w:color="auto"/>
          </w:divBdr>
          <w:divsChild>
            <w:div w:id="860434973">
              <w:marLeft w:val="0"/>
              <w:marRight w:val="0"/>
              <w:marTop w:val="0"/>
              <w:marBottom w:val="0"/>
              <w:divBdr>
                <w:top w:val="none" w:sz="0" w:space="0" w:color="auto"/>
                <w:left w:val="none" w:sz="0" w:space="0" w:color="auto"/>
                <w:bottom w:val="none" w:sz="0" w:space="0" w:color="auto"/>
                <w:right w:val="none" w:sz="0" w:space="0" w:color="auto"/>
              </w:divBdr>
              <w:divsChild>
                <w:div w:id="164058710">
                  <w:marLeft w:val="0"/>
                  <w:marRight w:val="0"/>
                  <w:marTop w:val="0"/>
                  <w:marBottom w:val="0"/>
                  <w:divBdr>
                    <w:top w:val="none" w:sz="0" w:space="0" w:color="auto"/>
                    <w:left w:val="none" w:sz="0" w:space="0" w:color="auto"/>
                    <w:bottom w:val="none" w:sz="0" w:space="0" w:color="auto"/>
                    <w:right w:val="none" w:sz="0" w:space="0" w:color="auto"/>
                  </w:divBdr>
                  <w:divsChild>
                    <w:div w:id="1848517488">
                      <w:marLeft w:val="0"/>
                      <w:marRight w:val="0"/>
                      <w:marTop w:val="0"/>
                      <w:marBottom w:val="0"/>
                      <w:divBdr>
                        <w:top w:val="none" w:sz="0" w:space="0" w:color="auto"/>
                        <w:left w:val="none" w:sz="0" w:space="0" w:color="auto"/>
                        <w:bottom w:val="none" w:sz="0" w:space="0" w:color="auto"/>
                        <w:right w:val="none" w:sz="0" w:space="0" w:color="auto"/>
                      </w:divBdr>
                      <w:divsChild>
                        <w:div w:id="806240180">
                          <w:marLeft w:val="0"/>
                          <w:marRight w:val="0"/>
                          <w:marTop w:val="0"/>
                          <w:marBottom w:val="0"/>
                          <w:divBdr>
                            <w:top w:val="none" w:sz="0" w:space="0" w:color="auto"/>
                            <w:left w:val="none" w:sz="0" w:space="0" w:color="auto"/>
                            <w:bottom w:val="none" w:sz="0" w:space="0" w:color="auto"/>
                            <w:right w:val="none" w:sz="0" w:space="0" w:color="auto"/>
                          </w:divBdr>
                          <w:divsChild>
                            <w:div w:id="1859853635">
                              <w:marLeft w:val="0"/>
                              <w:marRight w:val="0"/>
                              <w:marTop w:val="0"/>
                              <w:marBottom w:val="0"/>
                              <w:divBdr>
                                <w:top w:val="none" w:sz="0" w:space="0" w:color="auto"/>
                                <w:left w:val="none" w:sz="0" w:space="0" w:color="auto"/>
                                <w:bottom w:val="none" w:sz="0" w:space="0" w:color="auto"/>
                                <w:right w:val="none" w:sz="0" w:space="0" w:color="auto"/>
                              </w:divBdr>
                              <w:divsChild>
                                <w:div w:id="2087878641">
                                  <w:marLeft w:val="0"/>
                                  <w:marRight w:val="0"/>
                                  <w:marTop w:val="0"/>
                                  <w:marBottom w:val="0"/>
                                  <w:divBdr>
                                    <w:top w:val="none" w:sz="0" w:space="0" w:color="auto"/>
                                    <w:left w:val="none" w:sz="0" w:space="0" w:color="auto"/>
                                    <w:bottom w:val="none" w:sz="0" w:space="0" w:color="auto"/>
                                    <w:right w:val="none" w:sz="0" w:space="0" w:color="auto"/>
                                  </w:divBdr>
                                  <w:divsChild>
                                    <w:div w:id="1454446020">
                                      <w:marLeft w:val="0"/>
                                      <w:marRight w:val="0"/>
                                      <w:marTop w:val="0"/>
                                      <w:marBottom w:val="0"/>
                                      <w:divBdr>
                                        <w:top w:val="none" w:sz="0" w:space="0" w:color="auto"/>
                                        <w:left w:val="none" w:sz="0" w:space="0" w:color="auto"/>
                                        <w:bottom w:val="none" w:sz="0" w:space="0" w:color="auto"/>
                                        <w:right w:val="none" w:sz="0" w:space="0" w:color="auto"/>
                                      </w:divBdr>
                                      <w:divsChild>
                                        <w:div w:id="1179465944">
                                          <w:marLeft w:val="0"/>
                                          <w:marRight w:val="0"/>
                                          <w:marTop w:val="0"/>
                                          <w:marBottom w:val="0"/>
                                          <w:divBdr>
                                            <w:top w:val="none" w:sz="0" w:space="0" w:color="auto"/>
                                            <w:left w:val="none" w:sz="0" w:space="0" w:color="auto"/>
                                            <w:bottom w:val="none" w:sz="0" w:space="0" w:color="auto"/>
                                            <w:right w:val="none" w:sz="0" w:space="0" w:color="auto"/>
                                          </w:divBdr>
                                          <w:divsChild>
                                            <w:div w:id="1840844763">
                                              <w:marLeft w:val="0"/>
                                              <w:marRight w:val="0"/>
                                              <w:marTop w:val="0"/>
                                              <w:marBottom w:val="0"/>
                                              <w:divBdr>
                                                <w:top w:val="none" w:sz="0" w:space="0" w:color="auto"/>
                                                <w:left w:val="none" w:sz="0" w:space="0" w:color="auto"/>
                                                <w:bottom w:val="none" w:sz="0" w:space="0" w:color="auto"/>
                                                <w:right w:val="none" w:sz="0" w:space="0" w:color="auto"/>
                                              </w:divBdr>
                                              <w:divsChild>
                                                <w:div w:id="1851212100">
                                                  <w:marLeft w:val="0"/>
                                                  <w:marRight w:val="0"/>
                                                  <w:marTop w:val="0"/>
                                                  <w:marBottom w:val="0"/>
                                                  <w:divBdr>
                                                    <w:top w:val="none" w:sz="0" w:space="0" w:color="auto"/>
                                                    <w:left w:val="none" w:sz="0" w:space="0" w:color="auto"/>
                                                    <w:bottom w:val="none" w:sz="0" w:space="0" w:color="auto"/>
                                                    <w:right w:val="none" w:sz="0" w:space="0" w:color="auto"/>
                                                  </w:divBdr>
                                                  <w:divsChild>
                                                    <w:div w:id="3402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55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54252">
          <w:marLeft w:val="0"/>
          <w:marRight w:val="0"/>
          <w:marTop w:val="0"/>
          <w:marBottom w:val="0"/>
          <w:divBdr>
            <w:top w:val="none" w:sz="0" w:space="0" w:color="auto"/>
            <w:left w:val="none" w:sz="0" w:space="0" w:color="auto"/>
            <w:bottom w:val="none" w:sz="0" w:space="0" w:color="auto"/>
            <w:right w:val="none" w:sz="0" w:space="0" w:color="auto"/>
          </w:divBdr>
        </w:div>
        <w:div w:id="2034308839">
          <w:marLeft w:val="0"/>
          <w:marRight w:val="0"/>
          <w:marTop w:val="0"/>
          <w:marBottom w:val="0"/>
          <w:divBdr>
            <w:top w:val="none" w:sz="0" w:space="0" w:color="auto"/>
            <w:left w:val="none" w:sz="0" w:space="0" w:color="auto"/>
            <w:bottom w:val="none" w:sz="0" w:space="0" w:color="auto"/>
            <w:right w:val="none" w:sz="0" w:space="0" w:color="auto"/>
          </w:divBdr>
        </w:div>
        <w:div w:id="1411586657">
          <w:marLeft w:val="0"/>
          <w:marRight w:val="0"/>
          <w:marTop w:val="0"/>
          <w:marBottom w:val="0"/>
          <w:divBdr>
            <w:top w:val="none" w:sz="0" w:space="0" w:color="auto"/>
            <w:left w:val="none" w:sz="0" w:space="0" w:color="auto"/>
            <w:bottom w:val="none" w:sz="0" w:space="0" w:color="auto"/>
            <w:right w:val="none" w:sz="0" w:space="0" w:color="auto"/>
          </w:divBdr>
          <w:divsChild>
            <w:div w:id="66153208">
              <w:marLeft w:val="0"/>
              <w:marRight w:val="0"/>
              <w:marTop w:val="0"/>
              <w:marBottom w:val="0"/>
              <w:divBdr>
                <w:top w:val="none" w:sz="0" w:space="0" w:color="auto"/>
                <w:left w:val="none" w:sz="0" w:space="0" w:color="auto"/>
                <w:bottom w:val="none" w:sz="0" w:space="0" w:color="auto"/>
                <w:right w:val="none" w:sz="0" w:space="0" w:color="auto"/>
              </w:divBdr>
              <w:divsChild>
                <w:div w:id="922494191">
                  <w:marLeft w:val="0"/>
                  <w:marRight w:val="0"/>
                  <w:marTop w:val="0"/>
                  <w:marBottom w:val="0"/>
                  <w:divBdr>
                    <w:top w:val="none" w:sz="0" w:space="0" w:color="auto"/>
                    <w:left w:val="none" w:sz="0" w:space="0" w:color="auto"/>
                    <w:bottom w:val="none" w:sz="0" w:space="0" w:color="auto"/>
                    <w:right w:val="none" w:sz="0" w:space="0" w:color="auto"/>
                  </w:divBdr>
                </w:div>
                <w:div w:id="320234880">
                  <w:marLeft w:val="0"/>
                  <w:marRight w:val="0"/>
                  <w:marTop w:val="0"/>
                  <w:marBottom w:val="0"/>
                  <w:divBdr>
                    <w:top w:val="none" w:sz="0" w:space="0" w:color="auto"/>
                    <w:left w:val="none" w:sz="0" w:space="0" w:color="auto"/>
                    <w:bottom w:val="none" w:sz="0" w:space="0" w:color="auto"/>
                    <w:right w:val="none" w:sz="0" w:space="0" w:color="auto"/>
                  </w:divBdr>
                  <w:divsChild>
                    <w:div w:id="207716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459467">
          <w:marLeft w:val="0"/>
          <w:marRight w:val="0"/>
          <w:marTop w:val="0"/>
          <w:marBottom w:val="0"/>
          <w:divBdr>
            <w:top w:val="none" w:sz="0" w:space="0" w:color="auto"/>
            <w:left w:val="none" w:sz="0" w:space="0" w:color="auto"/>
            <w:bottom w:val="none" w:sz="0" w:space="0" w:color="auto"/>
            <w:right w:val="none" w:sz="0" w:space="0" w:color="auto"/>
          </w:divBdr>
          <w:divsChild>
            <w:div w:id="495069834">
              <w:marLeft w:val="0"/>
              <w:marRight w:val="0"/>
              <w:marTop w:val="0"/>
              <w:marBottom w:val="0"/>
              <w:divBdr>
                <w:top w:val="none" w:sz="0" w:space="0" w:color="auto"/>
                <w:left w:val="none" w:sz="0" w:space="0" w:color="auto"/>
                <w:bottom w:val="none" w:sz="0" w:space="0" w:color="auto"/>
                <w:right w:val="none" w:sz="0" w:space="0" w:color="auto"/>
              </w:divBdr>
              <w:divsChild>
                <w:div w:id="279804587">
                  <w:marLeft w:val="0"/>
                  <w:marRight w:val="0"/>
                  <w:marTop w:val="0"/>
                  <w:marBottom w:val="0"/>
                  <w:divBdr>
                    <w:top w:val="none" w:sz="0" w:space="0" w:color="auto"/>
                    <w:left w:val="none" w:sz="0" w:space="0" w:color="auto"/>
                    <w:bottom w:val="none" w:sz="0" w:space="0" w:color="auto"/>
                    <w:right w:val="none" w:sz="0" w:space="0" w:color="auto"/>
                  </w:divBdr>
                  <w:divsChild>
                    <w:div w:id="756707940">
                      <w:marLeft w:val="0"/>
                      <w:marRight w:val="0"/>
                      <w:marTop w:val="0"/>
                      <w:marBottom w:val="0"/>
                      <w:divBdr>
                        <w:top w:val="none" w:sz="0" w:space="0" w:color="auto"/>
                        <w:left w:val="none" w:sz="0" w:space="0" w:color="auto"/>
                        <w:bottom w:val="none" w:sz="0" w:space="0" w:color="auto"/>
                        <w:right w:val="none" w:sz="0" w:space="0" w:color="auto"/>
                      </w:divBdr>
                      <w:divsChild>
                        <w:div w:id="1459907439">
                          <w:marLeft w:val="0"/>
                          <w:marRight w:val="0"/>
                          <w:marTop w:val="0"/>
                          <w:marBottom w:val="0"/>
                          <w:divBdr>
                            <w:top w:val="none" w:sz="0" w:space="0" w:color="auto"/>
                            <w:left w:val="none" w:sz="0" w:space="0" w:color="auto"/>
                            <w:bottom w:val="none" w:sz="0" w:space="0" w:color="auto"/>
                            <w:right w:val="none" w:sz="0" w:space="0" w:color="auto"/>
                          </w:divBdr>
                          <w:divsChild>
                            <w:div w:id="1555774474">
                              <w:marLeft w:val="0"/>
                              <w:marRight w:val="0"/>
                              <w:marTop w:val="0"/>
                              <w:marBottom w:val="0"/>
                              <w:divBdr>
                                <w:top w:val="none" w:sz="0" w:space="0" w:color="auto"/>
                                <w:left w:val="none" w:sz="0" w:space="0" w:color="auto"/>
                                <w:bottom w:val="none" w:sz="0" w:space="0" w:color="auto"/>
                                <w:right w:val="none" w:sz="0" w:space="0" w:color="auto"/>
                              </w:divBdr>
                              <w:divsChild>
                                <w:div w:id="1254121541">
                                  <w:marLeft w:val="0"/>
                                  <w:marRight w:val="0"/>
                                  <w:marTop w:val="0"/>
                                  <w:marBottom w:val="0"/>
                                  <w:divBdr>
                                    <w:top w:val="none" w:sz="0" w:space="0" w:color="auto"/>
                                    <w:left w:val="none" w:sz="0" w:space="0" w:color="auto"/>
                                    <w:bottom w:val="none" w:sz="0" w:space="0" w:color="auto"/>
                                    <w:right w:val="none" w:sz="0" w:space="0" w:color="auto"/>
                                  </w:divBdr>
                                  <w:divsChild>
                                    <w:div w:id="1884515711">
                                      <w:marLeft w:val="0"/>
                                      <w:marRight w:val="0"/>
                                      <w:marTop w:val="0"/>
                                      <w:marBottom w:val="0"/>
                                      <w:divBdr>
                                        <w:top w:val="none" w:sz="0" w:space="0" w:color="auto"/>
                                        <w:left w:val="none" w:sz="0" w:space="0" w:color="auto"/>
                                        <w:bottom w:val="none" w:sz="0" w:space="0" w:color="auto"/>
                                        <w:right w:val="none" w:sz="0" w:space="0" w:color="auto"/>
                                      </w:divBdr>
                                      <w:divsChild>
                                        <w:div w:id="364133637">
                                          <w:marLeft w:val="0"/>
                                          <w:marRight w:val="0"/>
                                          <w:marTop w:val="0"/>
                                          <w:marBottom w:val="0"/>
                                          <w:divBdr>
                                            <w:top w:val="none" w:sz="0" w:space="0" w:color="auto"/>
                                            <w:left w:val="none" w:sz="0" w:space="0" w:color="auto"/>
                                            <w:bottom w:val="none" w:sz="0" w:space="0" w:color="auto"/>
                                            <w:right w:val="none" w:sz="0" w:space="0" w:color="auto"/>
                                          </w:divBdr>
                                          <w:divsChild>
                                            <w:div w:id="200288309">
                                              <w:marLeft w:val="0"/>
                                              <w:marRight w:val="0"/>
                                              <w:marTop w:val="0"/>
                                              <w:marBottom w:val="0"/>
                                              <w:divBdr>
                                                <w:top w:val="none" w:sz="0" w:space="0" w:color="auto"/>
                                                <w:left w:val="none" w:sz="0" w:space="0" w:color="auto"/>
                                                <w:bottom w:val="none" w:sz="0" w:space="0" w:color="auto"/>
                                                <w:right w:val="none" w:sz="0" w:space="0" w:color="auto"/>
                                              </w:divBdr>
                                              <w:divsChild>
                                                <w:div w:id="202132127">
                                                  <w:marLeft w:val="0"/>
                                                  <w:marRight w:val="0"/>
                                                  <w:marTop w:val="0"/>
                                                  <w:marBottom w:val="0"/>
                                                  <w:divBdr>
                                                    <w:top w:val="none" w:sz="0" w:space="0" w:color="auto"/>
                                                    <w:left w:val="none" w:sz="0" w:space="0" w:color="auto"/>
                                                    <w:bottom w:val="none" w:sz="0" w:space="0" w:color="auto"/>
                                                    <w:right w:val="none" w:sz="0" w:space="0" w:color="auto"/>
                                                  </w:divBdr>
                                                  <w:divsChild>
                                                    <w:div w:id="2023119565">
                                                      <w:marLeft w:val="0"/>
                                                      <w:marRight w:val="0"/>
                                                      <w:marTop w:val="0"/>
                                                      <w:marBottom w:val="0"/>
                                                      <w:divBdr>
                                                        <w:top w:val="none" w:sz="0" w:space="0" w:color="auto"/>
                                                        <w:left w:val="none" w:sz="0" w:space="0" w:color="auto"/>
                                                        <w:bottom w:val="none" w:sz="0" w:space="0" w:color="auto"/>
                                                        <w:right w:val="none" w:sz="0" w:space="0" w:color="auto"/>
                                                      </w:divBdr>
                                                    </w:div>
                                                  </w:divsChild>
                                                </w:div>
                                                <w:div w:id="1115254389">
                                                  <w:marLeft w:val="0"/>
                                                  <w:marRight w:val="0"/>
                                                  <w:marTop w:val="0"/>
                                                  <w:marBottom w:val="0"/>
                                                  <w:divBdr>
                                                    <w:top w:val="none" w:sz="0" w:space="0" w:color="auto"/>
                                                    <w:left w:val="none" w:sz="0" w:space="0" w:color="auto"/>
                                                    <w:bottom w:val="none" w:sz="0" w:space="0" w:color="auto"/>
                                                    <w:right w:val="none" w:sz="0" w:space="0" w:color="auto"/>
                                                  </w:divBdr>
                                                </w:div>
                                                <w:div w:id="9093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5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825">
          <w:marLeft w:val="0"/>
          <w:marRight w:val="0"/>
          <w:marTop w:val="0"/>
          <w:marBottom w:val="0"/>
          <w:divBdr>
            <w:top w:val="none" w:sz="0" w:space="0" w:color="auto"/>
            <w:left w:val="none" w:sz="0" w:space="0" w:color="auto"/>
            <w:bottom w:val="none" w:sz="0" w:space="0" w:color="auto"/>
            <w:right w:val="none" w:sz="0" w:space="0" w:color="auto"/>
          </w:divBdr>
        </w:div>
        <w:div w:id="1346831984">
          <w:marLeft w:val="0"/>
          <w:marRight w:val="0"/>
          <w:marTop w:val="0"/>
          <w:marBottom w:val="0"/>
          <w:divBdr>
            <w:top w:val="none" w:sz="0" w:space="0" w:color="auto"/>
            <w:left w:val="none" w:sz="0" w:space="0" w:color="auto"/>
            <w:bottom w:val="none" w:sz="0" w:space="0" w:color="auto"/>
            <w:right w:val="none" w:sz="0" w:space="0" w:color="auto"/>
          </w:divBdr>
        </w:div>
        <w:div w:id="980037136">
          <w:marLeft w:val="0"/>
          <w:marRight w:val="0"/>
          <w:marTop w:val="0"/>
          <w:marBottom w:val="0"/>
          <w:divBdr>
            <w:top w:val="none" w:sz="0" w:space="0" w:color="auto"/>
            <w:left w:val="none" w:sz="0" w:space="0" w:color="auto"/>
            <w:bottom w:val="none" w:sz="0" w:space="0" w:color="auto"/>
            <w:right w:val="none" w:sz="0" w:space="0" w:color="auto"/>
          </w:divBdr>
          <w:divsChild>
            <w:div w:id="213548749">
              <w:marLeft w:val="0"/>
              <w:marRight w:val="0"/>
              <w:marTop w:val="0"/>
              <w:marBottom w:val="0"/>
              <w:divBdr>
                <w:top w:val="none" w:sz="0" w:space="0" w:color="auto"/>
                <w:left w:val="none" w:sz="0" w:space="0" w:color="auto"/>
                <w:bottom w:val="none" w:sz="0" w:space="0" w:color="auto"/>
                <w:right w:val="none" w:sz="0" w:space="0" w:color="auto"/>
              </w:divBdr>
              <w:divsChild>
                <w:div w:id="43212430">
                  <w:marLeft w:val="0"/>
                  <w:marRight w:val="0"/>
                  <w:marTop w:val="0"/>
                  <w:marBottom w:val="0"/>
                  <w:divBdr>
                    <w:top w:val="none" w:sz="0" w:space="0" w:color="auto"/>
                    <w:left w:val="none" w:sz="0" w:space="0" w:color="auto"/>
                    <w:bottom w:val="none" w:sz="0" w:space="0" w:color="auto"/>
                    <w:right w:val="none" w:sz="0" w:space="0" w:color="auto"/>
                  </w:divBdr>
                </w:div>
                <w:div w:id="480852453">
                  <w:marLeft w:val="0"/>
                  <w:marRight w:val="0"/>
                  <w:marTop w:val="0"/>
                  <w:marBottom w:val="0"/>
                  <w:divBdr>
                    <w:top w:val="none" w:sz="0" w:space="0" w:color="auto"/>
                    <w:left w:val="none" w:sz="0" w:space="0" w:color="auto"/>
                    <w:bottom w:val="none" w:sz="0" w:space="0" w:color="auto"/>
                    <w:right w:val="none" w:sz="0" w:space="0" w:color="auto"/>
                  </w:divBdr>
                  <w:divsChild>
                    <w:div w:id="1041518838">
                      <w:marLeft w:val="0"/>
                      <w:marRight w:val="0"/>
                      <w:marTop w:val="0"/>
                      <w:marBottom w:val="0"/>
                      <w:divBdr>
                        <w:top w:val="none" w:sz="0" w:space="0" w:color="auto"/>
                        <w:left w:val="none" w:sz="0" w:space="0" w:color="auto"/>
                        <w:bottom w:val="none" w:sz="0" w:space="0" w:color="auto"/>
                        <w:right w:val="none" w:sz="0" w:space="0" w:color="auto"/>
                      </w:divBdr>
                      <w:divsChild>
                        <w:div w:id="799225184">
                          <w:marLeft w:val="0"/>
                          <w:marRight w:val="0"/>
                          <w:marTop w:val="0"/>
                          <w:marBottom w:val="0"/>
                          <w:divBdr>
                            <w:top w:val="none" w:sz="0" w:space="0" w:color="auto"/>
                            <w:left w:val="none" w:sz="0" w:space="0" w:color="auto"/>
                            <w:bottom w:val="none" w:sz="0" w:space="0" w:color="auto"/>
                            <w:right w:val="none" w:sz="0" w:space="0" w:color="auto"/>
                          </w:divBdr>
                          <w:divsChild>
                            <w:div w:id="1915355451">
                              <w:marLeft w:val="0"/>
                              <w:marRight w:val="0"/>
                              <w:marTop w:val="0"/>
                              <w:marBottom w:val="0"/>
                              <w:divBdr>
                                <w:top w:val="none" w:sz="0" w:space="0" w:color="auto"/>
                                <w:left w:val="none" w:sz="0" w:space="0" w:color="auto"/>
                                <w:bottom w:val="none" w:sz="0" w:space="0" w:color="auto"/>
                                <w:right w:val="none" w:sz="0" w:space="0" w:color="auto"/>
                              </w:divBdr>
                              <w:divsChild>
                                <w:div w:id="753286362">
                                  <w:marLeft w:val="0"/>
                                  <w:marRight w:val="0"/>
                                  <w:marTop w:val="0"/>
                                  <w:marBottom w:val="0"/>
                                  <w:divBdr>
                                    <w:top w:val="none" w:sz="0" w:space="0" w:color="auto"/>
                                    <w:left w:val="none" w:sz="0" w:space="0" w:color="auto"/>
                                    <w:bottom w:val="none" w:sz="0" w:space="0" w:color="auto"/>
                                    <w:right w:val="none" w:sz="0" w:space="0" w:color="auto"/>
                                  </w:divBdr>
                                  <w:divsChild>
                                    <w:div w:id="414325819">
                                      <w:marLeft w:val="0"/>
                                      <w:marRight w:val="0"/>
                                      <w:marTop w:val="0"/>
                                      <w:marBottom w:val="0"/>
                                      <w:divBdr>
                                        <w:top w:val="none" w:sz="0" w:space="0" w:color="auto"/>
                                        <w:left w:val="none" w:sz="0" w:space="0" w:color="auto"/>
                                        <w:bottom w:val="none" w:sz="0" w:space="0" w:color="auto"/>
                                        <w:right w:val="none" w:sz="0" w:space="0" w:color="auto"/>
                                      </w:divBdr>
                                      <w:divsChild>
                                        <w:div w:id="2036998961">
                                          <w:marLeft w:val="0"/>
                                          <w:marRight w:val="0"/>
                                          <w:marTop w:val="0"/>
                                          <w:marBottom w:val="0"/>
                                          <w:divBdr>
                                            <w:top w:val="none" w:sz="0" w:space="0" w:color="auto"/>
                                            <w:left w:val="none" w:sz="0" w:space="0" w:color="auto"/>
                                            <w:bottom w:val="none" w:sz="0" w:space="0" w:color="auto"/>
                                            <w:right w:val="none" w:sz="0" w:space="0" w:color="auto"/>
                                          </w:divBdr>
                                          <w:divsChild>
                                            <w:div w:id="1977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885">
                                      <w:marLeft w:val="0"/>
                                      <w:marRight w:val="0"/>
                                      <w:marTop w:val="0"/>
                                      <w:marBottom w:val="0"/>
                                      <w:divBdr>
                                        <w:top w:val="none" w:sz="0" w:space="0" w:color="auto"/>
                                        <w:left w:val="none" w:sz="0" w:space="0" w:color="auto"/>
                                        <w:bottom w:val="none" w:sz="0" w:space="0" w:color="auto"/>
                                        <w:right w:val="none" w:sz="0" w:space="0" w:color="auto"/>
                                      </w:divBdr>
                                    </w:div>
                                    <w:div w:id="813914482">
                                      <w:marLeft w:val="0"/>
                                      <w:marRight w:val="0"/>
                                      <w:marTop w:val="0"/>
                                      <w:marBottom w:val="0"/>
                                      <w:divBdr>
                                        <w:top w:val="none" w:sz="0" w:space="0" w:color="auto"/>
                                        <w:left w:val="none" w:sz="0" w:space="0" w:color="auto"/>
                                        <w:bottom w:val="none" w:sz="0" w:space="0" w:color="auto"/>
                                        <w:right w:val="none" w:sz="0" w:space="0" w:color="auto"/>
                                      </w:divBdr>
                                      <w:divsChild>
                                        <w:div w:id="988361836">
                                          <w:marLeft w:val="0"/>
                                          <w:marRight w:val="0"/>
                                          <w:marTop w:val="0"/>
                                          <w:marBottom w:val="0"/>
                                          <w:divBdr>
                                            <w:top w:val="none" w:sz="0" w:space="0" w:color="auto"/>
                                            <w:left w:val="none" w:sz="0" w:space="0" w:color="auto"/>
                                            <w:bottom w:val="none" w:sz="0" w:space="0" w:color="auto"/>
                                            <w:right w:val="none" w:sz="0" w:space="0" w:color="auto"/>
                                          </w:divBdr>
                                        </w:div>
                                      </w:divsChild>
                                    </w:div>
                                    <w:div w:id="985628045">
                                      <w:marLeft w:val="0"/>
                                      <w:marRight w:val="0"/>
                                      <w:marTop w:val="0"/>
                                      <w:marBottom w:val="0"/>
                                      <w:divBdr>
                                        <w:top w:val="none" w:sz="0" w:space="0" w:color="auto"/>
                                        <w:left w:val="none" w:sz="0" w:space="0" w:color="auto"/>
                                        <w:bottom w:val="none" w:sz="0" w:space="0" w:color="auto"/>
                                        <w:right w:val="none" w:sz="0" w:space="0" w:color="auto"/>
                                      </w:divBdr>
                                      <w:divsChild>
                                        <w:div w:id="432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91776">
                                  <w:marLeft w:val="0"/>
                                  <w:marRight w:val="0"/>
                                  <w:marTop w:val="0"/>
                                  <w:marBottom w:val="0"/>
                                  <w:divBdr>
                                    <w:top w:val="none" w:sz="0" w:space="0" w:color="auto"/>
                                    <w:left w:val="none" w:sz="0" w:space="0" w:color="auto"/>
                                    <w:bottom w:val="none" w:sz="0" w:space="0" w:color="auto"/>
                                    <w:right w:val="none" w:sz="0" w:space="0" w:color="auto"/>
                                  </w:divBdr>
                                </w:div>
                                <w:div w:id="852841183">
                                  <w:marLeft w:val="0"/>
                                  <w:marRight w:val="0"/>
                                  <w:marTop w:val="0"/>
                                  <w:marBottom w:val="0"/>
                                  <w:divBdr>
                                    <w:top w:val="none" w:sz="0" w:space="0" w:color="auto"/>
                                    <w:left w:val="none" w:sz="0" w:space="0" w:color="auto"/>
                                    <w:bottom w:val="none" w:sz="0" w:space="0" w:color="auto"/>
                                    <w:right w:val="none" w:sz="0" w:space="0" w:color="auto"/>
                                  </w:divBdr>
                                  <w:divsChild>
                                    <w:div w:id="531650327">
                                      <w:marLeft w:val="0"/>
                                      <w:marRight w:val="0"/>
                                      <w:marTop w:val="0"/>
                                      <w:marBottom w:val="0"/>
                                      <w:divBdr>
                                        <w:top w:val="none" w:sz="0" w:space="0" w:color="auto"/>
                                        <w:left w:val="none" w:sz="0" w:space="0" w:color="auto"/>
                                        <w:bottom w:val="none" w:sz="0" w:space="0" w:color="auto"/>
                                        <w:right w:val="none" w:sz="0" w:space="0" w:color="auto"/>
                                      </w:divBdr>
                                    </w:div>
                                  </w:divsChild>
                                </w:div>
                                <w:div w:id="821239086">
                                  <w:marLeft w:val="0"/>
                                  <w:marRight w:val="0"/>
                                  <w:marTop w:val="0"/>
                                  <w:marBottom w:val="0"/>
                                  <w:divBdr>
                                    <w:top w:val="none" w:sz="0" w:space="0" w:color="auto"/>
                                    <w:left w:val="none" w:sz="0" w:space="0" w:color="auto"/>
                                    <w:bottom w:val="none" w:sz="0" w:space="0" w:color="auto"/>
                                    <w:right w:val="none" w:sz="0" w:space="0" w:color="auto"/>
                                  </w:divBdr>
                                  <w:divsChild>
                                    <w:div w:id="13475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350068">
          <w:marLeft w:val="0"/>
          <w:marRight w:val="0"/>
          <w:marTop w:val="0"/>
          <w:marBottom w:val="0"/>
          <w:divBdr>
            <w:top w:val="none" w:sz="0" w:space="0" w:color="auto"/>
            <w:left w:val="none" w:sz="0" w:space="0" w:color="auto"/>
            <w:bottom w:val="none" w:sz="0" w:space="0" w:color="auto"/>
            <w:right w:val="none" w:sz="0" w:space="0" w:color="auto"/>
          </w:divBdr>
          <w:divsChild>
            <w:div w:id="1732996198">
              <w:marLeft w:val="0"/>
              <w:marRight w:val="0"/>
              <w:marTop w:val="0"/>
              <w:marBottom w:val="0"/>
              <w:divBdr>
                <w:top w:val="none" w:sz="0" w:space="0" w:color="auto"/>
                <w:left w:val="none" w:sz="0" w:space="0" w:color="auto"/>
                <w:bottom w:val="none" w:sz="0" w:space="0" w:color="auto"/>
                <w:right w:val="none" w:sz="0" w:space="0" w:color="auto"/>
              </w:divBdr>
              <w:divsChild>
                <w:div w:id="1071582202">
                  <w:marLeft w:val="0"/>
                  <w:marRight w:val="0"/>
                  <w:marTop w:val="0"/>
                  <w:marBottom w:val="0"/>
                  <w:divBdr>
                    <w:top w:val="none" w:sz="0" w:space="0" w:color="auto"/>
                    <w:left w:val="none" w:sz="0" w:space="0" w:color="auto"/>
                    <w:bottom w:val="none" w:sz="0" w:space="0" w:color="auto"/>
                    <w:right w:val="none" w:sz="0" w:space="0" w:color="auto"/>
                  </w:divBdr>
                </w:div>
                <w:div w:id="2122795964">
                  <w:marLeft w:val="0"/>
                  <w:marRight w:val="0"/>
                  <w:marTop w:val="0"/>
                  <w:marBottom w:val="0"/>
                  <w:divBdr>
                    <w:top w:val="none" w:sz="0" w:space="0" w:color="auto"/>
                    <w:left w:val="none" w:sz="0" w:space="0" w:color="auto"/>
                    <w:bottom w:val="none" w:sz="0" w:space="0" w:color="auto"/>
                    <w:right w:val="none" w:sz="0" w:space="0" w:color="auto"/>
                  </w:divBdr>
                </w:div>
                <w:div w:id="1744330094">
                  <w:marLeft w:val="0"/>
                  <w:marRight w:val="0"/>
                  <w:marTop w:val="0"/>
                  <w:marBottom w:val="0"/>
                  <w:divBdr>
                    <w:top w:val="none" w:sz="0" w:space="0" w:color="auto"/>
                    <w:left w:val="none" w:sz="0" w:space="0" w:color="auto"/>
                    <w:bottom w:val="none" w:sz="0" w:space="0" w:color="auto"/>
                    <w:right w:val="none" w:sz="0" w:space="0" w:color="auto"/>
                  </w:divBdr>
                  <w:divsChild>
                    <w:div w:id="1310209671">
                      <w:marLeft w:val="0"/>
                      <w:marRight w:val="0"/>
                      <w:marTop w:val="0"/>
                      <w:marBottom w:val="0"/>
                      <w:divBdr>
                        <w:top w:val="none" w:sz="0" w:space="0" w:color="auto"/>
                        <w:left w:val="none" w:sz="0" w:space="0" w:color="auto"/>
                        <w:bottom w:val="none" w:sz="0" w:space="0" w:color="auto"/>
                        <w:right w:val="none" w:sz="0" w:space="0" w:color="auto"/>
                      </w:divBdr>
                      <w:divsChild>
                        <w:div w:id="182714772">
                          <w:marLeft w:val="0"/>
                          <w:marRight w:val="0"/>
                          <w:marTop w:val="0"/>
                          <w:marBottom w:val="0"/>
                          <w:divBdr>
                            <w:top w:val="none" w:sz="0" w:space="0" w:color="auto"/>
                            <w:left w:val="none" w:sz="0" w:space="0" w:color="auto"/>
                            <w:bottom w:val="none" w:sz="0" w:space="0" w:color="auto"/>
                            <w:right w:val="none" w:sz="0" w:space="0" w:color="auto"/>
                          </w:divBdr>
                        </w:div>
                        <w:div w:id="70779839">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482821496">
          <w:marLeft w:val="0"/>
          <w:marRight w:val="0"/>
          <w:marTop w:val="0"/>
          <w:marBottom w:val="0"/>
          <w:divBdr>
            <w:top w:val="none" w:sz="0" w:space="0" w:color="auto"/>
            <w:left w:val="none" w:sz="0" w:space="0" w:color="auto"/>
            <w:bottom w:val="none" w:sz="0" w:space="0" w:color="auto"/>
            <w:right w:val="none" w:sz="0" w:space="0" w:color="auto"/>
          </w:divBdr>
        </w:div>
        <w:div w:id="548498144">
          <w:marLeft w:val="0"/>
          <w:marRight w:val="0"/>
          <w:marTop w:val="0"/>
          <w:marBottom w:val="0"/>
          <w:divBdr>
            <w:top w:val="none" w:sz="0" w:space="0" w:color="auto"/>
            <w:left w:val="none" w:sz="0" w:space="0" w:color="auto"/>
            <w:bottom w:val="none" w:sz="0" w:space="0" w:color="auto"/>
            <w:right w:val="none" w:sz="0" w:space="0" w:color="auto"/>
          </w:divBdr>
        </w:div>
        <w:div w:id="1247154146">
          <w:marLeft w:val="0"/>
          <w:marRight w:val="0"/>
          <w:marTop w:val="0"/>
          <w:marBottom w:val="0"/>
          <w:divBdr>
            <w:top w:val="none" w:sz="0" w:space="0" w:color="auto"/>
            <w:left w:val="none" w:sz="0" w:space="0" w:color="auto"/>
            <w:bottom w:val="none" w:sz="0" w:space="0" w:color="auto"/>
            <w:right w:val="none" w:sz="0" w:space="0" w:color="auto"/>
          </w:divBdr>
          <w:divsChild>
            <w:div w:id="738599707">
              <w:marLeft w:val="0"/>
              <w:marRight w:val="0"/>
              <w:marTop w:val="0"/>
              <w:marBottom w:val="0"/>
              <w:divBdr>
                <w:top w:val="none" w:sz="0" w:space="0" w:color="auto"/>
                <w:left w:val="none" w:sz="0" w:space="0" w:color="auto"/>
                <w:bottom w:val="none" w:sz="0" w:space="0" w:color="auto"/>
                <w:right w:val="none" w:sz="0" w:space="0" w:color="auto"/>
              </w:divBdr>
              <w:divsChild>
                <w:div w:id="11916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125">
          <w:marLeft w:val="0"/>
          <w:marRight w:val="0"/>
          <w:marTop w:val="0"/>
          <w:marBottom w:val="0"/>
          <w:divBdr>
            <w:top w:val="none" w:sz="0" w:space="0" w:color="auto"/>
            <w:left w:val="none" w:sz="0" w:space="0" w:color="auto"/>
            <w:bottom w:val="none" w:sz="0" w:space="0" w:color="auto"/>
            <w:right w:val="none" w:sz="0" w:space="0" w:color="auto"/>
          </w:divBdr>
        </w:div>
        <w:div w:id="711539275">
          <w:marLeft w:val="0"/>
          <w:marRight w:val="0"/>
          <w:marTop w:val="0"/>
          <w:marBottom w:val="0"/>
          <w:divBdr>
            <w:top w:val="none" w:sz="0" w:space="0" w:color="auto"/>
            <w:left w:val="none" w:sz="0" w:space="0" w:color="auto"/>
            <w:bottom w:val="none" w:sz="0" w:space="0" w:color="auto"/>
            <w:right w:val="none" w:sz="0" w:space="0" w:color="auto"/>
          </w:divBdr>
        </w:div>
        <w:div w:id="296644410">
          <w:marLeft w:val="0"/>
          <w:marRight w:val="0"/>
          <w:marTop w:val="0"/>
          <w:marBottom w:val="0"/>
          <w:divBdr>
            <w:top w:val="none" w:sz="0" w:space="0" w:color="auto"/>
            <w:left w:val="none" w:sz="0" w:space="0" w:color="auto"/>
            <w:bottom w:val="none" w:sz="0" w:space="0" w:color="auto"/>
            <w:right w:val="none" w:sz="0" w:space="0" w:color="auto"/>
          </w:divBdr>
          <w:divsChild>
            <w:div w:id="828520826">
              <w:marLeft w:val="0"/>
              <w:marRight w:val="0"/>
              <w:marTop w:val="0"/>
              <w:marBottom w:val="0"/>
              <w:divBdr>
                <w:top w:val="none" w:sz="0" w:space="0" w:color="auto"/>
                <w:left w:val="none" w:sz="0" w:space="0" w:color="auto"/>
                <w:bottom w:val="none" w:sz="0" w:space="0" w:color="auto"/>
                <w:right w:val="none" w:sz="0" w:space="0" w:color="auto"/>
              </w:divBdr>
              <w:divsChild>
                <w:div w:id="11267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4333">
          <w:marLeft w:val="0"/>
          <w:marRight w:val="0"/>
          <w:marTop w:val="0"/>
          <w:marBottom w:val="0"/>
          <w:divBdr>
            <w:top w:val="none" w:sz="0" w:space="0" w:color="auto"/>
            <w:left w:val="none" w:sz="0" w:space="0" w:color="auto"/>
            <w:bottom w:val="none" w:sz="0" w:space="0" w:color="auto"/>
            <w:right w:val="none" w:sz="0" w:space="0" w:color="auto"/>
          </w:divBdr>
          <w:divsChild>
            <w:div w:id="905846195">
              <w:marLeft w:val="0"/>
              <w:marRight w:val="0"/>
              <w:marTop w:val="0"/>
              <w:marBottom w:val="0"/>
              <w:divBdr>
                <w:top w:val="none" w:sz="0" w:space="0" w:color="auto"/>
                <w:left w:val="none" w:sz="0" w:space="0" w:color="auto"/>
                <w:bottom w:val="none" w:sz="0" w:space="0" w:color="auto"/>
                <w:right w:val="none" w:sz="0" w:space="0" w:color="auto"/>
              </w:divBdr>
              <w:divsChild>
                <w:div w:id="1139499953">
                  <w:marLeft w:val="0"/>
                  <w:marRight w:val="0"/>
                  <w:marTop w:val="0"/>
                  <w:marBottom w:val="0"/>
                  <w:divBdr>
                    <w:top w:val="none" w:sz="0" w:space="0" w:color="auto"/>
                    <w:left w:val="none" w:sz="0" w:space="0" w:color="auto"/>
                    <w:bottom w:val="none" w:sz="0" w:space="0" w:color="auto"/>
                    <w:right w:val="none" w:sz="0" w:space="0" w:color="auto"/>
                  </w:divBdr>
                  <w:divsChild>
                    <w:div w:id="1485776293">
                      <w:marLeft w:val="0"/>
                      <w:marRight w:val="0"/>
                      <w:marTop w:val="0"/>
                      <w:marBottom w:val="0"/>
                      <w:divBdr>
                        <w:top w:val="none" w:sz="0" w:space="0" w:color="auto"/>
                        <w:left w:val="none" w:sz="0" w:space="0" w:color="auto"/>
                        <w:bottom w:val="none" w:sz="0" w:space="0" w:color="auto"/>
                        <w:right w:val="none" w:sz="0" w:space="0" w:color="auto"/>
                      </w:divBdr>
                      <w:divsChild>
                        <w:div w:id="198975075">
                          <w:marLeft w:val="0"/>
                          <w:marRight w:val="0"/>
                          <w:marTop w:val="0"/>
                          <w:marBottom w:val="0"/>
                          <w:divBdr>
                            <w:top w:val="none" w:sz="0" w:space="0" w:color="auto"/>
                            <w:left w:val="none" w:sz="0" w:space="0" w:color="auto"/>
                            <w:bottom w:val="none" w:sz="0" w:space="0" w:color="auto"/>
                            <w:right w:val="none" w:sz="0" w:space="0" w:color="auto"/>
                          </w:divBdr>
                          <w:divsChild>
                            <w:div w:id="222259785">
                              <w:marLeft w:val="0"/>
                              <w:marRight w:val="0"/>
                              <w:marTop w:val="0"/>
                              <w:marBottom w:val="0"/>
                              <w:divBdr>
                                <w:top w:val="none" w:sz="0" w:space="0" w:color="auto"/>
                                <w:left w:val="none" w:sz="0" w:space="0" w:color="auto"/>
                                <w:bottom w:val="none" w:sz="0" w:space="0" w:color="auto"/>
                                <w:right w:val="none" w:sz="0" w:space="0" w:color="auto"/>
                              </w:divBdr>
                              <w:divsChild>
                                <w:div w:id="1865439015">
                                  <w:marLeft w:val="0"/>
                                  <w:marRight w:val="0"/>
                                  <w:marTop w:val="0"/>
                                  <w:marBottom w:val="0"/>
                                  <w:divBdr>
                                    <w:top w:val="none" w:sz="0" w:space="0" w:color="auto"/>
                                    <w:left w:val="none" w:sz="0" w:space="0" w:color="auto"/>
                                    <w:bottom w:val="none" w:sz="0" w:space="0" w:color="auto"/>
                                    <w:right w:val="none" w:sz="0" w:space="0" w:color="auto"/>
                                  </w:divBdr>
                                  <w:divsChild>
                                    <w:div w:id="1539781592">
                                      <w:marLeft w:val="0"/>
                                      <w:marRight w:val="0"/>
                                      <w:marTop w:val="0"/>
                                      <w:marBottom w:val="0"/>
                                      <w:divBdr>
                                        <w:top w:val="none" w:sz="0" w:space="0" w:color="auto"/>
                                        <w:left w:val="none" w:sz="0" w:space="0" w:color="auto"/>
                                        <w:bottom w:val="none" w:sz="0" w:space="0" w:color="auto"/>
                                        <w:right w:val="none" w:sz="0" w:space="0" w:color="auto"/>
                                      </w:divBdr>
                                      <w:divsChild>
                                        <w:div w:id="1104496938">
                                          <w:marLeft w:val="0"/>
                                          <w:marRight w:val="0"/>
                                          <w:marTop w:val="0"/>
                                          <w:marBottom w:val="0"/>
                                          <w:divBdr>
                                            <w:top w:val="none" w:sz="0" w:space="0" w:color="auto"/>
                                            <w:left w:val="none" w:sz="0" w:space="0" w:color="auto"/>
                                            <w:bottom w:val="none" w:sz="0" w:space="0" w:color="auto"/>
                                            <w:right w:val="none" w:sz="0" w:space="0" w:color="auto"/>
                                          </w:divBdr>
                                          <w:divsChild>
                                            <w:div w:id="502551916">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738276">
                  <w:marLeft w:val="0"/>
                  <w:marRight w:val="0"/>
                  <w:marTop w:val="0"/>
                  <w:marBottom w:val="0"/>
                  <w:divBdr>
                    <w:top w:val="none" w:sz="0" w:space="0" w:color="auto"/>
                    <w:left w:val="none" w:sz="0" w:space="0" w:color="auto"/>
                    <w:bottom w:val="none" w:sz="0" w:space="0" w:color="auto"/>
                    <w:right w:val="none" w:sz="0" w:space="0" w:color="auto"/>
                  </w:divBdr>
                  <w:divsChild>
                    <w:div w:id="332538253">
                      <w:marLeft w:val="0"/>
                      <w:marRight w:val="0"/>
                      <w:marTop w:val="0"/>
                      <w:marBottom w:val="0"/>
                      <w:divBdr>
                        <w:top w:val="none" w:sz="0" w:space="0" w:color="auto"/>
                        <w:left w:val="none" w:sz="0" w:space="0" w:color="auto"/>
                        <w:bottom w:val="none" w:sz="0" w:space="0" w:color="auto"/>
                        <w:right w:val="none" w:sz="0" w:space="0" w:color="auto"/>
                      </w:divBdr>
                    </w:div>
                    <w:div w:id="19184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5717">
      <w:bodyDiv w:val="1"/>
      <w:marLeft w:val="0"/>
      <w:marRight w:val="0"/>
      <w:marTop w:val="0"/>
      <w:marBottom w:val="0"/>
      <w:divBdr>
        <w:top w:val="none" w:sz="0" w:space="0" w:color="auto"/>
        <w:left w:val="none" w:sz="0" w:space="0" w:color="auto"/>
        <w:bottom w:val="none" w:sz="0" w:space="0" w:color="auto"/>
        <w:right w:val="none" w:sz="0" w:space="0" w:color="auto"/>
      </w:divBdr>
      <w:divsChild>
        <w:div w:id="2086340793">
          <w:marLeft w:val="0"/>
          <w:marRight w:val="0"/>
          <w:marTop w:val="0"/>
          <w:marBottom w:val="0"/>
          <w:divBdr>
            <w:top w:val="none" w:sz="0" w:space="0" w:color="auto"/>
            <w:left w:val="none" w:sz="0" w:space="0" w:color="auto"/>
            <w:bottom w:val="none" w:sz="0" w:space="0" w:color="auto"/>
            <w:right w:val="none" w:sz="0" w:space="0" w:color="auto"/>
          </w:divBdr>
          <w:divsChild>
            <w:div w:id="659046658">
              <w:marLeft w:val="0"/>
              <w:marRight w:val="0"/>
              <w:marTop w:val="0"/>
              <w:marBottom w:val="0"/>
              <w:divBdr>
                <w:top w:val="none" w:sz="0" w:space="0" w:color="auto"/>
                <w:left w:val="none" w:sz="0" w:space="0" w:color="auto"/>
                <w:bottom w:val="none" w:sz="0" w:space="0" w:color="auto"/>
                <w:right w:val="none" w:sz="0" w:space="0" w:color="auto"/>
              </w:divBdr>
            </w:div>
          </w:divsChild>
        </w:div>
        <w:div w:id="1621573489">
          <w:marLeft w:val="0"/>
          <w:marRight w:val="0"/>
          <w:marTop w:val="0"/>
          <w:marBottom w:val="0"/>
          <w:divBdr>
            <w:top w:val="none" w:sz="0" w:space="0" w:color="auto"/>
            <w:left w:val="none" w:sz="0" w:space="0" w:color="auto"/>
            <w:bottom w:val="none" w:sz="0" w:space="0" w:color="auto"/>
            <w:right w:val="none" w:sz="0" w:space="0" w:color="auto"/>
          </w:divBdr>
          <w:divsChild>
            <w:div w:id="954949277">
              <w:marLeft w:val="0"/>
              <w:marRight w:val="0"/>
              <w:marTop w:val="0"/>
              <w:marBottom w:val="0"/>
              <w:divBdr>
                <w:top w:val="none" w:sz="0" w:space="0" w:color="auto"/>
                <w:left w:val="none" w:sz="0" w:space="0" w:color="auto"/>
                <w:bottom w:val="none" w:sz="0" w:space="0" w:color="auto"/>
                <w:right w:val="none" w:sz="0" w:space="0" w:color="auto"/>
              </w:divBdr>
              <w:divsChild>
                <w:div w:id="508761154">
                  <w:marLeft w:val="0"/>
                  <w:marRight w:val="0"/>
                  <w:marTop w:val="0"/>
                  <w:marBottom w:val="0"/>
                  <w:divBdr>
                    <w:top w:val="none" w:sz="0" w:space="0" w:color="auto"/>
                    <w:left w:val="none" w:sz="0" w:space="0" w:color="auto"/>
                    <w:bottom w:val="none" w:sz="0" w:space="0" w:color="auto"/>
                    <w:right w:val="none" w:sz="0" w:space="0" w:color="auto"/>
                  </w:divBdr>
                  <w:divsChild>
                    <w:div w:id="191577920">
                      <w:marLeft w:val="0"/>
                      <w:marRight w:val="0"/>
                      <w:marTop w:val="0"/>
                      <w:marBottom w:val="0"/>
                      <w:divBdr>
                        <w:top w:val="none" w:sz="0" w:space="0" w:color="auto"/>
                        <w:left w:val="none" w:sz="0" w:space="0" w:color="auto"/>
                        <w:bottom w:val="none" w:sz="0" w:space="0" w:color="auto"/>
                        <w:right w:val="none" w:sz="0" w:space="0" w:color="auto"/>
                      </w:divBdr>
                      <w:divsChild>
                        <w:div w:id="20002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282684">
          <w:marLeft w:val="0"/>
          <w:marRight w:val="0"/>
          <w:marTop w:val="0"/>
          <w:marBottom w:val="0"/>
          <w:divBdr>
            <w:top w:val="none" w:sz="0" w:space="0" w:color="auto"/>
            <w:left w:val="none" w:sz="0" w:space="0" w:color="auto"/>
            <w:bottom w:val="none" w:sz="0" w:space="0" w:color="auto"/>
            <w:right w:val="none" w:sz="0" w:space="0" w:color="auto"/>
          </w:divBdr>
        </w:div>
        <w:div w:id="2009208512">
          <w:marLeft w:val="0"/>
          <w:marRight w:val="0"/>
          <w:marTop w:val="0"/>
          <w:marBottom w:val="0"/>
          <w:divBdr>
            <w:top w:val="none" w:sz="0" w:space="0" w:color="auto"/>
            <w:left w:val="none" w:sz="0" w:space="0" w:color="auto"/>
            <w:bottom w:val="none" w:sz="0" w:space="0" w:color="auto"/>
            <w:right w:val="none" w:sz="0" w:space="0" w:color="auto"/>
          </w:divBdr>
        </w:div>
        <w:div w:id="1407805171">
          <w:marLeft w:val="0"/>
          <w:marRight w:val="0"/>
          <w:marTop w:val="0"/>
          <w:marBottom w:val="0"/>
          <w:divBdr>
            <w:top w:val="none" w:sz="0" w:space="0" w:color="auto"/>
            <w:left w:val="none" w:sz="0" w:space="0" w:color="auto"/>
            <w:bottom w:val="none" w:sz="0" w:space="0" w:color="auto"/>
            <w:right w:val="none" w:sz="0" w:space="0" w:color="auto"/>
          </w:divBdr>
          <w:divsChild>
            <w:div w:id="1760179376">
              <w:marLeft w:val="0"/>
              <w:marRight w:val="0"/>
              <w:marTop w:val="0"/>
              <w:marBottom w:val="0"/>
              <w:divBdr>
                <w:top w:val="none" w:sz="0" w:space="0" w:color="auto"/>
                <w:left w:val="none" w:sz="0" w:space="0" w:color="auto"/>
                <w:bottom w:val="none" w:sz="0" w:space="0" w:color="auto"/>
                <w:right w:val="none" w:sz="0" w:space="0" w:color="auto"/>
              </w:divBdr>
              <w:divsChild>
                <w:div w:id="1699961901">
                  <w:marLeft w:val="0"/>
                  <w:marRight w:val="0"/>
                  <w:marTop w:val="0"/>
                  <w:marBottom w:val="0"/>
                  <w:divBdr>
                    <w:top w:val="none" w:sz="0" w:space="0" w:color="auto"/>
                    <w:left w:val="none" w:sz="0" w:space="0" w:color="auto"/>
                    <w:bottom w:val="none" w:sz="0" w:space="0" w:color="auto"/>
                    <w:right w:val="none" w:sz="0" w:space="0" w:color="auto"/>
                  </w:divBdr>
                </w:div>
                <w:div w:id="396318438">
                  <w:marLeft w:val="0"/>
                  <w:marRight w:val="0"/>
                  <w:marTop w:val="0"/>
                  <w:marBottom w:val="0"/>
                  <w:divBdr>
                    <w:top w:val="none" w:sz="0" w:space="0" w:color="auto"/>
                    <w:left w:val="none" w:sz="0" w:space="0" w:color="auto"/>
                    <w:bottom w:val="none" w:sz="0" w:space="0" w:color="auto"/>
                    <w:right w:val="none" w:sz="0" w:space="0" w:color="auto"/>
                  </w:divBdr>
                  <w:divsChild>
                    <w:div w:id="13815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7742">
          <w:marLeft w:val="0"/>
          <w:marRight w:val="0"/>
          <w:marTop w:val="0"/>
          <w:marBottom w:val="0"/>
          <w:divBdr>
            <w:top w:val="none" w:sz="0" w:space="0" w:color="auto"/>
            <w:left w:val="none" w:sz="0" w:space="0" w:color="auto"/>
            <w:bottom w:val="none" w:sz="0" w:space="0" w:color="auto"/>
            <w:right w:val="none" w:sz="0" w:space="0" w:color="auto"/>
          </w:divBdr>
          <w:divsChild>
            <w:div w:id="816260053">
              <w:marLeft w:val="0"/>
              <w:marRight w:val="0"/>
              <w:marTop w:val="0"/>
              <w:marBottom w:val="0"/>
              <w:divBdr>
                <w:top w:val="none" w:sz="0" w:space="0" w:color="auto"/>
                <w:left w:val="none" w:sz="0" w:space="0" w:color="auto"/>
                <w:bottom w:val="none" w:sz="0" w:space="0" w:color="auto"/>
                <w:right w:val="none" w:sz="0" w:space="0" w:color="auto"/>
              </w:divBdr>
              <w:divsChild>
                <w:div w:id="37050766">
                  <w:marLeft w:val="0"/>
                  <w:marRight w:val="0"/>
                  <w:marTop w:val="0"/>
                  <w:marBottom w:val="0"/>
                  <w:divBdr>
                    <w:top w:val="none" w:sz="0" w:space="0" w:color="auto"/>
                    <w:left w:val="none" w:sz="0" w:space="0" w:color="auto"/>
                    <w:bottom w:val="none" w:sz="0" w:space="0" w:color="auto"/>
                    <w:right w:val="none" w:sz="0" w:space="0" w:color="auto"/>
                  </w:divBdr>
                  <w:divsChild>
                    <w:div w:id="652569200">
                      <w:marLeft w:val="0"/>
                      <w:marRight w:val="0"/>
                      <w:marTop w:val="0"/>
                      <w:marBottom w:val="0"/>
                      <w:divBdr>
                        <w:top w:val="none" w:sz="0" w:space="0" w:color="auto"/>
                        <w:left w:val="none" w:sz="0" w:space="0" w:color="auto"/>
                        <w:bottom w:val="none" w:sz="0" w:space="0" w:color="auto"/>
                        <w:right w:val="none" w:sz="0" w:space="0" w:color="auto"/>
                      </w:divBdr>
                      <w:divsChild>
                        <w:div w:id="1975015734">
                          <w:marLeft w:val="0"/>
                          <w:marRight w:val="0"/>
                          <w:marTop w:val="0"/>
                          <w:marBottom w:val="0"/>
                          <w:divBdr>
                            <w:top w:val="none" w:sz="0" w:space="0" w:color="auto"/>
                            <w:left w:val="none" w:sz="0" w:space="0" w:color="auto"/>
                            <w:bottom w:val="none" w:sz="0" w:space="0" w:color="auto"/>
                            <w:right w:val="none" w:sz="0" w:space="0" w:color="auto"/>
                          </w:divBdr>
                          <w:divsChild>
                            <w:div w:id="935097789">
                              <w:marLeft w:val="0"/>
                              <w:marRight w:val="0"/>
                              <w:marTop w:val="0"/>
                              <w:marBottom w:val="0"/>
                              <w:divBdr>
                                <w:top w:val="none" w:sz="0" w:space="0" w:color="auto"/>
                                <w:left w:val="none" w:sz="0" w:space="0" w:color="auto"/>
                                <w:bottom w:val="none" w:sz="0" w:space="0" w:color="auto"/>
                                <w:right w:val="none" w:sz="0" w:space="0" w:color="auto"/>
                              </w:divBdr>
                              <w:divsChild>
                                <w:div w:id="1739747848">
                                  <w:marLeft w:val="0"/>
                                  <w:marRight w:val="0"/>
                                  <w:marTop w:val="0"/>
                                  <w:marBottom w:val="0"/>
                                  <w:divBdr>
                                    <w:top w:val="none" w:sz="0" w:space="0" w:color="auto"/>
                                    <w:left w:val="none" w:sz="0" w:space="0" w:color="auto"/>
                                    <w:bottom w:val="none" w:sz="0" w:space="0" w:color="auto"/>
                                    <w:right w:val="none" w:sz="0" w:space="0" w:color="auto"/>
                                  </w:divBdr>
                                  <w:divsChild>
                                    <w:div w:id="1033919874">
                                      <w:marLeft w:val="0"/>
                                      <w:marRight w:val="0"/>
                                      <w:marTop w:val="0"/>
                                      <w:marBottom w:val="0"/>
                                      <w:divBdr>
                                        <w:top w:val="none" w:sz="0" w:space="0" w:color="auto"/>
                                        <w:left w:val="none" w:sz="0" w:space="0" w:color="auto"/>
                                        <w:bottom w:val="none" w:sz="0" w:space="0" w:color="auto"/>
                                        <w:right w:val="none" w:sz="0" w:space="0" w:color="auto"/>
                                      </w:divBdr>
                                      <w:divsChild>
                                        <w:div w:id="339546889">
                                          <w:marLeft w:val="0"/>
                                          <w:marRight w:val="0"/>
                                          <w:marTop w:val="0"/>
                                          <w:marBottom w:val="0"/>
                                          <w:divBdr>
                                            <w:top w:val="none" w:sz="0" w:space="0" w:color="auto"/>
                                            <w:left w:val="none" w:sz="0" w:space="0" w:color="auto"/>
                                            <w:bottom w:val="none" w:sz="0" w:space="0" w:color="auto"/>
                                            <w:right w:val="none" w:sz="0" w:space="0" w:color="auto"/>
                                          </w:divBdr>
                                          <w:divsChild>
                                            <w:div w:id="2134789256">
                                              <w:marLeft w:val="0"/>
                                              <w:marRight w:val="0"/>
                                              <w:marTop w:val="0"/>
                                              <w:marBottom w:val="0"/>
                                              <w:divBdr>
                                                <w:top w:val="none" w:sz="0" w:space="0" w:color="auto"/>
                                                <w:left w:val="none" w:sz="0" w:space="0" w:color="auto"/>
                                                <w:bottom w:val="none" w:sz="0" w:space="0" w:color="auto"/>
                                                <w:right w:val="none" w:sz="0" w:space="0" w:color="auto"/>
                                              </w:divBdr>
                                              <w:divsChild>
                                                <w:div w:id="1042436295">
                                                  <w:marLeft w:val="0"/>
                                                  <w:marRight w:val="0"/>
                                                  <w:marTop w:val="0"/>
                                                  <w:marBottom w:val="0"/>
                                                  <w:divBdr>
                                                    <w:top w:val="none" w:sz="0" w:space="0" w:color="auto"/>
                                                    <w:left w:val="none" w:sz="0" w:space="0" w:color="auto"/>
                                                    <w:bottom w:val="none" w:sz="0" w:space="0" w:color="auto"/>
                                                    <w:right w:val="none" w:sz="0" w:space="0" w:color="auto"/>
                                                  </w:divBdr>
                                                  <w:divsChild>
                                                    <w:div w:id="671566091">
                                                      <w:marLeft w:val="0"/>
                                                      <w:marRight w:val="0"/>
                                                      <w:marTop w:val="0"/>
                                                      <w:marBottom w:val="0"/>
                                                      <w:divBdr>
                                                        <w:top w:val="none" w:sz="0" w:space="0" w:color="auto"/>
                                                        <w:left w:val="none" w:sz="0" w:space="0" w:color="auto"/>
                                                        <w:bottom w:val="none" w:sz="0" w:space="0" w:color="auto"/>
                                                        <w:right w:val="none" w:sz="0" w:space="0" w:color="auto"/>
                                                      </w:divBdr>
                                                    </w:div>
                                                  </w:divsChild>
                                                </w:div>
                                                <w:div w:id="3111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1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355265">
          <w:marLeft w:val="0"/>
          <w:marRight w:val="0"/>
          <w:marTop w:val="0"/>
          <w:marBottom w:val="0"/>
          <w:divBdr>
            <w:top w:val="none" w:sz="0" w:space="0" w:color="auto"/>
            <w:left w:val="none" w:sz="0" w:space="0" w:color="auto"/>
            <w:bottom w:val="none" w:sz="0" w:space="0" w:color="auto"/>
            <w:right w:val="none" w:sz="0" w:space="0" w:color="auto"/>
          </w:divBdr>
          <w:divsChild>
            <w:div w:id="11420391">
              <w:marLeft w:val="0"/>
              <w:marRight w:val="0"/>
              <w:marTop w:val="0"/>
              <w:marBottom w:val="0"/>
              <w:divBdr>
                <w:top w:val="none" w:sz="0" w:space="0" w:color="auto"/>
                <w:left w:val="none" w:sz="0" w:space="0" w:color="auto"/>
                <w:bottom w:val="none" w:sz="0" w:space="0" w:color="auto"/>
                <w:right w:val="none" w:sz="0" w:space="0" w:color="auto"/>
              </w:divBdr>
              <w:divsChild>
                <w:div w:id="838546654">
                  <w:marLeft w:val="0"/>
                  <w:marRight w:val="0"/>
                  <w:marTop w:val="0"/>
                  <w:marBottom w:val="0"/>
                  <w:divBdr>
                    <w:top w:val="none" w:sz="0" w:space="0" w:color="auto"/>
                    <w:left w:val="none" w:sz="0" w:space="0" w:color="auto"/>
                    <w:bottom w:val="none" w:sz="0" w:space="0" w:color="auto"/>
                    <w:right w:val="none" w:sz="0" w:space="0" w:color="auto"/>
                  </w:divBdr>
                </w:div>
                <w:div w:id="1312445950">
                  <w:marLeft w:val="0"/>
                  <w:marRight w:val="0"/>
                  <w:marTop w:val="0"/>
                  <w:marBottom w:val="0"/>
                  <w:divBdr>
                    <w:top w:val="none" w:sz="0" w:space="0" w:color="auto"/>
                    <w:left w:val="none" w:sz="0" w:space="0" w:color="auto"/>
                    <w:bottom w:val="none" w:sz="0" w:space="0" w:color="auto"/>
                    <w:right w:val="none" w:sz="0" w:space="0" w:color="auto"/>
                  </w:divBdr>
                </w:div>
                <w:div w:id="1408961437">
                  <w:marLeft w:val="0"/>
                  <w:marRight w:val="0"/>
                  <w:marTop w:val="0"/>
                  <w:marBottom w:val="0"/>
                  <w:divBdr>
                    <w:top w:val="none" w:sz="0" w:space="0" w:color="auto"/>
                    <w:left w:val="none" w:sz="0" w:space="0" w:color="auto"/>
                    <w:bottom w:val="none" w:sz="0" w:space="0" w:color="auto"/>
                    <w:right w:val="none" w:sz="0" w:space="0" w:color="auto"/>
                  </w:divBdr>
                  <w:divsChild>
                    <w:div w:id="1937863170">
                      <w:marLeft w:val="0"/>
                      <w:marRight w:val="0"/>
                      <w:marTop w:val="0"/>
                      <w:marBottom w:val="0"/>
                      <w:divBdr>
                        <w:top w:val="none" w:sz="0" w:space="0" w:color="auto"/>
                        <w:left w:val="none" w:sz="0" w:space="0" w:color="auto"/>
                        <w:bottom w:val="none" w:sz="0" w:space="0" w:color="auto"/>
                        <w:right w:val="none" w:sz="0" w:space="0" w:color="auto"/>
                      </w:divBdr>
                      <w:divsChild>
                        <w:div w:id="10818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840196">
          <w:marLeft w:val="0"/>
          <w:marRight w:val="0"/>
          <w:marTop w:val="0"/>
          <w:marBottom w:val="0"/>
          <w:divBdr>
            <w:top w:val="none" w:sz="0" w:space="0" w:color="auto"/>
            <w:left w:val="none" w:sz="0" w:space="0" w:color="auto"/>
            <w:bottom w:val="none" w:sz="0" w:space="0" w:color="auto"/>
            <w:right w:val="none" w:sz="0" w:space="0" w:color="auto"/>
          </w:divBdr>
        </w:div>
        <w:div w:id="2050716561">
          <w:marLeft w:val="0"/>
          <w:marRight w:val="0"/>
          <w:marTop w:val="0"/>
          <w:marBottom w:val="0"/>
          <w:divBdr>
            <w:top w:val="none" w:sz="0" w:space="0" w:color="auto"/>
            <w:left w:val="none" w:sz="0" w:space="0" w:color="auto"/>
            <w:bottom w:val="none" w:sz="0" w:space="0" w:color="auto"/>
            <w:right w:val="none" w:sz="0" w:space="0" w:color="auto"/>
          </w:divBdr>
        </w:div>
        <w:div w:id="1432123233">
          <w:marLeft w:val="0"/>
          <w:marRight w:val="0"/>
          <w:marTop w:val="0"/>
          <w:marBottom w:val="0"/>
          <w:divBdr>
            <w:top w:val="none" w:sz="0" w:space="0" w:color="auto"/>
            <w:left w:val="none" w:sz="0" w:space="0" w:color="auto"/>
            <w:bottom w:val="none" w:sz="0" w:space="0" w:color="auto"/>
            <w:right w:val="none" w:sz="0" w:space="0" w:color="auto"/>
          </w:divBdr>
          <w:divsChild>
            <w:div w:id="1565674700">
              <w:marLeft w:val="0"/>
              <w:marRight w:val="0"/>
              <w:marTop w:val="0"/>
              <w:marBottom w:val="0"/>
              <w:divBdr>
                <w:top w:val="none" w:sz="0" w:space="0" w:color="auto"/>
                <w:left w:val="none" w:sz="0" w:space="0" w:color="auto"/>
                <w:bottom w:val="none" w:sz="0" w:space="0" w:color="auto"/>
                <w:right w:val="none" w:sz="0" w:space="0" w:color="auto"/>
              </w:divBdr>
              <w:divsChild>
                <w:div w:id="489054536">
                  <w:marLeft w:val="0"/>
                  <w:marRight w:val="0"/>
                  <w:marTop w:val="0"/>
                  <w:marBottom w:val="0"/>
                  <w:divBdr>
                    <w:top w:val="none" w:sz="0" w:space="0" w:color="auto"/>
                    <w:left w:val="none" w:sz="0" w:space="0" w:color="auto"/>
                    <w:bottom w:val="none" w:sz="0" w:space="0" w:color="auto"/>
                    <w:right w:val="none" w:sz="0" w:space="0" w:color="auto"/>
                  </w:divBdr>
                </w:div>
                <w:div w:id="352388732">
                  <w:marLeft w:val="0"/>
                  <w:marRight w:val="0"/>
                  <w:marTop w:val="0"/>
                  <w:marBottom w:val="0"/>
                  <w:divBdr>
                    <w:top w:val="none" w:sz="0" w:space="0" w:color="auto"/>
                    <w:left w:val="none" w:sz="0" w:space="0" w:color="auto"/>
                    <w:bottom w:val="none" w:sz="0" w:space="0" w:color="auto"/>
                    <w:right w:val="none" w:sz="0" w:space="0" w:color="auto"/>
                  </w:divBdr>
                  <w:divsChild>
                    <w:div w:id="10188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25038">
          <w:marLeft w:val="0"/>
          <w:marRight w:val="0"/>
          <w:marTop w:val="0"/>
          <w:marBottom w:val="0"/>
          <w:divBdr>
            <w:top w:val="none" w:sz="0" w:space="0" w:color="auto"/>
            <w:left w:val="none" w:sz="0" w:space="0" w:color="auto"/>
            <w:bottom w:val="none" w:sz="0" w:space="0" w:color="auto"/>
            <w:right w:val="none" w:sz="0" w:space="0" w:color="auto"/>
          </w:divBdr>
          <w:divsChild>
            <w:div w:id="1145051190">
              <w:marLeft w:val="0"/>
              <w:marRight w:val="0"/>
              <w:marTop w:val="0"/>
              <w:marBottom w:val="0"/>
              <w:divBdr>
                <w:top w:val="none" w:sz="0" w:space="0" w:color="auto"/>
                <w:left w:val="none" w:sz="0" w:space="0" w:color="auto"/>
                <w:bottom w:val="none" w:sz="0" w:space="0" w:color="auto"/>
                <w:right w:val="none" w:sz="0" w:space="0" w:color="auto"/>
              </w:divBdr>
              <w:divsChild>
                <w:div w:id="1777947135">
                  <w:marLeft w:val="0"/>
                  <w:marRight w:val="0"/>
                  <w:marTop w:val="0"/>
                  <w:marBottom w:val="0"/>
                  <w:divBdr>
                    <w:top w:val="none" w:sz="0" w:space="0" w:color="auto"/>
                    <w:left w:val="none" w:sz="0" w:space="0" w:color="auto"/>
                    <w:bottom w:val="none" w:sz="0" w:space="0" w:color="auto"/>
                    <w:right w:val="none" w:sz="0" w:space="0" w:color="auto"/>
                  </w:divBdr>
                  <w:divsChild>
                    <w:div w:id="1214927657">
                      <w:marLeft w:val="0"/>
                      <w:marRight w:val="0"/>
                      <w:marTop w:val="0"/>
                      <w:marBottom w:val="0"/>
                      <w:divBdr>
                        <w:top w:val="none" w:sz="0" w:space="0" w:color="auto"/>
                        <w:left w:val="none" w:sz="0" w:space="0" w:color="auto"/>
                        <w:bottom w:val="none" w:sz="0" w:space="0" w:color="auto"/>
                        <w:right w:val="none" w:sz="0" w:space="0" w:color="auto"/>
                      </w:divBdr>
                      <w:divsChild>
                        <w:div w:id="941648739">
                          <w:marLeft w:val="0"/>
                          <w:marRight w:val="0"/>
                          <w:marTop w:val="0"/>
                          <w:marBottom w:val="0"/>
                          <w:divBdr>
                            <w:top w:val="none" w:sz="0" w:space="0" w:color="auto"/>
                            <w:left w:val="none" w:sz="0" w:space="0" w:color="auto"/>
                            <w:bottom w:val="none" w:sz="0" w:space="0" w:color="auto"/>
                            <w:right w:val="none" w:sz="0" w:space="0" w:color="auto"/>
                          </w:divBdr>
                          <w:divsChild>
                            <w:div w:id="540048904">
                              <w:marLeft w:val="0"/>
                              <w:marRight w:val="0"/>
                              <w:marTop w:val="0"/>
                              <w:marBottom w:val="0"/>
                              <w:divBdr>
                                <w:top w:val="none" w:sz="0" w:space="0" w:color="auto"/>
                                <w:left w:val="none" w:sz="0" w:space="0" w:color="auto"/>
                                <w:bottom w:val="none" w:sz="0" w:space="0" w:color="auto"/>
                                <w:right w:val="none" w:sz="0" w:space="0" w:color="auto"/>
                              </w:divBdr>
                              <w:divsChild>
                                <w:div w:id="2117282903">
                                  <w:marLeft w:val="0"/>
                                  <w:marRight w:val="0"/>
                                  <w:marTop w:val="0"/>
                                  <w:marBottom w:val="0"/>
                                  <w:divBdr>
                                    <w:top w:val="none" w:sz="0" w:space="0" w:color="auto"/>
                                    <w:left w:val="none" w:sz="0" w:space="0" w:color="auto"/>
                                    <w:bottom w:val="none" w:sz="0" w:space="0" w:color="auto"/>
                                    <w:right w:val="none" w:sz="0" w:space="0" w:color="auto"/>
                                  </w:divBdr>
                                  <w:divsChild>
                                    <w:div w:id="398939262">
                                      <w:marLeft w:val="0"/>
                                      <w:marRight w:val="0"/>
                                      <w:marTop w:val="0"/>
                                      <w:marBottom w:val="0"/>
                                      <w:divBdr>
                                        <w:top w:val="none" w:sz="0" w:space="0" w:color="auto"/>
                                        <w:left w:val="none" w:sz="0" w:space="0" w:color="auto"/>
                                        <w:bottom w:val="none" w:sz="0" w:space="0" w:color="auto"/>
                                        <w:right w:val="none" w:sz="0" w:space="0" w:color="auto"/>
                                      </w:divBdr>
                                      <w:divsChild>
                                        <w:div w:id="932401495">
                                          <w:marLeft w:val="0"/>
                                          <w:marRight w:val="0"/>
                                          <w:marTop w:val="0"/>
                                          <w:marBottom w:val="0"/>
                                          <w:divBdr>
                                            <w:top w:val="none" w:sz="0" w:space="0" w:color="auto"/>
                                            <w:left w:val="none" w:sz="0" w:space="0" w:color="auto"/>
                                            <w:bottom w:val="none" w:sz="0" w:space="0" w:color="auto"/>
                                            <w:right w:val="none" w:sz="0" w:space="0" w:color="auto"/>
                                          </w:divBdr>
                                          <w:divsChild>
                                            <w:div w:id="452213579">
                                              <w:marLeft w:val="0"/>
                                              <w:marRight w:val="0"/>
                                              <w:marTop w:val="0"/>
                                              <w:marBottom w:val="0"/>
                                              <w:divBdr>
                                                <w:top w:val="none" w:sz="0" w:space="0" w:color="auto"/>
                                                <w:left w:val="none" w:sz="0" w:space="0" w:color="auto"/>
                                                <w:bottom w:val="none" w:sz="0" w:space="0" w:color="auto"/>
                                                <w:right w:val="none" w:sz="0" w:space="0" w:color="auto"/>
                                              </w:divBdr>
                                              <w:divsChild>
                                                <w:div w:id="1623465265">
                                                  <w:marLeft w:val="0"/>
                                                  <w:marRight w:val="0"/>
                                                  <w:marTop w:val="0"/>
                                                  <w:marBottom w:val="0"/>
                                                  <w:divBdr>
                                                    <w:top w:val="none" w:sz="0" w:space="0" w:color="auto"/>
                                                    <w:left w:val="none" w:sz="0" w:space="0" w:color="auto"/>
                                                    <w:bottom w:val="none" w:sz="0" w:space="0" w:color="auto"/>
                                                    <w:right w:val="none" w:sz="0" w:space="0" w:color="auto"/>
                                                  </w:divBdr>
                                                  <w:divsChild>
                                                    <w:div w:id="1894148386">
                                                      <w:marLeft w:val="0"/>
                                                      <w:marRight w:val="0"/>
                                                      <w:marTop w:val="0"/>
                                                      <w:marBottom w:val="0"/>
                                                      <w:divBdr>
                                                        <w:top w:val="none" w:sz="0" w:space="0" w:color="auto"/>
                                                        <w:left w:val="none" w:sz="0" w:space="0" w:color="auto"/>
                                                        <w:bottom w:val="none" w:sz="0" w:space="0" w:color="auto"/>
                                                        <w:right w:val="none" w:sz="0" w:space="0" w:color="auto"/>
                                                      </w:divBdr>
                                                    </w:div>
                                                  </w:divsChild>
                                                </w:div>
                                                <w:div w:id="19139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66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734291">
          <w:marLeft w:val="0"/>
          <w:marRight w:val="0"/>
          <w:marTop w:val="0"/>
          <w:marBottom w:val="0"/>
          <w:divBdr>
            <w:top w:val="none" w:sz="0" w:space="0" w:color="auto"/>
            <w:left w:val="none" w:sz="0" w:space="0" w:color="auto"/>
            <w:bottom w:val="none" w:sz="0" w:space="0" w:color="auto"/>
            <w:right w:val="none" w:sz="0" w:space="0" w:color="auto"/>
          </w:divBdr>
        </w:div>
        <w:div w:id="1126391151">
          <w:marLeft w:val="0"/>
          <w:marRight w:val="0"/>
          <w:marTop w:val="0"/>
          <w:marBottom w:val="0"/>
          <w:divBdr>
            <w:top w:val="none" w:sz="0" w:space="0" w:color="auto"/>
            <w:left w:val="none" w:sz="0" w:space="0" w:color="auto"/>
            <w:bottom w:val="none" w:sz="0" w:space="0" w:color="auto"/>
            <w:right w:val="none" w:sz="0" w:space="0" w:color="auto"/>
          </w:divBdr>
        </w:div>
        <w:div w:id="462966100">
          <w:marLeft w:val="0"/>
          <w:marRight w:val="0"/>
          <w:marTop w:val="0"/>
          <w:marBottom w:val="0"/>
          <w:divBdr>
            <w:top w:val="none" w:sz="0" w:space="0" w:color="auto"/>
            <w:left w:val="none" w:sz="0" w:space="0" w:color="auto"/>
            <w:bottom w:val="none" w:sz="0" w:space="0" w:color="auto"/>
            <w:right w:val="none" w:sz="0" w:space="0" w:color="auto"/>
          </w:divBdr>
          <w:divsChild>
            <w:div w:id="1211265219">
              <w:marLeft w:val="0"/>
              <w:marRight w:val="0"/>
              <w:marTop w:val="0"/>
              <w:marBottom w:val="0"/>
              <w:divBdr>
                <w:top w:val="none" w:sz="0" w:space="0" w:color="auto"/>
                <w:left w:val="none" w:sz="0" w:space="0" w:color="auto"/>
                <w:bottom w:val="none" w:sz="0" w:space="0" w:color="auto"/>
                <w:right w:val="none" w:sz="0" w:space="0" w:color="auto"/>
              </w:divBdr>
              <w:divsChild>
                <w:div w:id="500201462">
                  <w:marLeft w:val="0"/>
                  <w:marRight w:val="0"/>
                  <w:marTop w:val="0"/>
                  <w:marBottom w:val="0"/>
                  <w:divBdr>
                    <w:top w:val="none" w:sz="0" w:space="0" w:color="auto"/>
                    <w:left w:val="none" w:sz="0" w:space="0" w:color="auto"/>
                    <w:bottom w:val="none" w:sz="0" w:space="0" w:color="auto"/>
                    <w:right w:val="none" w:sz="0" w:space="0" w:color="auto"/>
                  </w:divBdr>
                </w:div>
                <w:div w:id="1576361262">
                  <w:marLeft w:val="0"/>
                  <w:marRight w:val="0"/>
                  <w:marTop w:val="0"/>
                  <w:marBottom w:val="0"/>
                  <w:divBdr>
                    <w:top w:val="none" w:sz="0" w:space="0" w:color="auto"/>
                    <w:left w:val="none" w:sz="0" w:space="0" w:color="auto"/>
                    <w:bottom w:val="none" w:sz="0" w:space="0" w:color="auto"/>
                    <w:right w:val="none" w:sz="0" w:space="0" w:color="auto"/>
                  </w:divBdr>
                  <w:divsChild>
                    <w:div w:id="131349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069190">
          <w:marLeft w:val="0"/>
          <w:marRight w:val="0"/>
          <w:marTop w:val="0"/>
          <w:marBottom w:val="0"/>
          <w:divBdr>
            <w:top w:val="none" w:sz="0" w:space="0" w:color="auto"/>
            <w:left w:val="none" w:sz="0" w:space="0" w:color="auto"/>
            <w:bottom w:val="none" w:sz="0" w:space="0" w:color="auto"/>
            <w:right w:val="none" w:sz="0" w:space="0" w:color="auto"/>
          </w:divBdr>
          <w:divsChild>
            <w:div w:id="187109843">
              <w:marLeft w:val="0"/>
              <w:marRight w:val="0"/>
              <w:marTop w:val="0"/>
              <w:marBottom w:val="0"/>
              <w:divBdr>
                <w:top w:val="none" w:sz="0" w:space="0" w:color="auto"/>
                <w:left w:val="none" w:sz="0" w:space="0" w:color="auto"/>
                <w:bottom w:val="none" w:sz="0" w:space="0" w:color="auto"/>
                <w:right w:val="none" w:sz="0" w:space="0" w:color="auto"/>
              </w:divBdr>
              <w:divsChild>
                <w:div w:id="400909406">
                  <w:marLeft w:val="0"/>
                  <w:marRight w:val="0"/>
                  <w:marTop w:val="0"/>
                  <w:marBottom w:val="0"/>
                  <w:divBdr>
                    <w:top w:val="none" w:sz="0" w:space="0" w:color="auto"/>
                    <w:left w:val="none" w:sz="0" w:space="0" w:color="auto"/>
                    <w:bottom w:val="none" w:sz="0" w:space="0" w:color="auto"/>
                    <w:right w:val="none" w:sz="0" w:space="0" w:color="auto"/>
                  </w:divBdr>
                  <w:divsChild>
                    <w:div w:id="79719425">
                      <w:marLeft w:val="0"/>
                      <w:marRight w:val="0"/>
                      <w:marTop w:val="0"/>
                      <w:marBottom w:val="0"/>
                      <w:divBdr>
                        <w:top w:val="none" w:sz="0" w:space="0" w:color="auto"/>
                        <w:left w:val="none" w:sz="0" w:space="0" w:color="auto"/>
                        <w:bottom w:val="none" w:sz="0" w:space="0" w:color="auto"/>
                        <w:right w:val="none" w:sz="0" w:space="0" w:color="auto"/>
                      </w:divBdr>
                      <w:divsChild>
                        <w:div w:id="1393237649">
                          <w:marLeft w:val="0"/>
                          <w:marRight w:val="0"/>
                          <w:marTop w:val="0"/>
                          <w:marBottom w:val="0"/>
                          <w:divBdr>
                            <w:top w:val="none" w:sz="0" w:space="0" w:color="auto"/>
                            <w:left w:val="none" w:sz="0" w:space="0" w:color="auto"/>
                            <w:bottom w:val="none" w:sz="0" w:space="0" w:color="auto"/>
                            <w:right w:val="none" w:sz="0" w:space="0" w:color="auto"/>
                          </w:divBdr>
                          <w:divsChild>
                            <w:div w:id="1814061562">
                              <w:marLeft w:val="0"/>
                              <w:marRight w:val="0"/>
                              <w:marTop w:val="0"/>
                              <w:marBottom w:val="0"/>
                              <w:divBdr>
                                <w:top w:val="none" w:sz="0" w:space="0" w:color="auto"/>
                                <w:left w:val="none" w:sz="0" w:space="0" w:color="auto"/>
                                <w:bottom w:val="none" w:sz="0" w:space="0" w:color="auto"/>
                                <w:right w:val="none" w:sz="0" w:space="0" w:color="auto"/>
                              </w:divBdr>
                              <w:divsChild>
                                <w:div w:id="189145320">
                                  <w:marLeft w:val="0"/>
                                  <w:marRight w:val="0"/>
                                  <w:marTop w:val="0"/>
                                  <w:marBottom w:val="0"/>
                                  <w:divBdr>
                                    <w:top w:val="none" w:sz="0" w:space="0" w:color="auto"/>
                                    <w:left w:val="none" w:sz="0" w:space="0" w:color="auto"/>
                                    <w:bottom w:val="none" w:sz="0" w:space="0" w:color="auto"/>
                                    <w:right w:val="none" w:sz="0" w:space="0" w:color="auto"/>
                                  </w:divBdr>
                                  <w:divsChild>
                                    <w:div w:id="1334258651">
                                      <w:marLeft w:val="0"/>
                                      <w:marRight w:val="0"/>
                                      <w:marTop w:val="0"/>
                                      <w:marBottom w:val="0"/>
                                      <w:divBdr>
                                        <w:top w:val="none" w:sz="0" w:space="0" w:color="auto"/>
                                        <w:left w:val="none" w:sz="0" w:space="0" w:color="auto"/>
                                        <w:bottom w:val="none" w:sz="0" w:space="0" w:color="auto"/>
                                        <w:right w:val="none" w:sz="0" w:space="0" w:color="auto"/>
                                      </w:divBdr>
                                      <w:divsChild>
                                        <w:div w:id="1735736900">
                                          <w:marLeft w:val="0"/>
                                          <w:marRight w:val="0"/>
                                          <w:marTop w:val="0"/>
                                          <w:marBottom w:val="0"/>
                                          <w:divBdr>
                                            <w:top w:val="none" w:sz="0" w:space="0" w:color="auto"/>
                                            <w:left w:val="none" w:sz="0" w:space="0" w:color="auto"/>
                                            <w:bottom w:val="none" w:sz="0" w:space="0" w:color="auto"/>
                                            <w:right w:val="none" w:sz="0" w:space="0" w:color="auto"/>
                                          </w:divBdr>
                                          <w:divsChild>
                                            <w:div w:id="1097795200">
                                              <w:marLeft w:val="0"/>
                                              <w:marRight w:val="0"/>
                                              <w:marTop w:val="0"/>
                                              <w:marBottom w:val="0"/>
                                              <w:divBdr>
                                                <w:top w:val="none" w:sz="0" w:space="0" w:color="auto"/>
                                                <w:left w:val="none" w:sz="0" w:space="0" w:color="auto"/>
                                                <w:bottom w:val="none" w:sz="0" w:space="0" w:color="auto"/>
                                                <w:right w:val="none" w:sz="0" w:space="0" w:color="auto"/>
                                              </w:divBdr>
                                              <w:divsChild>
                                                <w:div w:id="108204405">
                                                  <w:marLeft w:val="0"/>
                                                  <w:marRight w:val="0"/>
                                                  <w:marTop w:val="0"/>
                                                  <w:marBottom w:val="0"/>
                                                  <w:divBdr>
                                                    <w:top w:val="none" w:sz="0" w:space="0" w:color="auto"/>
                                                    <w:left w:val="none" w:sz="0" w:space="0" w:color="auto"/>
                                                    <w:bottom w:val="none" w:sz="0" w:space="0" w:color="auto"/>
                                                    <w:right w:val="none" w:sz="0" w:space="0" w:color="auto"/>
                                                  </w:divBdr>
                                                  <w:divsChild>
                                                    <w:div w:id="48019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96353">
                          <w:marLeft w:val="0"/>
                          <w:marRight w:val="0"/>
                          <w:marTop w:val="0"/>
                          <w:marBottom w:val="0"/>
                          <w:divBdr>
                            <w:top w:val="none" w:sz="0" w:space="0" w:color="auto"/>
                            <w:left w:val="none" w:sz="0" w:space="0" w:color="auto"/>
                            <w:bottom w:val="none" w:sz="0" w:space="0" w:color="auto"/>
                            <w:right w:val="none" w:sz="0" w:space="0" w:color="auto"/>
                          </w:divBdr>
                          <w:divsChild>
                            <w:div w:id="1032264082">
                              <w:marLeft w:val="0"/>
                              <w:marRight w:val="0"/>
                              <w:marTop w:val="0"/>
                              <w:marBottom w:val="0"/>
                              <w:divBdr>
                                <w:top w:val="none" w:sz="0" w:space="0" w:color="auto"/>
                                <w:left w:val="none" w:sz="0" w:space="0" w:color="auto"/>
                                <w:bottom w:val="none" w:sz="0" w:space="0" w:color="auto"/>
                                <w:right w:val="none" w:sz="0" w:space="0" w:color="auto"/>
                              </w:divBdr>
                            </w:div>
                          </w:divsChild>
                        </w:div>
                        <w:div w:id="73073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84146">
          <w:marLeft w:val="0"/>
          <w:marRight w:val="0"/>
          <w:marTop w:val="0"/>
          <w:marBottom w:val="0"/>
          <w:divBdr>
            <w:top w:val="none" w:sz="0" w:space="0" w:color="auto"/>
            <w:left w:val="none" w:sz="0" w:space="0" w:color="auto"/>
            <w:bottom w:val="none" w:sz="0" w:space="0" w:color="auto"/>
            <w:right w:val="none" w:sz="0" w:space="0" w:color="auto"/>
          </w:divBdr>
        </w:div>
        <w:div w:id="163713541">
          <w:marLeft w:val="0"/>
          <w:marRight w:val="0"/>
          <w:marTop w:val="0"/>
          <w:marBottom w:val="0"/>
          <w:divBdr>
            <w:top w:val="none" w:sz="0" w:space="0" w:color="auto"/>
            <w:left w:val="none" w:sz="0" w:space="0" w:color="auto"/>
            <w:bottom w:val="none" w:sz="0" w:space="0" w:color="auto"/>
            <w:right w:val="none" w:sz="0" w:space="0" w:color="auto"/>
          </w:divBdr>
        </w:div>
        <w:div w:id="552618962">
          <w:marLeft w:val="0"/>
          <w:marRight w:val="0"/>
          <w:marTop w:val="0"/>
          <w:marBottom w:val="0"/>
          <w:divBdr>
            <w:top w:val="none" w:sz="0" w:space="0" w:color="auto"/>
            <w:left w:val="none" w:sz="0" w:space="0" w:color="auto"/>
            <w:bottom w:val="none" w:sz="0" w:space="0" w:color="auto"/>
            <w:right w:val="none" w:sz="0" w:space="0" w:color="auto"/>
          </w:divBdr>
          <w:divsChild>
            <w:div w:id="2138572087">
              <w:marLeft w:val="0"/>
              <w:marRight w:val="0"/>
              <w:marTop w:val="0"/>
              <w:marBottom w:val="0"/>
              <w:divBdr>
                <w:top w:val="none" w:sz="0" w:space="0" w:color="auto"/>
                <w:left w:val="none" w:sz="0" w:space="0" w:color="auto"/>
                <w:bottom w:val="none" w:sz="0" w:space="0" w:color="auto"/>
                <w:right w:val="none" w:sz="0" w:space="0" w:color="auto"/>
              </w:divBdr>
              <w:divsChild>
                <w:div w:id="153494257">
                  <w:marLeft w:val="0"/>
                  <w:marRight w:val="0"/>
                  <w:marTop w:val="0"/>
                  <w:marBottom w:val="0"/>
                  <w:divBdr>
                    <w:top w:val="none" w:sz="0" w:space="0" w:color="auto"/>
                    <w:left w:val="none" w:sz="0" w:space="0" w:color="auto"/>
                    <w:bottom w:val="none" w:sz="0" w:space="0" w:color="auto"/>
                    <w:right w:val="none" w:sz="0" w:space="0" w:color="auto"/>
                  </w:divBdr>
                  <w:divsChild>
                    <w:div w:id="994721447">
                      <w:marLeft w:val="0"/>
                      <w:marRight w:val="0"/>
                      <w:marTop w:val="0"/>
                      <w:marBottom w:val="0"/>
                      <w:divBdr>
                        <w:top w:val="none" w:sz="0" w:space="0" w:color="auto"/>
                        <w:left w:val="none" w:sz="0" w:space="0" w:color="auto"/>
                        <w:bottom w:val="none" w:sz="0" w:space="0" w:color="auto"/>
                        <w:right w:val="none" w:sz="0" w:space="0" w:color="auto"/>
                      </w:divBdr>
                      <w:divsChild>
                        <w:div w:id="1555772044">
                          <w:marLeft w:val="0"/>
                          <w:marRight w:val="0"/>
                          <w:marTop w:val="0"/>
                          <w:marBottom w:val="0"/>
                          <w:divBdr>
                            <w:top w:val="none" w:sz="0" w:space="0" w:color="auto"/>
                            <w:left w:val="none" w:sz="0" w:space="0" w:color="auto"/>
                            <w:bottom w:val="none" w:sz="0" w:space="0" w:color="auto"/>
                            <w:right w:val="none" w:sz="0" w:space="0" w:color="auto"/>
                          </w:divBdr>
                          <w:divsChild>
                            <w:div w:id="1865244331">
                              <w:marLeft w:val="0"/>
                              <w:marRight w:val="0"/>
                              <w:marTop w:val="0"/>
                              <w:marBottom w:val="0"/>
                              <w:divBdr>
                                <w:top w:val="none" w:sz="0" w:space="0" w:color="auto"/>
                                <w:left w:val="none" w:sz="0" w:space="0" w:color="auto"/>
                                <w:bottom w:val="none" w:sz="0" w:space="0" w:color="auto"/>
                                <w:right w:val="none" w:sz="0" w:space="0" w:color="auto"/>
                              </w:divBdr>
                              <w:divsChild>
                                <w:div w:id="128804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5903">
                      <w:marLeft w:val="0"/>
                      <w:marRight w:val="0"/>
                      <w:marTop w:val="0"/>
                      <w:marBottom w:val="0"/>
                      <w:divBdr>
                        <w:top w:val="none" w:sz="0" w:space="0" w:color="auto"/>
                        <w:left w:val="none" w:sz="0" w:space="0" w:color="auto"/>
                        <w:bottom w:val="none" w:sz="0" w:space="0" w:color="auto"/>
                        <w:right w:val="none" w:sz="0" w:space="0" w:color="auto"/>
                      </w:divBdr>
                      <w:divsChild>
                        <w:div w:id="583076245">
                          <w:marLeft w:val="0"/>
                          <w:marRight w:val="0"/>
                          <w:marTop w:val="0"/>
                          <w:marBottom w:val="0"/>
                          <w:divBdr>
                            <w:top w:val="none" w:sz="0" w:space="0" w:color="auto"/>
                            <w:left w:val="none" w:sz="0" w:space="0" w:color="auto"/>
                            <w:bottom w:val="none" w:sz="0" w:space="0" w:color="auto"/>
                            <w:right w:val="none" w:sz="0" w:space="0" w:color="auto"/>
                          </w:divBdr>
                          <w:divsChild>
                            <w:div w:id="3456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1356390">
          <w:marLeft w:val="0"/>
          <w:marRight w:val="0"/>
          <w:marTop w:val="0"/>
          <w:marBottom w:val="0"/>
          <w:divBdr>
            <w:top w:val="none" w:sz="0" w:space="0" w:color="auto"/>
            <w:left w:val="none" w:sz="0" w:space="0" w:color="auto"/>
            <w:bottom w:val="none" w:sz="0" w:space="0" w:color="auto"/>
            <w:right w:val="none" w:sz="0" w:space="0" w:color="auto"/>
          </w:divBdr>
        </w:div>
        <w:div w:id="657419453">
          <w:marLeft w:val="0"/>
          <w:marRight w:val="0"/>
          <w:marTop w:val="0"/>
          <w:marBottom w:val="0"/>
          <w:divBdr>
            <w:top w:val="none" w:sz="0" w:space="0" w:color="auto"/>
            <w:left w:val="none" w:sz="0" w:space="0" w:color="auto"/>
            <w:bottom w:val="none" w:sz="0" w:space="0" w:color="auto"/>
            <w:right w:val="none" w:sz="0" w:space="0" w:color="auto"/>
          </w:divBdr>
        </w:div>
        <w:div w:id="714157117">
          <w:marLeft w:val="0"/>
          <w:marRight w:val="0"/>
          <w:marTop w:val="0"/>
          <w:marBottom w:val="0"/>
          <w:divBdr>
            <w:top w:val="none" w:sz="0" w:space="0" w:color="auto"/>
            <w:left w:val="none" w:sz="0" w:space="0" w:color="auto"/>
            <w:bottom w:val="none" w:sz="0" w:space="0" w:color="auto"/>
            <w:right w:val="none" w:sz="0" w:space="0" w:color="auto"/>
          </w:divBdr>
          <w:divsChild>
            <w:div w:id="1586572232">
              <w:marLeft w:val="0"/>
              <w:marRight w:val="0"/>
              <w:marTop w:val="0"/>
              <w:marBottom w:val="0"/>
              <w:divBdr>
                <w:top w:val="none" w:sz="0" w:space="0" w:color="auto"/>
                <w:left w:val="none" w:sz="0" w:space="0" w:color="auto"/>
                <w:bottom w:val="none" w:sz="0" w:space="0" w:color="auto"/>
                <w:right w:val="none" w:sz="0" w:space="0" w:color="auto"/>
              </w:divBdr>
              <w:divsChild>
                <w:div w:id="1492596232">
                  <w:marLeft w:val="0"/>
                  <w:marRight w:val="0"/>
                  <w:marTop w:val="0"/>
                  <w:marBottom w:val="0"/>
                  <w:divBdr>
                    <w:top w:val="none" w:sz="0" w:space="0" w:color="auto"/>
                    <w:left w:val="none" w:sz="0" w:space="0" w:color="auto"/>
                    <w:bottom w:val="none" w:sz="0" w:space="0" w:color="auto"/>
                    <w:right w:val="none" w:sz="0" w:space="0" w:color="auto"/>
                  </w:divBdr>
                  <w:divsChild>
                    <w:div w:id="1714385083">
                      <w:marLeft w:val="0"/>
                      <w:marRight w:val="0"/>
                      <w:marTop w:val="0"/>
                      <w:marBottom w:val="0"/>
                      <w:divBdr>
                        <w:top w:val="none" w:sz="0" w:space="0" w:color="auto"/>
                        <w:left w:val="none" w:sz="0" w:space="0" w:color="auto"/>
                        <w:bottom w:val="none" w:sz="0" w:space="0" w:color="auto"/>
                        <w:right w:val="none" w:sz="0" w:space="0" w:color="auto"/>
                      </w:divBdr>
                    </w:div>
                    <w:div w:id="1816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12017">
      <w:bodyDiv w:val="1"/>
      <w:marLeft w:val="0"/>
      <w:marRight w:val="0"/>
      <w:marTop w:val="0"/>
      <w:marBottom w:val="0"/>
      <w:divBdr>
        <w:top w:val="none" w:sz="0" w:space="0" w:color="auto"/>
        <w:left w:val="none" w:sz="0" w:space="0" w:color="auto"/>
        <w:bottom w:val="none" w:sz="0" w:space="0" w:color="auto"/>
        <w:right w:val="none" w:sz="0" w:space="0" w:color="auto"/>
      </w:divBdr>
      <w:divsChild>
        <w:div w:id="1071587080">
          <w:marLeft w:val="0"/>
          <w:marRight w:val="0"/>
          <w:marTop w:val="0"/>
          <w:marBottom w:val="0"/>
          <w:divBdr>
            <w:top w:val="none" w:sz="0" w:space="0" w:color="auto"/>
            <w:left w:val="none" w:sz="0" w:space="0" w:color="auto"/>
            <w:bottom w:val="none" w:sz="0" w:space="0" w:color="auto"/>
            <w:right w:val="none" w:sz="0" w:space="0" w:color="auto"/>
          </w:divBdr>
          <w:divsChild>
            <w:div w:id="1525513186">
              <w:marLeft w:val="0"/>
              <w:marRight w:val="0"/>
              <w:marTop w:val="0"/>
              <w:marBottom w:val="0"/>
              <w:divBdr>
                <w:top w:val="none" w:sz="0" w:space="0" w:color="auto"/>
                <w:left w:val="none" w:sz="0" w:space="0" w:color="auto"/>
                <w:bottom w:val="none" w:sz="0" w:space="0" w:color="auto"/>
                <w:right w:val="none" w:sz="0" w:space="0" w:color="auto"/>
              </w:divBdr>
            </w:div>
          </w:divsChild>
        </w:div>
        <w:div w:id="1246720693">
          <w:marLeft w:val="0"/>
          <w:marRight w:val="0"/>
          <w:marTop w:val="0"/>
          <w:marBottom w:val="0"/>
          <w:divBdr>
            <w:top w:val="none" w:sz="0" w:space="0" w:color="auto"/>
            <w:left w:val="none" w:sz="0" w:space="0" w:color="auto"/>
            <w:bottom w:val="none" w:sz="0" w:space="0" w:color="auto"/>
            <w:right w:val="none" w:sz="0" w:space="0" w:color="auto"/>
          </w:divBdr>
          <w:divsChild>
            <w:div w:id="524295442">
              <w:marLeft w:val="0"/>
              <w:marRight w:val="0"/>
              <w:marTop w:val="0"/>
              <w:marBottom w:val="0"/>
              <w:divBdr>
                <w:top w:val="none" w:sz="0" w:space="0" w:color="auto"/>
                <w:left w:val="none" w:sz="0" w:space="0" w:color="auto"/>
                <w:bottom w:val="none" w:sz="0" w:space="0" w:color="auto"/>
                <w:right w:val="none" w:sz="0" w:space="0" w:color="auto"/>
              </w:divBdr>
              <w:divsChild>
                <w:div w:id="109711165">
                  <w:marLeft w:val="0"/>
                  <w:marRight w:val="0"/>
                  <w:marTop w:val="0"/>
                  <w:marBottom w:val="0"/>
                  <w:divBdr>
                    <w:top w:val="none" w:sz="0" w:space="0" w:color="auto"/>
                    <w:left w:val="none" w:sz="0" w:space="0" w:color="auto"/>
                    <w:bottom w:val="none" w:sz="0" w:space="0" w:color="auto"/>
                    <w:right w:val="none" w:sz="0" w:space="0" w:color="auto"/>
                  </w:divBdr>
                  <w:divsChild>
                    <w:div w:id="1634748218">
                      <w:marLeft w:val="0"/>
                      <w:marRight w:val="0"/>
                      <w:marTop w:val="0"/>
                      <w:marBottom w:val="0"/>
                      <w:divBdr>
                        <w:top w:val="none" w:sz="0" w:space="0" w:color="auto"/>
                        <w:left w:val="none" w:sz="0" w:space="0" w:color="auto"/>
                        <w:bottom w:val="none" w:sz="0" w:space="0" w:color="auto"/>
                        <w:right w:val="none" w:sz="0" w:space="0" w:color="auto"/>
                      </w:divBdr>
                      <w:divsChild>
                        <w:div w:id="12230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354977">
          <w:marLeft w:val="0"/>
          <w:marRight w:val="0"/>
          <w:marTop w:val="0"/>
          <w:marBottom w:val="0"/>
          <w:divBdr>
            <w:top w:val="none" w:sz="0" w:space="0" w:color="auto"/>
            <w:left w:val="none" w:sz="0" w:space="0" w:color="auto"/>
            <w:bottom w:val="none" w:sz="0" w:space="0" w:color="auto"/>
            <w:right w:val="none" w:sz="0" w:space="0" w:color="auto"/>
          </w:divBdr>
        </w:div>
        <w:div w:id="800003069">
          <w:marLeft w:val="0"/>
          <w:marRight w:val="0"/>
          <w:marTop w:val="0"/>
          <w:marBottom w:val="0"/>
          <w:divBdr>
            <w:top w:val="none" w:sz="0" w:space="0" w:color="auto"/>
            <w:left w:val="none" w:sz="0" w:space="0" w:color="auto"/>
            <w:bottom w:val="none" w:sz="0" w:space="0" w:color="auto"/>
            <w:right w:val="none" w:sz="0" w:space="0" w:color="auto"/>
          </w:divBdr>
        </w:div>
        <w:div w:id="268242929">
          <w:marLeft w:val="0"/>
          <w:marRight w:val="0"/>
          <w:marTop w:val="0"/>
          <w:marBottom w:val="0"/>
          <w:divBdr>
            <w:top w:val="none" w:sz="0" w:space="0" w:color="auto"/>
            <w:left w:val="none" w:sz="0" w:space="0" w:color="auto"/>
            <w:bottom w:val="none" w:sz="0" w:space="0" w:color="auto"/>
            <w:right w:val="none" w:sz="0" w:space="0" w:color="auto"/>
          </w:divBdr>
          <w:divsChild>
            <w:div w:id="583102676">
              <w:marLeft w:val="0"/>
              <w:marRight w:val="0"/>
              <w:marTop w:val="0"/>
              <w:marBottom w:val="0"/>
              <w:divBdr>
                <w:top w:val="none" w:sz="0" w:space="0" w:color="auto"/>
                <w:left w:val="none" w:sz="0" w:space="0" w:color="auto"/>
                <w:bottom w:val="none" w:sz="0" w:space="0" w:color="auto"/>
                <w:right w:val="none" w:sz="0" w:space="0" w:color="auto"/>
              </w:divBdr>
              <w:divsChild>
                <w:div w:id="408886416">
                  <w:marLeft w:val="0"/>
                  <w:marRight w:val="0"/>
                  <w:marTop w:val="0"/>
                  <w:marBottom w:val="0"/>
                  <w:divBdr>
                    <w:top w:val="none" w:sz="0" w:space="0" w:color="auto"/>
                    <w:left w:val="none" w:sz="0" w:space="0" w:color="auto"/>
                    <w:bottom w:val="none" w:sz="0" w:space="0" w:color="auto"/>
                    <w:right w:val="none" w:sz="0" w:space="0" w:color="auto"/>
                  </w:divBdr>
                </w:div>
                <w:div w:id="352464348">
                  <w:marLeft w:val="0"/>
                  <w:marRight w:val="0"/>
                  <w:marTop w:val="0"/>
                  <w:marBottom w:val="0"/>
                  <w:divBdr>
                    <w:top w:val="none" w:sz="0" w:space="0" w:color="auto"/>
                    <w:left w:val="none" w:sz="0" w:space="0" w:color="auto"/>
                    <w:bottom w:val="none" w:sz="0" w:space="0" w:color="auto"/>
                    <w:right w:val="none" w:sz="0" w:space="0" w:color="auto"/>
                  </w:divBdr>
                  <w:divsChild>
                    <w:div w:id="1520466026">
                      <w:marLeft w:val="0"/>
                      <w:marRight w:val="0"/>
                      <w:marTop w:val="0"/>
                      <w:marBottom w:val="0"/>
                      <w:divBdr>
                        <w:top w:val="none" w:sz="0" w:space="0" w:color="auto"/>
                        <w:left w:val="none" w:sz="0" w:space="0" w:color="auto"/>
                        <w:bottom w:val="none" w:sz="0" w:space="0" w:color="auto"/>
                        <w:right w:val="none" w:sz="0" w:space="0" w:color="auto"/>
                      </w:divBdr>
                    </w:div>
                  </w:divsChild>
                </w:div>
                <w:div w:id="509027895">
                  <w:marLeft w:val="0"/>
                  <w:marRight w:val="0"/>
                  <w:marTop w:val="0"/>
                  <w:marBottom w:val="0"/>
                  <w:divBdr>
                    <w:top w:val="none" w:sz="0" w:space="0" w:color="auto"/>
                    <w:left w:val="none" w:sz="0" w:space="0" w:color="auto"/>
                    <w:bottom w:val="none" w:sz="0" w:space="0" w:color="auto"/>
                    <w:right w:val="none" w:sz="0" w:space="0" w:color="auto"/>
                  </w:divBdr>
                  <w:divsChild>
                    <w:div w:id="144815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191899">
          <w:marLeft w:val="0"/>
          <w:marRight w:val="0"/>
          <w:marTop w:val="0"/>
          <w:marBottom w:val="0"/>
          <w:divBdr>
            <w:top w:val="none" w:sz="0" w:space="0" w:color="auto"/>
            <w:left w:val="none" w:sz="0" w:space="0" w:color="auto"/>
            <w:bottom w:val="none" w:sz="0" w:space="0" w:color="auto"/>
            <w:right w:val="none" w:sz="0" w:space="0" w:color="auto"/>
          </w:divBdr>
          <w:divsChild>
            <w:div w:id="99493810">
              <w:marLeft w:val="0"/>
              <w:marRight w:val="0"/>
              <w:marTop w:val="0"/>
              <w:marBottom w:val="0"/>
              <w:divBdr>
                <w:top w:val="none" w:sz="0" w:space="0" w:color="auto"/>
                <w:left w:val="none" w:sz="0" w:space="0" w:color="auto"/>
                <w:bottom w:val="none" w:sz="0" w:space="0" w:color="auto"/>
                <w:right w:val="none" w:sz="0" w:space="0" w:color="auto"/>
              </w:divBdr>
              <w:divsChild>
                <w:div w:id="1972437322">
                  <w:marLeft w:val="0"/>
                  <w:marRight w:val="0"/>
                  <w:marTop w:val="0"/>
                  <w:marBottom w:val="0"/>
                  <w:divBdr>
                    <w:top w:val="none" w:sz="0" w:space="0" w:color="auto"/>
                    <w:left w:val="none" w:sz="0" w:space="0" w:color="auto"/>
                    <w:bottom w:val="none" w:sz="0" w:space="0" w:color="auto"/>
                    <w:right w:val="none" w:sz="0" w:space="0" w:color="auto"/>
                  </w:divBdr>
                  <w:divsChild>
                    <w:div w:id="547688495">
                      <w:marLeft w:val="0"/>
                      <w:marRight w:val="0"/>
                      <w:marTop w:val="0"/>
                      <w:marBottom w:val="0"/>
                      <w:divBdr>
                        <w:top w:val="none" w:sz="0" w:space="0" w:color="auto"/>
                        <w:left w:val="none" w:sz="0" w:space="0" w:color="auto"/>
                        <w:bottom w:val="none" w:sz="0" w:space="0" w:color="auto"/>
                        <w:right w:val="none" w:sz="0" w:space="0" w:color="auto"/>
                      </w:divBdr>
                      <w:divsChild>
                        <w:div w:id="45108724">
                          <w:marLeft w:val="0"/>
                          <w:marRight w:val="0"/>
                          <w:marTop w:val="0"/>
                          <w:marBottom w:val="0"/>
                          <w:divBdr>
                            <w:top w:val="none" w:sz="0" w:space="0" w:color="auto"/>
                            <w:left w:val="none" w:sz="0" w:space="0" w:color="auto"/>
                            <w:bottom w:val="none" w:sz="0" w:space="0" w:color="auto"/>
                            <w:right w:val="none" w:sz="0" w:space="0" w:color="auto"/>
                          </w:divBdr>
                          <w:divsChild>
                            <w:div w:id="1083650318">
                              <w:marLeft w:val="0"/>
                              <w:marRight w:val="0"/>
                              <w:marTop w:val="0"/>
                              <w:marBottom w:val="0"/>
                              <w:divBdr>
                                <w:top w:val="none" w:sz="0" w:space="0" w:color="auto"/>
                                <w:left w:val="none" w:sz="0" w:space="0" w:color="auto"/>
                                <w:bottom w:val="none" w:sz="0" w:space="0" w:color="auto"/>
                                <w:right w:val="none" w:sz="0" w:space="0" w:color="auto"/>
                              </w:divBdr>
                              <w:divsChild>
                                <w:div w:id="333335768">
                                  <w:marLeft w:val="0"/>
                                  <w:marRight w:val="0"/>
                                  <w:marTop w:val="0"/>
                                  <w:marBottom w:val="0"/>
                                  <w:divBdr>
                                    <w:top w:val="none" w:sz="0" w:space="0" w:color="auto"/>
                                    <w:left w:val="none" w:sz="0" w:space="0" w:color="auto"/>
                                    <w:bottom w:val="none" w:sz="0" w:space="0" w:color="auto"/>
                                    <w:right w:val="none" w:sz="0" w:space="0" w:color="auto"/>
                                  </w:divBdr>
                                  <w:divsChild>
                                    <w:div w:id="685715119">
                                      <w:marLeft w:val="0"/>
                                      <w:marRight w:val="0"/>
                                      <w:marTop w:val="0"/>
                                      <w:marBottom w:val="0"/>
                                      <w:divBdr>
                                        <w:top w:val="none" w:sz="0" w:space="0" w:color="auto"/>
                                        <w:left w:val="none" w:sz="0" w:space="0" w:color="auto"/>
                                        <w:bottom w:val="none" w:sz="0" w:space="0" w:color="auto"/>
                                        <w:right w:val="none" w:sz="0" w:space="0" w:color="auto"/>
                                      </w:divBdr>
                                    </w:div>
                                  </w:divsChild>
                                </w:div>
                                <w:div w:id="3651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768748">
          <w:marLeft w:val="0"/>
          <w:marRight w:val="0"/>
          <w:marTop w:val="0"/>
          <w:marBottom w:val="0"/>
          <w:divBdr>
            <w:top w:val="none" w:sz="0" w:space="0" w:color="auto"/>
            <w:left w:val="none" w:sz="0" w:space="0" w:color="auto"/>
            <w:bottom w:val="none" w:sz="0" w:space="0" w:color="auto"/>
            <w:right w:val="none" w:sz="0" w:space="0" w:color="auto"/>
          </w:divBdr>
        </w:div>
        <w:div w:id="855079236">
          <w:marLeft w:val="0"/>
          <w:marRight w:val="0"/>
          <w:marTop w:val="0"/>
          <w:marBottom w:val="0"/>
          <w:divBdr>
            <w:top w:val="none" w:sz="0" w:space="0" w:color="auto"/>
            <w:left w:val="none" w:sz="0" w:space="0" w:color="auto"/>
            <w:bottom w:val="none" w:sz="0" w:space="0" w:color="auto"/>
            <w:right w:val="none" w:sz="0" w:space="0" w:color="auto"/>
          </w:divBdr>
          <w:divsChild>
            <w:div w:id="2115903608">
              <w:marLeft w:val="0"/>
              <w:marRight w:val="0"/>
              <w:marTop w:val="0"/>
              <w:marBottom w:val="0"/>
              <w:divBdr>
                <w:top w:val="none" w:sz="0" w:space="0" w:color="auto"/>
                <w:left w:val="none" w:sz="0" w:space="0" w:color="auto"/>
                <w:bottom w:val="none" w:sz="0" w:space="0" w:color="auto"/>
                <w:right w:val="none" w:sz="0" w:space="0" w:color="auto"/>
              </w:divBdr>
            </w:div>
          </w:divsChild>
        </w:div>
        <w:div w:id="1743213008">
          <w:marLeft w:val="0"/>
          <w:marRight w:val="0"/>
          <w:marTop w:val="0"/>
          <w:marBottom w:val="0"/>
          <w:divBdr>
            <w:top w:val="none" w:sz="0" w:space="0" w:color="auto"/>
            <w:left w:val="none" w:sz="0" w:space="0" w:color="auto"/>
            <w:bottom w:val="none" w:sz="0" w:space="0" w:color="auto"/>
            <w:right w:val="none" w:sz="0" w:space="0" w:color="auto"/>
          </w:divBdr>
          <w:divsChild>
            <w:div w:id="1452555908">
              <w:marLeft w:val="0"/>
              <w:marRight w:val="0"/>
              <w:marTop w:val="0"/>
              <w:marBottom w:val="0"/>
              <w:divBdr>
                <w:top w:val="none" w:sz="0" w:space="0" w:color="auto"/>
                <w:left w:val="none" w:sz="0" w:space="0" w:color="auto"/>
                <w:bottom w:val="none" w:sz="0" w:space="0" w:color="auto"/>
                <w:right w:val="none" w:sz="0" w:space="0" w:color="auto"/>
              </w:divBdr>
            </w:div>
          </w:divsChild>
        </w:div>
        <w:div w:id="595942616">
          <w:marLeft w:val="0"/>
          <w:marRight w:val="0"/>
          <w:marTop w:val="0"/>
          <w:marBottom w:val="0"/>
          <w:divBdr>
            <w:top w:val="none" w:sz="0" w:space="0" w:color="auto"/>
            <w:left w:val="none" w:sz="0" w:space="0" w:color="auto"/>
            <w:bottom w:val="none" w:sz="0" w:space="0" w:color="auto"/>
            <w:right w:val="none" w:sz="0" w:space="0" w:color="auto"/>
          </w:divBdr>
          <w:divsChild>
            <w:div w:id="1594825177">
              <w:marLeft w:val="0"/>
              <w:marRight w:val="0"/>
              <w:marTop w:val="0"/>
              <w:marBottom w:val="0"/>
              <w:divBdr>
                <w:top w:val="none" w:sz="0" w:space="0" w:color="auto"/>
                <w:left w:val="none" w:sz="0" w:space="0" w:color="auto"/>
                <w:bottom w:val="none" w:sz="0" w:space="0" w:color="auto"/>
                <w:right w:val="none" w:sz="0" w:space="0" w:color="auto"/>
              </w:divBdr>
              <w:divsChild>
                <w:div w:id="1170753787">
                  <w:marLeft w:val="0"/>
                  <w:marRight w:val="0"/>
                  <w:marTop w:val="0"/>
                  <w:marBottom w:val="0"/>
                  <w:divBdr>
                    <w:top w:val="none" w:sz="0" w:space="0" w:color="auto"/>
                    <w:left w:val="none" w:sz="0" w:space="0" w:color="auto"/>
                    <w:bottom w:val="none" w:sz="0" w:space="0" w:color="auto"/>
                    <w:right w:val="none" w:sz="0" w:space="0" w:color="auto"/>
                  </w:divBdr>
                  <w:divsChild>
                    <w:div w:id="843668672">
                      <w:marLeft w:val="0"/>
                      <w:marRight w:val="0"/>
                      <w:marTop w:val="0"/>
                      <w:marBottom w:val="0"/>
                      <w:divBdr>
                        <w:top w:val="none" w:sz="0" w:space="0" w:color="auto"/>
                        <w:left w:val="none" w:sz="0" w:space="0" w:color="auto"/>
                        <w:bottom w:val="none" w:sz="0" w:space="0" w:color="auto"/>
                        <w:right w:val="none" w:sz="0" w:space="0" w:color="auto"/>
                      </w:divBdr>
                      <w:divsChild>
                        <w:div w:id="128590925">
                          <w:marLeft w:val="0"/>
                          <w:marRight w:val="0"/>
                          <w:marTop w:val="0"/>
                          <w:marBottom w:val="0"/>
                          <w:divBdr>
                            <w:top w:val="none" w:sz="0" w:space="0" w:color="auto"/>
                            <w:left w:val="none" w:sz="0" w:space="0" w:color="auto"/>
                            <w:bottom w:val="none" w:sz="0" w:space="0" w:color="auto"/>
                            <w:right w:val="none" w:sz="0" w:space="0" w:color="auto"/>
                          </w:divBdr>
                          <w:divsChild>
                            <w:div w:id="1147622536">
                              <w:marLeft w:val="0"/>
                              <w:marRight w:val="0"/>
                              <w:marTop w:val="0"/>
                              <w:marBottom w:val="0"/>
                              <w:divBdr>
                                <w:top w:val="none" w:sz="0" w:space="0" w:color="auto"/>
                                <w:left w:val="none" w:sz="0" w:space="0" w:color="auto"/>
                                <w:bottom w:val="none" w:sz="0" w:space="0" w:color="auto"/>
                                <w:right w:val="none" w:sz="0" w:space="0" w:color="auto"/>
                              </w:divBdr>
                              <w:divsChild>
                                <w:div w:id="1065839031">
                                  <w:marLeft w:val="0"/>
                                  <w:marRight w:val="0"/>
                                  <w:marTop w:val="0"/>
                                  <w:marBottom w:val="0"/>
                                  <w:divBdr>
                                    <w:top w:val="none" w:sz="0" w:space="0" w:color="auto"/>
                                    <w:left w:val="none" w:sz="0" w:space="0" w:color="auto"/>
                                    <w:bottom w:val="none" w:sz="0" w:space="0" w:color="auto"/>
                                    <w:right w:val="none" w:sz="0" w:space="0" w:color="auto"/>
                                  </w:divBdr>
                                  <w:divsChild>
                                    <w:div w:id="108360797">
                                      <w:marLeft w:val="0"/>
                                      <w:marRight w:val="0"/>
                                      <w:marTop w:val="0"/>
                                      <w:marBottom w:val="0"/>
                                      <w:divBdr>
                                        <w:top w:val="none" w:sz="0" w:space="0" w:color="auto"/>
                                        <w:left w:val="none" w:sz="0" w:space="0" w:color="auto"/>
                                        <w:bottom w:val="none" w:sz="0" w:space="0" w:color="auto"/>
                                        <w:right w:val="none" w:sz="0" w:space="0" w:color="auto"/>
                                      </w:divBdr>
                                      <w:divsChild>
                                        <w:div w:id="997537676">
                                          <w:marLeft w:val="0"/>
                                          <w:marRight w:val="0"/>
                                          <w:marTop w:val="0"/>
                                          <w:marBottom w:val="0"/>
                                          <w:divBdr>
                                            <w:top w:val="none" w:sz="0" w:space="0" w:color="auto"/>
                                            <w:left w:val="none" w:sz="0" w:space="0" w:color="auto"/>
                                            <w:bottom w:val="none" w:sz="0" w:space="0" w:color="auto"/>
                                            <w:right w:val="none" w:sz="0" w:space="0" w:color="auto"/>
                                          </w:divBdr>
                                          <w:divsChild>
                                            <w:div w:id="1629125378">
                                              <w:marLeft w:val="0"/>
                                              <w:marRight w:val="0"/>
                                              <w:marTop w:val="0"/>
                                              <w:marBottom w:val="0"/>
                                              <w:divBdr>
                                                <w:top w:val="none" w:sz="0" w:space="0" w:color="auto"/>
                                                <w:left w:val="none" w:sz="0" w:space="0" w:color="auto"/>
                                                <w:bottom w:val="none" w:sz="0" w:space="0" w:color="auto"/>
                                                <w:right w:val="none" w:sz="0" w:space="0" w:color="auto"/>
                                              </w:divBdr>
                                              <w:divsChild>
                                                <w:div w:id="826283515">
                                                  <w:marLeft w:val="0"/>
                                                  <w:marRight w:val="0"/>
                                                  <w:marTop w:val="0"/>
                                                  <w:marBottom w:val="0"/>
                                                  <w:divBdr>
                                                    <w:top w:val="none" w:sz="0" w:space="0" w:color="auto"/>
                                                    <w:left w:val="none" w:sz="0" w:space="0" w:color="auto"/>
                                                    <w:bottom w:val="none" w:sz="0" w:space="0" w:color="auto"/>
                                                    <w:right w:val="none" w:sz="0" w:space="0" w:color="auto"/>
                                                  </w:divBdr>
                                                  <w:divsChild>
                                                    <w:div w:id="1127161582">
                                                      <w:marLeft w:val="0"/>
                                                      <w:marRight w:val="0"/>
                                                      <w:marTop w:val="0"/>
                                                      <w:marBottom w:val="0"/>
                                                      <w:divBdr>
                                                        <w:top w:val="none" w:sz="0" w:space="0" w:color="auto"/>
                                                        <w:left w:val="none" w:sz="0" w:space="0" w:color="auto"/>
                                                        <w:bottom w:val="none" w:sz="0" w:space="0" w:color="auto"/>
                                                        <w:right w:val="none" w:sz="0" w:space="0" w:color="auto"/>
                                                      </w:divBdr>
                                                    </w:div>
                                                  </w:divsChild>
                                                </w:div>
                                                <w:div w:id="132357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7793525">
          <w:marLeft w:val="0"/>
          <w:marRight w:val="0"/>
          <w:marTop w:val="0"/>
          <w:marBottom w:val="0"/>
          <w:divBdr>
            <w:top w:val="none" w:sz="0" w:space="0" w:color="auto"/>
            <w:left w:val="none" w:sz="0" w:space="0" w:color="auto"/>
            <w:bottom w:val="none" w:sz="0" w:space="0" w:color="auto"/>
            <w:right w:val="none" w:sz="0" w:space="0" w:color="auto"/>
          </w:divBdr>
        </w:div>
        <w:div w:id="1719280567">
          <w:marLeft w:val="0"/>
          <w:marRight w:val="0"/>
          <w:marTop w:val="0"/>
          <w:marBottom w:val="0"/>
          <w:divBdr>
            <w:top w:val="none" w:sz="0" w:space="0" w:color="auto"/>
            <w:left w:val="none" w:sz="0" w:space="0" w:color="auto"/>
            <w:bottom w:val="none" w:sz="0" w:space="0" w:color="auto"/>
            <w:right w:val="none" w:sz="0" w:space="0" w:color="auto"/>
          </w:divBdr>
        </w:div>
        <w:div w:id="616524578">
          <w:marLeft w:val="0"/>
          <w:marRight w:val="0"/>
          <w:marTop w:val="0"/>
          <w:marBottom w:val="0"/>
          <w:divBdr>
            <w:top w:val="none" w:sz="0" w:space="0" w:color="auto"/>
            <w:left w:val="none" w:sz="0" w:space="0" w:color="auto"/>
            <w:bottom w:val="none" w:sz="0" w:space="0" w:color="auto"/>
            <w:right w:val="none" w:sz="0" w:space="0" w:color="auto"/>
          </w:divBdr>
          <w:divsChild>
            <w:div w:id="1010717663">
              <w:marLeft w:val="0"/>
              <w:marRight w:val="0"/>
              <w:marTop w:val="0"/>
              <w:marBottom w:val="0"/>
              <w:divBdr>
                <w:top w:val="none" w:sz="0" w:space="0" w:color="auto"/>
                <w:left w:val="none" w:sz="0" w:space="0" w:color="auto"/>
                <w:bottom w:val="none" w:sz="0" w:space="0" w:color="auto"/>
                <w:right w:val="none" w:sz="0" w:space="0" w:color="auto"/>
              </w:divBdr>
              <w:divsChild>
                <w:div w:id="595870532">
                  <w:marLeft w:val="0"/>
                  <w:marRight w:val="0"/>
                  <w:marTop w:val="0"/>
                  <w:marBottom w:val="0"/>
                  <w:divBdr>
                    <w:top w:val="none" w:sz="0" w:space="0" w:color="auto"/>
                    <w:left w:val="none" w:sz="0" w:space="0" w:color="auto"/>
                    <w:bottom w:val="none" w:sz="0" w:space="0" w:color="auto"/>
                    <w:right w:val="none" w:sz="0" w:space="0" w:color="auto"/>
                  </w:divBdr>
                </w:div>
                <w:div w:id="1034845101">
                  <w:marLeft w:val="0"/>
                  <w:marRight w:val="0"/>
                  <w:marTop w:val="0"/>
                  <w:marBottom w:val="0"/>
                  <w:divBdr>
                    <w:top w:val="none" w:sz="0" w:space="0" w:color="auto"/>
                    <w:left w:val="none" w:sz="0" w:space="0" w:color="auto"/>
                    <w:bottom w:val="none" w:sz="0" w:space="0" w:color="auto"/>
                    <w:right w:val="none" w:sz="0" w:space="0" w:color="auto"/>
                  </w:divBdr>
                  <w:divsChild>
                    <w:div w:id="246230521">
                      <w:marLeft w:val="0"/>
                      <w:marRight w:val="0"/>
                      <w:marTop w:val="0"/>
                      <w:marBottom w:val="0"/>
                      <w:divBdr>
                        <w:top w:val="none" w:sz="0" w:space="0" w:color="auto"/>
                        <w:left w:val="none" w:sz="0" w:space="0" w:color="auto"/>
                        <w:bottom w:val="none" w:sz="0" w:space="0" w:color="auto"/>
                        <w:right w:val="none" w:sz="0" w:space="0" w:color="auto"/>
                      </w:divBdr>
                      <w:divsChild>
                        <w:div w:id="170727529">
                          <w:marLeft w:val="0"/>
                          <w:marRight w:val="0"/>
                          <w:marTop w:val="0"/>
                          <w:marBottom w:val="0"/>
                          <w:divBdr>
                            <w:top w:val="none" w:sz="0" w:space="0" w:color="auto"/>
                            <w:left w:val="none" w:sz="0" w:space="0" w:color="auto"/>
                            <w:bottom w:val="none" w:sz="0" w:space="0" w:color="auto"/>
                            <w:right w:val="none" w:sz="0" w:space="0" w:color="auto"/>
                          </w:divBdr>
                          <w:divsChild>
                            <w:div w:id="369888687">
                              <w:marLeft w:val="0"/>
                              <w:marRight w:val="0"/>
                              <w:marTop w:val="0"/>
                              <w:marBottom w:val="0"/>
                              <w:divBdr>
                                <w:top w:val="none" w:sz="0" w:space="0" w:color="auto"/>
                                <w:left w:val="none" w:sz="0" w:space="0" w:color="auto"/>
                                <w:bottom w:val="none" w:sz="0" w:space="0" w:color="auto"/>
                                <w:right w:val="none" w:sz="0" w:space="0" w:color="auto"/>
                              </w:divBdr>
                              <w:divsChild>
                                <w:div w:id="4157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823851">
          <w:marLeft w:val="0"/>
          <w:marRight w:val="0"/>
          <w:marTop w:val="0"/>
          <w:marBottom w:val="0"/>
          <w:divBdr>
            <w:top w:val="none" w:sz="0" w:space="0" w:color="auto"/>
            <w:left w:val="none" w:sz="0" w:space="0" w:color="auto"/>
            <w:bottom w:val="none" w:sz="0" w:space="0" w:color="auto"/>
            <w:right w:val="none" w:sz="0" w:space="0" w:color="auto"/>
          </w:divBdr>
          <w:divsChild>
            <w:div w:id="688919346">
              <w:marLeft w:val="0"/>
              <w:marRight w:val="0"/>
              <w:marTop w:val="0"/>
              <w:marBottom w:val="0"/>
              <w:divBdr>
                <w:top w:val="none" w:sz="0" w:space="0" w:color="auto"/>
                <w:left w:val="none" w:sz="0" w:space="0" w:color="auto"/>
                <w:bottom w:val="none" w:sz="0" w:space="0" w:color="auto"/>
                <w:right w:val="none" w:sz="0" w:space="0" w:color="auto"/>
              </w:divBdr>
            </w:div>
          </w:divsChild>
        </w:div>
        <w:div w:id="107698307">
          <w:marLeft w:val="0"/>
          <w:marRight w:val="0"/>
          <w:marTop w:val="0"/>
          <w:marBottom w:val="0"/>
          <w:divBdr>
            <w:top w:val="none" w:sz="0" w:space="0" w:color="auto"/>
            <w:left w:val="none" w:sz="0" w:space="0" w:color="auto"/>
            <w:bottom w:val="none" w:sz="0" w:space="0" w:color="auto"/>
            <w:right w:val="none" w:sz="0" w:space="0" w:color="auto"/>
          </w:divBdr>
          <w:divsChild>
            <w:div w:id="495614835">
              <w:marLeft w:val="0"/>
              <w:marRight w:val="0"/>
              <w:marTop w:val="0"/>
              <w:marBottom w:val="0"/>
              <w:divBdr>
                <w:top w:val="none" w:sz="0" w:space="0" w:color="auto"/>
                <w:left w:val="none" w:sz="0" w:space="0" w:color="auto"/>
                <w:bottom w:val="none" w:sz="0" w:space="0" w:color="auto"/>
                <w:right w:val="none" w:sz="0" w:space="0" w:color="auto"/>
              </w:divBdr>
              <w:divsChild>
                <w:div w:id="42391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8938">
          <w:marLeft w:val="0"/>
          <w:marRight w:val="0"/>
          <w:marTop w:val="0"/>
          <w:marBottom w:val="0"/>
          <w:divBdr>
            <w:top w:val="none" w:sz="0" w:space="0" w:color="auto"/>
            <w:left w:val="none" w:sz="0" w:space="0" w:color="auto"/>
            <w:bottom w:val="none" w:sz="0" w:space="0" w:color="auto"/>
            <w:right w:val="none" w:sz="0" w:space="0" w:color="auto"/>
          </w:divBdr>
          <w:divsChild>
            <w:div w:id="364647197">
              <w:marLeft w:val="0"/>
              <w:marRight w:val="0"/>
              <w:marTop w:val="0"/>
              <w:marBottom w:val="0"/>
              <w:divBdr>
                <w:top w:val="none" w:sz="0" w:space="0" w:color="auto"/>
                <w:left w:val="none" w:sz="0" w:space="0" w:color="auto"/>
                <w:bottom w:val="none" w:sz="0" w:space="0" w:color="auto"/>
                <w:right w:val="none" w:sz="0" w:space="0" w:color="auto"/>
              </w:divBdr>
              <w:divsChild>
                <w:div w:id="1807509378">
                  <w:marLeft w:val="0"/>
                  <w:marRight w:val="0"/>
                  <w:marTop w:val="0"/>
                  <w:marBottom w:val="0"/>
                  <w:divBdr>
                    <w:top w:val="none" w:sz="0" w:space="0" w:color="auto"/>
                    <w:left w:val="none" w:sz="0" w:space="0" w:color="auto"/>
                    <w:bottom w:val="none" w:sz="0" w:space="0" w:color="auto"/>
                    <w:right w:val="none" w:sz="0" w:space="0" w:color="auto"/>
                  </w:divBdr>
                  <w:divsChild>
                    <w:div w:id="264920076">
                      <w:marLeft w:val="0"/>
                      <w:marRight w:val="0"/>
                      <w:marTop w:val="0"/>
                      <w:marBottom w:val="0"/>
                      <w:divBdr>
                        <w:top w:val="none" w:sz="0" w:space="0" w:color="auto"/>
                        <w:left w:val="none" w:sz="0" w:space="0" w:color="auto"/>
                        <w:bottom w:val="none" w:sz="0" w:space="0" w:color="auto"/>
                        <w:right w:val="none" w:sz="0" w:space="0" w:color="auto"/>
                      </w:divBdr>
                      <w:divsChild>
                        <w:div w:id="108692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7649">
          <w:marLeft w:val="0"/>
          <w:marRight w:val="0"/>
          <w:marTop w:val="0"/>
          <w:marBottom w:val="0"/>
          <w:divBdr>
            <w:top w:val="none" w:sz="0" w:space="0" w:color="auto"/>
            <w:left w:val="none" w:sz="0" w:space="0" w:color="auto"/>
            <w:bottom w:val="none" w:sz="0" w:space="0" w:color="auto"/>
            <w:right w:val="none" w:sz="0" w:space="0" w:color="auto"/>
          </w:divBdr>
        </w:div>
        <w:div w:id="1102871833">
          <w:marLeft w:val="0"/>
          <w:marRight w:val="0"/>
          <w:marTop w:val="0"/>
          <w:marBottom w:val="0"/>
          <w:divBdr>
            <w:top w:val="none" w:sz="0" w:space="0" w:color="auto"/>
            <w:left w:val="none" w:sz="0" w:space="0" w:color="auto"/>
            <w:bottom w:val="none" w:sz="0" w:space="0" w:color="auto"/>
            <w:right w:val="none" w:sz="0" w:space="0" w:color="auto"/>
          </w:divBdr>
        </w:div>
        <w:div w:id="701594147">
          <w:marLeft w:val="0"/>
          <w:marRight w:val="0"/>
          <w:marTop w:val="0"/>
          <w:marBottom w:val="0"/>
          <w:divBdr>
            <w:top w:val="none" w:sz="0" w:space="0" w:color="auto"/>
            <w:left w:val="none" w:sz="0" w:space="0" w:color="auto"/>
            <w:bottom w:val="none" w:sz="0" w:space="0" w:color="auto"/>
            <w:right w:val="none" w:sz="0" w:space="0" w:color="auto"/>
          </w:divBdr>
          <w:divsChild>
            <w:div w:id="1078672656">
              <w:marLeft w:val="0"/>
              <w:marRight w:val="0"/>
              <w:marTop w:val="0"/>
              <w:marBottom w:val="0"/>
              <w:divBdr>
                <w:top w:val="none" w:sz="0" w:space="0" w:color="auto"/>
                <w:left w:val="none" w:sz="0" w:space="0" w:color="auto"/>
                <w:bottom w:val="none" w:sz="0" w:space="0" w:color="auto"/>
                <w:right w:val="none" w:sz="0" w:space="0" w:color="auto"/>
              </w:divBdr>
              <w:divsChild>
                <w:div w:id="1154680291">
                  <w:marLeft w:val="0"/>
                  <w:marRight w:val="0"/>
                  <w:marTop w:val="0"/>
                  <w:marBottom w:val="0"/>
                  <w:divBdr>
                    <w:top w:val="none" w:sz="0" w:space="0" w:color="auto"/>
                    <w:left w:val="none" w:sz="0" w:space="0" w:color="auto"/>
                    <w:bottom w:val="none" w:sz="0" w:space="0" w:color="auto"/>
                    <w:right w:val="none" w:sz="0" w:space="0" w:color="auto"/>
                  </w:divBdr>
                </w:div>
                <w:div w:id="1155562957">
                  <w:marLeft w:val="0"/>
                  <w:marRight w:val="0"/>
                  <w:marTop w:val="0"/>
                  <w:marBottom w:val="0"/>
                  <w:divBdr>
                    <w:top w:val="none" w:sz="0" w:space="0" w:color="auto"/>
                    <w:left w:val="none" w:sz="0" w:space="0" w:color="auto"/>
                    <w:bottom w:val="none" w:sz="0" w:space="0" w:color="auto"/>
                    <w:right w:val="none" w:sz="0" w:space="0" w:color="auto"/>
                  </w:divBdr>
                  <w:divsChild>
                    <w:div w:id="17553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651245">
          <w:marLeft w:val="0"/>
          <w:marRight w:val="0"/>
          <w:marTop w:val="0"/>
          <w:marBottom w:val="0"/>
          <w:divBdr>
            <w:top w:val="none" w:sz="0" w:space="0" w:color="auto"/>
            <w:left w:val="none" w:sz="0" w:space="0" w:color="auto"/>
            <w:bottom w:val="none" w:sz="0" w:space="0" w:color="auto"/>
            <w:right w:val="none" w:sz="0" w:space="0" w:color="auto"/>
          </w:divBdr>
          <w:divsChild>
            <w:div w:id="2024475625">
              <w:marLeft w:val="0"/>
              <w:marRight w:val="0"/>
              <w:marTop w:val="0"/>
              <w:marBottom w:val="0"/>
              <w:divBdr>
                <w:top w:val="none" w:sz="0" w:space="0" w:color="auto"/>
                <w:left w:val="none" w:sz="0" w:space="0" w:color="auto"/>
                <w:bottom w:val="none" w:sz="0" w:space="0" w:color="auto"/>
                <w:right w:val="none" w:sz="0" w:space="0" w:color="auto"/>
              </w:divBdr>
              <w:divsChild>
                <w:div w:id="1057513373">
                  <w:marLeft w:val="0"/>
                  <w:marRight w:val="0"/>
                  <w:marTop w:val="0"/>
                  <w:marBottom w:val="0"/>
                  <w:divBdr>
                    <w:top w:val="none" w:sz="0" w:space="0" w:color="auto"/>
                    <w:left w:val="none" w:sz="0" w:space="0" w:color="auto"/>
                    <w:bottom w:val="none" w:sz="0" w:space="0" w:color="auto"/>
                    <w:right w:val="none" w:sz="0" w:space="0" w:color="auto"/>
                  </w:divBdr>
                  <w:divsChild>
                    <w:div w:id="1936743605">
                      <w:marLeft w:val="0"/>
                      <w:marRight w:val="0"/>
                      <w:marTop w:val="0"/>
                      <w:marBottom w:val="0"/>
                      <w:divBdr>
                        <w:top w:val="none" w:sz="0" w:space="0" w:color="auto"/>
                        <w:left w:val="none" w:sz="0" w:space="0" w:color="auto"/>
                        <w:bottom w:val="none" w:sz="0" w:space="0" w:color="auto"/>
                        <w:right w:val="none" w:sz="0" w:space="0" w:color="auto"/>
                      </w:divBdr>
                      <w:divsChild>
                        <w:div w:id="2030443395">
                          <w:marLeft w:val="0"/>
                          <w:marRight w:val="0"/>
                          <w:marTop w:val="0"/>
                          <w:marBottom w:val="0"/>
                          <w:divBdr>
                            <w:top w:val="none" w:sz="0" w:space="0" w:color="auto"/>
                            <w:left w:val="none" w:sz="0" w:space="0" w:color="auto"/>
                            <w:bottom w:val="none" w:sz="0" w:space="0" w:color="auto"/>
                            <w:right w:val="none" w:sz="0" w:space="0" w:color="auto"/>
                          </w:divBdr>
                          <w:divsChild>
                            <w:div w:id="968365241">
                              <w:marLeft w:val="0"/>
                              <w:marRight w:val="0"/>
                              <w:marTop w:val="0"/>
                              <w:marBottom w:val="0"/>
                              <w:divBdr>
                                <w:top w:val="none" w:sz="0" w:space="0" w:color="auto"/>
                                <w:left w:val="none" w:sz="0" w:space="0" w:color="auto"/>
                                <w:bottom w:val="none" w:sz="0" w:space="0" w:color="auto"/>
                                <w:right w:val="none" w:sz="0" w:space="0" w:color="auto"/>
                              </w:divBdr>
                              <w:divsChild>
                                <w:div w:id="114801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4306">
                  <w:marLeft w:val="0"/>
                  <w:marRight w:val="0"/>
                  <w:marTop w:val="0"/>
                  <w:marBottom w:val="0"/>
                  <w:divBdr>
                    <w:top w:val="none" w:sz="0" w:space="0" w:color="auto"/>
                    <w:left w:val="none" w:sz="0" w:space="0" w:color="auto"/>
                    <w:bottom w:val="none" w:sz="0" w:space="0" w:color="auto"/>
                    <w:right w:val="none" w:sz="0" w:space="0" w:color="auto"/>
                  </w:divBdr>
                  <w:divsChild>
                    <w:div w:id="87369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16115">
          <w:marLeft w:val="0"/>
          <w:marRight w:val="0"/>
          <w:marTop w:val="0"/>
          <w:marBottom w:val="0"/>
          <w:divBdr>
            <w:top w:val="none" w:sz="0" w:space="0" w:color="auto"/>
            <w:left w:val="none" w:sz="0" w:space="0" w:color="auto"/>
            <w:bottom w:val="none" w:sz="0" w:space="0" w:color="auto"/>
            <w:right w:val="none" w:sz="0" w:space="0" w:color="auto"/>
          </w:divBdr>
        </w:div>
        <w:div w:id="1999576953">
          <w:marLeft w:val="0"/>
          <w:marRight w:val="0"/>
          <w:marTop w:val="0"/>
          <w:marBottom w:val="0"/>
          <w:divBdr>
            <w:top w:val="none" w:sz="0" w:space="0" w:color="auto"/>
            <w:left w:val="none" w:sz="0" w:space="0" w:color="auto"/>
            <w:bottom w:val="none" w:sz="0" w:space="0" w:color="auto"/>
            <w:right w:val="none" w:sz="0" w:space="0" w:color="auto"/>
          </w:divBdr>
          <w:divsChild>
            <w:div w:id="1541742420">
              <w:marLeft w:val="0"/>
              <w:marRight w:val="0"/>
              <w:marTop w:val="0"/>
              <w:marBottom w:val="0"/>
              <w:divBdr>
                <w:top w:val="none" w:sz="0" w:space="0" w:color="auto"/>
                <w:left w:val="none" w:sz="0" w:space="0" w:color="auto"/>
                <w:bottom w:val="none" w:sz="0" w:space="0" w:color="auto"/>
                <w:right w:val="none" w:sz="0" w:space="0" w:color="auto"/>
              </w:divBdr>
            </w:div>
          </w:divsChild>
        </w:div>
        <w:div w:id="797533064">
          <w:marLeft w:val="0"/>
          <w:marRight w:val="0"/>
          <w:marTop w:val="0"/>
          <w:marBottom w:val="0"/>
          <w:divBdr>
            <w:top w:val="none" w:sz="0" w:space="0" w:color="auto"/>
            <w:left w:val="none" w:sz="0" w:space="0" w:color="auto"/>
            <w:bottom w:val="none" w:sz="0" w:space="0" w:color="auto"/>
            <w:right w:val="none" w:sz="0" w:space="0" w:color="auto"/>
          </w:divBdr>
          <w:divsChild>
            <w:div w:id="1403455460">
              <w:marLeft w:val="0"/>
              <w:marRight w:val="0"/>
              <w:marTop w:val="0"/>
              <w:marBottom w:val="0"/>
              <w:divBdr>
                <w:top w:val="none" w:sz="0" w:space="0" w:color="auto"/>
                <w:left w:val="none" w:sz="0" w:space="0" w:color="auto"/>
                <w:bottom w:val="none" w:sz="0" w:space="0" w:color="auto"/>
                <w:right w:val="none" w:sz="0" w:space="0" w:color="auto"/>
              </w:divBdr>
              <w:divsChild>
                <w:div w:id="1035233776">
                  <w:marLeft w:val="0"/>
                  <w:marRight w:val="0"/>
                  <w:marTop w:val="0"/>
                  <w:marBottom w:val="0"/>
                  <w:divBdr>
                    <w:top w:val="none" w:sz="0" w:space="0" w:color="auto"/>
                    <w:left w:val="none" w:sz="0" w:space="0" w:color="auto"/>
                    <w:bottom w:val="none" w:sz="0" w:space="0" w:color="auto"/>
                    <w:right w:val="none" w:sz="0" w:space="0" w:color="auto"/>
                  </w:divBdr>
                  <w:divsChild>
                    <w:div w:id="691079480">
                      <w:marLeft w:val="0"/>
                      <w:marRight w:val="0"/>
                      <w:marTop w:val="0"/>
                      <w:marBottom w:val="0"/>
                      <w:divBdr>
                        <w:top w:val="none" w:sz="0" w:space="0" w:color="auto"/>
                        <w:left w:val="none" w:sz="0" w:space="0" w:color="auto"/>
                        <w:bottom w:val="none" w:sz="0" w:space="0" w:color="auto"/>
                        <w:right w:val="none" w:sz="0" w:space="0" w:color="auto"/>
                      </w:divBdr>
                      <w:divsChild>
                        <w:div w:id="793985924">
                          <w:marLeft w:val="0"/>
                          <w:marRight w:val="0"/>
                          <w:marTop w:val="0"/>
                          <w:marBottom w:val="0"/>
                          <w:divBdr>
                            <w:top w:val="none" w:sz="0" w:space="0" w:color="auto"/>
                            <w:left w:val="none" w:sz="0" w:space="0" w:color="auto"/>
                            <w:bottom w:val="none" w:sz="0" w:space="0" w:color="auto"/>
                            <w:right w:val="none" w:sz="0" w:space="0" w:color="auto"/>
                          </w:divBdr>
                          <w:divsChild>
                            <w:div w:id="221140032">
                              <w:marLeft w:val="0"/>
                              <w:marRight w:val="0"/>
                              <w:marTop w:val="0"/>
                              <w:marBottom w:val="0"/>
                              <w:divBdr>
                                <w:top w:val="none" w:sz="0" w:space="0" w:color="auto"/>
                                <w:left w:val="none" w:sz="0" w:space="0" w:color="auto"/>
                                <w:bottom w:val="none" w:sz="0" w:space="0" w:color="auto"/>
                                <w:right w:val="none" w:sz="0" w:space="0" w:color="auto"/>
                              </w:divBdr>
                              <w:divsChild>
                                <w:div w:id="487285440">
                                  <w:marLeft w:val="0"/>
                                  <w:marRight w:val="0"/>
                                  <w:marTop w:val="0"/>
                                  <w:marBottom w:val="0"/>
                                  <w:divBdr>
                                    <w:top w:val="none" w:sz="0" w:space="0" w:color="auto"/>
                                    <w:left w:val="none" w:sz="0" w:space="0" w:color="auto"/>
                                    <w:bottom w:val="none" w:sz="0" w:space="0" w:color="auto"/>
                                    <w:right w:val="none" w:sz="0" w:space="0" w:color="auto"/>
                                  </w:divBdr>
                                  <w:divsChild>
                                    <w:div w:id="528758802">
                                      <w:marLeft w:val="0"/>
                                      <w:marRight w:val="0"/>
                                      <w:marTop w:val="0"/>
                                      <w:marBottom w:val="0"/>
                                      <w:divBdr>
                                        <w:top w:val="none" w:sz="0" w:space="0" w:color="auto"/>
                                        <w:left w:val="none" w:sz="0" w:space="0" w:color="auto"/>
                                        <w:bottom w:val="none" w:sz="0" w:space="0" w:color="auto"/>
                                        <w:right w:val="none" w:sz="0" w:space="0" w:color="auto"/>
                                      </w:divBdr>
                                      <w:divsChild>
                                        <w:div w:id="901788633">
                                          <w:marLeft w:val="0"/>
                                          <w:marRight w:val="0"/>
                                          <w:marTop w:val="0"/>
                                          <w:marBottom w:val="0"/>
                                          <w:divBdr>
                                            <w:top w:val="none" w:sz="0" w:space="0" w:color="auto"/>
                                            <w:left w:val="none" w:sz="0" w:space="0" w:color="auto"/>
                                            <w:bottom w:val="none" w:sz="0" w:space="0" w:color="auto"/>
                                            <w:right w:val="none" w:sz="0" w:space="0" w:color="auto"/>
                                          </w:divBdr>
                                          <w:divsChild>
                                            <w:div w:id="230699960">
                                              <w:marLeft w:val="0"/>
                                              <w:marRight w:val="0"/>
                                              <w:marTop w:val="0"/>
                                              <w:marBottom w:val="0"/>
                                              <w:divBdr>
                                                <w:top w:val="none" w:sz="0" w:space="0" w:color="auto"/>
                                                <w:left w:val="none" w:sz="0" w:space="0" w:color="auto"/>
                                                <w:bottom w:val="none" w:sz="0" w:space="0" w:color="auto"/>
                                                <w:right w:val="none" w:sz="0" w:space="0" w:color="auto"/>
                                              </w:divBdr>
                                              <w:divsChild>
                                                <w:div w:id="175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343264">
          <w:marLeft w:val="0"/>
          <w:marRight w:val="0"/>
          <w:marTop w:val="0"/>
          <w:marBottom w:val="0"/>
          <w:divBdr>
            <w:top w:val="none" w:sz="0" w:space="0" w:color="auto"/>
            <w:left w:val="none" w:sz="0" w:space="0" w:color="auto"/>
            <w:bottom w:val="none" w:sz="0" w:space="0" w:color="auto"/>
            <w:right w:val="none" w:sz="0" w:space="0" w:color="auto"/>
          </w:divBdr>
        </w:div>
        <w:div w:id="534541593">
          <w:marLeft w:val="0"/>
          <w:marRight w:val="0"/>
          <w:marTop w:val="0"/>
          <w:marBottom w:val="0"/>
          <w:divBdr>
            <w:top w:val="none" w:sz="0" w:space="0" w:color="auto"/>
            <w:left w:val="none" w:sz="0" w:space="0" w:color="auto"/>
            <w:bottom w:val="none" w:sz="0" w:space="0" w:color="auto"/>
            <w:right w:val="none" w:sz="0" w:space="0" w:color="auto"/>
          </w:divBdr>
        </w:div>
        <w:div w:id="2059352912">
          <w:marLeft w:val="0"/>
          <w:marRight w:val="0"/>
          <w:marTop w:val="0"/>
          <w:marBottom w:val="0"/>
          <w:divBdr>
            <w:top w:val="none" w:sz="0" w:space="0" w:color="auto"/>
            <w:left w:val="none" w:sz="0" w:space="0" w:color="auto"/>
            <w:bottom w:val="none" w:sz="0" w:space="0" w:color="auto"/>
            <w:right w:val="none" w:sz="0" w:space="0" w:color="auto"/>
          </w:divBdr>
          <w:divsChild>
            <w:div w:id="1535197111">
              <w:marLeft w:val="0"/>
              <w:marRight w:val="0"/>
              <w:marTop w:val="0"/>
              <w:marBottom w:val="0"/>
              <w:divBdr>
                <w:top w:val="none" w:sz="0" w:space="0" w:color="auto"/>
                <w:left w:val="none" w:sz="0" w:space="0" w:color="auto"/>
                <w:bottom w:val="none" w:sz="0" w:space="0" w:color="auto"/>
                <w:right w:val="none" w:sz="0" w:space="0" w:color="auto"/>
              </w:divBdr>
              <w:divsChild>
                <w:div w:id="1203635482">
                  <w:marLeft w:val="0"/>
                  <w:marRight w:val="0"/>
                  <w:marTop w:val="0"/>
                  <w:marBottom w:val="0"/>
                  <w:divBdr>
                    <w:top w:val="none" w:sz="0" w:space="0" w:color="auto"/>
                    <w:left w:val="none" w:sz="0" w:space="0" w:color="auto"/>
                    <w:bottom w:val="none" w:sz="0" w:space="0" w:color="auto"/>
                    <w:right w:val="none" w:sz="0" w:space="0" w:color="auto"/>
                  </w:divBdr>
                </w:div>
                <w:div w:id="1164513587">
                  <w:marLeft w:val="0"/>
                  <w:marRight w:val="0"/>
                  <w:marTop w:val="0"/>
                  <w:marBottom w:val="0"/>
                  <w:divBdr>
                    <w:top w:val="none" w:sz="0" w:space="0" w:color="auto"/>
                    <w:left w:val="none" w:sz="0" w:space="0" w:color="auto"/>
                    <w:bottom w:val="none" w:sz="0" w:space="0" w:color="auto"/>
                    <w:right w:val="none" w:sz="0" w:space="0" w:color="auto"/>
                  </w:divBdr>
                  <w:divsChild>
                    <w:div w:id="1099567607">
                      <w:marLeft w:val="0"/>
                      <w:marRight w:val="0"/>
                      <w:marTop w:val="0"/>
                      <w:marBottom w:val="0"/>
                      <w:divBdr>
                        <w:top w:val="none" w:sz="0" w:space="0" w:color="auto"/>
                        <w:left w:val="none" w:sz="0" w:space="0" w:color="auto"/>
                        <w:bottom w:val="none" w:sz="0" w:space="0" w:color="auto"/>
                        <w:right w:val="none" w:sz="0" w:space="0" w:color="auto"/>
                      </w:divBdr>
                    </w:div>
                  </w:divsChild>
                </w:div>
                <w:div w:id="1514564261">
                  <w:marLeft w:val="0"/>
                  <w:marRight w:val="0"/>
                  <w:marTop w:val="0"/>
                  <w:marBottom w:val="0"/>
                  <w:divBdr>
                    <w:top w:val="none" w:sz="0" w:space="0" w:color="auto"/>
                    <w:left w:val="none" w:sz="0" w:space="0" w:color="auto"/>
                    <w:bottom w:val="none" w:sz="0" w:space="0" w:color="auto"/>
                    <w:right w:val="none" w:sz="0" w:space="0" w:color="auto"/>
                  </w:divBdr>
                  <w:divsChild>
                    <w:div w:id="18965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373834">
          <w:marLeft w:val="0"/>
          <w:marRight w:val="0"/>
          <w:marTop w:val="0"/>
          <w:marBottom w:val="0"/>
          <w:divBdr>
            <w:top w:val="none" w:sz="0" w:space="0" w:color="auto"/>
            <w:left w:val="none" w:sz="0" w:space="0" w:color="auto"/>
            <w:bottom w:val="none" w:sz="0" w:space="0" w:color="auto"/>
            <w:right w:val="none" w:sz="0" w:space="0" w:color="auto"/>
          </w:divBdr>
          <w:divsChild>
            <w:div w:id="1629239774">
              <w:marLeft w:val="0"/>
              <w:marRight w:val="0"/>
              <w:marTop w:val="0"/>
              <w:marBottom w:val="0"/>
              <w:divBdr>
                <w:top w:val="none" w:sz="0" w:space="0" w:color="auto"/>
                <w:left w:val="none" w:sz="0" w:space="0" w:color="auto"/>
                <w:bottom w:val="none" w:sz="0" w:space="0" w:color="auto"/>
                <w:right w:val="none" w:sz="0" w:space="0" w:color="auto"/>
              </w:divBdr>
              <w:divsChild>
                <w:div w:id="1909226460">
                  <w:marLeft w:val="0"/>
                  <w:marRight w:val="0"/>
                  <w:marTop w:val="0"/>
                  <w:marBottom w:val="0"/>
                  <w:divBdr>
                    <w:top w:val="none" w:sz="0" w:space="0" w:color="auto"/>
                    <w:left w:val="none" w:sz="0" w:space="0" w:color="auto"/>
                    <w:bottom w:val="none" w:sz="0" w:space="0" w:color="auto"/>
                    <w:right w:val="none" w:sz="0" w:space="0" w:color="auto"/>
                  </w:divBdr>
                  <w:divsChild>
                    <w:div w:id="1196425412">
                      <w:marLeft w:val="0"/>
                      <w:marRight w:val="0"/>
                      <w:marTop w:val="0"/>
                      <w:marBottom w:val="0"/>
                      <w:divBdr>
                        <w:top w:val="none" w:sz="0" w:space="0" w:color="auto"/>
                        <w:left w:val="none" w:sz="0" w:space="0" w:color="auto"/>
                        <w:bottom w:val="none" w:sz="0" w:space="0" w:color="auto"/>
                        <w:right w:val="none" w:sz="0" w:space="0" w:color="auto"/>
                      </w:divBdr>
                      <w:divsChild>
                        <w:div w:id="1435200134">
                          <w:marLeft w:val="0"/>
                          <w:marRight w:val="0"/>
                          <w:marTop w:val="0"/>
                          <w:marBottom w:val="0"/>
                          <w:divBdr>
                            <w:top w:val="none" w:sz="0" w:space="0" w:color="auto"/>
                            <w:left w:val="none" w:sz="0" w:space="0" w:color="auto"/>
                            <w:bottom w:val="none" w:sz="0" w:space="0" w:color="auto"/>
                            <w:right w:val="none" w:sz="0" w:space="0" w:color="auto"/>
                          </w:divBdr>
                          <w:divsChild>
                            <w:div w:id="1258830587">
                              <w:marLeft w:val="0"/>
                              <w:marRight w:val="0"/>
                              <w:marTop w:val="0"/>
                              <w:marBottom w:val="0"/>
                              <w:divBdr>
                                <w:top w:val="none" w:sz="0" w:space="0" w:color="auto"/>
                                <w:left w:val="none" w:sz="0" w:space="0" w:color="auto"/>
                                <w:bottom w:val="none" w:sz="0" w:space="0" w:color="auto"/>
                                <w:right w:val="none" w:sz="0" w:space="0" w:color="auto"/>
                              </w:divBdr>
                              <w:divsChild>
                                <w:div w:id="1189757038">
                                  <w:marLeft w:val="0"/>
                                  <w:marRight w:val="0"/>
                                  <w:marTop w:val="0"/>
                                  <w:marBottom w:val="0"/>
                                  <w:divBdr>
                                    <w:top w:val="none" w:sz="0" w:space="0" w:color="auto"/>
                                    <w:left w:val="none" w:sz="0" w:space="0" w:color="auto"/>
                                    <w:bottom w:val="none" w:sz="0" w:space="0" w:color="auto"/>
                                    <w:right w:val="none" w:sz="0" w:space="0" w:color="auto"/>
                                  </w:divBdr>
                                  <w:divsChild>
                                    <w:div w:id="1675305127">
                                      <w:marLeft w:val="0"/>
                                      <w:marRight w:val="0"/>
                                      <w:marTop w:val="0"/>
                                      <w:marBottom w:val="0"/>
                                      <w:divBdr>
                                        <w:top w:val="none" w:sz="0" w:space="0" w:color="auto"/>
                                        <w:left w:val="none" w:sz="0" w:space="0" w:color="auto"/>
                                        <w:bottom w:val="none" w:sz="0" w:space="0" w:color="auto"/>
                                        <w:right w:val="none" w:sz="0" w:space="0" w:color="auto"/>
                                      </w:divBdr>
                                      <w:divsChild>
                                        <w:div w:id="1495225593">
                                          <w:marLeft w:val="0"/>
                                          <w:marRight w:val="0"/>
                                          <w:marTop w:val="0"/>
                                          <w:marBottom w:val="0"/>
                                          <w:divBdr>
                                            <w:top w:val="none" w:sz="0" w:space="0" w:color="auto"/>
                                            <w:left w:val="none" w:sz="0" w:space="0" w:color="auto"/>
                                            <w:bottom w:val="none" w:sz="0" w:space="0" w:color="auto"/>
                                            <w:right w:val="none" w:sz="0" w:space="0" w:color="auto"/>
                                          </w:divBdr>
                                          <w:divsChild>
                                            <w:div w:id="1628968990">
                                              <w:marLeft w:val="0"/>
                                              <w:marRight w:val="0"/>
                                              <w:marTop w:val="0"/>
                                              <w:marBottom w:val="0"/>
                                              <w:divBdr>
                                                <w:top w:val="none" w:sz="0" w:space="0" w:color="auto"/>
                                                <w:left w:val="none" w:sz="0" w:space="0" w:color="auto"/>
                                                <w:bottom w:val="none" w:sz="0" w:space="0" w:color="auto"/>
                                                <w:right w:val="none" w:sz="0" w:space="0" w:color="auto"/>
                                              </w:divBdr>
                                              <w:divsChild>
                                                <w:div w:id="5328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9383">
          <w:marLeft w:val="0"/>
          <w:marRight w:val="0"/>
          <w:marTop w:val="0"/>
          <w:marBottom w:val="0"/>
          <w:divBdr>
            <w:top w:val="none" w:sz="0" w:space="0" w:color="auto"/>
            <w:left w:val="none" w:sz="0" w:space="0" w:color="auto"/>
            <w:bottom w:val="none" w:sz="0" w:space="0" w:color="auto"/>
            <w:right w:val="none" w:sz="0" w:space="0" w:color="auto"/>
          </w:divBdr>
        </w:div>
        <w:div w:id="594097626">
          <w:marLeft w:val="0"/>
          <w:marRight w:val="0"/>
          <w:marTop w:val="0"/>
          <w:marBottom w:val="0"/>
          <w:divBdr>
            <w:top w:val="none" w:sz="0" w:space="0" w:color="auto"/>
            <w:left w:val="none" w:sz="0" w:space="0" w:color="auto"/>
            <w:bottom w:val="none" w:sz="0" w:space="0" w:color="auto"/>
            <w:right w:val="none" w:sz="0" w:space="0" w:color="auto"/>
          </w:divBdr>
        </w:div>
        <w:div w:id="1070155916">
          <w:marLeft w:val="0"/>
          <w:marRight w:val="0"/>
          <w:marTop w:val="0"/>
          <w:marBottom w:val="0"/>
          <w:divBdr>
            <w:top w:val="none" w:sz="0" w:space="0" w:color="auto"/>
            <w:left w:val="none" w:sz="0" w:space="0" w:color="auto"/>
            <w:bottom w:val="none" w:sz="0" w:space="0" w:color="auto"/>
            <w:right w:val="none" w:sz="0" w:space="0" w:color="auto"/>
          </w:divBdr>
          <w:divsChild>
            <w:div w:id="1175261787">
              <w:marLeft w:val="0"/>
              <w:marRight w:val="0"/>
              <w:marTop w:val="0"/>
              <w:marBottom w:val="0"/>
              <w:divBdr>
                <w:top w:val="none" w:sz="0" w:space="0" w:color="auto"/>
                <w:left w:val="none" w:sz="0" w:space="0" w:color="auto"/>
                <w:bottom w:val="none" w:sz="0" w:space="0" w:color="auto"/>
                <w:right w:val="none" w:sz="0" w:space="0" w:color="auto"/>
              </w:divBdr>
              <w:divsChild>
                <w:div w:id="359936172">
                  <w:marLeft w:val="0"/>
                  <w:marRight w:val="0"/>
                  <w:marTop w:val="0"/>
                  <w:marBottom w:val="0"/>
                  <w:divBdr>
                    <w:top w:val="none" w:sz="0" w:space="0" w:color="auto"/>
                    <w:left w:val="none" w:sz="0" w:space="0" w:color="auto"/>
                    <w:bottom w:val="none" w:sz="0" w:space="0" w:color="auto"/>
                    <w:right w:val="none" w:sz="0" w:space="0" w:color="auto"/>
                  </w:divBdr>
                </w:div>
                <w:div w:id="91048831">
                  <w:marLeft w:val="0"/>
                  <w:marRight w:val="0"/>
                  <w:marTop w:val="0"/>
                  <w:marBottom w:val="0"/>
                  <w:divBdr>
                    <w:top w:val="none" w:sz="0" w:space="0" w:color="auto"/>
                    <w:left w:val="none" w:sz="0" w:space="0" w:color="auto"/>
                    <w:bottom w:val="none" w:sz="0" w:space="0" w:color="auto"/>
                    <w:right w:val="none" w:sz="0" w:space="0" w:color="auto"/>
                  </w:divBdr>
                  <w:divsChild>
                    <w:div w:id="1061446536">
                      <w:marLeft w:val="0"/>
                      <w:marRight w:val="0"/>
                      <w:marTop w:val="0"/>
                      <w:marBottom w:val="0"/>
                      <w:divBdr>
                        <w:top w:val="none" w:sz="0" w:space="0" w:color="auto"/>
                        <w:left w:val="none" w:sz="0" w:space="0" w:color="auto"/>
                        <w:bottom w:val="none" w:sz="0" w:space="0" w:color="auto"/>
                        <w:right w:val="none" w:sz="0" w:space="0" w:color="auto"/>
                      </w:divBdr>
                    </w:div>
                  </w:divsChild>
                </w:div>
                <w:div w:id="1706057632">
                  <w:marLeft w:val="0"/>
                  <w:marRight w:val="0"/>
                  <w:marTop w:val="0"/>
                  <w:marBottom w:val="0"/>
                  <w:divBdr>
                    <w:top w:val="none" w:sz="0" w:space="0" w:color="auto"/>
                    <w:left w:val="none" w:sz="0" w:space="0" w:color="auto"/>
                    <w:bottom w:val="none" w:sz="0" w:space="0" w:color="auto"/>
                    <w:right w:val="none" w:sz="0" w:space="0" w:color="auto"/>
                  </w:divBdr>
                </w:div>
                <w:div w:id="1377778394">
                  <w:marLeft w:val="0"/>
                  <w:marRight w:val="0"/>
                  <w:marTop w:val="0"/>
                  <w:marBottom w:val="0"/>
                  <w:divBdr>
                    <w:top w:val="none" w:sz="0" w:space="0" w:color="auto"/>
                    <w:left w:val="none" w:sz="0" w:space="0" w:color="auto"/>
                    <w:bottom w:val="none" w:sz="0" w:space="0" w:color="auto"/>
                    <w:right w:val="none" w:sz="0" w:space="0" w:color="auto"/>
                  </w:divBdr>
                  <w:divsChild>
                    <w:div w:id="4364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798197">
          <w:marLeft w:val="0"/>
          <w:marRight w:val="0"/>
          <w:marTop w:val="0"/>
          <w:marBottom w:val="0"/>
          <w:divBdr>
            <w:top w:val="none" w:sz="0" w:space="0" w:color="auto"/>
            <w:left w:val="none" w:sz="0" w:space="0" w:color="auto"/>
            <w:bottom w:val="none" w:sz="0" w:space="0" w:color="auto"/>
            <w:right w:val="none" w:sz="0" w:space="0" w:color="auto"/>
          </w:divBdr>
          <w:divsChild>
            <w:div w:id="1786461192">
              <w:marLeft w:val="0"/>
              <w:marRight w:val="0"/>
              <w:marTop w:val="0"/>
              <w:marBottom w:val="0"/>
              <w:divBdr>
                <w:top w:val="none" w:sz="0" w:space="0" w:color="auto"/>
                <w:left w:val="none" w:sz="0" w:space="0" w:color="auto"/>
                <w:bottom w:val="none" w:sz="0" w:space="0" w:color="auto"/>
                <w:right w:val="none" w:sz="0" w:space="0" w:color="auto"/>
              </w:divBdr>
              <w:divsChild>
                <w:div w:id="823858404">
                  <w:marLeft w:val="0"/>
                  <w:marRight w:val="0"/>
                  <w:marTop w:val="0"/>
                  <w:marBottom w:val="0"/>
                  <w:divBdr>
                    <w:top w:val="none" w:sz="0" w:space="0" w:color="auto"/>
                    <w:left w:val="none" w:sz="0" w:space="0" w:color="auto"/>
                    <w:bottom w:val="none" w:sz="0" w:space="0" w:color="auto"/>
                    <w:right w:val="none" w:sz="0" w:space="0" w:color="auto"/>
                  </w:divBdr>
                  <w:divsChild>
                    <w:div w:id="402726465">
                      <w:marLeft w:val="0"/>
                      <w:marRight w:val="0"/>
                      <w:marTop w:val="0"/>
                      <w:marBottom w:val="0"/>
                      <w:divBdr>
                        <w:top w:val="none" w:sz="0" w:space="0" w:color="auto"/>
                        <w:left w:val="none" w:sz="0" w:space="0" w:color="auto"/>
                        <w:bottom w:val="none" w:sz="0" w:space="0" w:color="auto"/>
                        <w:right w:val="none" w:sz="0" w:space="0" w:color="auto"/>
                      </w:divBdr>
                      <w:divsChild>
                        <w:div w:id="2062972211">
                          <w:marLeft w:val="0"/>
                          <w:marRight w:val="0"/>
                          <w:marTop w:val="0"/>
                          <w:marBottom w:val="0"/>
                          <w:divBdr>
                            <w:top w:val="none" w:sz="0" w:space="0" w:color="auto"/>
                            <w:left w:val="none" w:sz="0" w:space="0" w:color="auto"/>
                            <w:bottom w:val="none" w:sz="0" w:space="0" w:color="auto"/>
                            <w:right w:val="none" w:sz="0" w:space="0" w:color="auto"/>
                          </w:divBdr>
                          <w:divsChild>
                            <w:div w:id="607351068">
                              <w:marLeft w:val="0"/>
                              <w:marRight w:val="0"/>
                              <w:marTop w:val="0"/>
                              <w:marBottom w:val="0"/>
                              <w:divBdr>
                                <w:top w:val="none" w:sz="0" w:space="0" w:color="auto"/>
                                <w:left w:val="none" w:sz="0" w:space="0" w:color="auto"/>
                                <w:bottom w:val="none" w:sz="0" w:space="0" w:color="auto"/>
                                <w:right w:val="none" w:sz="0" w:space="0" w:color="auto"/>
                              </w:divBdr>
                              <w:divsChild>
                                <w:div w:id="531654027">
                                  <w:marLeft w:val="0"/>
                                  <w:marRight w:val="0"/>
                                  <w:marTop w:val="0"/>
                                  <w:marBottom w:val="0"/>
                                  <w:divBdr>
                                    <w:top w:val="none" w:sz="0" w:space="0" w:color="auto"/>
                                    <w:left w:val="none" w:sz="0" w:space="0" w:color="auto"/>
                                    <w:bottom w:val="none" w:sz="0" w:space="0" w:color="auto"/>
                                    <w:right w:val="none" w:sz="0" w:space="0" w:color="auto"/>
                                  </w:divBdr>
                                  <w:divsChild>
                                    <w:div w:id="1204712310">
                                      <w:marLeft w:val="0"/>
                                      <w:marRight w:val="0"/>
                                      <w:marTop w:val="0"/>
                                      <w:marBottom w:val="0"/>
                                      <w:divBdr>
                                        <w:top w:val="none" w:sz="0" w:space="0" w:color="auto"/>
                                        <w:left w:val="none" w:sz="0" w:space="0" w:color="auto"/>
                                        <w:bottom w:val="none" w:sz="0" w:space="0" w:color="auto"/>
                                        <w:right w:val="none" w:sz="0" w:space="0" w:color="auto"/>
                                      </w:divBdr>
                                      <w:divsChild>
                                        <w:div w:id="2134784579">
                                          <w:marLeft w:val="0"/>
                                          <w:marRight w:val="0"/>
                                          <w:marTop w:val="0"/>
                                          <w:marBottom w:val="0"/>
                                          <w:divBdr>
                                            <w:top w:val="none" w:sz="0" w:space="0" w:color="auto"/>
                                            <w:left w:val="none" w:sz="0" w:space="0" w:color="auto"/>
                                            <w:bottom w:val="none" w:sz="0" w:space="0" w:color="auto"/>
                                            <w:right w:val="none" w:sz="0" w:space="0" w:color="auto"/>
                                          </w:divBdr>
                                          <w:divsChild>
                                            <w:div w:id="2074308983">
                                              <w:marLeft w:val="0"/>
                                              <w:marRight w:val="0"/>
                                              <w:marTop w:val="0"/>
                                              <w:marBottom w:val="0"/>
                                              <w:divBdr>
                                                <w:top w:val="none" w:sz="0" w:space="0" w:color="auto"/>
                                                <w:left w:val="none" w:sz="0" w:space="0" w:color="auto"/>
                                                <w:bottom w:val="none" w:sz="0" w:space="0" w:color="auto"/>
                                                <w:right w:val="none" w:sz="0" w:space="0" w:color="auto"/>
                                              </w:divBdr>
                                              <w:divsChild>
                                                <w:div w:id="10404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32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802695">
          <w:marLeft w:val="0"/>
          <w:marRight w:val="0"/>
          <w:marTop w:val="0"/>
          <w:marBottom w:val="0"/>
          <w:divBdr>
            <w:top w:val="none" w:sz="0" w:space="0" w:color="auto"/>
            <w:left w:val="none" w:sz="0" w:space="0" w:color="auto"/>
            <w:bottom w:val="none" w:sz="0" w:space="0" w:color="auto"/>
            <w:right w:val="none" w:sz="0" w:space="0" w:color="auto"/>
          </w:divBdr>
        </w:div>
        <w:div w:id="2105489192">
          <w:marLeft w:val="0"/>
          <w:marRight w:val="0"/>
          <w:marTop w:val="0"/>
          <w:marBottom w:val="0"/>
          <w:divBdr>
            <w:top w:val="none" w:sz="0" w:space="0" w:color="auto"/>
            <w:left w:val="none" w:sz="0" w:space="0" w:color="auto"/>
            <w:bottom w:val="none" w:sz="0" w:space="0" w:color="auto"/>
            <w:right w:val="none" w:sz="0" w:space="0" w:color="auto"/>
          </w:divBdr>
        </w:div>
        <w:div w:id="606694921">
          <w:marLeft w:val="0"/>
          <w:marRight w:val="0"/>
          <w:marTop w:val="0"/>
          <w:marBottom w:val="0"/>
          <w:divBdr>
            <w:top w:val="none" w:sz="0" w:space="0" w:color="auto"/>
            <w:left w:val="none" w:sz="0" w:space="0" w:color="auto"/>
            <w:bottom w:val="none" w:sz="0" w:space="0" w:color="auto"/>
            <w:right w:val="none" w:sz="0" w:space="0" w:color="auto"/>
          </w:divBdr>
          <w:divsChild>
            <w:div w:id="501511737">
              <w:marLeft w:val="0"/>
              <w:marRight w:val="0"/>
              <w:marTop w:val="0"/>
              <w:marBottom w:val="0"/>
              <w:divBdr>
                <w:top w:val="none" w:sz="0" w:space="0" w:color="auto"/>
                <w:left w:val="none" w:sz="0" w:space="0" w:color="auto"/>
                <w:bottom w:val="none" w:sz="0" w:space="0" w:color="auto"/>
                <w:right w:val="none" w:sz="0" w:space="0" w:color="auto"/>
              </w:divBdr>
              <w:divsChild>
                <w:div w:id="754981174">
                  <w:marLeft w:val="0"/>
                  <w:marRight w:val="0"/>
                  <w:marTop w:val="0"/>
                  <w:marBottom w:val="0"/>
                  <w:divBdr>
                    <w:top w:val="none" w:sz="0" w:space="0" w:color="auto"/>
                    <w:left w:val="none" w:sz="0" w:space="0" w:color="auto"/>
                    <w:bottom w:val="none" w:sz="0" w:space="0" w:color="auto"/>
                    <w:right w:val="none" w:sz="0" w:space="0" w:color="auto"/>
                  </w:divBdr>
                </w:div>
                <w:div w:id="402604888">
                  <w:marLeft w:val="0"/>
                  <w:marRight w:val="0"/>
                  <w:marTop w:val="0"/>
                  <w:marBottom w:val="0"/>
                  <w:divBdr>
                    <w:top w:val="none" w:sz="0" w:space="0" w:color="auto"/>
                    <w:left w:val="none" w:sz="0" w:space="0" w:color="auto"/>
                    <w:bottom w:val="none" w:sz="0" w:space="0" w:color="auto"/>
                    <w:right w:val="none" w:sz="0" w:space="0" w:color="auto"/>
                  </w:divBdr>
                  <w:divsChild>
                    <w:div w:id="7199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6630">
          <w:marLeft w:val="0"/>
          <w:marRight w:val="0"/>
          <w:marTop w:val="0"/>
          <w:marBottom w:val="0"/>
          <w:divBdr>
            <w:top w:val="none" w:sz="0" w:space="0" w:color="auto"/>
            <w:left w:val="none" w:sz="0" w:space="0" w:color="auto"/>
            <w:bottom w:val="none" w:sz="0" w:space="0" w:color="auto"/>
            <w:right w:val="none" w:sz="0" w:space="0" w:color="auto"/>
          </w:divBdr>
          <w:divsChild>
            <w:div w:id="1924727615">
              <w:marLeft w:val="0"/>
              <w:marRight w:val="0"/>
              <w:marTop w:val="0"/>
              <w:marBottom w:val="0"/>
              <w:divBdr>
                <w:top w:val="none" w:sz="0" w:space="0" w:color="auto"/>
                <w:left w:val="none" w:sz="0" w:space="0" w:color="auto"/>
                <w:bottom w:val="none" w:sz="0" w:space="0" w:color="auto"/>
                <w:right w:val="none" w:sz="0" w:space="0" w:color="auto"/>
              </w:divBdr>
              <w:divsChild>
                <w:div w:id="1788964674">
                  <w:marLeft w:val="0"/>
                  <w:marRight w:val="0"/>
                  <w:marTop w:val="0"/>
                  <w:marBottom w:val="0"/>
                  <w:divBdr>
                    <w:top w:val="none" w:sz="0" w:space="0" w:color="auto"/>
                    <w:left w:val="none" w:sz="0" w:space="0" w:color="auto"/>
                    <w:bottom w:val="none" w:sz="0" w:space="0" w:color="auto"/>
                    <w:right w:val="none" w:sz="0" w:space="0" w:color="auto"/>
                  </w:divBdr>
                  <w:divsChild>
                    <w:div w:id="1955359224">
                      <w:marLeft w:val="0"/>
                      <w:marRight w:val="0"/>
                      <w:marTop w:val="0"/>
                      <w:marBottom w:val="0"/>
                      <w:divBdr>
                        <w:top w:val="none" w:sz="0" w:space="0" w:color="auto"/>
                        <w:left w:val="none" w:sz="0" w:space="0" w:color="auto"/>
                        <w:bottom w:val="none" w:sz="0" w:space="0" w:color="auto"/>
                        <w:right w:val="none" w:sz="0" w:space="0" w:color="auto"/>
                      </w:divBdr>
                      <w:divsChild>
                        <w:div w:id="1410156258">
                          <w:marLeft w:val="0"/>
                          <w:marRight w:val="0"/>
                          <w:marTop w:val="0"/>
                          <w:marBottom w:val="0"/>
                          <w:divBdr>
                            <w:top w:val="none" w:sz="0" w:space="0" w:color="auto"/>
                            <w:left w:val="none" w:sz="0" w:space="0" w:color="auto"/>
                            <w:bottom w:val="none" w:sz="0" w:space="0" w:color="auto"/>
                            <w:right w:val="none" w:sz="0" w:space="0" w:color="auto"/>
                          </w:divBdr>
                          <w:divsChild>
                            <w:div w:id="2034380325">
                              <w:marLeft w:val="0"/>
                              <w:marRight w:val="0"/>
                              <w:marTop w:val="0"/>
                              <w:marBottom w:val="0"/>
                              <w:divBdr>
                                <w:top w:val="none" w:sz="0" w:space="0" w:color="auto"/>
                                <w:left w:val="none" w:sz="0" w:space="0" w:color="auto"/>
                                <w:bottom w:val="none" w:sz="0" w:space="0" w:color="auto"/>
                                <w:right w:val="none" w:sz="0" w:space="0" w:color="auto"/>
                              </w:divBdr>
                              <w:divsChild>
                                <w:div w:id="757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301054">
          <w:marLeft w:val="0"/>
          <w:marRight w:val="0"/>
          <w:marTop w:val="0"/>
          <w:marBottom w:val="0"/>
          <w:divBdr>
            <w:top w:val="none" w:sz="0" w:space="0" w:color="auto"/>
            <w:left w:val="none" w:sz="0" w:space="0" w:color="auto"/>
            <w:bottom w:val="none" w:sz="0" w:space="0" w:color="auto"/>
            <w:right w:val="none" w:sz="0" w:space="0" w:color="auto"/>
          </w:divBdr>
        </w:div>
        <w:div w:id="1661077253">
          <w:marLeft w:val="0"/>
          <w:marRight w:val="0"/>
          <w:marTop w:val="0"/>
          <w:marBottom w:val="0"/>
          <w:divBdr>
            <w:top w:val="none" w:sz="0" w:space="0" w:color="auto"/>
            <w:left w:val="none" w:sz="0" w:space="0" w:color="auto"/>
            <w:bottom w:val="none" w:sz="0" w:space="0" w:color="auto"/>
            <w:right w:val="none" w:sz="0" w:space="0" w:color="auto"/>
          </w:divBdr>
          <w:divsChild>
            <w:div w:id="567613868">
              <w:marLeft w:val="0"/>
              <w:marRight w:val="0"/>
              <w:marTop w:val="0"/>
              <w:marBottom w:val="0"/>
              <w:divBdr>
                <w:top w:val="none" w:sz="0" w:space="0" w:color="auto"/>
                <w:left w:val="none" w:sz="0" w:space="0" w:color="auto"/>
                <w:bottom w:val="none" w:sz="0" w:space="0" w:color="auto"/>
                <w:right w:val="none" w:sz="0" w:space="0" w:color="auto"/>
              </w:divBdr>
            </w:div>
          </w:divsChild>
        </w:div>
        <w:div w:id="302468680">
          <w:marLeft w:val="0"/>
          <w:marRight w:val="0"/>
          <w:marTop w:val="0"/>
          <w:marBottom w:val="0"/>
          <w:divBdr>
            <w:top w:val="none" w:sz="0" w:space="0" w:color="auto"/>
            <w:left w:val="none" w:sz="0" w:space="0" w:color="auto"/>
            <w:bottom w:val="none" w:sz="0" w:space="0" w:color="auto"/>
            <w:right w:val="none" w:sz="0" w:space="0" w:color="auto"/>
          </w:divBdr>
          <w:divsChild>
            <w:div w:id="1994527128">
              <w:marLeft w:val="0"/>
              <w:marRight w:val="0"/>
              <w:marTop w:val="0"/>
              <w:marBottom w:val="0"/>
              <w:divBdr>
                <w:top w:val="none" w:sz="0" w:space="0" w:color="auto"/>
                <w:left w:val="none" w:sz="0" w:space="0" w:color="auto"/>
                <w:bottom w:val="none" w:sz="0" w:space="0" w:color="auto"/>
                <w:right w:val="none" w:sz="0" w:space="0" w:color="auto"/>
              </w:divBdr>
              <w:divsChild>
                <w:div w:id="1924795709">
                  <w:marLeft w:val="0"/>
                  <w:marRight w:val="0"/>
                  <w:marTop w:val="0"/>
                  <w:marBottom w:val="0"/>
                  <w:divBdr>
                    <w:top w:val="none" w:sz="0" w:space="0" w:color="auto"/>
                    <w:left w:val="none" w:sz="0" w:space="0" w:color="auto"/>
                    <w:bottom w:val="none" w:sz="0" w:space="0" w:color="auto"/>
                    <w:right w:val="none" w:sz="0" w:space="0" w:color="auto"/>
                  </w:divBdr>
                  <w:divsChild>
                    <w:div w:id="421878967">
                      <w:marLeft w:val="0"/>
                      <w:marRight w:val="0"/>
                      <w:marTop w:val="0"/>
                      <w:marBottom w:val="0"/>
                      <w:divBdr>
                        <w:top w:val="none" w:sz="0" w:space="0" w:color="auto"/>
                        <w:left w:val="none" w:sz="0" w:space="0" w:color="auto"/>
                        <w:bottom w:val="none" w:sz="0" w:space="0" w:color="auto"/>
                        <w:right w:val="none" w:sz="0" w:space="0" w:color="auto"/>
                      </w:divBdr>
                      <w:divsChild>
                        <w:div w:id="854882544">
                          <w:marLeft w:val="0"/>
                          <w:marRight w:val="0"/>
                          <w:marTop w:val="0"/>
                          <w:marBottom w:val="0"/>
                          <w:divBdr>
                            <w:top w:val="none" w:sz="0" w:space="0" w:color="auto"/>
                            <w:left w:val="none" w:sz="0" w:space="0" w:color="auto"/>
                            <w:bottom w:val="none" w:sz="0" w:space="0" w:color="auto"/>
                            <w:right w:val="none" w:sz="0" w:space="0" w:color="auto"/>
                          </w:divBdr>
                          <w:divsChild>
                            <w:div w:id="2116753284">
                              <w:marLeft w:val="0"/>
                              <w:marRight w:val="0"/>
                              <w:marTop w:val="0"/>
                              <w:marBottom w:val="0"/>
                              <w:divBdr>
                                <w:top w:val="none" w:sz="0" w:space="0" w:color="auto"/>
                                <w:left w:val="none" w:sz="0" w:space="0" w:color="auto"/>
                                <w:bottom w:val="none" w:sz="0" w:space="0" w:color="auto"/>
                                <w:right w:val="none" w:sz="0" w:space="0" w:color="auto"/>
                              </w:divBdr>
                              <w:divsChild>
                                <w:div w:id="769663361">
                                  <w:marLeft w:val="0"/>
                                  <w:marRight w:val="0"/>
                                  <w:marTop w:val="0"/>
                                  <w:marBottom w:val="0"/>
                                  <w:divBdr>
                                    <w:top w:val="none" w:sz="0" w:space="0" w:color="auto"/>
                                    <w:left w:val="none" w:sz="0" w:space="0" w:color="auto"/>
                                    <w:bottom w:val="none" w:sz="0" w:space="0" w:color="auto"/>
                                    <w:right w:val="none" w:sz="0" w:space="0" w:color="auto"/>
                                  </w:divBdr>
                                  <w:divsChild>
                                    <w:div w:id="1057514771">
                                      <w:marLeft w:val="0"/>
                                      <w:marRight w:val="0"/>
                                      <w:marTop w:val="0"/>
                                      <w:marBottom w:val="0"/>
                                      <w:divBdr>
                                        <w:top w:val="none" w:sz="0" w:space="0" w:color="auto"/>
                                        <w:left w:val="none" w:sz="0" w:space="0" w:color="auto"/>
                                        <w:bottom w:val="none" w:sz="0" w:space="0" w:color="auto"/>
                                        <w:right w:val="none" w:sz="0" w:space="0" w:color="auto"/>
                                      </w:divBdr>
                                      <w:divsChild>
                                        <w:div w:id="200824943">
                                          <w:marLeft w:val="0"/>
                                          <w:marRight w:val="0"/>
                                          <w:marTop w:val="0"/>
                                          <w:marBottom w:val="0"/>
                                          <w:divBdr>
                                            <w:top w:val="none" w:sz="0" w:space="0" w:color="auto"/>
                                            <w:left w:val="none" w:sz="0" w:space="0" w:color="auto"/>
                                            <w:bottom w:val="none" w:sz="0" w:space="0" w:color="auto"/>
                                            <w:right w:val="none" w:sz="0" w:space="0" w:color="auto"/>
                                          </w:divBdr>
                                          <w:divsChild>
                                            <w:div w:id="48581698">
                                              <w:marLeft w:val="0"/>
                                              <w:marRight w:val="0"/>
                                              <w:marTop w:val="0"/>
                                              <w:marBottom w:val="0"/>
                                              <w:divBdr>
                                                <w:top w:val="none" w:sz="0" w:space="0" w:color="auto"/>
                                                <w:left w:val="none" w:sz="0" w:space="0" w:color="auto"/>
                                                <w:bottom w:val="none" w:sz="0" w:space="0" w:color="auto"/>
                                                <w:right w:val="none" w:sz="0" w:space="0" w:color="auto"/>
                                              </w:divBdr>
                                              <w:divsChild>
                                                <w:div w:id="14212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89932">
                                  <w:marLeft w:val="0"/>
                                  <w:marRight w:val="0"/>
                                  <w:marTop w:val="0"/>
                                  <w:marBottom w:val="0"/>
                                  <w:divBdr>
                                    <w:top w:val="none" w:sz="0" w:space="0" w:color="auto"/>
                                    <w:left w:val="none" w:sz="0" w:space="0" w:color="auto"/>
                                    <w:bottom w:val="none" w:sz="0" w:space="0" w:color="auto"/>
                                    <w:right w:val="none" w:sz="0" w:space="0" w:color="auto"/>
                                  </w:divBdr>
                                  <w:divsChild>
                                    <w:div w:id="153847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9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978268">
          <w:marLeft w:val="0"/>
          <w:marRight w:val="0"/>
          <w:marTop w:val="0"/>
          <w:marBottom w:val="0"/>
          <w:divBdr>
            <w:top w:val="none" w:sz="0" w:space="0" w:color="auto"/>
            <w:left w:val="none" w:sz="0" w:space="0" w:color="auto"/>
            <w:bottom w:val="none" w:sz="0" w:space="0" w:color="auto"/>
            <w:right w:val="none" w:sz="0" w:space="0" w:color="auto"/>
          </w:divBdr>
        </w:div>
        <w:div w:id="1820415174">
          <w:marLeft w:val="0"/>
          <w:marRight w:val="0"/>
          <w:marTop w:val="0"/>
          <w:marBottom w:val="0"/>
          <w:divBdr>
            <w:top w:val="none" w:sz="0" w:space="0" w:color="auto"/>
            <w:left w:val="none" w:sz="0" w:space="0" w:color="auto"/>
            <w:bottom w:val="none" w:sz="0" w:space="0" w:color="auto"/>
            <w:right w:val="none" w:sz="0" w:space="0" w:color="auto"/>
          </w:divBdr>
        </w:div>
        <w:div w:id="1306665794">
          <w:marLeft w:val="0"/>
          <w:marRight w:val="0"/>
          <w:marTop w:val="0"/>
          <w:marBottom w:val="0"/>
          <w:divBdr>
            <w:top w:val="none" w:sz="0" w:space="0" w:color="auto"/>
            <w:left w:val="none" w:sz="0" w:space="0" w:color="auto"/>
            <w:bottom w:val="none" w:sz="0" w:space="0" w:color="auto"/>
            <w:right w:val="none" w:sz="0" w:space="0" w:color="auto"/>
          </w:divBdr>
          <w:divsChild>
            <w:div w:id="464397029">
              <w:marLeft w:val="0"/>
              <w:marRight w:val="0"/>
              <w:marTop w:val="0"/>
              <w:marBottom w:val="0"/>
              <w:divBdr>
                <w:top w:val="none" w:sz="0" w:space="0" w:color="auto"/>
                <w:left w:val="none" w:sz="0" w:space="0" w:color="auto"/>
                <w:bottom w:val="none" w:sz="0" w:space="0" w:color="auto"/>
                <w:right w:val="none" w:sz="0" w:space="0" w:color="auto"/>
              </w:divBdr>
              <w:divsChild>
                <w:div w:id="1791582485">
                  <w:marLeft w:val="0"/>
                  <w:marRight w:val="0"/>
                  <w:marTop w:val="0"/>
                  <w:marBottom w:val="0"/>
                  <w:divBdr>
                    <w:top w:val="none" w:sz="0" w:space="0" w:color="auto"/>
                    <w:left w:val="none" w:sz="0" w:space="0" w:color="auto"/>
                    <w:bottom w:val="none" w:sz="0" w:space="0" w:color="auto"/>
                    <w:right w:val="none" w:sz="0" w:space="0" w:color="auto"/>
                  </w:divBdr>
                </w:div>
                <w:div w:id="1399476140">
                  <w:marLeft w:val="0"/>
                  <w:marRight w:val="0"/>
                  <w:marTop w:val="0"/>
                  <w:marBottom w:val="0"/>
                  <w:divBdr>
                    <w:top w:val="none" w:sz="0" w:space="0" w:color="auto"/>
                    <w:left w:val="none" w:sz="0" w:space="0" w:color="auto"/>
                    <w:bottom w:val="none" w:sz="0" w:space="0" w:color="auto"/>
                    <w:right w:val="none" w:sz="0" w:space="0" w:color="auto"/>
                  </w:divBdr>
                  <w:divsChild>
                    <w:div w:id="1898474539">
                      <w:marLeft w:val="0"/>
                      <w:marRight w:val="0"/>
                      <w:marTop w:val="0"/>
                      <w:marBottom w:val="0"/>
                      <w:divBdr>
                        <w:top w:val="none" w:sz="0" w:space="0" w:color="auto"/>
                        <w:left w:val="none" w:sz="0" w:space="0" w:color="auto"/>
                        <w:bottom w:val="none" w:sz="0" w:space="0" w:color="auto"/>
                        <w:right w:val="none" w:sz="0" w:space="0" w:color="auto"/>
                      </w:divBdr>
                      <w:divsChild>
                        <w:div w:id="176893187">
                          <w:marLeft w:val="0"/>
                          <w:marRight w:val="0"/>
                          <w:marTop w:val="0"/>
                          <w:marBottom w:val="0"/>
                          <w:divBdr>
                            <w:top w:val="none" w:sz="0" w:space="0" w:color="auto"/>
                            <w:left w:val="none" w:sz="0" w:space="0" w:color="auto"/>
                            <w:bottom w:val="none" w:sz="0" w:space="0" w:color="auto"/>
                            <w:right w:val="none" w:sz="0" w:space="0" w:color="auto"/>
                          </w:divBdr>
                          <w:divsChild>
                            <w:div w:id="1388724539">
                              <w:marLeft w:val="0"/>
                              <w:marRight w:val="0"/>
                              <w:marTop w:val="0"/>
                              <w:marBottom w:val="0"/>
                              <w:divBdr>
                                <w:top w:val="none" w:sz="0" w:space="0" w:color="auto"/>
                                <w:left w:val="none" w:sz="0" w:space="0" w:color="auto"/>
                                <w:bottom w:val="none" w:sz="0" w:space="0" w:color="auto"/>
                                <w:right w:val="none" w:sz="0" w:space="0" w:color="auto"/>
                              </w:divBdr>
                              <w:divsChild>
                                <w:div w:id="41532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861674">
          <w:marLeft w:val="0"/>
          <w:marRight w:val="0"/>
          <w:marTop w:val="0"/>
          <w:marBottom w:val="0"/>
          <w:divBdr>
            <w:top w:val="none" w:sz="0" w:space="0" w:color="auto"/>
            <w:left w:val="none" w:sz="0" w:space="0" w:color="auto"/>
            <w:bottom w:val="none" w:sz="0" w:space="0" w:color="auto"/>
            <w:right w:val="none" w:sz="0" w:space="0" w:color="auto"/>
          </w:divBdr>
          <w:divsChild>
            <w:div w:id="1055542759">
              <w:marLeft w:val="0"/>
              <w:marRight w:val="0"/>
              <w:marTop w:val="0"/>
              <w:marBottom w:val="0"/>
              <w:divBdr>
                <w:top w:val="none" w:sz="0" w:space="0" w:color="auto"/>
                <w:left w:val="none" w:sz="0" w:space="0" w:color="auto"/>
                <w:bottom w:val="none" w:sz="0" w:space="0" w:color="auto"/>
                <w:right w:val="none" w:sz="0" w:space="0" w:color="auto"/>
              </w:divBdr>
            </w:div>
          </w:divsChild>
        </w:div>
        <w:div w:id="815995823">
          <w:marLeft w:val="0"/>
          <w:marRight w:val="0"/>
          <w:marTop w:val="0"/>
          <w:marBottom w:val="0"/>
          <w:divBdr>
            <w:top w:val="none" w:sz="0" w:space="0" w:color="auto"/>
            <w:left w:val="none" w:sz="0" w:space="0" w:color="auto"/>
            <w:bottom w:val="none" w:sz="0" w:space="0" w:color="auto"/>
            <w:right w:val="none" w:sz="0" w:space="0" w:color="auto"/>
          </w:divBdr>
          <w:divsChild>
            <w:div w:id="1424766337">
              <w:marLeft w:val="0"/>
              <w:marRight w:val="0"/>
              <w:marTop w:val="0"/>
              <w:marBottom w:val="0"/>
              <w:divBdr>
                <w:top w:val="none" w:sz="0" w:space="0" w:color="auto"/>
                <w:left w:val="none" w:sz="0" w:space="0" w:color="auto"/>
                <w:bottom w:val="none" w:sz="0" w:space="0" w:color="auto"/>
                <w:right w:val="none" w:sz="0" w:space="0" w:color="auto"/>
              </w:divBdr>
              <w:divsChild>
                <w:div w:id="6383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7796">
          <w:marLeft w:val="0"/>
          <w:marRight w:val="0"/>
          <w:marTop w:val="0"/>
          <w:marBottom w:val="0"/>
          <w:divBdr>
            <w:top w:val="none" w:sz="0" w:space="0" w:color="auto"/>
            <w:left w:val="none" w:sz="0" w:space="0" w:color="auto"/>
            <w:bottom w:val="none" w:sz="0" w:space="0" w:color="auto"/>
            <w:right w:val="none" w:sz="0" w:space="0" w:color="auto"/>
          </w:divBdr>
          <w:divsChild>
            <w:div w:id="335302263">
              <w:marLeft w:val="0"/>
              <w:marRight w:val="0"/>
              <w:marTop w:val="0"/>
              <w:marBottom w:val="0"/>
              <w:divBdr>
                <w:top w:val="none" w:sz="0" w:space="0" w:color="auto"/>
                <w:left w:val="none" w:sz="0" w:space="0" w:color="auto"/>
                <w:bottom w:val="none" w:sz="0" w:space="0" w:color="auto"/>
                <w:right w:val="none" w:sz="0" w:space="0" w:color="auto"/>
              </w:divBdr>
              <w:divsChild>
                <w:div w:id="1579243273">
                  <w:marLeft w:val="0"/>
                  <w:marRight w:val="0"/>
                  <w:marTop w:val="0"/>
                  <w:marBottom w:val="0"/>
                  <w:divBdr>
                    <w:top w:val="none" w:sz="0" w:space="0" w:color="auto"/>
                    <w:left w:val="none" w:sz="0" w:space="0" w:color="auto"/>
                    <w:bottom w:val="none" w:sz="0" w:space="0" w:color="auto"/>
                    <w:right w:val="none" w:sz="0" w:space="0" w:color="auto"/>
                  </w:divBdr>
                  <w:divsChild>
                    <w:div w:id="85660869">
                      <w:marLeft w:val="0"/>
                      <w:marRight w:val="0"/>
                      <w:marTop w:val="0"/>
                      <w:marBottom w:val="0"/>
                      <w:divBdr>
                        <w:top w:val="none" w:sz="0" w:space="0" w:color="auto"/>
                        <w:left w:val="none" w:sz="0" w:space="0" w:color="auto"/>
                        <w:bottom w:val="none" w:sz="0" w:space="0" w:color="auto"/>
                        <w:right w:val="none" w:sz="0" w:space="0" w:color="auto"/>
                      </w:divBdr>
                      <w:divsChild>
                        <w:div w:id="1847746530">
                          <w:marLeft w:val="0"/>
                          <w:marRight w:val="0"/>
                          <w:marTop w:val="0"/>
                          <w:marBottom w:val="0"/>
                          <w:divBdr>
                            <w:top w:val="none" w:sz="0" w:space="0" w:color="auto"/>
                            <w:left w:val="none" w:sz="0" w:space="0" w:color="auto"/>
                            <w:bottom w:val="none" w:sz="0" w:space="0" w:color="auto"/>
                            <w:right w:val="none" w:sz="0" w:space="0" w:color="auto"/>
                          </w:divBdr>
                          <w:divsChild>
                            <w:div w:id="1249847769">
                              <w:marLeft w:val="0"/>
                              <w:marRight w:val="0"/>
                              <w:marTop w:val="0"/>
                              <w:marBottom w:val="0"/>
                              <w:divBdr>
                                <w:top w:val="none" w:sz="0" w:space="0" w:color="auto"/>
                                <w:left w:val="none" w:sz="0" w:space="0" w:color="auto"/>
                                <w:bottom w:val="none" w:sz="0" w:space="0" w:color="auto"/>
                                <w:right w:val="none" w:sz="0" w:space="0" w:color="auto"/>
                              </w:divBdr>
                              <w:divsChild>
                                <w:div w:id="2033678907">
                                  <w:marLeft w:val="0"/>
                                  <w:marRight w:val="0"/>
                                  <w:marTop w:val="0"/>
                                  <w:marBottom w:val="0"/>
                                  <w:divBdr>
                                    <w:top w:val="none" w:sz="0" w:space="0" w:color="auto"/>
                                    <w:left w:val="none" w:sz="0" w:space="0" w:color="auto"/>
                                    <w:bottom w:val="none" w:sz="0" w:space="0" w:color="auto"/>
                                    <w:right w:val="none" w:sz="0" w:space="0" w:color="auto"/>
                                  </w:divBdr>
                                  <w:divsChild>
                                    <w:div w:id="1034237348">
                                      <w:marLeft w:val="0"/>
                                      <w:marRight w:val="0"/>
                                      <w:marTop w:val="0"/>
                                      <w:marBottom w:val="0"/>
                                      <w:divBdr>
                                        <w:top w:val="none" w:sz="0" w:space="0" w:color="auto"/>
                                        <w:left w:val="none" w:sz="0" w:space="0" w:color="auto"/>
                                        <w:bottom w:val="none" w:sz="0" w:space="0" w:color="auto"/>
                                        <w:right w:val="none" w:sz="0" w:space="0" w:color="auto"/>
                                      </w:divBdr>
                                      <w:divsChild>
                                        <w:div w:id="1748648929">
                                          <w:marLeft w:val="0"/>
                                          <w:marRight w:val="0"/>
                                          <w:marTop w:val="0"/>
                                          <w:marBottom w:val="0"/>
                                          <w:divBdr>
                                            <w:top w:val="none" w:sz="0" w:space="0" w:color="auto"/>
                                            <w:left w:val="none" w:sz="0" w:space="0" w:color="auto"/>
                                            <w:bottom w:val="none" w:sz="0" w:space="0" w:color="auto"/>
                                            <w:right w:val="none" w:sz="0" w:space="0" w:color="auto"/>
                                          </w:divBdr>
                                          <w:divsChild>
                                            <w:div w:id="252515652">
                                              <w:marLeft w:val="0"/>
                                              <w:marRight w:val="0"/>
                                              <w:marTop w:val="0"/>
                                              <w:marBottom w:val="0"/>
                                              <w:divBdr>
                                                <w:top w:val="none" w:sz="0" w:space="0" w:color="auto"/>
                                                <w:left w:val="none" w:sz="0" w:space="0" w:color="auto"/>
                                                <w:bottom w:val="none" w:sz="0" w:space="0" w:color="auto"/>
                                                <w:right w:val="none" w:sz="0" w:space="0" w:color="auto"/>
                                              </w:divBdr>
                                              <w:divsChild>
                                                <w:div w:id="153690041">
                                                  <w:marLeft w:val="0"/>
                                                  <w:marRight w:val="0"/>
                                                  <w:marTop w:val="0"/>
                                                  <w:marBottom w:val="0"/>
                                                  <w:divBdr>
                                                    <w:top w:val="none" w:sz="0" w:space="0" w:color="auto"/>
                                                    <w:left w:val="none" w:sz="0" w:space="0" w:color="auto"/>
                                                    <w:bottom w:val="none" w:sz="0" w:space="0" w:color="auto"/>
                                                    <w:right w:val="none" w:sz="0" w:space="0" w:color="auto"/>
                                                  </w:divBdr>
                                                  <w:divsChild>
                                                    <w:div w:id="1406604133">
                                                      <w:marLeft w:val="0"/>
                                                      <w:marRight w:val="0"/>
                                                      <w:marTop w:val="0"/>
                                                      <w:marBottom w:val="0"/>
                                                      <w:divBdr>
                                                        <w:top w:val="none" w:sz="0" w:space="0" w:color="auto"/>
                                                        <w:left w:val="none" w:sz="0" w:space="0" w:color="auto"/>
                                                        <w:bottom w:val="none" w:sz="0" w:space="0" w:color="auto"/>
                                                        <w:right w:val="none" w:sz="0" w:space="0" w:color="auto"/>
                                                      </w:divBdr>
                                                      <w:divsChild>
                                                        <w:div w:id="496769925">
                                                          <w:marLeft w:val="0"/>
                                                          <w:marRight w:val="0"/>
                                                          <w:marTop w:val="0"/>
                                                          <w:marBottom w:val="0"/>
                                                          <w:divBdr>
                                                            <w:top w:val="none" w:sz="0" w:space="0" w:color="auto"/>
                                                            <w:left w:val="none" w:sz="0" w:space="0" w:color="auto"/>
                                                            <w:bottom w:val="none" w:sz="0" w:space="0" w:color="auto"/>
                                                            <w:right w:val="none" w:sz="0" w:space="0" w:color="auto"/>
                                                          </w:divBdr>
                                                          <w:divsChild>
                                                            <w:div w:id="121660507">
                                                              <w:marLeft w:val="0"/>
                                                              <w:marRight w:val="0"/>
                                                              <w:marTop w:val="0"/>
                                                              <w:marBottom w:val="0"/>
                                                              <w:divBdr>
                                                                <w:top w:val="none" w:sz="0" w:space="0" w:color="auto"/>
                                                                <w:left w:val="none" w:sz="0" w:space="0" w:color="auto"/>
                                                                <w:bottom w:val="none" w:sz="0" w:space="0" w:color="auto"/>
                                                                <w:right w:val="none" w:sz="0" w:space="0" w:color="auto"/>
                                                              </w:divBdr>
                                                              <w:divsChild>
                                                                <w:div w:id="5590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1244972">
          <w:marLeft w:val="0"/>
          <w:marRight w:val="0"/>
          <w:marTop w:val="0"/>
          <w:marBottom w:val="0"/>
          <w:divBdr>
            <w:top w:val="none" w:sz="0" w:space="0" w:color="auto"/>
            <w:left w:val="none" w:sz="0" w:space="0" w:color="auto"/>
            <w:bottom w:val="none" w:sz="0" w:space="0" w:color="auto"/>
            <w:right w:val="none" w:sz="0" w:space="0" w:color="auto"/>
          </w:divBdr>
        </w:div>
        <w:div w:id="798959287">
          <w:marLeft w:val="0"/>
          <w:marRight w:val="0"/>
          <w:marTop w:val="0"/>
          <w:marBottom w:val="0"/>
          <w:divBdr>
            <w:top w:val="none" w:sz="0" w:space="0" w:color="auto"/>
            <w:left w:val="none" w:sz="0" w:space="0" w:color="auto"/>
            <w:bottom w:val="none" w:sz="0" w:space="0" w:color="auto"/>
            <w:right w:val="none" w:sz="0" w:space="0" w:color="auto"/>
          </w:divBdr>
        </w:div>
        <w:div w:id="1578830972">
          <w:marLeft w:val="0"/>
          <w:marRight w:val="0"/>
          <w:marTop w:val="0"/>
          <w:marBottom w:val="0"/>
          <w:divBdr>
            <w:top w:val="none" w:sz="0" w:space="0" w:color="auto"/>
            <w:left w:val="none" w:sz="0" w:space="0" w:color="auto"/>
            <w:bottom w:val="none" w:sz="0" w:space="0" w:color="auto"/>
            <w:right w:val="none" w:sz="0" w:space="0" w:color="auto"/>
          </w:divBdr>
          <w:divsChild>
            <w:div w:id="1872063585">
              <w:marLeft w:val="0"/>
              <w:marRight w:val="0"/>
              <w:marTop w:val="0"/>
              <w:marBottom w:val="0"/>
              <w:divBdr>
                <w:top w:val="none" w:sz="0" w:space="0" w:color="auto"/>
                <w:left w:val="none" w:sz="0" w:space="0" w:color="auto"/>
                <w:bottom w:val="none" w:sz="0" w:space="0" w:color="auto"/>
                <w:right w:val="none" w:sz="0" w:space="0" w:color="auto"/>
              </w:divBdr>
              <w:divsChild>
                <w:div w:id="1508180486">
                  <w:marLeft w:val="0"/>
                  <w:marRight w:val="0"/>
                  <w:marTop w:val="0"/>
                  <w:marBottom w:val="0"/>
                  <w:divBdr>
                    <w:top w:val="none" w:sz="0" w:space="0" w:color="auto"/>
                    <w:left w:val="none" w:sz="0" w:space="0" w:color="auto"/>
                    <w:bottom w:val="none" w:sz="0" w:space="0" w:color="auto"/>
                    <w:right w:val="none" w:sz="0" w:space="0" w:color="auto"/>
                  </w:divBdr>
                </w:div>
                <w:div w:id="1032611019">
                  <w:marLeft w:val="0"/>
                  <w:marRight w:val="0"/>
                  <w:marTop w:val="0"/>
                  <w:marBottom w:val="0"/>
                  <w:divBdr>
                    <w:top w:val="none" w:sz="0" w:space="0" w:color="auto"/>
                    <w:left w:val="none" w:sz="0" w:space="0" w:color="auto"/>
                    <w:bottom w:val="none" w:sz="0" w:space="0" w:color="auto"/>
                    <w:right w:val="none" w:sz="0" w:space="0" w:color="auto"/>
                  </w:divBdr>
                  <w:divsChild>
                    <w:div w:id="43806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5674">
          <w:marLeft w:val="0"/>
          <w:marRight w:val="0"/>
          <w:marTop w:val="0"/>
          <w:marBottom w:val="0"/>
          <w:divBdr>
            <w:top w:val="none" w:sz="0" w:space="0" w:color="auto"/>
            <w:left w:val="none" w:sz="0" w:space="0" w:color="auto"/>
            <w:bottom w:val="none" w:sz="0" w:space="0" w:color="auto"/>
            <w:right w:val="none" w:sz="0" w:space="0" w:color="auto"/>
          </w:divBdr>
          <w:divsChild>
            <w:div w:id="1335453026">
              <w:marLeft w:val="0"/>
              <w:marRight w:val="0"/>
              <w:marTop w:val="0"/>
              <w:marBottom w:val="0"/>
              <w:divBdr>
                <w:top w:val="none" w:sz="0" w:space="0" w:color="auto"/>
                <w:left w:val="none" w:sz="0" w:space="0" w:color="auto"/>
                <w:bottom w:val="none" w:sz="0" w:space="0" w:color="auto"/>
                <w:right w:val="none" w:sz="0" w:space="0" w:color="auto"/>
              </w:divBdr>
              <w:divsChild>
                <w:div w:id="177622634">
                  <w:marLeft w:val="0"/>
                  <w:marRight w:val="0"/>
                  <w:marTop w:val="0"/>
                  <w:marBottom w:val="0"/>
                  <w:divBdr>
                    <w:top w:val="none" w:sz="0" w:space="0" w:color="auto"/>
                    <w:left w:val="none" w:sz="0" w:space="0" w:color="auto"/>
                    <w:bottom w:val="none" w:sz="0" w:space="0" w:color="auto"/>
                    <w:right w:val="none" w:sz="0" w:space="0" w:color="auto"/>
                  </w:divBdr>
                  <w:divsChild>
                    <w:div w:id="30768093">
                      <w:marLeft w:val="0"/>
                      <w:marRight w:val="0"/>
                      <w:marTop w:val="0"/>
                      <w:marBottom w:val="0"/>
                      <w:divBdr>
                        <w:top w:val="none" w:sz="0" w:space="0" w:color="auto"/>
                        <w:left w:val="none" w:sz="0" w:space="0" w:color="auto"/>
                        <w:bottom w:val="none" w:sz="0" w:space="0" w:color="auto"/>
                        <w:right w:val="none" w:sz="0" w:space="0" w:color="auto"/>
                      </w:divBdr>
                      <w:divsChild>
                        <w:div w:id="483274878">
                          <w:marLeft w:val="0"/>
                          <w:marRight w:val="0"/>
                          <w:marTop w:val="0"/>
                          <w:marBottom w:val="0"/>
                          <w:divBdr>
                            <w:top w:val="none" w:sz="0" w:space="0" w:color="auto"/>
                            <w:left w:val="none" w:sz="0" w:space="0" w:color="auto"/>
                            <w:bottom w:val="none" w:sz="0" w:space="0" w:color="auto"/>
                            <w:right w:val="none" w:sz="0" w:space="0" w:color="auto"/>
                          </w:divBdr>
                          <w:divsChild>
                            <w:div w:id="2110076122">
                              <w:marLeft w:val="0"/>
                              <w:marRight w:val="0"/>
                              <w:marTop w:val="0"/>
                              <w:marBottom w:val="0"/>
                              <w:divBdr>
                                <w:top w:val="none" w:sz="0" w:space="0" w:color="auto"/>
                                <w:left w:val="none" w:sz="0" w:space="0" w:color="auto"/>
                                <w:bottom w:val="none" w:sz="0" w:space="0" w:color="auto"/>
                                <w:right w:val="none" w:sz="0" w:space="0" w:color="auto"/>
                              </w:divBdr>
                              <w:divsChild>
                                <w:div w:id="625743433">
                                  <w:marLeft w:val="0"/>
                                  <w:marRight w:val="0"/>
                                  <w:marTop w:val="0"/>
                                  <w:marBottom w:val="0"/>
                                  <w:divBdr>
                                    <w:top w:val="none" w:sz="0" w:space="0" w:color="auto"/>
                                    <w:left w:val="none" w:sz="0" w:space="0" w:color="auto"/>
                                    <w:bottom w:val="none" w:sz="0" w:space="0" w:color="auto"/>
                                    <w:right w:val="none" w:sz="0" w:space="0" w:color="auto"/>
                                  </w:divBdr>
                                  <w:divsChild>
                                    <w:div w:id="534855128">
                                      <w:marLeft w:val="0"/>
                                      <w:marRight w:val="0"/>
                                      <w:marTop w:val="0"/>
                                      <w:marBottom w:val="0"/>
                                      <w:divBdr>
                                        <w:top w:val="none" w:sz="0" w:space="0" w:color="auto"/>
                                        <w:left w:val="none" w:sz="0" w:space="0" w:color="auto"/>
                                        <w:bottom w:val="none" w:sz="0" w:space="0" w:color="auto"/>
                                        <w:right w:val="none" w:sz="0" w:space="0" w:color="auto"/>
                                      </w:divBdr>
                                      <w:divsChild>
                                        <w:div w:id="1053311702">
                                          <w:marLeft w:val="0"/>
                                          <w:marRight w:val="0"/>
                                          <w:marTop w:val="0"/>
                                          <w:marBottom w:val="0"/>
                                          <w:divBdr>
                                            <w:top w:val="none" w:sz="0" w:space="0" w:color="auto"/>
                                            <w:left w:val="none" w:sz="0" w:space="0" w:color="auto"/>
                                            <w:bottom w:val="none" w:sz="0" w:space="0" w:color="auto"/>
                                            <w:right w:val="none" w:sz="0" w:space="0" w:color="auto"/>
                                          </w:divBdr>
                                          <w:divsChild>
                                            <w:div w:id="232401127">
                                              <w:marLeft w:val="0"/>
                                              <w:marRight w:val="0"/>
                                              <w:marTop w:val="0"/>
                                              <w:marBottom w:val="0"/>
                                              <w:divBdr>
                                                <w:top w:val="none" w:sz="0" w:space="0" w:color="auto"/>
                                                <w:left w:val="none" w:sz="0" w:space="0" w:color="auto"/>
                                                <w:bottom w:val="none" w:sz="0" w:space="0" w:color="auto"/>
                                                <w:right w:val="none" w:sz="0" w:space="0" w:color="auto"/>
                                              </w:divBdr>
                                              <w:divsChild>
                                                <w:div w:id="208136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7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529401">
          <w:marLeft w:val="0"/>
          <w:marRight w:val="0"/>
          <w:marTop w:val="0"/>
          <w:marBottom w:val="0"/>
          <w:divBdr>
            <w:top w:val="none" w:sz="0" w:space="0" w:color="auto"/>
            <w:left w:val="none" w:sz="0" w:space="0" w:color="auto"/>
            <w:bottom w:val="none" w:sz="0" w:space="0" w:color="auto"/>
            <w:right w:val="none" w:sz="0" w:space="0" w:color="auto"/>
          </w:divBdr>
        </w:div>
        <w:div w:id="1836650728">
          <w:marLeft w:val="0"/>
          <w:marRight w:val="0"/>
          <w:marTop w:val="0"/>
          <w:marBottom w:val="0"/>
          <w:divBdr>
            <w:top w:val="none" w:sz="0" w:space="0" w:color="auto"/>
            <w:left w:val="none" w:sz="0" w:space="0" w:color="auto"/>
            <w:bottom w:val="none" w:sz="0" w:space="0" w:color="auto"/>
            <w:right w:val="none" w:sz="0" w:space="0" w:color="auto"/>
          </w:divBdr>
        </w:div>
        <w:div w:id="535853326">
          <w:marLeft w:val="0"/>
          <w:marRight w:val="0"/>
          <w:marTop w:val="0"/>
          <w:marBottom w:val="0"/>
          <w:divBdr>
            <w:top w:val="none" w:sz="0" w:space="0" w:color="auto"/>
            <w:left w:val="none" w:sz="0" w:space="0" w:color="auto"/>
            <w:bottom w:val="none" w:sz="0" w:space="0" w:color="auto"/>
            <w:right w:val="none" w:sz="0" w:space="0" w:color="auto"/>
          </w:divBdr>
          <w:divsChild>
            <w:div w:id="1893416678">
              <w:marLeft w:val="0"/>
              <w:marRight w:val="0"/>
              <w:marTop w:val="0"/>
              <w:marBottom w:val="0"/>
              <w:divBdr>
                <w:top w:val="none" w:sz="0" w:space="0" w:color="auto"/>
                <w:left w:val="none" w:sz="0" w:space="0" w:color="auto"/>
                <w:bottom w:val="none" w:sz="0" w:space="0" w:color="auto"/>
                <w:right w:val="none" w:sz="0" w:space="0" w:color="auto"/>
              </w:divBdr>
              <w:divsChild>
                <w:div w:id="15081374">
                  <w:marLeft w:val="0"/>
                  <w:marRight w:val="0"/>
                  <w:marTop w:val="0"/>
                  <w:marBottom w:val="0"/>
                  <w:divBdr>
                    <w:top w:val="none" w:sz="0" w:space="0" w:color="auto"/>
                    <w:left w:val="none" w:sz="0" w:space="0" w:color="auto"/>
                    <w:bottom w:val="none" w:sz="0" w:space="0" w:color="auto"/>
                    <w:right w:val="none" w:sz="0" w:space="0" w:color="auto"/>
                  </w:divBdr>
                  <w:divsChild>
                    <w:div w:id="306668700">
                      <w:marLeft w:val="0"/>
                      <w:marRight w:val="0"/>
                      <w:marTop w:val="0"/>
                      <w:marBottom w:val="0"/>
                      <w:divBdr>
                        <w:top w:val="none" w:sz="0" w:space="0" w:color="auto"/>
                        <w:left w:val="none" w:sz="0" w:space="0" w:color="auto"/>
                        <w:bottom w:val="none" w:sz="0" w:space="0" w:color="auto"/>
                        <w:right w:val="none" w:sz="0" w:space="0" w:color="auto"/>
                      </w:divBdr>
                      <w:divsChild>
                        <w:div w:id="438531648">
                          <w:marLeft w:val="0"/>
                          <w:marRight w:val="0"/>
                          <w:marTop w:val="0"/>
                          <w:marBottom w:val="0"/>
                          <w:divBdr>
                            <w:top w:val="none" w:sz="0" w:space="0" w:color="auto"/>
                            <w:left w:val="none" w:sz="0" w:space="0" w:color="auto"/>
                            <w:bottom w:val="none" w:sz="0" w:space="0" w:color="auto"/>
                            <w:right w:val="none" w:sz="0" w:space="0" w:color="auto"/>
                          </w:divBdr>
                          <w:divsChild>
                            <w:div w:id="30688725">
                              <w:marLeft w:val="0"/>
                              <w:marRight w:val="0"/>
                              <w:marTop w:val="0"/>
                              <w:marBottom w:val="0"/>
                              <w:divBdr>
                                <w:top w:val="none" w:sz="0" w:space="0" w:color="auto"/>
                                <w:left w:val="none" w:sz="0" w:space="0" w:color="auto"/>
                                <w:bottom w:val="none" w:sz="0" w:space="0" w:color="auto"/>
                                <w:right w:val="none" w:sz="0" w:space="0" w:color="auto"/>
                              </w:divBdr>
                              <w:divsChild>
                                <w:div w:id="86012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6357">
                      <w:marLeft w:val="0"/>
                      <w:marRight w:val="0"/>
                      <w:marTop w:val="0"/>
                      <w:marBottom w:val="0"/>
                      <w:divBdr>
                        <w:top w:val="none" w:sz="0" w:space="0" w:color="auto"/>
                        <w:left w:val="none" w:sz="0" w:space="0" w:color="auto"/>
                        <w:bottom w:val="none" w:sz="0" w:space="0" w:color="auto"/>
                        <w:right w:val="none" w:sz="0" w:space="0" w:color="auto"/>
                      </w:divBdr>
                      <w:divsChild>
                        <w:div w:id="1971521088">
                          <w:marLeft w:val="0"/>
                          <w:marRight w:val="0"/>
                          <w:marTop w:val="0"/>
                          <w:marBottom w:val="0"/>
                          <w:divBdr>
                            <w:top w:val="none" w:sz="0" w:space="0" w:color="auto"/>
                            <w:left w:val="none" w:sz="0" w:space="0" w:color="auto"/>
                            <w:bottom w:val="none" w:sz="0" w:space="0" w:color="auto"/>
                            <w:right w:val="none" w:sz="0" w:space="0" w:color="auto"/>
                          </w:divBdr>
                          <w:divsChild>
                            <w:div w:id="197166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613344">
          <w:marLeft w:val="0"/>
          <w:marRight w:val="0"/>
          <w:marTop w:val="0"/>
          <w:marBottom w:val="0"/>
          <w:divBdr>
            <w:top w:val="none" w:sz="0" w:space="0" w:color="auto"/>
            <w:left w:val="none" w:sz="0" w:space="0" w:color="auto"/>
            <w:bottom w:val="none" w:sz="0" w:space="0" w:color="auto"/>
            <w:right w:val="none" w:sz="0" w:space="0" w:color="auto"/>
          </w:divBdr>
        </w:div>
        <w:div w:id="1223063068">
          <w:marLeft w:val="0"/>
          <w:marRight w:val="0"/>
          <w:marTop w:val="0"/>
          <w:marBottom w:val="0"/>
          <w:divBdr>
            <w:top w:val="none" w:sz="0" w:space="0" w:color="auto"/>
            <w:left w:val="none" w:sz="0" w:space="0" w:color="auto"/>
            <w:bottom w:val="none" w:sz="0" w:space="0" w:color="auto"/>
            <w:right w:val="none" w:sz="0" w:space="0" w:color="auto"/>
          </w:divBdr>
        </w:div>
        <w:div w:id="1095399058">
          <w:marLeft w:val="0"/>
          <w:marRight w:val="0"/>
          <w:marTop w:val="0"/>
          <w:marBottom w:val="0"/>
          <w:divBdr>
            <w:top w:val="none" w:sz="0" w:space="0" w:color="auto"/>
            <w:left w:val="none" w:sz="0" w:space="0" w:color="auto"/>
            <w:bottom w:val="none" w:sz="0" w:space="0" w:color="auto"/>
            <w:right w:val="none" w:sz="0" w:space="0" w:color="auto"/>
          </w:divBdr>
        </w:div>
        <w:div w:id="2031104287">
          <w:marLeft w:val="0"/>
          <w:marRight w:val="0"/>
          <w:marTop w:val="0"/>
          <w:marBottom w:val="0"/>
          <w:divBdr>
            <w:top w:val="none" w:sz="0" w:space="0" w:color="auto"/>
            <w:left w:val="none" w:sz="0" w:space="0" w:color="auto"/>
            <w:bottom w:val="none" w:sz="0" w:space="0" w:color="auto"/>
            <w:right w:val="none" w:sz="0" w:space="0" w:color="auto"/>
          </w:divBdr>
        </w:div>
        <w:div w:id="1873571429">
          <w:marLeft w:val="0"/>
          <w:marRight w:val="0"/>
          <w:marTop w:val="0"/>
          <w:marBottom w:val="0"/>
          <w:divBdr>
            <w:top w:val="none" w:sz="0" w:space="0" w:color="auto"/>
            <w:left w:val="none" w:sz="0" w:space="0" w:color="auto"/>
            <w:bottom w:val="none" w:sz="0" w:space="0" w:color="auto"/>
            <w:right w:val="none" w:sz="0" w:space="0" w:color="auto"/>
          </w:divBdr>
          <w:divsChild>
            <w:div w:id="565576941">
              <w:marLeft w:val="0"/>
              <w:marRight w:val="0"/>
              <w:marTop w:val="0"/>
              <w:marBottom w:val="0"/>
              <w:divBdr>
                <w:top w:val="none" w:sz="0" w:space="0" w:color="auto"/>
                <w:left w:val="none" w:sz="0" w:space="0" w:color="auto"/>
                <w:bottom w:val="none" w:sz="0" w:space="0" w:color="auto"/>
                <w:right w:val="none" w:sz="0" w:space="0" w:color="auto"/>
              </w:divBdr>
              <w:divsChild>
                <w:div w:id="667248481">
                  <w:marLeft w:val="0"/>
                  <w:marRight w:val="0"/>
                  <w:marTop w:val="0"/>
                  <w:marBottom w:val="0"/>
                  <w:divBdr>
                    <w:top w:val="none" w:sz="0" w:space="0" w:color="auto"/>
                    <w:left w:val="none" w:sz="0" w:space="0" w:color="auto"/>
                    <w:bottom w:val="none" w:sz="0" w:space="0" w:color="auto"/>
                    <w:right w:val="none" w:sz="0" w:space="0" w:color="auto"/>
                  </w:divBdr>
                  <w:divsChild>
                    <w:div w:id="395251119">
                      <w:marLeft w:val="0"/>
                      <w:marRight w:val="0"/>
                      <w:marTop w:val="0"/>
                      <w:marBottom w:val="0"/>
                      <w:divBdr>
                        <w:top w:val="none" w:sz="0" w:space="0" w:color="auto"/>
                        <w:left w:val="none" w:sz="0" w:space="0" w:color="auto"/>
                        <w:bottom w:val="none" w:sz="0" w:space="0" w:color="auto"/>
                        <w:right w:val="none" w:sz="0" w:space="0" w:color="auto"/>
                      </w:divBdr>
                    </w:div>
                    <w:div w:id="207299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71584">
      <w:bodyDiv w:val="1"/>
      <w:marLeft w:val="0"/>
      <w:marRight w:val="0"/>
      <w:marTop w:val="0"/>
      <w:marBottom w:val="0"/>
      <w:divBdr>
        <w:top w:val="none" w:sz="0" w:space="0" w:color="auto"/>
        <w:left w:val="none" w:sz="0" w:space="0" w:color="auto"/>
        <w:bottom w:val="none" w:sz="0" w:space="0" w:color="auto"/>
        <w:right w:val="none" w:sz="0" w:space="0" w:color="auto"/>
      </w:divBdr>
      <w:divsChild>
        <w:div w:id="103429635">
          <w:marLeft w:val="0"/>
          <w:marRight w:val="0"/>
          <w:marTop w:val="0"/>
          <w:marBottom w:val="0"/>
          <w:divBdr>
            <w:top w:val="none" w:sz="0" w:space="0" w:color="auto"/>
            <w:left w:val="none" w:sz="0" w:space="0" w:color="auto"/>
            <w:bottom w:val="none" w:sz="0" w:space="0" w:color="auto"/>
            <w:right w:val="none" w:sz="0" w:space="0" w:color="auto"/>
          </w:divBdr>
          <w:divsChild>
            <w:div w:id="1378164001">
              <w:marLeft w:val="0"/>
              <w:marRight w:val="0"/>
              <w:marTop w:val="0"/>
              <w:marBottom w:val="0"/>
              <w:divBdr>
                <w:top w:val="none" w:sz="0" w:space="0" w:color="auto"/>
                <w:left w:val="none" w:sz="0" w:space="0" w:color="auto"/>
                <w:bottom w:val="none" w:sz="0" w:space="0" w:color="auto"/>
                <w:right w:val="none" w:sz="0" w:space="0" w:color="auto"/>
              </w:divBdr>
            </w:div>
          </w:divsChild>
        </w:div>
        <w:div w:id="1813516724">
          <w:marLeft w:val="0"/>
          <w:marRight w:val="0"/>
          <w:marTop w:val="0"/>
          <w:marBottom w:val="0"/>
          <w:divBdr>
            <w:top w:val="none" w:sz="0" w:space="0" w:color="auto"/>
            <w:left w:val="none" w:sz="0" w:space="0" w:color="auto"/>
            <w:bottom w:val="none" w:sz="0" w:space="0" w:color="auto"/>
            <w:right w:val="none" w:sz="0" w:space="0" w:color="auto"/>
          </w:divBdr>
          <w:divsChild>
            <w:div w:id="1329209419">
              <w:marLeft w:val="0"/>
              <w:marRight w:val="0"/>
              <w:marTop w:val="0"/>
              <w:marBottom w:val="0"/>
              <w:divBdr>
                <w:top w:val="none" w:sz="0" w:space="0" w:color="auto"/>
                <w:left w:val="none" w:sz="0" w:space="0" w:color="auto"/>
                <w:bottom w:val="none" w:sz="0" w:space="0" w:color="auto"/>
                <w:right w:val="none" w:sz="0" w:space="0" w:color="auto"/>
              </w:divBdr>
              <w:divsChild>
                <w:div w:id="2100710654">
                  <w:marLeft w:val="0"/>
                  <w:marRight w:val="0"/>
                  <w:marTop w:val="0"/>
                  <w:marBottom w:val="0"/>
                  <w:divBdr>
                    <w:top w:val="none" w:sz="0" w:space="0" w:color="auto"/>
                    <w:left w:val="none" w:sz="0" w:space="0" w:color="auto"/>
                    <w:bottom w:val="none" w:sz="0" w:space="0" w:color="auto"/>
                    <w:right w:val="none" w:sz="0" w:space="0" w:color="auto"/>
                  </w:divBdr>
                  <w:divsChild>
                    <w:div w:id="1544369142">
                      <w:marLeft w:val="0"/>
                      <w:marRight w:val="0"/>
                      <w:marTop w:val="0"/>
                      <w:marBottom w:val="0"/>
                      <w:divBdr>
                        <w:top w:val="none" w:sz="0" w:space="0" w:color="auto"/>
                        <w:left w:val="none" w:sz="0" w:space="0" w:color="auto"/>
                        <w:bottom w:val="none" w:sz="0" w:space="0" w:color="auto"/>
                        <w:right w:val="none" w:sz="0" w:space="0" w:color="auto"/>
                      </w:divBdr>
                      <w:divsChild>
                        <w:div w:id="76928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349599">
          <w:marLeft w:val="0"/>
          <w:marRight w:val="0"/>
          <w:marTop w:val="0"/>
          <w:marBottom w:val="0"/>
          <w:divBdr>
            <w:top w:val="none" w:sz="0" w:space="0" w:color="auto"/>
            <w:left w:val="none" w:sz="0" w:space="0" w:color="auto"/>
            <w:bottom w:val="none" w:sz="0" w:space="0" w:color="auto"/>
            <w:right w:val="none" w:sz="0" w:space="0" w:color="auto"/>
          </w:divBdr>
        </w:div>
        <w:div w:id="2089692365">
          <w:marLeft w:val="0"/>
          <w:marRight w:val="0"/>
          <w:marTop w:val="0"/>
          <w:marBottom w:val="0"/>
          <w:divBdr>
            <w:top w:val="none" w:sz="0" w:space="0" w:color="auto"/>
            <w:left w:val="none" w:sz="0" w:space="0" w:color="auto"/>
            <w:bottom w:val="none" w:sz="0" w:space="0" w:color="auto"/>
            <w:right w:val="none" w:sz="0" w:space="0" w:color="auto"/>
          </w:divBdr>
        </w:div>
        <w:div w:id="310446204">
          <w:marLeft w:val="0"/>
          <w:marRight w:val="0"/>
          <w:marTop w:val="0"/>
          <w:marBottom w:val="0"/>
          <w:divBdr>
            <w:top w:val="none" w:sz="0" w:space="0" w:color="auto"/>
            <w:left w:val="none" w:sz="0" w:space="0" w:color="auto"/>
            <w:bottom w:val="none" w:sz="0" w:space="0" w:color="auto"/>
            <w:right w:val="none" w:sz="0" w:space="0" w:color="auto"/>
          </w:divBdr>
          <w:divsChild>
            <w:div w:id="1966229229">
              <w:marLeft w:val="0"/>
              <w:marRight w:val="0"/>
              <w:marTop w:val="0"/>
              <w:marBottom w:val="0"/>
              <w:divBdr>
                <w:top w:val="none" w:sz="0" w:space="0" w:color="auto"/>
                <w:left w:val="none" w:sz="0" w:space="0" w:color="auto"/>
                <w:bottom w:val="none" w:sz="0" w:space="0" w:color="auto"/>
                <w:right w:val="none" w:sz="0" w:space="0" w:color="auto"/>
              </w:divBdr>
              <w:divsChild>
                <w:div w:id="962228978">
                  <w:marLeft w:val="0"/>
                  <w:marRight w:val="0"/>
                  <w:marTop w:val="0"/>
                  <w:marBottom w:val="0"/>
                  <w:divBdr>
                    <w:top w:val="none" w:sz="0" w:space="0" w:color="auto"/>
                    <w:left w:val="none" w:sz="0" w:space="0" w:color="auto"/>
                    <w:bottom w:val="none" w:sz="0" w:space="0" w:color="auto"/>
                    <w:right w:val="none" w:sz="0" w:space="0" w:color="auto"/>
                  </w:divBdr>
                </w:div>
                <w:div w:id="672613777">
                  <w:marLeft w:val="0"/>
                  <w:marRight w:val="0"/>
                  <w:marTop w:val="0"/>
                  <w:marBottom w:val="0"/>
                  <w:divBdr>
                    <w:top w:val="none" w:sz="0" w:space="0" w:color="auto"/>
                    <w:left w:val="none" w:sz="0" w:space="0" w:color="auto"/>
                    <w:bottom w:val="none" w:sz="0" w:space="0" w:color="auto"/>
                    <w:right w:val="none" w:sz="0" w:space="0" w:color="auto"/>
                  </w:divBdr>
                  <w:divsChild>
                    <w:div w:id="16382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22241">
          <w:marLeft w:val="0"/>
          <w:marRight w:val="0"/>
          <w:marTop w:val="0"/>
          <w:marBottom w:val="0"/>
          <w:divBdr>
            <w:top w:val="none" w:sz="0" w:space="0" w:color="auto"/>
            <w:left w:val="none" w:sz="0" w:space="0" w:color="auto"/>
            <w:bottom w:val="none" w:sz="0" w:space="0" w:color="auto"/>
            <w:right w:val="none" w:sz="0" w:space="0" w:color="auto"/>
          </w:divBdr>
          <w:divsChild>
            <w:div w:id="269165778">
              <w:marLeft w:val="0"/>
              <w:marRight w:val="0"/>
              <w:marTop w:val="0"/>
              <w:marBottom w:val="0"/>
              <w:divBdr>
                <w:top w:val="none" w:sz="0" w:space="0" w:color="auto"/>
                <w:left w:val="none" w:sz="0" w:space="0" w:color="auto"/>
                <w:bottom w:val="none" w:sz="0" w:space="0" w:color="auto"/>
                <w:right w:val="none" w:sz="0" w:space="0" w:color="auto"/>
              </w:divBdr>
              <w:divsChild>
                <w:div w:id="1816602320">
                  <w:marLeft w:val="0"/>
                  <w:marRight w:val="0"/>
                  <w:marTop w:val="0"/>
                  <w:marBottom w:val="0"/>
                  <w:divBdr>
                    <w:top w:val="none" w:sz="0" w:space="0" w:color="auto"/>
                    <w:left w:val="none" w:sz="0" w:space="0" w:color="auto"/>
                    <w:bottom w:val="none" w:sz="0" w:space="0" w:color="auto"/>
                    <w:right w:val="none" w:sz="0" w:space="0" w:color="auto"/>
                  </w:divBdr>
                  <w:divsChild>
                    <w:div w:id="1275165247">
                      <w:marLeft w:val="0"/>
                      <w:marRight w:val="0"/>
                      <w:marTop w:val="0"/>
                      <w:marBottom w:val="0"/>
                      <w:divBdr>
                        <w:top w:val="none" w:sz="0" w:space="0" w:color="auto"/>
                        <w:left w:val="none" w:sz="0" w:space="0" w:color="auto"/>
                        <w:bottom w:val="none" w:sz="0" w:space="0" w:color="auto"/>
                        <w:right w:val="none" w:sz="0" w:space="0" w:color="auto"/>
                      </w:divBdr>
                      <w:divsChild>
                        <w:div w:id="1807120398">
                          <w:marLeft w:val="0"/>
                          <w:marRight w:val="0"/>
                          <w:marTop w:val="0"/>
                          <w:marBottom w:val="0"/>
                          <w:divBdr>
                            <w:top w:val="none" w:sz="0" w:space="0" w:color="auto"/>
                            <w:left w:val="none" w:sz="0" w:space="0" w:color="auto"/>
                            <w:bottom w:val="none" w:sz="0" w:space="0" w:color="auto"/>
                            <w:right w:val="none" w:sz="0" w:space="0" w:color="auto"/>
                          </w:divBdr>
                          <w:divsChild>
                            <w:div w:id="1735354511">
                              <w:marLeft w:val="0"/>
                              <w:marRight w:val="0"/>
                              <w:marTop w:val="0"/>
                              <w:marBottom w:val="0"/>
                              <w:divBdr>
                                <w:top w:val="none" w:sz="0" w:space="0" w:color="auto"/>
                                <w:left w:val="none" w:sz="0" w:space="0" w:color="auto"/>
                                <w:bottom w:val="none" w:sz="0" w:space="0" w:color="auto"/>
                                <w:right w:val="none" w:sz="0" w:space="0" w:color="auto"/>
                              </w:divBdr>
                              <w:divsChild>
                                <w:div w:id="1375932949">
                                  <w:marLeft w:val="0"/>
                                  <w:marRight w:val="0"/>
                                  <w:marTop w:val="0"/>
                                  <w:marBottom w:val="0"/>
                                  <w:divBdr>
                                    <w:top w:val="none" w:sz="0" w:space="0" w:color="auto"/>
                                    <w:left w:val="none" w:sz="0" w:space="0" w:color="auto"/>
                                    <w:bottom w:val="none" w:sz="0" w:space="0" w:color="auto"/>
                                    <w:right w:val="none" w:sz="0" w:space="0" w:color="auto"/>
                                  </w:divBdr>
                                  <w:divsChild>
                                    <w:div w:id="427241304">
                                      <w:marLeft w:val="0"/>
                                      <w:marRight w:val="0"/>
                                      <w:marTop w:val="0"/>
                                      <w:marBottom w:val="0"/>
                                      <w:divBdr>
                                        <w:top w:val="none" w:sz="0" w:space="0" w:color="auto"/>
                                        <w:left w:val="none" w:sz="0" w:space="0" w:color="auto"/>
                                        <w:bottom w:val="none" w:sz="0" w:space="0" w:color="auto"/>
                                        <w:right w:val="none" w:sz="0" w:space="0" w:color="auto"/>
                                      </w:divBdr>
                                      <w:divsChild>
                                        <w:div w:id="650405239">
                                          <w:marLeft w:val="0"/>
                                          <w:marRight w:val="0"/>
                                          <w:marTop w:val="0"/>
                                          <w:marBottom w:val="0"/>
                                          <w:divBdr>
                                            <w:top w:val="none" w:sz="0" w:space="0" w:color="auto"/>
                                            <w:left w:val="none" w:sz="0" w:space="0" w:color="auto"/>
                                            <w:bottom w:val="none" w:sz="0" w:space="0" w:color="auto"/>
                                            <w:right w:val="none" w:sz="0" w:space="0" w:color="auto"/>
                                          </w:divBdr>
                                          <w:divsChild>
                                            <w:div w:id="962155787">
                                              <w:marLeft w:val="0"/>
                                              <w:marRight w:val="0"/>
                                              <w:marTop w:val="0"/>
                                              <w:marBottom w:val="0"/>
                                              <w:divBdr>
                                                <w:top w:val="none" w:sz="0" w:space="0" w:color="auto"/>
                                                <w:left w:val="none" w:sz="0" w:space="0" w:color="auto"/>
                                                <w:bottom w:val="none" w:sz="0" w:space="0" w:color="auto"/>
                                                <w:right w:val="none" w:sz="0" w:space="0" w:color="auto"/>
                                              </w:divBdr>
                                              <w:divsChild>
                                                <w:div w:id="31916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46878">
                                  <w:marLeft w:val="0"/>
                                  <w:marRight w:val="0"/>
                                  <w:marTop w:val="0"/>
                                  <w:marBottom w:val="0"/>
                                  <w:divBdr>
                                    <w:top w:val="none" w:sz="0" w:space="0" w:color="auto"/>
                                    <w:left w:val="none" w:sz="0" w:space="0" w:color="auto"/>
                                    <w:bottom w:val="none" w:sz="0" w:space="0" w:color="auto"/>
                                    <w:right w:val="none" w:sz="0" w:space="0" w:color="auto"/>
                                  </w:divBdr>
                                  <w:divsChild>
                                    <w:div w:id="10698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377051">
          <w:marLeft w:val="0"/>
          <w:marRight w:val="0"/>
          <w:marTop w:val="0"/>
          <w:marBottom w:val="0"/>
          <w:divBdr>
            <w:top w:val="none" w:sz="0" w:space="0" w:color="auto"/>
            <w:left w:val="none" w:sz="0" w:space="0" w:color="auto"/>
            <w:bottom w:val="none" w:sz="0" w:space="0" w:color="auto"/>
            <w:right w:val="none" w:sz="0" w:space="0" w:color="auto"/>
          </w:divBdr>
        </w:div>
        <w:div w:id="1973289989">
          <w:marLeft w:val="0"/>
          <w:marRight w:val="0"/>
          <w:marTop w:val="0"/>
          <w:marBottom w:val="0"/>
          <w:divBdr>
            <w:top w:val="none" w:sz="0" w:space="0" w:color="auto"/>
            <w:left w:val="none" w:sz="0" w:space="0" w:color="auto"/>
            <w:bottom w:val="none" w:sz="0" w:space="0" w:color="auto"/>
            <w:right w:val="none" w:sz="0" w:space="0" w:color="auto"/>
          </w:divBdr>
        </w:div>
        <w:div w:id="705721238">
          <w:marLeft w:val="0"/>
          <w:marRight w:val="0"/>
          <w:marTop w:val="0"/>
          <w:marBottom w:val="0"/>
          <w:divBdr>
            <w:top w:val="none" w:sz="0" w:space="0" w:color="auto"/>
            <w:left w:val="none" w:sz="0" w:space="0" w:color="auto"/>
            <w:bottom w:val="none" w:sz="0" w:space="0" w:color="auto"/>
            <w:right w:val="none" w:sz="0" w:space="0" w:color="auto"/>
          </w:divBdr>
          <w:divsChild>
            <w:div w:id="991061984">
              <w:marLeft w:val="0"/>
              <w:marRight w:val="0"/>
              <w:marTop w:val="0"/>
              <w:marBottom w:val="0"/>
              <w:divBdr>
                <w:top w:val="none" w:sz="0" w:space="0" w:color="auto"/>
                <w:left w:val="none" w:sz="0" w:space="0" w:color="auto"/>
                <w:bottom w:val="none" w:sz="0" w:space="0" w:color="auto"/>
                <w:right w:val="none" w:sz="0" w:space="0" w:color="auto"/>
              </w:divBdr>
              <w:divsChild>
                <w:div w:id="1266424441">
                  <w:marLeft w:val="0"/>
                  <w:marRight w:val="0"/>
                  <w:marTop w:val="0"/>
                  <w:marBottom w:val="0"/>
                  <w:divBdr>
                    <w:top w:val="none" w:sz="0" w:space="0" w:color="auto"/>
                    <w:left w:val="none" w:sz="0" w:space="0" w:color="auto"/>
                    <w:bottom w:val="none" w:sz="0" w:space="0" w:color="auto"/>
                    <w:right w:val="none" w:sz="0" w:space="0" w:color="auto"/>
                  </w:divBdr>
                </w:div>
                <w:div w:id="1108743638">
                  <w:marLeft w:val="0"/>
                  <w:marRight w:val="0"/>
                  <w:marTop w:val="0"/>
                  <w:marBottom w:val="0"/>
                  <w:divBdr>
                    <w:top w:val="none" w:sz="0" w:space="0" w:color="auto"/>
                    <w:left w:val="none" w:sz="0" w:space="0" w:color="auto"/>
                    <w:bottom w:val="none" w:sz="0" w:space="0" w:color="auto"/>
                    <w:right w:val="none" w:sz="0" w:space="0" w:color="auto"/>
                  </w:divBdr>
                  <w:divsChild>
                    <w:div w:id="91678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6335">
          <w:marLeft w:val="0"/>
          <w:marRight w:val="0"/>
          <w:marTop w:val="0"/>
          <w:marBottom w:val="0"/>
          <w:divBdr>
            <w:top w:val="none" w:sz="0" w:space="0" w:color="auto"/>
            <w:left w:val="none" w:sz="0" w:space="0" w:color="auto"/>
            <w:bottom w:val="none" w:sz="0" w:space="0" w:color="auto"/>
            <w:right w:val="none" w:sz="0" w:space="0" w:color="auto"/>
          </w:divBdr>
          <w:divsChild>
            <w:div w:id="1718701037">
              <w:marLeft w:val="0"/>
              <w:marRight w:val="0"/>
              <w:marTop w:val="0"/>
              <w:marBottom w:val="0"/>
              <w:divBdr>
                <w:top w:val="none" w:sz="0" w:space="0" w:color="auto"/>
                <w:left w:val="none" w:sz="0" w:space="0" w:color="auto"/>
                <w:bottom w:val="none" w:sz="0" w:space="0" w:color="auto"/>
                <w:right w:val="none" w:sz="0" w:space="0" w:color="auto"/>
              </w:divBdr>
              <w:divsChild>
                <w:div w:id="230117872">
                  <w:marLeft w:val="0"/>
                  <w:marRight w:val="0"/>
                  <w:marTop w:val="0"/>
                  <w:marBottom w:val="0"/>
                  <w:divBdr>
                    <w:top w:val="none" w:sz="0" w:space="0" w:color="auto"/>
                    <w:left w:val="none" w:sz="0" w:space="0" w:color="auto"/>
                    <w:bottom w:val="none" w:sz="0" w:space="0" w:color="auto"/>
                    <w:right w:val="none" w:sz="0" w:space="0" w:color="auto"/>
                  </w:divBdr>
                  <w:divsChild>
                    <w:div w:id="1380322035">
                      <w:marLeft w:val="0"/>
                      <w:marRight w:val="0"/>
                      <w:marTop w:val="0"/>
                      <w:marBottom w:val="0"/>
                      <w:divBdr>
                        <w:top w:val="none" w:sz="0" w:space="0" w:color="auto"/>
                        <w:left w:val="none" w:sz="0" w:space="0" w:color="auto"/>
                        <w:bottom w:val="none" w:sz="0" w:space="0" w:color="auto"/>
                        <w:right w:val="none" w:sz="0" w:space="0" w:color="auto"/>
                      </w:divBdr>
                      <w:divsChild>
                        <w:div w:id="1624842952">
                          <w:marLeft w:val="0"/>
                          <w:marRight w:val="0"/>
                          <w:marTop w:val="0"/>
                          <w:marBottom w:val="0"/>
                          <w:divBdr>
                            <w:top w:val="none" w:sz="0" w:space="0" w:color="auto"/>
                            <w:left w:val="none" w:sz="0" w:space="0" w:color="auto"/>
                            <w:bottom w:val="none" w:sz="0" w:space="0" w:color="auto"/>
                            <w:right w:val="none" w:sz="0" w:space="0" w:color="auto"/>
                          </w:divBdr>
                          <w:divsChild>
                            <w:div w:id="724641710">
                              <w:marLeft w:val="0"/>
                              <w:marRight w:val="0"/>
                              <w:marTop w:val="0"/>
                              <w:marBottom w:val="0"/>
                              <w:divBdr>
                                <w:top w:val="none" w:sz="0" w:space="0" w:color="auto"/>
                                <w:left w:val="none" w:sz="0" w:space="0" w:color="auto"/>
                                <w:bottom w:val="none" w:sz="0" w:space="0" w:color="auto"/>
                                <w:right w:val="none" w:sz="0" w:space="0" w:color="auto"/>
                              </w:divBdr>
                              <w:divsChild>
                                <w:div w:id="1920748398">
                                  <w:marLeft w:val="0"/>
                                  <w:marRight w:val="0"/>
                                  <w:marTop w:val="0"/>
                                  <w:marBottom w:val="0"/>
                                  <w:divBdr>
                                    <w:top w:val="none" w:sz="0" w:space="0" w:color="auto"/>
                                    <w:left w:val="none" w:sz="0" w:space="0" w:color="auto"/>
                                    <w:bottom w:val="none" w:sz="0" w:space="0" w:color="auto"/>
                                    <w:right w:val="none" w:sz="0" w:space="0" w:color="auto"/>
                                  </w:divBdr>
                                </w:div>
                                <w:div w:id="6614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756394">
                  <w:marLeft w:val="0"/>
                  <w:marRight w:val="0"/>
                  <w:marTop w:val="0"/>
                  <w:marBottom w:val="0"/>
                  <w:divBdr>
                    <w:top w:val="none" w:sz="0" w:space="0" w:color="auto"/>
                    <w:left w:val="none" w:sz="0" w:space="0" w:color="auto"/>
                    <w:bottom w:val="none" w:sz="0" w:space="0" w:color="auto"/>
                    <w:right w:val="none" w:sz="0" w:space="0" w:color="auto"/>
                  </w:divBdr>
                  <w:divsChild>
                    <w:div w:id="20097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78772">
          <w:marLeft w:val="0"/>
          <w:marRight w:val="0"/>
          <w:marTop w:val="0"/>
          <w:marBottom w:val="0"/>
          <w:divBdr>
            <w:top w:val="none" w:sz="0" w:space="0" w:color="auto"/>
            <w:left w:val="none" w:sz="0" w:space="0" w:color="auto"/>
            <w:bottom w:val="none" w:sz="0" w:space="0" w:color="auto"/>
            <w:right w:val="none" w:sz="0" w:space="0" w:color="auto"/>
          </w:divBdr>
        </w:div>
        <w:div w:id="1803385093">
          <w:marLeft w:val="0"/>
          <w:marRight w:val="0"/>
          <w:marTop w:val="0"/>
          <w:marBottom w:val="0"/>
          <w:divBdr>
            <w:top w:val="none" w:sz="0" w:space="0" w:color="auto"/>
            <w:left w:val="none" w:sz="0" w:space="0" w:color="auto"/>
            <w:bottom w:val="none" w:sz="0" w:space="0" w:color="auto"/>
            <w:right w:val="none" w:sz="0" w:space="0" w:color="auto"/>
          </w:divBdr>
          <w:divsChild>
            <w:div w:id="1654291864">
              <w:marLeft w:val="0"/>
              <w:marRight w:val="0"/>
              <w:marTop w:val="0"/>
              <w:marBottom w:val="0"/>
              <w:divBdr>
                <w:top w:val="none" w:sz="0" w:space="0" w:color="auto"/>
                <w:left w:val="none" w:sz="0" w:space="0" w:color="auto"/>
                <w:bottom w:val="none" w:sz="0" w:space="0" w:color="auto"/>
                <w:right w:val="none" w:sz="0" w:space="0" w:color="auto"/>
              </w:divBdr>
            </w:div>
          </w:divsChild>
        </w:div>
        <w:div w:id="1864972395">
          <w:marLeft w:val="0"/>
          <w:marRight w:val="0"/>
          <w:marTop w:val="0"/>
          <w:marBottom w:val="0"/>
          <w:divBdr>
            <w:top w:val="none" w:sz="0" w:space="0" w:color="auto"/>
            <w:left w:val="none" w:sz="0" w:space="0" w:color="auto"/>
            <w:bottom w:val="none" w:sz="0" w:space="0" w:color="auto"/>
            <w:right w:val="none" w:sz="0" w:space="0" w:color="auto"/>
          </w:divBdr>
          <w:divsChild>
            <w:div w:id="9533885">
              <w:marLeft w:val="0"/>
              <w:marRight w:val="0"/>
              <w:marTop w:val="0"/>
              <w:marBottom w:val="0"/>
              <w:divBdr>
                <w:top w:val="none" w:sz="0" w:space="0" w:color="auto"/>
                <w:left w:val="none" w:sz="0" w:space="0" w:color="auto"/>
                <w:bottom w:val="none" w:sz="0" w:space="0" w:color="auto"/>
                <w:right w:val="none" w:sz="0" w:space="0" w:color="auto"/>
              </w:divBdr>
              <w:divsChild>
                <w:div w:id="475148952">
                  <w:marLeft w:val="0"/>
                  <w:marRight w:val="0"/>
                  <w:marTop w:val="0"/>
                  <w:marBottom w:val="0"/>
                  <w:divBdr>
                    <w:top w:val="none" w:sz="0" w:space="0" w:color="auto"/>
                    <w:left w:val="none" w:sz="0" w:space="0" w:color="auto"/>
                    <w:bottom w:val="none" w:sz="0" w:space="0" w:color="auto"/>
                    <w:right w:val="none" w:sz="0" w:space="0" w:color="auto"/>
                  </w:divBdr>
                  <w:divsChild>
                    <w:div w:id="1629821207">
                      <w:marLeft w:val="0"/>
                      <w:marRight w:val="0"/>
                      <w:marTop w:val="0"/>
                      <w:marBottom w:val="0"/>
                      <w:divBdr>
                        <w:top w:val="none" w:sz="0" w:space="0" w:color="auto"/>
                        <w:left w:val="none" w:sz="0" w:space="0" w:color="auto"/>
                        <w:bottom w:val="none" w:sz="0" w:space="0" w:color="auto"/>
                        <w:right w:val="none" w:sz="0" w:space="0" w:color="auto"/>
                      </w:divBdr>
                      <w:divsChild>
                        <w:div w:id="1938446019">
                          <w:marLeft w:val="0"/>
                          <w:marRight w:val="0"/>
                          <w:marTop w:val="0"/>
                          <w:marBottom w:val="0"/>
                          <w:divBdr>
                            <w:top w:val="none" w:sz="0" w:space="0" w:color="auto"/>
                            <w:left w:val="none" w:sz="0" w:space="0" w:color="auto"/>
                            <w:bottom w:val="none" w:sz="0" w:space="0" w:color="auto"/>
                            <w:right w:val="none" w:sz="0" w:space="0" w:color="auto"/>
                          </w:divBdr>
                          <w:divsChild>
                            <w:div w:id="1794322438">
                              <w:marLeft w:val="0"/>
                              <w:marRight w:val="0"/>
                              <w:marTop w:val="0"/>
                              <w:marBottom w:val="0"/>
                              <w:divBdr>
                                <w:top w:val="none" w:sz="0" w:space="0" w:color="auto"/>
                                <w:left w:val="none" w:sz="0" w:space="0" w:color="auto"/>
                                <w:bottom w:val="none" w:sz="0" w:space="0" w:color="auto"/>
                                <w:right w:val="none" w:sz="0" w:space="0" w:color="auto"/>
                              </w:divBdr>
                              <w:divsChild>
                                <w:div w:id="1561092441">
                                  <w:marLeft w:val="0"/>
                                  <w:marRight w:val="0"/>
                                  <w:marTop w:val="0"/>
                                  <w:marBottom w:val="0"/>
                                  <w:divBdr>
                                    <w:top w:val="none" w:sz="0" w:space="0" w:color="auto"/>
                                    <w:left w:val="none" w:sz="0" w:space="0" w:color="auto"/>
                                    <w:bottom w:val="none" w:sz="0" w:space="0" w:color="auto"/>
                                    <w:right w:val="none" w:sz="0" w:space="0" w:color="auto"/>
                                  </w:divBdr>
                                  <w:divsChild>
                                    <w:div w:id="1449738941">
                                      <w:marLeft w:val="0"/>
                                      <w:marRight w:val="0"/>
                                      <w:marTop w:val="0"/>
                                      <w:marBottom w:val="0"/>
                                      <w:divBdr>
                                        <w:top w:val="none" w:sz="0" w:space="0" w:color="auto"/>
                                        <w:left w:val="none" w:sz="0" w:space="0" w:color="auto"/>
                                        <w:bottom w:val="none" w:sz="0" w:space="0" w:color="auto"/>
                                        <w:right w:val="none" w:sz="0" w:space="0" w:color="auto"/>
                                      </w:divBdr>
                                      <w:divsChild>
                                        <w:div w:id="11150908">
                                          <w:marLeft w:val="0"/>
                                          <w:marRight w:val="0"/>
                                          <w:marTop w:val="0"/>
                                          <w:marBottom w:val="0"/>
                                          <w:divBdr>
                                            <w:top w:val="none" w:sz="0" w:space="0" w:color="auto"/>
                                            <w:left w:val="none" w:sz="0" w:space="0" w:color="auto"/>
                                            <w:bottom w:val="none" w:sz="0" w:space="0" w:color="auto"/>
                                            <w:right w:val="none" w:sz="0" w:space="0" w:color="auto"/>
                                          </w:divBdr>
                                          <w:divsChild>
                                            <w:div w:id="937526">
                                              <w:marLeft w:val="0"/>
                                              <w:marRight w:val="0"/>
                                              <w:marTop w:val="0"/>
                                              <w:marBottom w:val="0"/>
                                              <w:divBdr>
                                                <w:top w:val="none" w:sz="0" w:space="0" w:color="auto"/>
                                                <w:left w:val="none" w:sz="0" w:space="0" w:color="auto"/>
                                                <w:bottom w:val="none" w:sz="0" w:space="0" w:color="auto"/>
                                                <w:right w:val="none" w:sz="0" w:space="0" w:color="auto"/>
                                              </w:divBdr>
                                              <w:divsChild>
                                                <w:div w:id="1863929464">
                                                  <w:marLeft w:val="0"/>
                                                  <w:marRight w:val="0"/>
                                                  <w:marTop w:val="0"/>
                                                  <w:marBottom w:val="0"/>
                                                  <w:divBdr>
                                                    <w:top w:val="none" w:sz="0" w:space="0" w:color="auto"/>
                                                    <w:left w:val="none" w:sz="0" w:space="0" w:color="auto"/>
                                                    <w:bottom w:val="none" w:sz="0" w:space="0" w:color="auto"/>
                                                    <w:right w:val="none" w:sz="0" w:space="0" w:color="auto"/>
                                                  </w:divBdr>
                                                </w:div>
                                                <w:div w:id="18425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60316">
                                  <w:marLeft w:val="0"/>
                                  <w:marRight w:val="0"/>
                                  <w:marTop w:val="0"/>
                                  <w:marBottom w:val="0"/>
                                  <w:divBdr>
                                    <w:top w:val="none" w:sz="0" w:space="0" w:color="auto"/>
                                    <w:left w:val="none" w:sz="0" w:space="0" w:color="auto"/>
                                    <w:bottom w:val="none" w:sz="0" w:space="0" w:color="auto"/>
                                    <w:right w:val="none" w:sz="0" w:space="0" w:color="auto"/>
                                  </w:divBdr>
                                  <w:divsChild>
                                    <w:div w:id="126288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83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9579">
          <w:marLeft w:val="0"/>
          <w:marRight w:val="0"/>
          <w:marTop w:val="0"/>
          <w:marBottom w:val="0"/>
          <w:divBdr>
            <w:top w:val="none" w:sz="0" w:space="0" w:color="auto"/>
            <w:left w:val="none" w:sz="0" w:space="0" w:color="auto"/>
            <w:bottom w:val="none" w:sz="0" w:space="0" w:color="auto"/>
            <w:right w:val="none" w:sz="0" w:space="0" w:color="auto"/>
          </w:divBdr>
        </w:div>
        <w:div w:id="1177111301">
          <w:marLeft w:val="0"/>
          <w:marRight w:val="0"/>
          <w:marTop w:val="0"/>
          <w:marBottom w:val="0"/>
          <w:divBdr>
            <w:top w:val="none" w:sz="0" w:space="0" w:color="auto"/>
            <w:left w:val="none" w:sz="0" w:space="0" w:color="auto"/>
            <w:bottom w:val="none" w:sz="0" w:space="0" w:color="auto"/>
            <w:right w:val="none" w:sz="0" w:space="0" w:color="auto"/>
          </w:divBdr>
        </w:div>
        <w:div w:id="554971999">
          <w:marLeft w:val="0"/>
          <w:marRight w:val="0"/>
          <w:marTop w:val="0"/>
          <w:marBottom w:val="0"/>
          <w:divBdr>
            <w:top w:val="none" w:sz="0" w:space="0" w:color="auto"/>
            <w:left w:val="none" w:sz="0" w:space="0" w:color="auto"/>
            <w:bottom w:val="none" w:sz="0" w:space="0" w:color="auto"/>
            <w:right w:val="none" w:sz="0" w:space="0" w:color="auto"/>
          </w:divBdr>
          <w:divsChild>
            <w:div w:id="2048673080">
              <w:marLeft w:val="0"/>
              <w:marRight w:val="0"/>
              <w:marTop w:val="0"/>
              <w:marBottom w:val="0"/>
              <w:divBdr>
                <w:top w:val="none" w:sz="0" w:space="0" w:color="auto"/>
                <w:left w:val="none" w:sz="0" w:space="0" w:color="auto"/>
                <w:bottom w:val="none" w:sz="0" w:space="0" w:color="auto"/>
                <w:right w:val="none" w:sz="0" w:space="0" w:color="auto"/>
              </w:divBdr>
              <w:divsChild>
                <w:div w:id="1938563241">
                  <w:marLeft w:val="0"/>
                  <w:marRight w:val="0"/>
                  <w:marTop w:val="0"/>
                  <w:marBottom w:val="0"/>
                  <w:divBdr>
                    <w:top w:val="none" w:sz="0" w:space="0" w:color="auto"/>
                    <w:left w:val="none" w:sz="0" w:space="0" w:color="auto"/>
                    <w:bottom w:val="none" w:sz="0" w:space="0" w:color="auto"/>
                    <w:right w:val="none" w:sz="0" w:space="0" w:color="auto"/>
                  </w:divBdr>
                  <w:divsChild>
                    <w:div w:id="418605108">
                      <w:marLeft w:val="0"/>
                      <w:marRight w:val="0"/>
                      <w:marTop w:val="0"/>
                      <w:marBottom w:val="0"/>
                      <w:divBdr>
                        <w:top w:val="none" w:sz="0" w:space="0" w:color="auto"/>
                        <w:left w:val="none" w:sz="0" w:space="0" w:color="auto"/>
                        <w:bottom w:val="none" w:sz="0" w:space="0" w:color="auto"/>
                        <w:right w:val="none" w:sz="0" w:space="0" w:color="auto"/>
                      </w:divBdr>
                      <w:divsChild>
                        <w:div w:id="1613321653">
                          <w:marLeft w:val="0"/>
                          <w:marRight w:val="0"/>
                          <w:marTop w:val="0"/>
                          <w:marBottom w:val="0"/>
                          <w:divBdr>
                            <w:top w:val="none" w:sz="0" w:space="0" w:color="auto"/>
                            <w:left w:val="none" w:sz="0" w:space="0" w:color="auto"/>
                            <w:bottom w:val="none" w:sz="0" w:space="0" w:color="auto"/>
                            <w:right w:val="none" w:sz="0" w:space="0" w:color="auto"/>
                          </w:divBdr>
                          <w:divsChild>
                            <w:div w:id="628242732">
                              <w:marLeft w:val="0"/>
                              <w:marRight w:val="0"/>
                              <w:marTop w:val="0"/>
                              <w:marBottom w:val="0"/>
                              <w:divBdr>
                                <w:top w:val="none" w:sz="0" w:space="0" w:color="auto"/>
                                <w:left w:val="none" w:sz="0" w:space="0" w:color="auto"/>
                                <w:bottom w:val="none" w:sz="0" w:space="0" w:color="auto"/>
                                <w:right w:val="none" w:sz="0" w:space="0" w:color="auto"/>
                              </w:divBdr>
                              <w:divsChild>
                                <w:div w:id="7363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037825">
                      <w:marLeft w:val="0"/>
                      <w:marRight w:val="0"/>
                      <w:marTop w:val="0"/>
                      <w:marBottom w:val="0"/>
                      <w:divBdr>
                        <w:top w:val="none" w:sz="0" w:space="0" w:color="auto"/>
                        <w:left w:val="none" w:sz="0" w:space="0" w:color="auto"/>
                        <w:bottom w:val="none" w:sz="0" w:space="0" w:color="auto"/>
                        <w:right w:val="none" w:sz="0" w:space="0" w:color="auto"/>
                      </w:divBdr>
                      <w:divsChild>
                        <w:div w:id="1215846078">
                          <w:marLeft w:val="0"/>
                          <w:marRight w:val="0"/>
                          <w:marTop w:val="0"/>
                          <w:marBottom w:val="0"/>
                          <w:divBdr>
                            <w:top w:val="none" w:sz="0" w:space="0" w:color="auto"/>
                            <w:left w:val="none" w:sz="0" w:space="0" w:color="auto"/>
                            <w:bottom w:val="none" w:sz="0" w:space="0" w:color="auto"/>
                            <w:right w:val="none" w:sz="0" w:space="0" w:color="auto"/>
                          </w:divBdr>
                          <w:divsChild>
                            <w:div w:id="4673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667084">
          <w:marLeft w:val="0"/>
          <w:marRight w:val="0"/>
          <w:marTop w:val="0"/>
          <w:marBottom w:val="0"/>
          <w:divBdr>
            <w:top w:val="none" w:sz="0" w:space="0" w:color="auto"/>
            <w:left w:val="none" w:sz="0" w:space="0" w:color="auto"/>
            <w:bottom w:val="none" w:sz="0" w:space="0" w:color="auto"/>
            <w:right w:val="none" w:sz="0" w:space="0" w:color="auto"/>
          </w:divBdr>
        </w:div>
        <w:div w:id="1548643425">
          <w:marLeft w:val="0"/>
          <w:marRight w:val="0"/>
          <w:marTop w:val="0"/>
          <w:marBottom w:val="0"/>
          <w:divBdr>
            <w:top w:val="none" w:sz="0" w:space="0" w:color="auto"/>
            <w:left w:val="none" w:sz="0" w:space="0" w:color="auto"/>
            <w:bottom w:val="none" w:sz="0" w:space="0" w:color="auto"/>
            <w:right w:val="none" w:sz="0" w:space="0" w:color="auto"/>
          </w:divBdr>
        </w:div>
        <w:div w:id="1743018215">
          <w:marLeft w:val="0"/>
          <w:marRight w:val="0"/>
          <w:marTop w:val="0"/>
          <w:marBottom w:val="0"/>
          <w:divBdr>
            <w:top w:val="none" w:sz="0" w:space="0" w:color="auto"/>
            <w:left w:val="none" w:sz="0" w:space="0" w:color="auto"/>
            <w:bottom w:val="none" w:sz="0" w:space="0" w:color="auto"/>
            <w:right w:val="none" w:sz="0" w:space="0" w:color="auto"/>
          </w:divBdr>
        </w:div>
        <w:div w:id="195778121">
          <w:marLeft w:val="0"/>
          <w:marRight w:val="0"/>
          <w:marTop w:val="0"/>
          <w:marBottom w:val="0"/>
          <w:divBdr>
            <w:top w:val="none" w:sz="0" w:space="0" w:color="auto"/>
            <w:left w:val="none" w:sz="0" w:space="0" w:color="auto"/>
            <w:bottom w:val="none" w:sz="0" w:space="0" w:color="auto"/>
            <w:right w:val="none" w:sz="0" w:space="0" w:color="auto"/>
          </w:divBdr>
          <w:divsChild>
            <w:div w:id="798955212">
              <w:marLeft w:val="0"/>
              <w:marRight w:val="0"/>
              <w:marTop w:val="0"/>
              <w:marBottom w:val="0"/>
              <w:divBdr>
                <w:top w:val="none" w:sz="0" w:space="0" w:color="auto"/>
                <w:left w:val="none" w:sz="0" w:space="0" w:color="auto"/>
                <w:bottom w:val="none" w:sz="0" w:space="0" w:color="auto"/>
                <w:right w:val="none" w:sz="0" w:space="0" w:color="auto"/>
              </w:divBdr>
              <w:divsChild>
                <w:div w:id="1084570252">
                  <w:marLeft w:val="0"/>
                  <w:marRight w:val="0"/>
                  <w:marTop w:val="0"/>
                  <w:marBottom w:val="0"/>
                  <w:divBdr>
                    <w:top w:val="none" w:sz="0" w:space="0" w:color="auto"/>
                    <w:left w:val="none" w:sz="0" w:space="0" w:color="auto"/>
                    <w:bottom w:val="none" w:sz="0" w:space="0" w:color="auto"/>
                    <w:right w:val="none" w:sz="0" w:space="0" w:color="auto"/>
                  </w:divBdr>
                  <w:divsChild>
                    <w:div w:id="1241718681">
                      <w:marLeft w:val="0"/>
                      <w:marRight w:val="0"/>
                      <w:marTop w:val="0"/>
                      <w:marBottom w:val="0"/>
                      <w:divBdr>
                        <w:top w:val="none" w:sz="0" w:space="0" w:color="auto"/>
                        <w:left w:val="none" w:sz="0" w:space="0" w:color="auto"/>
                        <w:bottom w:val="none" w:sz="0" w:space="0" w:color="auto"/>
                        <w:right w:val="none" w:sz="0" w:space="0" w:color="auto"/>
                      </w:divBdr>
                    </w:div>
                    <w:div w:id="6330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174867">
      <w:bodyDiv w:val="1"/>
      <w:marLeft w:val="0"/>
      <w:marRight w:val="0"/>
      <w:marTop w:val="0"/>
      <w:marBottom w:val="0"/>
      <w:divBdr>
        <w:top w:val="none" w:sz="0" w:space="0" w:color="auto"/>
        <w:left w:val="none" w:sz="0" w:space="0" w:color="auto"/>
        <w:bottom w:val="none" w:sz="0" w:space="0" w:color="auto"/>
        <w:right w:val="none" w:sz="0" w:space="0" w:color="auto"/>
      </w:divBdr>
      <w:divsChild>
        <w:div w:id="1498883511">
          <w:marLeft w:val="0"/>
          <w:marRight w:val="0"/>
          <w:marTop w:val="0"/>
          <w:marBottom w:val="0"/>
          <w:divBdr>
            <w:top w:val="none" w:sz="0" w:space="0" w:color="auto"/>
            <w:left w:val="none" w:sz="0" w:space="0" w:color="auto"/>
            <w:bottom w:val="none" w:sz="0" w:space="0" w:color="auto"/>
            <w:right w:val="none" w:sz="0" w:space="0" w:color="auto"/>
          </w:divBdr>
          <w:divsChild>
            <w:div w:id="336345388">
              <w:marLeft w:val="0"/>
              <w:marRight w:val="0"/>
              <w:marTop w:val="0"/>
              <w:marBottom w:val="0"/>
              <w:divBdr>
                <w:top w:val="none" w:sz="0" w:space="0" w:color="auto"/>
                <w:left w:val="none" w:sz="0" w:space="0" w:color="auto"/>
                <w:bottom w:val="none" w:sz="0" w:space="0" w:color="auto"/>
                <w:right w:val="none" w:sz="0" w:space="0" w:color="auto"/>
              </w:divBdr>
            </w:div>
          </w:divsChild>
        </w:div>
        <w:div w:id="1460756258">
          <w:marLeft w:val="0"/>
          <w:marRight w:val="0"/>
          <w:marTop w:val="0"/>
          <w:marBottom w:val="0"/>
          <w:divBdr>
            <w:top w:val="none" w:sz="0" w:space="0" w:color="auto"/>
            <w:left w:val="none" w:sz="0" w:space="0" w:color="auto"/>
            <w:bottom w:val="none" w:sz="0" w:space="0" w:color="auto"/>
            <w:right w:val="none" w:sz="0" w:space="0" w:color="auto"/>
          </w:divBdr>
          <w:divsChild>
            <w:div w:id="1294630603">
              <w:marLeft w:val="0"/>
              <w:marRight w:val="0"/>
              <w:marTop w:val="0"/>
              <w:marBottom w:val="0"/>
              <w:divBdr>
                <w:top w:val="none" w:sz="0" w:space="0" w:color="auto"/>
                <w:left w:val="none" w:sz="0" w:space="0" w:color="auto"/>
                <w:bottom w:val="none" w:sz="0" w:space="0" w:color="auto"/>
                <w:right w:val="none" w:sz="0" w:space="0" w:color="auto"/>
              </w:divBdr>
              <w:divsChild>
                <w:div w:id="761028950">
                  <w:marLeft w:val="0"/>
                  <w:marRight w:val="0"/>
                  <w:marTop w:val="0"/>
                  <w:marBottom w:val="0"/>
                  <w:divBdr>
                    <w:top w:val="none" w:sz="0" w:space="0" w:color="auto"/>
                    <w:left w:val="none" w:sz="0" w:space="0" w:color="auto"/>
                    <w:bottom w:val="none" w:sz="0" w:space="0" w:color="auto"/>
                    <w:right w:val="none" w:sz="0" w:space="0" w:color="auto"/>
                  </w:divBdr>
                  <w:divsChild>
                    <w:div w:id="1822112883">
                      <w:marLeft w:val="0"/>
                      <w:marRight w:val="0"/>
                      <w:marTop w:val="0"/>
                      <w:marBottom w:val="0"/>
                      <w:divBdr>
                        <w:top w:val="none" w:sz="0" w:space="0" w:color="auto"/>
                        <w:left w:val="none" w:sz="0" w:space="0" w:color="auto"/>
                        <w:bottom w:val="none" w:sz="0" w:space="0" w:color="auto"/>
                        <w:right w:val="none" w:sz="0" w:space="0" w:color="auto"/>
                      </w:divBdr>
                      <w:divsChild>
                        <w:div w:id="1596594467">
                          <w:marLeft w:val="0"/>
                          <w:marRight w:val="0"/>
                          <w:marTop w:val="0"/>
                          <w:marBottom w:val="0"/>
                          <w:divBdr>
                            <w:top w:val="none" w:sz="0" w:space="0" w:color="auto"/>
                            <w:left w:val="none" w:sz="0" w:space="0" w:color="auto"/>
                            <w:bottom w:val="none" w:sz="0" w:space="0" w:color="auto"/>
                            <w:right w:val="none" w:sz="0" w:space="0" w:color="auto"/>
                          </w:divBdr>
                          <w:divsChild>
                            <w:div w:id="662120760">
                              <w:marLeft w:val="0"/>
                              <w:marRight w:val="0"/>
                              <w:marTop w:val="0"/>
                              <w:marBottom w:val="0"/>
                              <w:divBdr>
                                <w:top w:val="none" w:sz="0" w:space="0" w:color="auto"/>
                                <w:left w:val="none" w:sz="0" w:space="0" w:color="auto"/>
                                <w:bottom w:val="none" w:sz="0" w:space="0" w:color="auto"/>
                                <w:right w:val="none" w:sz="0" w:space="0" w:color="auto"/>
                              </w:divBdr>
                              <w:divsChild>
                                <w:div w:id="333725061">
                                  <w:marLeft w:val="0"/>
                                  <w:marRight w:val="0"/>
                                  <w:marTop w:val="0"/>
                                  <w:marBottom w:val="0"/>
                                  <w:divBdr>
                                    <w:top w:val="none" w:sz="0" w:space="0" w:color="auto"/>
                                    <w:left w:val="none" w:sz="0" w:space="0" w:color="auto"/>
                                    <w:bottom w:val="none" w:sz="0" w:space="0" w:color="auto"/>
                                    <w:right w:val="none" w:sz="0" w:space="0" w:color="auto"/>
                                  </w:divBdr>
                                  <w:divsChild>
                                    <w:div w:id="344599909">
                                      <w:marLeft w:val="0"/>
                                      <w:marRight w:val="0"/>
                                      <w:marTop w:val="0"/>
                                      <w:marBottom w:val="0"/>
                                      <w:divBdr>
                                        <w:top w:val="none" w:sz="0" w:space="0" w:color="auto"/>
                                        <w:left w:val="none" w:sz="0" w:space="0" w:color="auto"/>
                                        <w:bottom w:val="none" w:sz="0" w:space="0" w:color="auto"/>
                                        <w:right w:val="none" w:sz="0" w:space="0" w:color="auto"/>
                                      </w:divBdr>
                                      <w:divsChild>
                                        <w:div w:id="1643925336">
                                          <w:marLeft w:val="0"/>
                                          <w:marRight w:val="0"/>
                                          <w:marTop w:val="0"/>
                                          <w:marBottom w:val="0"/>
                                          <w:divBdr>
                                            <w:top w:val="none" w:sz="0" w:space="0" w:color="auto"/>
                                            <w:left w:val="none" w:sz="0" w:space="0" w:color="auto"/>
                                            <w:bottom w:val="none" w:sz="0" w:space="0" w:color="auto"/>
                                            <w:right w:val="none" w:sz="0" w:space="0" w:color="auto"/>
                                          </w:divBdr>
                                          <w:divsChild>
                                            <w:div w:id="285504494">
                                              <w:marLeft w:val="0"/>
                                              <w:marRight w:val="0"/>
                                              <w:marTop w:val="0"/>
                                              <w:marBottom w:val="0"/>
                                              <w:divBdr>
                                                <w:top w:val="none" w:sz="0" w:space="0" w:color="auto"/>
                                                <w:left w:val="none" w:sz="0" w:space="0" w:color="auto"/>
                                                <w:bottom w:val="none" w:sz="0" w:space="0" w:color="auto"/>
                                                <w:right w:val="none" w:sz="0" w:space="0" w:color="auto"/>
                                              </w:divBdr>
                                              <w:divsChild>
                                                <w:div w:id="471366128">
                                                  <w:marLeft w:val="0"/>
                                                  <w:marRight w:val="0"/>
                                                  <w:marTop w:val="0"/>
                                                  <w:marBottom w:val="0"/>
                                                  <w:divBdr>
                                                    <w:top w:val="none" w:sz="0" w:space="0" w:color="auto"/>
                                                    <w:left w:val="none" w:sz="0" w:space="0" w:color="auto"/>
                                                    <w:bottom w:val="none" w:sz="0" w:space="0" w:color="auto"/>
                                                    <w:right w:val="none" w:sz="0" w:space="0" w:color="auto"/>
                                                  </w:divBdr>
                                                </w:div>
                                              </w:divsChild>
                                            </w:div>
                                            <w:div w:id="999967758">
                                              <w:marLeft w:val="0"/>
                                              <w:marRight w:val="0"/>
                                              <w:marTop w:val="0"/>
                                              <w:marBottom w:val="0"/>
                                              <w:divBdr>
                                                <w:top w:val="none" w:sz="0" w:space="0" w:color="auto"/>
                                                <w:left w:val="none" w:sz="0" w:space="0" w:color="auto"/>
                                                <w:bottom w:val="none" w:sz="0" w:space="0" w:color="auto"/>
                                                <w:right w:val="none" w:sz="0" w:space="0" w:color="auto"/>
                                              </w:divBdr>
                                              <w:divsChild>
                                                <w:div w:id="2051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1823923">
          <w:marLeft w:val="0"/>
          <w:marRight w:val="0"/>
          <w:marTop w:val="0"/>
          <w:marBottom w:val="0"/>
          <w:divBdr>
            <w:top w:val="none" w:sz="0" w:space="0" w:color="auto"/>
            <w:left w:val="none" w:sz="0" w:space="0" w:color="auto"/>
            <w:bottom w:val="none" w:sz="0" w:space="0" w:color="auto"/>
            <w:right w:val="none" w:sz="0" w:space="0" w:color="auto"/>
          </w:divBdr>
        </w:div>
        <w:div w:id="1778866142">
          <w:marLeft w:val="0"/>
          <w:marRight w:val="0"/>
          <w:marTop w:val="0"/>
          <w:marBottom w:val="0"/>
          <w:divBdr>
            <w:top w:val="none" w:sz="0" w:space="0" w:color="auto"/>
            <w:left w:val="none" w:sz="0" w:space="0" w:color="auto"/>
            <w:bottom w:val="none" w:sz="0" w:space="0" w:color="auto"/>
            <w:right w:val="none" w:sz="0" w:space="0" w:color="auto"/>
          </w:divBdr>
        </w:div>
        <w:div w:id="1942638353">
          <w:marLeft w:val="0"/>
          <w:marRight w:val="0"/>
          <w:marTop w:val="0"/>
          <w:marBottom w:val="0"/>
          <w:divBdr>
            <w:top w:val="none" w:sz="0" w:space="0" w:color="auto"/>
            <w:left w:val="none" w:sz="0" w:space="0" w:color="auto"/>
            <w:bottom w:val="none" w:sz="0" w:space="0" w:color="auto"/>
            <w:right w:val="none" w:sz="0" w:space="0" w:color="auto"/>
          </w:divBdr>
        </w:div>
        <w:div w:id="1744451142">
          <w:marLeft w:val="0"/>
          <w:marRight w:val="0"/>
          <w:marTop w:val="0"/>
          <w:marBottom w:val="0"/>
          <w:divBdr>
            <w:top w:val="none" w:sz="0" w:space="0" w:color="auto"/>
            <w:left w:val="none" w:sz="0" w:space="0" w:color="auto"/>
            <w:bottom w:val="none" w:sz="0" w:space="0" w:color="auto"/>
            <w:right w:val="none" w:sz="0" w:space="0" w:color="auto"/>
          </w:divBdr>
          <w:divsChild>
            <w:div w:id="1097753523">
              <w:marLeft w:val="0"/>
              <w:marRight w:val="0"/>
              <w:marTop w:val="0"/>
              <w:marBottom w:val="0"/>
              <w:divBdr>
                <w:top w:val="none" w:sz="0" w:space="0" w:color="auto"/>
                <w:left w:val="none" w:sz="0" w:space="0" w:color="auto"/>
                <w:bottom w:val="none" w:sz="0" w:space="0" w:color="auto"/>
                <w:right w:val="none" w:sz="0" w:space="0" w:color="auto"/>
              </w:divBdr>
              <w:divsChild>
                <w:div w:id="15075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2200">
          <w:marLeft w:val="0"/>
          <w:marRight w:val="0"/>
          <w:marTop w:val="0"/>
          <w:marBottom w:val="0"/>
          <w:divBdr>
            <w:top w:val="none" w:sz="0" w:space="0" w:color="auto"/>
            <w:left w:val="none" w:sz="0" w:space="0" w:color="auto"/>
            <w:bottom w:val="none" w:sz="0" w:space="0" w:color="auto"/>
            <w:right w:val="none" w:sz="0" w:space="0" w:color="auto"/>
          </w:divBdr>
          <w:divsChild>
            <w:div w:id="1326932399">
              <w:marLeft w:val="0"/>
              <w:marRight w:val="0"/>
              <w:marTop w:val="0"/>
              <w:marBottom w:val="0"/>
              <w:divBdr>
                <w:top w:val="none" w:sz="0" w:space="0" w:color="auto"/>
                <w:left w:val="none" w:sz="0" w:space="0" w:color="auto"/>
                <w:bottom w:val="none" w:sz="0" w:space="0" w:color="auto"/>
                <w:right w:val="none" w:sz="0" w:space="0" w:color="auto"/>
              </w:divBdr>
              <w:divsChild>
                <w:div w:id="1446999988">
                  <w:marLeft w:val="0"/>
                  <w:marRight w:val="0"/>
                  <w:marTop w:val="0"/>
                  <w:marBottom w:val="0"/>
                  <w:divBdr>
                    <w:top w:val="none" w:sz="0" w:space="0" w:color="auto"/>
                    <w:left w:val="none" w:sz="0" w:space="0" w:color="auto"/>
                    <w:bottom w:val="none" w:sz="0" w:space="0" w:color="auto"/>
                    <w:right w:val="none" w:sz="0" w:space="0" w:color="auto"/>
                  </w:divBdr>
                  <w:divsChild>
                    <w:div w:id="435948393">
                      <w:marLeft w:val="0"/>
                      <w:marRight w:val="0"/>
                      <w:marTop w:val="0"/>
                      <w:marBottom w:val="0"/>
                      <w:divBdr>
                        <w:top w:val="none" w:sz="0" w:space="0" w:color="auto"/>
                        <w:left w:val="none" w:sz="0" w:space="0" w:color="auto"/>
                        <w:bottom w:val="none" w:sz="0" w:space="0" w:color="auto"/>
                        <w:right w:val="none" w:sz="0" w:space="0" w:color="auto"/>
                      </w:divBdr>
                      <w:divsChild>
                        <w:div w:id="892619315">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366686580">
          <w:marLeft w:val="0"/>
          <w:marRight w:val="0"/>
          <w:marTop w:val="0"/>
          <w:marBottom w:val="0"/>
          <w:divBdr>
            <w:top w:val="none" w:sz="0" w:space="0" w:color="auto"/>
            <w:left w:val="none" w:sz="0" w:space="0" w:color="auto"/>
            <w:bottom w:val="none" w:sz="0" w:space="0" w:color="auto"/>
            <w:right w:val="none" w:sz="0" w:space="0" w:color="auto"/>
          </w:divBdr>
        </w:div>
        <w:div w:id="1447699242">
          <w:marLeft w:val="0"/>
          <w:marRight w:val="0"/>
          <w:marTop w:val="0"/>
          <w:marBottom w:val="0"/>
          <w:divBdr>
            <w:top w:val="none" w:sz="0" w:space="0" w:color="auto"/>
            <w:left w:val="none" w:sz="0" w:space="0" w:color="auto"/>
            <w:bottom w:val="none" w:sz="0" w:space="0" w:color="auto"/>
            <w:right w:val="none" w:sz="0" w:space="0" w:color="auto"/>
          </w:divBdr>
        </w:div>
        <w:div w:id="119346099">
          <w:marLeft w:val="0"/>
          <w:marRight w:val="0"/>
          <w:marTop w:val="0"/>
          <w:marBottom w:val="0"/>
          <w:divBdr>
            <w:top w:val="none" w:sz="0" w:space="0" w:color="auto"/>
            <w:left w:val="none" w:sz="0" w:space="0" w:color="auto"/>
            <w:bottom w:val="none" w:sz="0" w:space="0" w:color="auto"/>
            <w:right w:val="none" w:sz="0" w:space="0" w:color="auto"/>
          </w:divBdr>
          <w:divsChild>
            <w:div w:id="315686925">
              <w:marLeft w:val="0"/>
              <w:marRight w:val="0"/>
              <w:marTop w:val="0"/>
              <w:marBottom w:val="0"/>
              <w:divBdr>
                <w:top w:val="none" w:sz="0" w:space="0" w:color="auto"/>
                <w:left w:val="none" w:sz="0" w:space="0" w:color="auto"/>
                <w:bottom w:val="none" w:sz="0" w:space="0" w:color="auto"/>
                <w:right w:val="none" w:sz="0" w:space="0" w:color="auto"/>
              </w:divBdr>
              <w:divsChild>
                <w:div w:id="21280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7714">
          <w:marLeft w:val="0"/>
          <w:marRight w:val="0"/>
          <w:marTop w:val="0"/>
          <w:marBottom w:val="0"/>
          <w:divBdr>
            <w:top w:val="none" w:sz="0" w:space="0" w:color="auto"/>
            <w:left w:val="none" w:sz="0" w:space="0" w:color="auto"/>
            <w:bottom w:val="none" w:sz="0" w:space="0" w:color="auto"/>
            <w:right w:val="none" w:sz="0" w:space="0" w:color="auto"/>
          </w:divBdr>
          <w:divsChild>
            <w:div w:id="1071196965">
              <w:marLeft w:val="0"/>
              <w:marRight w:val="0"/>
              <w:marTop w:val="0"/>
              <w:marBottom w:val="0"/>
              <w:divBdr>
                <w:top w:val="none" w:sz="0" w:space="0" w:color="auto"/>
                <w:left w:val="none" w:sz="0" w:space="0" w:color="auto"/>
                <w:bottom w:val="none" w:sz="0" w:space="0" w:color="auto"/>
                <w:right w:val="none" w:sz="0" w:space="0" w:color="auto"/>
              </w:divBdr>
              <w:divsChild>
                <w:div w:id="1256787411">
                  <w:marLeft w:val="0"/>
                  <w:marRight w:val="0"/>
                  <w:marTop w:val="0"/>
                  <w:marBottom w:val="0"/>
                  <w:divBdr>
                    <w:top w:val="none" w:sz="0" w:space="0" w:color="auto"/>
                    <w:left w:val="none" w:sz="0" w:space="0" w:color="auto"/>
                    <w:bottom w:val="none" w:sz="0" w:space="0" w:color="auto"/>
                    <w:right w:val="none" w:sz="0" w:space="0" w:color="auto"/>
                  </w:divBdr>
                </w:div>
                <w:div w:id="1687518652">
                  <w:marLeft w:val="0"/>
                  <w:marRight w:val="0"/>
                  <w:marTop w:val="0"/>
                  <w:marBottom w:val="0"/>
                  <w:divBdr>
                    <w:top w:val="none" w:sz="0" w:space="0" w:color="auto"/>
                    <w:left w:val="none" w:sz="0" w:space="0" w:color="auto"/>
                    <w:bottom w:val="none" w:sz="0" w:space="0" w:color="auto"/>
                    <w:right w:val="none" w:sz="0" w:space="0" w:color="auto"/>
                  </w:divBdr>
                </w:div>
                <w:div w:id="33694661">
                  <w:marLeft w:val="0"/>
                  <w:marRight w:val="0"/>
                  <w:marTop w:val="0"/>
                  <w:marBottom w:val="0"/>
                  <w:divBdr>
                    <w:top w:val="none" w:sz="0" w:space="0" w:color="auto"/>
                    <w:left w:val="none" w:sz="0" w:space="0" w:color="auto"/>
                    <w:bottom w:val="none" w:sz="0" w:space="0" w:color="auto"/>
                    <w:right w:val="none" w:sz="0" w:space="0" w:color="auto"/>
                  </w:divBdr>
                  <w:divsChild>
                    <w:div w:id="1987977962">
                      <w:marLeft w:val="0"/>
                      <w:marRight w:val="0"/>
                      <w:marTop w:val="0"/>
                      <w:marBottom w:val="0"/>
                      <w:divBdr>
                        <w:top w:val="none" w:sz="0" w:space="0" w:color="auto"/>
                        <w:left w:val="none" w:sz="0" w:space="0" w:color="auto"/>
                        <w:bottom w:val="none" w:sz="0" w:space="0" w:color="auto"/>
                        <w:right w:val="none" w:sz="0" w:space="0" w:color="auto"/>
                      </w:divBdr>
                      <w:divsChild>
                        <w:div w:id="94079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563637">
          <w:marLeft w:val="0"/>
          <w:marRight w:val="0"/>
          <w:marTop w:val="0"/>
          <w:marBottom w:val="0"/>
          <w:divBdr>
            <w:top w:val="none" w:sz="0" w:space="0" w:color="auto"/>
            <w:left w:val="none" w:sz="0" w:space="0" w:color="auto"/>
            <w:bottom w:val="none" w:sz="0" w:space="0" w:color="auto"/>
            <w:right w:val="none" w:sz="0" w:space="0" w:color="auto"/>
          </w:divBdr>
        </w:div>
        <w:div w:id="1467746291">
          <w:marLeft w:val="0"/>
          <w:marRight w:val="0"/>
          <w:marTop w:val="0"/>
          <w:marBottom w:val="0"/>
          <w:divBdr>
            <w:top w:val="none" w:sz="0" w:space="0" w:color="auto"/>
            <w:left w:val="none" w:sz="0" w:space="0" w:color="auto"/>
            <w:bottom w:val="none" w:sz="0" w:space="0" w:color="auto"/>
            <w:right w:val="none" w:sz="0" w:space="0" w:color="auto"/>
          </w:divBdr>
        </w:div>
        <w:div w:id="825053665">
          <w:marLeft w:val="0"/>
          <w:marRight w:val="0"/>
          <w:marTop w:val="0"/>
          <w:marBottom w:val="0"/>
          <w:divBdr>
            <w:top w:val="none" w:sz="0" w:space="0" w:color="auto"/>
            <w:left w:val="none" w:sz="0" w:space="0" w:color="auto"/>
            <w:bottom w:val="none" w:sz="0" w:space="0" w:color="auto"/>
            <w:right w:val="none" w:sz="0" w:space="0" w:color="auto"/>
          </w:divBdr>
          <w:divsChild>
            <w:div w:id="1126780811">
              <w:marLeft w:val="0"/>
              <w:marRight w:val="0"/>
              <w:marTop w:val="0"/>
              <w:marBottom w:val="0"/>
              <w:divBdr>
                <w:top w:val="none" w:sz="0" w:space="0" w:color="auto"/>
                <w:left w:val="none" w:sz="0" w:space="0" w:color="auto"/>
                <w:bottom w:val="none" w:sz="0" w:space="0" w:color="auto"/>
                <w:right w:val="none" w:sz="0" w:space="0" w:color="auto"/>
              </w:divBdr>
              <w:divsChild>
                <w:div w:id="358550827">
                  <w:marLeft w:val="0"/>
                  <w:marRight w:val="0"/>
                  <w:marTop w:val="0"/>
                  <w:marBottom w:val="0"/>
                  <w:divBdr>
                    <w:top w:val="none" w:sz="0" w:space="0" w:color="auto"/>
                    <w:left w:val="none" w:sz="0" w:space="0" w:color="auto"/>
                    <w:bottom w:val="none" w:sz="0" w:space="0" w:color="auto"/>
                    <w:right w:val="none" w:sz="0" w:space="0" w:color="auto"/>
                  </w:divBdr>
                  <w:divsChild>
                    <w:div w:id="507794275">
                      <w:marLeft w:val="0"/>
                      <w:marRight w:val="0"/>
                      <w:marTop w:val="0"/>
                      <w:marBottom w:val="0"/>
                      <w:divBdr>
                        <w:top w:val="none" w:sz="0" w:space="0" w:color="auto"/>
                        <w:left w:val="none" w:sz="0" w:space="0" w:color="auto"/>
                        <w:bottom w:val="none" w:sz="0" w:space="0" w:color="auto"/>
                        <w:right w:val="none" w:sz="0" w:space="0" w:color="auto"/>
                      </w:divBdr>
                      <w:divsChild>
                        <w:div w:id="1516920723">
                          <w:marLeft w:val="0"/>
                          <w:marRight w:val="0"/>
                          <w:marTop w:val="0"/>
                          <w:marBottom w:val="0"/>
                          <w:divBdr>
                            <w:top w:val="none" w:sz="0" w:space="0" w:color="auto"/>
                            <w:left w:val="none" w:sz="0" w:space="0" w:color="auto"/>
                            <w:bottom w:val="none" w:sz="0" w:space="0" w:color="auto"/>
                            <w:right w:val="none" w:sz="0" w:space="0" w:color="auto"/>
                          </w:divBdr>
                          <w:divsChild>
                            <w:div w:id="326633048">
                              <w:marLeft w:val="0"/>
                              <w:marRight w:val="0"/>
                              <w:marTop w:val="0"/>
                              <w:marBottom w:val="0"/>
                              <w:divBdr>
                                <w:top w:val="none" w:sz="0" w:space="0" w:color="auto"/>
                                <w:left w:val="none" w:sz="0" w:space="0" w:color="auto"/>
                                <w:bottom w:val="none" w:sz="0" w:space="0" w:color="auto"/>
                                <w:right w:val="none" w:sz="0" w:space="0" w:color="auto"/>
                              </w:divBdr>
                            </w:div>
                            <w:div w:id="1846165280">
                              <w:marLeft w:val="0"/>
                              <w:marRight w:val="0"/>
                              <w:marTop w:val="0"/>
                              <w:marBottom w:val="0"/>
                              <w:divBdr>
                                <w:top w:val="none" w:sz="0" w:space="0" w:color="auto"/>
                                <w:left w:val="none" w:sz="0" w:space="0" w:color="auto"/>
                                <w:bottom w:val="none" w:sz="0" w:space="0" w:color="auto"/>
                                <w:right w:val="none" w:sz="0" w:space="0" w:color="auto"/>
                              </w:divBdr>
                              <w:divsChild>
                                <w:div w:id="153138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5004995">
          <w:marLeft w:val="0"/>
          <w:marRight w:val="0"/>
          <w:marTop w:val="0"/>
          <w:marBottom w:val="0"/>
          <w:divBdr>
            <w:top w:val="none" w:sz="0" w:space="0" w:color="auto"/>
            <w:left w:val="none" w:sz="0" w:space="0" w:color="auto"/>
            <w:bottom w:val="none" w:sz="0" w:space="0" w:color="auto"/>
            <w:right w:val="none" w:sz="0" w:space="0" w:color="auto"/>
          </w:divBdr>
        </w:div>
        <w:div w:id="752705183">
          <w:marLeft w:val="0"/>
          <w:marRight w:val="0"/>
          <w:marTop w:val="0"/>
          <w:marBottom w:val="0"/>
          <w:divBdr>
            <w:top w:val="none" w:sz="0" w:space="0" w:color="auto"/>
            <w:left w:val="none" w:sz="0" w:space="0" w:color="auto"/>
            <w:bottom w:val="none" w:sz="0" w:space="0" w:color="auto"/>
            <w:right w:val="none" w:sz="0" w:space="0" w:color="auto"/>
          </w:divBdr>
          <w:divsChild>
            <w:div w:id="286088153">
              <w:marLeft w:val="0"/>
              <w:marRight w:val="0"/>
              <w:marTop w:val="0"/>
              <w:marBottom w:val="0"/>
              <w:divBdr>
                <w:top w:val="none" w:sz="0" w:space="0" w:color="auto"/>
                <w:left w:val="none" w:sz="0" w:space="0" w:color="auto"/>
                <w:bottom w:val="none" w:sz="0" w:space="0" w:color="auto"/>
                <w:right w:val="none" w:sz="0" w:space="0" w:color="auto"/>
              </w:divBdr>
            </w:div>
          </w:divsChild>
        </w:div>
        <w:div w:id="732043898">
          <w:marLeft w:val="0"/>
          <w:marRight w:val="0"/>
          <w:marTop w:val="0"/>
          <w:marBottom w:val="0"/>
          <w:divBdr>
            <w:top w:val="none" w:sz="0" w:space="0" w:color="auto"/>
            <w:left w:val="none" w:sz="0" w:space="0" w:color="auto"/>
            <w:bottom w:val="none" w:sz="0" w:space="0" w:color="auto"/>
            <w:right w:val="none" w:sz="0" w:space="0" w:color="auto"/>
          </w:divBdr>
        </w:div>
        <w:div w:id="791438282">
          <w:marLeft w:val="0"/>
          <w:marRight w:val="0"/>
          <w:marTop w:val="0"/>
          <w:marBottom w:val="0"/>
          <w:divBdr>
            <w:top w:val="none" w:sz="0" w:space="0" w:color="auto"/>
            <w:left w:val="none" w:sz="0" w:space="0" w:color="auto"/>
            <w:bottom w:val="none" w:sz="0" w:space="0" w:color="auto"/>
            <w:right w:val="none" w:sz="0" w:space="0" w:color="auto"/>
          </w:divBdr>
          <w:divsChild>
            <w:div w:id="1076786058">
              <w:marLeft w:val="0"/>
              <w:marRight w:val="0"/>
              <w:marTop w:val="0"/>
              <w:marBottom w:val="0"/>
              <w:divBdr>
                <w:top w:val="none" w:sz="0" w:space="0" w:color="auto"/>
                <w:left w:val="none" w:sz="0" w:space="0" w:color="auto"/>
                <w:bottom w:val="none" w:sz="0" w:space="0" w:color="auto"/>
                <w:right w:val="none" w:sz="0" w:space="0" w:color="auto"/>
              </w:divBdr>
            </w:div>
          </w:divsChild>
        </w:div>
        <w:div w:id="1919635650">
          <w:marLeft w:val="0"/>
          <w:marRight w:val="0"/>
          <w:marTop w:val="0"/>
          <w:marBottom w:val="0"/>
          <w:divBdr>
            <w:top w:val="none" w:sz="0" w:space="0" w:color="auto"/>
            <w:left w:val="none" w:sz="0" w:space="0" w:color="auto"/>
            <w:bottom w:val="none" w:sz="0" w:space="0" w:color="auto"/>
            <w:right w:val="none" w:sz="0" w:space="0" w:color="auto"/>
          </w:divBdr>
        </w:div>
        <w:div w:id="1478377006">
          <w:marLeft w:val="0"/>
          <w:marRight w:val="0"/>
          <w:marTop w:val="0"/>
          <w:marBottom w:val="0"/>
          <w:divBdr>
            <w:top w:val="none" w:sz="0" w:space="0" w:color="auto"/>
            <w:left w:val="none" w:sz="0" w:space="0" w:color="auto"/>
            <w:bottom w:val="none" w:sz="0" w:space="0" w:color="auto"/>
            <w:right w:val="none" w:sz="0" w:space="0" w:color="auto"/>
          </w:divBdr>
          <w:divsChild>
            <w:div w:id="1228614044">
              <w:marLeft w:val="0"/>
              <w:marRight w:val="0"/>
              <w:marTop w:val="0"/>
              <w:marBottom w:val="0"/>
              <w:divBdr>
                <w:top w:val="none" w:sz="0" w:space="0" w:color="auto"/>
                <w:left w:val="none" w:sz="0" w:space="0" w:color="auto"/>
                <w:bottom w:val="none" w:sz="0" w:space="0" w:color="auto"/>
                <w:right w:val="none" w:sz="0" w:space="0" w:color="auto"/>
              </w:divBdr>
            </w:div>
          </w:divsChild>
        </w:div>
        <w:div w:id="251474699">
          <w:marLeft w:val="0"/>
          <w:marRight w:val="0"/>
          <w:marTop w:val="0"/>
          <w:marBottom w:val="0"/>
          <w:divBdr>
            <w:top w:val="none" w:sz="0" w:space="0" w:color="auto"/>
            <w:left w:val="none" w:sz="0" w:space="0" w:color="auto"/>
            <w:bottom w:val="none" w:sz="0" w:space="0" w:color="auto"/>
            <w:right w:val="none" w:sz="0" w:space="0" w:color="auto"/>
          </w:divBdr>
        </w:div>
        <w:div w:id="1616979813">
          <w:marLeft w:val="0"/>
          <w:marRight w:val="0"/>
          <w:marTop w:val="0"/>
          <w:marBottom w:val="0"/>
          <w:divBdr>
            <w:top w:val="none" w:sz="0" w:space="0" w:color="auto"/>
            <w:left w:val="none" w:sz="0" w:space="0" w:color="auto"/>
            <w:bottom w:val="none" w:sz="0" w:space="0" w:color="auto"/>
            <w:right w:val="none" w:sz="0" w:space="0" w:color="auto"/>
          </w:divBdr>
          <w:divsChild>
            <w:div w:id="1033963726">
              <w:marLeft w:val="0"/>
              <w:marRight w:val="0"/>
              <w:marTop w:val="0"/>
              <w:marBottom w:val="0"/>
              <w:divBdr>
                <w:top w:val="none" w:sz="0" w:space="0" w:color="auto"/>
                <w:left w:val="none" w:sz="0" w:space="0" w:color="auto"/>
                <w:bottom w:val="none" w:sz="0" w:space="0" w:color="auto"/>
                <w:right w:val="none" w:sz="0" w:space="0" w:color="auto"/>
              </w:divBdr>
            </w:div>
          </w:divsChild>
        </w:div>
        <w:div w:id="1607695055">
          <w:marLeft w:val="0"/>
          <w:marRight w:val="0"/>
          <w:marTop w:val="0"/>
          <w:marBottom w:val="0"/>
          <w:divBdr>
            <w:top w:val="none" w:sz="0" w:space="0" w:color="auto"/>
            <w:left w:val="none" w:sz="0" w:space="0" w:color="auto"/>
            <w:bottom w:val="none" w:sz="0" w:space="0" w:color="auto"/>
            <w:right w:val="none" w:sz="0" w:space="0" w:color="auto"/>
          </w:divBdr>
        </w:div>
        <w:div w:id="347753594">
          <w:marLeft w:val="0"/>
          <w:marRight w:val="0"/>
          <w:marTop w:val="0"/>
          <w:marBottom w:val="0"/>
          <w:divBdr>
            <w:top w:val="none" w:sz="0" w:space="0" w:color="auto"/>
            <w:left w:val="none" w:sz="0" w:space="0" w:color="auto"/>
            <w:bottom w:val="none" w:sz="0" w:space="0" w:color="auto"/>
            <w:right w:val="none" w:sz="0" w:space="0" w:color="auto"/>
          </w:divBdr>
          <w:divsChild>
            <w:div w:id="101347063">
              <w:marLeft w:val="0"/>
              <w:marRight w:val="0"/>
              <w:marTop w:val="0"/>
              <w:marBottom w:val="0"/>
              <w:divBdr>
                <w:top w:val="none" w:sz="0" w:space="0" w:color="auto"/>
                <w:left w:val="none" w:sz="0" w:space="0" w:color="auto"/>
                <w:bottom w:val="none" w:sz="0" w:space="0" w:color="auto"/>
                <w:right w:val="none" w:sz="0" w:space="0" w:color="auto"/>
              </w:divBdr>
            </w:div>
          </w:divsChild>
        </w:div>
        <w:div w:id="168957683">
          <w:marLeft w:val="0"/>
          <w:marRight w:val="0"/>
          <w:marTop w:val="0"/>
          <w:marBottom w:val="0"/>
          <w:divBdr>
            <w:top w:val="none" w:sz="0" w:space="0" w:color="auto"/>
            <w:left w:val="none" w:sz="0" w:space="0" w:color="auto"/>
            <w:bottom w:val="none" w:sz="0" w:space="0" w:color="auto"/>
            <w:right w:val="none" w:sz="0" w:space="0" w:color="auto"/>
          </w:divBdr>
        </w:div>
        <w:div w:id="989749780">
          <w:marLeft w:val="0"/>
          <w:marRight w:val="0"/>
          <w:marTop w:val="0"/>
          <w:marBottom w:val="0"/>
          <w:divBdr>
            <w:top w:val="none" w:sz="0" w:space="0" w:color="auto"/>
            <w:left w:val="none" w:sz="0" w:space="0" w:color="auto"/>
            <w:bottom w:val="none" w:sz="0" w:space="0" w:color="auto"/>
            <w:right w:val="none" w:sz="0" w:space="0" w:color="auto"/>
          </w:divBdr>
          <w:divsChild>
            <w:div w:id="33890331">
              <w:marLeft w:val="0"/>
              <w:marRight w:val="0"/>
              <w:marTop w:val="0"/>
              <w:marBottom w:val="0"/>
              <w:divBdr>
                <w:top w:val="none" w:sz="0" w:space="0" w:color="auto"/>
                <w:left w:val="none" w:sz="0" w:space="0" w:color="auto"/>
                <w:bottom w:val="none" w:sz="0" w:space="0" w:color="auto"/>
                <w:right w:val="none" w:sz="0" w:space="0" w:color="auto"/>
              </w:divBdr>
            </w:div>
          </w:divsChild>
        </w:div>
        <w:div w:id="1358969395">
          <w:marLeft w:val="0"/>
          <w:marRight w:val="0"/>
          <w:marTop w:val="0"/>
          <w:marBottom w:val="0"/>
          <w:divBdr>
            <w:top w:val="none" w:sz="0" w:space="0" w:color="auto"/>
            <w:left w:val="none" w:sz="0" w:space="0" w:color="auto"/>
            <w:bottom w:val="none" w:sz="0" w:space="0" w:color="auto"/>
            <w:right w:val="none" w:sz="0" w:space="0" w:color="auto"/>
          </w:divBdr>
        </w:div>
        <w:div w:id="217590270">
          <w:marLeft w:val="0"/>
          <w:marRight w:val="0"/>
          <w:marTop w:val="0"/>
          <w:marBottom w:val="0"/>
          <w:divBdr>
            <w:top w:val="none" w:sz="0" w:space="0" w:color="auto"/>
            <w:left w:val="none" w:sz="0" w:space="0" w:color="auto"/>
            <w:bottom w:val="none" w:sz="0" w:space="0" w:color="auto"/>
            <w:right w:val="none" w:sz="0" w:space="0" w:color="auto"/>
          </w:divBdr>
          <w:divsChild>
            <w:div w:id="1608658107">
              <w:marLeft w:val="0"/>
              <w:marRight w:val="0"/>
              <w:marTop w:val="0"/>
              <w:marBottom w:val="0"/>
              <w:divBdr>
                <w:top w:val="none" w:sz="0" w:space="0" w:color="auto"/>
                <w:left w:val="none" w:sz="0" w:space="0" w:color="auto"/>
                <w:bottom w:val="none" w:sz="0" w:space="0" w:color="auto"/>
                <w:right w:val="none" w:sz="0" w:space="0" w:color="auto"/>
              </w:divBdr>
            </w:div>
          </w:divsChild>
        </w:div>
        <w:div w:id="464084477">
          <w:marLeft w:val="0"/>
          <w:marRight w:val="0"/>
          <w:marTop w:val="0"/>
          <w:marBottom w:val="0"/>
          <w:divBdr>
            <w:top w:val="none" w:sz="0" w:space="0" w:color="auto"/>
            <w:left w:val="none" w:sz="0" w:space="0" w:color="auto"/>
            <w:bottom w:val="none" w:sz="0" w:space="0" w:color="auto"/>
            <w:right w:val="none" w:sz="0" w:space="0" w:color="auto"/>
          </w:divBdr>
        </w:div>
        <w:div w:id="1261987401">
          <w:marLeft w:val="0"/>
          <w:marRight w:val="0"/>
          <w:marTop w:val="0"/>
          <w:marBottom w:val="0"/>
          <w:divBdr>
            <w:top w:val="none" w:sz="0" w:space="0" w:color="auto"/>
            <w:left w:val="none" w:sz="0" w:space="0" w:color="auto"/>
            <w:bottom w:val="none" w:sz="0" w:space="0" w:color="auto"/>
            <w:right w:val="none" w:sz="0" w:space="0" w:color="auto"/>
          </w:divBdr>
          <w:divsChild>
            <w:div w:id="1668513262">
              <w:marLeft w:val="0"/>
              <w:marRight w:val="0"/>
              <w:marTop w:val="0"/>
              <w:marBottom w:val="0"/>
              <w:divBdr>
                <w:top w:val="none" w:sz="0" w:space="0" w:color="auto"/>
                <w:left w:val="none" w:sz="0" w:space="0" w:color="auto"/>
                <w:bottom w:val="none" w:sz="0" w:space="0" w:color="auto"/>
                <w:right w:val="none" w:sz="0" w:space="0" w:color="auto"/>
              </w:divBdr>
            </w:div>
          </w:divsChild>
        </w:div>
        <w:div w:id="576283275">
          <w:marLeft w:val="0"/>
          <w:marRight w:val="0"/>
          <w:marTop w:val="0"/>
          <w:marBottom w:val="0"/>
          <w:divBdr>
            <w:top w:val="none" w:sz="0" w:space="0" w:color="auto"/>
            <w:left w:val="none" w:sz="0" w:space="0" w:color="auto"/>
            <w:bottom w:val="none" w:sz="0" w:space="0" w:color="auto"/>
            <w:right w:val="none" w:sz="0" w:space="0" w:color="auto"/>
          </w:divBdr>
        </w:div>
        <w:div w:id="478614137">
          <w:marLeft w:val="0"/>
          <w:marRight w:val="0"/>
          <w:marTop w:val="0"/>
          <w:marBottom w:val="0"/>
          <w:divBdr>
            <w:top w:val="none" w:sz="0" w:space="0" w:color="auto"/>
            <w:left w:val="none" w:sz="0" w:space="0" w:color="auto"/>
            <w:bottom w:val="none" w:sz="0" w:space="0" w:color="auto"/>
            <w:right w:val="none" w:sz="0" w:space="0" w:color="auto"/>
          </w:divBdr>
          <w:divsChild>
            <w:div w:id="246622388">
              <w:marLeft w:val="0"/>
              <w:marRight w:val="0"/>
              <w:marTop w:val="0"/>
              <w:marBottom w:val="0"/>
              <w:divBdr>
                <w:top w:val="none" w:sz="0" w:space="0" w:color="auto"/>
                <w:left w:val="none" w:sz="0" w:space="0" w:color="auto"/>
                <w:bottom w:val="none" w:sz="0" w:space="0" w:color="auto"/>
                <w:right w:val="none" w:sz="0" w:space="0" w:color="auto"/>
              </w:divBdr>
            </w:div>
          </w:divsChild>
        </w:div>
        <w:div w:id="727344903">
          <w:marLeft w:val="0"/>
          <w:marRight w:val="0"/>
          <w:marTop w:val="0"/>
          <w:marBottom w:val="0"/>
          <w:divBdr>
            <w:top w:val="none" w:sz="0" w:space="0" w:color="auto"/>
            <w:left w:val="none" w:sz="0" w:space="0" w:color="auto"/>
            <w:bottom w:val="none" w:sz="0" w:space="0" w:color="auto"/>
            <w:right w:val="none" w:sz="0" w:space="0" w:color="auto"/>
          </w:divBdr>
        </w:div>
        <w:div w:id="263610100">
          <w:marLeft w:val="0"/>
          <w:marRight w:val="0"/>
          <w:marTop w:val="0"/>
          <w:marBottom w:val="0"/>
          <w:divBdr>
            <w:top w:val="none" w:sz="0" w:space="0" w:color="auto"/>
            <w:left w:val="none" w:sz="0" w:space="0" w:color="auto"/>
            <w:bottom w:val="none" w:sz="0" w:space="0" w:color="auto"/>
            <w:right w:val="none" w:sz="0" w:space="0" w:color="auto"/>
          </w:divBdr>
          <w:divsChild>
            <w:div w:id="706100319">
              <w:marLeft w:val="0"/>
              <w:marRight w:val="0"/>
              <w:marTop w:val="0"/>
              <w:marBottom w:val="0"/>
              <w:divBdr>
                <w:top w:val="none" w:sz="0" w:space="0" w:color="auto"/>
                <w:left w:val="none" w:sz="0" w:space="0" w:color="auto"/>
                <w:bottom w:val="none" w:sz="0" w:space="0" w:color="auto"/>
                <w:right w:val="none" w:sz="0" w:space="0" w:color="auto"/>
              </w:divBdr>
            </w:div>
          </w:divsChild>
        </w:div>
        <w:div w:id="1538353045">
          <w:marLeft w:val="0"/>
          <w:marRight w:val="0"/>
          <w:marTop w:val="0"/>
          <w:marBottom w:val="0"/>
          <w:divBdr>
            <w:top w:val="none" w:sz="0" w:space="0" w:color="auto"/>
            <w:left w:val="none" w:sz="0" w:space="0" w:color="auto"/>
            <w:bottom w:val="none" w:sz="0" w:space="0" w:color="auto"/>
            <w:right w:val="none" w:sz="0" w:space="0" w:color="auto"/>
          </w:divBdr>
        </w:div>
        <w:div w:id="1611352896">
          <w:marLeft w:val="0"/>
          <w:marRight w:val="0"/>
          <w:marTop w:val="0"/>
          <w:marBottom w:val="0"/>
          <w:divBdr>
            <w:top w:val="none" w:sz="0" w:space="0" w:color="auto"/>
            <w:left w:val="none" w:sz="0" w:space="0" w:color="auto"/>
            <w:bottom w:val="none" w:sz="0" w:space="0" w:color="auto"/>
            <w:right w:val="none" w:sz="0" w:space="0" w:color="auto"/>
          </w:divBdr>
          <w:divsChild>
            <w:div w:id="1483932248">
              <w:marLeft w:val="0"/>
              <w:marRight w:val="0"/>
              <w:marTop w:val="0"/>
              <w:marBottom w:val="0"/>
              <w:divBdr>
                <w:top w:val="none" w:sz="0" w:space="0" w:color="auto"/>
                <w:left w:val="none" w:sz="0" w:space="0" w:color="auto"/>
                <w:bottom w:val="none" w:sz="0" w:space="0" w:color="auto"/>
                <w:right w:val="none" w:sz="0" w:space="0" w:color="auto"/>
              </w:divBdr>
            </w:div>
          </w:divsChild>
        </w:div>
        <w:div w:id="1811243655">
          <w:marLeft w:val="0"/>
          <w:marRight w:val="0"/>
          <w:marTop w:val="0"/>
          <w:marBottom w:val="0"/>
          <w:divBdr>
            <w:top w:val="none" w:sz="0" w:space="0" w:color="auto"/>
            <w:left w:val="none" w:sz="0" w:space="0" w:color="auto"/>
            <w:bottom w:val="none" w:sz="0" w:space="0" w:color="auto"/>
            <w:right w:val="none" w:sz="0" w:space="0" w:color="auto"/>
          </w:divBdr>
        </w:div>
        <w:div w:id="1967348656">
          <w:marLeft w:val="0"/>
          <w:marRight w:val="0"/>
          <w:marTop w:val="0"/>
          <w:marBottom w:val="0"/>
          <w:divBdr>
            <w:top w:val="none" w:sz="0" w:space="0" w:color="auto"/>
            <w:left w:val="none" w:sz="0" w:space="0" w:color="auto"/>
            <w:bottom w:val="none" w:sz="0" w:space="0" w:color="auto"/>
            <w:right w:val="none" w:sz="0" w:space="0" w:color="auto"/>
          </w:divBdr>
          <w:divsChild>
            <w:div w:id="1750999956">
              <w:marLeft w:val="0"/>
              <w:marRight w:val="0"/>
              <w:marTop w:val="0"/>
              <w:marBottom w:val="0"/>
              <w:divBdr>
                <w:top w:val="none" w:sz="0" w:space="0" w:color="auto"/>
                <w:left w:val="none" w:sz="0" w:space="0" w:color="auto"/>
                <w:bottom w:val="none" w:sz="0" w:space="0" w:color="auto"/>
                <w:right w:val="none" w:sz="0" w:space="0" w:color="auto"/>
              </w:divBdr>
            </w:div>
          </w:divsChild>
        </w:div>
        <w:div w:id="556473218">
          <w:marLeft w:val="0"/>
          <w:marRight w:val="0"/>
          <w:marTop w:val="0"/>
          <w:marBottom w:val="0"/>
          <w:divBdr>
            <w:top w:val="none" w:sz="0" w:space="0" w:color="auto"/>
            <w:left w:val="none" w:sz="0" w:space="0" w:color="auto"/>
            <w:bottom w:val="none" w:sz="0" w:space="0" w:color="auto"/>
            <w:right w:val="none" w:sz="0" w:space="0" w:color="auto"/>
          </w:divBdr>
        </w:div>
        <w:div w:id="375160778">
          <w:marLeft w:val="0"/>
          <w:marRight w:val="0"/>
          <w:marTop w:val="0"/>
          <w:marBottom w:val="0"/>
          <w:divBdr>
            <w:top w:val="none" w:sz="0" w:space="0" w:color="auto"/>
            <w:left w:val="none" w:sz="0" w:space="0" w:color="auto"/>
            <w:bottom w:val="none" w:sz="0" w:space="0" w:color="auto"/>
            <w:right w:val="none" w:sz="0" w:space="0" w:color="auto"/>
          </w:divBdr>
          <w:divsChild>
            <w:div w:id="1219169928">
              <w:marLeft w:val="0"/>
              <w:marRight w:val="0"/>
              <w:marTop w:val="0"/>
              <w:marBottom w:val="0"/>
              <w:divBdr>
                <w:top w:val="none" w:sz="0" w:space="0" w:color="auto"/>
                <w:left w:val="none" w:sz="0" w:space="0" w:color="auto"/>
                <w:bottom w:val="none" w:sz="0" w:space="0" w:color="auto"/>
                <w:right w:val="none" w:sz="0" w:space="0" w:color="auto"/>
              </w:divBdr>
            </w:div>
          </w:divsChild>
        </w:div>
        <w:div w:id="487751580">
          <w:marLeft w:val="0"/>
          <w:marRight w:val="0"/>
          <w:marTop w:val="0"/>
          <w:marBottom w:val="0"/>
          <w:divBdr>
            <w:top w:val="none" w:sz="0" w:space="0" w:color="auto"/>
            <w:left w:val="none" w:sz="0" w:space="0" w:color="auto"/>
            <w:bottom w:val="none" w:sz="0" w:space="0" w:color="auto"/>
            <w:right w:val="none" w:sz="0" w:space="0" w:color="auto"/>
          </w:divBdr>
          <w:divsChild>
            <w:div w:id="2078697757">
              <w:marLeft w:val="0"/>
              <w:marRight w:val="0"/>
              <w:marTop w:val="0"/>
              <w:marBottom w:val="0"/>
              <w:divBdr>
                <w:top w:val="none" w:sz="0" w:space="0" w:color="auto"/>
                <w:left w:val="none" w:sz="0" w:space="0" w:color="auto"/>
                <w:bottom w:val="none" w:sz="0" w:space="0" w:color="auto"/>
                <w:right w:val="none" w:sz="0" w:space="0" w:color="auto"/>
              </w:divBdr>
              <w:divsChild>
                <w:div w:id="1525288053">
                  <w:marLeft w:val="0"/>
                  <w:marRight w:val="0"/>
                  <w:marTop w:val="0"/>
                  <w:marBottom w:val="0"/>
                  <w:divBdr>
                    <w:top w:val="none" w:sz="0" w:space="0" w:color="auto"/>
                    <w:left w:val="none" w:sz="0" w:space="0" w:color="auto"/>
                    <w:bottom w:val="none" w:sz="0" w:space="0" w:color="auto"/>
                    <w:right w:val="none" w:sz="0" w:space="0" w:color="auto"/>
                  </w:divBdr>
                  <w:divsChild>
                    <w:div w:id="346560587">
                      <w:marLeft w:val="0"/>
                      <w:marRight w:val="0"/>
                      <w:marTop w:val="0"/>
                      <w:marBottom w:val="0"/>
                      <w:divBdr>
                        <w:top w:val="none" w:sz="0" w:space="0" w:color="auto"/>
                        <w:left w:val="none" w:sz="0" w:space="0" w:color="auto"/>
                        <w:bottom w:val="none" w:sz="0" w:space="0" w:color="auto"/>
                        <w:right w:val="none" w:sz="0" w:space="0" w:color="auto"/>
                      </w:divBdr>
                    </w:div>
                    <w:div w:id="133846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1522">
      <w:bodyDiv w:val="1"/>
      <w:marLeft w:val="0"/>
      <w:marRight w:val="0"/>
      <w:marTop w:val="0"/>
      <w:marBottom w:val="0"/>
      <w:divBdr>
        <w:top w:val="none" w:sz="0" w:space="0" w:color="auto"/>
        <w:left w:val="none" w:sz="0" w:space="0" w:color="auto"/>
        <w:bottom w:val="none" w:sz="0" w:space="0" w:color="auto"/>
        <w:right w:val="none" w:sz="0" w:space="0" w:color="auto"/>
      </w:divBdr>
      <w:divsChild>
        <w:div w:id="928272708">
          <w:marLeft w:val="0"/>
          <w:marRight w:val="0"/>
          <w:marTop w:val="0"/>
          <w:marBottom w:val="0"/>
          <w:divBdr>
            <w:top w:val="none" w:sz="0" w:space="0" w:color="auto"/>
            <w:left w:val="none" w:sz="0" w:space="0" w:color="auto"/>
            <w:bottom w:val="none" w:sz="0" w:space="0" w:color="auto"/>
            <w:right w:val="none" w:sz="0" w:space="0" w:color="auto"/>
          </w:divBdr>
          <w:divsChild>
            <w:div w:id="1098330120">
              <w:marLeft w:val="0"/>
              <w:marRight w:val="0"/>
              <w:marTop w:val="0"/>
              <w:marBottom w:val="0"/>
              <w:divBdr>
                <w:top w:val="none" w:sz="0" w:space="0" w:color="auto"/>
                <w:left w:val="none" w:sz="0" w:space="0" w:color="auto"/>
                <w:bottom w:val="none" w:sz="0" w:space="0" w:color="auto"/>
                <w:right w:val="none" w:sz="0" w:space="0" w:color="auto"/>
              </w:divBdr>
            </w:div>
          </w:divsChild>
        </w:div>
        <w:div w:id="1944533350">
          <w:marLeft w:val="0"/>
          <w:marRight w:val="0"/>
          <w:marTop w:val="0"/>
          <w:marBottom w:val="0"/>
          <w:divBdr>
            <w:top w:val="none" w:sz="0" w:space="0" w:color="auto"/>
            <w:left w:val="none" w:sz="0" w:space="0" w:color="auto"/>
            <w:bottom w:val="none" w:sz="0" w:space="0" w:color="auto"/>
            <w:right w:val="none" w:sz="0" w:space="0" w:color="auto"/>
          </w:divBdr>
          <w:divsChild>
            <w:div w:id="391932625">
              <w:marLeft w:val="0"/>
              <w:marRight w:val="0"/>
              <w:marTop w:val="0"/>
              <w:marBottom w:val="0"/>
              <w:divBdr>
                <w:top w:val="none" w:sz="0" w:space="0" w:color="auto"/>
                <w:left w:val="none" w:sz="0" w:space="0" w:color="auto"/>
                <w:bottom w:val="none" w:sz="0" w:space="0" w:color="auto"/>
                <w:right w:val="none" w:sz="0" w:space="0" w:color="auto"/>
              </w:divBdr>
              <w:divsChild>
                <w:div w:id="2084794293">
                  <w:marLeft w:val="0"/>
                  <w:marRight w:val="0"/>
                  <w:marTop w:val="0"/>
                  <w:marBottom w:val="0"/>
                  <w:divBdr>
                    <w:top w:val="none" w:sz="0" w:space="0" w:color="auto"/>
                    <w:left w:val="none" w:sz="0" w:space="0" w:color="auto"/>
                    <w:bottom w:val="none" w:sz="0" w:space="0" w:color="auto"/>
                    <w:right w:val="none" w:sz="0" w:space="0" w:color="auto"/>
                  </w:divBdr>
                  <w:divsChild>
                    <w:div w:id="156962507">
                      <w:marLeft w:val="0"/>
                      <w:marRight w:val="0"/>
                      <w:marTop w:val="0"/>
                      <w:marBottom w:val="0"/>
                      <w:divBdr>
                        <w:top w:val="none" w:sz="0" w:space="0" w:color="auto"/>
                        <w:left w:val="none" w:sz="0" w:space="0" w:color="auto"/>
                        <w:bottom w:val="none" w:sz="0" w:space="0" w:color="auto"/>
                        <w:right w:val="none" w:sz="0" w:space="0" w:color="auto"/>
                      </w:divBdr>
                      <w:divsChild>
                        <w:div w:id="14428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253534">
          <w:marLeft w:val="0"/>
          <w:marRight w:val="0"/>
          <w:marTop w:val="0"/>
          <w:marBottom w:val="0"/>
          <w:divBdr>
            <w:top w:val="none" w:sz="0" w:space="0" w:color="auto"/>
            <w:left w:val="none" w:sz="0" w:space="0" w:color="auto"/>
            <w:bottom w:val="none" w:sz="0" w:space="0" w:color="auto"/>
            <w:right w:val="none" w:sz="0" w:space="0" w:color="auto"/>
          </w:divBdr>
          <w:divsChild>
            <w:div w:id="909853015">
              <w:marLeft w:val="0"/>
              <w:marRight w:val="0"/>
              <w:marTop w:val="0"/>
              <w:marBottom w:val="0"/>
              <w:divBdr>
                <w:top w:val="none" w:sz="0" w:space="0" w:color="auto"/>
                <w:left w:val="none" w:sz="0" w:space="0" w:color="auto"/>
                <w:bottom w:val="none" w:sz="0" w:space="0" w:color="auto"/>
                <w:right w:val="none" w:sz="0" w:space="0" w:color="auto"/>
              </w:divBdr>
              <w:divsChild>
                <w:div w:id="372270043">
                  <w:marLeft w:val="0"/>
                  <w:marRight w:val="0"/>
                  <w:marTop w:val="0"/>
                  <w:marBottom w:val="0"/>
                  <w:divBdr>
                    <w:top w:val="none" w:sz="0" w:space="0" w:color="auto"/>
                    <w:left w:val="none" w:sz="0" w:space="0" w:color="auto"/>
                    <w:bottom w:val="none" w:sz="0" w:space="0" w:color="auto"/>
                    <w:right w:val="none" w:sz="0" w:space="0" w:color="auto"/>
                  </w:divBdr>
                </w:div>
                <w:div w:id="1536038780">
                  <w:marLeft w:val="0"/>
                  <w:marRight w:val="0"/>
                  <w:marTop w:val="0"/>
                  <w:marBottom w:val="0"/>
                  <w:divBdr>
                    <w:top w:val="none" w:sz="0" w:space="0" w:color="auto"/>
                    <w:left w:val="none" w:sz="0" w:space="0" w:color="auto"/>
                    <w:bottom w:val="none" w:sz="0" w:space="0" w:color="auto"/>
                    <w:right w:val="none" w:sz="0" w:space="0" w:color="auto"/>
                  </w:divBdr>
                </w:div>
                <w:div w:id="1803184871">
                  <w:marLeft w:val="0"/>
                  <w:marRight w:val="0"/>
                  <w:marTop w:val="0"/>
                  <w:marBottom w:val="0"/>
                  <w:divBdr>
                    <w:top w:val="none" w:sz="0" w:space="0" w:color="auto"/>
                    <w:left w:val="none" w:sz="0" w:space="0" w:color="auto"/>
                    <w:bottom w:val="none" w:sz="0" w:space="0" w:color="auto"/>
                    <w:right w:val="none" w:sz="0" w:space="0" w:color="auto"/>
                  </w:divBdr>
                  <w:divsChild>
                    <w:div w:id="1337415982">
                      <w:marLeft w:val="0"/>
                      <w:marRight w:val="0"/>
                      <w:marTop w:val="0"/>
                      <w:marBottom w:val="0"/>
                      <w:divBdr>
                        <w:top w:val="none" w:sz="0" w:space="0" w:color="auto"/>
                        <w:left w:val="none" w:sz="0" w:space="0" w:color="auto"/>
                        <w:bottom w:val="none" w:sz="0" w:space="0" w:color="auto"/>
                        <w:right w:val="none" w:sz="0" w:space="0" w:color="auto"/>
                      </w:divBdr>
                      <w:divsChild>
                        <w:div w:id="21163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664332">
          <w:marLeft w:val="0"/>
          <w:marRight w:val="0"/>
          <w:marTop w:val="0"/>
          <w:marBottom w:val="0"/>
          <w:divBdr>
            <w:top w:val="none" w:sz="0" w:space="0" w:color="auto"/>
            <w:left w:val="none" w:sz="0" w:space="0" w:color="auto"/>
            <w:bottom w:val="none" w:sz="0" w:space="0" w:color="auto"/>
            <w:right w:val="none" w:sz="0" w:space="0" w:color="auto"/>
          </w:divBdr>
        </w:div>
        <w:div w:id="242108478">
          <w:marLeft w:val="0"/>
          <w:marRight w:val="0"/>
          <w:marTop w:val="0"/>
          <w:marBottom w:val="0"/>
          <w:divBdr>
            <w:top w:val="none" w:sz="0" w:space="0" w:color="auto"/>
            <w:left w:val="none" w:sz="0" w:space="0" w:color="auto"/>
            <w:bottom w:val="none" w:sz="0" w:space="0" w:color="auto"/>
            <w:right w:val="none" w:sz="0" w:space="0" w:color="auto"/>
          </w:divBdr>
        </w:div>
        <w:div w:id="1571619611">
          <w:marLeft w:val="0"/>
          <w:marRight w:val="0"/>
          <w:marTop w:val="0"/>
          <w:marBottom w:val="0"/>
          <w:divBdr>
            <w:top w:val="none" w:sz="0" w:space="0" w:color="auto"/>
            <w:left w:val="none" w:sz="0" w:space="0" w:color="auto"/>
            <w:bottom w:val="none" w:sz="0" w:space="0" w:color="auto"/>
            <w:right w:val="none" w:sz="0" w:space="0" w:color="auto"/>
          </w:divBdr>
          <w:divsChild>
            <w:div w:id="2053112087">
              <w:marLeft w:val="0"/>
              <w:marRight w:val="0"/>
              <w:marTop w:val="0"/>
              <w:marBottom w:val="0"/>
              <w:divBdr>
                <w:top w:val="none" w:sz="0" w:space="0" w:color="auto"/>
                <w:left w:val="none" w:sz="0" w:space="0" w:color="auto"/>
                <w:bottom w:val="none" w:sz="0" w:space="0" w:color="auto"/>
                <w:right w:val="none" w:sz="0" w:space="0" w:color="auto"/>
              </w:divBdr>
              <w:divsChild>
                <w:div w:id="1070886706">
                  <w:marLeft w:val="0"/>
                  <w:marRight w:val="0"/>
                  <w:marTop w:val="0"/>
                  <w:marBottom w:val="0"/>
                  <w:divBdr>
                    <w:top w:val="none" w:sz="0" w:space="0" w:color="auto"/>
                    <w:left w:val="none" w:sz="0" w:space="0" w:color="auto"/>
                    <w:bottom w:val="none" w:sz="0" w:space="0" w:color="auto"/>
                    <w:right w:val="none" w:sz="0" w:space="0" w:color="auto"/>
                  </w:divBdr>
                  <w:divsChild>
                    <w:div w:id="1836261196">
                      <w:marLeft w:val="0"/>
                      <w:marRight w:val="0"/>
                      <w:marTop w:val="0"/>
                      <w:marBottom w:val="0"/>
                      <w:divBdr>
                        <w:top w:val="none" w:sz="0" w:space="0" w:color="auto"/>
                        <w:left w:val="none" w:sz="0" w:space="0" w:color="auto"/>
                        <w:bottom w:val="none" w:sz="0" w:space="0" w:color="auto"/>
                        <w:right w:val="none" w:sz="0" w:space="0" w:color="auto"/>
                      </w:divBdr>
                      <w:divsChild>
                        <w:div w:id="1419593682">
                          <w:marLeft w:val="0"/>
                          <w:marRight w:val="0"/>
                          <w:marTop w:val="0"/>
                          <w:marBottom w:val="0"/>
                          <w:divBdr>
                            <w:top w:val="none" w:sz="0" w:space="0" w:color="auto"/>
                            <w:left w:val="none" w:sz="0" w:space="0" w:color="auto"/>
                            <w:bottom w:val="none" w:sz="0" w:space="0" w:color="auto"/>
                            <w:right w:val="none" w:sz="0" w:space="0" w:color="auto"/>
                          </w:divBdr>
                          <w:divsChild>
                            <w:div w:id="6382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145324">
          <w:marLeft w:val="0"/>
          <w:marRight w:val="0"/>
          <w:marTop w:val="0"/>
          <w:marBottom w:val="0"/>
          <w:divBdr>
            <w:top w:val="none" w:sz="0" w:space="0" w:color="auto"/>
            <w:left w:val="none" w:sz="0" w:space="0" w:color="auto"/>
            <w:bottom w:val="none" w:sz="0" w:space="0" w:color="auto"/>
            <w:right w:val="none" w:sz="0" w:space="0" w:color="auto"/>
          </w:divBdr>
        </w:div>
        <w:div w:id="603152998">
          <w:marLeft w:val="0"/>
          <w:marRight w:val="0"/>
          <w:marTop w:val="0"/>
          <w:marBottom w:val="0"/>
          <w:divBdr>
            <w:top w:val="none" w:sz="0" w:space="0" w:color="auto"/>
            <w:left w:val="none" w:sz="0" w:space="0" w:color="auto"/>
            <w:bottom w:val="none" w:sz="0" w:space="0" w:color="auto"/>
            <w:right w:val="none" w:sz="0" w:space="0" w:color="auto"/>
          </w:divBdr>
        </w:div>
        <w:div w:id="356847">
          <w:marLeft w:val="0"/>
          <w:marRight w:val="0"/>
          <w:marTop w:val="0"/>
          <w:marBottom w:val="0"/>
          <w:divBdr>
            <w:top w:val="none" w:sz="0" w:space="0" w:color="auto"/>
            <w:left w:val="none" w:sz="0" w:space="0" w:color="auto"/>
            <w:bottom w:val="none" w:sz="0" w:space="0" w:color="auto"/>
            <w:right w:val="none" w:sz="0" w:space="0" w:color="auto"/>
          </w:divBdr>
        </w:div>
        <w:div w:id="258417345">
          <w:marLeft w:val="0"/>
          <w:marRight w:val="0"/>
          <w:marTop w:val="0"/>
          <w:marBottom w:val="0"/>
          <w:divBdr>
            <w:top w:val="none" w:sz="0" w:space="0" w:color="auto"/>
            <w:left w:val="none" w:sz="0" w:space="0" w:color="auto"/>
            <w:bottom w:val="none" w:sz="0" w:space="0" w:color="auto"/>
            <w:right w:val="none" w:sz="0" w:space="0" w:color="auto"/>
          </w:divBdr>
        </w:div>
        <w:div w:id="1420642133">
          <w:marLeft w:val="0"/>
          <w:marRight w:val="0"/>
          <w:marTop w:val="0"/>
          <w:marBottom w:val="0"/>
          <w:divBdr>
            <w:top w:val="none" w:sz="0" w:space="0" w:color="auto"/>
            <w:left w:val="none" w:sz="0" w:space="0" w:color="auto"/>
            <w:bottom w:val="none" w:sz="0" w:space="0" w:color="auto"/>
            <w:right w:val="none" w:sz="0" w:space="0" w:color="auto"/>
          </w:divBdr>
        </w:div>
        <w:div w:id="309873216">
          <w:marLeft w:val="0"/>
          <w:marRight w:val="0"/>
          <w:marTop w:val="0"/>
          <w:marBottom w:val="0"/>
          <w:divBdr>
            <w:top w:val="none" w:sz="0" w:space="0" w:color="auto"/>
            <w:left w:val="none" w:sz="0" w:space="0" w:color="auto"/>
            <w:bottom w:val="none" w:sz="0" w:space="0" w:color="auto"/>
            <w:right w:val="none" w:sz="0" w:space="0" w:color="auto"/>
          </w:divBdr>
        </w:div>
        <w:div w:id="636762413">
          <w:marLeft w:val="0"/>
          <w:marRight w:val="0"/>
          <w:marTop w:val="0"/>
          <w:marBottom w:val="0"/>
          <w:divBdr>
            <w:top w:val="none" w:sz="0" w:space="0" w:color="auto"/>
            <w:left w:val="none" w:sz="0" w:space="0" w:color="auto"/>
            <w:bottom w:val="none" w:sz="0" w:space="0" w:color="auto"/>
            <w:right w:val="none" w:sz="0" w:space="0" w:color="auto"/>
          </w:divBdr>
        </w:div>
        <w:div w:id="37898838">
          <w:marLeft w:val="0"/>
          <w:marRight w:val="0"/>
          <w:marTop w:val="0"/>
          <w:marBottom w:val="0"/>
          <w:divBdr>
            <w:top w:val="none" w:sz="0" w:space="0" w:color="auto"/>
            <w:left w:val="none" w:sz="0" w:space="0" w:color="auto"/>
            <w:bottom w:val="none" w:sz="0" w:space="0" w:color="auto"/>
            <w:right w:val="none" w:sz="0" w:space="0" w:color="auto"/>
          </w:divBdr>
        </w:div>
        <w:div w:id="1681470782">
          <w:marLeft w:val="0"/>
          <w:marRight w:val="0"/>
          <w:marTop w:val="0"/>
          <w:marBottom w:val="0"/>
          <w:divBdr>
            <w:top w:val="none" w:sz="0" w:space="0" w:color="auto"/>
            <w:left w:val="none" w:sz="0" w:space="0" w:color="auto"/>
            <w:bottom w:val="none" w:sz="0" w:space="0" w:color="auto"/>
            <w:right w:val="none" w:sz="0" w:space="0" w:color="auto"/>
          </w:divBdr>
        </w:div>
        <w:div w:id="840316905">
          <w:marLeft w:val="0"/>
          <w:marRight w:val="0"/>
          <w:marTop w:val="0"/>
          <w:marBottom w:val="0"/>
          <w:divBdr>
            <w:top w:val="none" w:sz="0" w:space="0" w:color="auto"/>
            <w:left w:val="none" w:sz="0" w:space="0" w:color="auto"/>
            <w:bottom w:val="none" w:sz="0" w:space="0" w:color="auto"/>
            <w:right w:val="none" w:sz="0" w:space="0" w:color="auto"/>
          </w:divBdr>
        </w:div>
        <w:div w:id="2066443982">
          <w:marLeft w:val="0"/>
          <w:marRight w:val="0"/>
          <w:marTop w:val="0"/>
          <w:marBottom w:val="0"/>
          <w:divBdr>
            <w:top w:val="none" w:sz="0" w:space="0" w:color="auto"/>
            <w:left w:val="none" w:sz="0" w:space="0" w:color="auto"/>
            <w:bottom w:val="none" w:sz="0" w:space="0" w:color="auto"/>
            <w:right w:val="none" w:sz="0" w:space="0" w:color="auto"/>
          </w:divBdr>
        </w:div>
        <w:div w:id="273905654">
          <w:marLeft w:val="0"/>
          <w:marRight w:val="0"/>
          <w:marTop w:val="0"/>
          <w:marBottom w:val="0"/>
          <w:divBdr>
            <w:top w:val="none" w:sz="0" w:space="0" w:color="auto"/>
            <w:left w:val="none" w:sz="0" w:space="0" w:color="auto"/>
            <w:bottom w:val="none" w:sz="0" w:space="0" w:color="auto"/>
            <w:right w:val="none" w:sz="0" w:space="0" w:color="auto"/>
          </w:divBdr>
        </w:div>
        <w:div w:id="1283612814">
          <w:marLeft w:val="0"/>
          <w:marRight w:val="0"/>
          <w:marTop w:val="0"/>
          <w:marBottom w:val="0"/>
          <w:divBdr>
            <w:top w:val="none" w:sz="0" w:space="0" w:color="auto"/>
            <w:left w:val="none" w:sz="0" w:space="0" w:color="auto"/>
            <w:bottom w:val="none" w:sz="0" w:space="0" w:color="auto"/>
            <w:right w:val="none" w:sz="0" w:space="0" w:color="auto"/>
          </w:divBdr>
        </w:div>
        <w:div w:id="1333945903">
          <w:marLeft w:val="0"/>
          <w:marRight w:val="0"/>
          <w:marTop w:val="0"/>
          <w:marBottom w:val="0"/>
          <w:divBdr>
            <w:top w:val="none" w:sz="0" w:space="0" w:color="auto"/>
            <w:left w:val="none" w:sz="0" w:space="0" w:color="auto"/>
            <w:bottom w:val="none" w:sz="0" w:space="0" w:color="auto"/>
            <w:right w:val="none" w:sz="0" w:space="0" w:color="auto"/>
          </w:divBdr>
          <w:divsChild>
            <w:div w:id="858543195">
              <w:marLeft w:val="0"/>
              <w:marRight w:val="0"/>
              <w:marTop w:val="0"/>
              <w:marBottom w:val="0"/>
              <w:divBdr>
                <w:top w:val="none" w:sz="0" w:space="0" w:color="auto"/>
                <w:left w:val="none" w:sz="0" w:space="0" w:color="auto"/>
                <w:bottom w:val="none" w:sz="0" w:space="0" w:color="auto"/>
                <w:right w:val="none" w:sz="0" w:space="0" w:color="auto"/>
              </w:divBdr>
              <w:divsChild>
                <w:div w:id="2035381898">
                  <w:marLeft w:val="0"/>
                  <w:marRight w:val="0"/>
                  <w:marTop w:val="0"/>
                  <w:marBottom w:val="0"/>
                  <w:divBdr>
                    <w:top w:val="none" w:sz="0" w:space="0" w:color="auto"/>
                    <w:left w:val="none" w:sz="0" w:space="0" w:color="auto"/>
                    <w:bottom w:val="none" w:sz="0" w:space="0" w:color="auto"/>
                    <w:right w:val="none" w:sz="0" w:space="0" w:color="auto"/>
                  </w:divBdr>
                  <w:divsChild>
                    <w:div w:id="342127121">
                      <w:marLeft w:val="0"/>
                      <w:marRight w:val="0"/>
                      <w:marTop w:val="0"/>
                      <w:marBottom w:val="0"/>
                      <w:divBdr>
                        <w:top w:val="none" w:sz="0" w:space="0" w:color="auto"/>
                        <w:left w:val="none" w:sz="0" w:space="0" w:color="auto"/>
                        <w:bottom w:val="none" w:sz="0" w:space="0" w:color="auto"/>
                        <w:right w:val="none" w:sz="0" w:space="0" w:color="auto"/>
                      </w:divBdr>
                    </w:div>
                    <w:div w:id="6827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046021">
      <w:bodyDiv w:val="1"/>
      <w:marLeft w:val="0"/>
      <w:marRight w:val="0"/>
      <w:marTop w:val="0"/>
      <w:marBottom w:val="0"/>
      <w:divBdr>
        <w:top w:val="none" w:sz="0" w:space="0" w:color="auto"/>
        <w:left w:val="none" w:sz="0" w:space="0" w:color="auto"/>
        <w:bottom w:val="none" w:sz="0" w:space="0" w:color="auto"/>
        <w:right w:val="none" w:sz="0" w:space="0" w:color="auto"/>
      </w:divBdr>
      <w:divsChild>
        <w:div w:id="233123030">
          <w:marLeft w:val="0"/>
          <w:marRight w:val="0"/>
          <w:marTop w:val="0"/>
          <w:marBottom w:val="0"/>
          <w:divBdr>
            <w:top w:val="none" w:sz="0" w:space="0" w:color="auto"/>
            <w:left w:val="none" w:sz="0" w:space="0" w:color="auto"/>
            <w:bottom w:val="none" w:sz="0" w:space="0" w:color="auto"/>
            <w:right w:val="none" w:sz="0" w:space="0" w:color="auto"/>
          </w:divBdr>
          <w:divsChild>
            <w:div w:id="662392748">
              <w:marLeft w:val="0"/>
              <w:marRight w:val="0"/>
              <w:marTop w:val="0"/>
              <w:marBottom w:val="0"/>
              <w:divBdr>
                <w:top w:val="none" w:sz="0" w:space="0" w:color="auto"/>
                <w:left w:val="none" w:sz="0" w:space="0" w:color="auto"/>
                <w:bottom w:val="none" w:sz="0" w:space="0" w:color="auto"/>
                <w:right w:val="none" w:sz="0" w:space="0" w:color="auto"/>
              </w:divBdr>
            </w:div>
          </w:divsChild>
        </w:div>
        <w:div w:id="1964192743">
          <w:marLeft w:val="0"/>
          <w:marRight w:val="0"/>
          <w:marTop w:val="0"/>
          <w:marBottom w:val="0"/>
          <w:divBdr>
            <w:top w:val="none" w:sz="0" w:space="0" w:color="auto"/>
            <w:left w:val="none" w:sz="0" w:space="0" w:color="auto"/>
            <w:bottom w:val="none" w:sz="0" w:space="0" w:color="auto"/>
            <w:right w:val="none" w:sz="0" w:space="0" w:color="auto"/>
          </w:divBdr>
          <w:divsChild>
            <w:div w:id="1461150830">
              <w:marLeft w:val="0"/>
              <w:marRight w:val="0"/>
              <w:marTop w:val="0"/>
              <w:marBottom w:val="0"/>
              <w:divBdr>
                <w:top w:val="none" w:sz="0" w:space="0" w:color="auto"/>
                <w:left w:val="none" w:sz="0" w:space="0" w:color="auto"/>
                <w:bottom w:val="none" w:sz="0" w:space="0" w:color="auto"/>
                <w:right w:val="none" w:sz="0" w:space="0" w:color="auto"/>
              </w:divBdr>
              <w:divsChild>
                <w:div w:id="1787574415">
                  <w:marLeft w:val="0"/>
                  <w:marRight w:val="0"/>
                  <w:marTop w:val="0"/>
                  <w:marBottom w:val="0"/>
                  <w:divBdr>
                    <w:top w:val="none" w:sz="0" w:space="0" w:color="auto"/>
                    <w:left w:val="none" w:sz="0" w:space="0" w:color="auto"/>
                    <w:bottom w:val="none" w:sz="0" w:space="0" w:color="auto"/>
                    <w:right w:val="none" w:sz="0" w:space="0" w:color="auto"/>
                  </w:divBdr>
                  <w:divsChild>
                    <w:div w:id="2029134693">
                      <w:marLeft w:val="0"/>
                      <w:marRight w:val="0"/>
                      <w:marTop w:val="0"/>
                      <w:marBottom w:val="0"/>
                      <w:divBdr>
                        <w:top w:val="none" w:sz="0" w:space="0" w:color="auto"/>
                        <w:left w:val="none" w:sz="0" w:space="0" w:color="auto"/>
                        <w:bottom w:val="none" w:sz="0" w:space="0" w:color="auto"/>
                        <w:right w:val="none" w:sz="0" w:space="0" w:color="auto"/>
                      </w:divBdr>
                      <w:divsChild>
                        <w:div w:id="10957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619842">
          <w:marLeft w:val="0"/>
          <w:marRight w:val="0"/>
          <w:marTop w:val="0"/>
          <w:marBottom w:val="0"/>
          <w:divBdr>
            <w:top w:val="none" w:sz="0" w:space="0" w:color="auto"/>
            <w:left w:val="none" w:sz="0" w:space="0" w:color="auto"/>
            <w:bottom w:val="none" w:sz="0" w:space="0" w:color="auto"/>
            <w:right w:val="none" w:sz="0" w:space="0" w:color="auto"/>
          </w:divBdr>
          <w:divsChild>
            <w:div w:id="2006854192">
              <w:marLeft w:val="0"/>
              <w:marRight w:val="0"/>
              <w:marTop w:val="0"/>
              <w:marBottom w:val="0"/>
              <w:divBdr>
                <w:top w:val="none" w:sz="0" w:space="0" w:color="auto"/>
                <w:left w:val="none" w:sz="0" w:space="0" w:color="auto"/>
                <w:bottom w:val="none" w:sz="0" w:space="0" w:color="auto"/>
                <w:right w:val="none" w:sz="0" w:space="0" w:color="auto"/>
              </w:divBdr>
              <w:divsChild>
                <w:div w:id="987443355">
                  <w:marLeft w:val="0"/>
                  <w:marRight w:val="0"/>
                  <w:marTop w:val="0"/>
                  <w:marBottom w:val="0"/>
                  <w:divBdr>
                    <w:top w:val="none" w:sz="0" w:space="0" w:color="auto"/>
                    <w:left w:val="none" w:sz="0" w:space="0" w:color="auto"/>
                    <w:bottom w:val="none" w:sz="0" w:space="0" w:color="auto"/>
                    <w:right w:val="none" w:sz="0" w:space="0" w:color="auto"/>
                  </w:divBdr>
                </w:div>
                <w:div w:id="965040994">
                  <w:marLeft w:val="0"/>
                  <w:marRight w:val="0"/>
                  <w:marTop w:val="0"/>
                  <w:marBottom w:val="0"/>
                  <w:divBdr>
                    <w:top w:val="none" w:sz="0" w:space="0" w:color="auto"/>
                    <w:left w:val="none" w:sz="0" w:space="0" w:color="auto"/>
                    <w:bottom w:val="none" w:sz="0" w:space="0" w:color="auto"/>
                    <w:right w:val="none" w:sz="0" w:space="0" w:color="auto"/>
                  </w:divBdr>
                </w:div>
                <w:div w:id="1922251556">
                  <w:marLeft w:val="0"/>
                  <w:marRight w:val="0"/>
                  <w:marTop w:val="0"/>
                  <w:marBottom w:val="0"/>
                  <w:divBdr>
                    <w:top w:val="none" w:sz="0" w:space="0" w:color="auto"/>
                    <w:left w:val="none" w:sz="0" w:space="0" w:color="auto"/>
                    <w:bottom w:val="none" w:sz="0" w:space="0" w:color="auto"/>
                    <w:right w:val="none" w:sz="0" w:space="0" w:color="auto"/>
                  </w:divBdr>
                  <w:divsChild>
                    <w:div w:id="1800606954">
                      <w:marLeft w:val="0"/>
                      <w:marRight w:val="0"/>
                      <w:marTop w:val="0"/>
                      <w:marBottom w:val="0"/>
                      <w:divBdr>
                        <w:top w:val="none" w:sz="0" w:space="0" w:color="auto"/>
                        <w:left w:val="none" w:sz="0" w:space="0" w:color="auto"/>
                        <w:bottom w:val="none" w:sz="0" w:space="0" w:color="auto"/>
                        <w:right w:val="none" w:sz="0" w:space="0" w:color="auto"/>
                      </w:divBdr>
                      <w:divsChild>
                        <w:div w:id="6755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82651">
          <w:marLeft w:val="0"/>
          <w:marRight w:val="0"/>
          <w:marTop w:val="0"/>
          <w:marBottom w:val="0"/>
          <w:divBdr>
            <w:top w:val="none" w:sz="0" w:space="0" w:color="auto"/>
            <w:left w:val="none" w:sz="0" w:space="0" w:color="auto"/>
            <w:bottom w:val="none" w:sz="0" w:space="0" w:color="auto"/>
            <w:right w:val="none" w:sz="0" w:space="0" w:color="auto"/>
          </w:divBdr>
        </w:div>
        <w:div w:id="461577789">
          <w:marLeft w:val="0"/>
          <w:marRight w:val="0"/>
          <w:marTop w:val="0"/>
          <w:marBottom w:val="0"/>
          <w:divBdr>
            <w:top w:val="none" w:sz="0" w:space="0" w:color="auto"/>
            <w:left w:val="none" w:sz="0" w:space="0" w:color="auto"/>
            <w:bottom w:val="none" w:sz="0" w:space="0" w:color="auto"/>
            <w:right w:val="none" w:sz="0" w:space="0" w:color="auto"/>
          </w:divBdr>
        </w:div>
        <w:div w:id="568853998">
          <w:marLeft w:val="0"/>
          <w:marRight w:val="0"/>
          <w:marTop w:val="0"/>
          <w:marBottom w:val="0"/>
          <w:divBdr>
            <w:top w:val="none" w:sz="0" w:space="0" w:color="auto"/>
            <w:left w:val="none" w:sz="0" w:space="0" w:color="auto"/>
            <w:bottom w:val="none" w:sz="0" w:space="0" w:color="auto"/>
            <w:right w:val="none" w:sz="0" w:space="0" w:color="auto"/>
          </w:divBdr>
          <w:divsChild>
            <w:div w:id="1096289785">
              <w:marLeft w:val="0"/>
              <w:marRight w:val="0"/>
              <w:marTop w:val="0"/>
              <w:marBottom w:val="0"/>
              <w:divBdr>
                <w:top w:val="none" w:sz="0" w:space="0" w:color="auto"/>
                <w:left w:val="none" w:sz="0" w:space="0" w:color="auto"/>
                <w:bottom w:val="none" w:sz="0" w:space="0" w:color="auto"/>
                <w:right w:val="none" w:sz="0" w:space="0" w:color="auto"/>
              </w:divBdr>
              <w:divsChild>
                <w:div w:id="334037476">
                  <w:marLeft w:val="0"/>
                  <w:marRight w:val="0"/>
                  <w:marTop w:val="0"/>
                  <w:marBottom w:val="0"/>
                  <w:divBdr>
                    <w:top w:val="none" w:sz="0" w:space="0" w:color="auto"/>
                    <w:left w:val="none" w:sz="0" w:space="0" w:color="auto"/>
                    <w:bottom w:val="none" w:sz="0" w:space="0" w:color="auto"/>
                    <w:right w:val="none" w:sz="0" w:space="0" w:color="auto"/>
                  </w:divBdr>
                </w:div>
                <w:div w:id="2134009461">
                  <w:marLeft w:val="0"/>
                  <w:marRight w:val="0"/>
                  <w:marTop w:val="0"/>
                  <w:marBottom w:val="0"/>
                  <w:divBdr>
                    <w:top w:val="none" w:sz="0" w:space="0" w:color="auto"/>
                    <w:left w:val="none" w:sz="0" w:space="0" w:color="auto"/>
                    <w:bottom w:val="none" w:sz="0" w:space="0" w:color="auto"/>
                    <w:right w:val="none" w:sz="0" w:space="0" w:color="auto"/>
                  </w:divBdr>
                  <w:divsChild>
                    <w:div w:id="4838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61193">
          <w:marLeft w:val="0"/>
          <w:marRight w:val="0"/>
          <w:marTop w:val="0"/>
          <w:marBottom w:val="0"/>
          <w:divBdr>
            <w:top w:val="none" w:sz="0" w:space="0" w:color="auto"/>
            <w:left w:val="none" w:sz="0" w:space="0" w:color="auto"/>
            <w:bottom w:val="none" w:sz="0" w:space="0" w:color="auto"/>
            <w:right w:val="none" w:sz="0" w:space="0" w:color="auto"/>
          </w:divBdr>
          <w:divsChild>
            <w:div w:id="1920285180">
              <w:marLeft w:val="0"/>
              <w:marRight w:val="0"/>
              <w:marTop w:val="0"/>
              <w:marBottom w:val="0"/>
              <w:divBdr>
                <w:top w:val="none" w:sz="0" w:space="0" w:color="auto"/>
                <w:left w:val="none" w:sz="0" w:space="0" w:color="auto"/>
                <w:bottom w:val="none" w:sz="0" w:space="0" w:color="auto"/>
                <w:right w:val="none" w:sz="0" w:space="0" w:color="auto"/>
              </w:divBdr>
              <w:divsChild>
                <w:div w:id="855576887">
                  <w:marLeft w:val="0"/>
                  <w:marRight w:val="0"/>
                  <w:marTop w:val="0"/>
                  <w:marBottom w:val="0"/>
                  <w:divBdr>
                    <w:top w:val="none" w:sz="0" w:space="0" w:color="auto"/>
                    <w:left w:val="none" w:sz="0" w:space="0" w:color="auto"/>
                    <w:bottom w:val="none" w:sz="0" w:space="0" w:color="auto"/>
                    <w:right w:val="none" w:sz="0" w:space="0" w:color="auto"/>
                  </w:divBdr>
                  <w:divsChild>
                    <w:div w:id="1988973482">
                      <w:marLeft w:val="0"/>
                      <w:marRight w:val="0"/>
                      <w:marTop w:val="0"/>
                      <w:marBottom w:val="0"/>
                      <w:divBdr>
                        <w:top w:val="none" w:sz="0" w:space="0" w:color="auto"/>
                        <w:left w:val="none" w:sz="0" w:space="0" w:color="auto"/>
                        <w:bottom w:val="none" w:sz="0" w:space="0" w:color="auto"/>
                        <w:right w:val="none" w:sz="0" w:space="0" w:color="auto"/>
                      </w:divBdr>
                      <w:divsChild>
                        <w:div w:id="1699161387">
                          <w:marLeft w:val="0"/>
                          <w:marRight w:val="0"/>
                          <w:marTop w:val="0"/>
                          <w:marBottom w:val="0"/>
                          <w:divBdr>
                            <w:top w:val="none" w:sz="0" w:space="0" w:color="auto"/>
                            <w:left w:val="none" w:sz="0" w:space="0" w:color="auto"/>
                            <w:bottom w:val="none" w:sz="0" w:space="0" w:color="auto"/>
                            <w:right w:val="none" w:sz="0" w:space="0" w:color="auto"/>
                          </w:divBdr>
                          <w:divsChild>
                            <w:div w:id="1970554267">
                              <w:marLeft w:val="0"/>
                              <w:marRight w:val="0"/>
                              <w:marTop w:val="0"/>
                              <w:marBottom w:val="0"/>
                              <w:divBdr>
                                <w:top w:val="none" w:sz="0" w:space="0" w:color="auto"/>
                                <w:left w:val="none" w:sz="0" w:space="0" w:color="auto"/>
                                <w:bottom w:val="none" w:sz="0" w:space="0" w:color="auto"/>
                                <w:right w:val="none" w:sz="0" w:space="0" w:color="auto"/>
                              </w:divBdr>
                              <w:divsChild>
                                <w:div w:id="330569853">
                                  <w:marLeft w:val="0"/>
                                  <w:marRight w:val="0"/>
                                  <w:marTop w:val="0"/>
                                  <w:marBottom w:val="0"/>
                                  <w:divBdr>
                                    <w:top w:val="none" w:sz="0" w:space="0" w:color="auto"/>
                                    <w:left w:val="none" w:sz="0" w:space="0" w:color="auto"/>
                                    <w:bottom w:val="none" w:sz="0" w:space="0" w:color="auto"/>
                                    <w:right w:val="none" w:sz="0" w:space="0" w:color="auto"/>
                                  </w:divBdr>
                                  <w:divsChild>
                                    <w:div w:id="1219586666">
                                      <w:marLeft w:val="0"/>
                                      <w:marRight w:val="0"/>
                                      <w:marTop w:val="0"/>
                                      <w:marBottom w:val="0"/>
                                      <w:divBdr>
                                        <w:top w:val="none" w:sz="0" w:space="0" w:color="auto"/>
                                        <w:left w:val="none" w:sz="0" w:space="0" w:color="auto"/>
                                        <w:bottom w:val="none" w:sz="0" w:space="0" w:color="auto"/>
                                        <w:right w:val="none" w:sz="0" w:space="0" w:color="auto"/>
                                      </w:divBdr>
                                      <w:divsChild>
                                        <w:div w:id="1275598294">
                                          <w:marLeft w:val="0"/>
                                          <w:marRight w:val="0"/>
                                          <w:marTop w:val="0"/>
                                          <w:marBottom w:val="0"/>
                                          <w:divBdr>
                                            <w:top w:val="none" w:sz="0" w:space="0" w:color="auto"/>
                                            <w:left w:val="none" w:sz="0" w:space="0" w:color="auto"/>
                                            <w:bottom w:val="none" w:sz="0" w:space="0" w:color="auto"/>
                                            <w:right w:val="none" w:sz="0" w:space="0" w:color="auto"/>
                                          </w:divBdr>
                                          <w:divsChild>
                                            <w:div w:id="288512502">
                                              <w:marLeft w:val="0"/>
                                              <w:marRight w:val="0"/>
                                              <w:marTop w:val="0"/>
                                              <w:marBottom w:val="0"/>
                                              <w:divBdr>
                                                <w:top w:val="none" w:sz="0" w:space="0" w:color="auto"/>
                                                <w:left w:val="none" w:sz="0" w:space="0" w:color="auto"/>
                                                <w:bottom w:val="none" w:sz="0" w:space="0" w:color="auto"/>
                                                <w:right w:val="none" w:sz="0" w:space="0" w:color="auto"/>
                                              </w:divBdr>
                                              <w:divsChild>
                                                <w:div w:id="5867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3751381">
          <w:marLeft w:val="0"/>
          <w:marRight w:val="0"/>
          <w:marTop w:val="0"/>
          <w:marBottom w:val="0"/>
          <w:divBdr>
            <w:top w:val="none" w:sz="0" w:space="0" w:color="auto"/>
            <w:left w:val="none" w:sz="0" w:space="0" w:color="auto"/>
            <w:bottom w:val="none" w:sz="0" w:space="0" w:color="auto"/>
            <w:right w:val="none" w:sz="0" w:space="0" w:color="auto"/>
          </w:divBdr>
          <w:divsChild>
            <w:div w:id="701439616">
              <w:marLeft w:val="0"/>
              <w:marRight w:val="0"/>
              <w:marTop w:val="0"/>
              <w:marBottom w:val="0"/>
              <w:divBdr>
                <w:top w:val="none" w:sz="0" w:space="0" w:color="auto"/>
                <w:left w:val="none" w:sz="0" w:space="0" w:color="auto"/>
                <w:bottom w:val="none" w:sz="0" w:space="0" w:color="auto"/>
                <w:right w:val="none" w:sz="0" w:space="0" w:color="auto"/>
              </w:divBdr>
              <w:divsChild>
                <w:div w:id="1641182318">
                  <w:marLeft w:val="0"/>
                  <w:marRight w:val="0"/>
                  <w:marTop w:val="0"/>
                  <w:marBottom w:val="0"/>
                  <w:divBdr>
                    <w:top w:val="none" w:sz="0" w:space="0" w:color="auto"/>
                    <w:left w:val="none" w:sz="0" w:space="0" w:color="auto"/>
                    <w:bottom w:val="none" w:sz="0" w:space="0" w:color="auto"/>
                    <w:right w:val="none" w:sz="0" w:space="0" w:color="auto"/>
                  </w:divBdr>
                </w:div>
                <w:div w:id="1549300026">
                  <w:marLeft w:val="0"/>
                  <w:marRight w:val="0"/>
                  <w:marTop w:val="0"/>
                  <w:marBottom w:val="0"/>
                  <w:divBdr>
                    <w:top w:val="none" w:sz="0" w:space="0" w:color="auto"/>
                    <w:left w:val="none" w:sz="0" w:space="0" w:color="auto"/>
                    <w:bottom w:val="none" w:sz="0" w:space="0" w:color="auto"/>
                    <w:right w:val="none" w:sz="0" w:space="0" w:color="auto"/>
                  </w:divBdr>
                </w:div>
                <w:div w:id="543758345">
                  <w:marLeft w:val="0"/>
                  <w:marRight w:val="0"/>
                  <w:marTop w:val="0"/>
                  <w:marBottom w:val="0"/>
                  <w:divBdr>
                    <w:top w:val="none" w:sz="0" w:space="0" w:color="auto"/>
                    <w:left w:val="none" w:sz="0" w:space="0" w:color="auto"/>
                    <w:bottom w:val="none" w:sz="0" w:space="0" w:color="auto"/>
                    <w:right w:val="none" w:sz="0" w:space="0" w:color="auto"/>
                  </w:divBdr>
                  <w:divsChild>
                    <w:div w:id="1559437458">
                      <w:marLeft w:val="0"/>
                      <w:marRight w:val="0"/>
                      <w:marTop w:val="0"/>
                      <w:marBottom w:val="0"/>
                      <w:divBdr>
                        <w:top w:val="none" w:sz="0" w:space="0" w:color="auto"/>
                        <w:left w:val="none" w:sz="0" w:space="0" w:color="auto"/>
                        <w:bottom w:val="none" w:sz="0" w:space="0" w:color="auto"/>
                        <w:right w:val="none" w:sz="0" w:space="0" w:color="auto"/>
                      </w:divBdr>
                      <w:divsChild>
                        <w:div w:id="1544320740">
                          <w:marLeft w:val="0"/>
                          <w:marRight w:val="0"/>
                          <w:marTop w:val="0"/>
                          <w:marBottom w:val="0"/>
                          <w:divBdr>
                            <w:top w:val="none" w:sz="0" w:space="0" w:color="auto"/>
                            <w:left w:val="none" w:sz="0" w:space="0" w:color="auto"/>
                            <w:bottom w:val="none" w:sz="0" w:space="0" w:color="auto"/>
                            <w:right w:val="none" w:sz="0" w:space="0" w:color="auto"/>
                          </w:divBdr>
                        </w:div>
                        <w:div w:id="18811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86823">
          <w:marLeft w:val="0"/>
          <w:marRight w:val="0"/>
          <w:marTop w:val="0"/>
          <w:marBottom w:val="0"/>
          <w:divBdr>
            <w:top w:val="none" w:sz="0" w:space="0" w:color="auto"/>
            <w:left w:val="none" w:sz="0" w:space="0" w:color="auto"/>
            <w:bottom w:val="none" w:sz="0" w:space="0" w:color="auto"/>
            <w:right w:val="none" w:sz="0" w:space="0" w:color="auto"/>
          </w:divBdr>
        </w:div>
        <w:div w:id="485711489">
          <w:marLeft w:val="0"/>
          <w:marRight w:val="0"/>
          <w:marTop w:val="0"/>
          <w:marBottom w:val="0"/>
          <w:divBdr>
            <w:top w:val="none" w:sz="0" w:space="0" w:color="auto"/>
            <w:left w:val="none" w:sz="0" w:space="0" w:color="auto"/>
            <w:bottom w:val="none" w:sz="0" w:space="0" w:color="auto"/>
            <w:right w:val="none" w:sz="0" w:space="0" w:color="auto"/>
          </w:divBdr>
        </w:div>
        <w:div w:id="1270812756">
          <w:marLeft w:val="0"/>
          <w:marRight w:val="0"/>
          <w:marTop w:val="0"/>
          <w:marBottom w:val="0"/>
          <w:divBdr>
            <w:top w:val="none" w:sz="0" w:space="0" w:color="auto"/>
            <w:left w:val="none" w:sz="0" w:space="0" w:color="auto"/>
            <w:bottom w:val="none" w:sz="0" w:space="0" w:color="auto"/>
            <w:right w:val="none" w:sz="0" w:space="0" w:color="auto"/>
          </w:divBdr>
          <w:divsChild>
            <w:div w:id="1466506601">
              <w:marLeft w:val="0"/>
              <w:marRight w:val="0"/>
              <w:marTop w:val="0"/>
              <w:marBottom w:val="0"/>
              <w:divBdr>
                <w:top w:val="none" w:sz="0" w:space="0" w:color="auto"/>
                <w:left w:val="none" w:sz="0" w:space="0" w:color="auto"/>
                <w:bottom w:val="none" w:sz="0" w:space="0" w:color="auto"/>
                <w:right w:val="none" w:sz="0" w:space="0" w:color="auto"/>
              </w:divBdr>
              <w:divsChild>
                <w:div w:id="733746656">
                  <w:marLeft w:val="0"/>
                  <w:marRight w:val="0"/>
                  <w:marTop w:val="0"/>
                  <w:marBottom w:val="0"/>
                  <w:divBdr>
                    <w:top w:val="none" w:sz="0" w:space="0" w:color="auto"/>
                    <w:left w:val="none" w:sz="0" w:space="0" w:color="auto"/>
                    <w:bottom w:val="none" w:sz="0" w:space="0" w:color="auto"/>
                    <w:right w:val="none" w:sz="0" w:space="0" w:color="auto"/>
                  </w:divBdr>
                </w:div>
                <w:div w:id="1173765697">
                  <w:marLeft w:val="0"/>
                  <w:marRight w:val="0"/>
                  <w:marTop w:val="0"/>
                  <w:marBottom w:val="0"/>
                  <w:divBdr>
                    <w:top w:val="none" w:sz="0" w:space="0" w:color="auto"/>
                    <w:left w:val="none" w:sz="0" w:space="0" w:color="auto"/>
                    <w:bottom w:val="none" w:sz="0" w:space="0" w:color="auto"/>
                    <w:right w:val="none" w:sz="0" w:space="0" w:color="auto"/>
                  </w:divBdr>
                  <w:divsChild>
                    <w:div w:id="133780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994247">
          <w:marLeft w:val="0"/>
          <w:marRight w:val="0"/>
          <w:marTop w:val="0"/>
          <w:marBottom w:val="0"/>
          <w:divBdr>
            <w:top w:val="none" w:sz="0" w:space="0" w:color="auto"/>
            <w:left w:val="none" w:sz="0" w:space="0" w:color="auto"/>
            <w:bottom w:val="none" w:sz="0" w:space="0" w:color="auto"/>
            <w:right w:val="none" w:sz="0" w:space="0" w:color="auto"/>
          </w:divBdr>
          <w:divsChild>
            <w:div w:id="1877813262">
              <w:marLeft w:val="0"/>
              <w:marRight w:val="0"/>
              <w:marTop w:val="0"/>
              <w:marBottom w:val="0"/>
              <w:divBdr>
                <w:top w:val="none" w:sz="0" w:space="0" w:color="auto"/>
                <w:left w:val="none" w:sz="0" w:space="0" w:color="auto"/>
                <w:bottom w:val="none" w:sz="0" w:space="0" w:color="auto"/>
                <w:right w:val="none" w:sz="0" w:space="0" w:color="auto"/>
              </w:divBdr>
              <w:divsChild>
                <w:div w:id="1623996977">
                  <w:marLeft w:val="0"/>
                  <w:marRight w:val="0"/>
                  <w:marTop w:val="0"/>
                  <w:marBottom w:val="0"/>
                  <w:divBdr>
                    <w:top w:val="none" w:sz="0" w:space="0" w:color="auto"/>
                    <w:left w:val="none" w:sz="0" w:space="0" w:color="auto"/>
                    <w:bottom w:val="none" w:sz="0" w:space="0" w:color="auto"/>
                    <w:right w:val="none" w:sz="0" w:space="0" w:color="auto"/>
                  </w:divBdr>
                  <w:divsChild>
                    <w:div w:id="1943295254">
                      <w:marLeft w:val="0"/>
                      <w:marRight w:val="0"/>
                      <w:marTop w:val="0"/>
                      <w:marBottom w:val="0"/>
                      <w:divBdr>
                        <w:top w:val="none" w:sz="0" w:space="0" w:color="auto"/>
                        <w:left w:val="none" w:sz="0" w:space="0" w:color="auto"/>
                        <w:bottom w:val="none" w:sz="0" w:space="0" w:color="auto"/>
                        <w:right w:val="none" w:sz="0" w:space="0" w:color="auto"/>
                      </w:divBdr>
                      <w:divsChild>
                        <w:div w:id="2127772709">
                          <w:marLeft w:val="0"/>
                          <w:marRight w:val="0"/>
                          <w:marTop w:val="0"/>
                          <w:marBottom w:val="0"/>
                          <w:divBdr>
                            <w:top w:val="none" w:sz="0" w:space="0" w:color="auto"/>
                            <w:left w:val="none" w:sz="0" w:space="0" w:color="auto"/>
                            <w:bottom w:val="none" w:sz="0" w:space="0" w:color="auto"/>
                            <w:right w:val="none" w:sz="0" w:space="0" w:color="auto"/>
                          </w:divBdr>
                          <w:divsChild>
                            <w:div w:id="1278022671">
                              <w:marLeft w:val="0"/>
                              <w:marRight w:val="0"/>
                              <w:marTop w:val="0"/>
                              <w:marBottom w:val="0"/>
                              <w:divBdr>
                                <w:top w:val="none" w:sz="0" w:space="0" w:color="auto"/>
                                <w:left w:val="none" w:sz="0" w:space="0" w:color="auto"/>
                                <w:bottom w:val="none" w:sz="0" w:space="0" w:color="auto"/>
                                <w:right w:val="none" w:sz="0" w:space="0" w:color="auto"/>
                              </w:divBdr>
                              <w:divsChild>
                                <w:div w:id="1719938273">
                                  <w:marLeft w:val="0"/>
                                  <w:marRight w:val="0"/>
                                  <w:marTop w:val="0"/>
                                  <w:marBottom w:val="0"/>
                                  <w:divBdr>
                                    <w:top w:val="none" w:sz="0" w:space="0" w:color="auto"/>
                                    <w:left w:val="none" w:sz="0" w:space="0" w:color="auto"/>
                                    <w:bottom w:val="none" w:sz="0" w:space="0" w:color="auto"/>
                                    <w:right w:val="none" w:sz="0" w:space="0" w:color="auto"/>
                                  </w:divBdr>
                                  <w:divsChild>
                                    <w:div w:id="38824463">
                                      <w:marLeft w:val="0"/>
                                      <w:marRight w:val="0"/>
                                      <w:marTop w:val="0"/>
                                      <w:marBottom w:val="0"/>
                                      <w:divBdr>
                                        <w:top w:val="none" w:sz="0" w:space="0" w:color="auto"/>
                                        <w:left w:val="none" w:sz="0" w:space="0" w:color="auto"/>
                                        <w:bottom w:val="none" w:sz="0" w:space="0" w:color="auto"/>
                                        <w:right w:val="none" w:sz="0" w:space="0" w:color="auto"/>
                                      </w:divBdr>
                                      <w:divsChild>
                                        <w:div w:id="1673872262">
                                          <w:marLeft w:val="0"/>
                                          <w:marRight w:val="0"/>
                                          <w:marTop w:val="0"/>
                                          <w:marBottom w:val="0"/>
                                          <w:divBdr>
                                            <w:top w:val="none" w:sz="0" w:space="0" w:color="auto"/>
                                            <w:left w:val="none" w:sz="0" w:space="0" w:color="auto"/>
                                            <w:bottom w:val="none" w:sz="0" w:space="0" w:color="auto"/>
                                            <w:right w:val="none" w:sz="0" w:space="0" w:color="auto"/>
                                          </w:divBdr>
                                          <w:divsChild>
                                            <w:div w:id="1235430926">
                                              <w:marLeft w:val="0"/>
                                              <w:marRight w:val="0"/>
                                              <w:marTop w:val="0"/>
                                              <w:marBottom w:val="0"/>
                                              <w:divBdr>
                                                <w:top w:val="none" w:sz="0" w:space="0" w:color="auto"/>
                                                <w:left w:val="none" w:sz="0" w:space="0" w:color="auto"/>
                                                <w:bottom w:val="none" w:sz="0" w:space="0" w:color="auto"/>
                                                <w:right w:val="none" w:sz="0" w:space="0" w:color="auto"/>
                                              </w:divBdr>
                                              <w:divsChild>
                                                <w:div w:id="18799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11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540512">
          <w:marLeft w:val="0"/>
          <w:marRight w:val="0"/>
          <w:marTop w:val="0"/>
          <w:marBottom w:val="0"/>
          <w:divBdr>
            <w:top w:val="none" w:sz="0" w:space="0" w:color="auto"/>
            <w:left w:val="none" w:sz="0" w:space="0" w:color="auto"/>
            <w:bottom w:val="none" w:sz="0" w:space="0" w:color="auto"/>
            <w:right w:val="none" w:sz="0" w:space="0" w:color="auto"/>
          </w:divBdr>
        </w:div>
        <w:div w:id="439225080">
          <w:marLeft w:val="0"/>
          <w:marRight w:val="0"/>
          <w:marTop w:val="0"/>
          <w:marBottom w:val="0"/>
          <w:divBdr>
            <w:top w:val="none" w:sz="0" w:space="0" w:color="auto"/>
            <w:left w:val="none" w:sz="0" w:space="0" w:color="auto"/>
            <w:bottom w:val="none" w:sz="0" w:space="0" w:color="auto"/>
            <w:right w:val="none" w:sz="0" w:space="0" w:color="auto"/>
          </w:divBdr>
        </w:div>
        <w:div w:id="908806323">
          <w:marLeft w:val="0"/>
          <w:marRight w:val="0"/>
          <w:marTop w:val="0"/>
          <w:marBottom w:val="0"/>
          <w:divBdr>
            <w:top w:val="none" w:sz="0" w:space="0" w:color="auto"/>
            <w:left w:val="none" w:sz="0" w:space="0" w:color="auto"/>
            <w:bottom w:val="none" w:sz="0" w:space="0" w:color="auto"/>
            <w:right w:val="none" w:sz="0" w:space="0" w:color="auto"/>
          </w:divBdr>
          <w:divsChild>
            <w:div w:id="736585203">
              <w:marLeft w:val="0"/>
              <w:marRight w:val="0"/>
              <w:marTop w:val="0"/>
              <w:marBottom w:val="0"/>
              <w:divBdr>
                <w:top w:val="none" w:sz="0" w:space="0" w:color="auto"/>
                <w:left w:val="none" w:sz="0" w:space="0" w:color="auto"/>
                <w:bottom w:val="none" w:sz="0" w:space="0" w:color="auto"/>
                <w:right w:val="none" w:sz="0" w:space="0" w:color="auto"/>
              </w:divBdr>
              <w:divsChild>
                <w:div w:id="5601099">
                  <w:marLeft w:val="0"/>
                  <w:marRight w:val="0"/>
                  <w:marTop w:val="0"/>
                  <w:marBottom w:val="0"/>
                  <w:divBdr>
                    <w:top w:val="none" w:sz="0" w:space="0" w:color="auto"/>
                    <w:left w:val="none" w:sz="0" w:space="0" w:color="auto"/>
                    <w:bottom w:val="none" w:sz="0" w:space="0" w:color="auto"/>
                    <w:right w:val="none" w:sz="0" w:space="0" w:color="auto"/>
                  </w:divBdr>
                  <w:divsChild>
                    <w:div w:id="709451481">
                      <w:marLeft w:val="0"/>
                      <w:marRight w:val="0"/>
                      <w:marTop w:val="0"/>
                      <w:marBottom w:val="0"/>
                      <w:divBdr>
                        <w:top w:val="none" w:sz="0" w:space="0" w:color="auto"/>
                        <w:left w:val="none" w:sz="0" w:space="0" w:color="auto"/>
                        <w:bottom w:val="none" w:sz="0" w:space="0" w:color="auto"/>
                        <w:right w:val="none" w:sz="0" w:space="0" w:color="auto"/>
                      </w:divBdr>
                      <w:divsChild>
                        <w:div w:id="700473312">
                          <w:marLeft w:val="0"/>
                          <w:marRight w:val="0"/>
                          <w:marTop w:val="0"/>
                          <w:marBottom w:val="0"/>
                          <w:divBdr>
                            <w:top w:val="none" w:sz="0" w:space="0" w:color="auto"/>
                            <w:left w:val="none" w:sz="0" w:space="0" w:color="auto"/>
                            <w:bottom w:val="none" w:sz="0" w:space="0" w:color="auto"/>
                            <w:right w:val="none" w:sz="0" w:space="0" w:color="auto"/>
                          </w:divBdr>
                          <w:divsChild>
                            <w:div w:id="511846284">
                              <w:marLeft w:val="0"/>
                              <w:marRight w:val="0"/>
                              <w:marTop w:val="0"/>
                              <w:marBottom w:val="0"/>
                              <w:divBdr>
                                <w:top w:val="none" w:sz="0" w:space="0" w:color="auto"/>
                                <w:left w:val="none" w:sz="0" w:space="0" w:color="auto"/>
                                <w:bottom w:val="none" w:sz="0" w:space="0" w:color="auto"/>
                                <w:right w:val="none" w:sz="0" w:space="0" w:color="auto"/>
                              </w:divBdr>
                              <w:divsChild>
                                <w:div w:id="16078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79232">
                      <w:marLeft w:val="0"/>
                      <w:marRight w:val="0"/>
                      <w:marTop w:val="0"/>
                      <w:marBottom w:val="0"/>
                      <w:divBdr>
                        <w:top w:val="none" w:sz="0" w:space="0" w:color="auto"/>
                        <w:left w:val="none" w:sz="0" w:space="0" w:color="auto"/>
                        <w:bottom w:val="none" w:sz="0" w:space="0" w:color="auto"/>
                        <w:right w:val="none" w:sz="0" w:space="0" w:color="auto"/>
                      </w:divBdr>
                      <w:divsChild>
                        <w:div w:id="2094081725">
                          <w:marLeft w:val="0"/>
                          <w:marRight w:val="0"/>
                          <w:marTop w:val="0"/>
                          <w:marBottom w:val="0"/>
                          <w:divBdr>
                            <w:top w:val="none" w:sz="0" w:space="0" w:color="auto"/>
                            <w:left w:val="none" w:sz="0" w:space="0" w:color="auto"/>
                            <w:bottom w:val="none" w:sz="0" w:space="0" w:color="auto"/>
                            <w:right w:val="none" w:sz="0" w:space="0" w:color="auto"/>
                          </w:divBdr>
                          <w:divsChild>
                            <w:div w:id="109100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671584">
          <w:marLeft w:val="0"/>
          <w:marRight w:val="0"/>
          <w:marTop w:val="0"/>
          <w:marBottom w:val="0"/>
          <w:divBdr>
            <w:top w:val="none" w:sz="0" w:space="0" w:color="auto"/>
            <w:left w:val="none" w:sz="0" w:space="0" w:color="auto"/>
            <w:bottom w:val="none" w:sz="0" w:space="0" w:color="auto"/>
            <w:right w:val="none" w:sz="0" w:space="0" w:color="auto"/>
          </w:divBdr>
        </w:div>
        <w:div w:id="88964976">
          <w:marLeft w:val="0"/>
          <w:marRight w:val="0"/>
          <w:marTop w:val="0"/>
          <w:marBottom w:val="0"/>
          <w:divBdr>
            <w:top w:val="none" w:sz="0" w:space="0" w:color="auto"/>
            <w:left w:val="none" w:sz="0" w:space="0" w:color="auto"/>
            <w:bottom w:val="none" w:sz="0" w:space="0" w:color="auto"/>
            <w:right w:val="none" w:sz="0" w:space="0" w:color="auto"/>
          </w:divBdr>
        </w:div>
        <w:div w:id="138231812">
          <w:marLeft w:val="0"/>
          <w:marRight w:val="0"/>
          <w:marTop w:val="0"/>
          <w:marBottom w:val="0"/>
          <w:divBdr>
            <w:top w:val="none" w:sz="0" w:space="0" w:color="auto"/>
            <w:left w:val="none" w:sz="0" w:space="0" w:color="auto"/>
            <w:bottom w:val="none" w:sz="0" w:space="0" w:color="auto"/>
            <w:right w:val="none" w:sz="0" w:space="0" w:color="auto"/>
          </w:divBdr>
        </w:div>
        <w:div w:id="1243372288">
          <w:marLeft w:val="0"/>
          <w:marRight w:val="0"/>
          <w:marTop w:val="0"/>
          <w:marBottom w:val="0"/>
          <w:divBdr>
            <w:top w:val="none" w:sz="0" w:space="0" w:color="auto"/>
            <w:left w:val="none" w:sz="0" w:space="0" w:color="auto"/>
            <w:bottom w:val="none" w:sz="0" w:space="0" w:color="auto"/>
            <w:right w:val="none" w:sz="0" w:space="0" w:color="auto"/>
          </w:divBdr>
          <w:divsChild>
            <w:div w:id="1078135337">
              <w:marLeft w:val="0"/>
              <w:marRight w:val="0"/>
              <w:marTop w:val="0"/>
              <w:marBottom w:val="0"/>
              <w:divBdr>
                <w:top w:val="none" w:sz="0" w:space="0" w:color="auto"/>
                <w:left w:val="none" w:sz="0" w:space="0" w:color="auto"/>
                <w:bottom w:val="none" w:sz="0" w:space="0" w:color="auto"/>
                <w:right w:val="none" w:sz="0" w:space="0" w:color="auto"/>
              </w:divBdr>
              <w:divsChild>
                <w:div w:id="983703329">
                  <w:marLeft w:val="0"/>
                  <w:marRight w:val="0"/>
                  <w:marTop w:val="0"/>
                  <w:marBottom w:val="0"/>
                  <w:divBdr>
                    <w:top w:val="none" w:sz="0" w:space="0" w:color="auto"/>
                    <w:left w:val="none" w:sz="0" w:space="0" w:color="auto"/>
                    <w:bottom w:val="none" w:sz="0" w:space="0" w:color="auto"/>
                    <w:right w:val="none" w:sz="0" w:space="0" w:color="auto"/>
                  </w:divBdr>
                  <w:divsChild>
                    <w:div w:id="471287422">
                      <w:marLeft w:val="0"/>
                      <w:marRight w:val="0"/>
                      <w:marTop w:val="0"/>
                      <w:marBottom w:val="0"/>
                      <w:divBdr>
                        <w:top w:val="none" w:sz="0" w:space="0" w:color="auto"/>
                        <w:left w:val="none" w:sz="0" w:space="0" w:color="auto"/>
                        <w:bottom w:val="none" w:sz="0" w:space="0" w:color="auto"/>
                        <w:right w:val="none" w:sz="0" w:space="0" w:color="auto"/>
                      </w:divBdr>
                    </w:div>
                    <w:div w:id="153796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786181">
      <w:bodyDiv w:val="1"/>
      <w:marLeft w:val="0"/>
      <w:marRight w:val="0"/>
      <w:marTop w:val="0"/>
      <w:marBottom w:val="0"/>
      <w:divBdr>
        <w:top w:val="none" w:sz="0" w:space="0" w:color="auto"/>
        <w:left w:val="none" w:sz="0" w:space="0" w:color="auto"/>
        <w:bottom w:val="none" w:sz="0" w:space="0" w:color="auto"/>
        <w:right w:val="none" w:sz="0" w:space="0" w:color="auto"/>
      </w:divBdr>
      <w:divsChild>
        <w:div w:id="723721957">
          <w:marLeft w:val="0"/>
          <w:marRight w:val="0"/>
          <w:marTop w:val="0"/>
          <w:marBottom w:val="0"/>
          <w:divBdr>
            <w:top w:val="none" w:sz="0" w:space="0" w:color="auto"/>
            <w:left w:val="none" w:sz="0" w:space="0" w:color="auto"/>
            <w:bottom w:val="none" w:sz="0" w:space="0" w:color="auto"/>
            <w:right w:val="none" w:sz="0" w:space="0" w:color="auto"/>
          </w:divBdr>
          <w:divsChild>
            <w:div w:id="1301881663">
              <w:marLeft w:val="0"/>
              <w:marRight w:val="0"/>
              <w:marTop w:val="0"/>
              <w:marBottom w:val="0"/>
              <w:divBdr>
                <w:top w:val="none" w:sz="0" w:space="0" w:color="auto"/>
                <w:left w:val="none" w:sz="0" w:space="0" w:color="auto"/>
                <w:bottom w:val="none" w:sz="0" w:space="0" w:color="auto"/>
                <w:right w:val="none" w:sz="0" w:space="0" w:color="auto"/>
              </w:divBdr>
            </w:div>
          </w:divsChild>
        </w:div>
        <w:div w:id="1192065936">
          <w:marLeft w:val="0"/>
          <w:marRight w:val="0"/>
          <w:marTop w:val="0"/>
          <w:marBottom w:val="0"/>
          <w:divBdr>
            <w:top w:val="none" w:sz="0" w:space="0" w:color="auto"/>
            <w:left w:val="none" w:sz="0" w:space="0" w:color="auto"/>
            <w:bottom w:val="none" w:sz="0" w:space="0" w:color="auto"/>
            <w:right w:val="none" w:sz="0" w:space="0" w:color="auto"/>
          </w:divBdr>
          <w:divsChild>
            <w:div w:id="1626157515">
              <w:marLeft w:val="0"/>
              <w:marRight w:val="0"/>
              <w:marTop w:val="0"/>
              <w:marBottom w:val="0"/>
              <w:divBdr>
                <w:top w:val="none" w:sz="0" w:space="0" w:color="auto"/>
                <w:left w:val="none" w:sz="0" w:space="0" w:color="auto"/>
                <w:bottom w:val="none" w:sz="0" w:space="0" w:color="auto"/>
                <w:right w:val="none" w:sz="0" w:space="0" w:color="auto"/>
              </w:divBdr>
              <w:divsChild>
                <w:div w:id="1043095424">
                  <w:marLeft w:val="0"/>
                  <w:marRight w:val="0"/>
                  <w:marTop w:val="0"/>
                  <w:marBottom w:val="0"/>
                  <w:divBdr>
                    <w:top w:val="none" w:sz="0" w:space="0" w:color="auto"/>
                    <w:left w:val="none" w:sz="0" w:space="0" w:color="auto"/>
                    <w:bottom w:val="none" w:sz="0" w:space="0" w:color="auto"/>
                    <w:right w:val="none" w:sz="0" w:space="0" w:color="auto"/>
                  </w:divBdr>
                  <w:divsChild>
                    <w:div w:id="1496217753">
                      <w:marLeft w:val="0"/>
                      <w:marRight w:val="0"/>
                      <w:marTop w:val="0"/>
                      <w:marBottom w:val="0"/>
                      <w:divBdr>
                        <w:top w:val="none" w:sz="0" w:space="0" w:color="auto"/>
                        <w:left w:val="none" w:sz="0" w:space="0" w:color="auto"/>
                        <w:bottom w:val="none" w:sz="0" w:space="0" w:color="auto"/>
                        <w:right w:val="none" w:sz="0" w:space="0" w:color="auto"/>
                      </w:divBdr>
                      <w:divsChild>
                        <w:div w:id="17059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16109">
          <w:marLeft w:val="0"/>
          <w:marRight w:val="0"/>
          <w:marTop w:val="0"/>
          <w:marBottom w:val="0"/>
          <w:divBdr>
            <w:top w:val="none" w:sz="0" w:space="0" w:color="auto"/>
            <w:left w:val="none" w:sz="0" w:space="0" w:color="auto"/>
            <w:bottom w:val="none" w:sz="0" w:space="0" w:color="auto"/>
            <w:right w:val="none" w:sz="0" w:space="0" w:color="auto"/>
          </w:divBdr>
        </w:div>
        <w:div w:id="532419847">
          <w:marLeft w:val="0"/>
          <w:marRight w:val="0"/>
          <w:marTop w:val="0"/>
          <w:marBottom w:val="0"/>
          <w:divBdr>
            <w:top w:val="none" w:sz="0" w:space="0" w:color="auto"/>
            <w:left w:val="none" w:sz="0" w:space="0" w:color="auto"/>
            <w:bottom w:val="none" w:sz="0" w:space="0" w:color="auto"/>
            <w:right w:val="none" w:sz="0" w:space="0" w:color="auto"/>
          </w:divBdr>
        </w:div>
        <w:div w:id="1013917348">
          <w:marLeft w:val="0"/>
          <w:marRight w:val="0"/>
          <w:marTop w:val="0"/>
          <w:marBottom w:val="0"/>
          <w:divBdr>
            <w:top w:val="none" w:sz="0" w:space="0" w:color="auto"/>
            <w:left w:val="none" w:sz="0" w:space="0" w:color="auto"/>
            <w:bottom w:val="none" w:sz="0" w:space="0" w:color="auto"/>
            <w:right w:val="none" w:sz="0" w:space="0" w:color="auto"/>
          </w:divBdr>
          <w:divsChild>
            <w:div w:id="897519448">
              <w:marLeft w:val="0"/>
              <w:marRight w:val="0"/>
              <w:marTop w:val="0"/>
              <w:marBottom w:val="0"/>
              <w:divBdr>
                <w:top w:val="none" w:sz="0" w:space="0" w:color="auto"/>
                <w:left w:val="none" w:sz="0" w:space="0" w:color="auto"/>
                <w:bottom w:val="none" w:sz="0" w:space="0" w:color="auto"/>
                <w:right w:val="none" w:sz="0" w:space="0" w:color="auto"/>
              </w:divBdr>
              <w:divsChild>
                <w:div w:id="1125268528">
                  <w:marLeft w:val="0"/>
                  <w:marRight w:val="0"/>
                  <w:marTop w:val="0"/>
                  <w:marBottom w:val="0"/>
                  <w:divBdr>
                    <w:top w:val="none" w:sz="0" w:space="0" w:color="auto"/>
                    <w:left w:val="none" w:sz="0" w:space="0" w:color="auto"/>
                    <w:bottom w:val="none" w:sz="0" w:space="0" w:color="auto"/>
                    <w:right w:val="none" w:sz="0" w:space="0" w:color="auto"/>
                  </w:divBdr>
                </w:div>
                <w:div w:id="2129660747">
                  <w:marLeft w:val="0"/>
                  <w:marRight w:val="0"/>
                  <w:marTop w:val="0"/>
                  <w:marBottom w:val="0"/>
                  <w:divBdr>
                    <w:top w:val="none" w:sz="0" w:space="0" w:color="auto"/>
                    <w:left w:val="none" w:sz="0" w:space="0" w:color="auto"/>
                    <w:bottom w:val="none" w:sz="0" w:space="0" w:color="auto"/>
                    <w:right w:val="none" w:sz="0" w:space="0" w:color="auto"/>
                  </w:divBdr>
                  <w:divsChild>
                    <w:div w:id="31984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315297">
          <w:marLeft w:val="0"/>
          <w:marRight w:val="0"/>
          <w:marTop w:val="0"/>
          <w:marBottom w:val="0"/>
          <w:divBdr>
            <w:top w:val="none" w:sz="0" w:space="0" w:color="auto"/>
            <w:left w:val="none" w:sz="0" w:space="0" w:color="auto"/>
            <w:bottom w:val="none" w:sz="0" w:space="0" w:color="auto"/>
            <w:right w:val="none" w:sz="0" w:space="0" w:color="auto"/>
          </w:divBdr>
          <w:divsChild>
            <w:div w:id="130252766">
              <w:marLeft w:val="0"/>
              <w:marRight w:val="0"/>
              <w:marTop w:val="0"/>
              <w:marBottom w:val="0"/>
              <w:divBdr>
                <w:top w:val="none" w:sz="0" w:space="0" w:color="auto"/>
                <w:left w:val="none" w:sz="0" w:space="0" w:color="auto"/>
                <w:bottom w:val="none" w:sz="0" w:space="0" w:color="auto"/>
                <w:right w:val="none" w:sz="0" w:space="0" w:color="auto"/>
              </w:divBdr>
              <w:divsChild>
                <w:div w:id="1090003687">
                  <w:marLeft w:val="0"/>
                  <w:marRight w:val="0"/>
                  <w:marTop w:val="0"/>
                  <w:marBottom w:val="0"/>
                  <w:divBdr>
                    <w:top w:val="none" w:sz="0" w:space="0" w:color="auto"/>
                    <w:left w:val="none" w:sz="0" w:space="0" w:color="auto"/>
                    <w:bottom w:val="none" w:sz="0" w:space="0" w:color="auto"/>
                    <w:right w:val="none" w:sz="0" w:space="0" w:color="auto"/>
                  </w:divBdr>
                  <w:divsChild>
                    <w:div w:id="1070811750">
                      <w:marLeft w:val="0"/>
                      <w:marRight w:val="0"/>
                      <w:marTop w:val="0"/>
                      <w:marBottom w:val="0"/>
                      <w:divBdr>
                        <w:top w:val="none" w:sz="0" w:space="0" w:color="auto"/>
                        <w:left w:val="none" w:sz="0" w:space="0" w:color="auto"/>
                        <w:bottom w:val="none" w:sz="0" w:space="0" w:color="auto"/>
                        <w:right w:val="none" w:sz="0" w:space="0" w:color="auto"/>
                      </w:divBdr>
                      <w:divsChild>
                        <w:div w:id="897864382">
                          <w:marLeft w:val="0"/>
                          <w:marRight w:val="0"/>
                          <w:marTop w:val="0"/>
                          <w:marBottom w:val="0"/>
                          <w:divBdr>
                            <w:top w:val="none" w:sz="0" w:space="0" w:color="auto"/>
                            <w:left w:val="none" w:sz="0" w:space="0" w:color="auto"/>
                            <w:bottom w:val="none" w:sz="0" w:space="0" w:color="auto"/>
                            <w:right w:val="none" w:sz="0" w:space="0" w:color="auto"/>
                          </w:divBdr>
                          <w:divsChild>
                            <w:div w:id="1799758351">
                              <w:marLeft w:val="0"/>
                              <w:marRight w:val="0"/>
                              <w:marTop w:val="0"/>
                              <w:marBottom w:val="0"/>
                              <w:divBdr>
                                <w:top w:val="none" w:sz="0" w:space="0" w:color="auto"/>
                                <w:left w:val="none" w:sz="0" w:space="0" w:color="auto"/>
                                <w:bottom w:val="none" w:sz="0" w:space="0" w:color="auto"/>
                                <w:right w:val="none" w:sz="0" w:space="0" w:color="auto"/>
                              </w:divBdr>
                              <w:divsChild>
                                <w:div w:id="618415525">
                                  <w:marLeft w:val="0"/>
                                  <w:marRight w:val="0"/>
                                  <w:marTop w:val="0"/>
                                  <w:marBottom w:val="0"/>
                                  <w:divBdr>
                                    <w:top w:val="none" w:sz="0" w:space="0" w:color="auto"/>
                                    <w:left w:val="none" w:sz="0" w:space="0" w:color="auto"/>
                                    <w:bottom w:val="none" w:sz="0" w:space="0" w:color="auto"/>
                                    <w:right w:val="none" w:sz="0" w:space="0" w:color="auto"/>
                                  </w:divBdr>
                                  <w:divsChild>
                                    <w:div w:id="788863185">
                                      <w:marLeft w:val="0"/>
                                      <w:marRight w:val="0"/>
                                      <w:marTop w:val="0"/>
                                      <w:marBottom w:val="0"/>
                                      <w:divBdr>
                                        <w:top w:val="none" w:sz="0" w:space="0" w:color="auto"/>
                                        <w:left w:val="none" w:sz="0" w:space="0" w:color="auto"/>
                                        <w:bottom w:val="none" w:sz="0" w:space="0" w:color="auto"/>
                                        <w:right w:val="none" w:sz="0" w:space="0" w:color="auto"/>
                                      </w:divBdr>
                                      <w:divsChild>
                                        <w:div w:id="723023621">
                                          <w:marLeft w:val="0"/>
                                          <w:marRight w:val="0"/>
                                          <w:marTop w:val="0"/>
                                          <w:marBottom w:val="0"/>
                                          <w:divBdr>
                                            <w:top w:val="none" w:sz="0" w:space="0" w:color="auto"/>
                                            <w:left w:val="none" w:sz="0" w:space="0" w:color="auto"/>
                                            <w:bottom w:val="none" w:sz="0" w:space="0" w:color="auto"/>
                                            <w:right w:val="none" w:sz="0" w:space="0" w:color="auto"/>
                                          </w:divBdr>
                                          <w:divsChild>
                                            <w:div w:id="956834543">
                                              <w:marLeft w:val="0"/>
                                              <w:marRight w:val="0"/>
                                              <w:marTop w:val="0"/>
                                              <w:marBottom w:val="0"/>
                                              <w:divBdr>
                                                <w:top w:val="none" w:sz="0" w:space="0" w:color="auto"/>
                                                <w:left w:val="none" w:sz="0" w:space="0" w:color="auto"/>
                                                <w:bottom w:val="none" w:sz="0" w:space="0" w:color="auto"/>
                                                <w:right w:val="none" w:sz="0" w:space="0" w:color="auto"/>
                                              </w:divBdr>
                                              <w:divsChild>
                                                <w:div w:id="212325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9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909084">
          <w:marLeft w:val="0"/>
          <w:marRight w:val="0"/>
          <w:marTop w:val="0"/>
          <w:marBottom w:val="0"/>
          <w:divBdr>
            <w:top w:val="none" w:sz="0" w:space="0" w:color="auto"/>
            <w:left w:val="none" w:sz="0" w:space="0" w:color="auto"/>
            <w:bottom w:val="none" w:sz="0" w:space="0" w:color="auto"/>
            <w:right w:val="none" w:sz="0" w:space="0" w:color="auto"/>
          </w:divBdr>
        </w:div>
        <w:div w:id="1121922899">
          <w:marLeft w:val="0"/>
          <w:marRight w:val="0"/>
          <w:marTop w:val="0"/>
          <w:marBottom w:val="0"/>
          <w:divBdr>
            <w:top w:val="none" w:sz="0" w:space="0" w:color="auto"/>
            <w:left w:val="none" w:sz="0" w:space="0" w:color="auto"/>
            <w:bottom w:val="none" w:sz="0" w:space="0" w:color="auto"/>
            <w:right w:val="none" w:sz="0" w:space="0" w:color="auto"/>
          </w:divBdr>
        </w:div>
        <w:div w:id="1719360246">
          <w:marLeft w:val="0"/>
          <w:marRight w:val="0"/>
          <w:marTop w:val="0"/>
          <w:marBottom w:val="0"/>
          <w:divBdr>
            <w:top w:val="none" w:sz="0" w:space="0" w:color="auto"/>
            <w:left w:val="none" w:sz="0" w:space="0" w:color="auto"/>
            <w:bottom w:val="none" w:sz="0" w:space="0" w:color="auto"/>
            <w:right w:val="none" w:sz="0" w:space="0" w:color="auto"/>
          </w:divBdr>
          <w:divsChild>
            <w:div w:id="2105683226">
              <w:marLeft w:val="0"/>
              <w:marRight w:val="0"/>
              <w:marTop w:val="0"/>
              <w:marBottom w:val="0"/>
              <w:divBdr>
                <w:top w:val="none" w:sz="0" w:space="0" w:color="auto"/>
                <w:left w:val="none" w:sz="0" w:space="0" w:color="auto"/>
                <w:bottom w:val="none" w:sz="0" w:space="0" w:color="auto"/>
                <w:right w:val="none" w:sz="0" w:space="0" w:color="auto"/>
              </w:divBdr>
              <w:divsChild>
                <w:div w:id="360741713">
                  <w:marLeft w:val="0"/>
                  <w:marRight w:val="0"/>
                  <w:marTop w:val="0"/>
                  <w:marBottom w:val="0"/>
                  <w:divBdr>
                    <w:top w:val="none" w:sz="0" w:space="0" w:color="auto"/>
                    <w:left w:val="none" w:sz="0" w:space="0" w:color="auto"/>
                    <w:bottom w:val="none" w:sz="0" w:space="0" w:color="auto"/>
                    <w:right w:val="none" w:sz="0" w:space="0" w:color="auto"/>
                  </w:divBdr>
                </w:div>
                <w:div w:id="204874604">
                  <w:marLeft w:val="0"/>
                  <w:marRight w:val="0"/>
                  <w:marTop w:val="0"/>
                  <w:marBottom w:val="0"/>
                  <w:divBdr>
                    <w:top w:val="none" w:sz="0" w:space="0" w:color="auto"/>
                    <w:left w:val="none" w:sz="0" w:space="0" w:color="auto"/>
                    <w:bottom w:val="none" w:sz="0" w:space="0" w:color="auto"/>
                    <w:right w:val="none" w:sz="0" w:space="0" w:color="auto"/>
                  </w:divBdr>
                  <w:divsChild>
                    <w:div w:id="1998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79055">
          <w:marLeft w:val="0"/>
          <w:marRight w:val="0"/>
          <w:marTop w:val="0"/>
          <w:marBottom w:val="0"/>
          <w:divBdr>
            <w:top w:val="none" w:sz="0" w:space="0" w:color="auto"/>
            <w:left w:val="none" w:sz="0" w:space="0" w:color="auto"/>
            <w:bottom w:val="none" w:sz="0" w:space="0" w:color="auto"/>
            <w:right w:val="none" w:sz="0" w:space="0" w:color="auto"/>
          </w:divBdr>
          <w:divsChild>
            <w:div w:id="1139690437">
              <w:marLeft w:val="0"/>
              <w:marRight w:val="0"/>
              <w:marTop w:val="0"/>
              <w:marBottom w:val="0"/>
              <w:divBdr>
                <w:top w:val="none" w:sz="0" w:space="0" w:color="auto"/>
                <w:left w:val="none" w:sz="0" w:space="0" w:color="auto"/>
                <w:bottom w:val="none" w:sz="0" w:space="0" w:color="auto"/>
                <w:right w:val="none" w:sz="0" w:space="0" w:color="auto"/>
              </w:divBdr>
              <w:divsChild>
                <w:div w:id="904338773">
                  <w:marLeft w:val="0"/>
                  <w:marRight w:val="0"/>
                  <w:marTop w:val="0"/>
                  <w:marBottom w:val="0"/>
                  <w:divBdr>
                    <w:top w:val="none" w:sz="0" w:space="0" w:color="auto"/>
                    <w:left w:val="none" w:sz="0" w:space="0" w:color="auto"/>
                    <w:bottom w:val="none" w:sz="0" w:space="0" w:color="auto"/>
                    <w:right w:val="none" w:sz="0" w:space="0" w:color="auto"/>
                  </w:divBdr>
                  <w:divsChild>
                    <w:div w:id="210381708">
                      <w:marLeft w:val="0"/>
                      <w:marRight w:val="0"/>
                      <w:marTop w:val="0"/>
                      <w:marBottom w:val="0"/>
                      <w:divBdr>
                        <w:top w:val="none" w:sz="0" w:space="0" w:color="auto"/>
                        <w:left w:val="none" w:sz="0" w:space="0" w:color="auto"/>
                        <w:bottom w:val="none" w:sz="0" w:space="0" w:color="auto"/>
                        <w:right w:val="none" w:sz="0" w:space="0" w:color="auto"/>
                      </w:divBdr>
                      <w:divsChild>
                        <w:div w:id="2111269440">
                          <w:marLeft w:val="0"/>
                          <w:marRight w:val="0"/>
                          <w:marTop w:val="0"/>
                          <w:marBottom w:val="0"/>
                          <w:divBdr>
                            <w:top w:val="none" w:sz="0" w:space="0" w:color="auto"/>
                            <w:left w:val="none" w:sz="0" w:space="0" w:color="auto"/>
                            <w:bottom w:val="none" w:sz="0" w:space="0" w:color="auto"/>
                            <w:right w:val="none" w:sz="0" w:space="0" w:color="auto"/>
                          </w:divBdr>
                          <w:divsChild>
                            <w:div w:id="2058551499">
                              <w:marLeft w:val="0"/>
                              <w:marRight w:val="0"/>
                              <w:marTop w:val="0"/>
                              <w:marBottom w:val="0"/>
                              <w:divBdr>
                                <w:top w:val="none" w:sz="0" w:space="0" w:color="auto"/>
                                <w:left w:val="none" w:sz="0" w:space="0" w:color="auto"/>
                                <w:bottom w:val="none" w:sz="0" w:space="0" w:color="auto"/>
                                <w:right w:val="none" w:sz="0" w:space="0" w:color="auto"/>
                              </w:divBdr>
                              <w:divsChild>
                                <w:div w:id="857041076">
                                  <w:marLeft w:val="0"/>
                                  <w:marRight w:val="0"/>
                                  <w:marTop w:val="0"/>
                                  <w:marBottom w:val="0"/>
                                  <w:divBdr>
                                    <w:top w:val="none" w:sz="0" w:space="0" w:color="auto"/>
                                    <w:left w:val="none" w:sz="0" w:space="0" w:color="auto"/>
                                    <w:bottom w:val="none" w:sz="0" w:space="0" w:color="auto"/>
                                    <w:right w:val="none" w:sz="0" w:space="0" w:color="auto"/>
                                  </w:divBdr>
                                  <w:divsChild>
                                    <w:div w:id="625770149">
                                      <w:marLeft w:val="0"/>
                                      <w:marRight w:val="0"/>
                                      <w:marTop w:val="0"/>
                                      <w:marBottom w:val="0"/>
                                      <w:divBdr>
                                        <w:top w:val="none" w:sz="0" w:space="0" w:color="auto"/>
                                        <w:left w:val="none" w:sz="0" w:space="0" w:color="auto"/>
                                        <w:bottom w:val="none" w:sz="0" w:space="0" w:color="auto"/>
                                        <w:right w:val="none" w:sz="0" w:space="0" w:color="auto"/>
                                      </w:divBdr>
                                      <w:divsChild>
                                        <w:div w:id="1886940449">
                                          <w:marLeft w:val="0"/>
                                          <w:marRight w:val="0"/>
                                          <w:marTop w:val="0"/>
                                          <w:marBottom w:val="0"/>
                                          <w:divBdr>
                                            <w:top w:val="none" w:sz="0" w:space="0" w:color="auto"/>
                                            <w:left w:val="none" w:sz="0" w:space="0" w:color="auto"/>
                                            <w:bottom w:val="none" w:sz="0" w:space="0" w:color="auto"/>
                                            <w:right w:val="none" w:sz="0" w:space="0" w:color="auto"/>
                                          </w:divBdr>
                                          <w:divsChild>
                                            <w:div w:id="255097621">
                                              <w:marLeft w:val="0"/>
                                              <w:marRight w:val="0"/>
                                              <w:marTop w:val="0"/>
                                              <w:marBottom w:val="0"/>
                                              <w:divBdr>
                                                <w:top w:val="none" w:sz="0" w:space="0" w:color="auto"/>
                                                <w:left w:val="none" w:sz="0" w:space="0" w:color="auto"/>
                                                <w:bottom w:val="none" w:sz="0" w:space="0" w:color="auto"/>
                                                <w:right w:val="none" w:sz="0" w:space="0" w:color="auto"/>
                                              </w:divBdr>
                                              <w:divsChild>
                                                <w:div w:id="6343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8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90489">
          <w:marLeft w:val="0"/>
          <w:marRight w:val="0"/>
          <w:marTop w:val="0"/>
          <w:marBottom w:val="0"/>
          <w:divBdr>
            <w:top w:val="none" w:sz="0" w:space="0" w:color="auto"/>
            <w:left w:val="none" w:sz="0" w:space="0" w:color="auto"/>
            <w:bottom w:val="none" w:sz="0" w:space="0" w:color="auto"/>
            <w:right w:val="none" w:sz="0" w:space="0" w:color="auto"/>
          </w:divBdr>
        </w:div>
        <w:div w:id="186722644">
          <w:marLeft w:val="0"/>
          <w:marRight w:val="0"/>
          <w:marTop w:val="0"/>
          <w:marBottom w:val="0"/>
          <w:divBdr>
            <w:top w:val="none" w:sz="0" w:space="0" w:color="auto"/>
            <w:left w:val="none" w:sz="0" w:space="0" w:color="auto"/>
            <w:bottom w:val="none" w:sz="0" w:space="0" w:color="auto"/>
            <w:right w:val="none" w:sz="0" w:space="0" w:color="auto"/>
          </w:divBdr>
        </w:div>
        <w:div w:id="1180580387">
          <w:marLeft w:val="0"/>
          <w:marRight w:val="0"/>
          <w:marTop w:val="0"/>
          <w:marBottom w:val="0"/>
          <w:divBdr>
            <w:top w:val="none" w:sz="0" w:space="0" w:color="auto"/>
            <w:left w:val="none" w:sz="0" w:space="0" w:color="auto"/>
            <w:bottom w:val="none" w:sz="0" w:space="0" w:color="auto"/>
            <w:right w:val="none" w:sz="0" w:space="0" w:color="auto"/>
          </w:divBdr>
          <w:divsChild>
            <w:div w:id="417214636">
              <w:marLeft w:val="0"/>
              <w:marRight w:val="0"/>
              <w:marTop w:val="0"/>
              <w:marBottom w:val="0"/>
              <w:divBdr>
                <w:top w:val="none" w:sz="0" w:space="0" w:color="auto"/>
                <w:left w:val="none" w:sz="0" w:space="0" w:color="auto"/>
                <w:bottom w:val="none" w:sz="0" w:space="0" w:color="auto"/>
                <w:right w:val="none" w:sz="0" w:space="0" w:color="auto"/>
              </w:divBdr>
              <w:divsChild>
                <w:div w:id="546647266">
                  <w:marLeft w:val="0"/>
                  <w:marRight w:val="0"/>
                  <w:marTop w:val="0"/>
                  <w:marBottom w:val="0"/>
                  <w:divBdr>
                    <w:top w:val="none" w:sz="0" w:space="0" w:color="auto"/>
                    <w:left w:val="none" w:sz="0" w:space="0" w:color="auto"/>
                    <w:bottom w:val="none" w:sz="0" w:space="0" w:color="auto"/>
                    <w:right w:val="none" w:sz="0" w:space="0" w:color="auto"/>
                  </w:divBdr>
                </w:div>
                <w:div w:id="922492333">
                  <w:marLeft w:val="0"/>
                  <w:marRight w:val="0"/>
                  <w:marTop w:val="0"/>
                  <w:marBottom w:val="0"/>
                  <w:divBdr>
                    <w:top w:val="none" w:sz="0" w:space="0" w:color="auto"/>
                    <w:left w:val="none" w:sz="0" w:space="0" w:color="auto"/>
                    <w:bottom w:val="none" w:sz="0" w:space="0" w:color="auto"/>
                    <w:right w:val="none" w:sz="0" w:space="0" w:color="auto"/>
                  </w:divBdr>
                  <w:divsChild>
                    <w:div w:id="201334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56626">
          <w:marLeft w:val="0"/>
          <w:marRight w:val="0"/>
          <w:marTop w:val="0"/>
          <w:marBottom w:val="0"/>
          <w:divBdr>
            <w:top w:val="none" w:sz="0" w:space="0" w:color="auto"/>
            <w:left w:val="none" w:sz="0" w:space="0" w:color="auto"/>
            <w:bottom w:val="none" w:sz="0" w:space="0" w:color="auto"/>
            <w:right w:val="none" w:sz="0" w:space="0" w:color="auto"/>
          </w:divBdr>
          <w:divsChild>
            <w:div w:id="1871146677">
              <w:marLeft w:val="0"/>
              <w:marRight w:val="0"/>
              <w:marTop w:val="0"/>
              <w:marBottom w:val="0"/>
              <w:divBdr>
                <w:top w:val="none" w:sz="0" w:space="0" w:color="auto"/>
                <w:left w:val="none" w:sz="0" w:space="0" w:color="auto"/>
                <w:bottom w:val="none" w:sz="0" w:space="0" w:color="auto"/>
                <w:right w:val="none" w:sz="0" w:space="0" w:color="auto"/>
              </w:divBdr>
              <w:divsChild>
                <w:div w:id="2015373901">
                  <w:marLeft w:val="0"/>
                  <w:marRight w:val="0"/>
                  <w:marTop w:val="0"/>
                  <w:marBottom w:val="0"/>
                  <w:divBdr>
                    <w:top w:val="none" w:sz="0" w:space="0" w:color="auto"/>
                    <w:left w:val="none" w:sz="0" w:space="0" w:color="auto"/>
                    <w:bottom w:val="none" w:sz="0" w:space="0" w:color="auto"/>
                    <w:right w:val="none" w:sz="0" w:space="0" w:color="auto"/>
                  </w:divBdr>
                  <w:divsChild>
                    <w:div w:id="228228194">
                      <w:marLeft w:val="0"/>
                      <w:marRight w:val="0"/>
                      <w:marTop w:val="0"/>
                      <w:marBottom w:val="0"/>
                      <w:divBdr>
                        <w:top w:val="none" w:sz="0" w:space="0" w:color="auto"/>
                        <w:left w:val="none" w:sz="0" w:space="0" w:color="auto"/>
                        <w:bottom w:val="none" w:sz="0" w:space="0" w:color="auto"/>
                        <w:right w:val="none" w:sz="0" w:space="0" w:color="auto"/>
                      </w:divBdr>
                      <w:divsChild>
                        <w:div w:id="1486698200">
                          <w:marLeft w:val="0"/>
                          <w:marRight w:val="0"/>
                          <w:marTop w:val="0"/>
                          <w:marBottom w:val="0"/>
                          <w:divBdr>
                            <w:top w:val="none" w:sz="0" w:space="0" w:color="auto"/>
                            <w:left w:val="none" w:sz="0" w:space="0" w:color="auto"/>
                            <w:bottom w:val="none" w:sz="0" w:space="0" w:color="auto"/>
                            <w:right w:val="none" w:sz="0" w:space="0" w:color="auto"/>
                          </w:divBdr>
                          <w:divsChild>
                            <w:div w:id="1778670070">
                              <w:marLeft w:val="0"/>
                              <w:marRight w:val="0"/>
                              <w:marTop w:val="0"/>
                              <w:marBottom w:val="0"/>
                              <w:divBdr>
                                <w:top w:val="none" w:sz="0" w:space="0" w:color="auto"/>
                                <w:left w:val="none" w:sz="0" w:space="0" w:color="auto"/>
                                <w:bottom w:val="none" w:sz="0" w:space="0" w:color="auto"/>
                                <w:right w:val="none" w:sz="0" w:space="0" w:color="auto"/>
                              </w:divBdr>
                              <w:divsChild>
                                <w:div w:id="1434744516">
                                  <w:marLeft w:val="0"/>
                                  <w:marRight w:val="0"/>
                                  <w:marTop w:val="0"/>
                                  <w:marBottom w:val="0"/>
                                  <w:divBdr>
                                    <w:top w:val="none" w:sz="0" w:space="0" w:color="auto"/>
                                    <w:left w:val="none" w:sz="0" w:space="0" w:color="auto"/>
                                    <w:bottom w:val="none" w:sz="0" w:space="0" w:color="auto"/>
                                    <w:right w:val="none" w:sz="0" w:space="0" w:color="auto"/>
                                  </w:divBdr>
                                  <w:divsChild>
                                    <w:div w:id="1229193642">
                                      <w:marLeft w:val="0"/>
                                      <w:marRight w:val="0"/>
                                      <w:marTop w:val="0"/>
                                      <w:marBottom w:val="0"/>
                                      <w:divBdr>
                                        <w:top w:val="none" w:sz="0" w:space="0" w:color="auto"/>
                                        <w:left w:val="none" w:sz="0" w:space="0" w:color="auto"/>
                                        <w:bottom w:val="none" w:sz="0" w:space="0" w:color="auto"/>
                                        <w:right w:val="none" w:sz="0" w:space="0" w:color="auto"/>
                                      </w:divBdr>
                                      <w:divsChild>
                                        <w:div w:id="92670134">
                                          <w:marLeft w:val="0"/>
                                          <w:marRight w:val="0"/>
                                          <w:marTop w:val="0"/>
                                          <w:marBottom w:val="0"/>
                                          <w:divBdr>
                                            <w:top w:val="none" w:sz="0" w:space="0" w:color="auto"/>
                                            <w:left w:val="none" w:sz="0" w:space="0" w:color="auto"/>
                                            <w:bottom w:val="none" w:sz="0" w:space="0" w:color="auto"/>
                                            <w:right w:val="none" w:sz="0" w:space="0" w:color="auto"/>
                                          </w:divBdr>
                                          <w:divsChild>
                                            <w:div w:id="1076173839">
                                              <w:marLeft w:val="0"/>
                                              <w:marRight w:val="0"/>
                                              <w:marTop w:val="0"/>
                                              <w:marBottom w:val="0"/>
                                              <w:divBdr>
                                                <w:top w:val="none" w:sz="0" w:space="0" w:color="auto"/>
                                                <w:left w:val="none" w:sz="0" w:space="0" w:color="auto"/>
                                                <w:bottom w:val="none" w:sz="0" w:space="0" w:color="auto"/>
                                                <w:right w:val="none" w:sz="0" w:space="0" w:color="auto"/>
                                              </w:divBdr>
                                              <w:divsChild>
                                                <w:div w:id="182177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5013124">
          <w:marLeft w:val="0"/>
          <w:marRight w:val="0"/>
          <w:marTop w:val="0"/>
          <w:marBottom w:val="0"/>
          <w:divBdr>
            <w:top w:val="none" w:sz="0" w:space="0" w:color="auto"/>
            <w:left w:val="none" w:sz="0" w:space="0" w:color="auto"/>
            <w:bottom w:val="none" w:sz="0" w:space="0" w:color="auto"/>
            <w:right w:val="none" w:sz="0" w:space="0" w:color="auto"/>
          </w:divBdr>
        </w:div>
        <w:div w:id="1993559908">
          <w:marLeft w:val="0"/>
          <w:marRight w:val="0"/>
          <w:marTop w:val="0"/>
          <w:marBottom w:val="0"/>
          <w:divBdr>
            <w:top w:val="none" w:sz="0" w:space="0" w:color="auto"/>
            <w:left w:val="none" w:sz="0" w:space="0" w:color="auto"/>
            <w:bottom w:val="none" w:sz="0" w:space="0" w:color="auto"/>
            <w:right w:val="none" w:sz="0" w:space="0" w:color="auto"/>
          </w:divBdr>
        </w:div>
        <w:div w:id="236667252">
          <w:marLeft w:val="0"/>
          <w:marRight w:val="0"/>
          <w:marTop w:val="0"/>
          <w:marBottom w:val="0"/>
          <w:divBdr>
            <w:top w:val="none" w:sz="0" w:space="0" w:color="auto"/>
            <w:left w:val="none" w:sz="0" w:space="0" w:color="auto"/>
            <w:bottom w:val="none" w:sz="0" w:space="0" w:color="auto"/>
            <w:right w:val="none" w:sz="0" w:space="0" w:color="auto"/>
          </w:divBdr>
          <w:divsChild>
            <w:div w:id="798037107">
              <w:marLeft w:val="0"/>
              <w:marRight w:val="0"/>
              <w:marTop w:val="0"/>
              <w:marBottom w:val="0"/>
              <w:divBdr>
                <w:top w:val="none" w:sz="0" w:space="0" w:color="auto"/>
                <w:left w:val="none" w:sz="0" w:space="0" w:color="auto"/>
                <w:bottom w:val="none" w:sz="0" w:space="0" w:color="auto"/>
                <w:right w:val="none" w:sz="0" w:space="0" w:color="auto"/>
              </w:divBdr>
              <w:divsChild>
                <w:div w:id="11909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80">
          <w:marLeft w:val="0"/>
          <w:marRight w:val="0"/>
          <w:marTop w:val="0"/>
          <w:marBottom w:val="0"/>
          <w:divBdr>
            <w:top w:val="none" w:sz="0" w:space="0" w:color="auto"/>
            <w:left w:val="none" w:sz="0" w:space="0" w:color="auto"/>
            <w:bottom w:val="none" w:sz="0" w:space="0" w:color="auto"/>
            <w:right w:val="none" w:sz="0" w:space="0" w:color="auto"/>
          </w:divBdr>
          <w:divsChild>
            <w:div w:id="117064866">
              <w:marLeft w:val="0"/>
              <w:marRight w:val="0"/>
              <w:marTop w:val="0"/>
              <w:marBottom w:val="0"/>
              <w:divBdr>
                <w:top w:val="none" w:sz="0" w:space="0" w:color="auto"/>
                <w:left w:val="none" w:sz="0" w:space="0" w:color="auto"/>
                <w:bottom w:val="none" w:sz="0" w:space="0" w:color="auto"/>
                <w:right w:val="none" w:sz="0" w:space="0" w:color="auto"/>
              </w:divBdr>
              <w:divsChild>
                <w:div w:id="532765242">
                  <w:marLeft w:val="0"/>
                  <w:marRight w:val="0"/>
                  <w:marTop w:val="0"/>
                  <w:marBottom w:val="0"/>
                  <w:divBdr>
                    <w:top w:val="none" w:sz="0" w:space="0" w:color="auto"/>
                    <w:left w:val="none" w:sz="0" w:space="0" w:color="auto"/>
                    <w:bottom w:val="none" w:sz="0" w:space="0" w:color="auto"/>
                    <w:right w:val="none" w:sz="0" w:space="0" w:color="auto"/>
                  </w:divBdr>
                  <w:divsChild>
                    <w:div w:id="756249902">
                      <w:marLeft w:val="0"/>
                      <w:marRight w:val="0"/>
                      <w:marTop w:val="0"/>
                      <w:marBottom w:val="0"/>
                      <w:divBdr>
                        <w:top w:val="none" w:sz="0" w:space="0" w:color="auto"/>
                        <w:left w:val="none" w:sz="0" w:space="0" w:color="auto"/>
                        <w:bottom w:val="none" w:sz="0" w:space="0" w:color="auto"/>
                        <w:right w:val="none" w:sz="0" w:space="0" w:color="auto"/>
                      </w:divBdr>
                      <w:divsChild>
                        <w:div w:id="1217814362">
                          <w:marLeft w:val="0"/>
                          <w:marRight w:val="0"/>
                          <w:marTop w:val="0"/>
                          <w:marBottom w:val="0"/>
                          <w:divBdr>
                            <w:top w:val="none" w:sz="0" w:space="0" w:color="auto"/>
                            <w:left w:val="none" w:sz="0" w:space="0" w:color="auto"/>
                            <w:bottom w:val="none" w:sz="0" w:space="0" w:color="auto"/>
                            <w:right w:val="none" w:sz="0" w:space="0" w:color="auto"/>
                          </w:divBdr>
                          <w:divsChild>
                            <w:div w:id="1045446108">
                              <w:marLeft w:val="0"/>
                              <w:marRight w:val="0"/>
                              <w:marTop w:val="0"/>
                              <w:marBottom w:val="0"/>
                              <w:divBdr>
                                <w:top w:val="none" w:sz="0" w:space="0" w:color="auto"/>
                                <w:left w:val="none" w:sz="0" w:space="0" w:color="auto"/>
                                <w:bottom w:val="none" w:sz="0" w:space="0" w:color="auto"/>
                                <w:right w:val="none" w:sz="0" w:space="0" w:color="auto"/>
                              </w:divBdr>
                              <w:divsChild>
                                <w:div w:id="595556062">
                                  <w:marLeft w:val="0"/>
                                  <w:marRight w:val="0"/>
                                  <w:marTop w:val="0"/>
                                  <w:marBottom w:val="0"/>
                                  <w:divBdr>
                                    <w:top w:val="none" w:sz="0" w:space="0" w:color="auto"/>
                                    <w:left w:val="none" w:sz="0" w:space="0" w:color="auto"/>
                                    <w:bottom w:val="none" w:sz="0" w:space="0" w:color="auto"/>
                                    <w:right w:val="none" w:sz="0" w:space="0" w:color="auto"/>
                                  </w:divBdr>
                                  <w:divsChild>
                                    <w:div w:id="383219434">
                                      <w:marLeft w:val="0"/>
                                      <w:marRight w:val="0"/>
                                      <w:marTop w:val="0"/>
                                      <w:marBottom w:val="0"/>
                                      <w:divBdr>
                                        <w:top w:val="none" w:sz="0" w:space="0" w:color="auto"/>
                                        <w:left w:val="none" w:sz="0" w:space="0" w:color="auto"/>
                                        <w:bottom w:val="none" w:sz="0" w:space="0" w:color="auto"/>
                                        <w:right w:val="none" w:sz="0" w:space="0" w:color="auto"/>
                                      </w:divBdr>
                                      <w:divsChild>
                                        <w:div w:id="847403665">
                                          <w:marLeft w:val="0"/>
                                          <w:marRight w:val="0"/>
                                          <w:marTop w:val="0"/>
                                          <w:marBottom w:val="0"/>
                                          <w:divBdr>
                                            <w:top w:val="none" w:sz="0" w:space="0" w:color="auto"/>
                                            <w:left w:val="none" w:sz="0" w:space="0" w:color="auto"/>
                                            <w:bottom w:val="none" w:sz="0" w:space="0" w:color="auto"/>
                                            <w:right w:val="none" w:sz="0" w:space="0" w:color="auto"/>
                                          </w:divBdr>
                                          <w:divsChild>
                                            <w:div w:id="1121340426">
                                              <w:marLeft w:val="0"/>
                                              <w:marRight w:val="0"/>
                                              <w:marTop w:val="0"/>
                                              <w:marBottom w:val="0"/>
                                              <w:divBdr>
                                                <w:top w:val="none" w:sz="0" w:space="0" w:color="auto"/>
                                                <w:left w:val="none" w:sz="0" w:space="0" w:color="auto"/>
                                                <w:bottom w:val="none" w:sz="0" w:space="0" w:color="auto"/>
                                                <w:right w:val="none" w:sz="0" w:space="0" w:color="auto"/>
                                              </w:divBdr>
                                              <w:divsChild>
                                                <w:div w:id="1288703285">
                                                  <w:marLeft w:val="0"/>
                                                  <w:marRight w:val="0"/>
                                                  <w:marTop w:val="0"/>
                                                  <w:marBottom w:val="0"/>
                                                  <w:divBdr>
                                                    <w:top w:val="none" w:sz="0" w:space="0" w:color="auto"/>
                                                    <w:left w:val="none" w:sz="0" w:space="0" w:color="auto"/>
                                                    <w:bottom w:val="none" w:sz="0" w:space="0" w:color="auto"/>
                                                    <w:right w:val="none" w:sz="0" w:space="0" w:color="auto"/>
                                                  </w:divBdr>
                                                  <w:divsChild>
                                                    <w:div w:id="1626231005">
                                                      <w:marLeft w:val="0"/>
                                                      <w:marRight w:val="0"/>
                                                      <w:marTop w:val="0"/>
                                                      <w:marBottom w:val="0"/>
                                                      <w:divBdr>
                                                        <w:top w:val="none" w:sz="0" w:space="0" w:color="auto"/>
                                                        <w:left w:val="none" w:sz="0" w:space="0" w:color="auto"/>
                                                        <w:bottom w:val="none" w:sz="0" w:space="0" w:color="auto"/>
                                                        <w:right w:val="none" w:sz="0" w:space="0" w:color="auto"/>
                                                      </w:divBdr>
                                                      <w:divsChild>
                                                        <w:div w:id="1155293166">
                                                          <w:marLeft w:val="0"/>
                                                          <w:marRight w:val="0"/>
                                                          <w:marTop w:val="0"/>
                                                          <w:marBottom w:val="0"/>
                                                          <w:divBdr>
                                                            <w:top w:val="none" w:sz="0" w:space="0" w:color="auto"/>
                                                            <w:left w:val="none" w:sz="0" w:space="0" w:color="auto"/>
                                                            <w:bottom w:val="none" w:sz="0" w:space="0" w:color="auto"/>
                                                            <w:right w:val="none" w:sz="0" w:space="0" w:color="auto"/>
                                                          </w:divBdr>
                                                          <w:divsChild>
                                                            <w:div w:id="127631321">
                                                              <w:marLeft w:val="0"/>
                                                              <w:marRight w:val="0"/>
                                                              <w:marTop w:val="0"/>
                                                              <w:marBottom w:val="0"/>
                                                              <w:divBdr>
                                                                <w:top w:val="none" w:sz="0" w:space="0" w:color="auto"/>
                                                                <w:left w:val="none" w:sz="0" w:space="0" w:color="auto"/>
                                                                <w:bottom w:val="none" w:sz="0" w:space="0" w:color="auto"/>
                                                                <w:right w:val="none" w:sz="0" w:space="0" w:color="auto"/>
                                                              </w:divBdr>
                                                              <w:divsChild>
                                                                <w:div w:id="1996764474">
                                                                  <w:marLeft w:val="0"/>
                                                                  <w:marRight w:val="0"/>
                                                                  <w:marTop w:val="0"/>
                                                                  <w:marBottom w:val="0"/>
                                                                  <w:divBdr>
                                                                    <w:top w:val="none" w:sz="0" w:space="0" w:color="auto"/>
                                                                    <w:left w:val="none" w:sz="0" w:space="0" w:color="auto"/>
                                                                    <w:bottom w:val="none" w:sz="0" w:space="0" w:color="auto"/>
                                                                    <w:right w:val="none" w:sz="0" w:space="0" w:color="auto"/>
                                                                  </w:divBdr>
                                                                  <w:divsChild>
                                                                    <w:div w:id="1807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2611718">
                  <w:marLeft w:val="0"/>
                  <w:marRight w:val="0"/>
                  <w:marTop w:val="0"/>
                  <w:marBottom w:val="0"/>
                  <w:divBdr>
                    <w:top w:val="none" w:sz="0" w:space="0" w:color="auto"/>
                    <w:left w:val="none" w:sz="0" w:space="0" w:color="auto"/>
                    <w:bottom w:val="none" w:sz="0" w:space="0" w:color="auto"/>
                    <w:right w:val="none" w:sz="0" w:space="0" w:color="auto"/>
                  </w:divBdr>
                  <w:divsChild>
                    <w:div w:id="599027420">
                      <w:marLeft w:val="0"/>
                      <w:marRight w:val="0"/>
                      <w:marTop w:val="0"/>
                      <w:marBottom w:val="0"/>
                      <w:divBdr>
                        <w:top w:val="none" w:sz="0" w:space="0" w:color="auto"/>
                        <w:left w:val="none" w:sz="0" w:space="0" w:color="auto"/>
                        <w:bottom w:val="none" w:sz="0" w:space="0" w:color="auto"/>
                        <w:right w:val="none" w:sz="0" w:space="0" w:color="auto"/>
                      </w:divBdr>
                    </w:div>
                    <w:div w:id="47633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366959">
      <w:bodyDiv w:val="1"/>
      <w:marLeft w:val="0"/>
      <w:marRight w:val="0"/>
      <w:marTop w:val="0"/>
      <w:marBottom w:val="0"/>
      <w:divBdr>
        <w:top w:val="none" w:sz="0" w:space="0" w:color="auto"/>
        <w:left w:val="none" w:sz="0" w:space="0" w:color="auto"/>
        <w:bottom w:val="none" w:sz="0" w:space="0" w:color="auto"/>
        <w:right w:val="none" w:sz="0" w:space="0" w:color="auto"/>
      </w:divBdr>
      <w:divsChild>
        <w:div w:id="1132287932">
          <w:marLeft w:val="0"/>
          <w:marRight w:val="0"/>
          <w:marTop w:val="0"/>
          <w:marBottom w:val="0"/>
          <w:divBdr>
            <w:top w:val="none" w:sz="0" w:space="0" w:color="auto"/>
            <w:left w:val="none" w:sz="0" w:space="0" w:color="auto"/>
            <w:bottom w:val="none" w:sz="0" w:space="0" w:color="auto"/>
            <w:right w:val="none" w:sz="0" w:space="0" w:color="auto"/>
          </w:divBdr>
          <w:divsChild>
            <w:div w:id="1035277282">
              <w:marLeft w:val="0"/>
              <w:marRight w:val="0"/>
              <w:marTop w:val="0"/>
              <w:marBottom w:val="0"/>
              <w:divBdr>
                <w:top w:val="none" w:sz="0" w:space="0" w:color="auto"/>
                <w:left w:val="none" w:sz="0" w:space="0" w:color="auto"/>
                <w:bottom w:val="none" w:sz="0" w:space="0" w:color="auto"/>
                <w:right w:val="none" w:sz="0" w:space="0" w:color="auto"/>
              </w:divBdr>
            </w:div>
          </w:divsChild>
        </w:div>
        <w:div w:id="1724283630">
          <w:marLeft w:val="0"/>
          <w:marRight w:val="0"/>
          <w:marTop w:val="0"/>
          <w:marBottom w:val="0"/>
          <w:divBdr>
            <w:top w:val="none" w:sz="0" w:space="0" w:color="auto"/>
            <w:left w:val="none" w:sz="0" w:space="0" w:color="auto"/>
            <w:bottom w:val="none" w:sz="0" w:space="0" w:color="auto"/>
            <w:right w:val="none" w:sz="0" w:space="0" w:color="auto"/>
          </w:divBdr>
          <w:divsChild>
            <w:div w:id="1858960412">
              <w:marLeft w:val="0"/>
              <w:marRight w:val="0"/>
              <w:marTop w:val="0"/>
              <w:marBottom w:val="0"/>
              <w:divBdr>
                <w:top w:val="none" w:sz="0" w:space="0" w:color="auto"/>
                <w:left w:val="none" w:sz="0" w:space="0" w:color="auto"/>
                <w:bottom w:val="none" w:sz="0" w:space="0" w:color="auto"/>
                <w:right w:val="none" w:sz="0" w:space="0" w:color="auto"/>
              </w:divBdr>
              <w:divsChild>
                <w:div w:id="2050570577">
                  <w:marLeft w:val="0"/>
                  <w:marRight w:val="0"/>
                  <w:marTop w:val="0"/>
                  <w:marBottom w:val="0"/>
                  <w:divBdr>
                    <w:top w:val="none" w:sz="0" w:space="0" w:color="auto"/>
                    <w:left w:val="none" w:sz="0" w:space="0" w:color="auto"/>
                    <w:bottom w:val="none" w:sz="0" w:space="0" w:color="auto"/>
                    <w:right w:val="none" w:sz="0" w:space="0" w:color="auto"/>
                  </w:divBdr>
                  <w:divsChild>
                    <w:div w:id="127092617">
                      <w:marLeft w:val="0"/>
                      <w:marRight w:val="0"/>
                      <w:marTop w:val="0"/>
                      <w:marBottom w:val="0"/>
                      <w:divBdr>
                        <w:top w:val="none" w:sz="0" w:space="0" w:color="auto"/>
                        <w:left w:val="none" w:sz="0" w:space="0" w:color="auto"/>
                        <w:bottom w:val="none" w:sz="0" w:space="0" w:color="auto"/>
                        <w:right w:val="none" w:sz="0" w:space="0" w:color="auto"/>
                      </w:divBdr>
                      <w:divsChild>
                        <w:div w:id="15477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511191">
          <w:marLeft w:val="0"/>
          <w:marRight w:val="0"/>
          <w:marTop w:val="0"/>
          <w:marBottom w:val="0"/>
          <w:divBdr>
            <w:top w:val="none" w:sz="0" w:space="0" w:color="auto"/>
            <w:left w:val="none" w:sz="0" w:space="0" w:color="auto"/>
            <w:bottom w:val="none" w:sz="0" w:space="0" w:color="auto"/>
            <w:right w:val="none" w:sz="0" w:space="0" w:color="auto"/>
          </w:divBdr>
          <w:divsChild>
            <w:div w:id="44567555">
              <w:marLeft w:val="0"/>
              <w:marRight w:val="0"/>
              <w:marTop w:val="0"/>
              <w:marBottom w:val="0"/>
              <w:divBdr>
                <w:top w:val="none" w:sz="0" w:space="0" w:color="auto"/>
                <w:left w:val="none" w:sz="0" w:space="0" w:color="auto"/>
                <w:bottom w:val="none" w:sz="0" w:space="0" w:color="auto"/>
                <w:right w:val="none" w:sz="0" w:space="0" w:color="auto"/>
              </w:divBdr>
              <w:divsChild>
                <w:div w:id="991640307">
                  <w:marLeft w:val="0"/>
                  <w:marRight w:val="0"/>
                  <w:marTop w:val="0"/>
                  <w:marBottom w:val="0"/>
                  <w:divBdr>
                    <w:top w:val="none" w:sz="0" w:space="0" w:color="auto"/>
                    <w:left w:val="none" w:sz="0" w:space="0" w:color="auto"/>
                    <w:bottom w:val="none" w:sz="0" w:space="0" w:color="auto"/>
                    <w:right w:val="none" w:sz="0" w:space="0" w:color="auto"/>
                  </w:divBdr>
                </w:div>
                <w:div w:id="584657552">
                  <w:marLeft w:val="0"/>
                  <w:marRight w:val="0"/>
                  <w:marTop w:val="0"/>
                  <w:marBottom w:val="0"/>
                  <w:divBdr>
                    <w:top w:val="none" w:sz="0" w:space="0" w:color="auto"/>
                    <w:left w:val="none" w:sz="0" w:space="0" w:color="auto"/>
                    <w:bottom w:val="none" w:sz="0" w:space="0" w:color="auto"/>
                    <w:right w:val="none" w:sz="0" w:space="0" w:color="auto"/>
                  </w:divBdr>
                </w:div>
                <w:div w:id="398790250">
                  <w:marLeft w:val="0"/>
                  <w:marRight w:val="0"/>
                  <w:marTop w:val="0"/>
                  <w:marBottom w:val="0"/>
                  <w:divBdr>
                    <w:top w:val="none" w:sz="0" w:space="0" w:color="auto"/>
                    <w:left w:val="none" w:sz="0" w:space="0" w:color="auto"/>
                    <w:bottom w:val="none" w:sz="0" w:space="0" w:color="auto"/>
                    <w:right w:val="none" w:sz="0" w:space="0" w:color="auto"/>
                  </w:divBdr>
                  <w:divsChild>
                    <w:div w:id="1583758968">
                      <w:marLeft w:val="0"/>
                      <w:marRight w:val="0"/>
                      <w:marTop w:val="0"/>
                      <w:marBottom w:val="0"/>
                      <w:divBdr>
                        <w:top w:val="none" w:sz="0" w:space="0" w:color="auto"/>
                        <w:left w:val="none" w:sz="0" w:space="0" w:color="auto"/>
                        <w:bottom w:val="none" w:sz="0" w:space="0" w:color="auto"/>
                        <w:right w:val="none" w:sz="0" w:space="0" w:color="auto"/>
                      </w:divBdr>
                      <w:divsChild>
                        <w:div w:id="2012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3663">
          <w:marLeft w:val="0"/>
          <w:marRight w:val="0"/>
          <w:marTop w:val="0"/>
          <w:marBottom w:val="0"/>
          <w:divBdr>
            <w:top w:val="none" w:sz="0" w:space="0" w:color="auto"/>
            <w:left w:val="none" w:sz="0" w:space="0" w:color="auto"/>
            <w:bottom w:val="none" w:sz="0" w:space="0" w:color="auto"/>
            <w:right w:val="none" w:sz="0" w:space="0" w:color="auto"/>
          </w:divBdr>
        </w:div>
        <w:div w:id="522519492">
          <w:marLeft w:val="0"/>
          <w:marRight w:val="0"/>
          <w:marTop w:val="0"/>
          <w:marBottom w:val="0"/>
          <w:divBdr>
            <w:top w:val="none" w:sz="0" w:space="0" w:color="auto"/>
            <w:left w:val="none" w:sz="0" w:space="0" w:color="auto"/>
            <w:bottom w:val="none" w:sz="0" w:space="0" w:color="auto"/>
            <w:right w:val="none" w:sz="0" w:space="0" w:color="auto"/>
          </w:divBdr>
        </w:div>
        <w:div w:id="2102480287">
          <w:marLeft w:val="0"/>
          <w:marRight w:val="0"/>
          <w:marTop w:val="0"/>
          <w:marBottom w:val="0"/>
          <w:divBdr>
            <w:top w:val="none" w:sz="0" w:space="0" w:color="auto"/>
            <w:left w:val="none" w:sz="0" w:space="0" w:color="auto"/>
            <w:bottom w:val="none" w:sz="0" w:space="0" w:color="auto"/>
            <w:right w:val="none" w:sz="0" w:space="0" w:color="auto"/>
          </w:divBdr>
          <w:divsChild>
            <w:div w:id="203948779">
              <w:marLeft w:val="0"/>
              <w:marRight w:val="0"/>
              <w:marTop w:val="0"/>
              <w:marBottom w:val="0"/>
              <w:divBdr>
                <w:top w:val="none" w:sz="0" w:space="0" w:color="auto"/>
                <w:left w:val="none" w:sz="0" w:space="0" w:color="auto"/>
                <w:bottom w:val="none" w:sz="0" w:space="0" w:color="auto"/>
                <w:right w:val="none" w:sz="0" w:space="0" w:color="auto"/>
              </w:divBdr>
              <w:divsChild>
                <w:div w:id="292248794">
                  <w:marLeft w:val="0"/>
                  <w:marRight w:val="0"/>
                  <w:marTop w:val="0"/>
                  <w:marBottom w:val="0"/>
                  <w:divBdr>
                    <w:top w:val="none" w:sz="0" w:space="0" w:color="auto"/>
                    <w:left w:val="none" w:sz="0" w:space="0" w:color="auto"/>
                    <w:bottom w:val="none" w:sz="0" w:space="0" w:color="auto"/>
                    <w:right w:val="none" w:sz="0" w:space="0" w:color="auto"/>
                  </w:divBdr>
                </w:div>
                <w:div w:id="858202762">
                  <w:marLeft w:val="0"/>
                  <w:marRight w:val="0"/>
                  <w:marTop w:val="0"/>
                  <w:marBottom w:val="0"/>
                  <w:divBdr>
                    <w:top w:val="none" w:sz="0" w:space="0" w:color="auto"/>
                    <w:left w:val="none" w:sz="0" w:space="0" w:color="auto"/>
                    <w:bottom w:val="none" w:sz="0" w:space="0" w:color="auto"/>
                    <w:right w:val="none" w:sz="0" w:space="0" w:color="auto"/>
                  </w:divBdr>
                  <w:divsChild>
                    <w:div w:id="816802491">
                      <w:marLeft w:val="0"/>
                      <w:marRight w:val="0"/>
                      <w:marTop w:val="0"/>
                      <w:marBottom w:val="0"/>
                      <w:divBdr>
                        <w:top w:val="none" w:sz="0" w:space="0" w:color="auto"/>
                        <w:left w:val="none" w:sz="0" w:space="0" w:color="auto"/>
                        <w:bottom w:val="none" w:sz="0" w:space="0" w:color="auto"/>
                        <w:right w:val="none" w:sz="0" w:space="0" w:color="auto"/>
                      </w:divBdr>
                    </w:div>
                  </w:divsChild>
                </w:div>
                <w:div w:id="523790907">
                  <w:marLeft w:val="0"/>
                  <w:marRight w:val="0"/>
                  <w:marTop w:val="0"/>
                  <w:marBottom w:val="0"/>
                  <w:divBdr>
                    <w:top w:val="none" w:sz="0" w:space="0" w:color="auto"/>
                    <w:left w:val="none" w:sz="0" w:space="0" w:color="auto"/>
                    <w:bottom w:val="none" w:sz="0" w:space="0" w:color="auto"/>
                    <w:right w:val="none" w:sz="0" w:space="0" w:color="auto"/>
                  </w:divBdr>
                  <w:divsChild>
                    <w:div w:id="4482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918456">
          <w:marLeft w:val="0"/>
          <w:marRight w:val="0"/>
          <w:marTop w:val="0"/>
          <w:marBottom w:val="0"/>
          <w:divBdr>
            <w:top w:val="none" w:sz="0" w:space="0" w:color="auto"/>
            <w:left w:val="none" w:sz="0" w:space="0" w:color="auto"/>
            <w:bottom w:val="none" w:sz="0" w:space="0" w:color="auto"/>
            <w:right w:val="none" w:sz="0" w:space="0" w:color="auto"/>
          </w:divBdr>
          <w:divsChild>
            <w:div w:id="198322101">
              <w:marLeft w:val="0"/>
              <w:marRight w:val="0"/>
              <w:marTop w:val="0"/>
              <w:marBottom w:val="0"/>
              <w:divBdr>
                <w:top w:val="none" w:sz="0" w:space="0" w:color="auto"/>
                <w:left w:val="none" w:sz="0" w:space="0" w:color="auto"/>
                <w:bottom w:val="none" w:sz="0" w:space="0" w:color="auto"/>
                <w:right w:val="none" w:sz="0" w:space="0" w:color="auto"/>
              </w:divBdr>
              <w:divsChild>
                <w:div w:id="786660691">
                  <w:marLeft w:val="0"/>
                  <w:marRight w:val="0"/>
                  <w:marTop w:val="0"/>
                  <w:marBottom w:val="0"/>
                  <w:divBdr>
                    <w:top w:val="none" w:sz="0" w:space="0" w:color="auto"/>
                    <w:left w:val="none" w:sz="0" w:space="0" w:color="auto"/>
                    <w:bottom w:val="none" w:sz="0" w:space="0" w:color="auto"/>
                    <w:right w:val="none" w:sz="0" w:space="0" w:color="auto"/>
                  </w:divBdr>
                  <w:divsChild>
                    <w:div w:id="1910529922">
                      <w:marLeft w:val="0"/>
                      <w:marRight w:val="0"/>
                      <w:marTop w:val="0"/>
                      <w:marBottom w:val="0"/>
                      <w:divBdr>
                        <w:top w:val="none" w:sz="0" w:space="0" w:color="auto"/>
                        <w:left w:val="none" w:sz="0" w:space="0" w:color="auto"/>
                        <w:bottom w:val="none" w:sz="0" w:space="0" w:color="auto"/>
                        <w:right w:val="none" w:sz="0" w:space="0" w:color="auto"/>
                      </w:divBdr>
                      <w:divsChild>
                        <w:div w:id="194076285">
                          <w:marLeft w:val="0"/>
                          <w:marRight w:val="0"/>
                          <w:marTop w:val="0"/>
                          <w:marBottom w:val="0"/>
                          <w:divBdr>
                            <w:top w:val="none" w:sz="0" w:space="0" w:color="auto"/>
                            <w:left w:val="none" w:sz="0" w:space="0" w:color="auto"/>
                            <w:bottom w:val="none" w:sz="0" w:space="0" w:color="auto"/>
                            <w:right w:val="none" w:sz="0" w:space="0" w:color="auto"/>
                          </w:divBdr>
                          <w:divsChild>
                            <w:div w:id="1072774499">
                              <w:marLeft w:val="0"/>
                              <w:marRight w:val="0"/>
                              <w:marTop w:val="0"/>
                              <w:marBottom w:val="0"/>
                              <w:divBdr>
                                <w:top w:val="none" w:sz="0" w:space="0" w:color="auto"/>
                                <w:left w:val="none" w:sz="0" w:space="0" w:color="auto"/>
                                <w:bottom w:val="none" w:sz="0" w:space="0" w:color="auto"/>
                                <w:right w:val="none" w:sz="0" w:space="0" w:color="auto"/>
                              </w:divBdr>
                              <w:divsChild>
                                <w:div w:id="2128695216">
                                  <w:marLeft w:val="0"/>
                                  <w:marRight w:val="0"/>
                                  <w:marTop w:val="0"/>
                                  <w:marBottom w:val="0"/>
                                  <w:divBdr>
                                    <w:top w:val="none" w:sz="0" w:space="0" w:color="auto"/>
                                    <w:left w:val="none" w:sz="0" w:space="0" w:color="auto"/>
                                    <w:bottom w:val="none" w:sz="0" w:space="0" w:color="auto"/>
                                    <w:right w:val="none" w:sz="0" w:space="0" w:color="auto"/>
                                  </w:divBdr>
                                  <w:divsChild>
                                    <w:div w:id="1790322657">
                                      <w:marLeft w:val="0"/>
                                      <w:marRight w:val="0"/>
                                      <w:marTop w:val="0"/>
                                      <w:marBottom w:val="0"/>
                                      <w:divBdr>
                                        <w:top w:val="none" w:sz="0" w:space="0" w:color="auto"/>
                                        <w:left w:val="none" w:sz="0" w:space="0" w:color="auto"/>
                                        <w:bottom w:val="none" w:sz="0" w:space="0" w:color="auto"/>
                                        <w:right w:val="none" w:sz="0" w:space="0" w:color="auto"/>
                                      </w:divBdr>
                                      <w:divsChild>
                                        <w:div w:id="1500536057">
                                          <w:marLeft w:val="0"/>
                                          <w:marRight w:val="0"/>
                                          <w:marTop w:val="0"/>
                                          <w:marBottom w:val="0"/>
                                          <w:divBdr>
                                            <w:top w:val="none" w:sz="0" w:space="0" w:color="auto"/>
                                            <w:left w:val="none" w:sz="0" w:space="0" w:color="auto"/>
                                            <w:bottom w:val="none" w:sz="0" w:space="0" w:color="auto"/>
                                            <w:right w:val="none" w:sz="0" w:space="0" w:color="auto"/>
                                          </w:divBdr>
                                          <w:divsChild>
                                            <w:div w:id="1344209762">
                                              <w:marLeft w:val="0"/>
                                              <w:marRight w:val="0"/>
                                              <w:marTop w:val="0"/>
                                              <w:marBottom w:val="0"/>
                                              <w:divBdr>
                                                <w:top w:val="none" w:sz="0" w:space="0" w:color="auto"/>
                                                <w:left w:val="none" w:sz="0" w:space="0" w:color="auto"/>
                                                <w:bottom w:val="none" w:sz="0" w:space="0" w:color="auto"/>
                                                <w:right w:val="none" w:sz="0" w:space="0" w:color="auto"/>
                                              </w:divBdr>
                                              <w:divsChild>
                                                <w:div w:id="18675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247912">
                                  <w:marLeft w:val="0"/>
                                  <w:marRight w:val="0"/>
                                  <w:marTop w:val="0"/>
                                  <w:marBottom w:val="0"/>
                                  <w:divBdr>
                                    <w:top w:val="none" w:sz="0" w:space="0" w:color="auto"/>
                                    <w:left w:val="none" w:sz="0" w:space="0" w:color="auto"/>
                                    <w:bottom w:val="none" w:sz="0" w:space="0" w:color="auto"/>
                                    <w:right w:val="none" w:sz="0" w:space="0" w:color="auto"/>
                                  </w:divBdr>
                                  <w:divsChild>
                                    <w:div w:id="6687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05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124101">
          <w:marLeft w:val="0"/>
          <w:marRight w:val="0"/>
          <w:marTop w:val="0"/>
          <w:marBottom w:val="0"/>
          <w:divBdr>
            <w:top w:val="none" w:sz="0" w:space="0" w:color="auto"/>
            <w:left w:val="none" w:sz="0" w:space="0" w:color="auto"/>
            <w:bottom w:val="none" w:sz="0" w:space="0" w:color="auto"/>
            <w:right w:val="none" w:sz="0" w:space="0" w:color="auto"/>
          </w:divBdr>
        </w:div>
        <w:div w:id="686298242">
          <w:marLeft w:val="0"/>
          <w:marRight w:val="0"/>
          <w:marTop w:val="0"/>
          <w:marBottom w:val="0"/>
          <w:divBdr>
            <w:top w:val="none" w:sz="0" w:space="0" w:color="auto"/>
            <w:left w:val="none" w:sz="0" w:space="0" w:color="auto"/>
            <w:bottom w:val="none" w:sz="0" w:space="0" w:color="auto"/>
            <w:right w:val="none" w:sz="0" w:space="0" w:color="auto"/>
          </w:divBdr>
        </w:div>
        <w:div w:id="155609228">
          <w:marLeft w:val="0"/>
          <w:marRight w:val="0"/>
          <w:marTop w:val="0"/>
          <w:marBottom w:val="0"/>
          <w:divBdr>
            <w:top w:val="none" w:sz="0" w:space="0" w:color="auto"/>
            <w:left w:val="none" w:sz="0" w:space="0" w:color="auto"/>
            <w:bottom w:val="none" w:sz="0" w:space="0" w:color="auto"/>
            <w:right w:val="none" w:sz="0" w:space="0" w:color="auto"/>
          </w:divBdr>
          <w:divsChild>
            <w:div w:id="903561221">
              <w:marLeft w:val="0"/>
              <w:marRight w:val="0"/>
              <w:marTop w:val="0"/>
              <w:marBottom w:val="0"/>
              <w:divBdr>
                <w:top w:val="none" w:sz="0" w:space="0" w:color="auto"/>
                <w:left w:val="none" w:sz="0" w:space="0" w:color="auto"/>
                <w:bottom w:val="none" w:sz="0" w:space="0" w:color="auto"/>
                <w:right w:val="none" w:sz="0" w:space="0" w:color="auto"/>
              </w:divBdr>
              <w:divsChild>
                <w:div w:id="1225490348">
                  <w:marLeft w:val="0"/>
                  <w:marRight w:val="0"/>
                  <w:marTop w:val="0"/>
                  <w:marBottom w:val="0"/>
                  <w:divBdr>
                    <w:top w:val="none" w:sz="0" w:space="0" w:color="auto"/>
                    <w:left w:val="none" w:sz="0" w:space="0" w:color="auto"/>
                    <w:bottom w:val="none" w:sz="0" w:space="0" w:color="auto"/>
                    <w:right w:val="none" w:sz="0" w:space="0" w:color="auto"/>
                  </w:divBdr>
                </w:div>
                <w:div w:id="100877795">
                  <w:marLeft w:val="0"/>
                  <w:marRight w:val="0"/>
                  <w:marTop w:val="0"/>
                  <w:marBottom w:val="0"/>
                  <w:divBdr>
                    <w:top w:val="none" w:sz="0" w:space="0" w:color="auto"/>
                    <w:left w:val="none" w:sz="0" w:space="0" w:color="auto"/>
                    <w:bottom w:val="none" w:sz="0" w:space="0" w:color="auto"/>
                    <w:right w:val="none" w:sz="0" w:space="0" w:color="auto"/>
                  </w:divBdr>
                  <w:divsChild>
                    <w:div w:id="710960982">
                      <w:marLeft w:val="0"/>
                      <w:marRight w:val="0"/>
                      <w:marTop w:val="0"/>
                      <w:marBottom w:val="0"/>
                      <w:divBdr>
                        <w:top w:val="none" w:sz="0" w:space="0" w:color="auto"/>
                        <w:left w:val="none" w:sz="0" w:space="0" w:color="auto"/>
                        <w:bottom w:val="none" w:sz="0" w:space="0" w:color="auto"/>
                        <w:right w:val="none" w:sz="0" w:space="0" w:color="auto"/>
                      </w:divBdr>
                    </w:div>
                  </w:divsChild>
                </w:div>
                <w:div w:id="1605067554">
                  <w:marLeft w:val="0"/>
                  <w:marRight w:val="0"/>
                  <w:marTop w:val="0"/>
                  <w:marBottom w:val="0"/>
                  <w:divBdr>
                    <w:top w:val="none" w:sz="0" w:space="0" w:color="auto"/>
                    <w:left w:val="none" w:sz="0" w:space="0" w:color="auto"/>
                    <w:bottom w:val="none" w:sz="0" w:space="0" w:color="auto"/>
                    <w:right w:val="none" w:sz="0" w:space="0" w:color="auto"/>
                  </w:divBdr>
                  <w:divsChild>
                    <w:div w:id="67353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036058">
          <w:marLeft w:val="0"/>
          <w:marRight w:val="0"/>
          <w:marTop w:val="0"/>
          <w:marBottom w:val="0"/>
          <w:divBdr>
            <w:top w:val="none" w:sz="0" w:space="0" w:color="auto"/>
            <w:left w:val="none" w:sz="0" w:space="0" w:color="auto"/>
            <w:bottom w:val="none" w:sz="0" w:space="0" w:color="auto"/>
            <w:right w:val="none" w:sz="0" w:space="0" w:color="auto"/>
          </w:divBdr>
          <w:divsChild>
            <w:div w:id="1847014951">
              <w:marLeft w:val="0"/>
              <w:marRight w:val="0"/>
              <w:marTop w:val="0"/>
              <w:marBottom w:val="0"/>
              <w:divBdr>
                <w:top w:val="none" w:sz="0" w:space="0" w:color="auto"/>
                <w:left w:val="none" w:sz="0" w:space="0" w:color="auto"/>
                <w:bottom w:val="none" w:sz="0" w:space="0" w:color="auto"/>
                <w:right w:val="none" w:sz="0" w:space="0" w:color="auto"/>
              </w:divBdr>
              <w:divsChild>
                <w:div w:id="1284382728">
                  <w:marLeft w:val="0"/>
                  <w:marRight w:val="0"/>
                  <w:marTop w:val="0"/>
                  <w:marBottom w:val="0"/>
                  <w:divBdr>
                    <w:top w:val="none" w:sz="0" w:space="0" w:color="auto"/>
                    <w:left w:val="none" w:sz="0" w:space="0" w:color="auto"/>
                    <w:bottom w:val="none" w:sz="0" w:space="0" w:color="auto"/>
                    <w:right w:val="none" w:sz="0" w:space="0" w:color="auto"/>
                  </w:divBdr>
                  <w:divsChild>
                    <w:div w:id="8027337">
                      <w:marLeft w:val="0"/>
                      <w:marRight w:val="0"/>
                      <w:marTop w:val="0"/>
                      <w:marBottom w:val="0"/>
                      <w:divBdr>
                        <w:top w:val="none" w:sz="0" w:space="0" w:color="auto"/>
                        <w:left w:val="none" w:sz="0" w:space="0" w:color="auto"/>
                        <w:bottom w:val="none" w:sz="0" w:space="0" w:color="auto"/>
                        <w:right w:val="none" w:sz="0" w:space="0" w:color="auto"/>
                      </w:divBdr>
                      <w:divsChild>
                        <w:div w:id="958074448">
                          <w:marLeft w:val="0"/>
                          <w:marRight w:val="0"/>
                          <w:marTop w:val="0"/>
                          <w:marBottom w:val="0"/>
                          <w:divBdr>
                            <w:top w:val="none" w:sz="0" w:space="0" w:color="auto"/>
                            <w:left w:val="none" w:sz="0" w:space="0" w:color="auto"/>
                            <w:bottom w:val="none" w:sz="0" w:space="0" w:color="auto"/>
                            <w:right w:val="none" w:sz="0" w:space="0" w:color="auto"/>
                          </w:divBdr>
                          <w:divsChild>
                            <w:div w:id="804783826">
                              <w:marLeft w:val="0"/>
                              <w:marRight w:val="0"/>
                              <w:marTop w:val="0"/>
                              <w:marBottom w:val="0"/>
                              <w:divBdr>
                                <w:top w:val="none" w:sz="0" w:space="0" w:color="auto"/>
                                <w:left w:val="none" w:sz="0" w:space="0" w:color="auto"/>
                                <w:bottom w:val="none" w:sz="0" w:space="0" w:color="auto"/>
                                <w:right w:val="none" w:sz="0" w:space="0" w:color="auto"/>
                              </w:divBdr>
                              <w:divsChild>
                                <w:div w:id="1379013464">
                                  <w:marLeft w:val="0"/>
                                  <w:marRight w:val="0"/>
                                  <w:marTop w:val="0"/>
                                  <w:marBottom w:val="0"/>
                                  <w:divBdr>
                                    <w:top w:val="none" w:sz="0" w:space="0" w:color="auto"/>
                                    <w:left w:val="none" w:sz="0" w:space="0" w:color="auto"/>
                                    <w:bottom w:val="none" w:sz="0" w:space="0" w:color="auto"/>
                                    <w:right w:val="none" w:sz="0" w:space="0" w:color="auto"/>
                                  </w:divBdr>
                                  <w:divsChild>
                                    <w:div w:id="1926066970">
                                      <w:marLeft w:val="0"/>
                                      <w:marRight w:val="0"/>
                                      <w:marTop w:val="0"/>
                                      <w:marBottom w:val="0"/>
                                      <w:divBdr>
                                        <w:top w:val="none" w:sz="0" w:space="0" w:color="auto"/>
                                        <w:left w:val="none" w:sz="0" w:space="0" w:color="auto"/>
                                        <w:bottom w:val="none" w:sz="0" w:space="0" w:color="auto"/>
                                        <w:right w:val="none" w:sz="0" w:space="0" w:color="auto"/>
                                      </w:divBdr>
                                      <w:divsChild>
                                        <w:div w:id="1416322721">
                                          <w:marLeft w:val="0"/>
                                          <w:marRight w:val="0"/>
                                          <w:marTop w:val="0"/>
                                          <w:marBottom w:val="0"/>
                                          <w:divBdr>
                                            <w:top w:val="none" w:sz="0" w:space="0" w:color="auto"/>
                                            <w:left w:val="none" w:sz="0" w:space="0" w:color="auto"/>
                                            <w:bottom w:val="none" w:sz="0" w:space="0" w:color="auto"/>
                                            <w:right w:val="none" w:sz="0" w:space="0" w:color="auto"/>
                                          </w:divBdr>
                                          <w:divsChild>
                                            <w:div w:id="1971856002">
                                              <w:marLeft w:val="0"/>
                                              <w:marRight w:val="0"/>
                                              <w:marTop w:val="0"/>
                                              <w:marBottom w:val="0"/>
                                              <w:divBdr>
                                                <w:top w:val="none" w:sz="0" w:space="0" w:color="auto"/>
                                                <w:left w:val="none" w:sz="0" w:space="0" w:color="auto"/>
                                                <w:bottom w:val="none" w:sz="0" w:space="0" w:color="auto"/>
                                                <w:right w:val="none" w:sz="0" w:space="0" w:color="auto"/>
                                              </w:divBdr>
                                              <w:divsChild>
                                                <w:div w:id="694966275">
                                                  <w:marLeft w:val="0"/>
                                                  <w:marRight w:val="0"/>
                                                  <w:marTop w:val="0"/>
                                                  <w:marBottom w:val="0"/>
                                                  <w:divBdr>
                                                    <w:top w:val="none" w:sz="0" w:space="0" w:color="auto"/>
                                                    <w:left w:val="none" w:sz="0" w:space="0" w:color="auto"/>
                                                    <w:bottom w:val="none" w:sz="0" w:space="0" w:color="auto"/>
                                                    <w:right w:val="none" w:sz="0" w:space="0" w:color="auto"/>
                                                  </w:divBdr>
                                                  <w:divsChild>
                                                    <w:div w:id="1654598547">
                                                      <w:marLeft w:val="0"/>
                                                      <w:marRight w:val="0"/>
                                                      <w:marTop w:val="0"/>
                                                      <w:marBottom w:val="0"/>
                                                      <w:divBdr>
                                                        <w:top w:val="none" w:sz="0" w:space="0" w:color="auto"/>
                                                        <w:left w:val="none" w:sz="0" w:space="0" w:color="auto"/>
                                                        <w:bottom w:val="none" w:sz="0" w:space="0" w:color="auto"/>
                                                        <w:right w:val="none" w:sz="0" w:space="0" w:color="auto"/>
                                                      </w:divBdr>
                                                    </w:div>
                                                  </w:divsChild>
                                                </w:div>
                                                <w:div w:id="20758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4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216474">
          <w:marLeft w:val="0"/>
          <w:marRight w:val="0"/>
          <w:marTop w:val="0"/>
          <w:marBottom w:val="0"/>
          <w:divBdr>
            <w:top w:val="none" w:sz="0" w:space="0" w:color="auto"/>
            <w:left w:val="none" w:sz="0" w:space="0" w:color="auto"/>
            <w:bottom w:val="none" w:sz="0" w:space="0" w:color="auto"/>
            <w:right w:val="none" w:sz="0" w:space="0" w:color="auto"/>
          </w:divBdr>
          <w:divsChild>
            <w:div w:id="566458669">
              <w:marLeft w:val="0"/>
              <w:marRight w:val="0"/>
              <w:marTop w:val="0"/>
              <w:marBottom w:val="0"/>
              <w:divBdr>
                <w:top w:val="none" w:sz="0" w:space="0" w:color="auto"/>
                <w:left w:val="none" w:sz="0" w:space="0" w:color="auto"/>
                <w:bottom w:val="none" w:sz="0" w:space="0" w:color="auto"/>
                <w:right w:val="none" w:sz="0" w:space="0" w:color="auto"/>
              </w:divBdr>
              <w:divsChild>
                <w:div w:id="191579912">
                  <w:marLeft w:val="0"/>
                  <w:marRight w:val="0"/>
                  <w:marTop w:val="0"/>
                  <w:marBottom w:val="0"/>
                  <w:divBdr>
                    <w:top w:val="none" w:sz="0" w:space="0" w:color="auto"/>
                    <w:left w:val="none" w:sz="0" w:space="0" w:color="auto"/>
                    <w:bottom w:val="none" w:sz="0" w:space="0" w:color="auto"/>
                    <w:right w:val="none" w:sz="0" w:space="0" w:color="auto"/>
                  </w:divBdr>
                </w:div>
                <w:div w:id="271013805">
                  <w:marLeft w:val="0"/>
                  <w:marRight w:val="0"/>
                  <w:marTop w:val="0"/>
                  <w:marBottom w:val="0"/>
                  <w:divBdr>
                    <w:top w:val="none" w:sz="0" w:space="0" w:color="auto"/>
                    <w:left w:val="none" w:sz="0" w:space="0" w:color="auto"/>
                    <w:bottom w:val="none" w:sz="0" w:space="0" w:color="auto"/>
                    <w:right w:val="none" w:sz="0" w:space="0" w:color="auto"/>
                  </w:divBdr>
                </w:div>
                <w:div w:id="1023241071">
                  <w:marLeft w:val="0"/>
                  <w:marRight w:val="0"/>
                  <w:marTop w:val="0"/>
                  <w:marBottom w:val="0"/>
                  <w:divBdr>
                    <w:top w:val="none" w:sz="0" w:space="0" w:color="auto"/>
                    <w:left w:val="none" w:sz="0" w:space="0" w:color="auto"/>
                    <w:bottom w:val="none" w:sz="0" w:space="0" w:color="auto"/>
                    <w:right w:val="none" w:sz="0" w:space="0" w:color="auto"/>
                  </w:divBdr>
                  <w:divsChild>
                    <w:div w:id="1746804509">
                      <w:marLeft w:val="0"/>
                      <w:marRight w:val="0"/>
                      <w:marTop w:val="0"/>
                      <w:marBottom w:val="0"/>
                      <w:divBdr>
                        <w:top w:val="none" w:sz="0" w:space="0" w:color="auto"/>
                        <w:left w:val="none" w:sz="0" w:space="0" w:color="auto"/>
                        <w:bottom w:val="none" w:sz="0" w:space="0" w:color="auto"/>
                        <w:right w:val="none" w:sz="0" w:space="0" w:color="auto"/>
                      </w:divBdr>
                      <w:divsChild>
                        <w:div w:id="10459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073650">
          <w:marLeft w:val="0"/>
          <w:marRight w:val="0"/>
          <w:marTop w:val="0"/>
          <w:marBottom w:val="0"/>
          <w:divBdr>
            <w:top w:val="none" w:sz="0" w:space="0" w:color="auto"/>
            <w:left w:val="none" w:sz="0" w:space="0" w:color="auto"/>
            <w:bottom w:val="none" w:sz="0" w:space="0" w:color="auto"/>
            <w:right w:val="none" w:sz="0" w:space="0" w:color="auto"/>
          </w:divBdr>
        </w:div>
        <w:div w:id="405687136">
          <w:marLeft w:val="0"/>
          <w:marRight w:val="0"/>
          <w:marTop w:val="0"/>
          <w:marBottom w:val="0"/>
          <w:divBdr>
            <w:top w:val="none" w:sz="0" w:space="0" w:color="auto"/>
            <w:left w:val="none" w:sz="0" w:space="0" w:color="auto"/>
            <w:bottom w:val="none" w:sz="0" w:space="0" w:color="auto"/>
            <w:right w:val="none" w:sz="0" w:space="0" w:color="auto"/>
          </w:divBdr>
        </w:div>
        <w:div w:id="556207997">
          <w:marLeft w:val="0"/>
          <w:marRight w:val="0"/>
          <w:marTop w:val="0"/>
          <w:marBottom w:val="0"/>
          <w:divBdr>
            <w:top w:val="none" w:sz="0" w:space="0" w:color="auto"/>
            <w:left w:val="none" w:sz="0" w:space="0" w:color="auto"/>
            <w:bottom w:val="none" w:sz="0" w:space="0" w:color="auto"/>
            <w:right w:val="none" w:sz="0" w:space="0" w:color="auto"/>
          </w:divBdr>
          <w:divsChild>
            <w:div w:id="1178733139">
              <w:marLeft w:val="0"/>
              <w:marRight w:val="0"/>
              <w:marTop w:val="0"/>
              <w:marBottom w:val="0"/>
              <w:divBdr>
                <w:top w:val="none" w:sz="0" w:space="0" w:color="auto"/>
                <w:left w:val="none" w:sz="0" w:space="0" w:color="auto"/>
                <w:bottom w:val="none" w:sz="0" w:space="0" w:color="auto"/>
                <w:right w:val="none" w:sz="0" w:space="0" w:color="auto"/>
              </w:divBdr>
              <w:divsChild>
                <w:div w:id="1101489945">
                  <w:marLeft w:val="0"/>
                  <w:marRight w:val="0"/>
                  <w:marTop w:val="0"/>
                  <w:marBottom w:val="0"/>
                  <w:divBdr>
                    <w:top w:val="none" w:sz="0" w:space="0" w:color="auto"/>
                    <w:left w:val="none" w:sz="0" w:space="0" w:color="auto"/>
                    <w:bottom w:val="none" w:sz="0" w:space="0" w:color="auto"/>
                    <w:right w:val="none" w:sz="0" w:space="0" w:color="auto"/>
                  </w:divBdr>
                </w:div>
                <w:div w:id="2028865368">
                  <w:marLeft w:val="0"/>
                  <w:marRight w:val="0"/>
                  <w:marTop w:val="0"/>
                  <w:marBottom w:val="0"/>
                  <w:divBdr>
                    <w:top w:val="none" w:sz="0" w:space="0" w:color="auto"/>
                    <w:left w:val="none" w:sz="0" w:space="0" w:color="auto"/>
                    <w:bottom w:val="none" w:sz="0" w:space="0" w:color="auto"/>
                    <w:right w:val="none" w:sz="0" w:space="0" w:color="auto"/>
                  </w:divBdr>
                  <w:divsChild>
                    <w:div w:id="137981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937135">
          <w:marLeft w:val="0"/>
          <w:marRight w:val="0"/>
          <w:marTop w:val="0"/>
          <w:marBottom w:val="0"/>
          <w:divBdr>
            <w:top w:val="none" w:sz="0" w:space="0" w:color="auto"/>
            <w:left w:val="none" w:sz="0" w:space="0" w:color="auto"/>
            <w:bottom w:val="none" w:sz="0" w:space="0" w:color="auto"/>
            <w:right w:val="none" w:sz="0" w:space="0" w:color="auto"/>
          </w:divBdr>
          <w:divsChild>
            <w:div w:id="1798833565">
              <w:marLeft w:val="0"/>
              <w:marRight w:val="0"/>
              <w:marTop w:val="0"/>
              <w:marBottom w:val="0"/>
              <w:divBdr>
                <w:top w:val="none" w:sz="0" w:space="0" w:color="auto"/>
                <w:left w:val="none" w:sz="0" w:space="0" w:color="auto"/>
                <w:bottom w:val="none" w:sz="0" w:space="0" w:color="auto"/>
                <w:right w:val="none" w:sz="0" w:space="0" w:color="auto"/>
              </w:divBdr>
              <w:divsChild>
                <w:div w:id="1880975697">
                  <w:marLeft w:val="0"/>
                  <w:marRight w:val="0"/>
                  <w:marTop w:val="0"/>
                  <w:marBottom w:val="0"/>
                  <w:divBdr>
                    <w:top w:val="none" w:sz="0" w:space="0" w:color="auto"/>
                    <w:left w:val="none" w:sz="0" w:space="0" w:color="auto"/>
                    <w:bottom w:val="none" w:sz="0" w:space="0" w:color="auto"/>
                    <w:right w:val="none" w:sz="0" w:space="0" w:color="auto"/>
                  </w:divBdr>
                  <w:divsChild>
                    <w:div w:id="933785424">
                      <w:marLeft w:val="0"/>
                      <w:marRight w:val="0"/>
                      <w:marTop w:val="0"/>
                      <w:marBottom w:val="0"/>
                      <w:divBdr>
                        <w:top w:val="none" w:sz="0" w:space="0" w:color="auto"/>
                        <w:left w:val="none" w:sz="0" w:space="0" w:color="auto"/>
                        <w:bottom w:val="none" w:sz="0" w:space="0" w:color="auto"/>
                        <w:right w:val="none" w:sz="0" w:space="0" w:color="auto"/>
                      </w:divBdr>
                      <w:divsChild>
                        <w:div w:id="1463620884">
                          <w:marLeft w:val="0"/>
                          <w:marRight w:val="0"/>
                          <w:marTop w:val="0"/>
                          <w:marBottom w:val="0"/>
                          <w:divBdr>
                            <w:top w:val="none" w:sz="0" w:space="0" w:color="auto"/>
                            <w:left w:val="none" w:sz="0" w:space="0" w:color="auto"/>
                            <w:bottom w:val="none" w:sz="0" w:space="0" w:color="auto"/>
                            <w:right w:val="none" w:sz="0" w:space="0" w:color="auto"/>
                          </w:divBdr>
                          <w:divsChild>
                            <w:div w:id="742458500">
                              <w:marLeft w:val="0"/>
                              <w:marRight w:val="0"/>
                              <w:marTop w:val="0"/>
                              <w:marBottom w:val="0"/>
                              <w:divBdr>
                                <w:top w:val="none" w:sz="0" w:space="0" w:color="auto"/>
                                <w:left w:val="none" w:sz="0" w:space="0" w:color="auto"/>
                                <w:bottom w:val="none" w:sz="0" w:space="0" w:color="auto"/>
                                <w:right w:val="none" w:sz="0" w:space="0" w:color="auto"/>
                              </w:divBdr>
                              <w:divsChild>
                                <w:div w:id="96869619">
                                  <w:marLeft w:val="0"/>
                                  <w:marRight w:val="0"/>
                                  <w:marTop w:val="0"/>
                                  <w:marBottom w:val="0"/>
                                  <w:divBdr>
                                    <w:top w:val="none" w:sz="0" w:space="0" w:color="auto"/>
                                    <w:left w:val="none" w:sz="0" w:space="0" w:color="auto"/>
                                    <w:bottom w:val="none" w:sz="0" w:space="0" w:color="auto"/>
                                    <w:right w:val="none" w:sz="0" w:space="0" w:color="auto"/>
                                  </w:divBdr>
                                  <w:divsChild>
                                    <w:div w:id="1008215553">
                                      <w:marLeft w:val="0"/>
                                      <w:marRight w:val="0"/>
                                      <w:marTop w:val="0"/>
                                      <w:marBottom w:val="0"/>
                                      <w:divBdr>
                                        <w:top w:val="none" w:sz="0" w:space="0" w:color="auto"/>
                                        <w:left w:val="none" w:sz="0" w:space="0" w:color="auto"/>
                                        <w:bottom w:val="none" w:sz="0" w:space="0" w:color="auto"/>
                                        <w:right w:val="none" w:sz="0" w:space="0" w:color="auto"/>
                                      </w:divBdr>
                                    </w:div>
                                  </w:divsChild>
                                </w:div>
                                <w:div w:id="4387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554586">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sChild>
            <w:div w:id="952320848">
              <w:marLeft w:val="0"/>
              <w:marRight w:val="0"/>
              <w:marTop w:val="0"/>
              <w:marBottom w:val="0"/>
              <w:divBdr>
                <w:top w:val="none" w:sz="0" w:space="0" w:color="auto"/>
                <w:left w:val="none" w:sz="0" w:space="0" w:color="auto"/>
                <w:bottom w:val="none" w:sz="0" w:space="0" w:color="auto"/>
                <w:right w:val="none" w:sz="0" w:space="0" w:color="auto"/>
              </w:divBdr>
            </w:div>
          </w:divsChild>
        </w:div>
        <w:div w:id="1881553763">
          <w:marLeft w:val="0"/>
          <w:marRight w:val="0"/>
          <w:marTop w:val="0"/>
          <w:marBottom w:val="0"/>
          <w:divBdr>
            <w:top w:val="none" w:sz="0" w:space="0" w:color="auto"/>
            <w:left w:val="none" w:sz="0" w:space="0" w:color="auto"/>
            <w:bottom w:val="none" w:sz="0" w:space="0" w:color="auto"/>
            <w:right w:val="none" w:sz="0" w:space="0" w:color="auto"/>
          </w:divBdr>
          <w:divsChild>
            <w:div w:id="1954092910">
              <w:marLeft w:val="0"/>
              <w:marRight w:val="0"/>
              <w:marTop w:val="0"/>
              <w:marBottom w:val="0"/>
              <w:divBdr>
                <w:top w:val="none" w:sz="0" w:space="0" w:color="auto"/>
                <w:left w:val="none" w:sz="0" w:space="0" w:color="auto"/>
                <w:bottom w:val="none" w:sz="0" w:space="0" w:color="auto"/>
                <w:right w:val="none" w:sz="0" w:space="0" w:color="auto"/>
              </w:divBdr>
            </w:div>
          </w:divsChild>
        </w:div>
        <w:div w:id="1912495072">
          <w:marLeft w:val="0"/>
          <w:marRight w:val="0"/>
          <w:marTop w:val="0"/>
          <w:marBottom w:val="0"/>
          <w:divBdr>
            <w:top w:val="none" w:sz="0" w:space="0" w:color="auto"/>
            <w:left w:val="none" w:sz="0" w:space="0" w:color="auto"/>
            <w:bottom w:val="none" w:sz="0" w:space="0" w:color="auto"/>
            <w:right w:val="none" w:sz="0" w:space="0" w:color="auto"/>
          </w:divBdr>
          <w:divsChild>
            <w:div w:id="1964917904">
              <w:marLeft w:val="0"/>
              <w:marRight w:val="0"/>
              <w:marTop w:val="0"/>
              <w:marBottom w:val="0"/>
              <w:divBdr>
                <w:top w:val="none" w:sz="0" w:space="0" w:color="auto"/>
                <w:left w:val="none" w:sz="0" w:space="0" w:color="auto"/>
                <w:bottom w:val="none" w:sz="0" w:space="0" w:color="auto"/>
                <w:right w:val="none" w:sz="0" w:space="0" w:color="auto"/>
              </w:divBdr>
              <w:divsChild>
                <w:div w:id="1029143150">
                  <w:marLeft w:val="0"/>
                  <w:marRight w:val="0"/>
                  <w:marTop w:val="0"/>
                  <w:marBottom w:val="0"/>
                  <w:divBdr>
                    <w:top w:val="none" w:sz="0" w:space="0" w:color="auto"/>
                    <w:left w:val="none" w:sz="0" w:space="0" w:color="auto"/>
                    <w:bottom w:val="none" w:sz="0" w:space="0" w:color="auto"/>
                    <w:right w:val="none" w:sz="0" w:space="0" w:color="auto"/>
                  </w:divBdr>
                  <w:divsChild>
                    <w:div w:id="1988045188">
                      <w:marLeft w:val="0"/>
                      <w:marRight w:val="0"/>
                      <w:marTop w:val="0"/>
                      <w:marBottom w:val="0"/>
                      <w:divBdr>
                        <w:top w:val="none" w:sz="0" w:space="0" w:color="auto"/>
                        <w:left w:val="none" w:sz="0" w:space="0" w:color="auto"/>
                        <w:bottom w:val="none" w:sz="0" w:space="0" w:color="auto"/>
                        <w:right w:val="none" w:sz="0" w:space="0" w:color="auto"/>
                      </w:divBdr>
                      <w:divsChild>
                        <w:div w:id="178593657">
                          <w:marLeft w:val="0"/>
                          <w:marRight w:val="0"/>
                          <w:marTop w:val="0"/>
                          <w:marBottom w:val="0"/>
                          <w:divBdr>
                            <w:top w:val="none" w:sz="0" w:space="0" w:color="auto"/>
                            <w:left w:val="none" w:sz="0" w:space="0" w:color="auto"/>
                            <w:bottom w:val="none" w:sz="0" w:space="0" w:color="auto"/>
                            <w:right w:val="none" w:sz="0" w:space="0" w:color="auto"/>
                          </w:divBdr>
                          <w:divsChild>
                            <w:div w:id="962887402">
                              <w:marLeft w:val="0"/>
                              <w:marRight w:val="0"/>
                              <w:marTop w:val="0"/>
                              <w:marBottom w:val="0"/>
                              <w:divBdr>
                                <w:top w:val="none" w:sz="0" w:space="0" w:color="auto"/>
                                <w:left w:val="none" w:sz="0" w:space="0" w:color="auto"/>
                                <w:bottom w:val="none" w:sz="0" w:space="0" w:color="auto"/>
                                <w:right w:val="none" w:sz="0" w:space="0" w:color="auto"/>
                              </w:divBdr>
                              <w:divsChild>
                                <w:div w:id="144705568">
                                  <w:marLeft w:val="0"/>
                                  <w:marRight w:val="0"/>
                                  <w:marTop w:val="0"/>
                                  <w:marBottom w:val="0"/>
                                  <w:divBdr>
                                    <w:top w:val="none" w:sz="0" w:space="0" w:color="auto"/>
                                    <w:left w:val="none" w:sz="0" w:space="0" w:color="auto"/>
                                    <w:bottom w:val="none" w:sz="0" w:space="0" w:color="auto"/>
                                    <w:right w:val="none" w:sz="0" w:space="0" w:color="auto"/>
                                  </w:divBdr>
                                  <w:divsChild>
                                    <w:div w:id="2143038624">
                                      <w:marLeft w:val="0"/>
                                      <w:marRight w:val="0"/>
                                      <w:marTop w:val="0"/>
                                      <w:marBottom w:val="0"/>
                                      <w:divBdr>
                                        <w:top w:val="none" w:sz="0" w:space="0" w:color="auto"/>
                                        <w:left w:val="none" w:sz="0" w:space="0" w:color="auto"/>
                                        <w:bottom w:val="none" w:sz="0" w:space="0" w:color="auto"/>
                                        <w:right w:val="none" w:sz="0" w:space="0" w:color="auto"/>
                                      </w:divBdr>
                                      <w:divsChild>
                                        <w:div w:id="1301765480">
                                          <w:marLeft w:val="0"/>
                                          <w:marRight w:val="0"/>
                                          <w:marTop w:val="0"/>
                                          <w:marBottom w:val="0"/>
                                          <w:divBdr>
                                            <w:top w:val="none" w:sz="0" w:space="0" w:color="auto"/>
                                            <w:left w:val="none" w:sz="0" w:space="0" w:color="auto"/>
                                            <w:bottom w:val="none" w:sz="0" w:space="0" w:color="auto"/>
                                            <w:right w:val="none" w:sz="0" w:space="0" w:color="auto"/>
                                          </w:divBdr>
                                          <w:divsChild>
                                            <w:div w:id="646016780">
                                              <w:marLeft w:val="0"/>
                                              <w:marRight w:val="0"/>
                                              <w:marTop w:val="0"/>
                                              <w:marBottom w:val="0"/>
                                              <w:divBdr>
                                                <w:top w:val="none" w:sz="0" w:space="0" w:color="auto"/>
                                                <w:left w:val="none" w:sz="0" w:space="0" w:color="auto"/>
                                                <w:bottom w:val="none" w:sz="0" w:space="0" w:color="auto"/>
                                                <w:right w:val="none" w:sz="0" w:space="0" w:color="auto"/>
                                              </w:divBdr>
                                              <w:divsChild>
                                                <w:div w:id="167472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17900">
                                  <w:marLeft w:val="0"/>
                                  <w:marRight w:val="0"/>
                                  <w:marTop w:val="0"/>
                                  <w:marBottom w:val="0"/>
                                  <w:divBdr>
                                    <w:top w:val="none" w:sz="0" w:space="0" w:color="auto"/>
                                    <w:left w:val="none" w:sz="0" w:space="0" w:color="auto"/>
                                    <w:bottom w:val="none" w:sz="0" w:space="0" w:color="auto"/>
                                    <w:right w:val="none" w:sz="0" w:space="0" w:color="auto"/>
                                  </w:divBdr>
                                  <w:divsChild>
                                    <w:div w:id="84798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6323874">
          <w:marLeft w:val="0"/>
          <w:marRight w:val="0"/>
          <w:marTop w:val="0"/>
          <w:marBottom w:val="0"/>
          <w:divBdr>
            <w:top w:val="none" w:sz="0" w:space="0" w:color="auto"/>
            <w:left w:val="none" w:sz="0" w:space="0" w:color="auto"/>
            <w:bottom w:val="none" w:sz="0" w:space="0" w:color="auto"/>
            <w:right w:val="none" w:sz="0" w:space="0" w:color="auto"/>
          </w:divBdr>
          <w:divsChild>
            <w:div w:id="1104151496">
              <w:marLeft w:val="0"/>
              <w:marRight w:val="0"/>
              <w:marTop w:val="0"/>
              <w:marBottom w:val="0"/>
              <w:divBdr>
                <w:top w:val="none" w:sz="0" w:space="0" w:color="auto"/>
                <w:left w:val="none" w:sz="0" w:space="0" w:color="auto"/>
                <w:bottom w:val="none" w:sz="0" w:space="0" w:color="auto"/>
                <w:right w:val="none" w:sz="0" w:space="0" w:color="auto"/>
              </w:divBdr>
              <w:divsChild>
                <w:div w:id="1422294376">
                  <w:marLeft w:val="0"/>
                  <w:marRight w:val="0"/>
                  <w:marTop w:val="0"/>
                  <w:marBottom w:val="0"/>
                  <w:divBdr>
                    <w:top w:val="none" w:sz="0" w:space="0" w:color="auto"/>
                    <w:left w:val="none" w:sz="0" w:space="0" w:color="auto"/>
                    <w:bottom w:val="none" w:sz="0" w:space="0" w:color="auto"/>
                    <w:right w:val="none" w:sz="0" w:space="0" w:color="auto"/>
                  </w:divBdr>
                </w:div>
                <w:div w:id="665400810">
                  <w:marLeft w:val="0"/>
                  <w:marRight w:val="0"/>
                  <w:marTop w:val="0"/>
                  <w:marBottom w:val="0"/>
                  <w:divBdr>
                    <w:top w:val="none" w:sz="0" w:space="0" w:color="auto"/>
                    <w:left w:val="none" w:sz="0" w:space="0" w:color="auto"/>
                    <w:bottom w:val="none" w:sz="0" w:space="0" w:color="auto"/>
                    <w:right w:val="none" w:sz="0" w:space="0" w:color="auto"/>
                  </w:divBdr>
                </w:div>
                <w:div w:id="78868429">
                  <w:marLeft w:val="0"/>
                  <w:marRight w:val="0"/>
                  <w:marTop w:val="0"/>
                  <w:marBottom w:val="0"/>
                  <w:divBdr>
                    <w:top w:val="none" w:sz="0" w:space="0" w:color="auto"/>
                    <w:left w:val="none" w:sz="0" w:space="0" w:color="auto"/>
                    <w:bottom w:val="none" w:sz="0" w:space="0" w:color="auto"/>
                    <w:right w:val="none" w:sz="0" w:space="0" w:color="auto"/>
                  </w:divBdr>
                  <w:divsChild>
                    <w:div w:id="274141472">
                      <w:marLeft w:val="0"/>
                      <w:marRight w:val="0"/>
                      <w:marTop w:val="0"/>
                      <w:marBottom w:val="0"/>
                      <w:divBdr>
                        <w:top w:val="none" w:sz="0" w:space="0" w:color="auto"/>
                        <w:left w:val="none" w:sz="0" w:space="0" w:color="auto"/>
                        <w:bottom w:val="none" w:sz="0" w:space="0" w:color="auto"/>
                        <w:right w:val="none" w:sz="0" w:space="0" w:color="auto"/>
                      </w:divBdr>
                      <w:divsChild>
                        <w:div w:id="18675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584882">
          <w:marLeft w:val="0"/>
          <w:marRight w:val="0"/>
          <w:marTop w:val="0"/>
          <w:marBottom w:val="0"/>
          <w:divBdr>
            <w:top w:val="none" w:sz="0" w:space="0" w:color="auto"/>
            <w:left w:val="none" w:sz="0" w:space="0" w:color="auto"/>
            <w:bottom w:val="none" w:sz="0" w:space="0" w:color="auto"/>
            <w:right w:val="none" w:sz="0" w:space="0" w:color="auto"/>
          </w:divBdr>
        </w:div>
        <w:div w:id="1979646372">
          <w:marLeft w:val="0"/>
          <w:marRight w:val="0"/>
          <w:marTop w:val="0"/>
          <w:marBottom w:val="0"/>
          <w:divBdr>
            <w:top w:val="none" w:sz="0" w:space="0" w:color="auto"/>
            <w:left w:val="none" w:sz="0" w:space="0" w:color="auto"/>
            <w:bottom w:val="none" w:sz="0" w:space="0" w:color="auto"/>
            <w:right w:val="none" w:sz="0" w:space="0" w:color="auto"/>
          </w:divBdr>
        </w:div>
        <w:div w:id="1837695650">
          <w:marLeft w:val="0"/>
          <w:marRight w:val="0"/>
          <w:marTop w:val="0"/>
          <w:marBottom w:val="0"/>
          <w:divBdr>
            <w:top w:val="none" w:sz="0" w:space="0" w:color="auto"/>
            <w:left w:val="none" w:sz="0" w:space="0" w:color="auto"/>
            <w:bottom w:val="none" w:sz="0" w:space="0" w:color="auto"/>
            <w:right w:val="none" w:sz="0" w:space="0" w:color="auto"/>
          </w:divBdr>
          <w:divsChild>
            <w:div w:id="1577321198">
              <w:marLeft w:val="0"/>
              <w:marRight w:val="0"/>
              <w:marTop w:val="0"/>
              <w:marBottom w:val="0"/>
              <w:divBdr>
                <w:top w:val="none" w:sz="0" w:space="0" w:color="auto"/>
                <w:left w:val="none" w:sz="0" w:space="0" w:color="auto"/>
                <w:bottom w:val="none" w:sz="0" w:space="0" w:color="auto"/>
                <w:right w:val="none" w:sz="0" w:space="0" w:color="auto"/>
              </w:divBdr>
              <w:divsChild>
                <w:div w:id="2090153894">
                  <w:marLeft w:val="0"/>
                  <w:marRight w:val="0"/>
                  <w:marTop w:val="0"/>
                  <w:marBottom w:val="0"/>
                  <w:divBdr>
                    <w:top w:val="none" w:sz="0" w:space="0" w:color="auto"/>
                    <w:left w:val="none" w:sz="0" w:space="0" w:color="auto"/>
                    <w:bottom w:val="none" w:sz="0" w:space="0" w:color="auto"/>
                    <w:right w:val="none" w:sz="0" w:space="0" w:color="auto"/>
                  </w:divBdr>
                </w:div>
                <w:div w:id="2070033615">
                  <w:marLeft w:val="0"/>
                  <w:marRight w:val="0"/>
                  <w:marTop w:val="0"/>
                  <w:marBottom w:val="0"/>
                  <w:divBdr>
                    <w:top w:val="none" w:sz="0" w:space="0" w:color="auto"/>
                    <w:left w:val="none" w:sz="0" w:space="0" w:color="auto"/>
                    <w:bottom w:val="none" w:sz="0" w:space="0" w:color="auto"/>
                    <w:right w:val="none" w:sz="0" w:space="0" w:color="auto"/>
                  </w:divBdr>
                  <w:divsChild>
                    <w:div w:id="1777291643">
                      <w:marLeft w:val="0"/>
                      <w:marRight w:val="0"/>
                      <w:marTop w:val="0"/>
                      <w:marBottom w:val="0"/>
                      <w:divBdr>
                        <w:top w:val="none" w:sz="0" w:space="0" w:color="auto"/>
                        <w:left w:val="none" w:sz="0" w:space="0" w:color="auto"/>
                        <w:bottom w:val="none" w:sz="0" w:space="0" w:color="auto"/>
                        <w:right w:val="none" w:sz="0" w:space="0" w:color="auto"/>
                      </w:divBdr>
                    </w:div>
                  </w:divsChild>
                </w:div>
                <w:div w:id="1592423091">
                  <w:marLeft w:val="0"/>
                  <w:marRight w:val="0"/>
                  <w:marTop w:val="0"/>
                  <w:marBottom w:val="0"/>
                  <w:divBdr>
                    <w:top w:val="none" w:sz="0" w:space="0" w:color="auto"/>
                    <w:left w:val="none" w:sz="0" w:space="0" w:color="auto"/>
                    <w:bottom w:val="none" w:sz="0" w:space="0" w:color="auto"/>
                    <w:right w:val="none" w:sz="0" w:space="0" w:color="auto"/>
                  </w:divBdr>
                  <w:divsChild>
                    <w:div w:id="19079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92027">
          <w:marLeft w:val="0"/>
          <w:marRight w:val="0"/>
          <w:marTop w:val="0"/>
          <w:marBottom w:val="0"/>
          <w:divBdr>
            <w:top w:val="none" w:sz="0" w:space="0" w:color="auto"/>
            <w:left w:val="none" w:sz="0" w:space="0" w:color="auto"/>
            <w:bottom w:val="none" w:sz="0" w:space="0" w:color="auto"/>
            <w:right w:val="none" w:sz="0" w:space="0" w:color="auto"/>
          </w:divBdr>
          <w:divsChild>
            <w:div w:id="408306647">
              <w:marLeft w:val="0"/>
              <w:marRight w:val="0"/>
              <w:marTop w:val="0"/>
              <w:marBottom w:val="0"/>
              <w:divBdr>
                <w:top w:val="none" w:sz="0" w:space="0" w:color="auto"/>
                <w:left w:val="none" w:sz="0" w:space="0" w:color="auto"/>
                <w:bottom w:val="none" w:sz="0" w:space="0" w:color="auto"/>
                <w:right w:val="none" w:sz="0" w:space="0" w:color="auto"/>
              </w:divBdr>
              <w:divsChild>
                <w:div w:id="1072200440">
                  <w:marLeft w:val="0"/>
                  <w:marRight w:val="0"/>
                  <w:marTop w:val="0"/>
                  <w:marBottom w:val="0"/>
                  <w:divBdr>
                    <w:top w:val="none" w:sz="0" w:space="0" w:color="auto"/>
                    <w:left w:val="none" w:sz="0" w:space="0" w:color="auto"/>
                    <w:bottom w:val="none" w:sz="0" w:space="0" w:color="auto"/>
                    <w:right w:val="none" w:sz="0" w:space="0" w:color="auto"/>
                  </w:divBdr>
                  <w:divsChild>
                    <w:div w:id="210462555">
                      <w:marLeft w:val="0"/>
                      <w:marRight w:val="0"/>
                      <w:marTop w:val="0"/>
                      <w:marBottom w:val="0"/>
                      <w:divBdr>
                        <w:top w:val="none" w:sz="0" w:space="0" w:color="auto"/>
                        <w:left w:val="none" w:sz="0" w:space="0" w:color="auto"/>
                        <w:bottom w:val="none" w:sz="0" w:space="0" w:color="auto"/>
                        <w:right w:val="none" w:sz="0" w:space="0" w:color="auto"/>
                      </w:divBdr>
                      <w:divsChild>
                        <w:div w:id="1603101887">
                          <w:marLeft w:val="0"/>
                          <w:marRight w:val="0"/>
                          <w:marTop w:val="0"/>
                          <w:marBottom w:val="0"/>
                          <w:divBdr>
                            <w:top w:val="none" w:sz="0" w:space="0" w:color="auto"/>
                            <w:left w:val="none" w:sz="0" w:space="0" w:color="auto"/>
                            <w:bottom w:val="none" w:sz="0" w:space="0" w:color="auto"/>
                            <w:right w:val="none" w:sz="0" w:space="0" w:color="auto"/>
                          </w:divBdr>
                          <w:divsChild>
                            <w:div w:id="928469033">
                              <w:marLeft w:val="0"/>
                              <w:marRight w:val="0"/>
                              <w:marTop w:val="0"/>
                              <w:marBottom w:val="0"/>
                              <w:divBdr>
                                <w:top w:val="none" w:sz="0" w:space="0" w:color="auto"/>
                                <w:left w:val="none" w:sz="0" w:space="0" w:color="auto"/>
                                <w:bottom w:val="none" w:sz="0" w:space="0" w:color="auto"/>
                                <w:right w:val="none" w:sz="0" w:space="0" w:color="auto"/>
                              </w:divBdr>
                              <w:divsChild>
                                <w:div w:id="2038001865">
                                  <w:marLeft w:val="0"/>
                                  <w:marRight w:val="0"/>
                                  <w:marTop w:val="0"/>
                                  <w:marBottom w:val="0"/>
                                  <w:divBdr>
                                    <w:top w:val="none" w:sz="0" w:space="0" w:color="auto"/>
                                    <w:left w:val="none" w:sz="0" w:space="0" w:color="auto"/>
                                    <w:bottom w:val="none" w:sz="0" w:space="0" w:color="auto"/>
                                    <w:right w:val="none" w:sz="0" w:space="0" w:color="auto"/>
                                  </w:divBdr>
                                  <w:divsChild>
                                    <w:div w:id="360281830">
                                      <w:marLeft w:val="0"/>
                                      <w:marRight w:val="0"/>
                                      <w:marTop w:val="0"/>
                                      <w:marBottom w:val="0"/>
                                      <w:divBdr>
                                        <w:top w:val="none" w:sz="0" w:space="0" w:color="auto"/>
                                        <w:left w:val="none" w:sz="0" w:space="0" w:color="auto"/>
                                        <w:bottom w:val="none" w:sz="0" w:space="0" w:color="auto"/>
                                        <w:right w:val="none" w:sz="0" w:space="0" w:color="auto"/>
                                      </w:divBdr>
                                    </w:div>
                                  </w:divsChild>
                                </w:div>
                                <w:div w:id="171816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775525">
          <w:marLeft w:val="0"/>
          <w:marRight w:val="0"/>
          <w:marTop w:val="0"/>
          <w:marBottom w:val="0"/>
          <w:divBdr>
            <w:top w:val="none" w:sz="0" w:space="0" w:color="auto"/>
            <w:left w:val="none" w:sz="0" w:space="0" w:color="auto"/>
            <w:bottom w:val="none" w:sz="0" w:space="0" w:color="auto"/>
            <w:right w:val="none" w:sz="0" w:space="0" w:color="auto"/>
          </w:divBdr>
        </w:div>
        <w:div w:id="892274413">
          <w:marLeft w:val="0"/>
          <w:marRight w:val="0"/>
          <w:marTop w:val="0"/>
          <w:marBottom w:val="0"/>
          <w:divBdr>
            <w:top w:val="none" w:sz="0" w:space="0" w:color="auto"/>
            <w:left w:val="none" w:sz="0" w:space="0" w:color="auto"/>
            <w:bottom w:val="none" w:sz="0" w:space="0" w:color="auto"/>
            <w:right w:val="none" w:sz="0" w:space="0" w:color="auto"/>
          </w:divBdr>
          <w:divsChild>
            <w:div w:id="529414630">
              <w:marLeft w:val="0"/>
              <w:marRight w:val="0"/>
              <w:marTop w:val="0"/>
              <w:marBottom w:val="0"/>
              <w:divBdr>
                <w:top w:val="none" w:sz="0" w:space="0" w:color="auto"/>
                <w:left w:val="none" w:sz="0" w:space="0" w:color="auto"/>
                <w:bottom w:val="none" w:sz="0" w:space="0" w:color="auto"/>
                <w:right w:val="none" w:sz="0" w:space="0" w:color="auto"/>
              </w:divBdr>
            </w:div>
          </w:divsChild>
        </w:div>
        <w:div w:id="321586834">
          <w:marLeft w:val="0"/>
          <w:marRight w:val="0"/>
          <w:marTop w:val="0"/>
          <w:marBottom w:val="0"/>
          <w:divBdr>
            <w:top w:val="none" w:sz="0" w:space="0" w:color="auto"/>
            <w:left w:val="none" w:sz="0" w:space="0" w:color="auto"/>
            <w:bottom w:val="none" w:sz="0" w:space="0" w:color="auto"/>
            <w:right w:val="none" w:sz="0" w:space="0" w:color="auto"/>
          </w:divBdr>
          <w:divsChild>
            <w:div w:id="1696536428">
              <w:marLeft w:val="0"/>
              <w:marRight w:val="0"/>
              <w:marTop w:val="0"/>
              <w:marBottom w:val="0"/>
              <w:divBdr>
                <w:top w:val="none" w:sz="0" w:space="0" w:color="auto"/>
                <w:left w:val="none" w:sz="0" w:space="0" w:color="auto"/>
                <w:bottom w:val="none" w:sz="0" w:space="0" w:color="auto"/>
                <w:right w:val="none" w:sz="0" w:space="0" w:color="auto"/>
              </w:divBdr>
              <w:divsChild>
                <w:div w:id="797186179">
                  <w:marLeft w:val="0"/>
                  <w:marRight w:val="0"/>
                  <w:marTop w:val="0"/>
                  <w:marBottom w:val="0"/>
                  <w:divBdr>
                    <w:top w:val="none" w:sz="0" w:space="0" w:color="auto"/>
                    <w:left w:val="none" w:sz="0" w:space="0" w:color="auto"/>
                    <w:bottom w:val="none" w:sz="0" w:space="0" w:color="auto"/>
                    <w:right w:val="none" w:sz="0" w:space="0" w:color="auto"/>
                  </w:divBdr>
                  <w:divsChild>
                    <w:div w:id="1925992988">
                      <w:marLeft w:val="0"/>
                      <w:marRight w:val="0"/>
                      <w:marTop w:val="0"/>
                      <w:marBottom w:val="0"/>
                      <w:divBdr>
                        <w:top w:val="none" w:sz="0" w:space="0" w:color="auto"/>
                        <w:left w:val="none" w:sz="0" w:space="0" w:color="auto"/>
                        <w:bottom w:val="none" w:sz="0" w:space="0" w:color="auto"/>
                        <w:right w:val="none" w:sz="0" w:space="0" w:color="auto"/>
                      </w:divBdr>
                      <w:divsChild>
                        <w:div w:id="1454716858">
                          <w:marLeft w:val="0"/>
                          <w:marRight w:val="0"/>
                          <w:marTop w:val="0"/>
                          <w:marBottom w:val="0"/>
                          <w:divBdr>
                            <w:top w:val="none" w:sz="0" w:space="0" w:color="auto"/>
                            <w:left w:val="none" w:sz="0" w:space="0" w:color="auto"/>
                            <w:bottom w:val="none" w:sz="0" w:space="0" w:color="auto"/>
                            <w:right w:val="none" w:sz="0" w:space="0" w:color="auto"/>
                          </w:divBdr>
                          <w:divsChild>
                            <w:div w:id="838736520">
                              <w:marLeft w:val="0"/>
                              <w:marRight w:val="0"/>
                              <w:marTop w:val="0"/>
                              <w:marBottom w:val="0"/>
                              <w:divBdr>
                                <w:top w:val="none" w:sz="0" w:space="0" w:color="auto"/>
                                <w:left w:val="none" w:sz="0" w:space="0" w:color="auto"/>
                                <w:bottom w:val="none" w:sz="0" w:space="0" w:color="auto"/>
                                <w:right w:val="none" w:sz="0" w:space="0" w:color="auto"/>
                              </w:divBdr>
                              <w:divsChild>
                                <w:div w:id="1813212496">
                                  <w:marLeft w:val="0"/>
                                  <w:marRight w:val="0"/>
                                  <w:marTop w:val="0"/>
                                  <w:marBottom w:val="0"/>
                                  <w:divBdr>
                                    <w:top w:val="none" w:sz="0" w:space="0" w:color="auto"/>
                                    <w:left w:val="none" w:sz="0" w:space="0" w:color="auto"/>
                                    <w:bottom w:val="none" w:sz="0" w:space="0" w:color="auto"/>
                                    <w:right w:val="none" w:sz="0" w:space="0" w:color="auto"/>
                                  </w:divBdr>
                                  <w:divsChild>
                                    <w:div w:id="1733041747">
                                      <w:marLeft w:val="0"/>
                                      <w:marRight w:val="0"/>
                                      <w:marTop w:val="0"/>
                                      <w:marBottom w:val="0"/>
                                      <w:divBdr>
                                        <w:top w:val="none" w:sz="0" w:space="0" w:color="auto"/>
                                        <w:left w:val="none" w:sz="0" w:space="0" w:color="auto"/>
                                        <w:bottom w:val="none" w:sz="0" w:space="0" w:color="auto"/>
                                        <w:right w:val="none" w:sz="0" w:space="0" w:color="auto"/>
                                      </w:divBdr>
                                      <w:divsChild>
                                        <w:div w:id="251017376">
                                          <w:marLeft w:val="0"/>
                                          <w:marRight w:val="0"/>
                                          <w:marTop w:val="0"/>
                                          <w:marBottom w:val="0"/>
                                          <w:divBdr>
                                            <w:top w:val="none" w:sz="0" w:space="0" w:color="auto"/>
                                            <w:left w:val="none" w:sz="0" w:space="0" w:color="auto"/>
                                            <w:bottom w:val="none" w:sz="0" w:space="0" w:color="auto"/>
                                            <w:right w:val="none" w:sz="0" w:space="0" w:color="auto"/>
                                          </w:divBdr>
                                          <w:divsChild>
                                            <w:div w:id="531041074">
                                              <w:marLeft w:val="0"/>
                                              <w:marRight w:val="0"/>
                                              <w:marTop w:val="0"/>
                                              <w:marBottom w:val="0"/>
                                              <w:divBdr>
                                                <w:top w:val="none" w:sz="0" w:space="0" w:color="auto"/>
                                                <w:left w:val="none" w:sz="0" w:space="0" w:color="auto"/>
                                                <w:bottom w:val="none" w:sz="0" w:space="0" w:color="auto"/>
                                                <w:right w:val="none" w:sz="0" w:space="0" w:color="auto"/>
                                              </w:divBdr>
                                              <w:divsChild>
                                                <w:div w:id="618344721">
                                                  <w:marLeft w:val="0"/>
                                                  <w:marRight w:val="0"/>
                                                  <w:marTop w:val="0"/>
                                                  <w:marBottom w:val="0"/>
                                                  <w:divBdr>
                                                    <w:top w:val="none" w:sz="0" w:space="0" w:color="auto"/>
                                                    <w:left w:val="none" w:sz="0" w:space="0" w:color="auto"/>
                                                    <w:bottom w:val="none" w:sz="0" w:space="0" w:color="auto"/>
                                                    <w:right w:val="none" w:sz="0" w:space="0" w:color="auto"/>
                                                  </w:divBdr>
                                                  <w:divsChild>
                                                    <w:div w:id="796291054">
                                                      <w:marLeft w:val="0"/>
                                                      <w:marRight w:val="0"/>
                                                      <w:marTop w:val="0"/>
                                                      <w:marBottom w:val="0"/>
                                                      <w:divBdr>
                                                        <w:top w:val="none" w:sz="0" w:space="0" w:color="auto"/>
                                                        <w:left w:val="none" w:sz="0" w:space="0" w:color="auto"/>
                                                        <w:bottom w:val="none" w:sz="0" w:space="0" w:color="auto"/>
                                                        <w:right w:val="none" w:sz="0" w:space="0" w:color="auto"/>
                                                      </w:divBdr>
                                                    </w:div>
                                                  </w:divsChild>
                                                </w:div>
                                                <w:div w:id="19742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567282">
                                  <w:marLeft w:val="0"/>
                                  <w:marRight w:val="0"/>
                                  <w:marTop w:val="0"/>
                                  <w:marBottom w:val="0"/>
                                  <w:divBdr>
                                    <w:top w:val="none" w:sz="0" w:space="0" w:color="auto"/>
                                    <w:left w:val="none" w:sz="0" w:space="0" w:color="auto"/>
                                    <w:bottom w:val="none" w:sz="0" w:space="0" w:color="auto"/>
                                    <w:right w:val="none" w:sz="0" w:space="0" w:color="auto"/>
                                  </w:divBdr>
                                  <w:divsChild>
                                    <w:div w:id="174105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0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354471">
          <w:marLeft w:val="0"/>
          <w:marRight w:val="0"/>
          <w:marTop w:val="0"/>
          <w:marBottom w:val="0"/>
          <w:divBdr>
            <w:top w:val="none" w:sz="0" w:space="0" w:color="auto"/>
            <w:left w:val="none" w:sz="0" w:space="0" w:color="auto"/>
            <w:bottom w:val="none" w:sz="0" w:space="0" w:color="auto"/>
            <w:right w:val="none" w:sz="0" w:space="0" w:color="auto"/>
          </w:divBdr>
        </w:div>
        <w:div w:id="1730760152">
          <w:marLeft w:val="0"/>
          <w:marRight w:val="0"/>
          <w:marTop w:val="0"/>
          <w:marBottom w:val="0"/>
          <w:divBdr>
            <w:top w:val="none" w:sz="0" w:space="0" w:color="auto"/>
            <w:left w:val="none" w:sz="0" w:space="0" w:color="auto"/>
            <w:bottom w:val="none" w:sz="0" w:space="0" w:color="auto"/>
            <w:right w:val="none" w:sz="0" w:space="0" w:color="auto"/>
          </w:divBdr>
        </w:div>
        <w:div w:id="2101364668">
          <w:marLeft w:val="0"/>
          <w:marRight w:val="0"/>
          <w:marTop w:val="0"/>
          <w:marBottom w:val="0"/>
          <w:divBdr>
            <w:top w:val="none" w:sz="0" w:space="0" w:color="auto"/>
            <w:left w:val="none" w:sz="0" w:space="0" w:color="auto"/>
            <w:bottom w:val="none" w:sz="0" w:space="0" w:color="auto"/>
            <w:right w:val="none" w:sz="0" w:space="0" w:color="auto"/>
          </w:divBdr>
          <w:divsChild>
            <w:div w:id="1321807461">
              <w:marLeft w:val="0"/>
              <w:marRight w:val="0"/>
              <w:marTop w:val="0"/>
              <w:marBottom w:val="0"/>
              <w:divBdr>
                <w:top w:val="none" w:sz="0" w:space="0" w:color="auto"/>
                <w:left w:val="none" w:sz="0" w:space="0" w:color="auto"/>
                <w:bottom w:val="none" w:sz="0" w:space="0" w:color="auto"/>
                <w:right w:val="none" w:sz="0" w:space="0" w:color="auto"/>
              </w:divBdr>
              <w:divsChild>
                <w:div w:id="765417090">
                  <w:marLeft w:val="0"/>
                  <w:marRight w:val="0"/>
                  <w:marTop w:val="0"/>
                  <w:marBottom w:val="0"/>
                  <w:divBdr>
                    <w:top w:val="none" w:sz="0" w:space="0" w:color="auto"/>
                    <w:left w:val="none" w:sz="0" w:space="0" w:color="auto"/>
                    <w:bottom w:val="none" w:sz="0" w:space="0" w:color="auto"/>
                    <w:right w:val="none" w:sz="0" w:space="0" w:color="auto"/>
                  </w:divBdr>
                  <w:divsChild>
                    <w:div w:id="1966235564">
                      <w:marLeft w:val="0"/>
                      <w:marRight w:val="0"/>
                      <w:marTop w:val="0"/>
                      <w:marBottom w:val="0"/>
                      <w:divBdr>
                        <w:top w:val="none" w:sz="0" w:space="0" w:color="auto"/>
                        <w:left w:val="none" w:sz="0" w:space="0" w:color="auto"/>
                        <w:bottom w:val="none" w:sz="0" w:space="0" w:color="auto"/>
                        <w:right w:val="none" w:sz="0" w:space="0" w:color="auto"/>
                      </w:divBdr>
                      <w:divsChild>
                        <w:div w:id="585965310">
                          <w:marLeft w:val="0"/>
                          <w:marRight w:val="0"/>
                          <w:marTop w:val="0"/>
                          <w:marBottom w:val="0"/>
                          <w:divBdr>
                            <w:top w:val="none" w:sz="0" w:space="0" w:color="auto"/>
                            <w:left w:val="none" w:sz="0" w:space="0" w:color="auto"/>
                            <w:bottom w:val="none" w:sz="0" w:space="0" w:color="auto"/>
                            <w:right w:val="none" w:sz="0" w:space="0" w:color="auto"/>
                          </w:divBdr>
                          <w:divsChild>
                            <w:div w:id="669796254">
                              <w:marLeft w:val="0"/>
                              <w:marRight w:val="0"/>
                              <w:marTop w:val="0"/>
                              <w:marBottom w:val="0"/>
                              <w:divBdr>
                                <w:top w:val="none" w:sz="0" w:space="0" w:color="auto"/>
                                <w:left w:val="none" w:sz="0" w:space="0" w:color="auto"/>
                                <w:bottom w:val="none" w:sz="0" w:space="0" w:color="auto"/>
                                <w:right w:val="none" w:sz="0" w:space="0" w:color="auto"/>
                              </w:divBdr>
                              <w:divsChild>
                                <w:div w:id="197664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318095">
                      <w:marLeft w:val="0"/>
                      <w:marRight w:val="0"/>
                      <w:marTop w:val="0"/>
                      <w:marBottom w:val="0"/>
                      <w:divBdr>
                        <w:top w:val="none" w:sz="0" w:space="0" w:color="auto"/>
                        <w:left w:val="none" w:sz="0" w:space="0" w:color="auto"/>
                        <w:bottom w:val="none" w:sz="0" w:space="0" w:color="auto"/>
                        <w:right w:val="none" w:sz="0" w:space="0" w:color="auto"/>
                      </w:divBdr>
                      <w:divsChild>
                        <w:div w:id="201286422">
                          <w:marLeft w:val="0"/>
                          <w:marRight w:val="0"/>
                          <w:marTop w:val="0"/>
                          <w:marBottom w:val="0"/>
                          <w:divBdr>
                            <w:top w:val="none" w:sz="0" w:space="0" w:color="auto"/>
                            <w:left w:val="none" w:sz="0" w:space="0" w:color="auto"/>
                            <w:bottom w:val="none" w:sz="0" w:space="0" w:color="auto"/>
                            <w:right w:val="none" w:sz="0" w:space="0" w:color="auto"/>
                          </w:divBdr>
                          <w:divsChild>
                            <w:div w:id="11659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037375">
          <w:marLeft w:val="0"/>
          <w:marRight w:val="0"/>
          <w:marTop w:val="0"/>
          <w:marBottom w:val="0"/>
          <w:divBdr>
            <w:top w:val="none" w:sz="0" w:space="0" w:color="auto"/>
            <w:left w:val="none" w:sz="0" w:space="0" w:color="auto"/>
            <w:bottom w:val="none" w:sz="0" w:space="0" w:color="auto"/>
            <w:right w:val="none" w:sz="0" w:space="0" w:color="auto"/>
          </w:divBdr>
        </w:div>
        <w:div w:id="842399834">
          <w:marLeft w:val="0"/>
          <w:marRight w:val="0"/>
          <w:marTop w:val="0"/>
          <w:marBottom w:val="0"/>
          <w:divBdr>
            <w:top w:val="none" w:sz="0" w:space="0" w:color="auto"/>
            <w:left w:val="none" w:sz="0" w:space="0" w:color="auto"/>
            <w:bottom w:val="none" w:sz="0" w:space="0" w:color="auto"/>
            <w:right w:val="none" w:sz="0" w:space="0" w:color="auto"/>
          </w:divBdr>
        </w:div>
        <w:div w:id="288246801">
          <w:marLeft w:val="0"/>
          <w:marRight w:val="0"/>
          <w:marTop w:val="0"/>
          <w:marBottom w:val="0"/>
          <w:divBdr>
            <w:top w:val="none" w:sz="0" w:space="0" w:color="auto"/>
            <w:left w:val="none" w:sz="0" w:space="0" w:color="auto"/>
            <w:bottom w:val="none" w:sz="0" w:space="0" w:color="auto"/>
            <w:right w:val="none" w:sz="0" w:space="0" w:color="auto"/>
          </w:divBdr>
        </w:div>
        <w:div w:id="872112120">
          <w:marLeft w:val="0"/>
          <w:marRight w:val="0"/>
          <w:marTop w:val="0"/>
          <w:marBottom w:val="0"/>
          <w:divBdr>
            <w:top w:val="none" w:sz="0" w:space="0" w:color="auto"/>
            <w:left w:val="none" w:sz="0" w:space="0" w:color="auto"/>
            <w:bottom w:val="none" w:sz="0" w:space="0" w:color="auto"/>
            <w:right w:val="none" w:sz="0" w:space="0" w:color="auto"/>
          </w:divBdr>
        </w:div>
        <w:div w:id="882599715">
          <w:marLeft w:val="0"/>
          <w:marRight w:val="0"/>
          <w:marTop w:val="0"/>
          <w:marBottom w:val="0"/>
          <w:divBdr>
            <w:top w:val="none" w:sz="0" w:space="0" w:color="auto"/>
            <w:left w:val="none" w:sz="0" w:space="0" w:color="auto"/>
            <w:bottom w:val="none" w:sz="0" w:space="0" w:color="auto"/>
            <w:right w:val="none" w:sz="0" w:space="0" w:color="auto"/>
          </w:divBdr>
          <w:divsChild>
            <w:div w:id="1680815593">
              <w:marLeft w:val="0"/>
              <w:marRight w:val="0"/>
              <w:marTop w:val="0"/>
              <w:marBottom w:val="0"/>
              <w:divBdr>
                <w:top w:val="none" w:sz="0" w:space="0" w:color="auto"/>
                <w:left w:val="none" w:sz="0" w:space="0" w:color="auto"/>
                <w:bottom w:val="none" w:sz="0" w:space="0" w:color="auto"/>
                <w:right w:val="none" w:sz="0" w:space="0" w:color="auto"/>
              </w:divBdr>
              <w:divsChild>
                <w:div w:id="1908032756">
                  <w:marLeft w:val="0"/>
                  <w:marRight w:val="0"/>
                  <w:marTop w:val="0"/>
                  <w:marBottom w:val="0"/>
                  <w:divBdr>
                    <w:top w:val="none" w:sz="0" w:space="0" w:color="auto"/>
                    <w:left w:val="none" w:sz="0" w:space="0" w:color="auto"/>
                    <w:bottom w:val="none" w:sz="0" w:space="0" w:color="auto"/>
                    <w:right w:val="none" w:sz="0" w:space="0" w:color="auto"/>
                  </w:divBdr>
                  <w:divsChild>
                    <w:div w:id="2061393512">
                      <w:marLeft w:val="0"/>
                      <w:marRight w:val="0"/>
                      <w:marTop w:val="0"/>
                      <w:marBottom w:val="0"/>
                      <w:divBdr>
                        <w:top w:val="none" w:sz="0" w:space="0" w:color="auto"/>
                        <w:left w:val="none" w:sz="0" w:space="0" w:color="auto"/>
                        <w:bottom w:val="none" w:sz="0" w:space="0" w:color="auto"/>
                        <w:right w:val="none" w:sz="0" w:space="0" w:color="auto"/>
                      </w:divBdr>
                    </w:div>
                    <w:div w:id="5197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349695">
      <w:bodyDiv w:val="1"/>
      <w:marLeft w:val="0"/>
      <w:marRight w:val="0"/>
      <w:marTop w:val="0"/>
      <w:marBottom w:val="0"/>
      <w:divBdr>
        <w:top w:val="none" w:sz="0" w:space="0" w:color="auto"/>
        <w:left w:val="none" w:sz="0" w:space="0" w:color="auto"/>
        <w:bottom w:val="none" w:sz="0" w:space="0" w:color="auto"/>
        <w:right w:val="none" w:sz="0" w:space="0" w:color="auto"/>
      </w:divBdr>
      <w:divsChild>
        <w:div w:id="1721321729">
          <w:marLeft w:val="0"/>
          <w:marRight w:val="0"/>
          <w:marTop w:val="0"/>
          <w:marBottom w:val="0"/>
          <w:divBdr>
            <w:top w:val="none" w:sz="0" w:space="0" w:color="auto"/>
            <w:left w:val="none" w:sz="0" w:space="0" w:color="auto"/>
            <w:bottom w:val="none" w:sz="0" w:space="0" w:color="auto"/>
            <w:right w:val="none" w:sz="0" w:space="0" w:color="auto"/>
          </w:divBdr>
          <w:divsChild>
            <w:div w:id="978849238">
              <w:marLeft w:val="0"/>
              <w:marRight w:val="0"/>
              <w:marTop w:val="0"/>
              <w:marBottom w:val="0"/>
              <w:divBdr>
                <w:top w:val="none" w:sz="0" w:space="0" w:color="auto"/>
                <w:left w:val="none" w:sz="0" w:space="0" w:color="auto"/>
                <w:bottom w:val="none" w:sz="0" w:space="0" w:color="auto"/>
                <w:right w:val="none" w:sz="0" w:space="0" w:color="auto"/>
              </w:divBdr>
            </w:div>
          </w:divsChild>
        </w:div>
        <w:div w:id="275332953">
          <w:marLeft w:val="0"/>
          <w:marRight w:val="0"/>
          <w:marTop w:val="0"/>
          <w:marBottom w:val="0"/>
          <w:divBdr>
            <w:top w:val="none" w:sz="0" w:space="0" w:color="auto"/>
            <w:left w:val="none" w:sz="0" w:space="0" w:color="auto"/>
            <w:bottom w:val="none" w:sz="0" w:space="0" w:color="auto"/>
            <w:right w:val="none" w:sz="0" w:space="0" w:color="auto"/>
          </w:divBdr>
          <w:divsChild>
            <w:div w:id="953173955">
              <w:marLeft w:val="0"/>
              <w:marRight w:val="0"/>
              <w:marTop w:val="0"/>
              <w:marBottom w:val="0"/>
              <w:divBdr>
                <w:top w:val="none" w:sz="0" w:space="0" w:color="auto"/>
                <w:left w:val="none" w:sz="0" w:space="0" w:color="auto"/>
                <w:bottom w:val="none" w:sz="0" w:space="0" w:color="auto"/>
                <w:right w:val="none" w:sz="0" w:space="0" w:color="auto"/>
              </w:divBdr>
              <w:divsChild>
                <w:div w:id="1622689251">
                  <w:marLeft w:val="0"/>
                  <w:marRight w:val="0"/>
                  <w:marTop w:val="0"/>
                  <w:marBottom w:val="0"/>
                  <w:divBdr>
                    <w:top w:val="none" w:sz="0" w:space="0" w:color="auto"/>
                    <w:left w:val="none" w:sz="0" w:space="0" w:color="auto"/>
                    <w:bottom w:val="none" w:sz="0" w:space="0" w:color="auto"/>
                    <w:right w:val="none" w:sz="0" w:space="0" w:color="auto"/>
                  </w:divBdr>
                  <w:divsChild>
                    <w:div w:id="1002002764">
                      <w:marLeft w:val="0"/>
                      <w:marRight w:val="0"/>
                      <w:marTop w:val="0"/>
                      <w:marBottom w:val="0"/>
                      <w:divBdr>
                        <w:top w:val="none" w:sz="0" w:space="0" w:color="auto"/>
                        <w:left w:val="none" w:sz="0" w:space="0" w:color="auto"/>
                        <w:bottom w:val="none" w:sz="0" w:space="0" w:color="auto"/>
                        <w:right w:val="none" w:sz="0" w:space="0" w:color="auto"/>
                      </w:divBdr>
                      <w:divsChild>
                        <w:div w:id="11328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59633">
          <w:marLeft w:val="0"/>
          <w:marRight w:val="0"/>
          <w:marTop w:val="0"/>
          <w:marBottom w:val="0"/>
          <w:divBdr>
            <w:top w:val="none" w:sz="0" w:space="0" w:color="auto"/>
            <w:left w:val="none" w:sz="0" w:space="0" w:color="auto"/>
            <w:bottom w:val="none" w:sz="0" w:space="0" w:color="auto"/>
            <w:right w:val="none" w:sz="0" w:space="0" w:color="auto"/>
          </w:divBdr>
          <w:divsChild>
            <w:div w:id="1295017444">
              <w:marLeft w:val="0"/>
              <w:marRight w:val="0"/>
              <w:marTop w:val="0"/>
              <w:marBottom w:val="0"/>
              <w:divBdr>
                <w:top w:val="none" w:sz="0" w:space="0" w:color="auto"/>
                <w:left w:val="none" w:sz="0" w:space="0" w:color="auto"/>
                <w:bottom w:val="none" w:sz="0" w:space="0" w:color="auto"/>
                <w:right w:val="none" w:sz="0" w:space="0" w:color="auto"/>
              </w:divBdr>
              <w:divsChild>
                <w:div w:id="1683311421">
                  <w:marLeft w:val="0"/>
                  <w:marRight w:val="0"/>
                  <w:marTop w:val="0"/>
                  <w:marBottom w:val="0"/>
                  <w:divBdr>
                    <w:top w:val="none" w:sz="0" w:space="0" w:color="auto"/>
                    <w:left w:val="none" w:sz="0" w:space="0" w:color="auto"/>
                    <w:bottom w:val="none" w:sz="0" w:space="0" w:color="auto"/>
                    <w:right w:val="none" w:sz="0" w:space="0" w:color="auto"/>
                  </w:divBdr>
                </w:div>
                <w:div w:id="189031570">
                  <w:marLeft w:val="0"/>
                  <w:marRight w:val="0"/>
                  <w:marTop w:val="0"/>
                  <w:marBottom w:val="0"/>
                  <w:divBdr>
                    <w:top w:val="none" w:sz="0" w:space="0" w:color="auto"/>
                    <w:left w:val="none" w:sz="0" w:space="0" w:color="auto"/>
                    <w:bottom w:val="none" w:sz="0" w:space="0" w:color="auto"/>
                    <w:right w:val="none" w:sz="0" w:space="0" w:color="auto"/>
                  </w:divBdr>
                </w:div>
                <w:div w:id="1700007438">
                  <w:marLeft w:val="0"/>
                  <w:marRight w:val="0"/>
                  <w:marTop w:val="0"/>
                  <w:marBottom w:val="0"/>
                  <w:divBdr>
                    <w:top w:val="none" w:sz="0" w:space="0" w:color="auto"/>
                    <w:left w:val="none" w:sz="0" w:space="0" w:color="auto"/>
                    <w:bottom w:val="none" w:sz="0" w:space="0" w:color="auto"/>
                    <w:right w:val="none" w:sz="0" w:space="0" w:color="auto"/>
                  </w:divBdr>
                  <w:divsChild>
                    <w:div w:id="2104912279">
                      <w:marLeft w:val="0"/>
                      <w:marRight w:val="0"/>
                      <w:marTop w:val="0"/>
                      <w:marBottom w:val="0"/>
                      <w:divBdr>
                        <w:top w:val="none" w:sz="0" w:space="0" w:color="auto"/>
                        <w:left w:val="none" w:sz="0" w:space="0" w:color="auto"/>
                        <w:bottom w:val="none" w:sz="0" w:space="0" w:color="auto"/>
                        <w:right w:val="none" w:sz="0" w:space="0" w:color="auto"/>
                      </w:divBdr>
                      <w:divsChild>
                        <w:div w:id="15366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6160">
          <w:marLeft w:val="0"/>
          <w:marRight w:val="0"/>
          <w:marTop w:val="0"/>
          <w:marBottom w:val="0"/>
          <w:divBdr>
            <w:top w:val="none" w:sz="0" w:space="0" w:color="auto"/>
            <w:left w:val="none" w:sz="0" w:space="0" w:color="auto"/>
            <w:bottom w:val="none" w:sz="0" w:space="0" w:color="auto"/>
            <w:right w:val="none" w:sz="0" w:space="0" w:color="auto"/>
          </w:divBdr>
          <w:divsChild>
            <w:div w:id="1216547304">
              <w:marLeft w:val="0"/>
              <w:marRight w:val="0"/>
              <w:marTop w:val="0"/>
              <w:marBottom w:val="0"/>
              <w:divBdr>
                <w:top w:val="none" w:sz="0" w:space="0" w:color="auto"/>
                <w:left w:val="none" w:sz="0" w:space="0" w:color="auto"/>
                <w:bottom w:val="none" w:sz="0" w:space="0" w:color="auto"/>
                <w:right w:val="none" w:sz="0" w:space="0" w:color="auto"/>
              </w:divBdr>
              <w:divsChild>
                <w:div w:id="105317036">
                  <w:marLeft w:val="0"/>
                  <w:marRight w:val="0"/>
                  <w:marTop w:val="0"/>
                  <w:marBottom w:val="0"/>
                  <w:divBdr>
                    <w:top w:val="none" w:sz="0" w:space="0" w:color="auto"/>
                    <w:left w:val="none" w:sz="0" w:space="0" w:color="auto"/>
                    <w:bottom w:val="none" w:sz="0" w:space="0" w:color="auto"/>
                    <w:right w:val="none" w:sz="0" w:space="0" w:color="auto"/>
                  </w:divBdr>
                  <w:divsChild>
                    <w:div w:id="491068898">
                      <w:marLeft w:val="0"/>
                      <w:marRight w:val="0"/>
                      <w:marTop w:val="0"/>
                      <w:marBottom w:val="0"/>
                      <w:divBdr>
                        <w:top w:val="none" w:sz="0" w:space="0" w:color="auto"/>
                        <w:left w:val="none" w:sz="0" w:space="0" w:color="auto"/>
                        <w:bottom w:val="none" w:sz="0" w:space="0" w:color="auto"/>
                        <w:right w:val="none" w:sz="0" w:space="0" w:color="auto"/>
                      </w:divBdr>
                      <w:divsChild>
                        <w:div w:id="695274998">
                          <w:marLeft w:val="0"/>
                          <w:marRight w:val="0"/>
                          <w:marTop w:val="0"/>
                          <w:marBottom w:val="0"/>
                          <w:divBdr>
                            <w:top w:val="none" w:sz="0" w:space="0" w:color="auto"/>
                            <w:left w:val="none" w:sz="0" w:space="0" w:color="auto"/>
                            <w:bottom w:val="none" w:sz="0" w:space="0" w:color="auto"/>
                            <w:right w:val="none" w:sz="0" w:space="0" w:color="auto"/>
                          </w:divBdr>
                          <w:divsChild>
                            <w:div w:id="1129933155">
                              <w:marLeft w:val="0"/>
                              <w:marRight w:val="0"/>
                              <w:marTop w:val="0"/>
                              <w:marBottom w:val="0"/>
                              <w:divBdr>
                                <w:top w:val="none" w:sz="0" w:space="0" w:color="auto"/>
                                <w:left w:val="none" w:sz="0" w:space="0" w:color="auto"/>
                                <w:bottom w:val="none" w:sz="0" w:space="0" w:color="auto"/>
                                <w:right w:val="none" w:sz="0" w:space="0" w:color="auto"/>
                              </w:divBdr>
                              <w:divsChild>
                                <w:div w:id="1781756044">
                                  <w:marLeft w:val="0"/>
                                  <w:marRight w:val="0"/>
                                  <w:marTop w:val="0"/>
                                  <w:marBottom w:val="0"/>
                                  <w:divBdr>
                                    <w:top w:val="none" w:sz="0" w:space="0" w:color="auto"/>
                                    <w:left w:val="none" w:sz="0" w:space="0" w:color="auto"/>
                                    <w:bottom w:val="none" w:sz="0" w:space="0" w:color="auto"/>
                                    <w:right w:val="none" w:sz="0" w:space="0" w:color="auto"/>
                                  </w:divBdr>
                                  <w:divsChild>
                                    <w:div w:id="15546301">
                                      <w:marLeft w:val="0"/>
                                      <w:marRight w:val="0"/>
                                      <w:marTop w:val="0"/>
                                      <w:marBottom w:val="0"/>
                                      <w:divBdr>
                                        <w:top w:val="none" w:sz="0" w:space="0" w:color="auto"/>
                                        <w:left w:val="none" w:sz="0" w:space="0" w:color="auto"/>
                                        <w:bottom w:val="none" w:sz="0" w:space="0" w:color="auto"/>
                                        <w:right w:val="none" w:sz="0" w:space="0" w:color="auto"/>
                                      </w:divBdr>
                                    </w:div>
                                    <w:div w:id="1608922863">
                                      <w:marLeft w:val="0"/>
                                      <w:marRight w:val="0"/>
                                      <w:marTop w:val="0"/>
                                      <w:marBottom w:val="0"/>
                                      <w:divBdr>
                                        <w:top w:val="none" w:sz="0" w:space="0" w:color="auto"/>
                                        <w:left w:val="none" w:sz="0" w:space="0" w:color="auto"/>
                                        <w:bottom w:val="none" w:sz="0" w:space="0" w:color="auto"/>
                                        <w:right w:val="none" w:sz="0" w:space="0" w:color="auto"/>
                                      </w:divBdr>
                                    </w:div>
                                    <w:div w:id="273946325">
                                      <w:marLeft w:val="0"/>
                                      <w:marRight w:val="0"/>
                                      <w:marTop w:val="0"/>
                                      <w:marBottom w:val="0"/>
                                      <w:divBdr>
                                        <w:top w:val="none" w:sz="0" w:space="0" w:color="auto"/>
                                        <w:left w:val="none" w:sz="0" w:space="0" w:color="auto"/>
                                        <w:bottom w:val="none" w:sz="0" w:space="0" w:color="auto"/>
                                        <w:right w:val="none" w:sz="0" w:space="0" w:color="auto"/>
                                      </w:divBdr>
                                      <w:divsChild>
                                        <w:div w:id="913441692">
                                          <w:marLeft w:val="0"/>
                                          <w:marRight w:val="0"/>
                                          <w:marTop w:val="0"/>
                                          <w:marBottom w:val="0"/>
                                          <w:divBdr>
                                            <w:top w:val="none" w:sz="0" w:space="0" w:color="auto"/>
                                            <w:left w:val="none" w:sz="0" w:space="0" w:color="auto"/>
                                            <w:bottom w:val="none" w:sz="0" w:space="0" w:color="auto"/>
                                            <w:right w:val="none" w:sz="0" w:space="0" w:color="auto"/>
                                          </w:divBdr>
                                          <w:divsChild>
                                            <w:div w:id="2074084578">
                                              <w:marLeft w:val="0"/>
                                              <w:marRight w:val="0"/>
                                              <w:marTop w:val="0"/>
                                              <w:marBottom w:val="0"/>
                                              <w:divBdr>
                                                <w:top w:val="none" w:sz="0" w:space="0" w:color="auto"/>
                                                <w:left w:val="none" w:sz="0" w:space="0" w:color="auto"/>
                                                <w:bottom w:val="none" w:sz="0" w:space="0" w:color="auto"/>
                                                <w:right w:val="none" w:sz="0" w:space="0" w:color="auto"/>
                                              </w:divBdr>
                                            </w:div>
                                            <w:div w:id="888999461">
                                              <w:marLeft w:val="0"/>
                                              <w:marRight w:val="0"/>
                                              <w:marTop w:val="0"/>
                                              <w:marBottom w:val="0"/>
                                              <w:divBdr>
                                                <w:top w:val="none" w:sz="0" w:space="0" w:color="auto"/>
                                                <w:left w:val="none" w:sz="0" w:space="0" w:color="auto"/>
                                                <w:bottom w:val="none" w:sz="0" w:space="0" w:color="auto"/>
                                                <w:right w:val="none" w:sz="0" w:space="0" w:color="auto"/>
                                              </w:divBdr>
                                              <w:divsChild>
                                                <w:div w:id="1783844931">
                                                  <w:marLeft w:val="0"/>
                                                  <w:marRight w:val="0"/>
                                                  <w:marTop w:val="0"/>
                                                  <w:marBottom w:val="0"/>
                                                  <w:divBdr>
                                                    <w:top w:val="none" w:sz="0" w:space="0" w:color="auto"/>
                                                    <w:left w:val="none" w:sz="0" w:space="0" w:color="auto"/>
                                                    <w:bottom w:val="none" w:sz="0" w:space="0" w:color="auto"/>
                                                    <w:right w:val="none" w:sz="0" w:space="0" w:color="auto"/>
                                                  </w:divBdr>
                                                  <w:divsChild>
                                                    <w:div w:id="12904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411949">
                  <w:marLeft w:val="0"/>
                  <w:marRight w:val="0"/>
                  <w:marTop w:val="0"/>
                  <w:marBottom w:val="0"/>
                  <w:divBdr>
                    <w:top w:val="none" w:sz="0" w:space="0" w:color="auto"/>
                    <w:left w:val="none" w:sz="0" w:space="0" w:color="auto"/>
                    <w:bottom w:val="none" w:sz="0" w:space="0" w:color="auto"/>
                    <w:right w:val="none" w:sz="0" w:space="0" w:color="auto"/>
                  </w:divBdr>
                  <w:divsChild>
                    <w:div w:id="1847745469">
                      <w:marLeft w:val="0"/>
                      <w:marRight w:val="0"/>
                      <w:marTop w:val="0"/>
                      <w:marBottom w:val="0"/>
                      <w:divBdr>
                        <w:top w:val="none" w:sz="0" w:space="0" w:color="auto"/>
                        <w:left w:val="none" w:sz="0" w:space="0" w:color="auto"/>
                        <w:bottom w:val="none" w:sz="0" w:space="0" w:color="auto"/>
                        <w:right w:val="none" w:sz="0" w:space="0" w:color="auto"/>
                      </w:divBdr>
                    </w:div>
                    <w:div w:id="18265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205440">
      <w:bodyDiv w:val="1"/>
      <w:marLeft w:val="0"/>
      <w:marRight w:val="0"/>
      <w:marTop w:val="0"/>
      <w:marBottom w:val="0"/>
      <w:divBdr>
        <w:top w:val="none" w:sz="0" w:space="0" w:color="auto"/>
        <w:left w:val="none" w:sz="0" w:space="0" w:color="auto"/>
        <w:bottom w:val="none" w:sz="0" w:space="0" w:color="auto"/>
        <w:right w:val="none" w:sz="0" w:space="0" w:color="auto"/>
      </w:divBdr>
      <w:divsChild>
        <w:div w:id="1380938850">
          <w:marLeft w:val="0"/>
          <w:marRight w:val="0"/>
          <w:marTop w:val="0"/>
          <w:marBottom w:val="0"/>
          <w:divBdr>
            <w:top w:val="none" w:sz="0" w:space="0" w:color="auto"/>
            <w:left w:val="none" w:sz="0" w:space="0" w:color="auto"/>
            <w:bottom w:val="none" w:sz="0" w:space="0" w:color="auto"/>
            <w:right w:val="none" w:sz="0" w:space="0" w:color="auto"/>
          </w:divBdr>
          <w:divsChild>
            <w:div w:id="645548886">
              <w:marLeft w:val="0"/>
              <w:marRight w:val="0"/>
              <w:marTop w:val="0"/>
              <w:marBottom w:val="0"/>
              <w:divBdr>
                <w:top w:val="none" w:sz="0" w:space="0" w:color="auto"/>
                <w:left w:val="none" w:sz="0" w:space="0" w:color="auto"/>
                <w:bottom w:val="none" w:sz="0" w:space="0" w:color="auto"/>
                <w:right w:val="none" w:sz="0" w:space="0" w:color="auto"/>
              </w:divBdr>
            </w:div>
          </w:divsChild>
        </w:div>
        <w:div w:id="340548768">
          <w:marLeft w:val="0"/>
          <w:marRight w:val="0"/>
          <w:marTop w:val="0"/>
          <w:marBottom w:val="0"/>
          <w:divBdr>
            <w:top w:val="none" w:sz="0" w:space="0" w:color="auto"/>
            <w:left w:val="none" w:sz="0" w:space="0" w:color="auto"/>
            <w:bottom w:val="none" w:sz="0" w:space="0" w:color="auto"/>
            <w:right w:val="none" w:sz="0" w:space="0" w:color="auto"/>
          </w:divBdr>
          <w:divsChild>
            <w:div w:id="1349717721">
              <w:marLeft w:val="0"/>
              <w:marRight w:val="0"/>
              <w:marTop w:val="0"/>
              <w:marBottom w:val="0"/>
              <w:divBdr>
                <w:top w:val="none" w:sz="0" w:space="0" w:color="auto"/>
                <w:left w:val="none" w:sz="0" w:space="0" w:color="auto"/>
                <w:bottom w:val="none" w:sz="0" w:space="0" w:color="auto"/>
                <w:right w:val="none" w:sz="0" w:space="0" w:color="auto"/>
              </w:divBdr>
              <w:divsChild>
                <w:div w:id="1252080696">
                  <w:marLeft w:val="0"/>
                  <w:marRight w:val="0"/>
                  <w:marTop w:val="0"/>
                  <w:marBottom w:val="0"/>
                  <w:divBdr>
                    <w:top w:val="none" w:sz="0" w:space="0" w:color="auto"/>
                    <w:left w:val="none" w:sz="0" w:space="0" w:color="auto"/>
                    <w:bottom w:val="none" w:sz="0" w:space="0" w:color="auto"/>
                    <w:right w:val="none" w:sz="0" w:space="0" w:color="auto"/>
                  </w:divBdr>
                  <w:divsChild>
                    <w:div w:id="1882858123">
                      <w:marLeft w:val="0"/>
                      <w:marRight w:val="0"/>
                      <w:marTop w:val="0"/>
                      <w:marBottom w:val="0"/>
                      <w:divBdr>
                        <w:top w:val="none" w:sz="0" w:space="0" w:color="auto"/>
                        <w:left w:val="none" w:sz="0" w:space="0" w:color="auto"/>
                        <w:bottom w:val="none" w:sz="0" w:space="0" w:color="auto"/>
                        <w:right w:val="none" w:sz="0" w:space="0" w:color="auto"/>
                      </w:divBdr>
                      <w:divsChild>
                        <w:div w:id="18674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38428">
          <w:marLeft w:val="0"/>
          <w:marRight w:val="0"/>
          <w:marTop w:val="0"/>
          <w:marBottom w:val="0"/>
          <w:divBdr>
            <w:top w:val="none" w:sz="0" w:space="0" w:color="auto"/>
            <w:left w:val="none" w:sz="0" w:space="0" w:color="auto"/>
            <w:bottom w:val="none" w:sz="0" w:space="0" w:color="auto"/>
            <w:right w:val="none" w:sz="0" w:space="0" w:color="auto"/>
          </w:divBdr>
          <w:divsChild>
            <w:div w:id="1183400421">
              <w:marLeft w:val="0"/>
              <w:marRight w:val="0"/>
              <w:marTop w:val="0"/>
              <w:marBottom w:val="0"/>
              <w:divBdr>
                <w:top w:val="none" w:sz="0" w:space="0" w:color="auto"/>
                <w:left w:val="none" w:sz="0" w:space="0" w:color="auto"/>
                <w:bottom w:val="none" w:sz="0" w:space="0" w:color="auto"/>
                <w:right w:val="none" w:sz="0" w:space="0" w:color="auto"/>
              </w:divBdr>
              <w:divsChild>
                <w:div w:id="53436882">
                  <w:marLeft w:val="0"/>
                  <w:marRight w:val="0"/>
                  <w:marTop w:val="0"/>
                  <w:marBottom w:val="0"/>
                  <w:divBdr>
                    <w:top w:val="none" w:sz="0" w:space="0" w:color="auto"/>
                    <w:left w:val="none" w:sz="0" w:space="0" w:color="auto"/>
                    <w:bottom w:val="none" w:sz="0" w:space="0" w:color="auto"/>
                    <w:right w:val="none" w:sz="0" w:space="0" w:color="auto"/>
                  </w:divBdr>
                </w:div>
                <w:div w:id="1380207488">
                  <w:marLeft w:val="0"/>
                  <w:marRight w:val="0"/>
                  <w:marTop w:val="0"/>
                  <w:marBottom w:val="0"/>
                  <w:divBdr>
                    <w:top w:val="none" w:sz="0" w:space="0" w:color="auto"/>
                    <w:left w:val="none" w:sz="0" w:space="0" w:color="auto"/>
                    <w:bottom w:val="none" w:sz="0" w:space="0" w:color="auto"/>
                    <w:right w:val="none" w:sz="0" w:space="0" w:color="auto"/>
                  </w:divBdr>
                </w:div>
                <w:div w:id="1997493015">
                  <w:marLeft w:val="0"/>
                  <w:marRight w:val="0"/>
                  <w:marTop w:val="0"/>
                  <w:marBottom w:val="0"/>
                  <w:divBdr>
                    <w:top w:val="none" w:sz="0" w:space="0" w:color="auto"/>
                    <w:left w:val="none" w:sz="0" w:space="0" w:color="auto"/>
                    <w:bottom w:val="none" w:sz="0" w:space="0" w:color="auto"/>
                    <w:right w:val="none" w:sz="0" w:space="0" w:color="auto"/>
                  </w:divBdr>
                  <w:divsChild>
                    <w:div w:id="369577866">
                      <w:marLeft w:val="0"/>
                      <w:marRight w:val="0"/>
                      <w:marTop w:val="0"/>
                      <w:marBottom w:val="0"/>
                      <w:divBdr>
                        <w:top w:val="none" w:sz="0" w:space="0" w:color="auto"/>
                        <w:left w:val="none" w:sz="0" w:space="0" w:color="auto"/>
                        <w:bottom w:val="none" w:sz="0" w:space="0" w:color="auto"/>
                        <w:right w:val="none" w:sz="0" w:space="0" w:color="auto"/>
                      </w:divBdr>
                      <w:divsChild>
                        <w:div w:id="12426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682393">
          <w:marLeft w:val="0"/>
          <w:marRight w:val="0"/>
          <w:marTop w:val="0"/>
          <w:marBottom w:val="0"/>
          <w:divBdr>
            <w:top w:val="none" w:sz="0" w:space="0" w:color="auto"/>
            <w:left w:val="none" w:sz="0" w:space="0" w:color="auto"/>
            <w:bottom w:val="none" w:sz="0" w:space="0" w:color="auto"/>
            <w:right w:val="none" w:sz="0" w:space="0" w:color="auto"/>
          </w:divBdr>
        </w:div>
        <w:div w:id="1694258073">
          <w:marLeft w:val="0"/>
          <w:marRight w:val="0"/>
          <w:marTop w:val="0"/>
          <w:marBottom w:val="0"/>
          <w:divBdr>
            <w:top w:val="none" w:sz="0" w:space="0" w:color="auto"/>
            <w:left w:val="none" w:sz="0" w:space="0" w:color="auto"/>
            <w:bottom w:val="none" w:sz="0" w:space="0" w:color="auto"/>
            <w:right w:val="none" w:sz="0" w:space="0" w:color="auto"/>
          </w:divBdr>
        </w:div>
        <w:div w:id="643192808">
          <w:marLeft w:val="0"/>
          <w:marRight w:val="0"/>
          <w:marTop w:val="0"/>
          <w:marBottom w:val="0"/>
          <w:divBdr>
            <w:top w:val="none" w:sz="0" w:space="0" w:color="auto"/>
            <w:left w:val="none" w:sz="0" w:space="0" w:color="auto"/>
            <w:bottom w:val="none" w:sz="0" w:space="0" w:color="auto"/>
            <w:right w:val="none" w:sz="0" w:space="0" w:color="auto"/>
          </w:divBdr>
          <w:divsChild>
            <w:div w:id="171380738">
              <w:marLeft w:val="0"/>
              <w:marRight w:val="0"/>
              <w:marTop w:val="0"/>
              <w:marBottom w:val="0"/>
              <w:divBdr>
                <w:top w:val="none" w:sz="0" w:space="0" w:color="auto"/>
                <w:left w:val="none" w:sz="0" w:space="0" w:color="auto"/>
                <w:bottom w:val="none" w:sz="0" w:space="0" w:color="auto"/>
                <w:right w:val="none" w:sz="0" w:space="0" w:color="auto"/>
              </w:divBdr>
              <w:divsChild>
                <w:div w:id="1741056384">
                  <w:marLeft w:val="0"/>
                  <w:marRight w:val="0"/>
                  <w:marTop w:val="0"/>
                  <w:marBottom w:val="0"/>
                  <w:divBdr>
                    <w:top w:val="none" w:sz="0" w:space="0" w:color="auto"/>
                    <w:left w:val="none" w:sz="0" w:space="0" w:color="auto"/>
                    <w:bottom w:val="none" w:sz="0" w:space="0" w:color="auto"/>
                    <w:right w:val="none" w:sz="0" w:space="0" w:color="auto"/>
                  </w:divBdr>
                  <w:divsChild>
                    <w:div w:id="986205295">
                      <w:marLeft w:val="0"/>
                      <w:marRight w:val="0"/>
                      <w:marTop w:val="0"/>
                      <w:marBottom w:val="0"/>
                      <w:divBdr>
                        <w:top w:val="none" w:sz="0" w:space="0" w:color="auto"/>
                        <w:left w:val="none" w:sz="0" w:space="0" w:color="auto"/>
                        <w:bottom w:val="none" w:sz="0" w:space="0" w:color="auto"/>
                        <w:right w:val="none" w:sz="0" w:space="0" w:color="auto"/>
                      </w:divBdr>
                      <w:divsChild>
                        <w:div w:id="1266427985">
                          <w:marLeft w:val="0"/>
                          <w:marRight w:val="0"/>
                          <w:marTop w:val="0"/>
                          <w:marBottom w:val="0"/>
                          <w:divBdr>
                            <w:top w:val="none" w:sz="0" w:space="0" w:color="auto"/>
                            <w:left w:val="none" w:sz="0" w:space="0" w:color="auto"/>
                            <w:bottom w:val="none" w:sz="0" w:space="0" w:color="auto"/>
                            <w:right w:val="none" w:sz="0" w:space="0" w:color="auto"/>
                          </w:divBdr>
                          <w:divsChild>
                            <w:div w:id="3755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3588608">
          <w:marLeft w:val="0"/>
          <w:marRight w:val="0"/>
          <w:marTop w:val="0"/>
          <w:marBottom w:val="0"/>
          <w:divBdr>
            <w:top w:val="none" w:sz="0" w:space="0" w:color="auto"/>
            <w:left w:val="none" w:sz="0" w:space="0" w:color="auto"/>
            <w:bottom w:val="none" w:sz="0" w:space="0" w:color="auto"/>
            <w:right w:val="none" w:sz="0" w:space="0" w:color="auto"/>
          </w:divBdr>
        </w:div>
        <w:div w:id="1186018800">
          <w:marLeft w:val="0"/>
          <w:marRight w:val="0"/>
          <w:marTop w:val="0"/>
          <w:marBottom w:val="0"/>
          <w:divBdr>
            <w:top w:val="none" w:sz="0" w:space="0" w:color="auto"/>
            <w:left w:val="none" w:sz="0" w:space="0" w:color="auto"/>
            <w:bottom w:val="none" w:sz="0" w:space="0" w:color="auto"/>
            <w:right w:val="none" w:sz="0" w:space="0" w:color="auto"/>
          </w:divBdr>
        </w:div>
        <w:div w:id="1364674803">
          <w:marLeft w:val="0"/>
          <w:marRight w:val="0"/>
          <w:marTop w:val="0"/>
          <w:marBottom w:val="0"/>
          <w:divBdr>
            <w:top w:val="none" w:sz="0" w:space="0" w:color="auto"/>
            <w:left w:val="none" w:sz="0" w:space="0" w:color="auto"/>
            <w:bottom w:val="none" w:sz="0" w:space="0" w:color="auto"/>
            <w:right w:val="none" w:sz="0" w:space="0" w:color="auto"/>
          </w:divBdr>
        </w:div>
        <w:div w:id="894926621">
          <w:marLeft w:val="0"/>
          <w:marRight w:val="0"/>
          <w:marTop w:val="0"/>
          <w:marBottom w:val="0"/>
          <w:divBdr>
            <w:top w:val="none" w:sz="0" w:space="0" w:color="auto"/>
            <w:left w:val="none" w:sz="0" w:space="0" w:color="auto"/>
            <w:bottom w:val="none" w:sz="0" w:space="0" w:color="auto"/>
            <w:right w:val="none" w:sz="0" w:space="0" w:color="auto"/>
          </w:divBdr>
        </w:div>
        <w:div w:id="669218445">
          <w:marLeft w:val="0"/>
          <w:marRight w:val="0"/>
          <w:marTop w:val="0"/>
          <w:marBottom w:val="0"/>
          <w:divBdr>
            <w:top w:val="none" w:sz="0" w:space="0" w:color="auto"/>
            <w:left w:val="none" w:sz="0" w:space="0" w:color="auto"/>
            <w:bottom w:val="none" w:sz="0" w:space="0" w:color="auto"/>
            <w:right w:val="none" w:sz="0" w:space="0" w:color="auto"/>
          </w:divBdr>
        </w:div>
        <w:div w:id="407773776">
          <w:marLeft w:val="0"/>
          <w:marRight w:val="0"/>
          <w:marTop w:val="0"/>
          <w:marBottom w:val="0"/>
          <w:divBdr>
            <w:top w:val="none" w:sz="0" w:space="0" w:color="auto"/>
            <w:left w:val="none" w:sz="0" w:space="0" w:color="auto"/>
            <w:bottom w:val="none" w:sz="0" w:space="0" w:color="auto"/>
            <w:right w:val="none" w:sz="0" w:space="0" w:color="auto"/>
          </w:divBdr>
        </w:div>
        <w:div w:id="1913268132">
          <w:marLeft w:val="0"/>
          <w:marRight w:val="0"/>
          <w:marTop w:val="0"/>
          <w:marBottom w:val="0"/>
          <w:divBdr>
            <w:top w:val="none" w:sz="0" w:space="0" w:color="auto"/>
            <w:left w:val="none" w:sz="0" w:space="0" w:color="auto"/>
            <w:bottom w:val="none" w:sz="0" w:space="0" w:color="auto"/>
            <w:right w:val="none" w:sz="0" w:space="0" w:color="auto"/>
          </w:divBdr>
        </w:div>
        <w:div w:id="1155536071">
          <w:marLeft w:val="0"/>
          <w:marRight w:val="0"/>
          <w:marTop w:val="0"/>
          <w:marBottom w:val="0"/>
          <w:divBdr>
            <w:top w:val="none" w:sz="0" w:space="0" w:color="auto"/>
            <w:left w:val="none" w:sz="0" w:space="0" w:color="auto"/>
            <w:bottom w:val="none" w:sz="0" w:space="0" w:color="auto"/>
            <w:right w:val="none" w:sz="0" w:space="0" w:color="auto"/>
          </w:divBdr>
        </w:div>
        <w:div w:id="648024185">
          <w:marLeft w:val="0"/>
          <w:marRight w:val="0"/>
          <w:marTop w:val="0"/>
          <w:marBottom w:val="0"/>
          <w:divBdr>
            <w:top w:val="none" w:sz="0" w:space="0" w:color="auto"/>
            <w:left w:val="none" w:sz="0" w:space="0" w:color="auto"/>
            <w:bottom w:val="none" w:sz="0" w:space="0" w:color="auto"/>
            <w:right w:val="none" w:sz="0" w:space="0" w:color="auto"/>
          </w:divBdr>
        </w:div>
        <w:div w:id="29108305">
          <w:marLeft w:val="0"/>
          <w:marRight w:val="0"/>
          <w:marTop w:val="0"/>
          <w:marBottom w:val="0"/>
          <w:divBdr>
            <w:top w:val="none" w:sz="0" w:space="0" w:color="auto"/>
            <w:left w:val="none" w:sz="0" w:space="0" w:color="auto"/>
            <w:bottom w:val="none" w:sz="0" w:space="0" w:color="auto"/>
            <w:right w:val="none" w:sz="0" w:space="0" w:color="auto"/>
          </w:divBdr>
        </w:div>
        <w:div w:id="800683677">
          <w:marLeft w:val="0"/>
          <w:marRight w:val="0"/>
          <w:marTop w:val="0"/>
          <w:marBottom w:val="0"/>
          <w:divBdr>
            <w:top w:val="none" w:sz="0" w:space="0" w:color="auto"/>
            <w:left w:val="none" w:sz="0" w:space="0" w:color="auto"/>
            <w:bottom w:val="none" w:sz="0" w:space="0" w:color="auto"/>
            <w:right w:val="none" w:sz="0" w:space="0" w:color="auto"/>
          </w:divBdr>
        </w:div>
        <w:div w:id="281113341">
          <w:marLeft w:val="0"/>
          <w:marRight w:val="0"/>
          <w:marTop w:val="0"/>
          <w:marBottom w:val="0"/>
          <w:divBdr>
            <w:top w:val="none" w:sz="0" w:space="0" w:color="auto"/>
            <w:left w:val="none" w:sz="0" w:space="0" w:color="auto"/>
            <w:bottom w:val="none" w:sz="0" w:space="0" w:color="auto"/>
            <w:right w:val="none" w:sz="0" w:space="0" w:color="auto"/>
          </w:divBdr>
        </w:div>
        <w:div w:id="1806267309">
          <w:marLeft w:val="0"/>
          <w:marRight w:val="0"/>
          <w:marTop w:val="0"/>
          <w:marBottom w:val="0"/>
          <w:divBdr>
            <w:top w:val="none" w:sz="0" w:space="0" w:color="auto"/>
            <w:left w:val="none" w:sz="0" w:space="0" w:color="auto"/>
            <w:bottom w:val="none" w:sz="0" w:space="0" w:color="auto"/>
            <w:right w:val="none" w:sz="0" w:space="0" w:color="auto"/>
          </w:divBdr>
        </w:div>
        <w:div w:id="1635407979">
          <w:marLeft w:val="0"/>
          <w:marRight w:val="0"/>
          <w:marTop w:val="0"/>
          <w:marBottom w:val="0"/>
          <w:divBdr>
            <w:top w:val="none" w:sz="0" w:space="0" w:color="auto"/>
            <w:left w:val="none" w:sz="0" w:space="0" w:color="auto"/>
            <w:bottom w:val="none" w:sz="0" w:space="0" w:color="auto"/>
            <w:right w:val="none" w:sz="0" w:space="0" w:color="auto"/>
          </w:divBdr>
        </w:div>
        <w:div w:id="2044330052">
          <w:marLeft w:val="0"/>
          <w:marRight w:val="0"/>
          <w:marTop w:val="0"/>
          <w:marBottom w:val="0"/>
          <w:divBdr>
            <w:top w:val="none" w:sz="0" w:space="0" w:color="auto"/>
            <w:left w:val="none" w:sz="0" w:space="0" w:color="auto"/>
            <w:bottom w:val="none" w:sz="0" w:space="0" w:color="auto"/>
            <w:right w:val="none" w:sz="0" w:space="0" w:color="auto"/>
          </w:divBdr>
          <w:divsChild>
            <w:div w:id="1514607107">
              <w:marLeft w:val="0"/>
              <w:marRight w:val="0"/>
              <w:marTop w:val="0"/>
              <w:marBottom w:val="0"/>
              <w:divBdr>
                <w:top w:val="none" w:sz="0" w:space="0" w:color="auto"/>
                <w:left w:val="none" w:sz="0" w:space="0" w:color="auto"/>
                <w:bottom w:val="none" w:sz="0" w:space="0" w:color="auto"/>
                <w:right w:val="none" w:sz="0" w:space="0" w:color="auto"/>
              </w:divBdr>
              <w:divsChild>
                <w:div w:id="1789008089">
                  <w:marLeft w:val="0"/>
                  <w:marRight w:val="0"/>
                  <w:marTop w:val="0"/>
                  <w:marBottom w:val="0"/>
                  <w:divBdr>
                    <w:top w:val="none" w:sz="0" w:space="0" w:color="auto"/>
                    <w:left w:val="none" w:sz="0" w:space="0" w:color="auto"/>
                    <w:bottom w:val="none" w:sz="0" w:space="0" w:color="auto"/>
                    <w:right w:val="none" w:sz="0" w:space="0" w:color="auto"/>
                  </w:divBdr>
                  <w:divsChild>
                    <w:div w:id="1252086590">
                      <w:marLeft w:val="0"/>
                      <w:marRight w:val="0"/>
                      <w:marTop w:val="0"/>
                      <w:marBottom w:val="0"/>
                      <w:divBdr>
                        <w:top w:val="none" w:sz="0" w:space="0" w:color="auto"/>
                        <w:left w:val="none" w:sz="0" w:space="0" w:color="auto"/>
                        <w:bottom w:val="none" w:sz="0" w:space="0" w:color="auto"/>
                        <w:right w:val="none" w:sz="0" w:space="0" w:color="auto"/>
                      </w:divBdr>
                    </w:div>
                    <w:div w:id="11450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665602">
      <w:bodyDiv w:val="1"/>
      <w:marLeft w:val="0"/>
      <w:marRight w:val="0"/>
      <w:marTop w:val="0"/>
      <w:marBottom w:val="0"/>
      <w:divBdr>
        <w:top w:val="none" w:sz="0" w:space="0" w:color="auto"/>
        <w:left w:val="none" w:sz="0" w:space="0" w:color="auto"/>
        <w:bottom w:val="none" w:sz="0" w:space="0" w:color="auto"/>
        <w:right w:val="none" w:sz="0" w:space="0" w:color="auto"/>
      </w:divBdr>
      <w:divsChild>
        <w:div w:id="1809009182">
          <w:marLeft w:val="0"/>
          <w:marRight w:val="0"/>
          <w:marTop w:val="0"/>
          <w:marBottom w:val="0"/>
          <w:divBdr>
            <w:top w:val="none" w:sz="0" w:space="0" w:color="auto"/>
            <w:left w:val="none" w:sz="0" w:space="0" w:color="auto"/>
            <w:bottom w:val="none" w:sz="0" w:space="0" w:color="auto"/>
            <w:right w:val="none" w:sz="0" w:space="0" w:color="auto"/>
          </w:divBdr>
          <w:divsChild>
            <w:div w:id="641348691">
              <w:marLeft w:val="0"/>
              <w:marRight w:val="0"/>
              <w:marTop w:val="0"/>
              <w:marBottom w:val="0"/>
              <w:divBdr>
                <w:top w:val="none" w:sz="0" w:space="0" w:color="auto"/>
                <w:left w:val="none" w:sz="0" w:space="0" w:color="auto"/>
                <w:bottom w:val="none" w:sz="0" w:space="0" w:color="auto"/>
                <w:right w:val="none" w:sz="0" w:space="0" w:color="auto"/>
              </w:divBdr>
            </w:div>
          </w:divsChild>
        </w:div>
        <w:div w:id="985354579">
          <w:marLeft w:val="0"/>
          <w:marRight w:val="0"/>
          <w:marTop w:val="0"/>
          <w:marBottom w:val="0"/>
          <w:divBdr>
            <w:top w:val="none" w:sz="0" w:space="0" w:color="auto"/>
            <w:left w:val="none" w:sz="0" w:space="0" w:color="auto"/>
            <w:bottom w:val="none" w:sz="0" w:space="0" w:color="auto"/>
            <w:right w:val="none" w:sz="0" w:space="0" w:color="auto"/>
          </w:divBdr>
          <w:divsChild>
            <w:div w:id="588080483">
              <w:marLeft w:val="0"/>
              <w:marRight w:val="0"/>
              <w:marTop w:val="0"/>
              <w:marBottom w:val="0"/>
              <w:divBdr>
                <w:top w:val="none" w:sz="0" w:space="0" w:color="auto"/>
                <w:left w:val="none" w:sz="0" w:space="0" w:color="auto"/>
                <w:bottom w:val="none" w:sz="0" w:space="0" w:color="auto"/>
                <w:right w:val="none" w:sz="0" w:space="0" w:color="auto"/>
              </w:divBdr>
              <w:divsChild>
                <w:div w:id="107505986">
                  <w:marLeft w:val="0"/>
                  <w:marRight w:val="0"/>
                  <w:marTop w:val="0"/>
                  <w:marBottom w:val="0"/>
                  <w:divBdr>
                    <w:top w:val="none" w:sz="0" w:space="0" w:color="auto"/>
                    <w:left w:val="none" w:sz="0" w:space="0" w:color="auto"/>
                    <w:bottom w:val="none" w:sz="0" w:space="0" w:color="auto"/>
                    <w:right w:val="none" w:sz="0" w:space="0" w:color="auto"/>
                  </w:divBdr>
                  <w:divsChild>
                    <w:div w:id="222567036">
                      <w:marLeft w:val="0"/>
                      <w:marRight w:val="0"/>
                      <w:marTop w:val="0"/>
                      <w:marBottom w:val="0"/>
                      <w:divBdr>
                        <w:top w:val="none" w:sz="0" w:space="0" w:color="auto"/>
                        <w:left w:val="none" w:sz="0" w:space="0" w:color="auto"/>
                        <w:bottom w:val="none" w:sz="0" w:space="0" w:color="auto"/>
                        <w:right w:val="none" w:sz="0" w:space="0" w:color="auto"/>
                      </w:divBdr>
                      <w:divsChild>
                        <w:div w:id="622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674665">
          <w:marLeft w:val="0"/>
          <w:marRight w:val="0"/>
          <w:marTop w:val="0"/>
          <w:marBottom w:val="0"/>
          <w:divBdr>
            <w:top w:val="none" w:sz="0" w:space="0" w:color="auto"/>
            <w:left w:val="none" w:sz="0" w:space="0" w:color="auto"/>
            <w:bottom w:val="none" w:sz="0" w:space="0" w:color="auto"/>
            <w:right w:val="none" w:sz="0" w:space="0" w:color="auto"/>
          </w:divBdr>
        </w:div>
        <w:div w:id="1409956266">
          <w:marLeft w:val="0"/>
          <w:marRight w:val="0"/>
          <w:marTop w:val="0"/>
          <w:marBottom w:val="0"/>
          <w:divBdr>
            <w:top w:val="none" w:sz="0" w:space="0" w:color="auto"/>
            <w:left w:val="none" w:sz="0" w:space="0" w:color="auto"/>
            <w:bottom w:val="none" w:sz="0" w:space="0" w:color="auto"/>
            <w:right w:val="none" w:sz="0" w:space="0" w:color="auto"/>
          </w:divBdr>
        </w:div>
        <w:div w:id="1871142549">
          <w:marLeft w:val="0"/>
          <w:marRight w:val="0"/>
          <w:marTop w:val="0"/>
          <w:marBottom w:val="0"/>
          <w:divBdr>
            <w:top w:val="none" w:sz="0" w:space="0" w:color="auto"/>
            <w:left w:val="none" w:sz="0" w:space="0" w:color="auto"/>
            <w:bottom w:val="none" w:sz="0" w:space="0" w:color="auto"/>
            <w:right w:val="none" w:sz="0" w:space="0" w:color="auto"/>
          </w:divBdr>
          <w:divsChild>
            <w:div w:id="1379236432">
              <w:marLeft w:val="0"/>
              <w:marRight w:val="0"/>
              <w:marTop w:val="0"/>
              <w:marBottom w:val="0"/>
              <w:divBdr>
                <w:top w:val="none" w:sz="0" w:space="0" w:color="auto"/>
                <w:left w:val="none" w:sz="0" w:space="0" w:color="auto"/>
                <w:bottom w:val="none" w:sz="0" w:space="0" w:color="auto"/>
                <w:right w:val="none" w:sz="0" w:space="0" w:color="auto"/>
              </w:divBdr>
              <w:divsChild>
                <w:div w:id="91613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4995">
          <w:marLeft w:val="0"/>
          <w:marRight w:val="0"/>
          <w:marTop w:val="0"/>
          <w:marBottom w:val="0"/>
          <w:divBdr>
            <w:top w:val="none" w:sz="0" w:space="0" w:color="auto"/>
            <w:left w:val="none" w:sz="0" w:space="0" w:color="auto"/>
            <w:bottom w:val="none" w:sz="0" w:space="0" w:color="auto"/>
            <w:right w:val="none" w:sz="0" w:space="0" w:color="auto"/>
          </w:divBdr>
        </w:div>
        <w:div w:id="418792800">
          <w:marLeft w:val="0"/>
          <w:marRight w:val="0"/>
          <w:marTop w:val="0"/>
          <w:marBottom w:val="0"/>
          <w:divBdr>
            <w:top w:val="none" w:sz="0" w:space="0" w:color="auto"/>
            <w:left w:val="none" w:sz="0" w:space="0" w:color="auto"/>
            <w:bottom w:val="none" w:sz="0" w:space="0" w:color="auto"/>
            <w:right w:val="none" w:sz="0" w:space="0" w:color="auto"/>
          </w:divBdr>
        </w:div>
        <w:div w:id="531529668">
          <w:marLeft w:val="0"/>
          <w:marRight w:val="0"/>
          <w:marTop w:val="0"/>
          <w:marBottom w:val="0"/>
          <w:divBdr>
            <w:top w:val="none" w:sz="0" w:space="0" w:color="auto"/>
            <w:left w:val="none" w:sz="0" w:space="0" w:color="auto"/>
            <w:bottom w:val="none" w:sz="0" w:space="0" w:color="auto"/>
            <w:right w:val="none" w:sz="0" w:space="0" w:color="auto"/>
          </w:divBdr>
          <w:divsChild>
            <w:div w:id="937953975">
              <w:marLeft w:val="0"/>
              <w:marRight w:val="0"/>
              <w:marTop w:val="0"/>
              <w:marBottom w:val="0"/>
              <w:divBdr>
                <w:top w:val="none" w:sz="0" w:space="0" w:color="auto"/>
                <w:left w:val="none" w:sz="0" w:space="0" w:color="auto"/>
                <w:bottom w:val="none" w:sz="0" w:space="0" w:color="auto"/>
                <w:right w:val="none" w:sz="0" w:space="0" w:color="auto"/>
              </w:divBdr>
              <w:divsChild>
                <w:div w:id="149379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2880">
          <w:marLeft w:val="0"/>
          <w:marRight w:val="0"/>
          <w:marTop w:val="0"/>
          <w:marBottom w:val="0"/>
          <w:divBdr>
            <w:top w:val="none" w:sz="0" w:space="0" w:color="auto"/>
            <w:left w:val="none" w:sz="0" w:space="0" w:color="auto"/>
            <w:bottom w:val="none" w:sz="0" w:space="0" w:color="auto"/>
            <w:right w:val="none" w:sz="0" w:space="0" w:color="auto"/>
          </w:divBdr>
          <w:divsChild>
            <w:div w:id="1711295028">
              <w:marLeft w:val="0"/>
              <w:marRight w:val="0"/>
              <w:marTop w:val="0"/>
              <w:marBottom w:val="0"/>
              <w:divBdr>
                <w:top w:val="none" w:sz="0" w:space="0" w:color="auto"/>
                <w:left w:val="none" w:sz="0" w:space="0" w:color="auto"/>
                <w:bottom w:val="none" w:sz="0" w:space="0" w:color="auto"/>
                <w:right w:val="none" w:sz="0" w:space="0" w:color="auto"/>
              </w:divBdr>
              <w:divsChild>
                <w:div w:id="1044212005">
                  <w:marLeft w:val="0"/>
                  <w:marRight w:val="0"/>
                  <w:marTop w:val="0"/>
                  <w:marBottom w:val="0"/>
                  <w:divBdr>
                    <w:top w:val="none" w:sz="0" w:space="0" w:color="auto"/>
                    <w:left w:val="none" w:sz="0" w:space="0" w:color="auto"/>
                    <w:bottom w:val="none" w:sz="0" w:space="0" w:color="auto"/>
                    <w:right w:val="none" w:sz="0" w:space="0" w:color="auto"/>
                  </w:divBdr>
                  <w:divsChild>
                    <w:div w:id="750464592">
                      <w:marLeft w:val="0"/>
                      <w:marRight w:val="0"/>
                      <w:marTop w:val="0"/>
                      <w:marBottom w:val="0"/>
                      <w:divBdr>
                        <w:top w:val="none" w:sz="0" w:space="0" w:color="auto"/>
                        <w:left w:val="none" w:sz="0" w:space="0" w:color="auto"/>
                        <w:bottom w:val="none" w:sz="0" w:space="0" w:color="auto"/>
                        <w:right w:val="none" w:sz="0" w:space="0" w:color="auto"/>
                      </w:divBdr>
                      <w:divsChild>
                        <w:div w:id="844826299">
                          <w:marLeft w:val="0"/>
                          <w:marRight w:val="0"/>
                          <w:marTop w:val="0"/>
                          <w:marBottom w:val="0"/>
                          <w:divBdr>
                            <w:top w:val="none" w:sz="0" w:space="0" w:color="auto"/>
                            <w:left w:val="none" w:sz="0" w:space="0" w:color="auto"/>
                            <w:bottom w:val="none" w:sz="0" w:space="0" w:color="auto"/>
                            <w:right w:val="none" w:sz="0" w:space="0" w:color="auto"/>
                          </w:divBdr>
                          <w:divsChild>
                            <w:div w:id="980424120">
                              <w:marLeft w:val="0"/>
                              <w:marRight w:val="0"/>
                              <w:marTop w:val="0"/>
                              <w:marBottom w:val="0"/>
                              <w:divBdr>
                                <w:top w:val="none" w:sz="0" w:space="0" w:color="auto"/>
                                <w:left w:val="none" w:sz="0" w:space="0" w:color="auto"/>
                                <w:bottom w:val="none" w:sz="0" w:space="0" w:color="auto"/>
                                <w:right w:val="none" w:sz="0" w:space="0" w:color="auto"/>
                              </w:divBdr>
                              <w:divsChild>
                                <w:div w:id="534541043">
                                  <w:marLeft w:val="0"/>
                                  <w:marRight w:val="0"/>
                                  <w:marTop w:val="0"/>
                                  <w:marBottom w:val="0"/>
                                  <w:divBdr>
                                    <w:top w:val="none" w:sz="0" w:space="0" w:color="auto"/>
                                    <w:left w:val="none" w:sz="0" w:space="0" w:color="auto"/>
                                    <w:bottom w:val="none" w:sz="0" w:space="0" w:color="auto"/>
                                    <w:right w:val="none" w:sz="0" w:space="0" w:color="auto"/>
                                  </w:divBdr>
                                  <w:divsChild>
                                    <w:div w:id="520053844">
                                      <w:marLeft w:val="0"/>
                                      <w:marRight w:val="0"/>
                                      <w:marTop w:val="0"/>
                                      <w:marBottom w:val="0"/>
                                      <w:divBdr>
                                        <w:top w:val="none" w:sz="0" w:space="0" w:color="auto"/>
                                        <w:left w:val="none" w:sz="0" w:space="0" w:color="auto"/>
                                        <w:bottom w:val="none" w:sz="0" w:space="0" w:color="auto"/>
                                        <w:right w:val="none" w:sz="0" w:space="0" w:color="auto"/>
                                      </w:divBdr>
                                    </w:div>
                                  </w:divsChild>
                                </w:div>
                                <w:div w:id="20348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2382244">
          <w:marLeft w:val="0"/>
          <w:marRight w:val="0"/>
          <w:marTop w:val="0"/>
          <w:marBottom w:val="0"/>
          <w:divBdr>
            <w:top w:val="none" w:sz="0" w:space="0" w:color="auto"/>
            <w:left w:val="none" w:sz="0" w:space="0" w:color="auto"/>
            <w:bottom w:val="none" w:sz="0" w:space="0" w:color="auto"/>
            <w:right w:val="none" w:sz="0" w:space="0" w:color="auto"/>
          </w:divBdr>
        </w:div>
        <w:div w:id="760377083">
          <w:marLeft w:val="0"/>
          <w:marRight w:val="0"/>
          <w:marTop w:val="0"/>
          <w:marBottom w:val="0"/>
          <w:divBdr>
            <w:top w:val="none" w:sz="0" w:space="0" w:color="auto"/>
            <w:left w:val="none" w:sz="0" w:space="0" w:color="auto"/>
            <w:bottom w:val="none" w:sz="0" w:space="0" w:color="auto"/>
            <w:right w:val="none" w:sz="0" w:space="0" w:color="auto"/>
          </w:divBdr>
          <w:divsChild>
            <w:div w:id="1536651780">
              <w:marLeft w:val="0"/>
              <w:marRight w:val="0"/>
              <w:marTop w:val="0"/>
              <w:marBottom w:val="0"/>
              <w:divBdr>
                <w:top w:val="none" w:sz="0" w:space="0" w:color="auto"/>
                <w:left w:val="none" w:sz="0" w:space="0" w:color="auto"/>
                <w:bottom w:val="none" w:sz="0" w:space="0" w:color="auto"/>
                <w:right w:val="none" w:sz="0" w:space="0" w:color="auto"/>
              </w:divBdr>
              <w:divsChild>
                <w:div w:id="1314144016">
                  <w:marLeft w:val="0"/>
                  <w:marRight w:val="0"/>
                  <w:marTop w:val="0"/>
                  <w:marBottom w:val="0"/>
                  <w:divBdr>
                    <w:top w:val="none" w:sz="0" w:space="0" w:color="auto"/>
                    <w:left w:val="none" w:sz="0" w:space="0" w:color="auto"/>
                    <w:bottom w:val="none" w:sz="0" w:space="0" w:color="auto"/>
                    <w:right w:val="none" w:sz="0" w:space="0" w:color="auto"/>
                  </w:divBdr>
                  <w:divsChild>
                    <w:div w:id="998384000">
                      <w:marLeft w:val="0"/>
                      <w:marRight w:val="0"/>
                      <w:marTop w:val="0"/>
                      <w:marBottom w:val="0"/>
                      <w:divBdr>
                        <w:top w:val="none" w:sz="0" w:space="0" w:color="auto"/>
                        <w:left w:val="none" w:sz="0" w:space="0" w:color="auto"/>
                        <w:bottom w:val="none" w:sz="0" w:space="0" w:color="auto"/>
                        <w:right w:val="none" w:sz="0" w:space="0" w:color="auto"/>
                      </w:divBdr>
                      <w:divsChild>
                        <w:div w:id="1006254280">
                          <w:marLeft w:val="0"/>
                          <w:marRight w:val="0"/>
                          <w:marTop w:val="0"/>
                          <w:marBottom w:val="0"/>
                          <w:divBdr>
                            <w:top w:val="none" w:sz="0" w:space="0" w:color="auto"/>
                            <w:left w:val="none" w:sz="0" w:space="0" w:color="auto"/>
                            <w:bottom w:val="none" w:sz="0" w:space="0" w:color="auto"/>
                            <w:right w:val="none" w:sz="0" w:space="0" w:color="auto"/>
                          </w:divBdr>
                          <w:divsChild>
                            <w:div w:id="1991787866">
                              <w:marLeft w:val="0"/>
                              <w:marRight w:val="0"/>
                              <w:marTop w:val="0"/>
                              <w:marBottom w:val="0"/>
                              <w:divBdr>
                                <w:top w:val="none" w:sz="0" w:space="0" w:color="auto"/>
                                <w:left w:val="none" w:sz="0" w:space="0" w:color="auto"/>
                                <w:bottom w:val="none" w:sz="0" w:space="0" w:color="auto"/>
                                <w:right w:val="none" w:sz="0" w:space="0" w:color="auto"/>
                              </w:divBdr>
                              <w:divsChild>
                                <w:div w:id="63577677">
                                  <w:marLeft w:val="0"/>
                                  <w:marRight w:val="0"/>
                                  <w:marTop w:val="0"/>
                                  <w:marBottom w:val="0"/>
                                  <w:divBdr>
                                    <w:top w:val="none" w:sz="0" w:space="0" w:color="auto"/>
                                    <w:left w:val="none" w:sz="0" w:space="0" w:color="auto"/>
                                    <w:bottom w:val="none" w:sz="0" w:space="0" w:color="auto"/>
                                    <w:right w:val="none" w:sz="0" w:space="0" w:color="auto"/>
                                  </w:divBdr>
                                  <w:divsChild>
                                    <w:div w:id="311101160">
                                      <w:marLeft w:val="0"/>
                                      <w:marRight w:val="0"/>
                                      <w:marTop w:val="0"/>
                                      <w:marBottom w:val="0"/>
                                      <w:divBdr>
                                        <w:top w:val="none" w:sz="0" w:space="0" w:color="auto"/>
                                        <w:left w:val="none" w:sz="0" w:space="0" w:color="auto"/>
                                        <w:bottom w:val="none" w:sz="0" w:space="0" w:color="auto"/>
                                        <w:right w:val="none" w:sz="0" w:space="0" w:color="auto"/>
                                      </w:divBdr>
                                      <w:divsChild>
                                        <w:div w:id="1901287077">
                                          <w:marLeft w:val="0"/>
                                          <w:marRight w:val="0"/>
                                          <w:marTop w:val="0"/>
                                          <w:marBottom w:val="0"/>
                                          <w:divBdr>
                                            <w:top w:val="none" w:sz="0" w:space="0" w:color="auto"/>
                                            <w:left w:val="none" w:sz="0" w:space="0" w:color="auto"/>
                                            <w:bottom w:val="none" w:sz="0" w:space="0" w:color="auto"/>
                                            <w:right w:val="none" w:sz="0" w:space="0" w:color="auto"/>
                                          </w:divBdr>
                                          <w:divsChild>
                                            <w:div w:id="398791964">
                                              <w:marLeft w:val="0"/>
                                              <w:marRight w:val="0"/>
                                              <w:marTop w:val="0"/>
                                              <w:marBottom w:val="0"/>
                                              <w:divBdr>
                                                <w:top w:val="none" w:sz="0" w:space="0" w:color="auto"/>
                                                <w:left w:val="none" w:sz="0" w:space="0" w:color="auto"/>
                                                <w:bottom w:val="none" w:sz="0" w:space="0" w:color="auto"/>
                                                <w:right w:val="none" w:sz="0" w:space="0" w:color="auto"/>
                                              </w:divBdr>
                                              <w:divsChild>
                                                <w:div w:id="949312423">
                                                  <w:marLeft w:val="0"/>
                                                  <w:marRight w:val="0"/>
                                                  <w:marTop w:val="0"/>
                                                  <w:marBottom w:val="0"/>
                                                  <w:divBdr>
                                                    <w:top w:val="none" w:sz="0" w:space="0" w:color="auto"/>
                                                    <w:left w:val="none" w:sz="0" w:space="0" w:color="auto"/>
                                                    <w:bottom w:val="none" w:sz="0" w:space="0" w:color="auto"/>
                                                    <w:right w:val="none" w:sz="0" w:space="0" w:color="auto"/>
                                                  </w:divBdr>
                                                  <w:divsChild>
                                                    <w:div w:id="1427077447">
                                                      <w:marLeft w:val="0"/>
                                                      <w:marRight w:val="0"/>
                                                      <w:marTop w:val="0"/>
                                                      <w:marBottom w:val="0"/>
                                                      <w:divBdr>
                                                        <w:top w:val="none" w:sz="0" w:space="0" w:color="auto"/>
                                                        <w:left w:val="none" w:sz="0" w:space="0" w:color="auto"/>
                                                        <w:bottom w:val="none" w:sz="0" w:space="0" w:color="auto"/>
                                                        <w:right w:val="none" w:sz="0" w:space="0" w:color="auto"/>
                                                      </w:divBdr>
                                                    </w:div>
                                                  </w:divsChild>
                                                </w:div>
                                                <w:div w:id="10969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6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318502">
          <w:marLeft w:val="0"/>
          <w:marRight w:val="0"/>
          <w:marTop w:val="0"/>
          <w:marBottom w:val="0"/>
          <w:divBdr>
            <w:top w:val="none" w:sz="0" w:space="0" w:color="auto"/>
            <w:left w:val="none" w:sz="0" w:space="0" w:color="auto"/>
            <w:bottom w:val="none" w:sz="0" w:space="0" w:color="auto"/>
            <w:right w:val="none" w:sz="0" w:space="0" w:color="auto"/>
          </w:divBdr>
        </w:div>
        <w:div w:id="359205576">
          <w:marLeft w:val="0"/>
          <w:marRight w:val="0"/>
          <w:marTop w:val="0"/>
          <w:marBottom w:val="0"/>
          <w:divBdr>
            <w:top w:val="none" w:sz="0" w:space="0" w:color="auto"/>
            <w:left w:val="none" w:sz="0" w:space="0" w:color="auto"/>
            <w:bottom w:val="none" w:sz="0" w:space="0" w:color="auto"/>
            <w:right w:val="none" w:sz="0" w:space="0" w:color="auto"/>
          </w:divBdr>
        </w:div>
        <w:div w:id="1602372211">
          <w:marLeft w:val="0"/>
          <w:marRight w:val="0"/>
          <w:marTop w:val="0"/>
          <w:marBottom w:val="0"/>
          <w:divBdr>
            <w:top w:val="none" w:sz="0" w:space="0" w:color="auto"/>
            <w:left w:val="none" w:sz="0" w:space="0" w:color="auto"/>
            <w:bottom w:val="none" w:sz="0" w:space="0" w:color="auto"/>
            <w:right w:val="none" w:sz="0" w:space="0" w:color="auto"/>
          </w:divBdr>
          <w:divsChild>
            <w:div w:id="1491747967">
              <w:marLeft w:val="0"/>
              <w:marRight w:val="0"/>
              <w:marTop w:val="0"/>
              <w:marBottom w:val="0"/>
              <w:divBdr>
                <w:top w:val="none" w:sz="0" w:space="0" w:color="auto"/>
                <w:left w:val="none" w:sz="0" w:space="0" w:color="auto"/>
                <w:bottom w:val="none" w:sz="0" w:space="0" w:color="auto"/>
                <w:right w:val="none" w:sz="0" w:space="0" w:color="auto"/>
              </w:divBdr>
              <w:divsChild>
                <w:div w:id="472328172">
                  <w:marLeft w:val="0"/>
                  <w:marRight w:val="0"/>
                  <w:marTop w:val="0"/>
                  <w:marBottom w:val="0"/>
                  <w:divBdr>
                    <w:top w:val="none" w:sz="0" w:space="0" w:color="auto"/>
                    <w:left w:val="none" w:sz="0" w:space="0" w:color="auto"/>
                    <w:bottom w:val="none" w:sz="0" w:space="0" w:color="auto"/>
                    <w:right w:val="none" w:sz="0" w:space="0" w:color="auto"/>
                  </w:divBdr>
                </w:div>
                <w:div w:id="446394231">
                  <w:marLeft w:val="0"/>
                  <w:marRight w:val="0"/>
                  <w:marTop w:val="0"/>
                  <w:marBottom w:val="0"/>
                  <w:divBdr>
                    <w:top w:val="none" w:sz="0" w:space="0" w:color="auto"/>
                    <w:left w:val="none" w:sz="0" w:space="0" w:color="auto"/>
                    <w:bottom w:val="none" w:sz="0" w:space="0" w:color="auto"/>
                    <w:right w:val="none" w:sz="0" w:space="0" w:color="auto"/>
                  </w:divBdr>
                  <w:divsChild>
                    <w:div w:id="6374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953705">
          <w:marLeft w:val="0"/>
          <w:marRight w:val="0"/>
          <w:marTop w:val="0"/>
          <w:marBottom w:val="0"/>
          <w:divBdr>
            <w:top w:val="none" w:sz="0" w:space="0" w:color="auto"/>
            <w:left w:val="none" w:sz="0" w:space="0" w:color="auto"/>
            <w:bottom w:val="none" w:sz="0" w:space="0" w:color="auto"/>
            <w:right w:val="none" w:sz="0" w:space="0" w:color="auto"/>
          </w:divBdr>
          <w:divsChild>
            <w:div w:id="2008555210">
              <w:marLeft w:val="0"/>
              <w:marRight w:val="0"/>
              <w:marTop w:val="0"/>
              <w:marBottom w:val="0"/>
              <w:divBdr>
                <w:top w:val="none" w:sz="0" w:space="0" w:color="auto"/>
                <w:left w:val="none" w:sz="0" w:space="0" w:color="auto"/>
                <w:bottom w:val="none" w:sz="0" w:space="0" w:color="auto"/>
                <w:right w:val="none" w:sz="0" w:space="0" w:color="auto"/>
              </w:divBdr>
              <w:divsChild>
                <w:div w:id="247542687">
                  <w:marLeft w:val="0"/>
                  <w:marRight w:val="0"/>
                  <w:marTop w:val="0"/>
                  <w:marBottom w:val="0"/>
                  <w:divBdr>
                    <w:top w:val="none" w:sz="0" w:space="0" w:color="auto"/>
                    <w:left w:val="none" w:sz="0" w:space="0" w:color="auto"/>
                    <w:bottom w:val="none" w:sz="0" w:space="0" w:color="auto"/>
                    <w:right w:val="none" w:sz="0" w:space="0" w:color="auto"/>
                  </w:divBdr>
                  <w:divsChild>
                    <w:div w:id="978338914">
                      <w:marLeft w:val="0"/>
                      <w:marRight w:val="0"/>
                      <w:marTop w:val="0"/>
                      <w:marBottom w:val="0"/>
                      <w:divBdr>
                        <w:top w:val="none" w:sz="0" w:space="0" w:color="auto"/>
                        <w:left w:val="none" w:sz="0" w:space="0" w:color="auto"/>
                        <w:bottom w:val="none" w:sz="0" w:space="0" w:color="auto"/>
                        <w:right w:val="none" w:sz="0" w:space="0" w:color="auto"/>
                      </w:divBdr>
                      <w:divsChild>
                        <w:div w:id="1141074184">
                          <w:marLeft w:val="0"/>
                          <w:marRight w:val="0"/>
                          <w:marTop w:val="0"/>
                          <w:marBottom w:val="0"/>
                          <w:divBdr>
                            <w:top w:val="none" w:sz="0" w:space="0" w:color="auto"/>
                            <w:left w:val="none" w:sz="0" w:space="0" w:color="auto"/>
                            <w:bottom w:val="none" w:sz="0" w:space="0" w:color="auto"/>
                            <w:right w:val="none" w:sz="0" w:space="0" w:color="auto"/>
                          </w:divBdr>
                          <w:divsChild>
                            <w:div w:id="181551631">
                              <w:marLeft w:val="0"/>
                              <w:marRight w:val="0"/>
                              <w:marTop w:val="0"/>
                              <w:marBottom w:val="0"/>
                              <w:divBdr>
                                <w:top w:val="none" w:sz="0" w:space="0" w:color="auto"/>
                                <w:left w:val="none" w:sz="0" w:space="0" w:color="auto"/>
                                <w:bottom w:val="none" w:sz="0" w:space="0" w:color="auto"/>
                                <w:right w:val="none" w:sz="0" w:space="0" w:color="auto"/>
                              </w:divBdr>
                              <w:divsChild>
                                <w:div w:id="2020767489">
                                  <w:marLeft w:val="0"/>
                                  <w:marRight w:val="0"/>
                                  <w:marTop w:val="0"/>
                                  <w:marBottom w:val="0"/>
                                  <w:divBdr>
                                    <w:top w:val="none" w:sz="0" w:space="0" w:color="auto"/>
                                    <w:left w:val="none" w:sz="0" w:space="0" w:color="auto"/>
                                    <w:bottom w:val="none" w:sz="0" w:space="0" w:color="auto"/>
                                    <w:right w:val="none" w:sz="0" w:space="0" w:color="auto"/>
                                  </w:divBdr>
                                  <w:divsChild>
                                    <w:div w:id="1031876127">
                                      <w:marLeft w:val="0"/>
                                      <w:marRight w:val="0"/>
                                      <w:marTop w:val="0"/>
                                      <w:marBottom w:val="0"/>
                                      <w:divBdr>
                                        <w:top w:val="none" w:sz="0" w:space="0" w:color="auto"/>
                                        <w:left w:val="none" w:sz="0" w:space="0" w:color="auto"/>
                                        <w:bottom w:val="none" w:sz="0" w:space="0" w:color="auto"/>
                                        <w:right w:val="none" w:sz="0" w:space="0" w:color="auto"/>
                                      </w:divBdr>
                                      <w:divsChild>
                                        <w:div w:id="2065568067">
                                          <w:marLeft w:val="0"/>
                                          <w:marRight w:val="0"/>
                                          <w:marTop w:val="0"/>
                                          <w:marBottom w:val="0"/>
                                          <w:divBdr>
                                            <w:top w:val="none" w:sz="0" w:space="0" w:color="auto"/>
                                            <w:left w:val="none" w:sz="0" w:space="0" w:color="auto"/>
                                            <w:bottom w:val="none" w:sz="0" w:space="0" w:color="auto"/>
                                            <w:right w:val="none" w:sz="0" w:space="0" w:color="auto"/>
                                          </w:divBdr>
                                          <w:divsChild>
                                            <w:div w:id="738286645">
                                              <w:marLeft w:val="0"/>
                                              <w:marRight w:val="0"/>
                                              <w:marTop w:val="0"/>
                                              <w:marBottom w:val="0"/>
                                              <w:divBdr>
                                                <w:top w:val="none" w:sz="0" w:space="0" w:color="auto"/>
                                                <w:left w:val="none" w:sz="0" w:space="0" w:color="auto"/>
                                                <w:bottom w:val="none" w:sz="0" w:space="0" w:color="auto"/>
                                                <w:right w:val="none" w:sz="0" w:space="0" w:color="auto"/>
                                              </w:divBdr>
                                              <w:divsChild>
                                                <w:div w:id="2145392172">
                                                  <w:marLeft w:val="0"/>
                                                  <w:marRight w:val="0"/>
                                                  <w:marTop w:val="0"/>
                                                  <w:marBottom w:val="0"/>
                                                  <w:divBdr>
                                                    <w:top w:val="none" w:sz="0" w:space="0" w:color="auto"/>
                                                    <w:left w:val="none" w:sz="0" w:space="0" w:color="auto"/>
                                                    <w:bottom w:val="none" w:sz="0" w:space="0" w:color="auto"/>
                                                    <w:right w:val="none" w:sz="0" w:space="0" w:color="auto"/>
                                                  </w:divBdr>
                                                  <w:divsChild>
                                                    <w:div w:id="1687749205">
                                                      <w:marLeft w:val="0"/>
                                                      <w:marRight w:val="0"/>
                                                      <w:marTop w:val="0"/>
                                                      <w:marBottom w:val="0"/>
                                                      <w:divBdr>
                                                        <w:top w:val="none" w:sz="0" w:space="0" w:color="auto"/>
                                                        <w:left w:val="none" w:sz="0" w:space="0" w:color="auto"/>
                                                        <w:bottom w:val="none" w:sz="0" w:space="0" w:color="auto"/>
                                                        <w:right w:val="none" w:sz="0" w:space="0" w:color="auto"/>
                                                      </w:divBdr>
                                                    </w:div>
                                                  </w:divsChild>
                                                </w:div>
                                                <w:div w:id="56865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4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82471">
          <w:marLeft w:val="0"/>
          <w:marRight w:val="0"/>
          <w:marTop w:val="0"/>
          <w:marBottom w:val="0"/>
          <w:divBdr>
            <w:top w:val="none" w:sz="0" w:space="0" w:color="auto"/>
            <w:left w:val="none" w:sz="0" w:space="0" w:color="auto"/>
            <w:bottom w:val="none" w:sz="0" w:space="0" w:color="auto"/>
            <w:right w:val="none" w:sz="0" w:space="0" w:color="auto"/>
          </w:divBdr>
        </w:div>
        <w:div w:id="2107771533">
          <w:marLeft w:val="0"/>
          <w:marRight w:val="0"/>
          <w:marTop w:val="0"/>
          <w:marBottom w:val="0"/>
          <w:divBdr>
            <w:top w:val="none" w:sz="0" w:space="0" w:color="auto"/>
            <w:left w:val="none" w:sz="0" w:space="0" w:color="auto"/>
            <w:bottom w:val="none" w:sz="0" w:space="0" w:color="auto"/>
            <w:right w:val="none" w:sz="0" w:space="0" w:color="auto"/>
          </w:divBdr>
        </w:div>
        <w:div w:id="1803183950">
          <w:marLeft w:val="0"/>
          <w:marRight w:val="0"/>
          <w:marTop w:val="0"/>
          <w:marBottom w:val="0"/>
          <w:divBdr>
            <w:top w:val="none" w:sz="0" w:space="0" w:color="auto"/>
            <w:left w:val="none" w:sz="0" w:space="0" w:color="auto"/>
            <w:bottom w:val="none" w:sz="0" w:space="0" w:color="auto"/>
            <w:right w:val="none" w:sz="0" w:space="0" w:color="auto"/>
          </w:divBdr>
          <w:divsChild>
            <w:div w:id="214052813">
              <w:marLeft w:val="0"/>
              <w:marRight w:val="0"/>
              <w:marTop w:val="0"/>
              <w:marBottom w:val="0"/>
              <w:divBdr>
                <w:top w:val="none" w:sz="0" w:space="0" w:color="auto"/>
                <w:left w:val="none" w:sz="0" w:space="0" w:color="auto"/>
                <w:bottom w:val="none" w:sz="0" w:space="0" w:color="auto"/>
                <w:right w:val="none" w:sz="0" w:space="0" w:color="auto"/>
              </w:divBdr>
              <w:divsChild>
                <w:div w:id="12318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78528">
          <w:marLeft w:val="0"/>
          <w:marRight w:val="0"/>
          <w:marTop w:val="0"/>
          <w:marBottom w:val="0"/>
          <w:divBdr>
            <w:top w:val="none" w:sz="0" w:space="0" w:color="auto"/>
            <w:left w:val="none" w:sz="0" w:space="0" w:color="auto"/>
            <w:bottom w:val="none" w:sz="0" w:space="0" w:color="auto"/>
            <w:right w:val="none" w:sz="0" w:space="0" w:color="auto"/>
          </w:divBdr>
          <w:divsChild>
            <w:div w:id="1916894128">
              <w:marLeft w:val="0"/>
              <w:marRight w:val="0"/>
              <w:marTop w:val="0"/>
              <w:marBottom w:val="0"/>
              <w:divBdr>
                <w:top w:val="none" w:sz="0" w:space="0" w:color="auto"/>
                <w:left w:val="none" w:sz="0" w:space="0" w:color="auto"/>
                <w:bottom w:val="none" w:sz="0" w:space="0" w:color="auto"/>
                <w:right w:val="none" w:sz="0" w:space="0" w:color="auto"/>
              </w:divBdr>
              <w:divsChild>
                <w:div w:id="2031300311">
                  <w:marLeft w:val="0"/>
                  <w:marRight w:val="0"/>
                  <w:marTop w:val="0"/>
                  <w:marBottom w:val="0"/>
                  <w:divBdr>
                    <w:top w:val="none" w:sz="0" w:space="0" w:color="auto"/>
                    <w:left w:val="none" w:sz="0" w:space="0" w:color="auto"/>
                    <w:bottom w:val="none" w:sz="0" w:space="0" w:color="auto"/>
                    <w:right w:val="none" w:sz="0" w:space="0" w:color="auto"/>
                  </w:divBdr>
                  <w:divsChild>
                    <w:div w:id="815343572">
                      <w:marLeft w:val="0"/>
                      <w:marRight w:val="0"/>
                      <w:marTop w:val="0"/>
                      <w:marBottom w:val="0"/>
                      <w:divBdr>
                        <w:top w:val="none" w:sz="0" w:space="0" w:color="auto"/>
                        <w:left w:val="none" w:sz="0" w:space="0" w:color="auto"/>
                        <w:bottom w:val="none" w:sz="0" w:space="0" w:color="auto"/>
                        <w:right w:val="none" w:sz="0" w:space="0" w:color="auto"/>
                      </w:divBdr>
                      <w:divsChild>
                        <w:div w:id="1162818535">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313631502">
          <w:marLeft w:val="0"/>
          <w:marRight w:val="0"/>
          <w:marTop w:val="0"/>
          <w:marBottom w:val="0"/>
          <w:divBdr>
            <w:top w:val="none" w:sz="0" w:space="0" w:color="auto"/>
            <w:left w:val="none" w:sz="0" w:space="0" w:color="auto"/>
            <w:bottom w:val="none" w:sz="0" w:space="0" w:color="auto"/>
            <w:right w:val="none" w:sz="0" w:space="0" w:color="auto"/>
          </w:divBdr>
        </w:div>
        <w:div w:id="1534345484">
          <w:marLeft w:val="0"/>
          <w:marRight w:val="0"/>
          <w:marTop w:val="0"/>
          <w:marBottom w:val="0"/>
          <w:divBdr>
            <w:top w:val="none" w:sz="0" w:space="0" w:color="auto"/>
            <w:left w:val="none" w:sz="0" w:space="0" w:color="auto"/>
            <w:bottom w:val="none" w:sz="0" w:space="0" w:color="auto"/>
            <w:right w:val="none" w:sz="0" w:space="0" w:color="auto"/>
          </w:divBdr>
        </w:div>
        <w:div w:id="1975990266">
          <w:marLeft w:val="0"/>
          <w:marRight w:val="0"/>
          <w:marTop w:val="0"/>
          <w:marBottom w:val="0"/>
          <w:divBdr>
            <w:top w:val="none" w:sz="0" w:space="0" w:color="auto"/>
            <w:left w:val="none" w:sz="0" w:space="0" w:color="auto"/>
            <w:bottom w:val="none" w:sz="0" w:space="0" w:color="auto"/>
            <w:right w:val="none" w:sz="0" w:space="0" w:color="auto"/>
          </w:divBdr>
          <w:divsChild>
            <w:div w:id="1652322849">
              <w:marLeft w:val="0"/>
              <w:marRight w:val="0"/>
              <w:marTop w:val="0"/>
              <w:marBottom w:val="0"/>
              <w:divBdr>
                <w:top w:val="none" w:sz="0" w:space="0" w:color="auto"/>
                <w:left w:val="none" w:sz="0" w:space="0" w:color="auto"/>
                <w:bottom w:val="none" w:sz="0" w:space="0" w:color="auto"/>
                <w:right w:val="none" w:sz="0" w:space="0" w:color="auto"/>
              </w:divBdr>
              <w:divsChild>
                <w:div w:id="1718822347">
                  <w:marLeft w:val="0"/>
                  <w:marRight w:val="0"/>
                  <w:marTop w:val="0"/>
                  <w:marBottom w:val="0"/>
                  <w:divBdr>
                    <w:top w:val="none" w:sz="0" w:space="0" w:color="auto"/>
                    <w:left w:val="none" w:sz="0" w:space="0" w:color="auto"/>
                    <w:bottom w:val="none" w:sz="0" w:space="0" w:color="auto"/>
                    <w:right w:val="none" w:sz="0" w:space="0" w:color="auto"/>
                  </w:divBdr>
                  <w:divsChild>
                    <w:div w:id="1643265989">
                      <w:marLeft w:val="0"/>
                      <w:marRight w:val="0"/>
                      <w:marTop w:val="0"/>
                      <w:marBottom w:val="0"/>
                      <w:divBdr>
                        <w:top w:val="none" w:sz="0" w:space="0" w:color="auto"/>
                        <w:left w:val="none" w:sz="0" w:space="0" w:color="auto"/>
                        <w:bottom w:val="none" w:sz="0" w:space="0" w:color="auto"/>
                        <w:right w:val="none" w:sz="0" w:space="0" w:color="auto"/>
                      </w:divBdr>
                      <w:divsChild>
                        <w:div w:id="1596086688">
                          <w:marLeft w:val="0"/>
                          <w:marRight w:val="0"/>
                          <w:marTop w:val="0"/>
                          <w:marBottom w:val="0"/>
                          <w:divBdr>
                            <w:top w:val="none" w:sz="0" w:space="0" w:color="auto"/>
                            <w:left w:val="none" w:sz="0" w:space="0" w:color="auto"/>
                            <w:bottom w:val="none" w:sz="0" w:space="0" w:color="auto"/>
                            <w:right w:val="none" w:sz="0" w:space="0" w:color="auto"/>
                          </w:divBdr>
                          <w:divsChild>
                            <w:div w:id="1169708037">
                              <w:marLeft w:val="0"/>
                              <w:marRight w:val="0"/>
                              <w:marTop w:val="0"/>
                              <w:marBottom w:val="0"/>
                              <w:divBdr>
                                <w:top w:val="none" w:sz="0" w:space="0" w:color="auto"/>
                                <w:left w:val="none" w:sz="0" w:space="0" w:color="auto"/>
                                <w:bottom w:val="none" w:sz="0" w:space="0" w:color="auto"/>
                                <w:right w:val="none" w:sz="0" w:space="0" w:color="auto"/>
                              </w:divBdr>
                              <w:divsChild>
                                <w:div w:id="29086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3044">
                      <w:marLeft w:val="0"/>
                      <w:marRight w:val="0"/>
                      <w:marTop w:val="0"/>
                      <w:marBottom w:val="0"/>
                      <w:divBdr>
                        <w:top w:val="none" w:sz="0" w:space="0" w:color="auto"/>
                        <w:left w:val="none" w:sz="0" w:space="0" w:color="auto"/>
                        <w:bottom w:val="none" w:sz="0" w:space="0" w:color="auto"/>
                        <w:right w:val="none" w:sz="0" w:space="0" w:color="auto"/>
                      </w:divBdr>
                      <w:divsChild>
                        <w:div w:id="410664764">
                          <w:marLeft w:val="0"/>
                          <w:marRight w:val="0"/>
                          <w:marTop w:val="0"/>
                          <w:marBottom w:val="0"/>
                          <w:divBdr>
                            <w:top w:val="none" w:sz="0" w:space="0" w:color="auto"/>
                            <w:left w:val="none" w:sz="0" w:space="0" w:color="auto"/>
                            <w:bottom w:val="none" w:sz="0" w:space="0" w:color="auto"/>
                            <w:right w:val="none" w:sz="0" w:space="0" w:color="auto"/>
                          </w:divBdr>
                          <w:divsChild>
                            <w:div w:id="57239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5439">
          <w:marLeft w:val="0"/>
          <w:marRight w:val="0"/>
          <w:marTop w:val="0"/>
          <w:marBottom w:val="0"/>
          <w:divBdr>
            <w:top w:val="none" w:sz="0" w:space="0" w:color="auto"/>
            <w:left w:val="none" w:sz="0" w:space="0" w:color="auto"/>
            <w:bottom w:val="none" w:sz="0" w:space="0" w:color="auto"/>
            <w:right w:val="none" w:sz="0" w:space="0" w:color="auto"/>
          </w:divBdr>
        </w:div>
        <w:div w:id="1474907068">
          <w:marLeft w:val="0"/>
          <w:marRight w:val="0"/>
          <w:marTop w:val="0"/>
          <w:marBottom w:val="0"/>
          <w:divBdr>
            <w:top w:val="none" w:sz="0" w:space="0" w:color="auto"/>
            <w:left w:val="none" w:sz="0" w:space="0" w:color="auto"/>
            <w:bottom w:val="none" w:sz="0" w:space="0" w:color="auto"/>
            <w:right w:val="none" w:sz="0" w:space="0" w:color="auto"/>
          </w:divBdr>
        </w:div>
        <w:div w:id="738331690">
          <w:marLeft w:val="0"/>
          <w:marRight w:val="0"/>
          <w:marTop w:val="0"/>
          <w:marBottom w:val="0"/>
          <w:divBdr>
            <w:top w:val="none" w:sz="0" w:space="0" w:color="auto"/>
            <w:left w:val="none" w:sz="0" w:space="0" w:color="auto"/>
            <w:bottom w:val="none" w:sz="0" w:space="0" w:color="auto"/>
            <w:right w:val="none" w:sz="0" w:space="0" w:color="auto"/>
          </w:divBdr>
          <w:divsChild>
            <w:div w:id="416902283">
              <w:marLeft w:val="0"/>
              <w:marRight w:val="0"/>
              <w:marTop w:val="0"/>
              <w:marBottom w:val="0"/>
              <w:divBdr>
                <w:top w:val="none" w:sz="0" w:space="0" w:color="auto"/>
                <w:left w:val="none" w:sz="0" w:space="0" w:color="auto"/>
                <w:bottom w:val="none" w:sz="0" w:space="0" w:color="auto"/>
                <w:right w:val="none" w:sz="0" w:space="0" w:color="auto"/>
              </w:divBdr>
              <w:divsChild>
                <w:div w:id="1656882177">
                  <w:marLeft w:val="0"/>
                  <w:marRight w:val="0"/>
                  <w:marTop w:val="0"/>
                  <w:marBottom w:val="0"/>
                  <w:divBdr>
                    <w:top w:val="none" w:sz="0" w:space="0" w:color="auto"/>
                    <w:left w:val="none" w:sz="0" w:space="0" w:color="auto"/>
                    <w:bottom w:val="none" w:sz="0" w:space="0" w:color="auto"/>
                    <w:right w:val="none" w:sz="0" w:space="0" w:color="auto"/>
                  </w:divBdr>
                  <w:divsChild>
                    <w:div w:id="577444897">
                      <w:marLeft w:val="0"/>
                      <w:marRight w:val="0"/>
                      <w:marTop w:val="0"/>
                      <w:marBottom w:val="0"/>
                      <w:divBdr>
                        <w:top w:val="none" w:sz="0" w:space="0" w:color="auto"/>
                        <w:left w:val="none" w:sz="0" w:space="0" w:color="auto"/>
                        <w:bottom w:val="none" w:sz="0" w:space="0" w:color="auto"/>
                        <w:right w:val="none" w:sz="0" w:space="0" w:color="auto"/>
                      </w:divBdr>
                    </w:div>
                    <w:div w:id="15170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795737">
      <w:bodyDiv w:val="1"/>
      <w:marLeft w:val="0"/>
      <w:marRight w:val="0"/>
      <w:marTop w:val="0"/>
      <w:marBottom w:val="0"/>
      <w:divBdr>
        <w:top w:val="none" w:sz="0" w:space="0" w:color="auto"/>
        <w:left w:val="none" w:sz="0" w:space="0" w:color="auto"/>
        <w:bottom w:val="none" w:sz="0" w:space="0" w:color="auto"/>
        <w:right w:val="none" w:sz="0" w:space="0" w:color="auto"/>
      </w:divBdr>
      <w:divsChild>
        <w:div w:id="1718892004">
          <w:marLeft w:val="0"/>
          <w:marRight w:val="0"/>
          <w:marTop w:val="0"/>
          <w:marBottom w:val="0"/>
          <w:divBdr>
            <w:top w:val="none" w:sz="0" w:space="0" w:color="auto"/>
            <w:left w:val="none" w:sz="0" w:space="0" w:color="auto"/>
            <w:bottom w:val="none" w:sz="0" w:space="0" w:color="auto"/>
            <w:right w:val="none" w:sz="0" w:space="0" w:color="auto"/>
          </w:divBdr>
          <w:divsChild>
            <w:div w:id="1836610007">
              <w:marLeft w:val="0"/>
              <w:marRight w:val="0"/>
              <w:marTop w:val="0"/>
              <w:marBottom w:val="0"/>
              <w:divBdr>
                <w:top w:val="none" w:sz="0" w:space="0" w:color="auto"/>
                <w:left w:val="none" w:sz="0" w:space="0" w:color="auto"/>
                <w:bottom w:val="none" w:sz="0" w:space="0" w:color="auto"/>
                <w:right w:val="none" w:sz="0" w:space="0" w:color="auto"/>
              </w:divBdr>
            </w:div>
          </w:divsChild>
        </w:div>
        <w:div w:id="111558731">
          <w:marLeft w:val="0"/>
          <w:marRight w:val="0"/>
          <w:marTop w:val="0"/>
          <w:marBottom w:val="0"/>
          <w:divBdr>
            <w:top w:val="none" w:sz="0" w:space="0" w:color="auto"/>
            <w:left w:val="none" w:sz="0" w:space="0" w:color="auto"/>
            <w:bottom w:val="none" w:sz="0" w:space="0" w:color="auto"/>
            <w:right w:val="none" w:sz="0" w:space="0" w:color="auto"/>
          </w:divBdr>
          <w:divsChild>
            <w:div w:id="2048871212">
              <w:marLeft w:val="0"/>
              <w:marRight w:val="0"/>
              <w:marTop w:val="0"/>
              <w:marBottom w:val="0"/>
              <w:divBdr>
                <w:top w:val="none" w:sz="0" w:space="0" w:color="auto"/>
                <w:left w:val="none" w:sz="0" w:space="0" w:color="auto"/>
                <w:bottom w:val="none" w:sz="0" w:space="0" w:color="auto"/>
                <w:right w:val="none" w:sz="0" w:space="0" w:color="auto"/>
              </w:divBdr>
              <w:divsChild>
                <w:div w:id="1503087147">
                  <w:marLeft w:val="0"/>
                  <w:marRight w:val="0"/>
                  <w:marTop w:val="0"/>
                  <w:marBottom w:val="0"/>
                  <w:divBdr>
                    <w:top w:val="none" w:sz="0" w:space="0" w:color="auto"/>
                    <w:left w:val="none" w:sz="0" w:space="0" w:color="auto"/>
                    <w:bottom w:val="none" w:sz="0" w:space="0" w:color="auto"/>
                    <w:right w:val="none" w:sz="0" w:space="0" w:color="auto"/>
                  </w:divBdr>
                  <w:divsChild>
                    <w:div w:id="1701277566">
                      <w:marLeft w:val="0"/>
                      <w:marRight w:val="0"/>
                      <w:marTop w:val="0"/>
                      <w:marBottom w:val="0"/>
                      <w:divBdr>
                        <w:top w:val="none" w:sz="0" w:space="0" w:color="auto"/>
                        <w:left w:val="none" w:sz="0" w:space="0" w:color="auto"/>
                        <w:bottom w:val="none" w:sz="0" w:space="0" w:color="auto"/>
                        <w:right w:val="none" w:sz="0" w:space="0" w:color="auto"/>
                      </w:divBdr>
                      <w:divsChild>
                        <w:div w:id="14897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91364">
          <w:marLeft w:val="0"/>
          <w:marRight w:val="0"/>
          <w:marTop w:val="0"/>
          <w:marBottom w:val="0"/>
          <w:divBdr>
            <w:top w:val="none" w:sz="0" w:space="0" w:color="auto"/>
            <w:left w:val="none" w:sz="0" w:space="0" w:color="auto"/>
            <w:bottom w:val="none" w:sz="0" w:space="0" w:color="auto"/>
            <w:right w:val="none" w:sz="0" w:space="0" w:color="auto"/>
          </w:divBdr>
          <w:divsChild>
            <w:div w:id="1579366317">
              <w:marLeft w:val="0"/>
              <w:marRight w:val="0"/>
              <w:marTop w:val="0"/>
              <w:marBottom w:val="0"/>
              <w:divBdr>
                <w:top w:val="none" w:sz="0" w:space="0" w:color="auto"/>
                <w:left w:val="none" w:sz="0" w:space="0" w:color="auto"/>
                <w:bottom w:val="none" w:sz="0" w:space="0" w:color="auto"/>
                <w:right w:val="none" w:sz="0" w:space="0" w:color="auto"/>
              </w:divBdr>
              <w:divsChild>
                <w:div w:id="88232434">
                  <w:marLeft w:val="0"/>
                  <w:marRight w:val="0"/>
                  <w:marTop w:val="0"/>
                  <w:marBottom w:val="0"/>
                  <w:divBdr>
                    <w:top w:val="none" w:sz="0" w:space="0" w:color="auto"/>
                    <w:left w:val="none" w:sz="0" w:space="0" w:color="auto"/>
                    <w:bottom w:val="none" w:sz="0" w:space="0" w:color="auto"/>
                    <w:right w:val="none" w:sz="0" w:space="0" w:color="auto"/>
                  </w:divBdr>
                </w:div>
                <w:div w:id="1131437455">
                  <w:marLeft w:val="0"/>
                  <w:marRight w:val="0"/>
                  <w:marTop w:val="0"/>
                  <w:marBottom w:val="0"/>
                  <w:divBdr>
                    <w:top w:val="none" w:sz="0" w:space="0" w:color="auto"/>
                    <w:left w:val="none" w:sz="0" w:space="0" w:color="auto"/>
                    <w:bottom w:val="none" w:sz="0" w:space="0" w:color="auto"/>
                    <w:right w:val="none" w:sz="0" w:space="0" w:color="auto"/>
                  </w:divBdr>
                </w:div>
                <w:div w:id="1514953803">
                  <w:marLeft w:val="0"/>
                  <w:marRight w:val="0"/>
                  <w:marTop w:val="0"/>
                  <w:marBottom w:val="0"/>
                  <w:divBdr>
                    <w:top w:val="none" w:sz="0" w:space="0" w:color="auto"/>
                    <w:left w:val="none" w:sz="0" w:space="0" w:color="auto"/>
                    <w:bottom w:val="none" w:sz="0" w:space="0" w:color="auto"/>
                    <w:right w:val="none" w:sz="0" w:space="0" w:color="auto"/>
                  </w:divBdr>
                  <w:divsChild>
                    <w:div w:id="1187863104">
                      <w:marLeft w:val="0"/>
                      <w:marRight w:val="0"/>
                      <w:marTop w:val="0"/>
                      <w:marBottom w:val="0"/>
                      <w:divBdr>
                        <w:top w:val="none" w:sz="0" w:space="0" w:color="auto"/>
                        <w:left w:val="none" w:sz="0" w:space="0" w:color="auto"/>
                        <w:bottom w:val="none" w:sz="0" w:space="0" w:color="auto"/>
                        <w:right w:val="none" w:sz="0" w:space="0" w:color="auto"/>
                      </w:divBdr>
                      <w:divsChild>
                        <w:div w:id="162924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5288">
          <w:marLeft w:val="0"/>
          <w:marRight w:val="0"/>
          <w:marTop w:val="0"/>
          <w:marBottom w:val="0"/>
          <w:divBdr>
            <w:top w:val="none" w:sz="0" w:space="0" w:color="auto"/>
            <w:left w:val="none" w:sz="0" w:space="0" w:color="auto"/>
            <w:bottom w:val="none" w:sz="0" w:space="0" w:color="auto"/>
            <w:right w:val="none" w:sz="0" w:space="0" w:color="auto"/>
          </w:divBdr>
          <w:divsChild>
            <w:div w:id="1135561208">
              <w:marLeft w:val="0"/>
              <w:marRight w:val="0"/>
              <w:marTop w:val="0"/>
              <w:marBottom w:val="0"/>
              <w:divBdr>
                <w:top w:val="none" w:sz="0" w:space="0" w:color="auto"/>
                <w:left w:val="none" w:sz="0" w:space="0" w:color="auto"/>
                <w:bottom w:val="none" w:sz="0" w:space="0" w:color="auto"/>
                <w:right w:val="none" w:sz="0" w:space="0" w:color="auto"/>
              </w:divBdr>
              <w:divsChild>
                <w:div w:id="2105686782">
                  <w:marLeft w:val="0"/>
                  <w:marRight w:val="0"/>
                  <w:marTop w:val="0"/>
                  <w:marBottom w:val="0"/>
                  <w:divBdr>
                    <w:top w:val="none" w:sz="0" w:space="0" w:color="auto"/>
                    <w:left w:val="none" w:sz="0" w:space="0" w:color="auto"/>
                    <w:bottom w:val="none" w:sz="0" w:space="0" w:color="auto"/>
                    <w:right w:val="none" w:sz="0" w:space="0" w:color="auto"/>
                  </w:divBdr>
                  <w:divsChild>
                    <w:div w:id="359354247">
                      <w:marLeft w:val="0"/>
                      <w:marRight w:val="0"/>
                      <w:marTop w:val="0"/>
                      <w:marBottom w:val="0"/>
                      <w:divBdr>
                        <w:top w:val="none" w:sz="0" w:space="0" w:color="auto"/>
                        <w:left w:val="none" w:sz="0" w:space="0" w:color="auto"/>
                        <w:bottom w:val="none" w:sz="0" w:space="0" w:color="auto"/>
                        <w:right w:val="none" w:sz="0" w:space="0" w:color="auto"/>
                      </w:divBdr>
                      <w:divsChild>
                        <w:div w:id="659650292">
                          <w:marLeft w:val="0"/>
                          <w:marRight w:val="0"/>
                          <w:marTop w:val="0"/>
                          <w:marBottom w:val="0"/>
                          <w:divBdr>
                            <w:top w:val="none" w:sz="0" w:space="0" w:color="auto"/>
                            <w:left w:val="none" w:sz="0" w:space="0" w:color="auto"/>
                            <w:bottom w:val="none" w:sz="0" w:space="0" w:color="auto"/>
                            <w:right w:val="none" w:sz="0" w:space="0" w:color="auto"/>
                          </w:divBdr>
                          <w:divsChild>
                            <w:div w:id="1103187187">
                              <w:marLeft w:val="0"/>
                              <w:marRight w:val="0"/>
                              <w:marTop w:val="0"/>
                              <w:marBottom w:val="0"/>
                              <w:divBdr>
                                <w:top w:val="none" w:sz="0" w:space="0" w:color="auto"/>
                                <w:left w:val="none" w:sz="0" w:space="0" w:color="auto"/>
                                <w:bottom w:val="none" w:sz="0" w:space="0" w:color="auto"/>
                                <w:right w:val="none" w:sz="0" w:space="0" w:color="auto"/>
                              </w:divBdr>
                              <w:divsChild>
                                <w:div w:id="1210146911">
                                  <w:marLeft w:val="0"/>
                                  <w:marRight w:val="0"/>
                                  <w:marTop w:val="0"/>
                                  <w:marBottom w:val="0"/>
                                  <w:divBdr>
                                    <w:top w:val="none" w:sz="0" w:space="0" w:color="auto"/>
                                    <w:left w:val="none" w:sz="0" w:space="0" w:color="auto"/>
                                    <w:bottom w:val="none" w:sz="0" w:space="0" w:color="auto"/>
                                    <w:right w:val="none" w:sz="0" w:space="0" w:color="auto"/>
                                  </w:divBdr>
                                  <w:divsChild>
                                    <w:div w:id="959338335">
                                      <w:marLeft w:val="0"/>
                                      <w:marRight w:val="0"/>
                                      <w:marTop w:val="0"/>
                                      <w:marBottom w:val="0"/>
                                      <w:divBdr>
                                        <w:top w:val="none" w:sz="0" w:space="0" w:color="auto"/>
                                        <w:left w:val="none" w:sz="0" w:space="0" w:color="auto"/>
                                        <w:bottom w:val="none" w:sz="0" w:space="0" w:color="auto"/>
                                        <w:right w:val="none" w:sz="0" w:space="0" w:color="auto"/>
                                      </w:divBdr>
                                    </w:div>
                                    <w:div w:id="2093504873">
                                      <w:marLeft w:val="0"/>
                                      <w:marRight w:val="0"/>
                                      <w:marTop w:val="0"/>
                                      <w:marBottom w:val="0"/>
                                      <w:divBdr>
                                        <w:top w:val="none" w:sz="0" w:space="0" w:color="auto"/>
                                        <w:left w:val="none" w:sz="0" w:space="0" w:color="auto"/>
                                        <w:bottom w:val="none" w:sz="0" w:space="0" w:color="auto"/>
                                        <w:right w:val="none" w:sz="0" w:space="0" w:color="auto"/>
                                      </w:divBdr>
                                    </w:div>
                                    <w:div w:id="223563510">
                                      <w:marLeft w:val="0"/>
                                      <w:marRight w:val="0"/>
                                      <w:marTop w:val="0"/>
                                      <w:marBottom w:val="0"/>
                                      <w:divBdr>
                                        <w:top w:val="none" w:sz="0" w:space="0" w:color="auto"/>
                                        <w:left w:val="none" w:sz="0" w:space="0" w:color="auto"/>
                                        <w:bottom w:val="none" w:sz="0" w:space="0" w:color="auto"/>
                                        <w:right w:val="none" w:sz="0" w:space="0" w:color="auto"/>
                                      </w:divBdr>
                                      <w:divsChild>
                                        <w:div w:id="1903827887">
                                          <w:marLeft w:val="0"/>
                                          <w:marRight w:val="0"/>
                                          <w:marTop w:val="0"/>
                                          <w:marBottom w:val="0"/>
                                          <w:divBdr>
                                            <w:top w:val="none" w:sz="0" w:space="0" w:color="auto"/>
                                            <w:left w:val="none" w:sz="0" w:space="0" w:color="auto"/>
                                            <w:bottom w:val="none" w:sz="0" w:space="0" w:color="auto"/>
                                            <w:right w:val="none" w:sz="0" w:space="0" w:color="auto"/>
                                          </w:divBdr>
                                          <w:divsChild>
                                            <w:div w:id="1023288712">
                                              <w:marLeft w:val="0"/>
                                              <w:marRight w:val="0"/>
                                              <w:marTop w:val="0"/>
                                              <w:marBottom w:val="0"/>
                                              <w:divBdr>
                                                <w:top w:val="none" w:sz="0" w:space="0" w:color="auto"/>
                                                <w:left w:val="none" w:sz="0" w:space="0" w:color="auto"/>
                                                <w:bottom w:val="none" w:sz="0" w:space="0" w:color="auto"/>
                                                <w:right w:val="none" w:sz="0" w:space="0" w:color="auto"/>
                                              </w:divBdr>
                                            </w:div>
                                            <w:div w:id="1124232172">
                                              <w:marLeft w:val="0"/>
                                              <w:marRight w:val="0"/>
                                              <w:marTop w:val="0"/>
                                              <w:marBottom w:val="0"/>
                                              <w:divBdr>
                                                <w:top w:val="none" w:sz="0" w:space="0" w:color="auto"/>
                                                <w:left w:val="none" w:sz="0" w:space="0" w:color="auto"/>
                                                <w:bottom w:val="none" w:sz="0" w:space="0" w:color="auto"/>
                                                <w:right w:val="none" w:sz="0" w:space="0" w:color="auto"/>
                                              </w:divBdr>
                                              <w:divsChild>
                                                <w:div w:id="1453745331">
                                                  <w:marLeft w:val="0"/>
                                                  <w:marRight w:val="0"/>
                                                  <w:marTop w:val="0"/>
                                                  <w:marBottom w:val="0"/>
                                                  <w:divBdr>
                                                    <w:top w:val="none" w:sz="0" w:space="0" w:color="auto"/>
                                                    <w:left w:val="none" w:sz="0" w:space="0" w:color="auto"/>
                                                    <w:bottom w:val="none" w:sz="0" w:space="0" w:color="auto"/>
                                                    <w:right w:val="none" w:sz="0" w:space="0" w:color="auto"/>
                                                  </w:divBdr>
                                                  <w:divsChild>
                                                    <w:div w:id="1459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3449641">
                  <w:marLeft w:val="0"/>
                  <w:marRight w:val="0"/>
                  <w:marTop w:val="0"/>
                  <w:marBottom w:val="0"/>
                  <w:divBdr>
                    <w:top w:val="none" w:sz="0" w:space="0" w:color="auto"/>
                    <w:left w:val="none" w:sz="0" w:space="0" w:color="auto"/>
                    <w:bottom w:val="none" w:sz="0" w:space="0" w:color="auto"/>
                    <w:right w:val="none" w:sz="0" w:space="0" w:color="auto"/>
                  </w:divBdr>
                  <w:divsChild>
                    <w:div w:id="1086416986">
                      <w:marLeft w:val="0"/>
                      <w:marRight w:val="0"/>
                      <w:marTop w:val="0"/>
                      <w:marBottom w:val="0"/>
                      <w:divBdr>
                        <w:top w:val="none" w:sz="0" w:space="0" w:color="auto"/>
                        <w:left w:val="none" w:sz="0" w:space="0" w:color="auto"/>
                        <w:bottom w:val="none" w:sz="0" w:space="0" w:color="auto"/>
                        <w:right w:val="none" w:sz="0" w:space="0" w:color="auto"/>
                      </w:divBdr>
                    </w:div>
                    <w:div w:id="8688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993495">
      <w:bodyDiv w:val="1"/>
      <w:marLeft w:val="0"/>
      <w:marRight w:val="0"/>
      <w:marTop w:val="0"/>
      <w:marBottom w:val="0"/>
      <w:divBdr>
        <w:top w:val="none" w:sz="0" w:space="0" w:color="auto"/>
        <w:left w:val="none" w:sz="0" w:space="0" w:color="auto"/>
        <w:bottom w:val="none" w:sz="0" w:space="0" w:color="auto"/>
        <w:right w:val="none" w:sz="0" w:space="0" w:color="auto"/>
      </w:divBdr>
      <w:divsChild>
        <w:div w:id="1715228018">
          <w:marLeft w:val="0"/>
          <w:marRight w:val="0"/>
          <w:marTop w:val="0"/>
          <w:marBottom w:val="0"/>
          <w:divBdr>
            <w:top w:val="none" w:sz="0" w:space="0" w:color="auto"/>
            <w:left w:val="none" w:sz="0" w:space="0" w:color="auto"/>
            <w:bottom w:val="none" w:sz="0" w:space="0" w:color="auto"/>
            <w:right w:val="none" w:sz="0" w:space="0" w:color="auto"/>
          </w:divBdr>
          <w:divsChild>
            <w:div w:id="676274071">
              <w:marLeft w:val="0"/>
              <w:marRight w:val="0"/>
              <w:marTop w:val="0"/>
              <w:marBottom w:val="0"/>
              <w:divBdr>
                <w:top w:val="none" w:sz="0" w:space="0" w:color="auto"/>
                <w:left w:val="none" w:sz="0" w:space="0" w:color="auto"/>
                <w:bottom w:val="none" w:sz="0" w:space="0" w:color="auto"/>
                <w:right w:val="none" w:sz="0" w:space="0" w:color="auto"/>
              </w:divBdr>
            </w:div>
          </w:divsChild>
        </w:div>
        <w:div w:id="813330618">
          <w:marLeft w:val="0"/>
          <w:marRight w:val="0"/>
          <w:marTop w:val="0"/>
          <w:marBottom w:val="0"/>
          <w:divBdr>
            <w:top w:val="none" w:sz="0" w:space="0" w:color="auto"/>
            <w:left w:val="none" w:sz="0" w:space="0" w:color="auto"/>
            <w:bottom w:val="none" w:sz="0" w:space="0" w:color="auto"/>
            <w:right w:val="none" w:sz="0" w:space="0" w:color="auto"/>
          </w:divBdr>
          <w:divsChild>
            <w:div w:id="1069812701">
              <w:marLeft w:val="0"/>
              <w:marRight w:val="0"/>
              <w:marTop w:val="0"/>
              <w:marBottom w:val="0"/>
              <w:divBdr>
                <w:top w:val="none" w:sz="0" w:space="0" w:color="auto"/>
                <w:left w:val="none" w:sz="0" w:space="0" w:color="auto"/>
                <w:bottom w:val="none" w:sz="0" w:space="0" w:color="auto"/>
                <w:right w:val="none" w:sz="0" w:space="0" w:color="auto"/>
              </w:divBdr>
              <w:divsChild>
                <w:div w:id="330253378">
                  <w:marLeft w:val="0"/>
                  <w:marRight w:val="0"/>
                  <w:marTop w:val="0"/>
                  <w:marBottom w:val="0"/>
                  <w:divBdr>
                    <w:top w:val="none" w:sz="0" w:space="0" w:color="auto"/>
                    <w:left w:val="none" w:sz="0" w:space="0" w:color="auto"/>
                    <w:bottom w:val="none" w:sz="0" w:space="0" w:color="auto"/>
                    <w:right w:val="none" w:sz="0" w:space="0" w:color="auto"/>
                  </w:divBdr>
                  <w:divsChild>
                    <w:div w:id="1575240466">
                      <w:marLeft w:val="0"/>
                      <w:marRight w:val="0"/>
                      <w:marTop w:val="0"/>
                      <w:marBottom w:val="0"/>
                      <w:divBdr>
                        <w:top w:val="none" w:sz="0" w:space="0" w:color="auto"/>
                        <w:left w:val="none" w:sz="0" w:space="0" w:color="auto"/>
                        <w:bottom w:val="none" w:sz="0" w:space="0" w:color="auto"/>
                        <w:right w:val="none" w:sz="0" w:space="0" w:color="auto"/>
                      </w:divBdr>
                      <w:divsChild>
                        <w:div w:id="931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84642">
          <w:marLeft w:val="0"/>
          <w:marRight w:val="0"/>
          <w:marTop w:val="0"/>
          <w:marBottom w:val="0"/>
          <w:divBdr>
            <w:top w:val="none" w:sz="0" w:space="0" w:color="auto"/>
            <w:left w:val="none" w:sz="0" w:space="0" w:color="auto"/>
            <w:bottom w:val="none" w:sz="0" w:space="0" w:color="auto"/>
            <w:right w:val="none" w:sz="0" w:space="0" w:color="auto"/>
          </w:divBdr>
        </w:div>
        <w:div w:id="1421607199">
          <w:marLeft w:val="0"/>
          <w:marRight w:val="0"/>
          <w:marTop w:val="0"/>
          <w:marBottom w:val="0"/>
          <w:divBdr>
            <w:top w:val="none" w:sz="0" w:space="0" w:color="auto"/>
            <w:left w:val="none" w:sz="0" w:space="0" w:color="auto"/>
            <w:bottom w:val="none" w:sz="0" w:space="0" w:color="auto"/>
            <w:right w:val="none" w:sz="0" w:space="0" w:color="auto"/>
          </w:divBdr>
        </w:div>
        <w:div w:id="1740519948">
          <w:marLeft w:val="0"/>
          <w:marRight w:val="0"/>
          <w:marTop w:val="0"/>
          <w:marBottom w:val="0"/>
          <w:divBdr>
            <w:top w:val="none" w:sz="0" w:space="0" w:color="auto"/>
            <w:left w:val="none" w:sz="0" w:space="0" w:color="auto"/>
            <w:bottom w:val="none" w:sz="0" w:space="0" w:color="auto"/>
            <w:right w:val="none" w:sz="0" w:space="0" w:color="auto"/>
          </w:divBdr>
          <w:divsChild>
            <w:div w:id="820776613">
              <w:marLeft w:val="0"/>
              <w:marRight w:val="0"/>
              <w:marTop w:val="0"/>
              <w:marBottom w:val="0"/>
              <w:divBdr>
                <w:top w:val="none" w:sz="0" w:space="0" w:color="auto"/>
                <w:left w:val="none" w:sz="0" w:space="0" w:color="auto"/>
                <w:bottom w:val="none" w:sz="0" w:space="0" w:color="auto"/>
                <w:right w:val="none" w:sz="0" w:space="0" w:color="auto"/>
              </w:divBdr>
              <w:divsChild>
                <w:div w:id="269897785">
                  <w:marLeft w:val="0"/>
                  <w:marRight w:val="0"/>
                  <w:marTop w:val="0"/>
                  <w:marBottom w:val="0"/>
                  <w:divBdr>
                    <w:top w:val="none" w:sz="0" w:space="0" w:color="auto"/>
                    <w:left w:val="none" w:sz="0" w:space="0" w:color="auto"/>
                    <w:bottom w:val="none" w:sz="0" w:space="0" w:color="auto"/>
                    <w:right w:val="none" w:sz="0" w:space="0" w:color="auto"/>
                  </w:divBdr>
                </w:div>
                <w:div w:id="1771657127">
                  <w:marLeft w:val="0"/>
                  <w:marRight w:val="0"/>
                  <w:marTop w:val="0"/>
                  <w:marBottom w:val="0"/>
                  <w:divBdr>
                    <w:top w:val="none" w:sz="0" w:space="0" w:color="auto"/>
                    <w:left w:val="none" w:sz="0" w:space="0" w:color="auto"/>
                    <w:bottom w:val="none" w:sz="0" w:space="0" w:color="auto"/>
                    <w:right w:val="none" w:sz="0" w:space="0" w:color="auto"/>
                  </w:divBdr>
                  <w:divsChild>
                    <w:div w:id="7893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810428">
          <w:marLeft w:val="0"/>
          <w:marRight w:val="0"/>
          <w:marTop w:val="0"/>
          <w:marBottom w:val="0"/>
          <w:divBdr>
            <w:top w:val="none" w:sz="0" w:space="0" w:color="auto"/>
            <w:left w:val="none" w:sz="0" w:space="0" w:color="auto"/>
            <w:bottom w:val="none" w:sz="0" w:space="0" w:color="auto"/>
            <w:right w:val="none" w:sz="0" w:space="0" w:color="auto"/>
          </w:divBdr>
          <w:divsChild>
            <w:div w:id="239559414">
              <w:marLeft w:val="0"/>
              <w:marRight w:val="0"/>
              <w:marTop w:val="0"/>
              <w:marBottom w:val="0"/>
              <w:divBdr>
                <w:top w:val="none" w:sz="0" w:space="0" w:color="auto"/>
                <w:left w:val="none" w:sz="0" w:space="0" w:color="auto"/>
                <w:bottom w:val="none" w:sz="0" w:space="0" w:color="auto"/>
                <w:right w:val="none" w:sz="0" w:space="0" w:color="auto"/>
              </w:divBdr>
              <w:divsChild>
                <w:div w:id="1441140510">
                  <w:marLeft w:val="0"/>
                  <w:marRight w:val="0"/>
                  <w:marTop w:val="0"/>
                  <w:marBottom w:val="0"/>
                  <w:divBdr>
                    <w:top w:val="none" w:sz="0" w:space="0" w:color="auto"/>
                    <w:left w:val="none" w:sz="0" w:space="0" w:color="auto"/>
                    <w:bottom w:val="none" w:sz="0" w:space="0" w:color="auto"/>
                    <w:right w:val="none" w:sz="0" w:space="0" w:color="auto"/>
                  </w:divBdr>
                  <w:divsChild>
                    <w:div w:id="123744125">
                      <w:marLeft w:val="0"/>
                      <w:marRight w:val="0"/>
                      <w:marTop w:val="0"/>
                      <w:marBottom w:val="0"/>
                      <w:divBdr>
                        <w:top w:val="none" w:sz="0" w:space="0" w:color="auto"/>
                        <w:left w:val="none" w:sz="0" w:space="0" w:color="auto"/>
                        <w:bottom w:val="none" w:sz="0" w:space="0" w:color="auto"/>
                        <w:right w:val="none" w:sz="0" w:space="0" w:color="auto"/>
                      </w:divBdr>
                      <w:divsChild>
                        <w:div w:id="33509018">
                          <w:marLeft w:val="0"/>
                          <w:marRight w:val="0"/>
                          <w:marTop w:val="0"/>
                          <w:marBottom w:val="0"/>
                          <w:divBdr>
                            <w:top w:val="none" w:sz="0" w:space="0" w:color="auto"/>
                            <w:left w:val="none" w:sz="0" w:space="0" w:color="auto"/>
                            <w:bottom w:val="none" w:sz="0" w:space="0" w:color="auto"/>
                            <w:right w:val="none" w:sz="0" w:space="0" w:color="auto"/>
                          </w:divBdr>
                          <w:divsChild>
                            <w:div w:id="1444807186">
                              <w:marLeft w:val="0"/>
                              <w:marRight w:val="0"/>
                              <w:marTop w:val="0"/>
                              <w:marBottom w:val="0"/>
                              <w:divBdr>
                                <w:top w:val="none" w:sz="0" w:space="0" w:color="auto"/>
                                <w:left w:val="none" w:sz="0" w:space="0" w:color="auto"/>
                                <w:bottom w:val="none" w:sz="0" w:space="0" w:color="auto"/>
                                <w:right w:val="none" w:sz="0" w:space="0" w:color="auto"/>
                              </w:divBdr>
                              <w:divsChild>
                                <w:div w:id="166789569">
                                  <w:marLeft w:val="0"/>
                                  <w:marRight w:val="0"/>
                                  <w:marTop w:val="0"/>
                                  <w:marBottom w:val="0"/>
                                  <w:divBdr>
                                    <w:top w:val="none" w:sz="0" w:space="0" w:color="auto"/>
                                    <w:left w:val="none" w:sz="0" w:space="0" w:color="auto"/>
                                    <w:bottom w:val="none" w:sz="0" w:space="0" w:color="auto"/>
                                    <w:right w:val="none" w:sz="0" w:space="0" w:color="auto"/>
                                  </w:divBdr>
                                  <w:divsChild>
                                    <w:div w:id="517159540">
                                      <w:marLeft w:val="0"/>
                                      <w:marRight w:val="0"/>
                                      <w:marTop w:val="0"/>
                                      <w:marBottom w:val="0"/>
                                      <w:divBdr>
                                        <w:top w:val="none" w:sz="0" w:space="0" w:color="auto"/>
                                        <w:left w:val="none" w:sz="0" w:space="0" w:color="auto"/>
                                        <w:bottom w:val="none" w:sz="0" w:space="0" w:color="auto"/>
                                        <w:right w:val="none" w:sz="0" w:space="0" w:color="auto"/>
                                      </w:divBdr>
                                      <w:divsChild>
                                        <w:div w:id="1662197493">
                                          <w:marLeft w:val="0"/>
                                          <w:marRight w:val="0"/>
                                          <w:marTop w:val="0"/>
                                          <w:marBottom w:val="0"/>
                                          <w:divBdr>
                                            <w:top w:val="none" w:sz="0" w:space="0" w:color="auto"/>
                                            <w:left w:val="none" w:sz="0" w:space="0" w:color="auto"/>
                                            <w:bottom w:val="none" w:sz="0" w:space="0" w:color="auto"/>
                                            <w:right w:val="none" w:sz="0" w:space="0" w:color="auto"/>
                                          </w:divBdr>
                                          <w:divsChild>
                                            <w:div w:id="1823496674">
                                              <w:marLeft w:val="0"/>
                                              <w:marRight w:val="0"/>
                                              <w:marTop w:val="0"/>
                                              <w:marBottom w:val="0"/>
                                              <w:divBdr>
                                                <w:top w:val="none" w:sz="0" w:space="0" w:color="auto"/>
                                                <w:left w:val="none" w:sz="0" w:space="0" w:color="auto"/>
                                                <w:bottom w:val="none" w:sz="0" w:space="0" w:color="auto"/>
                                                <w:right w:val="none" w:sz="0" w:space="0" w:color="auto"/>
                                              </w:divBdr>
                                              <w:divsChild>
                                                <w:div w:id="4241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78840">
                                  <w:marLeft w:val="0"/>
                                  <w:marRight w:val="0"/>
                                  <w:marTop w:val="0"/>
                                  <w:marBottom w:val="0"/>
                                  <w:divBdr>
                                    <w:top w:val="none" w:sz="0" w:space="0" w:color="auto"/>
                                    <w:left w:val="none" w:sz="0" w:space="0" w:color="auto"/>
                                    <w:bottom w:val="none" w:sz="0" w:space="0" w:color="auto"/>
                                    <w:right w:val="none" w:sz="0" w:space="0" w:color="auto"/>
                                  </w:divBdr>
                                  <w:divsChild>
                                    <w:div w:id="15251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343517">
                          <w:marLeft w:val="0"/>
                          <w:marRight w:val="0"/>
                          <w:marTop w:val="0"/>
                          <w:marBottom w:val="0"/>
                          <w:divBdr>
                            <w:top w:val="none" w:sz="0" w:space="0" w:color="auto"/>
                            <w:left w:val="none" w:sz="0" w:space="0" w:color="auto"/>
                            <w:bottom w:val="none" w:sz="0" w:space="0" w:color="auto"/>
                            <w:right w:val="none" w:sz="0" w:space="0" w:color="auto"/>
                          </w:divBdr>
                        </w:div>
                        <w:div w:id="47402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94427">
          <w:marLeft w:val="0"/>
          <w:marRight w:val="0"/>
          <w:marTop w:val="0"/>
          <w:marBottom w:val="0"/>
          <w:divBdr>
            <w:top w:val="none" w:sz="0" w:space="0" w:color="auto"/>
            <w:left w:val="none" w:sz="0" w:space="0" w:color="auto"/>
            <w:bottom w:val="none" w:sz="0" w:space="0" w:color="auto"/>
            <w:right w:val="none" w:sz="0" w:space="0" w:color="auto"/>
          </w:divBdr>
        </w:div>
        <w:div w:id="1088621820">
          <w:marLeft w:val="0"/>
          <w:marRight w:val="0"/>
          <w:marTop w:val="0"/>
          <w:marBottom w:val="0"/>
          <w:divBdr>
            <w:top w:val="none" w:sz="0" w:space="0" w:color="auto"/>
            <w:left w:val="none" w:sz="0" w:space="0" w:color="auto"/>
            <w:bottom w:val="none" w:sz="0" w:space="0" w:color="auto"/>
            <w:right w:val="none" w:sz="0" w:space="0" w:color="auto"/>
          </w:divBdr>
        </w:div>
        <w:div w:id="2085107451">
          <w:marLeft w:val="0"/>
          <w:marRight w:val="0"/>
          <w:marTop w:val="0"/>
          <w:marBottom w:val="0"/>
          <w:divBdr>
            <w:top w:val="none" w:sz="0" w:space="0" w:color="auto"/>
            <w:left w:val="none" w:sz="0" w:space="0" w:color="auto"/>
            <w:bottom w:val="none" w:sz="0" w:space="0" w:color="auto"/>
            <w:right w:val="none" w:sz="0" w:space="0" w:color="auto"/>
          </w:divBdr>
          <w:divsChild>
            <w:div w:id="387537636">
              <w:marLeft w:val="0"/>
              <w:marRight w:val="0"/>
              <w:marTop w:val="0"/>
              <w:marBottom w:val="0"/>
              <w:divBdr>
                <w:top w:val="none" w:sz="0" w:space="0" w:color="auto"/>
                <w:left w:val="none" w:sz="0" w:space="0" w:color="auto"/>
                <w:bottom w:val="none" w:sz="0" w:space="0" w:color="auto"/>
                <w:right w:val="none" w:sz="0" w:space="0" w:color="auto"/>
              </w:divBdr>
              <w:divsChild>
                <w:div w:id="433673850">
                  <w:marLeft w:val="0"/>
                  <w:marRight w:val="0"/>
                  <w:marTop w:val="0"/>
                  <w:marBottom w:val="0"/>
                  <w:divBdr>
                    <w:top w:val="none" w:sz="0" w:space="0" w:color="auto"/>
                    <w:left w:val="none" w:sz="0" w:space="0" w:color="auto"/>
                    <w:bottom w:val="none" w:sz="0" w:space="0" w:color="auto"/>
                    <w:right w:val="none" w:sz="0" w:space="0" w:color="auto"/>
                  </w:divBdr>
                </w:div>
                <w:div w:id="961957344">
                  <w:marLeft w:val="0"/>
                  <w:marRight w:val="0"/>
                  <w:marTop w:val="0"/>
                  <w:marBottom w:val="0"/>
                  <w:divBdr>
                    <w:top w:val="none" w:sz="0" w:space="0" w:color="auto"/>
                    <w:left w:val="none" w:sz="0" w:space="0" w:color="auto"/>
                    <w:bottom w:val="none" w:sz="0" w:space="0" w:color="auto"/>
                    <w:right w:val="none" w:sz="0" w:space="0" w:color="auto"/>
                  </w:divBdr>
                  <w:divsChild>
                    <w:div w:id="1497574821">
                      <w:marLeft w:val="0"/>
                      <w:marRight w:val="0"/>
                      <w:marTop w:val="0"/>
                      <w:marBottom w:val="0"/>
                      <w:divBdr>
                        <w:top w:val="none" w:sz="0" w:space="0" w:color="auto"/>
                        <w:left w:val="none" w:sz="0" w:space="0" w:color="auto"/>
                        <w:bottom w:val="none" w:sz="0" w:space="0" w:color="auto"/>
                        <w:right w:val="none" w:sz="0" w:space="0" w:color="auto"/>
                      </w:divBdr>
                      <w:divsChild>
                        <w:div w:id="883637598">
                          <w:marLeft w:val="0"/>
                          <w:marRight w:val="0"/>
                          <w:marTop w:val="0"/>
                          <w:marBottom w:val="0"/>
                          <w:divBdr>
                            <w:top w:val="none" w:sz="0" w:space="0" w:color="auto"/>
                            <w:left w:val="none" w:sz="0" w:space="0" w:color="auto"/>
                            <w:bottom w:val="none" w:sz="0" w:space="0" w:color="auto"/>
                            <w:right w:val="none" w:sz="0" w:space="0" w:color="auto"/>
                          </w:divBdr>
                          <w:divsChild>
                            <w:div w:id="7826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928279">
          <w:marLeft w:val="0"/>
          <w:marRight w:val="0"/>
          <w:marTop w:val="0"/>
          <w:marBottom w:val="0"/>
          <w:divBdr>
            <w:top w:val="none" w:sz="0" w:space="0" w:color="auto"/>
            <w:left w:val="none" w:sz="0" w:space="0" w:color="auto"/>
            <w:bottom w:val="none" w:sz="0" w:space="0" w:color="auto"/>
            <w:right w:val="none" w:sz="0" w:space="0" w:color="auto"/>
          </w:divBdr>
          <w:divsChild>
            <w:div w:id="1851261357">
              <w:marLeft w:val="0"/>
              <w:marRight w:val="0"/>
              <w:marTop w:val="0"/>
              <w:marBottom w:val="0"/>
              <w:divBdr>
                <w:top w:val="none" w:sz="0" w:space="0" w:color="auto"/>
                <w:left w:val="none" w:sz="0" w:space="0" w:color="auto"/>
                <w:bottom w:val="none" w:sz="0" w:space="0" w:color="auto"/>
                <w:right w:val="none" w:sz="0" w:space="0" w:color="auto"/>
              </w:divBdr>
              <w:divsChild>
                <w:div w:id="1603368844">
                  <w:marLeft w:val="0"/>
                  <w:marRight w:val="0"/>
                  <w:marTop w:val="0"/>
                  <w:marBottom w:val="0"/>
                  <w:divBdr>
                    <w:top w:val="none" w:sz="0" w:space="0" w:color="auto"/>
                    <w:left w:val="none" w:sz="0" w:space="0" w:color="auto"/>
                    <w:bottom w:val="none" w:sz="0" w:space="0" w:color="auto"/>
                    <w:right w:val="none" w:sz="0" w:space="0" w:color="auto"/>
                  </w:divBdr>
                  <w:divsChild>
                    <w:div w:id="392194558">
                      <w:marLeft w:val="0"/>
                      <w:marRight w:val="0"/>
                      <w:marTop w:val="0"/>
                      <w:marBottom w:val="0"/>
                      <w:divBdr>
                        <w:top w:val="none" w:sz="0" w:space="0" w:color="auto"/>
                        <w:left w:val="none" w:sz="0" w:space="0" w:color="auto"/>
                        <w:bottom w:val="none" w:sz="0" w:space="0" w:color="auto"/>
                        <w:right w:val="none" w:sz="0" w:space="0" w:color="auto"/>
                      </w:divBdr>
                      <w:divsChild>
                        <w:div w:id="16249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107479">
          <w:marLeft w:val="0"/>
          <w:marRight w:val="0"/>
          <w:marTop w:val="0"/>
          <w:marBottom w:val="0"/>
          <w:divBdr>
            <w:top w:val="none" w:sz="0" w:space="0" w:color="auto"/>
            <w:left w:val="none" w:sz="0" w:space="0" w:color="auto"/>
            <w:bottom w:val="none" w:sz="0" w:space="0" w:color="auto"/>
            <w:right w:val="none" w:sz="0" w:space="0" w:color="auto"/>
          </w:divBdr>
        </w:div>
        <w:div w:id="1584872774">
          <w:marLeft w:val="0"/>
          <w:marRight w:val="0"/>
          <w:marTop w:val="0"/>
          <w:marBottom w:val="0"/>
          <w:divBdr>
            <w:top w:val="none" w:sz="0" w:space="0" w:color="auto"/>
            <w:left w:val="none" w:sz="0" w:space="0" w:color="auto"/>
            <w:bottom w:val="none" w:sz="0" w:space="0" w:color="auto"/>
            <w:right w:val="none" w:sz="0" w:space="0" w:color="auto"/>
          </w:divBdr>
        </w:div>
        <w:div w:id="642926905">
          <w:marLeft w:val="0"/>
          <w:marRight w:val="0"/>
          <w:marTop w:val="0"/>
          <w:marBottom w:val="0"/>
          <w:divBdr>
            <w:top w:val="none" w:sz="0" w:space="0" w:color="auto"/>
            <w:left w:val="none" w:sz="0" w:space="0" w:color="auto"/>
            <w:bottom w:val="none" w:sz="0" w:space="0" w:color="auto"/>
            <w:right w:val="none" w:sz="0" w:space="0" w:color="auto"/>
          </w:divBdr>
          <w:divsChild>
            <w:div w:id="892273779">
              <w:marLeft w:val="0"/>
              <w:marRight w:val="0"/>
              <w:marTop w:val="0"/>
              <w:marBottom w:val="0"/>
              <w:divBdr>
                <w:top w:val="none" w:sz="0" w:space="0" w:color="auto"/>
                <w:left w:val="none" w:sz="0" w:space="0" w:color="auto"/>
                <w:bottom w:val="none" w:sz="0" w:space="0" w:color="auto"/>
                <w:right w:val="none" w:sz="0" w:space="0" w:color="auto"/>
              </w:divBdr>
              <w:divsChild>
                <w:div w:id="311447244">
                  <w:marLeft w:val="0"/>
                  <w:marRight w:val="0"/>
                  <w:marTop w:val="0"/>
                  <w:marBottom w:val="0"/>
                  <w:divBdr>
                    <w:top w:val="none" w:sz="0" w:space="0" w:color="auto"/>
                    <w:left w:val="none" w:sz="0" w:space="0" w:color="auto"/>
                    <w:bottom w:val="none" w:sz="0" w:space="0" w:color="auto"/>
                    <w:right w:val="none" w:sz="0" w:space="0" w:color="auto"/>
                  </w:divBdr>
                </w:div>
                <w:div w:id="514928781">
                  <w:marLeft w:val="0"/>
                  <w:marRight w:val="0"/>
                  <w:marTop w:val="0"/>
                  <w:marBottom w:val="0"/>
                  <w:divBdr>
                    <w:top w:val="none" w:sz="0" w:space="0" w:color="auto"/>
                    <w:left w:val="none" w:sz="0" w:space="0" w:color="auto"/>
                    <w:bottom w:val="none" w:sz="0" w:space="0" w:color="auto"/>
                    <w:right w:val="none" w:sz="0" w:space="0" w:color="auto"/>
                  </w:divBdr>
                  <w:divsChild>
                    <w:div w:id="11685608">
                      <w:marLeft w:val="0"/>
                      <w:marRight w:val="0"/>
                      <w:marTop w:val="0"/>
                      <w:marBottom w:val="0"/>
                      <w:divBdr>
                        <w:top w:val="none" w:sz="0" w:space="0" w:color="auto"/>
                        <w:left w:val="none" w:sz="0" w:space="0" w:color="auto"/>
                        <w:bottom w:val="none" w:sz="0" w:space="0" w:color="auto"/>
                        <w:right w:val="none" w:sz="0" w:space="0" w:color="auto"/>
                      </w:divBdr>
                    </w:div>
                    <w:div w:id="1584991814">
                      <w:marLeft w:val="0"/>
                      <w:marRight w:val="0"/>
                      <w:marTop w:val="0"/>
                      <w:marBottom w:val="0"/>
                      <w:divBdr>
                        <w:top w:val="none" w:sz="0" w:space="0" w:color="auto"/>
                        <w:left w:val="none" w:sz="0" w:space="0" w:color="auto"/>
                        <w:bottom w:val="none" w:sz="0" w:space="0" w:color="auto"/>
                        <w:right w:val="none" w:sz="0" w:space="0" w:color="auto"/>
                      </w:divBdr>
                      <w:divsChild>
                        <w:div w:id="1581792856">
                          <w:marLeft w:val="0"/>
                          <w:marRight w:val="0"/>
                          <w:marTop w:val="0"/>
                          <w:marBottom w:val="0"/>
                          <w:divBdr>
                            <w:top w:val="none" w:sz="0" w:space="0" w:color="auto"/>
                            <w:left w:val="none" w:sz="0" w:space="0" w:color="auto"/>
                            <w:bottom w:val="none" w:sz="0" w:space="0" w:color="auto"/>
                            <w:right w:val="none" w:sz="0" w:space="0" w:color="auto"/>
                          </w:divBdr>
                          <w:divsChild>
                            <w:div w:id="90591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037963">
          <w:marLeft w:val="0"/>
          <w:marRight w:val="0"/>
          <w:marTop w:val="0"/>
          <w:marBottom w:val="0"/>
          <w:divBdr>
            <w:top w:val="none" w:sz="0" w:space="0" w:color="auto"/>
            <w:left w:val="none" w:sz="0" w:space="0" w:color="auto"/>
            <w:bottom w:val="none" w:sz="0" w:space="0" w:color="auto"/>
            <w:right w:val="none" w:sz="0" w:space="0" w:color="auto"/>
          </w:divBdr>
          <w:divsChild>
            <w:div w:id="1367222336">
              <w:marLeft w:val="0"/>
              <w:marRight w:val="0"/>
              <w:marTop w:val="0"/>
              <w:marBottom w:val="0"/>
              <w:divBdr>
                <w:top w:val="none" w:sz="0" w:space="0" w:color="auto"/>
                <w:left w:val="none" w:sz="0" w:space="0" w:color="auto"/>
                <w:bottom w:val="none" w:sz="0" w:space="0" w:color="auto"/>
                <w:right w:val="none" w:sz="0" w:space="0" w:color="auto"/>
              </w:divBdr>
              <w:divsChild>
                <w:div w:id="883374362">
                  <w:marLeft w:val="0"/>
                  <w:marRight w:val="0"/>
                  <w:marTop w:val="0"/>
                  <w:marBottom w:val="0"/>
                  <w:divBdr>
                    <w:top w:val="none" w:sz="0" w:space="0" w:color="auto"/>
                    <w:left w:val="none" w:sz="0" w:space="0" w:color="auto"/>
                    <w:bottom w:val="none" w:sz="0" w:space="0" w:color="auto"/>
                    <w:right w:val="none" w:sz="0" w:space="0" w:color="auto"/>
                  </w:divBdr>
                </w:div>
                <w:div w:id="643311976">
                  <w:marLeft w:val="0"/>
                  <w:marRight w:val="0"/>
                  <w:marTop w:val="0"/>
                  <w:marBottom w:val="0"/>
                  <w:divBdr>
                    <w:top w:val="none" w:sz="0" w:space="0" w:color="auto"/>
                    <w:left w:val="none" w:sz="0" w:space="0" w:color="auto"/>
                    <w:bottom w:val="none" w:sz="0" w:space="0" w:color="auto"/>
                    <w:right w:val="none" w:sz="0" w:space="0" w:color="auto"/>
                  </w:divBdr>
                </w:div>
                <w:div w:id="611325739">
                  <w:marLeft w:val="0"/>
                  <w:marRight w:val="0"/>
                  <w:marTop w:val="0"/>
                  <w:marBottom w:val="0"/>
                  <w:divBdr>
                    <w:top w:val="none" w:sz="0" w:space="0" w:color="auto"/>
                    <w:left w:val="none" w:sz="0" w:space="0" w:color="auto"/>
                    <w:bottom w:val="none" w:sz="0" w:space="0" w:color="auto"/>
                    <w:right w:val="none" w:sz="0" w:space="0" w:color="auto"/>
                  </w:divBdr>
                  <w:divsChild>
                    <w:div w:id="953170282">
                      <w:marLeft w:val="0"/>
                      <w:marRight w:val="0"/>
                      <w:marTop w:val="0"/>
                      <w:marBottom w:val="0"/>
                      <w:divBdr>
                        <w:top w:val="none" w:sz="0" w:space="0" w:color="auto"/>
                        <w:left w:val="none" w:sz="0" w:space="0" w:color="auto"/>
                        <w:bottom w:val="none" w:sz="0" w:space="0" w:color="auto"/>
                        <w:right w:val="none" w:sz="0" w:space="0" w:color="auto"/>
                      </w:divBdr>
                      <w:divsChild>
                        <w:div w:id="373623228">
                          <w:marLeft w:val="0"/>
                          <w:marRight w:val="0"/>
                          <w:marTop w:val="0"/>
                          <w:marBottom w:val="0"/>
                          <w:divBdr>
                            <w:top w:val="none" w:sz="0" w:space="0" w:color="auto"/>
                            <w:left w:val="none" w:sz="0" w:space="0" w:color="auto"/>
                            <w:bottom w:val="none" w:sz="0" w:space="0" w:color="auto"/>
                            <w:right w:val="none" w:sz="0" w:space="0" w:color="auto"/>
                          </w:divBdr>
                        </w:div>
                        <w:div w:id="1537739656">
                          <w:marLeft w:val="0"/>
                          <w:marRight w:val="0"/>
                          <w:marTop w:val="0"/>
                          <w:marBottom w:val="0"/>
                          <w:divBdr>
                            <w:top w:val="none" w:sz="0" w:space="0" w:color="auto"/>
                            <w:left w:val="none" w:sz="0" w:space="0" w:color="auto"/>
                            <w:bottom w:val="none" w:sz="0" w:space="0" w:color="auto"/>
                            <w:right w:val="none" w:sz="0" w:space="0" w:color="auto"/>
                          </w:divBdr>
                          <w:divsChild>
                            <w:div w:id="1182084068">
                              <w:marLeft w:val="0"/>
                              <w:marRight w:val="0"/>
                              <w:marTop w:val="0"/>
                              <w:marBottom w:val="0"/>
                              <w:divBdr>
                                <w:top w:val="none" w:sz="0" w:space="0" w:color="auto"/>
                                <w:left w:val="none" w:sz="0" w:space="0" w:color="auto"/>
                                <w:bottom w:val="none" w:sz="0" w:space="0" w:color="auto"/>
                                <w:right w:val="none" w:sz="0" w:space="0" w:color="auto"/>
                              </w:divBdr>
                              <w:divsChild>
                                <w:div w:id="83172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885595">
          <w:marLeft w:val="0"/>
          <w:marRight w:val="0"/>
          <w:marTop w:val="0"/>
          <w:marBottom w:val="0"/>
          <w:divBdr>
            <w:top w:val="none" w:sz="0" w:space="0" w:color="auto"/>
            <w:left w:val="none" w:sz="0" w:space="0" w:color="auto"/>
            <w:bottom w:val="none" w:sz="0" w:space="0" w:color="auto"/>
            <w:right w:val="none" w:sz="0" w:space="0" w:color="auto"/>
          </w:divBdr>
        </w:div>
        <w:div w:id="110521111">
          <w:marLeft w:val="0"/>
          <w:marRight w:val="0"/>
          <w:marTop w:val="0"/>
          <w:marBottom w:val="0"/>
          <w:divBdr>
            <w:top w:val="none" w:sz="0" w:space="0" w:color="auto"/>
            <w:left w:val="none" w:sz="0" w:space="0" w:color="auto"/>
            <w:bottom w:val="none" w:sz="0" w:space="0" w:color="auto"/>
            <w:right w:val="none" w:sz="0" w:space="0" w:color="auto"/>
          </w:divBdr>
        </w:div>
        <w:div w:id="1823616704">
          <w:marLeft w:val="0"/>
          <w:marRight w:val="0"/>
          <w:marTop w:val="0"/>
          <w:marBottom w:val="0"/>
          <w:divBdr>
            <w:top w:val="none" w:sz="0" w:space="0" w:color="auto"/>
            <w:left w:val="none" w:sz="0" w:space="0" w:color="auto"/>
            <w:bottom w:val="none" w:sz="0" w:space="0" w:color="auto"/>
            <w:right w:val="none" w:sz="0" w:space="0" w:color="auto"/>
          </w:divBdr>
          <w:divsChild>
            <w:div w:id="651717045">
              <w:marLeft w:val="0"/>
              <w:marRight w:val="0"/>
              <w:marTop w:val="0"/>
              <w:marBottom w:val="0"/>
              <w:divBdr>
                <w:top w:val="none" w:sz="0" w:space="0" w:color="auto"/>
                <w:left w:val="none" w:sz="0" w:space="0" w:color="auto"/>
                <w:bottom w:val="none" w:sz="0" w:space="0" w:color="auto"/>
                <w:right w:val="none" w:sz="0" w:space="0" w:color="auto"/>
              </w:divBdr>
              <w:divsChild>
                <w:div w:id="153840943">
                  <w:marLeft w:val="0"/>
                  <w:marRight w:val="0"/>
                  <w:marTop w:val="0"/>
                  <w:marBottom w:val="0"/>
                  <w:divBdr>
                    <w:top w:val="none" w:sz="0" w:space="0" w:color="auto"/>
                    <w:left w:val="none" w:sz="0" w:space="0" w:color="auto"/>
                    <w:bottom w:val="none" w:sz="0" w:space="0" w:color="auto"/>
                    <w:right w:val="none" w:sz="0" w:space="0" w:color="auto"/>
                  </w:divBdr>
                </w:div>
                <w:div w:id="622690174">
                  <w:marLeft w:val="0"/>
                  <w:marRight w:val="0"/>
                  <w:marTop w:val="0"/>
                  <w:marBottom w:val="0"/>
                  <w:divBdr>
                    <w:top w:val="none" w:sz="0" w:space="0" w:color="auto"/>
                    <w:left w:val="none" w:sz="0" w:space="0" w:color="auto"/>
                    <w:bottom w:val="none" w:sz="0" w:space="0" w:color="auto"/>
                    <w:right w:val="none" w:sz="0" w:space="0" w:color="auto"/>
                  </w:divBdr>
                  <w:divsChild>
                    <w:div w:id="245310941">
                      <w:marLeft w:val="0"/>
                      <w:marRight w:val="0"/>
                      <w:marTop w:val="0"/>
                      <w:marBottom w:val="0"/>
                      <w:divBdr>
                        <w:top w:val="none" w:sz="0" w:space="0" w:color="auto"/>
                        <w:left w:val="none" w:sz="0" w:space="0" w:color="auto"/>
                        <w:bottom w:val="none" w:sz="0" w:space="0" w:color="auto"/>
                        <w:right w:val="none" w:sz="0" w:space="0" w:color="auto"/>
                      </w:divBdr>
                      <w:divsChild>
                        <w:div w:id="1481144806">
                          <w:marLeft w:val="0"/>
                          <w:marRight w:val="0"/>
                          <w:marTop w:val="0"/>
                          <w:marBottom w:val="0"/>
                          <w:divBdr>
                            <w:top w:val="none" w:sz="0" w:space="0" w:color="auto"/>
                            <w:left w:val="none" w:sz="0" w:space="0" w:color="auto"/>
                            <w:bottom w:val="none" w:sz="0" w:space="0" w:color="auto"/>
                            <w:right w:val="none" w:sz="0" w:space="0" w:color="auto"/>
                          </w:divBdr>
                          <w:divsChild>
                            <w:div w:id="629094643">
                              <w:marLeft w:val="0"/>
                              <w:marRight w:val="0"/>
                              <w:marTop w:val="0"/>
                              <w:marBottom w:val="0"/>
                              <w:divBdr>
                                <w:top w:val="none" w:sz="0" w:space="0" w:color="auto"/>
                                <w:left w:val="none" w:sz="0" w:space="0" w:color="auto"/>
                                <w:bottom w:val="none" w:sz="0" w:space="0" w:color="auto"/>
                                <w:right w:val="none" w:sz="0" w:space="0" w:color="auto"/>
                              </w:divBdr>
                              <w:divsChild>
                                <w:div w:id="129833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500286">
          <w:marLeft w:val="0"/>
          <w:marRight w:val="0"/>
          <w:marTop w:val="0"/>
          <w:marBottom w:val="0"/>
          <w:divBdr>
            <w:top w:val="none" w:sz="0" w:space="0" w:color="auto"/>
            <w:left w:val="none" w:sz="0" w:space="0" w:color="auto"/>
            <w:bottom w:val="none" w:sz="0" w:space="0" w:color="auto"/>
            <w:right w:val="none" w:sz="0" w:space="0" w:color="auto"/>
          </w:divBdr>
          <w:divsChild>
            <w:div w:id="511529887">
              <w:marLeft w:val="0"/>
              <w:marRight w:val="0"/>
              <w:marTop w:val="0"/>
              <w:marBottom w:val="0"/>
              <w:divBdr>
                <w:top w:val="none" w:sz="0" w:space="0" w:color="auto"/>
                <w:left w:val="none" w:sz="0" w:space="0" w:color="auto"/>
                <w:bottom w:val="none" w:sz="0" w:space="0" w:color="auto"/>
                <w:right w:val="none" w:sz="0" w:space="0" w:color="auto"/>
              </w:divBdr>
              <w:divsChild>
                <w:div w:id="1017005855">
                  <w:marLeft w:val="0"/>
                  <w:marRight w:val="0"/>
                  <w:marTop w:val="0"/>
                  <w:marBottom w:val="0"/>
                  <w:divBdr>
                    <w:top w:val="none" w:sz="0" w:space="0" w:color="auto"/>
                    <w:left w:val="none" w:sz="0" w:space="0" w:color="auto"/>
                    <w:bottom w:val="none" w:sz="0" w:space="0" w:color="auto"/>
                    <w:right w:val="none" w:sz="0" w:space="0" w:color="auto"/>
                  </w:divBdr>
                  <w:divsChild>
                    <w:div w:id="248316389">
                      <w:marLeft w:val="0"/>
                      <w:marRight w:val="0"/>
                      <w:marTop w:val="0"/>
                      <w:marBottom w:val="0"/>
                      <w:divBdr>
                        <w:top w:val="none" w:sz="0" w:space="0" w:color="auto"/>
                        <w:left w:val="none" w:sz="0" w:space="0" w:color="auto"/>
                        <w:bottom w:val="none" w:sz="0" w:space="0" w:color="auto"/>
                        <w:right w:val="none" w:sz="0" w:space="0" w:color="auto"/>
                      </w:divBdr>
                      <w:divsChild>
                        <w:div w:id="717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240288">
          <w:marLeft w:val="0"/>
          <w:marRight w:val="0"/>
          <w:marTop w:val="0"/>
          <w:marBottom w:val="0"/>
          <w:divBdr>
            <w:top w:val="none" w:sz="0" w:space="0" w:color="auto"/>
            <w:left w:val="none" w:sz="0" w:space="0" w:color="auto"/>
            <w:bottom w:val="none" w:sz="0" w:space="0" w:color="auto"/>
            <w:right w:val="none" w:sz="0" w:space="0" w:color="auto"/>
          </w:divBdr>
        </w:div>
        <w:div w:id="1575625524">
          <w:marLeft w:val="0"/>
          <w:marRight w:val="0"/>
          <w:marTop w:val="0"/>
          <w:marBottom w:val="0"/>
          <w:divBdr>
            <w:top w:val="none" w:sz="0" w:space="0" w:color="auto"/>
            <w:left w:val="none" w:sz="0" w:space="0" w:color="auto"/>
            <w:bottom w:val="none" w:sz="0" w:space="0" w:color="auto"/>
            <w:right w:val="none" w:sz="0" w:space="0" w:color="auto"/>
          </w:divBdr>
        </w:div>
        <w:div w:id="78596946">
          <w:marLeft w:val="0"/>
          <w:marRight w:val="0"/>
          <w:marTop w:val="0"/>
          <w:marBottom w:val="0"/>
          <w:divBdr>
            <w:top w:val="none" w:sz="0" w:space="0" w:color="auto"/>
            <w:left w:val="none" w:sz="0" w:space="0" w:color="auto"/>
            <w:bottom w:val="none" w:sz="0" w:space="0" w:color="auto"/>
            <w:right w:val="none" w:sz="0" w:space="0" w:color="auto"/>
          </w:divBdr>
          <w:divsChild>
            <w:div w:id="221869888">
              <w:marLeft w:val="0"/>
              <w:marRight w:val="0"/>
              <w:marTop w:val="0"/>
              <w:marBottom w:val="0"/>
              <w:divBdr>
                <w:top w:val="none" w:sz="0" w:space="0" w:color="auto"/>
                <w:left w:val="none" w:sz="0" w:space="0" w:color="auto"/>
                <w:bottom w:val="none" w:sz="0" w:space="0" w:color="auto"/>
                <w:right w:val="none" w:sz="0" w:space="0" w:color="auto"/>
              </w:divBdr>
              <w:divsChild>
                <w:div w:id="805390218">
                  <w:marLeft w:val="0"/>
                  <w:marRight w:val="0"/>
                  <w:marTop w:val="0"/>
                  <w:marBottom w:val="0"/>
                  <w:divBdr>
                    <w:top w:val="none" w:sz="0" w:space="0" w:color="auto"/>
                    <w:left w:val="none" w:sz="0" w:space="0" w:color="auto"/>
                    <w:bottom w:val="none" w:sz="0" w:space="0" w:color="auto"/>
                    <w:right w:val="none" w:sz="0" w:space="0" w:color="auto"/>
                  </w:divBdr>
                  <w:divsChild>
                    <w:div w:id="63189908">
                      <w:marLeft w:val="0"/>
                      <w:marRight w:val="0"/>
                      <w:marTop w:val="0"/>
                      <w:marBottom w:val="0"/>
                      <w:divBdr>
                        <w:top w:val="none" w:sz="0" w:space="0" w:color="auto"/>
                        <w:left w:val="none" w:sz="0" w:space="0" w:color="auto"/>
                        <w:bottom w:val="none" w:sz="0" w:space="0" w:color="auto"/>
                        <w:right w:val="none" w:sz="0" w:space="0" w:color="auto"/>
                      </w:divBdr>
                      <w:divsChild>
                        <w:div w:id="1311666047">
                          <w:marLeft w:val="0"/>
                          <w:marRight w:val="0"/>
                          <w:marTop w:val="0"/>
                          <w:marBottom w:val="0"/>
                          <w:divBdr>
                            <w:top w:val="none" w:sz="0" w:space="0" w:color="auto"/>
                            <w:left w:val="none" w:sz="0" w:space="0" w:color="auto"/>
                            <w:bottom w:val="none" w:sz="0" w:space="0" w:color="auto"/>
                            <w:right w:val="none" w:sz="0" w:space="0" w:color="auto"/>
                          </w:divBdr>
                          <w:divsChild>
                            <w:div w:id="1733387947">
                              <w:marLeft w:val="0"/>
                              <w:marRight w:val="0"/>
                              <w:marTop w:val="0"/>
                              <w:marBottom w:val="0"/>
                              <w:divBdr>
                                <w:top w:val="none" w:sz="0" w:space="0" w:color="auto"/>
                                <w:left w:val="none" w:sz="0" w:space="0" w:color="auto"/>
                                <w:bottom w:val="none" w:sz="0" w:space="0" w:color="auto"/>
                                <w:right w:val="none" w:sz="0" w:space="0" w:color="auto"/>
                              </w:divBdr>
                              <w:divsChild>
                                <w:div w:id="941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155050">
                      <w:marLeft w:val="0"/>
                      <w:marRight w:val="0"/>
                      <w:marTop w:val="0"/>
                      <w:marBottom w:val="0"/>
                      <w:divBdr>
                        <w:top w:val="none" w:sz="0" w:space="0" w:color="auto"/>
                        <w:left w:val="none" w:sz="0" w:space="0" w:color="auto"/>
                        <w:bottom w:val="none" w:sz="0" w:space="0" w:color="auto"/>
                        <w:right w:val="none" w:sz="0" w:space="0" w:color="auto"/>
                      </w:divBdr>
                      <w:divsChild>
                        <w:div w:id="1620524675">
                          <w:marLeft w:val="0"/>
                          <w:marRight w:val="0"/>
                          <w:marTop w:val="0"/>
                          <w:marBottom w:val="0"/>
                          <w:divBdr>
                            <w:top w:val="none" w:sz="0" w:space="0" w:color="auto"/>
                            <w:left w:val="none" w:sz="0" w:space="0" w:color="auto"/>
                            <w:bottom w:val="none" w:sz="0" w:space="0" w:color="auto"/>
                            <w:right w:val="none" w:sz="0" w:space="0" w:color="auto"/>
                          </w:divBdr>
                          <w:divsChild>
                            <w:div w:id="15775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501871">
          <w:marLeft w:val="0"/>
          <w:marRight w:val="0"/>
          <w:marTop w:val="0"/>
          <w:marBottom w:val="0"/>
          <w:divBdr>
            <w:top w:val="none" w:sz="0" w:space="0" w:color="auto"/>
            <w:left w:val="none" w:sz="0" w:space="0" w:color="auto"/>
            <w:bottom w:val="none" w:sz="0" w:space="0" w:color="auto"/>
            <w:right w:val="none" w:sz="0" w:space="0" w:color="auto"/>
          </w:divBdr>
        </w:div>
        <w:div w:id="2072999070">
          <w:marLeft w:val="0"/>
          <w:marRight w:val="0"/>
          <w:marTop w:val="0"/>
          <w:marBottom w:val="0"/>
          <w:divBdr>
            <w:top w:val="none" w:sz="0" w:space="0" w:color="auto"/>
            <w:left w:val="none" w:sz="0" w:space="0" w:color="auto"/>
            <w:bottom w:val="none" w:sz="0" w:space="0" w:color="auto"/>
            <w:right w:val="none" w:sz="0" w:space="0" w:color="auto"/>
          </w:divBdr>
        </w:div>
        <w:div w:id="1955482082">
          <w:marLeft w:val="0"/>
          <w:marRight w:val="0"/>
          <w:marTop w:val="0"/>
          <w:marBottom w:val="0"/>
          <w:divBdr>
            <w:top w:val="none" w:sz="0" w:space="0" w:color="auto"/>
            <w:left w:val="none" w:sz="0" w:space="0" w:color="auto"/>
            <w:bottom w:val="none" w:sz="0" w:space="0" w:color="auto"/>
            <w:right w:val="none" w:sz="0" w:space="0" w:color="auto"/>
          </w:divBdr>
        </w:div>
        <w:div w:id="206259753">
          <w:marLeft w:val="0"/>
          <w:marRight w:val="0"/>
          <w:marTop w:val="0"/>
          <w:marBottom w:val="0"/>
          <w:divBdr>
            <w:top w:val="none" w:sz="0" w:space="0" w:color="auto"/>
            <w:left w:val="none" w:sz="0" w:space="0" w:color="auto"/>
            <w:bottom w:val="none" w:sz="0" w:space="0" w:color="auto"/>
            <w:right w:val="none" w:sz="0" w:space="0" w:color="auto"/>
          </w:divBdr>
          <w:divsChild>
            <w:div w:id="1599485933">
              <w:marLeft w:val="0"/>
              <w:marRight w:val="0"/>
              <w:marTop w:val="0"/>
              <w:marBottom w:val="0"/>
              <w:divBdr>
                <w:top w:val="none" w:sz="0" w:space="0" w:color="auto"/>
                <w:left w:val="none" w:sz="0" w:space="0" w:color="auto"/>
                <w:bottom w:val="none" w:sz="0" w:space="0" w:color="auto"/>
                <w:right w:val="none" w:sz="0" w:space="0" w:color="auto"/>
              </w:divBdr>
              <w:divsChild>
                <w:div w:id="251596306">
                  <w:marLeft w:val="0"/>
                  <w:marRight w:val="0"/>
                  <w:marTop w:val="0"/>
                  <w:marBottom w:val="0"/>
                  <w:divBdr>
                    <w:top w:val="none" w:sz="0" w:space="0" w:color="auto"/>
                    <w:left w:val="none" w:sz="0" w:space="0" w:color="auto"/>
                    <w:bottom w:val="none" w:sz="0" w:space="0" w:color="auto"/>
                    <w:right w:val="none" w:sz="0" w:space="0" w:color="auto"/>
                  </w:divBdr>
                  <w:divsChild>
                    <w:div w:id="2078241597">
                      <w:marLeft w:val="0"/>
                      <w:marRight w:val="0"/>
                      <w:marTop w:val="0"/>
                      <w:marBottom w:val="0"/>
                      <w:divBdr>
                        <w:top w:val="none" w:sz="0" w:space="0" w:color="auto"/>
                        <w:left w:val="none" w:sz="0" w:space="0" w:color="auto"/>
                        <w:bottom w:val="none" w:sz="0" w:space="0" w:color="auto"/>
                        <w:right w:val="none" w:sz="0" w:space="0" w:color="auto"/>
                      </w:divBdr>
                    </w:div>
                    <w:div w:id="15992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58512">
      <w:bodyDiv w:val="1"/>
      <w:marLeft w:val="0"/>
      <w:marRight w:val="0"/>
      <w:marTop w:val="0"/>
      <w:marBottom w:val="0"/>
      <w:divBdr>
        <w:top w:val="none" w:sz="0" w:space="0" w:color="auto"/>
        <w:left w:val="none" w:sz="0" w:space="0" w:color="auto"/>
        <w:bottom w:val="none" w:sz="0" w:space="0" w:color="auto"/>
        <w:right w:val="none" w:sz="0" w:space="0" w:color="auto"/>
      </w:divBdr>
      <w:divsChild>
        <w:div w:id="267854191">
          <w:marLeft w:val="0"/>
          <w:marRight w:val="0"/>
          <w:marTop w:val="0"/>
          <w:marBottom w:val="0"/>
          <w:divBdr>
            <w:top w:val="none" w:sz="0" w:space="0" w:color="auto"/>
            <w:left w:val="none" w:sz="0" w:space="0" w:color="auto"/>
            <w:bottom w:val="none" w:sz="0" w:space="0" w:color="auto"/>
            <w:right w:val="none" w:sz="0" w:space="0" w:color="auto"/>
          </w:divBdr>
          <w:divsChild>
            <w:div w:id="1603879294">
              <w:marLeft w:val="0"/>
              <w:marRight w:val="0"/>
              <w:marTop w:val="0"/>
              <w:marBottom w:val="0"/>
              <w:divBdr>
                <w:top w:val="none" w:sz="0" w:space="0" w:color="auto"/>
                <w:left w:val="none" w:sz="0" w:space="0" w:color="auto"/>
                <w:bottom w:val="none" w:sz="0" w:space="0" w:color="auto"/>
                <w:right w:val="none" w:sz="0" w:space="0" w:color="auto"/>
              </w:divBdr>
            </w:div>
          </w:divsChild>
        </w:div>
        <w:div w:id="1011298541">
          <w:marLeft w:val="0"/>
          <w:marRight w:val="0"/>
          <w:marTop w:val="0"/>
          <w:marBottom w:val="0"/>
          <w:divBdr>
            <w:top w:val="none" w:sz="0" w:space="0" w:color="auto"/>
            <w:left w:val="none" w:sz="0" w:space="0" w:color="auto"/>
            <w:bottom w:val="none" w:sz="0" w:space="0" w:color="auto"/>
            <w:right w:val="none" w:sz="0" w:space="0" w:color="auto"/>
          </w:divBdr>
          <w:divsChild>
            <w:div w:id="1348216930">
              <w:marLeft w:val="0"/>
              <w:marRight w:val="0"/>
              <w:marTop w:val="0"/>
              <w:marBottom w:val="0"/>
              <w:divBdr>
                <w:top w:val="none" w:sz="0" w:space="0" w:color="auto"/>
                <w:left w:val="none" w:sz="0" w:space="0" w:color="auto"/>
                <w:bottom w:val="none" w:sz="0" w:space="0" w:color="auto"/>
                <w:right w:val="none" w:sz="0" w:space="0" w:color="auto"/>
              </w:divBdr>
              <w:divsChild>
                <w:div w:id="1459107179">
                  <w:marLeft w:val="0"/>
                  <w:marRight w:val="0"/>
                  <w:marTop w:val="0"/>
                  <w:marBottom w:val="0"/>
                  <w:divBdr>
                    <w:top w:val="none" w:sz="0" w:space="0" w:color="auto"/>
                    <w:left w:val="none" w:sz="0" w:space="0" w:color="auto"/>
                    <w:bottom w:val="none" w:sz="0" w:space="0" w:color="auto"/>
                    <w:right w:val="none" w:sz="0" w:space="0" w:color="auto"/>
                  </w:divBdr>
                  <w:divsChild>
                    <w:div w:id="974602677">
                      <w:marLeft w:val="0"/>
                      <w:marRight w:val="0"/>
                      <w:marTop w:val="0"/>
                      <w:marBottom w:val="0"/>
                      <w:divBdr>
                        <w:top w:val="none" w:sz="0" w:space="0" w:color="auto"/>
                        <w:left w:val="none" w:sz="0" w:space="0" w:color="auto"/>
                        <w:bottom w:val="none" w:sz="0" w:space="0" w:color="auto"/>
                        <w:right w:val="none" w:sz="0" w:space="0" w:color="auto"/>
                      </w:divBdr>
                      <w:divsChild>
                        <w:div w:id="109104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79507">
          <w:marLeft w:val="0"/>
          <w:marRight w:val="0"/>
          <w:marTop w:val="0"/>
          <w:marBottom w:val="0"/>
          <w:divBdr>
            <w:top w:val="none" w:sz="0" w:space="0" w:color="auto"/>
            <w:left w:val="none" w:sz="0" w:space="0" w:color="auto"/>
            <w:bottom w:val="none" w:sz="0" w:space="0" w:color="auto"/>
            <w:right w:val="none" w:sz="0" w:space="0" w:color="auto"/>
          </w:divBdr>
        </w:div>
        <w:div w:id="853764984">
          <w:marLeft w:val="0"/>
          <w:marRight w:val="0"/>
          <w:marTop w:val="0"/>
          <w:marBottom w:val="0"/>
          <w:divBdr>
            <w:top w:val="none" w:sz="0" w:space="0" w:color="auto"/>
            <w:left w:val="none" w:sz="0" w:space="0" w:color="auto"/>
            <w:bottom w:val="none" w:sz="0" w:space="0" w:color="auto"/>
            <w:right w:val="none" w:sz="0" w:space="0" w:color="auto"/>
          </w:divBdr>
        </w:div>
        <w:div w:id="321397308">
          <w:marLeft w:val="0"/>
          <w:marRight w:val="0"/>
          <w:marTop w:val="0"/>
          <w:marBottom w:val="0"/>
          <w:divBdr>
            <w:top w:val="none" w:sz="0" w:space="0" w:color="auto"/>
            <w:left w:val="none" w:sz="0" w:space="0" w:color="auto"/>
            <w:bottom w:val="none" w:sz="0" w:space="0" w:color="auto"/>
            <w:right w:val="none" w:sz="0" w:space="0" w:color="auto"/>
          </w:divBdr>
          <w:divsChild>
            <w:div w:id="1137457416">
              <w:marLeft w:val="0"/>
              <w:marRight w:val="0"/>
              <w:marTop w:val="0"/>
              <w:marBottom w:val="0"/>
              <w:divBdr>
                <w:top w:val="none" w:sz="0" w:space="0" w:color="auto"/>
                <w:left w:val="none" w:sz="0" w:space="0" w:color="auto"/>
                <w:bottom w:val="none" w:sz="0" w:space="0" w:color="auto"/>
                <w:right w:val="none" w:sz="0" w:space="0" w:color="auto"/>
              </w:divBdr>
              <w:divsChild>
                <w:div w:id="644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5758">
          <w:marLeft w:val="0"/>
          <w:marRight w:val="0"/>
          <w:marTop w:val="0"/>
          <w:marBottom w:val="0"/>
          <w:divBdr>
            <w:top w:val="none" w:sz="0" w:space="0" w:color="auto"/>
            <w:left w:val="none" w:sz="0" w:space="0" w:color="auto"/>
            <w:bottom w:val="none" w:sz="0" w:space="0" w:color="auto"/>
            <w:right w:val="none" w:sz="0" w:space="0" w:color="auto"/>
          </w:divBdr>
          <w:divsChild>
            <w:div w:id="2089643936">
              <w:marLeft w:val="0"/>
              <w:marRight w:val="0"/>
              <w:marTop w:val="0"/>
              <w:marBottom w:val="0"/>
              <w:divBdr>
                <w:top w:val="none" w:sz="0" w:space="0" w:color="auto"/>
                <w:left w:val="none" w:sz="0" w:space="0" w:color="auto"/>
                <w:bottom w:val="none" w:sz="0" w:space="0" w:color="auto"/>
                <w:right w:val="none" w:sz="0" w:space="0" w:color="auto"/>
              </w:divBdr>
              <w:divsChild>
                <w:div w:id="1943687080">
                  <w:marLeft w:val="0"/>
                  <w:marRight w:val="0"/>
                  <w:marTop w:val="0"/>
                  <w:marBottom w:val="0"/>
                  <w:divBdr>
                    <w:top w:val="none" w:sz="0" w:space="0" w:color="auto"/>
                    <w:left w:val="none" w:sz="0" w:space="0" w:color="auto"/>
                    <w:bottom w:val="none" w:sz="0" w:space="0" w:color="auto"/>
                    <w:right w:val="none" w:sz="0" w:space="0" w:color="auto"/>
                  </w:divBdr>
                  <w:divsChild>
                    <w:div w:id="2051027167">
                      <w:marLeft w:val="0"/>
                      <w:marRight w:val="0"/>
                      <w:marTop w:val="0"/>
                      <w:marBottom w:val="0"/>
                      <w:divBdr>
                        <w:top w:val="none" w:sz="0" w:space="0" w:color="auto"/>
                        <w:left w:val="none" w:sz="0" w:space="0" w:color="auto"/>
                        <w:bottom w:val="none" w:sz="0" w:space="0" w:color="auto"/>
                        <w:right w:val="none" w:sz="0" w:space="0" w:color="auto"/>
                      </w:divBdr>
                      <w:divsChild>
                        <w:div w:id="1860003744">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718507827">
          <w:marLeft w:val="0"/>
          <w:marRight w:val="0"/>
          <w:marTop w:val="0"/>
          <w:marBottom w:val="0"/>
          <w:divBdr>
            <w:top w:val="none" w:sz="0" w:space="0" w:color="auto"/>
            <w:left w:val="none" w:sz="0" w:space="0" w:color="auto"/>
            <w:bottom w:val="none" w:sz="0" w:space="0" w:color="auto"/>
            <w:right w:val="none" w:sz="0" w:space="0" w:color="auto"/>
          </w:divBdr>
          <w:divsChild>
            <w:div w:id="1828083444">
              <w:marLeft w:val="0"/>
              <w:marRight w:val="0"/>
              <w:marTop w:val="0"/>
              <w:marBottom w:val="0"/>
              <w:divBdr>
                <w:top w:val="none" w:sz="0" w:space="0" w:color="auto"/>
                <w:left w:val="none" w:sz="0" w:space="0" w:color="auto"/>
                <w:bottom w:val="none" w:sz="0" w:space="0" w:color="auto"/>
                <w:right w:val="none" w:sz="0" w:space="0" w:color="auto"/>
              </w:divBdr>
              <w:divsChild>
                <w:div w:id="936249375">
                  <w:marLeft w:val="0"/>
                  <w:marRight w:val="0"/>
                  <w:marTop w:val="0"/>
                  <w:marBottom w:val="0"/>
                  <w:divBdr>
                    <w:top w:val="none" w:sz="0" w:space="0" w:color="auto"/>
                    <w:left w:val="none" w:sz="0" w:space="0" w:color="auto"/>
                    <w:bottom w:val="none" w:sz="0" w:space="0" w:color="auto"/>
                    <w:right w:val="none" w:sz="0" w:space="0" w:color="auto"/>
                  </w:divBdr>
                </w:div>
                <w:div w:id="700546875">
                  <w:marLeft w:val="0"/>
                  <w:marRight w:val="0"/>
                  <w:marTop w:val="0"/>
                  <w:marBottom w:val="0"/>
                  <w:divBdr>
                    <w:top w:val="none" w:sz="0" w:space="0" w:color="auto"/>
                    <w:left w:val="none" w:sz="0" w:space="0" w:color="auto"/>
                    <w:bottom w:val="none" w:sz="0" w:space="0" w:color="auto"/>
                    <w:right w:val="none" w:sz="0" w:space="0" w:color="auto"/>
                  </w:divBdr>
                </w:div>
                <w:div w:id="314186583">
                  <w:marLeft w:val="0"/>
                  <w:marRight w:val="0"/>
                  <w:marTop w:val="0"/>
                  <w:marBottom w:val="0"/>
                  <w:divBdr>
                    <w:top w:val="none" w:sz="0" w:space="0" w:color="auto"/>
                    <w:left w:val="none" w:sz="0" w:space="0" w:color="auto"/>
                    <w:bottom w:val="none" w:sz="0" w:space="0" w:color="auto"/>
                    <w:right w:val="none" w:sz="0" w:space="0" w:color="auto"/>
                  </w:divBdr>
                  <w:divsChild>
                    <w:div w:id="983391856">
                      <w:marLeft w:val="0"/>
                      <w:marRight w:val="0"/>
                      <w:marTop w:val="0"/>
                      <w:marBottom w:val="0"/>
                      <w:divBdr>
                        <w:top w:val="none" w:sz="0" w:space="0" w:color="auto"/>
                        <w:left w:val="none" w:sz="0" w:space="0" w:color="auto"/>
                        <w:bottom w:val="none" w:sz="0" w:space="0" w:color="auto"/>
                        <w:right w:val="none" w:sz="0" w:space="0" w:color="auto"/>
                      </w:divBdr>
                      <w:divsChild>
                        <w:div w:id="80520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292324">
          <w:marLeft w:val="0"/>
          <w:marRight w:val="0"/>
          <w:marTop w:val="0"/>
          <w:marBottom w:val="0"/>
          <w:divBdr>
            <w:top w:val="none" w:sz="0" w:space="0" w:color="auto"/>
            <w:left w:val="none" w:sz="0" w:space="0" w:color="auto"/>
            <w:bottom w:val="none" w:sz="0" w:space="0" w:color="auto"/>
            <w:right w:val="none" w:sz="0" w:space="0" w:color="auto"/>
          </w:divBdr>
        </w:div>
        <w:div w:id="1516730848">
          <w:marLeft w:val="0"/>
          <w:marRight w:val="0"/>
          <w:marTop w:val="0"/>
          <w:marBottom w:val="0"/>
          <w:divBdr>
            <w:top w:val="none" w:sz="0" w:space="0" w:color="auto"/>
            <w:left w:val="none" w:sz="0" w:space="0" w:color="auto"/>
            <w:bottom w:val="none" w:sz="0" w:space="0" w:color="auto"/>
            <w:right w:val="none" w:sz="0" w:space="0" w:color="auto"/>
          </w:divBdr>
        </w:div>
        <w:div w:id="1350715107">
          <w:marLeft w:val="0"/>
          <w:marRight w:val="0"/>
          <w:marTop w:val="0"/>
          <w:marBottom w:val="0"/>
          <w:divBdr>
            <w:top w:val="none" w:sz="0" w:space="0" w:color="auto"/>
            <w:left w:val="none" w:sz="0" w:space="0" w:color="auto"/>
            <w:bottom w:val="none" w:sz="0" w:space="0" w:color="auto"/>
            <w:right w:val="none" w:sz="0" w:space="0" w:color="auto"/>
          </w:divBdr>
          <w:divsChild>
            <w:div w:id="1570655676">
              <w:marLeft w:val="0"/>
              <w:marRight w:val="0"/>
              <w:marTop w:val="0"/>
              <w:marBottom w:val="0"/>
              <w:divBdr>
                <w:top w:val="none" w:sz="0" w:space="0" w:color="auto"/>
                <w:left w:val="none" w:sz="0" w:space="0" w:color="auto"/>
                <w:bottom w:val="none" w:sz="0" w:space="0" w:color="auto"/>
                <w:right w:val="none" w:sz="0" w:space="0" w:color="auto"/>
              </w:divBdr>
              <w:divsChild>
                <w:div w:id="1781606392">
                  <w:marLeft w:val="0"/>
                  <w:marRight w:val="0"/>
                  <w:marTop w:val="0"/>
                  <w:marBottom w:val="0"/>
                  <w:divBdr>
                    <w:top w:val="none" w:sz="0" w:space="0" w:color="auto"/>
                    <w:left w:val="none" w:sz="0" w:space="0" w:color="auto"/>
                    <w:bottom w:val="none" w:sz="0" w:space="0" w:color="auto"/>
                    <w:right w:val="none" w:sz="0" w:space="0" w:color="auto"/>
                  </w:divBdr>
                  <w:divsChild>
                    <w:div w:id="1416169749">
                      <w:marLeft w:val="0"/>
                      <w:marRight w:val="0"/>
                      <w:marTop w:val="0"/>
                      <w:marBottom w:val="0"/>
                      <w:divBdr>
                        <w:top w:val="none" w:sz="0" w:space="0" w:color="auto"/>
                        <w:left w:val="none" w:sz="0" w:space="0" w:color="auto"/>
                        <w:bottom w:val="none" w:sz="0" w:space="0" w:color="auto"/>
                        <w:right w:val="none" w:sz="0" w:space="0" w:color="auto"/>
                      </w:divBdr>
                      <w:divsChild>
                        <w:div w:id="467363315">
                          <w:marLeft w:val="0"/>
                          <w:marRight w:val="0"/>
                          <w:marTop w:val="0"/>
                          <w:marBottom w:val="0"/>
                          <w:divBdr>
                            <w:top w:val="none" w:sz="0" w:space="0" w:color="auto"/>
                            <w:left w:val="none" w:sz="0" w:space="0" w:color="auto"/>
                            <w:bottom w:val="none" w:sz="0" w:space="0" w:color="auto"/>
                            <w:right w:val="none" w:sz="0" w:space="0" w:color="auto"/>
                          </w:divBdr>
                          <w:divsChild>
                            <w:div w:id="13254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680835">
          <w:marLeft w:val="0"/>
          <w:marRight w:val="0"/>
          <w:marTop w:val="0"/>
          <w:marBottom w:val="0"/>
          <w:divBdr>
            <w:top w:val="none" w:sz="0" w:space="0" w:color="auto"/>
            <w:left w:val="none" w:sz="0" w:space="0" w:color="auto"/>
            <w:bottom w:val="none" w:sz="0" w:space="0" w:color="auto"/>
            <w:right w:val="none" w:sz="0" w:space="0" w:color="auto"/>
          </w:divBdr>
        </w:div>
        <w:div w:id="1315842410">
          <w:marLeft w:val="0"/>
          <w:marRight w:val="0"/>
          <w:marTop w:val="0"/>
          <w:marBottom w:val="0"/>
          <w:divBdr>
            <w:top w:val="none" w:sz="0" w:space="0" w:color="auto"/>
            <w:left w:val="none" w:sz="0" w:space="0" w:color="auto"/>
            <w:bottom w:val="none" w:sz="0" w:space="0" w:color="auto"/>
            <w:right w:val="none" w:sz="0" w:space="0" w:color="auto"/>
          </w:divBdr>
        </w:div>
        <w:div w:id="1727411552">
          <w:marLeft w:val="0"/>
          <w:marRight w:val="0"/>
          <w:marTop w:val="0"/>
          <w:marBottom w:val="0"/>
          <w:divBdr>
            <w:top w:val="none" w:sz="0" w:space="0" w:color="auto"/>
            <w:left w:val="none" w:sz="0" w:space="0" w:color="auto"/>
            <w:bottom w:val="none" w:sz="0" w:space="0" w:color="auto"/>
            <w:right w:val="none" w:sz="0" w:space="0" w:color="auto"/>
          </w:divBdr>
        </w:div>
        <w:div w:id="1250970584">
          <w:marLeft w:val="0"/>
          <w:marRight w:val="0"/>
          <w:marTop w:val="0"/>
          <w:marBottom w:val="0"/>
          <w:divBdr>
            <w:top w:val="none" w:sz="0" w:space="0" w:color="auto"/>
            <w:left w:val="none" w:sz="0" w:space="0" w:color="auto"/>
            <w:bottom w:val="none" w:sz="0" w:space="0" w:color="auto"/>
            <w:right w:val="none" w:sz="0" w:space="0" w:color="auto"/>
          </w:divBdr>
        </w:div>
        <w:div w:id="942883529">
          <w:marLeft w:val="0"/>
          <w:marRight w:val="0"/>
          <w:marTop w:val="0"/>
          <w:marBottom w:val="0"/>
          <w:divBdr>
            <w:top w:val="none" w:sz="0" w:space="0" w:color="auto"/>
            <w:left w:val="none" w:sz="0" w:space="0" w:color="auto"/>
            <w:bottom w:val="none" w:sz="0" w:space="0" w:color="auto"/>
            <w:right w:val="none" w:sz="0" w:space="0" w:color="auto"/>
          </w:divBdr>
        </w:div>
        <w:div w:id="680861268">
          <w:marLeft w:val="0"/>
          <w:marRight w:val="0"/>
          <w:marTop w:val="0"/>
          <w:marBottom w:val="0"/>
          <w:divBdr>
            <w:top w:val="none" w:sz="0" w:space="0" w:color="auto"/>
            <w:left w:val="none" w:sz="0" w:space="0" w:color="auto"/>
            <w:bottom w:val="none" w:sz="0" w:space="0" w:color="auto"/>
            <w:right w:val="none" w:sz="0" w:space="0" w:color="auto"/>
          </w:divBdr>
        </w:div>
        <w:div w:id="2062560059">
          <w:marLeft w:val="0"/>
          <w:marRight w:val="0"/>
          <w:marTop w:val="0"/>
          <w:marBottom w:val="0"/>
          <w:divBdr>
            <w:top w:val="none" w:sz="0" w:space="0" w:color="auto"/>
            <w:left w:val="none" w:sz="0" w:space="0" w:color="auto"/>
            <w:bottom w:val="none" w:sz="0" w:space="0" w:color="auto"/>
            <w:right w:val="none" w:sz="0" w:space="0" w:color="auto"/>
          </w:divBdr>
        </w:div>
        <w:div w:id="446851700">
          <w:marLeft w:val="0"/>
          <w:marRight w:val="0"/>
          <w:marTop w:val="0"/>
          <w:marBottom w:val="0"/>
          <w:divBdr>
            <w:top w:val="none" w:sz="0" w:space="0" w:color="auto"/>
            <w:left w:val="none" w:sz="0" w:space="0" w:color="auto"/>
            <w:bottom w:val="none" w:sz="0" w:space="0" w:color="auto"/>
            <w:right w:val="none" w:sz="0" w:space="0" w:color="auto"/>
          </w:divBdr>
        </w:div>
        <w:div w:id="512308529">
          <w:marLeft w:val="0"/>
          <w:marRight w:val="0"/>
          <w:marTop w:val="0"/>
          <w:marBottom w:val="0"/>
          <w:divBdr>
            <w:top w:val="none" w:sz="0" w:space="0" w:color="auto"/>
            <w:left w:val="none" w:sz="0" w:space="0" w:color="auto"/>
            <w:bottom w:val="none" w:sz="0" w:space="0" w:color="auto"/>
            <w:right w:val="none" w:sz="0" w:space="0" w:color="auto"/>
          </w:divBdr>
        </w:div>
        <w:div w:id="535390091">
          <w:marLeft w:val="0"/>
          <w:marRight w:val="0"/>
          <w:marTop w:val="0"/>
          <w:marBottom w:val="0"/>
          <w:divBdr>
            <w:top w:val="none" w:sz="0" w:space="0" w:color="auto"/>
            <w:left w:val="none" w:sz="0" w:space="0" w:color="auto"/>
            <w:bottom w:val="none" w:sz="0" w:space="0" w:color="auto"/>
            <w:right w:val="none" w:sz="0" w:space="0" w:color="auto"/>
          </w:divBdr>
        </w:div>
        <w:div w:id="1796483976">
          <w:marLeft w:val="0"/>
          <w:marRight w:val="0"/>
          <w:marTop w:val="0"/>
          <w:marBottom w:val="0"/>
          <w:divBdr>
            <w:top w:val="none" w:sz="0" w:space="0" w:color="auto"/>
            <w:left w:val="none" w:sz="0" w:space="0" w:color="auto"/>
            <w:bottom w:val="none" w:sz="0" w:space="0" w:color="auto"/>
            <w:right w:val="none" w:sz="0" w:space="0" w:color="auto"/>
          </w:divBdr>
        </w:div>
        <w:div w:id="262079089">
          <w:marLeft w:val="0"/>
          <w:marRight w:val="0"/>
          <w:marTop w:val="0"/>
          <w:marBottom w:val="0"/>
          <w:divBdr>
            <w:top w:val="none" w:sz="0" w:space="0" w:color="auto"/>
            <w:left w:val="none" w:sz="0" w:space="0" w:color="auto"/>
            <w:bottom w:val="none" w:sz="0" w:space="0" w:color="auto"/>
            <w:right w:val="none" w:sz="0" w:space="0" w:color="auto"/>
          </w:divBdr>
        </w:div>
        <w:div w:id="763301884">
          <w:marLeft w:val="0"/>
          <w:marRight w:val="0"/>
          <w:marTop w:val="0"/>
          <w:marBottom w:val="0"/>
          <w:divBdr>
            <w:top w:val="none" w:sz="0" w:space="0" w:color="auto"/>
            <w:left w:val="none" w:sz="0" w:space="0" w:color="auto"/>
            <w:bottom w:val="none" w:sz="0" w:space="0" w:color="auto"/>
            <w:right w:val="none" w:sz="0" w:space="0" w:color="auto"/>
          </w:divBdr>
        </w:div>
        <w:div w:id="923035221">
          <w:marLeft w:val="0"/>
          <w:marRight w:val="0"/>
          <w:marTop w:val="0"/>
          <w:marBottom w:val="0"/>
          <w:divBdr>
            <w:top w:val="none" w:sz="0" w:space="0" w:color="auto"/>
            <w:left w:val="none" w:sz="0" w:space="0" w:color="auto"/>
            <w:bottom w:val="none" w:sz="0" w:space="0" w:color="auto"/>
            <w:right w:val="none" w:sz="0" w:space="0" w:color="auto"/>
          </w:divBdr>
        </w:div>
        <w:div w:id="778961215">
          <w:marLeft w:val="0"/>
          <w:marRight w:val="0"/>
          <w:marTop w:val="0"/>
          <w:marBottom w:val="0"/>
          <w:divBdr>
            <w:top w:val="none" w:sz="0" w:space="0" w:color="auto"/>
            <w:left w:val="none" w:sz="0" w:space="0" w:color="auto"/>
            <w:bottom w:val="none" w:sz="0" w:space="0" w:color="auto"/>
            <w:right w:val="none" w:sz="0" w:space="0" w:color="auto"/>
          </w:divBdr>
          <w:divsChild>
            <w:div w:id="1908565327">
              <w:marLeft w:val="0"/>
              <w:marRight w:val="0"/>
              <w:marTop w:val="0"/>
              <w:marBottom w:val="0"/>
              <w:divBdr>
                <w:top w:val="none" w:sz="0" w:space="0" w:color="auto"/>
                <w:left w:val="none" w:sz="0" w:space="0" w:color="auto"/>
                <w:bottom w:val="none" w:sz="0" w:space="0" w:color="auto"/>
                <w:right w:val="none" w:sz="0" w:space="0" w:color="auto"/>
              </w:divBdr>
              <w:divsChild>
                <w:div w:id="1342313459">
                  <w:marLeft w:val="0"/>
                  <w:marRight w:val="0"/>
                  <w:marTop w:val="0"/>
                  <w:marBottom w:val="0"/>
                  <w:divBdr>
                    <w:top w:val="none" w:sz="0" w:space="0" w:color="auto"/>
                    <w:left w:val="none" w:sz="0" w:space="0" w:color="auto"/>
                    <w:bottom w:val="none" w:sz="0" w:space="0" w:color="auto"/>
                    <w:right w:val="none" w:sz="0" w:space="0" w:color="auto"/>
                  </w:divBdr>
                  <w:divsChild>
                    <w:div w:id="135343817">
                      <w:marLeft w:val="0"/>
                      <w:marRight w:val="0"/>
                      <w:marTop w:val="0"/>
                      <w:marBottom w:val="0"/>
                      <w:divBdr>
                        <w:top w:val="none" w:sz="0" w:space="0" w:color="auto"/>
                        <w:left w:val="none" w:sz="0" w:space="0" w:color="auto"/>
                        <w:bottom w:val="none" w:sz="0" w:space="0" w:color="auto"/>
                        <w:right w:val="none" w:sz="0" w:space="0" w:color="auto"/>
                      </w:divBdr>
                    </w:div>
                    <w:div w:id="20518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997889">
      <w:bodyDiv w:val="1"/>
      <w:marLeft w:val="0"/>
      <w:marRight w:val="0"/>
      <w:marTop w:val="0"/>
      <w:marBottom w:val="0"/>
      <w:divBdr>
        <w:top w:val="none" w:sz="0" w:space="0" w:color="auto"/>
        <w:left w:val="none" w:sz="0" w:space="0" w:color="auto"/>
        <w:bottom w:val="none" w:sz="0" w:space="0" w:color="auto"/>
        <w:right w:val="none" w:sz="0" w:space="0" w:color="auto"/>
      </w:divBdr>
      <w:divsChild>
        <w:div w:id="1571885946">
          <w:marLeft w:val="0"/>
          <w:marRight w:val="0"/>
          <w:marTop w:val="0"/>
          <w:marBottom w:val="0"/>
          <w:divBdr>
            <w:top w:val="none" w:sz="0" w:space="0" w:color="auto"/>
            <w:left w:val="none" w:sz="0" w:space="0" w:color="auto"/>
            <w:bottom w:val="none" w:sz="0" w:space="0" w:color="auto"/>
            <w:right w:val="none" w:sz="0" w:space="0" w:color="auto"/>
          </w:divBdr>
          <w:divsChild>
            <w:div w:id="1629773833">
              <w:marLeft w:val="0"/>
              <w:marRight w:val="0"/>
              <w:marTop w:val="0"/>
              <w:marBottom w:val="0"/>
              <w:divBdr>
                <w:top w:val="none" w:sz="0" w:space="0" w:color="auto"/>
                <w:left w:val="none" w:sz="0" w:space="0" w:color="auto"/>
                <w:bottom w:val="none" w:sz="0" w:space="0" w:color="auto"/>
                <w:right w:val="none" w:sz="0" w:space="0" w:color="auto"/>
              </w:divBdr>
            </w:div>
          </w:divsChild>
        </w:div>
        <w:div w:id="1963026210">
          <w:marLeft w:val="0"/>
          <w:marRight w:val="0"/>
          <w:marTop w:val="0"/>
          <w:marBottom w:val="0"/>
          <w:divBdr>
            <w:top w:val="none" w:sz="0" w:space="0" w:color="auto"/>
            <w:left w:val="none" w:sz="0" w:space="0" w:color="auto"/>
            <w:bottom w:val="none" w:sz="0" w:space="0" w:color="auto"/>
            <w:right w:val="none" w:sz="0" w:space="0" w:color="auto"/>
          </w:divBdr>
          <w:divsChild>
            <w:div w:id="1553039188">
              <w:marLeft w:val="0"/>
              <w:marRight w:val="0"/>
              <w:marTop w:val="0"/>
              <w:marBottom w:val="0"/>
              <w:divBdr>
                <w:top w:val="none" w:sz="0" w:space="0" w:color="auto"/>
                <w:left w:val="none" w:sz="0" w:space="0" w:color="auto"/>
                <w:bottom w:val="none" w:sz="0" w:space="0" w:color="auto"/>
                <w:right w:val="none" w:sz="0" w:space="0" w:color="auto"/>
              </w:divBdr>
              <w:divsChild>
                <w:div w:id="1239751414">
                  <w:marLeft w:val="0"/>
                  <w:marRight w:val="0"/>
                  <w:marTop w:val="0"/>
                  <w:marBottom w:val="0"/>
                  <w:divBdr>
                    <w:top w:val="none" w:sz="0" w:space="0" w:color="auto"/>
                    <w:left w:val="none" w:sz="0" w:space="0" w:color="auto"/>
                    <w:bottom w:val="none" w:sz="0" w:space="0" w:color="auto"/>
                    <w:right w:val="none" w:sz="0" w:space="0" w:color="auto"/>
                  </w:divBdr>
                  <w:divsChild>
                    <w:div w:id="582960331">
                      <w:marLeft w:val="0"/>
                      <w:marRight w:val="0"/>
                      <w:marTop w:val="0"/>
                      <w:marBottom w:val="0"/>
                      <w:divBdr>
                        <w:top w:val="none" w:sz="0" w:space="0" w:color="auto"/>
                        <w:left w:val="none" w:sz="0" w:space="0" w:color="auto"/>
                        <w:bottom w:val="none" w:sz="0" w:space="0" w:color="auto"/>
                        <w:right w:val="none" w:sz="0" w:space="0" w:color="auto"/>
                      </w:divBdr>
                      <w:divsChild>
                        <w:div w:id="1759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718539">
          <w:marLeft w:val="0"/>
          <w:marRight w:val="0"/>
          <w:marTop w:val="0"/>
          <w:marBottom w:val="0"/>
          <w:divBdr>
            <w:top w:val="none" w:sz="0" w:space="0" w:color="auto"/>
            <w:left w:val="none" w:sz="0" w:space="0" w:color="auto"/>
            <w:bottom w:val="none" w:sz="0" w:space="0" w:color="auto"/>
            <w:right w:val="none" w:sz="0" w:space="0" w:color="auto"/>
          </w:divBdr>
        </w:div>
        <w:div w:id="1403723203">
          <w:marLeft w:val="0"/>
          <w:marRight w:val="0"/>
          <w:marTop w:val="0"/>
          <w:marBottom w:val="0"/>
          <w:divBdr>
            <w:top w:val="none" w:sz="0" w:space="0" w:color="auto"/>
            <w:left w:val="none" w:sz="0" w:space="0" w:color="auto"/>
            <w:bottom w:val="none" w:sz="0" w:space="0" w:color="auto"/>
            <w:right w:val="none" w:sz="0" w:space="0" w:color="auto"/>
          </w:divBdr>
        </w:div>
        <w:div w:id="1720934320">
          <w:marLeft w:val="0"/>
          <w:marRight w:val="0"/>
          <w:marTop w:val="0"/>
          <w:marBottom w:val="0"/>
          <w:divBdr>
            <w:top w:val="none" w:sz="0" w:space="0" w:color="auto"/>
            <w:left w:val="none" w:sz="0" w:space="0" w:color="auto"/>
            <w:bottom w:val="none" w:sz="0" w:space="0" w:color="auto"/>
            <w:right w:val="none" w:sz="0" w:space="0" w:color="auto"/>
          </w:divBdr>
          <w:divsChild>
            <w:div w:id="1686898998">
              <w:marLeft w:val="0"/>
              <w:marRight w:val="0"/>
              <w:marTop w:val="0"/>
              <w:marBottom w:val="0"/>
              <w:divBdr>
                <w:top w:val="none" w:sz="0" w:space="0" w:color="auto"/>
                <w:left w:val="none" w:sz="0" w:space="0" w:color="auto"/>
                <w:bottom w:val="none" w:sz="0" w:space="0" w:color="auto"/>
                <w:right w:val="none" w:sz="0" w:space="0" w:color="auto"/>
              </w:divBdr>
              <w:divsChild>
                <w:div w:id="531764766">
                  <w:marLeft w:val="0"/>
                  <w:marRight w:val="0"/>
                  <w:marTop w:val="0"/>
                  <w:marBottom w:val="0"/>
                  <w:divBdr>
                    <w:top w:val="none" w:sz="0" w:space="0" w:color="auto"/>
                    <w:left w:val="none" w:sz="0" w:space="0" w:color="auto"/>
                    <w:bottom w:val="none" w:sz="0" w:space="0" w:color="auto"/>
                    <w:right w:val="none" w:sz="0" w:space="0" w:color="auto"/>
                  </w:divBdr>
                </w:div>
                <w:div w:id="420613537">
                  <w:marLeft w:val="0"/>
                  <w:marRight w:val="0"/>
                  <w:marTop w:val="0"/>
                  <w:marBottom w:val="0"/>
                  <w:divBdr>
                    <w:top w:val="none" w:sz="0" w:space="0" w:color="auto"/>
                    <w:left w:val="none" w:sz="0" w:space="0" w:color="auto"/>
                    <w:bottom w:val="none" w:sz="0" w:space="0" w:color="auto"/>
                    <w:right w:val="none" w:sz="0" w:space="0" w:color="auto"/>
                  </w:divBdr>
                  <w:divsChild>
                    <w:div w:id="4112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39758">
          <w:marLeft w:val="0"/>
          <w:marRight w:val="0"/>
          <w:marTop w:val="0"/>
          <w:marBottom w:val="0"/>
          <w:divBdr>
            <w:top w:val="none" w:sz="0" w:space="0" w:color="auto"/>
            <w:left w:val="none" w:sz="0" w:space="0" w:color="auto"/>
            <w:bottom w:val="none" w:sz="0" w:space="0" w:color="auto"/>
            <w:right w:val="none" w:sz="0" w:space="0" w:color="auto"/>
          </w:divBdr>
          <w:divsChild>
            <w:div w:id="804934454">
              <w:marLeft w:val="0"/>
              <w:marRight w:val="0"/>
              <w:marTop w:val="0"/>
              <w:marBottom w:val="0"/>
              <w:divBdr>
                <w:top w:val="none" w:sz="0" w:space="0" w:color="auto"/>
                <w:left w:val="none" w:sz="0" w:space="0" w:color="auto"/>
                <w:bottom w:val="none" w:sz="0" w:space="0" w:color="auto"/>
                <w:right w:val="none" w:sz="0" w:space="0" w:color="auto"/>
              </w:divBdr>
              <w:divsChild>
                <w:div w:id="1309361878">
                  <w:marLeft w:val="0"/>
                  <w:marRight w:val="0"/>
                  <w:marTop w:val="0"/>
                  <w:marBottom w:val="0"/>
                  <w:divBdr>
                    <w:top w:val="none" w:sz="0" w:space="0" w:color="auto"/>
                    <w:left w:val="none" w:sz="0" w:space="0" w:color="auto"/>
                    <w:bottom w:val="none" w:sz="0" w:space="0" w:color="auto"/>
                    <w:right w:val="none" w:sz="0" w:space="0" w:color="auto"/>
                  </w:divBdr>
                  <w:divsChild>
                    <w:div w:id="1924994472">
                      <w:marLeft w:val="0"/>
                      <w:marRight w:val="0"/>
                      <w:marTop w:val="0"/>
                      <w:marBottom w:val="0"/>
                      <w:divBdr>
                        <w:top w:val="none" w:sz="0" w:space="0" w:color="auto"/>
                        <w:left w:val="none" w:sz="0" w:space="0" w:color="auto"/>
                        <w:bottom w:val="none" w:sz="0" w:space="0" w:color="auto"/>
                        <w:right w:val="none" w:sz="0" w:space="0" w:color="auto"/>
                      </w:divBdr>
                      <w:divsChild>
                        <w:div w:id="1218936360">
                          <w:marLeft w:val="0"/>
                          <w:marRight w:val="0"/>
                          <w:marTop w:val="0"/>
                          <w:marBottom w:val="0"/>
                          <w:divBdr>
                            <w:top w:val="none" w:sz="0" w:space="0" w:color="auto"/>
                            <w:left w:val="none" w:sz="0" w:space="0" w:color="auto"/>
                            <w:bottom w:val="none" w:sz="0" w:space="0" w:color="auto"/>
                            <w:right w:val="none" w:sz="0" w:space="0" w:color="auto"/>
                          </w:divBdr>
                          <w:divsChild>
                            <w:div w:id="1957831814">
                              <w:marLeft w:val="0"/>
                              <w:marRight w:val="0"/>
                              <w:marTop w:val="0"/>
                              <w:marBottom w:val="0"/>
                              <w:divBdr>
                                <w:top w:val="none" w:sz="0" w:space="0" w:color="auto"/>
                                <w:left w:val="none" w:sz="0" w:space="0" w:color="auto"/>
                                <w:bottom w:val="none" w:sz="0" w:space="0" w:color="auto"/>
                                <w:right w:val="none" w:sz="0" w:space="0" w:color="auto"/>
                              </w:divBdr>
                              <w:divsChild>
                                <w:div w:id="647058263">
                                  <w:marLeft w:val="0"/>
                                  <w:marRight w:val="0"/>
                                  <w:marTop w:val="0"/>
                                  <w:marBottom w:val="0"/>
                                  <w:divBdr>
                                    <w:top w:val="none" w:sz="0" w:space="0" w:color="auto"/>
                                    <w:left w:val="none" w:sz="0" w:space="0" w:color="auto"/>
                                    <w:bottom w:val="none" w:sz="0" w:space="0" w:color="auto"/>
                                    <w:right w:val="none" w:sz="0" w:space="0" w:color="auto"/>
                                  </w:divBdr>
                                  <w:divsChild>
                                    <w:div w:id="1953241204">
                                      <w:marLeft w:val="0"/>
                                      <w:marRight w:val="0"/>
                                      <w:marTop w:val="0"/>
                                      <w:marBottom w:val="0"/>
                                      <w:divBdr>
                                        <w:top w:val="none" w:sz="0" w:space="0" w:color="auto"/>
                                        <w:left w:val="none" w:sz="0" w:space="0" w:color="auto"/>
                                        <w:bottom w:val="none" w:sz="0" w:space="0" w:color="auto"/>
                                        <w:right w:val="none" w:sz="0" w:space="0" w:color="auto"/>
                                      </w:divBdr>
                                      <w:divsChild>
                                        <w:div w:id="790364927">
                                          <w:marLeft w:val="0"/>
                                          <w:marRight w:val="0"/>
                                          <w:marTop w:val="0"/>
                                          <w:marBottom w:val="0"/>
                                          <w:divBdr>
                                            <w:top w:val="none" w:sz="0" w:space="0" w:color="auto"/>
                                            <w:left w:val="none" w:sz="0" w:space="0" w:color="auto"/>
                                            <w:bottom w:val="none" w:sz="0" w:space="0" w:color="auto"/>
                                            <w:right w:val="none" w:sz="0" w:space="0" w:color="auto"/>
                                          </w:divBdr>
                                          <w:divsChild>
                                            <w:div w:id="1758087578">
                                              <w:marLeft w:val="0"/>
                                              <w:marRight w:val="0"/>
                                              <w:marTop w:val="0"/>
                                              <w:marBottom w:val="0"/>
                                              <w:divBdr>
                                                <w:top w:val="none" w:sz="0" w:space="0" w:color="auto"/>
                                                <w:left w:val="none" w:sz="0" w:space="0" w:color="auto"/>
                                                <w:bottom w:val="none" w:sz="0" w:space="0" w:color="auto"/>
                                                <w:right w:val="none" w:sz="0" w:space="0" w:color="auto"/>
                                              </w:divBdr>
                                              <w:divsChild>
                                                <w:div w:id="1710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762289">
                                  <w:marLeft w:val="0"/>
                                  <w:marRight w:val="0"/>
                                  <w:marTop w:val="0"/>
                                  <w:marBottom w:val="0"/>
                                  <w:divBdr>
                                    <w:top w:val="none" w:sz="0" w:space="0" w:color="auto"/>
                                    <w:left w:val="none" w:sz="0" w:space="0" w:color="auto"/>
                                    <w:bottom w:val="none" w:sz="0" w:space="0" w:color="auto"/>
                                    <w:right w:val="none" w:sz="0" w:space="0" w:color="auto"/>
                                  </w:divBdr>
                                  <w:divsChild>
                                    <w:div w:id="11709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7386516">
          <w:marLeft w:val="0"/>
          <w:marRight w:val="0"/>
          <w:marTop w:val="0"/>
          <w:marBottom w:val="0"/>
          <w:divBdr>
            <w:top w:val="none" w:sz="0" w:space="0" w:color="auto"/>
            <w:left w:val="none" w:sz="0" w:space="0" w:color="auto"/>
            <w:bottom w:val="none" w:sz="0" w:space="0" w:color="auto"/>
            <w:right w:val="none" w:sz="0" w:space="0" w:color="auto"/>
          </w:divBdr>
        </w:div>
        <w:div w:id="976297243">
          <w:marLeft w:val="0"/>
          <w:marRight w:val="0"/>
          <w:marTop w:val="0"/>
          <w:marBottom w:val="0"/>
          <w:divBdr>
            <w:top w:val="none" w:sz="0" w:space="0" w:color="auto"/>
            <w:left w:val="none" w:sz="0" w:space="0" w:color="auto"/>
            <w:bottom w:val="none" w:sz="0" w:space="0" w:color="auto"/>
            <w:right w:val="none" w:sz="0" w:space="0" w:color="auto"/>
          </w:divBdr>
        </w:div>
        <w:div w:id="674302797">
          <w:marLeft w:val="0"/>
          <w:marRight w:val="0"/>
          <w:marTop w:val="0"/>
          <w:marBottom w:val="0"/>
          <w:divBdr>
            <w:top w:val="none" w:sz="0" w:space="0" w:color="auto"/>
            <w:left w:val="none" w:sz="0" w:space="0" w:color="auto"/>
            <w:bottom w:val="none" w:sz="0" w:space="0" w:color="auto"/>
            <w:right w:val="none" w:sz="0" w:space="0" w:color="auto"/>
          </w:divBdr>
          <w:divsChild>
            <w:div w:id="1556312023">
              <w:marLeft w:val="0"/>
              <w:marRight w:val="0"/>
              <w:marTop w:val="0"/>
              <w:marBottom w:val="0"/>
              <w:divBdr>
                <w:top w:val="none" w:sz="0" w:space="0" w:color="auto"/>
                <w:left w:val="none" w:sz="0" w:space="0" w:color="auto"/>
                <w:bottom w:val="none" w:sz="0" w:space="0" w:color="auto"/>
                <w:right w:val="none" w:sz="0" w:space="0" w:color="auto"/>
              </w:divBdr>
              <w:divsChild>
                <w:div w:id="882407654">
                  <w:marLeft w:val="0"/>
                  <w:marRight w:val="0"/>
                  <w:marTop w:val="0"/>
                  <w:marBottom w:val="0"/>
                  <w:divBdr>
                    <w:top w:val="none" w:sz="0" w:space="0" w:color="auto"/>
                    <w:left w:val="none" w:sz="0" w:space="0" w:color="auto"/>
                    <w:bottom w:val="none" w:sz="0" w:space="0" w:color="auto"/>
                    <w:right w:val="none" w:sz="0" w:space="0" w:color="auto"/>
                  </w:divBdr>
                </w:div>
                <w:div w:id="96798486">
                  <w:marLeft w:val="0"/>
                  <w:marRight w:val="0"/>
                  <w:marTop w:val="0"/>
                  <w:marBottom w:val="0"/>
                  <w:divBdr>
                    <w:top w:val="none" w:sz="0" w:space="0" w:color="auto"/>
                    <w:left w:val="none" w:sz="0" w:space="0" w:color="auto"/>
                    <w:bottom w:val="none" w:sz="0" w:space="0" w:color="auto"/>
                    <w:right w:val="none" w:sz="0" w:space="0" w:color="auto"/>
                  </w:divBdr>
                  <w:divsChild>
                    <w:div w:id="829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606216">
          <w:marLeft w:val="0"/>
          <w:marRight w:val="0"/>
          <w:marTop w:val="0"/>
          <w:marBottom w:val="0"/>
          <w:divBdr>
            <w:top w:val="none" w:sz="0" w:space="0" w:color="auto"/>
            <w:left w:val="none" w:sz="0" w:space="0" w:color="auto"/>
            <w:bottom w:val="none" w:sz="0" w:space="0" w:color="auto"/>
            <w:right w:val="none" w:sz="0" w:space="0" w:color="auto"/>
          </w:divBdr>
          <w:divsChild>
            <w:div w:id="37629642">
              <w:marLeft w:val="0"/>
              <w:marRight w:val="0"/>
              <w:marTop w:val="0"/>
              <w:marBottom w:val="0"/>
              <w:divBdr>
                <w:top w:val="none" w:sz="0" w:space="0" w:color="auto"/>
                <w:left w:val="none" w:sz="0" w:space="0" w:color="auto"/>
                <w:bottom w:val="none" w:sz="0" w:space="0" w:color="auto"/>
                <w:right w:val="none" w:sz="0" w:space="0" w:color="auto"/>
              </w:divBdr>
              <w:divsChild>
                <w:div w:id="688264957">
                  <w:marLeft w:val="0"/>
                  <w:marRight w:val="0"/>
                  <w:marTop w:val="0"/>
                  <w:marBottom w:val="0"/>
                  <w:divBdr>
                    <w:top w:val="none" w:sz="0" w:space="0" w:color="auto"/>
                    <w:left w:val="none" w:sz="0" w:space="0" w:color="auto"/>
                    <w:bottom w:val="none" w:sz="0" w:space="0" w:color="auto"/>
                    <w:right w:val="none" w:sz="0" w:space="0" w:color="auto"/>
                  </w:divBdr>
                  <w:divsChild>
                    <w:div w:id="841890658">
                      <w:marLeft w:val="0"/>
                      <w:marRight w:val="0"/>
                      <w:marTop w:val="0"/>
                      <w:marBottom w:val="0"/>
                      <w:divBdr>
                        <w:top w:val="none" w:sz="0" w:space="0" w:color="auto"/>
                        <w:left w:val="none" w:sz="0" w:space="0" w:color="auto"/>
                        <w:bottom w:val="none" w:sz="0" w:space="0" w:color="auto"/>
                        <w:right w:val="none" w:sz="0" w:space="0" w:color="auto"/>
                      </w:divBdr>
                      <w:divsChild>
                        <w:div w:id="13187781">
                          <w:marLeft w:val="0"/>
                          <w:marRight w:val="0"/>
                          <w:marTop w:val="0"/>
                          <w:marBottom w:val="0"/>
                          <w:divBdr>
                            <w:top w:val="none" w:sz="0" w:space="0" w:color="auto"/>
                            <w:left w:val="none" w:sz="0" w:space="0" w:color="auto"/>
                            <w:bottom w:val="none" w:sz="0" w:space="0" w:color="auto"/>
                            <w:right w:val="none" w:sz="0" w:space="0" w:color="auto"/>
                          </w:divBdr>
                          <w:divsChild>
                            <w:div w:id="1347099660">
                              <w:marLeft w:val="0"/>
                              <w:marRight w:val="0"/>
                              <w:marTop w:val="0"/>
                              <w:marBottom w:val="0"/>
                              <w:divBdr>
                                <w:top w:val="none" w:sz="0" w:space="0" w:color="auto"/>
                                <w:left w:val="none" w:sz="0" w:space="0" w:color="auto"/>
                                <w:bottom w:val="none" w:sz="0" w:space="0" w:color="auto"/>
                                <w:right w:val="none" w:sz="0" w:space="0" w:color="auto"/>
                              </w:divBdr>
                              <w:divsChild>
                                <w:div w:id="1594045548">
                                  <w:marLeft w:val="0"/>
                                  <w:marRight w:val="0"/>
                                  <w:marTop w:val="0"/>
                                  <w:marBottom w:val="0"/>
                                  <w:divBdr>
                                    <w:top w:val="none" w:sz="0" w:space="0" w:color="auto"/>
                                    <w:left w:val="none" w:sz="0" w:space="0" w:color="auto"/>
                                    <w:bottom w:val="none" w:sz="0" w:space="0" w:color="auto"/>
                                    <w:right w:val="none" w:sz="0" w:space="0" w:color="auto"/>
                                  </w:divBdr>
                                  <w:divsChild>
                                    <w:div w:id="383214625">
                                      <w:marLeft w:val="0"/>
                                      <w:marRight w:val="0"/>
                                      <w:marTop w:val="0"/>
                                      <w:marBottom w:val="0"/>
                                      <w:divBdr>
                                        <w:top w:val="none" w:sz="0" w:space="0" w:color="auto"/>
                                        <w:left w:val="none" w:sz="0" w:space="0" w:color="auto"/>
                                        <w:bottom w:val="none" w:sz="0" w:space="0" w:color="auto"/>
                                        <w:right w:val="none" w:sz="0" w:space="0" w:color="auto"/>
                                      </w:divBdr>
                                      <w:divsChild>
                                        <w:div w:id="1924752011">
                                          <w:marLeft w:val="0"/>
                                          <w:marRight w:val="0"/>
                                          <w:marTop w:val="0"/>
                                          <w:marBottom w:val="0"/>
                                          <w:divBdr>
                                            <w:top w:val="none" w:sz="0" w:space="0" w:color="auto"/>
                                            <w:left w:val="none" w:sz="0" w:space="0" w:color="auto"/>
                                            <w:bottom w:val="none" w:sz="0" w:space="0" w:color="auto"/>
                                            <w:right w:val="none" w:sz="0" w:space="0" w:color="auto"/>
                                          </w:divBdr>
                                          <w:divsChild>
                                            <w:div w:id="1393575090">
                                              <w:marLeft w:val="0"/>
                                              <w:marRight w:val="0"/>
                                              <w:marTop w:val="0"/>
                                              <w:marBottom w:val="0"/>
                                              <w:divBdr>
                                                <w:top w:val="none" w:sz="0" w:space="0" w:color="auto"/>
                                                <w:left w:val="none" w:sz="0" w:space="0" w:color="auto"/>
                                                <w:bottom w:val="none" w:sz="0" w:space="0" w:color="auto"/>
                                                <w:right w:val="none" w:sz="0" w:space="0" w:color="auto"/>
                                              </w:divBdr>
                                              <w:divsChild>
                                                <w:div w:id="44658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444041">
                                  <w:marLeft w:val="0"/>
                                  <w:marRight w:val="0"/>
                                  <w:marTop w:val="0"/>
                                  <w:marBottom w:val="0"/>
                                  <w:divBdr>
                                    <w:top w:val="none" w:sz="0" w:space="0" w:color="auto"/>
                                    <w:left w:val="none" w:sz="0" w:space="0" w:color="auto"/>
                                    <w:bottom w:val="none" w:sz="0" w:space="0" w:color="auto"/>
                                    <w:right w:val="none" w:sz="0" w:space="0" w:color="auto"/>
                                  </w:divBdr>
                                  <w:divsChild>
                                    <w:div w:id="19890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7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953786">
          <w:marLeft w:val="0"/>
          <w:marRight w:val="0"/>
          <w:marTop w:val="0"/>
          <w:marBottom w:val="0"/>
          <w:divBdr>
            <w:top w:val="none" w:sz="0" w:space="0" w:color="auto"/>
            <w:left w:val="none" w:sz="0" w:space="0" w:color="auto"/>
            <w:bottom w:val="none" w:sz="0" w:space="0" w:color="auto"/>
            <w:right w:val="none" w:sz="0" w:space="0" w:color="auto"/>
          </w:divBdr>
        </w:div>
        <w:div w:id="877426148">
          <w:marLeft w:val="0"/>
          <w:marRight w:val="0"/>
          <w:marTop w:val="0"/>
          <w:marBottom w:val="0"/>
          <w:divBdr>
            <w:top w:val="none" w:sz="0" w:space="0" w:color="auto"/>
            <w:left w:val="none" w:sz="0" w:space="0" w:color="auto"/>
            <w:bottom w:val="none" w:sz="0" w:space="0" w:color="auto"/>
            <w:right w:val="none" w:sz="0" w:space="0" w:color="auto"/>
          </w:divBdr>
        </w:div>
        <w:div w:id="1754936936">
          <w:marLeft w:val="0"/>
          <w:marRight w:val="0"/>
          <w:marTop w:val="0"/>
          <w:marBottom w:val="0"/>
          <w:divBdr>
            <w:top w:val="none" w:sz="0" w:space="0" w:color="auto"/>
            <w:left w:val="none" w:sz="0" w:space="0" w:color="auto"/>
            <w:bottom w:val="none" w:sz="0" w:space="0" w:color="auto"/>
            <w:right w:val="none" w:sz="0" w:space="0" w:color="auto"/>
          </w:divBdr>
          <w:divsChild>
            <w:div w:id="694428617">
              <w:marLeft w:val="0"/>
              <w:marRight w:val="0"/>
              <w:marTop w:val="0"/>
              <w:marBottom w:val="0"/>
              <w:divBdr>
                <w:top w:val="none" w:sz="0" w:space="0" w:color="auto"/>
                <w:left w:val="none" w:sz="0" w:space="0" w:color="auto"/>
                <w:bottom w:val="none" w:sz="0" w:space="0" w:color="auto"/>
                <w:right w:val="none" w:sz="0" w:space="0" w:color="auto"/>
              </w:divBdr>
              <w:divsChild>
                <w:div w:id="1197617922">
                  <w:marLeft w:val="0"/>
                  <w:marRight w:val="0"/>
                  <w:marTop w:val="0"/>
                  <w:marBottom w:val="0"/>
                  <w:divBdr>
                    <w:top w:val="none" w:sz="0" w:space="0" w:color="auto"/>
                    <w:left w:val="none" w:sz="0" w:space="0" w:color="auto"/>
                    <w:bottom w:val="none" w:sz="0" w:space="0" w:color="auto"/>
                    <w:right w:val="none" w:sz="0" w:space="0" w:color="auto"/>
                  </w:divBdr>
                </w:div>
                <w:div w:id="978920081">
                  <w:marLeft w:val="0"/>
                  <w:marRight w:val="0"/>
                  <w:marTop w:val="0"/>
                  <w:marBottom w:val="0"/>
                  <w:divBdr>
                    <w:top w:val="none" w:sz="0" w:space="0" w:color="auto"/>
                    <w:left w:val="none" w:sz="0" w:space="0" w:color="auto"/>
                    <w:bottom w:val="none" w:sz="0" w:space="0" w:color="auto"/>
                    <w:right w:val="none" w:sz="0" w:space="0" w:color="auto"/>
                  </w:divBdr>
                  <w:divsChild>
                    <w:div w:id="73284674">
                      <w:marLeft w:val="0"/>
                      <w:marRight w:val="0"/>
                      <w:marTop w:val="0"/>
                      <w:marBottom w:val="0"/>
                      <w:divBdr>
                        <w:top w:val="none" w:sz="0" w:space="0" w:color="auto"/>
                        <w:left w:val="none" w:sz="0" w:space="0" w:color="auto"/>
                        <w:bottom w:val="none" w:sz="0" w:space="0" w:color="auto"/>
                        <w:right w:val="none" w:sz="0" w:space="0" w:color="auto"/>
                      </w:divBdr>
                      <w:divsChild>
                        <w:div w:id="383526401">
                          <w:marLeft w:val="0"/>
                          <w:marRight w:val="0"/>
                          <w:marTop w:val="0"/>
                          <w:marBottom w:val="0"/>
                          <w:divBdr>
                            <w:top w:val="none" w:sz="0" w:space="0" w:color="auto"/>
                            <w:left w:val="none" w:sz="0" w:space="0" w:color="auto"/>
                            <w:bottom w:val="none" w:sz="0" w:space="0" w:color="auto"/>
                            <w:right w:val="none" w:sz="0" w:space="0" w:color="auto"/>
                          </w:divBdr>
                          <w:divsChild>
                            <w:div w:id="875848765">
                              <w:marLeft w:val="0"/>
                              <w:marRight w:val="0"/>
                              <w:marTop w:val="0"/>
                              <w:marBottom w:val="0"/>
                              <w:divBdr>
                                <w:top w:val="none" w:sz="0" w:space="0" w:color="auto"/>
                                <w:left w:val="none" w:sz="0" w:space="0" w:color="auto"/>
                                <w:bottom w:val="none" w:sz="0" w:space="0" w:color="auto"/>
                                <w:right w:val="none" w:sz="0" w:space="0" w:color="auto"/>
                              </w:divBdr>
                              <w:divsChild>
                                <w:div w:id="15455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657244">
          <w:marLeft w:val="0"/>
          <w:marRight w:val="0"/>
          <w:marTop w:val="0"/>
          <w:marBottom w:val="0"/>
          <w:divBdr>
            <w:top w:val="none" w:sz="0" w:space="0" w:color="auto"/>
            <w:left w:val="none" w:sz="0" w:space="0" w:color="auto"/>
            <w:bottom w:val="none" w:sz="0" w:space="0" w:color="auto"/>
            <w:right w:val="none" w:sz="0" w:space="0" w:color="auto"/>
          </w:divBdr>
          <w:divsChild>
            <w:div w:id="1221403619">
              <w:marLeft w:val="0"/>
              <w:marRight w:val="0"/>
              <w:marTop w:val="0"/>
              <w:marBottom w:val="0"/>
              <w:divBdr>
                <w:top w:val="none" w:sz="0" w:space="0" w:color="auto"/>
                <w:left w:val="none" w:sz="0" w:space="0" w:color="auto"/>
                <w:bottom w:val="none" w:sz="0" w:space="0" w:color="auto"/>
                <w:right w:val="none" w:sz="0" w:space="0" w:color="auto"/>
              </w:divBdr>
            </w:div>
          </w:divsChild>
        </w:div>
        <w:div w:id="1548755530">
          <w:marLeft w:val="0"/>
          <w:marRight w:val="0"/>
          <w:marTop w:val="0"/>
          <w:marBottom w:val="0"/>
          <w:divBdr>
            <w:top w:val="none" w:sz="0" w:space="0" w:color="auto"/>
            <w:left w:val="none" w:sz="0" w:space="0" w:color="auto"/>
            <w:bottom w:val="none" w:sz="0" w:space="0" w:color="auto"/>
            <w:right w:val="none" w:sz="0" w:space="0" w:color="auto"/>
          </w:divBdr>
          <w:divsChild>
            <w:div w:id="89395877">
              <w:marLeft w:val="0"/>
              <w:marRight w:val="0"/>
              <w:marTop w:val="0"/>
              <w:marBottom w:val="0"/>
              <w:divBdr>
                <w:top w:val="none" w:sz="0" w:space="0" w:color="auto"/>
                <w:left w:val="none" w:sz="0" w:space="0" w:color="auto"/>
                <w:bottom w:val="none" w:sz="0" w:space="0" w:color="auto"/>
                <w:right w:val="none" w:sz="0" w:space="0" w:color="auto"/>
              </w:divBdr>
              <w:divsChild>
                <w:div w:id="113078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8366">
          <w:marLeft w:val="0"/>
          <w:marRight w:val="0"/>
          <w:marTop w:val="0"/>
          <w:marBottom w:val="0"/>
          <w:divBdr>
            <w:top w:val="none" w:sz="0" w:space="0" w:color="auto"/>
            <w:left w:val="none" w:sz="0" w:space="0" w:color="auto"/>
            <w:bottom w:val="none" w:sz="0" w:space="0" w:color="auto"/>
            <w:right w:val="none" w:sz="0" w:space="0" w:color="auto"/>
          </w:divBdr>
          <w:divsChild>
            <w:div w:id="1698460510">
              <w:marLeft w:val="0"/>
              <w:marRight w:val="0"/>
              <w:marTop w:val="0"/>
              <w:marBottom w:val="0"/>
              <w:divBdr>
                <w:top w:val="none" w:sz="0" w:space="0" w:color="auto"/>
                <w:left w:val="none" w:sz="0" w:space="0" w:color="auto"/>
                <w:bottom w:val="none" w:sz="0" w:space="0" w:color="auto"/>
                <w:right w:val="none" w:sz="0" w:space="0" w:color="auto"/>
              </w:divBdr>
              <w:divsChild>
                <w:div w:id="1591506695">
                  <w:marLeft w:val="0"/>
                  <w:marRight w:val="0"/>
                  <w:marTop w:val="0"/>
                  <w:marBottom w:val="0"/>
                  <w:divBdr>
                    <w:top w:val="none" w:sz="0" w:space="0" w:color="auto"/>
                    <w:left w:val="none" w:sz="0" w:space="0" w:color="auto"/>
                    <w:bottom w:val="none" w:sz="0" w:space="0" w:color="auto"/>
                    <w:right w:val="none" w:sz="0" w:space="0" w:color="auto"/>
                  </w:divBdr>
                  <w:divsChild>
                    <w:div w:id="1165054988">
                      <w:marLeft w:val="0"/>
                      <w:marRight w:val="0"/>
                      <w:marTop w:val="0"/>
                      <w:marBottom w:val="0"/>
                      <w:divBdr>
                        <w:top w:val="none" w:sz="0" w:space="0" w:color="auto"/>
                        <w:left w:val="none" w:sz="0" w:space="0" w:color="auto"/>
                        <w:bottom w:val="none" w:sz="0" w:space="0" w:color="auto"/>
                        <w:right w:val="none" w:sz="0" w:space="0" w:color="auto"/>
                      </w:divBdr>
                      <w:divsChild>
                        <w:div w:id="1666863654">
                          <w:marLeft w:val="0"/>
                          <w:marRight w:val="0"/>
                          <w:marTop w:val="0"/>
                          <w:marBottom w:val="0"/>
                          <w:divBdr>
                            <w:top w:val="none" w:sz="0" w:space="0" w:color="auto"/>
                            <w:left w:val="none" w:sz="0" w:space="0" w:color="auto"/>
                            <w:bottom w:val="none" w:sz="0" w:space="0" w:color="auto"/>
                            <w:right w:val="none" w:sz="0" w:space="0" w:color="auto"/>
                          </w:divBdr>
                          <w:divsChild>
                            <w:div w:id="1318992279">
                              <w:marLeft w:val="0"/>
                              <w:marRight w:val="0"/>
                              <w:marTop w:val="0"/>
                              <w:marBottom w:val="0"/>
                              <w:divBdr>
                                <w:top w:val="none" w:sz="0" w:space="0" w:color="auto"/>
                                <w:left w:val="none" w:sz="0" w:space="0" w:color="auto"/>
                                <w:bottom w:val="none" w:sz="0" w:space="0" w:color="auto"/>
                                <w:right w:val="none" w:sz="0" w:space="0" w:color="auto"/>
                              </w:divBdr>
                              <w:divsChild>
                                <w:div w:id="1041395979">
                                  <w:marLeft w:val="0"/>
                                  <w:marRight w:val="0"/>
                                  <w:marTop w:val="0"/>
                                  <w:marBottom w:val="0"/>
                                  <w:divBdr>
                                    <w:top w:val="none" w:sz="0" w:space="0" w:color="auto"/>
                                    <w:left w:val="none" w:sz="0" w:space="0" w:color="auto"/>
                                    <w:bottom w:val="none" w:sz="0" w:space="0" w:color="auto"/>
                                    <w:right w:val="none" w:sz="0" w:space="0" w:color="auto"/>
                                  </w:divBdr>
                                  <w:divsChild>
                                    <w:div w:id="1812407187">
                                      <w:marLeft w:val="0"/>
                                      <w:marRight w:val="0"/>
                                      <w:marTop w:val="0"/>
                                      <w:marBottom w:val="0"/>
                                      <w:divBdr>
                                        <w:top w:val="none" w:sz="0" w:space="0" w:color="auto"/>
                                        <w:left w:val="none" w:sz="0" w:space="0" w:color="auto"/>
                                        <w:bottom w:val="none" w:sz="0" w:space="0" w:color="auto"/>
                                        <w:right w:val="none" w:sz="0" w:space="0" w:color="auto"/>
                                      </w:divBdr>
                                      <w:divsChild>
                                        <w:div w:id="228005409">
                                          <w:marLeft w:val="0"/>
                                          <w:marRight w:val="0"/>
                                          <w:marTop w:val="0"/>
                                          <w:marBottom w:val="0"/>
                                          <w:divBdr>
                                            <w:top w:val="none" w:sz="0" w:space="0" w:color="auto"/>
                                            <w:left w:val="none" w:sz="0" w:space="0" w:color="auto"/>
                                            <w:bottom w:val="none" w:sz="0" w:space="0" w:color="auto"/>
                                            <w:right w:val="none" w:sz="0" w:space="0" w:color="auto"/>
                                          </w:divBdr>
                                          <w:divsChild>
                                            <w:div w:id="1290477150">
                                              <w:marLeft w:val="0"/>
                                              <w:marRight w:val="0"/>
                                              <w:marTop w:val="0"/>
                                              <w:marBottom w:val="0"/>
                                              <w:divBdr>
                                                <w:top w:val="none" w:sz="0" w:space="0" w:color="auto"/>
                                                <w:left w:val="none" w:sz="0" w:space="0" w:color="auto"/>
                                                <w:bottom w:val="none" w:sz="0" w:space="0" w:color="auto"/>
                                                <w:right w:val="none" w:sz="0" w:space="0" w:color="auto"/>
                                              </w:divBdr>
                                              <w:divsChild>
                                                <w:div w:id="18748823">
                                                  <w:marLeft w:val="0"/>
                                                  <w:marRight w:val="0"/>
                                                  <w:marTop w:val="0"/>
                                                  <w:marBottom w:val="0"/>
                                                  <w:divBdr>
                                                    <w:top w:val="none" w:sz="0" w:space="0" w:color="auto"/>
                                                    <w:left w:val="none" w:sz="0" w:space="0" w:color="auto"/>
                                                    <w:bottom w:val="none" w:sz="0" w:space="0" w:color="auto"/>
                                                    <w:right w:val="none" w:sz="0" w:space="0" w:color="auto"/>
                                                  </w:divBdr>
                                                  <w:divsChild>
                                                    <w:div w:id="1848330405">
                                                      <w:marLeft w:val="0"/>
                                                      <w:marRight w:val="0"/>
                                                      <w:marTop w:val="0"/>
                                                      <w:marBottom w:val="0"/>
                                                      <w:divBdr>
                                                        <w:top w:val="none" w:sz="0" w:space="0" w:color="auto"/>
                                                        <w:left w:val="none" w:sz="0" w:space="0" w:color="auto"/>
                                                        <w:bottom w:val="none" w:sz="0" w:space="0" w:color="auto"/>
                                                        <w:right w:val="none" w:sz="0" w:space="0" w:color="auto"/>
                                                      </w:divBdr>
                                                      <w:divsChild>
                                                        <w:div w:id="1592664222">
                                                          <w:marLeft w:val="0"/>
                                                          <w:marRight w:val="0"/>
                                                          <w:marTop w:val="0"/>
                                                          <w:marBottom w:val="0"/>
                                                          <w:divBdr>
                                                            <w:top w:val="none" w:sz="0" w:space="0" w:color="auto"/>
                                                            <w:left w:val="none" w:sz="0" w:space="0" w:color="auto"/>
                                                            <w:bottom w:val="none" w:sz="0" w:space="0" w:color="auto"/>
                                                            <w:right w:val="none" w:sz="0" w:space="0" w:color="auto"/>
                                                          </w:divBdr>
                                                          <w:divsChild>
                                                            <w:div w:id="308291779">
                                                              <w:marLeft w:val="0"/>
                                                              <w:marRight w:val="0"/>
                                                              <w:marTop w:val="0"/>
                                                              <w:marBottom w:val="0"/>
                                                              <w:divBdr>
                                                                <w:top w:val="none" w:sz="0" w:space="0" w:color="auto"/>
                                                                <w:left w:val="none" w:sz="0" w:space="0" w:color="auto"/>
                                                                <w:bottom w:val="none" w:sz="0" w:space="0" w:color="auto"/>
                                                                <w:right w:val="none" w:sz="0" w:space="0" w:color="auto"/>
                                                              </w:divBdr>
                                                              <w:divsChild>
                                                                <w:div w:id="593981623">
                                                                  <w:marLeft w:val="0"/>
                                                                  <w:marRight w:val="0"/>
                                                                  <w:marTop w:val="0"/>
                                                                  <w:marBottom w:val="0"/>
                                                                  <w:divBdr>
                                                                    <w:top w:val="none" w:sz="0" w:space="0" w:color="auto"/>
                                                                    <w:left w:val="none" w:sz="0" w:space="0" w:color="auto"/>
                                                                    <w:bottom w:val="none" w:sz="0" w:space="0" w:color="auto"/>
                                                                    <w:right w:val="none" w:sz="0" w:space="0" w:color="auto"/>
                                                                  </w:divBdr>
                                                                  <w:divsChild>
                                                                    <w:div w:id="305092395">
                                                                      <w:marLeft w:val="0"/>
                                                                      <w:marRight w:val="0"/>
                                                                      <w:marTop w:val="0"/>
                                                                      <w:marBottom w:val="0"/>
                                                                      <w:divBdr>
                                                                        <w:top w:val="none" w:sz="0" w:space="0" w:color="auto"/>
                                                                        <w:left w:val="none" w:sz="0" w:space="0" w:color="auto"/>
                                                                        <w:bottom w:val="none" w:sz="0" w:space="0" w:color="auto"/>
                                                                        <w:right w:val="none" w:sz="0" w:space="0" w:color="auto"/>
                                                                      </w:divBdr>
                                                                    </w:div>
                                                                  </w:divsChild>
                                                                </w:div>
                                                                <w:div w:id="1173059739">
                                                                  <w:marLeft w:val="0"/>
                                                                  <w:marRight w:val="0"/>
                                                                  <w:marTop w:val="0"/>
                                                                  <w:marBottom w:val="0"/>
                                                                  <w:divBdr>
                                                                    <w:top w:val="none" w:sz="0" w:space="0" w:color="auto"/>
                                                                    <w:left w:val="none" w:sz="0" w:space="0" w:color="auto"/>
                                                                    <w:bottom w:val="none" w:sz="0" w:space="0" w:color="auto"/>
                                                                    <w:right w:val="none" w:sz="0" w:space="0" w:color="auto"/>
                                                                  </w:divBdr>
                                                                </w:div>
                                                                <w:div w:id="179903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58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37423">
          <w:marLeft w:val="0"/>
          <w:marRight w:val="0"/>
          <w:marTop w:val="0"/>
          <w:marBottom w:val="0"/>
          <w:divBdr>
            <w:top w:val="none" w:sz="0" w:space="0" w:color="auto"/>
            <w:left w:val="none" w:sz="0" w:space="0" w:color="auto"/>
            <w:bottom w:val="none" w:sz="0" w:space="0" w:color="auto"/>
            <w:right w:val="none" w:sz="0" w:space="0" w:color="auto"/>
          </w:divBdr>
        </w:div>
        <w:div w:id="1544830094">
          <w:marLeft w:val="0"/>
          <w:marRight w:val="0"/>
          <w:marTop w:val="0"/>
          <w:marBottom w:val="0"/>
          <w:divBdr>
            <w:top w:val="none" w:sz="0" w:space="0" w:color="auto"/>
            <w:left w:val="none" w:sz="0" w:space="0" w:color="auto"/>
            <w:bottom w:val="none" w:sz="0" w:space="0" w:color="auto"/>
            <w:right w:val="none" w:sz="0" w:space="0" w:color="auto"/>
          </w:divBdr>
        </w:div>
        <w:div w:id="1677147525">
          <w:marLeft w:val="0"/>
          <w:marRight w:val="0"/>
          <w:marTop w:val="0"/>
          <w:marBottom w:val="0"/>
          <w:divBdr>
            <w:top w:val="none" w:sz="0" w:space="0" w:color="auto"/>
            <w:left w:val="none" w:sz="0" w:space="0" w:color="auto"/>
            <w:bottom w:val="none" w:sz="0" w:space="0" w:color="auto"/>
            <w:right w:val="none" w:sz="0" w:space="0" w:color="auto"/>
          </w:divBdr>
          <w:divsChild>
            <w:div w:id="1445032253">
              <w:marLeft w:val="0"/>
              <w:marRight w:val="0"/>
              <w:marTop w:val="0"/>
              <w:marBottom w:val="0"/>
              <w:divBdr>
                <w:top w:val="none" w:sz="0" w:space="0" w:color="auto"/>
                <w:left w:val="none" w:sz="0" w:space="0" w:color="auto"/>
                <w:bottom w:val="none" w:sz="0" w:space="0" w:color="auto"/>
                <w:right w:val="none" w:sz="0" w:space="0" w:color="auto"/>
              </w:divBdr>
              <w:divsChild>
                <w:div w:id="1368677099">
                  <w:marLeft w:val="0"/>
                  <w:marRight w:val="0"/>
                  <w:marTop w:val="0"/>
                  <w:marBottom w:val="0"/>
                  <w:divBdr>
                    <w:top w:val="none" w:sz="0" w:space="0" w:color="auto"/>
                    <w:left w:val="none" w:sz="0" w:space="0" w:color="auto"/>
                    <w:bottom w:val="none" w:sz="0" w:space="0" w:color="auto"/>
                    <w:right w:val="none" w:sz="0" w:space="0" w:color="auto"/>
                  </w:divBdr>
                </w:div>
                <w:div w:id="576134055">
                  <w:marLeft w:val="0"/>
                  <w:marRight w:val="0"/>
                  <w:marTop w:val="0"/>
                  <w:marBottom w:val="0"/>
                  <w:divBdr>
                    <w:top w:val="none" w:sz="0" w:space="0" w:color="auto"/>
                    <w:left w:val="none" w:sz="0" w:space="0" w:color="auto"/>
                    <w:bottom w:val="none" w:sz="0" w:space="0" w:color="auto"/>
                    <w:right w:val="none" w:sz="0" w:space="0" w:color="auto"/>
                  </w:divBdr>
                  <w:divsChild>
                    <w:div w:id="27737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46051">
          <w:marLeft w:val="0"/>
          <w:marRight w:val="0"/>
          <w:marTop w:val="0"/>
          <w:marBottom w:val="0"/>
          <w:divBdr>
            <w:top w:val="none" w:sz="0" w:space="0" w:color="auto"/>
            <w:left w:val="none" w:sz="0" w:space="0" w:color="auto"/>
            <w:bottom w:val="none" w:sz="0" w:space="0" w:color="auto"/>
            <w:right w:val="none" w:sz="0" w:space="0" w:color="auto"/>
          </w:divBdr>
          <w:divsChild>
            <w:div w:id="1990208299">
              <w:marLeft w:val="0"/>
              <w:marRight w:val="0"/>
              <w:marTop w:val="0"/>
              <w:marBottom w:val="0"/>
              <w:divBdr>
                <w:top w:val="none" w:sz="0" w:space="0" w:color="auto"/>
                <w:left w:val="none" w:sz="0" w:space="0" w:color="auto"/>
                <w:bottom w:val="none" w:sz="0" w:space="0" w:color="auto"/>
                <w:right w:val="none" w:sz="0" w:space="0" w:color="auto"/>
              </w:divBdr>
              <w:divsChild>
                <w:div w:id="109865878">
                  <w:marLeft w:val="0"/>
                  <w:marRight w:val="0"/>
                  <w:marTop w:val="0"/>
                  <w:marBottom w:val="0"/>
                  <w:divBdr>
                    <w:top w:val="none" w:sz="0" w:space="0" w:color="auto"/>
                    <w:left w:val="none" w:sz="0" w:space="0" w:color="auto"/>
                    <w:bottom w:val="none" w:sz="0" w:space="0" w:color="auto"/>
                    <w:right w:val="none" w:sz="0" w:space="0" w:color="auto"/>
                  </w:divBdr>
                  <w:divsChild>
                    <w:div w:id="1672221073">
                      <w:marLeft w:val="0"/>
                      <w:marRight w:val="0"/>
                      <w:marTop w:val="0"/>
                      <w:marBottom w:val="0"/>
                      <w:divBdr>
                        <w:top w:val="none" w:sz="0" w:space="0" w:color="auto"/>
                        <w:left w:val="none" w:sz="0" w:space="0" w:color="auto"/>
                        <w:bottom w:val="none" w:sz="0" w:space="0" w:color="auto"/>
                        <w:right w:val="none" w:sz="0" w:space="0" w:color="auto"/>
                      </w:divBdr>
                      <w:divsChild>
                        <w:div w:id="1956597795">
                          <w:marLeft w:val="0"/>
                          <w:marRight w:val="0"/>
                          <w:marTop w:val="0"/>
                          <w:marBottom w:val="0"/>
                          <w:divBdr>
                            <w:top w:val="none" w:sz="0" w:space="0" w:color="auto"/>
                            <w:left w:val="none" w:sz="0" w:space="0" w:color="auto"/>
                            <w:bottom w:val="none" w:sz="0" w:space="0" w:color="auto"/>
                            <w:right w:val="none" w:sz="0" w:space="0" w:color="auto"/>
                          </w:divBdr>
                          <w:divsChild>
                            <w:div w:id="1416393916">
                              <w:marLeft w:val="0"/>
                              <w:marRight w:val="0"/>
                              <w:marTop w:val="0"/>
                              <w:marBottom w:val="0"/>
                              <w:divBdr>
                                <w:top w:val="none" w:sz="0" w:space="0" w:color="auto"/>
                                <w:left w:val="none" w:sz="0" w:space="0" w:color="auto"/>
                                <w:bottom w:val="none" w:sz="0" w:space="0" w:color="auto"/>
                                <w:right w:val="none" w:sz="0" w:space="0" w:color="auto"/>
                              </w:divBdr>
                              <w:divsChild>
                                <w:div w:id="1664502838">
                                  <w:marLeft w:val="0"/>
                                  <w:marRight w:val="0"/>
                                  <w:marTop w:val="0"/>
                                  <w:marBottom w:val="0"/>
                                  <w:divBdr>
                                    <w:top w:val="none" w:sz="0" w:space="0" w:color="auto"/>
                                    <w:left w:val="none" w:sz="0" w:space="0" w:color="auto"/>
                                    <w:bottom w:val="none" w:sz="0" w:space="0" w:color="auto"/>
                                    <w:right w:val="none" w:sz="0" w:space="0" w:color="auto"/>
                                  </w:divBdr>
                                  <w:divsChild>
                                    <w:div w:id="1886479773">
                                      <w:marLeft w:val="0"/>
                                      <w:marRight w:val="0"/>
                                      <w:marTop w:val="0"/>
                                      <w:marBottom w:val="0"/>
                                      <w:divBdr>
                                        <w:top w:val="none" w:sz="0" w:space="0" w:color="auto"/>
                                        <w:left w:val="none" w:sz="0" w:space="0" w:color="auto"/>
                                        <w:bottom w:val="none" w:sz="0" w:space="0" w:color="auto"/>
                                        <w:right w:val="none" w:sz="0" w:space="0" w:color="auto"/>
                                      </w:divBdr>
                                      <w:divsChild>
                                        <w:div w:id="100225693">
                                          <w:marLeft w:val="0"/>
                                          <w:marRight w:val="0"/>
                                          <w:marTop w:val="0"/>
                                          <w:marBottom w:val="0"/>
                                          <w:divBdr>
                                            <w:top w:val="none" w:sz="0" w:space="0" w:color="auto"/>
                                            <w:left w:val="none" w:sz="0" w:space="0" w:color="auto"/>
                                            <w:bottom w:val="none" w:sz="0" w:space="0" w:color="auto"/>
                                            <w:right w:val="none" w:sz="0" w:space="0" w:color="auto"/>
                                          </w:divBdr>
                                          <w:divsChild>
                                            <w:div w:id="2126850855">
                                              <w:marLeft w:val="0"/>
                                              <w:marRight w:val="0"/>
                                              <w:marTop w:val="0"/>
                                              <w:marBottom w:val="0"/>
                                              <w:divBdr>
                                                <w:top w:val="none" w:sz="0" w:space="0" w:color="auto"/>
                                                <w:left w:val="none" w:sz="0" w:space="0" w:color="auto"/>
                                                <w:bottom w:val="none" w:sz="0" w:space="0" w:color="auto"/>
                                                <w:right w:val="none" w:sz="0" w:space="0" w:color="auto"/>
                                              </w:divBdr>
                                              <w:divsChild>
                                                <w:div w:id="63460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1662414">
          <w:marLeft w:val="0"/>
          <w:marRight w:val="0"/>
          <w:marTop w:val="0"/>
          <w:marBottom w:val="0"/>
          <w:divBdr>
            <w:top w:val="none" w:sz="0" w:space="0" w:color="auto"/>
            <w:left w:val="none" w:sz="0" w:space="0" w:color="auto"/>
            <w:bottom w:val="none" w:sz="0" w:space="0" w:color="auto"/>
            <w:right w:val="none" w:sz="0" w:space="0" w:color="auto"/>
          </w:divBdr>
        </w:div>
        <w:div w:id="1415320604">
          <w:marLeft w:val="0"/>
          <w:marRight w:val="0"/>
          <w:marTop w:val="0"/>
          <w:marBottom w:val="0"/>
          <w:divBdr>
            <w:top w:val="none" w:sz="0" w:space="0" w:color="auto"/>
            <w:left w:val="none" w:sz="0" w:space="0" w:color="auto"/>
            <w:bottom w:val="none" w:sz="0" w:space="0" w:color="auto"/>
            <w:right w:val="none" w:sz="0" w:space="0" w:color="auto"/>
          </w:divBdr>
        </w:div>
        <w:div w:id="193227277">
          <w:marLeft w:val="0"/>
          <w:marRight w:val="0"/>
          <w:marTop w:val="0"/>
          <w:marBottom w:val="0"/>
          <w:divBdr>
            <w:top w:val="none" w:sz="0" w:space="0" w:color="auto"/>
            <w:left w:val="none" w:sz="0" w:space="0" w:color="auto"/>
            <w:bottom w:val="none" w:sz="0" w:space="0" w:color="auto"/>
            <w:right w:val="none" w:sz="0" w:space="0" w:color="auto"/>
          </w:divBdr>
          <w:divsChild>
            <w:div w:id="1699892516">
              <w:marLeft w:val="0"/>
              <w:marRight w:val="0"/>
              <w:marTop w:val="0"/>
              <w:marBottom w:val="0"/>
              <w:divBdr>
                <w:top w:val="none" w:sz="0" w:space="0" w:color="auto"/>
                <w:left w:val="none" w:sz="0" w:space="0" w:color="auto"/>
                <w:bottom w:val="none" w:sz="0" w:space="0" w:color="auto"/>
                <w:right w:val="none" w:sz="0" w:space="0" w:color="auto"/>
              </w:divBdr>
              <w:divsChild>
                <w:div w:id="484049409">
                  <w:marLeft w:val="0"/>
                  <w:marRight w:val="0"/>
                  <w:marTop w:val="0"/>
                  <w:marBottom w:val="0"/>
                  <w:divBdr>
                    <w:top w:val="none" w:sz="0" w:space="0" w:color="auto"/>
                    <w:left w:val="none" w:sz="0" w:space="0" w:color="auto"/>
                    <w:bottom w:val="none" w:sz="0" w:space="0" w:color="auto"/>
                    <w:right w:val="none" w:sz="0" w:space="0" w:color="auto"/>
                  </w:divBdr>
                  <w:divsChild>
                    <w:div w:id="1054038900">
                      <w:marLeft w:val="0"/>
                      <w:marRight w:val="0"/>
                      <w:marTop w:val="0"/>
                      <w:marBottom w:val="0"/>
                      <w:divBdr>
                        <w:top w:val="none" w:sz="0" w:space="0" w:color="auto"/>
                        <w:left w:val="none" w:sz="0" w:space="0" w:color="auto"/>
                        <w:bottom w:val="none" w:sz="0" w:space="0" w:color="auto"/>
                        <w:right w:val="none" w:sz="0" w:space="0" w:color="auto"/>
                      </w:divBdr>
                      <w:divsChild>
                        <w:div w:id="567884485">
                          <w:marLeft w:val="0"/>
                          <w:marRight w:val="0"/>
                          <w:marTop w:val="0"/>
                          <w:marBottom w:val="0"/>
                          <w:divBdr>
                            <w:top w:val="none" w:sz="0" w:space="0" w:color="auto"/>
                            <w:left w:val="none" w:sz="0" w:space="0" w:color="auto"/>
                            <w:bottom w:val="none" w:sz="0" w:space="0" w:color="auto"/>
                            <w:right w:val="none" w:sz="0" w:space="0" w:color="auto"/>
                          </w:divBdr>
                          <w:divsChild>
                            <w:div w:id="1706716148">
                              <w:marLeft w:val="0"/>
                              <w:marRight w:val="0"/>
                              <w:marTop w:val="0"/>
                              <w:marBottom w:val="0"/>
                              <w:divBdr>
                                <w:top w:val="none" w:sz="0" w:space="0" w:color="auto"/>
                                <w:left w:val="none" w:sz="0" w:space="0" w:color="auto"/>
                                <w:bottom w:val="none" w:sz="0" w:space="0" w:color="auto"/>
                                <w:right w:val="none" w:sz="0" w:space="0" w:color="auto"/>
                              </w:divBdr>
                              <w:divsChild>
                                <w:div w:id="2510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4921">
                      <w:marLeft w:val="0"/>
                      <w:marRight w:val="0"/>
                      <w:marTop w:val="0"/>
                      <w:marBottom w:val="0"/>
                      <w:divBdr>
                        <w:top w:val="none" w:sz="0" w:space="0" w:color="auto"/>
                        <w:left w:val="none" w:sz="0" w:space="0" w:color="auto"/>
                        <w:bottom w:val="none" w:sz="0" w:space="0" w:color="auto"/>
                        <w:right w:val="none" w:sz="0" w:space="0" w:color="auto"/>
                      </w:divBdr>
                      <w:divsChild>
                        <w:div w:id="393503324">
                          <w:marLeft w:val="0"/>
                          <w:marRight w:val="0"/>
                          <w:marTop w:val="0"/>
                          <w:marBottom w:val="0"/>
                          <w:divBdr>
                            <w:top w:val="none" w:sz="0" w:space="0" w:color="auto"/>
                            <w:left w:val="none" w:sz="0" w:space="0" w:color="auto"/>
                            <w:bottom w:val="none" w:sz="0" w:space="0" w:color="auto"/>
                            <w:right w:val="none" w:sz="0" w:space="0" w:color="auto"/>
                          </w:divBdr>
                          <w:divsChild>
                            <w:div w:id="2971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523534">
          <w:marLeft w:val="0"/>
          <w:marRight w:val="0"/>
          <w:marTop w:val="0"/>
          <w:marBottom w:val="0"/>
          <w:divBdr>
            <w:top w:val="none" w:sz="0" w:space="0" w:color="auto"/>
            <w:left w:val="none" w:sz="0" w:space="0" w:color="auto"/>
            <w:bottom w:val="none" w:sz="0" w:space="0" w:color="auto"/>
            <w:right w:val="none" w:sz="0" w:space="0" w:color="auto"/>
          </w:divBdr>
        </w:div>
        <w:div w:id="826938118">
          <w:marLeft w:val="0"/>
          <w:marRight w:val="0"/>
          <w:marTop w:val="0"/>
          <w:marBottom w:val="0"/>
          <w:divBdr>
            <w:top w:val="none" w:sz="0" w:space="0" w:color="auto"/>
            <w:left w:val="none" w:sz="0" w:space="0" w:color="auto"/>
            <w:bottom w:val="none" w:sz="0" w:space="0" w:color="auto"/>
            <w:right w:val="none" w:sz="0" w:space="0" w:color="auto"/>
          </w:divBdr>
        </w:div>
        <w:div w:id="1266033981">
          <w:marLeft w:val="0"/>
          <w:marRight w:val="0"/>
          <w:marTop w:val="0"/>
          <w:marBottom w:val="0"/>
          <w:divBdr>
            <w:top w:val="none" w:sz="0" w:space="0" w:color="auto"/>
            <w:left w:val="none" w:sz="0" w:space="0" w:color="auto"/>
            <w:bottom w:val="none" w:sz="0" w:space="0" w:color="auto"/>
            <w:right w:val="none" w:sz="0" w:space="0" w:color="auto"/>
          </w:divBdr>
        </w:div>
        <w:div w:id="1898395353">
          <w:marLeft w:val="0"/>
          <w:marRight w:val="0"/>
          <w:marTop w:val="0"/>
          <w:marBottom w:val="0"/>
          <w:divBdr>
            <w:top w:val="none" w:sz="0" w:space="0" w:color="auto"/>
            <w:left w:val="none" w:sz="0" w:space="0" w:color="auto"/>
            <w:bottom w:val="none" w:sz="0" w:space="0" w:color="auto"/>
            <w:right w:val="none" w:sz="0" w:space="0" w:color="auto"/>
          </w:divBdr>
          <w:divsChild>
            <w:div w:id="842083557">
              <w:marLeft w:val="0"/>
              <w:marRight w:val="0"/>
              <w:marTop w:val="0"/>
              <w:marBottom w:val="0"/>
              <w:divBdr>
                <w:top w:val="none" w:sz="0" w:space="0" w:color="auto"/>
                <w:left w:val="none" w:sz="0" w:space="0" w:color="auto"/>
                <w:bottom w:val="none" w:sz="0" w:space="0" w:color="auto"/>
                <w:right w:val="none" w:sz="0" w:space="0" w:color="auto"/>
              </w:divBdr>
              <w:divsChild>
                <w:div w:id="1953247333">
                  <w:marLeft w:val="0"/>
                  <w:marRight w:val="0"/>
                  <w:marTop w:val="0"/>
                  <w:marBottom w:val="0"/>
                  <w:divBdr>
                    <w:top w:val="none" w:sz="0" w:space="0" w:color="auto"/>
                    <w:left w:val="none" w:sz="0" w:space="0" w:color="auto"/>
                    <w:bottom w:val="none" w:sz="0" w:space="0" w:color="auto"/>
                    <w:right w:val="none" w:sz="0" w:space="0" w:color="auto"/>
                  </w:divBdr>
                  <w:divsChild>
                    <w:div w:id="2102749554">
                      <w:marLeft w:val="0"/>
                      <w:marRight w:val="0"/>
                      <w:marTop w:val="0"/>
                      <w:marBottom w:val="0"/>
                      <w:divBdr>
                        <w:top w:val="none" w:sz="0" w:space="0" w:color="auto"/>
                        <w:left w:val="none" w:sz="0" w:space="0" w:color="auto"/>
                        <w:bottom w:val="none" w:sz="0" w:space="0" w:color="auto"/>
                        <w:right w:val="none" w:sz="0" w:space="0" w:color="auto"/>
                      </w:divBdr>
                    </w:div>
                    <w:div w:id="32200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324488">
      <w:bodyDiv w:val="1"/>
      <w:marLeft w:val="0"/>
      <w:marRight w:val="0"/>
      <w:marTop w:val="0"/>
      <w:marBottom w:val="0"/>
      <w:divBdr>
        <w:top w:val="none" w:sz="0" w:space="0" w:color="auto"/>
        <w:left w:val="none" w:sz="0" w:space="0" w:color="auto"/>
        <w:bottom w:val="none" w:sz="0" w:space="0" w:color="auto"/>
        <w:right w:val="none" w:sz="0" w:space="0" w:color="auto"/>
      </w:divBdr>
      <w:divsChild>
        <w:div w:id="1680043915">
          <w:marLeft w:val="0"/>
          <w:marRight w:val="0"/>
          <w:marTop w:val="0"/>
          <w:marBottom w:val="0"/>
          <w:divBdr>
            <w:top w:val="none" w:sz="0" w:space="0" w:color="auto"/>
            <w:left w:val="none" w:sz="0" w:space="0" w:color="auto"/>
            <w:bottom w:val="none" w:sz="0" w:space="0" w:color="auto"/>
            <w:right w:val="none" w:sz="0" w:space="0" w:color="auto"/>
          </w:divBdr>
          <w:divsChild>
            <w:div w:id="158645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79839">
      <w:bodyDiv w:val="1"/>
      <w:marLeft w:val="0"/>
      <w:marRight w:val="0"/>
      <w:marTop w:val="0"/>
      <w:marBottom w:val="0"/>
      <w:divBdr>
        <w:top w:val="none" w:sz="0" w:space="0" w:color="auto"/>
        <w:left w:val="none" w:sz="0" w:space="0" w:color="auto"/>
        <w:bottom w:val="none" w:sz="0" w:space="0" w:color="auto"/>
        <w:right w:val="none" w:sz="0" w:space="0" w:color="auto"/>
      </w:divBdr>
      <w:divsChild>
        <w:div w:id="308901565">
          <w:marLeft w:val="0"/>
          <w:marRight w:val="0"/>
          <w:marTop w:val="0"/>
          <w:marBottom w:val="0"/>
          <w:divBdr>
            <w:top w:val="none" w:sz="0" w:space="0" w:color="auto"/>
            <w:left w:val="none" w:sz="0" w:space="0" w:color="auto"/>
            <w:bottom w:val="none" w:sz="0" w:space="0" w:color="auto"/>
            <w:right w:val="none" w:sz="0" w:space="0" w:color="auto"/>
          </w:divBdr>
          <w:divsChild>
            <w:div w:id="1697540521">
              <w:marLeft w:val="0"/>
              <w:marRight w:val="0"/>
              <w:marTop w:val="0"/>
              <w:marBottom w:val="0"/>
              <w:divBdr>
                <w:top w:val="none" w:sz="0" w:space="0" w:color="auto"/>
                <w:left w:val="none" w:sz="0" w:space="0" w:color="auto"/>
                <w:bottom w:val="none" w:sz="0" w:space="0" w:color="auto"/>
                <w:right w:val="none" w:sz="0" w:space="0" w:color="auto"/>
              </w:divBdr>
            </w:div>
          </w:divsChild>
        </w:div>
        <w:div w:id="1931234845">
          <w:marLeft w:val="0"/>
          <w:marRight w:val="0"/>
          <w:marTop w:val="0"/>
          <w:marBottom w:val="0"/>
          <w:divBdr>
            <w:top w:val="none" w:sz="0" w:space="0" w:color="auto"/>
            <w:left w:val="none" w:sz="0" w:space="0" w:color="auto"/>
            <w:bottom w:val="none" w:sz="0" w:space="0" w:color="auto"/>
            <w:right w:val="none" w:sz="0" w:space="0" w:color="auto"/>
          </w:divBdr>
          <w:divsChild>
            <w:div w:id="2064332240">
              <w:marLeft w:val="0"/>
              <w:marRight w:val="0"/>
              <w:marTop w:val="0"/>
              <w:marBottom w:val="0"/>
              <w:divBdr>
                <w:top w:val="none" w:sz="0" w:space="0" w:color="auto"/>
                <w:left w:val="none" w:sz="0" w:space="0" w:color="auto"/>
                <w:bottom w:val="none" w:sz="0" w:space="0" w:color="auto"/>
                <w:right w:val="none" w:sz="0" w:space="0" w:color="auto"/>
              </w:divBdr>
              <w:divsChild>
                <w:div w:id="907619815">
                  <w:marLeft w:val="0"/>
                  <w:marRight w:val="0"/>
                  <w:marTop w:val="0"/>
                  <w:marBottom w:val="0"/>
                  <w:divBdr>
                    <w:top w:val="none" w:sz="0" w:space="0" w:color="auto"/>
                    <w:left w:val="none" w:sz="0" w:space="0" w:color="auto"/>
                    <w:bottom w:val="none" w:sz="0" w:space="0" w:color="auto"/>
                    <w:right w:val="none" w:sz="0" w:space="0" w:color="auto"/>
                  </w:divBdr>
                  <w:divsChild>
                    <w:div w:id="1042826383">
                      <w:marLeft w:val="0"/>
                      <w:marRight w:val="0"/>
                      <w:marTop w:val="0"/>
                      <w:marBottom w:val="0"/>
                      <w:divBdr>
                        <w:top w:val="none" w:sz="0" w:space="0" w:color="auto"/>
                        <w:left w:val="none" w:sz="0" w:space="0" w:color="auto"/>
                        <w:bottom w:val="none" w:sz="0" w:space="0" w:color="auto"/>
                        <w:right w:val="none" w:sz="0" w:space="0" w:color="auto"/>
                      </w:divBdr>
                      <w:divsChild>
                        <w:div w:id="141258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94025">
          <w:marLeft w:val="0"/>
          <w:marRight w:val="0"/>
          <w:marTop w:val="0"/>
          <w:marBottom w:val="0"/>
          <w:divBdr>
            <w:top w:val="none" w:sz="0" w:space="0" w:color="auto"/>
            <w:left w:val="none" w:sz="0" w:space="0" w:color="auto"/>
            <w:bottom w:val="none" w:sz="0" w:space="0" w:color="auto"/>
            <w:right w:val="none" w:sz="0" w:space="0" w:color="auto"/>
          </w:divBdr>
          <w:divsChild>
            <w:div w:id="1590234998">
              <w:marLeft w:val="0"/>
              <w:marRight w:val="0"/>
              <w:marTop w:val="0"/>
              <w:marBottom w:val="0"/>
              <w:divBdr>
                <w:top w:val="none" w:sz="0" w:space="0" w:color="auto"/>
                <w:left w:val="none" w:sz="0" w:space="0" w:color="auto"/>
                <w:bottom w:val="none" w:sz="0" w:space="0" w:color="auto"/>
                <w:right w:val="none" w:sz="0" w:space="0" w:color="auto"/>
              </w:divBdr>
              <w:divsChild>
                <w:div w:id="1561281673">
                  <w:marLeft w:val="0"/>
                  <w:marRight w:val="0"/>
                  <w:marTop w:val="0"/>
                  <w:marBottom w:val="0"/>
                  <w:divBdr>
                    <w:top w:val="none" w:sz="0" w:space="0" w:color="auto"/>
                    <w:left w:val="none" w:sz="0" w:space="0" w:color="auto"/>
                    <w:bottom w:val="none" w:sz="0" w:space="0" w:color="auto"/>
                    <w:right w:val="none" w:sz="0" w:space="0" w:color="auto"/>
                  </w:divBdr>
                </w:div>
                <w:div w:id="1160536657">
                  <w:marLeft w:val="0"/>
                  <w:marRight w:val="0"/>
                  <w:marTop w:val="0"/>
                  <w:marBottom w:val="0"/>
                  <w:divBdr>
                    <w:top w:val="none" w:sz="0" w:space="0" w:color="auto"/>
                    <w:left w:val="none" w:sz="0" w:space="0" w:color="auto"/>
                    <w:bottom w:val="none" w:sz="0" w:space="0" w:color="auto"/>
                    <w:right w:val="none" w:sz="0" w:space="0" w:color="auto"/>
                  </w:divBdr>
                </w:div>
                <w:div w:id="632176647">
                  <w:marLeft w:val="0"/>
                  <w:marRight w:val="0"/>
                  <w:marTop w:val="0"/>
                  <w:marBottom w:val="0"/>
                  <w:divBdr>
                    <w:top w:val="none" w:sz="0" w:space="0" w:color="auto"/>
                    <w:left w:val="none" w:sz="0" w:space="0" w:color="auto"/>
                    <w:bottom w:val="none" w:sz="0" w:space="0" w:color="auto"/>
                    <w:right w:val="none" w:sz="0" w:space="0" w:color="auto"/>
                  </w:divBdr>
                  <w:divsChild>
                    <w:div w:id="544147841">
                      <w:marLeft w:val="0"/>
                      <w:marRight w:val="0"/>
                      <w:marTop w:val="0"/>
                      <w:marBottom w:val="0"/>
                      <w:divBdr>
                        <w:top w:val="none" w:sz="0" w:space="0" w:color="auto"/>
                        <w:left w:val="none" w:sz="0" w:space="0" w:color="auto"/>
                        <w:bottom w:val="none" w:sz="0" w:space="0" w:color="auto"/>
                        <w:right w:val="none" w:sz="0" w:space="0" w:color="auto"/>
                      </w:divBdr>
                      <w:divsChild>
                        <w:div w:id="183653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471173">
          <w:marLeft w:val="0"/>
          <w:marRight w:val="0"/>
          <w:marTop w:val="0"/>
          <w:marBottom w:val="0"/>
          <w:divBdr>
            <w:top w:val="none" w:sz="0" w:space="0" w:color="auto"/>
            <w:left w:val="none" w:sz="0" w:space="0" w:color="auto"/>
            <w:bottom w:val="none" w:sz="0" w:space="0" w:color="auto"/>
            <w:right w:val="none" w:sz="0" w:space="0" w:color="auto"/>
          </w:divBdr>
          <w:divsChild>
            <w:div w:id="912859191">
              <w:marLeft w:val="0"/>
              <w:marRight w:val="0"/>
              <w:marTop w:val="0"/>
              <w:marBottom w:val="0"/>
              <w:divBdr>
                <w:top w:val="none" w:sz="0" w:space="0" w:color="auto"/>
                <w:left w:val="none" w:sz="0" w:space="0" w:color="auto"/>
                <w:bottom w:val="none" w:sz="0" w:space="0" w:color="auto"/>
                <w:right w:val="none" w:sz="0" w:space="0" w:color="auto"/>
              </w:divBdr>
              <w:divsChild>
                <w:div w:id="1476604038">
                  <w:marLeft w:val="0"/>
                  <w:marRight w:val="0"/>
                  <w:marTop w:val="0"/>
                  <w:marBottom w:val="0"/>
                  <w:divBdr>
                    <w:top w:val="none" w:sz="0" w:space="0" w:color="auto"/>
                    <w:left w:val="none" w:sz="0" w:space="0" w:color="auto"/>
                    <w:bottom w:val="none" w:sz="0" w:space="0" w:color="auto"/>
                    <w:right w:val="none" w:sz="0" w:space="0" w:color="auto"/>
                  </w:divBdr>
                </w:div>
                <w:div w:id="270088492">
                  <w:marLeft w:val="0"/>
                  <w:marRight w:val="0"/>
                  <w:marTop w:val="0"/>
                  <w:marBottom w:val="0"/>
                  <w:divBdr>
                    <w:top w:val="none" w:sz="0" w:space="0" w:color="auto"/>
                    <w:left w:val="none" w:sz="0" w:space="0" w:color="auto"/>
                    <w:bottom w:val="none" w:sz="0" w:space="0" w:color="auto"/>
                    <w:right w:val="none" w:sz="0" w:space="0" w:color="auto"/>
                  </w:divBdr>
                </w:div>
                <w:div w:id="1097941471">
                  <w:marLeft w:val="0"/>
                  <w:marRight w:val="0"/>
                  <w:marTop w:val="0"/>
                  <w:marBottom w:val="0"/>
                  <w:divBdr>
                    <w:top w:val="none" w:sz="0" w:space="0" w:color="auto"/>
                    <w:left w:val="none" w:sz="0" w:space="0" w:color="auto"/>
                    <w:bottom w:val="none" w:sz="0" w:space="0" w:color="auto"/>
                    <w:right w:val="none" w:sz="0" w:space="0" w:color="auto"/>
                  </w:divBdr>
                  <w:divsChild>
                    <w:div w:id="2077170144">
                      <w:marLeft w:val="0"/>
                      <w:marRight w:val="0"/>
                      <w:marTop w:val="0"/>
                      <w:marBottom w:val="0"/>
                      <w:divBdr>
                        <w:top w:val="none" w:sz="0" w:space="0" w:color="auto"/>
                        <w:left w:val="none" w:sz="0" w:space="0" w:color="auto"/>
                        <w:bottom w:val="none" w:sz="0" w:space="0" w:color="auto"/>
                        <w:right w:val="none" w:sz="0" w:space="0" w:color="auto"/>
                      </w:divBdr>
                      <w:divsChild>
                        <w:div w:id="45144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948889">
          <w:marLeft w:val="0"/>
          <w:marRight w:val="0"/>
          <w:marTop w:val="0"/>
          <w:marBottom w:val="0"/>
          <w:divBdr>
            <w:top w:val="none" w:sz="0" w:space="0" w:color="auto"/>
            <w:left w:val="none" w:sz="0" w:space="0" w:color="auto"/>
            <w:bottom w:val="none" w:sz="0" w:space="0" w:color="auto"/>
            <w:right w:val="none" w:sz="0" w:space="0" w:color="auto"/>
          </w:divBdr>
        </w:div>
        <w:div w:id="693925972">
          <w:marLeft w:val="0"/>
          <w:marRight w:val="0"/>
          <w:marTop w:val="0"/>
          <w:marBottom w:val="0"/>
          <w:divBdr>
            <w:top w:val="none" w:sz="0" w:space="0" w:color="auto"/>
            <w:left w:val="none" w:sz="0" w:space="0" w:color="auto"/>
            <w:bottom w:val="none" w:sz="0" w:space="0" w:color="auto"/>
            <w:right w:val="none" w:sz="0" w:space="0" w:color="auto"/>
          </w:divBdr>
        </w:div>
        <w:div w:id="1957062598">
          <w:marLeft w:val="0"/>
          <w:marRight w:val="0"/>
          <w:marTop w:val="0"/>
          <w:marBottom w:val="0"/>
          <w:divBdr>
            <w:top w:val="none" w:sz="0" w:space="0" w:color="auto"/>
            <w:left w:val="none" w:sz="0" w:space="0" w:color="auto"/>
            <w:bottom w:val="none" w:sz="0" w:space="0" w:color="auto"/>
            <w:right w:val="none" w:sz="0" w:space="0" w:color="auto"/>
          </w:divBdr>
          <w:divsChild>
            <w:div w:id="1704939819">
              <w:marLeft w:val="0"/>
              <w:marRight w:val="0"/>
              <w:marTop w:val="0"/>
              <w:marBottom w:val="0"/>
              <w:divBdr>
                <w:top w:val="none" w:sz="0" w:space="0" w:color="auto"/>
                <w:left w:val="none" w:sz="0" w:space="0" w:color="auto"/>
                <w:bottom w:val="none" w:sz="0" w:space="0" w:color="auto"/>
                <w:right w:val="none" w:sz="0" w:space="0" w:color="auto"/>
              </w:divBdr>
              <w:divsChild>
                <w:div w:id="1464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71061">
          <w:marLeft w:val="0"/>
          <w:marRight w:val="0"/>
          <w:marTop w:val="0"/>
          <w:marBottom w:val="0"/>
          <w:divBdr>
            <w:top w:val="none" w:sz="0" w:space="0" w:color="auto"/>
            <w:left w:val="none" w:sz="0" w:space="0" w:color="auto"/>
            <w:bottom w:val="none" w:sz="0" w:space="0" w:color="auto"/>
            <w:right w:val="none" w:sz="0" w:space="0" w:color="auto"/>
          </w:divBdr>
          <w:divsChild>
            <w:div w:id="2084524996">
              <w:marLeft w:val="0"/>
              <w:marRight w:val="0"/>
              <w:marTop w:val="0"/>
              <w:marBottom w:val="0"/>
              <w:divBdr>
                <w:top w:val="none" w:sz="0" w:space="0" w:color="auto"/>
                <w:left w:val="none" w:sz="0" w:space="0" w:color="auto"/>
                <w:bottom w:val="none" w:sz="0" w:space="0" w:color="auto"/>
                <w:right w:val="none" w:sz="0" w:space="0" w:color="auto"/>
              </w:divBdr>
              <w:divsChild>
                <w:div w:id="161245370">
                  <w:marLeft w:val="0"/>
                  <w:marRight w:val="0"/>
                  <w:marTop w:val="0"/>
                  <w:marBottom w:val="0"/>
                  <w:divBdr>
                    <w:top w:val="none" w:sz="0" w:space="0" w:color="auto"/>
                    <w:left w:val="none" w:sz="0" w:space="0" w:color="auto"/>
                    <w:bottom w:val="none" w:sz="0" w:space="0" w:color="auto"/>
                    <w:right w:val="none" w:sz="0" w:space="0" w:color="auto"/>
                  </w:divBdr>
                  <w:divsChild>
                    <w:div w:id="815534318">
                      <w:marLeft w:val="0"/>
                      <w:marRight w:val="0"/>
                      <w:marTop w:val="0"/>
                      <w:marBottom w:val="0"/>
                      <w:divBdr>
                        <w:top w:val="none" w:sz="0" w:space="0" w:color="auto"/>
                        <w:left w:val="none" w:sz="0" w:space="0" w:color="auto"/>
                        <w:bottom w:val="none" w:sz="0" w:space="0" w:color="auto"/>
                        <w:right w:val="none" w:sz="0" w:space="0" w:color="auto"/>
                      </w:divBdr>
                      <w:divsChild>
                        <w:div w:id="897059195">
                          <w:marLeft w:val="0"/>
                          <w:marRight w:val="0"/>
                          <w:marTop w:val="0"/>
                          <w:marBottom w:val="0"/>
                          <w:divBdr>
                            <w:top w:val="none" w:sz="0" w:space="0" w:color="auto"/>
                            <w:left w:val="none" w:sz="0" w:space="0" w:color="auto"/>
                            <w:bottom w:val="none" w:sz="0" w:space="0" w:color="auto"/>
                            <w:right w:val="none" w:sz="0" w:space="0" w:color="auto"/>
                          </w:divBdr>
                          <w:divsChild>
                            <w:div w:id="293370480">
                              <w:marLeft w:val="0"/>
                              <w:marRight w:val="0"/>
                              <w:marTop w:val="0"/>
                              <w:marBottom w:val="0"/>
                              <w:divBdr>
                                <w:top w:val="none" w:sz="0" w:space="0" w:color="auto"/>
                                <w:left w:val="none" w:sz="0" w:space="0" w:color="auto"/>
                                <w:bottom w:val="none" w:sz="0" w:space="0" w:color="auto"/>
                                <w:right w:val="none" w:sz="0" w:space="0" w:color="auto"/>
                              </w:divBdr>
                              <w:divsChild>
                                <w:div w:id="1853032712">
                                  <w:marLeft w:val="0"/>
                                  <w:marRight w:val="0"/>
                                  <w:marTop w:val="0"/>
                                  <w:marBottom w:val="0"/>
                                  <w:divBdr>
                                    <w:top w:val="none" w:sz="0" w:space="0" w:color="auto"/>
                                    <w:left w:val="none" w:sz="0" w:space="0" w:color="auto"/>
                                    <w:bottom w:val="none" w:sz="0" w:space="0" w:color="auto"/>
                                    <w:right w:val="none" w:sz="0" w:space="0" w:color="auto"/>
                                  </w:divBdr>
                                  <w:divsChild>
                                    <w:div w:id="851846086">
                                      <w:marLeft w:val="0"/>
                                      <w:marRight w:val="0"/>
                                      <w:marTop w:val="0"/>
                                      <w:marBottom w:val="0"/>
                                      <w:divBdr>
                                        <w:top w:val="none" w:sz="0" w:space="0" w:color="auto"/>
                                        <w:left w:val="none" w:sz="0" w:space="0" w:color="auto"/>
                                        <w:bottom w:val="none" w:sz="0" w:space="0" w:color="auto"/>
                                        <w:right w:val="none" w:sz="0" w:space="0" w:color="auto"/>
                                      </w:divBdr>
                                      <w:divsChild>
                                        <w:div w:id="966812697">
                                          <w:marLeft w:val="0"/>
                                          <w:marRight w:val="0"/>
                                          <w:marTop w:val="0"/>
                                          <w:marBottom w:val="0"/>
                                          <w:divBdr>
                                            <w:top w:val="none" w:sz="0" w:space="0" w:color="auto"/>
                                            <w:left w:val="none" w:sz="0" w:space="0" w:color="auto"/>
                                            <w:bottom w:val="none" w:sz="0" w:space="0" w:color="auto"/>
                                            <w:right w:val="none" w:sz="0" w:space="0" w:color="auto"/>
                                          </w:divBdr>
                                          <w:divsChild>
                                            <w:div w:id="1230846314">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404597">
                  <w:marLeft w:val="0"/>
                  <w:marRight w:val="0"/>
                  <w:marTop w:val="0"/>
                  <w:marBottom w:val="0"/>
                  <w:divBdr>
                    <w:top w:val="none" w:sz="0" w:space="0" w:color="auto"/>
                    <w:left w:val="none" w:sz="0" w:space="0" w:color="auto"/>
                    <w:bottom w:val="none" w:sz="0" w:space="0" w:color="auto"/>
                    <w:right w:val="none" w:sz="0" w:space="0" w:color="auto"/>
                  </w:divBdr>
                  <w:divsChild>
                    <w:div w:id="689719026">
                      <w:marLeft w:val="0"/>
                      <w:marRight w:val="0"/>
                      <w:marTop w:val="0"/>
                      <w:marBottom w:val="0"/>
                      <w:divBdr>
                        <w:top w:val="none" w:sz="0" w:space="0" w:color="auto"/>
                        <w:left w:val="none" w:sz="0" w:space="0" w:color="auto"/>
                        <w:bottom w:val="none" w:sz="0" w:space="0" w:color="auto"/>
                        <w:right w:val="none" w:sz="0" w:space="0" w:color="auto"/>
                      </w:divBdr>
                    </w:div>
                    <w:div w:id="6965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631982">
      <w:bodyDiv w:val="1"/>
      <w:marLeft w:val="0"/>
      <w:marRight w:val="0"/>
      <w:marTop w:val="0"/>
      <w:marBottom w:val="0"/>
      <w:divBdr>
        <w:top w:val="none" w:sz="0" w:space="0" w:color="auto"/>
        <w:left w:val="none" w:sz="0" w:space="0" w:color="auto"/>
        <w:bottom w:val="none" w:sz="0" w:space="0" w:color="auto"/>
        <w:right w:val="none" w:sz="0" w:space="0" w:color="auto"/>
      </w:divBdr>
      <w:divsChild>
        <w:div w:id="16585997">
          <w:marLeft w:val="0"/>
          <w:marRight w:val="0"/>
          <w:marTop w:val="0"/>
          <w:marBottom w:val="0"/>
          <w:divBdr>
            <w:top w:val="none" w:sz="0" w:space="0" w:color="auto"/>
            <w:left w:val="none" w:sz="0" w:space="0" w:color="auto"/>
            <w:bottom w:val="none" w:sz="0" w:space="0" w:color="auto"/>
            <w:right w:val="none" w:sz="0" w:space="0" w:color="auto"/>
          </w:divBdr>
          <w:divsChild>
            <w:div w:id="905459959">
              <w:marLeft w:val="0"/>
              <w:marRight w:val="0"/>
              <w:marTop w:val="0"/>
              <w:marBottom w:val="0"/>
              <w:divBdr>
                <w:top w:val="none" w:sz="0" w:space="0" w:color="auto"/>
                <w:left w:val="none" w:sz="0" w:space="0" w:color="auto"/>
                <w:bottom w:val="none" w:sz="0" w:space="0" w:color="auto"/>
                <w:right w:val="none" w:sz="0" w:space="0" w:color="auto"/>
              </w:divBdr>
            </w:div>
          </w:divsChild>
        </w:div>
        <w:div w:id="2131242059">
          <w:marLeft w:val="0"/>
          <w:marRight w:val="0"/>
          <w:marTop w:val="0"/>
          <w:marBottom w:val="0"/>
          <w:divBdr>
            <w:top w:val="none" w:sz="0" w:space="0" w:color="auto"/>
            <w:left w:val="none" w:sz="0" w:space="0" w:color="auto"/>
            <w:bottom w:val="none" w:sz="0" w:space="0" w:color="auto"/>
            <w:right w:val="none" w:sz="0" w:space="0" w:color="auto"/>
          </w:divBdr>
          <w:divsChild>
            <w:div w:id="117719748">
              <w:marLeft w:val="0"/>
              <w:marRight w:val="0"/>
              <w:marTop w:val="0"/>
              <w:marBottom w:val="0"/>
              <w:divBdr>
                <w:top w:val="none" w:sz="0" w:space="0" w:color="auto"/>
                <w:left w:val="none" w:sz="0" w:space="0" w:color="auto"/>
                <w:bottom w:val="none" w:sz="0" w:space="0" w:color="auto"/>
                <w:right w:val="none" w:sz="0" w:space="0" w:color="auto"/>
              </w:divBdr>
              <w:divsChild>
                <w:div w:id="1967079128">
                  <w:marLeft w:val="0"/>
                  <w:marRight w:val="0"/>
                  <w:marTop w:val="0"/>
                  <w:marBottom w:val="0"/>
                  <w:divBdr>
                    <w:top w:val="none" w:sz="0" w:space="0" w:color="auto"/>
                    <w:left w:val="none" w:sz="0" w:space="0" w:color="auto"/>
                    <w:bottom w:val="none" w:sz="0" w:space="0" w:color="auto"/>
                    <w:right w:val="none" w:sz="0" w:space="0" w:color="auto"/>
                  </w:divBdr>
                  <w:divsChild>
                    <w:div w:id="1564214639">
                      <w:marLeft w:val="0"/>
                      <w:marRight w:val="0"/>
                      <w:marTop w:val="0"/>
                      <w:marBottom w:val="0"/>
                      <w:divBdr>
                        <w:top w:val="none" w:sz="0" w:space="0" w:color="auto"/>
                        <w:left w:val="none" w:sz="0" w:space="0" w:color="auto"/>
                        <w:bottom w:val="none" w:sz="0" w:space="0" w:color="auto"/>
                        <w:right w:val="none" w:sz="0" w:space="0" w:color="auto"/>
                      </w:divBdr>
                      <w:divsChild>
                        <w:div w:id="21307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754564">
          <w:marLeft w:val="0"/>
          <w:marRight w:val="0"/>
          <w:marTop w:val="0"/>
          <w:marBottom w:val="0"/>
          <w:divBdr>
            <w:top w:val="none" w:sz="0" w:space="0" w:color="auto"/>
            <w:left w:val="none" w:sz="0" w:space="0" w:color="auto"/>
            <w:bottom w:val="none" w:sz="0" w:space="0" w:color="auto"/>
            <w:right w:val="none" w:sz="0" w:space="0" w:color="auto"/>
          </w:divBdr>
          <w:divsChild>
            <w:div w:id="129590143">
              <w:marLeft w:val="0"/>
              <w:marRight w:val="0"/>
              <w:marTop w:val="0"/>
              <w:marBottom w:val="0"/>
              <w:divBdr>
                <w:top w:val="none" w:sz="0" w:space="0" w:color="auto"/>
                <w:left w:val="none" w:sz="0" w:space="0" w:color="auto"/>
                <w:bottom w:val="none" w:sz="0" w:space="0" w:color="auto"/>
                <w:right w:val="none" w:sz="0" w:space="0" w:color="auto"/>
              </w:divBdr>
              <w:divsChild>
                <w:div w:id="1203321222">
                  <w:marLeft w:val="0"/>
                  <w:marRight w:val="0"/>
                  <w:marTop w:val="0"/>
                  <w:marBottom w:val="0"/>
                  <w:divBdr>
                    <w:top w:val="none" w:sz="0" w:space="0" w:color="auto"/>
                    <w:left w:val="none" w:sz="0" w:space="0" w:color="auto"/>
                    <w:bottom w:val="none" w:sz="0" w:space="0" w:color="auto"/>
                    <w:right w:val="none" w:sz="0" w:space="0" w:color="auto"/>
                  </w:divBdr>
                </w:div>
                <w:div w:id="1632054717">
                  <w:marLeft w:val="0"/>
                  <w:marRight w:val="0"/>
                  <w:marTop w:val="0"/>
                  <w:marBottom w:val="0"/>
                  <w:divBdr>
                    <w:top w:val="none" w:sz="0" w:space="0" w:color="auto"/>
                    <w:left w:val="none" w:sz="0" w:space="0" w:color="auto"/>
                    <w:bottom w:val="none" w:sz="0" w:space="0" w:color="auto"/>
                    <w:right w:val="none" w:sz="0" w:space="0" w:color="auto"/>
                  </w:divBdr>
                </w:div>
                <w:div w:id="414009279">
                  <w:marLeft w:val="0"/>
                  <w:marRight w:val="0"/>
                  <w:marTop w:val="0"/>
                  <w:marBottom w:val="0"/>
                  <w:divBdr>
                    <w:top w:val="none" w:sz="0" w:space="0" w:color="auto"/>
                    <w:left w:val="none" w:sz="0" w:space="0" w:color="auto"/>
                    <w:bottom w:val="none" w:sz="0" w:space="0" w:color="auto"/>
                    <w:right w:val="none" w:sz="0" w:space="0" w:color="auto"/>
                  </w:divBdr>
                  <w:divsChild>
                    <w:div w:id="1736121783">
                      <w:marLeft w:val="0"/>
                      <w:marRight w:val="0"/>
                      <w:marTop w:val="0"/>
                      <w:marBottom w:val="0"/>
                      <w:divBdr>
                        <w:top w:val="none" w:sz="0" w:space="0" w:color="auto"/>
                        <w:left w:val="none" w:sz="0" w:space="0" w:color="auto"/>
                        <w:bottom w:val="none" w:sz="0" w:space="0" w:color="auto"/>
                        <w:right w:val="none" w:sz="0" w:space="0" w:color="auto"/>
                      </w:divBdr>
                      <w:divsChild>
                        <w:div w:id="7989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33469">
          <w:marLeft w:val="0"/>
          <w:marRight w:val="0"/>
          <w:marTop w:val="0"/>
          <w:marBottom w:val="0"/>
          <w:divBdr>
            <w:top w:val="none" w:sz="0" w:space="0" w:color="auto"/>
            <w:left w:val="none" w:sz="0" w:space="0" w:color="auto"/>
            <w:bottom w:val="none" w:sz="0" w:space="0" w:color="auto"/>
            <w:right w:val="none" w:sz="0" w:space="0" w:color="auto"/>
          </w:divBdr>
          <w:divsChild>
            <w:div w:id="1937204551">
              <w:marLeft w:val="0"/>
              <w:marRight w:val="0"/>
              <w:marTop w:val="0"/>
              <w:marBottom w:val="0"/>
              <w:divBdr>
                <w:top w:val="none" w:sz="0" w:space="0" w:color="auto"/>
                <w:left w:val="none" w:sz="0" w:space="0" w:color="auto"/>
                <w:bottom w:val="none" w:sz="0" w:space="0" w:color="auto"/>
                <w:right w:val="none" w:sz="0" w:space="0" w:color="auto"/>
              </w:divBdr>
              <w:divsChild>
                <w:div w:id="1598172744">
                  <w:marLeft w:val="0"/>
                  <w:marRight w:val="0"/>
                  <w:marTop w:val="0"/>
                  <w:marBottom w:val="0"/>
                  <w:divBdr>
                    <w:top w:val="none" w:sz="0" w:space="0" w:color="auto"/>
                    <w:left w:val="none" w:sz="0" w:space="0" w:color="auto"/>
                    <w:bottom w:val="none" w:sz="0" w:space="0" w:color="auto"/>
                    <w:right w:val="none" w:sz="0" w:space="0" w:color="auto"/>
                  </w:divBdr>
                  <w:divsChild>
                    <w:div w:id="626857648">
                      <w:marLeft w:val="0"/>
                      <w:marRight w:val="0"/>
                      <w:marTop w:val="0"/>
                      <w:marBottom w:val="0"/>
                      <w:divBdr>
                        <w:top w:val="none" w:sz="0" w:space="0" w:color="auto"/>
                        <w:left w:val="none" w:sz="0" w:space="0" w:color="auto"/>
                        <w:bottom w:val="none" w:sz="0" w:space="0" w:color="auto"/>
                        <w:right w:val="none" w:sz="0" w:space="0" w:color="auto"/>
                      </w:divBdr>
                      <w:divsChild>
                        <w:div w:id="1572622789">
                          <w:marLeft w:val="0"/>
                          <w:marRight w:val="0"/>
                          <w:marTop w:val="0"/>
                          <w:marBottom w:val="0"/>
                          <w:divBdr>
                            <w:top w:val="none" w:sz="0" w:space="0" w:color="auto"/>
                            <w:left w:val="none" w:sz="0" w:space="0" w:color="auto"/>
                            <w:bottom w:val="none" w:sz="0" w:space="0" w:color="auto"/>
                            <w:right w:val="none" w:sz="0" w:space="0" w:color="auto"/>
                          </w:divBdr>
                          <w:divsChild>
                            <w:div w:id="1933395021">
                              <w:marLeft w:val="0"/>
                              <w:marRight w:val="0"/>
                              <w:marTop w:val="0"/>
                              <w:marBottom w:val="0"/>
                              <w:divBdr>
                                <w:top w:val="none" w:sz="0" w:space="0" w:color="auto"/>
                                <w:left w:val="none" w:sz="0" w:space="0" w:color="auto"/>
                                <w:bottom w:val="none" w:sz="0" w:space="0" w:color="auto"/>
                                <w:right w:val="none" w:sz="0" w:space="0" w:color="auto"/>
                              </w:divBdr>
                              <w:divsChild>
                                <w:div w:id="1624383456">
                                  <w:marLeft w:val="0"/>
                                  <w:marRight w:val="0"/>
                                  <w:marTop w:val="0"/>
                                  <w:marBottom w:val="0"/>
                                  <w:divBdr>
                                    <w:top w:val="none" w:sz="0" w:space="0" w:color="auto"/>
                                    <w:left w:val="none" w:sz="0" w:space="0" w:color="auto"/>
                                    <w:bottom w:val="none" w:sz="0" w:space="0" w:color="auto"/>
                                    <w:right w:val="none" w:sz="0" w:space="0" w:color="auto"/>
                                  </w:divBdr>
                                  <w:divsChild>
                                    <w:div w:id="1939948866">
                                      <w:marLeft w:val="0"/>
                                      <w:marRight w:val="0"/>
                                      <w:marTop w:val="0"/>
                                      <w:marBottom w:val="0"/>
                                      <w:divBdr>
                                        <w:top w:val="none" w:sz="0" w:space="0" w:color="auto"/>
                                        <w:left w:val="none" w:sz="0" w:space="0" w:color="auto"/>
                                        <w:bottom w:val="none" w:sz="0" w:space="0" w:color="auto"/>
                                        <w:right w:val="none" w:sz="0" w:space="0" w:color="auto"/>
                                      </w:divBdr>
                                    </w:div>
                                    <w:div w:id="284241131">
                                      <w:marLeft w:val="0"/>
                                      <w:marRight w:val="0"/>
                                      <w:marTop w:val="0"/>
                                      <w:marBottom w:val="0"/>
                                      <w:divBdr>
                                        <w:top w:val="none" w:sz="0" w:space="0" w:color="auto"/>
                                        <w:left w:val="none" w:sz="0" w:space="0" w:color="auto"/>
                                        <w:bottom w:val="none" w:sz="0" w:space="0" w:color="auto"/>
                                        <w:right w:val="none" w:sz="0" w:space="0" w:color="auto"/>
                                      </w:divBdr>
                                    </w:div>
                                    <w:div w:id="206992208">
                                      <w:marLeft w:val="0"/>
                                      <w:marRight w:val="0"/>
                                      <w:marTop w:val="0"/>
                                      <w:marBottom w:val="0"/>
                                      <w:divBdr>
                                        <w:top w:val="none" w:sz="0" w:space="0" w:color="auto"/>
                                        <w:left w:val="none" w:sz="0" w:space="0" w:color="auto"/>
                                        <w:bottom w:val="none" w:sz="0" w:space="0" w:color="auto"/>
                                        <w:right w:val="none" w:sz="0" w:space="0" w:color="auto"/>
                                      </w:divBdr>
                                      <w:divsChild>
                                        <w:div w:id="2099861097">
                                          <w:marLeft w:val="0"/>
                                          <w:marRight w:val="0"/>
                                          <w:marTop w:val="0"/>
                                          <w:marBottom w:val="0"/>
                                          <w:divBdr>
                                            <w:top w:val="none" w:sz="0" w:space="0" w:color="auto"/>
                                            <w:left w:val="none" w:sz="0" w:space="0" w:color="auto"/>
                                            <w:bottom w:val="none" w:sz="0" w:space="0" w:color="auto"/>
                                            <w:right w:val="none" w:sz="0" w:space="0" w:color="auto"/>
                                          </w:divBdr>
                                          <w:divsChild>
                                            <w:div w:id="1055737345">
                                              <w:marLeft w:val="0"/>
                                              <w:marRight w:val="0"/>
                                              <w:marTop w:val="0"/>
                                              <w:marBottom w:val="0"/>
                                              <w:divBdr>
                                                <w:top w:val="none" w:sz="0" w:space="0" w:color="auto"/>
                                                <w:left w:val="none" w:sz="0" w:space="0" w:color="auto"/>
                                                <w:bottom w:val="none" w:sz="0" w:space="0" w:color="auto"/>
                                                <w:right w:val="none" w:sz="0" w:space="0" w:color="auto"/>
                                              </w:divBdr>
                                            </w:div>
                                            <w:div w:id="912161600">
                                              <w:marLeft w:val="0"/>
                                              <w:marRight w:val="0"/>
                                              <w:marTop w:val="0"/>
                                              <w:marBottom w:val="0"/>
                                              <w:divBdr>
                                                <w:top w:val="none" w:sz="0" w:space="0" w:color="auto"/>
                                                <w:left w:val="none" w:sz="0" w:space="0" w:color="auto"/>
                                                <w:bottom w:val="none" w:sz="0" w:space="0" w:color="auto"/>
                                                <w:right w:val="none" w:sz="0" w:space="0" w:color="auto"/>
                                              </w:divBdr>
                                              <w:divsChild>
                                                <w:div w:id="495077436">
                                                  <w:marLeft w:val="0"/>
                                                  <w:marRight w:val="0"/>
                                                  <w:marTop w:val="0"/>
                                                  <w:marBottom w:val="0"/>
                                                  <w:divBdr>
                                                    <w:top w:val="none" w:sz="0" w:space="0" w:color="auto"/>
                                                    <w:left w:val="none" w:sz="0" w:space="0" w:color="auto"/>
                                                    <w:bottom w:val="none" w:sz="0" w:space="0" w:color="auto"/>
                                                    <w:right w:val="none" w:sz="0" w:space="0" w:color="auto"/>
                                                  </w:divBdr>
                                                  <w:divsChild>
                                                    <w:div w:id="184300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790762">
                  <w:marLeft w:val="0"/>
                  <w:marRight w:val="0"/>
                  <w:marTop w:val="0"/>
                  <w:marBottom w:val="0"/>
                  <w:divBdr>
                    <w:top w:val="none" w:sz="0" w:space="0" w:color="auto"/>
                    <w:left w:val="none" w:sz="0" w:space="0" w:color="auto"/>
                    <w:bottom w:val="none" w:sz="0" w:space="0" w:color="auto"/>
                    <w:right w:val="none" w:sz="0" w:space="0" w:color="auto"/>
                  </w:divBdr>
                  <w:divsChild>
                    <w:div w:id="845822535">
                      <w:marLeft w:val="0"/>
                      <w:marRight w:val="0"/>
                      <w:marTop w:val="0"/>
                      <w:marBottom w:val="0"/>
                      <w:divBdr>
                        <w:top w:val="none" w:sz="0" w:space="0" w:color="auto"/>
                        <w:left w:val="none" w:sz="0" w:space="0" w:color="auto"/>
                        <w:bottom w:val="none" w:sz="0" w:space="0" w:color="auto"/>
                        <w:right w:val="none" w:sz="0" w:space="0" w:color="auto"/>
                      </w:divBdr>
                    </w:div>
                    <w:div w:id="13449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676711">
      <w:bodyDiv w:val="1"/>
      <w:marLeft w:val="0"/>
      <w:marRight w:val="0"/>
      <w:marTop w:val="0"/>
      <w:marBottom w:val="0"/>
      <w:divBdr>
        <w:top w:val="none" w:sz="0" w:space="0" w:color="auto"/>
        <w:left w:val="none" w:sz="0" w:space="0" w:color="auto"/>
        <w:bottom w:val="none" w:sz="0" w:space="0" w:color="auto"/>
        <w:right w:val="none" w:sz="0" w:space="0" w:color="auto"/>
      </w:divBdr>
      <w:divsChild>
        <w:div w:id="2117208075">
          <w:marLeft w:val="0"/>
          <w:marRight w:val="0"/>
          <w:marTop w:val="0"/>
          <w:marBottom w:val="0"/>
          <w:divBdr>
            <w:top w:val="none" w:sz="0" w:space="0" w:color="auto"/>
            <w:left w:val="none" w:sz="0" w:space="0" w:color="auto"/>
            <w:bottom w:val="none" w:sz="0" w:space="0" w:color="auto"/>
            <w:right w:val="none" w:sz="0" w:space="0" w:color="auto"/>
          </w:divBdr>
          <w:divsChild>
            <w:div w:id="1531530092">
              <w:marLeft w:val="0"/>
              <w:marRight w:val="0"/>
              <w:marTop w:val="0"/>
              <w:marBottom w:val="0"/>
              <w:divBdr>
                <w:top w:val="none" w:sz="0" w:space="0" w:color="auto"/>
                <w:left w:val="none" w:sz="0" w:space="0" w:color="auto"/>
                <w:bottom w:val="none" w:sz="0" w:space="0" w:color="auto"/>
                <w:right w:val="none" w:sz="0" w:space="0" w:color="auto"/>
              </w:divBdr>
            </w:div>
          </w:divsChild>
        </w:div>
        <w:div w:id="1657611688">
          <w:marLeft w:val="0"/>
          <w:marRight w:val="0"/>
          <w:marTop w:val="0"/>
          <w:marBottom w:val="0"/>
          <w:divBdr>
            <w:top w:val="none" w:sz="0" w:space="0" w:color="auto"/>
            <w:left w:val="none" w:sz="0" w:space="0" w:color="auto"/>
            <w:bottom w:val="none" w:sz="0" w:space="0" w:color="auto"/>
            <w:right w:val="none" w:sz="0" w:space="0" w:color="auto"/>
          </w:divBdr>
          <w:divsChild>
            <w:div w:id="1614360215">
              <w:marLeft w:val="0"/>
              <w:marRight w:val="0"/>
              <w:marTop w:val="0"/>
              <w:marBottom w:val="0"/>
              <w:divBdr>
                <w:top w:val="none" w:sz="0" w:space="0" w:color="auto"/>
                <w:left w:val="none" w:sz="0" w:space="0" w:color="auto"/>
                <w:bottom w:val="none" w:sz="0" w:space="0" w:color="auto"/>
                <w:right w:val="none" w:sz="0" w:space="0" w:color="auto"/>
              </w:divBdr>
              <w:divsChild>
                <w:div w:id="1411267971">
                  <w:marLeft w:val="0"/>
                  <w:marRight w:val="0"/>
                  <w:marTop w:val="0"/>
                  <w:marBottom w:val="0"/>
                  <w:divBdr>
                    <w:top w:val="none" w:sz="0" w:space="0" w:color="auto"/>
                    <w:left w:val="none" w:sz="0" w:space="0" w:color="auto"/>
                    <w:bottom w:val="none" w:sz="0" w:space="0" w:color="auto"/>
                    <w:right w:val="none" w:sz="0" w:space="0" w:color="auto"/>
                  </w:divBdr>
                  <w:divsChild>
                    <w:div w:id="1009797117">
                      <w:marLeft w:val="0"/>
                      <w:marRight w:val="0"/>
                      <w:marTop w:val="0"/>
                      <w:marBottom w:val="0"/>
                      <w:divBdr>
                        <w:top w:val="none" w:sz="0" w:space="0" w:color="auto"/>
                        <w:left w:val="none" w:sz="0" w:space="0" w:color="auto"/>
                        <w:bottom w:val="none" w:sz="0" w:space="0" w:color="auto"/>
                        <w:right w:val="none" w:sz="0" w:space="0" w:color="auto"/>
                      </w:divBdr>
                      <w:divsChild>
                        <w:div w:id="2081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368271">
          <w:marLeft w:val="0"/>
          <w:marRight w:val="0"/>
          <w:marTop w:val="0"/>
          <w:marBottom w:val="0"/>
          <w:divBdr>
            <w:top w:val="none" w:sz="0" w:space="0" w:color="auto"/>
            <w:left w:val="none" w:sz="0" w:space="0" w:color="auto"/>
            <w:bottom w:val="none" w:sz="0" w:space="0" w:color="auto"/>
            <w:right w:val="none" w:sz="0" w:space="0" w:color="auto"/>
          </w:divBdr>
        </w:div>
        <w:div w:id="1248731801">
          <w:marLeft w:val="0"/>
          <w:marRight w:val="0"/>
          <w:marTop w:val="0"/>
          <w:marBottom w:val="0"/>
          <w:divBdr>
            <w:top w:val="none" w:sz="0" w:space="0" w:color="auto"/>
            <w:left w:val="none" w:sz="0" w:space="0" w:color="auto"/>
            <w:bottom w:val="none" w:sz="0" w:space="0" w:color="auto"/>
            <w:right w:val="none" w:sz="0" w:space="0" w:color="auto"/>
          </w:divBdr>
        </w:div>
        <w:div w:id="672534611">
          <w:marLeft w:val="0"/>
          <w:marRight w:val="0"/>
          <w:marTop w:val="0"/>
          <w:marBottom w:val="0"/>
          <w:divBdr>
            <w:top w:val="none" w:sz="0" w:space="0" w:color="auto"/>
            <w:left w:val="none" w:sz="0" w:space="0" w:color="auto"/>
            <w:bottom w:val="none" w:sz="0" w:space="0" w:color="auto"/>
            <w:right w:val="none" w:sz="0" w:space="0" w:color="auto"/>
          </w:divBdr>
          <w:divsChild>
            <w:div w:id="204484269">
              <w:marLeft w:val="0"/>
              <w:marRight w:val="0"/>
              <w:marTop w:val="0"/>
              <w:marBottom w:val="0"/>
              <w:divBdr>
                <w:top w:val="none" w:sz="0" w:space="0" w:color="auto"/>
                <w:left w:val="none" w:sz="0" w:space="0" w:color="auto"/>
                <w:bottom w:val="none" w:sz="0" w:space="0" w:color="auto"/>
                <w:right w:val="none" w:sz="0" w:space="0" w:color="auto"/>
              </w:divBdr>
              <w:divsChild>
                <w:div w:id="1199856027">
                  <w:marLeft w:val="0"/>
                  <w:marRight w:val="0"/>
                  <w:marTop w:val="0"/>
                  <w:marBottom w:val="0"/>
                  <w:divBdr>
                    <w:top w:val="none" w:sz="0" w:space="0" w:color="auto"/>
                    <w:left w:val="none" w:sz="0" w:space="0" w:color="auto"/>
                    <w:bottom w:val="none" w:sz="0" w:space="0" w:color="auto"/>
                    <w:right w:val="none" w:sz="0" w:space="0" w:color="auto"/>
                  </w:divBdr>
                </w:div>
                <w:div w:id="1789464717">
                  <w:marLeft w:val="0"/>
                  <w:marRight w:val="0"/>
                  <w:marTop w:val="0"/>
                  <w:marBottom w:val="0"/>
                  <w:divBdr>
                    <w:top w:val="none" w:sz="0" w:space="0" w:color="auto"/>
                    <w:left w:val="none" w:sz="0" w:space="0" w:color="auto"/>
                    <w:bottom w:val="none" w:sz="0" w:space="0" w:color="auto"/>
                    <w:right w:val="none" w:sz="0" w:space="0" w:color="auto"/>
                  </w:divBdr>
                  <w:divsChild>
                    <w:div w:id="9588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384751">
          <w:marLeft w:val="0"/>
          <w:marRight w:val="0"/>
          <w:marTop w:val="0"/>
          <w:marBottom w:val="0"/>
          <w:divBdr>
            <w:top w:val="none" w:sz="0" w:space="0" w:color="auto"/>
            <w:left w:val="none" w:sz="0" w:space="0" w:color="auto"/>
            <w:bottom w:val="none" w:sz="0" w:space="0" w:color="auto"/>
            <w:right w:val="none" w:sz="0" w:space="0" w:color="auto"/>
          </w:divBdr>
          <w:divsChild>
            <w:div w:id="2009094726">
              <w:marLeft w:val="0"/>
              <w:marRight w:val="0"/>
              <w:marTop w:val="0"/>
              <w:marBottom w:val="0"/>
              <w:divBdr>
                <w:top w:val="none" w:sz="0" w:space="0" w:color="auto"/>
                <w:left w:val="none" w:sz="0" w:space="0" w:color="auto"/>
                <w:bottom w:val="none" w:sz="0" w:space="0" w:color="auto"/>
                <w:right w:val="none" w:sz="0" w:space="0" w:color="auto"/>
              </w:divBdr>
              <w:divsChild>
                <w:div w:id="1790003655">
                  <w:marLeft w:val="0"/>
                  <w:marRight w:val="0"/>
                  <w:marTop w:val="0"/>
                  <w:marBottom w:val="0"/>
                  <w:divBdr>
                    <w:top w:val="none" w:sz="0" w:space="0" w:color="auto"/>
                    <w:left w:val="none" w:sz="0" w:space="0" w:color="auto"/>
                    <w:bottom w:val="none" w:sz="0" w:space="0" w:color="auto"/>
                    <w:right w:val="none" w:sz="0" w:space="0" w:color="auto"/>
                  </w:divBdr>
                  <w:divsChild>
                    <w:div w:id="1007751762">
                      <w:marLeft w:val="0"/>
                      <w:marRight w:val="0"/>
                      <w:marTop w:val="0"/>
                      <w:marBottom w:val="0"/>
                      <w:divBdr>
                        <w:top w:val="none" w:sz="0" w:space="0" w:color="auto"/>
                        <w:left w:val="none" w:sz="0" w:space="0" w:color="auto"/>
                        <w:bottom w:val="none" w:sz="0" w:space="0" w:color="auto"/>
                        <w:right w:val="none" w:sz="0" w:space="0" w:color="auto"/>
                      </w:divBdr>
                      <w:divsChild>
                        <w:div w:id="1568220964">
                          <w:marLeft w:val="0"/>
                          <w:marRight w:val="0"/>
                          <w:marTop w:val="0"/>
                          <w:marBottom w:val="0"/>
                          <w:divBdr>
                            <w:top w:val="none" w:sz="0" w:space="0" w:color="auto"/>
                            <w:left w:val="none" w:sz="0" w:space="0" w:color="auto"/>
                            <w:bottom w:val="none" w:sz="0" w:space="0" w:color="auto"/>
                            <w:right w:val="none" w:sz="0" w:space="0" w:color="auto"/>
                          </w:divBdr>
                          <w:divsChild>
                            <w:div w:id="146828908">
                              <w:marLeft w:val="0"/>
                              <w:marRight w:val="0"/>
                              <w:marTop w:val="0"/>
                              <w:marBottom w:val="0"/>
                              <w:divBdr>
                                <w:top w:val="none" w:sz="0" w:space="0" w:color="auto"/>
                                <w:left w:val="none" w:sz="0" w:space="0" w:color="auto"/>
                                <w:bottom w:val="none" w:sz="0" w:space="0" w:color="auto"/>
                                <w:right w:val="none" w:sz="0" w:space="0" w:color="auto"/>
                              </w:divBdr>
                              <w:divsChild>
                                <w:div w:id="1468888829">
                                  <w:marLeft w:val="0"/>
                                  <w:marRight w:val="0"/>
                                  <w:marTop w:val="0"/>
                                  <w:marBottom w:val="0"/>
                                  <w:divBdr>
                                    <w:top w:val="none" w:sz="0" w:space="0" w:color="auto"/>
                                    <w:left w:val="none" w:sz="0" w:space="0" w:color="auto"/>
                                    <w:bottom w:val="none" w:sz="0" w:space="0" w:color="auto"/>
                                    <w:right w:val="none" w:sz="0" w:space="0" w:color="auto"/>
                                  </w:divBdr>
                                  <w:divsChild>
                                    <w:div w:id="1745376781">
                                      <w:marLeft w:val="0"/>
                                      <w:marRight w:val="0"/>
                                      <w:marTop w:val="0"/>
                                      <w:marBottom w:val="0"/>
                                      <w:divBdr>
                                        <w:top w:val="none" w:sz="0" w:space="0" w:color="auto"/>
                                        <w:left w:val="none" w:sz="0" w:space="0" w:color="auto"/>
                                        <w:bottom w:val="none" w:sz="0" w:space="0" w:color="auto"/>
                                        <w:right w:val="none" w:sz="0" w:space="0" w:color="auto"/>
                                      </w:divBdr>
                                      <w:divsChild>
                                        <w:div w:id="1020354362">
                                          <w:marLeft w:val="0"/>
                                          <w:marRight w:val="0"/>
                                          <w:marTop w:val="0"/>
                                          <w:marBottom w:val="0"/>
                                          <w:divBdr>
                                            <w:top w:val="none" w:sz="0" w:space="0" w:color="auto"/>
                                            <w:left w:val="none" w:sz="0" w:space="0" w:color="auto"/>
                                            <w:bottom w:val="none" w:sz="0" w:space="0" w:color="auto"/>
                                            <w:right w:val="none" w:sz="0" w:space="0" w:color="auto"/>
                                          </w:divBdr>
                                          <w:divsChild>
                                            <w:div w:id="1839228096">
                                              <w:marLeft w:val="0"/>
                                              <w:marRight w:val="0"/>
                                              <w:marTop w:val="0"/>
                                              <w:marBottom w:val="0"/>
                                              <w:divBdr>
                                                <w:top w:val="none" w:sz="0" w:space="0" w:color="auto"/>
                                                <w:left w:val="none" w:sz="0" w:space="0" w:color="auto"/>
                                                <w:bottom w:val="none" w:sz="0" w:space="0" w:color="auto"/>
                                                <w:right w:val="none" w:sz="0" w:space="0" w:color="auto"/>
                                              </w:divBdr>
                                              <w:divsChild>
                                                <w:div w:id="110827461">
                                                  <w:marLeft w:val="0"/>
                                                  <w:marRight w:val="0"/>
                                                  <w:marTop w:val="0"/>
                                                  <w:marBottom w:val="0"/>
                                                  <w:divBdr>
                                                    <w:top w:val="none" w:sz="0" w:space="0" w:color="auto"/>
                                                    <w:left w:val="none" w:sz="0" w:space="0" w:color="auto"/>
                                                    <w:bottom w:val="none" w:sz="0" w:space="0" w:color="auto"/>
                                                    <w:right w:val="none" w:sz="0" w:space="0" w:color="auto"/>
                                                  </w:divBdr>
                                                  <w:divsChild>
                                                    <w:div w:id="1496843077">
                                                      <w:marLeft w:val="0"/>
                                                      <w:marRight w:val="0"/>
                                                      <w:marTop w:val="0"/>
                                                      <w:marBottom w:val="0"/>
                                                      <w:divBdr>
                                                        <w:top w:val="none" w:sz="0" w:space="0" w:color="auto"/>
                                                        <w:left w:val="none" w:sz="0" w:space="0" w:color="auto"/>
                                                        <w:bottom w:val="none" w:sz="0" w:space="0" w:color="auto"/>
                                                        <w:right w:val="none" w:sz="0" w:space="0" w:color="auto"/>
                                                      </w:divBdr>
                                                    </w:div>
                                                  </w:divsChild>
                                                </w:div>
                                                <w:div w:id="19996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843074">
                                  <w:marLeft w:val="0"/>
                                  <w:marRight w:val="0"/>
                                  <w:marTop w:val="0"/>
                                  <w:marBottom w:val="0"/>
                                  <w:divBdr>
                                    <w:top w:val="none" w:sz="0" w:space="0" w:color="auto"/>
                                    <w:left w:val="none" w:sz="0" w:space="0" w:color="auto"/>
                                    <w:bottom w:val="none" w:sz="0" w:space="0" w:color="auto"/>
                                    <w:right w:val="none" w:sz="0" w:space="0" w:color="auto"/>
                                  </w:divBdr>
                                  <w:divsChild>
                                    <w:div w:id="57062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6951">
                          <w:marLeft w:val="0"/>
                          <w:marRight w:val="0"/>
                          <w:marTop w:val="0"/>
                          <w:marBottom w:val="0"/>
                          <w:divBdr>
                            <w:top w:val="none" w:sz="0" w:space="0" w:color="auto"/>
                            <w:left w:val="none" w:sz="0" w:space="0" w:color="auto"/>
                            <w:bottom w:val="none" w:sz="0" w:space="0" w:color="auto"/>
                            <w:right w:val="none" w:sz="0" w:space="0" w:color="auto"/>
                          </w:divBdr>
                        </w:div>
                        <w:div w:id="426317313">
                          <w:marLeft w:val="0"/>
                          <w:marRight w:val="0"/>
                          <w:marTop w:val="0"/>
                          <w:marBottom w:val="0"/>
                          <w:divBdr>
                            <w:top w:val="none" w:sz="0" w:space="0" w:color="auto"/>
                            <w:left w:val="none" w:sz="0" w:space="0" w:color="auto"/>
                            <w:bottom w:val="none" w:sz="0" w:space="0" w:color="auto"/>
                            <w:right w:val="none" w:sz="0" w:space="0" w:color="auto"/>
                          </w:divBdr>
                          <w:divsChild>
                            <w:div w:id="1902449085">
                              <w:marLeft w:val="0"/>
                              <w:marRight w:val="0"/>
                              <w:marTop w:val="0"/>
                              <w:marBottom w:val="0"/>
                              <w:divBdr>
                                <w:top w:val="none" w:sz="0" w:space="0" w:color="auto"/>
                                <w:left w:val="none" w:sz="0" w:space="0" w:color="auto"/>
                                <w:bottom w:val="none" w:sz="0" w:space="0" w:color="auto"/>
                                <w:right w:val="none" w:sz="0" w:space="0" w:color="auto"/>
                              </w:divBdr>
                            </w:div>
                            <w:div w:id="1786653850">
                              <w:marLeft w:val="0"/>
                              <w:marRight w:val="0"/>
                              <w:marTop w:val="0"/>
                              <w:marBottom w:val="0"/>
                              <w:divBdr>
                                <w:top w:val="none" w:sz="0" w:space="0" w:color="auto"/>
                                <w:left w:val="none" w:sz="0" w:space="0" w:color="auto"/>
                                <w:bottom w:val="none" w:sz="0" w:space="0" w:color="auto"/>
                                <w:right w:val="none" w:sz="0" w:space="0" w:color="auto"/>
                              </w:divBdr>
                              <w:divsChild>
                                <w:div w:id="810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7109981">
          <w:marLeft w:val="0"/>
          <w:marRight w:val="0"/>
          <w:marTop w:val="0"/>
          <w:marBottom w:val="0"/>
          <w:divBdr>
            <w:top w:val="none" w:sz="0" w:space="0" w:color="auto"/>
            <w:left w:val="none" w:sz="0" w:space="0" w:color="auto"/>
            <w:bottom w:val="none" w:sz="0" w:space="0" w:color="auto"/>
            <w:right w:val="none" w:sz="0" w:space="0" w:color="auto"/>
          </w:divBdr>
        </w:div>
        <w:div w:id="1307321415">
          <w:marLeft w:val="0"/>
          <w:marRight w:val="0"/>
          <w:marTop w:val="0"/>
          <w:marBottom w:val="0"/>
          <w:divBdr>
            <w:top w:val="none" w:sz="0" w:space="0" w:color="auto"/>
            <w:left w:val="none" w:sz="0" w:space="0" w:color="auto"/>
            <w:bottom w:val="none" w:sz="0" w:space="0" w:color="auto"/>
            <w:right w:val="none" w:sz="0" w:space="0" w:color="auto"/>
          </w:divBdr>
        </w:div>
        <w:div w:id="1052003284">
          <w:marLeft w:val="0"/>
          <w:marRight w:val="0"/>
          <w:marTop w:val="0"/>
          <w:marBottom w:val="0"/>
          <w:divBdr>
            <w:top w:val="none" w:sz="0" w:space="0" w:color="auto"/>
            <w:left w:val="none" w:sz="0" w:space="0" w:color="auto"/>
            <w:bottom w:val="none" w:sz="0" w:space="0" w:color="auto"/>
            <w:right w:val="none" w:sz="0" w:space="0" w:color="auto"/>
          </w:divBdr>
          <w:divsChild>
            <w:div w:id="1505165430">
              <w:marLeft w:val="0"/>
              <w:marRight w:val="0"/>
              <w:marTop w:val="0"/>
              <w:marBottom w:val="0"/>
              <w:divBdr>
                <w:top w:val="none" w:sz="0" w:space="0" w:color="auto"/>
                <w:left w:val="none" w:sz="0" w:space="0" w:color="auto"/>
                <w:bottom w:val="none" w:sz="0" w:space="0" w:color="auto"/>
                <w:right w:val="none" w:sz="0" w:space="0" w:color="auto"/>
              </w:divBdr>
              <w:divsChild>
                <w:div w:id="411246789">
                  <w:marLeft w:val="0"/>
                  <w:marRight w:val="0"/>
                  <w:marTop w:val="0"/>
                  <w:marBottom w:val="0"/>
                  <w:divBdr>
                    <w:top w:val="none" w:sz="0" w:space="0" w:color="auto"/>
                    <w:left w:val="none" w:sz="0" w:space="0" w:color="auto"/>
                    <w:bottom w:val="none" w:sz="0" w:space="0" w:color="auto"/>
                    <w:right w:val="none" w:sz="0" w:space="0" w:color="auto"/>
                  </w:divBdr>
                </w:div>
                <w:div w:id="375131633">
                  <w:marLeft w:val="0"/>
                  <w:marRight w:val="0"/>
                  <w:marTop w:val="0"/>
                  <w:marBottom w:val="0"/>
                  <w:divBdr>
                    <w:top w:val="none" w:sz="0" w:space="0" w:color="auto"/>
                    <w:left w:val="none" w:sz="0" w:space="0" w:color="auto"/>
                    <w:bottom w:val="none" w:sz="0" w:space="0" w:color="auto"/>
                    <w:right w:val="none" w:sz="0" w:space="0" w:color="auto"/>
                  </w:divBdr>
                  <w:divsChild>
                    <w:div w:id="6258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228590">
          <w:marLeft w:val="0"/>
          <w:marRight w:val="0"/>
          <w:marTop w:val="0"/>
          <w:marBottom w:val="0"/>
          <w:divBdr>
            <w:top w:val="none" w:sz="0" w:space="0" w:color="auto"/>
            <w:left w:val="none" w:sz="0" w:space="0" w:color="auto"/>
            <w:bottom w:val="none" w:sz="0" w:space="0" w:color="auto"/>
            <w:right w:val="none" w:sz="0" w:space="0" w:color="auto"/>
          </w:divBdr>
          <w:divsChild>
            <w:div w:id="898594175">
              <w:marLeft w:val="0"/>
              <w:marRight w:val="0"/>
              <w:marTop w:val="0"/>
              <w:marBottom w:val="0"/>
              <w:divBdr>
                <w:top w:val="none" w:sz="0" w:space="0" w:color="auto"/>
                <w:left w:val="none" w:sz="0" w:space="0" w:color="auto"/>
                <w:bottom w:val="none" w:sz="0" w:space="0" w:color="auto"/>
                <w:right w:val="none" w:sz="0" w:space="0" w:color="auto"/>
              </w:divBdr>
              <w:divsChild>
                <w:div w:id="1398480753">
                  <w:marLeft w:val="0"/>
                  <w:marRight w:val="0"/>
                  <w:marTop w:val="0"/>
                  <w:marBottom w:val="0"/>
                  <w:divBdr>
                    <w:top w:val="none" w:sz="0" w:space="0" w:color="auto"/>
                    <w:left w:val="none" w:sz="0" w:space="0" w:color="auto"/>
                    <w:bottom w:val="none" w:sz="0" w:space="0" w:color="auto"/>
                    <w:right w:val="none" w:sz="0" w:space="0" w:color="auto"/>
                  </w:divBdr>
                  <w:divsChild>
                    <w:div w:id="1315136588">
                      <w:marLeft w:val="0"/>
                      <w:marRight w:val="0"/>
                      <w:marTop w:val="0"/>
                      <w:marBottom w:val="0"/>
                      <w:divBdr>
                        <w:top w:val="none" w:sz="0" w:space="0" w:color="auto"/>
                        <w:left w:val="none" w:sz="0" w:space="0" w:color="auto"/>
                        <w:bottom w:val="none" w:sz="0" w:space="0" w:color="auto"/>
                        <w:right w:val="none" w:sz="0" w:space="0" w:color="auto"/>
                      </w:divBdr>
                      <w:divsChild>
                        <w:div w:id="1096942707">
                          <w:marLeft w:val="0"/>
                          <w:marRight w:val="0"/>
                          <w:marTop w:val="0"/>
                          <w:marBottom w:val="0"/>
                          <w:divBdr>
                            <w:top w:val="none" w:sz="0" w:space="0" w:color="auto"/>
                            <w:left w:val="none" w:sz="0" w:space="0" w:color="auto"/>
                            <w:bottom w:val="none" w:sz="0" w:space="0" w:color="auto"/>
                            <w:right w:val="none" w:sz="0" w:space="0" w:color="auto"/>
                          </w:divBdr>
                          <w:divsChild>
                            <w:div w:id="1550342666">
                              <w:marLeft w:val="0"/>
                              <w:marRight w:val="0"/>
                              <w:marTop w:val="0"/>
                              <w:marBottom w:val="0"/>
                              <w:divBdr>
                                <w:top w:val="none" w:sz="0" w:space="0" w:color="auto"/>
                                <w:left w:val="none" w:sz="0" w:space="0" w:color="auto"/>
                                <w:bottom w:val="none" w:sz="0" w:space="0" w:color="auto"/>
                                <w:right w:val="none" w:sz="0" w:space="0" w:color="auto"/>
                              </w:divBdr>
                              <w:divsChild>
                                <w:div w:id="1588342731">
                                  <w:marLeft w:val="0"/>
                                  <w:marRight w:val="0"/>
                                  <w:marTop w:val="0"/>
                                  <w:marBottom w:val="0"/>
                                  <w:divBdr>
                                    <w:top w:val="none" w:sz="0" w:space="0" w:color="auto"/>
                                    <w:left w:val="none" w:sz="0" w:space="0" w:color="auto"/>
                                    <w:bottom w:val="none" w:sz="0" w:space="0" w:color="auto"/>
                                    <w:right w:val="none" w:sz="0" w:space="0" w:color="auto"/>
                                  </w:divBdr>
                                  <w:divsChild>
                                    <w:div w:id="280770800">
                                      <w:marLeft w:val="0"/>
                                      <w:marRight w:val="0"/>
                                      <w:marTop w:val="0"/>
                                      <w:marBottom w:val="0"/>
                                      <w:divBdr>
                                        <w:top w:val="none" w:sz="0" w:space="0" w:color="auto"/>
                                        <w:left w:val="none" w:sz="0" w:space="0" w:color="auto"/>
                                        <w:bottom w:val="none" w:sz="0" w:space="0" w:color="auto"/>
                                        <w:right w:val="none" w:sz="0" w:space="0" w:color="auto"/>
                                      </w:divBdr>
                                      <w:divsChild>
                                        <w:div w:id="1421637337">
                                          <w:marLeft w:val="0"/>
                                          <w:marRight w:val="0"/>
                                          <w:marTop w:val="0"/>
                                          <w:marBottom w:val="0"/>
                                          <w:divBdr>
                                            <w:top w:val="none" w:sz="0" w:space="0" w:color="auto"/>
                                            <w:left w:val="none" w:sz="0" w:space="0" w:color="auto"/>
                                            <w:bottom w:val="none" w:sz="0" w:space="0" w:color="auto"/>
                                            <w:right w:val="none" w:sz="0" w:space="0" w:color="auto"/>
                                          </w:divBdr>
                                          <w:divsChild>
                                            <w:div w:id="904724716">
                                              <w:marLeft w:val="0"/>
                                              <w:marRight w:val="0"/>
                                              <w:marTop w:val="0"/>
                                              <w:marBottom w:val="0"/>
                                              <w:divBdr>
                                                <w:top w:val="none" w:sz="0" w:space="0" w:color="auto"/>
                                                <w:left w:val="none" w:sz="0" w:space="0" w:color="auto"/>
                                                <w:bottom w:val="none" w:sz="0" w:space="0" w:color="auto"/>
                                                <w:right w:val="none" w:sz="0" w:space="0" w:color="auto"/>
                                              </w:divBdr>
                                              <w:divsChild>
                                                <w:div w:id="387146884">
                                                  <w:marLeft w:val="0"/>
                                                  <w:marRight w:val="0"/>
                                                  <w:marTop w:val="0"/>
                                                  <w:marBottom w:val="0"/>
                                                  <w:divBdr>
                                                    <w:top w:val="none" w:sz="0" w:space="0" w:color="auto"/>
                                                    <w:left w:val="none" w:sz="0" w:space="0" w:color="auto"/>
                                                    <w:bottom w:val="none" w:sz="0" w:space="0" w:color="auto"/>
                                                    <w:right w:val="none" w:sz="0" w:space="0" w:color="auto"/>
                                                  </w:divBdr>
                                                  <w:divsChild>
                                                    <w:div w:id="343215606">
                                                      <w:marLeft w:val="0"/>
                                                      <w:marRight w:val="0"/>
                                                      <w:marTop w:val="0"/>
                                                      <w:marBottom w:val="0"/>
                                                      <w:divBdr>
                                                        <w:top w:val="none" w:sz="0" w:space="0" w:color="auto"/>
                                                        <w:left w:val="none" w:sz="0" w:space="0" w:color="auto"/>
                                                        <w:bottom w:val="none" w:sz="0" w:space="0" w:color="auto"/>
                                                        <w:right w:val="none" w:sz="0" w:space="0" w:color="auto"/>
                                                      </w:divBdr>
                                                    </w:div>
                                                  </w:divsChild>
                                                </w:div>
                                                <w:div w:id="100652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409531">
                                  <w:marLeft w:val="0"/>
                                  <w:marRight w:val="0"/>
                                  <w:marTop w:val="0"/>
                                  <w:marBottom w:val="0"/>
                                  <w:divBdr>
                                    <w:top w:val="none" w:sz="0" w:space="0" w:color="auto"/>
                                    <w:left w:val="none" w:sz="0" w:space="0" w:color="auto"/>
                                    <w:bottom w:val="none" w:sz="0" w:space="0" w:color="auto"/>
                                    <w:right w:val="none" w:sz="0" w:space="0" w:color="auto"/>
                                  </w:divBdr>
                                  <w:divsChild>
                                    <w:div w:id="123281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45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497239">
          <w:marLeft w:val="0"/>
          <w:marRight w:val="0"/>
          <w:marTop w:val="0"/>
          <w:marBottom w:val="0"/>
          <w:divBdr>
            <w:top w:val="none" w:sz="0" w:space="0" w:color="auto"/>
            <w:left w:val="none" w:sz="0" w:space="0" w:color="auto"/>
            <w:bottom w:val="none" w:sz="0" w:space="0" w:color="auto"/>
            <w:right w:val="none" w:sz="0" w:space="0" w:color="auto"/>
          </w:divBdr>
        </w:div>
        <w:div w:id="459885341">
          <w:marLeft w:val="0"/>
          <w:marRight w:val="0"/>
          <w:marTop w:val="0"/>
          <w:marBottom w:val="0"/>
          <w:divBdr>
            <w:top w:val="none" w:sz="0" w:space="0" w:color="auto"/>
            <w:left w:val="none" w:sz="0" w:space="0" w:color="auto"/>
            <w:bottom w:val="none" w:sz="0" w:space="0" w:color="auto"/>
            <w:right w:val="none" w:sz="0" w:space="0" w:color="auto"/>
          </w:divBdr>
        </w:div>
        <w:div w:id="2115633647">
          <w:marLeft w:val="0"/>
          <w:marRight w:val="0"/>
          <w:marTop w:val="0"/>
          <w:marBottom w:val="0"/>
          <w:divBdr>
            <w:top w:val="none" w:sz="0" w:space="0" w:color="auto"/>
            <w:left w:val="none" w:sz="0" w:space="0" w:color="auto"/>
            <w:bottom w:val="none" w:sz="0" w:space="0" w:color="auto"/>
            <w:right w:val="none" w:sz="0" w:space="0" w:color="auto"/>
          </w:divBdr>
          <w:divsChild>
            <w:div w:id="2061441322">
              <w:marLeft w:val="0"/>
              <w:marRight w:val="0"/>
              <w:marTop w:val="0"/>
              <w:marBottom w:val="0"/>
              <w:divBdr>
                <w:top w:val="none" w:sz="0" w:space="0" w:color="auto"/>
                <w:left w:val="none" w:sz="0" w:space="0" w:color="auto"/>
                <w:bottom w:val="none" w:sz="0" w:space="0" w:color="auto"/>
                <w:right w:val="none" w:sz="0" w:space="0" w:color="auto"/>
              </w:divBdr>
              <w:divsChild>
                <w:div w:id="789280308">
                  <w:marLeft w:val="0"/>
                  <w:marRight w:val="0"/>
                  <w:marTop w:val="0"/>
                  <w:marBottom w:val="0"/>
                  <w:divBdr>
                    <w:top w:val="none" w:sz="0" w:space="0" w:color="auto"/>
                    <w:left w:val="none" w:sz="0" w:space="0" w:color="auto"/>
                    <w:bottom w:val="none" w:sz="0" w:space="0" w:color="auto"/>
                    <w:right w:val="none" w:sz="0" w:space="0" w:color="auto"/>
                  </w:divBdr>
                </w:div>
                <w:div w:id="772702100">
                  <w:marLeft w:val="0"/>
                  <w:marRight w:val="0"/>
                  <w:marTop w:val="0"/>
                  <w:marBottom w:val="0"/>
                  <w:divBdr>
                    <w:top w:val="none" w:sz="0" w:space="0" w:color="auto"/>
                    <w:left w:val="none" w:sz="0" w:space="0" w:color="auto"/>
                    <w:bottom w:val="none" w:sz="0" w:space="0" w:color="auto"/>
                    <w:right w:val="none" w:sz="0" w:space="0" w:color="auto"/>
                  </w:divBdr>
                  <w:divsChild>
                    <w:div w:id="157667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03135">
          <w:marLeft w:val="0"/>
          <w:marRight w:val="0"/>
          <w:marTop w:val="0"/>
          <w:marBottom w:val="0"/>
          <w:divBdr>
            <w:top w:val="none" w:sz="0" w:space="0" w:color="auto"/>
            <w:left w:val="none" w:sz="0" w:space="0" w:color="auto"/>
            <w:bottom w:val="none" w:sz="0" w:space="0" w:color="auto"/>
            <w:right w:val="none" w:sz="0" w:space="0" w:color="auto"/>
          </w:divBdr>
          <w:divsChild>
            <w:div w:id="485820835">
              <w:marLeft w:val="0"/>
              <w:marRight w:val="0"/>
              <w:marTop w:val="0"/>
              <w:marBottom w:val="0"/>
              <w:divBdr>
                <w:top w:val="none" w:sz="0" w:space="0" w:color="auto"/>
                <w:left w:val="none" w:sz="0" w:space="0" w:color="auto"/>
                <w:bottom w:val="none" w:sz="0" w:space="0" w:color="auto"/>
                <w:right w:val="none" w:sz="0" w:space="0" w:color="auto"/>
              </w:divBdr>
              <w:divsChild>
                <w:div w:id="1597783571">
                  <w:marLeft w:val="0"/>
                  <w:marRight w:val="0"/>
                  <w:marTop w:val="0"/>
                  <w:marBottom w:val="0"/>
                  <w:divBdr>
                    <w:top w:val="none" w:sz="0" w:space="0" w:color="auto"/>
                    <w:left w:val="none" w:sz="0" w:space="0" w:color="auto"/>
                    <w:bottom w:val="none" w:sz="0" w:space="0" w:color="auto"/>
                    <w:right w:val="none" w:sz="0" w:space="0" w:color="auto"/>
                  </w:divBdr>
                  <w:divsChild>
                    <w:div w:id="682167012">
                      <w:marLeft w:val="0"/>
                      <w:marRight w:val="0"/>
                      <w:marTop w:val="0"/>
                      <w:marBottom w:val="0"/>
                      <w:divBdr>
                        <w:top w:val="none" w:sz="0" w:space="0" w:color="auto"/>
                        <w:left w:val="none" w:sz="0" w:space="0" w:color="auto"/>
                        <w:bottom w:val="none" w:sz="0" w:space="0" w:color="auto"/>
                        <w:right w:val="none" w:sz="0" w:space="0" w:color="auto"/>
                      </w:divBdr>
                      <w:divsChild>
                        <w:div w:id="228152043">
                          <w:marLeft w:val="0"/>
                          <w:marRight w:val="0"/>
                          <w:marTop w:val="0"/>
                          <w:marBottom w:val="0"/>
                          <w:divBdr>
                            <w:top w:val="none" w:sz="0" w:space="0" w:color="auto"/>
                            <w:left w:val="none" w:sz="0" w:space="0" w:color="auto"/>
                            <w:bottom w:val="none" w:sz="0" w:space="0" w:color="auto"/>
                            <w:right w:val="none" w:sz="0" w:space="0" w:color="auto"/>
                          </w:divBdr>
                          <w:divsChild>
                            <w:div w:id="836532506">
                              <w:marLeft w:val="0"/>
                              <w:marRight w:val="0"/>
                              <w:marTop w:val="0"/>
                              <w:marBottom w:val="0"/>
                              <w:divBdr>
                                <w:top w:val="none" w:sz="0" w:space="0" w:color="auto"/>
                                <w:left w:val="none" w:sz="0" w:space="0" w:color="auto"/>
                                <w:bottom w:val="none" w:sz="0" w:space="0" w:color="auto"/>
                                <w:right w:val="none" w:sz="0" w:space="0" w:color="auto"/>
                              </w:divBdr>
                              <w:divsChild>
                                <w:div w:id="323321123">
                                  <w:marLeft w:val="0"/>
                                  <w:marRight w:val="0"/>
                                  <w:marTop w:val="0"/>
                                  <w:marBottom w:val="0"/>
                                  <w:divBdr>
                                    <w:top w:val="none" w:sz="0" w:space="0" w:color="auto"/>
                                    <w:left w:val="none" w:sz="0" w:space="0" w:color="auto"/>
                                    <w:bottom w:val="none" w:sz="0" w:space="0" w:color="auto"/>
                                    <w:right w:val="none" w:sz="0" w:space="0" w:color="auto"/>
                                  </w:divBdr>
                                  <w:divsChild>
                                    <w:div w:id="1127428944">
                                      <w:marLeft w:val="0"/>
                                      <w:marRight w:val="0"/>
                                      <w:marTop w:val="0"/>
                                      <w:marBottom w:val="0"/>
                                      <w:divBdr>
                                        <w:top w:val="none" w:sz="0" w:space="0" w:color="auto"/>
                                        <w:left w:val="none" w:sz="0" w:space="0" w:color="auto"/>
                                        <w:bottom w:val="none" w:sz="0" w:space="0" w:color="auto"/>
                                        <w:right w:val="none" w:sz="0" w:space="0" w:color="auto"/>
                                      </w:divBdr>
                                    </w:div>
                                  </w:divsChild>
                                </w:div>
                                <w:div w:id="11748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757513">
                  <w:marLeft w:val="0"/>
                  <w:marRight w:val="0"/>
                  <w:marTop w:val="0"/>
                  <w:marBottom w:val="0"/>
                  <w:divBdr>
                    <w:top w:val="none" w:sz="0" w:space="0" w:color="auto"/>
                    <w:left w:val="none" w:sz="0" w:space="0" w:color="auto"/>
                    <w:bottom w:val="none" w:sz="0" w:space="0" w:color="auto"/>
                    <w:right w:val="none" w:sz="0" w:space="0" w:color="auto"/>
                  </w:divBdr>
                  <w:divsChild>
                    <w:div w:id="209462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4513">
          <w:marLeft w:val="0"/>
          <w:marRight w:val="0"/>
          <w:marTop w:val="0"/>
          <w:marBottom w:val="0"/>
          <w:divBdr>
            <w:top w:val="none" w:sz="0" w:space="0" w:color="auto"/>
            <w:left w:val="none" w:sz="0" w:space="0" w:color="auto"/>
            <w:bottom w:val="none" w:sz="0" w:space="0" w:color="auto"/>
            <w:right w:val="none" w:sz="0" w:space="0" w:color="auto"/>
          </w:divBdr>
        </w:div>
        <w:div w:id="1488202699">
          <w:marLeft w:val="0"/>
          <w:marRight w:val="0"/>
          <w:marTop w:val="0"/>
          <w:marBottom w:val="0"/>
          <w:divBdr>
            <w:top w:val="none" w:sz="0" w:space="0" w:color="auto"/>
            <w:left w:val="none" w:sz="0" w:space="0" w:color="auto"/>
            <w:bottom w:val="none" w:sz="0" w:space="0" w:color="auto"/>
            <w:right w:val="none" w:sz="0" w:space="0" w:color="auto"/>
          </w:divBdr>
          <w:divsChild>
            <w:div w:id="1371225311">
              <w:marLeft w:val="0"/>
              <w:marRight w:val="0"/>
              <w:marTop w:val="0"/>
              <w:marBottom w:val="0"/>
              <w:divBdr>
                <w:top w:val="none" w:sz="0" w:space="0" w:color="auto"/>
                <w:left w:val="none" w:sz="0" w:space="0" w:color="auto"/>
                <w:bottom w:val="none" w:sz="0" w:space="0" w:color="auto"/>
                <w:right w:val="none" w:sz="0" w:space="0" w:color="auto"/>
              </w:divBdr>
            </w:div>
          </w:divsChild>
        </w:div>
        <w:div w:id="1062945780">
          <w:marLeft w:val="0"/>
          <w:marRight w:val="0"/>
          <w:marTop w:val="0"/>
          <w:marBottom w:val="0"/>
          <w:divBdr>
            <w:top w:val="none" w:sz="0" w:space="0" w:color="auto"/>
            <w:left w:val="none" w:sz="0" w:space="0" w:color="auto"/>
            <w:bottom w:val="none" w:sz="0" w:space="0" w:color="auto"/>
            <w:right w:val="none" w:sz="0" w:space="0" w:color="auto"/>
          </w:divBdr>
          <w:divsChild>
            <w:div w:id="982349046">
              <w:marLeft w:val="0"/>
              <w:marRight w:val="0"/>
              <w:marTop w:val="0"/>
              <w:marBottom w:val="0"/>
              <w:divBdr>
                <w:top w:val="none" w:sz="0" w:space="0" w:color="auto"/>
                <w:left w:val="none" w:sz="0" w:space="0" w:color="auto"/>
                <w:bottom w:val="none" w:sz="0" w:space="0" w:color="auto"/>
                <w:right w:val="none" w:sz="0" w:space="0" w:color="auto"/>
              </w:divBdr>
              <w:divsChild>
                <w:div w:id="1901018111">
                  <w:marLeft w:val="0"/>
                  <w:marRight w:val="0"/>
                  <w:marTop w:val="0"/>
                  <w:marBottom w:val="0"/>
                  <w:divBdr>
                    <w:top w:val="none" w:sz="0" w:space="0" w:color="auto"/>
                    <w:left w:val="none" w:sz="0" w:space="0" w:color="auto"/>
                    <w:bottom w:val="none" w:sz="0" w:space="0" w:color="auto"/>
                    <w:right w:val="none" w:sz="0" w:space="0" w:color="auto"/>
                  </w:divBdr>
                  <w:divsChild>
                    <w:div w:id="1303269548">
                      <w:marLeft w:val="0"/>
                      <w:marRight w:val="0"/>
                      <w:marTop w:val="0"/>
                      <w:marBottom w:val="0"/>
                      <w:divBdr>
                        <w:top w:val="none" w:sz="0" w:space="0" w:color="auto"/>
                        <w:left w:val="none" w:sz="0" w:space="0" w:color="auto"/>
                        <w:bottom w:val="none" w:sz="0" w:space="0" w:color="auto"/>
                        <w:right w:val="none" w:sz="0" w:space="0" w:color="auto"/>
                      </w:divBdr>
                      <w:divsChild>
                        <w:div w:id="1228608351">
                          <w:marLeft w:val="0"/>
                          <w:marRight w:val="0"/>
                          <w:marTop w:val="0"/>
                          <w:marBottom w:val="0"/>
                          <w:divBdr>
                            <w:top w:val="none" w:sz="0" w:space="0" w:color="auto"/>
                            <w:left w:val="none" w:sz="0" w:space="0" w:color="auto"/>
                            <w:bottom w:val="none" w:sz="0" w:space="0" w:color="auto"/>
                            <w:right w:val="none" w:sz="0" w:space="0" w:color="auto"/>
                          </w:divBdr>
                          <w:divsChild>
                            <w:div w:id="855267823">
                              <w:marLeft w:val="0"/>
                              <w:marRight w:val="0"/>
                              <w:marTop w:val="0"/>
                              <w:marBottom w:val="0"/>
                              <w:divBdr>
                                <w:top w:val="none" w:sz="0" w:space="0" w:color="auto"/>
                                <w:left w:val="none" w:sz="0" w:space="0" w:color="auto"/>
                                <w:bottom w:val="none" w:sz="0" w:space="0" w:color="auto"/>
                                <w:right w:val="none" w:sz="0" w:space="0" w:color="auto"/>
                              </w:divBdr>
                              <w:divsChild>
                                <w:div w:id="1055197440">
                                  <w:marLeft w:val="0"/>
                                  <w:marRight w:val="0"/>
                                  <w:marTop w:val="0"/>
                                  <w:marBottom w:val="0"/>
                                  <w:divBdr>
                                    <w:top w:val="none" w:sz="0" w:space="0" w:color="auto"/>
                                    <w:left w:val="none" w:sz="0" w:space="0" w:color="auto"/>
                                    <w:bottom w:val="none" w:sz="0" w:space="0" w:color="auto"/>
                                    <w:right w:val="none" w:sz="0" w:space="0" w:color="auto"/>
                                  </w:divBdr>
                                  <w:divsChild>
                                    <w:div w:id="901283660">
                                      <w:marLeft w:val="0"/>
                                      <w:marRight w:val="0"/>
                                      <w:marTop w:val="0"/>
                                      <w:marBottom w:val="0"/>
                                      <w:divBdr>
                                        <w:top w:val="none" w:sz="0" w:space="0" w:color="auto"/>
                                        <w:left w:val="none" w:sz="0" w:space="0" w:color="auto"/>
                                        <w:bottom w:val="none" w:sz="0" w:space="0" w:color="auto"/>
                                        <w:right w:val="none" w:sz="0" w:space="0" w:color="auto"/>
                                      </w:divBdr>
                                      <w:divsChild>
                                        <w:div w:id="1222985764">
                                          <w:marLeft w:val="0"/>
                                          <w:marRight w:val="0"/>
                                          <w:marTop w:val="0"/>
                                          <w:marBottom w:val="0"/>
                                          <w:divBdr>
                                            <w:top w:val="none" w:sz="0" w:space="0" w:color="auto"/>
                                            <w:left w:val="none" w:sz="0" w:space="0" w:color="auto"/>
                                            <w:bottom w:val="none" w:sz="0" w:space="0" w:color="auto"/>
                                            <w:right w:val="none" w:sz="0" w:space="0" w:color="auto"/>
                                          </w:divBdr>
                                          <w:divsChild>
                                            <w:div w:id="1062100480">
                                              <w:marLeft w:val="0"/>
                                              <w:marRight w:val="0"/>
                                              <w:marTop w:val="0"/>
                                              <w:marBottom w:val="0"/>
                                              <w:divBdr>
                                                <w:top w:val="none" w:sz="0" w:space="0" w:color="auto"/>
                                                <w:left w:val="none" w:sz="0" w:space="0" w:color="auto"/>
                                                <w:bottom w:val="none" w:sz="0" w:space="0" w:color="auto"/>
                                                <w:right w:val="none" w:sz="0" w:space="0" w:color="auto"/>
                                              </w:divBdr>
                                              <w:divsChild>
                                                <w:div w:id="1036347005">
                                                  <w:marLeft w:val="0"/>
                                                  <w:marRight w:val="0"/>
                                                  <w:marTop w:val="0"/>
                                                  <w:marBottom w:val="0"/>
                                                  <w:divBdr>
                                                    <w:top w:val="none" w:sz="0" w:space="0" w:color="auto"/>
                                                    <w:left w:val="none" w:sz="0" w:space="0" w:color="auto"/>
                                                    <w:bottom w:val="none" w:sz="0" w:space="0" w:color="auto"/>
                                                    <w:right w:val="none" w:sz="0" w:space="0" w:color="auto"/>
                                                  </w:divBdr>
                                                  <w:divsChild>
                                                    <w:div w:id="479883417">
                                                      <w:marLeft w:val="0"/>
                                                      <w:marRight w:val="0"/>
                                                      <w:marTop w:val="0"/>
                                                      <w:marBottom w:val="0"/>
                                                      <w:divBdr>
                                                        <w:top w:val="none" w:sz="0" w:space="0" w:color="auto"/>
                                                        <w:left w:val="none" w:sz="0" w:space="0" w:color="auto"/>
                                                        <w:bottom w:val="none" w:sz="0" w:space="0" w:color="auto"/>
                                                        <w:right w:val="none" w:sz="0" w:space="0" w:color="auto"/>
                                                      </w:divBdr>
                                                    </w:div>
                                                  </w:divsChild>
                                                </w:div>
                                                <w:div w:id="16083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450311">
                                  <w:marLeft w:val="0"/>
                                  <w:marRight w:val="0"/>
                                  <w:marTop w:val="0"/>
                                  <w:marBottom w:val="0"/>
                                  <w:divBdr>
                                    <w:top w:val="none" w:sz="0" w:space="0" w:color="auto"/>
                                    <w:left w:val="none" w:sz="0" w:space="0" w:color="auto"/>
                                    <w:bottom w:val="none" w:sz="0" w:space="0" w:color="auto"/>
                                    <w:right w:val="none" w:sz="0" w:space="0" w:color="auto"/>
                                  </w:divBdr>
                                  <w:divsChild>
                                    <w:div w:id="13637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06948">
          <w:marLeft w:val="0"/>
          <w:marRight w:val="0"/>
          <w:marTop w:val="0"/>
          <w:marBottom w:val="0"/>
          <w:divBdr>
            <w:top w:val="none" w:sz="0" w:space="0" w:color="auto"/>
            <w:left w:val="none" w:sz="0" w:space="0" w:color="auto"/>
            <w:bottom w:val="none" w:sz="0" w:space="0" w:color="auto"/>
            <w:right w:val="none" w:sz="0" w:space="0" w:color="auto"/>
          </w:divBdr>
        </w:div>
        <w:div w:id="1989508237">
          <w:marLeft w:val="0"/>
          <w:marRight w:val="0"/>
          <w:marTop w:val="0"/>
          <w:marBottom w:val="0"/>
          <w:divBdr>
            <w:top w:val="none" w:sz="0" w:space="0" w:color="auto"/>
            <w:left w:val="none" w:sz="0" w:space="0" w:color="auto"/>
            <w:bottom w:val="none" w:sz="0" w:space="0" w:color="auto"/>
            <w:right w:val="none" w:sz="0" w:space="0" w:color="auto"/>
          </w:divBdr>
        </w:div>
        <w:div w:id="1785923558">
          <w:marLeft w:val="0"/>
          <w:marRight w:val="0"/>
          <w:marTop w:val="0"/>
          <w:marBottom w:val="0"/>
          <w:divBdr>
            <w:top w:val="none" w:sz="0" w:space="0" w:color="auto"/>
            <w:left w:val="none" w:sz="0" w:space="0" w:color="auto"/>
            <w:bottom w:val="none" w:sz="0" w:space="0" w:color="auto"/>
            <w:right w:val="none" w:sz="0" w:space="0" w:color="auto"/>
          </w:divBdr>
          <w:divsChild>
            <w:div w:id="1341544467">
              <w:marLeft w:val="0"/>
              <w:marRight w:val="0"/>
              <w:marTop w:val="0"/>
              <w:marBottom w:val="0"/>
              <w:divBdr>
                <w:top w:val="none" w:sz="0" w:space="0" w:color="auto"/>
                <w:left w:val="none" w:sz="0" w:space="0" w:color="auto"/>
                <w:bottom w:val="none" w:sz="0" w:space="0" w:color="auto"/>
                <w:right w:val="none" w:sz="0" w:space="0" w:color="auto"/>
              </w:divBdr>
              <w:divsChild>
                <w:div w:id="1505440184">
                  <w:marLeft w:val="0"/>
                  <w:marRight w:val="0"/>
                  <w:marTop w:val="0"/>
                  <w:marBottom w:val="0"/>
                  <w:divBdr>
                    <w:top w:val="none" w:sz="0" w:space="0" w:color="auto"/>
                    <w:left w:val="none" w:sz="0" w:space="0" w:color="auto"/>
                    <w:bottom w:val="none" w:sz="0" w:space="0" w:color="auto"/>
                    <w:right w:val="none" w:sz="0" w:space="0" w:color="auto"/>
                  </w:divBdr>
                </w:div>
                <w:div w:id="2100250010">
                  <w:marLeft w:val="0"/>
                  <w:marRight w:val="0"/>
                  <w:marTop w:val="0"/>
                  <w:marBottom w:val="0"/>
                  <w:divBdr>
                    <w:top w:val="none" w:sz="0" w:space="0" w:color="auto"/>
                    <w:left w:val="none" w:sz="0" w:space="0" w:color="auto"/>
                    <w:bottom w:val="none" w:sz="0" w:space="0" w:color="auto"/>
                    <w:right w:val="none" w:sz="0" w:space="0" w:color="auto"/>
                  </w:divBdr>
                  <w:divsChild>
                    <w:div w:id="17095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536529">
          <w:marLeft w:val="0"/>
          <w:marRight w:val="0"/>
          <w:marTop w:val="0"/>
          <w:marBottom w:val="0"/>
          <w:divBdr>
            <w:top w:val="none" w:sz="0" w:space="0" w:color="auto"/>
            <w:left w:val="none" w:sz="0" w:space="0" w:color="auto"/>
            <w:bottom w:val="none" w:sz="0" w:space="0" w:color="auto"/>
            <w:right w:val="none" w:sz="0" w:space="0" w:color="auto"/>
          </w:divBdr>
          <w:divsChild>
            <w:div w:id="383990312">
              <w:marLeft w:val="0"/>
              <w:marRight w:val="0"/>
              <w:marTop w:val="0"/>
              <w:marBottom w:val="0"/>
              <w:divBdr>
                <w:top w:val="none" w:sz="0" w:space="0" w:color="auto"/>
                <w:left w:val="none" w:sz="0" w:space="0" w:color="auto"/>
                <w:bottom w:val="none" w:sz="0" w:space="0" w:color="auto"/>
                <w:right w:val="none" w:sz="0" w:space="0" w:color="auto"/>
              </w:divBdr>
              <w:divsChild>
                <w:div w:id="716978226">
                  <w:marLeft w:val="0"/>
                  <w:marRight w:val="0"/>
                  <w:marTop w:val="0"/>
                  <w:marBottom w:val="0"/>
                  <w:divBdr>
                    <w:top w:val="none" w:sz="0" w:space="0" w:color="auto"/>
                    <w:left w:val="none" w:sz="0" w:space="0" w:color="auto"/>
                    <w:bottom w:val="none" w:sz="0" w:space="0" w:color="auto"/>
                    <w:right w:val="none" w:sz="0" w:space="0" w:color="auto"/>
                  </w:divBdr>
                  <w:divsChild>
                    <w:div w:id="1928490666">
                      <w:marLeft w:val="0"/>
                      <w:marRight w:val="0"/>
                      <w:marTop w:val="0"/>
                      <w:marBottom w:val="0"/>
                      <w:divBdr>
                        <w:top w:val="none" w:sz="0" w:space="0" w:color="auto"/>
                        <w:left w:val="none" w:sz="0" w:space="0" w:color="auto"/>
                        <w:bottom w:val="none" w:sz="0" w:space="0" w:color="auto"/>
                        <w:right w:val="none" w:sz="0" w:space="0" w:color="auto"/>
                      </w:divBdr>
                      <w:divsChild>
                        <w:div w:id="2015573209">
                          <w:marLeft w:val="0"/>
                          <w:marRight w:val="0"/>
                          <w:marTop w:val="0"/>
                          <w:marBottom w:val="0"/>
                          <w:divBdr>
                            <w:top w:val="none" w:sz="0" w:space="0" w:color="auto"/>
                            <w:left w:val="none" w:sz="0" w:space="0" w:color="auto"/>
                            <w:bottom w:val="none" w:sz="0" w:space="0" w:color="auto"/>
                            <w:right w:val="none" w:sz="0" w:space="0" w:color="auto"/>
                          </w:divBdr>
                          <w:divsChild>
                            <w:div w:id="1130707011">
                              <w:marLeft w:val="0"/>
                              <w:marRight w:val="0"/>
                              <w:marTop w:val="0"/>
                              <w:marBottom w:val="0"/>
                              <w:divBdr>
                                <w:top w:val="none" w:sz="0" w:space="0" w:color="auto"/>
                                <w:left w:val="none" w:sz="0" w:space="0" w:color="auto"/>
                                <w:bottom w:val="none" w:sz="0" w:space="0" w:color="auto"/>
                                <w:right w:val="none" w:sz="0" w:space="0" w:color="auto"/>
                              </w:divBdr>
                              <w:divsChild>
                                <w:div w:id="551963411">
                                  <w:marLeft w:val="0"/>
                                  <w:marRight w:val="0"/>
                                  <w:marTop w:val="0"/>
                                  <w:marBottom w:val="0"/>
                                  <w:divBdr>
                                    <w:top w:val="none" w:sz="0" w:space="0" w:color="auto"/>
                                    <w:left w:val="none" w:sz="0" w:space="0" w:color="auto"/>
                                    <w:bottom w:val="none" w:sz="0" w:space="0" w:color="auto"/>
                                    <w:right w:val="none" w:sz="0" w:space="0" w:color="auto"/>
                                  </w:divBdr>
                                  <w:divsChild>
                                    <w:div w:id="162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2089771">
                  <w:marLeft w:val="0"/>
                  <w:marRight w:val="0"/>
                  <w:marTop w:val="0"/>
                  <w:marBottom w:val="0"/>
                  <w:divBdr>
                    <w:top w:val="none" w:sz="0" w:space="0" w:color="auto"/>
                    <w:left w:val="none" w:sz="0" w:space="0" w:color="auto"/>
                    <w:bottom w:val="none" w:sz="0" w:space="0" w:color="auto"/>
                    <w:right w:val="none" w:sz="0" w:space="0" w:color="auto"/>
                  </w:divBdr>
                  <w:divsChild>
                    <w:div w:id="11162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480543">
          <w:marLeft w:val="0"/>
          <w:marRight w:val="0"/>
          <w:marTop w:val="0"/>
          <w:marBottom w:val="0"/>
          <w:divBdr>
            <w:top w:val="none" w:sz="0" w:space="0" w:color="auto"/>
            <w:left w:val="none" w:sz="0" w:space="0" w:color="auto"/>
            <w:bottom w:val="none" w:sz="0" w:space="0" w:color="auto"/>
            <w:right w:val="none" w:sz="0" w:space="0" w:color="auto"/>
          </w:divBdr>
        </w:div>
        <w:div w:id="233399902">
          <w:marLeft w:val="0"/>
          <w:marRight w:val="0"/>
          <w:marTop w:val="0"/>
          <w:marBottom w:val="0"/>
          <w:divBdr>
            <w:top w:val="none" w:sz="0" w:space="0" w:color="auto"/>
            <w:left w:val="none" w:sz="0" w:space="0" w:color="auto"/>
            <w:bottom w:val="none" w:sz="0" w:space="0" w:color="auto"/>
            <w:right w:val="none" w:sz="0" w:space="0" w:color="auto"/>
          </w:divBdr>
          <w:divsChild>
            <w:div w:id="2137094176">
              <w:marLeft w:val="0"/>
              <w:marRight w:val="0"/>
              <w:marTop w:val="0"/>
              <w:marBottom w:val="0"/>
              <w:divBdr>
                <w:top w:val="none" w:sz="0" w:space="0" w:color="auto"/>
                <w:left w:val="none" w:sz="0" w:space="0" w:color="auto"/>
                <w:bottom w:val="none" w:sz="0" w:space="0" w:color="auto"/>
                <w:right w:val="none" w:sz="0" w:space="0" w:color="auto"/>
              </w:divBdr>
            </w:div>
          </w:divsChild>
        </w:div>
        <w:div w:id="1311669063">
          <w:marLeft w:val="0"/>
          <w:marRight w:val="0"/>
          <w:marTop w:val="0"/>
          <w:marBottom w:val="0"/>
          <w:divBdr>
            <w:top w:val="none" w:sz="0" w:space="0" w:color="auto"/>
            <w:left w:val="none" w:sz="0" w:space="0" w:color="auto"/>
            <w:bottom w:val="none" w:sz="0" w:space="0" w:color="auto"/>
            <w:right w:val="none" w:sz="0" w:space="0" w:color="auto"/>
          </w:divBdr>
          <w:divsChild>
            <w:div w:id="1380202729">
              <w:marLeft w:val="0"/>
              <w:marRight w:val="0"/>
              <w:marTop w:val="0"/>
              <w:marBottom w:val="0"/>
              <w:divBdr>
                <w:top w:val="none" w:sz="0" w:space="0" w:color="auto"/>
                <w:left w:val="none" w:sz="0" w:space="0" w:color="auto"/>
                <w:bottom w:val="none" w:sz="0" w:space="0" w:color="auto"/>
                <w:right w:val="none" w:sz="0" w:space="0" w:color="auto"/>
              </w:divBdr>
              <w:divsChild>
                <w:div w:id="1235428994">
                  <w:marLeft w:val="0"/>
                  <w:marRight w:val="0"/>
                  <w:marTop w:val="0"/>
                  <w:marBottom w:val="0"/>
                  <w:divBdr>
                    <w:top w:val="none" w:sz="0" w:space="0" w:color="auto"/>
                    <w:left w:val="none" w:sz="0" w:space="0" w:color="auto"/>
                    <w:bottom w:val="none" w:sz="0" w:space="0" w:color="auto"/>
                    <w:right w:val="none" w:sz="0" w:space="0" w:color="auto"/>
                  </w:divBdr>
                  <w:divsChild>
                    <w:div w:id="1811633703">
                      <w:marLeft w:val="0"/>
                      <w:marRight w:val="0"/>
                      <w:marTop w:val="0"/>
                      <w:marBottom w:val="0"/>
                      <w:divBdr>
                        <w:top w:val="none" w:sz="0" w:space="0" w:color="auto"/>
                        <w:left w:val="none" w:sz="0" w:space="0" w:color="auto"/>
                        <w:bottom w:val="none" w:sz="0" w:space="0" w:color="auto"/>
                        <w:right w:val="none" w:sz="0" w:space="0" w:color="auto"/>
                      </w:divBdr>
                      <w:divsChild>
                        <w:div w:id="503054390">
                          <w:marLeft w:val="0"/>
                          <w:marRight w:val="0"/>
                          <w:marTop w:val="0"/>
                          <w:marBottom w:val="0"/>
                          <w:divBdr>
                            <w:top w:val="none" w:sz="0" w:space="0" w:color="auto"/>
                            <w:left w:val="none" w:sz="0" w:space="0" w:color="auto"/>
                            <w:bottom w:val="none" w:sz="0" w:space="0" w:color="auto"/>
                            <w:right w:val="none" w:sz="0" w:space="0" w:color="auto"/>
                          </w:divBdr>
                          <w:divsChild>
                            <w:div w:id="1457529872">
                              <w:marLeft w:val="0"/>
                              <w:marRight w:val="0"/>
                              <w:marTop w:val="0"/>
                              <w:marBottom w:val="0"/>
                              <w:divBdr>
                                <w:top w:val="none" w:sz="0" w:space="0" w:color="auto"/>
                                <w:left w:val="none" w:sz="0" w:space="0" w:color="auto"/>
                                <w:bottom w:val="none" w:sz="0" w:space="0" w:color="auto"/>
                                <w:right w:val="none" w:sz="0" w:space="0" w:color="auto"/>
                              </w:divBdr>
                              <w:divsChild>
                                <w:div w:id="356663862">
                                  <w:marLeft w:val="0"/>
                                  <w:marRight w:val="0"/>
                                  <w:marTop w:val="0"/>
                                  <w:marBottom w:val="0"/>
                                  <w:divBdr>
                                    <w:top w:val="none" w:sz="0" w:space="0" w:color="auto"/>
                                    <w:left w:val="none" w:sz="0" w:space="0" w:color="auto"/>
                                    <w:bottom w:val="none" w:sz="0" w:space="0" w:color="auto"/>
                                    <w:right w:val="none" w:sz="0" w:space="0" w:color="auto"/>
                                  </w:divBdr>
                                  <w:divsChild>
                                    <w:div w:id="1374765465">
                                      <w:marLeft w:val="0"/>
                                      <w:marRight w:val="0"/>
                                      <w:marTop w:val="0"/>
                                      <w:marBottom w:val="0"/>
                                      <w:divBdr>
                                        <w:top w:val="none" w:sz="0" w:space="0" w:color="auto"/>
                                        <w:left w:val="none" w:sz="0" w:space="0" w:color="auto"/>
                                        <w:bottom w:val="none" w:sz="0" w:space="0" w:color="auto"/>
                                        <w:right w:val="none" w:sz="0" w:space="0" w:color="auto"/>
                                      </w:divBdr>
                                      <w:divsChild>
                                        <w:div w:id="648939983">
                                          <w:marLeft w:val="0"/>
                                          <w:marRight w:val="0"/>
                                          <w:marTop w:val="0"/>
                                          <w:marBottom w:val="0"/>
                                          <w:divBdr>
                                            <w:top w:val="none" w:sz="0" w:space="0" w:color="auto"/>
                                            <w:left w:val="none" w:sz="0" w:space="0" w:color="auto"/>
                                            <w:bottom w:val="none" w:sz="0" w:space="0" w:color="auto"/>
                                            <w:right w:val="none" w:sz="0" w:space="0" w:color="auto"/>
                                          </w:divBdr>
                                          <w:divsChild>
                                            <w:div w:id="547649365">
                                              <w:marLeft w:val="0"/>
                                              <w:marRight w:val="0"/>
                                              <w:marTop w:val="0"/>
                                              <w:marBottom w:val="0"/>
                                              <w:divBdr>
                                                <w:top w:val="none" w:sz="0" w:space="0" w:color="auto"/>
                                                <w:left w:val="none" w:sz="0" w:space="0" w:color="auto"/>
                                                <w:bottom w:val="none" w:sz="0" w:space="0" w:color="auto"/>
                                                <w:right w:val="none" w:sz="0" w:space="0" w:color="auto"/>
                                              </w:divBdr>
                                              <w:divsChild>
                                                <w:div w:id="1556039680">
                                                  <w:marLeft w:val="0"/>
                                                  <w:marRight w:val="0"/>
                                                  <w:marTop w:val="0"/>
                                                  <w:marBottom w:val="0"/>
                                                  <w:divBdr>
                                                    <w:top w:val="none" w:sz="0" w:space="0" w:color="auto"/>
                                                    <w:left w:val="none" w:sz="0" w:space="0" w:color="auto"/>
                                                    <w:bottom w:val="none" w:sz="0" w:space="0" w:color="auto"/>
                                                    <w:right w:val="none" w:sz="0" w:space="0" w:color="auto"/>
                                                  </w:divBdr>
                                                  <w:divsChild>
                                                    <w:div w:id="1347634867">
                                                      <w:marLeft w:val="0"/>
                                                      <w:marRight w:val="0"/>
                                                      <w:marTop w:val="0"/>
                                                      <w:marBottom w:val="0"/>
                                                      <w:divBdr>
                                                        <w:top w:val="none" w:sz="0" w:space="0" w:color="auto"/>
                                                        <w:left w:val="none" w:sz="0" w:space="0" w:color="auto"/>
                                                        <w:bottom w:val="none" w:sz="0" w:space="0" w:color="auto"/>
                                                        <w:right w:val="none" w:sz="0" w:space="0" w:color="auto"/>
                                                      </w:divBdr>
                                                    </w:div>
                                                  </w:divsChild>
                                                </w:div>
                                                <w:div w:id="101719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858489">
                                  <w:marLeft w:val="0"/>
                                  <w:marRight w:val="0"/>
                                  <w:marTop w:val="0"/>
                                  <w:marBottom w:val="0"/>
                                  <w:divBdr>
                                    <w:top w:val="none" w:sz="0" w:space="0" w:color="auto"/>
                                    <w:left w:val="none" w:sz="0" w:space="0" w:color="auto"/>
                                    <w:bottom w:val="none" w:sz="0" w:space="0" w:color="auto"/>
                                    <w:right w:val="none" w:sz="0" w:space="0" w:color="auto"/>
                                  </w:divBdr>
                                  <w:divsChild>
                                    <w:div w:id="63499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19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183590">
          <w:marLeft w:val="0"/>
          <w:marRight w:val="0"/>
          <w:marTop w:val="0"/>
          <w:marBottom w:val="0"/>
          <w:divBdr>
            <w:top w:val="none" w:sz="0" w:space="0" w:color="auto"/>
            <w:left w:val="none" w:sz="0" w:space="0" w:color="auto"/>
            <w:bottom w:val="none" w:sz="0" w:space="0" w:color="auto"/>
            <w:right w:val="none" w:sz="0" w:space="0" w:color="auto"/>
          </w:divBdr>
        </w:div>
        <w:div w:id="660278702">
          <w:marLeft w:val="0"/>
          <w:marRight w:val="0"/>
          <w:marTop w:val="0"/>
          <w:marBottom w:val="0"/>
          <w:divBdr>
            <w:top w:val="none" w:sz="0" w:space="0" w:color="auto"/>
            <w:left w:val="none" w:sz="0" w:space="0" w:color="auto"/>
            <w:bottom w:val="none" w:sz="0" w:space="0" w:color="auto"/>
            <w:right w:val="none" w:sz="0" w:space="0" w:color="auto"/>
          </w:divBdr>
        </w:div>
        <w:div w:id="1837912986">
          <w:marLeft w:val="0"/>
          <w:marRight w:val="0"/>
          <w:marTop w:val="0"/>
          <w:marBottom w:val="0"/>
          <w:divBdr>
            <w:top w:val="none" w:sz="0" w:space="0" w:color="auto"/>
            <w:left w:val="none" w:sz="0" w:space="0" w:color="auto"/>
            <w:bottom w:val="none" w:sz="0" w:space="0" w:color="auto"/>
            <w:right w:val="none" w:sz="0" w:space="0" w:color="auto"/>
          </w:divBdr>
          <w:divsChild>
            <w:div w:id="1264729328">
              <w:marLeft w:val="0"/>
              <w:marRight w:val="0"/>
              <w:marTop w:val="0"/>
              <w:marBottom w:val="0"/>
              <w:divBdr>
                <w:top w:val="none" w:sz="0" w:space="0" w:color="auto"/>
                <w:left w:val="none" w:sz="0" w:space="0" w:color="auto"/>
                <w:bottom w:val="none" w:sz="0" w:space="0" w:color="auto"/>
                <w:right w:val="none" w:sz="0" w:space="0" w:color="auto"/>
              </w:divBdr>
              <w:divsChild>
                <w:div w:id="14726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94867">
          <w:marLeft w:val="0"/>
          <w:marRight w:val="0"/>
          <w:marTop w:val="0"/>
          <w:marBottom w:val="0"/>
          <w:divBdr>
            <w:top w:val="none" w:sz="0" w:space="0" w:color="auto"/>
            <w:left w:val="none" w:sz="0" w:space="0" w:color="auto"/>
            <w:bottom w:val="none" w:sz="0" w:space="0" w:color="auto"/>
            <w:right w:val="none" w:sz="0" w:space="0" w:color="auto"/>
          </w:divBdr>
        </w:div>
        <w:div w:id="884484780">
          <w:marLeft w:val="0"/>
          <w:marRight w:val="0"/>
          <w:marTop w:val="0"/>
          <w:marBottom w:val="0"/>
          <w:divBdr>
            <w:top w:val="none" w:sz="0" w:space="0" w:color="auto"/>
            <w:left w:val="none" w:sz="0" w:space="0" w:color="auto"/>
            <w:bottom w:val="none" w:sz="0" w:space="0" w:color="auto"/>
            <w:right w:val="none" w:sz="0" w:space="0" w:color="auto"/>
          </w:divBdr>
        </w:div>
        <w:div w:id="251279763">
          <w:marLeft w:val="0"/>
          <w:marRight w:val="0"/>
          <w:marTop w:val="0"/>
          <w:marBottom w:val="0"/>
          <w:divBdr>
            <w:top w:val="none" w:sz="0" w:space="0" w:color="auto"/>
            <w:left w:val="none" w:sz="0" w:space="0" w:color="auto"/>
            <w:bottom w:val="none" w:sz="0" w:space="0" w:color="auto"/>
            <w:right w:val="none" w:sz="0" w:space="0" w:color="auto"/>
          </w:divBdr>
          <w:divsChild>
            <w:div w:id="631836877">
              <w:marLeft w:val="0"/>
              <w:marRight w:val="0"/>
              <w:marTop w:val="0"/>
              <w:marBottom w:val="0"/>
              <w:divBdr>
                <w:top w:val="none" w:sz="0" w:space="0" w:color="auto"/>
                <w:left w:val="none" w:sz="0" w:space="0" w:color="auto"/>
                <w:bottom w:val="none" w:sz="0" w:space="0" w:color="auto"/>
                <w:right w:val="none" w:sz="0" w:space="0" w:color="auto"/>
              </w:divBdr>
              <w:divsChild>
                <w:div w:id="262300686">
                  <w:marLeft w:val="0"/>
                  <w:marRight w:val="0"/>
                  <w:marTop w:val="0"/>
                  <w:marBottom w:val="0"/>
                  <w:divBdr>
                    <w:top w:val="none" w:sz="0" w:space="0" w:color="auto"/>
                    <w:left w:val="none" w:sz="0" w:space="0" w:color="auto"/>
                    <w:bottom w:val="none" w:sz="0" w:space="0" w:color="auto"/>
                    <w:right w:val="none" w:sz="0" w:space="0" w:color="auto"/>
                  </w:divBdr>
                </w:div>
                <w:div w:id="304942312">
                  <w:marLeft w:val="0"/>
                  <w:marRight w:val="0"/>
                  <w:marTop w:val="0"/>
                  <w:marBottom w:val="0"/>
                  <w:divBdr>
                    <w:top w:val="none" w:sz="0" w:space="0" w:color="auto"/>
                    <w:left w:val="none" w:sz="0" w:space="0" w:color="auto"/>
                    <w:bottom w:val="none" w:sz="0" w:space="0" w:color="auto"/>
                    <w:right w:val="none" w:sz="0" w:space="0" w:color="auto"/>
                  </w:divBdr>
                  <w:divsChild>
                    <w:div w:id="5755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853710">
          <w:marLeft w:val="0"/>
          <w:marRight w:val="0"/>
          <w:marTop w:val="0"/>
          <w:marBottom w:val="0"/>
          <w:divBdr>
            <w:top w:val="none" w:sz="0" w:space="0" w:color="auto"/>
            <w:left w:val="none" w:sz="0" w:space="0" w:color="auto"/>
            <w:bottom w:val="none" w:sz="0" w:space="0" w:color="auto"/>
            <w:right w:val="none" w:sz="0" w:space="0" w:color="auto"/>
          </w:divBdr>
          <w:divsChild>
            <w:div w:id="596837381">
              <w:marLeft w:val="0"/>
              <w:marRight w:val="0"/>
              <w:marTop w:val="0"/>
              <w:marBottom w:val="0"/>
              <w:divBdr>
                <w:top w:val="none" w:sz="0" w:space="0" w:color="auto"/>
                <w:left w:val="none" w:sz="0" w:space="0" w:color="auto"/>
                <w:bottom w:val="none" w:sz="0" w:space="0" w:color="auto"/>
                <w:right w:val="none" w:sz="0" w:space="0" w:color="auto"/>
              </w:divBdr>
              <w:divsChild>
                <w:div w:id="1268805447">
                  <w:marLeft w:val="0"/>
                  <w:marRight w:val="0"/>
                  <w:marTop w:val="0"/>
                  <w:marBottom w:val="0"/>
                  <w:divBdr>
                    <w:top w:val="none" w:sz="0" w:space="0" w:color="auto"/>
                    <w:left w:val="none" w:sz="0" w:space="0" w:color="auto"/>
                    <w:bottom w:val="none" w:sz="0" w:space="0" w:color="auto"/>
                    <w:right w:val="none" w:sz="0" w:space="0" w:color="auto"/>
                  </w:divBdr>
                  <w:divsChild>
                    <w:div w:id="963584014">
                      <w:marLeft w:val="0"/>
                      <w:marRight w:val="0"/>
                      <w:marTop w:val="0"/>
                      <w:marBottom w:val="0"/>
                      <w:divBdr>
                        <w:top w:val="none" w:sz="0" w:space="0" w:color="auto"/>
                        <w:left w:val="none" w:sz="0" w:space="0" w:color="auto"/>
                        <w:bottom w:val="none" w:sz="0" w:space="0" w:color="auto"/>
                        <w:right w:val="none" w:sz="0" w:space="0" w:color="auto"/>
                      </w:divBdr>
                      <w:divsChild>
                        <w:div w:id="292946174">
                          <w:marLeft w:val="0"/>
                          <w:marRight w:val="0"/>
                          <w:marTop w:val="0"/>
                          <w:marBottom w:val="0"/>
                          <w:divBdr>
                            <w:top w:val="none" w:sz="0" w:space="0" w:color="auto"/>
                            <w:left w:val="none" w:sz="0" w:space="0" w:color="auto"/>
                            <w:bottom w:val="none" w:sz="0" w:space="0" w:color="auto"/>
                            <w:right w:val="none" w:sz="0" w:space="0" w:color="auto"/>
                          </w:divBdr>
                          <w:divsChild>
                            <w:div w:id="1806770395">
                              <w:marLeft w:val="0"/>
                              <w:marRight w:val="0"/>
                              <w:marTop w:val="0"/>
                              <w:marBottom w:val="0"/>
                              <w:divBdr>
                                <w:top w:val="none" w:sz="0" w:space="0" w:color="auto"/>
                                <w:left w:val="none" w:sz="0" w:space="0" w:color="auto"/>
                                <w:bottom w:val="none" w:sz="0" w:space="0" w:color="auto"/>
                                <w:right w:val="none" w:sz="0" w:space="0" w:color="auto"/>
                              </w:divBdr>
                              <w:divsChild>
                                <w:div w:id="437066073">
                                  <w:marLeft w:val="0"/>
                                  <w:marRight w:val="0"/>
                                  <w:marTop w:val="0"/>
                                  <w:marBottom w:val="0"/>
                                  <w:divBdr>
                                    <w:top w:val="none" w:sz="0" w:space="0" w:color="auto"/>
                                    <w:left w:val="none" w:sz="0" w:space="0" w:color="auto"/>
                                    <w:bottom w:val="none" w:sz="0" w:space="0" w:color="auto"/>
                                    <w:right w:val="none" w:sz="0" w:space="0" w:color="auto"/>
                                  </w:divBdr>
                                  <w:divsChild>
                                    <w:div w:id="1390615488">
                                      <w:marLeft w:val="0"/>
                                      <w:marRight w:val="0"/>
                                      <w:marTop w:val="0"/>
                                      <w:marBottom w:val="0"/>
                                      <w:divBdr>
                                        <w:top w:val="none" w:sz="0" w:space="0" w:color="auto"/>
                                        <w:left w:val="none" w:sz="0" w:space="0" w:color="auto"/>
                                        <w:bottom w:val="none" w:sz="0" w:space="0" w:color="auto"/>
                                        <w:right w:val="none" w:sz="0" w:space="0" w:color="auto"/>
                                      </w:divBdr>
                                      <w:divsChild>
                                        <w:div w:id="1619995069">
                                          <w:marLeft w:val="0"/>
                                          <w:marRight w:val="0"/>
                                          <w:marTop w:val="0"/>
                                          <w:marBottom w:val="0"/>
                                          <w:divBdr>
                                            <w:top w:val="none" w:sz="0" w:space="0" w:color="auto"/>
                                            <w:left w:val="none" w:sz="0" w:space="0" w:color="auto"/>
                                            <w:bottom w:val="none" w:sz="0" w:space="0" w:color="auto"/>
                                            <w:right w:val="none" w:sz="0" w:space="0" w:color="auto"/>
                                          </w:divBdr>
                                          <w:divsChild>
                                            <w:div w:id="2097895172">
                                              <w:marLeft w:val="0"/>
                                              <w:marRight w:val="0"/>
                                              <w:marTop w:val="0"/>
                                              <w:marBottom w:val="0"/>
                                              <w:divBdr>
                                                <w:top w:val="none" w:sz="0" w:space="0" w:color="auto"/>
                                                <w:left w:val="none" w:sz="0" w:space="0" w:color="auto"/>
                                                <w:bottom w:val="none" w:sz="0" w:space="0" w:color="auto"/>
                                                <w:right w:val="none" w:sz="0" w:space="0" w:color="auto"/>
                                              </w:divBdr>
                                              <w:divsChild>
                                                <w:div w:id="199248517">
                                                  <w:marLeft w:val="0"/>
                                                  <w:marRight w:val="0"/>
                                                  <w:marTop w:val="0"/>
                                                  <w:marBottom w:val="0"/>
                                                  <w:divBdr>
                                                    <w:top w:val="none" w:sz="0" w:space="0" w:color="auto"/>
                                                    <w:left w:val="none" w:sz="0" w:space="0" w:color="auto"/>
                                                    <w:bottom w:val="none" w:sz="0" w:space="0" w:color="auto"/>
                                                    <w:right w:val="none" w:sz="0" w:space="0" w:color="auto"/>
                                                  </w:divBdr>
                                                  <w:divsChild>
                                                    <w:div w:id="1178733502">
                                                      <w:marLeft w:val="0"/>
                                                      <w:marRight w:val="0"/>
                                                      <w:marTop w:val="0"/>
                                                      <w:marBottom w:val="0"/>
                                                      <w:divBdr>
                                                        <w:top w:val="none" w:sz="0" w:space="0" w:color="auto"/>
                                                        <w:left w:val="none" w:sz="0" w:space="0" w:color="auto"/>
                                                        <w:bottom w:val="none" w:sz="0" w:space="0" w:color="auto"/>
                                                        <w:right w:val="none" w:sz="0" w:space="0" w:color="auto"/>
                                                      </w:divBdr>
                                                    </w:div>
                                                  </w:divsChild>
                                                </w:div>
                                                <w:div w:id="162322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997835">
                          <w:marLeft w:val="0"/>
                          <w:marRight w:val="0"/>
                          <w:marTop w:val="0"/>
                          <w:marBottom w:val="0"/>
                          <w:divBdr>
                            <w:top w:val="none" w:sz="0" w:space="0" w:color="auto"/>
                            <w:left w:val="none" w:sz="0" w:space="0" w:color="auto"/>
                            <w:bottom w:val="none" w:sz="0" w:space="0" w:color="auto"/>
                            <w:right w:val="none" w:sz="0" w:space="0" w:color="auto"/>
                          </w:divBdr>
                        </w:div>
                        <w:div w:id="557715894">
                          <w:marLeft w:val="0"/>
                          <w:marRight w:val="0"/>
                          <w:marTop w:val="0"/>
                          <w:marBottom w:val="0"/>
                          <w:divBdr>
                            <w:top w:val="none" w:sz="0" w:space="0" w:color="auto"/>
                            <w:left w:val="none" w:sz="0" w:space="0" w:color="auto"/>
                            <w:bottom w:val="none" w:sz="0" w:space="0" w:color="auto"/>
                            <w:right w:val="none" w:sz="0" w:space="0" w:color="auto"/>
                          </w:divBdr>
                        </w:div>
                        <w:div w:id="31873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4164">
          <w:marLeft w:val="0"/>
          <w:marRight w:val="0"/>
          <w:marTop w:val="0"/>
          <w:marBottom w:val="0"/>
          <w:divBdr>
            <w:top w:val="none" w:sz="0" w:space="0" w:color="auto"/>
            <w:left w:val="none" w:sz="0" w:space="0" w:color="auto"/>
            <w:bottom w:val="none" w:sz="0" w:space="0" w:color="auto"/>
            <w:right w:val="none" w:sz="0" w:space="0" w:color="auto"/>
          </w:divBdr>
        </w:div>
        <w:div w:id="1336301001">
          <w:marLeft w:val="0"/>
          <w:marRight w:val="0"/>
          <w:marTop w:val="0"/>
          <w:marBottom w:val="0"/>
          <w:divBdr>
            <w:top w:val="none" w:sz="0" w:space="0" w:color="auto"/>
            <w:left w:val="none" w:sz="0" w:space="0" w:color="auto"/>
            <w:bottom w:val="none" w:sz="0" w:space="0" w:color="auto"/>
            <w:right w:val="none" w:sz="0" w:space="0" w:color="auto"/>
          </w:divBdr>
        </w:div>
        <w:div w:id="1957254556">
          <w:marLeft w:val="0"/>
          <w:marRight w:val="0"/>
          <w:marTop w:val="0"/>
          <w:marBottom w:val="0"/>
          <w:divBdr>
            <w:top w:val="none" w:sz="0" w:space="0" w:color="auto"/>
            <w:left w:val="none" w:sz="0" w:space="0" w:color="auto"/>
            <w:bottom w:val="none" w:sz="0" w:space="0" w:color="auto"/>
            <w:right w:val="none" w:sz="0" w:space="0" w:color="auto"/>
          </w:divBdr>
          <w:divsChild>
            <w:div w:id="1180386298">
              <w:marLeft w:val="0"/>
              <w:marRight w:val="0"/>
              <w:marTop w:val="0"/>
              <w:marBottom w:val="0"/>
              <w:divBdr>
                <w:top w:val="none" w:sz="0" w:space="0" w:color="auto"/>
                <w:left w:val="none" w:sz="0" w:space="0" w:color="auto"/>
                <w:bottom w:val="none" w:sz="0" w:space="0" w:color="auto"/>
                <w:right w:val="none" w:sz="0" w:space="0" w:color="auto"/>
              </w:divBdr>
              <w:divsChild>
                <w:div w:id="1369839085">
                  <w:marLeft w:val="0"/>
                  <w:marRight w:val="0"/>
                  <w:marTop w:val="0"/>
                  <w:marBottom w:val="0"/>
                  <w:divBdr>
                    <w:top w:val="none" w:sz="0" w:space="0" w:color="auto"/>
                    <w:left w:val="none" w:sz="0" w:space="0" w:color="auto"/>
                    <w:bottom w:val="none" w:sz="0" w:space="0" w:color="auto"/>
                    <w:right w:val="none" w:sz="0" w:space="0" w:color="auto"/>
                  </w:divBdr>
                  <w:divsChild>
                    <w:div w:id="1704556495">
                      <w:marLeft w:val="0"/>
                      <w:marRight w:val="0"/>
                      <w:marTop w:val="0"/>
                      <w:marBottom w:val="0"/>
                      <w:divBdr>
                        <w:top w:val="none" w:sz="0" w:space="0" w:color="auto"/>
                        <w:left w:val="none" w:sz="0" w:space="0" w:color="auto"/>
                        <w:bottom w:val="none" w:sz="0" w:space="0" w:color="auto"/>
                        <w:right w:val="none" w:sz="0" w:space="0" w:color="auto"/>
                      </w:divBdr>
                      <w:divsChild>
                        <w:div w:id="1017655952">
                          <w:marLeft w:val="0"/>
                          <w:marRight w:val="0"/>
                          <w:marTop w:val="0"/>
                          <w:marBottom w:val="0"/>
                          <w:divBdr>
                            <w:top w:val="none" w:sz="0" w:space="0" w:color="auto"/>
                            <w:left w:val="none" w:sz="0" w:space="0" w:color="auto"/>
                            <w:bottom w:val="none" w:sz="0" w:space="0" w:color="auto"/>
                            <w:right w:val="none" w:sz="0" w:space="0" w:color="auto"/>
                          </w:divBdr>
                          <w:divsChild>
                            <w:div w:id="806051521">
                              <w:marLeft w:val="0"/>
                              <w:marRight w:val="0"/>
                              <w:marTop w:val="0"/>
                              <w:marBottom w:val="0"/>
                              <w:divBdr>
                                <w:top w:val="none" w:sz="0" w:space="0" w:color="auto"/>
                                <w:left w:val="none" w:sz="0" w:space="0" w:color="auto"/>
                                <w:bottom w:val="none" w:sz="0" w:space="0" w:color="auto"/>
                                <w:right w:val="none" w:sz="0" w:space="0" w:color="auto"/>
                              </w:divBdr>
                              <w:divsChild>
                                <w:div w:id="3781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17667">
                      <w:marLeft w:val="0"/>
                      <w:marRight w:val="0"/>
                      <w:marTop w:val="0"/>
                      <w:marBottom w:val="0"/>
                      <w:divBdr>
                        <w:top w:val="none" w:sz="0" w:space="0" w:color="auto"/>
                        <w:left w:val="none" w:sz="0" w:space="0" w:color="auto"/>
                        <w:bottom w:val="none" w:sz="0" w:space="0" w:color="auto"/>
                        <w:right w:val="none" w:sz="0" w:space="0" w:color="auto"/>
                      </w:divBdr>
                      <w:divsChild>
                        <w:div w:id="253325485">
                          <w:marLeft w:val="0"/>
                          <w:marRight w:val="0"/>
                          <w:marTop w:val="0"/>
                          <w:marBottom w:val="0"/>
                          <w:divBdr>
                            <w:top w:val="none" w:sz="0" w:space="0" w:color="auto"/>
                            <w:left w:val="none" w:sz="0" w:space="0" w:color="auto"/>
                            <w:bottom w:val="none" w:sz="0" w:space="0" w:color="auto"/>
                            <w:right w:val="none" w:sz="0" w:space="0" w:color="auto"/>
                          </w:divBdr>
                          <w:divsChild>
                            <w:div w:id="143238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760261">
          <w:marLeft w:val="0"/>
          <w:marRight w:val="0"/>
          <w:marTop w:val="0"/>
          <w:marBottom w:val="0"/>
          <w:divBdr>
            <w:top w:val="none" w:sz="0" w:space="0" w:color="auto"/>
            <w:left w:val="none" w:sz="0" w:space="0" w:color="auto"/>
            <w:bottom w:val="none" w:sz="0" w:space="0" w:color="auto"/>
            <w:right w:val="none" w:sz="0" w:space="0" w:color="auto"/>
          </w:divBdr>
        </w:div>
        <w:div w:id="1023096442">
          <w:marLeft w:val="0"/>
          <w:marRight w:val="0"/>
          <w:marTop w:val="0"/>
          <w:marBottom w:val="0"/>
          <w:divBdr>
            <w:top w:val="none" w:sz="0" w:space="0" w:color="auto"/>
            <w:left w:val="none" w:sz="0" w:space="0" w:color="auto"/>
            <w:bottom w:val="none" w:sz="0" w:space="0" w:color="auto"/>
            <w:right w:val="none" w:sz="0" w:space="0" w:color="auto"/>
          </w:divBdr>
        </w:div>
        <w:div w:id="277682151">
          <w:marLeft w:val="0"/>
          <w:marRight w:val="0"/>
          <w:marTop w:val="0"/>
          <w:marBottom w:val="0"/>
          <w:divBdr>
            <w:top w:val="none" w:sz="0" w:space="0" w:color="auto"/>
            <w:left w:val="none" w:sz="0" w:space="0" w:color="auto"/>
            <w:bottom w:val="none" w:sz="0" w:space="0" w:color="auto"/>
            <w:right w:val="none" w:sz="0" w:space="0" w:color="auto"/>
          </w:divBdr>
        </w:div>
        <w:div w:id="413404311">
          <w:marLeft w:val="0"/>
          <w:marRight w:val="0"/>
          <w:marTop w:val="0"/>
          <w:marBottom w:val="0"/>
          <w:divBdr>
            <w:top w:val="none" w:sz="0" w:space="0" w:color="auto"/>
            <w:left w:val="none" w:sz="0" w:space="0" w:color="auto"/>
            <w:bottom w:val="none" w:sz="0" w:space="0" w:color="auto"/>
            <w:right w:val="none" w:sz="0" w:space="0" w:color="auto"/>
          </w:divBdr>
        </w:div>
        <w:div w:id="1267275856">
          <w:marLeft w:val="0"/>
          <w:marRight w:val="0"/>
          <w:marTop w:val="0"/>
          <w:marBottom w:val="0"/>
          <w:divBdr>
            <w:top w:val="none" w:sz="0" w:space="0" w:color="auto"/>
            <w:left w:val="none" w:sz="0" w:space="0" w:color="auto"/>
            <w:bottom w:val="none" w:sz="0" w:space="0" w:color="auto"/>
            <w:right w:val="none" w:sz="0" w:space="0" w:color="auto"/>
          </w:divBdr>
          <w:divsChild>
            <w:div w:id="1394743083">
              <w:marLeft w:val="0"/>
              <w:marRight w:val="0"/>
              <w:marTop w:val="0"/>
              <w:marBottom w:val="0"/>
              <w:divBdr>
                <w:top w:val="none" w:sz="0" w:space="0" w:color="auto"/>
                <w:left w:val="none" w:sz="0" w:space="0" w:color="auto"/>
                <w:bottom w:val="none" w:sz="0" w:space="0" w:color="auto"/>
                <w:right w:val="none" w:sz="0" w:space="0" w:color="auto"/>
              </w:divBdr>
              <w:divsChild>
                <w:div w:id="1577589073">
                  <w:marLeft w:val="0"/>
                  <w:marRight w:val="0"/>
                  <w:marTop w:val="0"/>
                  <w:marBottom w:val="0"/>
                  <w:divBdr>
                    <w:top w:val="none" w:sz="0" w:space="0" w:color="auto"/>
                    <w:left w:val="none" w:sz="0" w:space="0" w:color="auto"/>
                    <w:bottom w:val="none" w:sz="0" w:space="0" w:color="auto"/>
                    <w:right w:val="none" w:sz="0" w:space="0" w:color="auto"/>
                  </w:divBdr>
                  <w:divsChild>
                    <w:div w:id="1778595673">
                      <w:marLeft w:val="0"/>
                      <w:marRight w:val="0"/>
                      <w:marTop w:val="0"/>
                      <w:marBottom w:val="0"/>
                      <w:divBdr>
                        <w:top w:val="none" w:sz="0" w:space="0" w:color="auto"/>
                        <w:left w:val="none" w:sz="0" w:space="0" w:color="auto"/>
                        <w:bottom w:val="none" w:sz="0" w:space="0" w:color="auto"/>
                        <w:right w:val="none" w:sz="0" w:space="0" w:color="auto"/>
                      </w:divBdr>
                    </w:div>
                    <w:div w:id="7850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836959">
      <w:bodyDiv w:val="1"/>
      <w:marLeft w:val="0"/>
      <w:marRight w:val="0"/>
      <w:marTop w:val="0"/>
      <w:marBottom w:val="0"/>
      <w:divBdr>
        <w:top w:val="none" w:sz="0" w:space="0" w:color="auto"/>
        <w:left w:val="none" w:sz="0" w:space="0" w:color="auto"/>
        <w:bottom w:val="none" w:sz="0" w:space="0" w:color="auto"/>
        <w:right w:val="none" w:sz="0" w:space="0" w:color="auto"/>
      </w:divBdr>
      <w:divsChild>
        <w:div w:id="2011248716">
          <w:marLeft w:val="0"/>
          <w:marRight w:val="0"/>
          <w:marTop w:val="0"/>
          <w:marBottom w:val="0"/>
          <w:divBdr>
            <w:top w:val="none" w:sz="0" w:space="0" w:color="auto"/>
            <w:left w:val="none" w:sz="0" w:space="0" w:color="auto"/>
            <w:bottom w:val="none" w:sz="0" w:space="0" w:color="auto"/>
            <w:right w:val="none" w:sz="0" w:space="0" w:color="auto"/>
          </w:divBdr>
          <w:divsChild>
            <w:div w:id="172649442">
              <w:marLeft w:val="0"/>
              <w:marRight w:val="0"/>
              <w:marTop w:val="0"/>
              <w:marBottom w:val="0"/>
              <w:divBdr>
                <w:top w:val="none" w:sz="0" w:space="0" w:color="auto"/>
                <w:left w:val="none" w:sz="0" w:space="0" w:color="auto"/>
                <w:bottom w:val="none" w:sz="0" w:space="0" w:color="auto"/>
                <w:right w:val="none" w:sz="0" w:space="0" w:color="auto"/>
              </w:divBdr>
            </w:div>
          </w:divsChild>
        </w:div>
        <w:div w:id="1363096525">
          <w:marLeft w:val="0"/>
          <w:marRight w:val="0"/>
          <w:marTop w:val="0"/>
          <w:marBottom w:val="0"/>
          <w:divBdr>
            <w:top w:val="none" w:sz="0" w:space="0" w:color="auto"/>
            <w:left w:val="none" w:sz="0" w:space="0" w:color="auto"/>
            <w:bottom w:val="none" w:sz="0" w:space="0" w:color="auto"/>
            <w:right w:val="none" w:sz="0" w:space="0" w:color="auto"/>
          </w:divBdr>
          <w:divsChild>
            <w:div w:id="1091581087">
              <w:marLeft w:val="0"/>
              <w:marRight w:val="0"/>
              <w:marTop w:val="0"/>
              <w:marBottom w:val="0"/>
              <w:divBdr>
                <w:top w:val="none" w:sz="0" w:space="0" w:color="auto"/>
                <w:left w:val="none" w:sz="0" w:space="0" w:color="auto"/>
                <w:bottom w:val="none" w:sz="0" w:space="0" w:color="auto"/>
                <w:right w:val="none" w:sz="0" w:space="0" w:color="auto"/>
              </w:divBdr>
              <w:divsChild>
                <w:div w:id="949318602">
                  <w:marLeft w:val="0"/>
                  <w:marRight w:val="0"/>
                  <w:marTop w:val="0"/>
                  <w:marBottom w:val="0"/>
                  <w:divBdr>
                    <w:top w:val="none" w:sz="0" w:space="0" w:color="auto"/>
                    <w:left w:val="none" w:sz="0" w:space="0" w:color="auto"/>
                    <w:bottom w:val="none" w:sz="0" w:space="0" w:color="auto"/>
                    <w:right w:val="none" w:sz="0" w:space="0" w:color="auto"/>
                  </w:divBdr>
                  <w:divsChild>
                    <w:div w:id="6713343">
                      <w:marLeft w:val="0"/>
                      <w:marRight w:val="0"/>
                      <w:marTop w:val="0"/>
                      <w:marBottom w:val="0"/>
                      <w:divBdr>
                        <w:top w:val="none" w:sz="0" w:space="0" w:color="auto"/>
                        <w:left w:val="none" w:sz="0" w:space="0" w:color="auto"/>
                        <w:bottom w:val="none" w:sz="0" w:space="0" w:color="auto"/>
                        <w:right w:val="none" w:sz="0" w:space="0" w:color="auto"/>
                      </w:divBdr>
                      <w:divsChild>
                        <w:div w:id="183510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83283">
          <w:marLeft w:val="0"/>
          <w:marRight w:val="0"/>
          <w:marTop w:val="0"/>
          <w:marBottom w:val="0"/>
          <w:divBdr>
            <w:top w:val="none" w:sz="0" w:space="0" w:color="auto"/>
            <w:left w:val="none" w:sz="0" w:space="0" w:color="auto"/>
            <w:bottom w:val="none" w:sz="0" w:space="0" w:color="auto"/>
            <w:right w:val="none" w:sz="0" w:space="0" w:color="auto"/>
          </w:divBdr>
        </w:div>
        <w:div w:id="1861235657">
          <w:marLeft w:val="0"/>
          <w:marRight w:val="0"/>
          <w:marTop w:val="0"/>
          <w:marBottom w:val="0"/>
          <w:divBdr>
            <w:top w:val="none" w:sz="0" w:space="0" w:color="auto"/>
            <w:left w:val="none" w:sz="0" w:space="0" w:color="auto"/>
            <w:bottom w:val="none" w:sz="0" w:space="0" w:color="auto"/>
            <w:right w:val="none" w:sz="0" w:space="0" w:color="auto"/>
          </w:divBdr>
        </w:div>
        <w:div w:id="1518626">
          <w:marLeft w:val="0"/>
          <w:marRight w:val="0"/>
          <w:marTop w:val="0"/>
          <w:marBottom w:val="0"/>
          <w:divBdr>
            <w:top w:val="none" w:sz="0" w:space="0" w:color="auto"/>
            <w:left w:val="none" w:sz="0" w:space="0" w:color="auto"/>
            <w:bottom w:val="none" w:sz="0" w:space="0" w:color="auto"/>
            <w:right w:val="none" w:sz="0" w:space="0" w:color="auto"/>
          </w:divBdr>
          <w:divsChild>
            <w:div w:id="182481888">
              <w:marLeft w:val="0"/>
              <w:marRight w:val="0"/>
              <w:marTop w:val="0"/>
              <w:marBottom w:val="0"/>
              <w:divBdr>
                <w:top w:val="none" w:sz="0" w:space="0" w:color="auto"/>
                <w:left w:val="none" w:sz="0" w:space="0" w:color="auto"/>
                <w:bottom w:val="none" w:sz="0" w:space="0" w:color="auto"/>
                <w:right w:val="none" w:sz="0" w:space="0" w:color="auto"/>
              </w:divBdr>
              <w:divsChild>
                <w:div w:id="1044911393">
                  <w:marLeft w:val="0"/>
                  <w:marRight w:val="0"/>
                  <w:marTop w:val="0"/>
                  <w:marBottom w:val="0"/>
                  <w:divBdr>
                    <w:top w:val="none" w:sz="0" w:space="0" w:color="auto"/>
                    <w:left w:val="none" w:sz="0" w:space="0" w:color="auto"/>
                    <w:bottom w:val="none" w:sz="0" w:space="0" w:color="auto"/>
                    <w:right w:val="none" w:sz="0" w:space="0" w:color="auto"/>
                  </w:divBdr>
                </w:div>
                <w:div w:id="43257657">
                  <w:marLeft w:val="0"/>
                  <w:marRight w:val="0"/>
                  <w:marTop w:val="0"/>
                  <w:marBottom w:val="0"/>
                  <w:divBdr>
                    <w:top w:val="none" w:sz="0" w:space="0" w:color="auto"/>
                    <w:left w:val="none" w:sz="0" w:space="0" w:color="auto"/>
                    <w:bottom w:val="none" w:sz="0" w:space="0" w:color="auto"/>
                    <w:right w:val="none" w:sz="0" w:space="0" w:color="auto"/>
                  </w:divBdr>
                  <w:divsChild>
                    <w:div w:id="1380937636">
                      <w:marLeft w:val="0"/>
                      <w:marRight w:val="0"/>
                      <w:marTop w:val="0"/>
                      <w:marBottom w:val="0"/>
                      <w:divBdr>
                        <w:top w:val="none" w:sz="0" w:space="0" w:color="auto"/>
                        <w:left w:val="none" w:sz="0" w:space="0" w:color="auto"/>
                        <w:bottom w:val="none" w:sz="0" w:space="0" w:color="auto"/>
                        <w:right w:val="none" w:sz="0" w:space="0" w:color="auto"/>
                      </w:divBdr>
                      <w:divsChild>
                        <w:div w:id="727000449">
                          <w:marLeft w:val="0"/>
                          <w:marRight w:val="0"/>
                          <w:marTop w:val="0"/>
                          <w:marBottom w:val="0"/>
                          <w:divBdr>
                            <w:top w:val="none" w:sz="0" w:space="0" w:color="auto"/>
                            <w:left w:val="none" w:sz="0" w:space="0" w:color="auto"/>
                            <w:bottom w:val="none" w:sz="0" w:space="0" w:color="auto"/>
                            <w:right w:val="none" w:sz="0" w:space="0" w:color="auto"/>
                          </w:divBdr>
                          <w:divsChild>
                            <w:div w:id="1743335649">
                              <w:marLeft w:val="0"/>
                              <w:marRight w:val="0"/>
                              <w:marTop w:val="0"/>
                              <w:marBottom w:val="0"/>
                              <w:divBdr>
                                <w:top w:val="none" w:sz="0" w:space="0" w:color="auto"/>
                                <w:left w:val="none" w:sz="0" w:space="0" w:color="auto"/>
                                <w:bottom w:val="none" w:sz="0" w:space="0" w:color="auto"/>
                                <w:right w:val="none" w:sz="0" w:space="0" w:color="auto"/>
                              </w:divBdr>
                              <w:divsChild>
                                <w:div w:id="34605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514636">
          <w:marLeft w:val="0"/>
          <w:marRight w:val="0"/>
          <w:marTop w:val="0"/>
          <w:marBottom w:val="0"/>
          <w:divBdr>
            <w:top w:val="none" w:sz="0" w:space="0" w:color="auto"/>
            <w:left w:val="none" w:sz="0" w:space="0" w:color="auto"/>
            <w:bottom w:val="none" w:sz="0" w:space="0" w:color="auto"/>
            <w:right w:val="none" w:sz="0" w:space="0" w:color="auto"/>
          </w:divBdr>
          <w:divsChild>
            <w:div w:id="508184090">
              <w:marLeft w:val="0"/>
              <w:marRight w:val="0"/>
              <w:marTop w:val="0"/>
              <w:marBottom w:val="0"/>
              <w:divBdr>
                <w:top w:val="none" w:sz="0" w:space="0" w:color="auto"/>
                <w:left w:val="none" w:sz="0" w:space="0" w:color="auto"/>
                <w:bottom w:val="none" w:sz="0" w:space="0" w:color="auto"/>
                <w:right w:val="none" w:sz="0" w:space="0" w:color="auto"/>
              </w:divBdr>
            </w:div>
          </w:divsChild>
        </w:div>
        <w:div w:id="1339576863">
          <w:marLeft w:val="0"/>
          <w:marRight w:val="0"/>
          <w:marTop w:val="0"/>
          <w:marBottom w:val="0"/>
          <w:divBdr>
            <w:top w:val="none" w:sz="0" w:space="0" w:color="auto"/>
            <w:left w:val="none" w:sz="0" w:space="0" w:color="auto"/>
            <w:bottom w:val="none" w:sz="0" w:space="0" w:color="auto"/>
            <w:right w:val="none" w:sz="0" w:space="0" w:color="auto"/>
          </w:divBdr>
          <w:divsChild>
            <w:div w:id="75714584">
              <w:marLeft w:val="0"/>
              <w:marRight w:val="0"/>
              <w:marTop w:val="0"/>
              <w:marBottom w:val="0"/>
              <w:divBdr>
                <w:top w:val="none" w:sz="0" w:space="0" w:color="auto"/>
                <w:left w:val="none" w:sz="0" w:space="0" w:color="auto"/>
                <w:bottom w:val="none" w:sz="0" w:space="0" w:color="auto"/>
                <w:right w:val="none" w:sz="0" w:space="0" w:color="auto"/>
              </w:divBdr>
              <w:divsChild>
                <w:div w:id="1004166874">
                  <w:marLeft w:val="0"/>
                  <w:marRight w:val="0"/>
                  <w:marTop w:val="0"/>
                  <w:marBottom w:val="0"/>
                  <w:divBdr>
                    <w:top w:val="none" w:sz="0" w:space="0" w:color="auto"/>
                    <w:left w:val="none" w:sz="0" w:space="0" w:color="auto"/>
                    <w:bottom w:val="none" w:sz="0" w:space="0" w:color="auto"/>
                    <w:right w:val="none" w:sz="0" w:space="0" w:color="auto"/>
                  </w:divBdr>
                  <w:divsChild>
                    <w:div w:id="1493984158">
                      <w:marLeft w:val="0"/>
                      <w:marRight w:val="0"/>
                      <w:marTop w:val="0"/>
                      <w:marBottom w:val="0"/>
                      <w:divBdr>
                        <w:top w:val="none" w:sz="0" w:space="0" w:color="auto"/>
                        <w:left w:val="none" w:sz="0" w:space="0" w:color="auto"/>
                        <w:bottom w:val="none" w:sz="0" w:space="0" w:color="auto"/>
                        <w:right w:val="none" w:sz="0" w:space="0" w:color="auto"/>
                      </w:divBdr>
                      <w:divsChild>
                        <w:div w:id="5507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737863">
          <w:marLeft w:val="0"/>
          <w:marRight w:val="0"/>
          <w:marTop w:val="0"/>
          <w:marBottom w:val="0"/>
          <w:divBdr>
            <w:top w:val="none" w:sz="0" w:space="0" w:color="auto"/>
            <w:left w:val="none" w:sz="0" w:space="0" w:color="auto"/>
            <w:bottom w:val="none" w:sz="0" w:space="0" w:color="auto"/>
            <w:right w:val="none" w:sz="0" w:space="0" w:color="auto"/>
          </w:divBdr>
        </w:div>
        <w:div w:id="408382478">
          <w:marLeft w:val="0"/>
          <w:marRight w:val="0"/>
          <w:marTop w:val="0"/>
          <w:marBottom w:val="0"/>
          <w:divBdr>
            <w:top w:val="none" w:sz="0" w:space="0" w:color="auto"/>
            <w:left w:val="none" w:sz="0" w:space="0" w:color="auto"/>
            <w:bottom w:val="none" w:sz="0" w:space="0" w:color="auto"/>
            <w:right w:val="none" w:sz="0" w:space="0" w:color="auto"/>
          </w:divBdr>
        </w:div>
        <w:div w:id="1152527782">
          <w:marLeft w:val="0"/>
          <w:marRight w:val="0"/>
          <w:marTop w:val="0"/>
          <w:marBottom w:val="0"/>
          <w:divBdr>
            <w:top w:val="none" w:sz="0" w:space="0" w:color="auto"/>
            <w:left w:val="none" w:sz="0" w:space="0" w:color="auto"/>
            <w:bottom w:val="none" w:sz="0" w:space="0" w:color="auto"/>
            <w:right w:val="none" w:sz="0" w:space="0" w:color="auto"/>
          </w:divBdr>
          <w:divsChild>
            <w:div w:id="1279796091">
              <w:marLeft w:val="0"/>
              <w:marRight w:val="0"/>
              <w:marTop w:val="0"/>
              <w:marBottom w:val="0"/>
              <w:divBdr>
                <w:top w:val="none" w:sz="0" w:space="0" w:color="auto"/>
                <w:left w:val="none" w:sz="0" w:space="0" w:color="auto"/>
                <w:bottom w:val="none" w:sz="0" w:space="0" w:color="auto"/>
                <w:right w:val="none" w:sz="0" w:space="0" w:color="auto"/>
              </w:divBdr>
              <w:divsChild>
                <w:div w:id="1126778504">
                  <w:marLeft w:val="0"/>
                  <w:marRight w:val="0"/>
                  <w:marTop w:val="0"/>
                  <w:marBottom w:val="0"/>
                  <w:divBdr>
                    <w:top w:val="none" w:sz="0" w:space="0" w:color="auto"/>
                    <w:left w:val="none" w:sz="0" w:space="0" w:color="auto"/>
                    <w:bottom w:val="none" w:sz="0" w:space="0" w:color="auto"/>
                    <w:right w:val="none" w:sz="0" w:space="0" w:color="auto"/>
                  </w:divBdr>
                </w:div>
                <w:div w:id="1003119081">
                  <w:marLeft w:val="0"/>
                  <w:marRight w:val="0"/>
                  <w:marTop w:val="0"/>
                  <w:marBottom w:val="0"/>
                  <w:divBdr>
                    <w:top w:val="none" w:sz="0" w:space="0" w:color="auto"/>
                    <w:left w:val="none" w:sz="0" w:space="0" w:color="auto"/>
                    <w:bottom w:val="none" w:sz="0" w:space="0" w:color="auto"/>
                    <w:right w:val="none" w:sz="0" w:space="0" w:color="auto"/>
                  </w:divBdr>
                  <w:divsChild>
                    <w:div w:id="185742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028485">
          <w:marLeft w:val="0"/>
          <w:marRight w:val="0"/>
          <w:marTop w:val="0"/>
          <w:marBottom w:val="0"/>
          <w:divBdr>
            <w:top w:val="none" w:sz="0" w:space="0" w:color="auto"/>
            <w:left w:val="none" w:sz="0" w:space="0" w:color="auto"/>
            <w:bottom w:val="none" w:sz="0" w:space="0" w:color="auto"/>
            <w:right w:val="none" w:sz="0" w:space="0" w:color="auto"/>
          </w:divBdr>
          <w:divsChild>
            <w:div w:id="614139571">
              <w:marLeft w:val="0"/>
              <w:marRight w:val="0"/>
              <w:marTop w:val="0"/>
              <w:marBottom w:val="0"/>
              <w:divBdr>
                <w:top w:val="none" w:sz="0" w:space="0" w:color="auto"/>
                <w:left w:val="none" w:sz="0" w:space="0" w:color="auto"/>
                <w:bottom w:val="none" w:sz="0" w:space="0" w:color="auto"/>
                <w:right w:val="none" w:sz="0" w:space="0" w:color="auto"/>
              </w:divBdr>
              <w:divsChild>
                <w:div w:id="1146313485">
                  <w:marLeft w:val="0"/>
                  <w:marRight w:val="0"/>
                  <w:marTop w:val="0"/>
                  <w:marBottom w:val="0"/>
                  <w:divBdr>
                    <w:top w:val="none" w:sz="0" w:space="0" w:color="auto"/>
                    <w:left w:val="none" w:sz="0" w:space="0" w:color="auto"/>
                    <w:bottom w:val="none" w:sz="0" w:space="0" w:color="auto"/>
                    <w:right w:val="none" w:sz="0" w:space="0" w:color="auto"/>
                  </w:divBdr>
                  <w:divsChild>
                    <w:div w:id="26759475">
                      <w:marLeft w:val="0"/>
                      <w:marRight w:val="0"/>
                      <w:marTop w:val="0"/>
                      <w:marBottom w:val="0"/>
                      <w:divBdr>
                        <w:top w:val="none" w:sz="0" w:space="0" w:color="auto"/>
                        <w:left w:val="none" w:sz="0" w:space="0" w:color="auto"/>
                        <w:bottom w:val="none" w:sz="0" w:space="0" w:color="auto"/>
                        <w:right w:val="none" w:sz="0" w:space="0" w:color="auto"/>
                      </w:divBdr>
                      <w:divsChild>
                        <w:div w:id="558326247">
                          <w:marLeft w:val="0"/>
                          <w:marRight w:val="0"/>
                          <w:marTop w:val="0"/>
                          <w:marBottom w:val="0"/>
                          <w:divBdr>
                            <w:top w:val="none" w:sz="0" w:space="0" w:color="auto"/>
                            <w:left w:val="none" w:sz="0" w:space="0" w:color="auto"/>
                            <w:bottom w:val="none" w:sz="0" w:space="0" w:color="auto"/>
                            <w:right w:val="none" w:sz="0" w:space="0" w:color="auto"/>
                          </w:divBdr>
                          <w:divsChild>
                            <w:div w:id="1680810751">
                              <w:marLeft w:val="0"/>
                              <w:marRight w:val="0"/>
                              <w:marTop w:val="0"/>
                              <w:marBottom w:val="0"/>
                              <w:divBdr>
                                <w:top w:val="none" w:sz="0" w:space="0" w:color="auto"/>
                                <w:left w:val="none" w:sz="0" w:space="0" w:color="auto"/>
                                <w:bottom w:val="none" w:sz="0" w:space="0" w:color="auto"/>
                                <w:right w:val="none" w:sz="0" w:space="0" w:color="auto"/>
                              </w:divBdr>
                              <w:divsChild>
                                <w:div w:id="11462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164550">
          <w:marLeft w:val="0"/>
          <w:marRight w:val="0"/>
          <w:marTop w:val="0"/>
          <w:marBottom w:val="0"/>
          <w:divBdr>
            <w:top w:val="none" w:sz="0" w:space="0" w:color="auto"/>
            <w:left w:val="none" w:sz="0" w:space="0" w:color="auto"/>
            <w:bottom w:val="none" w:sz="0" w:space="0" w:color="auto"/>
            <w:right w:val="none" w:sz="0" w:space="0" w:color="auto"/>
          </w:divBdr>
        </w:div>
        <w:div w:id="313262539">
          <w:marLeft w:val="0"/>
          <w:marRight w:val="0"/>
          <w:marTop w:val="0"/>
          <w:marBottom w:val="0"/>
          <w:divBdr>
            <w:top w:val="none" w:sz="0" w:space="0" w:color="auto"/>
            <w:left w:val="none" w:sz="0" w:space="0" w:color="auto"/>
            <w:bottom w:val="none" w:sz="0" w:space="0" w:color="auto"/>
            <w:right w:val="none" w:sz="0" w:space="0" w:color="auto"/>
          </w:divBdr>
          <w:divsChild>
            <w:div w:id="17123600">
              <w:marLeft w:val="0"/>
              <w:marRight w:val="0"/>
              <w:marTop w:val="0"/>
              <w:marBottom w:val="0"/>
              <w:divBdr>
                <w:top w:val="none" w:sz="0" w:space="0" w:color="auto"/>
                <w:left w:val="none" w:sz="0" w:space="0" w:color="auto"/>
                <w:bottom w:val="none" w:sz="0" w:space="0" w:color="auto"/>
                <w:right w:val="none" w:sz="0" w:space="0" w:color="auto"/>
              </w:divBdr>
            </w:div>
          </w:divsChild>
        </w:div>
        <w:div w:id="215164117">
          <w:marLeft w:val="0"/>
          <w:marRight w:val="0"/>
          <w:marTop w:val="0"/>
          <w:marBottom w:val="0"/>
          <w:divBdr>
            <w:top w:val="none" w:sz="0" w:space="0" w:color="auto"/>
            <w:left w:val="none" w:sz="0" w:space="0" w:color="auto"/>
            <w:bottom w:val="none" w:sz="0" w:space="0" w:color="auto"/>
            <w:right w:val="none" w:sz="0" w:space="0" w:color="auto"/>
          </w:divBdr>
          <w:divsChild>
            <w:div w:id="1313633966">
              <w:marLeft w:val="0"/>
              <w:marRight w:val="0"/>
              <w:marTop w:val="0"/>
              <w:marBottom w:val="0"/>
              <w:divBdr>
                <w:top w:val="none" w:sz="0" w:space="0" w:color="auto"/>
                <w:left w:val="none" w:sz="0" w:space="0" w:color="auto"/>
                <w:bottom w:val="none" w:sz="0" w:space="0" w:color="auto"/>
                <w:right w:val="none" w:sz="0" w:space="0" w:color="auto"/>
              </w:divBdr>
              <w:divsChild>
                <w:div w:id="421800017">
                  <w:marLeft w:val="0"/>
                  <w:marRight w:val="0"/>
                  <w:marTop w:val="0"/>
                  <w:marBottom w:val="0"/>
                  <w:divBdr>
                    <w:top w:val="none" w:sz="0" w:space="0" w:color="auto"/>
                    <w:left w:val="none" w:sz="0" w:space="0" w:color="auto"/>
                    <w:bottom w:val="none" w:sz="0" w:space="0" w:color="auto"/>
                    <w:right w:val="none" w:sz="0" w:space="0" w:color="auto"/>
                  </w:divBdr>
                  <w:divsChild>
                    <w:div w:id="142816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44958">
          <w:marLeft w:val="0"/>
          <w:marRight w:val="0"/>
          <w:marTop w:val="0"/>
          <w:marBottom w:val="0"/>
          <w:divBdr>
            <w:top w:val="none" w:sz="0" w:space="0" w:color="auto"/>
            <w:left w:val="none" w:sz="0" w:space="0" w:color="auto"/>
            <w:bottom w:val="none" w:sz="0" w:space="0" w:color="auto"/>
            <w:right w:val="none" w:sz="0" w:space="0" w:color="auto"/>
          </w:divBdr>
        </w:div>
        <w:div w:id="1484933210">
          <w:marLeft w:val="0"/>
          <w:marRight w:val="0"/>
          <w:marTop w:val="0"/>
          <w:marBottom w:val="0"/>
          <w:divBdr>
            <w:top w:val="none" w:sz="0" w:space="0" w:color="auto"/>
            <w:left w:val="none" w:sz="0" w:space="0" w:color="auto"/>
            <w:bottom w:val="none" w:sz="0" w:space="0" w:color="auto"/>
            <w:right w:val="none" w:sz="0" w:space="0" w:color="auto"/>
          </w:divBdr>
          <w:divsChild>
            <w:div w:id="522136034">
              <w:marLeft w:val="0"/>
              <w:marRight w:val="0"/>
              <w:marTop w:val="0"/>
              <w:marBottom w:val="0"/>
              <w:divBdr>
                <w:top w:val="none" w:sz="0" w:space="0" w:color="auto"/>
                <w:left w:val="none" w:sz="0" w:space="0" w:color="auto"/>
                <w:bottom w:val="none" w:sz="0" w:space="0" w:color="auto"/>
                <w:right w:val="none" w:sz="0" w:space="0" w:color="auto"/>
              </w:divBdr>
            </w:div>
          </w:divsChild>
        </w:div>
        <w:div w:id="301158166">
          <w:marLeft w:val="0"/>
          <w:marRight w:val="0"/>
          <w:marTop w:val="0"/>
          <w:marBottom w:val="0"/>
          <w:divBdr>
            <w:top w:val="none" w:sz="0" w:space="0" w:color="auto"/>
            <w:left w:val="none" w:sz="0" w:space="0" w:color="auto"/>
            <w:bottom w:val="none" w:sz="0" w:space="0" w:color="auto"/>
            <w:right w:val="none" w:sz="0" w:space="0" w:color="auto"/>
          </w:divBdr>
          <w:divsChild>
            <w:div w:id="1128744171">
              <w:marLeft w:val="0"/>
              <w:marRight w:val="0"/>
              <w:marTop w:val="0"/>
              <w:marBottom w:val="0"/>
              <w:divBdr>
                <w:top w:val="none" w:sz="0" w:space="0" w:color="auto"/>
                <w:left w:val="none" w:sz="0" w:space="0" w:color="auto"/>
                <w:bottom w:val="none" w:sz="0" w:space="0" w:color="auto"/>
                <w:right w:val="none" w:sz="0" w:space="0" w:color="auto"/>
              </w:divBdr>
              <w:divsChild>
                <w:div w:id="200871632">
                  <w:marLeft w:val="0"/>
                  <w:marRight w:val="0"/>
                  <w:marTop w:val="0"/>
                  <w:marBottom w:val="0"/>
                  <w:divBdr>
                    <w:top w:val="none" w:sz="0" w:space="0" w:color="auto"/>
                    <w:left w:val="none" w:sz="0" w:space="0" w:color="auto"/>
                    <w:bottom w:val="none" w:sz="0" w:space="0" w:color="auto"/>
                    <w:right w:val="none" w:sz="0" w:space="0" w:color="auto"/>
                  </w:divBdr>
                  <w:divsChild>
                    <w:div w:id="63187741">
                      <w:marLeft w:val="0"/>
                      <w:marRight w:val="0"/>
                      <w:marTop w:val="0"/>
                      <w:marBottom w:val="0"/>
                      <w:divBdr>
                        <w:top w:val="none" w:sz="0" w:space="0" w:color="auto"/>
                        <w:left w:val="none" w:sz="0" w:space="0" w:color="auto"/>
                        <w:bottom w:val="none" w:sz="0" w:space="0" w:color="auto"/>
                        <w:right w:val="none" w:sz="0" w:space="0" w:color="auto"/>
                      </w:divBdr>
                      <w:divsChild>
                        <w:div w:id="1899054498">
                          <w:marLeft w:val="0"/>
                          <w:marRight w:val="0"/>
                          <w:marTop w:val="0"/>
                          <w:marBottom w:val="0"/>
                          <w:divBdr>
                            <w:top w:val="none" w:sz="0" w:space="0" w:color="auto"/>
                            <w:left w:val="none" w:sz="0" w:space="0" w:color="auto"/>
                            <w:bottom w:val="none" w:sz="0" w:space="0" w:color="auto"/>
                            <w:right w:val="none" w:sz="0" w:space="0" w:color="auto"/>
                          </w:divBdr>
                          <w:divsChild>
                            <w:div w:id="379868272">
                              <w:marLeft w:val="0"/>
                              <w:marRight w:val="0"/>
                              <w:marTop w:val="0"/>
                              <w:marBottom w:val="0"/>
                              <w:divBdr>
                                <w:top w:val="none" w:sz="0" w:space="0" w:color="auto"/>
                                <w:left w:val="none" w:sz="0" w:space="0" w:color="auto"/>
                                <w:bottom w:val="none" w:sz="0" w:space="0" w:color="auto"/>
                                <w:right w:val="none" w:sz="0" w:space="0" w:color="auto"/>
                              </w:divBdr>
                              <w:divsChild>
                                <w:div w:id="202183328">
                                  <w:marLeft w:val="0"/>
                                  <w:marRight w:val="0"/>
                                  <w:marTop w:val="0"/>
                                  <w:marBottom w:val="0"/>
                                  <w:divBdr>
                                    <w:top w:val="none" w:sz="0" w:space="0" w:color="auto"/>
                                    <w:left w:val="none" w:sz="0" w:space="0" w:color="auto"/>
                                    <w:bottom w:val="none" w:sz="0" w:space="0" w:color="auto"/>
                                    <w:right w:val="none" w:sz="0" w:space="0" w:color="auto"/>
                                  </w:divBdr>
                                  <w:divsChild>
                                    <w:div w:id="429812437">
                                      <w:marLeft w:val="0"/>
                                      <w:marRight w:val="0"/>
                                      <w:marTop w:val="0"/>
                                      <w:marBottom w:val="0"/>
                                      <w:divBdr>
                                        <w:top w:val="none" w:sz="0" w:space="0" w:color="auto"/>
                                        <w:left w:val="none" w:sz="0" w:space="0" w:color="auto"/>
                                        <w:bottom w:val="none" w:sz="0" w:space="0" w:color="auto"/>
                                        <w:right w:val="none" w:sz="0" w:space="0" w:color="auto"/>
                                      </w:divBdr>
                                      <w:divsChild>
                                        <w:div w:id="473454952">
                                          <w:marLeft w:val="0"/>
                                          <w:marRight w:val="0"/>
                                          <w:marTop w:val="0"/>
                                          <w:marBottom w:val="0"/>
                                          <w:divBdr>
                                            <w:top w:val="none" w:sz="0" w:space="0" w:color="auto"/>
                                            <w:left w:val="none" w:sz="0" w:space="0" w:color="auto"/>
                                            <w:bottom w:val="none" w:sz="0" w:space="0" w:color="auto"/>
                                            <w:right w:val="none" w:sz="0" w:space="0" w:color="auto"/>
                                          </w:divBdr>
                                          <w:divsChild>
                                            <w:div w:id="1379281607">
                                              <w:marLeft w:val="0"/>
                                              <w:marRight w:val="0"/>
                                              <w:marTop w:val="0"/>
                                              <w:marBottom w:val="0"/>
                                              <w:divBdr>
                                                <w:top w:val="none" w:sz="0" w:space="0" w:color="auto"/>
                                                <w:left w:val="none" w:sz="0" w:space="0" w:color="auto"/>
                                                <w:bottom w:val="none" w:sz="0" w:space="0" w:color="auto"/>
                                                <w:right w:val="none" w:sz="0" w:space="0" w:color="auto"/>
                                              </w:divBdr>
                                              <w:divsChild>
                                                <w:div w:id="1271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6092051">
          <w:marLeft w:val="0"/>
          <w:marRight w:val="0"/>
          <w:marTop w:val="0"/>
          <w:marBottom w:val="0"/>
          <w:divBdr>
            <w:top w:val="none" w:sz="0" w:space="0" w:color="auto"/>
            <w:left w:val="none" w:sz="0" w:space="0" w:color="auto"/>
            <w:bottom w:val="none" w:sz="0" w:space="0" w:color="auto"/>
            <w:right w:val="none" w:sz="0" w:space="0" w:color="auto"/>
          </w:divBdr>
        </w:div>
        <w:div w:id="674261848">
          <w:marLeft w:val="0"/>
          <w:marRight w:val="0"/>
          <w:marTop w:val="0"/>
          <w:marBottom w:val="0"/>
          <w:divBdr>
            <w:top w:val="none" w:sz="0" w:space="0" w:color="auto"/>
            <w:left w:val="none" w:sz="0" w:space="0" w:color="auto"/>
            <w:bottom w:val="none" w:sz="0" w:space="0" w:color="auto"/>
            <w:right w:val="none" w:sz="0" w:space="0" w:color="auto"/>
          </w:divBdr>
        </w:div>
        <w:div w:id="1674799147">
          <w:marLeft w:val="0"/>
          <w:marRight w:val="0"/>
          <w:marTop w:val="0"/>
          <w:marBottom w:val="0"/>
          <w:divBdr>
            <w:top w:val="none" w:sz="0" w:space="0" w:color="auto"/>
            <w:left w:val="none" w:sz="0" w:space="0" w:color="auto"/>
            <w:bottom w:val="none" w:sz="0" w:space="0" w:color="auto"/>
            <w:right w:val="none" w:sz="0" w:space="0" w:color="auto"/>
          </w:divBdr>
          <w:divsChild>
            <w:div w:id="38213679">
              <w:marLeft w:val="0"/>
              <w:marRight w:val="0"/>
              <w:marTop w:val="0"/>
              <w:marBottom w:val="0"/>
              <w:divBdr>
                <w:top w:val="none" w:sz="0" w:space="0" w:color="auto"/>
                <w:left w:val="none" w:sz="0" w:space="0" w:color="auto"/>
                <w:bottom w:val="none" w:sz="0" w:space="0" w:color="auto"/>
                <w:right w:val="none" w:sz="0" w:space="0" w:color="auto"/>
              </w:divBdr>
              <w:divsChild>
                <w:div w:id="762797510">
                  <w:marLeft w:val="0"/>
                  <w:marRight w:val="0"/>
                  <w:marTop w:val="0"/>
                  <w:marBottom w:val="0"/>
                  <w:divBdr>
                    <w:top w:val="none" w:sz="0" w:space="0" w:color="auto"/>
                    <w:left w:val="none" w:sz="0" w:space="0" w:color="auto"/>
                    <w:bottom w:val="none" w:sz="0" w:space="0" w:color="auto"/>
                    <w:right w:val="none" w:sz="0" w:space="0" w:color="auto"/>
                  </w:divBdr>
                </w:div>
                <w:div w:id="1715619501">
                  <w:marLeft w:val="0"/>
                  <w:marRight w:val="0"/>
                  <w:marTop w:val="0"/>
                  <w:marBottom w:val="0"/>
                  <w:divBdr>
                    <w:top w:val="none" w:sz="0" w:space="0" w:color="auto"/>
                    <w:left w:val="none" w:sz="0" w:space="0" w:color="auto"/>
                    <w:bottom w:val="none" w:sz="0" w:space="0" w:color="auto"/>
                    <w:right w:val="none" w:sz="0" w:space="0" w:color="auto"/>
                  </w:divBdr>
                  <w:divsChild>
                    <w:div w:id="50189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30708">
          <w:marLeft w:val="0"/>
          <w:marRight w:val="0"/>
          <w:marTop w:val="0"/>
          <w:marBottom w:val="0"/>
          <w:divBdr>
            <w:top w:val="none" w:sz="0" w:space="0" w:color="auto"/>
            <w:left w:val="none" w:sz="0" w:space="0" w:color="auto"/>
            <w:bottom w:val="none" w:sz="0" w:space="0" w:color="auto"/>
            <w:right w:val="none" w:sz="0" w:space="0" w:color="auto"/>
          </w:divBdr>
          <w:divsChild>
            <w:div w:id="1387416644">
              <w:marLeft w:val="0"/>
              <w:marRight w:val="0"/>
              <w:marTop w:val="0"/>
              <w:marBottom w:val="0"/>
              <w:divBdr>
                <w:top w:val="none" w:sz="0" w:space="0" w:color="auto"/>
                <w:left w:val="none" w:sz="0" w:space="0" w:color="auto"/>
                <w:bottom w:val="none" w:sz="0" w:space="0" w:color="auto"/>
                <w:right w:val="none" w:sz="0" w:space="0" w:color="auto"/>
              </w:divBdr>
              <w:divsChild>
                <w:div w:id="988435777">
                  <w:marLeft w:val="0"/>
                  <w:marRight w:val="0"/>
                  <w:marTop w:val="0"/>
                  <w:marBottom w:val="0"/>
                  <w:divBdr>
                    <w:top w:val="none" w:sz="0" w:space="0" w:color="auto"/>
                    <w:left w:val="none" w:sz="0" w:space="0" w:color="auto"/>
                    <w:bottom w:val="none" w:sz="0" w:space="0" w:color="auto"/>
                    <w:right w:val="none" w:sz="0" w:space="0" w:color="auto"/>
                  </w:divBdr>
                  <w:divsChild>
                    <w:div w:id="973831652">
                      <w:marLeft w:val="0"/>
                      <w:marRight w:val="0"/>
                      <w:marTop w:val="0"/>
                      <w:marBottom w:val="0"/>
                      <w:divBdr>
                        <w:top w:val="none" w:sz="0" w:space="0" w:color="auto"/>
                        <w:left w:val="none" w:sz="0" w:space="0" w:color="auto"/>
                        <w:bottom w:val="none" w:sz="0" w:space="0" w:color="auto"/>
                        <w:right w:val="none" w:sz="0" w:space="0" w:color="auto"/>
                      </w:divBdr>
                      <w:divsChild>
                        <w:div w:id="1011950856">
                          <w:marLeft w:val="0"/>
                          <w:marRight w:val="0"/>
                          <w:marTop w:val="0"/>
                          <w:marBottom w:val="0"/>
                          <w:divBdr>
                            <w:top w:val="none" w:sz="0" w:space="0" w:color="auto"/>
                            <w:left w:val="none" w:sz="0" w:space="0" w:color="auto"/>
                            <w:bottom w:val="none" w:sz="0" w:space="0" w:color="auto"/>
                            <w:right w:val="none" w:sz="0" w:space="0" w:color="auto"/>
                          </w:divBdr>
                          <w:divsChild>
                            <w:div w:id="779305059">
                              <w:marLeft w:val="0"/>
                              <w:marRight w:val="0"/>
                              <w:marTop w:val="0"/>
                              <w:marBottom w:val="0"/>
                              <w:divBdr>
                                <w:top w:val="none" w:sz="0" w:space="0" w:color="auto"/>
                                <w:left w:val="none" w:sz="0" w:space="0" w:color="auto"/>
                                <w:bottom w:val="none" w:sz="0" w:space="0" w:color="auto"/>
                                <w:right w:val="none" w:sz="0" w:space="0" w:color="auto"/>
                              </w:divBdr>
                              <w:divsChild>
                                <w:div w:id="1816750237">
                                  <w:marLeft w:val="0"/>
                                  <w:marRight w:val="0"/>
                                  <w:marTop w:val="0"/>
                                  <w:marBottom w:val="0"/>
                                  <w:divBdr>
                                    <w:top w:val="none" w:sz="0" w:space="0" w:color="auto"/>
                                    <w:left w:val="none" w:sz="0" w:space="0" w:color="auto"/>
                                    <w:bottom w:val="none" w:sz="0" w:space="0" w:color="auto"/>
                                    <w:right w:val="none" w:sz="0" w:space="0" w:color="auto"/>
                                  </w:divBdr>
                                  <w:divsChild>
                                    <w:div w:id="1013343479">
                                      <w:marLeft w:val="0"/>
                                      <w:marRight w:val="0"/>
                                      <w:marTop w:val="0"/>
                                      <w:marBottom w:val="0"/>
                                      <w:divBdr>
                                        <w:top w:val="none" w:sz="0" w:space="0" w:color="auto"/>
                                        <w:left w:val="none" w:sz="0" w:space="0" w:color="auto"/>
                                        <w:bottom w:val="none" w:sz="0" w:space="0" w:color="auto"/>
                                        <w:right w:val="none" w:sz="0" w:space="0" w:color="auto"/>
                                      </w:divBdr>
                                      <w:divsChild>
                                        <w:div w:id="1890998283">
                                          <w:marLeft w:val="0"/>
                                          <w:marRight w:val="0"/>
                                          <w:marTop w:val="0"/>
                                          <w:marBottom w:val="0"/>
                                          <w:divBdr>
                                            <w:top w:val="none" w:sz="0" w:space="0" w:color="auto"/>
                                            <w:left w:val="none" w:sz="0" w:space="0" w:color="auto"/>
                                            <w:bottom w:val="none" w:sz="0" w:space="0" w:color="auto"/>
                                            <w:right w:val="none" w:sz="0" w:space="0" w:color="auto"/>
                                          </w:divBdr>
                                          <w:divsChild>
                                            <w:div w:id="1331520452">
                                              <w:marLeft w:val="0"/>
                                              <w:marRight w:val="0"/>
                                              <w:marTop w:val="0"/>
                                              <w:marBottom w:val="0"/>
                                              <w:divBdr>
                                                <w:top w:val="none" w:sz="0" w:space="0" w:color="auto"/>
                                                <w:left w:val="none" w:sz="0" w:space="0" w:color="auto"/>
                                                <w:bottom w:val="none" w:sz="0" w:space="0" w:color="auto"/>
                                                <w:right w:val="none" w:sz="0" w:space="0" w:color="auto"/>
                                              </w:divBdr>
                                              <w:divsChild>
                                                <w:div w:id="164902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384376">
                                  <w:marLeft w:val="0"/>
                                  <w:marRight w:val="0"/>
                                  <w:marTop w:val="0"/>
                                  <w:marBottom w:val="0"/>
                                  <w:divBdr>
                                    <w:top w:val="none" w:sz="0" w:space="0" w:color="auto"/>
                                    <w:left w:val="none" w:sz="0" w:space="0" w:color="auto"/>
                                    <w:bottom w:val="none" w:sz="0" w:space="0" w:color="auto"/>
                                    <w:right w:val="none" w:sz="0" w:space="0" w:color="auto"/>
                                  </w:divBdr>
                                  <w:divsChild>
                                    <w:div w:id="869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0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928745">
          <w:marLeft w:val="0"/>
          <w:marRight w:val="0"/>
          <w:marTop w:val="0"/>
          <w:marBottom w:val="0"/>
          <w:divBdr>
            <w:top w:val="none" w:sz="0" w:space="0" w:color="auto"/>
            <w:left w:val="none" w:sz="0" w:space="0" w:color="auto"/>
            <w:bottom w:val="none" w:sz="0" w:space="0" w:color="auto"/>
            <w:right w:val="none" w:sz="0" w:space="0" w:color="auto"/>
          </w:divBdr>
        </w:div>
        <w:div w:id="47460191">
          <w:marLeft w:val="0"/>
          <w:marRight w:val="0"/>
          <w:marTop w:val="0"/>
          <w:marBottom w:val="0"/>
          <w:divBdr>
            <w:top w:val="none" w:sz="0" w:space="0" w:color="auto"/>
            <w:left w:val="none" w:sz="0" w:space="0" w:color="auto"/>
            <w:bottom w:val="none" w:sz="0" w:space="0" w:color="auto"/>
            <w:right w:val="none" w:sz="0" w:space="0" w:color="auto"/>
          </w:divBdr>
        </w:div>
        <w:div w:id="1959481238">
          <w:marLeft w:val="0"/>
          <w:marRight w:val="0"/>
          <w:marTop w:val="0"/>
          <w:marBottom w:val="0"/>
          <w:divBdr>
            <w:top w:val="none" w:sz="0" w:space="0" w:color="auto"/>
            <w:left w:val="none" w:sz="0" w:space="0" w:color="auto"/>
            <w:bottom w:val="none" w:sz="0" w:space="0" w:color="auto"/>
            <w:right w:val="none" w:sz="0" w:space="0" w:color="auto"/>
          </w:divBdr>
          <w:divsChild>
            <w:div w:id="1028405952">
              <w:marLeft w:val="0"/>
              <w:marRight w:val="0"/>
              <w:marTop w:val="0"/>
              <w:marBottom w:val="0"/>
              <w:divBdr>
                <w:top w:val="none" w:sz="0" w:space="0" w:color="auto"/>
                <w:left w:val="none" w:sz="0" w:space="0" w:color="auto"/>
                <w:bottom w:val="none" w:sz="0" w:space="0" w:color="auto"/>
                <w:right w:val="none" w:sz="0" w:space="0" w:color="auto"/>
              </w:divBdr>
              <w:divsChild>
                <w:div w:id="1435244215">
                  <w:marLeft w:val="0"/>
                  <w:marRight w:val="0"/>
                  <w:marTop w:val="0"/>
                  <w:marBottom w:val="0"/>
                  <w:divBdr>
                    <w:top w:val="none" w:sz="0" w:space="0" w:color="auto"/>
                    <w:left w:val="none" w:sz="0" w:space="0" w:color="auto"/>
                    <w:bottom w:val="none" w:sz="0" w:space="0" w:color="auto"/>
                    <w:right w:val="none" w:sz="0" w:space="0" w:color="auto"/>
                  </w:divBdr>
                </w:div>
                <w:div w:id="495803567">
                  <w:marLeft w:val="0"/>
                  <w:marRight w:val="0"/>
                  <w:marTop w:val="0"/>
                  <w:marBottom w:val="0"/>
                  <w:divBdr>
                    <w:top w:val="none" w:sz="0" w:space="0" w:color="auto"/>
                    <w:left w:val="none" w:sz="0" w:space="0" w:color="auto"/>
                    <w:bottom w:val="none" w:sz="0" w:space="0" w:color="auto"/>
                    <w:right w:val="none" w:sz="0" w:space="0" w:color="auto"/>
                  </w:divBdr>
                  <w:divsChild>
                    <w:div w:id="20728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750974">
          <w:marLeft w:val="0"/>
          <w:marRight w:val="0"/>
          <w:marTop w:val="0"/>
          <w:marBottom w:val="0"/>
          <w:divBdr>
            <w:top w:val="none" w:sz="0" w:space="0" w:color="auto"/>
            <w:left w:val="none" w:sz="0" w:space="0" w:color="auto"/>
            <w:bottom w:val="none" w:sz="0" w:space="0" w:color="auto"/>
            <w:right w:val="none" w:sz="0" w:space="0" w:color="auto"/>
          </w:divBdr>
          <w:divsChild>
            <w:div w:id="1235121875">
              <w:marLeft w:val="0"/>
              <w:marRight w:val="0"/>
              <w:marTop w:val="0"/>
              <w:marBottom w:val="0"/>
              <w:divBdr>
                <w:top w:val="none" w:sz="0" w:space="0" w:color="auto"/>
                <w:left w:val="none" w:sz="0" w:space="0" w:color="auto"/>
                <w:bottom w:val="none" w:sz="0" w:space="0" w:color="auto"/>
                <w:right w:val="none" w:sz="0" w:space="0" w:color="auto"/>
              </w:divBdr>
              <w:divsChild>
                <w:div w:id="1429544360">
                  <w:marLeft w:val="0"/>
                  <w:marRight w:val="0"/>
                  <w:marTop w:val="0"/>
                  <w:marBottom w:val="0"/>
                  <w:divBdr>
                    <w:top w:val="none" w:sz="0" w:space="0" w:color="auto"/>
                    <w:left w:val="none" w:sz="0" w:space="0" w:color="auto"/>
                    <w:bottom w:val="none" w:sz="0" w:space="0" w:color="auto"/>
                    <w:right w:val="none" w:sz="0" w:space="0" w:color="auto"/>
                  </w:divBdr>
                  <w:divsChild>
                    <w:div w:id="343435754">
                      <w:marLeft w:val="0"/>
                      <w:marRight w:val="0"/>
                      <w:marTop w:val="0"/>
                      <w:marBottom w:val="0"/>
                      <w:divBdr>
                        <w:top w:val="none" w:sz="0" w:space="0" w:color="auto"/>
                        <w:left w:val="none" w:sz="0" w:space="0" w:color="auto"/>
                        <w:bottom w:val="none" w:sz="0" w:space="0" w:color="auto"/>
                        <w:right w:val="none" w:sz="0" w:space="0" w:color="auto"/>
                      </w:divBdr>
                      <w:divsChild>
                        <w:div w:id="1406494784">
                          <w:marLeft w:val="0"/>
                          <w:marRight w:val="0"/>
                          <w:marTop w:val="0"/>
                          <w:marBottom w:val="0"/>
                          <w:divBdr>
                            <w:top w:val="none" w:sz="0" w:space="0" w:color="auto"/>
                            <w:left w:val="none" w:sz="0" w:space="0" w:color="auto"/>
                            <w:bottom w:val="none" w:sz="0" w:space="0" w:color="auto"/>
                            <w:right w:val="none" w:sz="0" w:space="0" w:color="auto"/>
                          </w:divBdr>
                          <w:divsChild>
                            <w:div w:id="1231043367">
                              <w:marLeft w:val="0"/>
                              <w:marRight w:val="0"/>
                              <w:marTop w:val="0"/>
                              <w:marBottom w:val="0"/>
                              <w:divBdr>
                                <w:top w:val="none" w:sz="0" w:space="0" w:color="auto"/>
                                <w:left w:val="none" w:sz="0" w:space="0" w:color="auto"/>
                                <w:bottom w:val="none" w:sz="0" w:space="0" w:color="auto"/>
                                <w:right w:val="none" w:sz="0" w:space="0" w:color="auto"/>
                              </w:divBdr>
                              <w:divsChild>
                                <w:div w:id="1742868523">
                                  <w:marLeft w:val="0"/>
                                  <w:marRight w:val="0"/>
                                  <w:marTop w:val="0"/>
                                  <w:marBottom w:val="0"/>
                                  <w:divBdr>
                                    <w:top w:val="none" w:sz="0" w:space="0" w:color="auto"/>
                                    <w:left w:val="none" w:sz="0" w:space="0" w:color="auto"/>
                                    <w:bottom w:val="none" w:sz="0" w:space="0" w:color="auto"/>
                                    <w:right w:val="none" w:sz="0" w:space="0" w:color="auto"/>
                                  </w:divBdr>
                                  <w:divsChild>
                                    <w:div w:id="637997767">
                                      <w:marLeft w:val="0"/>
                                      <w:marRight w:val="0"/>
                                      <w:marTop w:val="0"/>
                                      <w:marBottom w:val="0"/>
                                      <w:divBdr>
                                        <w:top w:val="none" w:sz="0" w:space="0" w:color="auto"/>
                                        <w:left w:val="none" w:sz="0" w:space="0" w:color="auto"/>
                                        <w:bottom w:val="none" w:sz="0" w:space="0" w:color="auto"/>
                                        <w:right w:val="none" w:sz="0" w:space="0" w:color="auto"/>
                                      </w:divBdr>
                                      <w:divsChild>
                                        <w:div w:id="1322080864">
                                          <w:marLeft w:val="0"/>
                                          <w:marRight w:val="0"/>
                                          <w:marTop w:val="0"/>
                                          <w:marBottom w:val="0"/>
                                          <w:divBdr>
                                            <w:top w:val="none" w:sz="0" w:space="0" w:color="auto"/>
                                            <w:left w:val="none" w:sz="0" w:space="0" w:color="auto"/>
                                            <w:bottom w:val="none" w:sz="0" w:space="0" w:color="auto"/>
                                            <w:right w:val="none" w:sz="0" w:space="0" w:color="auto"/>
                                          </w:divBdr>
                                          <w:divsChild>
                                            <w:div w:id="1917547970">
                                              <w:marLeft w:val="0"/>
                                              <w:marRight w:val="0"/>
                                              <w:marTop w:val="0"/>
                                              <w:marBottom w:val="0"/>
                                              <w:divBdr>
                                                <w:top w:val="none" w:sz="0" w:space="0" w:color="auto"/>
                                                <w:left w:val="none" w:sz="0" w:space="0" w:color="auto"/>
                                                <w:bottom w:val="none" w:sz="0" w:space="0" w:color="auto"/>
                                                <w:right w:val="none" w:sz="0" w:space="0" w:color="auto"/>
                                              </w:divBdr>
                                              <w:divsChild>
                                                <w:div w:id="134578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0983936">
          <w:marLeft w:val="0"/>
          <w:marRight w:val="0"/>
          <w:marTop w:val="0"/>
          <w:marBottom w:val="0"/>
          <w:divBdr>
            <w:top w:val="none" w:sz="0" w:space="0" w:color="auto"/>
            <w:left w:val="none" w:sz="0" w:space="0" w:color="auto"/>
            <w:bottom w:val="none" w:sz="0" w:space="0" w:color="auto"/>
            <w:right w:val="none" w:sz="0" w:space="0" w:color="auto"/>
          </w:divBdr>
        </w:div>
        <w:div w:id="303582888">
          <w:marLeft w:val="0"/>
          <w:marRight w:val="0"/>
          <w:marTop w:val="0"/>
          <w:marBottom w:val="0"/>
          <w:divBdr>
            <w:top w:val="none" w:sz="0" w:space="0" w:color="auto"/>
            <w:left w:val="none" w:sz="0" w:space="0" w:color="auto"/>
            <w:bottom w:val="none" w:sz="0" w:space="0" w:color="auto"/>
            <w:right w:val="none" w:sz="0" w:space="0" w:color="auto"/>
          </w:divBdr>
        </w:div>
        <w:div w:id="30689760">
          <w:marLeft w:val="0"/>
          <w:marRight w:val="0"/>
          <w:marTop w:val="0"/>
          <w:marBottom w:val="0"/>
          <w:divBdr>
            <w:top w:val="none" w:sz="0" w:space="0" w:color="auto"/>
            <w:left w:val="none" w:sz="0" w:space="0" w:color="auto"/>
            <w:bottom w:val="none" w:sz="0" w:space="0" w:color="auto"/>
            <w:right w:val="none" w:sz="0" w:space="0" w:color="auto"/>
          </w:divBdr>
          <w:divsChild>
            <w:div w:id="2047371355">
              <w:marLeft w:val="0"/>
              <w:marRight w:val="0"/>
              <w:marTop w:val="0"/>
              <w:marBottom w:val="0"/>
              <w:divBdr>
                <w:top w:val="none" w:sz="0" w:space="0" w:color="auto"/>
                <w:left w:val="none" w:sz="0" w:space="0" w:color="auto"/>
                <w:bottom w:val="none" w:sz="0" w:space="0" w:color="auto"/>
                <w:right w:val="none" w:sz="0" w:space="0" w:color="auto"/>
              </w:divBdr>
              <w:divsChild>
                <w:div w:id="1818566278">
                  <w:marLeft w:val="0"/>
                  <w:marRight w:val="0"/>
                  <w:marTop w:val="0"/>
                  <w:marBottom w:val="0"/>
                  <w:divBdr>
                    <w:top w:val="none" w:sz="0" w:space="0" w:color="auto"/>
                    <w:left w:val="none" w:sz="0" w:space="0" w:color="auto"/>
                    <w:bottom w:val="none" w:sz="0" w:space="0" w:color="auto"/>
                    <w:right w:val="none" w:sz="0" w:space="0" w:color="auto"/>
                  </w:divBdr>
                  <w:divsChild>
                    <w:div w:id="653729100">
                      <w:marLeft w:val="0"/>
                      <w:marRight w:val="0"/>
                      <w:marTop w:val="0"/>
                      <w:marBottom w:val="0"/>
                      <w:divBdr>
                        <w:top w:val="none" w:sz="0" w:space="0" w:color="auto"/>
                        <w:left w:val="none" w:sz="0" w:space="0" w:color="auto"/>
                        <w:bottom w:val="none" w:sz="0" w:space="0" w:color="auto"/>
                        <w:right w:val="none" w:sz="0" w:space="0" w:color="auto"/>
                      </w:divBdr>
                      <w:divsChild>
                        <w:div w:id="859199195">
                          <w:marLeft w:val="0"/>
                          <w:marRight w:val="0"/>
                          <w:marTop w:val="0"/>
                          <w:marBottom w:val="0"/>
                          <w:divBdr>
                            <w:top w:val="none" w:sz="0" w:space="0" w:color="auto"/>
                            <w:left w:val="none" w:sz="0" w:space="0" w:color="auto"/>
                            <w:bottom w:val="none" w:sz="0" w:space="0" w:color="auto"/>
                            <w:right w:val="none" w:sz="0" w:space="0" w:color="auto"/>
                          </w:divBdr>
                          <w:divsChild>
                            <w:div w:id="2092852869">
                              <w:marLeft w:val="0"/>
                              <w:marRight w:val="0"/>
                              <w:marTop w:val="0"/>
                              <w:marBottom w:val="0"/>
                              <w:divBdr>
                                <w:top w:val="none" w:sz="0" w:space="0" w:color="auto"/>
                                <w:left w:val="none" w:sz="0" w:space="0" w:color="auto"/>
                                <w:bottom w:val="none" w:sz="0" w:space="0" w:color="auto"/>
                                <w:right w:val="none" w:sz="0" w:space="0" w:color="auto"/>
                              </w:divBdr>
                              <w:divsChild>
                                <w:div w:id="2868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134807">
                      <w:marLeft w:val="0"/>
                      <w:marRight w:val="0"/>
                      <w:marTop w:val="0"/>
                      <w:marBottom w:val="0"/>
                      <w:divBdr>
                        <w:top w:val="none" w:sz="0" w:space="0" w:color="auto"/>
                        <w:left w:val="none" w:sz="0" w:space="0" w:color="auto"/>
                        <w:bottom w:val="none" w:sz="0" w:space="0" w:color="auto"/>
                        <w:right w:val="none" w:sz="0" w:space="0" w:color="auto"/>
                      </w:divBdr>
                      <w:divsChild>
                        <w:div w:id="21446108">
                          <w:marLeft w:val="0"/>
                          <w:marRight w:val="0"/>
                          <w:marTop w:val="0"/>
                          <w:marBottom w:val="0"/>
                          <w:divBdr>
                            <w:top w:val="none" w:sz="0" w:space="0" w:color="auto"/>
                            <w:left w:val="none" w:sz="0" w:space="0" w:color="auto"/>
                            <w:bottom w:val="none" w:sz="0" w:space="0" w:color="auto"/>
                            <w:right w:val="none" w:sz="0" w:space="0" w:color="auto"/>
                          </w:divBdr>
                          <w:divsChild>
                            <w:div w:id="145158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803523">
          <w:marLeft w:val="0"/>
          <w:marRight w:val="0"/>
          <w:marTop w:val="0"/>
          <w:marBottom w:val="0"/>
          <w:divBdr>
            <w:top w:val="none" w:sz="0" w:space="0" w:color="auto"/>
            <w:left w:val="none" w:sz="0" w:space="0" w:color="auto"/>
            <w:bottom w:val="none" w:sz="0" w:space="0" w:color="auto"/>
            <w:right w:val="none" w:sz="0" w:space="0" w:color="auto"/>
          </w:divBdr>
        </w:div>
        <w:div w:id="1261793338">
          <w:marLeft w:val="0"/>
          <w:marRight w:val="0"/>
          <w:marTop w:val="0"/>
          <w:marBottom w:val="0"/>
          <w:divBdr>
            <w:top w:val="none" w:sz="0" w:space="0" w:color="auto"/>
            <w:left w:val="none" w:sz="0" w:space="0" w:color="auto"/>
            <w:bottom w:val="none" w:sz="0" w:space="0" w:color="auto"/>
            <w:right w:val="none" w:sz="0" w:space="0" w:color="auto"/>
          </w:divBdr>
        </w:div>
        <w:div w:id="1483231937">
          <w:marLeft w:val="0"/>
          <w:marRight w:val="0"/>
          <w:marTop w:val="0"/>
          <w:marBottom w:val="0"/>
          <w:divBdr>
            <w:top w:val="none" w:sz="0" w:space="0" w:color="auto"/>
            <w:left w:val="none" w:sz="0" w:space="0" w:color="auto"/>
            <w:bottom w:val="none" w:sz="0" w:space="0" w:color="auto"/>
            <w:right w:val="none" w:sz="0" w:space="0" w:color="auto"/>
          </w:divBdr>
          <w:divsChild>
            <w:div w:id="651368799">
              <w:marLeft w:val="0"/>
              <w:marRight w:val="0"/>
              <w:marTop w:val="0"/>
              <w:marBottom w:val="0"/>
              <w:divBdr>
                <w:top w:val="none" w:sz="0" w:space="0" w:color="auto"/>
                <w:left w:val="none" w:sz="0" w:space="0" w:color="auto"/>
                <w:bottom w:val="none" w:sz="0" w:space="0" w:color="auto"/>
                <w:right w:val="none" w:sz="0" w:space="0" w:color="auto"/>
              </w:divBdr>
              <w:divsChild>
                <w:div w:id="1660571785">
                  <w:marLeft w:val="0"/>
                  <w:marRight w:val="0"/>
                  <w:marTop w:val="0"/>
                  <w:marBottom w:val="0"/>
                  <w:divBdr>
                    <w:top w:val="none" w:sz="0" w:space="0" w:color="auto"/>
                    <w:left w:val="none" w:sz="0" w:space="0" w:color="auto"/>
                    <w:bottom w:val="none" w:sz="0" w:space="0" w:color="auto"/>
                    <w:right w:val="none" w:sz="0" w:space="0" w:color="auto"/>
                  </w:divBdr>
                  <w:divsChild>
                    <w:div w:id="936867749">
                      <w:marLeft w:val="0"/>
                      <w:marRight w:val="0"/>
                      <w:marTop w:val="0"/>
                      <w:marBottom w:val="0"/>
                      <w:divBdr>
                        <w:top w:val="none" w:sz="0" w:space="0" w:color="auto"/>
                        <w:left w:val="none" w:sz="0" w:space="0" w:color="auto"/>
                        <w:bottom w:val="none" w:sz="0" w:space="0" w:color="auto"/>
                        <w:right w:val="none" w:sz="0" w:space="0" w:color="auto"/>
                      </w:divBdr>
                    </w:div>
                    <w:div w:id="160812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294043">
      <w:bodyDiv w:val="1"/>
      <w:marLeft w:val="0"/>
      <w:marRight w:val="0"/>
      <w:marTop w:val="0"/>
      <w:marBottom w:val="0"/>
      <w:divBdr>
        <w:top w:val="none" w:sz="0" w:space="0" w:color="auto"/>
        <w:left w:val="none" w:sz="0" w:space="0" w:color="auto"/>
        <w:bottom w:val="none" w:sz="0" w:space="0" w:color="auto"/>
        <w:right w:val="none" w:sz="0" w:space="0" w:color="auto"/>
      </w:divBdr>
      <w:divsChild>
        <w:div w:id="1250502305">
          <w:marLeft w:val="0"/>
          <w:marRight w:val="0"/>
          <w:marTop w:val="0"/>
          <w:marBottom w:val="0"/>
          <w:divBdr>
            <w:top w:val="none" w:sz="0" w:space="0" w:color="auto"/>
            <w:left w:val="none" w:sz="0" w:space="0" w:color="auto"/>
            <w:bottom w:val="none" w:sz="0" w:space="0" w:color="auto"/>
            <w:right w:val="none" w:sz="0" w:space="0" w:color="auto"/>
          </w:divBdr>
          <w:divsChild>
            <w:div w:id="2133792037">
              <w:marLeft w:val="0"/>
              <w:marRight w:val="0"/>
              <w:marTop w:val="0"/>
              <w:marBottom w:val="0"/>
              <w:divBdr>
                <w:top w:val="none" w:sz="0" w:space="0" w:color="auto"/>
                <w:left w:val="none" w:sz="0" w:space="0" w:color="auto"/>
                <w:bottom w:val="none" w:sz="0" w:space="0" w:color="auto"/>
                <w:right w:val="none" w:sz="0" w:space="0" w:color="auto"/>
              </w:divBdr>
            </w:div>
          </w:divsChild>
        </w:div>
        <w:div w:id="1302274182">
          <w:marLeft w:val="0"/>
          <w:marRight w:val="0"/>
          <w:marTop w:val="0"/>
          <w:marBottom w:val="0"/>
          <w:divBdr>
            <w:top w:val="none" w:sz="0" w:space="0" w:color="auto"/>
            <w:left w:val="none" w:sz="0" w:space="0" w:color="auto"/>
            <w:bottom w:val="none" w:sz="0" w:space="0" w:color="auto"/>
            <w:right w:val="none" w:sz="0" w:space="0" w:color="auto"/>
          </w:divBdr>
          <w:divsChild>
            <w:div w:id="1841965187">
              <w:marLeft w:val="0"/>
              <w:marRight w:val="0"/>
              <w:marTop w:val="0"/>
              <w:marBottom w:val="0"/>
              <w:divBdr>
                <w:top w:val="none" w:sz="0" w:space="0" w:color="auto"/>
                <w:left w:val="none" w:sz="0" w:space="0" w:color="auto"/>
                <w:bottom w:val="none" w:sz="0" w:space="0" w:color="auto"/>
                <w:right w:val="none" w:sz="0" w:space="0" w:color="auto"/>
              </w:divBdr>
              <w:divsChild>
                <w:div w:id="1349059023">
                  <w:marLeft w:val="0"/>
                  <w:marRight w:val="0"/>
                  <w:marTop w:val="0"/>
                  <w:marBottom w:val="0"/>
                  <w:divBdr>
                    <w:top w:val="none" w:sz="0" w:space="0" w:color="auto"/>
                    <w:left w:val="none" w:sz="0" w:space="0" w:color="auto"/>
                    <w:bottom w:val="none" w:sz="0" w:space="0" w:color="auto"/>
                    <w:right w:val="none" w:sz="0" w:space="0" w:color="auto"/>
                  </w:divBdr>
                  <w:divsChild>
                    <w:div w:id="2147235666">
                      <w:marLeft w:val="0"/>
                      <w:marRight w:val="0"/>
                      <w:marTop w:val="0"/>
                      <w:marBottom w:val="0"/>
                      <w:divBdr>
                        <w:top w:val="none" w:sz="0" w:space="0" w:color="auto"/>
                        <w:left w:val="none" w:sz="0" w:space="0" w:color="auto"/>
                        <w:bottom w:val="none" w:sz="0" w:space="0" w:color="auto"/>
                        <w:right w:val="none" w:sz="0" w:space="0" w:color="auto"/>
                      </w:divBdr>
                      <w:divsChild>
                        <w:div w:id="172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689276">
          <w:marLeft w:val="0"/>
          <w:marRight w:val="0"/>
          <w:marTop w:val="0"/>
          <w:marBottom w:val="0"/>
          <w:divBdr>
            <w:top w:val="none" w:sz="0" w:space="0" w:color="auto"/>
            <w:left w:val="none" w:sz="0" w:space="0" w:color="auto"/>
            <w:bottom w:val="none" w:sz="0" w:space="0" w:color="auto"/>
            <w:right w:val="none" w:sz="0" w:space="0" w:color="auto"/>
          </w:divBdr>
          <w:divsChild>
            <w:div w:id="479687826">
              <w:marLeft w:val="0"/>
              <w:marRight w:val="0"/>
              <w:marTop w:val="0"/>
              <w:marBottom w:val="0"/>
              <w:divBdr>
                <w:top w:val="none" w:sz="0" w:space="0" w:color="auto"/>
                <w:left w:val="none" w:sz="0" w:space="0" w:color="auto"/>
                <w:bottom w:val="none" w:sz="0" w:space="0" w:color="auto"/>
                <w:right w:val="none" w:sz="0" w:space="0" w:color="auto"/>
              </w:divBdr>
              <w:divsChild>
                <w:div w:id="1014721766">
                  <w:marLeft w:val="0"/>
                  <w:marRight w:val="0"/>
                  <w:marTop w:val="0"/>
                  <w:marBottom w:val="0"/>
                  <w:divBdr>
                    <w:top w:val="none" w:sz="0" w:space="0" w:color="auto"/>
                    <w:left w:val="none" w:sz="0" w:space="0" w:color="auto"/>
                    <w:bottom w:val="none" w:sz="0" w:space="0" w:color="auto"/>
                    <w:right w:val="none" w:sz="0" w:space="0" w:color="auto"/>
                  </w:divBdr>
                </w:div>
                <w:div w:id="1656956082">
                  <w:marLeft w:val="0"/>
                  <w:marRight w:val="0"/>
                  <w:marTop w:val="0"/>
                  <w:marBottom w:val="0"/>
                  <w:divBdr>
                    <w:top w:val="none" w:sz="0" w:space="0" w:color="auto"/>
                    <w:left w:val="none" w:sz="0" w:space="0" w:color="auto"/>
                    <w:bottom w:val="none" w:sz="0" w:space="0" w:color="auto"/>
                    <w:right w:val="none" w:sz="0" w:space="0" w:color="auto"/>
                  </w:divBdr>
                </w:div>
                <w:div w:id="803700435">
                  <w:marLeft w:val="0"/>
                  <w:marRight w:val="0"/>
                  <w:marTop w:val="0"/>
                  <w:marBottom w:val="0"/>
                  <w:divBdr>
                    <w:top w:val="none" w:sz="0" w:space="0" w:color="auto"/>
                    <w:left w:val="none" w:sz="0" w:space="0" w:color="auto"/>
                    <w:bottom w:val="none" w:sz="0" w:space="0" w:color="auto"/>
                    <w:right w:val="none" w:sz="0" w:space="0" w:color="auto"/>
                  </w:divBdr>
                  <w:divsChild>
                    <w:div w:id="244923574">
                      <w:marLeft w:val="0"/>
                      <w:marRight w:val="0"/>
                      <w:marTop w:val="0"/>
                      <w:marBottom w:val="0"/>
                      <w:divBdr>
                        <w:top w:val="none" w:sz="0" w:space="0" w:color="auto"/>
                        <w:left w:val="none" w:sz="0" w:space="0" w:color="auto"/>
                        <w:bottom w:val="none" w:sz="0" w:space="0" w:color="auto"/>
                        <w:right w:val="none" w:sz="0" w:space="0" w:color="auto"/>
                      </w:divBdr>
                      <w:divsChild>
                        <w:div w:id="15461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158961">
          <w:marLeft w:val="0"/>
          <w:marRight w:val="0"/>
          <w:marTop w:val="0"/>
          <w:marBottom w:val="0"/>
          <w:divBdr>
            <w:top w:val="none" w:sz="0" w:space="0" w:color="auto"/>
            <w:left w:val="none" w:sz="0" w:space="0" w:color="auto"/>
            <w:bottom w:val="none" w:sz="0" w:space="0" w:color="auto"/>
            <w:right w:val="none" w:sz="0" w:space="0" w:color="auto"/>
          </w:divBdr>
          <w:divsChild>
            <w:div w:id="1708555774">
              <w:marLeft w:val="0"/>
              <w:marRight w:val="0"/>
              <w:marTop w:val="0"/>
              <w:marBottom w:val="0"/>
              <w:divBdr>
                <w:top w:val="none" w:sz="0" w:space="0" w:color="auto"/>
                <w:left w:val="none" w:sz="0" w:space="0" w:color="auto"/>
                <w:bottom w:val="none" w:sz="0" w:space="0" w:color="auto"/>
                <w:right w:val="none" w:sz="0" w:space="0" w:color="auto"/>
              </w:divBdr>
              <w:divsChild>
                <w:div w:id="1844586426">
                  <w:marLeft w:val="0"/>
                  <w:marRight w:val="0"/>
                  <w:marTop w:val="0"/>
                  <w:marBottom w:val="0"/>
                  <w:divBdr>
                    <w:top w:val="none" w:sz="0" w:space="0" w:color="auto"/>
                    <w:left w:val="none" w:sz="0" w:space="0" w:color="auto"/>
                    <w:bottom w:val="none" w:sz="0" w:space="0" w:color="auto"/>
                    <w:right w:val="none" w:sz="0" w:space="0" w:color="auto"/>
                  </w:divBdr>
                  <w:divsChild>
                    <w:div w:id="788623137">
                      <w:marLeft w:val="0"/>
                      <w:marRight w:val="0"/>
                      <w:marTop w:val="0"/>
                      <w:marBottom w:val="0"/>
                      <w:divBdr>
                        <w:top w:val="none" w:sz="0" w:space="0" w:color="auto"/>
                        <w:left w:val="none" w:sz="0" w:space="0" w:color="auto"/>
                        <w:bottom w:val="none" w:sz="0" w:space="0" w:color="auto"/>
                        <w:right w:val="none" w:sz="0" w:space="0" w:color="auto"/>
                      </w:divBdr>
                      <w:divsChild>
                        <w:div w:id="178782666">
                          <w:marLeft w:val="0"/>
                          <w:marRight w:val="0"/>
                          <w:marTop w:val="0"/>
                          <w:marBottom w:val="0"/>
                          <w:divBdr>
                            <w:top w:val="none" w:sz="0" w:space="0" w:color="auto"/>
                            <w:left w:val="none" w:sz="0" w:space="0" w:color="auto"/>
                            <w:bottom w:val="none" w:sz="0" w:space="0" w:color="auto"/>
                            <w:right w:val="none" w:sz="0" w:space="0" w:color="auto"/>
                          </w:divBdr>
                          <w:divsChild>
                            <w:div w:id="1068652604">
                              <w:marLeft w:val="0"/>
                              <w:marRight w:val="0"/>
                              <w:marTop w:val="0"/>
                              <w:marBottom w:val="0"/>
                              <w:divBdr>
                                <w:top w:val="none" w:sz="0" w:space="0" w:color="auto"/>
                                <w:left w:val="none" w:sz="0" w:space="0" w:color="auto"/>
                                <w:bottom w:val="none" w:sz="0" w:space="0" w:color="auto"/>
                                <w:right w:val="none" w:sz="0" w:space="0" w:color="auto"/>
                              </w:divBdr>
                              <w:divsChild>
                                <w:div w:id="584607222">
                                  <w:marLeft w:val="0"/>
                                  <w:marRight w:val="0"/>
                                  <w:marTop w:val="0"/>
                                  <w:marBottom w:val="0"/>
                                  <w:divBdr>
                                    <w:top w:val="none" w:sz="0" w:space="0" w:color="auto"/>
                                    <w:left w:val="none" w:sz="0" w:space="0" w:color="auto"/>
                                    <w:bottom w:val="none" w:sz="0" w:space="0" w:color="auto"/>
                                    <w:right w:val="none" w:sz="0" w:space="0" w:color="auto"/>
                                  </w:divBdr>
                                  <w:divsChild>
                                    <w:div w:id="30503112">
                                      <w:marLeft w:val="0"/>
                                      <w:marRight w:val="0"/>
                                      <w:marTop w:val="0"/>
                                      <w:marBottom w:val="0"/>
                                      <w:divBdr>
                                        <w:top w:val="none" w:sz="0" w:space="0" w:color="auto"/>
                                        <w:left w:val="none" w:sz="0" w:space="0" w:color="auto"/>
                                        <w:bottom w:val="none" w:sz="0" w:space="0" w:color="auto"/>
                                        <w:right w:val="none" w:sz="0" w:space="0" w:color="auto"/>
                                      </w:divBdr>
                                    </w:div>
                                    <w:div w:id="1479614643">
                                      <w:marLeft w:val="0"/>
                                      <w:marRight w:val="0"/>
                                      <w:marTop w:val="0"/>
                                      <w:marBottom w:val="0"/>
                                      <w:divBdr>
                                        <w:top w:val="none" w:sz="0" w:space="0" w:color="auto"/>
                                        <w:left w:val="none" w:sz="0" w:space="0" w:color="auto"/>
                                        <w:bottom w:val="none" w:sz="0" w:space="0" w:color="auto"/>
                                        <w:right w:val="none" w:sz="0" w:space="0" w:color="auto"/>
                                      </w:divBdr>
                                    </w:div>
                                    <w:div w:id="1767262738">
                                      <w:marLeft w:val="0"/>
                                      <w:marRight w:val="0"/>
                                      <w:marTop w:val="0"/>
                                      <w:marBottom w:val="0"/>
                                      <w:divBdr>
                                        <w:top w:val="none" w:sz="0" w:space="0" w:color="auto"/>
                                        <w:left w:val="none" w:sz="0" w:space="0" w:color="auto"/>
                                        <w:bottom w:val="none" w:sz="0" w:space="0" w:color="auto"/>
                                        <w:right w:val="none" w:sz="0" w:space="0" w:color="auto"/>
                                      </w:divBdr>
                                      <w:divsChild>
                                        <w:div w:id="944272305">
                                          <w:marLeft w:val="0"/>
                                          <w:marRight w:val="0"/>
                                          <w:marTop w:val="0"/>
                                          <w:marBottom w:val="0"/>
                                          <w:divBdr>
                                            <w:top w:val="none" w:sz="0" w:space="0" w:color="auto"/>
                                            <w:left w:val="none" w:sz="0" w:space="0" w:color="auto"/>
                                            <w:bottom w:val="none" w:sz="0" w:space="0" w:color="auto"/>
                                            <w:right w:val="none" w:sz="0" w:space="0" w:color="auto"/>
                                          </w:divBdr>
                                          <w:divsChild>
                                            <w:div w:id="2084987044">
                                              <w:marLeft w:val="0"/>
                                              <w:marRight w:val="0"/>
                                              <w:marTop w:val="0"/>
                                              <w:marBottom w:val="0"/>
                                              <w:divBdr>
                                                <w:top w:val="none" w:sz="0" w:space="0" w:color="auto"/>
                                                <w:left w:val="none" w:sz="0" w:space="0" w:color="auto"/>
                                                <w:bottom w:val="none" w:sz="0" w:space="0" w:color="auto"/>
                                                <w:right w:val="none" w:sz="0" w:space="0" w:color="auto"/>
                                              </w:divBdr>
                                            </w:div>
                                            <w:div w:id="1126580917">
                                              <w:marLeft w:val="0"/>
                                              <w:marRight w:val="0"/>
                                              <w:marTop w:val="0"/>
                                              <w:marBottom w:val="0"/>
                                              <w:divBdr>
                                                <w:top w:val="none" w:sz="0" w:space="0" w:color="auto"/>
                                                <w:left w:val="none" w:sz="0" w:space="0" w:color="auto"/>
                                                <w:bottom w:val="none" w:sz="0" w:space="0" w:color="auto"/>
                                                <w:right w:val="none" w:sz="0" w:space="0" w:color="auto"/>
                                              </w:divBdr>
                                              <w:divsChild>
                                                <w:div w:id="1055273689">
                                                  <w:marLeft w:val="0"/>
                                                  <w:marRight w:val="0"/>
                                                  <w:marTop w:val="0"/>
                                                  <w:marBottom w:val="0"/>
                                                  <w:divBdr>
                                                    <w:top w:val="none" w:sz="0" w:space="0" w:color="auto"/>
                                                    <w:left w:val="none" w:sz="0" w:space="0" w:color="auto"/>
                                                    <w:bottom w:val="none" w:sz="0" w:space="0" w:color="auto"/>
                                                    <w:right w:val="none" w:sz="0" w:space="0" w:color="auto"/>
                                                  </w:divBdr>
                                                  <w:divsChild>
                                                    <w:div w:id="13164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854432">
                  <w:marLeft w:val="0"/>
                  <w:marRight w:val="0"/>
                  <w:marTop w:val="0"/>
                  <w:marBottom w:val="0"/>
                  <w:divBdr>
                    <w:top w:val="none" w:sz="0" w:space="0" w:color="auto"/>
                    <w:left w:val="none" w:sz="0" w:space="0" w:color="auto"/>
                    <w:bottom w:val="none" w:sz="0" w:space="0" w:color="auto"/>
                    <w:right w:val="none" w:sz="0" w:space="0" w:color="auto"/>
                  </w:divBdr>
                  <w:divsChild>
                    <w:div w:id="1515609482">
                      <w:marLeft w:val="0"/>
                      <w:marRight w:val="0"/>
                      <w:marTop w:val="0"/>
                      <w:marBottom w:val="0"/>
                      <w:divBdr>
                        <w:top w:val="none" w:sz="0" w:space="0" w:color="auto"/>
                        <w:left w:val="none" w:sz="0" w:space="0" w:color="auto"/>
                        <w:bottom w:val="none" w:sz="0" w:space="0" w:color="auto"/>
                        <w:right w:val="none" w:sz="0" w:space="0" w:color="auto"/>
                      </w:divBdr>
                    </w:div>
                    <w:div w:id="34802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469880">
      <w:bodyDiv w:val="1"/>
      <w:marLeft w:val="0"/>
      <w:marRight w:val="0"/>
      <w:marTop w:val="0"/>
      <w:marBottom w:val="0"/>
      <w:divBdr>
        <w:top w:val="none" w:sz="0" w:space="0" w:color="auto"/>
        <w:left w:val="none" w:sz="0" w:space="0" w:color="auto"/>
        <w:bottom w:val="none" w:sz="0" w:space="0" w:color="auto"/>
        <w:right w:val="none" w:sz="0" w:space="0" w:color="auto"/>
      </w:divBdr>
      <w:divsChild>
        <w:div w:id="861557789">
          <w:marLeft w:val="0"/>
          <w:marRight w:val="0"/>
          <w:marTop w:val="0"/>
          <w:marBottom w:val="0"/>
          <w:divBdr>
            <w:top w:val="none" w:sz="0" w:space="0" w:color="auto"/>
            <w:left w:val="none" w:sz="0" w:space="0" w:color="auto"/>
            <w:bottom w:val="none" w:sz="0" w:space="0" w:color="auto"/>
            <w:right w:val="none" w:sz="0" w:space="0" w:color="auto"/>
          </w:divBdr>
          <w:divsChild>
            <w:div w:id="569269763">
              <w:marLeft w:val="0"/>
              <w:marRight w:val="0"/>
              <w:marTop w:val="0"/>
              <w:marBottom w:val="0"/>
              <w:divBdr>
                <w:top w:val="none" w:sz="0" w:space="0" w:color="auto"/>
                <w:left w:val="none" w:sz="0" w:space="0" w:color="auto"/>
                <w:bottom w:val="none" w:sz="0" w:space="0" w:color="auto"/>
                <w:right w:val="none" w:sz="0" w:space="0" w:color="auto"/>
              </w:divBdr>
            </w:div>
          </w:divsChild>
        </w:div>
        <w:div w:id="237596842">
          <w:marLeft w:val="0"/>
          <w:marRight w:val="0"/>
          <w:marTop w:val="0"/>
          <w:marBottom w:val="0"/>
          <w:divBdr>
            <w:top w:val="none" w:sz="0" w:space="0" w:color="auto"/>
            <w:left w:val="none" w:sz="0" w:space="0" w:color="auto"/>
            <w:bottom w:val="none" w:sz="0" w:space="0" w:color="auto"/>
            <w:right w:val="none" w:sz="0" w:space="0" w:color="auto"/>
          </w:divBdr>
          <w:divsChild>
            <w:div w:id="244842733">
              <w:marLeft w:val="0"/>
              <w:marRight w:val="0"/>
              <w:marTop w:val="0"/>
              <w:marBottom w:val="0"/>
              <w:divBdr>
                <w:top w:val="none" w:sz="0" w:space="0" w:color="auto"/>
                <w:left w:val="none" w:sz="0" w:space="0" w:color="auto"/>
                <w:bottom w:val="none" w:sz="0" w:space="0" w:color="auto"/>
                <w:right w:val="none" w:sz="0" w:space="0" w:color="auto"/>
              </w:divBdr>
              <w:divsChild>
                <w:div w:id="1856842188">
                  <w:marLeft w:val="0"/>
                  <w:marRight w:val="0"/>
                  <w:marTop w:val="0"/>
                  <w:marBottom w:val="0"/>
                  <w:divBdr>
                    <w:top w:val="none" w:sz="0" w:space="0" w:color="auto"/>
                    <w:left w:val="none" w:sz="0" w:space="0" w:color="auto"/>
                    <w:bottom w:val="none" w:sz="0" w:space="0" w:color="auto"/>
                    <w:right w:val="none" w:sz="0" w:space="0" w:color="auto"/>
                  </w:divBdr>
                  <w:divsChild>
                    <w:div w:id="537670269">
                      <w:marLeft w:val="0"/>
                      <w:marRight w:val="0"/>
                      <w:marTop w:val="0"/>
                      <w:marBottom w:val="0"/>
                      <w:divBdr>
                        <w:top w:val="none" w:sz="0" w:space="0" w:color="auto"/>
                        <w:left w:val="none" w:sz="0" w:space="0" w:color="auto"/>
                        <w:bottom w:val="none" w:sz="0" w:space="0" w:color="auto"/>
                        <w:right w:val="none" w:sz="0" w:space="0" w:color="auto"/>
                      </w:divBdr>
                      <w:divsChild>
                        <w:div w:id="2248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1396">
          <w:marLeft w:val="0"/>
          <w:marRight w:val="0"/>
          <w:marTop w:val="0"/>
          <w:marBottom w:val="0"/>
          <w:divBdr>
            <w:top w:val="none" w:sz="0" w:space="0" w:color="auto"/>
            <w:left w:val="none" w:sz="0" w:space="0" w:color="auto"/>
            <w:bottom w:val="none" w:sz="0" w:space="0" w:color="auto"/>
            <w:right w:val="none" w:sz="0" w:space="0" w:color="auto"/>
          </w:divBdr>
        </w:div>
        <w:div w:id="1756826003">
          <w:marLeft w:val="0"/>
          <w:marRight w:val="0"/>
          <w:marTop w:val="0"/>
          <w:marBottom w:val="0"/>
          <w:divBdr>
            <w:top w:val="none" w:sz="0" w:space="0" w:color="auto"/>
            <w:left w:val="none" w:sz="0" w:space="0" w:color="auto"/>
            <w:bottom w:val="none" w:sz="0" w:space="0" w:color="auto"/>
            <w:right w:val="none" w:sz="0" w:space="0" w:color="auto"/>
          </w:divBdr>
        </w:div>
        <w:div w:id="429013641">
          <w:marLeft w:val="0"/>
          <w:marRight w:val="0"/>
          <w:marTop w:val="0"/>
          <w:marBottom w:val="0"/>
          <w:divBdr>
            <w:top w:val="none" w:sz="0" w:space="0" w:color="auto"/>
            <w:left w:val="none" w:sz="0" w:space="0" w:color="auto"/>
            <w:bottom w:val="none" w:sz="0" w:space="0" w:color="auto"/>
            <w:right w:val="none" w:sz="0" w:space="0" w:color="auto"/>
          </w:divBdr>
          <w:divsChild>
            <w:div w:id="760875026">
              <w:marLeft w:val="0"/>
              <w:marRight w:val="0"/>
              <w:marTop w:val="0"/>
              <w:marBottom w:val="0"/>
              <w:divBdr>
                <w:top w:val="none" w:sz="0" w:space="0" w:color="auto"/>
                <w:left w:val="none" w:sz="0" w:space="0" w:color="auto"/>
                <w:bottom w:val="none" w:sz="0" w:space="0" w:color="auto"/>
                <w:right w:val="none" w:sz="0" w:space="0" w:color="auto"/>
              </w:divBdr>
              <w:divsChild>
                <w:div w:id="1355108360">
                  <w:marLeft w:val="0"/>
                  <w:marRight w:val="0"/>
                  <w:marTop w:val="0"/>
                  <w:marBottom w:val="0"/>
                  <w:divBdr>
                    <w:top w:val="none" w:sz="0" w:space="0" w:color="auto"/>
                    <w:left w:val="none" w:sz="0" w:space="0" w:color="auto"/>
                    <w:bottom w:val="none" w:sz="0" w:space="0" w:color="auto"/>
                    <w:right w:val="none" w:sz="0" w:space="0" w:color="auto"/>
                  </w:divBdr>
                </w:div>
                <w:div w:id="1353456069">
                  <w:marLeft w:val="0"/>
                  <w:marRight w:val="0"/>
                  <w:marTop w:val="0"/>
                  <w:marBottom w:val="0"/>
                  <w:divBdr>
                    <w:top w:val="none" w:sz="0" w:space="0" w:color="auto"/>
                    <w:left w:val="none" w:sz="0" w:space="0" w:color="auto"/>
                    <w:bottom w:val="none" w:sz="0" w:space="0" w:color="auto"/>
                    <w:right w:val="none" w:sz="0" w:space="0" w:color="auto"/>
                  </w:divBdr>
                  <w:divsChild>
                    <w:div w:id="18525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043818">
          <w:marLeft w:val="0"/>
          <w:marRight w:val="0"/>
          <w:marTop w:val="0"/>
          <w:marBottom w:val="0"/>
          <w:divBdr>
            <w:top w:val="none" w:sz="0" w:space="0" w:color="auto"/>
            <w:left w:val="none" w:sz="0" w:space="0" w:color="auto"/>
            <w:bottom w:val="none" w:sz="0" w:space="0" w:color="auto"/>
            <w:right w:val="none" w:sz="0" w:space="0" w:color="auto"/>
          </w:divBdr>
          <w:divsChild>
            <w:div w:id="2081976980">
              <w:marLeft w:val="0"/>
              <w:marRight w:val="0"/>
              <w:marTop w:val="0"/>
              <w:marBottom w:val="0"/>
              <w:divBdr>
                <w:top w:val="none" w:sz="0" w:space="0" w:color="auto"/>
                <w:left w:val="none" w:sz="0" w:space="0" w:color="auto"/>
                <w:bottom w:val="none" w:sz="0" w:space="0" w:color="auto"/>
                <w:right w:val="none" w:sz="0" w:space="0" w:color="auto"/>
              </w:divBdr>
              <w:divsChild>
                <w:div w:id="1277449101">
                  <w:marLeft w:val="0"/>
                  <w:marRight w:val="0"/>
                  <w:marTop w:val="0"/>
                  <w:marBottom w:val="0"/>
                  <w:divBdr>
                    <w:top w:val="none" w:sz="0" w:space="0" w:color="auto"/>
                    <w:left w:val="none" w:sz="0" w:space="0" w:color="auto"/>
                    <w:bottom w:val="none" w:sz="0" w:space="0" w:color="auto"/>
                    <w:right w:val="none" w:sz="0" w:space="0" w:color="auto"/>
                  </w:divBdr>
                  <w:divsChild>
                    <w:div w:id="1356808495">
                      <w:marLeft w:val="0"/>
                      <w:marRight w:val="0"/>
                      <w:marTop w:val="0"/>
                      <w:marBottom w:val="0"/>
                      <w:divBdr>
                        <w:top w:val="none" w:sz="0" w:space="0" w:color="auto"/>
                        <w:left w:val="none" w:sz="0" w:space="0" w:color="auto"/>
                        <w:bottom w:val="none" w:sz="0" w:space="0" w:color="auto"/>
                        <w:right w:val="none" w:sz="0" w:space="0" w:color="auto"/>
                      </w:divBdr>
                      <w:divsChild>
                        <w:div w:id="335422498">
                          <w:marLeft w:val="0"/>
                          <w:marRight w:val="0"/>
                          <w:marTop w:val="0"/>
                          <w:marBottom w:val="0"/>
                          <w:divBdr>
                            <w:top w:val="none" w:sz="0" w:space="0" w:color="auto"/>
                            <w:left w:val="none" w:sz="0" w:space="0" w:color="auto"/>
                            <w:bottom w:val="none" w:sz="0" w:space="0" w:color="auto"/>
                            <w:right w:val="none" w:sz="0" w:space="0" w:color="auto"/>
                          </w:divBdr>
                          <w:divsChild>
                            <w:div w:id="1497963766">
                              <w:marLeft w:val="0"/>
                              <w:marRight w:val="0"/>
                              <w:marTop w:val="0"/>
                              <w:marBottom w:val="0"/>
                              <w:divBdr>
                                <w:top w:val="none" w:sz="0" w:space="0" w:color="auto"/>
                                <w:left w:val="none" w:sz="0" w:space="0" w:color="auto"/>
                                <w:bottom w:val="none" w:sz="0" w:space="0" w:color="auto"/>
                                <w:right w:val="none" w:sz="0" w:space="0" w:color="auto"/>
                              </w:divBdr>
                              <w:divsChild>
                                <w:div w:id="327754269">
                                  <w:marLeft w:val="0"/>
                                  <w:marRight w:val="0"/>
                                  <w:marTop w:val="0"/>
                                  <w:marBottom w:val="0"/>
                                  <w:divBdr>
                                    <w:top w:val="none" w:sz="0" w:space="0" w:color="auto"/>
                                    <w:left w:val="none" w:sz="0" w:space="0" w:color="auto"/>
                                    <w:bottom w:val="none" w:sz="0" w:space="0" w:color="auto"/>
                                    <w:right w:val="none" w:sz="0" w:space="0" w:color="auto"/>
                                  </w:divBdr>
                                  <w:divsChild>
                                    <w:div w:id="604726690">
                                      <w:marLeft w:val="0"/>
                                      <w:marRight w:val="0"/>
                                      <w:marTop w:val="0"/>
                                      <w:marBottom w:val="0"/>
                                      <w:divBdr>
                                        <w:top w:val="none" w:sz="0" w:space="0" w:color="auto"/>
                                        <w:left w:val="none" w:sz="0" w:space="0" w:color="auto"/>
                                        <w:bottom w:val="none" w:sz="0" w:space="0" w:color="auto"/>
                                        <w:right w:val="none" w:sz="0" w:space="0" w:color="auto"/>
                                      </w:divBdr>
                                    </w:div>
                                  </w:divsChild>
                                </w:div>
                                <w:div w:id="178920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030165">
          <w:marLeft w:val="0"/>
          <w:marRight w:val="0"/>
          <w:marTop w:val="0"/>
          <w:marBottom w:val="0"/>
          <w:divBdr>
            <w:top w:val="none" w:sz="0" w:space="0" w:color="auto"/>
            <w:left w:val="none" w:sz="0" w:space="0" w:color="auto"/>
            <w:bottom w:val="none" w:sz="0" w:space="0" w:color="auto"/>
            <w:right w:val="none" w:sz="0" w:space="0" w:color="auto"/>
          </w:divBdr>
        </w:div>
        <w:div w:id="1594628191">
          <w:marLeft w:val="0"/>
          <w:marRight w:val="0"/>
          <w:marTop w:val="0"/>
          <w:marBottom w:val="0"/>
          <w:divBdr>
            <w:top w:val="none" w:sz="0" w:space="0" w:color="auto"/>
            <w:left w:val="none" w:sz="0" w:space="0" w:color="auto"/>
            <w:bottom w:val="none" w:sz="0" w:space="0" w:color="auto"/>
            <w:right w:val="none" w:sz="0" w:space="0" w:color="auto"/>
          </w:divBdr>
          <w:divsChild>
            <w:div w:id="817920831">
              <w:marLeft w:val="0"/>
              <w:marRight w:val="0"/>
              <w:marTop w:val="0"/>
              <w:marBottom w:val="0"/>
              <w:divBdr>
                <w:top w:val="none" w:sz="0" w:space="0" w:color="auto"/>
                <w:left w:val="none" w:sz="0" w:space="0" w:color="auto"/>
                <w:bottom w:val="none" w:sz="0" w:space="0" w:color="auto"/>
                <w:right w:val="none" w:sz="0" w:space="0" w:color="auto"/>
              </w:divBdr>
              <w:divsChild>
                <w:div w:id="1429811438">
                  <w:marLeft w:val="0"/>
                  <w:marRight w:val="0"/>
                  <w:marTop w:val="0"/>
                  <w:marBottom w:val="0"/>
                  <w:divBdr>
                    <w:top w:val="none" w:sz="0" w:space="0" w:color="auto"/>
                    <w:left w:val="none" w:sz="0" w:space="0" w:color="auto"/>
                    <w:bottom w:val="none" w:sz="0" w:space="0" w:color="auto"/>
                    <w:right w:val="none" w:sz="0" w:space="0" w:color="auto"/>
                  </w:divBdr>
                  <w:divsChild>
                    <w:div w:id="440145113">
                      <w:marLeft w:val="0"/>
                      <w:marRight w:val="0"/>
                      <w:marTop w:val="0"/>
                      <w:marBottom w:val="0"/>
                      <w:divBdr>
                        <w:top w:val="none" w:sz="0" w:space="0" w:color="auto"/>
                        <w:left w:val="none" w:sz="0" w:space="0" w:color="auto"/>
                        <w:bottom w:val="none" w:sz="0" w:space="0" w:color="auto"/>
                        <w:right w:val="none" w:sz="0" w:space="0" w:color="auto"/>
                      </w:divBdr>
                      <w:divsChild>
                        <w:div w:id="755369965">
                          <w:marLeft w:val="0"/>
                          <w:marRight w:val="0"/>
                          <w:marTop w:val="0"/>
                          <w:marBottom w:val="0"/>
                          <w:divBdr>
                            <w:top w:val="none" w:sz="0" w:space="0" w:color="auto"/>
                            <w:left w:val="none" w:sz="0" w:space="0" w:color="auto"/>
                            <w:bottom w:val="none" w:sz="0" w:space="0" w:color="auto"/>
                            <w:right w:val="none" w:sz="0" w:space="0" w:color="auto"/>
                          </w:divBdr>
                          <w:divsChild>
                            <w:div w:id="1884558655">
                              <w:marLeft w:val="0"/>
                              <w:marRight w:val="0"/>
                              <w:marTop w:val="0"/>
                              <w:marBottom w:val="0"/>
                              <w:divBdr>
                                <w:top w:val="none" w:sz="0" w:space="0" w:color="auto"/>
                                <w:left w:val="none" w:sz="0" w:space="0" w:color="auto"/>
                                <w:bottom w:val="none" w:sz="0" w:space="0" w:color="auto"/>
                                <w:right w:val="none" w:sz="0" w:space="0" w:color="auto"/>
                              </w:divBdr>
                              <w:divsChild>
                                <w:div w:id="1601403702">
                                  <w:marLeft w:val="0"/>
                                  <w:marRight w:val="0"/>
                                  <w:marTop w:val="0"/>
                                  <w:marBottom w:val="0"/>
                                  <w:divBdr>
                                    <w:top w:val="none" w:sz="0" w:space="0" w:color="auto"/>
                                    <w:left w:val="none" w:sz="0" w:space="0" w:color="auto"/>
                                    <w:bottom w:val="none" w:sz="0" w:space="0" w:color="auto"/>
                                    <w:right w:val="none" w:sz="0" w:space="0" w:color="auto"/>
                                  </w:divBdr>
                                  <w:divsChild>
                                    <w:div w:id="339041806">
                                      <w:marLeft w:val="0"/>
                                      <w:marRight w:val="0"/>
                                      <w:marTop w:val="0"/>
                                      <w:marBottom w:val="0"/>
                                      <w:divBdr>
                                        <w:top w:val="none" w:sz="0" w:space="0" w:color="auto"/>
                                        <w:left w:val="none" w:sz="0" w:space="0" w:color="auto"/>
                                        <w:bottom w:val="none" w:sz="0" w:space="0" w:color="auto"/>
                                        <w:right w:val="none" w:sz="0" w:space="0" w:color="auto"/>
                                      </w:divBdr>
                                      <w:divsChild>
                                        <w:div w:id="1076127011">
                                          <w:marLeft w:val="0"/>
                                          <w:marRight w:val="0"/>
                                          <w:marTop w:val="0"/>
                                          <w:marBottom w:val="0"/>
                                          <w:divBdr>
                                            <w:top w:val="none" w:sz="0" w:space="0" w:color="auto"/>
                                            <w:left w:val="none" w:sz="0" w:space="0" w:color="auto"/>
                                            <w:bottom w:val="none" w:sz="0" w:space="0" w:color="auto"/>
                                            <w:right w:val="none" w:sz="0" w:space="0" w:color="auto"/>
                                          </w:divBdr>
                                          <w:divsChild>
                                            <w:div w:id="793711806">
                                              <w:marLeft w:val="0"/>
                                              <w:marRight w:val="0"/>
                                              <w:marTop w:val="0"/>
                                              <w:marBottom w:val="0"/>
                                              <w:divBdr>
                                                <w:top w:val="none" w:sz="0" w:space="0" w:color="auto"/>
                                                <w:left w:val="none" w:sz="0" w:space="0" w:color="auto"/>
                                                <w:bottom w:val="none" w:sz="0" w:space="0" w:color="auto"/>
                                                <w:right w:val="none" w:sz="0" w:space="0" w:color="auto"/>
                                              </w:divBdr>
                                              <w:divsChild>
                                                <w:div w:id="10893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1176393">
          <w:marLeft w:val="0"/>
          <w:marRight w:val="0"/>
          <w:marTop w:val="0"/>
          <w:marBottom w:val="0"/>
          <w:divBdr>
            <w:top w:val="none" w:sz="0" w:space="0" w:color="auto"/>
            <w:left w:val="none" w:sz="0" w:space="0" w:color="auto"/>
            <w:bottom w:val="none" w:sz="0" w:space="0" w:color="auto"/>
            <w:right w:val="none" w:sz="0" w:space="0" w:color="auto"/>
          </w:divBdr>
        </w:div>
        <w:div w:id="185098762">
          <w:marLeft w:val="0"/>
          <w:marRight w:val="0"/>
          <w:marTop w:val="0"/>
          <w:marBottom w:val="0"/>
          <w:divBdr>
            <w:top w:val="none" w:sz="0" w:space="0" w:color="auto"/>
            <w:left w:val="none" w:sz="0" w:space="0" w:color="auto"/>
            <w:bottom w:val="none" w:sz="0" w:space="0" w:color="auto"/>
            <w:right w:val="none" w:sz="0" w:space="0" w:color="auto"/>
          </w:divBdr>
        </w:div>
        <w:div w:id="1324239037">
          <w:marLeft w:val="0"/>
          <w:marRight w:val="0"/>
          <w:marTop w:val="0"/>
          <w:marBottom w:val="0"/>
          <w:divBdr>
            <w:top w:val="none" w:sz="0" w:space="0" w:color="auto"/>
            <w:left w:val="none" w:sz="0" w:space="0" w:color="auto"/>
            <w:bottom w:val="none" w:sz="0" w:space="0" w:color="auto"/>
            <w:right w:val="none" w:sz="0" w:space="0" w:color="auto"/>
          </w:divBdr>
          <w:divsChild>
            <w:div w:id="1734546789">
              <w:marLeft w:val="0"/>
              <w:marRight w:val="0"/>
              <w:marTop w:val="0"/>
              <w:marBottom w:val="0"/>
              <w:divBdr>
                <w:top w:val="none" w:sz="0" w:space="0" w:color="auto"/>
                <w:left w:val="none" w:sz="0" w:space="0" w:color="auto"/>
                <w:bottom w:val="none" w:sz="0" w:space="0" w:color="auto"/>
                <w:right w:val="none" w:sz="0" w:space="0" w:color="auto"/>
              </w:divBdr>
              <w:divsChild>
                <w:div w:id="799571279">
                  <w:marLeft w:val="0"/>
                  <w:marRight w:val="0"/>
                  <w:marTop w:val="0"/>
                  <w:marBottom w:val="0"/>
                  <w:divBdr>
                    <w:top w:val="none" w:sz="0" w:space="0" w:color="auto"/>
                    <w:left w:val="none" w:sz="0" w:space="0" w:color="auto"/>
                    <w:bottom w:val="none" w:sz="0" w:space="0" w:color="auto"/>
                    <w:right w:val="none" w:sz="0" w:space="0" w:color="auto"/>
                  </w:divBdr>
                </w:div>
                <w:div w:id="640311198">
                  <w:marLeft w:val="0"/>
                  <w:marRight w:val="0"/>
                  <w:marTop w:val="0"/>
                  <w:marBottom w:val="0"/>
                  <w:divBdr>
                    <w:top w:val="none" w:sz="0" w:space="0" w:color="auto"/>
                    <w:left w:val="none" w:sz="0" w:space="0" w:color="auto"/>
                    <w:bottom w:val="none" w:sz="0" w:space="0" w:color="auto"/>
                    <w:right w:val="none" w:sz="0" w:space="0" w:color="auto"/>
                  </w:divBdr>
                  <w:divsChild>
                    <w:div w:id="17181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7019">
          <w:marLeft w:val="0"/>
          <w:marRight w:val="0"/>
          <w:marTop w:val="0"/>
          <w:marBottom w:val="0"/>
          <w:divBdr>
            <w:top w:val="none" w:sz="0" w:space="0" w:color="auto"/>
            <w:left w:val="none" w:sz="0" w:space="0" w:color="auto"/>
            <w:bottom w:val="none" w:sz="0" w:space="0" w:color="auto"/>
            <w:right w:val="none" w:sz="0" w:space="0" w:color="auto"/>
          </w:divBdr>
          <w:divsChild>
            <w:div w:id="527570452">
              <w:marLeft w:val="0"/>
              <w:marRight w:val="0"/>
              <w:marTop w:val="0"/>
              <w:marBottom w:val="0"/>
              <w:divBdr>
                <w:top w:val="none" w:sz="0" w:space="0" w:color="auto"/>
                <w:left w:val="none" w:sz="0" w:space="0" w:color="auto"/>
                <w:bottom w:val="none" w:sz="0" w:space="0" w:color="auto"/>
                <w:right w:val="none" w:sz="0" w:space="0" w:color="auto"/>
              </w:divBdr>
              <w:divsChild>
                <w:div w:id="2072267178">
                  <w:marLeft w:val="0"/>
                  <w:marRight w:val="0"/>
                  <w:marTop w:val="0"/>
                  <w:marBottom w:val="0"/>
                  <w:divBdr>
                    <w:top w:val="none" w:sz="0" w:space="0" w:color="auto"/>
                    <w:left w:val="none" w:sz="0" w:space="0" w:color="auto"/>
                    <w:bottom w:val="none" w:sz="0" w:space="0" w:color="auto"/>
                    <w:right w:val="none" w:sz="0" w:space="0" w:color="auto"/>
                  </w:divBdr>
                  <w:divsChild>
                    <w:div w:id="868028650">
                      <w:marLeft w:val="0"/>
                      <w:marRight w:val="0"/>
                      <w:marTop w:val="0"/>
                      <w:marBottom w:val="0"/>
                      <w:divBdr>
                        <w:top w:val="none" w:sz="0" w:space="0" w:color="auto"/>
                        <w:left w:val="none" w:sz="0" w:space="0" w:color="auto"/>
                        <w:bottom w:val="none" w:sz="0" w:space="0" w:color="auto"/>
                        <w:right w:val="none" w:sz="0" w:space="0" w:color="auto"/>
                      </w:divBdr>
                      <w:divsChild>
                        <w:div w:id="1669482051">
                          <w:marLeft w:val="0"/>
                          <w:marRight w:val="0"/>
                          <w:marTop w:val="0"/>
                          <w:marBottom w:val="0"/>
                          <w:divBdr>
                            <w:top w:val="none" w:sz="0" w:space="0" w:color="auto"/>
                            <w:left w:val="none" w:sz="0" w:space="0" w:color="auto"/>
                            <w:bottom w:val="none" w:sz="0" w:space="0" w:color="auto"/>
                            <w:right w:val="none" w:sz="0" w:space="0" w:color="auto"/>
                          </w:divBdr>
                          <w:divsChild>
                            <w:div w:id="1027561180">
                              <w:marLeft w:val="0"/>
                              <w:marRight w:val="0"/>
                              <w:marTop w:val="0"/>
                              <w:marBottom w:val="0"/>
                              <w:divBdr>
                                <w:top w:val="none" w:sz="0" w:space="0" w:color="auto"/>
                                <w:left w:val="none" w:sz="0" w:space="0" w:color="auto"/>
                                <w:bottom w:val="none" w:sz="0" w:space="0" w:color="auto"/>
                                <w:right w:val="none" w:sz="0" w:space="0" w:color="auto"/>
                              </w:divBdr>
                              <w:divsChild>
                                <w:div w:id="1475217513">
                                  <w:marLeft w:val="0"/>
                                  <w:marRight w:val="0"/>
                                  <w:marTop w:val="0"/>
                                  <w:marBottom w:val="0"/>
                                  <w:divBdr>
                                    <w:top w:val="none" w:sz="0" w:space="0" w:color="auto"/>
                                    <w:left w:val="none" w:sz="0" w:space="0" w:color="auto"/>
                                    <w:bottom w:val="none" w:sz="0" w:space="0" w:color="auto"/>
                                    <w:right w:val="none" w:sz="0" w:space="0" w:color="auto"/>
                                  </w:divBdr>
                                  <w:divsChild>
                                    <w:div w:id="1135562313">
                                      <w:marLeft w:val="0"/>
                                      <w:marRight w:val="0"/>
                                      <w:marTop w:val="0"/>
                                      <w:marBottom w:val="0"/>
                                      <w:divBdr>
                                        <w:top w:val="none" w:sz="0" w:space="0" w:color="auto"/>
                                        <w:left w:val="none" w:sz="0" w:space="0" w:color="auto"/>
                                        <w:bottom w:val="none" w:sz="0" w:space="0" w:color="auto"/>
                                        <w:right w:val="none" w:sz="0" w:space="0" w:color="auto"/>
                                      </w:divBdr>
                                      <w:divsChild>
                                        <w:div w:id="1537235793">
                                          <w:marLeft w:val="0"/>
                                          <w:marRight w:val="0"/>
                                          <w:marTop w:val="0"/>
                                          <w:marBottom w:val="0"/>
                                          <w:divBdr>
                                            <w:top w:val="none" w:sz="0" w:space="0" w:color="auto"/>
                                            <w:left w:val="none" w:sz="0" w:space="0" w:color="auto"/>
                                            <w:bottom w:val="none" w:sz="0" w:space="0" w:color="auto"/>
                                            <w:right w:val="none" w:sz="0" w:space="0" w:color="auto"/>
                                          </w:divBdr>
                                          <w:divsChild>
                                            <w:div w:id="95753667">
                                              <w:marLeft w:val="0"/>
                                              <w:marRight w:val="0"/>
                                              <w:marTop w:val="0"/>
                                              <w:marBottom w:val="0"/>
                                              <w:divBdr>
                                                <w:top w:val="none" w:sz="0" w:space="0" w:color="auto"/>
                                                <w:left w:val="none" w:sz="0" w:space="0" w:color="auto"/>
                                                <w:bottom w:val="none" w:sz="0" w:space="0" w:color="auto"/>
                                                <w:right w:val="none" w:sz="0" w:space="0" w:color="auto"/>
                                              </w:divBdr>
                                              <w:divsChild>
                                                <w:div w:id="3849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4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089821">
          <w:marLeft w:val="0"/>
          <w:marRight w:val="0"/>
          <w:marTop w:val="0"/>
          <w:marBottom w:val="0"/>
          <w:divBdr>
            <w:top w:val="none" w:sz="0" w:space="0" w:color="auto"/>
            <w:left w:val="none" w:sz="0" w:space="0" w:color="auto"/>
            <w:bottom w:val="none" w:sz="0" w:space="0" w:color="auto"/>
            <w:right w:val="none" w:sz="0" w:space="0" w:color="auto"/>
          </w:divBdr>
          <w:divsChild>
            <w:div w:id="1099301511">
              <w:marLeft w:val="0"/>
              <w:marRight w:val="0"/>
              <w:marTop w:val="0"/>
              <w:marBottom w:val="0"/>
              <w:divBdr>
                <w:top w:val="none" w:sz="0" w:space="0" w:color="auto"/>
                <w:left w:val="none" w:sz="0" w:space="0" w:color="auto"/>
                <w:bottom w:val="none" w:sz="0" w:space="0" w:color="auto"/>
                <w:right w:val="none" w:sz="0" w:space="0" w:color="auto"/>
              </w:divBdr>
              <w:divsChild>
                <w:div w:id="51931988">
                  <w:marLeft w:val="0"/>
                  <w:marRight w:val="0"/>
                  <w:marTop w:val="0"/>
                  <w:marBottom w:val="0"/>
                  <w:divBdr>
                    <w:top w:val="none" w:sz="0" w:space="0" w:color="auto"/>
                    <w:left w:val="none" w:sz="0" w:space="0" w:color="auto"/>
                    <w:bottom w:val="none" w:sz="0" w:space="0" w:color="auto"/>
                    <w:right w:val="none" w:sz="0" w:space="0" w:color="auto"/>
                  </w:divBdr>
                </w:div>
                <w:div w:id="270867290">
                  <w:marLeft w:val="0"/>
                  <w:marRight w:val="0"/>
                  <w:marTop w:val="0"/>
                  <w:marBottom w:val="0"/>
                  <w:divBdr>
                    <w:top w:val="none" w:sz="0" w:space="0" w:color="auto"/>
                    <w:left w:val="none" w:sz="0" w:space="0" w:color="auto"/>
                    <w:bottom w:val="none" w:sz="0" w:space="0" w:color="auto"/>
                    <w:right w:val="none" w:sz="0" w:space="0" w:color="auto"/>
                  </w:divBdr>
                </w:div>
                <w:div w:id="1725058859">
                  <w:marLeft w:val="0"/>
                  <w:marRight w:val="0"/>
                  <w:marTop w:val="0"/>
                  <w:marBottom w:val="0"/>
                  <w:divBdr>
                    <w:top w:val="none" w:sz="0" w:space="0" w:color="auto"/>
                    <w:left w:val="none" w:sz="0" w:space="0" w:color="auto"/>
                    <w:bottom w:val="none" w:sz="0" w:space="0" w:color="auto"/>
                    <w:right w:val="none" w:sz="0" w:space="0" w:color="auto"/>
                  </w:divBdr>
                  <w:divsChild>
                    <w:div w:id="437065032">
                      <w:marLeft w:val="0"/>
                      <w:marRight w:val="0"/>
                      <w:marTop w:val="0"/>
                      <w:marBottom w:val="0"/>
                      <w:divBdr>
                        <w:top w:val="none" w:sz="0" w:space="0" w:color="auto"/>
                        <w:left w:val="none" w:sz="0" w:space="0" w:color="auto"/>
                        <w:bottom w:val="none" w:sz="0" w:space="0" w:color="auto"/>
                        <w:right w:val="none" w:sz="0" w:space="0" w:color="auto"/>
                      </w:divBdr>
                      <w:divsChild>
                        <w:div w:id="16085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899880">
          <w:marLeft w:val="0"/>
          <w:marRight w:val="0"/>
          <w:marTop w:val="0"/>
          <w:marBottom w:val="0"/>
          <w:divBdr>
            <w:top w:val="none" w:sz="0" w:space="0" w:color="auto"/>
            <w:left w:val="none" w:sz="0" w:space="0" w:color="auto"/>
            <w:bottom w:val="none" w:sz="0" w:space="0" w:color="auto"/>
            <w:right w:val="none" w:sz="0" w:space="0" w:color="auto"/>
          </w:divBdr>
        </w:div>
        <w:div w:id="1907758514">
          <w:marLeft w:val="0"/>
          <w:marRight w:val="0"/>
          <w:marTop w:val="0"/>
          <w:marBottom w:val="0"/>
          <w:divBdr>
            <w:top w:val="none" w:sz="0" w:space="0" w:color="auto"/>
            <w:left w:val="none" w:sz="0" w:space="0" w:color="auto"/>
            <w:bottom w:val="none" w:sz="0" w:space="0" w:color="auto"/>
            <w:right w:val="none" w:sz="0" w:space="0" w:color="auto"/>
          </w:divBdr>
        </w:div>
        <w:div w:id="2073499515">
          <w:marLeft w:val="0"/>
          <w:marRight w:val="0"/>
          <w:marTop w:val="0"/>
          <w:marBottom w:val="0"/>
          <w:divBdr>
            <w:top w:val="none" w:sz="0" w:space="0" w:color="auto"/>
            <w:left w:val="none" w:sz="0" w:space="0" w:color="auto"/>
            <w:bottom w:val="none" w:sz="0" w:space="0" w:color="auto"/>
            <w:right w:val="none" w:sz="0" w:space="0" w:color="auto"/>
          </w:divBdr>
          <w:divsChild>
            <w:div w:id="1246302836">
              <w:marLeft w:val="0"/>
              <w:marRight w:val="0"/>
              <w:marTop w:val="0"/>
              <w:marBottom w:val="0"/>
              <w:divBdr>
                <w:top w:val="none" w:sz="0" w:space="0" w:color="auto"/>
                <w:left w:val="none" w:sz="0" w:space="0" w:color="auto"/>
                <w:bottom w:val="none" w:sz="0" w:space="0" w:color="auto"/>
                <w:right w:val="none" w:sz="0" w:space="0" w:color="auto"/>
              </w:divBdr>
              <w:divsChild>
                <w:div w:id="1728995572">
                  <w:marLeft w:val="0"/>
                  <w:marRight w:val="0"/>
                  <w:marTop w:val="0"/>
                  <w:marBottom w:val="0"/>
                  <w:divBdr>
                    <w:top w:val="none" w:sz="0" w:space="0" w:color="auto"/>
                    <w:left w:val="none" w:sz="0" w:space="0" w:color="auto"/>
                    <w:bottom w:val="none" w:sz="0" w:space="0" w:color="auto"/>
                    <w:right w:val="none" w:sz="0" w:space="0" w:color="auto"/>
                  </w:divBdr>
                </w:div>
                <w:div w:id="909658909">
                  <w:marLeft w:val="0"/>
                  <w:marRight w:val="0"/>
                  <w:marTop w:val="0"/>
                  <w:marBottom w:val="0"/>
                  <w:divBdr>
                    <w:top w:val="none" w:sz="0" w:space="0" w:color="auto"/>
                    <w:left w:val="none" w:sz="0" w:space="0" w:color="auto"/>
                    <w:bottom w:val="none" w:sz="0" w:space="0" w:color="auto"/>
                    <w:right w:val="none" w:sz="0" w:space="0" w:color="auto"/>
                  </w:divBdr>
                  <w:divsChild>
                    <w:div w:id="646402939">
                      <w:marLeft w:val="0"/>
                      <w:marRight w:val="0"/>
                      <w:marTop w:val="0"/>
                      <w:marBottom w:val="0"/>
                      <w:divBdr>
                        <w:top w:val="none" w:sz="0" w:space="0" w:color="auto"/>
                        <w:left w:val="none" w:sz="0" w:space="0" w:color="auto"/>
                        <w:bottom w:val="none" w:sz="0" w:space="0" w:color="auto"/>
                        <w:right w:val="none" w:sz="0" w:space="0" w:color="auto"/>
                      </w:divBdr>
                    </w:div>
                  </w:divsChild>
                </w:div>
                <w:div w:id="833765669">
                  <w:marLeft w:val="0"/>
                  <w:marRight w:val="0"/>
                  <w:marTop w:val="0"/>
                  <w:marBottom w:val="0"/>
                  <w:divBdr>
                    <w:top w:val="none" w:sz="0" w:space="0" w:color="auto"/>
                    <w:left w:val="none" w:sz="0" w:space="0" w:color="auto"/>
                    <w:bottom w:val="none" w:sz="0" w:space="0" w:color="auto"/>
                    <w:right w:val="none" w:sz="0" w:space="0" w:color="auto"/>
                  </w:divBdr>
                  <w:divsChild>
                    <w:div w:id="10150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844622">
          <w:marLeft w:val="0"/>
          <w:marRight w:val="0"/>
          <w:marTop w:val="0"/>
          <w:marBottom w:val="0"/>
          <w:divBdr>
            <w:top w:val="none" w:sz="0" w:space="0" w:color="auto"/>
            <w:left w:val="none" w:sz="0" w:space="0" w:color="auto"/>
            <w:bottom w:val="none" w:sz="0" w:space="0" w:color="auto"/>
            <w:right w:val="none" w:sz="0" w:space="0" w:color="auto"/>
          </w:divBdr>
          <w:divsChild>
            <w:div w:id="1685159849">
              <w:marLeft w:val="0"/>
              <w:marRight w:val="0"/>
              <w:marTop w:val="0"/>
              <w:marBottom w:val="0"/>
              <w:divBdr>
                <w:top w:val="none" w:sz="0" w:space="0" w:color="auto"/>
                <w:left w:val="none" w:sz="0" w:space="0" w:color="auto"/>
                <w:bottom w:val="none" w:sz="0" w:space="0" w:color="auto"/>
                <w:right w:val="none" w:sz="0" w:space="0" w:color="auto"/>
              </w:divBdr>
              <w:divsChild>
                <w:div w:id="534854956">
                  <w:marLeft w:val="0"/>
                  <w:marRight w:val="0"/>
                  <w:marTop w:val="0"/>
                  <w:marBottom w:val="0"/>
                  <w:divBdr>
                    <w:top w:val="none" w:sz="0" w:space="0" w:color="auto"/>
                    <w:left w:val="none" w:sz="0" w:space="0" w:color="auto"/>
                    <w:bottom w:val="none" w:sz="0" w:space="0" w:color="auto"/>
                    <w:right w:val="none" w:sz="0" w:space="0" w:color="auto"/>
                  </w:divBdr>
                  <w:divsChild>
                    <w:div w:id="602802654">
                      <w:marLeft w:val="0"/>
                      <w:marRight w:val="0"/>
                      <w:marTop w:val="0"/>
                      <w:marBottom w:val="0"/>
                      <w:divBdr>
                        <w:top w:val="none" w:sz="0" w:space="0" w:color="auto"/>
                        <w:left w:val="none" w:sz="0" w:space="0" w:color="auto"/>
                        <w:bottom w:val="none" w:sz="0" w:space="0" w:color="auto"/>
                        <w:right w:val="none" w:sz="0" w:space="0" w:color="auto"/>
                      </w:divBdr>
                      <w:divsChild>
                        <w:div w:id="590703244">
                          <w:marLeft w:val="0"/>
                          <w:marRight w:val="0"/>
                          <w:marTop w:val="0"/>
                          <w:marBottom w:val="0"/>
                          <w:divBdr>
                            <w:top w:val="none" w:sz="0" w:space="0" w:color="auto"/>
                            <w:left w:val="none" w:sz="0" w:space="0" w:color="auto"/>
                            <w:bottom w:val="none" w:sz="0" w:space="0" w:color="auto"/>
                            <w:right w:val="none" w:sz="0" w:space="0" w:color="auto"/>
                          </w:divBdr>
                          <w:divsChild>
                            <w:div w:id="1824005870">
                              <w:marLeft w:val="0"/>
                              <w:marRight w:val="0"/>
                              <w:marTop w:val="0"/>
                              <w:marBottom w:val="0"/>
                              <w:divBdr>
                                <w:top w:val="none" w:sz="0" w:space="0" w:color="auto"/>
                                <w:left w:val="none" w:sz="0" w:space="0" w:color="auto"/>
                                <w:bottom w:val="none" w:sz="0" w:space="0" w:color="auto"/>
                                <w:right w:val="none" w:sz="0" w:space="0" w:color="auto"/>
                              </w:divBdr>
                              <w:divsChild>
                                <w:div w:id="15699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758541">
          <w:marLeft w:val="0"/>
          <w:marRight w:val="0"/>
          <w:marTop w:val="0"/>
          <w:marBottom w:val="0"/>
          <w:divBdr>
            <w:top w:val="none" w:sz="0" w:space="0" w:color="auto"/>
            <w:left w:val="none" w:sz="0" w:space="0" w:color="auto"/>
            <w:bottom w:val="none" w:sz="0" w:space="0" w:color="auto"/>
            <w:right w:val="none" w:sz="0" w:space="0" w:color="auto"/>
          </w:divBdr>
        </w:div>
        <w:div w:id="409087855">
          <w:marLeft w:val="0"/>
          <w:marRight w:val="0"/>
          <w:marTop w:val="0"/>
          <w:marBottom w:val="0"/>
          <w:divBdr>
            <w:top w:val="none" w:sz="0" w:space="0" w:color="auto"/>
            <w:left w:val="none" w:sz="0" w:space="0" w:color="auto"/>
            <w:bottom w:val="none" w:sz="0" w:space="0" w:color="auto"/>
            <w:right w:val="none" w:sz="0" w:space="0" w:color="auto"/>
          </w:divBdr>
          <w:divsChild>
            <w:div w:id="823398275">
              <w:marLeft w:val="0"/>
              <w:marRight w:val="0"/>
              <w:marTop w:val="0"/>
              <w:marBottom w:val="0"/>
              <w:divBdr>
                <w:top w:val="none" w:sz="0" w:space="0" w:color="auto"/>
                <w:left w:val="none" w:sz="0" w:space="0" w:color="auto"/>
                <w:bottom w:val="none" w:sz="0" w:space="0" w:color="auto"/>
                <w:right w:val="none" w:sz="0" w:space="0" w:color="auto"/>
              </w:divBdr>
            </w:div>
          </w:divsChild>
        </w:div>
        <w:div w:id="870580409">
          <w:marLeft w:val="0"/>
          <w:marRight w:val="0"/>
          <w:marTop w:val="0"/>
          <w:marBottom w:val="0"/>
          <w:divBdr>
            <w:top w:val="none" w:sz="0" w:space="0" w:color="auto"/>
            <w:left w:val="none" w:sz="0" w:space="0" w:color="auto"/>
            <w:bottom w:val="none" w:sz="0" w:space="0" w:color="auto"/>
            <w:right w:val="none" w:sz="0" w:space="0" w:color="auto"/>
          </w:divBdr>
          <w:divsChild>
            <w:div w:id="2028678175">
              <w:marLeft w:val="0"/>
              <w:marRight w:val="0"/>
              <w:marTop w:val="0"/>
              <w:marBottom w:val="0"/>
              <w:divBdr>
                <w:top w:val="none" w:sz="0" w:space="0" w:color="auto"/>
                <w:left w:val="none" w:sz="0" w:space="0" w:color="auto"/>
                <w:bottom w:val="none" w:sz="0" w:space="0" w:color="auto"/>
                <w:right w:val="none" w:sz="0" w:space="0" w:color="auto"/>
              </w:divBdr>
              <w:divsChild>
                <w:div w:id="385034816">
                  <w:marLeft w:val="0"/>
                  <w:marRight w:val="0"/>
                  <w:marTop w:val="0"/>
                  <w:marBottom w:val="0"/>
                  <w:divBdr>
                    <w:top w:val="none" w:sz="0" w:space="0" w:color="auto"/>
                    <w:left w:val="none" w:sz="0" w:space="0" w:color="auto"/>
                    <w:bottom w:val="none" w:sz="0" w:space="0" w:color="auto"/>
                    <w:right w:val="none" w:sz="0" w:space="0" w:color="auto"/>
                  </w:divBdr>
                  <w:divsChild>
                    <w:div w:id="1426150987">
                      <w:marLeft w:val="0"/>
                      <w:marRight w:val="0"/>
                      <w:marTop w:val="0"/>
                      <w:marBottom w:val="0"/>
                      <w:divBdr>
                        <w:top w:val="none" w:sz="0" w:space="0" w:color="auto"/>
                        <w:left w:val="none" w:sz="0" w:space="0" w:color="auto"/>
                        <w:bottom w:val="none" w:sz="0" w:space="0" w:color="auto"/>
                        <w:right w:val="none" w:sz="0" w:space="0" w:color="auto"/>
                      </w:divBdr>
                      <w:divsChild>
                        <w:div w:id="224224335">
                          <w:marLeft w:val="0"/>
                          <w:marRight w:val="0"/>
                          <w:marTop w:val="0"/>
                          <w:marBottom w:val="0"/>
                          <w:divBdr>
                            <w:top w:val="none" w:sz="0" w:space="0" w:color="auto"/>
                            <w:left w:val="none" w:sz="0" w:space="0" w:color="auto"/>
                            <w:bottom w:val="none" w:sz="0" w:space="0" w:color="auto"/>
                            <w:right w:val="none" w:sz="0" w:space="0" w:color="auto"/>
                          </w:divBdr>
                          <w:divsChild>
                            <w:div w:id="1012610762">
                              <w:marLeft w:val="0"/>
                              <w:marRight w:val="0"/>
                              <w:marTop w:val="0"/>
                              <w:marBottom w:val="0"/>
                              <w:divBdr>
                                <w:top w:val="none" w:sz="0" w:space="0" w:color="auto"/>
                                <w:left w:val="none" w:sz="0" w:space="0" w:color="auto"/>
                                <w:bottom w:val="none" w:sz="0" w:space="0" w:color="auto"/>
                                <w:right w:val="none" w:sz="0" w:space="0" w:color="auto"/>
                              </w:divBdr>
                              <w:divsChild>
                                <w:div w:id="1560281733">
                                  <w:marLeft w:val="0"/>
                                  <w:marRight w:val="0"/>
                                  <w:marTop w:val="0"/>
                                  <w:marBottom w:val="0"/>
                                  <w:divBdr>
                                    <w:top w:val="none" w:sz="0" w:space="0" w:color="auto"/>
                                    <w:left w:val="none" w:sz="0" w:space="0" w:color="auto"/>
                                    <w:bottom w:val="none" w:sz="0" w:space="0" w:color="auto"/>
                                    <w:right w:val="none" w:sz="0" w:space="0" w:color="auto"/>
                                  </w:divBdr>
                                  <w:divsChild>
                                    <w:div w:id="1293709025">
                                      <w:marLeft w:val="0"/>
                                      <w:marRight w:val="0"/>
                                      <w:marTop w:val="0"/>
                                      <w:marBottom w:val="0"/>
                                      <w:divBdr>
                                        <w:top w:val="none" w:sz="0" w:space="0" w:color="auto"/>
                                        <w:left w:val="none" w:sz="0" w:space="0" w:color="auto"/>
                                        <w:bottom w:val="none" w:sz="0" w:space="0" w:color="auto"/>
                                        <w:right w:val="none" w:sz="0" w:space="0" w:color="auto"/>
                                      </w:divBdr>
                                      <w:divsChild>
                                        <w:div w:id="1210149437">
                                          <w:marLeft w:val="0"/>
                                          <w:marRight w:val="0"/>
                                          <w:marTop w:val="0"/>
                                          <w:marBottom w:val="0"/>
                                          <w:divBdr>
                                            <w:top w:val="none" w:sz="0" w:space="0" w:color="auto"/>
                                            <w:left w:val="none" w:sz="0" w:space="0" w:color="auto"/>
                                            <w:bottom w:val="none" w:sz="0" w:space="0" w:color="auto"/>
                                            <w:right w:val="none" w:sz="0" w:space="0" w:color="auto"/>
                                          </w:divBdr>
                                          <w:divsChild>
                                            <w:div w:id="17238415">
                                              <w:marLeft w:val="0"/>
                                              <w:marRight w:val="0"/>
                                              <w:marTop w:val="0"/>
                                              <w:marBottom w:val="0"/>
                                              <w:divBdr>
                                                <w:top w:val="none" w:sz="0" w:space="0" w:color="auto"/>
                                                <w:left w:val="none" w:sz="0" w:space="0" w:color="auto"/>
                                                <w:bottom w:val="none" w:sz="0" w:space="0" w:color="auto"/>
                                                <w:right w:val="none" w:sz="0" w:space="0" w:color="auto"/>
                                              </w:divBdr>
                                              <w:divsChild>
                                                <w:div w:id="121924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8769230">
          <w:marLeft w:val="0"/>
          <w:marRight w:val="0"/>
          <w:marTop w:val="0"/>
          <w:marBottom w:val="0"/>
          <w:divBdr>
            <w:top w:val="none" w:sz="0" w:space="0" w:color="auto"/>
            <w:left w:val="none" w:sz="0" w:space="0" w:color="auto"/>
            <w:bottom w:val="none" w:sz="0" w:space="0" w:color="auto"/>
            <w:right w:val="none" w:sz="0" w:space="0" w:color="auto"/>
          </w:divBdr>
        </w:div>
        <w:div w:id="85469486">
          <w:marLeft w:val="0"/>
          <w:marRight w:val="0"/>
          <w:marTop w:val="0"/>
          <w:marBottom w:val="0"/>
          <w:divBdr>
            <w:top w:val="none" w:sz="0" w:space="0" w:color="auto"/>
            <w:left w:val="none" w:sz="0" w:space="0" w:color="auto"/>
            <w:bottom w:val="none" w:sz="0" w:space="0" w:color="auto"/>
            <w:right w:val="none" w:sz="0" w:space="0" w:color="auto"/>
          </w:divBdr>
        </w:div>
        <w:div w:id="1963340457">
          <w:marLeft w:val="0"/>
          <w:marRight w:val="0"/>
          <w:marTop w:val="0"/>
          <w:marBottom w:val="0"/>
          <w:divBdr>
            <w:top w:val="none" w:sz="0" w:space="0" w:color="auto"/>
            <w:left w:val="none" w:sz="0" w:space="0" w:color="auto"/>
            <w:bottom w:val="none" w:sz="0" w:space="0" w:color="auto"/>
            <w:right w:val="none" w:sz="0" w:space="0" w:color="auto"/>
          </w:divBdr>
          <w:divsChild>
            <w:div w:id="1582179370">
              <w:marLeft w:val="0"/>
              <w:marRight w:val="0"/>
              <w:marTop w:val="0"/>
              <w:marBottom w:val="0"/>
              <w:divBdr>
                <w:top w:val="none" w:sz="0" w:space="0" w:color="auto"/>
                <w:left w:val="none" w:sz="0" w:space="0" w:color="auto"/>
                <w:bottom w:val="none" w:sz="0" w:space="0" w:color="auto"/>
                <w:right w:val="none" w:sz="0" w:space="0" w:color="auto"/>
              </w:divBdr>
              <w:divsChild>
                <w:div w:id="1733188760">
                  <w:marLeft w:val="0"/>
                  <w:marRight w:val="0"/>
                  <w:marTop w:val="0"/>
                  <w:marBottom w:val="0"/>
                  <w:divBdr>
                    <w:top w:val="none" w:sz="0" w:space="0" w:color="auto"/>
                    <w:left w:val="none" w:sz="0" w:space="0" w:color="auto"/>
                    <w:bottom w:val="none" w:sz="0" w:space="0" w:color="auto"/>
                    <w:right w:val="none" w:sz="0" w:space="0" w:color="auto"/>
                  </w:divBdr>
                </w:div>
                <w:div w:id="2046825916">
                  <w:marLeft w:val="0"/>
                  <w:marRight w:val="0"/>
                  <w:marTop w:val="0"/>
                  <w:marBottom w:val="0"/>
                  <w:divBdr>
                    <w:top w:val="none" w:sz="0" w:space="0" w:color="auto"/>
                    <w:left w:val="none" w:sz="0" w:space="0" w:color="auto"/>
                    <w:bottom w:val="none" w:sz="0" w:space="0" w:color="auto"/>
                    <w:right w:val="none" w:sz="0" w:space="0" w:color="auto"/>
                  </w:divBdr>
                  <w:divsChild>
                    <w:div w:id="15679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620790">
          <w:marLeft w:val="0"/>
          <w:marRight w:val="0"/>
          <w:marTop w:val="0"/>
          <w:marBottom w:val="0"/>
          <w:divBdr>
            <w:top w:val="none" w:sz="0" w:space="0" w:color="auto"/>
            <w:left w:val="none" w:sz="0" w:space="0" w:color="auto"/>
            <w:bottom w:val="none" w:sz="0" w:space="0" w:color="auto"/>
            <w:right w:val="none" w:sz="0" w:space="0" w:color="auto"/>
          </w:divBdr>
          <w:divsChild>
            <w:div w:id="244270529">
              <w:marLeft w:val="0"/>
              <w:marRight w:val="0"/>
              <w:marTop w:val="0"/>
              <w:marBottom w:val="0"/>
              <w:divBdr>
                <w:top w:val="none" w:sz="0" w:space="0" w:color="auto"/>
                <w:left w:val="none" w:sz="0" w:space="0" w:color="auto"/>
                <w:bottom w:val="none" w:sz="0" w:space="0" w:color="auto"/>
                <w:right w:val="none" w:sz="0" w:space="0" w:color="auto"/>
              </w:divBdr>
              <w:divsChild>
                <w:div w:id="432214571">
                  <w:marLeft w:val="0"/>
                  <w:marRight w:val="0"/>
                  <w:marTop w:val="0"/>
                  <w:marBottom w:val="0"/>
                  <w:divBdr>
                    <w:top w:val="none" w:sz="0" w:space="0" w:color="auto"/>
                    <w:left w:val="none" w:sz="0" w:space="0" w:color="auto"/>
                    <w:bottom w:val="none" w:sz="0" w:space="0" w:color="auto"/>
                    <w:right w:val="none" w:sz="0" w:space="0" w:color="auto"/>
                  </w:divBdr>
                  <w:divsChild>
                    <w:div w:id="557130531">
                      <w:marLeft w:val="0"/>
                      <w:marRight w:val="0"/>
                      <w:marTop w:val="0"/>
                      <w:marBottom w:val="0"/>
                      <w:divBdr>
                        <w:top w:val="none" w:sz="0" w:space="0" w:color="auto"/>
                        <w:left w:val="none" w:sz="0" w:space="0" w:color="auto"/>
                        <w:bottom w:val="none" w:sz="0" w:space="0" w:color="auto"/>
                        <w:right w:val="none" w:sz="0" w:space="0" w:color="auto"/>
                      </w:divBdr>
                      <w:divsChild>
                        <w:div w:id="585849673">
                          <w:marLeft w:val="0"/>
                          <w:marRight w:val="0"/>
                          <w:marTop w:val="0"/>
                          <w:marBottom w:val="0"/>
                          <w:divBdr>
                            <w:top w:val="none" w:sz="0" w:space="0" w:color="auto"/>
                            <w:left w:val="none" w:sz="0" w:space="0" w:color="auto"/>
                            <w:bottom w:val="none" w:sz="0" w:space="0" w:color="auto"/>
                            <w:right w:val="none" w:sz="0" w:space="0" w:color="auto"/>
                          </w:divBdr>
                          <w:divsChild>
                            <w:div w:id="614606047">
                              <w:marLeft w:val="0"/>
                              <w:marRight w:val="0"/>
                              <w:marTop w:val="0"/>
                              <w:marBottom w:val="0"/>
                              <w:divBdr>
                                <w:top w:val="none" w:sz="0" w:space="0" w:color="auto"/>
                                <w:left w:val="none" w:sz="0" w:space="0" w:color="auto"/>
                                <w:bottom w:val="none" w:sz="0" w:space="0" w:color="auto"/>
                                <w:right w:val="none" w:sz="0" w:space="0" w:color="auto"/>
                              </w:divBdr>
                              <w:divsChild>
                                <w:div w:id="1464496539">
                                  <w:marLeft w:val="0"/>
                                  <w:marRight w:val="0"/>
                                  <w:marTop w:val="0"/>
                                  <w:marBottom w:val="0"/>
                                  <w:divBdr>
                                    <w:top w:val="none" w:sz="0" w:space="0" w:color="auto"/>
                                    <w:left w:val="none" w:sz="0" w:space="0" w:color="auto"/>
                                    <w:bottom w:val="none" w:sz="0" w:space="0" w:color="auto"/>
                                    <w:right w:val="none" w:sz="0" w:space="0" w:color="auto"/>
                                  </w:divBdr>
                                  <w:divsChild>
                                    <w:div w:id="164247835">
                                      <w:marLeft w:val="0"/>
                                      <w:marRight w:val="0"/>
                                      <w:marTop w:val="0"/>
                                      <w:marBottom w:val="0"/>
                                      <w:divBdr>
                                        <w:top w:val="none" w:sz="0" w:space="0" w:color="auto"/>
                                        <w:left w:val="none" w:sz="0" w:space="0" w:color="auto"/>
                                        <w:bottom w:val="none" w:sz="0" w:space="0" w:color="auto"/>
                                        <w:right w:val="none" w:sz="0" w:space="0" w:color="auto"/>
                                      </w:divBdr>
                                      <w:divsChild>
                                        <w:div w:id="820854105">
                                          <w:marLeft w:val="0"/>
                                          <w:marRight w:val="0"/>
                                          <w:marTop w:val="0"/>
                                          <w:marBottom w:val="0"/>
                                          <w:divBdr>
                                            <w:top w:val="none" w:sz="0" w:space="0" w:color="auto"/>
                                            <w:left w:val="none" w:sz="0" w:space="0" w:color="auto"/>
                                            <w:bottom w:val="none" w:sz="0" w:space="0" w:color="auto"/>
                                            <w:right w:val="none" w:sz="0" w:space="0" w:color="auto"/>
                                          </w:divBdr>
                                          <w:divsChild>
                                            <w:div w:id="578952509">
                                              <w:marLeft w:val="0"/>
                                              <w:marRight w:val="0"/>
                                              <w:marTop w:val="0"/>
                                              <w:marBottom w:val="0"/>
                                              <w:divBdr>
                                                <w:top w:val="none" w:sz="0" w:space="0" w:color="auto"/>
                                                <w:left w:val="none" w:sz="0" w:space="0" w:color="auto"/>
                                                <w:bottom w:val="none" w:sz="0" w:space="0" w:color="auto"/>
                                                <w:right w:val="none" w:sz="0" w:space="0" w:color="auto"/>
                                              </w:divBdr>
                                              <w:divsChild>
                                                <w:div w:id="5986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931054">
                                  <w:marLeft w:val="0"/>
                                  <w:marRight w:val="0"/>
                                  <w:marTop w:val="0"/>
                                  <w:marBottom w:val="0"/>
                                  <w:divBdr>
                                    <w:top w:val="none" w:sz="0" w:space="0" w:color="auto"/>
                                    <w:left w:val="none" w:sz="0" w:space="0" w:color="auto"/>
                                    <w:bottom w:val="none" w:sz="0" w:space="0" w:color="auto"/>
                                    <w:right w:val="none" w:sz="0" w:space="0" w:color="auto"/>
                                  </w:divBdr>
                                  <w:divsChild>
                                    <w:div w:id="18125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3472508">
          <w:marLeft w:val="0"/>
          <w:marRight w:val="0"/>
          <w:marTop w:val="0"/>
          <w:marBottom w:val="0"/>
          <w:divBdr>
            <w:top w:val="none" w:sz="0" w:space="0" w:color="auto"/>
            <w:left w:val="none" w:sz="0" w:space="0" w:color="auto"/>
            <w:bottom w:val="none" w:sz="0" w:space="0" w:color="auto"/>
            <w:right w:val="none" w:sz="0" w:space="0" w:color="auto"/>
          </w:divBdr>
        </w:div>
        <w:div w:id="939070914">
          <w:marLeft w:val="0"/>
          <w:marRight w:val="0"/>
          <w:marTop w:val="0"/>
          <w:marBottom w:val="0"/>
          <w:divBdr>
            <w:top w:val="none" w:sz="0" w:space="0" w:color="auto"/>
            <w:left w:val="none" w:sz="0" w:space="0" w:color="auto"/>
            <w:bottom w:val="none" w:sz="0" w:space="0" w:color="auto"/>
            <w:right w:val="none" w:sz="0" w:space="0" w:color="auto"/>
          </w:divBdr>
        </w:div>
        <w:div w:id="1087115677">
          <w:marLeft w:val="0"/>
          <w:marRight w:val="0"/>
          <w:marTop w:val="0"/>
          <w:marBottom w:val="0"/>
          <w:divBdr>
            <w:top w:val="none" w:sz="0" w:space="0" w:color="auto"/>
            <w:left w:val="none" w:sz="0" w:space="0" w:color="auto"/>
            <w:bottom w:val="none" w:sz="0" w:space="0" w:color="auto"/>
            <w:right w:val="none" w:sz="0" w:space="0" w:color="auto"/>
          </w:divBdr>
          <w:divsChild>
            <w:div w:id="983660487">
              <w:marLeft w:val="0"/>
              <w:marRight w:val="0"/>
              <w:marTop w:val="0"/>
              <w:marBottom w:val="0"/>
              <w:divBdr>
                <w:top w:val="none" w:sz="0" w:space="0" w:color="auto"/>
                <w:left w:val="none" w:sz="0" w:space="0" w:color="auto"/>
                <w:bottom w:val="none" w:sz="0" w:space="0" w:color="auto"/>
                <w:right w:val="none" w:sz="0" w:space="0" w:color="auto"/>
              </w:divBdr>
              <w:divsChild>
                <w:div w:id="1097558453">
                  <w:marLeft w:val="0"/>
                  <w:marRight w:val="0"/>
                  <w:marTop w:val="0"/>
                  <w:marBottom w:val="0"/>
                  <w:divBdr>
                    <w:top w:val="none" w:sz="0" w:space="0" w:color="auto"/>
                    <w:left w:val="none" w:sz="0" w:space="0" w:color="auto"/>
                    <w:bottom w:val="none" w:sz="0" w:space="0" w:color="auto"/>
                    <w:right w:val="none" w:sz="0" w:space="0" w:color="auto"/>
                  </w:divBdr>
                </w:div>
                <w:div w:id="1890607973">
                  <w:marLeft w:val="0"/>
                  <w:marRight w:val="0"/>
                  <w:marTop w:val="0"/>
                  <w:marBottom w:val="0"/>
                  <w:divBdr>
                    <w:top w:val="none" w:sz="0" w:space="0" w:color="auto"/>
                    <w:left w:val="none" w:sz="0" w:space="0" w:color="auto"/>
                    <w:bottom w:val="none" w:sz="0" w:space="0" w:color="auto"/>
                    <w:right w:val="none" w:sz="0" w:space="0" w:color="auto"/>
                  </w:divBdr>
                  <w:divsChild>
                    <w:div w:id="182812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039513">
          <w:marLeft w:val="0"/>
          <w:marRight w:val="0"/>
          <w:marTop w:val="0"/>
          <w:marBottom w:val="0"/>
          <w:divBdr>
            <w:top w:val="none" w:sz="0" w:space="0" w:color="auto"/>
            <w:left w:val="none" w:sz="0" w:space="0" w:color="auto"/>
            <w:bottom w:val="none" w:sz="0" w:space="0" w:color="auto"/>
            <w:right w:val="none" w:sz="0" w:space="0" w:color="auto"/>
          </w:divBdr>
          <w:divsChild>
            <w:div w:id="449204276">
              <w:marLeft w:val="0"/>
              <w:marRight w:val="0"/>
              <w:marTop w:val="0"/>
              <w:marBottom w:val="0"/>
              <w:divBdr>
                <w:top w:val="none" w:sz="0" w:space="0" w:color="auto"/>
                <w:left w:val="none" w:sz="0" w:space="0" w:color="auto"/>
                <w:bottom w:val="none" w:sz="0" w:space="0" w:color="auto"/>
                <w:right w:val="none" w:sz="0" w:space="0" w:color="auto"/>
              </w:divBdr>
              <w:divsChild>
                <w:div w:id="494954000">
                  <w:marLeft w:val="0"/>
                  <w:marRight w:val="0"/>
                  <w:marTop w:val="0"/>
                  <w:marBottom w:val="0"/>
                  <w:divBdr>
                    <w:top w:val="none" w:sz="0" w:space="0" w:color="auto"/>
                    <w:left w:val="none" w:sz="0" w:space="0" w:color="auto"/>
                    <w:bottom w:val="none" w:sz="0" w:space="0" w:color="auto"/>
                    <w:right w:val="none" w:sz="0" w:space="0" w:color="auto"/>
                  </w:divBdr>
                  <w:divsChild>
                    <w:div w:id="52386022">
                      <w:marLeft w:val="0"/>
                      <w:marRight w:val="0"/>
                      <w:marTop w:val="0"/>
                      <w:marBottom w:val="0"/>
                      <w:divBdr>
                        <w:top w:val="none" w:sz="0" w:space="0" w:color="auto"/>
                        <w:left w:val="none" w:sz="0" w:space="0" w:color="auto"/>
                        <w:bottom w:val="none" w:sz="0" w:space="0" w:color="auto"/>
                        <w:right w:val="none" w:sz="0" w:space="0" w:color="auto"/>
                      </w:divBdr>
                      <w:divsChild>
                        <w:div w:id="190648953">
                          <w:marLeft w:val="0"/>
                          <w:marRight w:val="0"/>
                          <w:marTop w:val="0"/>
                          <w:marBottom w:val="0"/>
                          <w:divBdr>
                            <w:top w:val="none" w:sz="0" w:space="0" w:color="auto"/>
                            <w:left w:val="none" w:sz="0" w:space="0" w:color="auto"/>
                            <w:bottom w:val="none" w:sz="0" w:space="0" w:color="auto"/>
                            <w:right w:val="none" w:sz="0" w:space="0" w:color="auto"/>
                          </w:divBdr>
                          <w:divsChild>
                            <w:div w:id="763577652">
                              <w:marLeft w:val="0"/>
                              <w:marRight w:val="0"/>
                              <w:marTop w:val="0"/>
                              <w:marBottom w:val="0"/>
                              <w:divBdr>
                                <w:top w:val="none" w:sz="0" w:space="0" w:color="auto"/>
                                <w:left w:val="none" w:sz="0" w:space="0" w:color="auto"/>
                                <w:bottom w:val="none" w:sz="0" w:space="0" w:color="auto"/>
                                <w:right w:val="none" w:sz="0" w:space="0" w:color="auto"/>
                              </w:divBdr>
                              <w:divsChild>
                                <w:div w:id="1557357016">
                                  <w:marLeft w:val="0"/>
                                  <w:marRight w:val="0"/>
                                  <w:marTop w:val="0"/>
                                  <w:marBottom w:val="0"/>
                                  <w:divBdr>
                                    <w:top w:val="none" w:sz="0" w:space="0" w:color="auto"/>
                                    <w:left w:val="none" w:sz="0" w:space="0" w:color="auto"/>
                                    <w:bottom w:val="none" w:sz="0" w:space="0" w:color="auto"/>
                                    <w:right w:val="none" w:sz="0" w:space="0" w:color="auto"/>
                                  </w:divBdr>
                                  <w:divsChild>
                                    <w:div w:id="858548143">
                                      <w:marLeft w:val="0"/>
                                      <w:marRight w:val="0"/>
                                      <w:marTop w:val="0"/>
                                      <w:marBottom w:val="0"/>
                                      <w:divBdr>
                                        <w:top w:val="none" w:sz="0" w:space="0" w:color="auto"/>
                                        <w:left w:val="none" w:sz="0" w:space="0" w:color="auto"/>
                                        <w:bottom w:val="none" w:sz="0" w:space="0" w:color="auto"/>
                                        <w:right w:val="none" w:sz="0" w:space="0" w:color="auto"/>
                                      </w:divBdr>
                                      <w:divsChild>
                                        <w:div w:id="1583487980">
                                          <w:marLeft w:val="0"/>
                                          <w:marRight w:val="0"/>
                                          <w:marTop w:val="0"/>
                                          <w:marBottom w:val="0"/>
                                          <w:divBdr>
                                            <w:top w:val="none" w:sz="0" w:space="0" w:color="auto"/>
                                            <w:left w:val="none" w:sz="0" w:space="0" w:color="auto"/>
                                            <w:bottom w:val="none" w:sz="0" w:space="0" w:color="auto"/>
                                            <w:right w:val="none" w:sz="0" w:space="0" w:color="auto"/>
                                          </w:divBdr>
                                          <w:divsChild>
                                            <w:div w:id="1970238601">
                                              <w:marLeft w:val="0"/>
                                              <w:marRight w:val="0"/>
                                              <w:marTop w:val="0"/>
                                              <w:marBottom w:val="0"/>
                                              <w:divBdr>
                                                <w:top w:val="none" w:sz="0" w:space="0" w:color="auto"/>
                                                <w:left w:val="none" w:sz="0" w:space="0" w:color="auto"/>
                                                <w:bottom w:val="none" w:sz="0" w:space="0" w:color="auto"/>
                                                <w:right w:val="none" w:sz="0" w:space="0" w:color="auto"/>
                                              </w:divBdr>
                                              <w:divsChild>
                                                <w:div w:id="13219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407244">
                                  <w:marLeft w:val="0"/>
                                  <w:marRight w:val="0"/>
                                  <w:marTop w:val="0"/>
                                  <w:marBottom w:val="0"/>
                                  <w:divBdr>
                                    <w:top w:val="none" w:sz="0" w:space="0" w:color="auto"/>
                                    <w:left w:val="none" w:sz="0" w:space="0" w:color="auto"/>
                                    <w:bottom w:val="none" w:sz="0" w:space="0" w:color="auto"/>
                                    <w:right w:val="none" w:sz="0" w:space="0" w:color="auto"/>
                                  </w:divBdr>
                                  <w:divsChild>
                                    <w:div w:id="89347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1468">
          <w:marLeft w:val="0"/>
          <w:marRight w:val="0"/>
          <w:marTop w:val="0"/>
          <w:marBottom w:val="0"/>
          <w:divBdr>
            <w:top w:val="none" w:sz="0" w:space="0" w:color="auto"/>
            <w:left w:val="none" w:sz="0" w:space="0" w:color="auto"/>
            <w:bottom w:val="none" w:sz="0" w:space="0" w:color="auto"/>
            <w:right w:val="none" w:sz="0" w:space="0" w:color="auto"/>
          </w:divBdr>
        </w:div>
        <w:div w:id="916475930">
          <w:marLeft w:val="0"/>
          <w:marRight w:val="0"/>
          <w:marTop w:val="0"/>
          <w:marBottom w:val="0"/>
          <w:divBdr>
            <w:top w:val="none" w:sz="0" w:space="0" w:color="auto"/>
            <w:left w:val="none" w:sz="0" w:space="0" w:color="auto"/>
            <w:bottom w:val="none" w:sz="0" w:space="0" w:color="auto"/>
            <w:right w:val="none" w:sz="0" w:space="0" w:color="auto"/>
          </w:divBdr>
        </w:div>
        <w:div w:id="425469762">
          <w:marLeft w:val="0"/>
          <w:marRight w:val="0"/>
          <w:marTop w:val="0"/>
          <w:marBottom w:val="0"/>
          <w:divBdr>
            <w:top w:val="none" w:sz="0" w:space="0" w:color="auto"/>
            <w:left w:val="none" w:sz="0" w:space="0" w:color="auto"/>
            <w:bottom w:val="none" w:sz="0" w:space="0" w:color="auto"/>
            <w:right w:val="none" w:sz="0" w:space="0" w:color="auto"/>
          </w:divBdr>
          <w:divsChild>
            <w:div w:id="1304583195">
              <w:marLeft w:val="0"/>
              <w:marRight w:val="0"/>
              <w:marTop w:val="0"/>
              <w:marBottom w:val="0"/>
              <w:divBdr>
                <w:top w:val="none" w:sz="0" w:space="0" w:color="auto"/>
                <w:left w:val="none" w:sz="0" w:space="0" w:color="auto"/>
                <w:bottom w:val="none" w:sz="0" w:space="0" w:color="auto"/>
                <w:right w:val="none" w:sz="0" w:space="0" w:color="auto"/>
              </w:divBdr>
              <w:divsChild>
                <w:div w:id="214437077">
                  <w:marLeft w:val="0"/>
                  <w:marRight w:val="0"/>
                  <w:marTop w:val="0"/>
                  <w:marBottom w:val="0"/>
                  <w:divBdr>
                    <w:top w:val="none" w:sz="0" w:space="0" w:color="auto"/>
                    <w:left w:val="none" w:sz="0" w:space="0" w:color="auto"/>
                    <w:bottom w:val="none" w:sz="0" w:space="0" w:color="auto"/>
                    <w:right w:val="none" w:sz="0" w:space="0" w:color="auto"/>
                  </w:divBdr>
                  <w:divsChild>
                    <w:div w:id="812258262">
                      <w:marLeft w:val="0"/>
                      <w:marRight w:val="0"/>
                      <w:marTop w:val="0"/>
                      <w:marBottom w:val="0"/>
                      <w:divBdr>
                        <w:top w:val="none" w:sz="0" w:space="0" w:color="auto"/>
                        <w:left w:val="none" w:sz="0" w:space="0" w:color="auto"/>
                        <w:bottom w:val="none" w:sz="0" w:space="0" w:color="auto"/>
                        <w:right w:val="none" w:sz="0" w:space="0" w:color="auto"/>
                      </w:divBdr>
                      <w:divsChild>
                        <w:div w:id="1454400840">
                          <w:marLeft w:val="0"/>
                          <w:marRight w:val="0"/>
                          <w:marTop w:val="0"/>
                          <w:marBottom w:val="0"/>
                          <w:divBdr>
                            <w:top w:val="none" w:sz="0" w:space="0" w:color="auto"/>
                            <w:left w:val="none" w:sz="0" w:space="0" w:color="auto"/>
                            <w:bottom w:val="none" w:sz="0" w:space="0" w:color="auto"/>
                            <w:right w:val="none" w:sz="0" w:space="0" w:color="auto"/>
                          </w:divBdr>
                          <w:divsChild>
                            <w:div w:id="982933279">
                              <w:marLeft w:val="0"/>
                              <w:marRight w:val="0"/>
                              <w:marTop w:val="0"/>
                              <w:marBottom w:val="0"/>
                              <w:divBdr>
                                <w:top w:val="none" w:sz="0" w:space="0" w:color="auto"/>
                                <w:left w:val="none" w:sz="0" w:space="0" w:color="auto"/>
                                <w:bottom w:val="none" w:sz="0" w:space="0" w:color="auto"/>
                                <w:right w:val="none" w:sz="0" w:space="0" w:color="auto"/>
                              </w:divBdr>
                              <w:divsChild>
                                <w:div w:id="3840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01167">
                      <w:marLeft w:val="0"/>
                      <w:marRight w:val="0"/>
                      <w:marTop w:val="0"/>
                      <w:marBottom w:val="0"/>
                      <w:divBdr>
                        <w:top w:val="none" w:sz="0" w:space="0" w:color="auto"/>
                        <w:left w:val="none" w:sz="0" w:space="0" w:color="auto"/>
                        <w:bottom w:val="none" w:sz="0" w:space="0" w:color="auto"/>
                        <w:right w:val="none" w:sz="0" w:space="0" w:color="auto"/>
                      </w:divBdr>
                      <w:divsChild>
                        <w:div w:id="1943028121">
                          <w:marLeft w:val="0"/>
                          <w:marRight w:val="0"/>
                          <w:marTop w:val="0"/>
                          <w:marBottom w:val="0"/>
                          <w:divBdr>
                            <w:top w:val="none" w:sz="0" w:space="0" w:color="auto"/>
                            <w:left w:val="none" w:sz="0" w:space="0" w:color="auto"/>
                            <w:bottom w:val="none" w:sz="0" w:space="0" w:color="auto"/>
                            <w:right w:val="none" w:sz="0" w:space="0" w:color="auto"/>
                          </w:divBdr>
                          <w:divsChild>
                            <w:div w:id="15141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832674">
          <w:marLeft w:val="0"/>
          <w:marRight w:val="0"/>
          <w:marTop w:val="0"/>
          <w:marBottom w:val="0"/>
          <w:divBdr>
            <w:top w:val="none" w:sz="0" w:space="0" w:color="auto"/>
            <w:left w:val="none" w:sz="0" w:space="0" w:color="auto"/>
            <w:bottom w:val="none" w:sz="0" w:space="0" w:color="auto"/>
            <w:right w:val="none" w:sz="0" w:space="0" w:color="auto"/>
          </w:divBdr>
        </w:div>
        <w:div w:id="1649821815">
          <w:marLeft w:val="0"/>
          <w:marRight w:val="0"/>
          <w:marTop w:val="0"/>
          <w:marBottom w:val="0"/>
          <w:divBdr>
            <w:top w:val="none" w:sz="0" w:space="0" w:color="auto"/>
            <w:left w:val="none" w:sz="0" w:space="0" w:color="auto"/>
            <w:bottom w:val="none" w:sz="0" w:space="0" w:color="auto"/>
            <w:right w:val="none" w:sz="0" w:space="0" w:color="auto"/>
          </w:divBdr>
        </w:div>
        <w:div w:id="439029535">
          <w:marLeft w:val="0"/>
          <w:marRight w:val="0"/>
          <w:marTop w:val="0"/>
          <w:marBottom w:val="0"/>
          <w:divBdr>
            <w:top w:val="none" w:sz="0" w:space="0" w:color="auto"/>
            <w:left w:val="none" w:sz="0" w:space="0" w:color="auto"/>
            <w:bottom w:val="none" w:sz="0" w:space="0" w:color="auto"/>
            <w:right w:val="none" w:sz="0" w:space="0" w:color="auto"/>
          </w:divBdr>
        </w:div>
        <w:div w:id="1985809818">
          <w:marLeft w:val="0"/>
          <w:marRight w:val="0"/>
          <w:marTop w:val="0"/>
          <w:marBottom w:val="0"/>
          <w:divBdr>
            <w:top w:val="none" w:sz="0" w:space="0" w:color="auto"/>
            <w:left w:val="none" w:sz="0" w:space="0" w:color="auto"/>
            <w:bottom w:val="none" w:sz="0" w:space="0" w:color="auto"/>
            <w:right w:val="none" w:sz="0" w:space="0" w:color="auto"/>
          </w:divBdr>
          <w:divsChild>
            <w:div w:id="1430200946">
              <w:marLeft w:val="0"/>
              <w:marRight w:val="0"/>
              <w:marTop w:val="0"/>
              <w:marBottom w:val="0"/>
              <w:divBdr>
                <w:top w:val="none" w:sz="0" w:space="0" w:color="auto"/>
                <w:left w:val="none" w:sz="0" w:space="0" w:color="auto"/>
                <w:bottom w:val="none" w:sz="0" w:space="0" w:color="auto"/>
                <w:right w:val="none" w:sz="0" w:space="0" w:color="auto"/>
              </w:divBdr>
              <w:divsChild>
                <w:div w:id="772558028">
                  <w:marLeft w:val="0"/>
                  <w:marRight w:val="0"/>
                  <w:marTop w:val="0"/>
                  <w:marBottom w:val="0"/>
                  <w:divBdr>
                    <w:top w:val="none" w:sz="0" w:space="0" w:color="auto"/>
                    <w:left w:val="none" w:sz="0" w:space="0" w:color="auto"/>
                    <w:bottom w:val="none" w:sz="0" w:space="0" w:color="auto"/>
                    <w:right w:val="none" w:sz="0" w:space="0" w:color="auto"/>
                  </w:divBdr>
                  <w:divsChild>
                    <w:div w:id="1267618042">
                      <w:marLeft w:val="0"/>
                      <w:marRight w:val="0"/>
                      <w:marTop w:val="0"/>
                      <w:marBottom w:val="0"/>
                      <w:divBdr>
                        <w:top w:val="none" w:sz="0" w:space="0" w:color="auto"/>
                        <w:left w:val="none" w:sz="0" w:space="0" w:color="auto"/>
                        <w:bottom w:val="none" w:sz="0" w:space="0" w:color="auto"/>
                        <w:right w:val="none" w:sz="0" w:space="0" w:color="auto"/>
                      </w:divBdr>
                    </w:div>
                    <w:div w:id="36209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057144">
      <w:bodyDiv w:val="1"/>
      <w:marLeft w:val="0"/>
      <w:marRight w:val="0"/>
      <w:marTop w:val="0"/>
      <w:marBottom w:val="0"/>
      <w:divBdr>
        <w:top w:val="none" w:sz="0" w:space="0" w:color="auto"/>
        <w:left w:val="none" w:sz="0" w:space="0" w:color="auto"/>
        <w:bottom w:val="none" w:sz="0" w:space="0" w:color="auto"/>
        <w:right w:val="none" w:sz="0" w:space="0" w:color="auto"/>
      </w:divBdr>
      <w:divsChild>
        <w:div w:id="1462378541">
          <w:marLeft w:val="0"/>
          <w:marRight w:val="0"/>
          <w:marTop w:val="0"/>
          <w:marBottom w:val="0"/>
          <w:divBdr>
            <w:top w:val="none" w:sz="0" w:space="0" w:color="auto"/>
            <w:left w:val="none" w:sz="0" w:space="0" w:color="auto"/>
            <w:bottom w:val="none" w:sz="0" w:space="0" w:color="auto"/>
            <w:right w:val="none" w:sz="0" w:space="0" w:color="auto"/>
          </w:divBdr>
          <w:divsChild>
            <w:div w:id="1420180790">
              <w:marLeft w:val="0"/>
              <w:marRight w:val="0"/>
              <w:marTop w:val="0"/>
              <w:marBottom w:val="0"/>
              <w:divBdr>
                <w:top w:val="none" w:sz="0" w:space="0" w:color="auto"/>
                <w:left w:val="none" w:sz="0" w:space="0" w:color="auto"/>
                <w:bottom w:val="none" w:sz="0" w:space="0" w:color="auto"/>
                <w:right w:val="none" w:sz="0" w:space="0" w:color="auto"/>
              </w:divBdr>
            </w:div>
          </w:divsChild>
        </w:div>
        <w:div w:id="104888970">
          <w:marLeft w:val="0"/>
          <w:marRight w:val="0"/>
          <w:marTop w:val="0"/>
          <w:marBottom w:val="0"/>
          <w:divBdr>
            <w:top w:val="none" w:sz="0" w:space="0" w:color="auto"/>
            <w:left w:val="none" w:sz="0" w:space="0" w:color="auto"/>
            <w:bottom w:val="none" w:sz="0" w:space="0" w:color="auto"/>
            <w:right w:val="none" w:sz="0" w:space="0" w:color="auto"/>
          </w:divBdr>
          <w:divsChild>
            <w:div w:id="521670043">
              <w:marLeft w:val="0"/>
              <w:marRight w:val="0"/>
              <w:marTop w:val="0"/>
              <w:marBottom w:val="0"/>
              <w:divBdr>
                <w:top w:val="none" w:sz="0" w:space="0" w:color="auto"/>
                <w:left w:val="none" w:sz="0" w:space="0" w:color="auto"/>
                <w:bottom w:val="none" w:sz="0" w:space="0" w:color="auto"/>
                <w:right w:val="none" w:sz="0" w:space="0" w:color="auto"/>
              </w:divBdr>
              <w:divsChild>
                <w:div w:id="489753158">
                  <w:marLeft w:val="0"/>
                  <w:marRight w:val="0"/>
                  <w:marTop w:val="0"/>
                  <w:marBottom w:val="0"/>
                  <w:divBdr>
                    <w:top w:val="none" w:sz="0" w:space="0" w:color="auto"/>
                    <w:left w:val="none" w:sz="0" w:space="0" w:color="auto"/>
                    <w:bottom w:val="none" w:sz="0" w:space="0" w:color="auto"/>
                    <w:right w:val="none" w:sz="0" w:space="0" w:color="auto"/>
                  </w:divBdr>
                  <w:divsChild>
                    <w:div w:id="1915819847">
                      <w:marLeft w:val="0"/>
                      <w:marRight w:val="0"/>
                      <w:marTop w:val="0"/>
                      <w:marBottom w:val="0"/>
                      <w:divBdr>
                        <w:top w:val="none" w:sz="0" w:space="0" w:color="auto"/>
                        <w:left w:val="none" w:sz="0" w:space="0" w:color="auto"/>
                        <w:bottom w:val="none" w:sz="0" w:space="0" w:color="auto"/>
                        <w:right w:val="none" w:sz="0" w:space="0" w:color="auto"/>
                      </w:divBdr>
                      <w:divsChild>
                        <w:div w:id="8733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298565">
          <w:marLeft w:val="0"/>
          <w:marRight w:val="0"/>
          <w:marTop w:val="0"/>
          <w:marBottom w:val="0"/>
          <w:divBdr>
            <w:top w:val="none" w:sz="0" w:space="0" w:color="auto"/>
            <w:left w:val="none" w:sz="0" w:space="0" w:color="auto"/>
            <w:bottom w:val="none" w:sz="0" w:space="0" w:color="auto"/>
            <w:right w:val="none" w:sz="0" w:space="0" w:color="auto"/>
          </w:divBdr>
          <w:divsChild>
            <w:div w:id="1656185173">
              <w:marLeft w:val="0"/>
              <w:marRight w:val="0"/>
              <w:marTop w:val="0"/>
              <w:marBottom w:val="0"/>
              <w:divBdr>
                <w:top w:val="none" w:sz="0" w:space="0" w:color="auto"/>
                <w:left w:val="none" w:sz="0" w:space="0" w:color="auto"/>
                <w:bottom w:val="none" w:sz="0" w:space="0" w:color="auto"/>
                <w:right w:val="none" w:sz="0" w:space="0" w:color="auto"/>
              </w:divBdr>
              <w:divsChild>
                <w:div w:id="841313055">
                  <w:marLeft w:val="0"/>
                  <w:marRight w:val="0"/>
                  <w:marTop w:val="0"/>
                  <w:marBottom w:val="0"/>
                  <w:divBdr>
                    <w:top w:val="none" w:sz="0" w:space="0" w:color="auto"/>
                    <w:left w:val="none" w:sz="0" w:space="0" w:color="auto"/>
                    <w:bottom w:val="none" w:sz="0" w:space="0" w:color="auto"/>
                    <w:right w:val="none" w:sz="0" w:space="0" w:color="auto"/>
                  </w:divBdr>
                </w:div>
                <w:div w:id="1017318208">
                  <w:marLeft w:val="0"/>
                  <w:marRight w:val="0"/>
                  <w:marTop w:val="0"/>
                  <w:marBottom w:val="0"/>
                  <w:divBdr>
                    <w:top w:val="none" w:sz="0" w:space="0" w:color="auto"/>
                    <w:left w:val="none" w:sz="0" w:space="0" w:color="auto"/>
                    <w:bottom w:val="none" w:sz="0" w:space="0" w:color="auto"/>
                    <w:right w:val="none" w:sz="0" w:space="0" w:color="auto"/>
                  </w:divBdr>
                </w:div>
                <w:div w:id="1382097001">
                  <w:marLeft w:val="0"/>
                  <w:marRight w:val="0"/>
                  <w:marTop w:val="0"/>
                  <w:marBottom w:val="0"/>
                  <w:divBdr>
                    <w:top w:val="none" w:sz="0" w:space="0" w:color="auto"/>
                    <w:left w:val="none" w:sz="0" w:space="0" w:color="auto"/>
                    <w:bottom w:val="none" w:sz="0" w:space="0" w:color="auto"/>
                    <w:right w:val="none" w:sz="0" w:space="0" w:color="auto"/>
                  </w:divBdr>
                  <w:divsChild>
                    <w:div w:id="884364579">
                      <w:marLeft w:val="0"/>
                      <w:marRight w:val="0"/>
                      <w:marTop w:val="0"/>
                      <w:marBottom w:val="0"/>
                      <w:divBdr>
                        <w:top w:val="none" w:sz="0" w:space="0" w:color="auto"/>
                        <w:left w:val="none" w:sz="0" w:space="0" w:color="auto"/>
                        <w:bottom w:val="none" w:sz="0" w:space="0" w:color="auto"/>
                        <w:right w:val="none" w:sz="0" w:space="0" w:color="auto"/>
                      </w:divBdr>
                      <w:divsChild>
                        <w:div w:id="806045313">
                          <w:marLeft w:val="0"/>
                          <w:marRight w:val="0"/>
                          <w:marTop w:val="0"/>
                          <w:marBottom w:val="0"/>
                          <w:divBdr>
                            <w:top w:val="none" w:sz="0" w:space="0" w:color="auto"/>
                            <w:left w:val="none" w:sz="0" w:space="0" w:color="auto"/>
                            <w:bottom w:val="none" w:sz="0" w:space="0" w:color="auto"/>
                            <w:right w:val="none" w:sz="0" w:space="0" w:color="auto"/>
                          </w:divBdr>
                        </w:div>
                        <w:div w:id="378212642">
                          <w:marLeft w:val="0"/>
                          <w:marRight w:val="0"/>
                          <w:marTop w:val="0"/>
                          <w:marBottom w:val="0"/>
                          <w:divBdr>
                            <w:top w:val="none" w:sz="0" w:space="0" w:color="auto"/>
                            <w:left w:val="none" w:sz="0" w:space="0" w:color="auto"/>
                            <w:bottom w:val="none" w:sz="0" w:space="0" w:color="auto"/>
                            <w:right w:val="none" w:sz="0" w:space="0" w:color="auto"/>
                          </w:divBdr>
                          <w:divsChild>
                            <w:div w:id="1603223954">
                              <w:marLeft w:val="0"/>
                              <w:marRight w:val="0"/>
                              <w:marTop w:val="0"/>
                              <w:marBottom w:val="0"/>
                              <w:divBdr>
                                <w:top w:val="none" w:sz="0" w:space="0" w:color="auto"/>
                                <w:left w:val="none" w:sz="0" w:space="0" w:color="auto"/>
                                <w:bottom w:val="none" w:sz="0" w:space="0" w:color="auto"/>
                                <w:right w:val="none" w:sz="0" w:space="0" w:color="auto"/>
                              </w:divBdr>
                            </w:div>
                          </w:divsChild>
                        </w:div>
                        <w:div w:id="1865552882">
                          <w:marLeft w:val="0"/>
                          <w:marRight w:val="0"/>
                          <w:marTop w:val="0"/>
                          <w:marBottom w:val="0"/>
                          <w:divBdr>
                            <w:top w:val="none" w:sz="0" w:space="0" w:color="auto"/>
                            <w:left w:val="none" w:sz="0" w:space="0" w:color="auto"/>
                            <w:bottom w:val="none" w:sz="0" w:space="0" w:color="auto"/>
                            <w:right w:val="none" w:sz="0" w:space="0" w:color="auto"/>
                          </w:divBdr>
                          <w:divsChild>
                            <w:div w:id="1027875522">
                              <w:marLeft w:val="0"/>
                              <w:marRight w:val="0"/>
                              <w:marTop w:val="0"/>
                              <w:marBottom w:val="0"/>
                              <w:divBdr>
                                <w:top w:val="none" w:sz="0" w:space="0" w:color="auto"/>
                                <w:left w:val="none" w:sz="0" w:space="0" w:color="auto"/>
                                <w:bottom w:val="none" w:sz="0" w:space="0" w:color="auto"/>
                                <w:right w:val="none" w:sz="0" w:space="0" w:color="auto"/>
                              </w:divBdr>
                              <w:divsChild>
                                <w:div w:id="935945752">
                                  <w:marLeft w:val="0"/>
                                  <w:marRight w:val="0"/>
                                  <w:marTop w:val="0"/>
                                  <w:marBottom w:val="0"/>
                                  <w:divBdr>
                                    <w:top w:val="none" w:sz="0" w:space="0" w:color="auto"/>
                                    <w:left w:val="none" w:sz="0" w:space="0" w:color="auto"/>
                                    <w:bottom w:val="none" w:sz="0" w:space="0" w:color="auto"/>
                                    <w:right w:val="none" w:sz="0" w:space="0" w:color="auto"/>
                                  </w:divBdr>
                                  <w:divsChild>
                                    <w:div w:id="1972982491">
                                      <w:marLeft w:val="0"/>
                                      <w:marRight w:val="0"/>
                                      <w:marTop w:val="0"/>
                                      <w:marBottom w:val="0"/>
                                      <w:divBdr>
                                        <w:top w:val="none" w:sz="0" w:space="0" w:color="auto"/>
                                        <w:left w:val="none" w:sz="0" w:space="0" w:color="auto"/>
                                        <w:bottom w:val="none" w:sz="0" w:space="0" w:color="auto"/>
                                        <w:right w:val="none" w:sz="0" w:space="0" w:color="auto"/>
                                      </w:divBdr>
                                      <w:divsChild>
                                        <w:div w:id="1935047722">
                                          <w:marLeft w:val="0"/>
                                          <w:marRight w:val="0"/>
                                          <w:marTop w:val="0"/>
                                          <w:marBottom w:val="0"/>
                                          <w:divBdr>
                                            <w:top w:val="none" w:sz="0" w:space="0" w:color="auto"/>
                                            <w:left w:val="none" w:sz="0" w:space="0" w:color="auto"/>
                                            <w:bottom w:val="none" w:sz="0" w:space="0" w:color="auto"/>
                                            <w:right w:val="none" w:sz="0" w:space="0" w:color="auto"/>
                                          </w:divBdr>
                                          <w:divsChild>
                                            <w:div w:id="1273317654">
                                              <w:marLeft w:val="0"/>
                                              <w:marRight w:val="0"/>
                                              <w:marTop w:val="0"/>
                                              <w:marBottom w:val="0"/>
                                              <w:divBdr>
                                                <w:top w:val="none" w:sz="0" w:space="0" w:color="auto"/>
                                                <w:left w:val="none" w:sz="0" w:space="0" w:color="auto"/>
                                                <w:bottom w:val="none" w:sz="0" w:space="0" w:color="auto"/>
                                                <w:right w:val="none" w:sz="0" w:space="0" w:color="auto"/>
                                              </w:divBdr>
                                              <w:divsChild>
                                                <w:div w:id="128642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5530693">
          <w:marLeft w:val="0"/>
          <w:marRight w:val="0"/>
          <w:marTop w:val="0"/>
          <w:marBottom w:val="0"/>
          <w:divBdr>
            <w:top w:val="none" w:sz="0" w:space="0" w:color="auto"/>
            <w:left w:val="none" w:sz="0" w:space="0" w:color="auto"/>
            <w:bottom w:val="none" w:sz="0" w:space="0" w:color="auto"/>
            <w:right w:val="none" w:sz="0" w:space="0" w:color="auto"/>
          </w:divBdr>
        </w:div>
        <w:div w:id="1632855914">
          <w:marLeft w:val="0"/>
          <w:marRight w:val="0"/>
          <w:marTop w:val="0"/>
          <w:marBottom w:val="0"/>
          <w:divBdr>
            <w:top w:val="none" w:sz="0" w:space="0" w:color="auto"/>
            <w:left w:val="none" w:sz="0" w:space="0" w:color="auto"/>
            <w:bottom w:val="none" w:sz="0" w:space="0" w:color="auto"/>
            <w:right w:val="none" w:sz="0" w:space="0" w:color="auto"/>
          </w:divBdr>
        </w:div>
        <w:div w:id="1847331331">
          <w:marLeft w:val="0"/>
          <w:marRight w:val="0"/>
          <w:marTop w:val="0"/>
          <w:marBottom w:val="0"/>
          <w:divBdr>
            <w:top w:val="none" w:sz="0" w:space="0" w:color="auto"/>
            <w:left w:val="none" w:sz="0" w:space="0" w:color="auto"/>
            <w:bottom w:val="none" w:sz="0" w:space="0" w:color="auto"/>
            <w:right w:val="none" w:sz="0" w:space="0" w:color="auto"/>
          </w:divBdr>
          <w:divsChild>
            <w:div w:id="251352970">
              <w:marLeft w:val="0"/>
              <w:marRight w:val="0"/>
              <w:marTop w:val="0"/>
              <w:marBottom w:val="0"/>
              <w:divBdr>
                <w:top w:val="none" w:sz="0" w:space="0" w:color="auto"/>
                <w:left w:val="none" w:sz="0" w:space="0" w:color="auto"/>
                <w:bottom w:val="none" w:sz="0" w:space="0" w:color="auto"/>
                <w:right w:val="none" w:sz="0" w:space="0" w:color="auto"/>
              </w:divBdr>
              <w:divsChild>
                <w:div w:id="51975731">
                  <w:marLeft w:val="0"/>
                  <w:marRight w:val="0"/>
                  <w:marTop w:val="0"/>
                  <w:marBottom w:val="0"/>
                  <w:divBdr>
                    <w:top w:val="none" w:sz="0" w:space="0" w:color="auto"/>
                    <w:left w:val="none" w:sz="0" w:space="0" w:color="auto"/>
                    <w:bottom w:val="none" w:sz="0" w:space="0" w:color="auto"/>
                    <w:right w:val="none" w:sz="0" w:space="0" w:color="auto"/>
                  </w:divBdr>
                </w:div>
                <w:div w:id="2109304506">
                  <w:marLeft w:val="0"/>
                  <w:marRight w:val="0"/>
                  <w:marTop w:val="0"/>
                  <w:marBottom w:val="0"/>
                  <w:divBdr>
                    <w:top w:val="none" w:sz="0" w:space="0" w:color="auto"/>
                    <w:left w:val="none" w:sz="0" w:space="0" w:color="auto"/>
                    <w:bottom w:val="none" w:sz="0" w:space="0" w:color="auto"/>
                    <w:right w:val="none" w:sz="0" w:space="0" w:color="auto"/>
                  </w:divBdr>
                  <w:divsChild>
                    <w:div w:id="65217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234096">
          <w:marLeft w:val="0"/>
          <w:marRight w:val="0"/>
          <w:marTop w:val="0"/>
          <w:marBottom w:val="0"/>
          <w:divBdr>
            <w:top w:val="none" w:sz="0" w:space="0" w:color="auto"/>
            <w:left w:val="none" w:sz="0" w:space="0" w:color="auto"/>
            <w:bottom w:val="none" w:sz="0" w:space="0" w:color="auto"/>
            <w:right w:val="none" w:sz="0" w:space="0" w:color="auto"/>
          </w:divBdr>
          <w:divsChild>
            <w:div w:id="2092509738">
              <w:marLeft w:val="0"/>
              <w:marRight w:val="0"/>
              <w:marTop w:val="0"/>
              <w:marBottom w:val="0"/>
              <w:divBdr>
                <w:top w:val="none" w:sz="0" w:space="0" w:color="auto"/>
                <w:left w:val="none" w:sz="0" w:space="0" w:color="auto"/>
                <w:bottom w:val="none" w:sz="0" w:space="0" w:color="auto"/>
                <w:right w:val="none" w:sz="0" w:space="0" w:color="auto"/>
              </w:divBdr>
              <w:divsChild>
                <w:div w:id="2002926962">
                  <w:marLeft w:val="0"/>
                  <w:marRight w:val="0"/>
                  <w:marTop w:val="0"/>
                  <w:marBottom w:val="0"/>
                  <w:divBdr>
                    <w:top w:val="none" w:sz="0" w:space="0" w:color="auto"/>
                    <w:left w:val="none" w:sz="0" w:space="0" w:color="auto"/>
                    <w:bottom w:val="none" w:sz="0" w:space="0" w:color="auto"/>
                    <w:right w:val="none" w:sz="0" w:space="0" w:color="auto"/>
                  </w:divBdr>
                  <w:divsChild>
                    <w:div w:id="499544575">
                      <w:marLeft w:val="0"/>
                      <w:marRight w:val="0"/>
                      <w:marTop w:val="0"/>
                      <w:marBottom w:val="0"/>
                      <w:divBdr>
                        <w:top w:val="none" w:sz="0" w:space="0" w:color="auto"/>
                        <w:left w:val="none" w:sz="0" w:space="0" w:color="auto"/>
                        <w:bottom w:val="none" w:sz="0" w:space="0" w:color="auto"/>
                        <w:right w:val="none" w:sz="0" w:space="0" w:color="auto"/>
                      </w:divBdr>
                      <w:divsChild>
                        <w:div w:id="409272704">
                          <w:marLeft w:val="0"/>
                          <w:marRight w:val="0"/>
                          <w:marTop w:val="0"/>
                          <w:marBottom w:val="0"/>
                          <w:divBdr>
                            <w:top w:val="none" w:sz="0" w:space="0" w:color="auto"/>
                            <w:left w:val="none" w:sz="0" w:space="0" w:color="auto"/>
                            <w:bottom w:val="none" w:sz="0" w:space="0" w:color="auto"/>
                            <w:right w:val="none" w:sz="0" w:space="0" w:color="auto"/>
                          </w:divBdr>
                          <w:divsChild>
                            <w:div w:id="1431702970">
                              <w:marLeft w:val="0"/>
                              <w:marRight w:val="0"/>
                              <w:marTop w:val="0"/>
                              <w:marBottom w:val="0"/>
                              <w:divBdr>
                                <w:top w:val="none" w:sz="0" w:space="0" w:color="auto"/>
                                <w:left w:val="none" w:sz="0" w:space="0" w:color="auto"/>
                                <w:bottom w:val="none" w:sz="0" w:space="0" w:color="auto"/>
                                <w:right w:val="none" w:sz="0" w:space="0" w:color="auto"/>
                              </w:divBdr>
                              <w:divsChild>
                                <w:div w:id="356472472">
                                  <w:marLeft w:val="0"/>
                                  <w:marRight w:val="0"/>
                                  <w:marTop w:val="0"/>
                                  <w:marBottom w:val="0"/>
                                  <w:divBdr>
                                    <w:top w:val="none" w:sz="0" w:space="0" w:color="auto"/>
                                    <w:left w:val="none" w:sz="0" w:space="0" w:color="auto"/>
                                    <w:bottom w:val="none" w:sz="0" w:space="0" w:color="auto"/>
                                    <w:right w:val="none" w:sz="0" w:space="0" w:color="auto"/>
                                  </w:divBdr>
                                </w:div>
                                <w:div w:id="84154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031857">
                  <w:marLeft w:val="0"/>
                  <w:marRight w:val="0"/>
                  <w:marTop w:val="0"/>
                  <w:marBottom w:val="0"/>
                  <w:divBdr>
                    <w:top w:val="none" w:sz="0" w:space="0" w:color="auto"/>
                    <w:left w:val="none" w:sz="0" w:space="0" w:color="auto"/>
                    <w:bottom w:val="none" w:sz="0" w:space="0" w:color="auto"/>
                    <w:right w:val="none" w:sz="0" w:space="0" w:color="auto"/>
                  </w:divBdr>
                  <w:divsChild>
                    <w:div w:id="96331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7996">
          <w:marLeft w:val="0"/>
          <w:marRight w:val="0"/>
          <w:marTop w:val="0"/>
          <w:marBottom w:val="0"/>
          <w:divBdr>
            <w:top w:val="none" w:sz="0" w:space="0" w:color="auto"/>
            <w:left w:val="none" w:sz="0" w:space="0" w:color="auto"/>
            <w:bottom w:val="none" w:sz="0" w:space="0" w:color="auto"/>
            <w:right w:val="none" w:sz="0" w:space="0" w:color="auto"/>
          </w:divBdr>
        </w:div>
        <w:div w:id="1162427353">
          <w:marLeft w:val="0"/>
          <w:marRight w:val="0"/>
          <w:marTop w:val="0"/>
          <w:marBottom w:val="0"/>
          <w:divBdr>
            <w:top w:val="none" w:sz="0" w:space="0" w:color="auto"/>
            <w:left w:val="none" w:sz="0" w:space="0" w:color="auto"/>
            <w:bottom w:val="none" w:sz="0" w:space="0" w:color="auto"/>
            <w:right w:val="none" w:sz="0" w:space="0" w:color="auto"/>
          </w:divBdr>
          <w:divsChild>
            <w:div w:id="660039626">
              <w:marLeft w:val="0"/>
              <w:marRight w:val="0"/>
              <w:marTop w:val="0"/>
              <w:marBottom w:val="0"/>
              <w:divBdr>
                <w:top w:val="none" w:sz="0" w:space="0" w:color="auto"/>
                <w:left w:val="none" w:sz="0" w:space="0" w:color="auto"/>
                <w:bottom w:val="none" w:sz="0" w:space="0" w:color="auto"/>
                <w:right w:val="none" w:sz="0" w:space="0" w:color="auto"/>
              </w:divBdr>
            </w:div>
          </w:divsChild>
        </w:div>
        <w:div w:id="1641886447">
          <w:marLeft w:val="0"/>
          <w:marRight w:val="0"/>
          <w:marTop w:val="0"/>
          <w:marBottom w:val="0"/>
          <w:divBdr>
            <w:top w:val="none" w:sz="0" w:space="0" w:color="auto"/>
            <w:left w:val="none" w:sz="0" w:space="0" w:color="auto"/>
            <w:bottom w:val="none" w:sz="0" w:space="0" w:color="auto"/>
            <w:right w:val="none" w:sz="0" w:space="0" w:color="auto"/>
          </w:divBdr>
          <w:divsChild>
            <w:div w:id="61103313">
              <w:marLeft w:val="0"/>
              <w:marRight w:val="0"/>
              <w:marTop w:val="0"/>
              <w:marBottom w:val="0"/>
              <w:divBdr>
                <w:top w:val="none" w:sz="0" w:space="0" w:color="auto"/>
                <w:left w:val="none" w:sz="0" w:space="0" w:color="auto"/>
                <w:bottom w:val="none" w:sz="0" w:space="0" w:color="auto"/>
                <w:right w:val="none" w:sz="0" w:space="0" w:color="auto"/>
              </w:divBdr>
              <w:divsChild>
                <w:div w:id="428741079">
                  <w:marLeft w:val="0"/>
                  <w:marRight w:val="0"/>
                  <w:marTop w:val="0"/>
                  <w:marBottom w:val="0"/>
                  <w:divBdr>
                    <w:top w:val="none" w:sz="0" w:space="0" w:color="auto"/>
                    <w:left w:val="none" w:sz="0" w:space="0" w:color="auto"/>
                    <w:bottom w:val="none" w:sz="0" w:space="0" w:color="auto"/>
                    <w:right w:val="none" w:sz="0" w:space="0" w:color="auto"/>
                  </w:divBdr>
                  <w:divsChild>
                    <w:div w:id="1856726864">
                      <w:marLeft w:val="0"/>
                      <w:marRight w:val="0"/>
                      <w:marTop w:val="0"/>
                      <w:marBottom w:val="0"/>
                      <w:divBdr>
                        <w:top w:val="none" w:sz="0" w:space="0" w:color="auto"/>
                        <w:left w:val="none" w:sz="0" w:space="0" w:color="auto"/>
                        <w:bottom w:val="none" w:sz="0" w:space="0" w:color="auto"/>
                        <w:right w:val="none" w:sz="0" w:space="0" w:color="auto"/>
                      </w:divBdr>
                      <w:divsChild>
                        <w:div w:id="2008046454">
                          <w:marLeft w:val="0"/>
                          <w:marRight w:val="0"/>
                          <w:marTop w:val="0"/>
                          <w:marBottom w:val="0"/>
                          <w:divBdr>
                            <w:top w:val="none" w:sz="0" w:space="0" w:color="auto"/>
                            <w:left w:val="none" w:sz="0" w:space="0" w:color="auto"/>
                            <w:bottom w:val="none" w:sz="0" w:space="0" w:color="auto"/>
                            <w:right w:val="none" w:sz="0" w:space="0" w:color="auto"/>
                          </w:divBdr>
                          <w:divsChild>
                            <w:div w:id="115107760">
                              <w:marLeft w:val="0"/>
                              <w:marRight w:val="0"/>
                              <w:marTop w:val="0"/>
                              <w:marBottom w:val="0"/>
                              <w:divBdr>
                                <w:top w:val="none" w:sz="0" w:space="0" w:color="auto"/>
                                <w:left w:val="none" w:sz="0" w:space="0" w:color="auto"/>
                                <w:bottom w:val="none" w:sz="0" w:space="0" w:color="auto"/>
                                <w:right w:val="none" w:sz="0" w:space="0" w:color="auto"/>
                              </w:divBdr>
                              <w:divsChild>
                                <w:div w:id="2076926944">
                                  <w:marLeft w:val="0"/>
                                  <w:marRight w:val="0"/>
                                  <w:marTop w:val="0"/>
                                  <w:marBottom w:val="0"/>
                                  <w:divBdr>
                                    <w:top w:val="none" w:sz="0" w:space="0" w:color="auto"/>
                                    <w:left w:val="none" w:sz="0" w:space="0" w:color="auto"/>
                                    <w:bottom w:val="none" w:sz="0" w:space="0" w:color="auto"/>
                                    <w:right w:val="none" w:sz="0" w:space="0" w:color="auto"/>
                                  </w:divBdr>
                                  <w:divsChild>
                                    <w:div w:id="821653939">
                                      <w:marLeft w:val="0"/>
                                      <w:marRight w:val="0"/>
                                      <w:marTop w:val="0"/>
                                      <w:marBottom w:val="0"/>
                                      <w:divBdr>
                                        <w:top w:val="none" w:sz="0" w:space="0" w:color="auto"/>
                                        <w:left w:val="none" w:sz="0" w:space="0" w:color="auto"/>
                                        <w:bottom w:val="none" w:sz="0" w:space="0" w:color="auto"/>
                                        <w:right w:val="none" w:sz="0" w:space="0" w:color="auto"/>
                                      </w:divBdr>
                                      <w:divsChild>
                                        <w:div w:id="1369137804">
                                          <w:marLeft w:val="0"/>
                                          <w:marRight w:val="0"/>
                                          <w:marTop w:val="0"/>
                                          <w:marBottom w:val="0"/>
                                          <w:divBdr>
                                            <w:top w:val="none" w:sz="0" w:space="0" w:color="auto"/>
                                            <w:left w:val="none" w:sz="0" w:space="0" w:color="auto"/>
                                            <w:bottom w:val="none" w:sz="0" w:space="0" w:color="auto"/>
                                            <w:right w:val="none" w:sz="0" w:space="0" w:color="auto"/>
                                          </w:divBdr>
                                          <w:divsChild>
                                            <w:div w:id="650183482">
                                              <w:marLeft w:val="0"/>
                                              <w:marRight w:val="0"/>
                                              <w:marTop w:val="0"/>
                                              <w:marBottom w:val="0"/>
                                              <w:divBdr>
                                                <w:top w:val="none" w:sz="0" w:space="0" w:color="auto"/>
                                                <w:left w:val="none" w:sz="0" w:space="0" w:color="auto"/>
                                                <w:bottom w:val="none" w:sz="0" w:space="0" w:color="auto"/>
                                                <w:right w:val="none" w:sz="0" w:space="0" w:color="auto"/>
                                              </w:divBdr>
                                              <w:divsChild>
                                                <w:div w:id="36052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9015">
                                  <w:marLeft w:val="0"/>
                                  <w:marRight w:val="0"/>
                                  <w:marTop w:val="0"/>
                                  <w:marBottom w:val="0"/>
                                  <w:divBdr>
                                    <w:top w:val="none" w:sz="0" w:space="0" w:color="auto"/>
                                    <w:left w:val="none" w:sz="0" w:space="0" w:color="auto"/>
                                    <w:bottom w:val="none" w:sz="0" w:space="0" w:color="auto"/>
                                    <w:right w:val="none" w:sz="0" w:space="0" w:color="auto"/>
                                  </w:divBdr>
                                  <w:divsChild>
                                    <w:div w:id="114943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7495278">
          <w:marLeft w:val="0"/>
          <w:marRight w:val="0"/>
          <w:marTop w:val="0"/>
          <w:marBottom w:val="0"/>
          <w:divBdr>
            <w:top w:val="none" w:sz="0" w:space="0" w:color="auto"/>
            <w:left w:val="none" w:sz="0" w:space="0" w:color="auto"/>
            <w:bottom w:val="none" w:sz="0" w:space="0" w:color="auto"/>
            <w:right w:val="none" w:sz="0" w:space="0" w:color="auto"/>
          </w:divBdr>
          <w:divsChild>
            <w:div w:id="595610">
              <w:marLeft w:val="0"/>
              <w:marRight w:val="0"/>
              <w:marTop w:val="0"/>
              <w:marBottom w:val="0"/>
              <w:divBdr>
                <w:top w:val="none" w:sz="0" w:space="0" w:color="auto"/>
                <w:left w:val="none" w:sz="0" w:space="0" w:color="auto"/>
                <w:bottom w:val="none" w:sz="0" w:space="0" w:color="auto"/>
                <w:right w:val="none" w:sz="0" w:space="0" w:color="auto"/>
              </w:divBdr>
              <w:divsChild>
                <w:div w:id="526062136">
                  <w:marLeft w:val="0"/>
                  <w:marRight w:val="0"/>
                  <w:marTop w:val="0"/>
                  <w:marBottom w:val="0"/>
                  <w:divBdr>
                    <w:top w:val="none" w:sz="0" w:space="0" w:color="auto"/>
                    <w:left w:val="none" w:sz="0" w:space="0" w:color="auto"/>
                    <w:bottom w:val="none" w:sz="0" w:space="0" w:color="auto"/>
                    <w:right w:val="none" w:sz="0" w:space="0" w:color="auto"/>
                  </w:divBdr>
                </w:div>
                <w:div w:id="2049185724">
                  <w:marLeft w:val="0"/>
                  <w:marRight w:val="0"/>
                  <w:marTop w:val="0"/>
                  <w:marBottom w:val="0"/>
                  <w:divBdr>
                    <w:top w:val="none" w:sz="0" w:space="0" w:color="auto"/>
                    <w:left w:val="none" w:sz="0" w:space="0" w:color="auto"/>
                    <w:bottom w:val="none" w:sz="0" w:space="0" w:color="auto"/>
                    <w:right w:val="none" w:sz="0" w:space="0" w:color="auto"/>
                  </w:divBdr>
                </w:div>
                <w:div w:id="292255565">
                  <w:marLeft w:val="0"/>
                  <w:marRight w:val="0"/>
                  <w:marTop w:val="0"/>
                  <w:marBottom w:val="0"/>
                  <w:divBdr>
                    <w:top w:val="none" w:sz="0" w:space="0" w:color="auto"/>
                    <w:left w:val="none" w:sz="0" w:space="0" w:color="auto"/>
                    <w:bottom w:val="none" w:sz="0" w:space="0" w:color="auto"/>
                    <w:right w:val="none" w:sz="0" w:space="0" w:color="auto"/>
                  </w:divBdr>
                  <w:divsChild>
                    <w:div w:id="1134954874">
                      <w:marLeft w:val="0"/>
                      <w:marRight w:val="0"/>
                      <w:marTop w:val="0"/>
                      <w:marBottom w:val="0"/>
                      <w:divBdr>
                        <w:top w:val="none" w:sz="0" w:space="0" w:color="auto"/>
                        <w:left w:val="none" w:sz="0" w:space="0" w:color="auto"/>
                        <w:bottom w:val="none" w:sz="0" w:space="0" w:color="auto"/>
                        <w:right w:val="none" w:sz="0" w:space="0" w:color="auto"/>
                      </w:divBdr>
                      <w:divsChild>
                        <w:div w:id="19196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373964">
          <w:marLeft w:val="0"/>
          <w:marRight w:val="0"/>
          <w:marTop w:val="0"/>
          <w:marBottom w:val="0"/>
          <w:divBdr>
            <w:top w:val="none" w:sz="0" w:space="0" w:color="auto"/>
            <w:left w:val="none" w:sz="0" w:space="0" w:color="auto"/>
            <w:bottom w:val="none" w:sz="0" w:space="0" w:color="auto"/>
            <w:right w:val="none" w:sz="0" w:space="0" w:color="auto"/>
          </w:divBdr>
        </w:div>
        <w:div w:id="767315522">
          <w:marLeft w:val="0"/>
          <w:marRight w:val="0"/>
          <w:marTop w:val="0"/>
          <w:marBottom w:val="0"/>
          <w:divBdr>
            <w:top w:val="none" w:sz="0" w:space="0" w:color="auto"/>
            <w:left w:val="none" w:sz="0" w:space="0" w:color="auto"/>
            <w:bottom w:val="none" w:sz="0" w:space="0" w:color="auto"/>
            <w:right w:val="none" w:sz="0" w:space="0" w:color="auto"/>
          </w:divBdr>
        </w:div>
        <w:div w:id="951588725">
          <w:marLeft w:val="0"/>
          <w:marRight w:val="0"/>
          <w:marTop w:val="0"/>
          <w:marBottom w:val="0"/>
          <w:divBdr>
            <w:top w:val="none" w:sz="0" w:space="0" w:color="auto"/>
            <w:left w:val="none" w:sz="0" w:space="0" w:color="auto"/>
            <w:bottom w:val="none" w:sz="0" w:space="0" w:color="auto"/>
            <w:right w:val="none" w:sz="0" w:space="0" w:color="auto"/>
          </w:divBdr>
          <w:divsChild>
            <w:div w:id="1526095553">
              <w:marLeft w:val="0"/>
              <w:marRight w:val="0"/>
              <w:marTop w:val="0"/>
              <w:marBottom w:val="0"/>
              <w:divBdr>
                <w:top w:val="none" w:sz="0" w:space="0" w:color="auto"/>
                <w:left w:val="none" w:sz="0" w:space="0" w:color="auto"/>
                <w:bottom w:val="none" w:sz="0" w:space="0" w:color="auto"/>
                <w:right w:val="none" w:sz="0" w:space="0" w:color="auto"/>
              </w:divBdr>
              <w:divsChild>
                <w:div w:id="11802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786">
          <w:marLeft w:val="0"/>
          <w:marRight w:val="0"/>
          <w:marTop w:val="0"/>
          <w:marBottom w:val="0"/>
          <w:divBdr>
            <w:top w:val="none" w:sz="0" w:space="0" w:color="auto"/>
            <w:left w:val="none" w:sz="0" w:space="0" w:color="auto"/>
            <w:bottom w:val="none" w:sz="0" w:space="0" w:color="auto"/>
            <w:right w:val="none" w:sz="0" w:space="0" w:color="auto"/>
          </w:divBdr>
        </w:div>
        <w:div w:id="620694638">
          <w:marLeft w:val="0"/>
          <w:marRight w:val="0"/>
          <w:marTop w:val="0"/>
          <w:marBottom w:val="0"/>
          <w:divBdr>
            <w:top w:val="none" w:sz="0" w:space="0" w:color="auto"/>
            <w:left w:val="none" w:sz="0" w:space="0" w:color="auto"/>
            <w:bottom w:val="none" w:sz="0" w:space="0" w:color="auto"/>
            <w:right w:val="none" w:sz="0" w:space="0" w:color="auto"/>
          </w:divBdr>
        </w:div>
        <w:div w:id="1284583146">
          <w:marLeft w:val="0"/>
          <w:marRight w:val="0"/>
          <w:marTop w:val="0"/>
          <w:marBottom w:val="0"/>
          <w:divBdr>
            <w:top w:val="none" w:sz="0" w:space="0" w:color="auto"/>
            <w:left w:val="none" w:sz="0" w:space="0" w:color="auto"/>
            <w:bottom w:val="none" w:sz="0" w:space="0" w:color="auto"/>
            <w:right w:val="none" w:sz="0" w:space="0" w:color="auto"/>
          </w:divBdr>
          <w:divsChild>
            <w:div w:id="531455822">
              <w:marLeft w:val="0"/>
              <w:marRight w:val="0"/>
              <w:marTop w:val="0"/>
              <w:marBottom w:val="0"/>
              <w:divBdr>
                <w:top w:val="none" w:sz="0" w:space="0" w:color="auto"/>
                <w:left w:val="none" w:sz="0" w:space="0" w:color="auto"/>
                <w:bottom w:val="none" w:sz="0" w:space="0" w:color="auto"/>
                <w:right w:val="none" w:sz="0" w:space="0" w:color="auto"/>
              </w:divBdr>
              <w:divsChild>
                <w:div w:id="1136946054">
                  <w:marLeft w:val="0"/>
                  <w:marRight w:val="0"/>
                  <w:marTop w:val="0"/>
                  <w:marBottom w:val="0"/>
                  <w:divBdr>
                    <w:top w:val="none" w:sz="0" w:space="0" w:color="auto"/>
                    <w:left w:val="none" w:sz="0" w:space="0" w:color="auto"/>
                    <w:bottom w:val="none" w:sz="0" w:space="0" w:color="auto"/>
                    <w:right w:val="none" w:sz="0" w:space="0" w:color="auto"/>
                  </w:divBdr>
                  <w:divsChild>
                    <w:div w:id="19279248">
                      <w:marLeft w:val="0"/>
                      <w:marRight w:val="0"/>
                      <w:marTop w:val="0"/>
                      <w:marBottom w:val="0"/>
                      <w:divBdr>
                        <w:top w:val="none" w:sz="0" w:space="0" w:color="auto"/>
                        <w:left w:val="none" w:sz="0" w:space="0" w:color="auto"/>
                        <w:bottom w:val="none" w:sz="0" w:space="0" w:color="auto"/>
                        <w:right w:val="none" w:sz="0" w:space="0" w:color="auto"/>
                      </w:divBdr>
                      <w:divsChild>
                        <w:div w:id="355473196">
                          <w:marLeft w:val="0"/>
                          <w:marRight w:val="0"/>
                          <w:marTop w:val="0"/>
                          <w:marBottom w:val="0"/>
                          <w:divBdr>
                            <w:top w:val="none" w:sz="0" w:space="0" w:color="auto"/>
                            <w:left w:val="none" w:sz="0" w:space="0" w:color="auto"/>
                            <w:bottom w:val="none" w:sz="0" w:space="0" w:color="auto"/>
                            <w:right w:val="none" w:sz="0" w:space="0" w:color="auto"/>
                          </w:divBdr>
                          <w:divsChild>
                            <w:div w:id="1883666341">
                              <w:marLeft w:val="0"/>
                              <w:marRight w:val="0"/>
                              <w:marTop w:val="0"/>
                              <w:marBottom w:val="0"/>
                              <w:divBdr>
                                <w:top w:val="none" w:sz="0" w:space="0" w:color="auto"/>
                                <w:left w:val="none" w:sz="0" w:space="0" w:color="auto"/>
                                <w:bottom w:val="none" w:sz="0" w:space="0" w:color="auto"/>
                                <w:right w:val="none" w:sz="0" w:space="0" w:color="auto"/>
                              </w:divBdr>
                              <w:divsChild>
                                <w:div w:id="195895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12968">
                      <w:marLeft w:val="0"/>
                      <w:marRight w:val="0"/>
                      <w:marTop w:val="0"/>
                      <w:marBottom w:val="0"/>
                      <w:divBdr>
                        <w:top w:val="none" w:sz="0" w:space="0" w:color="auto"/>
                        <w:left w:val="none" w:sz="0" w:space="0" w:color="auto"/>
                        <w:bottom w:val="none" w:sz="0" w:space="0" w:color="auto"/>
                        <w:right w:val="none" w:sz="0" w:space="0" w:color="auto"/>
                      </w:divBdr>
                      <w:divsChild>
                        <w:div w:id="788083778">
                          <w:marLeft w:val="0"/>
                          <w:marRight w:val="0"/>
                          <w:marTop w:val="0"/>
                          <w:marBottom w:val="0"/>
                          <w:divBdr>
                            <w:top w:val="none" w:sz="0" w:space="0" w:color="auto"/>
                            <w:left w:val="none" w:sz="0" w:space="0" w:color="auto"/>
                            <w:bottom w:val="none" w:sz="0" w:space="0" w:color="auto"/>
                            <w:right w:val="none" w:sz="0" w:space="0" w:color="auto"/>
                          </w:divBdr>
                          <w:divsChild>
                            <w:div w:id="11084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379596">
          <w:marLeft w:val="0"/>
          <w:marRight w:val="0"/>
          <w:marTop w:val="0"/>
          <w:marBottom w:val="0"/>
          <w:divBdr>
            <w:top w:val="none" w:sz="0" w:space="0" w:color="auto"/>
            <w:left w:val="none" w:sz="0" w:space="0" w:color="auto"/>
            <w:bottom w:val="none" w:sz="0" w:space="0" w:color="auto"/>
            <w:right w:val="none" w:sz="0" w:space="0" w:color="auto"/>
          </w:divBdr>
        </w:div>
        <w:div w:id="1339120192">
          <w:marLeft w:val="0"/>
          <w:marRight w:val="0"/>
          <w:marTop w:val="0"/>
          <w:marBottom w:val="0"/>
          <w:divBdr>
            <w:top w:val="none" w:sz="0" w:space="0" w:color="auto"/>
            <w:left w:val="none" w:sz="0" w:space="0" w:color="auto"/>
            <w:bottom w:val="none" w:sz="0" w:space="0" w:color="auto"/>
            <w:right w:val="none" w:sz="0" w:space="0" w:color="auto"/>
          </w:divBdr>
        </w:div>
        <w:div w:id="1570731706">
          <w:marLeft w:val="0"/>
          <w:marRight w:val="0"/>
          <w:marTop w:val="0"/>
          <w:marBottom w:val="0"/>
          <w:divBdr>
            <w:top w:val="none" w:sz="0" w:space="0" w:color="auto"/>
            <w:left w:val="none" w:sz="0" w:space="0" w:color="auto"/>
            <w:bottom w:val="none" w:sz="0" w:space="0" w:color="auto"/>
            <w:right w:val="none" w:sz="0" w:space="0" w:color="auto"/>
          </w:divBdr>
        </w:div>
        <w:div w:id="697048245">
          <w:marLeft w:val="0"/>
          <w:marRight w:val="0"/>
          <w:marTop w:val="0"/>
          <w:marBottom w:val="0"/>
          <w:divBdr>
            <w:top w:val="none" w:sz="0" w:space="0" w:color="auto"/>
            <w:left w:val="none" w:sz="0" w:space="0" w:color="auto"/>
            <w:bottom w:val="none" w:sz="0" w:space="0" w:color="auto"/>
            <w:right w:val="none" w:sz="0" w:space="0" w:color="auto"/>
          </w:divBdr>
          <w:divsChild>
            <w:div w:id="927928809">
              <w:marLeft w:val="0"/>
              <w:marRight w:val="0"/>
              <w:marTop w:val="0"/>
              <w:marBottom w:val="0"/>
              <w:divBdr>
                <w:top w:val="none" w:sz="0" w:space="0" w:color="auto"/>
                <w:left w:val="none" w:sz="0" w:space="0" w:color="auto"/>
                <w:bottom w:val="none" w:sz="0" w:space="0" w:color="auto"/>
                <w:right w:val="none" w:sz="0" w:space="0" w:color="auto"/>
              </w:divBdr>
              <w:divsChild>
                <w:div w:id="862088137">
                  <w:marLeft w:val="0"/>
                  <w:marRight w:val="0"/>
                  <w:marTop w:val="0"/>
                  <w:marBottom w:val="0"/>
                  <w:divBdr>
                    <w:top w:val="none" w:sz="0" w:space="0" w:color="auto"/>
                    <w:left w:val="none" w:sz="0" w:space="0" w:color="auto"/>
                    <w:bottom w:val="none" w:sz="0" w:space="0" w:color="auto"/>
                    <w:right w:val="none" w:sz="0" w:space="0" w:color="auto"/>
                  </w:divBdr>
                  <w:divsChild>
                    <w:div w:id="1850169641">
                      <w:marLeft w:val="0"/>
                      <w:marRight w:val="0"/>
                      <w:marTop w:val="0"/>
                      <w:marBottom w:val="0"/>
                      <w:divBdr>
                        <w:top w:val="none" w:sz="0" w:space="0" w:color="auto"/>
                        <w:left w:val="none" w:sz="0" w:space="0" w:color="auto"/>
                        <w:bottom w:val="none" w:sz="0" w:space="0" w:color="auto"/>
                        <w:right w:val="none" w:sz="0" w:space="0" w:color="auto"/>
                      </w:divBdr>
                    </w:div>
                    <w:div w:id="6543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214999">
      <w:bodyDiv w:val="1"/>
      <w:marLeft w:val="0"/>
      <w:marRight w:val="0"/>
      <w:marTop w:val="0"/>
      <w:marBottom w:val="0"/>
      <w:divBdr>
        <w:top w:val="none" w:sz="0" w:space="0" w:color="auto"/>
        <w:left w:val="none" w:sz="0" w:space="0" w:color="auto"/>
        <w:bottom w:val="none" w:sz="0" w:space="0" w:color="auto"/>
        <w:right w:val="none" w:sz="0" w:space="0" w:color="auto"/>
      </w:divBdr>
      <w:divsChild>
        <w:div w:id="1817261116">
          <w:marLeft w:val="0"/>
          <w:marRight w:val="0"/>
          <w:marTop w:val="0"/>
          <w:marBottom w:val="0"/>
          <w:divBdr>
            <w:top w:val="none" w:sz="0" w:space="0" w:color="auto"/>
            <w:left w:val="none" w:sz="0" w:space="0" w:color="auto"/>
            <w:bottom w:val="none" w:sz="0" w:space="0" w:color="auto"/>
            <w:right w:val="none" w:sz="0" w:space="0" w:color="auto"/>
          </w:divBdr>
          <w:divsChild>
            <w:div w:id="1358458887">
              <w:marLeft w:val="0"/>
              <w:marRight w:val="0"/>
              <w:marTop w:val="0"/>
              <w:marBottom w:val="0"/>
              <w:divBdr>
                <w:top w:val="none" w:sz="0" w:space="0" w:color="auto"/>
                <w:left w:val="none" w:sz="0" w:space="0" w:color="auto"/>
                <w:bottom w:val="none" w:sz="0" w:space="0" w:color="auto"/>
                <w:right w:val="none" w:sz="0" w:space="0" w:color="auto"/>
              </w:divBdr>
            </w:div>
          </w:divsChild>
        </w:div>
        <w:div w:id="2040473892">
          <w:marLeft w:val="0"/>
          <w:marRight w:val="0"/>
          <w:marTop w:val="0"/>
          <w:marBottom w:val="0"/>
          <w:divBdr>
            <w:top w:val="none" w:sz="0" w:space="0" w:color="auto"/>
            <w:left w:val="none" w:sz="0" w:space="0" w:color="auto"/>
            <w:bottom w:val="none" w:sz="0" w:space="0" w:color="auto"/>
            <w:right w:val="none" w:sz="0" w:space="0" w:color="auto"/>
          </w:divBdr>
          <w:divsChild>
            <w:div w:id="1906378879">
              <w:marLeft w:val="0"/>
              <w:marRight w:val="0"/>
              <w:marTop w:val="0"/>
              <w:marBottom w:val="0"/>
              <w:divBdr>
                <w:top w:val="none" w:sz="0" w:space="0" w:color="auto"/>
                <w:left w:val="none" w:sz="0" w:space="0" w:color="auto"/>
                <w:bottom w:val="none" w:sz="0" w:space="0" w:color="auto"/>
                <w:right w:val="none" w:sz="0" w:space="0" w:color="auto"/>
              </w:divBdr>
              <w:divsChild>
                <w:div w:id="61487691">
                  <w:marLeft w:val="0"/>
                  <w:marRight w:val="0"/>
                  <w:marTop w:val="0"/>
                  <w:marBottom w:val="0"/>
                  <w:divBdr>
                    <w:top w:val="none" w:sz="0" w:space="0" w:color="auto"/>
                    <w:left w:val="none" w:sz="0" w:space="0" w:color="auto"/>
                    <w:bottom w:val="none" w:sz="0" w:space="0" w:color="auto"/>
                    <w:right w:val="none" w:sz="0" w:space="0" w:color="auto"/>
                  </w:divBdr>
                  <w:divsChild>
                    <w:div w:id="1081945785">
                      <w:marLeft w:val="0"/>
                      <w:marRight w:val="0"/>
                      <w:marTop w:val="0"/>
                      <w:marBottom w:val="0"/>
                      <w:divBdr>
                        <w:top w:val="none" w:sz="0" w:space="0" w:color="auto"/>
                        <w:left w:val="none" w:sz="0" w:space="0" w:color="auto"/>
                        <w:bottom w:val="none" w:sz="0" w:space="0" w:color="auto"/>
                        <w:right w:val="none" w:sz="0" w:space="0" w:color="auto"/>
                      </w:divBdr>
                      <w:divsChild>
                        <w:div w:id="21364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49182">
          <w:marLeft w:val="0"/>
          <w:marRight w:val="0"/>
          <w:marTop w:val="0"/>
          <w:marBottom w:val="0"/>
          <w:divBdr>
            <w:top w:val="none" w:sz="0" w:space="0" w:color="auto"/>
            <w:left w:val="none" w:sz="0" w:space="0" w:color="auto"/>
            <w:bottom w:val="none" w:sz="0" w:space="0" w:color="auto"/>
            <w:right w:val="none" w:sz="0" w:space="0" w:color="auto"/>
          </w:divBdr>
          <w:divsChild>
            <w:div w:id="1067610839">
              <w:marLeft w:val="0"/>
              <w:marRight w:val="0"/>
              <w:marTop w:val="0"/>
              <w:marBottom w:val="0"/>
              <w:divBdr>
                <w:top w:val="none" w:sz="0" w:space="0" w:color="auto"/>
                <w:left w:val="none" w:sz="0" w:space="0" w:color="auto"/>
                <w:bottom w:val="none" w:sz="0" w:space="0" w:color="auto"/>
                <w:right w:val="none" w:sz="0" w:space="0" w:color="auto"/>
              </w:divBdr>
              <w:divsChild>
                <w:div w:id="1886217308">
                  <w:marLeft w:val="0"/>
                  <w:marRight w:val="0"/>
                  <w:marTop w:val="0"/>
                  <w:marBottom w:val="0"/>
                  <w:divBdr>
                    <w:top w:val="none" w:sz="0" w:space="0" w:color="auto"/>
                    <w:left w:val="none" w:sz="0" w:space="0" w:color="auto"/>
                    <w:bottom w:val="none" w:sz="0" w:space="0" w:color="auto"/>
                    <w:right w:val="none" w:sz="0" w:space="0" w:color="auto"/>
                  </w:divBdr>
                </w:div>
                <w:div w:id="1261454536">
                  <w:marLeft w:val="0"/>
                  <w:marRight w:val="0"/>
                  <w:marTop w:val="0"/>
                  <w:marBottom w:val="0"/>
                  <w:divBdr>
                    <w:top w:val="none" w:sz="0" w:space="0" w:color="auto"/>
                    <w:left w:val="none" w:sz="0" w:space="0" w:color="auto"/>
                    <w:bottom w:val="none" w:sz="0" w:space="0" w:color="auto"/>
                    <w:right w:val="none" w:sz="0" w:space="0" w:color="auto"/>
                  </w:divBdr>
                </w:div>
                <w:div w:id="136577956">
                  <w:marLeft w:val="0"/>
                  <w:marRight w:val="0"/>
                  <w:marTop w:val="0"/>
                  <w:marBottom w:val="0"/>
                  <w:divBdr>
                    <w:top w:val="none" w:sz="0" w:space="0" w:color="auto"/>
                    <w:left w:val="none" w:sz="0" w:space="0" w:color="auto"/>
                    <w:bottom w:val="none" w:sz="0" w:space="0" w:color="auto"/>
                    <w:right w:val="none" w:sz="0" w:space="0" w:color="auto"/>
                  </w:divBdr>
                  <w:divsChild>
                    <w:div w:id="1361198081">
                      <w:marLeft w:val="0"/>
                      <w:marRight w:val="0"/>
                      <w:marTop w:val="0"/>
                      <w:marBottom w:val="0"/>
                      <w:divBdr>
                        <w:top w:val="none" w:sz="0" w:space="0" w:color="auto"/>
                        <w:left w:val="none" w:sz="0" w:space="0" w:color="auto"/>
                        <w:bottom w:val="none" w:sz="0" w:space="0" w:color="auto"/>
                        <w:right w:val="none" w:sz="0" w:space="0" w:color="auto"/>
                      </w:divBdr>
                      <w:divsChild>
                        <w:div w:id="175219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931735">
          <w:marLeft w:val="0"/>
          <w:marRight w:val="0"/>
          <w:marTop w:val="0"/>
          <w:marBottom w:val="0"/>
          <w:divBdr>
            <w:top w:val="none" w:sz="0" w:space="0" w:color="auto"/>
            <w:left w:val="none" w:sz="0" w:space="0" w:color="auto"/>
            <w:bottom w:val="none" w:sz="0" w:space="0" w:color="auto"/>
            <w:right w:val="none" w:sz="0" w:space="0" w:color="auto"/>
          </w:divBdr>
        </w:div>
        <w:div w:id="2113165477">
          <w:marLeft w:val="0"/>
          <w:marRight w:val="0"/>
          <w:marTop w:val="0"/>
          <w:marBottom w:val="0"/>
          <w:divBdr>
            <w:top w:val="none" w:sz="0" w:space="0" w:color="auto"/>
            <w:left w:val="none" w:sz="0" w:space="0" w:color="auto"/>
            <w:bottom w:val="none" w:sz="0" w:space="0" w:color="auto"/>
            <w:right w:val="none" w:sz="0" w:space="0" w:color="auto"/>
          </w:divBdr>
        </w:div>
        <w:div w:id="1234513722">
          <w:marLeft w:val="0"/>
          <w:marRight w:val="0"/>
          <w:marTop w:val="0"/>
          <w:marBottom w:val="0"/>
          <w:divBdr>
            <w:top w:val="none" w:sz="0" w:space="0" w:color="auto"/>
            <w:left w:val="none" w:sz="0" w:space="0" w:color="auto"/>
            <w:bottom w:val="none" w:sz="0" w:space="0" w:color="auto"/>
            <w:right w:val="none" w:sz="0" w:space="0" w:color="auto"/>
          </w:divBdr>
          <w:divsChild>
            <w:div w:id="1546024760">
              <w:marLeft w:val="0"/>
              <w:marRight w:val="0"/>
              <w:marTop w:val="0"/>
              <w:marBottom w:val="0"/>
              <w:divBdr>
                <w:top w:val="none" w:sz="0" w:space="0" w:color="auto"/>
                <w:left w:val="none" w:sz="0" w:space="0" w:color="auto"/>
                <w:bottom w:val="none" w:sz="0" w:space="0" w:color="auto"/>
                <w:right w:val="none" w:sz="0" w:space="0" w:color="auto"/>
              </w:divBdr>
              <w:divsChild>
                <w:div w:id="1651593281">
                  <w:marLeft w:val="0"/>
                  <w:marRight w:val="0"/>
                  <w:marTop w:val="0"/>
                  <w:marBottom w:val="0"/>
                  <w:divBdr>
                    <w:top w:val="none" w:sz="0" w:space="0" w:color="auto"/>
                    <w:left w:val="none" w:sz="0" w:space="0" w:color="auto"/>
                    <w:bottom w:val="none" w:sz="0" w:space="0" w:color="auto"/>
                    <w:right w:val="none" w:sz="0" w:space="0" w:color="auto"/>
                  </w:divBdr>
                  <w:divsChild>
                    <w:div w:id="629818842">
                      <w:marLeft w:val="0"/>
                      <w:marRight w:val="0"/>
                      <w:marTop w:val="0"/>
                      <w:marBottom w:val="0"/>
                      <w:divBdr>
                        <w:top w:val="none" w:sz="0" w:space="0" w:color="auto"/>
                        <w:left w:val="none" w:sz="0" w:space="0" w:color="auto"/>
                        <w:bottom w:val="none" w:sz="0" w:space="0" w:color="auto"/>
                        <w:right w:val="none" w:sz="0" w:space="0" w:color="auto"/>
                      </w:divBdr>
                      <w:divsChild>
                        <w:div w:id="887227213">
                          <w:marLeft w:val="0"/>
                          <w:marRight w:val="0"/>
                          <w:marTop w:val="0"/>
                          <w:marBottom w:val="0"/>
                          <w:divBdr>
                            <w:top w:val="none" w:sz="0" w:space="0" w:color="auto"/>
                            <w:left w:val="none" w:sz="0" w:space="0" w:color="auto"/>
                            <w:bottom w:val="none" w:sz="0" w:space="0" w:color="auto"/>
                            <w:right w:val="none" w:sz="0" w:space="0" w:color="auto"/>
                          </w:divBdr>
                          <w:divsChild>
                            <w:div w:id="145505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758147">
          <w:marLeft w:val="0"/>
          <w:marRight w:val="0"/>
          <w:marTop w:val="0"/>
          <w:marBottom w:val="0"/>
          <w:divBdr>
            <w:top w:val="none" w:sz="0" w:space="0" w:color="auto"/>
            <w:left w:val="none" w:sz="0" w:space="0" w:color="auto"/>
            <w:bottom w:val="none" w:sz="0" w:space="0" w:color="auto"/>
            <w:right w:val="none" w:sz="0" w:space="0" w:color="auto"/>
          </w:divBdr>
        </w:div>
        <w:div w:id="1185290500">
          <w:marLeft w:val="0"/>
          <w:marRight w:val="0"/>
          <w:marTop w:val="0"/>
          <w:marBottom w:val="0"/>
          <w:divBdr>
            <w:top w:val="none" w:sz="0" w:space="0" w:color="auto"/>
            <w:left w:val="none" w:sz="0" w:space="0" w:color="auto"/>
            <w:bottom w:val="none" w:sz="0" w:space="0" w:color="auto"/>
            <w:right w:val="none" w:sz="0" w:space="0" w:color="auto"/>
          </w:divBdr>
        </w:div>
        <w:div w:id="875196136">
          <w:marLeft w:val="0"/>
          <w:marRight w:val="0"/>
          <w:marTop w:val="0"/>
          <w:marBottom w:val="0"/>
          <w:divBdr>
            <w:top w:val="none" w:sz="0" w:space="0" w:color="auto"/>
            <w:left w:val="none" w:sz="0" w:space="0" w:color="auto"/>
            <w:bottom w:val="none" w:sz="0" w:space="0" w:color="auto"/>
            <w:right w:val="none" w:sz="0" w:space="0" w:color="auto"/>
          </w:divBdr>
        </w:div>
        <w:div w:id="1401825782">
          <w:marLeft w:val="0"/>
          <w:marRight w:val="0"/>
          <w:marTop w:val="0"/>
          <w:marBottom w:val="0"/>
          <w:divBdr>
            <w:top w:val="none" w:sz="0" w:space="0" w:color="auto"/>
            <w:left w:val="none" w:sz="0" w:space="0" w:color="auto"/>
            <w:bottom w:val="none" w:sz="0" w:space="0" w:color="auto"/>
            <w:right w:val="none" w:sz="0" w:space="0" w:color="auto"/>
          </w:divBdr>
        </w:div>
        <w:div w:id="1639338075">
          <w:marLeft w:val="0"/>
          <w:marRight w:val="0"/>
          <w:marTop w:val="0"/>
          <w:marBottom w:val="0"/>
          <w:divBdr>
            <w:top w:val="none" w:sz="0" w:space="0" w:color="auto"/>
            <w:left w:val="none" w:sz="0" w:space="0" w:color="auto"/>
            <w:bottom w:val="none" w:sz="0" w:space="0" w:color="auto"/>
            <w:right w:val="none" w:sz="0" w:space="0" w:color="auto"/>
          </w:divBdr>
        </w:div>
        <w:div w:id="1703628639">
          <w:marLeft w:val="0"/>
          <w:marRight w:val="0"/>
          <w:marTop w:val="0"/>
          <w:marBottom w:val="0"/>
          <w:divBdr>
            <w:top w:val="none" w:sz="0" w:space="0" w:color="auto"/>
            <w:left w:val="none" w:sz="0" w:space="0" w:color="auto"/>
            <w:bottom w:val="none" w:sz="0" w:space="0" w:color="auto"/>
            <w:right w:val="none" w:sz="0" w:space="0" w:color="auto"/>
          </w:divBdr>
        </w:div>
        <w:div w:id="264271183">
          <w:marLeft w:val="0"/>
          <w:marRight w:val="0"/>
          <w:marTop w:val="0"/>
          <w:marBottom w:val="0"/>
          <w:divBdr>
            <w:top w:val="none" w:sz="0" w:space="0" w:color="auto"/>
            <w:left w:val="none" w:sz="0" w:space="0" w:color="auto"/>
            <w:bottom w:val="none" w:sz="0" w:space="0" w:color="auto"/>
            <w:right w:val="none" w:sz="0" w:space="0" w:color="auto"/>
          </w:divBdr>
        </w:div>
        <w:div w:id="169298743">
          <w:marLeft w:val="0"/>
          <w:marRight w:val="0"/>
          <w:marTop w:val="0"/>
          <w:marBottom w:val="0"/>
          <w:divBdr>
            <w:top w:val="none" w:sz="0" w:space="0" w:color="auto"/>
            <w:left w:val="none" w:sz="0" w:space="0" w:color="auto"/>
            <w:bottom w:val="none" w:sz="0" w:space="0" w:color="auto"/>
            <w:right w:val="none" w:sz="0" w:space="0" w:color="auto"/>
          </w:divBdr>
        </w:div>
        <w:div w:id="348263432">
          <w:marLeft w:val="0"/>
          <w:marRight w:val="0"/>
          <w:marTop w:val="0"/>
          <w:marBottom w:val="0"/>
          <w:divBdr>
            <w:top w:val="none" w:sz="0" w:space="0" w:color="auto"/>
            <w:left w:val="none" w:sz="0" w:space="0" w:color="auto"/>
            <w:bottom w:val="none" w:sz="0" w:space="0" w:color="auto"/>
            <w:right w:val="none" w:sz="0" w:space="0" w:color="auto"/>
          </w:divBdr>
        </w:div>
        <w:div w:id="24260498">
          <w:marLeft w:val="0"/>
          <w:marRight w:val="0"/>
          <w:marTop w:val="0"/>
          <w:marBottom w:val="0"/>
          <w:divBdr>
            <w:top w:val="none" w:sz="0" w:space="0" w:color="auto"/>
            <w:left w:val="none" w:sz="0" w:space="0" w:color="auto"/>
            <w:bottom w:val="none" w:sz="0" w:space="0" w:color="auto"/>
            <w:right w:val="none" w:sz="0" w:space="0" w:color="auto"/>
          </w:divBdr>
        </w:div>
        <w:div w:id="83036372">
          <w:marLeft w:val="0"/>
          <w:marRight w:val="0"/>
          <w:marTop w:val="0"/>
          <w:marBottom w:val="0"/>
          <w:divBdr>
            <w:top w:val="none" w:sz="0" w:space="0" w:color="auto"/>
            <w:left w:val="none" w:sz="0" w:space="0" w:color="auto"/>
            <w:bottom w:val="none" w:sz="0" w:space="0" w:color="auto"/>
            <w:right w:val="none" w:sz="0" w:space="0" w:color="auto"/>
          </w:divBdr>
        </w:div>
        <w:div w:id="738794971">
          <w:marLeft w:val="0"/>
          <w:marRight w:val="0"/>
          <w:marTop w:val="0"/>
          <w:marBottom w:val="0"/>
          <w:divBdr>
            <w:top w:val="none" w:sz="0" w:space="0" w:color="auto"/>
            <w:left w:val="none" w:sz="0" w:space="0" w:color="auto"/>
            <w:bottom w:val="none" w:sz="0" w:space="0" w:color="auto"/>
            <w:right w:val="none" w:sz="0" w:space="0" w:color="auto"/>
          </w:divBdr>
        </w:div>
        <w:div w:id="1808430761">
          <w:marLeft w:val="0"/>
          <w:marRight w:val="0"/>
          <w:marTop w:val="0"/>
          <w:marBottom w:val="0"/>
          <w:divBdr>
            <w:top w:val="none" w:sz="0" w:space="0" w:color="auto"/>
            <w:left w:val="none" w:sz="0" w:space="0" w:color="auto"/>
            <w:bottom w:val="none" w:sz="0" w:space="0" w:color="auto"/>
            <w:right w:val="none" w:sz="0" w:space="0" w:color="auto"/>
          </w:divBdr>
        </w:div>
        <w:div w:id="1261837371">
          <w:marLeft w:val="0"/>
          <w:marRight w:val="0"/>
          <w:marTop w:val="0"/>
          <w:marBottom w:val="0"/>
          <w:divBdr>
            <w:top w:val="none" w:sz="0" w:space="0" w:color="auto"/>
            <w:left w:val="none" w:sz="0" w:space="0" w:color="auto"/>
            <w:bottom w:val="none" w:sz="0" w:space="0" w:color="auto"/>
            <w:right w:val="none" w:sz="0" w:space="0" w:color="auto"/>
          </w:divBdr>
        </w:div>
        <w:div w:id="763500881">
          <w:marLeft w:val="0"/>
          <w:marRight w:val="0"/>
          <w:marTop w:val="0"/>
          <w:marBottom w:val="0"/>
          <w:divBdr>
            <w:top w:val="none" w:sz="0" w:space="0" w:color="auto"/>
            <w:left w:val="none" w:sz="0" w:space="0" w:color="auto"/>
            <w:bottom w:val="none" w:sz="0" w:space="0" w:color="auto"/>
            <w:right w:val="none" w:sz="0" w:space="0" w:color="auto"/>
          </w:divBdr>
          <w:divsChild>
            <w:div w:id="390160272">
              <w:marLeft w:val="0"/>
              <w:marRight w:val="0"/>
              <w:marTop w:val="0"/>
              <w:marBottom w:val="0"/>
              <w:divBdr>
                <w:top w:val="none" w:sz="0" w:space="0" w:color="auto"/>
                <w:left w:val="none" w:sz="0" w:space="0" w:color="auto"/>
                <w:bottom w:val="none" w:sz="0" w:space="0" w:color="auto"/>
                <w:right w:val="none" w:sz="0" w:space="0" w:color="auto"/>
              </w:divBdr>
              <w:divsChild>
                <w:div w:id="1054937567">
                  <w:marLeft w:val="0"/>
                  <w:marRight w:val="0"/>
                  <w:marTop w:val="0"/>
                  <w:marBottom w:val="0"/>
                  <w:divBdr>
                    <w:top w:val="none" w:sz="0" w:space="0" w:color="auto"/>
                    <w:left w:val="none" w:sz="0" w:space="0" w:color="auto"/>
                    <w:bottom w:val="none" w:sz="0" w:space="0" w:color="auto"/>
                    <w:right w:val="none" w:sz="0" w:space="0" w:color="auto"/>
                  </w:divBdr>
                  <w:divsChild>
                    <w:div w:id="343435390">
                      <w:marLeft w:val="0"/>
                      <w:marRight w:val="0"/>
                      <w:marTop w:val="0"/>
                      <w:marBottom w:val="0"/>
                      <w:divBdr>
                        <w:top w:val="none" w:sz="0" w:space="0" w:color="auto"/>
                        <w:left w:val="none" w:sz="0" w:space="0" w:color="auto"/>
                        <w:bottom w:val="none" w:sz="0" w:space="0" w:color="auto"/>
                        <w:right w:val="none" w:sz="0" w:space="0" w:color="auto"/>
                      </w:divBdr>
                    </w:div>
                    <w:div w:id="6836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924495">
      <w:bodyDiv w:val="1"/>
      <w:marLeft w:val="0"/>
      <w:marRight w:val="0"/>
      <w:marTop w:val="0"/>
      <w:marBottom w:val="0"/>
      <w:divBdr>
        <w:top w:val="none" w:sz="0" w:space="0" w:color="auto"/>
        <w:left w:val="none" w:sz="0" w:space="0" w:color="auto"/>
        <w:bottom w:val="none" w:sz="0" w:space="0" w:color="auto"/>
        <w:right w:val="none" w:sz="0" w:space="0" w:color="auto"/>
      </w:divBdr>
      <w:divsChild>
        <w:div w:id="317416146">
          <w:marLeft w:val="0"/>
          <w:marRight w:val="0"/>
          <w:marTop w:val="0"/>
          <w:marBottom w:val="0"/>
          <w:divBdr>
            <w:top w:val="none" w:sz="0" w:space="0" w:color="auto"/>
            <w:left w:val="none" w:sz="0" w:space="0" w:color="auto"/>
            <w:bottom w:val="none" w:sz="0" w:space="0" w:color="auto"/>
            <w:right w:val="none" w:sz="0" w:space="0" w:color="auto"/>
          </w:divBdr>
          <w:divsChild>
            <w:div w:id="1785806796">
              <w:marLeft w:val="0"/>
              <w:marRight w:val="0"/>
              <w:marTop w:val="0"/>
              <w:marBottom w:val="0"/>
              <w:divBdr>
                <w:top w:val="none" w:sz="0" w:space="0" w:color="auto"/>
                <w:left w:val="none" w:sz="0" w:space="0" w:color="auto"/>
                <w:bottom w:val="none" w:sz="0" w:space="0" w:color="auto"/>
                <w:right w:val="none" w:sz="0" w:space="0" w:color="auto"/>
              </w:divBdr>
            </w:div>
          </w:divsChild>
        </w:div>
        <w:div w:id="1498181839">
          <w:marLeft w:val="0"/>
          <w:marRight w:val="0"/>
          <w:marTop w:val="0"/>
          <w:marBottom w:val="0"/>
          <w:divBdr>
            <w:top w:val="none" w:sz="0" w:space="0" w:color="auto"/>
            <w:left w:val="none" w:sz="0" w:space="0" w:color="auto"/>
            <w:bottom w:val="none" w:sz="0" w:space="0" w:color="auto"/>
            <w:right w:val="none" w:sz="0" w:space="0" w:color="auto"/>
          </w:divBdr>
          <w:divsChild>
            <w:div w:id="2101370375">
              <w:marLeft w:val="0"/>
              <w:marRight w:val="0"/>
              <w:marTop w:val="0"/>
              <w:marBottom w:val="0"/>
              <w:divBdr>
                <w:top w:val="none" w:sz="0" w:space="0" w:color="auto"/>
                <w:left w:val="none" w:sz="0" w:space="0" w:color="auto"/>
                <w:bottom w:val="none" w:sz="0" w:space="0" w:color="auto"/>
                <w:right w:val="none" w:sz="0" w:space="0" w:color="auto"/>
              </w:divBdr>
              <w:divsChild>
                <w:div w:id="2039625368">
                  <w:marLeft w:val="0"/>
                  <w:marRight w:val="0"/>
                  <w:marTop w:val="0"/>
                  <w:marBottom w:val="0"/>
                  <w:divBdr>
                    <w:top w:val="none" w:sz="0" w:space="0" w:color="auto"/>
                    <w:left w:val="none" w:sz="0" w:space="0" w:color="auto"/>
                    <w:bottom w:val="none" w:sz="0" w:space="0" w:color="auto"/>
                    <w:right w:val="none" w:sz="0" w:space="0" w:color="auto"/>
                  </w:divBdr>
                  <w:divsChild>
                    <w:div w:id="1871453936">
                      <w:marLeft w:val="0"/>
                      <w:marRight w:val="0"/>
                      <w:marTop w:val="0"/>
                      <w:marBottom w:val="0"/>
                      <w:divBdr>
                        <w:top w:val="none" w:sz="0" w:space="0" w:color="auto"/>
                        <w:left w:val="none" w:sz="0" w:space="0" w:color="auto"/>
                        <w:bottom w:val="none" w:sz="0" w:space="0" w:color="auto"/>
                        <w:right w:val="none" w:sz="0" w:space="0" w:color="auto"/>
                      </w:divBdr>
                      <w:divsChild>
                        <w:div w:id="166719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71432">
          <w:marLeft w:val="0"/>
          <w:marRight w:val="0"/>
          <w:marTop w:val="0"/>
          <w:marBottom w:val="0"/>
          <w:divBdr>
            <w:top w:val="none" w:sz="0" w:space="0" w:color="auto"/>
            <w:left w:val="none" w:sz="0" w:space="0" w:color="auto"/>
            <w:bottom w:val="none" w:sz="0" w:space="0" w:color="auto"/>
            <w:right w:val="none" w:sz="0" w:space="0" w:color="auto"/>
          </w:divBdr>
          <w:divsChild>
            <w:div w:id="264926777">
              <w:marLeft w:val="0"/>
              <w:marRight w:val="0"/>
              <w:marTop w:val="0"/>
              <w:marBottom w:val="0"/>
              <w:divBdr>
                <w:top w:val="none" w:sz="0" w:space="0" w:color="auto"/>
                <w:left w:val="none" w:sz="0" w:space="0" w:color="auto"/>
                <w:bottom w:val="none" w:sz="0" w:space="0" w:color="auto"/>
                <w:right w:val="none" w:sz="0" w:space="0" w:color="auto"/>
              </w:divBdr>
              <w:divsChild>
                <w:div w:id="1487553962">
                  <w:marLeft w:val="0"/>
                  <w:marRight w:val="0"/>
                  <w:marTop w:val="0"/>
                  <w:marBottom w:val="0"/>
                  <w:divBdr>
                    <w:top w:val="none" w:sz="0" w:space="0" w:color="auto"/>
                    <w:left w:val="none" w:sz="0" w:space="0" w:color="auto"/>
                    <w:bottom w:val="none" w:sz="0" w:space="0" w:color="auto"/>
                    <w:right w:val="none" w:sz="0" w:space="0" w:color="auto"/>
                  </w:divBdr>
                </w:div>
                <w:div w:id="641544926">
                  <w:marLeft w:val="0"/>
                  <w:marRight w:val="0"/>
                  <w:marTop w:val="0"/>
                  <w:marBottom w:val="0"/>
                  <w:divBdr>
                    <w:top w:val="none" w:sz="0" w:space="0" w:color="auto"/>
                    <w:left w:val="none" w:sz="0" w:space="0" w:color="auto"/>
                    <w:bottom w:val="none" w:sz="0" w:space="0" w:color="auto"/>
                    <w:right w:val="none" w:sz="0" w:space="0" w:color="auto"/>
                  </w:divBdr>
                </w:div>
                <w:div w:id="1513060321">
                  <w:marLeft w:val="0"/>
                  <w:marRight w:val="0"/>
                  <w:marTop w:val="0"/>
                  <w:marBottom w:val="0"/>
                  <w:divBdr>
                    <w:top w:val="none" w:sz="0" w:space="0" w:color="auto"/>
                    <w:left w:val="none" w:sz="0" w:space="0" w:color="auto"/>
                    <w:bottom w:val="none" w:sz="0" w:space="0" w:color="auto"/>
                    <w:right w:val="none" w:sz="0" w:space="0" w:color="auto"/>
                  </w:divBdr>
                  <w:divsChild>
                    <w:div w:id="1436248814">
                      <w:marLeft w:val="0"/>
                      <w:marRight w:val="0"/>
                      <w:marTop w:val="0"/>
                      <w:marBottom w:val="0"/>
                      <w:divBdr>
                        <w:top w:val="none" w:sz="0" w:space="0" w:color="auto"/>
                        <w:left w:val="none" w:sz="0" w:space="0" w:color="auto"/>
                        <w:bottom w:val="none" w:sz="0" w:space="0" w:color="auto"/>
                        <w:right w:val="none" w:sz="0" w:space="0" w:color="auto"/>
                      </w:divBdr>
                      <w:divsChild>
                        <w:div w:id="12041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188125">
          <w:marLeft w:val="0"/>
          <w:marRight w:val="0"/>
          <w:marTop w:val="0"/>
          <w:marBottom w:val="0"/>
          <w:divBdr>
            <w:top w:val="none" w:sz="0" w:space="0" w:color="auto"/>
            <w:left w:val="none" w:sz="0" w:space="0" w:color="auto"/>
            <w:bottom w:val="none" w:sz="0" w:space="0" w:color="auto"/>
            <w:right w:val="none" w:sz="0" w:space="0" w:color="auto"/>
          </w:divBdr>
          <w:divsChild>
            <w:div w:id="1712729246">
              <w:marLeft w:val="0"/>
              <w:marRight w:val="0"/>
              <w:marTop w:val="0"/>
              <w:marBottom w:val="0"/>
              <w:divBdr>
                <w:top w:val="none" w:sz="0" w:space="0" w:color="auto"/>
                <w:left w:val="none" w:sz="0" w:space="0" w:color="auto"/>
                <w:bottom w:val="none" w:sz="0" w:space="0" w:color="auto"/>
                <w:right w:val="none" w:sz="0" w:space="0" w:color="auto"/>
              </w:divBdr>
              <w:divsChild>
                <w:div w:id="823620521">
                  <w:marLeft w:val="0"/>
                  <w:marRight w:val="0"/>
                  <w:marTop w:val="0"/>
                  <w:marBottom w:val="0"/>
                  <w:divBdr>
                    <w:top w:val="none" w:sz="0" w:space="0" w:color="auto"/>
                    <w:left w:val="none" w:sz="0" w:space="0" w:color="auto"/>
                    <w:bottom w:val="none" w:sz="0" w:space="0" w:color="auto"/>
                    <w:right w:val="none" w:sz="0" w:space="0" w:color="auto"/>
                  </w:divBdr>
                  <w:divsChild>
                    <w:div w:id="394088061">
                      <w:marLeft w:val="0"/>
                      <w:marRight w:val="0"/>
                      <w:marTop w:val="0"/>
                      <w:marBottom w:val="0"/>
                      <w:divBdr>
                        <w:top w:val="none" w:sz="0" w:space="0" w:color="auto"/>
                        <w:left w:val="none" w:sz="0" w:space="0" w:color="auto"/>
                        <w:bottom w:val="none" w:sz="0" w:space="0" w:color="auto"/>
                        <w:right w:val="none" w:sz="0" w:space="0" w:color="auto"/>
                      </w:divBdr>
                      <w:divsChild>
                        <w:div w:id="1304431714">
                          <w:marLeft w:val="0"/>
                          <w:marRight w:val="0"/>
                          <w:marTop w:val="0"/>
                          <w:marBottom w:val="0"/>
                          <w:divBdr>
                            <w:top w:val="none" w:sz="0" w:space="0" w:color="auto"/>
                            <w:left w:val="none" w:sz="0" w:space="0" w:color="auto"/>
                            <w:bottom w:val="none" w:sz="0" w:space="0" w:color="auto"/>
                            <w:right w:val="none" w:sz="0" w:space="0" w:color="auto"/>
                          </w:divBdr>
                          <w:divsChild>
                            <w:div w:id="1005472291">
                              <w:marLeft w:val="0"/>
                              <w:marRight w:val="0"/>
                              <w:marTop w:val="0"/>
                              <w:marBottom w:val="0"/>
                              <w:divBdr>
                                <w:top w:val="none" w:sz="0" w:space="0" w:color="auto"/>
                                <w:left w:val="none" w:sz="0" w:space="0" w:color="auto"/>
                                <w:bottom w:val="none" w:sz="0" w:space="0" w:color="auto"/>
                                <w:right w:val="none" w:sz="0" w:space="0" w:color="auto"/>
                              </w:divBdr>
                              <w:divsChild>
                                <w:div w:id="1964648749">
                                  <w:marLeft w:val="0"/>
                                  <w:marRight w:val="0"/>
                                  <w:marTop w:val="0"/>
                                  <w:marBottom w:val="0"/>
                                  <w:divBdr>
                                    <w:top w:val="none" w:sz="0" w:space="0" w:color="auto"/>
                                    <w:left w:val="none" w:sz="0" w:space="0" w:color="auto"/>
                                    <w:bottom w:val="none" w:sz="0" w:space="0" w:color="auto"/>
                                    <w:right w:val="none" w:sz="0" w:space="0" w:color="auto"/>
                                  </w:divBdr>
                                  <w:divsChild>
                                    <w:div w:id="1059666839">
                                      <w:marLeft w:val="0"/>
                                      <w:marRight w:val="0"/>
                                      <w:marTop w:val="0"/>
                                      <w:marBottom w:val="0"/>
                                      <w:divBdr>
                                        <w:top w:val="none" w:sz="0" w:space="0" w:color="auto"/>
                                        <w:left w:val="none" w:sz="0" w:space="0" w:color="auto"/>
                                        <w:bottom w:val="none" w:sz="0" w:space="0" w:color="auto"/>
                                        <w:right w:val="none" w:sz="0" w:space="0" w:color="auto"/>
                                      </w:divBdr>
                                    </w:div>
                                    <w:div w:id="797450673">
                                      <w:marLeft w:val="0"/>
                                      <w:marRight w:val="0"/>
                                      <w:marTop w:val="0"/>
                                      <w:marBottom w:val="0"/>
                                      <w:divBdr>
                                        <w:top w:val="none" w:sz="0" w:space="0" w:color="auto"/>
                                        <w:left w:val="none" w:sz="0" w:space="0" w:color="auto"/>
                                        <w:bottom w:val="none" w:sz="0" w:space="0" w:color="auto"/>
                                        <w:right w:val="none" w:sz="0" w:space="0" w:color="auto"/>
                                      </w:divBdr>
                                    </w:div>
                                    <w:div w:id="1739787204">
                                      <w:marLeft w:val="0"/>
                                      <w:marRight w:val="0"/>
                                      <w:marTop w:val="0"/>
                                      <w:marBottom w:val="0"/>
                                      <w:divBdr>
                                        <w:top w:val="none" w:sz="0" w:space="0" w:color="auto"/>
                                        <w:left w:val="none" w:sz="0" w:space="0" w:color="auto"/>
                                        <w:bottom w:val="none" w:sz="0" w:space="0" w:color="auto"/>
                                        <w:right w:val="none" w:sz="0" w:space="0" w:color="auto"/>
                                      </w:divBdr>
                                      <w:divsChild>
                                        <w:div w:id="1517041574">
                                          <w:marLeft w:val="0"/>
                                          <w:marRight w:val="0"/>
                                          <w:marTop w:val="0"/>
                                          <w:marBottom w:val="0"/>
                                          <w:divBdr>
                                            <w:top w:val="none" w:sz="0" w:space="0" w:color="auto"/>
                                            <w:left w:val="none" w:sz="0" w:space="0" w:color="auto"/>
                                            <w:bottom w:val="none" w:sz="0" w:space="0" w:color="auto"/>
                                            <w:right w:val="none" w:sz="0" w:space="0" w:color="auto"/>
                                          </w:divBdr>
                                          <w:divsChild>
                                            <w:div w:id="325205144">
                                              <w:marLeft w:val="0"/>
                                              <w:marRight w:val="0"/>
                                              <w:marTop w:val="0"/>
                                              <w:marBottom w:val="0"/>
                                              <w:divBdr>
                                                <w:top w:val="none" w:sz="0" w:space="0" w:color="auto"/>
                                                <w:left w:val="none" w:sz="0" w:space="0" w:color="auto"/>
                                                <w:bottom w:val="none" w:sz="0" w:space="0" w:color="auto"/>
                                                <w:right w:val="none" w:sz="0" w:space="0" w:color="auto"/>
                                              </w:divBdr>
                                            </w:div>
                                            <w:div w:id="217280525">
                                              <w:marLeft w:val="0"/>
                                              <w:marRight w:val="0"/>
                                              <w:marTop w:val="0"/>
                                              <w:marBottom w:val="0"/>
                                              <w:divBdr>
                                                <w:top w:val="none" w:sz="0" w:space="0" w:color="auto"/>
                                                <w:left w:val="none" w:sz="0" w:space="0" w:color="auto"/>
                                                <w:bottom w:val="none" w:sz="0" w:space="0" w:color="auto"/>
                                                <w:right w:val="none" w:sz="0" w:space="0" w:color="auto"/>
                                              </w:divBdr>
                                              <w:divsChild>
                                                <w:div w:id="287974243">
                                                  <w:marLeft w:val="0"/>
                                                  <w:marRight w:val="0"/>
                                                  <w:marTop w:val="0"/>
                                                  <w:marBottom w:val="0"/>
                                                  <w:divBdr>
                                                    <w:top w:val="none" w:sz="0" w:space="0" w:color="auto"/>
                                                    <w:left w:val="none" w:sz="0" w:space="0" w:color="auto"/>
                                                    <w:bottom w:val="none" w:sz="0" w:space="0" w:color="auto"/>
                                                    <w:right w:val="none" w:sz="0" w:space="0" w:color="auto"/>
                                                  </w:divBdr>
                                                  <w:divsChild>
                                                    <w:div w:id="5119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7981946">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 w:id="157439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250314">
      <w:bodyDiv w:val="1"/>
      <w:marLeft w:val="0"/>
      <w:marRight w:val="0"/>
      <w:marTop w:val="0"/>
      <w:marBottom w:val="0"/>
      <w:divBdr>
        <w:top w:val="none" w:sz="0" w:space="0" w:color="auto"/>
        <w:left w:val="none" w:sz="0" w:space="0" w:color="auto"/>
        <w:bottom w:val="none" w:sz="0" w:space="0" w:color="auto"/>
        <w:right w:val="none" w:sz="0" w:space="0" w:color="auto"/>
      </w:divBdr>
      <w:divsChild>
        <w:div w:id="1488665763">
          <w:marLeft w:val="0"/>
          <w:marRight w:val="0"/>
          <w:marTop w:val="0"/>
          <w:marBottom w:val="0"/>
          <w:divBdr>
            <w:top w:val="none" w:sz="0" w:space="0" w:color="auto"/>
            <w:left w:val="none" w:sz="0" w:space="0" w:color="auto"/>
            <w:bottom w:val="none" w:sz="0" w:space="0" w:color="auto"/>
            <w:right w:val="none" w:sz="0" w:space="0" w:color="auto"/>
          </w:divBdr>
          <w:divsChild>
            <w:div w:id="1380127391">
              <w:marLeft w:val="0"/>
              <w:marRight w:val="0"/>
              <w:marTop w:val="0"/>
              <w:marBottom w:val="0"/>
              <w:divBdr>
                <w:top w:val="none" w:sz="0" w:space="0" w:color="auto"/>
                <w:left w:val="none" w:sz="0" w:space="0" w:color="auto"/>
                <w:bottom w:val="none" w:sz="0" w:space="0" w:color="auto"/>
                <w:right w:val="none" w:sz="0" w:space="0" w:color="auto"/>
              </w:divBdr>
            </w:div>
          </w:divsChild>
        </w:div>
        <w:div w:id="2103984782">
          <w:marLeft w:val="0"/>
          <w:marRight w:val="0"/>
          <w:marTop w:val="0"/>
          <w:marBottom w:val="0"/>
          <w:divBdr>
            <w:top w:val="none" w:sz="0" w:space="0" w:color="auto"/>
            <w:left w:val="none" w:sz="0" w:space="0" w:color="auto"/>
            <w:bottom w:val="none" w:sz="0" w:space="0" w:color="auto"/>
            <w:right w:val="none" w:sz="0" w:space="0" w:color="auto"/>
          </w:divBdr>
          <w:divsChild>
            <w:div w:id="580213576">
              <w:marLeft w:val="0"/>
              <w:marRight w:val="0"/>
              <w:marTop w:val="0"/>
              <w:marBottom w:val="0"/>
              <w:divBdr>
                <w:top w:val="none" w:sz="0" w:space="0" w:color="auto"/>
                <w:left w:val="none" w:sz="0" w:space="0" w:color="auto"/>
                <w:bottom w:val="none" w:sz="0" w:space="0" w:color="auto"/>
                <w:right w:val="none" w:sz="0" w:space="0" w:color="auto"/>
              </w:divBdr>
              <w:divsChild>
                <w:div w:id="1630478035">
                  <w:marLeft w:val="0"/>
                  <w:marRight w:val="0"/>
                  <w:marTop w:val="0"/>
                  <w:marBottom w:val="0"/>
                  <w:divBdr>
                    <w:top w:val="none" w:sz="0" w:space="0" w:color="auto"/>
                    <w:left w:val="none" w:sz="0" w:space="0" w:color="auto"/>
                    <w:bottom w:val="none" w:sz="0" w:space="0" w:color="auto"/>
                    <w:right w:val="none" w:sz="0" w:space="0" w:color="auto"/>
                  </w:divBdr>
                  <w:divsChild>
                    <w:div w:id="569853786">
                      <w:marLeft w:val="0"/>
                      <w:marRight w:val="0"/>
                      <w:marTop w:val="0"/>
                      <w:marBottom w:val="0"/>
                      <w:divBdr>
                        <w:top w:val="none" w:sz="0" w:space="0" w:color="auto"/>
                        <w:left w:val="none" w:sz="0" w:space="0" w:color="auto"/>
                        <w:bottom w:val="none" w:sz="0" w:space="0" w:color="auto"/>
                        <w:right w:val="none" w:sz="0" w:space="0" w:color="auto"/>
                      </w:divBdr>
                      <w:divsChild>
                        <w:div w:id="15333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807465">
          <w:marLeft w:val="0"/>
          <w:marRight w:val="0"/>
          <w:marTop w:val="0"/>
          <w:marBottom w:val="0"/>
          <w:divBdr>
            <w:top w:val="none" w:sz="0" w:space="0" w:color="auto"/>
            <w:left w:val="none" w:sz="0" w:space="0" w:color="auto"/>
            <w:bottom w:val="none" w:sz="0" w:space="0" w:color="auto"/>
            <w:right w:val="none" w:sz="0" w:space="0" w:color="auto"/>
          </w:divBdr>
          <w:divsChild>
            <w:div w:id="1045759526">
              <w:marLeft w:val="0"/>
              <w:marRight w:val="0"/>
              <w:marTop w:val="0"/>
              <w:marBottom w:val="0"/>
              <w:divBdr>
                <w:top w:val="none" w:sz="0" w:space="0" w:color="auto"/>
                <w:left w:val="none" w:sz="0" w:space="0" w:color="auto"/>
                <w:bottom w:val="none" w:sz="0" w:space="0" w:color="auto"/>
                <w:right w:val="none" w:sz="0" w:space="0" w:color="auto"/>
              </w:divBdr>
              <w:divsChild>
                <w:div w:id="1754741628">
                  <w:marLeft w:val="0"/>
                  <w:marRight w:val="0"/>
                  <w:marTop w:val="0"/>
                  <w:marBottom w:val="0"/>
                  <w:divBdr>
                    <w:top w:val="none" w:sz="0" w:space="0" w:color="auto"/>
                    <w:left w:val="none" w:sz="0" w:space="0" w:color="auto"/>
                    <w:bottom w:val="none" w:sz="0" w:space="0" w:color="auto"/>
                    <w:right w:val="none" w:sz="0" w:space="0" w:color="auto"/>
                  </w:divBdr>
                </w:div>
                <w:div w:id="242879868">
                  <w:marLeft w:val="0"/>
                  <w:marRight w:val="0"/>
                  <w:marTop w:val="0"/>
                  <w:marBottom w:val="0"/>
                  <w:divBdr>
                    <w:top w:val="none" w:sz="0" w:space="0" w:color="auto"/>
                    <w:left w:val="none" w:sz="0" w:space="0" w:color="auto"/>
                    <w:bottom w:val="none" w:sz="0" w:space="0" w:color="auto"/>
                    <w:right w:val="none" w:sz="0" w:space="0" w:color="auto"/>
                  </w:divBdr>
                </w:div>
                <w:div w:id="1438259734">
                  <w:marLeft w:val="0"/>
                  <w:marRight w:val="0"/>
                  <w:marTop w:val="0"/>
                  <w:marBottom w:val="0"/>
                  <w:divBdr>
                    <w:top w:val="none" w:sz="0" w:space="0" w:color="auto"/>
                    <w:left w:val="none" w:sz="0" w:space="0" w:color="auto"/>
                    <w:bottom w:val="none" w:sz="0" w:space="0" w:color="auto"/>
                    <w:right w:val="none" w:sz="0" w:space="0" w:color="auto"/>
                  </w:divBdr>
                  <w:divsChild>
                    <w:div w:id="786049292">
                      <w:marLeft w:val="0"/>
                      <w:marRight w:val="0"/>
                      <w:marTop w:val="0"/>
                      <w:marBottom w:val="0"/>
                      <w:divBdr>
                        <w:top w:val="none" w:sz="0" w:space="0" w:color="auto"/>
                        <w:left w:val="none" w:sz="0" w:space="0" w:color="auto"/>
                        <w:bottom w:val="none" w:sz="0" w:space="0" w:color="auto"/>
                        <w:right w:val="none" w:sz="0" w:space="0" w:color="auto"/>
                      </w:divBdr>
                      <w:divsChild>
                        <w:div w:id="148520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23137">
          <w:marLeft w:val="0"/>
          <w:marRight w:val="0"/>
          <w:marTop w:val="0"/>
          <w:marBottom w:val="0"/>
          <w:divBdr>
            <w:top w:val="none" w:sz="0" w:space="0" w:color="auto"/>
            <w:left w:val="none" w:sz="0" w:space="0" w:color="auto"/>
            <w:bottom w:val="none" w:sz="0" w:space="0" w:color="auto"/>
            <w:right w:val="none" w:sz="0" w:space="0" w:color="auto"/>
          </w:divBdr>
        </w:div>
        <w:div w:id="491026661">
          <w:marLeft w:val="0"/>
          <w:marRight w:val="0"/>
          <w:marTop w:val="0"/>
          <w:marBottom w:val="0"/>
          <w:divBdr>
            <w:top w:val="none" w:sz="0" w:space="0" w:color="auto"/>
            <w:left w:val="none" w:sz="0" w:space="0" w:color="auto"/>
            <w:bottom w:val="none" w:sz="0" w:space="0" w:color="auto"/>
            <w:right w:val="none" w:sz="0" w:space="0" w:color="auto"/>
          </w:divBdr>
        </w:div>
        <w:div w:id="1115250343">
          <w:marLeft w:val="0"/>
          <w:marRight w:val="0"/>
          <w:marTop w:val="0"/>
          <w:marBottom w:val="0"/>
          <w:divBdr>
            <w:top w:val="none" w:sz="0" w:space="0" w:color="auto"/>
            <w:left w:val="none" w:sz="0" w:space="0" w:color="auto"/>
            <w:bottom w:val="none" w:sz="0" w:space="0" w:color="auto"/>
            <w:right w:val="none" w:sz="0" w:space="0" w:color="auto"/>
          </w:divBdr>
          <w:divsChild>
            <w:div w:id="804548220">
              <w:marLeft w:val="0"/>
              <w:marRight w:val="0"/>
              <w:marTop w:val="0"/>
              <w:marBottom w:val="0"/>
              <w:divBdr>
                <w:top w:val="none" w:sz="0" w:space="0" w:color="auto"/>
                <w:left w:val="none" w:sz="0" w:space="0" w:color="auto"/>
                <w:bottom w:val="none" w:sz="0" w:space="0" w:color="auto"/>
                <w:right w:val="none" w:sz="0" w:space="0" w:color="auto"/>
              </w:divBdr>
              <w:divsChild>
                <w:div w:id="716583504">
                  <w:marLeft w:val="0"/>
                  <w:marRight w:val="0"/>
                  <w:marTop w:val="0"/>
                  <w:marBottom w:val="0"/>
                  <w:divBdr>
                    <w:top w:val="none" w:sz="0" w:space="0" w:color="auto"/>
                    <w:left w:val="none" w:sz="0" w:space="0" w:color="auto"/>
                    <w:bottom w:val="none" w:sz="0" w:space="0" w:color="auto"/>
                    <w:right w:val="none" w:sz="0" w:space="0" w:color="auto"/>
                  </w:divBdr>
                  <w:divsChild>
                    <w:div w:id="1444493330">
                      <w:marLeft w:val="0"/>
                      <w:marRight w:val="0"/>
                      <w:marTop w:val="0"/>
                      <w:marBottom w:val="0"/>
                      <w:divBdr>
                        <w:top w:val="none" w:sz="0" w:space="0" w:color="auto"/>
                        <w:left w:val="none" w:sz="0" w:space="0" w:color="auto"/>
                        <w:bottom w:val="none" w:sz="0" w:space="0" w:color="auto"/>
                        <w:right w:val="none" w:sz="0" w:space="0" w:color="auto"/>
                      </w:divBdr>
                      <w:divsChild>
                        <w:div w:id="436406782">
                          <w:marLeft w:val="0"/>
                          <w:marRight w:val="0"/>
                          <w:marTop w:val="0"/>
                          <w:marBottom w:val="0"/>
                          <w:divBdr>
                            <w:top w:val="none" w:sz="0" w:space="0" w:color="auto"/>
                            <w:left w:val="none" w:sz="0" w:space="0" w:color="auto"/>
                            <w:bottom w:val="none" w:sz="0" w:space="0" w:color="auto"/>
                            <w:right w:val="none" w:sz="0" w:space="0" w:color="auto"/>
                          </w:divBdr>
                          <w:divsChild>
                            <w:div w:id="8750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968952">
          <w:marLeft w:val="0"/>
          <w:marRight w:val="0"/>
          <w:marTop w:val="0"/>
          <w:marBottom w:val="0"/>
          <w:divBdr>
            <w:top w:val="none" w:sz="0" w:space="0" w:color="auto"/>
            <w:left w:val="none" w:sz="0" w:space="0" w:color="auto"/>
            <w:bottom w:val="none" w:sz="0" w:space="0" w:color="auto"/>
            <w:right w:val="none" w:sz="0" w:space="0" w:color="auto"/>
          </w:divBdr>
        </w:div>
        <w:div w:id="902563850">
          <w:marLeft w:val="0"/>
          <w:marRight w:val="0"/>
          <w:marTop w:val="0"/>
          <w:marBottom w:val="0"/>
          <w:divBdr>
            <w:top w:val="none" w:sz="0" w:space="0" w:color="auto"/>
            <w:left w:val="none" w:sz="0" w:space="0" w:color="auto"/>
            <w:bottom w:val="none" w:sz="0" w:space="0" w:color="auto"/>
            <w:right w:val="none" w:sz="0" w:space="0" w:color="auto"/>
          </w:divBdr>
        </w:div>
        <w:div w:id="1898081740">
          <w:marLeft w:val="0"/>
          <w:marRight w:val="0"/>
          <w:marTop w:val="0"/>
          <w:marBottom w:val="0"/>
          <w:divBdr>
            <w:top w:val="none" w:sz="0" w:space="0" w:color="auto"/>
            <w:left w:val="none" w:sz="0" w:space="0" w:color="auto"/>
            <w:bottom w:val="none" w:sz="0" w:space="0" w:color="auto"/>
            <w:right w:val="none" w:sz="0" w:space="0" w:color="auto"/>
          </w:divBdr>
        </w:div>
        <w:div w:id="1558318439">
          <w:marLeft w:val="0"/>
          <w:marRight w:val="0"/>
          <w:marTop w:val="0"/>
          <w:marBottom w:val="0"/>
          <w:divBdr>
            <w:top w:val="none" w:sz="0" w:space="0" w:color="auto"/>
            <w:left w:val="none" w:sz="0" w:space="0" w:color="auto"/>
            <w:bottom w:val="none" w:sz="0" w:space="0" w:color="auto"/>
            <w:right w:val="none" w:sz="0" w:space="0" w:color="auto"/>
          </w:divBdr>
        </w:div>
        <w:div w:id="769936400">
          <w:marLeft w:val="0"/>
          <w:marRight w:val="0"/>
          <w:marTop w:val="0"/>
          <w:marBottom w:val="0"/>
          <w:divBdr>
            <w:top w:val="none" w:sz="0" w:space="0" w:color="auto"/>
            <w:left w:val="none" w:sz="0" w:space="0" w:color="auto"/>
            <w:bottom w:val="none" w:sz="0" w:space="0" w:color="auto"/>
            <w:right w:val="none" w:sz="0" w:space="0" w:color="auto"/>
          </w:divBdr>
        </w:div>
        <w:div w:id="389765162">
          <w:marLeft w:val="0"/>
          <w:marRight w:val="0"/>
          <w:marTop w:val="0"/>
          <w:marBottom w:val="0"/>
          <w:divBdr>
            <w:top w:val="none" w:sz="0" w:space="0" w:color="auto"/>
            <w:left w:val="none" w:sz="0" w:space="0" w:color="auto"/>
            <w:bottom w:val="none" w:sz="0" w:space="0" w:color="auto"/>
            <w:right w:val="none" w:sz="0" w:space="0" w:color="auto"/>
          </w:divBdr>
        </w:div>
        <w:div w:id="1995718332">
          <w:marLeft w:val="0"/>
          <w:marRight w:val="0"/>
          <w:marTop w:val="0"/>
          <w:marBottom w:val="0"/>
          <w:divBdr>
            <w:top w:val="none" w:sz="0" w:space="0" w:color="auto"/>
            <w:left w:val="none" w:sz="0" w:space="0" w:color="auto"/>
            <w:bottom w:val="none" w:sz="0" w:space="0" w:color="auto"/>
            <w:right w:val="none" w:sz="0" w:space="0" w:color="auto"/>
          </w:divBdr>
        </w:div>
        <w:div w:id="1488744861">
          <w:marLeft w:val="0"/>
          <w:marRight w:val="0"/>
          <w:marTop w:val="0"/>
          <w:marBottom w:val="0"/>
          <w:divBdr>
            <w:top w:val="none" w:sz="0" w:space="0" w:color="auto"/>
            <w:left w:val="none" w:sz="0" w:space="0" w:color="auto"/>
            <w:bottom w:val="none" w:sz="0" w:space="0" w:color="auto"/>
            <w:right w:val="none" w:sz="0" w:space="0" w:color="auto"/>
          </w:divBdr>
        </w:div>
        <w:div w:id="838233038">
          <w:marLeft w:val="0"/>
          <w:marRight w:val="0"/>
          <w:marTop w:val="0"/>
          <w:marBottom w:val="0"/>
          <w:divBdr>
            <w:top w:val="none" w:sz="0" w:space="0" w:color="auto"/>
            <w:left w:val="none" w:sz="0" w:space="0" w:color="auto"/>
            <w:bottom w:val="none" w:sz="0" w:space="0" w:color="auto"/>
            <w:right w:val="none" w:sz="0" w:space="0" w:color="auto"/>
          </w:divBdr>
        </w:div>
        <w:div w:id="1686589390">
          <w:marLeft w:val="0"/>
          <w:marRight w:val="0"/>
          <w:marTop w:val="0"/>
          <w:marBottom w:val="0"/>
          <w:divBdr>
            <w:top w:val="none" w:sz="0" w:space="0" w:color="auto"/>
            <w:left w:val="none" w:sz="0" w:space="0" w:color="auto"/>
            <w:bottom w:val="none" w:sz="0" w:space="0" w:color="auto"/>
            <w:right w:val="none" w:sz="0" w:space="0" w:color="auto"/>
          </w:divBdr>
        </w:div>
        <w:div w:id="962274486">
          <w:marLeft w:val="0"/>
          <w:marRight w:val="0"/>
          <w:marTop w:val="0"/>
          <w:marBottom w:val="0"/>
          <w:divBdr>
            <w:top w:val="none" w:sz="0" w:space="0" w:color="auto"/>
            <w:left w:val="none" w:sz="0" w:space="0" w:color="auto"/>
            <w:bottom w:val="none" w:sz="0" w:space="0" w:color="auto"/>
            <w:right w:val="none" w:sz="0" w:space="0" w:color="auto"/>
          </w:divBdr>
        </w:div>
        <w:div w:id="1727101188">
          <w:marLeft w:val="0"/>
          <w:marRight w:val="0"/>
          <w:marTop w:val="0"/>
          <w:marBottom w:val="0"/>
          <w:divBdr>
            <w:top w:val="none" w:sz="0" w:space="0" w:color="auto"/>
            <w:left w:val="none" w:sz="0" w:space="0" w:color="auto"/>
            <w:bottom w:val="none" w:sz="0" w:space="0" w:color="auto"/>
            <w:right w:val="none" w:sz="0" w:space="0" w:color="auto"/>
          </w:divBdr>
        </w:div>
        <w:div w:id="1207642973">
          <w:marLeft w:val="0"/>
          <w:marRight w:val="0"/>
          <w:marTop w:val="0"/>
          <w:marBottom w:val="0"/>
          <w:divBdr>
            <w:top w:val="none" w:sz="0" w:space="0" w:color="auto"/>
            <w:left w:val="none" w:sz="0" w:space="0" w:color="auto"/>
            <w:bottom w:val="none" w:sz="0" w:space="0" w:color="auto"/>
            <w:right w:val="none" w:sz="0" w:space="0" w:color="auto"/>
          </w:divBdr>
        </w:div>
        <w:div w:id="1917401741">
          <w:marLeft w:val="0"/>
          <w:marRight w:val="0"/>
          <w:marTop w:val="0"/>
          <w:marBottom w:val="0"/>
          <w:divBdr>
            <w:top w:val="none" w:sz="0" w:space="0" w:color="auto"/>
            <w:left w:val="none" w:sz="0" w:space="0" w:color="auto"/>
            <w:bottom w:val="none" w:sz="0" w:space="0" w:color="auto"/>
            <w:right w:val="none" w:sz="0" w:space="0" w:color="auto"/>
          </w:divBdr>
          <w:divsChild>
            <w:div w:id="1914662946">
              <w:marLeft w:val="0"/>
              <w:marRight w:val="0"/>
              <w:marTop w:val="0"/>
              <w:marBottom w:val="0"/>
              <w:divBdr>
                <w:top w:val="none" w:sz="0" w:space="0" w:color="auto"/>
                <w:left w:val="none" w:sz="0" w:space="0" w:color="auto"/>
                <w:bottom w:val="none" w:sz="0" w:space="0" w:color="auto"/>
                <w:right w:val="none" w:sz="0" w:space="0" w:color="auto"/>
              </w:divBdr>
              <w:divsChild>
                <w:div w:id="554893538">
                  <w:marLeft w:val="0"/>
                  <w:marRight w:val="0"/>
                  <w:marTop w:val="0"/>
                  <w:marBottom w:val="0"/>
                  <w:divBdr>
                    <w:top w:val="none" w:sz="0" w:space="0" w:color="auto"/>
                    <w:left w:val="none" w:sz="0" w:space="0" w:color="auto"/>
                    <w:bottom w:val="none" w:sz="0" w:space="0" w:color="auto"/>
                    <w:right w:val="none" w:sz="0" w:space="0" w:color="auto"/>
                  </w:divBdr>
                  <w:divsChild>
                    <w:div w:id="1674071716">
                      <w:marLeft w:val="0"/>
                      <w:marRight w:val="0"/>
                      <w:marTop w:val="0"/>
                      <w:marBottom w:val="0"/>
                      <w:divBdr>
                        <w:top w:val="none" w:sz="0" w:space="0" w:color="auto"/>
                        <w:left w:val="none" w:sz="0" w:space="0" w:color="auto"/>
                        <w:bottom w:val="none" w:sz="0" w:space="0" w:color="auto"/>
                        <w:right w:val="none" w:sz="0" w:space="0" w:color="auto"/>
                      </w:divBdr>
                    </w:div>
                    <w:div w:id="8522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439951">
      <w:bodyDiv w:val="1"/>
      <w:marLeft w:val="0"/>
      <w:marRight w:val="0"/>
      <w:marTop w:val="0"/>
      <w:marBottom w:val="0"/>
      <w:divBdr>
        <w:top w:val="none" w:sz="0" w:space="0" w:color="auto"/>
        <w:left w:val="none" w:sz="0" w:space="0" w:color="auto"/>
        <w:bottom w:val="none" w:sz="0" w:space="0" w:color="auto"/>
        <w:right w:val="none" w:sz="0" w:space="0" w:color="auto"/>
      </w:divBdr>
      <w:divsChild>
        <w:div w:id="1231185850">
          <w:marLeft w:val="0"/>
          <w:marRight w:val="0"/>
          <w:marTop w:val="0"/>
          <w:marBottom w:val="0"/>
          <w:divBdr>
            <w:top w:val="none" w:sz="0" w:space="0" w:color="auto"/>
            <w:left w:val="none" w:sz="0" w:space="0" w:color="auto"/>
            <w:bottom w:val="none" w:sz="0" w:space="0" w:color="auto"/>
            <w:right w:val="none" w:sz="0" w:space="0" w:color="auto"/>
          </w:divBdr>
          <w:divsChild>
            <w:div w:id="550457735">
              <w:marLeft w:val="0"/>
              <w:marRight w:val="0"/>
              <w:marTop w:val="0"/>
              <w:marBottom w:val="0"/>
              <w:divBdr>
                <w:top w:val="none" w:sz="0" w:space="0" w:color="auto"/>
                <w:left w:val="none" w:sz="0" w:space="0" w:color="auto"/>
                <w:bottom w:val="none" w:sz="0" w:space="0" w:color="auto"/>
                <w:right w:val="none" w:sz="0" w:space="0" w:color="auto"/>
              </w:divBdr>
            </w:div>
          </w:divsChild>
        </w:div>
        <w:div w:id="607002803">
          <w:marLeft w:val="0"/>
          <w:marRight w:val="0"/>
          <w:marTop w:val="0"/>
          <w:marBottom w:val="0"/>
          <w:divBdr>
            <w:top w:val="none" w:sz="0" w:space="0" w:color="auto"/>
            <w:left w:val="none" w:sz="0" w:space="0" w:color="auto"/>
            <w:bottom w:val="none" w:sz="0" w:space="0" w:color="auto"/>
            <w:right w:val="none" w:sz="0" w:space="0" w:color="auto"/>
          </w:divBdr>
          <w:divsChild>
            <w:div w:id="773211835">
              <w:marLeft w:val="0"/>
              <w:marRight w:val="0"/>
              <w:marTop w:val="0"/>
              <w:marBottom w:val="0"/>
              <w:divBdr>
                <w:top w:val="none" w:sz="0" w:space="0" w:color="auto"/>
                <w:left w:val="none" w:sz="0" w:space="0" w:color="auto"/>
                <w:bottom w:val="none" w:sz="0" w:space="0" w:color="auto"/>
                <w:right w:val="none" w:sz="0" w:space="0" w:color="auto"/>
              </w:divBdr>
              <w:divsChild>
                <w:div w:id="1369600933">
                  <w:marLeft w:val="0"/>
                  <w:marRight w:val="0"/>
                  <w:marTop w:val="0"/>
                  <w:marBottom w:val="0"/>
                  <w:divBdr>
                    <w:top w:val="none" w:sz="0" w:space="0" w:color="auto"/>
                    <w:left w:val="none" w:sz="0" w:space="0" w:color="auto"/>
                    <w:bottom w:val="none" w:sz="0" w:space="0" w:color="auto"/>
                    <w:right w:val="none" w:sz="0" w:space="0" w:color="auto"/>
                  </w:divBdr>
                  <w:divsChild>
                    <w:div w:id="1278678420">
                      <w:marLeft w:val="0"/>
                      <w:marRight w:val="0"/>
                      <w:marTop w:val="0"/>
                      <w:marBottom w:val="0"/>
                      <w:divBdr>
                        <w:top w:val="none" w:sz="0" w:space="0" w:color="auto"/>
                        <w:left w:val="none" w:sz="0" w:space="0" w:color="auto"/>
                        <w:bottom w:val="none" w:sz="0" w:space="0" w:color="auto"/>
                        <w:right w:val="none" w:sz="0" w:space="0" w:color="auto"/>
                      </w:divBdr>
                      <w:divsChild>
                        <w:div w:id="165965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336539">
          <w:marLeft w:val="0"/>
          <w:marRight w:val="0"/>
          <w:marTop w:val="0"/>
          <w:marBottom w:val="0"/>
          <w:divBdr>
            <w:top w:val="none" w:sz="0" w:space="0" w:color="auto"/>
            <w:left w:val="none" w:sz="0" w:space="0" w:color="auto"/>
            <w:bottom w:val="none" w:sz="0" w:space="0" w:color="auto"/>
            <w:right w:val="none" w:sz="0" w:space="0" w:color="auto"/>
          </w:divBdr>
          <w:divsChild>
            <w:div w:id="1974797279">
              <w:marLeft w:val="0"/>
              <w:marRight w:val="0"/>
              <w:marTop w:val="0"/>
              <w:marBottom w:val="0"/>
              <w:divBdr>
                <w:top w:val="none" w:sz="0" w:space="0" w:color="auto"/>
                <w:left w:val="none" w:sz="0" w:space="0" w:color="auto"/>
                <w:bottom w:val="none" w:sz="0" w:space="0" w:color="auto"/>
                <w:right w:val="none" w:sz="0" w:space="0" w:color="auto"/>
              </w:divBdr>
              <w:divsChild>
                <w:div w:id="175194222">
                  <w:marLeft w:val="0"/>
                  <w:marRight w:val="0"/>
                  <w:marTop w:val="0"/>
                  <w:marBottom w:val="0"/>
                  <w:divBdr>
                    <w:top w:val="none" w:sz="0" w:space="0" w:color="auto"/>
                    <w:left w:val="none" w:sz="0" w:space="0" w:color="auto"/>
                    <w:bottom w:val="none" w:sz="0" w:space="0" w:color="auto"/>
                    <w:right w:val="none" w:sz="0" w:space="0" w:color="auto"/>
                  </w:divBdr>
                </w:div>
                <w:div w:id="1765346432">
                  <w:marLeft w:val="0"/>
                  <w:marRight w:val="0"/>
                  <w:marTop w:val="0"/>
                  <w:marBottom w:val="0"/>
                  <w:divBdr>
                    <w:top w:val="none" w:sz="0" w:space="0" w:color="auto"/>
                    <w:left w:val="none" w:sz="0" w:space="0" w:color="auto"/>
                    <w:bottom w:val="none" w:sz="0" w:space="0" w:color="auto"/>
                    <w:right w:val="none" w:sz="0" w:space="0" w:color="auto"/>
                  </w:divBdr>
                </w:div>
                <w:div w:id="2122452322">
                  <w:marLeft w:val="0"/>
                  <w:marRight w:val="0"/>
                  <w:marTop w:val="0"/>
                  <w:marBottom w:val="0"/>
                  <w:divBdr>
                    <w:top w:val="none" w:sz="0" w:space="0" w:color="auto"/>
                    <w:left w:val="none" w:sz="0" w:space="0" w:color="auto"/>
                    <w:bottom w:val="none" w:sz="0" w:space="0" w:color="auto"/>
                    <w:right w:val="none" w:sz="0" w:space="0" w:color="auto"/>
                  </w:divBdr>
                  <w:divsChild>
                    <w:div w:id="1756826611">
                      <w:marLeft w:val="0"/>
                      <w:marRight w:val="0"/>
                      <w:marTop w:val="0"/>
                      <w:marBottom w:val="0"/>
                      <w:divBdr>
                        <w:top w:val="none" w:sz="0" w:space="0" w:color="auto"/>
                        <w:left w:val="none" w:sz="0" w:space="0" w:color="auto"/>
                        <w:bottom w:val="none" w:sz="0" w:space="0" w:color="auto"/>
                        <w:right w:val="none" w:sz="0" w:space="0" w:color="auto"/>
                      </w:divBdr>
                      <w:divsChild>
                        <w:div w:id="430468174">
                          <w:marLeft w:val="0"/>
                          <w:marRight w:val="0"/>
                          <w:marTop w:val="0"/>
                          <w:marBottom w:val="0"/>
                          <w:divBdr>
                            <w:top w:val="none" w:sz="0" w:space="0" w:color="auto"/>
                            <w:left w:val="none" w:sz="0" w:space="0" w:color="auto"/>
                            <w:bottom w:val="none" w:sz="0" w:space="0" w:color="auto"/>
                            <w:right w:val="none" w:sz="0" w:space="0" w:color="auto"/>
                          </w:divBdr>
                        </w:div>
                        <w:div w:id="1689720022">
                          <w:marLeft w:val="0"/>
                          <w:marRight w:val="0"/>
                          <w:marTop w:val="0"/>
                          <w:marBottom w:val="0"/>
                          <w:divBdr>
                            <w:top w:val="none" w:sz="0" w:space="0" w:color="auto"/>
                            <w:left w:val="none" w:sz="0" w:space="0" w:color="auto"/>
                            <w:bottom w:val="none" w:sz="0" w:space="0" w:color="auto"/>
                            <w:right w:val="none" w:sz="0" w:space="0" w:color="auto"/>
                          </w:divBdr>
                          <w:divsChild>
                            <w:div w:id="97339938">
                              <w:marLeft w:val="0"/>
                              <w:marRight w:val="0"/>
                              <w:marTop w:val="0"/>
                              <w:marBottom w:val="0"/>
                              <w:divBdr>
                                <w:top w:val="none" w:sz="0" w:space="0" w:color="auto"/>
                                <w:left w:val="none" w:sz="0" w:space="0" w:color="auto"/>
                                <w:bottom w:val="none" w:sz="0" w:space="0" w:color="auto"/>
                                <w:right w:val="none" w:sz="0" w:space="0" w:color="auto"/>
                              </w:divBdr>
                            </w:div>
                            <w:div w:id="2137092717">
                              <w:marLeft w:val="0"/>
                              <w:marRight w:val="0"/>
                              <w:marTop w:val="0"/>
                              <w:marBottom w:val="0"/>
                              <w:divBdr>
                                <w:top w:val="none" w:sz="0" w:space="0" w:color="auto"/>
                                <w:left w:val="none" w:sz="0" w:space="0" w:color="auto"/>
                                <w:bottom w:val="none" w:sz="0" w:space="0" w:color="auto"/>
                                <w:right w:val="none" w:sz="0" w:space="0" w:color="auto"/>
                              </w:divBdr>
                              <w:divsChild>
                                <w:div w:id="13151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106253">
          <w:marLeft w:val="0"/>
          <w:marRight w:val="0"/>
          <w:marTop w:val="0"/>
          <w:marBottom w:val="0"/>
          <w:divBdr>
            <w:top w:val="none" w:sz="0" w:space="0" w:color="auto"/>
            <w:left w:val="none" w:sz="0" w:space="0" w:color="auto"/>
            <w:bottom w:val="none" w:sz="0" w:space="0" w:color="auto"/>
            <w:right w:val="none" w:sz="0" w:space="0" w:color="auto"/>
          </w:divBdr>
        </w:div>
        <w:div w:id="839076572">
          <w:marLeft w:val="0"/>
          <w:marRight w:val="0"/>
          <w:marTop w:val="0"/>
          <w:marBottom w:val="0"/>
          <w:divBdr>
            <w:top w:val="none" w:sz="0" w:space="0" w:color="auto"/>
            <w:left w:val="none" w:sz="0" w:space="0" w:color="auto"/>
            <w:bottom w:val="none" w:sz="0" w:space="0" w:color="auto"/>
            <w:right w:val="none" w:sz="0" w:space="0" w:color="auto"/>
          </w:divBdr>
        </w:div>
        <w:div w:id="81075935">
          <w:marLeft w:val="0"/>
          <w:marRight w:val="0"/>
          <w:marTop w:val="0"/>
          <w:marBottom w:val="0"/>
          <w:divBdr>
            <w:top w:val="none" w:sz="0" w:space="0" w:color="auto"/>
            <w:left w:val="none" w:sz="0" w:space="0" w:color="auto"/>
            <w:bottom w:val="none" w:sz="0" w:space="0" w:color="auto"/>
            <w:right w:val="none" w:sz="0" w:space="0" w:color="auto"/>
          </w:divBdr>
          <w:divsChild>
            <w:div w:id="2008702466">
              <w:marLeft w:val="0"/>
              <w:marRight w:val="0"/>
              <w:marTop w:val="0"/>
              <w:marBottom w:val="0"/>
              <w:divBdr>
                <w:top w:val="none" w:sz="0" w:space="0" w:color="auto"/>
                <w:left w:val="none" w:sz="0" w:space="0" w:color="auto"/>
                <w:bottom w:val="none" w:sz="0" w:space="0" w:color="auto"/>
                <w:right w:val="none" w:sz="0" w:space="0" w:color="auto"/>
              </w:divBdr>
              <w:divsChild>
                <w:div w:id="1800148331">
                  <w:marLeft w:val="0"/>
                  <w:marRight w:val="0"/>
                  <w:marTop w:val="0"/>
                  <w:marBottom w:val="0"/>
                  <w:divBdr>
                    <w:top w:val="none" w:sz="0" w:space="0" w:color="auto"/>
                    <w:left w:val="none" w:sz="0" w:space="0" w:color="auto"/>
                    <w:bottom w:val="none" w:sz="0" w:space="0" w:color="auto"/>
                    <w:right w:val="none" w:sz="0" w:space="0" w:color="auto"/>
                  </w:divBdr>
                </w:div>
                <w:div w:id="1914509390">
                  <w:marLeft w:val="0"/>
                  <w:marRight w:val="0"/>
                  <w:marTop w:val="0"/>
                  <w:marBottom w:val="0"/>
                  <w:divBdr>
                    <w:top w:val="none" w:sz="0" w:space="0" w:color="auto"/>
                    <w:left w:val="none" w:sz="0" w:space="0" w:color="auto"/>
                    <w:bottom w:val="none" w:sz="0" w:space="0" w:color="auto"/>
                    <w:right w:val="none" w:sz="0" w:space="0" w:color="auto"/>
                  </w:divBdr>
                  <w:divsChild>
                    <w:div w:id="1088502674">
                      <w:marLeft w:val="0"/>
                      <w:marRight w:val="0"/>
                      <w:marTop w:val="0"/>
                      <w:marBottom w:val="0"/>
                      <w:divBdr>
                        <w:top w:val="none" w:sz="0" w:space="0" w:color="auto"/>
                        <w:left w:val="none" w:sz="0" w:space="0" w:color="auto"/>
                        <w:bottom w:val="none" w:sz="0" w:space="0" w:color="auto"/>
                        <w:right w:val="none" w:sz="0" w:space="0" w:color="auto"/>
                      </w:divBdr>
                    </w:div>
                  </w:divsChild>
                </w:div>
                <w:div w:id="1473476846">
                  <w:marLeft w:val="0"/>
                  <w:marRight w:val="0"/>
                  <w:marTop w:val="0"/>
                  <w:marBottom w:val="0"/>
                  <w:divBdr>
                    <w:top w:val="none" w:sz="0" w:space="0" w:color="auto"/>
                    <w:left w:val="none" w:sz="0" w:space="0" w:color="auto"/>
                    <w:bottom w:val="none" w:sz="0" w:space="0" w:color="auto"/>
                    <w:right w:val="none" w:sz="0" w:space="0" w:color="auto"/>
                  </w:divBdr>
                  <w:divsChild>
                    <w:div w:id="18062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81397">
          <w:marLeft w:val="0"/>
          <w:marRight w:val="0"/>
          <w:marTop w:val="0"/>
          <w:marBottom w:val="0"/>
          <w:divBdr>
            <w:top w:val="none" w:sz="0" w:space="0" w:color="auto"/>
            <w:left w:val="none" w:sz="0" w:space="0" w:color="auto"/>
            <w:bottom w:val="none" w:sz="0" w:space="0" w:color="auto"/>
            <w:right w:val="none" w:sz="0" w:space="0" w:color="auto"/>
          </w:divBdr>
          <w:divsChild>
            <w:div w:id="631254267">
              <w:marLeft w:val="0"/>
              <w:marRight w:val="0"/>
              <w:marTop w:val="0"/>
              <w:marBottom w:val="0"/>
              <w:divBdr>
                <w:top w:val="none" w:sz="0" w:space="0" w:color="auto"/>
                <w:left w:val="none" w:sz="0" w:space="0" w:color="auto"/>
                <w:bottom w:val="none" w:sz="0" w:space="0" w:color="auto"/>
                <w:right w:val="none" w:sz="0" w:space="0" w:color="auto"/>
              </w:divBdr>
              <w:divsChild>
                <w:div w:id="524707384">
                  <w:marLeft w:val="0"/>
                  <w:marRight w:val="0"/>
                  <w:marTop w:val="0"/>
                  <w:marBottom w:val="0"/>
                  <w:divBdr>
                    <w:top w:val="none" w:sz="0" w:space="0" w:color="auto"/>
                    <w:left w:val="none" w:sz="0" w:space="0" w:color="auto"/>
                    <w:bottom w:val="none" w:sz="0" w:space="0" w:color="auto"/>
                    <w:right w:val="none" w:sz="0" w:space="0" w:color="auto"/>
                  </w:divBdr>
                  <w:divsChild>
                    <w:div w:id="172451785">
                      <w:marLeft w:val="0"/>
                      <w:marRight w:val="0"/>
                      <w:marTop w:val="0"/>
                      <w:marBottom w:val="0"/>
                      <w:divBdr>
                        <w:top w:val="none" w:sz="0" w:space="0" w:color="auto"/>
                        <w:left w:val="none" w:sz="0" w:space="0" w:color="auto"/>
                        <w:bottom w:val="none" w:sz="0" w:space="0" w:color="auto"/>
                        <w:right w:val="none" w:sz="0" w:space="0" w:color="auto"/>
                      </w:divBdr>
                      <w:divsChild>
                        <w:div w:id="1565481744">
                          <w:marLeft w:val="0"/>
                          <w:marRight w:val="0"/>
                          <w:marTop w:val="0"/>
                          <w:marBottom w:val="0"/>
                          <w:divBdr>
                            <w:top w:val="none" w:sz="0" w:space="0" w:color="auto"/>
                            <w:left w:val="none" w:sz="0" w:space="0" w:color="auto"/>
                            <w:bottom w:val="none" w:sz="0" w:space="0" w:color="auto"/>
                            <w:right w:val="none" w:sz="0" w:space="0" w:color="auto"/>
                          </w:divBdr>
                          <w:divsChild>
                            <w:div w:id="24598123">
                              <w:marLeft w:val="0"/>
                              <w:marRight w:val="0"/>
                              <w:marTop w:val="0"/>
                              <w:marBottom w:val="0"/>
                              <w:divBdr>
                                <w:top w:val="none" w:sz="0" w:space="0" w:color="auto"/>
                                <w:left w:val="none" w:sz="0" w:space="0" w:color="auto"/>
                                <w:bottom w:val="none" w:sz="0" w:space="0" w:color="auto"/>
                                <w:right w:val="none" w:sz="0" w:space="0" w:color="auto"/>
                              </w:divBdr>
                              <w:divsChild>
                                <w:div w:id="95752429">
                                  <w:marLeft w:val="0"/>
                                  <w:marRight w:val="0"/>
                                  <w:marTop w:val="0"/>
                                  <w:marBottom w:val="0"/>
                                  <w:divBdr>
                                    <w:top w:val="none" w:sz="0" w:space="0" w:color="auto"/>
                                    <w:left w:val="none" w:sz="0" w:space="0" w:color="auto"/>
                                    <w:bottom w:val="none" w:sz="0" w:space="0" w:color="auto"/>
                                    <w:right w:val="none" w:sz="0" w:space="0" w:color="auto"/>
                                  </w:divBdr>
                                  <w:divsChild>
                                    <w:div w:id="1814634331">
                                      <w:marLeft w:val="0"/>
                                      <w:marRight w:val="0"/>
                                      <w:marTop w:val="0"/>
                                      <w:marBottom w:val="0"/>
                                      <w:divBdr>
                                        <w:top w:val="none" w:sz="0" w:space="0" w:color="auto"/>
                                        <w:left w:val="none" w:sz="0" w:space="0" w:color="auto"/>
                                        <w:bottom w:val="none" w:sz="0" w:space="0" w:color="auto"/>
                                        <w:right w:val="none" w:sz="0" w:space="0" w:color="auto"/>
                                      </w:divBdr>
                                    </w:div>
                                  </w:divsChild>
                                </w:div>
                                <w:div w:id="17913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485057">
          <w:marLeft w:val="0"/>
          <w:marRight w:val="0"/>
          <w:marTop w:val="0"/>
          <w:marBottom w:val="0"/>
          <w:divBdr>
            <w:top w:val="none" w:sz="0" w:space="0" w:color="auto"/>
            <w:left w:val="none" w:sz="0" w:space="0" w:color="auto"/>
            <w:bottom w:val="none" w:sz="0" w:space="0" w:color="auto"/>
            <w:right w:val="none" w:sz="0" w:space="0" w:color="auto"/>
          </w:divBdr>
        </w:div>
        <w:div w:id="1586458141">
          <w:marLeft w:val="0"/>
          <w:marRight w:val="0"/>
          <w:marTop w:val="0"/>
          <w:marBottom w:val="0"/>
          <w:divBdr>
            <w:top w:val="none" w:sz="0" w:space="0" w:color="auto"/>
            <w:left w:val="none" w:sz="0" w:space="0" w:color="auto"/>
            <w:bottom w:val="none" w:sz="0" w:space="0" w:color="auto"/>
            <w:right w:val="none" w:sz="0" w:space="0" w:color="auto"/>
          </w:divBdr>
          <w:divsChild>
            <w:div w:id="2023966307">
              <w:marLeft w:val="0"/>
              <w:marRight w:val="0"/>
              <w:marTop w:val="0"/>
              <w:marBottom w:val="0"/>
              <w:divBdr>
                <w:top w:val="none" w:sz="0" w:space="0" w:color="auto"/>
                <w:left w:val="none" w:sz="0" w:space="0" w:color="auto"/>
                <w:bottom w:val="none" w:sz="0" w:space="0" w:color="auto"/>
                <w:right w:val="none" w:sz="0" w:space="0" w:color="auto"/>
              </w:divBdr>
            </w:div>
          </w:divsChild>
        </w:div>
        <w:div w:id="177625908">
          <w:marLeft w:val="0"/>
          <w:marRight w:val="0"/>
          <w:marTop w:val="0"/>
          <w:marBottom w:val="0"/>
          <w:divBdr>
            <w:top w:val="none" w:sz="0" w:space="0" w:color="auto"/>
            <w:left w:val="none" w:sz="0" w:space="0" w:color="auto"/>
            <w:bottom w:val="none" w:sz="0" w:space="0" w:color="auto"/>
            <w:right w:val="none" w:sz="0" w:space="0" w:color="auto"/>
          </w:divBdr>
          <w:divsChild>
            <w:div w:id="1453473053">
              <w:marLeft w:val="0"/>
              <w:marRight w:val="0"/>
              <w:marTop w:val="0"/>
              <w:marBottom w:val="0"/>
              <w:divBdr>
                <w:top w:val="none" w:sz="0" w:space="0" w:color="auto"/>
                <w:left w:val="none" w:sz="0" w:space="0" w:color="auto"/>
                <w:bottom w:val="none" w:sz="0" w:space="0" w:color="auto"/>
                <w:right w:val="none" w:sz="0" w:space="0" w:color="auto"/>
              </w:divBdr>
              <w:divsChild>
                <w:div w:id="412169449">
                  <w:marLeft w:val="0"/>
                  <w:marRight w:val="0"/>
                  <w:marTop w:val="0"/>
                  <w:marBottom w:val="0"/>
                  <w:divBdr>
                    <w:top w:val="none" w:sz="0" w:space="0" w:color="auto"/>
                    <w:left w:val="none" w:sz="0" w:space="0" w:color="auto"/>
                    <w:bottom w:val="none" w:sz="0" w:space="0" w:color="auto"/>
                    <w:right w:val="none" w:sz="0" w:space="0" w:color="auto"/>
                  </w:divBdr>
                  <w:divsChild>
                    <w:div w:id="255403835">
                      <w:marLeft w:val="0"/>
                      <w:marRight w:val="0"/>
                      <w:marTop w:val="0"/>
                      <w:marBottom w:val="0"/>
                      <w:divBdr>
                        <w:top w:val="none" w:sz="0" w:space="0" w:color="auto"/>
                        <w:left w:val="none" w:sz="0" w:space="0" w:color="auto"/>
                        <w:bottom w:val="none" w:sz="0" w:space="0" w:color="auto"/>
                        <w:right w:val="none" w:sz="0" w:space="0" w:color="auto"/>
                      </w:divBdr>
                      <w:divsChild>
                        <w:div w:id="1002969397">
                          <w:marLeft w:val="0"/>
                          <w:marRight w:val="0"/>
                          <w:marTop w:val="0"/>
                          <w:marBottom w:val="0"/>
                          <w:divBdr>
                            <w:top w:val="none" w:sz="0" w:space="0" w:color="auto"/>
                            <w:left w:val="none" w:sz="0" w:space="0" w:color="auto"/>
                            <w:bottom w:val="none" w:sz="0" w:space="0" w:color="auto"/>
                            <w:right w:val="none" w:sz="0" w:space="0" w:color="auto"/>
                          </w:divBdr>
                          <w:divsChild>
                            <w:div w:id="276959154">
                              <w:marLeft w:val="0"/>
                              <w:marRight w:val="0"/>
                              <w:marTop w:val="0"/>
                              <w:marBottom w:val="0"/>
                              <w:divBdr>
                                <w:top w:val="none" w:sz="0" w:space="0" w:color="auto"/>
                                <w:left w:val="none" w:sz="0" w:space="0" w:color="auto"/>
                                <w:bottom w:val="none" w:sz="0" w:space="0" w:color="auto"/>
                                <w:right w:val="none" w:sz="0" w:space="0" w:color="auto"/>
                              </w:divBdr>
                              <w:divsChild>
                                <w:div w:id="307444957">
                                  <w:marLeft w:val="0"/>
                                  <w:marRight w:val="0"/>
                                  <w:marTop w:val="0"/>
                                  <w:marBottom w:val="0"/>
                                  <w:divBdr>
                                    <w:top w:val="none" w:sz="0" w:space="0" w:color="auto"/>
                                    <w:left w:val="none" w:sz="0" w:space="0" w:color="auto"/>
                                    <w:bottom w:val="none" w:sz="0" w:space="0" w:color="auto"/>
                                    <w:right w:val="none" w:sz="0" w:space="0" w:color="auto"/>
                                  </w:divBdr>
                                  <w:divsChild>
                                    <w:div w:id="1888254324">
                                      <w:marLeft w:val="0"/>
                                      <w:marRight w:val="0"/>
                                      <w:marTop w:val="0"/>
                                      <w:marBottom w:val="0"/>
                                      <w:divBdr>
                                        <w:top w:val="none" w:sz="0" w:space="0" w:color="auto"/>
                                        <w:left w:val="none" w:sz="0" w:space="0" w:color="auto"/>
                                        <w:bottom w:val="none" w:sz="0" w:space="0" w:color="auto"/>
                                        <w:right w:val="none" w:sz="0" w:space="0" w:color="auto"/>
                                      </w:divBdr>
                                      <w:divsChild>
                                        <w:div w:id="560992287">
                                          <w:marLeft w:val="0"/>
                                          <w:marRight w:val="0"/>
                                          <w:marTop w:val="0"/>
                                          <w:marBottom w:val="0"/>
                                          <w:divBdr>
                                            <w:top w:val="none" w:sz="0" w:space="0" w:color="auto"/>
                                            <w:left w:val="none" w:sz="0" w:space="0" w:color="auto"/>
                                            <w:bottom w:val="none" w:sz="0" w:space="0" w:color="auto"/>
                                            <w:right w:val="none" w:sz="0" w:space="0" w:color="auto"/>
                                          </w:divBdr>
                                          <w:divsChild>
                                            <w:div w:id="1081945522">
                                              <w:marLeft w:val="0"/>
                                              <w:marRight w:val="0"/>
                                              <w:marTop w:val="0"/>
                                              <w:marBottom w:val="0"/>
                                              <w:divBdr>
                                                <w:top w:val="none" w:sz="0" w:space="0" w:color="auto"/>
                                                <w:left w:val="none" w:sz="0" w:space="0" w:color="auto"/>
                                                <w:bottom w:val="none" w:sz="0" w:space="0" w:color="auto"/>
                                                <w:right w:val="none" w:sz="0" w:space="0" w:color="auto"/>
                                              </w:divBdr>
                                              <w:divsChild>
                                                <w:div w:id="190961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4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7215">
          <w:marLeft w:val="0"/>
          <w:marRight w:val="0"/>
          <w:marTop w:val="0"/>
          <w:marBottom w:val="0"/>
          <w:divBdr>
            <w:top w:val="none" w:sz="0" w:space="0" w:color="auto"/>
            <w:left w:val="none" w:sz="0" w:space="0" w:color="auto"/>
            <w:bottom w:val="none" w:sz="0" w:space="0" w:color="auto"/>
            <w:right w:val="none" w:sz="0" w:space="0" w:color="auto"/>
          </w:divBdr>
        </w:div>
        <w:div w:id="1243875382">
          <w:marLeft w:val="0"/>
          <w:marRight w:val="0"/>
          <w:marTop w:val="0"/>
          <w:marBottom w:val="0"/>
          <w:divBdr>
            <w:top w:val="none" w:sz="0" w:space="0" w:color="auto"/>
            <w:left w:val="none" w:sz="0" w:space="0" w:color="auto"/>
            <w:bottom w:val="none" w:sz="0" w:space="0" w:color="auto"/>
            <w:right w:val="none" w:sz="0" w:space="0" w:color="auto"/>
          </w:divBdr>
        </w:div>
        <w:div w:id="343872089">
          <w:marLeft w:val="0"/>
          <w:marRight w:val="0"/>
          <w:marTop w:val="0"/>
          <w:marBottom w:val="0"/>
          <w:divBdr>
            <w:top w:val="none" w:sz="0" w:space="0" w:color="auto"/>
            <w:left w:val="none" w:sz="0" w:space="0" w:color="auto"/>
            <w:bottom w:val="none" w:sz="0" w:space="0" w:color="auto"/>
            <w:right w:val="none" w:sz="0" w:space="0" w:color="auto"/>
          </w:divBdr>
          <w:divsChild>
            <w:div w:id="1046026235">
              <w:marLeft w:val="0"/>
              <w:marRight w:val="0"/>
              <w:marTop w:val="0"/>
              <w:marBottom w:val="0"/>
              <w:divBdr>
                <w:top w:val="none" w:sz="0" w:space="0" w:color="auto"/>
                <w:left w:val="none" w:sz="0" w:space="0" w:color="auto"/>
                <w:bottom w:val="none" w:sz="0" w:space="0" w:color="auto"/>
                <w:right w:val="none" w:sz="0" w:space="0" w:color="auto"/>
              </w:divBdr>
              <w:divsChild>
                <w:div w:id="11016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12">
          <w:marLeft w:val="0"/>
          <w:marRight w:val="0"/>
          <w:marTop w:val="0"/>
          <w:marBottom w:val="0"/>
          <w:divBdr>
            <w:top w:val="none" w:sz="0" w:space="0" w:color="auto"/>
            <w:left w:val="none" w:sz="0" w:space="0" w:color="auto"/>
            <w:bottom w:val="none" w:sz="0" w:space="0" w:color="auto"/>
            <w:right w:val="none" w:sz="0" w:space="0" w:color="auto"/>
          </w:divBdr>
          <w:divsChild>
            <w:div w:id="217403520">
              <w:marLeft w:val="0"/>
              <w:marRight w:val="0"/>
              <w:marTop w:val="0"/>
              <w:marBottom w:val="0"/>
              <w:divBdr>
                <w:top w:val="none" w:sz="0" w:space="0" w:color="auto"/>
                <w:left w:val="none" w:sz="0" w:space="0" w:color="auto"/>
                <w:bottom w:val="none" w:sz="0" w:space="0" w:color="auto"/>
                <w:right w:val="none" w:sz="0" w:space="0" w:color="auto"/>
              </w:divBdr>
              <w:divsChild>
                <w:div w:id="920483708">
                  <w:marLeft w:val="0"/>
                  <w:marRight w:val="0"/>
                  <w:marTop w:val="0"/>
                  <w:marBottom w:val="0"/>
                  <w:divBdr>
                    <w:top w:val="none" w:sz="0" w:space="0" w:color="auto"/>
                    <w:left w:val="none" w:sz="0" w:space="0" w:color="auto"/>
                    <w:bottom w:val="none" w:sz="0" w:space="0" w:color="auto"/>
                    <w:right w:val="none" w:sz="0" w:space="0" w:color="auto"/>
                  </w:divBdr>
                  <w:divsChild>
                    <w:div w:id="337083462">
                      <w:marLeft w:val="0"/>
                      <w:marRight w:val="0"/>
                      <w:marTop w:val="0"/>
                      <w:marBottom w:val="0"/>
                      <w:divBdr>
                        <w:top w:val="none" w:sz="0" w:space="0" w:color="auto"/>
                        <w:left w:val="none" w:sz="0" w:space="0" w:color="auto"/>
                        <w:bottom w:val="none" w:sz="0" w:space="0" w:color="auto"/>
                        <w:right w:val="none" w:sz="0" w:space="0" w:color="auto"/>
                      </w:divBdr>
                      <w:divsChild>
                        <w:div w:id="743334549">
                          <w:marLeft w:val="0"/>
                          <w:marRight w:val="0"/>
                          <w:marTop w:val="0"/>
                          <w:marBottom w:val="0"/>
                          <w:divBdr>
                            <w:top w:val="none" w:sz="0" w:space="0" w:color="auto"/>
                            <w:left w:val="none" w:sz="0" w:space="0" w:color="auto"/>
                            <w:bottom w:val="none" w:sz="0" w:space="0" w:color="auto"/>
                            <w:right w:val="none" w:sz="0" w:space="0" w:color="auto"/>
                          </w:divBdr>
                          <w:divsChild>
                            <w:div w:id="1590239252">
                              <w:marLeft w:val="0"/>
                              <w:marRight w:val="0"/>
                              <w:marTop w:val="0"/>
                              <w:marBottom w:val="0"/>
                              <w:divBdr>
                                <w:top w:val="none" w:sz="0" w:space="0" w:color="auto"/>
                                <w:left w:val="none" w:sz="0" w:space="0" w:color="auto"/>
                                <w:bottom w:val="none" w:sz="0" w:space="0" w:color="auto"/>
                                <w:right w:val="none" w:sz="0" w:space="0" w:color="auto"/>
                              </w:divBdr>
                              <w:divsChild>
                                <w:div w:id="248778275">
                                  <w:marLeft w:val="0"/>
                                  <w:marRight w:val="0"/>
                                  <w:marTop w:val="0"/>
                                  <w:marBottom w:val="0"/>
                                  <w:divBdr>
                                    <w:top w:val="none" w:sz="0" w:space="0" w:color="auto"/>
                                    <w:left w:val="none" w:sz="0" w:space="0" w:color="auto"/>
                                    <w:bottom w:val="none" w:sz="0" w:space="0" w:color="auto"/>
                                    <w:right w:val="none" w:sz="0" w:space="0" w:color="auto"/>
                                  </w:divBdr>
                                  <w:divsChild>
                                    <w:div w:id="1403260155">
                                      <w:marLeft w:val="0"/>
                                      <w:marRight w:val="0"/>
                                      <w:marTop w:val="0"/>
                                      <w:marBottom w:val="0"/>
                                      <w:divBdr>
                                        <w:top w:val="none" w:sz="0" w:space="0" w:color="auto"/>
                                        <w:left w:val="none" w:sz="0" w:space="0" w:color="auto"/>
                                        <w:bottom w:val="none" w:sz="0" w:space="0" w:color="auto"/>
                                        <w:right w:val="none" w:sz="0" w:space="0" w:color="auto"/>
                                      </w:divBdr>
                                      <w:divsChild>
                                        <w:div w:id="1911766299">
                                          <w:marLeft w:val="0"/>
                                          <w:marRight w:val="0"/>
                                          <w:marTop w:val="0"/>
                                          <w:marBottom w:val="0"/>
                                          <w:divBdr>
                                            <w:top w:val="none" w:sz="0" w:space="0" w:color="auto"/>
                                            <w:left w:val="none" w:sz="0" w:space="0" w:color="auto"/>
                                            <w:bottom w:val="none" w:sz="0" w:space="0" w:color="auto"/>
                                            <w:right w:val="none" w:sz="0" w:space="0" w:color="auto"/>
                                          </w:divBdr>
                                          <w:divsChild>
                                            <w:div w:id="285091035">
                                              <w:marLeft w:val="0"/>
                                              <w:marRight w:val="0"/>
                                              <w:marTop w:val="0"/>
                                              <w:marBottom w:val="0"/>
                                              <w:divBdr>
                                                <w:top w:val="none" w:sz="0" w:space="0" w:color="auto"/>
                                                <w:left w:val="none" w:sz="0" w:space="0" w:color="auto"/>
                                                <w:bottom w:val="none" w:sz="0" w:space="0" w:color="auto"/>
                                                <w:right w:val="none" w:sz="0" w:space="0" w:color="auto"/>
                                              </w:divBdr>
                                              <w:divsChild>
                                                <w:div w:id="194098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3674433">
          <w:marLeft w:val="0"/>
          <w:marRight w:val="0"/>
          <w:marTop w:val="0"/>
          <w:marBottom w:val="0"/>
          <w:divBdr>
            <w:top w:val="none" w:sz="0" w:space="0" w:color="auto"/>
            <w:left w:val="none" w:sz="0" w:space="0" w:color="auto"/>
            <w:bottom w:val="none" w:sz="0" w:space="0" w:color="auto"/>
            <w:right w:val="none" w:sz="0" w:space="0" w:color="auto"/>
          </w:divBdr>
          <w:divsChild>
            <w:div w:id="899635228">
              <w:marLeft w:val="0"/>
              <w:marRight w:val="0"/>
              <w:marTop w:val="0"/>
              <w:marBottom w:val="0"/>
              <w:divBdr>
                <w:top w:val="none" w:sz="0" w:space="0" w:color="auto"/>
                <w:left w:val="none" w:sz="0" w:space="0" w:color="auto"/>
                <w:bottom w:val="none" w:sz="0" w:space="0" w:color="auto"/>
                <w:right w:val="none" w:sz="0" w:space="0" w:color="auto"/>
              </w:divBdr>
              <w:divsChild>
                <w:div w:id="1454707955">
                  <w:marLeft w:val="0"/>
                  <w:marRight w:val="0"/>
                  <w:marTop w:val="0"/>
                  <w:marBottom w:val="0"/>
                  <w:divBdr>
                    <w:top w:val="none" w:sz="0" w:space="0" w:color="auto"/>
                    <w:left w:val="none" w:sz="0" w:space="0" w:color="auto"/>
                    <w:bottom w:val="none" w:sz="0" w:space="0" w:color="auto"/>
                    <w:right w:val="none" w:sz="0" w:space="0" w:color="auto"/>
                  </w:divBdr>
                </w:div>
                <w:div w:id="1107038111">
                  <w:marLeft w:val="0"/>
                  <w:marRight w:val="0"/>
                  <w:marTop w:val="0"/>
                  <w:marBottom w:val="0"/>
                  <w:divBdr>
                    <w:top w:val="none" w:sz="0" w:space="0" w:color="auto"/>
                    <w:left w:val="none" w:sz="0" w:space="0" w:color="auto"/>
                    <w:bottom w:val="none" w:sz="0" w:space="0" w:color="auto"/>
                    <w:right w:val="none" w:sz="0" w:space="0" w:color="auto"/>
                  </w:divBdr>
                </w:div>
                <w:div w:id="1086345456">
                  <w:marLeft w:val="0"/>
                  <w:marRight w:val="0"/>
                  <w:marTop w:val="0"/>
                  <w:marBottom w:val="0"/>
                  <w:divBdr>
                    <w:top w:val="none" w:sz="0" w:space="0" w:color="auto"/>
                    <w:left w:val="none" w:sz="0" w:space="0" w:color="auto"/>
                    <w:bottom w:val="none" w:sz="0" w:space="0" w:color="auto"/>
                    <w:right w:val="none" w:sz="0" w:space="0" w:color="auto"/>
                  </w:divBdr>
                  <w:divsChild>
                    <w:div w:id="199246948">
                      <w:marLeft w:val="0"/>
                      <w:marRight w:val="0"/>
                      <w:marTop w:val="0"/>
                      <w:marBottom w:val="0"/>
                      <w:divBdr>
                        <w:top w:val="none" w:sz="0" w:space="0" w:color="auto"/>
                        <w:left w:val="none" w:sz="0" w:space="0" w:color="auto"/>
                        <w:bottom w:val="none" w:sz="0" w:space="0" w:color="auto"/>
                        <w:right w:val="none" w:sz="0" w:space="0" w:color="auto"/>
                      </w:divBdr>
                      <w:divsChild>
                        <w:div w:id="1694529503">
                          <w:marLeft w:val="0"/>
                          <w:marRight w:val="0"/>
                          <w:marTop w:val="0"/>
                          <w:marBottom w:val="0"/>
                          <w:divBdr>
                            <w:top w:val="none" w:sz="0" w:space="0" w:color="auto"/>
                            <w:left w:val="none" w:sz="0" w:space="0" w:color="auto"/>
                            <w:bottom w:val="none" w:sz="0" w:space="0" w:color="auto"/>
                            <w:right w:val="none" w:sz="0" w:space="0" w:color="auto"/>
                          </w:divBdr>
                        </w:div>
                        <w:div w:id="1849522958">
                          <w:marLeft w:val="0"/>
                          <w:marRight w:val="0"/>
                          <w:marTop w:val="0"/>
                          <w:marBottom w:val="0"/>
                          <w:divBdr>
                            <w:top w:val="none" w:sz="0" w:space="0" w:color="auto"/>
                            <w:left w:val="none" w:sz="0" w:space="0" w:color="auto"/>
                            <w:bottom w:val="none" w:sz="0" w:space="0" w:color="auto"/>
                            <w:right w:val="none" w:sz="0" w:space="0" w:color="auto"/>
                          </w:divBdr>
                          <w:divsChild>
                            <w:div w:id="1399865905">
                              <w:marLeft w:val="0"/>
                              <w:marRight w:val="0"/>
                              <w:marTop w:val="0"/>
                              <w:marBottom w:val="0"/>
                              <w:divBdr>
                                <w:top w:val="none" w:sz="0" w:space="0" w:color="auto"/>
                                <w:left w:val="none" w:sz="0" w:space="0" w:color="auto"/>
                                <w:bottom w:val="none" w:sz="0" w:space="0" w:color="auto"/>
                                <w:right w:val="none" w:sz="0" w:space="0" w:color="auto"/>
                              </w:divBdr>
                            </w:div>
                          </w:divsChild>
                        </w:div>
                        <w:div w:id="738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413002">
          <w:marLeft w:val="0"/>
          <w:marRight w:val="0"/>
          <w:marTop w:val="0"/>
          <w:marBottom w:val="0"/>
          <w:divBdr>
            <w:top w:val="none" w:sz="0" w:space="0" w:color="auto"/>
            <w:left w:val="none" w:sz="0" w:space="0" w:color="auto"/>
            <w:bottom w:val="none" w:sz="0" w:space="0" w:color="auto"/>
            <w:right w:val="none" w:sz="0" w:space="0" w:color="auto"/>
          </w:divBdr>
        </w:div>
        <w:div w:id="1989095177">
          <w:marLeft w:val="0"/>
          <w:marRight w:val="0"/>
          <w:marTop w:val="0"/>
          <w:marBottom w:val="0"/>
          <w:divBdr>
            <w:top w:val="none" w:sz="0" w:space="0" w:color="auto"/>
            <w:left w:val="none" w:sz="0" w:space="0" w:color="auto"/>
            <w:bottom w:val="none" w:sz="0" w:space="0" w:color="auto"/>
            <w:right w:val="none" w:sz="0" w:space="0" w:color="auto"/>
          </w:divBdr>
        </w:div>
        <w:div w:id="319887908">
          <w:marLeft w:val="0"/>
          <w:marRight w:val="0"/>
          <w:marTop w:val="0"/>
          <w:marBottom w:val="0"/>
          <w:divBdr>
            <w:top w:val="none" w:sz="0" w:space="0" w:color="auto"/>
            <w:left w:val="none" w:sz="0" w:space="0" w:color="auto"/>
            <w:bottom w:val="none" w:sz="0" w:space="0" w:color="auto"/>
            <w:right w:val="none" w:sz="0" w:space="0" w:color="auto"/>
          </w:divBdr>
          <w:divsChild>
            <w:div w:id="1437363735">
              <w:marLeft w:val="0"/>
              <w:marRight w:val="0"/>
              <w:marTop w:val="0"/>
              <w:marBottom w:val="0"/>
              <w:divBdr>
                <w:top w:val="none" w:sz="0" w:space="0" w:color="auto"/>
                <w:left w:val="none" w:sz="0" w:space="0" w:color="auto"/>
                <w:bottom w:val="none" w:sz="0" w:space="0" w:color="auto"/>
                <w:right w:val="none" w:sz="0" w:space="0" w:color="auto"/>
              </w:divBdr>
              <w:divsChild>
                <w:div w:id="1224439352">
                  <w:marLeft w:val="0"/>
                  <w:marRight w:val="0"/>
                  <w:marTop w:val="0"/>
                  <w:marBottom w:val="0"/>
                  <w:divBdr>
                    <w:top w:val="none" w:sz="0" w:space="0" w:color="auto"/>
                    <w:left w:val="none" w:sz="0" w:space="0" w:color="auto"/>
                    <w:bottom w:val="none" w:sz="0" w:space="0" w:color="auto"/>
                    <w:right w:val="none" w:sz="0" w:space="0" w:color="auto"/>
                  </w:divBdr>
                </w:div>
                <w:div w:id="1102264453">
                  <w:marLeft w:val="0"/>
                  <w:marRight w:val="0"/>
                  <w:marTop w:val="0"/>
                  <w:marBottom w:val="0"/>
                  <w:divBdr>
                    <w:top w:val="none" w:sz="0" w:space="0" w:color="auto"/>
                    <w:left w:val="none" w:sz="0" w:space="0" w:color="auto"/>
                    <w:bottom w:val="none" w:sz="0" w:space="0" w:color="auto"/>
                    <w:right w:val="none" w:sz="0" w:space="0" w:color="auto"/>
                  </w:divBdr>
                  <w:divsChild>
                    <w:div w:id="17113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1917">
          <w:marLeft w:val="0"/>
          <w:marRight w:val="0"/>
          <w:marTop w:val="0"/>
          <w:marBottom w:val="0"/>
          <w:divBdr>
            <w:top w:val="none" w:sz="0" w:space="0" w:color="auto"/>
            <w:left w:val="none" w:sz="0" w:space="0" w:color="auto"/>
            <w:bottom w:val="none" w:sz="0" w:space="0" w:color="auto"/>
            <w:right w:val="none" w:sz="0" w:space="0" w:color="auto"/>
          </w:divBdr>
          <w:divsChild>
            <w:div w:id="101341476">
              <w:marLeft w:val="0"/>
              <w:marRight w:val="0"/>
              <w:marTop w:val="0"/>
              <w:marBottom w:val="0"/>
              <w:divBdr>
                <w:top w:val="none" w:sz="0" w:space="0" w:color="auto"/>
                <w:left w:val="none" w:sz="0" w:space="0" w:color="auto"/>
                <w:bottom w:val="none" w:sz="0" w:space="0" w:color="auto"/>
                <w:right w:val="none" w:sz="0" w:space="0" w:color="auto"/>
              </w:divBdr>
              <w:divsChild>
                <w:div w:id="701905651">
                  <w:marLeft w:val="0"/>
                  <w:marRight w:val="0"/>
                  <w:marTop w:val="0"/>
                  <w:marBottom w:val="0"/>
                  <w:divBdr>
                    <w:top w:val="none" w:sz="0" w:space="0" w:color="auto"/>
                    <w:left w:val="none" w:sz="0" w:space="0" w:color="auto"/>
                    <w:bottom w:val="none" w:sz="0" w:space="0" w:color="auto"/>
                    <w:right w:val="none" w:sz="0" w:space="0" w:color="auto"/>
                  </w:divBdr>
                  <w:divsChild>
                    <w:div w:id="2089376292">
                      <w:marLeft w:val="0"/>
                      <w:marRight w:val="0"/>
                      <w:marTop w:val="0"/>
                      <w:marBottom w:val="0"/>
                      <w:divBdr>
                        <w:top w:val="none" w:sz="0" w:space="0" w:color="auto"/>
                        <w:left w:val="none" w:sz="0" w:space="0" w:color="auto"/>
                        <w:bottom w:val="none" w:sz="0" w:space="0" w:color="auto"/>
                        <w:right w:val="none" w:sz="0" w:space="0" w:color="auto"/>
                      </w:divBdr>
                      <w:divsChild>
                        <w:div w:id="285434222">
                          <w:marLeft w:val="0"/>
                          <w:marRight w:val="0"/>
                          <w:marTop w:val="0"/>
                          <w:marBottom w:val="0"/>
                          <w:divBdr>
                            <w:top w:val="none" w:sz="0" w:space="0" w:color="auto"/>
                            <w:left w:val="none" w:sz="0" w:space="0" w:color="auto"/>
                            <w:bottom w:val="none" w:sz="0" w:space="0" w:color="auto"/>
                            <w:right w:val="none" w:sz="0" w:space="0" w:color="auto"/>
                          </w:divBdr>
                          <w:divsChild>
                            <w:div w:id="1006327621">
                              <w:marLeft w:val="0"/>
                              <w:marRight w:val="0"/>
                              <w:marTop w:val="0"/>
                              <w:marBottom w:val="0"/>
                              <w:divBdr>
                                <w:top w:val="none" w:sz="0" w:space="0" w:color="auto"/>
                                <w:left w:val="none" w:sz="0" w:space="0" w:color="auto"/>
                                <w:bottom w:val="none" w:sz="0" w:space="0" w:color="auto"/>
                                <w:right w:val="none" w:sz="0" w:space="0" w:color="auto"/>
                              </w:divBdr>
                              <w:divsChild>
                                <w:div w:id="1572888154">
                                  <w:marLeft w:val="0"/>
                                  <w:marRight w:val="0"/>
                                  <w:marTop w:val="0"/>
                                  <w:marBottom w:val="0"/>
                                  <w:divBdr>
                                    <w:top w:val="none" w:sz="0" w:space="0" w:color="auto"/>
                                    <w:left w:val="none" w:sz="0" w:space="0" w:color="auto"/>
                                    <w:bottom w:val="none" w:sz="0" w:space="0" w:color="auto"/>
                                    <w:right w:val="none" w:sz="0" w:space="0" w:color="auto"/>
                                  </w:divBdr>
                                  <w:divsChild>
                                    <w:div w:id="2056005614">
                                      <w:marLeft w:val="0"/>
                                      <w:marRight w:val="0"/>
                                      <w:marTop w:val="0"/>
                                      <w:marBottom w:val="0"/>
                                      <w:divBdr>
                                        <w:top w:val="none" w:sz="0" w:space="0" w:color="auto"/>
                                        <w:left w:val="none" w:sz="0" w:space="0" w:color="auto"/>
                                        <w:bottom w:val="none" w:sz="0" w:space="0" w:color="auto"/>
                                        <w:right w:val="none" w:sz="0" w:space="0" w:color="auto"/>
                                      </w:divBdr>
                                      <w:divsChild>
                                        <w:div w:id="662587837">
                                          <w:marLeft w:val="0"/>
                                          <w:marRight w:val="0"/>
                                          <w:marTop w:val="0"/>
                                          <w:marBottom w:val="0"/>
                                          <w:divBdr>
                                            <w:top w:val="none" w:sz="0" w:space="0" w:color="auto"/>
                                            <w:left w:val="none" w:sz="0" w:space="0" w:color="auto"/>
                                            <w:bottom w:val="none" w:sz="0" w:space="0" w:color="auto"/>
                                            <w:right w:val="none" w:sz="0" w:space="0" w:color="auto"/>
                                          </w:divBdr>
                                          <w:divsChild>
                                            <w:div w:id="1131707632">
                                              <w:marLeft w:val="0"/>
                                              <w:marRight w:val="0"/>
                                              <w:marTop w:val="0"/>
                                              <w:marBottom w:val="0"/>
                                              <w:divBdr>
                                                <w:top w:val="none" w:sz="0" w:space="0" w:color="auto"/>
                                                <w:left w:val="none" w:sz="0" w:space="0" w:color="auto"/>
                                                <w:bottom w:val="none" w:sz="0" w:space="0" w:color="auto"/>
                                                <w:right w:val="none" w:sz="0" w:space="0" w:color="auto"/>
                                              </w:divBdr>
                                              <w:divsChild>
                                                <w:div w:id="15521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1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988970">
          <w:marLeft w:val="0"/>
          <w:marRight w:val="0"/>
          <w:marTop w:val="0"/>
          <w:marBottom w:val="0"/>
          <w:divBdr>
            <w:top w:val="none" w:sz="0" w:space="0" w:color="auto"/>
            <w:left w:val="none" w:sz="0" w:space="0" w:color="auto"/>
            <w:bottom w:val="none" w:sz="0" w:space="0" w:color="auto"/>
            <w:right w:val="none" w:sz="0" w:space="0" w:color="auto"/>
          </w:divBdr>
        </w:div>
        <w:div w:id="813063602">
          <w:marLeft w:val="0"/>
          <w:marRight w:val="0"/>
          <w:marTop w:val="0"/>
          <w:marBottom w:val="0"/>
          <w:divBdr>
            <w:top w:val="none" w:sz="0" w:space="0" w:color="auto"/>
            <w:left w:val="none" w:sz="0" w:space="0" w:color="auto"/>
            <w:bottom w:val="none" w:sz="0" w:space="0" w:color="auto"/>
            <w:right w:val="none" w:sz="0" w:space="0" w:color="auto"/>
          </w:divBdr>
        </w:div>
        <w:div w:id="1596474094">
          <w:marLeft w:val="0"/>
          <w:marRight w:val="0"/>
          <w:marTop w:val="0"/>
          <w:marBottom w:val="0"/>
          <w:divBdr>
            <w:top w:val="none" w:sz="0" w:space="0" w:color="auto"/>
            <w:left w:val="none" w:sz="0" w:space="0" w:color="auto"/>
            <w:bottom w:val="none" w:sz="0" w:space="0" w:color="auto"/>
            <w:right w:val="none" w:sz="0" w:space="0" w:color="auto"/>
          </w:divBdr>
          <w:divsChild>
            <w:div w:id="811799049">
              <w:marLeft w:val="0"/>
              <w:marRight w:val="0"/>
              <w:marTop w:val="0"/>
              <w:marBottom w:val="0"/>
              <w:divBdr>
                <w:top w:val="none" w:sz="0" w:space="0" w:color="auto"/>
                <w:left w:val="none" w:sz="0" w:space="0" w:color="auto"/>
                <w:bottom w:val="none" w:sz="0" w:space="0" w:color="auto"/>
                <w:right w:val="none" w:sz="0" w:space="0" w:color="auto"/>
              </w:divBdr>
              <w:divsChild>
                <w:div w:id="604265179">
                  <w:marLeft w:val="0"/>
                  <w:marRight w:val="0"/>
                  <w:marTop w:val="0"/>
                  <w:marBottom w:val="0"/>
                  <w:divBdr>
                    <w:top w:val="none" w:sz="0" w:space="0" w:color="auto"/>
                    <w:left w:val="none" w:sz="0" w:space="0" w:color="auto"/>
                    <w:bottom w:val="none" w:sz="0" w:space="0" w:color="auto"/>
                    <w:right w:val="none" w:sz="0" w:space="0" w:color="auto"/>
                  </w:divBdr>
                </w:div>
                <w:div w:id="441847859">
                  <w:marLeft w:val="0"/>
                  <w:marRight w:val="0"/>
                  <w:marTop w:val="0"/>
                  <w:marBottom w:val="0"/>
                  <w:divBdr>
                    <w:top w:val="none" w:sz="0" w:space="0" w:color="auto"/>
                    <w:left w:val="none" w:sz="0" w:space="0" w:color="auto"/>
                    <w:bottom w:val="none" w:sz="0" w:space="0" w:color="auto"/>
                    <w:right w:val="none" w:sz="0" w:space="0" w:color="auto"/>
                  </w:divBdr>
                  <w:divsChild>
                    <w:div w:id="445544667">
                      <w:marLeft w:val="0"/>
                      <w:marRight w:val="0"/>
                      <w:marTop w:val="0"/>
                      <w:marBottom w:val="0"/>
                      <w:divBdr>
                        <w:top w:val="none" w:sz="0" w:space="0" w:color="auto"/>
                        <w:left w:val="none" w:sz="0" w:space="0" w:color="auto"/>
                        <w:bottom w:val="none" w:sz="0" w:space="0" w:color="auto"/>
                        <w:right w:val="none" w:sz="0" w:space="0" w:color="auto"/>
                      </w:divBdr>
                    </w:div>
                  </w:divsChild>
                </w:div>
                <w:div w:id="1569799804">
                  <w:marLeft w:val="0"/>
                  <w:marRight w:val="0"/>
                  <w:marTop w:val="0"/>
                  <w:marBottom w:val="0"/>
                  <w:divBdr>
                    <w:top w:val="none" w:sz="0" w:space="0" w:color="auto"/>
                    <w:left w:val="none" w:sz="0" w:space="0" w:color="auto"/>
                    <w:bottom w:val="none" w:sz="0" w:space="0" w:color="auto"/>
                    <w:right w:val="none" w:sz="0" w:space="0" w:color="auto"/>
                  </w:divBdr>
                  <w:divsChild>
                    <w:div w:id="2238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537158">
          <w:marLeft w:val="0"/>
          <w:marRight w:val="0"/>
          <w:marTop w:val="0"/>
          <w:marBottom w:val="0"/>
          <w:divBdr>
            <w:top w:val="none" w:sz="0" w:space="0" w:color="auto"/>
            <w:left w:val="none" w:sz="0" w:space="0" w:color="auto"/>
            <w:bottom w:val="none" w:sz="0" w:space="0" w:color="auto"/>
            <w:right w:val="none" w:sz="0" w:space="0" w:color="auto"/>
          </w:divBdr>
          <w:divsChild>
            <w:div w:id="281695000">
              <w:marLeft w:val="0"/>
              <w:marRight w:val="0"/>
              <w:marTop w:val="0"/>
              <w:marBottom w:val="0"/>
              <w:divBdr>
                <w:top w:val="none" w:sz="0" w:space="0" w:color="auto"/>
                <w:left w:val="none" w:sz="0" w:space="0" w:color="auto"/>
                <w:bottom w:val="none" w:sz="0" w:space="0" w:color="auto"/>
                <w:right w:val="none" w:sz="0" w:space="0" w:color="auto"/>
              </w:divBdr>
              <w:divsChild>
                <w:div w:id="696347169">
                  <w:marLeft w:val="0"/>
                  <w:marRight w:val="0"/>
                  <w:marTop w:val="0"/>
                  <w:marBottom w:val="0"/>
                  <w:divBdr>
                    <w:top w:val="none" w:sz="0" w:space="0" w:color="auto"/>
                    <w:left w:val="none" w:sz="0" w:space="0" w:color="auto"/>
                    <w:bottom w:val="none" w:sz="0" w:space="0" w:color="auto"/>
                    <w:right w:val="none" w:sz="0" w:space="0" w:color="auto"/>
                  </w:divBdr>
                  <w:divsChild>
                    <w:div w:id="158159912">
                      <w:marLeft w:val="0"/>
                      <w:marRight w:val="0"/>
                      <w:marTop w:val="0"/>
                      <w:marBottom w:val="0"/>
                      <w:divBdr>
                        <w:top w:val="none" w:sz="0" w:space="0" w:color="auto"/>
                        <w:left w:val="none" w:sz="0" w:space="0" w:color="auto"/>
                        <w:bottom w:val="none" w:sz="0" w:space="0" w:color="auto"/>
                        <w:right w:val="none" w:sz="0" w:space="0" w:color="auto"/>
                      </w:divBdr>
                      <w:divsChild>
                        <w:div w:id="1588077037">
                          <w:marLeft w:val="0"/>
                          <w:marRight w:val="0"/>
                          <w:marTop w:val="0"/>
                          <w:marBottom w:val="0"/>
                          <w:divBdr>
                            <w:top w:val="none" w:sz="0" w:space="0" w:color="auto"/>
                            <w:left w:val="none" w:sz="0" w:space="0" w:color="auto"/>
                            <w:bottom w:val="none" w:sz="0" w:space="0" w:color="auto"/>
                            <w:right w:val="none" w:sz="0" w:space="0" w:color="auto"/>
                          </w:divBdr>
                          <w:divsChild>
                            <w:div w:id="471756673">
                              <w:marLeft w:val="0"/>
                              <w:marRight w:val="0"/>
                              <w:marTop w:val="0"/>
                              <w:marBottom w:val="0"/>
                              <w:divBdr>
                                <w:top w:val="none" w:sz="0" w:space="0" w:color="auto"/>
                                <w:left w:val="none" w:sz="0" w:space="0" w:color="auto"/>
                                <w:bottom w:val="none" w:sz="0" w:space="0" w:color="auto"/>
                                <w:right w:val="none" w:sz="0" w:space="0" w:color="auto"/>
                              </w:divBdr>
                              <w:divsChild>
                                <w:div w:id="789014908">
                                  <w:marLeft w:val="0"/>
                                  <w:marRight w:val="0"/>
                                  <w:marTop w:val="0"/>
                                  <w:marBottom w:val="0"/>
                                  <w:divBdr>
                                    <w:top w:val="none" w:sz="0" w:space="0" w:color="auto"/>
                                    <w:left w:val="none" w:sz="0" w:space="0" w:color="auto"/>
                                    <w:bottom w:val="none" w:sz="0" w:space="0" w:color="auto"/>
                                    <w:right w:val="none" w:sz="0" w:space="0" w:color="auto"/>
                                  </w:divBdr>
                                  <w:divsChild>
                                    <w:div w:id="1367951937">
                                      <w:marLeft w:val="0"/>
                                      <w:marRight w:val="0"/>
                                      <w:marTop w:val="0"/>
                                      <w:marBottom w:val="0"/>
                                      <w:divBdr>
                                        <w:top w:val="none" w:sz="0" w:space="0" w:color="auto"/>
                                        <w:left w:val="none" w:sz="0" w:space="0" w:color="auto"/>
                                        <w:bottom w:val="none" w:sz="0" w:space="0" w:color="auto"/>
                                        <w:right w:val="none" w:sz="0" w:space="0" w:color="auto"/>
                                      </w:divBdr>
                                      <w:divsChild>
                                        <w:div w:id="1192644495">
                                          <w:marLeft w:val="0"/>
                                          <w:marRight w:val="0"/>
                                          <w:marTop w:val="0"/>
                                          <w:marBottom w:val="0"/>
                                          <w:divBdr>
                                            <w:top w:val="none" w:sz="0" w:space="0" w:color="auto"/>
                                            <w:left w:val="none" w:sz="0" w:space="0" w:color="auto"/>
                                            <w:bottom w:val="none" w:sz="0" w:space="0" w:color="auto"/>
                                            <w:right w:val="none" w:sz="0" w:space="0" w:color="auto"/>
                                          </w:divBdr>
                                          <w:divsChild>
                                            <w:div w:id="1518077274">
                                              <w:marLeft w:val="0"/>
                                              <w:marRight w:val="0"/>
                                              <w:marTop w:val="0"/>
                                              <w:marBottom w:val="0"/>
                                              <w:divBdr>
                                                <w:top w:val="none" w:sz="0" w:space="0" w:color="auto"/>
                                                <w:left w:val="none" w:sz="0" w:space="0" w:color="auto"/>
                                                <w:bottom w:val="none" w:sz="0" w:space="0" w:color="auto"/>
                                                <w:right w:val="none" w:sz="0" w:space="0" w:color="auto"/>
                                              </w:divBdr>
                                              <w:divsChild>
                                                <w:div w:id="10676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078577">
                                  <w:marLeft w:val="0"/>
                                  <w:marRight w:val="0"/>
                                  <w:marTop w:val="0"/>
                                  <w:marBottom w:val="0"/>
                                  <w:divBdr>
                                    <w:top w:val="none" w:sz="0" w:space="0" w:color="auto"/>
                                    <w:left w:val="none" w:sz="0" w:space="0" w:color="auto"/>
                                    <w:bottom w:val="none" w:sz="0" w:space="0" w:color="auto"/>
                                    <w:right w:val="none" w:sz="0" w:space="0" w:color="auto"/>
                                  </w:divBdr>
                                  <w:divsChild>
                                    <w:div w:id="16047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2616541">
          <w:marLeft w:val="0"/>
          <w:marRight w:val="0"/>
          <w:marTop w:val="0"/>
          <w:marBottom w:val="0"/>
          <w:divBdr>
            <w:top w:val="none" w:sz="0" w:space="0" w:color="auto"/>
            <w:left w:val="none" w:sz="0" w:space="0" w:color="auto"/>
            <w:bottom w:val="none" w:sz="0" w:space="0" w:color="auto"/>
            <w:right w:val="none" w:sz="0" w:space="0" w:color="auto"/>
          </w:divBdr>
        </w:div>
        <w:div w:id="1893615144">
          <w:marLeft w:val="0"/>
          <w:marRight w:val="0"/>
          <w:marTop w:val="0"/>
          <w:marBottom w:val="0"/>
          <w:divBdr>
            <w:top w:val="none" w:sz="0" w:space="0" w:color="auto"/>
            <w:left w:val="none" w:sz="0" w:space="0" w:color="auto"/>
            <w:bottom w:val="none" w:sz="0" w:space="0" w:color="auto"/>
            <w:right w:val="none" w:sz="0" w:space="0" w:color="auto"/>
          </w:divBdr>
        </w:div>
        <w:div w:id="1948612561">
          <w:marLeft w:val="0"/>
          <w:marRight w:val="0"/>
          <w:marTop w:val="0"/>
          <w:marBottom w:val="0"/>
          <w:divBdr>
            <w:top w:val="none" w:sz="0" w:space="0" w:color="auto"/>
            <w:left w:val="none" w:sz="0" w:space="0" w:color="auto"/>
            <w:bottom w:val="none" w:sz="0" w:space="0" w:color="auto"/>
            <w:right w:val="none" w:sz="0" w:space="0" w:color="auto"/>
          </w:divBdr>
          <w:divsChild>
            <w:div w:id="116527832">
              <w:marLeft w:val="0"/>
              <w:marRight w:val="0"/>
              <w:marTop w:val="0"/>
              <w:marBottom w:val="0"/>
              <w:divBdr>
                <w:top w:val="none" w:sz="0" w:space="0" w:color="auto"/>
                <w:left w:val="none" w:sz="0" w:space="0" w:color="auto"/>
                <w:bottom w:val="none" w:sz="0" w:space="0" w:color="auto"/>
                <w:right w:val="none" w:sz="0" w:space="0" w:color="auto"/>
              </w:divBdr>
              <w:divsChild>
                <w:div w:id="410321418">
                  <w:marLeft w:val="0"/>
                  <w:marRight w:val="0"/>
                  <w:marTop w:val="0"/>
                  <w:marBottom w:val="0"/>
                  <w:divBdr>
                    <w:top w:val="none" w:sz="0" w:space="0" w:color="auto"/>
                    <w:left w:val="none" w:sz="0" w:space="0" w:color="auto"/>
                    <w:bottom w:val="none" w:sz="0" w:space="0" w:color="auto"/>
                    <w:right w:val="none" w:sz="0" w:space="0" w:color="auto"/>
                  </w:divBdr>
                </w:div>
                <w:div w:id="478770868">
                  <w:marLeft w:val="0"/>
                  <w:marRight w:val="0"/>
                  <w:marTop w:val="0"/>
                  <w:marBottom w:val="0"/>
                  <w:divBdr>
                    <w:top w:val="none" w:sz="0" w:space="0" w:color="auto"/>
                    <w:left w:val="none" w:sz="0" w:space="0" w:color="auto"/>
                    <w:bottom w:val="none" w:sz="0" w:space="0" w:color="auto"/>
                    <w:right w:val="none" w:sz="0" w:space="0" w:color="auto"/>
                  </w:divBdr>
                  <w:divsChild>
                    <w:div w:id="334116144">
                      <w:marLeft w:val="0"/>
                      <w:marRight w:val="0"/>
                      <w:marTop w:val="0"/>
                      <w:marBottom w:val="0"/>
                      <w:divBdr>
                        <w:top w:val="none" w:sz="0" w:space="0" w:color="auto"/>
                        <w:left w:val="none" w:sz="0" w:space="0" w:color="auto"/>
                        <w:bottom w:val="none" w:sz="0" w:space="0" w:color="auto"/>
                        <w:right w:val="none" w:sz="0" w:space="0" w:color="auto"/>
                      </w:divBdr>
                      <w:divsChild>
                        <w:div w:id="1083914434">
                          <w:marLeft w:val="0"/>
                          <w:marRight w:val="0"/>
                          <w:marTop w:val="0"/>
                          <w:marBottom w:val="0"/>
                          <w:divBdr>
                            <w:top w:val="none" w:sz="0" w:space="0" w:color="auto"/>
                            <w:left w:val="none" w:sz="0" w:space="0" w:color="auto"/>
                            <w:bottom w:val="none" w:sz="0" w:space="0" w:color="auto"/>
                            <w:right w:val="none" w:sz="0" w:space="0" w:color="auto"/>
                          </w:divBdr>
                          <w:divsChild>
                            <w:div w:id="693312085">
                              <w:marLeft w:val="0"/>
                              <w:marRight w:val="0"/>
                              <w:marTop w:val="0"/>
                              <w:marBottom w:val="0"/>
                              <w:divBdr>
                                <w:top w:val="none" w:sz="0" w:space="0" w:color="auto"/>
                                <w:left w:val="none" w:sz="0" w:space="0" w:color="auto"/>
                                <w:bottom w:val="none" w:sz="0" w:space="0" w:color="auto"/>
                                <w:right w:val="none" w:sz="0" w:space="0" w:color="auto"/>
                              </w:divBdr>
                              <w:divsChild>
                                <w:div w:id="628516068">
                                  <w:marLeft w:val="0"/>
                                  <w:marRight w:val="0"/>
                                  <w:marTop w:val="0"/>
                                  <w:marBottom w:val="0"/>
                                  <w:divBdr>
                                    <w:top w:val="none" w:sz="0" w:space="0" w:color="auto"/>
                                    <w:left w:val="none" w:sz="0" w:space="0" w:color="auto"/>
                                    <w:bottom w:val="none" w:sz="0" w:space="0" w:color="auto"/>
                                    <w:right w:val="none" w:sz="0" w:space="0" w:color="auto"/>
                                  </w:divBdr>
                                  <w:divsChild>
                                    <w:div w:id="9906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15083">
                          <w:marLeft w:val="0"/>
                          <w:marRight w:val="0"/>
                          <w:marTop w:val="0"/>
                          <w:marBottom w:val="0"/>
                          <w:divBdr>
                            <w:top w:val="none" w:sz="0" w:space="0" w:color="auto"/>
                            <w:left w:val="none" w:sz="0" w:space="0" w:color="auto"/>
                            <w:bottom w:val="none" w:sz="0" w:space="0" w:color="auto"/>
                            <w:right w:val="none" w:sz="0" w:space="0" w:color="auto"/>
                          </w:divBdr>
                          <w:divsChild>
                            <w:div w:id="844129345">
                              <w:marLeft w:val="0"/>
                              <w:marRight w:val="0"/>
                              <w:marTop w:val="0"/>
                              <w:marBottom w:val="0"/>
                              <w:divBdr>
                                <w:top w:val="none" w:sz="0" w:space="0" w:color="auto"/>
                                <w:left w:val="none" w:sz="0" w:space="0" w:color="auto"/>
                                <w:bottom w:val="none" w:sz="0" w:space="0" w:color="auto"/>
                                <w:right w:val="none" w:sz="0" w:space="0" w:color="auto"/>
                              </w:divBdr>
                              <w:divsChild>
                                <w:div w:id="315454072">
                                  <w:marLeft w:val="0"/>
                                  <w:marRight w:val="0"/>
                                  <w:marTop w:val="0"/>
                                  <w:marBottom w:val="0"/>
                                  <w:divBdr>
                                    <w:top w:val="none" w:sz="0" w:space="0" w:color="auto"/>
                                    <w:left w:val="none" w:sz="0" w:space="0" w:color="auto"/>
                                    <w:bottom w:val="none" w:sz="0" w:space="0" w:color="auto"/>
                                    <w:right w:val="none" w:sz="0" w:space="0" w:color="auto"/>
                                  </w:divBdr>
                                </w:div>
                                <w:div w:id="686642310">
                                  <w:marLeft w:val="0"/>
                                  <w:marRight w:val="0"/>
                                  <w:marTop w:val="0"/>
                                  <w:marBottom w:val="0"/>
                                  <w:divBdr>
                                    <w:top w:val="none" w:sz="0" w:space="0" w:color="auto"/>
                                    <w:left w:val="none" w:sz="0" w:space="0" w:color="auto"/>
                                    <w:bottom w:val="none" w:sz="0" w:space="0" w:color="auto"/>
                                    <w:right w:val="none" w:sz="0" w:space="0" w:color="auto"/>
                                  </w:divBdr>
                                  <w:divsChild>
                                    <w:div w:id="787352216">
                                      <w:marLeft w:val="0"/>
                                      <w:marRight w:val="0"/>
                                      <w:marTop w:val="0"/>
                                      <w:marBottom w:val="0"/>
                                      <w:divBdr>
                                        <w:top w:val="none" w:sz="0" w:space="0" w:color="auto"/>
                                        <w:left w:val="none" w:sz="0" w:space="0" w:color="auto"/>
                                        <w:bottom w:val="none" w:sz="0" w:space="0" w:color="auto"/>
                                        <w:right w:val="none" w:sz="0" w:space="0" w:color="auto"/>
                                      </w:divBdr>
                                    </w:div>
                                    <w:div w:id="176942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1936">
                              <w:marLeft w:val="0"/>
                              <w:marRight w:val="0"/>
                              <w:marTop w:val="0"/>
                              <w:marBottom w:val="0"/>
                              <w:divBdr>
                                <w:top w:val="none" w:sz="0" w:space="0" w:color="auto"/>
                                <w:left w:val="none" w:sz="0" w:space="0" w:color="auto"/>
                                <w:bottom w:val="none" w:sz="0" w:space="0" w:color="auto"/>
                                <w:right w:val="none" w:sz="0" w:space="0" w:color="auto"/>
                              </w:divBdr>
                              <w:divsChild>
                                <w:div w:id="822090648">
                                  <w:marLeft w:val="0"/>
                                  <w:marRight w:val="0"/>
                                  <w:marTop w:val="0"/>
                                  <w:marBottom w:val="0"/>
                                  <w:divBdr>
                                    <w:top w:val="none" w:sz="0" w:space="0" w:color="auto"/>
                                    <w:left w:val="none" w:sz="0" w:space="0" w:color="auto"/>
                                    <w:bottom w:val="none" w:sz="0" w:space="0" w:color="auto"/>
                                    <w:right w:val="none" w:sz="0" w:space="0" w:color="auto"/>
                                  </w:divBdr>
                                </w:div>
                                <w:div w:id="715349137">
                                  <w:marLeft w:val="0"/>
                                  <w:marRight w:val="0"/>
                                  <w:marTop w:val="0"/>
                                  <w:marBottom w:val="0"/>
                                  <w:divBdr>
                                    <w:top w:val="none" w:sz="0" w:space="0" w:color="auto"/>
                                    <w:left w:val="none" w:sz="0" w:space="0" w:color="auto"/>
                                    <w:bottom w:val="none" w:sz="0" w:space="0" w:color="auto"/>
                                    <w:right w:val="none" w:sz="0" w:space="0" w:color="auto"/>
                                  </w:divBdr>
                                  <w:divsChild>
                                    <w:div w:id="1299604330">
                                      <w:marLeft w:val="0"/>
                                      <w:marRight w:val="0"/>
                                      <w:marTop w:val="0"/>
                                      <w:marBottom w:val="0"/>
                                      <w:divBdr>
                                        <w:top w:val="none" w:sz="0" w:space="0" w:color="auto"/>
                                        <w:left w:val="none" w:sz="0" w:space="0" w:color="auto"/>
                                        <w:bottom w:val="none" w:sz="0" w:space="0" w:color="auto"/>
                                        <w:right w:val="none" w:sz="0" w:space="0" w:color="auto"/>
                                      </w:divBdr>
                                    </w:div>
                                    <w:div w:id="75663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0046">
                              <w:marLeft w:val="0"/>
                              <w:marRight w:val="0"/>
                              <w:marTop w:val="0"/>
                              <w:marBottom w:val="0"/>
                              <w:divBdr>
                                <w:top w:val="none" w:sz="0" w:space="0" w:color="auto"/>
                                <w:left w:val="none" w:sz="0" w:space="0" w:color="auto"/>
                                <w:bottom w:val="none" w:sz="0" w:space="0" w:color="auto"/>
                                <w:right w:val="none" w:sz="0" w:space="0" w:color="auto"/>
                              </w:divBdr>
                              <w:divsChild>
                                <w:div w:id="904343417">
                                  <w:marLeft w:val="0"/>
                                  <w:marRight w:val="0"/>
                                  <w:marTop w:val="0"/>
                                  <w:marBottom w:val="0"/>
                                  <w:divBdr>
                                    <w:top w:val="none" w:sz="0" w:space="0" w:color="auto"/>
                                    <w:left w:val="none" w:sz="0" w:space="0" w:color="auto"/>
                                    <w:bottom w:val="none" w:sz="0" w:space="0" w:color="auto"/>
                                    <w:right w:val="none" w:sz="0" w:space="0" w:color="auto"/>
                                  </w:divBdr>
                                </w:div>
                                <w:div w:id="855192658">
                                  <w:marLeft w:val="0"/>
                                  <w:marRight w:val="0"/>
                                  <w:marTop w:val="0"/>
                                  <w:marBottom w:val="0"/>
                                  <w:divBdr>
                                    <w:top w:val="none" w:sz="0" w:space="0" w:color="auto"/>
                                    <w:left w:val="none" w:sz="0" w:space="0" w:color="auto"/>
                                    <w:bottom w:val="none" w:sz="0" w:space="0" w:color="auto"/>
                                    <w:right w:val="none" w:sz="0" w:space="0" w:color="auto"/>
                                  </w:divBdr>
                                  <w:divsChild>
                                    <w:div w:id="429549241">
                                      <w:marLeft w:val="0"/>
                                      <w:marRight w:val="0"/>
                                      <w:marTop w:val="0"/>
                                      <w:marBottom w:val="0"/>
                                      <w:divBdr>
                                        <w:top w:val="none" w:sz="0" w:space="0" w:color="auto"/>
                                        <w:left w:val="none" w:sz="0" w:space="0" w:color="auto"/>
                                        <w:bottom w:val="none" w:sz="0" w:space="0" w:color="auto"/>
                                        <w:right w:val="none" w:sz="0" w:space="0" w:color="auto"/>
                                      </w:divBdr>
                                    </w:div>
                                    <w:div w:id="110219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09239">
                              <w:marLeft w:val="0"/>
                              <w:marRight w:val="0"/>
                              <w:marTop w:val="0"/>
                              <w:marBottom w:val="0"/>
                              <w:divBdr>
                                <w:top w:val="none" w:sz="0" w:space="0" w:color="auto"/>
                                <w:left w:val="none" w:sz="0" w:space="0" w:color="auto"/>
                                <w:bottom w:val="none" w:sz="0" w:space="0" w:color="auto"/>
                                <w:right w:val="none" w:sz="0" w:space="0" w:color="auto"/>
                              </w:divBdr>
                              <w:divsChild>
                                <w:div w:id="1666350901">
                                  <w:marLeft w:val="0"/>
                                  <w:marRight w:val="0"/>
                                  <w:marTop w:val="0"/>
                                  <w:marBottom w:val="0"/>
                                  <w:divBdr>
                                    <w:top w:val="none" w:sz="0" w:space="0" w:color="auto"/>
                                    <w:left w:val="none" w:sz="0" w:space="0" w:color="auto"/>
                                    <w:bottom w:val="none" w:sz="0" w:space="0" w:color="auto"/>
                                    <w:right w:val="none" w:sz="0" w:space="0" w:color="auto"/>
                                  </w:divBdr>
                                </w:div>
                                <w:div w:id="1874537333">
                                  <w:marLeft w:val="0"/>
                                  <w:marRight w:val="0"/>
                                  <w:marTop w:val="0"/>
                                  <w:marBottom w:val="0"/>
                                  <w:divBdr>
                                    <w:top w:val="none" w:sz="0" w:space="0" w:color="auto"/>
                                    <w:left w:val="none" w:sz="0" w:space="0" w:color="auto"/>
                                    <w:bottom w:val="none" w:sz="0" w:space="0" w:color="auto"/>
                                    <w:right w:val="none" w:sz="0" w:space="0" w:color="auto"/>
                                  </w:divBdr>
                                  <w:divsChild>
                                    <w:div w:id="1727023963">
                                      <w:marLeft w:val="0"/>
                                      <w:marRight w:val="0"/>
                                      <w:marTop w:val="0"/>
                                      <w:marBottom w:val="0"/>
                                      <w:divBdr>
                                        <w:top w:val="none" w:sz="0" w:space="0" w:color="auto"/>
                                        <w:left w:val="none" w:sz="0" w:space="0" w:color="auto"/>
                                        <w:bottom w:val="none" w:sz="0" w:space="0" w:color="auto"/>
                                        <w:right w:val="none" w:sz="0" w:space="0" w:color="auto"/>
                                      </w:divBdr>
                                    </w:div>
                                    <w:div w:id="11452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8518">
                              <w:marLeft w:val="0"/>
                              <w:marRight w:val="0"/>
                              <w:marTop w:val="0"/>
                              <w:marBottom w:val="0"/>
                              <w:divBdr>
                                <w:top w:val="none" w:sz="0" w:space="0" w:color="auto"/>
                                <w:left w:val="none" w:sz="0" w:space="0" w:color="auto"/>
                                <w:bottom w:val="none" w:sz="0" w:space="0" w:color="auto"/>
                                <w:right w:val="none" w:sz="0" w:space="0" w:color="auto"/>
                              </w:divBdr>
                              <w:divsChild>
                                <w:div w:id="1390615277">
                                  <w:marLeft w:val="0"/>
                                  <w:marRight w:val="0"/>
                                  <w:marTop w:val="0"/>
                                  <w:marBottom w:val="0"/>
                                  <w:divBdr>
                                    <w:top w:val="none" w:sz="0" w:space="0" w:color="auto"/>
                                    <w:left w:val="none" w:sz="0" w:space="0" w:color="auto"/>
                                    <w:bottom w:val="none" w:sz="0" w:space="0" w:color="auto"/>
                                    <w:right w:val="none" w:sz="0" w:space="0" w:color="auto"/>
                                  </w:divBdr>
                                </w:div>
                                <w:div w:id="1426227072">
                                  <w:marLeft w:val="0"/>
                                  <w:marRight w:val="0"/>
                                  <w:marTop w:val="0"/>
                                  <w:marBottom w:val="0"/>
                                  <w:divBdr>
                                    <w:top w:val="none" w:sz="0" w:space="0" w:color="auto"/>
                                    <w:left w:val="none" w:sz="0" w:space="0" w:color="auto"/>
                                    <w:bottom w:val="none" w:sz="0" w:space="0" w:color="auto"/>
                                    <w:right w:val="none" w:sz="0" w:space="0" w:color="auto"/>
                                  </w:divBdr>
                                  <w:divsChild>
                                    <w:div w:id="23142472">
                                      <w:marLeft w:val="0"/>
                                      <w:marRight w:val="0"/>
                                      <w:marTop w:val="0"/>
                                      <w:marBottom w:val="0"/>
                                      <w:divBdr>
                                        <w:top w:val="none" w:sz="0" w:space="0" w:color="auto"/>
                                        <w:left w:val="none" w:sz="0" w:space="0" w:color="auto"/>
                                        <w:bottom w:val="none" w:sz="0" w:space="0" w:color="auto"/>
                                        <w:right w:val="none" w:sz="0" w:space="0" w:color="auto"/>
                                      </w:divBdr>
                                    </w:div>
                                    <w:div w:id="7302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4710">
                              <w:marLeft w:val="0"/>
                              <w:marRight w:val="0"/>
                              <w:marTop w:val="0"/>
                              <w:marBottom w:val="0"/>
                              <w:divBdr>
                                <w:top w:val="none" w:sz="0" w:space="0" w:color="auto"/>
                                <w:left w:val="none" w:sz="0" w:space="0" w:color="auto"/>
                                <w:bottom w:val="none" w:sz="0" w:space="0" w:color="auto"/>
                                <w:right w:val="none" w:sz="0" w:space="0" w:color="auto"/>
                              </w:divBdr>
                              <w:divsChild>
                                <w:div w:id="1246695064">
                                  <w:marLeft w:val="0"/>
                                  <w:marRight w:val="0"/>
                                  <w:marTop w:val="0"/>
                                  <w:marBottom w:val="0"/>
                                  <w:divBdr>
                                    <w:top w:val="none" w:sz="0" w:space="0" w:color="auto"/>
                                    <w:left w:val="none" w:sz="0" w:space="0" w:color="auto"/>
                                    <w:bottom w:val="none" w:sz="0" w:space="0" w:color="auto"/>
                                    <w:right w:val="none" w:sz="0" w:space="0" w:color="auto"/>
                                  </w:divBdr>
                                </w:div>
                                <w:div w:id="84813675">
                                  <w:marLeft w:val="0"/>
                                  <w:marRight w:val="0"/>
                                  <w:marTop w:val="0"/>
                                  <w:marBottom w:val="0"/>
                                  <w:divBdr>
                                    <w:top w:val="none" w:sz="0" w:space="0" w:color="auto"/>
                                    <w:left w:val="none" w:sz="0" w:space="0" w:color="auto"/>
                                    <w:bottom w:val="none" w:sz="0" w:space="0" w:color="auto"/>
                                    <w:right w:val="none" w:sz="0" w:space="0" w:color="auto"/>
                                  </w:divBdr>
                                  <w:divsChild>
                                    <w:div w:id="1668440661">
                                      <w:marLeft w:val="0"/>
                                      <w:marRight w:val="0"/>
                                      <w:marTop w:val="0"/>
                                      <w:marBottom w:val="0"/>
                                      <w:divBdr>
                                        <w:top w:val="none" w:sz="0" w:space="0" w:color="auto"/>
                                        <w:left w:val="none" w:sz="0" w:space="0" w:color="auto"/>
                                        <w:bottom w:val="none" w:sz="0" w:space="0" w:color="auto"/>
                                        <w:right w:val="none" w:sz="0" w:space="0" w:color="auto"/>
                                      </w:divBdr>
                                    </w:div>
                                    <w:div w:id="47025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090">
                              <w:marLeft w:val="0"/>
                              <w:marRight w:val="0"/>
                              <w:marTop w:val="0"/>
                              <w:marBottom w:val="0"/>
                              <w:divBdr>
                                <w:top w:val="none" w:sz="0" w:space="0" w:color="auto"/>
                                <w:left w:val="none" w:sz="0" w:space="0" w:color="auto"/>
                                <w:bottom w:val="none" w:sz="0" w:space="0" w:color="auto"/>
                                <w:right w:val="none" w:sz="0" w:space="0" w:color="auto"/>
                              </w:divBdr>
                              <w:divsChild>
                                <w:div w:id="821195174">
                                  <w:marLeft w:val="0"/>
                                  <w:marRight w:val="0"/>
                                  <w:marTop w:val="0"/>
                                  <w:marBottom w:val="0"/>
                                  <w:divBdr>
                                    <w:top w:val="none" w:sz="0" w:space="0" w:color="auto"/>
                                    <w:left w:val="none" w:sz="0" w:space="0" w:color="auto"/>
                                    <w:bottom w:val="none" w:sz="0" w:space="0" w:color="auto"/>
                                    <w:right w:val="none" w:sz="0" w:space="0" w:color="auto"/>
                                  </w:divBdr>
                                </w:div>
                                <w:div w:id="106774933">
                                  <w:marLeft w:val="0"/>
                                  <w:marRight w:val="0"/>
                                  <w:marTop w:val="0"/>
                                  <w:marBottom w:val="0"/>
                                  <w:divBdr>
                                    <w:top w:val="none" w:sz="0" w:space="0" w:color="auto"/>
                                    <w:left w:val="none" w:sz="0" w:space="0" w:color="auto"/>
                                    <w:bottom w:val="none" w:sz="0" w:space="0" w:color="auto"/>
                                    <w:right w:val="none" w:sz="0" w:space="0" w:color="auto"/>
                                  </w:divBdr>
                                  <w:divsChild>
                                    <w:div w:id="1625622306">
                                      <w:marLeft w:val="0"/>
                                      <w:marRight w:val="0"/>
                                      <w:marTop w:val="0"/>
                                      <w:marBottom w:val="0"/>
                                      <w:divBdr>
                                        <w:top w:val="none" w:sz="0" w:space="0" w:color="auto"/>
                                        <w:left w:val="none" w:sz="0" w:space="0" w:color="auto"/>
                                        <w:bottom w:val="none" w:sz="0" w:space="0" w:color="auto"/>
                                        <w:right w:val="none" w:sz="0" w:space="0" w:color="auto"/>
                                      </w:divBdr>
                                    </w:div>
                                    <w:div w:id="14625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63387">
                              <w:marLeft w:val="0"/>
                              <w:marRight w:val="0"/>
                              <w:marTop w:val="0"/>
                              <w:marBottom w:val="0"/>
                              <w:divBdr>
                                <w:top w:val="none" w:sz="0" w:space="0" w:color="auto"/>
                                <w:left w:val="none" w:sz="0" w:space="0" w:color="auto"/>
                                <w:bottom w:val="none" w:sz="0" w:space="0" w:color="auto"/>
                                <w:right w:val="none" w:sz="0" w:space="0" w:color="auto"/>
                              </w:divBdr>
                              <w:divsChild>
                                <w:div w:id="1925992596">
                                  <w:marLeft w:val="0"/>
                                  <w:marRight w:val="0"/>
                                  <w:marTop w:val="0"/>
                                  <w:marBottom w:val="0"/>
                                  <w:divBdr>
                                    <w:top w:val="none" w:sz="0" w:space="0" w:color="auto"/>
                                    <w:left w:val="none" w:sz="0" w:space="0" w:color="auto"/>
                                    <w:bottom w:val="none" w:sz="0" w:space="0" w:color="auto"/>
                                    <w:right w:val="none" w:sz="0" w:space="0" w:color="auto"/>
                                  </w:divBdr>
                                </w:div>
                                <w:div w:id="445584718">
                                  <w:marLeft w:val="0"/>
                                  <w:marRight w:val="0"/>
                                  <w:marTop w:val="0"/>
                                  <w:marBottom w:val="0"/>
                                  <w:divBdr>
                                    <w:top w:val="none" w:sz="0" w:space="0" w:color="auto"/>
                                    <w:left w:val="none" w:sz="0" w:space="0" w:color="auto"/>
                                    <w:bottom w:val="none" w:sz="0" w:space="0" w:color="auto"/>
                                    <w:right w:val="none" w:sz="0" w:space="0" w:color="auto"/>
                                  </w:divBdr>
                                  <w:divsChild>
                                    <w:div w:id="1655528394">
                                      <w:marLeft w:val="0"/>
                                      <w:marRight w:val="0"/>
                                      <w:marTop w:val="0"/>
                                      <w:marBottom w:val="0"/>
                                      <w:divBdr>
                                        <w:top w:val="none" w:sz="0" w:space="0" w:color="auto"/>
                                        <w:left w:val="none" w:sz="0" w:space="0" w:color="auto"/>
                                        <w:bottom w:val="none" w:sz="0" w:space="0" w:color="auto"/>
                                        <w:right w:val="none" w:sz="0" w:space="0" w:color="auto"/>
                                      </w:divBdr>
                                    </w:div>
                                    <w:div w:id="178808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9860995">
          <w:marLeft w:val="0"/>
          <w:marRight w:val="0"/>
          <w:marTop w:val="0"/>
          <w:marBottom w:val="0"/>
          <w:divBdr>
            <w:top w:val="none" w:sz="0" w:space="0" w:color="auto"/>
            <w:left w:val="none" w:sz="0" w:space="0" w:color="auto"/>
            <w:bottom w:val="none" w:sz="0" w:space="0" w:color="auto"/>
            <w:right w:val="none" w:sz="0" w:space="0" w:color="auto"/>
          </w:divBdr>
        </w:div>
        <w:div w:id="2088842116">
          <w:marLeft w:val="0"/>
          <w:marRight w:val="0"/>
          <w:marTop w:val="0"/>
          <w:marBottom w:val="0"/>
          <w:divBdr>
            <w:top w:val="none" w:sz="0" w:space="0" w:color="auto"/>
            <w:left w:val="none" w:sz="0" w:space="0" w:color="auto"/>
            <w:bottom w:val="none" w:sz="0" w:space="0" w:color="auto"/>
            <w:right w:val="none" w:sz="0" w:space="0" w:color="auto"/>
          </w:divBdr>
        </w:div>
        <w:div w:id="1218784327">
          <w:marLeft w:val="0"/>
          <w:marRight w:val="0"/>
          <w:marTop w:val="0"/>
          <w:marBottom w:val="0"/>
          <w:divBdr>
            <w:top w:val="none" w:sz="0" w:space="0" w:color="auto"/>
            <w:left w:val="none" w:sz="0" w:space="0" w:color="auto"/>
            <w:bottom w:val="none" w:sz="0" w:space="0" w:color="auto"/>
            <w:right w:val="none" w:sz="0" w:space="0" w:color="auto"/>
          </w:divBdr>
          <w:divsChild>
            <w:div w:id="175314247">
              <w:marLeft w:val="0"/>
              <w:marRight w:val="0"/>
              <w:marTop w:val="0"/>
              <w:marBottom w:val="0"/>
              <w:divBdr>
                <w:top w:val="none" w:sz="0" w:space="0" w:color="auto"/>
                <w:left w:val="none" w:sz="0" w:space="0" w:color="auto"/>
                <w:bottom w:val="none" w:sz="0" w:space="0" w:color="auto"/>
                <w:right w:val="none" w:sz="0" w:space="0" w:color="auto"/>
              </w:divBdr>
              <w:divsChild>
                <w:div w:id="1641884091">
                  <w:marLeft w:val="0"/>
                  <w:marRight w:val="0"/>
                  <w:marTop w:val="0"/>
                  <w:marBottom w:val="0"/>
                  <w:divBdr>
                    <w:top w:val="none" w:sz="0" w:space="0" w:color="auto"/>
                    <w:left w:val="none" w:sz="0" w:space="0" w:color="auto"/>
                    <w:bottom w:val="none" w:sz="0" w:space="0" w:color="auto"/>
                    <w:right w:val="none" w:sz="0" w:space="0" w:color="auto"/>
                  </w:divBdr>
                  <w:divsChild>
                    <w:div w:id="899680048">
                      <w:marLeft w:val="0"/>
                      <w:marRight w:val="0"/>
                      <w:marTop w:val="0"/>
                      <w:marBottom w:val="0"/>
                      <w:divBdr>
                        <w:top w:val="none" w:sz="0" w:space="0" w:color="auto"/>
                        <w:left w:val="none" w:sz="0" w:space="0" w:color="auto"/>
                        <w:bottom w:val="none" w:sz="0" w:space="0" w:color="auto"/>
                        <w:right w:val="none" w:sz="0" w:space="0" w:color="auto"/>
                      </w:divBdr>
                      <w:divsChild>
                        <w:div w:id="586498411">
                          <w:marLeft w:val="0"/>
                          <w:marRight w:val="0"/>
                          <w:marTop w:val="0"/>
                          <w:marBottom w:val="0"/>
                          <w:divBdr>
                            <w:top w:val="none" w:sz="0" w:space="0" w:color="auto"/>
                            <w:left w:val="none" w:sz="0" w:space="0" w:color="auto"/>
                            <w:bottom w:val="none" w:sz="0" w:space="0" w:color="auto"/>
                            <w:right w:val="none" w:sz="0" w:space="0" w:color="auto"/>
                          </w:divBdr>
                          <w:divsChild>
                            <w:div w:id="229966682">
                              <w:marLeft w:val="0"/>
                              <w:marRight w:val="0"/>
                              <w:marTop w:val="0"/>
                              <w:marBottom w:val="0"/>
                              <w:divBdr>
                                <w:top w:val="none" w:sz="0" w:space="0" w:color="auto"/>
                                <w:left w:val="none" w:sz="0" w:space="0" w:color="auto"/>
                                <w:bottom w:val="none" w:sz="0" w:space="0" w:color="auto"/>
                                <w:right w:val="none" w:sz="0" w:space="0" w:color="auto"/>
                              </w:divBdr>
                              <w:divsChild>
                                <w:div w:id="152544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599464">
                      <w:marLeft w:val="0"/>
                      <w:marRight w:val="0"/>
                      <w:marTop w:val="0"/>
                      <w:marBottom w:val="0"/>
                      <w:divBdr>
                        <w:top w:val="none" w:sz="0" w:space="0" w:color="auto"/>
                        <w:left w:val="none" w:sz="0" w:space="0" w:color="auto"/>
                        <w:bottom w:val="none" w:sz="0" w:space="0" w:color="auto"/>
                        <w:right w:val="none" w:sz="0" w:space="0" w:color="auto"/>
                      </w:divBdr>
                      <w:divsChild>
                        <w:div w:id="475950593">
                          <w:marLeft w:val="0"/>
                          <w:marRight w:val="0"/>
                          <w:marTop w:val="0"/>
                          <w:marBottom w:val="0"/>
                          <w:divBdr>
                            <w:top w:val="none" w:sz="0" w:space="0" w:color="auto"/>
                            <w:left w:val="none" w:sz="0" w:space="0" w:color="auto"/>
                            <w:bottom w:val="none" w:sz="0" w:space="0" w:color="auto"/>
                            <w:right w:val="none" w:sz="0" w:space="0" w:color="auto"/>
                          </w:divBdr>
                          <w:divsChild>
                            <w:div w:id="973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382664">
          <w:marLeft w:val="0"/>
          <w:marRight w:val="0"/>
          <w:marTop w:val="0"/>
          <w:marBottom w:val="0"/>
          <w:divBdr>
            <w:top w:val="none" w:sz="0" w:space="0" w:color="auto"/>
            <w:left w:val="none" w:sz="0" w:space="0" w:color="auto"/>
            <w:bottom w:val="none" w:sz="0" w:space="0" w:color="auto"/>
            <w:right w:val="none" w:sz="0" w:space="0" w:color="auto"/>
          </w:divBdr>
        </w:div>
        <w:div w:id="2057317023">
          <w:marLeft w:val="0"/>
          <w:marRight w:val="0"/>
          <w:marTop w:val="0"/>
          <w:marBottom w:val="0"/>
          <w:divBdr>
            <w:top w:val="none" w:sz="0" w:space="0" w:color="auto"/>
            <w:left w:val="none" w:sz="0" w:space="0" w:color="auto"/>
            <w:bottom w:val="none" w:sz="0" w:space="0" w:color="auto"/>
            <w:right w:val="none" w:sz="0" w:space="0" w:color="auto"/>
          </w:divBdr>
        </w:div>
        <w:div w:id="1213007047">
          <w:marLeft w:val="0"/>
          <w:marRight w:val="0"/>
          <w:marTop w:val="0"/>
          <w:marBottom w:val="0"/>
          <w:divBdr>
            <w:top w:val="none" w:sz="0" w:space="0" w:color="auto"/>
            <w:left w:val="none" w:sz="0" w:space="0" w:color="auto"/>
            <w:bottom w:val="none" w:sz="0" w:space="0" w:color="auto"/>
            <w:right w:val="none" w:sz="0" w:space="0" w:color="auto"/>
          </w:divBdr>
          <w:divsChild>
            <w:div w:id="294263191">
              <w:marLeft w:val="0"/>
              <w:marRight w:val="0"/>
              <w:marTop w:val="0"/>
              <w:marBottom w:val="0"/>
              <w:divBdr>
                <w:top w:val="none" w:sz="0" w:space="0" w:color="auto"/>
                <w:left w:val="none" w:sz="0" w:space="0" w:color="auto"/>
                <w:bottom w:val="none" w:sz="0" w:space="0" w:color="auto"/>
                <w:right w:val="none" w:sz="0" w:space="0" w:color="auto"/>
              </w:divBdr>
              <w:divsChild>
                <w:div w:id="569729378">
                  <w:marLeft w:val="0"/>
                  <w:marRight w:val="0"/>
                  <w:marTop w:val="0"/>
                  <w:marBottom w:val="0"/>
                  <w:divBdr>
                    <w:top w:val="none" w:sz="0" w:space="0" w:color="auto"/>
                    <w:left w:val="none" w:sz="0" w:space="0" w:color="auto"/>
                    <w:bottom w:val="none" w:sz="0" w:space="0" w:color="auto"/>
                    <w:right w:val="none" w:sz="0" w:space="0" w:color="auto"/>
                  </w:divBdr>
                  <w:divsChild>
                    <w:div w:id="1620643233">
                      <w:marLeft w:val="0"/>
                      <w:marRight w:val="0"/>
                      <w:marTop w:val="0"/>
                      <w:marBottom w:val="0"/>
                      <w:divBdr>
                        <w:top w:val="none" w:sz="0" w:space="0" w:color="auto"/>
                        <w:left w:val="none" w:sz="0" w:space="0" w:color="auto"/>
                        <w:bottom w:val="none" w:sz="0" w:space="0" w:color="auto"/>
                        <w:right w:val="none" w:sz="0" w:space="0" w:color="auto"/>
                      </w:divBdr>
                    </w:div>
                    <w:div w:id="18126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90904">
      <w:bodyDiv w:val="1"/>
      <w:marLeft w:val="0"/>
      <w:marRight w:val="0"/>
      <w:marTop w:val="0"/>
      <w:marBottom w:val="0"/>
      <w:divBdr>
        <w:top w:val="none" w:sz="0" w:space="0" w:color="auto"/>
        <w:left w:val="none" w:sz="0" w:space="0" w:color="auto"/>
        <w:bottom w:val="none" w:sz="0" w:space="0" w:color="auto"/>
        <w:right w:val="none" w:sz="0" w:space="0" w:color="auto"/>
      </w:divBdr>
      <w:divsChild>
        <w:div w:id="1253784428">
          <w:marLeft w:val="0"/>
          <w:marRight w:val="0"/>
          <w:marTop w:val="0"/>
          <w:marBottom w:val="0"/>
          <w:divBdr>
            <w:top w:val="none" w:sz="0" w:space="0" w:color="auto"/>
            <w:left w:val="none" w:sz="0" w:space="0" w:color="auto"/>
            <w:bottom w:val="none" w:sz="0" w:space="0" w:color="auto"/>
            <w:right w:val="none" w:sz="0" w:space="0" w:color="auto"/>
          </w:divBdr>
          <w:divsChild>
            <w:div w:id="1644236029">
              <w:marLeft w:val="0"/>
              <w:marRight w:val="0"/>
              <w:marTop w:val="0"/>
              <w:marBottom w:val="0"/>
              <w:divBdr>
                <w:top w:val="none" w:sz="0" w:space="0" w:color="auto"/>
                <w:left w:val="none" w:sz="0" w:space="0" w:color="auto"/>
                <w:bottom w:val="none" w:sz="0" w:space="0" w:color="auto"/>
                <w:right w:val="none" w:sz="0" w:space="0" w:color="auto"/>
              </w:divBdr>
            </w:div>
          </w:divsChild>
        </w:div>
        <w:div w:id="969281860">
          <w:marLeft w:val="0"/>
          <w:marRight w:val="0"/>
          <w:marTop w:val="0"/>
          <w:marBottom w:val="0"/>
          <w:divBdr>
            <w:top w:val="none" w:sz="0" w:space="0" w:color="auto"/>
            <w:left w:val="none" w:sz="0" w:space="0" w:color="auto"/>
            <w:bottom w:val="none" w:sz="0" w:space="0" w:color="auto"/>
            <w:right w:val="none" w:sz="0" w:space="0" w:color="auto"/>
          </w:divBdr>
          <w:divsChild>
            <w:div w:id="1784104820">
              <w:marLeft w:val="0"/>
              <w:marRight w:val="0"/>
              <w:marTop w:val="0"/>
              <w:marBottom w:val="0"/>
              <w:divBdr>
                <w:top w:val="none" w:sz="0" w:space="0" w:color="auto"/>
                <w:left w:val="none" w:sz="0" w:space="0" w:color="auto"/>
                <w:bottom w:val="none" w:sz="0" w:space="0" w:color="auto"/>
                <w:right w:val="none" w:sz="0" w:space="0" w:color="auto"/>
              </w:divBdr>
              <w:divsChild>
                <w:div w:id="990864220">
                  <w:marLeft w:val="0"/>
                  <w:marRight w:val="0"/>
                  <w:marTop w:val="0"/>
                  <w:marBottom w:val="0"/>
                  <w:divBdr>
                    <w:top w:val="none" w:sz="0" w:space="0" w:color="auto"/>
                    <w:left w:val="none" w:sz="0" w:space="0" w:color="auto"/>
                    <w:bottom w:val="none" w:sz="0" w:space="0" w:color="auto"/>
                    <w:right w:val="none" w:sz="0" w:space="0" w:color="auto"/>
                  </w:divBdr>
                  <w:divsChild>
                    <w:div w:id="1777560959">
                      <w:marLeft w:val="0"/>
                      <w:marRight w:val="0"/>
                      <w:marTop w:val="0"/>
                      <w:marBottom w:val="0"/>
                      <w:divBdr>
                        <w:top w:val="none" w:sz="0" w:space="0" w:color="auto"/>
                        <w:left w:val="none" w:sz="0" w:space="0" w:color="auto"/>
                        <w:bottom w:val="none" w:sz="0" w:space="0" w:color="auto"/>
                        <w:right w:val="none" w:sz="0" w:space="0" w:color="auto"/>
                      </w:divBdr>
                      <w:divsChild>
                        <w:div w:id="14798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229005">
          <w:marLeft w:val="0"/>
          <w:marRight w:val="0"/>
          <w:marTop w:val="0"/>
          <w:marBottom w:val="0"/>
          <w:divBdr>
            <w:top w:val="none" w:sz="0" w:space="0" w:color="auto"/>
            <w:left w:val="none" w:sz="0" w:space="0" w:color="auto"/>
            <w:bottom w:val="none" w:sz="0" w:space="0" w:color="auto"/>
            <w:right w:val="none" w:sz="0" w:space="0" w:color="auto"/>
          </w:divBdr>
        </w:div>
        <w:div w:id="53437286">
          <w:marLeft w:val="0"/>
          <w:marRight w:val="0"/>
          <w:marTop w:val="0"/>
          <w:marBottom w:val="0"/>
          <w:divBdr>
            <w:top w:val="none" w:sz="0" w:space="0" w:color="auto"/>
            <w:left w:val="none" w:sz="0" w:space="0" w:color="auto"/>
            <w:bottom w:val="none" w:sz="0" w:space="0" w:color="auto"/>
            <w:right w:val="none" w:sz="0" w:space="0" w:color="auto"/>
          </w:divBdr>
        </w:div>
        <w:div w:id="1401564121">
          <w:marLeft w:val="0"/>
          <w:marRight w:val="0"/>
          <w:marTop w:val="0"/>
          <w:marBottom w:val="0"/>
          <w:divBdr>
            <w:top w:val="none" w:sz="0" w:space="0" w:color="auto"/>
            <w:left w:val="none" w:sz="0" w:space="0" w:color="auto"/>
            <w:bottom w:val="none" w:sz="0" w:space="0" w:color="auto"/>
            <w:right w:val="none" w:sz="0" w:space="0" w:color="auto"/>
          </w:divBdr>
          <w:divsChild>
            <w:div w:id="655260456">
              <w:marLeft w:val="0"/>
              <w:marRight w:val="0"/>
              <w:marTop w:val="0"/>
              <w:marBottom w:val="0"/>
              <w:divBdr>
                <w:top w:val="none" w:sz="0" w:space="0" w:color="auto"/>
                <w:left w:val="none" w:sz="0" w:space="0" w:color="auto"/>
                <w:bottom w:val="none" w:sz="0" w:space="0" w:color="auto"/>
                <w:right w:val="none" w:sz="0" w:space="0" w:color="auto"/>
              </w:divBdr>
              <w:divsChild>
                <w:div w:id="1790196784">
                  <w:marLeft w:val="0"/>
                  <w:marRight w:val="0"/>
                  <w:marTop w:val="0"/>
                  <w:marBottom w:val="0"/>
                  <w:divBdr>
                    <w:top w:val="none" w:sz="0" w:space="0" w:color="auto"/>
                    <w:left w:val="none" w:sz="0" w:space="0" w:color="auto"/>
                    <w:bottom w:val="none" w:sz="0" w:space="0" w:color="auto"/>
                    <w:right w:val="none" w:sz="0" w:space="0" w:color="auto"/>
                  </w:divBdr>
                </w:div>
                <w:div w:id="65418982">
                  <w:marLeft w:val="0"/>
                  <w:marRight w:val="0"/>
                  <w:marTop w:val="0"/>
                  <w:marBottom w:val="0"/>
                  <w:divBdr>
                    <w:top w:val="none" w:sz="0" w:space="0" w:color="auto"/>
                    <w:left w:val="none" w:sz="0" w:space="0" w:color="auto"/>
                    <w:bottom w:val="none" w:sz="0" w:space="0" w:color="auto"/>
                    <w:right w:val="none" w:sz="0" w:space="0" w:color="auto"/>
                  </w:divBdr>
                  <w:divsChild>
                    <w:div w:id="15677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85334">
          <w:marLeft w:val="0"/>
          <w:marRight w:val="0"/>
          <w:marTop w:val="0"/>
          <w:marBottom w:val="0"/>
          <w:divBdr>
            <w:top w:val="none" w:sz="0" w:space="0" w:color="auto"/>
            <w:left w:val="none" w:sz="0" w:space="0" w:color="auto"/>
            <w:bottom w:val="none" w:sz="0" w:space="0" w:color="auto"/>
            <w:right w:val="none" w:sz="0" w:space="0" w:color="auto"/>
          </w:divBdr>
          <w:divsChild>
            <w:div w:id="1261909268">
              <w:marLeft w:val="0"/>
              <w:marRight w:val="0"/>
              <w:marTop w:val="0"/>
              <w:marBottom w:val="0"/>
              <w:divBdr>
                <w:top w:val="none" w:sz="0" w:space="0" w:color="auto"/>
                <w:left w:val="none" w:sz="0" w:space="0" w:color="auto"/>
                <w:bottom w:val="none" w:sz="0" w:space="0" w:color="auto"/>
                <w:right w:val="none" w:sz="0" w:space="0" w:color="auto"/>
              </w:divBdr>
              <w:divsChild>
                <w:div w:id="1888182681">
                  <w:marLeft w:val="0"/>
                  <w:marRight w:val="0"/>
                  <w:marTop w:val="0"/>
                  <w:marBottom w:val="0"/>
                  <w:divBdr>
                    <w:top w:val="none" w:sz="0" w:space="0" w:color="auto"/>
                    <w:left w:val="none" w:sz="0" w:space="0" w:color="auto"/>
                    <w:bottom w:val="none" w:sz="0" w:space="0" w:color="auto"/>
                    <w:right w:val="none" w:sz="0" w:space="0" w:color="auto"/>
                  </w:divBdr>
                  <w:divsChild>
                    <w:div w:id="401607480">
                      <w:marLeft w:val="0"/>
                      <w:marRight w:val="0"/>
                      <w:marTop w:val="0"/>
                      <w:marBottom w:val="0"/>
                      <w:divBdr>
                        <w:top w:val="none" w:sz="0" w:space="0" w:color="auto"/>
                        <w:left w:val="none" w:sz="0" w:space="0" w:color="auto"/>
                        <w:bottom w:val="none" w:sz="0" w:space="0" w:color="auto"/>
                        <w:right w:val="none" w:sz="0" w:space="0" w:color="auto"/>
                      </w:divBdr>
                      <w:divsChild>
                        <w:div w:id="1542743548">
                          <w:marLeft w:val="0"/>
                          <w:marRight w:val="0"/>
                          <w:marTop w:val="0"/>
                          <w:marBottom w:val="0"/>
                          <w:divBdr>
                            <w:top w:val="none" w:sz="0" w:space="0" w:color="auto"/>
                            <w:left w:val="none" w:sz="0" w:space="0" w:color="auto"/>
                            <w:bottom w:val="none" w:sz="0" w:space="0" w:color="auto"/>
                            <w:right w:val="none" w:sz="0" w:space="0" w:color="auto"/>
                          </w:divBdr>
                          <w:divsChild>
                            <w:div w:id="1098990939">
                              <w:marLeft w:val="0"/>
                              <w:marRight w:val="0"/>
                              <w:marTop w:val="0"/>
                              <w:marBottom w:val="0"/>
                              <w:divBdr>
                                <w:top w:val="none" w:sz="0" w:space="0" w:color="auto"/>
                                <w:left w:val="none" w:sz="0" w:space="0" w:color="auto"/>
                                <w:bottom w:val="none" w:sz="0" w:space="0" w:color="auto"/>
                                <w:right w:val="none" w:sz="0" w:space="0" w:color="auto"/>
                              </w:divBdr>
                              <w:divsChild>
                                <w:div w:id="212356307">
                                  <w:marLeft w:val="0"/>
                                  <w:marRight w:val="0"/>
                                  <w:marTop w:val="0"/>
                                  <w:marBottom w:val="0"/>
                                  <w:divBdr>
                                    <w:top w:val="none" w:sz="0" w:space="0" w:color="auto"/>
                                    <w:left w:val="none" w:sz="0" w:space="0" w:color="auto"/>
                                    <w:bottom w:val="none" w:sz="0" w:space="0" w:color="auto"/>
                                    <w:right w:val="none" w:sz="0" w:space="0" w:color="auto"/>
                                  </w:divBdr>
                                  <w:divsChild>
                                    <w:div w:id="1143275971">
                                      <w:marLeft w:val="0"/>
                                      <w:marRight w:val="0"/>
                                      <w:marTop w:val="0"/>
                                      <w:marBottom w:val="0"/>
                                      <w:divBdr>
                                        <w:top w:val="none" w:sz="0" w:space="0" w:color="auto"/>
                                        <w:left w:val="none" w:sz="0" w:space="0" w:color="auto"/>
                                        <w:bottom w:val="none" w:sz="0" w:space="0" w:color="auto"/>
                                        <w:right w:val="none" w:sz="0" w:space="0" w:color="auto"/>
                                      </w:divBdr>
                                    </w:div>
                                  </w:divsChild>
                                </w:div>
                                <w:div w:id="142969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941406">
          <w:marLeft w:val="0"/>
          <w:marRight w:val="0"/>
          <w:marTop w:val="0"/>
          <w:marBottom w:val="0"/>
          <w:divBdr>
            <w:top w:val="none" w:sz="0" w:space="0" w:color="auto"/>
            <w:left w:val="none" w:sz="0" w:space="0" w:color="auto"/>
            <w:bottom w:val="none" w:sz="0" w:space="0" w:color="auto"/>
            <w:right w:val="none" w:sz="0" w:space="0" w:color="auto"/>
          </w:divBdr>
        </w:div>
        <w:div w:id="417408805">
          <w:marLeft w:val="0"/>
          <w:marRight w:val="0"/>
          <w:marTop w:val="0"/>
          <w:marBottom w:val="0"/>
          <w:divBdr>
            <w:top w:val="none" w:sz="0" w:space="0" w:color="auto"/>
            <w:left w:val="none" w:sz="0" w:space="0" w:color="auto"/>
            <w:bottom w:val="none" w:sz="0" w:space="0" w:color="auto"/>
            <w:right w:val="none" w:sz="0" w:space="0" w:color="auto"/>
          </w:divBdr>
          <w:divsChild>
            <w:div w:id="98448525">
              <w:marLeft w:val="0"/>
              <w:marRight w:val="0"/>
              <w:marTop w:val="0"/>
              <w:marBottom w:val="0"/>
              <w:divBdr>
                <w:top w:val="none" w:sz="0" w:space="0" w:color="auto"/>
                <w:left w:val="none" w:sz="0" w:space="0" w:color="auto"/>
                <w:bottom w:val="none" w:sz="0" w:space="0" w:color="auto"/>
                <w:right w:val="none" w:sz="0" w:space="0" w:color="auto"/>
              </w:divBdr>
            </w:div>
          </w:divsChild>
        </w:div>
        <w:div w:id="1204563103">
          <w:marLeft w:val="0"/>
          <w:marRight w:val="0"/>
          <w:marTop w:val="0"/>
          <w:marBottom w:val="0"/>
          <w:divBdr>
            <w:top w:val="none" w:sz="0" w:space="0" w:color="auto"/>
            <w:left w:val="none" w:sz="0" w:space="0" w:color="auto"/>
            <w:bottom w:val="none" w:sz="0" w:space="0" w:color="auto"/>
            <w:right w:val="none" w:sz="0" w:space="0" w:color="auto"/>
          </w:divBdr>
          <w:divsChild>
            <w:div w:id="1515001259">
              <w:marLeft w:val="0"/>
              <w:marRight w:val="0"/>
              <w:marTop w:val="0"/>
              <w:marBottom w:val="0"/>
              <w:divBdr>
                <w:top w:val="none" w:sz="0" w:space="0" w:color="auto"/>
                <w:left w:val="none" w:sz="0" w:space="0" w:color="auto"/>
                <w:bottom w:val="none" w:sz="0" w:space="0" w:color="auto"/>
                <w:right w:val="none" w:sz="0" w:space="0" w:color="auto"/>
              </w:divBdr>
              <w:divsChild>
                <w:div w:id="1965769144">
                  <w:marLeft w:val="0"/>
                  <w:marRight w:val="0"/>
                  <w:marTop w:val="0"/>
                  <w:marBottom w:val="0"/>
                  <w:divBdr>
                    <w:top w:val="none" w:sz="0" w:space="0" w:color="auto"/>
                    <w:left w:val="none" w:sz="0" w:space="0" w:color="auto"/>
                    <w:bottom w:val="none" w:sz="0" w:space="0" w:color="auto"/>
                    <w:right w:val="none" w:sz="0" w:space="0" w:color="auto"/>
                  </w:divBdr>
                  <w:divsChild>
                    <w:div w:id="62412565">
                      <w:marLeft w:val="0"/>
                      <w:marRight w:val="0"/>
                      <w:marTop w:val="0"/>
                      <w:marBottom w:val="0"/>
                      <w:divBdr>
                        <w:top w:val="none" w:sz="0" w:space="0" w:color="auto"/>
                        <w:left w:val="none" w:sz="0" w:space="0" w:color="auto"/>
                        <w:bottom w:val="none" w:sz="0" w:space="0" w:color="auto"/>
                        <w:right w:val="none" w:sz="0" w:space="0" w:color="auto"/>
                      </w:divBdr>
                      <w:divsChild>
                        <w:div w:id="1748920258">
                          <w:marLeft w:val="0"/>
                          <w:marRight w:val="0"/>
                          <w:marTop w:val="0"/>
                          <w:marBottom w:val="0"/>
                          <w:divBdr>
                            <w:top w:val="none" w:sz="0" w:space="0" w:color="auto"/>
                            <w:left w:val="none" w:sz="0" w:space="0" w:color="auto"/>
                            <w:bottom w:val="none" w:sz="0" w:space="0" w:color="auto"/>
                            <w:right w:val="none" w:sz="0" w:space="0" w:color="auto"/>
                          </w:divBdr>
                          <w:divsChild>
                            <w:div w:id="245577955">
                              <w:marLeft w:val="0"/>
                              <w:marRight w:val="0"/>
                              <w:marTop w:val="0"/>
                              <w:marBottom w:val="0"/>
                              <w:divBdr>
                                <w:top w:val="none" w:sz="0" w:space="0" w:color="auto"/>
                                <w:left w:val="none" w:sz="0" w:space="0" w:color="auto"/>
                                <w:bottom w:val="none" w:sz="0" w:space="0" w:color="auto"/>
                                <w:right w:val="none" w:sz="0" w:space="0" w:color="auto"/>
                              </w:divBdr>
                              <w:divsChild>
                                <w:div w:id="2033532692">
                                  <w:marLeft w:val="0"/>
                                  <w:marRight w:val="0"/>
                                  <w:marTop w:val="0"/>
                                  <w:marBottom w:val="0"/>
                                  <w:divBdr>
                                    <w:top w:val="none" w:sz="0" w:space="0" w:color="auto"/>
                                    <w:left w:val="none" w:sz="0" w:space="0" w:color="auto"/>
                                    <w:bottom w:val="none" w:sz="0" w:space="0" w:color="auto"/>
                                    <w:right w:val="none" w:sz="0" w:space="0" w:color="auto"/>
                                  </w:divBdr>
                                  <w:divsChild>
                                    <w:div w:id="333994073">
                                      <w:marLeft w:val="0"/>
                                      <w:marRight w:val="0"/>
                                      <w:marTop w:val="0"/>
                                      <w:marBottom w:val="0"/>
                                      <w:divBdr>
                                        <w:top w:val="none" w:sz="0" w:space="0" w:color="auto"/>
                                        <w:left w:val="none" w:sz="0" w:space="0" w:color="auto"/>
                                        <w:bottom w:val="none" w:sz="0" w:space="0" w:color="auto"/>
                                        <w:right w:val="none" w:sz="0" w:space="0" w:color="auto"/>
                                      </w:divBdr>
                                      <w:divsChild>
                                        <w:div w:id="1155806065">
                                          <w:marLeft w:val="0"/>
                                          <w:marRight w:val="0"/>
                                          <w:marTop w:val="0"/>
                                          <w:marBottom w:val="0"/>
                                          <w:divBdr>
                                            <w:top w:val="none" w:sz="0" w:space="0" w:color="auto"/>
                                            <w:left w:val="none" w:sz="0" w:space="0" w:color="auto"/>
                                            <w:bottom w:val="none" w:sz="0" w:space="0" w:color="auto"/>
                                            <w:right w:val="none" w:sz="0" w:space="0" w:color="auto"/>
                                          </w:divBdr>
                                          <w:divsChild>
                                            <w:div w:id="114296564">
                                              <w:marLeft w:val="0"/>
                                              <w:marRight w:val="0"/>
                                              <w:marTop w:val="0"/>
                                              <w:marBottom w:val="0"/>
                                              <w:divBdr>
                                                <w:top w:val="none" w:sz="0" w:space="0" w:color="auto"/>
                                                <w:left w:val="none" w:sz="0" w:space="0" w:color="auto"/>
                                                <w:bottom w:val="none" w:sz="0" w:space="0" w:color="auto"/>
                                                <w:right w:val="none" w:sz="0" w:space="0" w:color="auto"/>
                                              </w:divBdr>
                                              <w:divsChild>
                                                <w:div w:id="1631322697">
                                                  <w:marLeft w:val="0"/>
                                                  <w:marRight w:val="0"/>
                                                  <w:marTop w:val="0"/>
                                                  <w:marBottom w:val="0"/>
                                                  <w:divBdr>
                                                    <w:top w:val="none" w:sz="0" w:space="0" w:color="auto"/>
                                                    <w:left w:val="none" w:sz="0" w:space="0" w:color="auto"/>
                                                    <w:bottom w:val="none" w:sz="0" w:space="0" w:color="auto"/>
                                                    <w:right w:val="none" w:sz="0" w:space="0" w:color="auto"/>
                                                  </w:divBdr>
                                                  <w:divsChild>
                                                    <w:div w:id="978653551">
                                                      <w:marLeft w:val="0"/>
                                                      <w:marRight w:val="0"/>
                                                      <w:marTop w:val="0"/>
                                                      <w:marBottom w:val="0"/>
                                                      <w:divBdr>
                                                        <w:top w:val="none" w:sz="0" w:space="0" w:color="auto"/>
                                                        <w:left w:val="none" w:sz="0" w:space="0" w:color="auto"/>
                                                        <w:bottom w:val="none" w:sz="0" w:space="0" w:color="auto"/>
                                                        <w:right w:val="none" w:sz="0" w:space="0" w:color="auto"/>
                                                      </w:divBdr>
                                                    </w:div>
                                                  </w:divsChild>
                                                </w:div>
                                                <w:div w:id="96936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30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32567">
          <w:marLeft w:val="0"/>
          <w:marRight w:val="0"/>
          <w:marTop w:val="0"/>
          <w:marBottom w:val="0"/>
          <w:divBdr>
            <w:top w:val="none" w:sz="0" w:space="0" w:color="auto"/>
            <w:left w:val="none" w:sz="0" w:space="0" w:color="auto"/>
            <w:bottom w:val="none" w:sz="0" w:space="0" w:color="auto"/>
            <w:right w:val="none" w:sz="0" w:space="0" w:color="auto"/>
          </w:divBdr>
        </w:div>
        <w:div w:id="215554945">
          <w:marLeft w:val="0"/>
          <w:marRight w:val="0"/>
          <w:marTop w:val="0"/>
          <w:marBottom w:val="0"/>
          <w:divBdr>
            <w:top w:val="none" w:sz="0" w:space="0" w:color="auto"/>
            <w:left w:val="none" w:sz="0" w:space="0" w:color="auto"/>
            <w:bottom w:val="none" w:sz="0" w:space="0" w:color="auto"/>
            <w:right w:val="none" w:sz="0" w:space="0" w:color="auto"/>
          </w:divBdr>
        </w:div>
        <w:div w:id="717513489">
          <w:marLeft w:val="0"/>
          <w:marRight w:val="0"/>
          <w:marTop w:val="0"/>
          <w:marBottom w:val="0"/>
          <w:divBdr>
            <w:top w:val="none" w:sz="0" w:space="0" w:color="auto"/>
            <w:left w:val="none" w:sz="0" w:space="0" w:color="auto"/>
            <w:bottom w:val="none" w:sz="0" w:space="0" w:color="auto"/>
            <w:right w:val="none" w:sz="0" w:space="0" w:color="auto"/>
          </w:divBdr>
          <w:divsChild>
            <w:div w:id="1546673803">
              <w:marLeft w:val="0"/>
              <w:marRight w:val="0"/>
              <w:marTop w:val="0"/>
              <w:marBottom w:val="0"/>
              <w:divBdr>
                <w:top w:val="none" w:sz="0" w:space="0" w:color="auto"/>
                <w:left w:val="none" w:sz="0" w:space="0" w:color="auto"/>
                <w:bottom w:val="none" w:sz="0" w:space="0" w:color="auto"/>
                <w:right w:val="none" w:sz="0" w:space="0" w:color="auto"/>
              </w:divBdr>
              <w:divsChild>
                <w:div w:id="112797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3960">
          <w:marLeft w:val="0"/>
          <w:marRight w:val="0"/>
          <w:marTop w:val="0"/>
          <w:marBottom w:val="0"/>
          <w:divBdr>
            <w:top w:val="none" w:sz="0" w:space="0" w:color="auto"/>
            <w:left w:val="none" w:sz="0" w:space="0" w:color="auto"/>
            <w:bottom w:val="none" w:sz="0" w:space="0" w:color="auto"/>
            <w:right w:val="none" w:sz="0" w:space="0" w:color="auto"/>
          </w:divBdr>
          <w:divsChild>
            <w:div w:id="675888276">
              <w:marLeft w:val="0"/>
              <w:marRight w:val="0"/>
              <w:marTop w:val="0"/>
              <w:marBottom w:val="0"/>
              <w:divBdr>
                <w:top w:val="none" w:sz="0" w:space="0" w:color="auto"/>
                <w:left w:val="none" w:sz="0" w:space="0" w:color="auto"/>
                <w:bottom w:val="none" w:sz="0" w:space="0" w:color="auto"/>
                <w:right w:val="none" w:sz="0" w:space="0" w:color="auto"/>
              </w:divBdr>
              <w:divsChild>
                <w:div w:id="433138455">
                  <w:marLeft w:val="0"/>
                  <w:marRight w:val="0"/>
                  <w:marTop w:val="0"/>
                  <w:marBottom w:val="0"/>
                  <w:divBdr>
                    <w:top w:val="none" w:sz="0" w:space="0" w:color="auto"/>
                    <w:left w:val="none" w:sz="0" w:space="0" w:color="auto"/>
                    <w:bottom w:val="none" w:sz="0" w:space="0" w:color="auto"/>
                    <w:right w:val="none" w:sz="0" w:space="0" w:color="auto"/>
                  </w:divBdr>
                </w:div>
                <w:div w:id="607851792">
                  <w:marLeft w:val="0"/>
                  <w:marRight w:val="0"/>
                  <w:marTop w:val="0"/>
                  <w:marBottom w:val="0"/>
                  <w:divBdr>
                    <w:top w:val="none" w:sz="0" w:space="0" w:color="auto"/>
                    <w:left w:val="none" w:sz="0" w:space="0" w:color="auto"/>
                    <w:bottom w:val="none" w:sz="0" w:space="0" w:color="auto"/>
                    <w:right w:val="none" w:sz="0" w:space="0" w:color="auto"/>
                  </w:divBdr>
                </w:div>
                <w:div w:id="122041375">
                  <w:marLeft w:val="0"/>
                  <w:marRight w:val="0"/>
                  <w:marTop w:val="0"/>
                  <w:marBottom w:val="0"/>
                  <w:divBdr>
                    <w:top w:val="none" w:sz="0" w:space="0" w:color="auto"/>
                    <w:left w:val="none" w:sz="0" w:space="0" w:color="auto"/>
                    <w:bottom w:val="none" w:sz="0" w:space="0" w:color="auto"/>
                    <w:right w:val="none" w:sz="0" w:space="0" w:color="auto"/>
                  </w:divBdr>
                  <w:divsChild>
                    <w:div w:id="824128579">
                      <w:marLeft w:val="0"/>
                      <w:marRight w:val="0"/>
                      <w:marTop w:val="0"/>
                      <w:marBottom w:val="0"/>
                      <w:divBdr>
                        <w:top w:val="none" w:sz="0" w:space="0" w:color="auto"/>
                        <w:left w:val="none" w:sz="0" w:space="0" w:color="auto"/>
                        <w:bottom w:val="none" w:sz="0" w:space="0" w:color="auto"/>
                        <w:right w:val="none" w:sz="0" w:space="0" w:color="auto"/>
                      </w:divBdr>
                      <w:divsChild>
                        <w:div w:id="304428662">
                          <w:marLeft w:val="0"/>
                          <w:marRight w:val="0"/>
                          <w:marTop w:val="0"/>
                          <w:marBottom w:val="0"/>
                          <w:divBdr>
                            <w:top w:val="none" w:sz="0" w:space="0" w:color="auto"/>
                            <w:left w:val="none" w:sz="0" w:space="0" w:color="auto"/>
                            <w:bottom w:val="none" w:sz="0" w:space="0" w:color="auto"/>
                            <w:right w:val="none" w:sz="0" w:space="0" w:color="auto"/>
                          </w:divBdr>
                        </w:div>
                        <w:div w:id="675620288">
                          <w:marLeft w:val="0"/>
                          <w:marRight w:val="0"/>
                          <w:marTop w:val="0"/>
                          <w:marBottom w:val="0"/>
                          <w:divBdr>
                            <w:top w:val="none" w:sz="0" w:space="0" w:color="auto"/>
                            <w:left w:val="none" w:sz="0" w:space="0" w:color="auto"/>
                            <w:bottom w:val="none" w:sz="0" w:space="0" w:color="auto"/>
                            <w:right w:val="none" w:sz="0" w:space="0" w:color="auto"/>
                          </w:divBdr>
                          <w:divsChild>
                            <w:div w:id="2002393174">
                              <w:marLeft w:val="0"/>
                              <w:marRight w:val="0"/>
                              <w:marTop w:val="0"/>
                              <w:marBottom w:val="0"/>
                              <w:divBdr>
                                <w:top w:val="none" w:sz="0" w:space="0" w:color="auto"/>
                                <w:left w:val="none" w:sz="0" w:space="0" w:color="auto"/>
                                <w:bottom w:val="none" w:sz="0" w:space="0" w:color="auto"/>
                                <w:right w:val="none" w:sz="0" w:space="0" w:color="auto"/>
                              </w:divBdr>
                              <w:divsChild>
                                <w:div w:id="145486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96989">
                          <w:marLeft w:val="0"/>
                          <w:marRight w:val="0"/>
                          <w:marTop w:val="0"/>
                          <w:marBottom w:val="0"/>
                          <w:divBdr>
                            <w:top w:val="none" w:sz="0" w:space="0" w:color="auto"/>
                            <w:left w:val="none" w:sz="0" w:space="0" w:color="auto"/>
                            <w:bottom w:val="none" w:sz="0" w:space="0" w:color="auto"/>
                            <w:right w:val="none" w:sz="0" w:space="0" w:color="auto"/>
                          </w:divBdr>
                        </w:div>
                        <w:div w:id="1159005513">
                          <w:marLeft w:val="0"/>
                          <w:marRight w:val="0"/>
                          <w:marTop w:val="0"/>
                          <w:marBottom w:val="0"/>
                          <w:divBdr>
                            <w:top w:val="none" w:sz="0" w:space="0" w:color="auto"/>
                            <w:left w:val="none" w:sz="0" w:space="0" w:color="auto"/>
                            <w:bottom w:val="none" w:sz="0" w:space="0" w:color="auto"/>
                            <w:right w:val="none" w:sz="0" w:space="0" w:color="auto"/>
                          </w:divBdr>
                          <w:divsChild>
                            <w:div w:id="770663536">
                              <w:marLeft w:val="0"/>
                              <w:marRight w:val="0"/>
                              <w:marTop w:val="0"/>
                              <w:marBottom w:val="0"/>
                              <w:divBdr>
                                <w:top w:val="none" w:sz="0" w:space="0" w:color="auto"/>
                                <w:left w:val="none" w:sz="0" w:space="0" w:color="auto"/>
                                <w:bottom w:val="none" w:sz="0" w:space="0" w:color="auto"/>
                                <w:right w:val="none" w:sz="0" w:space="0" w:color="auto"/>
                              </w:divBdr>
                              <w:divsChild>
                                <w:div w:id="2313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5331">
                          <w:marLeft w:val="0"/>
                          <w:marRight w:val="0"/>
                          <w:marTop w:val="0"/>
                          <w:marBottom w:val="0"/>
                          <w:divBdr>
                            <w:top w:val="none" w:sz="0" w:space="0" w:color="auto"/>
                            <w:left w:val="none" w:sz="0" w:space="0" w:color="auto"/>
                            <w:bottom w:val="none" w:sz="0" w:space="0" w:color="auto"/>
                            <w:right w:val="none" w:sz="0" w:space="0" w:color="auto"/>
                          </w:divBdr>
                        </w:div>
                        <w:div w:id="72166402">
                          <w:marLeft w:val="0"/>
                          <w:marRight w:val="0"/>
                          <w:marTop w:val="0"/>
                          <w:marBottom w:val="0"/>
                          <w:divBdr>
                            <w:top w:val="none" w:sz="0" w:space="0" w:color="auto"/>
                            <w:left w:val="none" w:sz="0" w:space="0" w:color="auto"/>
                            <w:bottom w:val="none" w:sz="0" w:space="0" w:color="auto"/>
                            <w:right w:val="none" w:sz="0" w:space="0" w:color="auto"/>
                          </w:divBdr>
                          <w:divsChild>
                            <w:div w:id="656615810">
                              <w:marLeft w:val="0"/>
                              <w:marRight w:val="0"/>
                              <w:marTop w:val="0"/>
                              <w:marBottom w:val="0"/>
                              <w:divBdr>
                                <w:top w:val="none" w:sz="0" w:space="0" w:color="auto"/>
                                <w:left w:val="none" w:sz="0" w:space="0" w:color="auto"/>
                                <w:bottom w:val="none" w:sz="0" w:space="0" w:color="auto"/>
                                <w:right w:val="none" w:sz="0" w:space="0" w:color="auto"/>
                              </w:divBdr>
                              <w:divsChild>
                                <w:div w:id="6707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12084">
                          <w:marLeft w:val="0"/>
                          <w:marRight w:val="0"/>
                          <w:marTop w:val="0"/>
                          <w:marBottom w:val="0"/>
                          <w:divBdr>
                            <w:top w:val="none" w:sz="0" w:space="0" w:color="auto"/>
                            <w:left w:val="none" w:sz="0" w:space="0" w:color="auto"/>
                            <w:bottom w:val="none" w:sz="0" w:space="0" w:color="auto"/>
                            <w:right w:val="none" w:sz="0" w:space="0" w:color="auto"/>
                          </w:divBdr>
                        </w:div>
                        <w:div w:id="249431635">
                          <w:marLeft w:val="0"/>
                          <w:marRight w:val="0"/>
                          <w:marTop w:val="0"/>
                          <w:marBottom w:val="0"/>
                          <w:divBdr>
                            <w:top w:val="none" w:sz="0" w:space="0" w:color="auto"/>
                            <w:left w:val="none" w:sz="0" w:space="0" w:color="auto"/>
                            <w:bottom w:val="none" w:sz="0" w:space="0" w:color="auto"/>
                            <w:right w:val="none" w:sz="0" w:space="0" w:color="auto"/>
                          </w:divBdr>
                          <w:divsChild>
                            <w:div w:id="602539479">
                              <w:marLeft w:val="0"/>
                              <w:marRight w:val="0"/>
                              <w:marTop w:val="0"/>
                              <w:marBottom w:val="0"/>
                              <w:divBdr>
                                <w:top w:val="none" w:sz="0" w:space="0" w:color="auto"/>
                                <w:left w:val="none" w:sz="0" w:space="0" w:color="auto"/>
                                <w:bottom w:val="none" w:sz="0" w:space="0" w:color="auto"/>
                                <w:right w:val="none" w:sz="0" w:space="0" w:color="auto"/>
                              </w:divBdr>
                              <w:divsChild>
                                <w:div w:id="21050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123">
          <w:marLeft w:val="0"/>
          <w:marRight w:val="0"/>
          <w:marTop w:val="0"/>
          <w:marBottom w:val="0"/>
          <w:divBdr>
            <w:top w:val="none" w:sz="0" w:space="0" w:color="auto"/>
            <w:left w:val="none" w:sz="0" w:space="0" w:color="auto"/>
            <w:bottom w:val="none" w:sz="0" w:space="0" w:color="auto"/>
            <w:right w:val="none" w:sz="0" w:space="0" w:color="auto"/>
          </w:divBdr>
        </w:div>
        <w:div w:id="1847591167">
          <w:marLeft w:val="0"/>
          <w:marRight w:val="0"/>
          <w:marTop w:val="0"/>
          <w:marBottom w:val="0"/>
          <w:divBdr>
            <w:top w:val="none" w:sz="0" w:space="0" w:color="auto"/>
            <w:left w:val="none" w:sz="0" w:space="0" w:color="auto"/>
            <w:bottom w:val="none" w:sz="0" w:space="0" w:color="auto"/>
            <w:right w:val="none" w:sz="0" w:space="0" w:color="auto"/>
          </w:divBdr>
        </w:div>
        <w:div w:id="165101824">
          <w:marLeft w:val="0"/>
          <w:marRight w:val="0"/>
          <w:marTop w:val="0"/>
          <w:marBottom w:val="0"/>
          <w:divBdr>
            <w:top w:val="none" w:sz="0" w:space="0" w:color="auto"/>
            <w:left w:val="none" w:sz="0" w:space="0" w:color="auto"/>
            <w:bottom w:val="none" w:sz="0" w:space="0" w:color="auto"/>
            <w:right w:val="none" w:sz="0" w:space="0" w:color="auto"/>
          </w:divBdr>
          <w:divsChild>
            <w:div w:id="2068916817">
              <w:marLeft w:val="0"/>
              <w:marRight w:val="0"/>
              <w:marTop w:val="0"/>
              <w:marBottom w:val="0"/>
              <w:divBdr>
                <w:top w:val="none" w:sz="0" w:space="0" w:color="auto"/>
                <w:left w:val="none" w:sz="0" w:space="0" w:color="auto"/>
                <w:bottom w:val="none" w:sz="0" w:space="0" w:color="auto"/>
                <w:right w:val="none" w:sz="0" w:space="0" w:color="auto"/>
              </w:divBdr>
              <w:divsChild>
                <w:div w:id="1192299697">
                  <w:marLeft w:val="0"/>
                  <w:marRight w:val="0"/>
                  <w:marTop w:val="0"/>
                  <w:marBottom w:val="0"/>
                  <w:divBdr>
                    <w:top w:val="none" w:sz="0" w:space="0" w:color="auto"/>
                    <w:left w:val="none" w:sz="0" w:space="0" w:color="auto"/>
                    <w:bottom w:val="none" w:sz="0" w:space="0" w:color="auto"/>
                    <w:right w:val="none" w:sz="0" w:space="0" w:color="auto"/>
                  </w:divBdr>
                  <w:divsChild>
                    <w:div w:id="1151941509">
                      <w:marLeft w:val="0"/>
                      <w:marRight w:val="0"/>
                      <w:marTop w:val="0"/>
                      <w:marBottom w:val="0"/>
                      <w:divBdr>
                        <w:top w:val="none" w:sz="0" w:space="0" w:color="auto"/>
                        <w:left w:val="none" w:sz="0" w:space="0" w:color="auto"/>
                        <w:bottom w:val="none" w:sz="0" w:space="0" w:color="auto"/>
                        <w:right w:val="none" w:sz="0" w:space="0" w:color="auto"/>
                      </w:divBdr>
                      <w:divsChild>
                        <w:div w:id="530536316">
                          <w:marLeft w:val="0"/>
                          <w:marRight w:val="0"/>
                          <w:marTop w:val="0"/>
                          <w:marBottom w:val="0"/>
                          <w:divBdr>
                            <w:top w:val="none" w:sz="0" w:space="0" w:color="auto"/>
                            <w:left w:val="none" w:sz="0" w:space="0" w:color="auto"/>
                            <w:bottom w:val="none" w:sz="0" w:space="0" w:color="auto"/>
                            <w:right w:val="none" w:sz="0" w:space="0" w:color="auto"/>
                          </w:divBdr>
                          <w:divsChild>
                            <w:div w:id="1527669344">
                              <w:marLeft w:val="0"/>
                              <w:marRight w:val="0"/>
                              <w:marTop w:val="0"/>
                              <w:marBottom w:val="0"/>
                              <w:divBdr>
                                <w:top w:val="none" w:sz="0" w:space="0" w:color="auto"/>
                                <w:left w:val="none" w:sz="0" w:space="0" w:color="auto"/>
                                <w:bottom w:val="none" w:sz="0" w:space="0" w:color="auto"/>
                                <w:right w:val="none" w:sz="0" w:space="0" w:color="auto"/>
                              </w:divBdr>
                              <w:divsChild>
                                <w:div w:id="135431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758">
                      <w:marLeft w:val="0"/>
                      <w:marRight w:val="0"/>
                      <w:marTop w:val="0"/>
                      <w:marBottom w:val="0"/>
                      <w:divBdr>
                        <w:top w:val="none" w:sz="0" w:space="0" w:color="auto"/>
                        <w:left w:val="none" w:sz="0" w:space="0" w:color="auto"/>
                        <w:bottom w:val="none" w:sz="0" w:space="0" w:color="auto"/>
                        <w:right w:val="none" w:sz="0" w:space="0" w:color="auto"/>
                      </w:divBdr>
                      <w:divsChild>
                        <w:div w:id="1180124449">
                          <w:marLeft w:val="0"/>
                          <w:marRight w:val="0"/>
                          <w:marTop w:val="0"/>
                          <w:marBottom w:val="0"/>
                          <w:divBdr>
                            <w:top w:val="none" w:sz="0" w:space="0" w:color="auto"/>
                            <w:left w:val="none" w:sz="0" w:space="0" w:color="auto"/>
                            <w:bottom w:val="none" w:sz="0" w:space="0" w:color="auto"/>
                            <w:right w:val="none" w:sz="0" w:space="0" w:color="auto"/>
                          </w:divBdr>
                          <w:divsChild>
                            <w:div w:id="13128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2700133">
          <w:marLeft w:val="0"/>
          <w:marRight w:val="0"/>
          <w:marTop w:val="0"/>
          <w:marBottom w:val="0"/>
          <w:divBdr>
            <w:top w:val="none" w:sz="0" w:space="0" w:color="auto"/>
            <w:left w:val="none" w:sz="0" w:space="0" w:color="auto"/>
            <w:bottom w:val="none" w:sz="0" w:space="0" w:color="auto"/>
            <w:right w:val="none" w:sz="0" w:space="0" w:color="auto"/>
          </w:divBdr>
        </w:div>
        <w:div w:id="812022280">
          <w:marLeft w:val="0"/>
          <w:marRight w:val="0"/>
          <w:marTop w:val="0"/>
          <w:marBottom w:val="0"/>
          <w:divBdr>
            <w:top w:val="none" w:sz="0" w:space="0" w:color="auto"/>
            <w:left w:val="none" w:sz="0" w:space="0" w:color="auto"/>
            <w:bottom w:val="none" w:sz="0" w:space="0" w:color="auto"/>
            <w:right w:val="none" w:sz="0" w:space="0" w:color="auto"/>
          </w:divBdr>
          <w:divsChild>
            <w:div w:id="170797854">
              <w:marLeft w:val="0"/>
              <w:marRight w:val="0"/>
              <w:marTop w:val="0"/>
              <w:marBottom w:val="0"/>
              <w:divBdr>
                <w:top w:val="none" w:sz="0" w:space="0" w:color="auto"/>
                <w:left w:val="none" w:sz="0" w:space="0" w:color="auto"/>
                <w:bottom w:val="none" w:sz="0" w:space="0" w:color="auto"/>
                <w:right w:val="none" w:sz="0" w:space="0" w:color="auto"/>
              </w:divBdr>
              <w:divsChild>
                <w:div w:id="32121559">
                  <w:marLeft w:val="0"/>
                  <w:marRight w:val="0"/>
                  <w:marTop w:val="0"/>
                  <w:marBottom w:val="0"/>
                  <w:divBdr>
                    <w:top w:val="none" w:sz="0" w:space="0" w:color="auto"/>
                    <w:left w:val="none" w:sz="0" w:space="0" w:color="auto"/>
                    <w:bottom w:val="none" w:sz="0" w:space="0" w:color="auto"/>
                    <w:right w:val="none" w:sz="0" w:space="0" w:color="auto"/>
                  </w:divBdr>
                </w:div>
                <w:div w:id="664363128">
                  <w:marLeft w:val="0"/>
                  <w:marRight w:val="0"/>
                  <w:marTop w:val="0"/>
                  <w:marBottom w:val="0"/>
                  <w:divBdr>
                    <w:top w:val="none" w:sz="0" w:space="0" w:color="auto"/>
                    <w:left w:val="none" w:sz="0" w:space="0" w:color="auto"/>
                    <w:bottom w:val="none" w:sz="0" w:space="0" w:color="auto"/>
                    <w:right w:val="none" w:sz="0" w:space="0" w:color="auto"/>
                  </w:divBdr>
                </w:div>
                <w:div w:id="548034002">
                  <w:marLeft w:val="0"/>
                  <w:marRight w:val="0"/>
                  <w:marTop w:val="0"/>
                  <w:marBottom w:val="0"/>
                  <w:divBdr>
                    <w:top w:val="none" w:sz="0" w:space="0" w:color="auto"/>
                    <w:left w:val="none" w:sz="0" w:space="0" w:color="auto"/>
                    <w:bottom w:val="none" w:sz="0" w:space="0" w:color="auto"/>
                    <w:right w:val="none" w:sz="0" w:space="0" w:color="auto"/>
                  </w:divBdr>
                  <w:divsChild>
                    <w:div w:id="1460800790">
                      <w:marLeft w:val="0"/>
                      <w:marRight w:val="0"/>
                      <w:marTop w:val="0"/>
                      <w:marBottom w:val="0"/>
                      <w:divBdr>
                        <w:top w:val="none" w:sz="0" w:space="0" w:color="auto"/>
                        <w:left w:val="none" w:sz="0" w:space="0" w:color="auto"/>
                        <w:bottom w:val="none" w:sz="0" w:space="0" w:color="auto"/>
                        <w:right w:val="none" w:sz="0" w:space="0" w:color="auto"/>
                      </w:divBdr>
                      <w:divsChild>
                        <w:div w:id="1846896522">
                          <w:marLeft w:val="0"/>
                          <w:marRight w:val="0"/>
                          <w:marTop w:val="0"/>
                          <w:marBottom w:val="0"/>
                          <w:divBdr>
                            <w:top w:val="none" w:sz="0" w:space="0" w:color="auto"/>
                            <w:left w:val="none" w:sz="0" w:space="0" w:color="auto"/>
                            <w:bottom w:val="none" w:sz="0" w:space="0" w:color="auto"/>
                            <w:right w:val="none" w:sz="0" w:space="0" w:color="auto"/>
                          </w:divBdr>
                        </w:div>
                        <w:div w:id="710229855">
                          <w:marLeft w:val="0"/>
                          <w:marRight w:val="0"/>
                          <w:marTop w:val="0"/>
                          <w:marBottom w:val="0"/>
                          <w:divBdr>
                            <w:top w:val="none" w:sz="0" w:space="0" w:color="auto"/>
                            <w:left w:val="none" w:sz="0" w:space="0" w:color="auto"/>
                            <w:bottom w:val="none" w:sz="0" w:space="0" w:color="auto"/>
                            <w:right w:val="none" w:sz="0" w:space="0" w:color="auto"/>
                          </w:divBdr>
                          <w:divsChild>
                            <w:div w:id="1110319811">
                              <w:marLeft w:val="0"/>
                              <w:marRight w:val="0"/>
                              <w:marTop w:val="0"/>
                              <w:marBottom w:val="0"/>
                              <w:divBdr>
                                <w:top w:val="none" w:sz="0" w:space="0" w:color="auto"/>
                                <w:left w:val="none" w:sz="0" w:space="0" w:color="auto"/>
                                <w:bottom w:val="none" w:sz="0" w:space="0" w:color="auto"/>
                                <w:right w:val="none" w:sz="0" w:space="0" w:color="auto"/>
                              </w:divBdr>
                              <w:divsChild>
                                <w:div w:id="8021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3725">
                          <w:marLeft w:val="0"/>
                          <w:marRight w:val="0"/>
                          <w:marTop w:val="0"/>
                          <w:marBottom w:val="0"/>
                          <w:divBdr>
                            <w:top w:val="none" w:sz="0" w:space="0" w:color="auto"/>
                            <w:left w:val="none" w:sz="0" w:space="0" w:color="auto"/>
                            <w:bottom w:val="none" w:sz="0" w:space="0" w:color="auto"/>
                            <w:right w:val="none" w:sz="0" w:space="0" w:color="auto"/>
                          </w:divBdr>
                        </w:div>
                        <w:div w:id="1995375281">
                          <w:marLeft w:val="0"/>
                          <w:marRight w:val="0"/>
                          <w:marTop w:val="0"/>
                          <w:marBottom w:val="0"/>
                          <w:divBdr>
                            <w:top w:val="none" w:sz="0" w:space="0" w:color="auto"/>
                            <w:left w:val="none" w:sz="0" w:space="0" w:color="auto"/>
                            <w:bottom w:val="none" w:sz="0" w:space="0" w:color="auto"/>
                            <w:right w:val="none" w:sz="0" w:space="0" w:color="auto"/>
                          </w:divBdr>
                          <w:divsChild>
                            <w:div w:id="1033306585">
                              <w:marLeft w:val="0"/>
                              <w:marRight w:val="0"/>
                              <w:marTop w:val="0"/>
                              <w:marBottom w:val="0"/>
                              <w:divBdr>
                                <w:top w:val="none" w:sz="0" w:space="0" w:color="auto"/>
                                <w:left w:val="none" w:sz="0" w:space="0" w:color="auto"/>
                                <w:bottom w:val="none" w:sz="0" w:space="0" w:color="auto"/>
                                <w:right w:val="none" w:sz="0" w:space="0" w:color="auto"/>
                              </w:divBdr>
                              <w:divsChild>
                                <w:div w:id="59994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5921">
                          <w:marLeft w:val="0"/>
                          <w:marRight w:val="0"/>
                          <w:marTop w:val="0"/>
                          <w:marBottom w:val="0"/>
                          <w:divBdr>
                            <w:top w:val="none" w:sz="0" w:space="0" w:color="auto"/>
                            <w:left w:val="none" w:sz="0" w:space="0" w:color="auto"/>
                            <w:bottom w:val="none" w:sz="0" w:space="0" w:color="auto"/>
                            <w:right w:val="none" w:sz="0" w:space="0" w:color="auto"/>
                          </w:divBdr>
                        </w:div>
                        <w:div w:id="1769306287">
                          <w:marLeft w:val="0"/>
                          <w:marRight w:val="0"/>
                          <w:marTop w:val="0"/>
                          <w:marBottom w:val="0"/>
                          <w:divBdr>
                            <w:top w:val="none" w:sz="0" w:space="0" w:color="auto"/>
                            <w:left w:val="none" w:sz="0" w:space="0" w:color="auto"/>
                            <w:bottom w:val="none" w:sz="0" w:space="0" w:color="auto"/>
                            <w:right w:val="none" w:sz="0" w:space="0" w:color="auto"/>
                          </w:divBdr>
                          <w:divsChild>
                            <w:div w:id="1800609884">
                              <w:marLeft w:val="0"/>
                              <w:marRight w:val="0"/>
                              <w:marTop w:val="0"/>
                              <w:marBottom w:val="0"/>
                              <w:divBdr>
                                <w:top w:val="none" w:sz="0" w:space="0" w:color="auto"/>
                                <w:left w:val="none" w:sz="0" w:space="0" w:color="auto"/>
                                <w:bottom w:val="none" w:sz="0" w:space="0" w:color="auto"/>
                                <w:right w:val="none" w:sz="0" w:space="0" w:color="auto"/>
                              </w:divBdr>
                              <w:divsChild>
                                <w:div w:id="12086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68353">
                          <w:marLeft w:val="0"/>
                          <w:marRight w:val="0"/>
                          <w:marTop w:val="0"/>
                          <w:marBottom w:val="0"/>
                          <w:divBdr>
                            <w:top w:val="none" w:sz="0" w:space="0" w:color="auto"/>
                            <w:left w:val="none" w:sz="0" w:space="0" w:color="auto"/>
                            <w:bottom w:val="none" w:sz="0" w:space="0" w:color="auto"/>
                            <w:right w:val="none" w:sz="0" w:space="0" w:color="auto"/>
                          </w:divBdr>
                        </w:div>
                        <w:div w:id="415782023">
                          <w:marLeft w:val="0"/>
                          <w:marRight w:val="0"/>
                          <w:marTop w:val="0"/>
                          <w:marBottom w:val="0"/>
                          <w:divBdr>
                            <w:top w:val="none" w:sz="0" w:space="0" w:color="auto"/>
                            <w:left w:val="none" w:sz="0" w:space="0" w:color="auto"/>
                            <w:bottom w:val="none" w:sz="0" w:space="0" w:color="auto"/>
                            <w:right w:val="none" w:sz="0" w:space="0" w:color="auto"/>
                          </w:divBdr>
                          <w:divsChild>
                            <w:div w:id="1735346695">
                              <w:marLeft w:val="0"/>
                              <w:marRight w:val="0"/>
                              <w:marTop w:val="0"/>
                              <w:marBottom w:val="0"/>
                              <w:divBdr>
                                <w:top w:val="none" w:sz="0" w:space="0" w:color="auto"/>
                                <w:left w:val="none" w:sz="0" w:space="0" w:color="auto"/>
                                <w:bottom w:val="none" w:sz="0" w:space="0" w:color="auto"/>
                                <w:right w:val="none" w:sz="0" w:space="0" w:color="auto"/>
                              </w:divBdr>
                              <w:divsChild>
                                <w:div w:id="14842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444570">
          <w:marLeft w:val="0"/>
          <w:marRight w:val="0"/>
          <w:marTop w:val="0"/>
          <w:marBottom w:val="0"/>
          <w:divBdr>
            <w:top w:val="none" w:sz="0" w:space="0" w:color="auto"/>
            <w:left w:val="none" w:sz="0" w:space="0" w:color="auto"/>
            <w:bottom w:val="none" w:sz="0" w:space="0" w:color="auto"/>
            <w:right w:val="none" w:sz="0" w:space="0" w:color="auto"/>
          </w:divBdr>
        </w:div>
        <w:div w:id="146433497">
          <w:marLeft w:val="0"/>
          <w:marRight w:val="0"/>
          <w:marTop w:val="0"/>
          <w:marBottom w:val="0"/>
          <w:divBdr>
            <w:top w:val="none" w:sz="0" w:space="0" w:color="auto"/>
            <w:left w:val="none" w:sz="0" w:space="0" w:color="auto"/>
            <w:bottom w:val="none" w:sz="0" w:space="0" w:color="auto"/>
            <w:right w:val="none" w:sz="0" w:space="0" w:color="auto"/>
          </w:divBdr>
        </w:div>
        <w:div w:id="1558590293">
          <w:marLeft w:val="0"/>
          <w:marRight w:val="0"/>
          <w:marTop w:val="0"/>
          <w:marBottom w:val="0"/>
          <w:divBdr>
            <w:top w:val="none" w:sz="0" w:space="0" w:color="auto"/>
            <w:left w:val="none" w:sz="0" w:space="0" w:color="auto"/>
            <w:bottom w:val="none" w:sz="0" w:space="0" w:color="auto"/>
            <w:right w:val="none" w:sz="0" w:space="0" w:color="auto"/>
          </w:divBdr>
          <w:divsChild>
            <w:div w:id="1733044122">
              <w:marLeft w:val="0"/>
              <w:marRight w:val="0"/>
              <w:marTop w:val="0"/>
              <w:marBottom w:val="0"/>
              <w:divBdr>
                <w:top w:val="none" w:sz="0" w:space="0" w:color="auto"/>
                <w:left w:val="none" w:sz="0" w:space="0" w:color="auto"/>
                <w:bottom w:val="none" w:sz="0" w:space="0" w:color="auto"/>
                <w:right w:val="none" w:sz="0" w:space="0" w:color="auto"/>
              </w:divBdr>
              <w:divsChild>
                <w:div w:id="1497961196">
                  <w:marLeft w:val="0"/>
                  <w:marRight w:val="0"/>
                  <w:marTop w:val="0"/>
                  <w:marBottom w:val="0"/>
                  <w:divBdr>
                    <w:top w:val="none" w:sz="0" w:space="0" w:color="auto"/>
                    <w:left w:val="none" w:sz="0" w:space="0" w:color="auto"/>
                    <w:bottom w:val="none" w:sz="0" w:space="0" w:color="auto"/>
                    <w:right w:val="none" w:sz="0" w:space="0" w:color="auto"/>
                  </w:divBdr>
                </w:div>
                <w:div w:id="1492720718">
                  <w:marLeft w:val="0"/>
                  <w:marRight w:val="0"/>
                  <w:marTop w:val="0"/>
                  <w:marBottom w:val="0"/>
                  <w:divBdr>
                    <w:top w:val="none" w:sz="0" w:space="0" w:color="auto"/>
                    <w:left w:val="none" w:sz="0" w:space="0" w:color="auto"/>
                    <w:bottom w:val="none" w:sz="0" w:space="0" w:color="auto"/>
                    <w:right w:val="none" w:sz="0" w:space="0" w:color="auto"/>
                  </w:divBdr>
                  <w:divsChild>
                    <w:div w:id="1433011539">
                      <w:marLeft w:val="0"/>
                      <w:marRight w:val="0"/>
                      <w:marTop w:val="0"/>
                      <w:marBottom w:val="0"/>
                      <w:divBdr>
                        <w:top w:val="none" w:sz="0" w:space="0" w:color="auto"/>
                        <w:left w:val="none" w:sz="0" w:space="0" w:color="auto"/>
                        <w:bottom w:val="none" w:sz="0" w:space="0" w:color="auto"/>
                        <w:right w:val="none" w:sz="0" w:space="0" w:color="auto"/>
                      </w:divBdr>
                      <w:divsChild>
                        <w:div w:id="115299493">
                          <w:marLeft w:val="0"/>
                          <w:marRight w:val="0"/>
                          <w:marTop w:val="0"/>
                          <w:marBottom w:val="0"/>
                          <w:divBdr>
                            <w:top w:val="none" w:sz="0" w:space="0" w:color="auto"/>
                            <w:left w:val="none" w:sz="0" w:space="0" w:color="auto"/>
                            <w:bottom w:val="none" w:sz="0" w:space="0" w:color="auto"/>
                            <w:right w:val="none" w:sz="0" w:space="0" w:color="auto"/>
                          </w:divBdr>
                        </w:div>
                        <w:div w:id="1416323855">
                          <w:marLeft w:val="0"/>
                          <w:marRight w:val="0"/>
                          <w:marTop w:val="0"/>
                          <w:marBottom w:val="0"/>
                          <w:divBdr>
                            <w:top w:val="none" w:sz="0" w:space="0" w:color="auto"/>
                            <w:left w:val="none" w:sz="0" w:space="0" w:color="auto"/>
                            <w:bottom w:val="none" w:sz="0" w:space="0" w:color="auto"/>
                            <w:right w:val="none" w:sz="0" w:space="0" w:color="auto"/>
                          </w:divBdr>
                        </w:div>
                        <w:div w:id="1346589966">
                          <w:marLeft w:val="0"/>
                          <w:marRight w:val="0"/>
                          <w:marTop w:val="0"/>
                          <w:marBottom w:val="0"/>
                          <w:divBdr>
                            <w:top w:val="none" w:sz="0" w:space="0" w:color="auto"/>
                            <w:left w:val="none" w:sz="0" w:space="0" w:color="auto"/>
                            <w:bottom w:val="none" w:sz="0" w:space="0" w:color="auto"/>
                            <w:right w:val="none" w:sz="0" w:space="0" w:color="auto"/>
                          </w:divBdr>
                        </w:div>
                        <w:div w:id="324863478">
                          <w:marLeft w:val="0"/>
                          <w:marRight w:val="0"/>
                          <w:marTop w:val="0"/>
                          <w:marBottom w:val="0"/>
                          <w:divBdr>
                            <w:top w:val="none" w:sz="0" w:space="0" w:color="auto"/>
                            <w:left w:val="none" w:sz="0" w:space="0" w:color="auto"/>
                            <w:bottom w:val="none" w:sz="0" w:space="0" w:color="auto"/>
                            <w:right w:val="none" w:sz="0" w:space="0" w:color="auto"/>
                          </w:divBdr>
                        </w:div>
                        <w:div w:id="1028532071">
                          <w:marLeft w:val="0"/>
                          <w:marRight w:val="0"/>
                          <w:marTop w:val="0"/>
                          <w:marBottom w:val="0"/>
                          <w:divBdr>
                            <w:top w:val="none" w:sz="0" w:space="0" w:color="auto"/>
                            <w:left w:val="none" w:sz="0" w:space="0" w:color="auto"/>
                            <w:bottom w:val="none" w:sz="0" w:space="0" w:color="auto"/>
                            <w:right w:val="none" w:sz="0" w:space="0" w:color="auto"/>
                          </w:divBdr>
                        </w:div>
                        <w:div w:id="738791057">
                          <w:marLeft w:val="0"/>
                          <w:marRight w:val="0"/>
                          <w:marTop w:val="0"/>
                          <w:marBottom w:val="0"/>
                          <w:divBdr>
                            <w:top w:val="none" w:sz="0" w:space="0" w:color="auto"/>
                            <w:left w:val="none" w:sz="0" w:space="0" w:color="auto"/>
                            <w:bottom w:val="none" w:sz="0" w:space="0" w:color="auto"/>
                            <w:right w:val="none" w:sz="0" w:space="0" w:color="auto"/>
                          </w:divBdr>
                        </w:div>
                        <w:div w:id="5017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437590">
          <w:marLeft w:val="0"/>
          <w:marRight w:val="0"/>
          <w:marTop w:val="0"/>
          <w:marBottom w:val="0"/>
          <w:divBdr>
            <w:top w:val="none" w:sz="0" w:space="0" w:color="auto"/>
            <w:left w:val="none" w:sz="0" w:space="0" w:color="auto"/>
            <w:bottom w:val="none" w:sz="0" w:space="0" w:color="auto"/>
            <w:right w:val="none" w:sz="0" w:space="0" w:color="auto"/>
          </w:divBdr>
        </w:div>
        <w:div w:id="1202867032">
          <w:marLeft w:val="0"/>
          <w:marRight w:val="0"/>
          <w:marTop w:val="0"/>
          <w:marBottom w:val="0"/>
          <w:divBdr>
            <w:top w:val="none" w:sz="0" w:space="0" w:color="auto"/>
            <w:left w:val="none" w:sz="0" w:space="0" w:color="auto"/>
            <w:bottom w:val="none" w:sz="0" w:space="0" w:color="auto"/>
            <w:right w:val="none" w:sz="0" w:space="0" w:color="auto"/>
          </w:divBdr>
        </w:div>
        <w:div w:id="1784642496">
          <w:marLeft w:val="0"/>
          <w:marRight w:val="0"/>
          <w:marTop w:val="0"/>
          <w:marBottom w:val="0"/>
          <w:divBdr>
            <w:top w:val="none" w:sz="0" w:space="0" w:color="auto"/>
            <w:left w:val="none" w:sz="0" w:space="0" w:color="auto"/>
            <w:bottom w:val="none" w:sz="0" w:space="0" w:color="auto"/>
            <w:right w:val="none" w:sz="0" w:space="0" w:color="auto"/>
          </w:divBdr>
          <w:divsChild>
            <w:div w:id="890382258">
              <w:marLeft w:val="0"/>
              <w:marRight w:val="0"/>
              <w:marTop w:val="0"/>
              <w:marBottom w:val="0"/>
              <w:divBdr>
                <w:top w:val="none" w:sz="0" w:space="0" w:color="auto"/>
                <w:left w:val="none" w:sz="0" w:space="0" w:color="auto"/>
                <w:bottom w:val="none" w:sz="0" w:space="0" w:color="auto"/>
                <w:right w:val="none" w:sz="0" w:space="0" w:color="auto"/>
              </w:divBdr>
              <w:divsChild>
                <w:div w:id="207500206">
                  <w:marLeft w:val="0"/>
                  <w:marRight w:val="0"/>
                  <w:marTop w:val="0"/>
                  <w:marBottom w:val="0"/>
                  <w:divBdr>
                    <w:top w:val="none" w:sz="0" w:space="0" w:color="auto"/>
                    <w:left w:val="none" w:sz="0" w:space="0" w:color="auto"/>
                    <w:bottom w:val="none" w:sz="0" w:space="0" w:color="auto"/>
                    <w:right w:val="none" w:sz="0" w:space="0" w:color="auto"/>
                  </w:divBdr>
                </w:div>
                <w:div w:id="1394163758">
                  <w:marLeft w:val="0"/>
                  <w:marRight w:val="0"/>
                  <w:marTop w:val="0"/>
                  <w:marBottom w:val="0"/>
                  <w:divBdr>
                    <w:top w:val="none" w:sz="0" w:space="0" w:color="auto"/>
                    <w:left w:val="none" w:sz="0" w:space="0" w:color="auto"/>
                    <w:bottom w:val="none" w:sz="0" w:space="0" w:color="auto"/>
                    <w:right w:val="none" w:sz="0" w:space="0" w:color="auto"/>
                  </w:divBdr>
                  <w:divsChild>
                    <w:div w:id="1587300482">
                      <w:marLeft w:val="0"/>
                      <w:marRight w:val="0"/>
                      <w:marTop w:val="0"/>
                      <w:marBottom w:val="0"/>
                      <w:divBdr>
                        <w:top w:val="none" w:sz="0" w:space="0" w:color="auto"/>
                        <w:left w:val="none" w:sz="0" w:space="0" w:color="auto"/>
                        <w:bottom w:val="none" w:sz="0" w:space="0" w:color="auto"/>
                        <w:right w:val="none" w:sz="0" w:space="0" w:color="auto"/>
                      </w:divBdr>
                      <w:divsChild>
                        <w:div w:id="447940397">
                          <w:marLeft w:val="0"/>
                          <w:marRight w:val="0"/>
                          <w:marTop w:val="0"/>
                          <w:marBottom w:val="0"/>
                          <w:divBdr>
                            <w:top w:val="none" w:sz="0" w:space="0" w:color="auto"/>
                            <w:left w:val="none" w:sz="0" w:space="0" w:color="auto"/>
                            <w:bottom w:val="none" w:sz="0" w:space="0" w:color="auto"/>
                            <w:right w:val="none" w:sz="0" w:space="0" w:color="auto"/>
                          </w:divBdr>
                          <w:divsChild>
                            <w:div w:id="2077316593">
                              <w:marLeft w:val="0"/>
                              <w:marRight w:val="0"/>
                              <w:marTop w:val="0"/>
                              <w:marBottom w:val="0"/>
                              <w:divBdr>
                                <w:top w:val="none" w:sz="0" w:space="0" w:color="auto"/>
                                <w:left w:val="none" w:sz="0" w:space="0" w:color="auto"/>
                                <w:bottom w:val="none" w:sz="0" w:space="0" w:color="auto"/>
                                <w:right w:val="none" w:sz="0" w:space="0" w:color="auto"/>
                              </w:divBdr>
                              <w:divsChild>
                                <w:div w:id="52895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45841">
          <w:marLeft w:val="0"/>
          <w:marRight w:val="0"/>
          <w:marTop w:val="0"/>
          <w:marBottom w:val="0"/>
          <w:divBdr>
            <w:top w:val="none" w:sz="0" w:space="0" w:color="auto"/>
            <w:left w:val="none" w:sz="0" w:space="0" w:color="auto"/>
            <w:bottom w:val="none" w:sz="0" w:space="0" w:color="auto"/>
            <w:right w:val="none" w:sz="0" w:space="0" w:color="auto"/>
          </w:divBdr>
          <w:divsChild>
            <w:div w:id="813180432">
              <w:marLeft w:val="0"/>
              <w:marRight w:val="0"/>
              <w:marTop w:val="0"/>
              <w:marBottom w:val="0"/>
              <w:divBdr>
                <w:top w:val="none" w:sz="0" w:space="0" w:color="auto"/>
                <w:left w:val="none" w:sz="0" w:space="0" w:color="auto"/>
                <w:bottom w:val="none" w:sz="0" w:space="0" w:color="auto"/>
                <w:right w:val="none" w:sz="0" w:space="0" w:color="auto"/>
              </w:divBdr>
            </w:div>
          </w:divsChild>
        </w:div>
        <w:div w:id="665936801">
          <w:marLeft w:val="0"/>
          <w:marRight w:val="0"/>
          <w:marTop w:val="0"/>
          <w:marBottom w:val="0"/>
          <w:divBdr>
            <w:top w:val="none" w:sz="0" w:space="0" w:color="auto"/>
            <w:left w:val="none" w:sz="0" w:space="0" w:color="auto"/>
            <w:bottom w:val="none" w:sz="0" w:space="0" w:color="auto"/>
            <w:right w:val="none" w:sz="0" w:space="0" w:color="auto"/>
          </w:divBdr>
          <w:divsChild>
            <w:div w:id="772824065">
              <w:marLeft w:val="0"/>
              <w:marRight w:val="0"/>
              <w:marTop w:val="0"/>
              <w:marBottom w:val="0"/>
              <w:divBdr>
                <w:top w:val="none" w:sz="0" w:space="0" w:color="auto"/>
                <w:left w:val="none" w:sz="0" w:space="0" w:color="auto"/>
                <w:bottom w:val="none" w:sz="0" w:space="0" w:color="auto"/>
                <w:right w:val="none" w:sz="0" w:space="0" w:color="auto"/>
              </w:divBdr>
              <w:divsChild>
                <w:div w:id="10005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99166">
          <w:marLeft w:val="0"/>
          <w:marRight w:val="0"/>
          <w:marTop w:val="0"/>
          <w:marBottom w:val="0"/>
          <w:divBdr>
            <w:top w:val="none" w:sz="0" w:space="0" w:color="auto"/>
            <w:left w:val="none" w:sz="0" w:space="0" w:color="auto"/>
            <w:bottom w:val="none" w:sz="0" w:space="0" w:color="auto"/>
            <w:right w:val="none" w:sz="0" w:space="0" w:color="auto"/>
          </w:divBdr>
          <w:divsChild>
            <w:div w:id="1970696475">
              <w:marLeft w:val="0"/>
              <w:marRight w:val="0"/>
              <w:marTop w:val="0"/>
              <w:marBottom w:val="0"/>
              <w:divBdr>
                <w:top w:val="none" w:sz="0" w:space="0" w:color="auto"/>
                <w:left w:val="none" w:sz="0" w:space="0" w:color="auto"/>
                <w:bottom w:val="none" w:sz="0" w:space="0" w:color="auto"/>
                <w:right w:val="none" w:sz="0" w:space="0" w:color="auto"/>
              </w:divBdr>
              <w:divsChild>
                <w:div w:id="334233940">
                  <w:marLeft w:val="0"/>
                  <w:marRight w:val="0"/>
                  <w:marTop w:val="0"/>
                  <w:marBottom w:val="0"/>
                  <w:divBdr>
                    <w:top w:val="none" w:sz="0" w:space="0" w:color="auto"/>
                    <w:left w:val="none" w:sz="0" w:space="0" w:color="auto"/>
                    <w:bottom w:val="none" w:sz="0" w:space="0" w:color="auto"/>
                    <w:right w:val="none" w:sz="0" w:space="0" w:color="auto"/>
                  </w:divBdr>
                  <w:divsChild>
                    <w:div w:id="1582325093">
                      <w:marLeft w:val="0"/>
                      <w:marRight w:val="0"/>
                      <w:marTop w:val="0"/>
                      <w:marBottom w:val="0"/>
                      <w:divBdr>
                        <w:top w:val="none" w:sz="0" w:space="0" w:color="auto"/>
                        <w:left w:val="none" w:sz="0" w:space="0" w:color="auto"/>
                        <w:bottom w:val="none" w:sz="0" w:space="0" w:color="auto"/>
                        <w:right w:val="none" w:sz="0" w:space="0" w:color="auto"/>
                      </w:divBdr>
                      <w:divsChild>
                        <w:div w:id="1838881830">
                          <w:marLeft w:val="0"/>
                          <w:marRight w:val="0"/>
                          <w:marTop w:val="0"/>
                          <w:marBottom w:val="0"/>
                          <w:divBdr>
                            <w:top w:val="none" w:sz="0" w:space="0" w:color="auto"/>
                            <w:left w:val="none" w:sz="0" w:space="0" w:color="auto"/>
                            <w:bottom w:val="none" w:sz="0" w:space="0" w:color="auto"/>
                            <w:right w:val="none" w:sz="0" w:space="0" w:color="auto"/>
                          </w:divBdr>
                          <w:divsChild>
                            <w:div w:id="1860122574">
                              <w:marLeft w:val="0"/>
                              <w:marRight w:val="0"/>
                              <w:marTop w:val="0"/>
                              <w:marBottom w:val="0"/>
                              <w:divBdr>
                                <w:top w:val="none" w:sz="0" w:space="0" w:color="auto"/>
                                <w:left w:val="none" w:sz="0" w:space="0" w:color="auto"/>
                                <w:bottom w:val="none" w:sz="0" w:space="0" w:color="auto"/>
                                <w:right w:val="none" w:sz="0" w:space="0" w:color="auto"/>
                              </w:divBdr>
                              <w:divsChild>
                                <w:div w:id="560290775">
                                  <w:marLeft w:val="0"/>
                                  <w:marRight w:val="0"/>
                                  <w:marTop w:val="0"/>
                                  <w:marBottom w:val="0"/>
                                  <w:divBdr>
                                    <w:top w:val="none" w:sz="0" w:space="0" w:color="auto"/>
                                    <w:left w:val="none" w:sz="0" w:space="0" w:color="auto"/>
                                    <w:bottom w:val="none" w:sz="0" w:space="0" w:color="auto"/>
                                    <w:right w:val="none" w:sz="0" w:space="0" w:color="auto"/>
                                  </w:divBdr>
                                  <w:divsChild>
                                    <w:div w:id="2054961023">
                                      <w:marLeft w:val="0"/>
                                      <w:marRight w:val="0"/>
                                      <w:marTop w:val="0"/>
                                      <w:marBottom w:val="0"/>
                                      <w:divBdr>
                                        <w:top w:val="none" w:sz="0" w:space="0" w:color="auto"/>
                                        <w:left w:val="none" w:sz="0" w:space="0" w:color="auto"/>
                                        <w:bottom w:val="none" w:sz="0" w:space="0" w:color="auto"/>
                                        <w:right w:val="none" w:sz="0" w:space="0" w:color="auto"/>
                                      </w:divBdr>
                                      <w:divsChild>
                                        <w:div w:id="1631475007">
                                          <w:marLeft w:val="0"/>
                                          <w:marRight w:val="0"/>
                                          <w:marTop w:val="0"/>
                                          <w:marBottom w:val="0"/>
                                          <w:divBdr>
                                            <w:top w:val="none" w:sz="0" w:space="0" w:color="auto"/>
                                            <w:left w:val="none" w:sz="0" w:space="0" w:color="auto"/>
                                            <w:bottom w:val="none" w:sz="0" w:space="0" w:color="auto"/>
                                            <w:right w:val="none" w:sz="0" w:space="0" w:color="auto"/>
                                          </w:divBdr>
                                          <w:divsChild>
                                            <w:div w:id="597253616">
                                              <w:marLeft w:val="0"/>
                                              <w:marRight w:val="0"/>
                                              <w:marTop w:val="0"/>
                                              <w:marBottom w:val="0"/>
                                              <w:divBdr>
                                                <w:top w:val="none" w:sz="0" w:space="0" w:color="auto"/>
                                                <w:left w:val="none" w:sz="0" w:space="0" w:color="auto"/>
                                                <w:bottom w:val="none" w:sz="0" w:space="0" w:color="auto"/>
                                                <w:right w:val="none" w:sz="0" w:space="0" w:color="auto"/>
                                              </w:divBdr>
                                              <w:divsChild>
                                                <w:div w:id="1332295348">
                                                  <w:marLeft w:val="0"/>
                                                  <w:marRight w:val="0"/>
                                                  <w:marTop w:val="0"/>
                                                  <w:marBottom w:val="0"/>
                                                  <w:divBdr>
                                                    <w:top w:val="none" w:sz="0" w:space="0" w:color="auto"/>
                                                    <w:left w:val="none" w:sz="0" w:space="0" w:color="auto"/>
                                                    <w:bottom w:val="none" w:sz="0" w:space="0" w:color="auto"/>
                                                    <w:right w:val="none" w:sz="0" w:space="0" w:color="auto"/>
                                                  </w:divBdr>
                                                  <w:divsChild>
                                                    <w:div w:id="1399090042">
                                                      <w:marLeft w:val="0"/>
                                                      <w:marRight w:val="0"/>
                                                      <w:marTop w:val="0"/>
                                                      <w:marBottom w:val="0"/>
                                                      <w:divBdr>
                                                        <w:top w:val="none" w:sz="0" w:space="0" w:color="auto"/>
                                                        <w:left w:val="none" w:sz="0" w:space="0" w:color="auto"/>
                                                        <w:bottom w:val="none" w:sz="0" w:space="0" w:color="auto"/>
                                                        <w:right w:val="none" w:sz="0" w:space="0" w:color="auto"/>
                                                      </w:divBdr>
                                                      <w:divsChild>
                                                        <w:div w:id="522210528">
                                                          <w:marLeft w:val="0"/>
                                                          <w:marRight w:val="0"/>
                                                          <w:marTop w:val="0"/>
                                                          <w:marBottom w:val="0"/>
                                                          <w:divBdr>
                                                            <w:top w:val="none" w:sz="0" w:space="0" w:color="auto"/>
                                                            <w:left w:val="none" w:sz="0" w:space="0" w:color="auto"/>
                                                            <w:bottom w:val="none" w:sz="0" w:space="0" w:color="auto"/>
                                                            <w:right w:val="none" w:sz="0" w:space="0" w:color="auto"/>
                                                          </w:divBdr>
                                                          <w:divsChild>
                                                            <w:div w:id="298147761">
                                                              <w:marLeft w:val="0"/>
                                                              <w:marRight w:val="0"/>
                                                              <w:marTop w:val="0"/>
                                                              <w:marBottom w:val="0"/>
                                                              <w:divBdr>
                                                                <w:top w:val="none" w:sz="0" w:space="0" w:color="auto"/>
                                                                <w:left w:val="none" w:sz="0" w:space="0" w:color="auto"/>
                                                                <w:bottom w:val="none" w:sz="0" w:space="0" w:color="auto"/>
                                                                <w:right w:val="none" w:sz="0" w:space="0" w:color="auto"/>
                                                              </w:divBdr>
                                                              <w:divsChild>
                                                                <w:div w:id="63722007">
                                                                  <w:marLeft w:val="0"/>
                                                                  <w:marRight w:val="0"/>
                                                                  <w:marTop w:val="0"/>
                                                                  <w:marBottom w:val="0"/>
                                                                  <w:divBdr>
                                                                    <w:top w:val="none" w:sz="0" w:space="0" w:color="auto"/>
                                                                    <w:left w:val="none" w:sz="0" w:space="0" w:color="auto"/>
                                                                    <w:bottom w:val="none" w:sz="0" w:space="0" w:color="auto"/>
                                                                    <w:right w:val="none" w:sz="0" w:space="0" w:color="auto"/>
                                                                  </w:divBdr>
                                                                  <w:divsChild>
                                                                    <w:div w:id="1024019138">
                                                                      <w:marLeft w:val="0"/>
                                                                      <w:marRight w:val="0"/>
                                                                      <w:marTop w:val="0"/>
                                                                      <w:marBottom w:val="0"/>
                                                                      <w:divBdr>
                                                                        <w:top w:val="none" w:sz="0" w:space="0" w:color="auto"/>
                                                                        <w:left w:val="none" w:sz="0" w:space="0" w:color="auto"/>
                                                                        <w:bottom w:val="none" w:sz="0" w:space="0" w:color="auto"/>
                                                                        <w:right w:val="none" w:sz="0" w:space="0" w:color="auto"/>
                                                                      </w:divBdr>
                                                                    </w:div>
                                                                  </w:divsChild>
                                                                </w:div>
                                                                <w:div w:id="132169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9250715">
          <w:marLeft w:val="0"/>
          <w:marRight w:val="0"/>
          <w:marTop w:val="0"/>
          <w:marBottom w:val="0"/>
          <w:divBdr>
            <w:top w:val="none" w:sz="0" w:space="0" w:color="auto"/>
            <w:left w:val="none" w:sz="0" w:space="0" w:color="auto"/>
            <w:bottom w:val="none" w:sz="0" w:space="0" w:color="auto"/>
            <w:right w:val="none" w:sz="0" w:space="0" w:color="auto"/>
          </w:divBdr>
        </w:div>
        <w:div w:id="945424186">
          <w:marLeft w:val="0"/>
          <w:marRight w:val="0"/>
          <w:marTop w:val="0"/>
          <w:marBottom w:val="0"/>
          <w:divBdr>
            <w:top w:val="none" w:sz="0" w:space="0" w:color="auto"/>
            <w:left w:val="none" w:sz="0" w:space="0" w:color="auto"/>
            <w:bottom w:val="none" w:sz="0" w:space="0" w:color="auto"/>
            <w:right w:val="none" w:sz="0" w:space="0" w:color="auto"/>
          </w:divBdr>
        </w:div>
        <w:div w:id="1158230626">
          <w:marLeft w:val="0"/>
          <w:marRight w:val="0"/>
          <w:marTop w:val="0"/>
          <w:marBottom w:val="0"/>
          <w:divBdr>
            <w:top w:val="none" w:sz="0" w:space="0" w:color="auto"/>
            <w:left w:val="none" w:sz="0" w:space="0" w:color="auto"/>
            <w:bottom w:val="none" w:sz="0" w:space="0" w:color="auto"/>
            <w:right w:val="none" w:sz="0" w:space="0" w:color="auto"/>
          </w:divBdr>
          <w:divsChild>
            <w:div w:id="2016765824">
              <w:marLeft w:val="0"/>
              <w:marRight w:val="0"/>
              <w:marTop w:val="0"/>
              <w:marBottom w:val="0"/>
              <w:divBdr>
                <w:top w:val="none" w:sz="0" w:space="0" w:color="auto"/>
                <w:left w:val="none" w:sz="0" w:space="0" w:color="auto"/>
                <w:bottom w:val="none" w:sz="0" w:space="0" w:color="auto"/>
                <w:right w:val="none" w:sz="0" w:space="0" w:color="auto"/>
              </w:divBdr>
              <w:divsChild>
                <w:div w:id="1225337537">
                  <w:marLeft w:val="0"/>
                  <w:marRight w:val="0"/>
                  <w:marTop w:val="0"/>
                  <w:marBottom w:val="0"/>
                  <w:divBdr>
                    <w:top w:val="none" w:sz="0" w:space="0" w:color="auto"/>
                    <w:left w:val="none" w:sz="0" w:space="0" w:color="auto"/>
                    <w:bottom w:val="none" w:sz="0" w:space="0" w:color="auto"/>
                    <w:right w:val="none" w:sz="0" w:space="0" w:color="auto"/>
                  </w:divBdr>
                </w:div>
                <w:div w:id="1542480362">
                  <w:marLeft w:val="0"/>
                  <w:marRight w:val="0"/>
                  <w:marTop w:val="0"/>
                  <w:marBottom w:val="0"/>
                  <w:divBdr>
                    <w:top w:val="none" w:sz="0" w:space="0" w:color="auto"/>
                    <w:left w:val="none" w:sz="0" w:space="0" w:color="auto"/>
                    <w:bottom w:val="none" w:sz="0" w:space="0" w:color="auto"/>
                    <w:right w:val="none" w:sz="0" w:space="0" w:color="auto"/>
                  </w:divBdr>
                  <w:divsChild>
                    <w:div w:id="2037582421">
                      <w:marLeft w:val="0"/>
                      <w:marRight w:val="0"/>
                      <w:marTop w:val="0"/>
                      <w:marBottom w:val="0"/>
                      <w:divBdr>
                        <w:top w:val="none" w:sz="0" w:space="0" w:color="auto"/>
                        <w:left w:val="none" w:sz="0" w:space="0" w:color="auto"/>
                        <w:bottom w:val="none" w:sz="0" w:space="0" w:color="auto"/>
                        <w:right w:val="none" w:sz="0" w:space="0" w:color="auto"/>
                      </w:divBdr>
                      <w:divsChild>
                        <w:div w:id="45958776">
                          <w:marLeft w:val="0"/>
                          <w:marRight w:val="0"/>
                          <w:marTop w:val="0"/>
                          <w:marBottom w:val="0"/>
                          <w:divBdr>
                            <w:top w:val="none" w:sz="0" w:space="0" w:color="auto"/>
                            <w:left w:val="none" w:sz="0" w:space="0" w:color="auto"/>
                            <w:bottom w:val="none" w:sz="0" w:space="0" w:color="auto"/>
                            <w:right w:val="none" w:sz="0" w:space="0" w:color="auto"/>
                          </w:divBdr>
                          <w:divsChild>
                            <w:div w:id="500776521">
                              <w:marLeft w:val="0"/>
                              <w:marRight w:val="0"/>
                              <w:marTop w:val="0"/>
                              <w:marBottom w:val="0"/>
                              <w:divBdr>
                                <w:top w:val="none" w:sz="0" w:space="0" w:color="auto"/>
                                <w:left w:val="none" w:sz="0" w:space="0" w:color="auto"/>
                                <w:bottom w:val="none" w:sz="0" w:space="0" w:color="auto"/>
                                <w:right w:val="none" w:sz="0" w:space="0" w:color="auto"/>
                              </w:divBdr>
                              <w:divsChild>
                                <w:div w:id="11971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334790">
          <w:marLeft w:val="0"/>
          <w:marRight w:val="0"/>
          <w:marTop w:val="0"/>
          <w:marBottom w:val="0"/>
          <w:divBdr>
            <w:top w:val="none" w:sz="0" w:space="0" w:color="auto"/>
            <w:left w:val="none" w:sz="0" w:space="0" w:color="auto"/>
            <w:bottom w:val="none" w:sz="0" w:space="0" w:color="auto"/>
            <w:right w:val="none" w:sz="0" w:space="0" w:color="auto"/>
          </w:divBdr>
          <w:divsChild>
            <w:div w:id="798032265">
              <w:marLeft w:val="0"/>
              <w:marRight w:val="0"/>
              <w:marTop w:val="0"/>
              <w:marBottom w:val="0"/>
              <w:divBdr>
                <w:top w:val="none" w:sz="0" w:space="0" w:color="auto"/>
                <w:left w:val="none" w:sz="0" w:space="0" w:color="auto"/>
                <w:bottom w:val="none" w:sz="0" w:space="0" w:color="auto"/>
                <w:right w:val="none" w:sz="0" w:space="0" w:color="auto"/>
              </w:divBdr>
            </w:div>
          </w:divsChild>
        </w:div>
        <w:div w:id="134106446">
          <w:marLeft w:val="0"/>
          <w:marRight w:val="0"/>
          <w:marTop w:val="0"/>
          <w:marBottom w:val="0"/>
          <w:divBdr>
            <w:top w:val="none" w:sz="0" w:space="0" w:color="auto"/>
            <w:left w:val="none" w:sz="0" w:space="0" w:color="auto"/>
            <w:bottom w:val="none" w:sz="0" w:space="0" w:color="auto"/>
            <w:right w:val="none" w:sz="0" w:space="0" w:color="auto"/>
          </w:divBdr>
          <w:divsChild>
            <w:div w:id="1415200119">
              <w:marLeft w:val="0"/>
              <w:marRight w:val="0"/>
              <w:marTop w:val="0"/>
              <w:marBottom w:val="0"/>
              <w:divBdr>
                <w:top w:val="none" w:sz="0" w:space="0" w:color="auto"/>
                <w:left w:val="none" w:sz="0" w:space="0" w:color="auto"/>
                <w:bottom w:val="none" w:sz="0" w:space="0" w:color="auto"/>
                <w:right w:val="none" w:sz="0" w:space="0" w:color="auto"/>
              </w:divBdr>
              <w:divsChild>
                <w:div w:id="116250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77366">
          <w:marLeft w:val="0"/>
          <w:marRight w:val="0"/>
          <w:marTop w:val="0"/>
          <w:marBottom w:val="0"/>
          <w:divBdr>
            <w:top w:val="none" w:sz="0" w:space="0" w:color="auto"/>
            <w:left w:val="none" w:sz="0" w:space="0" w:color="auto"/>
            <w:bottom w:val="none" w:sz="0" w:space="0" w:color="auto"/>
            <w:right w:val="none" w:sz="0" w:space="0" w:color="auto"/>
          </w:divBdr>
          <w:divsChild>
            <w:div w:id="967709427">
              <w:marLeft w:val="0"/>
              <w:marRight w:val="0"/>
              <w:marTop w:val="0"/>
              <w:marBottom w:val="0"/>
              <w:divBdr>
                <w:top w:val="none" w:sz="0" w:space="0" w:color="auto"/>
                <w:left w:val="none" w:sz="0" w:space="0" w:color="auto"/>
                <w:bottom w:val="none" w:sz="0" w:space="0" w:color="auto"/>
                <w:right w:val="none" w:sz="0" w:space="0" w:color="auto"/>
              </w:divBdr>
              <w:divsChild>
                <w:div w:id="1883245380">
                  <w:marLeft w:val="0"/>
                  <w:marRight w:val="0"/>
                  <w:marTop w:val="0"/>
                  <w:marBottom w:val="0"/>
                  <w:divBdr>
                    <w:top w:val="none" w:sz="0" w:space="0" w:color="auto"/>
                    <w:left w:val="none" w:sz="0" w:space="0" w:color="auto"/>
                    <w:bottom w:val="none" w:sz="0" w:space="0" w:color="auto"/>
                    <w:right w:val="none" w:sz="0" w:space="0" w:color="auto"/>
                  </w:divBdr>
                  <w:divsChild>
                    <w:div w:id="82458878">
                      <w:marLeft w:val="0"/>
                      <w:marRight w:val="0"/>
                      <w:marTop w:val="0"/>
                      <w:marBottom w:val="0"/>
                      <w:divBdr>
                        <w:top w:val="none" w:sz="0" w:space="0" w:color="auto"/>
                        <w:left w:val="none" w:sz="0" w:space="0" w:color="auto"/>
                        <w:bottom w:val="none" w:sz="0" w:space="0" w:color="auto"/>
                        <w:right w:val="none" w:sz="0" w:space="0" w:color="auto"/>
                      </w:divBdr>
                      <w:divsChild>
                        <w:div w:id="1350643282">
                          <w:marLeft w:val="0"/>
                          <w:marRight w:val="0"/>
                          <w:marTop w:val="0"/>
                          <w:marBottom w:val="0"/>
                          <w:divBdr>
                            <w:top w:val="none" w:sz="0" w:space="0" w:color="auto"/>
                            <w:left w:val="none" w:sz="0" w:space="0" w:color="auto"/>
                            <w:bottom w:val="none" w:sz="0" w:space="0" w:color="auto"/>
                            <w:right w:val="none" w:sz="0" w:space="0" w:color="auto"/>
                          </w:divBdr>
                          <w:divsChild>
                            <w:div w:id="1836795357">
                              <w:marLeft w:val="0"/>
                              <w:marRight w:val="0"/>
                              <w:marTop w:val="0"/>
                              <w:marBottom w:val="0"/>
                              <w:divBdr>
                                <w:top w:val="none" w:sz="0" w:space="0" w:color="auto"/>
                                <w:left w:val="none" w:sz="0" w:space="0" w:color="auto"/>
                                <w:bottom w:val="none" w:sz="0" w:space="0" w:color="auto"/>
                                <w:right w:val="none" w:sz="0" w:space="0" w:color="auto"/>
                              </w:divBdr>
                              <w:divsChild>
                                <w:div w:id="1563056200">
                                  <w:marLeft w:val="0"/>
                                  <w:marRight w:val="0"/>
                                  <w:marTop w:val="0"/>
                                  <w:marBottom w:val="0"/>
                                  <w:divBdr>
                                    <w:top w:val="none" w:sz="0" w:space="0" w:color="auto"/>
                                    <w:left w:val="none" w:sz="0" w:space="0" w:color="auto"/>
                                    <w:bottom w:val="none" w:sz="0" w:space="0" w:color="auto"/>
                                    <w:right w:val="none" w:sz="0" w:space="0" w:color="auto"/>
                                  </w:divBdr>
                                  <w:divsChild>
                                    <w:div w:id="598638076">
                                      <w:marLeft w:val="0"/>
                                      <w:marRight w:val="0"/>
                                      <w:marTop w:val="0"/>
                                      <w:marBottom w:val="0"/>
                                      <w:divBdr>
                                        <w:top w:val="none" w:sz="0" w:space="0" w:color="auto"/>
                                        <w:left w:val="none" w:sz="0" w:space="0" w:color="auto"/>
                                        <w:bottom w:val="none" w:sz="0" w:space="0" w:color="auto"/>
                                        <w:right w:val="none" w:sz="0" w:space="0" w:color="auto"/>
                                      </w:divBdr>
                                      <w:divsChild>
                                        <w:div w:id="271666009">
                                          <w:marLeft w:val="0"/>
                                          <w:marRight w:val="0"/>
                                          <w:marTop w:val="0"/>
                                          <w:marBottom w:val="0"/>
                                          <w:divBdr>
                                            <w:top w:val="none" w:sz="0" w:space="0" w:color="auto"/>
                                            <w:left w:val="none" w:sz="0" w:space="0" w:color="auto"/>
                                            <w:bottom w:val="none" w:sz="0" w:space="0" w:color="auto"/>
                                            <w:right w:val="none" w:sz="0" w:space="0" w:color="auto"/>
                                          </w:divBdr>
                                          <w:divsChild>
                                            <w:div w:id="1338926584">
                                              <w:marLeft w:val="0"/>
                                              <w:marRight w:val="0"/>
                                              <w:marTop w:val="0"/>
                                              <w:marBottom w:val="0"/>
                                              <w:divBdr>
                                                <w:top w:val="none" w:sz="0" w:space="0" w:color="auto"/>
                                                <w:left w:val="none" w:sz="0" w:space="0" w:color="auto"/>
                                                <w:bottom w:val="none" w:sz="0" w:space="0" w:color="auto"/>
                                                <w:right w:val="none" w:sz="0" w:space="0" w:color="auto"/>
                                              </w:divBdr>
                                              <w:divsChild>
                                                <w:div w:id="231893168">
                                                  <w:marLeft w:val="0"/>
                                                  <w:marRight w:val="0"/>
                                                  <w:marTop w:val="0"/>
                                                  <w:marBottom w:val="0"/>
                                                  <w:divBdr>
                                                    <w:top w:val="none" w:sz="0" w:space="0" w:color="auto"/>
                                                    <w:left w:val="none" w:sz="0" w:space="0" w:color="auto"/>
                                                    <w:bottom w:val="none" w:sz="0" w:space="0" w:color="auto"/>
                                                    <w:right w:val="none" w:sz="0" w:space="0" w:color="auto"/>
                                                  </w:divBdr>
                                                  <w:divsChild>
                                                    <w:div w:id="197356625">
                                                      <w:marLeft w:val="0"/>
                                                      <w:marRight w:val="0"/>
                                                      <w:marTop w:val="0"/>
                                                      <w:marBottom w:val="0"/>
                                                      <w:divBdr>
                                                        <w:top w:val="none" w:sz="0" w:space="0" w:color="auto"/>
                                                        <w:left w:val="none" w:sz="0" w:space="0" w:color="auto"/>
                                                        <w:bottom w:val="none" w:sz="0" w:space="0" w:color="auto"/>
                                                        <w:right w:val="none" w:sz="0" w:space="0" w:color="auto"/>
                                                      </w:divBdr>
                                                      <w:divsChild>
                                                        <w:div w:id="8145158">
                                                          <w:marLeft w:val="0"/>
                                                          <w:marRight w:val="0"/>
                                                          <w:marTop w:val="0"/>
                                                          <w:marBottom w:val="0"/>
                                                          <w:divBdr>
                                                            <w:top w:val="none" w:sz="0" w:space="0" w:color="auto"/>
                                                            <w:left w:val="none" w:sz="0" w:space="0" w:color="auto"/>
                                                            <w:bottom w:val="none" w:sz="0" w:space="0" w:color="auto"/>
                                                            <w:right w:val="none" w:sz="0" w:space="0" w:color="auto"/>
                                                          </w:divBdr>
                                                          <w:divsChild>
                                                            <w:div w:id="324557960">
                                                              <w:marLeft w:val="0"/>
                                                              <w:marRight w:val="0"/>
                                                              <w:marTop w:val="0"/>
                                                              <w:marBottom w:val="0"/>
                                                              <w:divBdr>
                                                                <w:top w:val="none" w:sz="0" w:space="0" w:color="auto"/>
                                                                <w:left w:val="none" w:sz="0" w:space="0" w:color="auto"/>
                                                                <w:bottom w:val="none" w:sz="0" w:space="0" w:color="auto"/>
                                                                <w:right w:val="none" w:sz="0" w:space="0" w:color="auto"/>
                                                              </w:divBdr>
                                                              <w:divsChild>
                                                                <w:div w:id="28923299">
                                                                  <w:marLeft w:val="0"/>
                                                                  <w:marRight w:val="0"/>
                                                                  <w:marTop w:val="0"/>
                                                                  <w:marBottom w:val="0"/>
                                                                  <w:divBdr>
                                                                    <w:top w:val="none" w:sz="0" w:space="0" w:color="auto"/>
                                                                    <w:left w:val="none" w:sz="0" w:space="0" w:color="auto"/>
                                                                    <w:bottom w:val="none" w:sz="0" w:space="0" w:color="auto"/>
                                                                    <w:right w:val="none" w:sz="0" w:space="0" w:color="auto"/>
                                                                  </w:divBdr>
                                                                  <w:divsChild>
                                                                    <w:div w:id="1442803139">
                                                                      <w:marLeft w:val="0"/>
                                                                      <w:marRight w:val="0"/>
                                                                      <w:marTop w:val="0"/>
                                                                      <w:marBottom w:val="0"/>
                                                                      <w:divBdr>
                                                                        <w:top w:val="none" w:sz="0" w:space="0" w:color="auto"/>
                                                                        <w:left w:val="none" w:sz="0" w:space="0" w:color="auto"/>
                                                                        <w:bottom w:val="none" w:sz="0" w:space="0" w:color="auto"/>
                                                                        <w:right w:val="none" w:sz="0" w:space="0" w:color="auto"/>
                                                                      </w:divBdr>
                                                                    </w:div>
                                                                  </w:divsChild>
                                                                </w:div>
                                                                <w:div w:id="20032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7306597">
          <w:marLeft w:val="0"/>
          <w:marRight w:val="0"/>
          <w:marTop w:val="0"/>
          <w:marBottom w:val="0"/>
          <w:divBdr>
            <w:top w:val="none" w:sz="0" w:space="0" w:color="auto"/>
            <w:left w:val="none" w:sz="0" w:space="0" w:color="auto"/>
            <w:bottom w:val="none" w:sz="0" w:space="0" w:color="auto"/>
            <w:right w:val="none" w:sz="0" w:space="0" w:color="auto"/>
          </w:divBdr>
        </w:div>
        <w:div w:id="691222349">
          <w:marLeft w:val="0"/>
          <w:marRight w:val="0"/>
          <w:marTop w:val="0"/>
          <w:marBottom w:val="0"/>
          <w:divBdr>
            <w:top w:val="none" w:sz="0" w:space="0" w:color="auto"/>
            <w:left w:val="none" w:sz="0" w:space="0" w:color="auto"/>
            <w:bottom w:val="none" w:sz="0" w:space="0" w:color="auto"/>
            <w:right w:val="none" w:sz="0" w:space="0" w:color="auto"/>
          </w:divBdr>
        </w:div>
        <w:div w:id="1322080868">
          <w:marLeft w:val="0"/>
          <w:marRight w:val="0"/>
          <w:marTop w:val="0"/>
          <w:marBottom w:val="0"/>
          <w:divBdr>
            <w:top w:val="none" w:sz="0" w:space="0" w:color="auto"/>
            <w:left w:val="none" w:sz="0" w:space="0" w:color="auto"/>
            <w:bottom w:val="none" w:sz="0" w:space="0" w:color="auto"/>
            <w:right w:val="none" w:sz="0" w:space="0" w:color="auto"/>
          </w:divBdr>
          <w:divsChild>
            <w:div w:id="511645339">
              <w:marLeft w:val="0"/>
              <w:marRight w:val="0"/>
              <w:marTop w:val="0"/>
              <w:marBottom w:val="0"/>
              <w:divBdr>
                <w:top w:val="none" w:sz="0" w:space="0" w:color="auto"/>
                <w:left w:val="none" w:sz="0" w:space="0" w:color="auto"/>
                <w:bottom w:val="none" w:sz="0" w:space="0" w:color="auto"/>
                <w:right w:val="none" w:sz="0" w:space="0" w:color="auto"/>
              </w:divBdr>
              <w:divsChild>
                <w:div w:id="795878831">
                  <w:marLeft w:val="0"/>
                  <w:marRight w:val="0"/>
                  <w:marTop w:val="0"/>
                  <w:marBottom w:val="0"/>
                  <w:divBdr>
                    <w:top w:val="none" w:sz="0" w:space="0" w:color="auto"/>
                    <w:left w:val="none" w:sz="0" w:space="0" w:color="auto"/>
                    <w:bottom w:val="none" w:sz="0" w:space="0" w:color="auto"/>
                    <w:right w:val="none" w:sz="0" w:space="0" w:color="auto"/>
                  </w:divBdr>
                </w:div>
                <w:div w:id="1762486056">
                  <w:marLeft w:val="0"/>
                  <w:marRight w:val="0"/>
                  <w:marTop w:val="0"/>
                  <w:marBottom w:val="0"/>
                  <w:divBdr>
                    <w:top w:val="none" w:sz="0" w:space="0" w:color="auto"/>
                    <w:left w:val="none" w:sz="0" w:space="0" w:color="auto"/>
                    <w:bottom w:val="none" w:sz="0" w:space="0" w:color="auto"/>
                    <w:right w:val="none" w:sz="0" w:space="0" w:color="auto"/>
                  </w:divBdr>
                  <w:divsChild>
                    <w:div w:id="1405647359">
                      <w:marLeft w:val="0"/>
                      <w:marRight w:val="0"/>
                      <w:marTop w:val="0"/>
                      <w:marBottom w:val="0"/>
                      <w:divBdr>
                        <w:top w:val="none" w:sz="0" w:space="0" w:color="auto"/>
                        <w:left w:val="none" w:sz="0" w:space="0" w:color="auto"/>
                        <w:bottom w:val="none" w:sz="0" w:space="0" w:color="auto"/>
                        <w:right w:val="none" w:sz="0" w:space="0" w:color="auto"/>
                      </w:divBdr>
                      <w:divsChild>
                        <w:div w:id="748692335">
                          <w:marLeft w:val="0"/>
                          <w:marRight w:val="0"/>
                          <w:marTop w:val="0"/>
                          <w:marBottom w:val="0"/>
                          <w:divBdr>
                            <w:top w:val="none" w:sz="0" w:space="0" w:color="auto"/>
                            <w:left w:val="none" w:sz="0" w:space="0" w:color="auto"/>
                            <w:bottom w:val="none" w:sz="0" w:space="0" w:color="auto"/>
                            <w:right w:val="none" w:sz="0" w:space="0" w:color="auto"/>
                          </w:divBdr>
                        </w:div>
                        <w:div w:id="1654068147">
                          <w:marLeft w:val="0"/>
                          <w:marRight w:val="0"/>
                          <w:marTop w:val="0"/>
                          <w:marBottom w:val="0"/>
                          <w:divBdr>
                            <w:top w:val="none" w:sz="0" w:space="0" w:color="auto"/>
                            <w:left w:val="none" w:sz="0" w:space="0" w:color="auto"/>
                            <w:bottom w:val="none" w:sz="0" w:space="0" w:color="auto"/>
                            <w:right w:val="none" w:sz="0" w:space="0" w:color="auto"/>
                          </w:divBdr>
                        </w:div>
                        <w:div w:id="1050500098">
                          <w:marLeft w:val="0"/>
                          <w:marRight w:val="0"/>
                          <w:marTop w:val="0"/>
                          <w:marBottom w:val="0"/>
                          <w:divBdr>
                            <w:top w:val="none" w:sz="0" w:space="0" w:color="auto"/>
                            <w:left w:val="none" w:sz="0" w:space="0" w:color="auto"/>
                            <w:bottom w:val="none" w:sz="0" w:space="0" w:color="auto"/>
                            <w:right w:val="none" w:sz="0" w:space="0" w:color="auto"/>
                          </w:divBdr>
                        </w:div>
                        <w:div w:id="1631354671">
                          <w:marLeft w:val="0"/>
                          <w:marRight w:val="0"/>
                          <w:marTop w:val="0"/>
                          <w:marBottom w:val="0"/>
                          <w:divBdr>
                            <w:top w:val="none" w:sz="0" w:space="0" w:color="auto"/>
                            <w:left w:val="none" w:sz="0" w:space="0" w:color="auto"/>
                            <w:bottom w:val="none" w:sz="0" w:space="0" w:color="auto"/>
                            <w:right w:val="none" w:sz="0" w:space="0" w:color="auto"/>
                          </w:divBdr>
                        </w:div>
                        <w:div w:id="14354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060579">
          <w:marLeft w:val="0"/>
          <w:marRight w:val="0"/>
          <w:marTop w:val="0"/>
          <w:marBottom w:val="0"/>
          <w:divBdr>
            <w:top w:val="none" w:sz="0" w:space="0" w:color="auto"/>
            <w:left w:val="none" w:sz="0" w:space="0" w:color="auto"/>
            <w:bottom w:val="none" w:sz="0" w:space="0" w:color="auto"/>
            <w:right w:val="none" w:sz="0" w:space="0" w:color="auto"/>
          </w:divBdr>
          <w:divsChild>
            <w:div w:id="838884476">
              <w:marLeft w:val="0"/>
              <w:marRight w:val="0"/>
              <w:marTop w:val="0"/>
              <w:marBottom w:val="0"/>
              <w:divBdr>
                <w:top w:val="none" w:sz="0" w:space="0" w:color="auto"/>
                <w:left w:val="none" w:sz="0" w:space="0" w:color="auto"/>
                <w:bottom w:val="none" w:sz="0" w:space="0" w:color="auto"/>
                <w:right w:val="none" w:sz="0" w:space="0" w:color="auto"/>
              </w:divBdr>
              <w:divsChild>
                <w:div w:id="1569419839">
                  <w:marLeft w:val="0"/>
                  <w:marRight w:val="0"/>
                  <w:marTop w:val="0"/>
                  <w:marBottom w:val="0"/>
                  <w:divBdr>
                    <w:top w:val="none" w:sz="0" w:space="0" w:color="auto"/>
                    <w:left w:val="none" w:sz="0" w:space="0" w:color="auto"/>
                    <w:bottom w:val="none" w:sz="0" w:space="0" w:color="auto"/>
                    <w:right w:val="none" w:sz="0" w:space="0" w:color="auto"/>
                  </w:divBdr>
                </w:div>
                <w:div w:id="2013412576">
                  <w:marLeft w:val="0"/>
                  <w:marRight w:val="0"/>
                  <w:marTop w:val="0"/>
                  <w:marBottom w:val="0"/>
                  <w:divBdr>
                    <w:top w:val="none" w:sz="0" w:space="0" w:color="auto"/>
                    <w:left w:val="none" w:sz="0" w:space="0" w:color="auto"/>
                    <w:bottom w:val="none" w:sz="0" w:space="0" w:color="auto"/>
                    <w:right w:val="none" w:sz="0" w:space="0" w:color="auto"/>
                  </w:divBdr>
                </w:div>
                <w:div w:id="1943955595">
                  <w:marLeft w:val="0"/>
                  <w:marRight w:val="0"/>
                  <w:marTop w:val="0"/>
                  <w:marBottom w:val="0"/>
                  <w:divBdr>
                    <w:top w:val="none" w:sz="0" w:space="0" w:color="auto"/>
                    <w:left w:val="none" w:sz="0" w:space="0" w:color="auto"/>
                    <w:bottom w:val="none" w:sz="0" w:space="0" w:color="auto"/>
                    <w:right w:val="none" w:sz="0" w:space="0" w:color="auto"/>
                  </w:divBdr>
                  <w:divsChild>
                    <w:div w:id="1927566972">
                      <w:marLeft w:val="0"/>
                      <w:marRight w:val="0"/>
                      <w:marTop w:val="0"/>
                      <w:marBottom w:val="0"/>
                      <w:divBdr>
                        <w:top w:val="none" w:sz="0" w:space="0" w:color="auto"/>
                        <w:left w:val="none" w:sz="0" w:space="0" w:color="auto"/>
                        <w:bottom w:val="none" w:sz="0" w:space="0" w:color="auto"/>
                        <w:right w:val="none" w:sz="0" w:space="0" w:color="auto"/>
                      </w:divBdr>
                      <w:divsChild>
                        <w:div w:id="16988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004976">
          <w:marLeft w:val="0"/>
          <w:marRight w:val="0"/>
          <w:marTop w:val="0"/>
          <w:marBottom w:val="0"/>
          <w:divBdr>
            <w:top w:val="none" w:sz="0" w:space="0" w:color="auto"/>
            <w:left w:val="none" w:sz="0" w:space="0" w:color="auto"/>
            <w:bottom w:val="none" w:sz="0" w:space="0" w:color="auto"/>
            <w:right w:val="none" w:sz="0" w:space="0" w:color="auto"/>
          </w:divBdr>
        </w:div>
        <w:div w:id="1988433723">
          <w:marLeft w:val="0"/>
          <w:marRight w:val="0"/>
          <w:marTop w:val="0"/>
          <w:marBottom w:val="0"/>
          <w:divBdr>
            <w:top w:val="none" w:sz="0" w:space="0" w:color="auto"/>
            <w:left w:val="none" w:sz="0" w:space="0" w:color="auto"/>
            <w:bottom w:val="none" w:sz="0" w:space="0" w:color="auto"/>
            <w:right w:val="none" w:sz="0" w:space="0" w:color="auto"/>
          </w:divBdr>
        </w:div>
        <w:div w:id="1254314759">
          <w:marLeft w:val="0"/>
          <w:marRight w:val="0"/>
          <w:marTop w:val="0"/>
          <w:marBottom w:val="0"/>
          <w:divBdr>
            <w:top w:val="none" w:sz="0" w:space="0" w:color="auto"/>
            <w:left w:val="none" w:sz="0" w:space="0" w:color="auto"/>
            <w:bottom w:val="none" w:sz="0" w:space="0" w:color="auto"/>
            <w:right w:val="none" w:sz="0" w:space="0" w:color="auto"/>
          </w:divBdr>
          <w:divsChild>
            <w:div w:id="3629565">
              <w:marLeft w:val="0"/>
              <w:marRight w:val="0"/>
              <w:marTop w:val="0"/>
              <w:marBottom w:val="0"/>
              <w:divBdr>
                <w:top w:val="none" w:sz="0" w:space="0" w:color="auto"/>
                <w:left w:val="none" w:sz="0" w:space="0" w:color="auto"/>
                <w:bottom w:val="none" w:sz="0" w:space="0" w:color="auto"/>
                <w:right w:val="none" w:sz="0" w:space="0" w:color="auto"/>
              </w:divBdr>
              <w:divsChild>
                <w:div w:id="829832551">
                  <w:marLeft w:val="0"/>
                  <w:marRight w:val="0"/>
                  <w:marTop w:val="0"/>
                  <w:marBottom w:val="0"/>
                  <w:divBdr>
                    <w:top w:val="none" w:sz="0" w:space="0" w:color="auto"/>
                    <w:left w:val="none" w:sz="0" w:space="0" w:color="auto"/>
                    <w:bottom w:val="none" w:sz="0" w:space="0" w:color="auto"/>
                    <w:right w:val="none" w:sz="0" w:space="0" w:color="auto"/>
                  </w:divBdr>
                </w:div>
                <w:div w:id="1320696843">
                  <w:marLeft w:val="0"/>
                  <w:marRight w:val="0"/>
                  <w:marTop w:val="0"/>
                  <w:marBottom w:val="0"/>
                  <w:divBdr>
                    <w:top w:val="none" w:sz="0" w:space="0" w:color="auto"/>
                    <w:left w:val="none" w:sz="0" w:space="0" w:color="auto"/>
                    <w:bottom w:val="none" w:sz="0" w:space="0" w:color="auto"/>
                    <w:right w:val="none" w:sz="0" w:space="0" w:color="auto"/>
                  </w:divBdr>
                  <w:divsChild>
                    <w:div w:id="1197546236">
                      <w:marLeft w:val="0"/>
                      <w:marRight w:val="0"/>
                      <w:marTop w:val="0"/>
                      <w:marBottom w:val="0"/>
                      <w:divBdr>
                        <w:top w:val="none" w:sz="0" w:space="0" w:color="auto"/>
                        <w:left w:val="none" w:sz="0" w:space="0" w:color="auto"/>
                        <w:bottom w:val="none" w:sz="0" w:space="0" w:color="auto"/>
                        <w:right w:val="none" w:sz="0" w:space="0" w:color="auto"/>
                      </w:divBdr>
                      <w:divsChild>
                        <w:div w:id="1536193472">
                          <w:marLeft w:val="0"/>
                          <w:marRight w:val="0"/>
                          <w:marTop w:val="0"/>
                          <w:marBottom w:val="0"/>
                          <w:divBdr>
                            <w:top w:val="none" w:sz="0" w:space="0" w:color="auto"/>
                            <w:left w:val="none" w:sz="0" w:space="0" w:color="auto"/>
                            <w:bottom w:val="none" w:sz="0" w:space="0" w:color="auto"/>
                            <w:right w:val="none" w:sz="0" w:space="0" w:color="auto"/>
                          </w:divBdr>
                          <w:divsChild>
                            <w:div w:id="1885679388">
                              <w:marLeft w:val="0"/>
                              <w:marRight w:val="0"/>
                              <w:marTop w:val="0"/>
                              <w:marBottom w:val="0"/>
                              <w:divBdr>
                                <w:top w:val="none" w:sz="0" w:space="0" w:color="auto"/>
                                <w:left w:val="none" w:sz="0" w:space="0" w:color="auto"/>
                                <w:bottom w:val="none" w:sz="0" w:space="0" w:color="auto"/>
                                <w:right w:val="none" w:sz="0" w:space="0" w:color="auto"/>
                              </w:divBdr>
                              <w:divsChild>
                                <w:div w:id="11349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851926">
          <w:marLeft w:val="0"/>
          <w:marRight w:val="0"/>
          <w:marTop w:val="0"/>
          <w:marBottom w:val="0"/>
          <w:divBdr>
            <w:top w:val="none" w:sz="0" w:space="0" w:color="auto"/>
            <w:left w:val="none" w:sz="0" w:space="0" w:color="auto"/>
            <w:bottom w:val="none" w:sz="0" w:space="0" w:color="auto"/>
            <w:right w:val="none" w:sz="0" w:space="0" w:color="auto"/>
          </w:divBdr>
          <w:divsChild>
            <w:div w:id="1682586901">
              <w:marLeft w:val="0"/>
              <w:marRight w:val="0"/>
              <w:marTop w:val="0"/>
              <w:marBottom w:val="0"/>
              <w:divBdr>
                <w:top w:val="none" w:sz="0" w:space="0" w:color="auto"/>
                <w:left w:val="none" w:sz="0" w:space="0" w:color="auto"/>
                <w:bottom w:val="none" w:sz="0" w:space="0" w:color="auto"/>
                <w:right w:val="none" w:sz="0" w:space="0" w:color="auto"/>
              </w:divBdr>
            </w:div>
          </w:divsChild>
        </w:div>
        <w:div w:id="179589207">
          <w:marLeft w:val="0"/>
          <w:marRight w:val="0"/>
          <w:marTop w:val="0"/>
          <w:marBottom w:val="0"/>
          <w:divBdr>
            <w:top w:val="none" w:sz="0" w:space="0" w:color="auto"/>
            <w:left w:val="none" w:sz="0" w:space="0" w:color="auto"/>
            <w:bottom w:val="none" w:sz="0" w:space="0" w:color="auto"/>
            <w:right w:val="none" w:sz="0" w:space="0" w:color="auto"/>
          </w:divBdr>
          <w:divsChild>
            <w:div w:id="1289779522">
              <w:marLeft w:val="0"/>
              <w:marRight w:val="0"/>
              <w:marTop w:val="0"/>
              <w:marBottom w:val="0"/>
              <w:divBdr>
                <w:top w:val="none" w:sz="0" w:space="0" w:color="auto"/>
                <w:left w:val="none" w:sz="0" w:space="0" w:color="auto"/>
                <w:bottom w:val="none" w:sz="0" w:space="0" w:color="auto"/>
                <w:right w:val="none" w:sz="0" w:space="0" w:color="auto"/>
              </w:divBdr>
              <w:divsChild>
                <w:div w:id="17800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7177">
          <w:marLeft w:val="0"/>
          <w:marRight w:val="0"/>
          <w:marTop w:val="0"/>
          <w:marBottom w:val="0"/>
          <w:divBdr>
            <w:top w:val="none" w:sz="0" w:space="0" w:color="auto"/>
            <w:left w:val="none" w:sz="0" w:space="0" w:color="auto"/>
            <w:bottom w:val="none" w:sz="0" w:space="0" w:color="auto"/>
            <w:right w:val="none" w:sz="0" w:space="0" w:color="auto"/>
          </w:divBdr>
          <w:divsChild>
            <w:div w:id="686323113">
              <w:marLeft w:val="0"/>
              <w:marRight w:val="0"/>
              <w:marTop w:val="0"/>
              <w:marBottom w:val="0"/>
              <w:divBdr>
                <w:top w:val="none" w:sz="0" w:space="0" w:color="auto"/>
                <w:left w:val="none" w:sz="0" w:space="0" w:color="auto"/>
                <w:bottom w:val="none" w:sz="0" w:space="0" w:color="auto"/>
                <w:right w:val="none" w:sz="0" w:space="0" w:color="auto"/>
              </w:divBdr>
              <w:divsChild>
                <w:div w:id="1770420103">
                  <w:marLeft w:val="0"/>
                  <w:marRight w:val="0"/>
                  <w:marTop w:val="0"/>
                  <w:marBottom w:val="0"/>
                  <w:divBdr>
                    <w:top w:val="none" w:sz="0" w:space="0" w:color="auto"/>
                    <w:left w:val="none" w:sz="0" w:space="0" w:color="auto"/>
                    <w:bottom w:val="none" w:sz="0" w:space="0" w:color="auto"/>
                    <w:right w:val="none" w:sz="0" w:space="0" w:color="auto"/>
                  </w:divBdr>
                  <w:divsChild>
                    <w:div w:id="283125358">
                      <w:marLeft w:val="0"/>
                      <w:marRight w:val="0"/>
                      <w:marTop w:val="0"/>
                      <w:marBottom w:val="0"/>
                      <w:divBdr>
                        <w:top w:val="none" w:sz="0" w:space="0" w:color="auto"/>
                        <w:left w:val="none" w:sz="0" w:space="0" w:color="auto"/>
                        <w:bottom w:val="none" w:sz="0" w:space="0" w:color="auto"/>
                        <w:right w:val="none" w:sz="0" w:space="0" w:color="auto"/>
                      </w:divBdr>
                      <w:divsChild>
                        <w:div w:id="1924292785">
                          <w:marLeft w:val="0"/>
                          <w:marRight w:val="0"/>
                          <w:marTop w:val="0"/>
                          <w:marBottom w:val="0"/>
                          <w:divBdr>
                            <w:top w:val="none" w:sz="0" w:space="0" w:color="auto"/>
                            <w:left w:val="none" w:sz="0" w:space="0" w:color="auto"/>
                            <w:bottom w:val="none" w:sz="0" w:space="0" w:color="auto"/>
                            <w:right w:val="none" w:sz="0" w:space="0" w:color="auto"/>
                          </w:divBdr>
                          <w:divsChild>
                            <w:div w:id="470365894">
                              <w:marLeft w:val="0"/>
                              <w:marRight w:val="0"/>
                              <w:marTop w:val="0"/>
                              <w:marBottom w:val="0"/>
                              <w:divBdr>
                                <w:top w:val="none" w:sz="0" w:space="0" w:color="auto"/>
                                <w:left w:val="none" w:sz="0" w:space="0" w:color="auto"/>
                                <w:bottom w:val="none" w:sz="0" w:space="0" w:color="auto"/>
                                <w:right w:val="none" w:sz="0" w:space="0" w:color="auto"/>
                              </w:divBdr>
                              <w:divsChild>
                                <w:div w:id="1685473236">
                                  <w:marLeft w:val="0"/>
                                  <w:marRight w:val="0"/>
                                  <w:marTop w:val="0"/>
                                  <w:marBottom w:val="0"/>
                                  <w:divBdr>
                                    <w:top w:val="none" w:sz="0" w:space="0" w:color="auto"/>
                                    <w:left w:val="none" w:sz="0" w:space="0" w:color="auto"/>
                                    <w:bottom w:val="none" w:sz="0" w:space="0" w:color="auto"/>
                                    <w:right w:val="none" w:sz="0" w:space="0" w:color="auto"/>
                                  </w:divBdr>
                                  <w:divsChild>
                                    <w:div w:id="596645138">
                                      <w:marLeft w:val="0"/>
                                      <w:marRight w:val="0"/>
                                      <w:marTop w:val="0"/>
                                      <w:marBottom w:val="0"/>
                                      <w:divBdr>
                                        <w:top w:val="none" w:sz="0" w:space="0" w:color="auto"/>
                                        <w:left w:val="none" w:sz="0" w:space="0" w:color="auto"/>
                                        <w:bottom w:val="none" w:sz="0" w:space="0" w:color="auto"/>
                                        <w:right w:val="none" w:sz="0" w:space="0" w:color="auto"/>
                                      </w:divBdr>
                                      <w:divsChild>
                                        <w:div w:id="1612545791">
                                          <w:marLeft w:val="0"/>
                                          <w:marRight w:val="0"/>
                                          <w:marTop w:val="0"/>
                                          <w:marBottom w:val="0"/>
                                          <w:divBdr>
                                            <w:top w:val="none" w:sz="0" w:space="0" w:color="auto"/>
                                            <w:left w:val="none" w:sz="0" w:space="0" w:color="auto"/>
                                            <w:bottom w:val="none" w:sz="0" w:space="0" w:color="auto"/>
                                            <w:right w:val="none" w:sz="0" w:space="0" w:color="auto"/>
                                          </w:divBdr>
                                          <w:divsChild>
                                            <w:div w:id="1787193527">
                                              <w:marLeft w:val="0"/>
                                              <w:marRight w:val="0"/>
                                              <w:marTop w:val="0"/>
                                              <w:marBottom w:val="0"/>
                                              <w:divBdr>
                                                <w:top w:val="none" w:sz="0" w:space="0" w:color="auto"/>
                                                <w:left w:val="none" w:sz="0" w:space="0" w:color="auto"/>
                                                <w:bottom w:val="none" w:sz="0" w:space="0" w:color="auto"/>
                                                <w:right w:val="none" w:sz="0" w:space="0" w:color="auto"/>
                                              </w:divBdr>
                                              <w:divsChild>
                                                <w:div w:id="140316596">
                                                  <w:marLeft w:val="0"/>
                                                  <w:marRight w:val="0"/>
                                                  <w:marTop w:val="0"/>
                                                  <w:marBottom w:val="0"/>
                                                  <w:divBdr>
                                                    <w:top w:val="none" w:sz="0" w:space="0" w:color="auto"/>
                                                    <w:left w:val="none" w:sz="0" w:space="0" w:color="auto"/>
                                                    <w:bottom w:val="none" w:sz="0" w:space="0" w:color="auto"/>
                                                    <w:right w:val="none" w:sz="0" w:space="0" w:color="auto"/>
                                                  </w:divBdr>
                                                  <w:divsChild>
                                                    <w:div w:id="1835487118">
                                                      <w:marLeft w:val="0"/>
                                                      <w:marRight w:val="0"/>
                                                      <w:marTop w:val="0"/>
                                                      <w:marBottom w:val="0"/>
                                                      <w:divBdr>
                                                        <w:top w:val="none" w:sz="0" w:space="0" w:color="auto"/>
                                                        <w:left w:val="none" w:sz="0" w:space="0" w:color="auto"/>
                                                        <w:bottom w:val="none" w:sz="0" w:space="0" w:color="auto"/>
                                                        <w:right w:val="none" w:sz="0" w:space="0" w:color="auto"/>
                                                      </w:divBdr>
                                                      <w:divsChild>
                                                        <w:div w:id="1642346603">
                                                          <w:marLeft w:val="0"/>
                                                          <w:marRight w:val="0"/>
                                                          <w:marTop w:val="0"/>
                                                          <w:marBottom w:val="0"/>
                                                          <w:divBdr>
                                                            <w:top w:val="none" w:sz="0" w:space="0" w:color="auto"/>
                                                            <w:left w:val="none" w:sz="0" w:space="0" w:color="auto"/>
                                                            <w:bottom w:val="none" w:sz="0" w:space="0" w:color="auto"/>
                                                            <w:right w:val="none" w:sz="0" w:space="0" w:color="auto"/>
                                                          </w:divBdr>
                                                          <w:divsChild>
                                                            <w:div w:id="444467500">
                                                              <w:marLeft w:val="0"/>
                                                              <w:marRight w:val="0"/>
                                                              <w:marTop w:val="0"/>
                                                              <w:marBottom w:val="0"/>
                                                              <w:divBdr>
                                                                <w:top w:val="none" w:sz="0" w:space="0" w:color="auto"/>
                                                                <w:left w:val="none" w:sz="0" w:space="0" w:color="auto"/>
                                                                <w:bottom w:val="none" w:sz="0" w:space="0" w:color="auto"/>
                                                                <w:right w:val="none" w:sz="0" w:space="0" w:color="auto"/>
                                                              </w:divBdr>
                                                              <w:divsChild>
                                                                <w:div w:id="1829706207">
                                                                  <w:marLeft w:val="0"/>
                                                                  <w:marRight w:val="0"/>
                                                                  <w:marTop w:val="0"/>
                                                                  <w:marBottom w:val="0"/>
                                                                  <w:divBdr>
                                                                    <w:top w:val="none" w:sz="0" w:space="0" w:color="auto"/>
                                                                    <w:left w:val="none" w:sz="0" w:space="0" w:color="auto"/>
                                                                    <w:bottom w:val="none" w:sz="0" w:space="0" w:color="auto"/>
                                                                    <w:right w:val="none" w:sz="0" w:space="0" w:color="auto"/>
                                                                  </w:divBdr>
                                                                  <w:divsChild>
                                                                    <w:div w:id="1941601882">
                                                                      <w:marLeft w:val="0"/>
                                                                      <w:marRight w:val="0"/>
                                                                      <w:marTop w:val="0"/>
                                                                      <w:marBottom w:val="0"/>
                                                                      <w:divBdr>
                                                                        <w:top w:val="none" w:sz="0" w:space="0" w:color="auto"/>
                                                                        <w:left w:val="none" w:sz="0" w:space="0" w:color="auto"/>
                                                                        <w:bottom w:val="none" w:sz="0" w:space="0" w:color="auto"/>
                                                                        <w:right w:val="none" w:sz="0" w:space="0" w:color="auto"/>
                                                                      </w:divBdr>
                                                                      <w:divsChild>
                                                                        <w:div w:id="1840271095">
                                                                          <w:marLeft w:val="0"/>
                                                                          <w:marRight w:val="0"/>
                                                                          <w:marTop w:val="0"/>
                                                                          <w:marBottom w:val="0"/>
                                                                          <w:divBdr>
                                                                            <w:top w:val="none" w:sz="0" w:space="0" w:color="auto"/>
                                                                            <w:left w:val="none" w:sz="0" w:space="0" w:color="auto"/>
                                                                            <w:bottom w:val="none" w:sz="0" w:space="0" w:color="auto"/>
                                                                            <w:right w:val="none" w:sz="0" w:space="0" w:color="auto"/>
                                                                          </w:divBdr>
                                                                          <w:divsChild>
                                                                            <w:div w:id="1355157921">
                                                                              <w:marLeft w:val="0"/>
                                                                              <w:marRight w:val="0"/>
                                                                              <w:marTop w:val="0"/>
                                                                              <w:marBottom w:val="0"/>
                                                                              <w:divBdr>
                                                                                <w:top w:val="none" w:sz="0" w:space="0" w:color="auto"/>
                                                                                <w:left w:val="none" w:sz="0" w:space="0" w:color="auto"/>
                                                                                <w:bottom w:val="none" w:sz="0" w:space="0" w:color="auto"/>
                                                                                <w:right w:val="none" w:sz="0" w:space="0" w:color="auto"/>
                                                                              </w:divBdr>
                                                                              <w:divsChild>
                                                                                <w:div w:id="1600328998">
                                                                                  <w:marLeft w:val="0"/>
                                                                                  <w:marRight w:val="0"/>
                                                                                  <w:marTop w:val="0"/>
                                                                                  <w:marBottom w:val="0"/>
                                                                                  <w:divBdr>
                                                                                    <w:top w:val="none" w:sz="0" w:space="0" w:color="auto"/>
                                                                                    <w:left w:val="none" w:sz="0" w:space="0" w:color="auto"/>
                                                                                    <w:bottom w:val="none" w:sz="0" w:space="0" w:color="auto"/>
                                                                                    <w:right w:val="none" w:sz="0" w:space="0" w:color="auto"/>
                                                                                  </w:divBdr>
                                                                                  <w:divsChild>
                                                                                    <w:div w:id="941453352">
                                                                                      <w:marLeft w:val="0"/>
                                                                                      <w:marRight w:val="0"/>
                                                                                      <w:marTop w:val="0"/>
                                                                                      <w:marBottom w:val="0"/>
                                                                                      <w:divBdr>
                                                                                        <w:top w:val="none" w:sz="0" w:space="0" w:color="auto"/>
                                                                                        <w:left w:val="none" w:sz="0" w:space="0" w:color="auto"/>
                                                                                        <w:bottom w:val="none" w:sz="0" w:space="0" w:color="auto"/>
                                                                                        <w:right w:val="none" w:sz="0" w:space="0" w:color="auto"/>
                                                                                      </w:divBdr>
                                                                                      <w:divsChild>
                                                                                        <w:div w:id="11535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99107474">
                  <w:marLeft w:val="0"/>
                  <w:marRight w:val="0"/>
                  <w:marTop w:val="0"/>
                  <w:marBottom w:val="0"/>
                  <w:divBdr>
                    <w:top w:val="none" w:sz="0" w:space="0" w:color="auto"/>
                    <w:left w:val="none" w:sz="0" w:space="0" w:color="auto"/>
                    <w:bottom w:val="none" w:sz="0" w:space="0" w:color="auto"/>
                    <w:right w:val="none" w:sz="0" w:space="0" w:color="auto"/>
                  </w:divBdr>
                  <w:divsChild>
                    <w:div w:id="1232890886">
                      <w:marLeft w:val="0"/>
                      <w:marRight w:val="0"/>
                      <w:marTop w:val="0"/>
                      <w:marBottom w:val="0"/>
                      <w:divBdr>
                        <w:top w:val="none" w:sz="0" w:space="0" w:color="auto"/>
                        <w:left w:val="none" w:sz="0" w:space="0" w:color="auto"/>
                        <w:bottom w:val="none" w:sz="0" w:space="0" w:color="auto"/>
                        <w:right w:val="none" w:sz="0" w:space="0" w:color="auto"/>
                      </w:divBdr>
                    </w:div>
                    <w:div w:id="14590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576788">
      <w:bodyDiv w:val="1"/>
      <w:marLeft w:val="0"/>
      <w:marRight w:val="0"/>
      <w:marTop w:val="0"/>
      <w:marBottom w:val="0"/>
      <w:divBdr>
        <w:top w:val="none" w:sz="0" w:space="0" w:color="auto"/>
        <w:left w:val="none" w:sz="0" w:space="0" w:color="auto"/>
        <w:bottom w:val="none" w:sz="0" w:space="0" w:color="auto"/>
        <w:right w:val="none" w:sz="0" w:space="0" w:color="auto"/>
      </w:divBdr>
      <w:divsChild>
        <w:div w:id="1011370059">
          <w:marLeft w:val="0"/>
          <w:marRight w:val="0"/>
          <w:marTop w:val="0"/>
          <w:marBottom w:val="0"/>
          <w:divBdr>
            <w:top w:val="none" w:sz="0" w:space="0" w:color="auto"/>
            <w:left w:val="none" w:sz="0" w:space="0" w:color="auto"/>
            <w:bottom w:val="none" w:sz="0" w:space="0" w:color="auto"/>
            <w:right w:val="none" w:sz="0" w:space="0" w:color="auto"/>
          </w:divBdr>
          <w:divsChild>
            <w:div w:id="319507726">
              <w:marLeft w:val="0"/>
              <w:marRight w:val="0"/>
              <w:marTop w:val="0"/>
              <w:marBottom w:val="0"/>
              <w:divBdr>
                <w:top w:val="none" w:sz="0" w:space="0" w:color="auto"/>
                <w:left w:val="none" w:sz="0" w:space="0" w:color="auto"/>
                <w:bottom w:val="none" w:sz="0" w:space="0" w:color="auto"/>
                <w:right w:val="none" w:sz="0" w:space="0" w:color="auto"/>
              </w:divBdr>
            </w:div>
          </w:divsChild>
        </w:div>
        <w:div w:id="366683548">
          <w:marLeft w:val="0"/>
          <w:marRight w:val="0"/>
          <w:marTop w:val="0"/>
          <w:marBottom w:val="0"/>
          <w:divBdr>
            <w:top w:val="none" w:sz="0" w:space="0" w:color="auto"/>
            <w:left w:val="none" w:sz="0" w:space="0" w:color="auto"/>
            <w:bottom w:val="none" w:sz="0" w:space="0" w:color="auto"/>
            <w:right w:val="none" w:sz="0" w:space="0" w:color="auto"/>
          </w:divBdr>
          <w:divsChild>
            <w:div w:id="1779375640">
              <w:marLeft w:val="0"/>
              <w:marRight w:val="0"/>
              <w:marTop w:val="0"/>
              <w:marBottom w:val="0"/>
              <w:divBdr>
                <w:top w:val="none" w:sz="0" w:space="0" w:color="auto"/>
                <w:left w:val="none" w:sz="0" w:space="0" w:color="auto"/>
                <w:bottom w:val="none" w:sz="0" w:space="0" w:color="auto"/>
                <w:right w:val="none" w:sz="0" w:space="0" w:color="auto"/>
              </w:divBdr>
              <w:divsChild>
                <w:div w:id="331417900">
                  <w:marLeft w:val="0"/>
                  <w:marRight w:val="0"/>
                  <w:marTop w:val="0"/>
                  <w:marBottom w:val="0"/>
                  <w:divBdr>
                    <w:top w:val="none" w:sz="0" w:space="0" w:color="auto"/>
                    <w:left w:val="none" w:sz="0" w:space="0" w:color="auto"/>
                    <w:bottom w:val="none" w:sz="0" w:space="0" w:color="auto"/>
                    <w:right w:val="none" w:sz="0" w:space="0" w:color="auto"/>
                  </w:divBdr>
                  <w:divsChild>
                    <w:div w:id="994801372">
                      <w:marLeft w:val="0"/>
                      <w:marRight w:val="0"/>
                      <w:marTop w:val="0"/>
                      <w:marBottom w:val="0"/>
                      <w:divBdr>
                        <w:top w:val="none" w:sz="0" w:space="0" w:color="auto"/>
                        <w:left w:val="none" w:sz="0" w:space="0" w:color="auto"/>
                        <w:bottom w:val="none" w:sz="0" w:space="0" w:color="auto"/>
                        <w:right w:val="none" w:sz="0" w:space="0" w:color="auto"/>
                      </w:divBdr>
                      <w:divsChild>
                        <w:div w:id="12582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3158">
          <w:marLeft w:val="0"/>
          <w:marRight w:val="0"/>
          <w:marTop w:val="0"/>
          <w:marBottom w:val="0"/>
          <w:divBdr>
            <w:top w:val="none" w:sz="0" w:space="0" w:color="auto"/>
            <w:left w:val="none" w:sz="0" w:space="0" w:color="auto"/>
            <w:bottom w:val="none" w:sz="0" w:space="0" w:color="auto"/>
            <w:right w:val="none" w:sz="0" w:space="0" w:color="auto"/>
          </w:divBdr>
          <w:divsChild>
            <w:div w:id="34043778">
              <w:marLeft w:val="0"/>
              <w:marRight w:val="0"/>
              <w:marTop w:val="0"/>
              <w:marBottom w:val="0"/>
              <w:divBdr>
                <w:top w:val="none" w:sz="0" w:space="0" w:color="auto"/>
                <w:left w:val="none" w:sz="0" w:space="0" w:color="auto"/>
                <w:bottom w:val="none" w:sz="0" w:space="0" w:color="auto"/>
                <w:right w:val="none" w:sz="0" w:space="0" w:color="auto"/>
              </w:divBdr>
              <w:divsChild>
                <w:div w:id="1409225709">
                  <w:marLeft w:val="0"/>
                  <w:marRight w:val="0"/>
                  <w:marTop w:val="0"/>
                  <w:marBottom w:val="0"/>
                  <w:divBdr>
                    <w:top w:val="none" w:sz="0" w:space="0" w:color="auto"/>
                    <w:left w:val="none" w:sz="0" w:space="0" w:color="auto"/>
                    <w:bottom w:val="none" w:sz="0" w:space="0" w:color="auto"/>
                    <w:right w:val="none" w:sz="0" w:space="0" w:color="auto"/>
                  </w:divBdr>
                </w:div>
                <w:div w:id="143546769">
                  <w:marLeft w:val="0"/>
                  <w:marRight w:val="0"/>
                  <w:marTop w:val="0"/>
                  <w:marBottom w:val="0"/>
                  <w:divBdr>
                    <w:top w:val="none" w:sz="0" w:space="0" w:color="auto"/>
                    <w:left w:val="none" w:sz="0" w:space="0" w:color="auto"/>
                    <w:bottom w:val="none" w:sz="0" w:space="0" w:color="auto"/>
                    <w:right w:val="none" w:sz="0" w:space="0" w:color="auto"/>
                  </w:divBdr>
                </w:div>
                <w:div w:id="1228496012">
                  <w:marLeft w:val="0"/>
                  <w:marRight w:val="0"/>
                  <w:marTop w:val="0"/>
                  <w:marBottom w:val="0"/>
                  <w:divBdr>
                    <w:top w:val="none" w:sz="0" w:space="0" w:color="auto"/>
                    <w:left w:val="none" w:sz="0" w:space="0" w:color="auto"/>
                    <w:bottom w:val="none" w:sz="0" w:space="0" w:color="auto"/>
                    <w:right w:val="none" w:sz="0" w:space="0" w:color="auto"/>
                  </w:divBdr>
                  <w:divsChild>
                    <w:div w:id="197359753">
                      <w:marLeft w:val="0"/>
                      <w:marRight w:val="0"/>
                      <w:marTop w:val="0"/>
                      <w:marBottom w:val="0"/>
                      <w:divBdr>
                        <w:top w:val="none" w:sz="0" w:space="0" w:color="auto"/>
                        <w:left w:val="none" w:sz="0" w:space="0" w:color="auto"/>
                        <w:bottom w:val="none" w:sz="0" w:space="0" w:color="auto"/>
                        <w:right w:val="none" w:sz="0" w:space="0" w:color="auto"/>
                      </w:divBdr>
                      <w:divsChild>
                        <w:div w:id="9124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11170">
          <w:marLeft w:val="0"/>
          <w:marRight w:val="0"/>
          <w:marTop w:val="0"/>
          <w:marBottom w:val="0"/>
          <w:divBdr>
            <w:top w:val="none" w:sz="0" w:space="0" w:color="auto"/>
            <w:left w:val="none" w:sz="0" w:space="0" w:color="auto"/>
            <w:bottom w:val="none" w:sz="0" w:space="0" w:color="auto"/>
            <w:right w:val="none" w:sz="0" w:space="0" w:color="auto"/>
          </w:divBdr>
        </w:div>
        <w:div w:id="1169948970">
          <w:marLeft w:val="0"/>
          <w:marRight w:val="0"/>
          <w:marTop w:val="0"/>
          <w:marBottom w:val="0"/>
          <w:divBdr>
            <w:top w:val="none" w:sz="0" w:space="0" w:color="auto"/>
            <w:left w:val="none" w:sz="0" w:space="0" w:color="auto"/>
            <w:bottom w:val="none" w:sz="0" w:space="0" w:color="auto"/>
            <w:right w:val="none" w:sz="0" w:space="0" w:color="auto"/>
          </w:divBdr>
        </w:div>
        <w:div w:id="821430871">
          <w:marLeft w:val="0"/>
          <w:marRight w:val="0"/>
          <w:marTop w:val="0"/>
          <w:marBottom w:val="0"/>
          <w:divBdr>
            <w:top w:val="none" w:sz="0" w:space="0" w:color="auto"/>
            <w:left w:val="none" w:sz="0" w:space="0" w:color="auto"/>
            <w:bottom w:val="none" w:sz="0" w:space="0" w:color="auto"/>
            <w:right w:val="none" w:sz="0" w:space="0" w:color="auto"/>
          </w:divBdr>
          <w:divsChild>
            <w:div w:id="610671399">
              <w:marLeft w:val="0"/>
              <w:marRight w:val="0"/>
              <w:marTop w:val="0"/>
              <w:marBottom w:val="0"/>
              <w:divBdr>
                <w:top w:val="none" w:sz="0" w:space="0" w:color="auto"/>
                <w:left w:val="none" w:sz="0" w:space="0" w:color="auto"/>
                <w:bottom w:val="none" w:sz="0" w:space="0" w:color="auto"/>
                <w:right w:val="none" w:sz="0" w:space="0" w:color="auto"/>
              </w:divBdr>
              <w:divsChild>
                <w:div w:id="1050880448">
                  <w:marLeft w:val="0"/>
                  <w:marRight w:val="0"/>
                  <w:marTop w:val="0"/>
                  <w:marBottom w:val="0"/>
                  <w:divBdr>
                    <w:top w:val="none" w:sz="0" w:space="0" w:color="auto"/>
                    <w:left w:val="none" w:sz="0" w:space="0" w:color="auto"/>
                    <w:bottom w:val="none" w:sz="0" w:space="0" w:color="auto"/>
                    <w:right w:val="none" w:sz="0" w:space="0" w:color="auto"/>
                  </w:divBdr>
                </w:div>
                <w:div w:id="152258715">
                  <w:marLeft w:val="0"/>
                  <w:marRight w:val="0"/>
                  <w:marTop w:val="0"/>
                  <w:marBottom w:val="0"/>
                  <w:divBdr>
                    <w:top w:val="none" w:sz="0" w:space="0" w:color="auto"/>
                    <w:left w:val="none" w:sz="0" w:space="0" w:color="auto"/>
                    <w:bottom w:val="none" w:sz="0" w:space="0" w:color="auto"/>
                    <w:right w:val="none" w:sz="0" w:space="0" w:color="auto"/>
                  </w:divBdr>
                  <w:divsChild>
                    <w:div w:id="1235965605">
                      <w:marLeft w:val="0"/>
                      <w:marRight w:val="0"/>
                      <w:marTop w:val="0"/>
                      <w:marBottom w:val="0"/>
                      <w:divBdr>
                        <w:top w:val="none" w:sz="0" w:space="0" w:color="auto"/>
                        <w:left w:val="none" w:sz="0" w:space="0" w:color="auto"/>
                        <w:bottom w:val="none" w:sz="0" w:space="0" w:color="auto"/>
                        <w:right w:val="none" w:sz="0" w:space="0" w:color="auto"/>
                      </w:divBdr>
                    </w:div>
                  </w:divsChild>
                </w:div>
                <w:div w:id="2133353627">
                  <w:marLeft w:val="0"/>
                  <w:marRight w:val="0"/>
                  <w:marTop w:val="0"/>
                  <w:marBottom w:val="0"/>
                  <w:divBdr>
                    <w:top w:val="none" w:sz="0" w:space="0" w:color="auto"/>
                    <w:left w:val="none" w:sz="0" w:space="0" w:color="auto"/>
                    <w:bottom w:val="none" w:sz="0" w:space="0" w:color="auto"/>
                    <w:right w:val="none" w:sz="0" w:space="0" w:color="auto"/>
                  </w:divBdr>
                  <w:divsChild>
                    <w:div w:id="19974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239022">
          <w:marLeft w:val="0"/>
          <w:marRight w:val="0"/>
          <w:marTop w:val="0"/>
          <w:marBottom w:val="0"/>
          <w:divBdr>
            <w:top w:val="none" w:sz="0" w:space="0" w:color="auto"/>
            <w:left w:val="none" w:sz="0" w:space="0" w:color="auto"/>
            <w:bottom w:val="none" w:sz="0" w:space="0" w:color="auto"/>
            <w:right w:val="none" w:sz="0" w:space="0" w:color="auto"/>
          </w:divBdr>
          <w:divsChild>
            <w:div w:id="35159172">
              <w:marLeft w:val="0"/>
              <w:marRight w:val="0"/>
              <w:marTop w:val="0"/>
              <w:marBottom w:val="0"/>
              <w:divBdr>
                <w:top w:val="none" w:sz="0" w:space="0" w:color="auto"/>
                <w:left w:val="none" w:sz="0" w:space="0" w:color="auto"/>
                <w:bottom w:val="none" w:sz="0" w:space="0" w:color="auto"/>
                <w:right w:val="none" w:sz="0" w:space="0" w:color="auto"/>
              </w:divBdr>
              <w:divsChild>
                <w:div w:id="772015715">
                  <w:marLeft w:val="0"/>
                  <w:marRight w:val="0"/>
                  <w:marTop w:val="0"/>
                  <w:marBottom w:val="0"/>
                  <w:divBdr>
                    <w:top w:val="none" w:sz="0" w:space="0" w:color="auto"/>
                    <w:left w:val="none" w:sz="0" w:space="0" w:color="auto"/>
                    <w:bottom w:val="none" w:sz="0" w:space="0" w:color="auto"/>
                    <w:right w:val="none" w:sz="0" w:space="0" w:color="auto"/>
                  </w:divBdr>
                  <w:divsChild>
                    <w:div w:id="1384864288">
                      <w:marLeft w:val="0"/>
                      <w:marRight w:val="0"/>
                      <w:marTop w:val="0"/>
                      <w:marBottom w:val="0"/>
                      <w:divBdr>
                        <w:top w:val="none" w:sz="0" w:space="0" w:color="auto"/>
                        <w:left w:val="none" w:sz="0" w:space="0" w:color="auto"/>
                        <w:bottom w:val="none" w:sz="0" w:space="0" w:color="auto"/>
                        <w:right w:val="none" w:sz="0" w:space="0" w:color="auto"/>
                      </w:divBdr>
                      <w:divsChild>
                        <w:div w:id="106046936">
                          <w:marLeft w:val="0"/>
                          <w:marRight w:val="0"/>
                          <w:marTop w:val="0"/>
                          <w:marBottom w:val="0"/>
                          <w:divBdr>
                            <w:top w:val="none" w:sz="0" w:space="0" w:color="auto"/>
                            <w:left w:val="none" w:sz="0" w:space="0" w:color="auto"/>
                            <w:bottom w:val="none" w:sz="0" w:space="0" w:color="auto"/>
                            <w:right w:val="none" w:sz="0" w:space="0" w:color="auto"/>
                          </w:divBdr>
                          <w:divsChild>
                            <w:div w:id="1743988225">
                              <w:marLeft w:val="0"/>
                              <w:marRight w:val="0"/>
                              <w:marTop w:val="0"/>
                              <w:marBottom w:val="0"/>
                              <w:divBdr>
                                <w:top w:val="none" w:sz="0" w:space="0" w:color="auto"/>
                                <w:left w:val="none" w:sz="0" w:space="0" w:color="auto"/>
                                <w:bottom w:val="none" w:sz="0" w:space="0" w:color="auto"/>
                                <w:right w:val="none" w:sz="0" w:space="0" w:color="auto"/>
                              </w:divBdr>
                              <w:divsChild>
                                <w:div w:id="2067219760">
                                  <w:marLeft w:val="0"/>
                                  <w:marRight w:val="0"/>
                                  <w:marTop w:val="0"/>
                                  <w:marBottom w:val="0"/>
                                  <w:divBdr>
                                    <w:top w:val="none" w:sz="0" w:space="0" w:color="auto"/>
                                    <w:left w:val="none" w:sz="0" w:space="0" w:color="auto"/>
                                    <w:bottom w:val="none" w:sz="0" w:space="0" w:color="auto"/>
                                    <w:right w:val="none" w:sz="0" w:space="0" w:color="auto"/>
                                  </w:divBdr>
                                  <w:divsChild>
                                    <w:div w:id="473718734">
                                      <w:marLeft w:val="0"/>
                                      <w:marRight w:val="0"/>
                                      <w:marTop w:val="0"/>
                                      <w:marBottom w:val="0"/>
                                      <w:divBdr>
                                        <w:top w:val="none" w:sz="0" w:space="0" w:color="auto"/>
                                        <w:left w:val="none" w:sz="0" w:space="0" w:color="auto"/>
                                        <w:bottom w:val="none" w:sz="0" w:space="0" w:color="auto"/>
                                        <w:right w:val="none" w:sz="0" w:space="0" w:color="auto"/>
                                      </w:divBdr>
                                      <w:divsChild>
                                        <w:div w:id="732431748">
                                          <w:marLeft w:val="0"/>
                                          <w:marRight w:val="0"/>
                                          <w:marTop w:val="0"/>
                                          <w:marBottom w:val="0"/>
                                          <w:divBdr>
                                            <w:top w:val="none" w:sz="0" w:space="0" w:color="auto"/>
                                            <w:left w:val="none" w:sz="0" w:space="0" w:color="auto"/>
                                            <w:bottom w:val="none" w:sz="0" w:space="0" w:color="auto"/>
                                            <w:right w:val="none" w:sz="0" w:space="0" w:color="auto"/>
                                          </w:divBdr>
                                          <w:divsChild>
                                            <w:div w:id="810943840">
                                              <w:marLeft w:val="0"/>
                                              <w:marRight w:val="0"/>
                                              <w:marTop w:val="0"/>
                                              <w:marBottom w:val="0"/>
                                              <w:divBdr>
                                                <w:top w:val="none" w:sz="0" w:space="0" w:color="auto"/>
                                                <w:left w:val="none" w:sz="0" w:space="0" w:color="auto"/>
                                                <w:bottom w:val="none" w:sz="0" w:space="0" w:color="auto"/>
                                                <w:right w:val="none" w:sz="0" w:space="0" w:color="auto"/>
                                              </w:divBdr>
                                              <w:divsChild>
                                                <w:div w:id="1754234699">
                                                  <w:marLeft w:val="0"/>
                                                  <w:marRight w:val="0"/>
                                                  <w:marTop w:val="0"/>
                                                  <w:marBottom w:val="0"/>
                                                  <w:divBdr>
                                                    <w:top w:val="none" w:sz="0" w:space="0" w:color="auto"/>
                                                    <w:left w:val="none" w:sz="0" w:space="0" w:color="auto"/>
                                                    <w:bottom w:val="none" w:sz="0" w:space="0" w:color="auto"/>
                                                    <w:right w:val="none" w:sz="0" w:space="0" w:color="auto"/>
                                                  </w:divBdr>
                                                  <w:divsChild>
                                                    <w:div w:id="1046374844">
                                                      <w:marLeft w:val="0"/>
                                                      <w:marRight w:val="0"/>
                                                      <w:marTop w:val="0"/>
                                                      <w:marBottom w:val="0"/>
                                                      <w:divBdr>
                                                        <w:top w:val="none" w:sz="0" w:space="0" w:color="auto"/>
                                                        <w:left w:val="none" w:sz="0" w:space="0" w:color="auto"/>
                                                        <w:bottom w:val="none" w:sz="0" w:space="0" w:color="auto"/>
                                                        <w:right w:val="none" w:sz="0" w:space="0" w:color="auto"/>
                                                      </w:divBdr>
                                                    </w:div>
                                                  </w:divsChild>
                                                </w:div>
                                                <w:div w:id="24002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434476">
                                  <w:marLeft w:val="0"/>
                                  <w:marRight w:val="0"/>
                                  <w:marTop w:val="0"/>
                                  <w:marBottom w:val="0"/>
                                  <w:divBdr>
                                    <w:top w:val="none" w:sz="0" w:space="0" w:color="auto"/>
                                    <w:left w:val="none" w:sz="0" w:space="0" w:color="auto"/>
                                    <w:bottom w:val="none" w:sz="0" w:space="0" w:color="auto"/>
                                    <w:right w:val="none" w:sz="0" w:space="0" w:color="auto"/>
                                  </w:divBdr>
                                  <w:divsChild>
                                    <w:div w:id="17051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201572">
          <w:marLeft w:val="0"/>
          <w:marRight w:val="0"/>
          <w:marTop w:val="0"/>
          <w:marBottom w:val="0"/>
          <w:divBdr>
            <w:top w:val="none" w:sz="0" w:space="0" w:color="auto"/>
            <w:left w:val="none" w:sz="0" w:space="0" w:color="auto"/>
            <w:bottom w:val="none" w:sz="0" w:space="0" w:color="auto"/>
            <w:right w:val="none" w:sz="0" w:space="0" w:color="auto"/>
          </w:divBdr>
        </w:div>
        <w:div w:id="384574430">
          <w:marLeft w:val="0"/>
          <w:marRight w:val="0"/>
          <w:marTop w:val="0"/>
          <w:marBottom w:val="0"/>
          <w:divBdr>
            <w:top w:val="none" w:sz="0" w:space="0" w:color="auto"/>
            <w:left w:val="none" w:sz="0" w:space="0" w:color="auto"/>
            <w:bottom w:val="none" w:sz="0" w:space="0" w:color="auto"/>
            <w:right w:val="none" w:sz="0" w:space="0" w:color="auto"/>
          </w:divBdr>
        </w:div>
        <w:div w:id="573590203">
          <w:marLeft w:val="0"/>
          <w:marRight w:val="0"/>
          <w:marTop w:val="0"/>
          <w:marBottom w:val="0"/>
          <w:divBdr>
            <w:top w:val="none" w:sz="0" w:space="0" w:color="auto"/>
            <w:left w:val="none" w:sz="0" w:space="0" w:color="auto"/>
            <w:bottom w:val="none" w:sz="0" w:space="0" w:color="auto"/>
            <w:right w:val="none" w:sz="0" w:space="0" w:color="auto"/>
          </w:divBdr>
          <w:divsChild>
            <w:div w:id="1321041479">
              <w:marLeft w:val="0"/>
              <w:marRight w:val="0"/>
              <w:marTop w:val="0"/>
              <w:marBottom w:val="0"/>
              <w:divBdr>
                <w:top w:val="none" w:sz="0" w:space="0" w:color="auto"/>
                <w:left w:val="none" w:sz="0" w:space="0" w:color="auto"/>
                <w:bottom w:val="none" w:sz="0" w:space="0" w:color="auto"/>
                <w:right w:val="none" w:sz="0" w:space="0" w:color="auto"/>
              </w:divBdr>
              <w:divsChild>
                <w:div w:id="447508284">
                  <w:marLeft w:val="0"/>
                  <w:marRight w:val="0"/>
                  <w:marTop w:val="0"/>
                  <w:marBottom w:val="0"/>
                  <w:divBdr>
                    <w:top w:val="none" w:sz="0" w:space="0" w:color="auto"/>
                    <w:left w:val="none" w:sz="0" w:space="0" w:color="auto"/>
                    <w:bottom w:val="none" w:sz="0" w:space="0" w:color="auto"/>
                    <w:right w:val="none" w:sz="0" w:space="0" w:color="auto"/>
                  </w:divBdr>
                </w:div>
                <w:div w:id="331641903">
                  <w:marLeft w:val="0"/>
                  <w:marRight w:val="0"/>
                  <w:marTop w:val="0"/>
                  <w:marBottom w:val="0"/>
                  <w:divBdr>
                    <w:top w:val="none" w:sz="0" w:space="0" w:color="auto"/>
                    <w:left w:val="none" w:sz="0" w:space="0" w:color="auto"/>
                    <w:bottom w:val="none" w:sz="0" w:space="0" w:color="auto"/>
                    <w:right w:val="none" w:sz="0" w:space="0" w:color="auto"/>
                  </w:divBdr>
                  <w:divsChild>
                    <w:div w:id="830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2405">
          <w:marLeft w:val="0"/>
          <w:marRight w:val="0"/>
          <w:marTop w:val="0"/>
          <w:marBottom w:val="0"/>
          <w:divBdr>
            <w:top w:val="none" w:sz="0" w:space="0" w:color="auto"/>
            <w:left w:val="none" w:sz="0" w:space="0" w:color="auto"/>
            <w:bottom w:val="none" w:sz="0" w:space="0" w:color="auto"/>
            <w:right w:val="none" w:sz="0" w:space="0" w:color="auto"/>
          </w:divBdr>
          <w:divsChild>
            <w:div w:id="642270910">
              <w:marLeft w:val="0"/>
              <w:marRight w:val="0"/>
              <w:marTop w:val="0"/>
              <w:marBottom w:val="0"/>
              <w:divBdr>
                <w:top w:val="none" w:sz="0" w:space="0" w:color="auto"/>
                <w:left w:val="none" w:sz="0" w:space="0" w:color="auto"/>
                <w:bottom w:val="none" w:sz="0" w:space="0" w:color="auto"/>
                <w:right w:val="none" w:sz="0" w:space="0" w:color="auto"/>
              </w:divBdr>
              <w:divsChild>
                <w:div w:id="1475829107">
                  <w:marLeft w:val="0"/>
                  <w:marRight w:val="0"/>
                  <w:marTop w:val="0"/>
                  <w:marBottom w:val="0"/>
                  <w:divBdr>
                    <w:top w:val="none" w:sz="0" w:space="0" w:color="auto"/>
                    <w:left w:val="none" w:sz="0" w:space="0" w:color="auto"/>
                    <w:bottom w:val="none" w:sz="0" w:space="0" w:color="auto"/>
                    <w:right w:val="none" w:sz="0" w:space="0" w:color="auto"/>
                  </w:divBdr>
                  <w:divsChild>
                    <w:div w:id="1671635622">
                      <w:marLeft w:val="0"/>
                      <w:marRight w:val="0"/>
                      <w:marTop w:val="0"/>
                      <w:marBottom w:val="0"/>
                      <w:divBdr>
                        <w:top w:val="none" w:sz="0" w:space="0" w:color="auto"/>
                        <w:left w:val="none" w:sz="0" w:space="0" w:color="auto"/>
                        <w:bottom w:val="none" w:sz="0" w:space="0" w:color="auto"/>
                        <w:right w:val="none" w:sz="0" w:space="0" w:color="auto"/>
                      </w:divBdr>
                      <w:divsChild>
                        <w:div w:id="608659049">
                          <w:marLeft w:val="0"/>
                          <w:marRight w:val="0"/>
                          <w:marTop w:val="0"/>
                          <w:marBottom w:val="0"/>
                          <w:divBdr>
                            <w:top w:val="none" w:sz="0" w:space="0" w:color="auto"/>
                            <w:left w:val="none" w:sz="0" w:space="0" w:color="auto"/>
                            <w:bottom w:val="none" w:sz="0" w:space="0" w:color="auto"/>
                            <w:right w:val="none" w:sz="0" w:space="0" w:color="auto"/>
                          </w:divBdr>
                          <w:divsChild>
                            <w:div w:id="420757159">
                              <w:marLeft w:val="0"/>
                              <w:marRight w:val="0"/>
                              <w:marTop w:val="0"/>
                              <w:marBottom w:val="0"/>
                              <w:divBdr>
                                <w:top w:val="none" w:sz="0" w:space="0" w:color="auto"/>
                                <w:left w:val="none" w:sz="0" w:space="0" w:color="auto"/>
                                <w:bottom w:val="none" w:sz="0" w:space="0" w:color="auto"/>
                                <w:right w:val="none" w:sz="0" w:space="0" w:color="auto"/>
                              </w:divBdr>
                              <w:divsChild>
                                <w:div w:id="615411250">
                                  <w:marLeft w:val="0"/>
                                  <w:marRight w:val="0"/>
                                  <w:marTop w:val="0"/>
                                  <w:marBottom w:val="0"/>
                                  <w:divBdr>
                                    <w:top w:val="none" w:sz="0" w:space="0" w:color="auto"/>
                                    <w:left w:val="none" w:sz="0" w:space="0" w:color="auto"/>
                                    <w:bottom w:val="none" w:sz="0" w:space="0" w:color="auto"/>
                                    <w:right w:val="none" w:sz="0" w:space="0" w:color="auto"/>
                                  </w:divBdr>
                                  <w:divsChild>
                                    <w:div w:id="1724791976">
                                      <w:marLeft w:val="0"/>
                                      <w:marRight w:val="0"/>
                                      <w:marTop w:val="0"/>
                                      <w:marBottom w:val="0"/>
                                      <w:divBdr>
                                        <w:top w:val="none" w:sz="0" w:space="0" w:color="auto"/>
                                        <w:left w:val="none" w:sz="0" w:space="0" w:color="auto"/>
                                        <w:bottom w:val="none" w:sz="0" w:space="0" w:color="auto"/>
                                        <w:right w:val="none" w:sz="0" w:space="0" w:color="auto"/>
                                      </w:divBdr>
                                      <w:divsChild>
                                        <w:div w:id="1695110473">
                                          <w:marLeft w:val="0"/>
                                          <w:marRight w:val="0"/>
                                          <w:marTop w:val="0"/>
                                          <w:marBottom w:val="0"/>
                                          <w:divBdr>
                                            <w:top w:val="none" w:sz="0" w:space="0" w:color="auto"/>
                                            <w:left w:val="none" w:sz="0" w:space="0" w:color="auto"/>
                                            <w:bottom w:val="none" w:sz="0" w:space="0" w:color="auto"/>
                                            <w:right w:val="none" w:sz="0" w:space="0" w:color="auto"/>
                                          </w:divBdr>
                                          <w:divsChild>
                                            <w:div w:id="446196476">
                                              <w:marLeft w:val="0"/>
                                              <w:marRight w:val="0"/>
                                              <w:marTop w:val="0"/>
                                              <w:marBottom w:val="0"/>
                                              <w:divBdr>
                                                <w:top w:val="none" w:sz="0" w:space="0" w:color="auto"/>
                                                <w:left w:val="none" w:sz="0" w:space="0" w:color="auto"/>
                                                <w:bottom w:val="none" w:sz="0" w:space="0" w:color="auto"/>
                                                <w:right w:val="none" w:sz="0" w:space="0" w:color="auto"/>
                                              </w:divBdr>
                                              <w:divsChild>
                                                <w:div w:id="32744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4614075">
          <w:marLeft w:val="0"/>
          <w:marRight w:val="0"/>
          <w:marTop w:val="0"/>
          <w:marBottom w:val="0"/>
          <w:divBdr>
            <w:top w:val="none" w:sz="0" w:space="0" w:color="auto"/>
            <w:left w:val="none" w:sz="0" w:space="0" w:color="auto"/>
            <w:bottom w:val="none" w:sz="0" w:space="0" w:color="auto"/>
            <w:right w:val="none" w:sz="0" w:space="0" w:color="auto"/>
          </w:divBdr>
        </w:div>
        <w:div w:id="312370902">
          <w:marLeft w:val="0"/>
          <w:marRight w:val="0"/>
          <w:marTop w:val="0"/>
          <w:marBottom w:val="0"/>
          <w:divBdr>
            <w:top w:val="none" w:sz="0" w:space="0" w:color="auto"/>
            <w:left w:val="none" w:sz="0" w:space="0" w:color="auto"/>
            <w:bottom w:val="none" w:sz="0" w:space="0" w:color="auto"/>
            <w:right w:val="none" w:sz="0" w:space="0" w:color="auto"/>
          </w:divBdr>
        </w:div>
        <w:div w:id="606545788">
          <w:marLeft w:val="0"/>
          <w:marRight w:val="0"/>
          <w:marTop w:val="0"/>
          <w:marBottom w:val="0"/>
          <w:divBdr>
            <w:top w:val="none" w:sz="0" w:space="0" w:color="auto"/>
            <w:left w:val="none" w:sz="0" w:space="0" w:color="auto"/>
            <w:bottom w:val="none" w:sz="0" w:space="0" w:color="auto"/>
            <w:right w:val="none" w:sz="0" w:space="0" w:color="auto"/>
          </w:divBdr>
          <w:divsChild>
            <w:div w:id="176819355">
              <w:marLeft w:val="0"/>
              <w:marRight w:val="0"/>
              <w:marTop w:val="0"/>
              <w:marBottom w:val="0"/>
              <w:divBdr>
                <w:top w:val="none" w:sz="0" w:space="0" w:color="auto"/>
                <w:left w:val="none" w:sz="0" w:space="0" w:color="auto"/>
                <w:bottom w:val="none" w:sz="0" w:space="0" w:color="auto"/>
                <w:right w:val="none" w:sz="0" w:space="0" w:color="auto"/>
              </w:divBdr>
              <w:divsChild>
                <w:div w:id="6587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5661">
          <w:marLeft w:val="0"/>
          <w:marRight w:val="0"/>
          <w:marTop w:val="0"/>
          <w:marBottom w:val="0"/>
          <w:divBdr>
            <w:top w:val="none" w:sz="0" w:space="0" w:color="auto"/>
            <w:left w:val="none" w:sz="0" w:space="0" w:color="auto"/>
            <w:bottom w:val="none" w:sz="0" w:space="0" w:color="auto"/>
            <w:right w:val="none" w:sz="0" w:space="0" w:color="auto"/>
          </w:divBdr>
          <w:divsChild>
            <w:div w:id="925769001">
              <w:marLeft w:val="0"/>
              <w:marRight w:val="0"/>
              <w:marTop w:val="0"/>
              <w:marBottom w:val="0"/>
              <w:divBdr>
                <w:top w:val="none" w:sz="0" w:space="0" w:color="auto"/>
                <w:left w:val="none" w:sz="0" w:space="0" w:color="auto"/>
                <w:bottom w:val="none" w:sz="0" w:space="0" w:color="auto"/>
                <w:right w:val="none" w:sz="0" w:space="0" w:color="auto"/>
              </w:divBdr>
              <w:divsChild>
                <w:div w:id="1749769477">
                  <w:marLeft w:val="0"/>
                  <w:marRight w:val="0"/>
                  <w:marTop w:val="0"/>
                  <w:marBottom w:val="0"/>
                  <w:divBdr>
                    <w:top w:val="none" w:sz="0" w:space="0" w:color="auto"/>
                    <w:left w:val="none" w:sz="0" w:space="0" w:color="auto"/>
                    <w:bottom w:val="none" w:sz="0" w:space="0" w:color="auto"/>
                    <w:right w:val="none" w:sz="0" w:space="0" w:color="auto"/>
                  </w:divBdr>
                  <w:divsChild>
                    <w:div w:id="564488101">
                      <w:marLeft w:val="0"/>
                      <w:marRight w:val="0"/>
                      <w:marTop w:val="0"/>
                      <w:marBottom w:val="0"/>
                      <w:divBdr>
                        <w:top w:val="none" w:sz="0" w:space="0" w:color="auto"/>
                        <w:left w:val="none" w:sz="0" w:space="0" w:color="auto"/>
                        <w:bottom w:val="none" w:sz="0" w:space="0" w:color="auto"/>
                        <w:right w:val="none" w:sz="0" w:space="0" w:color="auto"/>
                      </w:divBdr>
                    </w:div>
                    <w:div w:id="11849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518104">
      <w:bodyDiv w:val="1"/>
      <w:marLeft w:val="0"/>
      <w:marRight w:val="0"/>
      <w:marTop w:val="0"/>
      <w:marBottom w:val="0"/>
      <w:divBdr>
        <w:top w:val="none" w:sz="0" w:space="0" w:color="auto"/>
        <w:left w:val="none" w:sz="0" w:space="0" w:color="auto"/>
        <w:bottom w:val="none" w:sz="0" w:space="0" w:color="auto"/>
        <w:right w:val="none" w:sz="0" w:space="0" w:color="auto"/>
      </w:divBdr>
      <w:divsChild>
        <w:div w:id="1105420359">
          <w:marLeft w:val="0"/>
          <w:marRight w:val="0"/>
          <w:marTop w:val="0"/>
          <w:marBottom w:val="0"/>
          <w:divBdr>
            <w:top w:val="none" w:sz="0" w:space="0" w:color="auto"/>
            <w:left w:val="none" w:sz="0" w:space="0" w:color="auto"/>
            <w:bottom w:val="none" w:sz="0" w:space="0" w:color="auto"/>
            <w:right w:val="none" w:sz="0" w:space="0" w:color="auto"/>
          </w:divBdr>
          <w:divsChild>
            <w:div w:id="1614284001">
              <w:marLeft w:val="0"/>
              <w:marRight w:val="0"/>
              <w:marTop w:val="0"/>
              <w:marBottom w:val="0"/>
              <w:divBdr>
                <w:top w:val="none" w:sz="0" w:space="0" w:color="auto"/>
                <w:left w:val="none" w:sz="0" w:space="0" w:color="auto"/>
                <w:bottom w:val="none" w:sz="0" w:space="0" w:color="auto"/>
                <w:right w:val="none" w:sz="0" w:space="0" w:color="auto"/>
              </w:divBdr>
            </w:div>
          </w:divsChild>
        </w:div>
        <w:div w:id="1510755585">
          <w:marLeft w:val="0"/>
          <w:marRight w:val="0"/>
          <w:marTop w:val="0"/>
          <w:marBottom w:val="0"/>
          <w:divBdr>
            <w:top w:val="none" w:sz="0" w:space="0" w:color="auto"/>
            <w:left w:val="none" w:sz="0" w:space="0" w:color="auto"/>
            <w:bottom w:val="none" w:sz="0" w:space="0" w:color="auto"/>
            <w:right w:val="none" w:sz="0" w:space="0" w:color="auto"/>
          </w:divBdr>
          <w:divsChild>
            <w:div w:id="999116034">
              <w:marLeft w:val="0"/>
              <w:marRight w:val="0"/>
              <w:marTop w:val="0"/>
              <w:marBottom w:val="0"/>
              <w:divBdr>
                <w:top w:val="none" w:sz="0" w:space="0" w:color="auto"/>
                <w:left w:val="none" w:sz="0" w:space="0" w:color="auto"/>
                <w:bottom w:val="none" w:sz="0" w:space="0" w:color="auto"/>
                <w:right w:val="none" w:sz="0" w:space="0" w:color="auto"/>
              </w:divBdr>
              <w:divsChild>
                <w:div w:id="29039126">
                  <w:marLeft w:val="0"/>
                  <w:marRight w:val="0"/>
                  <w:marTop w:val="0"/>
                  <w:marBottom w:val="0"/>
                  <w:divBdr>
                    <w:top w:val="none" w:sz="0" w:space="0" w:color="auto"/>
                    <w:left w:val="none" w:sz="0" w:space="0" w:color="auto"/>
                    <w:bottom w:val="none" w:sz="0" w:space="0" w:color="auto"/>
                    <w:right w:val="none" w:sz="0" w:space="0" w:color="auto"/>
                  </w:divBdr>
                  <w:divsChild>
                    <w:div w:id="270092800">
                      <w:marLeft w:val="0"/>
                      <w:marRight w:val="0"/>
                      <w:marTop w:val="0"/>
                      <w:marBottom w:val="0"/>
                      <w:divBdr>
                        <w:top w:val="none" w:sz="0" w:space="0" w:color="auto"/>
                        <w:left w:val="none" w:sz="0" w:space="0" w:color="auto"/>
                        <w:bottom w:val="none" w:sz="0" w:space="0" w:color="auto"/>
                        <w:right w:val="none" w:sz="0" w:space="0" w:color="auto"/>
                      </w:divBdr>
                      <w:divsChild>
                        <w:div w:id="149784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709403">
          <w:marLeft w:val="0"/>
          <w:marRight w:val="0"/>
          <w:marTop w:val="0"/>
          <w:marBottom w:val="0"/>
          <w:divBdr>
            <w:top w:val="none" w:sz="0" w:space="0" w:color="auto"/>
            <w:left w:val="none" w:sz="0" w:space="0" w:color="auto"/>
            <w:bottom w:val="none" w:sz="0" w:space="0" w:color="auto"/>
            <w:right w:val="none" w:sz="0" w:space="0" w:color="auto"/>
          </w:divBdr>
        </w:div>
        <w:div w:id="144203474">
          <w:marLeft w:val="0"/>
          <w:marRight w:val="0"/>
          <w:marTop w:val="0"/>
          <w:marBottom w:val="0"/>
          <w:divBdr>
            <w:top w:val="none" w:sz="0" w:space="0" w:color="auto"/>
            <w:left w:val="none" w:sz="0" w:space="0" w:color="auto"/>
            <w:bottom w:val="none" w:sz="0" w:space="0" w:color="auto"/>
            <w:right w:val="none" w:sz="0" w:space="0" w:color="auto"/>
          </w:divBdr>
        </w:div>
        <w:div w:id="1355690760">
          <w:marLeft w:val="0"/>
          <w:marRight w:val="0"/>
          <w:marTop w:val="0"/>
          <w:marBottom w:val="0"/>
          <w:divBdr>
            <w:top w:val="none" w:sz="0" w:space="0" w:color="auto"/>
            <w:left w:val="none" w:sz="0" w:space="0" w:color="auto"/>
            <w:bottom w:val="none" w:sz="0" w:space="0" w:color="auto"/>
            <w:right w:val="none" w:sz="0" w:space="0" w:color="auto"/>
          </w:divBdr>
          <w:divsChild>
            <w:div w:id="1859082925">
              <w:marLeft w:val="0"/>
              <w:marRight w:val="0"/>
              <w:marTop w:val="0"/>
              <w:marBottom w:val="0"/>
              <w:divBdr>
                <w:top w:val="none" w:sz="0" w:space="0" w:color="auto"/>
                <w:left w:val="none" w:sz="0" w:space="0" w:color="auto"/>
                <w:bottom w:val="none" w:sz="0" w:space="0" w:color="auto"/>
                <w:right w:val="none" w:sz="0" w:space="0" w:color="auto"/>
              </w:divBdr>
              <w:divsChild>
                <w:div w:id="84189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92399">
          <w:marLeft w:val="0"/>
          <w:marRight w:val="0"/>
          <w:marTop w:val="0"/>
          <w:marBottom w:val="0"/>
          <w:divBdr>
            <w:top w:val="none" w:sz="0" w:space="0" w:color="auto"/>
            <w:left w:val="none" w:sz="0" w:space="0" w:color="auto"/>
            <w:bottom w:val="none" w:sz="0" w:space="0" w:color="auto"/>
            <w:right w:val="none" w:sz="0" w:space="0" w:color="auto"/>
          </w:divBdr>
          <w:divsChild>
            <w:div w:id="2063363478">
              <w:marLeft w:val="0"/>
              <w:marRight w:val="0"/>
              <w:marTop w:val="0"/>
              <w:marBottom w:val="0"/>
              <w:divBdr>
                <w:top w:val="none" w:sz="0" w:space="0" w:color="auto"/>
                <w:left w:val="none" w:sz="0" w:space="0" w:color="auto"/>
                <w:bottom w:val="none" w:sz="0" w:space="0" w:color="auto"/>
                <w:right w:val="none" w:sz="0" w:space="0" w:color="auto"/>
              </w:divBdr>
              <w:divsChild>
                <w:div w:id="1769159624">
                  <w:marLeft w:val="0"/>
                  <w:marRight w:val="0"/>
                  <w:marTop w:val="0"/>
                  <w:marBottom w:val="0"/>
                  <w:divBdr>
                    <w:top w:val="none" w:sz="0" w:space="0" w:color="auto"/>
                    <w:left w:val="none" w:sz="0" w:space="0" w:color="auto"/>
                    <w:bottom w:val="none" w:sz="0" w:space="0" w:color="auto"/>
                    <w:right w:val="none" w:sz="0" w:space="0" w:color="auto"/>
                  </w:divBdr>
                  <w:divsChild>
                    <w:div w:id="2077707299">
                      <w:marLeft w:val="0"/>
                      <w:marRight w:val="0"/>
                      <w:marTop w:val="0"/>
                      <w:marBottom w:val="0"/>
                      <w:divBdr>
                        <w:top w:val="none" w:sz="0" w:space="0" w:color="auto"/>
                        <w:left w:val="none" w:sz="0" w:space="0" w:color="auto"/>
                        <w:bottom w:val="none" w:sz="0" w:space="0" w:color="auto"/>
                        <w:right w:val="none" w:sz="0" w:space="0" w:color="auto"/>
                      </w:divBdr>
                      <w:divsChild>
                        <w:div w:id="2007122541">
                          <w:marLeft w:val="0"/>
                          <w:marRight w:val="0"/>
                          <w:marTop w:val="0"/>
                          <w:marBottom w:val="0"/>
                          <w:divBdr>
                            <w:top w:val="none" w:sz="0" w:space="0" w:color="auto"/>
                            <w:left w:val="none" w:sz="0" w:space="0" w:color="auto"/>
                            <w:bottom w:val="none" w:sz="0" w:space="0" w:color="auto"/>
                            <w:right w:val="none" w:sz="0" w:space="0" w:color="auto"/>
                          </w:divBdr>
                          <w:divsChild>
                            <w:div w:id="1656450192">
                              <w:marLeft w:val="0"/>
                              <w:marRight w:val="0"/>
                              <w:marTop w:val="0"/>
                              <w:marBottom w:val="0"/>
                              <w:divBdr>
                                <w:top w:val="none" w:sz="0" w:space="0" w:color="auto"/>
                                <w:left w:val="none" w:sz="0" w:space="0" w:color="auto"/>
                                <w:bottom w:val="none" w:sz="0" w:space="0" w:color="auto"/>
                                <w:right w:val="none" w:sz="0" w:space="0" w:color="auto"/>
                              </w:divBdr>
                              <w:divsChild>
                                <w:div w:id="742946200">
                                  <w:marLeft w:val="0"/>
                                  <w:marRight w:val="0"/>
                                  <w:marTop w:val="0"/>
                                  <w:marBottom w:val="0"/>
                                  <w:divBdr>
                                    <w:top w:val="none" w:sz="0" w:space="0" w:color="auto"/>
                                    <w:left w:val="none" w:sz="0" w:space="0" w:color="auto"/>
                                    <w:bottom w:val="none" w:sz="0" w:space="0" w:color="auto"/>
                                    <w:right w:val="none" w:sz="0" w:space="0" w:color="auto"/>
                                  </w:divBdr>
                                  <w:divsChild>
                                    <w:div w:id="787626526">
                                      <w:marLeft w:val="0"/>
                                      <w:marRight w:val="0"/>
                                      <w:marTop w:val="0"/>
                                      <w:marBottom w:val="0"/>
                                      <w:divBdr>
                                        <w:top w:val="none" w:sz="0" w:space="0" w:color="auto"/>
                                        <w:left w:val="none" w:sz="0" w:space="0" w:color="auto"/>
                                        <w:bottom w:val="none" w:sz="0" w:space="0" w:color="auto"/>
                                        <w:right w:val="none" w:sz="0" w:space="0" w:color="auto"/>
                                      </w:divBdr>
                                      <w:divsChild>
                                        <w:div w:id="181674177">
                                          <w:marLeft w:val="0"/>
                                          <w:marRight w:val="0"/>
                                          <w:marTop w:val="0"/>
                                          <w:marBottom w:val="0"/>
                                          <w:divBdr>
                                            <w:top w:val="none" w:sz="0" w:space="0" w:color="auto"/>
                                            <w:left w:val="none" w:sz="0" w:space="0" w:color="auto"/>
                                            <w:bottom w:val="none" w:sz="0" w:space="0" w:color="auto"/>
                                            <w:right w:val="none" w:sz="0" w:space="0" w:color="auto"/>
                                          </w:divBdr>
                                          <w:divsChild>
                                            <w:div w:id="1812401570">
                                              <w:marLeft w:val="0"/>
                                              <w:marRight w:val="0"/>
                                              <w:marTop w:val="0"/>
                                              <w:marBottom w:val="0"/>
                                              <w:divBdr>
                                                <w:top w:val="none" w:sz="0" w:space="0" w:color="auto"/>
                                                <w:left w:val="none" w:sz="0" w:space="0" w:color="auto"/>
                                                <w:bottom w:val="none" w:sz="0" w:space="0" w:color="auto"/>
                                                <w:right w:val="none" w:sz="0" w:space="0" w:color="auto"/>
                                              </w:divBdr>
                                              <w:divsChild>
                                                <w:div w:id="181306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2031367">
          <w:marLeft w:val="0"/>
          <w:marRight w:val="0"/>
          <w:marTop w:val="0"/>
          <w:marBottom w:val="0"/>
          <w:divBdr>
            <w:top w:val="none" w:sz="0" w:space="0" w:color="auto"/>
            <w:left w:val="none" w:sz="0" w:space="0" w:color="auto"/>
            <w:bottom w:val="none" w:sz="0" w:space="0" w:color="auto"/>
            <w:right w:val="none" w:sz="0" w:space="0" w:color="auto"/>
          </w:divBdr>
          <w:divsChild>
            <w:div w:id="691228890">
              <w:marLeft w:val="0"/>
              <w:marRight w:val="0"/>
              <w:marTop w:val="0"/>
              <w:marBottom w:val="0"/>
              <w:divBdr>
                <w:top w:val="none" w:sz="0" w:space="0" w:color="auto"/>
                <w:left w:val="none" w:sz="0" w:space="0" w:color="auto"/>
                <w:bottom w:val="none" w:sz="0" w:space="0" w:color="auto"/>
                <w:right w:val="none" w:sz="0" w:space="0" w:color="auto"/>
              </w:divBdr>
              <w:divsChild>
                <w:div w:id="1581714427">
                  <w:marLeft w:val="0"/>
                  <w:marRight w:val="0"/>
                  <w:marTop w:val="0"/>
                  <w:marBottom w:val="0"/>
                  <w:divBdr>
                    <w:top w:val="none" w:sz="0" w:space="0" w:color="auto"/>
                    <w:left w:val="none" w:sz="0" w:space="0" w:color="auto"/>
                    <w:bottom w:val="none" w:sz="0" w:space="0" w:color="auto"/>
                    <w:right w:val="none" w:sz="0" w:space="0" w:color="auto"/>
                  </w:divBdr>
                </w:div>
                <w:div w:id="781536187">
                  <w:marLeft w:val="0"/>
                  <w:marRight w:val="0"/>
                  <w:marTop w:val="0"/>
                  <w:marBottom w:val="0"/>
                  <w:divBdr>
                    <w:top w:val="none" w:sz="0" w:space="0" w:color="auto"/>
                    <w:left w:val="none" w:sz="0" w:space="0" w:color="auto"/>
                    <w:bottom w:val="none" w:sz="0" w:space="0" w:color="auto"/>
                    <w:right w:val="none" w:sz="0" w:space="0" w:color="auto"/>
                  </w:divBdr>
                </w:div>
                <w:div w:id="429590913">
                  <w:marLeft w:val="0"/>
                  <w:marRight w:val="0"/>
                  <w:marTop w:val="0"/>
                  <w:marBottom w:val="0"/>
                  <w:divBdr>
                    <w:top w:val="none" w:sz="0" w:space="0" w:color="auto"/>
                    <w:left w:val="none" w:sz="0" w:space="0" w:color="auto"/>
                    <w:bottom w:val="none" w:sz="0" w:space="0" w:color="auto"/>
                    <w:right w:val="none" w:sz="0" w:space="0" w:color="auto"/>
                  </w:divBdr>
                  <w:divsChild>
                    <w:div w:id="1239946609">
                      <w:marLeft w:val="0"/>
                      <w:marRight w:val="0"/>
                      <w:marTop w:val="0"/>
                      <w:marBottom w:val="0"/>
                      <w:divBdr>
                        <w:top w:val="none" w:sz="0" w:space="0" w:color="auto"/>
                        <w:left w:val="none" w:sz="0" w:space="0" w:color="auto"/>
                        <w:bottom w:val="none" w:sz="0" w:space="0" w:color="auto"/>
                        <w:right w:val="none" w:sz="0" w:space="0" w:color="auto"/>
                      </w:divBdr>
                      <w:divsChild>
                        <w:div w:id="176908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096468">
          <w:marLeft w:val="0"/>
          <w:marRight w:val="0"/>
          <w:marTop w:val="0"/>
          <w:marBottom w:val="0"/>
          <w:divBdr>
            <w:top w:val="none" w:sz="0" w:space="0" w:color="auto"/>
            <w:left w:val="none" w:sz="0" w:space="0" w:color="auto"/>
            <w:bottom w:val="none" w:sz="0" w:space="0" w:color="auto"/>
            <w:right w:val="none" w:sz="0" w:space="0" w:color="auto"/>
          </w:divBdr>
        </w:div>
        <w:div w:id="798912591">
          <w:marLeft w:val="0"/>
          <w:marRight w:val="0"/>
          <w:marTop w:val="0"/>
          <w:marBottom w:val="0"/>
          <w:divBdr>
            <w:top w:val="none" w:sz="0" w:space="0" w:color="auto"/>
            <w:left w:val="none" w:sz="0" w:space="0" w:color="auto"/>
            <w:bottom w:val="none" w:sz="0" w:space="0" w:color="auto"/>
            <w:right w:val="none" w:sz="0" w:space="0" w:color="auto"/>
          </w:divBdr>
        </w:div>
        <w:div w:id="787819505">
          <w:marLeft w:val="0"/>
          <w:marRight w:val="0"/>
          <w:marTop w:val="0"/>
          <w:marBottom w:val="0"/>
          <w:divBdr>
            <w:top w:val="none" w:sz="0" w:space="0" w:color="auto"/>
            <w:left w:val="none" w:sz="0" w:space="0" w:color="auto"/>
            <w:bottom w:val="none" w:sz="0" w:space="0" w:color="auto"/>
            <w:right w:val="none" w:sz="0" w:space="0" w:color="auto"/>
          </w:divBdr>
          <w:divsChild>
            <w:div w:id="1779174392">
              <w:marLeft w:val="0"/>
              <w:marRight w:val="0"/>
              <w:marTop w:val="0"/>
              <w:marBottom w:val="0"/>
              <w:divBdr>
                <w:top w:val="none" w:sz="0" w:space="0" w:color="auto"/>
                <w:left w:val="none" w:sz="0" w:space="0" w:color="auto"/>
                <w:bottom w:val="none" w:sz="0" w:space="0" w:color="auto"/>
                <w:right w:val="none" w:sz="0" w:space="0" w:color="auto"/>
              </w:divBdr>
              <w:divsChild>
                <w:div w:id="715739521">
                  <w:marLeft w:val="0"/>
                  <w:marRight w:val="0"/>
                  <w:marTop w:val="0"/>
                  <w:marBottom w:val="0"/>
                  <w:divBdr>
                    <w:top w:val="none" w:sz="0" w:space="0" w:color="auto"/>
                    <w:left w:val="none" w:sz="0" w:space="0" w:color="auto"/>
                    <w:bottom w:val="none" w:sz="0" w:space="0" w:color="auto"/>
                    <w:right w:val="none" w:sz="0" w:space="0" w:color="auto"/>
                  </w:divBdr>
                </w:div>
                <w:div w:id="1494371666">
                  <w:marLeft w:val="0"/>
                  <w:marRight w:val="0"/>
                  <w:marTop w:val="0"/>
                  <w:marBottom w:val="0"/>
                  <w:divBdr>
                    <w:top w:val="none" w:sz="0" w:space="0" w:color="auto"/>
                    <w:left w:val="none" w:sz="0" w:space="0" w:color="auto"/>
                    <w:bottom w:val="none" w:sz="0" w:space="0" w:color="auto"/>
                    <w:right w:val="none" w:sz="0" w:space="0" w:color="auto"/>
                  </w:divBdr>
                  <w:divsChild>
                    <w:div w:id="172340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501585">
          <w:marLeft w:val="0"/>
          <w:marRight w:val="0"/>
          <w:marTop w:val="0"/>
          <w:marBottom w:val="0"/>
          <w:divBdr>
            <w:top w:val="none" w:sz="0" w:space="0" w:color="auto"/>
            <w:left w:val="none" w:sz="0" w:space="0" w:color="auto"/>
            <w:bottom w:val="none" w:sz="0" w:space="0" w:color="auto"/>
            <w:right w:val="none" w:sz="0" w:space="0" w:color="auto"/>
          </w:divBdr>
          <w:divsChild>
            <w:div w:id="1474325780">
              <w:marLeft w:val="0"/>
              <w:marRight w:val="0"/>
              <w:marTop w:val="0"/>
              <w:marBottom w:val="0"/>
              <w:divBdr>
                <w:top w:val="none" w:sz="0" w:space="0" w:color="auto"/>
                <w:left w:val="none" w:sz="0" w:space="0" w:color="auto"/>
                <w:bottom w:val="none" w:sz="0" w:space="0" w:color="auto"/>
                <w:right w:val="none" w:sz="0" w:space="0" w:color="auto"/>
              </w:divBdr>
              <w:divsChild>
                <w:div w:id="2019115965">
                  <w:marLeft w:val="0"/>
                  <w:marRight w:val="0"/>
                  <w:marTop w:val="0"/>
                  <w:marBottom w:val="0"/>
                  <w:divBdr>
                    <w:top w:val="none" w:sz="0" w:space="0" w:color="auto"/>
                    <w:left w:val="none" w:sz="0" w:space="0" w:color="auto"/>
                    <w:bottom w:val="none" w:sz="0" w:space="0" w:color="auto"/>
                    <w:right w:val="none" w:sz="0" w:space="0" w:color="auto"/>
                  </w:divBdr>
                  <w:divsChild>
                    <w:div w:id="1163086850">
                      <w:marLeft w:val="0"/>
                      <w:marRight w:val="0"/>
                      <w:marTop w:val="0"/>
                      <w:marBottom w:val="0"/>
                      <w:divBdr>
                        <w:top w:val="none" w:sz="0" w:space="0" w:color="auto"/>
                        <w:left w:val="none" w:sz="0" w:space="0" w:color="auto"/>
                        <w:bottom w:val="none" w:sz="0" w:space="0" w:color="auto"/>
                        <w:right w:val="none" w:sz="0" w:space="0" w:color="auto"/>
                      </w:divBdr>
                      <w:divsChild>
                        <w:div w:id="537470650">
                          <w:marLeft w:val="0"/>
                          <w:marRight w:val="0"/>
                          <w:marTop w:val="0"/>
                          <w:marBottom w:val="0"/>
                          <w:divBdr>
                            <w:top w:val="none" w:sz="0" w:space="0" w:color="auto"/>
                            <w:left w:val="none" w:sz="0" w:space="0" w:color="auto"/>
                            <w:bottom w:val="none" w:sz="0" w:space="0" w:color="auto"/>
                            <w:right w:val="none" w:sz="0" w:space="0" w:color="auto"/>
                          </w:divBdr>
                          <w:divsChild>
                            <w:div w:id="1309432592">
                              <w:marLeft w:val="0"/>
                              <w:marRight w:val="0"/>
                              <w:marTop w:val="0"/>
                              <w:marBottom w:val="0"/>
                              <w:divBdr>
                                <w:top w:val="none" w:sz="0" w:space="0" w:color="auto"/>
                                <w:left w:val="none" w:sz="0" w:space="0" w:color="auto"/>
                                <w:bottom w:val="none" w:sz="0" w:space="0" w:color="auto"/>
                                <w:right w:val="none" w:sz="0" w:space="0" w:color="auto"/>
                              </w:divBdr>
                              <w:divsChild>
                                <w:div w:id="541599023">
                                  <w:marLeft w:val="0"/>
                                  <w:marRight w:val="0"/>
                                  <w:marTop w:val="0"/>
                                  <w:marBottom w:val="0"/>
                                  <w:divBdr>
                                    <w:top w:val="none" w:sz="0" w:space="0" w:color="auto"/>
                                    <w:left w:val="none" w:sz="0" w:space="0" w:color="auto"/>
                                    <w:bottom w:val="none" w:sz="0" w:space="0" w:color="auto"/>
                                    <w:right w:val="none" w:sz="0" w:space="0" w:color="auto"/>
                                  </w:divBdr>
                                  <w:divsChild>
                                    <w:div w:id="1811172498">
                                      <w:marLeft w:val="0"/>
                                      <w:marRight w:val="0"/>
                                      <w:marTop w:val="0"/>
                                      <w:marBottom w:val="0"/>
                                      <w:divBdr>
                                        <w:top w:val="none" w:sz="0" w:space="0" w:color="auto"/>
                                        <w:left w:val="none" w:sz="0" w:space="0" w:color="auto"/>
                                        <w:bottom w:val="none" w:sz="0" w:space="0" w:color="auto"/>
                                        <w:right w:val="none" w:sz="0" w:space="0" w:color="auto"/>
                                      </w:divBdr>
                                      <w:divsChild>
                                        <w:div w:id="115148483">
                                          <w:marLeft w:val="0"/>
                                          <w:marRight w:val="0"/>
                                          <w:marTop w:val="0"/>
                                          <w:marBottom w:val="0"/>
                                          <w:divBdr>
                                            <w:top w:val="none" w:sz="0" w:space="0" w:color="auto"/>
                                            <w:left w:val="none" w:sz="0" w:space="0" w:color="auto"/>
                                            <w:bottom w:val="none" w:sz="0" w:space="0" w:color="auto"/>
                                            <w:right w:val="none" w:sz="0" w:space="0" w:color="auto"/>
                                          </w:divBdr>
                                          <w:divsChild>
                                            <w:div w:id="1243099013">
                                              <w:marLeft w:val="0"/>
                                              <w:marRight w:val="0"/>
                                              <w:marTop w:val="0"/>
                                              <w:marBottom w:val="0"/>
                                              <w:divBdr>
                                                <w:top w:val="none" w:sz="0" w:space="0" w:color="auto"/>
                                                <w:left w:val="none" w:sz="0" w:space="0" w:color="auto"/>
                                                <w:bottom w:val="none" w:sz="0" w:space="0" w:color="auto"/>
                                                <w:right w:val="none" w:sz="0" w:space="0" w:color="auto"/>
                                              </w:divBdr>
                                              <w:divsChild>
                                                <w:div w:id="1531068187">
                                                  <w:marLeft w:val="0"/>
                                                  <w:marRight w:val="0"/>
                                                  <w:marTop w:val="0"/>
                                                  <w:marBottom w:val="0"/>
                                                  <w:divBdr>
                                                    <w:top w:val="none" w:sz="0" w:space="0" w:color="auto"/>
                                                    <w:left w:val="none" w:sz="0" w:space="0" w:color="auto"/>
                                                    <w:bottom w:val="none" w:sz="0" w:space="0" w:color="auto"/>
                                                    <w:right w:val="none" w:sz="0" w:space="0" w:color="auto"/>
                                                  </w:divBdr>
                                                  <w:divsChild>
                                                    <w:div w:id="1258489128">
                                                      <w:marLeft w:val="0"/>
                                                      <w:marRight w:val="0"/>
                                                      <w:marTop w:val="0"/>
                                                      <w:marBottom w:val="0"/>
                                                      <w:divBdr>
                                                        <w:top w:val="none" w:sz="0" w:space="0" w:color="auto"/>
                                                        <w:left w:val="none" w:sz="0" w:space="0" w:color="auto"/>
                                                        <w:bottom w:val="none" w:sz="0" w:space="0" w:color="auto"/>
                                                        <w:right w:val="none" w:sz="0" w:space="0" w:color="auto"/>
                                                      </w:divBdr>
                                                    </w:div>
                                                  </w:divsChild>
                                                </w:div>
                                                <w:div w:id="7490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591227">
                                  <w:marLeft w:val="0"/>
                                  <w:marRight w:val="0"/>
                                  <w:marTop w:val="0"/>
                                  <w:marBottom w:val="0"/>
                                  <w:divBdr>
                                    <w:top w:val="none" w:sz="0" w:space="0" w:color="auto"/>
                                    <w:left w:val="none" w:sz="0" w:space="0" w:color="auto"/>
                                    <w:bottom w:val="none" w:sz="0" w:space="0" w:color="auto"/>
                                    <w:right w:val="none" w:sz="0" w:space="0" w:color="auto"/>
                                  </w:divBdr>
                                  <w:divsChild>
                                    <w:div w:id="23482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8328213">
          <w:marLeft w:val="0"/>
          <w:marRight w:val="0"/>
          <w:marTop w:val="0"/>
          <w:marBottom w:val="0"/>
          <w:divBdr>
            <w:top w:val="none" w:sz="0" w:space="0" w:color="auto"/>
            <w:left w:val="none" w:sz="0" w:space="0" w:color="auto"/>
            <w:bottom w:val="none" w:sz="0" w:space="0" w:color="auto"/>
            <w:right w:val="none" w:sz="0" w:space="0" w:color="auto"/>
          </w:divBdr>
        </w:div>
        <w:div w:id="16547744">
          <w:marLeft w:val="0"/>
          <w:marRight w:val="0"/>
          <w:marTop w:val="0"/>
          <w:marBottom w:val="0"/>
          <w:divBdr>
            <w:top w:val="none" w:sz="0" w:space="0" w:color="auto"/>
            <w:left w:val="none" w:sz="0" w:space="0" w:color="auto"/>
            <w:bottom w:val="none" w:sz="0" w:space="0" w:color="auto"/>
            <w:right w:val="none" w:sz="0" w:space="0" w:color="auto"/>
          </w:divBdr>
        </w:div>
        <w:div w:id="944576271">
          <w:marLeft w:val="0"/>
          <w:marRight w:val="0"/>
          <w:marTop w:val="0"/>
          <w:marBottom w:val="0"/>
          <w:divBdr>
            <w:top w:val="none" w:sz="0" w:space="0" w:color="auto"/>
            <w:left w:val="none" w:sz="0" w:space="0" w:color="auto"/>
            <w:bottom w:val="none" w:sz="0" w:space="0" w:color="auto"/>
            <w:right w:val="none" w:sz="0" w:space="0" w:color="auto"/>
          </w:divBdr>
          <w:divsChild>
            <w:div w:id="828667724">
              <w:marLeft w:val="0"/>
              <w:marRight w:val="0"/>
              <w:marTop w:val="0"/>
              <w:marBottom w:val="0"/>
              <w:divBdr>
                <w:top w:val="none" w:sz="0" w:space="0" w:color="auto"/>
                <w:left w:val="none" w:sz="0" w:space="0" w:color="auto"/>
                <w:bottom w:val="none" w:sz="0" w:space="0" w:color="auto"/>
                <w:right w:val="none" w:sz="0" w:space="0" w:color="auto"/>
              </w:divBdr>
              <w:divsChild>
                <w:div w:id="1247954113">
                  <w:marLeft w:val="0"/>
                  <w:marRight w:val="0"/>
                  <w:marTop w:val="0"/>
                  <w:marBottom w:val="0"/>
                  <w:divBdr>
                    <w:top w:val="none" w:sz="0" w:space="0" w:color="auto"/>
                    <w:left w:val="none" w:sz="0" w:space="0" w:color="auto"/>
                    <w:bottom w:val="none" w:sz="0" w:space="0" w:color="auto"/>
                    <w:right w:val="none" w:sz="0" w:space="0" w:color="auto"/>
                  </w:divBdr>
                </w:div>
                <w:div w:id="1420982965">
                  <w:marLeft w:val="0"/>
                  <w:marRight w:val="0"/>
                  <w:marTop w:val="0"/>
                  <w:marBottom w:val="0"/>
                  <w:divBdr>
                    <w:top w:val="none" w:sz="0" w:space="0" w:color="auto"/>
                    <w:left w:val="none" w:sz="0" w:space="0" w:color="auto"/>
                    <w:bottom w:val="none" w:sz="0" w:space="0" w:color="auto"/>
                    <w:right w:val="none" w:sz="0" w:space="0" w:color="auto"/>
                  </w:divBdr>
                  <w:divsChild>
                    <w:div w:id="435639567">
                      <w:marLeft w:val="0"/>
                      <w:marRight w:val="0"/>
                      <w:marTop w:val="0"/>
                      <w:marBottom w:val="0"/>
                      <w:divBdr>
                        <w:top w:val="none" w:sz="0" w:space="0" w:color="auto"/>
                        <w:left w:val="none" w:sz="0" w:space="0" w:color="auto"/>
                        <w:bottom w:val="none" w:sz="0" w:space="0" w:color="auto"/>
                        <w:right w:val="none" w:sz="0" w:space="0" w:color="auto"/>
                      </w:divBdr>
                      <w:divsChild>
                        <w:div w:id="1748310228">
                          <w:marLeft w:val="0"/>
                          <w:marRight w:val="0"/>
                          <w:marTop w:val="0"/>
                          <w:marBottom w:val="0"/>
                          <w:divBdr>
                            <w:top w:val="none" w:sz="0" w:space="0" w:color="auto"/>
                            <w:left w:val="none" w:sz="0" w:space="0" w:color="auto"/>
                            <w:bottom w:val="none" w:sz="0" w:space="0" w:color="auto"/>
                            <w:right w:val="none" w:sz="0" w:space="0" w:color="auto"/>
                          </w:divBdr>
                          <w:divsChild>
                            <w:div w:id="1136726850">
                              <w:marLeft w:val="0"/>
                              <w:marRight w:val="0"/>
                              <w:marTop w:val="0"/>
                              <w:marBottom w:val="0"/>
                              <w:divBdr>
                                <w:top w:val="none" w:sz="0" w:space="0" w:color="auto"/>
                                <w:left w:val="none" w:sz="0" w:space="0" w:color="auto"/>
                                <w:bottom w:val="none" w:sz="0" w:space="0" w:color="auto"/>
                                <w:right w:val="none" w:sz="0" w:space="0" w:color="auto"/>
                              </w:divBdr>
                              <w:divsChild>
                                <w:div w:id="96666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3881">
          <w:marLeft w:val="0"/>
          <w:marRight w:val="0"/>
          <w:marTop w:val="0"/>
          <w:marBottom w:val="0"/>
          <w:divBdr>
            <w:top w:val="none" w:sz="0" w:space="0" w:color="auto"/>
            <w:left w:val="none" w:sz="0" w:space="0" w:color="auto"/>
            <w:bottom w:val="none" w:sz="0" w:space="0" w:color="auto"/>
            <w:right w:val="none" w:sz="0" w:space="0" w:color="auto"/>
          </w:divBdr>
          <w:divsChild>
            <w:div w:id="713193684">
              <w:marLeft w:val="0"/>
              <w:marRight w:val="0"/>
              <w:marTop w:val="0"/>
              <w:marBottom w:val="0"/>
              <w:divBdr>
                <w:top w:val="none" w:sz="0" w:space="0" w:color="auto"/>
                <w:left w:val="none" w:sz="0" w:space="0" w:color="auto"/>
                <w:bottom w:val="none" w:sz="0" w:space="0" w:color="auto"/>
                <w:right w:val="none" w:sz="0" w:space="0" w:color="auto"/>
              </w:divBdr>
            </w:div>
          </w:divsChild>
        </w:div>
        <w:div w:id="1017544550">
          <w:marLeft w:val="0"/>
          <w:marRight w:val="0"/>
          <w:marTop w:val="0"/>
          <w:marBottom w:val="0"/>
          <w:divBdr>
            <w:top w:val="none" w:sz="0" w:space="0" w:color="auto"/>
            <w:left w:val="none" w:sz="0" w:space="0" w:color="auto"/>
            <w:bottom w:val="none" w:sz="0" w:space="0" w:color="auto"/>
            <w:right w:val="none" w:sz="0" w:space="0" w:color="auto"/>
          </w:divBdr>
          <w:divsChild>
            <w:div w:id="774637086">
              <w:marLeft w:val="0"/>
              <w:marRight w:val="0"/>
              <w:marTop w:val="0"/>
              <w:marBottom w:val="0"/>
              <w:divBdr>
                <w:top w:val="none" w:sz="0" w:space="0" w:color="auto"/>
                <w:left w:val="none" w:sz="0" w:space="0" w:color="auto"/>
                <w:bottom w:val="none" w:sz="0" w:space="0" w:color="auto"/>
                <w:right w:val="none" w:sz="0" w:space="0" w:color="auto"/>
              </w:divBdr>
              <w:divsChild>
                <w:div w:id="199768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7210">
          <w:marLeft w:val="0"/>
          <w:marRight w:val="0"/>
          <w:marTop w:val="0"/>
          <w:marBottom w:val="0"/>
          <w:divBdr>
            <w:top w:val="none" w:sz="0" w:space="0" w:color="auto"/>
            <w:left w:val="none" w:sz="0" w:space="0" w:color="auto"/>
            <w:bottom w:val="none" w:sz="0" w:space="0" w:color="auto"/>
            <w:right w:val="none" w:sz="0" w:space="0" w:color="auto"/>
          </w:divBdr>
          <w:divsChild>
            <w:div w:id="1618439631">
              <w:marLeft w:val="0"/>
              <w:marRight w:val="0"/>
              <w:marTop w:val="0"/>
              <w:marBottom w:val="0"/>
              <w:divBdr>
                <w:top w:val="none" w:sz="0" w:space="0" w:color="auto"/>
                <w:left w:val="none" w:sz="0" w:space="0" w:color="auto"/>
                <w:bottom w:val="none" w:sz="0" w:space="0" w:color="auto"/>
                <w:right w:val="none" w:sz="0" w:space="0" w:color="auto"/>
              </w:divBdr>
              <w:divsChild>
                <w:div w:id="248928438">
                  <w:marLeft w:val="0"/>
                  <w:marRight w:val="0"/>
                  <w:marTop w:val="0"/>
                  <w:marBottom w:val="0"/>
                  <w:divBdr>
                    <w:top w:val="none" w:sz="0" w:space="0" w:color="auto"/>
                    <w:left w:val="none" w:sz="0" w:space="0" w:color="auto"/>
                    <w:bottom w:val="none" w:sz="0" w:space="0" w:color="auto"/>
                    <w:right w:val="none" w:sz="0" w:space="0" w:color="auto"/>
                  </w:divBdr>
                  <w:divsChild>
                    <w:div w:id="764543367">
                      <w:marLeft w:val="0"/>
                      <w:marRight w:val="0"/>
                      <w:marTop w:val="0"/>
                      <w:marBottom w:val="0"/>
                      <w:divBdr>
                        <w:top w:val="none" w:sz="0" w:space="0" w:color="auto"/>
                        <w:left w:val="none" w:sz="0" w:space="0" w:color="auto"/>
                        <w:bottom w:val="none" w:sz="0" w:space="0" w:color="auto"/>
                        <w:right w:val="none" w:sz="0" w:space="0" w:color="auto"/>
                      </w:divBdr>
                      <w:divsChild>
                        <w:div w:id="1731882133">
                          <w:marLeft w:val="0"/>
                          <w:marRight w:val="0"/>
                          <w:marTop w:val="0"/>
                          <w:marBottom w:val="0"/>
                          <w:divBdr>
                            <w:top w:val="none" w:sz="0" w:space="0" w:color="auto"/>
                            <w:left w:val="none" w:sz="0" w:space="0" w:color="auto"/>
                            <w:bottom w:val="none" w:sz="0" w:space="0" w:color="auto"/>
                            <w:right w:val="none" w:sz="0" w:space="0" w:color="auto"/>
                          </w:divBdr>
                          <w:divsChild>
                            <w:div w:id="1963343922">
                              <w:marLeft w:val="0"/>
                              <w:marRight w:val="0"/>
                              <w:marTop w:val="0"/>
                              <w:marBottom w:val="0"/>
                              <w:divBdr>
                                <w:top w:val="none" w:sz="0" w:space="0" w:color="auto"/>
                                <w:left w:val="none" w:sz="0" w:space="0" w:color="auto"/>
                                <w:bottom w:val="none" w:sz="0" w:space="0" w:color="auto"/>
                                <w:right w:val="none" w:sz="0" w:space="0" w:color="auto"/>
                              </w:divBdr>
                              <w:divsChild>
                                <w:div w:id="175703273">
                                  <w:marLeft w:val="0"/>
                                  <w:marRight w:val="0"/>
                                  <w:marTop w:val="0"/>
                                  <w:marBottom w:val="0"/>
                                  <w:divBdr>
                                    <w:top w:val="none" w:sz="0" w:space="0" w:color="auto"/>
                                    <w:left w:val="none" w:sz="0" w:space="0" w:color="auto"/>
                                    <w:bottom w:val="none" w:sz="0" w:space="0" w:color="auto"/>
                                    <w:right w:val="none" w:sz="0" w:space="0" w:color="auto"/>
                                  </w:divBdr>
                                  <w:divsChild>
                                    <w:div w:id="520629531">
                                      <w:marLeft w:val="0"/>
                                      <w:marRight w:val="0"/>
                                      <w:marTop w:val="0"/>
                                      <w:marBottom w:val="0"/>
                                      <w:divBdr>
                                        <w:top w:val="none" w:sz="0" w:space="0" w:color="auto"/>
                                        <w:left w:val="none" w:sz="0" w:space="0" w:color="auto"/>
                                        <w:bottom w:val="none" w:sz="0" w:space="0" w:color="auto"/>
                                        <w:right w:val="none" w:sz="0" w:space="0" w:color="auto"/>
                                      </w:divBdr>
                                      <w:divsChild>
                                        <w:div w:id="572785888">
                                          <w:marLeft w:val="0"/>
                                          <w:marRight w:val="0"/>
                                          <w:marTop w:val="0"/>
                                          <w:marBottom w:val="0"/>
                                          <w:divBdr>
                                            <w:top w:val="none" w:sz="0" w:space="0" w:color="auto"/>
                                            <w:left w:val="none" w:sz="0" w:space="0" w:color="auto"/>
                                            <w:bottom w:val="none" w:sz="0" w:space="0" w:color="auto"/>
                                            <w:right w:val="none" w:sz="0" w:space="0" w:color="auto"/>
                                          </w:divBdr>
                                          <w:divsChild>
                                            <w:div w:id="2022199599">
                                              <w:marLeft w:val="0"/>
                                              <w:marRight w:val="0"/>
                                              <w:marTop w:val="0"/>
                                              <w:marBottom w:val="0"/>
                                              <w:divBdr>
                                                <w:top w:val="none" w:sz="0" w:space="0" w:color="auto"/>
                                                <w:left w:val="none" w:sz="0" w:space="0" w:color="auto"/>
                                                <w:bottom w:val="none" w:sz="0" w:space="0" w:color="auto"/>
                                                <w:right w:val="none" w:sz="0" w:space="0" w:color="auto"/>
                                              </w:divBdr>
                                              <w:divsChild>
                                                <w:div w:id="995184905">
                                                  <w:marLeft w:val="0"/>
                                                  <w:marRight w:val="0"/>
                                                  <w:marTop w:val="0"/>
                                                  <w:marBottom w:val="0"/>
                                                  <w:divBdr>
                                                    <w:top w:val="none" w:sz="0" w:space="0" w:color="auto"/>
                                                    <w:left w:val="none" w:sz="0" w:space="0" w:color="auto"/>
                                                    <w:bottom w:val="none" w:sz="0" w:space="0" w:color="auto"/>
                                                    <w:right w:val="none" w:sz="0" w:space="0" w:color="auto"/>
                                                  </w:divBdr>
                                                  <w:divsChild>
                                                    <w:div w:id="191917612">
                                                      <w:marLeft w:val="0"/>
                                                      <w:marRight w:val="0"/>
                                                      <w:marTop w:val="0"/>
                                                      <w:marBottom w:val="0"/>
                                                      <w:divBdr>
                                                        <w:top w:val="none" w:sz="0" w:space="0" w:color="auto"/>
                                                        <w:left w:val="none" w:sz="0" w:space="0" w:color="auto"/>
                                                        <w:bottom w:val="none" w:sz="0" w:space="0" w:color="auto"/>
                                                        <w:right w:val="none" w:sz="0" w:space="0" w:color="auto"/>
                                                      </w:divBdr>
                                                      <w:divsChild>
                                                        <w:div w:id="2002535876">
                                                          <w:marLeft w:val="0"/>
                                                          <w:marRight w:val="0"/>
                                                          <w:marTop w:val="0"/>
                                                          <w:marBottom w:val="0"/>
                                                          <w:divBdr>
                                                            <w:top w:val="none" w:sz="0" w:space="0" w:color="auto"/>
                                                            <w:left w:val="none" w:sz="0" w:space="0" w:color="auto"/>
                                                            <w:bottom w:val="none" w:sz="0" w:space="0" w:color="auto"/>
                                                            <w:right w:val="none" w:sz="0" w:space="0" w:color="auto"/>
                                                          </w:divBdr>
                                                          <w:divsChild>
                                                            <w:div w:id="2130127661">
                                                              <w:marLeft w:val="0"/>
                                                              <w:marRight w:val="0"/>
                                                              <w:marTop w:val="0"/>
                                                              <w:marBottom w:val="0"/>
                                                              <w:divBdr>
                                                                <w:top w:val="none" w:sz="0" w:space="0" w:color="auto"/>
                                                                <w:left w:val="none" w:sz="0" w:space="0" w:color="auto"/>
                                                                <w:bottom w:val="none" w:sz="0" w:space="0" w:color="auto"/>
                                                                <w:right w:val="none" w:sz="0" w:space="0" w:color="auto"/>
                                                              </w:divBdr>
                                                              <w:divsChild>
                                                                <w:div w:id="6957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09006740">
          <w:marLeft w:val="0"/>
          <w:marRight w:val="0"/>
          <w:marTop w:val="0"/>
          <w:marBottom w:val="0"/>
          <w:divBdr>
            <w:top w:val="none" w:sz="0" w:space="0" w:color="auto"/>
            <w:left w:val="none" w:sz="0" w:space="0" w:color="auto"/>
            <w:bottom w:val="none" w:sz="0" w:space="0" w:color="auto"/>
            <w:right w:val="none" w:sz="0" w:space="0" w:color="auto"/>
          </w:divBdr>
          <w:divsChild>
            <w:div w:id="1113130040">
              <w:marLeft w:val="0"/>
              <w:marRight w:val="0"/>
              <w:marTop w:val="0"/>
              <w:marBottom w:val="0"/>
              <w:divBdr>
                <w:top w:val="none" w:sz="0" w:space="0" w:color="auto"/>
                <w:left w:val="none" w:sz="0" w:space="0" w:color="auto"/>
                <w:bottom w:val="none" w:sz="0" w:space="0" w:color="auto"/>
                <w:right w:val="none" w:sz="0" w:space="0" w:color="auto"/>
              </w:divBdr>
              <w:divsChild>
                <w:div w:id="75321668">
                  <w:marLeft w:val="0"/>
                  <w:marRight w:val="0"/>
                  <w:marTop w:val="0"/>
                  <w:marBottom w:val="0"/>
                  <w:divBdr>
                    <w:top w:val="none" w:sz="0" w:space="0" w:color="auto"/>
                    <w:left w:val="none" w:sz="0" w:space="0" w:color="auto"/>
                    <w:bottom w:val="none" w:sz="0" w:space="0" w:color="auto"/>
                    <w:right w:val="none" w:sz="0" w:space="0" w:color="auto"/>
                  </w:divBdr>
                </w:div>
                <w:div w:id="1154220849">
                  <w:marLeft w:val="0"/>
                  <w:marRight w:val="0"/>
                  <w:marTop w:val="0"/>
                  <w:marBottom w:val="0"/>
                  <w:divBdr>
                    <w:top w:val="none" w:sz="0" w:space="0" w:color="auto"/>
                    <w:left w:val="none" w:sz="0" w:space="0" w:color="auto"/>
                    <w:bottom w:val="none" w:sz="0" w:space="0" w:color="auto"/>
                    <w:right w:val="none" w:sz="0" w:space="0" w:color="auto"/>
                  </w:divBdr>
                </w:div>
                <w:div w:id="2035038394">
                  <w:marLeft w:val="0"/>
                  <w:marRight w:val="0"/>
                  <w:marTop w:val="0"/>
                  <w:marBottom w:val="0"/>
                  <w:divBdr>
                    <w:top w:val="none" w:sz="0" w:space="0" w:color="auto"/>
                    <w:left w:val="none" w:sz="0" w:space="0" w:color="auto"/>
                    <w:bottom w:val="none" w:sz="0" w:space="0" w:color="auto"/>
                    <w:right w:val="none" w:sz="0" w:space="0" w:color="auto"/>
                  </w:divBdr>
                  <w:divsChild>
                    <w:div w:id="1459103857">
                      <w:marLeft w:val="0"/>
                      <w:marRight w:val="0"/>
                      <w:marTop w:val="0"/>
                      <w:marBottom w:val="0"/>
                      <w:divBdr>
                        <w:top w:val="none" w:sz="0" w:space="0" w:color="auto"/>
                        <w:left w:val="none" w:sz="0" w:space="0" w:color="auto"/>
                        <w:bottom w:val="none" w:sz="0" w:space="0" w:color="auto"/>
                        <w:right w:val="none" w:sz="0" w:space="0" w:color="auto"/>
                      </w:divBdr>
                      <w:divsChild>
                        <w:div w:id="206263667">
                          <w:marLeft w:val="0"/>
                          <w:marRight w:val="0"/>
                          <w:marTop w:val="0"/>
                          <w:marBottom w:val="0"/>
                          <w:divBdr>
                            <w:top w:val="none" w:sz="0" w:space="0" w:color="auto"/>
                            <w:left w:val="none" w:sz="0" w:space="0" w:color="auto"/>
                            <w:bottom w:val="none" w:sz="0" w:space="0" w:color="auto"/>
                            <w:right w:val="none" w:sz="0" w:space="0" w:color="auto"/>
                          </w:divBdr>
                        </w:div>
                        <w:div w:id="2075739283">
                          <w:marLeft w:val="0"/>
                          <w:marRight w:val="0"/>
                          <w:marTop w:val="0"/>
                          <w:marBottom w:val="0"/>
                          <w:divBdr>
                            <w:top w:val="none" w:sz="0" w:space="0" w:color="auto"/>
                            <w:left w:val="none" w:sz="0" w:space="0" w:color="auto"/>
                            <w:bottom w:val="none" w:sz="0" w:space="0" w:color="auto"/>
                            <w:right w:val="none" w:sz="0" w:space="0" w:color="auto"/>
                          </w:divBdr>
                          <w:divsChild>
                            <w:div w:id="1759214097">
                              <w:marLeft w:val="0"/>
                              <w:marRight w:val="0"/>
                              <w:marTop w:val="0"/>
                              <w:marBottom w:val="0"/>
                              <w:divBdr>
                                <w:top w:val="none" w:sz="0" w:space="0" w:color="auto"/>
                                <w:left w:val="none" w:sz="0" w:space="0" w:color="auto"/>
                                <w:bottom w:val="none" w:sz="0" w:space="0" w:color="auto"/>
                                <w:right w:val="none" w:sz="0" w:space="0" w:color="auto"/>
                              </w:divBdr>
                              <w:divsChild>
                                <w:div w:id="133503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0137408">
          <w:marLeft w:val="0"/>
          <w:marRight w:val="0"/>
          <w:marTop w:val="0"/>
          <w:marBottom w:val="0"/>
          <w:divBdr>
            <w:top w:val="none" w:sz="0" w:space="0" w:color="auto"/>
            <w:left w:val="none" w:sz="0" w:space="0" w:color="auto"/>
            <w:bottom w:val="none" w:sz="0" w:space="0" w:color="auto"/>
            <w:right w:val="none" w:sz="0" w:space="0" w:color="auto"/>
          </w:divBdr>
          <w:divsChild>
            <w:div w:id="1144547183">
              <w:marLeft w:val="0"/>
              <w:marRight w:val="0"/>
              <w:marTop w:val="0"/>
              <w:marBottom w:val="0"/>
              <w:divBdr>
                <w:top w:val="none" w:sz="0" w:space="0" w:color="auto"/>
                <w:left w:val="none" w:sz="0" w:space="0" w:color="auto"/>
                <w:bottom w:val="none" w:sz="0" w:space="0" w:color="auto"/>
                <w:right w:val="none" w:sz="0" w:space="0" w:color="auto"/>
              </w:divBdr>
              <w:divsChild>
                <w:div w:id="623539811">
                  <w:marLeft w:val="0"/>
                  <w:marRight w:val="0"/>
                  <w:marTop w:val="0"/>
                  <w:marBottom w:val="0"/>
                  <w:divBdr>
                    <w:top w:val="none" w:sz="0" w:space="0" w:color="auto"/>
                    <w:left w:val="none" w:sz="0" w:space="0" w:color="auto"/>
                    <w:bottom w:val="none" w:sz="0" w:space="0" w:color="auto"/>
                    <w:right w:val="none" w:sz="0" w:space="0" w:color="auto"/>
                  </w:divBdr>
                </w:div>
                <w:div w:id="1837651834">
                  <w:marLeft w:val="0"/>
                  <w:marRight w:val="0"/>
                  <w:marTop w:val="0"/>
                  <w:marBottom w:val="0"/>
                  <w:divBdr>
                    <w:top w:val="none" w:sz="0" w:space="0" w:color="auto"/>
                    <w:left w:val="none" w:sz="0" w:space="0" w:color="auto"/>
                    <w:bottom w:val="none" w:sz="0" w:space="0" w:color="auto"/>
                    <w:right w:val="none" w:sz="0" w:space="0" w:color="auto"/>
                  </w:divBdr>
                </w:div>
                <w:div w:id="1406803254">
                  <w:marLeft w:val="0"/>
                  <w:marRight w:val="0"/>
                  <w:marTop w:val="0"/>
                  <w:marBottom w:val="0"/>
                  <w:divBdr>
                    <w:top w:val="none" w:sz="0" w:space="0" w:color="auto"/>
                    <w:left w:val="none" w:sz="0" w:space="0" w:color="auto"/>
                    <w:bottom w:val="none" w:sz="0" w:space="0" w:color="auto"/>
                    <w:right w:val="none" w:sz="0" w:space="0" w:color="auto"/>
                  </w:divBdr>
                  <w:divsChild>
                    <w:div w:id="1341738552">
                      <w:marLeft w:val="0"/>
                      <w:marRight w:val="0"/>
                      <w:marTop w:val="0"/>
                      <w:marBottom w:val="0"/>
                      <w:divBdr>
                        <w:top w:val="none" w:sz="0" w:space="0" w:color="auto"/>
                        <w:left w:val="none" w:sz="0" w:space="0" w:color="auto"/>
                        <w:bottom w:val="none" w:sz="0" w:space="0" w:color="auto"/>
                        <w:right w:val="none" w:sz="0" w:space="0" w:color="auto"/>
                      </w:divBdr>
                      <w:divsChild>
                        <w:div w:id="316106836">
                          <w:marLeft w:val="0"/>
                          <w:marRight w:val="0"/>
                          <w:marTop w:val="0"/>
                          <w:marBottom w:val="0"/>
                          <w:divBdr>
                            <w:top w:val="none" w:sz="0" w:space="0" w:color="auto"/>
                            <w:left w:val="none" w:sz="0" w:space="0" w:color="auto"/>
                            <w:bottom w:val="none" w:sz="0" w:space="0" w:color="auto"/>
                            <w:right w:val="none" w:sz="0" w:space="0" w:color="auto"/>
                          </w:divBdr>
                        </w:div>
                        <w:div w:id="1137187879">
                          <w:marLeft w:val="0"/>
                          <w:marRight w:val="0"/>
                          <w:marTop w:val="0"/>
                          <w:marBottom w:val="0"/>
                          <w:divBdr>
                            <w:top w:val="none" w:sz="0" w:space="0" w:color="auto"/>
                            <w:left w:val="none" w:sz="0" w:space="0" w:color="auto"/>
                            <w:bottom w:val="none" w:sz="0" w:space="0" w:color="auto"/>
                            <w:right w:val="none" w:sz="0" w:space="0" w:color="auto"/>
                          </w:divBdr>
                          <w:divsChild>
                            <w:div w:id="2052799110">
                              <w:marLeft w:val="0"/>
                              <w:marRight w:val="0"/>
                              <w:marTop w:val="0"/>
                              <w:marBottom w:val="0"/>
                              <w:divBdr>
                                <w:top w:val="none" w:sz="0" w:space="0" w:color="auto"/>
                                <w:left w:val="none" w:sz="0" w:space="0" w:color="auto"/>
                                <w:bottom w:val="none" w:sz="0" w:space="0" w:color="auto"/>
                                <w:right w:val="none" w:sz="0" w:space="0" w:color="auto"/>
                              </w:divBdr>
                            </w:div>
                          </w:divsChild>
                        </w:div>
                        <w:div w:id="663511506">
                          <w:marLeft w:val="0"/>
                          <w:marRight w:val="0"/>
                          <w:marTop w:val="0"/>
                          <w:marBottom w:val="0"/>
                          <w:divBdr>
                            <w:top w:val="none" w:sz="0" w:space="0" w:color="auto"/>
                            <w:left w:val="none" w:sz="0" w:space="0" w:color="auto"/>
                            <w:bottom w:val="none" w:sz="0" w:space="0" w:color="auto"/>
                            <w:right w:val="none" w:sz="0" w:space="0" w:color="auto"/>
                          </w:divBdr>
                          <w:divsChild>
                            <w:div w:id="643126502">
                              <w:marLeft w:val="0"/>
                              <w:marRight w:val="0"/>
                              <w:marTop w:val="0"/>
                              <w:marBottom w:val="0"/>
                              <w:divBdr>
                                <w:top w:val="none" w:sz="0" w:space="0" w:color="auto"/>
                                <w:left w:val="none" w:sz="0" w:space="0" w:color="auto"/>
                                <w:bottom w:val="none" w:sz="0" w:space="0" w:color="auto"/>
                                <w:right w:val="none" w:sz="0" w:space="0" w:color="auto"/>
                              </w:divBdr>
                              <w:divsChild>
                                <w:div w:id="1340085490">
                                  <w:marLeft w:val="0"/>
                                  <w:marRight w:val="0"/>
                                  <w:marTop w:val="0"/>
                                  <w:marBottom w:val="0"/>
                                  <w:divBdr>
                                    <w:top w:val="none" w:sz="0" w:space="0" w:color="auto"/>
                                    <w:left w:val="none" w:sz="0" w:space="0" w:color="auto"/>
                                    <w:bottom w:val="none" w:sz="0" w:space="0" w:color="auto"/>
                                    <w:right w:val="none" w:sz="0" w:space="0" w:color="auto"/>
                                  </w:divBdr>
                                  <w:divsChild>
                                    <w:div w:id="786704275">
                                      <w:marLeft w:val="0"/>
                                      <w:marRight w:val="0"/>
                                      <w:marTop w:val="0"/>
                                      <w:marBottom w:val="0"/>
                                      <w:divBdr>
                                        <w:top w:val="none" w:sz="0" w:space="0" w:color="auto"/>
                                        <w:left w:val="none" w:sz="0" w:space="0" w:color="auto"/>
                                        <w:bottom w:val="none" w:sz="0" w:space="0" w:color="auto"/>
                                        <w:right w:val="none" w:sz="0" w:space="0" w:color="auto"/>
                                      </w:divBdr>
                                      <w:divsChild>
                                        <w:div w:id="567302665">
                                          <w:marLeft w:val="0"/>
                                          <w:marRight w:val="0"/>
                                          <w:marTop w:val="0"/>
                                          <w:marBottom w:val="0"/>
                                          <w:divBdr>
                                            <w:top w:val="none" w:sz="0" w:space="0" w:color="auto"/>
                                            <w:left w:val="none" w:sz="0" w:space="0" w:color="auto"/>
                                            <w:bottom w:val="none" w:sz="0" w:space="0" w:color="auto"/>
                                            <w:right w:val="none" w:sz="0" w:space="0" w:color="auto"/>
                                          </w:divBdr>
                                          <w:divsChild>
                                            <w:div w:id="1950041140">
                                              <w:marLeft w:val="0"/>
                                              <w:marRight w:val="0"/>
                                              <w:marTop w:val="0"/>
                                              <w:marBottom w:val="0"/>
                                              <w:divBdr>
                                                <w:top w:val="none" w:sz="0" w:space="0" w:color="auto"/>
                                                <w:left w:val="none" w:sz="0" w:space="0" w:color="auto"/>
                                                <w:bottom w:val="none" w:sz="0" w:space="0" w:color="auto"/>
                                                <w:right w:val="none" w:sz="0" w:space="0" w:color="auto"/>
                                              </w:divBdr>
                                              <w:divsChild>
                                                <w:div w:id="356929040">
                                                  <w:marLeft w:val="0"/>
                                                  <w:marRight w:val="0"/>
                                                  <w:marTop w:val="0"/>
                                                  <w:marBottom w:val="0"/>
                                                  <w:divBdr>
                                                    <w:top w:val="none" w:sz="0" w:space="0" w:color="auto"/>
                                                    <w:left w:val="none" w:sz="0" w:space="0" w:color="auto"/>
                                                    <w:bottom w:val="none" w:sz="0" w:space="0" w:color="auto"/>
                                                    <w:right w:val="none" w:sz="0" w:space="0" w:color="auto"/>
                                                  </w:divBdr>
                                                </w:div>
                                                <w:div w:id="16637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5502885">
          <w:marLeft w:val="0"/>
          <w:marRight w:val="0"/>
          <w:marTop w:val="0"/>
          <w:marBottom w:val="0"/>
          <w:divBdr>
            <w:top w:val="none" w:sz="0" w:space="0" w:color="auto"/>
            <w:left w:val="none" w:sz="0" w:space="0" w:color="auto"/>
            <w:bottom w:val="none" w:sz="0" w:space="0" w:color="auto"/>
            <w:right w:val="none" w:sz="0" w:space="0" w:color="auto"/>
          </w:divBdr>
        </w:div>
        <w:div w:id="79959190">
          <w:marLeft w:val="0"/>
          <w:marRight w:val="0"/>
          <w:marTop w:val="0"/>
          <w:marBottom w:val="0"/>
          <w:divBdr>
            <w:top w:val="none" w:sz="0" w:space="0" w:color="auto"/>
            <w:left w:val="none" w:sz="0" w:space="0" w:color="auto"/>
            <w:bottom w:val="none" w:sz="0" w:space="0" w:color="auto"/>
            <w:right w:val="none" w:sz="0" w:space="0" w:color="auto"/>
          </w:divBdr>
        </w:div>
        <w:div w:id="307638973">
          <w:marLeft w:val="0"/>
          <w:marRight w:val="0"/>
          <w:marTop w:val="0"/>
          <w:marBottom w:val="0"/>
          <w:divBdr>
            <w:top w:val="none" w:sz="0" w:space="0" w:color="auto"/>
            <w:left w:val="none" w:sz="0" w:space="0" w:color="auto"/>
            <w:bottom w:val="none" w:sz="0" w:space="0" w:color="auto"/>
            <w:right w:val="none" w:sz="0" w:space="0" w:color="auto"/>
          </w:divBdr>
          <w:divsChild>
            <w:div w:id="1611431285">
              <w:marLeft w:val="0"/>
              <w:marRight w:val="0"/>
              <w:marTop w:val="0"/>
              <w:marBottom w:val="0"/>
              <w:divBdr>
                <w:top w:val="none" w:sz="0" w:space="0" w:color="auto"/>
                <w:left w:val="none" w:sz="0" w:space="0" w:color="auto"/>
                <w:bottom w:val="none" w:sz="0" w:space="0" w:color="auto"/>
                <w:right w:val="none" w:sz="0" w:space="0" w:color="auto"/>
              </w:divBdr>
              <w:divsChild>
                <w:div w:id="1567760185">
                  <w:marLeft w:val="0"/>
                  <w:marRight w:val="0"/>
                  <w:marTop w:val="0"/>
                  <w:marBottom w:val="0"/>
                  <w:divBdr>
                    <w:top w:val="none" w:sz="0" w:space="0" w:color="auto"/>
                    <w:left w:val="none" w:sz="0" w:space="0" w:color="auto"/>
                    <w:bottom w:val="none" w:sz="0" w:space="0" w:color="auto"/>
                    <w:right w:val="none" w:sz="0" w:space="0" w:color="auto"/>
                  </w:divBdr>
                  <w:divsChild>
                    <w:div w:id="300964822">
                      <w:marLeft w:val="0"/>
                      <w:marRight w:val="0"/>
                      <w:marTop w:val="0"/>
                      <w:marBottom w:val="0"/>
                      <w:divBdr>
                        <w:top w:val="none" w:sz="0" w:space="0" w:color="auto"/>
                        <w:left w:val="none" w:sz="0" w:space="0" w:color="auto"/>
                        <w:bottom w:val="none" w:sz="0" w:space="0" w:color="auto"/>
                        <w:right w:val="none" w:sz="0" w:space="0" w:color="auto"/>
                      </w:divBdr>
                      <w:divsChild>
                        <w:div w:id="251817502">
                          <w:marLeft w:val="0"/>
                          <w:marRight w:val="0"/>
                          <w:marTop w:val="0"/>
                          <w:marBottom w:val="0"/>
                          <w:divBdr>
                            <w:top w:val="none" w:sz="0" w:space="0" w:color="auto"/>
                            <w:left w:val="none" w:sz="0" w:space="0" w:color="auto"/>
                            <w:bottom w:val="none" w:sz="0" w:space="0" w:color="auto"/>
                            <w:right w:val="none" w:sz="0" w:space="0" w:color="auto"/>
                          </w:divBdr>
                          <w:divsChild>
                            <w:div w:id="1995329492">
                              <w:marLeft w:val="0"/>
                              <w:marRight w:val="0"/>
                              <w:marTop w:val="0"/>
                              <w:marBottom w:val="0"/>
                              <w:divBdr>
                                <w:top w:val="none" w:sz="0" w:space="0" w:color="auto"/>
                                <w:left w:val="none" w:sz="0" w:space="0" w:color="auto"/>
                                <w:bottom w:val="none" w:sz="0" w:space="0" w:color="auto"/>
                                <w:right w:val="none" w:sz="0" w:space="0" w:color="auto"/>
                              </w:divBdr>
                              <w:divsChild>
                                <w:div w:id="12661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77586">
                      <w:marLeft w:val="0"/>
                      <w:marRight w:val="0"/>
                      <w:marTop w:val="0"/>
                      <w:marBottom w:val="0"/>
                      <w:divBdr>
                        <w:top w:val="none" w:sz="0" w:space="0" w:color="auto"/>
                        <w:left w:val="none" w:sz="0" w:space="0" w:color="auto"/>
                        <w:bottom w:val="none" w:sz="0" w:space="0" w:color="auto"/>
                        <w:right w:val="none" w:sz="0" w:space="0" w:color="auto"/>
                      </w:divBdr>
                      <w:divsChild>
                        <w:div w:id="1862015093">
                          <w:marLeft w:val="0"/>
                          <w:marRight w:val="0"/>
                          <w:marTop w:val="0"/>
                          <w:marBottom w:val="0"/>
                          <w:divBdr>
                            <w:top w:val="none" w:sz="0" w:space="0" w:color="auto"/>
                            <w:left w:val="none" w:sz="0" w:space="0" w:color="auto"/>
                            <w:bottom w:val="none" w:sz="0" w:space="0" w:color="auto"/>
                            <w:right w:val="none" w:sz="0" w:space="0" w:color="auto"/>
                          </w:divBdr>
                          <w:divsChild>
                            <w:div w:id="13305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253196">
          <w:marLeft w:val="0"/>
          <w:marRight w:val="0"/>
          <w:marTop w:val="0"/>
          <w:marBottom w:val="0"/>
          <w:divBdr>
            <w:top w:val="none" w:sz="0" w:space="0" w:color="auto"/>
            <w:left w:val="none" w:sz="0" w:space="0" w:color="auto"/>
            <w:bottom w:val="none" w:sz="0" w:space="0" w:color="auto"/>
            <w:right w:val="none" w:sz="0" w:space="0" w:color="auto"/>
          </w:divBdr>
        </w:div>
        <w:div w:id="873269432">
          <w:marLeft w:val="0"/>
          <w:marRight w:val="0"/>
          <w:marTop w:val="0"/>
          <w:marBottom w:val="0"/>
          <w:divBdr>
            <w:top w:val="none" w:sz="0" w:space="0" w:color="auto"/>
            <w:left w:val="none" w:sz="0" w:space="0" w:color="auto"/>
            <w:bottom w:val="none" w:sz="0" w:space="0" w:color="auto"/>
            <w:right w:val="none" w:sz="0" w:space="0" w:color="auto"/>
          </w:divBdr>
        </w:div>
        <w:div w:id="2012944421">
          <w:marLeft w:val="0"/>
          <w:marRight w:val="0"/>
          <w:marTop w:val="0"/>
          <w:marBottom w:val="0"/>
          <w:divBdr>
            <w:top w:val="none" w:sz="0" w:space="0" w:color="auto"/>
            <w:left w:val="none" w:sz="0" w:space="0" w:color="auto"/>
            <w:bottom w:val="none" w:sz="0" w:space="0" w:color="auto"/>
            <w:right w:val="none" w:sz="0" w:space="0" w:color="auto"/>
          </w:divBdr>
        </w:div>
        <w:div w:id="1423992019">
          <w:marLeft w:val="0"/>
          <w:marRight w:val="0"/>
          <w:marTop w:val="0"/>
          <w:marBottom w:val="0"/>
          <w:divBdr>
            <w:top w:val="none" w:sz="0" w:space="0" w:color="auto"/>
            <w:left w:val="none" w:sz="0" w:space="0" w:color="auto"/>
            <w:bottom w:val="none" w:sz="0" w:space="0" w:color="auto"/>
            <w:right w:val="none" w:sz="0" w:space="0" w:color="auto"/>
          </w:divBdr>
        </w:div>
        <w:div w:id="169492330">
          <w:marLeft w:val="0"/>
          <w:marRight w:val="0"/>
          <w:marTop w:val="0"/>
          <w:marBottom w:val="0"/>
          <w:divBdr>
            <w:top w:val="none" w:sz="0" w:space="0" w:color="auto"/>
            <w:left w:val="none" w:sz="0" w:space="0" w:color="auto"/>
            <w:bottom w:val="none" w:sz="0" w:space="0" w:color="auto"/>
            <w:right w:val="none" w:sz="0" w:space="0" w:color="auto"/>
          </w:divBdr>
          <w:divsChild>
            <w:div w:id="1971858652">
              <w:marLeft w:val="0"/>
              <w:marRight w:val="0"/>
              <w:marTop w:val="0"/>
              <w:marBottom w:val="0"/>
              <w:divBdr>
                <w:top w:val="none" w:sz="0" w:space="0" w:color="auto"/>
                <w:left w:val="none" w:sz="0" w:space="0" w:color="auto"/>
                <w:bottom w:val="none" w:sz="0" w:space="0" w:color="auto"/>
                <w:right w:val="none" w:sz="0" w:space="0" w:color="auto"/>
              </w:divBdr>
              <w:divsChild>
                <w:div w:id="1180850635">
                  <w:marLeft w:val="0"/>
                  <w:marRight w:val="0"/>
                  <w:marTop w:val="0"/>
                  <w:marBottom w:val="0"/>
                  <w:divBdr>
                    <w:top w:val="none" w:sz="0" w:space="0" w:color="auto"/>
                    <w:left w:val="none" w:sz="0" w:space="0" w:color="auto"/>
                    <w:bottom w:val="none" w:sz="0" w:space="0" w:color="auto"/>
                    <w:right w:val="none" w:sz="0" w:space="0" w:color="auto"/>
                  </w:divBdr>
                  <w:divsChild>
                    <w:div w:id="1834294846">
                      <w:marLeft w:val="0"/>
                      <w:marRight w:val="0"/>
                      <w:marTop w:val="0"/>
                      <w:marBottom w:val="0"/>
                      <w:divBdr>
                        <w:top w:val="none" w:sz="0" w:space="0" w:color="auto"/>
                        <w:left w:val="none" w:sz="0" w:space="0" w:color="auto"/>
                        <w:bottom w:val="none" w:sz="0" w:space="0" w:color="auto"/>
                        <w:right w:val="none" w:sz="0" w:space="0" w:color="auto"/>
                      </w:divBdr>
                    </w:div>
                    <w:div w:id="10589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821082">
      <w:bodyDiv w:val="1"/>
      <w:marLeft w:val="0"/>
      <w:marRight w:val="0"/>
      <w:marTop w:val="0"/>
      <w:marBottom w:val="0"/>
      <w:divBdr>
        <w:top w:val="none" w:sz="0" w:space="0" w:color="auto"/>
        <w:left w:val="none" w:sz="0" w:space="0" w:color="auto"/>
        <w:bottom w:val="none" w:sz="0" w:space="0" w:color="auto"/>
        <w:right w:val="none" w:sz="0" w:space="0" w:color="auto"/>
      </w:divBdr>
      <w:divsChild>
        <w:div w:id="19865063">
          <w:marLeft w:val="0"/>
          <w:marRight w:val="0"/>
          <w:marTop w:val="0"/>
          <w:marBottom w:val="0"/>
          <w:divBdr>
            <w:top w:val="none" w:sz="0" w:space="0" w:color="auto"/>
            <w:left w:val="none" w:sz="0" w:space="0" w:color="auto"/>
            <w:bottom w:val="none" w:sz="0" w:space="0" w:color="auto"/>
            <w:right w:val="none" w:sz="0" w:space="0" w:color="auto"/>
          </w:divBdr>
          <w:divsChild>
            <w:div w:id="1911111437">
              <w:marLeft w:val="0"/>
              <w:marRight w:val="0"/>
              <w:marTop w:val="0"/>
              <w:marBottom w:val="0"/>
              <w:divBdr>
                <w:top w:val="none" w:sz="0" w:space="0" w:color="auto"/>
                <w:left w:val="none" w:sz="0" w:space="0" w:color="auto"/>
                <w:bottom w:val="none" w:sz="0" w:space="0" w:color="auto"/>
                <w:right w:val="none" w:sz="0" w:space="0" w:color="auto"/>
              </w:divBdr>
            </w:div>
          </w:divsChild>
        </w:div>
        <w:div w:id="29845606">
          <w:marLeft w:val="0"/>
          <w:marRight w:val="0"/>
          <w:marTop w:val="0"/>
          <w:marBottom w:val="0"/>
          <w:divBdr>
            <w:top w:val="none" w:sz="0" w:space="0" w:color="auto"/>
            <w:left w:val="none" w:sz="0" w:space="0" w:color="auto"/>
            <w:bottom w:val="none" w:sz="0" w:space="0" w:color="auto"/>
            <w:right w:val="none" w:sz="0" w:space="0" w:color="auto"/>
          </w:divBdr>
          <w:divsChild>
            <w:div w:id="379746966">
              <w:marLeft w:val="0"/>
              <w:marRight w:val="0"/>
              <w:marTop w:val="0"/>
              <w:marBottom w:val="0"/>
              <w:divBdr>
                <w:top w:val="none" w:sz="0" w:space="0" w:color="auto"/>
                <w:left w:val="none" w:sz="0" w:space="0" w:color="auto"/>
                <w:bottom w:val="none" w:sz="0" w:space="0" w:color="auto"/>
                <w:right w:val="none" w:sz="0" w:space="0" w:color="auto"/>
              </w:divBdr>
              <w:divsChild>
                <w:div w:id="1818497209">
                  <w:marLeft w:val="0"/>
                  <w:marRight w:val="0"/>
                  <w:marTop w:val="0"/>
                  <w:marBottom w:val="0"/>
                  <w:divBdr>
                    <w:top w:val="none" w:sz="0" w:space="0" w:color="auto"/>
                    <w:left w:val="none" w:sz="0" w:space="0" w:color="auto"/>
                    <w:bottom w:val="none" w:sz="0" w:space="0" w:color="auto"/>
                    <w:right w:val="none" w:sz="0" w:space="0" w:color="auto"/>
                  </w:divBdr>
                  <w:divsChild>
                    <w:div w:id="449477143">
                      <w:marLeft w:val="0"/>
                      <w:marRight w:val="0"/>
                      <w:marTop w:val="0"/>
                      <w:marBottom w:val="0"/>
                      <w:divBdr>
                        <w:top w:val="none" w:sz="0" w:space="0" w:color="auto"/>
                        <w:left w:val="none" w:sz="0" w:space="0" w:color="auto"/>
                        <w:bottom w:val="none" w:sz="0" w:space="0" w:color="auto"/>
                        <w:right w:val="none" w:sz="0" w:space="0" w:color="auto"/>
                      </w:divBdr>
                      <w:divsChild>
                        <w:div w:id="5937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410180">
          <w:marLeft w:val="0"/>
          <w:marRight w:val="0"/>
          <w:marTop w:val="0"/>
          <w:marBottom w:val="0"/>
          <w:divBdr>
            <w:top w:val="none" w:sz="0" w:space="0" w:color="auto"/>
            <w:left w:val="none" w:sz="0" w:space="0" w:color="auto"/>
            <w:bottom w:val="none" w:sz="0" w:space="0" w:color="auto"/>
            <w:right w:val="none" w:sz="0" w:space="0" w:color="auto"/>
          </w:divBdr>
          <w:divsChild>
            <w:div w:id="535241598">
              <w:marLeft w:val="0"/>
              <w:marRight w:val="0"/>
              <w:marTop w:val="0"/>
              <w:marBottom w:val="0"/>
              <w:divBdr>
                <w:top w:val="none" w:sz="0" w:space="0" w:color="auto"/>
                <w:left w:val="none" w:sz="0" w:space="0" w:color="auto"/>
                <w:bottom w:val="none" w:sz="0" w:space="0" w:color="auto"/>
                <w:right w:val="none" w:sz="0" w:space="0" w:color="auto"/>
              </w:divBdr>
              <w:divsChild>
                <w:div w:id="885677545">
                  <w:marLeft w:val="0"/>
                  <w:marRight w:val="0"/>
                  <w:marTop w:val="0"/>
                  <w:marBottom w:val="0"/>
                  <w:divBdr>
                    <w:top w:val="none" w:sz="0" w:space="0" w:color="auto"/>
                    <w:left w:val="none" w:sz="0" w:space="0" w:color="auto"/>
                    <w:bottom w:val="none" w:sz="0" w:space="0" w:color="auto"/>
                    <w:right w:val="none" w:sz="0" w:space="0" w:color="auto"/>
                  </w:divBdr>
                </w:div>
                <w:div w:id="1670254010">
                  <w:marLeft w:val="0"/>
                  <w:marRight w:val="0"/>
                  <w:marTop w:val="0"/>
                  <w:marBottom w:val="0"/>
                  <w:divBdr>
                    <w:top w:val="none" w:sz="0" w:space="0" w:color="auto"/>
                    <w:left w:val="none" w:sz="0" w:space="0" w:color="auto"/>
                    <w:bottom w:val="none" w:sz="0" w:space="0" w:color="auto"/>
                    <w:right w:val="none" w:sz="0" w:space="0" w:color="auto"/>
                  </w:divBdr>
                </w:div>
                <w:div w:id="2101217018">
                  <w:marLeft w:val="0"/>
                  <w:marRight w:val="0"/>
                  <w:marTop w:val="0"/>
                  <w:marBottom w:val="0"/>
                  <w:divBdr>
                    <w:top w:val="none" w:sz="0" w:space="0" w:color="auto"/>
                    <w:left w:val="none" w:sz="0" w:space="0" w:color="auto"/>
                    <w:bottom w:val="none" w:sz="0" w:space="0" w:color="auto"/>
                    <w:right w:val="none" w:sz="0" w:space="0" w:color="auto"/>
                  </w:divBdr>
                  <w:divsChild>
                    <w:div w:id="931937494">
                      <w:marLeft w:val="0"/>
                      <w:marRight w:val="0"/>
                      <w:marTop w:val="0"/>
                      <w:marBottom w:val="0"/>
                      <w:divBdr>
                        <w:top w:val="none" w:sz="0" w:space="0" w:color="auto"/>
                        <w:left w:val="none" w:sz="0" w:space="0" w:color="auto"/>
                        <w:bottom w:val="none" w:sz="0" w:space="0" w:color="auto"/>
                        <w:right w:val="none" w:sz="0" w:space="0" w:color="auto"/>
                      </w:divBdr>
                      <w:divsChild>
                        <w:div w:id="35403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170216">
          <w:marLeft w:val="0"/>
          <w:marRight w:val="0"/>
          <w:marTop w:val="0"/>
          <w:marBottom w:val="0"/>
          <w:divBdr>
            <w:top w:val="none" w:sz="0" w:space="0" w:color="auto"/>
            <w:left w:val="none" w:sz="0" w:space="0" w:color="auto"/>
            <w:bottom w:val="none" w:sz="0" w:space="0" w:color="auto"/>
            <w:right w:val="none" w:sz="0" w:space="0" w:color="auto"/>
          </w:divBdr>
          <w:divsChild>
            <w:div w:id="1417748974">
              <w:marLeft w:val="0"/>
              <w:marRight w:val="0"/>
              <w:marTop w:val="0"/>
              <w:marBottom w:val="0"/>
              <w:divBdr>
                <w:top w:val="none" w:sz="0" w:space="0" w:color="auto"/>
                <w:left w:val="none" w:sz="0" w:space="0" w:color="auto"/>
                <w:bottom w:val="none" w:sz="0" w:space="0" w:color="auto"/>
                <w:right w:val="none" w:sz="0" w:space="0" w:color="auto"/>
              </w:divBdr>
              <w:divsChild>
                <w:div w:id="824203266">
                  <w:marLeft w:val="0"/>
                  <w:marRight w:val="0"/>
                  <w:marTop w:val="0"/>
                  <w:marBottom w:val="0"/>
                  <w:divBdr>
                    <w:top w:val="none" w:sz="0" w:space="0" w:color="auto"/>
                    <w:left w:val="none" w:sz="0" w:space="0" w:color="auto"/>
                    <w:bottom w:val="none" w:sz="0" w:space="0" w:color="auto"/>
                    <w:right w:val="none" w:sz="0" w:space="0" w:color="auto"/>
                  </w:divBdr>
                </w:div>
                <w:div w:id="1540120577">
                  <w:marLeft w:val="0"/>
                  <w:marRight w:val="0"/>
                  <w:marTop w:val="0"/>
                  <w:marBottom w:val="0"/>
                  <w:divBdr>
                    <w:top w:val="none" w:sz="0" w:space="0" w:color="auto"/>
                    <w:left w:val="none" w:sz="0" w:space="0" w:color="auto"/>
                    <w:bottom w:val="none" w:sz="0" w:space="0" w:color="auto"/>
                    <w:right w:val="none" w:sz="0" w:space="0" w:color="auto"/>
                  </w:divBdr>
                </w:div>
                <w:div w:id="2023505987">
                  <w:marLeft w:val="0"/>
                  <w:marRight w:val="0"/>
                  <w:marTop w:val="0"/>
                  <w:marBottom w:val="0"/>
                  <w:divBdr>
                    <w:top w:val="none" w:sz="0" w:space="0" w:color="auto"/>
                    <w:left w:val="none" w:sz="0" w:space="0" w:color="auto"/>
                    <w:bottom w:val="none" w:sz="0" w:space="0" w:color="auto"/>
                    <w:right w:val="none" w:sz="0" w:space="0" w:color="auto"/>
                  </w:divBdr>
                  <w:divsChild>
                    <w:div w:id="1994870145">
                      <w:marLeft w:val="0"/>
                      <w:marRight w:val="0"/>
                      <w:marTop w:val="0"/>
                      <w:marBottom w:val="0"/>
                      <w:divBdr>
                        <w:top w:val="none" w:sz="0" w:space="0" w:color="auto"/>
                        <w:left w:val="none" w:sz="0" w:space="0" w:color="auto"/>
                        <w:bottom w:val="none" w:sz="0" w:space="0" w:color="auto"/>
                        <w:right w:val="none" w:sz="0" w:space="0" w:color="auto"/>
                      </w:divBdr>
                      <w:divsChild>
                        <w:div w:id="90769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92834">
          <w:marLeft w:val="0"/>
          <w:marRight w:val="0"/>
          <w:marTop w:val="0"/>
          <w:marBottom w:val="0"/>
          <w:divBdr>
            <w:top w:val="none" w:sz="0" w:space="0" w:color="auto"/>
            <w:left w:val="none" w:sz="0" w:space="0" w:color="auto"/>
            <w:bottom w:val="none" w:sz="0" w:space="0" w:color="auto"/>
            <w:right w:val="none" w:sz="0" w:space="0" w:color="auto"/>
          </w:divBdr>
        </w:div>
        <w:div w:id="1814637241">
          <w:marLeft w:val="0"/>
          <w:marRight w:val="0"/>
          <w:marTop w:val="0"/>
          <w:marBottom w:val="0"/>
          <w:divBdr>
            <w:top w:val="none" w:sz="0" w:space="0" w:color="auto"/>
            <w:left w:val="none" w:sz="0" w:space="0" w:color="auto"/>
            <w:bottom w:val="none" w:sz="0" w:space="0" w:color="auto"/>
            <w:right w:val="none" w:sz="0" w:space="0" w:color="auto"/>
          </w:divBdr>
        </w:div>
        <w:div w:id="568341998">
          <w:marLeft w:val="0"/>
          <w:marRight w:val="0"/>
          <w:marTop w:val="0"/>
          <w:marBottom w:val="0"/>
          <w:divBdr>
            <w:top w:val="none" w:sz="0" w:space="0" w:color="auto"/>
            <w:left w:val="none" w:sz="0" w:space="0" w:color="auto"/>
            <w:bottom w:val="none" w:sz="0" w:space="0" w:color="auto"/>
            <w:right w:val="none" w:sz="0" w:space="0" w:color="auto"/>
          </w:divBdr>
          <w:divsChild>
            <w:div w:id="1086152828">
              <w:marLeft w:val="0"/>
              <w:marRight w:val="0"/>
              <w:marTop w:val="0"/>
              <w:marBottom w:val="0"/>
              <w:divBdr>
                <w:top w:val="none" w:sz="0" w:space="0" w:color="auto"/>
                <w:left w:val="none" w:sz="0" w:space="0" w:color="auto"/>
                <w:bottom w:val="none" w:sz="0" w:space="0" w:color="auto"/>
                <w:right w:val="none" w:sz="0" w:space="0" w:color="auto"/>
              </w:divBdr>
              <w:divsChild>
                <w:div w:id="4964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9257">
          <w:marLeft w:val="0"/>
          <w:marRight w:val="0"/>
          <w:marTop w:val="0"/>
          <w:marBottom w:val="0"/>
          <w:divBdr>
            <w:top w:val="none" w:sz="0" w:space="0" w:color="auto"/>
            <w:left w:val="none" w:sz="0" w:space="0" w:color="auto"/>
            <w:bottom w:val="none" w:sz="0" w:space="0" w:color="auto"/>
            <w:right w:val="none" w:sz="0" w:space="0" w:color="auto"/>
          </w:divBdr>
          <w:divsChild>
            <w:div w:id="740372430">
              <w:marLeft w:val="0"/>
              <w:marRight w:val="0"/>
              <w:marTop w:val="0"/>
              <w:marBottom w:val="0"/>
              <w:divBdr>
                <w:top w:val="none" w:sz="0" w:space="0" w:color="auto"/>
                <w:left w:val="none" w:sz="0" w:space="0" w:color="auto"/>
                <w:bottom w:val="none" w:sz="0" w:space="0" w:color="auto"/>
                <w:right w:val="none" w:sz="0" w:space="0" w:color="auto"/>
              </w:divBdr>
              <w:divsChild>
                <w:div w:id="1485587622">
                  <w:marLeft w:val="0"/>
                  <w:marRight w:val="0"/>
                  <w:marTop w:val="0"/>
                  <w:marBottom w:val="0"/>
                  <w:divBdr>
                    <w:top w:val="none" w:sz="0" w:space="0" w:color="auto"/>
                    <w:left w:val="none" w:sz="0" w:space="0" w:color="auto"/>
                    <w:bottom w:val="none" w:sz="0" w:space="0" w:color="auto"/>
                    <w:right w:val="none" w:sz="0" w:space="0" w:color="auto"/>
                  </w:divBdr>
                  <w:divsChild>
                    <w:div w:id="1994596831">
                      <w:marLeft w:val="0"/>
                      <w:marRight w:val="0"/>
                      <w:marTop w:val="0"/>
                      <w:marBottom w:val="0"/>
                      <w:divBdr>
                        <w:top w:val="none" w:sz="0" w:space="0" w:color="auto"/>
                        <w:left w:val="none" w:sz="0" w:space="0" w:color="auto"/>
                        <w:bottom w:val="none" w:sz="0" w:space="0" w:color="auto"/>
                        <w:right w:val="none" w:sz="0" w:space="0" w:color="auto"/>
                      </w:divBdr>
                    </w:div>
                    <w:div w:id="9888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049516">
      <w:bodyDiv w:val="1"/>
      <w:marLeft w:val="0"/>
      <w:marRight w:val="0"/>
      <w:marTop w:val="0"/>
      <w:marBottom w:val="0"/>
      <w:divBdr>
        <w:top w:val="none" w:sz="0" w:space="0" w:color="auto"/>
        <w:left w:val="none" w:sz="0" w:space="0" w:color="auto"/>
        <w:bottom w:val="none" w:sz="0" w:space="0" w:color="auto"/>
        <w:right w:val="none" w:sz="0" w:space="0" w:color="auto"/>
      </w:divBdr>
      <w:divsChild>
        <w:div w:id="2138451571">
          <w:marLeft w:val="0"/>
          <w:marRight w:val="0"/>
          <w:marTop w:val="0"/>
          <w:marBottom w:val="0"/>
          <w:divBdr>
            <w:top w:val="none" w:sz="0" w:space="0" w:color="auto"/>
            <w:left w:val="none" w:sz="0" w:space="0" w:color="auto"/>
            <w:bottom w:val="none" w:sz="0" w:space="0" w:color="auto"/>
            <w:right w:val="none" w:sz="0" w:space="0" w:color="auto"/>
          </w:divBdr>
          <w:divsChild>
            <w:div w:id="608781160">
              <w:marLeft w:val="0"/>
              <w:marRight w:val="0"/>
              <w:marTop w:val="0"/>
              <w:marBottom w:val="0"/>
              <w:divBdr>
                <w:top w:val="none" w:sz="0" w:space="0" w:color="auto"/>
                <w:left w:val="none" w:sz="0" w:space="0" w:color="auto"/>
                <w:bottom w:val="none" w:sz="0" w:space="0" w:color="auto"/>
                <w:right w:val="none" w:sz="0" w:space="0" w:color="auto"/>
              </w:divBdr>
            </w:div>
          </w:divsChild>
        </w:div>
        <w:div w:id="200216754">
          <w:marLeft w:val="0"/>
          <w:marRight w:val="0"/>
          <w:marTop w:val="0"/>
          <w:marBottom w:val="0"/>
          <w:divBdr>
            <w:top w:val="none" w:sz="0" w:space="0" w:color="auto"/>
            <w:left w:val="none" w:sz="0" w:space="0" w:color="auto"/>
            <w:bottom w:val="none" w:sz="0" w:space="0" w:color="auto"/>
            <w:right w:val="none" w:sz="0" w:space="0" w:color="auto"/>
          </w:divBdr>
          <w:divsChild>
            <w:div w:id="1244953649">
              <w:marLeft w:val="0"/>
              <w:marRight w:val="0"/>
              <w:marTop w:val="0"/>
              <w:marBottom w:val="0"/>
              <w:divBdr>
                <w:top w:val="none" w:sz="0" w:space="0" w:color="auto"/>
                <w:left w:val="none" w:sz="0" w:space="0" w:color="auto"/>
                <w:bottom w:val="none" w:sz="0" w:space="0" w:color="auto"/>
                <w:right w:val="none" w:sz="0" w:space="0" w:color="auto"/>
              </w:divBdr>
              <w:divsChild>
                <w:div w:id="294919879">
                  <w:marLeft w:val="0"/>
                  <w:marRight w:val="0"/>
                  <w:marTop w:val="0"/>
                  <w:marBottom w:val="0"/>
                  <w:divBdr>
                    <w:top w:val="none" w:sz="0" w:space="0" w:color="auto"/>
                    <w:left w:val="none" w:sz="0" w:space="0" w:color="auto"/>
                    <w:bottom w:val="none" w:sz="0" w:space="0" w:color="auto"/>
                    <w:right w:val="none" w:sz="0" w:space="0" w:color="auto"/>
                  </w:divBdr>
                  <w:divsChild>
                    <w:div w:id="130245733">
                      <w:marLeft w:val="0"/>
                      <w:marRight w:val="0"/>
                      <w:marTop w:val="0"/>
                      <w:marBottom w:val="0"/>
                      <w:divBdr>
                        <w:top w:val="none" w:sz="0" w:space="0" w:color="auto"/>
                        <w:left w:val="none" w:sz="0" w:space="0" w:color="auto"/>
                        <w:bottom w:val="none" w:sz="0" w:space="0" w:color="auto"/>
                        <w:right w:val="none" w:sz="0" w:space="0" w:color="auto"/>
                      </w:divBdr>
                      <w:divsChild>
                        <w:div w:id="7587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8102">
          <w:marLeft w:val="0"/>
          <w:marRight w:val="0"/>
          <w:marTop w:val="0"/>
          <w:marBottom w:val="0"/>
          <w:divBdr>
            <w:top w:val="none" w:sz="0" w:space="0" w:color="auto"/>
            <w:left w:val="none" w:sz="0" w:space="0" w:color="auto"/>
            <w:bottom w:val="none" w:sz="0" w:space="0" w:color="auto"/>
            <w:right w:val="none" w:sz="0" w:space="0" w:color="auto"/>
          </w:divBdr>
        </w:div>
        <w:div w:id="1784839299">
          <w:marLeft w:val="0"/>
          <w:marRight w:val="0"/>
          <w:marTop w:val="0"/>
          <w:marBottom w:val="0"/>
          <w:divBdr>
            <w:top w:val="none" w:sz="0" w:space="0" w:color="auto"/>
            <w:left w:val="none" w:sz="0" w:space="0" w:color="auto"/>
            <w:bottom w:val="none" w:sz="0" w:space="0" w:color="auto"/>
            <w:right w:val="none" w:sz="0" w:space="0" w:color="auto"/>
          </w:divBdr>
        </w:div>
        <w:div w:id="663241634">
          <w:marLeft w:val="0"/>
          <w:marRight w:val="0"/>
          <w:marTop w:val="0"/>
          <w:marBottom w:val="0"/>
          <w:divBdr>
            <w:top w:val="none" w:sz="0" w:space="0" w:color="auto"/>
            <w:left w:val="none" w:sz="0" w:space="0" w:color="auto"/>
            <w:bottom w:val="none" w:sz="0" w:space="0" w:color="auto"/>
            <w:right w:val="none" w:sz="0" w:space="0" w:color="auto"/>
          </w:divBdr>
          <w:divsChild>
            <w:div w:id="891694461">
              <w:marLeft w:val="0"/>
              <w:marRight w:val="0"/>
              <w:marTop w:val="0"/>
              <w:marBottom w:val="0"/>
              <w:divBdr>
                <w:top w:val="none" w:sz="0" w:space="0" w:color="auto"/>
                <w:left w:val="none" w:sz="0" w:space="0" w:color="auto"/>
                <w:bottom w:val="none" w:sz="0" w:space="0" w:color="auto"/>
                <w:right w:val="none" w:sz="0" w:space="0" w:color="auto"/>
              </w:divBdr>
              <w:divsChild>
                <w:div w:id="1777631095">
                  <w:marLeft w:val="0"/>
                  <w:marRight w:val="0"/>
                  <w:marTop w:val="0"/>
                  <w:marBottom w:val="0"/>
                  <w:divBdr>
                    <w:top w:val="none" w:sz="0" w:space="0" w:color="auto"/>
                    <w:left w:val="none" w:sz="0" w:space="0" w:color="auto"/>
                    <w:bottom w:val="none" w:sz="0" w:space="0" w:color="auto"/>
                    <w:right w:val="none" w:sz="0" w:space="0" w:color="auto"/>
                  </w:divBdr>
                </w:div>
                <w:div w:id="1917006973">
                  <w:marLeft w:val="0"/>
                  <w:marRight w:val="0"/>
                  <w:marTop w:val="0"/>
                  <w:marBottom w:val="0"/>
                  <w:divBdr>
                    <w:top w:val="none" w:sz="0" w:space="0" w:color="auto"/>
                    <w:left w:val="none" w:sz="0" w:space="0" w:color="auto"/>
                    <w:bottom w:val="none" w:sz="0" w:space="0" w:color="auto"/>
                    <w:right w:val="none" w:sz="0" w:space="0" w:color="auto"/>
                  </w:divBdr>
                  <w:divsChild>
                    <w:div w:id="86790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97986">
          <w:marLeft w:val="0"/>
          <w:marRight w:val="0"/>
          <w:marTop w:val="0"/>
          <w:marBottom w:val="0"/>
          <w:divBdr>
            <w:top w:val="none" w:sz="0" w:space="0" w:color="auto"/>
            <w:left w:val="none" w:sz="0" w:space="0" w:color="auto"/>
            <w:bottom w:val="none" w:sz="0" w:space="0" w:color="auto"/>
            <w:right w:val="none" w:sz="0" w:space="0" w:color="auto"/>
          </w:divBdr>
          <w:divsChild>
            <w:div w:id="2084839994">
              <w:marLeft w:val="0"/>
              <w:marRight w:val="0"/>
              <w:marTop w:val="0"/>
              <w:marBottom w:val="0"/>
              <w:divBdr>
                <w:top w:val="none" w:sz="0" w:space="0" w:color="auto"/>
                <w:left w:val="none" w:sz="0" w:space="0" w:color="auto"/>
                <w:bottom w:val="none" w:sz="0" w:space="0" w:color="auto"/>
                <w:right w:val="none" w:sz="0" w:space="0" w:color="auto"/>
              </w:divBdr>
              <w:divsChild>
                <w:div w:id="208491155">
                  <w:marLeft w:val="0"/>
                  <w:marRight w:val="0"/>
                  <w:marTop w:val="0"/>
                  <w:marBottom w:val="0"/>
                  <w:divBdr>
                    <w:top w:val="none" w:sz="0" w:space="0" w:color="auto"/>
                    <w:left w:val="none" w:sz="0" w:space="0" w:color="auto"/>
                    <w:bottom w:val="none" w:sz="0" w:space="0" w:color="auto"/>
                    <w:right w:val="none" w:sz="0" w:space="0" w:color="auto"/>
                  </w:divBdr>
                  <w:divsChild>
                    <w:div w:id="1206988463">
                      <w:marLeft w:val="0"/>
                      <w:marRight w:val="0"/>
                      <w:marTop w:val="0"/>
                      <w:marBottom w:val="0"/>
                      <w:divBdr>
                        <w:top w:val="none" w:sz="0" w:space="0" w:color="auto"/>
                        <w:left w:val="none" w:sz="0" w:space="0" w:color="auto"/>
                        <w:bottom w:val="none" w:sz="0" w:space="0" w:color="auto"/>
                        <w:right w:val="none" w:sz="0" w:space="0" w:color="auto"/>
                      </w:divBdr>
                      <w:divsChild>
                        <w:div w:id="991056003">
                          <w:marLeft w:val="0"/>
                          <w:marRight w:val="0"/>
                          <w:marTop w:val="0"/>
                          <w:marBottom w:val="0"/>
                          <w:divBdr>
                            <w:top w:val="none" w:sz="0" w:space="0" w:color="auto"/>
                            <w:left w:val="none" w:sz="0" w:space="0" w:color="auto"/>
                            <w:bottom w:val="none" w:sz="0" w:space="0" w:color="auto"/>
                            <w:right w:val="none" w:sz="0" w:space="0" w:color="auto"/>
                          </w:divBdr>
                          <w:divsChild>
                            <w:div w:id="140389994">
                              <w:marLeft w:val="0"/>
                              <w:marRight w:val="0"/>
                              <w:marTop w:val="0"/>
                              <w:marBottom w:val="0"/>
                              <w:divBdr>
                                <w:top w:val="none" w:sz="0" w:space="0" w:color="auto"/>
                                <w:left w:val="none" w:sz="0" w:space="0" w:color="auto"/>
                                <w:bottom w:val="none" w:sz="0" w:space="0" w:color="auto"/>
                                <w:right w:val="none" w:sz="0" w:space="0" w:color="auto"/>
                              </w:divBdr>
                              <w:divsChild>
                                <w:div w:id="1827085116">
                                  <w:marLeft w:val="0"/>
                                  <w:marRight w:val="0"/>
                                  <w:marTop w:val="0"/>
                                  <w:marBottom w:val="0"/>
                                  <w:divBdr>
                                    <w:top w:val="none" w:sz="0" w:space="0" w:color="auto"/>
                                    <w:left w:val="none" w:sz="0" w:space="0" w:color="auto"/>
                                    <w:bottom w:val="none" w:sz="0" w:space="0" w:color="auto"/>
                                    <w:right w:val="none" w:sz="0" w:space="0" w:color="auto"/>
                                  </w:divBdr>
                                  <w:divsChild>
                                    <w:div w:id="1029070414">
                                      <w:marLeft w:val="0"/>
                                      <w:marRight w:val="0"/>
                                      <w:marTop w:val="0"/>
                                      <w:marBottom w:val="0"/>
                                      <w:divBdr>
                                        <w:top w:val="none" w:sz="0" w:space="0" w:color="auto"/>
                                        <w:left w:val="none" w:sz="0" w:space="0" w:color="auto"/>
                                        <w:bottom w:val="none" w:sz="0" w:space="0" w:color="auto"/>
                                        <w:right w:val="none" w:sz="0" w:space="0" w:color="auto"/>
                                      </w:divBdr>
                                    </w:div>
                                  </w:divsChild>
                                </w:div>
                                <w:div w:id="206991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436944">
          <w:marLeft w:val="0"/>
          <w:marRight w:val="0"/>
          <w:marTop w:val="0"/>
          <w:marBottom w:val="0"/>
          <w:divBdr>
            <w:top w:val="none" w:sz="0" w:space="0" w:color="auto"/>
            <w:left w:val="none" w:sz="0" w:space="0" w:color="auto"/>
            <w:bottom w:val="none" w:sz="0" w:space="0" w:color="auto"/>
            <w:right w:val="none" w:sz="0" w:space="0" w:color="auto"/>
          </w:divBdr>
        </w:div>
        <w:div w:id="1208057718">
          <w:marLeft w:val="0"/>
          <w:marRight w:val="0"/>
          <w:marTop w:val="0"/>
          <w:marBottom w:val="0"/>
          <w:divBdr>
            <w:top w:val="none" w:sz="0" w:space="0" w:color="auto"/>
            <w:left w:val="none" w:sz="0" w:space="0" w:color="auto"/>
            <w:bottom w:val="none" w:sz="0" w:space="0" w:color="auto"/>
            <w:right w:val="none" w:sz="0" w:space="0" w:color="auto"/>
          </w:divBdr>
          <w:divsChild>
            <w:div w:id="1546452997">
              <w:marLeft w:val="0"/>
              <w:marRight w:val="0"/>
              <w:marTop w:val="0"/>
              <w:marBottom w:val="0"/>
              <w:divBdr>
                <w:top w:val="none" w:sz="0" w:space="0" w:color="auto"/>
                <w:left w:val="none" w:sz="0" w:space="0" w:color="auto"/>
                <w:bottom w:val="none" w:sz="0" w:space="0" w:color="auto"/>
                <w:right w:val="none" w:sz="0" w:space="0" w:color="auto"/>
              </w:divBdr>
            </w:div>
          </w:divsChild>
        </w:div>
        <w:div w:id="1384404782">
          <w:marLeft w:val="0"/>
          <w:marRight w:val="0"/>
          <w:marTop w:val="0"/>
          <w:marBottom w:val="0"/>
          <w:divBdr>
            <w:top w:val="none" w:sz="0" w:space="0" w:color="auto"/>
            <w:left w:val="none" w:sz="0" w:space="0" w:color="auto"/>
            <w:bottom w:val="none" w:sz="0" w:space="0" w:color="auto"/>
            <w:right w:val="none" w:sz="0" w:space="0" w:color="auto"/>
          </w:divBdr>
          <w:divsChild>
            <w:div w:id="344525260">
              <w:marLeft w:val="0"/>
              <w:marRight w:val="0"/>
              <w:marTop w:val="0"/>
              <w:marBottom w:val="0"/>
              <w:divBdr>
                <w:top w:val="none" w:sz="0" w:space="0" w:color="auto"/>
                <w:left w:val="none" w:sz="0" w:space="0" w:color="auto"/>
                <w:bottom w:val="none" w:sz="0" w:space="0" w:color="auto"/>
                <w:right w:val="none" w:sz="0" w:space="0" w:color="auto"/>
              </w:divBdr>
              <w:divsChild>
                <w:div w:id="206572465">
                  <w:marLeft w:val="0"/>
                  <w:marRight w:val="0"/>
                  <w:marTop w:val="0"/>
                  <w:marBottom w:val="0"/>
                  <w:divBdr>
                    <w:top w:val="none" w:sz="0" w:space="0" w:color="auto"/>
                    <w:left w:val="none" w:sz="0" w:space="0" w:color="auto"/>
                    <w:bottom w:val="none" w:sz="0" w:space="0" w:color="auto"/>
                    <w:right w:val="none" w:sz="0" w:space="0" w:color="auto"/>
                  </w:divBdr>
                  <w:divsChild>
                    <w:div w:id="898829156">
                      <w:marLeft w:val="0"/>
                      <w:marRight w:val="0"/>
                      <w:marTop w:val="0"/>
                      <w:marBottom w:val="0"/>
                      <w:divBdr>
                        <w:top w:val="none" w:sz="0" w:space="0" w:color="auto"/>
                        <w:left w:val="none" w:sz="0" w:space="0" w:color="auto"/>
                        <w:bottom w:val="none" w:sz="0" w:space="0" w:color="auto"/>
                        <w:right w:val="none" w:sz="0" w:space="0" w:color="auto"/>
                      </w:divBdr>
                      <w:divsChild>
                        <w:div w:id="1040664967">
                          <w:marLeft w:val="0"/>
                          <w:marRight w:val="0"/>
                          <w:marTop w:val="0"/>
                          <w:marBottom w:val="0"/>
                          <w:divBdr>
                            <w:top w:val="none" w:sz="0" w:space="0" w:color="auto"/>
                            <w:left w:val="none" w:sz="0" w:space="0" w:color="auto"/>
                            <w:bottom w:val="none" w:sz="0" w:space="0" w:color="auto"/>
                            <w:right w:val="none" w:sz="0" w:space="0" w:color="auto"/>
                          </w:divBdr>
                          <w:divsChild>
                            <w:div w:id="314838082">
                              <w:marLeft w:val="0"/>
                              <w:marRight w:val="0"/>
                              <w:marTop w:val="0"/>
                              <w:marBottom w:val="0"/>
                              <w:divBdr>
                                <w:top w:val="none" w:sz="0" w:space="0" w:color="auto"/>
                                <w:left w:val="none" w:sz="0" w:space="0" w:color="auto"/>
                                <w:bottom w:val="none" w:sz="0" w:space="0" w:color="auto"/>
                                <w:right w:val="none" w:sz="0" w:space="0" w:color="auto"/>
                              </w:divBdr>
                              <w:divsChild>
                                <w:div w:id="1047994447">
                                  <w:marLeft w:val="0"/>
                                  <w:marRight w:val="0"/>
                                  <w:marTop w:val="0"/>
                                  <w:marBottom w:val="0"/>
                                  <w:divBdr>
                                    <w:top w:val="none" w:sz="0" w:space="0" w:color="auto"/>
                                    <w:left w:val="none" w:sz="0" w:space="0" w:color="auto"/>
                                    <w:bottom w:val="none" w:sz="0" w:space="0" w:color="auto"/>
                                    <w:right w:val="none" w:sz="0" w:space="0" w:color="auto"/>
                                  </w:divBdr>
                                  <w:divsChild>
                                    <w:div w:id="2109234344">
                                      <w:marLeft w:val="0"/>
                                      <w:marRight w:val="0"/>
                                      <w:marTop w:val="0"/>
                                      <w:marBottom w:val="0"/>
                                      <w:divBdr>
                                        <w:top w:val="none" w:sz="0" w:space="0" w:color="auto"/>
                                        <w:left w:val="none" w:sz="0" w:space="0" w:color="auto"/>
                                        <w:bottom w:val="none" w:sz="0" w:space="0" w:color="auto"/>
                                        <w:right w:val="none" w:sz="0" w:space="0" w:color="auto"/>
                                      </w:divBdr>
                                      <w:divsChild>
                                        <w:div w:id="1060206640">
                                          <w:marLeft w:val="0"/>
                                          <w:marRight w:val="0"/>
                                          <w:marTop w:val="0"/>
                                          <w:marBottom w:val="0"/>
                                          <w:divBdr>
                                            <w:top w:val="none" w:sz="0" w:space="0" w:color="auto"/>
                                            <w:left w:val="none" w:sz="0" w:space="0" w:color="auto"/>
                                            <w:bottom w:val="none" w:sz="0" w:space="0" w:color="auto"/>
                                            <w:right w:val="none" w:sz="0" w:space="0" w:color="auto"/>
                                          </w:divBdr>
                                          <w:divsChild>
                                            <w:div w:id="1189216838">
                                              <w:marLeft w:val="0"/>
                                              <w:marRight w:val="0"/>
                                              <w:marTop w:val="0"/>
                                              <w:marBottom w:val="0"/>
                                              <w:divBdr>
                                                <w:top w:val="none" w:sz="0" w:space="0" w:color="auto"/>
                                                <w:left w:val="none" w:sz="0" w:space="0" w:color="auto"/>
                                                <w:bottom w:val="none" w:sz="0" w:space="0" w:color="auto"/>
                                                <w:right w:val="none" w:sz="0" w:space="0" w:color="auto"/>
                                              </w:divBdr>
                                              <w:divsChild>
                                                <w:div w:id="1557550133">
                                                  <w:marLeft w:val="0"/>
                                                  <w:marRight w:val="0"/>
                                                  <w:marTop w:val="0"/>
                                                  <w:marBottom w:val="0"/>
                                                  <w:divBdr>
                                                    <w:top w:val="none" w:sz="0" w:space="0" w:color="auto"/>
                                                    <w:left w:val="none" w:sz="0" w:space="0" w:color="auto"/>
                                                    <w:bottom w:val="none" w:sz="0" w:space="0" w:color="auto"/>
                                                    <w:right w:val="none" w:sz="0" w:space="0" w:color="auto"/>
                                                  </w:divBdr>
                                                  <w:divsChild>
                                                    <w:div w:id="131798727">
                                                      <w:marLeft w:val="0"/>
                                                      <w:marRight w:val="0"/>
                                                      <w:marTop w:val="0"/>
                                                      <w:marBottom w:val="0"/>
                                                      <w:divBdr>
                                                        <w:top w:val="none" w:sz="0" w:space="0" w:color="auto"/>
                                                        <w:left w:val="none" w:sz="0" w:space="0" w:color="auto"/>
                                                        <w:bottom w:val="none" w:sz="0" w:space="0" w:color="auto"/>
                                                        <w:right w:val="none" w:sz="0" w:space="0" w:color="auto"/>
                                                      </w:divBdr>
                                                    </w:div>
                                                  </w:divsChild>
                                                </w:div>
                                                <w:div w:id="8840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065412">
                          <w:marLeft w:val="0"/>
                          <w:marRight w:val="0"/>
                          <w:marTop w:val="0"/>
                          <w:marBottom w:val="0"/>
                          <w:divBdr>
                            <w:top w:val="none" w:sz="0" w:space="0" w:color="auto"/>
                            <w:left w:val="none" w:sz="0" w:space="0" w:color="auto"/>
                            <w:bottom w:val="none" w:sz="0" w:space="0" w:color="auto"/>
                            <w:right w:val="none" w:sz="0" w:space="0" w:color="auto"/>
                          </w:divBdr>
                        </w:div>
                        <w:div w:id="647133158">
                          <w:marLeft w:val="0"/>
                          <w:marRight w:val="0"/>
                          <w:marTop w:val="0"/>
                          <w:marBottom w:val="0"/>
                          <w:divBdr>
                            <w:top w:val="none" w:sz="0" w:space="0" w:color="auto"/>
                            <w:left w:val="none" w:sz="0" w:space="0" w:color="auto"/>
                            <w:bottom w:val="none" w:sz="0" w:space="0" w:color="auto"/>
                            <w:right w:val="none" w:sz="0" w:space="0" w:color="auto"/>
                          </w:divBdr>
                        </w:div>
                        <w:div w:id="1494562371">
                          <w:marLeft w:val="0"/>
                          <w:marRight w:val="0"/>
                          <w:marTop w:val="0"/>
                          <w:marBottom w:val="0"/>
                          <w:divBdr>
                            <w:top w:val="none" w:sz="0" w:space="0" w:color="auto"/>
                            <w:left w:val="none" w:sz="0" w:space="0" w:color="auto"/>
                            <w:bottom w:val="none" w:sz="0" w:space="0" w:color="auto"/>
                            <w:right w:val="none" w:sz="0" w:space="0" w:color="auto"/>
                          </w:divBdr>
                        </w:div>
                        <w:div w:id="1322545750">
                          <w:marLeft w:val="0"/>
                          <w:marRight w:val="0"/>
                          <w:marTop w:val="0"/>
                          <w:marBottom w:val="0"/>
                          <w:divBdr>
                            <w:top w:val="none" w:sz="0" w:space="0" w:color="auto"/>
                            <w:left w:val="none" w:sz="0" w:space="0" w:color="auto"/>
                            <w:bottom w:val="none" w:sz="0" w:space="0" w:color="auto"/>
                            <w:right w:val="none" w:sz="0" w:space="0" w:color="auto"/>
                          </w:divBdr>
                        </w:div>
                        <w:div w:id="124781820">
                          <w:marLeft w:val="0"/>
                          <w:marRight w:val="0"/>
                          <w:marTop w:val="0"/>
                          <w:marBottom w:val="0"/>
                          <w:divBdr>
                            <w:top w:val="none" w:sz="0" w:space="0" w:color="auto"/>
                            <w:left w:val="none" w:sz="0" w:space="0" w:color="auto"/>
                            <w:bottom w:val="none" w:sz="0" w:space="0" w:color="auto"/>
                            <w:right w:val="none" w:sz="0" w:space="0" w:color="auto"/>
                          </w:divBdr>
                        </w:div>
                        <w:div w:id="2039355133">
                          <w:marLeft w:val="0"/>
                          <w:marRight w:val="0"/>
                          <w:marTop w:val="0"/>
                          <w:marBottom w:val="0"/>
                          <w:divBdr>
                            <w:top w:val="none" w:sz="0" w:space="0" w:color="auto"/>
                            <w:left w:val="none" w:sz="0" w:space="0" w:color="auto"/>
                            <w:bottom w:val="none" w:sz="0" w:space="0" w:color="auto"/>
                            <w:right w:val="none" w:sz="0" w:space="0" w:color="auto"/>
                          </w:divBdr>
                          <w:divsChild>
                            <w:div w:id="1145243642">
                              <w:marLeft w:val="0"/>
                              <w:marRight w:val="0"/>
                              <w:marTop w:val="0"/>
                              <w:marBottom w:val="0"/>
                              <w:divBdr>
                                <w:top w:val="none" w:sz="0" w:space="0" w:color="auto"/>
                                <w:left w:val="none" w:sz="0" w:space="0" w:color="auto"/>
                                <w:bottom w:val="none" w:sz="0" w:space="0" w:color="auto"/>
                                <w:right w:val="none" w:sz="0" w:space="0" w:color="auto"/>
                              </w:divBdr>
                            </w:div>
                            <w:div w:id="1100611647">
                              <w:marLeft w:val="0"/>
                              <w:marRight w:val="0"/>
                              <w:marTop w:val="0"/>
                              <w:marBottom w:val="0"/>
                              <w:divBdr>
                                <w:top w:val="none" w:sz="0" w:space="0" w:color="auto"/>
                                <w:left w:val="none" w:sz="0" w:space="0" w:color="auto"/>
                                <w:bottom w:val="none" w:sz="0" w:space="0" w:color="auto"/>
                                <w:right w:val="none" w:sz="0" w:space="0" w:color="auto"/>
                              </w:divBdr>
                              <w:divsChild>
                                <w:div w:id="38850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288211">
          <w:marLeft w:val="0"/>
          <w:marRight w:val="0"/>
          <w:marTop w:val="0"/>
          <w:marBottom w:val="0"/>
          <w:divBdr>
            <w:top w:val="none" w:sz="0" w:space="0" w:color="auto"/>
            <w:left w:val="none" w:sz="0" w:space="0" w:color="auto"/>
            <w:bottom w:val="none" w:sz="0" w:space="0" w:color="auto"/>
            <w:right w:val="none" w:sz="0" w:space="0" w:color="auto"/>
          </w:divBdr>
        </w:div>
        <w:div w:id="1979337320">
          <w:marLeft w:val="0"/>
          <w:marRight w:val="0"/>
          <w:marTop w:val="0"/>
          <w:marBottom w:val="0"/>
          <w:divBdr>
            <w:top w:val="none" w:sz="0" w:space="0" w:color="auto"/>
            <w:left w:val="none" w:sz="0" w:space="0" w:color="auto"/>
            <w:bottom w:val="none" w:sz="0" w:space="0" w:color="auto"/>
            <w:right w:val="none" w:sz="0" w:space="0" w:color="auto"/>
          </w:divBdr>
        </w:div>
        <w:div w:id="1453748880">
          <w:marLeft w:val="0"/>
          <w:marRight w:val="0"/>
          <w:marTop w:val="0"/>
          <w:marBottom w:val="0"/>
          <w:divBdr>
            <w:top w:val="none" w:sz="0" w:space="0" w:color="auto"/>
            <w:left w:val="none" w:sz="0" w:space="0" w:color="auto"/>
            <w:bottom w:val="none" w:sz="0" w:space="0" w:color="auto"/>
            <w:right w:val="none" w:sz="0" w:space="0" w:color="auto"/>
          </w:divBdr>
          <w:divsChild>
            <w:div w:id="644941243">
              <w:marLeft w:val="0"/>
              <w:marRight w:val="0"/>
              <w:marTop w:val="0"/>
              <w:marBottom w:val="0"/>
              <w:divBdr>
                <w:top w:val="none" w:sz="0" w:space="0" w:color="auto"/>
                <w:left w:val="none" w:sz="0" w:space="0" w:color="auto"/>
                <w:bottom w:val="none" w:sz="0" w:space="0" w:color="auto"/>
                <w:right w:val="none" w:sz="0" w:space="0" w:color="auto"/>
              </w:divBdr>
              <w:divsChild>
                <w:div w:id="69814518">
                  <w:marLeft w:val="0"/>
                  <w:marRight w:val="0"/>
                  <w:marTop w:val="0"/>
                  <w:marBottom w:val="0"/>
                  <w:divBdr>
                    <w:top w:val="none" w:sz="0" w:space="0" w:color="auto"/>
                    <w:left w:val="none" w:sz="0" w:space="0" w:color="auto"/>
                    <w:bottom w:val="none" w:sz="0" w:space="0" w:color="auto"/>
                    <w:right w:val="none" w:sz="0" w:space="0" w:color="auto"/>
                  </w:divBdr>
                </w:div>
                <w:div w:id="1288660046">
                  <w:marLeft w:val="0"/>
                  <w:marRight w:val="0"/>
                  <w:marTop w:val="0"/>
                  <w:marBottom w:val="0"/>
                  <w:divBdr>
                    <w:top w:val="none" w:sz="0" w:space="0" w:color="auto"/>
                    <w:left w:val="none" w:sz="0" w:space="0" w:color="auto"/>
                    <w:bottom w:val="none" w:sz="0" w:space="0" w:color="auto"/>
                    <w:right w:val="none" w:sz="0" w:space="0" w:color="auto"/>
                  </w:divBdr>
                  <w:divsChild>
                    <w:div w:id="38668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491665">
          <w:marLeft w:val="0"/>
          <w:marRight w:val="0"/>
          <w:marTop w:val="0"/>
          <w:marBottom w:val="0"/>
          <w:divBdr>
            <w:top w:val="none" w:sz="0" w:space="0" w:color="auto"/>
            <w:left w:val="none" w:sz="0" w:space="0" w:color="auto"/>
            <w:bottom w:val="none" w:sz="0" w:space="0" w:color="auto"/>
            <w:right w:val="none" w:sz="0" w:space="0" w:color="auto"/>
          </w:divBdr>
          <w:divsChild>
            <w:div w:id="2133355909">
              <w:marLeft w:val="0"/>
              <w:marRight w:val="0"/>
              <w:marTop w:val="0"/>
              <w:marBottom w:val="0"/>
              <w:divBdr>
                <w:top w:val="none" w:sz="0" w:space="0" w:color="auto"/>
                <w:left w:val="none" w:sz="0" w:space="0" w:color="auto"/>
                <w:bottom w:val="none" w:sz="0" w:space="0" w:color="auto"/>
                <w:right w:val="none" w:sz="0" w:space="0" w:color="auto"/>
              </w:divBdr>
              <w:divsChild>
                <w:div w:id="716466450">
                  <w:marLeft w:val="0"/>
                  <w:marRight w:val="0"/>
                  <w:marTop w:val="0"/>
                  <w:marBottom w:val="0"/>
                  <w:divBdr>
                    <w:top w:val="none" w:sz="0" w:space="0" w:color="auto"/>
                    <w:left w:val="none" w:sz="0" w:space="0" w:color="auto"/>
                    <w:bottom w:val="none" w:sz="0" w:space="0" w:color="auto"/>
                    <w:right w:val="none" w:sz="0" w:space="0" w:color="auto"/>
                  </w:divBdr>
                  <w:divsChild>
                    <w:div w:id="1587959285">
                      <w:marLeft w:val="0"/>
                      <w:marRight w:val="0"/>
                      <w:marTop w:val="0"/>
                      <w:marBottom w:val="0"/>
                      <w:divBdr>
                        <w:top w:val="none" w:sz="0" w:space="0" w:color="auto"/>
                        <w:left w:val="none" w:sz="0" w:space="0" w:color="auto"/>
                        <w:bottom w:val="none" w:sz="0" w:space="0" w:color="auto"/>
                        <w:right w:val="none" w:sz="0" w:space="0" w:color="auto"/>
                      </w:divBdr>
                      <w:divsChild>
                        <w:div w:id="512187818">
                          <w:marLeft w:val="0"/>
                          <w:marRight w:val="0"/>
                          <w:marTop w:val="0"/>
                          <w:marBottom w:val="0"/>
                          <w:divBdr>
                            <w:top w:val="none" w:sz="0" w:space="0" w:color="auto"/>
                            <w:left w:val="none" w:sz="0" w:space="0" w:color="auto"/>
                            <w:bottom w:val="none" w:sz="0" w:space="0" w:color="auto"/>
                            <w:right w:val="none" w:sz="0" w:space="0" w:color="auto"/>
                          </w:divBdr>
                          <w:divsChild>
                            <w:div w:id="1688753299">
                              <w:marLeft w:val="0"/>
                              <w:marRight w:val="0"/>
                              <w:marTop w:val="0"/>
                              <w:marBottom w:val="0"/>
                              <w:divBdr>
                                <w:top w:val="none" w:sz="0" w:space="0" w:color="auto"/>
                                <w:left w:val="none" w:sz="0" w:space="0" w:color="auto"/>
                                <w:bottom w:val="none" w:sz="0" w:space="0" w:color="auto"/>
                                <w:right w:val="none" w:sz="0" w:space="0" w:color="auto"/>
                              </w:divBdr>
                              <w:divsChild>
                                <w:div w:id="748422819">
                                  <w:marLeft w:val="0"/>
                                  <w:marRight w:val="0"/>
                                  <w:marTop w:val="0"/>
                                  <w:marBottom w:val="0"/>
                                  <w:divBdr>
                                    <w:top w:val="none" w:sz="0" w:space="0" w:color="auto"/>
                                    <w:left w:val="none" w:sz="0" w:space="0" w:color="auto"/>
                                    <w:bottom w:val="none" w:sz="0" w:space="0" w:color="auto"/>
                                    <w:right w:val="none" w:sz="0" w:space="0" w:color="auto"/>
                                  </w:divBdr>
                                  <w:divsChild>
                                    <w:div w:id="540901349">
                                      <w:marLeft w:val="0"/>
                                      <w:marRight w:val="0"/>
                                      <w:marTop w:val="0"/>
                                      <w:marBottom w:val="0"/>
                                      <w:divBdr>
                                        <w:top w:val="none" w:sz="0" w:space="0" w:color="auto"/>
                                        <w:left w:val="none" w:sz="0" w:space="0" w:color="auto"/>
                                        <w:bottom w:val="none" w:sz="0" w:space="0" w:color="auto"/>
                                        <w:right w:val="none" w:sz="0" w:space="0" w:color="auto"/>
                                      </w:divBdr>
                                    </w:div>
                                  </w:divsChild>
                                </w:div>
                                <w:div w:id="93940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642367">
          <w:marLeft w:val="0"/>
          <w:marRight w:val="0"/>
          <w:marTop w:val="0"/>
          <w:marBottom w:val="0"/>
          <w:divBdr>
            <w:top w:val="none" w:sz="0" w:space="0" w:color="auto"/>
            <w:left w:val="none" w:sz="0" w:space="0" w:color="auto"/>
            <w:bottom w:val="none" w:sz="0" w:space="0" w:color="auto"/>
            <w:right w:val="none" w:sz="0" w:space="0" w:color="auto"/>
          </w:divBdr>
        </w:div>
        <w:div w:id="1962572319">
          <w:marLeft w:val="0"/>
          <w:marRight w:val="0"/>
          <w:marTop w:val="0"/>
          <w:marBottom w:val="0"/>
          <w:divBdr>
            <w:top w:val="none" w:sz="0" w:space="0" w:color="auto"/>
            <w:left w:val="none" w:sz="0" w:space="0" w:color="auto"/>
            <w:bottom w:val="none" w:sz="0" w:space="0" w:color="auto"/>
            <w:right w:val="none" w:sz="0" w:space="0" w:color="auto"/>
          </w:divBdr>
          <w:divsChild>
            <w:div w:id="573589325">
              <w:marLeft w:val="0"/>
              <w:marRight w:val="0"/>
              <w:marTop w:val="0"/>
              <w:marBottom w:val="0"/>
              <w:divBdr>
                <w:top w:val="none" w:sz="0" w:space="0" w:color="auto"/>
                <w:left w:val="none" w:sz="0" w:space="0" w:color="auto"/>
                <w:bottom w:val="none" w:sz="0" w:space="0" w:color="auto"/>
                <w:right w:val="none" w:sz="0" w:space="0" w:color="auto"/>
              </w:divBdr>
            </w:div>
          </w:divsChild>
        </w:div>
        <w:div w:id="2033796234">
          <w:marLeft w:val="0"/>
          <w:marRight w:val="0"/>
          <w:marTop w:val="0"/>
          <w:marBottom w:val="0"/>
          <w:divBdr>
            <w:top w:val="none" w:sz="0" w:space="0" w:color="auto"/>
            <w:left w:val="none" w:sz="0" w:space="0" w:color="auto"/>
            <w:bottom w:val="none" w:sz="0" w:space="0" w:color="auto"/>
            <w:right w:val="none" w:sz="0" w:space="0" w:color="auto"/>
          </w:divBdr>
          <w:divsChild>
            <w:div w:id="1462188316">
              <w:marLeft w:val="0"/>
              <w:marRight w:val="0"/>
              <w:marTop w:val="0"/>
              <w:marBottom w:val="0"/>
              <w:divBdr>
                <w:top w:val="none" w:sz="0" w:space="0" w:color="auto"/>
                <w:left w:val="none" w:sz="0" w:space="0" w:color="auto"/>
                <w:bottom w:val="none" w:sz="0" w:space="0" w:color="auto"/>
                <w:right w:val="none" w:sz="0" w:space="0" w:color="auto"/>
              </w:divBdr>
              <w:divsChild>
                <w:div w:id="362442892">
                  <w:marLeft w:val="0"/>
                  <w:marRight w:val="0"/>
                  <w:marTop w:val="0"/>
                  <w:marBottom w:val="0"/>
                  <w:divBdr>
                    <w:top w:val="none" w:sz="0" w:space="0" w:color="auto"/>
                    <w:left w:val="none" w:sz="0" w:space="0" w:color="auto"/>
                    <w:bottom w:val="none" w:sz="0" w:space="0" w:color="auto"/>
                    <w:right w:val="none" w:sz="0" w:space="0" w:color="auto"/>
                  </w:divBdr>
                  <w:divsChild>
                    <w:div w:id="1377046830">
                      <w:marLeft w:val="0"/>
                      <w:marRight w:val="0"/>
                      <w:marTop w:val="0"/>
                      <w:marBottom w:val="0"/>
                      <w:divBdr>
                        <w:top w:val="none" w:sz="0" w:space="0" w:color="auto"/>
                        <w:left w:val="none" w:sz="0" w:space="0" w:color="auto"/>
                        <w:bottom w:val="none" w:sz="0" w:space="0" w:color="auto"/>
                        <w:right w:val="none" w:sz="0" w:space="0" w:color="auto"/>
                      </w:divBdr>
                      <w:divsChild>
                        <w:div w:id="16664272">
                          <w:marLeft w:val="0"/>
                          <w:marRight w:val="0"/>
                          <w:marTop w:val="0"/>
                          <w:marBottom w:val="0"/>
                          <w:divBdr>
                            <w:top w:val="none" w:sz="0" w:space="0" w:color="auto"/>
                            <w:left w:val="none" w:sz="0" w:space="0" w:color="auto"/>
                            <w:bottom w:val="none" w:sz="0" w:space="0" w:color="auto"/>
                            <w:right w:val="none" w:sz="0" w:space="0" w:color="auto"/>
                          </w:divBdr>
                          <w:divsChild>
                            <w:div w:id="1184704184">
                              <w:marLeft w:val="0"/>
                              <w:marRight w:val="0"/>
                              <w:marTop w:val="0"/>
                              <w:marBottom w:val="0"/>
                              <w:divBdr>
                                <w:top w:val="none" w:sz="0" w:space="0" w:color="auto"/>
                                <w:left w:val="none" w:sz="0" w:space="0" w:color="auto"/>
                                <w:bottom w:val="none" w:sz="0" w:space="0" w:color="auto"/>
                                <w:right w:val="none" w:sz="0" w:space="0" w:color="auto"/>
                              </w:divBdr>
                              <w:divsChild>
                                <w:div w:id="658777659">
                                  <w:marLeft w:val="0"/>
                                  <w:marRight w:val="0"/>
                                  <w:marTop w:val="0"/>
                                  <w:marBottom w:val="0"/>
                                  <w:divBdr>
                                    <w:top w:val="none" w:sz="0" w:space="0" w:color="auto"/>
                                    <w:left w:val="none" w:sz="0" w:space="0" w:color="auto"/>
                                    <w:bottom w:val="none" w:sz="0" w:space="0" w:color="auto"/>
                                    <w:right w:val="none" w:sz="0" w:space="0" w:color="auto"/>
                                  </w:divBdr>
                                  <w:divsChild>
                                    <w:div w:id="1498382199">
                                      <w:marLeft w:val="0"/>
                                      <w:marRight w:val="0"/>
                                      <w:marTop w:val="0"/>
                                      <w:marBottom w:val="0"/>
                                      <w:divBdr>
                                        <w:top w:val="none" w:sz="0" w:space="0" w:color="auto"/>
                                        <w:left w:val="none" w:sz="0" w:space="0" w:color="auto"/>
                                        <w:bottom w:val="none" w:sz="0" w:space="0" w:color="auto"/>
                                        <w:right w:val="none" w:sz="0" w:space="0" w:color="auto"/>
                                      </w:divBdr>
                                      <w:divsChild>
                                        <w:div w:id="1709642035">
                                          <w:marLeft w:val="0"/>
                                          <w:marRight w:val="0"/>
                                          <w:marTop w:val="0"/>
                                          <w:marBottom w:val="0"/>
                                          <w:divBdr>
                                            <w:top w:val="none" w:sz="0" w:space="0" w:color="auto"/>
                                            <w:left w:val="none" w:sz="0" w:space="0" w:color="auto"/>
                                            <w:bottom w:val="none" w:sz="0" w:space="0" w:color="auto"/>
                                            <w:right w:val="none" w:sz="0" w:space="0" w:color="auto"/>
                                          </w:divBdr>
                                          <w:divsChild>
                                            <w:div w:id="2051539343">
                                              <w:marLeft w:val="0"/>
                                              <w:marRight w:val="0"/>
                                              <w:marTop w:val="0"/>
                                              <w:marBottom w:val="0"/>
                                              <w:divBdr>
                                                <w:top w:val="none" w:sz="0" w:space="0" w:color="auto"/>
                                                <w:left w:val="none" w:sz="0" w:space="0" w:color="auto"/>
                                                <w:bottom w:val="none" w:sz="0" w:space="0" w:color="auto"/>
                                                <w:right w:val="none" w:sz="0" w:space="0" w:color="auto"/>
                                              </w:divBdr>
                                              <w:divsChild>
                                                <w:div w:id="975183973">
                                                  <w:marLeft w:val="0"/>
                                                  <w:marRight w:val="0"/>
                                                  <w:marTop w:val="0"/>
                                                  <w:marBottom w:val="0"/>
                                                  <w:divBdr>
                                                    <w:top w:val="none" w:sz="0" w:space="0" w:color="auto"/>
                                                    <w:left w:val="none" w:sz="0" w:space="0" w:color="auto"/>
                                                    <w:bottom w:val="none" w:sz="0" w:space="0" w:color="auto"/>
                                                    <w:right w:val="none" w:sz="0" w:space="0" w:color="auto"/>
                                                  </w:divBdr>
                                                  <w:divsChild>
                                                    <w:div w:id="535777737">
                                                      <w:marLeft w:val="0"/>
                                                      <w:marRight w:val="0"/>
                                                      <w:marTop w:val="0"/>
                                                      <w:marBottom w:val="0"/>
                                                      <w:divBdr>
                                                        <w:top w:val="none" w:sz="0" w:space="0" w:color="auto"/>
                                                        <w:left w:val="none" w:sz="0" w:space="0" w:color="auto"/>
                                                        <w:bottom w:val="none" w:sz="0" w:space="0" w:color="auto"/>
                                                        <w:right w:val="none" w:sz="0" w:space="0" w:color="auto"/>
                                                      </w:divBdr>
                                                    </w:div>
                                                  </w:divsChild>
                                                </w:div>
                                                <w:div w:id="62334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79461">
                          <w:marLeft w:val="0"/>
                          <w:marRight w:val="0"/>
                          <w:marTop w:val="0"/>
                          <w:marBottom w:val="0"/>
                          <w:divBdr>
                            <w:top w:val="none" w:sz="0" w:space="0" w:color="auto"/>
                            <w:left w:val="none" w:sz="0" w:space="0" w:color="auto"/>
                            <w:bottom w:val="none" w:sz="0" w:space="0" w:color="auto"/>
                            <w:right w:val="none" w:sz="0" w:space="0" w:color="auto"/>
                          </w:divBdr>
                        </w:div>
                        <w:div w:id="1327394676">
                          <w:marLeft w:val="0"/>
                          <w:marRight w:val="0"/>
                          <w:marTop w:val="0"/>
                          <w:marBottom w:val="0"/>
                          <w:divBdr>
                            <w:top w:val="none" w:sz="0" w:space="0" w:color="auto"/>
                            <w:left w:val="none" w:sz="0" w:space="0" w:color="auto"/>
                            <w:bottom w:val="none" w:sz="0" w:space="0" w:color="auto"/>
                            <w:right w:val="none" w:sz="0" w:space="0" w:color="auto"/>
                          </w:divBdr>
                        </w:div>
                        <w:div w:id="141401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437959">
          <w:marLeft w:val="0"/>
          <w:marRight w:val="0"/>
          <w:marTop w:val="0"/>
          <w:marBottom w:val="0"/>
          <w:divBdr>
            <w:top w:val="none" w:sz="0" w:space="0" w:color="auto"/>
            <w:left w:val="none" w:sz="0" w:space="0" w:color="auto"/>
            <w:bottom w:val="none" w:sz="0" w:space="0" w:color="auto"/>
            <w:right w:val="none" w:sz="0" w:space="0" w:color="auto"/>
          </w:divBdr>
        </w:div>
        <w:div w:id="994839709">
          <w:marLeft w:val="0"/>
          <w:marRight w:val="0"/>
          <w:marTop w:val="0"/>
          <w:marBottom w:val="0"/>
          <w:divBdr>
            <w:top w:val="none" w:sz="0" w:space="0" w:color="auto"/>
            <w:left w:val="none" w:sz="0" w:space="0" w:color="auto"/>
            <w:bottom w:val="none" w:sz="0" w:space="0" w:color="auto"/>
            <w:right w:val="none" w:sz="0" w:space="0" w:color="auto"/>
          </w:divBdr>
        </w:div>
        <w:div w:id="901328020">
          <w:marLeft w:val="0"/>
          <w:marRight w:val="0"/>
          <w:marTop w:val="0"/>
          <w:marBottom w:val="0"/>
          <w:divBdr>
            <w:top w:val="none" w:sz="0" w:space="0" w:color="auto"/>
            <w:left w:val="none" w:sz="0" w:space="0" w:color="auto"/>
            <w:bottom w:val="none" w:sz="0" w:space="0" w:color="auto"/>
            <w:right w:val="none" w:sz="0" w:space="0" w:color="auto"/>
          </w:divBdr>
          <w:divsChild>
            <w:div w:id="1156608273">
              <w:marLeft w:val="0"/>
              <w:marRight w:val="0"/>
              <w:marTop w:val="0"/>
              <w:marBottom w:val="0"/>
              <w:divBdr>
                <w:top w:val="none" w:sz="0" w:space="0" w:color="auto"/>
                <w:left w:val="none" w:sz="0" w:space="0" w:color="auto"/>
                <w:bottom w:val="none" w:sz="0" w:space="0" w:color="auto"/>
                <w:right w:val="none" w:sz="0" w:space="0" w:color="auto"/>
              </w:divBdr>
              <w:divsChild>
                <w:div w:id="1659532049">
                  <w:marLeft w:val="0"/>
                  <w:marRight w:val="0"/>
                  <w:marTop w:val="0"/>
                  <w:marBottom w:val="0"/>
                  <w:divBdr>
                    <w:top w:val="none" w:sz="0" w:space="0" w:color="auto"/>
                    <w:left w:val="none" w:sz="0" w:space="0" w:color="auto"/>
                    <w:bottom w:val="none" w:sz="0" w:space="0" w:color="auto"/>
                    <w:right w:val="none" w:sz="0" w:space="0" w:color="auto"/>
                  </w:divBdr>
                </w:div>
                <w:div w:id="1220022337">
                  <w:marLeft w:val="0"/>
                  <w:marRight w:val="0"/>
                  <w:marTop w:val="0"/>
                  <w:marBottom w:val="0"/>
                  <w:divBdr>
                    <w:top w:val="none" w:sz="0" w:space="0" w:color="auto"/>
                    <w:left w:val="none" w:sz="0" w:space="0" w:color="auto"/>
                    <w:bottom w:val="none" w:sz="0" w:space="0" w:color="auto"/>
                    <w:right w:val="none" w:sz="0" w:space="0" w:color="auto"/>
                  </w:divBdr>
                  <w:divsChild>
                    <w:div w:id="256066036">
                      <w:marLeft w:val="0"/>
                      <w:marRight w:val="0"/>
                      <w:marTop w:val="0"/>
                      <w:marBottom w:val="0"/>
                      <w:divBdr>
                        <w:top w:val="none" w:sz="0" w:space="0" w:color="auto"/>
                        <w:left w:val="none" w:sz="0" w:space="0" w:color="auto"/>
                        <w:bottom w:val="none" w:sz="0" w:space="0" w:color="auto"/>
                        <w:right w:val="none" w:sz="0" w:space="0" w:color="auto"/>
                      </w:divBdr>
                    </w:div>
                  </w:divsChild>
                </w:div>
                <w:div w:id="1819566425">
                  <w:marLeft w:val="0"/>
                  <w:marRight w:val="0"/>
                  <w:marTop w:val="0"/>
                  <w:marBottom w:val="0"/>
                  <w:divBdr>
                    <w:top w:val="none" w:sz="0" w:space="0" w:color="auto"/>
                    <w:left w:val="none" w:sz="0" w:space="0" w:color="auto"/>
                    <w:bottom w:val="none" w:sz="0" w:space="0" w:color="auto"/>
                    <w:right w:val="none" w:sz="0" w:space="0" w:color="auto"/>
                  </w:divBdr>
                  <w:divsChild>
                    <w:div w:id="70170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128589">
          <w:marLeft w:val="0"/>
          <w:marRight w:val="0"/>
          <w:marTop w:val="0"/>
          <w:marBottom w:val="0"/>
          <w:divBdr>
            <w:top w:val="none" w:sz="0" w:space="0" w:color="auto"/>
            <w:left w:val="none" w:sz="0" w:space="0" w:color="auto"/>
            <w:bottom w:val="none" w:sz="0" w:space="0" w:color="auto"/>
            <w:right w:val="none" w:sz="0" w:space="0" w:color="auto"/>
          </w:divBdr>
          <w:divsChild>
            <w:div w:id="1191605331">
              <w:marLeft w:val="0"/>
              <w:marRight w:val="0"/>
              <w:marTop w:val="0"/>
              <w:marBottom w:val="0"/>
              <w:divBdr>
                <w:top w:val="none" w:sz="0" w:space="0" w:color="auto"/>
                <w:left w:val="none" w:sz="0" w:space="0" w:color="auto"/>
                <w:bottom w:val="none" w:sz="0" w:space="0" w:color="auto"/>
                <w:right w:val="none" w:sz="0" w:space="0" w:color="auto"/>
              </w:divBdr>
              <w:divsChild>
                <w:div w:id="618536447">
                  <w:marLeft w:val="0"/>
                  <w:marRight w:val="0"/>
                  <w:marTop w:val="0"/>
                  <w:marBottom w:val="0"/>
                  <w:divBdr>
                    <w:top w:val="none" w:sz="0" w:space="0" w:color="auto"/>
                    <w:left w:val="none" w:sz="0" w:space="0" w:color="auto"/>
                    <w:bottom w:val="none" w:sz="0" w:space="0" w:color="auto"/>
                    <w:right w:val="none" w:sz="0" w:space="0" w:color="auto"/>
                  </w:divBdr>
                  <w:divsChild>
                    <w:div w:id="1267075414">
                      <w:marLeft w:val="0"/>
                      <w:marRight w:val="0"/>
                      <w:marTop w:val="0"/>
                      <w:marBottom w:val="0"/>
                      <w:divBdr>
                        <w:top w:val="none" w:sz="0" w:space="0" w:color="auto"/>
                        <w:left w:val="none" w:sz="0" w:space="0" w:color="auto"/>
                        <w:bottom w:val="none" w:sz="0" w:space="0" w:color="auto"/>
                        <w:right w:val="none" w:sz="0" w:space="0" w:color="auto"/>
                      </w:divBdr>
                      <w:divsChild>
                        <w:div w:id="407463735">
                          <w:marLeft w:val="0"/>
                          <w:marRight w:val="0"/>
                          <w:marTop w:val="0"/>
                          <w:marBottom w:val="0"/>
                          <w:divBdr>
                            <w:top w:val="none" w:sz="0" w:space="0" w:color="auto"/>
                            <w:left w:val="none" w:sz="0" w:space="0" w:color="auto"/>
                            <w:bottom w:val="none" w:sz="0" w:space="0" w:color="auto"/>
                            <w:right w:val="none" w:sz="0" w:space="0" w:color="auto"/>
                          </w:divBdr>
                          <w:divsChild>
                            <w:div w:id="982738635">
                              <w:marLeft w:val="0"/>
                              <w:marRight w:val="0"/>
                              <w:marTop w:val="0"/>
                              <w:marBottom w:val="0"/>
                              <w:divBdr>
                                <w:top w:val="none" w:sz="0" w:space="0" w:color="auto"/>
                                <w:left w:val="none" w:sz="0" w:space="0" w:color="auto"/>
                                <w:bottom w:val="none" w:sz="0" w:space="0" w:color="auto"/>
                                <w:right w:val="none" w:sz="0" w:space="0" w:color="auto"/>
                              </w:divBdr>
                              <w:divsChild>
                                <w:div w:id="698745896">
                                  <w:marLeft w:val="0"/>
                                  <w:marRight w:val="0"/>
                                  <w:marTop w:val="0"/>
                                  <w:marBottom w:val="0"/>
                                  <w:divBdr>
                                    <w:top w:val="none" w:sz="0" w:space="0" w:color="auto"/>
                                    <w:left w:val="none" w:sz="0" w:space="0" w:color="auto"/>
                                    <w:bottom w:val="none" w:sz="0" w:space="0" w:color="auto"/>
                                    <w:right w:val="none" w:sz="0" w:space="0" w:color="auto"/>
                                  </w:divBdr>
                                  <w:divsChild>
                                    <w:div w:id="837768813">
                                      <w:marLeft w:val="0"/>
                                      <w:marRight w:val="0"/>
                                      <w:marTop w:val="0"/>
                                      <w:marBottom w:val="0"/>
                                      <w:divBdr>
                                        <w:top w:val="none" w:sz="0" w:space="0" w:color="auto"/>
                                        <w:left w:val="none" w:sz="0" w:space="0" w:color="auto"/>
                                        <w:bottom w:val="none" w:sz="0" w:space="0" w:color="auto"/>
                                        <w:right w:val="none" w:sz="0" w:space="0" w:color="auto"/>
                                      </w:divBdr>
                                    </w:div>
                                  </w:divsChild>
                                </w:div>
                                <w:div w:id="773402292">
                                  <w:marLeft w:val="0"/>
                                  <w:marRight w:val="0"/>
                                  <w:marTop w:val="0"/>
                                  <w:marBottom w:val="0"/>
                                  <w:divBdr>
                                    <w:top w:val="none" w:sz="0" w:space="0" w:color="auto"/>
                                    <w:left w:val="none" w:sz="0" w:space="0" w:color="auto"/>
                                    <w:bottom w:val="none" w:sz="0" w:space="0" w:color="auto"/>
                                    <w:right w:val="none" w:sz="0" w:space="0" w:color="auto"/>
                                  </w:divBdr>
                                  <w:divsChild>
                                    <w:div w:id="1829054186">
                                      <w:marLeft w:val="0"/>
                                      <w:marRight w:val="0"/>
                                      <w:marTop w:val="0"/>
                                      <w:marBottom w:val="0"/>
                                      <w:divBdr>
                                        <w:top w:val="none" w:sz="0" w:space="0" w:color="auto"/>
                                        <w:left w:val="none" w:sz="0" w:space="0" w:color="auto"/>
                                        <w:bottom w:val="none" w:sz="0" w:space="0" w:color="auto"/>
                                        <w:right w:val="none" w:sz="0" w:space="0" w:color="auto"/>
                                      </w:divBdr>
                                    </w:div>
                                    <w:div w:id="19436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1272015">
          <w:marLeft w:val="0"/>
          <w:marRight w:val="0"/>
          <w:marTop w:val="0"/>
          <w:marBottom w:val="0"/>
          <w:divBdr>
            <w:top w:val="none" w:sz="0" w:space="0" w:color="auto"/>
            <w:left w:val="none" w:sz="0" w:space="0" w:color="auto"/>
            <w:bottom w:val="none" w:sz="0" w:space="0" w:color="auto"/>
            <w:right w:val="none" w:sz="0" w:space="0" w:color="auto"/>
          </w:divBdr>
        </w:div>
        <w:div w:id="2065905216">
          <w:marLeft w:val="0"/>
          <w:marRight w:val="0"/>
          <w:marTop w:val="0"/>
          <w:marBottom w:val="0"/>
          <w:divBdr>
            <w:top w:val="none" w:sz="0" w:space="0" w:color="auto"/>
            <w:left w:val="none" w:sz="0" w:space="0" w:color="auto"/>
            <w:bottom w:val="none" w:sz="0" w:space="0" w:color="auto"/>
            <w:right w:val="none" w:sz="0" w:space="0" w:color="auto"/>
          </w:divBdr>
        </w:div>
        <w:div w:id="1616403453">
          <w:marLeft w:val="0"/>
          <w:marRight w:val="0"/>
          <w:marTop w:val="0"/>
          <w:marBottom w:val="0"/>
          <w:divBdr>
            <w:top w:val="none" w:sz="0" w:space="0" w:color="auto"/>
            <w:left w:val="none" w:sz="0" w:space="0" w:color="auto"/>
            <w:bottom w:val="none" w:sz="0" w:space="0" w:color="auto"/>
            <w:right w:val="none" w:sz="0" w:space="0" w:color="auto"/>
          </w:divBdr>
        </w:div>
        <w:div w:id="1609968798">
          <w:marLeft w:val="0"/>
          <w:marRight w:val="0"/>
          <w:marTop w:val="0"/>
          <w:marBottom w:val="0"/>
          <w:divBdr>
            <w:top w:val="none" w:sz="0" w:space="0" w:color="auto"/>
            <w:left w:val="none" w:sz="0" w:space="0" w:color="auto"/>
            <w:bottom w:val="none" w:sz="0" w:space="0" w:color="auto"/>
            <w:right w:val="none" w:sz="0" w:space="0" w:color="auto"/>
          </w:divBdr>
          <w:divsChild>
            <w:div w:id="172036500">
              <w:marLeft w:val="0"/>
              <w:marRight w:val="0"/>
              <w:marTop w:val="0"/>
              <w:marBottom w:val="0"/>
              <w:divBdr>
                <w:top w:val="none" w:sz="0" w:space="0" w:color="auto"/>
                <w:left w:val="none" w:sz="0" w:space="0" w:color="auto"/>
                <w:bottom w:val="none" w:sz="0" w:space="0" w:color="auto"/>
                <w:right w:val="none" w:sz="0" w:space="0" w:color="auto"/>
              </w:divBdr>
            </w:div>
          </w:divsChild>
        </w:div>
        <w:div w:id="19597241">
          <w:marLeft w:val="0"/>
          <w:marRight w:val="0"/>
          <w:marTop w:val="0"/>
          <w:marBottom w:val="0"/>
          <w:divBdr>
            <w:top w:val="none" w:sz="0" w:space="0" w:color="auto"/>
            <w:left w:val="none" w:sz="0" w:space="0" w:color="auto"/>
            <w:bottom w:val="none" w:sz="0" w:space="0" w:color="auto"/>
            <w:right w:val="none" w:sz="0" w:space="0" w:color="auto"/>
          </w:divBdr>
          <w:divsChild>
            <w:div w:id="1769226825">
              <w:marLeft w:val="0"/>
              <w:marRight w:val="0"/>
              <w:marTop w:val="0"/>
              <w:marBottom w:val="0"/>
              <w:divBdr>
                <w:top w:val="none" w:sz="0" w:space="0" w:color="auto"/>
                <w:left w:val="none" w:sz="0" w:space="0" w:color="auto"/>
                <w:bottom w:val="none" w:sz="0" w:space="0" w:color="auto"/>
                <w:right w:val="none" w:sz="0" w:space="0" w:color="auto"/>
              </w:divBdr>
              <w:divsChild>
                <w:div w:id="2017033985">
                  <w:marLeft w:val="0"/>
                  <w:marRight w:val="0"/>
                  <w:marTop w:val="0"/>
                  <w:marBottom w:val="0"/>
                  <w:divBdr>
                    <w:top w:val="none" w:sz="0" w:space="0" w:color="auto"/>
                    <w:left w:val="none" w:sz="0" w:space="0" w:color="auto"/>
                    <w:bottom w:val="none" w:sz="0" w:space="0" w:color="auto"/>
                    <w:right w:val="none" w:sz="0" w:space="0" w:color="auto"/>
                  </w:divBdr>
                  <w:divsChild>
                    <w:div w:id="1256665655">
                      <w:marLeft w:val="0"/>
                      <w:marRight w:val="0"/>
                      <w:marTop w:val="0"/>
                      <w:marBottom w:val="0"/>
                      <w:divBdr>
                        <w:top w:val="none" w:sz="0" w:space="0" w:color="auto"/>
                        <w:left w:val="none" w:sz="0" w:space="0" w:color="auto"/>
                        <w:bottom w:val="none" w:sz="0" w:space="0" w:color="auto"/>
                        <w:right w:val="none" w:sz="0" w:space="0" w:color="auto"/>
                      </w:divBdr>
                      <w:divsChild>
                        <w:div w:id="973102243">
                          <w:marLeft w:val="0"/>
                          <w:marRight w:val="0"/>
                          <w:marTop w:val="0"/>
                          <w:marBottom w:val="0"/>
                          <w:divBdr>
                            <w:top w:val="none" w:sz="0" w:space="0" w:color="auto"/>
                            <w:left w:val="none" w:sz="0" w:space="0" w:color="auto"/>
                            <w:bottom w:val="none" w:sz="0" w:space="0" w:color="auto"/>
                            <w:right w:val="none" w:sz="0" w:space="0" w:color="auto"/>
                          </w:divBdr>
                          <w:divsChild>
                            <w:div w:id="123155661">
                              <w:marLeft w:val="0"/>
                              <w:marRight w:val="0"/>
                              <w:marTop w:val="0"/>
                              <w:marBottom w:val="0"/>
                              <w:divBdr>
                                <w:top w:val="none" w:sz="0" w:space="0" w:color="auto"/>
                                <w:left w:val="none" w:sz="0" w:space="0" w:color="auto"/>
                                <w:bottom w:val="none" w:sz="0" w:space="0" w:color="auto"/>
                                <w:right w:val="none" w:sz="0" w:space="0" w:color="auto"/>
                              </w:divBdr>
                              <w:divsChild>
                                <w:div w:id="720252391">
                                  <w:marLeft w:val="0"/>
                                  <w:marRight w:val="0"/>
                                  <w:marTop w:val="0"/>
                                  <w:marBottom w:val="0"/>
                                  <w:divBdr>
                                    <w:top w:val="none" w:sz="0" w:space="0" w:color="auto"/>
                                    <w:left w:val="none" w:sz="0" w:space="0" w:color="auto"/>
                                    <w:bottom w:val="none" w:sz="0" w:space="0" w:color="auto"/>
                                    <w:right w:val="none" w:sz="0" w:space="0" w:color="auto"/>
                                  </w:divBdr>
                                  <w:divsChild>
                                    <w:div w:id="2101757925">
                                      <w:marLeft w:val="0"/>
                                      <w:marRight w:val="0"/>
                                      <w:marTop w:val="0"/>
                                      <w:marBottom w:val="0"/>
                                      <w:divBdr>
                                        <w:top w:val="none" w:sz="0" w:space="0" w:color="auto"/>
                                        <w:left w:val="none" w:sz="0" w:space="0" w:color="auto"/>
                                        <w:bottom w:val="none" w:sz="0" w:space="0" w:color="auto"/>
                                        <w:right w:val="none" w:sz="0" w:space="0" w:color="auto"/>
                                      </w:divBdr>
                                      <w:divsChild>
                                        <w:div w:id="93402225">
                                          <w:marLeft w:val="0"/>
                                          <w:marRight w:val="0"/>
                                          <w:marTop w:val="0"/>
                                          <w:marBottom w:val="0"/>
                                          <w:divBdr>
                                            <w:top w:val="none" w:sz="0" w:space="0" w:color="auto"/>
                                            <w:left w:val="none" w:sz="0" w:space="0" w:color="auto"/>
                                            <w:bottom w:val="none" w:sz="0" w:space="0" w:color="auto"/>
                                            <w:right w:val="none" w:sz="0" w:space="0" w:color="auto"/>
                                          </w:divBdr>
                                          <w:divsChild>
                                            <w:div w:id="1551385431">
                                              <w:marLeft w:val="0"/>
                                              <w:marRight w:val="0"/>
                                              <w:marTop w:val="0"/>
                                              <w:marBottom w:val="0"/>
                                              <w:divBdr>
                                                <w:top w:val="none" w:sz="0" w:space="0" w:color="auto"/>
                                                <w:left w:val="none" w:sz="0" w:space="0" w:color="auto"/>
                                                <w:bottom w:val="none" w:sz="0" w:space="0" w:color="auto"/>
                                                <w:right w:val="none" w:sz="0" w:space="0" w:color="auto"/>
                                              </w:divBdr>
                                              <w:divsChild>
                                                <w:div w:id="1518082538">
                                                  <w:marLeft w:val="0"/>
                                                  <w:marRight w:val="0"/>
                                                  <w:marTop w:val="0"/>
                                                  <w:marBottom w:val="0"/>
                                                  <w:divBdr>
                                                    <w:top w:val="none" w:sz="0" w:space="0" w:color="auto"/>
                                                    <w:left w:val="none" w:sz="0" w:space="0" w:color="auto"/>
                                                    <w:bottom w:val="none" w:sz="0" w:space="0" w:color="auto"/>
                                                    <w:right w:val="none" w:sz="0" w:space="0" w:color="auto"/>
                                                  </w:divBdr>
                                                  <w:divsChild>
                                                    <w:div w:id="1047414558">
                                                      <w:marLeft w:val="0"/>
                                                      <w:marRight w:val="0"/>
                                                      <w:marTop w:val="0"/>
                                                      <w:marBottom w:val="0"/>
                                                      <w:divBdr>
                                                        <w:top w:val="none" w:sz="0" w:space="0" w:color="auto"/>
                                                        <w:left w:val="none" w:sz="0" w:space="0" w:color="auto"/>
                                                        <w:bottom w:val="none" w:sz="0" w:space="0" w:color="auto"/>
                                                        <w:right w:val="none" w:sz="0" w:space="0" w:color="auto"/>
                                                      </w:divBdr>
                                                    </w:div>
                                                  </w:divsChild>
                                                </w:div>
                                                <w:div w:id="1948733114">
                                                  <w:marLeft w:val="0"/>
                                                  <w:marRight w:val="0"/>
                                                  <w:marTop w:val="0"/>
                                                  <w:marBottom w:val="0"/>
                                                  <w:divBdr>
                                                    <w:top w:val="none" w:sz="0" w:space="0" w:color="auto"/>
                                                    <w:left w:val="none" w:sz="0" w:space="0" w:color="auto"/>
                                                    <w:bottom w:val="none" w:sz="0" w:space="0" w:color="auto"/>
                                                    <w:right w:val="none" w:sz="0" w:space="0" w:color="auto"/>
                                                  </w:divBdr>
                                                  <w:divsChild>
                                                    <w:div w:id="11191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3388164">
                          <w:marLeft w:val="0"/>
                          <w:marRight w:val="0"/>
                          <w:marTop w:val="0"/>
                          <w:marBottom w:val="0"/>
                          <w:divBdr>
                            <w:top w:val="none" w:sz="0" w:space="0" w:color="auto"/>
                            <w:left w:val="none" w:sz="0" w:space="0" w:color="auto"/>
                            <w:bottom w:val="none" w:sz="0" w:space="0" w:color="auto"/>
                            <w:right w:val="none" w:sz="0" w:space="0" w:color="auto"/>
                          </w:divBdr>
                        </w:div>
                        <w:div w:id="1186094199">
                          <w:marLeft w:val="0"/>
                          <w:marRight w:val="0"/>
                          <w:marTop w:val="0"/>
                          <w:marBottom w:val="0"/>
                          <w:divBdr>
                            <w:top w:val="none" w:sz="0" w:space="0" w:color="auto"/>
                            <w:left w:val="none" w:sz="0" w:space="0" w:color="auto"/>
                            <w:bottom w:val="none" w:sz="0" w:space="0" w:color="auto"/>
                            <w:right w:val="none" w:sz="0" w:space="0" w:color="auto"/>
                          </w:divBdr>
                        </w:div>
                        <w:div w:id="1578006586">
                          <w:marLeft w:val="0"/>
                          <w:marRight w:val="0"/>
                          <w:marTop w:val="0"/>
                          <w:marBottom w:val="0"/>
                          <w:divBdr>
                            <w:top w:val="none" w:sz="0" w:space="0" w:color="auto"/>
                            <w:left w:val="none" w:sz="0" w:space="0" w:color="auto"/>
                            <w:bottom w:val="none" w:sz="0" w:space="0" w:color="auto"/>
                            <w:right w:val="none" w:sz="0" w:space="0" w:color="auto"/>
                          </w:divBdr>
                        </w:div>
                        <w:div w:id="116070064">
                          <w:marLeft w:val="0"/>
                          <w:marRight w:val="0"/>
                          <w:marTop w:val="0"/>
                          <w:marBottom w:val="0"/>
                          <w:divBdr>
                            <w:top w:val="none" w:sz="0" w:space="0" w:color="auto"/>
                            <w:left w:val="none" w:sz="0" w:space="0" w:color="auto"/>
                            <w:bottom w:val="none" w:sz="0" w:space="0" w:color="auto"/>
                            <w:right w:val="none" w:sz="0" w:space="0" w:color="auto"/>
                          </w:divBdr>
                        </w:div>
                        <w:div w:id="167275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366736">
          <w:marLeft w:val="0"/>
          <w:marRight w:val="0"/>
          <w:marTop w:val="0"/>
          <w:marBottom w:val="0"/>
          <w:divBdr>
            <w:top w:val="none" w:sz="0" w:space="0" w:color="auto"/>
            <w:left w:val="none" w:sz="0" w:space="0" w:color="auto"/>
            <w:bottom w:val="none" w:sz="0" w:space="0" w:color="auto"/>
            <w:right w:val="none" w:sz="0" w:space="0" w:color="auto"/>
          </w:divBdr>
        </w:div>
        <w:div w:id="1156383280">
          <w:marLeft w:val="0"/>
          <w:marRight w:val="0"/>
          <w:marTop w:val="0"/>
          <w:marBottom w:val="0"/>
          <w:divBdr>
            <w:top w:val="none" w:sz="0" w:space="0" w:color="auto"/>
            <w:left w:val="none" w:sz="0" w:space="0" w:color="auto"/>
            <w:bottom w:val="none" w:sz="0" w:space="0" w:color="auto"/>
            <w:right w:val="none" w:sz="0" w:space="0" w:color="auto"/>
          </w:divBdr>
        </w:div>
        <w:div w:id="1678187057">
          <w:marLeft w:val="0"/>
          <w:marRight w:val="0"/>
          <w:marTop w:val="0"/>
          <w:marBottom w:val="0"/>
          <w:divBdr>
            <w:top w:val="none" w:sz="0" w:space="0" w:color="auto"/>
            <w:left w:val="none" w:sz="0" w:space="0" w:color="auto"/>
            <w:bottom w:val="none" w:sz="0" w:space="0" w:color="auto"/>
            <w:right w:val="none" w:sz="0" w:space="0" w:color="auto"/>
          </w:divBdr>
          <w:divsChild>
            <w:div w:id="810748981">
              <w:marLeft w:val="0"/>
              <w:marRight w:val="0"/>
              <w:marTop w:val="0"/>
              <w:marBottom w:val="0"/>
              <w:divBdr>
                <w:top w:val="none" w:sz="0" w:space="0" w:color="auto"/>
                <w:left w:val="none" w:sz="0" w:space="0" w:color="auto"/>
                <w:bottom w:val="none" w:sz="0" w:space="0" w:color="auto"/>
                <w:right w:val="none" w:sz="0" w:space="0" w:color="auto"/>
              </w:divBdr>
              <w:divsChild>
                <w:div w:id="75907354">
                  <w:marLeft w:val="0"/>
                  <w:marRight w:val="0"/>
                  <w:marTop w:val="0"/>
                  <w:marBottom w:val="0"/>
                  <w:divBdr>
                    <w:top w:val="none" w:sz="0" w:space="0" w:color="auto"/>
                    <w:left w:val="none" w:sz="0" w:space="0" w:color="auto"/>
                    <w:bottom w:val="none" w:sz="0" w:space="0" w:color="auto"/>
                    <w:right w:val="none" w:sz="0" w:space="0" w:color="auto"/>
                  </w:divBdr>
                </w:div>
                <w:div w:id="232356691">
                  <w:marLeft w:val="0"/>
                  <w:marRight w:val="0"/>
                  <w:marTop w:val="0"/>
                  <w:marBottom w:val="0"/>
                  <w:divBdr>
                    <w:top w:val="none" w:sz="0" w:space="0" w:color="auto"/>
                    <w:left w:val="none" w:sz="0" w:space="0" w:color="auto"/>
                    <w:bottom w:val="none" w:sz="0" w:space="0" w:color="auto"/>
                    <w:right w:val="none" w:sz="0" w:space="0" w:color="auto"/>
                  </w:divBdr>
                </w:div>
                <w:div w:id="1324625884">
                  <w:marLeft w:val="0"/>
                  <w:marRight w:val="0"/>
                  <w:marTop w:val="0"/>
                  <w:marBottom w:val="0"/>
                  <w:divBdr>
                    <w:top w:val="none" w:sz="0" w:space="0" w:color="auto"/>
                    <w:left w:val="none" w:sz="0" w:space="0" w:color="auto"/>
                    <w:bottom w:val="none" w:sz="0" w:space="0" w:color="auto"/>
                    <w:right w:val="none" w:sz="0" w:space="0" w:color="auto"/>
                  </w:divBdr>
                </w:div>
                <w:div w:id="970861085">
                  <w:marLeft w:val="0"/>
                  <w:marRight w:val="0"/>
                  <w:marTop w:val="0"/>
                  <w:marBottom w:val="0"/>
                  <w:divBdr>
                    <w:top w:val="none" w:sz="0" w:space="0" w:color="auto"/>
                    <w:left w:val="none" w:sz="0" w:space="0" w:color="auto"/>
                    <w:bottom w:val="none" w:sz="0" w:space="0" w:color="auto"/>
                    <w:right w:val="none" w:sz="0" w:space="0" w:color="auto"/>
                  </w:divBdr>
                  <w:divsChild>
                    <w:div w:id="5076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187940">
          <w:marLeft w:val="0"/>
          <w:marRight w:val="0"/>
          <w:marTop w:val="0"/>
          <w:marBottom w:val="0"/>
          <w:divBdr>
            <w:top w:val="none" w:sz="0" w:space="0" w:color="auto"/>
            <w:left w:val="none" w:sz="0" w:space="0" w:color="auto"/>
            <w:bottom w:val="none" w:sz="0" w:space="0" w:color="auto"/>
            <w:right w:val="none" w:sz="0" w:space="0" w:color="auto"/>
          </w:divBdr>
          <w:divsChild>
            <w:div w:id="735324506">
              <w:marLeft w:val="0"/>
              <w:marRight w:val="0"/>
              <w:marTop w:val="0"/>
              <w:marBottom w:val="0"/>
              <w:divBdr>
                <w:top w:val="none" w:sz="0" w:space="0" w:color="auto"/>
                <w:left w:val="none" w:sz="0" w:space="0" w:color="auto"/>
                <w:bottom w:val="none" w:sz="0" w:space="0" w:color="auto"/>
                <w:right w:val="none" w:sz="0" w:space="0" w:color="auto"/>
              </w:divBdr>
              <w:divsChild>
                <w:div w:id="495268081">
                  <w:marLeft w:val="0"/>
                  <w:marRight w:val="0"/>
                  <w:marTop w:val="0"/>
                  <w:marBottom w:val="0"/>
                  <w:divBdr>
                    <w:top w:val="none" w:sz="0" w:space="0" w:color="auto"/>
                    <w:left w:val="none" w:sz="0" w:space="0" w:color="auto"/>
                    <w:bottom w:val="none" w:sz="0" w:space="0" w:color="auto"/>
                    <w:right w:val="none" w:sz="0" w:space="0" w:color="auto"/>
                  </w:divBdr>
                  <w:divsChild>
                    <w:div w:id="734549456">
                      <w:marLeft w:val="0"/>
                      <w:marRight w:val="0"/>
                      <w:marTop w:val="0"/>
                      <w:marBottom w:val="0"/>
                      <w:divBdr>
                        <w:top w:val="none" w:sz="0" w:space="0" w:color="auto"/>
                        <w:left w:val="none" w:sz="0" w:space="0" w:color="auto"/>
                        <w:bottom w:val="none" w:sz="0" w:space="0" w:color="auto"/>
                        <w:right w:val="none" w:sz="0" w:space="0" w:color="auto"/>
                      </w:divBdr>
                      <w:divsChild>
                        <w:div w:id="192961876">
                          <w:marLeft w:val="0"/>
                          <w:marRight w:val="0"/>
                          <w:marTop w:val="0"/>
                          <w:marBottom w:val="0"/>
                          <w:divBdr>
                            <w:top w:val="none" w:sz="0" w:space="0" w:color="auto"/>
                            <w:left w:val="none" w:sz="0" w:space="0" w:color="auto"/>
                            <w:bottom w:val="none" w:sz="0" w:space="0" w:color="auto"/>
                            <w:right w:val="none" w:sz="0" w:space="0" w:color="auto"/>
                          </w:divBdr>
                          <w:divsChild>
                            <w:div w:id="1345866784">
                              <w:marLeft w:val="0"/>
                              <w:marRight w:val="0"/>
                              <w:marTop w:val="0"/>
                              <w:marBottom w:val="0"/>
                              <w:divBdr>
                                <w:top w:val="none" w:sz="0" w:space="0" w:color="auto"/>
                                <w:left w:val="none" w:sz="0" w:space="0" w:color="auto"/>
                                <w:bottom w:val="none" w:sz="0" w:space="0" w:color="auto"/>
                                <w:right w:val="none" w:sz="0" w:space="0" w:color="auto"/>
                              </w:divBdr>
                              <w:divsChild>
                                <w:div w:id="1604531419">
                                  <w:marLeft w:val="0"/>
                                  <w:marRight w:val="0"/>
                                  <w:marTop w:val="0"/>
                                  <w:marBottom w:val="0"/>
                                  <w:divBdr>
                                    <w:top w:val="none" w:sz="0" w:space="0" w:color="auto"/>
                                    <w:left w:val="none" w:sz="0" w:space="0" w:color="auto"/>
                                    <w:bottom w:val="none" w:sz="0" w:space="0" w:color="auto"/>
                                    <w:right w:val="none" w:sz="0" w:space="0" w:color="auto"/>
                                  </w:divBdr>
                                  <w:divsChild>
                                    <w:div w:id="1722703684">
                                      <w:marLeft w:val="0"/>
                                      <w:marRight w:val="0"/>
                                      <w:marTop w:val="0"/>
                                      <w:marBottom w:val="0"/>
                                      <w:divBdr>
                                        <w:top w:val="none" w:sz="0" w:space="0" w:color="auto"/>
                                        <w:left w:val="none" w:sz="0" w:space="0" w:color="auto"/>
                                        <w:bottom w:val="none" w:sz="0" w:space="0" w:color="auto"/>
                                        <w:right w:val="none" w:sz="0" w:space="0" w:color="auto"/>
                                      </w:divBdr>
                                      <w:divsChild>
                                        <w:div w:id="820729448">
                                          <w:marLeft w:val="0"/>
                                          <w:marRight w:val="0"/>
                                          <w:marTop w:val="0"/>
                                          <w:marBottom w:val="0"/>
                                          <w:divBdr>
                                            <w:top w:val="none" w:sz="0" w:space="0" w:color="auto"/>
                                            <w:left w:val="none" w:sz="0" w:space="0" w:color="auto"/>
                                            <w:bottom w:val="none" w:sz="0" w:space="0" w:color="auto"/>
                                            <w:right w:val="none" w:sz="0" w:space="0" w:color="auto"/>
                                          </w:divBdr>
                                          <w:divsChild>
                                            <w:div w:id="554854729">
                                              <w:marLeft w:val="0"/>
                                              <w:marRight w:val="0"/>
                                              <w:marTop w:val="0"/>
                                              <w:marBottom w:val="0"/>
                                              <w:divBdr>
                                                <w:top w:val="none" w:sz="0" w:space="0" w:color="auto"/>
                                                <w:left w:val="none" w:sz="0" w:space="0" w:color="auto"/>
                                                <w:bottom w:val="none" w:sz="0" w:space="0" w:color="auto"/>
                                                <w:right w:val="none" w:sz="0" w:space="0" w:color="auto"/>
                                              </w:divBdr>
                                              <w:divsChild>
                                                <w:div w:id="212084677">
                                                  <w:marLeft w:val="0"/>
                                                  <w:marRight w:val="0"/>
                                                  <w:marTop w:val="0"/>
                                                  <w:marBottom w:val="0"/>
                                                  <w:divBdr>
                                                    <w:top w:val="none" w:sz="0" w:space="0" w:color="auto"/>
                                                    <w:left w:val="none" w:sz="0" w:space="0" w:color="auto"/>
                                                    <w:bottom w:val="none" w:sz="0" w:space="0" w:color="auto"/>
                                                    <w:right w:val="none" w:sz="0" w:space="0" w:color="auto"/>
                                                  </w:divBdr>
                                                  <w:divsChild>
                                                    <w:div w:id="1740908744">
                                                      <w:marLeft w:val="0"/>
                                                      <w:marRight w:val="0"/>
                                                      <w:marTop w:val="0"/>
                                                      <w:marBottom w:val="0"/>
                                                      <w:divBdr>
                                                        <w:top w:val="none" w:sz="0" w:space="0" w:color="auto"/>
                                                        <w:left w:val="none" w:sz="0" w:space="0" w:color="auto"/>
                                                        <w:bottom w:val="none" w:sz="0" w:space="0" w:color="auto"/>
                                                        <w:right w:val="none" w:sz="0" w:space="0" w:color="auto"/>
                                                      </w:divBdr>
                                                    </w:div>
                                                  </w:divsChild>
                                                </w:div>
                                                <w:div w:id="1164706043">
                                                  <w:marLeft w:val="0"/>
                                                  <w:marRight w:val="0"/>
                                                  <w:marTop w:val="0"/>
                                                  <w:marBottom w:val="0"/>
                                                  <w:divBdr>
                                                    <w:top w:val="none" w:sz="0" w:space="0" w:color="auto"/>
                                                    <w:left w:val="none" w:sz="0" w:space="0" w:color="auto"/>
                                                    <w:bottom w:val="none" w:sz="0" w:space="0" w:color="auto"/>
                                                    <w:right w:val="none" w:sz="0" w:space="0" w:color="auto"/>
                                                  </w:divBdr>
                                                  <w:divsChild>
                                                    <w:div w:id="116609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40937">
                          <w:marLeft w:val="0"/>
                          <w:marRight w:val="0"/>
                          <w:marTop w:val="0"/>
                          <w:marBottom w:val="0"/>
                          <w:divBdr>
                            <w:top w:val="none" w:sz="0" w:space="0" w:color="auto"/>
                            <w:left w:val="none" w:sz="0" w:space="0" w:color="auto"/>
                            <w:bottom w:val="none" w:sz="0" w:space="0" w:color="auto"/>
                            <w:right w:val="none" w:sz="0" w:space="0" w:color="auto"/>
                          </w:divBdr>
                        </w:div>
                        <w:div w:id="14173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668682">
          <w:marLeft w:val="0"/>
          <w:marRight w:val="0"/>
          <w:marTop w:val="0"/>
          <w:marBottom w:val="0"/>
          <w:divBdr>
            <w:top w:val="none" w:sz="0" w:space="0" w:color="auto"/>
            <w:left w:val="none" w:sz="0" w:space="0" w:color="auto"/>
            <w:bottom w:val="none" w:sz="0" w:space="0" w:color="auto"/>
            <w:right w:val="none" w:sz="0" w:space="0" w:color="auto"/>
          </w:divBdr>
          <w:divsChild>
            <w:div w:id="1665427265">
              <w:marLeft w:val="0"/>
              <w:marRight w:val="0"/>
              <w:marTop w:val="0"/>
              <w:marBottom w:val="0"/>
              <w:divBdr>
                <w:top w:val="none" w:sz="0" w:space="0" w:color="auto"/>
                <w:left w:val="none" w:sz="0" w:space="0" w:color="auto"/>
                <w:bottom w:val="none" w:sz="0" w:space="0" w:color="auto"/>
                <w:right w:val="none" w:sz="0" w:space="0" w:color="auto"/>
              </w:divBdr>
              <w:divsChild>
                <w:div w:id="286863097">
                  <w:marLeft w:val="0"/>
                  <w:marRight w:val="0"/>
                  <w:marTop w:val="0"/>
                  <w:marBottom w:val="0"/>
                  <w:divBdr>
                    <w:top w:val="none" w:sz="0" w:space="0" w:color="auto"/>
                    <w:left w:val="none" w:sz="0" w:space="0" w:color="auto"/>
                    <w:bottom w:val="none" w:sz="0" w:space="0" w:color="auto"/>
                    <w:right w:val="none" w:sz="0" w:space="0" w:color="auto"/>
                  </w:divBdr>
                </w:div>
                <w:div w:id="509878756">
                  <w:marLeft w:val="0"/>
                  <w:marRight w:val="0"/>
                  <w:marTop w:val="0"/>
                  <w:marBottom w:val="0"/>
                  <w:divBdr>
                    <w:top w:val="none" w:sz="0" w:space="0" w:color="auto"/>
                    <w:left w:val="none" w:sz="0" w:space="0" w:color="auto"/>
                    <w:bottom w:val="none" w:sz="0" w:space="0" w:color="auto"/>
                    <w:right w:val="none" w:sz="0" w:space="0" w:color="auto"/>
                  </w:divBdr>
                </w:div>
                <w:div w:id="860821918">
                  <w:marLeft w:val="0"/>
                  <w:marRight w:val="0"/>
                  <w:marTop w:val="0"/>
                  <w:marBottom w:val="0"/>
                  <w:divBdr>
                    <w:top w:val="none" w:sz="0" w:space="0" w:color="auto"/>
                    <w:left w:val="none" w:sz="0" w:space="0" w:color="auto"/>
                    <w:bottom w:val="none" w:sz="0" w:space="0" w:color="auto"/>
                    <w:right w:val="none" w:sz="0" w:space="0" w:color="auto"/>
                  </w:divBdr>
                  <w:divsChild>
                    <w:div w:id="2023244409">
                      <w:marLeft w:val="0"/>
                      <w:marRight w:val="0"/>
                      <w:marTop w:val="0"/>
                      <w:marBottom w:val="0"/>
                      <w:divBdr>
                        <w:top w:val="none" w:sz="0" w:space="0" w:color="auto"/>
                        <w:left w:val="none" w:sz="0" w:space="0" w:color="auto"/>
                        <w:bottom w:val="none" w:sz="0" w:space="0" w:color="auto"/>
                        <w:right w:val="none" w:sz="0" w:space="0" w:color="auto"/>
                      </w:divBdr>
                      <w:divsChild>
                        <w:div w:id="1163471024">
                          <w:marLeft w:val="0"/>
                          <w:marRight w:val="0"/>
                          <w:marTop w:val="0"/>
                          <w:marBottom w:val="0"/>
                          <w:divBdr>
                            <w:top w:val="none" w:sz="0" w:space="0" w:color="auto"/>
                            <w:left w:val="none" w:sz="0" w:space="0" w:color="auto"/>
                            <w:bottom w:val="none" w:sz="0" w:space="0" w:color="auto"/>
                            <w:right w:val="none" w:sz="0" w:space="0" w:color="auto"/>
                          </w:divBdr>
                        </w:div>
                        <w:div w:id="1914701276">
                          <w:marLeft w:val="0"/>
                          <w:marRight w:val="0"/>
                          <w:marTop w:val="0"/>
                          <w:marBottom w:val="0"/>
                          <w:divBdr>
                            <w:top w:val="none" w:sz="0" w:space="0" w:color="auto"/>
                            <w:left w:val="none" w:sz="0" w:space="0" w:color="auto"/>
                            <w:bottom w:val="none" w:sz="0" w:space="0" w:color="auto"/>
                            <w:right w:val="none" w:sz="0" w:space="0" w:color="auto"/>
                          </w:divBdr>
                        </w:div>
                        <w:div w:id="1414619100">
                          <w:marLeft w:val="0"/>
                          <w:marRight w:val="0"/>
                          <w:marTop w:val="0"/>
                          <w:marBottom w:val="0"/>
                          <w:divBdr>
                            <w:top w:val="none" w:sz="0" w:space="0" w:color="auto"/>
                            <w:left w:val="none" w:sz="0" w:space="0" w:color="auto"/>
                            <w:bottom w:val="none" w:sz="0" w:space="0" w:color="auto"/>
                            <w:right w:val="none" w:sz="0" w:space="0" w:color="auto"/>
                          </w:divBdr>
                        </w:div>
                        <w:div w:id="420151976">
                          <w:marLeft w:val="0"/>
                          <w:marRight w:val="0"/>
                          <w:marTop w:val="0"/>
                          <w:marBottom w:val="0"/>
                          <w:divBdr>
                            <w:top w:val="none" w:sz="0" w:space="0" w:color="auto"/>
                            <w:left w:val="none" w:sz="0" w:space="0" w:color="auto"/>
                            <w:bottom w:val="none" w:sz="0" w:space="0" w:color="auto"/>
                            <w:right w:val="none" w:sz="0" w:space="0" w:color="auto"/>
                          </w:divBdr>
                        </w:div>
                        <w:div w:id="200443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677370">
          <w:marLeft w:val="0"/>
          <w:marRight w:val="0"/>
          <w:marTop w:val="0"/>
          <w:marBottom w:val="0"/>
          <w:divBdr>
            <w:top w:val="none" w:sz="0" w:space="0" w:color="auto"/>
            <w:left w:val="none" w:sz="0" w:space="0" w:color="auto"/>
            <w:bottom w:val="none" w:sz="0" w:space="0" w:color="auto"/>
            <w:right w:val="none" w:sz="0" w:space="0" w:color="auto"/>
          </w:divBdr>
        </w:div>
        <w:div w:id="2071415997">
          <w:marLeft w:val="0"/>
          <w:marRight w:val="0"/>
          <w:marTop w:val="0"/>
          <w:marBottom w:val="0"/>
          <w:divBdr>
            <w:top w:val="none" w:sz="0" w:space="0" w:color="auto"/>
            <w:left w:val="none" w:sz="0" w:space="0" w:color="auto"/>
            <w:bottom w:val="none" w:sz="0" w:space="0" w:color="auto"/>
            <w:right w:val="none" w:sz="0" w:space="0" w:color="auto"/>
          </w:divBdr>
        </w:div>
        <w:div w:id="2095544325">
          <w:marLeft w:val="0"/>
          <w:marRight w:val="0"/>
          <w:marTop w:val="0"/>
          <w:marBottom w:val="0"/>
          <w:divBdr>
            <w:top w:val="none" w:sz="0" w:space="0" w:color="auto"/>
            <w:left w:val="none" w:sz="0" w:space="0" w:color="auto"/>
            <w:bottom w:val="none" w:sz="0" w:space="0" w:color="auto"/>
            <w:right w:val="none" w:sz="0" w:space="0" w:color="auto"/>
          </w:divBdr>
          <w:divsChild>
            <w:div w:id="2080397862">
              <w:marLeft w:val="0"/>
              <w:marRight w:val="0"/>
              <w:marTop w:val="0"/>
              <w:marBottom w:val="0"/>
              <w:divBdr>
                <w:top w:val="none" w:sz="0" w:space="0" w:color="auto"/>
                <w:left w:val="none" w:sz="0" w:space="0" w:color="auto"/>
                <w:bottom w:val="none" w:sz="0" w:space="0" w:color="auto"/>
                <w:right w:val="none" w:sz="0" w:space="0" w:color="auto"/>
              </w:divBdr>
              <w:divsChild>
                <w:div w:id="906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869">
          <w:marLeft w:val="0"/>
          <w:marRight w:val="0"/>
          <w:marTop w:val="0"/>
          <w:marBottom w:val="0"/>
          <w:divBdr>
            <w:top w:val="none" w:sz="0" w:space="0" w:color="auto"/>
            <w:left w:val="none" w:sz="0" w:space="0" w:color="auto"/>
            <w:bottom w:val="none" w:sz="0" w:space="0" w:color="auto"/>
            <w:right w:val="none" w:sz="0" w:space="0" w:color="auto"/>
          </w:divBdr>
          <w:divsChild>
            <w:div w:id="789011880">
              <w:marLeft w:val="0"/>
              <w:marRight w:val="0"/>
              <w:marTop w:val="0"/>
              <w:marBottom w:val="0"/>
              <w:divBdr>
                <w:top w:val="none" w:sz="0" w:space="0" w:color="auto"/>
                <w:left w:val="none" w:sz="0" w:space="0" w:color="auto"/>
                <w:bottom w:val="none" w:sz="0" w:space="0" w:color="auto"/>
                <w:right w:val="none" w:sz="0" w:space="0" w:color="auto"/>
              </w:divBdr>
              <w:divsChild>
                <w:div w:id="417559631">
                  <w:marLeft w:val="0"/>
                  <w:marRight w:val="0"/>
                  <w:marTop w:val="0"/>
                  <w:marBottom w:val="0"/>
                  <w:divBdr>
                    <w:top w:val="none" w:sz="0" w:space="0" w:color="auto"/>
                    <w:left w:val="none" w:sz="0" w:space="0" w:color="auto"/>
                    <w:bottom w:val="none" w:sz="0" w:space="0" w:color="auto"/>
                    <w:right w:val="none" w:sz="0" w:space="0" w:color="auto"/>
                  </w:divBdr>
                  <w:divsChild>
                    <w:div w:id="1958873807">
                      <w:marLeft w:val="0"/>
                      <w:marRight w:val="0"/>
                      <w:marTop w:val="0"/>
                      <w:marBottom w:val="0"/>
                      <w:divBdr>
                        <w:top w:val="none" w:sz="0" w:space="0" w:color="auto"/>
                        <w:left w:val="none" w:sz="0" w:space="0" w:color="auto"/>
                        <w:bottom w:val="none" w:sz="0" w:space="0" w:color="auto"/>
                        <w:right w:val="none" w:sz="0" w:space="0" w:color="auto"/>
                      </w:divBdr>
                    </w:div>
                    <w:div w:id="13997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4353">
      <w:bodyDiv w:val="1"/>
      <w:marLeft w:val="0"/>
      <w:marRight w:val="0"/>
      <w:marTop w:val="0"/>
      <w:marBottom w:val="0"/>
      <w:divBdr>
        <w:top w:val="none" w:sz="0" w:space="0" w:color="auto"/>
        <w:left w:val="none" w:sz="0" w:space="0" w:color="auto"/>
        <w:bottom w:val="none" w:sz="0" w:space="0" w:color="auto"/>
        <w:right w:val="none" w:sz="0" w:space="0" w:color="auto"/>
      </w:divBdr>
      <w:divsChild>
        <w:div w:id="1358891940">
          <w:marLeft w:val="0"/>
          <w:marRight w:val="0"/>
          <w:marTop w:val="0"/>
          <w:marBottom w:val="0"/>
          <w:divBdr>
            <w:top w:val="none" w:sz="0" w:space="0" w:color="auto"/>
            <w:left w:val="none" w:sz="0" w:space="0" w:color="auto"/>
            <w:bottom w:val="none" w:sz="0" w:space="0" w:color="auto"/>
            <w:right w:val="none" w:sz="0" w:space="0" w:color="auto"/>
          </w:divBdr>
          <w:divsChild>
            <w:div w:id="1990014892">
              <w:marLeft w:val="0"/>
              <w:marRight w:val="0"/>
              <w:marTop w:val="0"/>
              <w:marBottom w:val="0"/>
              <w:divBdr>
                <w:top w:val="none" w:sz="0" w:space="0" w:color="auto"/>
                <w:left w:val="none" w:sz="0" w:space="0" w:color="auto"/>
                <w:bottom w:val="none" w:sz="0" w:space="0" w:color="auto"/>
                <w:right w:val="none" w:sz="0" w:space="0" w:color="auto"/>
              </w:divBdr>
            </w:div>
          </w:divsChild>
        </w:div>
        <w:div w:id="1953244417">
          <w:marLeft w:val="0"/>
          <w:marRight w:val="0"/>
          <w:marTop w:val="0"/>
          <w:marBottom w:val="0"/>
          <w:divBdr>
            <w:top w:val="none" w:sz="0" w:space="0" w:color="auto"/>
            <w:left w:val="none" w:sz="0" w:space="0" w:color="auto"/>
            <w:bottom w:val="none" w:sz="0" w:space="0" w:color="auto"/>
            <w:right w:val="none" w:sz="0" w:space="0" w:color="auto"/>
          </w:divBdr>
          <w:divsChild>
            <w:div w:id="877351751">
              <w:marLeft w:val="0"/>
              <w:marRight w:val="0"/>
              <w:marTop w:val="0"/>
              <w:marBottom w:val="0"/>
              <w:divBdr>
                <w:top w:val="none" w:sz="0" w:space="0" w:color="auto"/>
                <w:left w:val="none" w:sz="0" w:space="0" w:color="auto"/>
                <w:bottom w:val="none" w:sz="0" w:space="0" w:color="auto"/>
                <w:right w:val="none" w:sz="0" w:space="0" w:color="auto"/>
              </w:divBdr>
              <w:divsChild>
                <w:div w:id="130024940">
                  <w:marLeft w:val="0"/>
                  <w:marRight w:val="0"/>
                  <w:marTop w:val="0"/>
                  <w:marBottom w:val="0"/>
                  <w:divBdr>
                    <w:top w:val="none" w:sz="0" w:space="0" w:color="auto"/>
                    <w:left w:val="none" w:sz="0" w:space="0" w:color="auto"/>
                    <w:bottom w:val="none" w:sz="0" w:space="0" w:color="auto"/>
                    <w:right w:val="none" w:sz="0" w:space="0" w:color="auto"/>
                  </w:divBdr>
                  <w:divsChild>
                    <w:div w:id="1172451578">
                      <w:marLeft w:val="0"/>
                      <w:marRight w:val="0"/>
                      <w:marTop w:val="0"/>
                      <w:marBottom w:val="0"/>
                      <w:divBdr>
                        <w:top w:val="none" w:sz="0" w:space="0" w:color="auto"/>
                        <w:left w:val="none" w:sz="0" w:space="0" w:color="auto"/>
                        <w:bottom w:val="none" w:sz="0" w:space="0" w:color="auto"/>
                        <w:right w:val="none" w:sz="0" w:space="0" w:color="auto"/>
                      </w:divBdr>
                      <w:divsChild>
                        <w:div w:id="4625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705100">
          <w:marLeft w:val="0"/>
          <w:marRight w:val="0"/>
          <w:marTop w:val="0"/>
          <w:marBottom w:val="0"/>
          <w:divBdr>
            <w:top w:val="none" w:sz="0" w:space="0" w:color="auto"/>
            <w:left w:val="none" w:sz="0" w:space="0" w:color="auto"/>
            <w:bottom w:val="none" w:sz="0" w:space="0" w:color="auto"/>
            <w:right w:val="none" w:sz="0" w:space="0" w:color="auto"/>
          </w:divBdr>
        </w:div>
        <w:div w:id="1834173957">
          <w:marLeft w:val="0"/>
          <w:marRight w:val="0"/>
          <w:marTop w:val="0"/>
          <w:marBottom w:val="0"/>
          <w:divBdr>
            <w:top w:val="none" w:sz="0" w:space="0" w:color="auto"/>
            <w:left w:val="none" w:sz="0" w:space="0" w:color="auto"/>
            <w:bottom w:val="none" w:sz="0" w:space="0" w:color="auto"/>
            <w:right w:val="none" w:sz="0" w:space="0" w:color="auto"/>
          </w:divBdr>
        </w:div>
        <w:div w:id="822087785">
          <w:marLeft w:val="0"/>
          <w:marRight w:val="0"/>
          <w:marTop w:val="0"/>
          <w:marBottom w:val="0"/>
          <w:divBdr>
            <w:top w:val="none" w:sz="0" w:space="0" w:color="auto"/>
            <w:left w:val="none" w:sz="0" w:space="0" w:color="auto"/>
            <w:bottom w:val="none" w:sz="0" w:space="0" w:color="auto"/>
            <w:right w:val="none" w:sz="0" w:space="0" w:color="auto"/>
          </w:divBdr>
          <w:divsChild>
            <w:div w:id="1217089426">
              <w:marLeft w:val="0"/>
              <w:marRight w:val="0"/>
              <w:marTop w:val="0"/>
              <w:marBottom w:val="0"/>
              <w:divBdr>
                <w:top w:val="none" w:sz="0" w:space="0" w:color="auto"/>
                <w:left w:val="none" w:sz="0" w:space="0" w:color="auto"/>
                <w:bottom w:val="none" w:sz="0" w:space="0" w:color="auto"/>
                <w:right w:val="none" w:sz="0" w:space="0" w:color="auto"/>
              </w:divBdr>
              <w:divsChild>
                <w:div w:id="970129633">
                  <w:marLeft w:val="0"/>
                  <w:marRight w:val="0"/>
                  <w:marTop w:val="0"/>
                  <w:marBottom w:val="0"/>
                  <w:divBdr>
                    <w:top w:val="none" w:sz="0" w:space="0" w:color="auto"/>
                    <w:left w:val="none" w:sz="0" w:space="0" w:color="auto"/>
                    <w:bottom w:val="none" w:sz="0" w:space="0" w:color="auto"/>
                    <w:right w:val="none" w:sz="0" w:space="0" w:color="auto"/>
                  </w:divBdr>
                </w:div>
                <w:div w:id="518929480">
                  <w:marLeft w:val="0"/>
                  <w:marRight w:val="0"/>
                  <w:marTop w:val="0"/>
                  <w:marBottom w:val="0"/>
                  <w:divBdr>
                    <w:top w:val="none" w:sz="0" w:space="0" w:color="auto"/>
                    <w:left w:val="none" w:sz="0" w:space="0" w:color="auto"/>
                    <w:bottom w:val="none" w:sz="0" w:space="0" w:color="auto"/>
                    <w:right w:val="none" w:sz="0" w:space="0" w:color="auto"/>
                  </w:divBdr>
                  <w:divsChild>
                    <w:div w:id="1133520796">
                      <w:marLeft w:val="0"/>
                      <w:marRight w:val="0"/>
                      <w:marTop w:val="0"/>
                      <w:marBottom w:val="0"/>
                      <w:divBdr>
                        <w:top w:val="none" w:sz="0" w:space="0" w:color="auto"/>
                        <w:left w:val="none" w:sz="0" w:space="0" w:color="auto"/>
                        <w:bottom w:val="none" w:sz="0" w:space="0" w:color="auto"/>
                        <w:right w:val="none" w:sz="0" w:space="0" w:color="auto"/>
                      </w:divBdr>
                    </w:div>
                  </w:divsChild>
                </w:div>
                <w:div w:id="442311180">
                  <w:marLeft w:val="0"/>
                  <w:marRight w:val="0"/>
                  <w:marTop w:val="0"/>
                  <w:marBottom w:val="0"/>
                  <w:divBdr>
                    <w:top w:val="none" w:sz="0" w:space="0" w:color="auto"/>
                    <w:left w:val="none" w:sz="0" w:space="0" w:color="auto"/>
                    <w:bottom w:val="none" w:sz="0" w:space="0" w:color="auto"/>
                    <w:right w:val="none" w:sz="0" w:space="0" w:color="auto"/>
                  </w:divBdr>
                  <w:divsChild>
                    <w:div w:id="5642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259615">
          <w:marLeft w:val="0"/>
          <w:marRight w:val="0"/>
          <w:marTop w:val="0"/>
          <w:marBottom w:val="0"/>
          <w:divBdr>
            <w:top w:val="none" w:sz="0" w:space="0" w:color="auto"/>
            <w:left w:val="none" w:sz="0" w:space="0" w:color="auto"/>
            <w:bottom w:val="none" w:sz="0" w:space="0" w:color="auto"/>
            <w:right w:val="none" w:sz="0" w:space="0" w:color="auto"/>
          </w:divBdr>
          <w:divsChild>
            <w:div w:id="931084260">
              <w:marLeft w:val="0"/>
              <w:marRight w:val="0"/>
              <w:marTop w:val="0"/>
              <w:marBottom w:val="0"/>
              <w:divBdr>
                <w:top w:val="none" w:sz="0" w:space="0" w:color="auto"/>
                <w:left w:val="none" w:sz="0" w:space="0" w:color="auto"/>
                <w:bottom w:val="none" w:sz="0" w:space="0" w:color="auto"/>
                <w:right w:val="none" w:sz="0" w:space="0" w:color="auto"/>
              </w:divBdr>
              <w:divsChild>
                <w:div w:id="892929573">
                  <w:marLeft w:val="0"/>
                  <w:marRight w:val="0"/>
                  <w:marTop w:val="0"/>
                  <w:marBottom w:val="0"/>
                  <w:divBdr>
                    <w:top w:val="none" w:sz="0" w:space="0" w:color="auto"/>
                    <w:left w:val="none" w:sz="0" w:space="0" w:color="auto"/>
                    <w:bottom w:val="none" w:sz="0" w:space="0" w:color="auto"/>
                    <w:right w:val="none" w:sz="0" w:space="0" w:color="auto"/>
                  </w:divBdr>
                  <w:divsChild>
                    <w:div w:id="2104300547">
                      <w:marLeft w:val="0"/>
                      <w:marRight w:val="0"/>
                      <w:marTop w:val="0"/>
                      <w:marBottom w:val="0"/>
                      <w:divBdr>
                        <w:top w:val="none" w:sz="0" w:space="0" w:color="auto"/>
                        <w:left w:val="none" w:sz="0" w:space="0" w:color="auto"/>
                        <w:bottom w:val="none" w:sz="0" w:space="0" w:color="auto"/>
                        <w:right w:val="none" w:sz="0" w:space="0" w:color="auto"/>
                      </w:divBdr>
                      <w:divsChild>
                        <w:div w:id="600724245">
                          <w:marLeft w:val="0"/>
                          <w:marRight w:val="0"/>
                          <w:marTop w:val="0"/>
                          <w:marBottom w:val="0"/>
                          <w:divBdr>
                            <w:top w:val="none" w:sz="0" w:space="0" w:color="auto"/>
                            <w:left w:val="none" w:sz="0" w:space="0" w:color="auto"/>
                            <w:bottom w:val="none" w:sz="0" w:space="0" w:color="auto"/>
                            <w:right w:val="none" w:sz="0" w:space="0" w:color="auto"/>
                          </w:divBdr>
                          <w:divsChild>
                            <w:div w:id="560555943">
                              <w:marLeft w:val="0"/>
                              <w:marRight w:val="0"/>
                              <w:marTop w:val="0"/>
                              <w:marBottom w:val="0"/>
                              <w:divBdr>
                                <w:top w:val="none" w:sz="0" w:space="0" w:color="auto"/>
                                <w:left w:val="none" w:sz="0" w:space="0" w:color="auto"/>
                                <w:bottom w:val="none" w:sz="0" w:space="0" w:color="auto"/>
                                <w:right w:val="none" w:sz="0" w:space="0" w:color="auto"/>
                              </w:divBdr>
                              <w:divsChild>
                                <w:div w:id="453716470">
                                  <w:marLeft w:val="0"/>
                                  <w:marRight w:val="0"/>
                                  <w:marTop w:val="0"/>
                                  <w:marBottom w:val="0"/>
                                  <w:divBdr>
                                    <w:top w:val="none" w:sz="0" w:space="0" w:color="auto"/>
                                    <w:left w:val="none" w:sz="0" w:space="0" w:color="auto"/>
                                    <w:bottom w:val="none" w:sz="0" w:space="0" w:color="auto"/>
                                    <w:right w:val="none" w:sz="0" w:space="0" w:color="auto"/>
                                  </w:divBdr>
                                  <w:divsChild>
                                    <w:div w:id="117262628">
                                      <w:marLeft w:val="0"/>
                                      <w:marRight w:val="0"/>
                                      <w:marTop w:val="0"/>
                                      <w:marBottom w:val="0"/>
                                      <w:divBdr>
                                        <w:top w:val="none" w:sz="0" w:space="0" w:color="auto"/>
                                        <w:left w:val="none" w:sz="0" w:space="0" w:color="auto"/>
                                        <w:bottom w:val="none" w:sz="0" w:space="0" w:color="auto"/>
                                        <w:right w:val="none" w:sz="0" w:space="0" w:color="auto"/>
                                      </w:divBdr>
                                    </w:div>
                                  </w:divsChild>
                                </w:div>
                                <w:div w:id="123793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97958">
          <w:marLeft w:val="0"/>
          <w:marRight w:val="0"/>
          <w:marTop w:val="0"/>
          <w:marBottom w:val="0"/>
          <w:divBdr>
            <w:top w:val="none" w:sz="0" w:space="0" w:color="auto"/>
            <w:left w:val="none" w:sz="0" w:space="0" w:color="auto"/>
            <w:bottom w:val="none" w:sz="0" w:space="0" w:color="auto"/>
            <w:right w:val="none" w:sz="0" w:space="0" w:color="auto"/>
          </w:divBdr>
        </w:div>
        <w:div w:id="1461339956">
          <w:marLeft w:val="0"/>
          <w:marRight w:val="0"/>
          <w:marTop w:val="0"/>
          <w:marBottom w:val="0"/>
          <w:divBdr>
            <w:top w:val="none" w:sz="0" w:space="0" w:color="auto"/>
            <w:left w:val="none" w:sz="0" w:space="0" w:color="auto"/>
            <w:bottom w:val="none" w:sz="0" w:space="0" w:color="auto"/>
            <w:right w:val="none" w:sz="0" w:space="0" w:color="auto"/>
          </w:divBdr>
          <w:divsChild>
            <w:div w:id="277414604">
              <w:marLeft w:val="0"/>
              <w:marRight w:val="0"/>
              <w:marTop w:val="0"/>
              <w:marBottom w:val="0"/>
              <w:divBdr>
                <w:top w:val="none" w:sz="0" w:space="0" w:color="auto"/>
                <w:left w:val="none" w:sz="0" w:space="0" w:color="auto"/>
                <w:bottom w:val="none" w:sz="0" w:space="0" w:color="auto"/>
                <w:right w:val="none" w:sz="0" w:space="0" w:color="auto"/>
              </w:divBdr>
            </w:div>
          </w:divsChild>
        </w:div>
        <w:div w:id="429157781">
          <w:marLeft w:val="0"/>
          <w:marRight w:val="0"/>
          <w:marTop w:val="0"/>
          <w:marBottom w:val="0"/>
          <w:divBdr>
            <w:top w:val="none" w:sz="0" w:space="0" w:color="auto"/>
            <w:left w:val="none" w:sz="0" w:space="0" w:color="auto"/>
            <w:bottom w:val="none" w:sz="0" w:space="0" w:color="auto"/>
            <w:right w:val="none" w:sz="0" w:space="0" w:color="auto"/>
          </w:divBdr>
          <w:divsChild>
            <w:div w:id="1119177847">
              <w:marLeft w:val="0"/>
              <w:marRight w:val="0"/>
              <w:marTop w:val="0"/>
              <w:marBottom w:val="0"/>
              <w:divBdr>
                <w:top w:val="none" w:sz="0" w:space="0" w:color="auto"/>
                <w:left w:val="none" w:sz="0" w:space="0" w:color="auto"/>
                <w:bottom w:val="none" w:sz="0" w:space="0" w:color="auto"/>
                <w:right w:val="none" w:sz="0" w:space="0" w:color="auto"/>
              </w:divBdr>
            </w:div>
          </w:divsChild>
        </w:div>
        <w:div w:id="33236550">
          <w:marLeft w:val="0"/>
          <w:marRight w:val="0"/>
          <w:marTop w:val="0"/>
          <w:marBottom w:val="0"/>
          <w:divBdr>
            <w:top w:val="none" w:sz="0" w:space="0" w:color="auto"/>
            <w:left w:val="none" w:sz="0" w:space="0" w:color="auto"/>
            <w:bottom w:val="none" w:sz="0" w:space="0" w:color="auto"/>
            <w:right w:val="none" w:sz="0" w:space="0" w:color="auto"/>
          </w:divBdr>
          <w:divsChild>
            <w:div w:id="812597933">
              <w:marLeft w:val="0"/>
              <w:marRight w:val="0"/>
              <w:marTop w:val="0"/>
              <w:marBottom w:val="0"/>
              <w:divBdr>
                <w:top w:val="none" w:sz="0" w:space="0" w:color="auto"/>
                <w:left w:val="none" w:sz="0" w:space="0" w:color="auto"/>
                <w:bottom w:val="none" w:sz="0" w:space="0" w:color="auto"/>
                <w:right w:val="none" w:sz="0" w:space="0" w:color="auto"/>
              </w:divBdr>
              <w:divsChild>
                <w:div w:id="578557845">
                  <w:marLeft w:val="0"/>
                  <w:marRight w:val="0"/>
                  <w:marTop w:val="0"/>
                  <w:marBottom w:val="0"/>
                  <w:divBdr>
                    <w:top w:val="none" w:sz="0" w:space="0" w:color="auto"/>
                    <w:left w:val="none" w:sz="0" w:space="0" w:color="auto"/>
                    <w:bottom w:val="none" w:sz="0" w:space="0" w:color="auto"/>
                    <w:right w:val="none" w:sz="0" w:space="0" w:color="auto"/>
                  </w:divBdr>
                  <w:divsChild>
                    <w:div w:id="748159197">
                      <w:marLeft w:val="0"/>
                      <w:marRight w:val="0"/>
                      <w:marTop w:val="0"/>
                      <w:marBottom w:val="0"/>
                      <w:divBdr>
                        <w:top w:val="none" w:sz="0" w:space="0" w:color="auto"/>
                        <w:left w:val="none" w:sz="0" w:space="0" w:color="auto"/>
                        <w:bottom w:val="none" w:sz="0" w:space="0" w:color="auto"/>
                        <w:right w:val="none" w:sz="0" w:space="0" w:color="auto"/>
                      </w:divBdr>
                      <w:divsChild>
                        <w:div w:id="2053073530">
                          <w:marLeft w:val="0"/>
                          <w:marRight w:val="0"/>
                          <w:marTop w:val="0"/>
                          <w:marBottom w:val="0"/>
                          <w:divBdr>
                            <w:top w:val="none" w:sz="0" w:space="0" w:color="auto"/>
                            <w:left w:val="none" w:sz="0" w:space="0" w:color="auto"/>
                            <w:bottom w:val="none" w:sz="0" w:space="0" w:color="auto"/>
                            <w:right w:val="none" w:sz="0" w:space="0" w:color="auto"/>
                          </w:divBdr>
                          <w:divsChild>
                            <w:div w:id="994650792">
                              <w:marLeft w:val="0"/>
                              <w:marRight w:val="0"/>
                              <w:marTop w:val="0"/>
                              <w:marBottom w:val="0"/>
                              <w:divBdr>
                                <w:top w:val="none" w:sz="0" w:space="0" w:color="auto"/>
                                <w:left w:val="none" w:sz="0" w:space="0" w:color="auto"/>
                                <w:bottom w:val="none" w:sz="0" w:space="0" w:color="auto"/>
                                <w:right w:val="none" w:sz="0" w:space="0" w:color="auto"/>
                              </w:divBdr>
                              <w:divsChild>
                                <w:div w:id="1876501181">
                                  <w:marLeft w:val="0"/>
                                  <w:marRight w:val="0"/>
                                  <w:marTop w:val="0"/>
                                  <w:marBottom w:val="0"/>
                                  <w:divBdr>
                                    <w:top w:val="none" w:sz="0" w:space="0" w:color="auto"/>
                                    <w:left w:val="none" w:sz="0" w:space="0" w:color="auto"/>
                                    <w:bottom w:val="none" w:sz="0" w:space="0" w:color="auto"/>
                                    <w:right w:val="none" w:sz="0" w:space="0" w:color="auto"/>
                                  </w:divBdr>
                                  <w:divsChild>
                                    <w:div w:id="1059207725">
                                      <w:marLeft w:val="0"/>
                                      <w:marRight w:val="0"/>
                                      <w:marTop w:val="0"/>
                                      <w:marBottom w:val="0"/>
                                      <w:divBdr>
                                        <w:top w:val="none" w:sz="0" w:space="0" w:color="auto"/>
                                        <w:left w:val="none" w:sz="0" w:space="0" w:color="auto"/>
                                        <w:bottom w:val="none" w:sz="0" w:space="0" w:color="auto"/>
                                        <w:right w:val="none" w:sz="0" w:space="0" w:color="auto"/>
                                      </w:divBdr>
                                      <w:divsChild>
                                        <w:div w:id="920984543">
                                          <w:marLeft w:val="0"/>
                                          <w:marRight w:val="0"/>
                                          <w:marTop w:val="0"/>
                                          <w:marBottom w:val="0"/>
                                          <w:divBdr>
                                            <w:top w:val="none" w:sz="0" w:space="0" w:color="auto"/>
                                            <w:left w:val="none" w:sz="0" w:space="0" w:color="auto"/>
                                            <w:bottom w:val="none" w:sz="0" w:space="0" w:color="auto"/>
                                            <w:right w:val="none" w:sz="0" w:space="0" w:color="auto"/>
                                          </w:divBdr>
                                          <w:divsChild>
                                            <w:div w:id="262735967">
                                              <w:marLeft w:val="0"/>
                                              <w:marRight w:val="0"/>
                                              <w:marTop w:val="0"/>
                                              <w:marBottom w:val="0"/>
                                              <w:divBdr>
                                                <w:top w:val="none" w:sz="0" w:space="0" w:color="auto"/>
                                                <w:left w:val="none" w:sz="0" w:space="0" w:color="auto"/>
                                                <w:bottom w:val="none" w:sz="0" w:space="0" w:color="auto"/>
                                                <w:right w:val="none" w:sz="0" w:space="0" w:color="auto"/>
                                              </w:divBdr>
                                              <w:divsChild>
                                                <w:div w:id="723408938">
                                                  <w:marLeft w:val="0"/>
                                                  <w:marRight w:val="0"/>
                                                  <w:marTop w:val="0"/>
                                                  <w:marBottom w:val="0"/>
                                                  <w:divBdr>
                                                    <w:top w:val="none" w:sz="0" w:space="0" w:color="auto"/>
                                                    <w:left w:val="none" w:sz="0" w:space="0" w:color="auto"/>
                                                    <w:bottom w:val="none" w:sz="0" w:space="0" w:color="auto"/>
                                                    <w:right w:val="none" w:sz="0" w:space="0" w:color="auto"/>
                                                  </w:divBdr>
                                                  <w:divsChild>
                                                    <w:div w:id="131102833">
                                                      <w:marLeft w:val="0"/>
                                                      <w:marRight w:val="0"/>
                                                      <w:marTop w:val="0"/>
                                                      <w:marBottom w:val="0"/>
                                                      <w:divBdr>
                                                        <w:top w:val="none" w:sz="0" w:space="0" w:color="auto"/>
                                                        <w:left w:val="none" w:sz="0" w:space="0" w:color="auto"/>
                                                        <w:bottom w:val="none" w:sz="0" w:space="0" w:color="auto"/>
                                                        <w:right w:val="none" w:sz="0" w:space="0" w:color="auto"/>
                                                      </w:divBdr>
                                                    </w:div>
                                                  </w:divsChild>
                                                </w:div>
                                                <w:div w:id="173461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3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194583">
          <w:marLeft w:val="0"/>
          <w:marRight w:val="0"/>
          <w:marTop w:val="0"/>
          <w:marBottom w:val="0"/>
          <w:divBdr>
            <w:top w:val="none" w:sz="0" w:space="0" w:color="auto"/>
            <w:left w:val="none" w:sz="0" w:space="0" w:color="auto"/>
            <w:bottom w:val="none" w:sz="0" w:space="0" w:color="auto"/>
            <w:right w:val="none" w:sz="0" w:space="0" w:color="auto"/>
          </w:divBdr>
        </w:div>
        <w:div w:id="1748651589">
          <w:marLeft w:val="0"/>
          <w:marRight w:val="0"/>
          <w:marTop w:val="0"/>
          <w:marBottom w:val="0"/>
          <w:divBdr>
            <w:top w:val="none" w:sz="0" w:space="0" w:color="auto"/>
            <w:left w:val="none" w:sz="0" w:space="0" w:color="auto"/>
            <w:bottom w:val="none" w:sz="0" w:space="0" w:color="auto"/>
            <w:right w:val="none" w:sz="0" w:space="0" w:color="auto"/>
          </w:divBdr>
        </w:div>
        <w:div w:id="587888777">
          <w:marLeft w:val="0"/>
          <w:marRight w:val="0"/>
          <w:marTop w:val="0"/>
          <w:marBottom w:val="0"/>
          <w:divBdr>
            <w:top w:val="none" w:sz="0" w:space="0" w:color="auto"/>
            <w:left w:val="none" w:sz="0" w:space="0" w:color="auto"/>
            <w:bottom w:val="none" w:sz="0" w:space="0" w:color="auto"/>
            <w:right w:val="none" w:sz="0" w:space="0" w:color="auto"/>
          </w:divBdr>
          <w:divsChild>
            <w:div w:id="1018503975">
              <w:marLeft w:val="0"/>
              <w:marRight w:val="0"/>
              <w:marTop w:val="0"/>
              <w:marBottom w:val="0"/>
              <w:divBdr>
                <w:top w:val="none" w:sz="0" w:space="0" w:color="auto"/>
                <w:left w:val="none" w:sz="0" w:space="0" w:color="auto"/>
                <w:bottom w:val="none" w:sz="0" w:space="0" w:color="auto"/>
                <w:right w:val="none" w:sz="0" w:space="0" w:color="auto"/>
              </w:divBdr>
              <w:divsChild>
                <w:div w:id="1383747643">
                  <w:marLeft w:val="0"/>
                  <w:marRight w:val="0"/>
                  <w:marTop w:val="0"/>
                  <w:marBottom w:val="0"/>
                  <w:divBdr>
                    <w:top w:val="none" w:sz="0" w:space="0" w:color="auto"/>
                    <w:left w:val="none" w:sz="0" w:space="0" w:color="auto"/>
                    <w:bottom w:val="none" w:sz="0" w:space="0" w:color="auto"/>
                    <w:right w:val="none" w:sz="0" w:space="0" w:color="auto"/>
                  </w:divBdr>
                </w:div>
                <w:div w:id="1806198299">
                  <w:marLeft w:val="0"/>
                  <w:marRight w:val="0"/>
                  <w:marTop w:val="0"/>
                  <w:marBottom w:val="0"/>
                  <w:divBdr>
                    <w:top w:val="none" w:sz="0" w:space="0" w:color="auto"/>
                    <w:left w:val="none" w:sz="0" w:space="0" w:color="auto"/>
                    <w:bottom w:val="none" w:sz="0" w:space="0" w:color="auto"/>
                    <w:right w:val="none" w:sz="0" w:space="0" w:color="auto"/>
                  </w:divBdr>
                  <w:divsChild>
                    <w:div w:id="126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6875">
          <w:marLeft w:val="0"/>
          <w:marRight w:val="0"/>
          <w:marTop w:val="0"/>
          <w:marBottom w:val="0"/>
          <w:divBdr>
            <w:top w:val="none" w:sz="0" w:space="0" w:color="auto"/>
            <w:left w:val="none" w:sz="0" w:space="0" w:color="auto"/>
            <w:bottom w:val="none" w:sz="0" w:space="0" w:color="auto"/>
            <w:right w:val="none" w:sz="0" w:space="0" w:color="auto"/>
          </w:divBdr>
          <w:divsChild>
            <w:div w:id="836501707">
              <w:marLeft w:val="0"/>
              <w:marRight w:val="0"/>
              <w:marTop w:val="0"/>
              <w:marBottom w:val="0"/>
              <w:divBdr>
                <w:top w:val="none" w:sz="0" w:space="0" w:color="auto"/>
                <w:left w:val="none" w:sz="0" w:space="0" w:color="auto"/>
                <w:bottom w:val="none" w:sz="0" w:space="0" w:color="auto"/>
                <w:right w:val="none" w:sz="0" w:space="0" w:color="auto"/>
              </w:divBdr>
              <w:divsChild>
                <w:div w:id="1823890400">
                  <w:marLeft w:val="0"/>
                  <w:marRight w:val="0"/>
                  <w:marTop w:val="0"/>
                  <w:marBottom w:val="0"/>
                  <w:divBdr>
                    <w:top w:val="none" w:sz="0" w:space="0" w:color="auto"/>
                    <w:left w:val="none" w:sz="0" w:space="0" w:color="auto"/>
                    <w:bottom w:val="none" w:sz="0" w:space="0" w:color="auto"/>
                    <w:right w:val="none" w:sz="0" w:space="0" w:color="auto"/>
                  </w:divBdr>
                  <w:divsChild>
                    <w:div w:id="1914241764">
                      <w:marLeft w:val="0"/>
                      <w:marRight w:val="0"/>
                      <w:marTop w:val="0"/>
                      <w:marBottom w:val="0"/>
                      <w:divBdr>
                        <w:top w:val="none" w:sz="0" w:space="0" w:color="auto"/>
                        <w:left w:val="none" w:sz="0" w:space="0" w:color="auto"/>
                        <w:bottom w:val="none" w:sz="0" w:space="0" w:color="auto"/>
                        <w:right w:val="none" w:sz="0" w:space="0" w:color="auto"/>
                      </w:divBdr>
                      <w:divsChild>
                        <w:div w:id="1760566617">
                          <w:marLeft w:val="0"/>
                          <w:marRight w:val="0"/>
                          <w:marTop w:val="0"/>
                          <w:marBottom w:val="0"/>
                          <w:divBdr>
                            <w:top w:val="none" w:sz="0" w:space="0" w:color="auto"/>
                            <w:left w:val="none" w:sz="0" w:space="0" w:color="auto"/>
                            <w:bottom w:val="none" w:sz="0" w:space="0" w:color="auto"/>
                            <w:right w:val="none" w:sz="0" w:space="0" w:color="auto"/>
                          </w:divBdr>
                          <w:divsChild>
                            <w:div w:id="1612544979">
                              <w:marLeft w:val="0"/>
                              <w:marRight w:val="0"/>
                              <w:marTop w:val="0"/>
                              <w:marBottom w:val="0"/>
                              <w:divBdr>
                                <w:top w:val="none" w:sz="0" w:space="0" w:color="auto"/>
                                <w:left w:val="none" w:sz="0" w:space="0" w:color="auto"/>
                                <w:bottom w:val="none" w:sz="0" w:space="0" w:color="auto"/>
                                <w:right w:val="none" w:sz="0" w:space="0" w:color="auto"/>
                              </w:divBdr>
                              <w:divsChild>
                                <w:div w:id="2020346502">
                                  <w:marLeft w:val="0"/>
                                  <w:marRight w:val="0"/>
                                  <w:marTop w:val="0"/>
                                  <w:marBottom w:val="0"/>
                                  <w:divBdr>
                                    <w:top w:val="none" w:sz="0" w:space="0" w:color="auto"/>
                                    <w:left w:val="none" w:sz="0" w:space="0" w:color="auto"/>
                                    <w:bottom w:val="none" w:sz="0" w:space="0" w:color="auto"/>
                                    <w:right w:val="none" w:sz="0" w:space="0" w:color="auto"/>
                                  </w:divBdr>
                                  <w:divsChild>
                                    <w:div w:id="983124613">
                                      <w:marLeft w:val="0"/>
                                      <w:marRight w:val="0"/>
                                      <w:marTop w:val="0"/>
                                      <w:marBottom w:val="0"/>
                                      <w:divBdr>
                                        <w:top w:val="none" w:sz="0" w:space="0" w:color="auto"/>
                                        <w:left w:val="none" w:sz="0" w:space="0" w:color="auto"/>
                                        <w:bottom w:val="none" w:sz="0" w:space="0" w:color="auto"/>
                                        <w:right w:val="none" w:sz="0" w:space="0" w:color="auto"/>
                                      </w:divBdr>
                                    </w:div>
                                  </w:divsChild>
                                </w:div>
                                <w:div w:id="8249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012211">
          <w:marLeft w:val="0"/>
          <w:marRight w:val="0"/>
          <w:marTop w:val="0"/>
          <w:marBottom w:val="0"/>
          <w:divBdr>
            <w:top w:val="none" w:sz="0" w:space="0" w:color="auto"/>
            <w:left w:val="none" w:sz="0" w:space="0" w:color="auto"/>
            <w:bottom w:val="none" w:sz="0" w:space="0" w:color="auto"/>
            <w:right w:val="none" w:sz="0" w:space="0" w:color="auto"/>
          </w:divBdr>
        </w:div>
        <w:div w:id="339554062">
          <w:marLeft w:val="0"/>
          <w:marRight w:val="0"/>
          <w:marTop w:val="0"/>
          <w:marBottom w:val="0"/>
          <w:divBdr>
            <w:top w:val="none" w:sz="0" w:space="0" w:color="auto"/>
            <w:left w:val="none" w:sz="0" w:space="0" w:color="auto"/>
            <w:bottom w:val="none" w:sz="0" w:space="0" w:color="auto"/>
            <w:right w:val="none" w:sz="0" w:space="0" w:color="auto"/>
          </w:divBdr>
          <w:divsChild>
            <w:div w:id="134226246">
              <w:marLeft w:val="0"/>
              <w:marRight w:val="0"/>
              <w:marTop w:val="0"/>
              <w:marBottom w:val="0"/>
              <w:divBdr>
                <w:top w:val="none" w:sz="0" w:space="0" w:color="auto"/>
                <w:left w:val="none" w:sz="0" w:space="0" w:color="auto"/>
                <w:bottom w:val="none" w:sz="0" w:space="0" w:color="auto"/>
                <w:right w:val="none" w:sz="0" w:space="0" w:color="auto"/>
              </w:divBdr>
            </w:div>
          </w:divsChild>
        </w:div>
        <w:div w:id="1609775621">
          <w:marLeft w:val="0"/>
          <w:marRight w:val="0"/>
          <w:marTop w:val="0"/>
          <w:marBottom w:val="0"/>
          <w:divBdr>
            <w:top w:val="none" w:sz="0" w:space="0" w:color="auto"/>
            <w:left w:val="none" w:sz="0" w:space="0" w:color="auto"/>
            <w:bottom w:val="none" w:sz="0" w:space="0" w:color="auto"/>
            <w:right w:val="none" w:sz="0" w:space="0" w:color="auto"/>
          </w:divBdr>
          <w:divsChild>
            <w:div w:id="502670434">
              <w:marLeft w:val="0"/>
              <w:marRight w:val="0"/>
              <w:marTop w:val="0"/>
              <w:marBottom w:val="0"/>
              <w:divBdr>
                <w:top w:val="none" w:sz="0" w:space="0" w:color="auto"/>
                <w:left w:val="none" w:sz="0" w:space="0" w:color="auto"/>
                <w:bottom w:val="none" w:sz="0" w:space="0" w:color="auto"/>
                <w:right w:val="none" w:sz="0" w:space="0" w:color="auto"/>
              </w:divBdr>
              <w:divsChild>
                <w:div w:id="2144157544">
                  <w:marLeft w:val="0"/>
                  <w:marRight w:val="0"/>
                  <w:marTop w:val="0"/>
                  <w:marBottom w:val="0"/>
                  <w:divBdr>
                    <w:top w:val="none" w:sz="0" w:space="0" w:color="auto"/>
                    <w:left w:val="none" w:sz="0" w:space="0" w:color="auto"/>
                    <w:bottom w:val="none" w:sz="0" w:space="0" w:color="auto"/>
                    <w:right w:val="none" w:sz="0" w:space="0" w:color="auto"/>
                  </w:divBdr>
                  <w:divsChild>
                    <w:div w:id="938947177">
                      <w:marLeft w:val="0"/>
                      <w:marRight w:val="0"/>
                      <w:marTop w:val="0"/>
                      <w:marBottom w:val="0"/>
                      <w:divBdr>
                        <w:top w:val="none" w:sz="0" w:space="0" w:color="auto"/>
                        <w:left w:val="none" w:sz="0" w:space="0" w:color="auto"/>
                        <w:bottom w:val="none" w:sz="0" w:space="0" w:color="auto"/>
                        <w:right w:val="none" w:sz="0" w:space="0" w:color="auto"/>
                      </w:divBdr>
                      <w:divsChild>
                        <w:div w:id="1526794632">
                          <w:marLeft w:val="0"/>
                          <w:marRight w:val="0"/>
                          <w:marTop w:val="0"/>
                          <w:marBottom w:val="0"/>
                          <w:divBdr>
                            <w:top w:val="none" w:sz="0" w:space="0" w:color="auto"/>
                            <w:left w:val="none" w:sz="0" w:space="0" w:color="auto"/>
                            <w:bottom w:val="none" w:sz="0" w:space="0" w:color="auto"/>
                            <w:right w:val="none" w:sz="0" w:space="0" w:color="auto"/>
                          </w:divBdr>
                          <w:divsChild>
                            <w:div w:id="263079289">
                              <w:marLeft w:val="0"/>
                              <w:marRight w:val="0"/>
                              <w:marTop w:val="0"/>
                              <w:marBottom w:val="0"/>
                              <w:divBdr>
                                <w:top w:val="none" w:sz="0" w:space="0" w:color="auto"/>
                                <w:left w:val="none" w:sz="0" w:space="0" w:color="auto"/>
                                <w:bottom w:val="none" w:sz="0" w:space="0" w:color="auto"/>
                                <w:right w:val="none" w:sz="0" w:space="0" w:color="auto"/>
                              </w:divBdr>
                              <w:divsChild>
                                <w:div w:id="882324514">
                                  <w:marLeft w:val="0"/>
                                  <w:marRight w:val="0"/>
                                  <w:marTop w:val="0"/>
                                  <w:marBottom w:val="0"/>
                                  <w:divBdr>
                                    <w:top w:val="none" w:sz="0" w:space="0" w:color="auto"/>
                                    <w:left w:val="none" w:sz="0" w:space="0" w:color="auto"/>
                                    <w:bottom w:val="none" w:sz="0" w:space="0" w:color="auto"/>
                                    <w:right w:val="none" w:sz="0" w:space="0" w:color="auto"/>
                                  </w:divBdr>
                                  <w:divsChild>
                                    <w:div w:id="26680056">
                                      <w:marLeft w:val="0"/>
                                      <w:marRight w:val="0"/>
                                      <w:marTop w:val="0"/>
                                      <w:marBottom w:val="0"/>
                                      <w:divBdr>
                                        <w:top w:val="none" w:sz="0" w:space="0" w:color="auto"/>
                                        <w:left w:val="none" w:sz="0" w:space="0" w:color="auto"/>
                                        <w:bottom w:val="none" w:sz="0" w:space="0" w:color="auto"/>
                                        <w:right w:val="none" w:sz="0" w:space="0" w:color="auto"/>
                                      </w:divBdr>
                                      <w:divsChild>
                                        <w:div w:id="758989448">
                                          <w:marLeft w:val="0"/>
                                          <w:marRight w:val="0"/>
                                          <w:marTop w:val="0"/>
                                          <w:marBottom w:val="0"/>
                                          <w:divBdr>
                                            <w:top w:val="none" w:sz="0" w:space="0" w:color="auto"/>
                                            <w:left w:val="none" w:sz="0" w:space="0" w:color="auto"/>
                                            <w:bottom w:val="none" w:sz="0" w:space="0" w:color="auto"/>
                                            <w:right w:val="none" w:sz="0" w:space="0" w:color="auto"/>
                                          </w:divBdr>
                                          <w:divsChild>
                                            <w:div w:id="1871449357">
                                              <w:marLeft w:val="0"/>
                                              <w:marRight w:val="0"/>
                                              <w:marTop w:val="0"/>
                                              <w:marBottom w:val="0"/>
                                              <w:divBdr>
                                                <w:top w:val="none" w:sz="0" w:space="0" w:color="auto"/>
                                                <w:left w:val="none" w:sz="0" w:space="0" w:color="auto"/>
                                                <w:bottom w:val="none" w:sz="0" w:space="0" w:color="auto"/>
                                                <w:right w:val="none" w:sz="0" w:space="0" w:color="auto"/>
                                              </w:divBdr>
                                              <w:divsChild>
                                                <w:div w:id="1494181692">
                                                  <w:marLeft w:val="0"/>
                                                  <w:marRight w:val="0"/>
                                                  <w:marTop w:val="0"/>
                                                  <w:marBottom w:val="0"/>
                                                  <w:divBdr>
                                                    <w:top w:val="none" w:sz="0" w:space="0" w:color="auto"/>
                                                    <w:left w:val="none" w:sz="0" w:space="0" w:color="auto"/>
                                                    <w:bottom w:val="none" w:sz="0" w:space="0" w:color="auto"/>
                                                    <w:right w:val="none" w:sz="0" w:space="0" w:color="auto"/>
                                                  </w:divBdr>
                                                  <w:divsChild>
                                                    <w:div w:id="956524210">
                                                      <w:marLeft w:val="0"/>
                                                      <w:marRight w:val="0"/>
                                                      <w:marTop w:val="0"/>
                                                      <w:marBottom w:val="0"/>
                                                      <w:divBdr>
                                                        <w:top w:val="none" w:sz="0" w:space="0" w:color="auto"/>
                                                        <w:left w:val="none" w:sz="0" w:space="0" w:color="auto"/>
                                                        <w:bottom w:val="none" w:sz="0" w:space="0" w:color="auto"/>
                                                        <w:right w:val="none" w:sz="0" w:space="0" w:color="auto"/>
                                                      </w:divBdr>
                                                    </w:div>
                                                  </w:divsChild>
                                                </w:div>
                                                <w:div w:id="24368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4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985137">
          <w:marLeft w:val="0"/>
          <w:marRight w:val="0"/>
          <w:marTop w:val="0"/>
          <w:marBottom w:val="0"/>
          <w:divBdr>
            <w:top w:val="none" w:sz="0" w:space="0" w:color="auto"/>
            <w:left w:val="none" w:sz="0" w:space="0" w:color="auto"/>
            <w:bottom w:val="none" w:sz="0" w:space="0" w:color="auto"/>
            <w:right w:val="none" w:sz="0" w:space="0" w:color="auto"/>
          </w:divBdr>
        </w:div>
        <w:div w:id="1731151445">
          <w:marLeft w:val="0"/>
          <w:marRight w:val="0"/>
          <w:marTop w:val="0"/>
          <w:marBottom w:val="0"/>
          <w:divBdr>
            <w:top w:val="none" w:sz="0" w:space="0" w:color="auto"/>
            <w:left w:val="none" w:sz="0" w:space="0" w:color="auto"/>
            <w:bottom w:val="none" w:sz="0" w:space="0" w:color="auto"/>
            <w:right w:val="none" w:sz="0" w:space="0" w:color="auto"/>
          </w:divBdr>
        </w:div>
        <w:div w:id="231159323">
          <w:marLeft w:val="0"/>
          <w:marRight w:val="0"/>
          <w:marTop w:val="0"/>
          <w:marBottom w:val="0"/>
          <w:divBdr>
            <w:top w:val="none" w:sz="0" w:space="0" w:color="auto"/>
            <w:left w:val="none" w:sz="0" w:space="0" w:color="auto"/>
            <w:bottom w:val="none" w:sz="0" w:space="0" w:color="auto"/>
            <w:right w:val="none" w:sz="0" w:space="0" w:color="auto"/>
          </w:divBdr>
          <w:divsChild>
            <w:div w:id="798836765">
              <w:marLeft w:val="0"/>
              <w:marRight w:val="0"/>
              <w:marTop w:val="0"/>
              <w:marBottom w:val="0"/>
              <w:divBdr>
                <w:top w:val="none" w:sz="0" w:space="0" w:color="auto"/>
                <w:left w:val="none" w:sz="0" w:space="0" w:color="auto"/>
                <w:bottom w:val="none" w:sz="0" w:space="0" w:color="auto"/>
                <w:right w:val="none" w:sz="0" w:space="0" w:color="auto"/>
              </w:divBdr>
              <w:divsChild>
                <w:div w:id="1030912699">
                  <w:marLeft w:val="0"/>
                  <w:marRight w:val="0"/>
                  <w:marTop w:val="0"/>
                  <w:marBottom w:val="0"/>
                  <w:divBdr>
                    <w:top w:val="none" w:sz="0" w:space="0" w:color="auto"/>
                    <w:left w:val="none" w:sz="0" w:space="0" w:color="auto"/>
                    <w:bottom w:val="none" w:sz="0" w:space="0" w:color="auto"/>
                    <w:right w:val="none" w:sz="0" w:space="0" w:color="auto"/>
                  </w:divBdr>
                </w:div>
                <w:div w:id="1280381854">
                  <w:marLeft w:val="0"/>
                  <w:marRight w:val="0"/>
                  <w:marTop w:val="0"/>
                  <w:marBottom w:val="0"/>
                  <w:divBdr>
                    <w:top w:val="none" w:sz="0" w:space="0" w:color="auto"/>
                    <w:left w:val="none" w:sz="0" w:space="0" w:color="auto"/>
                    <w:bottom w:val="none" w:sz="0" w:space="0" w:color="auto"/>
                    <w:right w:val="none" w:sz="0" w:space="0" w:color="auto"/>
                  </w:divBdr>
                  <w:divsChild>
                    <w:div w:id="830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139835">
          <w:marLeft w:val="0"/>
          <w:marRight w:val="0"/>
          <w:marTop w:val="0"/>
          <w:marBottom w:val="0"/>
          <w:divBdr>
            <w:top w:val="none" w:sz="0" w:space="0" w:color="auto"/>
            <w:left w:val="none" w:sz="0" w:space="0" w:color="auto"/>
            <w:bottom w:val="none" w:sz="0" w:space="0" w:color="auto"/>
            <w:right w:val="none" w:sz="0" w:space="0" w:color="auto"/>
          </w:divBdr>
          <w:divsChild>
            <w:div w:id="1465073852">
              <w:marLeft w:val="0"/>
              <w:marRight w:val="0"/>
              <w:marTop w:val="0"/>
              <w:marBottom w:val="0"/>
              <w:divBdr>
                <w:top w:val="none" w:sz="0" w:space="0" w:color="auto"/>
                <w:left w:val="none" w:sz="0" w:space="0" w:color="auto"/>
                <w:bottom w:val="none" w:sz="0" w:space="0" w:color="auto"/>
                <w:right w:val="none" w:sz="0" w:space="0" w:color="auto"/>
              </w:divBdr>
              <w:divsChild>
                <w:div w:id="1111053617">
                  <w:marLeft w:val="0"/>
                  <w:marRight w:val="0"/>
                  <w:marTop w:val="0"/>
                  <w:marBottom w:val="0"/>
                  <w:divBdr>
                    <w:top w:val="none" w:sz="0" w:space="0" w:color="auto"/>
                    <w:left w:val="none" w:sz="0" w:space="0" w:color="auto"/>
                    <w:bottom w:val="none" w:sz="0" w:space="0" w:color="auto"/>
                    <w:right w:val="none" w:sz="0" w:space="0" w:color="auto"/>
                  </w:divBdr>
                  <w:divsChild>
                    <w:div w:id="1014961856">
                      <w:marLeft w:val="0"/>
                      <w:marRight w:val="0"/>
                      <w:marTop w:val="0"/>
                      <w:marBottom w:val="0"/>
                      <w:divBdr>
                        <w:top w:val="none" w:sz="0" w:space="0" w:color="auto"/>
                        <w:left w:val="none" w:sz="0" w:space="0" w:color="auto"/>
                        <w:bottom w:val="none" w:sz="0" w:space="0" w:color="auto"/>
                        <w:right w:val="none" w:sz="0" w:space="0" w:color="auto"/>
                      </w:divBdr>
                      <w:divsChild>
                        <w:div w:id="1955281740">
                          <w:marLeft w:val="0"/>
                          <w:marRight w:val="0"/>
                          <w:marTop w:val="0"/>
                          <w:marBottom w:val="0"/>
                          <w:divBdr>
                            <w:top w:val="none" w:sz="0" w:space="0" w:color="auto"/>
                            <w:left w:val="none" w:sz="0" w:space="0" w:color="auto"/>
                            <w:bottom w:val="none" w:sz="0" w:space="0" w:color="auto"/>
                            <w:right w:val="none" w:sz="0" w:space="0" w:color="auto"/>
                          </w:divBdr>
                          <w:divsChild>
                            <w:div w:id="2141338835">
                              <w:marLeft w:val="0"/>
                              <w:marRight w:val="0"/>
                              <w:marTop w:val="0"/>
                              <w:marBottom w:val="0"/>
                              <w:divBdr>
                                <w:top w:val="none" w:sz="0" w:space="0" w:color="auto"/>
                                <w:left w:val="none" w:sz="0" w:space="0" w:color="auto"/>
                                <w:bottom w:val="none" w:sz="0" w:space="0" w:color="auto"/>
                                <w:right w:val="none" w:sz="0" w:space="0" w:color="auto"/>
                              </w:divBdr>
                              <w:divsChild>
                                <w:div w:id="180976929">
                                  <w:marLeft w:val="0"/>
                                  <w:marRight w:val="0"/>
                                  <w:marTop w:val="0"/>
                                  <w:marBottom w:val="0"/>
                                  <w:divBdr>
                                    <w:top w:val="none" w:sz="0" w:space="0" w:color="auto"/>
                                    <w:left w:val="none" w:sz="0" w:space="0" w:color="auto"/>
                                    <w:bottom w:val="none" w:sz="0" w:space="0" w:color="auto"/>
                                    <w:right w:val="none" w:sz="0" w:space="0" w:color="auto"/>
                                  </w:divBdr>
                                  <w:divsChild>
                                    <w:div w:id="728578342">
                                      <w:marLeft w:val="0"/>
                                      <w:marRight w:val="0"/>
                                      <w:marTop w:val="0"/>
                                      <w:marBottom w:val="0"/>
                                      <w:divBdr>
                                        <w:top w:val="none" w:sz="0" w:space="0" w:color="auto"/>
                                        <w:left w:val="none" w:sz="0" w:space="0" w:color="auto"/>
                                        <w:bottom w:val="none" w:sz="0" w:space="0" w:color="auto"/>
                                        <w:right w:val="none" w:sz="0" w:space="0" w:color="auto"/>
                                      </w:divBdr>
                                      <w:divsChild>
                                        <w:div w:id="1912692550">
                                          <w:marLeft w:val="0"/>
                                          <w:marRight w:val="0"/>
                                          <w:marTop w:val="0"/>
                                          <w:marBottom w:val="0"/>
                                          <w:divBdr>
                                            <w:top w:val="none" w:sz="0" w:space="0" w:color="auto"/>
                                            <w:left w:val="none" w:sz="0" w:space="0" w:color="auto"/>
                                            <w:bottom w:val="none" w:sz="0" w:space="0" w:color="auto"/>
                                            <w:right w:val="none" w:sz="0" w:space="0" w:color="auto"/>
                                          </w:divBdr>
                                          <w:divsChild>
                                            <w:div w:id="148060851">
                                              <w:marLeft w:val="0"/>
                                              <w:marRight w:val="0"/>
                                              <w:marTop w:val="0"/>
                                              <w:marBottom w:val="0"/>
                                              <w:divBdr>
                                                <w:top w:val="none" w:sz="0" w:space="0" w:color="auto"/>
                                                <w:left w:val="none" w:sz="0" w:space="0" w:color="auto"/>
                                                <w:bottom w:val="none" w:sz="0" w:space="0" w:color="auto"/>
                                                <w:right w:val="none" w:sz="0" w:space="0" w:color="auto"/>
                                              </w:divBdr>
                                              <w:divsChild>
                                                <w:div w:id="14269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40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990553">
          <w:marLeft w:val="0"/>
          <w:marRight w:val="0"/>
          <w:marTop w:val="0"/>
          <w:marBottom w:val="0"/>
          <w:divBdr>
            <w:top w:val="none" w:sz="0" w:space="0" w:color="auto"/>
            <w:left w:val="none" w:sz="0" w:space="0" w:color="auto"/>
            <w:bottom w:val="none" w:sz="0" w:space="0" w:color="auto"/>
            <w:right w:val="none" w:sz="0" w:space="0" w:color="auto"/>
          </w:divBdr>
        </w:div>
        <w:div w:id="2144887283">
          <w:marLeft w:val="0"/>
          <w:marRight w:val="0"/>
          <w:marTop w:val="0"/>
          <w:marBottom w:val="0"/>
          <w:divBdr>
            <w:top w:val="none" w:sz="0" w:space="0" w:color="auto"/>
            <w:left w:val="none" w:sz="0" w:space="0" w:color="auto"/>
            <w:bottom w:val="none" w:sz="0" w:space="0" w:color="auto"/>
            <w:right w:val="none" w:sz="0" w:space="0" w:color="auto"/>
          </w:divBdr>
        </w:div>
        <w:div w:id="1436025472">
          <w:marLeft w:val="0"/>
          <w:marRight w:val="0"/>
          <w:marTop w:val="0"/>
          <w:marBottom w:val="0"/>
          <w:divBdr>
            <w:top w:val="none" w:sz="0" w:space="0" w:color="auto"/>
            <w:left w:val="none" w:sz="0" w:space="0" w:color="auto"/>
            <w:bottom w:val="none" w:sz="0" w:space="0" w:color="auto"/>
            <w:right w:val="none" w:sz="0" w:space="0" w:color="auto"/>
          </w:divBdr>
          <w:divsChild>
            <w:div w:id="50544693">
              <w:marLeft w:val="0"/>
              <w:marRight w:val="0"/>
              <w:marTop w:val="0"/>
              <w:marBottom w:val="0"/>
              <w:divBdr>
                <w:top w:val="none" w:sz="0" w:space="0" w:color="auto"/>
                <w:left w:val="none" w:sz="0" w:space="0" w:color="auto"/>
                <w:bottom w:val="none" w:sz="0" w:space="0" w:color="auto"/>
                <w:right w:val="none" w:sz="0" w:space="0" w:color="auto"/>
              </w:divBdr>
              <w:divsChild>
                <w:div w:id="1503660740">
                  <w:marLeft w:val="0"/>
                  <w:marRight w:val="0"/>
                  <w:marTop w:val="0"/>
                  <w:marBottom w:val="0"/>
                  <w:divBdr>
                    <w:top w:val="none" w:sz="0" w:space="0" w:color="auto"/>
                    <w:left w:val="none" w:sz="0" w:space="0" w:color="auto"/>
                    <w:bottom w:val="none" w:sz="0" w:space="0" w:color="auto"/>
                    <w:right w:val="none" w:sz="0" w:space="0" w:color="auto"/>
                  </w:divBdr>
                </w:div>
                <w:div w:id="1980377321">
                  <w:marLeft w:val="0"/>
                  <w:marRight w:val="0"/>
                  <w:marTop w:val="0"/>
                  <w:marBottom w:val="0"/>
                  <w:divBdr>
                    <w:top w:val="none" w:sz="0" w:space="0" w:color="auto"/>
                    <w:left w:val="none" w:sz="0" w:space="0" w:color="auto"/>
                    <w:bottom w:val="none" w:sz="0" w:space="0" w:color="auto"/>
                    <w:right w:val="none" w:sz="0" w:space="0" w:color="auto"/>
                  </w:divBdr>
                  <w:divsChild>
                    <w:div w:id="3034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76729">
          <w:marLeft w:val="0"/>
          <w:marRight w:val="0"/>
          <w:marTop w:val="0"/>
          <w:marBottom w:val="0"/>
          <w:divBdr>
            <w:top w:val="none" w:sz="0" w:space="0" w:color="auto"/>
            <w:left w:val="none" w:sz="0" w:space="0" w:color="auto"/>
            <w:bottom w:val="none" w:sz="0" w:space="0" w:color="auto"/>
            <w:right w:val="none" w:sz="0" w:space="0" w:color="auto"/>
          </w:divBdr>
          <w:divsChild>
            <w:div w:id="2135442754">
              <w:marLeft w:val="0"/>
              <w:marRight w:val="0"/>
              <w:marTop w:val="0"/>
              <w:marBottom w:val="0"/>
              <w:divBdr>
                <w:top w:val="none" w:sz="0" w:space="0" w:color="auto"/>
                <w:left w:val="none" w:sz="0" w:space="0" w:color="auto"/>
                <w:bottom w:val="none" w:sz="0" w:space="0" w:color="auto"/>
                <w:right w:val="none" w:sz="0" w:space="0" w:color="auto"/>
              </w:divBdr>
              <w:divsChild>
                <w:div w:id="355547320">
                  <w:marLeft w:val="0"/>
                  <w:marRight w:val="0"/>
                  <w:marTop w:val="0"/>
                  <w:marBottom w:val="0"/>
                  <w:divBdr>
                    <w:top w:val="none" w:sz="0" w:space="0" w:color="auto"/>
                    <w:left w:val="none" w:sz="0" w:space="0" w:color="auto"/>
                    <w:bottom w:val="none" w:sz="0" w:space="0" w:color="auto"/>
                    <w:right w:val="none" w:sz="0" w:space="0" w:color="auto"/>
                  </w:divBdr>
                  <w:divsChild>
                    <w:div w:id="1402867964">
                      <w:marLeft w:val="0"/>
                      <w:marRight w:val="0"/>
                      <w:marTop w:val="0"/>
                      <w:marBottom w:val="0"/>
                      <w:divBdr>
                        <w:top w:val="none" w:sz="0" w:space="0" w:color="auto"/>
                        <w:left w:val="none" w:sz="0" w:space="0" w:color="auto"/>
                        <w:bottom w:val="none" w:sz="0" w:space="0" w:color="auto"/>
                        <w:right w:val="none" w:sz="0" w:space="0" w:color="auto"/>
                      </w:divBdr>
                      <w:divsChild>
                        <w:div w:id="1830444182">
                          <w:marLeft w:val="0"/>
                          <w:marRight w:val="0"/>
                          <w:marTop w:val="0"/>
                          <w:marBottom w:val="0"/>
                          <w:divBdr>
                            <w:top w:val="none" w:sz="0" w:space="0" w:color="auto"/>
                            <w:left w:val="none" w:sz="0" w:space="0" w:color="auto"/>
                            <w:bottom w:val="none" w:sz="0" w:space="0" w:color="auto"/>
                            <w:right w:val="none" w:sz="0" w:space="0" w:color="auto"/>
                          </w:divBdr>
                          <w:divsChild>
                            <w:div w:id="496573341">
                              <w:marLeft w:val="0"/>
                              <w:marRight w:val="0"/>
                              <w:marTop w:val="0"/>
                              <w:marBottom w:val="0"/>
                              <w:divBdr>
                                <w:top w:val="none" w:sz="0" w:space="0" w:color="auto"/>
                                <w:left w:val="none" w:sz="0" w:space="0" w:color="auto"/>
                                <w:bottom w:val="none" w:sz="0" w:space="0" w:color="auto"/>
                                <w:right w:val="none" w:sz="0" w:space="0" w:color="auto"/>
                              </w:divBdr>
                              <w:divsChild>
                                <w:div w:id="2071079419">
                                  <w:marLeft w:val="0"/>
                                  <w:marRight w:val="0"/>
                                  <w:marTop w:val="0"/>
                                  <w:marBottom w:val="0"/>
                                  <w:divBdr>
                                    <w:top w:val="none" w:sz="0" w:space="0" w:color="auto"/>
                                    <w:left w:val="none" w:sz="0" w:space="0" w:color="auto"/>
                                    <w:bottom w:val="none" w:sz="0" w:space="0" w:color="auto"/>
                                    <w:right w:val="none" w:sz="0" w:space="0" w:color="auto"/>
                                  </w:divBdr>
                                  <w:divsChild>
                                    <w:div w:id="1433555076">
                                      <w:marLeft w:val="0"/>
                                      <w:marRight w:val="0"/>
                                      <w:marTop w:val="0"/>
                                      <w:marBottom w:val="0"/>
                                      <w:divBdr>
                                        <w:top w:val="none" w:sz="0" w:space="0" w:color="auto"/>
                                        <w:left w:val="none" w:sz="0" w:space="0" w:color="auto"/>
                                        <w:bottom w:val="none" w:sz="0" w:space="0" w:color="auto"/>
                                        <w:right w:val="none" w:sz="0" w:space="0" w:color="auto"/>
                                      </w:divBdr>
                                      <w:divsChild>
                                        <w:div w:id="1713260204">
                                          <w:marLeft w:val="0"/>
                                          <w:marRight w:val="0"/>
                                          <w:marTop w:val="0"/>
                                          <w:marBottom w:val="0"/>
                                          <w:divBdr>
                                            <w:top w:val="none" w:sz="0" w:space="0" w:color="auto"/>
                                            <w:left w:val="none" w:sz="0" w:space="0" w:color="auto"/>
                                            <w:bottom w:val="none" w:sz="0" w:space="0" w:color="auto"/>
                                            <w:right w:val="none" w:sz="0" w:space="0" w:color="auto"/>
                                          </w:divBdr>
                                          <w:divsChild>
                                            <w:div w:id="24870326">
                                              <w:marLeft w:val="0"/>
                                              <w:marRight w:val="0"/>
                                              <w:marTop w:val="0"/>
                                              <w:marBottom w:val="0"/>
                                              <w:divBdr>
                                                <w:top w:val="none" w:sz="0" w:space="0" w:color="auto"/>
                                                <w:left w:val="none" w:sz="0" w:space="0" w:color="auto"/>
                                                <w:bottom w:val="none" w:sz="0" w:space="0" w:color="auto"/>
                                                <w:right w:val="none" w:sz="0" w:space="0" w:color="auto"/>
                                              </w:divBdr>
                                              <w:divsChild>
                                                <w:div w:id="184735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829472">
          <w:marLeft w:val="0"/>
          <w:marRight w:val="0"/>
          <w:marTop w:val="0"/>
          <w:marBottom w:val="0"/>
          <w:divBdr>
            <w:top w:val="none" w:sz="0" w:space="0" w:color="auto"/>
            <w:left w:val="none" w:sz="0" w:space="0" w:color="auto"/>
            <w:bottom w:val="none" w:sz="0" w:space="0" w:color="auto"/>
            <w:right w:val="none" w:sz="0" w:space="0" w:color="auto"/>
          </w:divBdr>
        </w:div>
        <w:div w:id="641621763">
          <w:marLeft w:val="0"/>
          <w:marRight w:val="0"/>
          <w:marTop w:val="0"/>
          <w:marBottom w:val="0"/>
          <w:divBdr>
            <w:top w:val="none" w:sz="0" w:space="0" w:color="auto"/>
            <w:left w:val="none" w:sz="0" w:space="0" w:color="auto"/>
            <w:bottom w:val="none" w:sz="0" w:space="0" w:color="auto"/>
            <w:right w:val="none" w:sz="0" w:space="0" w:color="auto"/>
          </w:divBdr>
        </w:div>
        <w:div w:id="1934320090">
          <w:marLeft w:val="0"/>
          <w:marRight w:val="0"/>
          <w:marTop w:val="0"/>
          <w:marBottom w:val="0"/>
          <w:divBdr>
            <w:top w:val="none" w:sz="0" w:space="0" w:color="auto"/>
            <w:left w:val="none" w:sz="0" w:space="0" w:color="auto"/>
            <w:bottom w:val="none" w:sz="0" w:space="0" w:color="auto"/>
            <w:right w:val="none" w:sz="0" w:space="0" w:color="auto"/>
          </w:divBdr>
          <w:divsChild>
            <w:div w:id="1944266634">
              <w:marLeft w:val="0"/>
              <w:marRight w:val="0"/>
              <w:marTop w:val="0"/>
              <w:marBottom w:val="0"/>
              <w:divBdr>
                <w:top w:val="none" w:sz="0" w:space="0" w:color="auto"/>
                <w:left w:val="none" w:sz="0" w:space="0" w:color="auto"/>
                <w:bottom w:val="none" w:sz="0" w:space="0" w:color="auto"/>
                <w:right w:val="none" w:sz="0" w:space="0" w:color="auto"/>
              </w:divBdr>
              <w:divsChild>
                <w:div w:id="813525321">
                  <w:marLeft w:val="0"/>
                  <w:marRight w:val="0"/>
                  <w:marTop w:val="0"/>
                  <w:marBottom w:val="0"/>
                  <w:divBdr>
                    <w:top w:val="none" w:sz="0" w:space="0" w:color="auto"/>
                    <w:left w:val="none" w:sz="0" w:space="0" w:color="auto"/>
                    <w:bottom w:val="none" w:sz="0" w:space="0" w:color="auto"/>
                    <w:right w:val="none" w:sz="0" w:space="0" w:color="auto"/>
                  </w:divBdr>
                </w:div>
                <w:div w:id="869953877">
                  <w:marLeft w:val="0"/>
                  <w:marRight w:val="0"/>
                  <w:marTop w:val="0"/>
                  <w:marBottom w:val="0"/>
                  <w:divBdr>
                    <w:top w:val="none" w:sz="0" w:space="0" w:color="auto"/>
                    <w:left w:val="none" w:sz="0" w:space="0" w:color="auto"/>
                    <w:bottom w:val="none" w:sz="0" w:space="0" w:color="auto"/>
                    <w:right w:val="none" w:sz="0" w:space="0" w:color="auto"/>
                  </w:divBdr>
                  <w:divsChild>
                    <w:div w:id="8074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008">
          <w:marLeft w:val="0"/>
          <w:marRight w:val="0"/>
          <w:marTop w:val="0"/>
          <w:marBottom w:val="0"/>
          <w:divBdr>
            <w:top w:val="none" w:sz="0" w:space="0" w:color="auto"/>
            <w:left w:val="none" w:sz="0" w:space="0" w:color="auto"/>
            <w:bottom w:val="none" w:sz="0" w:space="0" w:color="auto"/>
            <w:right w:val="none" w:sz="0" w:space="0" w:color="auto"/>
          </w:divBdr>
          <w:divsChild>
            <w:div w:id="1242174335">
              <w:marLeft w:val="0"/>
              <w:marRight w:val="0"/>
              <w:marTop w:val="0"/>
              <w:marBottom w:val="0"/>
              <w:divBdr>
                <w:top w:val="none" w:sz="0" w:space="0" w:color="auto"/>
                <w:left w:val="none" w:sz="0" w:space="0" w:color="auto"/>
                <w:bottom w:val="none" w:sz="0" w:space="0" w:color="auto"/>
                <w:right w:val="none" w:sz="0" w:space="0" w:color="auto"/>
              </w:divBdr>
              <w:divsChild>
                <w:div w:id="1834829754">
                  <w:marLeft w:val="0"/>
                  <w:marRight w:val="0"/>
                  <w:marTop w:val="0"/>
                  <w:marBottom w:val="0"/>
                  <w:divBdr>
                    <w:top w:val="none" w:sz="0" w:space="0" w:color="auto"/>
                    <w:left w:val="none" w:sz="0" w:space="0" w:color="auto"/>
                    <w:bottom w:val="none" w:sz="0" w:space="0" w:color="auto"/>
                    <w:right w:val="none" w:sz="0" w:space="0" w:color="auto"/>
                  </w:divBdr>
                  <w:divsChild>
                    <w:div w:id="247619163">
                      <w:marLeft w:val="0"/>
                      <w:marRight w:val="0"/>
                      <w:marTop w:val="0"/>
                      <w:marBottom w:val="0"/>
                      <w:divBdr>
                        <w:top w:val="none" w:sz="0" w:space="0" w:color="auto"/>
                        <w:left w:val="none" w:sz="0" w:space="0" w:color="auto"/>
                        <w:bottom w:val="none" w:sz="0" w:space="0" w:color="auto"/>
                        <w:right w:val="none" w:sz="0" w:space="0" w:color="auto"/>
                      </w:divBdr>
                      <w:divsChild>
                        <w:div w:id="32923769">
                          <w:marLeft w:val="0"/>
                          <w:marRight w:val="0"/>
                          <w:marTop w:val="0"/>
                          <w:marBottom w:val="0"/>
                          <w:divBdr>
                            <w:top w:val="none" w:sz="0" w:space="0" w:color="auto"/>
                            <w:left w:val="none" w:sz="0" w:space="0" w:color="auto"/>
                            <w:bottom w:val="none" w:sz="0" w:space="0" w:color="auto"/>
                            <w:right w:val="none" w:sz="0" w:space="0" w:color="auto"/>
                          </w:divBdr>
                          <w:divsChild>
                            <w:div w:id="1626346677">
                              <w:marLeft w:val="0"/>
                              <w:marRight w:val="0"/>
                              <w:marTop w:val="0"/>
                              <w:marBottom w:val="0"/>
                              <w:divBdr>
                                <w:top w:val="none" w:sz="0" w:space="0" w:color="auto"/>
                                <w:left w:val="none" w:sz="0" w:space="0" w:color="auto"/>
                                <w:bottom w:val="none" w:sz="0" w:space="0" w:color="auto"/>
                                <w:right w:val="none" w:sz="0" w:space="0" w:color="auto"/>
                              </w:divBdr>
                              <w:divsChild>
                                <w:div w:id="1462454379">
                                  <w:marLeft w:val="0"/>
                                  <w:marRight w:val="0"/>
                                  <w:marTop w:val="0"/>
                                  <w:marBottom w:val="0"/>
                                  <w:divBdr>
                                    <w:top w:val="none" w:sz="0" w:space="0" w:color="auto"/>
                                    <w:left w:val="none" w:sz="0" w:space="0" w:color="auto"/>
                                    <w:bottom w:val="none" w:sz="0" w:space="0" w:color="auto"/>
                                    <w:right w:val="none" w:sz="0" w:space="0" w:color="auto"/>
                                  </w:divBdr>
                                  <w:divsChild>
                                    <w:div w:id="1311711877">
                                      <w:marLeft w:val="0"/>
                                      <w:marRight w:val="0"/>
                                      <w:marTop w:val="0"/>
                                      <w:marBottom w:val="0"/>
                                      <w:divBdr>
                                        <w:top w:val="none" w:sz="0" w:space="0" w:color="auto"/>
                                        <w:left w:val="none" w:sz="0" w:space="0" w:color="auto"/>
                                        <w:bottom w:val="none" w:sz="0" w:space="0" w:color="auto"/>
                                        <w:right w:val="none" w:sz="0" w:space="0" w:color="auto"/>
                                      </w:divBdr>
                                      <w:divsChild>
                                        <w:div w:id="1525054374">
                                          <w:marLeft w:val="0"/>
                                          <w:marRight w:val="0"/>
                                          <w:marTop w:val="0"/>
                                          <w:marBottom w:val="0"/>
                                          <w:divBdr>
                                            <w:top w:val="none" w:sz="0" w:space="0" w:color="auto"/>
                                            <w:left w:val="none" w:sz="0" w:space="0" w:color="auto"/>
                                            <w:bottom w:val="none" w:sz="0" w:space="0" w:color="auto"/>
                                            <w:right w:val="none" w:sz="0" w:space="0" w:color="auto"/>
                                          </w:divBdr>
                                          <w:divsChild>
                                            <w:div w:id="1641572772">
                                              <w:marLeft w:val="0"/>
                                              <w:marRight w:val="0"/>
                                              <w:marTop w:val="0"/>
                                              <w:marBottom w:val="0"/>
                                              <w:divBdr>
                                                <w:top w:val="none" w:sz="0" w:space="0" w:color="auto"/>
                                                <w:left w:val="none" w:sz="0" w:space="0" w:color="auto"/>
                                                <w:bottom w:val="none" w:sz="0" w:space="0" w:color="auto"/>
                                                <w:right w:val="none" w:sz="0" w:space="0" w:color="auto"/>
                                              </w:divBdr>
                                              <w:divsChild>
                                                <w:div w:id="4697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3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800387">
          <w:marLeft w:val="0"/>
          <w:marRight w:val="0"/>
          <w:marTop w:val="0"/>
          <w:marBottom w:val="0"/>
          <w:divBdr>
            <w:top w:val="none" w:sz="0" w:space="0" w:color="auto"/>
            <w:left w:val="none" w:sz="0" w:space="0" w:color="auto"/>
            <w:bottom w:val="none" w:sz="0" w:space="0" w:color="auto"/>
            <w:right w:val="none" w:sz="0" w:space="0" w:color="auto"/>
          </w:divBdr>
        </w:div>
        <w:div w:id="244925386">
          <w:marLeft w:val="0"/>
          <w:marRight w:val="0"/>
          <w:marTop w:val="0"/>
          <w:marBottom w:val="0"/>
          <w:divBdr>
            <w:top w:val="none" w:sz="0" w:space="0" w:color="auto"/>
            <w:left w:val="none" w:sz="0" w:space="0" w:color="auto"/>
            <w:bottom w:val="none" w:sz="0" w:space="0" w:color="auto"/>
            <w:right w:val="none" w:sz="0" w:space="0" w:color="auto"/>
          </w:divBdr>
        </w:div>
        <w:div w:id="960720578">
          <w:marLeft w:val="0"/>
          <w:marRight w:val="0"/>
          <w:marTop w:val="0"/>
          <w:marBottom w:val="0"/>
          <w:divBdr>
            <w:top w:val="none" w:sz="0" w:space="0" w:color="auto"/>
            <w:left w:val="none" w:sz="0" w:space="0" w:color="auto"/>
            <w:bottom w:val="none" w:sz="0" w:space="0" w:color="auto"/>
            <w:right w:val="none" w:sz="0" w:space="0" w:color="auto"/>
          </w:divBdr>
          <w:divsChild>
            <w:div w:id="1495533383">
              <w:marLeft w:val="0"/>
              <w:marRight w:val="0"/>
              <w:marTop w:val="0"/>
              <w:marBottom w:val="0"/>
              <w:divBdr>
                <w:top w:val="none" w:sz="0" w:space="0" w:color="auto"/>
                <w:left w:val="none" w:sz="0" w:space="0" w:color="auto"/>
                <w:bottom w:val="none" w:sz="0" w:space="0" w:color="auto"/>
                <w:right w:val="none" w:sz="0" w:space="0" w:color="auto"/>
              </w:divBdr>
              <w:divsChild>
                <w:div w:id="1730424570">
                  <w:marLeft w:val="0"/>
                  <w:marRight w:val="0"/>
                  <w:marTop w:val="0"/>
                  <w:marBottom w:val="0"/>
                  <w:divBdr>
                    <w:top w:val="none" w:sz="0" w:space="0" w:color="auto"/>
                    <w:left w:val="none" w:sz="0" w:space="0" w:color="auto"/>
                    <w:bottom w:val="none" w:sz="0" w:space="0" w:color="auto"/>
                    <w:right w:val="none" w:sz="0" w:space="0" w:color="auto"/>
                  </w:divBdr>
                </w:div>
                <w:div w:id="775250132">
                  <w:marLeft w:val="0"/>
                  <w:marRight w:val="0"/>
                  <w:marTop w:val="0"/>
                  <w:marBottom w:val="0"/>
                  <w:divBdr>
                    <w:top w:val="none" w:sz="0" w:space="0" w:color="auto"/>
                    <w:left w:val="none" w:sz="0" w:space="0" w:color="auto"/>
                    <w:bottom w:val="none" w:sz="0" w:space="0" w:color="auto"/>
                    <w:right w:val="none" w:sz="0" w:space="0" w:color="auto"/>
                  </w:divBdr>
                  <w:divsChild>
                    <w:div w:id="9957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163969">
          <w:marLeft w:val="0"/>
          <w:marRight w:val="0"/>
          <w:marTop w:val="0"/>
          <w:marBottom w:val="0"/>
          <w:divBdr>
            <w:top w:val="none" w:sz="0" w:space="0" w:color="auto"/>
            <w:left w:val="none" w:sz="0" w:space="0" w:color="auto"/>
            <w:bottom w:val="none" w:sz="0" w:space="0" w:color="auto"/>
            <w:right w:val="none" w:sz="0" w:space="0" w:color="auto"/>
          </w:divBdr>
          <w:divsChild>
            <w:div w:id="1407609979">
              <w:marLeft w:val="0"/>
              <w:marRight w:val="0"/>
              <w:marTop w:val="0"/>
              <w:marBottom w:val="0"/>
              <w:divBdr>
                <w:top w:val="none" w:sz="0" w:space="0" w:color="auto"/>
                <w:left w:val="none" w:sz="0" w:space="0" w:color="auto"/>
                <w:bottom w:val="none" w:sz="0" w:space="0" w:color="auto"/>
                <w:right w:val="none" w:sz="0" w:space="0" w:color="auto"/>
              </w:divBdr>
              <w:divsChild>
                <w:div w:id="900022982">
                  <w:marLeft w:val="0"/>
                  <w:marRight w:val="0"/>
                  <w:marTop w:val="0"/>
                  <w:marBottom w:val="0"/>
                  <w:divBdr>
                    <w:top w:val="none" w:sz="0" w:space="0" w:color="auto"/>
                    <w:left w:val="none" w:sz="0" w:space="0" w:color="auto"/>
                    <w:bottom w:val="none" w:sz="0" w:space="0" w:color="auto"/>
                    <w:right w:val="none" w:sz="0" w:space="0" w:color="auto"/>
                  </w:divBdr>
                  <w:divsChild>
                    <w:div w:id="734401812">
                      <w:marLeft w:val="0"/>
                      <w:marRight w:val="0"/>
                      <w:marTop w:val="0"/>
                      <w:marBottom w:val="0"/>
                      <w:divBdr>
                        <w:top w:val="none" w:sz="0" w:space="0" w:color="auto"/>
                        <w:left w:val="none" w:sz="0" w:space="0" w:color="auto"/>
                        <w:bottom w:val="none" w:sz="0" w:space="0" w:color="auto"/>
                        <w:right w:val="none" w:sz="0" w:space="0" w:color="auto"/>
                      </w:divBdr>
                      <w:divsChild>
                        <w:div w:id="1038164033">
                          <w:marLeft w:val="0"/>
                          <w:marRight w:val="0"/>
                          <w:marTop w:val="0"/>
                          <w:marBottom w:val="0"/>
                          <w:divBdr>
                            <w:top w:val="none" w:sz="0" w:space="0" w:color="auto"/>
                            <w:left w:val="none" w:sz="0" w:space="0" w:color="auto"/>
                            <w:bottom w:val="none" w:sz="0" w:space="0" w:color="auto"/>
                            <w:right w:val="none" w:sz="0" w:space="0" w:color="auto"/>
                          </w:divBdr>
                          <w:divsChild>
                            <w:div w:id="1905463">
                              <w:marLeft w:val="0"/>
                              <w:marRight w:val="0"/>
                              <w:marTop w:val="0"/>
                              <w:marBottom w:val="0"/>
                              <w:divBdr>
                                <w:top w:val="none" w:sz="0" w:space="0" w:color="auto"/>
                                <w:left w:val="none" w:sz="0" w:space="0" w:color="auto"/>
                                <w:bottom w:val="none" w:sz="0" w:space="0" w:color="auto"/>
                                <w:right w:val="none" w:sz="0" w:space="0" w:color="auto"/>
                              </w:divBdr>
                              <w:divsChild>
                                <w:div w:id="2035421295">
                                  <w:marLeft w:val="0"/>
                                  <w:marRight w:val="0"/>
                                  <w:marTop w:val="0"/>
                                  <w:marBottom w:val="0"/>
                                  <w:divBdr>
                                    <w:top w:val="none" w:sz="0" w:space="0" w:color="auto"/>
                                    <w:left w:val="none" w:sz="0" w:space="0" w:color="auto"/>
                                    <w:bottom w:val="none" w:sz="0" w:space="0" w:color="auto"/>
                                    <w:right w:val="none" w:sz="0" w:space="0" w:color="auto"/>
                                  </w:divBdr>
                                  <w:divsChild>
                                    <w:div w:id="1996570732">
                                      <w:marLeft w:val="0"/>
                                      <w:marRight w:val="0"/>
                                      <w:marTop w:val="0"/>
                                      <w:marBottom w:val="0"/>
                                      <w:divBdr>
                                        <w:top w:val="none" w:sz="0" w:space="0" w:color="auto"/>
                                        <w:left w:val="none" w:sz="0" w:space="0" w:color="auto"/>
                                        <w:bottom w:val="none" w:sz="0" w:space="0" w:color="auto"/>
                                        <w:right w:val="none" w:sz="0" w:space="0" w:color="auto"/>
                                      </w:divBdr>
                                      <w:divsChild>
                                        <w:div w:id="1151600954">
                                          <w:marLeft w:val="0"/>
                                          <w:marRight w:val="0"/>
                                          <w:marTop w:val="0"/>
                                          <w:marBottom w:val="0"/>
                                          <w:divBdr>
                                            <w:top w:val="none" w:sz="0" w:space="0" w:color="auto"/>
                                            <w:left w:val="none" w:sz="0" w:space="0" w:color="auto"/>
                                            <w:bottom w:val="none" w:sz="0" w:space="0" w:color="auto"/>
                                            <w:right w:val="none" w:sz="0" w:space="0" w:color="auto"/>
                                          </w:divBdr>
                                          <w:divsChild>
                                            <w:div w:id="608436469">
                                              <w:marLeft w:val="0"/>
                                              <w:marRight w:val="0"/>
                                              <w:marTop w:val="0"/>
                                              <w:marBottom w:val="0"/>
                                              <w:divBdr>
                                                <w:top w:val="none" w:sz="0" w:space="0" w:color="auto"/>
                                                <w:left w:val="none" w:sz="0" w:space="0" w:color="auto"/>
                                                <w:bottom w:val="none" w:sz="0" w:space="0" w:color="auto"/>
                                                <w:right w:val="none" w:sz="0" w:space="0" w:color="auto"/>
                                              </w:divBdr>
                                              <w:divsChild>
                                                <w:div w:id="102822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8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775218">
          <w:marLeft w:val="0"/>
          <w:marRight w:val="0"/>
          <w:marTop w:val="0"/>
          <w:marBottom w:val="0"/>
          <w:divBdr>
            <w:top w:val="none" w:sz="0" w:space="0" w:color="auto"/>
            <w:left w:val="none" w:sz="0" w:space="0" w:color="auto"/>
            <w:bottom w:val="none" w:sz="0" w:space="0" w:color="auto"/>
            <w:right w:val="none" w:sz="0" w:space="0" w:color="auto"/>
          </w:divBdr>
        </w:div>
        <w:div w:id="1879051364">
          <w:marLeft w:val="0"/>
          <w:marRight w:val="0"/>
          <w:marTop w:val="0"/>
          <w:marBottom w:val="0"/>
          <w:divBdr>
            <w:top w:val="none" w:sz="0" w:space="0" w:color="auto"/>
            <w:left w:val="none" w:sz="0" w:space="0" w:color="auto"/>
            <w:bottom w:val="none" w:sz="0" w:space="0" w:color="auto"/>
            <w:right w:val="none" w:sz="0" w:space="0" w:color="auto"/>
          </w:divBdr>
        </w:div>
        <w:div w:id="171068012">
          <w:marLeft w:val="0"/>
          <w:marRight w:val="0"/>
          <w:marTop w:val="0"/>
          <w:marBottom w:val="0"/>
          <w:divBdr>
            <w:top w:val="none" w:sz="0" w:space="0" w:color="auto"/>
            <w:left w:val="none" w:sz="0" w:space="0" w:color="auto"/>
            <w:bottom w:val="none" w:sz="0" w:space="0" w:color="auto"/>
            <w:right w:val="none" w:sz="0" w:space="0" w:color="auto"/>
          </w:divBdr>
          <w:divsChild>
            <w:div w:id="903179982">
              <w:marLeft w:val="0"/>
              <w:marRight w:val="0"/>
              <w:marTop w:val="0"/>
              <w:marBottom w:val="0"/>
              <w:divBdr>
                <w:top w:val="none" w:sz="0" w:space="0" w:color="auto"/>
                <w:left w:val="none" w:sz="0" w:space="0" w:color="auto"/>
                <w:bottom w:val="none" w:sz="0" w:space="0" w:color="auto"/>
                <w:right w:val="none" w:sz="0" w:space="0" w:color="auto"/>
              </w:divBdr>
              <w:divsChild>
                <w:div w:id="145837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09974">
          <w:marLeft w:val="0"/>
          <w:marRight w:val="0"/>
          <w:marTop w:val="0"/>
          <w:marBottom w:val="0"/>
          <w:divBdr>
            <w:top w:val="none" w:sz="0" w:space="0" w:color="auto"/>
            <w:left w:val="none" w:sz="0" w:space="0" w:color="auto"/>
            <w:bottom w:val="none" w:sz="0" w:space="0" w:color="auto"/>
            <w:right w:val="none" w:sz="0" w:space="0" w:color="auto"/>
          </w:divBdr>
          <w:divsChild>
            <w:div w:id="719406164">
              <w:marLeft w:val="0"/>
              <w:marRight w:val="0"/>
              <w:marTop w:val="0"/>
              <w:marBottom w:val="0"/>
              <w:divBdr>
                <w:top w:val="none" w:sz="0" w:space="0" w:color="auto"/>
                <w:left w:val="none" w:sz="0" w:space="0" w:color="auto"/>
                <w:bottom w:val="none" w:sz="0" w:space="0" w:color="auto"/>
                <w:right w:val="none" w:sz="0" w:space="0" w:color="auto"/>
              </w:divBdr>
              <w:divsChild>
                <w:div w:id="1783070680">
                  <w:marLeft w:val="0"/>
                  <w:marRight w:val="0"/>
                  <w:marTop w:val="0"/>
                  <w:marBottom w:val="0"/>
                  <w:divBdr>
                    <w:top w:val="none" w:sz="0" w:space="0" w:color="auto"/>
                    <w:left w:val="none" w:sz="0" w:space="0" w:color="auto"/>
                    <w:bottom w:val="none" w:sz="0" w:space="0" w:color="auto"/>
                    <w:right w:val="none" w:sz="0" w:space="0" w:color="auto"/>
                  </w:divBdr>
                  <w:divsChild>
                    <w:div w:id="601649699">
                      <w:marLeft w:val="0"/>
                      <w:marRight w:val="0"/>
                      <w:marTop w:val="0"/>
                      <w:marBottom w:val="0"/>
                      <w:divBdr>
                        <w:top w:val="none" w:sz="0" w:space="0" w:color="auto"/>
                        <w:left w:val="none" w:sz="0" w:space="0" w:color="auto"/>
                        <w:bottom w:val="none" w:sz="0" w:space="0" w:color="auto"/>
                        <w:right w:val="none" w:sz="0" w:space="0" w:color="auto"/>
                      </w:divBdr>
                    </w:div>
                    <w:div w:id="7392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709498">
      <w:bodyDiv w:val="1"/>
      <w:marLeft w:val="0"/>
      <w:marRight w:val="0"/>
      <w:marTop w:val="0"/>
      <w:marBottom w:val="0"/>
      <w:divBdr>
        <w:top w:val="none" w:sz="0" w:space="0" w:color="auto"/>
        <w:left w:val="none" w:sz="0" w:space="0" w:color="auto"/>
        <w:bottom w:val="none" w:sz="0" w:space="0" w:color="auto"/>
        <w:right w:val="none" w:sz="0" w:space="0" w:color="auto"/>
      </w:divBdr>
      <w:divsChild>
        <w:div w:id="654072616">
          <w:marLeft w:val="0"/>
          <w:marRight w:val="0"/>
          <w:marTop w:val="0"/>
          <w:marBottom w:val="0"/>
          <w:divBdr>
            <w:top w:val="none" w:sz="0" w:space="0" w:color="auto"/>
            <w:left w:val="none" w:sz="0" w:space="0" w:color="auto"/>
            <w:bottom w:val="none" w:sz="0" w:space="0" w:color="auto"/>
            <w:right w:val="none" w:sz="0" w:space="0" w:color="auto"/>
          </w:divBdr>
          <w:divsChild>
            <w:div w:id="890115858">
              <w:marLeft w:val="0"/>
              <w:marRight w:val="0"/>
              <w:marTop w:val="0"/>
              <w:marBottom w:val="0"/>
              <w:divBdr>
                <w:top w:val="none" w:sz="0" w:space="0" w:color="auto"/>
                <w:left w:val="none" w:sz="0" w:space="0" w:color="auto"/>
                <w:bottom w:val="none" w:sz="0" w:space="0" w:color="auto"/>
                <w:right w:val="none" w:sz="0" w:space="0" w:color="auto"/>
              </w:divBdr>
            </w:div>
          </w:divsChild>
        </w:div>
        <w:div w:id="1795830234">
          <w:marLeft w:val="0"/>
          <w:marRight w:val="0"/>
          <w:marTop w:val="0"/>
          <w:marBottom w:val="0"/>
          <w:divBdr>
            <w:top w:val="none" w:sz="0" w:space="0" w:color="auto"/>
            <w:left w:val="none" w:sz="0" w:space="0" w:color="auto"/>
            <w:bottom w:val="none" w:sz="0" w:space="0" w:color="auto"/>
            <w:right w:val="none" w:sz="0" w:space="0" w:color="auto"/>
          </w:divBdr>
          <w:divsChild>
            <w:div w:id="2903031">
              <w:marLeft w:val="0"/>
              <w:marRight w:val="0"/>
              <w:marTop w:val="0"/>
              <w:marBottom w:val="0"/>
              <w:divBdr>
                <w:top w:val="none" w:sz="0" w:space="0" w:color="auto"/>
                <w:left w:val="none" w:sz="0" w:space="0" w:color="auto"/>
                <w:bottom w:val="none" w:sz="0" w:space="0" w:color="auto"/>
                <w:right w:val="none" w:sz="0" w:space="0" w:color="auto"/>
              </w:divBdr>
              <w:divsChild>
                <w:div w:id="41758773">
                  <w:marLeft w:val="0"/>
                  <w:marRight w:val="0"/>
                  <w:marTop w:val="0"/>
                  <w:marBottom w:val="0"/>
                  <w:divBdr>
                    <w:top w:val="none" w:sz="0" w:space="0" w:color="auto"/>
                    <w:left w:val="none" w:sz="0" w:space="0" w:color="auto"/>
                    <w:bottom w:val="none" w:sz="0" w:space="0" w:color="auto"/>
                    <w:right w:val="none" w:sz="0" w:space="0" w:color="auto"/>
                  </w:divBdr>
                  <w:divsChild>
                    <w:div w:id="1385911459">
                      <w:marLeft w:val="0"/>
                      <w:marRight w:val="0"/>
                      <w:marTop w:val="0"/>
                      <w:marBottom w:val="0"/>
                      <w:divBdr>
                        <w:top w:val="none" w:sz="0" w:space="0" w:color="auto"/>
                        <w:left w:val="none" w:sz="0" w:space="0" w:color="auto"/>
                        <w:bottom w:val="none" w:sz="0" w:space="0" w:color="auto"/>
                        <w:right w:val="none" w:sz="0" w:space="0" w:color="auto"/>
                      </w:divBdr>
                      <w:divsChild>
                        <w:div w:id="2419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418618">
          <w:marLeft w:val="0"/>
          <w:marRight w:val="0"/>
          <w:marTop w:val="0"/>
          <w:marBottom w:val="0"/>
          <w:divBdr>
            <w:top w:val="none" w:sz="0" w:space="0" w:color="auto"/>
            <w:left w:val="none" w:sz="0" w:space="0" w:color="auto"/>
            <w:bottom w:val="none" w:sz="0" w:space="0" w:color="auto"/>
            <w:right w:val="none" w:sz="0" w:space="0" w:color="auto"/>
          </w:divBdr>
        </w:div>
        <w:div w:id="648444012">
          <w:marLeft w:val="0"/>
          <w:marRight w:val="0"/>
          <w:marTop w:val="0"/>
          <w:marBottom w:val="0"/>
          <w:divBdr>
            <w:top w:val="none" w:sz="0" w:space="0" w:color="auto"/>
            <w:left w:val="none" w:sz="0" w:space="0" w:color="auto"/>
            <w:bottom w:val="none" w:sz="0" w:space="0" w:color="auto"/>
            <w:right w:val="none" w:sz="0" w:space="0" w:color="auto"/>
          </w:divBdr>
        </w:div>
        <w:div w:id="1287271856">
          <w:marLeft w:val="0"/>
          <w:marRight w:val="0"/>
          <w:marTop w:val="0"/>
          <w:marBottom w:val="0"/>
          <w:divBdr>
            <w:top w:val="none" w:sz="0" w:space="0" w:color="auto"/>
            <w:left w:val="none" w:sz="0" w:space="0" w:color="auto"/>
            <w:bottom w:val="none" w:sz="0" w:space="0" w:color="auto"/>
            <w:right w:val="none" w:sz="0" w:space="0" w:color="auto"/>
          </w:divBdr>
          <w:divsChild>
            <w:div w:id="1053121478">
              <w:marLeft w:val="0"/>
              <w:marRight w:val="0"/>
              <w:marTop w:val="0"/>
              <w:marBottom w:val="0"/>
              <w:divBdr>
                <w:top w:val="none" w:sz="0" w:space="0" w:color="auto"/>
                <w:left w:val="none" w:sz="0" w:space="0" w:color="auto"/>
                <w:bottom w:val="none" w:sz="0" w:space="0" w:color="auto"/>
                <w:right w:val="none" w:sz="0" w:space="0" w:color="auto"/>
              </w:divBdr>
              <w:divsChild>
                <w:div w:id="1617444374">
                  <w:marLeft w:val="0"/>
                  <w:marRight w:val="0"/>
                  <w:marTop w:val="0"/>
                  <w:marBottom w:val="0"/>
                  <w:divBdr>
                    <w:top w:val="none" w:sz="0" w:space="0" w:color="auto"/>
                    <w:left w:val="none" w:sz="0" w:space="0" w:color="auto"/>
                    <w:bottom w:val="none" w:sz="0" w:space="0" w:color="auto"/>
                    <w:right w:val="none" w:sz="0" w:space="0" w:color="auto"/>
                  </w:divBdr>
                </w:div>
                <w:div w:id="1956326595">
                  <w:marLeft w:val="0"/>
                  <w:marRight w:val="0"/>
                  <w:marTop w:val="0"/>
                  <w:marBottom w:val="0"/>
                  <w:divBdr>
                    <w:top w:val="none" w:sz="0" w:space="0" w:color="auto"/>
                    <w:left w:val="none" w:sz="0" w:space="0" w:color="auto"/>
                    <w:bottom w:val="none" w:sz="0" w:space="0" w:color="auto"/>
                    <w:right w:val="none" w:sz="0" w:space="0" w:color="auto"/>
                  </w:divBdr>
                  <w:divsChild>
                    <w:div w:id="20907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788282">
          <w:marLeft w:val="0"/>
          <w:marRight w:val="0"/>
          <w:marTop w:val="0"/>
          <w:marBottom w:val="0"/>
          <w:divBdr>
            <w:top w:val="none" w:sz="0" w:space="0" w:color="auto"/>
            <w:left w:val="none" w:sz="0" w:space="0" w:color="auto"/>
            <w:bottom w:val="none" w:sz="0" w:space="0" w:color="auto"/>
            <w:right w:val="none" w:sz="0" w:space="0" w:color="auto"/>
          </w:divBdr>
          <w:divsChild>
            <w:div w:id="1203129530">
              <w:marLeft w:val="0"/>
              <w:marRight w:val="0"/>
              <w:marTop w:val="0"/>
              <w:marBottom w:val="0"/>
              <w:divBdr>
                <w:top w:val="none" w:sz="0" w:space="0" w:color="auto"/>
                <w:left w:val="none" w:sz="0" w:space="0" w:color="auto"/>
                <w:bottom w:val="none" w:sz="0" w:space="0" w:color="auto"/>
                <w:right w:val="none" w:sz="0" w:space="0" w:color="auto"/>
              </w:divBdr>
              <w:divsChild>
                <w:div w:id="1427537163">
                  <w:marLeft w:val="0"/>
                  <w:marRight w:val="0"/>
                  <w:marTop w:val="0"/>
                  <w:marBottom w:val="0"/>
                  <w:divBdr>
                    <w:top w:val="none" w:sz="0" w:space="0" w:color="auto"/>
                    <w:left w:val="none" w:sz="0" w:space="0" w:color="auto"/>
                    <w:bottom w:val="none" w:sz="0" w:space="0" w:color="auto"/>
                    <w:right w:val="none" w:sz="0" w:space="0" w:color="auto"/>
                  </w:divBdr>
                  <w:divsChild>
                    <w:div w:id="121113883">
                      <w:marLeft w:val="0"/>
                      <w:marRight w:val="0"/>
                      <w:marTop w:val="0"/>
                      <w:marBottom w:val="0"/>
                      <w:divBdr>
                        <w:top w:val="none" w:sz="0" w:space="0" w:color="auto"/>
                        <w:left w:val="none" w:sz="0" w:space="0" w:color="auto"/>
                        <w:bottom w:val="none" w:sz="0" w:space="0" w:color="auto"/>
                        <w:right w:val="none" w:sz="0" w:space="0" w:color="auto"/>
                      </w:divBdr>
                      <w:divsChild>
                        <w:div w:id="1875077461">
                          <w:marLeft w:val="0"/>
                          <w:marRight w:val="0"/>
                          <w:marTop w:val="0"/>
                          <w:marBottom w:val="0"/>
                          <w:divBdr>
                            <w:top w:val="none" w:sz="0" w:space="0" w:color="auto"/>
                            <w:left w:val="none" w:sz="0" w:space="0" w:color="auto"/>
                            <w:bottom w:val="none" w:sz="0" w:space="0" w:color="auto"/>
                            <w:right w:val="none" w:sz="0" w:space="0" w:color="auto"/>
                          </w:divBdr>
                          <w:divsChild>
                            <w:div w:id="1680354433">
                              <w:marLeft w:val="0"/>
                              <w:marRight w:val="0"/>
                              <w:marTop w:val="0"/>
                              <w:marBottom w:val="0"/>
                              <w:divBdr>
                                <w:top w:val="none" w:sz="0" w:space="0" w:color="auto"/>
                                <w:left w:val="none" w:sz="0" w:space="0" w:color="auto"/>
                                <w:bottom w:val="none" w:sz="0" w:space="0" w:color="auto"/>
                                <w:right w:val="none" w:sz="0" w:space="0" w:color="auto"/>
                              </w:divBdr>
                              <w:divsChild>
                                <w:div w:id="1173643020">
                                  <w:marLeft w:val="0"/>
                                  <w:marRight w:val="0"/>
                                  <w:marTop w:val="0"/>
                                  <w:marBottom w:val="0"/>
                                  <w:divBdr>
                                    <w:top w:val="none" w:sz="0" w:space="0" w:color="auto"/>
                                    <w:left w:val="none" w:sz="0" w:space="0" w:color="auto"/>
                                    <w:bottom w:val="none" w:sz="0" w:space="0" w:color="auto"/>
                                    <w:right w:val="none" w:sz="0" w:space="0" w:color="auto"/>
                                  </w:divBdr>
                                  <w:divsChild>
                                    <w:div w:id="1923754562">
                                      <w:marLeft w:val="0"/>
                                      <w:marRight w:val="0"/>
                                      <w:marTop w:val="0"/>
                                      <w:marBottom w:val="0"/>
                                      <w:divBdr>
                                        <w:top w:val="none" w:sz="0" w:space="0" w:color="auto"/>
                                        <w:left w:val="none" w:sz="0" w:space="0" w:color="auto"/>
                                        <w:bottom w:val="none" w:sz="0" w:space="0" w:color="auto"/>
                                        <w:right w:val="none" w:sz="0" w:space="0" w:color="auto"/>
                                      </w:divBdr>
                                      <w:divsChild>
                                        <w:div w:id="685136832">
                                          <w:marLeft w:val="0"/>
                                          <w:marRight w:val="0"/>
                                          <w:marTop w:val="0"/>
                                          <w:marBottom w:val="0"/>
                                          <w:divBdr>
                                            <w:top w:val="none" w:sz="0" w:space="0" w:color="auto"/>
                                            <w:left w:val="none" w:sz="0" w:space="0" w:color="auto"/>
                                            <w:bottom w:val="none" w:sz="0" w:space="0" w:color="auto"/>
                                            <w:right w:val="none" w:sz="0" w:space="0" w:color="auto"/>
                                          </w:divBdr>
                                          <w:divsChild>
                                            <w:div w:id="97877889">
                                              <w:marLeft w:val="0"/>
                                              <w:marRight w:val="0"/>
                                              <w:marTop w:val="0"/>
                                              <w:marBottom w:val="0"/>
                                              <w:divBdr>
                                                <w:top w:val="none" w:sz="0" w:space="0" w:color="auto"/>
                                                <w:left w:val="none" w:sz="0" w:space="0" w:color="auto"/>
                                                <w:bottom w:val="none" w:sz="0" w:space="0" w:color="auto"/>
                                                <w:right w:val="none" w:sz="0" w:space="0" w:color="auto"/>
                                              </w:divBdr>
                                              <w:divsChild>
                                                <w:div w:id="12303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3427237">
          <w:marLeft w:val="0"/>
          <w:marRight w:val="0"/>
          <w:marTop w:val="0"/>
          <w:marBottom w:val="0"/>
          <w:divBdr>
            <w:top w:val="none" w:sz="0" w:space="0" w:color="auto"/>
            <w:left w:val="none" w:sz="0" w:space="0" w:color="auto"/>
            <w:bottom w:val="none" w:sz="0" w:space="0" w:color="auto"/>
            <w:right w:val="none" w:sz="0" w:space="0" w:color="auto"/>
          </w:divBdr>
        </w:div>
        <w:div w:id="472331597">
          <w:marLeft w:val="0"/>
          <w:marRight w:val="0"/>
          <w:marTop w:val="0"/>
          <w:marBottom w:val="0"/>
          <w:divBdr>
            <w:top w:val="none" w:sz="0" w:space="0" w:color="auto"/>
            <w:left w:val="none" w:sz="0" w:space="0" w:color="auto"/>
            <w:bottom w:val="none" w:sz="0" w:space="0" w:color="auto"/>
            <w:right w:val="none" w:sz="0" w:space="0" w:color="auto"/>
          </w:divBdr>
        </w:div>
        <w:div w:id="76100090">
          <w:marLeft w:val="0"/>
          <w:marRight w:val="0"/>
          <w:marTop w:val="0"/>
          <w:marBottom w:val="0"/>
          <w:divBdr>
            <w:top w:val="none" w:sz="0" w:space="0" w:color="auto"/>
            <w:left w:val="none" w:sz="0" w:space="0" w:color="auto"/>
            <w:bottom w:val="none" w:sz="0" w:space="0" w:color="auto"/>
            <w:right w:val="none" w:sz="0" w:space="0" w:color="auto"/>
          </w:divBdr>
          <w:divsChild>
            <w:div w:id="2130539275">
              <w:marLeft w:val="0"/>
              <w:marRight w:val="0"/>
              <w:marTop w:val="0"/>
              <w:marBottom w:val="0"/>
              <w:divBdr>
                <w:top w:val="none" w:sz="0" w:space="0" w:color="auto"/>
                <w:left w:val="none" w:sz="0" w:space="0" w:color="auto"/>
                <w:bottom w:val="none" w:sz="0" w:space="0" w:color="auto"/>
                <w:right w:val="none" w:sz="0" w:space="0" w:color="auto"/>
              </w:divBdr>
              <w:divsChild>
                <w:div w:id="1671447197">
                  <w:marLeft w:val="0"/>
                  <w:marRight w:val="0"/>
                  <w:marTop w:val="0"/>
                  <w:marBottom w:val="0"/>
                  <w:divBdr>
                    <w:top w:val="none" w:sz="0" w:space="0" w:color="auto"/>
                    <w:left w:val="none" w:sz="0" w:space="0" w:color="auto"/>
                    <w:bottom w:val="none" w:sz="0" w:space="0" w:color="auto"/>
                    <w:right w:val="none" w:sz="0" w:space="0" w:color="auto"/>
                  </w:divBdr>
                </w:div>
                <w:div w:id="1240558367">
                  <w:marLeft w:val="0"/>
                  <w:marRight w:val="0"/>
                  <w:marTop w:val="0"/>
                  <w:marBottom w:val="0"/>
                  <w:divBdr>
                    <w:top w:val="none" w:sz="0" w:space="0" w:color="auto"/>
                    <w:left w:val="none" w:sz="0" w:space="0" w:color="auto"/>
                    <w:bottom w:val="none" w:sz="0" w:space="0" w:color="auto"/>
                    <w:right w:val="none" w:sz="0" w:space="0" w:color="auto"/>
                  </w:divBdr>
                  <w:divsChild>
                    <w:div w:id="664094036">
                      <w:marLeft w:val="0"/>
                      <w:marRight w:val="0"/>
                      <w:marTop w:val="0"/>
                      <w:marBottom w:val="0"/>
                      <w:divBdr>
                        <w:top w:val="none" w:sz="0" w:space="0" w:color="auto"/>
                        <w:left w:val="none" w:sz="0" w:space="0" w:color="auto"/>
                        <w:bottom w:val="none" w:sz="0" w:space="0" w:color="auto"/>
                        <w:right w:val="none" w:sz="0" w:space="0" w:color="auto"/>
                      </w:divBdr>
                    </w:div>
                  </w:divsChild>
                </w:div>
                <w:div w:id="2054691612">
                  <w:marLeft w:val="0"/>
                  <w:marRight w:val="0"/>
                  <w:marTop w:val="0"/>
                  <w:marBottom w:val="0"/>
                  <w:divBdr>
                    <w:top w:val="none" w:sz="0" w:space="0" w:color="auto"/>
                    <w:left w:val="none" w:sz="0" w:space="0" w:color="auto"/>
                    <w:bottom w:val="none" w:sz="0" w:space="0" w:color="auto"/>
                    <w:right w:val="none" w:sz="0" w:space="0" w:color="auto"/>
                  </w:divBdr>
                  <w:divsChild>
                    <w:div w:id="10148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82909">
          <w:marLeft w:val="0"/>
          <w:marRight w:val="0"/>
          <w:marTop w:val="0"/>
          <w:marBottom w:val="0"/>
          <w:divBdr>
            <w:top w:val="none" w:sz="0" w:space="0" w:color="auto"/>
            <w:left w:val="none" w:sz="0" w:space="0" w:color="auto"/>
            <w:bottom w:val="none" w:sz="0" w:space="0" w:color="auto"/>
            <w:right w:val="none" w:sz="0" w:space="0" w:color="auto"/>
          </w:divBdr>
          <w:divsChild>
            <w:div w:id="341902076">
              <w:marLeft w:val="0"/>
              <w:marRight w:val="0"/>
              <w:marTop w:val="0"/>
              <w:marBottom w:val="0"/>
              <w:divBdr>
                <w:top w:val="none" w:sz="0" w:space="0" w:color="auto"/>
                <w:left w:val="none" w:sz="0" w:space="0" w:color="auto"/>
                <w:bottom w:val="none" w:sz="0" w:space="0" w:color="auto"/>
                <w:right w:val="none" w:sz="0" w:space="0" w:color="auto"/>
              </w:divBdr>
              <w:divsChild>
                <w:div w:id="1947955288">
                  <w:marLeft w:val="0"/>
                  <w:marRight w:val="0"/>
                  <w:marTop w:val="0"/>
                  <w:marBottom w:val="0"/>
                  <w:divBdr>
                    <w:top w:val="none" w:sz="0" w:space="0" w:color="auto"/>
                    <w:left w:val="none" w:sz="0" w:space="0" w:color="auto"/>
                    <w:bottom w:val="none" w:sz="0" w:space="0" w:color="auto"/>
                    <w:right w:val="none" w:sz="0" w:space="0" w:color="auto"/>
                  </w:divBdr>
                  <w:divsChild>
                    <w:div w:id="1830247927">
                      <w:marLeft w:val="0"/>
                      <w:marRight w:val="0"/>
                      <w:marTop w:val="0"/>
                      <w:marBottom w:val="0"/>
                      <w:divBdr>
                        <w:top w:val="none" w:sz="0" w:space="0" w:color="auto"/>
                        <w:left w:val="none" w:sz="0" w:space="0" w:color="auto"/>
                        <w:bottom w:val="none" w:sz="0" w:space="0" w:color="auto"/>
                        <w:right w:val="none" w:sz="0" w:space="0" w:color="auto"/>
                      </w:divBdr>
                      <w:divsChild>
                        <w:div w:id="1027485098">
                          <w:marLeft w:val="0"/>
                          <w:marRight w:val="0"/>
                          <w:marTop w:val="0"/>
                          <w:marBottom w:val="0"/>
                          <w:divBdr>
                            <w:top w:val="none" w:sz="0" w:space="0" w:color="auto"/>
                            <w:left w:val="none" w:sz="0" w:space="0" w:color="auto"/>
                            <w:bottom w:val="none" w:sz="0" w:space="0" w:color="auto"/>
                            <w:right w:val="none" w:sz="0" w:space="0" w:color="auto"/>
                          </w:divBdr>
                          <w:divsChild>
                            <w:div w:id="41947415">
                              <w:marLeft w:val="0"/>
                              <w:marRight w:val="0"/>
                              <w:marTop w:val="0"/>
                              <w:marBottom w:val="0"/>
                              <w:divBdr>
                                <w:top w:val="none" w:sz="0" w:space="0" w:color="auto"/>
                                <w:left w:val="none" w:sz="0" w:space="0" w:color="auto"/>
                                <w:bottom w:val="none" w:sz="0" w:space="0" w:color="auto"/>
                                <w:right w:val="none" w:sz="0" w:space="0" w:color="auto"/>
                              </w:divBdr>
                              <w:divsChild>
                                <w:div w:id="1862546496">
                                  <w:marLeft w:val="0"/>
                                  <w:marRight w:val="0"/>
                                  <w:marTop w:val="0"/>
                                  <w:marBottom w:val="0"/>
                                  <w:divBdr>
                                    <w:top w:val="none" w:sz="0" w:space="0" w:color="auto"/>
                                    <w:left w:val="none" w:sz="0" w:space="0" w:color="auto"/>
                                    <w:bottom w:val="none" w:sz="0" w:space="0" w:color="auto"/>
                                    <w:right w:val="none" w:sz="0" w:space="0" w:color="auto"/>
                                  </w:divBdr>
                                  <w:divsChild>
                                    <w:div w:id="1524243264">
                                      <w:marLeft w:val="0"/>
                                      <w:marRight w:val="0"/>
                                      <w:marTop w:val="0"/>
                                      <w:marBottom w:val="0"/>
                                      <w:divBdr>
                                        <w:top w:val="none" w:sz="0" w:space="0" w:color="auto"/>
                                        <w:left w:val="none" w:sz="0" w:space="0" w:color="auto"/>
                                        <w:bottom w:val="none" w:sz="0" w:space="0" w:color="auto"/>
                                        <w:right w:val="none" w:sz="0" w:space="0" w:color="auto"/>
                                      </w:divBdr>
                                      <w:divsChild>
                                        <w:div w:id="1203784548">
                                          <w:marLeft w:val="0"/>
                                          <w:marRight w:val="0"/>
                                          <w:marTop w:val="0"/>
                                          <w:marBottom w:val="0"/>
                                          <w:divBdr>
                                            <w:top w:val="none" w:sz="0" w:space="0" w:color="auto"/>
                                            <w:left w:val="none" w:sz="0" w:space="0" w:color="auto"/>
                                            <w:bottom w:val="none" w:sz="0" w:space="0" w:color="auto"/>
                                            <w:right w:val="none" w:sz="0" w:space="0" w:color="auto"/>
                                          </w:divBdr>
                                          <w:divsChild>
                                            <w:div w:id="2073387413">
                                              <w:marLeft w:val="0"/>
                                              <w:marRight w:val="0"/>
                                              <w:marTop w:val="0"/>
                                              <w:marBottom w:val="0"/>
                                              <w:divBdr>
                                                <w:top w:val="none" w:sz="0" w:space="0" w:color="auto"/>
                                                <w:left w:val="none" w:sz="0" w:space="0" w:color="auto"/>
                                                <w:bottom w:val="none" w:sz="0" w:space="0" w:color="auto"/>
                                                <w:right w:val="none" w:sz="0" w:space="0" w:color="auto"/>
                                              </w:divBdr>
                                              <w:divsChild>
                                                <w:div w:id="13092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2264096">
          <w:marLeft w:val="0"/>
          <w:marRight w:val="0"/>
          <w:marTop w:val="0"/>
          <w:marBottom w:val="0"/>
          <w:divBdr>
            <w:top w:val="none" w:sz="0" w:space="0" w:color="auto"/>
            <w:left w:val="none" w:sz="0" w:space="0" w:color="auto"/>
            <w:bottom w:val="none" w:sz="0" w:space="0" w:color="auto"/>
            <w:right w:val="none" w:sz="0" w:space="0" w:color="auto"/>
          </w:divBdr>
        </w:div>
        <w:div w:id="1966543363">
          <w:marLeft w:val="0"/>
          <w:marRight w:val="0"/>
          <w:marTop w:val="0"/>
          <w:marBottom w:val="0"/>
          <w:divBdr>
            <w:top w:val="none" w:sz="0" w:space="0" w:color="auto"/>
            <w:left w:val="none" w:sz="0" w:space="0" w:color="auto"/>
            <w:bottom w:val="none" w:sz="0" w:space="0" w:color="auto"/>
            <w:right w:val="none" w:sz="0" w:space="0" w:color="auto"/>
          </w:divBdr>
        </w:div>
        <w:div w:id="1972057131">
          <w:marLeft w:val="0"/>
          <w:marRight w:val="0"/>
          <w:marTop w:val="0"/>
          <w:marBottom w:val="0"/>
          <w:divBdr>
            <w:top w:val="none" w:sz="0" w:space="0" w:color="auto"/>
            <w:left w:val="none" w:sz="0" w:space="0" w:color="auto"/>
            <w:bottom w:val="none" w:sz="0" w:space="0" w:color="auto"/>
            <w:right w:val="none" w:sz="0" w:space="0" w:color="auto"/>
          </w:divBdr>
          <w:divsChild>
            <w:div w:id="658003280">
              <w:marLeft w:val="0"/>
              <w:marRight w:val="0"/>
              <w:marTop w:val="0"/>
              <w:marBottom w:val="0"/>
              <w:divBdr>
                <w:top w:val="none" w:sz="0" w:space="0" w:color="auto"/>
                <w:left w:val="none" w:sz="0" w:space="0" w:color="auto"/>
                <w:bottom w:val="none" w:sz="0" w:space="0" w:color="auto"/>
                <w:right w:val="none" w:sz="0" w:space="0" w:color="auto"/>
              </w:divBdr>
              <w:divsChild>
                <w:div w:id="373576130">
                  <w:marLeft w:val="0"/>
                  <w:marRight w:val="0"/>
                  <w:marTop w:val="0"/>
                  <w:marBottom w:val="0"/>
                  <w:divBdr>
                    <w:top w:val="none" w:sz="0" w:space="0" w:color="auto"/>
                    <w:left w:val="none" w:sz="0" w:space="0" w:color="auto"/>
                    <w:bottom w:val="none" w:sz="0" w:space="0" w:color="auto"/>
                    <w:right w:val="none" w:sz="0" w:space="0" w:color="auto"/>
                  </w:divBdr>
                </w:div>
                <w:div w:id="318852809">
                  <w:marLeft w:val="0"/>
                  <w:marRight w:val="0"/>
                  <w:marTop w:val="0"/>
                  <w:marBottom w:val="0"/>
                  <w:divBdr>
                    <w:top w:val="none" w:sz="0" w:space="0" w:color="auto"/>
                    <w:left w:val="none" w:sz="0" w:space="0" w:color="auto"/>
                    <w:bottom w:val="none" w:sz="0" w:space="0" w:color="auto"/>
                    <w:right w:val="none" w:sz="0" w:space="0" w:color="auto"/>
                  </w:divBdr>
                  <w:divsChild>
                    <w:div w:id="432482064">
                      <w:marLeft w:val="0"/>
                      <w:marRight w:val="0"/>
                      <w:marTop w:val="0"/>
                      <w:marBottom w:val="0"/>
                      <w:divBdr>
                        <w:top w:val="none" w:sz="0" w:space="0" w:color="auto"/>
                        <w:left w:val="none" w:sz="0" w:space="0" w:color="auto"/>
                        <w:bottom w:val="none" w:sz="0" w:space="0" w:color="auto"/>
                        <w:right w:val="none" w:sz="0" w:space="0" w:color="auto"/>
                      </w:divBdr>
                    </w:div>
                  </w:divsChild>
                </w:div>
                <w:div w:id="1117875839">
                  <w:marLeft w:val="0"/>
                  <w:marRight w:val="0"/>
                  <w:marTop w:val="0"/>
                  <w:marBottom w:val="0"/>
                  <w:divBdr>
                    <w:top w:val="none" w:sz="0" w:space="0" w:color="auto"/>
                    <w:left w:val="none" w:sz="0" w:space="0" w:color="auto"/>
                    <w:bottom w:val="none" w:sz="0" w:space="0" w:color="auto"/>
                    <w:right w:val="none" w:sz="0" w:space="0" w:color="auto"/>
                  </w:divBdr>
                  <w:divsChild>
                    <w:div w:id="1864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091614">
          <w:marLeft w:val="0"/>
          <w:marRight w:val="0"/>
          <w:marTop w:val="0"/>
          <w:marBottom w:val="0"/>
          <w:divBdr>
            <w:top w:val="none" w:sz="0" w:space="0" w:color="auto"/>
            <w:left w:val="none" w:sz="0" w:space="0" w:color="auto"/>
            <w:bottom w:val="none" w:sz="0" w:space="0" w:color="auto"/>
            <w:right w:val="none" w:sz="0" w:space="0" w:color="auto"/>
          </w:divBdr>
          <w:divsChild>
            <w:div w:id="1599943228">
              <w:marLeft w:val="0"/>
              <w:marRight w:val="0"/>
              <w:marTop w:val="0"/>
              <w:marBottom w:val="0"/>
              <w:divBdr>
                <w:top w:val="none" w:sz="0" w:space="0" w:color="auto"/>
                <w:left w:val="none" w:sz="0" w:space="0" w:color="auto"/>
                <w:bottom w:val="none" w:sz="0" w:space="0" w:color="auto"/>
                <w:right w:val="none" w:sz="0" w:space="0" w:color="auto"/>
              </w:divBdr>
              <w:divsChild>
                <w:div w:id="890003071">
                  <w:marLeft w:val="0"/>
                  <w:marRight w:val="0"/>
                  <w:marTop w:val="0"/>
                  <w:marBottom w:val="0"/>
                  <w:divBdr>
                    <w:top w:val="none" w:sz="0" w:space="0" w:color="auto"/>
                    <w:left w:val="none" w:sz="0" w:space="0" w:color="auto"/>
                    <w:bottom w:val="none" w:sz="0" w:space="0" w:color="auto"/>
                    <w:right w:val="none" w:sz="0" w:space="0" w:color="auto"/>
                  </w:divBdr>
                  <w:divsChild>
                    <w:div w:id="412549869">
                      <w:marLeft w:val="0"/>
                      <w:marRight w:val="0"/>
                      <w:marTop w:val="0"/>
                      <w:marBottom w:val="0"/>
                      <w:divBdr>
                        <w:top w:val="none" w:sz="0" w:space="0" w:color="auto"/>
                        <w:left w:val="none" w:sz="0" w:space="0" w:color="auto"/>
                        <w:bottom w:val="none" w:sz="0" w:space="0" w:color="auto"/>
                        <w:right w:val="none" w:sz="0" w:space="0" w:color="auto"/>
                      </w:divBdr>
                      <w:divsChild>
                        <w:div w:id="623776976">
                          <w:marLeft w:val="0"/>
                          <w:marRight w:val="0"/>
                          <w:marTop w:val="0"/>
                          <w:marBottom w:val="0"/>
                          <w:divBdr>
                            <w:top w:val="none" w:sz="0" w:space="0" w:color="auto"/>
                            <w:left w:val="none" w:sz="0" w:space="0" w:color="auto"/>
                            <w:bottom w:val="none" w:sz="0" w:space="0" w:color="auto"/>
                            <w:right w:val="none" w:sz="0" w:space="0" w:color="auto"/>
                          </w:divBdr>
                          <w:divsChild>
                            <w:div w:id="1292443197">
                              <w:marLeft w:val="0"/>
                              <w:marRight w:val="0"/>
                              <w:marTop w:val="0"/>
                              <w:marBottom w:val="0"/>
                              <w:divBdr>
                                <w:top w:val="none" w:sz="0" w:space="0" w:color="auto"/>
                                <w:left w:val="none" w:sz="0" w:space="0" w:color="auto"/>
                                <w:bottom w:val="none" w:sz="0" w:space="0" w:color="auto"/>
                                <w:right w:val="none" w:sz="0" w:space="0" w:color="auto"/>
                              </w:divBdr>
                              <w:divsChild>
                                <w:div w:id="765657877">
                                  <w:marLeft w:val="0"/>
                                  <w:marRight w:val="0"/>
                                  <w:marTop w:val="0"/>
                                  <w:marBottom w:val="0"/>
                                  <w:divBdr>
                                    <w:top w:val="none" w:sz="0" w:space="0" w:color="auto"/>
                                    <w:left w:val="none" w:sz="0" w:space="0" w:color="auto"/>
                                    <w:bottom w:val="none" w:sz="0" w:space="0" w:color="auto"/>
                                    <w:right w:val="none" w:sz="0" w:space="0" w:color="auto"/>
                                  </w:divBdr>
                                  <w:divsChild>
                                    <w:div w:id="727342101">
                                      <w:marLeft w:val="0"/>
                                      <w:marRight w:val="0"/>
                                      <w:marTop w:val="0"/>
                                      <w:marBottom w:val="0"/>
                                      <w:divBdr>
                                        <w:top w:val="none" w:sz="0" w:space="0" w:color="auto"/>
                                        <w:left w:val="none" w:sz="0" w:space="0" w:color="auto"/>
                                        <w:bottom w:val="none" w:sz="0" w:space="0" w:color="auto"/>
                                        <w:right w:val="none" w:sz="0" w:space="0" w:color="auto"/>
                                      </w:divBdr>
                                      <w:divsChild>
                                        <w:div w:id="1538079155">
                                          <w:marLeft w:val="0"/>
                                          <w:marRight w:val="0"/>
                                          <w:marTop w:val="0"/>
                                          <w:marBottom w:val="0"/>
                                          <w:divBdr>
                                            <w:top w:val="none" w:sz="0" w:space="0" w:color="auto"/>
                                            <w:left w:val="none" w:sz="0" w:space="0" w:color="auto"/>
                                            <w:bottom w:val="none" w:sz="0" w:space="0" w:color="auto"/>
                                            <w:right w:val="none" w:sz="0" w:space="0" w:color="auto"/>
                                          </w:divBdr>
                                          <w:divsChild>
                                            <w:div w:id="1874659020">
                                              <w:marLeft w:val="0"/>
                                              <w:marRight w:val="0"/>
                                              <w:marTop w:val="0"/>
                                              <w:marBottom w:val="0"/>
                                              <w:divBdr>
                                                <w:top w:val="none" w:sz="0" w:space="0" w:color="auto"/>
                                                <w:left w:val="none" w:sz="0" w:space="0" w:color="auto"/>
                                                <w:bottom w:val="none" w:sz="0" w:space="0" w:color="auto"/>
                                                <w:right w:val="none" w:sz="0" w:space="0" w:color="auto"/>
                                              </w:divBdr>
                                              <w:divsChild>
                                                <w:div w:id="205450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74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021366">
          <w:marLeft w:val="0"/>
          <w:marRight w:val="0"/>
          <w:marTop w:val="0"/>
          <w:marBottom w:val="0"/>
          <w:divBdr>
            <w:top w:val="none" w:sz="0" w:space="0" w:color="auto"/>
            <w:left w:val="none" w:sz="0" w:space="0" w:color="auto"/>
            <w:bottom w:val="none" w:sz="0" w:space="0" w:color="auto"/>
            <w:right w:val="none" w:sz="0" w:space="0" w:color="auto"/>
          </w:divBdr>
        </w:div>
        <w:div w:id="300430675">
          <w:marLeft w:val="0"/>
          <w:marRight w:val="0"/>
          <w:marTop w:val="0"/>
          <w:marBottom w:val="0"/>
          <w:divBdr>
            <w:top w:val="none" w:sz="0" w:space="0" w:color="auto"/>
            <w:left w:val="none" w:sz="0" w:space="0" w:color="auto"/>
            <w:bottom w:val="none" w:sz="0" w:space="0" w:color="auto"/>
            <w:right w:val="none" w:sz="0" w:space="0" w:color="auto"/>
          </w:divBdr>
        </w:div>
        <w:div w:id="413019309">
          <w:marLeft w:val="0"/>
          <w:marRight w:val="0"/>
          <w:marTop w:val="0"/>
          <w:marBottom w:val="0"/>
          <w:divBdr>
            <w:top w:val="none" w:sz="0" w:space="0" w:color="auto"/>
            <w:left w:val="none" w:sz="0" w:space="0" w:color="auto"/>
            <w:bottom w:val="none" w:sz="0" w:space="0" w:color="auto"/>
            <w:right w:val="none" w:sz="0" w:space="0" w:color="auto"/>
          </w:divBdr>
          <w:divsChild>
            <w:div w:id="842626247">
              <w:marLeft w:val="0"/>
              <w:marRight w:val="0"/>
              <w:marTop w:val="0"/>
              <w:marBottom w:val="0"/>
              <w:divBdr>
                <w:top w:val="none" w:sz="0" w:space="0" w:color="auto"/>
                <w:left w:val="none" w:sz="0" w:space="0" w:color="auto"/>
                <w:bottom w:val="none" w:sz="0" w:space="0" w:color="auto"/>
                <w:right w:val="none" w:sz="0" w:space="0" w:color="auto"/>
              </w:divBdr>
              <w:divsChild>
                <w:div w:id="1370839176">
                  <w:marLeft w:val="0"/>
                  <w:marRight w:val="0"/>
                  <w:marTop w:val="0"/>
                  <w:marBottom w:val="0"/>
                  <w:divBdr>
                    <w:top w:val="none" w:sz="0" w:space="0" w:color="auto"/>
                    <w:left w:val="none" w:sz="0" w:space="0" w:color="auto"/>
                    <w:bottom w:val="none" w:sz="0" w:space="0" w:color="auto"/>
                    <w:right w:val="none" w:sz="0" w:space="0" w:color="auto"/>
                  </w:divBdr>
                </w:div>
                <w:div w:id="1929465472">
                  <w:marLeft w:val="0"/>
                  <w:marRight w:val="0"/>
                  <w:marTop w:val="0"/>
                  <w:marBottom w:val="0"/>
                  <w:divBdr>
                    <w:top w:val="none" w:sz="0" w:space="0" w:color="auto"/>
                    <w:left w:val="none" w:sz="0" w:space="0" w:color="auto"/>
                    <w:bottom w:val="none" w:sz="0" w:space="0" w:color="auto"/>
                    <w:right w:val="none" w:sz="0" w:space="0" w:color="auto"/>
                  </w:divBdr>
                  <w:divsChild>
                    <w:div w:id="1114253171">
                      <w:marLeft w:val="0"/>
                      <w:marRight w:val="0"/>
                      <w:marTop w:val="0"/>
                      <w:marBottom w:val="0"/>
                      <w:divBdr>
                        <w:top w:val="none" w:sz="0" w:space="0" w:color="auto"/>
                        <w:left w:val="none" w:sz="0" w:space="0" w:color="auto"/>
                        <w:bottom w:val="none" w:sz="0" w:space="0" w:color="auto"/>
                        <w:right w:val="none" w:sz="0" w:space="0" w:color="auto"/>
                      </w:divBdr>
                      <w:divsChild>
                        <w:div w:id="342707901">
                          <w:marLeft w:val="0"/>
                          <w:marRight w:val="0"/>
                          <w:marTop w:val="0"/>
                          <w:marBottom w:val="0"/>
                          <w:divBdr>
                            <w:top w:val="none" w:sz="0" w:space="0" w:color="auto"/>
                            <w:left w:val="none" w:sz="0" w:space="0" w:color="auto"/>
                            <w:bottom w:val="none" w:sz="0" w:space="0" w:color="auto"/>
                            <w:right w:val="none" w:sz="0" w:space="0" w:color="auto"/>
                          </w:divBdr>
                          <w:divsChild>
                            <w:div w:id="638540350">
                              <w:marLeft w:val="0"/>
                              <w:marRight w:val="0"/>
                              <w:marTop w:val="0"/>
                              <w:marBottom w:val="0"/>
                              <w:divBdr>
                                <w:top w:val="none" w:sz="0" w:space="0" w:color="auto"/>
                                <w:left w:val="none" w:sz="0" w:space="0" w:color="auto"/>
                                <w:bottom w:val="none" w:sz="0" w:space="0" w:color="auto"/>
                                <w:right w:val="none" w:sz="0" w:space="0" w:color="auto"/>
                              </w:divBdr>
                              <w:divsChild>
                                <w:div w:id="2041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927754">
          <w:marLeft w:val="0"/>
          <w:marRight w:val="0"/>
          <w:marTop w:val="0"/>
          <w:marBottom w:val="0"/>
          <w:divBdr>
            <w:top w:val="none" w:sz="0" w:space="0" w:color="auto"/>
            <w:left w:val="none" w:sz="0" w:space="0" w:color="auto"/>
            <w:bottom w:val="none" w:sz="0" w:space="0" w:color="auto"/>
            <w:right w:val="none" w:sz="0" w:space="0" w:color="auto"/>
          </w:divBdr>
          <w:divsChild>
            <w:div w:id="110516122">
              <w:marLeft w:val="0"/>
              <w:marRight w:val="0"/>
              <w:marTop w:val="0"/>
              <w:marBottom w:val="0"/>
              <w:divBdr>
                <w:top w:val="none" w:sz="0" w:space="0" w:color="auto"/>
                <w:left w:val="none" w:sz="0" w:space="0" w:color="auto"/>
                <w:bottom w:val="none" w:sz="0" w:space="0" w:color="auto"/>
                <w:right w:val="none" w:sz="0" w:space="0" w:color="auto"/>
              </w:divBdr>
            </w:div>
          </w:divsChild>
        </w:div>
        <w:div w:id="1410033243">
          <w:marLeft w:val="0"/>
          <w:marRight w:val="0"/>
          <w:marTop w:val="0"/>
          <w:marBottom w:val="0"/>
          <w:divBdr>
            <w:top w:val="none" w:sz="0" w:space="0" w:color="auto"/>
            <w:left w:val="none" w:sz="0" w:space="0" w:color="auto"/>
            <w:bottom w:val="none" w:sz="0" w:space="0" w:color="auto"/>
            <w:right w:val="none" w:sz="0" w:space="0" w:color="auto"/>
          </w:divBdr>
          <w:divsChild>
            <w:div w:id="1718969894">
              <w:marLeft w:val="0"/>
              <w:marRight w:val="0"/>
              <w:marTop w:val="0"/>
              <w:marBottom w:val="0"/>
              <w:divBdr>
                <w:top w:val="none" w:sz="0" w:space="0" w:color="auto"/>
                <w:left w:val="none" w:sz="0" w:space="0" w:color="auto"/>
                <w:bottom w:val="none" w:sz="0" w:space="0" w:color="auto"/>
                <w:right w:val="none" w:sz="0" w:space="0" w:color="auto"/>
              </w:divBdr>
              <w:divsChild>
                <w:div w:id="9302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5381">
          <w:marLeft w:val="0"/>
          <w:marRight w:val="0"/>
          <w:marTop w:val="0"/>
          <w:marBottom w:val="0"/>
          <w:divBdr>
            <w:top w:val="none" w:sz="0" w:space="0" w:color="auto"/>
            <w:left w:val="none" w:sz="0" w:space="0" w:color="auto"/>
            <w:bottom w:val="none" w:sz="0" w:space="0" w:color="auto"/>
            <w:right w:val="none" w:sz="0" w:space="0" w:color="auto"/>
          </w:divBdr>
          <w:divsChild>
            <w:div w:id="695473170">
              <w:marLeft w:val="0"/>
              <w:marRight w:val="0"/>
              <w:marTop w:val="0"/>
              <w:marBottom w:val="0"/>
              <w:divBdr>
                <w:top w:val="none" w:sz="0" w:space="0" w:color="auto"/>
                <w:left w:val="none" w:sz="0" w:space="0" w:color="auto"/>
                <w:bottom w:val="none" w:sz="0" w:space="0" w:color="auto"/>
                <w:right w:val="none" w:sz="0" w:space="0" w:color="auto"/>
              </w:divBdr>
              <w:divsChild>
                <w:div w:id="385224219">
                  <w:marLeft w:val="0"/>
                  <w:marRight w:val="0"/>
                  <w:marTop w:val="0"/>
                  <w:marBottom w:val="0"/>
                  <w:divBdr>
                    <w:top w:val="none" w:sz="0" w:space="0" w:color="auto"/>
                    <w:left w:val="none" w:sz="0" w:space="0" w:color="auto"/>
                    <w:bottom w:val="none" w:sz="0" w:space="0" w:color="auto"/>
                    <w:right w:val="none" w:sz="0" w:space="0" w:color="auto"/>
                  </w:divBdr>
                  <w:divsChild>
                    <w:div w:id="1226447758">
                      <w:marLeft w:val="0"/>
                      <w:marRight w:val="0"/>
                      <w:marTop w:val="0"/>
                      <w:marBottom w:val="0"/>
                      <w:divBdr>
                        <w:top w:val="none" w:sz="0" w:space="0" w:color="auto"/>
                        <w:left w:val="none" w:sz="0" w:space="0" w:color="auto"/>
                        <w:bottom w:val="none" w:sz="0" w:space="0" w:color="auto"/>
                        <w:right w:val="none" w:sz="0" w:space="0" w:color="auto"/>
                      </w:divBdr>
                      <w:divsChild>
                        <w:div w:id="102312941">
                          <w:marLeft w:val="0"/>
                          <w:marRight w:val="0"/>
                          <w:marTop w:val="0"/>
                          <w:marBottom w:val="0"/>
                          <w:divBdr>
                            <w:top w:val="none" w:sz="0" w:space="0" w:color="auto"/>
                            <w:left w:val="none" w:sz="0" w:space="0" w:color="auto"/>
                            <w:bottom w:val="none" w:sz="0" w:space="0" w:color="auto"/>
                            <w:right w:val="none" w:sz="0" w:space="0" w:color="auto"/>
                          </w:divBdr>
                          <w:divsChild>
                            <w:div w:id="436095198">
                              <w:marLeft w:val="0"/>
                              <w:marRight w:val="0"/>
                              <w:marTop w:val="0"/>
                              <w:marBottom w:val="0"/>
                              <w:divBdr>
                                <w:top w:val="none" w:sz="0" w:space="0" w:color="auto"/>
                                <w:left w:val="none" w:sz="0" w:space="0" w:color="auto"/>
                                <w:bottom w:val="none" w:sz="0" w:space="0" w:color="auto"/>
                                <w:right w:val="none" w:sz="0" w:space="0" w:color="auto"/>
                              </w:divBdr>
                              <w:divsChild>
                                <w:div w:id="367143723">
                                  <w:marLeft w:val="0"/>
                                  <w:marRight w:val="0"/>
                                  <w:marTop w:val="0"/>
                                  <w:marBottom w:val="0"/>
                                  <w:divBdr>
                                    <w:top w:val="none" w:sz="0" w:space="0" w:color="auto"/>
                                    <w:left w:val="none" w:sz="0" w:space="0" w:color="auto"/>
                                    <w:bottom w:val="none" w:sz="0" w:space="0" w:color="auto"/>
                                    <w:right w:val="none" w:sz="0" w:space="0" w:color="auto"/>
                                  </w:divBdr>
                                  <w:divsChild>
                                    <w:div w:id="1344354979">
                                      <w:marLeft w:val="0"/>
                                      <w:marRight w:val="0"/>
                                      <w:marTop w:val="0"/>
                                      <w:marBottom w:val="0"/>
                                      <w:divBdr>
                                        <w:top w:val="none" w:sz="0" w:space="0" w:color="auto"/>
                                        <w:left w:val="none" w:sz="0" w:space="0" w:color="auto"/>
                                        <w:bottom w:val="none" w:sz="0" w:space="0" w:color="auto"/>
                                        <w:right w:val="none" w:sz="0" w:space="0" w:color="auto"/>
                                      </w:divBdr>
                                      <w:divsChild>
                                        <w:div w:id="1079139433">
                                          <w:marLeft w:val="0"/>
                                          <w:marRight w:val="0"/>
                                          <w:marTop w:val="0"/>
                                          <w:marBottom w:val="0"/>
                                          <w:divBdr>
                                            <w:top w:val="none" w:sz="0" w:space="0" w:color="auto"/>
                                            <w:left w:val="none" w:sz="0" w:space="0" w:color="auto"/>
                                            <w:bottom w:val="none" w:sz="0" w:space="0" w:color="auto"/>
                                            <w:right w:val="none" w:sz="0" w:space="0" w:color="auto"/>
                                          </w:divBdr>
                                          <w:divsChild>
                                            <w:div w:id="1534032152">
                                              <w:marLeft w:val="0"/>
                                              <w:marRight w:val="0"/>
                                              <w:marTop w:val="0"/>
                                              <w:marBottom w:val="0"/>
                                              <w:divBdr>
                                                <w:top w:val="none" w:sz="0" w:space="0" w:color="auto"/>
                                                <w:left w:val="none" w:sz="0" w:space="0" w:color="auto"/>
                                                <w:bottom w:val="none" w:sz="0" w:space="0" w:color="auto"/>
                                                <w:right w:val="none" w:sz="0" w:space="0" w:color="auto"/>
                                              </w:divBdr>
                                              <w:divsChild>
                                                <w:div w:id="511574525">
                                                  <w:marLeft w:val="0"/>
                                                  <w:marRight w:val="0"/>
                                                  <w:marTop w:val="0"/>
                                                  <w:marBottom w:val="0"/>
                                                  <w:divBdr>
                                                    <w:top w:val="none" w:sz="0" w:space="0" w:color="auto"/>
                                                    <w:left w:val="none" w:sz="0" w:space="0" w:color="auto"/>
                                                    <w:bottom w:val="none" w:sz="0" w:space="0" w:color="auto"/>
                                                    <w:right w:val="none" w:sz="0" w:space="0" w:color="auto"/>
                                                  </w:divBdr>
                                                  <w:divsChild>
                                                    <w:div w:id="1544367905">
                                                      <w:marLeft w:val="0"/>
                                                      <w:marRight w:val="0"/>
                                                      <w:marTop w:val="0"/>
                                                      <w:marBottom w:val="0"/>
                                                      <w:divBdr>
                                                        <w:top w:val="none" w:sz="0" w:space="0" w:color="auto"/>
                                                        <w:left w:val="none" w:sz="0" w:space="0" w:color="auto"/>
                                                        <w:bottom w:val="none" w:sz="0" w:space="0" w:color="auto"/>
                                                        <w:right w:val="none" w:sz="0" w:space="0" w:color="auto"/>
                                                      </w:divBdr>
                                                      <w:divsChild>
                                                        <w:div w:id="1595698533">
                                                          <w:marLeft w:val="0"/>
                                                          <w:marRight w:val="0"/>
                                                          <w:marTop w:val="0"/>
                                                          <w:marBottom w:val="0"/>
                                                          <w:divBdr>
                                                            <w:top w:val="none" w:sz="0" w:space="0" w:color="auto"/>
                                                            <w:left w:val="none" w:sz="0" w:space="0" w:color="auto"/>
                                                            <w:bottom w:val="none" w:sz="0" w:space="0" w:color="auto"/>
                                                            <w:right w:val="none" w:sz="0" w:space="0" w:color="auto"/>
                                                          </w:divBdr>
                                                          <w:divsChild>
                                                            <w:div w:id="1663585351">
                                                              <w:marLeft w:val="0"/>
                                                              <w:marRight w:val="0"/>
                                                              <w:marTop w:val="0"/>
                                                              <w:marBottom w:val="0"/>
                                                              <w:divBdr>
                                                                <w:top w:val="none" w:sz="0" w:space="0" w:color="auto"/>
                                                                <w:left w:val="none" w:sz="0" w:space="0" w:color="auto"/>
                                                                <w:bottom w:val="none" w:sz="0" w:space="0" w:color="auto"/>
                                                                <w:right w:val="none" w:sz="0" w:space="0" w:color="auto"/>
                                                              </w:divBdr>
                                                              <w:divsChild>
                                                                <w:div w:id="167911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37891960">
          <w:marLeft w:val="0"/>
          <w:marRight w:val="0"/>
          <w:marTop w:val="0"/>
          <w:marBottom w:val="0"/>
          <w:divBdr>
            <w:top w:val="none" w:sz="0" w:space="0" w:color="auto"/>
            <w:left w:val="none" w:sz="0" w:space="0" w:color="auto"/>
            <w:bottom w:val="none" w:sz="0" w:space="0" w:color="auto"/>
            <w:right w:val="none" w:sz="0" w:space="0" w:color="auto"/>
          </w:divBdr>
        </w:div>
        <w:div w:id="1070033716">
          <w:marLeft w:val="0"/>
          <w:marRight w:val="0"/>
          <w:marTop w:val="0"/>
          <w:marBottom w:val="0"/>
          <w:divBdr>
            <w:top w:val="none" w:sz="0" w:space="0" w:color="auto"/>
            <w:left w:val="none" w:sz="0" w:space="0" w:color="auto"/>
            <w:bottom w:val="none" w:sz="0" w:space="0" w:color="auto"/>
            <w:right w:val="none" w:sz="0" w:space="0" w:color="auto"/>
          </w:divBdr>
        </w:div>
        <w:div w:id="1843468939">
          <w:marLeft w:val="0"/>
          <w:marRight w:val="0"/>
          <w:marTop w:val="0"/>
          <w:marBottom w:val="0"/>
          <w:divBdr>
            <w:top w:val="none" w:sz="0" w:space="0" w:color="auto"/>
            <w:left w:val="none" w:sz="0" w:space="0" w:color="auto"/>
            <w:bottom w:val="none" w:sz="0" w:space="0" w:color="auto"/>
            <w:right w:val="none" w:sz="0" w:space="0" w:color="auto"/>
          </w:divBdr>
          <w:divsChild>
            <w:div w:id="1178078518">
              <w:marLeft w:val="0"/>
              <w:marRight w:val="0"/>
              <w:marTop w:val="0"/>
              <w:marBottom w:val="0"/>
              <w:divBdr>
                <w:top w:val="none" w:sz="0" w:space="0" w:color="auto"/>
                <w:left w:val="none" w:sz="0" w:space="0" w:color="auto"/>
                <w:bottom w:val="none" w:sz="0" w:space="0" w:color="auto"/>
                <w:right w:val="none" w:sz="0" w:space="0" w:color="auto"/>
              </w:divBdr>
              <w:divsChild>
                <w:div w:id="8530388">
                  <w:marLeft w:val="0"/>
                  <w:marRight w:val="0"/>
                  <w:marTop w:val="0"/>
                  <w:marBottom w:val="0"/>
                  <w:divBdr>
                    <w:top w:val="none" w:sz="0" w:space="0" w:color="auto"/>
                    <w:left w:val="none" w:sz="0" w:space="0" w:color="auto"/>
                    <w:bottom w:val="none" w:sz="0" w:space="0" w:color="auto"/>
                    <w:right w:val="none" w:sz="0" w:space="0" w:color="auto"/>
                  </w:divBdr>
                  <w:divsChild>
                    <w:div w:id="1400639333">
                      <w:marLeft w:val="0"/>
                      <w:marRight w:val="0"/>
                      <w:marTop w:val="0"/>
                      <w:marBottom w:val="0"/>
                      <w:divBdr>
                        <w:top w:val="none" w:sz="0" w:space="0" w:color="auto"/>
                        <w:left w:val="none" w:sz="0" w:space="0" w:color="auto"/>
                        <w:bottom w:val="none" w:sz="0" w:space="0" w:color="auto"/>
                        <w:right w:val="none" w:sz="0" w:space="0" w:color="auto"/>
                      </w:divBdr>
                      <w:divsChild>
                        <w:div w:id="189682542">
                          <w:marLeft w:val="0"/>
                          <w:marRight w:val="0"/>
                          <w:marTop w:val="0"/>
                          <w:marBottom w:val="0"/>
                          <w:divBdr>
                            <w:top w:val="none" w:sz="0" w:space="0" w:color="auto"/>
                            <w:left w:val="none" w:sz="0" w:space="0" w:color="auto"/>
                            <w:bottom w:val="none" w:sz="0" w:space="0" w:color="auto"/>
                            <w:right w:val="none" w:sz="0" w:space="0" w:color="auto"/>
                          </w:divBdr>
                          <w:divsChild>
                            <w:div w:id="899176831">
                              <w:marLeft w:val="0"/>
                              <w:marRight w:val="0"/>
                              <w:marTop w:val="0"/>
                              <w:marBottom w:val="0"/>
                              <w:divBdr>
                                <w:top w:val="none" w:sz="0" w:space="0" w:color="auto"/>
                                <w:left w:val="none" w:sz="0" w:space="0" w:color="auto"/>
                                <w:bottom w:val="none" w:sz="0" w:space="0" w:color="auto"/>
                                <w:right w:val="none" w:sz="0" w:space="0" w:color="auto"/>
                              </w:divBdr>
                              <w:divsChild>
                                <w:div w:id="13375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92426">
                      <w:marLeft w:val="0"/>
                      <w:marRight w:val="0"/>
                      <w:marTop w:val="0"/>
                      <w:marBottom w:val="0"/>
                      <w:divBdr>
                        <w:top w:val="none" w:sz="0" w:space="0" w:color="auto"/>
                        <w:left w:val="none" w:sz="0" w:space="0" w:color="auto"/>
                        <w:bottom w:val="none" w:sz="0" w:space="0" w:color="auto"/>
                        <w:right w:val="none" w:sz="0" w:space="0" w:color="auto"/>
                      </w:divBdr>
                      <w:divsChild>
                        <w:div w:id="717434519">
                          <w:marLeft w:val="0"/>
                          <w:marRight w:val="0"/>
                          <w:marTop w:val="0"/>
                          <w:marBottom w:val="0"/>
                          <w:divBdr>
                            <w:top w:val="none" w:sz="0" w:space="0" w:color="auto"/>
                            <w:left w:val="none" w:sz="0" w:space="0" w:color="auto"/>
                            <w:bottom w:val="none" w:sz="0" w:space="0" w:color="auto"/>
                            <w:right w:val="none" w:sz="0" w:space="0" w:color="auto"/>
                          </w:divBdr>
                          <w:divsChild>
                            <w:div w:id="3642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836338">
          <w:marLeft w:val="0"/>
          <w:marRight w:val="0"/>
          <w:marTop w:val="0"/>
          <w:marBottom w:val="0"/>
          <w:divBdr>
            <w:top w:val="none" w:sz="0" w:space="0" w:color="auto"/>
            <w:left w:val="none" w:sz="0" w:space="0" w:color="auto"/>
            <w:bottom w:val="none" w:sz="0" w:space="0" w:color="auto"/>
            <w:right w:val="none" w:sz="0" w:space="0" w:color="auto"/>
          </w:divBdr>
        </w:div>
        <w:div w:id="1485854383">
          <w:marLeft w:val="0"/>
          <w:marRight w:val="0"/>
          <w:marTop w:val="0"/>
          <w:marBottom w:val="0"/>
          <w:divBdr>
            <w:top w:val="none" w:sz="0" w:space="0" w:color="auto"/>
            <w:left w:val="none" w:sz="0" w:space="0" w:color="auto"/>
            <w:bottom w:val="none" w:sz="0" w:space="0" w:color="auto"/>
            <w:right w:val="none" w:sz="0" w:space="0" w:color="auto"/>
          </w:divBdr>
        </w:div>
        <w:div w:id="858206123">
          <w:marLeft w:val="0"/>
          <w:marRight w:val="0"/>
          <w:marTop w:val="0"/>
          <w:marBottom w:val="0"/>
          <w:divBdr>
            <w:top w:val="none" w:sz="0" w:space="0" w:color="auto"/>
            <w:left w:val="none" w:sz="0" w:space="0" w:color="auto"/>
            <w:bottom w:val="none" w:sz="0" w:space="0" w:color="auto"/>
            <w:right w:val="none" w:sz="0" w:space="0" w:color="auto"/>
          </w:divBdr>
          <w:divsChild>
            <w:div w:id="1177960941">
              <w:marLeft w:val="0"/>
              <w:marRight w:val="0"/>
              <w:marTop w:val="0"/>
              <w:marBottom w:val="0"/>
              <w:divBdr>
                <w:top w:val="none" w:sz="0" w:space="0" w:color="auto"/>
                <w:left w:val="none" w:sz="0" w:space="0" w:color="auto"/>
                <w:bottom w:val="none" w:sz="0" w:space="0" w:color="auto"/>
                <w:right w:val="none" w:sz="0" w:space="0" w:color="auto"/>
              </w:divBdr>
              <w:divsChild>
                <w:div w:id="1945333589">
                  <w:marLeft w:val="0"/>
                  <w:marRight w:val="0"/>
                  <w:marTop w:val="0"/>
                  <w:marBottom w:val="0"/>
                  <w:divBdr>
                    <w:top w:val="none" w:sz="0" w:space="0" w:color="auto"/>
                    <w:left w:val="none" w:sz="0" w:space="0" w:color="auto"/>
                    <w:bottom w:val="none" w:sz="0" w:space="0" w:color="auto"/>
                    <w:right w:val="none" w:sz="0" w:space="0" w:color="auto"/>
                  </w:divBdr>
                  <w:divsChild>
                    <w:div w:id="1317536820">
                      <w:marLeft w:val="0"/>
                      <w:marRight w:val="0"/>
                      <w:marTop w:val="0"/>
                      <w:marBottom w:val="0"/>
                      <w:divBdr>
                        <w:top w:val="none" w:sz="0" w:space="0" w:color="auto"/>
                        <w:left w:val="none" w:sz="0" w:space="0" w:color="auto"/>
                        <w:bottom w:val="none" w:sz="0" w:space="0" w:color="auto"/>
                        <w:right w:val="none" w:sz="0" w:space="0" w:color="auto"/>
                      </w:divBdr>
                    </w:div>
                    <w:div w:id="12520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343010">
      <w:bodyDiv w:val="1"/>
      <w:marLeft w:val="0"/>
      <w:marRight w:val="0"/>
      <w:marTop w:val="0"/>
      <w:marBottom w:val="0"/>
      <w:divBdr>
        <w:top w:val="none" w:sz="0" w:space="0" w:color="auto"/>
        <w:left w:val="none" w:sz="0" w:space="0" w:color="auto"/>
        <w:bottom w:val="none" w:sz="0" w:space="0" w:color="auto"/>
        <w:right w:val="none" w:sz="0" w:space="0" w:color="auto"/>
      </w:divBdr>
      <w:divsChild>
        <w:div w:id="1739009483">
          <w:marLeft w:val="0"/>
          <w:marRight w:val="0"/>
          <w:marTop w:val="0"/>
          <w:marBottom w:val="0"/>
          <w:divBdr>
            <w:top w:val="none" w:sz="0" w:space="0" w:color="auto"/>
            <w:left w:val="none" w:sz="0" w:space="0" w:color="auto"/>
            <w:bottom w:val="none" w:sz="0" w:space="0" w:color="auto"/>
            <w:right w:val="none" w:sz="0" w:space="0" w:color="auto"/>
          </w:divBdr>
          <w:divsChild>
            <w:div w:id="1068268285">
              <w:marLeft w:val="0"/>
              <w:marRight w:val="0"/>
              <w:marTop w:val="0"/>
              <w:marBottom w:val="0"/>
              <w:divBdr>
                <w:top w:val="none" w:sz="0" w:space="0" w:color="auto"/>
                <w:left w:val="none" w:sz="0" w:space="0" w:color="auto"/>
                <w:bottom w:val="none" w:sz="0" w:space="0" w:color="auto"/>
                <w:right w:val="none" w:sz="0" w:space="0" w:color="auto"/>
              </w:divBdr>
            </w:div>
          </w:divsChild>
        </w:div>
        <w:div w:id="1420328777">
          <w:marLeft w:val="0"/>
          <w:marRight w:val="0"/>
          <w:marTop w:val="0"/>
          <w:marBottom w:val="0"/>
          <w:divBdr>
            <w:top w:val="none" w:sz="0" w:space="0" w:color="auto"/>
            <w:left w:val="none" w:sz="0" w:space="0" w:color="auto"/>
            <w:bottom w:val="none" w:sz="0" w:space="0" w:color="auto"/>
            <w:right w:val="none" w:sz="0" w:space="0" w:color="auto"/>
          </w:divBdr>
          <w:divsChild>
            <w:div w:id="605967955">
              <w:marLeft w:val="0"/>
              <w:marRight w:val="0"/>
              <w:marTop w:val="0"/>
              <w:marBottom w:val="0"/>
              <w:divBdr>
                <w:top w:val="none" w:sz="0" w:space="0" w:color="auto"/>
                <w:left w:val="none" w:sz="0" w:space="0" w:color="auto"/>
                <w:bottom w:val="none" w:sz="0" w:space="0" w:color="auto"/>
                <w:right w:val="none" w:sz="0" w:space="0" w:color="auto"/>
              </w:divBdr>
              <w:divsChild>
                <w:div w:id="1282881117">
                  <w:marLeft w:val="0"/>
                  <w:marRight w:val="0"/>
                  <w:marTop w:val="0"/>
                  <w:marBottom w:val="0"/>
                  <w:divBdr>
                    <w:top w:val="none" w:sz="0" w:space="0" w:color="auto"/>
                    <w:left w:val="none" w:sz="0" w:space="0" w:color="auto"/>
                    <w:bottom w:val="none" w:sz="0" w:space="0" w:color="auto"/>
                    <w:right w:val="none" w:sz="0" w:space="0" w:color="auto"/>
                  </w:divBdr>
                  <w:divsChild>
                    <w:div w:id="290937227">
                      <w:marLeft w:val="0"/>
                      <w:marRight w:val="0"/>
                      <w:marTop w:val="0"/>
                      <w:marBottom w:val="0"/>
                      <w:divBdr>
                        <w:top w:val="none" w:sz="0" w:space="0" w:color="auto"/>
                        <w:left w:val="none" w:sz="0" w:space="0" w:color="auto"/>
                        <w:bottom w:val="none" w:sz="0" w:space="0" w:color="auto"/>
                        <w:right w:val="none" w:sz="0" w:space="0" w:color="auto"/>
                      </w:divBdr>
                      <w:divsChild>
                        <w:div w:id="190305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761292">
          <w:marLeft w:val="0"/>
          <w:marRight w:val="0"/>
          <w:marTop w:val="0"/>
          <w:marBottom w:val="0"/>
          <w:divBdr>
            <w:top w:val="none" w:sz="0" w:space="0" w:color="auto"/>
            <w:left w:val="none" w:sz="0" w:space="0" w:color="auto"/>
            <w:bottom w:val="none" w:sz="0" w:space="0" w:color="auto"/>
            <w:right w:val="none" w:sz="0" w:space="0" w:color="auto"/>
          </w:divBdr>
        </w:div>
        <w:div w:id="607666291">
          <w:marLeft w:val="0"/>
          <w:marRight w:val="0"/>
          <w:marTop w:val="0"/>
          <w:marBottom w:val="0"/>
          <w:divBdr>
            <w:top w:val="none" w:sz="0" w:space="0" w:color="auto"/>
            <w:left w:val="none" w:sz="0" w:space="0" w:color="auto"/>
            <w:bottom w:val="none" w:sz="0" w:space="0" w:color="auto"/>
            <w:right w:val="none" w:sz="0" w:space="0" w:color="auto"/>
          </w:divBdr>
        </w:div>
        <w:div w:id="1116680604">
          <w:marLeft w:val="0"/>
          <w:marRight w:val="0"/>
          <w:marTop w:val="0"/>
          <w:marBottom w:val="0"/>
          <w:divBdr>
            <w:top w:val="none" w:sz="0" w:space="0" w:color="auto"/>
            <w:left w:val="none" w:sz="0" w:space="0" w:color="auto"/>
            <w:bottom w:val="none" w:sz="0" w:space="0" w:color="auto"/>
            <w:right w:val="none" w:sz="0" w:space="0" w:color="auto"/>
          </w:divBdr>
          <w:divsChild>
            <w:div w:id="386494880">
              <w:marLeft w:val="0"/>
              <w:marRight w:val="0"/>
              <w:marTop w:val="0"/>
              <w:marBottom w:val="0"/>
              <w:divBdr>
                <w:top w:val="none" w:sz="0" w:space="0" w:color="auto"/>
                <w:left w:val="none" w:sz="0" w:space="0" w:color="auto"/>
                <w:bottom w:val="none" w:sz="0" w:space="0" w:color="auto"/>
                <w:right w:val="none" w:sz="0" w:space="0" w:color="auto"/>
              </w:divBdr>
              <w:divsChild>
                <w:div w:id="51184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6004">
          <w:marLeft w:val="0"/>
          <w:marRight w:val="0"/>
          <w:marTop w:val="0"/>
          <w:marBottom w:val="0"/>
          <w:divBdr>
            <w:top w:val="none" w:sz="0" w:space="0" w:color="auto"/>
            <w:left w:val="none" w:sz="0" w:space="0" w:color="auto"/>
            <w:bottom w:val="none" w:sz="0" w:space="0" w:color="auto"/>
            <w:right w:val="none" w:sz="0" w:space="0" w:color="auto"/>
          </w:divBdr>
          <w:divsChild>
            <w:div w:id="236937049">
              <w:marLeft w:val="0"/>
              <w:marRight w:val="0"/>
              <w:marTop w:val="0"/>
              <w:marBottom w:val="0"/>
              <w:divBdr>
                <w:top w:val="none" w:sz="0" w:space="0" w:color="auto"/>
                <w:left w:val="none" w:sz="0" w:space="0" w:color="auto"/>
                <w:bottom w:val="none" w:sz="0" w:space="0" w:color="auto"/>
                <w:right w:val="none" w:sz="0" w:space="0" w:color="auto"/>
              </w:divBdr>
              <w:divsChild>
                <w:div w:id="827358142">
                  <w:marLeft w:val="0"/>
                  <w:marRight w:val="0"/>
                  <w:marTop w:val="0"/>
                  <w:marBottom w:val="0"/>
                  <w:divBdr>
                    <w:top w:val="none" w:sz="0" w:space="0" w:color="auto"/>
                    <w:left w:val="none" w:sz="0" w:space="0" w:color="auto"/>
                    <w:bottom w:val="none" w:sz="0" w:space="0" w:color="auto"/>
                    <w:right w:val="none" w:sz="0" w:space="0" w:color="auto"/>
                  </w:divBdr>
                </w:div>
                <w:div w:id="1517617284">
                  <w:marLeft w:val="0"/>
                  <w:marRight w:val="0"/>
                  <w:marTop w:val="0"/>
                  <w:marBottom w:val="0"/>
                  <w:divBdr>
                    <w:top w:val="none" w:sz="0" w:space="0" w:color="auto"/>
                    <w:left w:val="none" w:sz="0" w:space="0" w:color="auto"/>
                    <w:bottom w:val="none" w:sz="0" w:space="0" w:color="auto"/>
                    <w:right w:val="none" w:sz="0" w:space="0" w:color="auto"/>
                  </w:divBdr>
                </w:div>
                <w:div w:id="1444032649">
                  <w:marLeft w:val="0"/>
                  <w:marRight w:val="0"/>
                  <w:marTop w:val="0"/>
                  <w:marBottom w:val="0"/>
                  <w:divBdr>
                    <w:top w:val="none" w:sz="0" w:space="0" w:color="auto"/>
                    <w:left w:val="none" w:sz="0" w:space="0" w:color="auto"/>
                    <w:bottom w:val="none" w:sz="0" w:space="0" w:color="auto"/>
                    <w:right w:val="none" w:sz="0" w:space="0" w:color="auto"/>
                  </w:divBdr>
                  <w:divsChild>
                    <w:div w:id="148323885">
                      <w:marLeft w:val="0"/>
                      <w:marRight w:val="0"/>
                      <w:marTop w:val="0"/>
                      <w:marBottom w:val="0"/>
                      <w:divBdr>
                        <w:top w:val="none" w:sz="0" w:space="0" w:color="auto"/>
                        <w:left w:val="none" w:sz="0" w:space="0" w:color="auto"/>
                        <w:bottom w:val="none" w:sz="0" w:space="0" w:color="auto"/>
                        <w:right w:val="none" w:sz="0" w:space="0" w:color="auto"/>
                      </w:divBdr>
                      <w:divsChild>
                        <w:div w:id="10123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404007">
          <w:marLeft w:val="0"/>
          <w:marRight w:val="0"/>
          <w:marTop w:val="0"/>
          <w:marBottom w:val="0"/>
          <w:divBdr>
            <w:top w:val="none" w:sz="0" w:space="0" w:color="auto"/>
            <w:left w:val="none" w:sz="0" w:space="0" w:color="auto"/>
            <w:bottom w:val="none" w:sz="0" w:space="0" w:color="auto"/>
            <w:right w:val="none" w:sz="0" w:space="0" w:color="auto"/>
          </w:divBdr>
        </w:div>
        <w:div w:id="541675259">
          <w:marLeft w:val="0"/>
          <w:marRight w:val="0"/>
          <w:marTop w:val="0"/>
          <w:marBottom w:val="0"/>
          <w:divBdr>
            <w:top w:val="none" w:sz="0" w:space="0" w:color="auto"/>
            <w:left w:val="none" w:sz="0" w:space="0" w:color="auto"/>
            <w:bottom w:val="none" w:sz="0" w:space="0" w:color="auto"/>
            <w:right w:val="none" w:sz="0" w:space="0" w:color="auto"/>
          </w:divBdr>
        </w:div>
        <w:div w:id="1468935692">
          <w:marLeft w:val="0"/>
          <w:marRight w:val="0"/>
          <w:marTop w:val="0"/>
          <w:marBottom w:val="0"/>
          <w:divBdr>
            <w:top w:val="none" w:sz="0" w:space="0" w:color="auto"/>
            <w:left w:val="none" w:sz="0" w:space="0" w:color="auto"/>
            <w:bottom w:val="none" w:sz="0" w:space="0" w:color="auto"/>
            <w:right w:val="none" w:sz="0" w:space="0" w:color="auto"/>
          </w:divBdr>
          <w:divsChild>
            <w:div w:id="650251120">
              <w:marLeft w:val="0"/>
              <w:marRight w:val="0"/>
              <w:marTop w:val="0"/>
              <w:marBottom w:val="0"/>
              <w:divBdr>
                <w:top w:val="none" w:sz="0" w:space="0" w:color="auto"/>
                <w:left w:val="none" w:sz="0" w:space="0" w:color="auto"/>
                <w:bottom w:val="none" w:sz="0" w:space="0" w:color="auto"/>
                <w:right w:val="none" w:sz="0" w:space="0" w:color="auto"/>
              </w:divBdr>
              <w:divsChild>
                <w:div w:id="83845807">
                  <w:marLeft w:val="0"/>
                  <w:marRight w:val="0"/>
                  <w:marTop w:val="0"/>
                  <w:marBottom w:val="0"/>
                  <w:divBdr>
                    <w:top w:val="none" w:sz="0" w:space="0" w:color="auto"/>
                    <w:left w:val="none" w:sz="0" w:space="0" w:color="auto"/>
                    <w:bottom w:val="none" w:sz="0" w:space="0" w:color="auto"/>
                    <w:right w:val="none" w:sz="0" w:space="0" w:color="auto"/>
                  </w:divBdr>
                </w:div>
                <w:div w:id="2122213748">
                  <w:marLeft w:val="0"/>
                  <w:marRight w:val="0"/>
                  <w:marTop w:val="0"/>
                  <w:marBottom w:val="0"/>
                  <w:divBdr>
                    <w:top w:val="none" w:sz="0" w:space="0" w:color="auto"/>
                    <w:left w:val="none" w:sz="0" w:space="0" w:color="auto"/>
                    <w:bottom w:val="none" w:sz="0" w:space="0" w:color="auto"/>
                    <w:right w:val="none" w:sz="0" w:space="0" w:color="auto"/>
                  </w:divBdr>
                  <w:divsChild>
                    <w:div w:id="937836855">
                      <w:marLeft w:val="0"/>
                      <w:marRight w:val="0"/>
                      <w:marTop w:val="0"/>
                      <w:marBottom w:val="0"/>
                      <w:divBdr>
                        <w:top w:val="none" w:sz="0" w:space="0" w:color="auto"/>
                        <w:left w:val="none" w:sz="0" w:space="0" w:color="auto"/>
                        <w:bottom w:val="none" w:sz="0" w:space="0" w:color="auto"/>
                        <w:right w:val="none" w:sz="0" w:space="0" w:color="auto"/>
                      </w:divBdr>
                      <w:divsChild>
                        <w:div w:id="1778257822">
                          <w:marLeft w:val="0"/>
                          <w:marRight w:val="0"/>
                          <w:marTop w:val="0"/>
                          <w:marBottom w:val="0"/>
                          <w:divBdr>
                            <w:top w:val="none" w:sz="0" w:space="0" w:color="auto"/>
                            <w:left w:val="none" w:sz="0" w:space="0" w:color="auto"/>
                            <w:bottom w:val="none" w:sz="0" w:space="0" w:color="auto"/>
                            <w:right w:val="none" w:sz="0" w:space="0" w:color="auto"/>
                          </w:divBdr>
                          <w:divsChild>
                            <w:div w:id="745810222">
                              <w:marLeft w:val="0"/>
                              <w:marRight w:val="0"/>
                              <w:marTop w:val="0"/>
                              <w:marBottom w:val="0"/>
                              <w:divBdr>
                                <w:top w:val="none" w:sz="0" w:space="0" w:color="auto"/>
                                <w:left w:val="none" w:sz="0" w:space="0" w:color="auto"/>
                                <w:bottom w:val="none" w:sz="0" w:space="0" w:color="auto"/>
                                <w:right w:val="none" w:sz="0" w:space="0" w:color="auto"/>
                              </w:divBdr>
                              <w:divsChild>
                                <w:div w:id="204074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295927">
          <w:marLeft w:val="0"/>
          <w:marRight w:val="0"/>
          <w:marTop w:val="0"/>
          <w:marBottom w:val="0"/>
          <w:divBdr>
            <w:top w:val="none" w:sz="0" w:space="0" w:color="auto"/>
            <w:left w:val="none" w:sz="0" w:space="0" w:color="auto"/>
            <w:bottom w:val="none" w:sz="0" w:space="0" w:color="auto"/>
            <w:right w:val="none" w:sz="0" w:space="0" w:color="auto"/>
          </w:divBdr>
          <w:divsChild>
            <w:div w:id="628169816">
              <w:marLeft w:val="0"/>
              <w:marRight w:val="0"/>
              <w:marTop w:val="0"/>
              <w:marBottom w:val="0"/>
              <w:divBdr>
                <w:top w:val="none" w:sz="0" w:space="0" w:color="auto"/>
                <w:left w:val="none" w:sz="0" w:space="0" w:color="auto"/>
                <w:bottom w:val="none" w:sz="0" w:space="0" w:color="auto"/>
                <w:right w:val="none" w:sz="0" w:space="0" w:color="auto"/>
              </w:divBdr>
            </w:div>
          </w:divsChild>
        </w:div>
        <w:div w:id="1682127414">
          <w:marLeft w:val="0"/>
          <w:marRight w:val="0"/>
          <w:marTop w:val="0"/>
          <w:marBottom w:val="0"/>
          <w:divBdr>
            <w:top w:val="none" w:sz="0" w:space="0" w:color="auto"/>
            <w:left w:val="none" w:sz="0" w:space="0" w:color="auto"/>
            <w:bottom w:val="none" w:sz="0" w:space="0" w:color="auto"/>
            <w:right w:val="none" w:sz="0" w:space="0" w:color="auto"/>
          </w:divBdr>
          <w:divsChild>
            <w:div w:id="1638489651">
              <w:marLeft w:val="0"/>
              <w:marRight w:val="0"/>
              <w:marTop w:val="0"/>
              <w:marBottom w:val="0"/>
              <w:divBdr>
                <w:top w:val="none" w:sz="0" w:space="0" w:color="auto"/>
                <w:left w:val="none" w:sz="0" w:space="0" w:color="auto"/>
                <w:bottom w:val="none" w:sz="0" w:space="0" w:color="auto"/>
                <w:right w:val="none" w:sz="0" w:space="0" w:color="auto"/>
              </w:divBdr>
              <w:divsChild>
                <w:div w:id="128942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17890">
          <w:marLeft w:val="0"/>
          <w:marRight w:val="0"/>
          <w:marTop w:val="0"/>
          <w:marBottom w:val="0"/>
          <w:divBdr>
            <w:top w:val="none" w:sz="0" w:space="0" w:color="auto"/>
            <w:left w:val="none" w:sz="0" w:space="0" w:color="auto"/>
            <w:bottom w:val="none" w:sz="0" w:space="0" w:color="auto"/>
            <w:right w:val="none" w:sz="0" w:space="0" w:color="auto"/>
          </w:divBdr>
          <w:divsChild>
            <w:div w:id="742987013">
              <w:marLeft w:val="0"/>
              <w:marRight w:val="0"/>
              <w:marTop w:val="0"/>
              <w:marBottom w:val="0"/>
              <w:divBdr>
                <w:top w:val="none" w:sz="0" w:space="0" w:color="auto"/>
                <w:left w:val="none" w:sz="0" w:space="0" w:color="auto"/>
                <w:bottom w:val="none" w:sz="0" w:space="0" w:color="auto"/>
                <w:right w:val="none" w:sz="0" w:space="0" w:color="auto"/>
              </w:divBdr>
              <w:divsChild>
                <w:div w:id="1554733977">
                  <w:marLeft w:val="0"/>
                  <w:marRight w:val="0"/>
                  <w:marTop w:val="0"/>
                  <w:marBottom w:val="0"/>
                  <w:divBdr>
                    <w:top w:val="none" w:sz="0" w:space="0" w:color="auto"/>
                    <w:left w:val="none" w:sz="0" w:space="0" w:color="auto"/>
                    <w:bottom w:val="none" w:sz="0" w:space="0" w:color="auto"/>
                    <w:right w:val="none" w:sz="0" w:space="0" w:color="auto"/>
                  </w:divBdr>
                  <w:divsChild>
                    <w:div w:id="178591708">
                      <w:marLeft w:val="0"/>
                      <w:marRight w:val="0"/>
                      <w:marTop w:val="0"/>
                      <w:marBottom w:val="0"/>
                      <w:divBdr>
                        <w:top w:val="none" w:sz="0" w:space="0" w:color="auto"/>
                        <w:left w:val="none" w:sz="0" w:space="0" w:color="auto"/>
                        <w:bottom w:val="none" w:sz="0" w:space="0" w:color="auto"/>
                        <w:right w:val="none" w:sz="0" w:space="0" w:color="auto"/>
                      </w:divBdr>
                      <w:divsChild>
                        <w:div w:id="1603027826">
                          <w:marLeft w:val="0"/>
                          <w:marRight w:val="0"/>
                          <w:marTop w:val="0"/>
                          <w:marBottom w:val="0"/>
                          <w:divBdr>
                            <w:top w:val="none" w:sz="0" w:space="0" w:color="auto"/>
                            <w:left w:val="none" w:sz="0" w:space="0" w:color="auto"/>
                            <w:bottom w:val="none" w:sz="0" w:space="0" w:color="auto"/>
                            <w:right w:val="none" w:sz="0" w:space="0" w:color="auto"/>
                          </w:divBdr>
                          <w:divsChild>
                            <w:div w:id="97723120">
                              <w:marLeft w:val="0"/>
                              <w:marRight w:val="0"/>
                              <w:marTop w:val="0"/>
                              <w:marBottom w:val="0"/>
                              <w:divBdr>
                                <w:top w:val="none" w:sz="0" w:space="0" w:color="auto"/>
                                <w:left w:val="none" w:sz="0" w:space="0" w:color="auto"/>
                                <w:bottom w:val="none" w:sz="0" w:space="0" w:color="auto"/>
                                <w:right w:val="none" w:sz="0" w:space="0" w:color="auto"/>
                              </w:divBdr>
                              <w:divsChild>
                                <w:div w:id="2126149614">
                                  <w:marLeft w:val="0"/>
                                  <w:marRight w:val="0"/>
                                  <w:marTop w:val="0"/>
                                  <w:marBottom w:val="0"/>
                                  <w:divBdr>
                                    <w:top w:val="none" w:sz="0" w:space="0" w:color="auto"/>
                                    <w:left w:val="none" w:sz="0" w:space="0" w:color="auto"/>
                                    <w:bottom w:val="none" w:sz="0" w:space="0" w:color="auto"/>
                                    <w:right w:val="none" w:sz="0" w:space="0" w:color="auto"/>
                                  </w:divBdr>
                                  <w:divsChild>
                                    <w:div w:id="1885555277">
                                      <w:marLeft w:val="0"/>
                                      <w:marRight w:val="0"/>
                                      <w:marTop w:val="0"/>
                                      <w:marBottom w:val="0"/>
                                      <w:divBdr>
                                        <w:top w:val="none" w:sz="0" w:space="0" w:color="auto"/>
                                        <w:left w:val="none" w:sz="0" w:space="0" w:color="auto"/>
                                        <w:bottom w:val="none" w:sz="0" w:space="0" w:color="auto"/>
                                        <w:right w:val="none" w:sz="0" w:space="0" w:color="auto"/>
                                      </w:divBdr>
                                      <w:divsChild>
                                        <w:div w:id="97454620">
                                          <w:marLeft w:val="0"/>
                                          <w:marRight w:val="0"/>
                                          <w:marTop w:val="0"/>
                                          <w:marBottom w:val="0"/>
                                          <w:divBdr>
                                            <w:top w:val="none" w:sz="0" w:space="0" w:color="auto"/>
                                            <w:left w:val="none" w:sz="0" w:space="0" w:color="auto"/>
                                            <w:bottom w:val="none" w:sz="0" w:space="0" w:color="auto"/>
                                            <w:right w:val="none" w:sz="0" w:space="0" w:color="auto"/>
                                          </w:divBdr>
                                          <w:divsChild>
                                            <w:div w:id="562568067">
                                              <w:marLeft w:val="0"/>
                                              <w:marRight w:val="0"/>
                                              <w:marTop w:val="0"/>
                                              <w:marBottom w:val="0"/>
                                              <w:divBdr>
                                                <w:top w:val="none" w:sz="0" w:space="0" w:color="auto"/>
                                                <w:left w:val="none" w:sz="0" w:space="0" w:color="auto"/>
                                                <w:bottom w:val="none" w:sz="0" w:space="0" w:color="auto"/>
                                                <w:right w:val="none" w:sz="0" w:space="0" w:color="auto"/>
                                              </w:divBdr>
                                              <w:divsChild>
                                                <w:div w:id="196703755">
                                                  <w:marLeft w:val="0"/>
                                                  <w:marRight w:val="0"/>
                                                  <w:marTop w:val="0"/>
                                                  <w:marBottom w:val="0"/>
                                                  <w:divBdr>
                                                    <w:top w:val="none" w:sz="0" w:space="0" w:color="auto"/>
                                                    <w:left w:val="none" w:sz="0" w:space="0" w:color="auto"/>
                                                    <w:bottom w:val="none" w:sz="0" w:space="0" w:color="auto"/>
                                                    <w:right w:val="none" w:sz="0" w:space="0" w:color="auto"/>
                                                  </w:divBdr>
                                                  <w:divsChild>
                                                    <w:div w:id="1622104270">
                                                      <w:marLeft w:val="0"/>
                                                      <w:marRight w:val="0"/>
                                                      <w:marTop w:val="0"/>
                                                      <w:marBottom w:val="0"/>
                                                      <w:divBdr>
                                                        <w:top w:val="none" w:sz="0" w:space="0" w:color="auto"/>
                                                        <w:left w:val="none" w:sz="0" w:space="0" w:color="auto"/>
                                                        <w:bottom w:val="none" w:sz="0" w:space="0" w:color="auto"/>
                                                        <w:right w:val="none" w:sz="0" w:space="0" w:color="auto"/>
                                                      </w:divBdr>
                                                      <w:divsChild>
                                                        <w:div w:id="495926245">
                                                          <w:marLeft w:val="0"/>
                                                          <w:marRight w:val="0"/>
                                                          <w:marTop w:val="0"/>
                                                          <w:marBottom w:val="0"/>
                                                          <w:divBdr>
                                                            <w:top w:val="none" w:sz="0" w:space="0" w:color="auto"/>
                                                            <w:left w:val="none" w:sz="0" w:space="0" w:color="auto"/>
                                                            <w:bottom w:val="none" w:sz="0" w:space="0" w:color="auto"/>
                                                            <w:right w:val="none" w:sz="0" w:space="0" w:color="auto"/>
                                                          </w:divBdr>
                                                          <w:divsChild>
                                                            <w:div w:id="1726484922">
                                                              <w:marLeft w:val="0"/>
                                                              <w:marRight w:val="0"/>
                                                              <w:marTop w:val="0"/>
                                                              <w:marBottom w:val="0"/>
                                                              <w:divBdr>
                                                                <w:top w:val="none" w:sz="0" w:space="0" w:color="auto"/>
                                                                <w:left w:val="none" w:sz="0" w:space="0" w:color="auto"/>
                                                                <w:bottom w:val="none" w:sz="0" w:space="0" w:color="auto"/>
                                                                <w:right w:val="none" w:sz="0" w:space="0" w:color="auto"/>
                                                              </w:divBdr>
                                                              <w:divsChild>
                                                                <w:div w:id="138171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9321435">
          <w:marLeft w:val="0"/>
          <w:marRight w:val="0"/>
          <w:marTop w:val="0"/>
          <w:marBottom w:val="0"/>
          <w:divBdr>
            <w:top w:val="none" w:sz="0" w:space="0" w:color="auto"/>
            <w:left w:val="none" w:sz="0" w:space="0" w:color="auto"/>
            <w:bottom w:val="none" w:sz="0" w:space="0" w:color="auto"/>
            <w:right w:val="none" w:sz="0" w:space="0" w:color="auto"/>
          </w:divBdr>
          <w:divsChild>
            <w:div w:id="1189031403">
              <w:marLeft w:val="0"/>
              <w:marRight w:val="0"/>
              <w:marTop w:val="0"/>
              <w:marBottom w:val="0"/>
              <w:divBdr>
                <w:top w:val="none" w:sz="0" w:space="0" w:color="auto"/>
                <w:left w:val="none" w:sz="0" w:space="0" w:color="auto"/>
                <w:bottom w:val="none" w:sz="0" w:space="0" w:color="auto"/>
                <w:right w:val="none" w:sz="0" w:space="0" w:color="auto"/>
              </w:divBdr>
              <w:divsChild>
                <w:div w:id="1098452623">
                  <w:marLeft w:val="0"/>
                  <w:marRight w:val="0"/>
                  <w:marTop w:val="0"/>
                  <w:marBottom w:val="0"/>
                  <w:divBdr>
                    <w:top w:val="none" w:sz="0" w:space="0" w:color="auto"/>
                    <w:left w:val="none" w:sz="0" w:space="0" w:color="auto"/>
                    <w:bottom w:val="none" w:sz="0" w:space="0" w:color="auto"/>
                    <w:right w:val="none" w:sz="0" w:space="0" w:color="auto"/>
                  </w:divBdr>
                </w:div>
                <w:div w:id="485821698">
                  <w:marLeft w:val="0"/>
                  <w:marRight w:val="0"/>
                  <w:marTop w:val="0"/>
                  <w:marBottom w:val="0"/>
                  <w:divBdr>
                    <w:top w:val="none" w:sz="0" w:space="0" w:color="auto"/>
                    <w:left w:val="none" w:sz="0" w:space="0" w:color="auto"/>
                    <w:bottom w:val="none" w:sz="0" w:space="0" w:color="auto"/>
                    <w:right w:val="none" w:sz="0" w:space="0" w:color="auto"/>
                  </w:divBdr>
                </w:div>
                <w:div w:id="447240193">
                  <w:marLeft w:val="0"/>
                  <w:marRight w:val="0"/>
                  <w:marTop w:val="0"/>
                  <w:marBottom w:val="0"/>
                  <w:divBdr>
                    <w:top w:val="none" w:sz="0" w:space="0" w:color="auto"/>
                    <w:left w:val="none" w:sz="0" w:space="0" w:color="auto"/>
                    <w:bottom w:val="none" w:sz="0" w:space="0" w:color="auto"/>
                    <w:right w:val="none" w:sz="0" w:space="0" w:color="auto"/>
                  </w:divBdr>
                  <w:divsChild>
                    <w:div w:id="85616451">
                      <w:marLeft w:val="0"/>
                      <w:marRight w:val="0"/>
                      <w:marTop w:val="0"/>
                      <w:marBottom w:val="0"/>
                      <w:divBdr>
                        <w:top w:val="none" w:sz="0" w:space="0" w:color="auto"/>
                        <w:left w:val="none" w:sz="0" w:space="0" w:color="auto"/>
                        <w:bottom w:val="none" w:sz="0" w:space="0" w:color="auto"/>
                        <w:right w:val="none" w:sz="0" w:space="0" w:color="auto"/>
                      </w:divBdr>
                      <w:divsChild>
                        <w:div w:id="395864574">
                          <w:marLeft w:val="0"/>
                          <w:marRight w:val="0"/>
                          <w:marTop w:val="0"/>
                          <w:marBottom w:val="0"/>
                          <w:divBdr>
                            <w:top w:val="none" w:sz="0" w:space="0" w:color="auto"/>
                            <w:left w:val="none" w:sz="0" w:space="0" w:color="auto"/>
                            <w:bottom w:val="none" w:sz="0" w:space="0" w:color="auto"/>
                            <w:right w:val="none" w:sz="0" w:space="0" w:color="auto"/>
                          </w:divBdr>
                        </w:div>
                        <w:div w:id="1534687664">
                          <w:marLeft w:val="0"/>
                          <w:marRight w:val="0"/>
                          <w:marTop w:val="0"/>
                          <w:marBottom w:val="0"/>
                          <w:divBdr>
                            <w:top w:val="none" w:sz="0" w:space="0" w:color="auto"/>
                            <w:left w:val="none" w:sz="0" w:space="0" w:color="auto"/>
                            <w:bottom w:val="none" w:sz="0" w:space="0" w:color="auto"/>
                            <w:right w:val="none" w:sz="0" w:space="0" w:color="auto"/>
                          </w:divBdr>
                        </w:div>
                        <w:div w:id="2002387559">
                          <w:marLeft w:val="0"/>
                          <w:marRight w:val="0"/>
                          <w:marTop w:val="0"/>
                          <w:marBottom w:val="0"/>
                          <w:divBdr>
                            <w:top w:val="none" w:sz="0" w:space="0" w:color="auto"/>
                            <w:left w:val="none" w:sz="0" w:space="0" w:color="auto"/>
                            <w:bottom w:val="none" w:sz="0" w:space="0" w:color="auto"/>
                            <w:right w:val="none" w:sz="0" w:space="0" w:color="auto"/>
                          </w:divBdr>
                        </w:div>
                        <w:div w:id="725646254">
                          <w:marLeft w:val="0"/>
                          <w:marRight w:val="0"/>
                          <w:marTop w:val="0"/>
                          <w:marBottom w:val="0"/>
                          <w:divBdr>
                            <w:top w:val="none" w:sz="0" w:space="0" w:color="auto"/>
                            <w:left w:val="none" w:sz="0" w:space="0" w:color="auto"/>
                            <w:bottom w:val="none" w:sz="0" w:space="0" w:color="auto"/>
                            <w:right w:val="none" w:sz="0" w:space="0" w:color="auto"/>
                          </w:divBdr>
                        </w:div>
                        <w:div w:id="4302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265788">
          <w:marLeft w:val="0"/>
          <w:marRight w:val="0"/>
          <w:marTop w:val="0"/>
          <w:marBottom w:val="0"/>
          <w:divBdr>
            <w:top w:val="none" w:sz="0" w:space="0" w:color="auto"/>
            <w:left w:val="none" w:sz="0" w:space="0" w:color="auto"/>
            <w:bottom w:val="none" w:sz="0" w:space="0" w:color="auto"/>
            <w:right w:val="none" w:sz="0" w:space="0" w:color="auto"/>
          </w:divBdr>
          <w:divsChild>
            <w:div w:id="2069836833">
              <w:marLeft w:val="0"/>
              <w:marRight w:val="0"/>
              <w:marTop w:val="0"/>
              <w:marBottom w:val="0"/>
              <w:divBdr>
                <w:top w:val="none" w:sz="0" w:space="0" w:color="auto"/>
                <w:left w:val="none" w:sz="0" w:space="0" w:color="auto"/>
                <w:bottom w:val="none" w:sz="0" w:space="0" w:color="auto"/>
                <w:right w:val="none" w:sz="0" w:space="0" w:color="auto"/>
              </w:divBdr>
              <w:divsChild>
                <w:div w:id="765661644">
                  <w:marLeft w:val="0"/>
                  <w:marRight w:val="0"/>
                  <w:marTop w:val="0"/>
                  <w:marBottom w:val="0"/>
                  <w:divBdr>
                    <w:top w:val="none" w:sz="0" w:space="0" w:color="auto"/>
                    <w:left w:val="none" w:sz="0" w:space="0" w:color="auto"/>
                    <w:bottom w:val="none" w:sz="0" w:space="0" w:color="auto"/>
                    <w:right w:val="none" w:sz="0" w:space="0" w:color="auto"/>
                  </w:divBdr>
                </w:div>
                <w:div w:id="1249003848">
                  <w:marLeft w:val="0"/>
                  <w:marRight w:val="0"/>
                  <w:marTop w:val="0"/>
                  <w:marBottom w:val="0"/>
                  <w:divBdr>
                    <w:top w:val="none" w:sz="0" w:space="0" w:color="auto"/>
                    <w:left w:val="none" w:sz="0" w:space="0" w:color="auto"/>
                    <w:bottom w:val="none" w:sz="0" w:space="0" w:color="auto"/>
                    <w:right w:val="none" w:sz="0" w:space="0" w:color="auto"/>
                  </w:divBdr>
                </w:div>
                <w:div w:id="1610090610">
                  <w:marLeft w:val="0"/>
                  <w:marRight w:val="0"/>
                  <w:marTop w:val="0"/>
                  <w:marBottom w:val="0"/>
                  <w:divBdr>
                    <w:top w:val="none" w:sz="0" w:space="0" w:color="auto"/>
                    <w:left w:val="none" w:sz="0" w:space="0" w:color="auto"/>
                    <w:bottom w:val="none" w:sz="0" w:space="0" w:color="auto"/>
                    <w:right w:val="none" w:sz="0" w:space="0" w:color="auto"/>
                  </w:divBdr>
                  <w:divsChild>
                    <w:div w:id="933512800">
                      <w:marLeft w:val="0"/>
                      <w:marRight w:val="0"/>
                      <w:marTop w:val="0"/>
                      <w:marBottom w:val="0"/>
                      <w:divBdr>
                        <w:top w:val="none" w:sz="0" w:space="0" w:color="auto"/>
                        <w:left w:val="none" w:sz="0" w:space="0" w:color="auto"/>
                        <w:bottom w:val="none" w:sz="0" w:space="0" w:color="auto"/>
                        <w:right w:val="none" w:sz="0" w:space="0" w:color="auto"/>
                      </w:divBdr>
                      <w:divsChild>
                        <w:div w:id="1333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999243">
          <w:marLeft w:val="0"/>
          <w:marRight w:val="0"/>
          <w:marTop w:val="0"/>
          <w:marBottom w:val="0"/>
          <w:divBdr>
            <w:top w:val="none" w:sz="0" w:space="0" w:color="auto"/>
            <w:left w:val="none" w:sz="0" w:space="0" w:color="auto"/>
            <w:bottom w:val="none" w:sz="0" w:space="0" w:color="auto"/>
            <w:right w:val="none" w:sz="0" w:space="0" w:color="auto"/>
          </w:divBdr>
        </w:div>
        <w:div w:id="1258635380">
          <w:marLeft w:val="0"/>
          <w:marRight w:val="0"/>
          <w:marTop w:val="0"/>
          <w:marBottom w:val="0"/>
          <w:divBdr>
            <w:top w:val="none" w:sz="0" w:space="0" w:color="auto"/>
            <w:left w:val="none" w:sz="0" w:space="0" w:color="auto"/>
            <w:bottom w:val="none" w:sz="0" w:space="0" w:color="auto"/>
            <w:right w:val="none" w:sz="0" w:space="0" w:color="auto"/>
          </w:divBdr>
        </w:div>
        <w:div w:id="363869915">
          <w:marLeft w:val="0"/>
          <w:marRight w:val="0"/>
          <w:marTop w:val="0"/>
          <w:marBottom w:val="0"/>
          <w:divBdr>
            <w:top w:val="none" w:sz="0" w:space="0" w:color="auto"/>
            <w:left w:val="none" w:sz="0" w:space="0" w:color="auto"/>
            <w:bottom w:val="none" w:sz="0" w:space="0" w:color="auto"/>
            <w:right w:val="none" w:sz="0" w:space="0" w:color="auto"/>
          </w:divBdr>
          <w:divsChild>
            <w:div w:id="1250381646">
              <w:marLeft w:val="0"/>
              <w:marRight w:val="0"/>
              <w:marTop w:val="0"/>
              <w:marBottom w:val="0"/>
              <w:divBdr>
                <w:top w:val="none" w:sz="0" w:space="0" w:color="auto"/>
                <w:left w:val="none" w:sz="0" w:space="0" w:color="auto"/>
                <w:bottom w:val="none" w:sz="0" w:space="0" w:color="auto"/>
                <w:right w:val="none" w:sz="0" w:space="0" w:color="auto"/>
              </w:divBdr>
              <w:divsChild>
                <w:div w:id="1184131333">
                  <w:marLeft w:val="0"/>
                  <w:marRight w:val="0"/>
                  <w:marTop w:val="0"/>
                  <w:marBottom w:val="0"/>
                  <w:divBdr>
                    <w:top w:val="none" w:sz="0" w:space="0" w:color="auto"/>
                    <w:left w:val="none" w:sz="0" w:space="0" w:color="auto"/>
                    <w:bottom w:val="none" w:sz="0" w:space="0" w:color="auto"/>
                    <w:right w:val="none" w:sz="0" w:space="0" w:color="auto"/>
                  </w:divBdr>
                </w:div>
                <w:div w:id="499348954">
                  <w:marLeft w:val="0"/>
                  <w:marRight w:val="0"/>
                  <w:marTop w:val="0"/>
                  <w:marBottom w:val="0"/>
                  <w:divBdr>
                    <w:top w:val="none" w:sz="0" w:space="0" w:color="auto"/>
                    <w:left w:val="none" w:sz="0" w:space="0" w:color="auto"/>
                    <w:bottom w:val="none" w:sz="0" w:space="0" w:color="auto"/>
                    <w:right w:val="none" w:sz="0" w:space="0" w:color="auto"/>
                  </w:divBdr>
                  <w:divsChild>
                    <w:div w:id="1035425896">
                      <w:marLeft w:val="0"/>
                      <w:marRight w:val="0"/>
                      <w:marTop w:val="0"/>
                      <w:marBottom w:val="0"/>
                      <w:divBdr>
                        <w:top w:val="none" w:sz="0" w:space="0" w:color="auto"/>
                        <w:left w:val="none" w:sz="0" w:space="0" w:color="auto"/>
                        <w:bottom w:val="none" w:sz="0" w:space="0" w:color="auto"/>
                        <w:right w:val="none" w:sz="0" w:space="0" w:color="auto"/>
                      </w:divBdr>
                      <w:divsChild>
                        <w:div w:id="1273977100">
                          <w:marLeft w:val="0"/>
                          <w:marRight w:val="0"/>
                          <w:marTop w:val="0"/>
                          <w:marBottom w:val="0"/>
                          <w:divBdr>
                            <w:top w:val="none" w:sz="0" w:space="0" w:color="auto"/>
                            <w:left w:val="none" w:sz="0" w:space="0" w:color="auto"/>
                            <w:bottom w:val="none" w:sz="0" w:space="0" w:color="auto"/>
                            <w:right w:val="none" w:sz="0" w:space="0" w:color="auto"/>
                          </w:divBdr>
                          <w:divsChild>
                            <w:div w:id="227306986">
                              <w:marLeft w:val="0"/>
                              <w:marRight w:val="0"/>
                              <w:marTop w:val="0"/>
                              <w:marBottom w:val="0"/>
                              <w:divBdr>
                                <w:top w:val="none" w:sz="0" w:space="0" w:color="auto"/>
                                <w:left w:val="none" w:sz="0" w:space="0" w:color="auto"/>
                                <w:bottom w:val="none" w:sz="0" w:space="0" w:color="auto"/>
                                <w:right w:val="none" w:sz="0" w:space="0" w:color="auto"/>
                              </w:divBdr>
                              <w:divsChild>
                                <w:div w:id="208884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310920">
          <w:marLeft w:val="0"/>
          <w:marRight w:val="0"/>
          <w:marTop w:val="0"/>
          <w:marBottom w:val="0"/>
          <w:divBdr>
            <w:top w:val="none" w:sz="0" w:space="0" w:color="auto"/>
            <w:left w:val="none" w:sz="0" w:space="0" w:color="auto"/>
            <w:bottom w:val="none" w:sz="0" w:space="0" w:color="auto"/>
            <w:right w:val="none" w:sz="0" w:space="0" w:color="auto"/>
          </w:divBdr>
          <w:divsChild>
            <w:div w:id="1982424660">
              <w:marLeft w:val="0"/>
              <w:marRight w:val="0"/>
              <w:marTop w:val="0"/>
              <w:marBottom w:val="0"/>
              <w:divBdr>
                <w:top w:val="none" w:sz="0" w:space="0" w:color="auto"/>
                <w:left w:val="none" w:sz="0" w:space="0" w:color="auto"/>
                <w:bottom w:val="none" w:sz="0" w:space="0" w:color="auto"/>
                <w:right w:val="none" w:sz="0" w:space="0" w:color="auto"/>
              </w:divBdr>
            </w:div>
          </w:divsChild>
        </w:div>
        <w:div w:id="725418510">
          <w:marLeft w:val="0"/>
          <w:marRight w:val="0"/>
          <w:marTop w:val="0"/>
          <w:marBottom w:val="0"/>
          <w:divBdr>
            <w:top w:val="none" w:sz="0" w:space="0" w:color="auto"/>
            <w:left w:val="none" w:sz="0" w:space="0" w:color="auto"/>
            <w:bottom w:val="none" w:sz="0" w:space="0" w:color="auto"/>
            <w:right w:val="none" w:sz="0" w:space="0" w:color="auto"/>
          </w:divBdr>
          <w:divsChild>
            <w:div w:id="1801805191">
              <w:marLeft w:val="0"/>
              <w:marRight w:val="0"/>
              <w:marTop w:val="0"/>
              <w:marBottom w:val="0"/>
              <w:divBdr>
                <w:top w:val="none" w:sz="0" w:space="0" w:color="auto"/>
                <w:left w:val="none" w:sz="0" w:space="0" w:color="auto"/>
                <w:bottom w:val="none" w:sz="0" w:space="0" w:color="auto"/>
                <w:right w:val="none" w:sz="0" w:space="0" w:color="auto"/>
              </w:divBdr>
              <w:divsChild>
                <w:div w:id="91976304">
                  <w:marLeft w:val="0"/>
                  <w:marRight w:val="0"/>
                  <w:marTop w:val="0"/>
                  <w:marBottom w:val="0"/>
                  <w:divBdr>
                    <w:top w:val="none" w:sz="0" w:space="0" w:color="auto"/>
                    <w:left w:val="none" w:sz="0" w:space="0" w:color="auto"/>
                    <w:bottom w:val="none" w:sz="0" w:space="0" w:color="auto"/>
                    <w:right w:val="none" w:sz="0" w:space="0" w:color="auto"/>
                  </w:divBdr>
                  <w:divsChild>
                    <w:div w:id="1740708025">
                      <w:marLeft w:val="0"/>
                      <w:marRight w:val="0"/>
                      <w:marTop w:val="0"/>
                      <w:marBottom w:val="0"/>
                      <w:divBdr>
                        <w:top w:val="none" w:sz="0" w:space="0" w:color="auto"/>
                        <w:left w:val="none" w:sz="0" w:space="0" w:color="auto"/>
                        <w:bottom w:val="none" w:sz="0" w:space="0" w:color="auto"/>
                        <w:right w:val="none" w:sz="0" w:space="0" w:color="auto"/>
                      </w:divBdr>
                      <w:divsChild>
                        <w:div w:id="272444755">
                          <w:marLeft w:val="0"/>
                          <w:marRight w:val="0"/>
                          <w:marTop w:val="0"/>
                          <w:marBottom w:val="0"/>
                          <w:divBdr>
                            <w:top w:val="none" w:sz="0" w:space="0" w:color="auto"/>
                            <w:left w:val="none" w:sz="0" w:space="0" w:color="auto"/>
                            <w:bottom w:val="none" w:sz="0" w:space="0" w:color="auto"/>
                            <w:right w:val="none" w:sz="0" w:space="0" w:color="auto"/>
                          </w:divBdr>
                          <w:divsChild>
                            <w:div w:id="883297298">
                              <w:marLeft w:val="0"/>
                              <w:marRight w:val="0"/>
                              <w:marTop w:val="0"/>
                              <w:marBottom w:val="0"/>
                              <w:divBdr>
                                <w:top w:val="none" w:sz="0" w:space="0" w:color="auto"/>
                                <w:left w:val="none" w:sz="0" w:space="0" w:color="auto"/>
                                <w:bottom w:val="none" w:sz="0" w:space="0" w:color="auto"/>
                                <w:right w:val="none" w:sz="0" w:space="0" w:color="auto"/>
                              </w:divBdr>
                              <w:divsChild>
                                <w:div w:id="253972817">
                                  <w:marLeft w:val="0"/>
                                  <w:marRight w:val="0"/>
                                  <w:marTop w:val="0"/>
                                  <w:marBottom w:val="0"/>
                                  <w:divBdr>
                                    <w:top w:val="none" w:sz="0" w:space="0" w:color="auto"/>
                                    <w:left w:val="none" w:sz="0" w:space="0" w:color="auto"/>
                                    <w:bottom w:val="none" w:sz="0" w:space="0" w:color="auto"/>
                                    <w:right w:val="none" w:sz="0" w:space="0" w:color="auto"/>
                                  </w:divBdr>
                                  <w:divsChild>
                                    <w:div w:id="1228149438">
                                      <w:marLeft w:val="0"/>
                                      <w:marRight w:val="0"/>
                                      <w:marTop w:val="0"/>
                                      <w:marBottom w:val="0"/>
                                      <w:divBdr>
                                        <w:top w:val="none" w:sz="0" w:space="0" w:color="auto"/>
                                        <w:left w:val="none" w:sz="0" w:space="0" w:color="auto"/>
                                        <w:bottom w:val="none" w:sz="0" w:space="0" w:color="auto"/>
                                        <w:right w:val="none" w:sz="0" w:space="0" w:color="auto"/>
                                      </w:divBdr>
                                      <w:divsChild>
                                        <w:div w:id="870529270">
                                          <w:marLeft w:val="0"/>
                                          <w:marRight w:val="0"/>
                                          <w:marTop w:val="0"/>
                                          <w:marBottom w:val="0"/>
                                          <w:divBdr>
                                            <w:top w:val="none" w:sz="0" w:space="0" w:color="auto"/>
                                            <w:left w:val="none" w:sz="0" w:space="0" w:color="auto"/>
                                            <w:bottom w:val="none" w:sz="0" w:space="0" w:color="auto"/>
                                            <w:right w:val="none" w:sz="0" w:space="0" w:color="auto"/>
                                          </w:divBdr>
                                          <w:divsChild>
                                            <w:div w:id="1589582854">
                                              <w:marLeft w:val="0"/>
                                              <w:marRight w:val="0"/>
                                              <w:marTop w:val="0"/>
                                              <w:marBottom w:val="0"/>
                                              <w:divBdr>
                                                <w:top w:val="none" w:sz="0" w:space="0" w:color="auto"/>
                                                <w:left w:val="none" w:sz="0" w:space="0" w:color="auto"/>
                                                <w:bottom w:val="none" w:sz="0" w:space="0" w:color="auto"/>
                                                <w:right w:val="none" w:sz="0" w:space="0" w:color="auto"/>
                                              </w:divBdr>
                                              <w:divsChild>
                                                <w:div w:id="848330543">
                                                  <w:marLeft w:val="0"/>
                                                  <w:marRight w:val="0"/>
                                                  <w:marTop w:val="0"/>
                                                  <w:marBottom w:val="0"/>
                                                  <w:divBdr>
                                                    <w:top w:val="none" w:sz="0" w:space="0" w:color="auto"/>
                                                    <w:left w:val="none" w:sz="0" w:space="0" w:color="auto"/>
                                                    <w:bottom w:val="none" w:sz="0" w:space="0" w:color="auto"/>
                                                    <w:right w:val="none" w:sz="0" w:space="0" w:color="auto"/>
                                                  </w:divBdr>
                                                  <w:divsChild>
                                                    <w:div w:id="1045526441">
                                                      <w:marLeft w:val="0"/>
                                                      <w:marRight w:val="0"/>
                                                      <w:marTop w:val="0"/>
                                                      <w:marBottom w:val="0"/>
                                                      <w:divBdr>
                                                        <w:top w:val="none" w:sz="0" w:space="0" w:color="auto"/>
                                                        <w:left w:val="none" w:sz="0" w:space="0" w:color="auto"/>
                                                        <w:bottom w:val="none" w:sz="0" w:space="0" w:color="auto"/>
                                                        <w:right w:val="none" w:sz="0" w:space="0" w:color="auto"/>
                                                      </w:divBdr>
                                                      <w:divsChild>
                                                        <w:div w:id="263809737">
                                                          <w:marLeft w:val="0"/>
                                                          <w:marRight w:val="0"/>
                                                          <w:marTop w:val="0"/>
                                                          <w:marBottom w:val="0"/>
                                                          <w:divBdr>
                                                            <w:top w:val="none" w:sz="0" w:space="0" w:color="auto"/>
                                                            <w:left w:val="none" w:sz="0" w:space="0" w:color="auto"/>
                                                            <w:bottom w:val="none" w:sz="0" w:space="0" w:color="auto"/>
                                                            <w:right w:val="none" w:sz="0" w:space="0" w:color="auto"/>
                                                          </w:divBdr>
                                                          <w:divsChild>
                                                            <w:div w:id="230965493">
                                                              <w:marLeft w:val="0"/>
                                                              <w:marRight w:val="0"/>
                                                              <w:marTop w:val="0"/>
                                                              <w:marBottom w:val="0"/>
                                                              <w:divBdr>
                                                                <w:top w:val="none" w:sz="0" w:space="0" w:color="auto"/>
                                                                <w:left w:val="none" w:sz="0" w:space="0" w:color="auto"/>
                                                                <w:bottom w:val="none" w:sz="0" w:space="0" w:color="auto"/>
                                                                <w:right w:val="none" w:sz="0" w:space="0" w:color="auto"/>
                                                              </w:divBdr>
                                                              <w:divsChild>
                                                                <w:div w:id="5358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007903">
          <w:marLeft w:val="0"/>
          <w:marRight w:val="0"/>
          <w:marTop w:val="0"/>
          <w:marBottom w:val="0"/>
          <w:divBdr>
            <w:top w:val="none" w:sz="0" w:space="0" w:color="auto"/>
            <w:left w:val="none" w:sz="0" w:space="0" w:color="auto"/>
            <w:bottom w:val="none" w:sz="0" w:space="0" w:color="auto"/>
            <w:right w:val="none" w:sz="0" w:space="0" w:color="auto"/>
          </w:divBdr>
        </w:div>
        <w:div w:id="1282414316">
          <w:marLeft w:val="0"/>
          <w:marRight w:val="0"/>
          <w:marTop w:val="0"/>
          <w:marBottom w:val="0"/>
          <w:divBdr>
            <w:top w:val="none" w:sz="0" w:space="0" w:color="auto"/>
            <w:left w:val="none" w:sz="0" w:space="0" w:color="auto"/>
            <w:bottom w:val="none" w:sz="0" w:space="0" w:color="auto"/>
            <w:right w:val="none" w:sz="0" w:space="0" w:color="auto"/>
          </w:divBdr>
        </w:div>
        <w:div w:id="1163356190">
          <w:marLeft w:val="0"/>
          <w:marRight w:val="0"/>
          <w:marTop w:val="0"/>
          <w:marBottom w:val="0"/>
          <w:divBdr>
            <w:top w:val="none" w:sz="0" w:space="0" w:color="auto"/>
            <w:left w:val="none" w:sz="0" w:space="0" w:color="auto"/>
            <w:bottom w:val="none" w:sz="0" w:space="0" w:color="auto"/>
            <w:right w:val="none" w:sz="0" w:space="0" w:color="auto"/>
          </w:divBdr>
          <w:divsChild>
            <w:div w:id="1534924653">
              <w:marLeft w:val="0"/>
              <w:marRight w:val="0"/>
              <w:marTop w:val="0"/>
              <w:marBottom w:val="0"/>
              <w:divBdr>
                <w:top w:val="none" w:sz="0" w:space="0" w:color="auto"/>
                <w:left w:val="none" w:sz="0" w:space="0" w:color="auto"/>
                <w:bottom w:val="none" w:sz="0" w:space="0" w:color="auto"/>
                <w:right w:val="none" w:sz="0" w:space="0" w:color="auto"/>
              </w:divBdr>
              <w:divsChild>
                <w:div w:id="1985163320">
                  <w:marLeft w:val="0"/>
                  <w:marRight w:val="0"/>
                  <w:marTop w:val="0"/>
                  <w:marBottom w:val="0"/>
                  <w:divBdr>
                    <w:top w:val="none" w:sz="0" w:space="0" w:color="auto"/>
                    <w:left w:val="none" w:sz="0" w:space="0" w:color="auto"/>
                    <w:bottom w:val="none" w:sz="0" w:space="0" w:color="auto"/>
                    <w:right w:val="none" w:sz="0" w:space="0" w:color="auto"/>
                  </w:divBdr>
                </w:div>
                <w:div w:id="875434925">
                  <w:marLeft w:val="0"/>
                  <w:marRight w:val="0"/>
                  <w:marTop w:val="0"/>
                  <w:marBottom w:val="0"/>
                  <w:divBdr>
                    <w:top w:val="none" w:sz="0" w:space="0" w:color="auto"/>
                    <w:left w:val="none" w:sz="0" w:space="0" w:color="auto"/>
                    <w:bottom w:val="none" w:sz="0" w:space="0" w:color="auto"/>
                    <w:right w:val="none" w:sz="0" w:space="0" w:color="auto"/>
                  </w:divBdr>
                  <w:divsChild>
                    <w:div w:id="385880033">
                      <w:marLeft w:val="0"/>
                      <w:marRight w:val="0"/>
                      <w:marTop w:val="0"/>
                      <w:marBottom w:val="0"/>
                      <w:divBdr>
                        <w:top w:val="none" w:sz="0" w:space="0" w:color="auto"/>
                        <w:left w:val="none" w:sz="0" w:space="0" w:color="auto"/>
                        <w:bottom w:val="none" w:sz="0" w:space="0" w:color="auto"/>
                        <w:right w:val="none" w:sz="0" w:space="0" w:color="auto"/>
                      </w:divBdr>
                      <w:divsChild>
                        <w:div w:id="970134433">
                          <w:marLeft w:val="0"/>
                          <w:marRight w:val="0"/>
                          <w:marTop w:val="0"/>
                          <w:marBottom w:val="0"/>
                          <w:divBdr>
                            <w:top w:val="none" w:sz="0" w:space="0" w:color="auto"/>
                            <w:left w:val="none" w:sz="0" w:space="0" w:color="auto"/>
                            <w:bottom w:val="none" w:sz="0" w:space="0" w:color="auto"/>
                            <w:right w:val="none" w:sz="0" w:space="0" w:color="auto"/>
                          </w:divBdr>
                          <w:divsChild>
                            <w:div w:id="453717083">
                              <w:marLeft w:val="0"/>
                              <w:marRight w:val="0"/>
                              <w:marTop w:val="0"/>
                              <w:marBottom w:val="0"/>
                              <w:divBdr>
                                <w:top w:val="none" w:sz="0" w:space="0" w:color="auto"/>
                                <w:left w:val="none" w:sz="0" w:space="0" w:color="auto"/>
                                <w:bottom w:val="none" w:sz="0" w:space="0" w:color="auto"/>
                                <w:right w:val="none" w:sz="0" w:space="0" w:color="auto"/>
                              </w:divBdr>
                              <w:divsChild>
                                <w:div w:id="16823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286607">
          <w:marLeft w:val="0"/>
          <w:marRight w:val="0"/>
          <w:marTop w:val="0"/>
          <w:marBottom w:val="0"/>
          <w:divBdr>
            <w:top w:val="none" w:sz="0" w:space="0" w:color="auto"/>
            <w:left w:val="none" w:sz="0" w:space="0" w:color="auto"/>
            <w:bottom w:val="none" w:sz="0" w:space="0" w:color="auto"/>
            <w:right w:val="none" w:sz="0" w:space="0" w:color="auto"/>
          </w:divBdr>
          <w:divsChild>
            <w:div w:id="2013294585">
              <w:marLeft w:val="0"/>
              <w:marRight w:val="0"/>
              <w:marTop w:val="0"/>
              <w:marBottom w:val="0"/>
              <w:divBdr>
                <w:top w:val="none" w:sz="0" w:space="0" w:color="auto"/>
                <w:left w:val="none" w:sz="0" w:space="0" w:color="auto"/>
                <w:bottom w:val="none" w:sz="0" w:space="0" w:color="auto"/>
                <w:right w:val="none" w:sz="0" w:space="0" w:color="auto"/>
              </w:divBdr>
            </w:div>
          </w:divsChild>
        </w:div>
        <w:div w:id="1094741181">
          <w:marLeft w:val="0"/>
          <w:marRight w:val="0"/>
          <w:marTop w:val="0"/>
          <w:marBottom w:val="0"/>
          <w:divBdr>
            <w:top w:val="none" w:sz="0" w:space="0" w:color="auto"/>
            <w:left w:val="none" w:sz="0" w:space="0" w:color="auto"/>
            <w:bottom w:val="none" w:sz="0" w:space="0" w:color="auto"/>
            <w:right w:val="none" w:sz="0" w:space="0" w:color="auto"/>
          </w:divBdr>
          <w:divsChild>
            <w:div w:id="1199319011">
              <w:marLeft w:val="0"/>
              <w:marRight w:val="0"/>
              <w:marTop w:val="0"/>
              <w:marBottom w:val="0"/>
              <w:divBdr>
                <w:top w:val="none" w:sz="0" w:space="0" w:color="auto"/>
                <w:left w:val="none" w:sz="0" w:space="0" w:color="auto"/>
                <w:bottom w:val="none" w:sz="0" w:space="0" w:color="auto"/>
                <w:right w:val="none" w:sz="0" w:space="0" w:color="auto"/>
              </w:divBdr>
              <w:divsChild>
                <w:div w:id="66290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37778">
          <w:marLeft w:val="0"/>
          <w:marRight w:val="0"/>
          <w:marTop w:val="0"/>
          <w:marBottom w:val="0"/>
          <w:divBdr>
            <w:top w:val="none" w:sz="0" w:space="0" w:color="auto"/>
            <w:left w:val="none" w:sz="0" w:space="0" w:color="auto"/>
            <w:bottom w:val="none" w:sz="0" w:space="0" w:color="auto"/>
            <w:right w:val="none" w:sz="0" w:space="0" w:color="auto"/>
          </w:divBdr>
          <w:divsChild>
            <w:div w:id="335812785">
              <w:marLeft w:val="0"/>
              <w:marRight w:val="0"/>
              <w:marTop w:val="0"/>
              <w:marBottom w:val="0"/>
              <w:divBdr>
                <w:top w:val="none" w:sz="0" w:space="0" w:color="auto"/>
                <w:left w:val="none" w:sz="0" w:space="0" w:color="auto"/>
                <w:bottom w:val="none" w:sz="0" w:space="0" w:color="auto"/>
                <w:right w:val="none" w:sz="0" w:space="0" w:color="auto"/>
              </w:divBdr>
              <w:divsChild>
                <w:div w:id="729115733">
                  <w:marLeft w:val="0"/>
                  <w:marRight w:val="0"/>
                  <w:marTop w:val="0"/>
                  <w:marBottom w:val="0"/>
                  <w:divBdr>
                    <w:top w:val="none" w:sz="0" w:space="0" w:color="auto"/>
                    <w:left w:val="none" w:sz="0" w:space="0" w:color="auto"/>
                    <w:bottom w:val="none" w:sz="0" w:space="0" w:color="auto"/>
                    <w:right w:val="none" w:sz="0" w:space="0" w:color="auto"/>
                  </w:divBdr>
                  <w:divsChild>
                    <w:div w:id="737896750">
                      <w:marLeft w:val="0"/>
                      <w:marRight w:val="0"/>
                      <w:marTop w:val="0"/>
                      <w:marBottom w:val="0"/>
                      <w:divBdr>
                        <w:top w:val="none" w:sz="0" w:space="0" w:color="auto"/>
                        <w:left w:val="none" w:sz="0" w:space="0" w:color="auto"/>
                        <w:bottom w:val="none" w:sz="0" w:space="0" w:color="auto"/>
                        <w:right w:val="none" w:sz="0" w:space="0" w:color="auto"/>
                      </w:divBdr>
                      <w:divsChild>
                        <w:div w:id="46489751">
                          <w:marLeft w:val="0"/>
                          <w:marRight w:val="0"/>
                          <w:marTop w:val="0"/>
                          <w:marBottom w:val="0"/>
                          <w:divBdr>
                            <w:top w:val="none" w:sz="0" w:space="0" w:color="auto"/>
                            <w:left w:val="none" w:sz="0" w:space="0" w:color="auto"/>
                            <w:bottom w:val="none" w:sz="0" w:space="0" w:color="auto"/>
                            <w:right w:val="none" w:sz="0" w:space="0" w:color="auto"/>
                          </w:divBdr>
                          <w:divsChild>
                            <w:div w:id="2014258085">
                              <w:marLeft w:val="0"/>
                              <w:marRight w:val="0"/>
                              <w:marTop w:val="0"/>
                              <w:marBottom w:val="0"/>
                              <w:divBdr>
                                <w:top w:val="none" w:sz="0" w:space="0" w:color="auto"/>
                                <w:left w:val="none" w:sz="0" w:space="0" w:color="auto"/>
                                <w:bottom w:val="none" w:sz="0" w:space="0" w:color="auto"/>
                                <w:right w:val="none" w:sz="0" w:space="0" w:color="auto"/>
                              </w:divBdr>
                              <w:divsChild>
                                <w:div w:id="1376930100">
                                  <w:marLeft w:val="0"/>
                                  <w:marRight w:val="0"/>
                                  <w:marTop w:val="0"/>
                                  <w:marBottom w:val="0"/>
                                  <w:divBdr>
                                    <w:top w:val="none" w:sz="0" w:space="0" w:color="auto"/>
                                    <w:left w:val="none" w:sz="0" w:space="0" w:color="auto"/>
                                    <w:bottom w:val="none" w:sz="0" w:space="0" w:color="auto"/>
                                    <w:right w:val="none" w:sz="0" w:space="0" w:color="auto"/>
                                  </w:divBdr>
                                  <w:divsChild>
                                    <w:div w:id="2107266857">
                                      <w:marLeft w:val="0"/>
                                      <w:marRight w:val="0"/>
                                      <w:marTop w:val="0"/>
                                      <w:marBottom w:val="0"/>
                                      <w:divBdr>
                                        <w:top w:val="none" w:sz="0" w:space="0" w:color="auto"/>
                                        <w:left w:val="none" w:sz="0" w:space="0" w:color="auto"/>
                                        <w:bottom w:val="none" w:sz="0" w:space="0" w:color="auto"/>
                                        <w:right w:val="none" w:sz="0" w:space="0" w:color="auto"/>
                                      </w:divBdr>
                                      <w:divsChild>
                                        <w:div w:id="1835340294">
                                          <w:marLeft w:val="0"/>
                                          <w:marRight w:val="0"/>
                                          <w:marTop w:val="0"/>
                                          <w:marBottom w:val="0"/>
                                          <w:divBdr>
                                            <w:top w:val="none" w:sz="0" w:space="0" w:color="auto"/>
                                            <w:left w:val="none" w:sz="0" w:space="0" w:color="auto"/>
                                            <w:bottom w:val="none" w:sz="0" w:space="0" w:color="auto"/>
                                            <w:right w:val="none" w:sz="0" w:space="0" w:color="auto"/>
                                          </w:divBdr>
                                          <w:divsChild>
                                            <w:div w:id="1819876590">
                                              <w:marLeft w:val="0"/>
                                              <w:marRight w:val="0"/>
                                              <w:marTop w:val="0"/>
                                              <w:marBottom w:val="0"/>
                                              <w:divBdr>
                                                <w:top w:val="none" w:sz="0" w:space="0" w:color="auto"/>
                                                <w:left w:val="none" w:sz="0" w:space="0" w:color="auto"/>
                                                <w:bottom w:val="none" w:sz="0" w:space="0" w:color="auto"/>
                                                <w:right w:val="none" w:sz="0" w:space="0" w:color="auto"/>
                                              </w:divBdr>
                                              <w:divsChild>
                                                <w:div w:id="1473868377">
                                                  <w:marLeft w:val="0"/>
                                                  <w:marRight w:val="0"/>
                                                  <w:marTop w:val="0"/>
                                                  <w:marBottom w:val="0"/>
                                                  <w:divBdr>
                                                    <w:top w:val="none" w:sz="0" w:space="0" w:color="auto"/>
                                                    <w:left w:val="none" w:sz="0" w:space="0" w:color="auto"/>
                                                    <w:bottom w:val="none" w:sz="0" w:space="0" w:color="auto"/>
                                                    <w:right w:val="none" w:sz="0" w:space="0" w:color="auto"/>
                                                  </w:divBdr>
                                                  <w:divsChild>
                                                    <w:div w:id="279604441">
                                                      <w:marLeft w:val="0"/>
                                                      <w:marRight w:val="0"/>
                                                      <w:marTop w:val="0"/>
                                                      <w:marBottom w:val="0"/>
                                                      <w:divBdr>
                                                        <w:top w:val="none" w:sz="0" w:space="0" w:color="auto"/>
                                                        <w:left w:val="none" w:sz="0" w:space="0" w:color="auto"/>
                                                        <w:bottom w:val="none" w:sz="0" w:space="0" w:color="auto"/>
                                                        <w:right w:val="none" w:sz="0" w:space="0" w:color="auto"/>
                                                      </w:divBdr>
                                                      <w:divsChild>
                                                        <w:div w:id="379669626">
                                                          <w:marLeft w:val="0"/>
                                                          <w:marRight w:val="0"/>
                                                          <w:marTop w:val="0"/>
                                                          <w:marBottom w:val="0"/>
                                                          <w:divBdr>
                                                            <w:top w:val="none" w:sz="0" w:space="0" w:color="auto"/>
                                                            <w:left w:val="none" w:sz="0" w:space="0" w:color="auto"/>
                                                            <w:bottom w:val="none" w:sz="0" w:space="0" w:color="auto"/>
                                                            <w:right w:val="none" w:sz="0" w:space="0" w:color="auto"/>
                                                          </w:divBdr>
                                                          <w:divsChild>
                                                            <w:div w:id="598027768">
                                                              <w:marLeft w:val="0"/>
                                                              <w:marRight w:val="0"/>
                                                              <w:marTop w:val="0"/>
                                                              <w:marBottom w:val="0"/>
                                                              <w:divBdr>
                                                                <w:top w:val="none" w:sz="0" w:space="0" w:color="auto"/>
                                                                <w:left w:val="none" w:sz="0" w:space="0" w:color="auto"/>
                                                                <w:bottom w:val="none" w:sz="0" w:space="0" w:color="auto"/>
                                                                <w:right w:val="none" w:sz="0" w:space="0" w:color="auto"/>
                                                              </w:divBdr>
                                                              <w:divsChild>
                                                                <w:div w:id="6832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92513927">
          <w:marLeft w:val="0"/>
          <w:marRight w:val="0"/>
          <w:marTop w:val="0"/>
          <w:marBottom w:val="0"/>
          <w:divBdr>
            <w:top w:val="none" w:sz="0" w:space="0" w:color="auto"/>
            <w:left w:val="none" w:sz="0" w:space="0" w:color="auto"/>
            <w:bottom w:val="none" w:sz="0" w:space="0" w:color="auto"/>
            <w:right w:val="none" w:sz="0" w:space="0" w:color="auto"/>
          </w:divBdr>
        </w:div>
        <w:div w:id="1024136560">
          <w:marLeft w:val="0"/>
          <w:marRight w:val="0"/>
          <w:marTop w:val="0"/>
          <w:marBottom w:val="0"/>
          <w:divBdr>
            <w:top w:val="none" w:sz="0" w:space="0" w:color="auto"/>
            <w:left w:val="none" w:sz="0" w:space="0" w:color="auto"/>
            <w:bottom w:val="none" w:sz="0" w:space="0" w:color="auto"/>
            <w:right w:val="none" w:sz="0" w:space="0" w:color="auto"/>
          </w:divBdr>
        </w:div>
        <w:div w:id="1341008864">
          <w:marLeft w:val="0"/>
          <w:marRight w:val="0"/>
          <w:marTop w:val="0"/>
          <w:marBottom w:val="0"/>
          <w:divBdr>
            <w:top w:val="none" w:sz="0" w:space="0" w:color="auto"/>
            <w:left w:val="none" w:sz="0" w:space="0" w:color="auto"/>
            <w:bottom w:val="none" w:sz="0" w:space="0" w:color="auto"/>
            <w:right w:val="none" w:sz="0" w:space="0" w:color="auto"/>
          </w:divBdr>
          <w:divsChild>
            <w:div w:id="2096123635">
              <w:marLeft w:val="0"/>
              <w:marRight w:val="0"/>
              <w:marTop w:val="0"/>
              <w:marBottom w:val="0"/>
              <w:divBdr>
                <w:top w:val="none" w:sz="0" w:space="0" w:color="auto"/>
                <w:left w:val="none" w:sz="0" w:space="0" w:color="auto"/>
                <w:bottom w:val="none" w:sz="0" w:space="0" w:color="auto"/>
                <w:right w:val="none" w:sz="0" w:space="0" w:color="auto"/>
              </w:divBdr>
              <w:divsChild>
                <w:div w:id="1719940047">
                  <w:marLeft w:val="0"/>
                  <w:marRight w:val="0"/>
                  <w:marTop w:val="0"/>
                  <w:marBottom w:val="0"/>
                  <w:divBdr>
                    <w:top w:val="none" w:sz="0" w:space="0" w:color="auto"/>
                    <w:left w:val="none" w:sz="0" w:space="0" w:color="auto"/>
                    <w:bottom w:val="none" w:sz="0" w:space="0" w:color="auto"/>
                    <w:right w:val="none" w:sz="0" w:space="0" w:color="auto"/>
                  </w:divBdr>
                </w:div>
                <w:div w:id="174152076">
                  <w:marLeft w:val="0"/>
                  <w:marRight w:val="0"/>
                  <w:marTop w:val="0"/>
                  <w:marBottom w:val="0"/>
                  <w:divBdr>
                    <w:top w:val="none" w:sz="0" w:space="0" w:color="auto"/>
                    <w:left w:val="none" w:sz="0" w:space="0" w:color="auto"/>
                    <w:bottom w:val="none" w:sz="0" w:space="0" w:color="auto"/>
                    <w:right w:val="none" w:sz="0" w:space="0" w:color="auto"/>
                  </w:divBdr>
                  <w:divsChild>
                    <w:div w:id="1330598921">
                      <w:marLeft w:val="0"/>
                      <w:marRight w:val="0"/>
                      <w:marTop w:val="0"/>
                      <w:marBottom w:val="0"/>
                      <w:divBdr>
                        <w:top w:val="none" w:sz="0" w:space="0" w:color="auto"/>
                        <w:left w:val="none" w:sz="0" w:space="0" w:color="auto"/>
                        <w:bottom w:val="none" w:sz="0" w:space="0" w:color="auto"/>
                        <w:right w:val="none" w:sz="0" w:space="0" w:color="auto"/>
                      </w:divBdr>
                      <w:divsChild>
                        <w:div w:id="1348603463">
                          <w:marLeft w:val="0"/>
                          <w:marRight w:val="0"/>
                          <w:marTop w:val="0"/>
                          <w:marBottom w:val="0"/>
                          <w:divBdr>
                            <w:top w:val="none" w:sz="0" w:space="0" w:color="auto"/>
                            <w:left w:val="none" w:sz="0" w:space="0" w:color="auto"/>
                            <w:bottom w:val="none" w:sz="0" w:space="0" w:color="auto"/>
                            <w:right w:val="none" w:sz="0" w:space="0" w:color="auto"/>
                          </w:divBdr>
                          <w:divsChild>
                            <w:div w:id="175507735">
                              <w:marLeft w:val="0"/>
                              <w:marRight w:val="0"/>
                              <w:marTop w:val="0"/>
                              <w:marBottom w:val="0"/>
                              <w:divBdr>
                                <w:top w:val="none" w:sz="0" w:space="0" w:color="auto"/>
                                <w:left w:val="none" w:sz="0" w:space="0" w:color="auto"/>
                                <w:bottom w:val="none" w:sz="0" w:space="0" w:color="auto"/>
                                <w:right w:val="none" w:sz="0" w:space="0" w:color="auto"/>
                              </w:divBdr>
                              <w:divsChild>
                                <w:div w:id="58322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8675">
          <w:marLeft w:val="0"/>
          <w:marRight w:val="0"/>
          <w:marTop w:val="0"/>
          <w:marBottom w:val="0"/>
          <w:divBdr>
            <w:top w:val="none" w:sz="0" w:space="0" w:color="auto"/>
            <w:left w:val="none" w:sz="0" w:space="0" w:color="auto"/>
            <w:bottom w:val="none" w:sz="0" w:space="0" w:color="auto"/>
            <w:right w:val="none" w:sz="0" w:space="0" w:color="auto"/>
          </w:divBdr>
          <w:divsChild>
            <w:div w:id="1430349581">
              <w:marLeft w:val="0"/>
              <w:marRight w:val="0"/>
              <w:marTop w:val="0"/>
              <w:marBottom w:val="0"/>
              <w:divBdr>
                <w:top w:val="none" w:sz="0" w:space="0" w:color="auto"/>
                <w:left w:val="none" w:sz="0" w:space="0" w:color="auto"/>
                <w:bottom w:val="none" w:sz="0" w:space="0" w:color="auto"/>
                <w:right w:val="none" w:sz="0" w:space="0" w:color="auto"/>
              </w:divBdr>
            </w:div>
          </w:divsChild>
        </w:div>
        <w:div w:id="1665082724">
          <w:marLeft w:val="0"/>
          <w:marRight w:val="0"/>
          <w:marTop w:val="0"/>
          <w:marBottom w:val="0"/>
          <w:divBdr>
            <w:top w:val="none" w:sz="0" w:space="0" w:color="auto"/>
            <w:left w:val="none" w:sz="0" w:space="0" w:color="auto"/>
            <w:bottom w:val="none" w:sz="0" w:space="0" w:color="auto"/>
            <w:right w:val="none" w:sz="0" w:space="0" w:color="auto"/>
          </w:divBdr>
        </w:div>
        <w:div w:id="1940139987">
          <w:marLeft w:val="0"/>
          <w:marRight w:val="0"/>
          <w:marTop w:val="0"/>
          <w:marBottom w:val="0"/>
          <w:divBdr>
            <w:top w:val="none" w:sz="0" w:space="0" w:color="auto"/>
            <w:left w:val="none" w:sz="0" w:space="0" w:color="auto"/>
            <w:bottom w:val="none" w:sz="0" w:space="0" w:color="auto"/>
            <w:right w:val="none" w:sz="0" w:space="0" w:color="auto"/>
          </w:divBdr>
        </w:div>
        <w:div w:id="2089424303">
          <w:marLeft w:val="0"/>
          <w:marRight w:val="0"/>
          <w:marTop w:val="0"/>
          <w:marBottom w:val="0"/>
          <w:divBdr>
            <w:top w:val="none" w:sz="0" w:space="0" w:color="auto"/>
            <w:left w:val="none" w:sz="0" w:space="0" w:color="auto"/>
            <w:bottom w:val="none" w:sz="0" w:space="0" w:color="auto"/>
            <w:right w:val="none" w:sz="0" w:space="0" w:color="auto"/>
          </w:divBdr>
          <w:divsChild>
            <w:div w:id="852913036">
              <w:marLeft w:val="0"/>
              <w:marRight w:val="0"/>
              <w:marTop w:val="0"/>
              <w:marBottom w:val="0"/>
              <w:divBdr>
                <w:top w:val="none" w:sz="0" w:space="0" w:color="auto"/>
                <w:left w:val="none" w:sz="0" w:space="0" w:color="auto"/>
                <w:bottom w:val="none" w:sz="0" w:space="0" w:color="auto"/>
                <w:right w:val="none" w:sz="0" w:space="0" w:color="auto"/>
              </w:divBdr>
              <w:divsChild>
                <w:div w:id="324405545">
                  <w:marLeft w:val="0"/>
                  <w:marRight w:val="0"/>
                  <w:marTop w:val="0"/>
                  <w:marBottom w:val="0"/>
                  <w:divBdr>
                    <w:top w:val="none" w:sz="0" w:space="0" w:color="auto"/>
                    <w:left w:val="none" w:sz="0" w:space="0" w:color="auto"/>
                    <w:bottom w:val="none" w:sz="0" w:space="0" w:color="auto"/>
                    <w:right w:val="none" w:sz="0" w:space="0" w:color="auto"/>
                  </w:divBdr>
                </w:div>
                <w:div w:id="654259652">
                  <w:marLeft w:val="0"/>
                  <w:marRight w:val="0"/>
                  <w:marTop w:val="0"/>
                  <w:marBottom w:val="0"/>
                  <w:divBdr>
                    <w:top w:val="none" w:sz="0" w:space="0" w:color="auto"/>
                    <w:left w:val="none" w:sz="0" w:space="0" w:color="auto"/>
                    <w:bottom w:val="none" w:sz="0" w:space="0" w:color="auto"/>
                    <w:right w:val="none" w:sz="0" w:space="0" w:color="auto"/>
                  </w:divBdr>
                  <w:divsChild>
                    <w:div w:id="17253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02390">
          <w:marLeft w:val="0"/>
          <w:marRight w:val="0"/>
          <w:marTop w:val="0"/>
          <w:marBottom w:val="0"/>
          <w:divBdr>
            <w:top w:val="none" w:sz="0" w:space="0" w:color="auto"/>
            <w:left w:val="none" w:sz="0" w:space="0" w:color="auto"/>
            <w:bottom w:val="none" w:sz="0" w:space="0" w:color="auto"/>
            <w:right w:val="none" w:sz="0" w:space="0" w:color="auto"/>
          </w:divBdr>
        </w:div>
        <w:div w:id="853227100">
          <w:marLeft w:val="0"/>
          <w:marRight w:val="0"/>
          <w:marTop w:val="0"/>
          <w:marBottom w:val="0"/>
          <w:divBdr>
            <w:top w:val="none" w:sz="0" w:space="0" w:color="auto"/>
            <w:left w:val="none" w:sz="0" w:space="0" w:color="auto"/>
            <w:bottom w:val="none" w:sz="0" w:space="0" w:color="auto"/>
            <w:right w:val="none" w:sz="0" w:space="0" w:color="auto"/>
          </w:divBdr>
        </w:div>
        <w:div w:id="1089155155">
          <w:marLeft w:val="0"/>
          <w:marRight w:val="0"/>
          <w:marTop w:val="0"/>
          <w:marBottom w:val="0"/>
          <w:divBdr>
            <w:top w:val="none" w:sz="0" w:space="0" w:color="auto"/>
            <w:left w:val="none" w:sz="0" w:space="0" w:color="auto"/>
            <w:bottom w:val="none" w:sz="0" w:space="0" w:color="auto"/>
            <w:right w:val="none" w:sz="0" w:space="0" w:color="auto"/>
          </w:divBdr>
          <w:divsChild>
            <w:div w:id="880702781">
              <w:marLeft w:val="0"/>
              <w:marRight w:val="0"/>
              <w:marTop w:val="0"/>
              <w:marBottom w:val="0"/>
              <w:divBdr>
                <w:top w:val="none" w:sz="0" w:space="0" w:color="auto"/>
                <w:left w:val="none" w:sz="0" w:space="0" w:color="auto"/>
                <w:bottom w:val="none" w:sz="0" w:space="0" w:color="auto"/>
                <w:right w:val="none" w:sz="0" w:space="0" w:color="auto"/>
              </w:divBdr>
              <w:divsChild>
                <w:div w:id="252857184">
                  <w:marLeft w:val="0"/>
                  <w:marRight w:val="0"/>
                  <w:marTop w:val="0"/>
                  <w:marBottom w:val="0"/>
                  <w:divBdr>
                    <w:top w:val="none" w:sz="0" w:space="0" w:color="auto"/>
                    <w:left w:val="none" w:sz="0" w:space="0" w:color="auto"/>
                    <w:bottom w:val="none" w:sz="0" w:space="0" w:color="auto"/>
                    <w:right w:val="none" w:sz="0" w:space="0" w:color="auto"/>
                  </w:divBdr>
                </w:div>
                <w:div w:id="1611007284">
                  <w:marLeft w:val="0"/>
                  <w:marRight w:val="0"/>
                  <w:marTop w:val="0"/>
                  <w:marBottom w:val="0"/>
                  <w:divBdr>
                    <w:top w:val="none" w:sz="0" w:space="0" w:color="auto"/>
                    <w:left w:val="none" w:sz="0" w:space="0" w:color="auto"/>
                    <w:bottom w:val="none" w:sz="0" w:space="0" w:color="auto"/>
                    <w:right w:val="none" w:sz="0" w:space="0" w:color="auto"/>
                  </w:divBdr>
                  <w:divsChild>
                    <w:div w:id="875776168">
                      <w:marLeft w:val="0"/>
                      <w:marRight w:val="0"/>
                      <w:marTop w:val="0"/>
                      <w:marBottom w:val="0"/>
                      <w:divBdr>
                        <w:top w:val="none" w:sz="0" w:space="0" w:color="auto"/>
                        <w:left w:val="none" w:sz="0" w:space="0" w:color="auto"/>
                        <w:bottom w:val="none" w:sz="0" w:space="0" w:color="auto"/>
                        <w:right w:val="none" w:sz="0" w:space="0" w:color="auto"/>
                      </w:divBdr>
                      <w:divsChild>
                        <w:div w:id="1584296552">
                          <w:marLeft w:val="0"/>
                          <w:marRight w:val="0"/>
                          <w:marTop w:val="0"/>
                          <w:marBottom w:val="0"/>
                          <w:divBdr>
                            <w:top w:val="none" w:sz="0" w:space="0" w:color="auto"/>
                            <w:left w:val="none" w:sz="0" w:space="0" w:color="auto"/>
                            <w:bottom w:val="none" w:sz="0" w:space="0" w:color="auto"/>
                            <w:right w:val="none" w:sz="0" w:space="0" w:color="auto"/>
                          </w:divBdr>
                          <w:divsChild>
                            <w:div w:id="1031417968">
                              <w:marLeft w:val="0"/>
                              <w:marRight w:val="0"/>
                              <w:marTop w:val="0"/>
                              <w:marBottom w:val="0"/>
                              <w:divBdr>
                                <w:top w:val="none" w:sz="0" w:space="0" w:color="auto"/>
                                <w:left w:val="none" w:sz="0" w:space="0" w:color="auto"/>
                                <w:bottom w:val="none" w:sz="0" w:space="0" w:color="auto"/>
                                <w:right w:val="none" w:sz="0" w:space="0" w:color="auto"/>
                              </w:divBdr>
                              <w:divsChild>
                                <w:div w:id="10496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042622">
          <w:marLeft w:val="0"/>
          <w:marRight w:val="0"/>
          <w:marTop w:val="0"/>
          <w:marBottom w:val="0"/>
          <w:divBdr>
            <w:top w:val="none" w:sz="0" w:space="0" w:color="auto"/>
            <w:left w:val="none" w:sz="0" w:space="0" w:color="auto"/>
            <w:bottom w:val="none" w:sz="0" w:space="0" w:color="auto"/>
            <w:right w:val="none" w:sz="0" w:space="0" w:color="auto"/>
          </w:divBdr>
          <w:divsChild>
            <w:div w:id="1897934843">
              <w:marLeft w:val="0"/>
              <w:marRight w:val="0"/>
              <w:marTop w:val="0"/>
              <w:marBottom w:val="0"/>
              <w:divBdr>
                <w:top w:val="none" w:sz="0" w:space="0" w:color="auto"/>
                <w:left w:val="none" w:sz="0" w:space="0" w:color="auto"/>
                <w:bottom w:val="none" w:sz="0" w:space="0" w:color="auto"/>
                <w:right w:val="none" w:sz="0" w:space="0" w:color="auto"/>
              </w:divBdr>
            </w:div>
          </w:divsChild>
        </w:div>
        <w:div w:id="1052773033">
          <w:marLeft w:val="0"/>
          <w:marRight w:val="0"/>
          <w:marTop w:val="0"/>
          <w:marBottom w:val="0"/>
          <w:divBdr>
            <w:top w:val="none" w:sz="0" w:space="0" w:color="auto"/>
            <w:left w:val="none" w:sz="0" w:space="0" w:color="auto"/>
            <w:bottom w:val="none" w:sz="0" w:space="0" w:color="auto"/>
            <w:right w:val="none" w:sz="0" w:space="0" w:color="auto"/>
          </w:divBdr>
          <w:divsChild>
            <w:div w:id="396362510">
              <w:marLeft w:val="0"/>
              <w:marRight w:val="0"/>
              <w:marTop w:val="0"/>
              <w:marBottom w:val="0"/>
              <w:divBdr>
                <w:top w:val="none" w:sz="0" w:space="0" w:color="auto"/>
                <w:left w:val="none" w:sz="0" w:space="0" w:color="auto"/>
                <w:bottom w:val="none" w:sz="0" w:space="0" w:color="auto"/>
                <w:right w:val="none" w:sz="0" w:space="0" w:color="auto"/>
              </w:divBdr>
              <w:divsChild>
                <w:div w:id="1107653994">
                  <w:marLeft w:val="0"/>
                  <w:marRight w:val="0"/>
                  <w:marTop w:val="0"/>
                  <w:marBottom w:val="0"/>
                  <w:divBdr>
                    <w:top w:val="none" w:sz="0" w:space="0" w:color="auto"/>
                    <w:left w:val="none" w:sz="0" w:space="0" w:color="auto"/>
                    <w:bottom w:val="none" w:sz="0" w:space="0" w:color="auto"/>
                    <w:right w:val="none" w:sz="0" w:space="0" w:color="auto"/>
                  </w:divBdr>
                  <w:divsChild>
                    <w:div w:id="1390957812">
                      <w:marLeft w:val="0"/>
                      <w:marRight w:val="0"/>
                      <w:marTop w:val="0"/>
                      <w:marBottom w:val="0"/>
                      <w:divBdr>
                        <w:top w:val="none" w:sz="0" w:space="0" w:color="auto"/>
                        <w:left w:val="none" w:sz="0" w:space="0" w:color="auto"/>
                        <w:bottom w:val="none" w:sz="0" w:space="0" w:color="auto"/>
                        <w:right w:val="none" w:sz="0" w:space="0" w:color="auto"/>
                      </w:divBdr>
                      <w:divsChild>
                        <w:div w:id="1038974590">
                          <w:marLeft w:val="0"/>
                          <w:marRight w:val="0"/>
                          <w:marTop w:val="0"/>
                          <w:marBottom w:val="0"/>
                          <w:divBdr>
                            <w:top w:val="none" w:sz="0" w:space="0" w:color="auto"/>
                            <w:left w:val="none" w:sz="0" w:space="0" w:color="auto"/>
                            <w:bottom w:val="none" w:sz="0" w:space="0" w:color="auto"/>
                            <w:right w:val="none" w:sz="0" w:space="0" w:color="auto"/>
                          </w:divBdr>
                          <w:divsChild>
                            <w:div w:id="1175191780">
                              <w:marLeft w:val="0"/>
                              <w:marRight w:val="0"/>
                              <w:marTop w:val="0"/>
                              <w:marBottom w:val="0"/>
                              <w:divBdr>
                                <w:top w:val="none" w:sz="0" w:space="0" w:color="auto"/>
                                <w:left w:val="none" w:sz="0" w:space="0" w:color="auto"/>
                                <w:bottom w:val="none" w:sz="0" w:space="0" w:color="auto"/>
                                <w:right w:val="none" w:sz="0" w:space="0" w:color="auto"/>
                              </w:divBdr>
                              <w:divsChild>
                                <w:div w:id="149520255">
                                  <w:marLeft w:val="0"/>
                                  <w:marRight w:val="0"/>
                                  <w:marTop w:val="0"/>
                                  <w:marBottom w:val="0"/>
                                  <w:divBdr>
                                    <w:top w:val="none" w:sz="0" w:space="0" w:color="auto"/>
                                    <w:left w:val="none" w:sz="0" w:space="0" w:color="auto"/>
                                    <w:bottom w:val="none" w:sz="0" w:space="0" w:color="auto"/>
                                    <w:right w:val="none" w:sz="0" w:space="0" w:color="auto"/>
                                  </w:divBdr>
                                  <w:divsChild>
                                    <w:div w:id="977877543">
                                      <w:marLeft w:val="0"/>
                                      <w:marRight w:val="0"/>
                                      <w:marTop w:val="0"/>
                                      <w:marBottom w:val="0"/>
                                      <w:divBdr>
                                        <w:top w:val="none" w:sz="0" w:space="0" w:color="auto"/>
                                        <w:left w:val="none" w:sz="0" w:space="0" w:color="auto"/>
                                        <w:bottom w:val="none" w:sz="0" w:space="0" w:color="auto"/>
                                        <w:right w:val="none" w:sz="0" w:space="0" w:color="auto"/>
                                      </w:divBdr>
                                      <w:divsChild>
                                        <w:div w:id="1189760093">
                                          <w:marLeft w:val="0"/>
                                          <w:marRight w:val="0"/>
                                          <w:marTop w:val="0"/>
                                          <w:marBottom w:val="0"/>
                                          <w:divBdr>
                                            <w:top w:val="none" w:sz="0" w:space="0" w:color="auto"/>
                                            <w:left w:val="none" w:sz="0" w:space="0" w:color="auto"/>
                                            <w:bottom w:val="none" w:sz="0" w:space="0" w:color="auto"/>
                                            <w:right w:val="none" w:sz="0" w:space="0" w:color="auto"/>
                                          </w:divBdr>
                                          <w:divsChild>
                                            <w:div w:id="708453397">
                                              <w:marLeft w:val="0"/>
                                              <w:marRight w:val="0"/>
                                              <w:marTop w:val="0"/>
                                              <w:marBottom w:val="0"/>
                                              <w:divBdr>
                                                <w:top w:val="none" w:sz="0" w:space="0" w:color="auto"/>
                                                <w:left w:val="none" w:sz="0" w:space="0" w:color="auto"/>
                                                <w:bottom w:val="none" w:sz="0" w:space="0" w:color="auto"/>
                                                <w:right w:val="none" w:sz="0" w:space="0" w:color="auto"/>
                                              </w:divBdr>
                                              <w:divsChild>
                                                <w:div w:id="360396595">
                                                  <w:marLeft w:val="0"/>
                                                  <w:marRight w:val="0"/>
                                                  <w:marTop w:val="0"/>
                                                  <w:marBottom w:val="0"/>
                                                  <w:divBdr>
                                                    <w:top w:val="none" w:sz="0" w:space="0" w:color="auto"/>
                                                    <w:left w:val="none" w:sz="0" w:space="0" w:color="auto"/>
                                                    <w:bottom w:val="none" w:sz="0" w:space="0" w:color="auto"/>
                                                    <w:right w:val="none" w:sz="0" w:space="0" w:color="auto"/>
                                                  </w:divBdr>
                                                  <w:divsChild>
                                                    <w:div w:id="1239899160">
                                                      <w:marLeft w:val="0"/>
                                                      <w:marRight w:val="0"/>
                                                      <w:marTop w:val="0"/>
                                                      <w:marBottom w:val="0"/>
                                                      <w:divBdr>
                                                        <w:top w:val="none" w:sz="0" w:space="0" w:color="auto"/>
                                                        <w:left w:val="none" w:sz="0" w:space="0" w:color="auto"/>
                                                        <w:bottom w:val="none" w:sz="0" w:space="0" w:color="auto"/>
                                                        <w:right w:val="none" w:sz="0" w:space="0" w:color="auto"/>
                                                      </w:divBdr>
                                                      <w:divsChild>
                                                        <w:div w:id="948047371">
                                                          <w:marLeft w:val="0"/>
                                                          <w:marRight w:val="0"/>
                                                          <w:marTop w:val="0"/>
                                                          <w:marBottom w:val="0"/>
                                                          <w:divBdr>
                                                            <w:top w:val="none" w:sz="0" w:space="0" w:color="auto"/>
                                                            <w:left w:val="none" w:sz="0" w:space="0" w:color="auto"/>
                                                            <w:bottom w:val="none" w:sz="0" w:space="0" w:color="auto"/>
                                                            <w:right w:val="none" w:sz="0" w:space="0" w:color="auto"/>
                                                          </w:divBdr>
                                                          <w:divsChild>
                                                            <w:div w:id="2044280568">
                                                              <w:marLeft w:val="0"/>
                                                              <w:marRight w:val="0"/>
                                                              <w:marTop w:val="0"/>
                                                              <w:marBottom w:val="0"/>
                                                              <w:divBdr>
                                                                <w:top w:val="none" w:sz="0" w:space="0" w:color="auto"/>
                                                                <w:left w:val="none" w:sz="0" w:space="0" w:color="auto"/>
                                                                <w:bottom w:val="none" w:sz="0" w:space="0" w:color="auto"/>
                                                                <w:right w:val="none" w:sz="0" w:space="0" w:color="auto"/>
                                                              </w:divBdr>
                                                              <w:divsChild>
                                                                <w:div w:id="11281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44341060">
          <w:marLeft w:val="0"/>
          <w:marRight w:val="0"/>
          <w:marTop w:val="0"/>
          <w:marBottom w:val="0"/>
          <w:divBdr>
            <w:top w:val="none" w:sz="0" w:space="0" w:color="auto"/>
            <w:left w:val="none" w:sz="0" w:space="0" w:color="auto"/>
            <w:bottom w:val="none" w:sz="0" w:space="0" w:color="auto"/>
            <w:right w:val="none" w:sz="0" w:space="0" w:color="auto"/>
          </w:divBdr>
        </w:div>
        <w:div w:id="1010064143">
          <w:marLeft w:val="0"/>
          <w:marRight w:val="0"/>
          <w:marTop w:val="0"/>
          <w:marBottom w:val="0"/>
          <w:divBdr>
            <w:top w:val="none" w:sz="0" w:space="0" w:color="auto"/>
            <w:left w:val="none" w:sz="0" w:space="0" w:color="auto"/>
            <w:bottom w:val="none" w:sz="0" w:space="0" w:color="auto"/>
            <w:right w:val="none" w:sz="0" w:space="0" w:color="auto"/>
          </w:divBdr>
        </w:div>
        <w:div w:id="1750424121">
          <w:marLeft w:val="0"/>
          <w:marRight w:val="0"/>
          <w:marTop w:val="0"/>
          <w:marBottom w:val="0"/>
          <w:divBdr>
            <w:top w:val="none" w:sz="0" w:space="0" w:color="auto"/>
            <w:left w:val="none" w:sz="0" w:space="0" w:color="auto"/>
            <w:bottom w:val="none" w:sz="0" w:space="0" w:color="auto"/>
            <w:right w:val="none" w:sz="0" w:space="0" w:color="auto"/>
          </w:divBdr>
          <w:divsChild>
            <w:div w:id="199049677">
              <w:marLeft w:val="0"/>
              <w:marRight w:val="0"/>
              <w:marTop w:val="0"/>
              <w:marBottom w:val="0"/>
              <w:divBdr>
                <w:top w:val="none" w:sz="0" w:space="0" w:color="auto"/>
                <w:left w:val="none" w:sz="0" w:space="0" w:color="auto"/>
                <w:bottom w:val="none" w:sz="0" w:space="0" w:color="auto"/>
                <w:right w:val="none" w:sz="0" w:space="0" w:color="auto"/>
              </w:divBdr>
              <w:divsChild>
                <w:div w:id="1967009484">
                  <w:marLeft w:val="0"/>
                  <w:marRight w:val="0"/>
                  <w:marTop w:val="0"/>
                  <w:marBottom w:val="0"/>
                  <w:divBdr>
                    <w:top w:val="none" w:sz="0" w:space="0" w:color="auto"/>
                    <w:left w:val="none" w:sz="0" w:space="0" w:color="auto"/>
                    <w:bottom w:val="none" w:sz="0" w:space="0" w:color="auto"/>
                    <w:right w:val="none" w:sz="0" w:space="0" w:color="auto"/>
                  </w:divBdr>
                </w:div>
                <w:div w:id="918902423">
                  <w:marLeft w:val="0"/>
                  <w:marRight w:val="0"/>
                  <w:marTop w:val="0"/>
                  <w:marBottom w:val="0"/>
                  <w:divBdr>
                    <w:top w:val="none" w:sz="0" w:space="0" w:color="auto"/>
                    <w:left w:val="none" w:sz="0" w:space="0" w:color="auto"/>
                    <w:bottom w:val="none" w:sz="0" w:space="0" w:color="auto"/>
                    <w:right w:val="none" w:sz="0" w:space="0" w:color="auto"/>
                  </w:divBdr>
                  <w:divsChild>
                    <w:div w:id="151657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862011">
          <w:marLeft w:val="0"/>
          <w:marRight w:val="0"/>
          <w:marTop w:val="0"/>
          <w:marBottom w:val="0"/>
          <w:divBdr>
            <w:top w:val="none" w:sz="0" w:space="0" w:color="auto"/>
            <w:left w:val="none" w:sz="0" w:space="0" w:color="auto"/>
            <w:bottom w:val="none" w:sz="0" w:space="0" w:color="auto"/>
            <w:right w:val="none" w:sz="0" w:space="0" w:color="auto"/>
          </w:divBdr>
          <w:divsChild>
            <w:div w:id="1531187653">
              <w:marLeft w:val="0"/>
              <w:marRight w:val="0"/>
              <w:marTop w:val="0"/>
              <w:marBottom w:val="0"/>
              <w:divBdr>
                <w:top w:val="none" w:sz="0" w:space="0" w:color="auto"/>
                <w:left w:val="none" w:sz="0" w:space="0" w:color="auto"/>
                <w:bottom w:val="none" w:sz="0" w:space="0" w:color="auto"/>
                <w:right w:val="none" w:sz="0" w:space="0" w:color="auto"/>
              </w:divBdr>
              <w:divsChild>
                <w:div w:id="1787382952">
                  <w:marLeft w:val="0"/>
                  <w:marRight w:val="0"/>
                  <w:marTop w:val="0"/>
                  <w:marBottom w:val="0"/>
                  <w:divBdr>
                    <w:top w:val="none" w:sz="0" w:space="0" w:color="auto"/>
                    <w:left w:val="none" w:sz="0" w:space="0" w:color="auto"/>
                    <w:bottom w:val="none" w:sz="0" w:space="0" w:color="auto"/>
                    <w:right w:val="none" w:sz="0" w:space="0" w:color="auto"/>
                  </w:divBdr>
                  <w:divsChild>
                    <w:div w:id="2091197555">
                      <w:marLeft w:val="0"/>
                      <w:marRight w:val="0"/>
                      <w:marTop w:val="0"/>
                      <w:marBottom w:val="0"/>
                      <w:divBdr>
                        <w:top w:val="none" w:sz="0" w:space="0" w:color="auto"/>
                        <w:left w:val="none" w:sz="0" w:space="0" w:color="auto"/>
                        <w:bottom w:val="none" w:sz="0" w:space="0" w:color="auto"/>
                        <w:right w:val="none" w:sz="0" w:space="0" w:color="auto"/>
                      </w:divBdr>
                      <w:divsChild>
                        <w:div w:id="2003315094">
                          <w:marLeft w:val="0"/>
                          <w:marRight w:val="0"/>
                          <w:marTop w:val="0"/>
                          <w:marBottom w:val="0"/>
                          <w:divBdr>
                            <w:top w:val="none" w:sz="0" w:space="0" w:color="auto"/>
                            <w:left w:val="none" w:sz="0" w:space="0" w:color="auto"/>
                            <w:bottom w:val="none" w:sz="0" w:space="0" w:color="auto"/>
                            <w:right w:val="none" w:sz="0" w:space="0" w:color="auto"/>
                          </w:divBdr>
                          <w:divsChild>
                            <w:div w:id="736364394">
                              <w:marLeft w:val="0"/>
                              <w:marRight w:val="0"/>
                              <w:marTop w:val="0"/>
                              <w:marBottom w:val="0"/>
                              <w:divBdr>
                                <w:top w:val="none" w:sz="0" w:space="0" w:color="auto"/>
                                <w:left w:val="none" w:sz="0" w:space="0" w:color="auto"/>
                                <w:bottom w:val="none" w:sz="0" w:space="0" w:color="auto"/>
                                <w:right w:val="none" w:sz="0" w:space="0" w:color="auto"/>
                              </w:divBdr>
                              <w:divsChild>
                                <w:div w:id="1613586803">
                                  <w:marLeft w:val="0"/>
                                  <w:marRight w:val="0"/>
                                  <w:marTop w:val="0"/>
                                  <w:marBottom w:val="0"/>
                                  <w:divBdr>
                                    <w:top w:val="none" w:sz="0" w:space="0" w:color="auto"/>
                                    <w:left w:val="none" w:sz="0" w:space="0" w:color="auto"/>
                                    <w:bottom w:val="none" w:sz="0" w:space="0" w:color="auto"/>
                                    <w:right w:val="none" w:sz="0" w:space="0" w:color="auto"/>
                                  </w:divBdr>
                                  <w:divsChild>
                                    <w:div w:id="1262058337">
                                      <w:marLeft w:val="0"/>
                                      <w:marRight w:val="0"/>
                                      <w:marTop w:val="0"/>
                                      <w:marBottom w:val="0"/>
                                      <w:divBdr>
                                        <w:top w:val="none" w:sz="0" w:space="0" w:color="auto"/>
                                        <w:left w:val="none" w:sz="0" w:space="0" w:color="auto"/>
                                        <w:bottom w:val="none" w:sz="0" w:space="0" w:color="auto"/>
                                        <w:right w:val="none" w:sz="0" w:space="0" w:color="auto"/>
                                      </w:divBdr>
                                      <w:divsChild>
                                        <w:div w:id="679509703">
                                          <w:marLeft w:val="0"/>
                                          <w:marRight w:val="0"/>
                                          <w:marTop w:val="0"/>
                                          <w:marBottom w:val="0"/>
                                          <w:divBdr>
                                            <w:top w:val="none" w:sz="0" w:space="0" w:color="auto"/>
                                            <w:left w:val="none" w:sz="0" w:space="0" w:color="auto"/>
                                            <w:bottom w:val="none" w:sz="0" w:space="0" w:color="auto"/>
                                            <w:right w:val="none" w:sz="0" w:space="0" w:color="auto"/>
                                          </w:divBdr>
                                          <w:divsChild>
                                            <w:div w:id="2109957522">
                                              <w:marLeft w:val="0"/>
                                              <w:marRight w:val="0"/>
                                              <w:marTop w:val="0"/>
                                              <w:marBottom w:val="0"/>
                                              <w:divBdr>
                                                <w:top w:val="none" w:sz="0" w:space="0" w:color="auto"/>
                                                <w:left w:val="none" w:sz="0" w:space="0" w:color="auto"/>
                                                <w:bottom w:val="none" w:sz="0" w:space="0" w:color="auto"/>
                                                <w:right w:val="none" w:sz="0" w:space="0" w:color="auto"/>
                                              </w:divBdr>
                                              <w:divsChild>
                                                <w:div w:id="15703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45146">
          <w:marLeft w:val="0"/>
          <w:marRight w:val="0"/>
          <w:marTop w:val="0"/>
          <w:marBottom w:val="0"/>
          <w:divBdr>
            <w:top w:val="none" w:sz="0" w:space="0" w:color="auto"/>
            <w:left w:val="none" w:sz="0" w:space="0" w:color="auto"/>
            <w:bottom w:val="none" w:sz="0" w:space="0" w:color="auto"/>
            <w:right w:val="none" w:sz="0" w:space="0" w:color="auto"/>
          </w:divBdr>
        </w:div>
        <w:div w:id="125508506">
          <w:marLeft w:val="0"/>
          <w:marRight w:val="0"/>
          <w:marTop w:val="0"/>
          <w:marBottom w:val="0"/>
          <w:divBdr>
            <w:top w:val="none" w:sz="0" w:space="0" w:color="auto"/>
            <w:left w:val="none" w:sz="0" w:space="0" w:color="auto"/>
            <w:bottom w:val="none" w:sz="0" w:space="0" w:color="auto"/>
            <w:right w:val="none" w:sz="0" w:space="0" w:color="auto"/>
          </w:divBdr>
        </w:div>
        <w:div w:id="414209094">
          <w:marLeft w:val="0"/>
          <w:marRight w:val="0"/>
          <w:marTop w:val="0"/>
          <w:marBottom w:val="0"/>
          <w:divBdr>
            <w:top w:val="none" w:sz="0" w:space="0" w:color="auto"/>
            <w:left w:val="none" w:sz="0" w:space="0" w:color="auto"/>
            <w:bottom w:val="none" w:sz="0" w:space="0" w:color="auto"/>
            <w:right w:val="none" w:sz="0" w:space="0" w:color="auto"/>
          </w:divBdr>
          <w:divsChild>
            <w:div w:id="826172834">
              <w:marLeft w:val="0"/>
              <w:marRight w:val="0"/>
              <w:marTop w:val="0"/>
              <w:marBottom w:val="0"/>
              <w:divBdr>
                <w:top w:val="none" w:sz="0" w:space="0" w:color="auto"/>
                <w:left w:val="none" w:sz="0" w:space="0" w:color="auto"/>
                <w:bottom w:val="none" w:sz="0" w:space="0" w:color="auto"/>
                <w:right w:val="none" w:sz="0" w:space="0" w:color="auto"/>
              </w:divBdr>
              <w:divsChild>
                <w:div w:id="904340470">
                  <w:marLeft w:val="0"/>
                  <w:marRight w:val="0"/>
                  <w:marTop w:val="0"/>
                  <w:marBottom w:val="0"/>
                  <w:divBdr>
                    <w:top w:val="none" w:sz="0" w:space="0" w:color="auto"/>
                    <w:left w:val="none" w:sz="0" w:space="0" w:color="auto"/>
                    <w:bottom w:val="none" w:sz="0" w:space="0" w:color="auto"/>
                    <w:right w:val="none" w:sz="0" w:space="0" w:color="auto"/>
                  </w:divBdr>
                  <w:divsChild>
                    <w:div w:id="1352338289">
                      <w:marLeft w:val="0"/>
                      <w:marRight w:val="0"/>
                      <w:marTop w:val="0"/>
                      <w:marBottom w:val="0"/>
                      <w:divBdr>
                        <w:top w:val="none" w:sz="0" w:space="0" w:color="auto"/>
                        <w:left w:val="none" w:sz="0" w:space="0" w:color="auto"/>
                        <w:bottom w:val="none" w:sz="0" w:space="0" w:color="auto"/>
                        <w:right w:val="none" w:sz="0" w:space="0" w:color="auto"/>
                      </w:divBdr>
                      <w:divsChild>
                        <w:div w:id="1725443484">
                          <w:marLeft w:val="0"/>
                          <w:marRight w:val="0"/>
                          <w:marTop w:val="0"/>
                          <w:marBottom w:val="0"/>
                          <w:divBdr>
                            <w:top w:val="none" w:sz="0" w:space="0" w:color="auto"/>
                            <w:left w:val="none" w:sz="0" w:space="0" w:color="auto"/>
                            <w:bottom w:val="none" w:sz="0" w:space="0" w:color="auto"/>
                            <w:right w:val="none" w:sz="0" w:space="0" w:color="auto"/>
                          </w:divBdr>
                          <w:divsChild>
                            <w:div w:id="1571962140">
                              <w:marLeft w:val="0"/>
                              <w:marRight w:val="0"/>
                              <w:marTop w:val="0"/>
                              <w:marBottom w:val="0"/>
                              <w:divBdr>
                                <w:top w:val="none" w:sz="0" w:space="0" w:color="auto"/>
                                <w:left w:val="none" w:sz="0" w:space="0" w:color="auto"/>
                                <w:bottom w:val="none" w:sz="0" w:space="0" w:color="auto"/>
                                <w:right w:val="none" w:sz="0" w:space="0" w:color="auto"/>
                              </w:divBdr>
                              <w:divsChild>
                                <w:div w:id="192737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894793">
                      <w:marLeft w:val="0"/>
                      <w:marRight w:val="0"/>
                      <w:marTop w:val="0"/>
                      <w:marBottom w:val="0"/>
                      <w:divBdr>
                        <w:top w:val="none" w:sz="0" w:space="0" w:color="auto"/>
                        <w:left w:val="none" w:sz="0" w:space="0" w:color="auto"/>
                        <w:bottom w:val="none" w:sz="0" w:space="0" w:color="auto"/>
                        <w:right w:val="none" w:sz="0" w:space="0" w:color="auto"/>
                      </w:divBdr>
                      <w:divsChild>
                        <w:div w:id="1569530390">
                          <w:marLeft w:val="0"/>
                          <w:marRight w:val="0"/>
                          <w:marTop w:val="0"/>
                          <w:marBottom w:val="0"/>
                          <w:divBdr>
                            <w:top w:val="none" w:sz="0" w:space="0" w:color="auto"/>
                            <w:left w:val="none" w:sz="0" w:space="0" w:color="auto"/>
                            <w:bottom w:val="none" w:sz="0" w:space="0" w:color="auto"/>
                            <w:right w:val="none" w:sz="0" w:space="0" w:color="auto"/>
                          </w:divBdr>
                          <w:divsChild>
                            <w:div w:id="119434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096414">
          <w:marLeft w:val="0"/>
          <w:marRight w:val="0"/>
          <w:marTop w:val="0"/>
          <w:marBottom w:val="0"/>
          <w:divBdr>
            <w:top w:val="none" w:sz="0" w:space="0" w:color="auto"/>
            <w:left w:val="none" w:sz="0" w:space="0" w:color="auto"/>
            <w:bottom w:val="none" w:sz="0" w:space="0" w:color="auto"/>
            <w:right w:val="none" w:sz="0" w:space="0" w:color="auto"/>
          </w:divBdr>
        </w:div>
        <w:div w:id="110515577">
          <w:marLeft w:val="0"/>
          <w:marRight w:val="0"/>
          <w:marTop w:val="0"/>
          <w:marBottom w:val="0"/>
          <w:divBdr>
            <w:top w:val="none" w:sz="0" w:space="0" w:color="auto"/>
            <w:left w:val="none" w:sz="0" w:space="0" w:color="auto"/>
            <w:bottom w:val="none" w:sz="0" w:space="0" w:color="auto"/>
            <w:right w:val="none" w:sz="0" w:space="0" w:color="auto"/>
          </w:divBdr>
        </w:div>
        <w:div w:id="605314836">
          <w:marLeft w:val="0"/>
          <w:marRight w:val="0"/>
          <w:marTop w:val="0"/>
          <w:marBottom w:val="0"/>
          <w:divBdr>
            <w:top w:val="none" w:sz="0" w:space="0" w:color="auto"/>
            <w:left w:val="none" w:sz="0" w:space="0" w:color="auto"/>
            <w:bottom w:val="none" w:sz="0" w:space="0" w:color="auto"/>
            <w:right w:val="none" w:sz="0" w:space="0" w:color="auto"/>
          </w:divBdr>
        </w:div>
        <w:div w:id="142822144">
          <w:marLeft w:val="0"/>
          <w:marRight w:val="0"/>
          <w:marTop w:val="0"/>
          <w:marBottom w:val="0"/>
          <w:divBdr>
            <w:top w:val="none" w:sz="0" w:space="0" w:color="auto"/>
            <w:left w:val="none" w:sz="0" w:space="0" w:color="auto"/>
            <w:bottom w:val="none" w:sz="0" w:space="0" w:color="auto"/>
            <w:right w:val="none" w:sz="0" w:space="0" w:color="auto"/>
          </w:divBdr>
          <w:divsChild>
            <w:div w:id="884634979">
              <w:marLeft w:val="0"/>
              <w:marRight w:val="0"/>
              <w:marTop w:val="0"/>
              <w:marBottom w:val="0"/>
              <w:divBdr>
                <w:top w:val="none" w:sz="0" w:space="0" w:color="auto"/>
                <w:left w:val="none" w:sz="0" w:space="0" w:color="auto"/>
                <w:bottom w:val="none" w:sz="0" w:space="0" w:color="auto"/>
                <w:right w:val="none" w:sz="0" w:space="0" w:color="auto"/>
              </w:divBdr>
              <w:divsChild>
                <w:div w:id="1457748278">
                  <w:marLeft w:val="0"/>
                  <w:marRight w:val="0"/>
                  <w:marTop w:val="0"/>
                  <w:marBottom w:val="0"/>
                  <w:divBdr>
                    <w:top w:val="none" w:sz="0" w:space="0" w:color="auto"/>
                    <w:left w:val="none" w:sz="0" w:space="0" w:color="auto"/>
                    <w:bottom w:val="none" w:sz="0" w:space="0" w:color="auto"/>
                    <w:right w:val="none" w:sz="0" w:space="0" w:color="auto"/>
                  </w:divBdr>
                  <w:divsChild>
                    <w:div w:id="1485469093">
                      <w:marLeft w:val="0"/>
                      <w:marRight w:val="0"/>
                      <w:marTop w:val="0"/>
                      <w:marBottom w:val="0"/>
                      <w:divBdr>
                        <w:top w:val="none" w:sz="0" w:space="0" w:color="auto"/>
                        <w:left w:val="none" w:sz="0" w:space="0" w:color="auto"/>
                        <w:bottom w:val="none" w:sz="0" w:space="0" w:color="auto"/>
                        <w:right w:val="none" w:sz="0" w:space="0" w:color="auto"/>
                      </w:divBdr>
                    </w:div>
                    <w:div w:id="19475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800982">
      <w:bodyDiv w:val="1"/>
      <w:marLeft w:val="0"/>
      <w:marRight w:val="0"/>
      <w:marTop w:val="0"/>
      <w:marBottom w:val="0"/>
      <w:divBdr>
        <w:top w:val="none" w:sz="0" w:space="0" w:color="auto"/>
        <w:left w:val="none" w:sz="0" w:space="0" w:color="auto"/>
        <w:bottom w:val="none" w:sz="0" w:space="0" w:color="auto"/>
        <w:right w:val="none" w:sz="0" w:space="0" w:color="auto"/>
      </w:divBdr>
      <w:divsChild>
        <w:div w:id="1555384758">
          <w:marLeft w:val="0"/>
          <w:marRight w:val="0"/>
          <w:marTop w:val="0"/>
          <w:marBottom w:val="0"/>
          <w:divBdr>
            <w:top w:val="none" w:sz="0" w:space="0" w:color="auto"/>
            <w:left w:val="none" w:sz="0" w:space="0" w:color="auto"/>
            <w:bottom w:val="none" w:sz="0" w:space="0" w:color="auto"/>
            <w:right w:val="none" w:sz="0" w:space="0" w:color="auto"/>
          </w:divBdr>
          <w:divsChild>
            <w:div w:id="329525156">
              <w:marLeft w:val="0"/>
              <w:marRight w:val="0"/>
              <w:marTop w:val="0"/>
              <w:marBottom w:val="0"/>
              <w:divBdr>
                <w:top w:val="none" w:sz="0" w:space="0" w:color="auto"/>
                <w:left w:val="none" w:sz="0" w:space="0" w:color="auto"/>
                <w:bottom w:val="none" w:sz="0" w:space="0" w:color="auto"/>
                <w:right w:val="none" w:sz="0" w:space="0" w:color="auto"/>
              </w:divBdr>
            </w:div>
          </w:divsChild>
        </w:div>
        <w:div w:id="557015764">
          <w:marLeft w:val="0"/>
          <w:marRight w:val="0"/>
          <w:marTop w:val="0"/>
          <w:marBottom w:val="0"/>
          <w:divBdr>
            <w:top w:val="none" w:sz="0" w:space="0" w:color="auto"/>
            <w:left w:val="none" w:sz="0" w:space="0" w:color="auto"/>
            <w:bottom w:val="none" w:sz="0" w:space="0" w:color="auto"/>
            <w:right w:val="none" w:sz="0" w:space="0" w:color="auto"/>
          </w:divBdr>
          <w:divsChild>
            <w:div w:id="1873961498">
              <w:marLeft w:val="0"/>
              <w:marRight w:val="0"/>
              <w:marTop w:val="0"/>
              <w:marBottom w:val="0"/>
              <w:divBdr>
                <w:top w:val="none" w:sz="0" w:space="0" w:color="auto"/>
                <w:left w:val="none" w:sz="0" w:space="0" w:color="auto"/>
                <w:bottom w:val="none" w:sz="0" w:space="0" w:color="auto"/>
                <w:right w:val="none" w:sz="0" w:space="0" w:color="auto"/>
              </w:divBdr>
              <w:divsChild>
                <w:div w:id="337394211">
                  <w:marLeft w:val="0"/>
                  <w:marRight w:val="0"/>
                  <w:marTop w:val="0"/>
                  <w:marBottom w:val="0"/>
                  <w:divBdr>
                    <w:top w:val="none" w:sz="0" w:space="0" w:color="auto"/>
                    <w:left w:val="none" w:sz="0" w:space="0" w:color="auto"/>
                    <w:bottom w:val="none" w:sz="0" w:space="0" w:color="auto"/>
                    <w:right w:val="none" w:sz="0" w:space="0" w:color="auto"/>
                  </w:divBdr>
                  <w:divsChild>
                    <w:div w:id="253561160">
                      <w:marLeft w:val="0"/>
                      <w:marRight w:val="0"/>
                      <w:marTop w:val="0"/>
                      <w:marBottom w:val="0"/>
                      <w:divBdr>
                        <w:top w:val="none" w:sz="0" w:space="0" w:color="auto"/>
                        <w:left w:val="none" w:sz="0" w:space="0" w:color="auto"/>
                        <w:bottom w:val="none" w:sz="0" w:space="0" w:color="auto"/>
                        <w:right w:val="none" w:sz="0" w:space="0" w:color="auto"/>
                      </w:divBdr>
                      <w:divsChild>
                        <w:div w:id="82112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062059">
          <w:marLeft w:val="0"/>
          <w:marRight w:val="0"/>
          <w:marTop w:val="0"/>
          <w:marBottom w:val="0"/>
          <w:divBdr>
            <w:top w:val="none" w:sz="0" w:space="0" w:color="auto"/>
            <w:left w:val="none" w:sz="0" w:space="0" w:color="auto"/>
            <w:bottom w:val="none" w:sz="0" w:space="0" w:color="auto"/>
            <w:right w:val="none" w:sz="0" w:space="0" w:color="auto"/>
          </w:divBdr>
        </w:div>
        <w:div w:id="1426996053">
          <w:marLeft w:val="0"/>
          <w:marRight w:val="0"/>
          <w:marTop w:val="0"/>
          <w:marBottom w:val="0"/>
          <w:divBdr>
            <w:top w:val="none" w:sz="0" w:space="0" w:color="auto"/>
            <w:left w:val="none" w:sz="0" w:space="0" w:color="auto"/>
            <w:bottom w:val="none" w:sz="0" w:space="0" w:color="auto"/>
            <w:right w:val="none" w:sz="0" w:space="0" w:color="auto"/>
          </w:divBdr>
        </w:div>
        <w:div w:id="28344014">
          <w:marLeft w:val="0"/>
          <w:marRight w:val="0"/>
          <w:marTop w:val="0"/>
          <w:marBottom w:val="0"/>
          <w:divBdr>
            <w:top w:val="none" w:sz="0" w:space="0" w:color="auto"/>
            <w:left w:val="none" w:sz="0" w:space="0" w:color="auto"/>
            <w:bottom w:val="none" w:sz="0" w:space="0" w:color="auto"/>
            <w:right w:val="none" w:sz="0" w:space="0" w:color="auto"/>
          </w:divBdr>
          <w:divsChild>
            <w:div w:id="867183893">
              <w:marLeft w:val="0"/>
              <w:marRight w:val="0"/>
              <w:marTop w:val="0"/>
              <w:marBottom w:val="0"/>
              <w:divBdr>
                <w:top w:val="none" w:sz="0" w:space="0" w:color="auto"/>
                <w:left w:val="none" w:sz="0" w:space="0" w:color="auto"/>
                <w:bottom w:val="none" w:sz="0" w:space="0" w:color="auto"/>
                <w:right w:val="none" w:sz="0" w:space="0" w:color="auto"/>
              </w:divBdr>
              <w:divsChild>
                <w:div w:id="1343584440">
                  <w:marLeft w:val="0"/>
                  <w:marRight w:val="0"/>
                  <w:marTop w:val="0"/>
                  <w:marBottom w:val="0"/>
                  <w:divBdr>
                    <w:top w:val="none" w:sz="0" w:space="0" w:color="auto"/>
                    <w:left w:val="none" w:sz="0" w:space="0" w:color="auto"/>
                    <w:bottom w:val="none" w:sz="0" w:space="0" w:color="auto"/>
                    <w:right w:val="none" w:sz="0" w:space="0" w:color="auto"/>
                  </w:divBdr>
                </w:div>
                <w:div w:id="1763064644">
                  <w:marLeft w:val="0"/>
                  <w:marRight w:val="0"/>
                  <w:marTop w:val="0"/>
                  <w:marBottom w:val="0"/>
                  <w:divBdr>
                    <w:top w:val="none" w:sz="0" w:space="0" w:color="auto"/>
                    <w:left w:val="none" w:sz="0" w:space="0" w:color="auto"/>
                    <w:bottom w:val="none" w:sz="0" w:space="0" w:color="auto"/>
                    <w:right w:val="none" w:sz="0" w:space="0" w:color="auto"/>
                  </w:divBdr>
                  <w:divsChild>
                    <w:div w:id="15293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07015">
          <w:marLeft w:val="0"/>
          <w:marRight w:val="0"/>
          <w:marTop w:val="0"/>
          <w:marBottom w:val="0"/>
          <w:divBdr>
            <w:top w:val="none" w:sz="0" w:space="0" w:color="auto"/>
            <w:left w:val="none" w:sz="0" w:space="0" w:color="auto"/>
            <w:bottom w:val="none" w:sz="0" w:space="0" w:color="auto"/>
            <w:right w:val="none" w:sz="0" w:space="0" w:color="auto"/>
          </w:divBdr>
          <w:divsChild>
            <w:div w:id="1581864910">
              <w:marLeft w:val="0"/>
              <w:marRight w:val="0"/>
              <w:marTop w:val="0"/>
              <w:marBottom w:val="0"/>
              <w:divBdr>
                <w:top w:val="none" w:sz="0" w:space="0" w:color="auto"/>
                <w:left w:val="none" w:sz="0" w:space="0" w:color="auto"/>
                <w:bottom w:val="none" w:sz="0" w:space="0" w:color="auto"/>
                <w:right w:val="none" w:sz="0" w:space="0" w:color="auto"/>
              </w:divBdr>
              <w:divsChild>
                <w:div w:id="973488161">
                  <w:marLeft w:val="0"/>
                  <w:marRight w:val="0"/>
                  <w:marTop w:val="0"/>
                  <w:marBottom w:val="0"/>
                  <w:divBdr>
                    <w:top w:val="none" w:sz="0" w:space="0" w:color="auto"/>
                    <w:left w:val="none" w:sz="0" w:space="0" w:color="auto"/>
                    <w:bottom w:val="none" w:sz="0" w:space="0" w:color="auto"/>
                    <w:right w:val="none" w:sz="0" w:space="0" w:color="auto"/>
                  </w:divBdr>
                  <w:divsChild>
                    <w:div w:id="1523780100">
                      <w:marLeft w:val="0"/>
                      <w:marRight w:val="0"/>
                      <w:marTop w:val="0"/>
                      <w:marBottom w:val="0"/>
                      <w:divBdr>
                        <w:top w:val="none" w:sz="0" w:space="0" w:color="auto"/>
                        <w:left w:val="none" w:sz="0" w:space="0" w:color="auto"/>
                        <w:bottom w:val="none" w:sz="0" w:space="0" w:color="auto"/>
                        <w:right w:val="none" w:sz="0" w:space="0" w:color="auto"/>
                      </w:divBdr>
                      <w:divsChild>
                        <w:div w:id="131800461">
                          <w:marLeft w:val="0"/>
                          <w:marRight w:val="0"/>
                          <w:marTop w:val="0"/>
                          <w:marBottom w:val="0"/>
                          <w:divBdr>
                            <w:top w:val="none" w:sz="0" w:space="0" w:color="auto"/>
                            <w:left w:val="none" w:sz="0" w:space="0" w:color="auto"/>
                            <w:bottom w:val="none" w:sz="0" w:space="0" w:color="auto"/>
                            <w:right w:val="none" w:sz="0" w:space="0" w:color="auto"/>
                          </w:divBdr>
                          <w:divsChild>
                            <w:div w:id="437482231">
                              <w:marLeft w:val="0"/>
                              <w:marRight w:val="0"/>
                              <w:marTop w:val="0"/>
                              <w:marBottom w:val="0"/>
                              <w:divBdr>
                                <w:top w:val="none" w:sz="0" w:space="0" w:color="auto"/>
                                <w:left w:val="none" w:sz="0" w:space="0" w:color="auto"/>
                                <w:bottom w:val="none" w:sz="0" w:space="0" w:color="auto"/>
                                <w:right w:val="none" w:sz="0" w:space="0" w:color="auto"/>
                              </w:divBdr>
                              <w:divsChild>
                                <w:div w:id="1969630652">
                                  <w:marLeft w:val="0"/>
                                  <w:marRight w:val="0"/>
                                  <w:marTop w:val="0"/>
                                  <w:marBottom w:val="0"/>
                                  <w:divBdr>
                                    <w:top w:val="none" w:sz="0" w:space="0" w:color="auto"/>
                                    <w:left w:val="none" w:sz="0" w:space="0" w:color="auto"/>
                                    <w:bottom w:val="none" w:sz="0" w:space="0" w:color="auto"/>
                                    <w:right w:val="none" w:sz="0" w:space="0" w:color="auto"/>
                                  </w:divBdr>
                                  <w:divsChild>
                                    <w:div w:id="1738942386">
                                      <w:marLeft w:val="0"/>
                                      <w:marRight w:val="0"/>
                                      <w:marTop w:val="0"/>
                                      <w:marBottom w:val="0"/>
                                      <w:divBdr>
                                        <w:top w:val="none" w:sz="0" w:space="0" w:color="auto"/>
                                        <w:left w:val="none" w:sz="0" w:space="0" w:color="auto"/>
                                        <w:bottom w:val="none" w:sz="0" w:space="0" w:color="auto"/>
                                        <w:right w:val="none" w:sz="0" w:space="0" w:color="auto"/>
                                      </w:divBdr>
                                      <w:divsChild>
                                        <w:div w:id="1664965948">
                                          <w:marLeft w:val="0"/>
                                          <w:marRight w:val="0"/>
                                          <w:marTop w:val="0"/>
                                          <w:marBottom w:val="0"/>
                                          <w:divBdr>
                                            <w:top w:val="none" w:sz="0" w:space="0" w:color="auto"/>
                                            <w:left w:val="none" w:sz="0" w:space="0" w:color="auto"/>
                                            <w:bottom w:val="none" w:sz="0" w:space="0" w:color="auto"/>
                                            <w:right w:val="none" w:sz="0" w:space="0" w:color="auto"/>
                                          </w:divBdr>
                                          <w:divsChild>
                                            <w:div w:id="227541221">
                                              <w:marLeft w:val="0"/>
                                              <w:marRight w:val="0"/>
                                              <w:marTop w:val="0"/>
                                              <w:marBottom w:val="0"/>
                                              <w:divBdr>
                                                <w:top w:val="none" w:sz="0" w:space="0" w:color="auto"/>
                                                <w:left w:val="none" w:sz="0" w:space="0" w:color="auto"/>
                                                <w:bottom w:val="none" w:sz="0" w:space="0" w:color="auto"/>
                                                <w:right w:val="none" w:sz="0" w:space="0" w:color="auto"/>
                                              </w:divBdr>
                                              <w:divsChild>
                                                <w:div w:id="11070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09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741501">
          <w:marLeft w:val="0"/>
          <w:marRight w:val="0"/>
          <w:marTop w:val="0"/>
          <w:marBottom w:val="0"/>
          <w:divBdr>
            <w:top w:val="none" w:sz="0" w:space="0" w:color="auto"/>
            <w:left w:val="none" w:sz="0" w:space="0" w:color="auto"/>
            <w:bottom w:val="none" w:sz="0" w:space="0" w:color="auto"/>
            <w:right w:val="none" w:sz="0" w:space="0" w:color="auto"/>
          </w:divBdr>
        </w:div>
        <w:div w:id="264769381">
          <w:marLeft w:val="0"/>
          <w:marRight w:val="0"/>
          <w:marTop w:val="0"/>
          <w:marBottom w:val="0"/>
          <w:divBdr>
            <w:top w:val="none" w:sz="0" w:space="0" w:color="auto"/>
            <w:left w:val="none" w:sz="0" w:space="0" w:color="auto"/>
            <w:bottom w:val="none" w:sz="0" w:space="0" w:color="auto"/>
            <w:right w:val="none" w:sz="0" w:space="0" w:color="auto"/>
          </w:divBdr>
        </w:div>
        <w:div w:id="290788783">
          <w:marLeft w:val="0"/>
          <w:marRight w:val="0"/>
          <w:marTop w:val="0"/>
          <w:marBottom w:val="0"/>
          <w:divBdr>
            <w:top w:val="none" w:sz="0" w:space="0" w:color="auto"/>
            <w:left w:val="none" w:sz="0" w:space="0" w:color="auto"/>
            <w:bottom w:val="none" w:sz="0" w:space="0" w:color="auto"/>
            <w:right w:val="none" w:sz="0" w:space="0" w:color="auto"/>
          </w:divBdr>
          <w:divsChild>
            <w:div w:id="1312057805">
              <w:marLeft w:val="0"/>
              <w:marRight w:val="0"/>
              <w:marTop w:val="0"/>
              <w:marBottom w:val="0"/>
              <w:divBdr>
                <w:top w:val="none" w:sz="0" w:space="0" w:color="auto"/>
                <w:left w:val="none" w:sz="0" w:space="0" w:color="auto"/>
                <w:bottom w:val="none" w:sz="0" w:space="0" w:color="auto"/>
                <w:right w:val="none" w:sz="0" w:space="0" w:color="auto"/>
              </w:divBdr>
              <w:divsChild>
                <w:div w:id="861865255">
                  <w:marLeft w:val="0"/>
                  <w:marRight w:val="0"/>
                  <w:marTop w:val="0"/>
                  <w:marBottom w:val="0"/>
                  <w:divBdr>
                    <w:top w:val="none" w:sz="0" w:space="0" w:color="auto"/>
                    <w:left w:val="none" w:sz="0" w:space="0" w:color="auto"/>
                    <w:bottom w:val="none" w:sz="0" w:space="0" w:color="auto"/>
                    <w:right w:val="none" w:sz="0" w:space="0" w:color="auto"/>
                  </w:divBdr>
                </w:div>
                <w:div w:id="124473338">
                  <w:marLeft w:val="0"/>
                  <w:marRight w:val="0"/>
                  <w:marTop w:val="0"/>
                  <w:marBottom w:val="0"/>
                  <w:divBdr>
                    <w:top w:val="none" w:sz="0" w:space="0" w:color="auto"/>
                    <w:left w:val="none" w:sz="0" w:space="0" w:color="auto"/>
                    <w:bottom w:val="none" w:sz="0" w:space="0" w:color="auto"/>
                    <w:right w:val="none" w:sz="0" w:space="0" w:color="auto"/>
                  </w:divBdr>
                  <w:divsChild>
                    <w:div w:id="84320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30972">
          <w:marLeft w:val="0"/>
          <w:marRight w:val="0"/>
          <w:marTop w:val="0"/>
          <w:marBottom w:val="0"/>
          <w:divBdr>
            <w:top w:val="none" w:sz="0" w:space="0" w:color="auto"/>
            <w:left w:val="none" w:sz="0" w:space="0" w:color="auto"/>
            <w:bottom w:val="none" w:sz="0" w:space="0" w:color="auto"/>
            <w:right w:val="none" w:sz="0" w:space="0" w:color="auto"/>
          </w:divBdr>
          <w:divsChild>
            <w:div w:id="293873620">
              <w:marLeft w:val="0"/>
              <w:marRight w:val="0"/>
              <w:marTop w:val="0"/>
              <w:marBottom w:val="0"/>
              <w:divBdr>
                <w:top w:val="none" w:sz="0" w:space="0" w:color="auto"/>
                <w:left w:val="none" w:sz="0" w:space="0" w:color="auto"/>
                <w:bottom w:val="none" w:sz="0" w:space="0" w:color="auto"/>
                <w:right w:val="none" w:sz="0" w:space="0" w:color="auto"/>
              </w:divBdr>
              <w:divsChild>
                <w:div w:id="1212225948">
                  <w:marLeft w:val="0"/>
                  <w:marRight w:val="0"/>
                  <w:marTop w:val="0"/>
                  <w:marBottom w:val="0"/>
                  <w:divBdr>
                    <w:top w:val="none" w:sz="0" w:space="0" w:color="auto"/>
                    <w:left w:val="none" w:sz="0" w:space="0" w:color="auto"/>
                    <w:bottom w:val="none" w:sz="0" w:space="0" w:color="auto"/>
                    <w:right w:val="none" w:sz="0" w:space="0" w:color="auto"/>
                  </w:divBdr>
                  <w:divsChild>
                    <w:div w:id="1653220783">
                      <w:marLeft w:val="0"/>
                      <w:marRight w:val="0"/>
                      <w:marTop w:val="0"/>
                      <w:marBottom w:val="0"/>
                      <w:divBdr>
                        <w:top w:val="none" w:sz="0" w:space="0" w:color="auto"/>
                        <w:left w:val="none" w:sz="0" w:space="0" w:color="auto"/>
                        <w:bottom w:val="none" w:sz="0" w:space="0" w:color="auto"/>
                        <w:right w:val="none" w:sz="0" w:space="0" w:color="auto"/>
                      </w:divBdr>
                      <w:divsChild>
                        <w:div w:id="278143354">
                          <w:marLeft w:val="0"/>
                          <w:marRight w:val="0"/>
                          <w:marTop w:val="0"/>
                          <w:marBottom w:val="0"/>
                          <w:divBdr>
                            <w:top w:val="none" w:sz="0" w:space="0" w:color="auto"/>
                            <w:left w:val="none" w:sz="0" w:space="0" w:color="auto"/>
                            <w:bottom w:val="none" w:sz="0" w:space="0" w:color="auto"/>
                            <w:right w:val="none" w:sz="0" w:space="0" w:color="auto"/>
                          </w:divBdr>
                          <w:divsChild>
                            <w:div w:id="1352027208">
                              <w:marLeft w:val="0"/>
                              <w:marRight w:val="0"/>
                              <w:marTop w:val="0"/>
                              <w:marBottom w:val="0"/>
                              <w:divBdr>
                                <w:top w:val="none" w:sz="0" w:space="0" w:color="auto"/>
                                <w:left w:val="none" w:sz="0" w:space="0" w:color="auto"/>
                                <w:bottom w:val="none" w:sz="0" w:space="0" w:color="auto"/>
                                <w:right w:val="none" w:sz="0" w:space="0" w:color="auto"/>
                              </w:divBdr>
                              <w:divsChild>
                                <w:div w:id="2783093">
                                  <w:marLeft w:val="0"/>
                                  <w:marRight w:val="0"/>
                                  <w:marTop w:val="0"/>
                                  <w:marBottom w:val="0"/>
                                  <w:divBdr>
                                    <w:top w:val="none" w:sz="0" w:space="0" w:color="auto"/>
                                    <w:left w:val="none" w:sz="0" w:space="0" w:color="auto"/>
                                    <w:bottom w:val="none" w:sz="0" w:space="0" w:color="auto"/>
                                    <w:right w:val="none" w:sz="0" w:space="0" w:color="auto"/>
                                  </w:divBdr>
                                  <w:divsChild>
                                    <w:div w:id="1531214977">
                                      <w:marLeft w:val="0"/>
                                      <w:marRight w:val="0"/>
                                      <w:marTop w:val="0"/>
                                      <w:marBottom w:val="0"/>
                                      <w:divBdr>
                                        <w:top w:val="none" w:sz="0" w:space="0" w:color="auto"/>
                                        <w:left w:val="none" w:sz="0" w:space="0" w:color="auto"/>
                                        <w:bottom w:val="none" w:sz="0" w:space="0" w:color="auto"/>
                                        <w:right w:val="none" w:sz="0" w:space="0" w:color="auto"/>
                                      </w:divBdr>
                                    </w:div>
                                  </w:divsChild>
                                </w:div>
                                <w:div w:id="20423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5423474">
          <w:marLeft w:val="0"/>
          <w:marRight w:val="0"/>
          <w:marTop w:val="0"/>
          <w:marBottom w:val="0"/>
          <w:divBdr>
            <w:top w:val="none" w:sz="0" w:space="0" w:color="auto"/>
            <w:left w:val="none" w:sz="0" w:space="0" w:color="auto"/>
            <w:bottom w:val="none" w:sz="0" w:space="0" w:color="auto"/>
            <w:right w:val="none" w:sz="0" w:space="0" w:color="auto"/>
          </w:divBdr>
        </w:div>
        <w:div w:id="1698850710">
          <w:marLeft w:val="0"/>
          <w:marRight w:val="0"/>
          <w:marTop w:val="0"/>
          <w:marBottom w:val="0"/>
          <w:divBdr>
            <w:top w:val="none" w:sz="0" w:space="0" w:color="auto"/>
            <w:left w:val="none" w:sz="0" w:space="0" w:color="auto"/>
            <w:bottom w:val="none" w:sz="0" w:space="0" w:color="auto"/>
            <w:right w:val="none" w:sz="0" w:space="0" w:color="auto"/>
          </w:divBdr>
          <w:divsChild>
            <w:div w:id="1116751833">
              <w:marLeft w:val="0"/>
              <w:marRight w:val="0"/>
              <w:marTop w:val="0"/>
              <w:marBottom w:val="0"/>
              <w:divBdr>
                <w:top w:val="none" w:sz="0" w:space="0" w:color="auto"/>
                <w:left w:val="none" w:sz="0" w:space="0" w:color="auto"/>
                <w:bottom w:val="none" w:sz="0" w:space="0" w:color="auto"/>
                <w:right w:val="none" w:sz="0" w:space="0" w:color="auto"/>
              </w:divBdr>
            </w:div>
          </w:divsChild>
        </w:div>
        <w:div w:id="802695150">
          <w:marLeft w:val="0"/>
          <w:marRight w:val="0"/>
          <w:marTop w:val="0"/>
          <w:marBottom w:val="0"/>
          <w:divBdr>
            <w:top w:val="none" w:sz="0" w:space="0" w:color="auto"/>
            <w:left w:val="none" w:sz="0" w:space="0" w:color="auto"/>
            <w:bottom w:val="none" w:sz="0" w:space="0" w:color="auto"/>
            <w:right w:val="none" w:sz="0" w:space="0" w:color="auto"/>
          </w:divBdr>
          <w:divsChild>
            <w:div w:id="477839709">
              <w:marLeft w:val="0"/>
              <w:marRight w:val="0"/>
              <w:marTop w:val="0"/>
              <w:marBottom w:val="0"/>
              <w:divBdr>
                <w:top w:val="none" w:sz="0" w:space="0" w:color="auto"/>
                <w:left w:val="none" w:sz="0" w:space="0" w:color="auto"/>
                <w:bottom w:val="none" w:sz="0" w:space="0" w:color="auto"/>
                <w:right w:val="none" w:sz="0" w:space="0" w:color="auto"/>
              </w:divBdr>
              <w:divsChild>
                <w:div w:id="7954136">
                  <w:marLeft w:val="0"/>
                  <w:marRight w:val="0"/>
                  <w:marTop w:val="0"/>
                  <w:marBottom w:val="0"/>
                  <w:divBdr>
                    <w:top w:val="none" w:sz="0" w:space="0" w:color="auto"/>
                    <w:left w:val="none" w:sz="0" w:space="0" w:color="auto"/>
                    <w:bottom w:val="none" w:sz="0" w:space="0" w:color="auto"/>
                    <w:right w:val="none" w:sz="0" w:space="0" w:color="auto"/>
                  </w:divBdr>
                  <w:divsChild>
                    <w:div w:id="1909218958">
                      <w:marLeft w:val="0"/>
                      <w:marRight w:val="0"/>
                      <w:marTop w:val="0"/>
                      <w:marBottom w:val="0"/>
                      <w:divBdr>
                        <w:top w:val="none" w:sz="0" w:space="0" w:color="auto"/>
                        <w:left w:val="none" w:sz="0" w:space="0" w:color="auto"/>
                        <w:bottom w:val="none" w:sz="0" w:space="0" w:color="auto"/>
                        <w:right w:val="none" w:sz="0" w:space="0" w:color="auto"/>
                      </w:divBdr>
                      <w:divsChild>
                        <w:div w:id="1052583166">
                          <w:marLeft w:val="0"/>
                          <w:marRight w:val="0"/>
                          <w:marTop w:val="0"/>
                          <w:marBottom w:val="0"/>
                          <w:divBdr>
                            <w:top w:val="none" w:sz="0" w:space="0" w:color="auto"/>
                            <w:left w:val="none" w:sz="0" w:space="0" w:color="auto"/>
                            <w:bottom w:val="none" w:sz="0" w:space="0" w:color="auto"/>
                            <w:right w:val="none" w:sz="0" w:space="0" w:color="auto"/>
                          </w:divBdr>
                          <w:divsChild>
                            <w:div w:id="661278557">
                              <w:marLeft w:val="0"/>
                              <w:marRight w:val="0"/>
                              <w:marTop w:val="0"/>
                              <w:marBottom w:val="0"/>
                              <w:divBdr>
                                <w:top w:val="none" w:sz="0" w:space="0" w:color="auto"/>
                                <w:left w:val="none" w:sz="0" w:space="0" w:color="auto"/>
                                <w:bottom w:val="none" w:sz="0" w:space="0" w:color="auto"/>
                                <w:right w:val="none" w:sz="0" w:space="0" w:color="auto"/>
                              </w:divBdr>
                              <w:divsChild>
                                <w:div w:id="1632787824">
                                  <w:marLeft w:val="0"/>
                                  <w:marRight w:val="0"/>
                                  <w:marTop w:val="0"/>
                                  <w:marBottom w:val="0"/>
                                  <w:divBdr>
                                    <w:top w:val="none" w:sz="0" w:space="0" w:color="auto"/>
                                    <w:left w:val="none" w:sz="0" w:space="0" w:color="auto"/>
                                    <w:bottom w:val="none" w:sz="0" w:space="0" w:color="auto"/>
                                    <w:right w:val="none" w:sz="0" w:space="0" w:color="auto"/>
                                  </w:divBdr>
                                  <w:divsChild>
                                    <w:div w:id="2044788908">
                                      <w:marLeft w:val="0"/>
                                      <w:marRight w:val="0"/>
                                      <w:marTop w:val="0"/>
                                      <w:marBottom w:val="0"/>
                                      <w:divBdr>
                                        <w:top w:val="none" w:sz="0" w:space="0" w:color="auto"/>
                                        <w:left w:val="none" w:sz="0" w:space="0" w:color="auto"/>
                                        <w:bottom w:val="none" w:sz="0" w:space="0" w:color="auto"/>
                                        <w:right w:val="none" w:sz="0" w:space="0" w:color="auto"/>
                                      </w:divBdr>
                                      <w:divsChild>
                                        <w:div w:id="1592202878">
                                          <w:marLeft w:val="0"/>
                                          <w:marRight w:val="0"/>
                                          <w:marTop w:val="0"/>
                                          <w:marBottom w:val="0"/>
                                          <w:divBdr>
                                            <w:top w:val="none" w:sz="0" w:space="0" w:color="auto"/>
                                            <w:left w:val="none" w:sz="0" w:space="0" w:color="auto"/>
                                            <w:bottom w:val="none" w:sz="0" w:space="0" w:color="auto"/>
                                            <w:right w:val="none" w:sz="0" w:space="0" w:color="auto"/>
                                          </w:divBdr>
                                          <w:divsChild>
                                            <w:div w:id="1062218083">
                                              <w:marLeft w:val="0"/>
                                              <w:marRight w:val="0"/>
                                              <w:marTop w:val="0"/>
                                              <w:marBottom w:val="0"/>
                                              <w:divBdr>
                                                <w:top w:val="none" w:sz="0" w:space="0" w:color="auto"/>
                                                <w:left w:val="none" w:sz="0" w:space="0" w:color="auto"/>
                                                <w:bottom w:val="none" w:sz="0" w:space="0" w:color="auto"/>
                                                <w:right w:val="none" w:sz="0" w:space="0" w:color="auto"/>
                                              </w:divBdr>
                                              <w:divsChild>
                                                <w:div w:id="1982344798">
                                                  <w:marLeft w:val="0"/>
                                                  <w:marRight w:val="0"/>
                                                  <w:marTop w:val="0"/>
                                                  <w:marBottom w:val="0"/>
                                                  <w:divBdr>
                                                    <w:top w:val="none" w:sz="0" w:space="0" w:color="auto"/>
                                                    <w:left w:val="none" w:sz="0" w:space="0" w:color="auto"/>
                                                    <w:bottom w:val="none" w:sz="0" w:space="0" w:color="auto"/>
                                                    <w:right w:val="none" w:sz="0" w:space="0" w:color="auto"/>
                                                  </w:divBdr>
                                                  <w:divsChild>
                                                    <w:div w:id="280310590">
                                                      <w:marLeft w:val="0"/>
                                                      <w:marRight w:val="0"/>
                                                      <w:marTop w:val="0"/>
                                                      <w:marBottom w:val="0"/>
                                                      <w:divBdr>
                                                        <w:top w:val="none" w:sz="0" w:space="0" w:color="auto"/>
                                                        <w:left w:val="none" w:sz="0" w:space="0" w:color="auto"/>
                                                        <w:bottom w:val="none" w:sz="0" w:space="0" w:color="auto"/>
                                                        <w:right w:val="none" w:sz="0" w:space="0" w:color="auto"/>
                                                      </w:divBdr>
                                                    </w:div>
                                                  </w:divsChild>
                                                </w:div>
                                                <w:div w:id="151029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6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857563">
          <w:marLeft w:val="0"/>
          <w:marRight w:val="0"/>
          <w:marTop w:val="0"/>
          <w:marBottom w:val="0"/>
          <w:divBdr>
            <w:top w:val="none" w:sz="0" w:space="0" w:color="auto"/>
            <w:left w:val="none" w:sz="0" w:space="0" w:color="auto"/>
            <w:bottom w:val="none" w:sz="0" w:space="0" w:color="auto"/>
            <w:right w:val="none" w:sz="0" w:space="0" w:color="auto"/>
          </w:divBdr>
        </w:div>
        <w:div w:id="1927573234">
          <w:marLeft w:val="0"/>
          <w:marRight w:val="0"/>
          <w:marTop w:val="0"/>
          <w:marBottom w:val="0"/>
          <w:divBdr>
            <w:top w:val="none" w:sz="0" w:space="0" w:color="auto"/>
            <w:left w:val="none" w:sz="0" w:space="0" w:color="auto"/>
            <w:bottom w:val="none" w:sz="0" w:space="0" w:color="auto"/>
            <w:right w:val="none" w:sz="0" w:space="0" w:color="auto"/>
          </w:divBdr>
        </w:div>
        <w:div w:id="1668552359">
          <w:marLeft w:val="0"/>
          <w:marRight w:val="0"/>
          <w:marTop w:val="0"/>
          <w:marBottom w:val="0"/>
          <w:divBdr>
            <w:top w:val="none" w:sz="0" w:space="0" w:color="auto"/>
            <w:left w:val="none" w:sz="0" w:space="0" w:color="auto"/>
            <w:bottom w:val="none" w:sz="0" w:space="0" w:color="auto"/>
            <w:right w:val="none" w:sz="0" w:space="0" w:color="auto"/>
          </w:divBdr>
          <w:divsChild>
            <w:div w:id="1554195247">
              <w:marLeft w:val="0"/>
              <w:marRight w:val="0"/>
              <w:marTop w:val="0"/>
              <w:marBottom w:val="0"/>
              <w:divBdr>
                <w:top w:val="none" w:sz="0" w:space="0" w:color="auto"/>
                <w:left w:val="none" w:sz="0" w:space="0" w:color="auto"/>
                <w:bottom w:val="none" w:sz="0" w:space="0" w:color="auto"/>
                <w:right w:val="none" w:sz="0" w:space="0" w:color="auto"/>
              </w:divBdr>
              <w:divsChild>
                <w:div w:id="1658923260">
                  <w:marLeft w:val="0"/>
                  <w:marRight w:val="0"/>
                  <w:marTop w:val="0"/>
                  <w:marBottom w:val="0"/>
                  <w:divBdr>
                    <w:top w:val="none" w:sz="0" w:space="0" w:color="auto"/>
                    <w:left w:val="none" w:sz="0" w:space="0" w:color="auto"/>
                    <w:bottom w:val="none" w:sz="0" w:space="0" w:color="auto"/>
                    <w:right w:val="none" w:sz="0" w:space="0" w:color="auto"/>
                  </w:divBdr>
                  <w:divsChild>
                    <w:div w:id="1341354583">
                      <w:marLeft w:val="0"/>
                      <w:marRight w:val="0"/>
                      <w:marTop w:val="0"/>
                      <w:marBottom w:val="0"/>
                      <w:divBdr>
                        <w:top w:val="none" w:sz="0" w:space="0" w:color="auto"/>
                        <w:left w:val="none" w:sz="0" w:space="0" w:color="auto"/>
                        <w:bottom w:val="none" w:sz="0" w:space="0" w:color="auto"/>
                        <w:right w:val="none" w:sz="0" w:space="0" w:color="auto"/>
                      </w:divBdr>
                      <w:divsChild>
                        <w:div w:id="85422173">
                          <w:marLeft w:val="0"/>
                          <w:marRight w:val="0"/>
                          <w:marTop w:val="0"/>
                          <w:marBottom w:val="0"/>
                          <w:divBdr>
                            <w:top w:val="none" w:sz="0" w:space="0" w:color="auto"/>
                            <w:left w:val="none" w:sz="0" w:space="0" w:color="auto"/>
                            <w:bottom w:val="none" w:sz="0" w:space="0" w:color="auto"/>
                            <w:right w:val="none" w:sz="0" w:space="0" w:color="auto"/>
                          </w:divBdr>
                          <w:divsChild>
                            <w:div w:id="95636308">
                              <w:marLeft w:val="0"/>
                              <w:marRight w:val="0"/>
                              <w:marTop w:val="0"/>
                              <w:marBottom w:val="0"/>
                              <w:divBdr>
                                <w:top w:val="none" w:sz="0" w:space="0" w:color="auto"/>
                                <w:left w:val="none" w:sz="0" w:space="0" w:color="auto"/>
                                <w:bottom w:val="none" w:sz="0" w:space="0" w:color="auto"/>
                                <w:right w:val="none" w:sz="0" w:space="0" w:color="auto"/>
                              </w:divBdr>
                              <w:divsChild>
                                <w:div w:id="143559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909241">
                      <w:marLeft w:val="0"/>
                      <w:marRight w:val="0"/>
                      <w:marTop w:val="0"/>
                      <w:marBottom w:val="0"/>
                      <w:divBdr>
                        <w:top w:val="none" w:sz="0" w:space="0" w:color="auto"/>
                        <w:left w:val="none" w:sz="0" w:space="0" w:color="auto"/>
                        <w:bottom w:val="none" w:sz="0" w:space="0" w:color="auto"/>
                        <w:right w:val="none" w:sz="0" w:space="0" w:color="auto"/>
                      </w:divBdr>
                      <w:divsChild>
                        <w:div w:id="576941478">
                          <w:marLeft w:val="0"/>
                          <w:marRight w:val="0"/>
                          <w:marTop w:val="0"/>
                          <w:marBottom w:val="0"/>
                          <w:divBdr>
                            <w:top w:val="none" w:sz="0" w:space="0" w:color="auto"/>
                            <w:left w:val="none" w:sz="0" w:space="0" w:color="auto"/>
                            <w:bottom w:val="none" w:sz="0" w:space="0" w:color="auto"/>
                            <w:right w:val="none" w:sz="0" w:space="0" w:color="auto"/>
                          </w:divBdr>
                          <w:divsChild>
                            <w:div w:id="1223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412092">
          <w:marLeft w:val="0"/>
          <w:marRight w:val="0"/>
          <w:marTop w:val="0"/>
          <w:marBottom w:val="0"/>
          <w:divBdr>
            <w:top w:val="none" w:sz="0" w:space="0" w:color="auto"/>
            <w:left w:val="none" w:sz="0" w:space="0" w:color="auto"/>
            <w:bottom w:val="none" w:sz="0" w:space="0" w:color="auto"/>
            <w:right w:val="none" w:sz="0" w:space="0" w:color="auto"/>
          </w:divBdr>
        </w:div>
        <w:div w:id="1906523080">
          <w:marLeft w:val="0"/>
          <w:marRight w:val="0"/>
          <w:marTop w:val="0"/>
          <w:marBottom w:val="0"/>
          <w:divBdr>
            <w:top w:val="none" w:sz="0" w:space="0" w:color="auto"/>
            <w:left w:val="none" w:sz="0" w:space="0" w:color="auto"/>
            <w:bottom w:val="none" w:sz="0" w:space="0" w:color="auto"/>
            <w:right w:val="none" w:sz="0" w:space="0" w:color="auto"/>
          </w:divBdr>
        </w:div>
        <w:div w:id="112678621">
          <w:marLeft w:val="0"/>
          <w:marRight w:val="0"/>
          <w:marTop w:val="0"/>
          <w:marBottom w:val="0"/>
          <w:divBdr>
            <w:top w:val="none" w:sz="0" w:space="0" w:color="auto"/>
            <w:left w:val="none" w:sz="0" w:space="0" w:color="auto"/>
            <w:bottom w:val="none" w:sz="0" w:space="0" w:color="auto"/>
            <w:right w:val="none" w:sz="0" w:space="0" w:color="auto"/>
          </w:divBdr>
        </w:div>
        <w:div w:id="746996416">
          <w:marLeft w:val="0"/>
          <w:marRight w:val="0"/>
          <w:marTop w:val="0"/>
          <w:marBottom w:val="0"/>
          <w:divBdr>
            <w:top w:val="none" w:sz="0" w:space="0" w:color="auto"/>
            <w:left w:val="none" w:sz="0" w:space="0" w:color="auto"/>
            <w:bottom w:val="none" w:sz="0" w:space="0" w:color="auto"/>
            <w:right w:val="none" w:sz="0" w:space="0" w:color="auto"/>
          </w:divBdr>
          <w:divsChild>
            <w:div w:id="2115442080">
              <w:marLeft w:val="0"/>
              <w:marRight w:val="0"/>
              <w:marTop w:val="0"/>
              <w:marBottom w:val="0"/>
              <w:divBdr>
                <w:top w:val="none" w:sz="0" w:space="0" w:color="auto"/>
                <w:left w:val="none" w:sz="0" w:space="0" w:color="auto"/>
                <w:bottom w:val="none" w:sz="0" w:space="0" w:color="auto"/>
                <w:right w:val="none" w:sz="0" w:space="0" w:color="auto"/>
              </w:divBdr>
              <w:divsChild>
                <w:div w:id="1848402991">
                  <w:marLeft w:val="0"/>
                  <w:marRight w:val="0"/>
                  <w:marTop w:val="0"/>
                  <w:marBottom w:val="0"/>
                  <w:divBdr>
                    <w:top w:val="none" w:sz="0" w:space="0" w:color="auto"/>
                    <w:left w:val="none" w:sz="0" w:space="0" w:color="auto"/>
                    <w:bottom w:val="none" w:sz="0" w:space="0" w:color="auto"/>
                    <w:right w:val="none" w:sz="0" w:space="0" w:color="auto"/>
                  </w:divBdr>
                  <w:divsChild>
                    <w:div w:id="871957891">
                      <w:marLeft w:val="0"/>
                      <w:marRight w:val="0"/>
                      <w:marTop w:val="0"/>
                      <w:marBottom w:val="0"/>
                      <w:divBdr>
                        <w:top w:val="none" w:sz="0" w:space="0" w:color="auto"/>
                        <w:left w:val="none" w:sz="0" w:space="0" w:color="auto"/>
                        <w:bottom w:val="none" w:sz="0" w:space="0" w:color="auto"/>
                        <w:right w:val="none" w:sz="0" w:space="0" w:color="auto"/>
                      </w:divBdr>
                    </w:div>
                    <w:div w:id="8829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05201">
      <w:bodyDiv w:val="1"/>
      <w:marLeft w:val="0"/>
      <w:marRight w:val="0"/>
      <w:marTop w:val="0"/>
      <w:marBottom w:val="0"/>
      <w:divBdr>
        <w:top w:val="none" w:sz="0" w:space="0" w:color="auto"/>
        <w:left w:val="none" w:sz="0" w:space="0" w:color="auto"/>
        <w:bottom w:val="none" w:sz="0" w:space="0" w:color="auto"/>
        <w:right w:val="none" w:sz="0" w:space="0" w:color="auto"/>
      </w:divBdr>
      <w:divsChild>
        <w:div w:id="566111745">
          <w:marLeft w:val="0"/>
          <w:marRight w:val="0"/>
          <w:marTop w:val="0"/>
          <w:marBottom w:val="0"/>
          <w:divBdr>
            <w:top w:val="none" w:sz="0" w:space="0" w:color="auto"/>
            <w:left w:val="none" w:sz="0" w:space="0" w:color="auto"/>
            <w:bottom w:val="none" w:sz="0" w:space="0" w:color="auto"/>
            <w:right w:val="none" w:sz="0" w:space="0" w:color="auto"/>
          </w:divBdr>
          <w:divsChild>
            <w:div w:id="477184949">
              <w:marLeft w:val="0"/>
              <w:marRight w:val="0"/>
              <w:marTop w:val="0"/>
              <w:marBottom w:val="0"/>
              <w:divBdr>
                <w:top w:val="none" w:sz="0" w:space="0" w:color="auto"/>
                <w:left w:val="none" w:sz="0" w:space="0" w:color="auto"/>
                <w:bottom w:val="none" w:sz="0" w:space="0" w:color="auto"/>
                <w:right w:val="none" w:sz="0" w:space="0" w:color="auto"/>
              </w:divBdr>
            </w:div>
          </w:divsChild>
        </w:div>
        <w:div w:id="804202142">
          <w:marLeft w:val="0"/>
          <w:marRight w:val="0"/>
          <w:marTop w:val="0"/>
          <w:marBottom w:val="0"/>
          <w:divBdr>
            <w:top w:val="none" w:sz="0" w:space="0" w:color="auto"/>
            <w:left w:val="none" w:sz="0" w:space="0" w:color="auto"/>
            <w:bottom w:val="none" w:sz="0" w:space="0" w:color="auto"/>
            <w:right w:val="none" w:sz="0" w:space="0" w:color="auto"/>
          </w:divBdr>
          <w:divsChild>
            <w:div w:id="46953485">
              <w:marLeft w:val="0"/>
              <w:marRight w:val="0"/>
              <w:marTop w:val="0"/>
              <w:marBottom w:val="0"/>
              <w:divBdr>
                <w:top w:val="none" w:sz="0" w:space="0" w:color="auto"/>
                <w:left w:val="none" w:sz="0" w:space="0" w:color="auto"/>
                <w:bottom w:val="none" w:sz="0" w:space="0" w:color="auto"/>
                <w:right w:val="none" w:sz="0" w:space="0" w:color="auto"/>
              </w:divBdr>
              <w:divsChild>
                <w:div w:id="1567105583">
                  <w:marLeft w:val="0"/>
                  <w:marRight w:val="0"/>
                  <w:marTop w:val="0"/>
                  <w:marBottom w:val="0"/>
                  <w:divBdr>
                    <w:top w:val="none" w:sz="0" w:space="0" w:color="auto"/>
                    <w:left w:val="none" w:sz="0" w:space="0" w:color="auto"/>
                    <w:bottom w:val="none" w:sz="0" w:space="0" w:color="auto"/>
                    <w:right w:val="none" w:sz="0" w:space="0" w:color="auto"/>
                  </w:divBdr>
                  <w:divsChild>
                    <w:div w:id="1899046784">
                      <w:marLeft w:val="0"/>
                      <w:marRight w:val="0"/>
                      <w:marTop w:val="0"/>
                      <w:marBottom w:val="0"/>
                      <w:divBdr>
                        <w:top w:val="none" w:sz="0" w:space="0" w:color="auto"/>
                        <w:left w:val="none" w:sz="0" w:space="0" w:color="auto"/>
                        <w:bottom w:val="none" w:sz="0" w:space="0" w:color="auto"/>
                        <w:right w:val="none" w:sz="0" w:space="0" w:color="auto"/>
                      </w:divBdr>
                      <w:divsChild>
                        <w:div w:id="163521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2930">
          <w:marLeft w:val="0"/>
          <w:marRight w:val="0"/>
          <w:marTop w:val="0"/>
          <w:marBottom w:val="0"/>
          <w:divBdr>
            <w:top w:val="none" w:sz="0" w:space="0" w:color="auto"/>
            <w:left w:val="none" w:sz="0" w:space="0" w:color="auto"/>
            <w:bottom w:val="none" w:sz="0" w:space="0" w:color="auto"/>
            <w:right w:val="none" w:sz="0" w:space="0" w:color="auto"/>
          </w:divBdr>
        </w:div>
        <w:div w:id="2048792797">
          <w:marLeft w:val="0"/>
          <w:marRight w:val="0"/>
          <w:marTop w:val="0"/>
          <w:marBottom w:val="0"/>
          <w:divBdr>
            <w:top w:val="none" w:sz="0" w:space="0" w:color="auto"/>
            <w:left w:val="none" w:sz="0" w:space="0" w:color="auto"/>
            <w:bottom w:val="none" w:sz="0" w:space="0" w:color="auto"/>
            <w:right w:val="none" w:sz="0" w:space="0" w:color="auto"/>
          </w:divBdr>
        </w:div>
        <w:div w:id="986518375">
          <w:marLeft w:val="0"/>
          <w:marRight w:val="0"/>
          <w:marTop w:val="0"/>
          <w:marBottom w:val="0"/>
          <w:divBdr>
            <w:top w:val="none" w:sz="0" w:space="0" w:color="auto"/>
            <w:left w:val="none" w:sz="0" w:space="0" w:color="auto"/>
            <w:bottom w:val="none" w:sz="0" w:space="0" w:color="auto"/>
            <w:right w:val="none" w:sz="0" w:space="0" w:color="auto"/>
          </w:divBdr>
          <w:divsChild>
            <w:div w:id="1095706158">
              <w:marLeft w:val="0"/>
              <w:marRight w:val="0"/>
              <w:marTop w:val="0"/>
              <w:marBottom w:val="0"/>
              <w:divBdr>
                <w:top w:val="none" w:sz="0" w:space="0" w:color="auto"/>
                <w:left w:val="none" w:sz="0" w:space="0" w:color="auto"/>
                <w:bottom w:val="none" w:sz="0" w:space="0" w:color="auto"/>
                <w:right w:val="none" w:sz="0" w:space="0" w:color="auto"/>
              </w:divBdr>
              <w:divsChild>
                <w:div w:id="1478646646">
                  <w:marLeft w:val="0"/>
                  <w:marRight w:val="0"/>
                  <w:marTop w:val="0"/>
                  <w:marBottom w:val="0"/>
                  <w:divBdr>
                    <w:top w:val="none" w:sz="0" w:space="0" w:color="auto"/>
                    <w:left w:val="none" w:sz="0" w:space="0" w:color="auto"/>
                    <w:bottom w:val="none" w:sz="0" w:space="0" w:color="auto"/>
                    <w:right w:val="none" w:sz="0" w:space="0" w:color="auto"/>
                  </w:divBdr>
                </w:div>
                <w:div w:id="1584602799">
                  <w:marLeft w:val="0"/>
                  <w:marRight w:val="0"/>
                  <w:marTop w:val="0"/>
                  <w:marBottom w:val="0"/>
                  <w:divBdr>
                    <w:top w:val="none" w:sz="0" w:space="0" w:color="auto"/>
                    <w:left w:val="none" w:sz="0" w:space="0" w:color="auto"/>
                    <w:bottom w:val="none" w:sz="0" w:space="0" w:color="auto"/>
                    <w:right w:val="none" w:sz="0" w:space="0" w:color="auto"/>
                  </w:divBdr>
                  <w:divsChild>
                    <w:div w:id="15383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953534">
          <w:marLeft w:val="0"/>
          <w:marRight w:val="0"/>
          <w:marTop w:val="0"/>
          <w:marBottom w:val="0"/>
          <w:divBdr>
            <w:top w:val="none" w:sz="0" w:space="0" w:color="auto"/>
            <w:left w:val="none" w:sz="0" w:space="0" w:color="auto"/>
            <w:bottom w:val="none" w:sz="0" w:space="0" w:color="auto"/>
            <w:right w:val="none" w:sz="0" w:space="0" w:color="auto"/>
          </w:divBdr>
          <w:divsChild>
            <w:div w:id="701444658">
              <w:marLeft w:val="0"/>
              <w:marRight w:val="0"/>
              <w:marTop w:val="0"/>
              <w:marBottom w:val="0"/>
              <w:divBdr>
                <w:top w:val="none" w:sz="0" w:space="0" w:color="auto"/>
                <w:left w:val="none" w:sz="0" w:space="0" w:color="auto"/>
                <w:bottom w:val="none" w:sz="0" w:space="0" w:color="auto"/>
                <w:right w:val="none" w:sz="0" w:space="0" w:color="auto"/>
              </w:divBdr>
              <w:divsChild>
                <w:div w:id="319845732">
                  <w:marLeft w:val="0"/>
                  <w:marRight w:val="0"/>
                  <w:marTop w:val="0"/>
                  <w:marBottom w:val="0"/>
                  <w:divBdr>
                    <w:top w:val="none" w:sz="0" w:space="0" w:color="auto"/>
                    <w:left w:val="none" w:sz="0" w:space="0" w:color="auto"/>
                    <w:bottom w:val="none" w:sz="0" w:space="0" w:color="auto"/>
                    <w:right w:val="none" w:sz="0" w:space="0" w:color="auto"/>
                  </w:divBdr>
                  <w:divsChild>
                    <w:div w:id="2110390723">
                      <w:marLeft w:val="0"/>
                      <w:marRight w:val="0"/>
                      <w:marTop w:val="0"/>
                      <w:marBottom w:val="0"/>
                      <w:divBdr>
                        <w:top w:val="none" w:sz="0" w:space="0" w:color="auto"/>
                        <w:left w:val="none" w:sz="0" w:space="0" w:color="auto"/>
                        <w:bottom w:val="none" w:sz="0" w:space="0" w:color="auto"/>
                        <w:right w:val="none" w:sz="0" w:space="0" w:color="auto"/>
                      </w:divBdr>
                      <w:divsChild>
                        <w:div w:id="54622788">
                          <w:marLeft w:val="0"/>
                          <w:marRight w:val="0"/>
                          <w:marTop w:val="0"/>
                          <w:marBottom w:val="0"/>
                          <w:divBdr>
                            <w:top w:val="none" w:sz="0" w:space="0" w:color="auto"/>
                            <w:left w:val="none" w:sz="0" w:space="0" w:color="auto"/>
                            <w:bottom w:val="none" w:sz="0" w:space="0" w:color="auto"/>
                            <w:right w:val="none" w:sz="0" w:space="0" w:color="auto"/>
                          </w:divBdr>
                          <w:divsChild>
                            <w:div w:id="2000501848">
                              <w:marLeft w:val="0"/>
                              <w:marRight w:val="0"/>
                              <w:marTop w:val="0"/>
                              <w:marBottom w:val="0"/>
                              <w:divBdr>
                                <w:top w:val="none" w:sz="0" w:space="0" w:color="auto"/>
                                <w:left w:val="none" w:sz="0" w:space="0" w:color="auto"/>
                                <w:bottom w:val="none" w:sz="0" w:space="0" w:color="auto"/>
                                <w:right w:val="none" w:sz="0" w:space="0" w:color="auto"/>
                              </w:divBdr>
                              <w:divsChild>
                                <w:div w:id="831213430">
                                  <w:marLeft w:val="0"/>
                                  <w:marRight w:val="0"/>
                                  <w:marTop w:val="0"/>
                                  <w:marBottom w:val="0"/>
                                  <w:divBdr>
                                    <w:top w:val="none" w:sz="0" w:space="0" w:color="auto"/>
                                    <w:left w:val="none" w:sz="0" w:space="0" w:color="auto"/>
                                    <w:bottom w:val="none" w:sz="0" w:space="0" w:color="auto"/>
                                    <w:right w:val="none" w:sz="0" w:space="0" w:color="auto"/>
                                  </w:divBdr>
                                  <w:divsChild>
                                    <w:div w:id="1991127375">
                                      <w:marLeft w:val="0"/>
                                      <w:marRight w:val="0"/>
                                      <w:marTop w:val="0"/>
                                      <w:marBottom w:val="0"/>
                                      <w:divBdr>
                                        <w:top w:val="none" w:sz="0" w:space="0" w:color="auto"/>
                                        <w:left w:val="none" w:sz="0" w:space="0" w:color="auto"/>
                                        <w:bottom w:val="none" w:sz="0" w:space="0" w:color="auto"/>
                                        <w:right w:val="none" w:sz="0" w:space="0" w:color="auto"/>
                                      </w:divBdr>
                                      <w:divsChild>
                                        <w:div w:id="2089573085">
                                          <w:marLeft w:val="0"/>
                                          <w:marRight w:val="0"/>
                                          <w:marTop w:val="0"/>
                                          <w:marBottom w:val="0"/>
                                          <w:divBdr>
                                            <w:top w:val="none" w:sz="0" w:space="0" w:color="auto"/>
                                            <w:left w:val="none" w:sz="0" w:space="0" w:color="auto"/>
                                            <w:bottom w:val="none" w:sz="0" w:space="0" w:color="auto"/>
                                            <w:right w:val="none" w:sz="0" w:space="0" w:color="auto"/>
                                          </w:divBdr>
                                          <w:divsChild>
                                            <w:div w:id="34626553">
                                              <w:marLeft w:val="0"/>
                                              <w:marRight w:val="0"/>
                                              <w:marTop w:val="0"/>
                                              <w:marBottom w:val="0"/>
                                              <w:divBdr>
                                                <w:top w:val="none" w:sz="0" w:space="0" w:color="auto"/>
                                                <w:left w:val="none" w:sz="0" w:space="0" w:color="auto"/>
                                                <w:bottom w:val="none" w:sz="0" w:space="0" w:color="auto"/>
                                                <w:right w:val="none" w:sz="0" w:space="0" w:color="auto"/>
                                              </w:divBdr>
                                              <w:divsChild>
                                                <w:div w:id="15207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6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663602">
          <w:marLeft w:val="0"/>
          <w:marRight w:val="0"/>
          <w:marTop w:val="0"/>
          <w:marBottom w:val="0"/>
          <w:divBdr>
            <w:top w:val="none" w:sz="0" w:space="0" w:color="auto"/>
            <w:left w:val="none" w:sz="0" w:space="0" w:color="auto"/>
            <w:bottom w:val="none" w:sz="0" w:space="0" w:color="auto"/>
            <w:right w:val="none" w:sz="0" w:space="0" w:color="auto"/>
          </w:divBdr>
        </w:div>
        <w:div w:id="850409035">
          <w:marLeft w:val="0"/>
          <w:marRight w:val="0"/>
          <w:marTop w:val="0"/>
          <w:marBottom w:val="0"/>
          <w:divBdr>
            <w:top w:val="none" w:sz="0" w:space="0" w:color="auto"/>
            <w:left w:val="none" w:sz="0" w:space="0" w:color="auto"/>
            <w:bottom w:val="none" w:sz="0" w:space="0" w:color="auto"/>
            <w:right w:val="none" w:sz="0" w:space="0" w:color="auto"/>
          </w:divBdr>
        </w:div>
        <w:div w:id="284041084">
          <w:marLeft w:val="0"/>
          <w:marRight w:val="0"/>
          <w:marTop w:val="0"/>
          <w:marBottom w:val="0"/>
          <w:divBdr>
            <w:top w:val="none" w:sz="0" w:space="0" w:color="auto"/>
            <w:left w:val="none" w:sz="0" w:space="0" w:color="auto"/>
            <w:bottom w:val="none" w:sz="0" w:space="0" w:color="auto"/>
            <w:right w:val="none" w:sz="0" w:space="0" w:color="auto"/>
          </w:divBdr>
          <w:divsChild>
            <w:div w:id="554315499">
              <w:marLeft w:val="0"/>
              <w:marRight w:val="0"/>
              <w:marTop w:val="0"/>
              <w:marBottom w:val="0"/>
              <w:divBdr>
                <w:top w:val="none" w:sz="0" w:space="0" w:color="auto"/>
                <w:left w:val="none" w:sz="0" w:space="0" w:color="auto"/>
                <w:bottom w:val="none" w:sz="0" w:space="0" w:color="auto"/>
                <w:right w:val="none" w:sz="0" w:space="0" w:color="auto"/>
              </w:divBdr>
              <w:divsChild>
                <w:div w:id="32002476">
                  <w:marLeft w:val="0"/>
                  <w:marRight w:val="0"/>
                  <w:marTop w:val="0"/>
                  <w:marBottom w:val="0"/>
                  <w:divBdr>
                    <w:top w:val="none" w:sz="0" w:space="0" w:color="auto"/>
                    <w:left w:val="none" w:sz="0" w:space="0" w:color="auto"/>
                    <w:bottom w:val="none" w:sz="0" w:space="0" w:color="auto"/>
                    <w:right w:val="none" w:sz="0" w:space="0" w:color="auto"/>
                  </w:divBdr>
                </w:div>
                <w:div w:id="958343388">
                  <w:marLeft w:val="0"/>
                  <w:marRight w:val="0"/>
                  <w:marTop w:val="0"/>
                  <w:marBottom w:val="0"/>
                  <w:divBdr>
                    <w:top w:val="none" w:sz="0" w:space="0" w:color="auto"/>
                    <w:left w:val="none" w:sz="0" w:space="0" w:color="auto"/>
                    <w:bottom w:val="none" w:sz="0" w:space="0" w:color="auto"/>
                    <w:right w:val="none" w:sz="0" w:space="0" w:color="auto"/>
                  </w:divBdr>
                  <w:divsChild>
                    <w:div w:id="115325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56540">
          <w:marLeft w:val="0"/>
          <w:marRight w:val="0"/>
          <w:marTop w:val="0"/>
          <w:marBottom w:val="0"/>
          <w:divBdr>
            <w:top w:val="none" w:sz="0" w:space="0" w:color="auto"/>
            <w:left w:val="none" w:sz="0" w:space="0" w:color="auto"/>
            <w:bottom w:val="none" w:sz="0" w:space="0" w:color="auto"/>
            <w:right w:val="none" w:sz="0" w:space="0" w:color="auto"/>
          </w:divBdr>
          <w:divsChild>
            <w:div w:id="1490905772">
              <w:marLeft w:val="0"/>
              <w:marRight w:val="0"/>
              <w:marTop w:val="0"/>
              <w:marBottom w:val="0"/>
              <w:divBdr>
                <w:top w:val="none" w:sz="0" w:space="0" w:color="auto"/>
                <w:left w:val="none" w:sz="0" w:space="0" w:color="auto"/>
                <w:bottom w:val="none" w:sz="0" w:space="0" w:color="auto"/>
                <w:right w:val="none" w:sz="0" w:space="0" w:color="auto"/>
              </w:divBdr>
              <w:divsChild>
                <w:div w:id="1610769804">
                  <w:marLeft w:val="0"/>
                  <w:marRight w:val="0"/>
                  <w:marTop w:val="0"/>
                  <w:marBottom w:val="0"/>
                  <w:divBdr>
                    <w:top w:val="none" w:sz="0" w:space="0" w:color="auto"/>
                    <w:left w:val="none" w:sz="0" w:space="0" w:color="auto"/>
                    <w:bottom w:val="none" w:sz="0" w:space="0" w:color="auto"/>
                    <w:right w:val="none" w:sz="0" w:space="0" w:color="auto"/>
                  </w:divBdr>
                  <w:divsChild>
                    <w:div w:id="259409594">
                      <w:marLeft w:val="0"/>
                      <w:marRight w:val="0"/>
                      <w:marTop w:val="0"/>
                      <w:marBottom w:val="0"/>
                      <w:divBdr>
                        <w:top w:val="none" w:sz="0" w:space="0" w:color="auto"/>
                        <w:left w:val="none" w:sz="0" w:space="0" w:color="auto"/>
                        <w:bottom w:val="none" w:sz="0" w:space="0" w:color="auto"/>
                        <w:right w:val="none" w:sz="0" w:space="0" w:color="auto"/>
                      </w:divBdr>
                      <w:divsChild>
                        <w:div w:id="126553566">
                          <w:marLeft w:val="0"/>
                          <w:marRight w:val="0"/>
                          <w:marTop w:val="0"/>
                          <w:marBottom w:val="0"/>
                          <w:divBdr>
                            <w:top w:val="none" w:sz="0" w:space="0" w:color="auto"/>
                            <w:left w:val="none" w:sz="0" w:space="0" w:color="auto"/>
                            <w:bottom w:val="none" w:sz="0" w:space="0" w:color="auto"/>
                            <w:right w:val="none" w:sz="0" w:space="0" w:color="auto"/>
                          </w:divBdr>
                          <w:divsChild>
                            <w:div w:id="1106383963">
                              <w:marLeft w:val="0"/>
                              <w:marRight w:val="0"/>
                              <w:marTop w:val="0"/>
                              <w:marBottom w:val="0"/>
                              <w:divBdr>
                                <w:top w:val="none" w:sz="0" w:space="0" w:color="auto"/>
                                <w:left w:val="none" w:sz="0" w:space="0" w:color="auto"/>
                                <w:bottom w:val="none" w:sz="0" w:space="0" w:color="auto"/>
                                <w:right w:val="none" w:sz="0" w:space="0" w:color="auto"/>
                              </w:divBdr>
                              <w:divsChild>
                                <w:div w:id="216816285">
                                  <w:marLeft w:val="0"/>
                                  <w:marRight w:val="0"/>
                                  <w:marTop w:val="0"/>
                                  <w:marBottom w:val="0"/>
                                  <w:divBdr>
                                    <w:top w:val="none" w:sz="0" w:space="0" w:color="auto"/>
                                    <w:left w:val="none" w:sz="0" w:space="0" w:color="auto"/>
                                    <w:bottom w:val="none" w:sz="0" w:space="0" w:color="auto"/>
                                    <w:right w:val="none" w:sz="0" w:space="0" w:color="auto"/>
                                  </w:divBdr>
                                  <w:divsChild>
                                    <w:div w:id="1816025445">
                                      <w:marLeft w:val="0"/>
                                      <w:marRight w:val="0"/>
                                      <w:marTop w:val="0"/>
                                      <w:marBottom w:val="0"/>
                                      <w:divBdr>
                                        <w:top w:val="none" w:sz="0" w:space="0" w:color="auto"/>
                                        <w:left w:val="none" w:sz="0" w:space="0" w:color="auto"/>
                                        <w:bottom w:val="none" w:sz="0" w:space="0" w:color="auto"/>
                                        <w:right w:val="none" w:sz="0" w:space="0" w:color="auto"/>
                                      </w:divBdr>
                                    </w:div>
                                  </w:divsChild>
                                </w:div>
                                <w:div w:id="16253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8143745">
          <w:marLeft w:val="0"/>
          <w:marRight w:val="0"/>
          <w:marTop w:val="0"/>
          <w:marBottom w:val="0"/>
          <w:divBdr>
            <w:top w:val="none" w:sz="0" w:space="0" w:color="auto"/>
            <w:left w:val="none" w:sz="0" w:space="0" w:color="auto"/>
            <w:bottom w:val="none" w:sz="0" w:space="0" w:color="auto"/>
            <w:right w:val="none" w:sz="0" w:space="0" w:color="auto"/>
          </w:divBdr>
        </w:div>
        <w:div w:id="270474469">
          <w:marLeft w:val="0"/>
          <w:marRight w:val="0"/>
          <w:marTop w:val="0"/>
          <w:marBottom w:val="0"/>
          <w:divBdr>
            <w:top w:val="none" w:sz="0" w:space="0" w:color="auto"/>
            <w:left w:val="none" w:sz="0" w:space="0" w:color="auto"/>
            <w:bottom w:val="none" w:sz="0" w:space="0" w:color="auto"/>
            <w:right w:val="none" w:sz="0" w:space="0" w:color="auto"/>
          </w:divBdr>
          <w:divsChild>
            <w:div w:id="2060083664">
              <w:marLeft w:val="0"/>
              <w:marRight w:val="0"/>
              <w:marTop w:val="0"/>
              <w:marBottom w:val="0"/>
              <w:divBdr>
                <w:top w:val="none" w:sz="0" w:space="0" w:color="auto"/>
                <w:left w:val="none" w:sz="0" w:space="0" w:color="auto"/>
                <w:bottom w:val="none" w:sz="0" w:space="0" w:color="auto"/>
                <w:right w:val="none" w:sz="0" w:space="0" w:color="auto"/>
              </w:divBdr>
            </w:div>
          </w:divsChild>
        </w:div>
        <w:div w:id="1317997224">
          <w:marLeft w:val="0"/>
          <w:marRight w:val="0"/>
          <w:marTop w:val="0"/>
          <w:marBottom w:val="0"/>
          <w:divBdr>
            <w:top w:val="none" w:sz="0" w:space="0" w:color="auto"/>
            <w:left w:val="none" w:sz="0" w:space="0" w:color="auto"/>
            <w:bottom w:val="none" w:sz="0" w:space="0" w:color="auto"/>
            <w:right w:val="none" w:sz="0" w:space="0" w:color="auto"/>
          </w:divBdr>
          <w:divsChild>
            <w:div w:id="1422490348">
              <w:marLeft w:val="0"/>
              <w:marRight w:val="0"/>
              <w:marTop w:val="0"/>
              <w:marBottom w:val="0"/>
              <w:divBdr>
                <w:top w:val="none" w:sz="0" w:space="0" w:color="auto"/>
                <w:left w:val="none" w:sz="0" w:space="0" w:color="auto"/>
                <w:bottom w:val="none" w:sz="0" w:space="0" w:color="auto"/>
                <w:right w:val="none" w:sz="0" w:space="0" w:color="auto"/>
              </w:divBdr>
              <w:divsChild>
                <w:div w:id="29040367">
                  <w:marLeft w:val="0"/>
                  <w:marRight w:val="0"/>
                  <w:marTop w:val="0"/>
                  <w:marBottom w:val="0"/>
                  <w:divBdr>
                    <w:top w:val="none" w:sz="0" w:space="0" w:color="auto"/>
                    <w:left w:val="none" w:sz="0" w:space="0" w:color="auto"/>
                    <w:bottom w:val="none" w:sz="0" w:space="0" w:color="auto"/>
                    <w:right w:val="none" w:sz="0" w:space="0" w:color="auto"/>
                  </w:divBdr>
                  <w:divsChild>
                    <w:div w:id="1652249145">
                      <w:marLeft w:val="0"/>
                      <w:marRight w:val="0"/>
                      <w:marTop w:val="0"/>
                      <w:marBottom w:val="0"/>
                      <w:divBdr>
                        <w:top w:val="none" w:sz="0" w:space="0" w:color="auto"/>
                        <w:left w:val="none" w:sz="0" w:space="0" w:color="auto"/>
                        <w:bottom w:val="none" w:sz="0" w:space="0" w:color="auto"/>
                        <w:right w:val="none" w:sz="0" w:space="0" w:color="auto"/>
                      </w:divBdr>
                      <w:divsChild>
                        <w:div w:id="367880443">
                          <w:marLeft w:val="0"/>
                          <w:marRight w:val="0"/>
                          <w:marTop w:val="0"/>
                          <w:marBottom w:val="0"/>
                          <w:divBdr>
                            <w:top w:val="none" w:sz="0" w:space="0" w:color="auto"/>
                            <w:left w:val="none" w:sz="0" w:space="0" w:color="auto"/>
                            <w:bottom w:val="none" w:sz="0" w:space="0" w:color="auto"/>
                            <w:right w:val="none" w:sz="0" w:space="0" w:color="auto"/>
                          </w:divBdr>
                          <w:divsChild>
                            <w:div w:id="2134790257">
                              <w:marLeft w:val="0"/>
                              <w:marRight w:val="0"/>
                              <w:marTop w:val="0"/>
                              <w:marBottom w:val="0"/>
                              <w:divBdr>
                                <w:top w:val="none" w:sz="0" w:space="0" w:color="auto"/>
                                <w:left w:val="none" w:sz="0" w:space="0" w:color="auto"/>
                                <w:bottom w:val="none" w:sz="0" w:space="0" w:color="auto"/>
                                <w:right w:val="none" w:sz="0" w:space="0" w:color="auto"/>
                              </w:divBdr>
                              <w:divsChild>
                                <w:div w:id="1957905589">
                                  <w:marLeft w:val="0"/>
                                  <w:marRight w:val="0"/>
                                  <w:marTop w:val="0"/>
                                  <w:marBottom w:val="0"/>
                                  <w:divBdr>
                                    <w:top w:val="none" w:sz="0" w:space="0" w:color="auto"/>
                                    <w:left w:val="none" w:sz="0" w:space="0" w:color="auto"/>
                                    <w:bottom w:val="none" w:sz="0" w:space="0" w:color="auto"/>
                                    <w:right w:val="none" w:sz="0" w:space="0" w:color="auto"/>
                                  </w:divBdr>
                                  <w:divsChild>
                                    <w:div w:id="1192039388">
                                      <w:marLeft w:val="0"/>
                                      <w:marRight w:val="0"/>
                                      <w:marTop w:val="0"/>
                                      <w:marBottom w:val="0"/>
                                      <w:divBdr>
                                        <w:top w:val="none" w:sz="0" w:space="0" w:color="auto"/>
                                        <w:left w:val="none" w:sz="0" w:space="0" w:color="auto"/>
                                        <w:bottom w:val="none" w:sz="0" w:space="0" w:color="auto"/>
                                        <w:right w:val="none" w:sz="0" w:space="0" w:color="auto"/>
                                      </w:divBdr>
                                      <w:divsChild>
                                        <w:div w:id="1635133204">
                                          <w:marLeft w:val="0"/>
                                          <w:marRight w:val="0"/>
                                          <w:marTop w:val="0"/>
                                          <w:marBottom w:val="0"/>
                                          <w:divBdr>
                                            <w:top w:val="none" w:sz="0" w:space="0" w:color="auto"/>
                                            <w:left w:val="none" w:sz="0" w:space="0" w:color="auto"/>
                                            <w:bottom w:val="none" w:sz="0" w:space="0" w:color="auto"/>
                                            <w:right w:val="none" w:sz="0" w:space="0" w:color="auto"/>
                                          </w:divBdr>
                                          <w:divsChild>
                                            <w:div w:id="1278634604">
                                              <w:marLeft w:val="0"/>
                                              <w:marRight w:val="0"/>
                                              <w:marTop w:val="0"/>
                                              <w:marBottom w:val="0"/>
                                              <w:divBdr>
                                                <w:top w:val="none" w:sz="0" w:space="0" w:color="auto"/>
                                                <w:left w:val="none" w:sz="0" w:space="0" w:color="auto"/>
                                                <w:bottom w:val="none" w:sz="0" w:space="0" w:color="auto"/>
                                                <w:right w:val="none" w:sz="0" w:space="0" w:color="auto"/>
                                              </w:divBdr>
                                              <w:divsChild>
                                                <w:div w:id="744956017">
                                                  <w:marLeft w:val="0"/>
                                                  <w:marRight w:val="0"/>
                                                  <w:marTop w:val="0"/>
                                                  <w:marBottom w:val="0"/>
                                                  <w:divBdr>
                                                    <w:top w:val="none" w:sz="0" w:space="0" w:color="auto"/>
                                                    <w:left w:val="none" w:sz="0" w:space="0" w:color="auto"/>
                                                    <w:bottom w:val="none" w:sz="0" w:space="0" w:color="auto"/>
                                                    <w:right w:val="none" w:sz="0" w:space="0" w:color="auto"/>
                                                  </w:divBdr>
                                                  <w:divsChild>
                                                    <w:div w:id="26880938">
                                                      <w:marLeft w:val="0"/>
                                                      <w:marRight w:val="0"/>
                                                      <w:marTop w:val="0"/>
                                                      <w:marBottom w:val="0"/>
                                                      <w:divBdr>
                                                        <w:top w:val="none" w:sz="0" w:space="0" w:color="auto"/>
                                                        <w:left w:val="none" w:sz="0" w:space="0" w:color="auto"/>
                                                        <w:bottom w:val="none" w:sz="0" w:space="0" w:color="auto"/>
                                                        <w:right w:val="none" w:sz="0" w:space="0" w:color="auto"/>
                                                      </w:divBdr>
                                                    </w:div>
                                                  </w:divsChild>
                                                </w:div>
                                                <w:div w:id="3693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33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4957">
          <w:marLeft w:val="0"/>
          <w:marRight w:val="0"/>
          <w:marTop w:val="0"/>
          <w:marBottom w:val="0"/>
          <w:divBdr>
            <w:top w:val="none" w:sz="0" w:space="0" w:color="auto"/>
            <w:left w:val="none" w:sz="0" w:space="0" w:color="auto"/>
            <w:bottom w:val="none" w:sz="0" w:space="0" w:color="auto"/>
            <w:right w:val="none" w:sz="0" w:space="0" w:color="auto"/>
          </w:divBdr>
        </w:div>
        <w:div w:id="797333440">
          <w:marLeft w:val="0"/>
          <w:marRight w:val="0"/>
          <w:marTop w:val="0"/>
          <w:marBottom w:val="0"/>
          <w:divBdr>
            <w:top w:val="none" w:sz="0" w:space="0" w:color="auto"/>
            <w:left w:val="none" w:sz="0" w:space="0" w:color="auto"/>
            <w:bottom w:val="none" w:sz="0" w:space="0" w:color="auto"/>
            <w:right w:val="none" w:sz="0" w:space="0" w:color="auto"/>
          </w:divBdr>
        </w:div>
        <w:div w:id="445806126">
          <w:marLeft w:val="0"/>
          <w:marRight w:val="0"/>
          <w:marTop w:val="0"/>
          <w:marBottom w:val="0"/>
          <w:divBdr>
            <w:top w:val="none" w:sz="0" w:space="0" w:color="auto"/>
            <w:left w:val="none" w:sz="0" w:space="0" w:color="auto"/>
            <w:bottom w:val="none" w:sz="0" w:space="0" w:color="auto"/>
            <w:right w:val="none" w:sz="0" w:space="0" w:color="auto"/>
          </w:divBdr>
          <w:divsChild>
            <w:div w:id="1822426286">
              <w:marLeft w:val="0"/>
              <w:marRight w:val="0"/>
              <w:marTop w:val="0"/>
              <w:marBottom w:val="0"/>
              <w:divBdr>
                <w:top w:val="none" w:sz="0" w:space="0" w:color="auto"/>
                <w:left w:val="none" w:sz="0" w:space="0" w:color="auto"/>
                <w:bottom w:val="none" w:sz="0" w:space="0" w:color="auto"/>
                <w:right w:val="none" w:sz="0" w:space="0" w:color="auto"/>
              </w:divBdr>
              <w:divsChild>
                <w:div w:id="1428774307">
                  <w:marLeft w:val="0"/>
                  <w:marRight w:val="0"/>
                  <w:marTop w:val="0"/>
                  <w:marBottom w:val="0"/>
                  <w:divBdr>
                    <w:top w:val="none" w:sz="0" w:space="0" w:color="auto"/>
                    <w:left w:val="none" w:sz="0" w:space="0" w:color="auto"/>
                    <w:bottom w:val="none" w:sz="0" w:space="0" w:color="auto"/>
                    <w:right w:val="none" w:sz="0" w:space="0" w:color="auto"/>
                  </w:divBdr>
                  <w:divsChild>
                    <w:div w:id="34811693">
                      <w:marLeft w:val="0"/>
                      <w:marRight w:val="0"/>
                      <w:marTop w:val="0"/>
                      <w:marBottom w:val="0"/>
                      <w:divBdr>
                        <w:top w:val="none" w:sz="0" w:space="0" w:color="auto"/>
                        <w:left w:val="none" w:sz="0" w:space="0" w:color="auto"/>
                        <w:bottom w:val="none" w:sz="0" w:space="0" w:color="auto"/>
                        <w:right w:val="none" w:sz="0" w:space="0" w:color="auto"/>
                      </w:divBdr>
                      <w:divsChild>
                        <w:div w:id="948391665">
                          <w:marLeft w:val="0"/>
                          <w:marRight w:val="0"/>
                          <w:marTop w:val="0"/>
                          <w:marBottom w:val="0"/>
                          <w:divBdr>
                            <w:top w:val="none" w:sz="0" w:space="0" w:color="auto"/>
                            <w:left w:val="none" w:sz="0" w:space="0" w:color="auto"/>
                            <w:bottom w:val="none" w:sz="0" w:space="0" w:color="auto"/>
                            <w:right w:val="none" w:sz="0" w:space="0" w:color="auto"/>
                          </w:divBdr>
                          <w:divsChild>
                            <w:div w:id="1769154461">
                              <w:marLeft w:val="0"/>
                              <w:marRight w:val="0"/>
                              <w:marTop w:val="0"/>
                              <w:marBottom w:val="0"/>
                              <w:divBdr>
                                <w:top w:val="none" w:sz="0" w:space="0" w:color="auto"/>
                                <w:left w:val="none" w:sz="0" w:space="0" w:color="auto"/>
                                <w:bottom w:val="none" w:sz="0" w:space="0" w:color="auto"/>
                                <w:right w:val="none" w:sz="0" w:space="0" w:color="auto"/>
                              </w:divBdr>
                              <w:divsChild>
                                <w:div w:id="23698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617852">
                      <w:marLeft w:val="0"/>
                      <w:marRight w:val="0"/>
                      <w:marTop w:val="0"/>
                      <w:marBottom w:val="0"/>
                      <w:divBdr>
                        <w:top w:val="none" w:sz="0" w:space="0" w:color="auto"/>
                        <w:left w:val="none" w:sz="0" w:space="0" w:color="auto"/>
                        <w:bottom w:val="none" w:sz="0" w:space="0" w:color="auto"/>
                        <w:right w:val="none" w:sz="0" w:space="0" w:color="auto"/>
                      </w:divBdr>
                      <w:divsChild>
                        <w:div w:id="8140822">
                          <w:marLeft w:val="0"/>
                          <w:marRight w:val="0"/>
                          <w:marTop w:val="0"/>
                          <w:marBottom w:val="0"/>
                          <w:divBdr>
                            <w:top w:val="none" w:sz="0" w:space="0" w:color="auto"/>
                            <w:left w:val="none" w:sz="0" w:space="0" w:color="auto"/>
                            <w:bottom w:val="none" w:sz="0" w:space="0" w:color="auto"/>
                            <w:right w:val="none" w:sz="0" w:space="0" w:color="auto"/>
                          </w:divBdr>
                          <w:divsChild>
                            <w:div w:id="133314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132461">
          <w:marLeft w:val="0"/>
          <w:marRight w:val="0"/>
          <w:marTop w:val="0"/>
          <w:marBottom w:val="0"/>
          <w:divBdr>
            <w:top w:val="none" w:sz="0" w:space="0" w:color="auto"/>
            <w:left w:val="none" w:sz="0" w:space="0" w:color="auto"/>
            <w:bottom w:val="none" w:sz="0" w:space="0" w:color="auto"/>
            <w:right w:val="none" w:sz="0" w:space="0" w:color="auto"/>
          </w:divBdr>
        </w:div>
        <w:div w:id="2085373696">
          <w:marLeft w:val="0"/>
          <w:marRight w:val="0"/>
          <w:marTop w:val="0"/>
          <w:marBottom w:val="0"/>
          <w:divBdr>
            <w:top w:val="none" w:sz="0" w:space="0" w:color="auto"/>
            <w:left w:val="none" w:sz="0" w:space="0" w:color="auto"/>
            <w:bottom w:val="none" w:sz="0" w:space="0" w:color="auto"/>
            <w:right w:val="none" w:sz="0" w:space="0" w:color="auto"/>
          </w:divBdr>
        </w:div>
        <w:div w:id="1701128929">
          <w:marLeft w:val="0"/>
          <w:marRight w:val="0"/>
          <w:marTop w:val="0"/>
          <w:marBottom w:val="0"/>
          <w:divBdr>
            <w:top w:val="none" w:sz="0" w:space="0" w:color="auto"/>
            <w:left w:val="none" w:sz="0" w:space="0" w:color="auto"/>
            <w:bottom w:val="none" w:sz="0" w:space="0" w:color="auto"/>
            <w:right w:val="none" w:sz="0" w:space="0" w:color="auto"/>
          </w:divBdr>
        </w:div>
        <w:div w:id="840782549">
          <w:marLeft w:val="0"/>
          <w:marRight w:val="0"/>
          <w:marTop w:val="0"/>
          <w:marBottom w:val="0"/>
          <w:divBdr>
            <w:top w:val="none" w:sz="0" w:space="0" w:color="auto"/>
            <w:left w:val="none" w:sz="0" w:space="0" w:color="auto"/>
            <w:bottom w:val="none" w:sz="0" w:space="0" w:color="auto"/>
            <w:right w:val="none" w:sz="0" w:space="0" w:color="auto"/>
          </w:divBdr>
          <w:divsChild>
            <w:div w:id="1851947391">
              <w:marLeft w:val="0"/>
              <w:marRight w:val="0"/>
              <w:marTop w:val="0"/>
              <w:marBottom w:val="0"/>
              <w:divBdr>
                <w:top w:val="none" w:sz="0" w:space="0" w:color="auto"/>
                <w:left w:val="none" w:sz="0" w:space="0" w:color="auto"/>
                <w:bottom w:val="none" w:sz="0" w:space="0" w:color="auto"/>
                <w:right w:val="none" w:sz="0" w:space="0" w:color="auto"/>
              </w:divBdr>
              <w:divsChild>
                <w:div w:id="785201369">
                  <w:marLeft w:val="0"/>
                  <w:marRight w:val="0"/>
                  <w:marTop w:val="0"/>
                  <w:marBottom w:val="0"/>
                  <w:divBdr>
                    <w:top w:val="none" w:sz="0" w:space="0" w:color="auto"/>
                    <w:left w:val="none" w:sz="0" w:space="0" w:color="auto"/>
                    <w:bottom w:val="none" w:sz="0" w:space="0" w:color="auto"/>
                    <w:right w:val="none" w:sz="0" w:space="0" w:color="auto"/>
                  </w:divBdr>
                  <w:divsChild>
                    <w:div w:id="844370037">
                      <w:marLeft w:val="0"/>
                      <w:marRight w:val="0"/>
                      <w:marTop w:val="0"/>
                      <w:marBottom w:val="0"/>
                      <w:divBdr>
                        <w:top w:val="none" w:sz="0" w:space="0" w:color="auto"/>
                        <w:left w:val="none" w:sz="0" w:space="0" w:color="auto"/>
                        <w:bottom w:val="none" w:sz="0" w:space="0" w:color="auto"/>
                        <w:right w:val="none" w:sz="0" w:space="0" w:color="auto"/>
                      </w:divBdr>
                    </w:div>
                    <w:div w:id="119145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041884">
      <w:bodyDiv w:val="1"/>
      <w:marLeft w:val="0"/>
      <w:marRight w:val="0"/>
      <w:marTop w:val="0"/>
      <w:marBottom w:val="0"/>
      <w:divBdr>
        <w:top w:val="none" w:sz="0" w:space="0" w:color="auto"/>
        <w:left w:val="none" w:sz="0" w:space="0" w:color="auto"/>
        <w:bottom w:val="none" w:sz="0" w:space="0" w:color="auto"/>
        <w:right w:val="none" w:sz="0" w:space="0" w:color="auto"/>
      </w:divBdr>
      <w:divsChild>
        <w:div w:id="1589927158">
          <w:marLeft w:val="0"/>
          <w:marRight w:val="0"/>
          <w:marTop w:val="0"/>
          <w:marBottom w:val="0"/>
          <w:divBdr>
            <w:top w:val="none" w:sz="0" w:space="0" w:color="auto"/>
            <w:left w:val="none" w:sz="0" w:space="0" w:color="auto"/>
            <w:bottom w:val="none" w:sz="0" w:space="0" w:color="auto"/>
            <w:right w:val="none" w:sz="0" w:space="0" w:color="auto"/>
          </w:divBdr>
          <w:divsChild>
            <w:div w:id="1368792926">
              <w:marLeft w:val="0"/>
              <w:marRight w:val="0"/>
              <w:marTop w:val="0"/>
              <w:marBottom w:val="0"/>
              <w:divBdr>
                <w:top w:val="none" w:sz="0" w:space="0" w:color="auto"/>
                <w:left w:val="none" w:sz="0" w:space="0" w:color="auto"/>
                <w:bottom w:val="none" w:sz="0" w:space="0" w:color="auto"/>
                <w:right w:val="none" w:sz="0" w:space="0" w:color="auto"/>
              </w:divBdr>
            </w:div>
          </w:divsChild>
        </w:div>
        <w:div w:id="1490947536">
          <w:marLeft w:val="0"/>
          <w:marRight w:val="0"/>
          <w:marTop w:val="0"/>
          <w:marBottom w:val="0"/>
          <w:divBdr>
            <w:top w:val="none" w:sz="0" w:space="0" w:color="auto"/>
            <w:left w:val="none" w:sz="0" w:space="0" w:color="auto"/>
            <w:bottom w:val="none" w:sz="0" w:space="0" w:color="auto"/>
            <w:right w:val="none" w:sz="0" w:space="0" w:color="auto"/>
          </w:divBdr>
          <w:divsChild>
            <w:div w:id="1149901645">
              <w:marLeft w:val="0"/>
              <w:marRight w:val="0"/>
              <w:marTop w:val="0"/>
              <w:marBottom w:val="0"/>
              <w:divBdr>
                <w:top w:val="none" w:sz="0" w:space="0" w:color="auto"/>
                <w:left w:val="none" w:sz="0" w:space="0" w:color="auto"/>
                <w:bottom w:val="none" w:sz="0" w:space="0" w:color="auto"/>
                <w:right w:val="none" w:sz="0" w:space="0" w:color="auto"/>
              </w:divBdr>
              <w:divsChild>
                <w:div w:id="830175786">
                  <w:marLeft w:val="0"/>
                  <w:marRight w:val="0"/>
                  <w:marTop w:val="0"/>
                  <w:marBottom w:val="0"/>
                  <w:divBdr>
                    <w:top w:val="none" w:sz="0" w:space="0" w:color="auto"/>
                    <w:left w:val="none" w:sz="0" w:space="0" w:color="auto"/>
                    <w:bottom w:val="none" w:sz="0" w:space="0" w:color="auto"/>
                    <w:right w:val="none" w:sz="0" w:space="0" w:color="auto"/>
                  </w:divBdr>
                  <w:divsChild>
                    <w:div w:id="607659906">
                      <w:marLeft w:val="0"/>
                      <w:marRight w:val="0"/>
                      <w:marTop w:val="0"/>
                      <w:marBottom w:val="0"/>
                      <w:divBdr>
                        <w:top w:val="none" w:sz="0" w:space="0" w:color="auto"/>
                        <w:left w:val="none" w:sz="0" w:space="0" w:color="auto"/>
                        <w:bottom w:val="none" w:sz="0" w:space="0" w:color="auto"/>
                        <w:right w:val="none" w:sz="0" w:space="0" w:color="auto"/>
                      </w:divBdr>
                      <w:divsChild>
                        <w:div w:id="171396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7702">
          <w:marLeft w:val="0"/>
          <w:marRight w:val="0"/>
          <w:marTop w:val="0"/>
          <w:marBottom w:val="0"/>
          <w:divBdr>
            <w:top w:val="none" w:sz="0" w:space="0" w:color="auto"/>
            <w:left w:val="none" w:sz="0" w:space="0" w:color="auto"/>
            <w:bottom w:val="none" w:sz="0" w:space="0" w:color="auto"/>
            <w:right w:val="none" w:sz="0" w:space="0" w:color="auto"/>
          </w:divBdr>
          <w:divsChild>
            <w:div w:id="721947111">
              <w:marLeft w:val="0"/>
              <w:marRight w:val="0"/>
              <w:marTop w:val="0"/>
              <w:marBottom w:val="0"/>
              <w:divBdr>
                <w:top w:val="none" w:sz="0" w:space="0" w:color="auto"/>
                <w:left w:val="none" w:sz="0" w:space="0" w:color="auto"/>
                <w:bottom w:val="none" w:sz="0" w:space="0" w:color="auto"/>
                <w:right w:val="none" w:sz="0" w:space="0" w:color="auto"/>
              </w:divBdr>
              <w:divsChild>
                <w:div w:id="2091192888">
                  <w:marLeft w:val="0"/>
                  <w:marRight w:val="0"/>
                  <w:marTop w:val="0"/>
                  <w:marBottom w:val="0"/>
                  <w:divBdr>
                    <w:top w:val="none" w:sz="0" w:space="0" w:color="auto"/>
                    <w:left w:val="none" w:sz="0" w:space="0" w:color="auto"/>
                    <w:bottom w:val="none" w:sz="0" w:space="0" w:color="auto"/>
                    <w:right w:val="none" w:sz="0" w:space="0" w:color="auto"/>
                  </w:divBdr>
                </w:div>
                <w:div w:id="2002276387">
                  <w:marLeft w:val="0"/>
                  <w:marRight w:val="0"/>
                  <w:marTop w:val="0"/>
                  <w:marBottom w:val="0"/>
                  <w:divBdr>
                    <w:top w:val="none" w:sz="0" w:space="0" w:color="auto"/>
                    <w:left w:val="none" w:sz="0" w:space="0" w:color="auto"/>
                    <w:bottom w:val="none" w:sz="0" w:space="0" w:color="auto"/>
                    <w:right w:val="none" w:sz="0" w:space="0" w:color="auto"/>
                  </w:divBdr>
                </w:div>
                <w:div w:id="1626617007">
                  <w:marLeft w:val="0"/>
                  <w:marRight w:val="0"/>
                  <w:marTop w:val="0"/>
                  <w:marBottom w:val="0"/>
                  <w:divBdr>
                    <w:top w:val="none" w:sz="0" w:space="0" w:color="auto"/>
                    <w:left w:val="none" w:sz="0" w:space="0" w:color="auto"/>
                    <w:bottom w:val="none" w:sz="0" w:space="0" w:color="auto"/>
                    <w:right w:val="none" w:sz="0" w:space="0" w:color="auto"/>
                  </w:divBdr>
                  <w:divsChild>
                    <w:div w:id="1889148996">
                      <w:marLeft w:val="0"/>
                      <w:marRight w:val="0"/>
                      <w:marTop w:val="0"/>
                      <w:marBottom w:val="0"/>
                      <w:divBdr>
                        <w:top w:val="none" w:sz="0" w:space="0" w:color="auto"/>
                        <w:left w:val="none" w:sz="0" w:space="0" w:color="auto"/>
                        <w:bottom w:val="none" w:sz="0" w:space="0" w:color="auto"/>
                        <w:right w:val="none" w:sz="0" w:space="0" w:color="auto"/>
                      </w:divBdr>
                      <w:divsChild>
                        <w:div w:id="184045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888982">
          <w:marLeft w:val="0"/>
          <w:marRight w:val="0"/>
          <w:marTop w:val="0"/>
          <w:marBottom w:val="0"/>
          <w:divBdr>
            <w:top w:val="none" w:sz="0" w:space="0" w:color="auto"/>
            <w:left w:val="none" w:sz="0" w:space="0" w:color="auto"/>
            <w:bottom w:val="none" w:sz="0" w:space="0" w:color="auto"/>
            <w:right w:val="none" w:sz="0" w:space="0" w:color="auto"/>
          </w:divBdr>
          <w:divsChild>
            <w:div w:id="627593753">
              <w:marLeft w:val="0"/>
              <w:marRight w:val="0"/>
              <w:marTop w:val="0"/>
              <w:marBottom w:val="0"/>
              <w:divBdr>
                <w:top w:val="none" w:sz="0" w:space="0" w:color="auto"/>
                <w:left w:val="none" w:sz="0" w:space="0" w:color="auto"/>
                <w:bottom w:val="none" w:sz="0" w:space="0" w:color="auto"/>
                <w:right w:val="none" w:sz="0" w:space="0" w:color="auto"/>
              </w:divBdr>
              <w:divsChild>
                <w:div w:id="1680042176">
                  <w:marLeft w:val="0"/>
                  <w:marRight w:val="0"/>
                  <w:marTop w:val="0"/>
                  <w:marBottom w:val="0"/>
                  <w:divBdr>
                    <w:top w:val="none" w:sz="0" w:space="0" w:color="auto"/>
                    <w:left w:val="none" w:sz="0" w:space="0" w:color="auto"/>
                    <w:bottom w:val="none" w:sz="0" w:space="0" w:color="auto"/>
                    <w:right w:val="none" w:sz="0" w:space="0" w:color="auto"/>
                  </w:divBdr>
                  <w:divsChild>
                    <w:div w:id="219485455">
                      <w:marLeft w:val="0"/>
                      <w:marRight w:val="0"/>
                      <w:marTop w:val="0"/>
                      <w:marBottom w:val="0"/>
                      <w:divBdr>
                        <w:top w:val="none" w:sz="0" w:space="0" w:color="auto"/>
                        <w:left w:val="none" w:sz="0" w:space="0" w:color="auto"/>
                        <w:bottom w:val="none" w:sz="0" w:space="0" w:color="auto"/>
                        <w:right w:val="none" w:sz="0" w:space="0" w:color="auto"/>
                      </w:divBdr>
                      <w:divsChild>
                        <w:div w:id="468279743">
                          <w:marLeft w:val="0"/>
                          <w:marRight w:val="0"/>
                          <w:marTop w:val="0"/>
                          <w:marBottom w:val="0"/>
                          <w:divBdr>
                            <w:top w:val="none" w:sz="0" w:space="0" w:color="auto"/>
                            <w:left w:val="none" w:sz="0" w:space="0" w:color="auto"/>
                            <w:bottom w:val="none" w:sz="0" w:space="0" w:color="auto"/>
                            <w:right w:val="none" w:sz="0" w:space="0" w:color="auto"/>
                          </w:divBdr>
                          <w:divsChild>
                            <w:div w:id="1818838105">
                              <w:marLeft w:val="0"/>
                              <w:marRight w:val="0"/>
                              <w:marTop w:val="0"/>
                              <w:marBottom w:val="0"/>
                              <w:divBdr>
                                <w:top w:val="none" w:sz="0" w:space="0" w:color="auto"/>
                                <w:left w:val="none" w:sz="0" w:space="0" w:color="auto"/>
                                <w:bottom w:val="none" w:sz="0" w:space="0" w:color="auto"/>
                                <w:right w:val="none" w:sz="0" w:space="0" w:color="auto"/>
                              </w:divBdr>
                              <w:divsChild>
                                <w:div w:id="692150835">
                                  <w:marLeft w:val="0"/>
                                  <w:marRight w:val="0"/>
                                  <w:marTop w:val="0"/>
                                  <w:marBottom w:val="0"/>
                                  <w:divBdr>
                                    <w:top w:val="none" w:sz="0" w:space="0" w:color="auto"/>
                                    <w:left w:val="none" w:sz="0" w:space="0" w:color="auto"/>
                                    <w:bottom w:val="none" w:sz="0" w:space="0" w:color="auto"/>
                                    <w:right w:val="none" w:sz="0" w:space="0" w:color="auto"/>
                                  </w:divBdr>
                                  <w:divsChild>
                                    <w:div w:id="247544159">
                                      <w:marLeft w:val="0"/>
                                      <w:marRight w:val="0"/>
                                      <w:marTop w:val="0"/>
                                      <w:marBottom w:val="0"/>
                                      <w:divBdr>
                                        <w:top w:val="none" w:sz="0" w:space="0" w:color="auto"/>
                                        <w:left w:val="none" w:sz="0" w:space="0" w:color="auto"/>
                                        <w:bottom w:val="none" w:sz="0" w:space="0" w:color="auto"/>
                                        <w:right w:val="none" w:sz="0" w:space="0" w:color="auto"/>
                                      </w:divBdr>
                                    </w:div>
                                    <w:div w:id="140581685">
                                      <w:marLeft w:val="0"/>
                                      <w:marRight w:val="0"/>
                                      <w:marTop w:val="0"/>
                                      <w:marBottom w:val="0"/>
                                      <w:divBdr>
                                        <w:top w:val="none" w:sz="0" w:space="0" w:color="auto"/>
                                        <w:left w:val="none" w:sz="0" w:space="0" w:color="auto"/>
                                        <w:bottom w:val="none" w:sz="0" w:space="0" w:color="auto"/>
                                        <w:right w:val="none" w:sz="0" w:space="0" w:color="auto"/>
                                      </w:divBdr>
                                    </w:div>
                                    <w:div w:id="1109547455">
                                      <w:marLeft w:val="0"/>
                                      <w:marRight w:val="0"/>
                                      <w:marTop w:val="0"/>
                                      <w:marBottom w:val="0"/>
                                      <w:divBdr>
                                        <w:top w:val="none" w:sz="0" w:space="0" w:color="auto"/>
                                        <w:left w:val="none" w:sz="0" w:space="0" w:color="auto"/>
                                        <w:bottom w:val="none" w:sz="0" w:space="0" w:color="auto"/>
                                        <w:right w:val="none" w:sz="0" w:space="0" w:color="auto"/>
                                      </w:divBdr>
                                      <w:divsChild>
                                        <w:div w:id="225801459">
                                          <w:marLeft w:val="0"/>
                                          <w:marRight w:val="0"/>
                                          <w:marTop w:val="0"/>
                                          <w:marBottom w:val="0"/>
                                          <w:divBdr>
                                            <w:top w:val="none" w:sz="0" w:space="0" w:color="auto"/>
                                            <w:left w:val="none" w:sz="0" w:space="0" w:color="auto"/>
                                            <w:bottom w:val="none" w:sz="0" w:space="0" w:color="auto"/>
                                            <w:right w:val="none" w:sz="0" w:space="0" w:color="auto"/>
                                          </w:divBdr>
                                          <w:divsChild>
                                            <w:div w:id="1601066861">
                                              <w:marLeft w:val="0"/>
                                              <w:marRight w:val="0"/>
                                              <w:marTop w:val="0"/>
                                              <w:marBottom w:val="0"/>
                                              <w:divBdr>
                                                <w:top w:val="none" w:sz="0" w:space="0" w:color="auto"/>
                                                <w:left w:val="none" w:sz="0" w:space="0" w:color="auto"/>
                                                <w:bottom w:val="none" w:sz="0" w:space="0" w:color="auto"/>
                                                <w:right w:val="none" w:sz="0" w:space="0" w:color="auto"/>
                                              </w:divBdr>
                                            </w:div>
                                            <w:div w:id="1305231361">
                                              <w:marLeft w:val="0"/>
                                              <w:marRight w:val="0"/>
                                              <w:marTop w:val="0"/>
                                              <w:marBottom w:val="0"/>
                                              <w:divBdr>
                                                <w:top w:val="none" w:sz="0" w:space="0" w:color="auto"/>
                                                <w:left w:val="none" w:sz="0" w:space="0" w:color="auto"/>
                                                <w:bottom w:val="none" w:sz="0" w:space="0" w:color="auto"/>
                                                <w:right w:val="none" w:sz="0" w:space="0" w:color="auto"/>
                                              </w:divBdr>
                                              <w:divsChild>
                                                <w:div w:id="1034619259">
                                                  <w:marLeft w:val="0"/>
                                                  <w:marRight w:val="0"/>
                                                  <w:marTop w:val="0"/>
                                                  <w:marBottom w:val="0"/>
                                                  <w:divBdr>
                                                    <w:top w:val="none" w:sz="0" w:space="0" w:color="auto"/>
                                                    <w:left w:val="none" w:sz="0" w:space="0" w:color="auto"/>
                                                    <w:bottom w:val="none" w:sz="0" w:space="0" w:color="auto"/>
                                                    <w:right w:val="none" w:sz="0" w:space="0" w:color="auto"/>
                                                  </w:divBdr>
                                                  <w:divsChild>
                                                    <w:div w:id="5679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6763537">
                  <w:marLeft w:val="0"/>
                  <w:marRight w:val="0"/>
                  <w:marTop w:val="0"/>
                  <w:marBottom w:val="0"/>
                  <w:divBdr>
                    <w:top w:val="none" w:sz="0" w:space="0" w:color="auto"/>
                    <w:left w:val="none" w:sz="0" w:space="0" w:color="auto"/>
                    <w:bottom w:val="none" w:sz="0" w:space="0" w:color="auto"/>
                    <w:right w:val="none" w:sz="0" w:space="0" w:color="auto"/>
                  </w:divBdr>
                  <w:divsChild>
                    <w:div w:id="1044603982">
                      <w:marLeft w:val="0"/>
                      <w:marRight w:val="0"/>
                      <w:marTop w:val="0"/>
                      <w:marBottom w:val="0"/>
                      <w:divBdr>
                        <w:top w:val="none" w:sz="0" w:space="0" w:color="auto"/>
                        <w:left w:val="none" w:sz="0" w:space="0" w:color="auto"/>
                        <w:bottom w:val="none" w:sz="0" w:space="0" w:color="auto"/>
                        <w:right w:val="none" w:sz="0" w:space="0" w:color="auto"/>
                      </w:divBdr>
                    </w:div>
                    <w:div w:id="118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961343">
      <w:bodyDiv w:val="1"/>
      <w:marLeft w:val="0"/>
      <w:marRight w:val="0"/>
      <w:marTop w:val="0"/>
      <w:marBottom w:val="0"/>
      <w:divBdr>
        <w:top w:val="none" w:sz="0" w:space="0" w:color="auto"/>
        <w:left w:val="none" w:sz="0" w:space="0" w:color="auto"/>
        <w:bottom w:val="none" w:sz="0" w:space="0" w:color="auto"/>
        <w:right w:val="none" w:sz="0" w:space="0" w:color="auto"/>
      </w:divBdr>
      <w:divsChild>
        <w:div w:id="1789540498">
          <w:marLeft w:val="0"/>
          <w:marRight w:val="0"/>
          <w:marTop w:val="0"/>
          <w:marBottom w:val="0"/>
          <w:divBdr>
            <w:top w:val="none" w:sz="0" w:space="0" w:color="auto"/>
            <w:left w:val="none" w:sz="0" w:space="0" w:color="auto"/>
            <w:bottom w:val="none" w:sz="0" w:space="0" w:color="auto"/>
            <w:right w:val="none" w:sz="0" w:space="0" w:color="auto"/>
          </w:divBdr>
          <w:divsChild>
            <w:div w:id="1604537285">
              <w:marLeft w:val="0"/>
              <w:marRight w:val="0"/>
              <w:marTop w:val="0"/>
              <w:marBottom w:val="0"/>
              <w:divBdr>
                <w:top w:val="none" w:sz="0" w:space="0" w:color="auto"/>
                <w:left w:val="none" w:sz="0" w:space="0" w:color="auto"/>
                <w:bottom w:val="none" w:sz="0" w:space="0" w:color="auto"/>
                <w:right w:val="none" w:sz="0" w:space="0" w:color="auto"/>
              </w:divBdr>
            </w:div>
          </w:divsChild>
        </w:div>
        <w:div w:id="205219070">
          <w:marLeft w:val="0"/>
          <w:marRight w:val="0"/>
          <w:marTop w:val="0"/>
          <w:marBottom w:val="0"/>
          <w:divBdr>
            <w:top w:val="none" w:sz="0" w:space="0" w:color="auto"/>
            <w:left w:val="none" w:sz="0" w:space="0" w:color="auto"/>
            <w:bottom w:val="none" w:sz="0" w:space="0" w:color="auto"/>
            <w:right w:val="none" w:sz="0" w:space="0" w:color="auto"/>
          </w:divBdr>
          <w:divsChild>
            <w:div w:id="2027705814">
              <w:marLeft w:val="0"/>
              <w:marRight w:val="0"/>
              <w:marTop w:val="0"/>
              <w:marBottom w:val="0"/>
              <w:divBdr>
                <w:top w:val="none" w:sz="0" w:space="0" w:color="auto"/>
                <w:left w:val="none" w:sz="0" w:space="0" w:color="auto"/>
                <w:bottom w:val="none" w:sz="0" w:space="0" w:color="auto"/>
                <w:right w:val="none" w:sz="0" w:space="0" w:color="auto"/>
              </w:divBdr>
              <w:divsChild>
                <w:div w:id="771364438">
                  <w:marLeft w:val="0"/>
                  <w:marRight w:val="0"/>
                  <w:marTop w:val="0"/>
                  <w:marBottom w:val="0"/>
                  <w:divBdr>
                    <w:top w:val="none" w:sz="0" w:space="0" w:color="auto"/>
                    <w:left w:val="none" w:sz="0" w:space="0" w:color="auto"/>
                    <w:bottom w:val="none" w:sz="0" w:space="0" w:color="auto"/>
                    <w:right w:val="none" w:sz="0" w:space="0" w:color="auto"/>
                  </w:divBdr>
                  <w:divsChild>
                    <w:div w:id="1783988017">
                      <w:marLeft w:val="0"/>
                      <w:marRight w:val="0"/>
                      <w:marTop w:val="0"/>
                      <w:marBottom w:val="0"/>
                      <w:divBdr>
                        <w:top w:val="none" w:sz="0" w:space="0" w:color="auto"/>
                        <w:left w:val="none" w:sz="0" w:space="0" w:color="auto"/>
                        <w:bottom w:val="none" w:sz="0" w:space="0" w:color="auto"/>
                        <w:right w:val="none" w:sz="0" w:space="0" w:color="auto"/>
                      </w:divBdr>
                      <w:divsChild>
                        <w:div w:id="7146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247222">
          <w:marLeft w:val="0"/>
          <w:marRight w:val="0"/>
          <w:marTop w:val="0"/>
          <w:marBottom w:val="0"/>
          <w:divBdr>
            <w:top w:val="none" w:sz="0" w:space="0" w:color="auto"/>
            <w:left w:val="none" w:sz="0" w:space="0" w:color="auto"/>
            <w:bottom w:val="none" w:sz="0" w:space="0" w:color="auto"/>
            <w:right w:val="none" w:sz="0" w:space="0" w:color="auto"/>
          </w:divBdr>
        </w:div>
        <w:div w:id="894583209">
          <w:marLeft w:val="0"/>
          <w:marRight w:val="0"/>
          <w:marTop w:val="0"/>
          <w:marBottom w:val="0"/>
          <w:divBdr>
            <w:top w:val="none" w:sz="0" w:space="0" w:color="auto"/>
            <w:left w:val="none" w:sz="0" w:space="0" w:color="auto"/>
            <w:bottom w:val="none" w:sz="0" w:space="0" w:color="auto"/>
            <w:right w:val="none" w:sz="0" w:space="0" w:color="auto"/>
          </w:divBdr>
        </w:div>
        <w:div w:id="788281668">
          <w:marLeft w:val="0"/>
          <w:marRight w:val="0"/>
          <w:marTop w:val="0"/>
          <w:marBottom w:val="0"/>
          <w:divBdr>
            <w:top w:val="none" w:sz="0" w:space="0" w:color="auto"/>
            <w:left w:val="none" w:sz="0" w:space="0" w:color="auto"/>
            <w:bottom w:val="none" w:sz="0" w:space="0" w:color="auto"/>
            <w:right w:val="none" w:sz="0" w:space="0" w:color="auto"/>
          </w:divBdr>
          <w:divsChild>
            <w:div w:id="1677147245">
              <w:marLeft w:val="0"/>
              <w:marRight w:val="0"/>
              <w:marTop w:val="0"/>
              <w:marBottom w:val="0"/>
              <w:divBdr>
                <w:top w:val="none" w:sz="0" w:space="0" w:color="auto"/>
                <w:left w:val="none" w:sz="0" w:space="0" w:color="auto"/>
                <w:bottom w:val="none" w:sz="0" w:space="0" w:color="auto"/>
                <w:right w:val="none" w:sz="0" w:space="0" w:color="auto"/>
              </w:divBdr>
              <w:divsChild>
                <w:div w:id="1935432762">
                  <w:marLeft w:val="0"/>
                  <w:marRight w:val="0"/>
                  <w:marTop w:val="0"/>
                  <w:marBottom w:val="0"/>
                  <w:divBdr>
                    <w:top w:val="none" w:sz="0" w:space="0" w:color="auto"/>
                    <w:left w:val="none" w:sz="0" w:space="0" w:color="auto"/>
                    <w:bottom w:val="none" w:sz="0" w:space="0" w:color="auto"/>
                    <w:right w:val="none" w:sz="0" w:space="0" w:color="auto"/>
                  </w:divBdr>
                </w:div>
                <w:div w:id="223873294">
                  <w:marLeft w:val="0"/>
                  <w:marRight w:val="0"/>
                  <w:marTop w:val="0"/>
                  <w:marBottom w:val="0"/>
                  <w:divBdr>
                    <w:top w:val="none" w:sz="0" w:space="0" w:color="auto"/>
                    <w:left w:val="none" w:sz="0" w:space="0" w:color="auto"/>
                    <w:bottom w:val="none" w:sz="0" w:space="0" w:color="auto"/>
                    <w:right w:val="none" w:sz="0" w:space="0" w:color="auto"/>
                  </w:divBdr>
                  <w:divsChild>
                    <w:div w:id="12095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3397">
          <w:marLeft w:val="0"/>
          <w:marRight w:val="0"/>
          <w:marTop w:val="0"/>
          <w:marBottom w:val="0"/>
          <w:divBdr>
            <w:top w:val="none" w:sz="0" w:space="0" w:color="auto"/>
            <w:left w:val="none" w:sz="0" w:space="0" w:color="auto"/>
            <w:bottom w:val="none" w:sz="0" w:space="0" w:color="auto"/>
            <w:right w:val="none" w:sz="0" w:space="0" w:color="auto"/>
          </w:divBdr>
          <w:divsChild>
            <w:div w:id="191724119">
              <w:marLeft w:val="0"/>
              <w:marRight w:val="0"/>
              <w:marTop w:val="0"/>
              <w:marBottom w:val="0"/>
              <w:divBdr>
                <w:top w:val="none" w:sz="0" w:space="0" w:color="auto"/>
                <w:left w:val="none" w:sz="0" w:space="0" w:color="auto"/>
                <w:bottom w:val="none" w:sz="0" w:space="0" w:color="auto"/>
                <w:right w:val="none" w:sz="0" w:space="0" w:color="auto"/>
              </w:divBdr>
              <w:divsChild>
                <w:div w:id="2146117475">
                  <w:marLeft w:val="0"/>
                  <w:marRight w:val="0"/>
                  <w:marTop w:val="0"/>
                  <w:marBottom w:val="0"/>
                  <w:divBdr>
                    <w:top w:val="none" w:sz="0" w:space="0" w:color="auto"/>
                    <w:left w:val="none" w:sz="0" w:space="0" w:color="auto"/>
                    <w:bottom w:val="none" w:sz="0" w:space="0" w:color="auto"/>
                    <w:right w:val="none" w:sz="0" w:space="0" w:color="auto"/>
                  </w:divBdr>
                  <w:divsChild>
                    <w:div w:id="267785441">
                      <w:marLeft w:val="0"/>
                      <w:marRight w:val="0"/>
                      <w:marTop w:val="0"/>
                      <w:marBottom w:val="0"/>
                      <w:divBdr>
                        <w:top w:val="none" w:sz="0" w:space="0" w:color="auto"/>
                        <w:left w:val="none" w:sz="0" w:space="0" w:color="auto"/>
                        <w:bottom w:val="none" w:sz="0" w:space="0" w:color="auto"/>
                        <w:right w:val="none" w:sz="0" w:space="0" w:color="auto"/>
                      </w:divBdr>
                      <w:divsChild>
                        <w:div w:id="1620339542">
                          <w:marLeft w:val="0"/>
                          <w:marRight w:val="0"/>
                          <w:marTop w:val="0"/>
                          <w:marBottom w:val="0"/>
                          <w:divBdr>
                            <w:top w:val="none" w:sz="0" w:space="0" w:color="auto"/>
                            <w:left w:val="none" w:sz="0" w:space="0" w:color="auto"/>
                            <w:bottom w:val="none" w:sz="0" w:space="0" w:color="auto"/>
                            <w:right w:val="none" w:sz="0" w:space="0" w:color="auto"/>
                          </w:divBdr>
                          <w:divsChild>
                            <w:div w:id="83572929">
                              <w:marLeft w:val="0"/>
                              <w:marRight w:val="0"/>
                              <w:marTop w:val="0"/>
                              <w:marBottom w:val="0"/>
                              <w:divBdr>
                                <w:top w:val="none" w:sz="0" w:space="0" w:color="auto"/>
                                <w:left w:val="none" w:sz="0" w:space="0" w:color="auto"/>
                                <w:bottom w:val="none" w:sz="0" w:space="0" w:color="auto"/>
                                <w:right w:val="none" w:sz="0" w:space="0" w:color="auto"/>
                              </w:divBdr>
                              <w:divsChild>
                                <w:div w:id="902178402">
                                  <w:marLeft w:val="0"/>
                                  <w:marRight w:val="0"/>
                                  <w:marTop w:val="0"/>
                                  <w:marBottom w:val="0"/>
                                  <w:divBdr>
                                    <w:top w:val="none" w:sz="0" w:space="0" w:color="auto"/>
                                    <w:left w:val="none" w:sz="0" w:space="0" w:color="auto"/>
                                    <w:bottom w:val="none" w:sz="0" w:space="0" w:color="auto"/>
                                    <w:right w:val="none" w:sz="0" w:space="0" w:color="auto"/>
                                  </w:divBdr>
                                  <w:divsChild>
                                    <w:div w:id="1766150104">
                                      <w:marLeft w:val="0"/>
                                      <w:marRight w:val="0"/>
                                      <w:marTop w:val="0"/>
                                      <w:marBottom w:val="0"/>
                                      <w:divBdr>
                                        <w:top w:val="none" w:sz="0" w:space="0" w:color="auto"/>
                                        <w:left w:val="none" w:sz="0" w:space="0" w:color="auto"/>
                                        <w:bottom w:val="none" w:sz="0" w:space="0" w:color="auto"/>
                                        <w:right w:val="none" w:sz="0" w:space="0" w:color="auto"/>
                                      </w:divBdr>
                                      <w:divsChild>
                                        <w:div w:id="729305673">
                                          <w:marLeft w:val="0"/>
                                          <w:marRight w:val="0"/>
                                          <w:marTop w:val="0"/>
                                          <w:marBottom w:val="0"/>
                                          <w:divBdr>
                                            <w:top w:val="none" w:sz="0" w:space="0" w:color="auto"/>
                                            <w:left w:val="none" w:sz="0" w:space="0" w:color="auto"/>
                                            <w:bottom w:val="none" w:sz="0" w:space="0" w:color="auto"/>
                                            <w:right w:val="none" w:sz="0" w:space="0" w:color="auto"/>
                                          </w:divBdr>
                                          <w:divsChild>
                                            <w:div w:id="1715277883">
                                              <w:marLeft w:val="0"/>
                                              <w:marRight w:val="0"/>
                                              <w:marTop w:val="0"/>
                                              <w:marBottom w:val="0"/>
                                              <w:divBdr>
                                                <w:top w:val="none" w:sz="0" w:space="0" w:color="auto"/>
                                                <w:left w:val="none" w:sz="0" w:space="0" w:color="auto"/>
                                                <w:bottom w:val="none" w:sz="0" w:space="0" w:color="auto"/>
                                                <w:right w:val="none" w:sz="0" w:space="0" w:color="auto"/>
                                              </w:divBdr>
                                              <w:divsChild>
                                                <w:div w:id="108942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5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068194">
          <w:marLeft w:val="0"/>
          <w:marRight w:val="0"/>
          <w:marTop w:val="0"/>
          <w:marBottom w:val="0"/>
          <w:divBdr>
            <w:top w:val="none" w:sz="0" w:space="0" w:color="auto"/>
            <w:left w:val="none" w:sz="0" w:space="0" w:color="auto"/>
            <w:bottom w:val="none" w:sz="0" w:space="0" w:color="auto"/>
            <w:right w:val="none" w:sz="0" w:space="0" w:color="auto"/>
          </w:divBdr>
        </w:div>
        <w:div w:id="1770005832">
          <w:marLeft w:val="0"/>
          <w:marRight w:val="0"/>
          <w:marTop w:val="0"/>
          <w:marBottom w:val="0"/>
          <w:divBdr>
            <w:top w:val="none" w:sz="0" w:space="0" w:color="auto"/>
            <w:left w:val="none" w:sz="0" w:space="0" w:color="auto"/>
            <w:bottom w:val="none" w:sz="0" w:space="0" w:color="auto"/>
            <w:right w:val="none" w:sz="0" w:space="0" w:color="auto"/>
          </w:divBdr>
        </w:div>
        <w:div w:id="1598908690">
          <w:marLeft w:val="0"/>
          <w:marRight w:val="0"/>
          <w:marTop w:val="0"/>
          <w:marBottom w:val="0"/>
          <w:divBdr>
            <w:top w:val="none" w:sz="0" w:space="0" w:color="auto"/>
            <w:left w:val="none" w:sz="0" w:space="0" w:color="auto"/>
            <w:bottom w:val="none" w:sz="0" w:space="0" w:color="auto"/>
            <w:right w:val="none" w:sz="0" w:space="0" w:color="auto"/>
          </w:divBdr>
          <w:divsChild>
            <w:div w:id="520895434">
              <w:marLeft w:val="0"/>
              <w:marRight w:val="0"/>
              <w:marTop w:val="0"/>
              <w:marBottom w:val="0"/>
              <w:divBdr>
                <w:top w:val="none" w:sz="0" w:space="0" w:color="auto"/>
                <w:left w:val="none" w:sz="0" w:space="0" w:color="auto"/>
                <w:bottom w:val="none" w:sz="0" w:space="0" w:color="auto"/>
                <w:right w:val="none" w:sz="0" w:space="0" w:color="auto"/>
              </w:divBdr>
              <w:divsChild>
                <w:div w:id="1018502510">
                  <w:marLeft w:val="0"/>
                  <w:marRight w:val="0"/>
                  <w:marTop w:val="0"/>
                  <w:marBottom w:val="0"/>
                  <w:divBdr>
                    <w:top w:val="none" w:sz="0" w:space="0" w:color="auto"/>
                    <w:left w:val="none" w:sz="0" w:space="0" w:color="auto"/>
                    <w:bottom w:val="none" w:sz="0" w:space="0" w:color="auto"/>
                    <w:right w:val="none" w:sz="0" w:space="0" w:color="auto"/>
                  </w:divBdr>
                </w:div>
                <w:div w:id="845092913">
                  <w:marLeft w:val="0"/>
                  <w:marRight w:val="0"/>
                  <w:marTop w:val="0"/>
                  <w:marBottom w:val="0"/>
                  <w:divBdr>
                    <w:top w:val="none" w:sz="0" w:space="0" w:color="auto"/>
                    <w:left w:val="none" w:sz="0" w:space="0" w:color="auto"/>
                    <w:bottom w:val="none" w:sz="0" w:space="0" w:color="auto"/>
                    <w:right w:val="none" w:sz="0" w:space="0" w:color="auto"/>
                  </w:divBdr>
                  <w:divsChild>
                    <w:div w:id="656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100927">
          <w:marLeft w:val="0"/>
          <w:marRight w:val="0"/>
          <w:marTop w:val="0"/>
          <w:marBottom w:val="0"/>
          <w:divBdr>
            <w:top w:val="none" w:sz="0" w:space="0" w:color="auto"/>
            <w:left w:val="none" w:sz="0" w:space="0" w:color="auto"/>
            <w:bottom w:val="none" w:sz="0" w:space="0" w:color="auto"/>
            <w:right w:val="none" w:sz="0" w:space="0" w:color="auto"/>
          </w:divBdr>
          <w:divsChild>
            <w:div w:id="286007913">
              <w:marLeft w:val="0"/>
              <w:marRight w:val="0"/>
              <w:marTop w:val="0"/>
              <w:marBottom w:val="0"/>
              <w:divBdr>
                <w:top w:val="none" w:sz="0" w:space="0" w:color="auto"/>
                <w:left w:val="none" w:sz="0" w:space="0" w:color="auto"/>
                <w:bottom w:val="none" w:sz="0" w:space="0" w:color="auto"/>
                <w:right w:val="none" w:sz="0" w:space="0" w:color="auto"/>
              </w:divBdr>
              <w:divsChild>
                <w:div w:id="515735074">
                  <w:marLeft w:val="0"/>
                  <w:marRight w:val="0"/>
                  <w:marTop w:val="0"/>
                  <w:marBottom w:val="0"/>
                  <w:divBdr>
                    <w:top w:val="none" w:sz="0" w:space="0" w:color="auto"/>
                    <w:left w:val="none" w:sz="0" w:space="0" w:color="auto"/>
                    <w:bottom w:val="none" w:sz="0" w:space="0" w:color="auto"/>
                    <w:right w:val="none" w:sz="0" w:space="0" w:color="auto"/>
                  </w:divBdr>
                  <w:divsChild>
                    <w:div w:id="1244334755">
                      <w:marLeft w:val="0"/>
                      <w:marRight w:val="0"/>
                      <w:marTop w:val="0"/>
                      <w:marBottom w:val="0"/>
                      <w:divBdr>
                        <w:top w:val="none" w:sz="0" w:space="0" w:color="auto"/>
                        <w:left w:val="none" w:sz="0" w:space="0" w:color="auto"/>
                        <w:bottom w:val="none" w:sz="0" w:space="0" w:color="auto"/>
                        <w:right w:val="none" w:sz="0" w:space="0" w:color="auto"/>
                      </w:divBdr>
                      <w:divsChild>
                        <w:div w:id="2042434830">
                          <w:marLeft w:val="0"/>
                          <w:marRight w:val="0"/>
                          <w:marTop w:val="0"/>
                          <w:marBottom w:val="0"/>
                          <w:divBdr>
                            <w:top w:val="none" w:sz="0" w:space="0" w:color="auto"/>
                            <w:left w:val="none" w:sz="0" w:space="0" w:color="auto"/>
                            <w:bottom w:val="none" w:sz="0" w:space="0" w:color="auto"/>
                            <w:right w:val="none" w:sz="0" w:space="0" w:color="auto"/>
                          </w:divBdr>
                          <w:divsChild>
                            <w:div w:id="350180274">
                              <w:marLeft w:val="0"/>
                              <w:marRight w:val="0"/>
                              <w:marTop w:val="0"/>
                              <w:marBottom w:val="0"/>
                              <w:divBdr>
                                <w:top w:val="none" w:sz="0" w:space="0" w:color="auto"/>
                                <w:left w:val="none" w:sz="0" w:space="0" w:color="auto"/>
                                <w:bottom w:val="none" w:sz="0" w:space="0" w:color="auto"/>
                                <w:right w:val="none" w:sz="0" w:space="0" w:color="auto"/>
                              </w:divBdr>
                              <w:divsChild>
                                <w:div w:id="625742745">
                                  <w:marLeft w:val="0"/>
                                  <w:marRight w:val="0"/>
                                  <w:marTop w:val="0"/>
                                  <w:marBottom w:val="0"/>
                                  <w:divBdr>
                                    <w:top w:val="none" w:sz="0" w:space="0" w:color="auto"/>
                                    <w:left w:val="none" w:sz="0" w:space="0" w:color="auto"/>
                                    <w:bottom w:val="none" w:sz="0" w:space="0" w:color="auto"/>
                                    <w:right w:val="none" w:sz="0" w:space="0" w:color="auto"/>
                                  </w:divBdr>
                                  <w:divsChild>
                                    <w:div w:id="1966427986">
                                      <w:marLeft w:val="0"/>
                                      <w:marRight w:val="0"/>
                                      <w:marTop w:val="0"/>
                                      <w:marBottom w:val="0"/>
                                      <w:divBdr>
                                        <w:top w:val="none" w:sz="0" w:space="0" w:color="auto"/>
                                        <w:left w:val="none" w:sz="0" w:space="0" w:color="auto"/>
                                        <w:bottom w:val="none" w:sz="0" w:space="0" w:color="auto"/>
                                        <w:right w:val="none" w:sz="0" w:space="0" w:color="auto"/>
                                      </w:divBdr>
                                    </w:div>
                                  </w:divsChild>
                                </w:div>
                                <w:div w:id="35589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596452">
          <w:marLeft w:val="0"/>
          <w:marRight w:val="0"/>
          <w:marTop w:val="0"/>
          <w:marBottom w:val="0"/>
          <w:divBdr>
            <w:top w:val="none" w:sz="0" w:space="0" w:color="auto"/>
            <w:left w:val="none" w:sz="0" w:space="0" w:color="auto"/>
            <w:bottom w:val="none" w:sz="0" w:space="0" w:color="auto"/>
            <w:right w:val="none" w:sz="0" w:space="0" w:color="auto"/>
          </w:divBdr>
        </w:div>
        <w:div w:id="673536793">
          <w:marLeft w:val="0"/>
          <w:marRight w:val="0"/>
          <w:marTop w:val="0"/>
          <w:marBottom w:val="0"/>
          <w:divBdr>
            <w:top w:val="none" w:sz="0" w:space="0" w:color="auto"/>
            <w:left w:val="none" w:sz="0" w:space="0" w:color="auto"/>
            <w:bottom w:val="none" w:sz="0" w:space="0" w:color="auto"/>
            <w:right w:val="none" w:sz="0" w:space="0" w:color="auto"/>
          </w:divBdr>
          <w:divsChild>
            <w:div w:id="742483559">
              <w:marLeft w:val="0"/>
              <w:marRight w:val="0"/>
              <w:marTop w:val="0"/>
              <w:marBottom w:val="0"/>
              <w:divBdr>
                <w:top w:val="none" w:sz="0" w:space="0" w:color="auto"/>
                <w:left w:val="none" w:sz="0" w:space="0" w:color="auto"/>
                <w:bottom w:val="none" w:sz="0" w:space="0" w:color="auto"/>
                <w:right w:val="none" w:sz="0" w:space="0" w:color="auto"/>
              </w:divBdr>
            </w:div>
          </w:divsChild>
        </w:div>
        <w:div w:id="249701351">
          <w:marLeft w:val="0"/>
          <w:marRight w:val="0"/>
          <w:marTop w:val="0"/>
          <w:marBottom w:val="0"/>
          <w:divBdr>
            <w:top w:val="none" w:sz="0" w:space="0" w:color="auto"/>
            <w:left w:val="none" w:sz="0" w:space="0" w:color="auto"/>
            <w:bottom w:val="none" w:sz="0" w:space="0" w:color="auto"/>
            <w:right w:val="none" w:sz="0" w:space="0" w:color="auto"/>
          </w:divBdr>
          <w:divsChild>
            <w:div w:id="66922292">
              <w:marLeft w:val="0"/>
              <w:marRight w:val="0"/>
              <w:marTop w:val="0"/>
              <w:marBottom w:val="0"/>
              <w:divBdr>
                <w:top w:val="none" w:sz="0" w:space="0" w:color="auto"/>
                <w:left w:val="none" w:sz="0" w:space="0" w:color="auto"/>
                <w:bottom w:val="none" w:sz="0" w:space="0" w:color="auto"/>
                <w:right w:val="none" w:sz="0" w:space="0" w:color="auto"/>
              </w:divBdr>
              <w:divsChild>
                <w:div w:id="1284724258">
                  <w:marLeft w:val="0"/>
                  <w:marRight w:val="0"/>
                  <w:marTop w:val="0"/>
                  <w:marBottom w:val="0"/>
                  <w:divBdr>
                    <w:top w:val="none" w:sz="0" w:space="0" w:color="auto"/>
                    <w:left w:val="none" w:sz="0" w:space="0" w:color="auto"/>
                    <w:bottom w:val="none" w:sz="0" w:space="0" w:color="auto"/>
                    <w:right w:val="none" w:sz="0" w:space="0" w:color="auto"/>
                  </w:divBdr>
                  <w:divsChild>
                    <w:div w:id="783159446">
                      <w:marLeft w:val="0"/>
                      <w:marRight w:val="0"/>
                      <w:marTop w:val="0"/>
                      <w:marBottom w:val="0"/>
                      <w:divBdr>
                        <w:top w:val="none" w:sz="0" w:space="0" w:color="auto"/>
                        <w:left w:val="none" w:sz="0" w:space="0" w:color="auto"/>
                        <w:bottom w:val="none" w:sz="0" w:space="0" w:color="auto"/>
                        <w:right w:val="none" w:sz="0" w:space="0" w:color="auto"/>
                      </w:divBdr>
                      <w:divsChild>
                        <w:div w:id="978531199">
                          <w:marLeft w:val="0"/>
                          <w:marRight w:val="0"/>
                          <w:marTop w:val="0"/>
                          <w:marBottom w:val="0"/>
                          <w:divBdr>
                            <w:top w:val="none" w:sz="0" w:space="0" w:color="auto"/>
                            <w:left w:val="none" w:sz="0" w:space="0" w:color="auto"/>
                            <w:bottom w:val="none" w:sz="0" w:space="0" w:color="auto"/>
                            <w:right w:val="none" w:sz="0" w:space="0" w:color="auto"/>
                          </w:divBdr>
                          <w:divsChild>
                            <w:div w:id="1406797903">
                              <w:marLeft w:val="0"/>
                              <w:marRight w:val="0"/>
                              <w:marTop w:val="0"/>
                              <w:marBottom w:val="0"/>
                              <w:divBdr>
                                <w:top w:val="none" w:sz="0" w:space="0" w:color="auto"/>
                                <w:left w:val="none" w:sz="0" w:space="0" w:color="auto"/>
                                <w:bottom w:val="none" w:sz="0" w:space="0" w:color="auto"/>
                                <w:right w:val="none" w:sz="0" w:space="0" w:color="auto"/>
                              </w:divBdr>
                              <w:divsChild>
                                <w:div w:id="557787897">
                                  <w:marLeft w:val="0"/>
                                  <w:marRight w:val="0"/>
                                  <w:marTop w:val="0"/>
                                  <w:marBottom w:val="0"/>
                                  <w:divBdr>
                                    <w:top w:val="none" w:sz="0" w:space="0" w:color="auto"/>
                                    <w:left w:val="none" w:sz="0" w:space="0" w:color="auto"/>
                                    <w:bottom w:val="none" w:sz="0" w:space="0" w:color="auto"/>
                                    <w:right w:val="none" w:sz="0" w:space="0" w:color="auto"/>
                                  </w:divBdr>
                                  <w:divsChild>
                                    <w:div w:id="1642692107">
                                      <w:marLeft w:val="0"/>
                                      <w:marRight w:val="0"/>
                                      <w:marTop w:val="0"/>
                                      <w:marBottom w:val="0"/>
                                      <w:divBdr>
                                        <w:top w:val="none" w:sz="0" w:space="0" w:color="auto"/>
                                        <w:left w:val="none" w:sz="0" w:space="0" w:color="auto"/>
                                        <w:bottom w:val="none" w:sz="0" w:space="0" w:color="auto"/>
                                        <w:right w:val="none" w:sz="0" w:space="0" w:color="auto"/>
                                      </w:divBdr>
                                    </w:div>
                                  </w:divsChild>
                                </w:div>
                                <w:div w:id="1336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418164">
          <w:marLeft w:val="0"/>
          <w:marRight w:val="0"/>
          <w:marTop w:val="0"/>
          <w:marBottom w:val="0"/>
          <w:divBdr>
            <w:top w:val="none" w:sz="0" w:space="0" w:color="auto"/>
            <w:left w:val="none" w:sz="0" w:space="0" w:color="auto"/>
            <w:bottom w:val="none" w:sz="0" w:space="0" w:color="auto"/>
            <w:right w:val="none" w:sz="0" w:space="0" w:color="auto"/>
          </w:divBdr>
        </w:div>
        <w:div w:id="38015414">
          <w:marLeft w:val="0"/>
          <w:marRight w:val="0"/>
          <w:marTop w:val="0"/>
          <w:marBottom w:val="0"/>
          <w:divBdr>
            <w:top w:val="none" w:sz="0" w:space="0" w:color="auto"/>
            <w:left w:val="none" w:sz="0" w:space="0" w:color="auto"/>
            <w:bottom w:val="none" w:sz="0" w:space="0" w:color="auto"/>
            <w:right w:val="none" w:sz="0" w:space="0" w:color="auto"/>
          </w:divBdr>
          <w:divsChild>
            <w:div w:id="1581481199">
              <w:marLeft w:val="0"/>
              <w:marRight w:val="0"/>
              <w:marTop w:val="0"/>
              <w:marBottom w:val="0"/>
              <w:divBdr>
                <w:top w:val="none" w:sz="0" w:space="0" w:color="auto"/>
                <w:left w:val="none" w:sz="0" w:space="0" w:color="auto"/>
                <w:bottom w:val="none" w:sz="0" w:space="0" w:color="auto"/>
                <w:right w:val="none" w:sz="0" w:space="0" w:color="auto"/>
              </w:divBdr>
            </w:div>
          </w:divsChild>
        </w:div>
        <w:div w:id="1830251749">
          <w:marLeft w:val="0"/>
          <w:marRight w:val="0"/>
          <w:marTop w:val="0"/>
          <w:marBottom w:val="0"/>
          <w:divBdr>
            <w:top w:val="none" w:sz="0" w:space="0" w:color="auto"/>
            <w:left w:val="none" w:sz="0" w:space="0" w:color="auto"/>
            <w:bottom w:val="none" w:sz="0" w:space="0" w:color="auto"/>
            <w:right w:val="none" w:sz="0" w:space="0" w:color="auto"/>
          </w:divBdr>
          <w:divsChild>
            <w:div w:id="1622105384">
              <w:marLeft w:val="0"/>
              <w:marRight w:val="0"/>
              <w:marTop w:val="0"/>
              <w:marBottom w:val="0"/>
              <w:divBdr>
                <w:top w:val="none" w:sz="0" w:space="0" w:color="auto"/>
                <w:left w:val="none" w:sz="0" w:space="0" w:color="auto"/>
                <w:bottom w:val="none" w:sz="0" w:space="0" w:color="auto"/>
                <w:right w:val="none" w:sz="0" w:space="0" w:color="auto"/>
              </w:divBdr>
              <w:divsChild>
                <w:div w:id="1910263396">
                  <w:marLeft w:val="0"/>
                  <w:marRight w:val="0"/>
                  <w:marTop w:val="0"/>
                  <w:marBottom w:val="0"/>
                  <w:divBdr>
                    <w:top w:val="none" w:sz="0" w:space="0" w:color="auto"/>
                    <w:left w:val="none" w:sz="0" w:space="0" w:color="auto"/>
                    <w:bottom w:val="none" w:sz="0" w:space="0" w:color="auto"/>
                    <w:right w:val="none" w:sz="0" w:space="0" w:color="auto"/>
                  </w:divBdr>
                  <w:divsChild>
                    <w:div w:id="172955369">
                      <w:marLeft w:val="0"/>
                      <w:marRight w:val="0"/>
                      <w:marTop w:val="0"/>
                      <w:marBottom w:val="0"/>
                      <w:divBdr>
                        <w:top w:val="none" w:sz="0" w:space="0" w:color="auto"/>
                        <w:left w:val="none" w:sz="0" w:space="0" w:color="auto"/>
                        <w:bottom w:val="none" w:sz="0" w:space="0" w:color="auto"/>
                        <w:right w:val="none" w:sz="0" w:space="0" w:color="auto"/>
                      </w:divBdr>
                      <w:divsChild>
                        <w:div w:id="2007197643">
                          <w:marLeft w:val="0"/>
                          <w:marRight w:val="0"/>
                          <w:marTop w:val="0"/>
                          <w:marBottom w:val="0"/>
                          <w:divBdr>
                            <w:top w:val="none" w:sz="0" w:space="0" w:color="auto"/>
                            <w:left w:val="none" w:sz="0" w:space="0" w:color="auto"/>
                            <w:bottom w:val="none" w:sz="0" w:space="0" w:color="auto"/>
                            <w:right w:val="none" w:sz="0" w:space="0" w:color="auto"/>
                          </w:divBdr>
                          <w:divsChild>
                            <w:div w:id="1122072337">
                              <w:marLeft w:val="0"/>
                              <w:marRight w:val="0"/>
                              <w:marTop w:val="0"/>
                              <w:marBottom w:val="0"/>
                              <w:divBdr>
                                <w:top w:val="none" w:sz="0" w:space="0" w:color="auto"/>
                                <w:left w:val="none" w:sz="0" w:space="0" w:color="auto"/>
                                <w:bottom w:val="none" w:sz="0" w:space="0" w:color="auto"/>
                                <w:right w:val="none" w:sz="0" w:space="0" w:color="auto"/>
                              </w:divBdr>
                              <w:divsChild>
                                <w:div w:id="1111707328">
                                  <w:marLeft w:val="0"/>
                                  <w:marRight w:val="0"/>
                                  <w:marTop w:val="0"/>
                                  <w:marBottom w:val="0"/>
                                  <w:divBdr>
                                    <w:top w:val="none" w:sz="0" w:space="0" w:color="auto"/>
                                    <w:left w:val="none" w:sz="0" w:space="0" w:color="auto"/>
                                    <w:bottom w:val="none" w:sz="0" w:space="0" w:color="auto"/>
                                    <w:right w:val="none" w:sz="0" w:space="0" w:color="auto"/>
                                  </w:divBdr>
                                  <w:divsChild>
                                    <w:div w:id="1254901460">
                                      <w:marLeft w:val="0"/>
                                      <w:marRight w:val="0"/>
                                      <w:marTop w:val="0"/>
                                      <w:marBottom w:val="0"/>
                                      <w:divBdr>
                                        <w:top w:val="none" w:sz="0" w:space="0" w:color="auto"/>
                                        <w:left w:val="none" w:sz="0" w:space="0" w:color="auto"/>
                                        <w:bottom w:val="none" w:sz="0" w:space="0" w:color="auto"/>
                                        <w:right w:val="none" w:sz="0" w:space="0" w:color="auto"/>
                                      </w:divBdr>
                                      <w:divsChild>
                                        <w:div w:id="302733787">
                                          <w:marLeft w:val="0"/>
                                          <w:marRight w:val="0"/>
                                          <w:marTop w:val="0"/>
                                          <w:marBottom w:val="0"/>
                                          <w:divBdr>
                                            <w:top w:val="none" w:sz="0" w:space="0" w:color="auto"/>
                                            <w:left w:val="none" w:sz="0" w:space="0" w:color="auto"/>
                                            <w:bottom w:val="none" w:sz="0" w:space="0" w:color="auto"/>
                                            <w:right w:val="none" w:sz="0" w:space="0" w:color="auto"/>
                                          </w:divBdr>
                                          <w:divsChild>
                                            <w:div w:id="1703625193">
                                              <w:marLeft w:val="0"/>
                                              <w:marRight w:val="0"/>
                                              <w:marTop w:val="0"/>
                                              <w:marBottom w:val="0"/>
                                              <w:divBdr>
                                                <w:top w:val="none" w:sz="0" w:space="0" w:color="auto"/>
                                                <w:left w:val="none" w:sz="0" w:space="0" w:color="auto"/>
                                                <w:bottom w:val="none" w:sz="0" w:space="0" w:color="auto"/>
                                                <w:right w:val="none" w:sz="0" w:space="0" w:color="auto"/>
                                              </w:divBdr>
                                              <w:divsChild>
                                                <w:div w:id="1649704936">
                                                  <w:marLeft w:val="0"/>
                                                  <w:marRight w:val="0"/>
                                                  <w:marTop w:val="0"/>
                                                  <w:marBottom w:val="0"/>
                                                  <w:divBdr>
                                                    <w:top w:val="none" w:sz="0" w:space="0" w:color="auto"/>
                                                    <w:left w:val="none" w:sz="0" w:space="0" w:color="auto"/>
                                                    <w:bottom w:val="none" w:sz="0" w:space="0" w:color="auto"/>
                                                    <w:right w:val="none" w:sz="0" w:space="0" w:color="auto"/>
                                                  </w:divBdr>
                                                  <w:divsChild>
                                                    <w:div w:id="2097437535">
                                                      <w:marLeft w:val="0"/>
                                                      <w:marRight w:val="0"/>
                                                      <w:marTop w:val="0"/>
                                                      <w:marBottom w:val="0"/>
                                                      <w:divBdr>
                                                        <w:top w:val="none" w:sz="0" w:space="0" w:color="auto"/>
                                                        <w:left w:val="none" w:sz="0" w:space="0" w:color="auto"/>
                                                        <w:bottom w:val="none" w:sz="0" w:space="0" w:color="auto"/>
                                                        <w:right w:val="none" w:sz="0" w:space="0" w:color="auto"/>
                                                      </w:divBdr>
                                                    </w:div>
                                                  </w:divsChild>
                                                </w:div>
                                                <w:div w:id="17075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7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096416">
          <w:marLeft w:val="0"/>
          <w:marRight w:val="0"/>
          <w:marTop w:val="0"/>
          <w:marBottom w:val="0"/>
          <w:divBdr>
            <w:top w:val="none" w:sz="0" w:space="0" w:color="auto"/>
            <w:left w:val="none" w:sz="0" w:space="0" w:color="auto"/>
            <w:bottom w:val="none" w:sz="0" w:space="0" w:color="auto"/>
            <w:right w:val="none" w:sz="0" w:space="0" w:color="auto"/>
          </w:divBdr>
        </w:div>
        <w:div w:id="476652062">
          <w:marLeft w:val="0"/>
          <w:marRight w:val="0"/>
          <w:marTop w:val="0"/>
          <w:marBottom w:val="0"/>
          <w:divBdr>
            <w:top w:val="none" w:sz="0" w:space="0" w:color="auto"/>
            <w:left w:val="none" w:sz="0" w:space="0" w:color="auto"/>
            <w:bottom w:val="none" w:sz="0" w:space="0" w:color="auto"/>
            <w:right w:val="none" w:sz="0" w:space="0" w:color="auto"/>
          </w:divBdr>
        </w:div>
        <w:div w:id="1668438764">
          <w:marLeft w:val="0"/>
          <w:marRight w:val="0"/>
          <w:marTop w:val="0"/>
          <w:marBottom w:val="0"/>
          <w:divBdr>
            <w:top w:val="none" w:sz="0" w:space="0" w:color="auto"/>
            <w:left w:val="none" w:sz="0" w:space="0" w:color="auto"/>
            <w:bottom w:val="none" w:sz="0" w:space="0" w:color="auto"/>
            <w:right w:val="none" w:sz="0" w:space="0" w:color="auto"/>
          </w:divBdr>
          <w:divsChild>
            <w:div w:id="2077361001">
              <w:marLeft w:val="0"/>
              <w:marRight w:val="0"/>
              <w:marTop w:val="0"/>
              <w:marBottom w:val="0"/>
              <w:divBdr>
                <w:top w:val="none" w:sz="0" w:space="0" w:color="auto"/>
                <w:left w:val="none" w:sz="0" w:space="0" w:color="auto"/>
                <w:bottom w:val="none" w:sz="0" w:space="0" w:color="auto"/>
                <w:right w:val="none" w:sz="0" w:space="0" w:color="auto"/>
              </w:divBdr>
              <w:divsChild>
                <w:div w:id="111968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3911">
          <w:marLeft w:val="0"/>
          <w:marRight w:val="0"/>
          <w:marTop w:val="0"/>
          <w:marBottom w:val="0"/>
          <w:divBdr>
            <w:top w:val="none" w:sz="0" w:space="0" w:color="auto"/>
            <w:left w:val="none" w:sz="0" w:space="0" w:color="auto"/>
            <w:bottom w:val="none" w:sz="0" w:space="0" w:color="auto"/>
            <w:right w:val="none" w:sz="0" w:space="0" w:color="auto"/>
          </w:divBdr>
          <w:divsChild>
            <w:div w:id="886338252">
              <w:marLeft w:val="0"/>
              <w:marRight w:val="0"/>
              <w:marTop w:val="0"/>
              <w:marBottom w:val="0"/>
              <w:divBdr>
                <w:top w:val="none" w:sz="0" w:space="0" w:color="auto"/>
                <w:left w:val="none" w:sz="0" w:space="0" w:color="auto"/>
                <w:bottom w:val="none" w:sz="0" w:space="0" w:color="auto"/>
                <w:right w:val="none" w:sz="0" w:space="0" w:color="auto"/>
              </w:divBdr>
              <w:divsChild>
                <w:div w:id="1133523042">
                  <w:marLeft w:val="0"/>
                  <w:marRight w:val="0"/>
                  <w:marTop w:val="0"/>
                  <w:marBottom w:val="0"/>
                  <w:divBdr>
                    <w:top w:val="none" w:sz="0" w:space="0" w:color="auto"/>
                    <w:left w:val="none" w:sz="0" w:space="0" w:color="auto"/>
                    <w:bottom w:val="none" w:sz="0" w:space="0" w:color="auto"/>
                    <w:right w:val="none" w:sz="0" w:space="0" w:color="auto"/>
                  </w:divBdr>
                  <w:divsChild>
                    <w:div w:id="397285720">
                      <w:marLeft w:val="0"/>
                      <w:marRight w:val="0"/>
                      <w:marTop w:val="0"/>
                      <w:marBottom w:val="0"/>
                      <w:divBdr>
                        <w:top w:val="none" w:sz="0" w:space="0" w:color="auto"/>
                        <w:left w:val="none" w:sz="0" w:space="0" w:color="auto"/>
                        <w:bottom w:val="none" w:sz="0" w:space="0" w:color="auto"/>
                        <w:right w:val="none" w:sz="0" w:space="0" w:color="auto"/>
                      </w:divBdr>
                      <w:divsChild>
                        <w:div w:id="870193228">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81897885">
          <w:marLeft w:val="0"/>
          <w:marRight w:val="0"/>
          <w:marTop w:val="0"/>
          <w:marBottom w:val="0"/>
          <w:divBdr>
            <w:top w:val="none" w:sz="0" w:space="0" w:color="auto"/>
            <w:left w:val="none" w:sz="0" w:space="0" w:color="auto"/>
            <w:bottom w:val="none" w:sz="0" w:space="0" w:color="auto"/>
            <w:right w:val="none" w:sz="0" w:space="0" w:color="auto"/>
          </w:divBdr>
        </w:div>
        <w:div w:id="1759909679">
          <w:marLeft w:val="0"/>
          <w:marRight w:val="0"/>
          <w:marTop w:val="0"/>
          <w:marBottom w:val="0"/>
          <w:divBdr>
            <w:top w:val="none" w:sz="0" w:space="0" w:color="auto"/>
            <w:left w:val="none" w:sz="0" w:space="0" w:color="auto"/>
            <w:bottom w:val="none" w:sz="0" w:space="0" w:color="auto"/>
            <w:right w:val="none" w:sz="0" w:space="0" w:color="auto"/>
          </w:divBdr>
        </w:div>
        <w:div w:id="913391390">
          <w:marLeft w:val="0"/>
          <w:marRight w:val="0"/>
          <w:marTop w:val="0"/>
          <w:marBottom w:val="0"/>
          <w:divBdr>
            <w:top w:val="none" w:sz="0" w:space="0" w:color="auto"/>
            <w:left w:val="none" w:sz="0" w:space="0" w:color="auto"/>
            <w:bottom w:val="none" w:sz="0" w:space="0" w:color="auto"/>
            <w:right w:val="none" w:sz="0" w:space="0" w:color="auto"/>
          </w:divBdr>
          <w:divsChild>
            <w:div w:id="279145991">
              <w:marLeft w:val="0"/>
              <w:marRight w:val="0"/>
              <w:marTop w:val="0"/>
              <w:marBottom w:val="0"/>
              <w:divBdr>
                <w:top w:val="none" w:sz="0" w:space="0" w:color="auto"/>
                <w:left w:val="none" w:sz="0" w:space="0" w:color="auto"/>
                <w:bottom w:val="none" w:sz="0" w:space="0" w:color="auto"/>
                <w:right w:val="none" w:sz="0" w:space="0" w:color="auto"/>
              </w:divBdr>
              <w:divsChild>
                <w:div w:id="297952964">
                  <w:marLeft w:val="0"/>
                  <w:marRight w:val="0"/>
                  <w:marTop w:val="0"/>
                  <w:marBottom w:val="0"/>
                  <w:divBdr>
                    <w:top w:val="none" w:sz="0" w:space="0" w:color="auto"/>
                    <w:left w:val="none" w:sz="0" w:space="0" w:color="auto"/>
                    <w:bottom w:val="none" w:sz="0" w:space="0" w:color="auto"/>
                    <w:right w:val="none" w:sz="0" w:space="0" w:color="auto"/>
                  </w:divBdr>
                  <w:divsChild>
                    <w:div w:id="762184215">
                      <w:marLeft w:val="0"/>
                      <w:marRight w:val="0"/>
                      <w:marTop w:val="0"/>
                      <w:marBottom w:val="0"/>
                      <w:divBdr>
                        <w:top w:val="none" w:sz="0" w:space="0" w:color="auto"/>
                        <w:left w:val="none" w:sz="0" w:space="0" w:color="auto"/>
                        <w:bottom w:val="none" w:sz="0" w:space="0" w:color="auto"/>
                        <w:right w:val="none" w:sz="0" w:space="0" w:color="auto"/>
                      </w:divBdr>
                      <w:divsChild>
                        <w:div w:id="1094856688">
                          <w:marLeft w:val="0"/>
                          <w:marRight w:val="0"/>
                          <w:marTop w:val="0"/>
                          <w:marBottom w:val="0"/>
                          <w:divBdr>
                            <w:top w:val="none" w:sz="0" w:space="0" w:color="auto"/>
                            <w:left w:val="none" w:sz="0" w:space="0" w:color="auto"/>
                            <w:bottom w:val="none" w:sz="0" w:space="0" w:color="auto"/>
                            <w:right w:val="none" w:sz="0" w:space="0" w:color="auto"/>
                          </w:divBdr>
                          <w:divsChild>
                            <w:div w:id="293489958">
                              <w:marLeft w:val="0"/>
                              <w:marRight w:val="0"/>
                              <w:marTop w:val="0"/>
                              <w:marBottom w:val="0"/>
                              <w:divBdr>
                                <w:top w:val="none" w:sz="0" w:space="0" w:color="auto"/>
                                <w:left w:val="none" w:sz="0" w:space="0" w:color="auto"/>
                                <w:bottom w:val="none" w:sz="0" w:space="0" w:color="auto"/>
                                <w:right w:val="none" w:sz="0" w:space="0" w:color="auto"/>
                              </w:divBdr>
                              <w:divsChild>
                                <w:div w:id="19862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855912">
                      <w:marLeft w:val="0"/>
                      <w:marRight w:val="0"/>
                      <w:marTop w:val="0"/>
                      <w:marBottom w:val="0"/>
                      <w:divBdr>
                        <w:top w:val="none" w:sz="0" w:space="0" w:color="auto"/>
                        <w:left w:val="none" w:sz="0" w:space="0" w:color="auto"/>
                        <w:bottom w:val="none" w:sz="0" w:space="0" w:color="auto"/>
                        <w:right w:val="none" w:sz="0" w:space="0" w:color="auto"/>
                      </w:divBdr>
                      <w:divsChild>
                        <w:div w:id="426266370">
                          <w:marLeft w:val="0"/>
                          <w:marRight w:val="0"/>
                          <w:marTop w:val="0"/>
                          <w:marBottom w:val="0"/>
                          <w:divBdr>
                            <w:top w:val="none" w:sz="0" w:space="0" w:color="auto"/>
                            <w:left w:val="none" w:sz="0" w:space="0" w:color="auto"/>
                            <w:bottom w:val="none" w:sz="0" w:space="0" w:color="auto"/>
                            <w:right w:val="none" w:sz="0" w:space="0" w:color="auto"/>
                          </w:divBdr>
                          <w:divsChild>
                            <w:div w:id="67600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73745">
          <w:marLeft w:val="0"/>
          <w:marRight w:val="0"/>
          <w:marTop w:val="0"/>
          <w:marBottom w:val="0"/>
          <w:divBdr>
            <w:top w:val="none" w:sz="0" w:space="0" w:color="auto"/>
            <w:left w:val="none" w:sz="0" w:space="0" w:color="auto"/>
            <w:bottom w:val="none" w:sz="0" w:space="0" w:color="auto"/>
            <w:right w:val="none" w:sz="0" w:space="0" w:color="auto"/>
          </w:divBdr>
        </w:div>
        <w:div w:id="365254284">
          <w:marLeft w:val="0"/>
          <w:marRight w:val="0"/>
          <w:marTop w:val="0"/>
          <w:marBottom w:val="0"/>
          <w:divBdr>
            <w:top w:val="none" w:sz="0" w:space="0" w:color="auto"/>
            <w:left w:val="none" w:sz="0" w:space="0" w:color="auto"/>
            <w:bottom w:val="none" w:sz="0" w:space="0" w:color="auto"/>
            <w:right w:val="none" w:sz="0" w:space="0" w:color="auto"/>
          </w:divBdr>
        </w:div>
        <w:div w:id="658072469">
          <w:marLeft w:val="0"/>
          <w:marRight w:val="0"/>
          <w:marTop w:val="0"/>
          <w:marBottom w:val="0"/>
          <w:divBdr>
            <w:top w:val="none" w:sz="0" w:space="0" w:color="auto"/>
            <w:left w:val="none" w:sz="0" w:space="0" w:color="auto"/>
            <w:bottom w:val="none" w:sz="0" w:space="0" w:color="auto"/>
            <w:right w:val="none" w:sz="0" w:space="0" w:color="auto"/>
          </w:divBdr>
          <w:divsChild>
            <w:div w:id="593707183">
              <w:marLeft w:val="0"/>
              <w:marRight w:val="0"/>
              <w:marTop w:val="0"/>
              <w:marBottom w:val="0"/>
              <w:divBdr>
                <w:top w:val="none" w:sz="0" w:space="0" w:color="auto"/>
                <w:left w:val="none" w:sz="0" w:space="0" w:color="auto"/>
                <w:bottom w:val="none" w:sz="0" w:space="0" w:color="auto"/>
                <w:right w:val="none" w:sz="0" w:space="0" w:color="auto"/>
              </w:divBdr>
              <w:divsChild>
                <w:div w:id="552155574">
                  <w:marLeft w:val="0"/>
                  <w:marRight w:val="0"/>
                  <w:marTop w:val="0"/>
                  <w:marBottom w:val="0"/>
                  <w:divBdr>
                    <w:top w:val="none" w:sz="0" w:space="0" w:color="auto"/>
                    <w:left w:val="none" w:sz="0" w:space="0" w:color="auto"/>
                    <w:bottom w:val="none" w:sz="0" w:space="0" w:color="auto"/>
                    <w:right w:val="none" w:sz="0" w:space="0" w:color="auto"/>
                  </w:divBdr>
                  <w:divsChild>
                    <w:div w:id="792089759">
                      <w:marLeft w:val="0"/>
                      <w:marRight w:val="0"/>
                      <w:marTop w:val="0"/>
                      <w:marBottom w:val="0"/>
                      <w:divBdr>
                        <w:top w:val="none" w:sz="0" w:space="0" w:color="auto"/>
                        <w:left w:val="none" w:sz="0" w:space="0" w:color="auto"/>
                        <w:bottom w:val="none" w:sz="0" w:space="0" w:color="auto"/>
                        <w:right w:val="none" w:sz="0" w:space="0" w:color="auto"/>
                      </w:divBdr>
                    </w:div>
                    <w:div w:id="125482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204086">
      <w:bodyDiv w:val="1"/>
      <w:marLeft w:val="0"/>
      <w:marRight w:val="0"/>
      <w:marTop w:val="0"/>
      <w:marBottom w:val="0"/>
      <w:divBdr>
        <w:top w:val="none" w:sz="0" w:space="0" w:color="auto"/>
        <w:left w:val="none" w:sz="0" w:space="0" w:color="auto"/>
        <w:bottom w:val="none" w:sz="0" w:space="0" w:color="auto"/>
        <w:right w:val="none" w:sz="0" w:space="0" w:color="auto"/>
      </w:divBdr>
      <w:divsChild>
        <w:div w:id="332219702">
          <w:marLeft w:val="0"/>
          <w:marRight w:val="0"/>
          <w:marTop w:val="0"/>
          <w:marBottom w:val="0"/>
          <w:divBdr>
            <w:top w:val="none" w:sz="0" w:space="0" w:color="auto"/>
            <w:left w:val="none" w:sz="0" w:space="0" w:color="auto"/>
            <w:bottom w:val="none" w:sz="0" w:space="0" w:color="auto"/>
            <w:right w:val="none" w:sz="0" w:space="0" w:color="auto"/>
          </w:divBdr>
          <w:divsChild>
            <w:div w:id="886723650">
              <w:marLeft w:val="0"/>
              <w:marRight w:val="0"/>
              <w:marTop w:val="0"/>
              <w:marBottom w:val="0"/>
              <w:divBdr>
                <w:top w:val="none" w:sz="0" w:space="0" w:color="auto"/>
                <w:left w:val="none" w:sz="0" w:space="0" w:color="auto"/>
                <w:bottom w:val="none" w:sz="0" w:space="0" w:color="auto"/>
                <w:right w:val="none" w:sz="0" w:space="0" w:color="auto"/>
              </w:divBdr>
            </w:div>
          </w:divsChild>
        </w:div>
        <w:div w:id="1255287072">
          <w:marLeft w:val="0"/>
          <w:marRight w:val="0"/>
          <w:marTop w:val="0"/>
          <w:marBottom w:val="0"/>
          <w:divBdr>
            <w:top w:val="none" w:sz="0" w:space="0" w:color="auto"/>
            <w:left w:val="none" w:sz="0" w:space="0" w:color="auto"/>
            <w:bottom w:val="none" w:sz="0" w:space="0" w:color="auto"/>
            <w:right w:val="none" w:sz="0" w:space="0" w:color="auto"/>
          </w:divBdr>
          <w:divsChild>
            <w:div w:id="1114399993">
              <w:marLeft w:val="0"/>
              <w:marRight w:val="0"/>
              <w:marTop w:val="0"/>
              <w:marBottom w:val="0"/>
              <w:divBdr>
                <w:top w:val="none" w:sz="0" w:space="0" w:color="auto"/>
                <w:left w:val="none" w:sz="0" w:space="0" w:color="auto"/>
                <w:bottom w:val="none" w:sz="0" w:space="0" w:color="auto"/>
                <w:right w:val="none" w:sz="0" w:space="0" w:color="auto"/>
              </w:divBdr>
              <w:divsChild>
                <w:div w:id="2131507179">
                  <w:marLeft w:val="0"/>
                  <w:marRight w:val="0"/>
                  <w:marTop w:val="0"/>
                  <w:marBottom w:val="0"/>
                  <w:divBdr>
                    <w:top w:val="none" w:sz="0" w:space="0" w:color="auto"/>
                    <w:left w:val="none" w:sz="0" w:space="0" w:color="auto"/>
                    <w:bottom w:val="none" w:sz="0" w:space="0" w:color="auto"/>
                    <w:right w:val="none" w:sz="0" w:space="0" w:color="auto"/>
                  </w:divBdr>
                  <w:divsChild>
                    <w:div w:id="413598130">
                      <w:marLeft w:val="0"/>
                      <w:marRight w:val="0"/>
                      <w:marTop w:val="0"/>
                      <w:marBottom w:val="0"/>
                      <w:divBdr>
                        <w:top w:val="none" w:sz="0" w:space="0" w:color="auto"/>
                        <w:left w:val="none" w:sz="0" w:space="0" w:color="auto"/>
                        <w:bottom w:val="none" w:sz="0" w:space="0" w:color="auto"/>
                        <w:right w:val="none" w:sz="0" w:space="0" w:color="auto"/>
                      </w:divBdr>
                      <w:divsChild>
                        <w:div w:id="11889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032773">
          <w:marLeft w:val="0"/>
          <w:marRight w:val="0"/>
          <w:marTop w:val="0"/>
          <w:marBottom w:val="0"/>
          <w:divBdr>
            <w:top w:val="none" w:sz="0" w:space="0" w:color="auto"/>
            <w:left w:val="none" w:sz="0" w:space="0" w:color="auto"/>
            <w:bottom w:val="none" w:sz="0" w:space="0" w:color="auto"/>
            <w:right w:val="none" w:sz="0" w:space="0" w:color="auto"/>
          </w:divBdr>
        </w:div>
        <w:div w:id="1385904275">
          <w:marLeft w:val="0"/>
          <w:marRight w:val="0"/>
          <w:marTop w:val="0"/>
          <w:marBottom w:val="0"/>
          <w:divBdr>
            <w:top w:val="none" w:sz="0" w:space="0" w:color="auto"/>
            <w:left w:val="none" w:sz="0" w:space="0" w:color="auto"/>
            <w:bottom w:val="none" w:sz="0" w:space="0" w:color="auto"/>
            <w:right w:val="none" w:sz="0" w:space="0" w:color="auto"/>
          </w:divBdr>
        </w:div>
        <w:div w:id="59837344">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0"/>
              <w:marRight w:val="0"/>
              <w:marTop w:val="0"/>
              <w:marBottom w:val="0"/>
              <w:divBdr>
                <w:top w:val="none" w:sz="0" w:space="0" w:color="auto"/>
                <w:left w:val="none" w:sz="0" w:space="0" w:color="auto"/>
                <w:bottom w:val="none" w:sz="0" w:space="0" w:color="auto"/>
                <w:right w:val="none" w:sz="0" w:space="0" w:color="auto"/>
              </w:divBdr>
              <w:divsChild>
                <w:div w:id="6564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4049">
          <w:marLeft w:val="0"/>
          <w:marRight w:val="0"/>
          <w:marTop w:val="0"/>
          <w:marBottom w:val="0"/>
          <w:divBdr>
            <w:top w:val="none" w:sz="0" w:space="0" w:color="auto"/>
            <w:left w:val="none" w:sz="0" w:space="0" w:color="auto"/>
            <w:bottom w:val="none" w:sz="0" w:space="0" w:color="auto"/>
            <w:right w:val="none" w:sz="0" w:space="0" w:color="auto"/>
          </w:divBdr>
          <w:divsChild>
            <w:div w:id="1248004632">
              <w:marLeft w:val="0"/>
              <w:marRight w:val="0"/>
              <w:marTop w:val="0"/>
              <w:marBottom w:val="0"/>
              <w:divBdr>
                <w:top w:val="none" w:sz="0" w:space="0" w:color="auto"/>
                <w:left w:val="none" w:sz="0" w:space="0" w:color="auto"/>
                <w:bottom w:val="none" w:sz="0" w:space="0" w:color="auto"/>
                <w:right w:val="none" w:sz="0" w:space="0" w:color="auto"/>
              </w:divBdr>
              <w:divsChild>
                <w:div w:id="456261997">
                  <w:marLeft w:val="0"/>
                  <w:marRight w:val="0"/>
                  <w:marTop w:val="0"/>
                  <w:marBottom w:val="0"/>
                  <w:divBdr>
                    <w:top w:val="none" w:sz="0" w:space="0" w:color="auto"/>
                    <w:left w:val="none" w:sz="0" w:space="0" w:color="auto"/>
                    <w:bottom w:val="none" w:sz="0" w:space="0" w:color="auto"/>
                    <w:right w:val="none" w:sz="0" w:space="0" w:color="auto"/>
                  </w:divBdr>
                  <w:divsChild>
                    <w:div w:id="562718528">
                      <w:marLeft w:val="0"/>
                      <w:marRight w:val="0"/>
                      <w:marTop w:val="0"/>
                      <w:marBottom w:val="0"/>
                      <w:divBdr>
                        <w:top w:val="none" w:sz="0" w:space="0" w:color="auto"/>
                        <w:left w:val="none" w:sz="0" w:space="0" w:color="auto"/>
                        <w:bottom w:val="none" w:sz="0" w:space="0" w:color="auto"/>
                        <w:right w:val="none" w:sz="0" w:space="0" w:color="auto"/>
                      </w:divBdr>
                      <w:divsChild>
                        <w:div w:id="1950313330">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402265847">
          <w:marLeft w:val="0"/>
          <w:marRight w:val="0"/>
          <w:marTop w:val="0"/>
          <w:marBottom w:val="0"/>
          <w:divBdr>
            <w:top w:val="none" w:sz="0" w:space="0" w:color="auto"/>
            <w:left w:val="none" w:sz="0" w:space="0" w:color="auto"/>
            <w:bottom w:val="none" w:sz="0" w:space="0" w:color="auto"/>
            <w:right w:val="none" w:sz="0" w:space="0" w:color="auto"/>
          </w:divBdr>
        </w:div>
        <w:div w:id="372536709">
          <w:marLeft w:val="0"/>
          <w:marRight w:val="0"/>
          <w:marTop w:val="0"/>
          <w:marBottom w:val="0"/>
          <w:divBdr>
            <w:top w:val="none" w:sz="0" w:space="0" w:color="auto"/>
            <w:left w:val="none" w:sz="0" w:space="0" w:color="auto"/>
            <w:bottom w:val="none" w:sz="0" w:space="0" w:color="auto"/>
            <w:right w:val="none" w:sz="0" w:space="0" w:color="auto"/>
          </w:divBdr>
        </w:div>
        <w:div w:id="1650207508">
          <w:marLeft w:val="0"/>
          <w:marRight w:val="0"/>
          <w:marTop w:val="0"/>
          <w:marBottom w:val="0"/>
          <w:divBdr>
            <w:top w:val="none" w:sz="0" w:space="0" w:color="auto"/>
            <w:left w:val="none" w:sz="0" w:space="0" w:color="auto"/>
            <w:bottom w:val="none" w:sz="0" w:space="0" w:color="auto"/>
            <w:right w:val="none" w:sz="0" w:space="0" w:color="auto"/>
          </w:divBdr>
          <w:divsChild>
            <w:div w:id="2123962035">
              <w:marLeft w:val="0"/>
              <w:marRight w:val="0"/>
              <w:marTop w:val="0"/>
              <w:marBottom w:val="0"/>
              <w:divBdr>
                <w:top w:val="none" w:sz="0" w:space="0" w:color="auto"/>
                <w:left w:val="none" w:sz="0" w:space="0" w:color="auto"/>
                <w:bottom w:val="none" w:sz="0" w:space="0" w:color="auto"/>
                <w:right w:val="none" w:sz="0" w:space="0" w:color="auto"/>
              </w:divBdr>
              <w:divsChild>
                <w:div w:id="43012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75323">
          <w:marLeft w:val="0"/>
          <w:marRight w:val="0"/>
          <w:marTop w:val="0"/>
          <w:marBottom w:val="0"/>
          <w:divBdr>
            <w:top w:val="none" w:sz="0" w:space="0" w:color="auto"/>
            <w:left w:val="none" w:sz="0" w:space="0" w:color="auto"/>
            <w:bottom w:val="none" w:sz="0" w:space="0" w:color="auto"/>
            <w:right w:val="none" w:sz="0" w:space="0" w:color="auto"/>
          </w:divBdr>
          <w:divsChild>
            <w:div w:id="1127311061">
              <w:marLeft w:val="0"/>
              <w:marRight w:val="0"/>
              <w:marTop w:val="0"/>
              <w:marBottom w:val="0"/>
              <w:divBdr>
                <w:top w:val="none" w:sz="0" w:space="0" w:color="auto"/>
                <w:left w:val="none" w:sz="0" w:space="0" w:color="auto"/>
                <w:bottom w:val="none" w:sz="0" w:space="0" w:color="auto"/>
                <w:right w:val="none" w:sz="0" w:space="0" w:color="auto"/>
              </w:divBdr>
              <w:divsChild>
                <w:div w:id="564145054">
                  <w:marLeft w:val="0"/>
                  <w:marRight w:val="0"/>
                  <w:marTop w:val="0"/>
                  <w:marBottom w:val="0"/>
                  <w:divBdr>
                    <w:top w:val="none" w:sz="0" w:space="0" w:color="auto"/>
                    <w:left w:val="none" w:sz="0" w:space="0" w:color="auto"/>
                    <w:bottom w:val="none" w:sz="0" w:space="0" w:color="auto"/>
                    <w:right w:val="none" w:sz="0" w:space="0" w:color="auto"/>
                  </w:divBdr>
                </w:div>
                <w:div w:id="1658222641">
                  <w:marLeft w:val="0"/>
                  <w:marRight w:val="0"/>
                  <w:marTop w:val="0"/>
                  <w:marBottom w:val="0"/>
                  <w:divBdr>
                    <w:top w:val="none" w:sz="0" w:space="0" w:color="auto"/>
                    <w:left w:val="none" w:sz="0" w:space="0" w:color="auto"/>
                    <w:bottom w:val="none" w:sz="0" w:space="0" w:color="auto"/>
                    <w:right w:val="none" w:sz="0" w:space="0" w:color="auto"/>
                  </w:divBdr>
                </w:div>
                <w:div w:id="1599865978">
                  <w:marLeft w:val="0"/>
                  <w:marRight w:val="0"/>
                  <w:marTop w:val="0"/>
                  <w:marBottom w:val="0"/>
                  <w:divBdr>
                    <w:top w:val="none" w:sz="0" w:space="0" w:color="auto"/>
                    <w:left w:val="none" w:sz="0" w:space="0" w:color="auto"/>
                    <w:bottom w:val="none" w:sz="0" w:space="0" w:color="auto"/>
                    <w:right w:val="none" w:sz="0" w:space="0" w:color="auto"/>
                  </w:divBdr>
                  <w:divsChild>
                    <w:div w:id="1663242323">
                      <w:marLeft w:val="0"/>
                      <w:marRight w:val="0"/>
                      <w:marTop w:val="0"/>
                      <w:marBottom w:val="0"/>
                      <w:divBdr>
                        <w:top w:val="none" w:sz="0" w:space="0" w:color="auto"/>
                        <w:left w:val="none" w:sz="0" w:space="0" w:color="auto"/>
                        <w:bottom w:val="none" w:sz="0" w:space="0" w:color="auto"/>
                        <w:right w:val="none" w:sz="0" w:space="0" w:color="auto"/>
                      </w:divBdr>
                      <w:divsChild>
                        <w:div w:id="6909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481199">
          <w:marLeft w:val="0"/>
          <w:marRight w:val="0"/>
          <w:marTop w:val="0"/>
          <w:marBottom w:val="0"/>
          <w:divBdr>
            <w:top w:val="none" w:sz="0" w:space="0" w:color="auto"/>
            <w:left w:val="none" w:sz="0" w:space="0" w:color="auto"/>
            <w:bottom w:val="none" w:sz="0" w:space="0" w:color="auto"/>
            <w:right w:val="none" w:sz="0" w:space="0" w:color="auto"/>
          </w:divBdr>
        </w:div>
        <w:div w:id="2041511965">
          <w:marLeft w:val="0"/>
          <w:marRight w:val="0"/>
          <w:marTop w:val="0"/>
          <w:marBottom w:val="0"/>
          <w:divBdr>
            <w:top w:val="none" w:sz="0" w:space="0" w:color="auto"/>
            <w:left w:val="none" w:sz="0" w:space="0" w:color="auto"/>
            <w:bottom w:val="none" w:sz="0" w:space="0" w:color="auto"/>
            <w:right w:val="none" w:sz="0" w:space="0" w:color="auto"/>
          </w:divBdr>
        </w:div>
        <w:div w:id="800542425">
          <w:marLeft w:val="0"/>
          <w:marRight w:val="0"/>
          <w:marTop w:val="0"/>
          <w:marBottom w:val="0"/>
          <w:divBdr>
            <w:top w:val="none" w:sz="0" w:space="0" w:color="auto"/>
            <w:left w:val="none" w:sz="0" w:space="0" w:color="auto"/>
            <w:bottom w:val="none" w:sz="0" w:space="0" w:color="auto"/>
            <w:right w:val="none" w:sz="0" w:space="0" w:color="auto"/>
          </w:divBdr>
          <w:divsChild>
            <w:div w:id="488525213">
              <w:marLeft w:val="0"/>
              <w:marRight w:val="0"/>
              <w:marTop w:val="0"/>
              <w:marBottom w:val="0"/>
              <w:divBdr>
                <w:top w:val="none" w:sz="0" w:space="0" w:color="auto"/>
                <w:left w:val="none" w:sz="0" w:space="0" w:color="auto"/>
                <w:bottom w:val="none" w:sz="0" w:space="0" w:color="auto"/>
                <w:right w:val="none" w:sz="0" w:space="0" w:color="auto"/>
              </w:divBdr>
              <w:divsChild>
                <w:div w:id="692615694">
                  <w:marLeft w:val="0"/>
                  <w:marRight w:val="0"/>
                  <w:marTop w:val="0"/>
                  <w:marBottom w:val="0"/>
                  <w:divBdr>
                    <w:top w:val="none" w:sz="0" w:space="0" w:color="auto"/>
                    <w:left w:val="none" w:sz="0" w:space="0" w:color="auto"/>
                    <w:bottom w:val="none" w:sz="0" w:space="0" w:color="auto"/>
                    <w:right w:val="none" w:sz="0" w:space="0" w:color="auto"/>
                  </w:divBdr>
                  <w:divsChild>
                    <w:div w:id="562563457">
                      <w:marLeft w:val="0"/>
                      <w:marRight w:val="0"/>
                      <w:marTop w:val="0"/>
                      <w:marBottom w:val="0"/>
                      <w:divBdr>
                        <w:top w:val="none" w:sz="0" w:space="0" w:color="auto"/>
                        <w:left w:val="none" w:sz="0" w:space="0" w:color="auto"/>
                        <w:bottom w:val="none" w:sz="0" w:space="0" w:color="auto"/>
                        <w:right w:val="none" w:sz="0" w:space="0" w:color="auto"/>
                      </w:divBdr>
                      <w:divsChild>
                        <w:div w:id="484202153">
                          <w:marLeft w:val="0"/>
                          <w:marRight w:val="0"/>
                          <w:marTop w:val="0"/>
                          <w:marBottom w:val="0"/>
                          <w:divBdr>
                            <w:top w:val="none" w:sz="0" w:space="0" w:color="auto"/>
                            <w:left w:val="none" w:sz="0" w:space="0" w:color="auto"/>
                            <w:bottom w:val="none" w:sz="0" w:space="0" w:color="auto"/>
                            <w:right w:val="none" w:sz="0" w:space="0" w:color="auto"/>
                          </w:divBdr>
                          <w:divsChild>
                            <w:div w:id="5503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162149">
          <w:marLeft w:val="0"/>
          <w:marRight w:val="0"/>
          <w:marTop w:val="0"/>
          <w:marBottom w:val="0"/>
          <w:divBdr>
            <w:top w:val="none" w:sz="0" w:space="0" w:color="auto"/>
            <w:left w:val="none" w:sz="0" w:space="0" w:color="auto"/>
            <w:bottom w:val="none" w:sz="0" w:space="0" w:color="auto"/>
            <w:right w:val="none" w:sz="0" w:space="0" w:color="auto"/>
          </w:divBdr>
        </w:div>
        <w:div w:id="443575037">
          <w:marLeft w:val="0"/>
          <w:marRight w:val="0"/>
          <w:marTop w:val="0"/>
          <w:marBottom w:val="0"/>
          <w:divBdr>
            <w:top w:val="none" w:sz="0" w:space="0" w:color="auto"/>
            <w:left w:val="none" w:sz="0" w:space="0" w:color="auto"/>
            <w:bottom w:val="none" w:sz="0" w:space="0" w:color="auto"/>
            <w:right w:val="none" w:sz="0" w:space="0" w:color="auto"/>
          </w:divBdr>
        </w:div>
        <w:div w:id="42170251">
          <w:marLeft w:val="0"/>
          <w:marRight w:val="0"/>
          <w:marTop w:val="0"/>
          <w:marBottom w:val="0"/>
          <w:divBdr>
            <w:top w:val="none" w:sz="0" w:space="0" w:color="auto"/>
            <w:left w:val="none" w:sz="0" w:space="0" w:color="auto"/>
            <w:bottom w:val="none" w:sz="0" w:space="0" w:color="auto"/>
            <w:right w:val="none" w:sz="0" w:space="0" w:color="auto"/>
          </w:divBdr>
        </w:div>
        <w:div w:id="862593452">
          <w:marLeft w:val="0"/>
          <w:marRight w:val="0"/>
          <w:marTop w:val="0"/>
          <w:marBottom w:val="0"/>
          <w:divBdr>
            <w:top w:val="none" w:sz="0" w:space="0" w:color="auto"/>
            <w:left w:val="none" w:sz="0" w:space="0" w:color="auto"/>
            <w:bottom w:val="none" w:sz="0" w:space="0" w:color="auto"/>
            <w:right w:val="none" w:sz="0" w:space="0" w:color="auto"/>
          </w:divBdr>
        </w:div>
        <w:div w:id="1752576383">
          <w:marLeft w:val="0"/>
          <w:marRight w:val="0"/>
          <w:marTop w:val="0"/>
          <w:marBottom w:val="0"/>
          <w:divBdr>
            <w:top w:val="none" w:sz="0" w:space="0" w:color="auto"/>
            <w:left w:val="none" w:sz="0" w:space="0" w:color="auto"/>
            <w:bottom w:val="none" w:sz="0" w:space="0" w:color="auto"/>
            <w:right w:val="none" w:sz="0" w:space="0" w:color="auto"/>
          </w:divBdr>
        </w:div>
        <w:div w:id="1600916834">
          <w:marLeft w:val="0"/>
          <w:marRight w:val="0"/>
          <w:marTop w:val="0"/>
          <w:marBottom w:val="0"/>
          <w:divBdr>
            <w:top w:val="none" w:sz="0" w:space="0" w:color="auto"/>
            <w:left w:val="none" w:sz="0" w:space="0" w:color="auto"/>
            <w:bottom w:val="none" w:sz="0" w:space="0" w:color="auto"/>
            <w:right w:val="none" w:sz="0" w:space="0" w:color="auto"/>
          </w:divBdr>
        </w:div>
        <w:div w:id="1935821495">
          <w:marLeft w:val="0"/>
          <w:marRight w:val="0"/>
          <w:marTop w:val="0"/>
          <w:marBottom w:val="0"/>
          <w:divBdr>
            <w:top w:val="none" w:sz="0" w:space="0" w:color="auto"/>
            <w:left w:val="none" w:sz="0" w:space="0" w:color="auto"/>
            <w:bottom w:val="none" w:sz="0" w:space="0" w:color="auto"/>
            <w:right w:val="none" w:sz="0" w:space="0" w:color="auto"/>
          </w:divBdr>
        </w:div>
        <w:div w:id="2054304485">
          <w:marLeft w:val="0"/>
          <w:marRight w:val="0"/>
          <w:marTop w:val="0"/>
          <w:marBottom w:val="0"/>
          <w:divBdr>
            <w:top w:val="none" w:sz="0" w:space="0" w:color="auto"/>
            <w:left w:val="none" w:sz="0" w:space="0" w:color="auto"/>
            <w:bottom w:val="none" w:sz="0" w:space="0" w:color="auto"/>
            <w:right w:val="none" w:sz="0" w:space="0" w:color="auto"/>
          </w:divBdr>
        </w:div>
        <w:div w:id="453133693">
          <w:marLeft w:val="0"/>
          <w:marRight w:val="0"/>
          <w:marTop w:val="0"/>
          <w:marBottom w:val="0"/>
          <w:divBdr>
            <w:top w:val="none" w:sz="0" w:space="0" w:color="auto"/>
            <w:left w:val="none" w:sz="0" w:space="0" w:color="auto"/>
            <w:bottom w:val="none" w:sz="0" w:space="0" w:color="auto"/>
            <w:right w:val="none" w:sz="0" w:space="0" w:color="auto"/>
          </w:divBdr>
        </w:div>
        <w:div w:id="1888032058">
          <w:marLeft w:val="0"/>
          <w:marRight w:val="0"/>
          <w:marTop w:val="0"/>
          <w:marBottom w:val="0"/>
          <w:divBdr>
            <w:top w:val="none" w:sz="0" w:space="0" w:color="auto"/>
            <w:left w:val="none" w:sz="0" w:space="0" w:color="auto"/>
            <w:bottom w:val="none" w:sz="0" w:space="0" w:color="auto"/>
            <w:right w:val="none" w:sz="0" w:space="0" w:color="auto"/>
          </w:divBdr>
        </w:div>
        <w:div w:id="1758671377">
          <w:marLeft w:val="0"/>
          <w:marRight w:val="0"/>
          <w:marTop w:val="0"/>
          <w:marBottom w:val="0"/>
          <w:divBdr>
            <w:top w:val="none" w:sz="0" w:space="0" w:color="auto"/>
            <w:left w:val="none" w:sz="0" w:space="0" w:color="auto"/>
            <w:bottom w:val="none" w:sz="0" w:space="0" w:color="auto"/>
            <w:right w:val="none" w:sz="0" w:space="0" w:color="auto"/>
          </w:divBdr>
        </w:div>
        <w:div w:id="1061442824">
          <w:marLeft w:val="0"/>
          <w:marRight w:val="0"/>
          <w:marTop w:val="0"/>
          <w:marBottom w:val="0"/>
          <w:divBdr>
            <w:top w:val="none" w:sz="0" w:space="0" w:color="auto"/>
            <w:left w:val="none" w:sz="0" w:space="0" w:color="auto"/>
            <w:bottom w:val="none" w:sz="0" w:space="0" w:color="auto"/>
            <w:right w:val="none" w:sz="0" w:space="0" w:color="auto"/>
          </w:divBdr>
        </w:div>
        <w:div w:id="959725889">
          <w:marLeft w:val="0"/>
          <w:marRight w:val="0"/>
          <w:marTop w:val="0"/>
          <w:marBottom w:val="0"/>
          <w:divBdr>
            <w:top w:val="none" w:sz="0" w:space="0" w:color="auto"/>
            <w:left w:val="none" w:sz="0" w:space="0" w:color="auto"/>
            <w:bottom w:val="none" w:sz="0" w:space="0" w:color="auto"/>
            <w:right w:val="none" w:sz="0" w:space="0" w:color="auto"/>
          </w:divBdr>
        </w:div>
        <w:div w:id="1718819074">
          <w:marLeft w:val="0"/>
          <w:marRight w:val="0"/>
          <w:marTop w:val="0"/>
          <w:marBottom w:val="0"/>
          <w:divBdr>
            <w:top w:val="none" w:sz="0" w:space="0" w:color="auto"/>
            <w:left w:val="none" w:sz="0" w:space="0" w:color="auto"/>
            <w:bottom w:val="none" w:sz="0" w:space="0" w:color="auto"/>
            <w:right w:val="none" w:sz="0" w:space="0" w:color="auto"/>
          </w:divBdr>
        </w:div>
        <w:div w:id="1917087577">
          <w:marLeft w:val="0"/>
          <w:marRight w:val="0"/>
          <w:marTop w:val="0"/>
          <w:marBottom w:val="0"/>
          <w:divBdr>
            <w:top w:val="none" w:sz="0" w:space="0" w:color="auto"/>
            <w:left w:val="none" w:sz="0" w:space="0" w:color="auto"/>
            <w:bottom w:val="none" w:sz="0" w:space="0" w:color="auto"/>
            <w:right w:val="none" w:sz="0" w:space="0" w:color="auto"/>
          </w:divBdr>
          <w:divsChild>
            <w:div w:id="439186456">
              <w:marLeft w:val="0"/>
              <w:marRight w:val="0"/>
              <w:marTop w:val="0"/>
              <w:marBottom w:val="0"/>
              <w:divBdr>
                <w:top w:val="none" w:sz="0" w:space="0" w:color="auto"/>
                <w:left w:val="none" w:sz="0" w:space="0" w:color="auto"/>
                <w:bottom w:val="none" w:sz="0" w:space="0" w:color="auto"/>
                <w:right w:val="none" w:sz="0" w:space="0" w:color="auto"/>
              </w:divBdr>
              <w:divsChild>
                <w:div w:id="1122386883">
                  <w:marLeft w:val="0"/>
                  <w:marRight w:val="0"/>
                  <w:marTop w:val="0"/>
                  <w:marBottom w:val="0"/>
                  <w:divBdr>
                    <w:top w:val="none" w:sz="0" w:space="0" w:color="auto"/>
                    <w:left w:val="none" w:sz="0" w:space="0" w:color="auto"/>
                    <w:bottom w:val="none" w:sz="0" w:space="0" w:color="auto"/>
                    <w:right w:val="none" w:sz="0" w:space="0" w:color="auto"/>
                  </w:divBdr>
                  <w:divsChild>
                    <w:div w:id="1571191403">
                      <w:marLeft w:val="0"/>
                      <w:marRight w:val="0"/>
                      <w:marTop w:val="0"/>
                      <w:marBottom w:val="0"/>
                      <w:divBdr>
                        <w:top w:val="none" w:sz="0" w:space="0" w:color="auto"/>
                        <w:left w:val="none" w:sz="0" w:space="0" w:color="auto"/>
                        <w:bottom w:val="none" w:sz="0" w:space="0" w:color="auto"/>
                        <w:right w:val="none" w:sz="0" w:space="0" w:color="auto"/>
                      </w:divBdr>
                    </w:div>
                    <w:div w:id="5476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87163">
      <w:bodyDiv w:val="1"/>
      <w:marLeft w:val="0"/>
      <w:marRight w:val="0"/>
      <w:marTop w:val="0"/>
      <w:marBottom w:val="0"/>
      <w:divBdr>
        <w:top w:val="none" w:sz="0" w:space="0" w:color="auto"/>
        <w:left w:val="none" w:sz="0" w:space="0" w:color="auto"/>
        <w:bottom w:val="none" w:sz="0" w:space="0" w:color="auto"/>
        <w:right w:val="none" w:sz="0" w:space="0" w:color="auto"/>
      </w:divBdr>
      <w:divsChild>
        <w:div w:id="1916621798">
          <w:marLeft w:val="0"/>
          <w:marRight w:val="0"/>
          <w:marTop w:val="0"/>
          <w:marBottom w:val="0"/>
          <w:divBdr>
            <w:top w:val="none" w:sz="0" w:space="0" w:color="auto"/>
            <w:left w:val="none" w:sz="0" w:space="0" w:color="auto"/>
            <w:bottom w:val="none" w:sz="0" w:space="0" w:color="auto"/>
            <w:right w:val="none" w:sz="0" w:space="0" w:color="auto"/>
          </w:divBdr>
          <w:divsChild>
            <w:div w:id="19671593">
              <w:marLeft w:val="0"/>
              <w:marRight w:val="0"/>
              <w:marTop w:val="0"/>
              <w:marBottom w:val="0"/>
              <w:divBdr>
                <w:top w:val="none" w:sz="0" w:space="0" w:color="auto"/>
                <w:left w:val="none" w:sz="0" w:space="0" w:color="auto"/>
                <w:bottom w:val="none" w:sz="0" w:space="0" w:color="auto"/>
                <w:right w:val="none" w:sz="0" w:space="0" w:color="auto"/>
              </w:divBdr>
            </w:div>
          </w:divsChild>
        </w:div>
        <w:div w:id="557323411">
          <w:marLeft w:val="0"/>
          <w:marRight w:val="0"/>
          <w:marTop w:val="0"/>
          <w:marBottom w:val="0"/>
          <w:divBdr>
            <w:top w:val="none" w:sz="0" w:space="0" w:color="auto"/>
            <w:left w:val="none" w:sz="0" w:space="0" w:color="auto"/>
            <w:bottom w:val="none" w:sz="0" w:space="0" w:color="auto"/>
            <w:right w:val="none" w:sz="0" w:space="0" w:color="auto"/>
          </w:divBdr>
          <w:divsChild>
            <w:div w:id="278218404">
              <w:marLeft w:val="0"/>
              <w:marRight w:val="0"/>
              <w:marTop w:val="0"/>
              <w:marBottom w:val="0"/>
              <w:divBdr>
                <w:top w:val="none" w:sz="0" w:space="0" w:color="auto"/>
                <w:left w:val="none" w:sz="0" w:space="0" w:color="auto"/>
                <w:bottom w:val="none" w:sz="0" w:space="0" w:color="auto"/>
                <w:right w:val="none" w:sz="0" w:space="0" w:color="auto"/>
              </w:divBdr>
              <w:divsChild>
                <w:div w:id="1691758362">
                  <w:marLeft w:val="0"/>
                  <w:marRight w:val="0"/>
                  <w:marTop w:val="0"/>
                  <w:marBottom w:val="0"/>
                  <w:divBdr>
                    <w:top w:val="none" w:sz="0" w:space="0" w:color="auto"/>
                    <w:left w:val="none" w:sz="0" w:space="0" w:color="auto"/>
                    <w:bottom w:val="none" w:sz="0" w:space="0" w:color="auto"/>
                    <w:right w:val="none" w:sz="0" w:space="0" w:color="auto"/>
                  </w:divBdr>
                  <w:divsChild>
                    <w:div w:id="1799104978">
                      <w:marLeft w:val="0"/>
                      <w:marRight w:val="0"/>
                      <w:marTop w:val="0"/>
                      <w:marBottom w:val="0"/>
                      <w:divBdr>
                        <w:top w:val="none" w:sz="0" w:space="0" w:color="auto"/>
                        <w:left w:val="none" w:sz="0" w:space="0" w:color="auto"/>
                        <w:bottom w:val="none" w:sz="0" w:space="0" w:color="auto"/>
                        <w:right w:val="none" w:sz="0" w:space="0" w:color="auto"/>
                      </w:divBdr>
                      <w:divsChild>
                        <w:div w:id="11027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701718">
          <w:marLeft w:val="0"/>
          <w:marRight w:val="0"/>
          <w:marTop w:val="0"/>
          <w:marBottom w:val="0"/>
          <w:divBdr>
            <w:top w:val="none" w:sz="0" w:space="0" w:color="auto"/>
            <w:left w:val="none" w:sz="0" w:space="0" w:color="auto"/>
            <w:bottom w:val="none" w:sz="0" w:space="0" w:color="auto"/>
            <w:right w:val="none" w:sz="0" w:space="0" w:color="auto"/>
          </w:divBdr>
          <w:divsChild>
            <w:div w:id="1225410428">
              <w:marLeft w:val="0"/>
              <w:marRight w:val="0"/>
              <w:marTop w:val="0"/>
              <w:marBottom w:val="0"/>
              <w:divBdr>
                <w:top w:val="none" w:sz="0" w:space="0" w:color="auto"/>
                <w:left w:val="none" w:sz="0" w:space="0" w:color="auto"/>
                <w:bottom w:val="none" w:sz="0" w:space="0" w:color="auto"/>
                <w:right w:val="none" w:sz="0" w:space="0" w:color="auto"/>
              </w:divBdr>
              <w:divsChild>
                <w:div w:id="1384523945">
                  <w:marLeft w:val="0"/>
                  <w:marRight w:val="0"/>
                  <w:marTop w:val="0"/>
                  <w:marBottom w:val="0"/>
                  <w:divBdr>
                    <w:top w:val="none" w:sz="0" w:space="0" w:color="auto"/>
                    <w:left w:val="none" w:sz="0" w:space="0" w:color="auto"/>
                    <w:bottom w:val="none" w:sz="0" w:space="0" w:color="auto"/>
                    <w:right w:val="none" w:sz="0" w:space="0" w:color="auto"/>
                  </w:divBdr>
                </w:div>
                <w:div w:id="19626221">
                  <w:marLeft w:val="0"/>
                  <w:marRight w:val="0"/>
                  <w:marTop w:val="0"/>
                  <w:marBottom w:val="0"/>
                  <w:divBdr>
                    <w:top w:val="none" w:sz="0" w:space="0" w:color="auto"/>
                    <w:left w:val="none" w:sz="0" w:space="0" w:color="auto"/>
                    <w:bottom w:val="none" w:sz="0" w:space="0" w:color="auto"/>
                    <w:right w:val="none" w:sz="0" w:space="0" w:color="auto"/>
                  </w:divBdr>
                </w:div>
                <w:div w:id="1190602283">
                  <w:marLeft w:val="0"/>
                  <w:marRight w:val="0"/>
                  <w:marTop w:val="0"/>
                  <w:marBottom w:val="0"/>
                  <w:divBdr>
                    <w:top w:val="none" w:sz="0" w:space="0" w:color="auto"/>
                    <w:left w:val="none" w:sz="0" w:space="0" w:color="auto"/>
                    <w:bottom w:val="none" w:sz="0" w:space="0" w:color="auto"/>
                    <w:right w:val="none" w:sz="0" w:space="0" w:color="auto"/>
                  </w:divBdr>
                  <w:divsChild>
                    <w:div w:id="1352337370">
                      <w:marLeft w:val="0"/>
                      <w:marRight w:val="0"/>
                      <w:marTop w:val="0"/>
                      <w:marBottom w:val="0"/>
                      <w:divBdr>
                        <w:top w:val="none" w:sz="0" w:space="0" w:color="auto"/>
                        <w:left w:val="none" w:sz="0" w:space="0" w:color="auto"/>
                        <w:bottom w:val="none" w:sz="0" w:space="0" w:color="auto"/>
                        <w:right w:val="none" w:sz="0" w:space="0" w:color="auto"/>
                      </w:divBdr>
                      <w:divsChild>
                        <w:div w:id="10316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461066">
          <w:marLeft w:val="0"/>
          <w:marRight w:val="0"/>
          <w:marTop w:val="0"/>
          <w:marBottom w:val="0"/>
          <w:divBdr>
            <w:top w:val="none" w:sz="0" w:space="0" w:color="auto"/>
            <w:left w:val="none" w:sz="0" w:space="0" w:color="auto"/>
            <w:bottom w:val="none" w:sz="0" w:space="0" w:color="auto"/>
            <w:right w:val="none" w:sz="0" w:space="0" w:color="auto"/>
          </w:divBdr>
        </w:div>
        <w:div w:id="1742827274">
          <w:marLeft w:val="0"/>
          <w:marRight w:val="0"/>
          <w:marTop w:val="0"/>
          <w:marBottom w:val="0"/>
          <w:divBdr>
            <w:top w:val="none" w:sz="0" w:space="0" w:color="auto"/>
            <w:left w:val="none" w:sz="0" w:space="0" w:color="auto"/>
            <w:bottom w:val="none" w:sz="0" w:space="0" w:color="auto"/>
            <w:right w:val="none" w:sz="0" w:space="0" w:color="auto"/>
          </w:divBdr>
        </w:div>
        <w:div w:id="326325247">
          <w:marLeft w:val="0"/>
          <w:marRight w:val="0"/>
          <w:marTop w:val="0"/>
          <w:marBottom w:val="0"/>
          <w:divBdr>
            <w:top w:val="none" w:sz="0" w:space="0" w:color="auto"/>
            <w:left w:val="none" w:sz="0" w:space="0" w:color="auto"/>
            <w:bottom w:val="none" w:sz="0" w:space="0" w:color="auto"/>
            <w:right w:val="none" w:sz="0" w:space="0" w:color="auto"/>
          </w:divBdr>
          <w:divsChild>
            <w:div w:id="2085299623">
              <w:marLeft w:val="0"/>
              <w:marRight w:val="0"/>
              <w:marTop w:val="0"/>
              <w:marBottom w:val="0"/>
              <w:divBdr>
                <w:top w:val="none" w:sz="0" w:space="0" w:color="auto"/>
                <w:left w:val="none" w:sz="0" w:space="0" w:color="auto"/>
                <w:bottom w:val="none" w:sz="0" w:space="0" w:color="auto"/>
                <w:right w:val="none" w:sz="0" w:space="0" w:color="auto"/>
              </w:divBdr>
              <w:divsChild>
                <w:div w:id="26372170">
                  <w:marLeft w:val="0"/>
                  <w:marRight w:val="0"/>
                  <w:marTop w:val="0"/>
                  <w:marBottom w:val="0"/>
                  <w:divBdr>
                    <w:top w:val="none" w:sz="0" w:space="0" w:color="auto"/>
                    <w:left w:val="none" w:sz="0" w:space="0" w:color="auto"/>
                    <w:bottom w:val="none" w:sz="0" w:space="0" w:color="auto"/>
                    <w:right w:val="none" w:sz="0" w:space="0" w:color="auto"/>
                  </w:divBdr>
                  <w:divsChild>
                    <w:div w:id="1136263308">
                      <w:marLeft w:val="0"/>
                      <w:marRight w:val="0"/>
                      <w:marTop w:val="0"/>
                      <w:marBottom w:val="0"/>
                      <w:divBdr>
                        <w:top w:val="none" w:sz="0" w:space="0" w:color="auto"/>
                        <w:left w:val="none" w:sz="0" w:space="0" w:color="auto"/>
                        <w:bottom w:val="none" w:sz="0" w:space="0" w:color="auto"/>
                        <w:right w:val="none" w:sz="0" w:space="0" w:color="auto"/>
                      </w:divBdr>
                      <w:divsChild>
                        <w:div w:id="106825053">
                          <w:marLeft w:val="0"/>
                          <w:marRight w:val="0"/>
                          <w:marTop w:val="0"/>
                          <w:marBottom w:val="0"/>
                          <w:divBdr>
                            <w:top w:val="none" w:sz="0" w:space="0" w:color="auto"/>
                            <w:left w:val="none" w:sz="0" w:space="0" w:color="auto"/>
                            <w:bottom w:val="none" w:sz="0" w:space="0" w:color="auto"/>
                            <w:right w:val="none" w:sz="0" w:space="0" w:color="auto"/>
                          </w:divBdr>
                          <w:divsChild>
                            <w:div w:id="46643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387816">
          <w:marLeft w:val="0"/>
          <w:marRight w:val="0"/>
          <w:marTop w:val="0"/>
          <w:marBottom w:val="0"/>
          <w:divBdr>
            <w:top w:val="none" w:sz="0" w:space="0" w:color="auto"/>
            <w:left w:val="none" w:sz="0" w:space="0" w:color="auto"/>
            <w:bottom w:val="none" w:sz="0" w:space="0" w:color="auto"/>
            <w:right w:val="none" w:sz="0" w:space="0" w:color="auto"/>
          </w:divBdr>
        </w:div>
        <w:div w:id="1454902402">
          <w:marLeft w:val="0"/>
          <w:marRight w:val="0"/>
          <w:marTop w:val="0"/>
          <w:marBottom w:val="0"/>
          <w:divBdr>
            <w:top w:val="none" w:sz="0" w:space="0" w:color="auto"/>
            <w:left w:val="none" w:sz="0" w:space="0" w:color="auto"/>
            <w:bottom w:val="none" w:sz="0" w:space="0" w:color="auto"/>
            <w:right w:val="none" w:sz="0" w:space="0" w:color="auto"/>
          </w:divBdr>
        </w:div>
        <w:div w:id="1518077808">
          <w:marLeft w:val="0"/>
          <w:marRight w:val="0"/>
          <w:marTop w:val="0"/>
          <w:marBottom w:val="0"/>
          <w:divBdr>
            <w:top w:val="none" w:sz="0" w:space="0" w:color="auto"/>
            <w:left w:val="none" w:sz="0" w:space="0" w:color="auto"/>
            <w:bottom w:val="none" w:sz="0" w:space="0" w:color="auto"/>
            <w:right w:val="none" w:sz="0" w:space="0" w:color="auto"/>
          </w:divBdr>
        </w:div>
        <w:div w:id="1677884485">
          <w:marLeft w:val="0"/>
          <w:marRight w:val="0"/>
          <w:marTop w:val="0"/>
          <w:marBottom w:val="0"/>
          <w:divBdr>
            <w:top w:val="none" w:sz="0" w:space="0" w:color="auto"/>
            <w:left w:val="none" w:sz="0" w:space="0" w:color="auto"/>
            <w:bottom w:val="none" w:sz="0" w:space="0" w:color="auto"/>
            <w:right w:val="none" w:sz="0" w:space="0" w:color="auto"/>
          </w:divBdr>
        </w:div>
        <w:div w:id="303316358">
          <w:marLeft w:val="0"/>
          <w:marRight w:val="0"/>
          <w:marTop w:val="0"/>
          <w:marBottom w:val="0"/>
          <w:divBdr>
            <w:top w:val="none" w:sz="0" w:space="0" w:color="auto"/>
            <w:left w:val="none" w:sz="0" w:space="0" w:color="auto"/>
            <w:bottom w:val="none" w:sz="0" w:space="0" w:color="auto"/>
            <w:right w:val="none" w:sz="0" w:space="0" w:color="auto"/>
          </w:divBdr>
        </w:div>
        <w:div w:id="1419785221">
          <w:marLeft w:val="0"/>
          <w:marRight w:val="0"/>
          <w:marTop w:val="0"/>
          <w:marBottom w:val="0"/>
          <w:divBdr>
            <w:top w:val="none" w:sz="0" w:space="0" w:color="auto"/>
            <w:left w:val="none" w:sz="0" w:space="0" w:color="auto"/>
            <w:bottom w:val="none" w:sz="0" w:space="0" w:color="auto"/>
            <w:right w:val="none" w:sz="0" w:space="0" w:color="auto"/>
          </w:divBdr>
        </w:div>
        <w:div w:id="926773385">
          <w:marLeft w:val="0"/>
          <w:marRight w:val="0"/>
          <w:marTop w:val="0"/>
          <w:marBottom w:val="0"/>
          <w:divBdr>
            <w:top w:val="none" w:sz="0" w:space="0" w:color="auto"/>
            <w:left w:val="none" w:sz="0" w:space="0" w:color="auto"/>
            <w:bottom w:val="none" w:sz="0" w:space="0" w:color="auto"/>
            <w:right w:val="none" w:sz="0" w:space="0" w:color="auto"/>
          </w:divBdr>
        </w:div>
        <w:div w:id="1494103512">
          <w:marLeft w:val="0"/>
          <w:marRight w:val="0"/>
          <w:marTop w:val="0"/>
          <w:marBottom w:val="0"/>
          <w:divBdr>
            <w:top w:val="none" w:sz="0" w:space="0" w:color="auto"/>
            <w:left w:val="none" w:sz="0" w:space="0" w:color="auto"/>
            <w:bottom w:val="none" w:sz="0" w:space="0" w:color="auto"/>
            <w:right w:val="none" w:sz="0" w:space="0" w:color="auto"/>
          </w:divBdr>
        </w:div>
        <w:div w:id="845289875">
          <w:marLeft w:val="0"/>
          <w:marRight w:val="0"/>
          <w:marTop w:val="0"/>
          <w:marBottom w:val="0"/>
          <w:divBdr>
            <w:top w:val="none" w:sz="0" w:space="0" w:color="auto"/>
            <w:left w:val="none" w:sz="0" w:space="0" w:color="auto"/>
            <w:bottom w:val="none" w:sz="0" w:space="0" w:color="auto"/>
            <w:right w:val="none" w:sz="0" w:space="0" w:color="auto"/>
          </w:divBdr>
        </w:div>
        <w:div w:id="817722134">
          <w:marLeft w:val="0"/>
          <w:marRight w:val="0"/>
          <w:marTop w:val="0"/>
          <w:marBottom w:val="0"/>
          <w:divBdr>
            <w:top w:val="none" w:sz="0" w:space="0" w:color="auto"/>
            <w:left w:val="none" w:sz="0" w:space="0" w:color="auto"/>
            <w:bottom w:val="none" w:sz="0" w:space="0" w:color="auto"/>
            <w:right w:val="none" w:sz="0" w:space="0" w:color="auto"/>
          </w:divBdr>
        </w:div>
        <w:div w:id="780295518">
          <w:marLeft w:val="0"/>
          <w:marRight w:val="0"/>
          <w:marTop w:val="0"/>
          <w:marBottom w:val="0"/>
          <w:divBdr>
            <w:top w:val="none" w:sz="0" w:space="0" w:color="auto"/>
            <w:left w:val="none" w:sz="0" w:space="0" w:color="auto"/>
            <w:bottom w:val="none" w:sz="0" w:space="0" w:color="auto"/>
            <w:right w:val="none" w:sz="0" w:space="0" w:color="auto"/>
          </w:divBdr>
        </w:div>
        <w:div w:id="273440150">
          <w:marLeft w:val="0"/>
          <w:marRight w:val="0"/>
          <w:marTop w:val="0"/>
          <w:marBottom w:val="0"/>
          <w:divBdr>
            <w:top w:val="none" w:sz="0" w:space="0" w:color="auto"/>
            <w:left w:val="none" w:sz="0" w:space="0" w:color="auto"/>
            <w:bottom w:val="none" w:sz="0" w:space="0" w:color="auto"/>
            <w:right w:val="none" w:sz="0" w:space="0" w:color="auto"/>
          </w:divBdr>
        </w:div>
        <w:div w:id="1979217734">
          <w:marLeft w:val="0"/>
          <w:marRight w:val="0"/>
          <w:marTop w:val="0"/>
          <w:marBottom w:val="0"/>
          <w:divBdr>
            <w:top w:val="none" w:sz="0" w:space="0" w:color="auto"/>
            <w:left w:val="none" w:sz="0" w:space="0" w:color="auto"/>
            <w:bottom w:val="none" w:sz="0" w:space="0" w:color="auto"/>
            <w:right w:val="none" w:sz="0" w:space="0" w:color="auto"/>
          </w:divBdr>
        </w:div>
        <w:div w:id="1389960113">
          <w:marLeft w:val="0"/>
          <w:marRight w:val="0"/>
          <w:marTop w:val="0"/>
          <w:marBottom w:val="0"/>
          <w:divBdr>
            <w:top w:val="none" w:sz="0" w:space="0" w:color="auto"/>
            <w:left w:val="none" w:sz="0" w:space="0" w:color="auto"/>
            <w:bottom w:val="none" w:sz="0" w:space="0" w:color="auto"/>
            <w:right w:val="none" w:sz="0" w:space="0" w:color="auto"/>
          </w:divBdr>
        </w:div>
        <w:div w:id="1193110515">
          <w:marLeft w:val="0"/>
          <w:marRight w:val="0"/>
          <w:marTop w:val="0"/>
          <w:marBottom w:val="0"/>
          <w:divBdr>
            <w:top w:val="none" w:sz="0" w:space="0" w:color="auto"/>
            <w:left w:val="none" w:sz="0" w:space="0" w:color="auto"/>
            <w:bottom w:val="none" w:sz="0" w:space="0" w:color="auto"/>
            <w:right w:val="none" w:sz="0" w:space="0" w:color="auto"/>
          </w:divBdr>
          <w:divsChild>
            <w:div w:id="1580754372">
              <w:marLeft w:val="0"/>
              <w:marRight w:val="0"/>
              <w:marTop w:val="0"/>
              <w:marBottom w:val="0"/>
              <w:divBdr>
                <w:top w:val="none" w:sz="0" w:space="0" w:color="auto"/>
                <w:left w:val="none" w:sz="0" w:space="0" w:color="auto"/>
                <w:bottom w:val="none" w:sz="0" w:space="0" w:color="auto"/>
                <w:right w:val="none" w:sz="0" w:space="0" w:color="auto"/>
              </w:divBdr>
              <w:divsChild>
                <w:div w:id="198669599">
                  <w:marLeft w:val="0"/>
                  <w:marRight w:val="0"/>
                  <w:marTop w:val="0"/>
                  <w:marBottom w:val="0"/>
                  <w:divBdr>
                    <w:top w:val="none" w:sz="0" w:space="0" w:color="auto"/>
                    <w:left w:val="none" w:sz="0" w:space="0" w:color="auto"/>
                    <w:bottom w:val="none" w:sz="0" w:space="0" w:color="auto"/>
                    <w:right w:val="none" w:sz="0" w:space="0" w:color="auto"/>
                  </w:divBdr>
                  <w:divsChild>
                    <w:div w:id="1145510740">
                      <w:marLeft w:val="0"/>
                      <w:marRight w:val="0"/>
                      <w:marTop w:val="0"/>
                      <w:marBottom w:val="0"/>
                      <w:divBdr>
                        <w:top w:val="none" w:sz="0" w:space="0" w:color="auto"/>
                        <w:left w:val="none" w:sz="0" w:space="0" w:color="auto"/>
                        <w:bottom w:val="none" w:sz="0" w:space="0" w:color="auto"/>
                        <w:right w:val="none" w:sz="0" w:space="0" w:color="auto"/>
                      </w:divBdr>
                    </w:div>
                    <w:div w:id="5268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119128">
      <w:bodyDiv w:val="1"/>
      <w:marLeft w:val="0"/>
      <w:marRight w:val="0"/>
      <w:marTop w:val="0"/>
      <w:marBottom w:val="0"/>
      <w:divBdr>
        <w:top w:val="none" w:sz="0" w:space="0" w:color="auto"/>
        <w:left w:val="none" w:sz="0" w:space="0" w:color="auto"/>
        <w:bottom w:val="none" w:sz="0" w:space="0" w:color="auto"/>
        <w:right w:val="none" w:sz="0" w:space="0" w:color="auto"/>
      </w:divBdr>
      <w:divsChild>
        <w:div w:id="50351383">
          <w:marLeft w:val="0"/>
          <w:marRight w:val="0"/>
          <w:marTop w:val="0"/>
          <w:marBottom w:val="0"/>
          <w:divBdr>
            <w:top w:val="none" w:sz="0" w:space="0" w:color="auto"/>
            <w:left w:val="none" w:sz="0" w:space="0" w:color="auto"/>
            <w:bottom w:val="none" w:sz="0" w:space="0" w:color="auto"/>
            <w:right w:val="none" w:sz="0" w:space="0" w:color="auto"/>
          </w:divBdr>
          <w:divsChild>
            <w:div w:id="524832623">
              <w:marLeft w:val="0"/>
              <w:marRight w:val="0"/>
              <w:marTop w:val="0"/>
              <w:marBottom w:val="0"/>
              <w:divBdr>
                <w:top w:val="none" w:sz="0" w:space="0" w:color="auto"/>
                <w:left w:val="none" w:sz="0" w:space="0" w:color="auto"/>
                <w:bottom w:val="none" w:sz="0" w:space="0" w:color="auto"/>
                <w:right w:val="none" w:sz="0" w:space="0" w:color="auto"/>
              </w:divBdr>
            </w:div>
          </w:divsChild>
        </w:div>
        <w:div w:id="1920165162">
          <w:marLeft w:val="0"/>
          <w:marRight w:val="0"/>
          <w:marTop w:val="0"/>
          <w:marBottom w:val="0"/>
          <w:divBdr>
            <w:top w:val="none" w:sz="0" w:space="0" w:color="auto"/>
            <w:left w:val="none" w:sz="0" w:space="0" w:color="auto"/>
            <w:bottom w:val="none" w:sz="0" w:space="0" w:color="auto"/>
            <w:right w:val="none" w:sz="0" w:space="0" w:color="auto"/>
          </w:divBdr>
          <w:divsChild>
            <w:div w:id="747076579">
              <w:marLeft w:val="0"/>
              <w:marRight w:val="0"/>
              <w:marTop w:val="0"/>
              <w:marBottom w:val="0"/>
              <w:divBdr>
                <w:top w:val="none" w:sz="0" w:space="0" w:color="auto"/>
                <w:left w:val="none" w:sz="0" w:space="0" w:color="auto"/>
                <w:bottom w:val="none" w:sz="0" w:space="0" w:color="auto"/>
                <w:right w:val="none" w:sz="0" w:space="0" w:color="auto"/>
              </w:divBdr>
              <w:divsChild>
                <w:div w:id="1771123830">
                  <w:marLeft w:val="0"/>
                  <w:marRight w:val="0"/>
                  <w:marTop w:val="0"/>
                  <w:marBottom w:val="0"/>
                  <w:divBdr>
                    <w:top w:val="none" w:sz="0" w:space="0" w:color="auto"/>
                    <w:left w:val="none" w:sz="0" w:space="0" w:color="auto"/>
                    <w:bottom w:val="none" w:sz="0" w:space="0" w:color="auto"/>
                    <w:right w:val="none" w:sz="0" w:space="0" w:color="auto"/>
                  </w:divBdr>
                  <w:divsChild>
                    <w:div w:id="2018074717">
                      <w:marLeft w:val="0"/>
                      <w:marRight w:val="0"/>
                      <w:marTop w:val="0"/>
                      <w:marBottom w:val="0"/>
                      <w:divBdr>
                        <w:top w:val="none" w:sz="0" w:space="0" w:color="auto"/>
                        <w:left w:val="none" w:sz="0" w:space="0" w:color="auto"/>
                        <w:bottom w:val="none" w:sz="0" w:space="0" w:color="auto"/>
                        <w:right w:val="none" w:sz="0" w:space="0" w:color="auto"/>
                      </w:divBdr>
                      <w:divsChild>
                        <w:div w:id="62312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04972">
          <w:marLeft w:val="0"/>
          <w:marRight w:val="0"/>
          <w:marTop w:val="0"/>
          <w:marBottom w:val="0"/>
          <w:divBdr>
            <w:top w:val="none" w:sz="0" w:space="0" w:color="auto"/>
            <w:left w:val="none" w:sz="0" w:space="0" w:color="auto"/>
            <w:bottom w:val="none" w:sz="0" w:space="0" w:color="auto"/>
            <w:right w:val="none" w:sz="0" w:space="0" w:color="auto"/>
          </w:divBdr>
        </w:div>
        <w:div w:id="160438137">
          <w:marLeft w:val="0"/>
          <w:marRight w:val="0"/>
          <w:marTop w:val="0"/>
          <w:marBottom w:val="0"/>
          <w:divBdr>
            <w:top w:val="none" w:sz="0" w:space="0" w:color="auto"/>
            <w:left w:val="none" w:sz="0" w:space="0" w:color="auto"/>
            <w:bottom w:val="none" w:sz="0" w:space="0" w:color="auto"/>
            <w:right w:val="none" w:sz="0" w:space="0" w:color="auto"/>
          </w:divBdr>
        </w:div>
        <w:div w:id="69230737">
          <w:marLeft w:val="0"/>
          <w:marRight w:val="0"/>
          <w:marTop w:val="0"/>
          <w:marBottom w:val="0"/>
          <w:divBdr>
            <w:top w:val="none" w:sz="0" w:space="0" w:color="auto"/>
            <w:left w:val="none" w:sz="0" w:space="0" w:color="auto"/>
            <w:bottom w:val="none" w:sz="0" w:space="0" w:color="auto"/>
            <w:right w:val="none" w:sz="0" w:space="0" w:color="auto"/>
          </w:divBdr>
          <w:divsChild>
            <w:div w:id="1884756146">
              <w:marLeft w:val="0"/>
              <w:marRight w:val="0"/>
              <w:marTop w:val="0"/>
              <w:marBottom w:val="0"/>
              <w:divBdr>
                <w:top w:val="none" w:sz="0" w:space="0" w:color="auto"/>
                <w:left w:val="none" w:sz="0" w:space="0" w:color="auto"/>
                <w:bottom w:val="none" w:sz="0" w:space="0" w:color="auto"/>
                <w:right w:val="none" w:sz="0" w:space="0" w:color="auto"/>
              </w:divBdr>
              <w:divsChild>
                <w:div w:id="297033020">
                  <w:marLeft w:val="0"/>
                  <w:marRight w:val="0"/>
                  <w:marTop w:val="0"/>
                  <w:marBottom w:val="0"/>
                  <w:divBdr>
                    <w:top w:val="none" w:sz="0" w:space="0" w:color="auto"/>
                    <w:left w:val="none" w:sz="0" w:space="0" w:color="auto"/>
                    <w:bottom w:val="none" w:sz="0" w:space="0" w:color="auto"/>
                    <w:right w:val="none" w:sz="0" w:space="0" w:color="auto"/>
                  </w:divBdr>
                </w:div>
                <w:div w:id="1832794199">
                  <w:marLeft w:val="0"/>
                  <w:marRight w:val="0"/>
                  <w:marTop w:val="0"/>
                  <w:marBottom w:val="0"/>
                  <w:divBdr>
                    <w:top w:val="none" w:sz="0" w:space="0" w:color="auto"/>
                    <w:left w:val="none" w:sz="0" w:space="0" w:color="auto"/>
                    <w:bottom w:val="none" w:sz="0" w:space="0" w:color="auto"/>
                    <w:right w:val="none" w:sz="0" w:space="0" w:color="auto"/>
                  </w:divBdr>
                  <w:divsChild>
                    <w:div w:id="20780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71853">
          <w:marLeft w:val="0"/>
          <w:marRight w:val="0"/>
          <w:marTop w:val="0"/>
          <w:marBottom w:val="0"/>
          <w:divBdr>
            <w:top w:val="none" w:sz="0" w:space="0" w:color="auto"/>
            <w:left w:val="none" w:sz="0" w:space="0" w:color="auto"/>
            <w:bottom w:val="none" w:sz="0" w:space="0" w:color="auto"/>
            <w:right w:val="none" w:sz="0" w:space="0" w:color="auto"/>
          </w:divBdr>
          <w:divsChild>
            <w:div w:id="109663700">
              <w:marLeft w:val="0"/>
              <w:marRight w:val="0"/>
              <w:marTop w:val="0"/>
              <w:marBottom w:val="0"/>
              <w:divBdr>
                <w:top w:val="none" w:sz="0" w:space="0" w:color="auto"/>
                <w:left w:val="none" w:sz="0" w:space="0" w:color="auto"/>
                <w:bottom w:val="none" w:sz="0" w:space="0" w:color="auto"/>
                <w:right w:val="none" w:sz="0" w:space="0" w:color="auto"/>
              </w:divBdr>
              <w:divsChild>
                <w:div w:id="247276393">
                  <w:marLeft w:val="0"/>
                  <w:marRight w:val="0"/>
                  <w:marTop w:val="0"/>
                  <w:marBottom w:val="0"/>
                  <w:divBdr>
                    <w:top w:val="none" w:sz="0" w:space="0" w:color="auto"/>
                    <w:left w:val="none" w:sz="0" w:space="0" w:color="auto"/>
                    <w:bottom w:val="none" w:sz="0" w:space="0" w:color="auto"/>
                    <w:right w:val="none" w:sz="0" w:space="0" w:color="auto"/>
                  </w:divBdr>
                  <w:divsChild>
                    <w:div w:id="1441147560">
                      <w:marLeft w:val="0"/>
                      <w:marRight w:val="0"/>
                      <w:marTop w:val="0"/>
                      <w:marBottom w:val="0"/>
                      <w:divBdr>
                        <w:top w:val="none" w:sz="0" w:space="0" w:color="auto"/>
                        <w:left w:val="none" w:sz="0" w:space="0" w:color="auto"/>
                        <w:bottom w:val="none" w:sz="0" w:space="0" w:color="auto"/>
                        <w:right w:val="none" w:sz="0" w:space="0" w:color="auto"/>
                      </w:divBdr>
                      <w:divsChild>
                        <w:div w:id="335502739">
                          <w:marLeft w:val="0"/>
                          <w:marRight w:val="0"/>
                          <w:marTop w:val="0"/>
                          <w:marBottom w:val="0"/>
                          <w:divBdr>
                            <w:top w:val="none" w:sz="0" w:space="0" w:color="auto"/>
                            <w:left w:val="none" w:sz="0" w:space="0" w:color="auto"/>
                            <w:bottom w:val="none" w:sz="0" w:space="0" w:color="auto"/>
                            <w:right w:val="none" w:sz="0" w:space="0" w:color="auto"/>
                          </w:divBdr>
                          <w:divsChild>
                            <w:div w:id="28799014">
                              <w:marLeft w:val="0"/>
                              <w:marRight w:val="0"/>
                              <w:marTop w:val="0"/>
                              <w:marBottom w:val="0"/>
                              <w:divBdr>
                                <w:top w:val="none" w:sz="0" w:space="0" w:color="auto"/>
                                <w:left w:val="none" w:sz="0" w:space="0" w:color="auto"/>
                                <w:bottom w:val="none" w:sz="0" w:space="0" w:color="auto"/>
                                <w:right w:val="none" w:sz="0" w:space="0" w:color="auto"/>
                              </w:divBdr>
                              <w:divsChild>
                                <w:div w:id="1561474570">
                                  <w:marLeft w:val="0"/>
                                  <w:marRight w:val="0"/>
                                  <w:marTop w:val="0"/>
                                  <w:marBottom w:val="0"/>
                                  <w:divBdr>
                                    <w:top w:val="none" w:sz="0" w:space="0" w:color="auto"/>
                                    <w:left w:val="none" w:sz="0" w:space="0" w:color="auto"/>
                                    <w:bottom w:val="none" w:sz="0" w:space="0" w:color="auto"/>
                                    <w:right w:val="none" w:sz="0" w:space="0" w:color="auto"/>
                                  </w:divBdr>
                                  <w:divsChild>
                                    <w:div w:id="1369179812">
                                      <w:marLeft w:val="0"/>
                                      <w:marRight w:val="0"/>
                                      <w:marTop w:val="0"/>
                                      <w:marBottom w:val="0"/>
                                      <w:divBdr>
                                        <w:top w:val="none" w:sz="0" w:space="0" w:color="auto"/>
                                        <w:left w:val="none" w:sz="0" w:space="0" w:color="auto"/>
                                        <w:bottom w:val="none" w:sz="0" w:space="0" w:color="auto"/>
                                        <w:right w:val="none" w:sz="0" w:space="0" w:color="auto"/>
                                      </w:divBdr>
                                      <w:divsChild>
                                        <w:div w:id="2062292245">
                                          <w:marLeft w:val="0"/>
                                          <w:marRight w:val="0"/>
                                          <w:marTop w:val="0"/>
                                          <w:marBottom w:val="0"/>
                                          <w:divBdr>
                                            <w:top w:val="none" w:sz="0" w:space="0" w:color="auto"/>
                                            <w:left w:val="none" w:sz="0" w:space="0" w:color="auto"/>
                                            <w:bottom w:val="none" w:sz="0" w:space="0" w:color="auto"/>
                                            <w:right w:val="none" w:sz="0" w:space="0" w:color="auto"/>
                                          </w:divBdr>
                                          <w:divsChild>
                                            <w:div w:id="1498109311">
                                              <w:marLeft w:val="0"/>
                                              <w:marRight w:val="0"/>
                                              <w:marTop w:val="0"/>
                                              <w:marBottom w:val="0"/>
                                              <w:divBdr>
                                                <w:top w:val="none" w:sz="0" w:space="0" w:color="auto"/>
                                                <w:left w:val="none" w:sz="0" w:space="0" w:color="auto"/>
                                                <w:bottom w:val="none" w:sz="0" w:space="0" w:color="auto"/>
                                                <w:right w:val="none" w:sz="0" w:space="0" w:color="auto"/>
                                              </w:divBdr>
                                              <w:divsChild>
                                                <w:div w:id="13512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506149">
                                  <w:marLeft w:val="0"/>
                                  <w:marRight w:val="0"/>
                                  <w:marTop w:val="0"/>
                                  <w:marBottom w:val="0"/>
                                  <w:divBdr>
                                    <w:top w:val="none" w:sz="0" w:space="0" w:color="auto"/>
                                    <w:left w:val="none" w:sz="0" w:space="0" w:color="auto"/>
                                    <w:bottom w:val="none" w:sz="0" w:space="0" w:color="auto"/>
                                    <w:right w:val="none" w:sz="0" w:space="0" w:color="auto"/>
                                  </w:divBdr>
                                  <w:divsChild>
                                    <w:div w:id="8933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239902">
                          <w:marLeft w:val="0"/>
                          <w:marRight w:val="0"/>
                          <w:marTop w:val="0"/>
                          <w:marBottom w:val="0"/>
                          <w:divBdr>
                            <w:top w:val="none" w:sz="0" w:space="0" w:color="auto"/>
                            <w:left w:val="none" w:sz="0" w:space="0" w:color="auto"/>
                            <w:bottom w:val="none" w:sz="0" w:space="0" w:color="auto"/>
                            <w:right w:val="none" w:sz="0" w:space="0" w:color="auto"/>
                          </w:divBdr>
                        </w:div>
                        <w:div w:id="2039891666">
                          <w:marLeft w:val="0"/>
                          <w:marRight w:val="0"/>
                          <w:marTop w:val="0"/>
                          <w:marBottom w:val="0"/>
                          <w:divBdr>
                            <w:top w:val="none" w:sz="0" w:space="0" w:color="auto"/>
                            <w:left w:val="none" w:sz="0" w:space="0" w:color="auto"/>
                            <w:bottom w:val="none" w:sz="0" w:space="0" w:color="auto"/>
                            <w:right w:val="none" w:sz="0" w:space="0" w:color="auto"/>
                          </w:divBdr>
                        </w:div>
                        <w:div w:id="1094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9643">
          <w:marLeft w:val="0"/>
          <w:marRight w:val="0"/>
          <w:marTop w:val="0"/>
          <w:marBottom w:val="0"/>
          <w:divBdr>
            <w:top w:val="none" w:sz="0" w:space="0" w:color="auto"/>
            <w:left w:val="none" w:sz="0" w:space="0" w:color="auto"/>
            <w:bottom w:val="none" w:sz="0" w:space="0" w:color="auto"/>
            <w:right w:val="none" w:sz="0" w:space="0" w:color="auto"/>
          </w:divBdr>
          <w:divsChild>
            <w:div w:id="757023505">
              <w:marLeft w:val="0"/>
              <w:marRight w:val="0"/>
              <w:marTop w:val="0"/>
              <w:marBottom w:val="0"/>
              <w:divBdr>
                <w:top w:val="none" w:sz="0" w:space="0" w:color="auto"/>
                <w:left w:val="none" w:sz="0" w:space="0" w:color="auto"/>
                <w:bottom w:val="none" w:sz="0" w:space="0" w:color="auto"/>
                <w:right w:val="none" w:sz="0" w:space="0" w:color="auto"/>
              </w:divBdr>
              <w:divsChild>
                <w:div w:id="1469321606">
                  <w:marLeft w:val="0"/>
                  <w:marRight w:val="0"/>
                  <w:marTop w:val="0"/>
                  <w:marBottom w:val="0"/>
                  <w:divBdr>
                    <w:top w:val="none" w:sz="0" w:space="0" w:color="auto"/>
                    <w:left w:val="none" w:sz="0" w:space="0" w:color="auto"/>
                    <w:bottom w:val="none" w:sz="0" w:space="0" w:color="auto"/>
                    <w:right w:val="none" w:sz="0" w:space="0" w:color="auto"/>
                  </w:divBdr>
                </w:div>
                <w:div w:id="1164467041">
                  <w:marLeft w:val="0"/>
                  <w:marRight w:val="0"/>
                  <w:marTop w:val="0"/>
                  <w:marBottom w:val="0"/>
                  <w:divBdr>
                    <w:top w:val="none" w:sz="0" w:space="0" w:color="auto"/>
                    <w:left w:val="none" w:sz="0" w:space="0" w:color="auto"/>
                    <w:bottom w:val="none" w:sz="0" w:space="0" w:color="auto"/>
                    <w:right w:val="none" w:sz="0" w:space="0" w:color="auto"/>
                  </w:divBdr>
                </w:div>
                <w:div w:id="1868518484">
                  <w:marLeft w:val="0"/>
                  <w:marRight w:val="0"/>
                  <w:marTop w:val="0"/>
                  <w:marBottom w:val="0"/>
                  <w:divBdr>
                    <w:top w:val="none" w:sz="0" w:space="0" w:color="auto"/>
                    <w:left w:val="none" w:sz="0" w:space="0" w:color="auto"/>
                    <w:bottom w:val="none" w:sz="0" w:space="0" w:color="auto"/>
                    <w:right w:val="none" w:sz="0" w:space="0" w:color="auto"/>
                  </w:divBdr>
                  <w:divsChild>
                    <w:div w:id="9114691">
                      <w:marLeft w:val="0"/>
                      <w:marRight w:val="0"/>
                      <w:marTop w:val="0"/>
                      <w:marBottom w:val="0"/>
                      <w:divBdr>
                        <w:top w:val="none" w:sz="0" w:space="0" w:color="auto"/>
                        <w:left w:val="none" w:sz="0" w:space="0" w:color="auto"/>
                        <w:bottom w:val="none" w:sz="0" w:space="0" w:color="auto"/>
                        <w:right w:val="none" w:sz="0" w:space="0" w:color="auto"/>
                      </w:divBdr>
                      <w:divsChild>
                        <w:div w:id="730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642089">
          <w:marLeft w:val="0"/>
          <w:marRight w:val="0"/>
          <w:marTop w:val="0"/>
          <w:marBottom w:val="0"/>
          <w:divBdr>
            <w:top w:val="none" w:sz="0" w:space="0" w:color="auto"/>
            <w:left w:val="none" w:sz="0" w:space="0" w:color="auto"/>
            <w:bottom w:val="none" w:sz="0" w:space="0" w:color="auto"/>
            <w:right w:val="none" w:sz="0" w:space="0" w:color="auto"/>
          </w:divBdr>
          <w:divsChild>
            <w:div w:id="1049719799">
              <w:marLeft w:val="0"/>
              <w:marRight w:val="0"/>
              <w:marTop w:val="0"/>
              <w:marBottom w:val="0"/>
              <w:divBdr>
                <w:top w:val="none" w:sz="0" w:space="0" w:color="auto"/>
                <w:left w:val="none" w:sz="0" w:space="0" w:color="auto"/>
                <w:bottom w:val="none" w:sz="0" w:space="0" w:color="auto"/>
                <w:right w:val="none" w:sz="0" w:space="0" w:color="auto"/>
              </w:divBdr>
              <w:divsChild>
                <w:div w:id="571937031">
                  <w:marLeft w:val="0"/>
                  <w:marRight w:val="0"/>
                  <w:marTop w:val="0"/>
                  <w:marBottom w:val="0"/>
                  <w:divBdr>
                    <w:top w:val="none" w:sz="0" w:space="0" w:color="auto"/>
                    <w:left w:val="none" w:sz="0" w:space="0" w:color="auto"/>
                    <w:bottom w:val="none" w:sz="0" w:space="0" w:color="auto"/>
                    <w:right w:val="none" w:sz="0" w:space="0" w:color="auto"/>
                  </w:divBdr>
                </w:div>
                <w:div w:id="1339693492">
                  <w:marLeft w:val="0"/>
                  <w:marRight w:val="0"/>
                  <w:marTop w:val="0"/>
                  <w:marBottom w:val="0"/>
                  <w:divBdr>
                    <w:top w:val="none" w:sz="0" w:space="0" w:color="auto"/>
                    <w:left w:val="none" w:sz="0" w:space="0" w:color="auto"/>
                    <w:bottom w:val="none" w:sz="0" w:space="0" w:color="auto"/>
                    <w:right w:val="none" w:sz="0" w:space="0" w:color="auto"/>
                  </w:divBdr>
                </w:div>
                <w:div w:id="1976637353">
                  <w:marLeft w:val="0"/>
                  <w:marRight w:val="0"/>
                  <w:marTop w:val="0"/>
                  <w:marBottom w:val="0"/>
                  <w:divBdr>
                    <w:top w:val="none" w:sz="0" w:space="0" w:color="auto"/>
                    <w:left w:val="none" w:sz="0" w:space="0" w:color="auto"/>
                    <w:bottom w:val="none" w:sz="0" w:space="0" w:color="auto"/>
                    <w:right w:val="none" w:sz="0" w:space="0" w:color="auto"/>
                  </w:divBdr>
                  <w:divsChild>
                    <w:div w:id="777988152">
                      <w:marLeft w:val="0"/>
                      <w:marRight w:val="0"/>
                      <w:marTop w:val="0"/>
                      <w:marBottom w:val="0"/>
                      <w:divBdr>
                        <w:top w:val="none" w:sz="0" w:space="0" w:color="auto"/>
                        <w:left w:val="none" w:sz="0" w:space="0" w:color="auto"/>
                        <w:bottom w:val="none" w:sz="0" w:space="0" w:color="auto"/>
                        <w:right w:val="none" w:sz="0" w:space="0" w:color="auto"/>
                      </w:divBdr>
                      <w:divsChild>
                        <w:div w:id="460929509">
                          <w:marLeft w:val="0"/>
                          <w:marRight w:val="0"/>
                          <w:marTop w:val="0"/>
                          <w:marBottom w:val="0"/>
                          <w:divBdr>
                            <w:top w:val="none" w:sz="0" w:space="0" w:color="auto"/>
                            <w:left w:val="none" w:sz="0" w:space="0" w:color="auto"/>
                            <w:bottom w:val="none" w:sz="0" w:space="0" w:color="auto"/>
                            <w:right w:val="none" w:sz="0" w:space="0" w:color="auto"/>
                          </w:divBdr>
                        </w:div>
                        <w:div w:id="289097826">
                          <w:marLeft w:val="0"/>
                          <w:marRight w:val="0"/>
                          <w:marTop w:val="0"/>
                          <w:marBottom w:val="0"/>
                          <w:divBdr>
                            <w:top w:val="none" w:sz="0" w:space="0" w:color="auto"/>
                            <w:left w:val="none" w:sz="0" w:space="0" w:color="auto"/>
                            <w:bottom w:val="none" w:sz="0" w:space="0" w:color="auto"/>
                            <w:right w:val="none" w:sz="0" w:space="0" w:color="auto"/>
                          </w:divBdr>
                        </w:div>
                        <w:div w:id="2086030760">
                          <w:marLeft w:val="0"/>
                          <w:marRight w:val="0"/>
                          <w:marTop w:val="0"/>
                          <w:marBottom w:val="0"/>
                          <w:divBdr>
                            <w:top w:val="none" w:sz="0" w:space="0" w:color="auto"/>
                            <w:left w:val="none" w:sz="0" w:space="0" w:color="auto"/>
                            <w:bottom w:val="none" w:sz="0" w:space="0" w:color="auto"/>
                            <w:right w:val="none" w:sz="0" w:space="0" w:color="auto"/>
                          </w:divBdr>
                        </w:div>
                        <w:div w:id="1230071820">
                          <w:marLeft w:val="0"/>
                          <w:marRight w:val="0"/>
                          <w:marTop w:val="0"/>
                          <w:marBottom w:val="0"/>
                          <w:divBdr>
                            <w:top w:val="none" w:sz="0" w:space="0" w:color="auto"/>
                            <w:left w:val="none" w:sz="0" w:space="0" w:color="auto"/>
                            <w:bottom w:val="none" w:sz="0" w:space="0" w:color="auto"/>
                            <w:right w:val="none" w:sz="0" w:space="0" w:color="auto"/>
                          </w:divBdr>
                        </w:div>
                        <w:div w:id="1161778684">
                          <w:marLeft w:val="0"/>
                          <w:marRight w:val="0"/>
                          <w:marTop w:val="0"/>
                          <w:marBottom w:val="0"/>
                          <w:divBdr>
                            <w:top w:val="none" w:sz="0" w:space="0" w:color="auto"/>
                            <w:left w:val="none" w:sz="0" w:space="0" w:color="auto"/>
                            <w:bottom w:val="none" w:sz="0" w:space="0" w:color="auto"/>
                            <w:right w:val="none" w:sz="0" w:space="0" w:color="auto"/>
                          </w:divBdr>
                          <w:divsChild>
                            <w:div w:id="1156871885">
                              <w:marLeft w:val="0"/>
                              <w:marRight w:val="0"/>
                              <w:marTop w:val="0"/>
                              <w:marBottom w:val="0"/>
                              <w:divBdr>
                                <w:top w:val="none" w:sz="0" w:space="0" w:color="auto"/>
                                <w:left w:val="none" w:sz="0" w:space="0" w:color="auto"/>
                                <w:bottom w:val="none" w:sz="0" w:space="0" w:color="auto"/>
                                <w:right w:val="none" w:sz="0" w:space="0" w:color="auto"/>
                              </w:divBdr>
                              <w:divsChild>
                                <w:div w:id="842277201">
                                  <w:marLeft w:val="0"/>
                                  <w:marRight w:val="0"/>
                                  <w:marTop w:val="0"/>
                                  <w:marBottom w:val="0"/>
                                  <w:divBdr>
                                    <w:top w:val="none" w:sz="0" w:space="0" w:color="auto"/>
                                    <w:left w:val="none" w:sz="0" w:space="0" w:color="auto"/>
                                    <w:bottom w:val="none" w:sz="0" w:space="0" w:color="auto"/>
                                    <w:right w:val="none" w:sz="0" w:space="0" w:color="auto"/>
                                  </w:divBdr>
                                </w:div>
                                <w:div w:id="98770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051121">
          <w:marLeft w:val="0"/>
          <w:marRight w:val="0"/>
          <w:marTop w:val="0"/>
          <w:marBottom w:val="0"/>
          <w:divBdr>
            <w:top w:val="none" w:sz="0" w:space="0" w:color="auto"/>
            <w:left w:val="none" w:sz="0" w:space="0" w:color="auto"/>
            <w:bottom w:val="none" w:sz="0" w:space="0" w:color="auto"/>
            <w:right w:val="none" w:sz="0" w:space="0" w:color="auto"/>
          </w:divBdr>
          <w:divsChild>
            <w:div w:id="479928397">
              <w:marLeft w:val="0"/>
              <w:marRight w:val="0"/>
              <w:marTop w:val="0"/>
              <w:marBottom w:val="0"/>
              <w:divBdr>
                <w:top w:val="none" w:sz="0" w:space="0" w:color="auto"/>
                <w:left w:val="none" w:sz="0" w:space="0" w:color="auto"/>
                <w:bottom w:val="none" w:sz="0" w:space="0" w:color="auto"/>
                <w:right w:val="none" w:sz="0" w:space="0" w:color="auto"/>
              </w:divBdr>
              <w:divsChild>
                <w:div w:id="1442065265">
                  <w:marLeft w:val="0"/>
                  <w:marRight w:val="0"/>
                  <w:marTop w:val="0"/>
                  <w:marBottom w:val="0"/>
                  <w:divBdr>
                    <w:top w:val="none" w:sz="0" w:space="0" w:color="auto"/>
                    <w:left w:val="none" w:sz="0" w:space="0" w:color="auto"/>
                    <w:bottom w:val="none" w:sz="0" w:space="0" w:color="auto"/>
                    <w:right w:val="none" w:sz="0" w:space="0" w:color="auto"/>
                  </w:divBdr>
                </w:div>
                <w:div w:id="748428034">
                  <w:marLeft w:val="0"/>
                  <w:marRight w:val="0"/>
                  <w:marTop w:val="0"/>
                  <w:marBottom w:val="0"/>
                  <w:divBdr>
                    <w:top w:val="none" w:sz="0" w:space="0" w:color="auto"/>
                    <w:left w:val="none" w:sz="0" w:space="0" w:color="auto"/>
                    <w:bottom w:val="none" w:sz="0" w:space="0" w:color="auto"/>
                    <w:right w:val="none" w:sz="0" w:space="0" w:color="auto"/>
                  </w:divBdr>
                </w:div>
                <w:div w:id="1081366101">
                  <w:marLeft w:val="0"/>
                  <w:marRight w:val="0"/>
                  <w:marTop w:val="0"/>
                  <w:marBottom w:val="0"/>
                  <w:divBdr>
                    <w:top w:val="none" w:sz="0" w:space="0" w:color="auto"/>
                    <w:left w:val="none" w:sz="0" w:space="0" w:color="auto"/>
                    <w:bottom w:val="none" w:sz="0" w:space="0" w:color="auto"/>
                    <w:right w:val="none" w:sz="0" w:space="0" w:color="auto"/>
                  </w:divBdr>
                  <w:divsChild>
                    <w:div w:id="1391537373">
                      <w:marLeft w:val="0"/>
                      <w:marRight w:val="0"/>
                      <w:marTop w:val="0"/>
                      <w:marBottom w:val="0"/>
                      <w:divBdr>
                        <w:top w:val="none" w:sz="0" w:space="0" w:color="auto"/>
                        <w:left w:val="none" w:sz="0" w:space="0" w:color="auto"/>
                        <w:bottom w:val="none" w:sz="0" w:space="0" w:color="auto"/>
                        <w:right w:val="none" w:sz="0" w:space="0" w:color="auto"/>
                      </w:divBdr>
                      <w:divsChild>
                        <w:div w:id="1051921086">
                          <w:marLeft w:val="0"/>
                          <w:marRight w:val="0"/>
                          <w:marTop w:val="0"/>
                          <w:marBottom w:val="0"/>
                          <w:divBdr>
                            <w:top w:val="none" w:sz="0" w:space="0" w:color="auto"/>
                            <w:left w:val="none" w:sz="0" w:space="0" w:color="auto"/>
                            <w:bottom w:val="none" w:sz="0" w:space="0" w:color="auto"/>
                            <w:right w:val="none" w:sz="0" w:space="0" w:color="auto"/>
                          </w:divBdr>
                        </w:div>
                        <w:div w:id="360015199">
                          <w:marLeft w:val="0"/>
                          <w:marRight w:val="0"/>
                          <w:marTop w:val="0"/>
                          <w:marBottom w:val="0"/>
                          <w:divBdr>
                            <w:top w:val="none" w:sz="0" w:space="0" w:color="auto"/>
                            <w:left w:val="none" w:sz="0" w:space="0" w:color="auto"/>
                            <w:bottom w:val="none" w:sz="0" w:space="0" w:color="auto"/>
                            <w:right w:val="none" w:sz="0" w:space="0" w:color="auto"/>
                          </w:divBdr>
                        </w:div>
                        <w:div w:id="29306316">
                          <w:marLeft w:val="0"/>
                          <w:marRight w:val="0"/>
                          <w:marTop w:val="0"/>
                          <w:marBottom w:val="0"/>
                          <w:divBdr>
                            <w:top w:val="none" w:sz="0" w:space="0" w:color="auto"/>
                            <w:left w:val="none" w:sz="0" w:space="0" w:color="auto"/>
                            <w:bottom w:val="none" w:sz="0" w:space="0" w:color="auto"/>
                            <w:right w:val="none" w:sz="0" w:space="0" w:color="auto"/>
                          </w:divBdr>
                        </w:div>
                        <w:div w:id="275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570441">
          <w:marLeft w:val="0"/>
          <w:marRight w:val="0"/>
          <w:marTop w:val="0"/>
          <w:marBottom w:val="0"/>
          <w:divBdr>
            <w:top w:val="none" w:sz="0" w:space="0" w:color="auto"/>
            <w:left w:val="none" w:sz="0" w:space="0" w:color="auto"/>
            <w:bottom w:val="none" w:sz="0" w:space="0" w:color="auto"/>
            <w:right w:val="none" w:sz="0" w:space="0" w:color="auto"/>
          </w:divBdr>
          <w:divsChild>
            <w:div w:id="725496184">
              <w:marLeft w:val="0"/>
              <w:marRight w:val="0"/>
              <w:marTop w:val="0"/>
              <w:marBottom w:val="0"/>
              <w:divBdr>
                <w:top w:val="none" w:sz="0" w:space="0" w:color="auto"/>
                <w:left w:val="none" w:sz="0" w:space="0" w:color="auto"/>
                <w:bottom w:val="none" w:sz="0" w:space="0" w:color="auto"/>
                <w:right w:val="none" w:sz="0" w:space="0" w:color="auto"/>
              </w:divBdr>
              <w:divsChild>
                <w:div w:id="781268884">
                  <w:marLeft w:val="0"/>
                  <w:marRight w:val="0"/>
                  <w:marTop w:val="0"/>
                  <w:marBottom w:val="0"/>
                  <w:divBdr>
                    <w:top w:val="none" w:sz="0" w:space="0" w:color="auto"/>
                    <w:left w:val="none" w:sz="0" w:space="0" w:color="auto"/>
                    <w:bottom w:val="none" w:sz="0" w:space="0" w:color="auto"/>
                    <w:right w:val="none" w:sz="0" w:space="0" w:color="auto"/>
                  </w:divBdr>
                </w:div>
                <w:div w:id="1024136688">
                  <w:marLeft w:val="0"/>
                  <w:marRight w:val="0"/>
                  <w:marTop w:val="0"/>
                  <w:marBottom w:val="0"/>
                  <w:divBdr>
                    <w:top w:val="none" w:sz="0" w:space="0" w:color="auto"/>
                    <w:left w:val="none" w:sz="0" w:space="0" w:color="auto"/>
                    <w:bottom w:val="none" w:sz="0" w:space="0" w:color="auto"/>
                    <w:right w:val="none" w:sz="0" w:space="0" w:color="auto"/>
                  </w:divBdr>
                </w:div>
                <w:div w:id="315501205">
                  <w:marLeft w:val="0"/>
                  <w:marRight w:val="0"/>
                  <w:marTop w:val="0"/>
                  <w:marBottom w:val="0"/>
                  <w:divBdr>
                    <w:top w:val="none" w:sz="0" w:space="0" w:color="auto"/>
                    <w:left w:val="none" w:sz="0" w:space="0" w:color="auto"/>
                    <w:bottom w:val="none" w:sz="0" w:space="0" w:color="auto"/>
                    <w:right w:val="none" w:sz="0" w:space="0" w:color="auto"/>
                  </w:divBdr>
                  <w:divsChild>
                    <w:div w:id="1759667538">
                      <w:marLeft w:val="0"/>
                      <w:marRight w:val="0"/>
                      <w:marTop w:val="0"/>
                      <w:marBottom w:val="0"/>
                      <w:divBdr>
                        <w:top w:val="none" w:sz="0" w:space="0" w:color="auto"/>
                        <w:left w:val="none" w:sz="0" w:space="0" w:color="auto"/>
                        <w:bottom w:val="none" w:sz="0" w:space="0" w:color="auto"/>
                        <w:right w:val="none" w:sz="0" w:space="0" w:color="auto"/>
                      </w:divBdr>
                      <w:divsChild>
                        <w:div w:id="466507676">
                          <w:marLeft w:val="0"/>
                          <w:marRight w:val="0"/>
                          <w:marTop w:val="0"/>
                          <w:marBottom w:val="0"/>
                          <w:divBdr>
                            <w:top w:val="none" w:sz="0" w:space="0" w:color="auto"/>
                            <w:left w:val="none" w:sz="0" w:space="0" w:color="auto"/>
                            <w:bottom w:val="none" w:sz="0" w:space="0" w:color="auto"/>
                            <w:right w:val="none" w:sz="0" w:space="0" w:color="auto"/>
                          </w:divBdr>
                        </w:div>
                        <w:div w:id="26627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29394">
          <w:marLeft w:val="0"/>
          <w:marRight w:val="0"/>
          <w:marTop w:val="0"/>
          <w:marBottom w:val="0"/>
          <w:divBdr>
            <w:top w:val="none" w:sz="0" w:space="0" w:color="auto"/>
            <w:left w:val="none" w:sz="0" w:space="0" w:color="auto"/>
            <w:bottom w:val="none" w:sz="0" w:space="0" w:color="auto"/>
            <w:right w:val="none" w:sz="0" w:space="0" w:color="auto"/>
          </w:divBdr>
        </w:div>
        <w:div w:id="491259549">
          <w:marLeft w:val="0"/>
          <w:marRight w:val="0"/>
          <w:marTop w:val="0"/>
          <w:marBottom w:val="0"/>
          <w:divBdr>
            <w:top w:val="none" w:sz="0" w:space="0" w:color="auto"/>
            <w:left w:val="none" w:sz="0" w:space="0" w:color="auto"/>
            <w:bottom w:val="none" w:sz="0" w:space="0" w:color="auto"/>
            <w:right w:val="none" w:sz="0" w:space="0" w:color="auto"/>
          </w:divBdr>
        </w:div>
        <w:div w:id="195386837">
          <w:marLeft w:val="0"/>
          <w:marRight w:val="0"/>
          <w:marTop w:val="0"/>
          <w:marBottom w:val="0"/>
          <w:divBdr>
            <w:top w:val="none" w:sz="0" w:space="0" w:color="auto"/>
            <w:left w:val="none" w:sz="0" w:space="0" w:color="auto"/>
            <w:bottom w:val="none" w:sz="0" w:space="0" w:color="auto"/>
            <w:right w:val="none" w:sz="0" w:space="0" w:color="auto"/>
          </w:divBdr>
          <w:divsChild>
            <w:div w:id="1637836761">
              <w:marLeft w:val="0"/>
              <w:marRight w:val="0"/>
              <w:marTop w:val="0"/>
              <w:marBottom w:val="0"/>
              <w:divBdr>
                <w:top w:val="none" w:sz="0" w:space="0" w:color="auto"/>
                <w:left w:val="none" w:sz="0" w:space="0" w:color="auto"/>
                <w:bottom w:val="none" w:sz="0" w:space="0" w:color="auto"/>
                <w:right w:val="none" w:sz="0" w:space="0" w:color="auto"/>
              </w:divBdr>
              <w:divsChild>
                <w:div w:id="128249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5400">
          <w:marLeft w:val="0"/>
          <w:marRight w:val="0"/>
          <w:marTop w:val="0"/>
          <w:marBottom w:val="0"/>
          <w:divBdr>
            <w:top w:val="none" w:sz="0" w:space="0" w:color="auto"/>
            <w:left w:val="none" w:sz="0" w:space="0" w:color="auto"/>
            <w:bottom w:val="none" w:sz="0" w:space="0" w:color="auto"/>
            <w:right w:val="none" w:sz="0" w:space="0" w:color="auto"/>
          </w:divBdr>
        </w:div>
        <w:div w:id="471411505">
          <w:marLeft w:val="0"/>
          <w:marRight w:val="0"/>
          <w:marTop w:val="0"/>
          <w:marBottom w:val="0"/>
          <w:divBdr>
            <w:top w:val="none" w:sz="0" w:space="0" w:color="auto"/>
            <w:left w:val="none" w:sz="0" w:space="0" w:color="auto"/>
            <w:bottom w:val="none" w:sz="0" w:space="0" w:color="auto"/>
            <w:right w:val="none" w:sz="0" w:space="0" w:color="auto"/>
          </w:divBdr>
        </w:div>
        <w:div w:id="1059210056">
          <w:marLeft w:val="0"/>
          <w:marRight w:val="0"/>
          <w:marTop w:val="0"/>
          <w:marBottom w:val="0"/>
          <w:divBdr>
            <w:top w:val="none" w:sz="0" w:space="0" w:color="auto"/>
            <w:left w:val="none" w:sz="0" w:space="0" w:color="auto"/>
            <w:bottom w:val="none" w:sz="0" w:space="0" w:color="auto"/>
            <w:right w:val="none" w:sz="0" w:space="0" w:color="auto"/>
          </w:divBdr>
          <w:divsChild>
            <w:div w:id="1163466962">
              <w:marLeft w:val="0"/>
              <w:marRight w:val="0"/>
              <w:marTop w:val="0"/>
              <w:marBottom w:val="0"/>
              <w:divBdr>
                <w:top w:val="none" w:sz="0" w:space="0" w:color="auto"/>
                <w:left w:val="none" w:sz="0" w:space="0" w:color="auto"/>
                <w:bottom w:val="none" w:sz="0" w:space="0" w:color="auto"/>
                <w:right w:val="none" w:sz="0" w:space="0" w:color="auto"/>
              </w:divBdr>
              <w:divsChild>
                <w:div w:id="1133253310">
                  <w:marLeft w:val="0"/>
                  <w:marRight w:val="0"/>
                  <w:marTop w:val="0"/>
                  <w:marBottom w:val="0"/>
                  <w:divBdr>
                    <w:top w:val="none" w:sz="0" w:space="0" w:color="auto"/>
                    <w:left w:val="none" w:sz="0" w:space="0" w:color="auto"/>
                    <w:bottom w:val="none" w:sz="0" w:space="0" w:color="auto"/>
                    <w:right w:val="none" w:sz="0" w:space="0" w:color="auto"/>
                  </w:divBdr>
                </w:div>
                <w:div w:id="1056314154">
                  <w:marLeft w:val="0"/>
                  <w:marRight w:val="0"/>
                  <w:marTop w:val="0"/>
                  <w:marBottom w:val="0"/>
                  <w:divBdr>
                    <w:top w:val="none" w:sz="0" w:space="0" w:color="auto"/>
                    <w:left w:val="none" w:sz="0" w:space="0" w:color="auto"/>
                    <w:bottom w:val="none" w:sz="0" w:space="0" w:color="auto"/>
                    <w:right w:val="none" w:sz="0" w:space="0" w:color="auto"/>
                  </w:divBdr>
                  <w:divsChild>
                    <w:div w:id="1905988444">
                      <w:marLeft w:val="0"/>
                      <w:marRight w:val="0"/>
                      <w:marTop w:val="0"/>
                      <w:marBottom w:val="0"/>
                      <w:divBdr>
                        <w:top w:val="none" w:sz="0" w:space="0" w:color="auto"/>
                        <w:left w:val="none" w:sz="0" w:space="0" w:color="auto"/>
                        <w:bottom w:val="none" w:sz="0" w:space="0" w:color="auto"/>
                        <w:right w:val="none" w:sz="0" w:space="0" w:color="auto"/>
                      </w:divBdr>
                      <w:divsChild>
                        <w:div w:id="331688052">
                          <w:marLeft w:val="0"/>
                          <w:marRight w:val="0"/>
                          <w:marTop w:val="0"/>
                          <w:marBottom w:val="0"/>
                          <w:divBdr>
                            <w:top w:val="none" w:sz="0" w:space="0" w:color="auto"/>
                            <w:left w:val="none" w:sz="0" w:space="0" w:color="auto"/>
                            <w:bottom w:val="none" w:sz="0" w:space="0" w:color="auto"/>
                            <w:right w:val="none" w:sz="0" w:space="0" w:color="auto"/>
                          </w:divBdr>
                          <w:divsChild>
                            <w:div w:id="1535922119">
                              <w:marLeft w:val="0"/>
                              <w:marRight w:val="0"/>
                              <w:marTop w:val="0"/>
                              <w:marBottom w:val="0"/>
                              <w:divBdr>
                                <w:top w:val="none" w:sz="0" w:space="0" w:color="auto"/>
                                <w:left w:val="none" w:sz="0" w:space="0" w:color="auto"/>
                                <w:bottom w:val="none" w:sz="0" w:space="0" w:color="auto"/>
                                <w:right w:val="none" w:sz="0" w:space="0" w:color="auto"/>
                              </w:divBdr>
                              <w:divsChild>
                                <w:div w:id="1518076755">
                                  <w:marLeft w:val="0"/>
                                  <w:marRight w:val="0"/>
                                  <w:marTop w:val="0"/>
                                  <w:marBottom w:val="0"/>
                                  <w:divBdr>
                                    <w:top w:val="none" w:sz="0" w:space="0" w:color="auto"/>
                                    <w:left w:val="none" w:sz="0" w:space="0" w:color="auto"/>
                                    <w:bottom w:val="none" w:sz="0" w:space="0" w:color="auto"/>
                                    <w:right w:val="none" w:sz="0" w:space="0" w:color="auto"/>
                                  </w:divBdr>
                                  <w:divsChild>
                                    <w:div w:id="254439208">
                                      <w:marLeft w:val="0"/>
                                      <w:marRight w:val="0"/>
                                      <w:marTop w:val="0"/>
                                      <w:marBottom w:val="0"/>
                                      <w:divBdr>
                                        <w:top w:val="none" w:sz="0" w:space="0" w:color="auto"/>
                                        <w:left w:val="none" w:sz="0" w:space="0" w:color="auto"/>
                                        <w:bottom w:val="none" w:sz="0" w:space="0" w:color="auto"/>
                                        <w:right w:val="none" w:sz="0" w:space="0" w:color="auto"/>
                                      </w:divBdr>
                                      <w:divsChild>
                                        <w:div w:id="138308012">
                                          <w:marLeft w:val="0"/>
                                          <w:marRight w:val="0"/>
                                          <w:marTop w:val="0"/>
                                          <w:marBottom w:val="0"/>
                                          <w:divBdr>
                                            <w:top w:val="none" w:sz="0" w:space="0" w:color="auto"/>
                                            <w:left w:val="none" w:sz="0" w:space="0" w:color="auto"/>
                                            <w:bottom w:val="none" w:sz="0" w:space="0" w:color="auto"/>
                                            <w:right w:val="none" w:sz="0" w:space="0" w:color="auto"/>
                                          </w:divBdr>
                                          <w:divsChild>
                                            <w:div w:id="329522409">
                                              <w:marLeft w:val="0"/>
                                              <w:marRight w:val="0"/>
                                              <w:marTop w:val="0"/>
                                              <w:marBottom w:val="0"/>
                                              <w:divBdr>
                                                <w:top w:val="none" w:sz="0" w:space="0" w:color="auto"/>
                                                <w:left w:val="none" w:sz="0" w:space="0" w:color="auto"/>
                                                <w:bottom w:val="none" w:sz="0" w:space="0" w:color="auto"/>
                                                <w:right w:val="none" w:sz="0" w:space="0" w:color="auto"/>
                                              </w:divBdr>
                                              <w:divsChild>
                                                <w:div w:id="197088511">
                                                  <w:marLeft w:val="0"/>
                                                  <w:marRight w:val="0"/>
                                                  <w:marTop w:val="0"/>
                                                  <w:marBottom w:val="0"/>
                                                  <w:divBdr>
                                                    <w:top w:val="none" w:sz="0" w:space="0" w:color="auto"/>
                                                    <w:left w:val="none" w:sz="0" w:space="0" w:color="auto"/>
                                                    <w:bottom w:val="none" w:sz="0" w:space="0" w:color="auto"/>
                                                    <w:right w:val="none" w:sz="0" w:space="0" w:color="auto"/>
                                                  </w:divBdr>
                                                  <w:divsChild>
                                                    <w:div w:id="1461419764">
                                                      <w:marLeft w:val="0"/>
                                                      <w:marRight w:val="0"/>
                                                      <w:marTop w:val="0"/>
                                                      <w:marBottom w:val="0"/>
                                                      <w:divBdr>
                                                        <w:top w:val="none" w:sz="0" w:space="0" w:color="auto"/>
                                                        <w:left w:val="none" w:sz="0" w:space="0" w:color="auto"/>
                                                        <w:bottom w:val="none" w:sz="0" w:space="0" w:color="auto"/>
                                                        <w:right w:val="none" w:sz="0" w:space="0" w:color="auto"/>
                                                      </w:divBdr>
                                                      <w:divsChild>
                                                        <w:div w:id="990985046">
                                                          <w:marLeft w:val="0"/>
                                                          <w:marRight w:val="0"/>
                                                          <w:marTop w:val="0"/>
                                                          <w:marBottom w:val="0"/>
                                                          <w:divBdr>
                                                            <w:top w:val="none" w:sz="0" w:space="0" w:color="auto"/>
                                                            <w:left w:val="none" w:sz="0" w:space="0" w:color="auto"/>
                                                            <w:bottom w:val="none" w:sz="0" w:space="0" w:color="auto"/>
                                                            <w:right w:val="none" w:sz="0" w:space="0" w:color="auto"/>
                                                          </w:divBdr>
                                                          <w:divsChild>
                                                            <w:div w:id="1418821107">
                                                              <w:marLeft w:val="0"/>
                                                              <w:marRight w:val="0"/>
                                                              <w:marTop w:val="0"/>
                                                              <w:marBottom w:val="0"/>
                                                              <w:divBdr>
                                                                <w:top w:val="none" w:sz="0" w:space="0" w:color="auto"/>
                                                                <w:left w:val="none" w:sz="0" w:space="0" w:color="auto"/>
                                                                <w:bottom w:val="none" w:sz="0" w:space="0" w:color="auto"/>
                                                                <w:right w:val="none" w:sz="0" w:space="0" w:color="auto"/>
                                                              </w:divBdr>
                                                              <w:divsChild>
                                                                <w:div w:id="1478375383">
                                                                  <w:marLeft w:val="0"/>
                                                                  <w:marRight w:val="0"/>
                                                                  <w:marTop w:val="0"/>
                                                                  <w:marBottom w:val="0"/>
                                                                  <w:divBdr>
                                                                    <w:top w:val="none" w:sz="0" w:space="0" w:color="auto"/>
                                                                    <w:left w:val="none" w:sz="0" w:space="0" w:color="auto"/>
                                                                    <w:bottom w:val="none" w:sz="0" w:space="0" w:color="auto"/>
                                                                    <w:right w:val="none" w:sz="0" w:space="0" w:color="auto"/>
                                                                  </w:divBdr>
                                                                  <w:divsChild>
                                                                    <w:div w:id="176386561">
                                                                      <w:marLeft w:val="0"/>
                                                                      <w:marRight w:val="0"/>
                                                                      <w:marTop w:val="0"/>
                                                                      <w:marBottom w:val="0"/>
                                                                      <w:divBdr>
                                                                        <w:top w:val="none" w:sz="0" w:space="0" w:color="auto"/>
                                                                        <w:left w:val="none" w:sz="0" w:space="0" w:color="auto"/>
                                                                        <w:bottom w:val="none" w:sz="0" w:space="0" w:color="auto"/>
                                                                        <w:right w:val="none" w:sz="0" w:space="0" w:color="auto"/>
                                                                      </w:divBdr>
                                                                      <w:divsChild>
                                                                        <w:div w:id="1993411652">
                                                                          <w:marLeft w:val="0"/>
                                                                          <w:marRight w:val="0"/>
                                                                          <w:marTop w:val="0"/>
                                                                          <w:marBottom w:val="0"/>
                                                                          <w:divBdr>
                                                                            <w:top w:val="none" w:sz="0" w:space="0" w:color="auto"/>
                                                                            <w:left w:val="none" w:sz="0" w:space="0" w:color="auto"/>
                                                                            <w:bottom w:val="none" w:sz="0" w:space="0" w:color="auto"/>
                                                                            <w:right w:val="none" w:sz="0" w:space="0" w:color="auto"/>
                                                                          </w:divBdr>
                                                                          <w:divsChild>
                                                                            <w:div w:id="1887790796">
                                                                              <w:marLeft w:val="0"/>
                                                                              <w:marRight w:val="0"/>
                                                                              <w:marTop w:val="0"/>
                                                                              <w:marBottom w:val="0"/>
                                                                              <w:divBdr>
                                                                                <w:top w:val="none" w:sz="0" w:space="0" w:color="auto"/>
                                                                                <w:left w:val="none" w:sz="0" w:space="0" w:color="auto"/>
                                                                                <w:bottom w:val="none" w:sz="0" w:space="0" w:color="auto"/>
                                                                                <w:right w:val="none" w:sz="0" w:space="0" w:color="auto"/>
                                                                              </w:divBdr>
                                                                              <w:divsChild>
                                                                                <w:div w:id="2028633863">
                                                                                  <w:marLeft w:val="0"/>
                                                                                  <w:marRight w:val="0"/>
                                                                                  <w:marTop w:val="0"/>
                                                                                  <w:marBottom w:val="0"/>
                                                                                  <w:divBdr>
                                                                                    <w:top w:val="none" w:sz="0" w:space="0" w:color="auto"/>
                                                                                    <w:left w:val="none" w:sz="0" w:space="0" w:color="auto"/>
                                                                                    <w:bottom w:val="none" w:sz="0" w:space="0" w:color="auto"/>
                                                                                    <w:right w:val="none" w:sz="0" w:space="0" w:color="auto"/>
                                                                                  </w:divBdr>
                                                                                  <w:divsChild>
                                                                                    <w:div w:id="959872082">
                                                                                      <w:marLeft w:val="0"/>
                                                                                      <w:marRight w:val="0"/>
                                                                                      <w:marTop w:val="0"/>
                                                                                      <w:marBottom w:val="0"/>
                                                                                      <w:divBdr>
                                                                                        <w:top w:val="none" w:sz="0" w:space="0" w:color="auto"/>
                                                                                        <w:left w:val="none" w:sz="0" w:space="0" w:color="auto"/>
                                                                                        <w:bottom w:val="none" w:sz="0" w:space="0" w:color="auto"/>
                                                                                        <w:right w:val="none" w:sz="0" w:space="0" w:color="auto"/>
                                                                                      </w:divBdr>
                                                                                      <w:divsChild>
                                                                                        <w:div w:id="1540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7290">
                                                                                  <w:marLeft w:val="0"/>
                                                                                  <w:marRight w:val="0"/>
                                                                                  <w:marTop w:val="0"/>
                                                                                  <w:marBottom w:val="0"/>
                                                                                  <w:divBdr>
                                                                                    <w:top w:val="none" w:sz="0" w:space="0" w:color="auto"/>
                                                                                    <w:left w:val="none" w:sz="0" w:space="0" w:color="auto"/>
                                                                                    <w:bottom w:val="none" w:sz="0" w:space="0" w:color="auto"/>
                                                                                    <w:right w:val="none" w:sz="0" w:space="0" w:color="auto"/>
                                                                                  </w:divBdr>
                                                                                </w:div>
                                                                                <w:div w:id="265114089">
                                                                                  <w:marLeft w:val="0"/>
                                                                                  <w:marRight w:val="0"/>
                                                                                  <w:marTop w:val="0"/>
                                                                                  <w:marBottom w:val="0"/>
                                                                                  <w:divBdr>
                                                                                    <w:top w:val="none" w:sz="0" w:space="0" w:color="auto"/>
                                                                                    <w:left w:val="none" w:sz="0" w:space="0" w:color="auto"/>
                                                                                    <w:bottom w:val="none" w:sz="0" w:space="0" w:color="auto"/>
                                                                                    <w:right w:val="none" w:sz="0" w:space="0" w:color="auto"/>
                                                                                  </w:divBdr>
                                                                                  <w:divsChild>
                                                                                    <w:div w:id="9282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4797">
                                                                              <w:marLeft w:val="0"/>
                                                                              <w:marRight w:val="0"/>
                                                                              <w:marTop w:val="0"/>
                                                                              <w:marBottom w:val="0"/>
                                                                              <w:divBdr>
                                                                                <w:top w:val="none" w:sz="0" w:space="0" w:color="auto"/>
                                                                                <w:left w:val="none" w:sz="0" w:space="0" w:color="auto"/>
                                                                                <w:bottom w:val="none" w:sz="0" w:space="0" w:color="auto"/>
                                                                                <w:right w:val="none" w:sz="0" w:space="0" w:color="auto"/>
                                                                              </w:divBdr>
                                                                            </w:div>
                                                                            <w:div w:id="812722442">
                                                                              <w:marLeft w:val="0"/>
                                                                              <w:marRight w:val="0"/>
                                                                              <w:marTop w:val="0"/>
                                                                              <w:marBottom w:val="0"/>
                                                                              <w:divBdr>
                                                                                <w:top w:val="none" w:sz="0" w:space="0" w:color="auto"/>
                                                                                <w:left w:val="none" w:sz="0" w:space="0" w:color="auto"/>
                                                                                <w:bottom w:val="none" w:sz="0" w:space="0" w:color="auto"/>
                                                                                <w:right w:val="none" w:sz="0" w:space="0" w:color="auto"/>
                                                                              </w:divBdr>
                                                                              <w:divsChild>
                                                                                <w:div w:id="1358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49639">
                                                                          <w:marLeft w:val="0"/>
                                                                          <w:marRight w:val="0"/>
                                                                          <w:marTop w:val="0"/>
                                                                          <w:marBottom w:val="0"/>
                                                                          <w:divBdr>
                                                                            <w:top w:val="none" w:sz="0" w:space="0" w:color="auto"/>
                                                                            <w:left w:val="none" w:sz="0" w:space="0" w:color="auto"/>
                                                                            <w:bottom w:val="none" w:sz="0" w:space="0" w:color="auto"/>
                                                                            <w:right w:val="none" w:sz="0" w:space="0" w:color="auto"/>
                                                                          </w:divBdr>
                                                                        </w:div>
                                                                      </w:divsChild>
                                                                    </w:div>
                                                                    <w:div w:id="991254263">
                                                                      <w:marLeft w:val="0"/>
                                                                      <w:marRight w:val="0"/>
                                                                      <w:marTop w:val="0"/>
                                                                      <w:marBottom w:val="0"/>
                                                                      <w:divBdr>
                                                                        <w:top w:val="none" w:sz="0" w:space="0" w:color="auto"/>
                                                                        <w:left w:val="none" w:sz="0" w:space="0" w:color="auto"/>
                                                                        <w:bottom w:val="none" w:sz="0" w:space="0" w:color="auto"/>
                                                                        <w:right w:val="none" w:sz="0" w:space="0" w:color="auto"/>
                                                                      </w:divBdr>
                                                                    </w:div>
                                                                  </w:divsChild>
                                                                </w:div>
                                                                <w:div w:id="1228567756">
                                                                  <w:marLeft w:val="0"/>
                                                                  <w:marRight w:val="0"/>
                                                                  <w:marTop w:val="0"/>
                                                                  <w:marBottom w:val="0"/>
                                                                  <w:divBdr>
                                                                    <w:top w:val="none" w:sz="0" w:space="0" w:color="auto"/>
                                                                    <w:left w:val="none" w:sz="0" w:space="0" w:color="auto"/>
                                                                    <w:bottom w:val="none" w:sz="0" w:space="0" w:color="auto"/>
                                                                    <w:right w:val="none" w:sz="0" w:space="0" w:color="auto"/>
                                                                  </w:divBdr>
                                                                </w:div>
                                                              </w:divsChild>
                                                            </w:div>
                                                            <w:div w:id="51579881">
                                                              <w:marLeft w:val="0"/>
                                                              <w:marRight w:val="0"/>
                                                              <w:marTop w:val="0"/>
                                                              <w:marBottom w:val="0"/>
                                                              <w:divBdr>
                                                                <w:top w:val="none" w:sz="0" w:space="0" w:color="auto"/>
                                                                <w:left w:val="none" w:sz="0" w:space="0" w:color="auto"/>
                                                                <w:bottom w:val="none" w:sz="0" w:space="0" w:color="auto"/>
                                                                <w:right w:val="none" w:sz="0" w:space="0" w:color="auto"/>
                                                              </w:divBdr>
                                                            </w:div>
                                                            <w:div w:id="2019962331">
                                                              <w:marLeft w:val="0"/>
                                                              <w:marRight w:val="0"/>
                                                              <w:marTop w:val="0"/>
                                                              <w:marBottom w:val="0"/>
                                                              <w:divBdr>
                                                                <w:top w:val="none" w:sz="0" w:space="0" w:color="auto"/>
                                                                <w:left w:val="none" w:sz="0" w:space="0" w:color="auto"/>
                                                                <w:bottom w:val="none" w:sz="0" w:space="0" w:color="auto"/>
                                                                <w:right w:val="none" w:sz="0" w:space="0" w:color="auto"/>
                                                              </w:divBdr>
                                                              <w:divsChild>
                                                                <w:div w:id="364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2448">
                                                          <w:marLeft w:val="0"/>
                                                          <w:marRight w:val="0"/>
                                                          <w:marTop w:val="0"/>
                                                          <w:marBottom w:val="0"/>
                                                          <w:divBdr>
                                                            <w:top w:val="none" w:sz="0" w:space="0" w:color="auto"/>
                                                            <w:left w:val="none" w:sz="0" w:space="0" w:color="auto"/>
                                                            <w:bottom w:val="none" w:sz="0" w:space="0" w:color="auto"/>
                                                            <w:right w:val="none" w:sz="0" w:space="0" w:color="auto"/>
                                                          </w:divBdr>
                                                        </w:div>
                                                        <w:div w:id="1974368357">
                                                          <w:marLeft w:val="0"/>
                                                          <w:marRight w:val="0"/>
                                                          <w:marTop w:val="0"/>
                                                          <w:marBottom w:val="0"/>
                                                          <w:divBdr>
                                                            <w:top w:val="none" w:sz="0" w:space="0" w:color="auto"/>
                                                            <w:left w:val="none" w:sz="0" w:space="0" w:color="auto"/>
                                                            <w:bottom w:val="none" w:sz="0" w:space="0" w:color="auto"/>
                                                            <w:right w:val="none" w:sz="0" w:space="0" w:color="auto"/>
                                                          </w:divBdr>
                                                          <w:divsChild>
                                                            <w:div w:id="211971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7301">
                                                      <w:marLeft w:val="0"/>
                                                      <w:marRight w:val="0"/>
                                                      <w:marTop w:val="0"/>
                                                      <w:marBottom w:val="0"/>
                                                      <w:divBdr>
                                                        <w:top w:val="none" w:sz="0" w:space="0" w:color="auto"/>
                                                        <w:left w:val="none" w:sz="0" w:space="0" w:color="auto"/>
                                                        <w:bottom w:val="none" w:sz="0" w:space="0" w:color="auto"/>
                                                        <w:right w:val="none" w:sz="0" w:space="0" w:color="auto"/>
                                                      </w:divBdr>
                                                    </w:div>
                                                  </w:divsChild>
                                                </w:div>
                                                <w:div w:id="1648776445">
                                                  <w:marLeft w:val="0"/>
                                                  <w:marRight w:val="0"/>
                                                  <w:marTop w:val="0"/>
                                                  <w:marBottom w:val="0"/>
                                                  <w:divBdr>
                                                    <w:top w:val="none" w:sz="0" w:space="0" w:color="auto"/>
                                                    <w:left w:val="none" w:sz="0" w:space="0" w:color="auto"/>
                                                    <w:bottom w:val="none" w:sz="0" w:space="0" w:color="auto"/>
                                                    <w:right w:val="none" w:sz="0" w:space="0" w:color="auto"/>
                                                  </w:divBdr>
                                                </w:div>
                                              </w:divsChild>
                                            </w:div>
                                            <w:div w:id="537158646">
                                              <w:marLeft w:val="0"/>
                                              <w:marRight w:val="0"/>
                                              <w:marTop w:val="0"/>
                                              <w:marBottom w:val="0"/>
                                              <w:divBdr>
                                                <w:top w:val="none" w:sz="0" w:space="0" w:color="auto"/>
                                                <w:left w:val="none" w:sz="0" w:space="0" w:color="auto"/>
                                                <w:bottom w:val="none" w:sz="0" w:space="0" w:color="auto"/>
                                                <w:right w:val="none" w:sz="0" w:space="0" w:color="auto"/>
                                              </w:divBdr>
                                            </w:div>
                                          </w:divsChild>
                                        </w:div>
                                        <w:div w:id="285625644">
                                          <w:marLeft w:val="0"/>
                                          <w:marRight w:val="0"/>
                                          <w:marTop w:val="0"/>
                                          <w:marBottom w:val="0"/>
                                          <w:divBdr>
                                            <w:top w:val="none" w:sz="0" w:space="0" w:color="auto"/>
                                            <w:left w:val="none" w:sz="0" w:space="0" w:color="auto"/>
                                            <w:bottom w:val="none" w:sz="0" w:space="0" w:color="auto"/>
                                            <w:right w:val="none" w:sz="0" w:space="0" w:color="auto"/>
                                          </w:divBdr>
                                        </w:div>
                                        <w:div w:id="583228900">
                                          <w:marLeft w:val="0"/>
                                          <w:marRight w:val="0"/>
                                          <w:marTop w:val="0"/>
                                          <w:marBottom w:val="0"/>
                                          <w:divBdr>
                                            <w:top w:val="none" w:sz="0" w:space="0" w:color="auto"/>
                                            <w:left w:val="none" w:sz="0" w:space="0" w:color="auto"/>
                                            <w:bottom w:val="none" w:sz="0" w:space="0" w:color="auto"/>
                                            <w:right w:val="none" w:sz="0" w:space="0" w:color="auto"/>
                                          </w:divBdr>
                                          <w:divsChild>
                                            <w:div w:id="93074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0310">
                                      <w:marLeft w:val="0"/>
                                      <w:marRight w:val="0"/>
                                      <w:marTop w:val="0"/>
                                      <w:marBottom w:val="0"/>
                                      <w:divBdr>
                                        <w:top w:val="none" w:sz="0" w:space="0" w:color="auto"/>
                                        <w:left w:val="none" w:sz="0" w:space="0" w:color="auto"/>
                                        <w:bottom w:val="none" w:sz="0" w:space="0" w:color="auto"/>
                                        <w:right w:val="none" w:sz="0" w:space="0" w:color="auto"/>
                                      </w:divBdr>
                                    </w:div>
                                    <w:div w:id="945306320">
                                      <w:marLeft w:val="0"/>
                                      <w:marRight w:val="0"/>
                                      <w:marTop w:val="0"/>
                                      <w:marBottom w:val="0"/>
                                      <w:divBdr>
                                        <w:top w:val="none" w:sz="0" w:space="0" w:color="auto"/>
                                        <w:left w:val="none" w:sz="0" w:space="0" w:color="auto"/>
                                        <w:bottom w:val="none" w:sz="0" w:space="0" w:color="auto"/>
                                        <w:right w:val="none" w:sz="0" w:space="0" w:color="auto"/>
                                      </w:divBdr>
                                      <w:divsChild>
                                        <w:div w:id="138399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47487">
                                  <w:marLeft w:val="0"/>
                                  <w:marRight w:val="0"/>
                                  <w:marTop w:val="0"/>
                                  <w:marBottom w:val="0"/>
                                  <w:divBdr>
                                    <w:top w:val="none" w:sz="0" w:space="0" w:color="auto"/>
                                    <w:left w:val="none" w:sz="0" w:space="0" w:color="auto"/>
                                    <w:bottom w:val="none" w:sz="0" w:space="0" w:color="auto"/>
                                    <w:right w:val="none" w:sz="0" w:space="0" w:color="auto"/>
                                  </w:divBdr>
                                </w:div>
                                <w:div w:id="645403615">
                                  <w:marLeft w:val="0"/>
                                  <w:marRight w:val="0"/>
                                  <w:marTop w:val="0"/>
                                  <w:marBottom w:val="0"/>
                                  <w:divBdr>
                                    <w:top w:val="none" w:sz="0" w:space="0" w:color="auto"/>
                                    <w:left w:val="none" w:sz="0" w:space="0" w:color="auto"/>
                                    <w:bottom w:val="none" w:sz="0" w:space="0" w:color="auto"/>
                                    <w:right w:val="none" w:sz="0" w:space="0" w:color="auto"/>
                                  </w:divBdr>
                                  <w:divsChild>
                                    <w:div w:id="15510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182236">
          <w:marLeft w:val="0"/>
          <w:marRight w:val="0"/>
          <w:marTop w:val="0"/>
          <w:marBottom w:val="0"/>
          <w:divBdr>
            <w:top w:val="none" w:sz="0" w:space="0" w:color="auto"/>
            <w:left w:val="none" w:sz="0" w:space="0" w:color="auto"/>
            <w:bottom w:val="none" w:sz="0" w:space="0" w:color="auto"/>
            <w:right w:val="none" w:sz="0" w:space="0" w:color="auto"/>
          </w:divBdr>
        </w:div>
        <w:div w:id="515341288">
          <w:marLeft w:val="0"/>
          <w:marRight w:val="0"/>
          <w:marTop w:val="0"/>
          <w:marBottom w:val="0"/>
          <w:divBdr>
            <w:top w:val="none" w:sz="0" w:space="0" w:color="auto"/>
            <w:left w:val="none" w:sz="0" w:space="0" w:color="auto"/>
            <w:bottom w:val="none" w:sz="0" w:space="0" w:color="auto"/>
            <w:right w:val="none" w:sz="0" w:space="0" w:color="auto"/>
          </w:divBdr>
        </w:div>
        <w:div w:id="1921212407">
          <w:marLeft w:val="0"/>
          <w:marRight w:val="0"/>
          <w:marTop w:val="0"/>
          <w:marBottom w:val="0"/>
          <w:divBdr>
            <w:top w:val="none" w:sz="0" w:space="0" w:color="auto"/>
            <w:left w:val="none" w:sz="0" w:space="0" w:color="auto"/>
            <w:bottom w:val="none" w:sz="0" w:space="0" w:color="auto"/>
            <w:right w:val="none" w:sz="0" w:space="0" w:color="auto"/>
          </w:divBdr>
          <w:divsChild>
            <w:div w:id="651249482">
              <w:marLeft w:val="0"/>
              <w:marRight w:val="0"/>
              <w:marTop w:val="0"/>
              <w:marBottom w:val="0"/>
              <w:divBdr>
                <w:top w:val="none" w:sz="0" w:space="0" w:color="auto"/>
                <w:left w:val="none" w:sz="0" w:space="0" w:color="auto"/>
                <w:bottom w:val="none" w:sz="0" w:space="0" w:color="auto"/>
                <w:right w:val="none" w:sz="0" w:space="0" w:color="auto"/>
              </w:divBdr>
              <w:divsChild>
                <w:div w:id="667054472">
                  <w:marLeft w:val="0"/>
                  <w:marRight w:val="0"/>
                  <w:marTop w:val="0"/>
                  <w:marBottom w:val="0"/>
                  <w:divBdr>
                    <w:top w:val="none" w:sz="0" w:space="0" w:color="auto"/>
                    <w:left w:val="none" w:sz="0" w:space="0" w:color="auto"/>
                    <w:bottom w:val="none" w:sz="0" w:space="0" w:color="auto"/>
                    <w:right w:val="none" w:sz="0" w:space="0" w:color="auto"/>
                  </w:divBdr>
                  <w:divsChild>
                    <w:div w:id="848712037">
                      <w:marLeft w:val="0"/>
                      <w:marRight w:val="0"/>
                      <w:marTop w:val="0"/>
                      <w:marBottom w:val="0"/>
                      <w:divBdr>
                        <w:top w:val="none" w:sz="0" w:space="0" w:color="auto"/>
                        <w:left w:val="none" w:sz="0" w:space="0" w:color="auto"/>
                        <w:bottom w:val="none" w:sz="0" w:space="0" w:color="auto"/>
                        <w:right w:val="none" w:sz="0" w:space="0" w:color="auto"/>
                      </w:divBdr>
                      <w:divsChild>
                        <w:div w:id="190537279">
                          <w:marLeft w:val="0"/>
                          <w:marRight w:val="0"/>
                          <w:marTop w:val="0"/>
                          <w:marBottom w:val="0"/>
                          <w:divBdr>
                            <w:top w:val="none" w:sz="0" w:space="0" w:color="auto"/>
                            <w:left w:val="none" w:sz="0" w:space="0" w:color="auto"/>
                            <w:bottom w:val="none" w:sz="0" w:space="0" w:color="auto"/>
                            <w:right w:val="none" w:sz="0" w:space="0" w:color="auto"/>
                          </w:divBdr>
                          <w:divsChild>
                            <w:div w:id="121853007">
                              <w:marLeft w:val="0"/>
                              <w:marRight w:val="0"/>
                              <w:marTop w:val="0"/>
                              <w:marBottom w:val="0"/>
                              <w:divBdr>
                                <w:top w:val="none" w:sz="0" w:space="0" w:color="auto"/>
                                <w:left w:val="none" w:sz="0" w:space="0" w:color="auto"/>
                                <w:bottom w:val="none" w:sz="0" w:space="0" w:color="auto"/>
                                <w:right w:val="none" w:sz="0" w:space="0" w:color="auto"/>
                              </w:divBdr>
                              <w:divsChild>
                                <w:div w:id="60785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668976">
                      <w:marLeft w:val="0"/>
                      <w:marRight w:val="0"/>
                      <w:marTop w:val="0"/>
                      <w:marBottom w:val="0"/>
                      <w:divBdr>
                        <w:top w:val="none" w:sz="0" w:space="0" w:color="auto"/>
                        <w:left w:val="none" w:sz="0" w:space="0" w:color="auto"/>
                        <w:bottom w:val="none" w:sz="0" w:space="0" w:color="auto"/>
                        <w:right w:val="none" w:sz="0" w:space="0" w:color="auto"/>
                      </w:divBdr>
                      <w:divsChild>
                        <w:div w:id="14040475">
                          <w:marLeft w:val="0"/>
                          <w:marRight w:val="0"/>
                          <w:marTop w:val="0"/>
                          <w:marBottom w:val="0"/>
                          <w:divBdr>
                            <w:top w:val="none" w:sz="0" w:space="0" w:color="auto"/>
                            <w:left w:val="none" w:sz="0" w:space="0" w:color="auto"/>
                            <w:bottom w:val="none" w:sz="0" w:space="0" w:color="auto"/>
                            <w:right w:val="none" w:sz="0" w:space="0" w:color="auto"/>
                          </w:divBdr>
                          <w:divsChild>
                            <w:div w:id="2433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189240">
          <w:marLeft w:val="0"/>
          <w:marRight w:val="0"/>
          <w:marTop w:val="0"/>
          <w:marBottom w:val="0"/>
          <w:divBdr>
            <w:top w:val="none" w:sz="0" w:space="0" w:color="auto"/>
            <w:left w:val="none" w:sz="0" w:space="0" w:color="auto"/>
            <w:bottom w:val="none" w:sz="0" w:space="0" w:color="auto"/>
            <w:right w:val="none" w:sz="0" w:space="0" w:color="auto"/>
          </w:divBdr>
        </w:div>
        <w:div w:id="1782339762">
          <w:marLeft w:val="0"/>
          <w:marRight w:val="0"/>
          <w:marTop w:val="0"/>
          <w:marBottom w:val="0"/>
          <w:divBdr>
            <w:top w:val="none" w:sz="0" w:space="0" w:color="auto"/>
            <w:left w:val="none" w:sz="0" w:space="0" w:color="auto"/>
            <w:bottom w:val="none" w:sz="0" w:space="0" w:color="auto"/>
            <w:right w:val="none" w:sz="0" w:space="0" w:color="auto"/>
          </w:divBdr>
        </w:div>
        <w:div w:id="1122846112">
          <w:marLeft w:val="0"/>
          <w:marRight w:val="0"/>
          <w:marTop w:val="0"/>
          <w:marBottom w:val="0"/>
          <w:divBdr>
            <w:top w:val="none" w:sz="0" w:space="0" w:color="auto"/>
            <w:left w:val="none" w:sz="0" w:space="0" w:color="auto"/>
            <w:bottom w:val="none" w:sz="0" w:space="0" w:color="auto"/>
            <w:right w:val="none" w:sz="0" w:space="0" w:color="auto"/>
          </w:divBdr>
        </w:div>
        <w:div w:id="861628932">
          <w:marLeft w:val="0"/>
          <w:marRight w:val="0"/>
          <w:marTop w:val="0"/>
          <w:marBottom w:val="0"/>
          <w:divBdr>
            <w:top w:val="none" w:sz="0" w:space="0" w:color="auto"/>
            <w:left w:val="none" w:sz="0" w:space="0" w:color="auto"/>
            <w:bottom w:val="none" w:sz="0" w:space="0" w:color="auto"/>
            <w:right w:val="none" w:sz="0" w:space="0" w:color="auto"/>
          </w:divBdr>
        </w:div>
        <w:div w:id="793863888">
          <w:marLeft w:val="0"/>
          <w:marRight w:val="0"/>
          <w:marTop w:val="0"/>
          <w:marBottom w:val="0"/>
          <w:divBdr>
            <w:top w:val="none" w:sz="0" w:space="0" w:color="auto"/>
            <w:left w:val="none" w:sz="0" w:space="0" w:color="auto"/>
            <w:bottom w:val="none" w:sz="0" w:space="0" w:color="auto"/>
            <w:right w:val="none" w:sz="0" w:space="0" w:color="auto"/>
          </w:divBdr>
          <w:divsChild>
            <w:div w:id="138886076">
              <w:marLeft w:val="0"/>
              <w:marRight w:val="0"/>
              <w:marTop w:val="0"/>
              <w:marBottom w:val="0"/>
              <w:divBdr>
                <w:top w:val="none" w:sz="0" w:space="0" w:color="auto"/>
                <w:left w:val="none" w:sz="0" w:space="0" w:color="auto"/>
                <w:bottom w:val="none" w:sz="0" w:space="0" w:color="auto"/>
                <w:right w:val="none" w:sz="0" w:space="0" w:color="auto"/>
              </w:divBdr>
              <w:divsChild>
                <w:div w:id="668869174">
                  <w:marLeft w:val="0"/>
                  <w:marRight w:val="0"/>
                  <w:marTop w:val="0"/>
                  <w:marBottom w:val="0"/>
                  <w:divBdr>
                    <w:top w:val="none" w:sz="0" w:space="0" w:color="auto"/>
                    <w:left w:val="none" w:sz="0" w:space="0" w:color="auto"/>
                    <w:bottom w:val="none" w:sz="0" w:space="0" w:color="auto"/>
                    <w:right w:val="none" w:sz="0" w:space="0" w:color="auto"/>
                  </w:divBdr>
                  <w:divsChild>
                    <w:div w:id="1493641501">
                      <w:marLeft w:val="0"/>
                      <w:marRight w:val="0"/>
                      <w:marTop w:val="0"/>
                      <w:marBottom w:val="0"/>
                      <w:divBdr>
                        <w:top w:val="none" w:sz="0" w:space="0" w:color="auto"/>
                        <w:left w:val="none" w:sz="0" w:space="0" w:color="auto"/>
                        <w:bottom w:val="none" w:sz="0" w:space="0" w:color="auto"/>
                        <w:right w:val="none" w:sz="0" w:space="0" w:color="auto"/>
                      </w:divBdr>
                    </w:div>
                    <w:div w:id="83835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302815">
      <w:bodyDiv w:val="1"/>
      <w:marLeft w:val="0"/>
      <w:marRight w:val="0"/>
      <w:marTop w:val="0"/>
      <w:marBottom w:val="0"/>
      <w:divBdr>
        <w:top w:val="none" w:sz="0" w:space="0" w:color="auto"/>
        <w:left w:val="none" w:sz="0" w:space="0" w:color="auto"/>
        <w:bottom w:val="none" w:sz="0" w:space="0" w:color="auto"/>
        <w:right w:val="none" w:sz="0" w:space="0" w:color="auto"/>
      </w:divBdr>
      <w:divsChild>
        <w:div w:id="435440152">
          <w:marLeft w:val="0"/>
          <w:marRight w:val="0"/>
          <w:marTop w:val="0"/>
          <w:marBottom w:val="0"/>
          <w:divBdr>
            <w:top w:val="none" w:sz="0" w:space="0" w:color="auto"/>
            <w:left w:val="none" w:sz="0" w:space="0" w:color="auto"/>
            <w:bottom w:val="none" w:sz="0" w:space="0" w:color="auto"/>
            <w:right w:val="none" w:sz="0" w:space="0" w:color="auto"/>
          </w:divBdr>
          <w:divsChild>
            <w:div w:id="1610312245">
              <w:marLeft w:val="0"/>
              <w:marRight w:val="0"/>
              <w:marTop w:val="0"/>
              <w:marBottom w:val="0"/>
              <w:divBdr>
                <w:top w:val="none" w:sz="0" w:space="0" w:color="auto"/>
                <w:left w:val="none" w:sz="0" w:space="0" w:color="auto"/>
                <w:bottom w:val="none" w:sz="0" w:space="0" w:color="auto"/>
                <w:right w:val="none" w:sz="0" w:space="0" w:color="auto"/>
              </w:divBdr>
            </w:div>
          </w:divsChild>
        </w:div>
        <w:div w:id="962271617">
          <w:marLeft w:val="0"/>
          <w:marRight w:val="0"/>
          <w:marTop w:val="0"/>
          <w:marBottom w:val="0"/>
          <w:divBdr>
            <w:top w:val="none" w:sz="0" w:space="0" w:color="auto"/>
            <w:left w:val="none" w:sz="0" w:space="0" w:color="auto"/>
            <w:bottom w:val="none" w:sz="0" w:space="0" w:color="auto"/>
            <w:right w:val="none" w:sz="0" w:space="0" w:color="auto"/>
          </w:divBdr>
          <w:divsChild>
            <w:div w:id="1283918643">
              <w:marLeft w:val="0"/>
              <w:marRight w:val="0"/>
              <w:marTop w:val="0"/>
              <w:marBottom w:val="0"/>
              <w:divBdr>
                <w:top w:val="none" w:sz="0" w:space="0" w:color="auto"/>
                <w:left w:val="none" w:sz="0" w:space="0" w:color="auto"/>
                <w:bottom w:val="none" w:sz="0" w:space="0" w:color="auto"/>
                <w:right w:val="none" w:sz="0" w:space="0" w:color="auto"/>
              </w:divBdr>
              <w:divsChild>
                <w:div w:id="2066637746">
                  <w:marLeft w:val="0"/>
                  <w:marRight w:val="0"/>
                  <w:marTop w:val="0"/>
                  <w:marBottom w:val="0"/>
                  <w:divBdr>
                    <w:top w:val="none" w:sz="0" w:space="0" w:color="auto"/>
                    <w:left w:val="none" w:sz="0" w:space="0" w:color="auto"/>
                    <w:bottom w:val="none" w:sz="0" w:space="0" w:color="auto"/>
                    <w:right w:val="none" w:sz="0" w:space="0" w:color="auto"/>
                  </w:divBdr>
                  <w:divsChild>
                    <w:div w:id="1918711044">
                      <w:marLeft w:val="0"/>
                      <w:marRight w:val="0"/>
                      <w:marTop w:val="0"/>
                      <w:marBottom w:val="0"/>
                      <w:divBdr>
                        <w:top w:val="none" w:sz="0" w:space="0" w:color="auto"/>
                        <w:left w:val="none" w:sz="0" w:space="0" w:color="auto"/>
                        <w:bottom w:val="none" w:sz="0" w:space="0" w:color="auto"/>
                        <w:right w:val="none" w:sz="0" w:space="0" w:color="auto"/>
                      </w:divBdr>
                      <w:divsChild>
                        <w:div w:id="6340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9165">
          <w:marLeft w:val="0"/>
          <w:marRight w:val="0"/>
          <w:marTop w:val="0"/>
          <w:marBottom w:val="0"/>
          <w:divBdr>
            <w:top w:val="none" w:sz="0" w:space="0" w:color="auto"/>
            <w:left w:val="none" w:sz="0" w:space="0" w:color="auto"/>
            <w:bottom w:val="none" w:sz="0" w:space="0" w:color="auto"/>
            <w:right w:val="none" w:sz="0" w:space="0" w:color="auto"/>
          </w:divBdr>
          <w:divsChild>
            <w:div w:id="1422022761">
              <w:marLeft w:val="0"/>
              <w:marRight w:val="0"/>
              <w:marTop w:val="0"/>
              <w:marBottom w:val="0"/>
              <w:divBdr>
                <w:top w:val="none" w:sz="0" w:space="0" w:color="auto"/>
                <w:left w:val="none" w:sz="0" w:space="0" w:color="auto"/>
                <w:bottom w:val="none" w:sz="0" w:space="0" w:color="auto"/>
                <w:right w:val="none" w:sz="0" w:space="0" w:color="auto"/>
              </w:divBdr>
              <w:divsChild>
                <w:div w:id="2095541471">
                  <w:marLeft w:val="0"/>
                  <w:marRight w:val="0"/>
                  <w:marTop w:val="0"/>
                  <w:marBottom w:val="0"/>
                  <w:divBdr>
                    <w:top w:val="none" w:sz="0" w:space="0" w:color="auto"/>
                    <w:left w:val="none" w:sz="0" w:space="0" w:color="auto"/>
                    <w:bottom w:val="none" w:sz="0" w:space="0" w:color="auto"/>
                    <w:right w:val="none" w:sz="0" w:space="0" w:color="auto"/>
                  </w:divBdr>
                </w:div>
                <w:div w:id="1644971217">
                  <w:marLeft w:val="0"/>
                  <w:marRight w:val="0"/>
                  <w:marTop w:val="0"/>
                  <w:marBottom w:val="0"/>
                  <w:divBdr>
                    <w:top w:val="none" w:sz="0" w:space="0" w:color="auto"/>
                    <w:left w:val="none" w:sz="0" w:space="0" w:color="auto"/>
                    <w:bottom w:val="none" w:sz="0" w:space="0" w:color="auto"/>
                    <w:right w:val="none" w:sz="0" w:space="0" w:color="auto"/>
                  </w:divBdr>
                </w:div>
                <w:div w:id="1779450453">
                  <w:marLeft w:val="0"/>
                  <w:marRight w:val="0"/>
                  <w:marTop w:val="0"/>
                  <w:marBottom w:val="0"/>
                  <w:divBdr>
                    <w:top w:val="none" w:sz="0" w:space="0" w:color="auto"/>
                    <w:left w:val="none" w:sz="0" w:space="0" w:color="auto"/>
                    <w:bottom w:val="none" w:sz="0" w:space="0" w:color="auto"/>
                    <w:right w:val="none" w:sz="0" w:space="0" w:color="auto"/>
                  </w:divBdr>
                  <w:divsChild>
                    <w:div w:id="1049577276">
                      <w:marLeft w:val="0"/>
                      <w:marRight w:val="0"/>
                      <w:marTop w:val="0"/>
                      <w:marBottom w:val="0"/>
                      <w:divBdr>
                        <w:top w:val="none" w:sz="0" w:space="0" w:color="auto"/>
                        <w:left w:val="none" w:sz="0" w:space="0" w:color="auto"/>
                        <w:bottom w:val="none" w:sz="0" w:space="0" w:color="auto"/>
                        <w:right w:val="none" w:sz="0" w:space="0" w:color="auto"/>
                      </w:divBdr>
                      <w:divsChild>
                        <w:div w:id="177651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574250">
          <w:marLeft w:val="0"/>
          <w:marRight w:val="0"/>
          <w:marTop w:val="0"/>
          <w:marBottom w:val="0"/>
          <w:divBdr>
            <w:top w:val="none" w:sz="0" w:space="0" w:color="auto"/>
            <w:left w:val="none" w:sz="0" w:space="0" w:color="auto"/>
            <w:bottom w:val="none" w:sz="0" w:space="0" w:color="auto"/>
            <w:right w:val="none" w:sz="0" w:space="0" w:color="auto"/>
          </w:divBdr>
          <w:divsChild>
            <w:div w:id="1908344912">
              <w:marLeft w:val="0"/>
              <w:marRight w:val="0"/>
              <w:marTop w:val="0"/>
              <w:marBottom w:val="0"/>
              <w:divBdr>
                <w:top w:val="none" w:sz="0" w:space="0" w:color="auto"/>
                <w:left w:val="none" w:sz="0" w:space="0" w:color="auto"/>
                <w:bottom w:val="none" w:sz="0" w:space="0" w:color="auto"/>
                <w:right w:val="none" w:sz="0" w:space="0" w:color="auto"/>
              </w:divBdr>
              <w:divsChild>
                <w:div w:id="720371772">
                  <w:marLeft w:val="0"/>
                  <w:marRight w:val="0"/>
                  <w:marTop w:val="0"/>
                  <w:marBottom w:val="0"/>
                  <w:divBdr>
                    <w:top w:val="none" w:sz="0" w:space="0" w:color="auto"/>
                    <w:left w:val="none" w:sz="0" w:space="0" w:color="auto"/>
                    <w:bottom w:val="none" w:sz="0" w:space="0" w:color="auto"/>
                    <w:right w:val="none" w:sz="0" w:space="0" w:color="auto"/>
                  </w:divBdr>
                </w:div>
                <w:div w:id="1962028259">
                  <w:marLeft w:val="0"/>
                  <w:marRight w:val="0"/>
                  <w:marTop w:val="0"/>
                  <w:marBottom w:val="0"/>
                  <w:divBdr>
                    <w:top w:val="none" w:sz="0" w:space="0" w:color="auto"/>
                    <w:left w:val="none" w:sz="0" w:space="0" w:color="auto"/>
                    <w:bottom w:val="none" w:sz="0" w:space="0" w:color="auto"/>
                    <w:right w:val="none" w:sz="0" w:space="0" w:color="auto"/>
                  </w:divBdr>
                </w:div>
                <w:div w:id="1693065311">
                  <w:marLeft w:val="0"/>
                  <w:marRight w:val="0"/>
                  <w:marTop w:val="0"/>
                  <w:marBottom w:val="0"/>
                  <w:divBdr>
                    <w:top w:val="none" w:sz="0" w:space="0" w:color="auto"/>
                    <w:left w:val="none" w:sz="0" w:space="0" w:color="auto"/>
                    <w:bottom w:val="none" w:sz="0" w:space="0" w:color="auto"/>
                    <w:right w:val="none" w:sz="0" w:space="0" w:color="auto"/>
                  </w:divBdr>
                  <w:divsChild>
                    <w:div w:id="695349644">
                      <w:marLeft w:val="0"/>
                      <w:marRight w:val="0"/>
                      <w:marTop w:val="0"/>
                      <w:marBottom w:val="0"/>
                      <w:divBdr>
                        <w:top w:val="none" w:sz="0" w:space="0" w:color="auto"/>
                        <w:left w:val="none" w:sz="0" w:space="0" w:color="auto"/>
                        <w:bottom w:val="none" w:sz="0" w:space="0" w:color="auto"/>
                        <w:right w:val="none" w:sz="0" w:space="0" w:color="auto"/>
                      </w:divBdr>
                      <w:divsChild>
                        <w:div w:id="12281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995941">
          <w:marLeft w:val="0"/>
          <w:marRight w:val="0"/>
          <w:marTop w:val="0"/>
          <w:marBottom w:val="0"/>
          <w:divBdr>
            <w:top w:val="none" w:sz="0" w:space="0" w:color="auto"/>
            <w:left w:val="none" w:sz="0" w:space="0" w:color="auto"/>
            <w:bottom w:val="none" w:sz="0" w:space="0" w:color="auto"/>
            <w:right w:val="none" w:sz="0" w:space="0" w:color="auto"/>
          </w:divBdr>
        </w:div>
        <w:div w:id="862131713">
          <w:marLeft w:val="0"/>
          <w:marRight w:val="0"/>
          <w:marTop w:val="0"/>
          <w:marBottom w:val="0"/>
          <w:divBdr>
            <w:top w:val="none" w:sz="0" w:space="0" w:color="auto"/>
            <w:left w:val="none" w:sz="0" w:space="0" w:color="auto"/>
            <w:bottom w:val="none" w:sz="0" w:space="0" w:color="auto"/>
            <w:right w:val="none" w:sz="0" w:space="0" w:color="auto"/>
          </w:divBdr>
        </w:div>
        <w:div w:id="860048480">
          <w:marLeft w:val="0"/>
          <w:marRight w:val="0"/>
          <w:marTop w:val="0"/>
          <w:marBottom w:val="0"/>
          <w:divBdr>
            <w:top w:val="none" w:sz="0" w:space="0" w:color="auto"/>
            <w:left w:val="none" w:sz="0" w:space="0" w:color="auto"/>
            <w:bottom w:val="none" w:sz="0" w:space="0" w:color="auto"/>
            <w:right w:val="none" w:sz="0" w:space="0" w:color="auto"/>
          </w:divBdr>
          <w:divsChild>
            <w:div w:id="1254509578">
              <w:marLeft w:val="0"/>
              <w:marRight w:val="0"/>
              <w:marTop w:val="0"/>
              <w:marBottom w:val="0"/>
              <w:divBdr>
                <w:top w:val="none" w:sz="0" w:space="0" w:color="auto"/>
                <w:left w:val="none" w:sz="0" w:space="0" w:color="auto"/>
                <w:bottom w:val="none" w:sz="0" w:space="0" w:color="auto"/>
                <w:right w:val="none" w:sz="0" w:space="0" w:color="auto"/>
              </w:divBdr>
              <w:divsChild>
                <w:div w:id="1601182656">
                  <w:marLeft w:val="0"/>
                  <w:marRight w:val="0"/>
                  <w:marTop w:val="0"/>
                  <w:marBottom w:val="0"/>
                  <w:divBdr>
                    <w:top w:val="none" w:sz="0" w:space="0" w:color="auto"/>
                    <w:left w:val="none" w:sz="0" w:space="0" w:color="auto"/>
                    <w:bottom w:val="none" w:sz="0" w:space="0" w:color="auto"/>
                    <w:right w:val="none" w:sz="0" w:space="0" w:color="auto"/>
                  </w:divBdr>
                </w:div>
                <w:div w:id="1240671643">
                  <w:marLeft w:val="0"/>
                  <w:marRight w:val="0"/>
                  <w:marTop w:val="0"/>
                  <w:marBottom w:val="0"/>
                  <w:divBdr>
                    <w:top w:val="none" w:sz="0" w:space="0" w:color="auto"/>
                    <w:left w:val="none" w:sz="0" w:space="0" w:color="auto"/>
                    <w:bottom w:val="none" w:sz="0" w:space="0" w:color="auto"/>
                    <w:right w:val="none" w:sz="0" w:space="0" w:color="auto"/>
                  </w:divBdr>
                  <w:divsChild>
                    <w:div w:id="918757280">
                      <w:marLeft w:val="0"/>
                      <w:marRight w:val="0"/>
                      <w:marTop w:val="0"/>
                      <w:marBottom w:val="0"/>
                      <w:divBdr>
                        <w:top w:val="none" w:sz="0" w:space="0" w:color="auto"/>
                        <w:left w:val="none" w:sz="0" w:space="0" w:color="auto"/>
                        <w:bottom w:val="none" w:sz="0" w:space="0" w:color="auto"/>
                        <w:right w:val="none" w:sz="0" w:space="0" w:color="auto"/>
                      </w:divBdr>
                    </w:div>
                    <w:div w:id="1244414452">
                      <w:marLeft w:val="0"/>
                      <w:marRight w:val="0"/>
                      <w:marTop w:val="0"/>
                      <w:marBottom w:val="0"/>
                      <w:divBdr>
                        <w:top w:val="none" w:sz="0" w:space="0" w:color="auto"/>
                        <w:left w:val="none" w:sz="0" w:space="0" w:color="auto"/>
                        <w:bottom w:val="none" w:sz="0" w:space="0" w:color="auto"/>
                        <w:right w:val="none" w:sz="0" w:space="0" w:color="auto"/>
                      </w:divBdr>
                      <w:divsChild>
                        <w:div w:id="1446458070">
                          <w:marLeft w:val="0"/>
                          <w:marRight w:val="0"/>
                          <w:marTop w:val="0"/>
                          <w:marBottom w:val="0"/>
                          <w:divBdr>
                            <w:top w:val="none" w:sz="0" w:space="0" w:color="auto"/>
                            <w:left w:val="none" w:sz="0" w:space="0" w:color="auto"/>
                            <w:bottom w:val="none" w:sz="0" w:space="0" w:color="auto"/>
                            <w:right w:val="none" w:sz="0" w:space="0" w:color="auto"/>
                          </w:divBdr>
                          <w:divsChild>
                            <w:div w:id="10491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759448">
          <w:marLeft w:val="0"/>
          <w:marRight w:val="0"/>
          <w:marTop w:val="0"/>
          <w:marBottom w:val="0"/>
          <w:divBdr>
            <w:top w:val="none" w:sz="0" w:space="0" w:color="auto"/>
            <w:left w:val="none" w:sz="0" w:space="0" w:color="auto"/>
            <w:bottom w:val="none" w:sz="0" w:space="0" w:color="auto"/>
            <w:right w:val="none" w:sz="0" w:space="0" w:color="auto"/>
          </w:divBdr>
        </w:div>
        <w:div w:id="1652827614">
          <w:marLeft w:val="0"/>
          <w:marRight w:val="0"/>
          <w:marTop w:val="0"/>
          <w:marBottom w:val="0"/>
          <w:divBdr>
            <w:top w:val="none" w:sz="0" w:space="0" w:color="auto"/>
            <w:left w:val="none" w:sz="0" w:space="0" w:color="auto"/>
            <w:bottom w:val="none" w:sz="0" w:space="0" w:color="auto"/>
            <w:right w:val="none" w:sz="0" w:space="0" w:color="auto"/>
          </w:divBdr>
        </w:div>
        <w:div w:id="1653094707">
          <w:marLeft w:val="0"/>
          <w:marRight w:val="0"/>
          <w:marTop w:val="0"/>
          <w:marBottom w:val="0"/>
          <w:divBdr>
            <w:top w:val="none" w:sz="0" w:space="0" w:color="auto"/>
            <w:left w:val="none" w:sz="0" w:space="0" w:color="auto"/>
            <w:bottom w:val="none" w:sz="0" w:space="0" w:color="auto"/>
            <w:right w:val="none" w:sz="0" w:space="0" w:color="auto"/>
          </w:divBdr>
          <w:divsChild>
            <w:div w:id="2022900705">
              <w:marLeft w:val="0"/>
              <w:marRight w:val="0"/>
              <w:marTop w:val="0"/>
              <w:marBottom w:val="0"/>
              <w:divBdr>
                <w:top w:val="none" w:sz="0" w:space="0" w:color="auto"/>
                <w:left w:val="none" w:sz="0" w:space="0" w:color="auto"/>
                <w:bottom w:val="none" w:sz="0" w:space="0" w:color="auto"/>
                <w:right w:val="none" w:sz="0" w:space="0" w:color="auto"/>
              </w:divBdr>
              <w:divsChild>
                <w:div w:id="458648630">
                  <w:marLeft w:val="0"/>
                  <w:marRight w:val="0"/>
                  <w:marTop w:val="0"/>
                  <w:marBottom w:val="0"/>
                  <w:divBdr>
                    <w:top w:val="none" w:sz="0" w:space="0" w:color="auto"/>
                    <w:left w:val="none" w:sz="0" w:space="0" w:color="auto"/>
                    <w:bottom w:val="none" w:sz="0" w:space="0" w:color="auto"/>
                    <w:right w:val="none" w:sz="0" w:space="0" w:color="auto"/>
                  </w:divBdr>
                  <w:divsChild>
                    <w:div w:id="27073992">
                      <w:marLeft w:val="0"/>
                      <w:marRight w:val="0"/>
                      <w:marTop w:val="0"/>
                      <w:marBottom w:val="0"/>
                      <w:divBdr>
                        <w:top w:val="none" w:sz="0" w:space="0" w:color="auto"/>
                        <w:left w:val="none" w:sz="0" w:space="0" w:color="auto"/>
                        <w:bottom w:val="none" w:sz="0" w:space="0" w:color="auto"/>
                        <w:right w:val="none" w:sz="0" w:space="0" w:color="auto"/>
                      </w:divBdr>
                      <w:divsChild>
                        <w:div w:id="39746555">
                          <w:marLeft w:val="0"/>
                          <w:marRight w:val="0"/>
                          <w:marTop w:val="0"/>
                          <w:marBottom w:val="0"/>
                          <w:divBdr>
                            <w:top w:val="none" w:sz="0" w:space="0" w:color="auto"/>
                            <w:left w:val="none" w:sz="0" w:space="0" w:color="auto"/>
                            <w:bottom w:val="none" w:sz="0" w:space="0" w:color="auto"/>
                            <w:right w:val="none" w:sz="0" w:space="0" w:color="auto"/>
                          </w:divBdr>
                          <w:divsChild>
                            <w:div w:id="1577351166">
                              <w:marLeft w:val="0"/>
                              <w:marRight w:val="0"/>
                              <w:marTop w:val="0"/>
                              <w:marBottom w:val="0"/>
                              <w:divBdr>
                                <w:top w:val="none" w:sz="0" w:space="0" w:color="auto"/>
                                <w:left w:val="none" w:sz="0" w:space="0" w:color="auto"/>
                                <w:bottom w:val="none" w:sz="0" w:space="0" w:color="auto"/>
                                <w:right w:val="none" w:sz="0" w:space="0" w:color="auto"/>
                              </w:divBdr>
                              <w:divsChild>
                                <w:div w:id="130438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629667">
                      <w:marLeft w:val="0"/>
                      <w:marRight w:val="0"/>
                      <w:marTop w:val="0"/>
                      <w:marBottom w:val="0"/>
                      <w:divBdr>
                        <w:top w:val="none" w:sz="0" w:space="0" w:color="auto"/>
                        <w:left w:val="none" w:sz="0" w:space="0" w:color="auto"/>
                        <w:bottom w:val="none" w:sz="0" w:space="0" w:color="auto"/>
                        <w:right w:val="none" w:sz="0" w:space="0" w:color="auto"/>
                      </w:divBdr>
                      <w:divsChild>
                        <w:div w:id="578829988">
                          <w:marLeft w:val="0"/>
                          <w:marRight w:val="0"/>
                          <w:marTop w:val="0"/>
                          <w:marBottom w:val="0"/>
                          <w:divBdr>
                            <w:top w:val="none" w:sz="0" w:space="0" w:color="auto"/>
                            <w:left w:val="none" w:sz="0" w:space="0" w:color="auto"/>
                            <w:bottom w:val="none" w:sz="0" w:space="0" w:color="auto"/>
                            <w:right w:val="none" w:sz="0" w:space="0" w:color="auto"/>
                          </w:divBdr>
                          <w:divsChild>
                            <w:div w:id="6153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025813">
          <w:marLeft w:val="0"/>
          <w:marRight w:val="0"/>
          <w:marTop w:val="0"/>
          <w:marBottom w:val="0"/>
          <w:divBdr>
            <w:top w:val="none" w:sz="0" w:space="0" w:color="auto"/>
            <w:left w:val="none" w:sz="0" w:space="0" w:color="auto"/>
            <w:bottom w:val="none" w:sz="0" w:space="0" w:color="auto"/>
            <w:right w:val="none" w:sz="0" w:space="0" w:color="auto"/>
          </w:divBdr>
        </w:div>
        <w:div w:id="1721248874">
          <w:marLeft w:val="0"/>
          <w:marRight w:val="0"/>
          <w:marTop w:val="0"/>
          <w:marBottom w:val="0"/>
          <w:divBdr>
            <w:top w:val="none" w:sz="0" w:space="0" w:color="auto"/>
            <w:left w:val="none" w:sz="0" w:space="0" w:color="auto"/>
            <w:bottom w:val="none" w:sz="0" w:space="0" w:color="auto"/>
            <w:right w:val="none" w:sz="0" w:space="0" w:color="auto"/>
          </w:divBdr>
        </w:div>
        <w:div w:id="78479172">
          <w:marLeft w:val="0"/>
          <w:marRight w:val="0"/>
          <w:marTop w:val="0"/>
          <w:marBottom w:val="0"/>
          <w:divBdr>
            <w:top w:val="none" w:sz="0" w:space="0" w:color="auto"/>
            <w:left w:val="none" w:sz="0" w:space="0" w:color="auto"/>
            <w:bottom w:val="none" w:sz="0" w:space="0" w:color="auto"/>
            <w:right w:val="none" w:sz="0" w:space="0" w:color="auto"/>
          </w:divBdr>
        </w:div>
        <w:div w:id="50856551">
          <w:marLeft w:val="0"/>
          <w:marRight w:val="0"/>
          <w:marTop w:val="0"/>
          <w:marBottom w:val="0"/>
          <w:divBdr>
            <w:top w:val="none" w:sz="0" w:space="0" w:color="auto"/>
            <w:left w:val="none" w:sz="0" w:space="0" w:color="auto"/>
            <w:bottom w:val="none" w:sz="0" w:space="0" w:color="auto"/>
            <w:right w:val="none" w:sz="0" w:space="0" w:color="auto"/>
          </w:divBdr>
        </w:div>
        <w:div w:id="921335536">
          <w:marLeft w:val="0"/>
          <w:marRight w:val="0"/>
          <w:marTop w:val="0"/>
          <w:marBottom w:val="0"/>
          <w:divBdr>
            <w:top w:val="none" w:sz="0" w:space="0" w:color="auto"/>
            <w:left w:val="none" w:sz="0" w:space="0" w:color="auto"/>
            <w:bottom w:val="none" w:sz="0" w:space="0" w:color="auto"/>
            <w:right w:val="none" w:sz="0" w:space="0" w:color="auto"/>
          </w:divBdr>
        </w:div>
        <w:div w:id="1908609934">
          <w:marLeft w:val="0"/>
          <w:marRight w:val="0"/>
          <w:marTop w:val="0"/>
          <w:marBottom w:val="0"/>
          <w:divBdr>
            <w:top w:val="none" w:sz="0" w:space="0" w:color="auto"/>
            <w:left w:val="none" w:sz="0" w:space="0" w:color="auto"/>
            <w:bottom w:val="none" w:sz="0" w:space="0" w:color="auto"/>
            <w:right w:val="none" w:sz="0" w:space="0" w:color="auto"/>
          </w:divBdr>
          <w:divsChild>
            <w:div w:id="1968117551">
              <w:marLeft w:val="0"/>
              <w:marRight w:val="0"/>
              <w:marTop w:val="0"/>
              <w:marBottom w:val="0"/>
              <w:divBdr>
                <w:top w:val="none" w:sz="0" w:space="0" w:color="auto"/>
                <w:left w:val="none" w:sz="0" w:space="0" w:color="auto"/>
                <w:bottom w:val="none" w:sz="0" w:space="0" w:color="auto"/>
                <w:right w:val="none" w:sz="0" w:space="0" w:color="auto"/>
              </w:divBdr>
              <w:divsChild>
                <w:div w:id="189091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3299">
          <w:marLeft w:val="0"/>
          <w:marRight w:val="0"/>
          <w:marTop w:val="0"/>
          <w:marBottom w:val="0"/>
          <w:divBdr>
            <w:top w:val="none" w:sz="0" w:space="0" w:color="auto"/>
            <w:left w:val="none" w:sz="0" w:space="0" w:color="auto"/>
            <w:bottom w:val="none" w:sz="0" w:space="0" w:color="auto"/>
            <w:right w:val="none" w:sz="0" w:space="0" w:color="auto"/>
          </w:divBdr>
          <w:divsChild>
            <w:div w:id="1149203482">
              <w:marLeft w:val="0"/>
              <w:marRight w:val="0"/>
              <w:marTop w:val="0"/>
              <w:marBottom w:val="0"/>
              <w:divBdr>
                <w:top w:val="none" w:sz="0" w:space="0" w:color="auto"/>
                <w:left w:val="none" w:sz="0" w:space="0" w:color="auto"/>
                <w:bottom w:val="none" w:sz="0" w:space="0" w:color="auto"/>
                <w:right w:val="none" w:sz="0" w:space="0" w:color="auto"/>
              </w:divBdr>
              <w:divsChild>
                <w:div w:id="2126147463">
                  <w:marLeft w:val="0"/>
                  <w:marRight w:val="0"/>
                  <w:marTop w:val="0"/>
                  <w:marBottom w:val="0"/>
                  <w:divBdr>
                    <w:top w:val="none" w:sz="0" w:space="0" w:color="auto"/>
                    <w:left w:val="none" w:sz="0" w:space="0" w:color="auto"/>
                    <w:bottom w:val="none" w:sz="0" w:space="0" w:color="auto"/>
                    <w:right w:val="none" w:sz="0" w:space="0" w:color="auto"/>
                  </w:divBdr>
                  <w:divsChild>
                    <w:div w:id="61802810">
                      <w:marLeft w:val="0"/>
                      <w:marRight w:val="0"/>
                      <w:marTop w:val="0"/>
                      <w:marBottom w:val="0"/>
                      <w:divBdr>
                        <w:top w:val="none" w:sz="0" w:space="0" w:color="auto"/>
                        <w:left w:val="none" w:sz="0" w:space="0" w:color="auto"/>
                        <w:bottom w:val="none" w:sz="0" w:space="0" w:color="auto"/>
                        <w:right w:val="none" w:sz="0" w:space="0" w:color="auto"/>
                      </w:divBdr>
                      <w:divsChild>
                        <w:div w:id="703215530">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31503604">
          <w:marLeft w:val="0"/>
          <w:marRight w:val="0"/>
          <w:marTop w:val="0"/>
          <w:marBottom w:val="0"/>
          <w:divBdr>
            <w:top w:val="none" w:sz="0" w:space="0" w:color="auto"/>
            <w:left w:val="none" w:sz="0" w:space="0" w:color="auto"/>
            <w:bottom w:val="none" w:sz="0" w:space="0" w:color="auto"/>
            <w:right w:val="none" w:sz="0" w:space="0" w:color="auto"/>
          </w:divBdr>
        </w:div>
        <w:div w:id="480538186">
          <w:marLeft w:val="0"/>
          <w:marRight w:val="0"/>
          <w:marTop w:val="0"/>
          <w:marBottom w:val="0"/>
          <w:divBdr>
            <w:top w:val="none" w:sz="0" w:space="0" w:color="auto"/>
            <w:left w:val="none" w:sz="0" w:space="0" w:color="auto"/>
            <w:bottom w:val="none" w:sz="0" w:space="0" w:color="auto"/>
            <w:right w:val="none" w:sz="0" w:space="0" w:color="auto"/>
          </w:divBdr>
        </w:div>
        <w:div w:id="225996125">
          <w:marLeft w:val="0"/>
          <w:marRight w:val="0"/>
          <w:marTop w:val="0"/>
          <w:marBottom w:val="0"/>
          <w:divBdr>
            <w:top w:val="none" w:sz="0" w:space="0" w:color="auto"/>
            <w:left w:val="none" w:sz="0" w:space="0" w:color="auto"/>
            <w:bottom w:val="none" w:sz="0" w:space="0" w:color="auto"/>
            <w:right w:val="none" w:sz="0" w:space="0" w:color="auto"/>
          </w:divBdr>
          <w:divsChild>
            <w:div w:id="1272662285">
              <w:marLeft w:val="0"/>
              <w:marRight w:val="0"/>
              <w:marTop w:val="0"/>
              <w:marBottom w:val="0"/>
              <w:divBdr>
                <w:top w:val="none" w:sz="0" w:space="0" w:color="auto"/>
                <w:left w:val="none" w:sz="0" w:space="0" w:color="auto"/>
                <w:bottom w:val="none" w:sz="0" w:space="0" w:color="auto"/>
                <w:right w:val="none" w:sz="0" w:space="0" w:color="auto"/>
              </w:divBdr>
              <w:divsChild>
                <w:div w:id="1648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6409">
          <w:marLeft w:val="0"/>
          <w:marRight w:val="0"/>
          <w:marTop w:val="0"/>
          <w:marBottom w:val="0"/>
          <w:divBdr>
            <w:top w:val="none" w:sz="0" w:space="0" w:color="auto"/>
            <w:left w:val="none" w:sz="0" w:space="0" w:color="auto"/>
            <w:bottom w:val="none" w:sz="0" w:space="0" w:color="auto"/>
            <w:right w:val="none" w:sz="0" w:space="0" w:color="auto"/>
          </w:divBdr>
          <w:divsChild>
            <w:div w:id="1520007252">
              <w:marLeft w:val="0"/>
              <w:marRight w:val="0"/>
              <w:marTop w:val="0"/>
              <w:marBottom w:val="0"/>
              <w:divBdr>
                <w:top w:val="none" w:sz="0" w:space="0" w:color="auto"/>
                <w:left w:val="none" w:sz="0" w:space="0" w:color="auto"/>
                <w:bottom w:val="none" w:sz="0" w:space="0" w:color="auto"/>
                <w:right w:val="none" w:sz="0" w:space="0" w:color="auto"/>
              </w:divBdr>
              <w:divsChild>
                <w:div w:id="657802807">
                  <w:marLeft w:val="0"/>
                  <w:marRight w:val="0"/>
                  <w:marTop w:val="0"/>
                  <w:marBottom w:val="0"/>
                  <w:divBdr>
                    <w:top w:val="none" w:sz="0" w:space="0" w:color="auto"/>
                    <w:left w:val="none" w:sz="0" w:space="0" w:color="auto"/>
                    <w:bottom w:val="none" w:sz="0" w:space="0" w:color="auto"/>
                    <w:right w:val="none" w:sz="0" w:space="0" w:color="auto"/>
                  </w:divBdr>
                  <w:divsChild>
                    <w:div w:id="183638658">
                      <w:marLeft w:val="0"/>
                      <w:marRight w:val="0"/>
                      <w:marTop w:val="0"/>
                      <w:marBottom w:val="0"/>
                      <w:divBdr>
                        <w:top w:val="none" w:sz="0" w:space="0" w:color="auto"/>
                        <w:left w:val="none" w:sz="0" w:space="0" w:color="auto"/>
                        <w:bottom w:val="none" w:sz="0" w:space="0" w:color="auto"/>
                        <w:right w:val="none" w:sz="0" w:space="0" w:color="auto"/>
                      </w:divBdr>
                    </w:div>
                    <w:div w:id="3769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968829">
      <w:bodyDiv w:val="1"/>
      <w:marLeft w:val="0"/>
      <w:marRight w:val="0"/>
      <w:marTop w:val="0"/>
      <w:marBottom w:val="0"/>
      <w:divBdr>
        <w:top w:val="none" w:sz="0" w:space="0" w:color="auto"/>
        <w:left w:val="none" w:sz="0" w:space="0" w:color="auto"/>
        <w:bottom w:val="none" w:sz="0" w:space="0" w:color="auto"/>
        <w:right w:val="none" w:sz="0" w:space="0" w:color="auto"/>
      </w:divBdr>
      <w:divsChild>
        <w:div w:id="1299997218">
          <w:marLeft w:val="0"/>
          <w:marRight w:val="0"/>
          <w:marTop w:val="0"/>
          <w:marBottom w:val="0"/>
          <w:divBdr>
            <w:top w:val="none" w:sz="0" w:space="0" w:color="auto"/>
            <w:left w:val="none" w:sz="0" w:space="0" w:color="auto"/>
            <w:bottom w:val="none" w:sz="0" w:space="0" w:color="auto"/>
            <w:right w:val="none" w:sz="0" w:space="0" w:color="auto"/>
          </w:divBdr>
          <w:divsChild>
            <w:div w:id="504126496">
              <w:marLeft w:val="0"/>
              <w:marRight w:val="0"/>
              <w:marTop w:val="0"/>
              <w:marBottom w:val="0"/>
              <w:divBdr>
                <w:top w:val="none" w:sz="0" w:space="0" w:color="auto"/>
                <w:left w:val="none" w:sz="0" w:space="0" w:color="auto"/>
                <w:bottom w:val="none" w:sz="0" w:space="0" w:color="auto"/>
                <w:right w:val="none" w:sz="0" w:space="0" w:color="auto"/>
              </w:divBdr>
            </w:div>
          </w:divsChild>
        </w:div>
        <w:div w:id="1349795752">
          <w:marLeft w:val="0"/>
          <w:marRight w:val="0"/>
          <w:marTop w:val="0"/>
          <w:marBottom w:val="0"/>
          <w:divBdr>
            <w:top w:val="none" w:sz="0" w:space="0" w:color="auto"/>
            <w:left w:val="none" w:sz="0" w:space="0" w:color="auto"/>
            <w:bottom w:val="none" w:sz="0" w:space="0" w:color="auto"/>
            <w:right w:val="none" w:sz="0" w:space="0" w:color="auto"/>
          </w:divBdr>
          <w:divsChild>
            <w:div w:id="1576353862">
              <w:marLeft w:val="0"/>
              <w:marRight w:val="0"/>
              <w:marTop w:val="0"/>
              <w:marBottom w:val="0"/>
              <w:divBdr>
                <w:top w:val="none" w:sz="0" w:space="0" w:color="auto"/>
                <w:left w:val="none" w:sz="0" w:space="0" w:color="auto"/>
                <w:bottom w:val="none" w:sz="0" w:space="0" w:color="auto"/>
                <w:right w:val="none" w:sz="0" w:space="0" w:color="auto"/>
              </w:divBdr>
              <w:divsChild>
                <w:div w:id="1837569398">
                  <w:marLeft w:val="0"/>
                  <w:marRight w:val="0"/>
                  <w:marTop w:val="0"/>
                  <w:marBottom w:val="0"/>
                  <w:divBdr>
                    <w:top w:val="none" w:sz="0" w:space="0" w:color="auto"/>
                    <w:left w:val="none" w:sz="0" w:space="0" w:color="auto"/>
                    <w:bottom w:val="none" w:sz="0" w:space="0" w:color="auto"/>
                    <w:right w:val="none" w:sz="0" w:space="0" w:color="auto"/>
                  </w:divBdr>
                  <w:divsChild>
                    <w:div w:id="225529814">
                      <w:marLeft w:val="0"/>
                      <w:marRight w:val="0"/>
                      <w:marTop w:val="0"/>
                      <w:marBottom w:val="0"/>
                      <w:divBdr>
                        <w:top w:val="none" w:sz="0" w:space="0" w:color="auto"/>
                        <w:left w:val="none" w:sz="0" w:space="0" w:color="auto"/>
                        <w:bottom w:val="none" w:sz="0" w:space="0" w:color="auto"/>
                        <w:right w:val="none" w:sz="0" w:space="0" w:color="auto"/>
                      </w:divBdr>
                      <w:divsChild>
                        <w:div w:id="126237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19298">
          <w:marLeft w:val="0"/>
          <w:marRight w:val="0"/>
          <w:marTop w:val="0"/>
          <w:marBottom w:val="0"/>
          <w:divBdr>
            <w:top w:val="none" w:sz="0" w:space="0" w:color="auto"/>
            <w:left w:val="none" w:sz="0" w:space="0" w:color="auto"/>
            <w:bottom w:val="none" w:sz="0" w:space="0" w:color="auto"/>
            <w:right w:val="none" w:sz="0" w:space="0" w:color="auto"/>
          </w:divBdr>
          <w:divsChild>
            <w:div w:id="495345760">
              <w:marLeft w:val="0"/>
              <w:marRight w:val="0"/>
              <w:marTop w:val="0"/>
              <w:marBottom w:val="0"/>
              <w:divBdr>
                <w:top w:val="none" w:sz="0" w:space="0" w:color="auto"/>
                <w:left w:val="none" w:sz="0" w:space="0" w:color="auto"/>
                <w:bottom w:val="none" w:sz="0" w:space="0" w:color="auto"/>
                <w:right w:val="none" w:sz="0" w:space="0" w:color="auto"/>
              </w:divBdr>
              <w:divsChild>
                <w:div w:id="731003653">
                  <w:marLeft w:val="0"/>
                  <w:marRight w:val="0"/>
                  <w:marTop w:val="0"/>
                  <w:marBottom w:val="0"/>
                  <w:divBdr>
                    <w:top w:val="none" w:sz="0" w:space="0" w:color="auto"/>
                    <w:left w:val="none" w:sz="0" w:space="0" w:color="auto"/>
                    <w:bottom w:val="none" w:sz="0" w:space="0" w:color="auto"/>
                    <w:right w:val="none" w:sz="0" w:space="0" w:color="auto"/>
                  </w:divBdr>
                </w:div>
                <w:div w:id="1192256012">
                  <w:marLeft w:val="0"/>
                  <w:marRight w:val="0"/>
                  <w:marTop w:val="0"/>
                  <w:marBottom w:val="0"/>
                  <w:divBdr>
                    <w:top w:val="none" w:sz="0" w:space="0" w:color="auto"/>
                    <w:left w:val="none" w:sz="0" w:space="0" w:color="auto"/>
                    <w:bottom w:val="none" w:sz="0" w:space="0" w:color="auto"/>
                    <w:right w:val="none" w:sz="0" w:space="0" w:color="auto"/>
                  </w:divBdr>
                </w:div>
                <w:div w:id="621306314">
                  <w:marLeft w:val="0"/>
                  <w:marRight w:val="0"/>
                  <w:marTop w:val="0"/>
                  <w:marBottom w:val="0"/>
                  <w:divBdr>
                    <w:top w:val="none" w:sz="0" w:space="0" w:color="auto"/>
                    <w:left w:val="none" w:sz="0" w:space="0" w:color="auto"/>
                    <w:bottom w:val="none" w:sz="0" w:space="0" w:color="auto"/>
                    <w:right w:val="none" w:sz="0" w:space="0" w:color="auto"/>
                  </w:divBdr>
                  <w:divsChild>
                    <w:div w:id="1338381438">
                      <w:marLeft w:val="0"/>
                      <w:marRight w:val="0"/>
                      <w:marTop w:val="0"/>
                      <w:marBottom w:val="0"/>
                      <w:divBdr>
                        <w:top w:val="none" w:sz="0" w:space="0" w:color="auto"/>
                        <w:left w:val="none" w:sz="0" w:space="0" w:color="auto"/>
                        <w:bottom w:val="none" w:sz="0" w:space="0" w:color="auto"/>
                        <w:right w:val="none" w:sz="0" w:space="0" w:color="auto"/>
                      </w:divBdr>
                      <w:divsChild>
                        <w:div w:id="10696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735846">
          <w:marLeft w:val="0"/>
          <w:marRight w:val="0"/>
          <w:marTop w:val="0"/>
          <w:marBottom w:val="0"/>
          <w:divBdr>
            <w:top w:val="none" w:sz="0" w:space="0" w:color="auto"/>
            <w:left w:val="none" w:sz="0" w:space="0" w:color="auto"/>
            <w:bottom w:val="none" w:sz="0" w:space="0" w:color="auto"/>
            <w:right w:val="none" w:sz="0" w:space="0" w:color="auto"/>
          </w:divBdr>
          <w:divsChild>
            <w:div w:id="732889444">
              <w:marLeft w:val="0"/>
              <w:marRight w:val="0"/>
              <w:marTop w:val="0"/>
              <w:marBottom w:val="0"/>
              <w:divBdr>
                <w:top w:val="none" w:sz="0" w:space="0" w:color="auto"/>
                <w:left w:val="none" w:sz="0" w:space="0" w:color="auto"/>
                <w:bottom w:val="none" w:sz="0" w:space="0" w:color="auto"/>
                <w:right w:val="none" w:sz="0" w:space="0" w:color="auto"/>
              </w:divBdr>
              <w:divsChild>
                <w:div w:id="585454303">
                  <w:marLeft w:val="0"/>
                  <w:marRight w:val="0"/>
                  <w:marTop w:val="0"/>
                  <w:marBottom w:val="0"/>
                  <w:divBdr>
                    <w:top w:val="none" w:sz="0" w:space="0" w:color="auto"/>
                    <w:left w:val="none" w:sz="0" w:space="0" w:color="auto"/>
                    <w:bottom w:val="none" w:sz="0" w:space="0" w:color="auto"/>
                    <w:right w:val="none" w:sz="0" w:space="0" w:color="auto"/>
                  </w:divBdr>
                  <w:divsChild>
                    <w:div w:id="1291862492">
                      <w:marLeft w:val="0"/>
                      <w:marRight w:val="0"/>
                      <w:marTop w:val="0"/>
                      <w:marBottom w:val="0"/>
                      <w:divBdr>
                        <w:top w:val="none" w:sz="0" w:space="0" w:color="auto"/>
                        <w:left w:val="none" w:sz="0" w:space="0" w:color="auto"/>
                        <w:bottom w:val="none" w:sz="0" w:space="0" w:color="auto"/>
                        <w:right w:val="none" w:sz="0" w:space="0" w:color="auto"/>
                      </w:divBdr>
                      <w:divsChild>
                        <w:div w:id="2050647463">
                          <w:marLeft w:val="0"/>
                          <w:marRight w:val="0"/>
                          <w:marTop w:val="0"/>
                          <w:marBottom w:val="0"/>
                          <w:divBdr>
                            <w:top w:val="none" w:sz="0" w:space="0" w:color="auto"/>
                            <w:left w:val="none" w:sz="0" w:space="0" w:color="auto"/>
                            <w:bottom w:val="none" w:sz="0" w:space="0" w:color="auto"/>
                            <w:right w:val="none" w:sz="0" w:space="0" w:color="auto"/>
                          </w:divBdr>
                          <w:divsChild>
                            <w:div w:id="1741904852">
                              <w:marLeft w:val="0"/>
                              <w:marRight w:val="0"/>
                              <w:marTop w:val="0"/>
                              <w:marBottom w:val="0"/>
                              <w:divBdr>
                                <w:top w:val="none" w:sz="0" w:space="0" w:color="auto"/>
                                <w:left w:val="none" w:sz="0" w:space="0" w:color="auto"/>
                                <w:bottom w:val="none" w:sz="0" w:space="0" w:color="auto"/>
                                <w:right w:val="none" w:sz="0" w:space="0" w:color="auto"/>
                              </w:divBdr>
                              <w:divsChild>
                                <w:div w:id="554660951">
                                  <w:marLeft w:val="0"/>
                                  <w:marRight w:val="0"/>
                                  <w:marTop w:val="0"/>
                                  <w:marBottom w:val="0"/>
                                  <w:divBdr>
                                    <w:top w:val="none" w:sz="0" w:space="0" w:color="auto"/>
                                    <w:left w:val="none" w:sz="0" w:space="0" w:color="auto"/>
                                    <w:bottom w:val="none" w:sz="0" w:space="0" w:color="auto"/>
                                    <w:right w:val="none" w:sz="0" w:space="0" w:color="auto"/>
                                  </w:divBdr>
                                  <w:divsChild>
                                    <w:div w:id="1243416619">
                                      <w:marLeft w:val="0"/>
                                      <w:marRight w:val="0"/>
                                      <w:marTop w:val="0"/>
                                      <w:marBottom w:val="0"/>
                                      <w:divBdr>
                                        <w:top w:val="none" w:sz="0" w:space="0" w:color="auto"/>
                                        <w:left w:val="none" w:sz="0" w:space="0" w:color="auto"/>
                                        <w:bottom w:val="none" w:sz="0" w:space="0" w:color="auto"/>
                                        <w:right w:val="none" w:sz="0" w:space="0" w:color="auto"/>
                                      </w:divBdr>
                                    </w:div>
                                    <w:div w:id="1828472702">
                                      <w:marLeft w:val="0"/>
                                      <w:marRight w:val="0"/>
                                      <w:marTop w:val="0"/>
                                      <w:marBottom w:val="0"/>
                                      <w:divBdr>
                                        <w:top w:val="none" w:sz="0" w:space="0" w:color="auto"/>
                                        <w:left w:val="none" w:sz="0" w:space="0" w:color="auto"/>
                                        <w:bottom w:val="none" w:sz="0" w:space="0" w:color="auto"/>
                                        <w:right w:val="none" w:sz="0" w:space="0" w:color="auto"/>
                                      </w:divBdr>
                                    </w:div>
                                    <w:div w:id="1281035099">
                                      <w:marLeft w:val="0"/>
                                      <w:marRight w:val="0"/>
                                      <w:marTop w:val="0"/>
                                      <w:marBottom w:val="0"/>
                                      <w:divBdr>
                                        <w:top w:val="none" w:sz="0" w:space="0" w:color="auto"/>
                                        <w:left w:val="none" w:sz="0" w:space="0" w:color="auto"/>
                                        <w:bottom w:val="none" w:sz="0" w:space="0" w:color="auto"/>
                                        <w:right w:val="none" w:sz="0" w:space="0" w:color="auto"/>
                                      </w:divBdr>
                                      <w:divsChild>
                                        <w:div w:id="1721242053">
                                          <w:marLeft w:val="0"/>
                                          <w:marRight w:val="0"/>
                                          <w:marTop w:val="0"/>
                                          <w:marBottom w:val="0"/>
                                          <w:divBdr>
                                            <w:top w:val="none" w:sz="0" w:space="0" w:color="auto"/>
                                            <w:left w:val="none" w:sz="0" w:space="0" w:color="auto"/>
                                            <w:bottom w:val="none" w:sz="0" w:space="0" w:color="auto"/>
                                            <w:right w:val="none" w:sz="0" w:space="0" w:color="auto"/>
                                          </w:divBdr>
                                          <w:divsChild>
                                            <w:div w:id="948707379">
                                              <w:marLeft w:val="0"/>
                                              <w:marRight w:val="0"/>
                                              <w:marTop w:val="0"/>
                                              <w:marBottom w:val="0"/>
                                              <w:divBdr>
                                                <w:top w:val="none" w:sz="0" w:space="0" w:color="auto"/>
                                                <w:left w:val="none" w:sz="0" w:space="0" w:color="auto"/>
                                                <w:bottom w:val="none" w:sz="0" w:space="0" w:color="auto"/>
                                                <w:right w:val="none" w:sz="0" w:space="0" w:color="auto"/>
                                              </w:divBdr>
                                            </w:div>
                                            <w:div w:id="1550343594">
                                              <w:marLeft w:val="0"/>
                                              <w:marRight w:val="0"/>
                                              <w:marTop w:val="0"/>
                                              <w:marBottom w:val="0"/>
                                              <w:divBdr>
                                                <w:top w:val="none" w:sz="0" w:space="0" w:color="auto"/>
                                                <w:left w:val="none" w:sz="0" w:space="0" w:color="auto"/>
                                                <w:bottom w:val="none" w:sz="0" w:space="0" w:color="auto"/>
                                                <w:right w:val="none" w:sz="0" w:space="0" w:color="auto"/>
                                              </w:divBdr>
                                              <w:divsChild>
                                                <w:div w:id="657731917">
                                                  <w:marLeft w:val="0"/>
                                                  <w:marRight w:val="0"/>
                                                  <w:marTop w:val="0"/>
                                                  <w:marBottom w:val="0"/>
                                                  <w:divBdr>
                                                    <w:top w:val="none" w:sz="0" w:space="0" w:color="auto"/>
                                                    <w:left w:val="none" w:sz="0" w:space="0" w:color="auto"/>
                                                    <w:bottom w:val="none" w:sz="0" w:space="0" w:color="auto"/>
                                                    <w:right w:val="none" w:sz="0" w:space="0" w:color="auto"/>
                                                  </w:divBdr>
                                                  <w:divsChild>
                                                    <w:div w:id="4505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625010">
                  <w:marLeft w:val="0"/>
                  <w:marRight w:val="0"/>
                  <w:marTop w:val="0"/>
                  <w:marBottom w:val="0"/>
                  <w:divBdr>
                    <w:top w:val="none" w:sz="0" w:space="0" w:color="auto"/>
                    <w:left w:val="none" w:sz="0" w:space="0" w:color="auto"/>
                    <w:bottom w:val="none" w:sz="0" w:space="0" w:color="auto"/>
                    <w:right w:val="none" w:sz="0" w:space="0" w:color="auto"/>
                  </w:divBdr>
                  <w:divsChild>
                    <w:div w:id="536352379">
                      <w:marLeft w:val="0"/>
                      <w:marRight w:val="0"/>
                      <w:marTop w:val="0"/>
                      <w:marBottom w:val="0"/>
                      <w:divBdr>
                        <w:top w:val="none" w:sz="0" w:space="0" w:color="auto"/>
                        <w:left w:val="none" w:sz="0" w:space="0" w:color="auto"/>
                        <w:bottom w:val="none" w:sz="0" w:space="0" w:color="auto"/>
                        <w:right w:val="none" w:sz="0" w:space="0" w:color="auto"/>
                      </w:divBdr>
                    </w:div>
                    <w:div w:id="159123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622735">
      <w:bodyDiv w:val="1"/>
      <w:marLeft w:val="0"/>
      <w:marRight w:val="0"/>
      <w:marTop w:val="0"/>
      <w:marBottom w:val="0"/>
      <w:divBdr>
        <w:top w:val="none" w:sz="0" w:space="0" w:color="auto"/>
        <w:left w:val="none" w:sz="0" w:space="0" w:color="auto"/>
        <w:bottom w:val="none" w:sz="0" w:space="0" w:color="auto"/>
        <w:right w:val="none" w:sz="0" w:space="0" w:color="auto"/>
      </w:divBdr>
      <w:divsChild>
        <w:div w:id="1606841468">
          <w:marLeft w:val="0"/>
          <w:marRight w:val="0"/>
          <w:marTop w:val="0"/>
          <w:marBottom w:val="0"/>
          <w:divBdr>
            <w:top w:val="none" w:sz="0" w:space="0" w:color="auto"/>
            <w:left w:val="none" w:sz="0" w:space="0" w:color="auto"/>
            <w:bottom w:val="none" w:sz="0" w:space="0" w:color="auto"/>
            <w:right w:val="none" w:sz="0" w:space="0" w:color="auto"/>
          </w:divBdr>
          <w:divsChild>
            <w:div w:id="1825513687">
              <w:marLeft w:val="0"/>
              <w:marRight w:val="0"/>
              <w:marTop w:val="0"/>
              <w:marBottom w:val="0"/>
              <w:divBdr>
                <w:top w:val="none" w:sz="0" w:space="0" w:color="auto"/>
                <w:left w:val="none" w:sz="0" w:space="0" w:color="auto"/>
                <w:bottom w:val="none" w:sz="0" w:space="0" w:color="auto"/>
                <w:right w:val="none" w:sz="0" w:space="0" w:color="auto"/>
              </w:divBdr>
            </w:div>
          </w:divsChild>
        </w:div>
        <w:div w:id="1115364174">
          <w:marLeft w:val="0"/>
          <w:marRight w:val="0"/>
          <w:marTop w:val="0"/>
          <w:marBottom w:val="0"/>
          <w:divBdr>
            <w:top w:val="none" w:sz="0" w:space="0" w:color="auto"/>
            <w:left w:val="none" w:sz="0" w:space="0" w:color="auto"/>
            <w:bottom w:val="none" w:sz="0" w:space="0" w:color="auto"/>
            <w:right w:val="none" w:sz="0" w:space="0" w:color="auto"/>
          </w:divBdr>
          <w:divsChild>
            <w:div w:id="296879716">
              <w:marLeft w:val="0"/>
              <w:marRight w:val="0"/>
              <w:marTop w:val="0"/>
              <w:marBottom w:val="0"/>
              <w:divBdr>
                <w:top w:val="none" w:sz="0" w:space="0" w:color="auto"/>
                <w:left w:val="none" w:sz="0" w:space="0" w:color="auto"/>
                <w:bottom w:val="none" w:sz="0" w:space="0" w:color="auto"/>
                <w:right w:val="none" w:sz="0" w:space="0" w:color="auto"/>
              </w:divBdr>
              <w:divsChild>
                <w:div w:id="1632128059">
                  <w:marLeft w:val="0"/>
                  <w:marRight w:val="0"/>
                  <w:marTop w:val="0"/>
                  <w:marBottom w:val="0"/>
                  <w:divBdr>
                    <w:top w:val="none" w:sz="0" w:space="0" w:color="auto"/>
                    <w:left w:val="none" w:sz="0" w:space="0" w:color="auto"/>
                    <w:bottom w:val="none" w:sz="0" w:space="0" w:color="auto"/>
                    <w:right w:val="none" w:sz="0" w:space="0" w:color="auto"/>
                  </w:divBdr>
                  <w:divsChild>
                    <w:div w:id="1696148729">
                      <w:marLeft w:val="0"/>
                      <w:marRight w:val="0"/>
                      <w:marTop w:val="0"/>
                      <w:marBottom w:val="0"/>
                      <w:divBdr>
                        <w:top w:val="none" w:sz="0" w:space="0" w:color="auto"/>
                        <w:left w:val="none" w:sz="0" w:space="0" w:color="auto"/>
                        <w:bottom w:val="none" w:sz="0" w:space="0" w:color="auto"/>
                        <w:right w:val="none" w:sz="0" w:space="0" w:color="auto"/>
                      </w:divBdr>
                      <w:divsChild>
                        <w:div w:id="5190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395668">
          <w:marLeft w:val="0"/>
          <w:marRight w:val="0"/>
          <w:marTop w:val="0"/>
          <w:marBottom w:val="0"/>
          <w:divBdr>
            <w:top w:val="none" w:sz="0" w:space="0" w:color="auto"/>
            <w:left w:val="none" w:sz="0" w:space="0" w:color="auto"/>
            <w:bottom w:val="none" w:sz="0" w:space="0" w:color="auto"/>
            <w:right w:val="none" w:sz="0" w:space="0" w:color="auto"/>
          </w:divBdr>
        </w:div>
        <w:div w:id="2009597724">
          <w:marLeft w:val="0"/>
          <w:marRight w:val="0"/>
          <w:marTop w:val="0"/>
          <w:marBottom w:val="0"/>
          <w:divBdr>
            <w:top w:val="none" w:sz="0" w:space="0" w:color="auto"/>
            <w:left w:val="none" w:sz="0" w:space="0" w:color="auto"/>
            <w:bottom w:val="none" w:sz="0" w:space="0" w:color="auto"/>
            <w:right w:val="none" w:sz="0" w:space="0" w:color="auto"/>
          </w:divBdr>
        </w:div>
        <w:div w:id="699210724">
          <w:marLeft w:val="0"/>
          <w:marRight w:val="0"/>
          <w:marTop w:val="0"/>
          <w:marBottom w:val="0"/>
          <w:divBdr>
            <w:top w:val="none" w:sz="0" w:space="0" w:color="auto"/>
            <w:left w:val="none" w:sz="0" w:space="0" w:color="auto"/>
            <w:bottom w:val="none" w:sz="0" w:space="0" w:color="auto"/>
            <w:right w:val="none" w:sz="0" w:space="0" w:color="auto"/>
          </w:divBdr>
          <w:divsChild>
            <w:div w:id="1782843567">
              <w:marLeft w:val="0"/>
              <w:marRight w:val="0"/>
              <w:marTop w:val="0"/>
              <w:marBottom w:val="0"/>
              <w:divBdr>
                <w:top w:val="none" w:sz="0" w:space="0" w:color="auto"/>
                <w:left w:val="none" w:sz="0" w:space="0" w:color="auto"/>
                <w:bottom w:val="none" w:sz="0" w:space="0" w:color="auto"/>
                <w:right w:val="none" w:sz="0" w:space="0" w:color="auto"/>
              </w:divBdr>
              <w:divsChild>
                <w:div w:id="146427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2427">
          <w:marLeft w:val="0"/>
          <w:marRight w:val="0"/>
          <w:marTop w:val="0"/>
          <w:marBottom w:val="0"/>
          <w:divBdr>
            <w:top w:val="none" w:sz="0" w:space="0" w:color="auto"/>
            <w:left w:val="none" w:sz="0" w:space="0" w:color="auto"/>
            <w:bottom w:val="none" w:sz="0" w:space="0" w:color="auto"/>
            <w:right w:val="none" w:sz="0" w:space="0" w:color="auto"/>
          </w:divBdr>
          <w:divsChild>
            <w:div w:id="128936271">
              <w:marLeft w:val="0"/>
              <w:marRight w:val="0"/>
              <w:marTop w:val="0"/>
              <w:marBottom w:val="0"/>
              <w:divBdr>
                <w:top w:val="none" w:sz="0" w:space="0" w:color="auto"/>
                <w:left w:val="none" w:sz="0" w:space="0" w:color="auto"/>
                <w:bottom w:val="none" w:sz="0" w:space="0" w:color="auto"/>
                <w:right w:val="none" w:sz="0" w:space="0" w:color="auto"/>
              </w:divBdr>
              <w:divsChild>
                <w:div w:id="100535984">
                  <w:marLeft w:val="0"/>
                  <w:marRight w:val="0"/>
                  <w:marTop w:val="0"/>
                  <w:marBottom w:val="0"/>
                  <w:divBdr>
                    <w:top w:val="none" w:sz="0" w:space="0" w:color="auto"/>
                    <w:left w:val="none" w:sz="0" w:space="0" w:color="auto"/>
                    <w:bottom w:val="none" w:sz="0" w:space="0" w:color="auto"/>
                    <w:right w:val="none" w:sz="0" w:space="0" w:color="auto"/>
                  </w:divBdr>
                  <w:divsChild>
                    <w:div w:id="1671370897">
                      <w:marLeft w:val="0"/>
                      <w:marRight w:val="0"/>
                      <w:marTop w:val="0"/>
                      <w:marBottom w:val="0"/>
                      <w:divBdr>
                        <w:top w:val="none" w:sz="0" w:space="0" w:color="auto"/>
                        <w:left w:val="none" w:sz="0" w:space="0" w:color="auto"/>
                        <w:bottom w:val="none" w:sz="0" w:space="0" w:color="auto"/>
                        <w:right w:val="none" w:sz="0" w:space="0" w:color="auto"/>
                      </w:divBdr>
                      <w:divsChild>
                        <w:div w:id="61951224">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843010418">
          <w:marLeft w:val="0"/>
          <w:marRight w:val="0"/>
          <w:marTop w:val="0"/>
          <w:marBottom w:val="0"/>
          <w:divBdr>
            <w:top w:val="none" w:sz="0" w:space="0" w:color="auto"/>
            <w:left w:val="none" w:sz="0" w:space="0" w:color="auto"/>
            <w:bottom w:val="none" w:sz="0" w:space="0" w:color="auto"/>
            <w:right w:val="none" w:sz="0" w:space="0" w:color="auto"/>
          </w:divBdr>
        </w:div>
        <w:div w:id="293104801">
          <w:marLeft w:val="0"/>
          <w:marRight w:val="0"/>
          <w:marTop w:val="0"/>
          <w:marBottom w:val="0"/>
          <w:divBdr>
            <w:top w:val="none" w:sz="0" w:space="0" w:color="auto"/>
            <w:left w:val="none" w:sz="0" w:space="0" w:color="auto"/>
            <w:bottom w:val="none" w:sz="0" w:space="0" w:color="auto"/>
            <w:right w:val="none" w:sz="0" w:space="0" w:color="auto"/>
          </w:divBdr>
        </w:div>
        <w:div w:id="1687755857">
          <w:marLeft w:val="0"/>
          <w:marRight w:val="0"/>
          <w:marTop w:val="0"/>
          <w:marBottom w:val="0"/>
          <w:divBdr>
            <w:top w:val="none" w:sz="0" w:space="0" w:color="auto"/>
            <w:left w:val="none" w:sz="0" w:space="0" w:color="auto"/>
            <w:bottom w:val="none" w:sz="0" w:space="0" w:color="auto"/>
            <w:right w:val="none" w:sz="0" w:space="0" w:color="auto"/>
          </w:divBdr>
          <w:divsChild>
            <w:div w:id="1213423662">
              <w:marLeft w:val="0"/>
              <w:marRight w:val="0"/>
              <w:marTop w:val="0"/>
              <w:marBottom w:val="0"/>
              <w:divBdr>
                <w:top w:val="none" w:sz="0" w:space="0" w:color="auto"/>
                <w:left w:val="none" w:sz="0" w:space="0" w:color="auto"/>
                <w:bottom w:val="none" w:sz="0" w:space="0" w:color="auto"/>
                <w:right w:val="none" w:sz="0" w:space="0" w:color="auto"/>
              </w:divBdr>
              <w:divsChild>
                <w:div w:id="10782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3695">
          <w:marLeft w:val="0"/>
          <w:marRight w:val="0"/>
          <w:marTop w:val="0"/>
          <w:marBottom w:val="0"/>
          <w:divBdr>
            <w:top w:val="none" w:sz="0" w:space="0" w:color="auto"/>
            <w:left w:val="none" w:sz="0" w:space="0" w:color="auto"/>
            <w:bottom w:val="none" w:sz="0" w:space="0" w:color="auto"/>
            <w:right w:val="none" w:sz="0" w:space="0" w:color="auto"/>
          </w:divBdr>
          <w:divsChild>
            <w:div w:id="1049960625">
              <w:marLeft w:val="0"/>
              <w:marRight w:val="0"/>
              <w:marTop w:val="0"/>
              <w:marBottom w:val="0"/>
              <w:divBdr>
                <w:top w:val="none" w:sz="0" w:space="0" w:color="auto"/>
                <w:left w:val="none" w:sz="0" w:space="0" w:color="auto"/>
                <w:bottom w:val="none" w:sz="0" w:space="0" w:color="auto"/>
                <w:right w:val="none" w:sz="0" w:space="0" w:color="auto"/>
              </w:divBdr>
              <w:divsChild>
                <w:div w:id="1442408860">
                  <w:marLeft w:val="0"/>
                  <w:marRight w:val="0"/>
                  <w:marTop w:val="0"/>
                  <w:marBottom w:val="0"/>
                  <w:divBdr>
                    <w:top w:val="none" w:sz="0" w:space="0" w:color="auto"/>
                    <w:left w:val="none" w:sz="0" w:space="0" w:color="auto"/>
                    <w:bottom w:val="none" w:sz="0" w:space="0" w:color="auto"/>
                    <w:right w:val="none" w:sz="0" w:space="0" w:color="auto"/>
                  </w:divBdr>
                </w:div>
                <w:div w:id="743920262">
                  <w:marLeft w:val="0"/>
                  <w:marRight w:val="0"/>
                  <w:marTop w:val="0"/>
                  <w:marBottom w:val="0"/>
                  <w:divBdr>
                    <w:top w:val="none" w:sz="0" w:space="0" w:color="auto"/>
                    <w:left w:val="none" w:sz="0" w:space="0" w:color="auto"/>
                    <w:bottom w:val="none" w:sz="0" w:space="0" w:color="auto"/>
                    <w:right w:val="none" w:sz="0" w:space="0" w:color="auto"/>
                  </w:divBdr>
                </w:div>
                <w:div w:id="558516117">
                  <w:marLeft w:val="0"/>
                  <w:marRight w:val="0"/>
                  <w:marTop w:val="0"/>
                  <w:marBottom w:val="0"/>
                  <w:divBdr>
                    <w:top w:val="none" w:sz="0" w:space="0" w:color="auto"/>
                    <w:left w:val="none" w:sz="0" w:space="0" w:color="auto"/>
                    <w:bottom w:val="none" w:sz="0" w:space="0" w:color="auto"/>
                    <w:right w:val="none" w:sz="0" w:space="0" w:color="auto"/>
                  </w:divBdr>
                  <w:divsChild>
                    <w:div w:id="811336692">
                      <w:marLeft w:val="0"/>
                      <w:marRight w:val="0"/>
                      <w:marTop w:val="0"/>
                      <w:marBottom w:val="0"/>
                      <w:divBdr>
                        <w:top w:val="none" w:sz="0" w:space="0" w:color="auto"/>
                        <w:left w:val="none" w:sz="0" w:space="0" w:color="auto"/>
                        <w:bottom w:val="none" w:sz="0" w:space="0" w:color="auto"/>
                        <w:right w:val="none" w:sz="0" w:space="0" w:color="auto"/>
                      </w:divBdr>
                      <w:divsChild>
                        <w:div w:id="21222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300569">
          <w:marLeft w:val="0"/>
          <w:marRight w:val="0"/>
          <w:marTop w:val="0"/>
          <w:marBottom w:val="0"/>
          <w:divBdr>
            <w:top w:val="none" w:sz="0" w:space="0" w:color="auto"/>
            <w:left w:val="none" w:sz="0" w:space="0" w:color="auto"/>
            <w:bottom w:val="none" w:sz="0" w:space="0" w:color="auto"/>
            <w:right w:val="none" w:sz="0" w:space="0" w:color="auto"/>
          </w:divBdr>
        </w:div>
        <w:div w:id="1295604626">
          <w:marLeft w:val="0"/>
          <w:marRight w:val="0"/>
          <w:marTop w:val="0"/>
          <w:marBottom w:val="0"/>
          <w:divBdr>
            <w:top w:val="none" w:sz="0" w:space="0" w:color="auto"/>
            <w:left w:val="none" w:sz="0" w:space="0" w:color="auto"/>
            <w:bottom w:val="none" w:sz="0" w:space="0" w:color="auto"/>
            <w:right w:val="none" w:sz="0" w:space="0" w:color="auto"/>
          </w:divBdr>
        </w:div>
        <w:div w:id="1608922900">
          <w:marLeft w:val="0"/>
          <w:marRight w:val="0"/>
          <w:marTop w:val="0"/>
          <w:marBottom w:val="0"/>
          <w:divBdr>
            <w:top w:val="none" w:sz="0" w:space="0" w:color="auto"/>
            <w:left w:val="none" w:sz="0" w:space="0" w:color="auto"/>
            <w:bottom w:val="none" w:sz="0" w:space="0" w:color="auto"/>
            <w:right w:val="none" w:sz="0" w:space="0" w:color="auto"/>
          </w:divBdr>
          <w:divsChild>
            <w:div w:id="1950237893">
              <w:marLeft w:val="0"/>
              <w:marRight w:val="0"/>
              <w:marTop w:val="0"/>
              <w:marBottom w:val="0"/>
              <w:divBdr>
                <w:top w:val="none" w:sz="0" w:space="0" w:color="auto"/>
                <w:left w:val="none" w:sz="0" w:space="0" w:color="auto"/>
                <w:bottom w:val="none" w:sz="0" w:space="0" w:color="auto"/>
                <w:right w:val="none" w:sz="0" w:space="0" w:color="auto"/>
              </w:divBdr>
              <w:divsChild>
                <w:div w:id="677540952">
                  <w:marLeft w:val="0"/>
                  <w:marRight w:val="0"/>
                  <w:marTop w:val="0"/>
                  <w:marBottom w:val="0"/>
                  <w:divBdr>
                    <w:top w:val="none" w:sz="0" w:space="0" w:color="auto"/>
                    <w:left w:val="none" w:sz="0" w:space="0" w:color="auto"/>
                    <w:bottom w:val="none" w:sz="0" w:space="0" w:color="auto"/>
                    <w:right w:val="none" w:sz="0" w:space="0" w:color="auto"/>
                  </w:divBdr>
                  <w:divsChild>
                    <w:div w:id="80100707">
                      <w:marLeft w:val="0"/>
                      <w:marRight w:val="0"/>
                      <w:marTop w:val="0"/>
                      <w:marBottom w:val="0"/>
                      <w:divBdr>
                        <w:top w:val="none" w:sz="0" w:space="0" w:color="auto"/>
                        <w:left w:val="none" w:sz="0" w:space="0" w:color="auto"/>
                        <w:bottom w:val="none" w:sz="0" w:space="0" w:color="auto"/>
                        <w:right w:val="none" w:sz="0" w:space="0" w:color="auto"/>
                      </w:divBdr>
                      <w:divsChild>
                        <w:div w:id="2120567420">
                          <w:marLeft w:val="0"/>
                          <w:marRight w:val="0"/>
                          <w:marTop w:val="0"/>
                          <w:marBottom w:val="0"/>
                          <w:divBdr>
                            <w:top w:val="none" w:sz="0" w:space="0" w:color="auto"/>
                            <w:left w:val="none" w:sz="0" w:space="0" w:color="auto"/>
                            <w:bottom w:val="none" w:sz="0" w:space="0" w:color="auto"/>
                            <w:right w:val="none" w:sz="0" w:space="0" w:color="auto"/>
                          </w:divBdr>
                          <w:divsChild>
                            <w:div w:id="18343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9832110">
          <w:marLeft w:val="0"/>
          <w:marRight w:val="0"/>
          <w:marTop w:val="0"/>
          <w:marBottom w:val="0"/>
          <w:divBdr>
            <w:top w:val="none" w:sz="0" w:space="0" w:color="auto"/>
            <w:left w:val="none" w:sz="0" w:space="0" w:color="auto"/>
            <w:bottom w:val="none" w:sz="0" w:space="0" w:color="auto"/>
            <w:right w:val="none" w:sz="0" w:space="0" w:color="auto"/>
          </w:divBdr>
        </w:div>
        <w:div w:id="1690763669">
          <w:marLeft w:val="0"/>
          <w:marRight w:val="0"/>
          <w:marTop w:val="0"/>
          <w:marBottom w:val="0"/>
          <w:divBdr>
            <w:top w:val="none" w:sz="0" w:space="0" w:color="auto"/>
            <w:left w:val="none" w:sz="0" w:space="0" w:color="auto"/>
            <w:bottom w:val="none" w:sz="0" w:space="0" w:color="auto"/>
            <w:right w:val="none" w:sz="0" w:space="0" w:color="auto"/>
          </w:divBdr>
        </w:div>
        <w:div w:id="1026491796">
          <w:marLeft w:val="0"/>
          <w:marRight w:val="0"/>
          <w:marTop w:val="0"/>
          <w:marBottom w:val="0"/>
          <w:divBdr>
            <w:top w:val="none" w:sz="0" w:space="0" w:color="auto"/>
            <w:left w:val="none" w:sz="0" w:space="0" w:color="auto"/>
            <w:bottom w:val="none" w:sz="0" w:space="0" w:color="auto"/>
            <w:right w:val="none" w:sz="0" w:space="0" w:color="auto"/>
          </w:divBdr>
        </w:div>
        <w:div w:id="117116109">
          <w:marLeft w:val="0"/>
          <w:marRight w:val="0"/>
          <w:marTop w:val="0"/>
          <w:marBottom w:val="0"/>
          <w:divBdr>
            <w:top w:val="none" w:sz="0" w:space="0" w:color="auto"/>
            <w:left w:val="none" w:sz="0" w:space="0" w:color="auto"/>
            <w:bottom w:val="none" w:sz="0" w:space="0" w:color="auto"/>
            <w:right w:val="none" w:sz="0" w:space="0" w:color="auto"/>
          </w:divBdr>
        </w:div>
        <w:div w:id="476919879">
          <w:marLeft w:val="0"/>
          <w:marRight w:val="0"/>
          <w:marTop w:val="0"/>
          <w:marBottom w:val="0"/>
          <w:divBdr>
            <w:top w:val="none" w:sz="0" w:space="0" w:color="auto"/>
            <w:left w:val="none" w:sz="0" w:space="0" w:color="auto"/>
            <w:bottom w:val="none" w:sz="0" w:space="0" w:color="auto"/>
            <w:right w:val="none" w:sz="0" w:space="0" w:color="auto"/>
          </w:divBdr>
        </w:div>
        <w:div w:id="631595539">
          <w:marLeft w:val="0"/>
          <w:marRight w:val="0"/>
          <w:marTop w:val="0"/>
          <w:marBottom w:val="0"/>
          <w:divBdr>
            <w:top w:val="none" w:sz="0" w:space="0" w:color="auto"/>
            <w:left w:val="none" w:sz="0" w:space="0" w:color="auto"/>
            <w:bottom w:val="none" w:sz="0" w:space="0" w:color="auto"/>
            <w:right w:val="none" w:sz="0" w:space="0" w:color="auto"/>
          </w:divBdr>
        </w:div>
        <w:div w:id="187842750">
          <w:marLeft w:val="0"/>
          <w:marRight w:val="0"/>
          <w:marTop w:val="0"/>
          <w:marBottom w:val="0"/>
          <w:divBdr>
            <w:top w:val="none" w:sz="0" w:space="0" w:color="auto"/>
            <w:left w:val="none" w:sz="0" w:space="0" w:color="auto"/>
            <w:bottom w:val="none" w:sz="0" w:space="0" w:color="auto"/>
            <w:right w:val="none" w:sz="0" w:space="0" w:color="auto"/>
          </w:divBdr>
        </w:div>
        <w:div w:id="1711176993">
          <w:marLeft w:val="0"/>
          <w:marRight w:val="0"/>
          <w:marTop w:val="0"/>
          <w:marBottom w:val="0"/>
          <w:divBdr>
            <w:top w:val="none" w:sz="0" w:space="0" w:color="auto"/>
            <w:left w:val="none" w:sz="0" w:space="0" w:color="auto"/>
            <w:bottom w:val="none" w:sz="0" w:space="0" w:color="auto"/>
            <w:right w:val="none" w:sz="0" w:space="0" w:color="auto"/>
          </w:divBdr>
        </w:div>
        <w:div w:id="393695991">
          <w:marLeft w:val="0"/>
          <w:marRight w:val="0"/>
          <w:marTop w:val="0"/>
          <w:marBottom w:val="0"/>
          <w:divBdr>
            <w:top w:val="none" w:sz="0" w:space="0" w:color="auto"/>
            <w:left w:val="none" w:sz="0" w:space="0" w:color="auto"/>
            <w:bottom w:val="none" w:sz="0" w:space="0" w:color="auto"/>
            <w:right w:val="none" w:sz="0" w:space="0" w:color="auto"/>
          </w:divBdr>
        </w:div>
        <w:div w:id="2112385961">
          <w:marLeft w:val="0"/>
          <w:marRight w:val="0"/>
          <w:marTop w:val="0"/>
          <w:marBottom w:val="0"/>
          <w:divBdr>
            <w:top w:val="none" w:sz="0" w:space="0" w:color="auto"/>
            <w:left w:val="none" w:sz="0" w:space="0" w:color="auto"/>
            <w:bottom w:val="none" w:sz="0" w:space="0" w:color="auto"/>
            <w:right w:val="none" w:sz="0" w:space="0" w:color="auto"/>
          </w:divBdr>
        </w:div>
        <w:div w:id="1286501274">
          <w:marLeft w:val="0"/>
          <w:marRight w:val="0"/>
          <w:marTop w:val="0"/>
          <w:marBottom w:val="0"/>
          <w:divBdr>
            <w:top w:val="none" w:sz="0" w:space="0" w:color="auto"/>
            <w:left w:val="none" w:sz="0" w:space="0" w:color="auto"/>
            <w:bottom w:val="none" w:sz="0" w:space="0" w:color="auto"/>
            <w:right w:val="none" w:sz="0" w:space="0" w:color="auto"/>
          </w:divBdr>
        </w:div>
        <w:div w:id="14381817">
          <w:marLeft w:val="0"/>
          <w:marRight w:val="0"/>
          <w:marTop w:val="0"/>
          <w:marBottom w:val="0"/>
          <w:divBdr>
            <w:top w:val="none" w:sz="0" w:space="0" w:color="auto"/>
            <w:left w:val="none" w:sz="0" w:space="0" w:color="auto"/>
            <w:bottom w:val="none" w:sz="0" w:space="0" w:color="auto"/>
            <w:right w:val="none" w:sz="0" w:space="0" w:color="auto"/>
          </w:divBdr>
        </w:div>
        <w:div w:id="1392461080">
          <w:marLeft w:val="0"/>
          <w:marRight w:val="0"/>
          <w:marTop w:val="0"/>
          <w:marBottom w:val="0"/>
          <w:divBdr>
            <w:top w:val="none" w:sz="0" w:space="0" w:color="auto"/>
            <w:left w:val="none" w:sz="0" w:space="0" w:color="auto"/>
            <w:bottom w:val="none" w:sz="0" w:space="0" w:color="auto"/>
            <w:right w:val="none" w:sz="0" w:space="0" w:color="auto"/>
          </w:divBdr>
        </w:div>
        <w:div w:id="1304967447">
          <w:marLeft w:val="0"/>
          <w:marRight w:val="0"/>
          <w:marTop w:val="0"/>
          <w:marBottom w:val="0"/>
          <w:divBdr>
            <w:top w:val="none" w:sz="0" w:space="0" w:color="auto"/>
            <w:left w:val="none" w:sz="0" w:space="0" w:color="auto"/>
            <w:bottom w:val="none" w:sz="0" w:space="0" w:color="auto"/>
            <w:right w:val="none" w:sz="0" w:space="0" w:color="auto"/>
          </w:divBdr>
        </w:div>
        <w:div w:id="1458721670">
          <w:marLeft w:val="0"/>
          <w:marRight w:val="0"/>
          <w:marTop w:val="0"/>
          <w:marBottom w:val="0"/>
          <w:divBdr>
            <w:top w:val="none" w:sz="0" w:space="0" w:color="auto"/>
            <w:left w:val="none" w:sz="0" w:space="0" w:color="auto"/>
            <w:bottom w:val="none" w:sz="0" w:space="0" w:color="auto"/>
            <w:right w:val="none" w:sz="0" w:space="0" w:color="auto"/>
          </w:divBdr>
          <w:divsChild>
            <w:div w:id="2048875492">
              <w:marLeft w:val="0"/>
              <w:marRight w:val="0"/>
              <w:marTop w:val="0"/>
              <w:marBottom w:val="0"/>
              <w:divBdr>
                <w:top w:val="none" w:sz="0" w:space="0" w:color="auto"/>
                <w:left w:val="none" w:sz="0" w:space="0" w:color="auto"/>
                <w:bottom w:val="none" w:sz="0" w:space="0" w:color="auto"/>
                <w:right w:val="none" w:sz="0" w:space="0" w:color="auto"/>
              </w:divBdr>
              <w:divsChild>
                <w:div w:id="321737183">
                  <w:marLeft w:val="0"/>
                  <w:marRight w:val="0"/>
                  <w:marTop w:val="0"/>
                  <w:marBottom w:val="0"/>
                  <w:divBdr>
                    <w:top w:val="none" w:sz="0" w:space="0" w:color="auto"/>
                    <w:left w:val="none" w:sz="0" w:space="0" w:color="auto"/>
                    <w:bottom w:val="none" w:sz="0" w:space="0" w:color="auto"/>
                    <w:right w:val="none" w:sz="0" w:space="0" w:color="auto"/>
                  </w:divBdr>
                  <w:divsChild>
                    <w:div w:id="164366090">
                      <w:marLeft w:val="0"/>
                      <w:marRight w:val="0"/>
                      <w:marTop w:val="0"/>
                      <w:marBottom w:val="0"/>
                      <w:divBdr>
                        <w:top w:val="none" w:sz="0" w:space="0" w:color="auto"/>
                        <w:left w:val="none" w:sz="0" w:space="0" w:color="auto"/>
                        <w:bottom w:val="none" w:sz="0" w:space="0" w:color="auto"/>
                        <w:right w:val="none" w:sz="0" w:space="0" w:color="auto"/>
                      </w:divBdr>
                    </w:div>
                    <w:div w:id="8094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276067">
      <w:bodyDiv w:val="1"/>
      <w:marLeft w:val="0"/>
      <w:marRight w:val="0"/>
      <w:marTop w:val="0"/>
      <w:marBottom w:val="0"/>
      <w:divBdr>
        <w:top w:val="none" w:sz="0" w:space="0" w:color="auto"/>
        <w:left w:val="none" w:sz="0" w:space="0" w:color="auto"/>
        <w:bottom w:val="none" w:sz="0" w:space="0" w:color="auto"/>
        <w:right w:val="none" w:sz="0" w:space="0" w:color="auto"/>
      </w:divBdr>
      <w:divsChild>
        <w:div w:id="1423840725">
          <w:marLeft w:val="0"/>
          <w:marRight w:val="0"/>
          <w:marTop w:val="0"/>
          <w:marBottom w:val="0"/>
          <w:divBdr>
            <w:top w:val="none" w:sz="0" w:space="0" w:color="auto"/>
            <w:left w:val="none" w:sz="0" w:space="0" w:color="auto"/>
            <w:bottom w:val="none" w:sz="0" w:space="0" w:color="auto"/>
            <w:right w:val="none" w:sz="0" w:space="0" w:color="auto"/>
          </w:divBdr>
          <w:divsChild>
            <w:div w:id="1649673912">
              <w:marLeft w:val="0"/>
              <w:marRight w:val="0"/>
              <w:marTop w:val="0"/>
              <w:marBottom w:val="0"/>
              <w:divBdr>
                <w:top w:val="none" w:sz="0" w:space="0" w:color="auto"/>
                <w:left w:val="none" w:sz="0" w:space="0" w:color="auto"/>
                <w:bottom w:val="none" w:sz="0" w:space="0" w:color="auto"/>
                <w:right w:val="none" w:sz="0" w:space="0" w:color="auto"/>
              </w:divBdr>
            </w:div>
          </w:divsChild>
        </w:div>
        <w:div w:id="2090610561">
          <w:marLeft w:val="0"/>
          <w:marRight w:val="0"/>
          <w:marTop w:val="0"/>
          <w:marBottom w:val="0"/>
          <w:divBdr>
            <w:top w:val="none" w:sz="0" w:space="0" w:color="auto"/>
            <w:left w:val="none" w:sz="0" w:space="0" w:color="auto"/>
            <w:bottom w:val="none" w:sz="0" w:space="0" w:color="auto"/>
            <w:right w:val="none" w:sz="0" w:space="0" w:color="auto"/>
          </w:divBdr>
          <w:divsChild>
            <w:div w:id="34700717">
              <w:marLeft w:val="0"/>
              <w:marRight w:val="0"/>
              <w:marTop w:val="0"/>
              <w:marBottom w:val="0"/>
              <w:divBdr>
                <w:top w:val="none" w:sz="0" w:space="0" w:color="auto"/>
                <w:left w:val="none" w:sz="0" w:space="0" w:color="auto"/>
                <w:bottom w:val="none" w:sz="0" w:space="0" w:color="auto"/>
                <w:right w:val="none" w:sz="0" w:space="0" w:color="auto"/>
              </w:divBdr>
              <w:divsChild>
                <w:div w:id="1150293580">
                  <w:marLeft w:val="0"/>
                  <w:marRight w:val="0"/>
                  <w:marTop w:val="0"/>
                  <w:marBottom w:val="0"/>
                  <w:divBdr>
                    <w:top w:val="none" w:sz="0" w:space="0" w:color="auto"/>
                    <w:left w:val="none" w:sz="0" w:space="0" w:color="auto"/>
                    <w:bottom w:val="none" w:sz="0" w:space="0" w:color="auto"/>
                    <w:right w:val="none" w:sz="0" w:space="0" w:color="auto"/>
                  </w:divBdr>
                  <w:divsChild>
                    <w:div w:id="1444425443">
                      <w:marLeft w:val="0"/>
                      <w:marRight w:val="0"/>
                      <w:marTop w:val="0"/>
                      <w:marBottom w:val="0"/>
                      <w:divBdr>
                        <w:top w:val="none" w:sz="0" w:space="0" w:color="auto"/>
                        <w:left w:val="none" w:sz="0" w:space="0" w:color="auto"/>
                        <w:bottom w:val="none" w:sz="0" w:space="0" w:color="auto"/>
                        <w:right w:val="none" w:sz="0" w:space="0" w:color="auto"/>
                      </w:divBdr>
                      <w:divsChild>
                        <w:div w:id="19779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75737">
          <w:marLeft w:val="0"/>
          <w:marRight w:val="0"/>
          <w:marTop w:val="0"/>
          <w:marBottom w:val="0"/>
          <w:divBdr>
            <w:top w:val="none" w:sz="0" w:space="0" w:color="auto"/>
            <w:left w:val="none" w:sz="0" w:space="0" w:color="auto"/>
            <w:bottom w:val="none" w:sz="0" w:space="0" w:color="auto"/>
            <w:right w:val="none" w:sz="0" w:space="0" w:color="auto"/>
          </w:divBdr>
        </w:div>
        <w:div w:id="767849925">
          <w:marLeft w:val="0"/>
          <w:marRight w:val="0"/>
          <w:marTop w:val="0"/>
          <w:marBottom w:val="0"/>
          <w:divBdr>
            <w:top w:val="none" w:sz="0" w:space="0" w:color="auto"/>
            <w:left w:val="none" w:sz="0" w:space="0" w:color="auto"/>
            <w:bottom w:val="none" w:sz="0" w:space="0" w:color="auto"/>
            <w:right w:val="none" w:sz="0" w:space="0" w:color="auto"/>
          </w:divBdr>
        </w:div>
        <w:div w:id="221066173">
          <w:marLeft w:val="0"/>
          <w:marRight w:val="0"/>
          <w:marTop w:val="0"/>
          <w:marBottom w:val="0"/>
          <w:divBdr>
            <w:top w:val="none" w:sz="0" w:space="0" w:color="auto"/>
            <w:left w:val="none" w:sz="0" w:space="0" w:color="auto"/>
            <w:bottom w:val="none" w:sz="0" w:space="0" w:color="auto"/>
            <w:right w:val="none" w:sz="0" w:space="0" w:color="auto"/>
          </w:divBdr>
          <w:divsChild>
            <w:div w:id="1116169440">
              <w:marLeft w:val="0"/>
              <w:marRight w:val="0"/>
              <w:marTop w:val="0"/>
              <w:marBottom w:val="0"/>
              <w:divBdr>
                <w:top w:val="none" w:sz="0" w:space="0" w:color="auto"/>
                <w:left w:val="none" w:sz="0" w:space="0" w:color="auto"/>
                <w:bottom w:val="none" w:sz="0" w:space="0" w:color="auto"/>
                <w:right w:val="none" w:sz="0" w:space="0" w:color="auto"/>
              </w:divBdr>
              <w:divsChild>
                <w:div w:id="845243619">
                  <w:marLeft w:val="0"/>
                  <w:marRight w:val="0"/>
                  <w:marTop w:val="0"/>
                  <w:marBottom w:val="0"/>
                  <w:divBdr>
                    <w:top w:val="none" w:sz="0" w:space="0" w:color="auto"/>
                    <w:left w:val="none" w:sz="0" w:space="0" w:color="auto"/>
                    <w:bottom w:val="none" w:sz="0" w:space="0" w:color="auto"/>
                    <w:right w:val="none" w:sz="0" w:space="0" w:color="auto"/>
                  </w:divBdr>
                </w:div>
                <w:div w:id="593443862">
                  <w:marLeft w:val="0"/>
                  <w:marRight w:val="0"/>
                  <w:marTop w:val="0"/>
                  <w:marBottom w:val="0"/>
                  <w:divBdr>
                    <w:top w:val="none" w:sz="0" w:space="0" w:color="auto"/>
                    <w:left w:val="none" w:sz="0" w:space="0" w:color="auto"/>
                    <w:bottom w:val="none" w:sz="0" w:space="0" w:color="auto"/>
                    <w:right w:val="none" w:sz="0" w:space="0" w:color="auto"/>
                  </w:divBdr>
                  <w:divsChild>
                    <w:div w:id="586160267">
                      <w:marLeft w:val="0"/>
                      <w:marRight w:val="0"/>
                      <w:marTop w:val="0"/>
                      <w:marBottom w:val="0"/>
                      <w:divBdr>
                        <w:top w:val="none" w:sz="0" w:space="0" w:color="auto"/>
                        <w:left w:val="none" w:sz="0" w:space="0" w:color="auto"/>
                        <w:bottom w:val="none" w:sz="0" w:space="0" w:color="auto"/>
                        <w:right w:val="none" w:sz="0" w:space="0" w:color="auto"/>
                      </w:divBdr>
                      <w:divsChild>
                        <w:div w:id="2055689299">
                          <w:marLeft w:val="0"/>
                          <w:marRight w:val="0"/>
                          <w:marTop w:val="0"/>
                          <w:marBottom w:val="0"/>
                          <w:divBdr>
                            <w:top w:val="none" w:sz="0" w:space="0" w:color="auto"/>
                            <w:left w:val="none" w:sz="0" w:space="0" w:color="auto"/>
                            <w:bottom w:val="none" w:sz="0" w:space="0" w:color="auto"/>
                            <w:right w:val="none" w:sz="0" w:space="0" w:color="auto"/>
                          </w:divBdr>
                          <w:divsChild>
                            <w:div w:id="81415794">
                              <w:marLeft w:val="0"/>
                              <w:marRight w:val="0"/>
                              <w:marTop w:val="0"/>
                              <w:marBottom w:val="0"/>
                              <w:divBdr>
                                <w:top w:val="none" w:sz="0" w:space="0" w:color="auto"/>
                                <w:left w:val="none" w:sz="0" w:space="0" w:color="auto"/>
                                <w:bottom w:val="none" w:sz="0" w:space="0" w:color="auto"/>
                                <w:right w:val="none" w:sz="0" w:space="0" w:color="auto"/>
                              </w:divBdr>
                              <w:divsChild>
                                <w:div w:id="20026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355642">
          <w:marLeft w:val="0"/>
          <w:marRight w:val="0"/>
          <w:marTop w:val="0"/>
          <w:marBottom w:val="0"/>
          <w:divBdr>
            <w:top w:val="none" w:sz="0" w:space="0" w:color="auto"/>
            <w:left w:val="none" w:sz="0" w:space="0" w:color="auto"/>
            <w:bottom w:val="none" w:sz="0" w:space="0" w:color="auto"/>
            <w:right w:val="none" w:sz="0" w:space="0" w:color="auto"/>
          </w:divBdr>
          <w:divsChild>
            <w:div w:id="1774089953">
              <w:marLeft w:val="0"/>
              <w:marRight w:val="0"/>
              <w:marTop w:val="0"/>
              <w:marBottom w:val="0"/>
              <w:divBdr>
                <w:top w:val="none" w:sz="0" w:space="0" w:color="auto"/>
                <w:left w:val="none" w:sz="0" w:space="0" w:color="auto"/>
                <w:bottom w:val="none" w:sz="0" w:space="0" w:color="auto"/>
                <w:right w:val="none" w:sz="0" w:space="0" w:color="auto"/>
              </w:divBdr>
            </w:div>
          </w:divsChild>
        </w:div>
        <w:div w:id="1841654816">
          <w:marLeft w:val="0"/>
          <w:marRight w:val="0"/>
          <w:marTop w:val="0"/>
          <w:marBottom w:val="0"/>
          <w:divBdr>
            <w:top w:val="none" w:sz="0" w:space="0" w:color="auto"/>
            <w:left w:val="none" w:sz="0" w:space="0" w:color="auto"/>
            <w:bottom w:val="none" w:sz="0" w:space="0" w:color="auto"/>
            <w:right w:val="none" w:sz="0" w:space="0" w:color="auto"/>
          </w:divBdr>
          <w:divsChild>
            <w:div w:id="102191142">
              <w:marLeft w:val="0"/>
              <w:marRight w:val="0"/>
              <w:marTop w:val="0"/>
              <w:marBottom w:val="0"/>
              <w:divBdr>
                <w:top w:val="none" w:sz="0" w:space="0" w:color="auto"/>
                <w:left w:val="none" w:sz="0" w:space="0" w:color="auto"/>
                <w:bottom w:val="none" w:sz="0" w:space="0" w:color="auto"/>
                <w:right w:val="none" w:sz="0" w:space="0" w:color="auto"/>
              </w:divBdr>
              <w:divsChild>
                <w:div w:id="877931310">
                  <w:marLeft w:val="0"/>
                  <w:marRight w:val="0"/>
                  <w:marTop w:val="0"/>
                  <w:marBottom w:val="0"/>
                  <w:divBdr>
                    <w:top w:val="none" w:sz="0" w:space="0" w:color="auto"/>
                    <w:left w:val="none" w:sz="0" w:space="0" w:color="auto"/>
                    <w:bottom w:val="none" w:sz="0" w:space="0" w:color="auto"/>
                    <w:right w:val="none" w:sz="0" w:space="0" w:color="auto"/>
                  </w:divBdr>
                  <w:divsChild>
                    <w:div w:id="421802012">
                      <w:marLeft w:val="0"/>
                      <w:marRight w:val="0"/>
                      <w:marTop w:val="0"/>
                      <w:marBottom w:val="0"/>
                      <w:divBdr>
                        <w:top w:val="none" w:sz="0" w:space="0" w:color="auto"/>
                        <w:left w:val="none" w:sz="0" w:space="0" w:color="auto"/>
                        <w:bottom w:val="none" w:sz="0" w:space="0" w:color="auto"/>
                        <w:right w:val="none" w:sz="0" w:space="0" w:color="auto"/>
                      </w:divBdr>
                      <w:divsChild>
                        <w:div w:id="1054620827">
                          <w:marLeft w:val="0"/>
                          <w:marRight w:val="0"/>
                          <w:marTop w:val="0"/>
                          <w:marBottom w:val="0"/>
                          <w:divBdr>
                            <w:top w:val="none" w:sz="0" w:space="0" w:color="auto"/>
                            <w:left w:val="none" w:sz="0" w:space="0" w:color="auto"/>
                            <w:bottom w:val="none" w:sz="0" w:space="0" w:color="auto"/>
                            <w:right w:val="none" w:sz="0" w:space="0" w:color="auto"/>
                          </w:divBdr>
                          <w:divsChild>
                            <w:div w:id="396590547">
                              <w:marLeft w:val="0"/>
                              <w:marRight w:val="0"/>
                              <w:marTop w:val="0"/>
                              <w:marBottom w:val="0"/>
                              <w:divBdr>
                                <w:top w:val="none" w:sz="0" w:space="0" w:color="auto"/>
                                <w:left w:val="none" w:sz="0" w:space="0" w:color="auto"/>
                                <w:bottom w:val="none" w:sz="0" w:space="0" w:color="auto"/>
                                <w:right w:val="none" w:sz="0" w:space="0" w:color="auto"/>
                              </w:divBdr>
                              <w:divsChild>
                                <w:div w:id="1664044982">
                                  <w:marLeft w:val="0"/>
                                  <w:marRight w:val="0"/>
                                  <w:marTop w:val="0"/>
                                  <w:marBottom w:val="0"/>
                                  <w:divBdr>
                                    <w:top w:val="none" w:sz="0" w:space="0" w:color="auto"/>
                                    <w:left w:val="none" w:sz="0" w:space="0" w:color="auto"/>
                                    <w:bottom w:val="none" w:sz="0" w:space="0" w:color="auto"/>
                                    <w:right w:val="none" w:sz="0" w:space="0" w:color="auto"/>
                                  </w:divBdr>
                                  <w:divsChild>
                                    <w:div w:id="1196776444">
                                      <w:marLeft w:val="0"/>
                                      <w:marRight w:val="0"/>
                                      <w:marTop w:val="0"/>
                                      <w:marBottom w:val="0"/>
                                      <w:divBdr>
                                        <w:top w:val="none" w:sz="0" w:space="0" w:color="auto"/>
                                        <w:left w:val="none" w:sz="0" w:space="0" w:color="auto"/>
                                        <w:bottom w:val="none" w:sz="0" w:space="0" w:color="auto"/>
                                        <w:right w:val="none" w:sz="0" w:space="0" w:color="auto"/>
                                      </w:divBdr>
                                      <w:divsChild>
                                        <w:div w:id="1866089652">
                                          <w:marLeft w:val="0"/>
                                          <w:marRight w:val="0"/>
                                          <w:marTop w:val="0"/>
                                          <w:marBottom w:val="0"/>
                                          <w:divBdr>
                                            <w:top w:val="none" w:sz="0" w:space="0" w:color="auto"/>
                                            <w:left w:val="none" w:sz="0" w:space="0" w:color="auto"/>
                                            <w:bottom w:val="none" w:sz="0" w:space="0" w:color="auto"/>
                                            <w:right w:val="none" w:sz="0" w:space="0" w:color="auto"/>
                                          </w:divBdr>
                                          <w:divsChild>
                                            <w:div w:id="1794323262">
                                              <w:marLeft w:val="0"/>
                                              <w:marRight w:val="0"/>
                                              <w:marTop w:val="0"/>
                                              <w:marBottom w:val="0"/>
                                              <w:divBdr>
                                                <w:top w:val="none" w:sz="0" w:space="0" w:color="auto"/>
                                                <w:left w:val="none" w:sz="0" w:space="0" w:color="auto"/>
                                                <w:bottom w:val="none" w:sz="0" w:space="0" w:color="auto"/>
                                                <w:right w:val="none" w:sz="0" w:space="0" w:color="auto"/>
                                              </w:divBdr>
                                              <w:divsChild>
                                                <w:div w:id="1902599874">
                                                  <w:marLeft w:val="0"/>
                                                  <w:marRight w:val="0"/>
                                                  <w:marTop w:val="0"/>
                                                  <w:marBottom w:val="0"/>
                                                  <w:divBdr>
                                                    <w:top w:val="none" w:sz="0" w:space="0" w:color="auto"/>
                                                    <w:left w:val="none" w:sz="0" w:space="0" w:color="auto"/>
                                                    <w:bottom w:val="none" w:sz="0" w:space="0" w:color="auto"/>
                                                    <w:right w:val="none" w:sz="0" w:space="0" w:color="auto"/>
                                                  </w:divBdr>
                                                  <w:divsChild>
                                                    <w:div w:id="834610572">
                                                      <w:marLeft w:val="0"/>
                                                      <w:marRight w:val="0"/>
                                                      <w:marTop w:val="0"/>
                                                      <w:marBottom w:val="0"/>
                                                      <w:divBdr>
                                                        <w:top w:val="none" w:sz="0" w:space="0" w:color="auto"/>
                                                        <w:left w:val="none" w:sz="0" w:space="0" w:color="auto"/>
                                                        <w:bottom w:val="none" w:sz="0" w:space="0" w:color="auto"/>
                                                        <w:right w:val="none" w:sz="0" w:space="0" w:color="auto"/>
                                                      </w:divBdr>
                                                      <w:divsChild>
                                                        <w:div w:id="1320618536">
                                                          <w:marLeft w:val="0"/>
                                                          <w:marRight w:val="0"/>
                                                          <w:marTop w:val="0"/>
                                                          <w:marBottom w:val="0"/>
                                                          <w:divBdr>
                                                            <w:top w:val="none" w:sz="0" w:space="0" w:color="auto"/>
                                                            <w:left w:val="none" w:sz="0" w:space="0" w:color="auto"/>
                                                            <w:bottom w:val="none" w:sz="0" w:space="0" w:color="auto"/>
                                                            <w:right w:val="none" w:sz="0" w:space="0" w:color="auto"/>
                                                          </w:divBdr>
                                                          <w:divsChild>
                                                            <w:div w:id="1205295286">
                                                              <w:marLeft w:val="0"/>
                                                              <w:marRight w:val="0"/>
                                                              <w:marTop w:val="0"/>
                                                              <w:marBottom w:val="0"/>
                                                              <w:divBdr>
                                                                <w:top w:val="none" w:sz="0" w:space="0" w:color="auto"/>
                                                                <w:left w:val="none" w:sz="0" w:space="0" w:color="auto"/>
                                                                <w:bottom w:val="none" w:sz="0" w:space="0" w:color="auto"/>
                                                                <w:right w:val="none" w:sz="0" w:space="0" w:color="auto"/>
                                                              </w:divBdr>
                                                              <w:divsChild>
                                                                <w:div w:id="11279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21093189">
          <w:marLeft w:val="0"/>
          <w:marRight w:val="0"/>
          <w:marTop w:val="0"/>
          <w:marBottom w:val="0"/>
          <w:divBdr>
            <w:top w:val="none" w:sz="0" w:space="0" w:color="auto"/>
            <w:left w:val="none" w:sz="0" w:space="0" w:color="auto"/>
            <w:bottom w:val="none" w:sz="0" w:space="0" w:color="auto"/>
            <w:right w:val="none" w:sz="0" w:space="0" w:color="auto"/>
          </w:divBdr>
        </w:div>
        <w:div w:id="886182026">
          <w:marLeft w:val="0"/>
          <w:marRight w:val="0"/>
          <w:marTop w:val="0"/>
          <w:marBottom w:val="0"/>
          <w:divBdr>
            <w:top w:val="none" w:sz="0" w:space="0" w:color="auto"/>
            <w:left w:val="none" w:sz="0" w:space="0" w:color="auto"/>
            <w:bottom w:val="none" w:sz="0" w:space="0" w:color="auto"/>
            <w:right w:val="none" w:sz="0" w:space="0" w:color="auto"/>
          </w:divBdr>
        </w:div>
        <w:div w:id="1878006107">
          <w:marLeft w:val="0"/>
          <w:marRight w:val="0"/>
          <w:marTop w:val="0"/>
          <w:marBottom w:val="0"/>
          <w:divBdr>
            <w:top w:val="none" w:sz="0" w:space="0" w:color="auto"/>
            <w:left w:val="none" w:sz="0" w:space="0" w:color="auto"/>
            <w:bottom w:val="none" w:sz="0" w:space="0" w:color="auto"/>
            <w:right w:val="none" w:sz="0" w:space="0" w:color="auto"/>
          </w:divBdr>
          <w:divsChild>
            <w:div w:id="966934762">
              <w:marLeft w:val="0"/>
              <w:marRight w:val="0"/>
              <w:marTop w:val="0"/>
              <w:marBottom w:val="0"/>
              <w:divBdr>
                <w:top w:val="none" w:sz="0" w:space="0" w:color="auto"/>
                <w:left w:val="none" w:sz="0" w:space="0" w:color="auto"/>
                <w:bottom w:val="none" w:sz="0" w:space="0" w:color="auto"/>
                <w:right w:val="none" w:sz="0" w:space="0" w:color="auto"/>
              </w:divBdr>
              <w:divsChild>
                <w:div w:id="400249402">
                  <w:marLeft w:val="0"/>
                  <w:marRight w:val="0"/>
                  <w:marTop w:val="0"/>
                  <w:marBottom w:val="0"/>
                  <w:divBdr>
                    <w:top w:val="none" w:sz="0" w:space="0" w:color="auto"/>
                    <w:left w:val="none" w:sz="0" w:space="0" w:color="auto"/>
                    <w:bottom w:val="none" w:sz="0" w:space="0" w:color="auto"/>
                    <w:right w:val="none" w:sz="0" w:space="0" w:color="auto"/>
                  </w:divBdr>
                </w:div>
                <w:div w:id="607352658">
                  <w:marLeft w:val="0"/>
                  <w:marRight w:val="0"/>
                  <w:marTop w:val="0"/>
                  <w:marBottom w:val="0"/>
                  <w:divBdr>
                    <w:top w:val="none" w:sz="0" w:space="0" w:color="auto"/>
                    <w:left w:val="none" w:sz="0" w:space="0" w:color="auto"/>
                    <w:bottom w:val="none" w:sz="0" w:space="0" w:color="auto"/>
                    <w:right w:val="none" w:sz="0" w:space="0" w:color="auto"/>
                  </w:divBdr>
                  <w:divsChild>
                    <w:div w:id="1174418316">
                      <w:marLeft w:val="0"/>
                      <w:marRight w:val="0"/>
                      <w:marTop w:val="0"/>
                      <w:marBottom w:val="0"/>
                      <w:divBdr>
                        <w:top w:val="none" w:sz="0" w:space="0" w:color="auto"/>
                        <w:left w:val="none" w:sz="0" w:space="0" w:color="auto"/>
                        <w:bottom w:val="none" w:sz="0" w:space="0" w:color="auto"/>
                        <w:right w:val="none" w:sz="0" w:space="0" w:color="auto"/>
                      </w:divBdr>
                      <w:divsChild>
                        <w:div w:id="1251547753">
                          <w:marLeft w:val="0"/>
                          <w:marRight w:val="0"/>
                          <w:marTop w:val="0"/>
                          <w:marBottom w:val="0"/>
                          <w:divBdr>
                            <w:top w:val="none" w:sz="0" w:space="0" w:color="auto"/>
                            <w:left w:val="none" w:sz="0" w:space="0" w:color="auto"/>
                            <w:bottom w:val="none" w:sz="0" w:space="0" w:color="auto"/>
                            <w:right w:val="none" w:sz="0" w:space="0" w:color="auto"/>
                          </w:divBdr>
                          <w:divsChild>
                            <w:div w:id="113720726">
                              <w:marLeft w:val="0"/>
                              <w:marRight w:val="0"/>
                              <w:marTop w:val="0"/>
                              <w:marBottom w:val="0"/>
                              <w:divBdr>
                                <w:top w:val="none" w:sz="0" w:space="0" w:color="auto"/>
                                <w:left w:val="none" w:sz="0" w:space="0" w:color="auto"/>
                                <w:bottom w:val="none" w:sz="0" w:space="0" w:color="auto"/>
                                <w:right w:val="none" w:sz="0" w:space="0" w:color="auto"/>
                              </w:divBdr>
                              <w:divsChild>
                                <w:div w:id="7562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577225">
          <w:marLeft w:val="0"/>
          <w:marRight w:val="0"/>
          <w:marTop w:val="0"/>
          <w:marBottom w:val="0"/>
          <w:divBdr>
            <w:top w:val="none" w:sz="0" w:space="0" w:color="auto"/>
            <w:left w:val="none" w:sz="0" w:space="0" w:color="auto"/>
            <w:bottom w:val="none" w:sz="0" w:space="0" w:color="auto"/>
            <w:right w:val="none" w:sz="0" w:space="0" w:color="auto"/>
          </w:divBdr>
          <w:divsChild>
            <w:div w:id="1381247078">
              <w:marLeft w:val="0"/>
              <w:marRight w:val="0"/>
              <w:marTop w:val="0"/>
              <w:marBottom w:val="0"/>
              <w:divBdr>
                <w:top w:val="none" w:sz="0" w:space="0" w:color="auto"/>
                <w:left w:val="none" w:sz="0" w:space="0" w:color="auto"/>
                <w:bottom w:val="none" w:sz="0" w:space="0" w:color="auto"/>
                <w:right w:val="none" w:sz="0" w:space="0" w:color="auto"/>
              </w:divBdr>
            </w:div>
          </w:divsChild>
        </w:div>
        <w:div w:id="490025074">
          <w:marLeft w:val="0"/>
          <w:marRight w:val="0"/>
          <w:marTop w:val="0"/>
          <w:marBottom w:val="0"/>
          <w:divBdr>
            <w:top w:val="none" w:sz="0" w:space="0" w:color="auto"/>
            <w:left w:val="none" w:sz="0" w:space="0" w:color="auto"/>
            <w:bottom w:val="none" w:sz="0" w:space="0" w:color="auto"/>
            <w:right w:val="none" w:sz="0" w:space="0" w:color="auto"/>
          </w:divBdr>
          <w:divsChild>
            <w:div w:id="47267635">
              <w:marLeft w:val="0"/>
              <w:marRight w:val="0"/>
              <w:marTop w:val="0"/>
              <w:marBottom w:val="0"/>
              <w:divBdr>
                <w:top w:val="none" w:sz="0" w:space="0" w:color="auto"/>
                <w:left w:val="none" w:sz="0" w:space="0" w:color="auto"/>
                <w:bottom w:val="none" w:sz="0" w:space="0" w:color="auto"/>
                <w:right w:val="none" w:sz="0" w:space="0" w:color="auto"/>
              </w:divBdr>
              <w:divsChild>
                <w:div w:id="8901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9322">
          <w:marLeft w:val="0"/>
          <w:marRight w:val="0"/>
          <w:marTop w:val="0"/>
          <w:marBottom w:val="0"/>
          <w:divBdr>
            <w:top w:val="none" w:sz="0" w:space="0" w:color="auto"/>
            <w:left w:val="none" w:sz="0" w:space="0" w:color="auto"/>
            <w:bottom w:val="none" w:sz="0" w:space="0" w:color="auto"/>
            <w:right w:val="none" w:sz="0" w:space="0" w:color="auto"/>
          </w:divBdr>
          <w:divsChild>
            <w:div w:id="245575597">
              <w:marLeft w:val="0"/>
              <w:marRight w:val="0"/>
              <w:marTop w:val="0"/>
              <w:marBottom w:val="0"/>
              <w:divBdr>
                <w:top w:val="none" w:sz="0" w:space="0" w:color="auto"/>
                <w:left w:val="none" w:sz="0" w:space="0" w:color="auto"/>
                <w:bottom w:val="none" w:sz="0" w:space="0" w:color="auto"/>
                <w:right w:val="none" w:sz="0" w:space="0" w:color="auto"/>
              </w:divBdr>
              <w:divsChild>
                <w:div w:id="1587297842">
                  <w:marLeft w:val="0"/>
                  <w:marRight w:val="0"/>
                  <w:marTop w:val="0"/>
                  <w:marBottom w:val="0"/>
                  <w:divBdr>
                    <w:top w:val="none" w:sz="0" w:space="0" w:color="auto"/>
                    <w:left w:val="none" w:sz="0" w:space="0" w:color="auto"/>
                    <w:bottom w:val="none" w:sz="0" w:space="0" w:color="auto"/>
                    <w:right w:val="none" w:sz="0" w:space="0" w:color="auto"/>
                  </w:divBdr>
                  <w:divsChild>
                    <w:div w:id="373775369">
                      <w:marLeft w:val="0"/>
                      <w:marRight w:val="0"/>
                      <w:marTop w:val="0"/>
                      <w:marBottom w:val="0"/>
                      <w:divBdr>
                        <w:top w:val="none" w:sz="0" w:space="0" w:color="auto"/>
                        <w:left w:val="none" w:sz="0" w:space="0" w:color="auto"/>
                        <w:bottom w:val="none" w:sz="0" w:space="0" w:color="auto"/>
                        <w:right w:val="none" w:sz="0" w:space="0" w:color="auto"/>
                      </w:divBdr>
                      <w:divsChild>
                        <w:div w:id="810635116">
                          <w:marLeft w:val="0"/>
                          <w:marRight w:val="0"/>
                          <w:marTop w:val="0"/>
                          <w:marBottom w:val="0"/>
                          <w:divBdr>
                            <w:top w:val="none" w:sz="0" w:space="0" w:color="auto"/>
                            <w:left w:val="none" w:sz="0" w:space="0" w:color="auto"/>
                            <w:bottom w:val="none" w:sz="0" w:space="0" w:color="auto"/>
                            <w:right w:val="none" w:sz="0" w:space="0" w:color="auto"/>
                          </w:divBdr>
                          <w:divsChild>
                            <w:div w:id="425734616">
                              <w:marLeft w:val="0"/>
                              <w:marRight w:val="0"/>
                              <w:marTop w:val="0"/>
                              <w:marBottom w:val="0"/>
                              <w:divBdr>
                                <w:top w:val="none" w:sz="0" w:space="0" w:color="auto"/>
                                <w:left w:val="none" w:sz="0" w:space="0" w:color="auto"/>
                                <w:bottom w:val="none" w:sz="0" w:space="0" w:color="auto"/>
                                <w:right w:val="none" w:sz="0" w:space="0" w:color="auto"/>
                              </w:divBdr>
                              <w:divsChild>
                                <w:div w:id="1358000657">
                                  <w:marLeft w:val="0"/>
                                  <w:marRight w:val="0"/>
                                  <w:marTop w:val="0"/>
                                  <w:marBottom w:val="0"/>
                                  <w:divBdr>
                                    <w:top w:val="none" w:sz="0" w:space="0" w:color="auto"/>
                                    <w:left w:val="none" w:sz="0" w:space="0" w:color="auto"/>
                                    <w:bottom w:val="none" w:sz="0" w:space="0" w:color="auto"/>
                                    <w:right w:val="none" w:sz="0" w:space="0" w:color="auto"/>
                                  </w:divBdr>
                                  <w:divsChild>
                                    <w:div w:id="1740666994">
                                      <w:marLeft w:val="0"/>
                                      <w:marRight w:val="0"/>
                                      <w:marTop w:val="0"/>
                                      <w:marBottom w:val="0"/>
                                      <w:divBdr>
                                        <w:top w:val="none" w:sz="0" w:space="0" w:color="auto"/>
                                        <w:left w:val="none" w:sz="0" w:space="0" w:color="auto"/>
                                        <w:bottom w:val="none" w:sz="0" w:space="0" w:color="auto"/>
                                        <w:right w:val="none" w:sz="0" w:space="0" w:color="auto"/>
                                      </w:divBdr>
                                      <w:divsChild>
                                        <w:div w:id="1183587146">
                                          <w:marLeft w:val="0"/>
                                          <w:marRight w:val="0"/>
                                          <w:marTop w:val="0"/>
                                          <w:marBottom w:val="0"/>
                                          <w:divBdr>
                                            <w:top w:val="none" w:sz="0" w:space="0" w:color="auto"/>
                                            <w:left w:val="none" w:sz="0" w:space="0" w:color="auto"/>
                                            <w:bottom w:val="none" w:sz="0" w:space="0" w:color="auto"/>
                                            <w:right w:val="none" w:sz="0" w:space="0" w:color="auto"/>
                                          </w:divBdr>
                                          <w:divsChild>
                                            <w:div w:id="598834990">
                                              <w:marLeft w:val="0"/>
                                              <w:marRight w:val="0"/>
                                              <w:marTop w:val="0"/>
                                              <w:marBottom w:val="0"/>
                                              <w:divBdr>
                                                <w:top w:val="none" w:sz="0" w:space="0" w:color="auto"/>
                                                <w:left w:val="none" w:sz="0" w:space="0" w:color="auto"/>
                                                <w:bottom w:val="none" w:sz="0" w:space="0" w:color="auto"/>
                                                <w:right w:val="none" w:sz="0" w:space="0" w:color="auto"/>
                                              </w:divBdr>
                                              <w:divsChild>
                                                <w:div w:id="1785033383">
                                                  <w:marLeft w:val="0"/>
                                                  <w:marRight w:val="0"/>
                                                  <w:marTop w:val="0"/>
                                                  <w:marBottom w:val="0"/>
                                                  <w:divBdr>
                                                    <w:top w:val="none" w:sz="0" w:space="0" w:color="auto"/>
                                                    <w:left w:val="none" w:sz="0" w:space="0" w:color="auto"/>
                                                    <w:bottom w:val="none" w:sz="0" w:space="0" w:color="auto"/>
                                                    <w:right w:val="none" w:sz="0" w:space="0" w:color="auto"/>
                                                  </w:divBdr>
                                                  <w:divsChild>
                                                    <w:div w:id="587078437">
                                                      <w:marLeft w:val="0"/>
                                                      <w:marRight w:val="0"/>
                                                      <w:marTop w:val="0"/>
                                                      <w:marBottom w:val="0"/>
                                                      <w:divBdr>
                                                        <w:top w:val="none" w:sz="0" w:space="0" w:color="auto"/>
                                                        <w:left w:val="none" w:sz="0" w:space="0" w:color="auto"/>
                                                        <w:bottom w:val="none" w:sz="0" w:space="0" w:color="auto"/>
                                                        <w:right w:val="none" w:sz="0" w:space="0" w:color="auto"/>
                                                      </w:divBdr>
                                                      <w:divsChild>
                                                        <w:div w:id="2086753967">
                                                          <w:marLeft w:val="0"/>
                                                          <w:marRight w:val="0"/>
                                                          <w:marTop w:val="0"/>
                                                          <w:marBottom w:val="0"/>
                                                          <w:divBdr>
                                                            <w:top w:val="none" w:sz="0" w:space="0" w:color="auto"/>
                                                            <w:left w:val="none" w:sz="0" w:space="0" w:color="auto"/>
                                                            <w:bottom w:val="none" w:sz="0" w:space="0" w:color="auto"/>
                                                            <w:right w:val="none" w:sz="0" w:space="0" w:color="auto"/>
                                                          </w:divBdr>
                                                          <w:divsChild>
                                                            <w:div w:id="1044017013">
                                                              <w:marLeft w:val="0"/>
                                                              <w:marRight w:val="0"/>
                                                              <w:marTop w:val="0"/>
                                                              <w:marBottom w:val="0"/>
                                                              <w:divBdr>
                                                                <w:top w:val="none" w:sz="0" w:space="0" w:color="auto"/>
                                                                <w:left w:val="none" w:sz="0" w:space="0" w:color="auto"/>
                                                                <w:bottom w:val="none" w:sz="0" w:space="0" w:color="auto"/>
                                                                <w:right w:val="none" w:sz="0" w:space="0" w:color="auto"/>
                                                              </w:divBdr>
                                                              <w:divsChild>
                                                                <w:div w:id="2080202069">
                                                                  <w:marLeft w:val="0"/>
                                                                  <w:marRight w:val="0"/>
                                                                  <w:marTop w:val="0"/>
                                                                  <w:marBottom w:val="0"/>
                                                                  <w:divBdr>
                                                                    <w:top w:val="none" w:sz="0" w:space="0" w:color="auto"/>
                                                                    <w:left w:val="none" w:sz="0" w:space="0" w:color="auto"/>
                                                                    <w:bottom w:val="none" w:sz="0" w:space="0" w:color="auto"/>
                                                                    <w:right w:val="none" w:sz="0" w:space="0" w:color="auto"/>
                                                                  </w:divBdr>
                                                                  <w:divsChild>
                                                                    <w:div w:id="609162024">
                                                                      <w:marLeft w:val="0"/>
                                                                      <w:marRight w:val="0"/>
                                                                      <w:marTop w:val="0"/>
                                                                      <w:marBottom w:val="0"/>
                                                                      <w:divBdr>
                                                                        <w:top w:val="none" w:sz="0" w:space="0" w:color="auto"/>
                                                                        <w:left w:val="none" w:sz="0" w:space="0" w:color="auto"/>
                                                                        <w:bottom w:val="none" w:sz="0" w:space="0" w:color="auto"/>
                                                                        <w:right w:val="none" w:sz="0" w:space="0" w:color="auto"/>
                                                                      </w:divBdr>
                                                                    </w:div>
                                                                  </w:divsChild>
                                                                </w:div>
                                                                <w:div w:id="88834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15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492646">
          <w:marLeft w:val="0"/>
          <w:marRight w:val="0"/>
          <w:marTop w:val="0"/>
          <w:marBottom w:val="0"/>
          <w:divBdr>
            <w:top w:val="none" w:sz="0" w:space="0" w:color="auto"/>
            <w:left w:val="none" w:sz="0" w:space="0" w:color="auto"/>
            <w:bottom w:val="none" w:sz="0" w:space="0" w:color="auto"/>
            <w:right w:val="none" w:sz="0" w:space="0" w:color="auto"/>
          </w:divBdr>
        </w:div>
        <w:div w:id="897472277">
          <w:marLeft w:val="0"/>
          <w:marRight w:val="0"/>
          <w:marTop w:val="0"/>
          <w:marBottom w:val="0"/>
          <w:divBdr>
            <w:top w:val="none" w:sz="0" w:space="0" w:color="auto"/>
            <w:left w:val="none" w:sz="0" w:space="0" w:color="auto"/>
            <w:bottom w:val="none" w:sz="0" w:space="0" w:color="auto"/>
            <w:right w:val="none" w:sz="0" w:space="0" w:color="auto"/>
          </w:divBdr>
        </w:div>
        <w:div w:id="1642225935">
          <w:marLeft w:val="0"/>
          <w:marRight w:val="0"/>
          <w:marTop w:val="0"/>
          <w:marBottom w:val="0"/>
          <w:divBdr>
            <w:top w:val="none" w:sz="0" w:space="0" w:color="auto"/>
            <w:left w:val="none" w:sz="0" w:space="0" w:color="auto"/>
            <w:bottom w:val="none" w:sz="0" w:space="0" w:color="auto"/>
            <w:right w:val="none" w:sz="0" w:space="0" w:color="auto"/>
          </w:divBdr>
          <w:divsChild>
            <w:div w:id="60106470">
              <w:marLeft w:val="0"/>
              <w:marRight w:val="0"/>
              <w:marTop w:val="0"/>
              <w:marBottom w:val="0"/>
              <w:divBdr>
                <w:top w:val="none" w:sz="0" w:space="0" w:color="auto"/>
                <w:left w:val="none" w:sz="0" w:space="0" w:color="auto"/>
                <w:bottom w:val="none" w:sz="0" w:space="0" w:color="auto"/>
                <w:right w:val="none" w:sz="0" w:space="0" w:color="auto"/>
              </w:divBdr>
              <w:divsChild>
                <w:div w:id="1609268719">
                  <w:marLeft w:val="0"/>
                  <w:marRight w:val="0"/>
                  <w:marTop w:val="0"/>
                  <w:marBottom w:val="0"/>
                  <w:divBdr>
                    <w:top w:val="none" w:sz="0" w:space="0" w:color="auto"/>
                    <w:left w:val="none" w:sz="0" w:space="0" w:color="auto"/>
                    <w:bottom w:val="none" w:sz="0" w:space="0" w:color="auto"/>
                    <w:right w:val="none" w:sz="0" w:space="0" w:color="auto"/>
                  </w:divBdr>
                </w:div>
                <w:div w:id="339745210">
                  <w:marLeft w:val="0"/>
                  <w:marRight w:val="0"/>
                  <w:marTop w:val="0"/>
                  <w:marBottom w:val="0"/>
                  <w:divBdr>
                    <w:top w:val="none" w:sz="0" w:space="0" w:color="auto"/>
                    <w:left w:val="none" w:sz="0" w:space="0" w:color="auto"/>
                    <w:bottom w:val="none" w:sz="0" w:space="0" w:color="auto"/>
                    <w:right w:val="none" w:sz="0" w:space="0" w:color="auto"/>
                  </w:divBdr>
                  <w:divsChild>
                    <w:div w:id="103616303">
                      <w:marLeft w:val="0"/>
                      <w:marRight w:val="0"/>
                      <w:marTop w:val="0"/>
                      <w:marBottom w:val="0"/>
                      <w:divBdr>
                        <w:top w:val="none" w:sz="0" w:space="0" w:color="auto"/>
                        <w:left w:val="none" w:sz="0" w:space="0" w:color="auto"/>
                        <w:bottom w:val="none" w:sz="0" w:space="0" w:color="auto"/>
                        <w:right w:val="none" w:sz="0" w:space="0" w:color="auto"/>
                      </w:divBdr>
                      <w:divsChild>
                        <w:div w:id="1719889054">
                          <w:marLeft w:val="0"/>
                          <w:marRight w:val="0"/>
                          <w:marTop w:val="0"/>
                          <w:marBottom w:val="0"/>
                          <w:divBdr>
                            <w:top w:val="none" w:sz="0" w:space="0" w:color="auto"/>
                            <w:left w:val="none" w:sz="0" w:space="0" w:color="auto"/>
                            <w:bottom w:val="none" w:sz="0" w:space="0" w:color="auto"/>
                            <w:right w:val="none" w:sz="0" w:space="0" w:color="auto"/>
                          </w:divBdr>
                          <w:divsChild>
                            <w:div w:id="1404255916">
                              <w:marLeft w:val="0"/>
                              <w:marRight w:val="0"/>
                              <w:marTop w:val="0"/>
                              <w:marBottom w:val="0"/>
                              <w:divBdr>
                                <w:top w:val="none" w:sz="0" w:space="0" w:color="auto"/>
                                <w:left w:val="none" w:sz="0" w:space="0" w:color="auto"/>
                                <w:bottom w:val="none" w:sz="0" w:space="0" w:color="auto"/>
                                <w:right w:val="none" w:sz="0" w:space="0" w:color="auto"/>
                              </w:divBdr>
                              <w:divsChild>
                                <w:div w:id="204185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479617">
          <w:marLeft w:val="0"/>
          <w:marRight w:val="0"/>
          <w:marTop w:val="0"/>
          <w:marBottom w:val="0"/>
          <w:divBdr>
            <w:top w:val="none" w:sz="0" w:space="0" w:color="auto"/>
            <w:left w:val="none" w:sz="0" w:space="0" w:color="auto"/>
            <w:bottom w:val="none" w:sz="0" w:space="0" w:color="auto"/>
            <w:right w:val="none" w:sz="0" w:space="0" w:color="auto"/>
          </w:divBdr>
          <w:divsChild>
            <w:div w:id="656152572">
              <w:marLeft w:val="0"/>
              <w:marRight w:val="0"/>
              <w:marTop w:val="0"/>
              <w:marBottom w:val="0"/>
              <w:divBdr>
                <w:top w:val="none" w:sz="0" w:space="0" w:color="auto"/>
                <w:left w:val="none" w:sz="0" w:space="0" w:color="auto"/>
                <w:bottom w:val="none" w:sz="0" w:space="0" w:color="auto"/>
                <w:right w:val="none" w:sz="0" w:space="0" w:color="auto"/>
              </w:divBdr>
            </w:div>
          </w:divsChild>
        </w:div>
        <w:div w:id="1097292855">
          <w:marLeft w:val="0"/>
          <w:marRight w:val="0"/>
          <w:marTop w:val="0"/>
          <w:marBottom w:val="0"/>
          <w:divBdr>
            <w:top w:val="none" w:sz="0" w:space="0" w:color="auto"/>
            <w:left w:val="none" w:sz="0" w:space="0" w:color="auto"/>
            <w:bottom w:val="none" w:sz="0" w:space="0" w:color="auto"/>
            <w:right w:val="none" w:sz="0" w:space="0" w:color="auto"/>
          </w:divBdr>
          <w:divsChild>
            <w:div w:id="350886542">
              <w:marLeft w:val="0"/>
              <w:marRight w:val="0"/>
              <w:marTop w:val="0"/>
              <w:marBottom w:val="0"/>
              <w:divBdr>
                <w:top w:val="none" w:sz="0" w:space="0" w:color="auto"/>
                <w:left w:val="none" w:sz="0" w:space="0" w:color="auto"/>
                <w:bottom w:val="none" w:sz="0" w:space="0" w:color="auto"/>
                <w:right w:val="none" w:sz="0" w:space="0" w:color="auto"/>
              </w:divBdr>
              <w:divsChild>
                <w:div w:id="40091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771">
          <w:marLeft w:val="0"/>
          <w:marRight w:val="0"/>
          <w:marTop w:val="0"/>
          <w:marBottom w:val="0"/>
          <w:divBdr>
            <w:top w:val="none" w:sz="0" w:space="0" w:color="auto"/>
            <w:left w:val="none" w:sz="0" w:space="0" w:color="auto"/>
            <w:bottom w:val="none" w:sz="0" w:space="0" w:color="auto"/>
            <w:right w:val="none" w:sz="0" w:space="0" w:color="auto"/>
          </w:divBdr>
          <w:divsChild>
            <w:div w:id="1050835936">
              <w:marLeft w:val="0"/>
              <w:marRight w:val="0"/>
              <w:marTop w:val="0"/>
              <w:marBottom w:val="0"/>
              <w:divBdr>
                <w:top w:val="none" w:sz="0" w:space="0" w:color="auto"/>
                <w:left w:val="none" w:sz="0" w:space="0" w:color="auto"/>
                <w:bottom w:val="none" w:sz="0" w:space="0" w:color="auto"/>
                <w:right w:val="none" w:sz="0" w:space="0" w:color="auto"/>
              </w:divBdr>
              <w:divsChild>
                <w:div w:id="2032221360">
                  <w:marLeft w:val="0"/>
                  <w:marRight w:val="0"/>
                  <w:marTop w:val="0"/>
                  <w:marBottom w:val="0"/>
                  <w:divBdr>
                    <w:top w:val="none" w:sz="0" w:space="0" w:color="auto"/>
                    <w:left w:val="none" w:sz="0" w:space="0" w:color="auto"/>
                    <w:bottom w:val="none" w:sz="0" w:space="0" w:color="auto"/>
                    <w:right w:val="none" w:sz="0" w:space="0" w:color="auto"/>
                  </w:divBdr>
                  <w:divsChild>
                    <w:div w:id="1950352678">
                      <w:marLeft w:val="0"/>
                      <w:marRight w:val="0"/>
                      <w:marTop w:val="0"/>
                      <w:marBottom w:val="0"/>
                      <w:divBdr>
                        <w:top w:val="none" w:sz="0" w:space="0" w:color="auto"/>
                        <w:left w:val="none" w:sz="0" w:space="0" w:color="auto"/>
                        <w:bottom w:val="none" w:sz="0" w:space="0" w:color="auto"/>
                        <w:right w:val="none" w:sz="0" w:space="0" w:color="auto"/>
                      </w:divBdr>
                      <w:divsChild>
                        <w:div w:id="1609653247">
                          <w:marLeft w:val="0"/>
                          <w:marRight w:val="0"/>
                          <w:marTop w:val="0"/>
                          <w:marBottom w:val="0"/>
                          <w:divBdr>
                            <w:top w:val="none" w:sz="0" w:space="0" w:color="auto"/>
                            <w:left w:val="none" w:sz="0" w:space="0" w:color="auto"/>
                            <w:bottom w:val="none" w:sz="0" w:space="0" w:color="auto"/>
                            <w:right w:val="none" w:sz="0" w:space="0" w:color="auto"/>
                          </w:divBdr>
                          <w:divsChild>
                            <w:div w:id="1704014330">
                              <w:marLeft w:val="0"/>
                              <w:marRight w:val="0"/>
                              <w:marTop w:val="0"/>
                              <w:marBottom w:val="0"/>
                              <w:divBdr>
                                <w:top w:val="none" w:sz="0" w:space="0" w:color="auto"/>
                                <w:left w:val="none" w:sz="0" w:space="0" w:color="auto"/>
                                <w:bottom w:val="none" w:sz="0" w:space="0" w:color="auto"/>
                                <w:right w:val="none" w:sz="0" w:space="0" w:color="auto"/>
                              </w:divBdr>
                              <w:divsChild>
                                <w:div w:id="1710180426">
                                  <w:marLeft w:val="0"/>
                                  <w:marRight w:val="0"/>
                                  <w:marTop w:val="0"/>
                                  <w:marBottom w:val="0"/>
                                  <w:divBdr>
                                    <w:top w:val="none" w:sz="0" w:space="0" w:color="auto"/>
                                    <w:left w:val="none" w:sz="0" w:space="0" w:color="auto"/>
                                    <w:bottom w:val="none" w:sz="0" w:space="0" w:color="auto"/>
                                    <w:right w:val="none" w:sz="0" w:space="0" w:color="auto"/>
                                  </w:divBdr>
                                  <w:divsChild>
                                    <w:div w:id="446854845">
                                      <w:marLeft w:val="0"/>
                                      <w:marRight w:val="0"/>
                                      <w:marTop w:val="0"/>
                                      <w:marBottom w:val="0"/>
                                      <w:divBdr>
                                        <w:top w:val="none" w:sz="0" w:space="0" w:color="auto"/>
                                        <w:left w:val="none" w:sz="0" w:space="0" w:color="auto"/>
                                        <w:bottom w:val="none" w:sz="0" w:space="0" w:color="auto"/>
                                        <w:right w:val="none" w:sz="0" w:space="0" w:color="auto"/>
                                      </w:divBdr>
                                      <w:divsChild>
                                        <w:div w:id="1947930606">
                                          <w:marLeft w:val="0"/>
                                          <w:marRight w:val="0"/>
                                          <w:marTop w:val="0"/>
                                          <w:marBottom w:val="0"/>
                                          <w:divBdr>
                                            <w:top w:val="none" w:sz="0" w:space="0" w:color="auto"/>
                                            <w:left w:val="none" w:sz="0" w:space="0" w:color="auto"/>
                                            <w:bottom w:val="none" w:sz="0" w:space="0" w:color="auto"/>
                                            <w:right w:val="none" w:sz="0" w:space="0" w:color="auto"/>
                                          </w:divBdr>
                                          <w:divsChild>
                                            <w:div w:id="394427767">
                                              <w:marLeft w:val="0"/>
                                              <w:marRight w:val="0"/>
                                              <w:marTop w:val="0"/>
                                              <w:marBottom w:val="0"/>
                                              <w:divBdr>
                                                <w:top w:val="none" w:sz="0" w:space="0" w:color="auto"/>
                                                <w:left w:val="none" w:sz="0" w:space="0" w:color="auto"/>
                                                <w:bottom w:val="none" w:sz="0" w:space="0" w:color="auto"/>
                                                <w:right w:val="none" w:sz="0" w:space="0" w:color="auto"/>
                                              </w:divBdr>
                                              <w:divsChild>
                                                <w:div w:id="1432242315">
                                                  <w:marLeft w:val="0"/>
                                                  <w:marRight w:val="0"/>
                                                  <w:marTop w:val="0"/>
                                                  <w:marBottom w:val="0"/>
                                                  <w:divBdr>
                                                    <w:top w:val="none" w:sz="0" w:space="0" w:color="auto"/>
                                                    <w:left w:val="none" w:sz="0" w:space="0" w:color="auto"/>
                                                    <w:bottom w:val="none" w:sz="0" w:space="0" w:color="auto"/>
                                                    <w:right w:val="none" w:sz="0" w:space="0" w:color="auto"/>
                                                  </w:divBdr>
                                                  <w:divsChild>
                                                    <w:div w:id="940064197">
                                                      <w:marLeft w:val="0"/>
                                                      <w:marRight w:val="0"/>
                                                      <w:marTop w:val="0"/>
                                                      <w:marBottom w:val="0"/>
                                                      <w:divBdr>
                                                        <w:top w:val="none" w:sz="0" w:space="0" w:color="auto"/>
                                                        <w:left w:val="none" w:sz="0" w:space="0" w:color="auto"/>
                                                        <w:bottom w:val="none" w:sz="0" w:space="0" w:color="auto"/>
                                                        <w:right w:val="none" w:sz="0" w:space="0" w:color="auto"/>
                                                      </w:divBdr>
                                                      <w:divsChild>
                                                        <w:div w:id="1041631334">
                                                          <w:marLeft w:val="0"/>
                                                          <w:marRight w:val="0"/>
                                                          <w:marTop w:val="0"/>
                                                          <w:marBottom w:val="0"/>
                                                          <w:divBdr>
                                                            <w:top w:val="none" w:sz="0" w:space="0" w:color="auto"/>
                                                            <w:left w:val="none" w:sz="0" w:space="0" w:color="auto"/>
                                                            <w:bottom w:val="none" w:sz="0" w:space="0" w:color="auto"/>
                                                            <w:right w:val="none" w:sz="0" w:space="0" w:color="auto"/>
                                                          </w:divBdr>
                                                          <w:divsChild>
                                                            <w:div w:id="391579940">
                                                              <w:marLeft w:val="0"/>
                                                              <w:marRight w:val="0"/>
                                                              <w:marTop w:val="0"/>
                                                              <w:marBottom w:val="0"/>
                                                              <w:divBdr>
                                                                <w:top w:val="none" w:sz="0" w:space="0" w:color="auto"/>
                                                                <w:left w:val="none" w:sz="0" w:space="0" w:color="auto"/>
                                                                <w:bottom w:val="none" w:sz="0" w:space="0" w:color="auto"/>
                                                                <w:right w:val="none" w:sz="0" w:space="0" w:color="auto"/>
                                                              </w:divBdr>
                                                              <w:divsChild>
                                                                <w:div w:id="1161776779">
                                                                  <w:marLeft w:val="0"/>
                                                                  <w:marRight w:val="0"/>
                                                                  <w:marTop w:val="0"/>
                                                                  <w:marBottom w:val="0"/>
                                                                  <w:divBdr>
                                                                    <w:top w:val="none" w:sz="0" w:space="0" w:color="auto"/>
                                                                    <w:left w:val="none" w:sz="0" w:space="0" w:color="auto"/>
                                                                    <w:bottom w:val="none" w:sz="0" w:space="0" w:color="auto"/>
                                                                    <w:right w:val="none" w:sz="0" w:space="0" w:color="auto"/>
                                                                  </w:divBdr>
                                                                  <w:divsChild>
                                                                    <w:div w:id="1586528136">
                                                                      <w:marLeft w:val="0"/>
                                                                      <w:marRight w:val="0"/>
                                                                      <w:marTop w:val="0"/>
                                                                      <w:marBottom w:val="0"/>
                                                                      <w:divBdr>
                                                                        <w:top w:val="none" w:sz="0" w:space="0" w:color="auto"/>
                                                                        <w:left w:val="none" w:sz="0" w:space="0" w:color="auto"/>
                                                                        <w:bottom w:val="none" w:sz="0" w:space="0" w:color="auto"/>
                                                                        <w:right w:val="none" w:sz="0" w:space="0" w:color="auto"/>
                                                                      </w:divBdr>
                                                                    </w:div>
                                                                  </w:divsChild>
                                                                </w:div>
                                                                <w:div w:id="131348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225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974868">
          <w:marLeft w:val="0"/>
          <w:marRight w:val="0"/>
          <w:marTop w:val="0"/>
          <w:marBottom w:val="0"/>
          <w:divBdr>
            <w:top w:val="none" w:sz="0" w:space="0" w:color="auto"/>
            <w:left w:val="none" w:sz="0" w:space="0" w:color="auto"/>
            <w:bottom w:val="none" w:sz="0" w:space="0" w:color="auto"/>
            <w:right w:val="none" w:sz="0" w:space="0" w:color="auto"/>
          </w:divBdr>
        </w:div>
        <w:div w:id="525674631">
          <w:marLeft w:val="0"/>
          <w:marRight w:val="0"/>
          <w:marTop w:val="0"/>
          <w:marBottom w:val="0"/>
          <w:divBdr>
            <w:top w:val="none" w:sz="0" w:space="0" w:color="auto"/>
            <w:left w:val="none" w:sz="0" w:space="0" w:color="auto"/>
            <w:bottom w:val="none" w:sz="0" w:space="0" w:color="auto"/>
            <w:right w:val="none" w:sz="0" w:space="0" w:color="auto"/>
          </w:divBdr>
        </w:div>
        <w:div w:id="435491419">
          <w:marLeft w:val="0"/>
          <w:marRight w:val="0"/>
          <w:marTop w:val="0"/>
          <w:marBottom w:val="0"/>
          <w:divBdr>
            <w:top w:val="none" w:sz="0" w:space="0" w:color="auto"/>
            <w:left w:val="none" w:sz="0" w:space="0" w:color="auto"/>
            <w:bottom w:val="none" w:sz="0" w:space="0" w:color="auto"/>
            <w:right w:val="none" w:sz="0" w:space="0" w:color="auto"/>
          </w:divBdr>
          <w:divsChild>
            <w:div w:id="189613338">
              <w:marLeft w:val="0"/>
              <w:marRight w:val="0"/>
              <w:marTop w:val="0"/>
              <w:marBottom w:val="0"/>
              <w:divBdr>
                <w:top w:val="none" w:sz="0" w:space="0" w:color="auto"/>
                <w:left w:val="none" w:sz="0" w:space="0" w:color="auto"/>
                <w:bottom w:val="none" w:sz="0" w:space="0" w:color="auto"/>
                <w:right w:val="none" w:sz="0" w:space="0" w:color="auto"/>
              </w:divBdr>
              <w:divsChild>
                <w:div w:id="920022218">
                  <w:marLeft w:val="0"/>
                  <w:marRight w:val="0"/>
                  <w:marTop w:val="0"/>
                  <w:marBottom w:val="0"/>
                  <w:divBdr>
                    <w:top w:val="none" w:sz="0" w:space="0" w:color="auto"/>
                    <w:left w:val="none" w:sz="0" w:space="0" w:color="auto"/>
                    <w:bottom w:val="none" w:sz="0" w:space="0" w:color="auto"/>
                    <w:right w:val="none" w:sz="0" w:space="0" w:color="auto"/>
                  </w:divBdr>
                </w:div>
                <w:div w:id="2067146378">
                  <w:marLeft w:val="0"/>
                  <w:marRight w:val="0"/>
                  <w:marTop w:val="0"/>
                  <w:marBottom w:val="0"/>
                  <w:divBdr>
                    <w:top w:val="none" w:sz="0" w:space="0" w:color="auto"/>
                    <w:left w:val="none" w:sz="0" w:space="0" w:color="auto"/>
                    <w:bottom w:val="none" w:sz="0" w:space="0" w:color="auto"/>
                    <w:right w:val="none" w:sz="0" w:space="0" w:color="auto"/>
                  </w:divBdr>
                  <w:divsChild>
                    <w:div w:id="854656170">
                      <w:marLeft w:val="0"/>
                      <w:marRight w:val="0"/>
                      <w:marTop w:val="0"/>
                      <w:marBottom w:val="0"/>
                      <w:divBdr>
                        <w:top w:val="none" w:sz="0" w:space="0" w:color="auto"/>
                        <w:left w:val="none" w:sz="0" w:space="0" w:color="auto"/>
                        <w:bottom w:val="none" w:sz="0" w:space="0" w:color="auto"/>
                        <w:right w:val="none" w:sz="0" w:space="0" w:color="auto"/>
                      </w:divBdr>
                    </w:div>
                  </w:divsChild>
                </w:div>
                <w:div w:id="1975208879">
                  <w:marLeft w:val="0"/>
                  <w:marRight w:val="0"/>
                  <w:marTop w:val="0"/>
                  <w:marBottom w:val="0"/>
                  <w:divBdr>
                    <w:top w:val="none" w:sz="0" w:space="0" w:color="auto"/>
                    <w:left w:val="none" w:sz="0" w:space="0" w:color="auto"/>
                    <w:bottom w:val="none" w:sz="0" w:space="0" w:color="auto"/>
                    <w:right w:val="none" w:sz="0" w:space="0" w:color="auto"/>
                  </w:divBdr>
                  <w:divsChild>
                    <w:div w:id="118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32923">
          <w:marLeft w:val="0"/>
          <w:marRight w:val="0"/>
          <w:marTop w:val="0"/>
          <w:marBottom w:val="0"/>
          <w:divBdr>
            <w:top w:val="none" w:sz="0" w:space="0" w:color="auto"/>
            <w:left w:val="none" w:sz="0" w:space="0" w:color="auto"/>
            <w:bottom w:val="none" w:sz="0" w:space="0" w:color="auto"/>
            <w:right w:val="none" w:sz="0" w:space="0" w:color="auto"/>
          </w:divBdr>
          <w:divsChild>
            <w:div w:id="1040324469">
              <w:marLeft w:val="0"/>
              <w:marRight w:val="0"/>
              <w:marTop w:val="0"/>
              <w:marBottom w:val="0"/>
              <w:divBdr>
                <w:top w:val="none" w:sz="0" w:space="0" w:color="auto"/>
                <w:left w:val="none" w:sz="0" w:space="0" w:color="auto"/>
                <w:bottom w:val="none" w:sz="0" w:space="0" w:color="auto"/>
                <w:right w:val="none" w:sz="0" w:space="0" w:color="auto"/>
              </w:divBdr>
              <w:divsChild>
                <w:div w:id="435564922">
                  <w:marLeft w:val="0"/>
                  <w:marRight w:val="0"/>
                  <w:marTop w:val="0"/>
                  <w:marBottom w:val="0"/>
                  <w:divBdr>
                    <w:top w:val="none" w:sz="0" w:space="0" w:color="auto"/>
                    <w:left w:val="none" w:sz="0" w:space="0" w:color="auto"/>
                    <w:bottom w:val="none" w:sz="0" w:space="0" w:color="auto"/>
                    <w:right w:val="none" w:sz="0" w:space="0" w:color="auto"/>
                  </w:divBdr>
                  <w:divsChild>
                    <w:div w:id="41559884">
                      <w:marLeft w:val="0"/>
                      <w:marRight w:val="0"/>
                      <w:marTop w:val="0"/>
                      <w:marBottom w:val="0"/>
                      <w:divBdr>
                        <w:top w:val="none" w:sz="0" w:space="0" w:color="auto"/>
                        <w:left w:val="none" w:sz="0" w:space="0" w:color="auto"/>
                        <w:bottom w:val="none" w:sz="0" w:space="0" w:color="auto"/>
                        <w:right w:val="none" w:sz="0" w:space="0" w:color="auto"/>
                      </w:divBdr>
                      <w:divsChild>
                        <w:div w:id="820579103">
                          <w:marLeft w:val="0"/>
                          <w:marRight w:val="0"/>
                          <w:marTop w:val="0"/>
                          <w:marBottom w:val="0"/>
                          <w:divBdr>
                            <w:top w:val="none" w:sz="0" w:space="0" w:color="auto"/>
                            <w:left w:val="none" w:sz="0" w:space="0" w:color="auto"/>
                            <w:bottom w:val="none" w:sz="0" w:space="0" w:color="auto"/>
                            <w:right w:val="none" w:sz="0" w:space="0" w:color="auto"/>
                          </w:divBdr>
                          <w:divsChild>
                            <w:div w:id="1760566856">
                              <w:marLeft w:val="0"/>
                              <w:marRight w:val="0"/>
                              <w:marTop w:val="0"/>
                              <w:marBottom w:val="0"/>
                              <w:divBdr>
                                <w:top w:val="none" w:sz="0" w:space="0" w:color="auto"/>
                                <w:left w:val="none" w:sz="0" w:space="0" w:color="auto"/>
                                <w:bottom w:val="none" w:sz="0" w:space="0" w:color="auto"/>
                                <w:right w:val="none" w:sz="0" w:space="0" w:color="auto"/>
                              </w:divBdr>
                              <w:divsChild>
                                <w:div w:id="958031231">
                                  <w:marLeft w:val="0"/>
                                  <w:marRight w:val="0"/>
                                  <w:marTop w:val="0"/>
                                  <w:marBottom w:val="0"/>
                                  <w:divBdr>
                                    <w:top w:val="none" w:sz="0" w:space="0" w:color="auto"/>
                                    <w:left w:val="none" w:sz="0" w:space="0" w:color="auto"/>
                                    <w:bottom w:val="none" w:sz="0" w:space="0" w:color="auto"/>
                                    <w:right w:val="none" w:sz="0" w:space="0" w:color="auto"/>
                                  </w:divBdr>
                                  <w:divsChild>
                                    <w:div w:id="663119934">
                                      <w:marLeft w:val="0"/>
                                      <w:marRight w:val="0"/>
                                      <w:marTop w:val="0"/>
                                      <w:marBottom w:val="0"/>
                                      <w:divBdr>
                                        <w:top w:val="none" w:sz="0" w:space="0" w:color="auto"/>
                                        <w:left w:val="none" w:sz="0" w:space="0" w:color="auto"/>
                                        <w:bottom w:val="none" w:sz="0" w:space="0" w:color="auto"/>
                                        <w:right w:val="none" w:sz="0" w:space="0" w:color="auto"/>
                                      </w:divBdr>
                                      <w:divsChild>
                                        <w:div w:id="97062804">
                                          <w:marLeft w:val="0"/>
                                          <w:marRight w:val="0"/>
                                          <w:marTop w:val="0"/>
                                          <w:marBottom w:val="0"/>
                                          <w:divBdr>
                                            <w:top w:val="none" w:sz="0" w:space="0" w:color="auto"/>
                                            <w:left w:val="none" w:sz="0" w:space="0" w:color="auto"/>
                                            <w:bottom w:val="none" w:sz="0" w:space="0" w:color="auto"/>
                                            <w:right w:val="none" w:sz="0" w:space="0" w:color="auto"/>
                                          </w:divBdr>
                                          <w:divsChild>
                                            <w:div w:id="1779639652">
                                              <w:marLeft w:val="0"/>
                                              <w:marRight w:val="0"/>
                                              <w:marTop w:val="0"/>
                                              <w:marBottom w:val="0"/>
                                              <w:divBdr>
                                                <w:top w:val="none" w:sz="0" w:space="0" w:color="auto"/>
                                                <w:left w:val="none" w:sz="0" w:space="0" w:color="auto"/>
                                                <w:bottom w:val="none" w:sz="0" w:space="0" w:color="auto"/>
                                                <w:right w:val="none" w:sz="0" w:space="0" w:color="auto"/>
                                              </w:divBdr>
                                              <w:divsChild>
                                                <w:div w:id="11511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25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131836">
          <w:marLeft w:val="0"/>
          <w:marRight w:val="0"/>
          <w:marTop w:val="0"/>
          <w:marBottom w:val="0"/>
          <w:divBdr>
            <w:top w:val="none" w:sz="0" w:space="0" w:color="auto"/>
            <w:left w:val="none" w:sz="0" w:space="0" w:color="auto"/>
            <w:bottom w:val="none" w:sz="0" w:space="0" w:color="auto"/>
            <w:right w:val="none" w:sz="0" w:space="0" w:color="auto"/>
          </w:divBdr>
        </w:div>
        <w:div w:id="1041785334">
          <w:marLeft w:val="0"/>
          <w:marRight w:val="0"/>
          <w:marTop w:val="0"/>
          <w:marBottom w:val="0"/>
          <w:divBdr>
            <w:top w:val="none" w:sz="0" w:space="0" w:color="auto"/>
            <w:left w:val="none" w:sz="0" w:space="0" w:color="auto"/>
            <w:bottom w:val="none" w:sz="0" w:space="0" w:color="auto"/>
            <w:right w:val="none" w:sz="0" w:space="0" w:color="auto"/>
          </w:divBdr>
        </w:div>
        <w:div w:id="1695423446">
          <w:marLeft w:val="0"/>
          <w:marRight w:val="0"/>
          <w:marTop w:val="0"/>
          <w:marBottom w:val="0"/>
          <w:divBdr>
            <w:top w:val="none" w:sz="0" w:space="0" w:color="auto"/>
            <w:left w:val="none" w:sz="0" w:space="0" w:color="auto"/>
            <w:bottom w:val="none" w:sz="0" w:space="0" w:color="auto"/>
            <w:right w:val="none" w:sz="0" w:space="0" w:color="auto"/>
          </w:divBdr>
          <w:divsChild>
            <w:div w:id="1085372981">
              <w:marLeft w:val="0"/>
              <w:marRight w:val="0"/>
              <w:marTop w:val="0"/>
              <w:marBottom w:val="0"/>
              <w:divBdr>
                <w:top w:val="none" w:sz="0" w:space="0" w:color="auto"/>
                <w:left w:val="none" w:sz="0" w:space="0" w:color="auto"/>
                <w:bottom w:val="none" w:sz="0" w:space="0" w:color="auto"/>
                <w:right w:val="none" w:sz="0" w:space="0" w:color="auto"/>
              </w:divBdr>
              <w:divsChild>
                <w:div w:id="9264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79828">
          <w:marLeft w:val="0"/>
          <w:marRight w:val="0"/>
          <w:marTop w:val="0"/>
          <w:marBottom w:val="0"/>
          <w:divBdr>
            <w:top w:val="none" w:sz="0" w:space="0" w:color="auto"/>
            <w:left w:val="none" w:sz="0" w:space="0" w:color="auto"/>
            <w:bottom w:val="none" w:sz="0" w:space="0" w:color="auto"/>
            <w:right w:val="none" w:sz="0" w:space="0" w:color="auto"/>
          </w:divBdr>
        </w:div>
        <w:div w:id="1961185069">
          <w:marLeft w:val="0"/>
          <w:marRight w:val="0"/>
          <w:marTop w:val="0"/>
          <w:marBottom w:val="0"/>
          <w:divBdr>
            <w:top w:val="none" w:sz="0" w:space="0" w:color="auto"/>
            <w:left w:val="none" w:sz="0" w:space="0" w:color="auto"/>
            <w:bottom w:val="none" w:sz="0" w:space="0" w:color="auto"/>
            <w:right w:val="none" w:sz="0" w:space="0" w:color="auto"/>
          </w:divBdr>
        </w:div>
        <w:div w:id="1361394883">
          <w:marLeft w:val="0"/>
          <w:marRight w:val="0"/>
          <w:marTop w:val="0"/>
          <w:marBottom w:val="0"/>
          <w:divBdr>
            <w:top w:val="none" w:sz="0" w:space="0" w:color="auto"/>
            <w:left w:val="none" w:sz="0" w:space="0" w:color="auto"/>
            <w:bottom w:val="none" w:sz="0" w:space="0" w:color="auto"/>
            <w:right w:val="none" w:sz="0" w:space="0" w:color="auto"/>
          </w:divBdr>
          <w:divsChild>
            <w:div w:id="1926109371">
              <w:marLeft w:val="0"/>
              <w:marRight w:val="0"/>
              <w:marTop w:val="0"/>
              <w:marBottom w:val="0"/>
              <w:divBdr>
                <w:top w:val="none" w:sz="0" w:space="0" w:color="auto"/>
                <w:left w:val="none" w:sz="0" w:space="0" w:color="auto"/>
                <w:bottom w:val="none" w:sz="0" w:space="0" w:color="auto"/>
                <w:right w:val="none" w:sz="0" w:space="0" w:color="auto"/>
              </w:divBdr>
              <w:divsChild>
                <w:div w:id="651104507">
                  <w:marLeft w:val="0"/>
                  <w:marRight w:val="0"/>
                  <w:marTop w:val="0"/>
                  <w:marBottom w:val="0"/>
                  <w:divBdr>
                    <w:top w:val="none" w:sz="0" w:space="0" w:color="auto"/>
                    <w:left w:val="none" w:sz="0" w:space="0" w:color="auto"/>
                    <w:bottom w:val="none" w:sz="0" w:space="0" w:color="auto"/>
                    <w:right w:val="none" w:sz="0" w:space="0" w:color="auto"/>
                  </w:divBdr>
                  <w:divsChild>
                    <w:div w:id="145242837">
                      <w:marLeft w:val="0"/>
                      <w:marRight w:val="0"/>
                      <w:marTop w:val="0"/>
                      <w:marBottom w:val="0"/>
                      <w:divBdr>
                        <w:top w:val="none" w:sz="0" w:space="0" w:color="auto"/>
                        <w:left w:val="none" w:sz="0" w:space="0" w:color="auto"/>
                        <w:bottom w:val="none" w:sz="0" w:space="0" w:color="auto"/>
                        <w:right w:val="none" w:sz="0" w:space="0" w:color="auto"/>
                      </w:divBdr>
                      <w:divsChild>
                        <w:div w:id="1335455979">
                          <w:marLeft w:val="0"/>
                          <w:marRight w:val="0"/>
                          <w:marTop w:val="0"/>
                          <w:marBottom w:val="0"/>
                          <w:divBdr>
                            <w:top w:val="none" w:sz="0" w:space="0" w:color="auto"/>
                            <w:left w:val="none" w:sz="0" w:space="0" w:color="auto"/>
                            <w:bottom w:val="none" w:sz="0" w:space="0" w:color="auto"/>
                            <w:right w:val="none" w:sz="0" w:space="0" w:color="auto"/>
                          </w:divBdr>
                          <w:divsChild>
                            <w:div w:id="97681205">
                              <w:marLeft w:val="0"/>
                              <w:marRight w:val="0"/>
                              <w:marTop w:val="0"/>
                              <w:marBottom w:val="0"/>
                              <w:divBdr>
                                <w:top w:val="none" w:sz="0" w:space="0" w:color="auto"/>
                                <w:left w:val="none" w:sz="0" w:space="0" w:color="auto"/>
                                <w:bottom w:val="none" w:sz="0" w:space="0" w:color="auto"/>
                                <w:right w:val="none" w:sz="0" w:space="0" w:color="auto"/>
                              </w:divBdr>
                              <w:divsChild>
                                <w:div w:id="4891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48566">
                      <w:marLeft w:val="0"/>
                      <w:marRight w:val="0"/>
                      <w:marTop w:val="0"/>
                      <w:marBottom w:val="0"/>
                      <w:divBdr>
                        <w:top w:val="none" w:sz="0" w:space="0" w:color="auto"/>
                        <w:left w:val="none" w:sz="0" w:space="0" w:color="auto"/>
                        <w:bottom w:val="none" w:sz="0" w:space="0" w:color="auto"/>
                        <w:right w:val="none" w:sz="0" w:space="0" w:color="auto"/>
                      </w:divBdr>
                      <w:divsChild>
                        <w:div w:id="352264194">
                          <w:marLeft w:val="0"/>
                          <w:marRight w:val="0"/>
                          <w:marTop w:val="0"/>
                          <w:marBottom w:val="0"/>
                          <w:divBdr>
                            <w:top w:val="none" w:sz="0" w:space="0" w:color="auto"/>
                            <w:left w:val="none" w:sz="0" w:space="0" w:color="auto"/>
                            <w:bottom w:val="none" w:sz="0" w:space="0" w:color="auto"/>
                            <w:right w:val="none" w:sz="0" w:space="0" w:color="auto"/>
                          </w:divBdr>
                          <w:divsChild>
                            <w:div w:id="6504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538676">
          <w:marLeft w:val="0"/>
          <w:marRight w:val="0"/>
          <w:marTop w:val="0"/>
          <w:marBottom w:val="0"/>
          <w:divBdr>
            <w:top w:val="none" w:sz="0" w:space="0" w:color="auto"/>
            <w:left w:val="none" w:sz="0" w:space="0" w:color="auto"/>
            <w:bottom w:val="none" w:sz="0" w:space="0" w:color="auto"/>
            <w:right w:val="none" w:sz="0" w:space="0" w:color="auto"/>
          </w:divBdr>
        </w:div>
        <w:div w:id="232784973">
          <w:marLeft w:val="0"/>
          <w:marRight w:val="0"/>
          <w:marTop w:val="0"/>
          <w:marBottom w:val="0"/>
          <w:divBdr>
            <w:top w:val="none" w:sz="0" w:space="0" w:color="auto"/>
            <w:left w:val="none" w:sz="0" w:space="0" w:color="auto"/>
            <w:bottom w:val="none" w:sz="0" w:space="0" w:color="auto"/>
            <w:right w:val="none" w:sz="0" w:space="0" w:color="auto"/>
          </w:divBdr>
        </w:div>
        <w:div w:id="1962034907">
          <w:marLeft w:val="0"/>
          <w:marRight w:val="0"/>
          <w:marTop w:val="0"/>
          <w:marBottom w:val="0"/>
          <w:divBdr>
            <w:top w:val="none" w:sz="0" w:space="0" w:color="auto"/>
            <w:left w:val="none" w:sz="0" w:space="0" w:color="auto"/>
            <w:bottom w:val="none" w:sz="0" w:space="0" w:color="auto"/>
            <w:right w:val="none" w:sz="0" w:space="0" w:color="auto"/>
          </w:divBdr>
          <w:divsChild>
            <w:div w:id="432483417">
              <w:marLeft w:val="0"/>
              <w:marRight w:val="0"/>
              <w:marTop w:val="0"/>
              <w:marBottom w:val="0"/>
              <w:divBdr>
                <w:top w:val="none" w:sz="0" w:space="0" w:color="auto"/>
                <w:left w:val="none" w:sz="0" w:space="0" w:color="auto"/>
                <w:bottom w:val="none" w:sz="0" w:space="0" w:color="auto"/>
                <w:right w:val="none" w:sz="0" w:space="0" w:color="auto"/>
              </w:divBdr>
              <w:divsChild>
                <w:div w:id="684862805">
                  <w:marLeft w:val="0"/>
                  <w:marRight w:val="0"/>
                  <w:marTop w:val="0"/>
                  <w:marBottom w:val="0"/>
                  <w:divBdr>
                    <w:top w:val="none" w:sz="0" w:space="0" w:color="auto"/>
                    <w:left w:val="none" w:sz="0" w:space="0" w:color="auto"/>
                    <w:bottom w:val="none" w:sz="0" w:space="0" w:color="auto"/>
                    <w:right w:val="none" w:sz="0" w:space="0" w:color="auto"/>
                  </w:divBdr>
                  <w:divsChild>
                    <w:div w:id="925577288">
                      <w:marLeft w:val="0"/>
                      <w:marRight w:val="0"/>
                      <w:marTop w:val="0"/>
                      <w:marBottom w:val="0"/>
                      <w:divBdr>
                        <w:top w:val="none" w:sz="0" w:space="0" w:color="auto"/>
                        <w:left w:val="none" w:sz="0" w:space="0" w:color="auto"/>
                        <w:bottom w:val="none" w:sz="0" w:space="0" w:color="auto"/>
                        <w:right w:val="none" w:sz="0" w:space="0" w:color="auto"/>
                      </w:divBdr>
                    </w:div>
                    <w:div w:id="7670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071702">
      <w:bodyDiv w:val="1"/>
      <w:marLeft w:val="0"/>
      <w:marRight w:val="0"/>
      <w:marTop w:val="0"/>
      <w:marBottom w:val="0"/>
      <w:divBdr>
        <w:top w:val="none" w:sz="0" w:space="0" w:color="auto"/>
        <w:left w:val="none" w:sz="0" w:space="0" w:color="auto"/>
        <w:bottom w:val="none" w:sz="0" w:space="0" w:color="auto"/>
        <w:right w:val="none" w:sz="0" w:space="0" w:color="auto"/>
      </w:divBdr>
      <w:divsChild>
        <w:div w:id="1399091146">
          <w:marLeft w:val="0"/>
          <w:marRight w:val="0"/>
          <w:marTop w:val="0"/>
          <w:marBottom w:val="0"/>
          <w:divBdr>
            <w:top w:val="none" w:sz="0" w:space="0" w:color="auto"/>
            <w:left w:val="none" w:sz="0" w:space="0" w:color="auto"/>
            <w:bottom w:val="none" w:sz="0" w:space="0" w:color="auto"/>
            <w:right w:val="none" w:sz="0" w:space="0" w:color="auto"/>
          </w:divBdr>
          <w:divsChild>
            <w:div w:id="450054515">
              <w:marLeft w:val="0"/>
              <w:marRight w:val="0"/>
              <w:marTop w:val="0"/>
              <w:marBottom w:val="0"/>
              <w:divBdr>
                <w:top w:val="none" w:sz="0" w:space="0" w:color="auto"/>
                <w:left w:val="none" w:sz="0" w:space="0" w:color="auto"/>
                <w:bottom w:val="none" w:sz="0" w:space="0" w:color="auto"/>
                <w:right w:val="none" w:sz="0" w:space="0" w:color="auto"/>
              </w:divBdr>
            </w:div>
          </w:divsChild>
        </w:div>
        <w:div w:id="1970017164">
          <w:marLeft w:val="0"/>
          <w:marRight w:val="0"/>
          <w:marTop w:val="0"/>
          <w:marBottom w:val="0"/>
          <w:divBdr>
            <w:top w:val="none" w:sz="0" w:space="0" w:color="auto"/>
            <w:left w:val="none" w:sz="0" w:space="0" w:color="auto"/>
            <w:bottom w:val="none" w:sz="0" w:space="0" w:color="auto"/>
            <w:right w:val="none" w:sz="0" w:space="0" w:color="auto"/>
          </w:divBdr>
          <w:divsChild>
            <w:div w:id="2138180645">
              <w:marLeft w:val="0"/>
              <w:marRight w:val="0"/>
              <w:marTop w:val="0"/>
              <w:marBottom w:val="0"/>
              <w:divBdr>
                <w:top w:val="none" w:sz="0" w:space="0" w:color="auto"/>
                <w:left w:val="none" w:sz="0" w:space="0" w:color="auto"/>
                <w:bottom w:val="none" w:sz="0" w:space="0" w:color="auto"/>
                <w:right w:val="none" w:sz="0" w:space="0" w:color="auto"/>
              </w:divBdr>
              <w:divsChild>
                <w:div w:id="1309819054">
                  <w:marLeft w:val="0"/>
                  <w:marRight w:val="0"/>
                  <w:marTop w:val="0"/>
                  <w:marBottom w:val="0"/>
                  <w:divBdr>
                    <w:top w:val="none" w:sz="0" w:space="0" w:color="auto"/>
                    <w:left w:val="none" w:sz="0" w:space="0" w:color="auto"/>
                    <w:bottom w:val="none" w:sz="0" w:space="0" w:color="auto"/>
                    <w:right w:val="none" w:sz="0" w:space="0" w:color="auto"/>
                  </w:divBdr>
                  <w:divsChild>
                    <w:div w:id="1934513463">
                      <w:marLeft w:val="0"/>
                      <w:marRight w:val="0"/>
                      <w:marTop w:val="0"/>
                      <w:marBottom w:val="0"/>
                      <w:divBdr>
                        <w:top w:val="none" w:sz="0" w:space="0" w:color="auto"/>
                        <w:left w:val="none" w:sz="0" w:space="0" w:color="auto"/>
                        <w:bottom w:val="none" w:sz="0" w:space="0" w:color="auto"/>
                        <w:right w:val="none" w:sz="0" w:space="0" w:color="auto"/>
                      </w:divBdr>
                      <w:divsChild>
                        <w:div w:id="36595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948299">
          <w:marLeft w:val="0"/>
          <w:marRight w:val="0"/>
          <w:marTop w:val="0"/>
          <w:marBottom w:val="0"/>
          <w:divBdr>
            <w:top w:val="none" w:sz="0" w:space="0" w:color="auto"/>
            <w:left w:val="none" w:sz="0" w:space="0" w:color="auto"/>
            <w:bottom w:val="none" w:sz="0" w:space="0" w:color="auto"/>
            <w:right w:val="none" w:sz="0" w:space="0" w:color="auto"/>
          </w:divBdr>
        </w:div>
        <w:div w:id="1275208000">
          <w:marLeft w:val="0"/>
          <w:marRight w:val="0"/>
          <w:marTop w:val="0"/>
          <w:marBottom w:val="0"/>
          <w:divBdr>
            <w:top w:val="none" w:sz="0" w:space="0" w:color="auto"/>
            <w:left w:val="none" w:sz="0" w:space="0" w:color="auto"/>
            <w:bottom w:val="none" w:sz="0" w:space="0" w:color="auto"/>
            <w:right w:val="none" w:sz="0" w:space="0" w:color="auto"/>
          </w:divBdr>
        </w:div>
        <w:div w:id="2018190602">
          <w:marLeft w:val="0"/>
          <w:marRight w:val="0"/>
          <w:marTop w:val="0"/>
          <w:marBottom w:val="0"/>
          <w:divBdr>
            <w:top w:val="none" w:sz="0" w:space="0" w:color="auto"/>
            <w:left w:val="none" w:sz="0" w:space="0" w:color="auto"/>
            <w:bottom w:val="none" w:sz="0" w:space="0" w:color="auto"/>
            <w:right w:val="none" w:sz="0" w:space="0" w:color="auto"/>
          </w:divBdr>
          <w:divsChild>
            <w:div w:id="826628559">
              <w:marLeft w:val="0"/>
              <w:marRight w:val="0"/>
              <w:marTop w:val="0"/>
              <w:marBottom w:val="0"/>
              <w:divBdr>
                <w:top w:val="none" w:sz="0" w:space="0" w:color="auto"/>
                <w:left w:val="none" w:sz="0" w:space="0" w:color="auto"/>
                <w:bottom w:val="none" w:sz="0" w:space="0" w:color="auto"/>
                <w:right w:val="none" w:sz="0" w:space="0" w:color="auto"/>
              </w:divBdr>
              <w:divsChild>
                <w:div w:id="551625425">
                  <w:marLeft w:val="0"/>
                  <w:marRight w:val="0"/>
                  <w:marTop w:val="0"/>
                  <w:marBottom w:val="0"/>
                  <w:divBdr>
                    <w:top w:val="none" w:sz="0" w:space="0" w:color="auto"/>
                    <w:left w:val="none" w:sz="0" w:space="0" w:color="auto"/>
                    <w:bottom w:val="none" w:sz="0" w:space="0" w:color="auto"/>
                    <w:right w:val="none" w:sz="0" w:space="0" w:color="auto"/>
                  </w:divBdr>
                </w:div>
                <w:div w:id="683946719">
                  <w:marLeft w:val="0"/>
                  <w:marRight w:val="0"/>
                  <w:marTop w:val="0"/>
                  <w:marBottom w:val="0"/>
                  <w:divBdr>
                    <w:top w:val="none" w:sz="0" w:space="0" w:color="auto"/>
                    <w:left w:val="none" w:sz="0" w:space="0" w:color="auto"/>
                    <w:bottom w:val="none" w:sz="0" w:space="0" w:color="auto"/>
                    <w:right w:val="none" w:sz="0" w:space="0" w:color="auto"/>
                  </w:divBdr>
                  <w:divsChild>
                    <w:div w:id="9184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810579">
          <w:marLeft w:val="0"/>
          <w:marRight w:val="0"/>
          <w:marTop w:val="0"/>
          <w:marBottom w:val="0"/>
          <w:divBdr>
            <w:top w:val="none" w:sz="0" w:space="0" w:color="auto"/>
            <w:left w:val="none" w:sz="0" w:space="0" w:color="auto"/>
            <w:bottom w:val="none" w:sz="0" w:space="0" w:color="auto"/>
            <w:right w:val="none" w:sz="0" w:space="0" w:color="auto"/>
          </w:divBdr>
          <w:divsChild>
            <w:div w:id="311565012">
              <w:marLeft w:val="0"/>
              <w:marRight w:val="0"/>
              <w:marTop w:val="0"/>
              <w:marBottom w:val="0"/>
              <w:divBdr>
                <w:top w:val="none" w:sz="0" w:space="0" w:color="auto"/>
                <w:left w:val="none" w:sz="0" w:space="0" w:color="auto"/>
                <w:bottom w:val="none" w:sz="0" w:space="0" w:color="auto"/>
                <w:right w:val="none" w:sz="0" w:space="0" w:color="auto"/>
              </w:divBdr>
              <w:divsChild>
                <w:div w:id="263224025">
                  <w:marLeft w:val="0"/>
                  <w:marRight w:val="0"/>
                  <w:marTop w:val="0"/>
                  <w:marBottom w:val="0"/>
                  <w:divBdr>
                    <w:top w:val="none" w:sz="0" w:space="0" w:color="auto"/>
                    <w:left w:val="none" w:sz="0" w:space="0" w:color="auto"/>
                    <w:bottom w:val="none" w:sz="0" w:space="0" w:color="auto"/>
                    <w:right w:val="none" w:sz="0" w:space="0" w:color="auto"/>
                  </w:divBdr>
                  <w:divsChild>
                    <w:div w:id="2023702563">
                      <w:marLeft w:val="0"/>
                      <w:marRight w:val="0"/>
                      <w:marTop w:val="0"/>
                      <w:marBottom w:val="0"/>
                      <w:divBdr>
                        <w:top w:val="none" w:sz="0" w:space="0" w:color="auto"/>
                        <w:left w:val="none" w:sz="0" w:space="0" w:color="auto"/>
                        <w:bottom w:val="none" w:sz="0" w:space="0" w:color="auto"/>
                        <w:right w:val="none" w:sz="0" w:space="0" w:color="auto"/>
                      </w:divBdr>
                      <w:divsChild>
                        <w:div w:id="998077523">
                          <w:marLeft w:val="0"/>
                          <w:marRight w:val="0"/>
                          <w:marTop w:val="0"/>
                          <w:marBottom w:val="0"/>
                          <w:divBdr>
                            <w:top w:val="none" w:sz="0" w:space="0" w:color="auto"/>
                            <w:left w:val="none" w:sz="0" w:space="0" w:color="auto"/>
                            <w:bottom w:val="none" w:sz="0" w:space="0" w:color="auto"/>
                            <w:right w:val="none" w:sz="0" w:space="0" w:color="auto"/>
                          </w:divBdr>
                          <w:divsChild>
                            <w:div w:id="197819966">
                              <w:marLeft w:val="0"/>
                              <w:marRight w:val="0"/>
                              <w:marTop w:val="0"/>
                              <w:marBottom w:val="0"/>
                              <w:divBdr>
                                <w:top w:val="none" w:sz="0" w:space="0" w:color="auto"/>
                                <w:left w:val="none" w:sz="0" w:space="0" w:color="auto"/>
                                <w:bottom w:val="none" w:sz="0" w:space="0" w:color="auto"/>
                                <w:right w:val="none" w:sz="0" w:space="0" w:color="auto"/>
                              </w:divBdr>
                              <w:divsChild>
                                <w:div w:id="1411195650">
                                  <w:marLeft w:val="0"/>
                                  <w:marRight w:val="0"/>
                                  <w:marTop w:val="0"/>
                                  <w:marBottom w:val="0"/>
                                  <w:divBdr>
                                    <w:top w:val="none" w:sz="0" w:space="0" w:color="auto"/>
                                    <w:left w:val="none" w:sz="0" w:space="0" w:color="auto"/>
                                    <w:bottom w:val="none" w:sz="0" w:space="0" w:color="auto"/>
                                    <w:right w:val="none" w:sz="0" w:space="0" w:color="auto"/>
                                  </w:divBdr>
                                  <w:divsChild>
                                    <w:div w:id="716667468">
                                      <w:marLeft w:val="0"/>
                                      <w:marRight w:val="0"/>
                                      <w:marTop w:val="0"/>
                                      <w:marBottom w:val="0"/>
                                      <w:divBdr>
                                        <w:top w:val="none" w:sz="0" w:space="0" w:color="auto"/>
                                        <w:left w:val="none" w:sz="0" w:space="0" w:color="auto"/>
                                        <w:bottom w:val="none" w:sz="0" w:space="0" w:color="auto"/>
                                        <w:right w:val="none" w:sz="0" w:space="0" w:color="auto"/>
                                      </w:divBdr>
                                      <w:divsChild>
                                        <w:div w:id="20205087">
                                          <w:marLeft w:val="0"/>
                                          <w:marRight w:val="0"/>
                                          <w:marTop w:val="0"/>
                                          <w:marBottom w:val="0"/>
                                          <w:divBdr>
                                            <w:top w:val="none" w:sz="0" w:space="0" w:color="auto"/>
                                            <w:left w:val="none" w:sz="0" w:space="0" w:color="auto"/>
                                            <w:bottom w:val="none" w:sz="0" w:space="0" w:color="auto"/>
                                            <w:right w:val="none" w:sz="0" w:space="0" w:color="auto"/>
                                          </w:divBdr>
                                          <w:divsChild>
                                            <w:div w:id="1465460615">
                                              <w:marLeft w:val="0"/>
                                              <w:marRight w:val="0"/>
                                              <w:marTop w:val="0"/>
                                              <w:marBottom w:val="0"/>
                                              <w:divBdr>
                                                <w:top w:val="none" w:sz="0" w:space="0" w:color="auto"/>
                                                <w:left w:val="none" w:sz="0" w:space="0" w:color="auto"/>
                                                <w:bottom w:val="none" w:sz="0" w:space="0" w:color="auto"/>
                                                <w:right w:val="none" w:sz="0" w:space="0" w:color="auto"/>
                                              </w:divBdr>
                                              <w:divsChild>
                                                <w:div w:id="198280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98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430663">
          <w:marLeft w:val="0"/>
          <w:marRight w:val="0"/>
          <w:marTop w:val="0"/>
          <w:marBottom w:val="0"/>
          <w:divBdr>
            <w:top w:val="none" w:sz="0" w:space="0" w:color="auto"/>
            <w:left w:val="none" w:sz="0" w:space="0" w:color="auto"/>
            <w:bottom w:val="none" w:sz="0" w:space="0" w:color="auto"/>
            <w:right w:val="none" w:sz="0" w:space="0" w:color="auto"/>
          </w:divBdr>
        </w:div>
        <w:div w:id="636180203">
          <w:marLeft w:val="0"/>
          <w:marRight w:val="0"/>
          <w:marTop w:val="0"/>
          <w:marBottom w:val="0"/>
          <w:divBdr>
            <w:top w:val="none" w:sz="0" w:space="0" w:color="auto"/>
            <w:left w:val="none" w:sz="0" w:space="0" w:color="auto"/>
            <w:bottom w:val="none" w:sz="0" w:space="0" w:color="auto"/>
            <w:right w:val="none" w:sz="0" w:space="0" w:color="auto"/>
          </w:divBdr>
        </w:div>
        <w:div w:id="16659261">
          <w:marLeft w:val="0"/>
          <w:marRight w:val="0"/>
          <w:marTop w:val="0"/>
          <w:marBottom w:val="0"/>
          <w:divBdr>
            <w:top w:val="none" w:sz="0" w:space="0" w:color="auto"/>
            <w:left w:val="none" w:sz="0" w:space="0" w:color="auto"/>
            <w:bottom w:val="none" w:sz="0" w:space="0" w:color="auto"/>
            <w:right w:val="none" w:sz="0" w:space="0" w:color="auto"/>
          </w:divBdr>
          <w:divsChild>
            <w:div w:id="140317103">
              <w:marLeft w:val="0"/>
              <w:marRight w:val="0"/>
              <w:marTop w:val="0"/>
              <w:marBottom w:val="0"/>
              <w:divBdr>
                <w:top w:val="none" w:sz="0" w:space="0" w:color="auto"/>
                <w:left w:val="none" w:sz="0" w:space="0" w:color="auto"/>
                <w:bottom w:val="none" w:sz="0" w:space="0" w:color="auto"/>
                <w:right w:val="none" w:sz="0" w:space="0" w:color="auto"/>
              </w:divBdr>
              <w:divsChild>
                <w:div w:id="667288207">
                  <w:marLeft w:val="0"/>
                  <w:marRight w:val="0"/>
                  <w:marTop w:val="0"/>
                  <w:marBottom w:val="0"/>
                  <w:divBdr>
                    <w:top w:val="none" w:sz="0" w:space="0" w:color="auto"/>
                    <w:left w:val="none" w:sz="0" w:space="0" w:color="auto"/>
                    <w:bottom w:val="none" w:sz="0" w:space="0" w:color="auto"/>
                    <w:right w:val="none" w:sz="0" w:space="0" w:color="auto"/>
                  </w:divBdr>
                </w:div>
                <w:div w:id="1120225972">
                  <w:marLeft w:val="0"/>
                  <w:marRight w:val="0"/>
                  <w:marTop w:val="0"/>
                  <w:marBottom w:val="0"/>
                  <w:divBdr>
                    <w:top w:val="none" w:sz="0" w:space="0" w:color="auto"/>
                    <w:left w:val="none" w:sz="0" w:space="0" w:color="auto"/>
                    <w:bottom w:val="none" w:sz="0" w:space="0" w:color="auto"/>
                    <w:right w:val="none" w:sz="0" w:space="0" w:color="auto"/>
                  </w:divBdr>
                  <w:divsChild>
                    <w:div w:id="1095711766">
                      <w:marLeft w:val="0"/>
                      <w:marRight w:val="0"/>
                      <w:marTop w:val="0"/>
                      <w:marBottom w:val="0"/>
                      <w:divBdr>
                        <w:top w:val="none" w:sz="0" w:space="0" w:color="auto"/>
                        <w:left w:val="none" w:sz="0" w:space="0" w:color="auto"/>
                        <w:bottom w:val="none" w:sz="0" w:space="0" w:color="auto"/>
                        <w:right w:val="none" w:sz="0" w:space="0" w:color="auto"/>
                      </w:divBdr>
                      <w:divsChild>
                        <w:div w:id="1262029256">
                          <w:marLeft w:val="0"/>
                          <w:marRight w:val="0"/>
                          <w:marTop w:val="0"/>
                          <w:marBottom w:val="0"/>
                          <w:divBdr>
                            <w:top w:val="none" w:sz="0" w:space="0" w:color="auto"/>
                            <w:left w:val="none" w:sz="0" w:space="0" w:color="auto"/>
                            <w:bottom w:val="none" w:sz="0" w:space="0" w:color="auto"/>
                            <w:right w:val="none" w:sz="0" w:space="0" w:color="auto"/>
                          </w:divBdr>
                          <w:divsChild>
                            <w:div w:id="697127610">
                              <w:marLeft w:val="0"/>
                              <w:marRight w:val="0"/>
                              <w:marTop w:val="0"/>
                              <w:marBottom w:val="0"/>
                              <w:divBdr>
                                <w:top w:val="none" w:sz="0" w:space="0" w:color="auto"/>
                                <w:left w:val="none" w:sz="0" w:space="0" w:color="auto"/>
                                <w:bottom w:val="none" w:sz="0" w:space="0" w:color="auto"/>
                                <w:right w:val="none" w:sz="0" w:space="0" w:color="auto"/>
                              </w:divBdr>
                              <w:divsChild>
                                <w:div w:id="8372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567345">
          <w:marLeft w:val="0"/>
          <w:marRight w:val="0"/>
          <w:marTop w:val="0"/>
          <w:marBottom w:val="0"/>
          <w:divBdr>
            <w:top w:val="none" w:sz="0" w:space="0" w:color="auto"/>
            <w:left w:val="none" w:sz="0" w:space="0" w:color="auto"/>
            <w:bottom w:val="none" w:sz="0" w:space="0" w:color="auto"/>
            <w:right w:val="none" w:sz="0" w:space="0" w:color="auto"/>
          </w:divBdr>
          <w:divsChild>
            <w:div w:id="1708523652">
              <w:marLeft w:val="0"/>
              <w:marRight w:val="0"/>
              <w:marTop w:val="0"/>
              <w:marBottom w:val="0"/>
              <w:divBdr>
                <w:top w:val="none" w:sz="0" w:space="0" w:color="auto"/>
                <w:left w:val="none" w:sz="0" w:space="0" w:color="auto"/>
                <w:bottom w:val="none" w:sz="0" w:space="0" w:color="auto"/>
                <w:right w:val="none" w:sz="0" w:space="0" w:color="auto"/>
              </w:divBdr>
              <w:divsChild>
                <w:div w:id="893589258">
                  <w:marLeft w:val="0"/>
                  <w:marRight w:val="0"/>
                  <w:marTop w:val="0"/>
                  <w:marBottom w:val="0"/>
                  <w:divBdr>
                    <w:top w:val="none" w:sz="0" w:space="0" w:color="auto"/>
                    <w:left w:val="none" w:sz="0" w:space="0" w:color="auto"/>
                    <w:bottom w:val="none" w:sz="0" w:space="0" w:color="auto"/>
                    <w:right w:val="none" w:sz="0" w:space="0" w:color="auto"/>
                  </w:divBdr>
                  <w:divsChild>
                    <w:div w:id="2034182408">
                      <w:marLeft w:val="0"/>
                      <w:marRight w:val="0"/>
                      <w:marTop w:val="0"/>
                      <w:marBottom w:val="0"/>
                      <w:divBdr>
                        <w:top w:val="none" w:sz="0" w:space="0" w:color="auto"/>
                        <w:left w:val="none" w:sz="0" w:space="0" w:color="auto"/>
                        <w:bottom w:val="none" w:sz="0" w:space="0" w:color="auto"/>
                        <w:right w:val="none" w:sz="0" w:space="0" w:color="auto"/>
                      </w:divBdr>
                      <w:divsChild>
                        <w:div w:id="1998072428">
                          <w:marLeft w:val="0"/>
                          <w:marRight w:val="0"/>
                          <w:marTop w:val="0"/>
                          <w:marBottom w:val="0"/>
                          <w:divBdr>
                            <w:top w:val="none" w:sz="0" w:space="0" w:color="auto"/>
                            <w:left w:val="none" w:sz="0" w:space="0" w:color="auto"/>
                            <w:bottom w:val="none" w:sz="0" w:space="0" w:color="auto"/>
                            <w:right w:val="none" w:sz="0" w:space="0" w:color="auto"/>
                          </w:divBdr>
                          <w:divsChild>
                            <w:div w:id="1651323537">
                              <w:marLeft w:val="0"/>
                              <w:marRight w:val="0"/>
                              <w:marTop w:val="0"/>
                              <w:marBottom w:val="0"/>
                              <w:divBdr>
                                <w:top w:val="none" w:sz="0" w:space="0" w:color="auto"/>
                                <w:left w:val="none" w:sz="0" w:space="0" w:color="auto"/>
                                <w:bottom w:val="none" w:sz="0" w:space="0" w:color="auto"/>
                                <w:right w:val="none" w:sz="0" w:space="0" w:color="auto"/>
                              </w:divBdr>
                              <w:divsChild>
                                <w:div w:id="1757313989">
                                  <w:marLeft w:val="0"/>
                                  <w:marRight w:val="0"/>
                                  <w:marTop w:val="0"/>
                                  <w:marBottom w:val="0"/>
                                  <w:divBdr>
                                    <w:top w:val="none" w:sz="0" w:space="0" w:color="auto"/>
                                    <w:left w:val="none" w:sz="0" w:space="0" w:color="auto"/>
                                    <w:bottom w:val="none" w:sz="0" w:space="0" w:color="auto"/>
                                    <w:right w:val="none" w:sz="0" w:space="0" w:color="auto"/>
                                  </w:divBdr>
                                  <w:divsChild>
                                    <w:div w:id="935751113">
                                      <w:marLeft w:val="0"/>
                                      <w:marRight w:val="0"/>
                                      <w:marTop w:val="0"/>
                                      <w:marBottom w:val="0"/>
                                      <w:divBdr>
                                        <w:top w:val="none" w:sz="0" w:space="0" w:color="auto"/>
                                        <w:left w:val="none" w:sz="0" w:space="0" w:color="auto"/>
                                        <w:bottom w:val="none" w:sz="0" w:space="0" w:color="auto"/>
                                        <w:right w:val="none" w:sz="0" w:space="0" w:color="auto"/>
                                      </w:divBdr>
                                      <w:divsChild>
                                        <w:div w:id="133433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344640">
          <w:marLeft w:val="0"/>
          <w:marRight w:val="0"/>
          <w:marTop w:val="0"/>
          <w:marBottom w:val="0"/>
          <w:divBdr>
            <w:top w:val="none" w:sz="0" w:space="0" w:color="auto"/>
            <w:left w:val="none" w:sz="0" w:space="0" w:color="auto"/>
            <w:bottom w:val="none" w:sz="0" w:space="0" w:color="auto"/>
            <w:right w:val="none" w:sz="0" w:space="0" w:color="auto"/>
          </w:divBdr>
        </w:div>
        <w:div w:id="569657740">
          <w:marLeft w:val="0"/>
          <w:marRight w:val="0"/>
          <w:marTop w:val="0"/>
          <w:marBottom w:val="0"/>
          <w:divBdr>
            <w:top w:val="none" w:sz="0" w:space="0" w:color="auto"/>
            <w:left w:val="none" w:sz="0" w:space="0" w:color="auto"/>
            <w:bottom w:val="none" w:sz="0" w:space="0" w:color="auto"/>
            <w:right w:val="none" w:sz="0" w:space="0" w:color="auto"/>
          </w:divBdr>
        </w:div>
        <w:div w:id="693308589">
          <w:marLeft w:val="0"/>
          <w:marRight w:val="0"/>
          <w:marTop w:val="0"/>
          <w:marBottom w:val="0"/>
          <w:divBdr>
            <w:top w:val="none" w:sz="0" w:space="0" w:color="auto"/>
            <w:left w:val="none" w:sz="0" w:space="0" w:color="auto"/>
            <w:bottom w:val="none" w:sz="0" w:space="0" w:color="auto"/>
            <w:right w:val="none" w:sz="0" w:space="0" w:color="auto"/>
          </w:divBdr>
          <w:divsChild>
            <w:div w:id="58946636">
              <w:marLeft w:val="0"/>
              <w:marRight w:val="0"/>
              <w:marTop w:val="0"/>
              <w:marBottom w:val="0"/>
              <w:divBdr>
                <w:top w:val="none" w:sz="0" w:space="0" w:color="auto"/>
                <w:left w:val="none" w:sz="0" w:space="0" w:color="auto"/>
                <w:bottom w:val="none" w:sz="0" w:space="0" w:color="auto"/>
                <w:right w:val="none" w:sz="0" w:space="0" w:color="auto"/>
              </w:divBdr>
              <w:divsChild>
                <w:div w:id="719868646">
                  <w:marLeft w:val="0"/>
                  <w:marRight w:val="0"/>
                  <w:marTop w:val="0"/>
                  <w:marBottom w:val="0"/>
                  <w:divBdr>
                    <w:top w:val="none" w:sz="0" w:space="0" w:color="auto"/>
                    <w:left w:val="none" w:sz="0" w:space="0" w:color="auto"/>
                    <w:bottom w:val="none" w:sz="0" w:space="0" w:color="auto"/>
                    <w:right w:val="none" w:sz="0" w:space="0" w:color="auto"/>
                  </w:divBdr>
                </w:div>
                <w:div w:id="873075473">
                  <w:marLeft w:val="0"/>
                  <w:marRight w:val="0"/>
                  <w:marTop w:val="0"/>
                  <w:marBottom w:val="0"/>
                  <w:divBdr>
                    <w:top w:val="none" w:sz="0" w:space="0" w:color="auto"/>
                    <w:left w:val="none" w:sz="0" w:space="0" w:color="auto"/>
                    <w:bottom w:val="none" w:sz="0" w:space="0" w:color="auto"/>
                    <w:right w:val="none" w:sz="0" w:space="0" w:color="auto"/>
                  </w:divBdr>
                  <w:divsChild>
                    <w:div w:id="148519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149879">
          <w:marLeft w:val="0"/>
          <w:marRight w:val="0"/>
          <w:marTop w:val="0"/>
          <w:marBottom w:val="0"/>
          <w:divBdr>
            <w:top w:val="none" w:sz="0" w:space="0" w:color="auto"/>
            <w:left w:val="none" w:sz="0" w:space="0" w:color="auto"/>
            <w:bottom w:val="none" w:sz="0" w:space="0" w:color="auto"/>
            <w:right w:val="none" w:sz="0" w:space="0" w:color="auto"/>
          </w:divBdr>
          <w:divsChild>
            <w:div w:id="223302424">
              <w:marLeft w:val="0"/>
              <w:marRight w:val="0"/>
              <w:marTop w:val="0"/>
              <w:marBottom w:val="0"/>
              <w:divBdr>
                <w:top w:val="none" w:sz="0" w:space="0" w:color="auto"/>
                <w:left w:val="none" w:sz="0" w:space="0" w:color="auto"/>
                <w:bottom w:val="none" w:sz="0" w:space="0" w:color="auto"/>
                <w:right w:val="none" w:sz="0" w:space="0" w:color="auto"/>
              </w:divBdr>
              <w:divsChild>
                <w:div w:id="913781934">
                  <w:marLeft w:val="0"/>
                  <w:marRight w:val="0"/>
                  <w:marTop w:val="0"/>
                  <w:marBottom w:val="0"/>
                  <w:divBdr>
                    <w:top w:val="none" w:sz="0" w:space="0" w:color="auto"/>
                    <w:left w:val="none" w:sz="0" w:space="0" w:color="auto"/>
                    <w:bottom w:val="none" w:sz="0" w:space="0" w:color="auto"/>
                    <w:right w:val="none" w:sz="0" w:space="0" w:color="auto"/>
                  </w:divBdr>
                  <w:divsChild>
                    <w:div w:id="59987855">
                      <w:marLeft w:val="0"/>
                      <w:marRight w:val="0"/>
                      <w:marTop w:val="0"/>
                      <w:marBottom w:val="0"/>
                      <w:divBdr>
                        <w:top w:val="none" w:sz="0" w:space="0" w:color="auto"/>
                        <w:left w:val="none" w:sz="0" w:space="0" w:color="auto"/>
                        <w:bottom w:val="none" w:sz="0" w:space="0" w:color="auto"/>
                        <w:right w:val="none" w:sz="0" w:space="0" w:color="auto"/>
                      </w:divBdr>
                      <w:divsChild>
                        <w:div w:id="193462906">
                          <w:marLeft w:val="0"/>
                          <w:marRight w:val="0"/>
                          <w:marTop w:val="0"/>
                          <w:marBottom w:val="0"/>
                          <w:divBdr>
                            <w:top w:val="none" w:sz="0" w:space="0" w:color="auto"/>
                            <w:left w:val="none" w:sz="0" w:space="0" w:color="auto"/>
                            <w:bottom w:val="none" w:sz="0" w:space="0" w:color="auto"/>
                            <w:right w:val="none" w:sz="0" w:space="0" w:color="auto"/>
                          </w:divBdr>
                          <w:divsChild>
                            <w:div w:id="2114586495">
                              <w:marLeft w:val="0"/>
                              <w:marRight w:val="0"/>
                              <w:marTop w:val="0"/>
                              <w:marBottom w:val="0"/>
                              <w:divBdr>
                                <w:top w:val="none" w:sz="0" w:space="0" w:color="auto"/>
                                <w:left w:val="none" w:sz="0" w:space="0" w:color="auto"/>
                                <w:bottom w:val="none" w:sz="0" w:space="0" w:color="auto"/>
                                <w:right w:val="none" w:sz="0" w:space="0" w:color="auto"/>
                              </w:divBdr>
                              <w:divsChild>
                                <w:div w:id="974409310">
                                  <w:marLeft w:val="0"/>
                                  <w:marRight w:val="0"/>
                                  <w:marTop w:val="0"/>
                                  <w:marBottom w:val="0"/>
                                  <w:divBdr>
                                    <w:top w:val="none" w:sz="0" w:space="0" w:color="auto"/>
                                    <w:left w:val="none" w:sz="0" w:space="0" w:color="auto"/>
                                    <w:bottom w:val="none" w:sz="0" w:space="0" w:color="auto"/>
                                    <w:right w:val="none" w:sz="0" w:space="0" w:color="auto"/>
                                  </w:divBdr>
                                  <w:divsChild>
                                    <w:div w:id="1134712576">
                                      <w:marLeft w:val="0"/>
                                      <w:marRight w:val="0"/>
                                      <w:marTop w:val="0"/>
                                      <w:marBottom w:val="0"/>
                                      <w:divBdr>
                                        <w:top w:val="none" w:sz="0" w:space="0" w:color="auto"/>
                                        <w:left w:val="none" w:sz="0" w:space="0" w:color="auto"/>
                                        <w:bottom w:val="none" w:sz="0" w:space="0" w:color="auto"/>
                                        <w:right w:val="none" w:sz="0" w:space="0" w:color="auto"/>
                                      </w:divBdr>
                                    </w:div>
                                  </w:divsChild>
                                </w:div>
                                <w:div w:id="41343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325666">
          <w:marLeft w:val="0"/>
          <w:marRight w:val="0"/>
          <w:marTop w:val="0"/>
          <w:marBottom w:val="0"/>
          <w:divBdr>
            <w:top w:val="none" w:sz="0" w:space="0" w:color="auto"/>
            <w:left w:val="none" w:sz="0" w:space="0" w:color="auto"/>
            <w:bottom w:val="none" w:sz="0" w:space="0" w:color="auto"/>
            <w:right w:val="none" w:sz="0" w:space="0" w:color="auto"/>
          </w:divBdr>
        </w:div>
        <w:div w:id="884831841">
          <w:marLeft w:val="0"/>
          <w:marRight w:val="0"/>
          <w:marTop w:val="0"/>
          <w:marBottom w:val="0"/>
          <w:divBdr>
            <w:top w:val="none" w:sz="0" w:space="0" w:color="auto"/>
            <w:left w:val="none" w:sz="0" w:space="0" w:color="auto"/>
            <w:bottom w:val="none" w:sz="0" w:space="0" w:color="auto"/>
            <w:right w:val="none" w:sz="0" w:space="0" w:color="auto"/>
          </w:divBdr>
          <w:divsChild>
            <w:div w:id="1305164045">
              <w:marLeft w:val="0"/>
              <w:marRight w:val="0"/>
              <w:marTop w:val="0"/>
              <w:marBottom w:val="0"/>
              <w:divBdr>
                <w:top w:val="none" w:sz="0" w:space="0" w:color="auto"/>
                <w:left w:val="none" w:sz="0" w:space="0" w:color="auto"/>
                <w:bottom w:val="none" w:sz="0" w:space="0" w:color="auto"/>
                <w:right w:val="none" w:sz="0" w:space="0" w:color="auto"/>
              </w:divBdr>
              <w:divsChild>
                <w:div w:id="206787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121">
          <w:marLeft w:val="0"/>
          <w:marRight w:val="0"/>
          <w:marTop w:val="0"/>
          <w:marBottom w:val="0"/>
          <w:divBdr>
            <w:top w:val="none" w:sz="0" w:space="0" w:color="auto"/>
            <w:left w:val="none" w:sz="0" w:space="0" w:color="auto"/>
            <w:bottom w:val="none" w:sz="0" w:space="0" w:color="auto"/>
            <w:right w:val="none" w:sz="0" w:space="0" w:color="auto"/>
          </w:divBdr>
        </w:div>
        <w:div w:id="577399262">
          <w:marLeft w:val="0"/>
          <w:marRight w:val="0"/>
          <w:marTop w:val="0"/>
          <w:marBottom w:val="0"/>
          <w:divBdr>
            <w:top w:val="none" w:sz="0" w:space="0" w:color="auto"/>
            <w:left w:val="none" w:sz="0" w:space="0" w:color="auto"/>
            <w:bottom w:val="none" w:sz="0" w:space="0" w:color="auto"/>
            <w:right w:val="none" w:sz="0" w:space="0" w:color="auto"/>
          </w:divBdr>
          <w:divsChild>
            <w:div w:id="1137457747">
              <w:marLeft w:val="0"/>
              <w:marRight w:val="0"/>
              <w:marTop w:val="0"/>
              <w:marBottom w:val="0"/>
              <w:divBdr>
                <w:top w:val="none" w:sz="0" w:space="0" w:color="auto"/>
                <w:left w:val="none" w:sz="0" w:space="0" w:color="auto"/>
                <w:bottom w:val="none" w:sz="0" w:space="0" w:color="auto"/>
                <w:right w:val="none" w:sz="0" w:space="0" w:color="auto"/>
              </w:divBdr>
            </w:div>
          </w:divsChild>
        </w:div>
        <w:div w:id="918637467">
          <w:marLeft w:val="0"/>
          <w:marRight w:val="0"/>
          <w:marTop w:val="0"/>
          <w:marBottom w:val="0"/>
          <w:divBdr>
            <w:top w:val="none" w:sz="0" w:space="0" w:color="auto"/>
            <w:left w:val="none" w:sz="0" w:space="0" w:color="auto"/>
            <w:bottom w:val="none" w:sz="0" w:space="0" w:color="auto"/>
            <w:right w:val="none" w:sz="0" w:space="0" w:color="auto"/>
          </w:divBdr>
          <w:divsChild>
            <w:div w:id="1620069990">
              <w:marLeft w:val="0"/>
              <w:marRight w:val="0"/>
              <w:marTop w:val="0"/>
              <w:marBottom w:val="0"/>
              <w:divBdr>
                <w:top w:val="none" w:sz="0" w:space="0" w:color="auto"/>
                <w:left w:val="none" w:sz="0" w:space="0" w:color="auto"/>
                <w:bottom w:val="none" w:sz="0" w:space="0" w:color="auto"/>
                <w:right w:val="none" w:sz="0" w:space="0" w:color="auto"/>
              </w:divBdr>
              <w:divsChild>
                <w:div w:id="1977372226">
                  <w:marLeft w:val="0"/>
                  <w:marRight w:val="0"/>
                  <w:marTop w:val="0"/>
                  <w:marBottom w:val="0"/>
                  <w:divBdr>
                    <w:top w:val="none" w:sz="0" w:space="0" w:color="auto"/>
                    <w:left w:val="none" w:sz="0" w:space="0" w:color="auto"/>
                    <w:bottom w:val="none" w:sz="0" w:space="0" w:color="auto"/>
                    <w:right w:val="none" w:sz="0" w:space="0" w:color="auto"/>
                  </w:divBdr>
                  <w:divsChild>
                    <w:div w:id="950161560">
                      <w:marLeft w:val="0"/>
                      <w:marRight w:val="0"/>
                      <w:marTop w:val="0"/>
                      <w:marBottom w:val="0"/>
                      <w:divBdr>
                        <w:top w:val="none" w:sz="0" w:space="0" w:color="auto"/>
                        <w:left w:val="none" w:sz="0" w:space="0" w:color="auto"/>
                        <w:bottom w:val="none" w:sz="0" w:space="0" w:color="auto"/>
                        <w:right w:val="none" w:sz="0" w:space="0" w:color="auto"/>
                      </w:divBdr>
                      <w:divsChild>
                        <w:div w:id="2092653336">
                          <w:marLeft w:val="0"/>
                          <w:marRight w:val="0"/>
                          <w:marTop w:val="0"/>
                          <w:marBottom w:val="0"/>
                          <w:divBdr>
                            <w:top w:val="none" w:sz="0" w:space="0" w:color="auto"/>
                            <w:left w:val="none" w:sz="0" w:space="0" w:color="auto"/>
                            <w:bottom w:val="none" w:sz="0" w:space="0" w:color="auto"/>
                            <w:right w:val="none" w:sz="0" w:space="0" w:color="auto"/>
                          </w:divBdr>
                          <w:divsChild>
                            <w:div w:id="146897992">
                              <w:marLeft w:val="0"/>
                              <w:marRight w:val="0"/>
                              <w:marTop w:val="0"/>
                              <w:marBottom w:val="0"/>
                              <w:divBdr>
                                <w:top w:val="none" w:sz="0" w:space="0" w:color="auto"/>
                                <w:left w:val="none" w:sz="0" w:space="0" w:color="auto"/>
                                <w:bottom w:val="none" w:sz="0" w:space="0" w:color="auto"/>
                                <w:right w:val="none" w:sz="0" w:space="0" w:color="auto"/>
                              </w:divBdr>
                              <w:divsChild>
                                <w:div w:id="907032110">
                                  <w:marLeft w:val="0"/>
                                  <w:marRight w:val="0"/>
                                  <w:marTop w:val="0"/>
                                  <w:marBottom w:val="0"/>
                                  <w:divBdr>
                                    <w:top w:val="none" w:sz="0" w:space="0" w:color="auto"/>
                                    <w:left w:val="none" w:sz="0" w:space="0" w:color="auto"/>
                                    <w:bottom w:val="none" w:sz="0" w:space="0" w:color="auto"/>
                                    <w:right w:val="none" w:sz="0" w:space="0" w:color="auto"/>
                                  </w:divBdr>
                                  <w:divsChild>
                                    <w:div w:id="807940534">
                                      <w:marLeft w:val="0"/>
                                      <w:marRight w:val="0"/>
                                      <w:marTop w:val="0"/>
                                      <w:marBottom w:val="0"/>
                                      <w:divBdr>
                                        <w:top w:val="none" w:sz="0" w:space="0" w:color="auto"/>
                                        <w:left w:val="none" w:sz="0" w:space="0" w:color="auto"/>
                                        <w:bottom w:val="none" w:sz="0" w:space="0" w:color="auto"/>
                                        <w:right w:val="none" w:sz="0" w:space="0" w:color="auto"/>
                                      </w:divBdr>
                                      <w:divsChild>
                                        <w:div w:id="967010479">
                                          <w:marLeft w:val="0"/>
                                          <w:marRight w:val="0"/>
                                          <w:marTop w:val="0"/>
                                          <w:marBottom w:val="0"/>
                                          <w:divBdr>
                                            <w:top w:val="none" w:sz="0" w:space="0" w:color="auto"/>
                                            <w:left w:val="none" w:sz="0" w:space="0" w:color="auto"/>
                                            <w:bottom w:val="none" w:sz="0" w:space="0" w:color="auto"/>
                                            <w:right w:val="none" w:sz="0" w:space="0" w:color="auto"/>
                                          </w:divBdr>
                                          <w:divsChild>
                                            <w:div w:id="893781034">
                                              <w:marLeft w:val="0"/>
                                              <w:marRight w:val="0"/>
                                              <w:marTop w:val="0"/>
                                              <w:marBottom w:val="0"/>
                                              <w:divBdr>
                                                <w:top w:val="none" w:sz="0" w:space="0" w:color="auto"/>
                                                <w:left w:val="none" w:sz="0" w:space="0" w:color="auto"/>
                                                <w:bottom w:val="none" w:sz="0" w:space="0" w:color="auto"/>
                                                <w:right w:val="none" w:sz="0" w:space="0" w:color="auto"/>
                                              </w:divBdr>
                                              <w:divsChild>
                                                <w:div w:id="30569955">
                                                  <w:marLeft w:val="0"/>
                                                  <w:marRight w:val="0"/>
                                                  <w:marTop w:val="0"/>
                                                  <w:marBottom w:val="0"/>
                                                  <w:divBdr>
                                                    <w:top w:val="none" w:sz="0" w:space="0" w:color="auto"/>
                                                    <w:left w:val="none" w:sz="0" w:space="0" w:color="auto"/>
                                                    <w:bottom w:val="none" w:sz="0" w:space="0" w:color="auto"/>
                                                    <w:right w:val="none" w:sz="0" w:space="0" w:color="auto"/>
                                                  </w:divBdr>
                                                  <w:divsChild>
                                                    <w:div w:id="520516049">
                                                      <w:marLeft w:val="0"/>
                                                      <w:marRight w:val="0"/>
                                                      <w:marTop w:val="0"/>
                                                      <w:marBottom w:val="0"/>
                                                      <w:divBdr>
                                                        <w:top w:val="none" w:sz="0" w:space="0" w:color="auto"/>
                                                        <w:left w:val="none" w:sz="0" w:space="0" w:color="auto"/>
                                                        <w:bottom w:val="none" w:sz="0" w:space="0" w:color="auto"/>
                                                        <w:right w:val="none" w:sz="0" w:space="0" w:color="auto"/>
                                                      </w:divBdr>
                                                    </w:div>
                                                  </w:divsChild>
                                                </w:div>
                                                <w:div w:id="82844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58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366627">
          <w:marLeft w:val="0"/>
          <w:marRight w:val="0"/>
          <w:marTop w:val="0"/>
          <w:marBottom w:val="0"/>
          <w:divBdr>
            <w:top w:val="none" w:sz="0" w:space="0" w:color="auto"/>
            <w:left w:val="none" w:sz="0" w:space="0" w:color="auto"/>
            <w:bottom w:val="none" w:sz="0" w:space="0" w:color="auto"/>
            <w:right w:val="none" w:sz="0" w:space="0" w:color="auto"/>
          </w:divBdr>
        </w:div>
        <w:div w:id="1441680597">
          <w:marLeft w:val="0"/>
          <w:marRight w:val="0"/>
          <w:marTop w:val="0"/>
          <w:marBottom w:val="0"/>
          <w:divBdr>
            <w:top w:val="none" w:sz="0" w:space="0" w:color="auto"/>
            <w:left w:val="none" w:sz="0" w:space="0" w:color="auto"/>
            <w:bottom w:val="none" w:sz="0" w:space="0" w:color="auto"/>
            <w:right w:val="none" w:sz="0" w:space="0" w:color="auto"/>
          </w:divBdr>
        </w:div>
        <w:div w:id="724647041">
          <w:marLeft w:val="0"/>
          <w:marRight w:val="0"/>
          <w:marTop w:val="0"/>
          <w:marBottom w:val="0"/>
          <w:divBdr>
            <w:top w:val="none" w:sz="0" w:space="0" w:color="auto"/>
            <w:left w:val="none" w:sz="0" w:space="0" w:color="auto"/>
            <w:bottom w:val="none" w:sz="0" w:space="0" w:color="auto"/>
            <w:right w:val="none" w:sz="0" w:space="0" w:color="auto"/>
          </w:divBdr>
          <w:divsChild>
            <w:div w:id="517735709">
              <w:marLeft w:val="0"/>
              <w:marRight w:val="0"/>
              <w:marTop w:val="0"/>
              <w:marBottom w:val="0"/>
              <w:divBdr>
                <w:top w:val="none" w:sz="0" w:space="0" w:color="auto"/>
                <w:left w:val="none" w:sz="0" w:space="0" w:color="auto"/>
                <w:bottom w:val="none" w:sz="0" w:space="0" w:color="auto"/>
                <w:right w:val="none" w:sz="0" w:space="0" w:color="auto"/>
              </w:divBdr>
              <w:divsChild>
                <w:div w:id="684987791">
                  <w:marLeft w:val="0"/>
                  <w:marRight w:val="0"/>
                  <w:marTop w:val="0"/>
                  <w:marBottom w:val="0"/>
                  <w:divBdr>
                    <w:top w:val="none" w:sz="0" w:space="0" w:color="auto"/>
                    <w:left w:val="none" w:sz="0" w:space="0" w:color="auto"/>
                    <w:bottom w:val="none" w:sz="0" w:space="0" w:color="auto"/>
                    <w:right w:val="none" w:sz="0" w:space="0" w:color="auto"/>
                  </w:divBdr>
                </w:div>
                <w:div w:id="642151309">
                  <w:marLeft w:val="0"/>
                  <w:marRight w:val="0"/>
                  <w:marTop w:val="0"/>
                  <w:marBottom w:val="0"/>
                  <w:divBdr>
                    <w:top w:val="none" w:sz="0" w:space="0" w:color="auto"/>
                    <w:left w:val="none" w:sz="0" w:space="0" w:color="auto"/>
                    <w:bottom w:val="none" w:sz="0" w:space="0" w:color="auto"/>
                    <w:right w:val="none" w:sz="0" w:space="0" w:color="auto"/>
                  </w:divBdr>
                  <w:divsChild>
                    <w:div w:id="3094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836187">
          <w:marLeft w:val="0"/>
          <w:marRight w:val="0"/>
          <w:marTop w:val="0"/>
          <w:marBottom w:val="0"/>
          <w:divBdr>
            <w:top w:val="none" w:sz="0" w:space="0" w:color="auto"/>
            <w:left w:val="none" w:sz="0" w:space="0" w:color="auto"/>
            <w:bottom w:val="none" w:sz="0" w:space="0" w:color="auto"/>
            <w:right w:val="none" w:sz="0" w:space="0" w:color="auto"/>
          </w:divBdr>
          <w:divsChild>
            <w:div w:id="1202206454">
              <w:marLeft w:val="0"/>
              <w:marRight w:val="0"/>
              <w:marTop w:val="0"/>
              <w:marBottom w:val="0"/>
              <w:divBdr>
                <w:top w:val="none" w:sz="0" w:space="0" w:color="auto"/>
                <w:left w:val="none" w:sz="0" w:space="0" w:color="auto"/>
                <w:bottom w:val="none" w:sz="0" w:space="0" w:color="auto"/>
                <w:right w:val="none" w:sz="0" w:space="0" w:color="auto"/>
              </w:divBdr>
              <w:divsChild>
                <w:div w:id="1753120605">
                  <w:marLeft w:val="0"/>
                  <w:marRight w:val="0"/>
                  <w:marTop w:val="0"/>
                  <w:marBottom w:val="0"/>
                  <w:divBdr>
                    <w:top w:val="none" w:sz="0" w:space="0" w:color="auto"/>
                    <w:left w:val="none" w:sz="0" w:space="0" w:color="auto"/>
                    <w:bottom w:val="none" w:sz="0" w:space="0" w:color="auto"/>
                    <w:right w:val="none" w:sz="0" w:space="0" w:color="auto"/>
                  </w:divBdr>
                  <w:divsChild>
                    <w:div w:id="794105039">
                      <w:marLeft w:val="0"/>
                      <w:marRight w:val="0"/>
                      <w:marTop w:val="0"/>
                      <w:marBottom w:val="0"/>
                      <w:divBdr>
                        <w:top w:val="none" w:sz="0" w:space="0" w:color="auto"/>
                        <w:left w:val="none" w:sz="0" w:space="0" w:color="auto"/>
                        <w:bottom w:val="none" w:sz="0" w:space="0" w:color="auto"/>
                        <w:right w:val="none" w:sz="0" w:space="0" w:color="auto"/>
                      </w:divBdr>
                      <w:divsChild>
                        <w:div w:id="13116814">
                          <w:marLeft w:val="0"/>
                          <w:marRight w:val="0"/>
                          <w:marTop w:val="0"/>
                          <w:marBottom w:val="0"/>
                          <w:divBdr>
                            <w:top w:val="none" w:sz="0" w:space="0" w:color="auto"/>
                            <w:left w:val="none" w:sz="0" w:space="0" w:color="auto"/>
                            <w:bottom w:val="none" w:sz="0" w:space="0" w:color="auto"/>
                            <w:right w:val="none" w:sz="0" w:space="0" w:color="auto"/>
                          </w:divBdr>
                          <w:divsChild>
                            <w:div w:id="89592540">
                              <w:marLeft w:val="0"/>
                              <w:marRight w:val="0"/>
                              <w:marTop w:val="0"/>
                              <w:marBottom w:val="0"/>
                              <w:divBdr>
                                <w:top w:val="none" w:sz="0" w:space="0" w:color="auto"/>
                                <w:left w:val="none" w:sz="0" w:space="0" w:color="auto"/>
                                <w:bottom w:val="none" w:sz="0" w:space="0" w:color="auto"/>
                                <w:right w:val="none" w:sz="0" w:space="0" w:color="auto"/>
                              </w:divBdr>
                              <w:divsChild>
                                <w:div w:id="231890407">
                                  <w:marLeft w:val="0"/>
                                  <w:marRight w:val="0"/>
                                  <w:marTop w:val="0"/>
                                  <w:marBottom w:val="0"/>
                                  <w:divBdr>
                                    <w:top w:val="none" w:sz="0" w:space="0" w:color="auto"/>
                                    <w:left w:val="none" w:sz="0" w:space="0" w:color="auto"/>
                                    <w:bottom w:val="none" w:sz="0" w:space="0" w:color="auto"/>
                                    <w:right w:val="none" w:sz="0" w:space="0" w:color="auto"/>
                                  </w:divBdr>
                                  <w:divsChild>
                                    <w:div w:id="1527593108">
                                      <w:marLeft w:val="0"/>
                                      <w:marRight w:val="0"/>
                                      <w:marTop w:val="0"/>
                                      <w:marBottom w:val="0"/>
                                      <w:divBdr>
                                        <w:top w:val="none" w:sz="0" w:space="0" w:color="auto"/>
                                        <w:left w:val="none" w:sz="0" w:space="0" w:color="auto"/>
                                        <w:bottom w:val="none" w:sz="0" w:space="0" w:color="auto"/>
                                        <w:right w:val="none" w:sz="0" w:space="0" w:color="auto"/>
                                      </w:divBdr>
                                      <w:divsChild>
                                        <w:div w:id="1819879055">
                                          <w:marLeft w:val="0"/>
                                          <w:marRight w:val="0"/>
                                          <w:marTop w:val="0"/>
                                          <w:marBottom w:val="0"/>
                                          <w:divBdr>
                                            <w:top w:val="none" w:sz="0" w:space="0" w:color="auto"/>
                                            <w:left w:val="none" w:sz="0" w:space="0" w:color="auto"/>
                                            <w:bottom w:val="none" w:sz="0" w:space="0" w:color="auto"/>
                                            <w:right w:val="none" w:sz="0" w:space="0" w:color="auto"/>
                                          </w:divBdr>
                                          <w:divsChild>
                                            <w:div w:id="2106801629">
                                              <w:marLeft w:val="0"/>
                                              <w:marRight w:val="0"/>
                                              <w:marTop w:val="0"/>
                                              <w:marBottom w:val="0"/>
                                              <w:divBdr>
                                                <w:top w:val="none" w:sz="0" w:space="0" w:color="auto"/>
                                                <w:left w:val="none" w:sz="0" w:space="0" w:color="auto"/>
                                                <w:bottom w:val="none" w:sz="0" w:space="0" w:color="auto"/>
                                                <w:right w:val="none" w:sz="0" w:space="0" w:color="auto"/>
                                              </w:divBdr>
                                              <w:divsChild>
                                                <w:div w:id="85354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024909">
          <w:marLeft w:val="0"/>
          <w:marRight w:val="0"/>
          <w:marTop w:val="0"/>
          <w:marBottom w:val="0"/>
          <w:divBdr>
            <w:top w:val="none" w:sz="0" w:space="0" w:color="auto"/>
            <w:left w:val="none" w:sz="0" w:space="0" w:color="auto"/>
            <w:bottom w:val="none" w:sz="0" w:space="0" w:color="auto"/>
            <w:right w:val="none" w:sz="0" w:space="0" w:color="auto"/>
          </w:divBdr>
        </w:div>
        <w:div w:id="1895047615">
          <w:marLeft w:val="0"/>
          <w:marRight w:val="0"/>
          <w:marTop w:val="0"/>
          <w:marBottom w:val="0"/>
          <w:divBdr>
            <w:top w:val="none" w:sz="0" w:space="0" w:color="auto"/>
            <w:left w:val="none" w:sz="0" w:space="0" w:color="auto"/>
            <w:bottom w:val="none" w:sz="0" w:space="0" w:color="auto"/>
            <w:right w:val="none" w:sz="0" w:space="0" w:color="auto"/>
          </w:divBdr>
        </w:div>
        <w:div w:id="447699549">
          <w:marLeft w:val="0"/>
          <w:marRight w:val="0"/>
          <w:marTop w:val="0"/>
          <w:marBottom w:val="0"/>
          <w:divBdr>
            <w:top w:val="none" w:sz="0" w:space="0" w:color="auto"/>
            <w:left w:val="none" w:sz="0" w:space="0" w:color="auto"/>
            <w:bottom w:val="none" w:sz="0" w:space="0" w:color="auto"/>
            <w:right w:val="none" w:sz="0" w:space="0" w:color="auto"/>
          </w:divBdr>
          <w:divsChild>
            <w:div w:id="881409196">
              <w:marLeft w:val="0"/>
              <w:marRight w:val="0"/>
              <w:marTop w:val="0"/>
              <w:marBottom w:val="0"/>
              <w:divBdr>
                <w:top w:val="none" w:sz="0" w:space="0" w:color="auto"/>
                <w:left w:val="none" w:sz="0" w:space="0" w:color="auto"/>
                <w:bottom w:val="none" w:sz="0" w:space="0" w:color="auto"/>
                <w:right w:val="none" w:sz="0" w:space="0" w:color="auto"/>
              </w:divBdr>
              <w:divsChild>
                <w:div w:id="506946895">
                  <w:marLeft w:val="0"/>
                  <w:marRight w:val="0"/>
                  <w:marTop w:val="0"/>
                  <w:marBottom w:val="0"/>
                  <w:divBdr>
                    <w:top w:val="none" w:sz="0" w:space="0" w:color="auto"/>
                    <w:left w:val="none" w:sz="0" w:space="0" w:color="auto"/>
                    <w:bottom w:val="none" w:sz="0" w:space="0" w:color="auto"/>
                    <w:right w:val="none" w:sz="0" w:space="0" w:color="auto"/>
                  </w:divBdr>
                </w:div>
                <w:div w:id="862783713">
                  <w:marLeft w:val="0"/>
                  <w:marRight w:val="0"/>
                  <w:marTop w:val="0"/>
                  <w:marBottom w:val="0"/>
                  <w:divBdr>
                    <w:top w:val="none" w:sz="0" w:space="0" w:color="auto"/>
                    <w:left w:val="none" w:sz="0" w:space="0" w:color="auto"/>
                    <w:bottom w:val="none" w:sz="0" w:space="0" w:color="auto"/>
                    <w:right w:val="none" w:sz="0" w:space="0" w:color="auto"/>
                  </w:divBdr>
                  <w:divsChild>
                    <w:div w:id="83553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181154">
          <w:marLeft w:val="0"/>
          <w:marRight w:val="0"/>
          <w:marTop w:val="0"/>
          <w:marBottom w:val="0"/>
          <w:divBdr>
            <w:top w:val="none" w:sz="0" w:space="0" w:color="auto"/>
            <w:left w:val="none" w:sz="0" w:space="0" w:color="auto"/>
            <w:bottom w:val="none" w:sz="0" w:space="0" w:color="auto"/>
            <w:right w:val="none" w:sz="0" w:space="0" w:color="auto"/>
          </w:divBdr>
          <w:divsChild>
            <w:div w:id="600337972">
              <w:marLeft w:val="0"/>
              <w:marRight w:val="0"/>
              <w:marTop w:val="0"/>
              <w:marBottom w:val="0"/>
              <w:divBdr>
                <w:top w:val="none" w:sz="0" w:space="0" w:color="auto"/>
                <w:left w:val="none" w:sz="0" w:space="0" w:color="auto"/>
                <w:bottom w:val="none" w:sz="0" w:space="0" w:color="auto"/>
                <w:right w:val="none" w:sz="0" w:space="0" w:color="auto"/>
              </w:divBdr>
              <w:divsChild>
                <w:div w:id="186215162">
                  <w:marLeft w:val="0"/>
                  <w:marRight w:val="0"/>
                  <w:marTop w:val="0"/>
                  <w:marBottom w:val="0"/>
                  <w:divBdr>
                    <w:top w:val="none" w:sz="0" w:space="0" w:color="auto"/>
                    <w:left w:val="none" w:sz="0" w:space="0" w:color="auto"/>
                    <w:bottom w:val="none" w:sz="0" w:space="0" w:color="auto"/>
                    <w:right w:val="none" w:sz="0" w:space="0" w:color="auto"/>
                  </w:divBdr>
                  <w:divsChild>
                    <w:div w:id="635069831">
                      <w:marLeft w:val="0"/>
                      <w:marRight w:val="0"/>
                      <w:marTop w:val="0"/>
                      <w:marBottom w:val="0"/>
                      <w:divBdr>
                        <w:top w:val="none" w:sz="0" w:space="0" w:color="auto"/>
                        <w:left w:val="none" w:sz="0" w:space="0" w:color="auto"/>
                        <w:bottom w:val="none" w:sz="0" w:space="0" w:color="auto"/>
                        <w:right w:val="none" w:sz="0" w:space="0" w:color="auto"/>
                      </w:divBdr>
                      <w:divsChild>
                        <w:div w:id="1847550297">
                          <w:marLeft w:val="0"/>
                          <w:marRight w:val="0"/>
                          <w:marTop w:val="0"/>
                          <w:marBottom w:val="0"/>
                          <w:divBdr>
                            <w:top w:val="none" w:sz="0" w:space="0" w:color="auto"/>
                            <w:left w:val="none" w:sz="0" w:space="0" w:color="auto"/>
                            <w:bottom w:val="none" w:sz="0" w:space="0" w:color="auto"/>
                            <w:right w:val="none" w:sz="0" w:space="0" w:color="auto"/>
                          </w:divBdr>
                          <w:divsChild>
                            <w:div w:id="427237334">
                              <w:marLeft w:val="0"/>
                              <w:marRight w:val="0"/>
                              <w:marTop w:val="0"/>
                              <w:marBottom w:val="0"/>
                              <w:divBdr>
                                <w:top w:val="none" w:sz="0" w:space="0" w:color="auto"/>
                                <w:left w:val="none" w:sz="0" w:space="0" w:color="auto"/>
                                <w:bottom w:val="none" w:sz="0" w:space="0" w:color="auto"/>
                                <w:right w:val="none" w:sz="0" w:space="0" w:color="auto"/>
                              </w:divBdr>
                              <w:divsChild>
                                <w:div w:id="1736277885">
                                  <w:marLeft w:val="0"/>
                                  <w:marRight w:val="0"/>
                                  <w:marTop w:val="0"/>
                                  <w:marBottom w:val="0"/>
                                  <w:divBdr>
                                    <w:top w:val="none" w:sz="0" w:space="0" w:color="auto"/>
                                    <w:left w:val="none" w:sz="0" w:space="0" w:color="auto"/>
                                    <w:bottom w:val="none" w:sz="0" w:space="0" w:color="auto"/>
                                    <w:right w:val="none" w:sz="0" w:space="0" w:color="auto"/>
                                  </w:divBdr>
                                  <w:divsChild>
                                    <w:div w:id="1694841766">
                                      <w:marLeft w:val="0"/>
                                      <w:marRight w:val="0"/>
                                      <w:marTop w:val="0"/>
                                      <w:marBottom w:val="0"/>
                                      <w:divBdr>
                                        <w:top w:val="none" w:sz="0" w:space="0" w:color="auto"/>
                                        <w:left w:val="none" w:sz="0" w:space="0" w:color="auto"/>
                                        <w:bottom w:val="none" w:sz="0" w:space="0" w:color="auto"/>
                                        <w:right w:val="none" w:sz="0" w:space="0" w:color="auto"/>
                                      </w:divBdr>
                                      <w:divsChild>
                                        <w:div w:id="1199666777">
                                          <w:marLeft w:val="0"/>
                                          <w:marRight w:val="0"/>
                                          <w:marTop w:val="0"/>
                                          <w:marBottom w:val="0"/>
                                          <w:divBdr>
                                            <w:top w:val="none" w:sz="0" w:space="0" w:color="auto"/>
                                            <w:left w:val="none" w:sz="0" w:space="0" w:color="auto"/>
                                            <w:bottom w:val="none" w:sz="0" w:space="0" w:color="auto"/>
                                            <w:right w:val="none" w:sz="0" w:space="0" w:color="auto"/>
                                          </w:divBdr>
                                          <w:divsChild>
                                            <w:div w:id="85006983">
                                              <w:marLeft w:val="0"/>
                                              <w:marRight w:val="0"/>
                                              <w:marTop w:val="0"/>
                                              <w:marBottom w:val="0"/>
                                              <w:divBdr>
                                                <w:top w:val="none" w:sz="0" w:space="0" w:color="auto"/>
                                                <w:left w:val="none" w:sz="0" w:space="0" w:color="auto"/>
                                                <w:bottom w:val="none" w:sz="0" w:space="0" w:color="auto"/>
                                                <w:right w:val="none" w:sz="0" w:space="0" w:color="auto"/>
                                              </w:divBdr>
                                              <w:divsChild>
                                                <w:div w:id="110311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728805">
                                  <w:marLeft w:val="0"/>
                                  <w:marRight w:val="0"/>
                                  <w:marTop w:val="0"/>
                                  <w:marBottom w:val="0"/>
                                  <w:divBdr>
                                    <w:top w:val="none" w:sz="0" w:space="0" w:color="auto"/>
                                    <w:left w:val="none" w:sz="0" w:space="0" w:color="auto"/>
                                    <w:bottom w:val="none" w:sz="0" w:space="0" w:color="auto"/>
                                    <w:right w:val="none" w:sz="0" w:space="0" w:color="auto"/>
                                  </w:divBdr>
                                  <w:divsChild>
                                    <w:div w:id="26210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49711">
          <w:marLeft w:val="0"/>
          <w:marRight w:val="0"/>
          <w:marTop w:val="0"/>
          <w:marBottom w:val="0"/>
          <w:divBdr>
            <w:top w:val="none" w:sz="0" w:space="0" w:color="auto"/>
            <w:left w:val="none" w:sz="0" w:space="0" w:color="auto"/>
            <w:bottom w:val="none" w:sz="0" w:space="0" w:color="auto"/>
            <w:right w:val="none" w:sz="0" w:space="0" w:color="auto"/>
          </w:divBdr>
        </w:div>
        <w:div w:id="1338465601">
          <w:marLeft w:val="0"/>
          <w:marRight w:val="0"/>
          <w:marTop w:val="0"/>
          <w:marBottom w:val="0"/>
          <w:divBdr>
            <w:top w:val="none" w:sz="0" w:space="0" w:color="auto"/>
            <w:left w:val="none" w:sz="0" w:space="0" w:color="auto"/>
            <w:bottom w:val="none" w:sz="0" w:space="0" w:color="auto"/>
            <w:right w:val="none" w:sz="0" w:space="0" w:color="auto"/>
          </w:divBdr>
        </w:div>
        <w:div w:id="1378243750">
          <w:marLeft w:val="0"/>
          <w:marRight w:val="0"/>
          <w:marTop w:val="0"/>
          <w:marBottom w:val="0"/>
          <w:divBdr>
            <w:top w:val="none" w:sz="0" w:space="0" w:color="auto"/>
            <w:left w:val="none" w:sz="0" w:space="0" w:color="auto"/>
            <w:bottom w:val="none" w:sz="0" w:space="0" w:color="auto"/>
            <w:right w:val="none" w:sz="0" w:space="0" w:color="auto"/>
          </w:divBdr>
          <w:divsChild>
            <w:div w:id="1079525226">
              <w:marLeft w:val="0"/>
              <w:marRight w:val="0"/>
              <w:marTop w:val="0"/>
              <w:marBottom w:val="0"/>
              <w:divBdr>
                <w:top w:val="none" w:sz="0" w:space="0" w:color="auto"/>
                <w:left w:val="none" w:sz="0" w:space="0" w:color="auto"/>
                <w:bottom w:val="none" w:sz="0" w:space="0" w:color="auto"/>
                <w:right w:val="none" w:sz="0" w:space="0" w:color="auto"/>
              </w:divBdr>
              <w:divsChild>
                <w:div w:id="1909723879">
                  <w:marLeft w:val="0"/>
                  <w:marRight w:val="0"/>
                  <w:marTop w:val="0"/>
                  <w:marBottom w:val="0"/>
                  <w:divBdr>
                    <w:top w:val="none" w:sz="0" w:space="0" w:color="auto"/>
                    <w:left w:val="none" w:sz="0" w:space="0" w:color="auto"/>
                    <w:bottom w:val="none" w:sz="0" w:space="0" w:color="auto"/>
                    <w:right w:val="none" w:sz="0" w:space="0" w:color="auto"/>
                  </w:divBdr>
                  <w:divsChild>
                    <w:div w:id="13576842">
                      <w:marLeft w:val="0"/>
                      <w:marRight w:val="0"/>
                      <w:marTop w:val="0"/>
                      <w:marBottom w:val="0"/>
                      <w:divBdr>
                        <w:top w:val="none" w:sz="0" w:space="0" w:color="auto"/>
                        <w:left w:val="none" w:sz="0" w:space="0" w:color="auto"/>
                        <w:bottom w:val="none" w:sz="0" w:space="0" w:color="auto"/>
                        <w:right w:val="none" w:sz="0" w:space="0" w:color="auto"/>
                      </w:divBdr>
                      <w:divsChild>
                        <w:div w:id="123040169">
                          <w:marLeft w:val="0"/>
                          <w:marRight w:val="0"/>
                          <w:marTop w:val="0"/>
                          <w:marBottom w:val="0"/>
                          <w:divBdr>
                            <w:top w:val="none" w:sz="0" w:space="0" w:color="auto"/>
                            <w:left w:val="none" w:sz="0" w:space="0" w:color="auto"/>
                            <w:bottom w:val="none" w:sz="0" w:space="0" w:color="auto"/>
                            <w:right w:val="none" w:sz="0" w:space="0" w:color="auto"/>
                          </w:divBdr>
                          <w:divsChild>
                            <w:div w:id="606473691">
                              <w:marLeft w:val="0"/>
                              <w:marRight w:val="0"/>
                              <w:marTop w:val="0"/>
                              <w:marBottom w:val="0"/>
                              <w:divBdr>
                                <w:top w:val="none" w:sz="0" w:space="0" w:color="auto"/>
                                <w:left w:val="none" w:sz="0" w:space="0" w:color="auto"/>
                                <w:bottom w:val="none" w:sz="0" w:space="0" w:color="auto"/>
                                <w:right w:val="none" w:sz="0" w:space="0" w:color="auto"/>
                              </w:divBdr>
                              <w:divsChild>
                                <w:div w:id="78146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28394">
                      <w:marLeft w:val="0"/>
                      <w:marRight w:val="0"/>
                      <w:marTop w:val="0"/>
                      <w:marBottom w:val="0"/>
                      <w:divBdr>
                        <w:top w:val="none" w:sz="0" w:space="0" w:color="auto"/>
                        <w:left w:val="none" w:sz="0" w:space="0" w:color="auto"/>
                        <w:bottom w:val="none" w:sz="0" w:space="0" w:color="auto"/>
                        <w:right w:val="none" w:sz="0" w:space="0" w:color="auto"/>
                      </w:divBdr>
                      <w:divsChild>
                        <w:div w:id="486676170">
                          <w:marLeft w:val="0"/>
                          <w:marRight w:val="0"/>
                          <w:marTop w:val="0"/>
                          <w:marBottom w:val="0"/>
                          <w:divBdr>
                            <w:top w:val="none" w:sz="0" w:space="0" w:color="auto"/>
                            <w:left w:val="none" w:sz="0" w:space="0" w:color="auto"/>
                            <w:bottom w:val="none" w:sz="0" w:space="0" w:color="auto"/>
                            <w:right w:val="none" w:sz="0" w:space="0" w:color="auto"/>
                          </w:divBdr>
                          <w:divsChild>
                            <w:div w:id="198581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27734">
          <w:marLeft w:val="0"/>
          <w:marRight w:val="0"/>
          <w:marTop w:val="0"/>
          <w:marBottom w:val="0"/>
          <w:divBdr>
            <w:top w:val="none" w:sz="0" w:space="0" w:color="auto"/>
            <w:left w:val="none" w:sz="0" w:space="0" w:color="auto"/>
            <w:bottom w:val="none" w:sz="0" w:space="0" w:color="auto"/>
            <w:right w:val="none" w:sz="0" w:space="0" w:color="auto"/>
          </w:divBdr>
        </w:div>
        <w:div w:id="266161448">
          <w:marLeft w:val="0"/>
          <w:marRight w:val="0"/>
          <w:marTop w:val="0"/>
          <w:marBottom w:val="0"/>
          <w:divBdr>
            <w:top w:val="none" w:sz="0" w:space="0" w:color="auto"/>
            <w:left w:val="none" w:sz="0" w:space="0" w:color="auto"/>
            <w:bottom w:val="none" w:sz="0" w:space="0" w:color="auto"/>
            <w:right w:val="none" w:sz="0" w:space="0" w:color="auto"/>
          </w:divBdr>
        </w:div>
        <w:div w:id="518855917">
          <w:marLeft w:val="0"/>
          <w:marRight w:val="0"/>
          <w:marTop w:val="0"/>
          <w:marBottom w:val="0"/>
          <w:divBdr>
            <w:top w:val="none" w:sz="0" w:space="0" w:color="auto"/>
            <w:left w:val="none" w:sz="0" w:space="0" w:color="auto"/>
            <w:bottom w:val="none" w:sz="0" w:space="0" w:color="auto"/>
            <w:right w:val="none" w:sz="0" w:space="0" w:color="auto"/>
          </w:divBdr>
        </w:div>
        <w:div w:id="1195072365">
          <w:marLeft w:val="0"/>
          <w:marRight w:val="0"/>
          <w:marTop w:val="0"/>
          <w:marBottom w:val="0"/>
          <w:divBdr>
            <w:top w:val="none" w:sz="0" w:space="0" w:color="auto"/>
            <w:left w:val="none" w:sz="0" w:space="0" w:color="auto"/>
            <w:bottom w:val="none" w:sz="0" w:space="0" w:color="auto"/>
            <w:right w:val="none" w:sz="0" w:space="0" w:color="auto"/>
          </w:divBdr>
        </w:div>
        <w:div w:id="1544951041">
          <w:marLeft w:val="0"/>
          <w:marRight w:val="0"/>
          <w:marTop w:val="0"/>
          <w:marBottom w:val="0"/>
          <w:divBdr>
            <w:top w:val="none" w:sz="0" w:space="0" w:color="auto"/>
            <w:left w:val="none" w:sz="0" w:space="0" w:color="auto"/>
            <w:bottom w:val="none" w:sz="0" w:space="0" w:color="auto"/>
            <w:right w:val="none" w:sz="0" w:space="0" w:color="auto"/>
          </w:divBdr>
          <w:divsChild>
            <w:div w:id="546141805">
              <w:marLeft w:val="0"/>
              <w:marRight w:val="0"/>
              <w:marTop w:val="0"/>
              <w:marBottom w:val="0"/>
              <w:divBdr>
                <w:top w:val="none" w:sz="0" w:space="0" w:color="auto"/>
                <w:left w:val="none" w:sz="0" w:space="0" w:color="auto"/>
                <w:bottom w:val="none" w:sz="0" w:space="0" w:color="auto"/>
                <w:right w:val="none" w:sz="0" w:space="0" w:color="auto"/>
              </w:divBdr>
              <w:divsChild>
                <w:div w:id="1505895908">
                  <w:marLeft w:val="0"/>
                  <w:marRight w:val="0"/>
                  <w:marTop w:val="0"/>
                  <w:marBottom w:val="0"/>
                  <w:divBdr>
                    <w:top w:val="none" w:sz="0" w:space="0" w:color="auto"/>
                    <w:left w:val="none" w:sz="0" w:space="0" w:color="auto"/>
                    <w:bottom w:val="none" w:sz="0" w:space="0" w:color="auto"/>
                    <w:right w:val="none" w:sz="0" w:space="0" w:color="auto"/>
                  </w:divBdr>
                  <w:divsChild>
                    <w:div w:id="534926114">
                      <w:marLeft w:val="0"/>
                      <w:marRight w:val="0"/>
                      <w:marTop w:val="0"/>
                      <w:marBottom w:val="0"/>
                      <w:divBdr>
                        <w:top w:val="none" w:sz="0" w:space="0" w:color="auto"/>
                        <w:left w:val="none" w:sz="0" w:space="0" w:color="auto"/>
                        <w:bottom w:val="none" w:sz="0" w:space="0" w:color="auto"/>
                        <w:right w:val="none" w:sz="0" w:space="0" w:color="auto"/>
                      </w:divBdr>
                    </w:div>
                    <w:div w:id="16383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189807">
      <w:bodyDiv w:val="1"/>
      <w:marLeft w:val="0"/>
      <w:marRight w:val="0"/>
      <w:marTop w:val="0"/>
      <w:marBottom w:val="0"/>
      <w:divBdr>
        <w:top w:val="none" w:sz="0" w:space="0" w:color="auto"/>
        <w:left w:val="none" w:sz="0" w:space="0" w:color="auto"/>
        <w:bottom w:val="none" w:sz="0" w:space="0" w:color="auto"/>
        <w:right w:val="none" w:sz="0" w:space="0" w:color="auto"/>
      </w:divBdr>
      <w:divsChild>
        <w:div w:id="100221625">
          <w:marLeft w:val="0"/>
          <w:marRight w:val="0"/>
          <w:marTop w:val="0"/>
          <w:marBottom w:val="0"/>
          <w:divBdr>
            <w:top w:val="none" w:sz="0" w:space="0" w:color="auto"/>
            <w:left w:val="none" w:sz="0" w:space="0" w:color="auto"/>
            <w:bottom w:val="none" w:sz="0" w:space="0" w:color="auto"/>
            <w:right w:val="none" w:sz="0" w:space="0" w:color="auto"/>
          </w:divBdr>
          <w:divsChild>
            <w:div w:id="962418227">
              <w:marLeft w:val="0"/>
              <w:marRight w:val="0"/>
              <w:marTop w:val="0"/>
              <w:marBottom w:val="0"/>
              <w:divBdr>
                <w:top w:val="none" w:sz="0" w:space="0" w:color="auto"/>
                <w:left w:val="none" w:sz="0" w:space="0" w:color="auto"/>
                <w:bottom w:val="none" w:sz="0" w:space="0" w:color="auto"/>
                <w:right w:val="none" w:sz="0" w:space="0" w:color="auto"/>
              </w:divBdr>
            </w:div>
          </w:divsChild>
        </w:div>
        <w:div w:id="1460951574">
          <w:marLeft w:val="0"/>
          <w:marRight w:val="0"/>
          <w:marTop w:val="0"/>
          <w:marBottom w:val="0"/>
          <w:divBdr>
            <w:top w:val="none" w:sz="0" w:space="0" w:color="auto"/>
            <w:left w:val="none" w:sz="0" w:space="0" w:color="auto"/>
            <w:bottom w:val="none" w:sz="0" w:space="0" w:color="auto"/>
            <w:right w:val="none" w:sz="0" w:space="0" w:color="auto"/>
          </w:divBdr>
          <w:divsChild>
            <w:div w:id="1104419000">
              <w:marLeft w:val="0"/>
              <w:marRight w:val="0"/>
              <w:marTop w:val="0"/>
              <w:marBottom w:val="0"/>
              <w:divBdr>
                <w:top w:val="none" w:sz="0" w:space="0" w:color="auto"/>
                <w:left w:val="none" w:sz="0" w:space="0" w:color="auto"/>
                <w:bottom w:val="none" w:sz="0" w:space="0" w:color="auto"/>
                <w:right w:val="none" w:sz="0" w:space="0" w:color="auto"/>
              </w:divBdr>
              <w:divsChild>
                <w:div w:id="1523205056">
                  <w:marLeft w:val="0"/>
                  <w:marRight w:val="0"/>
                  <w:marTop w:val="0"/>
                  <w:marBottom w:val="0"/>
                  <w:divBdr>
                    <w:top w:val="none" w:sz="0" w:space="0" w:color="auto"/>
                    <w:left w:val="none" w:sz="0" w:space="0" w:color="auto"/>
                    <w:bottom w:val="none" w:sz="0" w:space="0" w:color="auto"/>
                    <w:right w:val="none" w:sz="0" w:space="0" w:color="auto"/>
                  </w:divBdr>
                  <w:divsChild>
                    <w:div w:id="256862745">
                      <w:marLeft w:val="0"/>
                      <w:marRight w:val="0"/>
                      <w:marTop w:val="0"/>
                      <w:marBottom w:val="0"/>
                      <w:divBdr>
                        <w:top w:val="none" w:sz="0" w:space="0" w:color="auto"/>
                        <w:left w:val="none" w:sz="0" w:space="0" w:color="auto"/>
                        <w:bottom w:val="none" w:sz="0" w:space="0" w:color="auto"/>
                        <w:right w:val="none" w:sz="0" w:space="0" w:color="auto"/>
                      </w:divBdr>
                      <w:divsChild>
                        <w:div w:id="11284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946527">
          <w:marLeft w:val="0"/>
          <w:marRight w:val="0"/>
          <w:marTop w:val="0"/>
          <w:marBottom w:val="0"/>
          <w:divBdr>
            <w:top w:val="none" w:sz="0" w:space="0" w:color="auto"/>
            <w:left w:val="none" w:sz="0" w:space="0" w:color="auto"/>
            <w:bottom w:val="none" w:sz="0" w:space="0" w:color="auto"/>
            <w:right w:val="none" w:sz="0" w:space="0" w:color="auto"/>
          </w:divBdr>
          <w:divsChild>
            <w:div w:id="1601982596">
              <w:marLeft w:val="0"/>
              <w:marRight w:val="0"/>
              <w:marTop w:val="0"/>
              <w:marBottom w:val="0"/>
              <w:divBdr>
                <w:top w:val="none" w:sz="0" w:space="0" w:color="auto"/>
                <w:left w:val="none" w:sz="0" w:space="0" w:color="auto"/>
                <w:bottom w:val="none" w:sz="0" w:space="0" w:color="auto"/>
                <w:right w:val="none" w:sz="0" w:space="0" w:color="auto"/>
              </w:divBdr>
              <w:divsChild>
                <w:div w:id="602767244">
                  <w:marLeft w:val="0"/>
                  <w:marRight w:val="0"/>
                  <w:marTop w:val="0"/>
                  <w:marBottom w:val="0"/>
                  <w:divBdr>
                    <w:top w:val="none" w:sz="0" w:space="0" w:color="auto"/>
                    <w:left w:val="none" w:sz="0" w:space="0" w:color="auto"/>
                    <w:bottom w:val="none" w:sz="0" w:space="0" w:color="auto"/>
                    <w:right w:val="none" w:sz="0" w:space="0" w:color="auto"/>
                  </w:divBdr>
                </w:div>
                <w:div w:id="1278026092">
                  <w:marLeft w:val="0"/>
                  <w:marRight w:val="0"/>
                  <w:marTop w:val="0"/>
                  <w:marBottom w:val="0"/>
                  <w:divBdr>
                    <w:top w:val="none" w:sz="0" w:space="0" w:color="auto"/>
                    <w:left w:val="none" w:sz="0" w:space="0" w:color="auto"/>
                    <w:bottom w:val="none" w:sz="0" w:space="0" w:color="auto"/>
                    <w:right w:val="none" w:sz="0" w:space="0" w:color="auto"/>
                  </w:divBdr>
                </w:div>
                <w:div w:id="1844514085">
                  <w:marLeft w:val="0"/>
                  <w:marRight w:val="0"/>
                  <w:marTop w:val="0"/>
                  <w:marBottom w:val="0"/>
                  <w:divBdr>
                    <w:top w:val="none" w:sz="0" w:space="0" w:color="auto"/>
                    <w:left w:val="none" w:sz="0" w:space="0" w:color="auto"/>
                    <w:bottom w:val="none" w:sz="0" w:space="0" w:color="auto"/>
                    <w:right w:val="none" w:sz="0" w:space="0" w:color="auto"/>
                  </w:divBdr>
                  <w:divsChild>
                    <w:div w:id="741485540">
                      <w:marLeft w:val="0"/>
                      <w:marRight w:val="0"/>
                      <w:marTop w:val="0"/>
                      <w:marBottom w:val="0"/>
                      <w:divBdr>
                        <w:top w:val="none" w:sz="0" w:space="0" w:color="auto"/>
                        <w:left w:val="none" w:sz="0" w:space="0" w:color="auto"/>
                        <w:bottom w:val="none" w:sz="0" w:space="0" w:color="auto"/>
                        <w:right w:val="none" w:sz="0" w:space="0" w:color="auto"/>
                      </w:divBdr>
                      <w:divsChild>
                        <w:div w:id="65669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80770">
          <w:marLeft w:val="0"/>
          <w:marRight w:val="0"/>
          <w:marTop w:val="0"/>
          <w:marBottom w:val="0"/>
          <w:divBdr>
            <w:top w:val="none" w:sz="0" w:space="0" w:color="auto"/>
            <w:left w:val="none" w:sz="0" w:space="0" w:color="auto"/>
            <w:bottom w:val="none" w:sz="0" w:space="0" w:color="auto"/>
            <w:right w:val="none" w:sz="0" w:space="0" w:color="auto"/>
          </w:divBdr>
        </w:div>
        <w:div w:id="1821655925">
          <w:marLeft w:val="0"/>
          <w:marRight w:val="0"/>
          <w:marTop w:val="0"/>
          <w:marBottom w:val="0"/>
          <w:divBdr>
            <w:top w:val="none" w:sz="0" w:space="0" w:color="auto"/>
            <w:left w:val="none" w:sz="0" w:space="0" w:color="auto"/>
            <w:bottom w:val="none" w:sz="0" w:space="0" w:color="auto"/>
            <w:right w:val="none" w:sz="0" w:space="0" w:color="auto"/>
          </w:divBdr>
        </w:div>
        <w:div w:id="662705267">
          <w:marLeft w:val="0"/>
          <w:marRight w:val="0"/>
          <w:marTop w:val="0"/>
          <w:marBottom w:val="0"/>
          <w:divBdr>
            <w:top w:val="none" w:sz="0" w:space="0" w:color="auto"/>
            <w:left w:val="none" w:sz="0" w:space="0" w:color="auto"/>
            <w:bottom w:val="none" w:sz="0" w:space="0" w:color="auto"/>
            <w:right w:val="none" w:sz="0" w:space="0" w:color="auto"/>
          </w:divBdr>
          <w:divsChild>
            <w:div w:id="598488722">
              <w:marLeft w:val="0"/>
              <w:marRight w:val="0"/>
              <w:marTop w:val="0"/>
              <w:marBottom w:val="0"/>
              <w:divBdr>
                <w:top w:val="none" w:sz="0" w:space="0" w:color="auto"/>
                <w:left w:val="none" w:sz="0" w:space="0" w:color="auto"/>
                <w:bottom w:val="none" w:sz="0" w:space="0" w:color="auto"/>
                <w:right w:val="none" w:sz="0" w:space="0" w:color="auto"/>
              </w:divBdr>
              <w:divsChild>
                <w:div w:id="1944803027">
                  <w:marLeft w:val="0"/>
                  <w:marRight w:val="0"/>
                  <w:marTop w:val="0"/>
                  <w:marBottom w:val="0"/>
                  <w:divBdr>
                    <w:top w:val="none" w:sz="0" w:space="0" w:color="auto"/>
                    <w:left w:val="none" w:sz="0" w:space="0" w:color="auto"/>
                    <w:bottom w:val="none" w:sz="0" w:space="0" w:color="auto"/>
                    <w:right w:val="none" w:sz="0" w:space="0" w:color="auto"/>
                  </w:divBdr>
                </w:div>
                <w:div w:id="1483042808">
                  <w:marLeft w:val="0"/>
                  <w:marRight w:val="0"/>
                  <w:marTop w:val="0"/>
                  <w:marBottom w:val="0"/>
                  <w:divBdr>
                    <w:top w:val="none" w:sz="0" w:space="0" w:color="auto"/>
                    <w:left w:val="none" w:sz="0" w:space="0" w:color="auto"/>
                    <w:bottom w:val="none" w:sz="0" w:space="0" w:color="auto"/>
                    <w:right w:val="none" w:sz="0" w:space="0" w:color="auto"/>
                  </w:divBdr>
                  <w:divsChild>
                    <w:div w:id="2252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74186">
          <w:marLeft w:val="0"/>
          <w:marRight w:val="0"/>
          <w:marTop w:val="0"/>
          <w:marBottom w:val="0"/>
          <w:divBdr>
            <w:top w:val="none" w:sz="0" w:space="0" w:color="auto"/>
            <w:left w:val="none" w:sz="0" w:space="0" w:color="auto"/>
            <w:bottom w:val="none" w:sz="0" w:space="0" w:color="auto"/>
            <w:right w:val="none" w:sz="0" w:space="0" w:color="auto"/>
          </w:divBdr>
          <w:divsChild>
            <w:div w:id="1119564000">
              <w:marLeft w:val="0"/>
              <w:marRight w:val="0"/>
              <w:marTop w:val="0"/>
              <w:marBottom w:val="0"/>
              <w:divBdr>
                <w:top w:val="none" w:sz="0" w:space="0" w:color="auto"/>
                <w:left w:val="none" w:sz="0" w:space="0" w:color="auto"/>
                <w:bottom w:val="none" w:sz="0" w:space="0" w:color="auto"/>
                <w:right w:val="none" w:sz="0" w:space="0" w:color="auto"/>
              </w:divBdr>
              <w:divsChild>
                <w:div w:id="1911311314">
                  <w:marLeft w:val="0"/>
                  <w:marRight w:val="0"/>
                  <w:marTop w:val="0"/>
                  <w:marBottom w:val="0"/>
                  <w:divBdr>
                    <w:top w:val="none" w:sz="0" w:space="0" w:color="auto"/>
                    <w:left w:val="none" w:sz="0" w:space="0" w:color="auto"/>
                    <w:bottom w:val="none" w:sz="0" w:space="0" w:color="auto"/>
                    <w:right w:val="none" w:sz="0" w:space="0" w:color="auto"/>
                  </w:divBdr>
                  <w:divsChild>
                    <w:div w:id="266351969">
                      <w:marLeft w:val="0"/>
                      <w:marRight w:val="0"/>
                      <w:marTop w:val="0"/>
                      <w:marBottom w:val="0"/>
                      <w:divBdr>
                        <w:top w:val="none" w:sz="0" w:space="0" w:color="auto"/>
                        <w:left w:val="none" w:sz="0" w:space="0" w:color="auto"/>
                        <w:bottom w:val="none" w:sz="0" w:space="0" w:color="auto"/>
                        <w:right w:val="none" w:sz="0" w:space="0" w:color="auto"/>
                      </w:divBdr>
                      <w:divsChild>
                        <w:div w:id="704522437">
                          <w:marLeft w:val="0"/>
                          <w:marRight w:val="0"/>
                          <w:marTop w:val="0"/>
                          <w:marBottom w:val="0"/>
                          <w:divBdr>
                            <w:top w:val="none" w:sz="0" w:space="0" w:color="auto"/>
                            <w:left w:val="none" w:sz="0" w:space="0" w:color="auto"/>
                            <w:bottom w:val="none" w:sz="0" w:space="0" w:color="auto"/>
                            <w:right w:val="none" w:sz="0" w:space="0" w:color="auto"/>
                          </w:divBdr>
                          <w:divsChild>
                            <w:div w:id="583997162">
                              <w:marLeft w:val="0"/>
                              <w:marRight w:val="0"/>
                              <w:marTop w:val="0"/>
                              <w:marBottom w:val="0"/>
                              <w:divBdr>
                                <w:top w:val="none" w:sz="0" w:space="0" w:color="auto"/>
                                <w:left w:val="none" w:sz="0" w:space="0" w:color="auto"/>
                                <w:bottom w:val="none" w:sz="0" w:space="0" w:color="auto"/>
                                <w:right w:val="none" w:sz="0" w:space="0" w:color="auto"/>
                              </w:divBdr>
                              <w:divsChild>
                                <w:div w:id="1099520140">
                                  <w:marLeft w:val="0"/>
                                  <w:marRight w:val="0"/>
                                  <w:marTop w:val="0"/>
                                  <w:marBottom w:val="0"/>
                                  <w:divBdr>
                                    <w:top w:val="none" w:sz="0" w:space="0" w:color="auto"/>
                                    <w:left w:val="none" w:sz="0" w:space="0" w:color="auto"/>
                                    <w:bottom w:val="none" w:sz="0" w:space="0" w:color="auto"/>
                                    <w:right w:val="none" w:sz="0" w:space="0" w:color="auto"/>
                                  </w:divBdr>
                                  <w:divsChild>
                                    <w:div w:id="1646856685">
                                      <w:marLeft w:val="0"/>
                                      <w:marRight w:val="0"/>
                                      <w:marTop w:val="0"/>
                                      <w:marBottom w:val="0"/>
                                      <w:divBdr>
                                        <w:top w:val="none" w:sz="0" w:space="0" w:color="auto"/>
                                        <w:left w:val="none" w:sz="0" w:space="0" w:color="auto"/>
                                        <w:bottom w:val="none" w:sz="0" w:space="0" w:color="auto"/>
                                        <w:right w:val="none" w:sz="0" w:space="0" w:color="auto"/>
                                      </w:divBdr>
                                      <w:divsChild>
                                        <w:div w:id="2142459389">
                                          <w:marLeft w:val="0"/>
                                          <w:marRight w:val="0"/>
                                          <w:marTop w:val="0"/>
                                          <w:marBottom w:val="0"/>
                                          <w:divBdr>
                                            <w:top w:val="none" w:sz="0" w:space="0" w:color="auto"/>
                                            <w:left w:val="none" w:sz="0" w:space="0" w:color="auto"/>
                                            <w:bottom w:val="none" w:sz="0" w:space="0" w:color="auto"/>
                                            <w:right w:val="none" w:sz="0" w:space="0" w:color="auto"/>
                                          </w:divBdr>
                                          <w:divsChild>
                                            <w:div w:id="1345016067">
                                              <w:marLeft w:val="0"/>
                                              <w:marRight w:val="0"/>
                                              <w:marTop w:val="0"/>
                                              <w:marBottom w:val="0"/>
                                              <w:divBdr>
                                                <w:top w:val="none" w:sz="0" w:space="0" w:color="auto"/>
                                                <w:left w:val="none" w:sz="0" w:space="0" w:color="auto"/>
                                                <w:bottom w:val="none" w:sz="0" w:space="0" w:color="auto"/>
                                                <w:right w:val="none" w:sz="0" w:space="0" w:color="auto"/>
                                              </w:divBdr>
                                              <w:divsChild>
                                                <w:div w:id="10311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24590">
          <w:marLeft w:val="0"/>
          <w:marRight w:val="0"/>
          <w:marTop w:val="0"/>
          <w:marBottom w:val="0"/>
          <w:divBdr>
            <w:top w:val="none" w:sz="0" w:space="0" w:color="auto"/>
            <w:left w:val="none" w:sz="0" w:space="0" w:color="auto"/>
            <w:bottom w:val="none" w:sz="0" w:space="0" w:color="auto"/>
            <w:right w:val="none" w:sz="0" w:space="0" w:color="auto"/>
          </w:divBdr>
          <w:divsChild>
            <w:div w:id="34893263">
              <w:marLeft w:val="0"/>
              <w:marRight w:val="0"/>
              <w:marTop w:val="0"/>
              <w:marBottom w:val="0"/>
              <w:divBdr>
                <w:top w:val="none" w:sz="0" w:space="0" w:color="auto"/>
                <w:left w:val="none" w:sz="0" w:space="0" w:color="auto"/>
                <w:bottom w:val="none" w:sz="0" w:space="0" w:color="auto"/>
                <w:right w:val="none" w:sz="0" w:space="0" w:color="auto"/>
              </w:divBdr>
              <w:divsChild>
                <w:div w:id="675428687">
                  <w:marLeft w:val="0"/>
                  <w:marRight w:val="0"/>
                  <w:marTop w:val="0"/>
                  <w:marBottom w:val="0"/>
                  <w:divBdr>
                    <w:top w:val="none" w:sz="0" w:space="0" w:color="auto"/>
                    <w:left w:val="none" w:sz="0" w:space="0" w:color="auto"/>
                    <w:bottom w:val="none" w:sz="0" w:space="0" w:color="auto"/>
                    <w:right w:val="none" w:sz="0" w:space="0" w:color="auto"/>
                  </w:divBdr>
                </w:div>
                <w:div w:id="687372377">
                  <w:marLeft w:val="0"/>
                  <w:marRight w:val="0"/>
                  <w:marTop w:val="0"/>
                  <w:marBottom w:val="0"/>
                  <w:divBdr>
                    <w:top w:val="none" w:sz="0" w:space="0" w:color="auto"/>
                    <w:left w:val="none" w:sz="0" w:space="0" w:color="auto"/>
                    <w:bottom w:val="none" w:sz="0" w:space="0" w:color="auto"/>
                    <w:right w:val="none" w:sz="0" w:space="0" w:color="auto"/>
                  </w:divBdr>
                </w:div>
                <w:div w:id="463036813">
                  <w:marLeft w:val="0"/>
                  <w:marRight w:val="0"/>
                  <w:marTop w:val="0"/>
                  <w:marBottom w:val="0"/>
                  <w:divBdr>
                    <w:top w:val="none" w:sz="0" w:space="0" w:color="auto"/>
                    <w:left w:val="none" w:sz="0" w:space="0" w:color="auto"/>
                    <w:bottom w:val="none" w:sz="0" w:space="0" w:color="auto"/>
                    <w:right w:val="none" w:sz="0" w:space="0" w:color="auto"/>
                  </w:divBdr>
                  <w:divsChild>
                    <w:div w:id="892230019">
                      <w:marLeft w:val="0"/>
                      <w:marRight w:val="0"/>
                      <w:marTop w:val="0"/>
                      <w:marBottom w:val="0"/>
                      <w:divBdr>
                        <w:top w:val="none" w:sz="0" w:space="0" w:color="auto"/>
                        <w:left w:val="none" w:sz="0" w:space="0" w:color="auto"/>
                        <w:bottom w:val="none" w:sz="0" w:space="0" w:color="auto"/>
                        <w:right w:val="none" w:sz="0" w:space="0" w:color="auto"/>
                      </w:divBdr>
                      <w:divsChild>
                        <w:div w:id="12075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27067">
          <w:marLeft w:val="0"/>
          <w:marRight w:val="0"/>
          <w:marTop w:val="0"/>
          <w:marBottom w:val="0"/>
          <w:divBdr>
            <w:top w:val="none" w:sz="0" w:space="0" w:color="auto"/>
            <w:left w:val="none" w:sz="0" w:space="0" w:color="auto"/>
            <w:bottom w:val="none" w:sz="0" w:space="0" w:color="auto"/>
            <w:right w:val="none" w:sz="0" w:space="0" w:color="auto"/>
          </w:divBdr>
          <w:divsChild>
            <w:div w:id="518205647">
              <w:marLeft w:val="0"/>
              <w:marRight w:val="0"/>
              <w:marTop w:val="0"/>
              <w:marBottom w:val="0"/>
              <w:divBdr>
                <w:top w:val="none" w:sz="0" w:space="0" w:color="auto"/>
                <w:left w:val="none" w:sz="0" w:space="0" w:color="auto"/>
                <w:bottom w:val="none" w:sz="0" w:space="0" w:color="auto"/>
                <w:right w:val="none" w:sz="0" w:space="0" w:color="auto"/>
              </w:divBdr>
              <w:divsChild>
                <w:div w:id="1253510493">
                  <w:marLeft w:val="0"/>
                  <w:marRight w:val="0"/>
                  <w:marTop w:val="0"/>
                  <w:marBottom w:val="0"/>
                  <w:divBdr>
                    <w:top w:val="none" w:sz="0" w:space="0" w:color="auto"/>
                    <w:left w:val="none" w:sz="0" w:space="0" w:color="auto"/>
                    <w:bottom w:val="none" w:sz="0" w:space="0" w:color="auto"/>
                    <w:right w:val="none" w:sz="0" w:space="0" w:color="auto"/>
                  </w:divBdr>
                </w:div>
                <w:div w:id="858398586">
                  <w:marLeft w:val="0"/>
                  <w:marRight w:val="0"/>
                  <w:marTop w:val="0"/>
                  <w:marBottom w:val="0"/>
                  <w:divBdr>
                    <w:top w:val="none" w:sz="0" w:space="0" w:color="auto"/>
                    <w:left w:val="none" w:sz="0" w:space="0" w:color="auto"/>
                    <w:bottom w:val="none" w:sz="0" w:space="0" w:color="auto"/>
                    <w:right w:val="none" w:sz="0" w:space="0" w:color="auto"/>
                  </w:divBdr>
                </w:div>
                <w:div w:id="2079472591">
                  <w:marLeft w:val="0"/>
                  <w:marRight w:val="0"/>
                  <w:marTop w:val="0"/>
                  <w:marBottom w:val="0"/>
                  <w:divBdr>
                    <w:top w:val="none" w:sz="0" w:space="0" w:color="auto"/>
                    <w:left w:val="none" w:sz="0" w:space="0" w:color="auto"/>
                    <w:bottom w:val="none" w:sz="0" w:space="0" w:color="auto"/>
                    <w:right w:val="none" w:sz="0" w:space="0" w:color="auto"/>
                  </w:divBdr>
                  <w:divsChild>
                    <w:div w:id="102579975">
                      <w:marLeft w:val="0"/>
                      <w:marRight w:val="0"/>
                      <w:marTop w:val="0"/>
                      <w:marBottom w:val="0"/>
                      <w:divBdr>
                        <w:top w:val="none" w:sz="0" w:space="0" w:color="auto"/>
                        <w:left w:val="none" w:sz="0" w:space="0" w:color="auto"/>
                        <w:bottom w:val="none" w:sz="0" w:space="0" w:color="auto"/>
                        <w:right w:val="none" w:sz="0" w:space="0" w:color="auto"/>
                      </w:divBdr>
                      <w:divsChild>
                        <w:div w:id="6622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547455">
          <w:marLeft w:val="0"/>
          <w:marRight w:val="0"/>
          <w:marTop w:val="0"/>
          <w:marBottom w:val="0"/>
          <w:divBdr>
            <w:top w:val="none" w:sz="0" w:space="0" w:color="auto"/>
            <w:left w:val="none" w:sz="0" w:space="0" w:color="auto"/>
            <w:bottom w:val="none" w:sz="0" w:space="0" w:color="auto"/>
            <w:right w:val="none" w:sz="0" w:space="0" w:color="auto"/>
          </w:divBdr>
        </w:div>
        <w:div w:id="24717733">
          <w:marLeft w:val="0"/>
          <w:marRight w:val="0"/>
          <w:marTop w:val="0"/>
          <w:marBottom w:val="0"/>
          <w:divBdr>
            <w:top w:val="none" w:sz="0" w:space="0" w:color="auto"/>
            <w:left w:val="none" w:sz="0" w:space="0" w:color="auto"/>
            <w:bottom w:val="none" w:sz="0" w:space="0" w:color="auto"/>
            <w:right w:val="none" w:sz="0" w:space="0" w:color="auto"/>
          </w:divBdr>
        </w:div>
        <w:div w:id="1685135625">
          <w:marLeft w:val="0"/>
          <w:marRight w:val="0"/>
          <w:marTop w:val="0"/>
          <w:marBottom w:val="0"/>
          <w:divBdr>
            <w:top w:val="none" w:sz="0" w:space="0" w:color="auto"/>
            <w:left w:val="none" w:sz="0" w:space="0" w:color="auto"/>
            <w:bottom w:val="none" w:sz="0" w:space="0" w:color="auto"/>
            <w:right w:val="none" w:sz="0" w:space="0" w:color="auto"/>
          </w:divBdr>
          <w:divsChild>
            <w:div w:id="621304037">
              <w:marLeft w:val="0"/>
              <w:marRight w:val="0"/>
              <w:marTop w:val="0"/>
              <w:marBottom w:val="0"/>
              <w:divBdr>
                <w:top w:val="none" w:sz="0" w:space="0" w:color="auto"/>
                <w:left w:val="none" w:sz="0" w:space="0" w:color="auto"/>
                <w:bottom w:val="none" w:sz="0" w:space="0" w:color="auto"/>
                <w:right w:val="none" w:sz="0" w:space="0" w:color="auto"/>
              </w:divBdr>
              <w:divsChild>
                <w:div w:id="541939761">
                  <w:marLeft w:val="0"/>
                  <w:marRight w:val="0"/>
                  <w:marTop w:val="0"/>
                  <w:marBottom w:val="0"/>
                  <w:divBdr>
                    <w:top w:val="none" w:sz="0" w:space="0" w:color="auto"/>
                    <w:left w:val="none" w:sz="0" w:space="0" w:color="auto"/>
                    <w:bottom w:val="none" w:sz="0" w:space="0" w:color="auto"/>
                    <w:right w:val="none" w:sz="0" w:space="0" w:color="auto"/>
                  </w:divBdr>
                </w:div>
                <w:div w:id="1045376811">
                  <w:marLeft w:val="0"/>
                  <w:marRight w:val="0"/>
                  <w:marTop w:val="0"/>
                  <w:marBottom w:val="0"/>
                  <w:divBdr>
                    <w:top w:val="none" w:sz="0" w:space="0" w:color="auto"/>
                    <w:left w:val="none" w:sz="0" w:space="0" w:color="auto"/>
                    <w:bottom w:val="none" w:sz="0" w:space="0" w:color="auto"/>
                    <w:right w:val="none" w:sz="0" w:space="0" w:color="auto"/>
                  </w:divBdr>
                  <w:divsChild>
                    <w:div w:id="1215970713">
                      <w:marLeft w:val="0"/>
                      <w:marRight w:val="0"/>
                      <w:marTop w:val="0"/>
                      <w:marBottom w:val="0"/>
                      <w:divBdr>
                        <w:top w:val="none" w:sz="0" w:space="0" w:color="auto"/>
                        <w:left w:val="none" w:sz="0" w:space="0" w:color="auto"/>
                        <w:bottom w:val="none" w:sz="0" w:space="0" w:color="auto"/>
                        <w:right w:val="none" w:sz="0" w:space="0" w:color="auto"/>
                      </w:divBdr>
                      <w:divsChild>
                        <w:div w:id="799374573">
                          <w:marLeft w:val="0"/>
                          <w:marRight w:val="0"/>
                          <w:marTop w:val="0"/>
                          <w:marBottom w:val="0"/>
                          <w:divBdr>
                            <w:top w:val="none" w:sz="0" w:space="0" w:color="auto"/>
                            <w:left w:val="none" w:sz="0" w:space="0" w:color="auto"/>
                            <w:bottom w:val="none" w:sz="0" w:space="0" w:color="auto"/>
                            <w:right w:val="none" w:sz="0" w:space="0" w:color="auto"/>
                          </w:divBdr>
                          <w:divsChild>
                            <w:div w:id="1705448444">
                              <w:marLeft w:val="0"/>
                              <w:marRight w:val="0"/>
                              <w:marTop w:val="0"/>
                              <w:marBottom w:val="0"/>
                              <w:divBdr>
                                <w:top w:val="none" w:sz="0" w:space="0" w:color="auto"/>
                                <w:left w:val="none" w:sz="0" w:space="0" w:color="auto"/>
                                <w:bottom w:val="none" w:sz="0" w:space="0" w:color="auto"/>
                                <w:right w:val="none" w:sz="0" w:space="0" w:color="auto"/>
                              </w:divBdr>
                              <w:divsChild>
                                <w:div w:id="161435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167850">
          <w:marLeft w:val="0"/>
          <w:marRight w:val="0"/>
          <w:marTop w:val="0"/>
          <w:marBottom w:val="0"/>
          <w:divBdr>
            <w:top w:val="none" w:sz="0" w:space="0" w:color="auto"/>
            <w:left w:val="none" w:sz="0" w:space="0" w:color="auto"/>
            <w:bottom w:val="none" w:sz="0" w:space="0" w:color="auto"/>
            <w:right w:val="none" w:sz="0" w:space="0" w:color="auto"/>
          </w:divBdr>
          <w:divsChild>
            <w:div w:id="1869444172">
              <w:marLeft w:val="0"/>
              <w:marRight w:val="0"/>
              <w:marTop w:val="0"/>
              <w:marBottom w:val="0"/>
              <w:divBdr>
                <w:top w:val="none" w:sz="0" w:space="0" w:color="auto"/>
                <w:left w:val="none" w:sz="0" w:space="0" w:color="auto"/>
                <w:bottom w:val="none" w:sz="0" w:space="0" w:color="auto"/>
                <w:right w:val="none" w:sz="0" w:space="0" w:color="auto"/>
              </w:divBdr>
            </w:div>
          </w:divsChild>
        </w:div>
        <w:div w:id="781337579">
          <w:marLeft w:val="0"/>
          <w:marRight w:val="0"/>
          <w:marTop w:val="0"/>
          <w:marBottom w:val="0"/>
          <w:divBdr>
            <w:top w:val="none" w:sz="0" w:space="0" w:color="auto"/>
            <w:left w:val="none" w:sz="0" w:space="0" w:color="auto"/>
            <w:bottom w:val="none" w:sz="0" w:space="0" w:color="auto"/>
            <w:right w:val="none" w:sz="0" w:space="0" w:color="auto"/>
          </w:divBdr>
          <w:divsChild>
            <w:div w:id="1514227141">
              <w:marLeft w:val="0"/>
              <w:marRight w:val="0"/>
              <w:marTop w:val="0"/>
              <w:marBottom w:val="0"/>
              <w:divBdr>
                <w:top w:val="none" w:sz="0" w:space="0" w:color="auto"/>
                <w:left w:val="none" w:sz="0" w:space="0" w:color="auto"/>
                <w:bottom w:val="none" w:sz="0" w:space="0" w:color="auto"/>
                <w:right w:val="none" w:sz="0" w:space="0" w:color="auto"/>
              </w:divBdr>
              <w:divsChild>
                <w:div w:id="10272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631">
          <w:marLeft w:val="0"/>
          <w:marRight w:val="0"/>
          <w:marTop w:val="0"/>
          <w:marBottom w:val="0"/>
          <w:divBdr>
            <w:top w:val="none" w:sz="0" w:space="0" w:color="auto"/>
            <w:left w:val="none" w:sz="0" w:space="0" w:color="auto"/>
            <w:bottom w:val="none" w:sz="0" w:space="0" w:color="auto"/>
            <w:right w:val="none" w:sz="0" w:space="0" w:color="auto"/>
          </w:divBdr>
          <w:divsChild>
            <w:div w:id="1573390597">
              <w:marLeft w:val="0"/>
              <w:marRight w:val="0"/>
              <w:marTop w:val="0"/>
              <w:marBottom w:val="0"/>
              <w:divBdr>
                <w:top w:val="none" w:sz="0" w:space="0" w:color="auto"/>
                <w:left w:val="none" w:sz="0" w:space="0" w:color="auto"/>
                <w:bottom w:val="none" w:sz="0" w:space="0" w:color="auto"/>
                <w:right w:val="none" w:sz="0" w:space="0" w:color="auto"/>
              </w:divBdr>
              <w:divsChild>
                <w:div w:id="254557601">
                  <w:marLeft w:val="0"/>
                  <w:marRight w:val="0"/>
                  <w:marTop w:val="0"/>
                  <w:marBottom w:val="0"/>
                  <w:divBdr>
                    <w:top w:val="none" w:sz="0" w:space="0" w:color="auto"/>
                    <w:left w:val="none" w:sz="0" w:space="0" w:color="auto"/>
                    <w:bottom w:val="none" w:sz="0" w:space="0" w:color="auto"/>
                    <w:right w:val="none" w:sz="0" w:space="0" w:color="auto"/>
                  </w:divBdr>
                  <w:divsChild>
                    <w:div w:id="1230457795">
                      <w:marLeft w:val="0"/>
                      <w:marRight w:val="0"/>
                      <w:marTop w:val="0"/>
                      <w:marBottom w:val="0"/>
                      <w:divBdr>
                        <w:top w:val="none" w:sz="0" w:space="0" w:color="auto"/>
                        <w:left w:val="none" w:sz="0" w:space="0" w:color="auto"/>
                        <w:bottom w:val="none" w:sz="0" w:space="0" w:color="auto"/>
                        <w:right w:val="none" w:sz="0" w:space="0" w:color="auto"/>
                      </w:divBdr>
                      <w:divsChild>
                        <w:div w:id="711927015">
                          <w:marLeft w:val="0"/>
                          <w:marRight w:val="0"/>
                          <w:marTop w:val="0"/>
                          <w:marBottom w:val="0"/>
                          <w:divBdr>
                            <w:top w:val="none" w:sz="0" w:space="0" w:color="auto"/>
                            <w:left w:val="none" w:sz="0" w:space="0" w:color="auto"/>
                            <w:bottom w:val="none" w:sz="0" w:space="0" w:color="auto"/>
                            <w:right w:val="none" w:sz="0" w:space="0" w:color="auto"/>
                          </w:divBdr>
                          <w:divsChild>
                            <w:div w:id="823005610">
                              <w:marLeft w:val="0"/>
                              <w:marRight w:val="0"/>
                              <w:marTop w:val="0"/>
                              <w:marBottom w:val="0"/>
                              <w:divBdr>
                                <w:top w:val="none" w:sz="0" w:space="0" w:color="auto"/>
                                <w:left w:val="none" w:sz="0" w:space="0" w:color="auto"/>
                                <w:bottom w:val="none" w:sz="0" w:space="0" w:color="auto"/>
                                <w:right w:val="none" w:sz="0" w:space="0" w:color="auto"/>
                              </w:divBdr>
                              <w:divsChild>
                                <w:div w:id="1251767989">
                                  <w:marLeft w:val="0"/>
                                  <w:marRight w:val="0"/>
                                  <w:marTop w:val="0"/>
                                  <w:marBottom w:val="0"/>
                                  <w:divBdr>
                                    <w:top w:val="none" w:sz="0" w:space="0" w:color="auto"/>
                                    <w:left w:val="none" w:sz="0" w:space="0" w:color="auto"/>
                                    <w:bottom w:val="none" w:sz="0" w:space="0" w:color="auto"/>
                                    <w:right w:val="none" w:sz="0" w:space="0" w:color="auto"/>
                                  </w:divBdr>
                                  <w:divsChild>
                                    <w:div w:id="1582065286">
                                      <w:marLeft w:val="0"/>
                                      <w:marRight w:val="0"/>
                                      <w:marTop w:val="0"/>
                                      <w:marBottom w:val="0"/>
                                      <w:divBdr>
                                        <w:top w:val="none" w:sz="0" w:space="0" w:color="auto"/>
                                        <w:left w:val="none" w:sz="0" w:space="0" w:color="auto"/>
                                        <w:bottom w:val="none" w:sz="0" w:space="0" w:color="auto"/>
                                        <w:right w:val="none" w:sz="0" w:space="0" w:color="auto"/>
                                      </w:divBdr>
                                      <w:divsChild>
                                        <w:div w:id="2050494301">
                                          <w:marLeft w:val="0"/>
                                          <w:marRight w:val="0"/>
                                          <w:marTop w:val="0"/>
                                          <w:marBottom w:val="0"/>
                                          <w:divBdr>
                                            <w:top w:val="none" w:sz="0" w:space="0" w:color="auto"/>
                                            <w:left w:val="none" w:sz="0" w:space="0" w:color="auto"/>
                                            <w:bottom w:val="none" w:sz="0" w:space="0" w:color="auto"/>
                                            <w:right w:val="none" w:sz="0" w:space="0" w:color="auto"/>
                                          </w:divBdr>
                                          <w:divsChild>
                                            <w:div w:id="2064596713">
                                              <w:marLeft w:val="0"/>
                                              <w:marRight w:val="0"/>
                                              <w:marTop w:val="0"/>
                                              <w:marBottom w:val="0"/>
                                              <w:divBdr>
                                                <w:top w:val="none" w:sz="0" w:space="0" w:color="auto"/>
                                                <w:left w:val="none" w:sz="0" w:space="0" w:color="auto"/>
                                                <w:bottom w:val="none" w:sz="0" w:space="0" w:color="auto"/>
                                                <w:right w:val="none" w:sz="0" w:space="0" w:color="auto"/>
                                              </w:divBdr>
                                              <w:divsChild>
                                                <w:div w:id="2076967419">
                                                  <w:marLeft w:val="0"/>
                                                  <w:marRight w:val="0"/>
                                                  <w:marTop w:val="0"/>
                                                  <w:marBottom w:val="0"/>
                                                  <w:divBdr>
                                                    <w:top w:val="none" w:sz="0" w:space="0" w:color="auto"/>
                                                    <w:left w:val="none" w:sz="0" w:space="0" w:color="auto"/>
                                                    <w:bottom w:val="none" w:sz="0" w:space="0" w:color="auto"/>
                                                    <w:right w:val="none" w:sz="0" w:space="0" w:color="auto"/>
                                                  </w:divBdr>
                                                  <w:divsChild>
                                                    <w:div w:id="1068112437">
                                                      <w:marLeft w:val="0"/>
                                                      <w:marRight w:val="0"/>
                                                      <w:marTop w:val="0"/>
                                                      <w:marBottom w:val="0"/>
                                                      <w:divBdr>
                                                        <w:top w:val="none" w:sz="0" w:space="0" w:color="auto"/>
                                                        <w:left w:val="none" w:sz="0" w:space="0" w:color="auto"/>
                                                        <w:bottom w:val="none" w:sz="0" w:space="0" w:color="auto"/>
                                                        <w:right w:val="none" w:sz="0" w:space="0" w:color="auto"/>
                                                      </w:divBdr>
                                                      <w:divsChild>
                                                        <w:div w:id="2052873040">
                                                          <w:marLeft w:val="0"/>
                                                          <w:marRight w:val="0"/>
                                                          <w:marTop w:val="0"/>
                                                          <w:marBottom w:val="0"/>
                                                          <w:divBdr>
                                                            <w:top w:val="none" w:sz="0" w:space="0" w:color="auto"/>
                                                            <w:left w:val="none" w:sz="0" w:space="0" w:color="auto"/>
                                                            <w:bottom w:val="none" w:sz="0" w:space="0" w:color="auto"/>
                                                            <w:right w:val="none" w:sz="0" w:space="0" w:color="auto"/>
                                                          </w:divBdr>
                                                          <w:divsChild>
                                                            <w:div w:id="867179405">
                                                              <w:marLeft w:val="0"/>
                                                              <w:marRight w:val="0"/>
                                                              <w:marTop w:val="0"/>
                                                              <w:marBottom w:val="0"/>
                                                              <w:divBdr>
                                                                <w:top w:val="none" w:sz="0" w:space="0" w:color="auto"/>
                                                                <w:left w:val="none" w:sz="0" w:space="0" w:color="auto"/>
                                                                <w:bottom w:val="none" w:sz="0" w:space="0" w:color="auto"/>
                                                                <w:right w:val="none" w:sz="0" w:space="0" w:color="auto"/>
                                                              </w:divBdr>
                                                              <w:divsChild>
                                                                <w:div w:id="411006303">
                                                                  <w:marLeft w:val="0"/>
                                                                  <w:marRight w:val="0"/>
                                                                  <w:marTop w:val="0"/>
                                                                  <w:marBottom w:val="0"/>
                                                                  <w:divBdr>
                                                                    <w:top w:val="none" w:sz="0" w:space="0" w:color="auto"/>
                                                                    <w:left w:val="none" w:sz="0" w:space="0" w:color="auto"/>
                                                                    <w:bottom w:val="none" w:sz="0" w:space="0" w:color="auto"/>
                                                                    <w:right w:val="none" w:sz="0" w:space="0" w:color="auto"/>
                                                                  </w:divBdr>
                                                                  <w:divsChild>
                                                                    <w:div w:id="992294649">
                                                                      <w:marLeft w:val="0"/>
                                                                      <w:marRight w:val="0"/>
                                                                      <w:marTop w:val="0"/>
                                                                      <w:marBottom w:val="0"/>
                                                                      <w:divBdr>
                                                                        <w:top w:val="none" w:sz="0" w:space="0" w:color="auto"/>
                                                                        <w:left w:val="none" w:sz="0" w:space="0" w:color="auto"/>
                                                                        <w:bottom w:val="none" w:sz="0" w:space="0" w:color="auto"/>
                                                                        <w:right w:val="none" w:sz="0" w:space="0" w:color="auto"/>
                                                                      </w:divBdr>
                                                                    </w:div>
                                                                  </w:divsChild>
                                                                </w:div>
                                                                <w:div w:id="191426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135024">
                                                  <w:marLeft w:val="0"/>
                                                  <w:marRight w:val="0"/>
                                                  <w:marTop w:val="0"/>
                                                  <w:marBottom w:val="0"/>
                                                  <w:divBdr>
                                                    <w:top w:val="none" w:sz="0" w:space="0" w:color="auto"/>
                                                    <w:left w:val="none" w:sz="0" w:space="0" w:color="auto"/>
                                                    <w:bottom w:val="none" w:sz="0" w:space="0" w:color="auto"/>
                                                    <w:right w:val="none" w:sz="0" w:space="0" w:color="auto"/>
                                                  </w:divBdr>
                                                  <w:divsChild>
                                                    <w:div w:id="346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255591">
          <w:marLeft w:val="0"/>
          <w:marRight w:val="0"/>
          <w:marTop w:val="0"/>
          <w:marBottom w:val="0"/>
          <w:divBdr>
            <w:top w:val="none" w:sz="0" w:space="0" w:color="auto"/>
            <w:left w:val="none" w:sz="0" w:space="0" w:color="auto"/>
            <w:bottom w:val="none" w:sz="0" w:space="0" w:color="auto"/>
            <w:right w:val="none" w:sz="0" w:space="0" w:color="auto"/>
          </w:divBdr>
        </w:div>
        <w:div w:id="432163488">
          <w:marLeft w:val="0"/>
          <w:marRight w:val="0"/>
          <w:marTop w:val="0"/>
          <w:marBottom w:val="0"/>
          <w:divBdr>
            <w:top w:val="none" w:sz="0" w:space="0" w:color="auto"/>
            <w:left w:val="none" w:sz="0" w:space="0" w:color="auto"/>
            <w:bottom w:val="none" w:sz="0" w:space="0" w:color="auto"/>
            <w:right w:val="none" w:sz="0" w:space="0" w:color="auto"/>
          </w:divBdr>
        </w:div>
        <w:div w:id="384960736">
          <w:marLeft w:val="0"/>
          <w:marRight w:val="0"/>
          <w:marTop w:val="0"/>
          <w:marBottom w:val="0"/>
          <w:divBdr>
            <w:top w:val="none" w:sz="0" w:space="0" w:color="auto"/>
            <w:left w:val="none" w:sz="0" w:space="0" w:color="auto"/>
            <w:bottom w:val="none" w:sz="0" w:space="0" w:color="auto"/>
            <w:right w:val="none" w:sz="0" w:space="0" w:color="auto"/>
          </w:divBdr>
          <w:divsChild>
            <w:div w:id="1110782580">
              <w:marLeft w:val="0"/>
              <w:marRight w:val="0"/>
              <w:marTop w:val="0"/>
              <w:marBottom w:val="0"/>
              <w:divBdr>
                <w:top w:val="none" w:sz="0" w:space="0" w:color="auto"/>
                <w:left w:val="none" w:sz="0" w:space="0" w:color="auto"/>
                <w:bottom w:val="none" w:sz="0" w:space="0" w:color="auto"/>
                <w:right w:val="none" w:sz="0" w:space="0" w:color="auto"/>
              </w:divBdr>
              <w:divsChild>
                <w:div w:id="445852473">
                  <w:marLeft w:val="0"/>
                  <w:marRight w:val="0"/>
                  <w:marTop w:val="0"/>
                  <w:marBottom w:val="0"/>
                  <w:divBdr>
                    <w:top w:val="none" w:sz="0" w:space="0" w:color="auto"/>
                    <w:left w:val="none" w:sz="0" w:space="0" w:color="auto"/>
                    <w:bottom w:val="none" w:sz="0" w:space="0" w:color="auto"/>
                    <w:right w:val="none" w:sz="0" w:space="0" w:color="auto"/>
                  </w:divBdr>
                  <w:divsChild>
                    <w:div w:id="923345090">
                      <w:marLeft w:val="0"/>
                      <w:marRight w:val="0"/>
                      <w:marTop w:val="0"/>
                      <w:marBottom w:val="0"/>
                      <w:divBdr>
                        <w:top w:val="none" w:sz="0" w:space="0" w:color="auto"/>
                        <w:left w:val="none" w:sz="0" w:space="0" w:color="auto"/>
                        <w:bottom w:val="none" w:sz="0" w:space="0" w:color="auto"/>
                        <w:right w:val="none" w:sz="0" w:space="0" w:color="auto"/>
                      </w:divBdr>
                      <w:divsChild>
                        <w:div w:id="462699222">
                          <w:marLeft w:val="0"/>
                          <w:marRight w:val="0"/>
                          <w:marTop w:val="0"/>
                          <w:marBottom w:val="0"/>
                          <w:divBdr>
                            <w:top w:val="none" w:sz="0" w:space="0" w:color="auto"/>
                            <w:left w:val="none" w:sz="0" w:space="0" w:color="auto"/>
                            <w:bottom w:val="none" w:sz="0" w:space="0" w:color="auto"/>
                            <w:right w:val="none" w:sz="0" w:space="0" w:color="auto"/>
                          </w:divBdr>
                          <w:divsChild>
                            <w:div w:id="651447299">
                              <w:marLeft w:val="0"/>
                              <w:marRight w:val="0"/>
                              <w:marTop w:val="0"/>
                              <w:marBottom w:val="0"/>
                              <w:divBdr>
                                <w:top w:val="none" w:sz="0" w:space="0" w:color="auto"/>
                                <w:left w:val="none" w:sz="0" w:space="0" w:color="auto"/>
                                <w:bottom w:val="none" w:sz="0" w:space="0" w:color="auto"/>
                                <w:right w:val="none" w:sz="0" w:space="0" w:color="auto"/>
                              </w:divBdr>
                              <w:divsChild>
                                <w:div w:id="18132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5099">
                      <w:marLeft w:val="0"/>
                      <w:marRight w:val="0"/>
                      <w:marTop w:val="0"/>
                      <w:marBottom w:val="0"/>
                      <w:divBdr>
                        <w:top w:val="none" w:sz="0" w:space="0" w:color="auto"/>
                        <w:left w:val="none" w:sz="0" w:space="0" w:color="auto"/>
                        <w:bottom w:val="none" w:sz="0" w:space="0" w:color="auto"/>
                        <w:right w:val="none" w:sz="0" w:space="0" w:color="auto"/>
                      </w:divBdr>
                      <w:divsChild>
                        <w:div w:id="635140258">
                          <w:marLeft w:val="0"/>
                          <w:marRight w:val="0"/>
                          <w:marTop w:val="0"/>
                          <w:marBottom w:val="0"/>
                          <w:divBdr>
                            <w:top w:val="none" w:sz="0" w:space="0" w:color="auto"/>
                            <w:left w:val="none" w:sz="0" w:space="0" w:color="auto"/>
                            <w:bottom w:val="none" w:sz="0" w:space="0" w:color="auto"/>
                            <w:right w:val="none" w:sz="0" w:space="0" w:color="auto"/>
                          </w:divBdr>
                          <w:divsChild>
                            <w:div w:id="5217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690364">
          <w:marLeft w:val="0"/>
          <w:marRight w:val="0"/>
          <w:marTop w:val="0"/>
          <w:marBottom w:val="0"/>
          <w:divBdr>
            <w:top w:val="none" w:sz="0" w:space="0" w:color="auto"/>
            <w:left w:val="none" w:sz="0" w:space="0" w:color="auto"/>
            <w:bottom w:val="none" w:sz="0" w:space="0" w:color="auto"/>
            <w:right w:val="none" w:sz="0" w:space="0" w:color="auto"/>
          </w:divBdr>
        </w:div>
        <w:div w:id="2104257613">
          <w:marLeft w:val="0"/>
          <w:marRight w:val="0"/>
          <w:marTop w:val="0"/>
          <w:marBottom w:val="0"/>
          <w:divBdr>
            <w:top w:val="none" w:sz="0" w:space="0" w:color="auto"/>
            <w:left w:val="none" w:sz="0" w:space="0" w:color="auto"/>
            <w:bottom w:val="none" w:sz="0" w:space="0" w:color="auto"/>
            <w:right w:val="none" w:sz="0" w:space="0" w:color="auto"/>
          </w:divBdr>
          <w:divsChild>
            <w:div w:id="1809663304">
              <w:marLeft w:val="0"/>
              <w:marRight w:val="0"/>
              <w:marTop w:val="0"/>
              <w:marBottom w:val="0"/>
              <w:divBdr>
                <w:top w:val="none" w:sz="0" w:space="0" w:color="auto"/>
                <w:left w:val="none" w:sz="0" w:space="0" w:color="auto"/>
                <w:bottom w:val="none" w:sz="0" w:space="0" w:color="auto"/>
                <w:right w:val="none" w:sz="0" w:space="0" w:color="auto"/>
              </w:divBdr>
              <w:divsChild>
                <w:div w:id="1224440350">
                  <w:marLeft w:val="0"/>
                  <w:marRight w:val="0"/>
                  <w:marTop w:val="0"/>
                  <w:marBottom w:val="0"/>
                  <w:divBdr>
                    <w:top w:val="none" w:sz="0" w:space="0" w:color="auto"/>
                    <w:left w:val="none" w:sz="0" w:space="0" w:color="auto"/>
                    <w:bottom w:val="none" w:sz="0" w:space="0" w:color="auto"/>
                    <w:right w:val="none" w:sz="0" w:space="0" w:color="auto"/>
                  </w:divBdr>
                  <w:divsChild>
                    <w:div w:id="554658981">
                      <w:marLeft w:val="0"/>
                      <w:marRight w:val="0"/>
                      <w:marTop w:val="0"/>
                      <w:marBottom w:val="0"/>
                      <w:divBdr>
                        <w:top w:val="none" w:sz="0" w:space="0" w:color="auto"/>
                        <w:left w:val="none" w:sz="0" w:space="0" w:color="auto"/>
                        <w:bottom w:val="none" w:sz="0" w:space="0" w:color="auto"/>
                        <w:right w:val="none" w:sz="0" w:space="0" w:color="auto"/>
                      </w:divBdr>
                    </w:div>
                    <w:div w:id="156494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962159">
      <w:bodyDiv w:val="1"/>
      <w:marLeft w:val="0"/>
      <w:marRight w:val="0"/>
      <w:marTop w:val="0"/>
      <w:marBottom w:val="0"/>
      <w:divBdr>
        <w:top w:val="none" w:sz="0" w:space="0" w:color="auto"/>
        <w:left w:val="none" w:sz="0" w:space="0" w:color="auto"/>
        <w:bottom w:val="none" w:sz="0" w:space="0" w:color="auto"/>
        <w:right w:val="none" w:sz="0" w:space="0" w:color="auto"/>
      </w:divBdr>
      <w:divsChild>
        <w:div w:id="1173642030">
          <w:marLeft w:val="0"/>
          <w:marRight w:val="0"/>
          <w:marTop w:val="0"/>
          <w:marBottom w:val="0"/>
          <w:divBdr>
            <w:top w:val="none" w:sz="0" w:space="0" w:color="auto"/>
            <w:left w:val="none" w:sz="0" w:space="0" w:color="auto"/>
            <w:bottom w:val="none" w:sz="0" w:space="0" w:color="auto"/>
            <w:right w:val="none" w:sz="0" w:space="0" w:color="auto"/>
          </w:divBdr>
          <w:divsChild>
            <w:div w:id="1109006039">
              <w:marLeft w:val="0"/>
              <w:marRight w:val="0"/>
              <w:marTop w:val="0"/>
              <w:marBottom w:val="0"/>
              <w:divBdr>
                <w:top w:val="none" w:sz="0" w:space="0" w:color="auto"/>
                <w:left w:val="none" w:sz="0" w:space="0" w:color="auto"/>
                <w:bottom w:val="none" w:sz="0" w:space="0" w:color="auto"/>
                <w:right w:val="none" w:sz="0" w:space="0" w:color="auto"/>
              </w:divBdr>
            </w:div>
          </w:divsChild>
        </w:div>
        <w:div w:id="178587267">
          <w:marLeft w:val="0"/>
          <w:marRight w:val="0"/>
          <w:marTop w:val="0"/>
          <w:marBottom w:val="0"/>
          <w:divBdr>
            <w:top w:val="none" w:sz="0" w:space="0" w:color="auto"/>
            <w:left w:val="none" w:sz="0" w:space="0" w:color="auto"/>
            <w:bottom w:val="none" w:sz="0" w:space="0" w:color="auto"/>
            <w:right w:val="none" w:sz="0" w:space="0" w:color="auto"/>
          </w:divBdr>
          <w:divsChild>
            <w:div w:id="1339771192">
              <w:marLeft w:val="0"/>
              <w:marRight w:val="0"/>
              <w:marTop w:val="0"/>
              <w:marBottom w:val="0"/>
              <w:divBdr>
                <w:top w:val="none" w:sz="0" w:space="0" w:color="auto"/>
                <w:left w:val="none" w:sz="0" w:space="0" w:color="auto"/>
                <w:bottom w:val="none" w:sz="0" w:space="0" w:color="auto"/>
                <w:right w:val="none" w:sz="0" w:space="0" w:color="auto"/>
              </w:divBdr>
              <w:divsChild>
                <w:div w:id="1512721008">
                  <w:marLeft w:val="0"/>
                  <w:marRight w:val="0"/>
                  <w:marTop w:val="0"/>
                  <w:marBottom w:val="0"/>
                  <w:divBdr>
                    <w:top w:val="none" w:sz="0" w:space="0" w:color="auto"/>
                    <w:left w:val="none" w:sz="0" w:space="0" w:color="auto"/>
                    <w:bottom w:val="none" w:sz="0" w:space="0" w:color="auto"/>
                    <w:right w:val="none" w:sz="0" w:space="0" w:color="auto"/>
                  </w:divBdr>
                  <w:divsChild>
                    <w:div w:id="2101751146">
                      <w:marLeft w:val="0"/>
                      <w:marRight w:val="0"/>
                      <w:marTop w:val="0"/>
                      <w:marBottom w:val="0"/>
                      <w:divBdr>
                        <w:top w:val="none" w:sz="0" w:space="0" w:color="auto"/>
                        <w:left w:val="none" w:sz="0" w:space="0" w:color="auto"/>
                        <w:bottom w:val="none" w:sz="0" w:space="0" w:color="auto"/>
                        <w:right w:val="none" w:sz="0" w:space="0" w:color="auto"/>
                      </w:divBdr>
                      <w:divsChild>
                        <w:div w:id="14435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167813">
          <w:marLeft w:val="0"/>
          <w:marRight w:val="0"/>
          <w:marTop w:val="0"/>
          <w:marBottom w:val="0"/>
          <w:divBdr>
            <w:top w:val="none" w:sz="0" w:space="0" w:color="auto"/>
            <w:left w:val="none" w:sz="0" w:space="0" w:color="auto"/>
            <w:bottom w:val="none" w:sz="0" w:space="0" w:color="auto"/>
            <w:right w:val="none" w:sz="0" w:space="0" w:color="auto"/>
          </w:divBdr>
          <w:divsChild>
            <w:div w:id="1820994378">
              <w:marLeft w:val="0"/>
              <w:marRight w:val="0"/>
              <w:marTop w:val="0"/>
              <w:marBottom w:val="0"/>
              <w:divBdr>
                <w:top w:val="none" w:sz="0" w:space="0" w:color="auto"/>
                <w:left w:val="none" w:sz="0" w:space="0" w:color="auto"/>
                <w:bottom w:val="none" w:sz="0" w:space="0" w:color="auto"/>
                <w:right w:val="none" w:sz="0" w:space="0" w:color="auto"/>
              </w:divBdr>
              <w:divsChild>
                <w:div w:id="1674608001">
                  <w:marLeft w:val="0"/>
                  <w:marRight w:val="0"/>
                  <w:marTop w:val="0"/>
                  <w:marBottom w:val="0"/>
                  <w:divBdr>
                    <w:top w:val="none" w:sz="0" w:space="0" w:color="auto"/>
                    <w:left w:val="none" w:sz="0" w:space="0" w:color="auto"/>
                    <w:bottom w:val="none" w:sz="0" w:space="0" w:color="auto"/>
                    <w:right w:val="none" w:sz="0" w:space="0" w:color="auto"/>
                  </w:divBdr>
                </w:div>
                <w:div w:id="1509828860">
                  <w:marLeft w:val="0"/>
                  <w:marRight w:val="0"/>
                  <w:marTop w:val="0"/>
                  <w:marBottom w:val="0"/>
                  <w:divBdr>
                    <w:top w:val="none" w:sz="0" w:space="0" w:color="auto"/>
                    <w:left w:val="none" w:sz="0" w:space="0" w:color="auto"/>
                    <w:bottom w:val="none" w:sz="0" w:space="0" w:color="auto"/>
                    <w:right w:val="none" w:sz="0" w:space="0" w:color="auto"/>
                  </w:divBdr>
                </w:div>
                <w:div w:id="729766414">
                  <w:marLeft w:val="0"/>
                  <w:marRight w:val="0"/>
                  <w:marTop w:val="0"/>
                  <w:marBottom w:val="0"/>
                  <w:divBdr>
                    <w:top w:val="none" w:sz="0" w:space="0" w:color="auto"/>
                    <w:left w:val="none" w:sz="0" w:space="0" w:color="auto"/>
                    <w:bottom w:val="none" w:sz="0" w:space="0" w:color="auto"/>
                    <w:right w:val="none" w:sz="0" w:space="0" w:color="auto"/>
                  </w:divBdr>
                  <w:divsChild>
                    <w:div w:id="352388798">
                      <w:marLeft w:val="0"/>
                      <w:marRight w:val="0"/>
                      <w:marTop w:val="0"/>
                      <w:marBottom w:val="0"/>
                      <w:divBdr>
                        <w:top w:val="none" w:sz="0" w:space="0" w:color="auto"/>
                        <w:left w:val="none" w:sz="0" w:space="0" w:color="auto"/>
                        <w:bottom w:val="none" w:sz="0" w:space="0" w:color="auto"/>
                        <w:right w:val="none" w:sz="0" w:space="0" w:color="auto"/>
                      </w:divBdr>
                      <w:divsChild>
                        <w:div w:id="6391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5654">
          <w:marLeft w:val="0"/>
          <w:marRight w:val="0"/>
          <w:marTop w:val="0"/>
          <w:marBottom w:val="0"/>
          <w:divBdr>
            <w:top w:val="none" w:sz="0" w:space="0" w:color="auto"/>
            <w:left w:val="none" w:sz="0" w:space="0" w:color="auto"/>
            <w:bottom w:val="none" w:sz="0" w:space="0" w:color="auto"/>
            <w:right w:val="none" w:sz="0" w:space="0" w:color="auto"/>
          </w:divBdr>
        </w:div>
        <w:div w:id="1322003532">
          <w:marLeft w:val="0"/>
          <w:marRight w:val="0"/>
          <w:marTop w:val="0"/>
          <w:marBottom w:val="0"/>
          <w:divBdr>
            <w:top w:val="none" w:sz="0" w:space="0" w:color="auto"/>
            <w:left w:val="none" w:sz="0" w:space="0" w:color="auto"/>
            <w:bottom w:val="none" w:sz="0" w:space="0" w:color="auto"/>
            <w:right w:val="none" w:sz="0" w:space="0" w:color="auto"/>
          </w:divBdr>
        </w:div>
        <w:div w:id="866992317">
          <w:marLeft w:val="0"/>
          <w:marRight w:val="0"/>
          <w:marTop w:val="0"/>
          <w:marBottom w:val="0"/>
          <w:divBdr>
            <w:top w:val="none" w:sz="0" w:space="0" w:color="auto"/>
            <w:left w:val="none" w:sz="0" w:space="0" w:color="auto"/>
            <w:bottom w:val="none" w:sz="0" w:space="0" w:color="auto"/>
            <w:right w:val="none" w:sz="0" w:space="0" w:color="auto"/>
          </w:divBdr>
          <w:divsChild>
            <w:div w:id="1911117961">
              <w:marLeft w:val="0"/>
              <w:marRight w:val="0"/>
              <w:marTop w:val="0"/>
              <w:marBottom w:val="0"/>
              <w:divBdr>
                <w:top w:val="none" w:sz="0" w:space="0" w:color="auto"/>
                <w:left w:val="none" w:sz="0" w:space="0" w:color="auto"/>
                <w:bottom w:val="none" w:sz="0" w:space="0" w:color="auto"/>
                <w:right w:val="none" w:sz="0" w:space="0" w:color="auto"/>
              </w:divBdr>
              <w:divsChild>
                <w:div w:id="71898756">
                  <w:marLeft w:val="0"/>
                  <w:marRight w:val="0"/>
                  <w:marTop w:val="0"/>
                  <w:marBottom w:val="0"/>
                  <w:divBdr>
                    <w:top w:val="none" w:sz="0" w:space="0" w:color="auto"/>
                    <w:left w:val="none" w:sz="0" w:space="0" w:color="auto"/>
                    <w:bottom w:val="none" w:sz="0" w:space="0" w:color="auto"/>
                    <w:right w:val="none" w:sz="0" w:space="0" w:color="auto"/>
                  </w:divBdr>
                </w:div>
                <w:div w:id="1410345072">
                  <w:marLeft w:val="0"/>
                  <w:marRight w:val="0"/>
                  <w:marTop w:val="0"/>
                  <w:marBottom w:val="0"/>
                  <w:divBdr>
                    <w:top w:val="none" w:sz="0" w:space="0" w:color="auto"/>
                    <w:left w:val="none" w:sz="0" w:space="0" w:color="auto"/>
                    <w:bottom w:val="none" w:sz="0" w:space="0" w:color="auto"/>
                    <w:right w:val="none" w:sz="0" w:space="0" w:color="auto"/>
                  </w:divBdr>
                  <w:divsChild>
                    <w:div w:id="145243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529171">
          <w:marLeft w:val="0"/>
          <w:marRight w:val="0"/>
          <w:marTop w:val="0"/>
          <w:marBottom w:val="0"/>
          <w:divBdr>
            <w:top w:val="none" w:sz="0" w:space="0" w:color="auto"/>
            <w:left w:val="none" w:sz="0" w:space="0" w:color="auto"/>
            <w:bottom w:val="none" w:sz="0" w:space="0" w:color="auto"/>
            <w:right w:val="none" w:sz="0" w:space="0" w:color="auto"/>
          </w:divBdr>
          <w:divsChild>
            <w:div w:id="86511675">
              <w:marLeft w:val="0"/>
              <w:marRight w:val="0"/>
              <w:marTop w:val="0"/>
              <w:marBottom w:val="0"/>
              <w:divBdr>
                <w:top w:val="none" w:sz="0" w:space="0" w:color="auto"/>
                <w:left w:val="none" w:sz="0" w:space="0" w:color="auto"/>
                <w:bottom w:val="none" w:sz="0" w:space="0" w:color="auto"/>
                <w:right w:val="none" w:sz="0" w:space="0" w:color="auto"/>
              </w:divBdr>
              <w:divsChild>
                <w:div w:id="938606819">
                  <w:marLeft w:val="0"/>
                  <w:marRight w:val="0"/>
                  <w:marTop w:val="0"/>
                  <w:marBottom w:val="0"/>
                  <w:divBdr>
                    <w:top w:val="none" w:sz="0" w:space="0" w:color="auto"/>
                    <w:left w:val="none" w:sz="0" w:space="0" w:color="auto"/>
                    <w:bottom w:val="none" w:sz="0" w:space="0" w:color="auto"/>
                    <w:right w:val="none" w:sz="0" w:space="0" w:color="auto"/>
                  </w:divBdr>
                  <w:divsChild>
                    <w:div w:id="1829859624">
                      <w:marLeft w:val="0"/>
                      <w:marRight w:val="0"/>
                      <w:marTop w:val="0"/>
                      <w:marBottom w:val="0"/>
                      <w:divBdr>
                        <w:top w:val="none" w:sz="0" w:space="0" w:color="auto"/>
                        <w:left w:val="none" w:sz="0" w:space="0" w:color="auto"/>
                        <w:bottom w:val="none" w:sz="0" w:space="0" w:color="auto"/>
                        <w:right w:val="none" w:sz="0" w:space="0" w:color="auto"/>
                      </w:divBdr>
                      <w:divsChild>
                        <w:div w:id="352419448">
                          <w:marLeft w:val="0"/>
                          <w:marRight w:val="0"/>
                          <w:marTop w:val="0"/>
                          <w:marBottom w:val="0"/>
                          <w:divBdr>
                            <w:top w:val="none" w:sz="0" w:space="0" w:color="auto"/>
                            <w:left w:val="none" w:sz="0" w:space="0" w:color="auto"/>
                            <w:bottom w:val="none" w:sz="0" w:space="0" w:color="auto"/>
                            <w:right w:val="none" w:sz="0" w:space="0" w:color="auto"/>
                          </w:divBdr>
                          <w:divsChild>
                            <w:div w:id="569539226">
                              <w:marLeft w:val="0"/>
                              <w:marRight w:val="0"/>
                              <w:marTop w:val="0"/>
                              <w:marBottom w:val="0"/>
                              <w:divBdr>
                                <w:top w:val="none" w:sz="0" w:space="0" w:color="auto"/>
                                <w:left w:val="none" w:sz="0" w:space="0" w:color="auto"/>
                                <w:bottom w:val="none" w:sz="0" w:space="0" w:color="auto"/>
                                <w:right w:val="none" w:sz="0" w:space="0" w:color="auto"/>
                              </w:divBdr>
                              <w:divsChild>
                                <w:div w:id="1391997390">
                                  <w:marLeft w:val="0"/>
                                  <w:marRight w:val="0"/>
                                  <w:marTop w:val="0"/>
                                  <w:marBottom w:val="0"/>
                                  <w:divBdr>
                                    <w:top w:val="none" w:sz="0" w:space="0" w:color="auto"/>
                                    <w:left w:val="none" w:sz="0" w:space="0" w:color="auto"/>
                                    <w:bottom w:val="none" w:sz="0" w:space="0" w:color="auto"/>
                                    <w:right w:val="none" w:sz="0" w:space="0" w:color="auto"/>
                                  </w:divBdr>
                                  <w:divsChild>
                                    <w:div w:id="2007126317">
                                      <w:marLeft w:val="0"/>
                                      <w:marRight w:val="0"/>
                                      <w:marTop w:val="0"/>
                                      <w:marBottom w:val="0"/>
                                      <w:divBdr>
                                        <w:top w:val="none" w:sz="0" w:space="0" w:color="auto"/>
                                        <w:left w:val="none" w:sz="0" w:space="0" w:color="auto"/>
                                        <w:bottom w:val="none" w:sz="0" w:space="0" w:color="auto"/>
                                        <w:right w:val="none" w:sz="0" w:space="0" w:color="auto"/>
                                      </w:divBdr>
                                      <w:divsChild>
                                        <w:div w:id="346757141">
                                          <w:marLeft w:val="0"/>
                                          <w:marRight w:val="0"/>
                                          <w:marTop w:val="0"/>
                                          <w:marBottom w:val="0"/>
                                          <w:divBdr>
                                            <w:top w:val="none" w:sz="0" w:space="0" w:color="auto"/>
                                            <w:left w:val="none" w:sz="0" w:space="0" w:color="auto"/>
                                            <w:bottom w:val="none" w:sz="0" w:space="0" w:color="auto"/>
                                            <w:right w:val="none" w:sz="0" w:space="0" w:color="auto"/>
                                          </w:divBdr>
                                          <w:divsChild>
                                            <w:div w:id="726146451">
                                              <w:marLeft w:val="0"/>
                                              <w:marRight w:val="0"/>
                                              <w:marTop w:val="0"/>
                                              <w:marBottom w:val="0"/>
                                              <w:divBdr>
                                                <w:top w:val="none" w:sz="0" w:space="0" w:color="auto"/>
                                                <w:left w:val="none" w:sz="0" w:space="0" w:color="auto"/>
                                                <w:bottom w:val="none" w:sz="0" w:space="0" w:color="auto"/>
                                                <w:right w:val="none" w:sz="0" w:space="0" w:color="auto"/>
                                              </w:divBdr>
                                              <w:divsChild>
                                                <w:div w:id="678310461">
                                                  <w:marLeft w:val="0"/>
                                                  <w:marRight w:val="0"/>
                                                  <w:marTop w:val="0"/>
                                                  <w:marBottom w:val="0"/>
                                                  <w:divBdr>
                                                    <w:top w:val="none" w:sz="0" w:space="0" w:color="auto"/>
                                                    <w:left w:val="none" w:sz="0" w:space="0" w:color="auto"/>
                                                    <w:bottom w:val="none" w:sz="0" w:space="0" w:color="auto"/>
                                                    <w:right w:val="none" w:sz="0" w:space="0" w:color="auto"/>
                                                  </w:divBdr>
                                                </w:div>
                                                <w:div w:id="179309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775352">
                                  <w:marLeft w:val="0"/>
                                  <w:marRight w:val="0"/>
                                  <w:marTop w:val="0"/>
                                  <w:marBottom w:val="0"/>
                                  <w:divBdr>
                                    <w:top w:val="none" w:sz="0" w:space="0" w:color="auto"/>
                                    <w:left w:val="none" w:sz="0" w:space="0" w:color="auto"/>
                                    <w:bottom w:val="none" w:sz="0" w:space="0" w:color="auto"/>
                                    <w:right w:val="none" w:sz="0" w:space="0" w:color="auto"/>
                                  </w:divBdr>
                                  <w:divsChild>
                                    <w:div w:id="82316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0640777">
          <w:marLeft w:val="0"/>
          <w:marRight w:val="0"/>
          <w:marTop w:val="0"/>
          <w:marBottom w:val="0"/>
          <w:divBdr>
            <w:top w:val="none" w:sz="0" w:space="0" w:color="auto"/>
            <w:left w:val="none" w:sz="0" w:space="0" w:color="auto"/>
            <w:bottom w:val="none" w:sz="0" w:space="0" w:color="auto"/>
            <w:right w:val="none" w:sz="0" w:space="0" w:color="auto"/>
          </w:divBdr>
        </w:div>
        <w:div w:id="1146355921">
          <w:marLeft w:val="0"/>
          <w:marRight w:val="0"/>
          <w:marTop w:val="0"/>
          <w:marBottom w:val="0"/>
          <w:divBdr>
            <w:top w:val="none" w:sz="0" w:space="0" w:color="auto"/>
            <w:left w:val="none" w:sz="0" w:space="0" w:color="auto"/>
            <w:bottom w:val="none" w:sz="0" w:space="0" w:color="auto"/>
            <w:right w:val="none" w:sz="0" w:space="0" w:color="auto"/>
          </w:divBdr>
        </w:div>
        <w:div w:id="1233733215">
          <w:marLeft w:val="0"/>
          <w:marRight w:val="0"/>
          <w:marTop w:val="0"/>
          <w:marBottom w:val="0"/>
          <w:divBdr>
            <w:top w:val="none" w:sz="0" w:space="0" w:color="auto"/>
            <w:left w:val="none" w:sz="0" w:space="0" w:color="auto"/>
            <w:bottom w:val="none" w:sz="0" w:space="0" w:color="auto"/>
            <w:right w:val="none" w:sz="0" w:space="0" w:color="auto"/>
          </w:divBdr>
          <w:divsChild>
            <w:div w:id="1305433726">
              <w:marLeft w:val="0"/>
              <w:marRight w:val="0"/>
              <w:marTop w:val="0"/>
              <w:marBottom w:val="0"/>
              <w:divBdr>
                <w:top w:val="none" w:sz="0" w:space="0" w:color="auto"/>
                <w:left w:val="none" w:sz="0" w:space="0" w:color="auto"/>
                <w:bottom w:val="none" w:sz="0" w:space="0" w:color="auto"/>
                <w:right w:val="none" w:sz="0" w:space="0" w:color="auto"/>
              </w:divBdr>
              <w:divsChild>
                <w:div w:id="1516579443">
                  <w:marLeft w:val="0"/>
                  <w:marRight w:val="0"/>
                  <w:marTop w:val="0"/>
                  <w:marBottom w:val="0"/>
                  <w:divBdr>
                    <w:top w:val="none" w:sz="0" w:space="0" w:color="auto"/>
                    <w:left w:val="none" w:sz="0" w:space="0" w:color="auto"/>
                    <w:bottom w:val="none" w:sz="0" w:space="0" w:color="auto"/>
                    <w:right w:val="none" w:sz="0" w:space="0" w:color="auto"/>
                  </w:divBdr>
                </w:div>
                <w:div w:id="1736970136">
                  <w:marLeft w:val="0"/>
                  <w:marRight w:val="0"/>
                  <w:marTop w:val="0"/>
                  <w:marBottom w:val="0"/>
                  <w:divBdr>
                    <w:top w:val="none" w:sz="0" w:space="0" w:color="auto"/>
                    <w:left w:val="none" w:sz="0" w:space="0" w:color="auto"/>
                    <w:bottom w:val="none" w:sz="0" w:space="0" w:color="auto"/>
                    <w:right w:val="none" w:sz="0" w:space="0" w:color="auto"/>
                  </w:divBdr>
                  <w:divsChild>
                    <w:div w:id="59756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11081">
          <w:marLeft w:val="0"/>
          <w:marRight w:val="0"/>
          <w:marTop w:val="0"/>
          <w:marBottom w:val="0"/>
          <w:divBdr>
            <w:top w:val="none" w:sz="0" w:space="0" w:color="auto"/>
            <w:left w:val="none" w:sz="0" w:space="0" w:color="auto"/>
            <w:bottom w:val="none" w:sz="0" w:space="0" w:color="auto"/>
            <w:right w:val="none" w:sz="0" w:space="0" w:color="auto"/>
          </w:divBdr>
          <w:divsChild>
            <w:div w:id="1601451388">
              <w:marLeft w:val="0"/>
              <w:marRight w:val="0"/>
              <w:marTop w:val="0"/>
              <w:marBottom w:val="0"/>
              <w:divBdr>
                <w:top w:val="none" w:sz="0" w:space="0" w:color="auto"/>
                <w:left w:val="none" w:sz="0" w:space="0" w:color="auto"/>
                <w:bottom w:val="none" w:sz="0" w:space="0" w:color="auto"/>
                <w:right w:val="none" w:sz="0" w:space="0" w:color="auto"/>
              </w:divBdr>
              <w:divsChild>
                <w:div w:id="378087663">
                  <w:marLeft w:val="0"/>
                  <w:marRight w:val="0"/>
                  <w:marTop w:val="0"/>
                  <w:marBottom w:val="0"/>
                  <w:divBdr>
                    <w:top w:val="none" w:sz="0" w:space="0" w:color="auto"/>
                    <w:left w:val="none" w:sz="0" w:space="0" w:color="auto"/>
                    <w:bottom w:val="none" w:sz="0" w:space="0" w:color="auto"/>
                    <w:right w:val="none" w:sz="0" w:space="0" w:color="auto"/>
                  </w:divBdr>
                  <w:divsChild>
                    <w:div w:id="1436559887">
                      <w:marLeft w:val="0"/>
                      <w:marRight w:val="0"/>
                      <w:marTop w:val="0"/>
                      <w:marBottom w:val="0"/>
                      <w:divBdr>
                        <w:top w:val="none" w:sz="0" w:space="0" w:color="auto"/>
                        <w:left w:val="none" w:sz="0" w:space="0" w:color="auto"/>
                        <w:bottom w:val="none" w:sz="0" w:space="0" w:color="auto"/>
                        <w:right w:val="none" w:sz="0" w:space="0" w:color="auto"/>
                      </w:divBdr>
                      <w:divsChild>
                        <w:div w:id="662465656">
                          <w:marLeft w:val="0"/>
                          <w:marRight w:val="0"/>
                          <w:marTop w:val="0"/>
                          <w:marBottom w:val="0"/>
                          <w:divBdr>
                            <w:top w:val="none" w:sz="0" w:space="0" w:color="auto"/>
                            <w:left w:val="none" w:sz="0" w:space="0" w:color="auto"/>
                            <w:bottom w:val="none" w:sz="0" w:space="0" w:color="auto"/>
                            <w:right w:val="none" w:sz="0" w:space="0" w:color="auto"/>
                          </w:divBdr>
                          <w:divsChild>
                            <w:div w:id="397285589">
                              <w:marLeft w:val="0"/>
                              <w:marRight w:val="0"/>
                              <w:marTop w:val="0"/>
                              <w:marBottom w:val="0"/>
                              <w:divBdr>
                                <w:top w:val="none" w:sz="0" w:space="0" w:color="auto"/>
                                <w:left w:val="none" w:sz="0" w:space="0" w:color="auto"/>
                                <w:bottom w:val="none" w:sz="0" w:space="0" w:color="auto"/>
                                <w:right w:val="none" w:sz="0" w:space="0" w:color="auto"/>
                              </w:divBdr>
                              <w:divsChild>
                                <w:div w:id="483545919">
                                  <w:marLeft w:val="0"/>
                                  <w:marRight w:val="0"/>
                                  <w:marTop w:val="0"/>
                                  <w:marBottom w:val="0"/>
                                  <w:divBdr>
                                    <w:top w:val="none" w:sz="0" w:space="0" w:color="auto"/>
                                    <w:left w:val="none" w:sz="0" w:space="0" w:color="auto"/>
                                    <w:bottom w:val="none" w:sz="0" w:space="0" w:color="auto"/>
                                    <w:right w:val="none" w:sz="0" w:space="0" w:color="auto"/>
                                  </w:divBdr>
                                  <w:divsChild>
                                    <w:div w:id="2117745298">
                                      <w:marLeft w:val="0"/>
                                      <w:marRight w:val="0"/>
                                      <w:marTop w:val="0"/>
                                      <w:marBottom w:val="0"/>
                                      <w:divBdr>
                                        <w:top w:val="none" w:sz="0" w:space="0" w:color="auto"/>
                                        <w:left w:val="none" w:sz="0" w:space="0" w:color="auto"/>
                                        <w:bottom w:val="none" w:sz="0" w:space="0" w:color="auto"/>
                                        <w:right w:val="none" w:sz="0" w:space="0" w:color="auto"/>
                                      </w:divBdr>
                                      <w:divsChild>
                                        <w:div w:id="1765302065">
                                          <w:marLeft w:val="0"/>
                                          <w:marRight w:val="0"/>
                                          <w:marTop w:val="0"/>
                                          <w:marBottom w:val="0"/>
                                          <w:divBdr>
                                            <w:top w:val="none" w:sz="0" w:space="0" w:color="auto"/>
                                            <w:left w:val="none" w:sz="0" w:space="0" w:color="auto"/>
                                            <w:bottom w:val="none" w:sz="0" w:space="0" w:color="auto"/>
                                            <w:right w:val="none" w:sz="0" w:space="0" w:color="auto"/>
                                          </w:divBdr>
                                          <w:divsChild>
                                            <w:div w:id="1026833361">
                                              <w:marLeft w:val="0"/>
                                              <w:marRight w:val="0"/>
                                              <w:marTop w:val="0"/>
                                              <w:marBottom w:val="0"/>
                                              <w:divBdr>
                                                <w:top w:val="none" w:sz="0" w:space="0" w:color="auto"/>
                                                <w:left w:val="none" w:sz="0" w:space="0" w:color="auto"/>
                                                <w:bottom w:val="none" w:sz="0" w:space="0" w:color="auto"/>
                                                <w:right w:val="none" w:sz="0" w:space="0" w:color="auto"/>
                                              </w:divBdr>
                                              <w:divsChild>
                                                <w:div w:id="1015840519">
                                                  <w:marLeft w:val="0"/>
                                                  <w:marRight w:val="0"/>
                                                  <w:marTop w:val="0"/>
                                                  <w:marBottom w:val="0"/>
                                                  <w:divBdr>
                                                    <w:top w:val="none" w:sz="0" w:space="0" w:color="auto"/>
                                                    <w:left w:val="none" w:sz="0" w:space="0" w:color="auto"/>
                                                    <w:bottom w:val="none" w:sz="0" w:space="0" w:color="auto"/>
                                                    <w:right w:val="none" w:sz="0" w:space="0" w:color="auto"/>
                                                  </w:divBdr>
                                                </w:div>
                                                <w:div w:id="14284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02140">
                                  <w:marLeft w:val="0"/>
                                  <w:marRight w:val="0"/>
                                  <w:marTop w:val="0"/>
                                  <w:marBottom w:val="0"/>
                                  <w:divBdr>
                                    <w:top w:val="none" w:sz="0" w:space="0" w:color="auto"/>
                                    <w:left w:val="none" w:sz="0" w:space="0" w:color="auto"/>
                                    <w:bottom w:val="none" w:sz="0" w:space="0" w:color="auto"/>
                                    <w:right w:val="none" w:sz="0" w:space="0" w:color="auto"/>
                                  </w:divBdr>
                                  <w:divsChild>
                                    <w:div w:id="68656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5510098">
          <w:marLeft w:val="0"/>
          <w:marRight w:val="0"/>
          <w:marTop w:val="0"/>
          <w:marBottom w:val="0"/>
          <w:divBdr>
            <w:top w:val="none" w:sz="0" w:space="0" w:color="auto"/>
            <w:left w:val="none" w:sz="0" w:space="0" w:color="auto"/>
            <w:bottom w:val="none" w:sz="0" w:space="0" w:color="auto"/>
            <w:right w:val="none" w:sz="0" w:space="0" w:color="auto"/>
          </w:divBdr>
        </w:div>
        <w:div w:id="500236998">
          <w:marLeft w:val="0"/>
          <w:marRight w:val="0"/>
          <w:marTop w:val="0"/>
          <w:marBottom w:val="0"/>
          <w:divBdr>
            <w:top w:val="none" w:sz="0" w:space="0" w:color="auto"/>
            <w:left w:val="none" w:sz="0" w:space="0" w:color="auto"/>
            <w:bottom w:val="none" w:sz="0" w:space="0" w:color="auto"/>
            <w:right w:val="none" w:sz="0" w:space="0" w:color="auto"/>
          </w:divBdr>
        </w:div>
        <w:div w:id="1159931268">
          <w:marLeft w:val="0"/>
          <w:marRight w:val="0"/>
          <w:marTop w:val="0"/>
          <w:marBottom w:val="0"/>
          <w:divBdr>
            <w:top w:val="none" w:sz="0" w:space="0" w:color="auto"/>
            <w:left w:val="none" w:sz="0" w:space="0" w:color="auto"/>
            <w:bottom w:val="none" w:sz="0" w:space="0" w:color="auto"/>
            <w:right w:val="none" w:sz="0" w:space="0" w:color="auto"/>
          </w:divBdr>
          <w:divsChild>
            <w:div w:id="606960010">
              <w:marLeft w:val="0"/>
              <w:marRight w:val="0"/>
              <w:marTop w:val="0"/>
              <w:marBottom w:val="0"/>
              <w:divBdr>
                <w:top w:val="none" w:sz="0" w:space="0" w:color="auto"/>
                <w:left w:val="none" w:sz="0" w:space="0" w:color="auto"/>
                <w:bottom w:val="none" w:sz="0" w:space="0" w:color="auto"/>
                <w:right w:val="none" w:sz="0" w:space="0" w:color="auto"/>
              </w:divBdr>
              <w:divsChild>
                <w:div w:id="1825315446">
                  <w:marLeft w:val="0"/>
                  <w:marRight w:val="0"/>
                  <w:marTop w:val="0"/>
                  <w:marBottom w:val="0"/>
                  <w:divBdr>
                    <w:top w:val="none" w:sz="0" w:space="0" w:color="auto"/>
                    <w:left w:val="none" w:sz="0" w:space="0" w:color="auto"/>
                    <w:bottom w:val="none" w:sz="0" w:space="0" w:color="auto"/>
                    <w:right w:val="none" w:sz="0" w:space="0" w:color="auto"/>
                  </w:divBdr>
                </w:div>
                <w:div w:id="1716344125">
                  <w:marLeft w:val="0"/>
                  <w:marRight w:val="0"/>
                  <w:marTop w:val="0"/>
                  <w:marBottom w:val="0"/>
                  <w:divBdr>
                    <w:top w:val="none" w:sz="0" w:space="0" w:color="auto"/>
                    <w:left w:val="none" w:sz="0" w:space="0" w:color="auto"/>
                    <w:bottom w:val="none" w:sz="0" w:space="0" w:color="auto"/>
                    <w:right w:val="none" w:sz="0" w:space="0" w:color="auto"/>
                  </w:divBdr>
                  <w:divsChild>
                    <w:div w:id="91678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07127">
          <w:marLeft w:val="0"/>
          <w:marRight w:val="0"/>
          <w:marTop w:val="0"/>
          <w:marBottom w:val="0"/>
          <w:divBdr>
            <w:top w:val="none" w:sz="0" w:space="0" w:color="auto"/>
            <w:left w:val="none" w:sz="0" w:space="0" w:color="auto"/>
            <w:bottom w:val="none" w:sz="0" w:space="0" w:color="auto"/>
            <w:right w:val="none" w:sz="0" w:space="0" w:color="auto"/>
          </w:divBdr>
          <w:divsChild>
            <w:div w:id="27724108">
              <w:marLeft w:val="0"/>
              <w:marRight w:val="0"/>
              <w:marTop w:val="0"/>
              <w:marBottom w:val="0"/>
              <w:divBdr>
                <w:top w:val="none" w:sz="0" w:space="0" w:color="auto"/>
                <w:left w:val="none" w:sz="0" w:space="0" w:color="auto"/>
                <w:bottom w:val="none" w:sz="0" w:space="0" w:color="auto"/>
                <w:right w:val="none" w:sz="0" w:space="0" w:color="auto"/>
              </w:divBdr>
              <w:divsChild>
                <w:div w:id="945505118">
                  <w:marLeft w:val="0"/>
                  <w:marRight w:val="0"/>
                  <w:marTop w:val="0"/>
                  <w:marBottom w:val="0"/>
                  <w:divBdr>
                    <w:top w:val="none" w:sz="0" w:space="0" w:color="auto"/>
                    <w:left w:val="none" w:sz="0" w:space="0" w:color="auto"/>
                    <w:bottom w:val="none" w:sz="0" w:space="0" w:color="auto"/>
                    <w:right w:val="none" w:sz="0" w:space="0" w:color="auto"/>
                  </w:divBdr>
                  <w:divsChild>
                    <w:div w:id="798576694">
                      <w:marLeft w:val="0"/>
                      <w:marRight w:val="0"/>
                      <w:marTop w:val="0"/>
                      <w:marBottom w:val="0"/>
                      <w:divBdr>
                        <w:top w:val="none" w:sz="0" w:space="0" w:color="auto"/>
                        <w:left w:val="none" w:sz="0" w:space="0" w:color="auto"/>
                        <w:bottom w:val="none" w:sz="0" w:space="0" w:color="auto"/>
                        <w:right w:val="none" w:sz="0" w:space="0" w:color="auto"/>
                      </w:divBdr>
                      <w:divsChild>
                        <w:div w:id="1304189990">
                          <w:marLeft w:val="0"/>
                          <w:marRight w:val="0"/>
                          <w:marTop w:val="0"/>
                          <w:marBottom w:val="0"/>
                          <w:divBdr>
                            <w:top w:val="none" w:sz="0" w:space="0" w:color="auto"/>
                            <w:left w:val="none" w:sz="0" w:space="0" w:color="auto"/>
                            <w:bottom w:val="none" w:sz="0" w:space="0" w:color="auto"/>
                            <w:right w:val="none" w:sz="0" w:space="0" w:color="auto"/>
                          </w:divBdr>
                          <w:divsChild>
                            <w:div w:id="1682201198">
                              <w:marLeft w:val="0"/>
                              <w:marRight w:val="0"/>
                              <w:marTop w:val="0"/>
                              <w:marBottom w:val="0"/>
                              <w:divBdr>
                                <w:top w:val="none" w:sz="0" w:space="0" w:color="auto"/>
                                <w:left w:val="none" w:sz="0" w:space="0" w:color="auto"/>
                                <w:bottom w:val="none" w:sz="0" w:space="0" w:color="auto"/>
                                <w:right w:val="none" w:sz="0" w:space="0" w:color="auto"/>
                              </w:divBdr>
                              <w:divsChild>
                                <w:div w:id="328096954">
                                  <w:marLeft w:val="0"/>
                                  <w:marRight w:val="0"/>
                                  <w:marTop w:val="0"/>
                                  <w:marBottom w:val="0"/>
                                  <w:divBdr>
                                    <w:top w:val="none" w:sz="0" w:space="0" w:color="auto"/>
                                    <w:left w:val="none" w:sz="0" w:space="0" w:color="auto"/>
                                    <w:bottom w:val="none" w:sz="0" w:space="0" w:color="auto"/>
                                    <w:right w:val="none" w:sz="0" w:space="0" w:color="auto"/>
                                  </w:divBdr>
                                  <w:divsChild>
                                    <w:div w:id="1547713394">
                                      <w:marLeft w:val="0"/>
                                      <w:marRight w:val="0"/>
                                      <w:marTop w:val="0"/>
                                      <w:marBottom w:val="0"/>
                                      <w:divBdr>
                                        <w:top w:val="none" w:sz="0" w:space="0" w:color="auto"/>
                                        <w:left w:val="none" w:sz="0" w:space="0" w:color="auto"/>
                                        <w:bottom w:val="none" w:sz="0" w:space="0" w:color="auto"/>
                                        <w:right w:val="none" w:sz="0" w:space="0" w:color="auto"/>
                                      </w:divBdr>
                                      <w:divsChild>
                                        <w:div w:id="541088817">
                                          <w:marLeft w:val="0"/>
                                          <w:marRight w:val="0"/>
                                          <w:marTop w:val="0"/>
                                          <w:marBottom w:val="0"/>
                                          <w:divBdr>
                                            <w:top w:val="none" w:sz="0" w:space="0" w:color="auto"/>
                                            <w:left w:val="none" w:sz="0" w:space="0" w:color="auto"/>
                                            <w:bottom w:val="none" w:sz="0" w:space="0" w:color="auto"/>
                                            <w:right w:val="none" w:sz="0" w:space="0" w:color="auto"/>
                                          </w:divBdr>
                                          <w:divsChild>
                                            <w:div w:id="480270249">
                                              <w:marLeft w:val="0"/>
                                              <w:marRight w:val="0"/>
                                              <w:marTop w:val="0"/>
                                              <w:marBottom w:val="0"/>
                                              <w:divBdr>
                                                <w:top w:val="none" w:sz="0" w:space="0" w:color="auto"/>
                                                <w:left w:val="none" w:sz="0" w:space="0" w:color="auto"/>
                                                <w:bottom w:val="none" w:sz="0" w:space="0" w:color="auto"/>
                                                <w:right w:val="none" w:sz="0" w:space="0" w:color="auto"/>
                                              </w:divBdr>
                                              <w:divsChild>
                                                <w:div w:id="10543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1042006">
          <w:marLeft w:val="0"/>
          <w:marRight w:val="0"/>
          <w:marTop w:val="0"/>
          <w:marBottom w:val="0"/>
          <w:divBdr>
            <w:top w:val="none" w:sz="0" w:space="0" w:color="auto"/>
            <w:left w:val="none" w:sz="0" w:space="0" w:color="auto"/>
            <w:bottom w:val="none" w:sz="0" w:space="0" w:color="auto"/>
            <w:right w:val="none" w:sz="0" w:space="0" w:color="auto"/>
          </w:divBdr>
        </w:div>
        <w:div w:id="1387951167">
          <w:marLeft w:val="0"/>
          <w:marRight w:val="0"/>
          <w:marTop w:val="0"/>
          <w:marBottom w:val="0"/>
          <w:divBdr>
            <w:top w:val="none" w:sz="0" w:space="0" w:color="auto"/>
            <w:left w:val="none" w:sz="0" w:space="0" w:color="auto"/>
            <w:bottom w:val="none" w:sz="0" w:space="0" w:color="auto"/>
            <w:right w:val="none" w:sz="0" w:space="0" w:color="auto"/>
          </w:divBdr>
        </w:div>
        <w:div w:id="93982438">
          <w:marLeft w:val="0"/>
          <w:marRight w:val="0"/>
          <w:marTop w:val="0"/>
          <w:marBottom w:val="0"/>
          <w:divBdr>
            <w:top w:val="none" w:sz="0" w:space="0" w:color="auto"/>
            <w:left w:val="none" w:sz="0" w:space="0" w:color="auto"/>
            <w:bottom w:val="none" w:sz="0" w:space="0" w:color="auto"/>
            <w:right w:val="none" w:sz="0" w:space="0" w:color="auto"/>
          </w:divBdr>
          <w:divsChild>
            <w:div w:id="938610486">
              <w:marLeft w:val="0"/>
              <w:marRight w:val="0"/>
              <w:marTop w:val="0"/>
              <w:marBottom w:val="0"/>
              <w:divBdr>
                <w:top w:val="none" w:sz="0" w:space="0" w:color="auto"/>
                <w:left w:val="none" w:sz="0" w:space="0" w:color="auto"/>
                <w:bottom w:val="none" w:sz="0" w:space="0" w:color="auto"/>
                <w:right w:val="none" w:sz="0" w:space="0" w:color="auto"/>
              </w:divBdr>
              <w:divsChild>
                <w:div w:id="1080634314">
                  <w:marLeft w:val="0"/>
                  <w:marRight w:val="0"/>
                  <w:marTop w:val="0"/>
                  <w:marBottom w:val="0"/>
                  <w:divBdr>
                    <w:top w:val="none" w:sz="0" w:space="0" w:color="auto"/>
                    <w:left w:val="none" w:sz="0" w:space="0" w:color="auto"/>
                    <w:bottom w:val="none" w:sz="0" w:space="0" w:color="auto"/>
                    <w:right w:val="none" w:sz="0" w:space="0" w:color="auto"/>
                  </w:divBdr>
                </w:div>
                <w:div w:id="1816415542">
                  <w:marLeft w:val="0"/>
                  <w:marRight w:val="0"/>
                  <w:marTop w:val="0"/>
                  <w:marBottom w:val="0"/>
                  <w:divBdr>
                    <w:top w:val="none" w:sz="0" w:space="0" w:color="auto"/>
                    <w:left w:val="none" w:sz="0" w:space="0" w:color="auto"/>
                    <w:bottom w:val="none" w:sz="0" w:space="0" w:color="auto"/>
                    <w:right w:val="none" w:sz="0" w:space="0" w:color="auto"/>
                  </w:divBdr>
                  <w:divsChild>
                    <w:div w:id="20026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393163">
          <w:marLeft w:val="0"/>
          <w:marRight w:val="0"/>
          <w:marTop w:val="0"/>
          <w:marBottom w:val="0"/>
          <w:divBdr>
            <w:top w:val="none" w:sz="0" w:space="0" w:color="auto"/>
            <w:left w:val="none" w:sz="0" w:space="0" w:color="auto"/>
            <w:bottom w:val="none" w:sz="0" w:space="0" w:color="auto"/>
            <w:right w:val="none" w:sz="0" w:space="0" w:color="auto"/>
          </w:divBdr>
          <w:divsChild>
            <w:div w:id="901019080">
              <w:marLeft w:val="0"/>
              <w:marRight w:val="0"/>
              <w:marTop w:val="0"/>
              <w:marBottom w:val="0"/>
              <w:divBdr>
                <w:top w:val="none" w:sz="0" w:space="0" w:color="auto"/>
                <w:left w:val="none" w:sz="0" w:space="0" w:color="auto"/>
                <w:bottom w:val="none" w:sz="0" w:space="0" w:color="auto"/>
                <w:right w:val="none" w:sz="0" w:space="0" w:color="auto"/>
              </w:divBdr>
              <w:divsChild>
                <w:div w:id="1909657162">
                  <w:marLeft w:val="0"/>
                  <w:marRight w:val="0"/>
                  <w:marTop w:val="0"/>
                  <w:marBottom w:val="0"/>
                  <w:divBdr>
                    <w:top w:val="none" w:sz="0" w:space="0" w:color="auto"/>
                    <w:left w:val="none" w:sz="0" w:space="0" w:color="auto"/>
                    <w:bottom w:val="none" w:sz="0" w:space="0" w:color="auto"/>
                    <w:right w:val="none" w:sz="0" w:space="0" w:color="auto"/>
                  </w:divBdr>
                  <w:divsChild>
                    <w:div w:id="1119225392">
                      <w:marLeft w:val="0"/>
                      <w:marRight w:val="0"/>
                      <w:marTop w:val="0"/>
                      <w:marBottom w:val="0"/>
                      <w:divBdr>
                        <w:top w:val="none" w:sz="0" w:space="0" w:color="auto"/>
                        <w:left w:val="none" w:sz="0" w:space="0" w:color="auto"/>
                        <w:bottom w:val="none" w:sz="0" w:space="0" w:color="auto"/>
                        <w:right w:val="none" w:sz="0" w:space="0" w:color="auto"/>
                      </w:divBdr>
                      <w:divsChild>
                        <w:div w:id="826824047">
                          <w:marLeft w:val="0"/>
                          <w:marRight w:val="0"/>
                          <w:marTop w:val="0"/>
                          <w:marBottom w:val="0"/>
                          <w:divBdr>
                            <w:top w:val="none" w:sz="0" w:space="0" w:color="auto"/>
                            <w:left w:val="none" w:sz="0" w:space="0" w:color="auto"/>
                            <w:bottom w:val="none" w:sz="0" w:space="0" w:color="auto"/>
                            <w:right w:val="none" w:sz="0" w:space="0" w:color="auto"/>
                          </w:divBdr>
                          <w:divsChild>
                            <w:div w:id="119341628">
                              <w:marLeft w:val="0"/>
                              <w:marRight w:val="0"/>
                              <w:marTop w:val="0"/>
                              <w:marBottom w:val="0"/>
                              <w:divBdr>
                                <w:top w:val="none" w:sz="0" w:space="0" w:color="auto"/>
                                <w:left w:val="none" w:sz="0" w:space="0" w:color="auto"/>
                                <w:bottom w:val="none" w:sz="0" w:space="0" w:color="auto"/>
                                <w:right w:val="none" w:sz="0" w:space="0" w:color="auto"/>
                              </w:divBdr>
                              <w:divsChild>
                                <w:div w:id="851189255">
                                  <w:marLeft w:val="0"/>
                                  <w:marRight w:val="0"/>
                                  <w:marTop w:val="0"/>
                                  <w:marBottom w:val="0"/>
                                  <w:divBdr>
                                    <w:top w:val="none" w:sz="0" w:space="0" w:color="auto"/>
                                    <w:left w:val="none" w:sz="0" w:space="0" w:color="auto"/>
                                    <w:bottom w:val="none" w:sz="0" w:space="0" w:color="auto"/>
                                    <w:right w:val="none" w:sz="0" w:space="0" w:color="auto"/>
                                  </w:divBdr>
                                  <w:divsChild>
                                    <w:div w:id="1813518572">
                                      <w:marLeft w:val="0"/>
                                      <w:marRight w:val="0"/>
                                      <w:marTop w:val="0"/>
                                      <w:marBottom w:val="0"/>
                                      <w:divBdr>
                                        <w:top w:val="none" w:sz="0" w:space="0" w:color="auto"/>
                                        <w:left w:val="none" w:sz="0" w:space="0" w:color="auto"/>
                                        <w:bottom w:val="none" w:sz="0" w:space="0" w:color="auto"/>
                                        <w:right w:val="none" w:sz="0" w:space="0" w:color="auto"/>
                                      </w:divBdr>
                                      <w:divsChild>
                                        <w:div w:id="1736003916">
                                          <w:marLeft w:val="0"/>
                                          <w:marRight w:val="0"/>
                                          <w:marTop w:val="0"/>
                                          <w:marBottom w:val="0"/>
                                          <w:divBdr>
                                            <w:top w:val="none" w:sz="0" w:space="0" w:color="auto"/>
                                            <w:left w:val="none" w:sz="0" w:space="0" w:color="auto"/>
                                            <w:bottom w:val="none" w:sz="0" w:space="0" w:color="auto"/>
                                            <w:right w:val="none" w:sz="0" w:space="0" w:color="auto"/>
                                          </w:divBdr>
                                          <w:divsChild>
                                            <w:div w:id="231043613">
                                              <w:marLeft w:val="0"/>
                                              <w:marRight w:val="0"/>
                                              <w:marTop w:val="0"/>
                                              <w:marBottom w:val="0"/>
                                              <w:divBdr>
                                                <w:top w:val="none" w:sz="0" w:space="0" w:color="auto"/>
                                                <w:left w:val="none" w:sz="0" w:space="0" w:color="auto"/>
                                                <w:bottom w:val="none" w:sz="0" w:space="0" w:color="auto"/>
                                                <w:right w:val="none" w:sz="0" w:space="0" w:color="auto"/>
                                              </w:divBdr>
                                              <w:divsChild>
                                                <w:div w:id="12651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06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664758">
          <w:marLeft w:val="0"/>
          <w:marRight w:val="0"/>
          <w:marTop w:val="0"/>
          <w:marBottom w:val="0"/>
          <w:divBdr>
            <w:top w:val="none" w:sz="0" w:space="0" w:color="auto"/>
            <w:left w:val="none" w:sz="0" w:space="0" w:color="auto"/>
            <w:bottom w:val="none" w:sz="0" w:space="0" w:color="auto"/>
            <w:right w:val="none" w:sz="0" w:space="0" w:color="auto"/>
          </w:divBdr>
        </w:div>
        <w:div w:id="153379816">
          <w:marLeft w:val="0"/>
          <w:marRight w:val="0"/>
          <w:marTop w:val="0"/>
          <w:marBottom w:val="0"/>
          <w:divBdr>
            <w:top w:val="none" w:sz="0" w:space="0" w:color="auto"/>
            <w:left w:val="none" w:sz="0" w:space="0" w:color="auto"/>
            <w:bottom w:val="none" w:sz="0" w:space="0" w:color="auto"/>
            <w:right w:val="none" w:sz="0" w:space="0" w:color="auto"/>
          </w:divBdr>
        </w:div>
        <w:div w:id="1157527723">
          <w:marLeft w:val="0"/>
          <w:marRight w:val="0"/>
          <w:marTop w:val="0"/>
          <w:marBottom w:val="0"/>
          <w:divBdr>
            <w:top w:val="none" w:sz="0" w:space="0" w:color="auto"/>
            <w:left w:val="none" w:sz="0" w:space="0" w:color="auto"/>
            <w:bottom w:val="none" w:sz="0" w:space="0" w:color="auto"/>
            <w:right w:val="none" w:sz="0" w:space="0" w:color="auto"/>
          </w:divBdr>
          <w:divsChild>
            <w:div w:id="13577441">
              <w:marLeft w:val="0"/>
              <w:marRight w:val="0"/>
              <w:marTop w:val="0"/>
              <w:marBottom w:val="0"/>
              <w:divBdr>
                <w:top w:val="none" w:sz="0" w:space="0" w:color="auto"/>
                <w:left w:val="none" w:sz="0" w:space="0" w:color="auto"/>
                <w:bottom w:val="none" w:sz="0" w:space="0" w:color="auto"/>
                <w:right w:val="none" w:sz="0" w:space="0" w:color="auto"/>
              </w:divBdr>
              <w:divsChild>
                <w:div w:id="178568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1067">
          <w:marLeft w:val="0"/>
          <w:marRight w:val="0"/>
          <w:marTop w:val="0"/>
          <w:marBottom w:val="0"/>
          <w:divBdr>
            <w:top w:val="none" w:sz="0" w:space="0" w:color="auto"/>
            <w:left w:val="none" w:sz="0" w:space="0" w:color="auto"/>
            <w:bottom w:val="none" w:sz="0" w:space="0" w:color="auto"/>
            <w:right w:val="none" w:sz="0" w:space="0" w:color="auto"/>
          </w:divBdr>
          <w:divsChild>
            <w:div w:id="1891115010">
              <w:marLeft w:val="0"/>
              <w:marRight w:val="0"/>
              <w:marTop w:val="0"/>
              <w:marBottom w:val="0"/>
              <w:divBdr>
                <w:top w:val="none" w:sz="0" w:space="0" w:color="auto"/>
                <w:left w:val="none" w:sz="0" w:space="0" w:color="auto"/>
                <w:bottom w:val="none" w:sz="0" w:space="0" w:color="auto"/>
                <w:right w:val="none" w:sz="0" w:space="0" w:color="auto"/>
              </w:divBdr>
              <w:divsChild>
                <w:div w:id="2074741710">
                  <w:marLeft w:val="0"/>
                  <w:marRight w:val="0"/>
                  <w:marTop w:val="0"/>
                  <w:marBottom w:val="0"/>
                  <w:divBdr>
                    <w:top w:val="none" w:sz="0" w:space="0" w:color="auto"/>
                    <w:left w:val="none" w:sz="0" w:space="0" w:color="auto"/>
                    <w:bottom w:val="none" w:sz="0" w:space="0" w:color="auto"/>
                    <w:right w:val="none" w:sz="0" w:space="0" w:color="auto"/>
                  </w:divBdr>
                  <w:divsChild>
                    <w:div w:id="21370234">
                      <w:marLeft w:val="0"/>
                      <w:marRight w:val="0"/>
                      <w:marTop w:val="0"/>
                      <w:marBottom w:val="0"/>
                      <w:divBdr>
                        <w:top w:val="none" w:sz="0" w:space="0" w:color="auto"/>
                        <w:left w:val="none" w:sz="0" w:space="0" w:color="auto"/>
                        <w:bottom w:val="none" w:sz="0" w:space="0" w:color="auto"/>
                        <w:right w:val="none" w:sz="0" w:space="0" w:color="auto"/>
                      </w:divBdr>
                      <w:divsChild>
                        <w:div w:id="1838643832">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5175958">
          <w:marLeft w:val="0"/>
          <w:marRight w:val="0"/>
          <w:marTop w:val="0"/>
          <w:marBottom w:val="0"/>
          <w:divBdr>
            <w:top w:val="none" w:sz="0" w:space="0" w:color="auto"/>
            <w:left w:val="none" w:sz="0" w:space="0" w:color="auto"/>
            <w:bottom w:val="none" w:sz="0" w:space="0" w:color="auto"/>
            <w:right w:val="none" w:sz="0" w:space="0" w:color="auto"/>
          </w:divBdr>
        </w:div>
        <w:div w:id="1135486353">
          <w:marLeft w:val="0"/>
          <w:marRight w:val="0"/>
          <w:marTop w:val="0"/>
          <w:marBottom w:val="0"/>
          <w:divBdr>
            <w:top w:val="none" w:sz="0" w:space="0" w:color="auto"/>
            <w:left w:val="none" w:sz="0" w:space="0" w:color="auto"/>
            <w:bottom w:val="none" w:sz="0" w:space="0" w:color="auto"/>
            <w:right w:val="none" w:sz="0" w:space="0" w:color="auto"/>
          </w:divBdr>
        </w:div>
        <w:div w:id="516886961">
          <w:marLeft w:val="0"/>
          <w:marRight w:val="0"/>
          <w:marTop w:val="0"/>
          <w:marBottom w:val="0"/>
          <w:divBdr>
            <w:top w:val="none" w:sz="0" w:space="0" w:color="auto"/>
            <w:left w:val="none" w:sz="0" w:space="0" w:color="auto"/>
            <w:bottom w:val="none" w:sz="0" w:space="0" w:color="auto"/>
            <w:right w:val="none" w:sz="0" w:space="0" w:color="auto"/>
          </w:divBdr>
          <w:divsChild>
            <w:div w:id="220410831">
              <w:marLeft w:val="0"/>
              <w:marRight w:val="0"/>
              <w:marTop w:val="0"/>
              <w:marBottom w:val="0"/>
              <w:divBdr>
                <w:top w:val="none" w:sz="0" w:space="0" w:color="auto"/>
                <w:left w:val="none" w:sz="0" w:space="0" w:color="auto"/>
                <w:bottom w:val="none" w:sz="0" w:space="0" w:color="auto"/>
                <w:right w:val="none" w:sz="0" w:space="0" w:color="auto"/>
              </w:divBdr>
              <w:divsChild>
                <w:div w:id="88324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9071">
          <w:marLeft w:val="0"/>
          <w:marRight w:val="0"/>
          <w:marTop w:val="0"/>
          <w:marBottom w:val="0"/>
          <w:divBdr>
            <w:top w:val="none" w:sz="0" w:space="0" w:color="auto"/>
            <w:left w:val="none" w:sz="0" w:space="0" w:color="auto"/>
            <w:bottom w:val="none" w:sz="0" w:space="0" w:color="auto"/>
            <w:right w:val="none" w:sz="0" w:space="0" w:color="auto"/>
          </w:divBdr>
          <w:divsChild>
            <w:div w:id="259919574">
              <w:marLeft w:val="0"/>
              <w:marRight w:val="0"/>
              <w:marTop w:val="0"/>
              <w:marBottom w:val="0"/>
              <w:divBdr>
                <w:top w:val="none" w:sz="0" w:space="0" w:color="auto"/>
                <w:left w:val="none" w:sz="0" w:space="0" w:color="auto"/>
                <w:bottom w:val="none" w:sz="0" w:space="0" w:color="auto"/>
                <w:right w:val="none" w:sz="0" w:space="0" w:color="auto"/>
              </w:divBdr>
              <w:divsChild>
                <w:div w:id="996956849">
                  <w:marLeft w:val="0"/>
                  <w:marRight w:val="0"/>
                  <w:marTop w:val="0"/>
                  <w:marBottom w:val="0"/>
                  <w:divBdr>
                    <w:top w:val="none" w:sz="0" w:space="0" w:color="auto"/>
                    <w:left w:val="none" w:sz="0" w:space="0" w:color="auto"/>
                    <w:bottom w:val="none" w:sz="0" w:space="0" w:color="auto"/>
                    <w:right w:val="none" w:sz="0" w:space="0" w:color="auto"/>
                  </w:divBdr>
                  <w:divsChild>
                    <w:div w:id="910501051">
                      <w:marLeft w:val="0"/>
                      <w:marRight w:val="0"/>
                      <w:marTop w:val="0"/>
                      <w:marBottom w:val="0"/>
                      <w:divBdr>
                        <w:top w:val="none" w:sz="0" w:space="0" w:color="auto"/>
                        <w:left w:val="none" w:sz="0" w:space="0" w:color="auto"/>
                        <w:bottom w:val="none" w:sz="0" w:space="0" w:color="auto"/>
                        <w:right w:val="none" w:sz="0" w:space="0" w:color="auto"/>
                      </w:divBdr>
                      <w:divsChild>
                        <w:div w:id="438069644">
                          <w:marLeft w:val="0"/>
                          <w:marRight w:val="0"/>
                          <w:marTop w:val="0"/>
                          <w:marBottom w:val="0"/>
                          <w:divBdr>
                            <w:top w:val="none" w:sz="0" w:space="0" w:color="auto"/>
                            <w:left w:val="none" w:sz="0" w:space="0" w:color="auto"/>
                            <w:bottom w:val="none" w:sz="0" w:space="0" w:color="auto"/>
                            <w:right w:val="none" w:sz="0" w:space="0" w:color="auto"/>
                          </w:divBdr>
                          <w:divsChild>
                            <w:div w:id="1250500377">
                              <w:marLeft w:val="0"/>
                              <w:marRight w:val="0"/>
                              <w:marTop w:val="0"/>
                              <w:marBottom w:val="0"/>
                              <w:divBdr>
                                <w:top w:val="none" w:sz="0" w:space="0" w:color="auto"/>
                                <w:left w:val="none" w:sz="0" w:space="0" w:color="auto"/>
                                <w:bottom w:val="none" w:sz="0" w:space="0" w:color="auto"/>
                                <w:right w:val="none" w:sz="0" w:space="0" w:color="auto"/>
                              </w:divBdr>
                              <w:divsChild>
                                <w:div w:id="1841894110">
                                  <w:marLeft w:val="0"/>
                                  <w:marRight w:val="0"/>
                                  <w:marTop w:val="0"/>
                                  <w:marBottom w:val="0"/>
                                  <w:divBdr>
                                    <w:top w:val="none" w:sz="0" w:space="0" w:color="auto"/>
                                    <w:left w:val="none" w:sz="0" w:space="0" w:color="auto"/>
                                    <w:bottom w:val="none" w:sz="0" w:space="0" w:color="auto"/>
                                    <w:right w:val="none" w:sz="0" w:space="0" w:color="auto"/>
                                  </w:divBdr>
                                  <w:divsChild>
                                    <w:div w:id="1364288598">
                                      <w:marLeft w:val="0"/>
                                      <w:marRight w:val="0"/>
                                      <w:marTop w:val="0"/>
                                      <w:marBottom w:val="0"/>
                                      <w:divBdr>
                                        <w:top w:val="none" w:sz="0" w:space="0" w:color="auto"/>
                                        <w:left w:val="none" w:sz="0" w:space="0" w:color="auto"/>
                                        <w:bottom w:val="none" w:sz="0" w:space="0" w:color="auto"/>
                                        <w:right w:val="none" w:sz="0" w:space="0" w:color="auto"/>
                                      </w:divBdr>
                                      <w:divsChild>
                                        <w:div w:id="1802574452">
                                          <w:marLeft w:val="0"/>
                                          <w:marRight w:val="0"/>
                                          <w:marTop w:val="0"/>
                                          <w:marBottom w:val="0"/>
                                          <w:divBdr>
                                            <w:top w:val="none" w:sz="0" w:space="0" w:color="auto"/>
                                            <w:left w:val="none" w:sz="0" w:space="0" w:color="auto"/>
                                            <w:bottom w:val="none" w:sz="0" w:space="0" w:color="auto"/>
                                            <w:right w:val="none" w:sz="0" w:space="0" w:color="auto"/>
                                          </w:divBdr>
                                          <w:divsChild>
                                            <w:div w:id="1378164868">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415762">
                  <w:marLeft w:val="0"/>
                  <w:marRight w:val="0"/>
                  <w:marTop w:val="0"/>
                  <w:marBottom w:val="0"/>
                  <w:divBdr>
                    <w:top w:val="none" w:sz="0" w:space="0" w:color="auto"/>
                    <w:left w:val="none" w:sz="0" w:space="0" w:color="auto"/>
                    <w:bottom w:val="none" w:sz="0" w:space="0" w:color="auto"/>
                    <w:right w:val="none" w:sz="0" w:space="0" w:color="auto"/>
                  </w:divBdr>
                  <w:divsChild>
                    <w:div w:id="808590104">
                      <w:marLeft w:val="0"/>
                      <w:marRight w:val="0"/>
                      <w:marTop w:val="0"/>
                      <w:marBottom w:val="0"/>
                      <w:divBdr>
                        <w:top w:val="none" w:sz="0" w:space="0" w:color="auto"/>
                        <w:left w:val="none" w:sz="0" w:space="0" w:color="auto"/>
                        <w:bottom w:val="none" w:sz="0" w:space="0" w:color="auto"/>
                        <w:right w:val="none" w:sz="0" w:space="0" w:color="auto"/>
                      </w:divBdr>
                    </w:div>
                    <w:div w:id="10440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056296">
      <w:bodyDiv w:val="1"/>
      <w:marLeft w:val="0"/>
      <w:marRight w:val="0"/>
      <w:marTop w:val="0"/>
      <w:marBottom w:val="0"/>
      <w:divBdr>
        <w:top w:val="none" w:sz="0" w:space="0" w:color="auto"/>
        <w:left w:val="none" w:sz="0" w:space="0" w:color="auto"/>
        <w:bottom w:val="none" w:sz="0" w:space="0" w:color="auto"/>
        <w:right w:val="none" w:sz="0" w:space="0" w:color="auto"/>
      </w:divBdr>
      <w:divsChild>
        <w:div w:id="1271008490">
          <w:marLeft w:val="0"/>
          <w:marRight w:val="0"/>
          <w:marTop w:val="0"/>
          <w:marBottom w:val="0"/>
          <w:divBdr>
            <w:top w:val="none" w:sz="0" w:space="0" w:color="auto"/>
            <w:left w:val="none" w:sz="0" w:space="0" w:color="auto"/>
            <w:bottom w:val="none" w:sz="0" w:space="0" w:color="auto"/>
            <w:right w:val="none" w:sz="0" w:space="0" w:color="auto"/>
          </w:divBdr>
          <w:divsChild>
            <w:div w:id="599026160">
              <w:marLeft w:val="0"/>
              <w:marRight w:val="0"/>
              <w:marTop w:val="0"/>
              <w:marBottom w:val="0"/>
              <w:divBdr>
                <w:top w:val="none" w:sz="0" w:space="0" w:color="auto"/>
                <w:left w:val="none" w:sz="0" w:space="0" w:color="auto"/>
                <w:bottom w:val="none" w:sz="0" w:space="0" w:color="auto"/>
                <w:right w:val="none" w:sz="0" w:space="0" w:color="auto"/>
              </w:divBdr>
              <w:divsChild>
                <w:div w:id="907762965">
                  <w:marLeft w:val="0"/>
                  <w:marRight w:val="0"/>
                  <w:marTop w:val="0"/>
                  <w:marBottom w:val="0"/>
                  <w:divBdr>
                    <w:top w:val="none" w:sz="0" w:space="0" w:color="auto"/>
                    <w:left w:val="none" w:sz="0" w:space="0" w:color="auto"/>
                    <w:bottom w:val="none" w:sz="0" w:space="0" w:color="auto"/>
                    <w:right w:val="none" w:sz="0" w:space="0" w:color="auto"/>
                  </w:divBdr>
                  <w:divsChild>
                    <w:div w:id="1594435485">
                      <w:marLeft w:val="0"/>
                      <w:marRight w:val="0"/>
                      <w:marTop w:val="0"/>
                      <w:marBottom w:val="0"/>
                      <w:divBdr>
                        <w:top w:val="none" w:sz="0" w:space="0" w:color="auto"/>
                        <w:left w:val="none" w:sz="0" w:space="0" w:color="auto"/>
                        <w:bottom w:val="none" w:sz="0" w:space="0" w:color="auto"/>
                        <w:right w:val="none" w:sz="0" w:space="0" w:color="auto"/>
                      </w:divBdr>
                      <w:divsChild>
                        <w:div w:id="1803616802">
                          <w:marLeft w:val="0"/>
                          <w:marRight w:val="0"/>
                          <w:marTop w:val="0"/>
                          <w:marBottom w:val="0"/>
                          <w:divBdr>
                            <w:top w:val="none" w:sz="0" w:space="0" w:color="auto"/>
                            <w:left w:val="none" w:sz="0" w:space="0" w:color="auto"/>
                            <w:bottom w:val="none" w:sz="0" w:space="0" w:color="auto"/>
                            <w:right w:val="none" w:sz="0" w:space="0" w:color="auto"/>
                          </w:divBdr>
                          <w:divsChild>
                            <w:div w:id="1675298519">
                              <w:marLeft w:val="0"/>
                              <w:marRight w:val="0"/>
                              <w:marTop w:val="0"/>
                              <w:marBottom w:val="0"/>
                              <w:divBdr>
                                <w:top w:val="none" w:sz="0" w:space="0" w:color="auto"/>
                                <w:left w:val="none" w:sz="0" w:space="0" w:color="auto"/>
                                <w:bottom w:val="none" w:sz="0" w:space="0" w:color="auto"/>
                                <w:right w:val="none" w:sz="0" w:space="0" w:color="auto"/>
                              </w:divBdr>
                              <w:divsChild>
                                <w:div w:id="400955501">
                                  <w:marLeft w:val="0"/>
                                  <w:marRight w:val="0"/>
                                  <w:marTop w:val="0"/>
                                  <w:marBottom w:val="0"/>
                                  <w:divBdr>
                                    <w:top w:val="none" w:sz="0" w:space="0" w:color="auto"/>
                                    <w:left w:val="none" w:sz="0" w:space="0" w:color="auto"/>
                                    <w:bottom w:val="none" w:sz="0" w:space="0" w:color="auto"/>
                                    <w:right w:val="none" w:sz="0" w:space="0" w:color="auto"/>
                                  </w:divBdr>
                                  <w:divsChild>
                                    <w:div w:id="1308978541">
                                      <w:marLeft w:val="0"/>
                                      <w:marRight w:val="0"/>
                                      <w:marTop w:val="0"/>
                                      <w:marBottom w:val="0"/>
                                      <w:divBdr>
                                        <w:top w:val="none" w:sz="0" w:space="0" w:color="auto"/>
                                        <w:left w:val="none" w:sz="0" w:space="0" w:color="auto"/>
                                        <w:bottom w:val="none" w:sz="0" w:space="0" w:color="auto"/>
                                        <w:right w:val="none" w:sz="0" w:space="0" w:color="auto"/>
                                      </w:divBdr>
                                    </w:div>
                                  </w:divsChild>
                                </w:div>
                                <w:div w:id="76588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921294">
      <w:bodyDiv w:val="1"/>
      <w:marLeft w:val="0"/>
      <w:marRight w:val="0"/>
      <w:marTop w:val="0"/>
      <w:marBottom w:val="0"/>
      <w:divBdr>
        <w:top w:val="none" w:sz="0" w:space="0" w:color="auto"/>
        <w:left w:val="none" w:sz="0" w:space="0" w:color="auto"/>
        <w:bottom w:val="none" w:sz="0" w:space="0" w:color="auto"/>
        <w:right w:val="none" w:sz="0" w:space="0" w:color="auto"/>
      </w:divBdr>
      <w:divsChild>
        <w:div w:id="224292588">
          <w:marLeft w:val="0"/>
          <w:marRight w:val="0"/>
          <w:marTop w:val="0"/>
          <w:marBottom w:val="0"/>
          <w:divBdr>
            <w:top w:val="none" w:sz="0" w:space="0" w:color="auto"/>
            <w:left w:val="none" w:sz="0" w:space="0" w:color="auto"/>
            <w:bottom w:val="none" w:sz="0" w:space="0" w:color="auto"/>
            <w:right w:val="none" w:sz="0" w:space="0" w:color="auto"/>
          </w:divBdr>
          <w:divsChild>
            <w:div w:id="233443076">
              <w:marLeft w:val="0"/>
              <w:marRight w:val="0"/>
              <w:marTop w:val="0"/>
              <w:marBottom w:val="0"/>
              <w:divBdr>
                <w:top w:val="none" w:sz="0" w:space="0" w:color="auto"/>
                <w:left w:val="none" w:sz="0" w:space="0" w:color="auto"/>
                <w:bottom w:val="none" w:sz="0" w:space="0" w:color="auto"/>
                <w:right w:val="none" w:sz="0" w:space="0" w:color="auto"/>
              </w:divBdr>
            </w:div>
          </w:divsChild>
        </w:div>
        <w:div w:id="1043214459">
          <w:marLeft w:val="0"/>
          <w:marRight w:val="0"/>
          <w:marTop w:val="0"/>
          <w:marBottom w:val="0"/>
          <w:divBdr>
            <w:top w:val="none" w:sz="0" w:space="0" w:color="auto"/>
            <w:left w:val="none" w:sz="0" w:space="0" w:color="auto"/>
            <w:bottom w:val="none" w:sz="0" w:space="0" w:color="auto"/>
            <w:right w:val="none" w:sz="0" w:space="0" w:color="auto"/>
          </w:divBdr>
          <w:divsChild>
            <w:div w:id="143357925">
              <w:marLeft w:val="0"/>
              <w:marRight w:val="0"/>
              <w:marTop w:val="0"/>
              <w:marBottom w:val="0"/>
              <w:divBdr>
                <w:top w:val="none" w:sz="0" w:space="0" w:color="auto"/>
                <w:left w:val="none" w:sz="0" w:space="0" w:color="auto"/>
                <w:bottom w:val="none" w:sz="0" w:space="0" w:color="auto"/>
                <w:right w:val="none" w:sz="0" w:space="0" w:color="auto"/>
              </w:divBdr>
              <w:divsChild>
                <w:div w:id="625241232">
                  <w:marLeft w:val="0"/>
                  <w:marRight w:val="0"/>
                  <w:marTop w:val="0"/>
                  <w:marBottom w:val="0"/>
                  <w:divBdr>
                    <w:top w:val="none" w:sz="0" w:space="0" w:color="auto"/>
                    <w:left w:val="none" w:sz="0" w:space="0" w:color="auto"/>
                    <w:bottom w:val="none" w:sz="0" w:space="0" w:color="auto"/>
                    <w:right w:val="none" w:sz="0" w:space="0" w:color="auto"/>
                  </w:divBdr>
                  <w:divsChild>
                    <w:div w:id="327708017">
                      <w:marLeft w:val="0"/>
                      <w:marRight w:val="0"/>
                      <w:marTop w:val="0"/>
                      <w:marBottom w:val="0"/>
                      <w:divBdr>
                        <w:top w:val="none" w:sz="0" w:space="0" w:color="auto"/>
                        <w:left w:val="none" w:sz="0" w:space="0" w:color="auto"/>
                        <w:bottom w:val="none" w:sz="0" w:space="0" w:color="auto"/>
                        <w:right w:val="none" w:sz="0" w:space="0" w:color="auto"/>
                      </w:divBdr>
                      <w:divsChild>
                        <w:div w:id="14443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626625">
          <w:marLeft w:val="0"/>
          <w:marRight w:val="0"/>
          <w:marTop w:val="0"/>
          <w:marBottom w:val="0"/>
          <w:divBdr>
            <w:top w:val="none" w:sz="0" w:space="0" w:color="auto"/>
            <w:left w:val="none" w:sz="0" w:space="0" w:color="auto"/>
            <w:bottom w:val="none" w:sz="0" w:space="0" w:color="auto"/>
            <w:right w:val="none" w:sz="0" w:space="0" w:color="auto"/>
          </w:divBdr>
          <w:divsChild>
            <w:div w:id="1037701338">
              <w:marLeft w:val="0"/>
              <w:marRight w:val="0"/>
              <w:marTop w:val="0"/>
              <w:marBottom w:val="0"/>
              <w:divBdr>
                <w:top w:val="none" w:sz="0" w:space="0" w:color="auto"/>
                <w:left w:val="none" w:sz="0" w:space="0" w:color="auto"/>
                <w:bottom w:val="none" w:sz="0" w:space="0" w:color="auto"/>
                <w:right w:val="none" w:sz="0" w:space="0" w:color="auto"/>
              </w:divBdr>
              <w:divsChild>
                <w:div w:id="1895581944">
                  <w:marLeft w:val="0"/>
                  <w:marRight w:val="0"/>
                  <w:marTop w:val="0"/>
                  <w:marBottom w:val="0"/>
                  <w:divBdr>
                    <w:top w:val="none" w:sz="0" w:space="0" w:color="auto"/>
                    <w:left w:val="none" w:sz="0" w:space="0" w:color="auto"/>
                    <w:bottom w:val="none" w:sz="0" w:space="0" w:color="auto"/>
                    <w:right w:val="none" w:sz="0" w:space="0" w:color="auto"/>
                  </w:divBdr>
                </w:div>
                <w:div w:id="1728914063">
                  <w:marLeft w:val="0"/>
                  <w:marRight w:val="0"/>
                  <w:marTop w:val="0"/>
                  <w:marBottom w:val="0"/>
                  <w:divBdr>
                    <w:top w:val="none" w:sz="0" w:space="0" w:color="auto"/>
                    <w:left w:val="none" w:sz="0" w:space="0" w:color="auto"/>
                    <w:bottom w:val="none" w:sz="0" w:space="0" w:color="auto"/>
                    <w:right w:val="none" w:sz="0" w:space="0" w:color="auto"/>
                  </w:divBdr>
                </w:div>
                <w:div w:id="1606037379">
                  <w:marLeft w:val="0"/>
                  <w:marRight w:val="0"/>
                  <w:marTop w:val="0"/>
                  <w:marBottom w:val="0"/>
                  <w:divBdr>
                    <w:top w:val="none" w:sz="0" w:space="0" w:color="auto"/>
                    <w:left w:val="none" w:sz="0" w:space="0" w:color="auto"/>
                    <w:bottom w:val="none" w:sz="0" w:space="0" w:color="auto"/>
                    <w:right w:val="none" w:sz="0" w:space="0" w:color="auto"/>
                  </w:divBdr>
                  <w:divsChild>
                    <w:div w:id="389620290">
                      <w:marLeft w:val="0"/>
                      <w:marRight w:val="0"/>
                      <w:marTop w:val="0"/>
                      <w:marBottom w:val="0"/>
                      <w:divBdr>
                        <w:top w:val="none" w:sz="0" w:space="0" w:color="auto"/>
                        <w:left w:val="none" w:sz="0" w:space="0" w:color="auto"/>
                        <w:bottom w:val="none" w:sz="0" w:space="0" w:color="auto"/>
                        <w:right w:val="none" w:sz="0" w:space="0" w:color="auto"/>
                      </w:divBdr>
                      <w:divsChild>
                        <w:div w:id="1362052522">
                          <w:marLeft w:val="0"/>
                          <w:marRight w:val="0"/>
                          <w:marTop w:val="0"/>
                          <w:marBottom w:val="0"/>
                          <w:divBdr>
                            <w:top w:val="none" w:sz="0" w:space="0" w:color="auto"/>
                            <w:left w:val="none" w:sz="0" w:space="0" w:color="auto"/>
                            <w:bottom w:val="none" w:sz="0" w:space="0" w:color="auto"/>
                            <w:right w:val="none" w:sz="0" w:space="0" w:color="auto"/>
                          </w:divBdr>
                        </w:div>
                        <w:div w:id="1345865703">
                          <w:marLeft w:val="0"/>
                          <w:marRight w:val="0"/>
                          <w:marTop w:val="0"/>
                          <w:marBottom w:val="0"/>
                          <w:divBdr>
                            <w:top w:val="none" w:sz="0" w:space="0" w:color="auto"/>
                            <w:left w:val="none" w:sz="0" w:space="0" w:color="auto"/>
                            <w:bottom w:val="none" w:sz="0" w:space="0" w:color="auto"/>
                            <w:right w:val="none" w:sz="0" w:space="0" w:color="auto"/>
                          </w:divBdr>
                          <w:divsChild>
                            <w:div w:id="1726753467">
                              <w:marLeft w:val="0"/>
                              <w:marRight w:val="0"/>
                              <w:marTop w:val="0"/>
                              <w:marBottom w:val="0"/>
                              <w:divBdr>
                                <w:top w:val="none" w:sz="0" w:space="0" w:color="auto"/>
                                <w:left w:val="none" w:sz="0" w:space="0" w:color="auto"/>
                                <w:bottom w:val="none" w:sz="0" w:space="0" w:color="auto"/>
                                <w:right w:val="none" w:sz="0" w:space="0" w:color="auto"/>
                              </w:divBdr>
                              <w:divsChild>
                                <w:div w:id="20521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823756">
          <w:marLeft w:val="0"/>
          <w:marRight w:val="0"/>
          <w:marTop w:val="0"/>
          <w:marBottom w:val="0"/>
          <w:divBdr>
            <w:top w:val="none" w:sz="0" w:space="0" w:color="auto"/>
            <w:left w:val="none" w:sz="0" w:space="0" w:color="auto"/>
            <w:bottom w:val="none" w:sz="0" w:space="0" w:color="auto"/>
            <w:right w:val="none" w:sz="0" w:space="0" w:color="auto"/>
          </w:divBdr>
        </w:div>
        <w:div w:id="1640381779">
          <w:marLeft w:val="0"/>
          <w:marRight w:val="0"/>
          <w:marTop w:val="0"/>
          <w:marBottom w:val="0"/>
          <w:divBdr>
            <w:top w:val="none" w:sz="0" w:space="0" w:color="auto"/>
            <w:left w:val="none" w:sz="0" w:space="0" w:color="auto"/>
            <w:bottom w:val="none" w:sz="0" w:space="0" w:color="auto"/>
            <w:right w:val="none" w:sz="0" w:space="0" w:color="auto"/>
          </w:divBdr>
        </w:div>
        <w:div w:id="1931236971">
          <w:marLeft w:val="0"/>
          <w:marRight w:val="0"/>
          <w:marTop w:val="0"/>
          <w:marBottom w:val="0"/>
          <w:divBdr>
            <w:top w:val="none" w:sz="0" w:space="0" w:color="auto"/>
            <w:left w:val="none" w:sz="0" w:space="0" w:color="auto"/>
            <w:bottom w:val="none" w:sz="0" w:space="0" w:color="auto"/>
            <w:right w:val="none" w:sz="0" w:space="0" w:color="auto"/>
          </w:divBdr>
          <w:divsChild>
            <w:div w:id="573592638">
              <w:marLeft w:val="0"/>
              <w:marRight w:val="0"/>
              <w:marTop w:val="0"/>
              <w:marBottom w:val="0"/>
              <w:divBdr>
                <w:top w:val="none" w:sz="0" w:space="0" w:color="auto"/>
                <w:left w:val="none" w:sz="0" w:space="0" w:color="auto"/>
                <w:bottom w:val="none" w:sz="0" w:space="0" w:color="auto"/>
                <w:right w:val="none" w:sz="0" w:space="0" w:color="auto"/>
              </w:divBdr>
              <w:divsChild>
                <w:div w:id="1062370467">
                  <w:marLeft w:val="0"/>
                  <w:marRight w:val="0"/>
                  <w:marTop w:val="0"/>
                  <w:marBottom w:val="0"/>
                  <w:divBdr>
                    <w:top w:val="none" w:sz="0" w:space="0" w:color="auto"/>
                    <w:left w:val="none" w:sz="0" w:space="0" w:color="auto"/>
                    <w:bottom w:val="none" w:sz="0" w:space="0" w:color="auto"/>
                    <w:right w:val="none" w:sz="0" w:space="0" w:color="auto"/>
                  </w:divBdr>
                </w:div>
                <w:div w:id="1951816731">
                  <w:marLeft w:val="0"/>
                  <w:marRight w:val="0"/>
                  <w:marTop w:val="0"/>
                  <w:marBottom w:val="0"/>
                  <w:divBdr>
                    <w:top w:val="none" w:sz="0" w:space="0" w:color="auto"/>
                    <w:left w:val="none" w:sz="0" w:space="0" w:color="auto"/>
                    <w:bottom w:val="none" w:sz="0" w:space="0" w:color="auto"/>
                    <w:right w:val="none" w:sz="0" w:space="0" w:color="auto"/>
                  </w:divBdr>
                  <w:divsChild>
                    <w:div w:id="3752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651802">
          <w:marLeft w:val="0"/>
          <w:marRight w:val="0"/>
          <w:marTop w:val="0"/>
          <w:marBottom w:val="0"/>
          <w:divBdr>
            <w:top w:val="none" w:sz="0" w:space="0" w:color="auto"/>
            <w:left w:val="none" w:sz="0" w:space="0" w:color="auto"/>
            <w:bottom w:val="none" w:sz="0" w:space="0" w:color="auto"/>
            <w:right w:val="none" w:sz="0" w:space="0" w:color="auto"/>
          </w:divBdr>
          <w:divsChild>
            <w:div w:id="800463444">
              <w:marLeft w:val="0"/>
              <w:marRight w:val="0"/>
              <w:marTop w:val="0"/>
              <w:marBottom w:val="0"/>
              <w:divBdr>
                <w:top w:val="none" w:sz="0" w:space="0" w:color="auto"/>
                <w:left w:val="none" w:sz="0" w:space="0" w:color="auto"/>
                <w:bottom w:val="none" w:sz="0" w:space="0" w:color="auto"/>
                <w:right w:val="none" w:sz="0" w:space="0" w:color="auto"/>
              </w:divBdr>
              <w:divsChild>
                <w:div w:id="1655914058">
                  <w:marLeft w:val="0"/>
                  <w:marRight w:val="0"/>
                  <w:marTop w:val="0"/>
                  <w:marBottom w:val="0"/>
                  <w:divBdr>
                    <w:top w:val="none" w:sz="0" w:space="0" w:color="auto"/>
                    <w:left w:val="none" w:sz="0" w:space="0" w:color="auto"/>
                    <w:bottom w:val="none" w:sz="0" w:space="0" w:color="auto"/>
                    <w:right w:val="none" w:sz="0" w:space="0" w:color="auto"/>
                  </w:divBdr>
                  <w:divsChild>
                    <w:div w:id="405609276">
                      <w:marLeft w:val="0"/>
                      <w:marRight w:val="0"/>
                      <w:marTop w:val="0"/>
                      <w:marBottom w:val="0"/>
                      <w:divBdr>
                        <w:top w:val="none" w:sz="0" w:space="0" w:color="auto"/>
                        <w:left w:val="none" w:sz="0" w:space="0" w:color="auto"/>
                        <w:bottom w:val="none" w:sz="0" w:space="0" w:color="auto"/>
                        <w:right w:val="none" w:sz="0" w:space="0" w:color="auto"/>
                      </w:divBdr>
                      <w:divsChild>
                        <w:div w:id="344938744">
                          <w:marLeft w:val="0"/>
                          <w:marRight w:val="0"/>
                          <w:marTop w:val="0"/>
                          <w:marBottom w:val="0"/>
                          <w:divBdr>
                            <w:top w:val="none" w:sz="0" w:space="0" w:color="auto"/>
                            <w:left w:val="none" w:sz="0" w:space="0" w:color="auto"/>
                            <w:bottom w:val="none" w:sz="0" w:space="0" w:color="auto"/>
                            <w:right w:val="none" w:sz="0" w:space="0" w:color="auto"/>
                          </w:divBdr>
                          <w:divsChild>
                            <w:div w:id="572737672">
                              <w:marLeft w:val="0"/>
                              <w:marRight w:val="0"/>
                              <w:marTop w:val="0"/>
                              <w:marBottom w:val="0"/>
                              <w:divBdr>
                                <w:top w:val="none" w:sz="0" w:space="0" w:color="auto"/>
                                <w:left w:val="none" w:sz="0" w:space="0" w:color="auto"/>
                                <w:bottom w:val="none" w:sz="0" w:space="0" w:color="auto"/>
                                <w:right w:val="none" w:sz="0" w:space="0" w:color="auto"/>
                              </w:divBdr>
                              <w:divsChild>
                                <w:div w:id="290208089">
                                  <w:marLeft w:val="0"/>
                                  <w:marRight w:val="0"/>
                                  <w:marTop w:val="0"/>
                                  <w:marBottom w:val="0"/>
                                  <w:divBdr>
                                    <w:top w:val="none" w:sz="0" w:space="0" w:color="auto"/>
                                    <w:left w:val="none" w:sz="0" w:space="0" w:color="auto"/>
                                    <w:bottom w:val="none" w:sz="0" w:space="0" w:color="auto"/>
                                    <w:right w:val="none" w:sz="0" w:space="0" w:color="auto"/>
                                  </w:divBdr>
                                  <w:divsChild>
                                    <w:div w:id="112670888">
                                      <w:marLeft w:val="0"/>
                                      <w:marRight w:val="0"/>
                                      <w:marTop w:val="0"/>
                                      <w:marBottom w:val="0"/>
                                      <w:divBdr>
                                        <w:top w:val="none" w:sz="0" w:space="0" w:color="auto"/>
                                        <w:left w:val="none" w:sz="0" w:space="0" w:color="auto"/>
                                        <w:bottom w:val="none" w:sz="0" w:space="0" w:color="auto"/>
                                        <w:right w:val="none" w:sz="0" w:space="0" w:color="auto"/>
                                      </w:divBdr>
                                      <w:divsChild>
                                        <w:div w:id="1331640791">
                                          <w:marLeft w:val="0"/>
                                          <w:marRight w:val="0"/>
                                          <w:marTop w:val="0"/>
                                          <w:marBottom w:val="0"/>
                                          <w:divBdr>
                                            <w:top w:val="none" w:sz="0" w:space="0" w:color="auto"/>
                                            <w:left w:val="none" w:sz="0" w:space="0" w:color="auto"/>
                                            <w:bottom w:val="none" w:sz="0" w:space="0" w:color="auto"/>
                                            <w:right w:val="none" w:sz="0" w:space="0" w:color="auto"/>
                                          </w:divBdr>
                                          <w:divsChild>
                                            <w:div w:id="591741835">
                                              <w:marLeft w:val="0"/>
                                              <w:marRight w:val="0"/>
                                              <w:marTop w:val="0"/>
                                              <w:marBottom w:val="0"/>
                                              <w:divBdr>
                                                <w:top w:val="none" w:sz="0" w:space="0" w:color="auto"/>
                                                <w:left w:val="none" w:sz="0" w:space="0" w:color="auto"/>
                                                <w:bottom w:val="none" w:sz="0" w:space="0" w:color="auto"/>
                                                <w:right w:val="none" w:sz="0" w:space="0" w:color="auto"/>
                                              </w:divBdr>
                                              <w:divsChild>
                                                <w:div w:id="14691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343554">
                          <w:marLeft w:val="0"/>
                          <w:marRight w:val="0"/>
                          <w:marTop w:val="0"/>
                          <w:marBottom w:val="0"/>
                          <w:divBdr>
                            <w:top w:val="none" w:sz="0" w:space="0" w:color="auto"/>
                            <w:left w:val="none" w:sz="0" w:space="0" w:color="auto"/>
                            <w:bottom w:val="none" w:sz="0" w:space="0" w:color="auto"/>
                            <w:right w:val="none" w:sz="0" w:space="0" w:color="auto"/>
                          </w:divBdr>
                        </w:div>
                        <w:div w:id="2017682393">
                          <w:marLeft w:val="0"/>
                          <w:marRight w:val="0"/>
                          <w:marTop w:val="0"/>
                          <w:marBottom w:val="0"/>
                          <w:divBdr>
                            <w:top w:val="none" w:sz="0" w:space="0" w:color="auto"/>
                            <w:left w:val="none" w:sz="0" w:space="0" w:color="auto"/>
                            <w:bottom w:val="none" w:sz="0" w:space="0" w:color="auto"/>
                            <w:right w:val="none" w:sz="0" w:space="0" w:color="auto"/>
                          </w:divBdr>
                          <w:divsChild>
                            <w:div w:id="1149902069">
                              <w:marLeft w:val="0"/>
                              <w:marRight w:val="0"/>
                              <w:marTop w:val="0"/>
                              <w:marBottom w:val="0"/>
                              <w:divBdr>
                                <w:top w:val="none" w:sz="0" w:space="0" w:color="auto"/>
                                <w:left w:val="none" w:sz="0" w:space="0" w:color="auto"/>
                                <w:bottom w:val="none" w:sz="0" w:space="0" w:color="auto"/>
                                <w:right w:val="none" w:sz="0" w:space="0" w:color="auto"/>
                              </w:divBdr>
                              <w:divsChild>
                                <w:div w:id="21320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678566">
          <w:marLeft w:val="0"/>
          <w:marRight w:val="0"/>
          <w:marTop w:val="0"/>
          <w:marBottom w:val="0"/>
          <w:divBdr>
            <w:top w:val="none" w:sz="0" w:space="0" w:color="auto"/>
            <w:left w:val="none" w:sz="0" w:space="0" w:color="auto"/>
            <w:bottom w:val="none" w:sz="0" w:space="0" w:color="auto"/>
            <w:right w:val="none" w:sz="0" w:space="0" w:color="auto"/>
          </w:divBdr>
        </w:div>
        <w:div w:id="383993841">
          <w:marLeft w:val="0"/>
          <w:marRight w:val="0"/>
          <w:marTop w:val="0"/>
          <w:marBottom w:val="0"/>
          <w:divBdr>
            <w:top w:val="none" w:sz="0" w:space="0" w:color="auto"/>
            <w:left w:val="none" w:sz="0" w:space="0" w:color="auto"/>
            <w:bottom w:val="none" w:sz="0" w:space="0" w:color="auto"/>
            <w:right w:val="none" w:sz="0" w:space="0" w:color="auto"/>
          </w:divBdr>
        </w:div>
        <w:div w:id="94862441">
          <w:marLeft w:val="0"/>
          <w:marRight w:val="0"/>
          <w:marTop w:val="0"/>
          <w:marBottom w:val="0"/>
          <w:divBdr>
            <w:top w:val="none" w:sz="0" w:space="0" w:color="auto"/>
            <w:left w:val="none" w:sz="0" w:space="0" w:color="auto"/>
            <w:bottom w:val="none" w:sz="0" w:space="0" w:color="auto"/>
            <w:right w:val="none" w:sz="0" w:space="0" w:color="auto"/>
          </w:divBdr>
          <w:divsChild>
            <w:div w:id="2097633523">
              <w:marLeft w:val="0"/>
              <w:marRight w:val="0"/>
              <w:marTop w:val="0"/>
              <w:marBottom w:val="0"/>
              <w:divBdr>
                <w:top w:val="none" w:sz="0" w:space="0" w:color="auto"/>
                <w:left w:val="none" w:sz="0" w:space="0" w:color="auto"/>
                <w:bottom w:val="none" w:sz="0" w:space="0" w:color="auto"/>
                <w:right w:val="none" w:sz="0" w:space="0" w:color="auto"/>
              </w:divBdr>
              <w:divsChild>
                <w:div w:id="1929076395">
                  <w:marLeft w:val="0"/>
                  <w:marRight w:val="0"/>
                  <w:marTop w:val="0"/>
                  <w:marBottom w:val="0"/>
                  <w:divBdr>
                    <w:top w:val="none" w:sz="0" w:space="0" w:color="auto"/>
                    <w:left w:val="none" w:sz="0" w:space="0" w:color="auto"/>
                    <w:bottom w:val="none" w:sz="0" w:space="0" w:color="auto"/>
                    <w:right w:val="none" w:sz="0" w:space="0" w:color="auto"/>
                  </w:divBdr>
                </w:div>
                <w:div w:id="194971195">
                  <w:marLeft w:val="0"/>
                  <w:marRight w:val="0"/>
                  <w:marTop w:val="0"/>
                  <w:marBottom w:val="0"/>
                  <w:divBdr>
                    <w:top w:val="none" w:sz="0" w:space="0" w:color="auto"/>
                    <w:left w:val="none" w:sz="0" w:space="0" w:color="auto"/>
                    <w:bottom w:val="none" w:sz="0" w:space="0" w:color="auto"/>
                    <w:right w:val="none" w:sz="0" w:space="0" w:color="auto"/>
                  </w:divBdr>
                  <w:divsChild>
                    <w:div w:id="15523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049417">
          <w:marLeft w:val="0"/>
          <w:marRight w:val="0"/>
          <w:marTop w:val="0"/>
          <w:marBottom w:val="0"/>
          <w:divBdr>
            <w:top w:val="none" w:sz="0" w:space="0" w:color="auto"/>
            <w:left w:val="none" w:sz="0" w:space="0" w:color="auto"/>
            <w:bottom w:val="none" w:sz="0" w:space="0" w:color="auto"/>
            <w:right w:val="none" w:sz="0" w:space="0" w:color="auto"/>
          </w:divBdr>
          <w:divsChild>
            <w:div w:id="695011367">
              <w:marLeft w:val="0"/>
              <w:marRight w:val="0"/>
              <w:marTop w:val="0"/>
              <w:marBottom w:val="0"/>
              <w:divBdr>
                <w:top w:val="none" w:sz="0" w:space="0" w:color="auto"/>
                <w:left w:val="none" w:sz="0" w:space="0" w:color="auto"/>
                <w:bottom w:val="none" w:sz="0" w:space="0" w:color="auto"/>
                <w:right w:val="none" w:sz="0" w:space="0" w:color="auto"/>
              </w:divBdr>
              <w:divsChild>
                <w:div w:id="1288201414">
                  <w:marLeft w:val="0"/>
                  <w:marRight w:val="0"/>
                  <w:marTop w:val="0"/>
                  <w:marBottom w:val="0"/>
                  <w:divBdr>
                    <w:top w:val="none" w:sz="0" w:space="0" w:color="auto"/>
                    <w:left w:val="none" w:sz="0" w:space="0" w:color="auto"/>
                    <w:bottom w:val="none" w:sz="0" w:space="0" w:color="auto"/>
                    <w:right w:val="none" w:sz="0" w:space="0" w:color="auto"/>
                  </w:divBdr>
                  <w:divsChild>
                    <w:div w:id="1432973532">
                      <w:marLeft w:val="0"/>
                      <w:marRight w:val="0"/>
                      <w:marTop w:val="0"/>
                      <w:marBottom w:val="0"/>
                      <w:divBdr>
                        <w:top w:val="none" w:sz="0" w:space="0" w:color="auto"/>
                        <w:left w:val="none" w:sz="0" w:space="0" w:color="auto"/>
                        <w:bottom w:val="none" w:sz="0" w:space="0" w:color="auto"/>
                        <w:right w:val="none" w:sz="0" w:space="0" w:color="auto"/>
                      </w:divBdr>
                      <w:divsChild>
                        <w:div w:id="36584848">
                          <w:marLeft w:val="0"/>
                          <w:marRight w:val="0"/>
                          <w:marTop w:val="0"/>
                          <w:marBottom w:val="0"/>
                          <w:divBdr>
                            <w:top w:val="none" w:sz="0" w:space="0" w:color="auto"/>
                            <w:left w:val="none" w:sz="0" w:space="0" w:color="auto"/>
                            <w:bottom w:val="none" w:sz="0" w:space="0" w:color="auto"/>
                            <w:right w:val="none" w:sz="0" w:space="0" w:color="auto"/>
                          </w:divBdr>
                          <w:divsChild>
                            <w:div w:id="653871429">
                              <w:marLeft w:val="0"/>
                              <w:marRight w:val="0"/>
                              <w:marTop w:val="0"/>
                              <w:marBottom w:val="0"/>
                              <w:divBdr>
                                <w:top w:val="none" w:sz="0" w:space="0" w:color="auto"/>
                                <w:left w:val="none" w:sz="0" w:space="0" w:color="auto"/>
                                <w:bottom w:val="none" w:sz="0" w:space="0" w:color="auto"/>
                                <w:right w:val="none" w:sz="0" w:space="0" w:color="auto"/>
                              </w:divBdr>
                              <w:divsChild>
                                <w:div w:id="2098819023">
                                  <w:marLeft w:val="0"/>
                                  <w:marRight w:val="0"/>
                                  <w:marTop w:val="0"/>
                                  <w:marBottom w:val="0"/>
                                  <w:divBdr>
                                    <w:top w:val="none" w:sz="0" w:space="0" w:color="auto"/>
                                    <w:left w:val="none" w:sz="0" w:space="0" w:color="auto"/>
                                    <w:bottom w:val="none" w:sz="0" w:space="0" w:color="auto"/>
                                    <w:right w:val="none" w:sz="0" w:space="0" w:color="auto"/>
                                  </w:divBdr>
                                  <w:divsChild>
                                    <w:div w:id="1873610769">
                                      <w:marLeft w:val="0"/>
                                      <w:marRight w:val="0"/>
                                      <w:marTop w:val="0"/>
                                      <w:marBottom w:val="0"/>
                                      <w:divBdr>
                                        <w:top w:val="none" w:sz="0" w:space="0" w:color="auto"/>
                                        <w:left w:val="none" w:sz="0" w:space="0" w:color="auto"/>
                                        <w:bottom w:val="none" w:sz="0" w:space="0" w:color="auto"/>
                                        <w:right w:val="none" w:sz="0" w:space="0" w:color="auto"/>
                                      </w:divBdr>
                                      <w:divsChild>
                                        <w:div w:id="1168834940">
                                          <w:marLeft w:val="0"/>
                                          <w:marRight w:val="0"/>
                                          <w:marTop w:val="0"/>
                                          <w:marBottom w:val="0"/>
                                          <w:divBdr>
                                            <w:top w:val="none" w:sz="0" w:space="0" w:color="auto"/>
                                            <w:left w:val="none" w:sz="0" w:space="0" w:color="auto"/>
                                            <w:bottom w:val="none" w:sz="0" w:space="0" w:color="auto"/>
                                            <w:right w:val="none" w:sz="0" w:space="0" w:color="auto"/>
                                          </w:divBdr>
                                          <w:divsChild>
                                            <w:div w:id="2120949927">
                                              <w:marLeft w:val="0"/>
                                              <w:marRight w:val="0"/>
                                              <w:marTop w:val="0"/>
                                              <w:marBottom w:val="0"/>
                                              <w:divBdr>
                                                <w:top w:val="none" w:sz="0" w:space="0" w:color="auto"/>
                                                <w:left w:val="none" w:sz="0" w:space="0" w:color="auto"/>
                                                <w:bottom w:val="none" w:sz="0" w:space="0" w:color="auto"/>
                                                <w:right w:val="none" w:sz="0" w:space="0" w:color="auto"/>
                                              </w:divBdr>
                                              <w:divsChild>
                                                <w:div w:id="20379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400279">
                                  <w:marLeft w:val="0"/>
                                  <w:marRight w:val="0"/>
                                  <w:marTop w:val="0"/>
                                  <w:marBottom w:val="0"/>
                                  <w:divBdr>
                                    <w:top w:val="none" w:sz="0" w:space="0" w:color="auto"/>
                                    <w:left w:val="none" w:sz="0" w:space="0" w:color="auto"/>
                                    <w:bottom w:val="none" w:sz="0" w:space="0" w:color="auto"/>
                                    <w:right w:val="none" w:sz="0" w:space="0" w:color="auto"/>
                                  </w:divBdr>
                                  <w:divsChild>
                                    <w:div w:id="20326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48253">
          <w:marLeft w:val="0"/>
          <w:marRight w:val="0"/>
          <w:marTop w:val="0"/>
          <w:marBottom w:val="0"/>
          <w:divBdr>
            <w:top w:val="none" w:sz="0" w:space="0" w:color="auto"/>
            <w:left w:val="none" w:sz="0" w:space="0" w:color="auto"/>
            <w:bottom w:val="none" w:sz="0" w:space="0" w:color="auto"/>
            <w:right w:val="none" w:sz="0" w:space="0" w:color="auto"/>
          </w:divBdr>
        </w:div>
        <w:div w:id="423259471">
          <w:marLeft w:val="0"/>
          <w:marRight w:val="0"/>
          <w:marTop w:val="0"/>
          <w:marBottom w:val="0"/>
          <w:divBdr>
            <w:top w:val="none" w:sz="0" w:space="0" w:color="auto"/>
            <w:left w:val="none" w:sz="0" w:space="0" w:color="auto"/>
            <w:bottom w:val="none" w:sz="0" w:space="0" w:color="auto"/>
            <w:right w:val="none" w:sz="0" w:space="0" w:color="auto"/>
          </w:divBdr>
        </w:div>
        <w:div w:id="397245743">
          <w:marLeft w:val="0"/>
          <w:marRight w:val="0"/>
          <w:marTop w:val="0"/>
          <w:marBottom w:val="0"/>
          <w:divBdr>
            <w:top w:val="none" w:sz="0" w:space="0" w:color="auto"/>
            <w:left w:val="none" w:sz="0" w:space="0" w:color="auto"/>
            <w:bottom w:val="none" w:sz="0" w:space="0" w:color="auto"/>
            <w:right w:val="none" w:sz="0" w:space="0" w:color="auto"/>
          </w:divBdr>
          <w:divsChild>
            <w:div w:id="854420978">
              <w:marLeft w:val="0"/>
              <w:marRight w:val="0"/>
              <w:marTop w:val="0"/>
              <w:marBottom w:val="0"/>
              <w:divBdr>
                <w:top w:val="none" w:sz="0" w:space="0" w:color="auto"/>
                <w:left w:val="none" w:sz="0" w:space="0" w:color="auto"/>
                <w:bottom w:val="none" w:sz="0" w:space="0" w:color="auto"/>
                <w:right w:val="none" w:sz="0" w:space="0" w:color="auto"/>
              </w:divBdr>
              <w:divsChild>
                <w:div w:id="1697002374">
                  <w:marLeft w:val="0"/>
                  <w:marRight w:val="0"/>
                  <w:marTop w:val="0"/>
                  <w:marBottom w:val="0"/>
                  <w:divBdr>
                    <w:top w:val="none" w:sz="0" w:space="0" w:color="auto"/>
                    <w:left w:val="none" w:sz="0" w:space="0" w:color="auto"/>
                    <w:bottom w:val="none" w:sz="0" w:space="0" w:color="auto"/>
                    <w:right w:val="none" w:sz="0" w:space="0" w:color="auto"/>
                  </w:divBdr>
                  <w:divsChild>
                    <w:div w:id="1194921708">
                      <w:marLeft w:val="0"/>
                      <w:marRight w:val="0"/>
                      <w:marTop w:val="0"/>
                      <w:marBottom w:val="0"/>
                      <w:divBdr>
                        <w:top w:val="none" w:sz="0" w:space="0" w:color="auto"/>
                        <w:left w:val="none" w:sz="0" w:space="0" w:color="auto"/>
                        <w:bottom w:val="none" w:sz="0" w:space="0" w:color="auto"/>
                        <w:right w:val="none" w:sz="0" w:space="0" w:color="auto"/>
                      </w:divBdr>
                      <w:divsChild>
                        <w:div w:id="252130289">
                          <w:marLeft w:val="0"/>
                          <w:marRight w:val="0"/>
                          <w:marTop w:val="0"/>
                          <w:marBottom w:val="0"/>
                          <w:divBdr>
                            <w:top w:val="none" w:sz="0" w:space="0" w:color="auto"/>
                            <w:left w:val="none" w:sz="0" w:space="0" w:color="auto"/>
                            <w:bottom w:val="none" w:sz="0" w:space="0" w:color="auto"/>
                            <w:right w:val="none" w:sz="0" w:space="0" w:color="auto"/>
                          </w:divBdr>
                          <w:divsChild>
                            <w:div w:id="175466574">
                              <w:marLeft w:val="0"/>
                              <w:marRight w:val="0"/>
                              <w:marTop w:val="0"/>
                              <w:marBottom w:val="0"/>
                              <w:divBdr>
                                <w:top w:val="none" w:sz="0" w:space="0" w:color="auto"/>
                                <w:left w:val="none" w:sz="0" w:space="0" w:color="auto"/>
                                <w:bottom w:val="none" w:sz="0" w:space="0" w:color="auto"/>
                                <w:right w:val="none" w:sz="0" w:space="0" w:color="auto"/>
                              </w:divBdr>
                              <w:divsChild>
                                <w:div w:id="21377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996142">
                      <w:marLeft w:val="0"/>
                      <w:marRight w:val="0"/>
                      <w:marTop w:val="0"/>
                      <w:marBottom w:val="0"/>
                      <w:divBdr>
                        <w:top w:val="none" w:sz="0" w:space="0" w:color="auto"/>
                        <w:left w:val="none" w:sz="0" w:space="0" w:color="auto"/>
                        <w:bottom w:val="none" w:sz="0" w:space="0" w:color="auto"/>
                        <w:right w:val="none" w:sz="0" w:space="0" w:color="auto"/>
                      </w:divBdr>
                      <w:divsChild>
                        <w:div w:id="301154131">
                          <w:marLeft w:val="0"/>
                          <w:marRight w:val="0"/>
                          <w:marTop w:val="0"/>
                          <w:marBottom w:val="0"/>
                          <w:divBdr>
                            <w:top w:val="none" w:sz="0" w:space="0" w:color="auto"/>
                            <w:left w:val="none" w:sz="0" w:space="0" w:color="auto"/>
                            <w:bottom w:val="none" w:sz="0" w:space="0" w:color="auto"/>
                            <w:right w:val="none" w:sz="0" w:space="0" w:color="auto"/>
                          </w:divBdr>
                          <w:divsChild>
                            <w:div w:id="208830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165736">
          <w:marLeft w:val="0"/>
          <w:marRight w:val="0"/>
          <w:marTop w:val="0"/>
          <w:marBottom w:val="0"/>
          <w:divBdr>
            <w:top w:val="none" w:sz="0" w:space="0" w:color="auto"/>
            <w:left w:val="none" w:sz="0" w:space="0" w:color="auto"/>
            <w:bottom w:val="none" w:sz="0" w:space="0" w:color="auto"/>
            <w:right w:val="none" w:sz="0" w:space="0" w:color="auto"/>
          </w:divBdr>
        </w:div>
        <w:div w:id="1726829811">
          <w:marLeft w:val="0"/>
          <w:marRight w:val="0"/>
          <w:marTop w:val="0"/>
          <w:marBottom w:val="0"/>
          <w:divBdr>
            <w:top w:val="none" w:sz="0" w:space="0" w:color="auto"/>
            <w:left w:val="none" w:sz="0" w:space="0" w:color="auto"/>
            <w:bottom w:val="none" w:sz="0" w:space="0" w:color="auto"/>
            <w:right w:val="none" w:sz="0" w:space="0" w:color="auto"/>
          </w:divBdr>
        </w:div>
        <w:div w:id="29107665">
          <w:marLeft w:val="0"/>
          <w:marRight w:val="0"/>
          <w:marTop w:val="0"/>
          <w:marBottom w:val="0"/>
          <w:divBdr>
            <w:top w:val="none" w:sz="0" w:space="0" w:color="auto"/>
            <w:left w:val="none" w:sz="0" w:space="0" w:color="auto"/>
            <w:bottom w:val="none" w:sz="0" w:space="0" w:color="auto"/>
            <w:right w:val="none" w:sz="0" w:space="0" w:color="auto"/>
          </w:divBdr>
        </w:div>
        <w:div w:id="1809779318">
          <w:marLeft w:val="0"/>
          <w:marRight w:val="0"/>
          <w:marTop w:val="0"/>
          <w:marBottom w:val="0"/>
          <w:divBdr>
            <w:top w:val="none" w:sz="0" w:space="0" w:color="auto"/>
            <w:left w:val="none" w:sz="0" w:space="0" w:color="auto"/>
            <w:bottom w:val="none" w:sz="0" w:space="0" w:color="auto"/>
            <w:right w:val="none" w:sz="0" w:space="0" w:color="auto"/>
          </w:divBdr>
          <w:divsChild>
            <w:div w:id="102922458">
              <w:marLeft w:val="0"/>
              <w:marRight w:val="0"/>
              <w:marTop w:val="0"/>
              <w:marBottom w:val="0"/>
              <w:divBdr>
                <w:top w:val="none" w:sz="0" w:space="0" w:color="auto"/>
                <w:left w:val="none" w:sz="0" w:space="0" w:color="auto"/>
                <w:bottom w:val="none" w:sz="0" w:space="0" w:color="auto"/>
                <w:right w:val="none" w:sz="0" w:space="0" w:color="auto"/>
              </w:divBdr>
              <w:divsChild>
                <w:div w:id="1575239888">
                  <w:marLeft w:val="0"/>
                  <w:marRight w:val="0"/>
                  <w:marTop w:val="0"/>
                  <w:marBottom w:val="0"/>
                  <w:divBdr>
                    <w:top w:val="none" w:sz="0" w:space="0" w:color="auto"/>
                    <w:left w:val="none" w:sz="0" w:space="0" w:color="auto"/>
                    <w:bottom w:val="none" w:sz="0" w:space="0" w:color="auto"/>
                    <w:right w:val="none" w:sz="0" w:space="0" w:color="auto"/>
                  </w:divBdr>
                  <w:divsChild>
                    <w:div w:id="1073701364">
                      <w:marLeft w:val="0"/>
                      <w:marRight w:val="0"/>
                      <w:marTop w:val="0"/>
                      <w:marBottom w:val="0"/>
                      <w:divBdr>
                        <w:top w:val="none" w:sz="0" w:space="0" w:color="auto"/>
                        <w:left w:val="none" w:sz="0" w:space="0" w:color="auto"/>
                        <w:bottom w:val="none" w:sz="0" w:space="0" w:color="auto"/>
                        <w:right w:val="none" w:sz="0" w:space="0" w:color="auto"/>
                      </w:divBdr>
                    </w:div>
                    <w:div w:id="106549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865256">
      <w:bodyDiv w:val="1"/>
      <w:marLeft w:val="0"/>
      <w:marRight w:val="0"/>
      <w:marTop w:val="0"/>
      <w:marBottom w:val="0"/>
      <w:divBdr>
        <w:top w:val="none" w:sz="0" w:space="0" w:color="auto"/>
        <w:left w:val="none" w:sz="0" w:space="0" w:color="auto"/>
        <w:bottom w:val="none" w:sz="0" w:space="0" w:color="auto"/>
        <w:right w:val="none" w:sz="0" w:space="0" w:color="auto"/>
      </w:divBdr>
      <w:divsChild>
        <w:div w:id="1427120068">
          <w:marLeft w:val="0"/>
          <w:marRight w:val="0"/>
          <w:marTop w:val="0"/>
          <w:marBottom w:val="0"/>
          <w:divBdr>
            <w:top w:val="none" w:sz="0" w:space="0" w:color="auto"/>
            <w:left w:val="none" w:sz="0" w:space="0" w:color="auto"/>
            <w:bottom w:val="none" w:sz="0" w:space="0" w:color="auto"/>
            <w:right w:val="none" w:sz="0" w:space="0" w:color="auto"/>
          </w:divBdr>
          <w:divsChild>
            <w:div w:id="1758481742">
              <w:marLeft w:val="0"/>
              <w:marRight w:val="0"/>
              <w:marTop w:val="0"/>
              <w:marBottom w:val="0"/>
              <w:divBdr>
                <w:top w:val="none" w:sz="0" w:space="0" w:color="auto"/>
                <w:left w:val="none" w:sz="0" w:space="0" w:color="auto"/>
                <w:bottom w:val="none" w:sz="0" w:space="0" w:color="auto"/>
                <w:right w:val="none" w:sz="0" w:space="0" w:color="auto"/>
              </w:divBdr>
            </w:div>
          </w:divsChild>
        </w:div>
        <w:div w:id="1024088237">
          <w:marLeft w:val="0"/>
          <w:marRight w:val="0"/>
          <w:marTop w:val="0"/>
          <w:marBottom w:val="0"/>
          <w:divBdr>
            <w:top w:val="none" w:sz="0" w:space="0" w:color="auto"/>
            <w:left w:val="none" w:sz="0" w:space="0" w:color="auto"/>
            <w:bottom w:val="none" w:sz="0" w:space="0" w:color="auto"/>
            <w:right w:val="none" w:sz="0" w:space="0" w:color="auto"/>
          </w:divBdr>
          <w:divsChild>
            <w:div w:id="285742406">
              <w:marLeft w:val="0"/>
              <w:marRight w:val="0"/>
              <w:marTop w:val="0"/>
              <w:marBottom w:val="0"/>
              <w:divBdr>
                <w:top w:val="none" w:sz="0" w:space="0" w:color="auto"/>
                <w:left w:val="none" w:sz="0" w:space="0" w:color="auto"/>
                <w:bottom w:val="none" w:sz="0" w:space="0" w:color="auto"/>
                <w:right w:val="none" w:sz="0" w:space="0" w:color="auto"/>
              </w:divBdr>
              <w:divsChild>
                <w:div w:id="1684548331">
                  <w:marLeft w:val="0"/>
                  <w:marRight w:val="0"/>
                  <w:marTop w:val="0"/>
                  <w:marBottom w:val="0"/>
                  <w:divBdr>
                    <w:top w:val="none" w:sz="0" w:space="0" w:color="auto"/>
                    <w:left w:val="none" w:sz="0" w:space="0" w:color="auto"/>
                    <w:bottom w:val="none" w:sz="0" w:space="0" w:color="auto"/>
                    <w:right w:val="none" w:sz="0" w:space="0" w:color="auto"/>
                  </w:divBdr>
                  <w:divsChild>
                    <w:div w:id="524176065">
                      <w:marLeft w:val="0"/>
                      <w:marRight w:val="0"/>
                      <w:marTop w:val="0"/>
                      <w:marBottom w:val="0"/>
                      <w:divBdr>
                        <w:top w:val="none" w:sz="0" w:space="0" w:color="auto"/>
                        <w:left w:val="none" w:sz="0" w:space="0" w:color="auto"/>
                        <w:bottom w:val="none" w:sz="0" w:space="0" w:color="auto"/>
                        <w:right w:val="none" w:sz="0" w:space="0" w:color="auto"/>
                      </w:divBdr>
                      <w:divsChild>
                        <w:div w:id="148997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635586">
          <w:marLeft w:val="0"/>
          <w:marRight w:val="0"/>
          <w:marTop w:val="0"/>
          <w:marBottom w:val="0"/>
          <w:divBdr>
            <w:top w:val="none" w:sz="0" w:space="0" w:color="auto"/>
            <w:left w:val="none" w:sz="0" w:space="0" w:color="auto"/>
            <w:bottom w:val="none" w:sz="0" w:space="0" w:color="auto"/>
            <w:right w:val="none" w:sz="0" w:space="0" w:color="auto"/>
          </w:divBdr>
        </w:div>
        <w:div w:id="130946306">
          <w:marLeft w:val="0"/>
          <w:marRight w:val="0"/>
          <w:marTop w:val="0"/>
          <w:marBottom w:val="0"/>
          <w:divBdr>
            <w:top w:val="none" w:sz="0" w:space="0" w:color="auto"/>
            <w:left w:val="none" w:sz="0" w:space="0" w:color="auto"/>
            <w:bottom w:val="none" w:sz="0" w:space="0" w:color="auto"/>
            <w:right w:val="none" w:sz="0" w:space="0" w:color="auto"/>
          </w:divBdr>
        </w:div>
        <w:div w:id="1228883812">
          <w:marLeft w:val="0"/>
          <w:marRight w:val="0"/>
          <w:marTop w:val="0"/>
          <w:marBottom w:val="0"/>
          <w:divBdr>
            <w:top w:val="none" w:sz="0" w:space="0" w:color="auto"/>
            <w:left w:val="none" w:sz="0" w:space="0" w:color="auto"/>
            <w:bottom w:val="none" w:sz="0" w:space="0" w:color="auto"/>
            <w:right w:val="none" w:sz="0" w:space="0" w:color="auto"/>
          </w:divBdr>
          <w:divsChild>
            <w:div w:id="1669861939">
              <w:marLeft w:val="0"/>
              <w:marRight w:val="0"/>
              <w:marTop w:val="0"/>
              <w:marBottom w:val="0"/>
              <w:divBdr>
                <w:top w:val="none" w:sz="0" w:space="0" w:color="auto"/>
                <w:left w:val="none" w:sz="0" w:space="0" w:color="auto"/>
                <w:bottom w:val="none" w:sz="0" w:space="0" w:color="auto"/>
                <w:right w:val="none" w:sz="0" w:space="0" w:color="auto"/>
              </w:divBdr>
              <w:divsChild>
                <w:div w:id="1900364231">
                  <w:marLeft w:val="0"/>
                  <w:marRight w:val="0"/>
                  <w:marTop w:val="0"/>
                  <w:marBottom w:val="0"/>
                  <w:divBdr>
                    <w:top w:val="none" w:sz="0" w:space="0" w:color="auto"/>
                    <w:left w:val="none" w:sz="0" w:space="0" w:color="auto"/>
                    <w:bottom w:val="none" w:sz="0" w:space="0" w:color="auto"/>
                    <w:right w:val="none" w:sz="0" w:space="0" w:color="auto"/>
                  </w:divBdr>
                </w:div>
                <w:div w:id="795954701">
                  <w:marLeft w:val="0"/>
                  <w:marRight w:val="0"/>
                  <w:marTop w:val="0"/>
                  <w:marBottom w:val="0"/>
                  <w:divBdr>
                    <w:top w:val="none" w:sz="0" w:space="0" w:color="auto"/>
                    <w:left w:val="none" w:sz="0" w:space="0" w:color="auto"/>
                    <w:bottom w:val="none" w:sz="0" w:space="0" w:color="auto"/>
                    <w:right w:val="none" w:sz="0" w:space="0" w:color="auto"/>
                  </w:divBdr>
                  <w:divsChild>
                    <w:div w:id="20176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04021">
          <w:marLeft w:val="0"/>
          <w:marRight w:val="0"/>
          <w:marTop w:val="0"/>
          <w:marBottom w:val="0"/>
          <w:divBdr>
            <w:top w:val="none" w:sz="0" w:space="0" w:color="auto"/>
            <w:left w:val="none" w:sz="0" w:space="0" w:color="auto"/>
            <w:bottom w:val="none" w:sz="0" w:space="0" w:color="auto"/>
            <w:right w:val="none" w:sz="0" w:space="0" w:color="auto"/>
          </w:divBdr>
          <w:divsChild>
            <w:div w:id="1485581002">
              <w:marLeft w:val="0"/>
              <w:marRight w:val="0"/>
              <w:marTop w:val="0"/>
              <w:marBottom w:val="0"/>
              <w:divBdr>
                <w:top w:val="none" w:sz="0" w:space="0" w:color="auto"/>
                <w:left w:val="none" w:sz="0" w:space="0" w:color="auto"/>
                <w:bottom w:val="none" w:sz="0" w:space="0" w:color="auto"/>
                <w:right w:val="none" w:sz="0" w:space="0" w:color="auto"/>
              </w:divBdr>
              <w:divsChild>
                <w:div w:id="1492870987">
                  <w:marLeft w:val="0"/>
                  <w:marRight w:val="0"/>
                  <w:marTop w:val="0"/>
                  <w:marBottom w:val="0"/>
                  <w:divBdr>
                    <w:top w:val="none" w:sz="0" w:space="0" w:color="auto"/>
                    <w:left w:val="none" w:sz="0" w:space="0" w:color="auto"/>
                    <w:bottom w:val="none" w:sz="0" w:space="0" w:color="auto"/>
                    <w:right w:val="none" w:sz="0" w:space="0" w:color="auto"/>
                  </w:divBdr>
                  <w:divsChild>
                    <w:div w:id="117795803">
                      <w:marLeft w:val="0"/>
                      <w:marRight w:val="0"/>
                      <w:marTop w:val="0"/>
                      <w:marBottom w:val="0"/>
                      <w:divBdr>
                        <w:top w:val="none" w:sz="0" w:space="0" w:color="auto"/>
                        <w:left w:val="none" w:sz="0" w:space="0" w:color="auto"/>
                        <w:bottom w:val="none" w:sz="0" w:space="0" w:color="auto"/>
                        <w:right w:val="none" w:sz="0" w:space="0" w:color="auto"/>
                      </w:divBdr>
                      <w:divsChild>
                        <w:div w:id="258024067">
                          <w:marLeft w:val="0"/>
                          <w:marRight w:val="0"/>
                          <w:marTop w:val="0"/>
                          <w:marBottom w:val="0"/>
                          <w:divBdr>
                            <w:top w:val="none" w:sz="0" w:space="0" w:color="auto"/>
                            <w:left w:val="none" w:sz="0" w:space="0" w:color="auto"/>
                            <w:bottom w:val="none" w:sz="0" w:space="0" w:color="auto"/>
                            <w:right w:val="none" w:sz="0" w:space="0" w:color="auto"/>
                          </w:divBdr>
                          <w:divsChild>
                            <w:div w:id="1306665773">
                              <w:marLeft w:val="0"/>
                              <w:marRight w:val="0"/>
                              <w:marTop w:val="0"/>
                              <w:marBottom w:val="0"/>
                              <w:divBdr>
                                <w:top w:val="none" w:sz="0" w:space="0" w:color="auto"/>
                                <w:left w:val="none" w:sz="0" w:space="0" w:color="auto"/>
                                <w:bottom w:val="none" w:sz="0" w:space="0" w:color="auto"/>
                                <w:right w:val="none" w:sz="0" w:space="0" w:color="auto"/>
                              </w:divBdr>
                              <w:divsChild>
                                <w:div w:id="522330770">
                                  <w:marLeft w:val="0"/>
                                  <w:marRight w:val="0"/>
                                  <w:marTop w:val="0"/>
                                  <w:marBottom w:val="0"/>
                                  <w:divBdr>
                                    <w:top w:val="none" w:sz="0" w:space="0" w:color="auto"/>
                                    <w:left w:val="none" w:sz="0" w:space="0" w:color="auto"/>
                                    <w:bottom w:val="none" w:sz="0" w:space="0" w:color="auto"/>
                                    <w:right w:val="none" w:sz="0" w:space="0" w:color="auto"/>
                                  </w:divBdr>
                                  <w:divsChild>
                                    <w:div w:id="876088345">
                                      <w:marLeft w:val="0"/>
                                      <w:marRight w:val="0"/>
                                      <w:marTop w:val="0"/>
                                      <w:marBottom w:val="0"/>
                                      <w:divBdr>
                                        <w:top w:val="none" w:sz="0" w:space="0" w:color="auto"/>
                                        <w:left w:val="none" w:sz="0" w:space="0" w:color="auto"/>
                                        <w:bottom w:val="none" w:sz="0" w:space="0" w:color="auto"/>
                                        <w:right w:val="none" w:sz="0" w:space="0" w:color="auto"/>
                                      </w:divBdr>
                                      <w:divsChild>
                                        <w:div w:id="1025525653">
                                          <w:marLeft w:val="0"/>
                                          <w:marRight w:val="0"/>
                                          <w:marTop w:val="0"/>
                                          <w:marBottom w:val="0"/>
                                          <w:divBdr>
                                            <w:top w:val="none" w:sz="0" w:space="0" w:color="auto"/>
                                            <w:left w:val="none" w:sz="0" w:space="0" w:color="auto"/>
                                            <w:bottom w:val="none" w:sz="0" w:space="0" w:color="auto"/>
                                            <w:right w:val="none" w:sz="0" w:space="0" w:color="auto"/>
                                          </w:divBdr>
                                          <w:divsChild>
                                            <w:div w:id="1695157577">
                                              <w:marLeft w:val="0"/>
                                              <w:marRight w:val="0"/>
                                              <w:marTop w:val="0"/>
                                              <w:marBottom w:val="0"/>
                                              <w:divBdr>
                                                <w:top w:val="none" w:sz="0" w:space="0" w:color="auto"/>
                                                <w:left w:val="none" w:sz="0" w:space="0" w:color="auto"/>
                                                <w:bottom w:val="none" w:sz="0" w:space="0" w:color="auto"/>
                                                <w:right w:val="none" w:sz="0" w:space="0" w:color="auto"/>
                                              </w:divBdr>
                                              <w:divsChild>
                                                <w:div w:id="2127236078">
                                                  <w:marLeft w:val="0"/>
                                                  <w:marRight w:val="0"/>
                                                  <w:marTop w:val="0"/>
                                                  <w:marBottom w:val="0"/>
                                                  <w:divBdr>
                                                    <w:top w:val="none" w:sz="0" w:space="0" w:color="auto"/>
                                                    <w:left w:val="none" w:sz="0" w:space="0" w:color="auto"/>
                                                    <w:bottom w:val="none" w:sz="0" w:space="0" w:color="auto"/>
                                                    <w:right w:val="none" w:sz="0" w:space="0" w:color="auto"/>
                                                  </w:divBdr>
                                                  <w:divsChild>
                                                    <w:div w:id="1890191053">
                                                      <w:marLeft w:val="0"/>
                                                      <w:marRight w:val="0"/>
                                                      <w:marTop w:val="0"/>
                                                      <w:marBottom w:val="0"/>
                                                      <w:divBdr>
                                                        <w:top w:val="none" w:sz="0" w:space="0" w:color="auto"/>
                                                        <w:left w:val="none" w:sz="0" w:space="0" w:color="auto"/>
                                                        <w:bottom w:val="none" w:sz="0" w:space="0" w:color="auto"/>
                                                        <w:right w:val="none" w:sz="0" w:space="0" w:color="auto"/>
                                                      </w:divBdr>
                                                    </w:div>
                                                  </w:divsChild>
                                                </w:div>
                                                <w:div w:id="6623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3037765">
          <w:marLeft w:val="0"/>
          <w:marRight w:val="0"/>
          <w:marTop w:val="0"/>
          <w:marBottom w:val="0"/>
          <w:divBdr>
            <w:top w:val="none" w:sz="0" w:space="0" w:color="auto"/>
            <w:left w:val="none" w:sz="0" w:space="0" w:color="auto"/>
            <w:bottom w:val="none" w:sz="0" w:space="0" w:color="auto"/>
            <w:right w:val="none" w:sz="0" w:space="0" w:color="auto"/>
          </w:divBdr>
          <w:divsChild>
            <w:div w:id="1277712858">
              <w:marLeft w:val="0"/>
              <w:marRight w:val="0"/>
              <w:marTop w:val="0"/>
              <w:marBottom w:val="0"/>
              <w:divBdr>
                <w:top w:val="none" w:sz="0" w:space="0" w:color="auto"/>
                <w:left w:val="none" w:sz="0" w:space="0" w:color="auto"/>
                <w:bottom w:val="none" w:sz="0" w:space="0" w:color="auto"/>
                <w:right w:val="none" w:sz="0" w:space="0" w:color="auto"/>
              </w:divBdr>
              <w:divsChild>
                <w:div w:id="115684528">
                  <w:marLeft w:val="0"/>
                  <w:marRight w:val="0"/>
                  <w:marTop w:val="0"/>
                  <w:marBottom w:val="0"/>
                  <w:divBdr>
                    <w:top w:val="none" w:sz="0" w:space="0" w:color="auto"/>
                    <w:left w:val="none" w:sz="0" w:space="0" w:color="auto"/>
                    <w:bottom w:val="none" w:sz="0" w:space="0" w:color="auto"/>
                    <w:right w:val="none" w:sz="0" w:space="0" w:color="auto"/>
                  </w:divBdr>
                </w:div>
                <w:div w:id="1504737966">
                  <w:marLeft w:val="0"/>
                  <w:marRight w:val="0"/>
                  <w:marTop w:val="0"/>
                  <w:marBottom w:val="0"/>
                  <w:divBdr>
                    <w:top w:val="none" w:sz="0" w:space="0" w:color="auto"/>
                    <w:left w:val="none" w:sz="0" w:space="0" w:color="auto"/>
                    <w:bottom w:val="none" w:sz="0" w:space="0" w:color="auto"/>
                    <w:right w:val="none" w:sz="0" w:space="0" w:color="auto"/>
                  </w:divBdr>
                </w:div>
                <w:div w:id="2123835927">
                  <w:marLeft w:val="0"/>
                  <w:marRight w:val="0"/>
                  <w:marTop w:val="0"/>
                  <w:marBottom w:val="0"/>
                  <w:divBdr>
                    <w:top w:val="none" w:sz="0" w:space="0" w:color="auto"/>
                    <w:left w:val="none" w:sz="0" w:space="0" w:color="auto"/>
                    <w:bottom w:val="none" w:sz="0" w:space="0" w:color="auto"/>
                    <w:right w:val="none" w:sz="0" w:space="0" w:color="auto"/>
                  </w:divBdr>
                  <w:divsChild>
                    <w:div w:id="119418326">
                      <w:marLeft w:val="0"/>
                      <w:marRight w:val="0"/>
                      <w:marTop w:val="0"/>
                      <w:marBottom w:val="0"/>
                      <w:divBdr>
                        <w:top w:val="none" w:sz="0" w:space="0" w:color="auto"/>
                        <w:left w:val="none" w:sz="0" w:space="0" w:color="auto"/>
                        <w:bottom w:val="none" w:sz="0" w:space="0" w:color="auto"/>
                        <w:right w:val="none" w:sz="0" w:space="0" w:color="auto"/>
                      </w:divBdr>
                      <w:divsChild>
                        <w:div w:id="482357353">
                          <w:marLeft w:val="0"/>
                          <w:marRight w:val="0"/>
                          <w:marTop w:val="0"/>
                          <w:marBottom w:val="0"/>
                          <w:divBdr>
                            <w:top w:val="none" w:sz="0" w:space="0" w:color="auto"/>
                            <w:left w:val="none" w:sz="0" w:space="0" w:color="auto"/>
                            <w:bottom w:val="none" w:sz="0" w:space="0" w:color="auto"/>
                            <w:right w:val="none" w:sz="0" w:space="0" w:color="auto"/>
                          </w:divBdr>
                        </w:div>
                        <w:div w:id="1415250307">
                          <w:marLeft w:val="0"/>
                          <w:marRight w:val="0"/>
                          <w:marTop w:val="0"/>
                          <w:marBottom w:val="0"/>
                          <w:divBdr>
                            <w:top w:val="none" w:sz="0" w:space="0" w:color="auto"/>
                            <w:left w:val="none" w:sz="0" w:space="0" w:color="auto"/>
                            <w:bottom w:val="none" w:sz="0" w:space="0" w:color="auto"/>
                            <w:right w:val="none" w:sz="0" w:space="0" w:color="auto"/>
                          </w:divBdr>
                          <w:divsChild>
                            <w:div w:id="1163857856">
                              <w:marLeft w:val="0"/>
                              <w:marRight w:val="0"/>
                              <w:marTop w:val="0"/>
                              <w:marBottom w:val="0"/>
                              <w:divBdr>
                                <w:top w:val="none" w:sz="0" w:space="0" w:color="auto"/>
                                <w:left w:val="none" w:sz="0" w:space="0" w:color="auto"/>
                                <w:bottom w:val="none" w:sz="0" w:space="0" w:color="auto"/>
                                <w:right w:val="none" w:sz="0" w:space="0" w:color="auto"/>
                              </w:divBdr>
                            </w:div>
                          </w:divsChild>
                        </w:div>
                        <w:div w:id="936211955">
                          <w:marLeft w:val="0"/>
                          <w:marRight w:val="0"/>
                          <w:marTop w:val="0"/>
                          <w:marBottom w:val="0"/>
                          <w:divBdr>
                            <w:top w:val="none" w:sz="0" w:space="0" w:color="auto"/>
                            <w:left w:val="none" w:sz="0" w:space="0" w:color="auto"/>
                            <w:bottom w:val="none" w:sz="0" w:space="0" w:color="auto"/>
                            <w:right w:val="none" w:sz="0" w:space="0" w:color="auto"/>
                          </w:divBdr>
                          <w:divsChild>
                            <w:div w:id="13672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917408">
          <w:marLeft w:val="0"/>
          <w:marRight w:val="0"/>
          <w:marTop w:val="0"/>
          <w:marBottom w:val="0"/>
          <w:divBdr>
            <w:top w:val="none" w:sz="0" w:space="0" w:color="auto"/>
            <w:left w:val="none" w:sz="0" w:space="0" w:color="auto"/>
            <w:bottom w:val="none" w:sz="0" w:space="0" w:color="auto"/>
            <w:right w:val="none" w:sz="0" w:space="0" w:color="auto"/>
          </w:divBdr>
          <w:divsChild>
            <w:div w:id="247689836">
              <w:marLeft w:val="0"/>
              <w:marRight w:val="0"/>
              <w:marTop w:val="0"/>
              <w:marBottom w:val="0"/>
              <w:divBdr>
                <w:top w:val="none" w:sz="0" w:space="0" w:color="auto"/>
                <w:left w:val="none" w:sz="0" w:space="0" w:color="auto"/>
                <w:bottom w:val="none" w:sz="0" w:space="0" w:color="auto"/>
                <w:right w:val="none" w:sz="0" w:space="0" w:color="auto"/>
              </w:divBdr>
              <w:divsChild>
                <w:div w:id="852840528">
                  <w:marLeft w:val="0"/>
                  <w:marRight w:val="0"/>
                  <w:marTop w:val="0"/>
                  <w:marBottom w:val="0"/>
                  <w:divBdr>
                    <w:top w:val="none" w:sz="0" w:space="0" w:color="auto"/>
                    <w:left w:val="none" w:sz="0" w:space="0" w:color="auto"/>
                    <w:bottom w:val="none" w:sz="0" w:space="0" w:color="auto"/>
                    <w:right w:val="none" w:sz="0" w:space="0" w:color="auto"/>
                  </w:divBdr>
                </w:div>
                <w:div w:id="672494946">
                  <w:marLeft w:val="0"/>
                  <w:marRight w:val="0"/>
                  <w:marTop w:val="0"/>
                  <w:marBottom w:val="0"/>
                  <w:divBdr>
                    <w:top w:val="none" w:sz="0" w:space="0" w:color="auto"/>
                    <w:left w:val="none" w:sz="0" w:space="0" w:color="auto"/>
                    <w:bottom w:val="none" w:sz="0" w:space="0" w:color="auto"/>
                    <w:right w:val="none" w:sz="0" w:space="0" w:color="auto"/>
                  </w:divBdr>
                </w:div>
                <w:div w:id="450171355">
                  <w:marLeft w:val="0"/>
                  <w:marRight w:val="0"/>
                  <w:marTop w:val="0"/>
                  <w:marBottom w:val="0"/>
                  <w:divBdr>
                    <w:top w:val="none" w:sz="0" w:space="0" w:color="auto"/>
                    <w:left w:val="none" w:sz="0" w:space="0" w:color="auto"/>
                    <w:bottom w:val="none" w:sz="0" w:space="0" w:color="auto"/>
                    <w:right w:val="none" w:sz="0" w:space="0" w:color="auto"/>
                  </w:divBdr>
                  <w:divsChild>
                    <w:div w:id="2057463749">
                      <w:marLeft w:val="0"/>
                      <w:marRight w:val="0"/>
                      <w:marTop w:val="0"/>
                      <w:marBottom w:val="0"/>
                      <w:divBdr>
                        <w:top w:val="none" w:sz="0" w:space="0" w:color="auto"/>
                        <w:left w:val="none" w:sz="0" w:space="0" w:color="auto"/>
                        <w:bottom w:val="none" w:sz="0" w:space="0" w:color="auto"/>
                        <w:right w:val="none" w:sz="0" w:space="0" w:color="auto"/>
                      </w:divBdr>
                      <w:divsChild>
                        <w:div w:id="1693647351">
                          <w:marLeft w:val="0"/>
                          <w:marRight w:val="0"/>
                          <w:marTop w:val="0"/>
                          <w:marBottom w:val="0"/>
                          <w:divBdr>
                            <w:top w:val="none" w:sz="0" w:space="0" w:color="auto"/>
                            <w:left w:val="none" w:sz="0" w:space="0" w:color="auto"/>
                            <w:bottom w:val="none" w:sz="0" w:space="0" w:color="auto"/>
                            <w:right w:val="none" w:sz="0" w:space="0" w:color="auto"/>
                          </w:divBdr>
                        </w:div>
                        <w:div w:id="1914731375">
                          <w:marLeft w:val="0"/>
                          <w:marRight w:val="0"/>
                          <w:marTop w:val="0"/>
                          <w:marBottom w:val="0"/>
                          <w:divBdr>
                            <w:top w:val="none" w:sz="0" w:space="0" w:color="auto"/>
                            <w:left w:val="none" w:sz="0" w:space="0" w:color="auto"/>
                            <w:bottom w:val="none" w:sz="0" w:space="0" w:color="auto"/>
                            <w:right w:val="none" w:sz="0" w:space="0" w:color="auto"/>
                          </w:divBdr>
                          <w:divsChild>
                            <w:div w:id="15871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767329">
          <w:marLeft w:val="0"/>
          <w:marRight w:val="0"/>
          <w:marTop w:val="0"/>
          <w:marBottom w:val="0"/>
          <w:divBdr>
            <w:top w:val="none" w:sz="0" w:space="0" w:color="auto"/>
            <w:left w:val="none" w:sz="0" w:space="0" w:color="auto"/>
            <w:bottom w:val="none" w:sz="0" w:space="0" w:color="auto"/>
            <w:right w:val="none" w:sz="0" w:space="0" w:color="auto"/>
          </w:divBdr>
        </w:div>
        <w:div w:id="1356345972">
          <w:marLeft w:val="0"/>
          <w:marRight w:val="0"/>
          <w:marTop w:val="0"/>
          <w:marBottom w:val="0"/>
          <w:divBdr>
            <w:top w:val="none" w:sz="0" w:space="0" w:color="auto"/>
            <w:left w:val="none" w:sz="0" w:space="0" w:color="auto"/>
            <w:bottom w:val="none" w:sz="0" w:space="0" w:color="auto"/>
            <w:right w:val="none" w:sz="0" w:space="0" w:color="auto"/>
          </w:divBdr>
        </w:div>
        <w:div w:id="135727370">
          <w:marLeft w:val="0"/>
          <w:marRight w:val="0"/>
          <w:marTop w:val="0"/>
          <w:marBottom w:val="0"/>
          <w:divBdr>
            <w:top w:val="none" w:sz="0" w:space="0" w:color="auto"/>
            <w:left w:val="none" w:sz="0" w:space="0" w:color="auto"/>
            <w:bottom w:val="none" w:sz="0" w:space="0" w:color="auto"/>
            <w:right w:val="none" w:sz="0" w:space="0" w:color="auto"/>
          </w:divBdr>
          <w:divsChild>
            <w:div w:id="1810174123">
              <w:marLeft w:val="0"/>
              <w:marRight w:val="0"/>
              <w:marTop w:val="0"/>
              <w:marBottom w:val="0"/>
              <w:divBdr>
                <w:top w:val="none" w:sz="0" w:space="0" w:color="auto"/>
                <w:left w:val="none" w:sz="0" w:space="0" w:color="auto"/>
                <w:bottom w:val="none" w:sz="0" w:space="0" w:color="auto"/>
                <w:right w:val="none" w:sz="0" w:space="0" w:color="auto"/>
              </w:divBdr>
              <w:divsChild>
                <w:div w:id="739525603">
                  <w:marLeft w:val="0"/>
                  <w:marRight w:val="0"/>
                  <w:marTop w:val="0"/>
                  <w:marBottom w:val="0"/>
                  <w:divBdr>
                    <w:top w:val="none" w:sz="0" w:space="0" w:color="auto"/>
                    <w:left w:val="none" w:sz="0" w:space="0" w:color="auto"/>
                    <w:bottom w:val="none" w:sz="0" w:space="0" w:color="auto"/>
                    <w:right w:val="none" w:sz="0" w:space="0" w:color="auto"/>
                  </w:divBdr>
                </w:div>
                <w:div w:id="2108579169">
                  <w:marLeft w:val="0"/>
                  <w:marRight w:val="0"/>
                  <w:marTop w:val="0"/>
                  <w:marBottom w:val="0"/>
                  <w:divBdr>
                    <w:top w:val="none" w:sz="0" w:space="0" w:color="auto"/>
                    <w:left w:val="none" w:sz="0" w:space="0" w:color="auto"/>
                    <w:bottom w:val="none" w:sz="0" w:space="0" w:color="auto"/>
                    <w:right w:val="none" w:sz="0" w:space="0" w:color="auto"/>
                  </w:divBdr>
                  <w:divsChild>
                    <w:div w:id="14170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3766">
          <w:marLeft w:val="0"/>
          <w:marRight w:val="0"/>
          <w:marTop w:val="0"/>
          <w:marBottom w:val="0"/>
          <w:divBdr>
            <w:top w:val="none" w:sz="0" w:space="0" w:color="auto"/>
            <w:left w:val="none" w:sz="0" w:space="0" w:color="auto"/>
            <w:bottom w:val="none" w:sz="0" w:space="0" w:color="auto"/>
            <w:right w:val="none" w:sz="0" w:space="0" w:color="auto"/>
          </w:divBdr>
          <w:divsChild>
            <w:div w:id="1103764212">
              <w:marLeft w:val="0"/>
              <w:marRight w:val="0"/>
              <w:marTop w:val="0"/>
              <w:marBottom w:val="0"/>
              <w:divBdr>
                <w:top w:val="none" w:sz="0" w:space="0" w:color="auto"/>
                <w:left w:val="none" w:sz="0" w:space="0" w:color="auto"/>
                <w:bottom w:val="none" w:sz="0" w:space="0" w:color="auto"/>
                <w:right w:val="none" w:sz="0" w:space="0" w:color="auto"/>
              </w:divBdr>
              <w:divsChild>
                <w:div w:id="1384327579">
                  <w:marLeft w:val="0"/>
                  <w:marRight w:val="0"/>
                  <w:marTop w:val="0"/>
                  <w:marBottom w:val="0"/>
                  <w:divBdr>
                    <w:top w:val="none" w:sz="0" w:space="0" w:color="auto"/>
                    <w:left w:val="none" w:sz="0" w:space="0" w:color="auto"/>
                    <w:bottom w:val="none" w:sz="0" w:space="0" w:color="auto"/>
                    <w:right w:val="none" w:sz="0" w:space="0" w:color="auto"/>
                  </w:divBdr>
                  <w:divsChild>
                    <w:div w:id="1455833805">
                      <w:marLeft w:val="0"/>
                      <w:marRight w:val="0"/>
                      <w:marTop w:val="0"/>
                      <w:marBottom w:val="0"/>
                      <w:divBdr>
                        <w:top w:val="none" w:sz="0" w:space="0" w:color="auto"/>
                        <w:left w:val="none" w:sz="0" w:space="0" w:color="auto"/>
                        <w:bottom w:val="none" w:sz="0" w:space="0" w:color="auto"/>
                        <w:right w:val="none" w:sz="0" w:space="0" w:color="auto"/>
                      </w:divBdr>
                      <w:divsChild>
                        <w:div w:id="13091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502302">
          <w:marLeft w:val="0"/>
          <w:marRight w:val="0"/>
          <w:marTop w:val="0"/>
          <w:marBottom w:val="0"/>
          <w:divBdr>
            <w:top w:val="none" w:sz="0" w:space="0" w:color="auto"/>
            <w:left w:val="none" w:sz="0" w:space="0" w:color="auto"/>
            <w:bottom w:val="none" w:sz="0" w:space="0" w:color="auto"/>
            <w:right w:val="none" w:sz="0" w:space="0" w:color="auto"/>
          </w:divBdr>
          <w:divsChild>
            <w:div w:id="758796266">
              <w:marLeft w:val="0"/>
              <w:marRight w:val="0"/>
              <w:marTop w:val="0"/>
              <w:marBottom w:val="0"/>
              <w:divBdr>
                <w:top w:val="none" w:sz="0" w:space="0" w:color="auto"/>
                <w:left w:val="none" w:sz="0" w:space="0" w:color="auto"/>
                <w:bottom w:val="none" w:sz="0" w:space="0" w:color="auto"/>
                <w:right w:val="none" w:sz="0" w:space="0" w:color="auto"/>
              </w:divBdr>
              <w:divsChild>
                <w:div w:id="2019230304">
                  <w:marLeft w:val="0"/>
                  <w:marRight w:val="0"/>
                  <w:marTop w:val="0"/>
                  <w:marBottom w:val="0"/>
                  <w:divBdr>
                    <w:top w:val="none" w:sz="0" w:space="0" w:color="auto"/>
                    <w:left w:val="none" w:sz="0" w:space="0" w:color="auto"/>
                    <w:bottom w:val="none" w:sz="0" w:space="0" w:color="auto"/>
                    <w:right w:val="none" w:sz="0" w:space="0" w:color="auto"/>
                  </w:divBdr>
                  <w:divsChild>
                    <w:div w:id="768156938">
                      <w:marLeft w:val="0"/>
                      <w:marRight w:val="0"/>
                      <w:marTop w:val="0"/>
                      <w:marBottom w:val="0"/>
                      <w:divBdr>
                        <w:top w:val="none" w:sz="0" w:space="0" w:color="auto"/>
                        <w:left w:val="none" w:sz="0" w:space="0" w:color="auto"/>
                        <w:bottom w:val="none" w:sz="0" w:space="0" w:color="auto"/>
                        <w:right w:val="none" w:sz="0" w:space="0" w:color="auto"/>
                      </w:divBdr>
                      <w:divsChild>
                        <w:div w:id="447966637">
                          <w:marLeft w:val="0"/>
                          <w:marRight w:val="0"/>
                          <w:marTop w:val="0"/>
                          <w:marBottom w:val="0"/>
                          <w:divBdr>
                            <w:top w:val="none" w:sz="0" w:space="0" w:color="auto"/>
                            <w:left w:val="none" w:sz="0" w:space="0" w:color="auto"/>
                            <w:bottom w:val="none" w:sz="0" w:space="0" w:color="auto"/>
                            <w:right w:val="none" w:sz="0" w:space="0" w:color="auto"/>
                          </w:divBdr>
                          <w:divsChild>
                            <w:div w:id="1594970865">
                              <w:marLeft w:val="0"/>
                              <w:marRight w:val="0"/>
                              <w:marTop w:val="0"/>
                              <w:marBottom w:val="0"/>
                              <w:divBdr>
                                <w:top w:val="none" w:sz="0" w:space="0" w:color="auto"/>
                                <w:left w:val="none" w:sz="0" w:space="0" w:color="auto"/>
                                <w:bottom w:val="none" w:sz="0" w:space="0" w:color="auto"/>
                                <w:right w:val="none" w:sz="0" w:space="0" w:color="auto"/>
                              </w:divBdr>
                              <w:divsChild>
                                <w:div w:id="2004426920">
                                  <w:marLeft w:val="0"/>
                                  <w:marRight w:val="0"/>
                                  <w:marTop w:val="0"/>
                                  <w:marBottom w:val="0"/>
                                  <w:divBdr>
                                    <w:top w:val="none" w:sz="0" w:space="0" w:color="auto"/>
                                    <w:left w:val="none" w:sz="0" w:space="0" w:color="auto"/>
                                    <w:bottom w:val="none" w:sz="0" w:space="0" w:color="auto"/>
                                    <w:right w:val="none" w:sz="0" w:space="0" w:color="auto"/>
                                  </w:divBdr>
                                  <w:divsChild>
                                    <w:div w:id="1775518985">
                                      <w:marLeft w:val="0"/>
                                      <w:marRight w:val="0"/>
                                      <w:marTop w:val="0"/>
                                      <w:marBottom w:val="0"/>
                                      <w:divBdr>
                                        <w:top w:val="none" w:sz="0" w:space="0" w:color="auto"/>
                                        <w:left w:val="none" w:sz="0" w:space="0" w:color="auto"/>
                                        <w:bottom w:val="none" w:sz="0" w:space="0" w:color="auto"/>
                                        <w:right w:val="none" w:sz="0" w:space="0" w:color="auto"/>
                                      </w:divBdr>
                                      <w:divsChild>
                                        <w:div w:id="51387176">
                                          <w:marLeft w:val="0"/>
                                          <w:marRight w:val="0"/>
                                          <w:marTop w:val="0"/>
                                          <w:marBottom w:val="0"/>
                                          <w:divBdr>
                                            <w:top w:val="none" w:sz="0" w:space="0" w:color="auto"/>
                                            <w:left w:val="none" w:sz="0" w:space="0" w:color="auto"/>
                                            <w:bottom w:val="none" w:sz="0" w:space="0" w:color="auto"/>
                                            <w:right w:val="none" w:sz="0" w:space="0" w:color="auto"/>
                                          </w:divBdr>
                                        </w:div>
                                      </w:divsChild>
                                    </w:div>
                                    <w:div w:id="641278034">
                                      <w:marLeft w:val="0"/>
                                      <w:marRight w:val="0"/>
                                      <w:marTop w:val="0"/>
                                      <w:marBottom w:val="0"/>
                                      <w:divBdr>
                                        <w:top w:val="none" w:sz="0" w:space="0" w:color="auto"/>
                                        <w:left w:val="none" w:sz="0" w:space="0" w:color="auto"/>
                                        <w:bottom w:val="none" w:sz="0" w:space="0" w:color="auto"/>
                                        <w:right w:val="none" w:sz="0" w:space="0" w:color="auto"/>
                                      </w:divBdr>
                                      <w:divsChild>
                                        <w:div w:id="39959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671985">
          <w:marLeft w:val="0"/>
          <w:marRight w:val="0"/>
          <w:marTop w:val="0"/>
          <w:marBottom w:val="0"/>
          <w:divBdr>
            <w:top w:val="none" w:sz="0" w:space="0" w:color="auto"/>
            <w:left w:val="none" w:sz="0" w:space="0" w:color="auto"/>
            <w:bottom w:val="none" w:sz="0" w:space="0" w:color="auto"/>
            <w:right w:val="none" w:sz="0" w:space="0" w:color="auto"/>
          </w:divBdr>
        </w:div>
        <w:div w:id="1063061704">
          <w:marLeft w:val="0"/>
          <w:marRight w:val="0"/>
          <w:marTop w:val="0"/>
          <w:marBottom w:val="0"/>
          <w:divBdr>
            <w:top w:val="none" w:sz="0" w:space="0" w:color="auto"/>
            <w:left w:val="none" w:sz="0" w:space="0" w:color="auto"/>
            <w:bottom w:val="none" w:sz="0" w:space="0" w:color="auto"/>
            <w:right w:val="none" w:sz="0" w:space="0" w:color="auto"/>
          </w:divBdr>
        </w:div>
        <w:div w:id="888764808">
          <w:marLeft w:val="0"/>
          <w:marRight w:val="0"/>
          <w:marTop w:val="0"/>
          <w:marBottom w:val="0"/>
          <w:divBdr>
            <w:top w:val="none" w:sz="0" w:space="0" w:color="auto"/>
            <w:left w:val="none" w:sz="0" w:space="0" w:color="auto"/>
            <w:bottom w:val="none" w:sz="0" w:space="0" w:color="auto"/>
            <w:right w:val="none" w:sz="0" w:space="0" w:color="auto"/>
          </w:divBdr>
          <w:divsChild>
            <w:div w:id="289478532">
              <w:marLeft w:val="0"/>
              <w:marRight w:val="0"/>
              <w:marTop w:val="0"/>
              <w:marBottom w:val="0"/>
              <w:divBdr>
                <w:top w:val="none" w:sz="0" w:space="0" w:color="auto"/>
                <w:left w:val="none" w:sz="0" w:space="0" w:color="auto"/>
                <w:bottom w:val="none" w:sz="0" w:space="0" w:color="auto"/>
                <w:right w:val="none" w:sz="0" w:space="0" w:color="auto"/>
              </w:divBdr>
              <w:divsChild>
                <w:div w:id="1927959335">
                  <w:marLeft w:val="0"/>
                  <w:marRight w:val="0"/>
                  <w:marTop w:val="0"/>
                  <w:marBottom w:val="0"/>
                  <w:divBdr>
                    <w:top w:val="none" w:sz="0" w:space="0" w:color="auto"/>
                    <w:left w:val="none" w:sz="0" w:space="0" w:color="auto"/>
                    <w:bottom w:val="none" w:sz="0" w:space="0" w:color="auto"/>
                    <w:right w:val="none" w:sz="0" w:space="0" w:color="auto"/>
                  </w:divBdr>
                </w:div>
                <w:div w:id="1346589032">
                  <w:marLeft w:val="0"/>
                  <w:marRight w:val="0"/>
                  <w:marTop w:val="0"/>
                  <w:marBottom w:val="0"/>
                  <w:divBdr>
                    <w:top w:val="none" w:sz="0" w:space="0" w:color="auto"/>
                    <w:left w:val="none" w:sz="0" w:space="0" w:color="auto"/>
                    <w:bottom w:val="none" w:sz="0" w:space="0" w:color="auto"/>
                    <w:right w:val="none" w:sz="0" w:space="0" w:color="auto"/>
                  </w:divBdr>
                  <w:divsChild>
                    <w:div w:id="57154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53527">
          <w:marLeft w:val="0"/>
          <w:marRight w:val="0"/>
          <w:marTop w:val="0"/>
          <w:marBottom w:val="0"/>
          <w:divBdr>
            <w:top w:val="none" w:sz="0" w:space="0" w:color="auto"/>
            <w:left w:val="none" w:sz="0" w:space="0" w:color="auto"/>
            <w:bottom w:val="none" w:sz="0" w:space="0" w:color="auto"/>
            <w:right w:val="none" w:sz="0" w:space="0" w:color="auto"/>
          </w:divBdr>
          <w:divsChild>
            <w:div w:id="1377971540">
              <w:marLeft w:val="0"/>
              <w:marRight w:val="0"/>
              <w:marTop w:val="0"/>
              <w:marBottom w:val="0"/>
              <w:divBdr>
                <w:top w:val="none" w:sz="0" w:space="0" w:color="auto"/>
                <w:left w:val="none" w:sz="0" w:space="0" w:color="auto"/>
                <w:bottom w:val="none" w:sz="0" w:space="0" w:color="auto"/>
                <w:right w:val="none" w:sz="0" w:space="0" w:color="auto"/>
              </w:divBdr>
              <w:divsChild>
                <w:div w:id="875579125">
                  <w:marLeft w:val="0"/>
                  <w:marRight w:val="0"/>
                  <w:marTop w:val="0"/>
                  <w:marBottom w:val="0"/>
                  <w:divBdr>
                    <w:top w:val="none" w:sz="0" w:space="0" w:color="auto"/>
                    <w:left w:val="none" w:sz="0" w:space="0" w:color="auto"/>
                    <w:bottom w:val="none" w:sz="0" w:space="0" w:color="auto"/>
                    <w:right w:val="none" w:sz="0" w:space="0" w:color="auto"/>
                  </w:divBdr>
                  <w:divsChild>
                    <w:div w:id="1150362578">
                      <w:marLeft w:val="0"/>
                      <w:marRight w:val="0"/>
                      <w:marTop w:val="0"/>
                      <w:marBottom w:val="0"/>
                      <w:divBdr>
                        <w:top w:val="none" w:sz="0" w:space="0" w:color="auto"/>
                        <w:left w:val="none" w:sz="0" w:space="0" w:color="auto"/>
                        <w:bottom w:val="none" w:sz="0" w:space="0" w:color="auto"/>
                        <w:right w:val="none" w:sz="0" w:space="0" w:color="auto"/>
                      </w:divBdr>
                      <w:divsChild>
                        <w:div w:id="492184860">
                          <w:marLeft w:val="0"/>
                          <w:marRight w:val="0"/>
                          <w:marTop w:val="0"/>
                          <w:marBottom w:val="0"/>
                          <w:divBdr>
                            <w:top w:val="none" w:sz="0" w:space="0" w:color="auto"/>
                            <w:left w:val="none" w:sz="0" w:space="0" w:color="auto"/>
                            <w:bottom w:val="none" w:sz="0" w:space="0" w:color="auto"/>
                            <w:right w:val="none" w:sz="0" w:space="0" w:color="auto"/>
                          </w:divBdr>
                          <w:divsChild>
                            <w:div w:id="1772357296">
                              <w:marLeft w:val="0"/>
                              <w:marRight w:val="0"/>
                              <w:marTop w:val="0"/>
                              <w:marBottom w:val="0"/>
                              <w:divBdr>
                                <w:top w:val="none" w:sz="0" w:space="0" w:color="auto"/>
                                <w:left w:val="none" w:sz="0" w:space="0" w:color="auto"/>
                                <w:bottom w:val="none" w:sz="0" w:space="0" w:color="auto"/>
                                <w:right w:val="none" w:sz="0" w:space="0" w:color="auto"/>
                              </w:divBdr>
                              <w:divsChild>
                                <w:div w:id="1915771429">
                                  <w:marLeft w:val="0"/>
                                  <w:marRight w:val="0"/>
                                  <w:marTop w:val="0"/>
                                  <w:marBottom w:val="0"/>
                                  <w:divBdr>
                                    <w:top w:val="none" w:sz="0" w:space="0" w:color="auto"/>
                                    <w:left w:val="none" w:sz="0" w:space="0" w:color="auto"/>
                                    <w:bottom w:val="none" w:sz="0" w:space="0" w:color="auto"/>
                                    <w:right w:val="none" w:sz="0" w:space="0" w:color="auto"/>
                                  </w:divBdr>
                                  <w:divsChild>
                                    <w:div w:id="204717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407030">
          <w:marLeft w:val="0"/>
          <w:marRight w:val="0"/>
          <w:marTop w:val="0"/>
          <w:marBottom w:val="0"/>
          <w:divBdr>
            <w:top w:val="none" w:sz="0" w:space="0" w:color="auto"/>
            <w:left w:val="none" w:sz="0" w:space="0" w:color="auto"/>
            <w:bottom w:val="none" w:sz="0" w:space="0" w:color="auto"/>
            <w:right w:val="none" w:sz="0" w:space="0" w:color="auto"/>
          </w:divBdr>
          <w:divsChild>
            <w:div w:id="1817261754">
              <w:marLeft w:val="0"/>
              <w:marRight w:val="0"/>
              <w:marTop w:val="0"/>
              <w:marBottom w:val="0"/>
              <w:divBdr>
                <w:top w:val="none" w:sz="0" w:space="0" w:color="auto"/>
                <w:left w:val="none" w:sz="0" w:space="0" w:color="auto"/>
                <w:bottom w:val="none" w:sz="0" w:space="0" w:color="auto"/>
                <w:right w:val="none" w:sz="0" w:space="0" w:color="auto"/>
              </w:divBdr>
              <w:divsChild>
                <w:div w:id="1437602637">
                  <w:marLeft w:val="0"/>
                  <w:marRight w:val="0"/>
                  <w:marTop w:val="0"/>
                  <w:marBottom w:val="0"/>
                  <w:divBdr>
                    <w:top w:val="none" w:sz="0" w:space="0" w:color="auto"/>
                    <w:left w:val="none" w:sz="0" w:space="0" w:color="auto"/>
                    <w:bottom w:val="none" w:sz="0" w:space="0" w:color="auto"/>
                    <w:right w:val="none" w:sz="0" w:space="0" w:color="auto"/>
                  </w:divBdr>
                  <w:divsChild>
                    <w:div w:id="1685937507">
                      <w:marLeft w:val="0"/>
                      <w:marRight w:val="0"/>
                      <w:marTop w:val="0"/>
                      <w:marBottom w:val="0"/>
                      <w:divBdr>
                        <w:top w:val="none" w:sz="0" w:space="0" w:color="auto"/>
                        <w:left w:val="none" w:sz="0" w:space="0" w:color="auto"/>
                        <w:bottom w:val="none" w:sz="0" w:space="0" w:color="auto"/>
                        <w:right w:val="none" w:sz="0" w:space="0" w:color="auto"/>
                      </w:divBdr>
                      <w:divsChild>
                        <w:div w:id="1272277544">
                          <w:marLeft w:val="0"/>
                          <w:marRight w:val="0"/>
                          <w:marTop w:val="0"/>
                          <w:marBottom w:val="0"/>
                          <w:divBdr>
                            <w:top w:val="none" w:sz="0" w:space="0" w:color="auto"/>
                            <w:left w:val="none" w:sz="0" w:space="0" w:color="auto"/>
                            <w:bottom w:val="none" w:sz="0" w:space="0" w:color="auto"/>
                            <w:right w:val="none" w:sz="0" w:space="0" w:color="auto"/>
                          </w:divBdr>
                          <w:divsChild>
                            <w:div w:id="481968578">
                              <w:marLeft w:val="0"/>
                              <w:marRight w:val="0"/>
                              <w:marTop w:val="0"/>
                              <w:marBottom w:val="0"/>
                              <w:divBdr>
                                <w:top w:val="none" w:sz="0" w:space="0" w:color="auto"/>
                                <w:left w:val="none" w:sz="0" w:space="0" w:color="auto"/>
                                <w:bottom w:val="none" w:sz="0" w:space="0" w:color="auto"/>
                                <w:right w:val="none" w:sz="0" w:space="0" w:color="auto"/>
                              </w:divBdr>
                              <w:divsChild>
                                <w:div w:id="1349017607">
                                  <w:marLeft w:val="0"/>
                                  <w:marRight w:val="0"/>
                                  <w:marTop w:val="0"/>
                                  <w:marBottom w:val="0"/>
                                  <w:divBdr>
                                    <w:top w:val="none" w:sz="0" w:space="0" w:color="auto"/>
                                    <w:left w:val="none" w:sz="0" w:space="0" w:color="auto"/>
                                    <w:bottom w:val="none" w:sz="0" w:space="0" w:color="auto"/>
                                    <w:right w:val="none" w:sz="0" w:space="0" w:color="auto"/>
                                  </w:divBdr>
                                  <w:divsChild>
                                    <w:div w:id="1245723611">
                                      <w:marLeft w:val="0"/>
                                      <w:marRight w:val="0"/>
                                      <w:marTop w:val="0"/>
                                      <w:marBottom w:val="0"/>
                                      <w:divBdr>
                                        <w:top w:val="none" w:sz="0" w:space="0" w:color="auto"/>
                                        <w:left w:val="none" w:sz="0" w:space="0" w:color="auto"/>
                                        <w:bottom w:val="none" w:sz="0" w:space="0" w:color="auto"/>
                                        <w:right w:val="none" w:sz="0" w:space="0" w:color="auto"/>
                                      </w:divBdr>
                                      <w:divsChild>
                                        <w:div w:id="18361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6362">
                                  <w:marLeft w:val="0"/>
                                  <w:marRight w:val="0"/>
                                  <w:marTop w:val="0"/>
                                  <w:marBottom w:val="0"/>
                                  <w:divBdr>
                                    <w:top w:val="none" w:sz="0" w:space="0" w:color="auto"/>
                                    <w:left w:val="none" w:sz="0" w:space="0" w:color="auto"/>
                                    <w:bottom w:val="none" w:sz="0" w:space="0" w:color="auto"/>
                                    <w:right w:val="none" w:sz="0" w:space="0" w:color="auto"/>
                                  </w:divBdr>
                                </w:div>
                                <w:div w:id="2108456868">
                                  <w:marLeft w:val="0"/>
                                  <w:marRight w:val="0"/>
                                  <w:marTop w:val="0"/>
                                  <w:marBottom w:val="0"/>
                                  <w:divBdr>
                                    <w:top w:val="none" w:sz="0" w:space="0" w:color="auto"/>
                                    <w:left w:val="none" w:sz="0" w:space="0" w:color="auto"/>
                                    <w:bottom w:val="none" w:sz="0" w:space="0" w:color="auto"/>
                                    <w:right w:val="none" w:sz="0" w:space="0" w:color="auto"/>
                                  </w:divBdr>
                                  <w:divsChild>
                                    <w:div w:id="1234858008">
                                      <w:marLeft w:val="0"/>
                                      <w:marRight w:val="0"/>
                                      <w:marTop w:val="0"/>
                                      <w:marBottom w:val="0"/>
                                      <w:divBdr>
                                        <w:top w:val="none" w:sz="0" w:space="0" w:color="auto"/>
                                        <w:left w:val="none" w:sz="0" w:space="0" w:color="auto"/>
                                        <w:bottom w:val="none" w:sz="0" w:space="0" w:color="auto"/>
                                        <w:right w:val="none" w:sz="0" w:space="0" w:color="auto"/>
                                      </w:divBdr>
                                    </w:div>
                                  </w:divsChild>
                                </w:div>
                                <w:div w:id="2019506054">
                                  <w:marLeft w:val="0"/>
                                  <w:marRight w:val="0"/>
                                  <w:marTop w:val="0"/>
                                  <w:marBottom w:val="0"/>
                                  <w:divBdr>
                                    <w:top w:val="none" w:sz="0" w:space="0" w:color="auto"/>
                                    <w:left w:val="none" w:sz="0" w:space="0" w:color="auto"/>
                                    <w:bottom w:val="none" w:sz="0" w:space="0" w:color="auto"/>
                                    <w:right w:val="none" w:sz="0" w:space="0" w:color="auto"/>
                                  </w:divBdr>
                                  <w:divsChild>
                                    <w:div w:id="178704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04931">
                              <w:marLeft w:val="0"/>
                              <w:marRight w:val="0"/>
                              <w:marTop w:val="0"/>
                              <w:marBottom w:val="0"/>
                              <w:divBdr>
                                <w:top w:val="none" w:sz="0" w:space="0" w:color="auto"/>
                                <w:left w:val="none" w:sz="0" w:space="0" w:color="auto"/>
                                <w:bottom w:val="none" w:sz="0" w:space="0" w:color="auto"/>
                                <w:right w:val="none" w:sz="0" w:space="0" w:color="auto"/>
                              </w:divBdr>
                            </w:div>
                            <w:div w:id="1959019854">
                              <w:marLeft w:val="0"/>
                              <w:marRight w:val="0"/>
                              <w:marTop w:val="0"/>
                              <w:marBottom w:val="0"/>
                              <w:divBdr>
                                <w:top w:val="none" w:sz="0" w:space="0" w:color="auto"/>
                                <w:left w:val="none" w:sz="0" w:space="0" w:color="auto"/>
                                <w:bottom w:val="none" w:sz="0" w:space="0" w:color="auto"/>
                                <w:right w:val="none" w:sz="0" w:space="0" w:color="auto"/>
                              </w:divBdr>
                              <w:divsChild>
                                <w:div w:id="18344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894472">
                          <w:marLeft w:val="0"/>
                          <w:marRight w:val="0"/>
                          <w:marTop w:val="0"/>
                          <w:marBottom w:val="0"/>
                          <w:divBdr>
                            <w:top w:val="none" w:sz="0" w:space="0" w:color="auto"/>
                            <w:left w:val="none" w:sz="0" w:space="0" w:color="auto"/>
                            <w:bottom w:val="none" w:sz="0" w:space="0" w:color="auto"/>
                            <w:right w:val="none" w:sz="0" w:space="0" w:color="auto"/>
                          </w:divBdr>
                        </w:div>
                        <w:div w:id="2078278727">
                          <w:marLeft w:val="0"/>
                          <w:marRight w:val="0"/>
                          <w:marTop w:val="0"/>
                          <w:marBottom w:val="0"/>
                          <w:divBdr>
                            <w:top w:val="none" w:sz="0" w:space="0" w:color="auto"/>
                            <w:left w:val="none" w:sz="0" w:space="0" w:color="auto"/>
                            <w:bottom w:val="none" w:sz="0" w:space="0" w:color="auto"/>
                            <w:right w:val="none" w:sz="0" w:space="0" w:color="auto"/>
                          </w:divBdr>
                          <w:divsChild>
                            <w:div w:id="675381016">
                              <w:marLeft w:val="0"/>
                              <w:marRight w:val="0"/>
                              <w:marTop w:val="0"/>
                              <w:marBottom w:val="0"/>
                              <w:divBdr>
                                <w:top w:val="none" w:sz="0" w:space="0" w:color="auto"/>
                                <w:left w:val="none" w:sz="0" w:space="0" w:color="auto"/>
                                <w:bottom w:val="none" w:sz="0" w:space="0" w:color="auto"/>
                                <w:right w:val="none" w:sz="0" w:space="0" w:color="auto"/>
                              </w:divBdr>
                            </w:div>
                          </w:divsChild>
                        </w:div>
                        <w:div w:id="1527719197">
                          <w:marLeft w:val="0"/>
                          <w:marRight w:val="0"/>
                          <w:marTop w:val="0"/>
                          <w:marBottom w:val="0"/>
                          <w:divBdr>
                            <w:top w:val="none" w:sz="0" w:space="0" w:color="auto"/>
                            <w:left w:val="none" w:sz="0" w:space="0" w:color="auto"/>
                            <w:bottom w:val="none" w:sz="0" w:space="0" w:color="auto"/>
                            <w:right w:val="none" w:sz="0" w:space="0" w:color="auto"/>
                          </w:divBdr>
                          <w:divsChild>
                            <w:div w:id="3997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761942">
          <w:marLeft w:val="0"/>
          <w:marRight w:val="0"/>
          <w:marTop w:val="0"/>
          <w:marBottom w:val="0"/>
          <w:divBdr>
            <w:top w:val="none" w:sz="0" w:space="0" w:color="auto"/>
            <w:left w:val="none" w:sz="0" w:space="0" w:color="auto"/>
            <w:bottom w:val="none" w:sz="0" w:space="0" w:color="auto"/>
            <w:right w:val="none" w:sz="0" w:space="0" w:color="auto"/>
          </w:divBdr>
        </w:div>
        <w:div w:id="237714447">
          <w:marLeft w:val="0"/>
          <w:marRight w:val="0"/>
          <w:marTop w:val="0"/>
          <w:marBottom w:val="0"/>
          <w:divBdr>
            <w:top w:val="none" w:sz="0" w:space="0" w:color="auto"/>
            <w:left w:val="none" w:sz="0" w:space="0" w:color="auto"/>
            <w:bottom w:val="none" w:sz="0" w:space="0" w:color="auto"/>
            <w:right w:val="none" w:sz="0" w:space="0" w:color="auto"/>
          </w:divBdr>
        </w:div>
        <w:div w:id="1350597468">
          <w:marLeft w:val="0"/>
          <w:marRight w:val="0"/>
          <w:marTop w:val="0"/>
          <w:marBottom w:val="0"/>
          <w:divBdr>
            <w:top w:val="none" w:sz="0" w:space="0" w:color="auto"/>
            <w:left w:val="none" w:sz="0" w:space="0" w:color="auto"/>
            <w:bottom w:val="none" w:sz="0" w:space="0" w:color="auto"/>
            <w:right w:val="none" w:sz="0" w:space="0" w:color="auto"/>
          </w:divBdr>
          <w:divsChild>
            <w:div w:id="245306592">
              <w:marLeft w:val="0"/>
              <w:marRight w:val="0"/>
              <w:marTop w:val="0"/>
              <w:marBottom w:val="0"/>
              <w:divBdr>
                <w:top w:val="none" w:sz="0" w:space="0" w:color="auto"/>
                <w:left w:val="none" w:sz="0" w:space="0" w:color="auto"/>
                <w:bottom w:val="none" w:sz="0" w:space="0" w:color="auto"/>
                <w:right w:val="none" w:sz="0" w:space="0" w:color="auto"/>
              </w:divBdr>
              <w:divsChild>
                <w:div w:id="74534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6184">
          <w:marLeft w:val="0"/>
          <w:marRight w:val="0"/>
          <w:marTop w:val="0"/>
          <w:marBottom w:val="0"/>
          <w:divBdr>
            <w:top w:val="none" w:sz="0" w:space="0" w:color="auto"/>
            <w:left w:val="none" w:sz="0" w:space="0" w:color="auto"/>
            <w:bottom w:val="none" w:sz="0" w:space="0" w:color="auto"/>
            <w:right w:val="none" w:sz="0" w:space="0" w:color="auto"/>
          </w:divBdr>
          <w:divsChild>
            <w:div w:id="317271447">
              <w:marLeft w:val="0"/>
              <w:marRight w:val="0"/>
              <w:marTop w:val="0"/>
              <w:marBottom w:val="0"/>
              <w:divBdr>
                <w:top w:val="none" w:sz="0" w:space="0" w:color="auto"/>
                <w:left w:val="none" w:sz="0" w:space="0" w:color="auto"/>
                <w:bottom w:val="none" w:sz="0" w:space="0" w:color="auto"/>
                <w:right w:val="none" w:sz="0" w:space="0" w:color="auto"/>
              </w:divBdr>
              <w:divsChild>
                <w:div w:id="1367946390">
                  <w:marLeft w:val="0"/>
                  <w:marRight w:val="0"/>
                  <w:marTop w:val="0"/>
                  <w:marBottom w:val="0"/>
                  <w:divBdr>
                    <w:top w:val="none" w:sz="0" w:space="0" w:color="auto"/>
                    <w:left w:val="none" w:sz="0" w:space="0" w:color="auto"/>
                    <w:bottom w:val="none" w:sz="0" w:space="0" w:color="auto"/>
                    <w:right w:val="none" w:sz="0" w:space="0" w:color="auto"/>
                  </w:divBdr>
                  <w:divsChild>
                    <w:div w:id="1253973179">
                      <w:marLeft w:val="0"/>
                      <w:marRight w:val="0"/>
                      <w:marTop w:val="0"/>
                      <w:marBottom w:val="0"/>
                      <w:divBdr>
                        <w:top w:val="none" w:sz="0" w:space="0" w:color="auto"/>
                        <w:left w:val="none" w:sz="0" w:space="0" w:color="auto"/>
                        <w:bottom w:val="none" w:sz="0" w:space="0" w:color="auto"/>
                        <w:right w:val="none" w:sz="0" w:space="0" w:color="auto"/>
                      </w:divBdr>
                      <w:divsChild>
                        <w:div w:id="505899397">
                          <w:marLeft w:val="0"/>
                          <w:marRight w:val="0"/>
                          <w:marTop w:val="0"/>
                          <w:marBottom w:val="0"/>
                          <w:divBdr>
                            <w:top w:val="none" w:sz="0" w:space="0" w:color="auto"/>
                            <w:left w:val="none" w:sz="0" w:space="0" w:color="auto"/>
                            <w:bottom w:val="none" w:sz="0" w:space="0" w:color="auto"/>
                            <w:right w:val="none" w:sz="0" w:space="0" w:color="auto"/>
                          </w:divBdr>
                          <w:divsChild>
                            <w:div w:id="6644707">
                              <w:marLeft w:val="0"/>
                              <w:marRight w:val="0"/>
                              <w:marTop w:val="0"/>
                              <w:marBottom w:val="0"/>
                              <w:divBdr>
                                <w:top w:val="none" w:sz="0" w:space="0" w:color="auto"/>
                                <w:left w:val="none" w:sz="0" w:space="0" w:color="auto"/>
                                <w:bottom w:val="none" w:sz="0" w:space="0" w:color="auto"/>
                                <w:right w:val="none" w:sz="0" w:space="0" w:color="auto"/>
                              </w:divBdr>
                              <w:divsChild>
                                <w:div w:id="356933382">
                                  <w:marLeft w:val="0"/>
                                  <w:marRight w:val="0"/>
                                  <w:marTop w:val="0"/>
                                  <w:marBottom w:val="0"/>
                                  <w:divBdr>
                                    <w:top w:val="none" w:sz="0" w:space="0" w:color="auto"/>
                                    <w:left w:val="none" w:sz="0" w:space="0" w:color="auto"/>
                                    <w:bottom w:val="none" w:sz="0" w:space="0" w:color="auto"/>
                                    <w:right w:val="none" w:sz="0" w:space="0" w:color="auto"/>
                                  </w:divBdr>
                                  <w:divsChild>
                                    <w:div w:id="538056809">
                                      <w:marLeft w:val="0"/>
                                      <w:marRight w:val="0"/>
                                      <w:marTop w:val="0"/>
                                      <w:marBottom w:val="0"/>
                                      <w:divBdr>
                                        <w:top w:val="none" w:sz="0" w:space="0" w:color="auto"/>
                                        <w:left w:val="none" w:sz="0" w:space="0" w:color="auto"/>
                                        <w:bottom w:val="none" w:sz="0" w:space="0" w:color="auto"/>
                                        <w:right w:val="none" w:sz="0" w:space="0" w:color="auto"/>
                                      </w:divBdr>
                                      <w:divsChild>
                                        <w:div w:id="1613130563">
                                          <w:marLeft w:val="0"/>
                                          <w:marRight w:val="0"/>
                                          <w:marTop w:val="0"/>
                                          <w:marBottom w:val="0"/>
                                          <w:divBdr>
                                            <w:top w:val="none" w:sz="0" w:space="0" w:color="auto"/>
                                            <w:left w:val="none" w:sz="0" w:space="0" w:color="auto"/>
                                            <w:bottom w:val="none" w:sz="0" w:space="0" w:color="auto"/>
                                            <w:right w:val="none" w:sz="0" w:space="0" w:color="auto"/>
                                          </w:divBdr>
                                          <w:divsChild>
                                            <w:div w:id="906837185">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1259546">
                  <w:marLeft w:val="0"/>
                  <w:marRight w:val="0"/>
                  <w:marTop w:val="0"/>
                  <w:marBottom w:val="0"/>
                  <w:divBdr>
                    <w:top w:val="none" w:sz="0" w:space="0" w:color="auto"/>
                    <w:left w:val="none" w:sz="0" w:space="0" w:color="auto"/>
                    <w:bottom w:val="none" w:sz="0" w:space="0" w:color="auto"/>
                    <w:right w:val="none" w:sz="0" w:space="0" w:color="auto"/>
                  </w:divBdr>
                  <w:divsChild>
                    <w:div w:id="12458261">
                      <w:marLeft w:val="0"/>
                      <w:marRight w:val="0"/>
                      <w:marTop w:val="0"/>
                      <w:marBottom w:val="0"/>
                      <w:divBdr>
                        <w:top w:val="none" w:sz="0" w:space="0" w:color="auto"/>
                        <w:left w:val="none" w:sz="0" w:space="0" w:color="auto"/>
                        <w:bottom w:val="none" w:sz="0" w:space="0" w:color="auto"/>
                        <w:right w:val="none" w:sz="0" w:space="0" w:color="auto"/>
                      </w:divBdr>
                    </w:div>
                    <w:div w:id="88764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201930">
      <w:bodyDiv w:val="1"/>
      <w:marLeft w:val="0"/>
      <w:marRight w:val="0"/>
      <w:marTop w:val="0"/>
      <w:marBottom w:val="0"/>
      <w:divBdr>
        <w:top w:val="none" w:sz="0" w:space="0" w:color="auto"/>
        <w:left w:val="none" w:sz="0" w:space="0" w:color="auto"/>
        <w:bottom w:val="none" w:sz="0" w:space="0" w:color="auto"/>
        <w:right w:val="none" w:sz="0" w:space="0" w:color="auto"/>
      </w:divBdr>
      <w:divsChild>
        <w:div w:id="472984956">
          <w:marLeft w:val="0"/>
          <w:marRight w:val="0"/>
          <w:marTop w:val="0"/>
          <w:marBottom w:val="0"/>
          <w:divBdr>
            <w:top w:val="none" w:sz="0" w:space="0" w:color="auto"/>
            <w:left w:val="none" w:sz="0" w:space="0" w:color="auto"/>
            <w:bottom w:val="none" w:sz="0" w:space="0" w:color="auto"/>
            <w:right w:val="none" w:sz="0" w:space="0" w:color="auto"/>
          </w:divBdr>
          <w:divsChild>
            <w:div w:id="1191798131">
              <w:marLeft w:val="0"/>
              <w:marRight w:val="0"/>
              <w:marTop w:val="0"/>
              <w:marBottom w:val="0"/>
              <w:divBdr>
                <w:top w:val="none" w:sz="0" w:space="0" w:color="auto"/>
                <w:left w:val="none" w:sz="0" w:space="0" w:color="auto"/>
                <w:bottom w:val="none" w:sz="0" w:space="0" w:color="auto"/>
                <w:right w:val="none" w:sz="0" w:space="0" w:color="auto"/>
              </w:divBdr>
            </w:div>
          </w:divsChild>
        </w:div>
        <w:div w:id="671952055">
          <w:marLeft w:val="0"/>
          <w:marRight w:val="0"/>
          <w:marTop w:val="0"/>
          <w:marBottom w:val="0"/>
          <w:divBdr>
            <w:top w:val="none" w:sz="0" w:space="0" w:color="auto"/>
            <w:left w:val="none" w:sz="0" w:space="0" w:color="auto"/>
            <w:bottom w:val="none" w:sz="0" w:space="0" w:color="auto"/>
            <w:right w:val="none" w:sz="0" w:space="0" w:color="auto"/>
          </w:divBdr>
          <w:divsChild>
            <w:div w:id="1658725386">
              <w:marLeft w:val="0"/>
              <w:marRight w:val="0"/>
              <w:marTop w:val="0"/>
              <w:marBottom w:val="0"/>
              <w:divBdr>
                <w:top w:val="none" w:sz="0" w:space="0" w:color="auto"/>
                <w:left w:val="none" w:sz="0" w:space="0" w:color="auto"/>
                <w:bottom w:val="none" w:sz="0" w:space="0" w:color="auto"/>
                <w:right w:val="none" w:sz="0" w:space="0" w:color="auto"/>
              </w:divBdr>
              <w:divsChild>
                <w:div w:id="57175177">
                  <w:marLeft w:val="0"/>
                  <w:marRight w:val="0"/>
                  <w:marTop w:val="0"/>
                  <w:marBottom w:val="0"/>
                  <w:divBdr>
                    <w:top w:val="none" w:sz="0" w:space="0" w:color="auto"/>
                    <w:left w:val="none" w:sz="0" w:space="0" w:color="auto"/>
                    <w:bottom w:val="none" w:sz="0" w:space="0" w:color="auto"/>
                    <w:right w:val="none" w:sz="0" w:space="0" w:color="auto"/>
                  </w:divBdr>
                  <w:divsChild>
                    <w:div w:id="1872449692">
                      <w:marLeft w:val="0"/>
                      <w:marRight w:val="0"/>
                      <w:marTop w:val="0"/>
                      <w:marBottom w:val="0"/>
                      <w:divBdr>
                        <w:top w:val="none" w:sz="0" w:space="0" w:color="auto"/>
                        <w:left w:val="none" w:sz="0" w:space="0" w:color="auto"/>
                        <w:bottom w:val="none" w:sz="0" w:space="0" w:color="auto"/>
                        <w:right w:val="none" w:sz="0" w:space="0" w:color="auto"/>
                      </w:divBdr>
                      <w:divsChild>
                        <w:div w:id="191643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869567">
          <w:marLeft w:val="0"/>
          <w:marRight w:val="0"/>
          <w:marTop w:val="0"/>
          <w:marBottom w:val="0"/>
          <w:divBdr>
            <w:top w:val="none" w:sz="0" w:space="0" w:color="auto"/>
            <w:left w:val="none" w:sz="0" w:space="0" w:color="auto"/>
            <w:bottom w:val="none" w:sz="0" w:space="0" w:color="auto"/>
            <w:right w:val="none" w:sz="0" w:space="0" w:color="auto"/>
          </w:divBdr>
        </w:div>
        <w:div w:id="1924096752">
          <w:marLeft w:val="0"/>
          <w:marRight w:val="0"/>
          <w:marTop w:val="0"/>
          <w:marBottom w:val="0"/>
          <w:divBdr>
            <w:top w:val="none" w:sz="0" w:space="0" w:color="auto"/>
            <w:left w:val="none" w:sz="0" w:space="0" w:color="auto"/>
            <w:bottom w:val="none" w:sz="0" w:space="0" w:color="auto"/>
            <w:right w:val="none" w:sz="0" w:space="0" w:color="auto"/>
          </w:divBdr>
        </w:div>
        <w:div w:id="964699300">
          <w:marLeft w:val="0"/>
          <w:marRight w:val="0"/>
          <w:marTop w:val="0"/>
          <w:marBottom w:val="0"/>
          <w:divBdr>
            <w:top w:val="none" w:sz="0" w:space="0" w:color="auto"/>
            <w:left w:val="none" w:sz="0" w:space="0" w:color="auto"/>
            <w:bottom w:val="none" w:sz="0" w:space="0" w:color="auto"/>
            <w:right w:val="none" w:sz="0" w:space="0" w:color="auto"/>
          </w:divBdr>
          <w:divsChild>
            <w:div w:id="1477911469">
              <w:marLeft w:val="0"/>
              <w:marRight w:val="0"/>
              <w:marTop w:val="0"/>
              <w:marBottom w:val="0"/>
              <w:divBdr>
                <w:top w:val="none" w:sz="0" w:space="0" w:color="auto"/>
                <w:left w:val="none" w:sz="0" w:space="0" w:color="auto"/>
                <w:bottom w:val="none" w:sz="0" w:space="0" w:color="auto"/>
                <w:right w:val="none" w:sz="0" w:space="0" w:color="auto"/>
              </w:divBdr>
              <w:divsChild>
                <w:div w:id="628390479">
                  <w:marLeft w:val="0"/>
                  <w:marRight w:val="0"/>
                  <w:marTop w:val="0"/>
                  <w:marBottom w:val="0"/>
                  <w:divBdr>
                    <w:top w:val="none" w:sz="0" w:space="0" w:color="auto"/>
                    <w:left w:val="none" w:sz="0" w:space="0" w:color="auto"/>
                    <w:bottom w:val="none" w:sz="0" w:space="0" w:color="auto"/>
                    <w:right w:val="none" w:sz="0" w:space="0" w:color="auto"/>
                  </w:divBdr>
                </w:div>
                <w:div w:id="239601190">
                  <w:marLeft w:val="0"/>
                  <w:marRight w:val="0"/>
                  <w:marTop w:val="0"/>
                  <w:marBottom w:val="0"/>
                  <w:divBdr>
                    <w:top w:val="none" w:sz="0" w:space="0" w:color="auto"/>
                    <w:left w:val="none" w:sz="0" w:space="0" w:color="auto"/>
                    <w:bottom w:val="none" w:sz="0" w:space="0" w:color="auto"/>
                    <w:right w:val="none" w:sz="0" w:space="0" w:color="auto"/>
                  </w:divBdr>
                  <w:divsChild>
                    <w:div w:id="1962950634">
                      <w:marLeft w:val="0"/>
                      <w:marRight w:val="0"/>
                      <w:marTop w:val="0"/>
                      <w:marBottom w:val="0"/>
                      <w:divBdr>
                        <w:top w:val="none" w:sz="0" w:space="0" w:color="auto"/>
                        <w:left w:val="none" w:sz="0" w:space="0" w:color="auto"/>
                        <w:bottom w:val="none" w:sz="0" w:space="0" w:color="auto"/>
                        <w:right w:val="none" w:sz="0" w:space="0" w:color="auto"/>
                      </w:divBdr>
                      <w:divsChild>
                        <w:div w:id="764769011">
                          <w:marLeft w:val="0"/>
                          <w:marRight w:val="0"/>
                          <w:marTop w:val="0"/>
                          <w:marBottom w:val="0"/>
                          <w:divBdr>
                            <w:top w:val="none" w:sz="0" w:space="0" w:color="auto"/>
                            <w:left w:val="none" w:sz="0" w:space="0" w:color="auto"/>
                            <w:bottom w:val="none" w:sz="0" w:space="0" w:color="auto"/>
                            <w:right w:val="none" w:sz="0" w:space="0" w:color="auto"/>
                          </w:divBdr>
                          <w:divsChild>
                            <w:div w:id="548540915">
                              <w:marLeft w:val="0"/>
                              <w:marRight w:val="0"/>
                              <w:marTop w:val="0"/>
                              <w:marBottom w:val="0"/>
                              <w:divBdr>
                                <w:top w:val="none" w:sz="0" w:space="0" w:color="auto"/>
                                <w:left w:val="none" w:sz="0" w:space="0" w:color="auto"/>
                                <w:bottom w:val="none" w:sz="0" w:space="0" w:color="auto"/>
                                <w:right w:val="none" w:sz="0" w:space="0" w:color="auto"/>
                              </w:divBdr>
                              <w:divsChild>
                                <w:div w:id="169746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429186">
          <w:marLeft w:val="0"/>
          <w:marRight w:val="0"/>
          <w:marTop w:val="0"/>
          <w:marBottom w:val="0"/>
          <w:divBdr>
            <w:top w:val="none" w:sz="0" w:space="0" w:color="auto"/>
            <w:left w:val="none" w:sz="0" w:space="0" w:color="auto"/>
            <w:bottom w:val="none" w:sz="0" w:space="0" w:color="auto"/>
            <w:right w:val="none" w:sz="0" w:space="0" w:color="auto"/>
          </w:divBdr>
          <w:divsChild>
            <w:div w:id="546721180">
              <w:marLeft w:val="0"/>
              <w:marRight w:val="0"/>
              <w:marTop w:val="0"/>
              <w:marBottom w:val="0"/>
              <w:divBdr>
                <w:top w:val="none" w:sz="0" w:space="0" w:color="auto"/>
                <w:left w:val="none" w:sz="0" w:space="0" w:color="auto"/>
                <w:bottom w:val="none" w:sz="0" w:space="0" w:color="auto"/>
                <w:right w:val="none" w:sz="0" w:space="0" w:color="auto"/>
              </w:divBdr>
            </w:div>
          </w:divsChild>
        </w:div>
        <w:div w:id="1952740177">
          <w:marLeft w:val="0"/>
          <w:marRight w:val="0"/>
          <w:marTop w:val="0"/>
          <w:marBottom w:val="0"/>
          <w:divBdr>
            <w:top w:val="none" w:sz="0" w:space="0" w:color="auto"/>
            <w:left w:val="none" w:sz="0" w:space="0" w:color="auto"/>
            <w:bottom w:val="none" w:sz="0" w:space="0" w:color="auto"/>
            <w:right w:val="none" w:sz="0" w:space="0" w:color="auto"/>
          </w:divBdr>
          <w:divsChild>
            <w:div w:id="1205173213">
              <w:marLeft w:val="0"/>
              <w:marRight w:val="0"/>
              <w:marTop w:val="0"/>
              <w:marBottom w:val="0"/>
              <w:divBdr>
                <w:top w:val="none" w:sz="0" w:space="0" w:color="auto"/>
                <w:left w:val="none" w:sz="0" w:space="0" w:color="auto"/>
                <w:bottom w:val="none" w:sz="0" w:space="0" w:color="auto"/>
                <w:right w:val="none" w:sz="0" w:space="0" w:color="auto"/>
              </w:divBdr>
              <w:divsChild>
                <w:div w:id="1205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1349">
          <w:marLeft w:val="0"/>
          <w:marRight w:val="0"/>
          <w:marTop w:val="0"/>
          <w:marBottom w:val="0"/>
          <w:divBdr>
            <w:top w:val="none" w:sz="0" w:space="0" w:color="auto"/>
            <w:left w:val="none" w:sz="0" w:space="0" w:color="auto"/>
            <w:bottom w:val="none" w:sz="0" w:space="0" w:color="auto"/>
            <w:right w:val="none" w:sz="0" w:space="0" w:color="auto"/>
          </w:divBdr>
          <w:divsChild>
            <w:div w:id="392890645">
              <w:marLeft w:val="0"/>
              <w:marRight w:val="0"/>
              <w:marTop w:val="0"/>
              <w:marBottom w:val="0"/>
              <w:divBdr>
                <w:top w:val="none" w:sz="0" w:space="0" w:color="auto"/>
                <w:left w:val="none" w:sz="0" w:space="0" w:color="auto"/>
                <w:bottom w:val="none" w:sz="0" w:space="0" w:color="auto"/>
                <w:right w:val="none" w:sz="0" w:space="0" w:color="auto"/>
              </w:divBdr>
              <w:divsChild>
                <w:div w:id="1192112295">
                  <w:marLeft w:val="0"/>
                  <w:marRight w:val="0"/>
                  <w:marTop w:val="0"/>
                  <w:marBottom w:val="0"/>
                  <w:divBdr>
                    <w:top w:val="none" w:sz="0" w:space="0" w:color="auto"/>
                    <w:left w:val="none" w:sz="0" w:space="0" w:color="auto"/>
                    <w:bottom w:val="none" w:sz="0" w:space="0" w:color="auto"/>
                    <w:right w:val="none" w:sz="0" w:space="0" w:color="auto"/>
                  </w:divBdr>
                  <w:divsChild>
                    <w:div w:id="2114588231">
                      <w:marLeft w:val="0"/>
                      <w:marRight w:val="0"/>
                      <w:marTop w:val="0"/>
                      <w:marBottom w:val="0"/>
                      <w:divBdr>
                        <w:top w:val="none" w:sz="0" w:space="0" w:color="auto"/>
                        <w:left w:val="none" w:sz="0" w:space="0" w:color="auto"/>
                        <w:bottom w:val="none" w:sz="0" w:space="0" w:color="auto"/>
                        <w:right w:val="none" w:sz="0" w:space="0" w:color="auto"/>
                      </w:divBdr>
                      <w:divsChild>
                        <w:div w:id="931549600">
                          <w:marLeft w:val="0"/>
                          <w:marRight w:val="0"/>
                          <w:marTop w:val="0"/>
                          <w:marBottom w:val="0"/>
                          <w:divBdr>
                            <w:top w:val="none" w:sz="0" w:space="0" w:color="auto"/>
                            <w:left w:val="none" w:sz="0" w:space="0" w:color="auto"/>
                            <w:bottom w:val="none" w:sz="0" w:space="0" w:color="auto"/>
                            <w:right w:val="none" w:sz="0" w:space="0" w:color="auto"/>
                          </w:divBdr>
                          <w:divsChild>
                            <w:div w:id="2059744248">
                              <w:marLeft w:val="0"/>
                              <w:marRight w:val="0"/>
                              <w:marTop w:val="0"/>
                              <w:marBottom w:val="0"/>
                              <w:divBdr>
                                <w:top w:val="none" w:sz="0" w:space="0" w:color="auto"/>
                                <w:left w:val="none" w:sz="0" w:space="0" w:color="auto"/>
                                <w:bottom w:val="none" w:sz="0" w:space="0" w:color="auto"/>
                                <w:right w:val="none" w:sz="0" w:space="0" w:color="auto"/>
                              </w:divBdr>
                              <w:divsChild>
                                <w:div w:id="1067725330">
                                  <w:marLeft w:val="0"/>
                                  <w:marRight w:val="0"/>
                                  <w:marTop w:val="0"/>
                                  <w:marBottom w:val="0"/>
                                  <w:divBdr>
                                    <w:top w:val="none" w:sz="0" w:space="0" w:color="auto"/>
                                    <w:left w:val="none" w:sz="0" w:space="0" w:color="auto"/>
                                    <w:bottom w:val="none" w:sz="0" w:space="0" w:color="auto"/>
                                    <w:right w:val="none" w:sz="0" w:space="0" w:color="auto"/>
                                  </w:divBdr>
                                  <w:divsChild>
                                    <w:div w:id="1906837910">
                                      <w:marLeft w:val="0"/>
                                      <w:marRight w:val="0"/>
                                      <w:marTop w:val="0"/>
                                      <w:marBottom w:val="0"/>
                                      <w:divBdr>
                                        <w:top w:val="none" w:sz="0" w:space="0" w:color="auto"/>
                                        <w:left w:val="none" w:sz="0" w:space="0" w:color="auto"/>
                                        <w:bottom w:val="none" w:sz="0" w:space="0" w:color="auto"/>
                                        <w:right w:val="none" w:sz="0" w:space="0" w:color="auto"/>
                                      </w:divBdr>
                                      <w:divsChild>
                                        <w:div w:id="672685866">
                                          <w:marLeft w:val="0"/>
                                          <w:marRight w:val="0"/>
                                          <w:marTop w:val="0"/>
                                          <w:marBottom w:val="0"/>
                                          <w:divBdr>
                                            <w:top w:val="none" w:sz="0" w:space="0" w:color="auto"/>
                                            <w:left w:val="none" w:sz="0" w:space="0" w:color="auto"/>
                                            <w:bottom w:val="none" w:sz="0" w:space="0" w:color="auto"/>
                                            <w:right w:val="none" w:sz="0" w:space="0" w:color="auto"/>
                                          </w:divBdr>
                                          <w:divsChild>
                                            <w:div w:id="206113123">
                                              <w:marLeft w:val="0"/>
                                              <w:marRight w:val="0"/>
                                              <w:marTop w:val="0"/>
                                              <w:marBottom w:val="0"/>
                                              <w:divBdr>
                                                <w:top w:val="none" w:sz="0" w:space="0" w:color="auto"/>
                                                <w:left w:val="none" w:sz="0" w:space="0" w:color="auto"/>
                                                <w:bottom w:val="none" w:sz="0" w:space="0" w:color="auto"/>
                                                <w:right w:val="none" w:sz="0" w:space="0" w:color="auto"/>
                                              </w:divBdr>
                                              <w:divsChild>
                                                <w:div w:id="2065179420">
                                                  <w:marLeft w:val="0"/>
                                                  <w:marRight w:val="0"/>
                                                  <w:marTop w:val="0"/>
                                                  <w:marBottom w:val="0"/>
                                                  <w:divBdr>
                                                    <w:top w:val="none" w:sz="0" w:space="0" w:color="auto"/>
                                                    <w:left w:val="none" w:sz="0" w:space="0" w:color="auto"/>
                                                    <w:bottom w:val="none" w:sz="0" w:space="0" w:color="auto"/>
                                                    <w:right w:val="none" w:sz="0" w:space="0" w:color="auto"/>
                                                  </w:divBdr>
                                                  <w:divsChild>
                                                    <w:div w:id="1056006304">
                                                      <w:marLeft w:val="0"/>
                                                      <w:marRight w:val="0"/>
                                                      <w:marTop w:val="0"/>
                                                      <w:marBottom w:val="0"/>
                                                      <w:divBdr>
                                                        <w:top w:val="none" w:sz="0" w:space="0" w:color="auto"/>
                                                        <w:left w:val="none" w:sz="0" w:space="0" w:color="auto"/>
                                                        <w:bottom w:val="none" w:sz="0" w:space="0" w:color="auto"/>
                                                        <w:right w:val="none" w:sz="0" w:space="0" w:color="auto"/>
                                                      </w:divBdr>
                                                      <w:divsChild>
                                                        <w:div w:id="414664497">
                                                          <w:marLeft w:val="0"/>
                                                          <w:marRight w:val="0"/>
                                                          <w:marTop w:val="0"/>
                                                          <w:marBottom w:val="0"/>
                                                          <w:divBdr>
                                                            <w:top w:val="none" w:sz="0" w:space="0" w:color="auto"/>
                                                            <w:left w:val="none" w:sz="0" w:space="0" w:color="auto"/>
                                                            <w:bottom w:val="none" w:sz="0" w:space="0" w:color="auto"/>
                                                            <w:right w:val="none" w:sz="0" w:space="0" w:color="auto"/>
                                                          </w:divBdr>
                                                          <w:divsChild>
                                                            <w:div w:id="877088477">
                                                              <w:marLeft w:val="0"/>
                                                              <w:marRight w:val="0"/>
                                                              <w:marTop w:val="0"/>
                                                              <w:marBottom w:val="0"/>
                                                              <w:divBdr>
                                                                <w:top w:val="none" w:sz="0" w:space="0" w:color="auto"/>
                                                                <w:left w:val="none" w:sz="0" w:space="0" w:color="auto"/>
                                                                <w:bottom w:val="none" w:sz="0" w:space="0" w:color="auto"/>
                                                                <w:right w:val="none" w:sz="0" w:space="0" w:color="auto"/>
                                                              </w:divBdr>
                                                              <w:divsChild>
                                                                <w:div w:id="5262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4601551">
          <w:marLeft w:val="0"/>
          <w:marRight w:val="0"/>
          <w:marTop w:val="0"/>
          <w:marBottom w:val="0"/>
          <w:divBdr>
            <w:top w:val="none" w:sz="0" w:space="0" w:color="auto"/>
            <w:left w:val="none" w:sz="0" w:space="0" w:color="auto"/>
            <w:bottom w:val="none" w:sz="0" w:space="0" w:color="auto"/>
            <w:right w:val="none" w:sz="0" w:space="0" w:color="auto"/>
          </w:divBdr>
        </w:div>
        <w:div w:id="208228391">
          <w:marLeft w:val="0"/>
          <w:marRight w:val="0"/>
          <w:marTop w:val="0"/>
          <w:marBottom w:val="0"/>
          <w:divBdr>
            <w:top w:val="none" w:sz="0" w:space="0" w:color="auto"/>
            <w:left w:val="none" w:sz="0" w:space="0" w:color="auto"/>
            <w:bottom w:val="none" w:sz="0" w:space="0" w:color="auto"/>
            <w:right w:val="none" w:sz="0" w:space="0" w:color="auto"/>
          </w:divBdr>
        </w:div>
        <w:div w:id="511646247">
          <w:marLeft w:val="0"/>
          <w:marRight w:val="0"/>
          <w:marTop w:val="0"/>
          <w:marBottom w:val="0"/>
          <w:divBdr>
            <w:top w:val="none" w:sz="0" w:space="0" w:color="auto"/>
            <w:left w:val="none" w:sz="0" w:space="0" w:color="auto"/>
            <w:bottom w:val="none" w:sz="0" w:space="0" w:color="auto"/>
            <w:right w:val="none" w:sz="0" w:space="0" w:color="auto"/>
          </w:divBdr>
          <w:divsChild>
            <w:div w:id="1772310030">
              <w:marLeft w:val="0"/>
              <w:marRight w:val="0"/>
              <w:marTop w:val="0"/>
              <w:marBottom w:val="0"/>
              <w:divBdr>
                <w:top w:val="none" w:sz="0" w:space="0" w:color="auto"/>
                <w:left w:val="none" w:sz="0" w:space="0" w:color="auto"/>
                <w:bottom w:val="none" w:sz="0" w:space="0" w:color="auto"/>
                <w:right w:val="none" w:sz="0" w:space="0" w:color="auto"/>
              </w:divBdr>
              <w:divsChild>
                <w:div w:id="1649436406">
                  <w:marLeft w:val="0"/>
                  <w:marRight w:val="0"/>
                  <w:marTop w:val="0"/>
                  <w:marBottom w:val="0"/>
                  <w:divBdr>
                    <w:top w:val="none" w:sz="0" w:space="0" w:color="auto"/>
                    <w:left w:val="none" w:sz="0" w:space="0" w:color="auto"/>
                    <w:bottom w:val="none" w:sz="0" w:space="0" w:color="auto"/>
                    <w:right w:val="none" w:sz="0" w:space="0" w:color="auto"/>
                  </w:divBdr>
                </w:div>
                <w:div w:id="153298692">
                  <w:marLeft w:val="0"/>
                  <w:marRight w:val="0"/>
                  <w:marTop w:val="0"/>
                  <w:marBottom w:val="0"/>
                  <w:divBdr>
                    <w:top w:val="none" w:sz="0" w:space="0" w:color="auto"/>
                    <w:left w:val="none" w:sz="0" w:space="0" w:color="auto"/>
                    <w:bottom w:val="none" w:sz="0" w:space="0" w:color="auto"/>
                    <w:right w:val="none" w:sz="0" w:space="0" w:color="auto"/>
                  </w:divBdr>
                  <w:divsChild>
                    <w:div w:id="28331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66615">
          <w:marLeft w:val="0"/>
          <w:marRight w:val="0"/>
          <w:marTop w:val="0"/>
          <w:marBottom w:val="0"/>
          <w:divBdr>
            <w:top w:val="none" w:sz="0" w:space="0" w:color="auto"/>
            <w:left w:val="none" w:sz="0" w:space="0" w:color="auto"/>
            <w:bottom w:val="none" w:sz="0" w:space="0" w:color="auto"/>
            <w:right w:val="none" w:sz="0" w:space="0" w:color="auto"/>
          </w:divBdr>
          <w:divsChild>
            <w:div w:id="1150437935">
              <w:marLeft w:val="0"/>
              <w:marRight w:val="0"/>
              <w:marTop w:val="0"/>
              <w:marBottom w:val="0"/>
              <w:divBdr>
                <w:top w:val="none" w:sz="0" w:space="0" w:color="auto"/>
                <w:left w:val="none" w:sz="0" w:space="0" w:color="auto"/>
                <w:bottom w:val="none" w:sz="0" w:space="0" w:color="auto"/>
                <w:right w:val="none" w:sz="0" w:space="0" w:color="auto"/>
              </w:divBdr>
              <w:divsChild>
                <w:div w:id="1798067905">
                  <w:marLeft w:val="0"/>
                  <w:marRight w:val="0"/>
                  <w:marTop w:val="0"/>
                  <w:marBottom w:val="0"/>
                  <w:divBdr>
                    <w:top w:val="none" w:sz="0" w:space="0" w:color="auto"/>
                    <w:left w:val="none" w:sz="0" w:space="0" w:color="auto"/>
                    <w:bottom w:val="none" w:sz="0" w:space="0" w:color="auto"/>
                    <w:right w:val="none" w:sz="0" w:space="0" w:color="auto"/>
                  </w:divBdr>
                  <w:divsChild>
                    <w:div w:id="135537612">
                      <w:marLeft w:val="0"/>
                      <w:marRight w:val="0"/>
                      <w:marTop w:val="0"/>
                      <w:marBottom w:val="0"/>
                      <w:divBdr>
                        <w:top w:val="none" w:sz="0" w:space="0" w:color="auto"/>
                        <w:left w:val="none" w:sz="0" w:space="0" w:color="auto"/>
                        <w:bottom w:val="none" w:sz="0" w:space="0" w:color="auto"/>
                        <w:right w:val="none" w:sz="0" w:space="0" w:color="auto"/>
                      </w:divBdr>
                      <w:divsChild>
                        <w:div w:id="1184438969">
                          <w:marLeft w:val="0"/>
                          <w:marRight w:val="0"/>
                          <w:marTop w:val="0"/>
                          <w:marBottom w:val="0"/>
                          <w:divBdr>
                            <w:top w:val="none" w:sz="0" w:space="0" w:color="auto"/>
                            <w:left w:val="none" w:sz="0" w:space="0" w:color="auto"/>
                            <w:bottom w:val="none" w:sz="0" w:space="0" w:color="auto"/>
                            <w:right w:val="none" w:sz="0" w:space="0" w:color="auto"/>
                          </w:divBdr>
                          <w:divsChild>
                            <w:div w:id="79257762">
                              <w:marLeft w:val="0"/>
                              <w:marRight w:val="0"/>
                              <w:marTop w:val="0"/>
                              <w:marBottom w:val="0"/>
                              <w:divBdr>
                                <w:top w:val="none" w:sz="0" w:space="0" w:color="auto"/>
                                <w:left w:val="none" w:sz="0" w:space="0" w:color="auto"/>
                                <w:bottom w:val="none" w:sz="0" w:space="0" w:color="auto"/>
                                <w:right w:val="none" w:sz="0" w:space="0" w:color="auto"/>
                              </w:divBdr>
                              <w:divsChild>
                                <w:div w:id="1094981096">
                                  <w:marLeft w:val="0"/>
                                  <w:marRight w:val="0"/>
                                  <w:marTop w:val="0"/>
                                  <w:marBottom w:val="0"/>
                                  <w:divBdr>
                                    <w:top w:val="none" w:sz="0" w:space="0" w:color="auto"/>
                                    <w:left w:val="none" w:sz="0" w:space="0" w:color="auto"/>
                                    <w:bottom w:val="none" w:sz="0" w:space="0" w:color="auto"/>
                                    <w:right w:val="none" w:sz="0" w:space="0" w:color="auto"/>
                                  </w:divBdr>
                                  <w:divsChild>
                                    <w:div w:id="458765451">
                                      <w:marLeft w:val="0"/>
                                      <w:marRight w:val="0"/>
                                      <w:marTop w:val="0"/>
                                      <w:marBottom w:val="0"/>
                                      <w:divBdr>
                                        <w:top w:val="none" w:sz="0" w:space="0" w:color="auto"/>
                                        <w:left w:val="none" w:sz="0" w:space="0" w:color="auto"/>
                                        <w:bottom w:val="none" w:sz="0" w:space="0" w:color="auto"/>
                                        <w:right w:val="none" w:sz="0" w:space="0" w:color="auto"/>
                                      </w:divBdr>
                                      <w:divsChild>
                                        <w:div w:id="163666594">
                                          <w:marLeft w:val="0"/>
                                          <w:marRight w:val="0"/>
                                          <w:marTop w:val="0"/>
                                          <w:marBottom w:val="0"/>
                                          <w:divBdr>
                                            <w:top w:val="none" w:sz="0" w:space="0" w:color="auto"/>
                                            <w:left w:val="none" w:sz="0" w:space="0" w:color="auto"/>
                                            <w:bottom w:val="none" w:sz="0" w:space="0" w:color="auto"/>
                                            <w:right w:val="none" w:sz="0" w:space="0" w:color="auto"/>
                                          </w:divBdr>
                                          <w:divsChild>
                                            <w:div w:id="1047950661">
                                              <w:marLeft w:val="0"/>
                                              <w:marRight w:val="0"/>
                                              <w:marTop w:val="0"/>
                                              <w:marBottom w:val="0"/>
                                              <w:divBdr>
                                                <w:top w:val="none" w:sz="0" w:space="0" w:color="auto"/>
                                                <w:left w:val="none" w:sz="0" w:space="0" w:color="auto"/>
                                                <w:bottom w:val="none" w:sz="0" w:space="0" w:color="auto"/>
                                                <w:right w:val="none" w:sz="0" w:space="0" w:color="auto"/>
                                              </w:divBdr>
                                              <w:divsChild>
                                                <w:div w:id="1271474530">
                                                  <w:marLeft w:val="0"/>
                                                  <w:marRight w:val="0"/>
                                                  <w:marTop w:val="0"/>
                                                  <w:marBottom w:val="0"/>
                                                  <w:divBdr>
                                                    <w:top w:val="none" w:sz="0" w:space="0" w:color="auto"/>
                                                    <w:left w:val="none" w:sz="0" w:space="0" w:color="auto"/>
                                                    <w:bottom w:val="none" w:sz="0" w:space="0" w:color="auto"/>
                                                    <w:right w:val="none" w:sz="0" w:space="0" w:color="auto"/>
                                                  </w:divBdr>
                                                </w:div>
                                                <w:div w:id="49041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70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562161">
          <w:marLeft w:val="0"/>
          <w:marRight w:val="0"/>
          <w:marTop w:val="0"/>
          <w:marBottom w:val="0"/>
          <w:divBdr>
            <w:top w:val="none" w:sz="0" w:space="0" w:color="auto"/>
            <w:left w:val="none" w:sz="0" w:space="0" w:color="auto"/>
            <w:bottom w:val="none" w:sz="0" w:space="0" w:color="auto"/>
            <w:right w:val="none" w:sz="0" w:space="0" w:color="auto"/>
          </w:divBdr>
        </w:div>
        <w:div w:id="393625978">
          <w:marLeft w:val="0"/>
          <w:marRight w:val="0"/>
          <w:marTop w:val="0"/>
          <w:marBottom w:val="0"/>
          <w:divBdr>
            <w:top w:val="none" w:sz="0" w:space="0" w:color="auto"/>
            <w:left w:val="none" w:sz="0" w:space="0" w:color="auto"/>
            <w:bottom w:val="none" w:sz="0" w:space="0" w:color="auto"/>
            <w:right w:val="none" w:sz="0" w:space="0" w:color="auto"/>
          </w:divBdr>
        </w:div>
        <w:div w:id="1426069840">
          <w:marLeft w:val="0"/>
          <w:marRight w:val="0"/>
          <w:marTop w:val="0"/>
          <w:marBottom w:val="0"/>
          <w:divBdr>
            <w:top w:val="none" w:sz="0" w:space="0" w:color="auto"/>
            <w:left w:val="none" w:sz="0" w:space="0" w:color="auto"/>
            <w:bottom w:val="none" w:sz="0" w:space="0" w:color="auto"/>
            <w:right w:val="none" w:sz="0" w:space="0" w:color="auto"/>
          </w:divBdr>
          <w:divsChild>
            <w:div w:id="1322655872">
              <w:marLeft w:val="0"/>
              <w:marRight w:val="0"/>
              <w:marTop w:val="0"/>
              <w:marBottom w:val="0"/>
              <w:divBdr>
                <w:top w:val="none" w:sz="0" w:space="0" w:color="auto"/>
                <w:left w:val="none" w:sz="0" w:space="0" w:color="auto"/>
                <w:bottom w:val="none" w:sz="0" w:space="0" w:color="auto"/>
                <w:right w:val="none" w:sz="0" w:space="0" w:color="auto"/>
              </w:divBdr>
              <w:divsChild>
                <w:div w:id="1955747196">
                  <w:marLeft w:val="0"/>
                  <w:marRight w:val="0"/>
                  <w:marTop w:val="0"/>
                  <w:marBottom w:val="0"/>
                  <w:divBdr>
                    <w:top w:val="none" w:sz="0" w:space="0" w:color="auto"/>
                    <w:left w:val="none" w:sz="0" w:space="0" w:color="auto"/>
                    <w:bottom w:val="none" w:sz="0" w:space="0" w:color="auto"/>
                    <w:right w:val="none" w:sz="0" w:space="0" w:color="auto"/>
                  </w:divBdr>
                </w:div>
                <w:div w:id="970326211">
                  <w:marLeft w:val="0"/>
                  <w:marRight w:val="0"/>
                  <w:marTop w:val="0"/>
                  <w:marBottom w:val="0"/>
                  <w:divBdr>
                    <w:top w:val="none" w:sz="0" w:space="0" w:color="auto"/>
                    <w:left w:val="none" w:sz="0" w:space="0" w:color="auto"/>
                    <w:bottom w:val="none" w:sz="0" w:space="0" w:color="auto"/>
                    <w:right w:val="none" w:sz="0" w:space="0" w:color="auto"/>
                  </w:divBdr>
                  <w:divsChild>
                    <w:div w:id="3302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5065">
          <w:marLeft w:val="0"/>
          <w:marRight w:val="0"/>
          <w:marTop w:val="0"/>
          <w:marBottom w:val="0"/>
          <w:divBdr>
            <w:top w:val="none" w:sz="0" w:space="0" w:color="auto"/>
            <w:left w:val="none" w:sz="0" w:space="0" w:color="auto"/>
            <w:bottom w:val="none" w:sz="0" w:space="0" w:color="auto"/>
            <w:right w:val="none" w:sz="0" w:space="0" w:color="auto"/>
          </w:divBdr>
          <w:divsChild>
            <w:div w:id="645743632">
              <w:marLeft w:val="0"/>
              <w:marRight w:val="0"/>
              <w:marTop w:val="0"/>
              <w:marBottom w:val="0"/>
              <w:divBdr>
                <w:top w:val="none" w:sz="0" w:space="0" w:color="auto"/>
                <w:left w:val="none" w:sz="0" w:space="0" w:color="auto"/>
                <w:bottom w:val="none" w:sz="0" w:space="0" w:color="auto"/>
                <w:right w:val="none" w:sz="0" w:space="0" w:color="auto"/>
              </w:divBdr>
              <w:divsChild>
                <w:div w:id="392585918">
                  <w:marLeft w:val="0"/>
                  <w:marRight w:val="0"/>
                  <w:marTop w:val="0"/>
                  <w:marBottom w:val="0"/>
                  <w:divBdr>
                    <w:top w:val="none" w:sz="0" w:space="0" w:color="auto"/>
                    <w:left w:val="none" w:sz="0" w:space="0" w:color="auto"/>
                    <w:bottom w:val="none" w:sz="0" w:space="0" w:color="auto"/>
                    <w:right w:val="none" w:sz="0" w:space="0" w:color="auto"/>
                  </w:divBdr>
                  <w:divsChild>
                    <w:div w:id="2091387662">
                      <w:marLeft w:val="0"/>
                      <w:marRight w:val="0"/>
                      <w:marTop w:val="0"/>
                      <w:marBottom w:val="0"/>
                      <w:divBdr>
                        <w:top w:val="none" w:sz="0" w:space="0" w:color="auto"/>
                        <w:left w:val="none" w:sz="0" w:space="0" w:color="auto"/>
                        <w:bottom w:val="none" w:sz="0" w:space="0" w:color="auto"/>
                        <w:right w:val="none" w:sz="0" w:space="0" w:color="auto"/>
                      </w:divBdr>
                      <w:divsChild>
                        <w:div w:id="17706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768507">
          <w:marLeft w:val="0"/>
          <w:marRight w:val="0"/>
          <w:marTop w:val="0"/>
          <w:marBottom w:val="0"/>
          <w:divBdr>
            <w:top w:val="none" w:sz="0" w:space="0" w:color="auto"/>
            <w:left w:val="none" w:sz="0" w:space="0" w:color="auto"/>
            <w:bottom w:val="none" w:sz="0" w:space="0" w:color="auto"/>
            <w:right w:val="none" w:sz="0" w:space="0" w:color="auto"/>
          </w:divBdr>
        </w:div>
        <w:div w:id="1547181004">
          <w:marLeft w:val="0"/>
          <w:marRight w:val="0"/>
          <w:marTop w:val="0"/>
          <w:marBottom w:val="0"/>
          <w:divBdr>
            <w:top w:val="none" w:sz="0" w:space="0" w:color="auto"/>
            <w:left w:val="none" w:sz="0" w:space="0" w:color="auto"/>
            <w:bottom w:val="none" w:sz="0" w:space="0" w:color="auto"/>
            <w:right w:val="none" w:sz="0" w:space="0" w:color="auto"/>
          </w:divBdr>
        </w:div>
        <w:div w:id="1071661705">
          <w:marLeft w:val="0"/>
          <w:marRight w:val="0"/>
          <w:marTop w:val="0"/>
          <w:marBottom w:val="0"/>
          <w:divBdr>
            <w:top w:val="none" w:sz="0" w:space="0" w:color="auto"/>
            <w:left w:val="none" w:sz="0" w:space="0" w:color="auto"/>
            <w:bottom w:val="none" w:sz="0" w:space="0" w:color="auto"/>
            <w:right w:val="none" w:sz="0" w:space="0" w:color="auto"/>
          </w:divBdr>
          <w:divsChild>
            <w:div w:id="703753252">
              <w:marLeft w:val="0"/>
              <w:marRight w:val="0"/>
              <w:marTop w:val="0"/>
              <w:marBottom w:val="0"/>
              <w:divBdr>
                <w:top w:val="none" w:sz="0" w:space="0" w:color="auto"/>
                <w:left w:val="none" w:sz="0" w:space="0" w:color="auto"/>
                <w:bottom w:val="none" w:sz="0" w:space="0" w:color="auto"/>
                <w:right w:val="none" w:sz="0" w:space="0" w:color="auto"/>
              </w:divBdr>
              <w:divsChild>
                <w:div w:id="1244871558">
                  <w:marLeft w:val="0"/>
                  <w:marRight w:val="0"/>
                  <w:marTop w:val="0"/>
                  <w:marBottom w:val="0"/>
                  <w:divBdr>
                    <w:top w:val="none" w:sz="0" w:space="0" w:color="auto"/>
                    <w:left w:val="none" w:sz="0" w:space="0" w:color="auto"/>
                    <w:bottom w:val="none" w:sz="0" w:space="0" w:color="auto"/>
                    <w:right w:val="none" w:sz="0" w:space="0" w:color="auto"/>
                  </w:divBdr>
                  <w:divsChild>
                    <w:div w:id="831220782">
                      <w:marLeft w:val="0"/>
                      <w:marRight w:val="0"/>
                      <w:marTop w:val="0"/>
                      <w:marBottom w:val="0"/>
                      <w:divBdr>
                        <w:top w:val="none" w:sz="0" w:space="0" w:color="auto"/>
                        <w:left w:val="none" w:sz="0" w:space="0" w:color="auto"/>
                        <w:bottom w:val="none" w:sz="0" w:space="0" w:color="auto"/>
                        <w:right w:val="none" w:sz="0" w:space="0" w:color="auto"/>
                      </w:divBdr>
                      <w:divsChild>
                        <w:div w:id="1365474647">
                          <w:marLeft w:val="0"/>
                          <w:marRight w:val="0"/>
                          <w:marTop w:val="0"/>
                          <w:marBottom w:val="0"/>
                          <w:divBdr>
                            <w:top w:val="none" w:sz="0" w:space="0" w:color="auto"/>
                            <w:left w:val="none" w:sz="0" w:space="0" w:color="auto"/>
                            <w:bottom w:val="none" w:sz="0" w:space="0" w:color="auto"/>
                            <w:right w:val="none" w:sz="0" w:space="0" w:color="auto"/>
                          </w:divBdr>
                          <w:divsChild>
                            <w:div w:id="211842455">
                              <w:marLeft w:val="0"/>
                              <w:marRight w:val="0"/>
                              <w:marTop w:val="0"/>
                              <w:marBottom w:val="0"/>
                              <w:divBdr>
                                <w:top w:val="none" w:sz="0" w:space="0" w:color="auto"/>
                                <w:left w:val="none" w:sz="0" w:space="0" w:color="auto"/>
                                <w:bottom w:val="none" w:sz="0" w:space="0" w:color="auto"/>
                                <w:right w:val="none" w:sz="0" w:space="0" w:color="auto"/>
                              </w:divBdr>
                              <w:divsChild>
                                <w:div w:id="172047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510403">
          <w:marLeft w:val="0"/>
          <w:marRight w:val="0"/>
          <w:marTop w:val="0"/>
          <w:marBottom w:val="0"/>
          <w:divBdr>
            <w:top w:val="none" w:sz="0" w:space="0" w:color="auto"/>
            <w:left w:val="none" w:sz="0" w:space="0" w:color="auto"/>
            <w:bottom w:val="none" w:sz="0" w:space="0" w:color="auto"/>
            <w:right w:val="none" w:sz="0" w:space="0" w:color="auto"/>
          </w:divBdr>
          <w:divsChild>
            <w:div w:id="778833808">
              <w:marLeft w:val="0"/>
              <w:marRight w:val="0"/>
              <w:marTop w:val="0"/>
              <w:marBottom w:val="0"/>
              <w:divBdr>
                <w:top w:val="none" w:sz="0" w:space="0" w:color="auto"/>
                <w:left w:val="none" w:sz="0" w:space="0" w:color="auto"/>
                <w:bottom w:val="none" w:sz="0" w:space="0" w:color="auto"/>
                <w:right w:val="none" w:sz="0" w:space="0" w:color="auto"/>
              </w:divBdr>
            </w:div>
          </w:divsChild>
        </w:div>
        <w:div w:id="1080523095">
          <w:marLeft w:val="0"/>
          <w:marRight w:val="0"/>
          <w:marTop w:val="0"/>
          <w:marBottom w:val="0"/>
          <w:divBdr>
            <w:top w:val="none" w:sz="0" w:space="0" w:color="auto"/>
            <w:left w:val="none" w:sz="0" w:space="0" w:color="auto"/>
            <w:bottom w:val="none" w:sz="0" w:space="0" w:color="auto"/>
            <w:right w:val="none" w:sz="0" w:space="0" w:color="auto"/>
          </w:divBdr>
          <w:divsChild>
            <w:div w:id="471409721">
              <w:marLeft w:val="0"/>
              <w:marRight w:val="0"/>
              <w:marTop w:val="0"/>
              <w:marBottom w:val="0"/>
              <w:divBdr>
                <w:top w:val="none" w:sz="0" w:space="0" w:color="auto"/>
                <w:left w:val="none" w:sz="0" w:space="0" w:color="auto"/>
                <w:bottom w:val="none" w:sz="0" w:space="0" w:color="auto"/>
                <w:right w:val="none" w:sz="0" w:space="0" w:color="auto"/>
              </w:divBdr>
              <w:divsChild>
                <w:div w:id="172768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7187">
          <w:marLeft w:val="0"/>
          <w:marRight w:val="0"/>
          <w:marTop w:val="0"/>
          <w:marBottom w:val="0"/>
          <w:divBdr>
            <w:top w:val="none" w:sz="0" w:space="0" w:color="auto"/>
            <w:left w:val="none" w:sz="0" w:space="0" w:color="auto"/>
            <w:bottom w:val="none" w:sz="0" w:space="0" w:color="auto"/>
            <w:right w:val="none" w:sz="0" w:space="0" w:color="auto"/>
          </w:divBdr>
          <w:divsChild>
            <w:div w:id="765224196">
              <w:marLeft w:val="0"/>
              <w:marRight w:val="0"/>
              <w:marTop w:val="0"/>
              <w:marBottom w:val="0"/>
              <w:divBdr>
                <w:top w:val="none" w:sz="0" w:space="0" w:color="auto"/>
                <w:left w:val="none" w:sz="0" w:space="0" w:color="auto"/>
                <w:bottom w:val="none" w:sz="0" w:space="0" w:color="auto"/>
                <w:right w:val="none" w:sz="0" w:space="0" w:color="auto"/>
              </w:divBdr>
              <w:divsChild>
                <w:div w:id="1916670655">
                  <w:marLeft w:val="0"/>
                  <w:marRight w:val="0"/>
                  <w:marTop w:val="0"/>
                  <w:marBottom w:val="0"/>
                  <w:divBdr>
                    <w:top w:val="none" w:sz="0" w:space="0" w:color="auto"/>
                    <w:left w:val="none" w:sz="0" w:space="0" w:color="auto"/>
                    <w:bottom w:val="none" w:sz="0" w:space="0" w:color="auto"/>
                    <w:right w:val="none" w:sz="0" w:space="0" w:color="auto"/>
                  </w:divBdr>
                  <w:divsChild>
                    <w:div w:id="1220555362">
                      <w:marLeft w:val="0"/>
                      <w:marRight w:val="0"/>
                      <w:marTop w:val="0"/>
                      <w:marBottom w:val="0"/>
                      <w:divBdr>
                        <w:top w:val="none" w:sz="0" w:space="0" w:color="auto"/>
                        <w:left w:val="none" w:sz="0" w:space="0" w:color="auto"/>
                        <w:bottom w:val="none" w:sz="0" w:space="0" w:color="auto"/>
                        <w:right w:val="none" w:sz="0" w:space="0" w:color="auto"/>
                      </w:divBdr>
                      <w:divsChild>
                        <w:div w:id="842085648">
                          <w:marLeft w:val="0"/>
                          <w:marRight w:val="0"/>
                          <w:marTop w:val="0"/>
                          <w:marBottom w:val="0"/>
                          <w:divBdr>
                            <w:top w:val="none" w:sz="0" w:space="0" w:color="auto"/>
                            <w:left w:val="none" w:sz="0" w:space="0" w:color="auto"/>
                            <w:bottom w:val="none" w:sz="0" w:space="0" w:color="auto"/>
                            <w:right w:val="none" w:sz="0" w:space="0" w:color="auto"/>
                          </w:divBdr>
                          <w:divsChild>
                            <w:div w:id="538470966">
                              <w:marLeft w:val="0"/>
                              <w:marRight w:val="0"/>
                              <w:marTop w:val="0"/>
                              <w:marBottom w:val="0"/>
                              <w:divBdr>
                                <w:top w:val="none" w:sz="0" w:space="0" w:color="auto"/>
                                <w:left w:val="none" w:sz="0" w:space="0" w:color="auto"/>
                                <w:bottom w:val="none" w:sz="0" w:space="0" w:color="auto"/>
                                <w:right w:val="none" w:sz="0" w:space="0" w:color="auto"/>
                              </w:divBdr>
                              <w:divsChild>
                                <w:div w:id="678001276">
                                  <w:marLeft w:val="0"/>
                                  <w:marRight w:val="0"/>
                                  <w:marTop w:val="0"/>
                                  <w:marBottom w:val="0"/>
                                  <w:divBdr>
                                    <w:top w:val="none" w:sz="0" w:space="0" w:color="auto"/>
                                    <w:left w:val="none" w:sz="0" w:space="0" w:color="auto"/>
                                    <w:bottom w:val="none" w:sz="0" w:space="0" w:color="auto"/>
                                    <w:right w:val="none" w:sz="0" w:space="0" w:color="auto"/>
                                  </w:divBdr>
                                  <w:divsChild>
                                    <w:div w:id="1070422881">
                                      <w:marLeft w:val="0"/>
                                      <w:marRight w:val="0"/>
                                      <w:marTop w:val="0"/>
                                      <w:marBottom w:val="0"/>
                                      <w:divBdr>
                                        <w:top w:val="none" w:sz="0" w:space="0" w:color="auto"/>
                                        <w:left w:val="none" w:sz="0" w:space="0" w:color="auto"/>
                                        <w:bottom w:val="none" w:sz="0" w:space="0" w:color="auto"/>
                                        <w:right w:val="none" w:sz="0" w:space="0" w:color="auto"/>
                                      </w:divBdr>
                                      <w:divsChild>
                                        <w:div w:id="1852597437">
                                          <w:marLeft w:val="0"/>
                                          <w:marRight w:val="0"/>
                                          <w:marTop w:val="0"/>
                                          <w:marBottom w:val="0"/>
                                          <w:divBdr>
                                            <w:top w:val="none" w:sz="0" w:space="0" w:color="auto"/>
                                            <w:left w:val="none" w:sz="0" w:space="0" w:color="auto"/>
                                            <w:bottom w:val="none" w:sz="0" w:space="0" w:color="auto"/>
                                            <w:right w:val="none" w:sz="0" w:space="0" w:color="auto"/>
                                          </w:divBdr>
                                          <w:divsChild>
                                            <w:div w:id="732241274">
                                              <w:marLeft w:val="0"/>
                                              <w:marRight w:val="0"/>
                                              <w:marTop w:val="0"/>
                                              <w:marBottom w:val="0"/>
                                              <w:divBdr>
                                                <w:top w:val="none" w:sz="0" w:space="0" w:color="auto"/>
                                                <w:left w:val="none" w:sz="0" w:space="0" w:color="auto"/>
                                                <w:bottom w:val="none" w:sz="0" w:space="0" w:color="auto"/>
                                                <w:right w:val="none" w:sz="0" w:space="0" w:color="auto"/>
                                              </w:divBdr>
                                              <w:divsChild>
                                                <w:div w:id="1584951638">
                                                  <w:marLeft w:val="0"/>
                                                  <w:marRight w:val="0"/>
                                                  <w:marTop w:val="0"/>
                                                  <w:marBottom w:val="0"/>
                                                  <w:divBdr>
                                                    <w:top w:val="none" w:sz="0" w:space="0" w:color="auto"/>
                                                    <w:left w:val="none" w:sz="0" w:space="0" w:color="auto"/>
                                                    <w:bottom w:val="none" w:sz="0" w:space="0" w:color="auto"/>
                                                    <w:right w:val="none" w:sz="0" w:space="0" w:color="auto"/>
                                                  </w:divBdr>
                                                  <w:divsChild>
                                                    <w:div w:id="1765299412">
                                                      <w:marLeft w:val="0"/>
                                                      <w:marRight w:val="0"/>
                                                      <w:marTop w:val="0"/>
                                                      <w:marBottom w:val="0"/>
                                                      <w:divBdr>
                                                        <w:top w:val="none" w:sz="0" w:space="0" w:color="auto"/>
                                                        <w:left w:val="none" w:sz="0" w:space="0" w:color="auto"/>
                                                        <w:bottom w:val="none" w:sz="0" w:space="0" w:color="auto"/>
                                                        <w:right w:val="none" w:sz="0" w:space="0" w:color="auto"/>
                                                      </w:divBdr>
                                                      <w:divsChild>
                                                        <w:div w:id="1892961999">
                                                          <w:marLeft w:val="0"/>
                                                          <w:marRight w:val="0"/>
                                                          <w:marTop w:val="0"/>
                                                          <w:marBottom w:val="0"/>
                                                          <w:divBdr>
                                                            <w:top w:val="none" w:sz="0" w:space="0" w:color="auto"/>
                                                            <w:left w:val="none" w:sz="0" w:space="0" w:color="auto"/>
                                                            <w:bottom w:val="none" w:sz="0" w:space="0" w:color="auto"/>
                                                            <w:right w:val="none" w:sz="0" w:space="0" w:color="auto"/>
                                                          </w:divBdr>
                                                          <w:divsChild>
                                                            <w:div w:id="1161965524">
                                                              <w:marLeft w:val="0"/>
                                                              <w:marRight w:val="0"/>
                                                              <w:marTop w:val="0"/>
                                                              <w:marBottom w:val="0"/>
                                                              <w:divBdr>
                                                                <w:top w:val="none" w:sz="0" w:space="0" w:color="auto"/>
                                                                <w:left w:val="none" w:sz="0" w:space="0" w:color="auto"/>
                                                                <w:bottom w:val="none" w:sz="0" w:space="0" w:color="auto"/>
                                                                <w:right w:val="none" w:sz="0" w:space="0" w:color="auto"/>
                                                              </w:divBdr>
                                                              <w:divsChild>
                                                                <w:div w:id="72714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3405017">
          <w:marLeft w:val="0"/>
          <w:marRight w:val="0"/>
          <w:marTop w:val="0"/>
          <w:marBottom w:val="0"/>
          <w:divBdr>
            <w:top w:val="none" w:sz="0" w:space="0" w:color="auto"/>
            <w:left w:val="none" w:sz="0" w:space="0" w:color="auto"/>
            <w:bottom w:val="none" w:sz="0" w:space="0" w:color="auto"/>
            <w:right w:val="none" w:sz="0" w:space="0" w:color="auto"/>
          </w:divBdr>
        </w:div>
        <w:div w:id="1958829910">
          <w:marLeft w:val="0"/>
          <w:marRight w:val="0"/>
          <w:marTop w:val="0"/>
          <w:marBottom w:val="0"/>
          <w:divBdr>
            <w:top w:val="none" w:sz="0" w:space="0" w:color="auto"/>
            <w:left w:val="none" w:sz="0" w:space="0" w:color="auto"/>
            <w:bottom w:val="none" w:sz="0" w:space="0" w:color="auto"/>
            <w:right w:val="none" w:sz="0" w:space="0" w:color="auto"/>
          </w:divBdr>
        </w:div>
        <w:div w:id="2052143844">
          <w:marLeft w:val="0"/>
          <w:marRight w:val="0"/>
          <w:marTop w:val="0"/>
          <w:marBottom w:val="0"/>
          <w:divBdr>
            <w:top w:val="none" w:sz="0" w:space="0" w:color="auto"/>
            <w:left w:val="none" w:sz="0" w:space="0" w:color="auto"/>
            <w:bottom w:val="none" w:sz="0" w:space="0" w:color="auto"/>
            <w:right w:val="none" w:sz="0" w:space="0" w:color="auto"/>
          </w:divBdr>
          <w:divsChild>
            <w:div w:id="144514967">
              <w:marLeft w:val="0"/>
              <w:marRight w:val="0"/>
              <w:marTop w:val="0"/>
              <w:marBottom w:val="0"/>
              <w:divBdr>
                <w:top w:val="none" w:sz="0" w:space="0" w:color="auto"/>
                <w:left w:val="none" w:sz="0" w:space="0" w:color="auto"/>
                <w:bottom w:val="none" w:sz="0" w:space="0" w:color="auto"/>
                <w:right w:val="none" w:sz="0" w:space="0" w:color="auto"/>
              </w:divBdr>
              <w:divsChild>
                <w:div w:id="33817530">
                  <w:marLeft w:val="0"/>
                  <w:marRight w:val="0"/>
                  <w:marTop w:val="0"/>
                  <w:marBottom w:val="0"/>
                  <w:divBdr>
                    <w:top w:val="none" w:sz="0" w:space="0" w:color="auto"/>
                    <w:left w:val="none" w:sz="0" w:space="0" w:color="auto"/>
                    <w:bottom w:val="none" w:sz="0" w:space="0" w:color="auto"/>
                    <w:right w:val="none" w:sz="0" w:space="0" w:color="auto"/>
                  </w:divBdr>
                  <w:divsChild>
                    <w:div w:id="629481075">
                      <w:marLeft w:val="0"/>
                      <w:marRight w:val="0"/>
                      <w:marTop w:val="0"/>
                      <w:marBottom w:val="0"/>
                      <w:divBdr>
                        <w:top w:val="none" w:sz="0" w:space="0" w:color="auto"/>
                        <w:left w:val="none" w:sz="0" w:space="0" w:color="auto"/>
                        <w:bottom w:val="none" w:sz="0" w:space="0" w:color="auto"/>
                        <w:right w:val="none" w:sz="0" w:space="0" w:color="auto"/>
                      </w:divBdr>
                      <w:divsChild>
                        <w:div w:id="1445072074">
                          <w:marLeft w:val="0"/>
                          <w:marRight w:val="0"/>
                          <w:marTop w:val="0"/>
                          <w:marBottom w:val="0"/>
                          <w:divBdr>
                            <w:top w:val="none" w:sz="0" w:space="0" w:color="auto"/>
                            <w:left w:val="none" w:sz="0" w:space="0" w:color="auto"/>
                            <w:bottom w:val="none" w:sz="0" w:space="0" w:color="auto"/>
                            <w:right w:val="none" w:sz="0" w:space="0" w:color="auto"/>
                          </w:divBdr>
                          <w:divsChild>
                            <w:div w:id="1332441612">
                              <w:marLeft w:val="0"/>
                              <w:marRight w:val="0"/>
                              <w:marTop w:val="0"/>
                              <w:marBottom w:val="0"/>
                              <w:divBdr>
                                <w:top w:val="none" w:sz="0" w:space="0" w:color="auto"/>
                                <w:left w:val="none" w:sz="0" w:space="0" w:color="auto"/>
                                <w:bottom w:val="none" w:sz="0" w:space="0" w:color="auto"/>
                                <w:right w:val="none" w:sz="0" w:space="0" w:color="auto"/>
                              </w:divBdr>
                              <w:divsChild>
                                <w:div w:id="20691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336652">
                      <w:marLeft w:val="0"/>
                      <w:marRight w:val="0"/>
                      <w:marTop w:val="0"/>
                      <w:marBottom w:val="0"/>
                      <w:divBdr>
                        <w:top w:val="none" w:sz="0" w:space="0" w:color="auto"/>
                        <w:left w:val="none" w:sz="0" w:space="0" w:color="auto"/>
                        <w:bottom w:val="none" w:sz="0" w:space="0" w:color="auto"/>
                        <w:right w:val="none" w:sz="0" w:space="0" w:color="auto"/>
                      </w:divBdr>
                      <w:divsChild>
                        <w:div w:id="1272663728">
                          <w:marLeft w:val="0"/>
                          <w:marRight w:val="0"/>
                          <w:marTop w:val="0"/>
                          <w:marBottom w:val="0"/>
                          <w:divBdr>
                            <w:top w:val="none" w:sz="0" w:space="0" w:color="auto"/>
                            <w:left w:val="none" w:sz="0" w:space="0" w:color="auto"/>
                            <w:bottom w:val="none" w:sz="0" w:space="0" w:color="auto"/>
                            <w:right w:val="none" w:sz="0" w:space="0" w:color="auto"/>
                          </w:divBdr>
                          <w:divsChild>
                            <w:div w:id="6263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460463">
          <w:marLeft w:val="0"/>
          <w:marRight w:val="0"/>
          <w:marTop w:val="0"/>
          <w:marBottom w:val="0"/>
          <w:divBdr>
            <w:top w:val="none" w:sz="0" w:space="0" w:color="auto"/>
            <w:left w:val="none" w:sz="0" w:space="0" w:color="auto"/>
            <w:bottom w:val="none" w:sz="0" w:space="0" w:color="auto"/>
            <w:right w:val="none" w:sz="0" w:space="0" w:color="auto"/>
          </w:divBdr>
        </w:div>
        <w:div w:id="311104506">
          <w:marLeft w:val="0"/>
          <w:marRight w:val="0"/>
          <w:marTop w:val="0"/>
          <w:marBottom w:val="0"/>
          <w:divBdr>
            <w:top w:val="none" w:sz="0" w:space="0" w:color="auto"/>
            <w:left w:val="none" w:sz="0" w:space="0" w:color="auto"/>
            <w:bottom w:val="none" w:sz="0" w:space="0" w:color="auto"/>
            <w:right w:val="none" w:sz="0" w:space="0" w:color="auto"/>
          </w:divBdr>
        </w:div>
        <w:div w:id="1830709732">
          <w:marLeft w:val="0"/>
          <w:marRight w:val="0"/>
          <w:marTop w:val="0"/>
          <w:marBottom w:val="0"/>
          <w:divBdr>
            <w:top w:val="none" w:sz="0" w:space="0" w:color="auto"/>
            <w:left w:val="none" w:sz="0" w:space="0" w:color="auto"/>
            <w:bottom w:val="none" w:sz="0" w:space="0" w:color="auto"/>
            <w:right w:val="none" w:sz="0" w:space="0" w:color="auto"/>
          </w:divBdr>
        </w:div>
        <w:div w:id="1896622000">
          <w:marLeft w:val="0"/>
          <w:marRight w:val="0"/>
          <w:marTop w:val="0"/>
          <w:marBottom w:val="0"/>
          <w:divBdr>
            <w:top w:val="none" w:sz="0" w:space="0" w:color="auto"/>
            <w:left w:val="none" w:sz="0" w:space="0" w:color="auto"/>
            <w:bottom w:val="none" w:sz="0" w:space="0" w:color="auto"/>
            <w:right w:val="none" w:sz="0" w:space="0" w:color="auto"/>
          </w:divBdr>
        </w:div>
        <w:div w:id="100691678">
          <w:marLeft w:val="0"/>
          <w:marRight w:val="0"/>
          <w:marTop w:val="0"/>
          <w:marBottom w:val="0"/>
          <w:divBdr>
            <w:top w:val="none" w:sz="0" w:space="0" w:color="auto"/>
            <w:left w:val="none" w:sz="0" w:space="0" w:color="auto"/>
            <w:bottom w:val="none" w:sz="0" w:space="0" w:color="auto"/>
            <w:right w:val="none" w:sz="0" w:space="0" w:color="auto"/>
          </w:divBdr>
          <w:divsChild>
            <w:div w:id="392699506">
              <w:marLeft w:val="0"/>
              <w:marRight w:val="0"/>
              <w:marTop w:val="0"/>
              <w:marBottom w:val="0"/>
              <w:divBdr>
                <w:top w:val="none" w:sz="0" w:space="0" w:color="auto"/>
                <w:left w:val="none" w:sz="0" w:space="0" w:color="auto"/>
                <w:bottom w:val="none" w:sz="0" w:space="0" w:color="auto"/>
                <w:right w:val="none" w:sz="0" w:space="0" w:color="auto"/>
              </w:divBdr>
              <w:divsChild>
                <w:div w:id="1605527453">
                  <w:marLeft w:val="0"/>
                  <w:marRight w:val="0"/>
                  <w:marTop w:val="0"/>
                  <w:marBottom w:val="0"/>
                  <w:divBdr>
                    <w:top w:val="none" w:sz="0" w:space="0" w:color="auto"/>
                    <w:left w:val="none" w:sz="0" w:space="0" w:color="auto"/>
                    <w:bottom w:val="none" w:sz="0" w:space="0" w:color="auto"/>
                    <w:right w:val="none" w:sz="0" w:space="0" w:color="auto"/>
                  </w:divBdr>
                  <w:divsChild>
                    <w:div w:id="133497833">
                      <w:marLeft w:val="0"/>
                      <w:marRight w:val="0"/>
                      <w:marTop w:val="0"/>
                      <w:marBottom w:val="0"/>
                      <w:divBdr>
                        <w:top w:val="none" w:sz="0" w:space="0" w:color="auto"/>
                        <w:left w:val="none" w:sz="0" w:space="0" w:color="auto"/>
                        <w:bottom w:val="none" w:sz="0" w:space="0" w:color="auto"/>
                        <w:right w:val="none" w:sz="0" w:space="0" w:color="auto"/>
                      </w:divBdr>
                    </w:div>
                    <w:div w:id="20011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003452">
      <w:bodyDiv w:val="1"/>
      <w:marLeft w:val="0"/>
      <w:marRight w:val="0"/>
      <w:marTop w:val="0"/>
      <w:marBottom w:val="0"/>
      <w:divBdr>
        <w:top w:val="none" w:sz="0" w:space="0" w:color="auto"/>
        <w:left w:val="none" w:sz="0" w:space="0" w:color="auto"/>
        <w:bottom w:val="none" w:sz="0" w:space="0" w:color="auto"/>
        <w:right w:val="none" w:sz="0" w:space="0" w:color="auto"/>
      </w:divBdr>
      <w:divsChild>
        <w:div w:id="146944380">
          <w:marLeft w:val="0"/>
          <w:marRight w:val="0"/>
          <w:marTop w:val="0"/>
          <w:marBottom w:val="0"/>
          <w:divBdr>
            <w:top w:val="none" w:sz="0" w:space="0" w:color="auto"/>
            <w:left w:val="none" w:sz="0" w:space="0" w:color="auto"/>
            <w:bottom w:val="none" w:sz="0" w:space="0" w:color="auto"/>
            <w:right w:val="none" w:sz="0" w:space="0" w:color="auto"/>
          </w:divBdr>
          <w:divsChild>
            <w:div w:id="1927182264">
              <w:marLeft w:val="0"/>
              <w:marRight w:val="0"/>
              <w:marTop w:val="0"/>
              <w:marBottom w:val="0"/>
              <w:divBdr>
                <w:top w:val="none" w:sz="0" w:space="0" w:color="auto"/>
                <w:left w:val="none" w:sz="0" w:space="0" w:color="auto"/>
                <w:bottom w:val="none" w:sz="0" w:space="0" w:color="auto"/>
                <w:right w:val="none" w:sz="0" w:space="0" w:color="auto"/>
              </w:divBdr>
            </w:div>
          </w:divsChild>
        </w:div>
        <w:div w:id="1227765216">
          <w:marLeft w:val="0"/>
          <w:marRight w:val="0"/>
          <w:marTop w:val="0"/>
          <w:marBottom w:val="0"/>
          <w:divBdr>
            <w:top w:val="none" w:sz="0" w:space="0" w:color="auto"/>
            <w:left w:val="none" w:sz="0" w:space="0" w:color="auto"/>
            <w:bottom w:val="none" w:sz="0" w:space="0" w:color="auto"/>
            <w:right w:val="none" w:sz="0" w:space="0" w:color="auto"/>
          </w:divBdr>
          <w:divsChild>
            <w:div w:id="1036464300">
              <w:marLeft w:val="0"/>
              <w:marRight w:val="0"/>
              <w:marTop w:val="0"/>
              <w:marBottom w:val="0"/>
              <w:divBdr>
                <w:top w:val="none" w:sz="0" w:space="0" w:color="auto"/>
                <w:left w:val="none" w:sz="0" w:space="0" w:color="auto"/>
                <w:bottom w:val="none" w:sz="0" w:space="0" w:color="auto"/>
                <w:right w:val="none" w:sz="0" w:space="0" w:color="auto"/>
              </w:divBdr>
              <w:divsChild>
                <w:div w:id="202641707">
                  <w:marLeft w:val="0"/>
                  <w:marRight w:val="0"/>
                  <w:marTop w:val="0"/>
                  <w:marBottom w:val="0"/>
                  <w:divBdr>
                    <w:top w:val="none" w:sz="0" w:space="0" w:color="auto"/>
                    <w:left w:val="none" w:sz="0" w:space="0" w:color="auto"/>
                    <w:bottom w:val="none" w:sz="0" w:space="0" w:color="auto"/>
                    <w:right w:val="none" w:sz="0" w:space="0" w:color="auto"/>
                  </w:divBdr>
                  <w:divsChild>
                    <w:div w:id="1065029687">
                      <w:marLeft w:val="0"/>
                      <w:marRight w:val="0"/>
                      <w:marTop w:val="0"/>
                      <w:marBottom w:val="0"/>
                      <w:divBdr>
                        <w:top w:val="none" w:sz="0" w:space="0" w:color="auto"/>
                        <w:left w:val="none" w:sz="0" w:space="0" w:color="auto"/>
                        <w:bottom w:val="none" w:sz="0" w:space="0" w:color="auto"/>
                        <w:right w:val="none" w:sz="0" w:space="0" w:color="auto"/>
                      </w:divBdr>
                      <w:divsChild>
                        <w:div w:id="12111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36008">
          <w:marLeft w:val="0"/>
          <w:marRight w:val="0"/>
          <w:marTop w:val="0"/>
          <w:marBottom w:val="0"/>
          <w:divBdr>
            <w:top w:val="none" w:sz="0" w:space="0" w:color="auto"/>
            <w:left w:val="none" w:sz="0" w:space="0" w:color="auto"/>
            <w:bottom w:val="none" w:sz="0" w:space="0" w:color="auto"/>
            <w:right w:val="none" w:sz="0" w:space="0" w:color="auto"/>
          </w:divBdr>
        </w:div>
        <w:div w:id="1427382658">
          <w:marLeft w:val="0"/>
          <w:marRight w:val="0"/>
          <w:marTop w:val="0"/>
          <w:marBottom w:val="0"/>
          <w:divBdr>
            <w:top w:val="none" w:sz="0" w:space="0" w:color="auto"/>
            <w:left w:val="none" w:sz="0" w:space="0" w:color="auto"/>
            <w:bottom w:val="none" w:sz="0" w:space="0" w:color="auto"/>
            <w:right w:val="none" w:sz="0" w:space="0" w:color="auto"/>
          </w:divBdr>
        </w:div>
        <w:div w:id="788743076">
          <w:marLeft w:val="0"/>
          <w:marRight w:val="0"/>
          <w:marTop w:val="0"/>
          <w:marBottom w:val="0"/>
          <w:divBdr>
            <w:top w:val="none" w:sz="0" w:space="0" w:color="auto"/>
            <w:left w:val="none" w:sz="0" w:space="0" w:color="auto"/>
            <w:bottom w:val="none" w:sz="0" w:space="0" w:color="auto"/>
            <w:right w:val="none" w:sz="0" w:space="0" w:color="auto"/>
          </w:divBdr>
          <w:divsChild>
            <w:div w:id="316804548">
              <w:marLeft w:val="0"/>
              <w:marRight w:val="0"/>
              <w:marTop w:val="0"/>
              <w:marBottom w:val="0"/>
              <w:divBdr>
                <w:top w:val="none" w:sz="0" w:space="0" w:color="auto"/>
                <w:left w:val="none" w:sz="0" w:space="0" w:color="auto"/>
                <w:bottom w:val="none" w:sz="0" w:space="0" w:color="auto"/>
                <w:right w:val="none" w:sz="0" w:space="0" w:color="auto"/>
              </w:divBdr>
              <w:divsChild>
                <w:div w:id="118231880">
                  <w:marLeft w:val="0"/>
                  <w:marRight w:val="0"/>
                  <w:marTop w:val="0"/>
                  <w:marBottom w:val="0"/>
                  <w:divBdr>
                    <w:top w:val="none" w:sz="0" w:space="0" w:color="auto"/>
                    <w:left w:val="none" w:sz="0" w:space="0" w:color="auto"/>
                    <w:bottom w:val="none" w:sz="0" w:space="0" w:color="auto"/>
                    <w:right w:val="none" w:sz="0" w:space="0" w:color="auto"/>
                  </w:divBdr>
                </w:div>
                <w:div w:id="142233502">
                  <w:marLeft w:val="0"/>
                  <w:marRight w:val="0"/>
                  <w:marTop w:val="0"/>
                  <w:marBottom w:val="0"/>
                  <w:divBdr>
                    <w:top w:val="none" w:sz="0" w:space="0" w:color="auto"/>
                    <w:left w:val="none" w:sz="0" w:space="0" w:color="auto"/>
                    <w:bottom w:val="none" w:sz="0" w:space="0" w:color="auto"/>
                    <w:right w:val="none" w:sz="0" w:space="0" w:color="auto"/>
                  </w:divBdr>
                  <w:divsChild>
                    <w:div w:id="458839680">
                      <w:marLeft w:val="0"/>
                      <w:marRight w:val="0"/>
                      <w:marTop w:val="0"/>
                      <w:marBottom w:val="0"/>
                      <w:divBdr>
                        <w:top w:val="none" w:sz="0" w:space="0" w:color="auto"/>
                        <w:left w:val="none" w:sz="0" w:space="0" w:color="auto"/>
                        <w:bottom w:val="none" w:sz="0" w:space="0" w:color="auto"/>
                        <w:right w:val="none" w:sz="0" w:space="0" w:color="auto"/>
                      </w:divBdr>
                      <w:divsChild>
                        <w:div w:id="1948542253">
                          <w:marLeft w:val="0"/>
                          <w:marRight w:val="0"/>
                          <w:marTop w:val="0"/>
                          <w:marBottom w:val="0"/>
                          <w:divBdr>
                            <w:top w:val="none" w:sz="0" w:space="0" w:color="auto"/>
                            <w:left w:val="none" w:sz="0" w:space="0" w:color="auto"/>
                            <w:bottom w:val="none" w:sz="0" w:space="0" w:color="auto"/>
                            <w:right w:val="none" w:sz="0" w:space="0" w:color="auto"/>
                          </w:divBdr>
                          <w:divsChild>
                            <w:div w:id="102131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895041">
          <w:marLeft w:val="0"/>
          <w:marRight w:val="0"/>
          <w:marTop w:val="0"/>
          <w:marBottom w:val="0"/>
          <w:divBdr>
            <w:top w:val="none" w:sz="0" w:space="0" w:color="auto"/>
            <w:left w:val="none" w:sz="0" w:space="0" w:color="auto"/>
            <w:bottom w:val="none" w:sz="0" w:space="0" w:color="auto"/>
            <w:right w:val="none" w:sz="0" w:space="0" w:color="auto"/>
          </w:divBdr>
        </w:div>
        <w:div w:id="702024882">
          <w:marLeft w:val="0"/>
          <w:marRight w:val="0"/>
          <w:marTop w:val="0"/>
          <w:marBottom w:val="0"/>
          <w:divBdr>
            <w:top w:val="none" w:sz="0" w:space="0" w:color="auto"/>
            <w:left w:val="none" w:sz="0" w:space="0" w:color="auto"/>
            <w:bottom w:val="none" w:sz="0" w:space="0" w:color="auto"/>
            <w:right w:val="none" w:sz="0" w:space="0" w:color="auto"/>
          </w:divBdr>
        </w:div>
        <w:div w:id="2135513540">
          <w:marLeft w:val="0"/>
          <w:marRight w:val="0"/>
          <w:marTop w:val="0"/>
          <w:marBottom w:val="0"/>
          <w:divBdr>
            <w:top w:val="none" w:sz="0" w:space="0" w:color="auto"/>
            <w:left w:val="none" w:sz="0" w:space="0" w:color="auto"/>
            <w:bottom w:val="none" w:sz="0" w:space="0" w:color="auto"/>
            <w:right w:val="none" w:sz="0" w:space="0" w:color="auto"/>
          </w:divBdr>
          <w:divsChild>
            <w:div w:id="1499730148">
              <w:marLeft w:val="0"/>
              <w:marRight w:val="0"/>
              <w:marTop w:val="0"/>
              <w:marBottom w:val="0"/>
              <w:divBdr>
                <w:top w:val="none" w:sz="0" w:space="0" w:color="auto"/>
                <w:left w:val="none" w:sz="0" w:space="0" w:color="auto"/>
                <w:bottom w:val="none" w:sz="0" w:space="0" w:color="auto"/>
                <w:right w:val="none" w:sz="0" w:space="0" w:color="auto"/>
              </w:divBdr>
              <w:divsChild>
                <w:div w:id="632491159">
                  <w:marLeft w:val="0"/>
                  <w:marRight w:val="0"/>
                  <w:marTop w:val="0"/>
                  <w:marBottom w:val="0"/>
                  <w:divBdr>
                    <w:top w:val="none" w:sz="0" w:space="0" w:color="auto"/>
                    <w:left w:val="none" w:sz="0" w:space="0" w:color="auto"/>
                    <w:bottom w:val="none" w:sz="0" w:space="0" w:color="auto"/>
                    <w:right w:val="none" w:sz="0" w:space="0" w:color="auto"/>
                  </w:divBdr>
                </w:div>
                <w:div w:id="1344278605">
                  <w:marLeft w:val="0"/>
                  <w:marRight w:val="0"/>
                  <w:marTop w:val="0"/>
                  <w:marBottom w:val="0"/>
                  <w:divBdr>
                    <w:top w:val="none" w:sz="0" w:space="0" w:color="auto"/>
                    <w:left w:val="none" w:sz="0" w:space="0" w:color="auto"/>
                    <w:bottom w:val="none" w:sz="0" w:space="0" w:color="auto"/>
                    <w:right w:val="none" w:sz="0" w:space="0" w:color="auto"/>
                  </w:divBdr>
                  <w:divsChild>
                    <w:div w:id="1569924598">
                      <w:marLeft w:val="0"/>
                      <w:marRight w:val="0"/>
                      <w:marTop w:val="0"/>
                      <w:marBottom w:val="0"/>
                      <w:divBdr>
                        <w:top w:val="none" w:sz="0" w:space="0" w:color="auto"/>
                        <w:left w:val="none" w:sz="0" w:space="0" w:color="auto"/>
                        <w:bottom w:val="none" w:sz="0" w:space="0" w:color="auto"/>
                        <w:right w:val="none" w:sz="0" w:space="0" w:color="auto"/>
                      </w:divBdr>
                      <w:divsChild>
                        <w:div w:id="988288027">
                          <w:marLeft w:val="0"/>
                          <w:marRight w:val="0"/>
                          <w:marTop w:val="0"/>
                          <w:marBottom w:val="0"/>
                          <w:divBdr>
                            <w:top w:val="none" w:sz="0" w:space="0" w:color="auto"/>
                            <w:left w:val="none" w:sz="0" w:space="0" w:color="auto"/>
                            <w:bottom w:val="none" w:sz="0" w:space="0" w:color="auto"/>
                            <w:right w:val="none" w:sz="0" w:space="0" w:color="auto"/>
                          </w:divBdr>
                          <w:divsChild>
                            <w:div w:id="1038896251">
                              <w:marLeft w:val="0"/>
                              <w:marRight w:val="0"/>
                              <w:marTop w:val="0"/>
                              <w:marBottom w:val="0"/>
                              <w:divBdr>
                                <w:top w:val="none" w:sz="0" w:space="0" w:color="auto"/>
                                <w:left w:val="none" w:sz="0" w:space="0" w:color="auto"/>
                                <w:bottom w:val="none" w:sz="0" w:space="0" w:color="auto"/>
                                <w:right w:val="none" w:sz="0" w:space="0" w:color="auto"/>
                              </w:divBdr>
                              <w:divsChild>
                                <w:div w:id="21362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119946">
          <w:marLeft w:val="0"/>
          <w:marRight w:val="0"/>
          <w:marTop w:val="0"/>
          <w:marBottom w:val="0"/>
          <w:divBdr>
            <w:top w:val="none" w:sz="0" w:space="0" w:color="auto"/>
            <w:left w:val="none" w:sz="0" w:space="0" w:color="auto"/>
            <w:bottom w:val="none" w:sz="0" w:space="0" w:color="auto"/>
            <w:right w:val="none" w:sz="0" w:space="0" w:color="auto"/>
          </w:divBdr>
          <w:divsChild>
            <w:div w:id="1539660427">
              <w:marLeft w:val="0"/>
              <w:marRight w:val="0"/>
              <w:marTop w:val="0"/>
              <w:marBottom w:val="0"/>
              <w:divBdr>
                <w:top w:val="none" w:sz="0" w:space="0" w:color="auto"/>
                <w:left w:val="none" w:sz="0" w:space="0" w:color="auto"/>
                <w:bottom w:val="none" w:sz="0" w:space="0" w:color="auto"/>
                <w:right w:val="none" w:sz="0" w:space="0" w:color="auto"/>
              </w:divBdr>
            </w:div>
          </w:divsChild>
        </w:div>
        <w:div w:id="143354329">
          <w:marLeft w:val="0"/>
          <w:marRight w:val="0"/>
          <w:marTop w:val="0"/>
          <w:marBottom w:val="0"/>
          <w:divBdr>
            <w:top w:val="none" w:sz="0" w:space="0" w:color="auto"/>
            <w:left w:val="none" w:sz="0" w:space="0" w:color="auto"/>
            <w:bottom w:val="none" w:sz="0" w:space="0" w:color="auto"/>
            <w:right w:val="none" w:sz="0" w:space="0" w:color="auto"/>
          </w:divBdr>
          <w:divsChild>
            <w:div w:id="2084833988">
              <w:marLeft w:val="0"/>
              <w:marRight w:val="0"/>
              <w:marTop w:val="0"/>
              <w:marBottom w:val="0"/>
              <w:divBdr>
                <w:top w:val="none" w:sz="0" w:space="0" w:color="auto"/>
                <w:left w:val="none" w:sz="0" w:space="0" w:color="auto"/>
                <w:bottom w:val="none" w:sz="0" w:space="0" w:color="auto"/>
                <w:right w:val="none" w:sz="0" w:space="0" w:color="auto"/>
              </w:divBdr>
              <w:divsChild>
                <w:div w:id="13527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2929">
          <w:marLeft w:val="0"/>
          <w:marRight w:val="0"/>
          <w:marTop w:val="0"/>
          <w:marBottom w:val="0"/>
          <w:divBdr>
            <w:top w:val="none" w:sz="0" w:space="0" w:color="auto"/>
            <w:left w:val="none" w:sz="0" w:space="0" w:color="auto"/>
            <w:bottom w:val="none" w:sz="0" w:space="0" w:color="auto"/>
            <w:right w:val="none" w:sz="0" w:space="0" w:color="auto"/>
          </w:divBdr>
          <w:divsChild>
            <w:div w:id="645472677">
              <w:marLeft w:val="0"/>
              <w:marRight w:val="0"/>
              <w:marTop w:val="0"/>
              <w:marBottom w:val="0"/>
              <w:divBdr>
                <w:top w:val="none" w:sz="0" w:space="0" w:color="auto"/>
                <w:left w:val="none" w:sz="0" w:space="0" w:color="auto"/>
                <w:bottom w:val="none" w:sz="0" w:space="0" w:color="auto"/>
                <w:right w:val="none" w:sz="0" w:space="0" w:color="auto"/>
              </w:divBdr>
              <w:divsChild>
                <w:div w:id="138812312">
                  <w:marLeft w:val="0"/>
                  <w:marRight w:val="0"/>
                  <w:marTop w:val="0"/>
                  <w:marBottom w:val="0"/>
                  <w:divBdr>
                    <w:top w:val="none" w:sz="0" w:space="0" w:color="auto"/>
                    <w:left w:val="none" w:sz="0" w:space="0" w:color="auto"/>
                    <w:bottom w:val="none" w:sz="0" w:space="0" w:color="auto"/>
                    <w:right w:val="none" w:sz="0" w:space="0" w:color="auto"/>
                  </w:divBdr>
                  <w:divsChild>
                    <w:div w:id="1505779432">
                      <w:marLeft w:val="0"/>
                      <w:marRight w:val="0"/>
                      <w:marTop w:val="0"/>
                      <w:marBottom w:val="0"/>
                      <w:divBdr>
                        <w:top w:val="none" w:sz="0" w:space="0" w:color="auto"/>
                        <w:left w:val="none" w:sz="0" w:space="0" w:color="auto"/>
                        <w:bottom w:val="none" w:sz="0" w:space="0" w:color="auto"/>
                        <w:right w:val="none" w:sz="0" w:space="0" w:color="auto"/>
                      </w:divBdr>
                      <w:divsChild>
                        <w:div w:id="2022394582">
                          <w:marLeft w:val="0"/>
                          <w:marRight w:val="0"/>
                          <w:marTop w:val="0"/>
                          <w:marBottom w:val="0"/>
                          <w:divBdr>
                            <w:top w:val="none" w:sz="0" w:space="0" w:color="auto"/>
                            <w:left w:val="none" w:sz="0" w:space="0" w:color="auto"/>
                            <w:bottom w:val="none" w:sz="0" w:space="0" w:color="auto"/>
                            <w:right w:val="none" w:sz="0" w:space="0" w:color="auto"/>
                          </w:divBdr>
                          <w:divsChild>
                            <w:div w:id="126625211">
                              <w:marLeft w:val="0"/>
                              <w:marRight w:val="0"/>
                              <w:marTop w:val="0"/>
                              <w:marBottom w:val="0"/>
                              <w:divBdr>
                                <w:top w:val="none" w:sz="0" w:space="0" w:color="auto"/>
                                <w:left w:val="none" w:sz="0" w:space="0" w:color="auto"/>
                                <w:bottom w:val="none" w:sz="0" w:space="0" w:color="auto"/>
                                <w:right w:val="none" w:sz="0" w:space="0" w:color="auto"/>
                              </w:divBdr>
                              <w:divsChild>
                                <w:div w:id="1896234756">
                                  <w:marLeft w:val="0"/>
                                  <w:marRight w:val="0"/>
                                  <w:marTop w:val="0"/>
                                  <w:marBottom w:val="0"/>
                                  <w:divBdr>
                                    <w:top w:val="none" w:sz="0" w:space="0" w:color="auto"/>
                                    <w:left w:val="none" w:sz="0" w:space="0" w:color="auto"/>
                                    <w:bottom w:val="none" w:sz="0" w:space="0" w:color="auto"/>
                                    <w:right w:val="none" w:sz="0" w:space="0" w:color="auto"/>
                                  </w:divBdr>
                                  <w:divsChild>
                                    <w:div w:id="1725714504">
                                      <w:marLeft w:val="0"/>
                                      <w:marRight w:val="0"/>
                                      <w:marTop w:val="0"/>
                                      <w:marBottom w:val="0"/>
                                      <w:divBdr>
                                        <w:top w:val="none" w:sz="0" w:space="0" w:color="auto"/>
                                        <w:left w:val="none" w:sz="0" w:space="0" w:color="auto"/>
                                        <w:bottom w:val="none" w:sz="0" w:space="0" w:color="auto"/>
                                        <w:right w:val="none" w:sz="0" w:space="0" w:color="auto"/>
                                      </w:divBdr>
                                      <w:divsChild>
                                        <w:div w:id="933630012">
                                          <w:marLeft w:val="0"/>
                                          <w:marRight w:val="0"/>
                                          <w:marTop w:val="0"/>
                                          <w:marBottom w:val="0"/>
                                          <w:divBdr>
                                            <w:top w:val="none" w:sz="0" w:space="0" w:color="auto"/>
                                            <w:left w:val="none" w:sz="0" w:space="0" w:color="auto"/>
                                            <w:bottom w:val="none" w:sz="0" w:space="0" w:color="auto"/>
                                            <w:right w:val="none" w:sz="0" w:space="0" w:color="auto"/>
                                          </w:divBdr>
                                          <w:divsChild>
                                            <w:div w:id="355695362">
                                              <w:marLeft w:val="0"/>
                                              <w:marRight w:val="0"/>
                                              <w:marTop w:val="0"/>
                                              <w:marBottom w:val="0"/>
                                              <w:divBdr>
                                                <w:top w:val="none" w:sz="0" w:space="0" w:color="auto"/>
                                                <w:left w:val="none" w:sz="0" w:space="0" w:color="auto"/>
                                                <w:bottom w:val="none" w:sz="0" w:space="0" w:color="auto"/>
                                                <w:right w:val="none" w:sz="0" w:space="0" w:color="auto"/>
                                              </w:divBdr>
                                              <w:divsChild>
                                                <w:div w:id="2001080201">
                                                  <w:marLeft w:val="0"/>
                                                  <w:marRight w:val="0"/>
                                                  <w:marTop w:val="0"/>
                                                  <w:marBottom w:val="0"/>
                                                  <w:divBdr>
                                                    <w:top w:val="none" w:sz="0" w:space="0" w:color="auto"/>
                                                    <w:left w:val="none" w:sz="0" w:space="0" w:color="auto"/>
                                                    <w:bottom w:val="none" w:sz="0" w:space="0" w:color="auto"/>
                                                    <w:right w:val="none" w:sz="0" w:space="0" w:color="auto"/>
                                                  </w:divBdr>
                                                  <w:divsChild>
                                                    <w:div w:id="1069302171">
                                                      <w:marLeft w:val="0"/>
                                                      <w:marRight w:val="0"/>
                                                      <w:marTop w:val="0"/>
                                                      <w:marBottom w:val="0"/>
                                                      <w:divBdr>
                                                        <w:top w:val="none" w:sz="0" w:space="0" w:color="auto"/>
                                                        <w:left w:val="none" w:sz="0" w:space="0" w:color="auto"/>
                                                        <w:bottom w:val="none" w:sz="0" w:space="0" w:color="auto"/>
                                                        <w:right w:val="none" w:sz="0" w:space="0" w:color="auto"/>
                                                      </w:divBdr>
                                                      <w:divsChild>
                                                        <w:div w:id="1114207792">
                                                          <w:marLeft w:val="0"/>
                                                          <w:marRight w:val="0"/>
                                                          <w:marTop w:val="0"/>
                                                          <w:marBottom w:val="0"/>
                                                          <w:divBdr>
                                                            <w:top w:val="none" w:sz="0" w:space="0" w:color="auto"/>
                                                            <w:left w:val="none" w:sz="0" w:space="0" w:color="auto"/>
                                                            <w:bottom w:val="none" w:sz="0" w:space="0" w:color="auto"/>
                                                            <w:right w:val="none" w:sz="0" w:space="0" w:color="auto"/>
                                                          </w:divBdr>
                                                          <w:divsChild>
                                                            <w:div w:id="205261319">
                                                              <w:marLeft w:val="0"/>
                                                              <w:marRight w:val="0"/>
                                                              <w:marTop w:val="0"/>
                                                              <w:marBottom w:val="0"/>
                                                              <w:divBdr>
                                                                <w:top w:val="none" w:sz="0" w:space="0" w:color="auto"/>
                                                                <w:left w:val="none" w:sz="0" w:space="0" w:color="auto"/>
                                                                <w:bottom w:val="none" w:sz="0" w:space="0" w:color="auto"/>
                                                                <w:right w:val="none" w:sz="0" w:space="0" w:color="auto"/>
                                                              </w:divBdr>
                                                              <w:divsChild>
                                                                <w:div w:id="14206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36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779602">
          <w:marLeft w:val="0"/>
          <w:marRight w:val="0"/>
          <w:marTop w:val="0"/>
          <w:marBottom w:val="0"/>
          <w:divBdr>
            <w:top w:val="none" w:sz="0" w:space="0" w:color="auto"/>
            <w:left w:val="none" w:sz="0" w:space="0" w:color="auto"/>
            <w:bottom w:val="none" w:sz="0" w:space="0" w:color="auto"/>
            <w:right w:val="none" w:sz="0" w:space="0" w:color="auto"/>
          </w:divBdr>
          <w:divsChild>
            <w:div w:id="85393602">
              <w:marLeft w:val="0"/>
              <w:marRight w:val="0"/>
              <w:marTop w:val="0"/>
              <w:marBottom w:val="0"/>
              <w:divBdr>
                <w:top w:val="none" w:sz="0" w:space="0" w:color="auto"/>
                <w:left w:val="none" w:sz="0" w:space="0" w:color="auto"/>
                <w:bottom w:val="none" w:sz="0" w:space="0" w:color="auto"/>
                <w:right w:val="none" w:sz="0" w:space="0" w:color="auto"/>
              </w:divBdr>
              <w:divsChild>
                <w:div w:id="2135178016">
                  <w:marLeft w:val="0"/>
                  <w:marRight w:val="0"/>
                  <w:marTop w:val="0"/>
                  <w:marBottom w:val="0"/>
                  <w:divBdr>
                    <w:top w:val="none" w:sz="0" w:space="0" w:color="auto"/>
                    <w:left w:val="none" w:sz="0" w:space="0" w:color="auto"/>
                    <w:bottom w:val="none" w:sz="0" w:space="0" w:color="auto"/>
                    <w:right w:val="none" w:sz="0" w:space="0" w:color="auto"/>
                  </w:divBdr>
                </w:div>
                <w:div w:id="1528370836">
                  <w:marLeft w:val="0"/>
                  <w:marRight w:val="0"/>
                  <w:marTop w:val="0"/>
                  <w:marBottom w:val="0"/>
                  <w:divBdr>
                    <w:top w:val="none" w:sz="0" w:space="0" w:color="auto"/>
                    <w:left w:val="none" w:sz="0" w:space="0" w:color="auto"/>
                    <w:bottom w:val="none" w:sz="0" w:space="0" w:color="auto"/>
                    <w:right w:val="none" w:sz="0" w:space="0" w:color="auto"/>
                  </w:divBdr>
                </w:div>
                <w:div w:id="1784379577">
                  <w:marLeft w:val="0"/>
                  <w:marRight w:val="0"/>
                  <w:marTop w:val="0"/>
                  <w:marBottom w:val="0"/>
                  <w:divBdr>
                    <w:top w:val="none" w:sz="0" w:space="0" w:color="auto"/>
                    <w:left w:val="none" w:sz="0" w:space="0" w:color="auto"/>
                    <w:bottom w:val="none" w:sz="0" w:space="0" w:color="auto"/>
                    <w:right w:val="none" w:sz="0" w:space="0" w:color="auto"/>
                  </w:divBdr>
                  <w:divsChild>
                    <w:div w:id="1071856353">
                      <w:marLeft w:val="0"/>
                      <w:marRight w:val="0"/>
                      <w:marTop w:val="0"/>
                      <w:marBottom w:val="0"/>
                      <w:divBdr>
                        <w:top w:val="none" w:sz="0" w:space="0" w:color="auto"/>
                        <w:left w:val="none" w:sz="0" w:space="0" w:color="auto"/>
                        <w:bottom w:val="none" w:sz="0" w:space="0" w:color="auto"/>
                        <w:right w:val="none" w:sz="0" w:space="0" w:color="auto"/>
                      </w:divBdr>
                      <w:divsChild>
                        <w:div w:id="14960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282900">
          <w:marLeft w:val="0"/>
          <w:marRight w:val="0"/>
          <w:marTop w:val="0"/>
          <w:marBottom w:val="0"/>
          <w:divBdr>
            <w:top w:val="none" w:sz="0" w:space="0" w:color="auto"/>
            <w:left w:val="none" w:sz="0" w:space="0" w:color="auto"/>
            <w:bottom w:val="none" w:sz="0" w:space="0" w:color="auto"/>
            <w:right w:val="none" w:sz="0" w:space="0" w:color="auto"/>
          </w:divBdr>
        </w:div>
        <w:div w:id="603735597">
          <w:marLeft w:val="0"/>
          <w:marRight w:val="0"/>
          <w:marTop w:val="0"/>
          <w:marBottom w:val="0"/>
          <w:divBdr>
            <w:top w:val="none" w:sz="0" w:space="0" w:color="auto"/>
            <w:left w:val="none" w:sz="0" w:space="0" w:color="auto"/>
            <w:bottom w:val="none" w:sz="0" w:space="0" w:color="auto"/>
            <w:right w:val="none" w:sz="0" w:space="0" w:color="auto"/>
          </w:divBdr>
        </w:div>
        <w:div w:id="970133123">
          <w:marLeft w:val="0"/>
          <w:marRight w:val="0"/>
          <w:marTop w:val="0"/>
          <w:marBottom w:val="0"/>
          <w:divBdr>
            <w:top w:val="none" w:sz="0" w:space="0" w:color="auto"/>
            <w:left w:val="none" w:sz="0" w:space="0" w:color="auto"/>
            <w:bottom w:val="none" w:sz="0" w:space="0" w:color="auto"/>
            <w:right w:val="none" w:sz="0" w:space="0" w:color="auto"/>
          </w:divBdr>
          <w:divsChild>
            <w:div w:id="247735303">
              <w:marLeft w:val="0"/>
              <w:marRight w:val="0"/>
              <w:marTop w:val="0"/>
              <w:marBottom w:val="0"/>
              <w:divBdr>
                <w:top w:val="none" w:sz="0" w:space="0" w:color="auto"/>
                <w:left w:val="none" w:sz="0" w:space="0" w:color="auto"/>
                <w:bottom w:val="none" w:sz="0" w:space="0" w:color="auto"/>
                <w:right w:val="none" w:sz="0" w:space="0" w:color="auto"/>
              </w:divBdr>
              <w:divsChild>
                <w:div w:id="1483540988">
                  <w:marLeft w:val="0"/>
                  <w:marRight w:val="0"/>
                  <w:marTop w:val="0"/>
                  <w:marBottom w:val="0"/>
                  <w:divBdr>
                    <w:top w:val="none" w:sz="0" w:space="0" w:color="auto"/>
                    <w:left w:val="none" w:sz="0" w:space="0" w:color="auto"/>
                    <w:bottom w:val="none" w:sz="0" w:space="0" w:color="auto"/>
                    <w:right w:val="none" w:sz="0" w:space="0" w:color="auto"/>
                  </w:divBdr>
                </w:div>
                <w:div w:id="749428730">
                  <w:marLeft w:val="0"/>
                  <w:marRight w:val="0"/>
                  <w:marTop w:val="0"/>
                  <w:marBottom w:val="0"/>
                  <w:divBdr>
                    <w:top w:val="none" w:sz="0" w:space="0" w:color="auto"/>
                    <w:left w:val="none" w:sz="0" w:space="0" w:color="auto"/>
                    <w:bottom w:val="none" w:sz="0" w:space="0" w:color="auto"/>
                    <w:right w:val="none" w:sz="0" w:space="0" w:color="auto"/>
                  </w:divBdr>
                  <w:divsChild>
                    <w:div w:id="1763263647">
                      <w:marLeft w:val="0"/>
                      <w:marRight w:val="0"/>
                      <w:marTop w:val="0"/>
                      <w:marBottom w:val="0"/>
                      <w:divBdr>
                        <w:top w:val="none" w:sz="0" w:space="0" w:color="auto"/>
                        <w:left w:val="none" w:sz="0" w:space="0" w:color="auto"/>
                        <w:bottom w:val="none" w:sz="0" w:space="0" w:color="auto"/>
                        <w:right w:val="none" w:sz="0" w:space="0" w:color="auto"/>
                      </w:divBdr>
                      <w:divsChild>
                        <w:div w:id="2026318580">
                          <w:marLeft w:val="0"/>
                          <w:marRight w:val="0"/>
                          <w:marTop w:val="0"/>
                          <w:marBottom w:val="0"/>
                          <w:divBdr>
                            <w:top w:val="none" w:sz="0" w:space="0" w:color="auto"/>
                            <w:left w:val="none" w:sz="0" w:space="0" w:color="auto"/>
                            <w:bottom w:val="none" w:sz="0" w:space="0" w:color="auto"/>
                            <w:right w:val="none" w:sz="0" w:space="0" w:color="auto"/>
                          </w:divBdr>
                          <w:divsChild>
                            <w:div w:id="2040008094">
                              <w:marLeft w:val="0"/>
                              <w:marRight w:val="0"/>
                              <w:marTop w:val="0"/>
                              <w:marBottom w:val="0"/>
                              <w:divBdr>
                                <w:top w:val="none" w:sz="0" w:space="0" w:color="auto"/>
                                <w:left w:val="none" w:sz="0" w:space="0" w:color="auto"/>
                                <w:bottom w:val="none" w:sz="0" w:space="0" w:color="auto"/>
                                <w:right w:val="none" w:sz="0" w:space="0" w:color="auto"/>
                              </w:divBdr>
                              <w:divsChild>
                                <w:div w:id="35554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70213">
          <w:marLeft w:val="0"/>
          <w:marRight w:val="0"/>
          <w:marTop w:val="0"/>
          <w:marBottom w:val="0"/>
          <w:divBdr>
            <w:top w:val="none" w:sz="0" w:space="0" w:color="auto"/>
            <w:left w:val="none" w:sz="0" w:space="0" w:color="auto"/>
            <w:bottom w:val="none" w:sz="0" w:space="0" w:color="auto"/>
            <w:right w:val="none" w:sz="0" w:space="0" w:color="auto"/>
          </w:divBdr>
          <w:divsChild>
            <w:div w:id="940915536">
              <w:marLeft w:val="0"/>
              <w:marRight w:val="0"/>
              <w:marTop w:val="0"/>
              <w:marBottom w:val="0"/>
              <w:divBdr>
                <w:top w:val="none" w:sz="0" w:space="0" w:color="auto"/>
                <w:left w:val="none" w:sz="0" w:space="0" w:color="auto"/>
                <w:bottom w:val="none" w:sz="0" w:space="0" w:color="auto"/>
                <w:right w:val="none" w:sz="0" w:space="0" w:color="auto"/>
              </w:divBdr>
            </w:div>
          </w:divsChild>
        </w:div>
        <w:div w:id="1737822492">
          <w:marLeft w:val="0"/>
          <w:marRight w:val="0"/>
          <w:marTop w:val="0"/>
          <w:marBottom w:val="0"/>
          <w:divBdr>
            <w:top w:val="none" w:sz="0" w:space="0" w:color="auto"/>
            <w:left w:val="none" w:sz="0" w:space="0" w:color="auto"/>
            <w:bottom w:val="none" w:sz="0" w:space="0" w:color="auto"/>
            <w:right w:val="none" w:sz="0" w:space="0" w:color="auto"/>
          </w:divBdr>
          <w:divsChild>
            <w:div w:id="1240941972">
              <w:marLeft w:val="0"/>
              <w:marRight w:val="0"/>
              <w:marTop w:val="0"/>
              <w:marBottom w:val="0"/>
              <w:divBdr>
                <w:top w:val="none" w:sz="0" w:space="0" w:color="auto"/>
                <w:left w:val="none" w:sz="0" w:space="0" w:color="auto"/>
                <w:bottom w:val="none" w:sz="0" w:space="0" w:color="auto"/>
                <w:right w:val="none" w:sz="0" w:space="0" w:color="auto"/>
              </w:divBdr>
              <w:divsChild>
                <w:div w:id="558439141">
                  <w:marLeft w:val="0"/>
                  <w:marRight w:val="0"/>
                  <w:marTop w:val="0"/>
                  <w:marBottom w:val="0"/>
                  <w:divBdr>
                    <w:top w:val="none" w:sz="0" w:space="0" w:color="auto"/>
                    <w:left w:val="none" w:sz="0" w:space="0" w:color="auto"/>
                    <w:bottom w:val="none" w:sz="0" w:space="0" w:color="auto"/>
                    <w:right w:val="none" w:sz="0" w:space="0" w:color="auto"/>
                  </w:divBdr>
                  <w:divsChild>
                    <w:div w:id="855342450">
                      <w:marLeft w:val="0"/>
                      <w:marRight w:val="0"/>
                      <w:marTop w:val="0"/>
                      <w:marBottom w:val="0"/>
                      <w:divBdr>
                        <w:top w:val="none" w:sz="0" w:space="0" w:color="auto"/>
                        <w:left w:val="none" w:sz="0" w:space="0" w:color="auto"/>
                        <w:bottom w:val="none" w:sz="0" w:space="0" w:color="auto"/>
                        <w:right w:val="none" w:sz="0" w:space="0" w:color="auto"/>
                      </w:divBdr>
                      <w:divsChild>
                        <w:div w:id="4410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302552">
          <w:marLeft w:val="0"/>
          <w:marRight w:val="0"/>
          <w:marTop w:val="0"/>
          <w:marBottom w:val="0"/>
          <w:divBdr>
            <w:top w:val="none" w:sz="0" w:space="0" w:color="auto"/>
            <w:left w:val="none" w:sz="0" w:space="0" w:color="auto"/>
            <w:bottom w:val="none" w:sz="0" w:space="0" w:color="auto"/>
            <w:right w:val="none" w:sz="0" w:space="0" w:color="auto"/>
          </w:divBdr>
          <w:divsChild>
            <w:div w:id="965820715">
              <w:marLeft w:val="0"/>
              <w:marRight w:val="0"/>
              <w:marTop w:val="0"/>
              <w:marBottom w:val="0"/>
              <w:divBdr>
                <w:top w:val="none" w:sz="0" w:space="0" w:color="auto"/>
                <w:left w:val="none" w:sz="0" w:space="0" w:color="auto"/>
                <w:bottom w:val="none" w:sz="0" w:space="0" w:color="auto"/>
                <w:right w:val="none" w:sz="0" w:space="0" w:color="auto"/>
              </w:divBdr>
              <w:divsChild>
                <w:div w:id="1424456874">
                  <w:marLeft w:val="0"/>
                  <w:marRight w:val="0"/>
                  <w:marTop w:val="0"/>
                  <w:marBottom w:val="0"/>
                  <w:divBdr>
                    <w:top w:val="none" w:sz="0" w:space="0" w:color="auto"/>
                    <w:left w:val="none" w:sz="0" w:space="0" w:color="auto"/>
                    <w:bottom w:val="none" w:sz="0" w:space="0" w:color="auto"/>
                    <w:right w:val="none" w:sz="0" w:space="0" w:color="auto"/>
                  </w:divBdr>
                  <w:divsChild>
                    <w:div w:id="1321226118">
                      <w:marLeft w:val="0"/>
                      <w:marRight w:val="0"/>
                      <w:marTop w:val="0"/>
                      <w:marBottom w:val="0"/>
                      <w:divBdr>
                        <w:top w:val="none" w:sz="0" w:space="0" w:color="auto"/>
                        <w:left w:val="none" w:sz="0" w:space="0" w:color="auto"/>
                        <w:bottom w:val="none" w:sz="0" w:space="0" w:color="auto"/>
                        <w:right w:val="none" w:sz="0" w:space="0" w:color="auto"/>
                      </w:divBdr>
                      <w:divsChild>
                        <w:div w:id="212064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102128">
          <w:marLeft w:val="0"/>
          <w:marRight w:val="0"/>
          <w:marTop w:val="0"/>
          <w:marBottom w:val="0"/>
          <w:divBdr>
            <w:top w:val="none" w:sz="0" w:space="0" w:color="auto"/>
            <w:left w:val="none" w:sz="0" w:space="0" w:color="auto"/>
            <w:bottom w:val="none" w:sz="0" w:space="0" w:color="auto"/>
            <w:right w:val="none" w:sz="0" w:space="0" w:color="auto"/>
          </w:divBdr>
        </w:div>
        <w:div w:id="948437097">
          <w:marLeft w:val="0"/>
          <w:marRight w:val="0"/>
          <w:marTop w:val="0"/>
          <w:marBottom w:val="0"/>
          <w:divBdr>
            <w:top w:val="none" w:sz="0" w:space="0" w:color="auto"/>
            <w:left w:val="none" w:sz="0" w:space="0" w:color="auto"/>
            <w:bottom w:val="none" w:sz="0" w:space="0" w:color="auto"/>
            <w:right w:val="none" w:sz="0" w:space="0" w:color="auto"/>
          </w:divBdr>
        </w:div>
        <w:div w:id="1568950952">
          <w:marLeft w:val="0"/>
          <w:marRight w:val="0"/>
          <w:marTop w:val="0"/>
          <w:marBottom w:val="0"/>
          <w:divBdr>
            <w:top w:val="none" w:sz="0" w:space="0" w:color="auto"/>
            <w:left w:val="none" w:sz="0" w:space="0" w:color="auto"/>
            <w:bottom w:val="none" w:sz="0" w:space="0" w:color="auto"/>
            <w:right w:val="none" w:sz="0" w:space="0" w:color="auto"/>
          </w:divBdr>
          <w:divsChild>
            <w:div w:id="45877581">
              <w:marLeft w:val="0"/>
              <w:marRight w:val="0"/>
              <w:marTop w:val="0"/>
              <w:marBottom w:val="0"/>
              <w:divBdr>
                <w:top w:val="none" w:sz="0" w:space="0" w:color="auto"/>
                <w:left w:val="none" w:sz="0" w:space="0" w:color="auto"/>
                <w:bottom w:val="none" w:sz="0" w:space="0" w:color="auto"/>
                <w:right w:val="none" w:sz="0" w:space="0" w:color="auto"/>
              </w:divBdr>
              <w:divsChild>
                <w:div w:id="1402866395">
                  <w:marLeft w:val="0"/>
                  <w:marRight w:val="0"/>
                  <w:marTop w:val="0"/>
                  <w:marBottom w:val="0"/>
                  <w:divBdr>
                    <w:top w:val="none" w:sz="0" w:space="0" w:color="auto"/>
                    <w:left w:val="none" w:sz="0" w:space="0" w:color="auto"/>
                    <w:bottom w:val="none" w:sz="0" w:space="0" w:color="auto"/>
                    <w:right w:val="none" w:sz="0" w:space="0" w:color="auto"/>
                  </w:divBdr>
                </w:div>
                <w:div w:id="21786915">
                  <w:marLeft w:val="0"/>
                  <w:marRight w:val="0"/>
                  <w:marTop w:val="0"/>
                  <w:marBottom w:val="0"/>
                  <w:divBdr>
                    <w:top w:val="none" w:sz="0" w:space="0" w:color="auto"/>
                    <w:left w:val="none" w:sz="0" w:space="0" w:color="auto"/>
                    <w:bottom w:val="none" w:sz="0" w:space="0" w:color="auto"/>
                    <w:right w:val="none" w:sz="0" w:space="0" w:color="auto"/>
                  </w:divBdr>
                  <w:divsChild>
                    <w:div w:id="1528062779">
                      <w:marLeft w:val="0"/>
                      <w:marRight w:val="0"/>
                      <w:marTop w:val="0"/>
                      <w:marBottom w:val="0"/>
                      <w:divBdr>
                        <w:top w:val="none" w:sz="0" w:space="0" w:color="auto"/>
                        <w:left w:val="none" w:sz="0" w:space="0" w:color="auto"/>
                        <w:bottom w:val="none" w:sz="0" w:space="0" w:color="auto"/>
                        <w:right w:val="none" w:sz="0" w:space="0" w:color="auto"/>
                      </w:divBdr>
                      <w:divsChild>
                        <w:div w:id="746925558">
                          <w:marLeft w:val="0"/>
                          <w:marRight w:val="0"/>
                          <w:marTop w:val="0"/>
                          <w:marBottom w:val="0"/>
                          <w:divBdr>
                            <w:top w:val="none" w:sz="0" w:space="0" w:color="auto"/>
                            <w:left w:val="none" w:sz="0" w:space="0" w:color="auto"/>
                            <w:bottom w:val="none" w:sz="0" w:space="0" w:color="auto"/>
                            <w:right w:val="none" w:sz="0" w:space="0" w:color="auto"/>
                          </w:divBdr>
                          <w:divsChild>
                            <w:div w:id="1322387921">
                              <w:marLeft w:val="0"/>
                              <w:marRight w:val="0"/>
                              <w:marTop w:val="0"/>
                              <w:marBottom w:val="0"/>
                              <w:divBdr>
                                <w:top w:val="none" w:sz="0" w:space="0" w:color="auto"/>
                                <w:left w:val="none" w:sz="0" w:space="0" w:color="auto"/>
                                <w:bottom w:val="none" w:sz="0" w:space="0" w:color="auto"/>
                                <w:right w:val="none" w:sz="0" w:space="0" w:color="auto"/>
                              </w:divBdr>
                              <w:divsChild>
                                <w:div w:id="20009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170750">
          <w:marLeft w:val="0"/>
          <w:marRight w:val="0"/>
          <w:marTop w:val="0"/>
          <w:marBottom w:val="0"/>
          <w:divBdr>
            <w:top w:val="none" w:sz="0" w:space="0" w:color="auto"/>
            <w:left w:val="none" w:sz="0" w:space="0" w:color="auto"/>
            <w:bottom w:val="none" w:sz="0" w:space="0" w:color="auto"/>
            <w:right w:val="none" w:sz="0" w:space="0" w:color="auto"/>
          </w:divBdr>
          <w:divsChild>
            <w:div w:id="217741739">
              <w:marLeft w:val="0"/>
              <w:marRight w:val="0"/>
              <w:marTop w:val="0"/>
              <w:marBottom w:val="0"/>
              <w:divBdr>
                <w:top w:val="none" w:sz="0" w:space="0" w:color="auto"/>
                <w:left w:val="none" w:sz="0" w:space="0" w:color="auto"/>
                <w:bottom w:val="none" w:sz="0" w:space="0" w:color="auto"/>
                <w:right w:val="none" w:sz="0" w:space="0" w:color="auto"/>
              </w:divBdr>
              <w:divsChild>
                <w:div w:id="610748681">
                  <w:marLeft w:val="0"/>
                  <w:marRight w:val="0"/>
                  <w:marTop w:val="0"/>
                  <w:marBottom w:val="0"/>
                  <w:divBdr>
                    <w:top w:val="none" w:sz="0" w:space="0" w:color="auto"/>
                    <w:left w:val="none" w:sz="0" w:space="0" w:color="auto"/>
                    <w:bottom w:val="none" w:sz="0" w:space="0" w:color="auto"/>
                    <w:right w:val="none" w:sz="0" w:space="0" w:color="auto"/>
                  </w:divBdr>
                  <w:divsChild>
                    <w:div w:id="889193960">
                      <w:marLeft w:val="0"/>
                      <w:marRight w:val="0"/>
                      <w:marTop w:val="0"/>
                      <w:marBottom w:val="0"/>
                      <w:divBdr>
                        <w:top w:val="none" w:sz="0" w:space="0" w:color="auto"/>
                        <w:left w:val="none" w:sz="0" w:space="0" w:color="auto"/>
                        <w:bottom w:val="none" w:sz="0" w:space="0" w:color="auto"/>
                        <w:right w:val="none" w:sz="0" w:space="0" w:color="auto"/>
                      </w:divBdr>
                      <w:divsChild>
                        <w:div w:id="92198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30083">
          <w:marLeft w:val="0"/>
          <w:marRight w:val="0"/>
          <w:marTop w:val="0"/>
          <w:marBottom w:val="0"/>
          <w:divBdr>
            <w:top w:val="none" w:sz="0" w:space="0" w:color="auto"/>
            <w:left w:val="none" w:sz="0" w:space="0" w:color="auto"/>
            <w:bottom w:val="none" w:sz="0" w:space="0" w:color="auto"/>
            <w:right w:val="none" w:sz="0" w:space="0" w:color="auto"/>
          </w:divBdr>
          <w:divsChild>
            <w:div w:id="203105963">
              <w:marLeft w:val="0"/>
              <w:marRight w:val="0"/>
              <w:marTop w:val="0"/>
              <w:marBottom w:val="0"/>
              <w:divBdr>
                <w:top w:val="none" w:sz="0" w:space="0" w:color="auto"/>
                <w:left w:val="none" w:sz="0" w:space="0" w:color="auto"/>
                <w:bottom w:val="none" w:sz="0" w:space="0" w:color="auto"/>
                <w:right w:val="none" w:sz="0" w:space="0" w:color="auto"/>
              </w:divBdr>
              <w:divsChild>
                <w:div w:id="141892093">
                  <w:marLeft w:val="0"/>
                  <w:marRight w:val="0"/>
                  <w:marTop w:val="0"/>
                  <w:marBottom w:val="0"/>
                  <w:divBdr>
                    <w:top w:val="none" w:sz="0" w:space="0" w:color="auto"/>
                    <w:left w:val="none" w:sz="0" w:space="0" w:color="auto"/>
                    <w:bottom w:val="none" w:sz="0" w:space="0" w:color="auto"/>
                    <w:right w:val="none" w:sz="0" w:space="0" w:color="auto"/>
                  </w:divBdr>
                  <w:divsChild>
                    <w:div w:id="1782605071">
                      <w:marLeft w:val="0"/>
                      <w:marRight w:val="0"/>
                      <w:marTop w:val="0"/>
                      <w:marBottom w:val="0"/>
                      <w:divBdr>
                        <w:top w:val="none" w:sz="0" w:space="0" w:color="auto"/>
                        <w:left w:val="none" w:sz="0" w:space="0" w:color="auto"/>
                        <w:bottom w:val="none" w:sz="0" w:space="0" w:color="auto"/>
                        <w:right w:val="none" w:sz="0" w:space="0" w:color="auto"/>
                      </w:divBdr>
                      <w:divsChild>
                        <w:div w:id="11759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715128">
          <w:marLeft w:val="0"/>
          <w:marRight w:val="0"/>
          <w:marTop w:val="0"/>
          <w:marBottom w:val="0"/>
          <w:divBdr>
            <w:top w:val="none" w:sz="0" w:space="0" w:color="auto"/>
            <w:left w:val="none" w:sz="0" w:space="0" w:color="auto"/>
            <w:bottom w:val="none" w:sz="0" w:space="0" w:color="auto"/>
            <w:right w:val="none" w:sz="0" w:space="0" w:color="auto"/>
          </w:divBdr>
          <w:divsChild>
            <w:div w:id="1805928933">
              <w:marLeft w:val="0"/>
              <w:marRight w:val="0"/>
              <w:marTop w:val="0"/>
              <w:marBottom w:val="0"/>
              <w:divBdr>
                <w:top w:val="none" w:sz="0" w:space="0" w:color="auto"/>
                <w:left w:val="none" w:sz="0" w:space="0" w:color="auto"/>
                <w:bottom w:val="none" w:sz="0" w:space="0" w:color="auto"/>
                <w:right w:val="none" w:sz="0" w:space="0" w:color="auto"/>
              </w:divBdr>
              <w:divsChild>
                <w:div w:id="60102966">
                  <w:marLeft w:val="0"/>
                  <w:marRight w:val="0"/>
                  <w:marTop w:val="0"/>
                  <w:marBottom w:val="0"/>
                  <w:divBdr>
                    <w:top w:val="none" w:sz="0" w:space="0" w:color="auto"/>
                    <w:left w:val="none" w:sz="0" w:space="0" w:color="auto"/>
                    <w:bottom w:val="none" w:sz="0" w:space="0" w:color="auto"/>
                    <w:right w:val="none" w:sz="0" w:space="0" w:color="auto"/>
                  </w:divBdr>
                </w:div>
                <w:div w:id="1154417149">
                  <w:marLeft w:val="0"/>
                  <w:marRight w:val="0"/>
                  <w:marTop w:val="0"/>
                  <w:marBottom w:val="0"/>
                  <w:divBdr>
                    <w:top w:val="none" w:sz="0" w:space="0" w:color="auto"/>
                    <w:left w:val="none" w:sz="0" w:space="0" w:color="auto"/>
                    <w:bottom w:val="none" w:sz="0" w:space="0" w:color="auto"/>
                    <w:right w:val="none" w:sz="0" w:space="0" w:color="auto"/>
                  </w:divBdr>
                </w:div>
                <w:div w:id="250898505">
                  <w:marLeft w:val="0"/>
                  <w:marRight w:val="0"/>
                  <w:marTop w:val="0"/>
                  <w:marBottom w:val="0"/>
                  <w:divBdr>
                    <w:top w:val="none" w:sz="0" w:space="0" w:color="auto"/>
                    <w:left w:val="none" w:sz="0" w:space="0" w:color="auto"/>
                    <w:bottom w:val="none" w:sz="0" w:space="0" w:color="auto"/>
                    <w:right w:val="none" w:sz="0" w:space="0" w:color="auto"/>
                  </w:divBdr>
                  <w:divsChild>
                    <w:div w:id="1435587337">
                      <w:marLeft w:val="0"/>
                      <w:marRight w:val="0"/>
                      <w:marTop w:val="0"/>
                      <w:marBottom w:val="0"/>
                      <w:divBdr>
                        <w:top w:val="none" w:sz="0" w:space="0" w:color="auto"/>
                        <w:left w:val="none" w:sz="0" w:space="0" w:color="auto"/>
                        <w:bottom w:val="none" w:sz="0" w:space="0" w:color="auto"/>
                        <w:right w:val="none" w:sz="0" w:space="0" w:color="auto"/>
                      </w:divBdr>
                      <w:divsChild>
                        <w:div w:id="1069883216">
                          <w:marLeft w:val="0"/>
                          <w:marRight w:val="0"/>
                          <w:marTop w:val="0"/>
                          <w:marBottom w:val="0"/>
                          <w:divBdr>
                            <w:top w:val="none" w:sz="0" w:space="0" w:color="auto"/>
                            <w:left w:val="none" w:sz="0" w:space="0" w:color="auto"/>
                            <w:bottom w:val="none" w:sz="0" w:space="0" w:color="auto"/>
                            <w:right w:val="none" w:sz="0" w:space="0" w:color="auto"/>
                          </w:divBdr>
                        </w:div>
                        <w:div w:id="321857397">
                          <w:marLeft w:val="0"/>
                          <w:marRight w:val="0"/>
                          <w:marTop w:val="0"/>
                          <w:marBottom w:val="0"/>
                          <w:divBdr>
                            <w:top w:val="none" w:sz="0" w:space="0" w:color="auto"/>
                            <w:left w:val="none" w:sz="0" w:space="0" w:color="auto"/>
                            <w:bottom w:val="none" w:sz="0" w:space="0" w:color="auto"/>
                            <w:right w:val="none" w:sz="0" w:space="0" w:color="auto"/>
                          </w:divBdr>
                          <w:divsChild>
                            <w:div w:id="1450591614">
                              <w:marLeft w:val="0"/>
                              <w:marRight w:val="0"/>
                              <w:marTop w:val="0"/>
                              <w:marBottom w:val="0"/>
                              <w:divBdr>
                                <w:top w:val="none" w:sz="0" w:space="0" w:color="auto"/>
                                <w:left w:val="none" w:sz="0" w:space="0" w:color="auto"/>
                                <w:bottom w:val="none" w:sz="0" w:space="0" w:color="auto"/>
                                <w:right w:val="none" w:sz="0" w:space="0" w:color="auto"/>
                              </w:divBdr>
                            </w:div>
                            <w:div w:id="654530723">
                              <w:marLeft w:val="0"/>
                              <w:marRight w:val="0"/>
                              <w:marTop w:val="0"/>
                              <w:marBottom w:val="0"/>
                              <w:divBdr>
                                <w:top w:val="none" w:sz="0" w:space="0" w:color="auto"/>
                                <w:left w:val="none" w:sz="0" w:space="0" w:color="auto"/>
                                <w:bottom w:val="none" w:sz="0" w:space="0" w:color="auto"/>
                                <w:right w:val="none" w:sz="0" w:space="0" w:color="auto"/>
                              </w:divBdr>
                              <w:divsChild>
                                <w:div w:id="24087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885443">
          <w:marLeft w:val="0"/>
          <w:marRight w:val="0"/>
          <w:marTop w:val="0"/>
          <w:marBottom w:val="0"/>
          <w:divBdr>
            <w:top w:val="none" w:sz="0" w:space="0" w:color="auto"/>
            <w:left w:val="none" w:sz="0" w:space="0" w:color="auto"/>
            <w:bottom w:val="none" w:sz="0" w:space="0" w:color="auto"/>
            <w:right w:val="none" w:sz="0" w:space="0" w:color="auto"/>
          </w:divBdr>
        </w:div>
        <w:div w:id="709182224">
          <w:marLeft w:val="0"/>
          <w:marRight w:val="0"/>
          <w:marTop w:val="0"/>
          <w:marBottom w:val="0"/>
          <w:divBdr>
            <w:top w:val="none" w:sz="0" w:space="0" w:color="auto"/>
            <w:left w:val="none" w:sz="0" w:space="0" w:color="auto"/>
            <w:bottom w:val="none" w:sz="0" w:space="0" w:color="auto"/>
            <w:right w:val="none" w:sz="0" w:space="0" w:color="auto"/>
          </w:divBdr>
        </w:div>
        <w:div w:id="1300302382">
          <w:marLeft w:val="0"/>
          <w:marRight w:val="0"/>
          <w:marTop w:val="0"/>
          <w:marBottom w:val="0"/>
          <w:divBdr>
            <w:top w:val="none" w:sz="0" w:space="0" w:color="auto"/>
            <w:left w:val="none" w:sz="0" w:space="0" w:color="auto"/>
            <w:bottom w:val="none" w:sz="0" w:space="0" w:color="auto"/>
            <w:right w:val="none" w:sz="0" w:space="0" w:color="auto"/>
          </w:divBdr>
          <w:divsChild>
            <w:div w:id="1758289388">
              <w:marLeft w:val="0"/>
              <w:marRight w:val="0"/>
              <w:marTop w:val="0"/>
              <w:marBottom w:val="0"/>
              <w:divBdr>
                <w:top w:val="none" w:sz="0" w:space="0" w:color="auto"/>
                <w:left w:val="none" w:sz="0" w:space="0" w:color="auto"/>
                <w:bottom w:val="none" w:sz="0" w:space="0" w:color="auto"/>
                <w:right w:val="none" w:sz="0" w:space="0" w:color="auto"/>
              </w:divBdr>
              <w:divsChild>
                <w:div w:id="75325369">
                  <w:marLeft w:val="0"/>
                  <w:marRight w:val="0"/>
                  <w:marTop w:val="0"/>
                  <w:marBottom w:val="0"/>
                  <w:divBdr>
                    <w:top w:val="none" w:sz="0" w:space="0" w:color="auto"/>
                    <w:left w:val="none" w:sz="0" w:space="0" w:color="auto"/>
                    <w:bottom w:val="none" w:sz="0" w:space="0" w:color="auto"/>
                    <w:right w:val="none" w:sz="0" w:space="0" w:color="auto"/>
                  </w:divBdr>
                  <w:divsChild>
                    <w:div w:id="238516863">
                      <w:marLeft w:val="0"/>
                      <w:marRight w:val="0"/>
                      <w:marTop w:val="0"/>
                      <w:marBottom w:val="0"/>
                      <w:divBdr>
                        <w:top w:val="none" w:sz="0" w:space="0" w:color="auto"/>
                        <w:left w:val="none" w:sz="0" w:space="0" w:color="auto"/>
                        <w:bottom w:val="none" w:sz="0" w:space="0" w:color="auto"/>
                        <w:right w:val="none" w:sz="0" w:space="0" w:color="auto"/>
                      </w:divBdr>
                      <w:divsChild>
                        <w:div w:id="317542820">
                          <w:marLeft w:val="0"/>
                          <w:marRight w:val="0"/>
                          <w:marTop w:val="0"/>
                          <w:marBottom w:val="0"/>
                          <w:divBdr>
                            <w:top w:val="none" w:sz="0" w:space="0" w:color="auto"/>
                            <w:left w:val="none" w:sz="0" w:space="0" w:color="auto"/>
                            <w:bottom w:val="none" w:sz="0" w:space="0" w:color="auto"/>
                            <w:right w:val="none" w:sz="0" w:space="0" w:color="auto"/>
                          </w:divBdr>
                          <w:divsChild>
                            <w:div w:id="852112408">
                              <w:marLeft w:val="0"/>
                              <w:marRight w:val="0"/>
                              <w:marTop w:val="0"/>
                              <w:marBottom w:val="0"/>
                              <w:divBdr>
                                <w:top w:val="none" w:sz="0" w:space="0" w:color="auto"/>
                                <w:left w:val="none" w:sz="0" w:space="0" w:color="auto"/>
                                <w:bottom w:val="none" w:sz="0" w:space="0" w:color="auto"/>
                                <w:right w:val="none" w:sz="0" w:space="0" w:color="auto"/>
                              </w:divBdr>
                              <w:divsChild>
                                <w:div w:id="12296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538449">
                      <w:marLeft w:val="0"/>
                      <w:marRight w:val="0"/>
                      <w:marTop w:val="0"/>
                      <w:marBottom w:val="0"/>
                      <w:divBdr>
                        <w:top w:val="none" w:sz="0" w:space="0" w:color="auto"/>
                        <w:left w:val="none" w:sz="0" w:space="0" w:color="auto"/>
                        <w:bottom w:val="none" w:sz="0" w:space="0" w:color="auto"/>
                        <w:right w:val="none" w:sz="0" w:space="0" w:color="auto"/>
                      </w:divBdr>
                      <w:divsChild>
                        <w:div w:id="868880724">
                          <w:marLeft w:val="0"/>
                          <w:marRight w:val="0"/>
                          <w:marTop w:val="0"/>
                          <w:marBottom w:val="0"/>
                          <w:divBdr>
                            <w:top w:val="none" w:sz="0" w:space="0" w:color="auto"/>
                            <w:left w:val="none" w:sz="0" w:space="0" w:color="auto"/>
                            <w:bottom w:val="none" w:sz="0" w:space="0" w:color="auto"/>
                            <w:right w:val="none" w:sz="0" w:space="0" w:color="auto"/>
                          </w:divBdr>
                          <w:divsChild>
                            <w:div w:id="9092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777368">
          <w:marLeft w:val="0"/>
          <w:marRight w:val="0"/>
          <w:marTop w:val="0"/>
          <w:marBottom w:val="0"/>
          <w:divBdr>
            <w:top w:val="none" w:sz="0" w:space="0" w:color="auto"/>
            <w:left w:val="none" w:sz="0" w:space="0" w:color="auto"/>
            <w:bottom w:val="none" w:sz="0" w:space="0" w:color="auto"/>
            <w:right w:val="none" w:sz="0" w:space="0" w:color="auto"/>
          </w:divBdr>
        </w:div>
        <w:div w:id="268009358">
          <w:marLeft w:val="0"/>
          <w:marRight w:val="0"/>
          <w:marTop w:val="0"/>
          <w:marBottom w:val="0"/>
          <w:divBdr>
            <w:top w:val="none" w:sz="0" w:space="0" w:color="auto"/>
            <w:left w:val="none" w:sz="0" w:space="0" w:color="auto"/>
            <w:bottom w:val="none" w:sz="0" w:space="0" w:color="auto"/>
            <w:right w:val="none" w:sz="0" w:space="0" w:color="auto"/>
          </w:divBdr>
        </w:div>
        <w:div w:id="153231388">
          <w:marLeft w:val="0"/>
          <w:marRight w:val="0"/>
          <w:marTop w:val="0"/>
          <w:marBottom w:val="0"/>
          <w:divBdr>
            <w:top w:val="none" w:sz="0" w:space="0" w:color="auto"/>
            <w:left w:val="none" w:sz="0" w:space="0" w:color="auto"/>
            <w:bottom w:val="none" w:sz="0" w:space="0" w:color="auto"/>
            <w:right w:val="none" w:sz="0" w:space="0" w:color="auto"/>
          </w:divBdr>
        </w:div>
        <w:div w:id="1952203751">
          <w:marLeft w:val="0"/>
          <w:marRight w:val="0"/>
          <w:marTop w:val="0"/>
          <w:marBottom w:val="0"/>
          <w:divBdr>
            <w:top w:val="none" w:sz="0" w:space="0" w:color="auto"/>
            <w:left w:val="none" w:sz="0" w:space="0" w:color="auto"/>
            <w:bottom w:val="none" w:sz="0" w:space="0" w:color="auto"/>
            <w:right w:val="none" w:sz="0" w:space="0" w:color="auto"/>
          </w:divBdr>
        </w:div>
        <w:div w:id="377706600">
          <w:marLeft w:val="0"/>
          <w:marRight w:val="0"/>
          <w:marTop w:val="0"/>
          <w:marBottom w:val="0"/>
          <w:divBdr>
            <w:top w:val="none" w:sz="0" w:space="0" w:color="auto"/>
            <w:left w:val="none" w:sz="0" w:space="0" w:color="auto"/>
            <w:bottom w:val="none" w:sz="0" w:space="0" w:color="auto"/>
            <w:right w:val="none" w:sz="0" w:space="0" w:color="auto"/>
          </w:divBdr>
        </w:div>
        <w:div w:id="1528325740">
          <w:marLeft w:val="0"/>
          <w:marRight w:val="0"/>
          <w:marTop w:val="0"/>
          <w:marBottom w:val="0"/>
          <w:divBdr>
            <w:top w:val="none" w:sz="0" w:space="0" w:color="auto"/>
            <w:left w:val="none" w:sz="0" w:space="0" w:color="auto"/>
            <w:bottom w:val="none" w:sz="0" w:space="0" w:color="auto"/>
            <w:right w:val="none" w:sz="0" w:space="0" w:color="auto"/>
          </w:divBdr>
          <w:divsChild>
            <w:div w:id="642005135">
              <w:marLeft w:val="0"/>
              <w:marRight w:val="0"/>
              <w:marTop w:val="0"/>
              <w:marBottom w:val="0"/>
              <w:divBdr>
                <w:top w:val="none" w:sz="0" w:space="0" w:color="auto"/>
                <w:left w:val="none" w:sz="0" w:space="0" w:color="auto"/>
                <w:bottom w:val="none" w:sz="0" w:space="0" w:color="auto"/>
                <w:right w:val="none" w:sz="0" w:space="0" w:color="auto"/>
              </w:divBdr>
              <w:divsChild>
                <w:div w:id="728042911">
                  <w:marLeft w:val="0"/>
                  <w:marRight w:val="0"/>
                  <w:marTop w:val="0"/>
                  <w:marBottom w:val="0"/>
                  <w:divBdr>
                    <w:top w:val="none" w:sz="0" w:space="0" w:color="auto"/>
                    <w:left w:val="none" w:sz="0" w:space="0" w:color="auto"/>
                    <w:bottom w:val="none" w:sz="0" w:space="0" w:color="auto"/>
                    <w:right w:val="none" w:sz="0" w:space="0" w:color="auto"/>
                  </w:divBdr>
                  <w:divsChild>
                    <w:div w:id="1854109236">
                      <w:marLeft w:val="0"/>
                      <w:marRight w:val="0"/>
                      <w:marTop w:val="0"/>
                      <w:marBottom w:val="0"/>
                      <w:divBdr>
                        <w:top w:val="none" w:sz="0" w:space="0" w:color="auto"/>
                        <w:left w:val="none" w:sz="0" w:space="0" w:color="auto"/>
                        <w:bottom w:val="none" w:sz="0" w:space="0" w:color="auto"/>
                        <w:right w:val="none" w:sz="0" w:space="0" w:color="auto"/>
                      </w:divBdr>
                    </w:div>
                    <w:div w:id="11449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579341">
      <w:bodyDiv w:val="1"/>
      <w:marLeft w:val="0"/>
      <w:marRight w:val="0"/>
      <w:marTop w:val="0"/>
      <w:marBottom w:val="0"/>
      <w:divBdr>
        <w:top w:val="none" w:sz="0" w:space="0" w:color="auto"/>
        <w:left w:val="none" w:sz="0" w:space="0" w:color="auto"/>
        <w:bottom w:val="none" w:sz="0" w:space="0" w:color="auto"/>
        <w:right w:val="none" w:sz="0" w:space="0" w:color="auto"/>
      </w:divBdr>
      <w:divsChild>
        <w:div w:id="371616052">
          <w:marLeft w:val="0"/>
          <w:marRight w:val="0"/>
          <w:marTop w:val="0"/>
          <w:marBottom w:val="0"/>
          <w:divBdr>
            <w:top w:val="none" w:sz="0" w:space="0" w:color="auto"/>
            <w:left w:val="none" w:sz="0" w:space="0" w:color="auto"/>
            <w:bottom w:val="none" w:sz="0" w:space="0" w:color="auto"/>
            <w:right w:val="none" w:sz="0" w:space="0" w:color="auto"/>
          </w:divBdr>
          <w:divsChild>
            <w:div w:id="1523974752">
              <w:marLeft w:val="0"/>
              <w:marRight w:val="0"/>
              <w:marTop w:val="0"/>
              <w:marBottom w:val="0"/>
              <w:divBdr>
                <w:top w:val="none" w:sz="0" w:space="0" w:color="auto"/>
                <w:left w:val="none" w:sz="0" w:space="0" w:color="auto"/>
                <w:bottom w:val="none" w:sz="0" w:space="0" w:color="auto"/>
                <w:right w:val="none" w:sz="0" w:space="0" w:color="auto"/>
              </w:divBdr>
            </w:div>
          </w:divsChild>
        </w:div>
        <w:div w:id="2145347657">
          <w:marLeft w:val="0"/>
          <w:marRight w:val="0"/>
          <w:marTop w:val="0"/>
          <w:marBottom w:val="0"/>
          <w:divBdr>
            <w:top w:val="none" w:sz="0" w:space="0" w:color="auto"/>
            <w:left w:val="none" w:sz="0" w:space="0" w:color="auto"/>
            <w:bottom w:val="none" w:sz="0" w:space="0" w:color="auto"/>
            <w:right w:val="none" w:sz="0" w:space="0" w:color="auto"/>
          </w:divBdr>
          <w:divsChild>
            <w:div w:id="1258253853">
              <w:marLeft w:val="0"/>
              <w:marRight w:val="0"/>
              <w:marTop w:val="0"/>
              <w:marBottom w:val="0"/>
              <w:divBdr>
                <w:top w:val="none" w:sz="0" w:space="0" w:color="auto"/>
                <w:left w:val="none" w:sz="0" w:space="0" w:color="auto"/>
                <w:bottom w:val="none" w:sz="0" w:space="0" w:color="auto"/>
                <w:right w:val="none" w:sz="0" w:space="0" w:color="auto"/>
              </w:divBdr>
              <w:divsChild>
                <w:div w:id="1299533558">
                  <w:marLeft w:val="0"/>
                  <w:marRight w:val="0"/>
                  <w:marTop w:val="0"/>
                  <w:marBottom w:val="0"/>
                  <w:divBdr>
                    <w:top w:val="none" w:sz="0" w:space="0" w:color="auto"/>
                    <w:left w:val="none" w:sz="0" w:space="0" w:color="auto"/>
                    <w:bottom w:val="none" w:sz="0" w:space="0" w:color="auto"/>
                    <w:right w:val="none" w:sz="0" w:space="0" w:color="auto"/>
                  </w:divBdr>
                  <w:divsChild>
                    <w:div w:id="1183281909">
                      <w:marLeft w:val="0"/>
                      <w:marRight w:val="0"/>
                      <w:marTop w:val="0"/>
                      <w:marBottom w:val="0"/>
                      <w:divBdr>
                        <w:top w:val="none" w:sz="0" w:space="0" w:color="auto"/>
                        <w:left w:val="none" w:sz="0" w:space="0" w:color="auto"/>
                        <w:bottom w:val="none" w:sz="0" w:space="0" w:color="auto"/>
                        <w:right w:val="none" w:sz="0" w:space="0" w:color="auto"/>
                      </w:divBdr>
                      <w:divsChild>
                        <w:div w:id="64258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063446">
          <w:marLeft w:val="0"/>
          <w:marRight w:val="0"/>
          <w:marTop w:val="0"/>
          <w:marBottom w:val="0"/>
          <w:divBdr>
            <w:top w:val="none" w:sz="0" w:space="0" w:color="auto"/>
            <w:left w:val="none" w:sz="0" w:space="0" w:color="auto"/>
            <w:bottom w:val="none" w:sz="0" w:space="0" w:color="auto"/>
            <w:right w:val="none" w:sz="0" w:space="0" w:color="auto"/>
          </w:divBdr>
          <w:divsChild>
            <w:div w:id="472256713">
              <w:marLeft w:val="0"/>
              <w:marRight w:val="0"/>
              <w:marTop w:val="0"/>
              <w:marBottom w:val="0"/>
              <w:divBdr>
                <w:top w:val="none" w:sz="0" w:space="0" w:color="auto"/>
                <w:left w:val="none" w:sz="0" w:space="0" w:color="auto"/>
                <w:bottom w:val="none" w:sz="0" w:space="0" w:color="auto"/>
                <w:right w:val="none" w:sz="0" w:space="0" w:color="auto"/>
              </w:divBdr>
              <w:divsChild>
                <w:div w:id="1620915110">
                  <w:marLeft w:val="0"/>
                  <w:marRight w:val="0"/>
                  <w:marTop w:val="0"/>
                  <w:marBottom w:val="0"/>
                  <w:divBdr>
                    <w:top w:val="none" w:sz="0" w:space="0" w:color="auto"/>
                    <w:left w:val="none" w:sz="0" w:space="0" w:color="auto"/>
                    <w:bottom w:val="none" w:sz="0" w:space="0" w:color="auto"/>
                    <w:right w:val="none" w:sz="0" w:space="0" w:color="auto"/>
                  </w:divBdr>
                </w:div>
                <w:div w:id="222715310">
                  <w:marLeft w:val="0"/>
                  <w:marRight w:val="0"/>
                  <w:marTop w:val="0"/>
                  <w:marBottom w:val="0"/>
                  <w:divBdr>
                    <w:top w:val="none" w:sz="0" w:space="0" w:color="auto"/>
                    <w:left w:val="none" w:sz="0" w:space="0" w:color="auto"/>
                    <w:bottom w:val="none" w:sz="0" w:space="0" w:color="auto"/>
                    <w:right w:val="none" w:sz="0" w:space="0" w:color="auto"/>
                  </w:divBdr>
                </w:div>
                <w:div w:id="2109420261">
                  <w:marLeft w:val="0"/>
                  <w:marRight w:val="0"/>
                  <w:marTop w:val="0"/>
                  <w:marBottom w:val="0"/>
                  <w:divBdr>
                    <w:top w:val="none" w:sz="0" w:space="0" w:color="auto"/>
                    <w:left w:val="none" w:sz="0" w:space="0" w:color="auto"/>
                    <w:bottom w:val="none" w:sz="0" w:space="0" w:color="auto"/>
                    <w:right w:val="none" w:sz="0" w:space="0" w:color="auto"/>
                  </w:divBdr>
                  <w:divsChild>
                    <w:div w:id="1256862583">
                      <w:marLeft w:val="0"/>
                      <w:marRight w:val="0"/>
                      <w:marTop w:val="0"/>
                      <w:marBottom w:val="0"/>
                      <w:divBdr>
                        <w:top w:val="none" w:sz="0" w:space="0" w:color="auto"/>
                        <w:left w:val="none" w:sz="0" w:space="0" w:color="auto"/>
                        <w:bottom w:val="none" w:sz="0" w:space="0" w:color="auto"/>
                        <w:right w:val="none" w:sz="0" w:space="0" w:color="auto"/>
                      </w:divBdr>
                      <w:divsChild>
                        <w:div w:id="27625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90366">
          <w:marLeft w:val="0"/>
          <w:marRight w:val="0"/>
          <w:marTop w:val="0"/>
          <w:marBottom w:val="0"/>
          <w:divBdr>
            <w:top w:val="none" w:sz="0" w:space="0" w:color="auto"/>
            <w:left w:val="none" w:sz="0" w:space="0" w:color="auto"/>
            <w:bottom w:val="none" w:sz="0" w:space="0" w:color="auto"/>
            <w:right w:val="none" w:sz="0" w:space="0" w:color="auto"/>
          </w:divBdr>
          <w:divsChild>
            <w:div w:id="405884820">
              <w:marLeft w:val="0"/>
              <w:marRight w:val="0"/>
              <w:marTop w:val="0"/>
              <w:marBottom w:val="0"/>
              <w:divBdr>
                <w:top w:val="none" w:sz="0" w:space="0" w:color="auto"/>
                <w:left w:val="none" w:sz="0" w:space="0" w:color="auto"/>
                <w:bottom w:val="none" w:sz="0" w:space="0" w:color="auto"/>
                <w:right w:val="none" w:sz="0" w:space="0" w:color="auto"/>
              </w:divBdr>
              <w:divsChild>
                <w:div w:id="1346175851">
                  <w:marLeft w:val="0"/>
                  <w:marRight w:val="0"/>
                  <w:marTop w:val="0"/>
                  <w:marBottom w:val="0"/>
                  <w:divBdr>
                    <w:top w:val="none" w:sz="0" w:space="0" w:color="auto"/>
                    <w:left w:val="none" w:sz="0" w:space="0" w:color="auto"/>
                    <w:bottom w:val="none" w:sz="0" w:space="0" w:color="auto"/>
                    <w:right w:val="none" w:sz="0" w:space="0" w:color="auto"/>
                  </w:divBdr>
                  <w:divsChild>
                    <w:div w:id="188498197">
                      <w:marLeft w:val="0"/>
                      <w:marRight w:val="0"/>
                      <w:marTop w:val="0"/>
                      <w:marBottom w:val="0"/>
                      <w:divBdr>
                        <w:top w:val="none" w:sz="0" w:space="0" w:color="auto"/>
                        <w:left w:val="none" w:sz="0" w:space="0" w:color="auto"/>
                        <w:bottom w:val="none" w:sz="0" w:space="0" w:color="auto"/>
                        <w:right w:val="none" w:sz="0" w:space="0" w:color="auto"/>
                      </w:divBdr>
                      <w:divsChild>
                        <w:div w:id="669334262">
                          <w:marLeft w:val="0"/>
                          <w:marRight w:val="0"/>
                          <w:marTop w:val="0"/>
                          <w:marBottom w:val="0"/>
                          <w:divBdr>
                            <w:top w:val="none" w:sz="0" w:space="0" w:color="auto"/>
                            <w:left w:val="none" w:sz="0" w:space="0" w:color="auto"/>
                            <w:bottom w:val="none" w:sz="0" w:space="0" w:color="auto"/>
                            <w:right w:val="none" w:sz="0" w:space="0" w:color="auto"/>
                          </w:divBdr>
                          <w:divsChild>
                            <w:div w:id="535194829">
                              <w:marLeft w:val="0"/>
                              <w:marRight w:val="0"/>
                              <w:marTop w:val="0"/>
                              <w:marBottom w:val="0"/>
                              <w:divBdr>
                                <w:top w:val="none" w:sz="0" w:space="0" w:color="auto"/>
                                <w:left w:val="none" w:sz="0" w:space="0" w:color="auto"/>
                                <w:bottom w:val="none" w:sz="0" w:space="0" w:color="auto"/>
                                <w:right w:val="none" w:sz="0" w:space="0" w:color="auto"/>
                              </w:divBdr>
                              <w:divsChild>
                                <w:div w:id="641078374">
                                  <w:marLeft w:val="0"/>
                                  <w:marRight w:val="0"/>
                                  <w:marTop w:val="0"/>
                                  <w:marBottom w:val="0"/>
                                  <w:divBdr>
                                    <w:top w:val="none" w:sz="0" w:space="0" w:color="auto"/>
                                    <w:left w:val="none" w:sz="0" w:space="0" w:color="auto"/>
                                    <w:bottom w:val="none" w:sz="0" w:space="0" w:color="auto"/>
                                    <w:right w:val="none" w:sz="0" w:space="0" w:color="auto"/>
                                  </w:divBdr>
                                  <w:divsChild>
                                    <w:div w:id="2089767041">
                                      <w:marLeft w:val="0"/>
                                      <w:marRight w:val="0"/>
                                      <w:marTop w:val="0"/>
                                      <w:marBottom w:val="0"/>
                                      <w:divBdr>
                                        <w:top w:val="none" w:sz="0" w:space="0" w:color="auto"/>
                                        <w:left w:val="none" w:sz="0" w:space="0" w:color="auto"/>
                                        <w:bottom w:val="none" w:sz="0" w:space="0" w:color="auto"/>
                                        <w:right w:val="none" w:sz="0" w:space="0" w:color="auto"/>
                                      </w:divBdr>
                                    </w:div>
                                    <w:div w:id="270668696">
                                      <w:marLeft w:val="0"/>
                                      <w:marRight w:val="0"/>
                                      <w:marTop w:val="0"/>
                                      <w:marBottom w:val="0"/>
                                      <w:divBdr>
                                        <w:top w:val="none" w:sz="0" w:space="0" w:color="auto"/>
                                        <w:left w:val="none" w:sz="0" w:space="0" w:color="auto"/>
                                        <w:bottom w:val="none" w:sz="0" w:space="0" w:color="auto"/>
                                        <w:right w:val="none" w:sz="0" w:space="0" w:color="auto"/>
                                      </w:divBdr>
                                    </w:div>
                                    <w:div w:id="1133325026">
                                      <w:marLeft w:val="0"/>
                                      <w:marRight w:val="0"/>
                                      <w:marTop w:val="0"/>
                                      <w:marBottom w:val="0"/>
                                      <w:divBdr>
                                        <w:top w:val="none" w:sz="0" w:space="0" w:color="auto"/>
                                        <w:left w:val="none" w:sz="0" w:space="0" w:color="auto"/>
                                        <w:bottom w:val="none" w:sz="0" w:space="0" w:color="auto"/>
                                        <w:right w:val="none" w:sz="0" w:space="0" w:color="auto"/>
                                      </w:divBdr>
                                      <w:divsChild>
                                        <w:div w:id="376394396">
                                          <w:marLeft w:val="0"/>
                                          <w:marRight w:val="0"/>
                                          <w:marTop w:val="0"/>
                                          <w:marBottom w:val="0"/>
                                          <w:divBdr>
                                            <w:top w:val="none" w:sz="0" w:space="0" w:color="auto"/>
                                            <w:left w:val="none" w:sz="0" w:space="0" w:color="auto"/>
                                            <w:bottom w:val="none" w:sz="0" w:space="0" w:color="auto"/>
                                            <w:right w:val="none" w:sz="0" w:space="0" w:color="auto"/>
                                          </w:divBdr>
                                          <w:divsChild>
                                            <w:div w:id="1262570826">
                                              <w:marLeft w:val="0"/>
                                              <w:marRight w:val="0"/>
                                              <w:marTop w:val="0"/>
                                              <w:marBottom w:val="0"/>
                                              <w:divBdr>
                                                <w:top w:val="none" w:sz="0" w:space="0" w:color="auto"/>
                                                <w:left w:val="none" w:sz="0" w:space="0" w:color="auto"/>
                                                <w:bottom w:val="none" w:sz="0" w:space="0" w:color="auto"/>
                                                <w:right w:val="none" w:sz="0" w:space="0" w:color="auto"/>
                                              </w:divBdr>
                                            </w:div>
                                            <w:div w:id="940184247">
                                              <w:marLeft w:val="0"/>
                                              <w:marRight w:val="0"/>
                                              <w:marTop w:val="0"/>
                                              <w:marBottom w:val="0"/>
                                              <w:divBdr>
                                                <w:top w:val="none" w:sz="0" w:space="0" w:color="auto"/>
                                                <w:left w:val="none" w:sz="0" w:space="0" w:color="auto"/>
                                                <w:bottom w:val="none" w:sz="0" w:space="0" w:color="auto"/>
                                                <w:right w:val="none" w:sz="0" w:space="0" w:color="auto"/>
                                              </w:divBdr>
                                              <w:divsChild>
                                                <w:div w:id="548493943">
                                                  <w:marLeft w:val="0"/>
                                                  <w:marRight w:val="0"/>
                                                  <w:marTop w:val="0"/>
                                                  <w:marBottom w:val="0"/>
                                                  <w:divBdr>
                                                    <w:top w:val="none" w:sz="0" w:space="0" w:color="auto"/>
                                                    <w:left w:val="none" w:sz="0" w:space="0" w:color="auto"/>
                                                    <w:bottom w:val="none" w:sz="0" w:space="0" w:color="auto"/>
                                                    <w:right w:val="none" w:sz="0" w:space="0" w:color="auto"/>
                                                  </w:divBdr>
                                                  <w:divsChild>
                                                    <w:div w:id="6884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3568641">
                  <w:marLeft w:val="0"/>
                  <w:marRight w:val="0"/>
                  <w:marTop w:val="0"/>
                  <w:marBottom w:val="0"/>
                  <w:divBdr>
                    <w:top w:val="none" w:sz="0" w:space="0" w:color="auto"/>
                    <w:left w:val="none" w:sz="0" w:space="0" w:color="auto"/>
                    <w:bottom w:val="none" w:sz="0" w:space="0" w:color="auto"/>
                    <w:right w:val="none" w:sz="0" w:space="0" w:color="auto"/>
                  </w:divBdr>
                  <w:divsChild>
                    <w:div w:id="373386655">
                      <w:marLeft w:val="0"/>
                      <w:marRight w:val="0"/>
                      <w:marTop w:val="0"/>
                      <w:marBottom w:val="0"/>
                      <w:divBdr>
                        <w:top w:val="none" w:sz="0" w:space="0" w:color="auto"/>
                        <w:left w:val="none" w:sz="0" w:space="0" w:color="auto"/>
                        <w:bottom w:val="none" w:sz="0" w:space="0" w:color="auto"/>
                        <w:right w:val="none" w:sz="0" w:space="0" w:color="auto"/>
                      </w:divBdr>
                    </w:div>
                    <w:div w:id="170216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968678">
      <w:bodyDiv w:val="1"/>
      <w:marLeft w:val="0"/>
      <w:marRight w:val="0"/>
      <w:marTop w:val="0"/>
      <w:marBottom w:val="0"/>
      <w:divBdr>
        <w:top w:val="none" w:sz="0" w:space="0" w:color="auto"/>
        <w:left w:val="none" w:sz="0" w:space="0" w:color="auto"/>
        <w:bottom w:val="none" w:sz="0" w:space="0" w:color="auto"/>
        <w:right w:val="none" w:sz="0" w:space="0" w:color="auto"/>
      </w:divBdr>
      <w:divsChild>
        <w:div w:id="1276643241">
          <w:marLeft w:val="0"/>
          <w:marRight w:val="0"/>
          <w:marTop w:val="0"/>
          <w:marBottom w:val="0"/>
          <w:divBdr>
            <w:top w:val="none" w:sz="0" w:space="0" w:color="auto"/>
            <w:left w:val="none" w:sz="0" w:space="0" w:color="auto"/>
            <w:bottom w:val="none" w:sz="0" w:space="0" w:color="auto"/>
            <w:right w:val="none" w:sz="0" w:space="0" w:color="auto"/>
          </w:divBdr>
          <w:divsChild>
            <w:div w:id="960720292">
              <w:marLeft w:val="0"/>
              <w:marRight w:val="0"/>
              <w:marTop w:val="0"/>
              <w:marBottom w:val="0"/>
              <w:divBdr>
                <w:top w:val="none" w:sz="0" w:space="0" w:color="auto"/>
                <w:left w:val="none" w:sz="0" w:space="0" w:color="auto"/>
                <w:bottom w:val="none" w:sz="0" w:space="0" w:color="auto"/>
                <w:right w:val="none" w:sz="0" w:space="0" w:color="auto"/>
              </w:divBdr>
            </w:div>
          </w:divsChild>
        </w:div>
        <w:div w:id="933054299">
          <w:marLeft w:val="0"/>
          <w:marRight w:val="0"/>
          <w:marTop w:val="0"/>
          <w:marBottom w:val="0"/>
          <w:divBdr>
            <w:top w:val="none" w:sz="0" w:space="0" w:color="auto"/>
            <w:left w:val="none" w:sz="0" w:space="0" w:color="auto"/>
            <w:bottom w:val="none" w:sz="0" w:space="0" w:color="auto"/>
            <w:right w:val="none" w:sz="0" w:space="0" w:color="auto"/>
          </w:divBdr>
          <w:divsChild>
            <w:div w:id="1015693111">
              <w:marLeft w:val="0"/>
              <w:marRight w:val="0"/>
              <w:marTop w:val="0"/>
              <w:marBottom w:val="0"/>
              <w:divBdr>
                <w:top w:val="none" w:sz="0" w:space="0" w:color="auto"/>
                <w:left w:val="none" w:sz="0" w:space="0" w:color="auto"/>
                <w:bottom w:val="none" w:sz="0" w:space="0" w:color="auto"/>
                <w:right w:val="none" w:sz="0" w:space="0" w:color="auto"/>
              </w:divBdr>
              <w:divsChild>
                <w:div w:id="678579037">
                  <w:marLeft w:val="0"/>
                  <w:marRight w:val="0"/>
                  <w:marTop w:val="0"/>
                  <w:marBottom w:val="0"/>
                  <w:divBdr>
                    <w:top w:val="none" w:sz="0" w:space="0" w:color="auto"/>
                    <w:left w:val="none" w:sz="0" w:space="0" w:color="auto"/>
                    <w:bottom w:val="none" w:sz="0" w:space="0" w:color="auto"/>
                    <w:right w:val="none" w:sz="0" w:space="0" w:color="auto"/>
                  </w:divBdr>
                  <w:divsChild>
                    <w:div w:id="39670504">
                      <w:marLeft w:val="0"/>
                      <w:marRight w:val="0"/>
                      <w:marTop w:val="0"/>
                      <w:marBottom w:val="0"/>
                      <w:divBdr>
                        <w:top w:val="none" w:sz="0" w:space="0" w:color="auto"/>
                        <w:left w:val="none" w:sz="0" w:space="0" w:color="auto"/>
                        <w:bottom w:val="none" w:sz="0" w:space="0" w:color="auto"/>
                        <w:right w:val="none" w:sz="0" w:space="0" w:color="auto"/>
                      </w:divBdr>
                      <w:divsChild>
                        <w:div w:id="118509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39937">
          <w:marLeft w:val="0"/>
          <w:marRight w:val="0"/>
          <w:marTop w:val="0"/>
          <w:marBottom w:val="0"/>
          <w:divBdr>
            <w:top w:val="none" w:sz="0" w:space="0" w:color="auto"/>
            <w:left w:val="none" w:sz="0" w:space="0" w:color="auto"/>
            <w:bottom w:val="none" w:sz="0" w:space="0" w:color="auto"/>
            <w:right w:val="none" w:sz="0" w:space="0" w:color="auto"/>
          </w:divBdr>
        </w:div>
        <w:div w:id="150291921">
          <w:marLeft w:val="0"/>
          <w:marRight w:val="0"/>
          <w:marTop w:val="0"/>
          <w:marBottom w:val="0"/>
          <w:divBdr>
            <w:top w:val="none" w:sz="0" w:space="0" w:color="auto"/>
            <w:left w:val="none" w:sz="0" w:space="0" w:color="auto"/>
            <w:bottom w:val="none" w:sz="0" w:space="0" w:color="auto"/>
            <w:right w:val="none" w:sz="0" w:space="0" w:color="auto"/>
          </w:divBdr>
        </w:div>
        <w:div w:id="1077748423">
          <w:marLeft w:val="0"/>
          <w:marRight w:val="0"/>
          <w:marTop w:val="0"/>
          <w:marBottom w:val="0"/>
          <w:divBdr>
            <w:top w:val="none" w:sz="0" w:space="0" w:color="auto"/>
            <w:left w:val="none" w:sz="0" w:space="0" w:color="auto"/>
            <w:bottom w:val="none" w:sz="0" w:space="0" w:color="auto"/>
            <w:right w:val="none" w:sz="0" w:space="0" w:color="auto"/>
          </w:divBdr>
          <w:divsChild>
            <w:div w:id="345984541">
              <w:marLeft w:val="0"/>
              <w:marRight w:val="0"/>
              <w:marTop w:val="0"/>
              <w:marBottom w:val="0"/>
              <w:divBdr>
                <w:top w:val="none" w:sz="0" w:space="0" w:color="auto"/>
                <w:left w:val="none" w:sz="0" w:space="0" w:color="auto"/>
                <w:bottom w:val="none" w:sz="0" w:space="0" w:color="auto"/>
                <w:right w:val="none" w:sz="0" w:space="0" w:color="auto"/>
              </w:divBdr>
              <w:divsChild>
                <w:div w:id="1931308930">
                  <w:marLeft w:val="0"/>
                  <w:marRight w:val="0"/>
                  <w:marTop w:val="0"/>
                  <w:marBottom w:val="0"/>
                  <w:divBdr>
                    <w:top w:val="none" w:sz="0" w:space="0" w:color="auto"/>
                    <w:left w:val="none" w:sz="0" w:space="0" w:color="auto"/>
                    <w:bottom w:val="none" w:sz="0" w:space="0" w:color="auto"/>
                    <w:right w:val="none" w:sz="0" w:space="0" w:color="auto"/>
                  </w:divBdr>
                </w:div>
                <w:div w:id="1555048518">
                  <w:marLeft w:val="0"/>
                  <w:marRight w:val="0"/>
                  <w:marTop w:val="0"/>
                  <w:marBottom w:val="0"/>
                  <w:divBdr>
                    <w:top w:val="none" w:sz="0" w:space="0" w:color="auto"/>
                    <w:left w:val="none" w:sz="0" w:space="0" w:color="auto"/>
                    <w:bottom w:val="none" w:sz="0" w:space="0" w:color="auto"/>
                    <w:right w:val="none" w:sz="0" w:space="0" w:color="auto"/>
                  </w:divBdr>
                  <w:divsChild>
                    <w:div w:id="18304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646852">
          <w:marLeft w:val="0"/>
          <w:marRight w:val="0"/>
          <w:marTop w:val="0"/>
          <w:marBottom w:val="0"/>
          <w:divBdr>
            <w:top w:val="none" w:sz="0" w:space="0" w:color="auto"/>
            <w:left w:val="none" w:sz="0" w:space="0" w:color="auto"/>
            <w:bottom w:val="none" w:sz="0" w:space="0" w:color="auto"/>
            <w:right w:val="none" w:sz="0" w:space="0" w:color="auto"/>
          </w:divBdr>
          <w:divsChild>
            <w:div w:id="1448501908">
              <w:marLeft w:val="0"/>
              <w:marRight w:val="0"/>
              <w:marTop w:val="0"/>
              <w:marBottom w:val="0"/>
              <w:divBdr>
                <w:top w:val="none" w:sz="0" w:space="0" w:color="auto"/>
                <w:left w:val="none" w:sz="0" w:space="0" w:color="auto"/>
                <w:bottom w:val="none" w:sz="0" w:space="0" w:color="auto"/>
                <w:right w:val="none" w:sz="0" w:space="0" w:color="auto"/>
              </w:divBdr>
              <w:divsChild>
                <w:div w:id="29695784">
                  <w:marLeft w:val="0"/>
                  <w:marRight w:val="0"/>
                  <w:marTop w:val="0"/>
                  <w:marBottom w:val="0"/>
                  <w:divBdr>
                    <w:top w:val="none" w:sz="0" w:space="0" w:color="auto"/>
                    <w:left w:val="none" w:sz="0" w:space="0" w:color="auto"/>
                    <w:bottom w:val="none" w:sz="0" w:space="0" w:color="auto"/>
                    <w:right w:val="none" w:sz="0" w:space="0" w:color="auto"/>
                  </w:divBdr>
                  <w:divsChild>
                    <w:div w:id="790248319">
                      <w:marLeft w:val="0"/>
                      <w:marRight w:val="0"/>
                      <w:marTop w:val="0"/>
                      <w:marBottom w:val="0"/>
                      <w:divBdr>
                        <w:top w:val="none" w:sz="0" w:space="0" w:color="auto"/>
                        <w:left w:val="none" w:sz="0" w:space="0" w:color="auto"/>
                        <w:bottom w:val="none" w:sz="0" w:space="0" w:color="auto"/>
                        <w:right w:val="none" w:sz="0" w:space="0" w:color="auto"/>
                      </w:divBdr>
                      <w:divsChild>
                        <w:div w:id="720831179">
                          <w:marLeft w:val="0"/>
                          <w:marRight w:val="0"/>
                          <w:marTop w:val="0"/>
                          <w:marBottom w:val="0"/>
                          <w:divBdr>
                            <w:top w:val="none" w:sz="0" w:space="0" w:color="auto"/>
                            <w:left w:val="none" w:sz="0" w:space="0" w:color="auto"/>
                            <w:bottom w:val="none" w:sz="0" w:space="0" w:color="auto"/>
                            <w:right w:val="none" w:sz="0" w:space="0" w:color="auto"/>
                          </w:divBdr>
                          <w:divsChild>
                            <w:div w:id="1405029404">
                              <w:marLeft w:val="0"/>
                              <w:marRight w:val="0"/>
                              <w:marTop w:val="0"/>
                              <w:marBottom w:val="0"/>
                              <w:divBdr>
                                <w:top w:val="none" w:sz="0" w:space="0" w:color="auto"/>
                                <w:left w:val="none" w:sz="0" w:space="0" w:color="auto"/>
                                <w:bottom w:val="none" w:sz="0" w:space="0" w:color="auto"/>
                                <w:right w:val="none" w:sz="0" w:space="0" w:color="auto"/>
                              </w:divBdr>
                              <w:divsChild>
                                <w:div w:id="1838229028">
                                  <w:marLeft w:val="0"/>
                                  <w:marRight w:val="0"/>
                                  <w:marTop w:val="0"/>
                                  <w:marBottom w:val="0"/>
                                  <w:divBdr>
                                    <w:top w:val="none" w:sz="0" w:space="0" w:color="auto"/>
                                    <w:left w:val="none" w:sz="0" w:space="0" w:color="auto"/>
                                    <w:bottom w:val="none" w:sz="0" w:space="0" w:color="auto"/>
                                    <w:right w:val="none" w:sz="0" w:space="0" w:color="auto"/>
                                  </w:divBdr>
                                  <w:divsChild>
                                    <w:div w:id="1958482314">
                                      <w:marLeft w:val="0"/>
                                      <w:marRight w:val="0"/>
                                      <w:marTop w:val="0"/>
                                      <w:marBottom w:val="0"/>
                                      <w:divBdr>
                                        <w:top w:val="none" w:sz="0" w:space="0" w:color="auto"/>
                                        <w:left w:val="none" w:sz="0" w:space="0" w:color="auto"/>
                                        <w:bottom w:val="none" w:sz="0" w:space="0" w:color="auto"/>
                                        <w:right w:val="none" w:sz="0" w:space="0" w:color="auto"/>
                                      </w:divBdr>
                                      <w:divsChild>
                                        <w:div w:id="1122074119">
                                          <w:marLeft w:val="0"/>
                                          <w:marRight w:val="0"/>
                                          <w:marTop w:val="0"/>
                                          <w:marBottom w:val="0"/>
                                          <w:divBdr>
                                            <w:top w:val="none" w:sz="0" w:space="0" w:color="auto"/>
                                            <w:left w:val="none" w:sz="0" w:space="0" w:color="auto"/>
                                            <w:bottom w:val="none" w:sz="0" w:space="0" w:color="auto"/>
                                            <w:right w:val="none" w:sz="0" w:space="0" w:color="auto"/>
                                          </w:divBdr>
                                          <w:divsChild>
                                            <w:div w:id="226039551">
                                              <w:marLeft w:val="0"/>
                                              <w:marRight w:val="0"/>
                                              <w:marTop w:val="0"/>
                                              <w:marBottom w:val="0"/>
                                              <w:divBdr>
                                                <w:top w:val="none" w:sz="0" w:space="0" w:color="auto"/>
                                                <w:left w:val="none" w:sz="0" w:space="0" w:color="auto"/>
                                                <w:bottom w:val="none" w:sz="0" w:space="0" w:color="auto"/>
                                                <w:right w:val="none" w:sz="0" w:space="0" w:color="auto"/>
                                              </w:divBdr>
                                              <w:divsChild>
                                                <w:div w:id="7589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8826">
                                  <w:marLeft w:val="0"/>
                                  <w:marRight w:val="0"/>
                                  <w:marTop w:val="0"/>
                                  <w:marBottom w:val="0"/>
                                  <w:divBdr>
                                    <w:top w:val="none" w:sz="0" w:space="0" w:color="auto"/>
                                    <w:left w:val="none" w:sz="0" w:space="0" w:color="auto"/>
                                    <w:bottom w:val="none" w:sz="0" w:space="0" w:color="auto"/>
                                    <w:right w:val="none" w:sz="0" w:space="0" w:color="auto"/>
                                  </w:divBdr>
                                  <w:divsChild>
                                    <w:div w:id="9245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887368">
          <w:marLeft w:val="0"/>
          <w:marRight w:val="0"/>
          <w:marTop w:val="0"/>
          <w:marBottom w:val="0"/>
          <w:divBdr>
            <w:top w:val="none" w:sz="0" w:space="0" w:color="auto"/>
            <w:left w:val="none" w:sz="0" w:space="0" w:color="auto"/>
            <w:bottom w:val="none" w:sz="0" w:space="0" w:color="auto"/>
            <w:right w:val="none" w:sz="0" w:space="0" w:color="auto"/>
          </w:divBdr>
          <w:divsChild>
            <w:div w:id="726223161">
              <w:marLeft w:val="0"/>
              <w:marRight w:val="0"/>
              <w:marTop w:val="0"/>
              <w:marBottom w:val="0"/>
              <w:divBdr>
                <w:top w:val="none" w:sz="0" w:space="0" w:color="auto"/>
                <w:left w:val="none" w:sz="0" w:space="0" w:color="auto"/>
                <w:bottom w:val="none" w:sz="0" w:space="0" w:color="auto"/>
                <w:right w:val="none" w:sz="0" w:space="0" w:color="auto"/>
              </w:divBdr>
              <w:divsChild>
                <w:div w:id="38172623">
                  <w:marLeft w:val="0"/>
                  <w:marRight w:val="0"/>
                  <w:marTop w:val="0"/>
                  <w:marBottom w:val="0"/>
                  <w:divBdr>
                    <w:top w:val="none" w:sz="0" w:space="0" w:color="auto"/>
                    <w:left w:val="none" w:sz="0" w:space="0" w:color="auto"/>
                    <w:bottom w:val="none" w:sz="0" w:space="0" w:color="auto"/>
                    <w:right w:val="none" w:sz="0" w:space="0" w:color="auto"/>
                  </w:divBdr>
                </w:div>
                <w:div w:id="1795832217">
                  <w:marLeft w:val="0"/>
                  <w:marRight w:val="0"/>
                  <w:marTop w:val="0"/>
                  <w:marBottom w:val="0"/>
                  <w:divBdr>
                    <w:top w:val="none" w:sz="0" w:space="0" w:color="auto"/>
                    <w:left w:val="none" w:sz="0" w:space="0" w:color="auto"/>
                    <w:bottom w:val="none" w:sz="0" w:space="0" w:color="auto"/>
                    <w:right w:val="none" w:sz="0" w:space="0" w:color="auto"/>
                  </w:divBdr>
                </w:div>
                <w:div w:id="1139149429">
                  <w:marLeft w:val="0"/>
                  <w:marRight w:val="0"/>
                  <w:marTop w:val="0"/>
                  <w:marBottom w:val="0"/>
                  <w:divBdr>
                    <w:top w:val="none" w:sz="0" w:space="0" w:color="auto"/>
                    <w:left w:val="none" w:sz="0" w:space="0" w:color="auto"/>
                    <w:bottom w:val="none" w:sz="0" w:space="0" w:color="auto"/>
                    <w:right w:val="none" w:sz="0" w:space="0" w:color="auto"/>
                  </w:divBdr>
                  <w:divsChild>
                    <w:div w:id="1244219088">
                      <w:marLeft w:val="0"/>
                      <w:marRight w:val="0"/>
                      <w:marTop w:val="0"/>
                      <w:marBottom w:val="0"/>
                      <w:divBdr>
                        <w:top w:val="none" w:sz="0" w:space="0" w:color="auto"/>
                        <w:left w:val="none" w:sz="0" w:space="0" w:color="auto"/>
                        <w:bottom w:val="none" w:sz="0" w:space="0" w:color="auto"/>
                        <w:right w:val="none" w:sz="0" w:space="0" w:color="auto"/>
                      </w:divBdr>
                      <w:divsChild>
                        <w:div w:id="940142095">
                          <w:marLeft w:val="0"/>
                          <w:marRight w:val="0"/>
                          <w:marTop w:val="0"/>
                          <w:marBottom w:val="0"/>
                          <w:divBdr>
                            <w:top w:val="none" w:sz="0" w:space="0" w:color="auto"/>
                            <w:left w:val="none" w:sz="0" w:space="0" w:color="auto"/>
                            <w:bottom w:val="none" w:sz="0" w:space="0" w:color="auto"/>
                            <w:right w:val="none" w:sz="0" w:space="0" w:color="auto"/>
                          </w:divBdr>
                        </w:div>
                        <w:div w:id="1126511565">
                          <w:marLeft w:val="0"/>
                          <w:marRight w:val="0"/>
                          <w:marTop w:val="0"/>
                          <w:marBottom w:val="0"/>
                          <w:divBdr>
                            <w:top w:val="none" w:sz="0" w:space="0" w:color="auto"/>
                            <w:left w:val="none" w:sz="0" w:space="0" w:color="auto"/>
                            <w:bottom w:val="none" w:sz="0" w:space="0" w:color="auto"/>
                            <w:right w:val="none" w:sz="0" w:space="0" w:color="auto"/>
                          </w:divBdr>
                          <w:divsChild>
                            <w:div w:id="2028485458">
                              <w:marLeft w:val="0"/>
                              <w:marRight w:val="0"/>
                              <w:marTop w:val="0"/>
                              <w:marBottom w:val="0"/>
                              <w:divBdr>
                                <w:top w:val="none" w:sz="0" w:space="0" w:color="auto"/>
                                <w:left w:val="none" w:sz="0" w:space="0" w:color="auto"/>
                                <w:bottom w:val="none" w:sz="0" w:space="0" w:color="auto"/>
                                <w:right w:val="none" w:sz="0" w:space="0" w:color="auto"/>
                              </w:divBdr>
                              <w:divsChild>
                                <w:div w:id="14872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781882">
          <w:marLeft w:val="0"/>
          <w:marRight w:val="0"/>
          <w:marTop w:val="0"/>
          <w:marBottom w:val="0"/>
          <w:divBdr>
            <w:top w:val="none" w:sz="0" w:space="0" w:color="auto"/>
            <w:left w:val="none" w:sz="0" w:space="0" w:color="auto"/>
            <w:bottom w:val="none" w:sz="0" w:space="0" w:color="auto"/>
            <w:right w:val="none" w:sz="0" w:space="0" w:color="auto"/>
          </w:divBdr>
        </w:div>
        <w:div w:id="1520435768">
          <w:marLeft w:val="0"/>
          <w:marRight w:val="0"/>
          <w:marTop w:val="0"/>
          <w:marBottom w:val="0"/>
          <w:divBdr>
            <w:top w:val="none" w:sz="0" w:space="0" w:color="auto"/>
            <w:left w:val="none" w:sz="0" w:space="0" w:color="auto"/>
            <w:bottom w:val="none" w:sz="0" w:space="0" w:color="auto"/>
            <w:right w:val="none" w:sz="0" w:space="0" w:color="auto"/>
          </w:divBdr>
        </w:div>
        <w:div w:id="505174442">
          <w:marLeft w:val="0"/>
          <w:marRight w:val="0"/>
          <w:marTop w:val="0"/>
          <w:marBottom w:val="0"/>
          <w:divBdr>
            <w:top w:val="none" w:sz="0" w:space="0" w:color="auto"/>
            <w:left w:val="none" w:sz="0" w:space="0" w:color="auto"/>
            <w:bottom w:val="none" w:sz="0" w:space="0" w:color="auto"/>
            <w:right w:val="none" w:sz="0" w:space="0" w:color="auto"/>
          </w:divBdr>
          <w:divsChild>
            <w:div w:id="11076095">
              <w:marLeft w:val="0"/>
              <w:marRight w:val="0"/>
              <w:marTop w:val="0"/>
              <w:marBottom w:val="0"/>
              <w:divBdr>
                <w:top w:val="none" w:sz="0" w:space="0" w:color="auto"/>
                <w:left w:val="none" w:sz="0" w:space="0" w:color="auto"/>
                <w:bottom w:val="none" w:sz="0" w:space="0" w:color="auto"/>
                <w:right w:val="none" w:sz="0" w:space="0" w:color="auto"/>
              </w:divBdr>
              <w:divsChild>
                <w:div w:id="622926351">
                  <w:marLeft w:val="0"/>
                  <w:marRight w:val="0"/>
                  <w:marTop w:val="0"/>
                  <w:marBottom w:val="0"/>
                  <w:divBdr>
                    <w:top w:val="none" w:sz="0" w:space="0" w:color="auto"/>
                    <w:left w:val="none" w:sz="0" w:space="0" w:color="auto"/>
                    <w:bottom w:val="none" w:sz="0" w:space="0" w:color="auto"/>
                    <w:right w:val="none" w:sz="0" w:space="0" w:color="auto"/>
                  </w:divBdr>
                </w:div>
                <w:div w:id="816796748">
                  <w:marLeft w:val="0"/>
                  <w:marRight w:val="0"/>
                  <w:marTop w:val="0"/>
                  <w:marBottom w:val="0"/>
                  <w:divBdr>
                    <w:top w:val="none" w:sz="0" w:space="0" w:color="auto"/>
                    <w:left w:val="none" w:sz="0" w:space="0" w:color="auto"/>
                    <w:bottom w:val="none" w:sz="0" w:space="0" w:color="auto"/>
                    <w:right w:val="none" w:sz="0" w:space="0" w:color="auto"/>
                  </w:divBdr>
                  <w:divsChild>
                    <w:div w:id="1250428529">
                      <w:marLeft w:val="0"/>
                      <w:marRight w:val="0"/>
                      <w:marTop w:val="0"/>
                      <w:marBottom w:val="0"/>
                      <w:divBdr>
                        <w:top w:val="none" w:sz="0" w:space="0" w:color="auto"/>
                        <w:left w:val="none" w:sz="0" w:space="0" w:color="auto"/>
                        <w:bottom w:val="none" w:sz="0" w:space="0" w:color="auto"/>
                        <w:right w:val="none" w:sz="0" w:space="0" w:color="auto"/>
                      </w:divBdr>
                      <w:divsChild>
                        <w:div w:id="1728911964">
                          <w:marLeft w:val="0"/>
                          <w:marRight w:val="0"/>
                          <w:marTop w:val="0"/>
                          <w:marBottom w:val="0"/>
                          <w:divBdr>
                            <w:top w:val="none" w:sz="0" w:space="0" w:color="auto"/>
                            <w:left w:val="none" w:sz="0" w:space="0" w:color="auto"/>
                            <w:bottom w:val="none" w:sz="0" w:space="0" w:color="auto"/>
                            <w:right w:val="none" w:sz="0" w:space="0" w:color="auto"/>
                          </w:divBdr>
                          <w:divsChild>
                            <w:div w:id="100409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412964">
          <w:marLeft w:val="0"/>
          <w:marRight w:val="0"/>
          <w:marTop w:val="0"/>
          <w:marBottom w:val="0"/>
          <w:divBdr>
            <w:top w:val="none" w:sz="0" w:space="0" w:color="auto"/>
            <w:left w:val="none" w:sz="0" w:space="0" w:color="auto"/>
            <w:bottom w:val="none" w:sz="0" w:space="0" w:color="auto"/>
            <w:right w:val="none" w:sz="0" w:space="0" w:color="auto"/>
          </w:divBdr>
        </w:div>
        <w:div w:id="2117214379">
          <w:marLeft w:val="0"/>
          <w:marRight w:val="0"/>
          <w:marTop w:val="0"/>
          <w:marBottom w:val="0"/>
          <w:divBdr>
            <w:top w:val="none" w:sz="0" w:space="0" w:color="auto"/>
            <w:left w:val="none" w:sz="0" w:space="0" w:color="auto"/>
            <w:bottom w:val="none" w:sz="0" w:space="0" w:color="auto"/>
            <w:right w:val="none" w:sz="0" w:space="0" w:color="auto"/>
          </w:divBdr>
        </w:div>
        <w:div w:id="1150557749">
          <w:marLeft w:val="0"/>
          <w:marRight w:val="0"/>
          <w:marTop w:val="0"/>
          <w:marBottom w:val="0"/>
          <w:divBdr>
            <w:top w:val="none" w:sz="0" w:space="0" w:color="auto"/>
            <w:left w:val="none" w:sz="0" w:space="0" w:color="auto"/>
            <w:bottom w:val="none" w:sz="0" w:space="0" w:color="auto"/>
            <w:right w:val="none" w:sz="0" w:space="0" w:color="auto"/>
          </w:divBdr>
          <w:divsChild>
            <w:div w:id="1547722770">
              <w:marLeft w:val="0"/>
              <w:marRight w:val="0"/>
              <w:marTop w:val="0"/>
              <w:marBottom w:val="0"/>
              <w:divBdr>
                <w:top w:val="none" w:sz="0" w:space="0" w:color="auto"/>
                <w:left w:val="none" w:sz="0" w:space="0" w:color="auto"/>
                <w:bottom w:val="none" w:sz="0" w:space="0" w:color="auto"/>
                <w:right w:val="none" w:sz="0" w:space="0" w:color="auto"/>
              </w:divBdr>
              <w:divsChild>
                <w:div w:id="1127746715">
                  <w:marLeft w:val="0"/>
                  <w:marRight w:val="0"/>
                  <w:marTop w:val="0"/>
                  <w:marBottom w:val="0"/>
                  <w:divBdr>
                    <w:top w:val="none" w:sz="0" w:space="0" w:color="auto"/>
                    <w:left w:val="none" w:sz="0" w:space="0" w:color="auto"/>
                    <w:bottom w:val="none" w:sz="0" w:space="0" w:color="auto"/>
                    <w:right w:val="none" w:sz="0" w:space="0" w:color="auto"/>
                  </w:divBdr>
                </w:div>
                <w:div w:id="1365326177">
                  <w:marLeft w:val="0"/>
                  <w:marRight w:val="0"/>
                  <w:marTop w:val="0"/>
                  <w:marBottom w:val="0"/>
                  <w:divBdr>
                    <w:top w:val="none" w:sz="0" w:space="0" w:color="auto"/>
                    <w:left w:val="none" w:sz="0" w:space="0" w:color="auto"/>
                    <w:bottom w:val="none" w:sz="0" w:space="0" w:color="auto"/>
                    <w:right w:val="none" w:sz="0" w:space="0" w:color="auto"/>
                  </w:divBdr>
                  <w:divsChild>
                    <w:div w:id="8133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583531">
          <w:marLeft w:val="0"/>
          <w:marRight w:val="0"/>
          <w:marTop w:val="0"/>
          <w:marBottom w:val="0"/>
          <w:divBdr>
            <w:top w:val="none" w:sz="0" w:space="0" w:color="auto"/>
            <w:left w:val="none" w:sz="0" w:space="0" w:color="auto"/>
            <w:bottom w:val="none" w:sz="0" w:space="0" w:color="auto"/>
            <w:right w:val="none" w:sz="0" w:space="0" w:color="auto"/>
          </w:divBdr>
          <w:divsChild>
            <w:div w:id="348216502">
              <w:marLeft w:val="0"/>
              <w:marRight w:val="0"/>
              <w:marTop w:val="0"/>
              <w:marBottom w:val="0"/>
              <w:divBdr>
                <w:top w:val="none" w:sz="0" w:space="0" w:color="auto"/>
                <w:left w:val="none" w:sz="0" w:space="0" w:color="auto"/>
                <w:bottom w:val="none" w:sz="0" w:space="0" w:color="auto"/>
                <w:right w:val="none" w:sz="0" w:space="0" w:color="auto"/>
              </w:divBdr>
              <w:divsChild>
                <w:div w:id="1664971024">
                  <w:marLeft w:val="0"/>
                  <w:marRight w:val="0"/>
                  <w:marTop w:val="0"/>
                  <w:marBottom w:val="0"/>
                  <w:divBdr>
                    <w:top w:val="none" w:sz="0" w:space="0" w:color="auto"/>
                    <w:left w:val="none" w:sz="0" w:space="0" w:color="auto"/>
                    <w:bottom w:val="none" w:sz="0" w:space="0" w:color="auto"/>
                    <w:right w:val="none" w:sz="0" w:space="0" w:color="auto"/>
                  </w:divBdr>
                  <w:divsChild>
                    <w:div w:id="1526945387">
                      <w:marLeft w:val="0"/>
                      <w:marRight w:val="0"/>
                      <w:marTop w:val="0"/>
                      <w:marBottom w:val="0"/>
                      <w:divBdr>
                        <w:top w:val="none" w:sz="0" w:space="0" w:color="auto"/>
                        <w:left w:val="none" w:sz="0" w:space="0" w:color="auto"/>
                        <w:bottom w:val="none" w:sz="0" w:space="0" w:color="auto"/>
                        <w:right w:val="none" w:sz="0" w:space="0" w:color="auto"/>
                      </w:divBdr>
                      <w:divsChild>
                        <w:div w:id="1031301677">
                          <w:marLeft w:val="0"/>
                          <w:marRight w:val="0"/>
                          <w:marTop w:val="0"/>
                          <w:marBottom w:val="0"/>
                          <w:divBdr>
                            <w:top w:val="none" w:sz="0" w:space="0" w:color="auto"/>
                            <w:left w:val="none" w:sz="0" w:space="0" w:color="auto"/>
                            <w:bottom w:val="none" w:sz="0" w:space="0" w:color="auto"/>
                            <w:right w:val="none" w:sz="0" w:space="0" w:color="auto"/>
                          </w:divBdr>
                          <w:divsChild>
                            <w:div w:id="1045257227">
                              <w:marLeft w:val="0"/>
                              <w:marRight w:val="0"/>
                              <w:marTop w:val="0"/>
                              <w:marBottom w:val="0"/>
                              <w:divBdr>
                                <w:top w:val="none" w:sz="0" w:space="0" w:color="auto"/>
                                <w:left w:val="none" w:sz="0" w:space="0" w:color="auto"/>
                                <w:bottom w:val="none" w:sz="0" w:space="0" w:color="auto"/>
                                <w:right w:val="none" w:sz="0" w:space="0" w:color="auto"/>
                              </w:divBdr>
                              <w:divsChild>
                                <w:div w:id="1765421505">
                                  <w:marLeft w:val="0"/>
                                  <w:marRight w:val="0"/>
                                  <w:marTop w:val="0"/>
                                  <w:marBottom w:val="0"/>
                                  <w:divBdr>
                                    <w:top w:val="none" w:sz="0" w:space="0" w:color="auto"/>
                                    <w:left w:val="none" w:sz="0" w:space="0" w:color="auto"/>
                                    <w:bottom w:val="none" w:sz="0" w:space="0" w:color="auto"/>
                                    <w:right w:val="none" w:sz="0" w:space="0" w:color="auto"/>
                                  </w:divBdr>
                                  <w:divsChild>
                                    <w:div w:id="1295453654">
                                      <w:marLeft w:val="0"/>
                                      <w:marRight w:val="0"/>
                                      <w:marTop w:val="0"/>
                                      <w:marBottom w:val="0"/>
                                      <w:divBdr>
                                        <w:top w:val="none" w:sz="0" w:space="0" w:color="auto"/>
                                        <w:left w:val="none" w:sz="0" w:space="0" w:color="auto"/>
                                        <w:bottom w:val="none" w:sz="0" w:space="0" w:color="auto"/>
                                        <w:right w:val="none" w:sz="0" w:space="0" w:color="auto"/>
                                      </w:divBdr>
                                      <w:divsChild>
                                        <w:div w:id="1879245422">
                                          <w:marLeft w:val="0"/>
                                          <w:marRight w:val="0"/>
                                          <w:marTop w:val="0"/>
                                          <w:marBottom w:val="0"/>
                                          <w:divBdr>
                                            <w:top w:val="none" w:sz="0" w:space="0" w:color="auto"/>
                                            <w:left w:val="none" w:sz="0" w:space="0" w:color="auto"/>
                                            <w:bottom w:val="none" w:sz="0" w:space="0" w:color="auto"/>
                                            <w:right w:val="none" w:sz="0" w:space="0" w:color="auto"/>
                                          </w:divBdr>
                                          <w:divsChild>
                                            <w:div w:id="1219248209">
                                              <w:marLeft w:val="0"/>
                                              <w:marRight w:val="0"/>
                                              <w:marTop w:val="0"/>
                                              <w:marBottom w:val="0"/>
                                              <w:divBdr>
                                                <w:top w:val="none" w:sz="0" w:space="0" w:color="auto"/>
                                                <w:left w:val="none" w:sz="0" w:space="0" w:color="auto"/>
                                                <w:bottom w:val="none" w:sz="0" w:space="0" w:color="auto"/>
                                                <w:right w:val="none" w:sz="0" w:space="0" w:color="auto"/>
                                              </w:divBdr>
                                              <w:divsChild>
                                                <w:div w:id="1678383051">
                                                  <w:marLeft w:val="0"/>
                                                  <w:marRight w:val="0"/>
                                                  <w:marTop w:val="0"/>
                                                  <w:marBottom w:val="0"/>
                                                  <w:divBdr>
                                                    <w:top w:val="none" w:sz="0" w:space="0" w:color="auto"/>
                                                    <w:left w:val="none" w:sz="0" w:space="0" w:color="auto"/>
                                                    <w:bottom w:val="none" w:sz="0" w:space="0" w:color="auto"/>
                                                    <w:right w:val="none" w:sz="0" w:space="0" w:color="auto"/>
                                                  </w:divBdr>
                                                </w:div>
                                                <w:div w:id="154305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9755769">
          <w:marLeft w:val="0"/>
          <w:marRight w:val="0"/>
          <w:marTop w:val="0"/>
          <w:marBottom w:val="0"/>
          <w:divBdr>
            <w:top w:val="none" w:sz="0" w:space="0" w:color="auto"/>
            <w:left w:val="none" w:sz="0" w:space="0" w:color="auto"/>
            <w:bottom w:val="none" w:sz="0" w:space="0" w:color="auto"/>
            <w:right w:val="none" w:sz="0" w:space="0" w:color="auto"/>
          </w:divBdr>
        </w:div>
        <w:div w:id="1931963649">
          <w:marLeft w:val="0"/>
          <w:marRight w:val="0"/>
          <w:marTop w:val="0"/>
          <w:marBottom w:val="0"/>
          <w:divBdr>
            <w:top w:val="none" w:sz="0" w:space="0" w:color="auto"/>
            <w:left w:val="none" w:sz="0" w:space="0" w:color="auto"/>
            <w:bottom w:val="none" w:sz="0" w:space="0" w:color="auto"/>
            <w:right w:val="none" w:sz="0" w:space="0" w:color="auto"/>
          </w:divBdr>
        </w:div>
        <w:div w:id="1565068389">
          <w:marLeft w:val="0"/>
          <w:marRight w:val="0"/>
          <w:marTop w:val="0"/>
          <w:marBottom w:val="0"/>
          <w:divBdr>
            <w:top w:val="none" w:sz="0" w:space="0" w:color="auto"/>
            <w:left w:val="none" w:sz="0" w:space="0" w:color="auto"/>
            <w:bottom w:val="none" w:sz="0" w:space="0" w:color="auto"/>
            <w:right w:val="none" w:sz="0" w:space="0" w:color="auto"/>
          </w:divBdr>
          <w:divsChild>
            <w:div w:id="1376539383">
              <w:marLeft w:val="0"/>
              <w:marRight w:val="0"/>
              <w:marTop w:val="0"/>
              <w:marBottom w:val="0"/>
              <w:divBdr>
                <w:top w:val="none" w:sz="0" w:space="0" w:color="auto"/>
                <w:left w:val="none" w:sz="0" w:space="0" w:color="auto"/>
                <w:bottom w:val="none" w:sz="0" w:space="0" w:color="auto"/>
                <w:right w:val="none" w:sz="0" w:space="0" w:color="auto"/>
              </w:divBdr>
              <w:divsChild>
                <w:div w:id="1953782719">
                  <w:marLeft w:val="0"/>
                  <w:marRight w:val="0"/>
                  <w:marTop w:val="0"/>
                  <w:marBottom w:val="0"/>
                  <w:divBdr>
                    <w:top w:val="none" w:sz="0" w:space="0" w:color="auto"/>
                    <w:left w:val="none" w:sz="0" w:space="0" w:color="auto"/>
                    <w:bottom w:val="none" w:sz="0" w:space="0" w:color="auto"/>
                    <w:right w:val="none" w:sz="0" w:space="0" w:color="auto"/>
                  </w:divBdr>
                </w:div>
                <w:div w:id="1877161312">
                  <w:marLeft w:val="0"/>
                  <w:marRight w:val="0"/>
                  <w:marTop w:val="0"/>
                  <w:marBottom w:val="0"/>
                  <w:divBdr>
                    <w:top w:val="none" w:sz="0" w:space="0" w:color="auto"/>
                    <w:left w:val="none" w:sz="0" w:space="0" w:color="auto"/>
                    <w:bottom w:val="none" w:sz="0" w:space="0" w:color="auto"/>
                    <w:right w:val="none" w:sz="0" w:space="0" w:color="auto"/>
                  </w:divBdr>
                  <w:divsChild>
                    <w:div w:id="1067266211">
                      <w:marLeft w:val="0"/>
                      <w:marRight w:val="0"/>
                      <w:marTop w:val="0"/>
                      <w:marBottom w:val="0"/>
                      <w:divBdr>
                        <w:top w:val="none" w:sz="0" w:space="0" w:color="auto"/>
                        <w:left w:val="none" w:sz="0" w:space="0" w:color="auto"/>
                        <w:bottom w:val="none" w:sz="0" w:space="0" w:color="auto"/>
                        <w:right w:val="none" w:sz="0" w:space="0" w:color="auto"/>
                      </w:divBdr>
                    </w:div>
                  </w:divsChild>
                </w:div>
                <w:div w:id="885021151">
                  <w:marLeft w:val="0"/>
                  <w:marRight w:val="0"/>
                  <w:marTop w:val="0"/>
                  <w:marBottom w:val="0"/>
                  <w:divBdr>
                    <w:top w:val="none" w:sz="0" w:space="0" w:color="auto"/>
                    <w:left w:val="none" w:sz="0" w:space="0" w:color="auto"/>
                    <w:bottom w:val="none" w:sz="0" w:space="0" w:color="auto"/>
                    <w:right w:val="none" w:sz="0" w:space="0" w:color="auto"/>
                  </w:divBdr>
                  <w:divsChild>
                    <w:div w:id="96863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6517">
          <w:marLeft w:val="0"/>
          <w:marRight w:val="0"/>
          <w:marTop w:val="0"/>
          <w:marBottom w:val="0"/>
          <w:divBdr>
            <w:top w:val="none" w:sz="0" w:space="0" w:color="auto"/>
            <w:left w:val="none" w:sz="0" w:space="0" w:color="auto"/>
            <w:bottom w:val="none" w:sz="0" w:space="0" w:color="auto"/>
            <w:right w:val="none" w:sz="0" w:space="0" w:color="auto"/>
          </w:divBdr>
          <w:divsChild>
            <w:div w:id="1329358585">
              <w:marLeft w:val="0"/>
              <w:marRight w:val="0"/>
              <w:marTop w:val="0"/>
              <w:marBottom w:val="0"/>
              <w:divBdr>
                <w:top w:val="none" w:sz="0" w:space="0" w:color="auto"/>
                <w:left w:val="none" w:sz="0" w:space="0" w:color="auto"/>
                <w:bottom w:val="none" w:sz="0" w:space="0" w:color="auto"/>
                <w:right w:val="none" w:sz="0" w:space="0" w:color="auto"/>
              </w:divBdr>
              <w:divsChild>
                <w:div w:id="826821659">
                  <w:marLeft w:val="0"/>
                  <w:marRight w:val="0"/>
                  <w:marTop w:val="0"/>
                  <w:marBottom w:val="0"/>
                  <w:divBdr>
                    <w:top w:val="none" w:sz="0" w:space="0" w:color="auto"/>
                    <w:left w:val="none" w:sz="0" w:space="0" w:color="auto"/>
                    <w:bottom w:val="none" w:sz="0" w:space="0" w:color="auto"/>
                    <w:right w:val="none" w:sz="0" w:space="0" w:color="auto"/>
                  </w:divBdr>
                  <w:divsChild>
                    <w:div w:id="1471745667">
                      <w:marLeft w:val="0"/>
                      <w:marRight w:val="0"/>
                      <w:marTop w:val="0"/>
                      <w:marBottom w:val="0"/>
                      <w:divBdr>
                        <w:top w:val="none" w:sz="0" w:space="0" w:color="auto"/>
                        <w:left w:val="none" w:sz="0" w:space="0" w:color="auto"/>
                        <w:bottom w:val="none" w:sz="0" w:space="0" w:color="auto"/>
                        <w:right w:val="none" w:sz="0" w:space="0" w:color="auto"/>
                      </w:divBdr>
                      <w:divsChild>
                        <w:div w:id="172426836">
                          <w:marLeft w:val="0"/>
                          <w:marRight w:val="0"/>
                          <w:marTop w:val="0"/>
                          <w:marBottom w:val="0"/>
                          <w:divBdr>
                            <w:top w:val="none" w:sz="0" w:space="0" w:color="auto"/>
                            <w:left w:val="none" w:sz="0" w:space="0" w:color="auto"/>
                            <w:bottom w:val="none" w:sz="0" w:space="0" w:color="auto"/>
                            <w:right w:val="none" w:sz="0" w:space="0" w:color="auto"/>
                          </w:divBdr>
                          <w:divsChild>
                            <w:div w:id="1696884383">
                              <w:marLeft w:val="0"/>
                              <w:marRight w:val="0"/>
                              <w:marTop w:val="0"/>
                              <w:marBottom w:val="0"/>
                              <w:divBdr>
                                <w:top w:val="none" w:sz="0" w:space="0" w:color="auto"/>
                                <w:left w:val="none" w:sz="0" w:space="0" w:color="auto"/>
                                <w:bottom w:val="none" w:sz="0" w:space="0" w:color="auto"/>
                                <w:right w:val="none" w:sz="0" w:space="0" w:color="auto"/>
                              </w:divBdr>
                              <w:divsChild>
                                <w:div w:id="8149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396003">
          <w:marLeft w:val="0"/>
          <w:marRight w:val="0"/>
          <w:marTop w:val="0"/>
          <w:marBottom w:val="0"/>
          <w:divBdr>
            <w:top w:val="none" w:sz="0" w:space="0" w:color="auto"/>
            <w:left w:val="none" w:sz="0" w:space="0" w:color="auto"/>
            <w:bottom w:val="none" w:sz="0" w:space="0" w:color="auto"/>
            <w:right w:val="none" w:sz="0" w:space="0" w:color="auto"/>
          </w:divBdr>
        </w:div>
        <w:div w:id="401410433">
          <w:marLeft w:val="0"/>
          <w:marRight w:val="0"/>
          <w:marTop w:val="0"/>
          <w:marBottom w:val="0"/>
          <w:divBdr>
            <w:top w:val="none" w:sz="0" w:space="0" w:color="auto"/>
            <w:left w:val="none" w:sz="0" w:space="0" w:color="auto"/>
            <w:bottom w:val="none" w:sz="0" w:space="0" w:color="auto"/>
            <w:right w:val="none" w:sz="0" w:space="0" w:color="auto"/>
          </w:divBdr>
          <w:divsChild>
            <w:div w:id="164058672">
              <w:marLeft w:val="0"/>
              <w:marRight w:val="0"/>
              <w:marTop w:val="0"/>
              <w:marBottom w:val="0"/>
              <w:divBdr>
                <w:top w:val="none" w:sz="0" w:space="0" w:color="auto"/>
                <w:left w:val="none" w:sz="0" w:space="0" w:color="auto"/>
                <w:bottom w:val="none" w:sz="0" w:space="0" w:color="auto"/>
                <w:right w:val="none" w:sz="0" w:space="0" w:color="auto"/>
              </w:divBdr>
            </w:div>
          </w:divsChild>
        </w:div>
        <w:div w:id="873620604">
          <w:marLeft w:val="0"/>
          <w:marRight w:val="0"/>
          <w:marTop w:val="0"/>
          <w:marBottom w:val="0"/>
          <w:divBdr>
            <w:top w:val="none" w:sz="0" w:space="0" w:color="auto"/>
            <w:left w:val="none" w:sz="0" w:space="0" w:color="auto"/>
            <w:bottom w:val="none" w:sz="0" w:space="0" w:color="auto"/>
            <w:right w:val="none" w:sz="0" w:space="0" w:color="auto"/>
          </w:divBdr>
          <w:divsChild>
            <w:div w:id="725645568">
              <w:marLeft w:val="0"/>
              <w:marRight w:val="0"/>
              <w:marTop w:val="0"/>
              <w:marBottom w:val="0"/>
              <w:divBdr>
                <w:top w:val="none" w:sz="0" w:space="0" w:color="auto"/>
                <w:left w:val="none" w:sz="0" w:space="0" w:color="auto"/>
                <w:bottom w:val="none" w:sz="0" w:space="0" w:color="auto"/>
                <w:right w:val="none" w:sz="0" w:space="0" w:color="auto"/>
              </w:divBdr>
            </w:div>
          </w:divsChild>
        </w:div>
        <w:div w:id="1965501000">
          <w:marLeft w:val="0"/>
          <w:marRight w:val="0"/>
          <w:marTop w:val="0"/>
          <w:marBottom w:val="0"/>
          <w:divBdr>
            <w:top w:val="none" w:sz="0" w:space="0" w:color="auto"/>
            <w:left w:val="none" w:sz="0" w:space="0" w:color="auto"/>
            <w:bottom w:val="none" w:sz="0" w:space="0" w:color="auto"/>
            <w:right w:val="none" w:sz="0" w:space="0" w:color="auto"/>
          </w:divBdr>
          <w:divsChild>
            <w:div w:id="685836632">
              <w:marLeft w:val="0"/>
              <w:marRight w:val="0"/>
              <w:marTop w:val="0"/>
              <w:marBottom w:val="0"/>
              <w:divBdr>
                <w:top w:val="none" w:sz="0" w:space="0" w:color="auto"/>
                <w:left w:val="none" w:sz="0" w:space="0" w:color="auto"/>
                <w:bottom w:val="none" w:sz="0" w:space="0" w:color="auto"/>
                <w:right w:val="none" w:sz="0" w:space="0" w:color="auto"/>
              </w:divBdr>
              <w:divsChild>
                <w:div w:id="1262302516">
                  <w:marLeft w:val="0"/>
                  <w:marRight w:val="0"/>
                  <w:marTop w:val="0"/>
                  <w:marBottom w:val="0"/>
                  <w:divBdr>
                    <w:top w:val="none" w:sz="0" w:space="0" w:color="auto"/>
                    <w:left w:val="none" w:sz="0" w:space="0" w:color="auto"/>
                    <w:bottom w:val="none" w:sz="0" w:space="0" w:color="auto"/>
                    <w:right w:val="none" w:sz="0" w:space="0" w:color="auto"/>
                  </w:divBdr>
                  <w:divsChild>
                    <w:div w:id="412314497">
                      <w:marLeft w:val="0"/>
                      <w:marRight w:val="0"/>
                      <w:marTop w:val="0"/>
                      <w:marBottom w:val="0"/>
                      <w:divBdr>
                        <w:top w:val="none" w:sz="0" w:space="0" w:color="auto"/>
                        <w:left w:val="none" w:sz="0" w:space="0" w:color="auto"/>
                        <w:bottom w:val="none" w:sz="0" w:space="0" w:color="auto"/>
                        <w:right w:val="none" w:sz="0" w:space="0" w:color="auto"/>
                      </w:divBdr>
                      <w:divsChild>
                        <w:div w:id="347221039">
                          <w:marLeft w:val="0"/>
                          <w:marRight w:val="0"/>
                          <w:marTop w:val="0"/>
                          <w:marBottom w:val="0"/>
                          <w:divBdr>
                            <w:top w:val="none" w:sz="0" w:space="0" w:color="auto"/>
                            <w:left w:val="none" w:sz="0" w:space="0" w:color="auto"/>
                            <w:bottom w:val="none" w:sz="0" w:space="0" w:color="auto"/>
                            <w:right w:val="none" w:sz="0" w:space="0" w:color="auto"/>
                          </w:divBdr>
                          <w:divsChild>
                            <w:div w:id="1057051754">
                              <w:marLeft w:val="0"/>
                              <w:marRight w:val="0"/>
                              <w:marTop w:val="0"/>
                              <w:marBottom w:val="0"/>
                              <w:divBdr>
                                <w:top w:val="none" w:sz="0" w:space="0" w:color="auto"/>
                                <w:left w:val="none" w:sz="0" w:space="0" w:color="auto"/>
                                <w:bottom w:val="none" w:sz="0" w:space="0" w:color="auto"/>
                                <w:right w:val="none" w:sz="0" w:space="0" w:color="auto"/>
                              </w:divBdr>
                              <w:divsChild>
                                <w:div w:id="766849466">
                                  <w:marLeft w:val="0"/>
                                  <w:marRight w:val="0"/>
                                  <w:marTop w:val="0"/>
                                  <w:marBottom w:val="0"/>
                                  <w:divBdr>
                                    <w:top w:val="none" w:sz="0" w:space="0" w:color="auto"/>
                                    <w:left w:val="none" w:sz="0" w:space="0" w:color="auto"/>
                                    <w:bottom w:val="none" w:sz="0" w:space="0" w:color="auto"/>
                                    <w:right w:val="none" w:sz="0" w:space="0" w:color="auto"/>
                                  </w:divBdr>
                                  <w:divsChild>
                                    <w:div w:id="901140380">
                                      <w:marLeft w:val="0"/>
                                      <w:marRight w:val="0"/>
                                      <w:marTop w:val="0"/>
                                      <w:marBottom w:val="0"/>
                                      <w:divBdr>
                                        <w:top w:val="none" w:sz="0" w:space="0" w:color="auto"/>
                                        <w:left w:val="none" w:sz="0" w:space="0" w:color="auto"/>
                                        <w:bottom w:val="none" w:sz="0" w:space="0" w:color="auto"/>
                                        <w:right w:val="none" w:sz="0" w:space="0" w:color="auto"/>
                                      </w:divBdr>
                                      <w:divsChild>
                                        <w:div w:id="423501647">
                                          <w:marLeft w:val="0"/>
                                          <w:marRight w:val="0"/>
                                          <w:marTop w:val="0"/>
                                          <w:marBottom w:val="0"/>
                                          <w:divBdr>
                                            <w:top w:val="none" w:sz="0" w:space="0" w:color="auto"/>
                                            <w:left w:val="none" w:sz="0" w:space="0" w:color="auto"/>
                                            <w:bottom w:val="none" w:sz="0" w:space="0" w:color="auto"/>
                                            <w:right w:val="none" w:sz="0" w:space="0" w:color="auto"/>
                                          </w:divBdr>
                                          <w:divsChild>
                                            <w:div w:id="1999117158">
                                              <w:marLeft w:val="0"/>
                                              <w:marRight w:val="0"/>
                                              <w:marTop w:val="0"/>
                                              <w:marBottom w:val="0"/>
                                              <w:divBdr>
                                                <w:top w:val="none" w:sz="0" w:space="0" w:color="auto"/>
                                                <w:left w:val="none" w:sz="0" w:space="0" w:color="auto"/>
                                                <w:bottom w:val="none" w:sz="0" w:space="0" w:color="auto"/>
                                                <w:right w:val="none" w:sz="0" w:space="0" w:color="auto"/>
                                              </w:divBdr>
                                              <w:divsChild>
                                                <w:div w:id="5002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4605773">
          <w:marLeft w:val="0"/>
          <w:marRight w:val="0"/>
          <w:marTop w:val="0"/>
          <w:marBottom w:val="0"/>
          <w:divBdr>
            <w:top w:val="none" w:sz="0" w:space="0" w:color="auto"/>
            <w:left w:val="none" w:sz="0" w:space="0" w:color="auto"/>
            <w:bottom w:val="none" w:sz="0" w:space="0" w:color="auto"/>
            <w:right w:val="none" w:sz="0" w:space="0" w:color="auto"/>
          </w:divBdr>
          <w:divsChild>
            <w:div w:id="1162741031">
              <w:marLeft w:val="0"/>
              <w:marRight w:val="0"/>
              <w:marTop w:val="0"/>
              <w:marBottom w:val="0"/>
              <w:divBdr>
                <w:top w:val="none" w:sz="0" w:space="0" w:color="auto"/>
                <w:left w:val="none" w:sz="0" w:space="0" w:color="auto"/>
                <w:bottom w:val="none" w:sz="0" w:space="0" w:color="auto"/>
                <w:right w:val="none" w:sz="0" w:space="0" w:color="auto"/>
              </w:divBdr>
              <w:divsChild>
                <w:div w:id="787285182">
                  <w:marLeft w:val="0"/>
                  <w:marRight w:val="0"/>
                  <w:marTop w:val="0"/>
                  <w:marBottom w:val="0"/>
                  <w:divBdr>
                    <w:top w:val="none" w:sz="0" w:space="0" w:color="auto"/>
                    <w:left w:val="none" w:sz="0" w:space="0" w:color="auto"/>
                    <w:bottom w:val="none" w:sz="0" w:space="0" w:color="auto"/>
                    <w:right w:val="none" w:sz="0" w:space="0" w:color="auto"/>
                  </w:divBdr>
                </w:div>
                <w:div w:id="1739014956">
                  <w:marLeft w:val="0"/>
                  <w:marRight w:val="0"/>
                  <w:marTop w:val="0"/>
                  <w:marBottom w:val="0"/>
                  <w:divBdr>
                    <w:top w:val="none" w:sz="0" w:space="0" w:color="auto"/>
                    <w:left w:val="none" w:sz="0" w:space="0" w:color="auto"/>
                    <w:bottom w:val="none" w:sz="0" w:space="0" w:color="auto"/>
                    <w:right w:val="none" w:sz="0" w:space="0" w:color="auto"/>
                  </w:divBdr>
                </w:div>
                <w:div w:id="36318680">
                  <w:marLeft w:val="0"/>
                  <w:marRight w:val="0"/>
                  <w:marTop w:val="0"/>
                  <w:marBottom w:val="0"/>
                  <w:divBdr>
                    <w:top w:val="none" w:sz="0" w:space="0" w:color="auto"/>
                    <w:left w:val="none" w:sz="0" w:space="0" w:color="auto"/>
                    <w:bottom w:val="none" w:sz="0" w:space="0" w:color="auto"/>
                    <w:right w:val="none" w:sz="0" w:space="0" w:color="auto"/>
                  </w:divBdr>
                  <w:divsChild>
                    <w:div w:id="405995523">
                      <w:marLeft w:val="0"/>
                      <w:marRight w:val="0"/>
                      <w:marTop w:val="0"/>
                      <w:marBottom w:val="0"/>
                      <w:divBdr>
                        <w:top w:val="none" w:sz="0" w:space="0" w:color="auto"/>
                        <w:left w:val="none" w:sz="0" w:space="0" w:color="auto"/>
                        <w:bottom w:val="none" w:sz="0" w:space="0" w:color="auto"/>
                        <w:right w:val="none" w:sz="0" w:space="0" w:color="auto"/>
                      </w:divBdr>
                      <w:divsChild>
                        <w:div w:id="6654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429320">
          <w:marLeft w:val="0"/>
          <w:marRight w:val="0"/>
          <w:marTop w:val="0"/>
          <w:marBottom w:val="0"/>
          <w:divBdr>
            <w:top w:val="none" w:sz="0" w:space="0" w:color="auto"/>
            <w:left w:val="none" w:sz="0" w:space="0" w:color="auto"/>
            <w:bottom w:val="none" w:sz="0" w:space="0" w:color="auto"/>
            <w:right w:val="none" w:sz="0" w:space="0" w:color="auto"/>
          </w:divBdr>
          <w:divsChild>
            <w:div w:id="371619029">
              <w:marLeft w:val="0"/>
              <w:marRight w:val="0"/>
              <w:marTop w:val="0"/>
              <w:marBottom w:val="0"/>
              <w:divBdr>
                <w:top w:val="none" w:sz="0" w:space="0" w:color="auto"/>
                <w:left w:val="none" w:sz="0" w:space="0" w:color="auto"/>
                <w:bottom w:val="none" w:sz="0" w:space="0" w:color="auto"/>
                <w:right w:val="none" w:sz="0" w:space="0" w:color="auto"/>
              </w:divBdr>
              <w:divsChild>
                <w:div w:id="1665430118">
                  <w:marLeft w:val="0"/>
                  <w:marRight w:val="0"/>
                  <w:marTop w:val="0"/>
                  <w:marBottom w:val="0"/>
                  <w:divBdr>
                    <w:top w:val="none" w:sz="0" w:space="0" w:color="auto"/>
                    <w:left w:val="none" w:sz="0" w:space="0" w:color="auto"/>
                    <w:bottom w:val="none" w:sz="0" w:space="0" w:color="auto"/>
                    <w:right w:val="none" w:sz="0" w:space="0" w:color="auto"/>
                  </w:divBdr>
                </w:div>
                <w:div w:id="1477646839">
                  <w:marLeft w:val="0"/>
                  <w:marRight w:val="0"/>
                  <w:marTop w:val="0"/>
                  <w:marBottom w:val="0"/>
                  <w:divBdr>
                    <w:top w:val="none" w:sz="0" w:space="0" w:color="auto"/>
                    <w:left w:val="none" w:sz="0" w:space="0" w:color="auto"/>
                    <w:bottom w:val="none" w:sz="0" w:space="0" w:color="auto"/>
                    <w:right w:val="none" w:sz="0" w:space="0" w:color="auto"/>
                  </w:divBdr>
                </w:div>
                <w:div w:id="990332416">
                  <w:marLeft w:val="0"/>
                  <w:marRight w:val="0"/>
                  <w:marTop w:val="0"/>
                  <w:marBottom w:val="0"/>
                  <w:divBdr>
                    <w:top w:val="none" w:sz="0" w:space="0" w:color="auto"/>
                    <w:left w:val="none" w:sz="0" w:space="0" w:color="auto"/>
                    <w:bottom w:val="none" w:sz="0" w:space="0" w:color="auto"/>
                    <w:right w:val="none" w:sz="0" w:space="0" w:color="auto"/>
                  </w:divBdr>
                  <w:divsChild>
                    <w:div w:id="711467082">
                      <w:marLeft w:val="0"/>
                      <w:marRight w:val="0"/>
                      <w:marTop w:val="0"/>
                      <w:marBottom w:val="0"/>
                      <w:divBdr>
                        <w:top w:val="none" w:sz="0" w:space="0" w:color="auto"/>
                        <w:left w:val="none" w:sz="0" w:space="0" w:color="auto"/>
                        <w:bottom w:val="none" w:sz="0" w:space="0" w:color="auto"/>
                        <w:right w:val="none" w:sz="0" w:space="0" w:color="auto"/>
                      </w:divBdr>
                      <w:divsChild>
                        <w:div w:id="5008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085338">
          <w:marLeft w:val="0"/>
          <w:marRight w:val="0"/>
          <w:marTop w:val="0"/>
          <w:marBottom w:val="0"/>
          <w:divBdr>
            <w:top w:val="none" w:sz="0" w:space="0" w:color="auto"/>
            <w:left w:val="none" w:sz="0" w:space="0" w:color="auto"/>
            <w:bottom w:val="none" w:sz="0" w:space="0" w:color="auto"/>
            <w:right w:val="none" w:sz="0" w:space="0" w:color="auto"/>
          </w:divBdr>
        </w:div>
        <w:div w:id="1609459544">
          <w:marLeft w:val="0"/>
          <w:marRight w:val="0"/>
          <w:marTop w:val="0"/>
          <w:marBottom w:val="0"/>
          <w:divBdr>
            <w:top w:val="none" w:sz="0" w:space="0" w:color="auto"/>
            <w:left w:val="none" w:sz="0" w:space="0" w:color="auto"/>
            <w:bottom w:val="none" w:sz="0" w:space="0" w:color="auto"/>
            <w:right w:val="none" w:sz="0" w:space="0" w:color="auto"/>
          </w:divBdr>
        </w:div>
        <w:div w:id="1412120892">
          <w:marLeft w:val="0"/>
          <w:marRight w:val="0"/>
          <w:marTop w:val="0"/>
          <w:marBottom w:val="0"/>
          <w:divBdr>
            <w:top w:val="none" w:sz="0" w:space="0" w:color="auto"/>
            <w:left w:val="none" w:sz="0" w:space="0" w:color="auto"/>
            <w:bottom w:val="none" w:sz="0" w:space="0" w:color="auto"/>
            <w:right w:val="none" w:sz="0" w:space="0" w:color="auto"/>
          </w:divBdr>
          <w:divsChild>
            <w:div w:id="1253969096">
              <w:marLeft w:val="0"/>
              <w:marRight w:val="0"/>
              <w:marTop w:val="0"/>
              <w:marBottom w:val="0"/>
              <w:divBdr>
                <w:top w:val="none" w:sz="0" w:space="0" w:color="auto"/>
                <w:left w:val="none" w:sz="0" w:space="0" w:color="auto"/>
                <w:bottom w:val="none" w:sz="0" w:space="0" w:color="auto"/>
                <w:right w:val="none" w:sz="0" w:space="0" w:color="auto"/>
              </w:divBdr>
              <w:divsChild>
                <w:div w:id="1838616809">
                  <w:marLeft w:val="0"/>
                  <w:marRight w:val="0"/>
                  <w:marTop w:val="0"/>
                  <w:marBottom w:val="0"/>
                  <w:divBdr>
                    <w:top w:val="none" w:sz="0" w:space="0" w:color="auto"/>
                    <w:left w:val="none" w:sz="0" w:space="0" w:color="auto"/>
                    <w:bottom w:val="none" w:sz="0" w:space="0" w:color="auto"/>
                    <w:right w:val="none" w:sz="0" w:space="0" w:color="auto"/>
                  </w:divBdr>
                  <w:divsChild>
                    <w:div w:id="2000498271">
                      <w:marLeft w:val="0"/>
                      <w:marRight w:val="0"/>
                      <w:marTop w:val="0"/>
                      <w:marBottom w:val="0"/>
                      <w:divBdr>
                        <w:top w:val="none" w:sz="0" w:space="0" w:color="auto"/>
                        <w:left w:val="none" w:sz="0" w:space="0" w:color="auto"/>
                        <w:bottom w:val="none" w:sz="0" w:space="0" w:color="auto"/>
                        <w:right w:val="none" w:sz="0" w:space="0" w:color="auto"/>
                      </w:divBdr>
                      <w:divsChild>
                        <w:div w:id="1410156125">
                          <w:marLeft w:val="0"/>
                          <w:marRight w:val="0"/>
                          <w:marTop w:val="0"/>
                          <w:marBottom w:val="0"/>
                          <w:divBdr>
                            <w:top w:val="none" w:sz="0" w:space="0" w:color="auto"/>
                            <w:left w:val="none" w:sz="0" w:space="0" w:color="auto"/>
                            <w:bottom w:val="none" w:sz="0" w:space="0" w:color="auto"/>
                            <w:right w:val="none" w:sz="0" w:space="0" w:color="auto"/>
                          </w:divBdr>
                          <w:divsChild>
                            <w:div w:id="1750230933">
                              <w:marLeft w:val="0"/>
                              <w:marRight w:val="0"/>
                              <w:marTop w:val="0"/>
                              <w:marBottom w:val="0"/>
                              <w:divBdr>
                                <w:top w:val="none" w:sz="0" w:space="0" w:color="auto"/>
                                <w:left w:val="none" w:sz="0" w:space="0" w:color="auto"/>
                                <w:bottom w:val="none" w:sz="0" w:space="0" w:color="auto"/>
                                <w:right w:val="none" w:sz="0" w:space="0" w:color="auto"/>
                              </w:divBdr>
                              <w:divsChild>
                                <w:div w:id="122953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400306">
                      <w:marLeft w:val="0"/>
                      <w:marRight w:val="0"/>
                      <w:marTop w:val="0"/>
                      <w:marBottom w:val="0"/>
                      <w:divBdr>
                        <w:top w:val="none" w:sz="0" w:space="0" w:color="auto"/>
                        <w:left w:val="none" w:sz="0" w:space="0" w:color="auto"/>
                        <w:bottom w:val="none" w:sz="0" w:space="0" w:color="auto"/>
                        <w:right w:val="none" w:sz="0" w:space="0" w:color="auto"/>
                      </w:divBdr>
                      <w:divsChild>
                        <w:div w:id="825053910">
                          <w:marLeft w:val="0"/>
                          <w:marRight w:val="0"/>
                          <w:marTop w:val="0"/>
                          <w:marBottom w:val="0"/>
                          <w:divBdr>
                            <w:top w:val="none" w:sz="0" w:space="0" w:color="auto"/>
                            <w:left w:val="none" w:sz="0" w:space="0" w:color="auto"/>
                            <w:bottom w:val="none" w:sz="0" w:space="0" w:color="auto"/>
                            <w:right w:val="none" w:sz="0" w:space="0" w:color="auto"/>
                          </w:divBdr>
                          <w:divsChild>
                            <w:div w:id="6123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753561">
          <w:marLeft w:val="0"/>
          <w:marRight w:val="0"/>
          <w:marTop w:val="0"/>
          <w:marBottom w:val="0"/>
          <w:divBdr>
            <w:top w:val="none" w:sz="0" w:space="0" w:color="auto"/>
            <w:left w:val="none" w:sz="0" w:space="0" w:color="auto"/>
            <w:bottom w:val="none" w:sz="0" w:space="0" w:color="auto"/>
            <w:right w:val="none" w:sz="0" w:space="0" w:color="auto"/>
          </w:divBdr>
        </w:div>
        <w:div w:id="1319309912">
          <w:marLeft w:val="0"/>
          <w:marRight w:val="0"/>
          <w:marTop w:val="0"/>
          <w:marBottom w:val="0"/>
          <w:divBdr>
            <w:top w:val="none" w:sz="0" w:space="0" w:color="auto"/>
            <w:left w:val="none" w:sz="0" w:space="0" w:color="auto"/>
            <w:bottom w:val="none" w:sz="0" w:space="0" w:color="auto"/>
            <w:right w:val="none" w:sz="0" w:space="0" w:color="auto"/>
          </w:divBdr>
        </w:div>
        <w:div w:id="1415711230">
          <w:marLeft w:val="0"/>
          <w:marRight w:val="0"/>
          <w:marTop w:val="0"/>
          <w:marBottom w:val="0"/>
          <w:divBdr>
            <w:top w:val="none" w:sz="0" w:space="0" w:color="auto"/>
            <w:left w:val="none" w:sz="0" w:space="0" w:color="auto"/>
            <w:bottom w:val="none" w:sz="0" w:space="0" w:color="auto"/>
            <w:right w:val="none" w:sz="0" w:space="0" w:color="auto"/>
          </w:divBdr>
        </w:div>
        <w:div w:id="1421366231">
          <w:marLeft w:val="0"/>
          <w:marRight w:val="0"/>
          <w:marTop w:val="0"/>
          <w:marBottom w:val="0"/>
          <w:divBdr>
            <w:top w:val="none" w:sz="0" w:space="0" w:color="auto"/>
            <w:left w:val="none" w:sz="0" w:space="0" w:color="auto"/>
            <w:bottom w:val="none" w:sz="0" w:space="0" w:color="auto"/>
            <w:right w:val="none" w:sz="0" w:space="0" w:color="auto"/>
          </w:divBdr>
        </w:div>
        <w:div w:id="389037877">
          <w:marLeft w:val="0"/>
          <w:marRight w:val="0"/>
          <w:marTop w:val="0"/>
          <w:marBottom w:val="0"/>
          <w:divBdr>
            <w:top w:val="none" w:sz="0" w:space="0" w:color="auto"/>
            <w:left w:val="none" w:sz="0" w:space="0" w:color="auto"/>
            <w:bottom w:val="none" w:sz="0" w:space="0" w:color="auto"/>
            <w:right w:val="none" w:sz="0" w:space="0" w:color="auto"/>
          </w:divBdr>
          <w:divsChild>
            <w:div w:id="1014235553">
              <w:marLeft w:val="0"/>
              <w:marRight w:val="0"/>
              <w:marTop w:val="0"/>
              <w:marBottom w:val="0"/>
              <w:divBdr>
                <w:top w:val="none" w:sz="0" w:space="0" w:color="auto"/>
                <w:left w:val="none" w:sz="0" w:space="0" w:color="auto"/>
                <w:bottom w:val="none" w:sz="0" w:space="0" w:color="auto"/>
                <w:right w:val="none" w:sz="0" w:space="0" w:color="auto"/>
              </w:divBdr>
              <w:divsChild>
                <w:div w:id="1995837946">
                  <w:marLeft w:val="0"/>
                  <w:marRight w:val="0"/>
                  <w:marTop w:val="0"/>
                  <w:marBottom w:val="0"/>
                  <w:divBdr>
                    <w:top w:val="none" w:sz="0" w:space="0" w:color="auto"/>
                    <w:left w:val="none" w:sz="0" w:space="0" w:color="auto"/>
                    <w:bottom w:val="none" w:sz="0" w:space="0" w:color="auto"/>
                    <w:right w:val="none" w:sz="0" w:space="0" w:color="auto"/>
                  </w:divBdr>
                  <w:divsChild>
                    <w:div w:id="1400521518">
                      <w:marLeft w:val="0"/>
                      <w:marRight w:val="0"/>
                      <w:marTop w:val="0"/>
                      <w:marBottom w:val="0"/>
                      <w:divBdr>
                        <w:top w:val="none" w:sz="0" w:space="0" w:color="auto"/>
                        <w:left w:val="none" w:sz="0" w:space="0" w:color="auto"/>
                        <w:bottom w:val="none" w:sz="0" w:space="0" w:color="auto"/>
                        <w:right w:val="none" w:sz="0" w:space="0" w:color="auto"/>
                      </w:divBdr>
                    </w:div>
                    <w:div w:id="44855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131151">
      <w:bodyDiv w:val="1"/>
      <w:marLeft w:val="0"/>
      <w:marRight w:val="0"/>
      <w:marTop w:val="0"/>
      <w:marBottom w:val="0"/>
      <w:divBdr>
        <w:top w:val="none" w:sz="0" w:space="0" w:color="auto"/>
        <w:left w:val="none" w:sz="0" w:space="0" w:color="auto"/>
        <w:bottom w:val="none" w:sz="0" w:space="0" w:color="auto"/>
        <w:right w:val="none" w:sz="0" w:space="0" w:color="auto"/>
      </w:divBdr>
      <w:divsChild>
        <w:div w:id="971406313">
          <w:marLeft w:val="0"/>
          <w:marRight w:val="0"/>
          <w:marTop w:val="0"/>
          <w:marBottom w:val="0"/>
          <w:divBdr>
            <w:top w:val="none" w:sz="0" w:space="0" w:color="auto"/>
            <w:left w:val="none" w:sz="0" w:space="0" w:color="auto"/>
            <w:bottom w:val="none" w:sz="0" w:space="0" w:color="auto"/>
            <w:right w:val="none" w:sz="0" w:space="0" w:color="auto"/>
          </w:divBdr>
          <w:divsChild>
            <w:div w:id="1399472457">
              <w:marLeft w:val="0"/>
              <w:marRight w:val="0"/>
              <w:marTop w:val="0"/>
              <w:marBottom w:val="0"/>
              <w:divBdr>
                <w:top w:val="none" w:sz="0" w:space="0" w:color="auto"/>
                <w:left w:val="none" w:sz="0" w:space="0" w:color="auto"/>
                <w:bottom w:val="none" w:sz="0" w:space="0" w:color="auto"/>
                <w:right w:val="none" w:sz="0" w:space="0" w:color="auto"/>
              </w:divBdr>
            </w:div>
          </w:divsChild>
        </w:div>
        <w:div w:id="865603648">
          <w:marLeft w:val="0"/>
          <w:marRight w:val="0"/>
          <w:marTop w:val="0"/>
          <w:marBottom w:val="0"/>
          <w:divBdr>
            <w:top w:val="none" w:sz="0" w:space="0" w:color="auto"/>
            <w:left w:val="none" w:sz="0" w:space="0" w:color="auto"/>
            <w:bottom w:val="none" w:sz="0" w:space="0" w:color="auto"/>
            <w:right w:val="none" w:sz="0" w:space="0" w:color="auto"/>
          </w:divBdr>
          <w:divsChild>
            <w:div w:id="1135836080">
              <w:marLeft w:val="0"/>
              <w:marRight w:val="0"/>
              <w:marTop w:val="0"/>
              <w:marBottom w:val="0"/>
              <w:divBdr>
                <w:top w:val="none" w:sz="0" w:space="0" w:color="auto"/>
                <w:left w:val="none" w:sz="0" w:space="0" w:color="auto"/>
                <w:bottom w:val="none" w:sz="0" w:space="0" w:color="auto"/>
                <w:right w:val="none" w:sz="0" w:space="0" w:color="auto"/>
              </w:divBdr>
              <w:divsChild>
                <w:div w:id="1404640747">
                  <w:marLeft w:val="0"/>
                  <w:marRight w:val="0"/>
                  <w:marTop w:val="0"/>
                  <w:marBottom w:val="0"/>
                  <w:divBdr>
                    <w:top w:val="none" w:sz="0" w:space="0" w:color="auto"/>
                    <w:left w:val="none" w:sz="0" w:space="0" w:color="auto"/>
                    <w:bottom w:val="none" w:sz="0" w:space="0" w:color="auto"/>
                    <w:right w:val="none" w:sz="0" w:space="0" w:color="auto"/>
                  </w:divBdr>
                  <w:divsChild>
                    <w:div w:id="1965454406">
                      <w:marLeft w:val="0"/>
                      <w:marRight w:val="0"/>
                      <w:marTop w:val="0"/>
                      <w:marBottom w:val="0"/>
                      <w:divBdr>
                        <w:top w:val="none" w:sz="0" w:space="0" w:color="auto"/>
                        <w:left w:val="none" w:sz="0" w:space="0" w:color="auto"/>
                        <w:bottom w:val="none" w:sz="0" w:space="0" w:color="auto"/>
                        <w:right w:val="none" w:sz="0" w:space="0" w:color="auto"/>
                      </w:divBdr>
                      <w:divsChild>
                        <w:div w:id="20634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7606">
          <w:marLeft w:val="0"/>
          <w:marRight w:val="0"/>
          <w:marTop w:val="0"/>
          <w:marBottom w:val="0"/>
          <w:divBdr>
            <w:top w:val="none" w:sz="0" w:space="0" w:color="auto"/>
            <w:left w:val="none" w:sz="0" w:space="0" w:color="auto"/>
            <w:bottom w:val="none" w:sz="0" w:space="0" w:color="auto"/>
            <w:right w:val="none" w:sz="0" w:space="0" w:color="auto"/>
          </w:divBdr>
          <w:divsChild>
            <w:div w:id="1444113003">
              <w:marLeft w:val="0"/>
              <w:marRight w:val="0"/>
              <w:marTop w:val="0"/>
              <w:marBottom w:val="0"/>
              <w:divBdr>
                <w:top w:val="none" w:sz="0" w:space="0" w:color="auto"/>
                <w:left w:val="none" w:sz="0" w:space="0" w:color="auto"/>
                <w:bottom w:val="none" w:sz="0" w:space="0" w:color="auto"/>
                <w:right w:val="none" w:sz="0" w:space="0" w:color="auto"/>
              </w:divBdr>
              <w:divsChild>
                <w:div w:id="1871725936">
                  <w:marLeft w:val="0"/>
                  <w:marRight w:val="0"/>
                  <w:marTop w:val="0"/>
                  <w:marBottom w:val="0"/>
                  <w:divBdr>
                    <w:top w:val="none" w:sz="0" w:space="0" w:color="auto"/>
                    <w:left w:val="none" w:sz="0" w:space="0" w:color="auto"/>
                    <w:bottom w:val="none" w:sz="0" w:space="0" w:color="auto"/>
                    <w:right w:val="none" w:sz="0" w:space="0" w:color="auto"/>
                  </w:divBdr>
                </w:div>
                <w:div w:id="1842430898">
                  <w:marLeft w:val="0"/>
                  <w:marRight w:val="0"/>
                  <w:marTop w:val="0"/>
                  <w:marBottom w:val="0"/>
                  <w:divBdr>
                    <w:top w:val="none" w:sz="0" w:space="0" w:color="auto"/>
                    <w:left w:val="none" w:sz="0" w:space="0" w:color="auto"/>
                    <w:bottom w:val="none" w:sz="0" w:space="0" w:color="auto"/>
                    <w:right w:val="none" w:sz="0" w:space="0" w:color="auto"/>
                  </w:divBdr>
                </w:div>
                <w:div w:id="1571190995">
                  <w:marLeft w:val="0"/>
                  <w:marRight w:val="0"/>
                  <w:marTop w:val="0"/>
                  <w:marBottom w:val="0"/>
                  <w:divBdr>
                    <w:top w:val="none" w:sz="0" w:space="0" w:color="auto"/>
                    <w:left w:val="none" w:sz="0" w:space="0" w:color="auto"/>
                    <w:bottom w:val="none" w:sz="0" w:space="0" w:color="auto"/>
                    <w:right w:val="none" w:sz="0" w:space="0" w:color="auto"/>
                  </w:divBdr>
                  <w:divsChild>
                    <w:div w:id="2051106262">
                      <w:marLeft w:val="0"/>
                      <w:marRight w:val="0"/>
                      <w:marTop w:val="0"/>
                      <w:marBottom w:val="0"/>
                      <w:divBdr>
                        <w:top w:val="none" w:sz="0" w:space="0" w:color="auto"/>
                        <w:left w:val="none" w:sz="0" w:space="0" w:color="auto"/>
                        <w:bottom w:val="none" w:sz="0" w:space="0" w:color="auto"/>
                        <w:right w:val="none" w:sz="0" w:space="0" w:color="auto"/>
                      </w:divBdr>
                      <w:divsChild>
                        <w:div w:id="225607202">
                          <w:marLeft w:val="0"/>
                          <w:marRight w:val="0"/>
                          <w:marTop w:val="0"/>
                          <w:marBottom w:val="0"/>
                          <w:divBdr>
                            <w:top w:val="none" w:sz="0" w:space="0" w:color="auto"/>
                            <w:left w:val="none" w:sz="0" w:space="0" w:color="auto"/>
                            <w:bottom w:val="none" w:sz="0" w:space="0" w:color="auto"/>
                            <w:right w:val="none" w:sz="0" w:space="0" w:color="auto"/>
                          </w:divBdr>
                        </w:div>
                        <w:div w:id="1573277654">
                          <w:marLeft w:val="0"/>
                          <w:marRight w:val="0"/>
                          <w:marTop w:val="0"/>
                          <w:marBottom w:val="0"/>
                          <w:divBdr>
                            <w:top w:val="none" w:sz="0" w:space="0" w:color="auto"/>
                            <w:left w:val="none" w:sz="0" w:space="0" w:color="auto"/>
                            <w:bottom w:val="none" w:sz="0" w:space="0" w:color="auto"/>
                            <w:right w:val="none" w:sz="0" w:space="0" w:color="auto"/>
                          </w:divBdr>
                          <w:divsChild>
                            <w:div w:id="1635331775">
                              <w:marLeft w:val="0"/>
                              <w:marRight w:val="0"/>
                              <w:marTop w:val="0"/>
                              <w:marBottom w:val="0"/>
                              <w:divBdr>
                                <w:top w:val="none" w:sz="0" w:space="0" w:color="auto"/>
                                <w:left w:val="none" w:sz="0" w:space="0" w:color="auto"/>
                                <w:bottom w:val="none" w:sz="0" w:space="0" w:color="auto"/>
                                <w:right w:val="none" w:sz="0" w:space="0" w:color="auto"/>
                              </w:divBdr>
                              <w:divsChild>
                                <w:div w:id="16374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381457">
          <w:marLeft w:val="0"/>
          <w:marRight w:val="0"/>
          <w:marTop w:val="0"/>
          <w:marBottom w:val="0"/>
          <w:divBdr>
            <w:top w:val="none" w:sz="0" w:space="0" w:color="auto"/>
            <w:left w:val="none" w:sz="0" w:space="0" w:color="auto"/>
            <w:bottom w:val="none" w:sz="0" w:space="0" w:color="auto"/>
            <w:right w:val="none" w:sz="0" w:space="0" w:color="auto"/>
          </w:divBdr>
          <w:divsChild>
            <w:div w:id="1581982380">
              <w:marLeft w:val="0"/>
              <w:marRight w:val="0"/>
              <w:marTop w:val="0"/>
              <w:marBottom w:val="0"/>
              <w:divBdr>
                <w:top w:val="none" w:sz="0" w:space="0" w:color="auto"/>
                <w:left w:val="none" w:sz="0" w:space="0" w:color="auto"/>
                <w:bottom w:val="none" w:sz="0" w:space="0" w:color="auto"/>
                <w:right w:val="none" w:sz="0" w:space="0" w:color="auto"/>
              </w:divBdr>
              <w:divsChild>
                <w:div w:id="384456348">
                  <w:marLeft w:val="0"/>
                  <w:marRight w:val="0"/>
                  <w:marTop w:val="0"/>
                  <w:marBottom w:val="0"/>
                  <w:divBdr>
                    <w:top w:val="none" w:sz="0" w:space="0" w:color="auto"/>
                    <w:left w:val="none" w:sz="0" w:space="0" w:color="auto"/>
                    <w:bottom w:val="none" w:sz="0" w:space="0" w:color="auto"/>
                    <w:right w:val="none" w:sz="0" w:space="0" w:color="auto"/>
                  </w:divBdr>
                </w:div>
                <w:div w:id="1186478756">
                  <w:marLeft w:val="0"/>
                  <w:marRight w:val="0"/>
                  <w:marTop w:val="0"/>
                  <w:marBottom w:val="0"/>
                  <w:divBdr>
                    <w:top w:val="none" w:sz="0" w:space="0" w:color="auto"/>
                    <w:left w:val="none" w:sz="0" w:space="0" w:color="auto"/>
                    <w:bottom w:val="none" w:sz="0" w:space="0" w:color="auto"/>
                    <w:right w:val="none" w:sz="0" w:space="0" w:color="auto"/>
                  </w:divBdr>
                </w:div>
                <w:div w:id="1889367955">
                  <w:marLeft w:val="0"/>
                  <w:marRight w:val="0"/>
                  <w:marTop w:val="0"/>
                  <w:marBottom w:val="0"/>
                  <w:divBdr>
                    <w:top w:val="none" w:sz="0" w:space="0" w:color="auto"/>
                    <w:left w:val="none" w:sz="0" w:space="0" w:color="auto"/>
                    <w:bottom w:val="none" w:sz="0" w:space="0" w:color="auto"/>
                    <w:right w:val="none" w:sz="0" w:space="0" w:color="auto"/>
                  </w:divBdr>
                  <w:divsChild>
                    <w:div w:id="959454563">
                      <w:marLeft w:val="0"/>
                      <w:marRight w:val="0"/>
                      <w:marTop w:val="0"/>
                      <w:marBottom w:val="0"/>
                      <w:divBdr>
                        <w:top w:val="none" w:sz="0" w:space="0" w:color="auto"/>
                        <w:left w:val="none" w:sz="0" w:space="0" w:color="auto"/>
                        <w:bottom w:val="none" w:sz="0" w:space="0" w:color="auto"/>
                        <w:right w:val="none" w:sz="0" w:space="0" w:color="auto"/>
                      </w:divBdr>
                      <w:divsChild>
                        <w:div w:id="12246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014183">
          <w:marLeft w:val="0"/>
          <w:marRight w:val="0"/>
          <w:marTop w:val="0"/>
          <w:marBottom w:val="0"/>
          <w:divBdr>
            <w:top w:val="none" w:sz="0" w:space="0" w:color="auto"/>
            <w:left w:val="none" w:sz="0" w:space="0" w:color="auto"/>
            <w:bottom w:val="none" w:sz="0" w:space="0" w:color="auto"/>
            <w:right w:val="none" w:sz="0" w:space="0" w:color="auto"/>
          </w:divBdr>
          <w:divsChild>
            <w:div w:id="1240139555">
              <w:marLeft w:val="0"/>
              <w:marRight w:val="0"/>
              <w:marTop w:val="0"/>
              <w:marBottom w:val="0"/>
              <w:divBdr>
                <w:top w:val="none" w:sz="0" w:space="0" w:color="auto"/>
                <w:left w:val="none" w:sz="0" w:space="0" w:color="auto"/>
                <w:bottom w:val="none" w:sz="0" w:space="0" w:color="auto"/>
                <w:right w:val="none" w:sz="0" w:space="0" w:color="auto"/>
              </w:divBdr>
              <w:divsChild>
                <w:div w:id="826942127">
                  <w:marLeft w:val="0"/>
                  <w:marRight w:val="0"/>
                  <w:marTop w:val="0"/>
                  <w:marBottom w:val="0"/>
                  <w:divBdr>
                    <w:top w:val="none" w:sz="0" w:space="0" w:color="auto"/>
                    <w:left w:val="none" w:sz="0" w:space="0" w:color="auto"/>
                    <w:bottom w:val="none" w:sz="0" w:space="0" w:color="auto"/>
                    <w:right w:val="none" w:sz="0" w:space="0" w:color="auto"/>
                  </w:divBdr>
                </w:div>
                <w:div w:id="907693361">
                  <w:marLeft w:val="0"/>
                  <w:marRight w:val="0"/>
                  <w:marTop w:val="0"/>
                  <w:marBottom w:val="0"/>
                  <w:divBdr>
                    <w:top w:val="none" w:sz="0" w:space="0" w:color="auto"/>
                    <w:left w:val="none" w:sz="0" w:space="0" w:color="auto"/>
                    <w:bottom w:val="none" w:sz="0" w:space="0" w:color="auto"/>
                    <w:right w:val="none" w:sz="0" w:space="0" w:color="auto"/>
                  </w:divBdr>
                </w:div>
                <w:div w:id="633944176">
                  <w:marLeft w:val="0"/>
                  <w:marRight w:val="0"/>
                  <w:marTop w:val="0"/>
                  <w:marBottom w:val="0"/>
                  <w:divBdr>
                    <w:top w:val="none" w:sz="0" w:space="0" w:color="auto"/>
                    <w:left w:val="none" w:sz="0" w:space="0" w:color="auto"/>
                    <w:bottom w:val="none" w:sz="0" w:space="0" w:color="auto"/>
                    <w:right w:val="none" w:sz="0" w:space="0" w:color="auto"/>
                  </w:divBdr>
                  <w:divsChild>
                    <w:div w:id="464590497">
                      <w:marLeft w:val="0"/>
                      <w:marRight w:val="0"/>
                      <w:marTop w:val="0"/>
                      <w:marBottom w:val="0"/>
                      <w:divBdr>
                        <w:top w:val="none" w:sz="0" w:space="0" w:color="auto"/>
                        <w:left w:val="none" w:sz="0" w:space="0" w:color="auto"/>
                        <w:bottom w:val="none" w:sz="0" w:space="0" w:color="auto"/>
                        <w:right w:val="none" w:sz="0" w:space="0" w:color="auto"/>
                      </w:divBdr>
                      <w:divsChild>
                        <w:div w:id="1701277553">
                          <w:marLeft w:val="0"/>
                          <w:marRight w:val="0"/>
                          <w:marTop w:val="0"/>
                          <w:marBottom w:val="0"/>
                          <w:divBdr>
                            <w:top w:val="none" w:sz="0" w:space="0" w:color="auto"/>
                            <w:left w:val="none" w:sz="0" w:space="0" w:color="auto"/>
                            <w:bottom w:val="none" w:sz="0" w:space="0" w:color="auto"/>
                            <w:right w:val="none" w:sz="0" w:space="0" w:color="auto"/>
                          </w:divBdr>
                        </w:div>
                        <w:div w:id="1895191213">
                          <w:marLeft w:val="0"/>
                          <w:marRight w:val="0"/>
                          <w:marTop w:val="0"/>
                          <w:marBottom w:val="0"/>
                          <w:divBdr>
                            <w:top w:val="none" w:sz="0" w:space="0" w:color="auto"/>
                            <w:left w:val="none" w:sz="0" w:space="0" w:color="auto"/>
                            <w:bottom w:val="none" w:sz="0" w:space="0" w:color="auto"/>
                            <w:right w:val="none" w:sz="0" w:space="0" w:color="auto"/>
                          </w:divBdr>
                        </w:div>
                        <w:div w:id="1455366599">
                          <w:marLeft w:val="0"/>
                          <w:marRight w:val="0"/>
                          <w:marTop w:val="0"/>
                          <w:marBottom w:val="0"/>
                          <w:divBdr>
                            <w:top w:val="none" w:sz="0" w:space="0" w:color="auto"/>
                            <w:left w:val="none" w:sz="0" w:space="0" w:color="auto"/>
                            <w:bottom w:val="none" w:sz="0" w:space="0" w:color="auto"/>
                            <w:right w:val="none" w:sz="0" w:space="0" w:color="auto"/>
                          </w:divBdr>
                        </w:div>
                        <w:div w:id="1650747031">
                          <w:marLeft w:val="0"/>
                          <w:marRight w:val="0"/>
                          <w:marTop w:val="0"/>
                          <w:marBottom w:val="0"/>
                          <w:divBdr>
                            <w:top w:val="none" w:sz="0" w:space="0" w:color="auto"/>
                            <w:left w:val="none" w:sz="0" w:space="0" w:color="auto"/>
                            <w:bottom w:val="none" w:sz="0" w:space="0" w:color="auto"/>
                            <w:right w:val="none" w:sz="0" w:space="0" w:color="auto"/>
                          </w:divBdr>
                        </w:div>
                        <w:div w:id="1301230708">
                          <w:marLeft w:val="0"/>
                          <w:marRight w:val="0"/>
                          <w:marTop w:val="0"/>
                          <w:marBottom w:val="0"/>
                          <w:divBdr>
                            <w:top w:val="none" w:sz="0" w:space="0" w:color="auto"/>
                            <w:left w:val="none" w:sz="0" w:space="0" w:color="auto"/>
                            <w:bottom w:val="none" w:sz="0" w:space="0" w:color="auto"/>
                            <w:right w:val="none" w:sz="0" w:space="0" w:color="auto"/>
                          </w:divBdr>
                        </w:div>
                        <w:div w:id="1654531163">
                          <w:marLeft w:val="0"/>
                          <w:marRight w:val="0"/>
                          <w:marTop w:val="0"/>
                          <w:marBottom w:val="0"/>
                          <w:divBdr>
                            <w:top w:val="none" w:sz="0" w:space="0" w:color="auto"/>
                            <w:left w:val="none" w:sz="0" w:space="0" w:color="auto"/>
                            <w:bottom w:val="none" w:sz="0" w:space="0" w:color="auto"/>
                            <w:right w:val="none" w:sz="0" w:space="0" w:color="auto"/>
                          </w:divBdr>
                        </w:div>
                        <w:div w:id="1319260386">
                          <w:marLeft w:val="0"/>
                          <w:marRight w:val="0"/>
                          <w:marTop w:val="0"/>
                          <w:marBottom w:val="0"/>
                          <w:divBdr>
                            <w:top w:val="none" w:sz="0" w:space="0" w:color="auto"/>
                            <w:left w:val="none" w:sz="0" w:space="0" w:color="auto"/>
                            <w:bottom w:val="none" w:sz="0" w:space="0" w:color="auto"/>
                            <w:right w:val="none" w:sz="0" w:space="0" w:color="auto"/>
                          </w:divBdr>
                        </w:div>
                        <w:div w:id="555624204">
                          <w:marLeft w:val="0"/>
                          <w:marRight w:val="0"/>
                          <w:marTop w:val="0"/>
                          <w:marBottom w:val="0"/>
                          <w:divBdr>
                            <w:top w:val="none" w:sz="0" w:space="0" w:color="auto"/>
                            <w:left w:val="none" w:sz="0" w:space="0" w:color="auto"/>
                            <w:bottom w:val="none" w:sz="0" w:space="0" w:color="auto"/>
                            <w:right w:val="none" w:sz="0" w:space="0" w:color="auto"/>
                          </w:divBdr>
                        </w:div>
                        <w:div w:id="883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62446">
          <w:marLeft w:val="0"/>
          <w:marRight w:val="0"/>
          <w:marTop w:val="0"/>
          <w:marBottom w:val="0"/>
          <w:divBdr>
            <w:top w:val="none" w:sz="0" w:space="0" w:color="auto"/>
            <w:left w:val="none" w:sz="0" w:space="0" w:color="auto"/>
            <w:bottom w:val="none" w:sz="0" w:space="0" w:color="auto"/>
            <w:right w:val="none" w:sz="0" w:space="0" w:color="auto"/>
          </w:divBdr>
          <w:divsChild>
            <w:div w:id="2098213302">
              <w:marLeft w:val="0"/>
              <w:marRight w:val="0"/>
              <w:marTop w:val="0"/>
              <w:marBottom w:val="0"/>
              <w:divBdr>
                <w:top w:val="none" w:sz="0" w:space="0" w:color="auto"/>
                <w:left w:val="none" w:sz="0" w:space="0" w:color="auto"/>
                <w:bottom w:val="none" w:sz="0" w:space="0" w:color="auto"/>
                <w:right w:val="none" w:sz="0" w:space="0" w:color="auto"/>
              </w:divBdr>
              <w:divsChild>
                <w:div w:id="43452929">
                  <w:marLeft w:val="0"/>
                  <w:marRight w:val="0"/>
                  <w:marTop w:val="0"/>
                  <w:marBottom w:val="0"/>
                  <w:divBdr>
                    <w:top w:val="none" w:sz="0" w:space="0" w:color="auto"/>
                    <w:left w:val="none" w:sz="0" w:space="0" w:color="auto"/>
                    <w:bottom w:val="none" w:sz="0" w:space="0" w:color="auto"/>
                    <w:right w:val="none" w:sz="0" w:space="0" w:color="auto"/>
                  </w:divBdr>
                </w:div>
                <w:div w:id="1294601981">
                  <w:marLeft w:val="0"/>
                  <w:marRight w:val="0"/>
                  <w:marTop w:val="0"/>
                  <w:marBottom w:val="0"/>
                  <w:divBdr>
                    <w:top w:val="none" w:sz="0" w:space="0" w:color="auto"/>
                    <w:left w:val="none" w:sz="0" w:space="0" w:color="auto"/>
                    <w:bottom w:val="none" w:sz="0" w:space="0" w:color="auto"/>
                    <w:right w:val="none" w:sz="0" w:space="0" w:color="auto"/>
                  </w:divBdr>
                </w:div>
                <w:div w:id="932472095">
                  <w:marLeft w:val="0"/>
                  <w:marRight w:val="0"/>
                  <w:marTop w:val="0"/>
                  <w:marBottom w:val="0"/>
                  <w:divBdr>
                    <w:top w:val="none" w:sz="0" w:space="0" w:color="auto"/>
                    <w:left w:val="none" w:sz="0" w:space="0" w:color="auto"/>
                    <w:bottom w:val="none" w:sz="0" w:space="0" w:color="auto"/>
                    <w:right w:val="none" w:sz="0" w:space="0" w:color="auto"/>
                  </w:divBdr>
                  <w:divsChild>
                    <w:div w:id="240263218">
                      <w:marLeft w:val="0"/>
                      <w:marRight w:val="0"/>
                      <w:marTop w:val="0"/>
                      <w:marBottom w:val="0"/>
                      <w:divBdr>
                        <w:top w:val="none" w:sz="0" w:space="0" w:color="auto"/>
                        <w:left w:val="none" w:sz="0" w:space="0" w:color="auto"/>
                        <w:bottom w:val="none" w:sz="0" w:space="0" w:color="auto"/>
                        <w:right w:val="none" w:sz="0" w:space="0" w:color="auto"/>
                      </w:divBdr>
                      <w:divsChild>
                        <w:div w:id="513610625">
                          <w:marLeft w:val="0"/>
                          <w:marRight w:val="0"/>
                          <w:marTop w:val="0"/>
                          <w:marBottom w:val="0"/>
                          <w:divBdr>
                            <w:top w:val="none" w:sz="0" w:space="0" w:color="auto"/>
                            <w:left w:val="none" w:sz="0" w:space="0" w:color="auto"/>
                            <w:bottom w:val="none" w:sz="0" w:space="0" w:color="auto"/>
                            <w:right w:val="none" w:sz="0" w:space="0" w:color="auto"/>
                          </w:divBdr>
                        </w:div>
                        <w:div w:id="1055542832">
                          <w:marLeft w:val="0"/>
                          <w:marRight w:val="0"/>
                          <w:marTop w:val="0"/>
                          <w:marBottom w:val="0"/>
                          <w:divBdr>
                            <w:top w:val="none" w:sz="0" w:space="0" w:color="auto"/>
                            <w:left w:val="none" w:sz="0" w:space="0" w:color="auto"/>
                            <w:bottom w:val="none" w:sz="0" w:space="0" w:color="auto"/>
                            <w:right w:val="none" w:sz="0" w:space="0" w:color="auto"/>
                          </w:divBdr>
                        </w:div>
                        <w:div w:id="651056969">
                          <w:marLeft w:val="0"/>
                          <w:marRight w:val="0"/>
                          <w:marTop w:val="0"/>
                          <w:marBottom w:val="0"/>
                          <w:divBdr>
                            <w:top w:val="none" w:sz="0" w:space="0" w:color="auto"/>
                            <w:left w:val="none" w:sz="0" w:space="0" w:color="auto"/>
                            <w:bottom w:val="none" w:sz="0" w:space="0" w:color="auto"/>
                            <w:right w:val="none" w:sz="0" w:space="0" w:color="auto"/>
                          </w:divBdr>
                        </w:div>
                        <w:div w:id="450979568">
                          <w:marLeft w:val="0"/>
                          <w:marRight w:val="0"/>
                          <w:marTop w:val="0"/>
                          <w:marBottom w:val="0"/>
                          <w:divBdr>
                            <w:top w:val="none" w:sz="0" w:space="0" w:color="auto"/>
                            <w:left w:val="none" w:sz="0" w:space="0" w:color="auto"/>
                            <w:bottom w:val="none" w:sz="0" w:space="0" w:color="auto"/>
                            <w:right w:val="none" w:sz="0" w:space="0" w:color="auto"/>
                          </w:divBdr>
                        </w:div>
                        <w:div w:id="101091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178104">
          <w:marLeft w:val="0"/>
          <w:marRight w:val="0"/>
          <w:marTop w:val="0"/>
          <w:marBottom w:val="0"/>
          <w:divBdr>
            <w:top w:val="none" w:sz="0" w:space="0" w:color="auto"/>
            <w:left w:val="none" w:sz="0" w:space="0" w:color="auto"/>
            <w:bottom w:val="none" w:sz="0" w:space="0" w:color="auto"/>
            <w:right w:val="none" w:sz="0" w:space="0" w:color="auto"/>
          </w:divBdr>
        </w:div>
        <w:div w:id="643655230">
          <w:marLeft w:val="0"/>
          <w:marRight w:val="0"/>
          <w:marTop w:val="0"/>
          <w:marBottom w:val="0"/>
          <w:divBdr>
            <w:top w:val="none" w:sz="0" w:space="0" w:color="auto"/>
            <w:left w:val="none" w:sz="0" w:space="0" w:color="auto"/>
            <w:bottom w:val="none" w:sz="0" w:space="0" w:color="auto"/>
            <w:right w:val="none" w:sz="0" w:space="0" w:color="auto"/>
          </w:divBdr>
        </w:div>
        <w:div w:id="2125030635">
          <w:marLeft w:val="0"/>
          <w:marRight w:val="0"/>
          <w:marTop w:val="0"/>
          <w:marBottom w:val="0"/>
          <w:divBdr>
            <w:top w:val="none" w:sz="0" w:space="0" w:color="auto"/>
            <w:left w:val="none" w:sz="0" w:space="0" w:color="auto"/>
            <w:bottom w:val="none" w:sz="0" w:space="0" w:color="auto"/>
            <w:right w:val="none" w:sz="0" w:space="0" w:color="auto"/>
          </w:divBdr>
          <w:divsChild>
            <w:div w:id="1806314639">
              <w:marLeft w:val="0"/>
              <w:marRight w:val="0"/>
              <w:marTop w:val="0"/>
              <w:marBottom w:val="0"/>
              <w:divBdr>
                <w:top w:val="none" w:sz="0" w:space="0" w:color="auto"/>
                <w:left w:val="none" w:sz="0" w:space="0" w:color="auto"/>
                <w:bottom w:val="none" w:sz="0" w:space="0" w:color="auto"/>
                <w:right w:val="none" w:sz="0" w:space="0" w:color="auto"/>
              </w:divBdr>
              <w:divsChild>
                <w:div w:id="1977638388">
                  <w:marLeft w:val="0"/>
                  <w:marRight w:val="0"/>
                  <w:marTop w:val="0"/>
                  <w:marBottom w:val="0"/>
                  <w:divBdr>
                    <w:top w:val="none" w:sz="0" w:space="0" w:color="auto"/>
                    <w:left w:val="none" w:sz="0" w:space="0" w:color="auto"/>
                    <w:bottom w:val="none" w:sz="0" w:space="0" w:color="auto"/>
                    <w:right w:val="none" w:sz="0" w:space="0" w:color="auto"/>
                  </w:divBdr>
                  <w:divsChild>
                    <w:div w:id="1585070582">
                      <w:marLeft w:val="0"/>
                      <w:marRight w:val="0"/>
                      <w:marTop w:val="0"/>
                      <w:marBottom w:val="0"/>
                      <w:divBdr>
                        <w:top w:val="none" w:sz="0" w:space="0" w:color="auto"/>
                        <w:left w:val="none" w:sz="0" w:space="0" w:color="auto"/>
                        <w:bottom w:val="none" w:sz="0" w:space="0" w:color="auto"/>
                        <w:right w:val="none" w:sz="0" w:space="0" w:color="auto"/>
                      </w:divBdr>
                      <w:divsChild>
                        <w:div w:id="1815171887">
                          <w:marLeft w:val="0"/>
                          <w:marRight w:val="0"/>
                          <w:marTop w:val="0"/>
                          <w:marBottom w:val="0"/>
                          <w:divBdr>
                            <w:top w:val="none" w:sz="0" w:space="0" w:color="auto"/>
                            <w:left w:val="none" w:sz="0" w:space="0" w:color="auto"/>
                            <w:bottom w:val="none" w:sz="0" w:space="0" w:color="auto"/>
                            <w:right w:val="none" w:sz="0" w:space="0" w:color="auto"/>
                          </w:divBdr>
                          <w:divsChild>
                            <w:div w:id="1226991569">
                              <w:marLeft w:val="0"/>
                              <w:marRight w:val="0"/>
                              <w:marTop w:val="0"/>
                              <w:marBottom w:val="0"/>
                              <w:divBdr>
                                <w:top w:val="none" w:sz="0" w:space="0" w:color="auto"/>
                                <w:left w:val="none" w:sz="0" w:space="0" w:color="auto"/>
                                <w:bottom w:val="none" w:sz="0" w:space="0" w:color="auto"/>
                                <w:right w:val="none" w:sz="0" w:space="0" w:color="auto"/>
                              </w:divBdr>
                              <w:divsChild>
                                <w:div w:id="19755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968337">
                      <w:marLeft w:val="0"/>
                      <w:marRight w:val="0"/>
                      <w:marTop w:val="0"/>
                      <w:marBottom w:val="0"/>
                      <w:divBdr>
                        <w:top w:val="none" w:sz="0" w:space="0" w:color="auto"/>
                        <w:left w:val="none" w:sz="0" w:space="0" w:color="auto"/>
                        <w:bottom w:val="none" w:sz="0" w:space="0" w:color="auto"/>
                        <w:right w:val="none" w:sz="0" w:space="0" w:color="auto"/>
                      </w:divBdr>
                      <w:divsChild>
                        <w:div w:id="1131940276">
                          <w:marLeft w:val="0"/>
                          <w:marRight w:val="0"/>
                          <w:marTop w:val="0"/>
                          <w:marBottom w:val="0"/>
                          <w:divBdr>
                            <w:top w:val="none" w:sz="0" w:space="0" w:color="auto"/>
                            <w:left w:val="none" w:sz="0" w:space="0" w:color="auto"/>
                            <w:bottom w:val="none" w:sz="0" w:space="0" w:color="auto"/>
                            <w:right w:val="none" w:sz="0" w:space="0" w:color="auto"/>
                          </w:divBdr>
                          <w:divsChild>
                            <w:div w:id="16455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772430">
          <w:marLeft w:val="0"/>
          <w:marRight w:val="0"/>
          <w:marTop w:val="0"/>
          <w:marBottom w:val="0"/>
          <w:divBdr>
            <w:top w:val="none" w:sz="0" w:space="0" w:color="auto"/>
            <w:left w:val="none" w:sz="0" w:space="0" w:color="auto"/>
            <w:bottom w:val="none" w:sz="0" w:space="0" w:color="auto"/>
            <w:right w:val="none" w:sz="0" w:space="0" w:color="auto"/>
          </w:divBdr>
        </w:div>
        <w:div w:id="1615669786">
          <w:marLeft w:val="0"/>
          <w:marRight w:val="0"/>
          <w:marTop w:val="0"/>
          <w:marBottom w:val="0"/>
          <w:divBdr>
            <w:top w:val="none" w:sz="0" w:space="0" w:color="auto"/>
            <w:left w:val="none" w:sz="0" w:space="0" w:color="auto"/>
            <w:bottom w:val="none" w:sz="0" w:space="0" w:color="auto"/>
            <w:right w:val="none" w:sz="0" w:space="0" w:color="auto"/>
          </w:divBdr>
        </w:div>
        <w:div w:id="706833963">
          <w:marLeft w:val="0"/>
          <w:marRight w:val="0"/>
          <w:marTop w:val="0"/>
          <w:marBottom w:val="0"/>
          <w:divBdr>
            <w:top w:val="none" w:sz="0" w:space="0" w:color="auto"/>
            <w:left w:val="none" w:sz="0" w:space="0" w:color="auto"/>
            <w:bottom w:val="none" w:sz="0" w:space="0" w:color="auto"/>
            <w:right w:val="none" w:sz="0" w:space="0" w:color="auto"/>
          </w:divBdr>
        </w:div>
        <w:div w:id="658340125">
          <w:marLeft w:val="0"/>
          <w:marRight w:val="0"/>
          <w:marTop w:val="0"/>
          <w:marBottom w:val="0"/>
          <w:divBdr>
            <w:top w:val="none" w:sz="0" w:space="0" w:color="auto"/>
            <w:left w:val="none" w:sz="0" w:space="0" w:color="auto"/>
            <w:bottom w:val="none" w:sz="0" w:space="0" w:color="auto"/>
            <w:right w:val="none" w:sz="0" w:space="0" w:color="auto"/>
          </w:divBdr>
          <w:divsChild>
            <w:div w:id="1396316943">
              <w:marLeft w:val="0"/>
              <w:marRight w:val="0"/>
              <w:marTop w:val="0"/>
              <w:marBottom w:val="0"/>
              <w:divBdr>
                <w:top w:val="none" w:sz="0" w:space="0" w:color="auto"/>
                <w:left w:val="none" w:sz="0" w:space="0" w:color="auto"/>
                <w:bottom w:val="none" w:sz="0" w:space="0" w:color="auto"/>
                <w:right w:val="none" w:sz="0" w:space="0" w:color="auto"/>
              </w:divBdr>
              <w:divsChild>
                <w:div w:id="1712918768">
                  <w:marLeft w:val="0"/>
                  <w:marRight w:val="0"/>
                  <w:marTop w:val="0"/>
                  <w:marBottom w:val="0"/>
                  <w:divBdr>
                    <w:top w:val="none" w:sz="0" w:space="0" w:color="auto"/>
                    <w:left w:val="none" w:sz="0" w:space="0" w:color="auto"/>
                    <w:bottom w:val="none" w:sz="0" w:space="0" w:color="auto"/>
                    <w:right w:val="none" w:sz="0" w:space="0" w:color="auto"/>
                  </w:divBdr>
                  <w:divsChild>
                    <w:div w:id="1742825734">
                      <w:marLeft w:val="0"/>
                      <w:marRight w:val="0"/>
                      <w:marTop w:val="0"/>
                      <w:marBottom w:val="0"/>
                      <w:divBdr>
                        <w:top w:val="none" w:sz="0" w:space="0" w:color="auto"/>
                        <w:left w:val="none" w:sz="0" w:space="0" w:color="auto"/>
                        <w:bottom w:val="none" w:sz="0" w:space="0" w:color="auto"/>
                        <w:right w:val="none" w:sz="0" w:space="0" w:color="auto"/>
                      </w:divBdr>
                    </w:div>
                    <w:div w:id="1773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39487">
      <w:bodyDiv w:val="1"/>
      <w:marLeft w:val="0"/>
      <w:marRight w:val="0"/>
      <w:marTop w:val="0"/>
      <w:marBottom w:val="0"/>
      <w:divBdr>
        <w:top w:val="none" w:sz="0" w:space="0" w:color="auto"/>
        <w:left w:val="none" w:sz="0" w:space="0" w:color="auto"/>
        <w:bottom w:val="none" w:sz="0" w:space="0" w:color="auto"/>
        <w:right w:val="none" w:sz="0" w:space="0" w:color="auto"/>
      </w:divBdr>
      <w:divsChild>
        <w:div w:id="1894074415">
          <w:marLeft w:val="0"/>
          <w:marRight w:val="0"/>
          <w:marTop w:val="0"/>
          <w:marBottom w:val="0"/>
          <w:divBdr>
            <w:top w:val="none" w:sz="0" w:space="0" w:color="auto"/>
            <w:left w:val="none" w:sz="0" w:space="0" w:color="auto"/>
            <w:bottom w:val="none" w:sz="0" w:space="0" w:color="auto"/>
            <w:right w:val="none" w:sz="0" w:space="0" w:color="auto"/>
          </w:divBdr>
          <w:divsChild>
            <w:div w:id="1761943604">
              <w:marLeft w:val="0"/>
              <w:marRight w:val="0"/>
              <w:marTop w:val="0"/>
              <w:marBottom w:val="0"/>
              <w:divBdr>
                <w:top w:val="none" w:sz="0" w:space="0" w:color="auto"/>
                <w:left w:val="none" w:sz="0" w:space="0" w:color="auto"/>
                <w:bottom w:val="none" w:sz="0" w:space="0" w:color="auto"/>
                <w:right w:val="none" w:sz="0" w:space="0" w:color="auto"/>
              </w:divBdr>
            </w:div>
          </w:divsChild>
        </w:div>
        <w:div w:id="258948274">
          <w:marLeft w:val="0"/>
          <w:marRight w:val="0"/>
          <w:marTop w:val="0"/>
          <w:marBottom w:val="0"/>
          <w:divBdr>
            <w:top w:val="none" w:sz="0" w:space="0" w:color="auto"/>
            <w:left w:val="none" w:sz="0" w:space="0" w:color="auto"/>
            <w:bottom w:val="none" w:sz="0" w:space="0" w:color="auto"/>
            <w:right w:val="none" w:sz="0" w:space="0" w:color="auto"/>
          </w:divBdr>
          <w:divsChild>
            <w:div w:id="1105998889">
              <w:marLeft w:val="0"/>
              <w:marRight w:val="0"/>
              <w:marTop w:val="0"/>
              <w:marBottom w:val="0"/>
              <w:divBdr>
                <w:top w:val="none" w:sz="0" w:space="0" w:color="auto"/>
                <w:left w:val="none" w:sz="0" w:space="0" w:color="auto"/>
                <w:bottom w:val="none" w:sz="0" w:space="0" w:color="auto"/>
                <w:right w:val="none" w:sz="0" w:space="0" w:color="auto"/>
              </w:divBdr>
              <w:divsChild>
                <w:div w:id="1921212084">
                  <w:marLeft w:val="0"/>
                  <w:marRight w:val="0"/>
                  <w:marTop w:val="0"/>
                  <w:marBottom w:val="0"/>
                  <w:divBdr>
                    <w:top w:val="none" w:sz="0" w:space="0" w:color="auto"/>
                    <w:left w:val="none" w:sz="0" w:space="0" w:color="auto"/>
                    <w:bottom w:val="none" w:sz="0" w:space="0" w:color="auto"/>
                    <w:right w:val="none" w:sz="0" w:space="0" w:color="auto"/>
                  </w:divBdr>
                  <w:divsChild>
                    <w:div w:id="1500316969">
                      <w:marLeft w:val="0"/>
                      <w:marRight w:val="0"/>
                      <w:marTop w:val="0"/>
                      <w:marBottom w:val="0"/>
                      <w:divBdr>
                        <w:top w:val="none" w:sz="0" w:space="0" w:color="auto"/>
                        <w:left w:val="none" w:sz="0" w:space="0" w:color="auto"/>
                        <w:bottom w:val="none" w:sz="0" w:space="0" w:color="auto"/>
                        <w:right w:val="none" w:sz="0" w:space="0" w:color="auto"/>
                      </w:divBdr>
                      <w:divsChild>
                        <w:div w:id="1844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681623">
          <w:marLeft w:val="0"/>
          <w:marRight w:val="0"/>
          <w:marTop w:val="0"/>
          <w:marBottom w:val="0"/>
          <w:divBdr>
            <w:top w:val="none" w:sz="0" w:space="0" w:color="auto"/>
            <w:left w:val="none" w:sz="0" w:space="0" w:color="auto"/>
            <w:bottom w:val="none" w:sz="0" w:space="0" w:color="auto"/>
            <w:right w:val="none" w:sz="0" w:space="0" w:color="auto"/>
          </w:divBdr>
          <w:divsChild>
            <w:div w:id="1781996177">
              <w:marLeft w:val="0"/>
              <w:marRight w:val="0"/>
              <w:marTop w:val="0"/>
              <w:marBottom w:val="0"/>
              <w:divBdr>
                <w:top w:val="none" w:sz="0" w:space="0" w:color="auto"/>
                <w:left w:val="none" w:sz="0" w:space="0" w:color="auto"/>
                <w:bottom w:val="none" w:sz="0" w:space="0" w:color="auto"/>
                <w:right w:val="none" w:sz="0" w:space="0" w:color="auto"/>
              </w:divBdr>
              <w:divsChild>
                <w:div w:id="15427405">
                  <w:marLeft w:val="0"/>
                  <w:marRight w:val="0"/>
                  <w:marTop w:val="0"/>
                  <w:marBottom w:val="0"/>
                  <w:divBdr>
                    <w:top w:val="none" w:sz="0" w:space="0" w:color="auto"/>
                    <w:left w:val="none" w:sz="0" w:space="0" w:color="auto"/>
                    <w:bottom w:val="none" w:sz="0" w:space="0" w:color="auto"/>
                    <w:right w:val="none" w:sz="0" w:space="0" w:color="auto"/>
                  </w:divBdr>
                </w:div>
                <w:div w:id="373697052">
                  <w:marLeft w:val="0"/>
                  <w:marRight w:val="0"/>
                  <w:marTop w:val="0"/>
                  <w:marBottom w:val="0"/>
                  <w:divBdr>
                    <w:top w:val="none" w:sz="0" w:space="0" w:color="auto"/>
                    <w:left w:val="none" w:sz="0" w:space="0" w:color="auto"/>
                    <w:bottom w:val="none" w:sz="0" w:space="0" w:color="auto"/>
                    <w:right w:val="none" w:sz="0" w:space="0" w:color="auto"/>
                  </w:divBdr>
                </w:div>
                <w:div w:id="450828639">
                  <w:marLeft w:val="0"/>
                  <w:marRight w:val="0"/>
                  <w:marTop w:val="0"/>
                  <w:marBottom w:val="0"/>
                  <w:divBdr>
                    <w:top w:val="none" w:sz="0" w:space="0" w:color="auto"/>
                    <w:left w:val="none" w:sz="0" w:space="0" w:color="auto"/>
                    <w:bottom w:val="none" w:sz="0" w:space="0" w:color="auto"/>
                    <w:right w:val="none" w:sz="0" w:space="0" w:color="auto"/>
                  </w:divBdr>
                  <w:divsChild>
                    <w:div w:id="1348170927">
                      <w:marLeft w:val="0"/>
                      <w:marRight w:val="0"/>
                      <w:marTop w:val="0"/>
                      <w:marBottom w:val="0"/>
                      <w:divBdr>
                        <w:top w:val="none" w:sz="0" w:space="0" w:color="auto"/>
                        <w:left w:val="none" w:sz="0" w:space="0" w:color="auto"/>
                        <w:bottom w:val="none" w:sz="0" w:space="0" w:color="auto"/>
                        <w:right w:val="none" w:sz="0" w:space="0" w:color="auto"/>
                      </w:divBdr>
                      <w:divsChild>
                        <w:div w:id="1462453813">
                          <w:marLeft w:val="0"/>
                          <w:marRight w:val="0"/>
                          <w:marTop w:val="0"/>
                          <w:marBottom w:val="0"/>
                          <w:divBdr>
                            <w:top w:val="none" w:sz="0" w:space="0" w:color="auto"/>
                            <w:left w:val="none" w:sz="0" w:space="0" w:color="auto"/>
                            <w:bottom w:val="none" w:sz="0" w:space="0" w:color="auto"/>
                            <w:right w:val="none" w:sz="0" w:space="0" w:color="auto"/>
                          </w:divBdr>
                        </w:div>
                        <w:div w:id="140658762">
                          <w:marLeft w:val="0"/>
                          <w:marRight w:val="0"/>
                          <w:marTop w:val="0"/>
                          <w:marBottom w:val="0"/>
                          <w:divBdr>
                            <w:top w:val="none" w:sz="0" w:space="0" w:color="auto"/>
                            <w:left w:val="none" w:sz="0" w:space="0" w:color="auto"/>
                            <w:bottom w:val="none" w:sz="0" w:space="0" w:color="auto"/>
                            <w:right w:val="none" w:sz="0" w:space="0" w:color="auto"/>
                          </w:divBdr>
                          <w:divsChild>
                            <w:div w:id="1248079428">
                              <w:marLeft w:val="0"/>
                              <w:marRight w:val="0"/>
                              <w:marTop w:val="0"/>
                              <w:marBottom w:val="0"/>
                              <w:divBdr>
                                <w:top w:val="none" w:sz="0" w:space="0" w:color="auto"/>
                                <w:left w:val="none" w:sz="0" w:space="0" w:color="auto"/>
                                <w:bottom w:val="none" w:sz="0" w:space="0" w:color="auto"/>
                                <w:right w:val="none" w:sz="0" w:space="0" w:color="auto"/>
                              </w:divBdr>
                              <w:divsChild>
                                <w:div w:id="1469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574807">
          <w:marLeft w:val="0"/>
          <w:marRight w:val="0"/>
          <w:marTop w:val="0"/>
          <w:marBottom w:val="0"/>
          <w:divBdr>
            <w:top w:val="none" w:sz="0" w:space="0" w:color="auto"/>
            <w:left w:val="none" w:sz="0" w:space="0" w:color="auto"/>
            <w:bottom w:val="none" w:sz="0" w:space="0" w:color="auto"/>
            <w:right w:val="none" w:sz="0" w:space="0" w:color="auto"/>
          </w:divBdr>
          <w:divsChild>
            <w:div w:id="1957521948">
              <w:marLeft w:val="0"/>
              <w:marRight w:val="0"/>
              <w:marTop w:val="0"/>
              <w:marBottom w:val="0"/>
              <w:divBdr>
                <w:top w:val="none" w:sz="0" w:space="0" w:color="auto"/>
                <w:left w:val="none" w:sz="0" w:space="0" w:color="auto"/>
                <w:bottom w:val="none" w:sz="0" w:space="0" w:color="auto"/>
                <w:right w:val="none" w:sz="0" w:space="0" w:color="auto"/>
              </w:divBdr>
              <w:divsChild>
                <w:div w:id="561722058">
                  <w:marLeft w:val="0"/>
                  <w:marRight w:val="0"/>
                  <w:marTop w:val="0"/>
                  <w:marBottom w:val="0"/>
                  <w:divBdr>
                    <w:top w:val="none" w:sz="0" w:space="0" w:color="auto"/>
                    <w:left w:val="none" w:sz="0" w:space="0" w:color="auto"/>
                    <w:bottom w:val="none" w:sz="0" w:space="0" w:color="auto"/>
                    <w:right w:val="none" w:sz="0" w:space="0" w:color="auto"/>
                  </w:divBdr>
                </w:div>
                <w:div w:id="2144997901">
                  <w:marLeft w:val="0"/>
                  <w:marRight w:val="0"/>
                  <w:marTop w:val="0"/>
                  <w:marBottom w:val="0"/>
                  <w:divBdr>
                    <w:top w:val="none" w:sz="0" w:space="0" w:color="auto"/>
                    <w:left w:val="none" w:sz="0" w:space="0" w:color="auto"/>
                    <w:bottom w:val="none" w:sz="0" w:space="0" w:color="auto"/>
                    <w:right w:val="none" w:sz="0" w:space="0" w:color="auto"/>
                  </w:divBdr>
                </w:div>
                <w:div w:id="1661347085">
                  <w:marLeft w:val="0"/>
                  <w:marRight w:val="0"/>
                  <w:marTop w:val="0"/>
                  <w:marBottom w:val="0"/>
                  <w:divBdr>
                    <w:top w:val="none" w:sz="0" w:space="0" w:color="auto"/>
                    <w:left w:val="none" w:sz="0" w:space="0" w:color="auto"/>
                    <w:bottom w:val="none" w:sz="0" w:space="0" w:color="auto"/>
                    <w:right w:val="none" w:sz="0" w:space="0" w:color="auto"/>
                  </w:divBdr>
                  <w:divsChild>
                    <w:div w:id="1411731474">
                      <w:marLeft w:val="0"/>
                      <w:marRight w:val="0"/>
                      <w:marTop w:val="0"/>
                      <w:marBottom w:val="0"/>
                      <w:divBdr>
                        <w:top w:val="none" w:sz="0" w:space="0" w:color="auto"/>
                        <w:left w:val="none" w:sz="0" w:space="0" w:color="auto"/>
                        <w:bottom w:val="none" w:sz="0" w:space="0" w:color="auto"/>
                        <w:right w:val="none" w:sz="0" w:space="0" w:color="auto"/>
                      </w:divBdr>
                      <w:divsChild>
                        <w:div w:id="17238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617234">
          <w:marLeft w:val="0"/>
          <w:marRight w:val="0"/>
          <w:marTop w:val="0"/>
          <w:marBottom w:val="0"/>
          <w:divBdr>
            <w:top w:val="none" w:sz="0" w:space="0" w:color="auto"/>
            <w:left w:val="none" w:sz="0" w:space="0" w:color="auto"/>
            <w:bottom w:val="none" w:sz="0" w:space="0" w:color="auto"/>
            <w:right w:val="none" w:sz="0" w:space="0" w:color="auto"/>
          </w:divBdr>
        </w:div>
        <w:div w:id="1720474277">
          <w:marLeft w:val="0"/>
          <w:marRight w:val="0"/>
          <w:marTop w:val="0"/>
          <w:marBottom w:val="0"/>
          <w:divBdr>
            <w:top w:val="none" w:sz="0" w:space="0" w:color="auto"/>
            <w:left w:val="none" w:sz="0" w:space="0" w:color="auto"/>
            <w:bottom w:val="none" w:sz="0" w:space="0" w:color="auto"/>
            <w:right w:val="none" w:sz="0" w:space="0" w:color="auto"/>
          </w:divBdr>
        </w:div>
        <w:div w:id="1561359775">
          <w:marLeft w:val="0"/>
          <w:marRight w:val="0"/>
          <w:marTop w:val="0"/>
          <w:marBottom w:val="0"/>
          <w:divBdr>
            <w:top w:val="none" w:sz="0" w:space="0" w:color="auto"/>
            <w:left w:val="none" w:sz="0" w:space="0" w:color="auto"/>
            <w:bottom w:val="none" w:sz="0" w:space="0" w:color="auto"/>
            <w:right w:val="none" w:sz="0" w:space="0" w:color="auto"/>
          </w:divBdr>
          <w:divsChild>
            <w:div w:id="811870663">
              <w:marLeft w:val="0"/>
              <w:marRight w:val="0"/>
              <w:marTop w:val="0"/>
              <w:marBottom w:val="0"/>
              <w:divBdr>
                <w:top w:val="none" w:sz="0" w:space="0" w:color="auto"/>
                <w:left w:val="none" w:sz="0" w:space="0" w:color="auto"/>
                <w:bottom w:val="none" w:sz="0" w:space="0" w:color="auto"/>
                <w:right w:val="none" w:sz="0" w:space="0" w:color="auto"/>
              </w:divBdr>
              <w:divsChild>
                <w:div w:id="39486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0292">
          <w:marLeft w:val="0"/>
          <w:marRight w:val="0"/>
          <w:marTop w:val="0"/>
          <w:marBottom w:val="0"/>
          <w:divBdr>
            <w:top w:val="none" w:sz="0" w:space="0" w:color="auto"/>
            <w:left w:val="none" w:sz="0" w:space="0" w:color="auto"/>
            <w:bottom w:val="none" w:sz="0" w:space="0" w:color="auto"/>
            <w:right w:val="none" w:sz="0" w:space="0" w:color="auto"/>
          </w:divBdr>
          <w:divsChild>
            <w:div w:id="532115582">
              <w:marLeft w:val="0"/>
              <w:marRight w:val="0"/>
              <w:marTop w:val="0"/>
              <w:marBottom w:val="0"/>
              <w:divBdr>
                <w:top w:val="none" w:sz="0" w:space="0" w:color="auto"/>
                <w:left w:val="none" w:sz="0" w:space="0" w:color="auto"/>
                <w:bottom w:val="none" w:sz="0" w:space="0" w:color="auto"/>
                <w:right w:val="none" w:sz="0" w:space="0" w:color="auto"/>
              </w:divBdr>
              <w:divsChild>
                <w:div w:id="219441470">
                  <w:marLeft w:val="0"/>
                  <w:marRight w:val="0"/>
                  <w:marTop w:val="0"/>
                  <w:marBottom w:val="0"/>
                  <w:divBdr>
                    <w:top w:val="none" w:sz="0" w:space="0" w:color="auto"/>
                    <w:left w:val="none" w:sz="0" w:space="0" w:color="auto"/>
                    <w:bottom w:val="none" w:sz="0" w:space="0" w:color="auto"/>
                    <w:right w:val="none" w:sz="0" w:space="0" w:color="auto"/>
                  </w:divBdr>
                </w:div>
                <w:div w:id="479730026">
                  <w:marLeft w:val="0"/>
                  <w:marRight w:val="0"/>
                  <w:marTop w:val="0"/>
                  <w:marBottom w:val="0"/>
                  <w:divBdr>
                    <w:top w:val="none" w:sz="0" w:space="0" w:color="auto"/>
                    <w:left w:val="none" w:sz="0" w:space="0" w:color="auto"/>
                    <w:bottom w:val="none" w:sz="0" w:space="0" w:color="auto"/>
                    <w:right w:val="none" w:sz="0" w:space="0" w:color="auto"/>
                  </w:divBdr>
                </w:div>
                <w:div w:id="1871334216">
                  <w:marLeft w:val="0"/>
                  <w:marRight w:val="0"/>
                  <w:marTop w:val="0"/>
                  <w:marBottom w:val="0"/>
                  <w:divBdr>
                    <w:top w:val="none" w:sz="0" w:space="0" w:color="auto"/>
                    <w:left w:val="none" w:sz="0" w:space="0" w:color="auto"/>
                    <w:bottom w:val="none" w:sz="0" w:space="0" w:color="auto"/>
                    <w:right w:val="none" w:sz="0" w:space="0" w:color="auto"/>
                  </w:divBdr>
                  <w:divsChild>
                    <w:div w:id="1845196427">
                      <w:marLeft w:val="0"/>
                      <w:marRight w:val="0"/>
                      <w:marTop w:val="0"/>
                      <w:marBottom w:val="0"/>
                      <w:divBdr>
                        <w:top w:val="none" w:sz="0" w:space="0" w:color="auto"/>
                        <w:left w:val="none" w:sz="0" w:space="0" w:color="auto"/>
                        <w:bottom w:val="none" w:sz="0" w:space="0" w:color="auto"/>
                        <w:right w:val="none" w:sz="0" w:space="0" w:color="auto"/>
                      </w:divBdr>
                      <w:divsChild>
                        <w:div w:id="1956935385">
                          <w:marLeft w:val="0"/>
                          <w:marRight w:val="0"/>
                          <w:marTop w:val="0"/>
                          <w:marBottom w:val="0"/>
                          <w:divBdr>
                            <w:top w:val="none" w:sz="0" w:space="0" w:color="auto"/>
                            <w:left w:val="none" w:sz="0" w:space="0" w:color="auto"/>
                            <w:bottom w:val="none" w:sz="0" w:space="0" w:color="auto"/>
                            <w:right w:val="none" w:sz="0" w:space="0" w:color="auto"/>
                          </w:divBdr>
                        </w:div>
                        <w:div w:id="129520988">
                          <w:marLeft w:val="0"/>
                          <w:marRight w:val="0"/>
                          <w:marTop w:val="0"/>
                          <w:marBottom w:val="0"/>
                          <w:divBdr>
                            <w:top w:val="none" w:sz="0" w:space="0" w:color="auto"/>
                            <w:left w:val="none" w:sz="0" w:space="0" w:color="auto"/>
                            <w:bottom w:val="none" w:sz="0" w:space="0" w:color="auto"/>
                            <w:right w:val="none" w:sz="0" w:space="0" w:color="auto"/>
                          </w:divBdr>
                        </w:div>
                        <w:div w:id="1021586335">
                          <w:marLeft w:val="0"/>
                          <w:marRight w:val="0"/>
                          <w:marTop w:val="0"/>
                          <w:marBottom w:val="0"/>
                          <w:divBdr>
                            <w:top w:val="none" w:sz="0" w:space="0" w:color="auto"/>
                            <w:left w:val="none" w:sz="0" w:space="0" w:color="auto"/>
                            <w:bottom w:val="none" w:sz="0" w:space="0" w:color="auto"/>
                            <w:right w:val="none" w:sz="0" w:space="0" w:color="auto"/>
                          </w:divBdr>
                        </w:div>
                        <w:div w:id="290524634">
                          <w:marLeft w:val="0"/>
                          <w:marRight w:val="0"/>
                          <w:marTop w:val="0"/>
                          <w:marBottom w:val="0"/>
                          <w:divBdr>
                            <w:top w:val="none" w:sz="0" w:space="0" w:color="auto"/>
                            <w:left w:val="none" w:sz="0" w:space="0" w:color="auto"/>
                            <w:bottom w:val="none" w:sz="0" w:space="0" w:color="auto"/>
                            <w:right w:val="none" w:sz="0" w:space="0" w:color="auto"/>
                          </w:divBdr>
                        </w:div>
                        <w:div w:id="1635066251">
                          <w:marLeft w:val="0"/>
                          <w:marRight w:val="0"/>
                          <w:marTop w:val="0"/>
                          <w:marBottom w:val="0"/>
                          <w:divBdr>
                            <w:top w:val="none" w:sz="0" w:space="0" w:color="auto"/>
                            <w:left w:val="none" w:sz="0" w:space="0" w:color="auto"/>
                            <w:bottom w:val="none" w:sz="0" w:space="0" w:color="auto"/>
                            <w:right w:val="none" w:sz="0" w:space="0" w:color="auto"/>
                          </w:divBdr>
                        </w:div>
                        <w:div w:id="19846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402564">
          <w:marLeft w:val="0"/>
          <w:marRight w:val="0"/>
          <w:marTop w:val="0"/>
          <w:marBottom w:val="0"/>
          <w:divBdr>
            <w:top w:val="none" w:sz="0" w:space="0" w:color="auto"/>
            <w:left w:val="none" w:sz="0" w:space="0" w:color="auto"/>
            <w:bottom w:val="none" w:sz="0" w:space="0" w:color="auto"/>
            <w:right w:val="none" w:sz="0" w:space="0" w:color="auto"/>
          </w:divBdr>
        </w:div>
        <w:div w:id="1692218734">
          <w:marLeft w:val="0"/>
          <w:marRight w:val="0"/>
          <w:marTop w:val="0"/>
          <w:marBottom w:val="0"/>
          <w:divBdr>
            <w:top w:val="none" w:sz="0" w:space="0" w:color="auto"/>
            <w:left w:val="none" w:sz="0" w:space="0" w:color="auto"/>
            <w:bottom w:val="none" w:sz="0" w:space="0" w:color="auto"/>
            <w:right w:val="none" w:sz="0" w:space="0" w:color="auto"/>
          </w:divBdr>
        </w:div>
        <w:div w:id="1332102671">
          <w:marLeft w:val="0"/>
          <w:marRight w:val="0"/>
          <w:marTop w:val="0"/>
          <w:marBottom w:val="0"/>
          <w:divBdr>
            <w:top w:val="none" w:sz="0" w:space="0" w:color="auto"/>
            <w:left w:val="none" w:sz="0" w:space="0" w:color="auto"/>
            <w:bottom w:val="none" w:sz="0" w:space="0" w:color="auto"/>
            <w:right w:val="none" w:sz="0" w:space="0" w:color="auto"/>
          </w:divBdr>
          <w:divsChild>
            <w:div w:id="643898212">
              <w:marLeft w:val="0"/>
              <w:marRight w:val="0"/>
              <w:marTop w:val="0"/>
              <w:marBottom w:val="0"/>
              <w:divBdr>
                <w:top w:val="none" w:sz="0" w:space="0" w:color="auto"/>
                <w:left w:val="none" w:sz="0" w:space="0" w:color="auto"/>
                <w:bottom w:val="none" w:sz="0" w:space="0" w:color="auto"/>
                <w:right w:val="none" w:sz="0" w:space="0" w:color="auto"/>
              </w:divBdr>
              <w:divsChild>
                <w:div w:id="12129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1483">
          <w:marLeft w:val="0"/>
          <w:marRight w:val="0"/>
          <w:marTop w:val="0"/>
          <w:marBottom w:val="0"/>
          <w:divBdr>
            <w:top w:val="none" w:sz="0" w:space="0" w:color="auto"/>
            <w:left w:val="none" w:sz="0" w:space="0" w:color="auto"/>
            <w:bottom w:val="none" w:sz="0" w:space="0" w:color="auto"/>
            <w:right w:val="none" w:sz="0" w:space="0" w:color="auto"/>
          </w:divBdr>
          <w:divsChild>
            <w:div w:id="1311516289">
              <w:marLeft w:val="0"/>
              <w:marRight w:val="0"/>
              <w:marTop w:val="0"/>
              <w:marBottom w:val="0"/>
              <w:divBdr>
                <w:top w:val="none" w:sz="0" w:space="0" w:color="auto"/>
                <w:left w:val="none" w:sz="0" w:space="0" w:color="auto"/>
                <w:bottom w:val="none" w:sz="0" w:space="0" w:color="auto"/>
                <w:right w:val="none" w:sz="0" w:space="0" w:color="auto"/>
              </w:divBdr>
              <w:divsChild>
                <w:div w:id="994841538">
                  <w:marLeft w:val="0"/>
                  <w:marRight w:val="0"/>
                  <w:marTop w:val="0"/>
                  <w:marBottom w:val="0"/>
                  <w:divBdr>
                    <w:top w:val="none" w:sz="0" w:space="0" w:color="auto"/>
                    <w:left w:val="none" w:sz="0" w:space="0" w:color="auto"/>
                    <w:bottom w:val="none" w:sz="0" w:space="0" w:color="auto"/>
                    <w:right w:val="none" w:sz="0" w:space="0" w:color="auto"/>
                  </w:divBdr>
                </w:div>
                <w:div w:id="111440857">
                  <w:marLeft w:val="0"/>
                  <w:marRight w:val="0"/>
                  <w:marTop w:val="0"/>
                  <w:marBottom w:val="0"/>
                  <w:divBdr>
                    <w:top w:val="none" w:sz="0" w:space="0" w:color="auto"/>
                    <w:left w:val="none" w:sz="0" w:space="0" w:color="auto"/>
                    <w:bottom w:val="none" w:sz="0" w:space="0" w:color="auto"/>
                    <w:right w:val="none" w:sz="0" w:space="0" w:color="auto"/>
                  </w:divBdr>
                </w:div>
                <w:div w:id="920216031">
                  <w:marLeft w:val="0"/>
                  <w:marRight w:val="0"/>
                  <w:marTop w:val="0"/>
                  <w:marBottom w:val="0"/>
                  <w:divBdr>
                    <w:top w:val="none" w:sz="0" w:space="0" w:color="auto"/>
                    <w:left w:val="none" w:sz="0" w:space="0" w:color="auto"/>
                    <w:bottom w:val="none" w:sz="0" w:space="0" w:color="auto"/>
                    <w:right w:val="none" w:sz="0" w:space="0" w:color="auto"/>
                  </w:divBdr>
                  <w:divsChild>
                    <w:div w:id="833910597">
                      <w:marLeft w:val="0"/>
                      <w:marRight w:val="0"/>
                      <w:marTop w:val="0"/>
                      <w:marBottom w:val="0"/>
                      <w:divBdr>
                        <w:top w:val="none" w:sz="0" w:space="0" w:color="auto"/>
                        <w:left w:val="none" w:sz="0" w:space="0" w:color="auto"/>
                        <w:bottom w:val="none" w:sz="0" w:space="0" w:color="auto"/>
                        <w:right w:val="none" w:sz="0" w:space="0" w:color="auto"/>
                      </w:divBdr>
                      <w:divsChild>
                        <w:div w:id="17946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51182">
          <w:marLeft w:val="0"/>
          <w:marRight w:val="0"/>
          <w:marTop w:val="0"/>
          <w:marBottom w:val="0"/>
          <w:divBdr>
            <w:top w:val="none" w:sz="0" w:space="0" w:color="auto"/>
            <w:left w:val="none" w:sz="0" w:space="0" w:color="auto"/>
            <w:bottom w:val="none" w:sz="0" w:space="0" w:color="auto"/>
            <w:right w:val="none" w:sz="0" w:space="0" w:color="auto"/>
          </w:divBdr>
        </w:div>
        <w:div w:id="185869059">
          <w:marLeft w:val="0"/>
          <w:marRight w:val="0"/>
          <w:marTop w:val="0"/>
          <w:marBottom w:val="0"/>
          <w:divBdr>
            <w:top w:val="none" w:sz="0" w:space="0" w:color="auto"/>
            <w:left w:val="none" w:sz="0" w:space="0" w:color="auto"/>
            <w:bottom w:val="none" w:sz="0" w:space="0" w:color="auto"/>
            <w:right w:val="none" w:sz="0" w:space="0" w:color="auto"/>
          </w:divBdr>
        </w:div>
        <w:div w:id="77097194">
          <w:marLeft w:val="0"/>
          <w:marRight w:val="0"/>
          <w:marTop w:val="0"/>
          <w:marBottom w:val="0"/>
          <w:divBdr>
            <w:top w:val="none" w:sz="0" w:space="0" w:color="auto"/>
            <w:left w:val="none" w:sz="0" w:space="0" w:color="auto"/>
            <w:bottom w:val="none" w:sz="0" w:space="0" w:color="auto"/>
            <w:right w:val="none" w:sz="0" w:space="0" w:color="auto"/>
          </w:divBdr>
          <w:divsChild>
            <w:div w:id="1974673487">
              <w:marLeft w:val="0"/>
              <w:marRight w:val="0"/>
              <w:marTop w:val="0"/>
              <w:marBottom w:val="0"/>
              <w:divBdr>
                <w:top w:val="none" w:sz="0" w:space="0" w:color="auto"/>
                <w:left w:val="none" w:sz="0" w:space="0" w:color="auto"/>
                <w:bottom w:val="none" w:sz="0" w:space="0" w:color="auto"/>
                <w:right w:val="none" w:sz="0" w:space="0" w:color="auto"/>
              </w:divBdr>
              <w:divsChild>
                <w:div w:id="724109716">
                  <w:marLeft w:val="0"/>
                  <w:marRight w:val="0"/>
                  <w:marTop w:val="0"/>
                  <w:marBottom w:val="0"/>
                  <w:divBdr>
                    <w:top w:val="none" w:sz="0" w:space="0" w:color="auto"/>
                    <w:left w:val="none" w:sz="0" w:space="0" w:color="auto"/>
                    <w:bottom w:val="none" w:sz="0" w:space="0" w:color="auto"/>
                    <w:right w:val="none" w:sz="0" w:space="0" w:color="auto"/>
                  </w:divBdr>
                </w:div>
                <w:div w:id="1510831649">
                  <w:marLeft w:val="0"/>
                  <w:marRight w:val="0"/>
                  <w:marTop w:val="0"/>
                  <w:marBottom w:val="0"/>
                  <w:divBdr>
                    <w:top w:val="none" w:sz="0" w:space="0" w:color="auto"/>
                    <w:left w:val="none" w:sz="0" w:space="0" w:color="auto"/>
                    <w:bottom w:val="none" w:sz="0" w:space="0" w:color="auto"/>
                    <w:right w:val="none" w:sz="0" w:space="0" w:color="auto"/>
                  </w:divBdr>
                  <w:divsChild>
                    <w:div w:id="1814831275">
                      <w:marLeft w:val="0"/>
                      <w:marRight w:val="0"/>
                      <w:marTop w:val="0"/>
                      <w:marBottom w:val="0"/>
                      <w:divBdr>
                        <w:top w:val="none" w:sz="0" w:space="0" w:color="auto"/>
                        <w:left w:val="none" w:sz="0" w:space="0" w:color="auto"/>
                        <w:bottom w:val="none" w:sz="0" w:space="0" w:color="auto"/>
                        <w:right w:val="none" w:sz="0" w:space="0" w:color="auto"/>
                      </w:divBdr>
                      <w:divsChild>
                        <w:div w:id="669873380">
                          <w:marLeft w:val="0"/>
                          <w:marRight w:val="0"/>
                          <w:marTop w:val="0"/>
                          <w:marBottom w:val="0"/>
                          <w:divBdr>
                            <w:top w:val="none" w:sz="0" w:space="0" w:color="auto"/>
                            <w:left w:val="none" w:sz="0" w:space="0" w:color="auto"/>
                            <w:bottom w:val="none" w:sz="0" w:space="0" w:color="auto"/>
                            <w:right w:val="none" w:sz="0" w:space="0" w:color="auto"/>
                          </w:divBdr>
                          <w:divsChild>
                            <w:div w:id="1926837666">
                              <w:marLeft w:val="0"/>
                              <w:marRight w:val="0"/>
                              <w:marTop w:val="0"/>
                              <w:marBottom w:val="0"/>
                              <w:divBdr>
                                <w:top w:val="none" w:sz="0" w:space="0" w:color="auto"/>
                                <w:left w:val="none" w:sz="0" w:space="0" w:color="auto"/>
                                <w:bottom w:val="none" w:sz="0" w:space="0" w:color="auto"/>
                                <w:right w:val="none" w:sz="0" w:space="0" w:color="auto"/>
                              </w:divBdr>
                              <w:divsChild>
                                <w:div w:id="1811365494">
                                  <w:marLeft w:val="0"/>
                                  <w:marRight w:val="0"/>
                                  <w:marTop w:val="0"/>
                                  <w:marBottom w:val="0"/>
                                  <w:divBdr>
                                    <w:top w:val="none" w:sz="0" w:space="0" w:color="auto"/>
                                    <w:left w:val="none" w:sz="0" w:space="0" w:color="auto"/>
                                    <w:bottom w:val="none" w:sz="0" w:space="0" w:color="auto"/>
                                    <w:right w:val="none" w:sz="0" w:space="0" w:color="auto"/>
                                  </w:divBdr>
                                  <w:divsChild>
                                    <w:div w:id="1367948094">
                                      <w:marLeft w:val="0"/>
                                      <w:marRight w:val="0"/>
                                      <w:marTop w:val="0"/>
                                      <w:marBottom w:val="0"/>
                                      <w:divBdr>
                                        <w:top w:val="none" w:sz="0" w:space="0" w:color="auto"/>
                                        <w:left w:val="none" w:sz="0" w:space="0" w:color="auto"/>
                                        <w:bottom w:val="none" w:sz="0" w:space="0" w:color="auto"/>
                                        <w:right w:val="none" w:sz="0" w:space="0" w:color="auto"/>
                                      </w:divBdr>
                                      <w:divsChild>
                                        <w:div w:id="2043825880">
                                          <w:marLeft w:val="0"/>
                                          <w:marRight w:val="0"/>
                                          <w:marTop w:val="0"/>
                                          <w:marBottom w:val="0"/>
                                          <w:divBdr>
                                            <w:top w:val="none" w:sz="0" w:space="0" w:color="auto"/>
                                            <w:left w:val="none" w:sz="0" w:space="0" w:color="auto"/>
                                            <w:bottom w:val="none" w:sz="0" w:space="0" w:color="auto"/>
                                            <w:right w:val="none" w:sz="0" w:space="0" w:color="auto"/>
                                          </w:divBdr>
                                          <w:divsChild>
                                            <w:div w:id="1190802811">
                                              <w:marLeft w:val="0"/>
                                              <w:marRight w:val="0"/>
                                              <w:marTop w:val="0"/>
                                              <w:marBottom w:val="0"/>
                                              <w:divBdr>
                                                <w:top w:val="none" w:sz="0" w:space="0" w:color="auto"/>
                                                <w:left w:val="none" w:sz="0" w:space="0" w:color="auto"/>
                                                <w:bottom w:val="none" w:sz="0" w:space="0" w:color="auto"/>
                                                <w:right w:val="none" w:sz="0" w:space="0" w:color="auto"/>
                                              </w:divBdr>
                                              <w:divsChild>
                                                <w:div w:id="210533094">
                                                  <w:marLeft w:val="0"/>
                                                  <w:marRight w:val="0"/>
                                                  <w:marTop w:val="0"/>
                                                  <w:marBottom w:val="0"/>
                                                  <w:divBdr>
                                                    <w:top w:val="none" w:sz="0" w:space="0" w:color="auto"/>
                                                    <w:left w:val="none" w:sz="0" w:space="0" w:color="auto"/>
                                                    <w:bottom w:val="none" w:sz="0" w:space="0" w:color="auto"/>
                                                    <w:right w:val="none" w:sz="0" w:space="0" w:color="auto"/>
                                                  </w:divBdr>
                                                  <w:divsChild>
                                                    <w:div w:id="143160991">
                                                      <w:marLeft w:val="0"/>
                                                      <w:marRight w:val="0"/>
                                                      <w:marTop w:val="0"/>
                                                      <w:marBottom w:val="0"/>
                                                      <w:divBdr>
                                                        <w:top w:val="none" w:sz="0" w:space="0" w:color="auto"/>
                                                        <w:left w:val="none" w:sz="0" w:space="0" w:color="auto"/>
                                                        <w:bottom w:val="none" w:sz="0" w:space="0" w:color="auto"/>
                                                        <w:right w:val="none" w:sz="0" w:space="0" w:color="auto"/>
                                                      </w:divBdr>
                                                      <w:divsChild>
                                                        <w:div w:id="1280382539">
                                                          <w:marLeft w:val="0"/>
                                                          <w:marRight w:val="0"/>
                                                          <w:marTop w:val="0"/>
                                                          <w:marBottom w:val="0"/>
                                                          <w:divBdr>
                                                            <w:top w:val="none" w:sz="0" w:space="0" w:color="auto"/>
                                                            <w:left w:val="none" w:sz="0" w:space="0" w:color="auto"/>
                                                            <w:bottom w:val="none" w:sz="0" w:space="0" w:color="auto"/>
                                                            <w:right w:val="none" w:sz="0" w:space="0" w:color="auto"/>
                                                          </w:divBdr>
                                                          <w:divsChild>
                                                            <w:div w:id="219440497">
                                                              <w:marLeft w:val="0"/>
                                                              <w:marRight w:val="0"/>
                                                              <w:marTop w:val="0"/>
                                                              <w:marBottom w:val="0"/>
                                                              <w:divBdr>
                                                                <w:top w:val="none" w:sz="0" w:space="0" w:color="auto"/>
                                                                <w:left w:val="none" w:sz="0" w:space="0" w:color="auto"/>
                                                                <w:bottom w:val="none" w:sz="0" w:space="0" w:color="auto"/>
                                                                <w:right w:val="none" w:sz="0" w:space="0" w:color="auto"/>
                                                              </w:divBdr>
                                                              <w:divsChild>
                                                                <w:div w:id="1677927017">
                                                                  <w:marLeft w:val="0"/>
                                                                  <w:marRight w:val="0"/>
                                                                  <w:marTop w:val="0"/>
                                                                  <w:marBottom w:val="0"/>
                                                                  <w:divBdr>
                                                                    <w:top w:val="none" w:sz="0" w:space="0" w:color="auto"/>
                                                                    <w:left w:val="none" w:sz="0" w:space="0" w:color="auto"/>
                                                                    <w:bottom w:val="none" w:sz="0" w:space="0" w:color="auto"/>
                                                                    <w:right w:val="none" w:sz="0" w:space="0" w:color="auto"/>
                                                                  </w:divBdr>
                                                                  <w:divsChild>
                                                                    <w:div w:id="1290011921">
                                                                      <w:marLeft w:val="0"/>
                                                                      <w:marRight w:val="0"/>
                                                                      <w:marTop w:val="0"/>
                                                                      <w:marBottom w:val="0"/>
                                                                      <w:divBdr>
                                                                        <w:top w:val="none" w:sz="0" w:space="0" w:color="auto"/>
                                                                        <w:left w:val="none" w:sz="0" w:space="0" w:color="auto"/>
                                                                        <w:bottom w:val="none" w:sz="0" w:space="0" w:color="auto"/>
                                                                        <w:right w:val="none" w:sz="0" w:space="0" w:color="auto"/>
                                                                      </w:divBdr>
                                                                      <w:divsChild>
                                                                        <w:div w:id="1358775403">
                                                                          <w:marLeft w:val="0"/>
                                                                          <w:marRight w:val="0"/>
                                                                          <w:marTop w:val="0"/>
                                                                          <w:marBottom w:val="0"/>
                                                                          <w:divBdr>
                                                                            <w:top w:val="none" w:sz="0" w:space="0" w:color="auto"/>
                                                                            <w:left w:val="none" w:sz="0" w:space="0" w:color="auto"/>
                                                                            <w:bottom w:val="none" w:sz="0" w:space="0" w:color="auto"/>
                                                                            <w:right w:val="none" w:sz="0" w:space="0" w:color="auto"/>
                                                                          </w:divBdr>
                                                                          <w:divsChild>
                                                                            <w:div w:id="1411001213">
                                                                              <w:marLeft w:val="0"/>
                                                                              <w:marRight w:val="0"/>
                                                                              <w:marTop w:val="0"/>
                                                                              <w:marBottom w:val="0"/>
                                                                              <w:divBdr>
                                                                                <w:top w:val="none" w:sz="0" w:space="0" w:color="auto"/>
                                                                                <w:left w:val="none" w:sz="0" w:space="0" w:color="auto"/>
                                                                                <w:bottom w:val="none" w:sz="0" w:space="0" w:color="auto"/>
                                                                                <w:right w:val="none" w:sz="0" w:space="0" w:color="auto"/>
                                                                              </w:divBdr>
                                                                              <w:divsChild>
                                                                                <w:div w:id="529218734">
                                                                                  <w:marLeft w:val="0"/>
                                                                                  <w:marRight w:val="0"/>
                                                                                  <w:marTop w:val="0"/>
                                                                                  <w:marBottom w:val="0"/>
                                                                                  <w:divBdr>
                                                                                    <w:top w:val="none" w:sz="0" w:space="0" w:color="auto"/>
                                                                                    <w:left w:val="none" w:sz="0" w:space="0" w:color="auto"/>
                                                                                    <w:bottom w:val="none" w:sz="0" w:space="0" w:color="auto"/>
                                                                                    <w:right w:val="none" w:sz="0" w:space="0" w:color="auto"/>
                                                                                  </w:divBdr>
                                                                                  <w:divsChild>
                                                                                    <w:div w:id="1137801752">
                                                                                      <w:marLeft w:val="0"/>
                                                                                      <w:marRight w:val="0"/>
                                                                                      <w:marTop w:val="0"/>
                                                                                      <w:marBottom w:val="0"/>
                                                                                      <w:divBdr>
                                                                                        <w:top w:val="none" w:sz="0" w:space="0" w:color="auto"/>
                                                                                        <w:left w:val="none" w:sz="0" w:space="0" w:color="auto"/>
                                                                                        <w:bottom w:val="none" w:sz="0" w:space="0" w:color="auto"/>
                                                                                        <w:right w:val="none" w:sz="0" w:space="0" w:color="auto"/>
                                                                                      </w:divBdr>
                                                                                      <w:divsChild>
                                                                                        <w:div w:id="184165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1723">
                                                                                  <w:marLeft w:val="0"/>
                                                                                  <w:marRight w:val="0"/>
                                                                                  <w:marTop w:val="0"/>
                                                                                  <w:marBottom w:val="0"/>
                                                                                  <w:divBdr>
                                                                                    <w:top w:val="none" w:sz="0" w:space="0" w:color="auto"/>
                                                                                    <w:left w:val="none" w:sz="0" w:space="0" w:color="auto"/>
                                                                                    <w:bottom w:val="none" w:sz="0" w:space="0" w:color="auto"/>
                                                                                    <w:right w:val="none" w:sz="0" w:space="0" w:color="auto"/>
                                                                                  </w:divBdr>
                                                                                </w:div>
                                                                                <w:div w:id="237833709">
                                                                                  <w:marLeft w:val="0"/>
                                                                                  <w:marRight w:val="0"/>
                                                                                  <w:marTop w:val="0"/>
                                                                                  <w:marBottom w:val="0"/>
                                                                                  <w:divBdr>
                                                                                    <w:top w:val="none" w:sz="0" w:space="0" w:color="auto"/>
                                                                                    <w:left w:val="none" w:sz="0" w:space="0" w:color="auto"/>
                                                                                    <w:bottom w:val="none" w:sz="0" w:space="0" w:color="auto"/>
                                                                                    <w:right w:val="none" w:sz="0" w:space="0" w:color="auto"/>
                                                                                  </w:divBdr>
                                                                                  <w:divsChild>
                                                                                    <w:div w:id="19514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96783">
                                                                              <w:marLeft w:val="0"/>
                                                                              <w:marRight w:val="0"/>
                                                                              <w:marTop w:val="0"/>
                                                                              <w:marBottom w:val="0"/>
                                                                              <w:divBdr>
                                                                                <w:top w:val="none" w:sz="0" w:space="0" w:color="auto"/>
                                                                                <w:left w:val="none" w:sz="0" w:space="0" w:color="auto"/>
                                                                                <w:bottom w:val="none" w:sz="0" w:space="0" w:color="auto"/>
                                                                                <w:right w:val="none" w:sz="0" w:space="0" w:color="auto"/>
                                                                              </w:divBdr>
                                                                            </w:div>
                                                                            <w:div w:id="245460915">
                                                                              <w:marLeft w:val="0"/>
                                                                              <w:marRight w:val="0"/>
                                                                              <w:marTop w:val="0"/>
                                                                              <w:marBottom w:val="0"/>
                                                                              <w:divBdr>
                                                                                <w:top w:val="none" w:sz="0" w:space="0" w:color="auto"/>
                                                                                <w:left w:val="none" w:sz="0" w:space="0" w:color="auto"/>
                                                                                <w:bottom w:val="none" w:sz="0" w:space="0" w:color="auto"/>
                                                                                <w:right w:val="none" w:sz="0" w:space="0" w:color="auto"/>
                                                                              </w:divBdr>
                                                                              <w:divsChild>
                                                                                <w:div w:id="156463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48287">
                                                                          <w:marLeft w:val="0"/>
                                                                          <w:marRight w:val="0"/>
                                                                          <w:marTop w:val="0"/>
                                                                          <w:marBottom w:val="0"/>
                                                                          <w:divBdr>
                                                                            <w:top w:val="none" w:sz="0" w:space="0" w:color="auto"/>
                                                                            <w:left w:val="none" w:sz="0" w:space="0" w:color="auto"/>
                                                                            <w:bottom w:val="none" w:sz="0" w:space="0" w:color="auto"/>
                                                                            <w:right w:val="none" w:sz="0" w:space="0" w:color="auto"/>
                                                                          </w:divBdr>
                                                                        </w:div>
                                                                        <w:div w:id="369305134">
                                                                          <w:marLeft w:val="0"/>
                                                                          <w:marRight w:val="0"/>
                                                                          <w:marTop w:val="0"/>
                                                                          <w:marBottom w:val="0"/>
                                                                          <w:divBdr>
                                                                            <w:top w:val="none" w:sz="0" w:space="0" w:color="auto"/>
                                                                            <w:left w:val="none" w:sz="0" w:space="0" w:color="auto"/>
                                                                            <w:bottom w:val="none" w:sz="0" w:space="0" w:color="auto"/>
                                                                            <w:right w:val="none" w:sz="0" w:space="0" w:color="auto"/>
                                                                          </w:divBdr>
                                                                          <w:divsChild>
                                                                            <w:div w:id="14153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7816">
                                                                      <w:marLeft w:val="0"/>
                                                                      <w:marRight w:val="0"/>
                                                                      <w:marTop w:val="0"/>
                                                                      <w:marBottom w:val="0"/>
                                                                      <w:divBdr>
                                                                        <w:top w:val="none" w:sz="0" w:space="0" w:color="auto"/>
                                                                        <w:left w:val="none" w:sz="0" w:space="0" w:color="auto"/>
                                                                        <w:bottom w:val="none" w:sz="0" w:space="0" w:color="auto"/>
                                                                        <w:right w:val="none" w:sz="0" w:space="0" w:color="auto"/>
                                                                      </w:divBdr>
                                                                    </w:div>
                                                                    <w:div w:id="1045374891">
                                                                      <w:marLeft w:val="0"/>
                                                                      <w:marRight w:val="0"/>
                                                                      <w:marTop w:val="0"/>
                                                                      <w:marBottom w:val="0"/>
                                                                      <w:divBdr>
                                                                        <w:top w:val="none" w:sz="0" w:space="0" w:color="auto"/>
                                                                        <w:left w:val="none" w:sz="0" w:space="0" w:color="auto"/>
                                                                        <w:bottom w:val="none" w:sz="0" w:space="0" w:color="auto"/>
                                                                        <w:right w:val="none" w:sz="0" w:space="0" w:color="auto"/>
                                                                      </w:divBdr>
                                                                      <w:divsChild>
                                                                        <w:div w:id="71651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33010">
                                                                  <w:marLeft w:val="0"/>
                                                                  <w:marRight w:val="0"/>
                                                                  <w:marTop w:val="0"/>
                                                                  <w:marBottom w:val="0"/>
                                                                  <w:divBdr>
                                                                    <w:top w:val="none" w:sz="0" w:space="0" w:color="auto"/>
                                                                    <w:left w:val="none" w:sz="0" w:space="0" w:color="auto"/>
                                                                    <w:bottom w:val="none" w:sz="0" w:space="0" w:color="auto"/>
                                                                    <w:right w:val="none" w:sz="0" w:space="0" w:color="auto"/>
                                                                  </w:divBdr>
                                                                </w:div>
                                                                <w:div w:id="1014527935">
                                                                  <w:marLeft w:val="0"/>
                                                                  <w:marRight w:val="0"/>
                                                                  <w:marTop w:val="0"/>
                                                                  <w:marBottom w:val="0"/>
                                                                  <w:divBdr>
                                                                    <w:top w:val="none" w:sz="0" w:space="0" w:color="auto"/>
                                                                    <w:left w:val="none" w:sz="0" w:space="0" w:color="auto"/>
                                                                    <w:bottom w:val="none" w:sz="0" w:space="0" w:color="auto"/>
                                                                    <w:right w:val="none" w:sz="0" w:space="0" w:color="auto"/>
                                                                  </w:divBdr>
                                                                  <w:divsChild>
                                                                    <w:div w:id="1299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1710">
                                                              <w:marLeft w:val="0"/>
                                                              <w:marRight w:val="0"/>
                                                              <w:marTop w:val="0"/>
                                                              <w:marBottom w:val="0"/>
                                                              <w:divBdr>
                                                                <w:top w:val="none" w:sz="0" w:space="0" w:color="auto"/>
                                                                <w:left w:val="none" w:sz="0" w:space="0" w:color="auto"/>
                                                                <w:bottom w:val="none" w:sz="0" w:space="0" w:color="auto"/>
                                                                <w:right w:val="none" w:sz="0" w:space="0" w:color="auto"/>
                                                              </w:divBdr>
                                                            </w:div>
                                                            <w:div w:id="1721131357">
                                                              <w:marLeft w:val="0"/>
                                                              <w:marRight w:val="0"/>
                                                              <w:marTop w:val="0"/>
                                                              <w:marBottom w:val="0"/>
                                                              <w:divBdr>
                                                                <w:top w:val="none" w:sz="0" w:space="0" w:color="auto"/>
                                                                <w:left w:val="none" w:sz="0" w:space="0" w:color="auto"/>
                                                                <w:bottom w:val="none" w:sz="0" w:space="0" w:color="auto"/>
                                                                <w:right w:val="none" w:sz="0" w:space="0" w:color="auto"/>
                                                              </w:divBdr>
                                                              <w:divsChild>
                                                                <w:div w:id="103758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2413">
                                                          <w:marLeft w:val="0"/>
                                                          <w:marRight w:val="0"/>
                                                          <w:marTop w:val="0"/>
                                                          <w:marBottom w:val="0"/>
                                                          <w:divBdr>
                                                            <w:top w:val="none" w:sz="0" w:space="0" w:color="auto"/>
                                                            <w:left w:val="none" w:sz="0" w:space="0" w:color="auto"/>
                                                            <w:bottom w:val="none" w:sz="0" w:space="0" w:color="auto"/>
                                                            <w:right w:val="none" w:sz="0" w:space="0" w:color="auto"/>
                                                          </w:divBdr>
                                                        </w:div>
                                                        <w:div w:id="1126042468">
                                                          <w:marLeft w:val="0"/>
                                                          <w:marRight w:val="0"/>
                                                          <w:marTop w:val="0"/>
                                                          <w:marBottom w:val="0"/>
                                                          <w:divBdr>
                                                            <w:top w:val="none" w:sz="0" w:space="0" w:color="auto"/>
                                                            <w:left w:val="none" w:sz="0" w:space="0" w:color="auto"/>
                                                            <w:bottom w:val="none" w:sz="0" w:space="0" w:color="auto"/>
                                                            <w:right w:val="none" w:sz="0" w:space="0" w:color="auto"/>
                                                          </w:divBdr>
                                                          <w:divsChild>
                                                            <w:div w:id="15034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69043">
                                                      <w:marLeft w:val="0"/>
                                                      <w:marRight w:val="0"/>
                                                      <w:marTop w:val="0"/>
                                                      <w:marBottom w:val="0"/>
                                                      <w:divBdr>
                                                        <w:top w:val="none" w:sz="0" w:space="0" w:color="auto"/>
                                                        <w:left w:val="none" w:sz="0" w:space="0" w:color="auto"/>
                                                        <w:bottom w:val="none" w:sz="0" w:space="0" w:color="auto"/>
                                                        <w:right w:val="none" w:sz="0" w:space="0" w:color="auto"/>
                                                      </w:divBdr>
                                                    </w:div>
                                                    <w:div w:id="1070077944">
                                                      <w:marLeft w:val="0"/>
                                                      <w:marRight w:val="0"/>
                                                      <w:marTop w:val="0"/>
                                                      <w:marBottom w:val="0"/>
                                                      <w:divBdr>
                                                        <w:top w:val="none" w:sz="0" w:space="0" w:color="auto"/>
                                                        <w:left w:val="none" w:sz="0" w:space="0" w:color="auto"/>
                                                        <w:bottom w:val="none" w:sz="0" w:space="0" w:color="auto"/>
                                                        <w:right w:val="none" w:sz="0" w:space="0" w:color="auto"/>
                                                      </w:divBdr>
                                                      <w:divsChild>
                                                        <w:div w:id="164377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89799">
                                                  <w:marLeft w:val="0"/>
                                                  <w:marRight w:val="0"/>
                                                  <w:marTop w:val="0"/>
                                                  <w:marBottom w:val="0"/>
                                                  <w:divBdr>
                                                    <w:top w:val="none" w:sz="0" w:space="0" w:color="auto"/>
                                                    <w:left w:val="none" w:sz="0" w:space="0" w:color="auto"/>
                                                    <w:bottom w:val="none" w:sz="0" w:space="0" w:color="auto"/>
                                                    <w:right w:val="none" w:sz="0" w:space="0" w:color="auto"/>
                                                  </w:divBdr>
                                                </w:div>
                                                <w:div w:id="1967419909">
                                                  <w:marLeft w:val="0"/>
                                                  <w:marRight w:val="0"/>
                                                  <w:marTop w:val="0"/>
                                                  <w:marBottom w:val="0"/>
                                                  <w:divBdr>
                                                    <w:top w:val="none" w:sz="0" w:space="0" w:color="auto"/>
                                                    <w:left w:val="none" w:sz="0" w:space="0" w:color="auto"/>
                                                    <w:bottom w:val="none" w:sz="0" w:space="0" w:color="auto"/>
                                                    <w:right w:val="none" w:sz="0" w:space="0" w:color="auto"/>
                                                  </w:divBdr>
                                                  <w:divsChild>
                                                    <w:div w:id="16066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2338">
                                              <w:marLeft w:val="0"/>
                                              <w:marRight w:val="0"/>
                                              <w:marTop w:val="0"/>
                                              <w:marBottom w:val="0"/>
                                              <w:divBdr>
                                                <w:top w:val="none" w:sz="0" w:space="0" w:color="auto"/>
                                                <w:left w:val="none" w:sz="0" w:space="0" w:color="auto"/>
                                                <w:bottom w:val="none" w:sz="0" w:space="0" w:color="auto"/>
                                                <w:right w:val="none" w:sz="0" w:space="0" w:color="auto"/>
                                              </w:divBdr>
                                            </w:div>
                                            <w:div w:id="523711224">
                                              <w:marLeft w:val="0"/>
                                              <w:marRight w:val="0"/>
                                              <w:marTop w:val="0"/>
                                              <w:marBottom w:val="0"/>
                                              <w:divBdr>
                                                <w:top w:val="none" w:sz="0" w:space="0" w:color="auto"/>
                                                <w:left w:val="none" w:sz="0" w:space="0" w:color="auto"/>
                                                <w:bottom w:val="none" w:sz="0" w:space="0" w:color="auto"/>
                                                <w:right w:val="none" w:sz="0" w:space="0" w:color="auto"/>
                                              </w:divBdr>
                                              <w:divsChild>
                                                <w:div w:id="32178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5810">
                                          <w:marLeft w:val="0"/>
                                          <w:marRight w:val="0"/>
                                          <w:marTop w:val="0"/>
                                          <w:marBottom w:val="0"/>
                                          <w:divBdr>
                                            <w:top w:val="none" w:sz="0" w:space="0" w:color="auto"/>
                                            <w:left w:val="none" w:sz="0" w:space="0" w:color="auto"/>
                                            <w:bottom w:val="none" w:sz="0" w:space="0" w:color="auto"/>
                                            <w:right w:val="none" w:sz="0" w:space="0" w:color="auto"/>
                                          </w:divBdr>
                                        </w:div>
                                        <w:div w:id="934552063">
                                          <w:marLeft w:val="0"/>
                                          <w:marRight w:val="0"/>
                                          <w:marTop w:val="0"/>
                                          <w:marBottom w:val="0"/>
                                          <w:divBdr>
                                            <w:top w:val="none" w:sz="0" w:space="0" w:color="auto"/>
                                            <w:left w:val="none" w:sz="0" w:space="0" w:color="auto"/>
                                            <w:bottom w:val="none" w:sz="0" w:space="0" w:color="auto"/>
                                            <w:right w:val="none" w:sz="0" w:space="0" w:color="auto"/>
                                          </w:divBdr>
                                          <w:divsChild>
                                            <w:div w:id="5186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3921">
                                      <w:marLeft w:val="0"/>
                                      <w:marRight w:val="0"/>
                                      <w:marTop w:val="0"/>
                                      <w:marBottom w:val="0"/>
                                      <w:divBdr>
                                        <w:top w:val="none" w:sz="0" w:space="0" w:color="auto"/>
                                        <w:left w:val="none" w:sz="0" w:space="0" w:color="auto"/>
                                        <w:bottom w:val="none" w:sz="0" w:space="0" w:color="auto"/>
                                        <w:right w:val="none" w:sz="0" w:space="0" w:color="auto"/>
                                      </w:divBdr>
                                    </w:div>
                                    <w:div w:id="1113131225">
                                      <w:marLeft w:val="0"/>
                                      <w:marRight w:val="0"/>
                                      <w:marTop w:val="0"/>
                                      <w:marBottom w:val="0"/>
                                      <w:divBdr>
                                        <w:top w:val="none" w:sz="0" w:space="0" w:color="auto"/>
                                        <w:left w:val="none" w:sz="0" w:space="0" w:color="auto"/>
                                        <w:bottom w:val="none" w:sz="0" w:space="0" w:color="auto"/>
                                        <w:right w:val="none" w:sz="0" w:space="0" w:color="auto"/>
                                      </w:divBdr>
                                      <w:divsChild>
                                        <w:div w:id="147917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99479">
                                  <w:marLeft w:val="0"/>
                                  <w:marRight w:val="0"/>
                                  <w:marTop w:val="0"/>
                                  <w:marBottom w:val="0"/>
                                  <w:divBdr>
                                    <w:top w:val="none" w:sz="0" w:space="0" w:color="auto"/>
                                    <w:left w:val="none" w:sz="0" w:space="0" w:color="auto"/>
                                    <w:bottom w:val="none" w:sz="0" w:space="0" w:color="auto"/>
                                    <w:right w:val="none" w:sz="0" w:space="0" w:color="auto"/>
                                  </w:divBdr>
                                </w:div>
                                <w:div w:id="530343669">
                                  <w:marLeft w:val="0"/>
                                  <w:marRight w:val="0"/>
                                  <w:marTop w:val="0"/>
                                  <w:marBottom w:val="0"/>
                                  <w:divBdr>
                                    <w:top w:val="none" w:sz="0" w:space="0" w:color="auto"/>
                                    <w:left w:val="none" w:sz="0" w:space="0" w:color="auto"/>
                                    <w:bottom w:val="none" w:sz="0" w:space="0" w:color="auto"/>
                                    <w:right w:val="none" w:sz="0" w:space="0" w:color="auto"/>
                                  </w:divBdr>
                                  <w:divsChild>
                                    <w:div w:id="19442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942155">
          <w:marLeft w:val="0"/>
          <w:marRight w:val="0"/>
          <w:marTop w:val="0"/>
          <w:marBottom w:val="0"/>
          <w:divBdr>
            <w:top w:val="none" w:sz="0" w:space="0" w:color="auto"/>
            <w:left w:val="none" w:sz="0" w:space="0" w:color="auto"/>
            <w:bottom w:val="none" w:sz="0" w:space="0" w:color="auto"/>
            <w:right w:val="none" w:sz="0" w:space="0" w:color="auto"/>
          </w:divBdr>
        </w:div>
        <w:div w:id="690181638">
          <w:marLeft w:val="0"/>
          <w:marRight w:val="0"/>
          <w:marTop w:val="0"/>
          <w:marBottom w:val="0"/>
          <w:divBdr>
            <w:top w:val="none" w:sz="0" w:space="0" w:color="auto"/>
            <w:left w:val="none" w:sz="0" w:space="0" w:color="auto"/>
            <w:bottom w:val="none" w:sz="0" w:space="0" w:color="auto"/>
            <w:right w:val="none" w:sz="0" w:space="0" w:color="auto"/>
          </w:divBdr>
        </w:div>
        <w:div w:id="147136426">
          <w:marLeft w:val="0"/>
          <w:marRight w:val="0"/>
          <w:marTop w:val="0"/>
          <w:marBottom w:val="0"/>
          <w:divBdr>
            <w:top w:val="none" w:sz="0" w:space="0" w:color="auto"/>
            <w:left w:val="none" w:sz="0" w:space="0" w:color="auto"/>
            <w:bottom w:val="none" w:sz="0" w:space="0" w:color="auto"/>
            <w:right w:val="none" w:sz="0" w:space="0" w:color="auto"/>
          </w:divBdr>
          <w:divsChild>
            <w:div w:id="390930725">
              <w:marLeft w:val="0"/>
              <w:marRight w:val="0"/>
              <w:marTop w:val="0"/>
              <w:marBottom w:val="0"/>
              <w:divBdr>
                <w:top w:val="none" w:sz="0" w:space="0" w:color="auto"/>
                <w:left w:val="none" w:sz="0" w:space="0" w:color="auto"/>
                <w:bottom w:val="none" w:sz="0" w:space="0" w:color="auto"/>
                <w:right w:val="none" w:sz="0" w:space="0" w:color="auto"/>
              </w:divBdr>
              <w:divsChild>
                <w:div w:id="237643406">
                  <w:marLeft w:val="0"/>
                  <w:marRight w:val="0"/>
                  <w:marTop w:val="0"/>
                  <w:marBottom w:val="0"/>
                  <w:divBdr>
                    <w:top w:val="none" w:sz="0" w:space="0" w:color="auto"/>
                    <w:left w:val="none" w:sz="0" w:space="0" w:color="auto"/>
                    <w:bottom w:val="none" w:sz="0" w:space="0" w:color="auto"/>
                    <w:right w:val="none" w:sz="0" w:space="0" w:color="auto"/>
                  </w:divBdr>
                  <w:divsChild>
                    <w:div w:id="1572498678">
                      <w:marLeft w:val="0"/>
                      <w:marRight w:val="0"/>
                      <w:marTop w:val="0"/>
                      <w:marBottom w:val="0"/>
                      <w:divBdr>
                        <w:top w:val="none" w:sz="0" w:space="0" w:color="auto"/>
                        <w:left w:val="none" w:sz="0" w:space="0" w:color="auto"/>
                        <w:bottom w:val="none" w:sz="0" w:space="0" w:color="auto"/>
                        <w:right w:val="none" w:sz="0" w:space="0" w:color="auto"/>
                      </w:divBdr>
                      <w:divsChild>
                        <w:div w:id="1809128349">
                          <w:marLeft w:val="0"/>
                          <w:marRight w:val="0"/>
                          <w:marTop w:val="0"/>
                          <w:marBottom w:val="0"/>
                          <w:divBdr>
                            <w:top w:val="none" w:sz="0" w:space="0" w:color="auto"/>
                            <w:left w:val="none" w:sz="0" w:space="0" w:color="auto"/>
                            <w:bottom w:val="none" w:sz="0" w:space="0" w:color="auto"/>
                            <w:right w:val="none" w:sz="0" w:space="0" w:color="auto"/>
                          </w:divBdr>
                          <w:divsChild>
                            <w:div w:id="1259757064">
                              <w:marLeft w:val="0"/>
                              <w:marRight w:val="0"/>
                              <w:marTop w:val="0"/>
                              <w:marBottom w:val="0"/>
                              <w:divBdr>
                                <w:top w:val="none" w:sz="0" w:space="0" w:color="auto"/>
                                <w:left w:val="none" w:sz="0" w:space="0" w:color="auto"/>
                                <w:bottom w:val="none" w:sz="0" w:space="0" w:color="auto"/>
                                <w:right w:val="none" w:sz="0" w:space="0" w:color="auto"/>
                              </w:divBdr>
                              <w:divsChild>
                                <w:div w:id="149009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2043">
                      <w:marLeft w:val="0"/>
                      <w:marRight w:val="0"/>
                      <w:marTop w:val="0"/>
                      <w:marBottom w:val="0"/>
                      <w:divBdr>
                        <w:top w:val="none" w:sz="0" w:space="0" w:color="auto"/>
                        <w:left w:val="none" w:sz="0" w:space="0" w:color="auto"/>
                        <w:bottom w:val="none" w:sz="0" w:space="0" w:color="auto"/>
                        <w:right w:val="none" w:sz="0" w:space="0" w:color="auto"/>
                      </w:divBdr>
                      <w:divsChild>
                        <w:div w:id="712383243">
                          <w:marLeft w:val="0"/>
                          <w:marRight w:val="0"/>
                          <w:marTop w:val="0"/>
                          <w:marBottom w:val="0"/>
                          <w:divBdr>
                            <w:top w:val="none" w:sz="0" w:space="0" w:color="auto"/>
                            <w:left w:val="none" w:sz="0" w:space="0" w:color="auto"/>
                            <w:bottom w:val="none" w:sz="0" w:space="0" w:color="auto"/>
                            <w:right w:val="none" w:sz="0" w:space="0" w:color="auto"/>
                          </w:divBdr>
                          <w:divsChild>
                            <w:div w:id="138556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340122">
          <w:marLeft w:val="0"/>
          <w:marRight w:val="0"/>
          <w:marTop w:val="0"/>
          <w:marBottom w:val="0"/>
          <w:divBdr>
            <w:top w:val="none" w:sz="0" w:space="0" w:color="auto"/>
            <w:left w:val="none" w:sz="0" w:space="0" w:color="auto"/>
            <w:bottom w:val="none" w:sz="0" w:space="0" w:color="auto"/>
            <w:right w:val="none" w:sz="0" w:space="0" w:color="auto"/>
          </w:divBdr>
        </w:div>
        <w:div w:id="520434874">
          <w:marLeft w:val="0"/>
          <w:marRight w:val="0"/>
          <w:marTop w:val="0"/>
          <w:marBottom w:val="0"/>
          <w:divBdr>
            <w:top w:val="none" w:sz="0" w:space="0" w:color="auto"/>
            <w:left w:val="none" w:sz="0" w:space="0" w:color="auto"/>
            <w:bottom w:val="none" w:sz="0" w:space="0" w:color="auto"/>
            <w:right w:val="none" w:sz="0" w:space="0" w:color="auto"/>
          </w:divBdr>
        </w:div>
        <w:div w:id="1244804359">
          <w:marLeft w:val="0"/>
          <w:marRight w:val="0"/>
          <w:marTop w:val="0"/>
          <w:marBottom w:val="0"/>
          <w:divBdr>
            <w:top w:val="none" w:sz="0" w:space="0" w:color="auto"/>
            <w:left w:val="none" w:sz="0" w:space="0" w:color="auto"/>
            <w:bottom w:val="none" w:sz="0" w:space="0" w:color="auto"/>
            <w:right w:val="none" w:sz="0" w:space="0" w:color="auto"/>
          </w:divBdr>
        </w:div>
        <w:div w:id="955450758">
          <w:marLeft w:val="0"/>
          <w:marRight w:val="0"/>
          <w:marTop w:val="0"/>
          <w:marBottom w:val="0"/>
          <w:divBdr>
            <w:top w:val="none" w:sz="0" w:space="0" w:color="auto"/>
            <w:left w:val="none" w:sz="0" w:space="0" w:color="auto"/>
            <w:bottom w:val="none" w:sz="0" w:space="0" w:color="auto"/>
            <w:right w:val="none" w:sz="0" w:space="0" w:color="auto"/>
          </w:divBdr>
          <w:divsChild>
            <w:div w:id="62409688">
              <w:marLeft w:val="0"/>
              <w:marRight w:val="0"/>
              <w:marTop w:val="0"/>
              <w:marBottom w:val="0"/>
              <w:divBdr>
                <w:top w:val="none" w:sz="0" w:space="0" w:color="auto"/>
                <w:left w:val="none" w:sz="0" w:space="0" w:color="auto"/>
                <w:bottom w:val="none" w:sz="0" w:space="0" w:color="auto"/>
                <w:right w:val="none" w:sz="0" w:space="0" w:color="auto"/>
              </w:divBdr>
              <w:divsChild>
                <w:div w:id="1220439962">
                  <w:marLeft w:val="0"/>
                  <w:marRight w:val="0"/>
                  <w:marTop w:val="0"/>
                  <w:marBottom w:val="0"/>
                  <w:divBdr>
                    <w:top w:val="none" w:sz="0" w:space="0" w:color="auto"/>
                    <w:left w:val="none" w:sz="0" w:space="0" w:color="auto"/>
                    <w:bottom w:val="none" w:sz="0" w:space="0" w:color="auto"/>
                    <w:right w:val="none" w:sz="0" w:space="0" w:color="auto"/>
                  </w:divBdr>
                  <w:divsChild>
                    <w:div w:id="695692333">
                      <w:marLeft w:val="0"/>
                      <w:marRight w:val="0"/>
                      <w:marTop w:val="0"/>
                      <w:marBottom w:val="0"/>
                      <w:divBdr>
                        <w:top w:val="none" w:sz="0" w:space="0" w:color="auto"/>
                        <w:left w:val="none" w:sz="0" w:space="0" w:color="auto"/>
                        <w:bottom w:val="none" w:sz="0" w:space="0" w:color="auto"/>
                        <w:right w:val="none" w:sz="0" w:space="0" w:color="auto"/>
                      </w:divBdr>
                    </w:div>
                    <w:div w:id="16308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14332">
      <w:bodyDiv w:val="1"/>
      <w:marLeft w:val="0"/>
      <w:marRight w:val="0"/>
      <w:marTop w:val="0"/>
      <w:marBottom w:val="0"/>
      <w:divBdr>
        <w:top w:val="none" w:sz="0" w:space="0" w:color="auto"/>
        <w:left w:val="none" w:sz="0" w:space="0" w:color="auto"/>
        <w:bottom w:val="none" w:sz="0" w:space="0" w:color="auto"/>
        <w:right w:val="none" w:sz="0" w:space="0" w:color="auto"/>
      </w:divBdr>
      <w:divsChild>
        <w:div w:id="1844278168">
          <w:marLeft w:val="0"/>
          <w:marRight w:val="0"/>
          <w:marTop w:val="0"/>
          <w:marBottom w:val="0"/>
          <w:divBdr>
            <w:top w:val="none" w:sz="0" w:space="0" w:color="auto"/>
            <w:left w:val="none" w:sz="0" w:space="0" w:color="auto"/>
            <w:bottom w:val="none" w:sz="0" w:space="0" w:color="auto"/>
            <w:right w:val="none" w:sz="0" w:space="0" w:color="auto"/>
          </w:divBdr>
          <w:divsChild>
            <w:div w:id="417408582">
              <w:marLeft w:val="0"/>
              <w:marRight w:val="0"/>
              <w:marTop w:val="0"/>
              <w:marBottom w:val="0"/>
              <w:divBdr>
                <w:top w:val="none" w:sz="0" w:space="0" w:color="auto"/>
                <w:left w:val="none" w:sz="0" w:space="0" w:color="auto"/>
                <w:bottom w:val="none" w:sz="0" w:space="0" w:color="auto"/>
                <w:right w:val="none" w:sz="0" w:space="0" w:color="auto"/>
              </w:divBdr>
            </w:div>
          </w:divsChild>
        </w:div>
        <w:div w:id="1282758332">
          <w:marLeft w:val="0"/>
          <w:marRight w:val="0"/>
          <w:marTop w:val="0"/>
          <w:marBottom w:val="0"/>
          <w:divBdr>
            <w:top w:val="none" w:sz="0" w:space="0" w:color="auto"/>
            <w:left w:val="none" w:sz="0" w:space="0" w:color="auto"/>
            <w:bottom w:val="none" w:sz="0" w:space="0" w:color="auto"/>
            <w:right w:val="none" w:sz="0" w:space="0" w:color="auto"/>
          </w:divBdr>
          <w:divsChild>
            <w:div w:id="1834027301">
              <w:marLeft w:val="0"/>
              <w:marRight w:val="0"/>
              <w:marTop w:val="0"/>
              <w:marBottom w:val="0"/>
              <w:divBdr>
                <w:top w:val="none" w:sz="0" w:space="0" w:color="auto"/>
                <w:left w:val="none" w:sz="0" w:space="0" w:color="auto"/>
                <w:bottom w:val="none" w:sz="0" w:space="0" w:color="auto"/>
                <w:right w:val="none" w:sz="0" w:space="0" w:color="auto"/>
              </w:divBdr>
              <w:divsChild>
                <w:div w:id="141318580">
                  <w:marLeft w:val="0"/>
                  <w:marRight w:val="0"/>
                  <w:marTop w:val="0"/>
                  <w:marBottom w:val="0"/>
                  <w:divBdr>
                    <w:top w:val="none" w:sz="0" w:space="0" w:color="auto"/>
                    <w:left w:val="none" w:sz="0" w:space="0" w:color="auto"/>
                    <w:bottom w:val="none" w:sz="0" w:space="0" w:color="auto"/>
                    <w:right w:val="none" w:sz="0" w:space="0" w:color="auto"/>
                  </w:divBdr>
                  <w:divsChild>
                    <w:div w:id="981426063">
                      <w:marLeft w:val="0"/>
                      <w:marRight w:val="0"/>
                      <w:marTop w:val="0"/>
                      <w:marBottom w:val="0"/>
                      <w:divBdr>
                        <w:top w:val="none" w:sz="0" w:space="0" w:color="auto"/>
                        <w:left w:val="none" w:sz="0" w:space="0" w:color="auto"/>
                        <w:bottom w:val="none" w:sz="0" w:space="0" w:color="auto"/>
                        <w:right w:val="none" w:sz="0" w:space="0" w:color="auto"/>
                      </w:divBdr>
                      <w:divsChild>
                        <w:div w:id="150740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7240">
          <w:marLeft w:val="0"/>
          <w:marRight w:val="0"/>
          <w:marTop w:val="0"/>
          <w:marBottom w:val="0"/>
          <w:divBdr>
            <w:top w:val="none" w:sz="0" w:space="0" w:color="auto"/>
            <w:left w:val="none" w:sz="0" w:space="0" w:color="auto"/>
            <w:bottom w:val="none" w:sz="0" w:space="0" w:color="auto"/>
            <w:right w:val="none" w:sz="0" w:space="0" w:color="auto"/>
          </w:divBdr>
        </w:div>
        <w:div w:id="1922834829">
          <w:marLeft w:val="0"/>
          <w:marRight w:val="0"/>
          <w:marTop w:val="0"/>
          <w:marBottom w:val="0"/>
          <w:divBdr>
            <w:top w:val="none" w:sz="0" w:space="0" w:color="auto"/>
            <w:left w:val="none" w:sz="0" w:space="0" w:color="auto"/>
            <w:bottom w:val="none" w:sz="0" w:space="0" w:color="auto"/>
            <w:right w:val="none" w:sz="0" w:space="0" w:color="auto"/>
          </w:divBdr>
        </w:div>
        <w:div w:id="1814757864">
          <w:marLeft w:val="0"/>
          <w:marRight w:val="0"/>
          <w:marTop w:val="0"/>
          <w:marBottom w:val="0"/>
          <w:divBdr>
            <w:top w:val="none" w:sz="0" w:space="0" w:color="auto"/>
            <w:left w:val="none" w:sz="0" w:space="0" w:color="auto"/>
            <w:bottom w:val="none" w:sz="0" w:space="0" w:color="auto"/>
            <w:right w:val="none" w:sz="0" w:space="0" w:color="auto"/>
          </w:divBdr>
          <w:divsChild>
            <w:div w:id="851914147">
              <w:marLeft w:val="0"/>
              <w:marRight w:val="0"/>
              <w:marTop w:val="0"/>
              <w:marBottom w:val="0"/>
              <w:divBdr>
                <w:top w:val="none" w:sz="0" w:space="0" w:color="auto"/>
                <w:left w:val="none" w:sz="0" w:space="0" w:color="auto"/>
                <w:bottom w:val="none" w:sz="0" w:space="0" w:color="auto"/>
                <w:right w:val="none" w:sz="0" w:space="0" w:color="auto"/>
              </w:divBdr>
              <w:divsChild>
                <w:div w:id="1745688559">
                  <w:marLeft w:val="0"/>
                  <w:marRight w:val="0"/>
                  <w:marTop w:val="0"/>
                  <w:marBottom w:val="0"/>
                  <w:divBdr>
                    <w:top w:val="none" w:sz="0" w:space="0" w:color="auto"/>
                    <w:left w:val="none" w:sz="0" w:space="0" w:color="auto"/>
                    <w:bottom w:val="none" w:sz="0" w:space="0" w:color="auto"/>
                    <w:right w:val="none" w:sz="0" w:space="0" w:color="auto"/>
                  </w:divBdr>
                </w:div>
                <w:div w:id="414933470">
                  <w:marLeft w:val="0"/>
                  <w:marRight w:val="0"/>
                  <w:marTop w:val="0"/>
                  <w:marBottom w:val="0"/>
                  <w:divBdr>
                    <w:top w:val="none" w:sz="0" w:space="0" w:color="auto"/>
                    <w:left w:val="none" w:sz="0" w:space="0" w:color="auto"/>
                    <w:bottom w:val="none" w:sz="0" w:space="0" w:color="auto"/>
                    <w:right w:val="none" w:sz="0" w:space="0" w:color="auto"/>
                  </w:divBdr>
                  <w:divsChild>
                    <w:div w:id="12883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117043">
          <w:marLeft w:val="0"/>
          <w:marRight w:val="0"/>
          <w:marTop w:val="0"/>
          <w:marBottom w:val="0"/>
          <w:divBdr>
            <w:top w:val="none" w:sz="0" w:space="0" w:color="auto"/>
            <w:left w:val="none" w:sz="0" w:space="0" w:color="auto"/>
            <w:bottom w:val="none" w:sz="0" w:space="0" w:color="auto"/>
            <w:right w:val="none" w:sz="0" w:space="0" w:color="auto"/>
          </w:divBdr>
          <w:divsChild>
            <w:div w:id="579485148">
              <w:marLeft w:val="0"/>
              <w:marRight w:val="0"/>
              <w:marTop w:val="0"/>
              <w:marBottom w:val="0"/>
              <w:divBdr>
                <w:top w:val="none" w:sz="0" w:space="0" w:color="auto"/>
                <w:left w:val="none" w:sz="0" w:space="0" w:color="auto"/>
                <w:bottom w:val="none" w:sz="0" w:space="0" w:color="auto"/>
                <w:right w:val="none" w:sz="0" w:space="0" w:color="auto"/>
              </w:divBdr>
              <w:divsChild>
                <w:div w:id="440760449">
                  <w:marLeft w:val="0"/>
                  <w:marRight w:val="0"/>
                  <w:marTop w:val="0"/>
                  <w:marBottom w:val="0"/>
                  <w:divBdr>
                    <w:top w:val="none" w:sz="0" w:space="0" w:color="auto"/>
                    <w:left w:val="none" w:sz="0" w:space="0" w:color="auto"/>
                    <w:bottom w:val="none" w:sz="0" w:space="0" w:color="auto"/>
                    <w:right w:val="none" w:sz="0" w:space="0" w:color="auto"/>
                  </w:divBdr>
                  <w:divsChild>
                    <w:div w:id="1547185039">
                      <w:marLeft w:val="0"/>
                      <w:marRight w:val="0"/>
                      <w:marTop w:val="0"/>
                      <w:marBottom w:val="0"/>
                      <w:divBdr>
                        <w:top w:val="none" w:sz="0" w:space="0" w:color="auto"/>
                        <w:left w:val="none" w:sz="0" w:space="0" w:color="auto"/>
                        <w:bottom w:val="none" w:sz="0" w:space="0" w:color="auto"/>
                        <w:right w:val="none" w:sz="0" w:space="0" w:color="auto"/>
                      </w:divBdr>
                      <w:divsChild>
                        <w:div w:id="1737120123">
                          <w:marLeft w:val="0"/>
                          <w:marRight w:val="0"/>
                          <w:marTop w:val="0"/>
                          <w:marBottom w:val="0"/>
                          <w:divBdr>
                            <w:top w:val="none" w:sz="0" w:space="0" w:color="auto"/>
                            <w:left w:val="none" w:sz="0" w:space="0" w:color="auto"/>
                            <w:bottom w:val="none" w:sz="0" w:space="0" w:color="auto"/>
                            <w:right w:val="none" w:sz="0" w:space="0" w:color="auto"/>
                          </w:divBdr>
                          <w:divsChild>
                            <w:div w:id="668095106">
                              <w:marLeft w:val="0"/>
                              <w:marRight w:val="0"/>
                              <w:marTop w:val="0"/>
                              <w:marBottom w:val="0"/>
                              <w:divBdr>
                                <w:top w:val="none" w:sz="0" w:space="0" w:color="auto"/>
                                <w:left w:val="none" w:sz="0" w:space="0" w:color="auto"/>
                                <w:bottom w:val="none" w:sz="0" w:space="0" w:color="auto"/>
                                <w:right w:val="none" w:sz="0" w:space="0" w:color="auto"/>
                              </w:divBdr>
                              <w:divsChild>
                                <w:div w:id="764229110">
                                  <w:marLeft w:val="0"/>
                                  <w:marRight w:val="0"/>
                                  <w:marTop w:val="0"/>
                                  <w:marBottom w:val="0"/>
                                  <w:divBdr>
                                    <w:top w:val="none" w:sz="0" w:space="0" w:color="auto"/>
                                    <w:left w:val="none" w:sz="0" w:space="0" w:color="auto"/>
                                    <w:bottom w:val="none" w:sz="0" w:space="0" w:color="auto"/>
                                    <w:right w:val="none" w:sz="0" w:space="0" w:color="auto"/>
                                  </w:divBdr>
                                  <w:divsChild>
                                    <w:div w:id="1737820322">
                                      <w:marLeft w:val="0"/>
                                      <w:marRight w:val="0"/>
                                      <w:marTop w:val="0"/>
                                      <w:marBottom w:val="0"/>
                                      <w:divBdr>
                                        <w:top w:val="none" w:sz="0" w:space="0" w:color="auto"/>
                                        <w:left w:val="none" w:sz="0" w:space="0" w:color="auto"/>
                                        <w:bottom w:val="none" w:sz="0" w:space="0" w:color="auto"/>
                                        <w:right w:val="none" w:sz="0" w:space="0" w:color="auto"/>
                                      </w:divBdr>
                                      <w:divsChild>
                                        <w:div w:id="1513955396">
                                          <w:marLeft w:val="0"/>
                                          <w:marRight w:val="0"/>
                                          <w:marTop w:val="0"/>
                                          <w:marBottom w:val="0"/>
                                          <w:divBdr>
                                            <w:top w:val="none" w:sz="0" w:space="0" w:color="auto"/>
                                            <w:left w:val="none" w:sz="0" w:space="0" w:color="auto"/>
                                            <w:bottom w:val="none" w:sz="0" w:space="0" w:color="auto"/>
                                            <w:right w:val="none" w:sz="0" w:space="0" w:color="auto"/>
                                          </w:divBdr>
                                          <w:divsChild>
                                            <w:div w:id="57171827">
                                              <w:marLeft w:val="0"/>
                                              <w:marRight w:val="0"/>
                                              <w:marTop w:val="0"/>
                                              <w:marBottom w:val="0"/>
                                              <w:divBdr>
                                                <w:top w:val="none" w:sz="0" w:space="0" w:color="auto"/>
                                                <w:left w:val="none" w:sz="0" w:space="0" w:color="auto"/>
                                                <w:bottom w:val="none" w:sz="0" w:space="0" w:color="auto"/>
                                                <w:right w:val="none" w:sz="0" w:space="0" w:color="auto"/>
                                              </w:divBdr>
                                              <w:divsChild>
                                                <w:div w:id="71292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6856531">
          <w:marLeft w:val="0"/>
          <w:marRight w:val="0"/>
          <w:marTop w:val="0"/>
          <w:marBottom w:val="0"/>
          <w:divBdr>
            <w:top w:val="none" w:sz="0" w:space="0" w:color="auto"/>
            <w:left w:val="none" w:sz="0" w:space="0" w:color="auto"/>
            <w:bottom w:val="none" w:sz="0" w:space="0" w:color="auto"/>
            <w:right w:val="none" w:sz="0" w:space="0" w:color="auto"/>
          </w:divBdr>
        </w:div>
        <w:div w:id="469983161">
          <w:marLeft w:val="0"/>
          <w:marRight w:val="0"/>
          <w:marTop w:val="0"/>
          <w:marBottom w:val="0"/>
          <w:divBdr>
            <w:top w:val="none" w:sz="0" w:space="0" w:color="auto"/>
            <w:left w:val="none" w:sz="0" w:space="0" w:color="auto"/>
            <w:bottom w:val="none" w:sz="0" w:space="0" w:color="auto"/>
            <w:right w:val="none" w:sz="0" w:space="0" w:color="auto"/>
          </w:divBdr>
        </w:div>
        <w:div w:id="1353219639">
          <w:marLeft w:val="0"/>
          <w:marRight w:val="0"/>
          <w:marTop w:val="0"/>
          <w:marBottom w:val="0"/>
          <w:divBdr>
            <w:top w:val="none" w:sz="0" w:space="0" w:color="auto"/>
            <w:left w:val="none" w:sz="0" w:space="0" w:color="auto"/>
            <w:bottom w:val="none" w:sz="0" w:space="0" w:color="auto"/>
            <w:right w:val="none" w:sz="0" w:space="0" w:color="auto"/>
          </w:divBdr>
          <w:divsChild>
            <w:div w:id="2096395051">
              <w:marLeft w:val="0"/>
              <w:marRight w:val="0"/>
              <w:marTop w:val="0"/>
              <w:marBottom w:val="0"/>
              <w:divBdr>
                <w:top w:val="none" w:sz="0" w:space="0" w:color="auto"/>
                <w:left w:val="none" w:sz="0" w:space="0" w:color="auto"/>
                <w:bottom w:val="none" w:sz="0" w:space="0" w:color="auto"/>
                <w:right w:val="none" w:sz="0" w:space="0" w:color="auto"/>
              </w:divBdr>
              <w:divsChild>
                <w:div w:id="1718701309">
                  <w:marLeft w:val="0"/>
                  <w:marRight w:val="0"/>
                  <w:marTop w:val="0"/>
                  <w:marBottom w:val="0"/>
                  <w:divBdr>
                    <w:top w:val="none" w:sz="0" w:space="0" w:color="auto"/>
                    <w:left w:val="none" w:sz="0" w:space="0" w:color="auto"/>
                    <w:bottom w:val="none" w:sz="0" w:space="0" w:color="auto"/>
                    <w:right w:val="none" w:sz="0" w:space="0" w:color="auto"/>
                  </w:divBdr>
                </w:div>
                <w:div w:id="362823457">
                  <w:marLeft w:val="0"/>
                  <w:marRight w:val="0"/>
                  <w:marTop w:val="0"/>
                  <w:marBottom w:val="0"/>
                  <w:divBdr>
                    <w:top w:val="none" w:sz="0" w:space="0" w:color="auto"/>
                    <w:left w:val="none" w:sz="0" w:space="0" w:color="auto"/>
                    <w:bottom w:val="none" w:sz="0" w:space="0" w:color="auto"/>
                    <w:right w:val="none" w:sz="0" w:space="0" w:color="auto"/>
                  </w:divBdr>
                  <w:divsChild>
                    <w:div w:id="65892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991492">
          <w:marLeft w:val="0"/>
          <w:marRight w:val="0"/>
          <w:marTop w:val="0"/>
          <w:marBottom w:val="0"/>
          <w:divBdr>
            <w:top w:val="none" w:sz="0" w:space="0" w:color="auto"/>
            <w:left w:val="none" w:sz="0" w:space="0" w:color="auto"/>
            <w:bottom w:val="none" w:sz="0" w:space="0" w:color="auto"/>
            <w:right w:val="none" w:sz="0" w:space="0" w:color="auto"/>
          </w:divBdr>
          <w:divsChild>
            <w:div w:id="380137678">
              <w:marLeft w:val="0"/>
              <w:marRight w:val="0"/>
              <w:marTop w:val="0"/>
              <w:marBottom w:val="0"/>
              <w:divBdr>
                <w:top w:val="none" w:sz="0" w:space="0" w:color="auto"/>
                <w:left w:val="none" w:sz="0" w:space="0" w:color="auto"/>
                <w:bottom w:val="none" w:sz="0" w:space="0" w:color="auto"/>
                <w:right w:val="none" w:sz="0" w:space="0" w:color="auto"/>
              </w:divBdr>
              <w:divsChild>
                <w:div w:id="1845168049">
                  <w:marLeft w:val="0"/>
                  <w:marRight w:val="0"/>
                  <w:marTop w:val="0"/>
                  <w:marBottom w:val="0"/>
                  <w:divBdr>
                    <w:top w:val="none" w:sz="0" w:space="0" w:color="auto"/>
                    <w:left w:val="none" w:sz="0" w:space="0" w:color="auto"/>
                    <w:bottom w:val="none" w:sz="0" w:space="0" w:color="auto"/>
                    <w:right w:val="none" w:sz="0" w:space="0" w:color="auto"/>
                  </w:divBdr>
                  <w:divsChild>
                    <w:div w:id="2088838363">
                      <w:marLeft w:val="0"/>
                      <w:marRight w:val="0"/>
                      <w:marTop w:val="0"/>
                      <w:marBottom w:val="0"/>
                      <w:divBdr>
                        <w:top w:val="none" w:sz="0" w:space="0" w:color="auto"/>
                        <w:left w:val="none" w:sz="0" w:space="0" w:color="auto"/>
                        <w:bottom w:val="none" w:sz="0" w:space="0" w:color="auto"/>
                        <w:right w:val="none" w:sz="0" w:space="0" w:color="auto"/>
                      </w:divBdr>
                      <w:divsChild>
                        <w:div w:id="301809925">
                          <w:marLeft w:val="0"/>
                          <w:marRight w:val="0"/>
                          <w:marTop w:val="0"/>
                          <w:marBottom w:val="0"/>
                          <w:divBdr>
                            <w:top w:val="none" w:sz="0" w:space="0" w:color="auto"/>
                            <w:left w:val="none" w:sz="0" w:space="0" w:color="auto"/>
                            <w:bottom w:val="none" w:sz="0" w:space="0" w:color="auto"/>
                            <w:right w:val="none" w:sz="0" w:space="0" w:color="auto"/>
                          </w:divBdr>
                          <w:divsChild>
                            <w:div w:id="1995644704">
                              <w:marLeft w:val="0"/>
                              <w:marRight w:val="0"/>
                              <w:marTop w:val="0"/>
                              <w:marBottom w:val="0"/>
                              <w:divBdr>
                                <w:top w:val="none" w:sz="0" w:space="0" w:color="auto"/>
                                <w:left w:val="none" w:sz="0" w:space="0" w:color="auto"/>
                                <w:bottom w:val="none" w:sz="0" w:space="0" w:color="auto"/>
                                <w:right w:val="none" w:sz="0" w:space="0" w:color="auto"/>
                              </w:divBdr>
                              <w:divsChild>
                                <w:div w:id="461000976">
                                  <w:marLeft w:val="0"/>
                                  <w:marRight w:val="0"/>
                                  <w:marTop w:val="0"/>
                                  <w:marBottom w:val="0"/>
                                  <w:divBdr>
                                    <w:top w:val="none" w:sz="0" w:space="0" w:color="auto"/>
                                    <w:left w:val="none" w:sz="0" w:space="0" w:color="auto"/>
                                    <w:bottom w:val="none" w:sz="0" w:space="0" w:color="auto"/>
                                    <w:right w:val="none" w:sz="0" w:space="0" w:color="auto"/>
                                  </w:divBdr>
                                  <w:divsChild>
                                    <w:div w:id="374698279">
                                      <w:marLeft w:val="0"/>
                                      <w:marRight w:val="0"/>
                                      <w:marTop w:val="0"/>
                                      <w:marBottom w:val="0"/>
                                      <w:divBdr>
                                        <w:top w:val="none" w:sz="0" w:space="0" w:color="auto"/>
                                        <w:left w:val="none" w:sz="0" w:space="0" w:color="auto"/>
                                        <w:bottom w:val="none" w:sz="0" w:space="0" w:color="auto"/>
                                        <w:right w:val="none" w:sz="0" w:space="0" w:color="auto"/>
                                      </w:divBdr>
                                      <w:divsChild>
                                        <w:div w:id="447820937">
                                          <w:marLeft w:val="0"/>
                                          <w:marRight w:val="0"/>
                                          <w:marTop w:val="0"/>
                                          <w:marBottom w:val="0"/>
                                          <w:divBdr>
                                            <w:top w:val="none" w:sz="0" w:space="0" w:color="auto"/>
                                            <w:left w:val="none" w:sz="0" w:space="0" w:color="auto"/>
                                            <w:bottom w:val="none" w:sz="0" w:space="0" w:color="auto"/>
                                            <w:right w:val="none" w:sz="0" w:space="0" w:color="auto"/>
                                          </w:divBdr>
                                          <w:divsChild>
                                            <w:div w:id="559754881">
                                              <w:marLeft w:val="0"/>
                                              <w:marRight w:val="0"/>
                                              <w:marTop w:val="0"/>
                                              <w:marBottom w:val="0"/>
                                              <w:divBdr>
                                                <w:top w:val="none" w:sz="0" w:space="0" w:color="auto"/>
                                                <w:left w:val="none" w:sz="0" w:space="0" w:color="auto"/>
                                                <w:bottom w:val="none" w:sz="0" w:space="0" w:color="auto"/>
                                                <w:right w:val="none" w:sz="0" w:space="0" w:color="auto"/>
                                              </w:divBdr>
                                              <w:divsChild>
                                                <w:div w:id="236792725">
                                                  <w:marLeft w:val="0"/>
                                                  <w:marRight w:val="0"/>
                                                  <w:marTop w:val="0"/>
                                                  <w:marBottom w:val="0"/>
                                                  <w:divBdr>
                                                    <w:top w:val="none" w:sz="0" w:space="0" w:color="auto"/>
                                                    <w:left w:val="none" w:sz="0" w:space="0" w:color="auto"/>
                                                    <w:bottom w:val="none" w:sz="0" w:space="0" w:color="auto"/>
                                                    <w:right w:val="none" w:sz="0" w:space="0" w:color="auto"/>
                                                  </w:divBdr>
                                                  <w:divsChild>
                                                    <w:div w:id="595209580">
                                                      <w:marLeft w:val="0"/>
                                                      <w:marRight w:val="0"/>
                                                      <w:marTop w:val="0"/>
                                                      <w:marBottom w:val="0"/>
                                                      <w:divBdr>
                                                        <w:top w:val="none" w:sz="0" w:space="0" w:color="auto"/>
                                                        <w:left w:val="none" w:sz="0" w:space="0" w:color="auto"/>
                                                        <w:bottom w:val="none" w:sz="0" w:space="0" w:color="auto"/>
                                                        <w:right w:val="none" w:sz="0" w:space="0" w:color="auto"/>
                                                      </w:divBdr>
                                                    </w:div>
                                                  </w:divsChild>
                                                </w:div>
                                                <w:div w:id="2129815192">
                                                  <w:marLeft w:val="0"/>
                                                  <w:marRight w:val="0"/>
                                                  <w:marTop w:val="0"/>
                                                  <w:marBottom w:val="0"/>
                                                  <w:divBdr>
                                                    <w:top w:val="none" w:sz="0" w:space="0" w:color="auto"/>
                                                    <w:left w:val="none" w:sz="0" w:space="0" w:color="auto"/>
                                                    <w:bottom w:val="none" w:sz="0" w:space="0" w:color="auto"/>
                                                    <w:right w:val="none" w:sz="0" w:space="0" w:color="auto"/>
                                                  </w:divBdr>
                                                </w:div>
                                                <w:div w:id="433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3964945">
          <w:marLeft w:val="0"/>
          <w:marRight w:val="0"/>
          <w:marTop w:val="0"/>
          <w:marBottom w:val="0"/>
          <w:divBdr>
            <w:top w:val="none" w:sz="0" w:space="0" w:color="auto"/>
            <w:left w:val="none" w:sz="0" w:space="0" w:color="auto"/>
            <w:bottom w:val="none" w:sz="0" w:space="0" w:color="auto"/>
            <w:right w:val="none" w:sz="0" w:space="0" w:color="auto"/>
          </w:divBdr>
        </w:div>
        <w:div w:id="1697341485">
          <w:marLeft w:val="0"/>
          <w:marRight w:val="0"/>
          <w:marTop w:val="0"/>
          <w:marBottom w:val="0"/>
          <w:divBdr>
            <w:top w:val="none" w:sz="0" w:space="0" w:color="auto"/>
            <w:left w:val="none" w:sz="0" w:space="0" w:color="auto"/>
            <w:bottom w:val="none" w:sz="0" w:space="0" w:color="auto"/>
            <w:right w:val="none" w:sz="0" w:space="0" w:color="auto"/>
          </w:divBdr>
        </w:div>
        <w:div w:id="1384711694">
          <w:marLeft w:val="0"/>
          <w:marRight w:val="0"/>
          <w:marTop w:val="0"/>
          <w:marBottom w:val="0"/>
          <w:divBdr>
            <w:top w:val="none" w:sz="0" w:space="0" w:color="auto"/>
            <w:left w:val="none" w:sz="0" w:space="0" w:color="auto"/>
            <w:bottom w:val="none" w:sz="0" w:space="0" w:color="auto"/>
            <w:right w:val="none" w:sz="0" w:space="0" w:color="auto"/>
          </w:divBdr>
          <w:divsChild>
            <w:div w:id="1756894925">
              <w:marLeft w:val="0"/>
              <w:marRight w:val="0"/>
              <w:marTop w:val="0"/>
              <w:marBottom w:val="0"/>
              <w:divBdr>
                <w:top w:val="none" w:sz="0" w:space="0" w:color="auto"/>
                <w:left w:val="none" w:sz="0" w:space="0" w:color="auto"/>
                <w:bottom w:val="none" w:sz="0" w:space="0" w:color="auto"/>
                <w:right w:val="none" w:sz="0" w:space="0" w:color="auto"/>
              </w:divBdr>
              <w:divsChild>
                <w:div w:id="1315337874">
                  <w:marLeft w:val="0"/>
                  <w:marRight w:val="0"/>
                  <w:marTop w:val="0"/>
                  <w:marBottom w:val="0"/>
                  <w:divBdr>
                    <w:top w:val="none" w:sz="0" w:space="0" w:color="auto"/>
                    <w:left w:val="none" w:sz="0" w:space="0" w:color="auto"/>
                    <w:bottom w:val="none" w:sz="0" w:space="0" w:color="auto"/>
                    <w:right w:val="none" w:sz="0" w:space="0" w:color="auto"/>
                  </w:divBdr>
                </w:div>
                <w:div w:id="858471000">
                  <w:marLeft w:val="0"/>
                  <w:marRight w:val="0"/>
                  <w:marTop w:val="0"/>
                  <w:marBottom w:val="0"/>
                  <w:divBdr>
                    <w:top w:val="none" w:sz="0" w:space="0" w:color="auto"/>
                    <w:left w:val="none" w:sz="0" w:space="0" w:color="auto"/>
                    <w:bottom w:val="none" w:sz="0" w:space="0" w:color="auto"/>
                    <w:right w:val="none" w:sz="0" w:space="0" w:color="auto"/>
                  </w:divBdr>
                  <w:divsChild>
                    <w:div w:id="19565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364803">
          <w:marLeft w:val="0"/>
          <w:marRight w:val="0"/>
          <w:marTop w:val="0"/>
          <w:marBottom w:val="0"/>
          <w:divBdr>
            <w:top w:val="none" w:sz="0" w:space="0" w:color="auto"/>
            <w:left w:val="none" w:sz="0" w:space="0" w:color="auto"/>
            <w:bottom w:val="none" w:sz="0" w:space="0" w:color="auto"/>
            <w:right w:val="none" w:sz="0" w:space="0" w:color="auto"/>
          </w:divBdr>
          <w:divsChild>
            <w:div w:id="648822500">
              <w:marLeft w:val="0"/>
              <w:marRight w:val="0"/>
              <w:marTop w:val="0"/>
              <w:marBottom w:val="0"/>
              <w:divBdr>
                <w:top w:val="none" w:sz="0" w:space="0" w:color="auto"/>
                <w:left w:val="none" w:sz="0" w:space="0" w:color="auto"/>
                <w:bottom w:val="none" w:sz="0" w:space="0" w:color="auto"/>
                <w:right w:val="none" w:sz="0" w:space="0" w:color="auto"/>
              </w:divBdr>
              <w:divsChild>
                <w:div w:id="1709839075">
                  <w:marLeft w:val="0"/>
                  <w:marRight w:val="0"/>
                  <w:marTop w:val="0"/>
                  <w:marBottom w:val="0"/>
                  <w:divBdr>
                    <w:top w:val="none" w:sz="0" w:space="0" w:color="auto"/>
                    <w:left w:val="none" w:sz="0" w:space="0" w:color="auto"/>
                    <w:bottom w:val="none" w:sz="0" w:space="0" w:color="auto"/>
                    <w:right w:val="none" w:sz="0" w:space="0" w:color="auto"/>
                  </w:divBdr>
                  <w:divsChild>
                    <w:div w:id="1288899781">
                      <w:marLeft w:val="0"/>
                      <w:marRight w:val="0"/>
                      <w:marTop w:val="0"/>
                      <w:marBottom w:val="0"/>
                      <w:divBdr>
                        <w:top w:val="none" w:sz="0" w:space="0" w:color="auto"/>
                        <w:left w:val="none" w:sz="0" w:space="0" w:color="auto"/>
                        <w:bottom w:val="none" w:sz="0" w:space="0" w:color="auto"/>
                        <w:right w:val="none" w:sz="0" w:space="0" w:color="auto"/>
                      </w:divBdr>
                      <w:divsChild>
                        <w:div w:id="1953978359">
                          <w:marLeft w:val="0"/>
                          <w:marRight w:val="0"/>
                          <w:marTop w:val="0"/>
                          <w:marBottom w:val="0"/>
                          <w:divBdr>
                            <w:top w:val="none" w:sz="0" w:space="0" w:color="auto"/>
                            <w:left w:val="none" w:sz="0" w:space="0" w:color="auto"/>
                            <w:bottom w:val="none" w:sz="0" w:space="0" w:color="auto"/>
                            <w:right w:val="none" w:sz="0" w:space="0" w:color="auto"/>
                          </w:divBdr>
                          <w:divsChild>
                            <w:div w:id="388919060">
                              <w:marLeft w:val="0"/>
                              <w:marRight w:val="0"/>
                              <w:marTop w:val="0"/>
                              <w:marBottom w:val="0"/>
                              <w:divBdr>
                                <w:top w:val="none" w:sz="0" w:space="0" w:color="auto"/>
                                <w:left w:val="none" w:sz="0" w:space="0" w:color="auto"/>
                                <w:bottom w:val="none" w:sz="0" w:space="0" w:color="auto"/>
                                <w:right w:val="none" w:sz="0" w:space="0" w:color="auto"/>
                              </w:divBdr>
                              <w:divsChild>
                                <w:div w:id="1553929024">
                                  <w:marLeft w:val="0"/>
                                  <w:marRight w:val="0"/>
                                  <w:marTop w:val="0"/>
                                  <w:marBottom w:val="0"/>
                                  <w:divBdr>
                                    <w:top w:val="none" w:sz="0" w:space="0" w:color="auto"/>
                                    <w:left w:val="none" w:sz="0" w:space="0" w:color="auto"/>
                                    <w:bottom w:val="none" w:sz="0" w:space="0" w:color="auto"/>
                                    <w:right w:val="none" w:sz="0" w:space="0" w:color="auto"/>
                                  </w:divBdr>
                                  <w:divsChild>
                                    <w:div w:id="799810995">
                                      <w:marLeft w:val="0"/>
                                      <w:marRight w:val="0"/>
                                      <w:marTop w:val="0"/>
                                      <w:marBottom w:val="0"/>
                                      <w:divBdr>
                                        <w:top w:val="none" w:sz="0" w:space="0" w:color="auto"/>
                                        <w:left w:val="none" w:sz="0" w:space="0" w:color="auto"/>
                                        <w:bottom w:val="none" w:sz="0" w:space="0" w:color="auto"/>
                                        <w:right w:val="none" w:sz="0" w:space="0" w:color="auto"/>
                                      </w:divBdr>
                                      <w:divsChild>
                                        <w:div w:id="2124570368">
                                          <w:marLeft w:val="0"/>
                                          <w:marRight w:val="0"/>
                                          <w:marTop w:val="0"/>
                                          <w:marBottom w:val="0"/>
                                          <w:divBdr>
                                            <w:top w:val="none" w:sz="0" w:space="0" w:color="auto"/>
                                            <w:left w:val="none" w:sz="0" w:space="0" w:color="auto"/>
                                            <w:bottom w:val="none" w:sz="0" w:space="0" w:color="auto"/>
                                            <w:right w:val="none" w:sz="0" w:space="0" w:color="auto"/>
                                          </w:divBdr>
                                          <w:divsChild>
                                            <w:div w:id="1827890286">
                                              <w:marLeft w:val="0"/>
                                              <w:marRight w:val="0"/>
                                              <w:marTop w:val="0"/>
                                              <w:marBottom w:val="0"/>
                                              <w:divBdr>
                                                <w:top w:val="none" w:sz="0" w:space="0" w:color="auto"/>
                                                <w:left w:val="none" w:sz="0" w:space="0" w:color="auto"/>
                                                <w:bottom w:val="none" w:sz="0" w:space="0" w:color="auto"/>
                                                <w:right w:val="none" w:sz="0" w:space="0" w:color="auto"/>
                                              </w:divBdr>
                                              <w:divsChild>
                                                <w:div w:id="1303584523">
                                                  <w:marLeft w:val="0"/>
                                                  <w:marRight w:val="0"/>
                                                  <w:marTop w:val="0"/>
                                                  <w:marBottom w:val="0"/>
                                                  <w:divBdr>
                                                    <w:top w:val="none" w:sz="0" w:space="0" w:color="auto"/>
                                                    <w:left w:val="none" w:sz="0" w:space="0" w:color="auto"/>
                                                    <w:bottom w:val="none" w:sz="0" w:space="0" w:color="auto"/>
                                                    <w:right w:val="none" w:sz="0" w:space="0" w:color="auto"/>
                                                  </w:divBdr>
                                                  <w:divsChild>
                                                    <w:div w:id="1289124191">
                                                      <w:marLeft w:val="0"/>
                                                      <w:marRight w:val="0"/>
                                                      <w:marTop w:val="0"/>
                                                      <w:marBottom w:val="0"/>
                                                      <w:divBdr>
                                                        <w:top w:val="none" w:sz="0" w:space="0" w:color="auto"/>
                                                        <w:left w:val="none" w:sz="0" w:space="0" w:color="auto"/>
                                                        <w:bottom w:val="none" w:sz="0" w:space="0" w:color="auto"/>
                                                        <w:right w:val="none" w:sz="0" w:space="0" w:color="auto"/>
                                                      </w:divBdr>
                                                    </w:div>
                                                  </w:divsChild>
                                                </w:div>
                                                <w:div w:id="178457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73067">
                                  <w:marLeft w:val="0"/>
                                  <w:marRight w:val="0"/>
                                  <w:marTop w:val="0"/>
                                  <w:marBottom w:val="0"/>
                                  <w:divBdr>
                                    <w:top w:val="none" w:sz="0" w:space="0" w:color="auto"/>
                                    <w:left w:val="none" w:sz="0" w:space="0" w:color="auto"/>
                                    <w:bottom w:val="none" w:sz="0" w:space="0" w:color="auto"/>
                                    <w:right w:val="none" w:sz="0" w:space="0" w:color="auto"/>
                                  </w:divBdr>
                                  <w:divsChild>
                                    <w:div w:id="5290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3813863">
          <w:marLeft w:val="0"/>
          <w:marRight w:val="0"/>
          <w:marTop w:val="0"/>
          <w:marBottom w:val="0"/>
          <w:divBdr>
            <w:top w:val="none" w:sz="0" w:space="0" w:color="auto"/>
            <w:left w:val="none" w:sz="0" w:space="0" w:color="auto"/>
            <w:bottom w:val="none" w:sz="0" w:space="0" w:color="auto"/>
            <w:right w:val="none" w:sz="0" w:space="0" w:color="auto"/>
          </w:divBdr>
        </w:div>
        <w:div w:id="126972188">
          <w:marLeft w:val="0"/>
          <w:marRight w:val="0"/>
          <w:marTop w:val="0"/>
          <w:marBottom w:val="0"/>
          <w:divBdr>
            <w:top w:val="none" w:sz="0" w:space="0" w:color="auto"/>
            <w:left w:val="none" w:sz="0" w:space="0" w:color="auto"/>
            <w:bottom w:val="none" w:sz="0" w:space="0" w:color="auto"/>
            <w:right w:val="none" w:sz="0" w:space="0" w:color="auto"/>
          </w:divBdr>
        </w:div>
        <w:div w:id="117722019">
          <w:marLeft w:val="0"/>
          <w:marRight w:val="0"/>
          <w:marTop w:val="0"/>
          <w:marBottom w:val="0"/>
          <w:divBdr>
            <w:top w:val="none" w:sz="0" w:space="0" w:color="auto"/>
            <w:left w:val="none" w:sz="0" w:space="0" w:color="auto"/>
            <w:bottom w:val="none" w:sz="0" w:space="0" w:color="auto"/>
            <w:right w:val="none" w:sz="0" w:space="0" w:color="auto"/>
          </w:divBdr>
          <w:divsChild>
            <w:div w:id="1355182638">
              <w:marLeft w:val="0"/>
              <w:marRight w:val="0"/>
              <w:marTop w:val="0"/>
              <w:marBottom w:val="0"/>
              <w:divBdr>
                <w:top w:val="none" w:sz="0" w:space="0" w:color="auto"/>
                <w:left w:val="none" w:sz="0" w:space="0" w:color="auto"/>
                <w:bottom w:val="none" w:sz="0" w:space="0" w:color="auto"/>
                <w:right w:val="none" w:sz="0" w:space="0" w:color="auto"/>
              </w:divBdr>
              <w:divsChild>
                <w:div w:id="2048213469">
                  <w:marLeft w:val="0"/>
                  <w:marRight w:val="0"/>
                  <w:marTop w:val="0"/>
                  <w:marBottom w:val="0"/>
                  <w:divBdr>
                    <w:top w:val="none" w:sz="0" w:space="0" w:color="auto"/>
                    <w:left w:val="none" w:sz="0" w:space="0" w:color="auto"/>
                    <w:bottom w:val="none" w:sz="0" w:space="0" w:color="auto"/>
                    <w:right w:val="none" w:sz="0" w:space="0" w:color="auto"/>
                  </w:divBdr>
                </w:div>
                <w:div w:id="1465272390">
                  <w:marLeft w:val="0"/>
                  <w:marRight w:val="0"/>
                  <w:marTop w:val="0"/>
                  <w:marBottom w:val="0"/>
                  <w:divBdr>
                    <w:top w:val="none" w:sz="0" w:space="0" w:color="auto"/>
                    <w:left w:val="none" w:sz="0" w:space="0" w:color="auto"/>
                    <w:bottom w:val="none" w:sz="0" w:space="0" w:color="auto"/>
                    <w:right w:val="none" w:sz="0" w:space="0" w:color="auto"/>
                  </w:divBdr>
                  <w:divsChild>
                    <w:div w:id="162380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931477">
          <w:marLeft w:val="0"/>
          <w:marRight w:val="0"/>
          <w:marTop w:val="0"/>
          <w:marBottom w:val="0"/>
          <w:divBdr>
            <w:top w:val="none" w:sz="0" w:space="0" w:color="auto"/>
            <w:left w:val="none" w:sz="0" w:space="0" w:color="auto"/>
            <w:bottom w:val="none" w:sz="0" w:space="0" w:color="auto"/>
            <w:right w:val="none" w:sz="0" w:space="0" w:color="auto"/>
          </w:divBdr>
          <w:divsChild>
            <w:div w:id="1602030341">
              <w:marLeft w:val="0"/>
              <w:marRight w:val="0"/>
              <w:marTop w:val="0"/>
              <w:marBottom w:val="0"/>
              <w:divBdr>
                <w:top w:val="none" w:sz="0" w:space="0" w:color="auto"/>
                <w:left w:val="none" w:sz="0" w:space="0" w:color="auto"/>
                <w:bottom w:val="none" w:sz="0" w:space="0" w:color="auto"/>
                <w:right w:val="none" w:sz="0" w:space="0" w:color="auto"/>
              </w:divBdr>
              <w:divsChild>
                <w:div w:id="1093817849">
                  <w:marLeft w:val="0"/>
                  <w:marRight w:val="0"/>
                  <w:marTop w:val="0"/>
                  <w:marBottom w:val="0"/>
                  <w:divBdr>
                    <w:top w:val="none" w:sz="0" w:space="0" w:color="auto"/>
                    <w:left w:val="none" w:sz="0" w:space="0" w:color="auto"/>
                    <w:bottom w:val="none" w:sz="0" w:space="0" w:color="auto"/>
                    <w:right w:val="none" w:sz="0" w:space="0" w:color="auto"/>
                  </w:divBdr>
                  <w:divsChild>
                    <w:div w:id="261449897">
                      <w:marLeft w:val="0"/>
                      <w:marRight w:val="0"/>
                      <w:marTop w:val="0"/>
                      <w:marBottom w:val="0"/>
                      <w:divBdr>
                        <w:top w:val="none" w:sz="0" w:space="0" w:color="auto"/>
                        <w:left w:val="none" w:sz="0" w:space="0" w:color="auto"/>
                        <w:bottom w:val="none" w:sz="0" w:space="0" w:color="auto"/>
                        <w:right w:val="none" w:sz="0" w:space="0" w:color="auto"/>
                      </w:divBdr>
                      <w:divsChild>
                        <w:div w:id="2111198364">
                          <w:marLeft w:val="0"/>
                          <w:marRight w:val="0"/>
                          <w:marTop w:val="0"/>
                          <w:marBottom w:val="0"/>
                          <w:divBdr>
                            <w:top w:val="none" w:sz="0" w:space="0" w:color="auto"/>
                            <w:left w:val="none" w:sz="0" w:space="0" w:color="auto"/>
                            <w:bottom w:val="none" w:sz="0" w:space="0" w:color="auto"/>
                            <w:right w:val="none" w:sz="0" w:space="0" w:color="auto"/>
                          </w:divBdr>
                          <w:divsChild>
                            <w:div w:id="1203858810">
                              <w:marLeft w:val="0"/>
                              <w:marRight w:val="0"/>
                              <w:marTop w:val="0"/>
                              <w:marBottom w:val="0"/>
                              <w:divBdr>
                                <w:top w:val="none" w:sz="0" w:space="0" w:color="auto"/>
                                <w:left w:val="none" w:sz="0" w:space="0" w:color="auto"/>
                                <w:bottom w:val="none" w:sz="0" w:space="0" w:color="auto"/>
                                <w:right w:val="none" w:sz="0" w:space="0" w:color="auto"/>
                              </w:divBdr>
                              <w:divsChild>
                                <w:div w:id="540943838">
                                  <w:marLeft w:val="0"/>
                                  <w:marRight w:val="0"/>
                                  <w:marTop w:val="0"/>
                                  <w:marBottom w:val="0"/>
                                  <w:divBdr>
                                    <w:top w:val="none" w:sz="0" w:space="0" w:color="auto"/>
                                    <w:left w:val="none" w:sz="0" w:space="0" w:color="auto"/>
                                    <w:bottom w:val="none" w:sz="0" w:space="0" w:color="auto"/>
                                    <w:right w:val="none" w:sz="0" w:space="0" w:color="auto"/>
                                  </w:divBdr>
                                  <w:divsChild>
                                    <w:div w:id="343288442">
                                      <w:marLeft w:val="0"/>
                                      <w:marRight w:val="0"/>
                                      <w:marTop w:val="0"/>
                                      <w:marBottom w:val="0"/>
                                      <w:divBdr>
                                        <w:top w:val="none" w:sz="0" w:space="0" w:color="auto"/>
                                        <w:left w:val="none" w:sz="0" w:space="0" w:color="auto"/>
                                        <w:bottom w:val="none" w:sz="0" w:space="0" w:color="auto"/>
                                        <w:right w:val="none" w:sz="0" w:space="0" w:color="auto"/>
                                      </w:divBdr>
                                      <w:divsChild>
                                        <w:div w:id="351224897">
                                          <w:marLeft w:val="0"/>
                                          <w:marRight w:val="0"/>
                                          <w:marTop w:val="0"/>
                                          <w:marBottom w:val="0"/>
                                          <w:divBdr>
                                            <w:top w:val="none" w:sz="0" w:space="0" w:color="auto"/>
                                            <w:left w:val="none" w:sz="0" w:space="0" w:color="auto"/>
                                            <w:bottom w:val="none" w:sz="0" w:space="0" w:color="auto"/>
                                            <w:right w:val="none" w:sz="0" w:space="0" w:color="auto"/>
                                          </w:divBdr>
                                          <w:divsChild>
                                            <w:div w:id="1362781705">
                                              <w:marLeft w:val="0"/>
                                              <w:marRight w:val="0"/>
                                              <w:marTop w:val="0"/>
                                              <w:marBottom w:val="0"/>
                                              <w:divBdr>
                                                <w:top w:val="none" w:sz="0" w:space="0" w:color="auto"/>
                                                <w:left w:val="none" w:sz="0" w:space="0" w:color="auto"/>
                                                <w:bottom w:val="none" w:sz="0" w:space="0" w:color="auto"/>
                                                <w:right w:val="none" w:sz="0" w:space="0" w:color="auto"/>
                                              </w:divBdr>
                                              <w:divsChild>
                                                <w:div w:id="14133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183311">
          <w:marLeft w:val="0"/>
          <w:marRight w:val="0"/>
          <w:marTop w:val="0"/>
          <w:marBottom w:val="0"/>
          <w:divBdr>
            <w:top w:val="none" w:sz="0" w:space="0" w:color="auto"/>
            <w:left w:val="none" w:sz="0" w:space="0" w:color="auto"/>
            <w:bottom w:val="none" w:sz="0" w:space="0" w:color="auto"/>
            <w:right w:val="none" w:sz="0" w:space="0" w:color="auto"/>
          </w:divBdr>
        </w:div>
        <w:div w:id="509872368">
          <w:marLeft w:val="0"/>
          <w:marRight w:val="0"/>
          <w:marTop w:val="0"/>
          <w:marBottom w:val="0"/>
          <w:divBdr>
            <w:top w:val="none" w:sz="0" w:space="0" w:color="auto"/>
            <w:left w:val="none" w:sz="0" w:space="0" w:color="auto"/>
            <w:bottom w:val="none" w:sz="0" w:space="0" w:color="auto"/>
            <w:right w:val="none" w:sz="0" w:space="0" w:color="auto"/>
          </w:divBdr>
        </w:div>
        <w:div w:id="1798644405">
          <w:marLeft w:val="0"/>
          <w:marRight w:val="0"/>
          <w:marTop w:val="0"/>
          <w:marBottom w:val="0"/>
          <w:divBdr>
            <w:top w:val="none" w:sz="0" w:space="0" w:color="auto"/>
            <w:left w:val="none" w:sz="0" w:space="0" w:color="auto"/>
            <w:bottom w:val="none" w:sz="0" w:space="0" w:color="auto"/>
            <w:right w:val="none" w:sz="0" w:space="0" w:color="auto"/>
          </w:divBdr>
          <w:divsChild>
            <w:div w:id="148982298">
              <w:marLeft w:val="0"/>
              <w:marRight w:val="0"/>
              <w:marTop w:val="0"/>
              <w:marBottom w:val="0"/>
              <w:divBdr>
                <w:top w:val="none" w:sz="0" w:space="0" w:color="auto"/>
                <w:left w:val="none" w:sz="0" w:space="0" w:color="auto"/>
                <w:bottom w:val="none" w:sz="0" w:space="0" w:color="auto"/>
                <w:right w:val="none" w:sz="0" w:space="0" w:color="auto"/>
              </w:divBdr>
              <w:divsChild>
                <w:div w:id="2083209517">
                  <w:marLeft w:val="0"/>
                  <w:marRight w:val="0"/>
                  <w:marTop w:val="0"/>
                  <w:marBottom w:val="0"/>
                  <w:divBdr>
                    <w:top w:val="none" w:sz="0" w:space="0" w:color="auto"/>
                    <w:left w:val="none" w:sz="0" w:space="0" w:color="auto"/>
                    <w:bottom w:val="none" w:sz="0" w:space="0" w:color="auto"/>
                    <w:right w:val="none" w:sz="0" w:space="0" w:color="auto"/>
                  </w:divBdr>
                </w:div>
                <w:div w:id="1384518804">
                  <w:marLeft w:val="0"/>
                  <w:marRight w:val="0"/>
                  <w:marTop w:val="0"/>
                  <w:marBottom w:val="0"/>
                  <w:divBdr>
                    <w:top w:val="none" w:sz="0" w:space="0" w:color="auto"/>
                    <w:left w:val="none" w:sz="0" w:space="0" w:color="auto"/>
                    <w:bottom w:val="none" w:sz="0" w:space="0" w:color="auto"/>
                    <w:right w:val="none" w:sz="0" w:space="0" w:color="auto"/>
                  </w:divBdr>
                  <w:divsChild>
                    <w:div w:id="167996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909266">
          <w:marLeft w:val="0"/>
          <w:marRight w:val="0"/>
          <w:marTop w:val="0"/>
          <w:marBottom w:val="0"/>
          <w:divBdr>
            <w:top w:val="none" w:sz="0" w:space="0" w:color="auto"/>
            <w:left w:val="none" w:sz="0" w:space="0" w:color="auto"/>
            <w:bottom w:val="none" w:sz="0" w:space="0" w:color="auto"/>
            <w:right w:val="none" w:sz="0" w:space="0" w:color="auto"/>
          </w:divBdr>
          <w:divsChild>
            <w:div w:id="520436629">
              <w:marLeft w:val="0"/>
              <w:marRight w:val="0"/>
              <w:marTop w:val="0"/>
              <w:marBottom w:val="0"/>
              <w:divBdr>
                <w:top w:val="none" w:sz="0" w:space="0" w:color="auto"/>
                <w:left w:val="none" w:sz="0" w:space="0" w:color="auto"/>
                <w:bottom w:val="none" w:sz="0" w:space="0" w:color="auto"/>
                <w:right w:val="none" w:sz="0" w:space="0" w:color="auto"/>
              </w:divBdr>
              <w:divsChild>
                <w:div w:id="823814622">
                  <w:marLeft w:val="0"/>
                  <w:marRight w:val="0"/>
                  <w:marTop w:val="0"/>
                  <w:marBottom w:val="0"/>
                  <w:divBdr>
                    <w:top w:val="none" w:sz="0" w:space="0" w:color="auto"/>
                    <w:left w:val="none" w:sz="0" w:space="0" w:color="auto"/>
                    <w:bottom w:val="none" w:sz="0" w:space="0" w:color="auto"/>
                    <w:right w:val="none" w:sz="0" w:space="0" w:color="auto"/>
                  </w:divBdr>
                  <w:divsChild>
                    <w:div w:id="1358697484">
                      <w:marLeft w:val="0"/>
                      <w:marRight w:val="0"/>
                      <w:marTop w:val="0"/>
                      <w:marBottom w:val="0"/>
                      <w:divBdr>
                        <w:top w:val="none" w:sz="0" w:space="0" w:color="auto"/>
                        <w:left w:val="none" w:sz="0" w:space="0" w:color="auto"/>
                        <w:bottom w:val="none" w:sz="0" w:space="0" w:color="auto"/>
                        <w:right w:val="none" w:sz="0" w:space="0" w:color="auto"/>
                      </w:divBdr>
                      <w:divsChild>
                        <w:div w:id="1525443647">
                          <w:marLeft w:val="0"/>
                          <w:marRight w:val="0"/>
                          <w:marTop w:val="0"/>
                          <w:marBottom w:val="0"/>
                          <w:divBdr>
                            <w:top w:val="none" w:sz="0" w:space="0" w:color="auto"/>
                            <w:left w:val="none" w:sz="0" w:space="0" w:color="auto"/>
                            <w:bottom w:val="none" w:sz="0" w:space="0" w:color="auto"/>
                            <w:right w:val="none" w:sz="0" w:space="0" w:color="auto"/>
                          </w:divBdr>
                          <w:divsChild>
                            <w:div w:id="1131361609">
                              <w:marLeft w:val="0"/>
                              <w:marRight w:val="0"/>
                              <w:marTop w:val="0"/>
                              <w:marBottom w:val="0"/>
                              <w:divBdr>
                                <w:top w:val="none" w:sz="0" w:space="0" w:color="auto"/>
                                <w:left w:val="none" w:sz="0" w:space="0" w:color="auto"/>
                                <w:bottom w:val="none" w:sz="0" w:space="0" w:color="auto"/>
                                <w:right w:val="none" w:sz="0" w:space="0" w:color="auto"/>
                              </w:divBdr>
                              <w:divsChild>
                                <w:div w:id="1712221380">
                                  <w:marLeft w:val="0"/>
                                  <w:marRight w:val="0"/>
                                  <w:marTop w:val="0"/>
                                  <w:marBottom w:val="0"/>
                                  <w:divBdr>
                                    <w:top w:val="none" w:sz="0" w:space="0" w:color="auto"/>
                                    <w:left w:val="none" w:sz="0" w:space="0" w:color="auto"/>
                                    <w:bottom w:val="none" w:sz="0" w:space="0" w:color="auto"/>
                                    <w:right w:val="none" w:sz="0" w:space="0" w:color="auto"/>
                                  </w:divBdr>
                                  <w:divsChild>
                                    <w:div w:id="854269510">
                                      <w:marLeft w:val="0"/>
                                      <w:marRight w:val="0"/>
                                      <w:marTop w:val="0"/>
                                      <w:marBottom w:val="0"/>
                                      <w:divBdr>
                                        <w:top w:val="none" w:sz="0" w:space="0" w:color="auto"/>
                                        <w:left w:val="none" w:sz="0" w:space="0" w:color="auto"/>
                                        <w:bottom w:val="none" w:sz="0" w:space="0" w:color="auto"/>
                                        <w:right w:val="none" w:sz="0" w:space="0" w:color="auto"/>
                                      </w:divBdr>
                                      <w:divsChild>
                                        <w:div w:id="315763880">
                                          <w:marLeft w:val="0"/>
                                          <w:marRight w:val="0"/>
                                          <w:marTop w:val="0"/>
                                          <w:marBottom w:val="0"/>
                                          <w:divBdr>
                                            <w:top w:val="none" w:sz="0" w:space="0" w:color="auto"/>
                                            <w:left w:val="none" w:sz="0" w:space="0" w:color="auto"/>
                                            <w:bottom w:val="none" w:sz="0" w:space="0" w:color="auto"/>
                                            <w:right w:val="none" w:sz="0" w:space="0" w:color="auto"/>
                                          </w:divBdr>
                                          <w:divsChild>
                                            <w:div w:id="2125685607">
                                              <w:marLeft w:val="0"/>
                                              <w:marRight w:val="0"/>
                                              <w:marTop w:val="0"/>
                                              <w:marBottom w:val="0"/>
                                              <w:divBdr>
                                                <w:top w:val="none" w:sz="0" w:space="0" w:color="auto"/>
                                                <w:left w:val="none" w:sz="0" w:space="0" w:color="auto"/>
                                                <w:bottom w:val="none" w:sz="0" w:space="0" w:color="auto"/>
                                                <w:right w:val="none" w:sz="0" w:space="0" w:color="auto"/>
                                              </w:divBdr>
                                              <w:divsChild>
                                                <w:div w:id="21108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3146497">
          <w:marLeft w:val="0"/>
          <w:marRight w:val="0"/>
          <w:marTop w:val="0"/>
          <w:marBottom w:val="0"/>
          <w:divBdr>
            <w:top w:val="none" w:sz="0" w:space="0" w:color="auto"/>
            <w:left w:val="none" w:sz="0" w:space="0" w:color="auto"/>
            <w:bottom w:val="none" w:sz="0" w:space="0" w:color="auto"/>
            <w:right w:val="none" w:sz="0" w:space="0" w:color="auto"/>
          </w:divBdr>
        </w:div>
        <w:div w:id="1855269118">
          <w:marLeft w:val="0"/>
          <w:marRight w:val="0"/>
          <w:marTop w:val="0"/>
          <w:marBottom w:val="0"/>
          <w:divBdr>
            <w:top w:val="none" w:sz="0" w:space="0" w:color="auto"/>
            <w:left w:val="none" w:sz="0" w:space="0" w:color="auto"/>
            <w:bottom w:val="none" w:sz="0" w:space="0" w:color="auto"/>
            <w:right w:val="none" w:sz="0" w:space="0" w:color="auto"/>
          </w:divBdr>
        </w:div>
        <w:div w:id="1775396864">
          <w:marLeft w:val="0"/>
          <w:marRight w:val="0"/>
          <w:marTop w:val="0"/>
          <w:marBottom w:val="0"/>
          <w:divBdr>
            <w:top w:val="none" w:sz="0" w:space="0" w:color="auto"/>
            <w:left w:val="none" w:sz="0" w:space="0" w:color="auto"/>
            <w:bottom w:val="none" w:sz="0" w:space="0" w:color="auto"/>
            <w:right w:val="none" w:sz="0" w:space="0" w:color="auto"/>
          </w:divBdr>
          <w:divsChild>
            <w:div w:id="1331719612">
              <w:marLeft w:val="0"/>
              <w:marRight w:val="0"/>
              <w:marTop w:val="0"/>
              <w:marBottom w:val="0"/>
              <w:divBdr>
                <w:top w:val="none" w:sz="0" w:space="0" w:color="auto"/>
                <w:left w:val="none" w:sz="0" w:space="0" w:color="auto"/>
                <w:bottom w:val="none" w:sz="0" w:space="0" w:color="auto"/>
                <w:right w:val="none" w:sz="0" w:space="0" w:color="auto"/>
              </w:divBdr>
              <w:divsChild>
                <w:div w:id="1289512102">
                  <w:marLeft w:val="0"/>
                  <w:marRight w:val="0"/>
                  <w:marTop w:val="0"/>
                  <w:marBottom w:val="0"/>
                  <w:divBdr>
                    <w:top w:val="none" w:sz="0" w:space="0" w:color="auto"/>
                    <w:left w:val="none" w:sz="0" w:space="0" w:color="auto"/>
                    <w:bottom w:val="none" w:sz="0" w:space="0" w:color="auto"/>
                    <w:right w:val="none" w:sz="0" w:space="0" w:color="auto"/>
                  </w:divBdr>
                  <w:divsChild>
                    <w:div w:id="588545075">
                      <w:marLeft w:val="0"/>
                      <w:marRight w:val="0"/>
                      <w:marTop w:val="0"/>
                      <w:marBottom w:val="0"/>
                      <w:divBdr>
                        <w:top w:val="none" w:sz="0" w:space="0" w:color="auto"/>
                        <w:left w:val="none" w:sz="0" w:space="0" w:color="auto"/>
                        <w:bottom w:val="none" w:sz="0" w:space="0" w:color="auto"/>
                        <w:right w:val="none" w:sz="0" w:space="0" w:color="auto"/>
                      </w:divBdr>
                      <w:divsChild>
                        <w:div w:id="567542491">
                          <w:marLeft w:val="0"/>
                          <w:marRight w:val="0"/>
                          <w:marTop w:val="0"/>
                          <w:marBottom w:val="0"/>
                          <w:divBdr>
                            <w:top w:val="none" w:sz="0" w:space="0" w:color="auto"/>
                            <w:left w:val="none" w:sz="0" w:space="0" w:color="auto"/>
                            <w:bottom w:val="none" w:sz="0" w:space="0" w:color="auto"/>
                            <w:right w:val="none" w:sz="0" w:space="0" w:color="auto"/>
                          </w:divBdr>
                          <w:divsChild>
                            <w:div w:id="1375228427">
                              <w:marLeft w:val="0"/>
                              <w:marRight w:val="0"/>
                              <w:marTop w:val="0"/>
                              <w:marBottom w:val="0"/>
                              <w:divBdr>
                                <w:top w:val="none" w:sz="0" w:space="0" w:color="auto"/>
                                <w:left w:val="none" w:sz="0" w:space="0" w:color="auto"/>
                                <w:bottom w:val="none" w:sz="0" w:space="0" w:color="auto"/>
                                <w:right w:val="none" w:sz="0" w:space="0" w:color="auto"/>
                              </w:divBdr>
                              <w:divsChild>
                                <w:div w:id="53242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12977">
                      <w:marLeft w:val="0"/>
                      <w:marRight w:val="0"/>
                      <w:marTop w:val="0"/>
                      <w:marBottom w:val="0"/>
                      <w:divBdr>
                        <w:top w:val="none" w:sz="0" w:space="0" w:color="auto"/>
                        <w:left w:val="none" w:sz="0" w:space="0" w:color="auto"/>
                        <w:bottom w:val="none" w:sz="0" w:space="0" w:color="auto"/>
                        <w:right w:val="none" w:sz="0" w:space="0" w:color="auto"/>
                      </w:divBdr>
                      <w:divsChild>
                        <w:div w:id="1940673542">
                          <w:marLeft w:val="0"/>
                          <w:marRight w:val="0"/>
                          <w:marTop w:val="0"/>
                          <w:marBottom w:val="0"/>
                          <w:divBdr>
                            <w:top w:val="none" w:sz="0" w:space="0" w:color="auto"/>
                            <w:left w:val="none" w:sz="0" w:space="0" w:color="auto"/>
                            <w:bottom w:val="none" w:sz="0" w:space="0" w:color="auto"/>
                            <w:right w:val="none" w:sz="0" w:space="0" w:color="auto"/>
                          </w:divBdr>
                          <w:divsChild>
                            <w:div w:id="4371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447960">
          <w:marLeft w:val="0"/>
          <w:marRight w:val="0"/>
          <w:marTop w:val="0"/>
          <w:marBottom w:val="0"/>
          <w:divBdr>
            <w:top w:val="none" w:sz="0" w:space="0" w:color="auto"/>
            <w:left w:val="none" w:sz="0" w:space="0" w:color="auto"/>
            <w:bottom w:val="none" w:sz="0" w:space="0" w:color="auto"/>
            <w:right w:val="none" w:sz="0" w:space="0" w:color="auto"/>
          </w:divBdr>
        </w:div>
        <w:div w:id="698705814">
          <w:marLeft w:val="0"/>
          <w:marRight w:val="0"/>
          <w:marTop w:val="0"/>
          <w:marBottom w:val="0"/>
          <w:divBdr>
            <w:top w:val="none" w:sz="0" w:space="0" w:color="auto"/>
            <w:left w:val="none" w:sz="0" w:space="0" w:color="auto"/>
            <w:bottom w:val="none" w:sz="0" w:space="0" w:color="auto"/>
            <w:right w:val="none" w:sz="0" w:space="0" w:color="auto"/>
          </w:divBdr>
        </w:div>
        <w:div w:id="378749978">
          <w:marLeft w:val="0"/>
          <w:marRight w:val="0"/>
          <w:marTop w:val="0"/>
          <w:marBottom w:val="0"/>
          <w:divBdr>
            <w:top w:val="none" w:sz="0" w:space="0" w:color="auto"/>
            <w:left w:val="none" w:sz="0" w:space="0" w:color="auto"/>
            <w:bottom w:val="none" w:sz="0" w:space="0" w:color="auto"/>
            <w:right w:val="none" w:sz="0" w:space="0" w:color="auto"/>
          </w:divBdr>
        </w:div>
        <w:div w:id="1709380635">
          <w:marLeft w:val="0"/>
          <w:marRight w:val="0"/>
          <w:marTop w:val="0"/>
          <w:marBottom w:val="0"/>
          <w:divBdr>
            <w:top w:val="none" w:sz="0" w:space="0" w:color="auto"/>
            <w:left w:val="none" w:sz="0" w:space="0" w:color="auto"/>
            <w:bottom w:val="none" w:sz="0" w:space="0" w:color="auto"/>
            <w:right w:val="none" w:sz="0" w:space="0" w:color="auto"/>
          </w:divBdr>
          <w:divsChild>
            <w:div w:id="1973637785">
              <w:marLeft w:val="0"/>
              <w:marRight w:val="0"/>
              <w:marTop w:val="0"/>
              <w:marBottom w:val="0"/>
              <w:divBdr>
                <w:top w:val="none" w:sz="0" w:space="0" w:color="auto"/>
                <w:left w:val="none" w:sz="0" w:space="0" w:color="auto"/>
                <w:bottom w:val="none" w:sz="0" w:space="0" w:color="auto"/>
                <w:right w:val="none" w:sz="0" w:space="0" w:color="auto"/>
              </w:divBdr>
              <w:divsChild>
                <w:div w:id="1901288631">
                  <w:marLeft w:val="0"/>
                  <w:marRight w:val="0"/>
                  <w:marTop w:val="0"/>
                  <w:marBottom w:val="0"/>
                  <w:divBdr>
                    <w:top w:val="none" w:sz="0" w:space="0" w:color="auto"/>
                    <w:left w:val="none" w:sz="0" w:space="0" w:color="auto"/>
                    <w:bottom w:val="none" w:sz="0" w:space="0" w:color="auto"/>
                    <w:right w:val="none" w:sz="0" w:space="0" w:color="auto"/>
                  </w:divBdr>
                  <w:divsChild>
                    <w:div w:id="1438790350">
                      <w:marLeft w:val="0"/>
                      <w:marRight w:val="0"/>
                      <w:marTop w:val="0"/>
                      <w:marBottom w:val="0"/>
                      <w:divBdr>
                        <w:top w:val="none" w:sz="0" w:space="0" w:color="auto"/>
                        <w:left w:val="none" w:sz="0" w:space="0" w:color="auto"/>
                        <w:bottom w:val="none" w:sz="0" w:space="0" w:color="auto"/>
                        <w:right w:val="none" w:sz="0" w:space="0" w:color="auto"/>
                      </w:divBdr>
                    </w:div>
                    <w:div w:id="1398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134911">
      <w:bodyDiv w:val="1"/>
      <w:marLeft w:val="0"/>
      <w:marRight w:val="0"/>
      <w:marTop w:val="0"/>
      <w:marBottom w:val="0"/>
      <w:divBdr>
        <w:top w:val="none" w:sz="0" w:space="0" w:color="auto"/>
        <w:left w:val="none" w:sz="0" w:space="0" w:color="auto"/>
        <w:bottom w:val="none" w:sz="0" w:space="0" w:color="auto"/>
        <w:right w:val="none" w:sz="0" w:space="0" w:color="auto"/>
      </w:divBdr>
      <w:divsChild>
        <w:div w:id="968635310">
          <w:marLeft w:val="0"/>
          <w:marRight w:val="0"/>
          <w:marTop w:val="0"/>
          <w:marBottom w:val="0"/>
          <w:divBdr>
            <w:top w:val="none" w:sz="0" w:space="0" w:color="auto"/>
            <w:left w:val="none" w:sz="0" w:space="0" w:color="auto"/>
            <w:bottom w:val="none" w:sz="0" w:space="0" w:color="auto"/>
            <w:right w:val="none" w:sz="0" w:space="0" w:color="auto"/>
          </w:divBdr>
          <w:divsChild>
            <w:div w:id="396900367">
              <w:marLeft w:val="0"/>
              <w:marRight w:val="0"/>
              <w:marTop w:val="0"/>
              <w:marBottom w:val="0"/>
              <w:divBdr>
                <w:top w:val="none" w:sz="0" w:space="0" w:color="auto"/>
                <w:left w:val="none" w:sz="0" w:space="0" w:color="auto"/>
                <w:bottom w:val="none" w:sz="0" w:space="0" w:color="auto"/>
                <w:right w:val="none" w:sz="0" w:space="0" w:color="auto"/>
              </w:divBdr>
            </w:div>
          </w:divsChild>
        </w:div>
        <w:div w:id="1676226636">
          <w:marLeft w:val="0"/>
          <w:marRight w:val="0"/>
          <w:marTop w:val="0"/>
          <w:marBottom w:val="0"/>
          <w:divBdr>
            <w:top w:val="none" w:sz="0" w:space="0" w:color="auto"/>
            <w:left w:val="none" w:sz="0" w:space="0" w:color="auto"/>
            <w:bottom w:val="none" w:sz="0" w:space="0" w:color="auto"/>
            <w:right w:val="none" w:sz="0" w:space="0" w:color="auto"/>
          </w:divBdr>
          <w:divsChild>
            <w:div w:id="607662576">
              <w:marLeft w:val="0"/>
              <w:marRight w:val="0"/>
              <w:marTop w:val="0"/>
              <w:marBottom w:val="0"/>
              <w:divBdr>
                <w:top w:val="none" w:sz="0" w:space="0" w:color="auto"/>
                <w:left w:val="none" w:sz="0" w:space="0" w:color="auto"/>
                <w:bottom w:val="none" w:sz="0" w:space="0" w:color="auto"/>
                <w:right w:val="none" w:sz="0" w:space="0" w:color="auto"/>
              </w:divBdr>
              <w:divsChild>
                <w:div w:id="1808887309">
                  <w:marLeft w:val="0"/>
                  <w:marRight w:val="0"/>
                  <w:marTop w:val="0"/>
                  <w:marBottom w:val="0"/>
                  <w:divBdr>
                    <w:top w:val="none" w:sz="0" w:space="0" w:color="auto"/>
                    <w:left w:val="none" w:sz="0" w:space="0" w:color="auto"/>
                    <w:bottom w:val="none" w:sz="0" w:space="0" w:color="auto"/>
                    <w:right w:val="none" w:sz="0" w:space="0" w:color="auto"/>
                  </w:divBdr>
                  <w:divsChild>
                    <w:div w:id="1300068180">
                      <w:marLeft w:val="0"/>
                      <w:marRight w:val="0"/>
                      <w:marTop w:val="0"/>
                      <w:marBottom w:val="0"/>
                      <w:divBdr>
                        <w:top w:val="none" w:sz="0" w:space="0" w:color="auto"/>
                        <w:left w:val="none" w:sz="0" w:space="0" w:color="auto"/>
                        <w:bottom w:val="none" w:sz="0" w:space="0" w:color="auto"/>
                        <w:right w:val="none" w:sz="0" w:space="0" w:color="auto"/>
                      </w:divBdr>
                      <w:divsChild>
                        <w:div w:id="15552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891327">
          <w:marLeft w:val="0"/>
          <w:marRight w:val="0"/>
          <w:marTop w:val="0"/>
          <w:marBottom w:val="0"/>
          <w:divBdr>
            <w:top w:val="none" w:sz="0" w:space="0" w:color="auto"/>
            <w:left w:val="none" w:sz="0" w:space="0" w:color="auto"/>
            <w:bottom w:val="none" w:sz="0" w:space="0" w:color="auto"/>
            <w:right w:val="none" w:sz="0" w:space="0" w:color="auto"/>
          </w:divBdr>
          <w:divsChild>
            <w:div w:id="1089161621">
              <w:marLeft w:val="0"/>
              <w:marRight w:val="0"/>
              <w:marTop w:val="0"/>
              <w:marBottom w:val="0"/>
              <w:divBdr>
                <w:top w:val="none" w:sz="0" w:space="0" w:color="auto"/>
                <w:left w:val="none" w:sz="0" w:space="0" w:color="auto"/>
                <w:bottom w:val="none" w:sz="0" w:space="0" w:color="auto"/>
                <w:right w:val="none" w:sz="0" w:space="0" w:color="auto"/>
              </w:divBdr>
              <w:divsChild>
                <w:div w:id="1937516277">
                  <w:marLeft w:val="0"/>
                  <w:marRight w:val="0"/>
                  <w:marTop w:val="0"/>
                  <w:marBottom w:val="0"/>
                  <w:divBdr>
                    <w:top w:val="none" w:sz="0" w:space="0" w:color="auto"/>
                    <w:left w:val="none" w:sz="0" w:space="0" w:color="auto"/>
                    <w:bottom w:val="none" w:sz="0" w:space="0" w:color="auto"/>
                    <w:right w:val="none" w:sz="0" w:space="0" w:color="auto"/>
                  </w:divBdr>
                </w:div>
                <w:div w:id="364326805">
                  <w:marLeft w:val="0"/>
                  <w:marRight w:val="0"/>
                  <w:marTop w:val="0"/>
                  <w:marBottom w:val="0"/>
                  <w:divBdr>
                    <w:top w:val="none" w:sz="0" w:space="0" w:color="auto"/>
                    <w:left w:val="none" w:sz="0" w:space="0" w:color="auto"/>
                    <w:bottom w:val="none" w:sz="0" w:space="0" w:color="auto"/>
                    <w:right w:val="none" w:sz="0" w:space="0" w:color="auto"/>
                  </w:divBdr>
                </w:div>
                <w:div w:id="1267545253">
                  <w:marLeft w:val="0"/>
                  <w:marRight w:val="0"/>
                  <w:marTop w:val="0"/>
                  <w:marBottom w:val="0"/>
                  <w:divBdr>
                    <w:top w:val="none" w:sz="0" w:space="0" w:color="auto"/>
                    <w:left w:val="none" w:sz="0" w:space="0" w:color="auto"/>
                    <w:bottom w:val="none" w:sz="0" w:space="0" w:color="auto"/>
                    <w:right w:val="none" w:sz="0" w:space="0" w:color="auto"/>
                  </w:divBdr>
                  <w:divsChild>
                    <w:div w:id="2143112112">
                      <w:marLeft w:val="0"/>
                      <w:marRight w:val="0"/>
                      <w:marTop w:val="0"/>
                      <w:marBottom w:val="0"/>
                      <w:divBdr>
                        <w:top w:val="none" w:sz="0" w:space="0" w:color="auto"/>
                        <w:left w:val="none" w:sz="0" w:space="0" w:color="auto"/>
                        <w:bottom w:val="none" w:sz="0" w:space="0" w:color="auto"/>
                        <w:right w:val="none" w:sz="0" w:space="0" w:color="auto"/>
                      </w:divBdr>
                      <w:divsChild>
                        <w:div w:id="1865629559">
                          <w:marLeft w:val="0"/>
                          <w:marRight w:val="0"/>
                          <w:marTop w:val="0"/>
                          <w:marBottom w:val="0"/>
                          <w:divBdr>
                            <w:top w:val="none" w:sz="0" w:space="0" w:color="auto"/>
                            <w:left w:val="none" w:sz="0" w:space="0" w:color="auto"/>
                            <w:bottom w:val="none" w:sz="0" w:space="0" w:color="auto"/>
                            <w:right w:val="none" w:sz="0" w:space="0" w:color="auto"/>
                          </w:divBdr>
                        </w:div>
                        <w:div w:id="85461395">
                          <w:marLeft w:val="0"/>
                          <w:marRight w:val="0"/>
                          <w:marTop w:val="0"/>
                          <w:marBottom w:val="0"/>
                          <w:divBdr>
                            <w:top w:val="none" w:sz="0" w:space="0" w:color="auto"/>
                            <w:left w:val="none" w:sz="0" w:space="0" w:color="auto"/>
                            <w:bottom w:val="none" w:sz="0" w:space="0" w:color="auto"/>
                            <w:right w:val="none" w:sz="0" w:space="0" w:color="auto"/>
                          </w:divBdr>
                          <w:divsChild>
                            <w:div w:id="1689718033">
                              <w:marLeft w:val="0"/>
                              <w:marRight w:val="0"/>
                              <w:marTop w:val="0"/>
                              <w:marBottom w:val="0"/>
                              <w:divBdr>
                                <w:top w:val="none" w:sz="0" w:space="0" w:color="auto"/>
                                <w:left w:val="none" w:sz="0" w:space="0" w:color="auto"/>
                                <w:bottom w:val="none" w:sz="0" w:space="0" w:color="auto"/>
                                <w:right w:val="none" w:sz="0" w:space="0" w:color="auto"/>
                              </w:divBdr>
                            </w:div>
                            <w:div w:id="1481195738">
                              <w:marLeft w:val="0"/>
                              <w:marRight w:val="0"/>
                              <w:marTop w:val="0"/>
                              <w:marBottom w:val="0"/>
                              <w:divBdr>
                                <w:top w:val="none" w:sz="0" w:space="0" w:color="auto"/>
                                <w:left w:val="none" w:sz="0" w:space="0" w:color="auto"/>
                                <w:bottom w:val="none" w:sz="0" w:space="0" w:color="auto"/>
                                <w:right w:val="none" w:sz="0" w:space="0" w:color="auto"/>
                              </w:divBdr>
                              <w:divsChild>
                                <w:div w:id="16660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3292">
                          <w:marLeft w:val="0"/>
                          <w:marRight w:val="0"/>
                          <w:marTop w:val="0"/>
                          <w:marBottom w:val="0"/>
                          <w:divBdr>
                            <w:top w:val="none" w:sz="0" w:space="0" w:color="auto"/>
                            <w:left w:val="none" w:sz="0" w:space="0" w:color="auto"/>
                            <w:bottom w:val="none" w:sz="0" w:space="0" w:color="auto"/>
                            <w:right w:val="none" w:sz="0" w:space="0" w:color="auto"/>
                          </w:divBdr>
                        </w:div>
                        <w:div w:id="238682289">
                          <w:marLeft w:val="0"/>
                          <w:marRight w:val="0"/>
                          <w:marTop w:val="0"/>
                          <w:marBottom w:val="0"/>
                          <w:divBdr>
                            <w:top w:val="none" w:sz="0" w:space="0" w:color="auto"/>
                            <w:left w:val="none" w:sz="0" w:space="0" w:color="auto"/>
                            <w:bottom w:val="none" w:sz="0" w:space="0" w:color="auto"/>
                            <w:right w:val="none" w:sz="0" w:space="0" w:color="auto"/>
                          </w:divBdr>
                          <w:divsChild>
                            <w:div w:id="1585722883">
                              <w:marLeft w:val="0"/>
                              <w:marRight w:val="0"/>
                              <w:marTop w:val="0"/>
                              <w:marBottom w:val="0"/>
                              <w:divBdr>
                                <w:top w:val="none" w:sz="0" w:space="0" w:color="auto"/>
                                <w:left w:val="none" w:sz="0" w:space="0" w:color="auto"/>
                                <w:bottom w:val="none" w:sz="0" w:space="0" w:color="auto"/>
                                <w:right w:val="none" w:sz="0" w:space="0" w:color="auto"/>
                              </w:divBdr>
                            </w:div>
                            <w:div w:id="781994206">
                              <w:marLeft w:val="0"/>
                              <w:marRight w:val="0"/>
                              <w:marTop w:val="0"/>
                              <w:marBottom w:val="0"/>
                              <w:divBdr>
                                <w:top w:val="none" w:sz="0" w:space="0" w:color="auto"/>
                                <w:left w:val="none" w:sz="0" w:space="0" w:color="auto"/>
                                <w:bottom w:val="none" w:sz="0" w:space="0" w:color="auto"/>
                                <w:right w:val="none" w:sz="0" w:space="0" w:color="auto"/>
                              </w:divBdr>
                              <w:divsChild>
                                <w:div w:id="11450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69853">
                          <w:marLeft w:val="0"/>
                          <w:marRight w:val="0"/>
                          <w:marTop w:val="0"/>
                          <w:marBottom w:val="0"/>
                          <w:divBdr>
                            <w:top w:val="none" w:sz="0" w:space="0" w:color="auto"/>
                            <w:left w:val="none" w:sz="0" w:space="0" w:color="auto"/>
                            <w:bottom w:val="none" w:sz="0" w:space="0" w:color="auto"/>
                            <w:right w:val="none" w:sz="0" w:space="0" w:color="auto"/>
                          </w:divBdr>
                        </w:div>
                        <w:div w:id="1236160180">
                          <w:marLeft w:val="0"/>
                          <w:marRight w:val="0"/>
                          <w:marTop w:val="0"/>
                          <w:marBottom w:val="0"/>
                          <w:divBdr>
                            <w:top w:val="none" w:sz="0" w:space="0" w:color="auto"/>
                            <w:left w:val="none" w:sz="0" w:space="0" w:color="auto"/>
                            <w:bottom w:val="none" w:sz="0" w:space="0" w:color="auto"/>
                            <w:right w:val="none" w:sz="0" w:space="0" w:color="auto"/>
                          </w:divBdr>
                          <w:divsChild>
                            <w:div w:id="1805735274">
                              <w:marLeft w:val="0"/>
                              <w:marRight w:val="0"/>
                              <w:marTop w:val="0"/>
                              <w:marBottom w:val="0"/>
                              <w:divBdr>
                                <w:top w:val="none" w:sz="0" w:space="0" w:color="auto"/>
                                <w:left w:val="none" w:sz="0" w:space="0" w:color="auto"/>
                                <w:bottom w:val="none" w:sz="0" w:space="0" w:color="auto"/>
                                <w:right w:val="none" w:sz="0" w:space="0" w:color="auto"/>
                              </w:divBdr>
                            </w:div>
                            <w:div w:id="1838838437">
                              <w:marLeft w:val="0"/>
                              <w:marRight w:val="0"/>
                              <w:marTop w:val="0"/>
                              <w:marBottom w:val="0"/>
                              <w:divBdr>
                                <w:top w:val="none" w:sz="0" w:space="0" w:color="auto"/>
                                <w:left w:val="none" w:sz="0" w:space="0" w:color="auto"/>
                                <w:bottom w:val="none" w:sz="0" w:space="0" w:color="auto"/>
                                <w:right w:val="none" w:sz="0" w:space="0" w:color="auto"/>
                              </w:divBdr>
                              <w:divsChild>
                                <w:div w:id="6870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932435">
          <w:marLeft w:val="0"/>
          <w:marRight w:val="0"/>
          <w:marTop w:val="0"/>
          <w:marBottom w:val="0"/>
          <w:divBdr>
            <w:top w:val="none" w:sz="0" w:space="0" w:color="auto"/>
            <w:left w:val="none" w:sz="0" w:space="0" w:color="auto"/>
            <w:bottom w:val="none" w:sz="0" w:space="0" w:color="auto"/>
            <w:right w:val="none" w:sz="0" w:space="0" w:color="auto"/>
          </w:divBdr>
          <w:divsChild>
            <w:div w:id="1493132888">
              <w:marLeft w:val="0"/>
              <w:marRight w:val="0"/>
              <w:marTop w:val="0"/>
              <w:marBottom w:val="0"/>
              <w:divBdr>
                <w:top w:val="none" w:sz="0" w:space="0" w:color="auto"/>
                <w:left w:val="none" w:sz="0" w:space="0" w:color="auto"/>
                <w:bottom w:val="none" w:sz="0" w:space="0" w:color="auto"/>
                <w:right w:val="none" w:sz="0" w:space="0" w:color="auto"/>
              </w:divBdr>
              <w:divsChild>
                <w:div w:id="1489203122">
                  <w:marLeft w:val="0"/>
                  <w:marRight w:val="0"/>
                  <w:marTop w:val="0"/>
                  <w:marBottom w:val="0"/>
                  <w:divBdr>
                    <w:top w:val="none" w:sz="0" w:space="0" w:color="auto"/>
                    <w:left w:val="none" w:sz="0" w:space="0" w:color="auto"/>
                    <w:bottom w:val="none" w:sz="0" w:space="0" w:color="auto"/>
                    <w:right w:val="none" w:sz="0" w:space="0" w:color="auto"/>
                  </w:divBdr>
                </w:div>
                <w:div w:id="605428579">
                  <w:marLeft w:val="0"/>
                  <w:marRight w:val="0"/>
                  <w:marTop w:val="0"/>
                  <w:marBottom w:val="0"/>
                  <w:divBdr>
                    <w:top w:val="none" w:sz="0" w:space="0" w:color="auto"/>
                    <w:left w:val="none" w:sz="0" w:space="0" w:color="auto"/>
                    <w:bottom w:val="none" w:sz="0" w:space="0" w:color="auto"/>
                    <w:right w:val="none" w:sz="0" w:space="0" w:color="auto"/>
                  </w:divBdr>
                </w:div>
                <w:div w:id="335958671">
                  <w:marLeft w:val="0"/>
                  <w:marRight w:val="0"/>
                  <w:marTop w:val="0"/>
                  <w:marBottom w:val="0"/>
                  <w:divBdr>
                    <w:top w:val="none" w:sz="0" w:space="0" w:color="auto"/>
                    <w:left w:val="none" w:sz="0" w:space="0" w:color="auto"/>
                    <w:bottom w:val="none" w:sz="0" w:space="0" w:color="auto"/>
                    <w:right w:val="none" w:sz="0" w:space="0" w:color="auto"/>
                  </w:divBdr>
                  <w:divsChild>
                    <w:div w:id="1883470567">
                      <w:marLeft w:val="0"/>
                      <w:marRight w:val="0"/>
                      <w:marTop w:val="0"/>
                      <w:marBottom w:val="0"/>
                      <w:divBdr>
                        <w:top w:val="none" w:sz="0" w:space="0" w:color="auto"/>
                        <w:left w:val="none" w:sz="0" w:space="0" w:color="auto"/>
                        <w:bottom w:val="none" w:sz="0" w:space="0" w:color="auto"/>
                        <w:right w:val="none" w:sz="0" w:space="0" w:color="auto"/>
                      </w:divBdr>
                      <w:divsChild>
                        <w:div w:id="910039324">
                          <w:marLeft w:val="0"/>
                          <w:marRight w:val="0"/>
                          <w:marTop w:val="0"/>
                          <w:marBottom w:val="0"/>
                          <w:divBdr>
                            <w:top w:val="none" w:sz="0" w:space="0" w:color="auto"/>
                            <w:left w:val="none" w:sz="0" w:space="0" w:color="auto"/>
                            <w:bottom w:val="none" w:sz="0" w:space="0" w:color="auto"/>
                            <w:right w:val="none" w:sz="0" w:space="0" w:color="auto"/>
                          </w:divBdr>
                        </w:div>
                        <w:div w:id="180819502">
                          <w:marLeft w:val="0"/>
                          <w:marRight w:val="0"/>
                          <w:marTop w:val="0"/>
                          <w:marBottom w:val="0"/>
                          <w:divBdr>
                            <w:top w:val="none" w:sz="0" w:space="0" w:color="auto"/>
                            <w:left w:val="none" w:sz="0" w:space="0" w:color="auto"/>
                            <w:bottom w:val="none" w:sz="0" w:space="0" w:color="auto"/>
                            <w:right w:val="none" w:sz="0" w:space="0" w:color="auto"/>
                          </w:divBdr>
                          <w:divsChild>
                            <w:div w:id="1299913485">
                              <w:marLeft w:val="0"/>
                              <w:marRight w:val="0"/>
                              <w:marTop w:val="0"/>
                              <w:marBottom w:val="0"/>
                              <w:divBdr>
                                <w:top w:val="none" w:sz="0" w:space="0" w:color="auto"/>
                                <w:left w:val="none" w:sz="0" w:space="0" w:color="auto"/>
                                <w:bottom w:val="none" w:sz="0" w:space="0" w:color="auto"/>
                                <w:right w:val="none" w:sz="0" w:space="0" w:color="auto"/>
                              </w:divBdr>
                            </w:div>
                            <w:div w:id="1635452752">
                              <w:marLeft w:val="0"/>
                              <w:marRight w:val="0"/>
                              <w:marTop w:val="0"/>
                              <w:marBottom w:val="0"/>
                              <w:divBdr>
                                <w:top w:val="none" w:sz="0" w:space="0" w:color="auto"/>
                                <w:left w:val="none" w:sz="0" w:space="0" w:color="auto"/>
                                <w:bottom w:val="none" w:sz="0" w:space="0" w:color="auto"/>
                                <w:right w:val="none" w:sz="0" w:space="0" w:color="auto"/>
                              </w:divBdr>
                              <w:divsChild>
                                <w:div w:id="21170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7637">
          <w:marLeft w:val="0"/>
          <w:marRight w:val="0"/>
          <w:marTop w:val="0"/>
          <w:marBottom w:val="0"/>
          <w:divBdr>
            <w:top w:val="none" w:sz="0" w:space="0" w:color="auto"/>
            <w:left w:val="none" w:sz="0" w:space="0" w:color="auto"/>
            <w:bottom w:val="none" w:sz="0" w:space="0" w:color="auto"/>
            <w:right w:val="none" w:sz="0" w:space="0" w:color="auto"/>
          </w:divBdr>
        </w:div>
        <w:div w:id="466893830">
          <w:marLeft w:val="0"/>
          <w:marRight w:val="0"/>
          <w:marTop w:val="0"/>
          <w:marBottom w:val="0"/>
          <w:divBdr>
            <w:top w:val="none" w:sz="0" w:space="0" w:color="auto"/>
            <w:left w:val="none" w:sz="0" w:space="0" w:color="auto"/>
            <w:bottom w:val="none" w:sz="0" w:space="0" w:color="auto"/>
            <w:right w:val="none" w:sz="0" w:space="0" w:color="auto"/>
          </w:divBdr>
        </w:div>
        <w:div w:id="1953635326">
          <w:marLeft w:val="0"/>
          <w:marRight w:val="0"/>
          <w:marTop w:val="0"/>
          <w:marBottom w:val="0"/>
          <w:divBdr>
            <w:top w:val="none" w:sz="0" w:space="0" w:color="auto"/>
            <w:left w:val="none" w:sz="0" w:space="0" w:color="auto"/>
            <w:bottom w:val="none" w:sz="0" w:space="0" w:color="auto"/>
            <w:right w:val="none" w:sz="0" w:space="0" w:color="auto"/>
          </w:divBdr>
          <w:divsChild>
            <w:div w:id="617222325">
              <w:marLeft w:val="0"/>
              <w:marRight w:val="0"/>
              <w:marTop w:val="0"/>
              <w:marBottom w:val="0"/>
              <w:divBdr>
                <w:top w:val="none" w:sz="0" w:space="0" w:color="auto"/>
                <w:left w:val="none" w:sz="0" w:space="0" w:color="auto"/>
                <w:bottom w:val="none" w:sz="0" w:space="0" w:color="auto"/>
                <w:right w:val="none" w:sz="0" w:space="0" w:color="auto"/>
              </w:divBdr>
              <w:divsChild>
                <w:div w:id="150046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3204">
          <w:marLeft w:val="0"/>
          <w:marRight w:val="0"/>
          <w:marTop w:val="0"/>
          <w:marBottom w:val="0"/>
          <w:divBdr>
            <w:top w:val="none" w:sz="0" w:space="0" w:color="auto"/>
            <w:left w:val="none" w:sz="0" w:space="0" w:color="auto"/>
            <w:bottom w:val="none" w:sz="0" w:space="0" w:color="auto"/>
            <w:right w:val="none" w:sz="0" w:space="0" w:color="auto"/>
          </w:divBdr>
        </w:div>
        <w:div w:id="567570395">
          <w:marLeft w:val="0"/>
          <w:marRight w:val="0"/>
          <w:marTop w:val="0"/>
          <w:marBottom w:val="0"/>
          <w:divBdr>
            <w:top w:val="none" w:sz="0" w:space="0" w:color="auto"/>
            <w:left w:val="none" w:sz="0" w:space="0" w:color="auto"/>
            <w:bottom w:val="none" w:sz="0" w:space="0" w:color="auto"/>
            <w:right w:val="none" w:sz="0" w:space="0" w:color="auto"/>
          </w:divBdr>
        </w:div>
        <w:div w:id="808404734">
          <w:marLeft w:val="0"/>
          <w:marRight w:val="0"/>
          <w:marTop w:val="0"/>
          <w:marBottom w:val="0"/>
          <w:divBdr>
            <w:top w:val="none" w:sz="0" w:space="0" w:color="auto"/>
            <w:left w:val="none" w:sz="0" w:space="0" w:color="auto"/>
            <w:bottom w:val="none" w:sz="0" w:space="0" w:color="auto"/>
            <w:right w:val="none" w:sz="0" w:space="0" w:color="auto"/>
          </w:divBdr>
          <w:divsChild>
            <w:div w:id="319502384">
              <w:marLeft w:val="0"/>
              <w:marRight w:val="0"/>
              <w:marTop w:val="0"/>
              <w:marBottom w:val="0"/>
              <w:divBdr>
                <w:top w:val="none" w:sz="0" w:space="0" w:color="auto"/>
                <w:left w:val="none" w:sz="0" w:space="0" w:color="auto"/>
                <w:bottom w:val="none" w:sz="0" w:space="0" w:color="auto"/>
                <w:right w:val="none" w:sz="0" w:space="0" w:color="auto"/>
              </w:divBdr>
              <w:divsChild>
                <w:div w:id="15942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89712">
          <w:marLeft w:val="0"/>
          <w:marRight w:val="0"/>
          <w:marTop w:val="0"/>
          <w:marBottom w:val="0"/>
          <w:divBdr>
            <w:top w:val="none" w:sz="0" w:space="0" w:color="auto"/>
            <w:left w:val="none" w:sz="0" w:space="0" w:color="auto"/>
            <w:bottom w:val="none" w:sz="0" w:space="0" w:color="auto"/>
            <w:right w:val="none" w:sz="0" w:space="0" w:color="auto"/>
          </w:divBdr>
        </w:div>
        <w:div w:id="1180700300">
          <w:marLeft w:val="0"/>
          <w:marRight w:val="0"/>
          <w:marTop w:val="0"/>
          <w:marBottom w:val="0"/>
          <w:divBdr>
            <w:top w:val="none" w:sz="0" w:space="0" w:color="auto"/>
            <w:left w:val="none" w:sz="0" w:space="0" w:color="auto"/>
            <w:bottom w:val="none" w:sz="0" w:space="0" w:color="auto"/>
            <w:right w:val="none" w:sz="0" w:space="0" w:color="auto"/>
          </w:divBdr>
        </w:div>
        <w:div w:id="897932707">
          <w:marLeft w:val="0"/>
          <w:marRight w:val="0"/>
          <w:marTop w:val="0"/>
          <w:marBottom w:val="0"/>
          <w:divBdr>
            <w:top w:val="none" w:sz="0" w:space="0" w:color="auto"/>
            <w:left w:val="none" w:sz="0" w:space="0" w:color="auto"/>
            <w:bottom w:val="none" w:sz="0" w:space="0" w:color="auto"/>
            <w:right w:val="none" w:sz="0" w:space="0" w:color="auto"/>
          </w:divBdr>
          <w:divsChild>
            <w:div w:id="1199127774">
              <w:marLeft w:val="0"/>
              <w:marRight w:val="0"/>
              <w:marTop w:val="0"/>
              <w:marBottom w:val="0"/>
              <w:divBdr>
                <w:top w:val="none" w:sz="0" w:space="0" w:color="auto"/>
                <w:left w:val="none" w:sz="0" w:space="0" w:color="auto"/>
                <w:bottom w:val="none" w:sz="0" w:space="0" w:color="auto"/>
                <w:right w:val="none" w:sz="0" w:space="0" w:color="auto"/>
              </w:divBdr>
              <w:divsChild>
                <w:div w:id="49888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21350">
          <w:marLeft w:val="0"/>
          <w:marRight w:val="0"/>
          <w:marTop w:val="0"/>
          <w:marBottom w:val="0"/>
          <w:divBdr>
            <w:top w:val="none" w:sz="0" w:space="0" w:color="auto"/>
            <w:left w:val="none" w:sz="0" w:space="0" w:color="auto"/>
            <w:bottom w:val="none" w:sz="0" w:space="0" w:color="auto"/>
            <w:right w:val="none" w:sz="0" w:space="0" w:color="auto"/>
          </w:divBdr>
          <w:divsChild>
            <w:div w:id="1071854000">
              <w:marLeft w:val="0"/>
              <w:marRight w:val="0"/>
              <w:marTop w:val="0"/>
              <w:marBottom w:val="0"/>
              <w:divBdr>
                <w:top w:val="none" w:sz="0" w:space="0" w:color="auto"/>
                <w:left w:val="none" w:sz="0" w:space="0" w:color="auto"/>
                <w:bottom w:val="none" w:sz="0" w:space="0" w:color="auto"/>
                <w:right w:val="none" w:sz="0" w:space="0" w:color="auto"/>
              </w:divBdr>
              <w:divsChild>
                <w:div w:id="542863855">
                  <w:marLeft w:val="0"/>
                  <w:marRight w:val="0"/>
                  <w:marTop w:val="0"/>
                  <w:marBottom w:val="0"/>
                  <w:divBdr>
                    <w:top w:val="none" w:sz="0" w:space="0" w:color="auto"/>
                    <w:left w:val="none" w:sz="0" w:space="0" w:color="auto"/>
                    <w:bottom w:val="none" w:sz="0" w:space="0" w:color="auto"/>
                    <w:right w:val="none" w:sz="0" w:space="0" w:color="auto"/>
                  </w:divBdr>
                  <w:divsChild>
                    <w:div w:id="1515462532">
                      <w:marLeft w:val="0"/>
                      <w:marRight w:val="0"/>
                      <w:marTop w:val="0"/>
                      <w:marBottom w:val="0"/>
                      <w:divBdr>
                        <w:top w:val="none" w:sz="0" w:space="0" w:color="auto"/>
                        <w:left w:val="none" w:sz="0" w:space="0" w:color="auto"/>
                        <w:bottom w:val="none" w:sz="0" w:space="0" w:color="auto"/>
                        <w:right w:val="none" w:sz="0" w:space="0" w:color="auto"/>
                      </w:divBdr>
                      <w:divsChild>
                        <w:div w:id="1778059617">
                          <w:marLeft w:val="0"/>
                          <w:marRight w:val="0"/>
                          <w:marTop w:val="0"/>
                          <w:marBottom w:val="0"/>
                          <w:divBdr>
                            <w:top w:val="none" w:sz="0" w:space="0" w:color="auto"/>
                            <w:left w:val="none" w:sz="0" w:space="0" w:color="auto"/>
                            <w:bottom w:val="none" w:sz="0" w:space="0" w:color="auto"/>
                            <w:right w:val="none" w:sz="0" w:space="0" w:color="auto"/>
                          </w:divBdr>
                          <w:divsChild>
                            <w:div w:id="1528175294">
                              <w:marLeft w:val="0"/>
                              <w:marRight w:val="0"/>
                              <w:marTop w:val="0"/>
                              <w:marBottom w:val="0"/>
                              <w:divBdr>
                                <w:top w:val="none" w:sz="0" w:space="0" w:color="auto"/>
                                <w:left w:val="none" w:sz="0" w:space="0" w:color="auto"/>
                                <w:bottom w:val="none" w:sz="0" w:space="0" w:color="auto"/>
                                <w:right w:val="none" w:sz="0" w:space="0" w:color="auto"/>
                              </w:divBdr>
                              <w:divsChild>
                                <w:div w:id="1567258221">
                                  <w:marLeft w:val="0"/>
                                  <w:marRight w:val="0"/>
                                  <w:marTop w:val="0"/>
                                  <w:marBottom w:val="0"/>
                                  <w:divBdr>
                                    <w:top w:val="none" w:sz="0" w:space="0" w:color="auto"/>
                                    <w:left w:val="none" w:sz="0" w:space="0" w:color="auto"/>
                                    <w:bottom w:val="none" w:sz="0" w:space="0" w:color="auto"/>
                                    <w:right w:val="none" w:sz="0" w:space="0" w:color="auto"/>
                                  </w:divBdr>
                                  <w:divsChild>
                                    <w:div w:id="597904628">
                                      <w:marLeft w:val="0"/>
                                      <w:marRight w:val="0"/>
                                      <w:marTop w:val="0"/>
                                      <w:marBottom w:val="0"/>
                                      <w:divBdr>
                                        <w:top w:val="none" w:sz="0" w:space="0" w:color="auto"/>
                                        <w:left w:val="none" w:sz="0" w:space="0" w:color="auto"/>
                                        <w:bottom w:val="none" w:sz="0" w:space="0" w:color="auto"/>
                                        <w:right w:val="none" w:sz="0" w:space="0" w:color="auto"/>
                                      </w:divBdr>
                                      <w:divsChild>
                                        <w:div w:id="32271248">
                                          <w:marLeft w:val="0"/>
                                          <w:marRight w:val="0"/>
                                          <w:marTop w:val="0"/>
                                          <w:marBottom w:val="0"/>
                                          <w:divBdr>
                                            <w:top w:val="none" w:sz="0" w:space="0" w:color="auto"/>
                                            <w:left w:val="none" w:sz="0" w:space="0" w:color="auto"/>
                                            <w:bottom w:val="none" w:sz="0" w:space="0" w:color="auto"/>
                                            <w:right w:val="none" w:sz="0" w:space="0" w:color="auto"/>
                                          </w:divBdr>
                                          <w:divsChild>
                                            <w:div w:id="1825852792">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516610">
                  <w:marLeft w:val="0"/>
                  <w:marRight w:val="0"/>
                  <w:marTop w:val="0"/>
                  <w:marBottom w:val="0"/>
                  <w:divBdr>
                    <w:top w:val="none" w:sz="0" w:space="0" w:color="auto"/>
                    <w:left w:val="none" w:sz="0" w:space="0" w:color="auto"/>
                    <w:bottom w:val="none" w:sz="0" w:space="0" w:color="auto"/>
                    <w:right w:val="none" w:sz="0" w:space="0" w:color="auto"/>
                  </w:divBdr>
                  <w:divsChild>
                    <w:div w:id="140847639">
                      <w:marLeft w:val="0"/>
                      <w:marRight w:val="0"/>
                      <w:marTop w:val="0"/>
                      <w:marBottom w:val="0"/>
                      <w:divBdr>
                        <w:top w:val="none" w:sz="0" w:space="0" w:color="auto"/>
                        <w:left w:val="none" w:sz="0" w:space="0" w:color="auto"/>
                        <w:bottom w:val="none" w:sz="0" w:space="0" w:color="auto"/>
                        <w:right w:val="none" w:sz="0" w:space="0" w:color="auto"/>
                      </w:divBdr>
                    </w:div>
                    <w:div w:id="18181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245177">
      <w:bodyDiv w:val="1"/>
      <w:marLeft w:val="0"/>
      <w:marRight w:val="0"/>
      <w:marTop w:val="0"/>
      <w:marBottom w:val="0"/>
      <w:divBdr>
        <w:top w:val="none" w:sz="0" w:space="0" w:color="auto"/>
        <w:left w:val="none" w:sz="0" w:space="0" w:color="auto"/>
        <w:bottom w:val="none" w:sz="0" w:space="0" w:color="auto"/>
        <w:right w:val="none" w:sz="0" w:space="0" w:color="auto"/>
      </w:divBdr>
      <w:divsChild>
        <w:div w:id="1573732789">
          <w:marLeft w:val="0"/>
          <w:marRight w:val="0"/>
          <w:marTop w:val="0"/>
          <w:marBottom w:val="0"/>
          <w:divBdr>
            <w:top w:val="none" w:sz="0" w:space="0" w:color="auto"/>
            <w:left w:val="none" w:sz="0" w:space="0" w:color="auto"/>
            <w:bottom w:val="none" w:sz="0" w:space="0" w:color="auto"/>
            <w:right w:val="none" w:sz="0" w:space="0" w:color="auto"/>
          </w:divBdr>
          <w:divsChild>
            <w:div w:id="2114982429">
              <w:marLeft w:val="0"/>
              <w:marRight w:val="0"/>
              <w:marTop w:val="0"/>
              <w:marBottom w:val="0"/>
              <w:divBdr>
                <w:top w:val="none" w:sz="0" w:space="0" w:color="auto"/>
                <w:left w:val="none" w:sz="0" w:space="0" w:color="auto"/>
                <w:bottom w:val="none" w:sz="0" w:space="0" w:color="auto"/>
                <w:right w:val="none" w:sz="0" w:space="0" w:color="auto"/>
              </w:divBdr>
            </w:div>
          </w:divsChild>
        </w:div>
        <w:div w:id="1823501766">
          <w:marLeft w:val="0"/>
          <w:marRight w:val="0"/>
          <w:marTop w:val="0"/>
          <w:marBottom w:val="0"/>
          <w:divBdr>
            <w:top w:val="none" w:sz="0" w:space="0" w:color="auto"/>
            <w:left w:val="none" w:sz="0" w:space="0" w:color="auto"/>
            <w:bottom w:val="none" w:sz="0" w:space="0" w:color="auto"/>
            <w:right w:val="none" w:sz="0" w:space="0" w:color="auto"/>
          </w:divBdr>
          <w:divsChild>
            <w:div w:id="1105539298">
              <w:marLeft w:val="0"/>
              <w:marRight w:val="0"/>
              <w:marTop w:val="0"/>
              <w:marBottom w:val="0"/>
              <w:divBdr>
                <w:top w:val="none" w:sz="0" w:space="0" w:color="auto"/>
                <w:left w:val="none" w:sz="0" w:space="0" w:color="auto"/>
                <w:bottom w:val="none" w:sz="0" w:space="0" w:color="auto"/>
                <w:right w:val="none" w:sz="0" w:space="0" w:color="auto"/>
              </w:divBdr>
              <w:divsChild>
                <w:div w:id="1498498608">
                  <w:marLeft w:val="0"/>
                  <w:marRight w:val="0"/>
                  <w:marTop w:val="0"/>
                  <w:marBottom w:val="0"/>
                  <w:divBdr>
                    <w:top w:val="none" w:sz="0" w:space="0" w:color="auto"/>
                    <w:left w:val="none" w:sz="0" w:space="0" w:color="auto"/>
                    <w:bottom w:val="none" w:sz="0" w:space="0" w:color="auto"/>
                    <w:right w:val="none" w:sz="0" w:space="0" w:color="auto"/>
                  </w:divBdr>
                  <w:divsChild>
                    <w:div w:id="47997110">
                      <w:marLeft w:val="0"/>
                      <w:marRight w:val="0"/>
                      <w:marTop w:val="0"/>
                      <w:marBottom w:val="0"/>
                      <w:divBdr>
                        <w:top w:val="none" w:sz="0" w:space="0" w:color="auto"/>
                        <w:left w:val="none" w:sz="0" w:space="0" w:color="auto"/>
                        <w:bottom w:val="none" w:sz="0" w:space="0" w:color="auto"/>
                        <w:right w:val="none" w:sz="0" w:space="0" w:color="auto"/>
                      </w:divBdr>
                      <w:divsChild>
                        <w:div w:id="5360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673444">
          <w:marLeft w:val="0"/>
          <w:marRight w:val="0"/>
          <w:marTop w:val="0"/>
          <w:marBottom w:val="0"/>
          <w:divBdr>
            <w:top w:val="none" w:sz="0" w:space="0" w:color="auto"/>
            <w:left w:val="none" w:sz="0" w:space="0" w:color="auto"/>
            <w:bottom w:val="none" w:sz="0" w:space="0" w:color="auto"/>
            <w:right w:val="none" w:sz="0" w:space="0" w:color="auto"/>
          </w:divBdr>
        </w:div>
        <w:div w:id="722411928">
          <w:marLeft w:val="0"/>
          <w:marRight w:val="0"/>
          <w:marTop w:val="0"/>
          <w:marBottom w:val="0"/>
          <w:divBdr>
            <w:top w:val="none" w:sz="0" w:space="0" w:color="auto"/>
            <w:left w:val="none" w:sz="0" w:space="0" w:color="auto"/>
            <w:bottom w:val="none" w:sz="0" w:space="0" w:color="auto"/>
            <w:right w:val="none" w:sz="0" w:space="0" w:color="auto"/>
          </w:divBdr>
        </w:div>
        <w:div w:id="1192721554">
          <w:marLeft w:val="0"/>
          <w:marRight w:val="0"/>
          <w:marTop w:val="0"/>
          <w:marBottom w:val="0"/>
          <w:divBdr>
            <w:top w:val="none" w:sz="0" w:space="0" w:color="auto"/>
            <w:left w:val="none" w:sz="0" w:space="0" w:color="auto"/>
            <w:bottom w:val="none" w:sz="0" w:space="0" w:color="auto"/>
            <w:right w:val="none" w:sz="0" w:space="0" w:color="auto"/>
          </w:divBdr>
          <w:divsChild>
            <w:div w:id="368264709">
              <w:marLeft w:val="0"/>
              <w:marRight w:val="0"/>
              <w:marTop w:val="0"/>
              <w:marBottom w:val="0"/>
              <w:divBdr>
                <w:top w:val="none" w:sz="0" w:space="0" w:color="auto"/>
                <w:left w:val="none" w:sz="0" w:space="0" w:color="auto"/>
                <w:bottom w:val="none" w:sz="0" w:space="0" w:color="auto"/>
                <w:right w:val="none" w:sz="0" w:space="0" w:color="auto"/>
              </w:divBdr>
              <w:divsChild>
                <w:div w:id="1748378792">
                  <w:marLeft w:val="0"/>
                  <w:marRight w:val="0"/>
                  <w:marTop w:val="0"/>
                  <w:marBottom w:val="0"/>
                  <w:divBdr>
                    <w:top w:val="none" w:sz="0" w:space="0" w:color="auto"/>
                    <w:left w:val="none" w:sz="0" w:space="0" w:color="auto"/>
                    <w:bottom w:val="none" w:sz="0" w:space="0" w:color="auto"/>
                    <w:right w:val="none" w:sz="0" w:space="0" w:color="auto"/>
                  </w:divBdr>
                </w:div>
                <w:div w:id="1467892777">
                  <w:marLeft w:val="0"/>
                  <w:marRight w:val="0"/>
                  <w:marTop w:val="0"/>
                  <w:marBottom w:val="0"/>
                  <w:divBdr>
                    <w:top w:val="none" w:sz="0" w:space="0" w:color="auto"/>
                    <w:left w:val="none" w:sz="0" w:space="0" w:color="auto"/>
                    <w:bottom w:val="none" w:sz="0" w:space="0" w:color="auto"/>
                    <w:right w:val="none" w:sz="0" w:space="0" w:color="auto"/>
                  </w:divBdr>
                  <w:divsChild>
                    <w:div w:id="1574120293">
                      <w:marLeft w:val="0"/>
                      <w:marRight w:val="0"/>
                      <w:marTop w:val="0"/>
                      <w:marBottom w:val="0"/>
                      <w:divBdr>
                        <w:top w:val="none" w:sz="0" w:space="0" w:color="auto"/>
                        <w:left w:val="none" w:sz="0" w:space="0" w:color="auto"/>
                        <w:bottom w:val="none" w:sz="0" w:space="0" w:color="auto"/>
                        <w:right w:val="none" w:sz="0" w:space="0" w:color="auto"/>
                      </w:divBdr>
                    </w:div>
                  </w:divsChild>
                </w:div>
                <w:div w:id="1620800397">
                  <w:marLeft w:val="0"/>
                  <w:marRight w:val="0"/>
                  <w:marTop w:val="0"/>
                  <w:marBottom w:val="0"/>
                  <w:divBdr>
                    <w:top w:val="none" w:sz="0" w:space="0" w:color="auto"/>
                    <w:left w:val="none" w:sz="0" w:space="0" w:color="auto"/>
                    <w:bottom w:val="none" w:sz="0" w:space="0" w:color="auto"/>
                    <w:right w:val="none" w:sz="0" w:space="0" w:color="auto"/>
                  </w:divBdr>
                  <w:divsChild>
                    <w:div w:id="193285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380447">
          <w:marLeft w:val="0"/>
          <w:marRight w:val="0"/>
          <w:marTop w:val="0"/>
          <w:marBottom w:val="0"/>
          <w:divBdr>
            <w:top w:val="none" w:sz="0" w:space="0" w:color="auto"/>
            <w:left w:val="none" w:sz="0" w:space="0" w:color="auto"/>
            <w:bottom w:val="none" w:sz="0" w:space="0" w:color="auto"/>
            <w:right w:val="none" w:sz="0" w:space="0" w:color="auto"/>
          </w:divBdr>
          <w:divsChild>
            <w:div w:id="1845851957">
              <w:marLeft w:val="0"/>
              <w:marRight w:val="0"/>
              <w:marTop w:val="0"/>
              <w:marBottom w:val="0"/>
              <w:divBdr>
                <w:top w:val="none" w:sz="0" w:space="0" w:color="auto"/>
                <w:left w:val="none" w:sz="0" w:space="0" w:color="auto"/>
                <w:bottom w:val="none" w:sz="0" w:space="0" w:color="auto"/>
                <w:right w:val="none" w:sz="0" w:space="0" w:color="auto"/>
              </w:divBdr>
              <w:divsChild>
                <w:div w:id="166017257">
                  <w:marLeft w:val="0"/>
                  <w:marRight w:val="0"/>
                  <w:marTop w:val="0"/>
                  <w:marBottom w:val="0"/>
                  <w:divBdr>
                    <w:top w:val="none" w:sz="0" w:space="0" w:color="auto"/>
                    <w:left w:val="none" w:sz="0" w:space="0" w:color="auto"/>
                    <w:bottom w:val="none" w:sz="0" w:space="0" w:color="auto"/>
                    <w:right w:val="none" w:sz="0" w:space="0" w:color="auto"/>
                  </w:divBdr>
                  <w:divsChild>
                    <w:div w:id="1542278573">
                      <w:marLeft w:val="0"/>
                      <w:marRight w:val="0"/>
                      <w:marTop w:val="0"/>
                      <w:marBottom w:val="0"/>
                      <w:divBdr>
                        <w:top w:val="none" w:sz="0" w:space="0" w:color="auto"/>
                        <w:left w:val="none" w:sz="0" w:space="0" w:color="auto"/>
                        <w:bottom w:val="none" w:sz="0" w:space="0" w:color="auto"/>
                        <w:right w:val="none" w:sz="0" w:space="0" w:color="auto"/>
                      </w:divBdr>
                      <w:divsChild>
                        <w:div w:id="1253664989">
                          <w:marLeft w:val="0"/>
                          <w:marRight w:val="0"/>
                          <w:marTop w:val="0"/>
                          <w:marBottom w:val="0"/>
                          <w:divBdr>
                            <w:top w:val="none" w:sz="0" w:space="0" w:color="auto"/>
                            <w:left w:val="none" w:sz="0" w:space="0" w:color="auto"/>
                            <w:bottom w:val="none" w:sz="0" w:space="0" w:color="auto"/>
                            <w:right w:val="none" w:sz="0" w:space="0" w:color="auto"/>
                          </w:divBdr>
                          <w:divsChild>
                            <w:div w:id="370351204">
                              <w:marLeft w:val="0"/>
                              <w:marRight w:val="0"/>
                              <w:marTop w:val="0"/>
                              <w:marBottom w:val="0"/>
                              <w:divBdr>
                                <w:top w:val="none" w:sz="0" w:space="0" w:color="auto"/>
                                <w:left w:val="none" w:sz="0" w:space="0" w:color="auto"/>
                                <w:bottom w:val="none" w:sz="0" w:space="0" w:color="auto"/>
                                <w:right w:val="none" w:sz="0" w:space="0" w:color="auto"/>
                              </w:divBdr>
                              <w:divsChild>
                                <w:div w:id="804541480">
                                  <w:marLeft w:val="0"/>
                                  <w:marRight w:val="0"/>
                                  <w:marTop w:val="0"/>
                                  <w:marBottom w:val="0"/>
                                  <w:divBdr>
                                    <w:top w:val="none" w:sz="0" w:space="0" w:color="auto"/>
                                    <w:left w:val="none" w:sz="0" w:space="0" w:color="auto"/>
                                    <w:bottom w:val="none" w:sz="0" w:space="0" w:color="auto"/>
                                    <w:right w:val="none" w:sz="0" w:space="0" w:color="auto"/>
                                  </w:divBdr>
                                  <w:divsChild>
                                    <w:div w:id="1376270895">
                                      <w:marLeft w:val="0"/>
                                      <w:marRight w:val="0"/>
                                      <w:marTop w:val="0"/>
                                      <w:marBottom w:val="0"/>
                                      <w:divBdr>
                                        <w:top w:val="none" w:sz="0" w:space="0" w:color="auto"/>
                                        <w:left w:val="none" w:sz="0" w:space="0" w:color="auto"/>
                                        <w:bottom w:val="none" w:sz="0" w:space="0" w:color="auto"/>
                                        <w:right w:val="none" w:sz="0" w:space="0" w:color="auto"/>
                                      </w:divBdr>
                                      <w:divsChild>
                                        <w:div w:id="195433622">
                                          <w:marLeft w:val="0"/>
                                          <w:marRight w:val="0"/>
                                          <w:marTop w:val="0"/>
                                          <w:marBottom w:val="0"/>
                                          <w:divBdr>
                                            <w:top w:val="none" w:sz="0" w:space="0" w:color="auto"/>
                                            <w:left w:val="none" w:sz="0" w:space="0" w:color="auto"/>
                                            <w:bottom w:val="none" w:sz="0" w:space="0" w:color="auto"/>
                                            <w:right w:val="none" w:sz="0" w:space="0" w:color="auto"/>
                                          </w:divBdr>
                                          <w:divsChild>
                                            <w:div w:id="733047068">
                                              <w:marLeft w:val="0"/>
                                              <w:marRight w:val="0"/>
                                              <w:marTop w:val="0"/>
                                              <w:marBottom w:val="0"/>
                                              <w:divBdr>
                                                <w:top w:val="none" w:sz="0" w:space="0" w:color="auto"/>
                                                <w:left w:val="none" w:sz="0" w:space="0" w:color="auto"/>
                                                <w:bottom w:val="none" w:sz="0" w:space="0" w:color="auto"/>
                                                <w:right w:val="none" w:sz="0" w:space="0" w:color="auto"/>
                                              </w:divBdr>
                                              <w:divsChild>
                                                <w:div w:id="2571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1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651028">
          <w:marLeft w:val="0"/>
          <w:marRight w:val="0"/>
          <w:marTop w:val="0"/>
          <w:marBottom w:val="0"/>
          <w:divBdr>
            <w:top w:val="none" w:sz="0" w:space="0" w:color="auto"/>
            <w:left w:val="none" w:sz="0" w:space="0" w:color="auto"/>
            <w:bottom w:val="none" w:sz="0" w:space="0" w:color="auto"/>
            <w:right w:val="none" w:sz="0" w:space="0" w:color="auto"/>
          </w:divBdr>
        </w:div>
        <w:div w:id="556477019">
          <w:marLeft w:val="0"/>
          <w:marRight w:val="0"/>
          <w:marTop w:val="0"/>
          <w:marBottom w:val="0"/>
          <w:divBdr>
            <w:top w:val="none" w:sz="0" w:space="0" w:color="auto"/>
            <w:left w:val="none" w:sz="0" w:space="0" w:color="auto"/>
            <w:bottom w:val="none" w:sz="0" w:space="0" w:color="auto"/>
            <w:right w:val="none" w:sz="0" w:space="0" w:color="auto"/>
          </w:divBdr>
        </w:div>
        <w:div w:id="1650942344">
          <w:marLeft w:val="0"/>
          <w:marRight w:val="0"/>
          <w:marTop w:val="0"/>
          <w:marBottom w:val="0"/>
          <w:divBdr>
            <w:top w:val="none" w:sz="0" w:space="0" w:color="auto"/>
            <w:left w:val="none" w:sz="0" w:space="0" w:color="auto"/>
            <w:bottom w:val="none" w:sz="0" w:space="0" w:color="auto"/>
            <w:right w:val="none" w:sz="0" w:space="0" w:color="auto"/>
          </w:divBdr>
          <w:divsChild>
            <w:div w:id="834222987">
              <w:marLeft w:val="0"/>
              <w:marRight w:val="0"/>
              <w:marTop w:val="0"/>
              <w:marBottom w:val="0"/>
              <w:divBdr>
                <w:top w:val="none" w:sz="0" w:space="0" w:color="auto"/>
                <w:left w:val="none" w:sz="0" w:space="0" w:color="auto"/>
                <w:bottom w:val="none" w:sz="0" w:space="0" w:color="auto"/>
                <w:right w:val="none" w:sz="0" w:space="0" w:color="auto"/>
              </w:divBdr>
              <w:divsChild>
                <w:div w:id="19833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123">
          <w:marLeft w:val="0"/>
          <w:marRight w:val="0"/>
          <w:marTop w:val="0"/>
          <w:marBottom w:val="0"/>
          <w:divBdr>
            <w:top w:val="none" w:sz="0" w:space="0" w:color="auto"/>
            <w:left w:val="none" w:sz="0" w:space="0" w:color="auto"/>
            <w:bottom w:val="none" w:sz="0" w:space="0" w:color="auto"/>
            <w:right w:val="none" w:sz="0" w:space="0" w:color="auto"/>
          </w:divBdr>
        </w:div>
        <w:div w:id="494538543">
          <w:marLeft w:val="0"/>
          <w:marRight w:val="0"/>
          <w:marTop w:val="0"/>
          <w:marBottom w:val="0"/>
          <w:divBdr>
            <w:top w:val="none" w:sz="0" w:space="0" w:color="auto"/>
            <w:left w:val="none" w:sz="0" w:space="0" w:color="auto"/>
            <w:bottom w:val="none" w:sz="0" w:space="0" w:color="auto"/>
            <w:right w:val="none" w:sz="0" w:space="0" w:color="auto"/>
          </w:divBdr>
        </w:div>
        <w:div w:id="991324975">
          <w:marLeft w:val="0"/>
          <w:marRight w:val="0"/>
          <w:marTop w:val="0"/>
          <w:marBottom w:val="0"/>
          <w:divBdr>
            <w:top w:val="none" w:sz="0" w:space="0" w:color="auto"/>
            <w:left w:val="none" w:sz="0" w:space="0" w:color="auto"/>
            <w:bottom w:val="none" w:sz="0" w:space="0" w:color="auto"/>
            <w:right w:val="none" w:sz="0" w:space="0" w:color="auto"/>
          </w:divBdr>
          <w:divsChild>
            <w:div w:id="790364265">
              <w:marLeft w:val="0"/>
              <w:marRight w:val="0"/>
              <w:marTop w:val="0"/>
              <w:marBottom w:val="0"/>
              <w:divBdr>
                <w:top w:val="none" w:sz="0" w:space="0" w:color="auto"/>
                <w:left w:val="none" w:sz="0" w:space="0" w:color="auto"/>
                <w:bottom w:val="none" w:sz="0" w:space="0" w:color="auto"/>
                <w:right w:val="none" w:sz="0" w:space="0" w:color="auto"/>
              </w:divBdr>
              <w:divsChild>
                <w:div w:id="43138326">
                  <w:marLeft w:val="0"/>
                  <w:marRight w:val="0"/>
                  <w:marTop w:val="0"/>
                  <w:marBottom w:val="0"/>
                  <w:divBdr>
                    <w:top w:val="none" w:sz="0" w:space="0" w:color="auto"/>
                    <w:left w:val="none" w:sz="0" w:space="0" w:color="auto"/>
                    <w:bottom w:val="none" w:sz="0" w:space="0" w:color="auto"/>
                    <w:right w:val="none" w:sz="0" w:space="0" w:color="auto"/>
                  </w:divBdr>
                </w:div>
                <w:div w:id="51008959">
                  <w:marLeft w:val="0"/>
                  <w:marRight w:val="0"/>
                  <w:marTop w:val="0"/>
                  <w:marBottom w:val="0"/>
                  <w:divBdr>
                    <w:top w:val="none" w:sz="0" w:space="0" w:color="auto"/>
                    <w:left w:val="none" w:sz="0" w:space="0" w:color="auto"/>
                    <w:bottom w:val="none" w:sz="0" w:space="0" w:color="auto"/>
                    <w:right w:val="none" w:sz="0" w:space="0" w:color="auto"/>
                  </w:divBdr>
                  <w:divsChild>
                    <w:div w:id="23378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00470">
          <w:marLeft w:val="0"/>
          <w:marRight w:val="0"/>
          <w:marTop w:val="0"/>
          <w:marBottom w:val="0"/>
          <w:divBdr>
            <w:top w:val="none" w:sz="0" w:space="0" w:color="auto"/>
            <w:left w:val="none" w:sz="0" w:space="0" w:color="auto"/>
            <w:bottom w:val="none" w:sz="0" w:space="0" w:color="auto"/>
            <w:right w:val="none" w:sz="0" w:space="0" w:color="auto"/>
          </w:divBdr>
          <w:divsChild>
            <w:div w:id="1194148896">
              <w:marLeft w:val="0"/>
              <w:marRight w:val="0"/>
              <w:marTop w:val="0"/>
              <w:marBottom w:val="0"/>
              <w:divBdr>
                <w:top w:val="none" w:sz="0" w:space="0" w:color="auto"/>
                <w:left w:val="none" w:sz="0" w:space="0" w:color="auto"/>
                <w:bottom w:val="none" w:sz="0" w:space="0" w:color="auto"/>
                <w:right w:val="none" w:sz="0" w:space="0" w:color="auto"/>
              </w:divBdr>
              <w:divsChild>
                <w:div w:id="1658993800">
                  <w:marLeft w:val="0"/>
                  <w:marRight w:val="0"/>
                  <w:marTop w:val="0"/>
                  <w:marBottom w:val="0"/>
                  <w:divBdr>
                    <w:top w:val="none" w:sz="0" w:space="0" w:color="auto"/>
                    <w:left w:val="none" w:sz="0" w:space="0" w:color="auto"/>
                    <w:bottom w:val="none" w:sz="0" w:space="0" w:color="auto"/>
                    <w:right w:val="none" w:sz="0" w:space="0" w:color="auto"/>
                  </w:divBdr>
                  <w:divsChild>
                    <w:div w:id="2128625150">
                      <w:marLeft w:val="0"/>
                      <w:marRight w:val="0"/>
                      <w:marTop w:val="0"/>
                      <w:marBottom w:val="0"/>
                      <w:divBdr>
                        <w:top w:val="none" w:sz="0" w:space="0" w:color="auto"/>
                        <w:left w:val="none" w:sz="0" w:space="0" w:color="auto"/>
                        <w:bottom w:val="none" w:sz="0" w:space="0" w:color="auto"/>
                        <w:right w:val="none" w:sz="0" w:space="0" w:color="auto"/>
                      </w:divBdr>
                      <w:divsChild>
                        <w:div w:id="1407150297">
                          <w:marLeft w:val="0"/>
                          <w:marRight w:val="0"/>
                          <w:marTop w:val="0"/>
                          <w:marBottom w:val="0"/>
                          <w:divBdr>
                            <w:top w:val="none" w:sz="0" w:space="0" w:color="auto"/>
                            <w:left w:val="none" w:sz="0" w:space="0" w:color="auto"/>
                            <w:bottom w:val="none" w:sz="0" w:space="0" w:color="auto"/>
                            <w:right w:val="none" w:sz="0" w:space="0" w:color="auto"/>
                          </w:divBdr>
                          <w:divsChild>
                            <w:div w:id="905720027">
                              <w:marLeft w:val="0"/>
                              <w:marRight w:val="0"/>
                              <w:marTop w:val="0"/>
                              <w:marBottom w:val="0"/>
                              <w:divBdr>
                                <w:top w:val="none" w:sz="0" w:space="0" w:color="auto"/>
                                <w:left w:val="none" w:sz="0" w:space="0" w:color="auto"/>
                                <w:bottom w:val="none" w:sz="0" w:space="0" w:color="auto"/>
                                <w:right w:val="none" w:sz="0" w:space="0" w:color="auto"/>
                              </w:divBdr>
                              <w:divsChild>
                                <w:div w:id="620190120">
                                  <w:marLeft w:val="0"/>
                                  <w:marRight w:val="0"/>
                                  <w:marTop w:val="0"/>
                                  <w:marBottom w:val="0"/>
                                  <w:divBdr>
                                    <w:top w:val="none" w:sz="0" w:space="0" w:color="auto"/>
                                    <w:left w:val="none" w:sz="0" w:space="0" w:color="auto"/>
                                    <w:bottom w:val="none" w:sz="0" w:space="0" w:color="auto"/>
                                    <w:right w:val="none" w:sz="0" w:space="0" w:color="auto"/>
                                  </w:divBdr>
                                  <w:divsChild>
                                    <w:div w:id="37124519">
                                      <w:marLeft w:val="0"/>
                                      <w:marRight w:val="0"/>
                                      <w:marTop w:val="0"/>
                                      <w:marBottom w:val="0"/>
                                      <w:divBdr>
                                        <w:top w:val="none" w:sz="0" w:space="0" w:color="auto"/>
                                        <w:left w:val="none" w:sz="0" w:space="0" w:color="auto"/>
                                        <w:bottom w:val="none" w:sz="0" w:space="0" w:color="auto"/>
                                        <w:right w:val="none" w:sz="0" w:space="0" w:color="auto"/>
                                      </w:divBdr>
                                    </w:div>
                                  </w:divsChild>
                                </w:div>
                                <w:div w:id="56776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247877">
          <w:marLeft w:val="0"/>
          <w:marRight w:val="0"/>
          <w:marTop w:val="0"/>
          <w:marBottom w:val="0"/>
          <w:divBdr>
            <w:top w:val="none" w:sz="0" w:space="0" w:color="auto"/>
            <w:left w:val="none" w:sz="0" w:space="0" w:color="auto"/>
            <w:bottom w:val="none" w:sz="0" w:space="0" w:color="auto"/>
            <w:right w:val="none" w:sz="0" w:space="0" w:color="auto"/>
          </w:divBdr>
        </w:div>
        <w:div w:id="1090782504">
          <w:marLeft w:val="0"/>
          <w:marRight w:val="0"/>
          <w:marTop w:val="0"/>
          <w:marBottom w:val="0"/>
          <w:divBdr>
            <w:top w:val="none" w:sz="0" w:space="0" w:color="auto"/>
            <w:left w:val="none" w:sz="0" w:space="0" w:color="auto"/>
            <w:bottom w:val="none" w:sz="0" w:space="0" w:color="auto"/>
            <w:right w:val="none" w:sz="0" w:space="0" w:color="auto"/>
          </w:divBdr>
          <w:divsChild>
            <w:div w:id="1628703676">
              <w:marLeft w:val="0"/>
              <w:marRight w:val="0"/>
              <w:marTop w:val="0"/>
              <w:marBottom w:val="0"/>
              <w:divBdr>
                <w:top w:val="none" w:sz="0" w:space="0" w:color="auto"/>
                <w:left w:val="none" w:sz="0" w:space="0" w:color="auto"/>
                <w:bottom w:val="none" w:sz="0" w:space="0" w:color="auto"/>
                <w:right w:val="none" w:sz="0" w:space="0" w:color="auto"/>
              </w:divBdr>
            </w:div>
          </w:divsChild>
        </w:div>
        <w:div w:id="1482193992">
          <w:marLeft w:val="0"/>
          <w:marRight w:val="0"/>
          <w:marTop w:val="0"/>
          <w:marBottom w:val="0"/>
          <w:divBdr>
            <w:top w:val="none" w:sz="0" w:space="0" w:color="auto"/>
            <w:left w:val="none" w:sz="0" w:space="0" w:color="auto"/>
            <w:bottom w:val="none" w:sz="0" w:space="0" w:color="auto"/>
            <w:right w:val="none" w:sz="0" w:space="0" w:color="auto"/>
          </w:divBdr>
          <w:divsChild>
            <w:div w:id="1573127341">
              <w:marLeft w:val="0"/>
              <w:marRight w:val="0"/>
              <w:marTop w:val="0"/>
              <w:marBottom w:val="0"/>
              <w:divBdr>
                <w:top w:val="none" w:sz="0" w:space="0" w:color="auto"/>
                <w:left w:val="none" w:sz="0" w:space="0" w:color="auto"/>
                <w:bottom w:val="none" w:sz="0" w:space="0" w:color="auto"/>
                <w:right w:val="none" w:sz="0" w:space="0" w:color="auto"/>
              </w:divBdr>
              <w:divsChild>
                <w:div w:id="1552306114">
                  <w:marLeft w:val="0"/>
                  <w:marRight w:val="0"/>
                  <w:marTop w:val="0"/>
                  <w:marBottom w:val="0"/>
                  <w:divBdr>
                    <w:top w:val="none" w:sz="0" w:space="0" w:color="auto"/>
                    <w:left w:val="none" w:sz="0" w:space="0" w:color="auto"/>
                    <w:bottom w:val="none" w:sz="0" w:space="0" w:color="auto"/>
                    <w:right w:val="none" w:sz="0" w:space="0" w:color="auto"/>
                  </w:divBdr>
                  <w:divsChild>
                    <w:div w:id="559288664">
                      <w:marLeft w:val="0"/>
                      <w:marRight w:val="0"/>
                      <w:marTop w:val="0"/>
                      <w:marBottom w:val="0"/>
                      <w:divBdr>
                        <w:top w:val="none" w:sz="0" w:space="0" w:color="auto"/>
                        <w:left w:val="none" w:sz="0" w:space="0" w:color="auto"/>
                        <w:bottom w:val="none" w:sz="0" w:space="0" w:color="auto"/>
                        <w:right w:val="none" w:sz="0" w:space="0" w:color="auto"/>
                      </w:divBdr>
                      <w:divsChild>
                        <w:div w:id="1174958259">
                          <w:marLeft w:val="0"/>
                          <w:marRight w:val="0"/>
                          <w:marTop w:val="0"/>
                          <w:marBottom w:val="0"/>
                          <w:divBdr>
                            <w:top w:val="none" w:sz="0" w:space="0" w:color="auto"/>
                            <w:left w:val="none" w:sz="0" w:space="0" w:color="auto"/>
                            <w:bottom w:val="none" w:sz="0" w:space="0" w:color="auto"/>
                            <w:right w:val="none" w:sz="0" w:space="0" w:color="auto"/>
                          </w:divBdr>
                          <w:divsChild>
                            <w:div w:id="1939176081">
                              <w:marLeft w:val="0"/>
                              <w:marRight w:val="0"/>
                              <w:marTop w:val="0"/>
                              <w:marBottom w:val="0"/>
                              <w:divBdr>
                                <w:top w:val="none" w:sz="0" w:space="0" w:color="auto"/>
                                <w:left w:val="none" w:sz="0" w:space="0" w:color="auto"/>
                                <w:bottom w:val="none" w:sz="0" w:space="0" w:color="auto"/>
                                <w:right w:val="none" w:sz="0" w:space="0" w:color="auto"/>
                              </w:divBdr>
                              <w:divsChild>
                                <w:div w:id="1302879325">
                                  <w:marLeft w:val="0"/>
                                  <w:marRight w:val="0"/>
                                  <w:marTop w:val="0"/>
                                  <w:marBottom w:val="0"/>
                                  <w:divBdr>
                                    <w:top w:val="none" w:sz="0" w:space="0" w:color="auto"/>
                                    <w:left w:val="none" w:sz="0" w:space="0" w:color="auto"/>
                                    <w:bottom w:val="none" w:sz="0" w:space="0" w:color="auto"/>
                                    <w:right w:val="none" w:sz="0" w:space="0" w:color="auto"/>
                                  </w:divBdr>
                                  <w:divsChild>
                                    <w:div w:id="1575622936">
                                      <w:marLeft w:val="0"/>
                                      <w:marRight w:val="0"/>
                                      <w:marTop w:val="0"/>
                                      <w:marBottom w:val="0"/>
                                      <w:divBdr>
                                        <w:top w:val="none" w:sz="0" w:space="0" w:color="auto"/>
                                        <w:left w:val="none" w:sz="0" w:space="0" w:color="auto"/>
                                        <w:bottom w:val="none" w:sz="0" w:space="0" w:color="auto"/>
                                        <w:right w:val="none" w:sz="0" w:space="0" w:color="auto"/>
                                      </w:divBdr>
                                      <w:divsChild>
                                        <w:div w:id="356852714">
                                          <w:marLeft w:val="0"/>
                                          <w:marRight w:val="0"/>
                                          <w:marTop w:val="0"/>
                                          <w:marBottom w:val="0"/>
                                          <w:divBdr>
                                            <w:top w:val="none" w:sz="0" w:space="0" w:color="auto"/>
                                            <w:left w:val="none" w:sz="0" w:space="0" w:color="auto"/>
                                            <w:bottom w:val="none" w:sz="0" w:space="0" w:color="auto"/>
                                            <w:right w:val="none" w:sz="0" w:space="0" w:color="auto"/>
                                          </w:divBdr>
                                          <w:divsChild>
                                            <w:div w:id="1617441099">
                                              <w:marLeft w:val="0"/>
                                              <w:marRight w:val="0"/>
                                              <w:marTop w:val="0"/>
                                              <w:marBottom w:val="0"/>
                                              <w:divBdr>
                                                <w:top w:val="none" w:sz="0" w:space="0" w:color="auto"/>
                                                <w:left w:val="none" w:sz="0" w:space="0" w:color="auto"/>
                                                <w:bottom w:val="none" w:sz="0" w:space="0" w:color="auto"/>
                                                <w:right w:val="none" w:sz="0" w:space="0" w:color="auto"/>
                                              </w:divBdr>
                                              <w:divsChild>
                                                <w:div w:id="568464324">
                                                  <w:marLeft w:val="0"/>
                                                  <w:marRight w:val="0"/>
                                                  <w:marTop w:val="0"/>
                                                  <w:marBottom w:val="0"/>
                                                  <w:divBdr>
                                                    <w:top w:val="none" w:sz="0" w:space="0" w:color="auto"/>
                                                    <w:left w:val="none" w:sz="0" w:space="0" w:color="auto"/>
                                                    <w:bottom w:val="none" w:sz="0" w:space="0" w:color="auto"/>
                                                    <w:right w:val="none" w:sz="0" w:space="0" w:color="auto"/>
                                                  </w:divBdr>
                                                  <w:divsChild>
                                                    <w:div w:id="1802648104">
                                                      <w:marLeft w:val="0"/>
                                                      <w:marRight w:val="0"/>
                                                      <w:marTop w:val="0"/>
                                                      <w:marBottom w:val="0"/>
                                                      <w:divBdr>
                                                        <w:top w:val="none" w:sz="0" w:space="0" w:color="auto"/>
                                                        <w:left w:val="none" w:sz="0" w:space="0" w:color="auto"/>
                                                        <w:bottom w:val="none" w:sz="0" w:space="0" w:color="auto"/>
                                                        <w:right w:val="none" w:sz="0" w:space="0" w:color="auto"/>
                                                      </w:divBdr>
                                                    </w:div>
                                                  </w:divsChild>
                                                </w:div>
                                                <w:div w:id="15845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3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480181">
          <w:marLeft w:val="0"/>
          <w:marRight w:val="0"/>
          <w:marTop w:val="0"/>
          <w:marBottom w:val="0"/>
          <w:divBdr>
            <w:top w:val="none" w:sz="0" w:space="0" w:color="auto"/>
            <w:left w:val="none" w:sz="0" w:space="0" w:color="auto"/>
            <w:bottom w:val="none" w:sz="0" w:space="0" w:color="auto"/>
            <w:right w:val="none" w:sz="0" w:space="0" w:color="auto"/>
          </w:divBdr>
        </w:div>
        <w:div w:id="218053950">
          <w:marLeft w:val="0"/>
          <w:marRight w:val="0"/>
          <w:marTop w:val="0"/>
          <w:marBottom w:val="0"/>
          <w:divBdr>
            <w:top w:val="none" w:sz="0" w:space="0" w:color="auto"/>
            <w:left w:val="none" w:sz="0" w:space="0" w:color="auto"/>
            <w:bottom w:val="none" w:sz="0" w:space="0" w:color="auto"/>
            <w:right w:val="none" w:sz="0" w:space="0" w:color="auto"/>
          </w:divBdr>
        </w:div>
        <w:div w:id="2008164523">
          <w:marLeft w:val="0"/>
          <w:marRight w:val="0"/>
          <w:marTop w:val="0"/>
          <w:marBottom w:val="0"/>
          <w:divBdr>
            <w:top w:val="none" w:sz="0" w:space="0" w:color="auto"/>
            <w:left w:val="none" w:sz="0" w:space="0" w:color="auto"/>
            <w:bottom w:val="none" w:sz="0" w:space="0" w:color="auto"/>
            <w:right w:val="none" w:sz="0" w:space="0" w:color="auto"/>
          </w:divBdr>
          <w:divsChild>
            <w:div w:id="959142668">
              <w:marLeft w:val="0"/>
              <w:marRight w:val="0"/>
              <w:marTop w:val="0"/>
              <w:marBottom w:val="0"/>
              <w:divBdr>
                <w:top w:val="none" w:sz="0" w:space="0" w:color="auto"/>
                <w:left w:val="none" w:sz="0" w:space="0" w:color="auto"/>
                <w:bottom w:val="none" w:sz="0" w:space="0" w:color="auto"/>
                <w:right w:val="none" w:sz="0" w:space="0" w:color="auto"/>
              </w:divBdr>
              <w:divsChild>
                <w:div w:id="2629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2999">
          <w:marLeft w:val="0"/>
          <w:marRight w:val="0"/>
          <w:marTop w:val="0"/>
          <w:marBottom w:val="0"/>
          <w:divBdr>
            <w:top w:val="none" w:sz="0" w:space="0" w:color="auto"/>
            <w:left w:val="none" w:sz="0" w:space="0" w:color="auto"/>
            <w:bottom w:val="none" w:sz="0" w:space="0" w:color="auto"/>
            <w:right w:val="none" w:sz="0" w:space="0" w:color="auto"/>
          </w:divBdr>
        </w:div>
        <w:div w:id="1448699993">
          <w:marLeft w:val="0"/>
          <w:marRight w:val="0"/>
          <w:marTop w:val="0"/>
          <w:marBottom w:val="0"/>
          <w:divBdr>
            <w:top w:val="none" w:sz="0" w:space="0" w:color="auto"/>
            <w:left w:val="none" w:sz="0" w:space="0" w:color="auto"/>
            <w:bottom w:val="none" w:sz="0" w:space="0" w:color="auto"/>
            <w:right w:val="none" w:sz="0" w:space="0" w:color="auto"/>
          </w:divBdr>
        </w:div>
        <w:div w:id="1595362451">
          <w:marLeft w:val="0"/>
          <w:marRight w:val="0"/>
          <w:marTop w:val="0"/>
          <w:marBottom w:val="0"/>
          <w:divBdr>
            <w:top w:val="none" w:sz="0" w:space="0" w:color="auto"/>
            <w:left w:val="none" w:sz="0" w:space="0" w:color="auto"/>
            <w:bottom w:val="none" w:sz="0" w:space="0" w:color="auto"/>
            <w:right w:val="none" w:sz="0" w:space="0" w:color="auto"/>
          </w:divBdr>
          <w:divsChild>
            <w:div w:id="39667893">
              <w:marLeft w:val="0"/>
              <w:marRight w:val="0"/>
              <w:marTop w:val="0"/>
              <w:marBottom w:val="0"/>
              <w:divBdr>
                <w:top w:val="none" w:sz="0" w:space="0" w:color="auto"/>
                <w:left w:val="none" w:sz="0" w:space="0" w:color="auto"/>
                <w:bottom w:val="none" w:sz="0" w:space="0" w:color="auto"/>
                <w:right w:val="none" w:sz="0" w:space="0" w:color="auto"/>
              </w:divBdr>
              <w:divsChild>
                <w:div w:id="1304575680">
                  <w:marLeft w:val="0"/>
                  <w:marRight w:val="0"/>
                  <w:marTop w:val="0"/>
                  <w:marBottom w:val="0"/>
                  <w:divBdr>
                    <w:top w:val="none" w:sz="0" w:space="0" w:color="auto"/>
                    <w:left w:val="none" w:sz="0" w:space="0" w:color="auto"/>
                    <w:bottom w:val="none" w:sz="0" w:space="0" w:color="auto"/>
                    <w:right w:val="none" w:sz="0" w:space="0" w:color="auto"/>
                  </w:divBdr>
                </w:div>
                <w:div w:id="525562001">
                  <w:marLeft w:val="0"/>
                  <w:marRight w:val="0"/>
                  <w:marTop w:val="0"/>
                  <w:marBottom w:val="0"/>
                  <w:divBdr>
                    <w:top w:val="none" w:sz="0" w:space="0" w:color="auto"/>
                    <w:left w:val="none" w:sz="0" w:space="0" w:color="auto"/>
                    <w:bottom w:val="none" w:sz="0" w:space="0" w:color="auto"/>
                    <w:right w:val="none" w:sz="0" w:space="0" w:color="auto"/>
                  </w:divBdr>
                  <w:divsChild>
                    <w:div w:id="1712730957">
                      <w:marLeft w:val="0"/>
                      <w:marRight w:val="0"/>
                      <w:marTop w:val="0"/>
                      <w:marBottom w:val="0"/>
                      <w:divBdr>
                        <w:top w:val="none" w:sz="0" w:space="0" w:color="auto"/>
                        <w:left w:val="none" w:sz="0" w:space="0" w:color="auto"/>
                        <w:bottom w:val="none" w:sz="0" w:space="0" w:color="auto"/>
                        <w:right w:val="none" w:sz="0" w:space="0" w:color="auto"/>
                      </w:divBdr>
                    </w:div>
                  </w:divsChild>
                </w:div>
                <w:div w:id="172957351">
                  <w:marLeft w:val="0"/>
                  <w:marRight w:val="0"/>
                  <w:marTop w:val="0"/>
                  <w:marBottom w:val="0"/>
                  <w:divBdr>
                    <w:top w:val="none" w:sz="0" w:space="0" w:color="auto"/>
                    <w:left w:val="none" w:sz="0" w:space="0" w:color="auto"/>
                    <w:bottom w:val="none" w:sz="0" w:space="0" w:color="auto"/>
                    <w:right w:val="none" w:sz="0" w:space="0" w:color="auto"/>
                  </w:divBdr>
                  <w:divsChild>
                    <w:div w:id="1138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561049">
          <w:marLeft w:val="0"/>
          <w:marRight w:val="0"/>
          <w:marTop w:val="0"/>
          <w:marBottom w:val="0"/>
          <w:divBdr>
            <w:top w:val="none" w:sz="0" w:space="0" w:color="auto"/>
            <w:left w:val="none" w:sz="0" w:space="0" w:color="auto"/>
            <w:bottom w:val="none" w:sz="0" w:space="0" w:color="auto"/>
            <w:right w:val="none" w:sz="0" w:space="0" w:color="auto"/>
          </w:divBdr>
          <w:divsChild>
            <w:div w:id="1618683706">
              <w:marLeft w:val="0"/>
              <w:marRight w:val="0"/>
              <w:marTop w:val="0"/>
              <w:marBottom w:val="0"/>
              <w:divBdr>
                <w:top w:val="none" w:sz="0" w:space="0" w:color="auto"/>
                <w:left w:val="none" w:sz="0" w:space="0" w:color="auto"/>
                <w:bottom w:val="none" w:sz="0" w:space="0" w:color="auto"/>
                <w:right w:val="none" w:sz="0" w:space="0" w:color="auto"/>
              </w:divBdr>
              <w:divsChild>
                <w:div w:id="288365265">
                  <w:marLeft w:val="0"/>
                  <w:marRight w:val="0"/>
                  <w:marTop w:val="0"/>
                  <w:marBottom w:val="0"/>
                  <w:divBdr>
                    <w:top w:val="none" w:sz="0" w:space="0" w:color="auto"/>
                    <w:left w:val="none" w:sz="0" w:space="0" w:color="auto"/>
                    <w:bottom w:val="none" w:sz="0" w:space="0" w:color="auto"/>
                    <w:right w:val="none" w:sz="0" w:space="0" w:color="auto"/>
                  </w:divBdr>
                  <w:divsChild>
                    <w:div w:id="43799855">
                      <w:marLeft w:val="0"/>
                      <w:marRight w:val="0"/>
                      <w:marTop w:val="0"/>
                      <w:marBottom w:val="0"/>
                      <w:divBdr>
                        <w:top w:val="none" w:sz="0" w:space="0" w:color="auto"/>
                        <w:left w:val="none" w:sz="0" w:space="0" w:color="auto"/>
                        <w:bottom w:val="none" w:sz="0" w:space="0" w:color="auto"/>
                        <w:right w:val="none" w:sz="0" w:space="0" w:color="auto"/>
                      </w:divBdr>
                      <w:divsChild>
                        <w:div w:id="1976907038">
                          <w:marLeft w:val="0"/>
                          <w:marRight w:val="0"/>
                          <w:marTop w:val="0"/>
                          <w:marBottom w:val="0"/>
                          <w:divBdr>
                            <w:top w:val="none" w:sz="0" w:space="0" w:color="auto"/>
                            <w:left w:val="none" w:sz="0" w:space="0" w:color="auto"/>
                            <w:bottom w:val="none" w:sz="0" w:space="0" w:color="auto"/>
                            <w:right w:val="none" w:sz="0" w:space="0" w:color="auto"/>
                          </w:divBdr>
                          <w:divsChild>
                            <w:div w:id="482308904">
                              <w:marLeft w:val="0"/>
                              <w:marRight w:val="0"/>
                              <w:marTop w:val="0"/>
                              <w:marBottom w:val="0"/>
                              <w:divBdr>
                                <w:top w:val="none" w:sz="0" w:space="0" w:color="auto"/>
                                <w:left w:val="none" w:sz="0" w:space="0" w:color="auto"/>
                                <w:bottom w:val="none" w:sz="0" w:space="0" w:color="auto"/>
                                <w:right w:val="none" w:sz="0" w:space="0" w:color="auto"/>
                              </w:divBdr>
                              <w:divsChild>
                                <w:div w:id="954139809">
                                  <w:marLeft w:val="0"/>
                                  <w:marRight w:val="0"/>
                                  <w:marTop w:val="0"/>
                                  <w:marBottom w:val="0"/>
                                  <w:divBdr>
                                    <w:top w:val="none" w:sz="0" w:space="0" w:color="auto"/>
                                    <w:left w:val="none" w:sz="0" w:space="0" w:color="auto"/>
                                    <w:bottom w:val="none" w:sz="0" w:space="0" w:color="auto"/>
                                    <w:right w:val="none" w:sz="0" w:space="0" w:color="auto"/>
                                  </w:divBdr>
                                  <w:divsChild>
                                    <w:div w:id="411389492">
                                      <w:marLeft w:val="0"/>
                                      <w:marRight w:val="0"/>
                                      <w:marTop w:val="0"/>
                                      <w:marBottom w:val="0"/>
                                      <w:divBdr>
                                        <w:top w:val="none" w:sz="0" w:space="0" w:color="auto"/>
                                        <w:left w:val="none" w:sz="0" w:space="0" w:color="auto"/>
                                        <w:bottom w:val="none" w:sz="0" w:space="0" w:color="auto"/>
                                        <w:right w:val="none" w:sz="0" w:space="0" w:color="auto"/>
                                      </w:divBdr>
                                      <w:divsChild>
                                        <w:div w:id="1246453957">
                                          <w:marLeft w:val="0"/>
                                          <w:marRight w:val="0"/>
                                          <w:marTop w:val="0"/>
                                          <w:marBottom w:val="0"/>
                                          <w:divBdr>
                                            <w:top w:val="none" w:sz="0" w:space="0" w:color="auto"/>
                                            <w:left w:val="none" w:sz="0" w:space="0" w:color="auto"/>
                                            <w:bottom w:val="none" w:sz="0" w:space="0" w:color="auto"/>
                                            <w:right w:val="none" w:sz="0" w:space="0" w:color="auto"/>
                                          </w:divBdr>
                                          <w:divsChild>
                                            <w:div w:id="1972785026">
                                              <w:marLeft w:val="0"/>
                                              <w:marRight w:val="0"/>
                                              <w:marTop w:val="0"/>
                                              <w:marBottom w:val="0"/>
                                              <w:divBdr>
                                                <w:top w:val="none" w:sz="0" w:space="0" w:color="auto"/>
                                                <w:left w:val="none" w:sz="0" w:space="0" w:color="auto"/>
                                                <w:bottom w:val="none" w:sz="0" w:space="0" w:color="auto"/>
                                                <w:right w:val="none" w:sz="0" w:space="0" w:color="auto"/>
                                              </w:divBdr>
                                              <w:divsChild>
                                                <w:div w:id="824201439">
                                                  <w:marLeft w:val="0"/>
                                                  <w:marRight w:val="0"/>
                                                  <w:marTop w:val="0"/>
                                                  <w:marBottom w:val="0"/>
                                                  <w:divBdr>
                                                    <w:top w:val="none" w:sz="0" w:space="0" w:color="auto"/>
                                                    <w:left w:val="none" w:sz="0" w:space="0" w:color="auto"/>
                                                    <w:bottom w:val="none" w:sz="0" w:space="0" w:color="auto"/>
                                                    <w:right w:val="none" w:sz="0" w:space="0" w:color="auto"/>
                                                  </w:divBdr>
                                                  <w:divsChild>
                                                    <w:div w:id="1235821195">
                                                      <w:marLeft w:val="0"/>
                                                      <w:marRight w:val="0"/>
                                                      <w:marTop w:val="0"/>
                                                      <w:marBottom w:val="0"/>
                                                      <w:divBdr>
                                                        <w:top w:val="none" w:sz="0" w:space="0" w:color="auto"/>
                                                        <w:left w:val="none" w:sz="0" w:space="0" w:color="auto"/>
                                                        <w:bottom w:val="none" w:sz="0" w:space="0" w:color="auto"/>
                                                        <w:right w:val="none" w:sz="0" w:space="0" w:color="auto"/>
                                                      </w:divBdr>
                                                    </w:div>
                                                  </w:divsChild>
                                                </w:div>
                                                <w:div w:id="1913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17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644402">
          <w:marLeft w:val="0"/>
          <w:marRight w:val="0"/>
          <w:marTop w:val="0"/>
          <w:marBottom w:val="0"/>
          <w:divBdr>
            <w:top w:val="none" w:sz="0" w:space="0" w:color="auto"/>
            <w:left w:val="none" w:sz="0" w:space="0" w:color="auto"/>
            <w:bottom w:val="none" w:sz="0" w:space="0" w:color="auto"/>
            <w:right w:val="none" w:sz="0" w:space="0" w:color="auto"/>
          </w:divBdr>
        </w:div>
        <w:div w:id="538662520">
          <w:marLeft w:val="0"/>
          <w:marRight w:val="0"/>
          <w:marTop w:val="0"/>
          <w:marBottom w:val="0"/>
          <w:divBdr>
            <w:top w:val="none" w:sz="0" w:space="0" w:color="auto"/>
            <w:left w:val="none" w:sz="0" w:space="0" w:color="auto"/>
            <w:bottom w:val="none" w:sz="0" w:space="0" w:color="auto"/>
            <w:right w:val="none" w:sz="0" w:space="0" w:color="auto"/>
          </w:divBdr>
        </w:div>
        <w:div w:id="390930496">
          <w:marLeft w:val="0"/>
          <w:marRight w:val="0"/>
          <w:marTop w:val="0"/>
          <w:marBottom w:val="0"/>
          <w:divBdr>
            <w:top w:val="none" w:sz="0" w:space="0" w:color="auto"/>
            <w:left w:val="none" w:sz="0" w:space="0" w:color="auto"/>
            <w:bottom w:val="none" w:sz="0" w:space="0" w:color="auto"/>
            <w:right w:val="none" w:sz="0" w:space="0" w:color="auto"/>
          </w:divBdr>
          <w:divsChild>
            <w:div w:id="1052343185">
              <w:marLeft w:val="0"/>
              <w:marRight w:val="0"/>
              <w:marTop w:val="0"/>
              <w:marBottom w:val="0"/>
              <w:divBdr>
                <w:top w:val="none" w:sz="0" w:space="0" w:color="auto"/>
                <w:left w:val="none" w:sz="0" w:space="0" w:color="auto"/>
                <w:bottom w:val="none" w:sz="0" w:space="0" w:color="auto"/>
                <w:right w:val="none" w:sz="0" w:space="0" w:color="auto"/>
              </w:divBdr>
              <w:divsChild>
                <w:div w:id="1804076758">
                  <w:marLeft w:val="0"/>
                  <w:marRight w:val="0"/>
                  <w:marTop w:val="0"/>
                  <w:marBottom w:val="0"/>
                  <w:divBdr>
                    <w:top w:val="none" w:sz="0" w:space="0" w:color="auto"/>
                    <w:left w:val="none" w:sz="0" w:space="0" w:color="auto"/>
                    <w:bottom w:val="none" w:sz="0" w:space="0" w:color="auto"/>
                    <w:right w:val="none" w:sz="0" w:space="0" w:color="auto"/>
                  </w:divBdr>
                </w:div>
                <w:div w:id="1738941150">
                  <w:marLeft w:val="0"/>
                  <w:marRight w:val="0"/>
                  <w:marTop w:val="0"/>
                  <w:marBottom w:val="0"/>
                  <w:divBdr>
                    <w:top w:val="none" w:sz="0" w:space="0" w:color="auto"/>
                    <w:left w:val="none" w:sz="0" w:space="0" w:color="auto"/>
                    <w:bottom w:val="none" w:sz="0" w:space="0" w:color="auto"/>
                    <w:right w:val="none" w:sz="0" w:space="0" w:color="auto"/>
                  </w:divBdr>
                  <w:divsChild>
                    <w:div w:id="13975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56003">
          <w:marLeft w:val="0"/>
          <w:marRight w:val="0"/>
          <w:marTop w:val="0"/>
          <w:marBottom w:val="0"/>
          <w:divBdr>
            <w:top w:val="none" w:sz="0" w:space="0" w:color="auto"/>
            <w:left w:val="none" w:sz="0" w:space="0" w:color="auto"/>
            <w:bottom w:val="none" w:sz="0" w:space="0" w:color="auto"/>
            <w:right w:val="none" w:sz="0" w:space="0" w:color="auto"/>
          </w:divBdr>
          <w:divsChild>
            <w:div w:id="1418942083">
              <w:marLeft w:val="0"/>
              <w:marRight w:val="0"/>
              <w:marTop w:val="0"/>
              <w:marBottom w:val="0"/>
              <w:divBdr>
                <w:top w:val="none" w:sz="0" w:space="0" w:color="auto"/>
                <w:left w:val="none" w:sz="0" w:space="0" w:color="auto"/>
                <w:bottom w:val="none" w:sz="0" w:space="0" w:color="auto"/>
                <w:right w:val="none" w:sz="0" w:space="0" w:color="auto"/>
              </w:divBdr>
              <w:divsChild>
                <w:div w:id="2128161123">
                  <w:marLeft w:val="0"/>
                  <w:marRight w:val="0"/>
                  <w:marTop w:val="0"/>
                  <w:marBottom w:val="0"/>
                  <w:divBdr>
                    <w:top w:val="none" w:sz="0" w:space="0" w:color="auto"/>
                    <w:left w:val="none" w:sz="0" w:space="0" w:color="auto"/>
                    <w:bottom w:val="none" w:sz="0" w:space="0" w:color="auto"/>
                    <w:right w:val="none" w:sz="0" w:space="0" w:color="auto"/>
                  </w:divBdr>
                  <w:divsChild>
                    <w:div w:id="474640969">
                      <w:marLeft w:val="0"/>
                      <w:marRight w:val="0"/>
                      <w:marTop w:val="0"/>
                      <w:marBottom w:val="0"/>
                      <w:divBdr>
                        <w:top w:val="none" w:sz="0" w:space="0" w:color="auto"/>
                        <w:left w:val="none" w:sz="0" w:space="0" w:color="auto"/>
                        <w:bottom w:val="none" w:sz="0" w:space="0" w:color="auto"/>
                        <w:right w:val="none" w:sz="0" w:space="0" w:color="auto"/>
                      </w:divBdr>
                      <w:divsChild>
                        <w:div w:id="902523742">
                          <w:marLeft w:val="0"/>
                          <w:marRight w:val="0"/>
                          <w:marTop w:val="0"/>
                          <w:marBottom w:val="0"/>
                          <w:divBdr>
                            <w:top w:val="none" w:sz="0" w:space="0" w:color="auto"/>
                            <w:left w:val="none" w:sz="0" w:space="0" w:color="auto"/>
                            <w:bottom w:val="none" w:sz="0" w:space="0" w:color="auto"/>
                            <w:right w:val="none" w:sz="0" w:space="0" w:color="auto"/>
                          </w:divBdr>
                          <w:divsChild>
                            <w:div w:id="1961912325">
                              <w:marLeft w:val="0"/>
                              <w:marRight w:val="0"/>
                              <w:marTop w:val="0"/>
                              <w:marBottom w:val="0"/>
                              <w:divBdr>
                                <w:top w:val="none" w:sz="0" w:space="0" w:color="auto"/>
                                <w:left w:val="none" w:sz="0" w:space="0" w:color="auto"/>
                                <w:bottom w:val="none" w:sz="0" w:space="0" w:color="auto"/>
                                <w:right w:val="none" w:sz="0" w:space="0" w:color="auto"/>
                              </w:divBdr>
                              <w:divsChild>
                                <w:div w:id="625157199">
                                  <w:marLeft w:val="0"/>
                                  <w:marRight w:val="0"/>
                                  <w:marTop w:val="0"/>
                                  <w:marBottom w:val="0"/>
                                  <w:divBdr>
                                    <w:top w:val="none" w:sz="0" w:space="0" w:color="auto"/>
                                    <w:left w:val="none" w:sz="0" w:space="0" w:color="auto"/>
                                    <w:bottom w:val="none" w:sz="0" w:space="0" w:color="auto"/>
                                    <w:right w:val="none" w:sz="0" w:space="0" w:color="auto"/>
                                  </w:divBdr>
                                  <w:divsChild>
                                    <w:div w:id="1255625071">
                                      <w:marLeft w:val="0"/>
                                      <w:marRight w:val="0"/>
                                      <w:marTop w:val="0"/>
                                      <w:marBottom w:val="0"/>
                                      <w:divBdr>
                                        <w:top w:val="none" w:sz="0" w:space="0" w:color="auto"/>
                                        <w:left w:val="none" w:sz="0" w:space="0" w:color="auto"/>
                                        <w:bottom w:val="none" w:sz="0" w:space="0" w:color="auto"/>
                                        <w:right w:val="none" w:sz="0" w:space="0" w:color="auto"/>
                                      </w:divBdr>
                                    </w:div>
                                  </w:divsChild>
                                </w:div>
                                <w:div w:id="5755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503510">
          <w:marLeft w:val="0"/>
          <w:marRight w:val="0"/>
          <w:marTop w:val="0"/>
          <w:marBottom w:val="0"/>
          <w:divBdr>
            <w:top w:val="none" w:sz="0" w:space="0" w:color="auto"/>
            <w:left w:val="none" w:sz="0" w:space="0" w:color="auto"/>
            <w:bottom w:val="none" w:sz="0" w:space="0" w:color="auto"/>
            <w:right w:val="none" w:sz="0" w:space="0" w:color="auto"/>
          </w:divBdr>
        </w:div>
        <w:div w:id="1059477312">
          <w:marLeft w:val="0"/>
          <w:marRight w:val="0"/>
          <w:marTop w:val="0"/>
          <w:marBottom w:val="0"/>
          <w:divBdr>
            <w:top w:val="none" w:sz="0" w:space="0" w:color="auto"/>
            <w:left w:val="none" w:sz="0" w:space="0" w:color="auto"/>
            <w:bottom w:val="none" w:sz="0" w:space="0" w:color="auto"/>
            <w:right w:val="none" w:sz="0" w:space="0" w:color="auto"/>
          </w:divBdr>
          <w:divsChild>
            <w:div w:id="158272274">
              <w:marLeft w:val="0"/>
              <w:marRight w:val="0"/>
              <w:marTop w:val="0"/>
              <w:marBottom w:val="0"/>
              <w:divBdr>
                <w:top w:val="none" w:sz="0" w:space="0" w:color="auto"/>
                <w:left w:val="none" w:sz="0" w:space="0" w:color="auto"/>
                <w:bottom w:val="none" w:sz="0" w:space="0" w:color="auto"/>
                <w:right w:val="none" w:sz="0" w:space="0" w:color="auto"/>
              </w:divBdr>
            </w:div>
          </w:divsChild>
        </w:div>
        <w:div w:id="2095003618">
          <w:marLeft w:val="0"/>
          <w:marRight w:val="0"/>
          <w:marTop w:val="0"/>
          <w:marBottom w:val="0"/>
          <w:divBdr>
            <w:top w:val="none" w:sz="0" w:space="0" w:color="auto"/>
            <w:left w:val="none" w:sz="0" w:space="0" w:color="auto"/>
            <w:bottom w:val="none" w:sz="0" w:space="0" w:color="auto"/>
            <w:right w:val="none" w:sz="0" w:space="0" w:color="auto"/>
          </w:divBdr>
          <w:divsChild>
            <w:div w:id="1399093920">
              <w:marLeft w:val="0"/>
              <w:marRight w:val="0"/>
              <w:marTop w:val="0"/>
              <w:marBottom w:val="0"/>
              <w:divBdr>
                <w:top w:val="none" w:sz="0" w:space="0" w:color="auto"/>
                <w:left w:val="none" w:sz="0" w:space="0" w:color="auto"/>
                <w:bottom w:val="none" w:sz="0" w:space="0" w:color="auto"/>
                <w:right w:val="none" w:sz="0" w:space="0" w:color="auto"/>
              </w:divBdr>
              <w:divsChild>
                <w:div w:id="2062746810">
                  <w:marLeft w:val="0"/>
                  <w:marRight w:val="0"/>
                  <w:marTop w:val="0"/>
                  <w:marBottom w:val="0"/>
                  <w:divBdr>
                    <w:top w:val="none" w:sz="0" w:space="0" w:color="auto"/>
                    <w:left w:val="none" w:sz="0" w:space="0" w:color="auto"/>
                    <w:bottom w:val="none" w:sz="0" w:space="0" w:color="auto"/>
                    <w:right w:val="none" w:sz="0" w:space="0" w:color="auto"/>
                  </w:divBdr>
                  <w:divsChild>
                    <w:div w:id="876747004">
                      <w:marLeft w:val="0"/>
                      <w:marRight w:val="0"/>
                      <w:marTop w:val="0"/>
                      <w:marBottom w:val="0"/>
                      <w:divBdr>
                        <w:top w:val="none" w:sz="0" w:space="0" w:color="auto"/>
                        <w:left w:val="none" w:sz="0" w:space="0" w:color="auto"/>
                        <w:bottom w:val="none" w:sz="0" w:space="0" w:color="auto"/>
                        <w:right w:val="none" w:sz="0" w:space="0" w:color="auto"/>
                      </w:divBdr>
                      <w:divsChild>
                        <w:div w:id="1720090080">
                          <w:marLeft w:val="0"/>
                          <w:marRight w:val="0"/>
                          <w:marTop w:val="0"/>
                          <w:marBottom w:val="0"/>
                          <w:divBdr>
                            <w:top w:val="none" w:sz="0" w:space="0" w:color="auto"/>
                            <w:left w:val="none" w:sz="0" w:space="0" w:color="auto"/>
                            <w:bottom w:val="none" w:sz="0" w:space="0" w:color="auto"/>
                            <w:right w:val="none" w:sz="0" w:space="0" w:color="auto"/>
                          </w:divBdr>
                          <w:divsChild>
                            <w:div w:id="1386953121">
                              <w:marLeft w:val="0"/>
                              <w:marRight w:val="0"/>
                              <w:marTop w:val="0"/>
                              <w:marBottom w:val="0"/>
                              <w:divBdr>
                                <w:top w:val="none" w:sz="0" w:space="0" w:color="auto"/>
                                <w:left w:val="none" w:sz="0" w:space="0" w:color="auto"/>
                                <w:bottom w:val="none" w:sz="0" w:space="0" w:color="auto"/>
                                <w:right w:val="none" w:sz="0" w:space="0" w:color="auto"/>
                              </w:divBdr>
                              <w:divsChild>
                                <w:div w:id="533615223">
                                  <w:marLeft w:val="0"/>
                                  <w:marRight w:val="0"/>
                                  <w:marTop w:val="0"/>
                                  <w:marBottom w:val="0"/>
                                  <w:divBdr>
                                    <w:top w:val="none" w:sz="0" w:space="0" w:color="auto"/>
                                    <w:left w:val="none" w:sz="0" w:space="0" w:color="auto"/>
                                    <w:bottom w:val="none" w:sz="0" w:space="0" w:color="auto"/>
                                    <w:right w:val="none" w:sz="0" w:space="0" w:color="auto"/>
                                  </w:divBdr>
                                  <w:divsChild>
                                    <w:div w:id="725178358">
                                      <w:marLeft w:val="0"/>
                                      <w:marRight w:val="0"/>
                                      <w:marTop w:val="0"/>
                                      <w:marBottom w:val="0"/>
                                      <w:divBdr>
                                        <w:top w:val="none" w:sz="0" w:space="0" w:color="auto"/>
                                        <w:left w:val="none" w:sz="0" w:space="0" w:color="auto"/>
                                        <w:bottom w:val="none" w:sz="0" w:space="0" w:color="auto"/>
                                        <w:right w:val="none" w:sz="0" w:space="0" w:color="auto"/>
                                      </w:divBdr>
                                      <w:divsChild>
                                        <w:div w:id="554008296">
                                          <w:marLeft w:val="0"/>
                                          <w:marRight w:val="0"/>
                                          <w:marTop w:val="0"/>
                                          <w:marBottom w:val="0"/>
                                          <w:divBdr>
                                            <w:top w:val="none" w:sz="0" w:space="0" w:color="auto"/>
                                            <w:left w:val="none" w:sz="0" w:space="0" w:color="auto"/>
                                            <w:bottom w:val="none" w:sz="0" w:space="0" w:color="auto"/>
                                            <w:right w:val="none" w:sz="0" w:space="0" w:color="auto"/>
                                          </w:divBdr>
                                          <w:divsChild>
                                            <w:div w:id="1452935052">
                                              <w:marLeft w:val="0"/>
                                              <w:marRight w:val="0"/>
                                              <w:marTop w:val="0"/>
                                              <w:marBottom w:val="0"/>
                                              <w:divBdr>
                                                <w:top w:val="none" w:sz="0" w:space="0" w:color="auto"/>
                                                <w:left w:val="none" w:sz="0" w:space="0" w:color="auto"/>
                                                <w:bottom w:val="none" w:sz="0" w:space="0" w:color="auto"/>
                                                <w:right w:val="none" w:sz="0" w:space="0" w:color="auto"/>
                                              </w:divBdr>
                                              <w:divsChild>
                                                <w:div w:id="129063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9011921">
          <w:marLeft w:val="0"/>
          <w:marRight w:val="0"/>
          <w:marTop w:val="0"/>
          <w:marBottom w:val="0"/>
          <w:divBdr>
            <w:top w:val="none" w:sz="0" w:space="0" w:color="auto"/>
            <w:left w:val="none" w:sz="0" w:space="0" w:color="auto"/>
            <w:bottom w:val="none" w:sz="0" w:space="0" w:color="auto"/>
            <w:right w:val="none" w:sz="0" w:space="0" w:color="auto"/>
          </w:divBdr>
        </w:div>
        <w:div w:id="224492073">
          <w:marLeft w:val="0"/>
          <w:marRight w:val="0"/>
          <w:marTop w:val="0"/>
          <w:marBottom w:val="0"/>
          <w:divBdr>
            <w:top w:val="none" w:sz="0" w:space="0" w:color="auto"/>
            <w:left w:val="none" w:sz="0" w:space="0" w:color="auto"/>
            <w:bottom w:val="none" w:sz="0" w:space="0" w:color="auto"/>
            <w:right w:val="none" w:sz="0" w:space="0" w:color="auto"/>
          </w:divBdr>
        </w:div>
        <w:div w:id="142166930">
          <w:marLeft w:val="0"/>
          <w:marRight w:val="0"/>
          <w:marTop w:val="0"/>
          <w:marBottom w:val="0"/>
          <w:divBdr>
            <w:top w:val="none" w:sz="0" w:space="0" w:color="auto"/>
            <w:left w:val="none" w:sz="0" w:space="0" w:color="auto"/>
            <w:bottom w:val="none" w:sz="0" w:space="0" w:color="auto"/>
            <w:right w:val="none" w:sz="0" w:space="0" w:color="auto"/>
          </w:divBdr>
          <w:divsChild>
            <w:div w:id="71854961">
              <w:marLeft w:val="0"/>
              <w:marRight w:val="0"/>
              <w:marTop w:val="0"/>
              <w:marBottom w:val="0"/>
              <w:divBdr>
                <w:top w:val="none" w:sz="0" w:space="0" w:color="auto"/>
                <w:left w:val="none" w:sz="0" w:space="0" w:color="auto"/>
                <w:bottom w:val="none" w:sz="0" w:space="0" w:color="auto"/>
                <w:right w:val="none" w:sz="0" w:space="0" w:color="auto"/>
              </w:divBdr>
              <w:divsChild>
                <w:div w:id="350911111">
                  <w:marLeft w:val="0"/>
                  <w:marRight w:val="0"/>
                  <w:marTop w:val="0"/>
                  <w:marBottom w:val="0"/>
                  <w:divBdr>
                    <w:top w:val="none" w:sz="0" w:space="0" w:color="auto"/>
                    <w:left w:val="none" w:sz="0" w:space="0" w:color="auto"/>
                    <w:bottom w:val="none" w:sz="0" w:space="0" w:color="auto"/>
                    <w:right w:val="none" w:sz="0" w:space="0" w:color="auto"/>
                  </w:divBdr>
                </w:div>
                <w:div w:id="658770975">
                  <w:marLeft w:val="0"/>
                  <w:marRight w:val="0"/>
                  <w:marTop w:val="0"/>
                  <w:marBottom w:val="0"/>
                  <w:divBdr>
                    <w:top w:val="none" w:sz="0" w:space="0" w:color="auto"/>
                    <w:left w:val="none" w:sz="0" w:space="0" w:color="auto"/>
                    <w:bottom w:val="none" w:sz="0" w:space="0" w:color="auto"/>
                    <w:right w:val="none" w:sz="0" w:space="0" w:color="auto"/>
                  </w:divBdr>
                  <w:divsChild>
                    <w:div w:id="759987336">
                      <w:marLeft w:val="0"/>
                      <w:marRight w:val="0"/>
                      <w:marTop w:val="0"/>
                      <w:marBottom w:val="0"/>
                      <w:divBdr>
                        <w:top w:val="none" w:sz="0" w:space="0" w:color="auto"/>
                        <w:left w:val="none" w:sz="0" w:space="0" w:color="auto"/>
                        <w:bottom w:val="none" w:sz="0" w:space="0" w:color="auto"/>
                        <w:right w:val="none" w:sz="0" w:space="0" w:color="auto"/>
                      </w:divBdr>
                    </w:div>
                  </w:divsChild>
                </w:div>
                <w:div w:id="274600488">
                  <w:marLeft w:val="0"/>
                  <w:marRight w:val="0"/>
                  <w:marTop w:val="0"/>
                  <w:marBottom w:val="0"/>
                  <w:divBdr>
                    <w:top w:val="none" w:sz="0" w:space="0" w:color="auto"/>
                    <w:left w:val="none" w:sz="0" w:space="0" w:color="auto"/>
                    <w:bottom w:val="none" w:sz="0" w:space="0" w:color="auto"/>
                    <w:right w:val="none" w:sz="0" w:space="0" w:color="auto"/>
                  </w:divBdr>
                  <w:divsChild>
                    <w:div w:id="5809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08877">
          <w:marLeft w:val="0"/>
          <w:marRight w:val="0"/>
          <w:marTop w:val="0"/>
          <w:marBottom w:val="0"/>
          <w:divBdr>
            <w:top w:val="none" w:sz="0" w:space="0" w:color="auto"/>
            <w:left w:val="none" w:sz="0" w:space="0" w:color="auto"/>
            <w:bottom w:val="none" w:sz="0" w:space="0" w:color="auto"/>
            <w:right w:val="none" w:sz="0" w:space="0" w:color="auto"/>
          </w:divBdr>
          <w:divsChild>
            <w:div w:id="1134173215">
              <w:marLeft w:val="0"/>
              <w:marRight w:val="0"/>
              <w:marTop w:val="0"/>
              <w:marBottom w:val="0"/>
              <w:divBdr>
                <w:top w:val="none" w:sz="0" w:space="0" w:color="auto"/>
                <w:left w:val="none" w:sz="0" w:space="0" w:color="auto"/>
                <w:bottom w:val="none" w:sz="0" w:space="0" w:color="auto"/>
                <w:right w:val="none" w:sz="0" w:space="0" w:color="auto"/>
              </w:divBdr>
              <w:divsChild>
                <w:div w:id="2133009963">
                  <w:marLeft w:val="0"/>
                  <w:marRight w:val="0"/>
                  <w:marTop w:val="0"/>
                  <w:marBottom w:val="0"/>
                  <w:divBdr>
                    <w:top w:val="none" w:sz="0" w:space="0" w:color="auto"/>
                    <w:left w:val="none" w:sz="0" w:space="0" w:color="auto"/>
                    <w:bottom w:val="none" w:sz="0" w:space="0" w:color="auto"/>
                    <w:right w:val="none" w:sz="0" w:space="0" w:color="auto"/>
                  </w:divBdr>
                  <w:divsChild>
                    <w:div w:id="1770815387">
                      <w:marLeft w:val="0"/>
                      <w:marRight w:val="0"/>
                      <w:marTop w:val="0"/>
                      <w:marBottom w:val="0"/>
                      <w:divBdr>
                        <w:top w:val="none" w:sz="0" w:space="0" w:color="auto"/>
                        <w:left w:val="none" w:sz="0" w:space="0" w:color="auto"/>
                        <w:bottom w:val="none" w:sz="0" w:space="0" w:color="auto"/>
                        <w:right w:val="none" w:sz="0" w:space="0" w:color="auto"/>
                      </w:divBdr>
                      <w:divsChild>
                        <w:div w:id="520901493">
                          <w:marLeft w:val="0"/>
                          <w:marRight w:val="0"/>
                          <w:marTop w:val="0"/>
                          <w:marBottom w:val="0"/>
                          <w:divBdr>
                            <w:top w:val="none" w:sz="0" w:space="0" w:color="auto"/>
                            <w:left w:val="none" w:sz="0" w:space="0" w:color="auto"/>
                            <w:bottom w:val="none" w:sz="0" w:space="0" w:color="auto"/>
                            <w:right w:val="none" w:sz="0" w:space="0" w:color="auto"/>
                          </w:divBdr>
                          <w:divsChild>
                            <w:div w:id="2002585885">
                              <w:marLeft w:val="0"/>
                              <w:marRight w:val="0"/>
                              <w:marTop w:val="0"/>
                              <w:marBottom w:val="0"/>
                              <w:divBdr>
                                <w:top w:val="none" w:sz="0" w:space="0" w:color="auto"/>
                                <w:left w:val="none" w:sz="0" w:space="0" w:color="auto"/>
                                <w:bottom w:val="none" w:sz="0" w:space="0" w:color="auto"/>
                                <w:right w:val="none" w:sz="0" w:space="0" w:color="auto"/>
                              </w:divBdr>
                              <w:divsChild>
                                <w:div w:id="2049646626">
                                  <w:marLeft w:val="0"/>
                                  <w:marRight w:val="0"/>
                                  <w:marTop w:val="0"/>
                                  <w:marBottom w:val="0"/>
                                  <w:divBdr>
                                    <w:top w:val="none" w:sz="0" w:space="0" w:color="auto"/>
                                    <w:left w:val="none" w:sz="0" w:space="0" w:color="auto"/>
                                    <w:bottom w:val="none" w:sz="0" w:space="0" w:color="auto"/>
                                    <w:right w:val="none" w:sz="0" w:space="0" w:color="auto"/>
                                  </w:divBdr>
                                  <w:divsChild>
                                    <w:div w:id="1667320777">
                                      <w:marLeft w:val="0"/>
                                      <w:marRight w:val="0"/>
                                      <w:marTop w:val="0"/>
                                      <w:marBottom w:val="0"/>
                                      <w:divBdr>
                                        <w:top w:val="none" w:sz="0" w:space="0" w:color="auto"/>
                                        <w:left w:val="none" w:sz="0" w:space="0" w:color="auto"/>
                                        <w:bottom w:val="none" w:sz="0" w:space="0" w:color="auto"/>
                                        <w:right w:val="none" w:sz="0" w:space="0" w:color="auto"/>
                                      </w:divBdr>
                                      <w:divsChild>
                                        <w:div w:id="1602376899">
                                          <w:marLeft w:val="0"/>
                                          <w:marRight w:val="0"/>
                                          <w:marTop w:val="0"/>
                                          <w:marBottom w:val="0"/>
                                          <w:divBdr>
                                            <w:top w:val="none" w:sz="0" w:space="0" w:color="auto"/>
                                            <w:left w:val="none" w:sz="0" w:space="0" w:color="auto"/>
                                            <w:bottom w:val="none" w:sz="0" w:space="0" w:color="auto"/>
                                            <w:right w:val="none" w:sz="0" w:space="0" w:color="auto"/>
                                          </w:divBdr>
                                          <w:divsChild>
                                            <w:div w:id="576598315">
                                              <w:marLeft w:val="0"/>
                                              <w:marRight w:val="0"/>
                                              <w:marTop w:val="0"/>
                                              <w:marBottom w:val="0"/>
                                              <w:divBdr>
                                                <w:top w:val="none" w:sz="0" w:space="0" w:color="auto"/>
                                                <w:left w:val="none" w:sz="0" w:space="0" w:color="auto"/>
                                                <w:bottom w:val="none" w:sz="0" w:space="0" w:color="auto"/>
                                                <w:right w:val="none" w:sz="0" w:space="0" w:color="auto"/>
                                              </w:divBdr>
                                              <w:divsChild>
                                                <w:div w:id="2022854442">
                                                  <w:marLeft w:val="0"/>
                                                  <w:marRight w:val="0"/>
                                                  <w:marTop w:val="0"/>
                                                  <w:marBottom w:val="0"/>
                                                  <w:divBdr>
                                                    <w:top w:val="none" w:sz="0" w:space="0" w:color="auto"/>
                                                    <w:left w:val="none" w:sz="0" w:space="0" w:color="auto"/>
                                                    <w:bottom w:val="none" w:sz="0" w:space="0" w:color="auto"/>
                                                    <w:right w:val="none" w:sz="0" w:space="0" w:color="auto"/>
                                                  </w:divBdr>
                                                  <w:divsChild>
                                                    <w:div w:id="852718927">
                                                      <w:marLeft w:val="0"/>
                                                      <w:marRight w:val="0"/>
                                                      <w:marTop w:val="0"/>
                                                      <w:marBottom w:val="0"/>
                                                      <w:divBdr>
                                                        <w:top w:val="none" w:sz="0" w:space="0" w:color="auto"/>
                                                        <w:left w:val="none" w:sz="0" w:space="0" w:color="auto"/>
                                                        <w:bottom w:val="none" w:sz="0" w:space="0" w:color="auto"/>
                                                        <w:right w:val="none" w:sz="0" w:space="0" w:color="auto"/>
                                                      </w:divBdr>
                                                    </w:div>
                                                  </w:divsChild>
                                                </w:div>
                                                <w:div w:id="4870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683916">
                                  <w:marLeft w:val="0"/>
                                  <w:marRight w:val="0"/>
                                  <w:marTop w:val="0"/>
                                  <w:marBottom w:val="0"/>
                                  <w:divBdr>
                                    <w:top w:val="none" w:sz="0" w:space="0" w:color="auto"/>
                                    <w:left w:val="none" w:sz="0" w:space="0" w:color="auto"/>
                                    <w:bottom w:val="none" w:sz="0" w:space="0" w:color="auto"/>
                                    <w:right w:val="none" w:sz="0" w:space="0" w:color="auto"/>
                                  </w:divBdr>
                                  <w:divsChild>
                                    <w:div w:id="15041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8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020311">
          <w:marLeft w:val="0"/>
          <w:marRight w:val="0"/>
          <w:marTop w:val="0"/>
          <w:marBottom w:val="0"/>
          <w:divBdr>
            <w:top w:val="none" w:sz="0" w:space="0" w:color="auto"/>
            <w:left w:val="none" w:sz="0" w:space="0" w:color="auto"/>
            <w:bottom w:val="none" w:sz="0" w:space="0" w:color="auto"/>
            <w:right w:val="none" w:sz="0" w:space="0" w:color="auto"/>
          </w:divBdr>
        </w:div>
        <w:div w:id="510947648">
          <w:marLeft w:val="0"/>
          <w:marRight w:val="0"/>
          <w:marTop w:val="0"/>
          <w:marBottom w:val="0"/>
          <w:divBdr>
            <w:top w:val="none" w:sz="0" w:space="0" w:color="auto"/>
            <w:left w:val="none" w:sz="0" w:space="0" w:color="auto"/>
            <w:bottom w:val="none" w:sz="0" w:space="0" w:color="auto"/>
            <w:right w:val="none" w:sz="0" w:space="0" w:color="auto"/>
          </w:divBdr>
        </w:div>
        <w:div w:id="1746757002">
          <w:marLeft w:val="0"/>
          <w:marRight w:val="0"/>
          <w:marTop w:val="0"/>
          <w:marBottom w:val="0"/>
          <w:divBdr>
            <w:top w:val="none" w:sz="0" w:space="0" w:color="auto"/>
            <w:left w:val="none" w:sz="0" w:space="0" w:color="auto"/>
            <w:bottom w:val="none" w:sz="0" w:space="0" w:color="auto"/>
            <w:right w:val="none" w:sz="0" w:space="0" w:color="auto"/>
          </w:divBdr>
          <w:divsChild>
            <w:div w:id="1115249846">
              <w:marLeft w:val="0"/>
              <w:marRight w:val="0"/>
              <w:marTop w:val="0"/>
              <w:marBottom w:val="0"/>
              <w:divBdr>
                <w:top w:val="none" w:sz="0" w:space="0" w:color="auto"/>
                <w:left w:val="none" w:sz="0" w:space="0" w:color="auto"/>
                <w:bottom w:val="none" w:sz="0" w:space="0" w:color="auto"/>
                <w:right w:val="none" w:sz="0" w:space="0" w:color="auto"/>
              </w:divBdr>
              <w:divsChild>
                <w:div w:id="1419867082">
                  <w:marLeft w:val="0"/>
                  <w:marRight w:val="0"/>
                  <w:marTop w:val="0"/>
                  <w:marBottom w:val="0"/>
                  <w:divBdr>
                    <w:top w:val="none" w:sz="0" w:space="0" w:color="auto"/>
                    <w:left w:val="none" w:sz="0" w:space="0" w:color="auto"/>
                    <w:bottom w:val="none" w:sz="0" w:space="0" w:color="auto"/>
                    <w:right w:val="none" w:sz="0" w:space="0" w:color="auto"/>
                  </w:divBdr>
                  <w:divsChild>
                    <w:div w:id="1903178903">
                      <w:marLeft w:val="0"/>
                      <w:marRight w:val="0"/>
                      <w:marTop w:val="0"/>
                      <w:marBottom w:val="0"/>
                      <w:divBdr>
                        <w:top w:val="none" w:sz="0" w:space="0" w:color="auto"/>
                        <w:left w:val="none" w:sz="0" w:space="0" w:color="auto"/>
                        <w:bottom w:val="none" w:sz="0" w:space="0" w:color="auto"/>
                        <w:right w:val="none" w:sz="0" w:space="0" w:color="auto"/>
                      </w:divBdr>
                      <w:divsChild>
                        <w:div w:id="1821730419">
                          <w:marLeft w:val="0"/>
                          <w:marRight w:val="0"/>
                          <w:marTop w:val="0"/>
                          <w:marBottom w:val="0"/>
                          <w:divBdr>
                            <w:top w:val="none" w:sz="0" w:space="0" w:color="auto"/>
                            <w:left w:val="none" w:sz="0" w:space="0" w:color="auto"/>
                            <w:bottom w:val="none" w:sz="0" w:space="0" w:color="auto"/>
                            <w:right w:val="none" w:sz="0" w:space="0" w:color="auto"/>
                          </w:divBdr>
                          <w:divsChild>
                            <w:div w:id="270817909">
                              <w:marLeft w:val="0"/>
                              <w:marRight w:val="0"/>
                              <w:marTop w:val="0"/>
                              <w:marBottom w:val="0"/>
                              <w:divBdr>
                                <w:top w:val="none" w:sz="0" w:space="0" w:color="auto"/>
                                <w:left w:val="none" w:sz="0" w:space="0" w:color="auto"/>
                                <w:bottom w:val="none" w:sz="0" w:space="0" w:color="auto"/>
                                <w:right w:val="none" w:sz="0" w:space="0" w:color="auto"/>
                              </w:divBdr>
                              <w:divsChild>
                                <w:div w:id="10501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34236">
                      <w:marLeft w:val="0"/>
                      <w:marRight w:val="0"/>
                      <w:marTop w:val="0"/>
                      <w:marBottom w:val="0"/>
                      <w:divBdr>
                        <w:top w:val="none" w:sz="0" w:space="0" w:color="auto"/>
                        <w:left w:val="none" w:sz="0" w:space="0" w:color="auto"/>
                        <w:bottom w:val="none" w:sz="0" w:space="0" w:color="auto"/>
                        <w:right w:val="none" w:sz="0" w:space="0" w:color="auto"/>
                      </w:divBdr>
                      <w:divsChild>
                        <w:div w:id="1469392104">
                          <w:marLeft w:val="0"/>
                          <w:marRight w:val="0"/>
                          <w:marTop w:val="0"/>
                          <w:marBottom w:val="0"/>
                          <w:divBdr>
                            <w:top w:val="none" w:sz="0" w:space="0" w:color="auto"/>
                            <w:left w:val="none" w:sz="0" w:space="0" w:color="auto"/>
                            <w:bottom w:val="none" w:sz="0" w:space="0" w:color="auto"/>
                            <w:right w:val="none" w:sz="0" w:space="0" w:color="auto"/>
                          </w:divBdr>
                          <w:divsChild>
                            <w:div w:id="19315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32439">
          <w:marLeft w:val="0"/>
          <w:marRight w:val="0"/>
          <w:marTop w:val="0"/>
          <w:marBottom w:val="0"/>
          <w:divBdr>
            <w:top w:val="none" w:sz="0" w:space="0" w:color="auto"/>
            <w:left w:val="none" w:sz="0" w:space="0" w:color="auto"/>
            <w:bottom w:val="none" w:sz="0" w:space="0" w:color="auto"/>
            <w:right w:val="none" w:sz="0" w:space="0" w:color="auto"/>
          </w:divBdr>
        </w:div>
        <w:div w:id="772019414">
          <w:marLeft w:val="0"/>
          <w:marRight w:val="0"/>
          <w:marTop w:val="0"/>
          <w:marBottom w:val="0"/>
          <w:divBdr>
            <w:top w:val="none" w:sz="0" w:space="0" w:color="auto"/>
            <w:left w:val="none" w:sz="0" w:space="0" w:color="auto"/>
            <w:bottom w:val="none" w:sz="0" w:space="0" w:color="auto"/>
            <w:right w:val="none" w:sz="0" w:space="0" w:color="auto"/>
          </w:divBdr>
        </w:div>
        <w:div w:id="440495508">
          <w:marLeft w:val="0"/>
          <w:marRight w:val="0"/>
          <w:marTop w:val="0"/>
          <w:marBottom w:val="0"/>
          <w:divBdr>
            <w:top w:val="none" w:sz="0" w:space="0" w:color="auto"/>
            <w:left w:val="none" w:sz="0" w:space="0" w:color="auto"/>
            <w:bottom w:val="none" w:sz="0" w:space="0" w:color="auto"/>
            <w:right w:val="none" w:sz="0" w:space="0" w:color="auto"/>
          </w:divBdr>
          <w:divsChild>
            <w:div w:id="1282999257">
              <w:marLeft w:val="0"/>
              <w:marRight w:val="0"/>
              <w:marTop w:val="0"/>
              <w:marBottom w:val="0"/>
              <w:divBdr>
                <w:top w:val="none" w:sz="0" w:space="0" w:color="auto"/>
                <w:left w:val="none" w:sz="0" w:space="0" w:color="auto"/>
                <w:bottom w:val="none" w:sz="0" w:space="0" w:color="auto"/>
                <w:right w:val="none" w:sz="0" w:space="0" w:color="auto"/>
              </w:divBdr>
              <w:divsChild>
                <w:div w:id="1375813935">
                  <w:marLeft w:val="0"/>
                  <w:marRight w:val="0"/>
                  <w:marTop w:val="0"/>
                  <w:marBottom w:val="0"/>
                  <w:divBdr>
                    <w:top w:val="none" w:sz="0" w:space="0" w:color="auto"/>
                    <w:left w:val="none" w:sz="0" w:space="0" w:color="auto"/>
                    <w:bottom w:val="none" w:sz="0" w:space="0" w:color="auto"/>
                    <w:right w:val="none" w:sz="0" w:space="0" w:color="auto"/>
                  </w:divBdr>
                  <w:divsChild>
                    <w:div w:id="191773533">
                      <w:marLeft w:val="0"/>
                      <w:marRight w:val="0"/>
                      <w:marTop w:val="0"/>
                      <w:marBottom w:val="0"/>
                      <w:divBdr>
                        <w:top w:val="none" w:sz="0" w:space="0" w:color="auto"/>
                        <w:left w:val="none" w:sz="0" w:space="0" w:color="auto"/>
                        <w:bottom w:val="none" w:sz="0" w:space="0" w:color="auto"/>
                        <w:right w:val="none" w:sz="0" w:space="0" w:color="auto"/>
                      </w:divBdr>
                    </w:div>
                    <w:div w:id="4772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89481">
      <w:bodyDiv w:val="1"/>
      <w:marLeft w:val="0"/>
      <w:marRight w:val="0"/>
      <w:marTop w:val="0"/>
      <w:marBottom w:val="0"/>
      <w:divBdr>
        <w:top w:val="none" w:sz="0" w:space="0" w:color="auto"/>
        <w:left w:val="none" w:sz="0" w:space="0" w:color="auto"/>
        <w:bottom w:val="none" w:sz="0" w:space="0" w:color="auto"/>
        <w:right w:val="none" w:sz="0" w:space="0" w:color="auto"/>
      </w:divBdr>
      <w:divsChild>
        <w:div w:id="78605252">
          <w:marLeft w:val="0"/>
          <w:marRight w:val="0"/>
          <w:marTop w:val="0"/>
          <w:marBottom w:val="0"/>
          <w:divBdr>
            <w:top w:val="none" w:sz="0" w:space="0" w:color="auto"/>
            <w:left w:val="none" w:sz="0" w:space="0" w:color="auto"/>
            <w:bottom w:val="none" w:sz="0" w:space="0" w:color="auto"/>
            <w:right w:val="none" w:sz="0" w:space="0" w:color="auto"/>
          </w:divBdr>
          <w:divsChild>
            <w:div w:id="2058818772">
              <w:marLeft w:val="0"/>
              <w:marRight w:val="0"/>
              <w:marTop w:val="0"/>
              <w:marBottom w:val="0"/>
              <w:divBdr>
                <w:top w:val="none" w:sz="0" w:space="0" w:color="auto"/>
                <w:left w:val="none" w:sz="0" w:space="0" w:color="auto"/>
                <w:bottom w:val="none" w:sz="0" w:space="0" w:color="auto"/>
                <w:right w:val="none" w:sz="0" w:space="0" w:color="auto"/>
              </w:divBdr>
            </w:div>
          </w:divsChild>
        </w:div>
        <w:div w:id="352926408">
          <w:marLeft w:val="0"/>
          <w:marRight w:val="0"/>
          <w:marTop w:val="0"/>
          <w:marBottom w:val="0"/>
          <w:divBdr>
            <w:top w:val="none" w:sz="0" w:space="0" w:color="auto"/>
            <w:left w:val="none" w:sz="0" w:space="0" w:color="auto"/>
            <w:bottom w:val="none" w:sz="0" w:space="0" w:color="auto"/>
            <w:right w:val="none" w:sz="0" w:space="0" w:color="auto"/>
          </w:divBdr>
          <w:divsChild>
            <w:div w:id="1299531231">
              <w:marLeft w:val="0"/>
              <w:marRight w:val="0"/>
              <w:marTop w:val="0"/>
              <w:marBottom w:val="0"/>
              <w:divBdr>
                <w:top w:val="none" w:sz="0" w:space="0" w:color="auto"/>
                <w:left w:val="none" w:sz="0" w:space="0" w:color="auto"/>
                <w:bottom w:val="none" w:sz="0" w:space="0" w:color="auto"/>
                <w:right w:val="none" w:sz="0" w:space="0" w:color="auto"/>
              </w:divBdr>
              <w:divsChild>
                <w:div w:id="2066299083">
                  <w:marLeft w:val="0"/>
                  <w:marRight w:val="0"/>
                  <w:marTop w:val="0"/>
                  <w:marBottom w:val="0"/>
                  <w:divBdr>
                    <w:top w:val="none" w:sz="0" w:space="0" w:color="auto"/>
                    <w:left w:val="none" w:sz="0" w:space="0" w:color="auto"/>
                    <w:bottom w:val="none" w:sz="0" w:space="0" w:color="auto"/>
                    <w:right w:val="none" w:sz="0" w:space="0" w:color="auto"/>
                  </w:divBdr>
                  <w:divsChild>
                    <w:div w:id="1556887823">
                      <w:marLeft w:val="0"/>
                      <w:marRight w:val="0"/>
                      <w:marTop w:val="0"/>
                      <w:marBottom w:val="0"/>
                      <w:divBdr>
                        <w:top w:val="none" w:sz="0" w:space="0" w:color="auto"/>
                        <w:left w:val="none" w:sz="0" w:space="0" w:color="auto"/>
                        <w:bottom w:val="none" w:sz="0" w:space="0" w:color="auto"/>
                        <w:right w:val="none" w:sz="0" w:space="0" w:color="auto"/>
                      </w:divBdr>
                      <w:divsChild>
                        <w:div w:id="14872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640464">
          <w:marLeft w:val="0"/>
          <w:marRight w:val="0"/>
          <w:marTop w:val="0"/>
          <w:marBottom w:val="0"/>
          <w:divBdr>
            <w:top w:val="none" w:sz="0" w:space="0" w:color="auto"/>
            <w:left w:val="none" w:sz="0" w:space="0" w:color="auto"/>
            <w:bottom w:val="none" w:sz="0" w:space="0" w:color="auto"/>
            <w:right w:val="none" w:sz="0" w:space="0" w:color="auto"/>
          </w:divBdr>
        </w:div>
        <w:div w:id="275336298">
          <w:marLeft w:val="0"/>
          <w:marRight w:val="0"/>
          <w:marTop w:val="0"/>
          <w:marBottom w:val="0"/>
          <w:divBdr>
            <w:top w:val="none" w:sz="0" w:space="0" w:color="auto"/>
            <w:left w:val="none" w:sz="0" w:space="0" w:color="auto"/>
            <w:bottom w:val="none" w:sz="0" w:space="0" w:color="auto"/>
            <w:right w:val="none" w:sz="0" w:space="0" w:color="auto"/>
          </w:divBdr>
        </w:div>
        <w:div w:id="1682051121">
          <w:marLeft w:val="0"/>
          <w:marRight w:val="0"/>
          <w:marTop w:val="0"/>
          <w:marBottom w:val="0"/>
          <w:divBdr>
            <w:top w:val="none" w:sz="0" w:space="0" w:color="auto"/>
            <w:left w:val="none" w:sz="0" w:space="0" w:color="auto"/>
            <w:bottom w:val="none" w:sz="0" w:space="0" w:color="auto"/>
            <w:right w:val="none" w:sz="0" w:space="0" w:color="auto"/>
          </w:divBdr>
          <w:divsChild>
            <w:div w:id="1034354794">
              <w:marLeft w:val="0"/>
              <w:marRight w:val="0"/>
              <w:marTop w:val="0"/>
              <w:marBottom w:val="0"/>
              <w:divBdr>
                <w:top w:val="none" w:sz="0" w:space="0" w:color="auto"/>
                <w:left w:val="none" w:sz="0" w:space="0" w:color="auto"/>
                <w:bottom w:val="none" w:sz="0" w:space="0" w:color="auto"/>
                <w:right w:val="none" w:sz="0" w:space="0" w:color="auto"/>
              </w:divBdr>
              <w:divsChild>
                <w:div w:id="338241609">
                  <w:marLeft w:val="0"/>
                  <w:marRight w:val="0"/>
                  <w:marTop w:val="0"/>
                  <w:marBottom w:val="0"/>
                  <w:divBdr>
                    <w:top w:val="none" w:sz="0" w:space="0" w:color="auto"/>
                    <w:left w:val="none" w:sz="0" w:space="0" w:color="auto"/>
                    <w:bottom w:val="none" w:sz="0" w:space="0" w:color="auto"/>
                    <w:right w:val="none" w:sz="0" w:space="0" w:color="auto"/>
                  </w:divBdr>
                </w:div>
                <w:div w:id="568152712">
                  <w:marLeft w:val="0"/>
                  <w:marRight w:val="0"/>
                  <w:marTop w:val="0"/>
                  <w:marBottom w:val="0"/>
                  <w:divBdr>
                    <w:top w:val="none" w:sz="0" w:space="0" w:color="auto"/>
                    <w:left w:val="none" w:sz="0" w:space="0" w:color="auto"/>
                    <w:bottom w:val="none" w:sz="0" w:space="0" w:color="auto"/>
                    <w:right w:val="none" w:sz="0" w:space="0" w:color="auto"/>
                  </w:divBdr>
                  <w:divsChild>
                    <w:div w:id="2018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59450">
          <w:marLeft w:val="0"/>
          <w:marRight w:val="0"/>
          <w:marTop w:val="0"/>
          <w:marBottom w:val="0"/>
          <w:divBdr>
            <w:top w:val="none" w:sz="0" w:space="0" w:color="auto"/>
            <w:left w:val="none" w:sz="0" w:space="0" w:color="auto"/>
            <w:bottom w:val="none" w:sz="0" w:space="0" w:color="auto"/>
            <w:right w:val="none" w:sz="0" w:space="0" w:color="auto"/>
          </w:divBdr>
          <w:divsChild>
            <w:div w:id="1697539492">
              <w:marLeft w:val="0"/>
              <w:marRight w:val="0"/>
              <w:marTop w:val="0"/>
              <w:marBottom w:val="0"/>
              <w:divBdr>
                <w:top w:val="none" w:sz="0" w:space="0" w:color="auto"/>
                <w:left w:val="none" w:sz="0" w:space="0" w:color="auto"/>
                <w:bottom w:val="none" w:sz="0" w:space="0" w:color="auto"/>
                <w:right w:val="none" w:sz="0" w:space="0" w:color="auto"/>
              </w:divBdr>
              <w:divsChild>
                <w:div w:id="498152661">
                  <w:marLeft w:val="0"/>
                  <w:marRight w:val="0"/>
                  <w:marTop w:val="0"/>
                  <w:marBottom w:val="0"/>
                  <w:divBdr>
                    <w:top w:val="none" w:sz="0" w:space="0" w:color="auto"/>
                    <w:left w:val="none" w:sz="0" w:space="0" w:color="auto"/>
                    <w:bottom w:val="none" w:sz="0" w:space="0" w:color="auto"/>
                    <w:right w:val="none" w:sz="0" w:space="0" w:color="auto"/>
                  </w:divBdr>
                  <w:divsChild>
                    <w:div w:id="264657543">
                      <w:marLeft w:val="0"/>
                      <w:marRight w:val="0"/>
                      <w:marTop w:val="0"/>
                      <w:marBottom w:val="0"/>
                      <w:divBdr>
                        <w:top w:val="none" w:sz="0" w:space="0" w:color="auto"/>
                        <w:left w:val="none" w:sz="0" w:space="0" w:color="auto"/>
                        <w:bottom w:val="none" w:sz="0" w:space="0" w:color="auto"/>
                        <w:right w:val="none" w:sz="0" w:space="0" w:color="auto"/>
                      </w:divBdr>
                      <w:divsChild>
                        <w:div w:id="1481117796">
                          <w:marLeft w:val="0"/>
                          <w:marRight w:val="0"/>
                          <w:marTop w:val="0"/>
                          <w:marBottom w:val="0"/>
                          <w:divBdr>
                            <w:top w:val="none" w:sz="0" w:space="0" w:color="auto"/>
                            <w:left w:val="none" w:sz="0" w:space="0" w:color="auto"/>
                            <w:bottom w:val="none" w:sz="0" w:space="0" w:color="auto"/>
                            <w:right w:val="none" w:sz="0" w:space="0" w:color="auto"/>
                          </w:divBdr>
                          <w:divsChild>
                            <w:div w:id="512258438">
                              <w:marLeft w:val="0"/>
                              <w:marRight w:val="0"/>
                              <w:marTop w:val="0"/>
                              <w:marBottom w:val="0"/>
                              <w:divBdr>
                                <w:top w:val="none" w:sz="0" w:space="0" w:color="auto"/>
                                <w:left w:val="none" w:sz="0" w:space="0" w:color="auto"/>
                                <w:bottom w:val="none" w:sz="0" w:space="0" w:color="auto"/>
                                <w:right w:val="none" w:sz="0" w:space="0" w:color="auto"/>
                              </w:divBdr>
                              <w:divsChild>
                                <w:div w:id="242304555">
                                  <w:marLeft w:val="0"/>
                                  <w:marRight w:val="0"/>
                                  <w:marTop w:val="0"/>
                                  <w:marBottom w:val="0"/>
                                  <w:divBdr>
                                    <w:top w:val="none" w:sz="0" w:space="0" w:color="auto"/>
                                    <w:left w:val="none" w:sz="0" w:space="0" w:color="auto"/>
                                    <w:bottom w:val="none" w:sz="0" w:space="0" w:color="auto"/>
                                    <w:right w:val="none" w:sz="0" w:space="0" w:color="auto"/>
                                  </w:divBdr>
                                  <w:divsChild>
                                    <w:div w:id="1610159062">
                                      <w:marLeft w:val="0"/>
                                      <w:marRight w:val="0"/>
                                      <w:marTop w:val="0"/>
                                      <w:marBottom w:val="0"/>
                                      <w:divBdr>
                                        <w:top w:val="none" w:sz="0" w:space="0" w:color="auto"/>
                                        <w:left w:val="none" w:sz="0" w:space="0" w:color="auto"/>
                                        <w:bottom w:val="none" w:sz="0" w:space="0" w:color="auto"/>
                                        <w:right w:val="none" w:sz="0" w:space="0" w:color="auto"/>
                                      </w:divBdr>
                                      <w:divsChild>
                                        <w:div w:id="1259607124">
                                          <w:marLeft w:val="0"/>
                                          <w:marRight w:val="0"/>
                                          <w:marTop w:val="0"/>
                                          <w:marBottom w:val="0"/>
                                          <w:divBdr>
                                            <w:top w:val="none" w:sz="0" w:space="0" w:color="auto"/>
                                            <w:left w:val="none" w:sz="0" w:space="0" w:color="auto"/>
                                            <w:bottom w:val="none" w:sz="0" w:space="0" w:color="auto"/>
                                            <w:right w:val="none" w:sz="0" w:space="0" w:color="auto"/>
                                          </w:divBdr>
                                          <w:divsChild>
                                            <w:div w:id="1398747231">
                                              <w:marLeft w:val="0"/>
                                              <w:marRight w:val="0"/>
                                              <w:marTop w:val="0"/>
                                              <w:marBottom w:val="0"/>
                                              <w:divBdr>
                                                <w:top w:val="none" w:sz="0" w:space="0" w:color="auto"/>
                                                <w:left w:val="none" w:sz="0" w:space="0" w:color="auto"/>
                                                <w:bottom w:val="none" w:sz="0" w:space="0" w:color="auto"/>
                                                <w:right w:val="none" w:sz="0" w:space="0" w:color="auto"/>
                                              </w:divBdr>
                                              <w:divsChild>
                                                <w:div w:id="686755614">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0"/>
                                                      <w:marBottom w:val="0"/>
                                                      <w:divBdr>
                                                        <w:top w:val="none" w:sz="0" w:space="0" w:color="auto"/>
                                                        <w:left w:val="none" w:sz="0" w:space="0" w:color="auto"/>
                                                        <w:bottom w:val="none" w:sz="0" w:space="0" w:color="auto"/>
                                                        <w:right w:val="none" w:sz="0" w:space="0" w:color="auto"/>
                                                      </w:divBdr>
                                                    </w:div>
                                                  </w:divsChild>
                                                </w:div>
                                                <w:div w:id="95198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029121">
                                  <w:marLeft w:val="0"/>
                                  <w:marRight w:val="0"/>
                                  <w:marTop w:val="0"/>
                                  <w:marBottom w:val="0"/>
                                  <w:divBdr>
                                    <w:top w:val="none" w:sz="0" w:space="0" w:color="auto"/>
                                    <w:left w:val="none" w:sz="0" w:space="0" w:color="auto"/>
                                    <w:bottom w:val="none" w:sz="0" w:space="0" w:color="auto"/>
                                    <w:right w:val="none" w:sz="0" w:space="0" w:color="auto"/>
                                  </w:divBdr>
                                  <w:divsChild>
                                    <w:div w:id="19864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2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96568">
          <w:marLeft w:val="0"/>
          <w:marRight w:val="0"/>
          <w:marTop w:val="0"/>
          <w:marBottom w:val="0"/>
          <w:divBdr>
            <w:top w:val="none" w:sz="0" w:space="0" w:color="auto"/>
            <w:left w:val="none" w:sz="0" w:space="0" w:color="auto"/>
            <w:bottom w:val="none" w:sz="0" w:space="0" w:color="auto"/>
            <w:right w:val="none" w:sz="0" w:space="0" w:color="auto"/>
          </w:divBdr>
        </w:div>
        <w:div w:id="1586189250">
          <w:marLeft w:val="0"/>
          <w:marRight w:val="0"/>
          <w:marTop w:val="0"/>
          <w:marBottom w:val="0"/>
          <w:divBdr>
            <w:top w:val="none" w:sz="0" w:space="0" w:color="auto"/>
            <w:left w:val="none" w:sz="0" w:space="0" w:color="auto"/>
            <w:bottom w:val="none" w:sz="0" w:space="0" w:color="auto"/>
            <w:right w:val="none" w:sz="0" w:space="0" w:color="auto"/>
          </w:divBdr>
        </w:div>
        <w:div w:id="1947149378">
          <w:marLeft w:val="0"/>
          <w:marRight w:val="0"/>
          <w:marTop w:val="0"/>
          <w:marBottom w:val="0"/>
          <w:divBdr>
            <w:top w:val="none" w:sz="0" w:space="0" w:color="auto"/>
            <w:left w:val="none" w:sz="0" w:space="0" w:color="auto"/>
            <w:bottom w:val="none" w:sz="0" w:space="0" w:color="auto"/>
            <w:right w:val="none" w:sz="0" w:space="0" w:color="auto"/>
          </w:divBdr>
          <w:divsChild>
            <w:div w:id="1494031795">
              <w:marLeft w:val="0"/>
              <w:marRight w:val="0"/>
              <w:marTop w:val="0"/>
              <w:marBottom w:val="0"/>
              <w:divBdr>
                <w:top w:val="none" w:sz="0" w:space="0" w:color="auto"/>
                <w:left w:val="none" w:sz="0" w:space="0" w:color="auto"/>
                <w:bottom w:val="none" w:sz="0" w:space="0" w:color="auto"/>
                <w:right w:val="none" w:sz="0" w:space="0" w:color="auto"/>
              </w:divBdr>
              <w:divsChild>
                <w:div w:id="1212812601">
                  <w:marLeft w:val="0"/>
                  <w:marRight w:val="0"/>
                  <w:marTop w:val="0"/>
                  <w:marBottom w:val="0"/>
                  <w:divBdr>
                    <w:top w:val="none" w:sz="0" w:space="0" w:color="auto"/>
                    <w:left w:val="none" w:sz="0" w:space="0" w:color="auto"/>
                    <w:bottom w:val="none" w:sz="0" w:space="0" w:color="auto"/>
                    <w:right w:val="none" w:sz="0" w:space="0" w:color="auto"/>
                  </w:divBdr>
                </w:div>
                <w:div w:id="659432493">
                  <w:marLeft w:val="0"/>
                  <w:marRight w:val="0"/>
                  <w:marTop w:val="0"/>
                  <w:marBottom w:val="0"/>
                  <w:divBdr>
                    <w:top w:val="none" w:sz="0" w:space="0" w:color="auto"/>
                    <w:left w:val="none" w:sz="0" w:space="0" w:color="auto"/>
                    <w:bottom w:val="none" w:sz="0" w:space="0" w:color="auto"/>
                    <w:right w:val="none" w:sz="0" w:space="0" w:color="auto"/>
                  </w:divBdr>
                  <w:divsChild>
                    <w:div w:id="1917667724">
                      <w:marLeft w:val="0"/>
                      <w:marRight w:val="0"/>
                      <w:marTop w:val="0"/>
                      <w:marBottom w:val="0"/>
                      <w:divBdr>
                        <w:top w:val="none" w:sz="0" w:space="0" w:color="auto"/>
                        <w:left w:val="none" w:sz="0" w:space="0" w:color="auto"/>
                        <w:bottom w:val="none" w:sz="0" w:space="0" w:color="auto"/>
                        <w:right w:val="none" w:sz="0" w:space="0" w:color="auto"/>
                      </w:divBdr>
                      <w:divsChild>
                        <w:div w:id="1118715401">
                          <w:marLeft w:val="0"/>
                          <w:marRight w:val="0"/>
                          <w:marTop w:val="0"/>
                          <w:marBottom w:val="0"/>
                          <w:divBdr>
                            <w:top w:val="none" w:sz="0" w:space="0" w:color="auto"/>
                            <w:left w:val="none" w:sz="0" w:space="0" w:color="auto"/>
                            <w:bottom w:val="none" w:sz="0" w:space="0" w:color="auto"/>
                            <w:right w:val="none" w:sz="0" w:space="0" w:color="auto"/>
                          </w:divBdr>
                          <w:divsChild>
                            <w:div w:id="78916362">
                              <w:marLeft w:val="0"/>
                              <w:marRight w:val="0"/>
                              <w:marTop w:val="0"/>
                              <w:marBottom w:val="0"/>
                              <w:divBdr>
                                <w:top w:val="none" w:sz="0" w:space="0" w:color="auto"/>
                                <w:left w:val="none" w:sz="0" w:space="0" w:color="auto"/>
                                <w:bottom w:val="none" w:sz="0" w:space="0" w:color="auto"/>
                                <w:right w:val="none" w:sz="0" w:space="0" w:color="auto"/>
                              </w:divBdr>
                              <w:divsChild>
                                <w:div w:id="11705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986099">
          <w:marLeft w:val="0"/>
          <w:marRight w:val="0"/>
          <w:marTop w:val="0"/>
          <w:marBottom w:val="0"/>
          <w:divBdr>
            <w:top w:val="none" w:sz="0" w:space="0" w:color="auto"/>
            <w:left w:val="none" w:sz="0" w:space="0" w:color="auto"/>
            <w:bottom w:val="none" w:sz="0" w:space="0" w:color="auto"/>
            <w:right w:val="none" w:sz="0" w:space="0" w:color="auto"/>
          </w:divBdr>
          <w:divsChild>
            <w:div w:id="389037506">
              <w:marLeft w:val="0"/>
              <w:marRight w:val="0"/>
              <w:marTop w:val="0"/>
              <w:marBottom w:val="0"/>
              <w:divBdr>
                <w:top w:val="none" w:sz="0" w:space="0" w:color="auto"/>
                <w:left w:val="none" w:sz="0" w:space="0" w:color="auto"/>
                <w:bottom w:val="none" w:sz="0" w:space="0" w:color="auto"/>
                <w:right w:val="none" w:sz="0" w:space="0" w:color="auto"/>
              </w:divBdr>
            </w:div>
          </w:divsChild>
        </w:div>
        <w:div w:id="923950649">
          <w:marLeft w:val="0"/>
          <w:marRight w:val="0"/>
          <w:marTop w:val="0"/>
          <w:marBottom w:val="0"/>
          <w:divBdr>
            <w:top w:val="none" w:sz="0" w:space="0" w:color="auto"/>
            <w:left w:val="none" w:sz="0" w:space="0" w:color="auto"/>
            <w:bottom w:val="none" w:sz="0" w:space="0" w:color="auto"/>
            <w:right w:val="none" w:sz="0" w:space="0" w:color="auto"/>
          </w:divBdr>
          <w:divsChild>
            <w:div w:id="1540582075">
              <w:marLeft w:val="0"/>
              <w:marRight w:val="0"/>
              <w:marTop w:val="0"/>
              <w:marBottom w:val="0"/>
              <w:divBdr>
                <w:top w:val="none" w:sz="0" w:space="0" w:color="auto"/>
                <w:left w:val="none" w:sz="0" w:space="0" w:color="auto"/>
                <w:bottom w:val="none" w:sz="0" w:space="0" w:color="auto"/>
                <w:right w:val="none" w:sz="0" w:space="0" w:color="auto"/>
              </w:divBdr>
              <w:divsChild>
                <w:div w:id="556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07332">
          <w:marLeft w:val="0"/>
          <w:marRight w:val="0"/>
          <w:marTop w:val="0"/>
          <w:marBottom w:val="0"/>
          <w:divBdr>
            <w:top w:val="none" w:sz="0" w:space="0" w:color="auto"/>
            <w:left w:val="none" w:sz="0" w:space="0" w:color="auto"/>
            <w:bottom w:val="none" w:sz="0" w:space="0" w:color="auto"/>
            <w:right w:val="none" w:sz="0" w:space="0" w:color="auto"/>
          </w:divBdr>
          <w:divsChild>
            <w:div w:id="1300721606">
              <w:marLeft w:val="0"/>
              <w:marRight w:val="0"/>
              <w:marTop w:val="0"/>
              <w:marBottom w:val="0"/>
              <w:divBdr>
                <w:top w:val="none" w:sz="0" w:space="0" w:color="auto"/>
                <w:left w:val="none" w:sz="0" w:space="0" w:color="auto"/>
                <w:bottom w:val="none" w:sz="0" w:space="0" w:color="auto"/>
                <w:right w:val="none" w:sz="0" w:space="0" w:color="auto"/>
              </w:divBdr>
              <w:divsChild>
                <w:div w:id="1694724152">
                  <w:marLeft w:val="0"/>
                  <w:marRight w:val="0"/>
                  <w:marTop w:val="0"/>
                  <w:marBottom w:val="0"/>
                  <w:divBdr>
                    <w:top w:val="none" w:sz="0" w:space="0" w:color="auto"/>
                    <w:left w:val="none" w:sz="0" w:space="0" w:color="auto"/>
                    <w:bottom w:val="none" w:sz="0" w:space="0" w:color="auto"/>
                    <w:right w:val="none" w:sz="0" w:space="0" w:color="auto"/>
                  </w:divBdr>
                  <w:divsChild>
                    <w:div w:id="1101337147">
                      <w:marLeft w:val="0"/>
                      <w:marRight w:val="0"/>
                      <w:marTop w:val="0"/>
                      <w:marBottom w:val="0"/>
                      <w:divBdr>
                        <w:top w:val="none" w:sz="0" w:space="0" w:color="auto"/>
                        <w:left w:val="none" w:sz="0" w:space="0" w:color="auto"/>
                        <w:bottom w:val="none" w:sz="0" w:space="0" w:color="auto"/>
                        <w:right w:val="none" w:sz="0" w:space="0" w:color="auto"/>
                      </w:divBdr>
                      <w:divsChild>
                        <w:div w:id="573123228">
                          <w:marLeft w:val="0"/>
                          <w:marRight w:val="0"/>
                          <w:marTop w:val="0"/>
                          <w:marBottom w:val="0"/>
                          <w:divBdr>
                            <w:top w:val="none" w:sz="0" w:space="0" w:color="auto"/>
                            <w:left w:val="none" w:sz="0" w:space="0" w:color="auto"/>
                            <w:bottom w:val="none" w:sz="0" w:space="0" w:color="auto"/>
                            <w:right w:val="none" w:sz="0" w:space="0" w:color="auto"/>
                          </w:divBdr>
                          <w:divsChild>
                            <w:div w:id="470904343">
                              <w:marLeft w:val="0"/>
                              <w:marRight w:val="0"/>
                              <w:marTop w:val="0"/>
                              <w:marBottom w:val="0"/>
                              <w:divBdr>
                                <w:top w:val="none" w:sz="0" w:space="0" w:color="auto"/>
                                <w:left w:val="none" w:sz="0" w:space="0" w:color="auto"/>
                                <w:bottom w:val="none" w:sz="0" w:space="0" w:color="auto"/>
                                <w:right w:val="none" w:sz="0" w:space="0" w:color="auto"/>
                              </w:divBdr>
                              <w:divsChild>
                                <w:div w:id="517744487">
                                  <w:marLeft w:val="0"/>
                                  <w:marRight w:val="0"/>
                                  <w:marTop w:val="0"/>
                                  <w:marBottom w:val="0"/>
                                  <w:divBdr>
                                    <w:top w:val="none" w:sz="0" w:space="0" w:color="auto"/>
                                    <w:left w:val="none" w:sz="0" w:space="0" w:color="auto"/>
                                    <w:bottom w:val="none" w:sz="0" w:space="0" w:color="auto"/>
                                    <w:right w:val="none" w:sz="0" w:space="0" w:color="auto"/>
                                  </w:divBdr>
                                  <w:divsChild>
                                    <w:div w:id="2031491004">
                                      <w:marLeft w:val="0"/>
                                      <w:marRight w:val="0"/>
                                      <w:marTop w:val="0"/>
                                      <w:marBottom w:val="0"/>
                                      <w:divBdr>
                                        <w:top w:val="none" w:sz="0" w:space="0" w:color="auto"/>
                                        <w:left w:val="none" w:sz="0" w:space="0" w:color="auto"/>
                                        <w:bottom w:val="none" w:sz="0" w:space="0" w:color="auto"/>
                                        <w:right w:val="none" w:sz="0" w:space="0" w:color="auto"/>
                                      </w:divBdr>
                                      <w:divsChild>
                                        <w:div w:id="1685397009">
                                          <w:marLeft w:val="0"/>
                                          <w:marRight w:val="0"/>
                                          <w:marTop w:val="0"/>
                                          <w:marBottom w:val="0"/>
                                          <w:divBdr>
                                            <w:top w:val="none" w:sz="0" w:space="0" w:color="auto"/>
                                            <w:left w:val="none" w:sz="0" w:space="0" w:color="auto"/>
                                            <w:bottom w:val="none" w:sz="0" w:space="0" w:color="auto"/>
                                            <w:right w:val="none" w:sz="0" w:space="0" w:color="auto"/>
                                          </w:divBdr>
                                          <w:divsChild>
                                            <w:div w:id="2144232104">
                                              <w:marLeft w:val="0"/>
                                              <w:marRight w:val="0"/>
                                              <w:marTop w:val="0"/>
                                              <w:marBottom w:val="0"/>
                                              <w:divBdr>
                                                <w:top w:val="none" w:sz="0" w:space="0" w:color="auto"/>
                                                <w:left w:val="none" w:sz="0" w:space="0" w:color="auto"/>
                                                <w:bottom w:val="none" w:sz="0" w:space="0" w:color="auto"/>
                                                <w:right w:val="none" w:sz="0" w:space="0" w:color="auto"/>
                                              </w:divBdr>
                                              <w:divsChild>
                                                <w:div w:id="713893061">
                                                  <w:marLeft w:val="0"/>
                                                  <w:marRight w:val="0"/>
                                                  <w:marTop w:val="0"/>
                                                  <w:marBottom w:val="0"/>
                                                  <w:divBdr>
                                                    <w:top w:val="none" w:sz="0" w:space="0" w:color="auto"/>
                                                    <w:left w:val="none" w:sz="0" w:space="0" w:color="auto"/>
                                                    <w:bottom w:val="none" w:sz="0" w:space="0" w:color="auto"/>
                                                    <w:right w:val="none" w:sz="0" w:space="0" w:color="auto"/>
                                                  </w:divBdr>
                                                  <w:divsChild>
                                                    <w:div w:id="683745587">
                                                      <w:marLeft w:val="0"/>
                                                      <w:marRight w:val="0"/>
                                                      <w:marTop w:val="0"/>
                                                      <w:marBottom w:val="0"/>
                                                      <w:divBdr>
                                                        <w:top w:val="none" w:sz="0" w:space="0" w:color="auto"/>
                                                        <w:left w:val="none" w:sz="0" w:space="0" w:color="auto"/>
                                                        <w:bottom w:val="none" w:sz="0" w:space="0" w:color="auto"/>
                                                        <w:right w:val="none" w:sz="0" w:space="0" w:color="auto"/>
                                                      </w:divBdr>
                                                      <w:divsChild>
                                                        <w:div w:id="1781487850">
                                                          <w:marLeft w:val="0"/>
                                                          <w:marRight w:val="0"/>
                                                          <w:marTop w:val="0"/>
                                                          <w:marBottom w:val="0"/>
                                                          <w:divBdr>
                                                            <w:top w:val="none" w:sz="0" w:space="0" w:color="auto"/>
                                                            <w:left w:val="none" w:sz="0" w:space="0" w:color="auto"/>
                                                            <w:bottom w:val="none" w:sz="0" w:space="0" w:color="auto"/>
                                                            <w:right w:val="none" w:sz="0" w:space="0" w:color="auto"/>
                                                          </w:divBdr>
                                                          <w:divsChild>
                                                            <w:div w:id="858660512">
                                                              <w:marLeft w:val="0"/>
                                                              <w:marRight w:val="0"/>
                                                              <w:marTop w:val="0"/>
                                                              <w:marBottom w:val="0"/>
                                                              <w:divBdr>
                                                                <w:top w:val="none" w:sz="0" w:space="0" w:color="auto"/>
                                                                <w:left w:val="none" w:sz="0" w:space="0" w:color="auto"/>
                                                                <w:bottom w:val="none" w:sz="0" w:space="0" w:color="auto"/>
                                                                <w:right w:val="none" w:sz="0" w:space="0" w:color="auto"/>
                                                              </w:divBdr>
                                                              <w:divsChild>
                                                                <w:div w:id="680400280">
                                                                  <w:marLeft w:val="0"/>
                                                                  <w:marRight w:val="0"/>
                                                                  <w:marTop w:val="0"/>
                                                                  <w:marBottom w:val="0"/>
                                                                  <w:divBdr>
                                                                    <w:top w:val="none" w:sz="0" w:space="0" w:color="auto"/>
                                                                    <w:left w:val="none" w:sz="0" w:space="0" w:color="auto"/>
                                                                    <w:bottom w:val="none" w:sz="0" w:space="0" w:color="auto"/>
                                                                    <w:right w:val="none" w:sz="0" w:space="0" w:color="auto"/>
                                                                  </w:divBdr>
                                                                  <w:divsChild>
                                                                    <w:div w:id="1397513657">
                                                                      <w:marLeft w:val="0"/>
                                                                      <w:marRight w:val="0"/>
                                                                      <w:marTop w:val="0"/>
                                                                      <w:marBottom w:val="0"/>
                                                                      <w:divBdr>
                                                                        <w:top w:val="none" w:sz="0" w:space="0" w:color="auto"/>
                                                                        <w:left w:val="none" w:sz="0" w:space="0" w:color="auto"/>
                                                                        <w:bottom w:val="none" w:sz="0" w:space="0" w:color="auto"/>
                                                                        <w:right w:val="none" w:sz="0" w:space="0" w:color="auto"/>
                                                                      </w:divBdr>
                                                                    </w:div>
                                                                  </w:divsChild>
                                                                </w:div>
                                                                <w:div w:id="2666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98652">
                                                  <w:marLeft w:val="0"/>
                                                  <w:marRight w:val="0"/>
                                                  <w:marTop w:val="0"/>
                                                  <w:marBottom w:val="0"/>
                                                  <w:divBdr>
                                                    <w:top w:val="none" w:sz="0" w:space="0" w:color="auto"/>
                                                    <w:left w:val="none" w:sz="0" w:space="0" w:color="auto"/>
                                                    <w:bottom w:val="none" w:sz="0" w:space="0" w:color="auto"/>
                                                    <w:right w:val="none" w:sz="0" w:space="0" w:color="auto"/>
                                                  </w:divBdr>
                                                  <w:divsChild>
                                                    <w:div w:id="45752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7252829">
          <w:marLeft w:val="0"/>
          <w:marRight w:val="0"/>
          <w:marTop w:val="0"/>
          <w:marBottom w:val="0"/>
          <w:divBdr>
            <w:top w:val="none" w:sz="0" w:space="0" w:color="auto"/>
            <w:left w:val="none" w:sz="0" w:space="0" w:color="auto"/>
            <w:bottom w:val="none" w:sz="0" w:space="0" w:color="auto"/>
            <w:right w:val="none" w:sz="0" w:space="0" w:color="auto"/>
          </w:divBdr>
        </w:div>
        <w:div w:id="863520610">
          <w:marLeft w:val="0"/>
          <w:marRight w:val="0"/>
          <w:marTop w:val="0"/>
          <w:marBottom w:val="0"/>
          <w:divBdr>
            <w:top w:val="none" w:sz="0" w:space="0" w:color="auto"/>
            <w:left w:val="none" w:sz="0" w:space="0" w:color="auto"/>
            <w:bottom w:val="none" w:sz="0" w:space="0" w:color="auto"/>
            <w:right w:val="none" w:sz="0" w:space="0" w:color="auto"/>
          </w:divBdr>
        </w:div>
        <w:div w:id="1238709537">
          <w:marLeft w:val="0"/>
          <w:marRight w:val="0"/>
          <w:marTop w:val="0"/>
          <w:marBottom w:val="0"/>
          <w:divBdr>
            <w:top w:val="none" w:sz="0" w:space="0" w:color="auto"/>
            <w:left w:val="none" w:sz="0" w:space="0" w:color="auto"/>
            <w:bottom w:val="none" w:sz="0" w:space="0" w:color="auto"/>
            <w:right w:val="none" w:sz="0" w:space="0" w:color="auto"/>
          </w:divBdr>
          <w:divsChild>
            <w:div w:id="1633972627">
              <w:marLeft w:val="0"/>
              <w:marRight w:val="0"/>
              <w:marTop w:val="0"/>
              <w:marBottom w:val="0"/>
              <w:divBdr>
                <w:top w:val="none" w:sz="0" w:space="0" w:color="auto"/>
                <w:left w:val="none" w:sz="0" w:space="0" w:color="auto"/>
                <w:bottom w:val="none" w:sz="0" w:space="0" w:color="auto"/>
                <w:right w:val="none" w:sz="0" w:space="0" w:color="auto"/>
              </w:divBdr>
              <w:divsChild>
                <w:div w:id="720402509">
                  <w:marLeft w:val="0"/>
                  <w:marRight w:val="0"/>
                  <w:marTop w:val="0"/>
                  <w:marBottom w:val="0"/>
                  <w:divBdr>
                    <w:top w:val="none" w:sz="0" w:space="0" w:color="auto"/>
                    <w:left w:val="none" w:sz="0" w:space="0" w:color="auto"/>
                    <w:bottom w:val="none" w:sz="0" w:space="0" w:color="auto"/>
                    <w:right w:val="none" w:sz="0" w:space="0" w:color="auto"/>
                  </w:divBdr>
                </w:div>
                <w:div w:id="347483418">
                  <w:marLeft w:val="0"/>
                  <w:marRight w:val="0"/>
                  <w:marTop w:val="0"/>
                  <w:marBottom w:val="0"/>
                  <w:divBdr>
                    <w:top w:val="none" w:sz="0" w:space="0" w:color="auto"/>
                    <w:left w:val="none" w:sz="0" w:space="0" w:color="auto"/>
                    <w:bottom w:val="none" w:sz="0" w:space="0" w:color="auto"/>
                    <w:right w:val="none" w:sz="0" w:space="0" w:color="auto"/>
                  </w:divBdr>
                  <w:divsChild>
                    <w:div w:id="1545754297">
                      <w:marLeft w:val="0"/>
                      <w:marRight w:val="0"/>
                      <w:marTop w:val="0"/>
                      <w:marBottom w:val="0"/>
                      <w:divBdr>
                        <w:top w:val="none" w:sz="0" w:space="0" w:color="auto"/>
                        <w:left w:val="none" w:sz="0" w:space="0" w:color="auto"/>
                        <w:bottom w:val="none" w:sz="0" w:space="0" w:color="auto"/>
                        <w:right w:val="none" w:sz="0" w:space="0" w:color="auto"/>
                      </w:divBdr>
                      <w:divsChild>
                        <w:div w:id="1351179606">
                          <w:marLeft w:val="0"/>
                          <w:marRight w:val="0"/>
                          <w:marTop w:val="0"/>
                          <w:marBottom w:val="0"/>
                          <w:divBdr>
                            <w:top w:val="none" w:sz="0" w:space="0" w:color="auto"/>
                            <w:left w:val="none" w:sz="0" w:space="0" w:color="auto"/>
                            <w:bottom w:val="none" w:sz="0" w:space="0" w:color="auto"/>
                            <w:right w:val="none" w:sz="0" w:space="0" w:color="auto"/>
                          </w:divBdr>
                          <w:divsChild>
                            <w:div w:id="1495562417">
                              <w:marLeft w:val="0"/>
                              <w:marRight w:val="0"/>
                              <w:marTop w:val="0"/>
                              <w:marBottom w:val="0"/>
                              <w:divBdr>
                                <w:top w:val="none" w:sz="0" w:space="0" w:color="auto"/>
                                <w:left w:val="none" w:sz="0" w:space="0" w:color="auto"/>
                                <w:bottom w:val="none" w:sz="0" w:space="0" w:color="auto"/>
                                <w:right w:val="none" w:sz="0" w:space="0" w:color="auto"/>
                              </w:divBdr>
                              <w:divsChild>
                                <w:div w:id="133217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733116">
          <w:marLeft w:val="0"/>
          <w:marRight w:val="0"/>
          <w:marTop w:val="0"/>
          <w:marBottom w:val="0"/>
          <w:divBdr>
            <w:top w:val="none" w:sz="0" w:space="0" w:color="auto"/>
            <w:left w:val="none" w:sz="0" w:space="0" w:color="auto"/>
            <w:bottom w:val="none" w:sz="0" w:space="0" w:color="auto"/>
            <w:right w:val="none" w:sz="0" w:space="0" w:color="auto"/>
          </w:divBdr>
          <w:divsChild>
            <w:div w:id="965237037">
              <w:marLeft w:val="0"/>
              <w:marRight w:val="0"/>
              <w:marTop w:val="0"/>
              <w:marBottom w:val="0"/>
              <w:divBdr>
                <w:top w:val="none" w:sz="0" w:space="0" w:color="auto"/>
                <w:left w:val="none" w:sz="0" w:space="0" w:color="auto"/>
                <w:bottom w:val="none" w:sz="0" w:space="0" w:color="auto"/>
                <w:right w:val="none" w:sz="0" w:space="0" w:color="auto"/>
              </w:divBdr>
            </w:div>
          </w:divsChild>
        </w:div>
        <w:div w:id="1048145399">
          <w:marLeft w:val="0"/>
          <w:marRight w:val="0"/>
          <w:marTop w:val="0"/>
          <w:marBottom w:val="0"/>
          <w:divBdr>
            <w:top w:val="none" w:sz="0" w:space="0" w:color="auto"/>
            <w:left w:val="none" w:sz="0" w:space="0" w:color="auto"/>
            <w:bottom w:val="none" w:sz="0" w:space="0" w:color="auto"/>
            <w:right w:val="none" w:sz="0" w:space="0" w:color="auto"/>
          </w:divBdr>
          <w:divsChild>
            <w:div w:id="486752489">
              <w:marLeft w:val="0"/>
              <w:marRight w:val="0"/>
              <w:marTop w:val="0"/>
              <w:marBottom w:val="0"/>
              <w:divBdr>
                <w:top w:val="none" w:sz="0" w:space="0" w:color="auto"/>
                <w:left w:val="none" w:sz="0" w:space="0" w:color="auto"/>
                <w:bottom w:val="none" w:sz="0" w:space="0" w:color="auto"/>
                <w:right w:val="none" w:sz="0" w:space="0" w:color="auto"/>
              </w:divBdr>
              <w:divsChild>
                <w:div w:id="110291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0460">
          <w:marLeft w:val="0"/>
          <w:marRight w:val="0"/>
          <w:marTop w:val="0"/>
          <w:marBottom w:val="0"/>
          <w:divBdr>
            <w:top w:val="none" w:sz="0" w:space="0" w:color="auto"/>
            <w:left w:val="none" w:sz="0" w:space="0" w:color="auto"/>
            <w:bottom w:val="none" w:sz="0" w:space="0" w:color="auto"/>
            <w:right w:val="none" w:sz="0" w:space="0" w:color="auto"/>
          </w:divBdr>
          <w:divsChild>
            <w:div w:id="1699696346">
              <w:marLeft w:val="0"/>
              <w:marRight w:val="0"/>
              <w:marTop w:val="0"/>
              <w:marBottom w:val="0"/>
              <w:divBdr>
                <w:top w:val="none" w:sz="0" w:space="0" w:color="auto"/>
                <w:left w:val="none" w:sz="0" w:space="0" w:color="auto"/>
                <w:bottom w:val="none" w:sz="0" w:space="0" w:color="auto"/>
                <w:right w:val="none" w:sz="0" w:space="0" w:color="auto"/>
              </w:divBdr>
              <w:divsChild>
                <w:div w:id="770318714">
                  <w:marLeft w:val="0"/>
                  <w:marRight w:val="0"/>
                  <w:marTop w:val="0"/>
                  <w:marBottom w:val="0"/>
                  <w:divBdr>
                    <w:top w:val="none" w:sz="0" w:space="0" w:color="auto"/>
                    <w:left w:val="none" w:sz="0" w:space="0" w:color="auto"/>
                    <w:bottom w:val="none" w:sz="0" w:space="0" w:color="auto"/>
                    <w:right w:val="none" w:sz="0" w:space="0" w:color="auto"/>
                  </w:divBdr>
                  <w:divsChild>
                    <w:div w:id="443883814">
                      <w:marLeft w:val="0"/>
                      <w:marRight w:val="0"/>
                      <w:marTop w:val="0"/>
                      <w:marBottom w:val="0"/>
                      <w:divBdr>
                        <w:top w:val="none" w:sz="0" w:space="0" w:color="auto"/>
                        <w:left w:val="none" w:sz="0" w:space="0" w:color="auto"/>
                        <w:bottom w:val="none" w:sz="0" w:space="0" w:color="auto"/>
                        <w:right w:val="none" w:sz="0" w:space="0" w:color="auto"/>
                      </w:divBdr>
                      <w:divsChild>
                        <w:div w:id="2033339875">
                          <w:marLeft w:val="0"/>
                          <w:marRight w:val="0"/>
                          <w:marTop w:val="0"/>
                          <w:marBottom w:val="0"/>
                          <w:divBdr>
                            <w:top w:val="none" w:sz="0" w:space="0" w:color="auto"/>
                            <w:left w:val="none" w:sz="0" w:space="0" w:color="auto"/>
                            <w:bottom w:val="none" w:sz="0" w:space="0" w:color="auto"/>
                            <w:right w:val="none" w:sz="0" w:space="0" w:color="auto"/>
                          </w:divBdr>
                          <w:divsChild>
                            <w:div w:id="1421365971">
                              <w:marLeft w:val="0"/>
                              <w:marRight w:val="0"/>
                              <w:marTop w:val="0"/>
                              <w:marBottom w:val="0"/>
                              <w:divBdr>
                                <w:top w:val="none" w:sz="0" w:space="0" w:color="auto"/>
                                <w:left w:val="none" w:sz="0" w:space="0" w:color="auto"/>
                                <w:bottom w:val="none" w:sz="0" w:space="0" w:color="auto"/>
                                <w:right w:val="none" w:sz="0" w:space="0" w:color="auto"/>
                              </w:divBdr>
                              <w:divsChild>
                                <w:div w:id="69927635">
                                  <w:marLeft w:val="0"/>
                                  <w:marRight w:val="0"/>
                                  <w:marTop w:val="0"/>
                                  <w:marBottom w:val="0"/>
                                  <w:divBdr>
                                    <w:top w:val="none" w:sz="0" w:space="0" w:color="auto"/>
                                    <w:left w:val="none" w:sz="0" w:space="0" w:color="auto"/>
                                    <w:bottom w:val="none" w:sz="0" w:space="0" w:color="auto"/>
                                    <w:right w:val="none" w:sz="0" w:space="0" w:color="auto"/>
                                  </w:divBdr>
                                  <w:divsChild>
                                    <w:div w:id="189800357">
                                      <w:marLeft w:val="0"/>
                                      <w:marRight w:val="0"/>
                                      <w:marTop w:val="0"/>
                                      <w:marBottom w:val="0"/>
                                      <w:divBdr>
                                        <w:top w:val="none" w:sz="0" w:space="0" w:color="auto"/>
                                        <w:left w:val="none" w:sz="0" w:space="0" w:color="auto"/>
                                        <w:bottom w:val="none" w:sz="0" w:space="0" w:color="auto"/>
                                        <w:right w:val="none" w:sz="0" w:space="0" w:color="auto"/>
                                      </w:divBdr>
                                      <w:divsChild>
                                        <w:div w:id="478153846">
                                          <w:marLeft w:val="0"/>
                                          <w:marRight w:val="0"/>
                                          <w:marTop w:val="0"/>
                                          <w:marBottom w:val="0"/>
                                          <w:divBdr>
                                            <w:top w:val="none" w:sz="0" w:space="0" w:color="auto"/>
                                            <w:left w:val="none" w:sz="0" w:space="0" w:color="auto"/>
                                            <w:bottom w:val="none" w:sz="0" w:space="0" w:color="auto"/>
                                            <w:right w:val="none" w:sz="0" w:space="0" w:color="auto"/>
                                          </w:divBdr>
                                          <w:divsChild>
                                            <w:div w:id="1054162986">
                                              <w:marLeft w:val="0"/>
                                              <w:marRight w:val="0"/>
                                              <w:marTop w:val="0"/>
                                              <w:marBottom w:val="0"/>
                                              <w:divBdr>
                                                <w:top w:val="none" w:sz="0" w:space="0" w:color="auto"/>
                                                <w:left w:val="none" w:sz="0" w:space="0" w:color="auto"/>
                                                <w:bottom w:val="none" w:sz="0" w:space="0" w:color="auto"/>
                                                <w:right w:val="none" w:sz="0" w:space="0" w:color="auto"/>
                                              </w:divBdr>
                                              <w:divsChild>
                                                <w:div w:id="1780220703">
                                                  <w:marLeft w:val="0"/>
                                                  <w:marRight w:val="0"/>
                                                  <w:marTop w:val="0"/>
                                                  <w:marBottom w:val="0"/>
                                                  <w:divBdr>
                                                    <w:top w:val="none" w:sz="0" w:space="0" w:color="auto"/>
                                                    <w:left w:val="none" w:sz="0" w:space="0" w:color="auto"/>
                                                    <w:bottom w:val="none" w:sz="0" w:space="0" w:color="auto"/>
                                                    <w:right w:val="none" w:sz="0" w:space="0" w:color="auto"/>
                                                  </w:divBdr>
                                                  <w:divsChild>
                                                    <w:div w:id="1696416518">
                                                      <w:marLeft w:val="0"/>
                                                      <w:marRight w:val="0"/>
                                                      <w:marTop w:val="0"/>
                                                      <w:marBottom w:val="0"/>
                                                      <w:divBdr>
                                                        <w:top w:val="none" w:sz="0" w:space="0" w:color="auto"/>
                                                        <w:left w:val="none" w:sz="0" w:space="0" w:color="auto"/>
                                                        <w:bottom w:val="none" w:sz="0" w:space="0" w:color="auto"/>
                                                        <w:right w:val="none" w:sz="0" w:space="0" w:color="auto"/>
                                                      </w:divBdr>
                                                      <w:divsChild>
                                                        <w:div w:id="398939345">
                                                          <w:marLeft w:val="0"/>
                                                          <w:marRight w:val="0"/>
                                                          <w:marTop w:val="0"/>
                                                          <w:marBottom w:val="0"/>
                                                          <w:divBdr>
                                                            <w:top w:val="none" w:sz="0" w:space="0" w:color="auto"/>
                                                            <w:left w:val="none" w:sz="0" w:space="0" w:color="auto"/>
                                                            <w:bottom w:val="none" w:sz="0" w:space="0" w:color="auto"/>
                                                            <w:right w:val="none" w:sz="0" w:space="0" w:color="auto"/>
                                                          </w:divBdr>
                                                          <w:divsChild>
                                                            <w:div w:id="76754644">
                                                              <w:marLeft w:val="0"/>
                                                              <w:marRight w:val="0"/>
                                                              <w:marTop w:val="0"/>
                                                              <w:marBottom w:val="0"/>
                                                              <w:divBdr>
                                                                <w:top w:val="none" w:sz="0" w:space="0" w:color="auto"/>
                                                                <w:left w:val="none" w:sz="0" w:space="0" w:color="auto"/>
                                                                <w:bottom w:val="none" w:sz="0" w:space="0" w:color="auto"/>
                                                                <w:right w:val="none" w:sz="0" w:space="0" w:color="auto"/>
                                                              </w:divBdr>
                                                              <w:divsChild>
                                                                <w:div w:id="1612391961">
                                                                  <w:marLeft w:val="0"/>
                                                                  <w:marRight w:val="0"/>
                                                                  <w:marTop w:val="0"/>
                                                                  <w:marBottom w:val="0"/>
                                                                  <w:divBdr>
                                                                    <w:top w:val="none" w:sz="0" w:space="0" w:color="auto"/>
                                                                    <w:left w:val="none" w:sz="0" w:space="0" w:color="auto"/>
                                                                    <w:bottom w:val="none" w:sz="0" w:space="0" w:color="auto"/>
                                                                    <w:right w:val="none" w:sz="0" w:space="0" w:color="auto"/>
                                                                  </w:divBdr>
                                                                  <w:divsChild>
                                                                    <w:div w:id="884681360">
                                                                      <w:marLeft w:val="0"/>
                                                                      <w:marRight w:val="0"/>
                                                                      <w:marTop w:val="0"/>
                                                                      <w:marBottom w:val="0"/>
                                                                      <w:divBdr>
                                                                        <w:top w:val="none" w:sz="0" w:space="0" w:color="auto"/>
                                                                        <w:left w:val="none" w:sz="0" w:space="0" w:color="auto"/>
                                                                        <w:bottom w:val="none" w:sz="0" w:space="0" w:color="auto"/>
                                                                        <w:right w:val="none" w:sz="0" w:space="0" w:color="auto"/>
                                                                      </w:divBdr>
                                                                    </w:div>
                                                                  </w:divsChild>
                                                                </w:div>
                                                                <w:div w:id="133989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646598">
                                                  <w:marLeft w:val="0"/>
                                                  <w:marRight w:val="0"/>
                                                  <w:marTop w:val="0"/>
                                                  <w:marBottom w:val="0"/>
                                                  <w:divBdr>
                                                    <w:top w:val="none" w:sz="0" w:space="0" w:color="auto"/>
                                                    <w:left w:val="none" w:sz="0" w:space="0" w:color="auto"/>
                                                    <w:bottom w:val="none" w:sz="0" w:space="0" w:color="auto"/>
                                                    <w:right w:val="none" w:sz="0" w:space="0" w:color="auto"/>
                                                  </w:divBdr>
                                                  <w:divsChild>
                                                    <w:div w:id="11574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3321211">
          <w:marLeft w:val="0"/>
          <w:marRight w:val="0"/>
          <w:marTop w:val="0"/>
          <w:marBottom w:val="0"/>
          <w:divBdr>
            <w:top w:val="none" w:sz="0" w:space="0" w:color="auto"/>
            <w:left w:val="none" w:sz="0" w:space="0" w:color="auto"/>
            <w:bottom w:val="none" w:sz="0" w:space="0" w:color="auto"/>
            <w:right w:val="none" w:sz="0" w:space="0" w:color="auto"/>
          </w:divBdr>
        </w:div>
        <w:div w:id="1979722267">
          <w:marLeft w:val="0"/>
          <w:marRight w:val="0"/>
          <w:marTop w:val="0"/>
          <w:marBottom w:val="0"/>
          <w:divBdr>
            <w:top w:val="none" w:sz="0" w:space="0" w:color="auto"/>
            <w:left w:val="none" w:sz="0" w:space="0" w:color="auto"/>
            <w:bottom w:val="none" w:sz="0" w:space="0" w:color="auto"/>
            <w:right w:val="none" w:sz="0" w:space="0" w:color="auto"/>
          </w:divBdr>
        </w:div>
        <w:div w:id="174272481">
          <w:marLeft w:val="0"/>
          <w:marRight w:val="0"/>
          <w:marTop w:val="0"/>
          <w:marBottom w:val="0"/>
          <w:divBdr>
            <w:top w:val="none" w:sz="0" w:space="0" w:color="auto"/>
            <w:left w:val="none" w:sz="0" w:space="0" w:color="auto"/>
            <w:bottom w:val="none" w:sz="0" w:space="0" w:color="auto"/>
            <w:right w:val="none" w:sz="0" w:space="0" w:color="auto"/>
          </w:divBdr>
          <w:divsChild>
            <w:div w:id="584219407">
              <w:marLeft w:val="0"/>
              <w:marRight w:val="0"/>
              <w:marTop w:val="0"/>
              <w:marBottom w:val="0"/>
              <w:divBdr>
                <w:top w:val="none" w:sz="0" w:space="0" w:color="auto"/>
                <w:left w:val="none" w:sz="0" w:space="0" w:color="auto"/>
                <w:bottom w:val="none" w:sz="0" w:space="0" w:color="auto"/>
                <w:right w:val="none" w:sz="0" w:space="0" w:color="auto"/>
              </w:divBdr>
              <w:divsChild>
                <w:div w:id="15761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00384">
          <w:marLeft w:val="0"/>
          <w:marRight w:val="0"/>
          <w:marTop w:val="0"/>
          <w:marBottom w:val="0"/>
          <w:divBdr>
            <w:top w:val="none" w:sz="0" w:space="0" w:color="auto"/>
            <w:left w:val="none" w:sz="0" w:space="0" w:color="auto"/>
            <w:bottom w:val="none" w:sz="0" w:space="0" w:color="auto"/>
            <w:right w:val="none" w:sz="0" w:space="0" w:color="auto"/>
          </w:divBdr>
        </w:div>
        <w:div w:id="836728819">
          <w:marLeft w:val="0"/>
          <w:marRight w:val="0"/>
          <w:marTop w:val="0"/>
          <w:marBottom w:val="0"/>
          <w:divBdr>
            <w:top w:val="none" w:sz="0" w:space="0" w:color="auto"/>
            <w:left w:val="none" w:sz="0" w:space="0" w:color="auto"/>
            <w:bottom w:val="none" w:sz="0" w:space="0" w:color="auto"/>
            <w:right w:val="none" w:sz="0" w:space="0" w:color="auto"/>
          </w:divBdr>
        </w:div>
        <w:div w:id="197088058">
          <w:marLeft w:val="0"/>
          <w:marRight w:val="0"/>
          <w:marTop w:val="0"/>
          <w:marBottom w:val="0"/>
          <w:divBdr>
            <w:top w:val="none" w:sz="0" w:space="0" w:color="auto"/>
            <w:left w:val="none" w:sz="0" w:space="0" w:color="auto"/>
            <w:bottom w:val="none" w:sz="0" w:space="0" w:color="auto"/>
            <w:right w:val="none" w:sz="0" w:space="0" w:color="auto"/>
          </w:divBdr>
          <w:divsChild>
            <w:div w:id="1408962238">
              <w:marLeft w:val="0"/>
              <w:marRight w:val="0"/>
              <w:marTop w:val="0"/>
              <w:marBottom w:val="0"/>
              <w:divBdr>
                <w:top w:val="none" w:sz="0" w:space="0" w:color="auto"/>
                <w:left w:val="none" w:sz="0" w:space="0" w:color="auto"/>
                <w:bottom w:val="none" w:sz="0" w:space="0" w:color="auto"/>
                <w:right w:val="none" w:sz="0" w:space="0" w:color="auto"/>
              </w:divBdr>
              <w:divsChild>
                <w:div w:id="14479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2659">
          <w:marLeft w:val="0"/>
          <w:marRight w:val="0"/>
          <w:marTop w:val="0"/>
          <w:marBottom w:val="0"/>
          <w:divBdr>
            <w:top w:val="none" w:sz="0" w:space="0" w:color="auto"/>
            <w:left w:val="none" w:sz="0" w:space="0" w:color="auto"/>
            <w:bottom w:val="none" w:sz="0" w:space="0" w:color="auto"/>
            <w:right w:val="none" w:sz="0" w:space="0" w:color="auto"/>
          </w:divBdr>
        </w:div>
        <w:div w:id="342127937">
          <w:marLeft w:val="0"/>
          <w:marRight w:val="0"/>
          <w:marTop w:val="0"/>
          <w:marBottom w:val="0"/>
          <w:divBdr>
            <w:top w:val="none" w:sz="0" w:space="0" w:color="auto"/>
            <w:left w:val="none" w:sz="0" w:space="0" w:color="auto"/>
            <w:bottom w:val="none" w:sz="0" w:space="0" w:color="auto"/>
            <w:right w:val="none" w:sz="0" w:space="0" w:color="auto"/>
          </w:divBdr>
        </w:div>
        <w:div w:id="325207215">
          <w:marLeft w:val="0"/>
          <w:marRight w:val="0"/>
          <w:marTop w:val="0"/>
          <w:marBottom w:val="0"/>
          <w:divBdr>
            <w:top w:val="none" w:sz="0" w:space="0" w:color="auto"/>
            <w:left w:val="none" w:sz="0" w:space="0" w:color="auto"/>
            <w:bottom w:val="none" w:sz="0" w:space="0" w:color="auto"/>
            <w:right w:val="none" w:sz="0" w:space="0" w:color="auto"/>
          </w:divBdr>
          <w:divsChild>
            <w:div w:id="1703817940">
              <w:marLeft w:val="0"/>
              <w:marRight w:val="0"/>
              <w:marTop w:val="0"/>
              <w:marBottom w:val="0"/>
              <w:divBdr>
                <w:top w:val="none" w:sz="0" w:space="0" w:color="auto"/>
                <w:left w:val="none" w:sz="0" w:space="0" w:color="auto"/>
                <w:bottom w:val="none" w:sz="0" w:space="0" w:color="auto"/>
                <w:right w:val="none" w:sz="0" w:space="0" w:color="auto"/>
              </w:divBdr>
              <w:divsChild>
                <w:div w:id="2006662243">
                  <w:marLeft w:val="0"/>
                  <w:marRight w:val="0"/>
                  <w:marTop w:val="0"/>
                  <w:marBottom w:val="0"/>
                  <w:divBdr>
                    <w:top w:val="none" w:sz="0" w:space="0" w:color="auto"/>
                    <w:left w:val="none" w:sz="0" w:space="0" w:color="auto"/>
                    <w:bottom w:val="none" w:sz="0" w:space="0" w:color="auto"/>
                    <w:right w:val="none" w:sz="0" w:space="0" w:color="auto"/>
                  </w:divBdr>
                </w:div>
                <w:div w:id="1888183252">
                  <w:marLeft w:val="0"/>
                  <w:marRight w:val="0"/>
                  <w:marTop w:val="0"/>
                  <w:marBottom w:val="0"/>
                  <w:divBdr>
                    <w:top w:val="none" w:sz="0" w:space="0" w:color="auto"/>
                    <w:left w:val="none" w:sz="0" w:space="0" w:color="auto"/>
                    <w:bottom w:val="none" w:sz="0" w:space="0" w:color="auto"/>
                    <w:right w:val="none" w:sz="0" w:space="0" w:color="auto"/>
                  </w:divBdr>
                  <w:divsChild>
                    <w:div w:id="148518585">
                      <w:marLeft w:val="0"/>
                      <w:marRight w:val="0"/>
                      <w:marTop w:val="0"/>
                      <w:marBottom w:val="0"/>
                      <w:divBdr>
                        <w:top w:val="none" w:sz="0" w:space="0" w:color="auto"/>
                        <w:left w:val="none" w:sz="0" w:space="0" w:color="auto"/>
                        <w:bottom w:val="none" w:sz="0" w:space="0" w:color="auto"/>
                        <w:right w:val="none" w:sz="0" w:space="0" w:color="auto"/>
                      </w:divBdr>
                      <w:divsChild>
                        <w:div w:id="689332823">
                          <w:marLeft w:val="0"/>
                          <w:marRight w:val="0"/>
                          <w:marTop w:val="0"/>
                          <w:marBottom w:val="0"/>
                          <w:divBdr>
                            <w:top w:val="none" w:sz="0" w:space="0" w:color="auto"/>
                            <w:left w:val="none" w:sz="0" w:space="0" w:color="auto"/>
                            <w:bottom w:val="none" w:sz="0" w:space="0" w:color="auto"/>
                            <w:right w:val="none" w:sz="0" w:space="0" w:color="auto"/>
                          </w:divBdr>
                          <w:divsChild>
                            <w:div w:id="959649638">
                              <w:marLeft w:val="0"/>
                              <w:marRight w:val="0"/>
                              <w:marTop w:val="0"/>
                              <w:marBottom w:val="0"/>
                              <w:divBdr>
                                <w:top w:val="none" w:sz="0" w:space="0" w:color="auto"/>
                                <w:left w:val="none" w:sz="0" w:space="0" w:color="auto"/>
                                <w:bottom w:val="none" w:sz="0" w:space="0" w:color="auto"/>
                                <w:right w:val="none" w:sz="0" w:space="0" w:color="auto"/>
                              </w:divBdr>
                              <w:divsChild>
                                <w:div w:id="945306417">
                                  <w:marLeft w:val="0"/>
                                  <w:marRight w:val="0"/>
                                  <w:marTop w:val="0"/>
                                  <w:marBottom w:val="0"/>
                                  <w:divBdr>
                                    <w:top w:val="none" w:sz="0" w:space="0" w:color="auto"/>
                                    <w:left w:val="none" w:sz="0" w:space="0" w:color="auto"/>
                                    <w:bottom w:val="none" w:sz="0" w:space="0" w:color="auto"/>
                                    <w:right w:val="none" w:sz="0" w:space="0" w:color="auto"/>
                                  </w:divBdr>
                                </w:div>
                                <w:div w:id="555237792">
                                  <w:marLeft w:val="0"/>
                                  <w:marRight w:val="0"/>
                                  <w:marTop w:val="0"/>
                                  <w:marBottom w:val="0"/>
                                  <w:divBdr>
                                    <w:top w:val="none" w:sz="0" w:space="0" w:color="auto"/>
                                    <w:left w:val="none" w:sz="0" w:space="0" w:color="auto"/>
                                    <w:bottom w:val="none" w:sz="0" w:space="0" w:color="auto"/>
                                    <w:right w:val="none" w:sz="0" w:space="0" w:color="auto"/>
                                  </w:divBdr>
                                  <w:divsChild>
                                    <w:div w:id="1523085256">
                                      <w:marLeft w:val="0"/>
                                      <w:marRight w:val="0"/>
                                      <w:marTop w:val="0"/>
                                      <w:marBottom w:val="0"/>
                                      <w:divBdr>
                                        <w:top w:val="none" w:sz="0" w:space="0" w:color="auto"/>
                                        <w:left w:val="none" w:sz="0" w:space="0" w:color="auto"/>
                                        <w:bottom w:val="none" w:sz="0" w:space="0" w:color="auto"/>
                                        <w:right w:val="none" w:sz="0" w:space="0" w:color="auto"/>
                                      </w:divBdr>
                                    </w:div>
                                    <w:div w:id="2058623965">
                                      <w:marLeft w:val="0"/>
                                      <w:marRight w:val="0"/>
                                      <w:marTop w:val="0"/>
                                      <w:marBottom w:val="0"/>
                                      <w:divBdr>
                                        <w:top w:val="none" w:sz="0" w:space="0" w:color="auto"/>
                                        <w:left w:val="none" w:sz="0" w:space="0" w:color="auto"/>
                                        <w:bottom w:val="none" w:sz="0" w:space="0" w:color="auto"/>
                                        <w:right w:val="none" w:sz="0" w:space="0" w:color="auto"/>
                                      </w:divBdr>
                                    </w:div>
                                    <w:div w:id="1862351959">
                                      <w:marLeft w:val="0"/>
                                      <w:marRight w:val="0"/>
                                      <w:marTop w:val="0"/>
                                      <w:marBottom w:val="0"/>
                                      <w:divBdr>
                                        <w:top w:val="none" w:sz="0" w:space="0" w:color="auto"/>
                                        <w:left w:val="none" w:sz="0" w:space="0" w:color="auto"/>
                                        <w:bottom w:val="none" w:sz="0" w:space="0" w:color="auto"/>
                                        <w:right w:val="none" w:sz="0" w:space="0" w:color="auto"/>
                                      </w:divBdr>
                                    </w:div>
                                    <w:div w:id="2144928368">
                                      <w:marLeft w:val="0"/>
                                      <w:marRight w:val="0"/>
                                      <w:marTop w:val="0"/>
                                      <w:marBottom w:val="0"/>
                                      <w:divBdr>
                                        <w:top w:val="none" w:sz="0" w:space="0" w:color="auto"/>
                                        <w:left w:val="none" w:sz="0" w:space="0" w:color="auto"/>
                                        <w:bottom w:val="none" w:sz="0" w:space="0" w:color="auto"/>
                                        <w:right w:val="none" w:sz="0" w:space="0" w:color="auto"/>
                                      </w:divBdr>
                                    </w:div>
                                    <w:div w:id="85614837">
                                      <w:marLeft w:val="0"/>
                                      <w:marRight w:val="0"/>
                                      <w:marTop w:val="0"/>
                                      <w:marBottom w:val="0"/>
                                      <w:divBdr>
                                        <w:top w:val="none" w:sz="0" w:space="0" w:color="auto"/>
                                        <w:left w:val="none" w:sz="0" w:space="0" w:color="auto"/>
                                        <w:bottom w:val="none" w:sz="0" w:space="0" w:color="auto"/>
                                        <w:right w:val="none" w:sz="0" w:space="0" w:color="auto"/>
                                      </w:divBdr>
                                    </w:div>
                                    <w:div w:id="1013338518">
                                      <w:marLeft w:val="0"/>
                                      <w:marRight w:val="0"/>
                                      <w:marTop w:val="0"/>
                                      <w:marBottom w:val="0"/>
                                      <w:divBdr>
                                        <w:top w:val="none" w:sz="0" w:space="0" w:color="auto"/>
                                        <w:left w:val="none" w:sz="0" w:space="0" w:color="auto"/>
                                        <w:bottom w:val="none" w:sz="0" w:space="0" w:color="auto"/>
                                        <w:right w:val="none" w:sz="0" w:space="0" w:color="auto"/>
                                      </w:divBdr>
                                    </w:div>
                                  </w:divsChild>
                                </w:div>
                                <w:div w:id="1009865150">
                                  <w:marLeft w:val="0"/>
                                  <w:marRight w:val="0"/>
                                  <w:marTop w:val="0"/>
                                  <w:marBottom w:val="0"/>
                                  <w:divBdr>
                                    <w:top w:val="none" w:sz="0" w:space="0" w:color="auto"/>
                                    <w:left w:val="none" w:sz="0" w:space="0" w:color="auto"/>
                                    <w:bottom w:val="none" w:sz="0" w:space="0" w:color="auto"/>
                                    <w:right w:val="none" w:sz="0" w:space="0" w:color="auto"/>
                                  </w:divBdr>
                                </w:div>
                                <w:div w:id="168447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72645">
                          <w:marLeft w:val="0"/>
                          <w:marRight w:val="0"/>
                          <w:marTop w:val="0"/>
                          <w:marBottom w:val="0"/>
                          <w:divBdr>
                            <w:top w:val="none" w:sz="0" w:space="0" w:color="auto"/>
                            <w:left w:val="none" w:sz="0" w:space="0" w:color="auto"/>
                            <w:bottom w:val="none" w:sz="0" w:space="0" w:color="auto"/>
                            <w:right w:val="none" w:sz="0" w:space="0" w:color="auto"/>
                          </w:divBdr>
                          <w:divsChild>
                            <w:div w:id="1380787301">
                              <w:marLeft w:val="0"/>
                              <w:marRight w:val="0"/>
                              <w:marTop w:val="0"/>
                              <w:marBottom w:val="0"/>
                              <w:divBdr>
                                <w:top w:val="none" w:sz="0" w:space="0" w:color="auto"/>
                                <w:left w:val="none" w:sz="0" w:space="0" w:color="auto"/>
                                <w:bottom w:val="none" w:sz="0" w:space="0" w:color="auto"/>
                                <w:right w:val="none" w:sz="0" w:space="0" w:color="auto"/>
                              </w:divBdr>
                              <w:divsChild>
                                <w:div w:id="156581180">
                                  <w:marLeft w:val="0"/>
                                  <w:marRight w:val="0"/>
                                  <w:marTop w:val="0"/>
                                  <w:marBottom w:val="0"/>
                                  <w:divBdr>
                                    <w:top w:val="none" w:sz="0" w:space="0" w:color="auto"/>
                                    <w:left w:val="none" w:sz="0" w:space="0" w:color="auto"/>
                                    <w:bottom w:val="none" w:sz="0" w:space="0" w:color="auto"/>
                                    <w:right w:val="none" w:sz="0" w:space="0" w:color="auto"/>
                                  </w:divBdr>
                                  <w:divsChild>
                                    <w:div w:id="116080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4162582">
          <w:marLeft w:val="0"/>
          <w:marRight w:val="0"/>
          <w:marTop w:val="0"/>
          <w:marBottom w:val="0"/>
          <w:divBdr>
            <w:top w:val="none" w:sz="0" w:space="0" w:color="auto"/>
            <w:left w:val="none" w:sz="0" w:space="0" w:color="auto"/>
            <w:bottom w:val="none" w:sz="0" w:space="0" w:color="auto"/>
            <w:right w:val="none" w:sz="0" w:space="0" w:color="auto"/>
          </w:divBdr>
          <w:divsChild>
            <w:div w:id="1687638890">
              <w:marLeft w:val="0"/>
              <w:marRight w:val="0"/>
              <w:marTop w:val="0"/>
              <w:marBottom w:val="0"/>
              <w:divBdr>
                <w:top w:val="none" w:sz="0" w:space="0" w:color="auto"/>
                <w:left w:val="none" w:sz="0" w:space="0" w:color="auto"/>
                <w:bottom w:val="none" w:sz="0" w:space="0" w:color="auto"/>
                <w:right w:val="none" w:sz="0" w:space="0" w:color="auto"/>
              </w:divBdr>
              <w:divsChild>
                <w:div w:id="1062368790">
                  <w:marLeft w:val="0"/>
                  <w:marRight w:val="0"/>
                  <w:marTop w:val="0"/>
                  <w:marBottom w:val="0"/>
                  <w:divBdr>
                    <w:top w:val="none" w:sz="0" w:space="0" w:color="auto"/>
                    <w:left w:val="none" w:sz="0" w:space="0" w:color="auto"/>
                    <w:bottom w:val="none" w:sz="0" w:space="0" w:color="auto"/>
                    <w:right w:val="none" w:sz="0" w:space="0" w:color="auto"/>
                  </w:divBdr>
                  <w:divsChild>
                    <w:div w:id="213628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8062">
          <w:marLeft w:val="0"/>
          <w:marRight w:val="0"/>
          <w:marTop w:val="0"/>
          <w:marBottom w:val="0"/>
          <w:divBdr>
            <w:top w:val="none" w:sz="0" w:space="0" w:color="auto"/>
            <w:left w:val="none" w:sz="0" w:space="0" w:color="auto"/>
            <w:bottom w:val="none" w:sz="0" w:space="0" w:color="auto"/>
            <w:right w:val="none" w:sz="0" w:space="0" w:color="auto"/>
          </w:divBdr>
        </w:div>
        <w:div w:id="1983536096">
          <w:marLeft w:val="0"/>
          <w:marRight w:val="0"/>
          <w:marTop w:val="0"/>
          <w:marBottom w:val="0"/>
          <w:divBdr>
            <w:top w:val="none" w:sz="0" w:space="0" w:color="auto"/>
            <w:left w:val="none" w:sz="0" w:space="0" w:color="auto"/>
            <w:bottom w:val="none" w:sz="0" w:space="0" w:color="auto"/>
            <w:right w:val="none" w:sz="0" w:space="0" w:color="auto"/>
          </w:divBdr>
        </w:div>
        <w:div w:id="401176247">
          <w:marLeft w:val="0"/>
          <w:marRight w:val="0"/>
          <w:marTop w:val="0"/>
          <w:marBottom w:val="0"/>
          <w:divBdr>
            <w:top w:val="none" w:sz="0" w:space="0" w:color="auto"/>
            <w:left w:val="none" w:sz="0" w:space="0" w:color="auto"/>
            <w:bottom w:val="none" w:sz="0" w:space="0" w:color="auto"/>
            <w:right w:val="none" w:sz="0" w:space="0" w:color="auto"/>
          </w:divBdr>
          <w:divsChild>
            <w:div w:id="2108845554">
              <w:marLeft w:val="0"/>
              <w:marRight w:val="0"/>
              <w:marTop w:val="0"/>
              <w:marBottom w:val="0"/>
              <w:divBdr>
                <w:top w:val="none" w:sz="0" w:space="0" w:color="auto"/>
                <w:left w:val="none" w:sz="0" w:space="0" w:color="auto"/>
                <w:bottom w:val="none" w:sz="0" w:space="0" w:color="auto"/>
                <w:right w:val="none" w:sz="0" w:space="0" w:color="auto"/>
              </w:divBdr>
              <w:divsChild>
                <w:div w:id="14701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87996">
          <w:marLeft w:val="0"/>
          <w:marRight w:val="0"/>
          <w:marTop w:val="0"/>
          <w:marBottom w:val="0"/>
          <w:divBdr>
            <w:top w:val="none" w:sz="0" w:space="0" w:color="auto"/>
            <w:left w:val="none" w:sz="0" w:space="0" w:color="auto"/>
            <w:bottom w:val="none" w:sz="0" w:space="0" w:color="auto"/>
            <w:right w:val="none" w:sz="0" w:space="0" w:color="auto"/>
          </w:divBdr>
          <w:divsChild>
            <w:div w:id="1837913608">
              <w:marLeft w:val="0"/>
              <w:marRight w:val="0"/>
              <w:marTop w:val="0"/>
              <w:marBottom w:val="0"/>
              <w:divBdr>
                <w:top w:val="none" w:sz="0" w:space="0" w:color="auto"/>
                <w:left w:val="none" w:sz="0" w:space="0" w:color="auto"/>
                <w:bottom w:val="none" w:sz="0" w:space="0" w:color="auto"/>
                <w:right w:val="none" w:sz="0" w:space="0" w:color="auto"/>
              </w:divBdr>
              <w:divsChild>
                <w:div w:id="97143392">
                  <w:marLeft w:val="0"/>
                  <w:marRight w:val="0"/>
                  <w:marTop w:val="0"/>
                  <w:marBottom w:val="0"/>
                  <w:divBdr>
                    <w:top w:val="none" w:sz="0" w:space="0" w:color="auto"/>
                    <w:left w:val="none" w:sz="0" w:space="0" w:color="auto"/>
                    <w:bottom w:val="none" w:sz="0" w:space="0" w:color="auto"/>
                    <w:right w:val="none" w:sz="0" w:space="0" w:color="auto"/>
                  </w:divBdr>
                  <w:divsChild>
                    <w:div w:id="1146707080">
                      <w:marLeft w:val="0"/>
                      <w:marRight w:val="0"/>
                      <w:marTop w:val="0"/>
                      <w:marBottom w:val="0"/>
                      <w:divBdr>
                        <w:top w:val="none" w:sz="0" w:space="0" w:color="auto"/>
                        <w:left w:val="none" w:sz="0" w:space="0" w:color="auto"/>
                        <w:bottom w:val="none" w:sz="0" w:space="0" w:color="auto"/>
                        <w:right w:val="none" w:sz="0" w:space="0" w:color="auto"/>
                      </w:divBdr>
                    </w:div>
                    <w:div w:id="53670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731347">
      <w:bodyDiv w:val="1"/>
      <w:marLeft w:val="0"/>
      <w:marRight w:val="0"/>
      <w:marTop w:val="0"/>
      <w:marBottom w:val="0"/>
      <w:divBdr>
        <w:top w:val="none" w:sz="0" w:space="0" w:color="auto"/>
        <w:left w:val="none" w:sz="0" w:space="0" w:color="auto"/>
        <w:bottom w:val="none" w:sz="0" w:space="0" w:color="auto"/>
        <w:right w:val="none" w:sz="0" w:space="0" w:color="auto"/>
      </w:divBdr>
      <w:divsChild>
        <w:div w:id="1890723404">
          <w:marLeft w:val="0"/>
          <w:marRight w:val="0"/>
          <w:marTop w:val="0"/>
          <w:marBottom w:val="0"/>
          <w:divBdr>
            <w:top w:val="none" w:sz="0" w:space="0" w:color="auto"/>
            <w:left w:val="none" w:sz="0" w:space="0" w:color="auto"/>
            <w:bottom w:val="none" w:sz="0" w:space="0" w:color="auto"/>
            <w:right w:val="none" w:sz="0" w:space="0" w:color="auto"/>
          </w:divBdr>
          <w:divsChild>
            <w:div w:id="548037802">
              <w:marLeft w:val="0"/>
              <w:marRight w:val="0"/>
              <w:marTop w:val="0"/>
              <w:marBottom w:val="0"/>
              <w:divBdr>
                <w:top w:val="none" w:sz="0" w:space="0" w:color="auto"/>
                <w:left w:val="none" w:sz="0" w:space="0" w:color="auto"/>
                <w:bottom w:val="none" w:sz="0" w:space="0" w:color="auto"/>
                <w:right w:val="none" w:sz="0" w:space="0" w:color="auto"/>
              </w:divBdr>
            </w:div>
          </w:divsChild>
        </w:div>
        <w:div w:id="275606426">
          <w:marLeft w:val="0"/>
          <w:marRight w:val="0"/>
          <w:marTop w:val="0"/>
          <w:marBottom w:val="0"/>
          <w:divBdr>
            <w:top w:val="none" w:sz="0" w:space="0" w:color="auto"/>
            <w:left w:val="none" w:sz="0" w:space="0" w:color="auto"/>
            <w:bottom w:val="none" w:sz="0" w:space="0" w:color="auto"/>
            <w:right w:val="none" w:sz="0" w:space="0" w:color="auto"/>
          </w:divBdr>
          <w:divsChild>
            <w:div w:id="1863589981">
              <w:marLeft w:val="0"/>
              <w:marRight w:val="0"/>
              <w:marTop w:val="0"/>
              <w:marBottom w:val="0"/>
              <w:divBdr>
                <w:top w:val="none" w:sz="0" w:space="0" w:color="auto"/>
                <w:left w:val="none" w:sz="0" w:space="0" w:color="auto"/>
                <w:bottom w:val="none" w:sz="0" w:space="0" w:color="auto"/>
                <w:right w:val="none" w:sz="0" w:space="0" w:color="auto"/>
              </w:divBdr>
              <w:divsChild>
                <w:div w:id="321278918">
                  <w:marLeft w:val="0"/>
                  <w:marRight w:val="0"/>
                  <w:marTop w:val="0"/>
                  <w:marBottom w:val="0"/>
                  <w:divBdr>
                    <w:top w:val="none" w:sz="0" w:space="0" w:color="auto"/>
                    <w:left w:val="none" w:sz="0" w:space="0" w:color="auto"/>
                    <w:bottom w:val="none" w:sz="0" w:space="0" w:color="auto"/>
                    <w:right w:val="none" w:sz="0" w:space="0" w:color="auto"/>
                  </w:divBdr>
                  <w:divsChild>
                    <w:div w:id="15224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38298">
          <w:marLeft w:val="0"/>
          <w:marRight w:val="0"/>
          <w:marTop w:val="0"/>
          <w:marBottom w:val="0"/>
          <w:divBdr>
            <w:top w:val="none" w:sz="0" w:space="0" w:color="auto"/>
            <w:left w:val="none" w:sz="0" w:space="0" w:color="auto"/>
            <w:bottom w:val="none" w:sz="0" w:space="0" w:color="auto"/>
            <w:right w:val="none" w:sz="0" w:space="0" w:color="auto"/>
          </w:divBdr>
        </w:div>
        <w:div w:id="1578007264">
          <w:marLeft w:val="0"/>
          <w:marRight w:val="0"/>
          <w:marTop w:val="0"/>
          <w:marBottom w:val="0"/>
          <w:divBdr>
            <w:top w:val="none" w:sz="0" w:space="0" w:color="auto"/>
            <w:left w:val="none" w:sz="0" w:space="0" w:color="auto"/>
            <w:bottom w:val="none" w:sz="0" w:space="0" w:color="auto"/>
            <w:right w:val="none" w:sz="0" w:space="0" w:color="auto"/>
          </w:divBdr>
        </w:div>
        <w:div w:id="1800802158">
          <w:marLeft w:val="0"/>
          <w:marRight w:val="0"/>
          <w:marTop w:val="0"/>
          <w:marBottom w:val="0"/>
          <w:divBdr>
            <w:top w:val="none" w:sz="0" w:space="0" w:color="auto"/>
            <w:left w:val="none" w:sz="0" w:space="0" w:color="auto"/>
            <w:bottom w:val="none" w:sz="0" w:space="0" w:color="auto"/>
            <w:right w:val="none" w:sz="0" w:space="0" w:color="auto"/>
          </w:divBdr>
          <w:divsChild>
            <w:div w:id="1138492456">
              <w:marLeft w:val="0"/>
              <w:marRight w:val="0"/>
              <w:marTop w:val="0"/>
              <w:marBottom w:val="0"/>
              <w:divBdr>
                <w:top w:val="none" w:sz="0" w:space="0" w:color="auto"/>
                <w:left w:val="none" w:sz="0" w:space="0" w:color="auto"/>
                <w:bottom w:val="none" w:sz="0" w:space="0" w:color="auto"/>
                <w:right w:val="none" w:sz="0" w:space="0" w:color="auto"/>
              </w:divBdr>
              <w:divsChild>
                <w:div w:id="2507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1274">
          <w:marLeft w:val="0"/>
          <w:marRight w:val="0"/>
          <w:marTop w:val="0"/>
          <w:marBottom w:val="0"/>
          <w:divBdr>
            <w:top w:val="none" w:sz="0" w:space="0" w:color="auto"/>
            <w:left w:val="none" w:sz="0" w:space="0" w:color="auto"/>
            <w:bottom w:val="none" w:sz="0" w:space="0" w:color="auto"/>
            <w:right w:val="none" w:sz="0" w:space="0" w:color="auto"/>
          </w:divBdr>
        </w:div>
        <w:div w:id="287206877">
          <w:marLeft w:val="0"/>
          <w:marRight w:val="0"/>
          <w:marTop w:val="0"/>
          <w:marBottom w:val="0"/>
          <w:divBdr>
            <w:top w:val="none" w:sz="0" w:space="0" w:color="auto"/>
            <w:left w:val="none" w:sz="0" w:space="0" w:color="auto"/>
            <w:bottom w:val="none" w:sz="0" w:space="0" w:color="auto"/>
            <w:right w:val="none" w:sz="0" w:space="0" w:color="auto"/>
          </w:divBdr>
        </w:div>
        <w:div w:id="437795723">
          <w:marLeft w:val="0"/>
          <w:marRight w:val="0"/>
          <w:marTop w:val="0"/>
          <w:marBottom w:val="0"/>
          <w:divBdr>
            <w:top w:val="none" w:sz="0" w:space="0" w:color="auto"/>
            <w:left w:val="none" w:sz="0" w:space="0" w:color="auto"/>
            <w:bottom w:val="none" w:sz="0" w:space="0" w:color="auto"/>
            <w:right w:val="none" w:sz="0" w:space="0" w:color="auto"/>
          </w:divBdr>
          <w:divsChild>
            <w:div w:id="548024">
              <w:marLeft w:val="0"/>
              <w:marRight w:val="0"/>
              <w:marTop w:val="0"/>
              <w:marBottom w:val="0"/>
              <w:divBdr>
                <w:top w:val="none" w:sz="0" w:space="0" w:color="auto"/>
                <w:left w:val="none" w:sz="0" w:space="0" w:color="auto"/>
                <w:bottom w:val="none" w:sz="0" w:space="0" w:color="auto"/>
                <w:right w:val="none" w:sz="0" w:space="0" w:color="auto"/>
              </w:divBdr>
              <w:divsChild>
                <w:div w:id="15947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1067">
          <w:marLeft w:val="0"/>
          <w:marRight w:val="0"/>
          <w:marTop w:val="0"/>
          <w:marBottom w:val="0"/>
          <w:divBdr>
            <w:top w:val="none" w:sz="0" w:space="0" w:color="auto"/>
            <w:left w:val="none" w:sz="0" w:space="0" w:color="auto"/>
            <w:bottom w:val="none" w:sz="0" w:space="0" w:color="auto"/>
            <w:right w:val="none" w:sz="0" w:space="0" w:color="auto"/>
          </w:divBdr>
          <w:divsChild>
            <w:div w:id="2118596011">
              <w:marLeft w:val="0"/>
              <w:marRight w:val="0"/>
              <w:marTop w:val="0"/>
              <w:marBottom w:val="0"/>
              <w:divBdr>
                <w:top w:val="none" w:sz="0" w:space="0" w:color="auto"/>
                <w:left w:val="none" w:sz="0" w:space="0" w:color="auto"/>
                <w:bottom w:val="none" w:sz="0" w:space="0" w:color="auto"/>
                <w:right w:val="none" w:sz="0" w:space="0" w:color="auto"/>
              </w:divBdr>
              <w:divsChild>
                <w:div w:id="2096125094">
                  <w:marLeft w:val="0"/>
                  <w:marRight w:val="0"/>
                  <w:marTop w:val="0"/>
                  <w:marBottom w:val="0"/>
                  <w:divBdr>
                    <w:top w:val="none" w:sz="0" w:space="0" w:color="auto"/>
                    <w:left w:val="none" w:sz="0" w:space="0" w:color="auto"/>
                    <w:bottom w:val="none" w:sz="0" w:space="0" w:color="auto"/>
                    <w:right w:val="none" w:sz="0" w:space="0" w:color="auto"/>
                  </w:divBdr>
                  <w:divsChild>
                    <w:div w:id="1870295548">
                      <w:marLeft w:val="0"/>
                      <w:marRight w:val="0"/>
                      <w:marTop w:val="0"/>
                      <w:marBottom w:val="0"/>
                      <w:divBdr>
                        <w:top w:val="none" w:sz="0" w:space="0" w:color="auto"/>
                        <w:left w:val="none" w:sz="0" w:space="0" w:color="auto"/>
                        <w:bottom w:val="none" w:sz="0" w:space="0" w:color="auto"/>
                        <w:right w:val="none" w:sz="0" w:space="0" w:color="auto"/>
                      </w:divBdr>
                      <w:divsChild>
                        <w:div w:id="1448349099">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665089190">
          <w:marLeft w:val="0"/>
          <w:marRight w:val="0"/>
          <w:marTop w:val="0"/>
          <w:marBottom w:val="0"/>
          <w:divBdr>
            <w:top w:val="none" w:sz="0" w:space="0" w:color="auto"/>
            <w:left w:val="none" w:sz="0" w:space="0" w:color="auto"/>
            <w:bottom w:val="none" w:sz="0" w:space="0" w:color="auto"/>
            <w:right w:val="none" w:sz="0" w:space="0" w:color="auto"/>
          </w:divBdr>
        </w:div>
        <w:div w:id="756439393">
          <w:marLeft w:val="0"/>
          <w:marRight w:val="0"/>
          <w:marTop w:val="0"/>
          <w:marBottom w:val="0"/>
          <w:divBdr>
            <w:top w:val="none" w:sz="0" w:space="0" w:color="auto"/>
            <w:left w:val="none" w:sz="0" w:space="0" w:color="auto"/>
            <w:bottom w:val="none" w:sz="0" w:space="0" w:color="auto"/>
            <w:right w:val="none" w:sz="0" w:space="0" w:color="auto"/>
          </w:divBdr>
        </w:div>
        <w:div w:id="45220564">
          <w:marLeft w:val="0"/>
          <w:marRight w:val="0"/>
          <w:marTop w:val="0"/>
          <w:marBottom w:val="0"/>
          <w:divBdr>
            <w:top w:val="none" w:sz="0" w:space="0" w:color="auto"/>
            <w:left w:val="none" w:sz="0" w:space="0" w:color="auto"/>
            <w:bottom w:val="none" w:sz="0" w:space="0" w:color="auto"/>
            <w:right w:val="none" w:sz="0" w:space="0" w:color="auto"/>
          </w:divBdr>
          <w:divsChild>
            <w:div w:id="945843965">
              <w:marLeft w:val="0"/>
              <w:marRight w:val="0"/>
              <w:marTop w:val="0"/>
              <w:marBottom w:val="0"/>
              <w:divBdr>
                <w:top w:val="none" w:sz="0" w:space="0" w:color="auto"/>
                <w:left w:val="none" w:sz="0" w:space="0" w:color="auto"/>
                <w:bottom w:val="none" w:sz="0" w:space="0" w:color="auto"/>
                <w:right w:val="none" w:sz="0" w:space="0" w:color="auto"/>
              </w:divBdr>
              <w:divsChild>
                <w:div w:id="209901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8539">
          <w:marLeft w:val="0"/>
          <w:marRight w:val="0"/>
          <w:marTop w:val="0"/>
          <w:marBottom w:val="0"/>
          <w:divBdr>
            <w:top w:val="none" w:sz="0" w:space="0" w:color="auto"/>
            <w:left w:val="none" w:sz="0" w:space="0" w:color="auto"/>
            <w:bottom w:val="none" w:sz="0" w:space="0" w:color="auto"/>
            <w:right w:val="none" w:sz="0" w:space="0" w:color="auto"/>
          </w:divBdr>
          <w:divsChild>
            <w:div w:id="880477262">
              <w:marLeft w:val="0"/>
              <w:marRight w:val="0"/>
              <w:marTop w:val="0"/>
              <w:marBottom w:val="0"/>
              <w:divBdr>
                <w:top w:val="none" w:sz="0" w:space="0" w:color="auto"/>
                <w:left w:val="none" w:sz="0" w:space="0" w:color="auto"/>
                <w:bottom w:val="none" w:sz="0" w:space="0" w:color="auto"/>
                <w:right w:val="none" w:sz="0" w:space="0" w:color="auto"/>
              </w:divBdr>
              <w:divsChild>
                <w:div w:id="1751853220">
                  <w:marLeft w:val="0"/>
                  <w:marRight w:val="0"/>
                  <w:marTop w:val="0"/>
                  <w:marBottom w:val="0"/>
                  <w:divBdr>
                    <w:top w:val="none" w:sz="0" w:space="0" w:color="auto"/>
                    <w:left w:val="none" w:sz="0" w:space="0" w:color="auto"/>
                    <w:bottom w:val="none" w:sz="0" w:space="0" w:color="auto"/>
                    <w:right w:val="none" w:sz="0" w:space="0" w:color="auto"/>
                  </w:divBdr>
                  <w:divsChild>
                    <w:div w:id="1037124689">
                      <w:marLeft w:val="0"/>
                      <w:marRight w:val="0"/>
                      <w:marTop w:val="0"/>
                      <w:marBottom w:val="0"/>
                      <w:divBdr>
                        <w:top w:val="none" w:sz="0" w:space="0" w:color="auto"/>
                        <w:left w:val="none" w:sz="0" w:space="0" w:color="auto"/>
                        <w:bottom w:val="none" w:sz="0" w:space="0" w:color="auto"/>
                        <w:right w:val="none" w:sz="0" w:space="0" w:color="auto"/>
                      </w:divBdr>
                      <w:divsChild>
                        <w:div w:id="94399213">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932863284">
          <w:marLeft w:val="0"/>
          <w:marRight w:val="0"/>
          <w:marTop w:val="0"/>
          <w:marBottom w:val="0"/>
          <w:divBdr>
            <w:top w:val="none" w:sz="0" w:space="0" w:color="auto"/>
            <w:left w:val="none" w:sz="0" w:space="0" w:color="auto"/>
            <w:bottom w:val="none" w:sz="0" w:space="0" w:color="auto"/>
            <w:right w:val="none" w:sz="0" w:space="0" w:color="auto"/>
          </w:divBdr>
          <w:divsChild>
            <w:div w:id="2119639604">
              <w:marLeft w:val="0"/>
              <w:marRight w:val="0"/>
              <w:marTop w:val="0"/>
              <w:marBottom w:val="0"/>
              <w:divBdr>
                <w:top w:val="none" w:sz="0" w:space="0" w:color="auto"/>
                <w:left w:val="none" w:sz="0" w:space="0" w:color="auto"/>
                <w:bottom w:val="none" w:sz="0" w:space="0" w:color="auto"/>
                <w:right w:val="none" w:sz="0" w:space="0" w:color="auto"/>
              </w:divBdr>
              <w:divsChild>
                <w:div w:id="79569749">
                  <w:marLeft w:val="0"/>
                  <w:marRight w:val="0"/>
                  <w:marTop w:val="0"/>
                  <w:marBottom w:val="0"/>
                  <w:divBdr>
                    <w:top w:val="none" w:sz="0" w:space="0" w:color="auto"/>
                    <w:left w:val="none" w:sz="0" w:space="0" w:color="auto"/>
                    <w:bottom w:val="none" w:sz="0" w:space="0" w:color="auto"/>
                    <w:right w:val="none" w:sz="0" w:space="0" w:color="auto"/>
                  </w:divBdr>
                </w:div>
                <w:div w:id="296686736">
                  <w:marLeft w:val="0"/>
                  <w:marRight w:val="0"/>
                  <w:marTop w:val="0"/>
                  <w:marBottom w:val="0"/>
                  <w:divBdr>
                    <w:top w:val="none" w:sz="0" w:space="0" w:color="auto"/>
                    <w:left w:val="none" w:sz="0" w:space="0" w:color="auto"/>
                    <w:bottom w:val="none" w:sz="0" w:space="0" w:color="auto"/>
                    <w:right w:val="none" w:sz="0" w:space="0" w:color="auto"/>
                  </w:divBdr>
                </w:div>
                <w:div w:id="385303853">
                  <w:marLeft w:val="0"/>
                  <w:marRight w:val="0"/>
                  <w:marTop w:val="0"/>
                  <w:marBottom w:val="0"/>
                  <w:divBdr>
                    <w:top w:val="none" w:sz="0" w:space="0" w:color="auto"/>
                    <w:left w:val="none" w:sz="0" w:space="0" w:color="auto"/>
                    <w:bottom w:val="none" w:sz="0" w:space="0" w:color="auto"/>
                    <w:right w:val="none" w:sz="0" w:space="0" w:color="auto"/>
                  </w:divBdr>
                  <w:divsChild>
                    <w:div w:id="574049446">
                      <w:marLeft w:val="0"/>
                      <w:marRight w:val="0"/>
                      <w:marTop w:val="0"/>
                      <w:marBottom w:val="0"/>
                      <w:divBdr>
                        <w:top w:val="none" w:sz="0" w:space="0" w:color="auto"/>
                        <w:left w:val="none" w:sz="0" w:space="0" w:color="auto"/>
                        <w:bottom w:val="none" w:sz="0" w:space="0" w:color="auto"/>
                        <w:right w:val="none" w:sz="0" w:space="0" w:color="auto"/>
                      </w:divBdr>
                      <w:divsChild>
                        <w:div w:id="78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080">
          <w:marLeft w:val="0"/>
          <w:marRight w:val="0"/>
          <w:marTop w:val="0"/>
          <w:marBottom w:val="0"/>
          <w:divBdr>
            <w:top w:val="none" w:sz="0" w:space="0" w:color="auto"/>
            <w:left w:val="none" w:sz="0" w:space="0" w:color="auto"/>
            <w:bottom w:val="none" w:sz="0" w:space="0" w:color="auto"/>
            <w:right w:val="none" w:sz="0" w:space="0" w:color="auto"/>
          </w:divBdr>
        </w:div>
        <w:div w:id="2107800956">
          <w:marLeft w:val="0"/>
          <w:marRight w:val="0"/>
          <w:marTop w:val="0"/>
          <w:marBottom w:val="0"/>
          <w:divBdr>
            <w:top w:val="none" w:sz="0" w:space="0" w:color="auto"/>
            <w:left w:val="none" w:sz="0" w:space="0" w:color="auto"/>
            <w:bottom w:val="none" w:sz="0" w:space="0" w:color="auto"/>
            <w:right w:val="none" w:sz="0" w:space="0" w:color="auto"/>
          </w:divBdr>
        </w:div>
        <w:div w:id="2039040784">
          <w:marLeft w:val="0"/>
          <w:marRight w:val="0"/>
          <w:marTop w:val="0"/>
          <w:marBottom w:val="0"/>
          <w:divBdr>
            <w:top w:val="none" w:sz="0" w:space="0" w:color="auto"/>
            <w:left w:val="none" w:sz="0" w:space="0" w:color="auto"/>
            <w:bottom w:val="none" w:sz="0" w:space="0" w:color="auto"/>
            <w:right w:val="none" w:sz="0" w:space="0" w:color="auto"/>
          </w:divBdr>
          <w:divsChild>
            <w:div w:id="806974202">
              <w:marLeft w:val="0"/>
              <w:marRight w:val="0"/>
              <w:marTop w:val="0"/>
              <w:marBottom w:val="0"/>
              <w:divBdr>
                <w:top w:val="none" w:sz="0" w:space="0" w:color="auto"/>
                <w:left w:val="none" w:sz="0" w:space="0" w:color="auto"/>
                <w:bottom w:val="none" w:sz="0" w:space="0" w:color="auto"/>
                <w:right w:val="none" w:sz="0" w:space="0" w:color="auto"/>
              </w:divBdr>
              <w:divsChild>
                <w:div w:id="1763912051">
                  <w:marLeft w:val="0"/>
                  <w:marRight w:val="0"/>
                  <w:marTop w:val="0"/>
                  <w:marBottom w:val="0"/>
                  <w:divBdr>
                    <w:top w:val="none" w:sz="0" w:space="0" w:color="auto"/>
                    <w:left w:val="none" w:sz="0" w:space="0" w:color="auto"/>
                    <w:bottom w:val="none" w:sz="0" w:space="0" w:color="auto"/>
                    <w:right w:val="none" w:sz="0" w:space="0" w:color="auto"/>
                  </w:divBdr>
                  <w:divsChild>
                    <w:div w:id="2062364014">
                      <w:marLeft w:val="0"/>
                      <w:marRight w:val="0"/>
                      <w:marTop w:val="0"/>
                      <w:marBottom w:val="0"/>
                      <w:divBdr>
                        <w:top w:val="none" w:sz="0" w:space="0" w:color="auto"/>
                        <w:left w:val="none" w:sz="0" w:space="0" w:color="auto"/>
                        <w:bottom w:val="none" w:sz="0" w:space="0" w:color="auto"/>
                        <w:right w:val="none" w:sz="0" w:space="0" w:color="auto"/>
                      </w:divBdr>
                      <w:divsChild>
                        <w:div w:id="707220412">
                          <w:marLeft w:val="0"/>
                          <w:marRight w:val="0"/>
                          <w:marTop w:val="0"/>
                          <w:marBottom w:val="0"/>
                          <w:divBdr>
                            <w:top w:val="none" w:sz="0" w:space="0" w:color="auto"/>
                            <w:left w:val="none" w:sz="0" w:space="0" w:color="auto"/>
                            <w:bottom w:val="none" w:sz="0" w:space="0" w:color="auto"/>
                            <w:right w:val="none" w:sz="0" w:space="0" w:color="auto"/>
                          </w:divBdr>
                          <w:divsChild>
                            <w:div w:id="9049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012868">
          <w:marLeft w:val="0"/>
          <w:marRight w:val="0"/>
          <w:marTop w:val="0"/>
          <w:marBottom w:val="0"/>
          <w:divBdr>
            <w:top w:val="none" w:sz="0" w:space="0" w:color="auto"/>
            <w:left w:val="none" w:sz="0" w:space="0" w:color="auto"/>
            <w:bottom w:val="none" w:sz="0" w:space="0" w:color="auto"/>
            <w:right w:val="none" w:sz="0" w:space="0" w:color="auto"/>
          </w:divBdr>
        </w:div>
        <w:div w:id="1703087589">
          <w:marLeft w:val="0"/>
          <w:marRight w:val="0"/>
          <w:marTop w:val="0"/>
          <w:marBottom w:val="0"/>
          <w:divBdr>
            <w:top w:val="none" w:sz="0" w:space="0" w:color="auto"/>
            <w:left w:val="none" w:sz="0" w:space="0" w:color="auto"/>
            <w:bottom w:val="none" w:sz="0" w:space="0" w:color="auto"/>
            <w:right w:val="none" w:sz="0" w:space="0" w:color="auto"/>
          </w:divBdr>
        </w:div>
        <w:div w:id="346835352">
          <w:marLeft w:val="0"/>
          <w:marRight w:val="0"/>
          <w:marTop w:val="0"/>
          <w:marBottom w:val="0"/>
          <w:divBdr>
            <w:top w:val="none" w:sz="0" w:space="0" w:color="auto"/>
            <w:left w:val="none" w:sz="0" w:space="0" w:color="auto"/>
            <w:bottom w:val="none" w:sz="0" w:space="0" w:color="auto"/>
            <w:right w:val="none" w:sz="0" w:space="0" w:color="auto"/>
          </w:divBdr>
        </w:div>
        <w:div w:id="1676373722">
          <w:marLeft w:val="0"/>
          <w:marRight w:val="0"/>
          <w:marTop w:val="0"/>
          <w:marBottom w:val="0"/>
          <w:divBdr>
            <w:top w:val="none" w:sz="0" w:space="0" w:color="auto"/>
            <w:left w:val="none" w:sz="0" w:space="0" w:color="auto"/>
            <w:bottom w:val="none" w:sz="0" w:space="0" w:color="auto"/>
            <w:right w:val="none" w:sz="0" w:space="0" w:color="auto"/>
          </w:divBdr>
        </w:div>
        <w:div w:id="1546676960">
          <w:marLeft w:val="0"/>
          <w:marRight w:val="0"/>
          <w:marTop w:val="0"/>
          <w:marBottom w:val="0"/>
          <w:divBdr>
            <w:top w:val="none" w:sz="0" w:space="0" w:color="auto"/>
            <w:left w:val="none" w:sz="0" w:space="0" w:color="auto"/>
            <w:bottom w:val="none" w:sz="0" w:space="0" w:color="auto"/>
            <w:right w:val="none" w:sz="0" w:space="0" w:color="auto"/>
          </w:divBdr>
        </w:div>
        <w:div w:id="1185902346">
          <w:marLeft w:val="0"/>
          <w:marRight w:val="0"/>
          <w:marTop w:val="0"/>
          <w:marBottom w:val="0"/>
          <w:divBdr>
            <w:top w:val="none" w:sz="0" w:space="0" w:color="auto"/>
            <w:left w:val="none" w:sz="0" w:space="0" w:color="auto"/>
            <w:bottom w:val="none" w:sz="0" w:space="0" w:color="auto"/>
            <w:right w:val="none" w:sz="0" w:space="0" w:color="auto"/>
          </w:divBdr>
        </w:div>
        <w:div w:id="1877959454">
          <w:marLeft w:val="0"/>
          <w:marRight w:val="0"/>
          <w:marTop w:val="0"/>
          <w:marBottom w:val="0"/>
          <w:divBdr>
            <w:top w:val="none" w:sz="0" w:space="0" w:color="auto"/>
            <w:left w:val="none" w:sz="0" w:space="0" w:color="auto"/>
            <w:bottom w:val="none" w:sz="0" w:space="0" w:color="auto"/>
            <w:right w:val="none" w:sz="0" w:space="0" w:color="auto"/>
          </w:divBdr>
        </w:div>
        <w:div w:id="564026278">
          <w:marLeft w:val="0"/>
          <w:marRight w:val="0"/>
          <w:marTop w:val="0"/>
          <w:marBottom w:val="0"/>
          <w:divBdr>
            <w:top w:val="none" w:sz="0" w:space="0" w:color="auto"/>
            <w:left w:val="none" w:sz="0" w:space="0" w:color="auto"/>
            <w:bottom w:val="none" w:sz="0" w:space="0" w:color="auto"/>
            <w:right w:val="none" w:sz="0" w:space="0" w:color="auto"/>
          </w:divBdr>
        </w:div>
        <w:div w:id="39943077">
          <w:marLeft w:val="0"/>
          <w:marRight w:val="0"/>
          <w:marTop w:val="0"/>
          <w:marBottom w:val="0"/>
          <w:divBdr>
            <w:top w:val="none" w:sz="0" w:space="0" w:color="auto"/>
            <w:left w:val="none" w:sz="0" w:space="0" w:color="auto"/>
            <w:bottom w:val="none" w:sz="0" w:space="0" w:color="auto"/>
            <w:right w:val="none" w:sz="0" w:space="0" w:color="auto"/>
          </w:divBdr>
        </w:div>
        <w:div w:id="404567123">
          <w:marLeft w:val="0"/>
          <w:marRight w:val="0"/>
          <w:marTop w:val="0"/>
          <w:marBottom w:val="0"/>
          <w:divBdr>
            <w:top w:val="none" w:sz="0" w:space="0" w:color="auto"/>
            <w:left w:val="none" w:sz="0" w:space="0" w:color="auto"/>
            <w:bottom w:val="none" w:sz="0" w:space="0" w:color="auto"/>
            <w:right w:val="none" w:sz="0" w:space="0" w:color="auto"/>
          </w:divBdr>
        </w:div>
        <w:div w:id="1999334458">
          <w:marLeft w:val="0"/>
          <w:marRight w:val="0"/>
          <w:marTop w:val="0"/>
          <w:marBottom w:val="0"/>
          <w:divBdr>
            <w:top w:val="none" w:sz="0" w:space="0" w:color="auto"/>
            <w:left w:val="none" w:sz="0" w:space="0" w:color="auto"/>
            <w:bottom w:val="none" w:sz="0" w:space="0" w:color="auto"/>
            <w:right w:val="none" w:sz="0" w:space="0" w:color="auto"/>
          </w:divBdr>
        </w:div>
        <w:div w:id="161236917">
          <w:marLeft w:val="0"/>
          <w:marRight w:val="0"/>
          <w:marTop w:val="0"/>
          <w:marBottom w:val="0"/>
          <w:divBdr>
            <w:top w:val="none" w:sz="0" w:space="0" w:color="auto"/>
            <w:left w:val="none" w:sz="0" w:space="0" w:color="auto"/>
            <w:bottom w:val="none" w:sz="0" w:space="0" w:color="auto"/>
            <w:right w:val="none" w:sz="0" w:space="0" w:color="auto"/>
          </w:divBdr>
        </w:div>
        <w:div w:id="2048334658">
          <w:marLeft w:val="0"/>
          <w:marRight w:val="0"/>
          <w:marTop w:val="0"/>
          <w:marBottom w:val="0"/>
          <w:divBdr>
            <w:top w:val="none" w:sz="0" w:space="0" w:color="auto"/>
            <w:left w:val="none" w:sz="0" w:space="0" w:color="auto"/>
            <w:bottom w:val="none" w:sz="0" w:space="0" w:color="auto"/>
            <w:right w:val="none" w:sz="0" w:space="0" w:color="auto"/>
          </w:divBdr>
        </w:div>
        <w:div w:id="861826165">
          <w:marLeft w:val="0"/>
          <w:marRight w:val="0"/>
          <w:marTop w:val="0"/>
          <w:marBottom w:val="0"/>
          <w:divBdr>
            <w:top w:val="none" w:sz="0" w:space="0" w:color="auto"/>
            <w:left w:val="none" w:sz="0" w:space="0" w:color="auto"/>
            <w:bottom w:val="none" w:sz="0" w:space="0" w:color="auto"/>
            <w:right w:val="none" w:sz="0" w:space="0" w:color="auto"/>
          </w:divBdr>
        </w:div>
        <w:div w:id="73088941">
          <w:marLeft w:val="0"/>
          <w:marRight w:val="0"/>
          <w:marTop w:val="0"/>
          <w:marBottom w:val="0"/>
          <w:divBdr>
            <w:top w:val="none" w:sz="0" w:space="0" w:color="auto"/>
            <w:left w:val="none" w:sz="0" w:space="0" w:color="auto"/>
            <w:bottom w:val="none" w:sz="0" w:space="0" w:color="auto"/>
            <w:right w:val="none" w:sz="0" w:space="0" w:color="auto"/>
          </w:divBdr>
          <w:divsChild>
            <w:div w:id="96295602">
              <w:marLeft w:val="0"/>
              <w:marRight w:val="0"/>
              <w:marTop w:val="0"/>
              <w:marBottom w:val="0"/>
              <w:divBdr>
                <w:top w:val="none" w:sz="0" w:space="0" w:color="auto"/>
                <w:left w:val="none" w:sz="0" w:space="0" w:color="auto"/>
                <w:bottom w:val="none" w:sz="0" w:space="0" w:color="auto"/>
                <w:right w:val="none" w:sz="0" w:space="0" w:color="auto"/>
              </w:divBdr>
              <w:divsChild>
                <w:div w:id="1740588784">
                  <w:marLeft w:val="0"/>
                  <w:marRight w:val="0"/>
                  <w:marTop w:val="0"/>
                  <w:marBottom w:val="0"/>
                  <w:divBdr>
                    <w:top w:val="none" w:sz="0" w:space="0" w:color="auto"/>
                    <w:left w:val="none" w:sz="0" w:space="0" w:color="auto"/>
                    <w:bottom w:val="none" w:sz="0" w:space="0" w:color="auto"/>
                    <w:right w:val="none" w:sz="0" w:space="0" w:color="auto"/>
                  </w:divBdr>
                  <w:divsChild>
                    <w:div w:id="9050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719486">
      <w:bodyDiv w:val="1"/>
      <w:marLeft w:val="0"/>
      <w:marRight w:val="0"/>
      <w:marTop w:val="0"/>
      <w:marBottom w:val="0"/>
      <w:divBdr>
        <w:top w:val="none" w:sz="0" w:space="0" w:color="auto"/>
        <w:left w:val="none" w:sz="0" w:space="0" w:color="auto"/>
        <w:bottom w:val="none" w:sz="0" w:space="0" w:color="auto"/>
        <w:right w:val="none" w:sz="0" w:space="0" w:color="auto"/>
      </w:divBdr>
      <w:divsChild>
        <w:div w:id="1834368212">
          <w:marLeft w:val="0"/>
          <w:marRight w:val="0"/>
          <w:marTop w:val="0"/>
          <w:marBottom w:val="0"/>
          <w:divBdr>
            <w:top w:val="none" w:sz="0" w:space="0" w:color="auto"/>
            <w:left w:val="none" w:sz="0" w:space="0" w:color="auto"/>
            <w:bottom w:val="none" w:sz="0" w:space="0" w:color="auto"/>
            <w:right w:val="none" w:sz="0" w:space="0" w:color="auto"/>
          </w:divBdr>
          <w:divsChild>
            <w:div w:id="1616866161">
              <w:marLeft w:val="0"/>
              <w:marRight w:val="0"/>
              <w:marTop w:val="0"/>
              <w:marBottom w:val="0"/>
              <w:divBdr>
                <w:top w:val="none" w:sz="0" w:space="0" w:color="auto"/>
                <w:left w:val="none" w:sz="0" w:space="0" w:color="auto"/>
                <w:bottom w:val="none" w:sz="0" w:space="0" w:color="auto"/>
                <w:right w:val="none" w:sz="0" w:space="0" w:color="auto"/>
              </w:divBdr>
            </w:div>
          </w:divsChild>
        </w:div>
        <w:div w:id="1376468271">
          <w:marLeft w:val="0"/>
          <w:marRight w:val="0"/>
          <w:marTop w:val="0"/>
          <w:marBottom w:val="0"/>
          <w:divBdr>
            <w:top w:val="none" w:sz="0" w:space="0" w:color="auto"/>
            <w:left w:val="none" w:sz="0" w:space="0" w:color="auto"/>
            <w:bottom w:val="none" w:sz="0" w:space="0" w:color="auto"/>
            <w:right w:val="none" w:sz="0" w:space="0" w:color="auto"/>
          </w:divBdr>
          <w:divsChild>
            <w:div w:id="1406144415">
              <w:marLeft w:val="0"/>
              <w:marRight w:val="0"/>
              <w:marTop w:val="0"/>
              <w:marBottom w:val="0"/>
              <w:divBdr>
                <w:top w:val="none" w:sz="0" w:space="0" w:color="auto"/>
                <w:left w:val="none" w:sz="0" w:space="0" w:color="auto"/>
                <w:bottom w:val="none" w:sz="0" w:space="0" w:color="auto"/>
                <w:right w:val="none" w:sz="0" w:space="0" w:color="auto"/>
              </w:divBdr>
              <w:divsChild>
                <w:div w:id="141049382">
                  <w:marLeft w:val="0"/>
                  <w:marRight w:val="0"/>
                  <w:marTop w:val="0"/>
                  <w:marBottom w:val="0"/>
                  <w:divBdr>
                    <w:top w:val="none" w:sz="0" w:space="0" w:color="auto"/>
                    <w:left w:val="none" w:sz="0" w:space="0" w:color="auto"/>
                    <w:bottom w:val="none" w:sz="0" w:space="0" w:color="auto"/>
                    <w:right w:val="none" w:sz="0" w:space="0" w:color="auto"/>
                  </w:divBdr>
                  <w:divsChild>
                    <w:div w:id="1142578776">
                      <w:marLeft w:val="0"/>
                      <w:marRight w:val="0"/>
                      <w:marTop w:val="0"/>
                      <w:marBottom w:val="0"/>
                      <w:divBdr>
                        <w:top w:val="none" w:sz="0" w:space="0" w:color="auto"/>
                        <w:left w:val="none" w:sz="0" w:space="0" w:color="auto"/>
                        <w:bottom w:val="none" w:sz="0" w:space="0" w:color="auto"/>
                        <w:right w:val="none" w:sz="0" w:space="0" w:color="auto"/>
                      </w:divBdr>
                      <w:divsChild>
                        <w:div w:id="27606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771024">
          <w:marLeft w:val="0"/>
          <w:marRight w:val="0"/>
          <w:marTop w:val="0"/>
          <w:marBottom w:val="0"/>
          <w:divBdr>
            <w:top w:val="none" w:sz="0" w:space="0" w:color="auto"/>
            <w:left w:val="none" w:sz="0" w:space="0" w:color="auto"/>
            <w:bottom w:val="none" w:sz="0" w:space="0" w:color="auto"/>
            <w:right w:val="none" w:sz="0" w:space="0" w:color="auto"/>
          </w:divBdr>
        </w:div>
        <w:div w:id="752359637">
          <w:marLeft w:val="0"/>
          <w:marRight w:val="0"/>
          <w:marTop w:val="0"/>
          <w:marBottom w:val="0"/>
          <w:divBdr>
            <w:top w:val="none" w:sz="0" w:space="0" w:color="auto"/>
            <w:left w:val="none" w:sz="0" w:space="0" w:color="auto"/>
            <w:bottom w:val="none" w:sz="0" w:space="0" w:color="auto"/>
            <w:right w:val="none" w:sz="0" w:space="0" w:color="auto"/>
          </w:divBdr>
        </w:div>
        <w:div w:id="657458202">
          <w:marLeft w:val="0"/>
          <w:marRight w:val="0"/>
          <w:marTop w:val="0"/>
          <w:marBottom w:val="0"/>
          <w:divBdr>
            <w:top w:val="none" w:sz="0" w:space="0" w:color="auto"/>
            <w:left w:val="none" w:sz="0" w:space="0" w:color="auto"/>
            <w:bottom w:val="none" w:sz="0" w:space="0" w:color="auto"/>
            <w:right w:val="none" w:sz="0" w:space="0" w:color="auto"/>
          </w:divBdr>
          <w:divsChild>
            <w:div w:id="1663505474">
              <w:marLeft w:val="0"/>
              <w:marRight w:val="0"/>
              <w:marTop w:val="0"/>
              <w:marBottom w:val="0"/>
              <w:divBdr>
                <w:top w:val="none" w:sz="0" w:space="0" w:color="auto"/>
                <w:left w:val="none" w:sz="0" w:space="0" w:color="auto"/>
                <w:bottom w:val="none" w:sz="0" w:space="0" w:color="auto"/>
                <w:right w:val="none" w:sz="0" w:space="0" w:color="auto"/>
              </w:divBdr>
              <w:divsChild>
                <w:div w:id="878316925">
                  <w:marLeft w:val="0"/>
                  <w:marRight w:val="0"/>
                  <w:marTop w:val="0"/>
                  <w:marBottom w:val="0"/>
                  <w:divBdr>
                    <w:top w:val="none" w:sz="0" w:space="0" w:color="auto"/>
                    <w:left w:val="none" w:sz="0" w:space="0" w:color="auto"/>
                    <w:bottom w:val="none" w:sz="0" w:space="0" w:color="auto"/>
                    <w:right w:val="none" w:sz="0" w:space="0" w:color="auto"/>
                  </w:divBdr>
                </w:div>
                <w:div w:id="1655067476">
                  <w:marLeft w:val="0"/>
                  <w:marRight w:val="0"/>
                  <w:marTop w:val="0"/>
                  <w:marBottom w:val="0"/>
                  <w:divBdr>
                    <w:top w:val="none" w:sz="0" w:space="0" w:color="auto"/>
                    <w:left w:val="none" w:sz="0" w:space="0" w:color="auto"/>
                    <w:bottom w:val="none" w:sz="0" w:space="0" w:color="auto"/>
                    <w:right w:val="none" w:sz="0" w:space="0" w:color="auto"/>
                  </w:divBdr>
                  <w:divsChild>
                    <w:div w:id="1169177737">
                      <w:marLeft w:val="0"/>
                      <w:marRight w:val="0"/>
                      <w:marTop w:val="0"/>
                      <w:marBottom w:val="0"/>
                      <w:divBdr>
                        <w:top w:val="none" w:sz="0" w:space="0" w:color="auto"/>
                        <w:left w:val="none" w:sz="0" w:space="0" w:color="auto"/>
                        <w:bottom w:val="none" w:sz="0" w:space="0" w:color="auto"/>
                        <w:right w:val="none" w:sz="0" w:space="0" w:color="auto"/>
                      </w:divBdr>
                      <w:divsChild>
                        <w:div w:id="127020674">
                          <w:marLeft w:val="0"/>
                          <w:marRight w:val="0"/>
                          <w:marTop w:val="0"/>
                          <w:marBottom w:val="0"/>
                          <w:divBdr>
                            <w:top w:val="none" w:sz="0" w:space="0" w:color="auto"/>
                            <w:left w:val="none" w:sz="0" w:space="0" w:color="auto"/>
                            <w:bottom w:val="none" w:sz="0" w:space="0" w:color="auto"/>
                            <w:right w:val="none" w:sz="0" w:space="0" w:color="auto"/>
                          </w:divBdr>
                          <w:divsChild>
                            <w:div w:id="1843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237812">
          <w:marLeft w:val="0"/>
          <w:marRight w:val="0"/>
          <w:marTop w:val="0"/>
          <w:marBottom w:val="0"/>
          <w:divBdr>
            <w:top w:val="none" w:sz="0" w:space="0" w:color="auto"/>
            <w:left w:val="none" w:sz="0" w:space="0" w:color="auto"/>
            <w:bottom w:val="none" w:sz="0" w:space="0" w:color="auto"/>
            <w:right w:val="none" w:sz="0" w:space="0" w:color="auto"/>
          </w:divBdr>
        </w:div>
        <w:div w:id="1248005540">
          <w:marLeft w:val="0"/>
          <w:marRight w:val="0"/>
          <w:marTop w:val="0"/>
          <w:marBottom w:val="0"/>
          <w:divBdr>
            <w:top w:val="none" w:sz="0" w:space="0" w:color="auto"/>
            <w:left w:val="none" w:sz="0" w:space="0" w:color="auto"/>
            <w:bottom w:val="none" w:sz="0" w:space="0" w:color="auto"/>
            <w:right w:val="none" w:sz="0" w:space="0" w:color="auto"/>
          </w:divBdr>
          <w:divsChild>
            <w:div w:id="1148861096">
              <w:marLeft w:val="0"/>
              <w:marRight w:val="0"/>
              <w:marTop w:val="0"/>
              <w:marBottom w:val="0"/>
              <w:divBdr>
                <w:top w:val="none" w:sz="0" w:space="0" w:color="auto"/>
                <w:left w:val="none" w:sz="0" w:space="0" w:color="auto"/>
                <w:bottom w:val="none" w:sz="0" w:space="0" w:color="auto"/>
                <w:right w:val="none" w:sz="0" w:space="0" w:color="auto"/>
              </w:divBdr>
              <w:divsChild>
                <w:div w:id="1813138269">
                  <w:marLeft w:val="0"/>
                  <w:marRight w:val="0"/>
                  <w:marTop w:val="0"/>
                  <w:marBottom w:val="0"/>
                  <w:divBdr>
                    <w:top w:val="none" w:sz="0" w:space="0" w:color="auto"/>
                    <w:left w:val="none" w:sz="0" w:space="0" w:color="auto"/>
                    <w:bottom w:val="none" w:sz="0" w:space="0" w:color="auto"/>
                    <w:right w:val="none" w:sz="0" w:space="0" w:color="auto"/>
                  </w:divBdr>
                  <w:divsChild>
                    <w:div w:id="15857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79201">
          <w:marLeft w:val="0"/>
          <w:marRight w:val="0"/>
          <w:marTop w:val="0"/>
          <w:marBottom w:val="0"/>
          <w:divBdr>
            <w:top w:val="none" w:sz="0" w:space="0" w:color="auto"/>
            <w:left w:val="none" w:sz="0" w:space="0" w:color="auto"/>
            <w:bottom w:val="none" w:sz="0" w:space="0" w:color="auto"/>
            <w:right w:val="none" w:sz="0" w:space="0" w:color="auto"/>
          </w:divBdr>
          <w:divsChild>
            <w:div w:id="1585845772">
              <w:marLeft w:val="0"/>
              <w:marRight w:val="0"/>
              <w:marTop w:val="0"/>
              <w:marBottom w:val="0"/>
              <w:divBdr>
                <w:top w:val="none" w:sz="0" w:space="0" w:color="auto"/>
                <w:left w:val="none" w:sz="0" w:space="0" w:color="auto"/>
                <w:bottom w:val="none" w:sz="0" w:space="0" w:color="auto"/>
                <w:right w:val="none" w:sz="0" w:space="0" w:color="auto"/>
              </w:divBdr>
              <w:divsChild>
                <w:div w:id="1271665308">
                  <w:marLeft w:val="0"/>
                  <w:marRight w:val="0"/>
                  <w:marTop w:val="0"/>
                  <w:marBottom w:val="0"/>
                  <w:divBdr>
                    <w:top w:val="none" w:sz="0" w:space="0" w:color="auto"/>
                    <w:left w:val="none" w:sz="0" w:space="0" w:color="auto"/>
                    <w:bottom w:val="none" w:sz="0" w:space="0" w:color="auto"/>
                    <w:right w:val="none" w:sz="0" w:space="0" w:color="auto"/>
                  </w:divBdr>
                </w:div>
                <w:div w:id="1985809804">
                  <w:marLeft w:val="0"/>
                  <w:marRight w:val="0"/>
                  <w:marTop w:val="0"/>
                  <w:marBottom w:val="0"/>
                  <w:divBdr>
                    <w:top w:val="none" w:sz="0" w:space="0" w:color="auto"/>
                    <w:left w:val="none" w:sz="0" w:space="0" w:color="auto"/>
                    <w:bottom w:val="none" w:sz="0" w:space="0" w:color="auto"/>
                    <w:right w:val="none" w:sz="0" w:space="0" w:color="auto"/>
                  </w:divBdr>
                </w:div>
                <w:div w:id="1764649180">
                  <w:marLeft w:val="0"/>
                  <w:marRight w:val="0"/>
                  <w:marTop w:val="0"/>
                  <w:marBottom w:val="0"/>
                  <w:divBdr>
                    <w:top w:val="none" w:sz="0" w:space="0" w:color="auto"/>
                    <w:left w:val="none" w:sz="0" w:space="0" w:color="auto"/>
                    <w:bottom w:val="none" w:sz="0" w:space="0" w:color="auto"/>
                    <w:right w:val="none" w:sz="0" w:space="0" w:color="auto"/>
                  </w:divBdr>
                  <w:divsChild>
                    <w:div w:id="959842280">
                      <w:marLeft w:val="0"/>
                      <w:marRight w:val="0"/>
                      <w:marTop w:val="0"/>
                      <w:marBottom w:val="0"/>
                      <w:divBdr>
                        <w:top w:val="none" w:sz="0" w:space="0" w:color="auto"/>
                        <w:left w:val="none" w:sz="0" w:space="0" w:color="auto"/>
                        <w:bottom w:val="none" w:sz="0" w:space="0" w:color="auto"/>
                        <w:right w:val="none" w:sz="0" w:space="0" w:color="auto"/>
                      </w:divBdr>
                      <w:divsChild>
                        <w:div w:id="889346226">
                          <w:marLeft w:val="0"/>
                          <w:marRight w:val="0"/>
                          <w:marTop w:val="0"/>
                          <w:marBottom w:val="0"/>
                          <w:divBdr>
                            <w:top w:val="none" w:sz="0" w:space="0" w:color="auto"/>
                            <w:left w:val="none" w:sz="0" w:space="0" w:color="auto"/>
                            <w:bottom w:val="none" w:sz="0" w:space="0" w:color="auto"/>
                            <w:right w:val="none" w:sz="0" w:space="0" w:color="auto"/>
                          </w:divBdr>
                        </w:div>
                        <w:div w:id="1293444204">
                          <w:marLeft w:val="0"/>
                          <w:marRight w:val="0"/>
                          <w:marTop w:val="0"/>
                          <w:marBottom w:val="0"/>
                          <w:divBdr>
                            <w:top w:val="none" w:sz="0" w:space="0" w:color="auto"/>
                            <w:left w:val="none" w:sz="0" w:space="0" w:color="auto"/>
                            <w:bottom w:val="none" w:sz="0" w:space="0" w:color="auto"/>
                            <w:right w:val="none" w:sz="0" w:space="0" w:color="auto"/>
                          </w:divBdr>
                          <w:divsChild>
                            <w:div w:id="1744448267">
                              <w:marLeft w:val="0"/>
                              <w:marRight w:val="0"/>
                              <w:marTop w:val="0"/>
                              <w:marBottom w:val="0"/>
                              <w:divBdr>
                                <w:top w:val="none" w:sz="0" w:space="0" w:color="auto"/>
                                <w:left w:val="none" w:sz="0" w:space="0" w:color="auto"/>
                                <w:bottom w:val="none" w:sz="0" w:space="0" w:color="auto"/>
                                <w:right w:val="none" w:sz="0" w:space="0" w:color="auto"/>
                              </w:divBdr>
                              <w:divsChild>
                                <w:div w:id="1845196771">
                                  <w:marLeft w:val="0"/>
                                  <w:marRight w:val="0"/>
                                  <w:marTop w:val="0"/>
                                  <w:marBottom w:val="0"/>
                                  <w:divBdr>
                                    <w:top w:val="none" w:sz="0" w:space="0" w:color="auto"/>
                                    <w:left w:val="none" w:sz="0" w:space="0" w:color="auto"/>
                                    <w:bottom w:val="none" w:sz="0" w:space="0" w:color="auto"/>
                                    <w:right w:val="none" w:sz="0" w:space="0" w:color="auto"/>
                                  </w:divBdr>
                                  <w:divsChild>
                                    <w:div w:id="502595884">
                                      <w:marLeft w:val="0"/>
                                      <w:marRight w:val="0"/>
                                      <w:marTop w:val="0"/>
                                      <w:marBottom w:val="0"/>
                                      <w:divBdr>
                                        <w:top w:val="none" w:sz="0" w:space="0" w:color="auto"/>
                                        <w:left w:val="none" w:sz="0" w:space="0" w:color="auto"/>
                                        <w:bottom w:val="none" w:sz="0" w:space="0" w:color="auto"/>
                                        <w:right w:val="none" w:sz="0" w:space="0" w:color="auto"/>
                                      </w:divBdr>
                                      <w:divsChild>
                                        <w:div w:id="504128590">
                                          <w:marLeft w:val="0"/>
                                          <w:marRight w:val="0"/>
                                          <w:marTop w:val="0"/>
                                          <w:marBottom w:val="0"/>
                                          <w:divBdr>
                                            <w:top w:val="none" w:sz="0" w:space="0" w:color="auto"/>
                                            <w:left w:val="none" w:sz="0" w:space="0" w:color="auto"/>
                                            <w:bottom w:val="none" w:sz="0" w:space="0" w:color="auto"/>
                                            <w:right w:val="none" w:sz="0" w:space="0" w:color="auto"/>
                                          </w:divBdr>
                                          <w:divsChild>
                                            <w:div w:id="796485510">
                                              <w:marLeft w:val="0"/>
                                              <w:marRight w:val="0"/>
                                              <w:marTop w:val="0"/>
                                              <w:marBottom w:val="0"/>
                                              <w:divBdr>
                                                <w:top w:val="none" w:sz="0" w:space="0" w:color="auto"/>
                                                <w:left w:val="none" w:sz="0" w:space="0" w:color="auto"/>
                                                <w:bottom w:val="none" w:sz="0" w:space="0" w:color="auto"/>
                                                <w:right w:val="none" w:sz="0" w:space="0" w:color="auto"/>
                                              </w:divBdr>
                                              <w:divsChild>
                                                <w:div w:id="1089500338">
                                                  <w:marLeft w:val="0"/>
                                                  <w:marRight w:val="0"/>
                                                  <w:marTop w:val="0"/>
                                                  <w:marBottom w:val="0"/>
                                                  <w:divBdr>
                                                    <w:top w:val="none" w:sz="0" w:space="0" w:color="auto"/>
                                                    <w:left w:val="none" w:sz="0" w:space="0" w:color="auto"/>
                                                    <w:bottom w:val="none" w:sz="0" w:space="0" w:color="auto"/>
                                                    <w:right w:val="none" w:sz="0" w:space="0" w:color="auto"/>
                                                  </w:divBdr>
                                                </w:div>
                                                <w:div w:id="185607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09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05412">
          <w:marLeft w:val="0"/>
          <w:marRight w:val="0"/>
          <w:marTop w:val="0"/>
          <w:marBottom w:val="0"/>
          <w:divBdr>
            <w:top w:val="none" w:sz="0" w:space="0" w:color="auto"/>
            <w:left w:val="none" w:sz="0" w:space="0" w:color="auto"/>
            <w:bottom w:val="none" w:sz="0" w:space="0" w:color="auto"/>
            <w:right w:val="none" w:sz="0" w:space="0" w:color="auto"/>
          </w:divBdr>
        </w:div>
        <w:div w:id="1080830380">
          <w:marLeft w:val="0"/>
          <w:marRight w:val="0"/>
          <w:marTop w:val="0"/>
          <w:marBottom w:val="0"/>
          <w:divBdr>
            <w:top w:val="none" w:sz="0" w:space="0" w:color="auto"/>
            <w:left w:val="none" w:sz="0" w:space="0" w:color="auto"/>
            <w:bottom w:val="none" w:sz="0" w:space="0" w:color="auto"/>
            <w:right w:val="none" w:sz="0" w:space="0" w:color="auto"/>
          </w:divBdr>
        </w:div>
        <w:div w:id="819006867">
          <w:marLeft w:val="0"/>
          <w:marRight w:val="0"/>
          <w:marTop w:val="0"/>
          <w:marBottom w:val="0"/>
          <w:divBdr>
            <w:top w:val="none" w:sz="0" w:space="0" w:color="auto"/>
            <w:left w:val="none" w:sz="0" w:space="0" w:color="auto"/>
            <w:bottom w:val="none" w:sz="0" w:space="0" w:color="auto"/>
            <w:right w:val="none" w:sz="0" w:space="0" w:color="auto"/>
          </w:divBdr>
          <w:divsChild>
            <w:div w:id="222757806">
              <w:marLeft w:val="0"/>
              <w:marRight w:val="0"/>
              <w:marTop w:val="0"/>
              <w:marBottom w:val="0"/>
              <w:divBdr>
                <w:top w:val="none" w:sz="0" w:space="0" w:color="auto"/>
                <w:left w:val="none" w:sz="0" w:space="0" w:color="auto"/>
                <w:bottom w:val="none" w:sz="0" w:space="0" w:color="auto"/>
                <w:right w:val="none" w:sz="0" w:space="0" w:color="auto"/>
              </w:divBdr>
              <w:divsChild>
                <w:div w:id="1558203341">
                  <w:marLeft w:val="0"/>
                  <w:marRight w:val="0"/>
                  <w:marTop w:val="0"/>
                  <w:marBottom w:val="0"/>
                  <w:divBdr>
                    <w:top w:val="none" w:sz="0" w:space="0" w:color="auto"/>
                    <w:left w:val="none" w:sz="0" w:space="0" w:color="auto"/>
                    <w:bottom w:val="none" w:sz="0" w:space="0" w:color="auto"/>
                    <w:right w:val="none" w:sz="0" w:space="0" w:color="auto"/>
                  </w:divBdr>
                  <w:divsChild>
                    <w:div w:id="1821580818">
                      <w:marLeft w:val="0"/>
                      <w:marRight w:val="0"/>
                      <w:marTop w:val="0"/>
                      <w:marBottom w:val="0"/>
                      <w:divBdr>
                        <w:top w:val="none" w:sz="0" w:space="0" w:color="auto"/>
                        <w:left w:val="none" w:sz="0" w:space="0" w:color="auto"/>
                        <w:bottom w:val="none" w:sz="0" w:space="0" w:color="auto"/>
                        <w:right w:val="none" w:sz="0" w:space="0" w:color="auto"/>
                      </w:divBdr>
                      <w:divsChild>
                        <w:div w:id="566188802">
                          <w:marLeft w:val="0"/>
                          <w:marRight w:val="0"/>
                          <w:marTop w:val="0"/>
                          <w:marBottom w:val="0"/>
                          <w:divBdr>
                            <w:top w:val="none" w:sz="0" w:space="0" w:color="auto"/>
                            <w:left w:val="none" w:sz="0" w:space="0" w:color="auto"/>
                            <w:bottom w:val="none" w:sz="0" w:space="0" w:color="auto"/>
                            <w:right w:val="none" w:sz="0" w:space="0" w:color="auto"/>
                          </w:divBdr>
                          <w:divsChild>
                            <w:div w:id="1102802432">
                              <w:marLeft w:val="0"/>
                              <w:marRight w:val="0"/>
                              <w:marTop w:val="0"/>
                              <w:marBottom w:val="0"/>
                              <w:divBdr>
                                <w:top w:val="none" w:sz="0" w:space="0" w:color="auto"/>
                                <w:left w:val="none" w:sz="0" w:space="0" w:color="auto"/>
                                <w:bottom w:val="none" w:sz="0" w:space="0" w:color="auto"/>
                                <w:right w:val="none" w:sz="0" w:space="0" w:color="auto"/>
                              </w:divBdr>
                              <w:divsChild>
                                <w:div w:id="89982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929743">
                      <w:marLeft w:val="0"/>
                      <w:marRight w:val="0"/>
                      <w:marTop w:val="0"/>
                      <w:marBottom w:val="0"/>
                      <w:divBdr>
                        <w:top w:val="none" w:sz="0" w:space="0" w:color="auto"/>
                        <w:left w:val="none" w:sz="0" w:space="0" w:color="auto"/>
                        <w:bottom w:val="none" w:sz="0" w:space="0" w:color="auto"/>
                        <w:right w:val="none" w:sz="0" w:space="0" w:color="auto"/>
                      </w:divBdr>
                      <w:divsChild>
                        <w:div w:id="835877768">
                          <w:marLeft w:val="0"/>
                          <w:marRight w:val="0"/>
                          <w:marTop w:val="0"/>
                          <w:marBottom w:val="0"/>
                          <w:divBdr>
                            <w:top w:val="none" w:sz="0" w:space="0" w:color="auto"/>
                            <w:left w:val="none" w:sz="0" w:space="0" w:color="auto"/>
                            <w:bottom w:val="none" w:sz="0" w:space="0" w:color="auto"/>
                            <w:right w:val="none" w:sz="0" w:space="0" w:color="auto"/>
                          </w:divBdr>
                          <w:divsChild>
                            <w:div w:id="12216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218999">
          <w:marLeft w:val="0"/>
          <w:marRight w:val="0"/>
          <w:marTop w:val="0"/>
          <w:marBottom w:val="0"/>
          <w:divBdr>
            <w:top w:val="none" w:sz="0" w:space="0" w:color="auto"/>
            <w:left w:val="none" w:sz="0" w:space="0" w:color="auto"/>
            <w:bottom w:val="none" w:sz="0" w:space="0" w:color="auto"/>
            <w:right w:val="none" w:sz="0" w:space="0" w:color="auto"/>
          </w:divBdr>
        </w:div>
        <w:div w:id="1619292695">
          <w:marLeft w:val="0"/>
          <w:marRight w:val="0"/>
          <w:marTop w:val="0"/>
          <w:marBottom w:val="0"/>
          <w:divBdr>
            <w:top w:val="none" w:sz="0" w:space="0" w:color="auto"/>
            <w:left w:val="none" w:sz="0" w:space="0" w:color="auto"/>
            <w:bottom w:val="none" w:sz="0" w:space="0" w:color="auto"/>
            <w:right w:val="none" w:sz="0" w:space="0" w:color="auto"/>
          </w:divBdr>
        </w:div>
        <w:div w:id="288098388">
          <w:marLeft w:val="0"/>
          <w:marRight w:val="0"/>
          <w:marTop w:val="0"/>
          <w:marBottom w:val="0"/>
          <w:divBdr>
            <w:top w:val="none" w:sz="0" w:space="0" w:color="auto"/>
            <w:left w:val="none" w:sz="0" w:space="0" w:color="auto"/>
            <w:bottom w:val="none" w:sz="0" w:space="0" w:color="auto"/>
            <w:right w:val="none" w:sz="0" w:space="0" w:color="auto"/>
          </w:divBdr>
          <w:divsChild>
            <w:div w:id="1614635465">
              <w:marLeft w:val="0"/>
              <w:marRight w:val="0"/>
              <w:marTop w:val="0"/>
              <w:marBottom w:val="0"/>
              <w:divBdr>
                <w:top w:val="none" w:sz="0" w:space="0" w:color="auto"/>
                <w:left w:val="none" w:sz="0" w:space="0" w:color="auto"/>
                <w:bottom w:val="none" w:sz="0" w:space="0" w:color="auto"/>
                <w:right w:val="none" w:sz="0" w:space="0" w:color="auto"/>
              </w:divBdr>
              <w:divsChild>
                <w:div w:id="390811789">
                  <w:marLeft w:val="0"/>
                  <w:marRight w:val="0"/>
                  <w:marTop w:val="0"/>
                  <w:marBottom w:val="0"/>
                  <w:divBdr>
                    <w:top w:val="none" w:sz="0" w:space="0" w:color="auto"/>
                    <w:left w:val="none" w:sz="0" w:space="0" w:color="auto"/>
                    <w:bottom w:val="none" w:sz="0" w:space="0" w:color="auto"/>
                    <w:right w:val="none" w:sz="0" w:space="0" w:color="auto"/>
                  </w:divBdr>
                  <w:divsChild>
                    <w:div w:id="1722633585">
                      <w:marLeft w:val="0"/>
                      <w:marRight w:val="0"/>
                      <w:marTop w:val="0"/>
                      <w:marBottom w:val="0"/>
                      <w:divBdr>
                        <w:top w:val="none" w:sz="0" w:space="0" w:color="auto"/>
                        <w:left w:val="none" w:sz="0" w:space="0" w:color="auto"/>
                        <w:bottom w:val="none" w:sz="0" w:space="0" w:color="auto"/>
                        <w:right w:val="none" w:sz="0" w:space="0" w:color="auto"/>
                      </w:divBdr>
                    </w:div>
                    <w:div w:id="15709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723312">
      <w:bodyDiv w:val="1"/>
      <w:marLeft w:val="0"/>
      <w:marRight w:val="0"/>
      <w:marTop w:val="0"/>
      <w:marBottom w:val="0"/>
      <w:divBdr>
        <w:top w:val="none" w:sz="0" w:space="0" w:color="auto"/>
        <w:left w:val="none" w:sz="0" w:space="0" w:color="auto"/>
        <w:bottom w:val="none" w:sz="0" w:space="0" w:color="auto"/>
        <w:right w:val="none" w:sz="0" w:space="0" w:color="auto"/>
      </w:divBdr>
      <w:divsChild>
        <w:div w:id="2001496433">
          <w:marLeft w:val="0"/>
          <w:marRight w:val="0"/>
          <w:marTop w:val="0"/>
          <w:marBottom w:val="0"/>
          <w:divBdr>
            <w:top w:val="none" w:sz="0" w:space="0" w:color="auto"/>
            <w:left w:val="none" w:sz="0" w:space="0" w:color="auto"/>
            <w:bottom w:val="none" w:sz="0" w:space="0" w:color="auto"/>
            <w:right w:val="none" w:sz="0" w:space="0" w:color="auto"/>
          </w:divBdr>
          <w:divsChild>
            <w:div w:id="1228296841">
              <w:marLeft w:val="0"/>
              <w:marRight w:val="0"/>
              <w:marTop w:val="0"/>
              <w:marBottom w:val="0"/>
              <w:divBdr>
                <w:top w:val="none" w:sz="0" w:space="0" w:color="auto"/>
                <w:left w:val="none" w:sz="0" w:space="0" w:color="auto"/>
                <w:bottom w:val="none" w:sz="0" w:space="0" w:color="auto"/>
                <w:right w:val="none" w:sz="0" w:space="0" w:color="auto"/>
              </w:divBdr>
            </w:div>
          </w:divsChild>
        </w:div>
        <w:div w:id="1954168476">
          <w:marLeft w:val="0"/>
          <w:marRight w:val="0"/>
          <w:marTop w:val="0"/>
          <w:marBottom w:val="0"/>
          <w:divBdr>
            <w:top w:val="none" w:sz="0" w:space="0" w:color="auto"/>
            <w:left w:val="none" w:sz="0" w:space="0" w:color="auto"/>
            <w:bottom w:val="none" w:sz="0" w:space="0" w:color="auto"/>
            <w:right w:val="none" w:sz="0" w:space="0" w:color="auto"/>
          </w:divBdr>
          <w:divsChild>
            <w:div w:id="1233195272">
              <w:marLeft w:val="0"/>
              <w:marRight w:val="0"/>
              <w:marTop w:val="0"/>
              <w:marBottom w:val="0"/>
              <w:divBdr>
                <w:top w:val="none" w:sz="0" w:space="0" w:color="auto"/>
                <w:left w:val="none" w:sz="0" w:space="0" w:color="auto"/>
                <w:bottom w:val="none" w:sz="0" w:space="0" w:color="auto"/>
                <w:right w:val="none" w:sz="0" w:space="0" w:color="auto"/>
              </w:divBdr>
              <w:divsChild>
                <w:div w:id="1145512777">
                  <w:marLeft w:val="0"/>
                  <w:marRight w:val="0"/>
                  <w:marTop w:val="0"/>
                  <w:marBottom w:val="0"/>
                  <w:divBdr>
                    <w:top w:val="none" w:sz="0" w:space="0" w:color="auto"/>
                    <w:left w:val="none" w:sz="0" w:space="0" w:color="auto"/>
                    <w:bottom w:val="none" w:sz="0" w:space="0" w:color="auto"/>
                    <w:right w:val="none" w:sz="0" w:space="0" w:color="auto"/>
                  </w:divBdr>
                  <w:divsChild>
                    <w:div w:id="209616419">
                      <w:marLeft w:val="0"/>
                      <w:marRight w:val="0"/>
                      <w:marTop w:val="0"/>
                      <w:marBottom w:val="0"/>
                      <w:divBdr>
                        <w:top w:val="none" w:sz="0" w:space="0" w:color="auto"/>
                        <w:left w:val="none" w:sz="0" w:space="0" w:color="auto"/>
                        <w:bottom w:val="none" w:sz="0" w:space="0" w:color="auto"/>
                        <w:right w:val="none" w:sz="0" w:space="0" w:color="auto"/>
                      </w:divBdr>
                      <w:divsChild>
                        <w:div w:id="6926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894727">
          <w:marLeft w:val="0"/>
          <w:marRight w:val="0"/>
          <w:marTop w:val="0"/>
          <w:marBottom w:val="0"/>
          <w:divBdr>
            <w:top w:val="none" w:sz="0" w:space="0" w:color="auto"/>
            <w:left w:val="none" w:sz="0" w:space="0" w:color="auto"/>
            <w:bottom w:val="none" w:sz="0" w:space="0" w:color="auto"/>
            <w:right w:val="none" w:sz="0" w:space="0" w:color="auto"/>
          </w:divBdr>
        </w:div>
        <w:div w:id="1290941160">
          <w:marLeft w:val="0"/>
          <w:marRight w:val="0"/>
          <w:marTop w:val="0"/>
          <w:marBottom w:val="0"/>
          <w:divBdr>
            <w:top w:val="none" w:sz="0" w:space="0" w:color="auto"/>
            <w:left w:val="none" w:sz="0" w:space="0" w:color="auto"/>
            <w:bottom w:val="none" w:sz="0" w:space="0" w:color="auto"/>
            <w:right w:val="none" w:sz="0" w:space="0" w:color="auto"/>
          </w:divBdr>
        </w:div>
        <w:div w:id="1780681425">
          <w:marLeft w:val="0"/>
          <w:marRight w:val="0"/>
          <w:marTop w:val="0"/>
          <w:marBottom w:val="0"/>
          <w:divBdr>
            <w:top w:val="none" w:sz="0" w:space="0" w:color="auto"/>
            <w:left w:val="none" w:sz="0" w:space="0" w:color="auto"/>
            <w:bottom w:val="none" w:sz="0" w:space="0" w:color="auto"/>
            <w:right w:val="none" w:sz="0" w:space="0" w:color="auto"/>
          </w:divBdr>
          <w:divsChild>
            <w:div w:id="1638409161">
              <w:marLeft w:val="0"/>
              <w:marRight w:val="0"/>
              <w:marTop w:val="0"/>
              <w:marBottom w:val="0"/>
              <w:divBdr>
                <w:top w:val="none" w:sz="0" w:space="0" w:color="auto"/>
                <w:left w:val="none" w:sz="0" w:space="0" w:color="auto"/>
                <w:bottom w:val="none" w:sz="0" w:space="0" w:color="auto"/>
                <w:right w:val="none" w:sz="0" w:space="0" w:color="auto"/>
              </w:divBdr>
              <w:divsChild>
                <w:div w:id="2121289744">
                  <w:marLeft w:val="0"/>
                  <w:marRight w:val="0"/>
                  <w:marTop w:val="0"/>
                  <w:marBottom w:val="0"/>
                  <w:divBdr>
                    <w:top w:val="none" w:sz="0" w:space="0" w:color="auto"/>
                    <w:left w:val="none" w:sz="0" w:space="0" w:color="auto"/>
                    <w:bottom w:val="none" w:sz="0" w:space="0" w:color="auto"/>
                    <w:right w:val="none" w:sz="0" w:space="0" w:color="auto"/>
                  </w:divBdr>
                </w:div>
                <w:div w:id="1367826134">
                  <w:marLeft w:val="0"/>
                  <w:marRight w:val="0"/>
                  <w:marTop w:val="0"/>
                  <w:marBottom w:val="0"/>
                  <w:divBdr>
                    <w:top w:val="none" w:sz="0" w:space="0" w:color="auto"/>
                    <w:left w:val="none" w:sz="0" w:space="0" w:color="auto"/>
                    <w:bottom w:val="none" w:sz="0" w:space="0" w:color="auto"/>
                    <w:right w:val="none" w:sz="0" w:space="0" w:color="auto"/>
                  </w:divBdr>
                  <w:divsChild>
                    <w:div w:id="8311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87994">
          <w:marLeft w:val="0"/>
          <w:marRight w:val="0"/>
          <w:marTop w:val="0"/>
          <w:marBottom w:val="0"/>
          <w:divBdr>
            <w:top w:val="none" w:sz="0" w:space="0" w:color="auto"/>
            <w:left w:val="none" w:sz="0" w:space="0" w:color="auto"/>
            <w:bottom w:val="none" w:sz="0" w:space="0" w:color="auto"/>
            <w:right w:val="none" w:sz="0" w:space="0" w:color="auto"/>
          </w:divBdr>
          <w:divsChild>
            <w:div w:id="284041678">
              <w:marLeft w:val="0"/>
              <w:marRight w:val="0"/>
              <w:marTop w:val="0"/>
              <w:marBottom w:val="0"/>
              <w:divBdr>
                <w:top w:val="none" w:sz="0" w:space="0" w:color="auto"/>
                <w:left w:val="none" w:sz="0" w:space="0" w:color="auto"/>
                <w:bottom w:val="none" w:sz="0" w:space="0" w:color="auto"/>
                <w:right w:val="none" w:sz="0" w:space="0" w:color="auto"/>
              </w:divBdr>
              <w:divsChild>
                <w:div w:id="484593720">
                  <w:marLeft w:val="0"/>
                  <w:marRight w:val="0"/>
                  <w:marTop w:val="0"/>
                  <w:marBottom w:val="0"/>
                  <w:divBdr>
                    <w:top w:val="none" w:sz="0" w:space="0" w:color="auto"/>
                    <w:left w:val="none" w:sz="0" w:space="0" w:color="auto"/>
                    <w:bottom w:val="none" w:sz="0" w:space="0" w:color="auto"/>
                    <w:right w:val="none" w:sz="0" w:space="0" w:color="auto"/>
                  </w:divBdr>
                  <w:divsChild>
                    <w:div w:id="1363097418">
                      <w:marLeft w:val="0"/>
                      <w:marRight w:val="0"/>
                      <w:marTop w:val="0"/>
                      <w:marBottom w:val="0"/>
                      <w:divBdr>
                        <w:top w:val="none" w:sz="0" w:space="0" w:color="auto"/>
                        <w:left w:val="none" w:sz="0" w:space="0" w:color="auto"/>
                        <w:bottom w:val="none" w:sz="0" w:space="0" w:color="auto"/>
                        <w:right w:val="none" w:sz="0" w:space="0" w:color="auto"/>
                      </w:divBdr>
                      <w:divsChild>
                        <w:div w:id="1660303895">
                          <w:marLeft w:val="0"/>
                          <w:marRight w:val="0"/>
                          <w:marTop w:val="0"/>
                          <w:marBottom w:val="0"/>
                          <w:divBdr>
                            <w:top w:val="none" w:sz="0" w:space="0" w:color="auto"/>
                            <w:left w:val="none" w:sz="0" w:space="0" w:color="auto"/>
                            <w:bottom w:val="none" w:sz="0" w:space="0" w:color="auto"/>
                            <w:right w:val="none" w:sz="0" w:space="0" w:color="auto"/>
                          </w:divBdr>
                          <w:divsChild>
                            <w:div w:id="413666954">
                              <w:marLeft w:val="0"/>
                              <w:marRight w:val="0"/>
                              <w:marTop w:val="0"/>
                              <w:marBottom w:val="0"/>
                              <w:divBdr>
                                <w:top w:val="none" w:sz="0" w:space="0" w:color="auto"/>
                                <w:left w:val="none" w:sz="0" w:space="0" w:color="auto"/>
                                <w:bottom w:val="none" w:sz="0" w:space="0" w:color="auto"/>
                                <w:right w:val="none" w:sz="0" w:space="0" w:color="auto"/>
                              </w:divBdr>
                              <w:divsChild>
                                <w:div w:id="752971431">
                                  <w:marLeft w:val="0"/>
                                  <w:marRight w:val="0"/>
                                  <w:marTop w:val="0"/>
                                  <w:marBottom w:val="0"/>
                                  <w:divBdr>
                                    <w:top w:val="none" w:sz="0" w:space="0" w:color="auto"/>
                                    <w:left w:val="none" w:sz="0" w:space="0" w:color="auto"/>
                                    <w:bottom w:val="none" w:sz="0" w:space="0" w:color="auto"/>
                                    <w:right w:val="none" w:sz="0" w:space="0" w:color="auto"/>
                                  </w:divBdr>
                                  <w:divsChild>
                                    <w:div w:id="293953303">
                                      <w:marLeft w:val="0"/>
                                      <w:marRight w:val="0"/>
                                      <w:marTop w:val="0"/>
                                      <w:marBottom w:val="0"/>
                                      <w:divBdr>
                                        <w:top w:val="none" w:sz="0" w:space="0" w:color="auto"/>
                                        <w:left w:val="none" w:sz="0" w:space="0" w:color="auto"/>
                                        <w:bottom w:val="none" w:sz="0" w:space="0" w:color="auto"/>
                                        <w:right w:val="none" w:sz="0" w:space="0" w:color="auto"/>
                                      </w:divBdr>
                                      <w:divsChild>
                                        <w:div w:id="1401711540">
                                          <w:marLeft w:val="0"/>
                                          <w:marRight w:val="0"/>
                                          <w:marTop w:val="0"/>
                                          <w:marBottom w:val="0"/>
                                          <w:divBdr>
                                            <w:top w:val="none" w:sz="0" w:space="0" w:color="auto"/>
                                            <w:left w:val="none" w:sz="0" w:space="0" w:color="auto"/>
                                            <w:bottom w:val="none" w:sz="0" w:space="0" w:color="auto"/>
                                            <w:right w:val="none" w:sz="0" w:space="0" w:color="auto"/>
                                          </w:divBdr>
                                          <w:divsChild>
                                            <w:div w:id="86314367">
                                              <w:marLeft w:val="0"/>
                                              <w:marRight w:val="0"/>
                                              <w:marTop w:val="0"/>
                                              <w:marBottom w:val="0"/>
                                              <w:divBdr>
                                                <w:top w:val="none" w:sz="0" w:space="0" w:color="auto"/>
                                                <w:left w:val="none" w:sz="0" w:space="0" w:color="auto"/>
                                                <w:bottom w:val="none" w:sz="0" w:space="0" w:color="auto"/>
                                                <w:right w:val="none" w:sz="0" w:space="0" w:color="auto"/>
                                              </w:divBdr>
                                              <w:divsChild>
                                                <w:div w:id="1790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527106">
                          <w:marLeft w:val="0"/>
                          <w:marRight w:val="0"/>
                          <w:marTop w:val="0"/>
                          <w:marBottom w:val="0"/>
                          <w:divBdr>
                            <w:top w:val="none" w:sz="0" w:space="0" w:color="auto"/>
                            <w:left w:val="none" w:sz="0" w:space="0" w:color="auto"/>
                            <w:bottom w:val="none" w:sz="0" w:space="0" w:color="auto"/>
                            <w:right w:val="none" w:sz="0" w:space="0" w:color="auto"/>
                          </w:divBdr>
                        </w:div>
                        <w:div w:id="996763420">
                          <w:marLeft w:val="0"/>
                          <w:marRight w:val="0"/>
                          <w:marTop w:val="0"/>
                          <w:marBottom w:val="0"/>
                          <w:divBdr>
                            <w:top w:val="none" w:sz="0" w:space="0" w:color="auto"/>
                            <w:left w:val="none" w:sz="0" w:space="0" w:color="auto"/>
                            <w:bottom w:val="none" w:sz="0" w:space="0" w:color="auto"/>
                            <w:right w:val="none" w:sz="0" w:space="0" w:color="auto"/>
                          </w:divBdr>
                          <w:divsChild>
                            <w:div w:id="903220390">
                              <w:marLeft w:val="0"/>
                              <w:marRight w:val="0"/>
                              <w:marTop w:val="0"/>
                              <w:marBottom w:val="0"/>
                              <w:divBdr>
                                <w:top w:val="none" w:sz="0" w:space="0" w:color="auto"/>
                                <w:left w:val="none" w:sz="0" w:space="0" w:color="auto"/>
                                <w:bottom w:val="none" w:sz="0" w:space="0" w:color="auto"/>
                                <w:right w:val="none" w:sz="0" w:space="0" w:color="auto"/>
                              </w:divBdr>
                              <w:divsChild>
                                <w:div w:id="3425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525942">
          <w:marLeft w:val="0"/>
          <w:marRight w:val="0"/>
          <w:marTop w:val="0"/>
          <w:marBottom w:val="0"/>
          <w:divBdr>
            <w:top w:val="none" w:sz="0" w:space="0" w:color="auto"/>
            <w:left w:val="none" w:sz="0" w:space="0" w:color="auto"/>
            <w:bottom w:val="none" w:sz="0" w:space="0" w:color="auto"/>
            <w:right w:val="none" w:sz="0" w:space="0" w:color="auto"/>
          </w:divBdr>
        </w:div>
        <w:div w:id="1570650955">
          <w:marLeft w:val="0"/>
          <w:marRight w:val="0"/>
          <w:marTop w:val="0"/>
          <w:marBottom w:val="0"/>
          <w:divBdr>
            <w:top w:val="none" w:sz="0" w:space="0" w:color="auto"/>
            <w:left w:val="none" w:sz="0" w:space="0" w:color="auto"/>
            <w:bottom w:val="none" w:sz="0" w:space="0" w:color="auto"/>
            <w:right w:val="none" w:sz="0" w:space="0" w:color="auto"/>
          </w:divBdr>
        </w:div>
        <w:div w:id="1197624479">
          <w:marLeft w:val="0"/>
          <w:marRight w:val="0"/>
          <w:marTop w:val="0"/>
          <w:marBottom w:val="0"/>
          <w:divBdr>
            <w:top w:val="none" w:sz="0" w:space="0" w:color="auto"/>
            <w:left w:val="none" w:sz="0" w:space="0" w:color="auto"/>
            <w:bottom w:val="none" w:sz="0" w:space="0" w:color="auto"/>
            <w:right w:val="none" w:sz="0" w:space="0" w:color="auto"/>
          </w:divBdr>
          <w:divsChild>
            <w:div w:id="219632935">
              <w:marLeft w:val="0"/>
              <w:marRight w:val="0"/>
              <w:marTop w:val="0"/>
              <w:marBottom w:val="0"/>
              <w:divBdr>
                <w:top w:val="none" w:sz="0" w:space="0" w:color="auto"/>
                <w:left w:val="none" w:sz="0" w:space="0" w:color="auto"/>
                <w:bottom w:val="none" w:sz="0" w:space="0" w:color="auto"/>
                <w:right w:val="none" w:sz="0" w:space="0" w:color="auto"/>
              </w:divBdr>
              <w:divsChild>
                <w:div w:id="1353726247">
                  <w:marLeft w:val="0"/>
                  <w:marRight w:val="0"/>
                  <w:marTop w:val="0"/>
                  <w:marBottom w:val="0"/>
                  <w:divBdr>
                    <w:top w:val="none" w:sz="0" w:space="0" w:color="auto"/>
                    <w:left w:val="none" w:sz="0" w:space="0" w:color="auto"/>
                    <w:bottom w:val="none" w:sz="0" w:space="0" w:color="auto"/>
                    <w:right w:val="none" w:sz="0" w:space="0" w:color="auto"/>
                  </w:divBdr>
                </w:div>
                <w:div w:id="1363290635">
                  <w:marLeft w:val="0"/>
                  <w:marRight w:val="0"/>
                  <w:marTop w:val="0"/>
                  <w:marBottom w:val="0"/>
                  <w:divBdr>
                    <w:top w:val="none" w:sz="0" w:space="0" w:color="auto"/>
                    <w:left w:val="none" w:sz="0" w:space="0" w:color="auto"/>
                    <w:bottom w:val="none" w:sz="0" w:space="0" w:color="auto"/>
                    <w:right w:val="none" w:sz="0" w:space="0" w:color="auto"/>
                  </w:divBdr>
                  <w:divsChild>
                    <w:div w:id="83121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164954">
          <w:marLeft w:val="0"/>
          <w:marRight w:val="0"/>
          <w:marTop w:val="0"/>
          <w:marBottom w:val="0"/>
          <w:divBdr>
            <w:top w:val="none" w:sz="0" w:space="0" w:color="auto"/>
            <w:left w:val="none" w:sz="0" w:space="0" w:color="auto"/>
            <w:bottom w:val="none" w:sz="0" w:space="0" w:color="auto"/>
            <w:right w:val="none" w:sz="0" w:space="0" w:color="auto"/>
          </w:divBdr>
          <w:divsChild>
            <w:div w:id="1016274463">
              <w:marLeft w:val="0"/>
              <w:marRight w:val="0"/>
              <w:marTop w:val="0"/>
              <w:marBottom w:val="0"/>
              <w:divBdr>
                <w:top w:val="none" w:sz="0" w:space="0" w:color="auto"/>
                <w:left w:val="none" w:sz="0" w:space="0" w:color="auto"/>
                <w:bottom w:val="none" w:sz="0" w:space="0" w:color="auto"/>
                <w:right w:val="none" w:sz="0" w:space="0" w:color="auto"/>
              </w:divBdr>
              <w:divsChild>
                <w:div w:id="1041171921">
                  <w:marLeft w:val="0"/>
                  <w:marRight w:val="0"/>
                  <w:marTop w:val="0"/>
                  <w:marBottom w:val="0"/>
                  <w:divBdr>
                    <w:top w:val="none" w:sz="0" w:space="0" w:color="auto"/>
                    <w:left w:val="none" w:sz="0" w:space="0" w:color="auto"/>
                    <w:bottom w:val="none" w:sz="0" w:space="0" w:color="auto"/>
                    <w:right w:val="none" w:sz="0" w:space="0" w:color="auto"/>
                  </w:divBdr>
                  <w:divsChild>
                    <w:div w:id="308218308">
                      <w:marLeft w:val="0"/>
                      <w:marRight w:val="0"/>
                      <w:marTop w:val="0"/>
                      <w:marBottom w:val="0"/>
                      <w:divBdr>
                        <w:top w:val="none" w:sz="0" w:space="0" w:color="auto"/>
                        <w:left w:val="none" w:sz="0" w:space="0" w:color="auto"/>
                        <w:bottom w:val="none" w:sz="0" w:space="0" w:color="auto"/>
                        <w:right w:val="none" w:sz="0" w:space="0" w:color="auto"/>
                      </w:divBdr>
                      <w:divsChild>
                        <w:div w:id="721446649">
                          <w:marLeft w:val="0"/>
                          <w:marRight w:val="0"/>
                          <w:marTop w:val="0"/>
                          <w:marBottom w:val="0"/>
                          <w:divBdr>
                            <w:top w:val="none" w:sz="0" w:space="0" w:color="auto"/>
                            <w:left w:val="none" w:sz="0" w:space="0" w:color="auto"/>
                            <w:bottom w:val="none" w:sz="0" w:space="0" w:color="auto"/>
                            <w:right w:val="none" w:sz="0" w:space="0" w:color="auto"/>
                          </w:divBdr>
                          <w:divsChild>
                            <w:div w:id="1419867882">
                              <w:marLeft w:val="0"/>
                              <w:marRight w:val="0"/>
                              <w:marTop w:val="0"/>
                              <w:marBottom w:val="0"/>
                              <w:divBdr>
                                <w:top w:val="none" w:sz="0" w:space="0" w:color="auto"/>
                                <w:left w:val="none" w:sz="0" w:space="0" w:color="auto"/>
                                <w:bottom w:val="none" w:sz="0" w:space="0" w:color="auto"/>
                                <w:right w:val="none" w:sz="0" w:space="0" w:color="auto"/>
                              </w:divBdr>
                              <w:divsChild>
                                <w:div w:id="1898131143">
                                  <w:marLeft w:val="0"/>
                                  <w:marRight w:val="0"/>
                                  <w:marTop w:val="0"/>
                                  <w:marBottom w:val="0"/>
                                  <w:divBdr>
                                    <w:top w:val="none" w:sz="0" w:space="0" w:color="auto"/>
                                    <w:left w:val="none" w:sz="0" w:space="0" w:color="auto"/>
                                    <w:bottom w:val="none" w:sz="0" w:space="0" w:color="auto"/>
                                    <w:right w:val="none" w:sz="0" w:space="0" w:color="auto"/>
                                  </w:divBdr>
                                  <w:divsChild>
                                    <w:div w:id="1750076773">
                                      <w:marLeft w:val="0"/>
                                      <w:marRight w:val="0"/>
                                      <w:marTop w:val="0"/>
                                      <w:marBottom w:val="0"/>
                                      <w:divBdr>
                                        <w:top w:val="none" w:sz="0" w:space="0" w:color="auto"/>
                                        <w:left w:val="none" w:sz="0" w:space="0" w:color="auto"/>
                                        <w:bottom w:val="none" w:sz="0" w:space="0" w:color="auto"/>
                                        <w:right w:val="none" w:sz="0" w:space="0" w:color="auto"/>
                                      </w:divBdr>
                                      <w:divsChild>
                                        <w:div w:id="2139060185">
                                          <w:marLeft w:val="0"/>
                                          <w:marRight w:val="0"/>
                                          <w:marTop w:val="0"/>
                                          <w:marBottom w:val="0"/>
                                          <w:divBdr>
                                            <w:top w:val="none" w:sz="0" w:space="0" w:color="auto"/>
                                            <w:left w:val="none" w:sz="0" w:space="0" w:color="auto"/>
                                            <w:bottom w:val="none" w:sz="0" w:space="0" w:color="auto"/>
                                            <w:right w:val="none" w:sz="0" w:space="0" w:color="auto"/>
                                          </w:divBdr>
                                          <w:divsChild>
                                            <w:div w:id="1391154185">
                                              <w:marLeft w:val="0"/>
                                              <w:marRight w:val="0"/>
                                              <w:marTop w:val="0"/>
                                              <w:marBottom w:val="0"/>
                                              <w:divBdr>
                                                <w:top w:val="none" w:sz="0" w:space="0" w:color="auto"/>
                                                <w:left w:val="none" w:sz="0" w:space="0" w:color="auto"/>
                                                <w:bottom w:val="none" w:sz="0" w:space="0" w:color="auto"/>
                                                <w:right w:val="none" w:sz="0" w:space="0" w:color="auto"/>
                                              </w:divBdr>
                                              <w:divsChild>
                                                <w:div w:id="272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924213">
                                  <w:marLeft w:val="0"/>
                                  <w:marRight w:val="0"/>
                                  <w:marTop w:val="0"/>
                                  <w:marBottom w:val="0"/>
                                  <w:divBdr>
                                    <w:top w:val="none" w:sz="0" w:space="0" w:color="auto"/>
                                    <w:left w:val="none" w:sz="0" w:space="0" w:color="auto"/>
                                    <w:bottom w:val="none" w:sz="0" w:space="0" w:color="auto"/>
                                    <w:right w:val="none" w:sz="0" w:space="0" w:color="auto"/>
                                  </w:divBdr>
                                  <w:divsChild>
                                    <w:div w:id="2164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4841982">
          <w:marLeft w:val="0"/>
          <w:marRight w:val="0"/>
          <w:marTop w:val="0"/>
          <w:marBottom w:val="0"/>
          <w:divBdr>
            <w:top w:val="none" w:sz="0" w:space="0" w:color="auto"/>
            <w:left w:val="none" w:sz="0" w:space="0" w:color="auto"/>
            <w:bottom w:val="none" w:sz="0" w:space="0" w:color="auto"/>
            <w:right w:val="none" w:sz="0" w:space="0" w:color="auto"/>
          </w:divBdr>
        </w:div>
        <w:div w:id="1073968939">
          <w:marLeft w:val="0"/>
          <w:marRight w:val="0"/>
          <w:marTop w:val="0"/>
          <w:marBottom w:val="0"/>
          <w:divBdr>
            <w:top w:val="none" w:sz="0" w:space="0" w:color="auto"/>
            <w:left w:val="none" w:sz="0" w:space="0" w:color="auto"/>
            <w:bottom w:val="none" w:sz="0" w:space="0" w:color="auto"/>
            <w:right w:val="none" w:sz="0" w:space="0" w:color="auto"/>
          </w:divBdr>
        </w:div>
        <w:div w:id="664674883">
          <w:marLeft w:val="0"/>
          <w:marRight w:val="0"/>
          <w:marTop w:val="0"/>
          <w:marBottom w:val="0"/>
          <w:divBdr>
            <w:top w:val="none" w:sz="0" w:space="0" w:color="auto"/>
            <w:left w:val="none" w:sz="0" w:space="0" w:color="auto"/>
            <w:bottom w:val="none" w:sz="0" w:space="0" w:color="auto"/>
            <w:right w:val="none" w:sz="0" w:space="0" w:color="auto"/>
          </w:divBdr>
          <w:divsChild>
            <w:div w:id="1369070212">
              <w:marLeft w:val="0"/>
              <w:marRight w:val="0"/>
              <w:marTop w:val="0"/>
              <w:marBottom w:val="0"/>
              <w:divBdr>
                <w:top w:val="none" w:sz="0" w:space="0" w:color="auto"/>
                <w:left w:val="none" w:sz="0" w:space="0" w:color="auto"/>
                <w:bottom w:val="none" w:sz="0" w:space="0" w:color="auto"/>
                <w:right w:val="none" w:sz="0" w:space="0" w:color="auto"/>
              </w:divBdr>
              <w:divsChild>
                <w:div w:id="1516075996">
                  <w:marLeft w:val="0"/>
                  <w:marRight w:val="0"/>
                  <w:marTop w:val="0"/>
                  <w:marBottom w:val="0"/>
                  <w:divBdr>
                    <w:top w:val="none" w:sz="0" w:space="0" w:color="auto"/>
                    <w:left w:val="none" w:sz="0" w:space="0" w:color="auto"/>
                    <w:bottom w:val="none" w:sz="0" w:space="0" w:color="auto"/>
                    <w:right w:val="none" w:sz="0" w:space="0" w:color="auto"/>
                  </w:divBdr>
                </w:div>
                <w:div w:id="228686061">
                  <w:marLeft w:val="0"/>
                  <w:marRight w:val="0"/>
                  <w:marTop w:val="0"/>
                  <w:marBottom w:val="0"/>
                  <w:divBdr>
                    <w:top w:val="none" w:sz="0" w:space="0" w:color="auto"/>
                    <w:left w:val="none" w:sz="0" w:space="0" w:color="auto"/>
                    <w:bottom w:val="none" w:sz="0" w:space="0" w:color="auto"/>
                    <w:right w:val="none" w:sz="0" w:space="0" w:color="auto"/>
                  </w:divBdr>
                  <w:divsChild>
                    <w:div w:id="14384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81203">
          <w:marLeft w:val="0"/>
          <w:marRight w:val="0"/>
          <w:marTop w:val="0"/>
          <w:marBottom w:val="0"/>
          <w:divBdr>
            <w:top w:val="none" w:sz="0" w:space="0" w:color="auto"/>
            <w:left w:val="none" w:sz="0" w:space="0" w:color="auto"/>
            <w:bottom w:val="none" w:sz="0" w:space="0" w:color="auto"/>
            <w:right w:val="none" w:sz="0" w:space="0" w:color="auto"/>
          </w:divBdr>
          <w:divsChild>
            <w:div w:id="112479140">
              <w:marLeft w:val="0"/>
              <w:marRight w:val="0"/>
              <w:marTop w:val="0"/>
              <w:marBottom w:val="0"/>
              <w:divBdr>
                <w:top w:val="none" w:sz="0" w:space="0" w:color="auto"/>
                <w:left w:val="none" w:sz="0" w:space="0" w:color="auto"/>
                <w:bottom w:val="none" w:sz="0" w:space="0" w:color="auto"/>
                <w:right w:val="none" w:sz="0" w:space="0" w:color="auto"/>
              </w:divBdr>
              <w:divsChild>
                <w:div w:id="277225624">
                  <w:marLeft w:val="0"/>
                  <w:marRight w:val="0"/>
                  <w:marTop w:val="0"/>
                  <w:marBottom w:val="0"/>
                  <w:divBdr>
                    <w:top w:val="none" w:sz="0" w:space="0" w:color="auto"/>
                    <w:left w:val="none" w:sz="0" w:space="0" w:color="auto"/>
                    <w:bottom w:val="none" w:sz="0" w:space="0" w:color="auto"/>
                    <w:right w:val="none" w:sz="0" w:space="0" w:color="auto"/>
                  </w:divBdr>
                  <w:divsChild>
                    <w:div w:id="2063020836">
                      <w:marLeft w:val="0"/>
                      <w:marRight w:val="0"/>
                      <w:marTop w:val="0"/>
                      <w:marBottom w:val="0"/>
                      <w:divBdr>
                        <w:top w:val="none" w:sz="0" w:space="0" w:color="auto"/>
                        <w:left w:val="none" w:sz="0" w:space="0" w:color="auto"/>
                        <w:bottom w:val="none" w:sz="0" w:space="0" w:color="auto"/>
                        <w:right w:val="none" w:sz="0" w:space="0" w:color="auto"/>
                      </w:divBdr>
                      <w:divsChild>
                        <w:div w:id="594941313">
                          <w:marLeft w:val="0"/>
                          <w:marRight w:val="0"/>
                          <w:marTop w:val="0"/>
                          <w:marBottom w:val="0"/>
                          <w:divBdr>
                            <w:top w:val="none" w:sz="0" w:space="0" w:color="auto"/>
                            <w:left w:val="none" w:sz="0" w:space="0" w:color="auto"/>
                            <w:bottom w:val="none" w:sz="0" w:space="0" w:color="auto"/>
                            <w:right w:val="none" w:sz="0" w:space="0" w:color="auto"/>
                          </w:divBdr>
                          <w:divsChild>
                            <w:div w:id="382559757">
                              <w:marLeft w:val="0"/>
                              <w:marRight w:val="0"/>
                              <w:marTop w:val="0"/>
                              <w:marBottom w:val="0"/>
                              <w:divBdr>
                                <w:top w:val="none" w:sz="0" w:space="0" w:color="auto"/>
                                <w:left w:val="none" w:sz="0" w:space="0" w:color="auto"/>
                                <w:bottom w:val="none" w:sz="0" w:space="0" w:color="auto"/>
                                <w:right w:val="none" w:sz="0" w:space="0" w:color="auto"/>
                              </w:divBdr>
                              <w:divsChild>
                                <w:div w:id="1201168745">
                                  <w:marLeft w:val="0"/>
                                  <w:marRight w:val="0"/>
                                  <w:marTop w:val="0"/>
                                  <w:marBottom w:val="0"/>
                                  <w:divBdr>
                                    <w:top w:val="none" w:sz="0" w:space="0" w:color="auto"/>
                                    <w:left w:val="none" w:sz="0" w:space="0" w:color="auto"/>
                                    <w:bottom w:val="none" w:sz="0" w:space="0" w:color="auto"/>
                                    <w:right w:val="none" w:sz="0" w:space="0" w:color="auto"/>
                                  </w:divBdr>
                                  <w:divsChild>
                                    <w:div w:id="1925144468">
                                      <w:marLeft w:val="0"/>
                                      <w:marRight w:val="0"/>
                                      <w:marTop w:val="0"/>
                                      <w:marBottom w:val="0"/>
                                      <w:divBdr>
                                        <w:top w:val="none" w:sz="0" w:space="0" w:color="auto"/>
                                        <w:left w:val="none" w:sz="0" w:space="0" w:color="auto"/>
                                        <w:bottom w:val="none" w:sz="0" w:space="0" w:color="auto"/>
                                        <w:right w:val="none" w:sz="0" w:space="0" w:color="auto"/>
                                      </w:divBdr>
                                      <w:divsChild>
                                        <w:div w:id="2112696390">
                                          <w:marLeft w:val="0"/>
                                          <w:marRight w:val="0"/>
                                          <w:marTop w:val="0"/>
                                          <w:marBottom w:val="0"/>
                                          <w:divBdr>
                                            <w:top w:val="none" w:sz="0" w:space="0" w:color="auto"/>
                                            <w:left w:val="none" w:sz="0" w:space="0" w:color="auto"/>
                                            <w:bottom w:val="none" w:sz="0" w:space="0" w:color="auto"/>
                                            <w:right w:val="none" w:sz="0" w:space="0" w:color="auto"/>
                                          </w:divBdr>
                                          <w:divsChild>
                                            <w:div w:id="1025061431">
                                              <w:marLeft w:val="0"/>
                                              <w:marRight w:val="0"/>
                                              <w:marTop w:val="0"/>
                                              <w:marBottom w:val="0"/>
                                              <w:divBdr>
                                                <w:top w:val="none" w:sz="0" w:space="0" w:color="auto"/>
                                                <w:left w:val="none" w:sz="0" w:space="0" w:color="auto"/>
                                                <w:bottom w:val="none" w:sz="0" w:space="0" w:color="auto"/>
                                                <w:right w:val="none" w:sz="0" w:space="0" w:color="auto"/>
                                              </w:divBdr>
                                              <w:divsChild>
                                                <w:div w:id="19853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6450385">
          <w:marLeft w:val="0"/>
          <w:marRight w:val="0"/>
          <w:marTop w:val="0"/>
          <w:marBottom w:val="0"/>
          <w:divBdr>
            <w:top w:val="none" w:sz="0" w:space="0" w:color="auto"/>
            <w:left w:val="none" w:sz="0" w:space="0" w:color="auto"/>
            <w:bottom w:val="none" w:sz="0" w:space="0" w:color="auto"/>
            <w:right w:val="none" w:sz="0" w:space="0" w:color="auto"/>
          </w:divBdr>
        </w:div>
        <w:div w:id="1792481949">
          <w:marLeft w:val="0"/>
          <w:marRight w:val="0"/>
          <w:marTop w:val="0"/>
          <w:marBottom w:val="0"/>
          <w:divBdr>
            <w:top w:val="none" w:sz="0" w:space="0" w:color="auto"/>
            <w:left w:val="none" w:sz="0" w:space="0" w:color="auto"/>
            <w:bottom w:val="none" w:sz="0" w:space="0" w:color="auto"/>
            <w:right w:val="none" w:sz="0" w:space="0" w:color="auto"/>
          </w:divBdr>
        </w:div>
        <w:div w:id="1060785302">
          <w:marLeft w:val="0"/>
          <w:marRight w:val="0"/>
          <w:marTop w:val="0"/>
          <w:marBottom w:val="0"/>
          <w:divBdr>
            <w:top w:val="none" w:sz="0" w:space="0" w:color="auto"/>
            <w:left w:val="none" w:sz="0" w:space="0" w:color="auto"/>
            <w:bottom w:val="none" w:sz="0" w:space="0" w:color="auto"/>
            <w:right w:val="none" w:sz="0" w:space="0" w:color="auto"/>
          </w:divBdr>
          <w:divsChild>
            <w:div w:id="1202203002">
              <w:marLeft w:val="0"/>
              <w:marRight w:val="0"/>
              <w:marTop w:val="0"/>
              <w:marBottom w:val="0"/>
              <w:divBdr>
                <w:top w:val="none" w:sz="0" w:space="0" w:color="auto"/>
                <w:left w:val="none" w:sz="0" w:space="0" w:color="auto"/>
                <w:bottom w:val="none" w:sz="0" w:space="0" w:color="auto"/>
                <w:right w:val="none" w:sz="0" w:space="0" w:color="auto"/>
              </w:divBdr>
              <w:divsChild>
                <w:div w:id="276453604">
                  <w:marLeft w:val="0"/>
                  <w:marRight w:val="0"/>
                  <w:marTop w:val="0"/>
                  <w:marBottom w:val="0"/>
                  <w:divBdr>
                    <w:top w:val="none" w:sz="0" w:space="0" w:color="auto"/>
                    <w:left w:val="none" w:sz="0" w:space="0" w:color="auto"/>
                    <w:bottom w:val="none" w:sz="0" w:space="0" w:color="auto"/>
                    <w:right w:val="none" w:sz="0" w:space="0" w:color="auto"/>
                  </w:divBdr>
                </w:div>
                <w:div w:id="759832877">
                  <w:marLeft w:val="0"/>
                  <w:marRight w:val="0"/>
                  <w:marTop w:val="0"/>
                  <w:marBottom w:val="0"/>
                  <w:divBdr>
                    <w:top w:val="none" w:sz="0" w:space="0" w:color="auto"/>
                    <w:left w:val="none" w:sz="0" w:space="0" w:color="auto"/>
                    <w:bottom w:val="none" w:sz="0" w:space="0" w:color="auto"/>
                    <w:right w:val="none" w:sz="0" w:space="0" w:color="auto"/>
                  </w:divBdr>
                  <w:divsChild>
                    <w:div w:id="87373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060069">
          <w:marLeft w:val="0"/>
          <w:marRight w:val="0"/>
          <w:marTop w:val="0"/>
          <w:marBottom w:val="0"/>
          <w:divBdr>
            <w:top w:val="none" w:sz="0" w:space="0" w:color="auto"/>
            <w:left w:val="none" w:sz="0" w:space="0" w:color="auto"/>
            <w:bottom w:val="none" w:sz="0" w:space="0" w:color="auto"/>
            <w:right w:val="none" w:sz="0" w:space="0" w:color="auto"/>
          </w:divBdr>
          <w:divsChild>
            <w:div w:id="45372645">
              <w:marLeft w:val="0"/>
              <w:marRight w:val="0"/>
              <w:marTop w:val="0"/>
              <w:marBottom w:val="0"/>
              <w:divBdr>
                <w:top w:val="none" w:sz="0" w:space="0" w:color="auto"/>
                <w:left w:val="none" w:sz="0" w:space="0" w:color="auto"/>
                <w:bottom w:val="none" w:sz="0" w:space="0" w:color="auto"/>
                <w:right w:val="none" w:sz="0" w:space="0" w:color="auto"/>
              </w:divBdr>
              <w:divsChild>
                <w:div w:id="734275590">
                  <w:marLeft w:val="0"/>
                  <w:marRight w:val="0"/>
                  <w:marTop w:val="0"/>
                  <w:marBottom w:val="0"/>
                  <w:divBdr>
                    <w:top w:val="none" w:sz="0" w:space="0" w:color="auto"/>
                    <w:left w:val="none" w:sz="0" w:space="0" w:color="auto"/>
                    <w:bottom w:val="none" w:sz="0" w:space="0" w:color="auto"/>
                    <w:right w:val="none" w:sz="0" w:space="0" w:color="auto"/>
                  </w:divBdr>
                  <w:divsChild>
                    <w:div w:id="1127041047">
                      <w:marLeft w:val="0"/>
                      <w:marRight w:val="0"/>
                      <w:marTop w:val="0"/>
                      <w:marBottom w:val="0"/>
                      <w:divBdr>
                        <w:top w:val="none" w:sz="0" w:space="0" w:color="auto"/>
                        <w:left w:val="none" w:sz="0" w:space="0" w:color="auto"/>
                        <w:bottom w:val="none" w:sz="0" w:space="0" w:color="auto"/>
                        <w:right w:val="none" w:sz="0" w:space="0" w:color="auto"/>
                      </w:divBdr>
                      <w:divsChild>
                        <w:div w:id="2051374134">
                          <w:marLeft w:val="0"/>
                          <w:marRight w:val="0"/>
                          <w:marTop w:val="0"/>
                          <w:marBottom w:val="0"/>
                          <w:divBdr>
                            <w:top w:val="none" w:sz="0" w:space="0" w:color="auto"/>
                            <w:left w:val="none" w:sz="0" w:space="0" w:color="auto"/>
                            <w:bottom w:val="none" w:sz="0" w:space="0" w:color="auto"/>
                            <w:right w:val="none" w:sz="0" w:space="0" w:color="auto"/>
                          </w:divBdr>
                          <w:divsChild>
                            <w:div w:id="145519217">
                              <w:marLeft w:val="0"/>
                              <w:marRight w:val="0"/>
                              <w:marTop w:val="0"/>
                              <w:marBottom w:val="0"/>
                              <w:divBdr>
                                <w:top w:val="none" w:sz="0" w:space="0" w:color="auto"/>
                                <w:left w:val="none" w:sz="0" w:space="0" w:color="auto"/>
                                <w:bottom w:val="none" w:sz="0" w:space="0" w:color="auto"/>
                                <w:right w:val="none" w:sz="0" w:space="0" w:color="auto"/>
                              </w:divBdr>
                              <w:divsChild>
                                <w:div w:id="578370982">
                                  <w:marLeft w:val="0"/>
                                  <w:marRight w:val="0"/>
                                  <w:marTop w:val="0"/>
                                  <w:marBottom w:val="0"/>
                                  <w:divBdr>
                                    <w:top w:val="none" w:sz="0" w:space="0" w:color="auto"/>
                                    <w:left w:val="none" w:sz="0" w:space="0" w:color="auto"/>
                                    <w:bottom w:val="none" w:sz="0" w:space="0" w:color="auto"/>
                                    <w:right w:val="none" w:sz="0" w:space="0" w:color="auto"/>
                                  </w:divBdr>
                                  <w:divsChild>
                                    <w:div w:id="1521969460">
                                      <w:marLeft w:val="0"/>
                                      <w:marRight w:val="0"/>
                                      <w:marTop w:val="0"/>
                                      <w:marBottom w:val="0"/>
                                      <w:divBdr>
                                        <w:top w:val="none" w:sz="0" w:space="0" w:color="auto"/>
                                        <w:left w:val="none" w:sz="0" w:space="0" w:color="auto"/>
                                        <w:bottom w:val="none" w:sz="0" w:space="0" w:color="auto"/>
                                        <w:right w:val="none" w:sz="0" w:space="0" w:color="auto"/>
                                      </w:divBdr>
                                      <w:divsChild>
                                        <w:div w:id="693463293">
                                          <w:marLeft w:val="0"/>
                                          <w:marRight w:val="0"/>
                                          <w:marTop w:val="0"/>
                                          <w:marBottom w:val="0"/>
                                          <w:divBdr>
                                            <w:top w:val="none" w:sz="0" w:space="0" w:color="auto"/>
                                            <w:left w:val="none" w:sz="0" w:space="0" w:color="auto"/>
                                            <w:bottom w:val="none" w:sz="0" w:space="0" w:color="auto"/>
                                            <w:right w:val="none" w:sz="0" w:space="0" w:color="auto"/>
                                          </w:divBdr>
                                          <w:divsChild>
                                            <w:div w:id="1621259046">
                                              <w:marLeft w:val="0"/>
                                              <w:marRight w:val="0"/>
                                              <w:marTop w:val="0"/>
                                              <w:marBottom w:val="0"/>
                                              <w:divBdr>
                                                <w:top w:val="none" w:sz="0" w:space="0" w:color="auto"/>
                                                <w:left w:val="none" w:sz="0" w:space="0" w:color="auto"/>
                                                <w:bottom w:val="none" w:sz="0" w:space="0" w:color="auto"/>
                                                <w:right w:val="none" w:sz="0" w:space="0" w:color="auto"/>
                                              </w:divBdr>
                                              <w:divsChild>
                                                <w:div w:id="72962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050042">
                                  <w:marLeft w:val="0"/>
                                  <w:marRight w:val="0"/>
                                  <w:marTop w:val="0"/>
                                  <w:marBottom w:val="0"/>
                                  <w:divBdr>
                                    <w:top w:val="none" w:sz="0" w:space="0" w:color="auto"/>
                                    <w:left w:val="none" w:sz="0" w:space="0" w:color="auto"/>
                                    <w:bottom w:val="none" w:sz="0" w:space="0" w:color="auto"/>
                                    <w:right w:val="none" w:sz="0" w:space="0" w:color="auto"/>
                                  </w:divBdr>
                                  <w:divsChild>
                                    <w:div w:id="144920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922319">
          <w:marLeft w:val="0"/>
          <w:marRight w:val="0"/>
          <w:marTop w:val="0"/>
          <w:marBottom w:val="0"/>
          <w:divBdr>
            <w:top w:val="none" w:sz="0" w:space="0" w:color="auto"/>
            <w:left w:val="none" w:sz="0" w:space="0" w:color="auto"/>
            <w:bottom w:val="none" w:sz="0" w:space="0" w:color="auto"/>
            <w:right w:val="none" w:sz="0" w:space="0" w:color="auto"/>
          </w:divBdr>
        </w:div>
        <w:div w:id="1974863813">
          <w:marLeft w:val="0"/>
          <w:marRight w:val="0"/>
          <w:marTop w:val="0"/>
          <w:marBottom w:val="0"/>
          <w:divBdr>
            <w:top w:val="none" w:sz="0" w:space="0" w:color="auto"/>
            <w:left w:val="none" w:sz="0" w:space="0" w:color="auto"/>
            <w:bottom w:val="none" w:sz="0" w:space="0" w:color="auto"/>
            <w:right w:val="none" w:sz="0" w:space="0" w:color="auto"/>
          </w:divBdr>
        </w:div>
        <w:div w:id="211622280">
          <w:marLeft w:val="0"/>
          <w:marRight w:val="0"/>
          <w:marTop w:val="0"/>
          <w:marBottom w:val="0"/>
          <w:divBdr>
            <w:top w:val="none" w:sz="0" w:space="0" w:color="auto"/>
            <w:left w:val="none" w:sz="0" w:space="0" w:color="auto"/>
            <w:bottom w:val="none" w:sz="0" w:space="0" w:color="auto"/>
            <w:right w:val="none" w:sz="0" w:space="0" w:color="auto"/>
          </w:divBdr>
          <w:divsChild>
            <w:div w:id="1502428358">
              <w:marLeft w:val="0"/>
              <w:marRight w:val="0"/>
              <w:marTop w:val="0"/>
              <w:marBottom w:val="0"/>
              <w:divBdr>
                <w:top w:val="none" w:sz="0" w:space="0" w:color="auto"/>
                <w:left w:val="none" w:sz="0" w:space="0" w:color="auto"/>
                <w:bottom w:val="none" w:sz="0" w:space="0" w:color="auto"/>
                <w:right w:val="none" w:sz="0" w:space="0" w:color="auto"/>
              </w:divBdr>
              <w:divsChild>
                <w:div w:id="1268082504">
                  <w:marLeft w:val="0"/>
                  <w:marRight w:val="0"/>
                  <w:marTop w:val="0"/>
                  <w:marBottom w:val="0"/>
                  <w:divBdr>
                    <w:top w:val="none" w:sz="0" w:space="0" w:color="auto"/>
                    <w:left w:val="none" w:sz="0" w:space="0" w:color="auto"/>
                    <w:bottom w:val="none" w:sz="0" w:space="0" w:color="auto"/>
                    <w:right w:val="none" w:sz="0" w:space="0" w:color="auto"/>
                  </w:divBdr>
                </w:div>
                <w:div w:id="793446393">
                  <w:marLeft w:val="0"/>
                  <w:marRight w:val="0"/>
                  <w:marTop w:val="0"/>
                  <w:marBottom w:val="0"/>
                  <w:divBdr>
                    <w:top w:val="none" w:sz="0" w:space="0" w:color="auto"/>
                    <w:left w:val="none" w:sz="0" w:space="0" w:color="auto"/>
                    <w:bottom w:val="none" w:sz="0" w:space="0" w:color="auto"/>
                    <w:right w:val="none" w:sz="0" w:space="0" w:color="auto"/>
                  </w:divBdr>
                  <w:divsChild>
                    <w:div w:id="150250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575897">
          <w:marLeft w:val="0"/>
          <w:marRight w:val="0"/>
          <w:marTop w:val="0"/>
          <w:marBottom w:val="0"/>
          <w:divBdr>
            <w:top w:val="none" w:sz="0" w:space="0" w:color="auto"/>
            <w:left w:val="none" w:sz="0" w:space="0" w:color="auto"/>
            <w:bottom w:val="none" w:sz="0" w:space="0" w:color="auto"/>
            <w:right w:val="none" w:sz="0" w:space="0" w:color="auto"/>
          </w:divBdr>
          <w:divsChild>
            <w:div w:id="1969772270">
              <w:marLeft w:val="0"/>
              <w:marRight w:val="0"/>
              <w:marTop w:val="0"/>
              <w:marBottom w:val="0"/>
              <w:divBdr>
                <w:top w:val="none" w:sz="0" w:space="0" w:color="auto"/>
                <w:left w:val="none" w:sz="0" w:space="0" w:color="auto"/>
                <w:bottom w:val="none" w:sz="0" w:space="0" w:color="auto"/>
                <w:right w:val="none" w:sz="0" w:space="0" w:color="auto"/>
              </w:divBdr>
              <w:divsChild>
                <w:div w:id="641886755">
                  <w:marLeft w:val="0"/>
                  <w:marRight w:val="0"/>
                  <w:marTop w:val="0"/>
                  <w:marBottom w:val="0"/>
                  <w:divBdr>
                    <w:top w:val="none" w:sz="0" w:space="0" w:color="auto"/>
                    <w:left w:val="none" w:sz="0" w:space="0" w:color="auto"/>
                    <w:bottom w:val="none" w:sz="0" w:space="0" w:color="auto"/>
                    <w:right w:val="none" w:sz="0" w:space="0" w:color="auto"/>
                  </w:divBdr>
                  <w:divsChild>
                    <w:div w:id="1194465606">
                      <w:marLeft w:val="0"/>
                      <w:marRight w:val="0"/>
                      <w:marTop w:val="0"/>
                      <w:marBottom w:val="0"/>
                      <w:divBdr>
                        <w:top w:val="none" w:sz="0" w:space="0" w:color="auto"/>
                        <w:left w:val="none" w:sz="0" w:space="0" w:color="auto"/>
                        <w:bottom w:val="none" w:sz="0" w:space="0" w:color="auto"/>
                        <w:right w:val="none" w:sz="0" w:space="0" w:color="auto"/>
                      </w:divBdr>
                      <w:divsChild>
                        <w:div w:id="1642686665">
                          <w:marLeft w:val="0"/>
                          <w:marRight w:val="0"/>
                          <w:marTop w:val="0"/>
                          <w:marBottom w:val="0"/>
                          <w:divBdr>
                            <w:top w:val="none" w:sz="0" w:space="0" w:color="auto"/>
                            <w:left w:val="none" w:sz="0" w:space="0" w:color="auto"/>
                            <w:bottom w:val="none" w:sz="0" w:space="0" w:color="auto"/>
                            <w:right w:val="none" w:sz="0" w:space="0" w:color="auto"/>
                          </w:divBdr>
                          <w:divsChild>
                            <w:div w:id="1764453733">
                              <w:marLeft w:val="0"/>
                              <w:marRight w:val="0"/>
                              <w:marTop w:val="0"/>
                              <w:marBottom w:val="0"/>
                              <w:divBdr>
                                <w:top w:val="none" w:sz="0" w:space="0" w:color="auto"/>
                                <w:left w:val="none" w:sz="0" w:space="0" w:color="auto"/>
                                <w:bottom w:val="none" w:sz="0" w:space="0" w:color="auto"/>
                                <w:right w:val="none" w:sz="0" w:space="0" w:color="auto"/>
                              </w:divBdr>
                              <w:divsChild>
                                <w:div w:id="344483058">
                                  <w:marLeft w:val="0"/>
                                  <w:marRight w:val="0"/>
                                  <w:marTop w:val="0"/>
                                  <w:marBottom w:val="0"/>
                                  <w:divBdr>
                                    <w:top w:val="none" w:sz="0" w:space="0" w:color="auto"/>
                                    <w:left w:val="none" w:sz="0" w:space="0" w:color="auto"/>
                                    <w:bottom w:val="none" w:sz="0" w:space="0" w:color="auto"/>
                                    <w:right w:val="none" w:sz="0" w:space="0" w:color="auto"/>
                                  </w:divBdr>
                                  <w:divsChild>
                                    <w:div w:id="712312426">
                                      <w:marLeft w:val="0"/>
                                      <w:marRight w:val="0"/>
                                      <w:marTop w:val="0"/>
                                      <w:marBottom w:val="0"/>
                                      <w:divBdr>
                                        <w:top w:val="none" w:sz="0" w:space="0" w:color="auto"/>
                                        <w:left w:val="none" w:sz="0" w:space="0" w:color="auto"/>
                                        <w:bottom w:val="none" w:sz="0" w:space="0" w:color="auto"/>
                                        <w:right w:val="none" w:sz="0" w:space="0" w:color="auto"/>
                                      </w:divBdr>
                                      <w:divsChild>
                                        <w:div w:id="1982539132">
                                          <w:marLeft w:val="0"/>
                                          <w:marRight w:val="0"/>
                                          <w:marTop w:val="0"/>
                                          <w:marBottom w:val="0"/>
                                          <w:divBdr>
                                            <w:top w:val="none" w:sz="0" w:space="0" w:color="auto"/>
                                            <w:left w:val="none" w:sz="0" w:space="0" w:color="auto"/>
                                            <w:bottom w:val="none" w:sz="0" w:space="0" w:color="auto"/>
                                            <w:right w:val="none" w:sz="0" w:space="0" w:color="auto"/>
                                          </w:divBdr>
                                          <w:divsChild>
                                            <w:div w:id="1895726992">
                                              <w:marLeft w:val="0"/>
                                              <w:marRight w:val="0"/>
                                              <w:marTop w:val="0"/>
                                              <w:marBottom w:val="0"/>
                                              <w:divBdr>
                                                <w:top w:val="none" w:sz="0" w:space="0" w:color="auto"/>
                                                <w:left w:val="none" w:sz="0" w:space="0" w:color="auto"/>
                                                <w:bottom w:val="none" w:sz="0" w:space="0" w:color="auto"/>
                                                <w:right w:val="none" w:sz="0" w:space="0" w:color="auto"/>
                                              </w:divBdr>
                                              <w:divsChild>
                                                <w:div w:id="212734788">
                                                  <w:marLeft w:val="0"/>
                                                  <w:marRight w:val="0"/>
                                                  <w:marTop w:val="0"/>
                                                  <w:marBottom w:val="0"/>
                                                  <w:divBdr>
                                                    <w:top w:val="none" w:sz="0" w:space="0" w:color="auto"/>
                                                    <w:left w:val="none" w:sz="0" w:space="0" w:color="auto"/>
                                                    <w:bottom w:val="none" w:sz="0" w:space="0" w:color="auto"/>
                                                    <w:right w:val="none" w:sz="0" w:space="0" w:color="auto"/>
                                                  </w:divBdr>
                                                </w:div>
                                                <w:div w:id="8353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3888">
                                  <w:marLeft w:val="0"/>
                                  <w:marRight w:val="0"/>
                                  <w:marTop w:val="0"/>
                                  <w:marBottom w:val="0"/>
                                  <w:divBdr>
                                    <w:top w:val="none" w:sz="0" w:space="0" w:color="auto"/>
                                    <w:left w:val="none" w:sz="0" w:space="0" w:color="auto"/>
                                    <w:bottom w:val="none" w:sz="0" w:space="0" w:color="auto"/>
                                    <w:right w:val="none" w:sz="0" w:space="0" w:color="auto"/>
                                  </w:divBdr>
                                  <w:divsChild>
                                    <w:div w:id="19550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551730">
          <w:marLeft w:val="0"/>
          <w:marRight w:val="0"/>
          <w:marTop w:val="0"/>
          <w:marBottom w:val="0"/>
          <w:divBdr>
            <w:top w:val="none" w:sz="0" w:space="0" w:color="auto"/>
            <w:left w:val="none" w:sz="0" w:space="0" w:color="auto"/>
            <w:bottom w:val="none" w:sz="0" w:space="0" w:color="auto"/>
            <w:right w:val="none" w:sz="0" w:space="0" w:color="auto"/>
          </w:divBdr>
        </w:div>
        <w:div w:id="231281260">
          <w:marLeft w:val="0"/>
          <w:marRight w:val="0"/>
          <w:marTop w:val="0"/>
          <w:marBottom w:val="0"/>
          <w:divBdr>
            <w:top w:val="none" w:sz="0" w:space="0" w:color="auto"/>
            <w:left w:val="none" w:sz="0" w:space="0" w:color="auto"/>
            <w:bottom w:val="none" w:sz="0" w:space="0" w:color="auto"/>
            <w:right w:val="none" w:sz="0" w:space="0" w:color="auto"/>
          </w:divBdr>
        </w:div>
        <w:div w:id="302779616">
          <w:marLeft w:val="0"/>
          <w:marRight w:val="0"/>
          <w:marTop w:val="0"/>
          <w:marBottom w:val="0"/>
          <w:divBdr>
            <w:top w:val="none" w:sz="0" w:space="0" w:color="auto"/>
            <w:left w:val="none" w:sz="0" w:space="0" w:color="auto"/>
            <w:bottom w:val="none" w:sz="0" w:space="0" w:color="auto"/>
            <w:right w:val="none" w:sz="0" w:space="0" w:color="auto"/>
          </w:divBdr>
          <w:divsChild>
            <w:div w:id="964773683">
              <w:marLeft w:val="0"/>
              <w:marRight w:val="0"/>
              <w:marTop w:val="0"/>
              <w:marBottom w:val="0"/>
              <w:divBdr>
                <w:top w:val="none" w:sz="0" w:space="0" w:color="auto"/>
                <w:left w:val="none" w:sz="0" w:space="0" w:color="auto"/>
                <w:bottom w:val="none" w:sz="0" w:space="0" w:color="auto"/>
                <w:right w:val="none" w:sz="0" w:space="0" w:color="auto"/>
              </w:divBdr>
              <w:divsChild>
                <w:div w:id="656303836">
                  <w:marLeft w:val="0"/>
                  <w:marRight w:val="0"/>
                  <w:marTop w:val="0"/>
                  <w:marBottom w:val="0"/>
                  <w:divBdr>
                    <w:top w:val="none" w:sz="0" w:space="0" w:color="auto"/>
                    <w:left w:val="none" w:sz="0" w:space="0" w:color="auto"/>
                    <w:bottom w:val="none" w:sz="0" w:space="0" w:color="auto"/>
                    <w:right w:val="none" w:sz="0" w:space="0" w:color="auto"/>
                  </w:divBdr>
                  <w:divsChild>
                    <w:div w:id="308361374">
                      <w:marLeft w:val="0"/>
                      <w:marRight w:val="0"/>
                      <w:marTop w:val="0"/>
                      <w:marBottom w:val="0"/>
                      <w:divBdr>
                        <w:top w:val="none" w:sz="0" w:space="0" w:color="auto"/>
                        <w:left w:val="none" w:sz="0" w:space="0" w:color="auto"/>
                        <w:bottom w:val="none" w:sz="0" w:space="0" w:color="auto"/>
                        <w:right w:val="none" w:sz="0" w:space="0" w:color="auto"/>
                      </w:divBdr>
                      <w:divsChild>
                        <w:div w:id="883057791">
                          <w:marLeft w:val="0"/>
                          <w:marRight w:val="0"/>
                          <w:marTop w:val="0"/>
                          <w:marBottom w:val="0"/>
                          <w:divBdr>
                            <w:top w:val="none" w:sz="0" w:space="0" w:color="auto"/>
                            <w:left w:val="none" w:sz="0" w:space="0" w:color="auto"/>
                            <w:bottom w:val="none" w:sz="0" w:space="0" w:color="auto"/>
                            <w:right w:val="none" w:sz="0" w:space="0" w:color="auto"/>
                          </w:divBdr>
                          <w:divsChild>
                            <w:div w:id="495656176">
                              <w:marLeft w:val="0"/>
                              <w:marRight w:val="0"/>
                              <w:marTop w:val="0"/>
                              <w:marBottom w:val="0"/>
                              <w:divBdr>
                                <w:top w:val="none" w:sz="0" w:space="0" w:color="auto"/>
                                <w:left w:val="none" w:sz="0" w:space="0" w:color="auto"/>
                                <w:bottom w:val="none" w:sz="0" w:space="0" w:color="auto"/>
                                <w:right w:val="none" w:sz="0" w:space="0" w:color="auto"/>
                              </w:divBdr>
                              <w:divsChild>
                                <w:div w:id="12172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305096">
                      <w:marLeft w:val="0"/>
                      <w:marRight w:val="0"/>
                      <w:marTop w:val="0"/>
                      <w:marBottom w:val="0"/>
                      <w:divBdr>
                        <w:top w:val="none" w:sz="0" w:space="0" w:color="auto"/>
                        <w:left w:val="none" w:sz="0" w:space="0" w:color="auto"/>
                        <w:bottom w:val="none" w:sz="0" w:space="0" w:color="auto"/>
                        <w:right w:val="none" w:sz="0" w:space="0" w:color="auto"/>
                      </w:divBdr>
                      <w:divsChild>
                        <w:div w:id="421879843">
                          <w:marLeft w:val="0"/>
                          <w:marRight w:val="0"/>
                          <w:marTop w:val="0"/>
                          <w:marBottom w:val="0"/>
                          <w:divBdr>
                            <w:top w:val="none" w:sz="0" w:space="0" w:color="auto"/>
                            <w:left w:val="none" w:sz="0" w:space="0" w:color="auto"/>
                            <w:bottom w:val="none" w:sz="0" w:space="0" w:color="auto"/>
                            <w:right w:val="none" w:sz="0" w:space="0" w:color="auto"/>
                          </w:divBdr>
                          <w:divsChild>
                            <w:div w:id="1194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133672">
          <w:marLeft w:val="0"/>
          <w:marRight w:val="0"/>
          <w:marTop w:val="0"/>
          <w:marBottom w:val="0"/>
          <w:divBdr>
            <w:top w:val="none" w:sz="0" w:space="0" w:color="auto"/>
            <w:left w:val="none" w:sz="0" w:space="0" w:color="auto"/>
            <w:bottom w:val="none" w:sz="0" w:space="0" w:color="auto"/>
            <w:right w:val="none" w:sz="0" w:space="0" w:color="auto"/>
          </w:divBdr>
        </w:div>
        <w:div w:id="1775517134">
          <w:marLeft w:val="0"/>
          <w:marRight w:val="0"/>
          <w:marTop w:val="0"/>
          <w:marBottom w:val="0"/>
          <w:divBdr>
            <w:top w:val="none" w:sz="0" w:space="0" w:color="auto"/>
            <w:left w:val="none" w:sz="0" w:space="0" w:color="auto"/>
            <w:bottom w:val="none" w:sz="0" w:space="0" w:color="auto"/>
            <w:right w:val="none" w:sz="0" w:space="0" w:color="auto"/>
          </w:divBdr>
        </w:div>
        <w:div w:id="2142843273">
          <w:marLeft w:val="0"/>
          <w:marRight w:val="0"/>
          <w:marTop w:val="0"/>
          <w:marBottom w:val="0"/>
          <w:divBdr>
            <w:top w:val="none" w:sz="0" w:space="0" w:color="auto"/>
            <w:left w:val="none" w:sz="0" w:space="0" w:color="auto"/>
            <w:bottom w:val="none" w:sz="0" w:space="0" w:color="auto"/>
            <w:right w:val="none" w:sz="0" w:space="0" w:color="auto"/>
          </w:divBdr>
          <w:divsChild>
            <w:div w:id="351567651">
              <w:marLeft w:val="0"/>
              <w:marRight w:val="0"/>
              <w:marTop w:val="0"/>
              <w:marBottom w:val="0"/>
              <w:divBdr>
                <w:top w:val="none" w:sz="0" w:space="0" w:color="auto"/>
                <w:left w:val="none" w:sz="0" w:space="0" w:color="auto"/>
                <w:bottom w:val="none" w:sz="0" w:space="0" w:color="auto"/>
                <w:right w:val="none" w:sz="0" w:space="0" w:color="auto"/>
              </w:divBdr>
              <w:divsChild>
                <w:div w:id="435247444">
                  <w:marLeft w:val="0"/>
                  <w:marRight w:val="0"/>
                  <w:marTop w:val="0"/>
                  <w:marBottom w:val="0"/>
                  <w:divBdr>
                    <w:top w:val="none" w:sz="0" w:space="0" w:color="auto"/>
                    <w:left w:val="none" w:sz="0" w:space="0" w:color="auto"/>
                    <w:bottom w:val="none" w:sz="0" w:space="0" w:color="auto"/>
                    <w:right w:val="none" w:sz="0" w:space="0" w:color="auto"/>
                  </w:divBdr>
                  <w:divsChild>
                    <w:div w:id="1644388949">
                      <w:marLeft w:val="0"/>
                      <w:marRight w:val="0"/>
                      <w:marTop w:val="0"/>
                      <w:marBottom w:val="0"/>
                      <w:divBdr>
                        <w:top w:val="none" w:sz="0" w:space="0" w:color="auto"/>
                        <w:left w:val="none" w:sz="0" w:space="0" w:color="auto"/>
                        <w:bottom w:val="none" w:sz="0" w:space="0" w:color="auto"/>
                        <w:right w:val="none" w:sz="0" w:space="0" w:color="auto"/>
                      </w:divBdr>
                    </w:div>
                    <w:div w:id="76476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339722">
      <w:bodyDiv w:val="1"/>
      <w:marLeft w:val="0"/>
      <w:marRight w:val="0"/>
      <w:marTop w:val="0"/>
      <w:marBottom w:val="0"/>
      <w:divBdr>
        <w:top w:val="none" w:sz="0" w:space="0" w:color="auto"/>
        <w:left w:val="none" w:sz="0" w:space="0" w:color="auto"/>
        <w:bottom w:val="none" w:sz="0" w:space="0" w:color="auto"/>
        <w:right w:val="none" w:sz="0" w:space="0" w:color="auto"/>
      </w:divBdr>
      <w:divsChild>
        <w:div w:id="512839653">
          <w:marLeft w:val="0"/>
          <w:marRight w:val="0"/>
          <w:marTop w:val="0"/>
          <w:marBottom w:val="0"/>
          <w:divBdr>
            <w:top w:val="none" w:sz="0" w:space="0" w:color="auto"/>
            <w:left w:val="none" w:sz="0" w:space="0" w:color="auto"/>
            <w:bottom w:val="none" w:sz="0" w:space="0" w:color="auto"/>
            <w:right w:val="none" w:sz="0" w:space="0" w:color="auto"/>
          </w:divBdr>
          <w:divsChild>
            <w:div w:id="2006473642">
              <w:marLeft w:val="0"/>
              <w:marRight w:val="0"/>
              <w:marTop w:val="0"/>
              <w:marBottom w:val="0"/>
              <w:divBdr>
                <w:top w:val="none" w:sz="0" w:space="0" w:color="auto"/>
                <w:left w:val="none" w:sz="0" w:space="0" w:color="auto"/>
                <w:bottom w:val="none" w:sz="0" w:space="0" w:color="auto"/>
                <w:right w:val="none" w:sz="0" w:space="0" w:color="auto"/>
              </w:divBdr>
            </w:div>
          </w:divsChild>
        </w:div>
        <w:div w:id="206642916">
          <w:marLeft w:val="0"/>
          <w:marRight w:val="0"/>
          <w:marTop w:val="0"/>
          <w:marBottom w:val="0"/>
          <w:divBdr>
            <w:top w:val="none" w:sz="0" w:space="0" w:color="auto"/>
            <w:left w:val="none" w:sz="0" w:space="0" w:color="auto"/>
            <w:bottom w:val="none" w:sz="0" w:space="0" w:color="auto"/>
            <w:right w:val="none" w:sz="0" w:space="0" w:color="auto"/>
          </w:divBdr>
          <w:divsChild>
            <w:div w:id="700127614">
              <w:marLeft w:val="0"/>
              <w:marRight w:val="0"/>
              <w:marTop w:val="0"/>
              <w:marBottom w:val="0"/>
              <w:divBdr>
                <w:top w:val="none" w:sz="0" w:space="0" w:color="auto"/>
                <w:left w:val="none" w:sz="0" w:space="0" w:color="auto"/>
                <w:bottom w:val="none" w:sz="0" w:space="0" w:color="auto"/>
                <w:right w:val="none" w:sz="0" w:space="0" w:color="auto"/>
              </w:divBdr>
              <w:divsChild>
                <w:div w:id="577978814">
                  <w:marLeft w:val="0"/>
                  <w:marRight w:val="0"/>
                  <w:marTop w:val="0"/>
                  <w:marBottom w:val="0"/>
                  <w:divBdr>
                    <w:top w:val="none" w:sz="0" w:space="0" w:color="auto"/>
                    <w:left w:val="none" w:sz="0" w:space="0" w:color="auto"/>
                    <w:bottom w:val="none" w:sz="0" w:space="0" w:color="auto"/>
                    <w:right w:val="none" w:sz="0" w:space="0" w:color="auto"/>
                  </w:divBdr>
                  <w:divsChild>
                    <w:div w:id="974263992">
                      <w:marLeft w:val="0"/>
                      <w:marRight w:val="0"/>
                      <w:marTop w:val="0"/>
                      <w:marBottom w:val="0"/>
                      <w:divBdr>
                        <w:top w:val="none" w:sz="0" w:space="0" w:color="auto"/>
                        <w:left w:val="none" w:sz="0" w:space="0" w:color="auto"/>
                        <w:bottom w:val="none" w:sz="0" w:space="0" w:color="auto"/>
                        <w:right w:val="none" w:sz="0" w:space="0" w:color="auto"/>
                      </w:divBdr>
                      <w:divsChild>
                        <w:div w:id="86653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685796">
          <w:marLeft w:val="0"/>
          <w:marRight w:val="0"/>
          <w:marTop w:val="0"/>
          <w:marBottom w:val="0"/>
          <w:divBdr>
            <w:top w:val="none" w:sz="0" w:space="0" w:color="auto"/>
            <w:left w:val="none" w:sz="0" w:space="0" w:color="auto"/>
            <w:bottom w:val="none" w:sz="0" w:space="0" w:color="auto"/>
            <w:right w:val="none" w:sz="0" w:space="0" w:color="auto"/>
          </w:divBdr>
        </w:div>
        <w:div w:id="573047715">
          <w:marLeft w:val="0"/>
          <w:marRight w:val="0"/>
          <w:marTop w:val="0"/>
          <w:marBottom w:val="0"/>
          <w:divBdr>
            <w:top w:val="none" w:sz="0" w:space="0" w:color="auto"/>
            <w:left w:val="none" w:sz="0" w:space="0" w:color="auto"/>
            <w:bottom w:val="none" w:sz="0" w:space="0" w:color="auto"/>
            <w:right w:val="none" w:sz="0" w:space="0" w:color="auto"/>
          </w:divBdr>
        </w:div>
        <w:div w:id="1815640316">
          <w:marLeft w:val="0"/>
          <w:marRight w:val="0"/>
          <w:marTop w:val="0"/>
          <w:marBottom w:val="0"/>
          <w:divBdr>
            <w:top w:val="none" w:sz="0" w:space="0" w:color="auto"/>
            <w:left w:val="none" w:sz="0" w:space="0" w:color="auto"/>
            <w:bottom w:val="none" w:sz="0" w:space="0" w:color="auto"/>
            <w:right w:val="none" w:sz="0" w:space="0" w:color="auto"/>
          </w:divBdr>
          <w:divsChild>
            <w:div w:id="1137533088">
              <w:marLeft w:val="0"/>
              <w:marRight w:val="0"/>
              <w:marTop w:val="0"/>
              <w:marBottom w:val="0"/>
              <w:divBdr>
                <w:top w:val="none" w:sz="0" w:space="0" w:color="auto"/>
                <w:left w:val="none" w:sz="0" w:space="0" w:color="auto"/>
                <w:bottom w:val="none" w:sz="0" w:space="0" w:color="auto"/>
                <w:right w:val="none" w:sz="0" w:space="0" w:color="auto"/>
              </w:divBdr>
              <w:divsChild>
                <w:div w:id="126289438">
                  <w:marLeft w:val="0"/>
                  <w:marRight w:val="0"/>
                  <w:marTop w:val="0"/>
                  <w:marBottom w:val="0"/>
                  <w:divBdr>
                    <w:top w:val="none" w:sz="0" w:space="0" w:color="auto"/>
                    <w:left w:val="none" w:sz="0" w:space="0" w:color="auto"/>
                    <w:bottom w:val="none" w:sz="0" w:space="0" w:color="auto"/>
                    <w:right w:val="none" w:sz="0" w:space="0" w:color="auto"/>
                  </w:divBdr>
                </w:div>
                <w:div w:id="1379477365">
                  <w:marLeft w:val="0"/>
                  <w:marRight w:val="0"/>
                  <w:marTop w:val="0"/>
                  <w:marBottom w:val="0"/>
                  <w:divBdr>
                    <w:top w:val="none" w:sz="0" w:space="0" w:color="auto"/>
                    <w:left w:val="none" w:sz="0" w:space="0" w:color="auto"/>
                    <w:bottom w:val="none" w:sz="0" w:space="0" w:color="auto"/>
                    <w:right w:val="none" w:sz="0" w:space="0" w:color="auto"/>
                  </w:divBdr>
                  <w:divsChild>
                    <w:div w:id="609051527">
                      <w:marLeft w:val="0"/>
                      <w:marRight w:val="0"/>
                      <w:marTop w:val="0"/>
                      <w:marBottom w:val="0"/>
                      <w:divBdr>
                        <w:top w:val="none" w:sz="0" w:space="0" w:color="auto"/>
                        <w:left w:val="none" w:sz="0" w:space="0" w:color="auto"/>
                        <w:bottom w:val="none" w:sz="0" w:space="0" w:color="auto"/>
                        <w:right w:val="none" w:sz="0" w:space="0" w:color="auto"/>
                      </w:divBdr>
                    </w:div>
                  </w:divsChild>
                </w:div>
                <w:div w:id="1513955692">
                  <w:marLeft w:val="0"/>
                  <w:marRight w:val="0"/>
                  <w:marTop w:val="0"/>
                  <w:marBottom w:val="0"/>
                  <w:divBdr>
                    <w:top w:val="none" w:sz="0" w:space="0" w:color="auto"/>
                    <w:left w:val="none" w:sz="0" w:space="0" w:color="auto"/>
                    <w:bottom w:val="none" w:sz="0" w:space="0" w:color="auto"/>
                    <w:right w:val="none" w:sz="0" w:space="0" w:color="auto"/>
                  </w:divBdr>
                  <w:divsChild>
                    <w:div w:id="10766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57779">
          <w:marLeft w:val="0"/>
          <w:marRight w:val="0"/>
          <w:marTop w:val="0"/>
          <w:marBottom w:val="0"/>
          <w:divBdr>
            <w:top w:val="none" w:sz="0" w:space="0" w:color="auto"/>
            <w:left w:val="none" w:sz="0" w:space="0" w:color="auto"/>
            <w:bottom w:val="none" w:sz="0" w:space="0" w:color="auto"/>
            <w:right w:val="none" w:sz="0" w:space="0" w:color="auto"/>
          </w:divBdr>
          <w:divsChild>
            <w:div w:id="1278484886">
              <w:marLeft w:val="0"/>
              <w:marRight w:val="0"/>
              <w:marTop w:val="0"/>
              <w:marBottom w:val="0"/>
              <w:divBdr>
                <w:top w:val="none" w:sz="0" w:space="0" w:color="auto"/>
                <w:left w:val="none" w:sz="0" w:space="0" w:color="auto"/>
                <w:bottom w:val="none" w:sz="0" w:space="0" w:color="auto"/>
                <w:right w:val="none" w:sz="0" w:space="0" w:color="auto"/>
              </w:divBdr>
              <w:divsChild>
                <w:div w:id="277295666">
                  <w:marLeft w:val="0"/>
                  <w:marRight w:val="0"/>
                  <w:marTop w:val="0"/>
                  <w:marBottom w:val="0"/>
                  <w:divBdr>
                    <w:top w:val="none" w:sz="0" w:space="0" w:color="auto"/>
                    <w:left w:val="none" w:sz="0" w:space="0" w:color="auto"/>
                    <w:bottom w:val="none" w:sz="0" w:space="0" w:color="auto"/>
                    <w:right w:val="none" w:sz="0" w:space="0" w:color="auto"/>
                  </w:divBdr>
                  <w:divsChild>
                    <w:div w:id="1148547931">
                      <w:marLeft w:val="0"/>
                      <w:marRight w:val="0"/>
                      <w:marTop w:val="0"/>
                      <w:marBottom w:val="0"/>
                      <w:divBdr>
                        <w:top w:val="none" w:sz="0" w:space="0" w:color="auto"/>
                        <w:left w:val="none" w:sz="0" w:space="0" w:color="auto"/>
                        <w:bottom w:val="none" w:sz="0" w:space="0" w:color="auto"/>
                        <w:right w:val="none" w:sz="0" w:space="0" w:color="auto"/>
                      </w:divBdr>
                      <w:divsChild>
                        <w:div w:id="505098330">
                          <w:marLeft w:val="0"/>
                          <w:marRight w:val="0"/>
                          <w:marTop w:val="0"/>
                          <w:marBottom w:val="0"/>
                          <w:divBdr>
                            <w:top w:val="none" w:sz="0" w:space="0" w:color="auto"/>
                            <w:left w:val="none" w:sz="0" w:space="0" w:color="auto"/>
                            <w:bottom w:val="none" w:sz="0" w:space="0" w:color="auto"/>
                            <w:right w:val="none" w:sz="0" w:space="0" w:color="auto"/>
                          </w:divBdr>
                          <w:divsChild>
                            <w:div w:id="144861322">
                              <w:marLeft w:val="0"/>
                              <w:marRight w:val="0"/>
                              <w:marTop w:val="0"/>
                              <w:marBottom w:val="0"/>
                              <w:divBdr>
                                <w:top w:val="none" w:sz="0" w:space="0" w:color="auto"/>
                                <w:left w:val="none" w:sz="0" w:space="0" w:color="auto"/>
                                <w:bottom w:val="none" w:sz="0" w:space="0" w:color="auto"/>
                                <w:right w:val="none" w:sz="0" w:space="0" w:color="auto"/>
                              </w:divBdr>
                              <w:divsChild>
                                <w:div w:id="980698631">
                                  <w:marLeft w:val="0"/>
                                  <w:marRight w:val="0"/>
                                  <w:marTop w:val="0"/>
                                  <w:marBottom w:val="0"/>
                                  <w:divBdr>
                                    <w:top w:val="none" w:sz="0" w:space="0" w:color="auto"/>
                                    <w:left w:val="none" w:sz="0" w:space="0" w:color="auto"/>
                                    <w:bottom w:val="none" w:sz="0" w:space="0" w:color="auto"/>
                                    <w:right w:val="none" w:sz="0" w:space="0" w:color="auto"/>
                                  </w:divBdr>
                                  <w:divsChild>
                                    <w:div w:id="811873505">
                                      <w:marLeft w:val="0"/>
                                      <w:marRight w:val="0"/>
                                      <w:marTop w:val="0"/>
                                      <w:marBottom w:val="0"/>
                                      <w:divBdr>
                                        <w:top w:val="none" w:sz="0" w:space="0" w:color="auto"/>
                                        <w:left w:val="none" w:sz="0" w:space="0" w:color="auto"/>
                                        <w:bottom w:val="none" w:sz="0" w:space="0" w:color="auto"/>
                                        <w:right w:val="none" w:sz="0" w:space="0" w:color="auto"/>
                                      </w:divBdr>
                                      <w:divsChild>
                                        <w:div w:id="691537001">
                                          <w:marLeft w:val="0"/>
                                          <w:marRight w:val="0"/>
                                          <w:marTop w:val="0"/>
                                          <w:marBottom w:val="0"/>
                                          <w:divBdr>
                                            <w:top w:val="none" w:sz="0" w:space="0" w:color="auto"/>
                                            <w:left w:val="none" w:sz="0" w:space="0" w:color="auto"/>
                                            <w:bottom w:val="none" w:sz="0" w:space="0" w:color="auto"/>
                                            <w:right w:val="none" w:sz="0" w:space="0" w:color="auto"/>
                                          </w:divBdr>
                                          <w:divsChild>
                                            <w:div w:id="182015460">
                                              <w:marLeft w:val="0"/>
                                              <w:marRight w:val="0"/>
                                              <w:marTop w:val="0"/>
                                              <w:marBottom w:val="0"/>
                                              <w:divBdr>
                                                <w:top w:val="none" w:sz="0" w:space="0" w:color="auto"/>
                                                <w:left w:val="none" w:sz="0" w:space="0" w:color="auto"/>
                                                <w:bottom w:val="none" w:sz="0" w:space="0" w:color="auto"/>
                                                <w:right w:val="none" w:sz="0" w:space="0" w:color="auto"/>
                                              </w:divBdr>
                                              <w:divsChild>
                                                <w:div w:id="359354616">
                                                  <w:marLeft w:val="0"/>
                                                  <w:marRight w:val="0"/>
                                                  <w:marTop w:val="0"/>
                                                  <w:marBottom w:val="0"/>
                                                  <w:divBdr>
                                                    <w:top w:val="none" w:sz="0" w:space="0" w:color="auto"/>
                                                    <w:left w:val="none" w:sz="0" w:space="0" w:color="auto"/>
                                                    <w:bottom w:val="none" w:sz="0" w:space="0" w:color="auto"/>
                                                    <w:right w:val="none" w:sz="0" w:space="0" w:color="auto"/>
                                                  </w:divBdr>
                                                  <w:divsChild>
                                                    <w:div w:id="34742932">
                                                      <w:marLeft w:val="0"/>
                                                      <w:marRight w:val="0"/>
                                                      <w:marTop w:val="0"/>
                                                      <w:marBottom w:val="0"/>
                                                      <w:divBdr>
                                                        <w:top w:val="none" w:sz="0" w:space="0" w:color="auto"/>
                                                        <w:left w:val="none" w:sz="0" w:space="0" w:color="auto"/>
                                                        <w:bottom w:val="none" w:sz="0" w:space="0" w:color="auto"/>
                                                        <w:right w:val="none" w:sz="0" w:space="0" w:color="auto"/>
                                                      </w:divBdr>
                                                    </w:div>
                                                  </w:divsChild>
                                                </w:div>
                                                <w:div w:id="139604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3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677425">
          <w:marLeft w:val="0"/>
          <w:marRight w:val="0"/>
          <w:marTop w:val="0"/>
          <w:marBottom w:val="0"/>
          <w:divBdr>
            <w:top w:val="none" w:sz="0" w:space="0" w:color="auto"/>
            <w:left w:val="none" w:sz="0" w:space="0" w:color="auto"/>
            <w:bottom w:val="none" w:sz="0" w:space="0" w:color="auto"/>
            <w:right w:val="none" w:sz="0" w:space="0" w:color="auto"/>
          </w:divBdr>
        </w:div>
        <w:div w:id="1081219070">
          <w:marLeft w:val="0"/>
          <w:marRight w:val="0"/>
          <w:marTop w:val="0"/>
          <w:marBottom w:val="0"/>
          <w:divBdr>
            <w:top w:val="none" w:sz="0" w:space="0" w:color="auto"/>
            <w:left w:val="none" w:sz="0" w:space="0" w:color="auto"/>
            <w:bottom w:val="none" w:sz="0" w:space="0" w:color="auto"/>
            <w:right w:val="none" w:sz="0" w:space="0" w:color="auto"/>
          </w:divBdr>
        </w:div>
        <w:div w:id="175579944">
          <w:marLeft w:val="0"/>
          <w:marRight w:val="0"/>
          <w:marTop w:val="0"/>
          <w:marBottom w:val="0"/>
          <w:divBdr>
            <w:top w:val="none" w:sz="0" w:space="0" w:color="auto"/>
            <w:left w:val="none" w:sz="0" w:space="0" w:color="auto"/>
            <w:bottom w:val="none" w:sz="0" w:space="0" w:color="auto"/>
            <w:right w:val="none" w:sz="0" w:space="0" w:color="auto"/>
          </w:divBdr>
          <w:divsChild>
            <w:div w:id="1630623660">
              <w:marLeft w:val="0"/>
              <w:marRight w:val="0"/>
              <w:marTop w:val="0"/>
              <w:marBottom w:val="0"/>
              <w:divBdr>
                <w:top w:val="none" w:sz="0" w:space="0" w:color="auto"/>
                <w:left w:val="none" w:sz="0" w:space="0" w:color="auto"/>
                <w:bottom w:val="none" w:sz="0" w:space="0" w:color="auto"/>
                <w:right w:val="none" w:sz="0" w:space="0" w:color="auto"/>
              </w:divBdr>
              <w:divsChild>
                <w:div w:id="1145778239">
                  <w:marLeft w:val="0"/>
                  <w:marRight w:val="0"/>
                  <w:marTop w:val="0"/>
                  <w:marBottom w:val="0"/>
                  <w:divBdr>
                    <w:top w:val="none" w:sz="0" w:space="0" w:color="auto"/>
                    <w:left w:val="none" w:sz="0" w:space="0" w:color="auto"/>
                    <w:bottom w:val="none" w:sz="0" w:space="0" w:color="auto"/>
                    <w:right w:val="none" w:sz="0" w:space="0" w:color="auto"/>
                  </w:divBdr>
                </w:div>
                <w:div w:id="829832462">
                  <w:marLeft w:val="0"/>
                  <w:marRight w:val="0"/>
                  <w:marTop w:val="0"/>
                  <w:marBottom w:val="0"/>
                  <w:divBdr>
                    <w:top w:val="none" w:sz="0" w:space="0" w:color="auto"/>
                    <w:left w:val="none" w:sz="0" w:space="0" w:color="auto"/>
                    <w:bottom w:val="none" w:sz="0" w:space="0" w:color="auto"/>
                    <w:right w:val="none" w:sz="0" w:space="0" w:color="auto"/>
                  </w:divBdr>
                  <w:divsChild>
                    <w:div w:id="43870620">
                      <w:marLeft w:val="0"/>
                      <w:marRight w:val="0"/>
                      <w:marTop w:val="0"/>
                      <w:marBottom w:val="0"/>
                      <w:divBdr>
                        <w:top w:val="none" w:sz="0" w:space="0" w:color="auto"/>
                        <w:left w:val="none" w:sz="0" w:space="0" w:color="auto"/>
                        <w:bottom w:val="none" w:sz="0" w:space="0" w:color="auto"/>
                        <w:right w:val="none" w:sz="0" w:space="0" w:color="auto"/>
                      </w:divBdr>
                    </w:div>
                    <w:div w:id="353312144">
                      <w:marLeft w:val="0"/>
                      <w:marRight w:val="0"/>
                      <w:marTop w:val="0"/>
                      <w:marBottom w:val="0"/>
                      <w:divBdr>
                        <w:top w:val="none" w:sz="0" w:space="0" w:color="auto"/>
                        <w:left w:val="none" w:sz="0" w:space="0" w:color="auto"/>
                        <w:bottom w:val="none" w:sz="0" w:space="0" w:color="auto"/>
                        <w:right w:val="none" w:sz="0" w:space="0" w:color="auto"/>
                      </w:divBdr>
                      <w:divsChild>
                        <w:div w:id="523057743">
                          <w:marLeft w:val="0"/>
                          <w:marRight w:val="0"/>
                          <w:marTop w:val="0"/>
                          <w:marBottom w:val="0"/>
                          <w:divBdr>
                            <w:top w:val="none" w:sz="0" w:space="0" w:color="auto"/>
                            <w:left w:val="none" w:sz="0" w:space="0" w:color="auto"/>
                            <w:bottom w:val="none" w:sz="0" w:space="0" w:color="auto"/>
                            <w:right w:val="none" w:sz="0" w:space="0" w:color="auto"/>
                          </w:divBdr>
                          <w:divsChild>
                            <w:div w:id="10499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131873">
          <w:marLeft w:val="0"/>
          <w:marRight w:val="0"/>
          <w:marTop w:val="0"/>
          <w:marBottom w:val="0"/>
          <w:divBdr>
            <w:top w:val="none" w:sz="0" w:space="0" w:color="auto"/>
            <w:left w:val="none" w:sz="0" w:space="0" w:color="auto"/>
            <w:bottom w:val="none" w:sz="0" w:space="0" w:color="auto"/>
            <w:right w:val="none" w:sz="0" w:space="0" w:color="auto"/>
          </w:divBdr>
        </w:div>
        <w:div w:id="726954836">
          <w:marLeft w:val="0"/>
          <w:marRight w:val="0"/>
          <w:marTop w:val="0"/>
          <w:marBottom w:val="0"/>
          <w:divBdr>
            <w:top w:val="none" w:sz="0" w:space="0" w:color="auto"/>
            <w:left w:val="none" w:sz="0" w:space="0" w:color="auto"/>
            <w:bottom w:val="none" w:sz="0" w:space="0" w:color="auto"/>
            <w:right w:val="none" w:sz="0" w:space="0" w:color="auto"/>
          </w:divBdr>
          <w:divsChild>
            <w:div w:id="1390809901">
              <w:marLeft w:val="0"/>
              <w:marRight w:val="0"/>
              <w:marTop w:val="0"/>
              <w:marBottom w:val="0"/>
              <w:divBdr>
                <w:top w:val="none" w:sz="0" w:space="0" w:color="auto"/>
                <w:left w:val="none" w:sz="0" w:space="0" w:color="auto"/>
                <w:bottom w:val="none" w:sz="0" w:space="0" w:color="auto"/>
                <w:right w:val="none" w:sz="0" w:space="0" w:color="auto"/>
              </w:divBdr>
            </w:div>
          </w:divsChild>
        </w:div>
        <w:div w:id="915749641">
          <w:marLeft w:val="0"/>
          <w:marRight w:val="0"/>
          <w:marTop w:val="0"/>
          <w:marBottom w:val="0"/>
          <w:divBdr>
            <w:top w:val="none" w:sz="0" w:space="0" w:color="auto"/>
            <w:left w:val="none" w:sz="0" w:space="0" w:color="auto"/>
            <w:bottom w:val="none" w:sz="0" w:space="0" w:color="auto"/>
            <w:right w:val="none" w:sz="0" w:space="0" w:color="auto"/>
          </w:divBdr>
          <w:divsChild>
            <w:div w:id="2146660645">
              <w:marLeft w:val="0"/>
              <w:marRight w:val="0"/>
              <w:marTop w:val="0"/>
              <w:marBottom w:val="0"/>
              <w:divBdr>
                <w:top w:val="none" w:sz="0" w:space="0" w:color="auto"/>
                <w:left w:val="none" w:sz="0" w:space="0" w:color="auto"/>
                <w:bottom w:val="none" w:sz="0" w:space="0" w:color="auto"/>
                <w:right w:val="none" w:sz="0" w:space="0" w:color="auto"/>
              </w:divBdr>
            </w:div>
          </w:divsChild>
        </w:div>
        <w:div w:id="1778677007">
          <w:marLeft w:val="0"/>
          <w:marRight w:val="0"/>
          <w:marTop w:val="0"/>
          <w:marBottom w:val="0"/>
          <w:divBdr>
            <w:top w:val="none" w:sz="0" w:space="0" w:color="auto"/>
            <w:left w:val="none" w:sz="0" w:space="0" w:color="auto"/>
            <w:bottom w:val="none" w:sz="0" w:space="0" w:color="auto"/>
            <w:right w:val="none" w:sz="0" w:space="0" w:color="auto"/>
          </w:divBdr>
          <w:divsChild>
            <w:div w:id="889078538">
              <w:marLeft w:val="0"/>
              <w:marRight w:val="0"/>
              <w:marTop w:val="0"/>
              <w:marBottom w:val="0"/>
              <w:divBdr>
                <w:top w:val="none" w:sz="0" w:space="0" w:color="auto"/>
                <w:left w:val="none" w:sz="0" w:space="0" w:color="auto"/>
                <w:bottom w:val="none" w:sz="0" w:space="0" w:color="auto"/>
                <w:right w:val="none" w:sz="0" w:space="0" w:color="auto"/>
              </w:divBdr>
              <w:divsChild>
                <w:div w:id="1992053133">
                  <w:marLeft w:val="0"/>
                  <w:marRight w:val="0"/>
                  <w:marTop w:val="0"/>
                  <w:marBottom w:val="0"/>
                  <w:divBdr>
                    <w:top w:val="none" w:sz="0" w:space="0" w:color="auto"/>
                    <w:left w:val="none" w:sz="0" w:space="0" w:color="auto"/>
                    <w:bottom w:val="none" w:sz="0" w:space="0" w:color="auto"/>
                    <w:right w:val="none" w:sz="0" w:space="0" w:color="auto"/>
                  </w:divBdr>
                  <w:divsChild>
                    <w:div w:id="2024818936">
                      <w:marLeft w:val="0"/>
                      <w:marRight w:val="0"/>
                      <w:marTop w:val="0"/>
                      <w:marBottom w:val="0"/>
                      <w:divBdr>
                        <w:top w:val="none" w:sz="0" w:space="0" w:color="auto"/>
                        <w:left w:val="none" w:sz="0" w:space="0" w:color="auto"/>
                        <w:bottom w:val="none" w:sz="0" w:space="0" w:color="auto"/>
                        <w:right w:val="none" w:sz="0" w:space="0" w:color="auto"/>
                      </w:divBdr>
                      <w:divsChild>
                        <w:div w:id="335890173">
                          <w:marLeft w:val="0"/>
                          <w:marRight w:val="0"/>
                          <w:marTop w:val="0"/>
                          <w:marBottom w:val="0"/>
                          <w:divBdr>
                            <w:top w:val="none" w:sz="0" w:space="0" w:color="auto"/>
                            <w:left w:val="none" w:sz="0" w:space="0" w:color="auto"/>
                            <w:bottom w:val="none" w:sz="0" w:space="0" w:color="auto"/>
                            <w:right w:val="none" w:sz="0" w:space="0" w:color="auto"/>
                          </w:divBdr>
                          <w:divsChild>
                            <w:div w:id="1289236250">
                              <w:marLeft w:val="0"/>
                              <w:marRight w:val="0"/>
                              <w:marTop w:val="0"/>
                              <w:marBottom w:val="0"/>
                              <w:divBdr>
                                <w:top w:val="none" w:sz="0" w:space="0" w:color="auto"/>
                                <w:left w:val="none" w:sz="0" w:space="0" w:color="auto"/>
                                <w:bottom w:val="none" w:sz="0" w:space="0" w:color="auto"/>
                                <w:right w:val="none" w:sz="0" w:space="0" w:color="auto"/>
                              </w:divBdr>
                              <w:divsChild>
                                <w:div w:id="1195076111">
                                  <w:marLeft w:val="0"/>
                                  <w:marRight w:val="0"/>
                                  <w:marTop w:val="0"/>
                                  <w:marBottom w:val="0"/>
                                  <w:divBdr>
                                    <w:top w:val="none" w:sz="0" w:space="0" w:color="auto"/>
                                    <w:left w:val="none" w:sz="0" w:space="0" w:color="auto"/>
                                    <w:bottom w:val="none" w:sz="0" w:space="0" w:color="auto"/>
                                    <w:right w:val="none" w:sz="0" w:space="0" w:color="auto"/>
                                  </w:divBdr>
                                  <w:divsChild>
                                    <w:div w:id="1529684663">
                                      <w:marLeft w:val="0"/>
                                      <w:marRight w:val="0"/>
                                      <w:marTop w:val="0"/>
                                      <w:marBottom w:val="0"/>
                                      <w:divBdr>
                                        <w:top w:val="none" w:sz="0" w:space="0" w:color="auto"/>
                                        <w:left w:val="none" w:sz="0" w:space="0" w:color="auto"/>
                                        <w:bottom w:val="none" w:sz="0" w:space="0" w:color="auto"/>
                                        <w:right w:val="none" w:sz="0" w:space="0" w:color="auto"/>
                                      </w:divBdr>
                                    </w:div>
                                  </w:divsChild>
                                </w:div>
                                <w:div w:id="162191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164950">
          <w:marLeft w:val="0"/>
          <w:marRight w:val="0"/>
          <w:marTop w:val="0"/>
          <w:marBottom w:val="0"/>
          <w:divBdr>
            <w:top w:val="none" w:sz="0" w:space="0" w:color="auto"/>
            <w:left w:val="none" w:sz="0" w:space="0" w:color="auto"/>
            <w:bottom w:val="none" w:sz="0" w:space="0" w:color="auto"/>
            <w:right w:val="none" w:sz="0" w:space="0" w:color="auto"/>
          </w:divBdr>
        </w:div>
        <w:div w:id="1635209645">
          <w:marLeft w:val="0"/>
          <w:marRight w:val="0"/>
          <w:marTop w:val="0"/>
          <w:marBottom w:val="0"/>
          <w:divBdr>
            <w:top w:val="none" w:sz="0" w:space="0" w:color="auto"/>
            <w:left w:val="none" w:sz="0" w:space="0" w:color="auto"/>
            <w:bottom w:val="none" w:sz="0" w:space="0" w:color="auto"/>
            <w:right w:val="none" w:sz="0" w:space="0" w:color="auto"/>
          </w:divBdr>
          <w:divsChild>
            <w:div w:id="579296318">
              <w:marLeft w:val="0"/>
              <w:marRight w:val="0"/>
              <w:marTop w:val="0"/>
              <w:marBottom w:val="0"/>
              <w:divBdr>
                <w:top w:val="none" w:sz="0" w:space="0" w:color="auto"/>
                <w:left w:val="none" w:sz="0" w:space="0" w:color="auto"/>
                <w:bottom w:val="none" w:sz="0" w:space="0" w:color="auto"/>
                <w:right w:val="none" w:sz="0" w:space="0" w:color="auto"/>
              </w:divBdr>
            </w:div>
          </w:divsChild>
        </w:div>
        <w:div w:id="355229796">
          <w:marLeft w:val="0"/>
          <w:marRight w:val="0"/>
          <w:marTop w:val="0"/>
          <w:marBottom w:val="0"/>
          <w:divBdr>
            <w:top w:val="none" w:sz="0" w:space="0" w:color="auto"/>
            <w:left w:val="none" w:sz="0" w:space="0" w:color="auto"/>
            <w:bottom w:val="none" w:sz="0" w:space="0" w:color="auto"/>
            <w:right w:val="none" w:sz="0" w:space="0" w:color="auto"/>
          </w:divBdr>
          <w:divsChild>
            <w:div w:id="136459341">
              <w:marLeft w:val="0"/>
              <w:marRight w:val="0"/>
              <w:marTop w:val="0"/>
              <w:marBottom w:val="0"/>
              <w:divBdr>
                <w:top w:val="none" w:sz="0" w:space="0" w:color="auto"/>
                <w:left w:val="none" w:sz="0" w:space="0" w:color="auto"/>
                <w:bottom w:val="none" w:sz="0" w:space="0" w:color="auto"/>
                <w:right w:val="none" w:sz="0" w:space="0" w:color="auto"/>
              </w:divBdr>
            </w:div>
          </w:divsChild>
        </w:div>
        <w:div w:id="1683051309">
          <w:marLeft w:val="0"/>
          <w:marRight w:val="0"/>
          <w:marTop w:val="0"/>
          <w:marBottom w:val="0"/>
          <w:divBdr>
            <w:top w:val="none" w:sz="0" w:space="0" w:color="auto"/>
            <w:left w:val="none" w:sz="0" w:space="0" w:color="auto"/>
            <w:bottom w:val="none" w:sz="0" w:space="0" w:color="auto"/>
            <w:right w:val="none" w:sz="0" w:space="0" w:color="auto"/>
          </w:divBdr>
          <w:divsChild>
            <w:div w:id="465395307">
              <w:marLeft w:val="0"/>
              <w:marRight w:val="0"/>
              <w:marTop w:val="0"/>
              <w:marBottom w:val="0"/>
              <w:divBdr>
                <w:top w:val="none" w:sz="0" w:space="0" w:color="auto"/>
                <w:left w:val="none" w:sz="0" w:space="0" w:color="auto"/>
                <w:bottom w:val="none" w:sz="0" w:space="0" w:color="auto"/>
                <w:right w:val="none" w:sz="0" w:space="0" w:color="auto"/>
              </w:divBdr>
              <w:divsChild>
                <w:div w:id="244999783">
                  <w:marLeft w:val="0"/>
                  <w:marRight w:val="0"/>
                  <w:marTop w:val="0"/>
                  <w:marBottom w:val="0"/>
                  <w:divBdr>
                    <w:top w:val="none" w:sz="0" w:space="0" w:color="auto"/>
                    <w:left w:val="none" w:sz="0" w:space="0" w:color="auto"/>
                    <w:bottom w:val="none" w:sz="0" w:space="0" w:color="auto"/>
                    <w:right w:val="none" w:sz="0" w:space="0" w:color="auto"/>
                  </w:divBdr>
                  <w:divsChild>
                    <w:div w:id="2143230121">
                      <w:marLeft w:val="0"/>
                      <w:marRight w:val="0"/>
                      <w:marTop w:val="0"/>
                      <w:marBottom w:val="0"/>
                      <w:divBdr>
                        <w:top w:val="none" w:sz="0" w:space="0" w:color="auto"/>
                        <w:left w:val="none" w:sz="0" w:space="0" w:color="auto"/>
                        <w:bottom w:val="none" w:sz="0" w:space="0" w:color="auto"/>
                        <w:right w:val="none" w:sz="0" w:space="0" w:color="auto"/>
                      </w:divBdr>
                      <w:divsChild>
                        <w:div w:id="1837727546">
                          <w:marLeft w:val="0"/>
                          <w:marRight w:val="0"/>
                          <w:marTop w:val="0"/>
                          <w:marBottom w:val="0"/>
                          <w:divBdr>
                            <w:top w:val="none" w:sz="0" w:space="0" w:color="auto"/>
                            <w:left w:val="none" w:sz="0" w:space="0" w:color="auto"/>
                            <w:bottom w:val="none" w:sz="0" w:space="0" w:color="auto"/>
                            <w:right w:val="none" w:sz="0" w:space="0" w:color="auto"/>
                          </w:divBdr>
                          <w:divsChild>
                            <w:div w:id="1274825372">
                              <w:marLeft w:val="0"/>
                              <w:marRight w:val="0"/>
                              <w:marTop w:val="0"/>
                              <w:marBottom w:val="0"/>
                              <w:divBdr>
                                <w:top w:val="none" w:sz="0" w:space="0" w:color="auto"/>
                                <w:left w:val="none" w:sz="0" w:space="0" w:color="auto"/>
                                <w:bottom w:val="none" w:sz="0" w:space="0" w:color="auto"/>
                                <w:right w:val="none" w:sz="0" w:space="0" w:color="auto"/>
                              </w:divBdr>
                              <w:divsChild>
                                <w:div w:id="1628392021">
                                  <w:marLeft w:val="0"/>
                                  <w:marRight w:val="0"/>
                                  <w:marTop w:val="0"/>
                                  <w:marBottom w:val="0"/>
                                  <w:divBdr>
                                    <w:top w:val="none" w:sz="0" w:space="0" w:color="auto"/>
                                    <w:left w:val="none" w:sz="0" w:space="0" w:color="auto"/>
                                    <w:bottom w:val="none" w:sz="0" w:space="0" w:color="auto"/>
                                    <w:right w:val="none" w:sz="0" w:space="0" w:color="auto"/>
                                  </w:divBdr>
                                  <w:divsChild>
                                    <w:div w:id="1336150910">
                                      <w:marLeft w:val="0"/>
                                      <w:marRight w:val="0"/>
                                      <w:marTop w:val="0"/>
                                      <w:marBottom w:val="0"/>
                                      <w:divBdr>
                                        <w:top w:val="none" w:sz="0" w:space="0" w:color="auto"/>
                                        <w:left w:val="none" w:sz="0" w:space="0" w:color="auto"/>
                                        <w:bottom w:val="none" w:sz="0" w:space="0" w:color="auto"/>
                                        <w:right w:val="none" w:sz="0" w:space="0" w:color="auto"/>
                                      </w:divBdr>
                                      <w:divsChild>
                                        <w:div w:id="911819242">
                                          <w:marLeft w:val="0"/>
                                          <w:marRight w:val="0"/>
                                          <w:marTop w:val="0"/>
                                          <w:marBottom w:val="0"/>
                                          <w:divBdr>
                                            <w:top w:val="none" w:sz="0" w:space="0" w:color="auto"/>
                                            <w:left w:val="none" w:sz="0" w:space="0" w:color="auto"/>
                                            <w:bottom w:val="none" w:sz="0" w:space="0" w:color="auto"/>
                                            <w:right w:val="none" w:sz="0" w:space="0" w:color="auto"/>
                                          </w:divBdr>
                                          <w:divsChild>
                                            <w:div w:id="817723892">
                                              <w:marLeft w:val="0"/>
                                              <w:marRight w:val="0"/>
                                              <w:marTop w:val="0"/>
                                              <w:marBottom w:val="0"/>
                                              <w:divBdr>
                                                <w:top w:val="none" w:sz="0" w:space="0" w:color="auto"/>
                                                <w:left w:val="none" w:sz="0" w:space="0" w:color="auto"/>
                                                <w:bottom w:val="none" w:sz="0" w:space="0" w:color="auto"/>
                                                <w:right w:val="none" w:sz="0" w:space="0" w:color="auto"/>
                                              </w:divBdr>
                                              <w:divsChild>
                                                <w:div w:id="1480074776">
                                                  <w:marLeft w:val="0"/>
                                                  <w:marRight w:val="0"/>
                                                  <w:marTop w:val="0"/>
                                                  <w:marBottom w:val="0"/>
                                                  <w:divBdr>
                                                    <w:top w:val="none" w:sz="0" w:space="0" w:color="auto"/>
                                                    <w:left w:val="none" w:sz="0" w:space="0" w:color="auto"/>
                                                    <w:bottom w:val="none" w:sz="0" w:space="0" w:color="auto"/>
                                                    <w:right w:val="none" w:sz="0" w:space="0" w:color="auto"/>
                                                  </w:divBdr>
                                                  <w:divsChild>
                                                    <w:div w:id="232784705">
                                                      <w:marLeft w:val="0"/>
                                                      <w:marRight w:val="0"/>
                                                      <w:marTop w:val="0"/>
                                                      <w:marBottom w:val="0"/>
                                                      <w:divBdr>
                                                        <w:top w:val="none" w:sz="0" w:space="0" w:color="auto"/>
                                                        <w:left w:val="none" w:sz="0" w:space="0" w:color="auto"/>
                                                        <w:bottom w:val="none" w:sz="0" w:space="0" w:color="auto"/>
                                                        <w:right w:val="none" w:sz="0" w:space="0" w:color="auto"/>
                                                      </w:divBdr>
                                                    </w:div>
                                                  </w:divsChild>
                                                </w:div>
                                                <w:div w:id="20552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965087">
          <w:marLeft w:val="0"/>
          <w:marRight w:val="0"/>
          <w:marTop w:val="0"/>
          <w:marBottom w:val="0"/>
          <w:divBdr>
            <w:top w:val="none" w:sz="0" w:space="0" w:color="auto"/>
            <w:left w:val="none" w:sz="0" w:space="0" w:color="auto"/>
            <w:bottom w:val="none" w:sz="0" w:space="0" w:color="auto"/>
            <w:right w:val="none" w:sz="0" w:space="0" w:color="auto"/>
          </w:divBdr>
          <w:divsChild>
            <w:div w:id="480849026">
              <w:marLeft w:val="0"/>
              <w:marRight w:val="0"/>
              <w:marTop w:val="0"/>
              <w:marBottom w:val="0"/>
              <w:divBdr>
                <w:top w:val="none" w:sz="0" w:space="0" w:color="auto"/>
                <w:left w:val="none" w:sz="0" w:space="0" w:color="auto"/>
                <w:bottom w:val="none" w:sz="0" w:space="0" w:color="auto"/>
                <w:right w:val="none" w:sz="0" w:space="0" w:color="auto"/>
              </w:divBdr>
              <w:divsChild>
                <w:div w:id="104272677">
                  <w:marLeft w:val="0"/>
                  <w:marRight w:val="0"/>
                  <w:marTop w:val="0"/>
                  <w:marBottom w:val="0"/>
                  <w:divBdr>
                    <w:top w:val="none" w:sz="0" w:space="0" w:color="auto"/>
                    <w:left w:val="none" w:sz="0" w:space="0" w:color="auto"/>
                    <w:bottom w:val="none" w:sz="0" w:space="0" w:color="auto"/>
                    <w:right w:val="none" w:sz="0" w:space="0" w:color="auto"/>
                  </w:divBdr>
                </w:div>
                <w:div w:id="104623441">
                  <w:marLeft w:val="0"/>
                  <w:marRight w:val="0"/>
                  <w:marTop w:val="0"/>
                  <w:marBottom w:val="0"/>
                  <w:divBdr>
                    <w:top w:val="none" w:sz="0" w:space="0" w:color="auto"/>
                    <w:left w:val="none" w:sz="0" w:space="0" w:color="auto"/>
                    <w:bottom w:val="none" w:sz="0" w:space="0" w:color="auto"/>
                    <w:right w:val="none" w:sz="0" w:space="0" w:color="auto"/>
                  </w:divBdr>
                </w:div>
                <w:div w:id="666708255">
                  <w:marLeft w:val="0"/>
                  <w:marRight w:val="0"/>
                  <w:marTop w:val="0"/>
                  <w:marBottom w:val="0"/>
                  <w:divBdr>
                    <w:top w:val="none" w:sz="0" w:space="0" w:color="auto"/>
                    <w:left w:val="none" w:sz="0" w:space="0" w:color="auto"/>
                    <w:bottom w:val="none" w:sz="0" w:space="0" w:color="auto"/>
                    <w:right w:val="none" w:sz="0" w:space="0" w:color="auto"/>
                  </w:divBdr>
                  <w:divsChild>
                    <w:div w:id="1382242208">
                      <w:marLeft w:val="0"/>
                      <w:marRight w:val="0"/>
                      <w:marTop w:val="0"/>
                      <w:marBottom w:val="0"/>
                      <w:divBdr>
                        <w:top w:val="none" w:sz="0" w:space="0" w:color="auto"/>
                        <w:left w:val="none" w:sz="0" w:space="0" w:color="auto"/>
                        <w:bottom w:val="none" w:sz="0" w:space="0" w:color="auto"/>
                        <w:right w:val="none" w:sz="0" w:space="0" w:color="auto"/>
                      </w:divBdr>
                      <w:divsChild>
                        <w:div w:id="1648633105">
                          <w:marLeft w:val="0"/>
                          <w:marRight w:val="0"/>
                          <w:marTop w:val="0"/>
                          <w:marBottom w:val="0"/>
                          <w:divBdr>
                            <w:top w:val="none" w:sz="0" w:space="0" w:color="auto"/>
                            <w:left w:val="none" w:sz="0" w:space="0" w:color="auto"/>
                            <w:bottom w:val="none" w:sz="0" w:space="0" w:color="auto"/>
                            <w:right w:val="none" w:sz="0" w:space="0" w:color="auto"/>
                          </w:divBdr>
                        </w:div>
                        <w:div w:id="945960628">
                          <w:marLeft w:val="0"/>
                          <w:marRight w:val="0"/>
                          <w:marTop w:val="0"/>
                          <w:marBottom w:val="0"/>
                          <w:divBdr>
                            <w:top w:val="none" w:sz="0" w:space="0" w:color="auto"/>
                            <w:left w:val="none" w:sz="0" w:space="0" w:color="auto"/>
                            <w:bottom w:val="none" w:sz="0" w:space="0" w:color="auto"/>
                            <w:right w:val="none" w:sz="0" w:space="0" w:color="auto"/>
                          </w:divBdr>
                          <w:divsChild>
                            <w:div w:id="287784179">
                              <w:marLeft w:val="0"/>
                              <w:marRight w:val="0"/>
                              <w:marTop w:val="0"/>
                              <w:marBottom w:val="0"/>
                              <w:divBdr>
                                <w:top w:val="none" w:sz="0" w:space="0" w:color="auto"/>
                                <w:left w:val="none" w:sz="0" w:space="0" w:color="auto"/>
                                <w:bottom w:val="none" w:sz="0" w:space="0" w:color="auto"/>
                                <w:right w:val="none" w:sz="0" w:space="0" w:color="auto"/>
                              </w:divBdr>
                            </w:div>
                            <w:div w:id="592399180">
                              <w:marLeft w:val="0"/>
                              <w:marRight w:val="0"/>
                              <w:marTop w:val="0"/>
                              <w:marBottom w:val="0"/>
                              <w:divBdr>
                                <w:top w:val="none" w:sz="0" w:space="0" w:color="auto"/>
                                <w:left w:val="none" w:sz="0" w:space="0" w:color="auto"/>
                                <w:bottom w:val="none" w:sz="0" w:space="0" w:color="auto"/>
                                <w:right w:val="none" w:sz="0" w:space="0" w:color="auto"/>
                              </w:divBdr>
                              <w:divsChild>
                                <w:div w:id="71782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614929">
          <w:marLeft w:val="0"/>
          <w:marRight w:val="0"/>
          <w:marTop w:val="0"/>
          <w:marBottom w:val="0"/>
          <w:divBdr>
            <w:top w:val="none" w:sz="0" w:space="0" w:color="auto"/>
            <w:left w:val="none" w:sz="0" w:space="0" w:color="auto"/>
            <w:bottom w:val="none" w:sz="0" w:space="0" w:color="auto"/>
            <w:right w:val="none" w:sz="0" w:space="0" w:color="auto"/>
          </w:divBdr>
        </w:div>
        <w:div w:id="1424764309">
          <w:marLeft w:val="0"/>
          <w:marRight w:val="0"/>
          <w:marTop w:val="0"/>
          <w:marBottom w:val="0"/>
          <w:divBdr>
            <w:top w:val="none" w:sz="0" w:space="0" w:color="auto"/>
            <w:left w:val="none" w:sz="0" w:space="0" w:color="auto"/>
            <w:bottom w:val="none" w:sz="0" w:space="0" w:color="auto"/>
            <w:right w:val="none" w:sz="0" w:space="0" w:color="auto"/>
          </w:divBdr>
        </w:div>
        <w:div w:id="1649480157">
          <w:marLeft w:val="0"/>
          <w:marRight w:val="0"/>
          <w:marTop w:val="0"/>
          <w:marBottom w:val="0"/>
          <w:divBdr>
            <w:top w:val="none" w:sz="0" w:space="0" w:color="auto"/>
            <w:left w:val="none" w:sz="0" w:space="0" w:color="auto"/>
            <w:bottom w:val="none" w:sz="0" w:space="0" w:color="auto"/>
            <w:right w:val="none" w:sz="0" w:space="0" w:color="auto"/>
          </w:divBdr>
          <w:divsChild>
            <w:div w:id="1087773267">
              <w:marLeft w:val="0"/>
              <w:marRight w:val="0"/>
              <w:marTop w:val="0"/>
              <w:marBottom w:val="0"/>
              <w:divBdr>
                <w:top w:val="none" w:sz="0" w:space="0" w:color="auto"/>
                <w:left w:val="none" w:sz="0" w:space="0" w:color="auto"/>
                <w:bottom w:val="none" w:sz="0" w:space="0" w:color="auto"/>
                <w:right w:val="none" w:sz="0" w:space="0" w:color="auto"/>
              </w:divBdr>
              <w:divsChild>
                <w:div w:id="1315380488">
                  <w:marLeft w:val="0"/>
                  <w:marRight w:val="0"/>
                  <w:marTop w:val="0"/>
                  <w:marBottom w:val="0"/>
                  <w:divBdr>
                    <w:top w:val="none" w:sz="0" w:space="0" w:color="auto"/>
                    <w:left w:val="none" w:sz="0" w:space="0" w:color="auto"/>
                    <w:bottom w:val="none" w:sz="0" w:space="0" w:color="auto"/>
                    <w:right w:val="none" w:sz="0" w:space="0" w:color="auto"/>
                  </w:divBdr>
                </w:div>
                <w:div w:id="1790007234">
                  <w:marLeft w:val="0"/>
                  <w:marRight w:val="0"/>
                  <w:marTop w:val="0"/>
                  <w:marBottom w:val="0"/>
                  <w:divBdr>
                    <w:top w:val="none" w:sz="0" w:space="0" w:color="auto"/>
                    <w:left w:val="none" w:sz="0" w:space="0" w:color="auto"/>
                    <w:bottom w:val="none" w:sz="0" w:space="0" w:color="auto"/>
                    <w:right w:val="none" w:sz="0" w:space="0" w:color="auto"/>
                  </w:divBdr>
                  <w:divsChild>
                    <w:div w:id="112007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37753">
          <w:marLeft w:val="0"/>
          <w:marRight w:val="0"/>
          <w:marTop w:val="0"/>
          <w:marBottom w:val="0"/>
          <w:divBdr>
            <w:top w:val="none" w:sz="0" w:space="0" w:color="auto"/>
            <w:left w:val="none" w:sz="0" w:space="0" w:color="auto"/>
            <w:bottom w:val="none" w:sz="0" w:space="0" w:color="auto"/>
            <w:right w:val="none" w:sz="0" w:space="0" w:color="auto"/>
          </w:divBdr>
          <w:divsChild>
            <w:div w:id="1636720239">
              <w:marLeft w:val="0"/>
              <w:marRight w:val="0"/>
              <w:marTop w:val="0"/>
              <w:marBottom w:val="0"/>
              <w:divBdr>
                <w:top w:val="none" w:sz="0" w:space="0" w:color="auto"/>
                <w:left w:val="none" w:sz="0" w:space="0" w:color="auto"/>
                <w:bottom w:val="none" w:sz="0" w:space="0" w:color="auto"/>
                <w:right w:val="none" w:sz="0" w:space="0" w:color="auto"/>
              </w:divBdr>
              <w:divsChild>
                <w:div w:id="684136796">
                  <w:marLeft w:val="0"/>
                  <w:marRight w:val="0"/>
                  <w:marTop w:val="0"/>
                  <w:marBottom w:val="0"/>
                  <w:divBdr>
                    <w:top w:val="none" w:sz="0" w:space="0" w:color="auto"/>
                    <w:left w:val="none" w:sz="0" w:space="0" w:color="auto"/>
                    <w:bottom w:val="none" w:sz="0" w:space="0" w:color="auto"/>
                    <w:right w:val="none" w:sz="0" w:space="0" w:color="auto"/>
                  </w:divBdr>
                  <w:divsChild>
                    <w:div w:id="1527791471">
                      <w:marLeft w:val="0"/>
                      <w:marRight w:val="0"/>
                      <w:marTop w:val="0"/>
                      <w:marBottom w:val="0"/>
                      <w:divBdr>
                        <w:top w:val="none" w:sz="0" w:space="0" w:color="auto"/>
                        <w:left w:val="none" w:sz="0" w:space="0" w:color="auto"/>
                        <w:bottom w:val="none" w:sz="0" w:space="0" w:color="auto"/>
                        <w:right w:val="none" w:sz="0" w:space="0" w:color="auto"/>
                      </w:divBdr>
                      <w:divsChild>
                        <w:div w:id="2012946188">
                          <w:marLeft w:val="0"/>
                          <w:marRight w:val="0"/>
                          <w:marTop w:val="0"/>
                          <w:marBottom w:val="0"/>
                          <w:divBdr>
                            <w:top w:val="none" w:sz="0" w:space="0" w:color="auto"/>
                            <w:left w:val="none" w:sz="0" w:space="0" w:color="auto"/>
                            <w:bottom w:val="none" w:sz="0" w:space="0" w:color="auto"/>
                            <w:right w:val="none" w:sz="0" w:space="0" w:color="auto"/>
                          </w:divBdr>
                          <w:divsChild>
                            <w:div w:id="225801968">
                              <w:marLeft w:val="0"/>
                              <w:marRight w:val="0"/>
                              <w:marTop w:val="0"/>
                              <w:marBottom w:val="0"/>
                              <w:divBdr>
                                <w:top w:val="none" w:sz="0" w:space="0" w:color="auto"/>
                                <w:left w:val="none" w:sz="0" w:space="0" w:color="auto"/>
                                <w:bottom w:val="none" w:sz="0" w:space="0" w:color="auto"/>
                                <w:right w:val="none" w:sz="0" w:space="0" w:color="auto"/>
                              </w:divBdr>
                              <w:divsChild>
                                <w:div w:id="599795218">
                                  <w:marLeft w:val="0"/>
                                  <w:marRight w:val="0"/>
                                  <w:marTop w:val="0"/>
                                  <w:marBottom w:val="0"/>
                                  <w:divBdr>
                                    <w:top w:val="none" w:sz="0" w:space="0" w:color="auto"/>
                                    <w:left w:val="none" w:sz="0" w:space="0" w:color="auto"/>
                                    <w:bottom w:val="none" w:sz="0" w:space="0" w:color="auto"/>
                                    <w:right w:val="none" w:sz="0" w:space="0" w:color="auto"/>
                                  </w:divBdr>
                                  <w:divsChild>
                                    <w:div w:id="259685612">
                                      <w:marLeft w:val="0"/>
                                      <w:marRight w:val="0"/>
                                      <w:marTop w:val="0"/>
                                      <w:marBottom w:val="0"/>
                                      <w:divBdr>
                                        <w:top w:val="none" w:sz="0" w:space="0" w:color="auto"/>
                                        <w:left w:val="none" w:sz="0" w:space="0" w:color="auto"/>
                                        <w:bottom w:val="none" w:sz="0" w:space="0" w:color="auto"/>
                                        <w:right w:val="none" w:sz="0" w:space="0" w:color="auto"/>
                                      </w:divBdr>
                                      <w:divsChild>
                                        <w:div w:id="478117260">
                                          <w:marLeft w:val="0"/>
                                          <w:marRight w:val="0"/>
                                          <w:marTop w:val="0"/>
                                          <w:marBottom w:val="0"/>
                                          <w:divBdr>
                                            <w:top w:val="none" w:sz="0" w:space="0" w:color="auto"/>
                                            <w:left w:val="none" w:sz="0" w:space="0" w:color="auto"/>
                                            <w:bottom w:val="none" w:sz="0" w:space="0" w:color="auto"/>
                                            <w:right w:val="none" w:sz="0" w:space="0" w:color="auto"/>
                                          </w:divBdr>
                                          <w:divsChild>
                                            <w:div w:id="818769518">
                                              <w:marLeft w:val="0"/>
                                              <w:marRight w:val="0"/>
                                              <w:marTop w:val="0"/>
                                              <w:marBottom w:val="0"/>
                                              <w:divBdr>
                                                <w:top w:val="none" w:sz="0" w:space="0" w:color="auto"/>
                                                <w:left w:val="none" w:sz="0" w:space="0" w:color="auto"/>
                                                <w:bottom w:val="none" w:sz="0" w:space="0" w:color="auto"/>
                                                <w:right w:val="none" w:sz="0" w:space="0" w:color="auto"/>
                                              </w:divBdr>
                                              <w:divsChild>
                                                <w:div w:id="1622494893">
                                                  <w:marLeft w:val="0"/>
                                                  <w:marRight w:val="0"/>
                                                  <w:marTop w:val="0"/>
                                                  <w:marBottom w:val="0"/>
                                                  <w:divBdr>
                                                    <w:top w:val="none" w:sz="0" w:space="0" w:color="auto"/>
                                                    <w:left w:val="none" w:sz="0" w:space="0" w:color="auto"/>
                                                    <w:bottom w:val="none" w:sz="0" w:space="0" w:color="auto"/>
                                                    <w:right w:val="none" w:sz="0" w:space="0" w:color="auto"/>
                                                  </w:divBdr>
                                                  <w:divsChild>
                                                    <w:div w:id="1753356662">
                                                      <w:marLeft w:val="0"/>
                                                      <w:marRight w:val="0"/>
                                                      <w:marTop w:val="0"/>
                                                      <w:marBottom w:val="0"/>
                                                      <w:divBdr>
                                                        <w:top w:val="none" w:sz="0" w:space="0" w:color="auto"/>
                                                        <w:left w:val="none" w:sz="0" w:space="0" w:color="auto"/>
                                                        <w:bottom w:val="none" w:sz="0" w:space="0" w:color="auto"/>
                                                        <w:right w:val="none" w:sz="0" w:space="0" w:color="auto"/>
                                                      </w:divBdr>
                                                    </w:div>
                                                  </w:divsChild>
                                                </w:div>
                                                <w:div w:id="175112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2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89778">
          <w:marLeft w:val="0"/>
          <w:marRight w:val="0"/>
          <w:marTop w:val="0"/>
          <w:marBottom w:val="0"/>
          <w:divBdr>
            <w:top w:val="none" w:sz="0" w:space="0" w:color="auto"/>
            <w:left w:val="none" w:sz="0" w:space="0" w:color="auto"/>
            <w:bottom w:val="none" w:sz="0" w:space="0" w:color="auto"/>
            <w:right w:val="none" w:sz="0" w:space="0" w:color="auto"/>
          </w:divBdr>
        </w:div>
        <w:div w:id="1513375505">
          <w:marLeft w:val="0"/>
          <w:marRight w:val="0"/>
          <w:marTop w:val="0"/>
          <w:marBottom w:val="0"/>
          <w:divBdr>
            <w:top w:val="none" w:sz="0" w:space="0" w:color="auto"/>
            <w:left w:val="none" w:sz="0" w:space="0" w:color="auto"/>
            <w:bottom w:val="none" w:sz="0" w:space="0" w:color="auto"/>
            <w:right w:val="none" w:sz="0" w:space="0" w:color="auto"/>
          </w:divBdr>
        </w:div>
        <w:div w:id="1422406313">
          <w:marLeft w:val="0"/>
          <w:marRight w:val="0"/>
          <w:marTop w:val="0"/>
          <w:marBottom w:val="0"/>
          <w:divBdr>
            <w:top w:val="none" w:sz="0" w:space="0" w:color="auto"/>
            <w:left w:val="none" w:sz="0" w:space="0" w:color="auto"/>
            <w:bottom w:val="none" w:sz="0" w:space="0" w:color="auto"/>
            <w:right w:val="none" w:sz="0" w:space="0" w:color="auto"/>
          </w:divBdr>
          <w:divsChild>
            <w:div w:id="261767999">
              <w:marLeft w:val="0"/>
              <w:marRight w:val="0"/>
              <w:marTop w:val="0"/>
              <w:marBottom w:val="0"/>
              <w:divBdr>
                <w:top w:val="none" w:sz="0" w:space="0" w:color="auto"/>
                <w:left w:val="none" w:sz="0" w:space="0" w:color="auto"/>
                <w:bottom w:val="none" w:sz="0" w:space="0" w:color="auto"/>
                <w:right w:val="none" w:sz="0" w:space="0" w:color="auto"/>
              </w:divBdr>
              <w:divsChild>
                <w:div w:id="172552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6502">
          <w:marLeft w:val="0"/>
          <w:marRight w:val="0"/>
          <w:marTop w:val="0"/>
          <w:marBottom w:val="0"/>
          <w:divBdr>
            <w:top w:val="none" w:sz="0" w:space="0" w:color="auto"/>
            <w:left w:val="none" w:sz="0" w:space="0" w:color="auto"/>
            <w:bottom w:val="none" w:sz="0" w:space="0" w:color="auto"/>
            <w:right w:val="none" w:sz="0" w:space="0" w:color="auto"/>
          </w:divBdr>
        </w:div>
        <w:div w:id="866872515">
          <w:marLeft w:val="0"/>
          <w:marRight w:val="0"/>
          <w:marTop w:val="0"/>
          <w:marBottom w:val="0"/>
          <w:divBdr>
            <w:top w:val="none" w:sz="0" w:space="0" w:color="auto"/>
            <w:left w:val="none" w:sz="0" w:space="0" w:color="auto"/>
            <w:bottom w:val="none" w:sz="0" w:space="0" w:color="auto"/>
            <w:right w:val="none" w:sz="0" w:space="0" w:color="auto"/>
          </w:divBdr>
        </w:div>
        <w:div w:id="1529559758">
          <w:marLeft w:val="0"/>
          <w:marRight w:val="0"/>
          <w:marTop w:val="0"/>
          <w:marBottom w:val="0"/>
          <w:divBdr>
            <w:top w:val="none" w:sz="0" w:space="0" w:color="auto"/>
            <w:left w:val="none" w:sz="0" w:space="0" w:color="auto"/>
            <w:bottom w:val="none" w:sz="0" w:space="0" w:color="auto"/>
            <w:right w:val="none" w:sz="0" w:space="0" w:color="auto"/>
          </w:divBdr>
          <w:divsChild>
            <w:div w:id="171186931">
              <w:marLeft w:val="0"/>
              <w:marRight w:val="0"/>
              <w:marTop w:val="0"/>
              <w:marBottom w:val="0"/>
              <w:divBdr>
                <w:top w:val="none" w:sz="0" w:space="0" w:color="auto"/>
                <w:left w:val="none" w:sz="0" w:space="0" w:color="auto"/>
                <w:bottom w:val="none" w:sz="0" w:space="0" w:color="auto"/>
                <w:right w:val="none" w:sz="0" w:space="0" w:color="auto"/>
              </w:divBdr>
              <w:divsChild>
                <w:div w:id="1248659884">
                  <w:marLeft w:val="0"/>
                  <w:marRight w:val="0"/>
                  <w:marTop w:val="0"/>
                  <w:marBottom w:val="0"/>
                  <w:divBdr>
                    <w:top w:val="none" w:sz="0" w:space="0" w:color="auto"/>
                    <w:left w:val="none" w:sz="0" w:space="0" w:color="auto"/>
                    <w:bottom w:val="none" w:sz="0" w:space="0" w:color="auto"/>
                    <w:right w:val="none" w:sz="0" w:space="0" w:color="auto"/>
                  </w:divBdr>
                </w:div>
                <w:div w:id="1918440960">
                  <w:marLeft w:val="0"/>
                  <w:marRight w:val="0"/>
                  <w:marTop w:val="0"/>
                  <w:marBottom w:val="0"/>
                  <w:divBdr>
                    <w:top w:val="none" w:sz="0" w:space="0" w:color="auto"/>
                    <w:left w:val="none" w:sz="0" w:space="0" w:color="auto"/>
                    <w:bottom w:val="none" w:sz="0" w:space="0" w:color="auto"/>
                    <w:right w:val="none" w:sz="0" w:space="0" w:color="auto"/>
                  </w:divBdr>
                  <w:divsChild>
                    <w:div w:id="4042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034179">
          <w:marLeft w:val="0"/>
          <w:marRight w:val="0"/>
          <w:marTop w:val="0"/>
          <w:marBottom w:val="0"/>
          <w:divBdr>
            <w:top w:val="none" w:sz="0" w:space="0" w:color="auto"/>
            <w:left w:val="none" w:sz="0" w:space="0" w:color="auto"/>
            <w:bottom w:val="none" w:sz="0" w:space="0" w:color="auto"/>
            <w:right w:val="none" w:sz="0" w:space="0" w:color="auto"/>
          </w:divBdr>
          <w:divsChild>
            <w:div w:id="117189570">
              <w:marLeft w:val="0"/>
              <w:marRight w:val="0"/>
              <w:marTop w:val="0"/>
              <w:marBottom w:val="0"/>
              <w:divBdr>
                <w:top w:val="none" w:sz="0" w:space="0" w:color="auto"/>
                <w:left w:val="none" w:sz="0" w:space="0" w:color="auto"/>
                <w:bottom w:val="none" w:sz="0" w:space="0" w:color="auto"/>
                <w:right w:val="none" w:sz="0" w:space="0" w:color="auto"/>
              </w:divBdr>
              <w:divsChild>
                <w:div w:id="1693410151">
                  <w:marLeft w:val="0"/>
                  <w:marRight w:val="0"/>
                  <w:marTop w:val="0"/>
                  <w:marBottom w:val="0"/>
                  <w:divBdr>
                    <w:top w:val="none" w:sz="0" w:space="0" w:color="auto"/>
                    <w:left w:val="none" w:sz="0" w:space="0" w:color="auto"/>
                    <w:bottom w:val="none" w:sz="0" w:space="0" w:color="auto"/>
                    <w:right w:val="none" w:sz="0" w:space="0" w:color="auto"/>
                  </w:divBdr>
                  <w:divsChild>
                    <w:div w:id="1433625680">
                      <w:marLeft w:val="0"/>
                      <w:marRight w:val="0"/>
                      <w:marTop w:val="0"/>
                      <w:marBottom w:val="0"/>
                      <w:divBdr>
                        <w:top w:val="none" w:sz="0" w:space="0" w:color="auto"/>
                        <w:left w:val="none" w:sz="0" w:space="0" w:color="auto"/>
                        <w:bottom w:val="none" w:sz="0" w:space="0" w:color="auto"/>
                        <w:right w:val="none" w:sz="0" w:space="0" w:color="auto"/>
                      </w:divBdr>
                      <w:divsChild>
                        <w:div w:id="2081947961">
                          <w:marLeft w:val="0"/>
                          <w:marRight w:val="0"/>
                          <w:marTop w:val="0"/>
                          <w:marBottom w:val="0"/>
                          <w:divBdr>
                            <w:top w:val="none" w:sz="0" w:space="0" w:color="auto"/>
                            <w:left w:val="none" w:sz="0" w:space="0" w:color="auto"/>
                            <w:bottom w:val="none" w:sz="0" w:space="0" w:color="auto"/>
                            <w:right w:val="none" w:sz="0" w:space="0" w:color="auto"/>
                          </w:divBdr>
                          <w:divsChild>
                            <w:div w:id="602417428">
                              <w:marLeft w:val="0"/>
                              <w:marRight w:val="0"/>
                              <w:marTop w:val="0"/>
                              <w:marBottom w:val="0"/>
                              <w:divBdr>
                                <w:top w:val="none" w:sz="0" w:space="0" w:color="auto"/>
                                <w:left w:val="none" w:sz="0" w:space="0" w:color="auto"/>
                                <w:bottom w:val="none" w:sz="0" w:space="0" w:color="auto"/>
                                <w:right w:val="none" w:sz="0" w:space="0" w:color="auto"/>
                              </w:divBdr>
                              <w:divsChild>
                                <w:div w:id="1882747833">
                                  <w:marLeft w:val="0"/>
                                  <w:marRight w:val="0"/>
                                  <w:marTop w:val="0"/>
                                  <w:marBottom w:val="0"/>
                                  <w:divBdr>
                                    <w:top w:val="none" w:sz="0" w:space="0" w:color="auto"/>
                                    <w:left w:val="none" w:sz="0" w:space="0" w:color="auto"/>
                                    <w:bottom w:val="none" w:sz="0" w:space="0" w:color="auto"/>
                                    <w:right w:val="none" w:sz="0" w:space="0" w:color="auto"/>
                                  </w:divBdr>
                                  <w:divsChild>
                                    <w:div w:id="1123771665">
                                      <w:marLeft w:val="0"/>
                                      <w:marRight w:val="0"/>
                                      <w:marTop w:val="0"/>
                                      <w:marBottom w:val="0"/>
                                      <w:divBdr>
                                        <w:top w:val="none" w:sz="0" w:space="0" w:color="auto"/>
                                        <w:left w:val="none" w:sz="0" w:space="0" w:color="auto"/>
                                        <w:bottom w:val="none" w:sz="0" w:space="0" w:color="auto"/>
                                        <w:right w:val="none" w:sz="0" w:space="0" w:color="auto"/>
                                      </w:divBdr>
                                      <w:divsChild>
                                        <w:div w:id="233318404">
                                          <w:marLeft w:val="0"/>
                                          <w:marRight w:val="0"/>
                                          <w:marTop w:val="0"/>
                                          <w:marBottom w:val="0"/>
                                          <w:divBdr>
                                            <w:top w:val="none" w:sz="0" w:space="0" w:color="auto"/>
                                            <w:left w:val="none" w:sz="0" w:space="0" w:color="auto"/>
                                            <w:bottom w:val="none" w:sz="0" w:space="0" w:color="auto"/>
                                            <w:right w:val="none" w:sz="0" w:space="0" w:color="auto"/>
                                          </w:divBdr>
                                          <w:divsChild>
                                            <w:div w:id="1443960056">
                                              <w:marLeft w:val="0"/>
                                              <w:marRight w:val="0"/>
                                              <w:marTop w:val="0"/>
                                              <w:marBottom w:val="0"/>
                                              <w:divBdr>
                                                <w:top w:val="none" w:sz="0" w:space="0" w:color="auto"/>
                                                <w:left w:val="none" w:sz="0" w:space="0" w:color="auto"/>
                                                <w:bottom w:val="none" w:sz="0" w:space="0" w:color="auto"/>
                                                <w:right w:val="none" w:sz="0" w:space="0" w:color="auto"/>
                                              </w:divBdr>
                                              <w:divsChild>
                                                <w:div w:id="1662848722">
                                                  <w:marLeft w:val="0"/>
                                                  <w:marRight w:val="0"/>
                                                  <w:marTop w:val="0"/>
                                                  <w:marBottom w:val="0"/>
                                                  <w:divBdr>
                                                    <w:top w:val="none" w:sz="0" w:space="0" w:color="auto"/>
                                                    <w:left w:val="none" w:sz="0" w:space="0" w:color="auto"/>
                                                    <w:bottom w:val="none" w:sz="0" w:space="0" w:color="auto"/>
                                                    <w:right w:val="none" w:sz="0" w:space="0" w:color="auto"/>
                                                  </w:divBdr>
                                                  <w:divsChild>
                                                    <w:div w:id="2129618717">
                                                      <w:marLeft w:val="0"/>
                                                      <w:marRight w:val="0"/>
                                                      <w:marTop w:val="0"/>
                                                      <w:marBottom w:val="0"/>
                                                      <w:divBdr>
                                                        <w:top w:val="none" w:sz="0" w:space="0" w:color="auto"/>
                                                        <w:left w:val="none" w:sz="0" w:space="0" w:color="auto"/>
                                                        <w:bottom w:val="none" w:sz="0" w:space="0" w:color="auto"/>
                                                        <w:right w:val="none" w:sz="0" w:space="0" w:color="auto"/>
                                                      </w:divBdr>
                                                    </w:div>
                                                  </w:divsChild>
                                                </w:div>
                                                <w:div w:id="4066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778381">
                          <w:marLeft w:val="0"/>
                          <w:marRight w:val="0"/>
                          <w:marTop w:val="0"/>
                          <w:marBottom w:val="0"/>
                          <w:divBdr>
                            <w:top w:val="none" w:sz="0" w:space="0" w:color="auto"/>
                            <w:left w:val="none" w:sz="0" w:space="0" w:color="auto"/>
                            <w:bottom w:val="none" w:sz="0" w:space="0" w:color="auto"/>
                            <w:right w:val="none" w:sz="0" w:space="0" w:color="auto"/>
                          </w:divBdr>
                        </w:div>
                        <w:div w:id="1626079475">
                          <w:marLeft w:val="0"/>
                          <w:marRight w:val="0"/>
                          <w:marTop w:val="0"/>
                          <w:marBottom w:val="0"/>
                          <w:divBdr>
                            <w:top w:val="none" w:sz="0" w:space="0" w:color="auto"/>
                            <w:left w:val="none" w:sz="0" w:space="0" w:color="auto"/>
                            <w:bottom w:val="none" w:sz="0" w:space="0" w:color="auto"/>
                            <w:right w:val="none" w:sz="0" w:space="0" w:color="auto"/>
                          </w:divBdr>
                          <w:divsChild>
                            <w:div w:id="890969335">
                              <w:marLeft w:val="0"/>
                              <w:marRight w:val="0"/>
                              <w:marTop w:val="0"/>
                              <w:marBottom w:val="0"/>
                              <w:divBdr>
                                <w:top w:val="none" w:sz="0" w:space="0" w:color="auto"/>
                                <w:left w:val="none" w:sz="0" w:space="0" w:color="auto"/>
                                <w:bottom w:val="none" w:sz="0" w:space="0" w:color="auto"/>
                                <w:right w:val="none" w:sz="0" w:space="0" w:color="auto"/>
                              </w:divBdr>
                            </w:div>
                            <w:div w:id="972519358">
                              <w:marLeft w:val="0"/>
                              <w:marRight w:val="0"/>
                              <w:marTop w:val="0"/>
                              <w:marBottom w:val="0"/>
                              <w:divBdr>
                                <w:top w:val="none" w:sz="0" w:space="0" w:color="auto"/>
                                <w:left w:val="none" w:sz="0" w:space="0" w:color="auto"/>
                                <w:bottom w:val="none" w:sz="0" w:space="0" w:color="auto"/>
                                <w:right w:val="none" w:sz="0" w:space="0" w:color="auto"/>
                              </w:divBdr>
                              <w:divsChild>
                                <w:div w:id="54036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364670">
          <w:marLeft w:val="0"/>
          <w:marRight w:val="0"/>
          <w:marTop w:val="0"/>
          <w:marBottom w:val="0"/>
          <w:divBdr>
            <w:top w:val="none" w:sz="0" w:space="0" w:color="auto"/>
            <w:left w:val="none" w:sz="0" w:space="0" w:color="auto"/>
            <w:bottom w:val="none" w:sz="0" w:space="0" w:color="auto"/>
            <w:right w:val="none" w:sz="0" w:space="0" w:color="auto"/>
          </w:divBdr>
        </w:div>
        <w:div w:id="655109151">
          <w:marLeft w:val="0"/>
          <w:marRight w:val="0"/>
          <w:marTop w:val="0"/>
          <w:marBottom w:val="0"/>
          <w:divBdr>
            <w:top w:val="none" w:sz="0" w:space="0" w:color="auto"/>
            <w:left w:val="none" w:sz="0" w:space="0" w:color="auto"/>
            <w:bottom w:val="none" w:sz="0" w:space="0" w:color="auto"/>
            <w:right w:val="none" w:sz="0" w:space="0" w:color="auto"/>
          </w:divBdr>
        </w:div>
        <w:div w:id="1811512981">
          <w:marLeft w:val="0"/>
          <w:marRight w:val="0"/>
          <w:marTop w:val="0"/>
          <w:marBottom w:val="0"/>
          <w:divBdr>
            <w:top w:val="none" w:sz="0" w:space="0" w:color="auto"/>
            <w:left w:val="none" w:sz="0" w:space="0" w:color="auto"/>
            <w:bottom w:val="none" w:sz="0" w:space="0" w:color="auto"/>
            <w:right w:val="none" w:sz="0" w:space="0" w:color="auto"/>
          </w:divBdr>
          <w:divsChild>
            <w:div w:id="176312365">
              <w:marLeft w:val="0"/>
              <w:marRight w:val="0"/>
              <w:marTop w:val="0"/>
              <w:marBottom w:val="0"/>
              <w:divBdr>
                <w:top w:val="none" w:sz="0" w:space="0" w:color="auto"/>
                <w:left w:val="none" w:sz="0" w:space="0" w:color="auto"/>
                <w:bottom w:val="none" w:sz="0" w:space="0" w:color="auto"/>
                <w:right w:val="none" w:sz="0" w:space="0" w:color="auto"/>
              </w:divBdr>
              <w:divsChild>
                <w:div w:id="701370751">
                  <w:marLeft w:val="0"/>
                  <w:marRight w:val="0"/>
                  <w:marTop w:val="0"/>
                  <w:marBottom w:val="0"/>
                  <w:divBdr>
                    <w:top w:val="none" w:sz="0" w:space="0" w:color="auto"/>
                    <w:left w:val="none" w:sz="0" w:space="0" w:color="auto"/>
                    <w:bottom w:val="none" w:sz="0" w:space="0" w:color="auto"/>
                    <w:right w:val="none" w:sz="0" w:space="0" w:color="auto"/>
                  </w:divBdr>
                </w:div>
                <w:div w:id="1107239368">
                  <w:marLeft w:val="0"/>
                  <w:marRight w:val="0"/>
                  <w:marTop w:val="0"/>
                  <w:marBottom w:val="0"/>
                  <w:divBdr>
                    <w:top w:val="none" w:sz="0" w:space="0" w:color="auto"/>
                    <w:left w:val="none" w:sz="0" w:space="0" w:color="auto"/>
                    <w:bottom w:val="none" w:sz="0" w:space="0" w:color="auto"/>
                    <w:right w:val="none" w:sz="0" w:space="0" w:color="auto"/>
                  </w:divBdr>
                  <w:divsChild>
                    <w:div w:id="1405640332">
                      <w:marLeft w:val="0"/>
                      <w:marRight w:val="0"/>
                      <w:marTop w:val="0"/>
                      <w:marBottom w:val="0"/>
                      <w:divBdr>
                        <w:top w:val="none" w:sz="0" w:space="0" w:color="auto"/>
                        <w:left w:val="none" w:sz="0" w:space="0" w:color="auto"/>
                        <w:bottom w:val="none" w:sz="0" w:space="0" w:color="auto"/>
                        <w:right w:val="none" w:sz="0" w:space="0" w:color="auto"/>
                      </w:divBdr>
                      <w:divsChild>
                        <w:div w:id="1088968239">
                          <w:marLeft w:val="0"/>
                          <w:marRight w:val="0"/>
                          <w:marTop w:val="0"/>
                          <w:marBottom w:val="0"/>
                          <w:divBdr>
                            <w:top w:val="none" w:sz="0" w:space="0" w:color="auto"/>
                            <w:left w:val="none" w:sz="0" w:space="0" w:color="auto"/>
                            <w:bottom w:val="none" w:sz="0" w:space="0" w:color="auto"/>
                            <w:right w:val="none" w:sz="0" w:space="0" w:color="auto"/>
                          </w:divBdr>
                        </w:div>
                        <w:div w:id="1994288239">
                          <w:marLeft w:val="0"/>
                          <w:marRight w:val="0"/>
                          <w:marTop w:val="0"/>
                          <w:marBottom w:val="0"/>
                          <w:divBdr>
                            <w:top w:val="none" w:sz="0" w:space="0" w:color="auto"/>
                            <w:left w:val="none" w:sz="0" w:space="0" w:color="auto"/>
                            <w:bottom w:val="none" w:sz="0" w:space="0" w:color="auto"/>
                            <w:right w:val="none" w:sz="0" w:space="0" w:color="auto"/>
                          </w:divBdr>
                        </w:div>
                        <w:div w:id="7753268">
                          <w:marLeft w:val="0"/>
                          <w:marRight w:val="0"/>
                          <w:marTop w:val="0"/>
                          <w:marBottom w:val="0"/>
                          <w:divBdr>
                            <w:top w:val="none" w:sz="0" w:space="0" w:color="auto"/>
                            <w:left w:val="none" w:sz="0" w:space="0" w:color="auto"/>
                            <w:bottom w:val="none" w:sz="0" w:space="0" w:color="auto"/>
                            <w:right w:val="none" w:sz="0" w:space="0" w:color="auto"/>
                          </w:divBdr>
                        </w:div>
                        <w:div w:id="983006749">
                          <w:marLeft w:val="0"/>
                          <w:marRight w:val="0"/>
                          <w:marTop w:val="0"/>
                          <w:marBottom w:val="0"/>
                          <w:divBdr>
                            <w:top w:val="none" w:sz="0" w:space="0" w:color="auto"/>
                            <w:left w:val="none" w:sz="0" w:space="0" w:color="auto"/>
                            <w:bottom w:val="none" w:sz="0" w:space="0" w:color="auto"/>
                            <w:right w:val="none" w:sz="0" w:space="0" w:color="auto"/>
                          </w:divBdr>
                        </w:div>
                        <w:div w:id="1164396908">
                          <w:marLeft w:val="0"/>
                          <w:marRight w:val="0"/>
                          <w:marTop w:val="0"/>
                          <w:marBottom w:val="0"/>
                          <w:divBdr>
                            <w:top w:val="none" w:sz="0" w:space="0" w:color="auto"/>
                            <w:left w:val="none" w:sz="0" w:space="0" w:color="auto"/>
                            <w:bottom w:val="none" w:sz="0" w:space="0" w:color="auto"/>
                            <w:right w:val="none" w:sz="0" w:space="0" w:color="auto"/>
                          </w:divBdr>
                        </w:div>
                        <w:div w:id="143301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99616">
          <w:marLeft w:val="0"/>
          <w:marRight w:val="0"/>
          <w:marTop w:val="0"/>
          <w:marBottom w:val="0"/>
          <w:divBdr>
            <w:top w:val="none" w:sz="0" w:space="0" w:color="auto"/>
            <w:left w:val="none" w:sz="0" w:space="0" w:color="auto"/>
            <w:bottom w:val="none" w:sz="0" w:space="0" w:color="auto"/>
            <w:right w:val="none" w:sz="0" w:space="0" w:color="auto"/>
          </w:divBdr>
        </w:div>
        <w:div w:id="1933466096">
          <w:marLeft w:val="0"/>
          <w:marRight w:val="0"/>
          <w:marTop w:val="0"/>
          <w:marBottom w:val="0"/>
          <w:divBdr>
            <w:top w:val="none" w:sz="0" w:space="0" w:color="auto"/>
            <w:left w:val="none" w:sz="0" w:space="0" w:color="auto"/>
            <w:bottom w:val="none" w:sz="0" w:space="0" w:color="auto"/>
            <w:right w:val="none" w:sz="0" w:space="0" w:color="auto"/>
          </w:divBdr>
        </w:div>
        <w:div w:id="229661946">
          <w:marLeft w:val="0"/>
          <w:marRight w:val="0"/>
          <w:marTop w:val="0"/>
          <w:marBottom w:val="0"/>
          <w:divBdr>
            <w:top w:val="none" w:sz="0" w:space="0" w:color="auto"/>
            <w:left w:val="none" w:sz="0" w:space="0" w:color="auto"/>
            <w:bottom w:val="none" w:sz="0" w:space="0" w:color="auto"/>
            <w:right w:val="none" w:sz="0" w:space="0" w:color="auto"/>
          </w:divBdr>
          <w:divsChild>
            <w:div w:id="604578255">
              <w:marLeft w:val="0"/>
              <w:marRight w:val="0"/>
              <w:marTop w:val="0"/>
              <w:marBottom w:val="0"/>
              <w:divBdr>
                <w:top w:val="none" w:sz="0" w:space="0" w:color="auto"/>
                <w:left w:val="none" w:sz="0" w:space="0" w:color="auto"/>
                <w:bottom w:val="none" w:sz="0" w:space="0" w:color="auto"/>
                <w:right w:val="none" w:sz="0" w:space="0" w:color="auto"/>
              </w:divBdr>
              <w:divsChild>
                <w:div w:id="1584022477">
                  <w:marLeft w:val="0"/>
                  <w:marRight w:val="0"/>
                  <w:marTop w:val="0"/>
                  <w:marBottom w:val="0"/>
                  <w:divBdr>
                    <w:top w:val="none" w:sz="0" w:space="0" w:color="auto"/>
                    <w:left w:val="none" w:sz="0" w:space="0" w:color="auto"/>
                    <w:bottom w:val="none" w:sz="0" w:space="0" w:color="auto"/>
                    <w:right w:val="none" w:sz="0" w:space="0" w:color="auto"/>
                  </w:divBdr>
                  <w:divsChild>
                    <w:div w:id="1910000870">
                      <w:marLeft w:val="0"/>
                      <w:marRight w:val="0"/>
                      <w:marTop w:val="0"/>
                      <w:marBottom w:val="0"/>
                      <w:divBdr>
                        <w:top w:val="none" w:sz="0" w:space="0" w:color="auto"/>
                        <w:left w:val="none" w:sz="0" w:space="0" w:color="auto"/>
                        <w:bottom w:val="none" w:sz="0" w:space="0" w:color="auto"/>
                        <w:right w:val="none" w:sz="0" w:space="0" w:color="auto"/>
                      </w:divBdr>
                      <w:divsChild>
                        <w:div w:id="2129495">
                          <w:marLeft w:val="0"/>
                          <w:marRight w:val="0"/>
                          <w:marTop w:val="0"/>
                          <w:marBottom w:val="0"/>
                          <w:divBdr>
                            <w:top w:val="none" w:sz="0" w:space="0" w:color="auto"/>
                            <w:left w:val="none" w:sz="0" w:space="0" w:color="auto"/>
                            <w:bottom w:val="none" w:sz="0" w:space="0" w:color="auto"/>
                            <w:right w:val="none" w:sz="0" w:space="0" w:color="auto"/>
                          </w:divBdr>
                          <w:divsChild>
                            <w:div w:id="1664552781">
                              <w:marLeft w:val="0"/>
                              <w:marRight w:val="0"/>
                              <w:marTop w:val="0"/>
                              <w:marBottom w:val="0"/>
                              <w:divBdr>
                                <w:top w:val="none" w:sz="0" w:space="0" w:color="auto"/>
                                <w:left w:val="none" w:sz="0" w:space="0" w:color="auto"/>
                                <w:bottom w:val="none" w:sz="0" w:space="0" w:color="auto"/>
                                <w:right w:val="none" w:sz="0" w:space="0" w:color="auto"/>
                              </w:divBdr>
                              <w:divsChild>
                                <w:div w:id="16066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5901">
                      <w:marLeft w:val="0"/>
                      <w:marRight w:val="0"/>
                      <w:marTop w:val="0"/>
                      <w:marBottom w:val="0"/>
                      <w:divBdr>
                        <w:top w:val="none" w:sz="0" w:space="0" w:color="auto"/>
                        <w:left w:val="none" w:sz="0" w:space="0" w:color="auto"/>
                        <w:bottom w:val="none" w:sz="0" w:space="0" w:color="auto"/>
                        <w:right w:val="none" w:sz="0" w:space="0" w:color="auto"/>
                      </w:divBdr>
                      <w:divsChild>
                        <w:div w:id="2118063338">
                          <w:marLeft w:val="0"/>
                          <w:marRight w:val="0"/>
                          <w:marTop w:val="0"/>
                          <w:marBottom w:val="0"/>
                          <w:divBdr>
                            <w:top w:val="none" w:sz="0" w:space="0" w:color="auto"/>
                            <w:left w:val="none" w:sz="0" w:space="0" w:color="auto"/>
                            <w:bottom w:val="none" w:sz="0" w:space="0" w:color="auto"/>
                            <w:right w:val="none" w:sz="0" w:space="0" w:color="auto"/>
                          </w:divBdr>
                          <w:divsChild>
                            <w:div w:id="10246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14472">
          <w:marLeft w:val="0"/>
          <w:marRight w:val="0"/>
          <w:marTop w:val="0"/>
          <w:marBottom w:val="0"/>
          <w:divBdr>
            <w:top w:val="none" w:sz="0" w:space="0" w:color="auto"/>
            <w:left w:val="none" w:sz="0" w:space="0" w:color="auto"/>
            <w:bottom w:val="none" w:sz="0" w:space="0" w:color="auto"/>
            <w:right w:val="none" w:sz="0" w:space="0" w:color="auto"/>
          </w:divBdr>
        </w:div>
        <w:div w:id="592326628">
          <w:marLeft w:val="0"/>
          <w:marRight w:val="0"/>
          <w:marTop w:val="0"/>
          <w:marBottom w:val="0"/>
          <w:divBdr>
            <w:top w:val="none" w:sz="0" w:space="0" w:color="auto"/>
            <w:left w:val="none" w:sz="0" w:space="0" w:color="auto"/>
            <w:bottom w:val="none" w:sz="0" w:space="0" w:color="auto"/>
            <w:right w:val="none" w:sz="0" w:space="0" w:color="auto"/>
          </w:divBdr>
        </w:div>
        <w:div w:id="1447968134">
          <w:marLeft w:val="0"/>
          <w:marRight w:val="0"/>
          <w:marTop w:val="0"/>
          <w:marBottom w:val="0"/>
          <w:divBdr>
            <w:top w:val="none" w:sz="0" w:space="0" w:color="auto"/>
            <w:left w:val="none" w:sz="0" w:space="0" w:color="auto"/>
            <w:bottom w:val="none" w:sz="0" w:space="0" w:color="auto"/>
            <w:right w:val="none" w:sz="0" w:space="0" w:color="auto"/>
          </w:divBdr>
        </w:div>
        <w:div w:id="1535653555">
          <w:marLeft w:val="0"/>
          <w:marRight w:val="0"/>
          <w:marTop w:val="0"/>
          <w:marBottom w:val="0"/>
          <w:divBdr>
            <w:top w:val="none" w:sz="0" w:space="0" w:color="auto"/>
            <w:left w:val="none" w:sz="0" w:space="0" w:color="auto"/>
            <w:bottom w:val="none" w:sz="0" w:space="0" w:color="auto"/>
            <w:right w:val="none" w:sz="0" w:space="0" w:color="auto"/>
          </w:divBdr>
        </w:div>
        <w:div w:id="1275165517">
          <w:marLeft w:val="0"/>
          <w:marRight w:val="0"/>
          <w:marTop w:val="0"/>
          <w:marBottom w:val="0"/>
          <w:divBdr>
            <w:top w:val="none" w:sz="0" w:space="0" w:color="auto"/>
            <w:left w:val="none" w:sz="0" w:space="0" w:color="auto"/>
            <w:bottom w:val="none" w:sz="0" w:space="0" w:color="auto"/>
            <w:right w:val="none" w:sz="0" w:space="0" w:color="auto"/>
          </w:divBdr>
          <w:divsChild>
            <w:div w:id="1416782383">
              <w:marLeft w:val="0"/>
              <w:marRight w:val="0"/>
              <w:marTop w:val="0"/>
              <w:marBottom w:val="0"/>
              <w:divBdr>
                <w:top w:val="none" w:sz="0" w:space="0" w:color="auto"/>
                <w:left w:val="none" w:sz="0" w:space="0" w:color="auto"/>
                <w:bottom w:val="none" w:sz="0" w:space="0" w:color="auto"/>
                <w:right w:val="none" w:sz="0" w:space="0" w:color="auto"/>
              </w:divBdr>
              <w:divsChild>
                <w:div w:id="335502505">
                  <w:marLeft w:val="0"/>
                  <w:marRight w:val="0"/>
                  <w:marTop w:val="0"/>
                  <w:marBottom w:val="0"/>
                  <w:divBdr>
                    <w:top w:val="none" w:sz="0" w:space="0" w:color="auto"/>
                    <w:left w:val="none" w:sz="0" w:space="0" w:color="auto"/>
                    <w:bottom w:val="none" w:sz="0" w:space="0" w:color="auto"/>
                    <w:right w:val="none" w:sz="0" w:space="0" w:color="auto"/>
                  </w:divBdr>
                  <w:divsChild>
                    <w:div w:id="83648911">
                      <w:marLeft w:val="0"/>
                      <w:marRight w:val="0"/>
                      <w:marTop w:val="0"/>
                      <w:marBottom w:val="0"/>
                      <w:divBdr>
                        <w:top w:val="none" w:sz="0" w:space="0" w:color="auto"/>
                        <w:left w:val="none" w:sz="0" w:space="0" w:color="auto"/>
                        <w:bottom w:val="none" w:sz="0" w:space="0" w:color="auto"/>
                        <w:right w:val="none" w:sz="0" w:space="0" w:color="auto"/>
                      </w:divBdr>
                    </w:div>
                    <w:div w:id="9060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26296">
      <w:bodyDiv w:val="1"/>
      <w:marLeft w:val="0"/>
      <w:marRight w:val="0"/>
      <w:marTop w:val="0"/>
      <w:marBottom w:val="0"/>
      <w:divBdr>
        <w:top w:val="none" w:sz="0" w:space="0" w:color="auto"/>
        <w:left w:val="none" w:sz="0" w:space="0" w:color="auto"/>
        <w:bottom w:val="none" w:sz="0" w:space="0" w:color="auto"/>
        <w:right w:val="none" w:sz="0" w:space="0" w:color="auto"/>
      </w:divBdr>
      <w:divsChild>
        <w:div w:id="850535530">
          <w:marLeft w:val="0"/>
          <w:marRight w:val="0"/>
          <w:marTop w:val="0"/>
          <w:marBottom w:val="0"/>
          <w:divBdr>
            <w:top w:val="none" w:sz="0" w:space="0" w:color="auto"/>
            <w:left w:val="none" w:sz="0" w:space="0" w:color="auto"/>
            <w:bottom w:val="none" w:sz="0" w:space="0" w:color="auto"/>
            <w:right w:val="none" w:sz="0" w:space="0" w:color="auto"/>
          </w:divBdr>
          <w:divsChild>
            <w:div w:id="161699777">
              <w:marLeft w:val="0"/>
              <w:marRight w:val="0"/>
              <w:marTop w:val="0"/>
              <w:marBottom w:val="0"/>
              <w:divBdr>
                <w:top w:val="none" w:sz="0" w:space="0" w:color="auto"/>
                <w:left w:val="none" w:sz="0" w:space="0" w:color="auto"/>
                <w:bottom w:val="none" w:sz="0" w:space="0" w:color="auto"/>
                <w:right w:val="none" w:sz="0" w:space="0" w:color="auto"/>
              </w:divBdr>
              <w:divsChild>
                <w:div w:id="16171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89078">
      <w:bodyDiv w:val="1"/>
      <w:marLeft w:val="0"/>
      <w:marRight w:val="0"/>
      <w:marTop w:val="0"/>
      <w:marBottom w:val="0"/>
      <w:divBdr>
        <w:top w:val="none" w:sz="0" w:space="0" w:color="auto"/>
        <w:left w:val="none" w:sz="0" w:space="0" w:color="auto"/>
        <w:bottom w:val="none" w:sz="0" w:space="0" w:color="auto"/>
        <w:right w:val="none" w:sz="0" w:space="0" w:color="auto"/>
      </w:divBdr>
      <w:divsChild>
        <w:div w:id="2125616222">
          <w:marLeft w:val="0"/>
          <w:marRight w:val="0"/>
          <w:marTop w:val="0"/>
          <w:marBottom w:val="0"/>
          <w:divBdr>
            <w:top w:val="none" w:sz="0" w:space="0" w:color="auto"/>
            <w:left w:val="none" w:sz="0" w:space="0" w:color="auto"/>
            <w:bottom w:val="none" w:sz="0" w:space="0" w:color="auto"/>
            <w:right w:val="none" w:sz="0" w:space="0" w:color="auto"/>
          </w:divBdr>
          <w:divsChild>
            <w:div w:id="1771121630">
              <w:marLeft w:val="0"/>
              <w:marRight w:val="0"/>
              <w:marTop w:val="0"/>
              <w:marBottom w:val="0"/>
              <w:divBdr>
                <w:top w:val="none" w:sz="0" w:space="0" w:color="auto"/>
                <w:left w:val="none" w:sz="0" w:space="0" w:color="auto"/>
                <w:bottom w:val="none" w:sz="0" w:space="0" w:color="auto"/>
                <w:right w:val="none" w:sz="0" w:space="0" w:color="auto"/>
              </w:divBdr>
            </w:div>
          </w:divsChild>
        </w:div>
        <w:div w:id="987245156">
          <w:marLeft w:val="0"/>
          <w:marRight w:val="0"/>
          <w:marTop w:val="0"/>
          <w:marBottom w:val="0"/>
          <w:divBdr>
            <w:top w:val="none" w:sz="0" w:space="0" w:color="auto"/>
            <w:left w:val="none" w:sz="0" w:space="0" w:color="auto"/>
            <w:bottom w:val="none" w:sz="0" w:space="0" w:color="auto"/>
            <w:right w:val="none" w:sz="0" w:space="0" w:color="auto"/>
          </w:divBdr>
          <w:divsChild>
            <w:div w:id="788476683">
              <w:marLeft w:val="0"/>
              <w:marRight w:val="0"/>
              <w:marTop w:val="0"/>
              <w:marBottom w:val="0"/>
              <w:divBdr>
                <w:top w:val="none" w:sz="0" w:space="0" w:color="auto"/>
                <w:left w:val="none" w:sz="0" w:space="0" w:color="auto"/>
                <w:bottom w:val="none" w:sz="0" w:space="0" w:color="auto"/>
                <w:right w:val="none" w:sz="0" w:space="0" w:color="auto"/>
              </w:divBdr>
              <w:divsChild>
                <w:div w:id="1305542800">
                  <w:marLeft w:val="0"/>
                  <w:marRight w:val="0"/>
                  <w:marTop w:val="0"/>
                  <w:marBottom w:val="0"/>
                  <w:divBdr>
                    <w:top w:val="none" w:sz="0" w:space="0" w:color="auto"/>
                    <w:left w:val="none" w:sz="0" w:space="0" w:color="auto"/>
                    <w:bottom w:val="none" w:sz="0" w:space="0" w:color="auto"/>
                    <w:right w:val="none" w:sz="0" w:space="0" w:color="auto"/>
                  </w:divBdr>
                  <w:divsChild>
                    <w:div w:id="1603341778">
                      <w:marLeft w:val="0"/>
                      <w:marRight w:val="0"/>
                      <w:marTop w:val="0"/>
                      <w:marBottom w:val="0"/>
                      <w:divBdr>
                        <w:top w:val="none" w:sz="0" w:space="0" w:color="auto"/>
                        <w:left w:val="none" w:sz="0" w:space="0" w:color="auto"/>
                        <w:bottom w:val="none" w:sz="0" w:space="0" w:color="auto"/>
                        <w:right w:val="none" w:sz="0" w:space="0" w:color="auto"/>
                      </w:divBdr>
                      <w:divsChild>
                        <w:div w:id="20680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518784">
          <w:marLeft w:val="0"/>
          <w:marRight w:val="0"/>
          <w:marTop w:val="0"/>
          <w:marBottom w:val="0"/>
          <w:divBdr>
            <w:top w:val="none" w:sz="0" w:space="0" w:color="auto"/>
            <w:left w:val="none" w:sz="0" w:space="0" w:color="auto"/>
            <w:bottom w:val="none" w:sz="0" w:space="0" w:color="auto"/>
            <w:right w:val="none" w:sz="0" w:space="0" w:color="auto"/>
          </w:divBdr>
        </w:div>
        <w:div w:id="2144538151">
          <w:marLeft w:val="0"/>
          <w:marRight w:val="0"/>
          <w:marTop w:val="0"/>
          <w:marBottom w:val="0"/>
          <w:divBdr>
            <w:top w:val="none" w:sz="0" w:space="0" w:color="auto"/>
            <w:left w:val="none" w:sz="0" w:space="0" w:color="auto"/>
            <w:bottom w:val="none" w:sz="0" w:space="0" w:color="auto"/>
            <w:right w:val="none" w:sz="0" w:space="0" w:color="auto"/>
          </w:divBdr>
        </w:div>
        <w:div w:id="484661675">
          <w:marLeft w:val="0"/>
          <w:marRight w:val="0"/>
          <w:marTop w:val="0"/>
          <w:marBottom w:val="0"/>
          <w:divBdr>
            <w:top w:val="none" w:sz="0" w:space="0" w:color="auto"/>
            <w:left w:val="none" w:sz="0" w:space="0" w:color="auto"/>
            <w:bottom w:val="none" w:sz="0" w:space="0" w:color="auto"/>
            <w:right w:val="none" w:sz="0" w:space="0" w:color="auto"/>
          </w:divBdr>
          <w:divsChild>
            <w:div w:id="1108699381">
              <w:marLeft w:val="0"/>
              <w:marRight w:val="0"/>
              <w:marTop w:val="0"/>
              <w:marBottom w:val="0"/>
              <w:divBdr>
                <w:top w:val="none" w:sz="0" w:space="0" w:color="auto"/>
                <w:left w:val="none" w:sz="0" w:space="0" w:color="auto"/>
                <w:bottom w:val="none" w:sz="0" w:space="0" w:color="auto"/>
                <w:right w:val="none" w:sz="0" w:space="0" w:color="auto"/>
              </w:divBdr>
              <w:divsChild>
                <w:div w:id="6754215">
                  <w:marLeft w:val="0"/>
                  <w:marRight w:val="0"/>
                  <w:marTop w:val="0"/>
                  <w:marBottom w:val="0"/>
                  <w:divBdr>
                    <w:top w:val="none" w:sz="0" w:space="0" w:color="auto"/>
                    <w:left w:val="none" w:sz="0" w:space="0" w:color="auto"/>
                    <w:bottom w:val="none" w:sz="0" w:space="0" w:color="auto"/>
                    <w:right w:val="none" w:sz="0" w:space="0" w:color="auto"/>
                  </w:divBdr>
                </w:div>
                <w:div w:id="1542402293">
                  <w:marLeft w:val="0"/>
                  <w:marRight w:val="0"/>
                  <w:marTop w:val="0"/>
                  <w:marBottom w:val="0"/>
                  <w:divBdr>
                    <w:top w:val="none" w:sz="0" w:space="0" w:color="auto"/>
                    <w:left w:val="none" w:sz="0" w:space="0" w:color="auto"/>
                    <w:bottom w:val="none" w:sz="0" w:space="0" w:color="auto"/>
                    <w:right w:val="none" w:sz="0" w:space="0" w:color="auto"/>
                  </w:divBdr>
                  <w:divsChild>
                    <w:div w:id="1446541126">
                      <w:marLeft w:val="0"/>
                      <w:marRight w:val="0"/>
                      <w:marTop w:val="0"/>
                      <w:marBottom w:val="0"/>
                      <w:divBdr>
                        <w:top w:val="none" w:sz="0" w:space="0" w:color="auto"/>
                        <w:left w:val="none" w:sz="0" w:space="0" w:color="auto"/>
                        <w:bottom w:val="none" w:sz="0" w:space="0" w:color="auto"/>
                        <w:right w:val="none" w:sz="0" w:space="0" w:color="auto"/>
                      </w:divBdr>
                      <w:divsChild>
                        <w:div w:id="915630960">
                          <w:marLeft w:val="0"/>
                          <w:marRight w:val="0"/>
                          <w:marTop w:val="0"/>
                          <w:marBottom w:val="0"/>
                          <w:divBdr>
                            <w:top w:val="none" w:sz="0" w:space="0" w:color="auto"/>
                            <w:left w:val="none" w:sz="0" w:space="0" w:color="auto"/>
                            <w:bottom w:val="none" w:sz="0" w:space="0" w:color="auto"/>
                            <w:right w:val="none" w:sz="0" w:space="0" w:color="auto"/>
                          </w:divBdr>
                          <w:divsChild>
                            <w:div w:id="1861968851">
                              <w:marLeft w:val="0"/>
                              <w:marRight w:val="0"/>
                              <w:marTop w:val="0"/>
                              <w:marBottom w:val="0"/>
                              <w:divBdr>
                                <w:top w:val="none" w:sz="0" w:space="0" w:color="auto"/>
                                <w:left w:val="none" w:sz="0" w:space="0" w:color="auto"/>
                                <w:bottom w:val="none" w:sz="0" w:space="0" w:color="auto"/>
                                <w:right w:val="none" w:sz="0" w:space="0" w:color="auto"/>
                              </w:divBdr>
                              <w:divsChild>
                                <w:div w:id="31608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0168397">
          <w:marLeft w:val="0"/>
          <w:marRight w:val="0"/>
          <w:marTop w:val="0"/>
          <w:marBottom w:val="0"/>
          <w:divBdr>
            <w:top w:val="none" w:sz="0" w:space="0" w:color="auto"/>
            <w:left w:val="none" w:sz="0" w:space="0" w:color="auto"/>
            <w:bottom w:val="none" w:sz="0" w:space="0" w:color="auto"/>
            <w:right w:val="none" w:sz="0" w:space="0" w:color="auto"/>
          </w:divBdr>
          <w:divsChild>
            <w:div w:id="274217633">
              <w:marLeft w:val="0"/>
              <w:marRight w:val="0"/>
              <w:marTop w:val="0"/>
              <w:marBottom w:val="0"/>
              <w:divBdr>
                <w:top w:val="none" w:sz="0" w:space="0" w:color="auto"/>
                <w:left w:val="none" w:sz="0" w:space="0" w:color="auto"/>
                <w:bottom w:val="none" w:sz="0" w:space="0" w:color="auto"/>
                <w:right w:val="none" w:sz="0" w:space="0" w:color="auto"/>
              </w:divBdr>
            </w:div>
          </w:divsChild>
        </w:div>
        <w:div w:id="1421219030">
          <w:marLeft w:val="0"/>
          <w:marRight w:val="0"/>
          <w:marTop w:val="0"/>
          <w:marBottom w:val="0"/>
          <w:divBdr>
            <w:top w:val="none" w:sz="0" w:space="0" w:color="auto"/>
            <w:left w:val="none" w:sz="0" w:space="0" w:color="auto"/>
            <w:bottom w:val="none" w:sz="0" w:space="0" w:color="auto"/>
            <w:right w:val="none" w:sz="0" w:space="0" w:color="auto"/>
          </w:divBdr>
          <w:divsChild>
            <w:div w:id="1973317098">
              <w:marLeft w:val="0"/>
              <w:marRight w:val="0"/>
              <w:marTop w:val="0"/>
              <w:marBottom w:val="0"/>
              <w:divBdr>
                <w:top w:val="none" w:sz="0" w:space="0" w:color="auto"/>
                <w:left w:val="none" w:sz="0" w:space="0" w:color="auto"/>
                <w:bottom w:val="none" w:sz="0" w:space="0" w:color="auto"/>
                <w:right w:val="none" w:sz="0" w:space="0" w:color="auto"/>
              </w:divBdr>
              <w:divsChild>
                <w:div w:id="7461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5958">
          <w:marLeft w:val="0"/>
          <w:marRight w:val="0"/>
          <w:marTop w:val="0"/>
          <w:marBottom w:val="0"/>
          <w:divBdr>
            <w:top w:val="none" w:sz="0" w:space="0" w:color="auto"/>
            <w:left w:val="none" w:sz="0" w:space="0" w:color="auto"/>
            <w:bottom w:val="none" w:sz="0" w:space="0" w:color="auto"/>
            <w:right w:val="none" w:sz="0" w:space="0" w:color="auto"/>
          </w:divBdr>
          <w:divsChild>
            <w:div w:id="374164046">
              <w:marLeft w:val="0"/>
              <w:marRight w:val="0"/>
              <w:marTop w:val="0"/>
              <w:marBottom w:val="0"/>
              <w:divBdr>
                <w:top w:val="none" w:sz="0" w:space="0" w:color="auto"/>
                <w:left w:val="none" w:sz="0" w:space="0" w:color="auto"/>
                <w:bottom w:val="none" w:sz="0" w:space="0" w:color="auto"/>
                <w:right w:val="none" w:sz="0" w:space="0" w:color="auto"/>
              </w:divBdr>
              <w:divsChild>
                <w:div w:id="1127704614">
                  <w:marLeft w:val="0"/>
                  <w:marRight w:val="0"/>
                  <w:marTop w:val="0"/>
                  <w:marBottom w:val="0"/>
                  <w:divBdr>
                    <w:top w:val="none" w:sz="0" w:space="0" w:color="auto"/>
                    <w:left w:val="none" w:sz="0" w:space="0" w:color="auto"/>
                    <w:bottom w:val="none" w:sz="0" w:space="0" w:color="auto"/>
                    <w:right w:val="none" w:sz="0" w:space="0" w:color="auto"/>
                  </w:divBdr>
                  <w:divsChild>
                    <w:div w:id="484443875">
                      <w:marLeft w:val="0"/>
                      <w:marRight w:val="0"/>
                      <w:marTop w:val="0"/>
                      <w:marBottom w:val="0"/>
                      <w:divBdr>
                        <w:top w:val="none" w:sz="0" w:space="0" w:color="auto"/>
                        <w:left w:val="none" w:sz="0" w:space="0" w:color="auto"/>
                        <w:bottom w:val="none" w:sz="0" w:space="0" w:color="auto"/>
                        <w:right w:val="none" w:sz="0" w:space="0" w:color="auto"/>
                      </w:divBdr>
                      <w:divsChild>
                        <w:div w:id="1496535540">
                          <w:marLeft w:val="0"/>
                          <w:marRight w:val="0"/>
                          <w:marTop w:val="0"/>
                          <w:marBottom w:val="0"/>
                          <w:divBdr>
                            <w:top w:val="none" w:sz="0" w:space="0" w:color="auto"/>
                            <w:left w:val="none" w:sz="0" w:space="0" w:color="auto"/>
                            <w:bottom w:val="none" w:sz="0" w:space="0" w:color="auto"/>
                            <w:right w:val="none" w:sz="0" w:space="0" w:color="auto"/>
                          </w:divBdr>
                          <w:divsChild>
                            <w:div w:id="183908668">
                              <w:marLeft w:val="0"/>
                              <w:marRight w:val="0"/>
                              <w:marTop w:val="0"/>
                              <w:marBottom w:val="0"/>
                              <w:divBdr>
                                <w:top w:val="none" w:sz="0" w:space="0" w:color="auto"/>
                                <w:left w:val="none" w:sz="0" w:space="0" w:color="auto"/>
                                <w:bottom w:val="none" w:sz="0" w:space="0" w:color="auto"/>
                                <w:right w:val="none" w:sz="0" w:space="0" w:color="auto"/>
                              </w:divBdr>
                              <w:divsChild>
                                <w:div w:id="1262101009">
                                  <w:marLeft w:val="0"/>
                                  <w:marRight w:val="0"/>
                                  <w:marTop w:val="0"/>
                                  <w:marBottom w:val="0"/>
                                  <w:divBdr>
                                    <w:top w:val="none" w:sz="0" w:space="0" w:color="auto"/>
                                    <w:left w:val="none" w:sz="0" w:space="0" w:color="auto"/>
                                    <w:bottom w:val="none" w:sz="0" w:space="0" w:color="auto"/>
                                    <w:right w:val="none" w:sz="0" w:space="0" w:color="auto"/>
                                  </w:divBdr>
                                  <w:divsChild>
                                    <w:div w:id="2046251055">
                                      <w:marLeft w:val="0"/>
                                      <w:marRight w:val="0"/>
                                      <w:marTop w:val="0"/>
                                      <w:marBottom w:val="0"/>
                                      <w:divBdr>
                                        <w:top w:val="none" w:sz="0" w:space="0" w:color="auto"/>
                                        <w:left w:val="none" w:sz="0" w:space="0" w:color="auto"/>
                                        <w:bottom w:val="none" w:sz="0" w:space="0" w:color="auto"/>
                                        <w:right w:val="none" w:sz="0" w:space="0" w:color="auto"/>
                                      </w:divBdr>
                                      <w:divsChild>
                                        <w:div w:id="713231551">
                                          <w:marLeft w:val="0"/>
                                          <w:marRight w:val="0"/>
                                          <w:marTop w:val="0"/>
                                          <w:marBottom w:val="0"/>
                                          <w:divBdr>
                                            <w:top w:val="none" w:sz="0" w:space="0" w:color="auto"/>
                                            <w:left w:val="none" w:sz="0" w:space="0" w:color="auto"/>
                                            <w:bottom w:val="none" w:sz="0" w:space="0" w:color="auto"/>
                                            <w:right w:val="none" w:sz="0" w:space="0" w:color="auto"/>
                                          </w:divBdr>
                                          <w:divsChild>
                                            <w:div w:id="991566380">
                                              <w:marLeft w:val="0"/>
                                              <w:marRight w:val="0"/>
                                              <w:marTop w:val="0"/>
                                              <w:marBottom w:val="0"/>
                                              <w:divBdr>
                                                <w:top w:val="none" w:sz="0" w:space="0" w:color="auto"/>
                                                <w:left w:val="none" w:sz="0" w:space="0" w:color="auto"/>
                                                <w:bottom w:val="none" w:sz="0" w:space="0" w:color="auto"/>
                                                <w:right w:val="none" w:sz="0" w:space="0" w:color="auto"/>
                                              </w:divBdr>
                                              <w:divsChild>
                                                <w:div w:id="174536279">
                                                  <w:marLeft w:val="0"/>
                                                  <w:marRight w:val="0"/>
                                                  <w:marTop w:val="0"/>
                                                  <w:marBottom w:val="0"/>
                                                  <w:divBdr>
                                                    <w:top w:val="none" w:sz="0" w:space="0" w:color="auto"/>
                                                    <w:left w:val="none" w:sz="0" w:space="0" w:color="auto"/>
                                                    <w:bottom w:val="none" w:sz="0" w:space="0" w:color="auto"/>
                                                    <w:right w:val="none" w:sz="0" w:space="0" w:color="auto"/>
                                                  </w:divBdr>
                                                  <w:divsChild>
                                                    <w:div w:id="1046415100">
                                                      <w:marLeft w:val="0"/>
                                                      <w:marRight w:val="0"/>
                                                      <w:marTop w:val="0"/>
                                                      <w:marBottom w:val="0"/>
                                                      <w:divBdr>
                                                        <w:top w:val="none" w:sz="0" w:space="0" w:color="auto"/>
                                                        <w:left w:val="none" w:sz="0" w:space="0" w:color="auto"/>
                                                        <w:bottom w:val="none" w:sz="0" w:space="0" w:color="auto"/>
                                                        <w:right w:val="none" w:sz="0" w:space="0" w:color="auto"/>
                                                      </w:divBdr>
                                                      <w:divsChild>
                                                        <w:div w:id="1265192066">
                                                          <w:marLeft w:val="0"/>
                                                          <w:marRight w:val="0"/>
                                                          <w:marTop w:val="0"/>
                                                          <w:marBottom w:val="0"/>
                                                          <w:divBdr>
                                                            <w:top w:val="none" w:sz="0" w:space="0" w:color="auto"/>
                                                            <w:left w:val="none" w:sz="0" w:space="0" w:color="auto"/>
                                                            <w:bottom w:val="none" w:sz="0" w:space="0" w:color="auto"/>
                                                            <w:right w:val="none" w:sz="0" w:space="0" w:color="auto"/>
                                                          </w:divBdr>
                                                          <w:divsChild>
                                                            <w:div w:id="644629597">
                                                              <w:marLeft w:val="0"/>
                                                              <w:marRight w:val="0"/>
                                                              <w:marTop w:val="0"/>
                                                              <w:marBottom w:val="0"/>
                                                              <w:divBdr>
                                                                <w:top w:val="none" w:sz="0" w:space="0" w:color="auto"/>
                                                                <w:left w:val="none" w:sz="0" w:space="0" w:color="auto"/>
                                                                <w:bottom w:val="none" w:sz="0" w:space="0" w:color="auto"/>
                                                                <w:right w:val="none" w:sz="0" w:space="0" w:color="auto"/>
                                                              </w:divBdr>
                                                              <w:divsChild>
                                                                <w:div w:id="1509633184">
                                                                  <w:marLeft w:val="0"/>
                                                                  <w:marRight w:val="0"/>
                                                                  <w:marTop w:val="0"/>
                                                                  <w:marBottom w:val="0"/>
                                                                  <w:divBdr>
                                                                    <w:top w:val="none" w:sz="0" w:space="0" w:color="auto"/>
                                                                    <w:left w:val="none" w:sz="0" w:space="0" w:color="auto"/>
                                                                    <w:bottom w:val="none" w:sz="0" w:space="0" w:color="auto"/>
                                                                    <w:right w:val="none" w:sz="0" w:space="0" w:color="auto"/>
                                                                  </w:divBdr>
                                                                </w:div>
                                                                <w:div w:id="37712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15793524">
          <w:marLeft w:val="0"/>
          <w:marRight w:val="0"/>
          <w:marTop w:val="0"/>
          <w:marBottom w:val="0"/>
          <w:divBdr>
            <w:top w:val="none" w:sz="0" w:space="0" w:color="auto"/>
            <w:left w:val="none" w:sz="0" w:space="0" w:color="auto"/>
            <w:bottom w:val="none" w:sz="0" w:space="0" w:color="auto"/>
            <w:right w:val="none" w:sz="0" w:space="0" w:color="auto"/>
          </w:divBdr>
          <w:divsChild>
            <w:div w:id="1156412121">
              <w:marLeft w:val="0"/>
              <w:marRight w:val="0"/>
              <w:marTop w:val="0"/>
              <w:marBottom w:val="0"/>
              <w:divBdr>
                <w:top w:val="none" w:sz="0" w:space="0" w:color="auto"/>
                <w:left w:val="none" w:sz="0" w:space="0" w:color="auto"/>
                <w:bottom w:val="none" w:sz="0" w:space="0" w:color="auto"/>
                <w:right w:val="none" w:sz="0" w:space="0" w:color="auto"/>
              </w:divBdr>
              <w:divsChild>
                <w:div w:id="541132867">
                  <w:marLeft w:val="0"/>
                  <w:marRight w:val="0"/>
                  <w:marTop w:val="0"/>
                  <w:marBottom w:val="0"/>
                  <w:divBdr>
                    <w:top w:val="none" w:sz="0" w:space="0" w:color="auto"/>
                    <w:left w:val="none" w:sz="0" w:space="0" w:color="auto"/>
                    <w:bottom w:val="none" w:sz="0" w:space="0" w:color="auto"/>
                    <w:right w:val="none" w:sz="0" w:space="0" w:color="auto"/>
                  </w:divBdr>
                </w:div>
                <w:div w:id="23140715">
                  <w:marLeft w:val="0"/>
                  <w:marRight w:val="0"/>
                  <w:marTop w:val="0"/>
                  <w:marBottom w:val="0"/>
                  <w:divBdr>
                    <w:top w:val="none" w:sz="0" w:space="0" w:color="auto"/>
                    <w:left w:val="none" w:sz="0" w:space="0" w:color="auto"/>
                    <w:bottom w:val="none" w:sz="0" w:space="0" w:color="auto"/>
                    <w:right w:val="none" w:sz="0" w:space="0" w:color="auto"/>
                  </w:divBdr>
                </w:div>
                <w:div w:id="1154763449">
                  <w:marLeft w:val="0"/>
                  <w:marRight w:val="0"/>
                  <w:marTop w:val="0"/>
                  <w:marBottom w:val="0"/>
                  <w:divBdr>
                    <w:top w:val="none" w:sz="0" w:space="0" w:color="auto"/>
                    <w:left w:val="none" w:sz="0" w:space="0" w:color="auto"/>
                    <w:bottom w:val="none" w:sz="0" w:space="0" w:color="auto"/>
                    <w:right w:val="none" w:sz="0" w:space="0" w:color="auto"/>
                  </w:divBdr>
                  <w:divsChild>
                    <w:div w:id="793326684">
                      <w:marLeft w:val="0"/>
                      <w:marRight w:val="0"/>
                      <w:marTop w:val="0"/>
                      <w:marBottom w:val="0"/>
                      <w:divBdr>
                        <w:top w:val="none" w:sz="0" w:space="0" w:color="auto"/>
                        <w:left w:val="none" w:sz="0" w:space="0" w:color="auto"/>
                        <w:bottom w:val="none" w:sz="0" w:space="0" w:color="auto"/>
                        <w:right w:val="none" w:sz="0" w:space="0" w:color="auto"/>
                      </w:divBdr>
                      <w:divsChild>
                        <w:div w:id="726607130">
                          <w:marLeft w:val="0"/>
                          <w:marRight w:val="0"/>
                          <w:marTop w:val="0"/>
                          <w:marBottom w:val="0"/>
                          <w:divBdr>
                            <w:top w:val="none" w:sz="0" w:space="0" w:color="auto"/>
                            <w:left w:val="none" w:sz="0" w:space="0" w:color="auto"/>
                            <w:bottom w:val="none" w:sz="0" w:space="0" w:color="auto"/>
                            <w:right w:val="none" w:sz="0" w:space="0" w:color="auto"/>
                          </w:divBdr>
                        </w:div>
                        <w:div w:id="1067613708">
                          <w:marLeft w:val="0"/>
                          <w:marRight w:val="0"/>
                          <w:marTop w:val="0"/>
                          <w:marBottom w:val="0"/>
                          <w:divBdr>
                            <w:top w:val="none" w:sz="0" w:space="0" w:color="auto"/>
                            <w:left w:val="none" w:sz="0" w:space="0" w:color="auto"/>
                            <w:bottom w:val="none" w:sz="0" w:space="0" w:color="auto"/>
                            <w:right w:val="none" w:sz="0" w:space="0" w:color="auto"/>
                          </w:divBdr>
                          <w:divsChild>
                            <w:div w:id="1875775724">
                              <w:marLeft w:val="0"/>
                              <w:marRight w:val="0"/>
                              <w:marTop w:val="0"/>
                              <w:marBottom w:val="0"/>
                              <w:divBdr>
                                <w:top w:val="none" w:sz="0" w:space="0" w:color="auto"/>
                                <w:left w:val="none" w:sz="0" w:space="0" w:color="auto"/>
                                <w:bottom w:val="none" w:sz="0" w:space="0" w:color="auto"/>
                                <w:right w:val="none" w:sz="0" w:space="0" w:color="auto"/>
                              </w:divBdr>
                              <w:divsChild>
                                <w:div w:id="210529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585460">
          <w:marLeft w:val="0"/>
          <w:marRight w:val="0"/>
          <w:marTop w:val="0"/>
          <w:marBottom w:val="0"/>
          <w:divBdr>
            <w:top w:val="none" w:sz="0" w:space="0" w:color="auto"/>
            <w:left w:val="none" w:sz="0" w:space="0" w:color="auto"/>
            <w:bottom w:val="none" w:sz="0" w:space="0" w:color="auto"/>
            <w:right w:val="none" w:sz="0" w:space="0" w:color="auto"/>
          </w:divBdr>
        </w:div>
        <w:div w:id="620843362">
          <w:marLeft w:val="0"/>
          <w:marRight w:val="0"/>
          <w:marTop w:val="0"/>
          <w:marBottom w:val="0"/>
          <w:divBdr>
            <w:top w:val="none" w:sz="0" w:space="0" w:color="auto"/>
            <w:left w:val="none" w:sz="0" w:space="0" w:color="auto"/>
            <w:bottom w:val="none" w:sz="0" w:space="0" w:color="auto"/>
            <w:right w:val="none" w:sz="0" w:space="0" w:color="auto"/>
          </w:divBdr>
        </w:div>
        <w:div w:id="1276869105">
          <w:marLeft w:val="0"/>
          <w:marRight w:val="0"/>
          <w:marTop w:val="0"/>
          <w:marBottom w:val="0"/>
          <w:divBdr>
            <w:top w:val="none" w:sz="0" w:space="0" w:color="auto"/>
            <w:left w:val="none" w:sz="0" w:space="0" w:color="auto"/>
            <w:bottom w:val="none" w:sz="0" w:space="0" w:color="auto"/>
            <w:right w:val="none" w:sz="0" w:space="0" w:color="auto"/>
          </w:divBdr>
          <w:divsChild>
            <w:div w:id="1430852828">
              <w:marLeft w:val="0"/>
              <w:marRight w:val="0"/>
              <w:marTop w:val="0"/>
              <w:marBottom w:val="0"/>
              <w:divBdr>
                <w:top w:val="none" w:sz="0" w:space="0" w:color="auto"/>
                <w:left w:val="none" w:sz="0" w:space="0" w:color="auto"/>
                <w:bottom w:val="none" w:sz="0" w:space="0" w:color="auto"/>
                <w:right w:val="none" w:sz="0" w:space="0" w:color="auto"/>
              </w:divBdr>
              <w:divsChild>
                <w:div w:id="887228749">
                  <w:marLeft w:val="0"/>
                  <w:marRight w:val="0"/>
                  <w:marTop w:val="0"/>
                  <w:marBottom w:val="0"/>
                  <w:divBdr>
                    <w:top w:val="none" w:sz="0" w:space="0" w:color="auto"/>
                    <w:left w:val="none" w:sz="0" w:space="0" w:color="auto"/>
                    <w:bottom w:val="none" w:sz="0" w:space="0" w:color="auto"/>
                    <w:right w:val="none" w:sz="0" w:space="0" w:color="auto"/>
                  </w:divBdr>
                </w:div>
                <w:div w:id="1656569943">
                  <w:marLeft w:val="0"/>
                  <w:marRight w:val="0"/>
                  <w:marTop w:val="0"/>
                  <w:marBottom w:val="0"/>
                  <w:divBdr>
                    <w:top w:val="none" w:sz="0" w:space="0" w:color="auto"/>
                    <w:left w:val="none" w:sz="0" w:space="0" w:color="auto"/>
                    <w:bottom w:val="none" w:sz="0" w:space="0" w:color="auto"/>
                    <w:right w:val="none" w:sz="0" w:space="0" w:color="auto"/>
                  </w:divBdr>
                  <w:divsChild>
                    <w:div w:id="16177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72062">
          <w:marLeft w:val="0"/>
          <w:marRight w:val="0"/>
          <w:marTop w:val="0"/>
          <w:marBottom w:val="0"/>
          <w:divBdr>
            <w:top w:val="none" w:sz="0" w:space="0" w:color="auto"/>
            <w:left w:val="none" w:sz="0" w:space="0" w:color="auto"/>
            <w:bottom w:val="none" w:sz="0" w:space="0" w:color="auto"/>
            <w:right w:val="none" w:sz="0" w:space="0" w:color="auto"/>
          </w:divBdr>
          <w:divsChild>
            <w:div w:id="538784050">
              <w:marLeft w:val="0"/>
              <w:marRight w:val="0"/>
              <w:marTop w:val="0"/>
              <w:marBottom w:val="0"/>
              <w:divBdr>
                <w:top w:val="none" w:sz="0" w:space="0" w:color="auto"/>
                <w:left w:val="none" w:sz="0" w:space="0" w:color="auto"/>
                <w:bottom w:val="none" w:sz="0" w:space="0" w:color="auto"/>
                <w:right w:val="none" w:sz="0" w:space="0" w:color="auto"/>
              </w:divBdr>
              <w:divsChild>
                <w:div w:id="1859351194">
                  <w:marLeft w:val="0"/>
                  <w:marRight w:val="0"/>
                  <w:marTop w:val="0"/>
                  <w:marBottom w:val="0"/>
                  <w:divBdr>
                    <w:top w:val="none" w:sz="0" w:space="0" w:color="auto"/>
                    <w:left w:val="none" w:sz="0" w:space="0" w:color="auto"/>
                    <w:bottom w:val="none" w:sz="0" w:space="0" w:color="auto"/>
                    <w:right w:val="none" w:sz="0" w:space="0" w:color="auto"/>
                  </w:divBdr>
                  <w:divsChild>
                    <w:div w:id="1604609891">
                      <w:marLeft w:val="0"/>
                      <w:marRight w:val="0"/>
                      <w:marTop w:val="0"/>
                      <w:marBottom w:val="0"/>
                      <w:divBdr>
                        <w:top w:val="none" w:sz="0" w:space="0" w:color="auto"/>
                        <w:left w:val="none" w:sz="0" w:space="0" w:color="auto"/>
                        <w:bottom w:val="none" w:sz="0" w:space="0" w:color="auto"/>
                        <w:right w:val="none" w:sz="0" w:space="0" w:color="auto"/>
                      </w:divBdr>
                      <w:divsChild>
                        <w:div w:id="542255172">
                          <w:marLeft w:val="0"/>
                          <w:marRight w:val="0"/>
                          <w:marTop w:val="0"/>
                          <w:marBottom w:val="0"/>
                          <w:divBdr>
                            <w:top w:val="none" w:sz="0" w:space="0" w:color="auto"/>
                            <w:left w:val="none" w:sz="0" w:space="0" w:color="auto"/>
                            <w:bottom w:val="none" w:sz="0" w:space="0" w:color="auto"/>
                            <w:right w:val="none" w:sz="0" w:space="0" w:color="auto"/>
                          </w:divBdr>
                          <w:divsChild>
                            <w:div w:id="1465998473">
                              <w:marLeft w:val="0"/>
                              <w:marRight w:val="0"/>
                              <w:marTop w:val="0"/>
                              <w:marBottom w:val="0"/>
                              <w:divBdr>
                                <w:top w:val="none" w:sz="0" w:space="0" w:color="auto"/>
                                <w:left w:val="none" w:sz="0" w:space="0" w:color="auto"/>
                                <w:bottom w:val="none" w:sz="0" w:space="0" w:color="auto"/>
                                <w:right w:val="none" w:sz="0" w:space="0" w:color="auto"/>
                              </w:divBdr>
                              <w:divsChild>
                                <w:div w:id="839927662">
                                  <w:marLeft w:val="0"/>
                                  <w:marRight w:val="0"/>
                                  <w:marTop w:val="0"/>
                                  <w:marBottom w:val="0"/>
                                  <w:divBdr>
                                    <w:top w:val="none" w:sz="0" w:space="0" w:color="auto"/>
                                    <w:left w:val="none" w:sz="0" w:space="0" w:color="auto"/>
                                    <w:bottom w:val="none" w:sz="0" w:space="0" w:color="auto"/>
                                    <w:right w:val="none" w:sz="0" w:space="0" w:color="auto"/>
                                  </w:divBdr>
                                  <w:divsChild>
                                    <w:div w:id="1432243924">
                                      <w:marLeft w:val="0"/>
                                      <w:marRight w:val="0"/>
                                      <w:marTop w:val="0"/>
                                      <w:marBottom w:val="0"/>
                                      <w:divBdr>
                                        <w:top w:val="none" w:sz="0" w:space="0" w:color="auto"/>
                                        <w:left w:val="none" w:sz="0" w:space="0" w:color="auto"/>
                                        <w:bottom w:val="none" w:sz="0" w:space="0" w:color="auto"/>
                                        <w:right w:val="none" w:sz="0" w:space="0" w:color="auto"/>
                                      </w:divBdr>
                                      <w:divsChild>
                                        <w:div w:id="1989556620">
                                          <w:marLeft w:val="0"/>
                                          <w:marRight w:val="0"/>
                                          <w:marTop w:val="0"/>
                                          <w:marBottom w:val="0"/>
                                          <w:divBdr>
                                            <w:top w:val="none" w:sz="0" w:space="0" w:color="auto"/>
                                            <w:left w:val="none" w:sz="0" w:space="0" w:color="auto"/>
                                            <w:bottom w:val="none" w:sz="0" w:space="0" w:color="auto"/>
                                            <w:right w:val="none" w:sz="0" w:space="0" w:color="auto"/>
                                          </w:divBdr>
                                          <w:divsChild>
                                            <w:div w:id="906261365">
                                              <w:marLeft w:val="0"/>
                                              <w:marRight w:val="0"/>
                                              <w:marTop w:val="0"/>
                                              <w:marBottom w:val="0"/>
                                              <w:divBdr>
                                                <w:top w:val="none" w:sz="0" w:space="0" w:color="auto"/>
                                                <w:left w:val="none" w:sz="0" w:space="0" w:color="auto"/>
                                                <w:bottom w:val="none" w:sz="0" w:space="0" w:color="auto"/>
                                                <w:right w:val="none" w:sz="0" w:space="0" w:color="auto"/>
                                              </w:divBdr>
                                              <w:divsChild>
                                                <w:div w:id="123392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4305167">
          <w:marLeft w:val="0"/>
          <w:marRight w:val="0"/>
          <w:marTop w:val="0"/>
          <w:marBottom w:val="0"/>
          <w:divBdr>
            <w:top w:val="none" w:sz="0" w:space="0" w:color="auto"/>
            <w:left w:val="none" w:sz="0" w:space="0" w:color="auto"/>
            <w:bottom w:val="none" w:sz="0" w:space="0" w:color="auto"/>
            <w:right w:val="none" w:sz="0" w:space="0" w:color="auto"/>
          </w:divBdr>
          <w:divsChild>
            <w:div w:id="1610579802">
              <w:marLeft w:val="0"/>
              <w:marRight w:val="0"/>
              <w:marTop w:val="0"/>
              <w:marBottom w:val="0"/>
              <w:divBdr>
                <w:top w:val="none" w:sz="0" w:space="0" w:color="auto"/>
                <w:left w:val="none" w:sz="0" w:space="0" w:color="auto"/>
                <w:bottom w:val="none" w:sz="0" w:space="0" w:color="auto"/>
                <w:right w:val="none" w:sz="0" w:space="0" w:color="auto"/>
              </w:divBdr>
              <w:divsChild>
                <w:div w:id="591083191">
                  <w:marLeft w:val="0"/>
                  <w:marRight w:val="0"/>
                  <w:marTop w:val="0"/>
                  <w:marBottom w:val="0"/>
                  <w:divBdr>
                    <w:top w:val="none" w:sz="0" w:space="0" w:color="auto"/>
                    <w:left w:val="none" w:sz="0" w:space="0" w:color="auto"/>
                    <w:bottom w:val="none" w:sz="0" w:space="0" w:color="auto"/>
                    <w:right w:val="none" w:sz="0" w:space="0" w:color="auto"/>
                  </w:divBdr>
                </w:div>
                <w:div w:id="497236087">
                  <w:marLeft w:val="0"/>
                  <w:marRight w:val="0"/>
                  <w:marTop w:val="0"/>
                  <w:marBottom w:val="0"/>
                  <w:divBdr>
                    <w:top w:val="none" w:sz="0" w:space="0" w:color="auto"/>
                    <w:left w:val="none" w:sz="0" w:space="0" w:color="auto"/>
                    <w:bottom w:val="none" w:sz="0" w:space="0" w:color="auto"/>
                    <w:right w:val="none" w:sz="0" w:space="0" w:color="auto"/>
                  </w:divBdr>
                </w:div>
                <w:div w:id="1388139208">
                  <w:marLeft w:val="0"/>
                  <w:marRight w:val="0"/>
                  <w:marTop w:val="0"/>
                  <w:marBottom w:val="0"/>
                  <w:divBdr>
                    <w:top w:val="none" w:sz="0" w:space="0" w:color="auto"/>
                    <w:left w:val="none" w:sz="0" w:space="0" w:color="auto"/>
                    <w:bottom w:val="none" w:sz="0" w:space="0" w:color="auto"/>
                    <w:right w:val="none" w:sz="0" w:space="0" w:color="auto"/>
                  </w:divBdr>
                  <w:divsChild>
                    <w:div w:id="1447046272">
                      <w:marLeft w:val="0"/>
                      <w:marRight w:val="0"/>
                      <w:marTop w:val="0"/>
                      <w:marBottom w:val="0"/>
                      <w:divBdr>
                        <w:top w:val="none" w:sz="0" w:space="0" w:color="auto"/>
                        <w:left w:val="none" w:sz="0" w:space="0" w:color="auto"/>
                        <w:bottom w:val="none" w:sz="0" w:space="0" w:color="auto"/>
                        <w:right w:val="none" w:sz="0" w:space="0" w:color="auto"/>
                      </w:divBdr>
                      <w:divsChild>
                        <w:div w:id="1026558113">
                          <w:marLeft w:val="0"/>
                          <w:marRight w:val="0"/>
                          <w:marTop w:val="0"/>
                          <w:marBottom w:val="0"/>
                          <w:divBdr>
                            <w:top w:val="none" w:sz="0" w:space="0" w:color="auto"/>
                            <w:left w:val="none" w:sz="0" w:space="0" w:color="auto"/>
                            <w:bottom w:val="none" w:sz="0" w:space="0" w:color="auto"/>
                            <w:right w:val="none" w:sz="0" w:space="0" w:color="auto"/>
                          </w:divBdr>
                        </w:div>
                        <w:div w:id="5662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207573">
          <w:marLeft w:val="0"/>
          <w:marRight w:val="0"/>
          <w:marTop w:val="0"/>
          <w:marBottom w:val="0"/>
          <w:divBdr>
            <w:top w:val="none" w:sz="0" w:space="0" w:color="auto"/>
            <w:left w:val="none" w:sz="0" w:space="0" w:color="auto"/>
            <w:bottom w:val="none" w:sz="0" w:space="0" w:color="auto"/>
            <w:right w:val="none" w:sz="0" w:space="0" w:color="auto"/>
          </w:divBdr>
        </w:div>
        <w:div w:id="1570767514">
          <w:marLeft w:val="0"/>
          <w:marRight w:val="0"/>
          <w:marTop w:val="0"/>
          <w:marBottom w:val="0"/>
          <w:divBdr>
            <w:top w:val="none" w:sz="0" w:space="0" w:color="auto"/>
            <w:left w:val="none" w:sz="0" w:space="0" w:color="auto"/>
            <w:bottom w:val="none" w:sz="0" w:space="0" w:color="auto"/>
            <w:right w:val="none" w:sz="0" w:space="0" w:color="auto"/>
          </w:divBdr>
        </w:div>
        <w:div w:id="1536307001">
          <w:marLeft w:val="0"/>
          <w:marRight w:val="0"/>
          <w:marTop w:val="0"/>
          <w:marBottom w:val="0"/>
          <w:divBdr>
            <w:top w:val="none" w:sz="0" w:space="0" w:color="auto"/>
            <w:left w:val="none" w:sz="0" w:space="0" w:color="auto"/>
            <w:bottom w:val="none" w:sz="0" w:space="0" w:color="auto"/>
            <w:right w:val="none" w:sz="0" w:space="0" w:color="auto"/>
          </w:divBdr>
          <w:divsChild>
            <w:div w:id="542863263">
              <w:marLeft w:val="0"/>
              <w:marRight w:val="0"/>
              <w:marTop w:val="0"/>
              <w:marBottom w:val="0"/>
              <w:divBdr>
                <w:top w:val="none" w:sz="0" w:space="0" w:color="auto"/>
                <w:left w:val="none" w:sz="0" w:space="0" w:color="auto"/>
                <w:bottom w:val="none" w:sz="0" w:space="0" w:color="auto"/>
                <w:right w:val="none" w:sz="0" w:space="0" w:color="auto"/>
              </w:divBdr>
              <w:divsChild>
                <w:div w:id="1692222143">
                  <w:marLeft w:val="0"/>
                  <w:marRight w:val="0"/>
                  <w:marTop w:val="0"/>
                  <w:marBottom w:val="0"/>
                  <w:divBdr>
                    <w:top w:val="none" w:sz="0" w:space="0" w:color="auto"/>
                    <w:left w:val="none" w:sz="0" w:space="0" w:color="auto"/>
                    <w:bottom w:val="none" w:sz="0" w:space="0" w:color="auto"/>
                    <w:right w:val="none" w:sz="0" w:space="0" w:color="auto"/>
                  </w:divBdr>
                </w:div>
                <w:div w:id="1759130261">
                  <w:marLeft w:val="0"/>
                  <w:marRight w:val="0"/>
                  <w:marTop w:val="0"/>
                  <w:marBottom w:val="0"/>
                  <w:divBdr>
                    <w:top w:val="none" w:sz="0" w:space="0" w:color="auto"/>
                    <w:left w:val="none" w:sz="0" w:space="0" w:color="auto"/>
                    <w:bottom w:val="none" w:sz="0" w:space="0" w:color="auto"/>
                    <w:right w:val="none" w:sz="0" w:space="0" w:color="auto"/>
                  </w:divBdr>
                  <w:divsChild>
                    <w:div w:id="555245511">
                      <w:marLeft w:val="0"/>
                      <w:marRight w:val="0"/>
                      <w:marTop w:val="0"/>
                      <w:marBottom w:val="0"/>
                      <w:divBdr>
                        <w:top w:val="none" w:sz="0" w:space="0" w:color="auto"/>
                        <w:left w:val="none" w:sz="0" w:space="0" w:color="auto"/>
                        <w:bottom w:val="none" w:sz="0" w:space="0" w:color="auto"/>
                        <w:right w:val="none" w:sz="0" w:space="0" w:color="auto"/>
                      </w:divBdr>
                      <w:divsChild>
                        <w:div w:id="1111163795">
                          <w:marLeft w:val="0"/>
                          <w:marRight w:val="0"/>
                          <w:marTop w:val="0"/>
                          <w:marBottom w:val="0"/>
                          <w:divBdr>
                            <w:top w:val="none" w:sz="0" w:space="0" w:color="auto"/>
                            <w:left w:val="none" w:sz="0" w:space="0" w:color="auto"/>
                            <w:bottom w:val="none" w:sz="0" w:space="0" w:color="auto"/>
                            <w:right w:val="none" w:sz="0" w:space="0" w:color="auto"/>
                          </w:divBdr>
                          <w:divsChild>
                            <w:div w:id="1669405820">
                              <w:marLeft w:val="0"/>
                              <w:marRight w:val="0"/>
                              <w:marTop w:val="0"/>
                              <w:marBottom w:val="0"/>
                              <w:divBdr>
                                <w:top w:val="none" w:sz="0" w:space="0" w:color="auto"/>
                                <w:left w:val="none" w:sz="0" w:space="0" w:color="auto"/>
                                <w:bottom w:val="none" w:sz="0" w:space="0" w:color="auto"/>
                                <w:right w:val="none" w:sz="0" w:space="0" w:color="auto"/>
                              </w:divBdr>
                              <w:divsChild>
                                <w:div w:id="976030981">
                                  <w:marLeft w:val="0"/>
                                  <w:marRight w:val="0"/>
                                  <w:marTop w:val="0"/>
                                  <w:marBottom w:val="0"/>
                                  <w:divBdr>
                                    <w:top w:val="none" w:sz="0" w:space="0" w:color="auto"/>
                                    <w:left w:val="none" w:sz="0" w:space="0" w:color="auto"/>
                                    <w:bottom w:val="none" w:sz="0" w:space="0" w:color="auto"/>
                                    <w:right w:val="none" w:sz="0" w:space="0" w:color="auto"/>
                                  </w:divBdr>
                                  <w:divsChild>
                                    <w:div w:id="1725564476">
                                      <w:marLeft w:val="0"/>
                                      <w:marRight w:val="0"/>
                                      <w:marTop w:val="0"/>
                                      <w:marBottom w:val="0"/>
                                      <w:divBdr>
                                        <w:top w:val="none" w:sz="0" w:space="0" w:color="auto"/>
                                        <w:left w:val="none" w:sz="0" w:space="0" w:color="auto"/>
                                        <w:bottom w:val="none" w:sz="0" w:space="0" w:color="auto"/>
                                        <w:right w:val="none" w:sz="0" w:space="0" w:color="auto"/>
                                      </w:divBdr>
                                      <w:divsChild>
                                        <w:div w:id="674574251">
                                          <w:marLeft w:val="0"/>
                                          <w:marRight w:val="0"/>
                                          <w:marTop w:val="0"/>
                                          <w:marBottom w:val="0"/>
                                          <w:divBdr>
                                            <w:top w:val="none" w:sz="0" w:space="0" w:color="auto"/>
                                            <w:left w:val="none" w:sz="0" w:space="0" w:color="auto"/>
                                            <w:bottom w:val="none" w:sz="0" w:space="0" w:color="auto"/>
                                            <w:right w:val="none" w:sz="0" w:space="0" w:color="auto"/>
                                          </w:divBdr>
                                          <w:divsChild>
                                            <w:div w:id="1582517818">
                                              <w:marLeft w:val="0"/>
                                              <w:marRight w:val="0"/>
                                              <w:marTop w:val="0"/>
                                              <w:marBottom w:val="0"/>
                                              <w:divBdr>
                                                <w:top w:val="none" w:sz="0" w:space="0" w:color="auto"/>
                                                <w:left w:val="none" w:sz="0" w:space="0" w:color="auto"/>
                                                <w:bottom w:val="none" w:sz="0" w:space="0" w:color="auto"/>
                                                <w:right w:val="none" w:sz="0" w:space="0" w:color="auto"/>
                                              </w:divBdr>
                                              <w:divsChild>
                                                <w:div w:id="1168980334">
                                                  <w:marLeft w:val="0"/>
                                                  <w:marRight w:val="0"/>
                                                  <w:marTop w:val="0"/>
                                                  <w:marBottom w:val="0"/>
                                                  <w:divBdr>
                                                    <w:top w:val="none" w:sz="0" w:space="0" w:color="auto"/>
                                                    <w:left w:val="none" w:sz="0" w:space="0" w:color="auto"/>
                                                    <w:bottom w:val="none" w:sz="0" w:space="0" w:color="auto"/>
                                                    <w:right w:val="none" w:sz="0" w:space="0" w:color="auto"/>
                                                  </w:divBdr>
                                                  <w:divsChild>
                                                    <w:div w:id="1233545475">
                                                      <w:marLeft w:val="0"/>
                                                      <w:marRight w:val="0"/>
                                                      <w:marTop w:val="0"/>
                                                      <w:marBottom w:val="0"/>
                                                      <w:divBdr>
                                                        <w:top w:val="none" w:sz="0" w:space="0" w:color="auto"/>
                                                        <w:left w:val="none" w:sz="0" w:space="0" w:color="auto"/>
                                                        <w:bottom w:val="none" w:sz="0" w:space="0" w:color="auto"/>
                                                        <w:right w:val="none" w:sz="0" w:space="0" w:color="auto"/>
                                                      </w:divBdr>
                                                      <w:divsChild>
                                                        <w:div w:id="1850171101">
                                                          <w:marLeft w:val="0"/>
                                                          <w:marRight w:val="0"/>
                                                          <w:marTop w:val="0"/>
                                                          <w:marBottom w:val="0"/>
                                                          <w:divBdr>
                                                            <w:top w:val="none" w:sz="0" w:space="0" w:color="auto"/>
                                                            <w:left w:val="none" w:sz="0" w:space="0" w:color="auto"/>
                                                            <w:bottom w:val="none" w:sz="0" w:space="0" w:color="auto"/>
                                                            <w:right w:val="none" w:sz="0" w:space="0" w:color="auto"/>
                                                          </w:divBdr>
                                                          <w:divsChild>
                                                            <w:div w:id="253828155">
                                                              <w:marLeft w:val="0"/>
                                                              <w:marRight w:val="0"/>
                                                              <w:marTop w:val="0"/>
                                                              <w:marBottom w:val="0"/>
                                                              <w:divBdr>
                                                                <w:top w:val="none" w:sz="0" w:space="0" w:color="auto"/>
                                                                <w:left w:val="none" w:sz="0" w:space="0" w:color="auto"/>
                                                                <w:bottom w:val="none" w:sz="0" w:space="0" w:color="auto"/>
                                                                <w:right w:val="none" w:sz="0" w:space="0" w:color="auto"/>
                                                              </w:divBdr>
                                                              <w:divsChild>
                                                                <w:div w:id="1131485436">
                                                                  <w:marLeft w:val="0"/>
                                                                  <w:marRight w:val="0"/>
                                                                  <w:marTop w:val="0"/>
                                                                  <w:marBottom w:val="0"/>
                                                                  <w:divBdr>
                                                                    <w:top w:val="none" w:sz="0" w:space="0" w:color="auto"/>
                                                                    <w:left w:val="none" w:sz="0" w:space="0" w:color="auto"/>
                                                                    <w:bottom w:val="none" w:sz="0" w:space="0" w:color="auto"/>
                                                                    <w:right w:val="none" w:sz="0" w:space="0" w:color="auto"/>
                                                                  </w:divBdr>
                                                                  <w:divsChild>
                                                                    <w:div w:id="11615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352">
                                                              <w:marLeft w:val="0"/>
                                                              <w:marRight w:val="0"/>
                                                              <w:marTop w:val="0"/>
                                                              <w:marBottom w:val="0"/>
                                                              <w:divBdr>
                                                                <w:top w:val="none" w:sz="0" w:space="0" w:color="auto"/>
                                                                <w:left w:val="none" w:sz="0" w:space="0" w:color="auto"/>
                                                                <w:bottom w:val="none" w:sz="0" w:space="0" w:color="auto"/>
                                                                <w:right w:val="none" w:sz="0" w:space="0" w:color="auto"/>
                                                              </w:divBdr>
                                                            </w:div>
                                                            <w:div w:id="1389961310">
                                                              <w:marLeft w:val="0"/>
                                                              <w:marRight w:val="0"/>
                                                              <w:marTop w:val="0"/>
                                                              <w:marBottom w:val="0"/>
                                                              <w:divBdr>
                                                                <w:top w:val="none" w:sz="0" w:space="0" w:color="auto"/>
                                                                <w:left w:val="none" w:sz="0" w:space="0" w:color="auto"/>
                                                                <w:bottom w:val="none" w:sz="0" w:space="0" w:color="auto"/>
                                                                <w:right w:val="none" w:sz="0" w:space="0" w:color="auto"/>
                                                              </w:divBdr>
                                                              <w:divsChild>
                                                                <w:div w:id="962535498">
                                                                  <w:marLeft w:val="0"/>
                                                                  <w:marRight w:val="0"/>
                                                                  <w:marTop w:val="0"/>
                                                                  <w:marBottom w:val="0"/>
                                                                  <w:divBdr>
                                                                    <w:top w:val="none" w:sz="0" w:space="0" w:color="auto"/>
                                                                    <w:left w:val="none" w:sz="0" w:space="0" w:color="auto"/>
                                                                    <w:bottom w:val="none" w:sz="0" w:space="0" w:color="auto"/>
                                                                    <w:right w:val="none" w:sz="0" w:space="0" w:color="auto"/>
                                                                  </w:divBdr>
                                                                </w:div>
                                                              </w:divsChild>
                                                            </w:div>
                                                            <w:div w:id="1242174745">
                                                              <w:marLeft w:val="0"/>
                                                              <w:marRight w:val="0"/>
                                                              <w:marTop w:val="0"/>
                                                              <w:marBottom w:val="0"/>
                                                              <w:divBdr>
                                                                <w:top w:val="none" w:sz="0" w:space="0" w:color="auto"/>
                                                                <w:left w:val="none" w:sz="0" w:space="0" w:color="auto"/>
                                                                <w:bottom w:val="none" w:sz="0" w:space="0" w:color="auto"/>
                                                                <w:right w:val="none" w:sz="0" w:space="0" w:color="auto"/>
                                                              </w:divBdr>
                                                              <w:divsChild>
                                                                <w:div w:id="105894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87867">
                                                          <w:marLeft w:val="0"/>
                                                          <w:marRight w:val="0"/>
                                                          <w:marTop w:val="0"/>
                                                          <w:marBottom w:val="0"/>
                                                          <w:divBdr>
                                                            <w:top w:val="none" w:sz="0" w:space="0" w:color="auto"/>
                                                            <w:left w:val="none" w:sz="0" w:space="0" w:color="auto"/>
                                                            <w:bottom w:val="none" w:sz="0" w:space="0" w:color="auto"/>
                                                            <w:right w:val="none" w:sz="0" w:space="0" w:color="auto"/>
                                                          </w:divBdr>
                                                        </w:div>
                                                        <w:div w:id="977996803">
                                                          <w:marLeft w:val="0"/>
                                                          <w:marRight w:val="0"/>
                                                          <w:marTop w:val="0"/>
                                                          <w:marBottom w:val="0"/>
                                                          <w:divBdr>
                                                            <w:top w:val="none" w:sz="0" w:space="0" w:color="auto"/>
                                                            <w:left w:val="none" w:sz="0" w:space="0" w:color="auto"/>
                                                            <w:bottom w:val="none" w:sz="0" w:space="0" w:color="auto"/>
                                                            <w:right w:val="none" w:sz="0" w:space="0" w:color="auto"/>
                                                          </w:divBdr>
                                                          <w:divsChild>
                                                            <w:div w:id="1897161923">
                                                              <w:marLeft w:val="0"/>
                                                              <w:marRight w:val="0"/>
                                                              <w:marTop w:val="0"/>
                                                              <w:marBottom w:val="0"/>
                                                              <w:divBdr>
                                                                <w:top w:val="none" w:sz="0" w:space="0" w:color="auto"/>
                                                                <w:left w:val="none" w:sz="0" w:space="0" w:color="auto"/>
                                                                <w:bottom w:val="none" w:sz="0" w:space="0" w:color="auto"/>
                                                                <w:right w:val="none" w:sz="0" w:space="0" w:color="auto"/>
                                                              </w:divBdr>
                                                            </w:div>
                                                          </w:divsChild>
                                                        </w:div>
                                                        <w:div w:id="1508472245">
                                                          <w:marLeft w:val="0"/>
                                                          <w:marRight w:val="0"/>
                                                          <w:marTop w:val="0"/>
                                                          <w:marBottom w:val="0"/>
                                                          <w:divBdr>
                                                            <w:top w:val="none" w:sz="0" w:space="0" w:color="auto"/>
                                                            <w:left w:val="none" w:sz="0" w:space="0" w:color="auto"/>
                                                            <w:bottom w:val="none" w:sz="0" w:space="0" w:color="auto"/>
                                                            <w:right w:val="none" w:sz="0" w:space="0" w:color="auto"/>
                                                          </w:divBdr>
                                                          <w:divsChild>
                                                            <w:div w:id="141520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6927">
                                                      <w:marLeft w:val="0"/>
                                                      <w:marRight w:val="0"/>
                                                      <w:marTop w:val="0"/>
                                                      <w:marBottom w:val="0"/>
                                                      <w:divBdr>
                                                        <w:top w:val="none" w:sz="0" w:space="0" w:color="auto"/>
                                                        <w:left w:val="none" w:sz="0" w:space="0" w:color="auto"/>
                                                        <w:bottom w:val="none" w:sz="0" w:space="0" w:color="auto"/>
                                                        <w:right w:val="none" w:sz="0" w:space="0" w:color="auto"/>
                                                      </w:divBdr>
                                                    </w:div>
                                                    <w:div w:id="559363334">
                                                      <w:marLeft w:val="0"/>
                                                      <w:marRight w:val="0"/>
                                                      <w:marTop w:val="0"/>
                                                      <w:marBottom w:val="0"/>
                                                      <w:divBdr>
                                                        <w:top w:val="none" w:sz="0" w:space="0" w:color="auto"/>
                                                        <w:left w:val="none" w:sz="0" w:space="0" w:color="auto"/>
                                                        <w:bottom w:val="none" w:sz="0" w:space="0" w:color="auto"/>
                                                        <w:right w:val="none" w:sz="0" w:space="0" w:color="auto"/>
                                                      </w:divBdr>
                                                      <w:divsChild>
                                                        <w:div w:id="20000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74555">
                                                  <w:marLeft w:val="0"/>
                                                  <w:marRight w:val="0"/>
                                                  <w:marTop w:val="0"/>
                                                  <w:marBottom w:val="0"/>
                                                  <w:divBdr>
                                                    <w:top w:val="none" w:sz="0" w:space="0" w:color="auto"/>
                                                    <w:left w:val="none" w:sz="0" w:space="0" w:color="auto"/>
                                                    <w:bottom w:val="none" w:sz="0" w:space="0" w:color="auto"/>
                                                    <w:right w:val="none" w:sz="0" w:space="0" w:color="auto"/>
                                                  </w:divBdr>
                                                </w:div>
                                                <w:div w:id="1577784621">
                                                  <w:marLeft w:val="0"/>
                                                  <w:marRight w:val="0"/>
                                                  <w:marTop w:val="0"/>
                                                  <w:marBottom w:val="0"/>
                                                  <w:divBdr>
                                                    <w:top w:val="none" w:sz="0" w:space="0" w:color="auto"/>
                                                    <w:left w:val="none" w:sz="0" w:space="0" w:color="auto"/>
                                                    <w:bottom w:val="none" w:sz="0" w:space="0" w:color="auto"/>
                                                    <w:right w:val="none" w:sz="0" w:space="0" w:color="auto"/>
                                                  </w:divBdr>
                                                  <w:divsChild>
                                                    <w:div w:id="580025922">
                                                      <w:marLeft w:val="0"/>
                                                      <w:marRight w:val="0"/>
                                                      <w:marTop w:val="0"/>
                                                      <w:marBottom w:val="0"/>
                                                      <w:divBdr>
                                                        <w:top w:val="none" w:sz="0" w:space="0" w:color="auto"/>
                                                        <w:left w:val="none" w:sz="0" w:space="0" w:color="auto"/>
                                                        <w:bottom w:val="none" w:sz="0" w:space="0" w:color="auto"/>
                                                        <w:right w:val="none" w:sz="0" w:space="0" w:color="auto"/>
                                                      </w:divBdr>
                                                    </w:div>
                                                  </w:divsChild>
                                                </w:div>
                                                <w:div w:id="899170734">
                                                  <w:marLeft w:val="0"/>
                                                  <w:marRight w:val="0"/>
                                                  <w:marTop w:val="0"/>
                                                  <w:marBottom w:val="0"/>
                                                  <w:divBdr>
                                                    <w:top w:val="none" w:sz="0" w:space="0" w:color="auto"/>
                                                    <w:left w:val="none" w:sz="0" w:space="0" w:color="auto"/>
                                                    <w:bottom w:val="none" w:sz="0" w:space="0" w:color="auto"/>
                                                    <w:right w:val="none" w:sz="0" w:space="0" w:color="auto"/>
                                                  </w:divBdr>
                                                  <w:divsChild>
                                                    <w:div w:id="186544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3659">
                                              <w:marLeft w:val="0"/>
                                              <w:marRight w:val="0"/>
                                              <w:marTop w:val="0"/>
                                              <w:marBottom w:val="0"/>
                                              <w:divBdr>
                                                <w:top w:val="none" w:sz="0" w:space="0" w:color="auto"/>
                                                <w:left w:val="none" w:sz="0" w:space="0" w:color="auto"/>
                                                <w:bottom w:val="none" w:sz="0" w:space="0" w:color="auto"/>
                                                <w:right w:val="none" w:sz="0" w:space="0" w:color="auto"/>
                                              </w:divBdr>
                                            </w:div>
                                            <w:div w:id="1388189475">
                                              <w:marLeft w:val="0"/>
                                              <w:marRight w:val="0"/>
                                              <w:marTop w:val="0"/>
                                              <w:marBottom w:val="0"/>
                                              <w:divBdr>
                                                <w:top w:val="none" w:sz="0" w:space="0" w:color="auto"/>
                                                <w:left w:val="none" w:sz="0" w:space="0" w:color="auto"/>
                                                <w:bottom w:val="none" w:sz="0" w:space="0" w:color="auto"/>
                                                <w:right w:val="none" w:sz="0" w:space="0" w:color="auto"/>
                                              </w:divBdr>
                                              <w:divsChild>
                                                <w:div w:id="756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0861">
                                          <w:marLeft w:val="0"/>
                                          <w:marRight w:val="0"/>
                                          <w:marTop w:val="0"/>
                                          <w:marBottom w:val="0"/>
                                          <w:divBdr>
                                            <w:top w:val="none" w:sz="0" w:space="0" w:color="auto"/>
                                            <w:left w:val="none" w:sz="0" w:space="0" w:color="auto"/>
                                            <w:bottom w:val="none" w:sz="0" w:space="0" w:color="auto"/>
                                            <w:right w:val="none" w:sz="0" w:space="0" w:color="auto"/>
                                          </w:divBdr>
                                        </w:div>
                                        <w:div w:id="1524516444">
                                          <w:marLeft w:val="0"/>
                                          <w:marRight w:val="0"/>
                                          <w:marTop w:val="0"/>
                                          <w:marBottom w:val="0"/>
                                          <w:divBdr>
                                            <w:top w:val="none" w:sz="0" w:space="0" w:color="auto"/>
                                            <w:left w:val="none" w:sz="0" w:space="0" w:color="auto"/>
                                            <w:bottom w:val="none" w:sz="0" w:space="0" w:color="auto"/>
                                            <w:right w:val="none" w:sz="0" w:space="0" w:color="auto"/>
                                          </w:divBdr>
                                          <w:divsChild>
                                            <w:div w:id="42476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8049">
                                      <w:marLeft w:val="0"/>
                                      <w:marRight w:val="0"/>
                                      <w:marTop w:val="0"/>
                                      <w:marBottom w:val="0"/>
                                      <w:divBdr>
                                        <w:top w:val="none" w:sz="0" w:space="0" w:color="auto"/>
                                        <w:left w:val="none" w:sz="0" w:space="0" w:color="auto"/>
                                        <w:bottom w:val="none" w:sz="0" w:space="0" w:color="auto"/>
                                        <w:right w:val="none" w:sz="0" w:space="0" w:color="auto"/>
                                      </w:divBdr>
                                    </w:div>
                                    <w:div w:id="1844584562">
                                      <w:marLeft w:val="0"/>
                                      <w:marRight w:val="0"/>
                                      <w:marTop w:val="0"/>
                                      <w:marBottom w:val="0"/>
                                      <w:divBdr>
                                        <w:top w:val="none" w:sz="0" w:space="0" w:color="auto"/>
                                        <w:left w:val="none" w:sz="0" w:space="0" w:color="auto"/>
                                        <w:bottom w:val="none" w:sz="0" w:space="0" w:color="auto"/>
                                        <w:right w:val="none" w:sz="0" w:space="0" w:color="auto"/>
                                      </w:divBdr>
                                      <w:divsChild>
                                        <w:div w:id="97721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21732">
                                  <w:marLeft w:val="0"/>
                                  <w:marRight w:val="0"/>
                                  <w:marTop w:val="0"/>
                                  <w:marBottom w:val="0"/>
                                  <w:divBdr>
                                    <w:top w:val="none" w:sz="0" w:space="0" w:color="auto"/>
                                    <w:left w:val="none" w:sz="0" w:space="0" w:color="auto"/>
                                    <w:bottom w:val="none" w:sz="0" w:space="0" w:color="auto"/>
                                    <w:right w:val="none" w:sz="0" w:space="0" w:color="auto"/>
                                  </w:divBdr>
                                </w:div>
                                <w:div w:id="640571807">
                                  <w:marLeft w:val="0"/>
                                  <w:marRight w:val="0"/>
                                  <w:marTop w:val="0"/>
                                  <w:marBottom w:val="0"/>
                                  <w:divBdr>
                                    <w:top w:val="none" w:sz="0" w:space="0" w:color="auto"/>
                                    <w:left w:val="none" w:sz="0" w:space="0" w:color="auto"/>
                                    <w:bottom w:val="none" w:sz="0" w:space="0" w:color="auto"/>
                                    <w:right w:val="none" w:sz="0" w:space="0" w:color="auto"/>
                                  </w:divBdr>
                                  <w:divsChild>
                                    <w:div w:id="2036879293">
                                      <w:marLeft w:val="0"/>
                                      <w:marRight w:val="0"/>
                                      <w:marTop w:val="0"/>
                                      <w:marBottom w:val="0"/>
                                      <w:divBdr>
                                        <w:top w:val="none" w:sz="0" w:space="0" w:color="auto"/>
                                        <w:left w:val="none" w:sz="0" w:space="0" w:color="auto"/>
                                        <w:bottom w:val="none" w:sz="0" w:space="0" w:color="auto"/>
                                        <w:right w:val="none" w:sz="0" w:space="0" w:color="auto"/>
                                      </w:divBdr>
                                    </w:div>
                                  </w:divsChild>
                                </w:div>
                                <w:div w:id="1169828819">
                                  <w:marLeft w:val="0"/>
                                  <w:marRight w:val="0"/>
                                  <w:marTop w:val="0"/>
                                  <w:marBottom w:val="0"/>
                                  <w:divBdr>
                                    <w:top w:val="none" w:sz="0" w:space="0" w:color="auto"/>
                                    <w:left w:val="none" w:sz="0" w:space="0" w:color="auto"/>
                                    <w:bottom w:val="none" w:sz="0" w:space="0" w:color="auto"/>
                                    <w:right w:val="none" w:sz="0" w:space="0" w:color="auto"/>
                                  </w:divBdr>
                                  <w:divsChild>
                                    <w:div w:id="10963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7931776">
          <w:marLeft w:val="0"/>
          <w:marRight w:val="0"/>
          <w:marTop w:val="0"/>
          <w:marBottom w:val="0"/>
          <w:divBdr>
            <w:top w:val="none" w:sz="0" w:space="0" w:color="auto"/>
            <w:left w:val="none" w:sz="0" w:space="0" w:color="auto"/>
            <w:bottom w:val="none" w:sz="0" w:space="0" w:color="auto"/>
            <w:right w:val="none" w:sz="0" w:space="0" w:color="auto"/>
          </w:divBdr>
        </w:div>
        <w:div w:id="65805572">
          <w:marLeft w:val="0"/>
          <w:marRight w:val="0"/>
          <w:marTop w:val="0"/>
          <w:marBottom w:val="0"/>
          <w:divBdr>
            <w:top w:val="none" w:sz="0" w:space="0" w:color="auto"/>
            <w:left w:val="none" w:sz="0" w:space="0" w:color="auto"/>
            <w:bottom w:val="none" w:sz="0" w:space="0" w:color="auto"/>
            <w:right w:val="none" w:sz="0" w:space="0" w:color="auto"/>
          </w:divBdr>
        </w:div>
        <w:div w:id="221601747">
          <w:marLeft w:val="0"/>
          <w:marRight w:val="0"/>
          <w:marTop w:val="0"/>
          <w:marBottom w:val="0"/>
          <w:divBdr>
            <w:top w:val="none" w:sz="0" w:space="0" w:color="auto"/>
            <w:left w:val="none" w:sz="0" w:space="0" w:color="auto"/>
            <w:bottom w:val="none" w:sz="0" w:space="0" w:color="auto"/>
            <w:right w:val="none" w:sz="0" w:space="0" w:color="auto"/>
          </w:divBdr>
          <w:divsChild>
            <w:div w:id="244194620">
              <w:marLeft w:val="0"/>
              <w:marRight w:val="0"/>
              <w:marTop w:val="0"/>
              <w:marBottom w:val="0"/>
              <w:divBdr>
                <w:top w:val="none" w:sz="0" w:space="0" w:color="auto"/>
                <w:left w:val="none" w:sz="0" w:space="0" w:color="auto"/>
                <w:bottom w:val="none" w:sz="0" w:space="0" w:color="auto"/>
                <w:right w:val="none" w:sz="0" w:space="0" w:color="auto"/>
              </w:divBdr>
              <w:divsChild>
                <w:div w:id="1050181622">
                  <w:marLeft w:val="0"/>
                  <w:marRight w:val="0"/>
                  <w:marTop w:val="0"/>
                  <w:marBottom w:val="0"/>
                  <w:divBdr>
                    <w:top w:val="none" w:sz="0" w:space="0" w:color="auto"/>
                    <w:left w:val="none" w:sz="0" w:space="0" w:color="auto"/>
                    <w:bottom w:val="none" w:sz="0" w:space="0" w:color="auto"/>
                    <w:right w:val="none" w:sz="0" w:space="0" w:color="auto"/>
                  </w:divBdr>
                </w:div>
                <w:div w:id="580529018">
                  <w:marLeft w:val="0"/>
                  <w:marRight w:val="0"/>
                  <w:marTop w:val="0"/>
                  <w:marBottom w:val="0"/>
                  <w:divBdr>
                    <w:top w:val="none" w:sz="0" w:space="0" w:color="auto"/>
                    <w:left w:val="none" w:sz="0" w:space="0" w:color="auto"/>
                    <w:bottom w:val="none" w:sz="0" w:space="0" w:color="auto"/>
                    <w:right w:val="none" w:sz="0" w:space="0" w:color="auto"/>
                  </w:divBdr>
                  <w:divsChild>
                    <w:div w:id="8584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21111">
          <w:marLeft w:val="0"/>
          <w:marRight w:val="0"/>
          <w:marTop w:val="0"/>
          <w:marBottom w:val="0"/>
          <w:divBdr>
            <w:top w:val="none" w:sz="0" w:space="0" w:color="auto"/>
            <w:left w:val="none" w:sz="0" w:space="0" w:color="auto"/>
            <w:bottom w:val="none" w:sz="0" w:space="0" w:color="auto"/>
            <w:right w:val="none" w:sz="0" w:space="0" w:color="auto"/>
          </w:divBdr>
          <w:divsChild>
            <w:div w:id="177428748">
              <w:marLeft w:val="0"/>
              <w:marRight w:val="0"/>
              <w:marTop w:val="0"/>
              <w:marBottom w:val="0"/>
              <w:divBdr>
                <w:top w:val="none" w:sz="0" w:space="0" w:color="auto"/>
                <w:left w:val="none" w:sz="0" w:space="0" w:color="auto"/>
                <w:bottom w:val="none" w:sz="0" w:space="0" w:color="auto"/>
                <w:right w:val="none" w:sz="0" w:space="0" w:color="auto"/>
              </w:divBdr>
              <w:divsChild>
                <w:div w:id="174619256">
                  <w:marLeft w:val="0"/>
                  <w:marRight w:val="0"/>
                  <w:marTop w:val="0"/>
                  <w:marBottom w:val="0"/>
                  <w:divBdr>
                    <w:top w:val="none" w:sz="0" w:space="0" w:color="auto"/>
                    <w:left w:val="none" w:sz="0" w:space="0" w:color="auto"/>
                    <w:bottom w:val="none" w:sz="0" w:space="0" w:color="auto"/>
                    <w:right w:val="none" w:sz="0" w:space="0" w:color="auto"/>
                  </w:divBdr>
                  <w:divsChild>
                    <w:div w:id="1059208253">
                      <w:marLeft w:val="0"/>
                      <w:marRight w:val="0"/>
                      <w:marTop w:val="0"/>
                      <w:marBottom w:val="0"/>
                      <w:divBdr>
                        <w:top w:val="none" w:sz="0" w:space="0" w:color="auto"/>
                        <w:left w:val="none" w:sz="0" w:space="0" w:color="auto"/>
                        <w:bottom w:val="none" w:sz="0" w:space="0" w:color="auto"/>
                        <w:right w:val="none" w:sz="0" w:space="0" w:color="auto"/>
                      </w:divBdr>
                      <w:divsChild>
                        <w:div w:id="1078093552">
                          <w:marLeft w:val="0"/>
                          <w:marRight w:val="0"/>
                          <w:marTop w:val="0"/>
                          <w:marBottom w:val="0"/>
                          <w:divBdr>
                            <w:top w:val="none" w:sz="0" w:space="0" w:color="auto"/>
                            <w:left w:val="none" w:sz="0" w:space="0" w:color="auto"/>
                            <w:bottom w:val="none" w:sz="0" w:space="0" w:color="auto"/>
                            <w:right w:val="none" w:sz="0" w:space="0" w:color="auto"/>
                          </w:divBdr>
                          <w:divsChild>
                            <w:div w:id="2092122759">
                              <w:marLeft w:val="0"/>
                              <w:marRight w:val="0"/>
                              <w:marTop w:val="0"/>
                              <w:marBottom w:val="0"/>
                              <w:divBdr>
                                <w:top w:val="none" w:sz="0" w:space="0" w:color="auto"/>
                                <w:left w:val="none" w:sz="0" w:space="0" w:color="auto"/>
                                <w:bottom w:val="none" w:sz="0" w:space="0" w:color="auto"/>
                                <w:right w:val="none" w:sz="0" w:space="0" w:color="auto"/>
                              </w:divBdr>
                              <w:divsChild>
                                <w:div w:id="1721393249">
                                  <w:marLeft w:val="0"/>
                                  <w:marRight w:val="0"/>
                                  <w:marTop w:val="0"/>
                                  <w:marBottom w:val="0"/>
                                  <w:divBdr>
                                    <w:top w:val="none" w:sz="0" w:space="0" w:color="auto"/>
                                    <w:left w:val="none" w:sz="0" w:space="0" w:color="auto"/>
                                    <w:bottom w:val="none" w:sz="0" w:space="0" w:color="auto"/>
                                    <w:right w:val="none" w:sz="0" w:space="0" w:color="auto"/>
                                  </w:divBdr>
                                  <w:divsChild>
                                    <w:div w:id="220559541">
                                      <w:marLeft w:val="0"/>
                                      <w:marRight w:val="0"/>
                                      <w:marTop w:val="0"/>
                                      <w:marBottom w:val="0"/>
                                      <w:divBdr>
                                        <w:top w:val="none" w:sz="0" w:space="0" w:color="auto"/>
                                        <w:left w:val="none" w:sz="0" w:space="0" w:color="auto"/>
                                        <w:bottom w:val="none" w:sz="0" w:space="0" w:color="auto"/>
                                        <w:right w:val="none" w:sz="0" w:space="0" w:color="auto"/>
                                      </w:divBdr>
                                      <w:divsChild>
                                        <w:div w:id="546182649">
                                          <w:marLeft w:val="0"/>
                                          <w:marRight w:val="0"/>
                                          <w:marTop w:val="0"/>
                                          <w:marBottom w:val="0"/>
                                          <w:divBdr>
                                            <w:top w:val="none" w:sz="0" w:space="0" w:color="auto"/>
                                            <w:left w:val="none" w:sz="0" w:space="0" w:color="auto"/>
                                            <w:bottom w:val="none" w:sz="0" w:space="0" w:color="auto"/>
                                            <w:right w:val="none" w:sz="0" w:space="0" w:color="auto"/>
                                          </w:divBdr>
                                          <w:divsChild>
                                            <w:div w:id="553197654">
                                              <w:marLeft w:val="0"/>
                                              <w:marRight w:val="0"/>
                                              <w:marTop w:val="0"/>
                                              <w:marBottom w:val="0"/>
                                              <w:divBdr>
                                                <w:top w:val="none" w:sz="0" w:space="0" w:color="auto"/>
                                                <w:left w:val="none" w:sz="0" w:space="0" w:color="auto"/>
                                                <w:bottom w:val="none" w:sz="0" w:space="0" w:color="auto"/>
                                                <w:right w:val="none" w:sz="0" w:space="0" w:color="auto"/>
                                              </w:divBdr>
                                              <w:divsChild>
                                                <w:div w:id="1149637342">
                                                  <w:marLeft w:val="0"/>
                                                  <w:marRight w:val="0"/>
                                                  <w:marTop w:val="0"/>
                                                  <w:marBottom w:val="0"/>
                                                  <w:divBdr>
                                                    <w:top w:val="none" w:sz="0" w:space="0" w:color="auto"/>
                                                    <w:left w:val="none" w:sz="0" w:space="0" w:color="auto"/>
                                                    <w:bottom w:val="none" w:sz="0" w:space="0" w:color="auto"/>
                                                    <w:right w:val="none" w:sz="0" w:space="0" w:color="auto"/>
                                                  </w:divBdr>
                                                </w:div>
                                                <w:div w:id="14029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21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0377">
          <w:marLeft w:val="0"/>
          <w:marRight w:val="0"/>
          <w:marTop w:val="0"/>
          <w:marBottom w:val="0"/>
          <w:divBdr>
            <w:top w:val="none" w:sz="0" w:space="0" w:color="auto"/>
            <w:left w:val="none" w:sz="0" w:space="0" w:color="auto"/>
            <w:bottom w:val="none" w:sz="0" w:space="0" w:color="auto"/>
            <w:right w:val="none" w:sz="0" w:space="0" w:color="auto"/>
          </w:divBdr>
        </w:div>
        <w:div w:id="649016590">
          <w:marLeft w:val="0"/>
          <w:marRight w:val="0"/>
          <w:marTop w:val="0"/>
          <w:marBottom w:val="0"/>
          <w:divBdr>
            <w:top w:val="none" w:sz="0" w:space="0" w:color="auto"/>
            <w:left w:val="none" w:sz="0" w:space="0" w:color="auto"/>
            <w:bottom w:val="none" w:sz="0" w:space="0" w:color="auto"/>
            <w:right w:val="none" w:sz="0" w:space="0" w:color="auto"/>
          </w:divBdr>
        </w:div>
        <w:div w:id="1709182729">
          <w:marLeft w:val="0"/>
          <w:marRight w:val="0"/>
          <w:marTop w:val="0"/>
          <w:marBottom w:val="0"/>
          <w:divBdr>
            <w:top w:val="none" w:sz="0" w:space="0" w:color="auto"/>
            <w:left w:val="none" w:sz="0" w:space="0" w:color="auto"/>
            <w:bottom w:val="none" w:sz="0" w:space="0" w:color="auto"/>
            <w:right w:val="none" w:sz="0" w:space="0" w:color="auto"/>
          </w:divBdr>
          <w:divsChild>
            <w:div w:id="160196091">
              <w:marLeft w:val="0"/>
              <w:marRight w:val="0"/>
              <w:marTop w:val="0"/>
              <w:marBottom w:val="0"/>
              <w:divBdr>
                <w:top w:val="none" w:sz="0" w:space="0" w:color="auto"/>
                <w:left w:val="none" w:sz="0" w:space="0" w:color="auto"/>
                <w:bottom w:val="none" w:sz="0" w:space="0" w:color="auto"/>
                <w:right w:val="none" w:sz="0" w:space="0" w:color="auto"/>
              </w:divBdr>
              <w:divsChild>
                <w:div w:id="59256589">
                  <w:marLeft w:val="0"/>
                  <w:marRight w:val="0"/>
                  <w:marTop w:val="0"/>
                  <w:marBottom w:val="0"/>
                  <w:divBdr>
                    <w:top w:val="none" w:sz="0" w:space="0" w:color="auto"/>
                    <w:left w:val="none" w:sz="0" w:space="0" w:color="auto"/>
                    <w:bottom w:val="none" w:sz="0" w:space="0" w:color="auto"/>
                    <w:right w:val="none" w:sz="0" w:space="0" w:color="auto"/>
                  </w:divBdr>
                </w:div>
                <w:div w:id="1746995464">
                  <w:marLeft w:val="0"/>
                  <w:marRight w:val="0"/>
                  <w:marTop w:val="0"/>
                  <w:marBottom w:val="0"/>
                  <w:divBdr>
                    <w:top w:val="none" w:sz="0" w:space="0" w:color="auto"/>
                    <w:left w:val="none" w:sz="0" w:space="0" w:color="auto"/>
                    <w:bottom w:val="none" w:sz="0" w:space="0" w:color="auto"/>
                    <w:right w:val="none" w:sz="0" w:space="0" w:color="auto"/>
                  </w:divBdr>
                  <w:divsChild>
                    <w:div w:id="35916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13453">
          <w:marLeft w:val="0"/>
          <w:marRight w:val="0"/>
          <w:marTop w:val="0"/>
          <w:marBottom w:val="0"/>
          <w:divBdr>
            <w:top w:val="none" w:sz="0" w:space="0" w:color="auto"/>
            <w:left w:val="none" w:sz="0" w:space="0" w:color="auto"/>
            <w:bottom w:val="none" w:sz="0" w:space="0" w:color="auto"/>
            <w:right w:val="none" w:sz="0" w:space="0" w:color="auto"/>
          </w:divBdr>
          <w:divsChild>
            <w:div w:id="868300308">
              <w:marLeft w:val="0"/>
              <w:marRight w:val="0"/>
              <w:marTop w:val="0"/>
              <w:marBottom w:val="0"/>
              <w:divBdr>
                <w:top w:val="none" w:sz="0" w:space="0" w:color="auto"/>
                <w:left w:val="none" w:sz="0" w:space="0" w:color="auto"/>
                <w:bottom w:val="none" w:sz="0" w:space="0" w:color="auto"/>
                <w:right w:val="none" w:sz="0" w:space="0" w:color="auto"/>
              </w:divBdr>
              <w:divsChild>
                <w:div w:id="1242135382">
                  <w:marLeft w:val="0"/>
                  <w:marRight w:val="0"/>
                  <w:marTop w:val="0"/>
                  <w:marBottom w:val="0"/>
                  <w:divBdr>
                    <w:top w:val="none" w:sz="0" w:space="0" w:color="auto"/>
                    <w:left w:val="none" w:sz="0" w:space="0" w:color="auto"/>
                    <w:bottom w:val="none" w:sz="0" w:space="0" w:color="auto"/>
                    <w:right w:val="none" w:sz="0" w:space="0" w:color="auto"/>
                  </w:divBdr>
                  <w:divsChild>
                    <w:div w:id="850487795">
                      <w:marLeft w:val="0"/>
                      <w:marRight w:val="0"/>
                      <w:marTop w:val="0"/>
                      <w:marBottom w:val="0"/>
                      <w:divBdr>
                        <w:top w:val="none" w:sz="0" w:space="0" w:color="auto"/>
                        <w:left w:val="none" w:sz="0" w:space="0" w:color="auto"/>
                        <w:bottom w:val="none" w:sz="0" w:space="0" w:color="auto"/>
                        <w:right w:val="none" w:sz="0" w:space="0" w:color="auto"/>
                      </w:divBdr>
                      <w:divsChild>
                        <w:div w:id="1232737601">
                          <w:marLeft w:val="0"/>
                          <w:marRight w:val="0"/>
                          <w:marTop w:val="0"/>
                          <w:marBottom w:val="0"/>
                          <w:divBdr>
                            <w:top w:val="none" w:sz="0" w:space="0" w:color="auto"/>
                            <w:left w:val="none" w:sz="0" w:space="0" w:color="auto"/>
                            <w:bottom w:val="none" w:sz="0" w:space="0" w:color="auto"/>
                            <w:right w:val="none" w:sz="0" w:space="0" w:color="auto"/>
                          </w:divBdr>
                          <w:divsChild>
                            <w:div w:id="83454718">
                              <w:marLeft w:val="0"/>
                              <w:marRight w:val="0"/>
                              <w:marTop w:val="0"/>
                              <w:marBottom w:val="0"/>
                              <w:divBdr>
                                <w:top w:val="none" w:sz="0" w:space="0" w:color="auto"/>
                                <w:left w:val="none" w:sz="0" w:space="0" w:color="auto"/>
                                <w:bottom w:val="none" w:sz="0" w:space="0" w:color="auto"/>
                                <w:right w:val="none" w:sz="0" w:space="0" w:color="auto"/>
                              </w:divBdr>
                              <w:divsChild>
                                <w:div w:id="832767150">
                                  <w:marLeft w:val="0"/>
                                  <w:marRight w:val="0"/>
                                  <w:marTop w:val="0"/>
                                  <w:marBottom w:val="0"/>
                                  <w:divBdr>
                                    <w:top w:val="none" w:sz="0" w:space="0" w:color="auto"/>
                                    <w:left w:val="none" w:sz="0" w:space="0" w:color="auto"/>
                                    <w:bottom w:val="none" w:sz="0" w:space="0" w:color="auto"/>
                                    <w:right w:val="none" w:sz="0" w:space="0" w:color="auto"/>
                                  </w:divBdr>
                                  <w:divsChild>
                                    <w:div w:id="1599363733">
                                      <w:marLeft w:val="0"/>
                                      <w:marRight w:val="0"/>
                                      <w:marTop w:val="0"/>
                                      <w:marBottom w:val="0"/>
                                      <w:divBdr>
                                        <w:top w:val="none" w:sz="0" w:space="0" w:color="auto"/>
                                        <w:left w:val="none" w:sz="0" w:space="0" w:color="auto"/>
                                        <w:bottom w:val="none" w:sz="0" w:space="0" w:color="auto"/>
                                        <w:right w:val="none" w:sz="0" w:space="0" w:color="auto"/>
                                      </w:divBdr>
                                      <w:divsChild>
                                        <w:div w:id="1153570747">
                                          <w:marLeft w:val="0"/>
                                          <w:marRight w:val="0"/>
                                          <w:marTop w:val="0"/>
                                          <w:marBottom w:val="0"/>
                                          <w:divBdr>
                                            <w:top w:val="none" w:sz="0" w:space="0" w:color="auto"/>
                                            <w:left w:val="none" w:sz="0" w:space="0" w:color="auto"/>
                                            <w:bottom w:val="none" w:sz="0" w:space="0" w:color="auto"/>
                                            <w:right w:val="none" w:sz="0" w:space="0" w:color="auto"/>
                                          </w:divBdr>
                                          <w:divsChild>
                                            <w:div w:id="1749964274">
                                              <w:marLeft w:val="0"/>
                                              <w:marRight w:val="0"/>
                                              <w:marTop w:val="0"/>
                                              <w:marBottom w:val="0"/>
                                              <w:divBdr>
                                                <w:top w:val="none" w:sz="0" w:space="0" w:color="auto"/>
                                                <w:left w:val="none" w:sz="0" w:space="0" w:color="auto"/>
                                                <w:bottom w:val="none" w:sz="0" w:space="0" w:color="auto"/>
                                                <w:right w:val="none" w:sz="0" w:space="0" w:color="auto"/>
                                              </w:divBdr>
                                              <w:divsChild>
                                                <w:div w:id="13227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3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082922">
          <w:marLeft w:val="0"/>
          <w:marRight w:val="0"/>
          <w:marTop w:val="0"/>
          <w:marBottom w:val="0"/>
          <w:divBdr>
            <w:top w:val="none" w:sz="0" w:space="0" w:color="auto"/>
            <w:left w:val="none" w:sz="0" w:space="0" w:color="auto"/>
            <w:bottom w:val="none" w:sz="0" w:space="0" w:color="auto"/>
            <w:right w:val="none" w:sz="0" w:space="0" w:color="auto"/>
          </w:divBdr>
        </w:div>
        <w:div w:id="1748460581">
          <w:marLeft w:val="0"/>
          <w:marRight w:val="0"/>
          <w:marTop w:val="0"/>
          <w:marBottom w:val="0"/>
          <w:divBdr>
            <w:top w:val="none" w:sz="0" w:space="0" w:color="auto"/>
            <w:left w:val="none" w:sz="0" w:space="0" w:color="auto"/>
            <w:bottom w:val="none" w:sz="0" w:space="0" w:color="auto"/>
            <w:right w:val="none" w:sz="0" w:space="0" w:color="auto"/>
          </w:divBdr>
        </w:div>
        <w:div w:id="1217349911">
          <w:marLeft w:val="0"/>
          <w:marRight w:val="0"/>
          <w:marTop w:val="0"/>
          <w:marBottom w:val="0"/>
          <w:divBdr>
            <w:top w:val="none" w:sz="0" w:space="0" w:color="auto"/>
            <w:left w:val="none" w:sz="0" w:space="0" w:color="auto"/>
            <w:bottom w:val="none" w:sz="0" w:space="0" w:color="auto"/>
            <w:right w:val="none" w:sz="0" w:space="0" w:color="auto"/>
          </w:divBdr>
          <w:divsChild>
            <w:div w:id="1123961523">
              <w:marLeft w:val="0"/>
              <w:marRight w:val="0"/>
              <w:marTop w:val="0"/>
              <w:marBottom w:val="0"/>
              <w:divBdr>
                <w:top w:val="none" w:sz="0" w:space="0" w:color="auto"/>
                <w:left w:val="none" w:sz="0" w:space="0" w:color="auto"/>
                <w:bottom w:val="none" w:sz="0" w:space="0" w:color="auto"/>
                <w:right w:val="none" w:sz="0" w:space="0" w:color="auto"/>
              </w:divBdr>
              <w:divsChild>
                <w:div w:id="2717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6014">
          <w:marLeft w:val="0"/>
          <w:marRight w:val="0"/>
          <w:marTop w:val="0"/>
          <w:marBottom w:val="0"/>
          <w:divBdr>
            <w:top w:val="none" w:sz="0" w:space="0" w:color="auto"/>
            <w:left w:val="none" w:sz="0" w:space="0" w:color="auto"/>
            <w:bottom w:val="none" w:sz="0" w:space="0" w:color="auto"/>
            <w:right w:val="none" w:sz="0" w:space="0" w:color="auto"/>
          </w:divBdr>
        </w:div>
        <w:div w:id="780149508">
          <w:marLeft w:val="0"/>
          <w:marRight w:val="0"/>
          <w:marTop w:val="0"/>
          <w:marBottom w:val="0"/>
          <w:divBdr>
            <w:top w:val="none" w:sz="0" w:space="0" w:color="auto"/>
            <w:left w:val="none" w:sz="0" w:space="0" w:color="auto"/>
            <w:bottom w:val="none" w:sz="0" w:space="0" w:color="auto"/>
            <w:right w:val="none" w:sz="0" w:space="0" w:color="auto"/>
          </w:divBdr>
        </w:div>
        <w:div w:id="702749812">
          <w:marLeft w:val="0"/>
          <w:marRight w:val="0"/>
          <w:marTop w:val="0"/>
          <w:marBottom w:val="0"/>
          <w:divBdr>
            <w:top w:val="none" w:sz="0" w:space="0" w:color="auto"/>
            <w:left w:val="none" w:sz="0" w:space="0" w:color="auto"/>
            <w:bottom w:val="none" w:sz="0" w:space="0" w:color="auto"/>
            <w:right w:val="none" w:sz="0" w:space="0" w:color="auto"/>
          </w:divBdr>
          <w:divsChild>
            <w:div w:id="1349983095">
              <w:marLeft w:val="0"/>
              <w:marRight w:val="0"/>
              <w:marTop w:val="0"/>
              <w:marBottom w:val="0"/>
              <w:divBdr>
                <w:top w:val="none" w:sz="0" w:space="0" w:color="auto"/>
                <w:left w:val="none" w:sz="0" w:space="0" w:color="auto"/>
                <w:bottom w:val="none" w:sz="0" w:space="0" w:color="auto"/>
                <w:right w:val="none" w:sz="0" w:space="0" w:color="auto"/>
              </w:divBdr>
              <w:divsChild>
                <w:div w:id="694158512">
                  <w:marLeft w:val="0"/>
                  <w:marRight w:val="0"/>
                  <w:marTop w:val="0"/>
                  <w:marBottom w:val="0"/>
                  <w:divBdr>
                    <w:top w:val="none" w:sz="0" w:space="0" w:color="auto"/>
                    <w:left w:val="none" w:sz="0" w:space="0" w:color="auto"/>
                    <w:bottom w:val="none" w:sz="0" w:space="0" w:color="auto"/>
                    <w:right w:val="none" w:sz="0" w:space="0" w:color="auto"/>
                  </w:divBdr>
                  <w:divsChild>
                    <w:div w:id="1230849513">
                      <w:marLeft w:val="0"/>
                      <w:marRight w:val="0"/>
                      <w:marTop w:val="0"/>
                      <w:marBottom w:val="0"/>
                      <w:divBdr>
                        <w:top w:val="none" w:sz="0" w:space="0" w:color="auto"/>
                        <w:left w:val="none" w:sz="0" w:space="0" w:color="auto"/>
                        <w:bottom w:val="none" w:sz="0" w:space="0" w:color="auto"/>
                        <w:right w:val="none" w:sz="0" w:space="0" w:color="auto"/>
                      </w:divBdr>
                      <w:divsChild>
                        <w:div w:id="1616254365">
                          <w:marLeft w:val="0"/>
                          <w:marRight w:val="0"/>
                          <w:marTop w:val="0"/>
                          <w:marBottom w:val="0"/>
                          <w:divBdr>
                            <w:top w:val="none" w:sz="0" w:space="0" w:color="auto"/>
                            <w:left w:val="none" w:sz="0" w:space="0" w:color="auto"/>
                            <w:bottom w:val="none" w:sz="0" w:space="0" w:color="auto"/>
                            <w:right w:val="none" w:sz="0" w:space="0" w:color="auto"/>
                          </w:divBdr>
                          <w:divsChild>
                            <w:div w:id="968433145">
                              <w:marLeft w:val="0"/>
                              <w:marRight w:val="0"/>
                              <w:marTop w:val="0"/>
                              <w:marBottom w:val="0"/>
                              <w:divBdr>
                                <w:top w:val="none" w:sz="0" w:space="0" w:color="auto"/>
                                <w:left w:val="none" w:sz="0" w:space="0" w:color="auto"/>
                                <w:bottom w:val="none" w:sz="0" w:space="0" w:color="auto"/>
                                <w:right w:val="none" w:sz="0" w:space="0" w:color="auto"/>
                              </w:divBdr>
                              <w:divsChild>
                                <w:div w:id="139330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706528">
                      <w:marLeft w:val="0"/>
                      <w:marRight w:val="0"/>
                      <w:marTop w:val="0"/>
                      <w:marBottom w:val="0"/>
                      <w:divBdr>
                        <w:top w:val="none" w:sz="0" w:space="0" w:color="auto"/>
                        <w:left w:val="none" w:sz="0" w:space="0" w:color="auto"/>
                        <w:bottom w:val="none" w:sz="0" w:space="0" w:color="auto"/>
                        <w:right w:val="none" w:sz="0" w:space="0" w:color="auto"/>
                      </w:divBdr>
                      <w:divsChild>
                        <w:div w:id="936668596">
                          <w:marLeft w:val="0"/>
                          <w:marRight w:val="0"/>
                          <w:marTop w:val="0"/>
                          <w:marBottom w:val="0"/>
                          <w:divBdr>
                            <w:top w:val="none" w:sz="0" w:space="0" w:color="auto"/>
                            <w:left w:val="none" w:sz="0" w:space="0" w:color="auto"/>
                            <w:bottom w:val="none" w:sz="0" w:space="0" w:color="auto"/>
                            <w:right w:val="none" w:sz="0" w:space="0" w:color="auto"/>
                          </w:divBdr>
                          <w:divsChild>
                            <w:div w:id="4002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827310">
          <w:marLeft w:val="0"/>
          <w:marRight w:val="0"/>
          <w:marTop w:val="0"/>
          <w:marBottom w:val="0"/>
          <w:divBdr>
            <w:top w:val="none" w:sz="0" w:space="0" w:color="auto"/>
            <w:left w:val="none" w:sz="0" w:space="0" w:color="auto"/>
            <w:bottom w:val="none" w:sz="0" w:space="0" w:color="auto"/>
            <w:right w:val="none" w:sz="0" w:space="0" w:color="auto"/>
          </w:divBdr>
        </w:div>
        <w:div w:id="1900166030">
          <w:marLeft w:val="0"/>
          <w:marRight w:val="0"/>
          <w:marTop w:val="0"/>
          <w:marBottom w:val="0"/>
          <w:divBdr>
            <w:top w:val="none" w:sz="0" w:space="0" w:color="auto"/>
            <w:left w:val="none" w:sz="0" w:space="0" w:color="auto"/>
            <w:bottom w:val="none" w:sz="0" w:space="0" w:color="auto"/>
            <w:right w:val="none" w:sz="0" w:space="0" w:color="auto"/>
          </w:divBdr>
        </w:div>
        <w:div w:id="1322540676">
          <w:marLeft w:val="0"/>
          <w:marRight w:val="0"/>
          <w:marTop w:val="0"/>
          <w:marBottom w:val="0"/>
          <w:divBdr>
            <w:top w:val="none" w:sz="0" w:space="0" w:color="auto"/>
            <w:left w:val="none" w:sz="0" w:space="0" w:color="auto"/>
            <w:bottom w:val="none" w:sz="0" w:space="0" w:color="auto"/>
            <w:right w:val="none" w:sz="0" w:space="0" w:color="auto"/>
          </w:divBdr>
        </w:div>
        <w:div w:id="478809933">
          <w:marLeft w:val="0"/>
          <w:marRight w:val="0"/>
          <w:marTop w:val="0"/>
          <w:marBottom w:val="0"/>
          <w:divBdr>
            <w:top w:val="none" w:sz="0" w:space="0" w:color="auto"/>
            <w:left w:val="none" w:sz="0" w:space="0" w:color="auto"/>
            <w:bottom w:val="none" w:sz="0" w:space="0" w:color="auto"/>
            <w:right w:val="none" w:sz="0" w:space="0" w:color="auto"/>
          </w:divBdr>
          <w:divsChild>
            <w:div w:id="262307729">
              <w:marLeft w:val="0"/>
              <w:marRight w:val="0"/>
              <w:marTop w:val="0"/>
              <w:marBottom w:val="0"/>
              <w:divBdr>
                <w:top w:val="none" w:sz="0" w:space="0" w:color="auto"/>
                <w:left w:val="none" w:sz="0" w:space="0" w:color="auto"/>
                <w:bottom w:val="none" w:sz="0" w:space="0" w:color="auto"/>
                <w:right w:val="none" w:sz="0" w:space="0" w:color="auto"/>
              </w:divBdr>
              <w:divsChild>
                <w:div w:id="1198472163">
                  <w:marLeft w:val="0"/>
                  <w:marRight w:val="0"/>
                  <w:marTop w:val="0"/>
                  <w:marBottom w:val="0"/>
                  <w:divBdr>
                    <w:top w:val="none" w:sz="0" w:space="0" w:color="auto"/>
                    <w:left w:val="none" w:sz="0" w:space="0" w:color="auto"/>
                    <w:bottom w:val="none" w:sz="0" w:space="0" w:color="auto"/>
                    <w:right w:val="none" w:sz="0" w:space="0" w:color="auto"/>
                  </w:divBdr>
                  <w:divsChild>
                    <w:div w:id="301545175">
                      <w:marLeft w:val="0"/>
                      <w:marRight w:val="0"/>
                      <w:marTop w:val="0"/>
                      <w:marBottom w:val="0"/>
                      <w:divBdr>
                        <w:top w:val="none" w:sz="0" w:space="0" w:color="auto"/>
                        <w:left w:val="none" w:sz="0" w:space="0" w:color="auto"/>
                        <w:bottom w:val="none" w:sz="0" w:space="0" w:color="auto"/>
                        <w:right w:val="none" w:sz="0" w:space="0" w:color="auto"/>
                      </w:divBdr>
                    </w:div>
                    <w:div w:id="146750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879559">
      <w:bodyDiv w:val="1"/>
      <w:marLeft w:val="0"/>
      <w:marRight w:val="0"/>
      <w:marTop w:val="0"/>
      <w:marBottom w:val="0"/>
      <w:divBdr>
        <w:top w:val="none" w:sz="0" w:space="0" w:color="auto"/>
        <w:left w:val="none" w:sz="0" w:space="0" w:color="auto"/>
        <w:bottom w:val="none" w:sz="0" w:space="0" w:color="auto"/>
        <w:right w:val="none" w:sz="0" w:space="0" w:color="auto"/>
      </w:divBdr>
      <w:divsChild>
        <w:div w:id="1863398770">
          <w:marLeft w:val="0"/>
          <w:marRight w:val="0"/>
          <w:marTop w:val="0"/>
          <w:marBottom w:val="0"/>
          <w:divBdr>
            <w:top w:val="none" w:sz="0" w:space="0" w:color="auto"/>
            <w:left w:val="none" w:sz="0" w:space="0" w:color="auto"/>
            <w:bottom w:val="none" w:sz="0" w:space="0" w:color="auto"/>
            <w:right w:val="none" w:sz="0" w:space="0" w:color="auto"/>
          </w:divBdr>
          <w:divsChild>
            <w:div w:id="181630697">
              <w:marLeft w:val="0"/>
              <w:marRight w:val="0"/>
              <w:marTop w:val="0"/>
              <w:marBottom w:val="0"/>
              <w:divBdr>
                <w:top w:val="none" w:sz="0" w:space="0" w:color="auto"/>
                <w:left w:val="none" w:sz="0" w:space="0" w:color="auto"/>
                <w:bottom w:val="none" w:sz="0" w:space="0" w:color="auto"/>
                <w:right w:val="none" w:sz="0" w:space="0" w:color="auto"/>
              </w:divBdr>
            </w:div>
          </w:divsChild>
        </w:div>
        <w:div w:id="579410454">
          <w:marLeft w:val="0"/>
          <w:marRight w:val="0"/>
          <w:marTop w:val="0"/>
          <w:marBottom w:val="0"/>
          <w:divBdr>
            <w:top w:val="none" w:sz="0" w:space="0" w:color="auto"/>
            <w:left w:val="none" w:sz="0" w:space="0" w:color="auto"/>
            <w:bottom w:val="none" w:sz="0" w:space="0" w:color="auto"/>
            <w:right w:val="none" w:sz="0" w:space="0" w:color="auto"/>
          </w:divBdr>
          <w:divsChild>
            <w:div w:id="1623073859">
              <w:marLeft w:val="0"/>
              <w:marRight w:val="0"/>
              <w:marTop w:val="0"/>
              <w:marBottom w:val="0"/>
              <w:divBdr>
                <w:top w:val="none" w:sz="0" w:space="0" w:color="auto"/>
                <w:left w:val="none" w:sz="0" w:space="0" w:color="auto"/>
                <w:bottom w:val="none" w:sz="0" w:space="0" w:color="auto"/>
                <w:right w:val="none" w:sz="0" w:space="0" w:color="auto"/>
              </w:divBdr>
              <w:divsChild>
                <w:div w:id="1683511021">
                  <w:marLeft w:val="0"/>
                  <w:marRight w:val="0"/>
                  <w:marTop w:val="0"/>
                  <w:marBottom w:val="0"/>
                  <w:divBdr>
                    <w:top w:val="none" w:sz="0" w:space="0" w:color="auto"/>
                    <w:left w:val="none" w:sz="0" w:space="0" w:color="auto"/>
                    <w:bottom w:val="none" w:sz="0" w:space="0" w:color="auto"/>
                    <w:right w:val="none" w:sz="0" w:space="0" w:color="auto"/>
                  </w:divBdr>
                  <w:divsChild>
                    <w:div w:id="561140301">
                      <w:marLeft w:val="0"/>
                      <w:marRight w:val="0"/>
                      <w:marTop w:val="0"/>
                      <w:marBottom w:val="0"/>
                      <w:divBdr>
                        <w:top w:val="none" w:sz="0" w:space="0" w:color="auto"/>
                        <w:left w:val="none" w:sz="0" w:space="0" w:color="auto"/>
                        <w:bottom w:val="none" w:sz="0" w:space="0" w:color="auto"/>
                        <w:right w:val="none" w:sz="0" w:space="0" w:color="auto"/>
                      </w:divBdr>
                      <w:divsChild>
                        <w:div w:id="16040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556672">
          <w:marLeft w:val="0"/>
          <w:marRight w:val="0"/>
          <w:marTop w:val="0"/>
          <w:marBottom w:val="0"/>
          <w:divBdr>
            <w:top w:val="none" w:sz="0" w:space="0" w:color="auto"/>
            <w:left w:val="none" w:sz="0" w:space="0" w:color="auto"/>
            <w:bottom w:val="none" w:sz="0" w:space="0" w:color="auto"/>
            <w:right w:val="none" w:sz="0" w:space="0" w:color="auto"/>
          </w:divBdr>
        </w:div>
        <w:div w:id="2125727147">
          <w:marLeft w:val="0"/>
          <w:marRight w:val="0"/>
          <w:marTop w:val="0"/>
          <w:marBottom w:val="0"/>
          <w:divBdr>
            <w:top w:val="none" w:sz="0" w:space="0" w:color="auto"/>
            <w:left w:val="none" w:sz="0" w:space="0" w:color="auto"/>
            <w:bottom w:val="none" w:sz="0" w:space="0" w:color="auto"/>
            <w:right w:val="none" w:sz="0" w:space="0" w:color="auto"/>
          </w:divBdr>
        </w:div>
        <w:div w:id="499085496">
          <w:marLeft w:val="0"/>
          <w:marRight w:val="0"/>
          <w:marTop w:val="0"/>
          <w:marBottom w:val="0"/>
          <w:divBdr>
            <w:top w:val="none" w:sz="0" w:space="0" w:color="auto"/>
            <w:left w:val="none" w:sz="0" w:space="0" w:color="auto"/>
            <w:bottom w:val="none" w:sz="0" w:space="0" w:color="auto"/>
            <w:right w:val="none" w:sz="0" w:space="0" w:color="auto"/>
          </w:divBdr>
          <w:divsChild>
            <w:div w:id="1533347891">
              <w:marLeft w:val="0"/>
              <w:marRight w:val="0"/>
              <w:marTop w:val="0"/>
              <w:marBottom w:val="0"/>
              <w:divBdr>
                <w:top w:val="none" w:sz="0" w:space="0" w:color="auto"/>
                <w:left w:val="none" w:sz="0" w:space="0" w:color="auto"/>
                <w:bottom w:val="none" w:sz="0" w:space="0" w:color="auto"/>
                <w:right w:val="none" w:sz="0" w:space="0" w:color="auto"/>
              </w:divBdr>
              <w:divsChild>
                <w:div w:id="2024017575">
                  <w:marLeft w:val="0"/>
                  <w:marRight w:val="0"/>
                  <w:marTop w:val="0"/>
                  <w:marBottom w:val="0"/>
                  <w:divBdr>
                    <w:top w:val="none" w:sz="0" w:space="0" w:color="auto"/>
                    <w:left w:val="none" w:sz="0" w:space="0" w:color="auto"/>
                    <w:bottom w:val="none" w:sz="0" w:space="0" w:color="auto"/>
                    <w:right w:val="none" w:sz="0" w:space="0" w:color="auto"/>
                  </w:divBdr>
                </w:div>
                <w:div w:id="365645331">
                  <w:marLeft w:val="0"/>
                  <w:marRight w:val="0"/>
                  <w:marTop w:val="0"/>
                  <w:marBottom w:val="0"/>
                  <w:divBdr>
                    <w:top w:val="none" w:sz="0" w:space="0" w:color="auto"/>
                    <w:left w:val="none" w:sz="0" w:space="0" w:color="auto"/>
                    <w:bottom w:val="none" w:sz="0" w:space="0" w:color="auto"/>
                    <w:right w:val="none" w:sz="0" w:space="0" w:color="auto"/>
                  </w:divBdr>
                  <w:divsChild>
                    <w:div w:id="9985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467026">
          <w:marLeft w:val="0"/>
          <w:marRight w:val="0"/>
          <w:marTop w:val="0"/>
          <w:marBottom w:val="0"/>
          <w:divBdr>
            <w:top w:val="none" w:sz="0" w:space="0" w:color="auto"/>
            <w:left w:val="none" w:sz="0" w:space="0" w:color="auto"/>
            <w:bottom w:val="none" w:sz="0" w:space="0" w:color="auto"/>
            <w:right w:val="none" w:sz="0" w:space="0" w:color="auto"/>
          </w:divBdr>
          <w:divsChild>
            <w:div w:id="498664886">
              <w:marLeft w:val="0"/>
              <w:marRight w:val="0"/>
              <w:marTop w:val="0"/>
              <w:marBottom w:val="0"/>
              <w:divBdr>
                <w:top w:val="none" w:sz="0" w:space="0" w:color="auto"/>
                <w:left w:val="none" w:sz="0" w:space="0" w:color="auto"/>
                <w:bottom w:val="none" w:sz="0" w:space="0" w:color="auto"/>
                <w:right w:val="none" w:sz="0" w:space="0" w:color="auto"/>
              </w:divBdr>
              <w:divsChild>
                <w:div w:id="1998849008">
                  <w:marLeft w:val="0"/>
                  <w:marRight w:val="0"/>
                  <w:marTop w:val="0"/>
                  <w:marBottom w:val="0"/>
                  <w:divBdr>
                    <w:top w:val="none" w:sz="0" w:space="0" w:color="auto"/>
                    <w:left w:val="none" w:sz="0" w:space="0" w:color="auto"/>
                    <w:bottom w:val="none" w:sz="0" w:space="0" w:color="auto"/>
                    <w:right w:val="none" w:sz="0" w:space="0" w:color="auto"/>
                  </w:divBdr>
                  <w:divsChild>
                    <w:div w:id="49963088">
                      <w:marLeft w:val="0"/>
                      <w:marRight w:val="0"/>
                      <w:marTop w:val="0"/>
                      <w:marBottom w:val="0"/>
                      <w:divBdr>
                        <w:top w:val="none" w:sz="0" w:space="0" w:color="auto"/>
                        <w:left w:val="none" w:sz="0" w:space="0" w:color="auto"/>
                        <w:bottom w:val="none" w:sz="0" w:space="0" w:color="auto"/>
                        <w:right w:val="none" w:sz="0" w:space="0" w:color="auto"/>
                      </w:divBdr>
                      <w:divsChild>
                        <w:div w:id="1989703413">
                          <w:marLeft w:val="0"/>
                          <w:marRight w:val="0"/>
                          <w:marTop w:val="0"/>
                          <w:marBottom w:val="0"/>
                          <w:divBdr>
                            <w:top w:val="none" w:sz="0" w:space="0" w:color="auto"/>
                            <w:left w:val="none" w:sz="0" w:space="0" w:color="auto"/>
                            <w:bottom w:val="none" w:sz="0" w:space="0" w:color="auto"/>
                            <w:right w:val="none" w:sz="0" w:space="0" w:color="auto"/>
                          </w:divBdr>
                          <w:divsChild>
                            <w:div w:id="747700531">
                              <w:marLeft w:val="0"/>
                              <w:marRight w:val="0"/>
                              <w:marTop w:val="0"/>
                              <w:marBottom w:val="0"/>
                              <w:divBdr>
                                <w:top w:val="none" w:sz="0" w:space="0" w:color="auto"/>
                                <w:left w:val="none" w:sz="0" w:space="0" w:color="auto"/>
                                <w:bottom w:val="none" w:sz="0" w:space="0" w:color="auto"/>
                                <w:right w:val="none" w:sz="0" w:space="0" w:color="auto"/>
                              </w:divBdr>
                              <w:divsChild>
                                <w:div w:id="1933321423">
                                  <w:marLeft w:val="0"/>
                                  <w:marRight w:val="0"/>
                                  <w:marTop w:val="0"/>
                                  <w:marBottom w:val="0"/>
                                  <w:divBdr>
                                    <w:top w:val="none" w:sz="0" w:space="0" w:color="auto"/>
                                    <w:left w:val="none" w:sz="0" w:space="0" w:color="auto"/>
                                    <w:bottom w:val="none" w:sz="0" w:space="0" w:color="auto"/>
                                    <w:right w:val="none" w:sz="0" w:space="0" w:color="auto"/>
                                  </w:divBdr>
                                  <w:divsChild>
                                    <w:div w:id="968822331">
                                      <w:marLeft w:val="0"/>
                                      <w:marRight w:val="0"/>
                                      <w:marTop w:val="0"/>
                                      <w:marBottom w:val="0"/>
                                      <w:divBdr>
                                        <w:top w:val="none" w:sz="0" w:space="0" w:color="auto"/>
                                        <w:left w:val="none" w:sz="0" w:space="0" w:color="auto"/>
                                        <w:bottom w:val="none" w:sz="0" w:space="0" w:color="auto"/>
                                        <w:right w:val="none" w:sz="0" w:space="0" w:color="auto"/>
                                      </w:divBdr>
                                      <w:divsChild>
                                        <w:div w:id="525750849">
                                          <w:marLeft w:val="0"/>
                                          <w:marRight w:val="0"/>
                                          <w:marTop w:val="0"/>
                                          <w:marBottom w:val="0"/>
                                          <w:divBdr>
                                            <w:top w:val="none" w:sz="0" w:space="0" w:color="auto"/>
                                            <w:left w:val="none" w:sz="0" w:space="0" w:color="auto"/>
                                            <w:bottom w:val="none" w:sz="0" w:space="0" w:color="auto"/>
                                            <w:right w:val="none" w:sz="0" w:space="0" w:color="auto"/>
                                          </w:divBdr>
                                          <w:divsChild>
                                            <w:div w:id="583951084">
                                              <w:marLeft w:val="0"/>
                                              <w:marRight w:val="0"/>
                                              <w:marTop w:val="0"/>
                                              <w:marBottom w:val="0"/>
                                              <w:divBdr>
                                                <w:top w:val="none" w:sz="0" w:space="0" w:color="auto"/>
                                                <w:left w:val="none" w:sz="0" w:space="0" w:color="auto"/>
                                                <w:bottom w:val="none" w:sz="0" w:space="0" w:color="auto"/>
                                                <w:right w:val="none" w:sz="0" w:space="0" w:color="auto"/>
                                              </w:divBdr>
                                              <w:divsChild>
                                                <w:div w:id="159508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627554">
          <w:marLeft w:val="0"/>
          <w:marRight w:val="0"/>
          <w:marTop w:val="0"/>
          <w:marBottom w:val="0"/>
          <w:divBdr>
            <w:top w:val="none" w:sz="0" w:space="0" w:color="auto"/>
            <w:left w:val="none" w:sz="0" w:space="0" w:color="auto"/>
            <w:bottom w:val="none" w:sz="0" w:space="0" w:color="auto"/>
            <w:right w:val="none" w:sz="0" w:space="0" w:color="auto"/>
          </w:divBdr>
        </w:div>
        <w:div w:id="1913201937">
          <w:marLeft w:val="0"/>
          <w:marRight w:val="0"/>
          <w:marTop w:val="0"/>
          <w:marBottom w:val="0"/>
          <w:divBdr>
            <w:top w:val="none" w:sz="0" w:space="0" w:color="auto"/>
            <w:left w:val="none" w:sz="0" w:space="0" w:color="auto"/>
            <w:bottom w:val="none" w:sz="0" w:space="0" w:color="auto"/>
            <w:right w:val="none" w:sz="0" w:space="0" w:color="auto"/>
          </w:divBdr>
        </w:div>
        <w:div w:id="448353097">
          <w:marLeft w:val="0"/>
          <w:marRight w:val="0"/>
          <w:marTop w:val="0"/>
          <w:marBottom w:val="0"/>
          <w:divBdr>
            <w:top w:val="none" w:sz="0" w:space="0" w:color="auto"/>
            <w:left w:val="none" w:sz="0" w:space="0" w:color="auto"/>
            <w:bottom w:val="none" w:sz="0" w:space="0" w:color="auto"/>
            <w:right w:val="none" w:sz="0" w:space="0" w:color="auto"/>
          </w:divBdr>
          <w:divsChild>
            <w:div w:id="912274563">
              <w:marLeft w:val="0"/>
              <w:marRight w:val="0"/>
              <w:marTop w:val="0"/>
              <w:marBottom w:val="0"/>
              <w:divBdr>
                <w:top w:val="none" w:sz="0" w:space="0" w:color="auto"/>
                <w:left w:val="none" w:sz="0" w:space="0" w:color="auto"/>
                <w:bottom w:val="none" w:sz="0" w:space="0" w:color="auto"/>
                <w:right w:val="none" w:sz="0" w:space="0" w:color="auto"/>
              </w:divBdr>
              <w:divsChild>
                <w:div w:id="292249848">
                  <w:marLeft w:val="0"/>
                  <w:marRight w:val="0"/>
                  <w:marTop w:val="0"/>
                  <w:marBottom w:val="0"/>
                  <w:divBdr>
                    <w:top w:val="none" w:sz="0" w:space="0" w:color="auto"/>
                    <w:left w:val="none" w:sz="0" w:space="0" w:color="auto"/>
                    <w:bottom w:val="none" w:sz="0" w:space="0" w:color="auto"/>
                    <w:right w:val="none" w:sz="0" w:space="0" w:color="auto"/>
                  </w:divBdr>
                </w:div>
                <w:div w:id="1745033823">
                  <w:marLeft w:val="0"/>
                  <w:marRight w:val="0"/>
                  <w:marTop w:val="0"/>
                  <w:marBottom w:val="0"/>
                  <w:divBdr>
                    <w:top w:val="none" w:sz="0" w:space="0" w:color="auto"/>
                    <w:left w:val="none" w:sz="0" w:space="0" w:color="auto"/>
                    <w:bottom w:val="none" w:sz="0" w:space="0" w:color="auto"/>
                    <w:right w:val="none" w:sz="0" w:space="0" w:color="auto"/>
                  </w:divBdr>
                  <w:divsChild>
                    <w:div w:id="1911768945">
                      <w:marLeft w:val="0"/>
                      <w:marRight w:val="0"/>
                      <w:marTop w:val="0"/>
                      <w:marBottom w:val="0"/>
                      <w:divBdr>
                        <w:top w:val="none" w:sz="0" w:space="0" w:color="auto"/>
                        <w:left w:val="none" w:sz="0" w:space="0" w:color="auto"/>
                        <w:bottom w:val="none" w:sz="0" w:space="0" w:color="auto"/>
                        <w:right w:val="none" w:sz="0" w:space="0" w:color="auto"/>
                      </w:divBdr>
                      <w:divsChild>
                        <w:div w:id="1924408709">
                          <w:marLeft w:val="0"/>
                          <w:marRight w:val="0"/>
                          <w:marTop w:val="0"/>
                          <w:marBottom w:val="0"/>
                          <w:divBdr>
                            <w:top w:val="none" w:sz="0" w:space="0" w:color="auto"/>
                            <w:left w:val="none" w:sz="0" w:space="0" w:color="auto"/>
                            <w:bottom w:val="none" w:sz="0" w:space="0" w:color="auto"/>
                            <w:right w:val="none" w:sz="0" w:space="0" w:color="auto"/>
                          </w:divBdr>
                          <w:divsChild>
                            <w:div w:id="1564755919">
                              <w:marLeft w:val="0"/>
                              <w:marRight w:val="0"/>
                              <w:marTop w:val="0"/>
                              <w:marBottom w:val="0"/>
                              <w:divBdr>
                                <w:top w:val="none" w:sz="0" w:space="0" w:color="auto"/>
                                <w:left w:val="none" w:sz="0" w:space="0" w:color="auto"/>
                                <w:bottom w:val="none" w:sz="0" w:space="0" w:color="auto"/>
                                <w:right w:val="none" w:sz="0" w:space="0" w:color="auto"/>
                              </w:divBdr>
                              <w:divsChild>
                                <w:div w:id="49495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243033">
          <w:marLeft w:val="0"/>
          <w:marRight w:val="0"/>
          <w:marTop w:val="0"/>
          <w:marBottom w:val="0"/>
          <w:divBdr>
            <w:top w:val="none" w:sz="0" w:space="0" w:color="auto"/>
            <w:left w:val="none" w:sz="0" w:space="0" w:color="auto"/>
            <w:bottom w:val="none" w:sz="0" w:space="0" w:color="auto"/>
            <w:right w:val="none" w:sz="0" w:space="0" w:color="auto"/>
          </w:divBdr>
          <w:divsChild>
            <w:div w:id="790249858">
              <w:marLeft w:val="0"/>
              <w:marRight w:val="0"/>
              <w:marTop w:val="0"/>
              <w:marBottom w:val="0"/>
              <w:divBdr>
                <w:top w:val="none" w:sz="0" w:space="0" w:color="auto"/>
                <w:left w:val="none" w:sz="0" w:space="0" w:color="auto"/>
                <w:bottom w:val="none" w:sz="0" w:space="0" w:color="auto"/>
                <w:right w:val="none" w:sz="0" w:space="0" w:color="auto"/>
              </w:divBdr>
            </w:div>
          </w:divsChild>
        </w:div>
        <w:div w:id="1732074222">
          <w:marLeft w:val="0"/>
          <w:marRight w:val="0"/>
          <w:marTop w:val="0"/>
          <w:marBottom w:val="0"/>
          <w:divBdr>
            <w:top w:val="none" w:sz="0" w:space="0" w:color="auto"/>
            <w:left w:val="none" w:sz="0" w:space="0" w:color="auto"/>
            <w:bottom w:val="none" w:sz="0" w:space="0" w:color="auto"/>
            <w:right w:val="none" w:sz="0" w:space="0" w:color="auto"/>
          </w:divBdr>
          <w:divsChild>
            <w:div w:id="518395238">
              <w:marLeft w:val="0"/>
              <w:marRight w:val="0"/>
              <w:marTop w:val="0"/>
              <w:marBottom w:val="0"/>
              <w:divBdr>
                <w:top w:val="none" w:sz="0" w:space="0" w:color="auto"/>
                <w:left w:val="none" w:sz="0" w:space="0" w:color="auto"/>
                <w:bottom w:val="none" w:sz="0" w:space="0" w:color="auto"/>
                <w:right w:val="none" w:sz="0" w:space="0" w:color="auto"/>
              </w:divBdr>
              <w:divsChild>
                <w:div w:id="6956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2090">
          <w:marLeft w:val="0"/>
          <w:marRight w:val="0"/>
          <w:marTop w:val="0"/>
          <w:marBottom w:val="0"/>
          <w:divBdr>
            <w:top w:val="none" w:sz="0" w:space="0" w:color="auto"/>
            <w:left w:val="none" w:sz="0" w:space="0" w:color="auto"/>
            <w:bottom w:val="none" w:sz="0" w:space="0" w:color="auto"/>
            <w:right w:val="none" w:sz="0" w:space="0" w:color="auto"/>
          </w:divBdr>
          <w:divsChild>
            <w:div w:id="2011061037">
              <w:marLeft w:val="0"/>
              <w:marRight w:val="0"/>
              <w:marTop w:val="0"/>
              <w:marBottom w:val="0"/>
              <w:divBdr>
                <w:top w:val="none" w:sz="0" w:space="0" w:color="auto"/>
                <w:left w:val="none" w:sz="0" w:space="0" w:color="auto"/>
                <w:bottom w:val="none" w:sz="0" w:space="0" w:color="auto"/>
                <w:right w:val="none" w:sz="0" w:space="0" w:color="auto"/>
              </w:divBdr>
              <w:divsChild>
                <w:div w:id="1150755665">
                  <w:marLeft w:val="0"/>
                  <w:marRight w:val="0"/>
                  <w:marTop w:val="0"/>
                  <w:marBottom w:val="0"/>
                  <w:divBdr>
                    <w:top w:val="none" w:sz="0" w:space="0" w:color="auto"/>
                    <w:left w:val="none" w:sz="0" w:space="0" w:color="auto"/>
                    <w:bottom w:val="none" w:sz="0" w:space="0" w:color="auto"/>
                    <w:right w:val="none" w:sz="0" w:space="0" w:color="auto"/>
                  </w:divBdr>
                  <w:divsChild>
                    <w:div w:id="1257667891">
                      <w:marLeft w:val="0"/>
                      <w:marRight w:val="0"/>
                      <w:marTop w:val="0"/>
                      <w:marBottom w:val="0"/>
                      <w:divBdr>
                        <w:top w:val="none" w:sz="0" w:space="0" w:color="auto"/>
                        <w:left w:val="none" w:sz="0" w:space="0" w:color="auto"/>
                        <w:bottom w:val="none" w:sz="0" w:space="0" w:color="auto"/>
                        <w:right w:val="none" w:sz="0" w:space="0" w:color="auto"/>
                      </w:divBdr>
                      <w:divsChild>
                        <w:div w:id="470288109">
                          <w:marLeft w:val="0"/>
                          <w:marRight w:val="0"/>
                          <w:marTop w:val="0"/>
                          <w:marBottom w:val="0"/>
                          <w:divBdr>
                            <w:top w:val="none" w:sz="0" w:space="0" w:color="auto"/>
                            <w:left w:val="none" w:sz="0" w:space="0" w:color="auto"/>
                            <w:bottom w:val="none" w:sz="0" w:space="0" w:color="auto"/>
                            <w:right w:val="none" w:sz="0" w:space="0" w:color="auto"/>
                          </w:divBdr>
                          <w:divsChild>
                            <w:div w:id="326783369">
                              <w:marLeft w:val="0"/>
                              <w:marRight w:val="0"/>
                              <w:marTop w:val="0"/>
                              <w:marBottom w:val="0"/>
                              <w:divBdr>
                                <w:top w:val="none" w:sz="0" w:space="0" w:color="auto"/>
                                <w:left w:val="none" w:sz="0" w:space="0" w:color="auto"/>
                                <w:bottom w:val="none" w:sz="0" w:space="0" w:color="auto"/>
                                <w:right w:val="none" w:sz="0" w:space="0" w:color="auto"/>
                              </w:divBdr>
                              <w:divsChild>
                                <w:div w:id="907374397">
                                  <w:marLeft w:val="0"/>
                                  <w:marRight w:val="0"/>
                                  <w:marTop w:val="0"/>
                                  <w:marBottom w:val="0"/>
                                  <w:divBdr>
                                    <w:top w:val="none" w:sz="0" w:space="0" w:color="auto"/>
                                    <w:left w:val="none" w:sz="0" w:space="0" w:color="auto"/>
                                    <w:bottom w:val="none" w:sz="0" w:space="0" w:color="auto"/>
                                    <w:right w:val="none" w:sz="0" w:space="0" w:color="auto"/>
                                  </w:divBdr>
                                  <w:divsChild>
                                    <w:div w:id="1935359759">
                                      <w:marLeft w:val="0"/>
                                      <w:marRight w:val="0"/>
                                      <w:marTop w:val="0"/>
                                      <w:marBottom w:val="0"/>
                                      <w:divBdr>
                                        <w:top w:val="none" w:sz="0" w:space="0" w:color="auto"/>
                                        <w:left w:val="none" w:sz="0" w:space="0" w:color="auto"/>
                                        <w:bottom w:val="none" w:sz="0" w:space="0" w:color="auto"/>
                                        <w:right w:val="none" w:sz="0" w:space="0" w:color="auto"/>
                                      </w:divBdr>
                                      <w:divsChild>
                                        <w:div w:id="1929927419">
                                          <w:marLeft w:val="0"/>
                                          <w:marRight w:val="0"/>
                                          <w:marTop w:val="0"/>
                                          <w:marBottom w:val="0"/>
                                          <w:divBdr>
                                            <w:top w:val="none" w:sz="0" w:space="0" w:color="auto"/>
                                            <w:left w:val="none" w:sz="0" w:space="0" w:color="auto"/>
                                            <w:bottom w:val="none" w:sz="0" w:space="0" w:color="auto"/>
                                            <w:right w:val="none" w:sz="0" w:space="0" w:color="auto"/>
                                          </w:divBdr>
                                          <w:divsChild>
                                            <w:div w:id="1154489809">
                                              <w:marLeft w:val="0"/>
                                              <w:marRight w:val="0"/>
                                              <w:marTop w:val="0"/>
                                              <w:marBottom w:val="0"/>
                                              <w:divBdr>
                                                <w:top w:val="none" w:sz="0" w:space="0" w:color="auto"/>
                                                <w:left w:val="none" w:sz="0" w:space="0" w:color="auto"/>
                                                <w:bottom w:val="none" w:sz="0" w:space="0" w:color="auto"/>
                                                <w:right w:val="none" w:sz="0" w:space="0" w:color="auto"/>
                                              </w:divBdr>
                                              <w:divsChild>
                                                <w:div w:id="552471541">
                                                  <w:marLeft w:val="0"/>
                                                  <w:marRight w:val="0"/>
                                                  <w:marTop w:val="0"/>
                                                  <w:marBottom w:val="0"/>
                                                  <w:divBdr>
                                                    <w:top w:val="none" w:sz="0" w:space="0" w:color="auto"/>
                                                    <w:left w:val="none" w:sz="0" w:space="0" w:color="auto"/>
                                                    <w:bottom w:val="none" w:sz="0" w:space="0" w:color="auto"/>
                                                    <w:right w:val="none" w:sz="0" w:space="0" w:color="auto"/>
                                                  </w:divBdr>
                                                  <w:divsChild>
                                                    <w:div w:id="570388372">
                                                      <w:marLeft w:val="0"/>
                                                      <w:marRight w:val="0"/>
                                                      <w:marTop w:val="0"/>
                                                      <w:marBottom w:val="0"/>
                                                      <w:divBdr>
                                                        <w:top w:val="none" w:sz="0" w:space="0" w:color="auto"/>
                                                        <w:left w:val="none" w:sz="0" w:space="0" w:color="auto"/>
                                                        <w:bottom w:val="none" w:sz="0" w:space="0" w:color="auto"/>
                                                        <w:right w:val="none" w:sz="0" w:space="0" w:color="auto"/>
                                                      </w:divBdr>
                                                      <w:divsChild>
                                                        <w:div w:id="222647336">
                                                          <w:marLeft w:val="0"/>
                                                          <w:marRight w:val="0"/>
                                                          <w:marTop w:val="0"/>
                                                          <w:marBottom w:val="0"/>
                                                          <w:divBdr>
                                                            <w:top w:val="none" w:sz="0" w:space="0" w:color="auto"/>
                                                            <w:left w:val="none" w:sz="0" w:space="0" w:color="auto"/>
                                                            <w:bottom w:val="none" w:sz="0" w:space="0" w:color="auto"/>
                                                            <w:right w:val="none" w:sz="0" w:space="0" w:color="auto"/>
                                                          </w:divBdr>
                                                          <w:divsChild>
                                                            <w:div w:id="17782650">
                                                              <w:marLeft w:val="0"/>
                                                              <w:marRight w:val="0"/>
                                                              <w:marTop w:val="0"/>
                                                              <w:marBottom w:val="0"/>
                                                              <w:divBdr>
                                                                <w:top w:val="none" w:sz="0" w:space="0" w:color="auto"/>
                                                                <w:left w:val="none" w:sz="0" w:space="0" w:color="auto"/>
                                                                <w:bottom w:val="none" w:sz="0" w:space="0" w:color="auto"/>
                                                                <w:right w:val="none" w:sz="0" w:space="0" w:color="auto"/>
                                                              </w:divBdr>
                                                              <w:divsChild>
                                                                <w:div w:id="2089419065">
                                                                  <w:marLeft w:val="0"/>
                                                                  <w:marRight w:val="0"/>
                                                                  <w:marTop w:val="0"/>
                                                                  <w:marBottom w:val="0"/>
                                                                  <w:divBdr>
                                                                    <w:top w:val="none" w:sz="0" w:space="0" w:color="auto"/>
                                                                    <w:left w:val="none" w:sz="0" w:space="0" w:color="auto"/>
                                                                    <w:bottom w:val="none" w:sz="0" w:space="0" w:color="auto"/>
                                                                    <w:right w:val="none" w:sz="0" w:space="0" w:color="auto"/>
                                                                  </w:divBdr>
                                                                </w:div>
                                                                <w:div w:id="20492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6657958">
          <w:marLeft w:val="0"/>
          <w:marRight w:val="0"/>
          <w:marTop w:val="0"/>
          <w:marBottom w:val="0"/>
          <w:divBdr>
            <w:top w:val="none" w:sz="0" w:space="0" w:color="auto"/>
            <w:left w:val="none" w:sz="0" w:space="0" w:color="auto"/>
            <w:bottom w:val="none" w:sz="0" w:space="0" w:color="auto"/>
            <w:right w:val="none" w:sz="0" w:space="0" w:color="auto"/>
          </w:divBdr>
        </w:div>
        <w:div w:id="264578102">
          <w:marLeft w:val="0"/>
          <w:marRight w:val="0"/>
          <w:marTop w:val="0"/>
          <w:marBottom w:val="0"/>
          <w:divBdr>
            <w:top w:val="none" w:sz="0" w:space="0" w:color="auto"/>
            <w:left w:val="none" w:sz="0" w:space="0" w:color="auto"/>
            <w:bottom w:val="none" w:sz="0" w:space="0" w:color="auto"/>
            <w:right w:val="none" w:sz="0" w:space="0" w:color="auto"/>
          </w:divBdr>
        </w:div>
        <w:div w:id="7872226">
          <w:marLeft w:val="0"/>
          <w:marRight w:val="0"/>
          <w:marTop w:val="0"/>
          <w:marBottom w:val="0"/>
          <w:divBdr>
            <w:top w:val="none" w:sz="0" w:space="0" w:color="auto"/>
            <w:left w:val="none" w:sz="0" w:space="0" w:color="auto"/>
            <w:bottom w:val="none" w:sz="0" w:space="0" w:color="auto"/>
            <w:right w:val="none" w:sz="0" w:space="0" w:color="auto"/>
          </w:divBdr>
          <w:divsChild>
            <w:div w:id="1883594208">
              <w:marLeft w:val="0"/>
              <w:marRight w:val="0"/>
              <w:marTop w:val="0"/>
              <w:marBottom w:val="0"/>
              <w:divBdr>
                <w:top w:val="none" w:sz="0" w:space="0" w:color="auto"/>
                <w:left w:val="none" w:sz="0" w:space="0" w:color="auto"/>
                <w:bottom w:val="none" w:sz="0" w:space="0" w:color="auto"/>
                <w:right w:val="none" w:sz="0" w:space="0" w:color="auto"/>
              </w:divBdr>
              <w:divsChild>
                <w:div w:id="910040673">
                  <w:marLeft w:val="0"/>
                  <w:marRight w:val="0"/>
                  <w:marTop w:val="0"/>
                  <w:marBottom w:val="0"/>
                  <w:divBdr>
                    <w:top w:val="none" w:sz="0" w:space="0" w:color="auto"/>
                    <w:left w:val="none" w:sz="0" w:space="0" w:color="auto"/>
                    <w:bottom w:val="none" w:sz="0" w:space="0" w:color="auto"/>
                    <w:right w:val="none" w:sz="0" w:space="0" w:color="auto"/>
                  </w:divBdr>
                </w:div>
                <w:div w:id="1067847877">
                  <w:marLeft w:val="0"/>
                  <w:marRight w:val="0"/>
                  <w:marTop w:val="0"/>
                  <w:marBottom w:val="0"/>
                  <w:divBdr>
                    <w:top w:val="none" w:sz="0" w:space="0" w:color="auto"/>
                    <w:left w:val="none" w:sz="0" w:space="0" w:color="auto"/>
                    <w:bottom w:val="none" w:sz="0" w:space="0" w:color="auto"/>
                    <w:right w:val="none" w:sz="0" w:space="0" w:color="auto"/>
                  </w:divBdr>
                  <w:divsChild>
                    <w:div w:id="213806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355055">
          <w:marLeft w:val="0"/>
          <w:marRight w:val="0"/>
          <w:marTop w:val="0"/>
          <w:marBottom w:val="0"/>
          <w:divBdr>
            <w:top w:val="none" w:sz="0" w:space="0" w:color="auto"/>
            <w:left w:val="none" w:sz="0" w:space="0" w:color="auto"/>
            <w:bottom w:val="none" w:sz="0" w:space="0" w:color="auto"/>
            <w:right w:val="none" w:sz="0" w:space="0" w:color="auto"/>
          </w:divBdr>
          <w:divsChild>
            <w:div w:id="518275027">
              <w:marLeft w:val="0"/>
              <w:marRight w:val="0"/>
              <w:marTop w:val="0"/>
              <w:marBottom w:val="0"/>
              <w:divBdr>
                <w:top w:val="none" w:sz="0" w:space="0" w:color="auto"/>
                <w:left w:val="none" w:sz="0" w:space="0" w:color="auto"/>
                <w:bottom w:val="none" w:sz="0" w:space="0" w:color="auto"/>
                <w:right w:val="none" w:sz="0" w:space="0" w:color="auto"/>
              </w:divBdr>
              <w:divsChild>
                <w:div w:id="932057280">
                  <w:marLeft w:val="0"/>
                  <w:marRight w:val="0"/>
                  <w:marTop w:val="0"/>
                  <w:marBottom w:val="0"/>
                  <w:divBdr>
                    <w:top w:val="none" w:sz="0" w:space="0" w:color="auto"/>
                    <w:left w:val="none" w:sz="0" w:space="0" w:color="auto"/>
                    <w:bottom w:val="none" w:sz="0" w:space="0" w:color="auto"/>
                    <w:right w:val="none" w:sz="0" w:space="0" w:color="auto"/>
                  </w:divBdr>
                  <w:divsChild>
                    <w:div w:id="1442189128">
                      <w:marLeft w:val="0"/>
                      <w:marRight w:val="0"/>
                      <w:marTop w:val="0"/>
                      <w:marBottom w:val="0"/>
                      <w:divBdr>
                        <w:top w:val="none" w:sz="0" w:space="0" w:color="auto"/>
                        <w:left w:val="none" w:sz="0" w:space="0" w:color="auto"/>
                        <w:bottom w:val="none" w:sz="0" w:space="0" w:color="auto"/>
                        <w:right w:val="none" w:sz="0" w:space="0" w:color="auto"/>
                      </w:divBdr>
                      <w:divsChild>
                        <w:div w:id="926578125">
                          <w:marLeft w:val="0"/>
                          <w:marRight w:val="0"/>
                          <w:marTop w:val="0"/>
                          <w:marBottom w:val="0"/>
                          <w:divBdr>
                            <w:top w:val="none" w:sz="0" w:space="0" w:color="auto"/>
                            <w:left w:val="none" w:sz="0" w:space="0" w:color="auto"/>
                            <w:bottom w:val="none" w:sz="0" w:space="0" w:color="auto"/>
                            <w:right w:val="none" w:sz="0" w:space="0" w:color="auto"/>
                          </w:divBdr>
                          <w:divsChild>
                            <w:div w:id="1819573048">
                              <w:marLeft w:val="0"/>
                              <w:marRight w:val="0"/>
                              <w:marTop w:val="0"/>
                              <w:marBottom w:val="0"/>
                              <w:divBdr>
                                <w:top w:val="none" w:sz="0" w:space="0" w:color="auto"/>
                                <w:left w:val="none" w:sz="0" w:space="0" w:color="auto"/>
                                <w:bottom w:val="none" w:sz="0" w:space="0" w:color="auto"/>
                                <w:right w:val="none" w:sz="0" w:space="0" w:color="auto"/>
                              </w:divBdr>
                              <w:divsChild>
                                <w:div w:id="1628732114">
                                  <w:marLeft w:val="0"/>
                                  <w:marRight w:val="0"/>
                                  <w:marTop w:val="0"/>
                                  <w:marBottom w:val="0"/>
                                  <w:divBdr>
                                    <w:top w:val="none" w:sz="0" w:space="0" w:color="auto"/>
                                    <w:left w:val="none" w:sz="0" w:space="0" w:color="auto"/>
                                    <w:bottom w:val="none" w:sz="0" w:space="0" w:color="auto"/>
                                    <w:right w:val="none" w:sz="0" w:space="0" w:color="auto"/>
                                  </w:divBdr>
                                  <w:divsChild>
                                    <w:div w:id="982544021">
                                      <w:marLeft w:val="0"/>
                                      <w:marRight w:val="0"/>
                                      <w:marTop w:val="0"/>
                                      <w:marBottom w:val="0"/>
                                      <w:divBdr>
                                        <w:top w:val="none" w:sz="0" w:space="0" w:color="auto"/>
                                        <w:left w:val="none" w:sz="0" w:space="0" w:color="auto"/>
                                        <w:bottom w:val="none" w:sz="0" w:space="0" w:color="auto"/>
                                        <w:right w:val="none" w:sz="0" w:space="0" w:color="auto"/>
                                      </w:divBdr>
                                      <w:divsChild>
                                        <w:div w:id="1695227941">
                                          <w:marLeft w:val="0"/>
                                          <w:marRight w:val="0"/>
                                          <w:marTop w:val="0"/>
                                          <w:marBottom w:val="0"/>
                                          <w:divBdr>
                                            <w:top w:val="none" w:sz="0" w:space="0" w:color="auto"/>
                                            <w:left w:val="none" w:sz="0" w:space="0" w:color="auto"/>
                                            <w:bottom w:val="none" w:sz="0" w:space="0" w:color="auto"/>
                                            <w:right w:val="none" w:sz="0" w:space="0" w:color="auto"/>
                                          </w:divBdr>
                                          <w:divsChild>
                                            <w:div w:id="498544262">
                                              <w:marLeft w:val="0"/>
                                              <w:marRight w:val="0"/>
                                              <w:marTop w:val="0"/>
                                              <w:marBottom w:val="0"/>
                                              <w:divBdr>
                                                <w:top w:val="none" w:sz="0" w:space="0" w:color="auto"/>
                                                <w:left w:val="none" w:sz="0" w:space="0" w:color="auto"/>
                                                <w:bottom w:val="none" w:sz="0" w:space="0" w:color="auto"/>
                                                <w:right w:val="none" w:sz="0" w:space="0" w:color="auto"/>
                                              </w:divBdr>
                                              <w:divsChild>
                                                <w:div w:id="118031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2343457">
          <w:marLeft w:val="0"/>
          <w:marRight w:val="0"/>
          <w:marTop w:val="0"/>
          <w:marBottom w:val="0"/>
          <w:divBdr>
            <w:top w:val="none" w:sz="0" w:space="0" w:color="auto"/>
            <w:left w:val="none" w:sz="0" w:space="0" w:color="auto"/>
            <w:bottom w:val="none" w:sz="0" w:space="0" w:color="auto"/>
            <w:right w:val="none" w:sz="0" w:space="0" w:color="auto"/>
          </w:divBdr>
        </w:div>
        <w:div w:id="705639374">
          <w:marLeft w:val="0"/>
          <w:marRight w:val="0"/>
          <w:marTop w:val="0"/>
          <w:marBottom w:val="0"/>
          <w:divBdr>
            <w:top w:val="none" w:sz="0" w:space="0" w:color="auto"/>
            <w:left w:val="none" w:sz="0" w:space="0" w:color="auto"/>
            <w:bottom w:val="none" w:sz="0" w:space="0" w:color="auto"/>
            <w:right w:val="none" w:sz="0" w:space="0" w:color="auto"/>
          </w:divBdr>
        </w:div>
        <w:div w:id="1998728295">
          <w:marLeft w:val="0"/>
          <w:marRight w:val="0"/>
          <w:marTop w:val="0"/>
          <w:marBottom w:val="0"/>
          <w:divBdr>
            <w:top w:val="none" w:sz="0" w:space="0" w:color="auto"/>
            <w:left w:val="none" w:sz="0" w:space="0" w:color="auto"/>
            <w:bottom w:val="none" w:sz="0" w:space="0" w:color="auto"/>
            <w:right w:val="none" w:sz="0" w:space="0" w:color="auto"/>
          </w:divBdr>
          <w:divsChild>
            <w:div w:id="1625892599">
              <w:marLeft w:val="0"/>
              <w:marRight w:val="0"/>
              <w:marTop w:val="0"/>
              <w:marBottom w:val="0"/>
              <w:divBdr>
                <w:top w:val="none" w:sz="0" w:space="0" w:color="auto"/>
                <w:left w:val="none" w:sz="0" w:space="0" w:color="auto"/>
                <w:bottom w:val="none" w:sz="0" w:space="0" w:color="auto"/>
                <w:right w:val="none" w:sz="0" w:space="0" w:color="auto"/>
              </w:divBdr>
              <w:divsChild>
                <w:div w:id="1692417787">
                  <w:marLeft w:val="0"/>
                  <w:marRight w:val="0"/>
                  <w:marTop w:val="0"/>
                  <w:marBottom w:val="0"/>
                  <w:divBdr>
                    <w:top w:val="none" w:sz="0" w:space="0" w:color="auto"/>
                    <w:left w:val="none" w:sz="0" w:space="0" w:color="auto"/>
                    <w:bottom w:val="none" w:sz="0" w:space="0" w:color="auto"/>
                    <w:right w:val="none" w:sz="0" w:space="0" w:color="auto"/>
                  </w:divBdr>
                </w:div>
                <w:div w:id="1993942455">
                  <w:marLeft w:val="0"/>
                  <w:marRight w:val="0"/>
                  <w:marTop w:val="0"/>
                  <w:marBottom w:val="0"/>
                  <w:divBdr>
                    <w:top w:val="none" w:sz="0" w:space="0" w:color="auto"/>
                    <w:left w:val="none" w:sz="0" w:space="0" w:color="auto"/>
                    <w:bottom w:val="none" w:sz="0" w:space="0" w:color="auto"/>
                    <w:right w:val="none" w:sz="0" w:space="0" w:color="auto"/>
                  </w:divBdr>
                  <w:divsChild>
                    <w:div w:id="99746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173106">
          <w:marLeft w:val="0"/>
          <w:marRight w:val="0"/>
          <w:marTop w:val="0"/>
          <w:marBottom w:val="0"/>
          <w:divBdr>
            <w:top w:val="none" w:sz="0" w:space="0" w:color="auto"/>
            <w:left w:val="none" w:sz="0" w:space="0" w:color="auto"/>
            <w:bottom w:val="none" w:sz="0" w:space="0" w:color="auto"/>
            <w:right w:val="none" w:sz="0" w:space="0" w:color="auto"/>
          </w:divBdr>
          <w:divsChild>
            <w:div w:id="1101726271">
              <w:marLeft w:val="0"/>
              <w:marRight w:val="0"/>
              <w:marTop w:val="0"/>
              <w:marBottom w:val="0"/>
              <w:divBdr>
                <w:top w:val="none" w:sz="0" w:space="0" w:color="auto"/>
                <w:left w:val="none" w:sz="0" w:space="0" w:color="auto"/>
                <w:bottom w:val="none" w:sz="0" w:space="0" w:color="auto"/>
                <w:right w:val="none" w:sz="0" w:space="0" w:color="auto"/>
              </w:divBdr>
              <w:divsChild>
                <w:div w:id="1003316469">
                  <w:marLeft w:val="0"/>
                  <w:marRight w:val="0"/>
                  <w:marTop w:val="0"/>
                  <w:marBottom w:val="0"/>
                  <w:divBdr>
                    <w:top w:val="none" w:sz="0" w:space="0" w:color="auto"/>
                    <w:left w:val="none" w:sz="0" w:space="0" w:color="auto"/>
                    <w:bottom w:val="none" w:sz="0" w:space="0" w:color="auto"/>
                    <w:right w:val="none" w:sz="0" w:space="0" w:color="auto"/>
                  </w:divBdr>
                  <w:divsChild>
                    <w:div w:id="386075920">
                      <w:marLeft w:val="0"/>
                      <w:marRight w:val="0"/>
                      <w:marTop w:val="0"/>
                      <w:marBottom w:val="0"/>
                      <w:divBdr>
                        <w:top w:val="none" w:sz="0" w:space="0" w:color="auto"/>
                        <w:left w:val="none" w:sz="0" w:space="0" w:color="auto"/>
                        <w:bottom w:val="none" w:sz="0" w:space="0" w:color="auto"/>
                        <w:right w:val="none" w:sz="0" w:space="0" w:color="auto"/>
                      </w:divBdr>
                      <w:divsChild>
                        <w:div w:id="896866830">
                          <w:marLeft w:val="0"/>
                          <w:marRight w:val="0"/>
                          <w:marTop w:val="0"/>
                          <w:marBottom w:val="0"/>
                          <w:divBdr>
                            <w:top w:val="none" w:sz="0" w:space="0" w:color="auto"/>
                            <w:left w:val="none" w:sz="0" w:space="0" w:color="auto"/>
                            <w:bottom w:val="none" w:sz="0" w:space="0" w:color="auto"/>
                            <w:right w:val="none" w:sz="0" w:space="0" w:color="auto"/>
                          </w:divBdr>
                          <w:divsChild>
                            <w:div w:id="715474326">
                              <w:marLeft w:val="0"/>
                              <w:marRight w:val="0"/>
                              <w:marTop w:val="0"/>
                              <w:marBottom w:val="0"/>
                              <w:divBdr>
                                <w:top w:val="none" w:sz="0" w:space="0" w:color="auto"/>
                                <w:left w:val="none" w:sz="0" w:space="0" w:color="auto"/>
                                <w:bottom w:val="none" w:sz="0" w:space="0" w:color="auto"/>
                                <w:right w:val="none" w:sz="0" w:space="0" w:color="auto"/>
                              </w:divBdr>
                              <w:divsChild>
                                <w:div w:id="2146579944">
                                  <w:marLeft w:val="0"/>
                                  <w:marRight w:val="0"/>
                                  <w:marTop w:val="0"/>
                                  <w:marBottom w:val="0"/>
                                  <w:divBdr>
                                    <w:top w:val="none" w:sz="0" w:space="0" w:color="auto"/>
                                    <w:left w:val="none" w:sz="0" w:space="0" w:color="auto"/>
                                    <w:bottom w:val="none" w:sz="0" w:space="0" w:color="auto"/>
                                    <w:right w:val="none" w:sz="0" w:space="0" w:color="auto"/>
                                  </w:divBdr>
                                  <w:divsChild>
                                    <w:div w:id="1846674669">
                                      <w:marLeft w:val="0"/>
                                      <w:marRight w:val="0"/>
                                      <w:marTop w:val="0"/>
                                      <w:marBottom w:val="0"/>
                                      <w:divBdr>
                                        <w:top w:val="none" w:sz="0" w:space="0" w:color="auto"/>
                                        <w:left w:val="none" w:sz="0" w:space="0" w:color="auto"/>
                                        <w:bottom w:val="none" w:sz="0" w:space="0" w:color="auto"/>
                                        <w:right w:val="none" w:sz="0" w:space="0" w:color="auto"/>
                                      </w:divBdr>
                                      <w:divsChild>
                                        <w:div w:id="1235430776">
                                          <w:marLeft w:val="0"/>
                                          <w:marRight w:val="0"/>
                                          <w:marTop w:val="0"/>
                                          <w:marBottom w:val="0"/>
                                          <w:divBdr>
                                            <w:top w:val="none" w:sz="0" w:space="0" w:color="auto"/>
                                            <w:left w:val="none" w:sz="0" w:space="0" w:color="auto"/>
                                            <w:bottom w:val="none" w:sz="0" w:space="0" w:color="auto"/>
                                            <w:right w:val="none" w:sz="0" w:space="0" w:color="auto"/>
                                          </w:divBdr>
                                          <w:divsChild>
                                            <w:div w:id="1777290107">
                                              <w:marLeft w:val="0"/>
                                              <w:marRight w:val="0"/>
                                              <w:marTop w:val="0"/>
                                              <w:marBottom w:val="0"/>
                                              <w:divBdr>
                                                <w:top w:val="none" w:sz="0" w:space="0" w:color="auto"/>
                                                <w:left w:val="none" w:sz="0" w:space="0" w:color="auto"/>
                                                <w:bottom w:val="none" w:sz="0" w:space="0" w:color="auto"/>
                                                <w:right w:val="none" w:sz="0" w:space="0" w:color="auto"/>
                                              </w:divBdr>
                                              <w:divsChild>
                                                <w:div w:id="22814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8050844">
          <w:marLeft w:val="0"/>
          <w:marRight w:val="0"/>
          <w:marTop w:val="0"/>
          <w:marBottom w:val="0"/>
          <w:divBdr>
            <w:top w:val="none" w:sz="0" w:space="0" w:color="auto"/>
            <w:left w:val="none" w:sz="0" w:space="0" w:color="auto"/>
            <w:bottom w:val="none" w:sz="0" w:space="0" w:color="auto"/>
            <w:right w:val="none" w:sz="0" w:space="0" w:color="auto"/>
          </w:divBdr>
        </w:div>
        <w:div w:id="365909858">
          <w:marLeft w:val="0"/>
          <w:marRight w:val="0"/>
          <w:marTop w:val="0"/>
          <w:marBottom w:val="0"/>
          <w:divBdr>
            <w:top w:val="none" w:sz="0" w:space="0" w:color="auto"/>
            <w:left w:val="none" w:sz="0" w:space="0" w:color="auto"/>
            <w:bottom w:val="none" w:sz="0" w:space="0" w:color="auto"/>
            <w:right w:val="none" w:sz="0" w:space="0" w:color="auto"/>
          </w:divBdr>
        </w:div>
        <w:div w:id="376441981">
          <w:marLeft w:val="0"/>
          <w:marRight w:val="0"/>
          <w:marTop w:val="0"/>
          <w:marBottom w:val="0"/>
          <w:divBdr>
            <w:top w:val="none" w:sz="0" w:space="0" w:color="auto"/>
            <w:left w:val="none" w:sz="0" w:space="0" w:color="auto"/>
            <w:bottom w:val="none" w:sz="0" w:space="0" w:color="auto"/>
            <w:right w:val="none" w:sz="0" w:space="0" w:color="auto"/>
          </w:divBdr>
          <w:divsChild>
            <w:div w:id="485051198">
              <w:marLeft w:val="0"/>
              <w:marRight w:val="0"/>
              <w:marTop w:val="0"/>
              <w:marBottom w:val="0"/>
              <w:divBdr>
                <w:top w:val="none" w:sz="0" w:space="0" w:color="auto"/>
                <w:left w:val="none" w:sz="0" w:space="0" w:color="auto"/>
                <w:bottom w:val="none" w:sz="0" w:space="0" w:color="auto"/>
                <w:right w:val="none" w:sz="0" w:space="0" w:color="auto"/>
              </w:divBdr>
              <w:divsChild>
                <w:div w:id="1915815292">
                  <w:marLeft w:val="0"/>
                  <w:marRight w:val="0"/>
                  <w:marTop w:val="0"/>
                  <w:marBottom w:val="0"/>
                  <w:divBdr>
                    <w:top w:val="none" w:sz="0" w:space="0" w:color="auto"/>
                    <w:left w:val="none" w:sz="0" w:space="0" w:color="auto"/>
                    <w:bottom w:val="none" w:sz="0" w:space="0" w:color="auto"/>
                    <w:right w:val="none" w:sz="0" w:space="0" w:color="auto"/>
                  </w:divBdr>
                </w:div>
                <w:div w:id="188760893">
                  <w:marLeft w:val="0"/>
                  <w:marRight w:val="0"/>
                  <w:marTop w:val="0"/>
                  <w:marBottom w:val="0"/>
                  <w:divBdr>
                    <w:top w:val="none" w:sz="0" w:space="0" w:color="auto"/>
                    <w:left w:val="none" w:sz="0" w:space="0" w:color="auto"/>
                    <w:bottom w:val="none" w:sz="0" w:space="0" w:color="auto"/>
                    <w:right w:val="none" w:sz="0" w:space="0" w:color="auto"/>
                  </w:divBdr>
                  <w:divsChild>
                    <w:div w:id="18214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77050">
          <w:marLeft w:val="0"/>
          <w:marRight w:val="0"/>
          <w:marTop w:val="0"/>
          <w:marBottom w:val="0"/>
          <w:divBdr>
            <w:top w:val="none" w:sz="0" w:space="0" w:color="auto"/>
            <w:left w:val="none" w:sz="0" w:space="0" w:color="auto"/>
            <w:bottom w:val="none" w:sz="0" w:space="0" w:color="auto"/>
            <w:right w:val="none" w:sz="0" w:space="0" w:color="auto"/>
          </w:divBdr>
          <w:divsChild>
            <w:div w:id="537743682">
              <w:marLeft w:val="0"/>
              <w:marRight w:val="0"/>
              <w:marTop w:val="0"/>
              <w:marBottom w:val="0"/>
              <w:divBdr>
                <w:top w:val="none" w:sz="0" w:space="0" w:color="auto"/>
                <w:left w:val="none" w:sz="0" w:space="0" w:color="auto"/>
                <w:bottom w:val="none" w:sz="0" w:space="0" w:color="auto"/>
                <w:right w:val="none" w:sz="0" w:space="0" w:color="auto"/>
              </w:divBdr>
              <w:divsChild>
                <w:div w:id="132718385">
                  <w:marLeft w:val="0"/>
                  <w:marRight w:val="0"/>
                  <w:marTop w:val="0"/>
                  <w:marBottom w:val="0"/>
                  <w:divBdr>
                    <w:top w:val="none" w:sz="0" w:space="0" w:color="auto"/>
                    <w:left w:val="none" w:sz="0" w:space="0" w:color="auto"/>
                    <w:bottom w:val="none" w:sz="0" w:space="0" w:color="auto"/>
                    <w:right w:val="none" w:sz="0" w:space="0" w:color="auto"/>
                  </w:divBdr>
                  <w:divsChild>
                    <w:div w:id="522132776">
                      <w:marLeft w:val="0"/>
                      <w:marRight w:val="0"/>
                      <w:marTop w:val="0"/>
                      <w:marBottom w:val="0"/>
                      <w:divBdr>
                        <w:top w:val="none" w:sz="0" w:space="0" w:color="auto"/>
                        <w:left w:val="none" w:sz="0" w:space="0" w:color="auto"/>
                        <w:bottom w:val="none" w:sz="0" w:space="0" w:color="auto"/>
                        <w:right w:val="none" w:sz="0" w:space="0" w:color="auto"/>
                      </w:divBdr>
                      <w:divsChild>
                        <w:div w:id="890071045">
                          <w:marLeft w:val="0"/>
                          <w:marRight w:val="0"/>
                          <w:marTop w:val="0"/>
                          <w:marBottom w:val="0"/>
                          <w:divBdr>
                            <w:top w:val="none" w:sz="0" w:space="0" w:color="auto"/>
                            <w:left w:val="none" w:sz="0" w:space="0" w:color="auto"/>
                            <w:bottom w:val="none" w:sz="0" w:space="0" w:color="auto"/>
                            <w:right w:val="none" w:sz="0" w:space="0" w:color="auto"/>
                          </w:divBdr>
                          <w:divsChild>
                            <w:div w:id="317419899">
                              <w:marLeft w:val="0"/>
                              <w:marRight w:val="0"/>
                              <w:marTop w:val="0"/>
                              <w:marBottom w:val="0"/>
                              <w:divBdr>
                                <w:top w:val="none" w:sz="0" w:space="0" w:color="auto"/>
                                <w:left w:val="none" w:sz="0" w:space="0" w:color="auto"/>
                                <w:bottom w:val="none" w:sz="0" w:space="0" w:color="auto"/>
                                <w:right w:val="none" w:sz="0" w:space="0" w:color="auto"/>
                              </w:divBdr>
                              <w:divsChild>
                                <w:div w:id="407776096">
                                  <w:marLeft w:val="0"/>
                                  <w:marRight w:val="0"/>
                                  <w:marTop w:val="0"/>
                                  <w:marBottom w:val="0"/>
                                  <w:divBdr>
                                    <w:top w:val="none" w:sz="0" w:space="0" w:color="auto"/>
                                    <w:left w:val="none" w:sz="0" w:space="0" w:color="auto"/>
                                    <w:bottom w:val="none" w:sz="0" w:space="0" w:color="auto"/>
                                    <w:right w:val="none" w:sz="0" w:space="0" w:color="auto"/>
                                  </w:divBdr>
                                  <w:divsChild>
                                    <w:div w:id="2097902504">
                                      <w:marLeft w:val="0"/>
                                      <w:marRight w:val="0"/>
                                      <w:marTop w:val="0"/>
                                      <w:marBottom w:val="0"/>
                                      <w:divBdr>
                                        <w:top w:val="none" w:sz="0" w:space="0" w:color="auto"/>
                                        <w:left w:val="none" w:sz="0" w:space="0" w:color="auto"/>
                                        <w:bottom w:val="none" w:sz="0" w:space="0" w:color="auto"/>
                                        <w:right w:val="none" w:sz="0" w:space="0" w:color="auto"/>
                                      </w:divBdr>
                                      <w:divsChild>
                                        <w:div w:id="832456225">
                                          <w:marLeft w:val="0"/>
                                          <w:marRight w:val="0"/>
                                          <w:marTop w:val="0"/>
                                          <w:marBottom w:val="0"/>
                                          <w:divBdr>
                                            <w:top w:val="none" w:sz="0" w:space="0" w:color="auto"/>
                                            <w:left w:val="none" w:sz="0" w:space="0" w:color="auto"/>
                                            <w:bottom w:val="none" w:sz="0" w:space="0" w:color="auto"/>
                                            <w:right w:val="none" w:sz="0" w:space="0" w:color="auto"/>
                                          </w:divBdr>
                                          <w:divsChild>
                                            <w:div w:id="465702567">
                                              <w:marLeft w:val="0"/>
                                              <w:marRight w:val="0"/>
                                              <w:marTop w:val="0"/>
                                              <w:marBottom w:val="0"/>
                                              <w:divBdr>
                                                <w:top w:val="none" w:sz="0" w:space="0" w:color="auto"/>
                                                <w:left w:val="none" w:sz="0" w:space="0" w:color="auto"/>
                                                <w:bottom w:val="none" w:sz="0" w:space="0" w:color="auto"/>
                                                <w:right w:val="none" w:sz="0" w:space="0" w:color="auto"/>
                                              </w:divBdr>
                                              <w:divsChild>
                                                <w:div w:id="88941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0757095">
          <w:marLeft w:val="0"/>
          <w:marRight w:val="0"/>
          <w:marTop w:val="0"/>
          <w:marBottom w:val="0"/>
          <w:divBdr>
            <w:top w:val="none" w:sz="0" w:space="0" w:color="auto"/>
            <w:left w:val="none" w:sz="0" w:space="0" w:color="auto"/>
            <w:bottom w:val="none" w:sz="0" w:space="0" w:color="auto"/>
            <w:right w:val="none" w:sz="0" w:space="0" w:color="auto"/>
          </w:divBdr>
        </w:div>
        <w:div w:id="918366716">
          <w:marLeft w:val="0"/>
          <w:marRight w:val="0"/>
          <w:marTop w:val="0"/>
          <w:marBottom w:val="0"/>
          <w:divBdr>
            <w:top w:val="none" w:sz="0" w:space="0" w:color="auto"/>
            <w:left w:val="none" w:sz="0" w:space="0" w:color="auto"/>
            <w:bottom w:val="none" w:sz="0" w:space="0" w:color="auto"/>
            <w:right w:val="none" w:sz="0" w:space="0" w:color="auto"/>
          </w:divBdr>
        </w:div>
        <w:div w:id="297075775">
          <w:marLeft w:val="0"/>
          <w:marRight w:val="0"/>
          <w:marTop w:val="0"/>
          <w:marBottom w:val="0"/>
          <w:divBdr>
            <w:top w:val="none" w:sz="0" w:space="0" w:color="auto"/>
            <w:left w:val="none" w:sz="0" w:space="0" w:color="auto"/>
            <w:bottom w:val="none" w:sz="0" w:space="0" w:color="auto"/>
            <w:right w:val="none" w:sz="0" w:space="0" w:color="auto"/>
          </w:divBdr>
          <w:divsChild>
            <w:div w:id="1368917103">
              <w:marLeft w:val="0"/>
              <w:marRight w:val="0"/>
              <w:marTop w:val="0"/>
              <w:marBottom w:val="0"/>
              <w:divBdr>
                <w:top w:val="none" w:sz="0" w:space="0" w:color="auto"/>
                <w:left w:val="none" w:sz="0" w:space="0" w:color="auto"/>
                <w:bottom w:val="none" w:sz="0" w:space="0" w:color="auto"/>
                <w:right w:val="none" w:sz="0" w:space="0" w:color="auto"/>
              </w:divBdr>
              <w:divsChild>
                <w:div w:id="739596238">
                  <w:marLeft w:val="0"/>
                  <w:marRight w:val="0"/>
                  <w:marTop w:val="0"/>
                  <w:marBottom w:val="0"/>
                  <w:divBdr>
                    <w:top w:val="none" w:sz="0" w:space="0" w:color="auto"/>
                    <w:left w:val="none" w:sz="0" w:space="0" w:color="auto"/>
                    <w:bottom w:val="none" w:sz="0" w:space="0" w:color="auto"/>
                    <w:right w:val="none" w:sz="0" w:space="0" w:color="auto"/>
                  </w:divBdr>
                </w:div>
                <w:div w:id="794181415">
                  <w:marLeft w:val="0"/>
                  <w:marRight w:val="0"/>
                  <w:marTop w:val="0"/>
                  <w:marBottom w:val="0"/>
                  <w:divBdr>
                    <w:top w:val="none" w:sz="0" w:space="0" w:color="auto"/>
                    <w:left w:val="none" w:sz="0" w:space="0" w:color="auto"/>
                    <w:bottom w:val="none" w:sz="0" w:space="0" w:color="auto"/>
                    <w:right w:val="none" w:sz="0" w:space="0" w:color="auto"/>
                  </w:divBdr>
                  <w:divsChild>
                    <w:div w:id="35639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
          <w:marLeft w:val="0"/>
          <w:marRight w:val="0"/>
          <w:marTop w:val="0"/>
          <w:marBottom w:val="0"/>
          <w:divBdr>
            <w:top w:val="none" w:sz="0" w:space="0" w:color="auto"/>
            <w:left w:val="none" w:sz="0" w:space="0" w:color="auto"/>
            <w:bottom w:val="none" w:sz="0" w:space="0" w:color="auto"/>
            <w:right w:val="none" w:sz="0" w:space="0" w:color="auto"/>
          </w:divBdr>
          <w:divsChild>
            <w:div w:id="834415085">
              <w:marLeft w:val="0"/>
              <w:marRight w:val="0"/>
              <w:marTop w:val="0"/>
              <w:marBottom w:val="0"/>
              <w:divBdr>
                <w:top w:val="none" w:sz="0" w:space="0" w:color="auto"/>
                <w:left w:val="none" w:sz="0" w:space="0" w:color="auto"/>
                <w:bottom w:val="none" w:sz="0" w:space="0" w:color="auto"/>
                <w:right w:val="none" w:sz="0" w:space="0" w:color="auto"/>
              </w:divBdr>
              <w:divsChild>
                <w:div w:id="1102993645">
                  <w:marLeft w:val="0"/>
                  <w:marRight w:val="0"/>
                  <w:marTop w:val="0"/>
                  <w:marBottom w:val="0"/>
                  <w:divBdr>
                    <w:top w:val="none" w:sz="0" w:space="0" w:color="auto"/>
                    <w:left w:val="none" w:sz="0" w:space="0" w:color="auto"/>
                    <w:bottom w:val="none" w:sz="0" w:space="0" w:color="auto"/>
                    <w:right w:val="none" w:sz="0" w:space="0" w:color="auto"/>
                  </w:divBdr>
                  <w:divsChild>
                    <w:div w:id="321549442">
                      <w:marLeft w:val="0"/>
                      <w:marRight w:val="0"/>
                      <w:marTop w:val="0"/>
                      <w:marBottom w:val="0"/>
                      <w:divBdr>
                        <w:top w:val="none" w:sz="0" w:space="0" w:color="auto"/>
                        <w:left w:val="none" w:sz="0" w:space="0" w:color="auto"/>
                        <w:bottom w:val="none" w:sz="0" w:space="0" w:color="auto"/>
                        <w:right w:val="none" w:sz="0" w:space="0" w:color="auto"/>
                      </w:divBdr>
                      <w:divsChild>
                        <w:div w:id="517622202">
                          <w:marLeft w:val="0"/>
                          <w:marRight w:val="0"/>
                          <w:marTop w:val="0"/>
                          <w:marBottom w:val="0"/>
                          <w:divBdr>
                            <w:top w:val="none" w:sz="0" w:space="0" w:color="auto"/>
                            <w:left w:val="none" w:sz="0" w:space="0" w:color="auto"/>
                            <w:bottom w:val="none" w:sz="0" w:space="0" w:color="auto"/>
                            <w:right w:val="none" w:sz="0" w:space="0" w:color="auto"/>
                          </w:divBdr>
                          <w:divsChild>
                            <w:div w:id="592519188">
                              <w:marLeft w:val="0"/>
                              <w:marRight w:val="0"/>
                              <w:marTop w:val="0"/>
                              <w:marBottom w:val="0"/>
                              <w:divBdr>
                                <w:top w:val="none" w:sz="0" w:space="0" w:color="auto"/>
                                <w:left w:val="none" w:sz="0" w:space="0" w:color="auto"/>
                                <w:bottom w:val="none" w:sz="0" w:space="0" w:color="auto"/>
                                <w:right w:val="none" w:sz="0" w:space="0" w:color="auto"/>
                              </w:divBdr>
                              <w:divsChild>
                                <w:div w:id="1951155993">
                                  <w:marLeft w:val="0"/>
                                  <w:marRight w:val="0"/>
                                  <w:marTop w:val="0"/>
                                  <w:marBottom w:val="0"/>
                                  <w:divBdr>
                                    <w:top w:val="none" w:sz="0" w:space="0" w:color="auto"/>
                                    <w:left w:val="none" w:sz="0" w:space="0" w:color="auto"/>
                                    <w:bottom w:val="none" w:sz="0" w:space="0" w:color="auto"/>
                                    <w:right w:val="none" w:sz="0" w:space="0" w:color="auto"/>
                                  </w:divBdr>
                                  <w:divsChild>
                                    <w:div w:id="718827024">
                                      <w:marLeft w:val="0"/>
                                      <w:marRight w:val="0"/>
                                      <w:marTop w:val="0"/>
                                      <w:marBottom w:val="0"/>
                                      <w:divBdr>
                                        <w:top w:val="none" w:sz="0" w:space="0" w:color="auto"/>
                                        <w:left w:val="none" w:sz="0" w:space="0" w:color="auto"/>
                                        <w:bottom w:val="none" w:sz="0" w:space="0" w:color="auto"/>
                                        <w:right w:val="none" w:sz="0" w:space="0" w:color="auto"/>
                                      </w:divBdr>
                                      <w:divsChild>
                                        <w:div w:id="1245067372">
                                          <w:marLeft w:val="0"/>
                                          <w:marRight w:val="0"/>
                                          <w:marTop w:val="0"/>
                                          <w:marBottom w:val="0"/>
                                          <w:divBdr>
                                            <w:top w:val="none" w:sz="0" w:space="0" w:color="auto"/>
                                            <w:left w:val="none" w:sz="0" w:space="0" w:color="auto"/>
                                            <w:bottom w:val="none" w:sz="0" w:space="0" w:color="auto"/>
                                            <w:right w:val="none" w:sz="0" w:space="0" w:color="auto"/>
                                          </w:divBdr>
                                          <w:divsChild>
                                            <w:div w:id="1182548024">
                                              <w:marLeft w:val="0"/>
                                              <w:marRight w:val="0"/>
                                              <w:marTop w:val="0"/>
                                              <w:marBottom w:val="0"/>
                                              <w:divBdr>
                                                <w:top w:val="none" w:sz="0" w:space="0" w:color="auto"/>
                                                <w:left w:val="none" w:sz="0" w:space="0" w:color="auto"/>
                                                <w:bottom w:val="none" w:sz="0" w:space="0" w:color="auto"/>
                                                <w:right w:val="none" w:sz="0" w:space="0" w:color="auto"/>
                                              </w:divBdr>
                                              <w:divsChild>
                                                <w:div w:id="1568688588">
                                                  <w:marLeft w:val="0"/>
                                                  <w:marRight w:val="0"/>
                                                  <w:marTop w:val="0"/>
                                                  <w:marBottom w:val="0"/>
                                                  <w:divBdr>
                                                    <w:top w:val="none" w:sz="0" w:space="0" w:color="auto"/>
                                                    <w:left w:val="none" w:sz="0" w:space="0" w:color="auto"/>
                                                    <w:bottom w:val="none" w:sz="0" w:space="0" w:color="auto"/>
                                                    <w:right w:val="none" w:sz="0" w:space="0" w:color="auto"/>
                                                  </w:divBdr>
                                                </w:div>
                                                <w:div w:id="10555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3766176">
          <w:marLeft w:val="0"/>
          <w:marRight w:val="0"/>
          <w:marTop w:val="0"/>
          <w:marBottom w:val="0"/>
          <w:divBdr>
            <w:top w:val="none" w:sz="0" w:space="0" w:color="auto"/>
            <w:left w:val="none" w:sz="0" w:space="0" w:color="auto"/>
            <w:bottom w:val="none" w:sz="0" w:space="0" w:color="auto"/>
            <w:right w:val="none" w:sz="0" w:space="0" w:color="auto"/>
          </w:divBdr>
        </w:div>
        <w:div w:id="280571352">
          <w:marLeft w:val="0"/>
          <w:marRight w:val="0"/>
          <w:marTop w:val="0"/>
          <w:marBottom w:val="0"/>
          <w:divBdr>
            <w:top w:val="none" w:sz="0" w:space="0" w:color="auto"/>
            <w:left w:val="none" w:sz="0" w:space="0" w:color="auto"/>
            <w:bottom w:val="none" w:sz="0" w:space="0" w:color="auto"/>
            <w:right w:val="none" w:sz="0" w:space="0" w:color="auto"/>
          </w:divBdr>
        </w:div>
        <w:div w:id="1405764703">
          <w:marLeft w:val="0"/>
          <w:marRight w:val="0"/>
          <w:marTop w:val="0"/>
          <w:marBottom w:val="0"/>
          <w:divBdr>
            <w:top w:val="none" w:sz="0" w:space="0" w:color="auto"/>
            <w:left w:val="none" w:sz="0" w:space="0" w:color="auto"/>
            <w:bottom w:val="none" w:sz="0" w:space="0" w:color="auto"/>
            <w:right w:val="none" w:sz="0" w:space="0" w:color="auto"/>
          </w:divBdr>
          <w:divsChild>
            <w:div w:id="1315791114">
              <w:marLeft w:val="0"/>
              <w:marRight w:val="0"/>
              <w:marTop w:val="0"/>
              <w:marBottom w:val="0"/>
              <w:divBdr>
                <w:top w:val="none" w:sz="0" w:space="0" w:color="auto"/>
                <w:left w:val="none" w:sz="0" w:space="0" w:color="auto"/>
                <w:bottom w:val="none" w:sz="0" w:space="0" w:color="auto"/>
                <w:right w:val="none" w:sz="0" w:space="0" w:color="auto"/>
              </w:divBdr>
              <w:divsChild>
                <w:div w:id="1061826599">
                  <w:marLeft w:val="0"/>
                  <w:marRight w:val="0"/>
                  <w:marTop w:val="0"/>
                  <w:marBottom w:val="0"/>
                  <w:divBdr>
                    <w:top w:val="none" w:sz="0" w:space="0" w:color="auto"/>
                    <w:left w:val="none" w:sz="0" w:space="0" w:color="auto"/>
                    <w:bottom w:val="none" w:sz="0" w:space="0" w:color="auto"/>
                    <w:right w:val="none" w:sz="0" w:space="0" w:color="auto"/>
                  </w:divBdr>
                  <w:divsChild>
                    <w:div w:id="92674606">
                      <w:marLeft w:val="0"/>
                      <w:marRight w:val="0"/>
                      <w:marTop w:val="0"/>
                      <w:marBottom w:val="0"/>
                      <w:divBdr>
                        <w:top w:val="none" w:sz="0" w:space="0" w:color="auto"/>
                        <w:left w:val="none" w:sz="0" w:space="0" w:color="auto"/>
                        <w:bottom w:val="none" w:sz="0" w:space="0" w:color="auto"/>
                        <w:right w:val="none" w:sz="0" w:space="0" w:color="auto"/>
                      </w:divBdr>
                      <w:divsChild>
                        <w:div w:id="1160343707">
                          <w:marLeft w:val="0"/>
                          <w:marRight w:val="0"/>
                          <w:marTop w:val="0"/>
                          <w:marBottom w:val="0"/>
                          <w:divBdr>
                            <w:top w:val="none" w:sz="0" w:space="0" w:color="auto"/>
                            <w:left w:val="none" w:sz="0" w:space="0" w:color="auto"/>
                            <w:bottom w:val="none" w:sz="0" w:space="0" w:color="auto"/>
                            <w:right w:val="none" w:sz="0" w:space="0" w:color="auto"/>
                          </w:divBdr>
                          <w:divsChild>
                            <w:div w:id="261962164">
                              <w:marLeft w:val="0"/>
                              <w:marRight w:val="0"/>
                              <w:marTop w:val="0"/>
                              <w:marBottom w:val="0"/>
                              <w:divBdr>
                                <w:top w:val="none" w:sz="0" w:space="0" w:color="auto"/>
                                <w:left w:val="none" w:sz="0" w:space="0" w:color="auto"/>
                                <w:bottom w:val="none" w:sz="0" w:space="0" w:color="auto"/>
                                <w:right w:val="none" w:sz="0" w:space="0" w:color="auto"/>
                              </w:divBdr>
                              <w:divsChild>
                                <w:div w:id="10817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5815">
                      <w:marLeft w:val="0"/>
                      <w:marRight w:val="0"/>
                      <w:marTop w:val="0"/>
                      <w:marBottom w:val="0"/>
                      <w:divBdr>
                        <w:top w:val="none" w:sz="0" w:space="0" w:color="auto"/>
                        <w:left w:val="none" w:sz="0" w:space="0" w:color="auto"/>
                        <w:bottom w:val="none" w:sz="0" w:space="0" w:color="auto"/>
                        <w:right w:val="none" w:sz="0" w:space="0" w:color="auto"/>
                      </w:divBdr>
                      <w:divsChild>
                        <w:div w:id="672804754">
                          <w:marLeft w:val="0"/>
                          <w:marRight w:val="0"/>
                          <w:marTop w:val="0"/>
                          <w:marBottom w:val="0"/>
                          <w:divBdr>
                            <w:top w:val="none" w:sz="0" w:space="0" w:color="auto"/>
                            <w:left w:val="none" w:sz="0" w:space="0" w:color="auto"/>
                            <w:bottom w:val="none" w:sz="0" w:space="0" w:color="auto"/>
                            <w:right w:val="none" w:sz="0" w:space="0" w:color="auto"/>
                          </w:divBdr>
                          <w:divsChild>
                            <w:div w:id="13005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189098">
          <w:marLeft w:val="0"/>
          <w:marRight w:val="0"/>
          <w:marTop w:val="0"/>
          <w:marBottom w:val="0"/>
          <w:divBdr>
            <w:top w:val="none" w:sz="0" w:space="0" w:color="auto"/>
            <w:left w:val="none" w:sz="0" w:space="0" w:color="auto"/>
            <w:bottom w:val="none" w:sz="0" w:space="0" w:color="auto"/>
            <w:right w:val="none" w:sz="0" w:space="0" w:color="auto"/>
          </w:divBdr>
        </w:div>
        <w:div w:id="950744414">
          <w:marLeft w:val="0"/>
          <w:marRight w:val="0"/>
          <w:marTop w:val="0"/>
          <w:marBottom w:val="0"/>
          <w:divBdr>
            <w:top w:val="none" w:sz="0" w:space="0" w:color="auto"/>
            <w:left w:val="none" w:sz="0" w:space="0" w:color="auto"/>
            <w:bottom w:val="none" w:sz="0" w:space="0" w:color="auto"/>
            <w:right w:val="none" w:sz="0" w:space="0" w:color="auto"/>
          </w:divBdr>
        </w:div>
        <w:div w:id="2014607788">
          <w:marLeft w:val="0"/>
          <w:marRight w:val="0"/>
          <w:marTop w:val="0"/>
          <w:marBottom w:val="0"/>
          <w:divBdr>
            <w:top w:val="none" w:sz="0" w:space="0" w:color="auto"/>
            <w:left w:val="none" w:sz="0" w:space="0" w:color="auto"/>
            <w:bottom w:val="none" w:sz="0" w:space="0" w:color="auto"/>
            <w:right w:val="none" w:sz="0" w:space="0" w:color="auto"/>
          </w:divBdr>
        </w:div>
        <w:div w:id="869535978">
          <w:marLeft w:val="0"/>
          <w:marRight w:val="0"/>
          <w:marTop w:val="0"/>
          <w:marBottom w:val="0"/>
          <w:divBdr>
            <w:top w:val="none" w:sz="0" w:space="0" w:color="auto"/>
            <w:left w:val="none" w:sz="0" w:space="0" w:color="auto"/>
            <w:bottom w:val="none" w:sz="0" w:space="0" w:color="auto"/>
            <w:right w:val="none" w:sz="0" w:space="0" w:color="auto"/>
          </w:divBdr>
          <w:divsChild>
            <w:div w:id="1347831884">
              <w:marLeft w:val="0"/>
              <w:marRight w:val="0"/>
              <w:marTop w:val="0"/>
              <w:marBottom w:val="0"/>
              <w:divBdr>
                <w:top w:val="none" w:sz="0" w:space="0" w:color="auto"/>
                <w:left w:val="none" w:sz="0" w:space="0" w:color="auto"/>
                <w:bottom w:val="none" w:sz="0" w:space="0" w:color="auto"/>
                <w:right w:val="none" w:sz="0" w:space="0" w:color="auto"/>
              </w:divBdr>
              <w:divsChild>
                <w:div w:id="1806046492">
                  <w:marLeft w:val="0"/>
                  <w:marRight w:val="0"/>
                  <w:marTop w:val="0"/>
                  <w:marBottom w:val="0"/>
                  <w:divBdr>
                    <w:top w:val="none" w:sz="0" w:space="0" w:color="auto"/>
                    <w:left w:val="none" w:sz="0" w:space="0" w:color="auto"/>
                    <w:bottom w:val="none" w:sz="0" w:space="0" w:color="auto"/>
                    <w:right w:val="none" w:sz="0" w:space="0" w:color="auto"/>
                  </w:divBdr>
                  <w:divsChild>
                    <w:div w:id="586037522">
                      <w:marLeft w:val="0"/>
                      <w:marRight w:val="0"/>
                      <w:marTop w:val="0"/>
                      <w:marBottom w:val="0"/>
                      <w:divBdr>
                        <w:top w:val="none" w:sz="0" w:space="0" w:color="auto"/>
                        <w:left w:val="none" w:sz="0" w:space="0" w:color="auto"/>
                        <w:bottom w:val="none" w:sz="0" w:space="0" w:color="auto"/>
                        <w:right w:val="none" w:sz="0" w:space="0" w:color="auto"/>
                      </w:divBdr>
                    </w:div>
                    <w:div w:id="9247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941992">
      <w:bodyDiv w:val="1"/>
      <w:marLeft w:val="0"/>
      <w:marRight w:val="0"/>
      <w:marTop w:val="0"/>
      <w:marBottom w:val="0"/>
      <w:divBdr>
        <w:top w:val="none" w:sz="0" w:space="0" w:color="auto"/>
        <w:left w:val="none" w:sz="0" w:space="0" w:color="auto"/>
        <w:bottom w:val="none" w:sz="0" w:space="0" w:color="auto"/>
        <w:right w:val="none" w:sz="0" w:space="0" w:color="auto"/>
      </w:divBdr>
      <w:divsChild>
        <w:div w:id="85422878">
          <w:marLeft w:val="0"/>
          <w:marRight w:val="0"/>
          <w:marTop w:val="0"/>
          <w:marBottom w:val="0"/>
          <w:divBdr>
            <w:top w:val="none" w:sz="0" w:space="0" w:color="auto"/>
            <w:left w:val="none" w:sz="0" w:space="0" w:color="auto"/>
            <w:bottom w:val="none" w:sz="0" w:space="0" w:color="auto"/>
            <w:right w:val="none" w:sz="0" w:space="0" w:color="auto"/>
          </w:divBdr>
          <w:divsChild>
            <w:div w:id="1556811961">
              <w:marLeft w:val="0"/>
              <w:marRight w:val="0"/>
              <w:marTop w:val="0"/>
              <w:marBottom w:val="0"/>
              <w:divBdr>
                <w:top w:val="none" w:sz="0" w:space="0" w:color="auto"/>
                <w:left w:val="none" w:sz="0" w:space="0" w:color="auto"/>
                <w:bottom w:val="none" w:sz="0" w:space="0" w:color="auto"/>
                <w:right w:val="none" w:sz="0" w:space="0" w:color="auto"/>
              </w:divBdr>
            </w:div>
          </w:divsChild>
        </w:div>
        <w:div w:id="2077821971">
          <w:marLeft w:val="0"/>
          <w:marRight w:val="0"/>
          <w:marTop w:val="0"/>
          <w:marBottom w:val="0"/>
          <w:divBdr>
            <w:top w:val="none" w:sz="0" w:space="0" w:color="auto"/>
            <w:left w:val="none" w:sz="0" w:space="0" w:color="auto"/>
            <w:bottom w:val="none" w:sz="0" w:space="0" w:color="auto"/>
            <w:right w:val="none" w:sz="0" w:space="0" w:color="auto"/>
          </w:divBdr>
          <w:divsChild>
            <w:div w:id="440496699">
              <w:marLeft w:val="0"/>
              <w:marRight w:val="0"/>
              <w:marTop w:val="0"/>
              <w:marBottom w:val="0"/>
              <w:divBdr>
                <w:top w:val="none" w:sz="0" w:space="0" w:color="auto"/>
                <w:left w:val="none" w:sz="0" w:space="0" w:color="auto"/>
                <w:bottom w:val="none" w:sz="0" w:space="0" w:color="auto"/>
                <w:right w:val="none" w:sz="0" w:space="0" w:color="auto"/>
              </w:divBdr>
              <w:divsChild>
                <w:div w:id="477724164">
                  <w:marLeft w:val="0"/>
                  <w:marRight w:val="0"/>
                  <w:marTop w:val="0"/>
                  <w:marBottom w:val="0"/>
                  <w:divBdr>
                    <w:top w:val="none" w:sz="0" w:space="0" w:color="auto"/>
                    <w:left w:val="none" w:sz="0" w:space="0" w:color="auto"/>
                    <w:bottom w:val="none" w:sz="0" w:space="0" w:color="auto"/>
                    <w:right w:val="none" w:sz="0" w:space="0" w:color="auto"/>
                  </w:divBdr>
                  <w:divsChild>
                    <w:div w:id="628124490">
                      <w:marLeft w:val="0"/>
                      <w:marRight w:val="0"/>
                      <w:marTop w:val="0"/>
                      <w:marBottom w:val="0"/>
                      <w:divBdr>
                        <w:top w:val="none" w:sz="0" w:space="0" w:color="auto"/>
                        <w:left w:val="none" w:sz="0" w:space="0" w:color="auto"/>
                        <w:bottom w:val="none" w:sz="0" w:space="0" w:color="auto"/>
                        <w:right w:val="none" w:sz="0" w:space="0" w:color="auto"/>
                      </w:divBdr>
                      <w:divsChild>
                        <w:div w:id="188455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624844">
          <w:marLeft w:val="0"/>
          <w:marRight w:val="0"/>
          <w:marTop w:val="0"/>
          <w:marBottom w:val="0"/>
          <w:divBdr>
            <w:top w:val="none" w:sz="0" w:space="0" w:color="auto"/>
            <w:left w:val="none" w:sz="0" w:space="0" w:color="auto"/>
            <w:bottom w:val="none" w:sz="0" w:space="0" w:color="auto"/>
            <w:right w:val="none" w:sz="0" w:space="0" w:color="auto"/>
          </w:divBdr>
        </w:div>
        <w:div w:id="1331565787">
          <w:marLeft w:val="0"/>
          <w:marRight w:val="0"/>
          <w:marTop w:val="0"/>
          <w:marBottom w:val="0"/>
          <w:divBdr>
            <w:top w:val="none" w:sz="0" w:space="0" w:color="auto"/>
            <w:left w:val="none" w:sz="0" w:space="0" w:color="auto"/>
            <w:bottom w:val="none" w:sz="0" w:space="0" w:color="auto"/>
            <w:right w:val="none" w:sz="0" w:space="0" w:color="auto"/>
          </w:divBdr>
        </w:div>
        <w:div w:id="1946110400">
          <w:marLeft w:val="0"/>
          <w:marRight w:val="0"/>
          <w:marTop w:val="0"/>
          <w:marBottom w:val="0"/>
          <w:divBdr>
            <w:top w:val="none" w:sz="0" w:space="0" w:color="auto"/>
            <w:left w:val="none" w:sz="0" w:space="0" w:color="auto"/>
            <w:bottom w:val="none" w:sz="0" w:space="0" w:color="auto"/>
            <w:right w:val="none" w:sz="0" w:space="0" w:color="auto"/>
          </w:divBdr>
          <w:divsChild>
            <w:div w:id="1391803132">
              <w:marLeft w:val="0"/>
              <w:marRight w:val="0"/>
              <w:marTop w:val="0"/>
              <w:marBottom w:val="0"/>
              <w:divBdr>
                <w:top w:val="none" w:sz="0" w:space="0" w:color="auto"/>
                <w:left w:val="none" w:sz="0" w:space="0" w:color="auto"/>
                <w:bottom w:val="none" w:sz="0" w:space="0" w:color="auto"/>
                <w:right w:val="none" w:sz="0" w:space="0" w:color="auto"/>
              </w:divBdr>
              <w:divsChild>
                <w:div w:id="746464745">
                  <w:marLeft w:val="0"/>
                  <w:marRight w:val="0"/>
                  <w:marTop w:val="0"/>
                  <w:marBottom w:val="0"/>
                  <w:divBdr>
                    <w:top w:val="none" w:sz="0" w:space="0" w:color="auto"/>
                    <w:left w:val="none" w:sz="0" w:space="0" w:color="auto"/>
                    <w:bottom w:val="none" w:sz="0" w:space="0" w:color="auto"/>
                    <w:right w:val="none" w:sz="0" w:space="0" w:color="auto"/>
                  </w:divBdr>
                </w:div>
                <w:div w:id="1304891345">
                  <w:marLeft w:val="0"/>
                  <w:marRight w:val="0"/>
                  <w:marTop w:val="0"/>
                  <w:marBottom w:val="0"/>
                  <w:divBdr>
                    <w:top w:val="none" w:sz="0" w:space="0" w:color="auto"/>
                    <w:left w:val="none" w:sz="0" w:space="0" w:color="auto"/>
                    <w:bottom w:val="none" w:sz="0" w:space="0" w:color="auto"/>
                    <w:right w:val="none" w:sz="0" w:space="0" w:color="auto"/>
                  </w:divBdr>
                  <w:divsChild>
                    <w:div w:id="263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18434">
          <w:marLeft w:val="0"/>
          <w:marRight w:val="0"/>
          <w:marTop w:val="0"/>
          <w:marBottom w:val="0"/>
          <w:divBdr>
            <w:top w:val="none" w:sz="0" w:space="0" w:color="auto"/>
            <w:left w:val="none" w:sz="0" w:space="0" w:color="auto"/>
            <w:bottom w:val="none" w:sz="0" w:space="0" w:color="auto"/>
            <w:right w:val="none" w:sz="0" w:space="0" w:color="auto"/>
          </w:divBdr>
          <w:divsChild>
            <w:div w:id="1750228547">
              <w:marLeft w:val="0"/>
              <w:marRight w:val="0"/>
              <w:marTop w:val="0"/>
              <w:marBottom w:val="0"/>
              <w:divBdr>
                <w:top w:val="none" w:sz="0" w:space="0" w:color="auto"/>
                <w:left w:val="none" w:sz="0" w:space="0" w:color="auto"/>
                <w:bottom w:val="none" w:sz="0" w:space="0" w:color="auto"/>
                <w:right w:val="none" w:sz="0" w:space="0" w:color="auto"/>
              </w:divBdr>
              <w:divsChild>
                <w:div w:id="30228937">
                  <w:marLeft w:val="0"/>
                  <w:marRight w:val="0"/>
                  <w:marTop w:val="0"/>
                  <w:marBottom w:val="0"/>
                  <w:divBdr>
                    <w:top w:val="none" w:sz="0" w:space="0" w:color="auto"/>
                    <w:left w:val="none" w:sz="0" w:space="0" w:color="auto"/>
                    <w:bottom w:val="none" w:sz="0" w:space="0" w:color="auto"/>
                    <w:right w:val="none" w:sz="0" w:space="0" w:color="auto"/>
                  </w:divBdr>
                  <w:divsChild>
                    <w:div w:id="2099060361">
                      <w:marLeft w:val="0"/>
                      <w:marRight w:val="0"/>
                      <w:marTop w:val="0"/>
                      <w:marBottom w:val="0"/>
                      <w:divBdr>
                        <w:top w:val="none" w:sz="0" w:space="0" w:color="auto"/>
                        <w:left w:val="none" w:sz="0" w:space="0" w:color="auto"/>
                        <w:bottom w:val="none" w:sz="0" w:space="0" w:color="auto"/>
                        <w:right w:val="none" w:sz="0" w:space="0" w:color="auto"/>
                      </w:divBdr>
                      <w:divsChild>
                        <w:div w:id="1272980876">
                          <w:marLeft w:val="0"/>
                          <w:marRight w:val="0"/>
                          <w:marTop w:val="0"/>
                          <w:marBottom w:val="0"/>
                          <w:divBdr>
                            <w:top w:val="none" w:sz="0" w:space="0" w:color="auto"/>
                            <w:left w:val="none" w:sz="0" w:space="0" w:color="auto"/>
                            <w:bottom w:val="none" w:sz="0" w:space="0" w:color="auto"/>
                            <w:right w:val="none" w:sz="0" w:space="0" w:color="auto"/>
                          </w:divBdr>
                          <w:divsChild>
                            <w:div w:id="988678824">
                              <w:marLeft w:val="0"/>
                              <w:marRight w:val="0"/>
                              <w:marTop w:val="0"/>
                              <w:marBottom w:val="0"/>
                              <w:divBdr>
                                <w:top w:val="none" w:sz="0" w:space="0" w:color="auto"/>
                                <w:left w:val="none" w:sz="0" w:space="0" w:color="auto"/>
                                <w:bottom w:val="none" w:sz="0" w:space="0" w:color="auto"/>
                                <w:right w:val="none" w:sz="0" w:space="0" w:color="auto"/>
                              </w:divBdr>
                              <w:divsChild>
                                <w:div w:id="431173323">
                                  <w:marLeft w:val="0"/>
                                  <w:marRight w:val="0"/>
                                  <w:marTop w:val="0"/>
                                  <w:marBottom w:val="0"/>
                                  <w:divBdr>
                                    <w:top w:val="none" w:sz="0" w:space="0" w:color="auto"/>
                                    <w:left w:val="none" w:sz="0" w:space="0" w:color="auto"/>
                                    <w:bottom w:val="none" w:sz="0" w:space="0" w:color="auto"/>
                                    <w:right w:val="none" w:sz="0" w:space="0" w:color="auto"/>
                                  </w:divBdr>
                                  <w:divsChild>
                                    <w:div w:id="139152463">
                                      <w:marLeft w:val="0"/>
                                      <w:marRight w:val="0"/>
                                      <w:marTop w:val="0"/>
                                      <w:marBottom w:val="0"/>
                                      <w:divBdr>
                                        <w:top w:val="none" w:sz="0" w:space="0" w:color="auto"/>
                                        <w:left w:val="none" w:sz="0" w:space="0" w:color="auto"/>
                                        <w:bottom w:val="none" w:sz="0" w:space="0" w:color="auto"/>
                                        <w:right w:val="none" w:sz="0" w:space="0" w:color="auto"/>
                                      </w:divBdr>
                                      <w:divsChild>
                                        <w:div w:id="798915002">
                                          <w:marLeft w:val="0"/>
                                          <w:marRight w:val="0"/>
                                          <w:marTop w:val="0"/>
                                          <w:marBottom w:val="0"/>
                                          <w:divBdr>
                                            <w:top w:val="none" w:sz="0" w:space="0" w:color="auto"/>
                                            <w:left w:val="none" w:sz="0" w:space="0" w:color="auto"/>
                                            <w:bottom w:val="none" w:sz="0" w:space="0" w:color="auto"/>
                                            <w:right w:val="none" w:sz="0" w:space="0" w:color="auto"/>
                                          </w:divBdr>
                                          <w:divsChild>
                                            <w:div w:id="1257011770">
                                              <w:marLeft w:val="0"/>
                                              <w:marRight w:val="0"/>
                                              <w:marTop w:val="0"/>
                                              <w:marBottom w:val="0"/>
                                              <w:divBdr>
                                                <w:top w:val="none" w:sz="0" w:space="0" w:color="auto"/>
                                                <w:left w:val="none" w:sz="0" w:space="0" w:color="auto"/>
                                                <w:bottom w:val="none" w:sz="0" w:space="0" w:color="auto"/>
                                                <w:right w:val="none" w:sz="0" w:space="0" w:color="auto"/>
                                              </w:divBdr>
                                              <w:divsChild>
                                                <w:div w:id="1492024928">
                                                  <w:marLeft w:val="0"/>
                                                  <w:marRight w:val="0"/>
                                                  <w:marTop w:val="0"/>
                                                  <w:marBottom w:val="0"/>
                                                  <w:divBdr>
                                                    <w:top w:val="none" w:sz="0" w:space="0" w:color="auto"/>
                                                    <w:left w:val="none" w:sz="0" w:space="0" w:color="auto"/>
                                                    <w:bottom w:val="none" w:sz="0" w:space="0" w:color="auto"/>
                                                    <w:right w:val="none" w:sz="0" w:space="0" w:color="auto"/>
                                                  </w:divBdr>
                                                </w:div>
                                                <w:div w:id="13642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8182934">
          <w:marLeft w:val="0"/>
          <w:marRight w:val="0"/>
          <w:marTop w:val="0"/>
          <w:marBottom w:val="0"/>
          <w:divBdr>
            <w:top w:val="none" w:sz="0" w:space="0" w:color="auto"/>
            <w:left w:val="none" w:sz="0" w:space="0" w:color="auto"/>
            <w:bottom w:val="none" w:sz="0" w:space="0" w:color="auto"/>
            <w:right w:val="none" w:sz="0" w:space="0" w:color="auto"/>
          </w:divBdr>
        </w:div>
        <w:div w:id="300310383">
          <w:marLeft w:val="0"/>
          <w:marRight w:val="0"/>
          <w:marTop w:val="0"/>
          <w:marBottom w:val="0"/>
          <w:divBdr>
            <w:top w:val="none" w:sz="0" w:space="0" w:color="auto"/>
            <w:left w:val="none" w:sz="0" w:space="0" w:color="auto"/>
            <w:bottom w:val="none" w:sz="0" w:space="0" w:color="auto"/>
            <w:right w:val="none" w:sz="0" w:space="0" w:color="auto"/>
          </w:divBdr>
        </w:div>
        <w:div w:id="419720551">
          <w:marLeft w:val="0"/>
          <w:marRight w:val="0"/>
          <w:marTop w:val="0"/>
          <w:marBottom w:val="0"/>
          <w:divBdr>
            <w:top w:val="none" w:sz="0" w:space="0" w:color="auto"/>
            <w:left w:val="none" w:sz="0" w:space="0" w:color="auto"/>
            <w:bottom w:val="none" w:sz="0" w:space="0" w:color="auto"/>
            <w:right w:val="none" w:sz="0" w:space="0" w:color="auto"/>
          </w:divBdr>
          <w:divsChild>
            <w:div w:id="989477873">
              <w:marLeft w:val="0"/>
              <w:marRight w:val="0"/>
              <w:marTop w:val="0"/>
              <w:marBottom w:val="0"/>
              <w:divBdr>
                <w:top w:val="none" w:sz="0" w:space="0" w:color="auto"/>
                <w:left w:val="none" w:sz="0" w:space="0" w:color="auto"/>
                <w:bottom w:val="none" w:sz="0" w:space="0" w:color="auto"/>
                <w:right w:val="none" w:sz="0" w:space="0" w:color="auto"/>
              </w:divBdr>
              <w:divsChild>
                <w:div w:id="1468206542">
                  <w:marLeft w:val="0"/>
                  <w:marRight w:val="0"/>
                  <w:marTop w:val="0"/>
                  <w:marBottom w:val="0"/>
                  <w:divBdr>
                    <w:top w:val="none" w:sz="0" w:space="0" w:color="auto"/>
                    <w:left w:val="none" w:sz="0" w:space="0" w:color="auto"/>
                    <w:bottom w:val="none" w:sz="0" w:space="0" w:color="auto"/>
                    <w:right w:val="none" w:sz="0" w:space="0" w:color="auto"/>
                  </w:divBdr>
                </w:div>
                <w:div w:id="74472766">
                  <w:marLeft w:val="0"/>
                  <w:marRight w:val="0"/>
                  <w:marTop w:val="0"/>
                  <w:marBottom w:val="0"/>
                  <w:divBdr>
                    <w:top w:val="none" w:sz="0" w:space="0" w:color="auto"/>
                    <w:left w:val="none" w:sz="0" w:space="0" w:color="auto"/>
                    <w:bottom w:val="none" w:sz="0" w:space="0" w:color="auto"/>
                    <w:right w:val="none" w:sz="0" w:space="0" w:color="auto"/>
                  </w:divBdr>
                  <w:divsChild>
                    <w:div w:id="84131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73512">
          <w:marLeft w:val="0"/>
          <w:marRight w:val="0"/>
          <w:marTop w:val="0"/>
          <w:marBottom w:val="0"/>
          <w:divBdr>
            <w:top w:val="none" w:sz="0" w:space="0" w:color="auto"/>
            <w:left w:val="none" w:sz="0" w:space="0" w:color="auto"/>
            <w:bottom w:val="none" w:sz="0" w:space="0" w:color="auto"/>
            <w:right w:val="none" w:sz="0" w:space="0" w:color="auto"/>
          </w:divBdr>
          <w:divsChild>
            <w:div w:id="318732043">
              <w:marLeft w:val="0"/>
              <w:marRight w:val="0"/>
              <w:marTop w:val="0"/>
              <w:marBottom w:val="0"/>
              <w:divBdr>
                <w:top w:val="none" w:sz="0" w:space="0" w:color="auto"/>
                <w:left w:val="none" w:sz="0" w:space="0" w:color="auto"/>
                <w:bottom w:val="none" w:sz="0" w:space="0" w:color="auto"/>
                <w:right w:val="none" w:sz="0" w:space="0" w:color="auto"/>
              </w:divBdr>
              <w:divsChild>
                <w:div w:id="1875925145">
                  <w:marLeft w:val="0"/>
                  <w:marRight w:val="0"/>
                  <w:marTop w:val="0"/>
                  <w:marBottom w:val="0"/>
                  <w:divBdr>
                    <w:top w:val="none" w:sz="0" w:space="0" w:color="auto"/>
                    <w:left w:val="none" w:sz="0" w:space="0" w:color="auto"/>
                    <w:bottom w:val="none" w:sz="0" w:space="0" w:color="auto"/>
                    <w:right w:val="none" w:sz="0" w:space="0" w:color="auto"/>
                  </w:divBdr>
                  <w:divsChild>
                    <w:div w:id="958947474">
                      <w:marLeft w:val="0"/>
                      <w:marRight w:val="0"/>
                      <w:marTop w:val="0"/>
                      <w:marBottom w:val="0"/>
                      <w:divBdr>
                        <w:top w:val="none" w:sz="0" w:space="0" w:color="auto"/>
                        <w:left w:val="none" w:sz="0" w:space="0" w:color="auto"/>
                        <w:bottom w:val="none" w:sz="0" w:space="0" w:color="auto"/>
                        <w:right w:val="none" w:sz="0" w:space="0" w:color="auto"/>
                      </w:divBdr>
                      <w:divsChild>
                        <w:div w:id="2058432850">
                          <w:marLeft w:val="0"/>
                          <w:marRight w:val="0"/>
                          <w:marTop w:val="0"/>
                          <w:marBottom w:val="0"/>
                          <w:divBdr>
                            <w:top w:val="none" w:sz="0" w:space="0" w:color="auto"/>
                            <w:left w:val="none" w:sz="0" w:space="0" w:color="auto"/>
                            <w:bottom w:val="none" w:sz="0" w:space="0" w:color="auto"/>
                            <w:right w:val="none" w:sz="0" w:space="0" w:color="auto"/>
                          </w:divBdr>
                          <w:divsChild>
                            <w:div w:id="82799250">
                              <w:marLeft w:val="0"/>
                              <w:marRight w:val="0"/>
                              <w:marTop w:val="0"/>
                              <w:marBottom w:val="0"/>
                              <w:divBdr>
                                <w:top w:val="none" w:sz="0" w:space="0" w:color="auto"/>
                                <w:left w:val="none" w:sz="0" w:space="0" w:color="auto"/>
                                <w:bottom w:val="none" w:sz="0" w:space="0" w:color="auto"/>
                                <w:right w:val="none" w:sz="0" w:space="0" w:color="auto"/>
                              </w:divBdr>
                              <w:divsChild>
                                <w:div w:id="123164204">
                                  <w:marLeft w:val="0"/>
                                  <w:marRight w:val="0"/>
                                  <w:marTop w:val="0"/>
                                  <w:marBottom w:val="0"/>
                                  <w:divBdr>
                                    <w:top w:val="none" w:sz="0" w:space="0" w:color="auto"/>
                                    <w:left w:val="none" w:sz="0" w:space="0" w:color="auto"/>
                                    <w:bottom w:val="none" w:sz="0" w:space="0" w:color="auto"/>
                                    <w:right w:val="none" w:sz="0" w:space="0" w:color="auto"/>
                                  </w:divBdr>
                                  <w:divsChild>
                                    <w:div w:id="586115283">
                                      <w:marLeft w:val="0"/>
                                      <w:marRight w:val="0"/>
                                      <w:marTop w:val="0"/>
                                      <w:marBottom w:val="0"/>
                                      <w:divBdr>
                                        <w:top w:val="none" w:sz="0" w:space="0" w:color="auto"/>
                                        <w:left w:val="none" w:sz="0" w:space="0" w:color="auto"/>
                                        <w:bottom w:val="none" w:sz="0" w:space="0" w:color="auto"/>
                                        <w:right w:val="none" w:sz="0" w:space="0" w:color="auto"/>
                                      </w:divBdr>
                                      <w:divsChild>
                                        <w:div w:id="90663063">
                                          <w:marLeft w:val="0"/>
                                          <w:marRight w:val="0"/>
                                          <w:marTop w:val="0"/>
                                          <w:marBottom w:val="0"/>
                                          <w:divBdr>
                                            <w:top w:val="none" w:sz="0" w:space="0" w:color="auto"/>
                                            <w:left w:val="none" w:sz="0" w:space="0" w:color="auto"/>
                                            <w:bottom w:val="none" w:sz="0" w:space="0" w:color="auto"/>
                                            <w:right w:val="none" w:sz="0" w:space="0" w:color="auto"/>
                                          </w:divBdr>
                                          <w:divsChild>
                                            <w:div w:id="15276597">
                                              <w:marLeft w:val="0"/>
                                              <w:marRight w:val="0"/>
                                              <w:marTop w:val="0"/>
                                              <w:marBottom w:val="0"/>
                                              <w:divBdr>
                                                <w:top w:val="none" w:sz="0" w:space="0" w:color="auto"/>
                                                <w:left w:val="none" w:sz="0" w:space="0" w:color="auto"/>
                                                <w:bottom w:val="none" w:sz="0" w:space="0" w:color="auto"/>
                                                <w:right w:val="none" w:sz="0" w:space="0" w:color="auto"/>
                                              </w:divBdr>
                                              <w:divsChild>
                                                <w:div w:id="107073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6728293">
          <w:marLeft w:val="0"/>
          <w:marRight w:val="0"/>
          <w:marTop w:val="0"/>
          <w:marBottom w:val="0"/>
          <w:divBdr>
            <w:top w:val="none" w:sz="0" w:space="0" w:color="auto"/>
            <w:left w:val="none" w:sz="0" w:space="0" w:color="auto"/>
            <w:bottom w:val="none" w:sz="0" w:space="0" w:color="auto"/>
            <w:right w:val="none" w:sz="0" w:space="0" w:color="auto"/>
          </w:divBdr>
        </w:div>
        <w:div w:id="874194564">
          <w:marLeft w:val="0"/>
          <w:marRight w:val="0"/>
          <w:marTop w:val="0"/>
          <w:marBottom w:val="0"/>
          <w:divBdr>
            <w:top w:val="none" w:sz="0" w:space="0" w:color="auto"/>
            <w:left w:val="none" w:sz="0" w:space="0" w:color="auto"/>
            <w:bottom w:val="none" w:sz="0" w:space="0" w:color="auto"/>
            <w:right w:val="none" w:sz="0" w:space="0" w:color="auto"/>
          </w:divBdr>
        </w:div>
        <w:div w:id="509955071">
          <w:marLeft w:val="0"/>
          <w:marRight w:val="0"/>
          <w:marTop w:val="0"/>
          <w:marBottom w:val="0"/>
          <w:divBdr>
            <w:top w:val="none" w:sz="0" w:space="0" w:color="auto"/>
            <w:left w:val="none" w:sz="0" w:space="0" w:color="auto"/>
            <w:bottom w:val="none" w:sz="0" w:space="0" w:color="auto"/>
            <w:right w:val="none" w:sz="0" w:space="0" w:color="auto"/>
          </w:divBdr>
          <w:divsChild>
            <w:div w:id="1795907718">
              <w:marLeft w:val="0"/>
              <w:marRight w:val="0"/>
              <w:marTop w:val="0"/>
              <w:marBottom w:val="0"/>
              <w:divBdr>
                <w:top w:val="none" w:sz="0" w:space="0" w:color="auto"/>
                <w:left w:val="none" w:sz="0" w:space="0" w:color="auto"/>
                <w:bottom w:val="none" w:sz="0" w:space="0" w:color="auto"/>
                <w:right w:val="none" w:sz="0" w:space="0" w:color="auto"/>
              </w:divBdr>
              <w:divsChild>
                <w:div w:id="969634032">
                  <w:marLeft w:val="0"/>
                  <w:marRight w:val="0"/>
                  <w:marTop w:val="0"/>
                  <w:marBottom w:val="0"/>
                  <w:divBdr>
                    <w:top w:val="none" w:sz="0" w:space="0" w:color="auto"/>
                    <w:left w:val="none" w:sz="0" w:space="0" w:color="auto"/>
                    <w:bottom w:val="none" w:sz="0" w:space="0" w:color="auto"/>
                    <w:right w:val="none" w:sz="0" w:space="0" w:color="auto"/>
                  </w:divBdr>
                </w:div>
                <w:div w:id="1822428617">
                  <w:marLeft w:val="0"/>
                  <w:marRight w:val="0"/>
                  <w:marTop w:val="0"/>
                  <w:marBottom w:val="0"/>
                  <w:divBdr>
                    <w:top w:val="none" w:sz="0" w:space="0" w:color="auto"/>
                    <w:left w:val="none" w:sz="0" w:space="0" w:color="auto"/>
                    <w:bottom w:val="none" w:sz="0" w:space="0" w:color="auto"/>
                    <w:right w:val="none" w:sz="0" w:space="0" w:color="auto"/>
                  </w:divBdr>
                  <w:divsChild>
                    <w:div w:id="15022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040509">
          <w:marLeft w:val="0"/>
          <w:marRight w:val="0"/>
          <w:marTop w:val="0"/>
          <w:marBottom w:val="0"/>
          <w:divBdr>
            <w:top w:val="none" w:sz="0" w:space="0" w:color="auto"/>
            <w:left w:val="none" w:sz="0" w:space="0" w:color="auto"/>
            <w:bottom w:val="none" w:sz="0" w:space="0" w:color="auto"/>
            <w:right w:val="none" w:sz="0" w:space="0" w:color="auto"/>
          </w:divBdr>
          <w:divsChild>
            <w:div w:id="1601571441">
              <w:marLeft w:val="0"/>
              <w:marRight w:val="0"/>
              <w:marTop w:val="0"/>
              <w:marBottom w:val="0"/>
              <w:divBdr>
                <w:top w:val="none" w:sz="0" w:space="0" w:color="auto"/>
                <w:left w:val="none" w:sz="0" w:space="0" w:color="auto"/>
                <w:bottom w:val="none" w:sz="0" w:space="0" w:color="auto"/>
                <w:right w:val="none" w:sz="0" w:space="0" w:color="auto"/>
              </w:divBdr>
              <w:divsChild>
                <w:div w:id="668992064">
                  <w:marLeft w:val="0"/>
                  <w:marRight w:val="0"/>
                  <w:marTop w:val="0"/>
                  <w:marBottom w:val="0"/>
                  <w:divBdr>
                    <w:top w:val="none" w:sz="0" w:space="0" w:color="auto"/>
                    <w:left w:val="none" w:sz="0" w:space="0" w:color="auto"/>
                    <w:bottom w:val="none" w:sz="0" w:space="0" w:color="auto"/>
                    <w:right w:val="none" w:sz="0" w:space="0" w:color="auto"/>
                  </w:divBdr>
                  <w:divsChild>
                    <w:div w:id="1638563329">
                      <w:marLeft w:val="0"/>
                      <w:marRight w:val="0"/>
                      <w:marTop w:val="0"/>
                      <w:marBottom w:val="0"/>
                      <w:divBdr>
                        <w:top w:val="none" w:sz="0" w:space="0" w:color="auto"/>
                        <w:left w:val="none" w:sz="0" w:space="0" w:color="auto"/>
                        <w:bottom w:val="none" w:sz="0" w:space="0" w:color="auto"/>
                        <w:right w:val="none" w:sz="0" w:space="0" w:color="auto"/>
                      </w:divBdr>
                      <w:divsChild>
                        <w:div w:id="191378912">
                          <w:marLeft w:val="0"/>
                          <w:marRight w:val="0"/>
                          <w:marTop w:val="0"/>
                          <w:marBottom w:val="0"/>
                          <w:divBdr>
                            <w:top w:val="none" w:sz="0" w:space="0" w:color="auto"/>
                            <w:left w:val="none" w:sz="0" w:space="0" w:color="auto"/>
                            <w:bottom w:val="none" w:sz="0" w:space="0" w:color="auto"/>
                            <w:right w:val="none" w:sz="0" w:space="0" w:color="auto"/>
                          </w:divBdr>
                          <w:divsChild>
                            <w:div w:id="413403147">
                              <w:marLeft w:val="0"/>
                              <w:marRight w:val="0"/>
                              <w:marTop w:val="0"/>
                              <w:marBottom w:val="0"/>
                              <w:divBdr>
                                <w:top w:val="none" w:sz="0" w:space="0" w:color="auto"/>
                                <w:left w:val="none" w:sz="0" w:space="0" w:color="auto"/>
                                <w:bottom w:val="none" w:sz="0" w:space="0" w:color="auto"/>
                                <w:right w:val="none" w:sz="0" w:space="0" w:color="auto"/>
                              </w:divBdr>
                              <w:divsChild>
                                <w:div w:id="951784395">
                                  <w:marLeft w:val="0"/>
                                  <w:marRight w:val="0"/>
                                  <w:marTop w:val="0"/>
                                  <w:marBottom w:val="0"/>
                                  <w:divBdr>
                                    <w:top w:val="none" w:sz="0" w:space="0" w:color="auto"/>
                                    <w:left w:val="none" w:sz="0" w:space="0" w:color="auto"/>
                                    <w:bottom w:val="none" w:sz="0" w:space="0" w:color="auto"/>
                                    <w:right w:val="none" w:sz="0" w:space="0" w:color="auto"/>
                                  </w:divBdr>
                                  <w:divsChild>
                                    <w:div w:id="2085299464">
                                      <w:marLeft w:val="0"/>
                                      <w:marRight w:val="0"/>
                                      <w:marTop w:val="0"/>
                                      <w:marBottom w:val="0"/>
                                      <w:divBdr>
                                        <w:top w:val="none" w:sz="0" w:space="0" w:color="auto"/>
                                        <w:left w:val="none" w:sz="0" w:space="0" w:color="auto"/>
                                        <w:bottom w:val="none" w:sz="0" w:space="0" w:color="auto"/>
                                        <w:right w:val="none" w:sz="0" w:space="0" w:color="auto"/>
                                      </w:divBdr>
                                      <w:divsChild>
                                        <w:div w:id="899483582">
                                          <w:marLeft w:val="0"/>
                                          <w:marRight w:val="0"/>
                                          <w:marTop w:val="0"/>
                                          <w:marBottom w:val="0"/>
                                          <w:divBdr>
                                            <w:top w:val="none" w:sz="0" w:space="0" w:color="auto"/>
                                            <w:left w:val="none" w:sz="0" w:space="0" w:color="auto"/>
                                            <w:bottom w:val="none" w:sz="0" w:space="0" w:color="auto"/>
                                            <w:right w:val="none" w:sz="0" w:space="0" w:color="auto"/>
                                          </w:divBdr>
                                          <w:divsChild>
                                            <w:div w:id="1413967017">
                                              <w:marLeft w:val="0"/>
                                              <w:marRight w:val="0"/>
                                              <w:marTop w:val="0"/>
                                              <w:marBottom w:val="0"/>
                                              <w:divBdr>
                                                <w:top w:val="none" w:sz="0" w:space="0" w:color="auto"/>
                                                <w:left w:val="none" w:sz="0" w:space="0" w:color="auto"/>
                                                <w:bottom w:val="none" w:sz="0" w:space="0" w:color="auto"/>
                                                <w:right w:val="none" w:sz="0" w:space="0" w:color="auto"/>
                                              </w:divBdr>
                                              <w:divsChild>
                                                <w:div w:id="22553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7969">
                                  <w:marLeft w:val="0"/>
                                  <w:marRight w:val="0"/>
                                  <w:marTop w:val="0"/>
                                  <w:marBottom w:val="0"/>
                                  <w:divBdr>
                                    <w:top w:val="none" w:sz="0" w:space="0" w:color="auto"/>
                                    <w:left w:val="none" w:sz="0" w:space="0" w:color="auto"/>
                                    <w:bottom w:val="none" w:sz="0" w:space="0" w:color="auto"/>
                                    <w:right w:val="none" w:sz="0" w:space="0" w:color="auto"/>
                                  </w:divBdr>
                                  <w:divsChild>
                                    <w:div w:id="193423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2096724">
          <w:marLeft w:val="0"/>
          <w:marRight w:val="0"/>
          <w:marTop w:val="0"/>
          <w:marBottom w:val="0"/>
          <w:divBdr>
            <w:top w:val="none" w:sz="0" w:space="0" w:color="auto"/>
            <w:left w:val="none" w:sz="0" w:space="0" w:color="auto"/>
            <w:bottom w:val="none" w:sz="0" w:space="0" w:color="auto"/>
            <w:right w:val="none" w:sz="0" w:space="0" w:color="auto"/>
          </w:divBdr>
        </w:div>
        <w:div w:id="1242836647">
          <w:marLeft w:val="0"/>
          <w:marRight w:val="0"/>
          <w:marTop w:val="0"/>
          <w:marBottom w:val="0"/>
          <w:divBdr>
            <w:top w:val="none" w:sz="0" w:space="0" w:color="auto"/>
            <w:left w:val="none" w:sz="0" w:space="0" w:color="auto"/>
            <w:bottom w:val="none" w:sz="0" w:space="0" w:color="auto"/>
            <w:right w:val="none" w:sz="0" w:space="0" w:color="auto"/>
          </w:divBdr>
        </w:div>
        <w:div w:id="1889956301">
          <w:marLeft w:val="0"/>
          <w:marRight w:val="0"/>
          <w:marTop w:val="0"/>
          <w:marBottom w:val="0"/>
          <w:divBdr>
            <w:top w:val="none" w:sz="0" w:space="0" w:color="auto"/>
            <w:left w:val="none" w:sz="0" w:space="0" w:color="auto"/>
            <w:bottom w:val="none" w:sz="0" w:space="0" w:color="auto"/>
            <w:right w:val="none" w:sz="0" w:space="0" w:color="auto"/>
          </w:divBdr>
          <w:divsChild>
            <w:div w:id="1617518968">
              <w:marLeft w:val="0"/>
              <w:marRight w:val="0"/>
              <w:marTop w:val="0"/>
              <w:marBottom w:val="0"/>
              <w:divBdr>
                <w:top w:val="none" w:sz="0" w:space="0" w:color="auto"/>
                <w:left w:val="none" w:sz="0" w:space="0" w:color="auto"/>
                <w:bottom w:val="none" w:sz="0" w:space="0" w:color="auto"/>
                <w:right w:val="none" w:sz="0" w:space="0" w:color="auto"/>
              </w:divBdr>
              <w:divsChild>
                <w:div w:id="451902090">
                  <w:marLeft w:val="0"/>
                  <w:marRight w:val="0"/>
                  <w:marTop w:val="0"/>
                  <w:marBottom w:val="0"/>
                  <w:divBdr>
                    <w:top w:val="none" w:sz="0" w:space="0" w:color="auto"/>
                    <w:left w:val="none" w:sz="0" w:space="0" w:color="auto"/>
                    <w:bottom w:val="none" w:sz="0" w:space="0" w:color="auto"/>
                    <w:right w:val="none" w:sz="0" w:space="0" w:color="auto"/>
                  </w:divBdr>
                </w:div>
                <w:div w:id="235281666">
                  <w:marLeft w:val="0"/>
                  <w:marRight w:val="0"/>
                  <w:marTop w:val="0"/>
                  <w:marBottom w:val="0"/>
                  <w:divBdr>
                    <w:top w:val="none" w:sz="0" w:space="0" w:color="auto"/>
                    <w:left w:val="none" w:sz="0" w:space="0" w:color="auto"/>
                    <w:bottom w:val="none" w:sz="0" w:space="0" w:color="auto"/>
                    <w:right w:val="none" w:sz="0" w:space="0" w:color="auto"/>
                  </w:divBdr>
                  <w:divsChild>
                    <w:div w:id="71153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67152">
          <w:marLeft w:val="0"/>
          <w:marRight w:val="0"/>
          <w:marTop w:val="0"/>
          <w:marBottom w:val="0"/>
          <w:divBdr>
            <w:top w:val="none" w:sz="0" w:space="0" w:color="auto"/>
            <w:left w:val="none" w:sz="0" w:space="0" w:color="auto"/>
            <w:bottom w:val="none" w:sz="0" w:space="0" w:color="auto"/>
            <w:right w:val="none" w:sz="0" w:space="0" w:color="auto"/>
          </w:divBdr>
          <w:divsChild>
            <w:div w:id="944654073">
              <w:marLeft w:val="0"/>
              <w:marRight w:val="0"/>
              <w:marTop w:val="0"/>
              <w:marBottom w:val="0"/>
              <w:divBdr>
                <w:top w:val="none" w:sz="0" w:space="0" w:color="auto"/>
                <w:left w:val="none" w:sz="0" w:space="0" w:color="auto"/>
                <w:bottom w:val="none" w:sz="0" w:space="0" w:color="auto"/>
                <w:right w:val="none" w:sz="0" w:space="0" w:color="auto"/>
              </w:divBdr>
              <w:divsChild>
                <w:div w:id="1091437800">
                  <w:marLeft w:val="0"/>
                  <w:marRight w:val="0"/>
                  <w:marTop w:val="0"/>
                  <w:marBottom w:val="0"/>
                  <w:divBdr>
                    <w:top w:val="none" w:sz="0" w:space="0" w:color="auto"/>
                    <w:left w:val="none" w:sz="0" w:space="0" w:color="auto"/>
                    <w:bottom w:val="none" w:sz="0" w:space="0" w:color="auto"/>
                    <w:right w:val="none" w:sz="0" w:space="0" w:color="auto"/>
                  </w:divBdr>
                  <w:divsChild>
                    <w:div w:id="1526334172">
                      <w:marLeft w:val="0"/>
                      <w:marRight w:val="0"/>
                      <w:marTop w:val="0"/>
                      <w:marBottom w:val="0"/>
                      <w:divBdr>
                        <w:top w:val="none" w:sz="0" w:space="0" w:color="auto"/>
                        <w:left w:val="none" w:sz="0" w:space="0" w:color="auto"/>
                        <w:bottom w:val="none" w:sz="0" w:space="0" w:color="auto"/>
                        <w:right w:val="none" w:sz="0" w:space="0" w:color="auto"/>
                      </w:divBdr>
                      <w:divsChild>
                        <w:div w:id="1898469296">
                          <w:marLeft w:val="0"/>
                          <w:marRight w:val="0"/>
                          <w:marTop w:val="0"/>
                          <w:marBottom w:val="0"/>
                          <w:divBdr>
                            <w:top w:val="none" w:sz="0" w:space="0" w:color="auto"/>
                            <w:left w:val="none" w:sz="0" w:space="0" w:color="auto"/>
                            <w:bottom w:val="none" w:sz="0" w:space="0" w:color="auto"/>
                            <w:right w:val="none" w:sz="0" w:space="0" w:color="auto"/>
                          </w:divBdr>
                          <w:divsChild>
                            <w:div w:id="416172987">
                              <w:marLeft w:val="0"/>
                              <w:marRight w:val="0"/>
                              <w:marTop w:val="0"/>
                              <w:marBottom w:val="0"/>
                              <w:divBdr>
                                <w:top w:val="none" w:sz="0" w:space="0" w:color="auto"/>
                                <w:left w:val="none" w:sz="0" w:space="0" w:color="auto"/>
                                <w:bottom w:val="none" w:sz="0" w:space="0" w:color="auto"/>
                                <w:right w:val="none" w:sz="0" w:space="0" w:color="auto"/>
                              </w:divBdr>
                              <w:divsChild>
                                <w:div w:id="1654872189">
                                  <w:marLeft w:val="0"/>
                                  <w:marRight w:val="0"/>
                                  <w:marTop w:val="0"/>
                                  <w:marBottom w:val="0"/>
                                  <w:divBdr>
                                    <w:top w:val="none" w:sz="0" w:space="0" w:color="auto"/>
                                    <w:left w:val="none" w:sz="0" w:space="0" w:color="auto"/>
                                    <w:bottom w:val="none" w:sz="0" w:space="0" w:color="auto"/>
                                    <w:right w:val="none" w:sz="0" w:space="0" w:color="auto"/>
                                  </w:divBdr>
                                  <w:divsChild>
                                    <w:div w:id="179591914">
                                      <w:marLeft w:val="0"/>
                                      <w:marRight w:val="0"/>
                                      <w:marTop w:val="0"/>
                                      <w:marBottom w:val="0"/>
                                      <w:divBdr>
                                        <w:top w:val="none" w:sz="0" w:space="0" w:color="auto"/>
                                        <w:left w:val="none" w:sz="0" w:space="0" w:color="auto"/>
                                        <w:bottom w:val="none" w:sz="0" w:space="0" w:color="auto"/>
                                        <w:right w:val="none" w:sz="0" w:space="0" w:color="auto"/>
                                      </w:divBdr>
                                      <w:divsChild>
                                        <w:div w:id="1973631701">
                                          <w:marLeft w:val="0"/>
                                          <w:marRight w:val="0"/>
                                          <w:marTop w:val="0"/>
                                          <w:marBottom w:val="0"/>
                                          <w:divBdr>
                                            <w:top w:val="none" w:sz="0" w:space="0" w:color="auto"/>
                                            <w:left w:val="none" w:sz="0" w:space="0" w:color="auto"/>
                                            <w:bottom w:val="none" w:sz="0" w:space="0" w:color="auto"/>
                                            <w:right w:val="none" w:sz="0" w:space="0" w:color="auto"/>
                                          </w:divBdr>
                                          <w:divsChild>
                                            <w:div w:id="102043452">
                                              <w:marLeft w:val="0"/>
                                              <w:marRight w:val="0"/>
                                              <w:marTop w:val="0"/>
                                              <w:marBottom w:val="0"/>
                                              <w:divBdr>
                                                <w:top w:val="none" w:sz="0" w:space="0" w:color="auto"/>
                                                <w:left w:val="none" w:sz="0" w:space="0" w:color="auto"/>
                                                <w:bottom w:val="none" w:sz="0" w:space="0" w:color="auto"/>
                                                <w:right w:val="none" w:sz="0" w:space="0" w:color="auto"/>
                                              </w:divBdr>
                                              <w:divsChild>
                                                <w:div w:id="2136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58724">
                                  <w:marLeft w:val="0"/>
                                  <w:marRight w:val="0"/>
                                  <w:marTop w:val="0"/>
                                  <w:marBottom w:val="0"/>
                                  <w:divBdr>
                                    <w:top w:val="none" w:sz="0" w:space="0" w:color="auto"/>
                                    <w:left w:val="none" w:sz="0" w:space="0" w:color="auto"/>
                                    <w:bottom w:val="none" w:sz="0" w:space="0" w:color="auto"/>
                                    <w:right w:val="none" w:sz="0" w:space="0" w:color="auto"/>
                                  </w:divBdr>
                                  <w:divsChild>
                                    <w:div w:id="135287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547982">
          <w:marLeft w:val="0"/>
          <w:marRight w:val="0"/>
          <w:marTop w:val="0"/>
          <w:marBottom w:val="0"/>
          <w:divBdr>
            <w:top w:val="none" w:sz="0" w:space="0" w:color="auto"/>
            <w:left w:val="none" w:sz="0" w:space="0" w:color="auto"/>
            <w:bottom w:val="none" w:sz="0" w:space="0" w:color="auto"/>
            <w:right w:val="none" w:sz="0" w:space="0" w:color="auto"/>
          </w:divBdr>
        </w:div>
        <w:div w:id="934486009">
          <w:marLeft w:val="0"/>
          <w:marRight w:val="0"/>
          <w:marTop w:val="0"/>
          <w:marBottom w:val="0"/>
          <w:divBdr>
            <w:top w:val="none" w:sz="0" w:space="0" w:color="auto"/>
            <w:left w:val="none" w:sz="0" w:space="0" w:color="auto"/>
            <w:bottom w:val="none" w:sz="0" w:space="0" w:color="auto"/>
            <w:right w:val="none" w:sz="0" w:space="0" w:color="auto"/>
          </w:divBdr>
        </w:div>
        <w:div w:id="205223279">
          <w:marLeft w:val="0"/>
          <w:marRight w:val="0"/>
          <w:marTop w:val="0"/>
          <w:marBottom w:val="0"/>
          <w:divBdr>
            <w:top w:val="none" w:sz="0" w:space="0" w:color="auto"/>
            <w:left w:val="none" w:sz="0" w:space="0" w:color="auto"/>
            <w:bottom w:val="none" w:sz="0" w:space="0" w:color="auto"/>
            <w:right w:val="none" w:sz="0" w:space="0" w:color="auto"/>
          </w:divBdr>
          <w:divsChild>
            <w:div w:id="469522942">
              <w:marLeft w:val="0"/>
              <w:marRight w:val="0"/>
              <w:marTop w:val="0"/>
              <w:marBottom w:val="0"/>
              <w:divBdr>
                <w:top w:val="none" w:sz="0" w:space="0" w:color="auto"/>
                <w:left w:val="none" w:sz="0" w:space="0" w:color="auto"/>
                <w:bottom w:val="none" w:sz="0" w:space="0" w:color="auto"/>
                <w:right w:val="none" w:sz="0" w:space="0" w:color="auto"/>
              </w:divBdr>
              <w:divsChild>
                <w:div w:id="2041128887">
                  <w:marLeft w:val="0"/>
                  <w:marRight w:val="0"/>
                  <w:marTop w:val="0"/>
                  <w:marBottom w:val="0"/>
                  <w:divBdr>
                    <w:top w:val="none" w:sz="0" w:space="0" w:color="auto"/>
                    <w:left w:val="none" w:sz="0" w:space="0" w:color="auto"/>
                    <w:bottom w:val="none" w:sz="0" w:space="0" w:color="auto"/>
                    <w:right w:val="none" w:sz="0" w:space="0" w:color="auto"/>
                  </w:divBdr>
                  <w:divsChild>
                    <w:div w:id="992181841">
                      <w:marLeft w:val="0"/>
                      <w:marRight w:val="0"/>
                      <w:marTop w:val="0"/>
                      <w:marBottom w:val="0"/>
                      <w:divBdr>
                        <w:top w:val="none" w:sz="0" w:space="0" w:color="auto"/>
                        <w:left w:val="none" w:sz="0" w:space="0" w:color="auto"/>
                        <w:bottom w:val="none" w:sz="0" w:space="0" w:color="auto"/>
                        <w:right w:val="none" w:sz="0" w:space="0" w:color="auto"/>
                      </w:divBdr>
                      <w:divsChild>
                        <w:div w:id="1129545541">
                          <w:marLeft w:val="0"/>
                          <w:marRight w:val="0"/>
                          <w:marTop w:val="0"/>
                          <w:marBottom w:val="0"/>
                          <w:divBdr>
                            <w:top w:val="none" w:sz="0" w:space="0" w:color="auto"/>
                            <w:left w:val="none" w:sz="0" w:space="0" w:color="auto"/>
                            <w:bottom w:val="none" w:sz="0" w:space="0" w:color="auto"/>
                            <w:right w:val="none" w:sz="0" w:space="0" w:color="auto"/>
                          </w:divBdr>
                          <w:divsChild>
                            <w:div w:id="1973632750">
                              <w:marLeft w:val="0"/>
                              <w:marRight w:val="0"/>
                              <w:marTop w:val="0"/>
                              <w:marBottom w:val="0"/>
                              <w:divBdr>
                                <w:top w:val="none" w:sz="0" w:space="0" w:color="auto"/>
                                <w:left w:val="none" w:sz="0" w:space="0" w:color="auto"/>
                                <w:bottom w:val="none" w:sz="0" w:space="0" w:color="auto"/>
                                <w:right w:val="none" w:sz="0" w:space="0" w:color="auto"/>
                              </w:divBdr>
                              <w:divsChild>
                                <w:div w:id="46034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3812">
                      <w:marLeft w:val="0"/>
                      <w:marRight w:val="0"/>
                      <w:marTop w:val="0"/>
                      <w:marBottom w:val="0"/>
                      <w:divBdr>
                        <w:top w:val="none" w:sz="0" w:space="0" w:color="auto"/>
                        <w:left w:val="none" w:sz="0" w:space="0" w:color="auto"/>
                        <w:bottom w:val="none" w:sz="0" w:space="0" w:color="auto"/>
                        <w:right w:val="none" w:sz="0" w:space="0" w:color="auto"/>
                      </w:divBdr>
                      <w:divsChild>
                        <w:div w:id="153423148">
                          <w:marLeft w:val="0"/>
                          <w:marRight w:val="0"/>
                          <w:marTop w:val="0"/>
                          <w:marBottom w:val="0"/>
                          <w:divBdr>
                            <w:top w:val="none" w:sz="0" w:space="0" w:color="auto"/>
                            <w:left w:val="none" w:sz="0" w:space="0" w:color="auto"/>
                            <w:bottom w:val="none" w:sz="0" w:space="0" w:color="auto"/>
                            <w:right w:val="none" w:sz="0" w:space="0" w:color="auto"/>
                          </w:divBdr>
                          <w:divsChild>
                            <w:div w:id="93182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80174">
          <w:marLeft w:val="0"/>
          <w:marRight w:val="0"/>
          <w:marTop w:val="0"/>
          <w:marBottom w:val="0"/>
          <w:divBdr>
            <w:top w:val="none" w:sz="0" w:space="0" w:color="auto"/>
            <w:left w:val="none" w:sz="0" w:space="0" w:color="auto"/>
            <w:bottom w:val="none" w:sz="0" w:space="0" w:color="auto"/>
            <w:right w:val="none" w:sz="0" w:space="0" w:color="auto"/>
          </w:divBdr>
        </w:div>
        <w:div w:id="1772049330">
          <w:marLeft w:val="0"/>
          <w:marRight w:val="0"/>
          <w:marTop w:val="0"/>
          <w:marBottom w:val="0"/>
          <w:divBdr>
            <w:top w:val="none" w:sz="0" w:space="0" w:color="auto"/>
            <w:left w:val="none" w:sz="0" w:space="0" w:color="auto"/>
            <w:bottom w:val="none" w:sz="0" w:space="0" w:color="auto"/>
            <w:right w:val="none" w:sz="0" w:space="0" w:color="auto"/>
          </w:divBdr>
        </w:div>
        <w:div w:id="1795781622">
          <w:marLeft w:val="0"/>
          <w:marRight w:val="0"/>
          <w:marTop w:val="0"/>
          <w:marBottom w:val="0"/>
          <w:divBdr>
            <w:top w:val="none" w:sz="0" w:space="0" w:color="auto"/>
            <w:left w:val="none" w:sz="0" w:space="0" w:color="auto"/>
            <w:bottom w:val="none" w:sz="0" w:space="0" w:color="auto"/>
            <w:right w:val="none" w:sz="0" w:space="0" w:color="auto"/>
          </w:divBdr>
        </w:div>
        <w:div w:id="665592480">
          <w:marLeft w:val="0"/>
          <w:marRight w:val="0"/>
          <w:marTop w:val="0"/>
          <w:marBottom w:val="0"/>
          <w:divBdr>
            <w:top w:val="none" w:sz="0" w:space="0" w:color="auto"/>
            <w:left w:val="none" w:sz="0" w:space="0" w:color="auto"/>
            <w:bottom w:val="none" w:sz="0" w:space="0" w:color="auto"/>
            <w:right w:val="none" w:sz="0" w:space="0" w:color="auto"/>
          </w:divBdr>
          <w:divsChild>
            <w:div w:id="1847791398">
              <w:marLeft w:val="0"/>
              <w:marRight w:val="0"/>
              <w:marTop w:val="0"/>
              <w:marBottom w:val="0"/>
              <w:divBdr>
                <w:top w:val="none" w:sz="0" w:space="0" w:color="auto"/>
                <w:left w:val="none" w:sz="0" w:space="0" w:color="auto"/>
                <w:bottom w:val="none" w:sz="0" w:space="0" w:color="auto"/>
                <w:right w:val="none" w:sz="0" w:space="0" w:color="auto"/>
              </w:divBdr>
              <w:divsChild>
                <w:div w:id="1858537155">
                  <w:marLeft w:val="0"/>
                  <w:marRight w:val="0"/>
                  <w:marTop w:val="0"/>
                  <w:marBottom w:val="0"/>
                  <w:divBdr>
                    <w:top w:val="none" w:sz="0" w:space="0" w:color="auto"/>
                    <w:left w:val="none" w:sz="0" w:space="0" w:color="auto"/>
                    <w:bottom w:val="none" w:sz="0" w:space="0" w:color="auto"/>
                    <w:right w:val="none" w:sz="0" w:space="0" w:color="auto"/>
                  </w:divBdr>
                  <w:divsChild>
                    <w:div w:id="1381788196">
                      <w:marLeft w:val="0"/>
                      <w:marRight w:val="0"/>
                      <w:marTop w:val="0"/>
                      <w:marBottom w:val="0"/>
                      <w:divBdr>
                        <w:top w:val="none" w:sz="0" w:space="0" w:color="auto"/>
                        <w:left w:val="none" w:sz="0" w:space="0" w:color="auto"/>
                        <w:bottom w:val="none" w:sz="0" w:space="0" w:color="auto"/>
                        <w:right w:val="none" w:sz="0" w:space="0" w:color="auto"/>
                      </w:divBdr>
                    </w:div>
                    <w:div w:id="14701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134659">
      <w:bodyDiv w:val="1"/>
      <w:marLeft w:val="0"/>
      <w:marRight w:val="0"/>
      <w:marTop w:val="0"/>
      <w:marBottom w:val="0"/>
      <w:divBdr>
        <w:top w:val="none" w:sz="0" w:space="0" w:color="auto"/>
        <w:left w:val="none" w:sz="0" w:space="0" w:color="auto"/>
        <w:bottom w:val="none" w:sz="0" w:space="0" w:color="auto"/>
        <w:right w:val="none" w:sz="0" w:space="0" w:color="auto"/>
      </w:divBdr>
      <w:divsChild>
        <w:div w:id="635724063">
          <w:marLeft w:val="0"/>
          <w:marRight w:val="0"/>
          <w:marTop w:val="0"/>
          <w:marBottom w:val="0"/>
          <w:divBdr>
            <w:top w:val="none" w:sz="0" w:space="0" w:color="auto"/>
            <w:left w:val="none" w:sz="0" w:space="0" w:color="auto"/>
            <w:bottom w:val="none" w:sz="0" w:space="0" w:color="auto"/>
            <w:right w:val="none" w:sz="0" w:space="0" w:color="auto"/>
          </w:divBdr>
          <w:divsChild>
            <w:div w:id="1156728164">
              <w:marLeft w:val="0"/>
              <w:marRight w:val="0"/>
              <w:marTop w:val="0"/>
              <w:marBottom w:val="0"/>
              <w:divBdr>
                <w:top w:val="none" w:sz="0" w:space="0" w:color="auto"/>
                <w:left w:val="none" w:sz="0" w:space="0" w:color="auto"/>
                <w:bottom w:val="none" w:sz="0" w:space="0" w:color="auto"/>
                <w:right w:val="none" w:sz="0" w:space="0" w:color="auto"/>
              </w:divBdr>
            </w:div>
          </w:divsChild>
        </w:div>
        <w:div w:id="862936069">
          <w:marLeft w:val="0"/>
          <w:marRight w:val="0"/>
          <w:marTop w:val="0"/>
          <w:marBottom w:val="0"/>
          <w:divBdr>
            <w:top w:val="none" w:sz="0" w:space="0" w:color="auto"/>
            <w:left w:val="none" w:sz="0" w:space="0" w:color="auto"/>
            <w:bottom w:val="none" w:sz="0" w:space="0" w:color="auto"/>
            <w:right w:val="none" w:sz="0" w:space="0" w:color="auto"/>
          </w:divBdr>
          <w:divsChild>
            <w:div w:id="1222473587">
              <w:marLeft w:val="0"/>
              <w:marRight w:val="0"/>
              <w:marTop w:val="0"/>
              <w:marBottom w:val="0"/>
              <w:divBdr>
                <w:top w:val="none" w:sz="0" w:space="0" w:color="auto"/>
                <w:left w:val="none" w:sz="0" w:space="0" w:color="auto"/>
                <w:bottom w:val="none" w:sz="0" w:space="0" w:color="auto"/>
                <w:right w:val="none" w:sz="0" w:space="0" w:color="auto"/>
              </w:divBdr>
              <w:divsChild>
                <w:div w:id="1925408667">
                  <w:marLeft w:val="0"/>
                  <w:marRight w:val="0"/>
                  <w:marTop w:val="0"/>
                  <w:marBottom w:val="0"/>
                  <w:divBdr>
                    <w:top w:val="none" w:sz="0" w:space="0" w:color="auto"/>
                    <w:left w:val="none" w:sz="0" w:space="0" w:color="auto"/>
                    <w:bottom w:val="none" w:sz="0" w:space="0" w:color="auto"/>
                    <w:right w:val="none" w:sz="0" w:space="0" w:color="auto"/>
                  </w:divBdr>
                  <w:divsChild>
                    <w:div w:id="1092822946">
                      <w:marLeft w:val="0"/>
                      <w:marRight w:val="0"/>
                      <w:marTop w:val="0"/>
                      <w:marBottom w:val="0"/>
                      <w:divBdr>
                        <w:top w:val="none" w:sz="0" w:space="0" w:color="auto"/>
                        <w:left w:val="none" w:sz="0" w:space="0" w:color="auto"/>
                        <w:bottom w:val="none" w:sz="0" w:space="0" w:color="auto"/>
                        <w:right w:val="none" w:sz="0" w:space="0" w:color="auto"/>
                      </w:divBdr>
                      <w:divsChild>
                        <w:div w:id="22506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58641">
          <w:marLeft w:val="0"/>
          <w:marRight w:val="0"/>
          <w:marTop w:val="0"/>
          <w:marBottom w:val="0"/>
          <w:divBdr>
            <w:top w:val="none" w:sz="0" w:space="0" w:color="auto"/>
            <w:left w:val="none" w:sz="0" w:space="0" w:color="auto"/>
            <w:bottom w:val="none" w:sz="0" w:space="0" w:color="auto"/>
            <w:right w:val="none" w:sz="0" w:space="0" w:color="auto"/>
          </w:divBdr>
          <w:divsChild>
            <w:div w:id="700277143">
              <w:marLeft w:val="0"/>
              <w:marRight w:val="0"/>
              <w:marTop w:val="0"/>
              <w:marBottom w:val="0"/>
              <w:divBdr>
                <w:top w:val="none" w:sz="0" w:space="0" w:color="auto"/>
                <w:left w:val="none" w:sz="0" w:space="0" w:color="auto"/>
                <w:bottom w:val="none" w:sz="0" w:space="0" w:color="auto"/>
                <w:right w:val="none" w:sz="0" w:space="0" w:color="auto"/>
              </w:divBdr>
              <w:divsChild>
                <w:div w:id="1389458772">
                  <w:marLeft w:val="0"/>
                  <w:marRight w:val="0"/>
                  <w:marTop w:val="0"/>
                  <w:marBottom w:val="0"/>
                  <w:divBdr>
                    <w:top w:val="none" w:sz="0" w:space="0" w:color="auto"/>
                    <w:left w:val="none" w:sz="0" w:space="0" w:color="auto"/>
                    <w:bottom w:val="none" w:sz="0" w:space="0" w:color="auto"/>
                    <w:right w:val="none" w:sz="0" w:space="0" w:color="auto"/>
                  </w:divBdr>
                </w:div>
                <w:div w:id="1242790677">
                  <w:marLeft w:val="0"/>
                  <w:marRight w:val="0"/>
                  <w:marTop w:val="0"/>
                  <w:marBottom w:val="0"/>
                  <w:divBdr>
                    <w:top w:val="none" w:sz="0" w:space="0" w:color="auto"/>
                    <w:left w:val="none" w:sz="0" w:space="0" w:color="auto"/>
                    <w:bottom w:val="none" w:sz="0" w:space="0" w:color="auto"/>
                    <w:right w:val="none" w:sz="0" w:space="0" w:color="auto"/>
                  </w:divBdr>
                </w:div>
                <w:div w:id="753666877">
                  <w:marLeft w:val="0"/>
                  <w:marRight w:val="0"/>
                  <w:marTop w:val="0"/>
                  <w:marBottom w:val="0"/>
                  <w:divBdr>
                    <w:top w:val="none" w:sz="0" w:space="0" w:color="auto"/>
                    <w:left w:val="none" w:sz="0" w:space="0" w:color="auto"/>
                    <w:bottom w:val="none" w:sz="0" w:space="0" w:color="auto"/>
                    <w:right w:val="none" w:sz="0" w:space="0" w:color="auto"/>
                  </w:divBdr>
                  <w:divsChild>
                    <w:div w:id="195044916">
                      <w:marLeft w:val="0"/>
                      <w:marRight w:val="0"/>
                      <w:marTop w:val="0"/>
                      <w:marBottom w:val="0"/>
                      <w:divBdr>
                        <w:top w:val="none" w:sz="0" w:space="0" w:color="auto"/>
                        <w:left w:val="none" w:sz="0" w:space="0" w:color="auto"/>
                        <w:bottom w:val="none" w:sz="0" w:space="0" w:color="auto"/>
                        <w:right w:val="none" w:sz="0" w:space="0" w:color="auto"/>
                      </w:divBdr>
                      <w:divsChild>
                        <w:div w:id="205226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682377">
          <w:marLeft w:val="0"/>
          <w:marRight w:val="0"/>
          <w:marTop w:val="0"/>
          <w:marBottom w:val="0"/>
          <w:divBdr>
            <w:top w:val="none" w:sz="0" w:space="0" w:color="auto"/>
            <w:left w:val="none" w:sz="0" w:space="0" w:color="auto"/>
            <w:bottom w:val="none" w:sz="0" w:space="0" w:color="auto"/>
            <w:right w:val="none" w:sz="0" w:space="0" w:color="auto"/>
          </w:divBdr>
        </w:div>
        <w:div w:id="2104062555">
          <w:marLeft w:val="0"/>
          <w:marRight w:val="0"/>
          <w:marTop w:val="0"/>
          <w:marBottom w:val="0"/>
          <w:divBdr>
            <w:top w:val="none" w:sz="0" w:space="0" w:color="auto"/>
            <w:left w:val="none" w:sz="0" w:space="0" w:color="auto"/>
            <w:bottom w:val="none" w:sz="0" w:space="0" w:color="auto"/>
            <w:right w:val="none" w:sz="0" w:space="0" w:color="auto"/>
          </w:divBdr>
        </w:div>
        <w:div w:id="1507591679">
          <w:marLeft w:val="0"/>
          <w:marRight w:val="0"/>
          <w:marTop w:val="0"/>
          <w:marBottom w:val="0"/>
          <w:divBdr>
            <w:top w:val="none" w:sz="0" w:space="0" w:color="auto"/>
            <w:left w:val="none" w:sz="0" w:space="0" w:color="auto"/>
            <w:bottom w:val="none" w:sz="0" w:space="0" w:color="auto"/>
            <w:right w:val="none" w:sz="0" w:space="0" w:color="auto"/>
          </w:divBdr>
          <w:divsChild>
            <w:div w:id="184487355">
              <w:marLeft w:val="0"/>
              <w:marRight w:val="0"/>
              <w:marTop w:val="0"/>
              <w:marBottom w:val="0"/>
              <w:divBdr>
                <w:top w:val="none" w:sz="0" w:space="0" w:color="auto"/>
                <w:left w:val="none" w:sz="0" w:space="0" w:color="auto"/>
                <w:bottom w:val="none" w:sz="0" w:space="0" w:color="auto"/>
                <w:right w:val="none" w:sz="0" w:space="0" w:color="auto"/>
              </w:divBdr>
              <w:divsChild>
                <w:div w:id="42756540">
                  <w:marLeft w:val="0"/>
                  <w:marRight w:val="0"/>
                  <w:marTop w:val="0"/>
                  <w:marBottom w:val="0"/>
                  <w:divBdr>
                    <w:top w:val="none" w:sz="0" w:space="0" w:color="auto"/>
                    <w:left w:val="none" w:sz="0" w:space="0" w:color="auto"/>
                    <w:bottom w:val="none" w:sz="0" w:space="0" w:color="auto"/>
                    <w:right w:val="none" w:sz="0" w:space="0" w:color="auto"/>
                  </w:divBdr>
                  <w:divsChild>
                    <w:div w:id="228155379">
                      <w:marLeft w:val="0"/>
                      <w:marRight w:val="0"/>
                      <w:marTop w:val="0"/>
                      <w:marBottom w:val="0"/>
                      <w:divBdr>
                        <w:top w:val="none" w:sz="0" w:space="0" w:color="auto"/>
                        <w:left w:val="none" w:sz="0" w:space="0" w:color="auto"/>
                        <w:bottom w:val="none" w:sz="0" w:space="0" w:color="auto"/>
                        <w:right w:val="none" w:sz="0" w:space="0" w:color="auto"/>
                      </w:divBdr>
                      <w:divsChild>
                        <w:div w:id="1662344182">
                          <w:marLeft w:val="0"/>
                          <w:marRight w:val="0"/>
                          <w:marTop w:val="0"/>
                          <w:marBottom w:val="0"/>
                          <w:divBdr>
                            <w:top w:val="none" w:sz="0" w:space="0" w:color="auto"/>
                            <w:left w:val="none" w:sz="0" w:space="0" w:color="auto"/>
                            <w:bottom w:val="none" w:sz="0" w:space="0" w:color="auto"/>
                            <w:right w:val="none" w:sz="0" w:space="0" w:color="auto"/>
                          </w:divBdr>
                          <w:divsChild>
                            <w:div w:id="17379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8057190">
          <w:marLeft w:val="0"/>
          <w:marRight w:val="0"/>
          <w:marTop w:val="0"/>
          <w:marBottom w:val="0"/>
          <w:divBdr>
            <w:top w:val="none" w:sz="0" w:space="0" w:color="auto"/>
            <w:left w:val="none" w:sz="0" w:space="0" w:color="auto"/>
            <w:bottom w:val="none" w:sz="0" w:space="0" w:color="auto"/>
            <w:right w:val="none" w:sz="0" w:space="0" w:color="auto"/>
          </w:divBdr>
        </w:div>
        <w:div w:id="1587610859">
          <w:marLeft w:val="0"/>
          <w:marRight w:val="0"/>
          <w:marTop w:val="0"/>
          <w:marBottom w:val="0"/>
          <w:divBdr>
            <w:top w:val="none" w:sz="0" w:space="0" w:color="auto"/>
            <w:left w:val="none" w:sz="0" w:space="0" w:color="auto"/>
            <w:bottom w:val="none" w:sz="0" w:space="0" w:color="auto"/>
            <w:right w:val="none" w:sz="0" w:space="0" w:color="auto"/>
          </w:divBdr>
        </w:div>
        <w:div w:id="789859560">
          <w:marLeft w:val="0"/>
          <w:marRight w:val="0"/>
          <w:marTop w:val="0"/>
          <w:marBottom w:val="0"/>
          <w:divBdr>
            <w:top w:val="none" w:sz="0" w:space="0" w:color="auto"/>
            <w:left w:val="none" w:sz="0" w:space="0" w:color="auto"/>
            <w:bottom w:val="none" w:sz="0" w:space="0" w:color="auto"/>
            <w:right w:val="none" w:sz="0" w:space="0" w:color="auto"/>
          </w:divBdr>
        </w:div>
        <w:div w:id="1982029073">
          <w:marLeft w:val="0"/>
          <w:marRight w:val="0"/>
          <w:marTop w:val="0"/>
          <w:marBottom w:val="0"/>
          <w:divBdr>
            <w:top w:val="none" w:sz="0" w:space="0" w:color="auto"/>
            <w:left w:val="none" w:sz="0" w:space="0" w:color="auto"/>
            <w:bottom w:val="none" w:sz="0" w:space="0" w:color="auto"/>
            <w:right w:val="none" w:sz="0" w:space="0" w:color="auto"/>
          </w:divBdr>
        </w:div>
        <w:div w:id="2129543698">
          <w:marLeft w:val="0"/>
          <w:marRight w:val="0"/>
          <w:marTop w:val="0"/>
          <w:marBottom w:val="0"/>
          <w:divBdr>
            <w:top w:val="none" w:sz="0" w:space="0" w:color="auto"/>
            <w:left w:val="none" w:sz="0" w:space="0" w:color="auto"/>
            <w:bottom w:val="none" w:sz="0" w:space="0" w:color="auto"/>
            <w:right w:val="none" w:sz="0" w:space="0" w:color="auto"/>
          </w:divBdr>
        </w:div>
        <w:div w:id="1208681854">
          <w:marLeft w:val="0"/>
          <w:marRight w:val="0"/>
          <w:marTop w:val="0"/>
          <w:marBottom w:val="0"/>
          <w:divBdr>
            <w:top w:val="none" w:sz="0" w:space="0" w:color="auto"/>
            <w:left w:val="none" w:sz="0" w:space="0" w:color="auto"/>
            <w:bottom w:val="none" w:sz="0" w:space="0" w:color="auto"/>
            <w:right w:val="none" w:sz="0" w:space="0" w:color="auto"/>
          </w:divBdr>
        </w:div>
        <w:div w:id="737827235">
          <w:marLeft w:val="0"/>
          <w:marRight w:val="0"/>
          <w:marTop w:val="0"/>
          <w:marBottom w:val="0"/>
          <w:divBdr>
            <w:top w:val="none" w:sz="0" w:space="0" w:color="auto"/>
            <w:left w:val="none" w:sz="0" w:space="0" w:color="auto"/>
            <w:bottom w:val="none" w:sz="0" w:space="0" w:color="auto"/>
            <w:right w:val="none" w:sz="0" w:space="0" w:color="auto"/>
          </w:divBdr>
        </w:div>
        <w:div w:id="1743748615">
          <w:marLeft w:val="0"/>
          <w:marRight w:val="0"/>
          <w:marTop w:val="0"/>
          <w:marBottom w:val="0"/>
          <w:divBdr>
            <w:top w:val="none" w:sz="0" w:space="0" w:color="auto"/>
            <w:left w:val="none" w:sz="0" w:space="0" w:color="auto"/>
            <w:bottom w:val="none" w:sz="0" w:space="0" w:color="auto"/>
            <w:right w:val="none" w:sz="0" w:space="0" w:color="auto"/>
          </w:divBdr>
        </w:div>
        <w:div w:id="114720582">
          <w:marLeft w:val="0"/>
          <w:marRight w:val="0"/>
          <w:marTop w:val="0"/>
          <w:marBottom w:val="0"/>
          <w:divBdr>
            <w:top w:val="none" w:sz="0" w:space="0" w:color="auto"/>
            <w:left w:val="none" w:sz="0" w:space="0" w:color="auto"/>
            <w:bottom w:val="none" w:sz="0" w:space="0" w:color="auto"/>
            <w:right w:val="none" w:sz="0" w:space="0" w:color="auto"/>
          </w:divBdr>
        </w:div>
        <w:div w:id="1538540486">
          <w:marLeft w:val="0"/>
          <w:marRight w:val="0"/>
          <w:marTop w:val="0"/>
          <w:marBottom w:val="0"/>
          <w:divBdr>
            <w:top w:val="none" w:sz="0" w:space="0" w:color="auto"/>
            <w:left w:val="none" w:sz="0" w:space="0" w:color="auto"/>
            <w:bottom w:val="none" w:sz="0" w:space="0" w:color="auto"/>
            <w:right w:val="none" w:sz="0" w:space="0" w:color="auto"/>
          </w:divBdr>
        </w:div>
        <w:div w:id="372922728">
          <w:marLeft w:val="0"/>
          <w:marRight w:val="0"/>
          <w:marTop w:val="0"/>
          <w:marBottom w:val="0"/>
          <w:divBdr>
            <w:top w:val="none" w:sz="0" w:space="0" w:color="auto"/>
            <w:left w:val="none" w:sz="0" w:space="0" w:color="auto"/>
            <w:bottom w:val="none" w:sz="0" w:space="0" w:color="auto"/>
            <w:right w:val="none" w:sz="0" w:space="0" w:color="auto"/>
          </w:divBdr>
        </w:div>
        <w:div w:id="194930043">
          <w:marLeft w:val="0"/>
          <w:marRight w:val="0"/>
          <w:marTop w:val="0"/>
          <w:marBottom w:val="0"/>
          <w:divBdr>
            <w:top w:val="none" w:sz="0" w:space="0" w:color="auto"/>
            <w:left w:val="none" w:sz="0" w:space="0" w:color="auto"/>
            <w:bottom w:val="none" w:sz="0" w:space="0" w:color="auto"/>
            <w:right w:val="none" w:sz="0" w:space="0" w:color="auto"/>
          </w:divBdr>
        </w:div>
        <w:div w:id="945237329">
          <w:marLeft w:val="0"/>
          <w:marRight w:val="0"/>
          <w:marTop w:val="0"/>
          <w:marBottom w:val="0"/>
          <w:divBdr>
            <w:top w:val="none" w:sz="0" w:space="0" w:color="auto"/>
            <w:left w:val="none" w:sz="0" w:space="0" w:color="auto"/>
            <w:bottom w:val="none" w:sz="0" w:space="0" w:color="auto"/>
            <w:right w:val="none" w:sz="0" w:space="0" w:color="auto"/>
          </w:divBdr>
        </w:div>
        <w:div w:id="447774711">
          <w:marLeft w:val="0"/>
          <w:marRight w:val="0"/>
          <w:marTop w:val="0"/>
          <w:marBottom w:val="0"/>
          <w:divBdr>
            <w:top w:val="none" w:sz="0" w:space="0" w:color="auto"/>
            <w:left w:val="none" w:sz="0" w:space="0" w:color="auto"/>
            <w:bottom w:val="none" w:sz="0" w:space="0" w:color="auto"/>
            <w:right w:val="none" w:sz="0" w:space="0" w:color="auto"/>
          </w:divBdr>
        </w:div>
        <w:div w:id="1156646895">
          <w:marLeft w:val="0"/>
          <w:marRight w:val="0"/>
          <w:marTop w:val="0"/>
          <w:marBottom w:val="0"/>
          <w:divBdr>
            <w:top w:val="none" w:sz="0" w:space="0" w:color="auto"/>
            <w:left w:val="none" w:sz="0" w:space="0" w:color="auto"/>
            <w:bottom w:val="none" w:sz="0" w:space="0" w:color="auto"/>
            <w:right w:val="none" w:sz="0" w:space="0" w:color="auto"/>
          </w:divBdr>
          <w:divsChild>
            <w:div w:id="638615352">
              <w:marLeft w:val="0"/>
              <w:marRight w:val="0"/>
              <w:marTop w:val="0"/>
              <w:marBottom w:val="0"/>
              <w:divBdr>
                <w:top w:val="none" w:sz="0" w:space="0" w:color="auto"/>
                <w:left w:val="none" w:sz="0" w:space="0" w:color="auto"/>
                <w:bottom w:val="none" w:sz="0" w:space="0" w:color="auto"/>
                <w:right w:val="none" w:sz="0" w:space="0" w:color="auto"/>
              </w:divBdr>
              <w:divsChild>
                <w:div w:id="529535288">
                  <w:marLeft w:val="0"/>
                  <w:marRight w:val="0"/>
                  <w:marTop w:val="0"/>
                  <w:marBottom w:val="0"/>
                  <w:divBdr>
                    <w:top w:val="none" w:sz="0" w:space="0" w:color="auto"/>
                    <w:left w:val="none" w:sz="0" w:space="0" w:color="auto"/>
                    <w:bottom w:val="none" w:sz="0" w:space="0" w:color="auto"/>
                    <w:right w:val="none" w:sz="0" w:space="0" w:color="auto"/>
                  </w:divBdr>
                  <w:divsChild>
                    <w:div w:id="528756893">
                      <w:marLeft w:val="0"/>
                      <w:marRight w:val="0"/>
                      <w:marTop w:val="0"/>
                      <w:marBottom w:val="0"/>
                      <w:divBdr>
                        <w:top w:val="none" w:sz="0" w:space="0" w:color="auto"/>
                        <w:left w:val="none" w:sz="0" w:space="0" w:color="auto"/>
                        <w:bottom w:val="none" w:sz="0" w:space="0" w:color="auto"/>
                        <w:right w:val="none" w:sz="0" w:space="0" w:color="auto"/>
                      </w:divBdr>
                    </w:div>
                    <w:div w:id="177697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211782">
      <w:bodyDiv w:val="1"/>
      <w:marLeft w:val="0"/>
      <w:marRight w:val="0"/>
      <w:marTop w:val="0"/>
      <w:marBottom w:val="0"/>
      <w:divBdr>
        <w:top w:val="none" w:sz="0" w:space="0" w:color="auto"/>
        <w:left w:val="none" w:sz="0" w:space="0" w:color="auto"/>
        <w:bottom w:val="none" w:sz="0" w:space="0" w:color="auto"/>
        <w:right w:val="none" w:sz="0" w:space="0" w:color="auto"/>
      </w:divBdr>
      <w:divsChild>
        <w:div w:id="1160655497">
          <w:marLeft w:val="0"/>
          <w:marRight w:val="0"/>
          <w:marTop w:val="0"/>
          <w:marBottom w:val="0"/>
          <w:divBdr>
            <w:top w:val="none" w:sz="0" w:space="0" w:color="auto"/>
            <w:left w:val="none" w:sz="0" w:space="0" w:color="auto"/>
            <w:bottom w:val="none" w:sz="0" w:space="0" w:color="auto"/>
            <w:right w:val="none" w:sz="0" w:space="0" w:color="auto"/>
          </w:divBdr>
          <w:divsChild>
            <w:div w:id="1404252325">
              <w:marLeft w:val="0"/>
              <w:marRight w:val="0"/>
              <w:marTop w:val="0"/>
              <w:marBottom w:val="0"/>
              <w:divBdr>
                <w:top w:val="none" w:sz="0" w:space="0" w:color="auto"/>
                <w:left w:val="none" w:sz="0" w:space="0" w:color="auto"/>
                <w:bottom w:val="none" w:sz="0" w:space="0" w:color="auto"/>
                <w:right w:val="none" w:sz="0" w:space="0" w:color="auto"/>
              </w:divBdr>
            </w:div>
          </w:divsChild>
        </w:div>
        <w:div w:id="676465488">
          <w:marLeft w:val="0"/>
          <w:marRight w:val="0"/>
          <w:marTop w:val="0"/>
          <w:marBottom w:val="0"/>
          <w:divBdr>
            <w:top w:val="none" w:sz="0" w:space="0" w:color="auto"/>
            <w:left w:val="none" w:sz="0" w:space="0" w:color="auto"/>
            <w:bottom w:val="none" w:sz="0" w:space="0" w:color="auto"/>
            <w:right w:val="none" w:sz="0" w:space="0" w:color="auto"/>
          </w:divBdr>
          <w:divsChild>
            <w:div w:id="874344460">
              <w:marLeft w:val="0"/>
              <w:marRight w:val="0"/>
              <w:marTop w:val="0"/>
              <w:marBottom w:val="0"/>
              <w:divBdr>
                <w:top w:val="none" w:sz="0" w:space="0" w:color="auto"/>
                <w:left w:val="none" w:sz="0" w:space="0" w:color="auto"/>
                <w:bottom w:val="none" w:sz="0" w:space="0" w:color="auto"/>
                <w:right w:val="none" w:sz="0" w:space="0" w:color="auto"/>
              </w:divBdr>
              <w:divsChild>
                <w:div w:id="1687636054">
                  <w:marLeft w:val="0"/>
                  <w:marRight w:val="0"/>
                  <w:marTop w:val="0"/>
                  <w:marBottom w:val="0"/>
                  <w:divBdr>
                    <w:top w:val="none" w:sz="0" w:space="0" w:color="auto"/>
                    <w:left w:val="none" w:sz="0" w:space="0" w:color="auto"/>
                    <w:bottom w:val="none" w:sz="0" w:space="0" w:color="auto"/>
                    <w:right w:val="none" w:sz="0" w:space="0" w:color="auto"/>
                  </w:divBdr>
                  <w:divsChild>
                    <w:div w:id="1873687128">
                      <w:marLeft w:val="0"/>
                      <w:marRight w:val="0"/>
                      <w:marTop w:val="0"/>
                      <w:marBottom w:val="0"/>
                      <w:divBdr>
                        <w:top w:val="none" w:sz="0" w:space="0" w:color="auto"/>
                        <w:left w:val="none" w:sz="0" w:space="0" w:color="auto"/>
                        <w:bottom w:val="none" w:sz="0" w:space="0" w:color="auto"/>
                        <w:right w:val="none" w:sz="0" w:space="0" w:color="auto"/>
                      </w:divBdr>
                      <w:divsChild>
                        <w:div w:id="127844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692240">
          <w:marLeft w:val="0"/>
          <w:marRight w:val="0"/>
          <w:marTop w:val="0"/>
          <w:marBottom w:val="0"/>
          <w:divBdr>
            <w:top w:val="none" w:sz="0" w:space="0" w:color="auto"/>
            <w:left w:val="none" w:sz="0" w:space="0" w:color="auto"/>
            <w:bottom w:val="none" w:sz="0" w:space="0" w:color="auto"/>
            <w:right w:val="none" w:sz="0" w:space="0" w:color="auto"/>
          </w:divBdr>
          <w:divsChild>
            <w:div w:id="790636341">
              <w:marLeft w:val="0"/>
              <w:marRight w:val="0"/>
              <w:marTop w:val="0"/>
              <w:marBottom w:val="0"/>
              <w:divBdr>
                <w:top w:val="none" w:sz="0" w:space="0" w:color="auto"/>
                <w:left w:val="none" w:sz="0" w:space="0" w:color="auto"/>
                <w:bottom w:val="none" w:sz="0" w:space="0" w:color="auto"/>
                <w:right w:val="none" w:sz="0" w:space="0" w:color="auto"/>
              </w:divBdr>
              <w:divsChild>
                <w:div w:id="167985637">
                  <w:marLeft w:val="0"/>
                  <w:marRight w:val="0"/>
                  <w:marTop w:val="0"/>
                  <w:marBottom w:val="0"/>
                  <w:divBdr>
                    <w:top w:val="none" w:sz="0" w:space="0" w:color="auto"/>
                    <w:left w:val="none" w:sz="0" w:space="0" w:color="auto"/>
                    <w:bottom w:val="none" w:sz="0" w:space="0" w:color="auto"/>
                    <w:right w:val="none" w:sz="0" w:space="0" w:color="auto"/>
                  </w:divBdr>
                </w:div>
                <w:div w:id="269237625">
                  <w:marLeft w:val="0"/>
                  <w:marRight w:val="0"/>
                  <w:marTop w:val="0"/>
                  <w:marBottom w:val="0"/>
                  <w:divBdr>
                    <w:top w:val="none" w:sz="0" w:space="0" w:color="auto"/>
                    <w:left w:val="none" w:sz="0" w:space="0" w:color="auto"/>
                    <w:bottom w:val="none" w:sz="0" w:space="0" w:color="auto"/>
                    <w:right w:val="none" w:sz="0" w:space="0" w:color="auto"/>
                  </w:divBdr>
                </w:div>
                <w:div w:id="725686178">
                  <w:marLeft w:val="0"/>
                  <w:marRight w:val="0"/>
                  <w:marTop w:val="0"/>
                  <w:marBottom w:val="0"/>
                  <w:divBdr>
                    <w:top w:val="none" w:sz="0" w:space="0" w:color="auto"/>
                    <w:left w:val="none" w:sz="0" w:space="0" w:color="auto"/>
                    <w:bottom w:val="none" w:sz="0" w:space="0" w:color="auto"/>
                    <w:right w:val="none" w:sz="0" w:space="0" w:color="auto"/>
                  </w:divBdr>
                  <w:divsChild>
                    <w:div w:id="1620988308">
                      <w:marLeft w:val="0"/>
                      <w:marRight w:val="0"/>
                      <w:marTop w:val="0"/>
                      <w:marBottom w:val="0"/>
                      <w:divBdr>
                        <w:top w:val="none" w:sz="0" w:space="0" w:color="auto"/>
                        <w:left w:val="none" w:sz="0" w:space="0" w:color="auto"/>
                        <w:bottom w:val="none" w:sz="0" w:space="0" w:color="auto"/>
                        <w:right w:val="none" w:sz="0" w:space="0" w:color="auto"/>
                      </w:divBdr>
                      <w:divsChild>
                        <w:div w:id="15705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114529">
          <w:marLeft w:val="0"/>
          <w:marRight w:val="0"/>
          <w:marTop w:val="0"/>
          <w:marBottom w:val="0"/>
          <w:divBdr>
            <w:top w:val="none" w:sz="0" w:space="0" w:color="auto"/>
            <w:left w:val="none" w:sz="0" w:space="0" w:color="auto"/>
            <w:bottom w:val="none" w:sz="0" w:space="0" w:color="auto"/>
            <w:right w:val="none" w:sz="0" w:space="0" w:color="auto"/>
          </w:divBdr>
          <w:divsChild>
            <w:div w:id="1424375943">
              <w:marLeft w:val="0"/>
              <w:marRight w:val="0"/>
              <w:marTop w:val="0"/>
              <w:marBottom w:val="0"/>
              <w:divBdr>
                <w:top w:val="none" w:sz="0" w:space="0" w:color="auto"/>
                <w:left w:val="none" w:sz="0" w:space="0" w:color="auto"/>
                <w:bottom w:val="none" w:sz="0" w:space="0" w:color="auto"/>
                <w:right w:val="none" w:sz="0" w:space="0" w:color="auto"/>
              </w:divBdr>
              <w:divsChild>
                <w:div w:id="926304210">
                  <w:marLeft w:val="0"/>
                  <w:marRight w:val="0"/>
                  <w:marTop w:val="0"/>
                  <w:marBottom w:val="0"/>
                  <w:divBdr>
                    <w:top w:val="none" w:sz="0" w:space="0" w:color="auto"/>
                    <w:left w:val="none" w:sz="0" w:space="0" w:color="auto"/>
                    <w:bottom w:val="none" w:sz="0" w:space="0" w:color="auto"/>
                    <w:right w:val="none" w:sz="0" w:space="0" w:color="auto"/>
                  </w:divBdr>
                  <w:divsChild>
                    <w:div w:id="407000258">
                      <w:marLeft w:val="0"/>
                      <w:marRight w:val="0"/>
                      <w:marTop w:val="0"/>
                      <w:marBottom w:val="0"/>
                      <w:divBdr>
                        <w:top w:val="none" w:sz="0" w:space="0" w:color="auto"/>
                        <w:left w:val="none" w:sz="0" w:space="0" w:color="auto"/>
                        <w:bottom w:val="none" w:sz="0" w:space="0" w:color="auto"/>
                        <w:right w:val="none" w:sz="0" w:space="0" w:color="auto"/>
                      </w:divBdr>
                      <w:divsChild>
                        <w:div w:id="1797143143">
                          <w:marLeft w:val="0"/>
                          <w:marRight w:val="0"/>
                          <w:marTop w:val="0"/>
                          <w:marBottom w:val="0"/>
                          <w:divBdr>
                            <w:top w:val="none" w:sz="0" w:space="0" w:color="auto"/>
                            <w:left w:val="none" w:sz="0" w:space="0" w:color="auto"/>
                            <w:bottom w:val="none" w:sz="0" w:space="0" w:color="auto"/>
                            <w:right w:val="none" w:sz="0" w:space="0" w:color="auto"/>
                          </w:divBdr>
                          <w:divsChild>
                            <w:div w:id="110826543">
                              <w:marLeft w:val="0"/>
                              <w:marRight w:val="0"/>
                              <w:marTop w:val="0"/>
                              <w:marBottom w:val="0"/>
                              <w:divBdr>
                                <w:top w:val="none" w:sz="0" w:space="0" w:color="auto"/>
                                <w:left w:val="none" w:sz="0" w:space="0" w:color="auto"/>
                                <w:bottom w:val="none" w:sz="0" w:space="0" w:color="auto"/>
                                <w:right w:val="none" w:sz="0" w:space="0" w:color="auto"/>
                              </w:divBdr>
                              <w:divsChild>
                                <w:div w:id="851802180">
                                  <w:marLeft w:val="0"/>
                                  <w:marRight w:val="0"/>
                                  <w:marTop w:val="0"/>
                                  <w:marBottom w:val="0"/>
                                  <w:divBdr>
                                    <w:top w:val="none" w:sz="0" w:space="0" w:color="auto"/>
                                    <w:left w:val="none" w:sz="0" w:space="0" w:color="auto"/>
                                    <w:bottom w:val="none" w:sz="0" w:space="0" w:color="auto"/>
                                    <w:right w:val="none" w:sz="0" w:space="0" w:color="auto"/>
                                  </w:divBdr>
                                  <w:divsChild>
                                    <w:div w:id="696080396">
                                      <w:marLeft w:val="0"/>
                                      <w:marRight w:val="0"/>
                                      <w:marTop w:val="0"/>
                                      <w:marBottom w:val="0"/>
                                      <w:divBdr>
                                        <w:top w:val="none" w:sz="0" w:space="0" w:color="auto"/>
                                        <w:left w:val="none" w:sz="0" w:space="0" w:color="auto"/>
                                        <w:bottom w:val="none" w:sz="0" w:space="0" w:color="auto"/>
                                        <w:right w:val="none" w:sz="0" w:space="0" w:color="auto"/>
                                      </w:divBdr>
                                    </w:div>
                                    <w:div w:id="1632904681">
                                      <w:marLeft w:val="0"/>
                                      <w:marRight w:val="0"/>
                                      <w:marTop w:val="0"/>
                                      <w:marBottom w:val="0"/>
                                      <w:divBdr>
                                        <w:top w:val="none" w:sz="0" w:space="0" w:color="auto"/>
                                        <w:left w:val="none" w:sz="0" w:space="0" w:color="auto"/>
                                        <w:bottom w:val="none" w:sz="0" w:space="0" w:color="auto"/>
                                        <w:right w:val="none" w:sz="0" w:space="0" w:color="auto"/>
                                      </w:divBdr>
                                    </w:div>
                                    <w:div w:id="625894849">
                                      <w:marLeft w:val="0"/>
                                      <w:marRight w:val="0"/>
                                      <w:marTop w:val="0"/>
                                      <w:marBottom w:val="0"/>
                                      <w:divBdr>
                                        <w:top w:val="none" w:sz="0" w:space="0" w:color="auto"/>
                                        <w:left w:val="none" w:sz="0" w:space="0" w:color="auto"/>
                                        <w:bottom w:val="none" w:sz="0" w:space="0" w:color="auto"/>
                                        <w:right w:val="none" w:sz="0" w:space="0" w:color="auto"/>
                                      </w:divBdr>
                                      <w:divsChild>
                                        <w:div w:id="1886410779">
                                          <w:marLeft w:val="0"/>
                                          <w:marRight w:val="0"/>
                                          <w:marTop w:val="0"/>
                                          <w:marBottom w:val="0"/>
                                          <w:divBdr>
                                            <w:top w:val="none" w:sz="0" w:space="0" w:color="auto"/>
                                            <w:left w:val="none" w:sz="0" w:space="0" w:color="auto"/>
                                            <w:bottom w:val="none" w:sz="0" w:space="0" w:color="auto"/>
                                            <w:right w:val="none" w:sz="0" w:space="0" w:color="auto"/>
                                          </w:divBdr>
                                          <w:divsChild>
                                            <w:div w:id="2013332894">
                                              <w:marLeft w:val="0"/>
                                              <w:marRight w:val="0"/>
                                              <w:marTop w:val="0"/>
                                              <w:marBottom w:val="0"/>
                                              <w:divBdr>
                                                <w:top w:val="none" w:sz="0" w:space="0" w:color="auto"/>
                                                <w:left w:val="none" w:sz="0" w:space="0" w:color="auto"/>
                                                <w:bottom w:val="none" w:sz="0" w:space="0" w:color="auto"/>
                                                <w:right w:val="none" w:sz="0" w:space="0" w:color="auto"/>
                                              </w:divBdr>
                                            </w:div>
                                            <w:div w:id="1201473039">
                                              <w:marLeft w:val="0"/>
                                              <w:marRight w:val="0"/>
                                              <w:marTop w:val="0"/>
                                              <w:marBottom w:val="0"/>
                                              <w:divBdr>
                                                <w:top w:val="none" w:sz="0" w:space="0" w:color="auto"/>
                                                <w:left w:val="none" w:sz="0" w:space="0" w:color="auto"/>
                                                <w:bottom w:val="none" w:sz="0" w:space="0" w:color="auto"/>
                                                <w:right w:val="none" w:sz="0" w:space="0" w:color="auto"/>
                                              </w:divBdr>
                                              <w:divsChild>
                                                <w:div w:id="81071460">
                                                  <w:marLeft w:val="0"/>
                                                  <w:marRight w:val="0"/>
                                                  <w:marTop w:val="0"/>
                                                  <w:marBottom w:val="0"/>
                                                  <w:divBdr>
                                                    <w:top w:val="none" w:sz="0" w:space="0" w:color="auto"/>
                                                    <w:left w:val="none" w:sz="0" w:space="0" w:color="auto"/>
                                                    <w:bottom w:val="none" w:sz="0" w:space="0" w:color="auto"/>
                                                    <w:right w:val="none" w:sz="0" w:space="0" w:color="auto"/>
                                                  </w:divBdr>
                                                  <w:divsChild>
                                                    <w:div w:id="2621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493410">
                  <w:marLeft w:val="0"/>
                  <w:marRight w:val="0"/>
                  <w:marTop w:val="0"/>
                  <w:marBottom w:val="0"/>
                  <w:divBdr>
                    <w:top w:val="none" w:sz="0" w:space="0" w:color="auto"/>
                    <w:left w:val="none" w:sz="0" w:space="0" w:color="auto"/>
                    <w:bottom w:val="none" w:sz="0" w:space="0" w:color="auto"/>
                    <w:right w:val="none" w:sz="0" w:space="0" w:color="auto"/>
                  </w:divBdr>
                  <w:divsChild>
                    <w:div w:id="1918008640">
                      <w:marLeft w:val="0"/>
                      <w:marRight w:val="0"/>
                      <w:marTop w:val="0"/>
                      <w:marBottom w:val="0"/>
                      <w:divBdr>
                        <w:top w:val="none" w:sz="0" w:space="0" w:color="auto"/>
                        <w:left w:val="none" w:sz="0" w:space="0" w:color="auto"/>
                        <w:bottom w:val="none" w:sz="0" w:space="0" w:color="auto"/>
                        <w:right w:val="none" w:sz="0" w:space="0" w:color="auto"/>
                      </w:divBdr>
                    </w:div>
                    <w:div w:id="17165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59518">
      <w:bodyDiv w:val="1"/>
      <w:marLeft w:val="0"/>
      <w:marRight w:val="0"/>
      <w:marTop w:val="0"/>
      <w:marBottom w:val="0"/>
      <w:divBdr>
        <w:top w:val="none" w:sz="0" w:space="0" w:color="auto"/>
        <w:left w:val="none" w:sz="0" w:space="0" w:color="auto"/>
        <w:bottom w:val="none" w:sz="0" w:space="0" w:color="auto"/>
        <w:right w:val="none" w:sz="0" w:space="0" w:color="auto"/>
      </w:divBdr>
      <w:divsChild>
        <w:div w:id="1395195951">
          <w:marLeft w:val="0"/>
          <w:marRight w:val="0"/>
          <w:marTop w:val="0"/>
          <w:marBottom w:val="0"/>
          <w:divBdr>
            <w:top w:val="none" w:sz="0" w:space="0" w:color="auto"/>
            <w:left w:val="none" w:sz="0" w:space="0" w:color="auto"/>
            <w:bottom w:val="none" w:sz="0" w:space="0" w:color="auto"/>
            <w:right w:val="none" w:sz="0" w:space="0" w:color="auto"/>
          </w:divBdr>
          <w:divsChild>
            <w:div w:id="2054647918">
              <w:marLeft w:val="0"/>
              <w:marRight w:val="0"/>
              <w:marTop w:val="0"/>
              <w:marBottom w:val="0"/>
              <w:divBdr>
                <w:top w:val="none" w:sz="0" w:space="0" w:color="auto"/>
                <w:left w:val="none" w:sz="0" w:space="0" w:color="auto"/>
                <w:bottom w:val="none" w:sz="0" w:space="0" w:color="auto"/>
                <w:right w:val="none" w:sz="0" w:space="0" w:color="auto"/>
              </w:divBdr>
            </w:div>
          </w:divsChild>
        </w:div>
        <w:div w:id="1927031773">
          <w:marLeft w:val="0"/>
          <w:marRight w:val="0"/>
          <w:marTop w:val="0"/>
          <w:marBottom w:val="0"/>
          <w:divBdr>
            <w:top w:val="none" w:sz="0" w:space="0" w:color="auto"/>
            <w:left w:val="none" w:sz="0" w:space="0" w:color="auto"/>
            <w:bottom w:val="none" w:sz="0" w:space="0" w:color="auto"/>
            <w:right w:val="none" w:sz="0" w:space="0" w:color="auto"/>
          </w:divBdr>
          <w:divsChild>
            <w:div w:id="2147359368">
              <w:marLeft w:val="0"/>
              <w:marRight w:val="0"/>
              <w:marTop w:val="0"/>
              <w:marBottom w:val="0"/>
              <w:divBdr>
                <w:top w:val="none" w:sz="0" w:space="0" w:color="auto"/>
                <w:left w:val="none" w:sz="0" w:space="0" w:color="auto"/>
                <w:bottom w:val="none" w:sz="0" w:space="0" w:color="auto"/>
                <w:right w:val="none" w:sz="0" w:space="0" w:color="auto"/>
              </w:divBdr>
              <w:divsChild>
                <w:div w:id="1006784888">
                  <w:marLeft w:val="0"/>
                  <w:marRight w:val="0"/>
                  <w:marTop w:val="0"/>
                  <w:marBottom w:val="0"/>
                  <w:divBdr>
                    <w:top w:val="none" w:sz="0" w:space="0" w:color="auto"/>
                    <w:left w:val="none" w:sz="0" w:space="0" w:color="auto"/>
                    <w:bottom w:val="none" w:sz="0" w:space="0" w:color="auto"/>
                    <w:right w:val="none" w:sz="0" w:space="0" w:color="auto"/>
                  </w:divBdr>
                  <w:divsChild>
                    <w:div w:id="657656961">
                      <w:marLeft w:val="0"/>
                      <w:marRight w:val="0"/>
                      <w:marTop w:val="0"/>
                      <w:marBottom w:val="0"/>
                      <w:divBdr>
                        <w:top w:val="none" w:sz="0" w:space="0" w:color="auto"/>
                        <w:left w:val="none" w:sz="0" w:space="0" w:color="auto"/>
                        <w:bottom w:val="none" w:sz="0" w:space="0" w:color="auto"/>
                        <w:right w:val="none" w:sz="0" w:space="0" w:color="auto"/>
                      </w:divBdr>
                      <w:divsChild>
                        <w:div w:id="4693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347148">
          <w:marLeft w:val="0"/>
          <w:marRight w:val="0"/>
          <w:marTop w:val="0"/>
          <w:marBottom w:val="0"/>
          <w:divBdr>
            <w:top w:val="none" w:sz="0" w:space="0" w:color="auto"/>
            <w:left w:val="none" w:sz="0" w:space="0" w:color="auto"/>
            <w:bottom w:val="none" w:sz="0" w:space="0" w:color="auto"/>
            <w:right w:val="none" w:sz="0" w:space="0" w:color="auto"/>
          </w:divBdr>
        </w:div>
        <w:div w:id="1362394193">
          <w:marLeft w:val="0"/>
          <w:marRight w:val="0"/>
          <w:marTop w:val="0"/>
          <w:marBottom w:val="0"/>
          <w:divBdr>
            <w:top w:val="none" w:sz="0" w:space="0" w:color="auto"/>
            <w:left w:val="none" w:sz="0" w:space="0" w:color="auto"/>
            <w:bottom w:val="none" w:sz="0" w:space="0" w:color="auto"/>
            <w:right w:val="none" w:sz="0" w:space="0" w:color="auto"/>
          </w:divBdr>
        </w:div>
        <w:div w:id="810174380">
          <w:marLeft w:val="0"/>
          <w:marRight w:val="0"/>
          <w:marTop w:val="0"/>
          <w:marBottom w:val="0"/>
          <w:divBdr>
            <w:top w:val="none" w:sz="0" w:space="0" w:color="auto"/>
            <w:left w:val="none" w:sz="0" w:space="0" w:color="auto"/>
            <w:bottom w:val="none" w:sz="0" w:space="0" w:color="auto"/>
            <w:right w:val="none" w:sz="0" w:space="0" w:color="auto"/>
          </w:divBdr>
          <w:divsChild>
            <w:div w:id="1998798700">
              <w:marLeft w:val="0"/>
              <w:marRight w:val="0"/>
              <w:marTop w:val="0"/>
              <w:marBottom w:val="0"/>
              <w:divBdr>
                <w:top w:val="none" w:sz="0" w:space="0" w:color="auto"/>
                <w:left w:val="none" w:sz="0" w:space="0" w:color="auto"/>
                <w:bottom w:val="none" w:sz="0" w:space="0" w:color="auto"/>
                <w:right w:val="none" w:sz="0" w:space="0" w:color="auto"/>
              </w:divBdr>
              <w:divsChild>
                <w:div w:id="80764400">
                  <w:marLeft w:val="0"/>
                  <w:marRight w:val="0"/>
                  <w:marTop w:val="0"/>
                  <w:marBottom w:val="0"/>
                  <w:divBdr>
                    <w:top w:val="none" w:sz="0" w:space="0" w:color="auto"/>
                    <w:left w:val="none" w:sz="0" w:space="0" w:color="auto"/>
                    <w:bottom w:val="none" w:sz="0" w:space="0" w:color="auto"/>
                    <w:right w:val="none" w:sz="0" w:space="0" w:color="auto"/>
                  </w:divBdr>
                </w:div>
                <w:div w:id="1172912168">
                  <w:marLeft w:val="0"/>
                  <w:marRight w:val="0"/>
                  <w:marTop w:val="0"/>
                  <w:marBottom w:val="0"/>
                  <w:divBdr>
                    <w:top w:val="none" w:sz="0" w:space="0" w:color="auto"/>
                    <w:left w:val="none" w:sz="0" w:space="0" w:color="auto"/>
                    <w:bottom w:val="none" w:sz="0" w:space="0" w:color="auto"/>
                    <w:right w:val="none" w:sz="0" w:space="0" w:color="auto"/>
                  </w:divBdr>
                  <w:divsChild>
                    <w:div w:id="193543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311731">
          <w:marLeft w:val="0"/>
          <w:marRight w:val="0"/>
          <w:marTop w:val="0"/>
          <w:marBottom w:val="0"/>
          <w:divBdr>
            <w:top w:val="none" w:sz="0" w:space="0" w:color="auto"/>
            <w:left w:val="none" w:sz="0" w:space="0" w:color="auto"/>
            <w:bottom w:val="none" w:sz="0" w:space="0" w:color="auto"/>
            <w:right w:val="none" w:sz="0" w:space="0" w:color="auto"/>
          </w:divBdr>
          <w:divsChild>
            <w:div w:id="831799642">
              <w:marLeft w:val="0"/>
              <w:marRight w:val="0"/>
              <w:marTop w:val="0"/>
              <w:marBottom w:val="0"/>
              <w:divBdr>
                <w:top w:val="none" w:sz="0" w:space="0" w:color="auto"/>
                <w:left w:val="none" w:sz="0" w:space="0" w:color="auto"/>
                <w:bottom w:val="none" w:sz="0" w:space="0" w:color="auto"/>
                <w:right w:val="none" w:sz="0" w:space="0" w:color="auto"/>
              </w:divBdr>
              <w:divsChild>
                <w:div w:id="617419432">
                  <w:marLeft w:val="0"/>
                  <w:marRight w:val="0"/>
                  <w:marTop w:val="0"/>
                  <w:marBottom w:val="0"/>
                  <w:divBdr>
                    <w:top w:val="none" w:sz="0" w:space="0" w:color="auto"/>
                    <w:left w:val="none" w:sz="0" w:space="0" w:color="auto"/>
                    <w:bottom w:val="none" w:sz="0" w:space="0" w:color="auto"/>
                    <w:right w:val="none" w:sz="0" w:space="0" w:color="auto"/>
                  </w:divBdr>
                  <w:divsChild>
                    <w:div w:id="1533568598">
                      <w:marLeft w:val="0"/>
                      <w:marRight w:val="0"/>
                      <w:marTop w:val="0"/>
                      <w:marBottom w:val="0"/>
                      <w:divBdr>
                        <w:top w:val="none" w:sz="0" w:space="0" w:color="auto"/>
                        <w:left w:val="none" w:sz="0" w:space="0" w:color="auto"/>
                        <w:bottom w:val="none" w:sz="0" w:space="0" w:color="auto"/>
                        <w:right w:val="none" w:sz="0" w:space="0" w:color="auto"/>
                      </w:divBdr>
                      <w:divsChild>
                        <w:div w:id="818811174">
                          <w:marLeft w:val="0"/>
                          <w:marRight w:val="0"/>
                          <w:marTop w:val="0"/>
                          <w:marBottom w:val="0"/>
                          <w:divBdr>
                            <w:top w:val="none" w:sz="0" w:space="0" w:color="auto"/>
                            <w:left w:val="none" w:sz="0" w:space="0" w:color="auto"/>
                            <w:bottom w:val="none" w:sz="0" w:space="0" w:color="auto"/>
                            <w:right w:val="none" w:sz="0" w:space="0" w:color="auto"/>
                          </w:divBdr>
                          <w:divsChild>
                            <w:div w:id="310327678">
                              <w:marLeft w:val="0"/>
                              <w:marRight w:val="0"/>
                              <w:marTop w:val="0"/>
                              <w:marBottom w:val="0"/>
                              <w:divBdr>
                                <w:top w:val="none" w:sz="0" w:space="0" w:color="auto"/>
                                <w:left w:val="none" w:sz="0" w:space="0" w:color="auto"/>
                                <w:bottom w:val="none" w:sz="0" w:space="0" w:color="auto"/>
                                <w:right w:val="none" w:sz="0" w:space="0" w:color="auto"/>
                              </w:divBdr>
                              <w:divsChild>
                                <w:div w:id="1370373602">
                                  <w:marLeft w:val="0"/>
                                  <w:marRight w:val="0"/>
                                  <w:marTop w:val="0"/>
                                  <w:marBottom w:val="0"/>
                                  <w:divBdr>
                                    <w:top w:val="none" w:sz="0" w:space="0" w:color="auto"/>
                                    <w:left w:val="none" w:sz="0" w:space="0" w:color="auto"/>
                                    <w:bottom w:val="none" w:sz="0" w:space="0" w:color="auto"/>
                                    <w:right w:val="none" w:sz="0" w:space="0" w:color="auto"/>
                                  </w:divBdr>
                                  <w:divsChild>
                                    <w:div w:id="1435401654">
                                      <w:marLeft w:val="0"/>
                                      <w:marRight w:val="0"/>
                                      <w:marTop w:val="0"/>
                                      <w:marBottom w:val="0"/>
                                      <w:divBdr>
                                        <w:top w:val="none" w:sz="0" w:space="0" w:color="auto"/>
                                        <w:left w:val="none" w:sz="0" w:space="0" w:color="auto"/>
                                        <w:bottom w:val="none" w:sz="0" w:space="0" w:color="auto"/>
                                        <w:right w:val="none" w:sz="0" w:space="0" w:color="auto"/>
                                      </w:divBdr>
                                      <w:divsChild>
                                        <w:div w:id="366681516">
                                          <w:marLeft w:val="0"/>
                                          <w:marRight w:val="0"/>
                                          <w:marTop w:val="0"/>
                                          <w:marBottom w:val="0"/>
                                          <w:divBdr>
                                            <w:top w:val="none" w:sz="0" w:space="0" w:color="auto"/>
                                            <w:left w:val="none" w:sz="0" w:space="0" w:color="auto"/>
                                            <w:bottom w:val="none" w:sz="0" w:space="0" w:color="auto"/>
                                            <w:right w:val="none" w:sz="0" w:space="0" w:color="auto"/>
                                          </w:divBdr>
                                          <w:divsChild>
                                            <w:div w:id="4673092">
                                              <w:marLeft w:val="0"/>
                                              <w:marRight w:val="0"/>
                                              <w:marTop w:val="0"/>
                                              <w:marBottom w:val="0"/>
                                              <w:divBdr>
                                                <w:top w:val="none" w:sz="0" w:space="0" w:color="auto"/>
                                                <w:left w:val="none" w:sz="0" w:space="0" w:color="auto"/>
                                                <w:bottom w:val="none" w:sz="0" w:space="0" w:color="auto"/>
                                                <w:right w:val="none" w:sz="0" w:space="0" w:color="auto"/>
                                              </w:divBdr>
                                              <w:divsChild>
                                                <w:div w:id="8273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67">
          <w:marLeft w:val="0"/>
          <w:marRight w:val="0"/>
          <w:marTop w:val="0"/>
          <w:marBottom w:val="0"/>
          <w:divBdr>
            <w:top w:val="none" w:sz="0" w:space="0" w:color="auto"/>
            <w:left w:val="none" w:sz="0" w:space="0" w:color="auto"/>
            <w:bottom w:val="none" w:sz="0" w:space="0" w:color="auto"/>
            <w:right w:val="none" w:sz="0" w:space="0" w:color="auto"/>
          </w:divBdr>
        </w:div>
        <w:div w:id="72364551">
          <w:marLeft w:val="0"/>
          <w:marRight w:val="0"/>
          <w:marTop w:val="0"/>
          <w:marBottom w:val="0"/>
          <w:divBdr>
            <w:top w:val="none" w:sz="0" w:space="0" w:color="auto"/>
            <w:left w:val="none" w:sz="0" w:space="0" w:color="auto"/>
            <w:bottom w:val="none" w:sz="0" w:space="0" w:color="auto"/>
            <w:right w:val="none" w:sz="0" w:space="0" w:color="auto"/>
          </w:divBdr>
        </w:div>
        <w:div w:id="1533348026">
          <w:marLeft w:val="0"/>
          <w:marRight w:val="0"/>
          <w:marTop w:val="0"/>
          <w:marBottom w:val="0"/>
          <w:divBdr>
            <w:top w:val="none" w:sz="0" w:space="0" w:color="auto"/>
            <w:left w:val="none" w:sz="0" w:space="0" w:color="auto"/>
            <w:bottom w:val="none" w:sz="0" w:space="0" w:color="auto"/>
            <w:right w:val="none" w:sz="0" w:space="0" w:color="auto"/>
          </w:divBdr>
          <w:divsChild>
            <w:div w:id="1084254471">
              <w:marLeft w:val="0"/>
              <w:marRight w:val="0"/>
              <w:marTop w:val="0"/>
              <w:marBottom w:val="0"/>
              <w:divBdr>
                <w:top w:val="none" w:sz="0" w:space="0" w:color="auto"/>
                <w:left w:val="none" w:sz="0" w:space="0" w:color="auto"/>
                <w:bottom w:val="none" w:sz="0" w:space="0" w:color="auto"/>
                <w:right w:val="none" w:sz="0" w:space="0" w:color="auto"/>
              </w:divBdr>
              <w:divsChild>
                <w:div w:id="1145007635">
                  <w:marLeft w:val="0"/>
                  <w:marRight w:val="0"/>
                  <w:marTop w:val="0"/>
                  <w:marBottom w:val="0"/>
                  <w:divBdr>
                    <w:top w:val="none" w:sz="0" w:space="0" w:color="auto"/>
                    <w:left w:val="none" w:sz="0" w:space="0" w:color="auto"/>
                    <w:bottom w:val="none" w:sz="0" w:space="0" w:color="auto"/>
                    <w:right w:val="none" w:sz="0" w:space="0" w:color="auto"/>
                  </w:divBdr>
                </w:div>
                <w:div w:id="1966882905">
                  <w:marLeft w:val="0"/>
                  <w:marRight w:val="0"/>
                  <w:marTop w:val="0"/>
                  <w:marBottom w:val="0"/>
                  <w:divBdr>
                    <w:top w:val="none" w:sz="0" w:space="0" w:color="auto"/>
                    <w:left w:val="none" w:sz="0" w:space="0" w:color="auto"/>
                    <w:bottom w:val="none" w:sz="0" w:space="0" w:color="auto"/>
                    <w:right w:val="none" w:sz="0" w:space="0" w:color="auto"/>
                  </w:divBdr>
                  <w:divsChild>
                    <w:div w:id="202732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21321">
          <w:marLeft w:val="0"/>
          <w:marRight w:val="0"/>
          <w:marTop w:val="0"/>
          <w:marBottom w:val="0"/>
          <w:divBdr>
            <w:top w:val="none" w:sz="0" w:space="0" w:color="auto"/>
            <w:left w:val="none" w:sz="0" w:space="0" w:color="auto"/>
            <w:bottom w:val="none" w:sz="0" w:space="0" w:color="auto"/>
            <w:right w:val="none" w:sz="0" w:space="0" w:color="auto"/>
          </w:divBdr>
          <w:divsChild>
            <w:div w:id="306663864">
              <w:marLeft w:val="0"/>
              <w:marRight w:val="0"/>
              <w:marTop w:val="0"/>
              <w:marBottom w:val="0"/>
              <w:divBdr>
                <w:top w:val="none" w:sz="0" w:space="0" w:color="auto"/>
                <w:left w:val="none" w:sz="0" w:space="0" w:color="auto"/>
                <w:bottom w:val="none" w:sz="0" w:space="0" w:color="auto"/>
                <w:right w:val="none" w:sz="0" w:space="0" w:color="auto"/>
              </w:divBdr>
              <w:divsChild>
                <w:div w:id="1619216062">
                  <w:marLeft w:val="0"/>
                  <w:marRight w:val="0"/>
                  <w:marTop w:val="0"/>
                  <w:marBottom w:val="0"/>
                  <w:divBdr>
                    <w:top w:val="none" w:sz="0" w:space="0" w:color="auto"/>
                    <w:left w:val="none" w:sz="0" w:space="0" w:color="auto"/>
                    <w:bottom w:val="none" w:sz="0" w:space="0" w:color="auto"/>
                    <w:right w:val="none" w:sz="0" w:space="0" w:color="auto"/>
                  </w:divBdr>
                  <w:divsChild>
                    <w:div w:id="1870875392">
                      <w:marLeft w:val="0"/>
                      <w:marRight w:val="0"/>
                      <w:marTop w:val="0"/>
                      <w:marBottom w:val="0"/>
                      <w:divBdr>
                        <w:top w:val="none" w:sz="0" w:space="0" w:color="auto"/>
                        <w:left w:val="none" w:sz="0" w:space="0" w:color="auto"/>
                        <w:bottom w:val="none" w:sz="0" w:space="0" w:color="auto"/>
                        <w:right w:val="none" w:sz="0" w:space="0" w:color="auto"/>
                      </w:divBdr>
                      <w:divsChild>
                        <w:div w:id="1070467270">
                          <w:marLeft w:val="0"/>
                          <w:marRight w:val="0"/>
                          <w:marTop w:val="0"/>
                          <w:marBottom w:val="0"/>
                          <w:divBdr>
                            <w:top w:val="none" w:sz="0" w:space="0" w:color="auto"/>
                            <w:left w:val="none" w:sz="0" w:space="0" w:color="auto"/>
                            <w:bottom w:val="none" w:sz="0" w:space="0" w:color="auto"/>
                            <w:right w:val="none" w:sz="0" w:space="0" w:color="auto"/>
                          </w:divBdr>
                          <w:divsChild>
                            <w:div w:id="2104260007">
                              <w:marLeft w:val="0"/>
                              <w:marRight w:val="0"/>
                              <w:marTop w:val="0"/>
                              <w:marBottom w:val="0"/>
                              <w:divBdr>
                                <w:top w:val="none" w:sz="0" w:space="0" w:color="auto"/>
                                <w:left w:val="none" w:sz="0" w:space="0" w:color="auto"/>
                                <w:bottom w:val="none" w:sz="0" w:space="0" w:color="auto"/>
                                <w:right w:val="none" w:sz="0" w:space="0" w:color="auto"/>
                              </w:divBdr>
                              <w:divsChild>
                                <w:div w:id="1007513678">
                                  <w:marLeft w:val="0"/>
                                  <w:marRight w:val="0"/>
                                  <w:marTop w:val="0"/>
                                  <w:marBottom w:val="0"/>
                                  <w:divBdr>
                                    <w:top w:val="none" w:sz="0" w:space="0" w:color="auto"/>
                                    <w:left w:val="none" w:sz="0" w:space="0" w:color="auto"/>
                                    <w:bottom w:val="none" w:sz="0" w:space="0" w:color="auto"/>
                                    <w:right w:val="none" w:sz="0" w:space="0" w:color="auto"/>
                                  </w:divBdr>
                                  <w:divsChild>
                                    <w:div w:id="246350920">
                                      <w:marLeft w:val="0"/>
                                      <w:marRight w:val="0"/>
                                      <w:marTop w:val="0"/>
                                      <w:marBottom w:val="0"/>
                                      <w:divBdr>
                                        <w:top w:val="none" w:sz="0" w:space="0" w:color="auto"/>
                                        <w:left w:val="none" w:sz="0" w:space="0" w:color="auto"/>
                                        <w:bottom w:val="none" w:sz="0" w:space="0" w:color="auto"/>
                                        <w:right w:val="none" w:sz="0" w:space="0" w:color="auto"/>
                                      </w:divBdr>
                                      <w:divsChild>
                                        <w:div w:id="447705149">
                                          <w:marLeft w:val="0"/>
                                          <w:marRight w:val="0"/>
                                          <w:marTop w:val="0"/>
                                          <w:marBottom w:val="0"/>
                                          <w:divBdr>
                                            <w:top w:val="none" w:sz="0" w:space="0" w:color="auto"/>
                                            <w:left w:val="none" w:sz="0" w:space="0" w:color="auto"/>
                                            <w:bottom w:val="none" w:sz="0" w:space="0" w:color="auto"/>
                                            <w:right w:val="none" w:sz="0" w:space="0" w:color="auto"/>
                                          </w:divBdr>
                                          <w:divsChild>
                                            <w:div w:id="714426397">
                                              <w:marLeft w:val="0"/>
                                              <w:marRight w:val="0"/>
                                              <w:marTop w:val="0"/>
                                              <w:marBottom w:val="0"/>
                                              <w:divBdr>
                                                <w:top w:val="none" w:sz="0" w:space="0" w:color="auto"/>
                                                <w:left w:val="none" w:sz="0" w:space="0" w:color="auto"/>
                                                <w:bottom w:val="none" w:sz="0" w:space="0" w:color="auto"/>
                                                <w:right w:val="none" w:sz="0" w:space="0" w:color="auto"/>
                                              </w:divBdr>
                                              <w:divsChild>
                                                <w:div w:id="380909246">
                                                  <w:marLeft w:val="0"/>
                                                  <w:marRight w:val="0"/>
                                                  <w:marTop w:val="0"/>
                                                  <w:marBottom w:val="0"/>
                                                  <w:divBdr>
                                                    <w:top w:val="none" w:sz="0" w:space="0" w:color="auto"/>
                                                    <w:left w:val="none" w:sz="0" w:space="0" w:color="auto"/>
                                                    <w:bottom w:val="none" w:sz="0" w:space="0" w:color="auto"/>
                                                    <w:right w:val="none" w:sz="0" w:space="0" w:color="auto"/>
                                                  </w:divBdr>
                                                  <w:divsChild>
                                                    <w:div w:id="1247766372">
                                                      <w:marLeft w:val="0"/>
                                                      <w:marRight w:val="0"/>
                                                      <w:marTop w:val="0"/>
                                                      <w:marBottom w:val="0"/>
                                                      <w:divBdr>
                                                        <w:top w:val="none" w:sz="0" w:space="0" w:color="auto"/>
                                                        <w:left w:val="none" w:sz="0" w:space="0" w:color="auto"/>
                                                        <w:bottom w:val="none" w:sz="0" w:space="0" w:color="auto"/>
                                                        <w:right w:val="none" w:sz="0" w:space="0" w:color="auto"/>
                                                      </w:divBdr>
                                                    </w:div>
                                                  </w:divsChild>
                                                </w:div>
                                                <w:div w:id="108209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36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571261">
          <w:marLeft w:val="0"/>
          <w:marRight w:val="0"/>
          <w:marTop w:val="0"/>
          <w:marBottom w:val="0"/>
          <w:divBdr>
            <w:top w:val="none" w:sz="0" w:space="0" w:color="auto"/>
            <w:left w:val="none" w:sz="0" w:space="0" w:color="auto"/>
            <w:bottom w:val="none" w:sz="0" w:space="0" w:color="auto"/>
            <w:right w:val="none" w:sz="0" w:space="0" w:color="auto"/>
          </w:divBdr>
        </w:div>
        <w:div w:id="2111588144">
          <w:marLeft w:val="0"/>
          <w:marRight w:val="0"/>
          <w:marTop w:val="0"/>
          <w:marBottom w:val="0"/>
          <w:divBdr>
            <w:top w:val="none" w:sz="0" w:space="0" w:color="auto"/>
            <w:left w:val="none" w:sz="0" w:space="0" w:color="auto"/>
            <w:bottom w:val="none" w:sz="0" w:space="0" w:color="auto"/>
            <w:right w:val="none" w:sz="0" w:space="0" w:color="auto"/>
          </w:divBdr>
        </w:div>
        <w:div w:id="1043097526">
          <w:marLeft w:val="0"/>
          <w:marRight w:val="0"/>
          <w:marTop w:val="0"/>
          <w:marBottom w:val="0"/>
          <w:divBdr>
            <w:top w:val="none" w:sz="0" w:space="0" w:color="auto"/>
            <w:left w:val="none" w:sz="0" w:space="0" w:color="auto"/>
            <w:bottom w:val="none" w:sz="0" w:space="0" w:color="auto"/>
            <w:right w:val="none" w:sz="0" w:space="0" w:color="auto"/>
          </w:divBdr>
          <w:divsChild>
            <w:div w:id="396438252">
              <w:marLeft w:val="0"/>
              <w:marRight w:val="0"/>
              <w:marTop w:val="0"/>
              <w:marBottom w:val="0"/>
              <w:divBdr>
                <w:top w:val="none" w:sz="0" w:space="0" w:color="auto"/>
                <w:left w:val="none" w:sz="0" w:space="0" w:color="auto"/>
                <w:bottom w:val="none" w:sz="0" w:space="0" w:color="auto"/>
                <w:right w:val="none" w:sz="0" w:space="0" w:color="auto"/>
              </w:divBdr>
              <w:divsChild>
                <w:div w:id="344748489">
                  <w:marLeft w:val="0"/>
                  <w:marRight w:val="0"/>
                  <w:marTop w:val="0"/>
                  <w:marBottom w:val="0"/>
                  <w:divBdr>
                    <w:top w:val="none" w:sz="0" w:space="0" w:color="auto"/>
                    <w:left w:val="none" w:sz="0" w:space="0" w:color="auto"/>
                    <w:bottom w:val="none" w:sz="0" w:space="0" w:color="auto"/>
                    <w:right w:val="none" w:sz="0" w:space="0" w:color="auto"/>
                  </w:divBdr>
                </w:div>
                <w:div w:id="1196622802">
                  <w:marLeft w:val="0"/>
                  <w:marRight w:val="0"/>
                  <w:marTop w:val="0"/>
                  <w:marBottom w:val="0"/>
                  <w:divBdr>
                    <w:top w:val="none" w:sz="0" w:space="0" w:color="auto"/>
                    <w:left w:val="none" w:sz="0" w:space="0" w:color="auto"/>
                    <w:bottom w:val="none" w:sz="0" w:space="0" w:color="auto"/>
                    <w:right w:val="none" w:sz="0" w:space="0" w:color="auto"/>
                  </w:divBdr>
                  <w:divsChild>
                    <w:div w:id="14813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303489">
          <w:marLeft w:val="0"/>
          <w:marRight w:val="0"/>
          <w:marTop w:val="0"/>
          <w:marBottom w:val="0"/>
          <w:divBdr>
            <w:top w:val="none" w:sz="0" w:space="0" w:color="auto"/>
            <w:left w:val="none" w:sz="0" w:space="0" w:color="auto"/>
            <w:bottom w:val="none" w:sz="0" w:space="0" w:color="auto"/>
            <w:right w:val="none" w:sz="0" w:space="0" w:color="auto"/>
          </w:divBdr>
          <w:divsChild>
            <w:div w:id="1267615371">
              <w:marLeft w:val="0"/>
              <w:marRight w:val="0"/>
              <w:marTop w:val="0"/>
              <w:marBottom w:val="0"/>
              <w:divBdr>
                <w:top w:val="none" w:sz="0" w:space="0" w:color="auto"/>
                <w:left w:val="none" w:sz="0" w:space="0" w:color="auto"/>
                <w:bottom w:val="none" w:sz="0" w:space="0" w:color="auto"/>
                <w:right w:val="none" w:sz="0" w:space="0" w:color="auto"/>
              </w:divBdr>
              <w:divsChild>
                <w:div w:id="1501506018">
                  <w:marLeft w:val="0"/>
                  <w:marRight w:val="0"/>
                  <w:marTop w:val="0"/>
                  <w:marBottom w:val="0"/>
                  <w:divBdr>
                    <w:top w:val="none" w:sz="0" w:space="0" w:color="auto"/>
                    <w:left w:val="none" w:sz="0" w:space="0" w:color="auto"/>
                    <w:bottom w:val="none" w:sz="0" w:space="0" w:color="auto"/>
                    <w:right w:val="none" w:sz="0" w:space="0" w:color="auto"/>
                  </w:divBdr>
                  <w:divsChild>
                    <w:div w:id="359553913">
                      <w:marLeft w:val="0"/>
                      <w:marRight w:val="0"/>
                      <w:marTop w:val="0"/>
                      <w:marBottom w:val="0"/>
                      <w:divBdr>
                        <w:top w:val="none" w:sz="0" w:space="0" w:color="auto"/>
                        <w:left w:val="none" w:sz="0" w:space="0" w:color="auto"/>
                        <w:bottom w:val="none" w:sz="0" w:space="0" w:color="auto"/>
                        <w:right w:val="none" w:sz="0" w:space="0" w:color="auto"/>
                      </w:divBdr>
                      <w:divsChild>
                        <w:div w:id="248538483">
                          <w:marLeft w:val="0"/>
                          <w:marRight w:val="0"/>
                          <w:marTop w:val="0"/>
                          <w:marBottom w:val="0"/>
                          <w:divBdr>
                            <w:top w:val="none" w:sz="0" w:space="0" w:color="auto"/>
                            <w:left w:val="none" w:sz="0" w:space="0" w:color="auto"/>
                            <w:bottom w:val="none" w:sz="0" w:space="0" w:color="auto"/>
                            <w:right w:val="none" w:sz="0" w:space="0" w:color="auto"/>
                          </w:divBdr>
                          <w:divsChild>
                            <w:div w:id="2019572290">
                              <w:marLeft w:val="0"/>
                              <w:marRight w:val="0"/>
                              <w:marTop w:val="0"/>
                              <w:marBottom w:val="0"/>
                              <w:divBdr>
                                <w:top w:val="none" w:sz="0" w:space="0" w:color="auto"/>
                                <w:left w:val="none" w:sz="0" w:space="0" w:color="auto"/>
                                <w:bottom w:val="none" w:sz="0" w:space="0" w:color="auto"/>
                                <w:right w:val="none" w:sz="0" w:space="0" w:color="auto"/>
                              </w:divBdr>
                              <w:divsChild>
                                <w:div w:id="549614313">
                                  <w:marLeft w:val="0"/>
                                  <w:marRight w:val="0"/>
                                  <w:marTop w:val="0"/>
                                  <w:marBottom w:val="0"/>
                                  <w:divBdr>
                                    <w:top w:val="none" w:sz="0" w:space="0" w:color="auto"/>
                                    <w:left w:val="none" w:sz="0" w:space="0" w:color="auto"/>
                                    <w:bottom w:val="none" w:sz="0" w:space="0" w:color="auto"/>
                                    <w:right w:val="none" w:sz="0" w:space="0" w:color="auto"/>
                                  </w:divBdr>
                                  <w:divsChild>
                                    <w:div w:id="888565995">
                                      <w:marLeft w:val="0"/>
                                      <w:marRight w:val="0"/>
                                      <w:marTop w:val="0"/>
                                      <w:marBottom w:val="0"/>
                                      <w:divBdr>
                                        <w:top w:val="none" w:sz="0" w:space="0" w:color="auto"/>
                                        <w:left w:val="none" w:sz="0" w:space="0" w:color="auto"/>
                                        <w:bottom w:val="none" w:sz="0" w:space="0" w:color="auto"/>
                                        <w:right w:val="none" w:sz="0" w:space="0" w:color="auto"/>
                                      </w:divBdr>
                                      <w:divsChild>
                                        <w:div w:id="150216417">
                                          <w:marLeft w:val="0"/>
                                          <w:marRight w:val="0"/>
                                          <w:marTop w:val="0"/>
                                          <w:marBottom w:val="0"/>
                                          <w:divBdr>
                                            <w:top w:val="none" w:sz="0" w:space="0" w:color="auto"/>
                                            <w:left w:val="none" w:sz="0" w:space="0" w:color="auto"/>
                                            <w:bottom w:val="none" w:sz="0" w:space="0" w:color="auto"/>
                                            <w:right w:val="none" w:sz="0" w:space="0" w:color="auto"/>
                                          </w:divBdr>
                                          <w:divsChild>
                                            <w:div w:id="1662613809">
                                              <w:marLeft w:val="0"/>
                                              <w:marRight w:val="0"/>
                                              <w:marTop w:val="0"/>
                                              <w:marBottom w:val="0"/>
                                              <w:divBdr>
                                                <w:top w:val="none" w:sz="0" w:space="0" w:color="auto"/>
                                                <w:left w:val="none" w:sz="0" w:space="0" w:color="auto"/>
                                                <w:bottom w:val="none" w:sz="0" w:space="0" w:color="auto"/>
                                                <w:right w:val="none" w:sz="0" w:space="0" w:color="auto"/>
                                              </w:divBdr>
                                              <w:divsChild>
                                                <w:div w:id="172826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2417894">
          <w:marLeft w:val="0"/>
          <w:marRight w:val="0"/>
          <w:marTop w:val="0"/>
          <w:marBottom w:val="0"/>
          <w:divBdr>
            <w:top w:val="none" w:sz="0" w:space="0" w:color="auto"/>
            <w:left w:val="none" w:sz="0" w:space="0" w:color="auto"/>
            <w:bottom w:val="none" w:sz="0" w:space="0" w:color="auto"/>
            <w:right w:val="none" w:sz="0" w:space="0" w:color="auto"/>
          </w:divBdr>
        </w:div>
        <w:div w:id="1542478170">
          <w:marLeft w:val="0"/>
          <w:marRight w:val="0"/>
          <w:marTop w:val="0"/>
          <w:marBottom w:val="0"/>
          <w:divBdr>
            <w:top w:val="none" w:sz="0" w:space="0" w:color="auto"/>
            <w:left w:val="none" w:sz="0" w:space="0" w:color="auto"/>
            <w:bottom w:val="none" w:sz="0" w:space="0" w:color="auto"/>
            <w:right w:val="none" w:sz="0" w:space="0" w:color="auto"/>
          </w:divBdr>
        </w:div>
        <w:div w:id="995767111">
          <w:marLeft w:val="0"/>
          <w:marRight w:val="0"/>
          <w:marTop w:val="0"/>
          <w:marBottom w:val="0"/>
          <w:divBdr>
            <w:top w:val="none" w:sz="0" w:space="0" w:color="auto"/>
            <w:left w:val="none" w:sz="0" w:space="0" w:color="auto"/>
            <w:bottom w:val="none" w:sz="0" w:space="0" w:color="auto"/>
            <w:right w:val="none" w:sz="0" w:space="0" w:color="auto"/>
          </w:divBdr>
          <w:divsChild>
            <w:div w:id="1867988451">
              <w:marLeft w:val="0"/>
              <w:marRight w:val="0"/>
              <w:marTop w:val="0"/>
              <w:marBottom w:val="0"/>
              <w:divBdr>
                <w:top w:val="none" w:sz="0" w:space="0" w:color="auto"/>
                <w:left w:val="none" w:sz="0" w:space="0" w:color="auto"/>
                <w:bottom w:val="none" w:sz="0" w:space="0" w:color="auto"/>
                <w:right w:val="none" w:sz="0" w:space="0" w:color="auto"/>
              </w:divBdr>
              <w:divsChild>
                <w:div w:id="2140415007">
                  <w:marLeft w:val="0"/>
                  <w:marRight w:val="0"/>
                  <w:marTop w:val="0"/>
                  <w:marBottom w:val="0"/>
                  <w:divBdr>
                    <w:top w:val="none" w:sz="0" w:space="0" w:color="auto"/>
                    <w:left w:val="none" w:sz="0" w:space="0" w:color="auto"/>
                    <w:bottom w:val="none" w:sz="0" w:space="0" w:color="auto"/>
                    <w:right w:val="none" w:sz="0" w:space="0" w:color="auto"/>
                  </w:divBdr>
                </w:div>
                <w:div w:id="270666502">
                  <w:marLeft w:val="0"/>
                  <w:marRight w:val="0"/>
                  <w:marTop w:val="0"/>
                  <w:marBottom w:val="0"/>
                  <w:divBdr>
                    <w:top w:val="none" w:sz="0" w:space="0" w:color="auto"/>
                    <w:left w:val="none" w:sz="0" w:space="0" w:color="auto"/>
                    <w:bottom w:val="none" w:sz="0" w:space="0" w:color="auto"/>
                    <w:right w:val="none" w:sz="0" w:space="0" w:color="auto"/>
                  </w:divBdr>
                  <w:divsChild>
                    <w:div w:id="128981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48445">
          <w:marLeft w:val="0"/>
          <w:marRight w:val="0"/>
          <w:marTop w:val="0"/>
          <w:marBottom w:val="0"/>
          <w:divBdr>
            <w:top w:val="none" w:sz="0" w:space="0" w:color="auto"/>
            <w:left w:val="none" w:sz="0" w:space="0" w:color="auto"/>
            <w:bottom w:val="none" w:sz="0" w:space="0" w:color="auto"/>
            <w:right w:val="none" w:sz="0" w:space="0" w:color="auto"/>
          </w:divBdr>
          <w:divsChild>
            <w:div w:id="890271592">
              <w:marLeft w:val="0"/>
              <w:marRight w:val="0"/>
              <w:marTop w:val="0"/>
              <w:marBottom w:val="0"/>
              <w:divBdr>
                <w:top w:val="none" w:sz="0" w:space="0" w:color="auto"/>
                <w:left w:val="none" w:sz="0" w:space="0" w:color="auto"/>
                <w:bottom w:val="none" w:sz="0" w:space="0" w:color="auto"/>
                <w:right w:val="none" w:sz="0" w:space="0" w:color="auto"/>
              </w:divBdr>
              <w:divsChild>
                <w:div w:id="1136410520">
                  <w:marLeft w:val="0"/>
                  <w:marRight w:val="0"/>
                  <w:marTop w:val="0"/>
                  <w:marBottom w:val="0"/>
                  <w:divBdr>
                    <w:top w:val="none" w:sz="0" w:space="0" w:color="auto"/>
                    <w:left w:val="none" w:sz="0" w:space="0" w:color="auto"/>
                    <w:bottom w:val="none" w:sz="0" w:space="0" w:color="auto"/>
                    <w:right w:val="none" w:sz="0" w:space="0" w:color="auto"/>
                  </w:divBdr>
                  <w:divsChild>
                    <w:div w:id="1385332466">
                      <w:marLeft w:val="0"/>
                      <w:marRight w:val="0"/>
                      <w:marTop w:val="0"/>
                      <w:marBottom w:val="0"/>
                      <w:divBdr>
                        <w:top w:val="none" w:sz="0" w:space="0" w:color="auto"/>
                        <w:left w:val="none" w:sz="0" w:space="0" w:color="auto"/>
                        <w:bottom w:val="none" w:sz="0" w:space="0" w:color="auto"/>
                        <w:right w:val="none" w:sz="0" w:space="0" w:color="auto"/>
                      </w:divBdr>
                      <w:divsChild>
                        <w:div w:id="69930821">
                          <w:marLeft w:val="0"/>
                          <w:marRight w:val="0"/>
                          <w:marTop w:val="0"/>
                          <w:marBottom w:val="0"/>
                          <w:divBdr>
                            <w:top w:val="none" w:sz="0" w:space="0" w:color="auto"/>
                            <w:left w:val="none" w:sz="0" w:space="0" w:color="auto"/>
                            <w:bottom w:val="none" w:sz="0" w:space="0" w:color="auto"/>
                            <w:right w:val="none" w:sz="0" w:space="0" w:color="auto"/>
                          </w:divBdr>
                          <w:divsChild>
                            <w:div w:id="11149254">
                              <w:marLeft w:val="0"/>
                              <w:marRight w:val="0"/>
                              <w:marTop w:val="0"/>
                              <w:marBottom w:val="0"/>
                              <w:divBdr>
                                <w:top w:val="none" w:sz="0" w:space="0" w:color="auto"/>
                                <w:left w:val="none" w:sz="0" w:space="0" w:color="auto"/>
                                <w:bottom w:val="none" w:sz="0" w:space="0" w:color="auto"/>
                                <w:right w:val="none" w:sz="0" w:space="0" w:color="auto"/>
                              </w:divBdr>
                              <w:divsChild>
                                <w:div w:id="2077509794">
                                  <w:marLeft w:val="0"/>
                                  <w:marRight w:val="0"/>
                                  <w:marTop w:val="0"/>
                                  <w:marBottom w:val="0"/>
                                  <w:divBdr>
                                    <w:top w:val="none" w:sz="0" w:space="0" w:color="auto"/>
                                    <w:left w:val="none" w:sz="0" w:space="0" w:color="auto"/>
                                    <w:bottom w:val="none" w:sz="0" w:space="0" w:color="auto"/>
                                    <w:right w:val="none" w:sz="0" w:space="0" w:color="auto"/>
                                  </w:divBdr>
                                  <w:divsChild>
                                    <w:div w:id="231162537">
                                      <w:marLeft w:val="0"/>
                                      <w:marRight w:val="0"/>
                                      <w:marTop w:val="0"/>
                                      <w:marBottom w:val="0"/>
                                      <w:divBdr>
                                        <w:top w:val="none" w:sz="0" w:space="0" w:color="auto"/>
                                        <w:left w:val="none" w:sz="0" w:space="0" w:color="auto"/>
                                        <w:bottom w:val="none" w:sz="0" w:space="0" w:color="auto"/>
                                        <w:right w:val="none" w:sz="0" w:space="0" w:color="auto"/>
                                      </w:divBdr>
                                      <w:divsChild>
                                        <w:div w:id="1928229826">
                                          <w:marLeft w:val="0"/>
                                          <w:marRight w:val="0"/>
                                          <w:marTop w:val="0"/>
                                          <w:marBottom w:val="0"/>
                                          <w:divBdr>
                                            <w:top w:val="none" w:sz="0" w:space="0" w:color="auto"/>
                                            <w:left w:val="none" w:sz="0" w:space="0" w:color="auto"/>
                                            <w:bottom w:val="none" w:sz="0" w:space="0" w:color="auto"/>
                                            <w:right w:val="none" w:sz="0" w:space="0" w:color="auto"/>
                                          </w:divBdr>
                                          <w:divsChild>
                                            <w:div w:id="2118478011">
                                              <w:marLeft w:val="0"/>
                                              <w:marRight w:val="0"/>
                                              <w:marTop w:val="0"/>
                                              <w:marBottom w:val="0"/>
                                              <w:divBdr>
                                                <w:top w:val="none" w:sz="0" w:space="0" w:color="auto"/>
                                                <w:left w:val="none" w:sz="0" w:space="0" w:color="auto"/>
                                                <w:bottom w:val="none" w:sz="0" w:space="0" w:color="auto"/>
                                                <w:right w:val="none" w:sz="0" w:space="0" w:color="auto"/>
                                              </w:divBdr>
                                              <w:divsChild>
                                                <w:div w:id="9874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1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875121">
          <w:marLeft w:val="0"/>
          <w:marRight w:val="0"/>
          <w:marTop w:val="0"/>
          <w:marBottom w:val="0"/>
          <w:divBdr>
            <w:top w:val="none" w:sz="0" w:space="0" w:color="auto"/>
            <w:left w:val="none" w:sz="0" w:space="0" w:color="auto"/>
            <w:bottom w:val="none" w:sz="0" w:space="0" w:color="auto"/>
            <w:right w:val="none" w:sz="0" w:space="0" w:color="auto"/>
          </w:divBdr>
          <w:divsChild>
            <w:div w:id="554317393">
              <w:marLeft w:val="0"/>
              <w:marRight w:val="0"/>
              <w:marTop w:val="0"/>
              <w:marBottom w:val="0"/>
              <w:divBdr>
                <w:top w:val="none" w:sz="0" w:space="0" w:color="auto"/>
                <w:left w:val="none" w:sz="0" w:space="0" w:color="auto"/>
                <w:bottom w:val="none" w:sz="0" w:space="0" w:color="auto"/>
                <w:right w:val="none" w:sz="0" w:space="0" w:color="auto"/>
              </w:divBdr>
              <w:divsChild>
                <w:div w:id="358045911">
                  <w:marLeft w:val="0"/>
                  <w:marRight w:val="0"/>
                  <w:marTop w:val="0"/>
                  <w:marBottom w:val="0"/>
                  <w:divBdr>
                    <w:top w:val="none" w:sz="0" w:space="0" w:color="auto"/>
                    <w:left w:val="none" w:sz="0" w:space="0" w:color="auto"/>
                    <w:bottom w:val="none" w:sz="0" w:space="0" w:color="auto"/>
                    <w:right w:val="none" w:sz="0" w:space="0" w:color="auto"/>
                  </w:divBdr>
                </w:div>
                <w:div w:id="1178231855">
                  <w:marLeft w:val="0"/>
                  <w:marRight w:val="0"/>
                  <w:marTop w:val="0"/>
                  <w:marBottom w:val="0"/>
                  <w:divBdr>
                    <w:top w:val="none" w:sz="0" w:space="0" w:color="auto"/>
                    <w:left w:val="none" w:sz="0" w:space="0" w:color="auto"/>
                    <w:bottom w:val="none" w:sz="0" w:space="0" w:color="auto"/>
                    <w:right w:val="none" w:sz="0" w:space="0" w:color="auto"/>
                  </w:divBdr>
                </w:div>
                <w:div w:id="1101871863">
                  <w:marLeft w:val="0"/>
                  <w:marRight w:val="0"/>
                  <w:marTop w:val="0"/>
                  <w:marBottom w:val="0"/>
                  <w:divBdr>
                    <w:top w:val="none" w:sz="0" w:space="0" w:color="auto"/>
                    <w:left w:val="none" w:sz="0" w:space="0" w:color="auto"/>
                    <w:bottom w:val="none" w:sz="0" w:space="0" w:color="auto"/>
                    <w:right w:val="none" w:sz="0" w:space="0" w:color="auto"/>
                  </w:divBdr>
                  <w:divsChild>
                    <w:div w:id="1267422119">
                      <w:marLeft w:val="0"/>
                      <w:marRight w:val="0"/>
                      <w:marTop w:val="0"/>
                      <w:marBottom w:val="0"/>
                      <w:divBdr>
                        <w:top w:val="none" w:sz="0" w:space="0" w:color="auto"/>
                        <w:left w:val="none" w:sz="0" w:space="0" w:color="auto"/>
                        <w:bottom w:val="none" w:sz="0" w:space="0" w:color="auto"/>
                        <w:right w:val="none" w:sz="0" w:space="0" w:color="auto"/>
                      </w:divBdr>
                      <w:divsChild>
                        <w:div w:id="3368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015555">
          <w:marLeft w:val="0"/>
          <w:marRight w:val="0"/>
          <w:marTop w:val="0"/>
          <w:marBottom w:val="0"/>
          <w:divBdr>
            <w:top w:val="none" w:sz="0" w:space="0" w:color="auto"/>
            <w:left w:val="none" w:sz="0" w:space="0" w:color="auto"/>
            <w:bottom w:val="none" w:sz="0" w:space="0" w:color="auto"/>
            <w:right w:val="none" w:sz="0" w:space="0" w:color="auto"/>
          </w:divBdr>
        </w:div>
        <w:div w:id="1260945219">
          <w:marLeft w:val="0"/>
          <w:marRight w:val="0"/>
          <w:marTop w:val="0"/>
          <w:marBottom w:val="0"/>
          <w:divBdr>
            <w:top w:val="none" w:sz="0" w:space="0" w:color="auto"/>
            <w:left w:val="none" w:sz="0" w:space="0" w:color="auto"/>
            <w:bottom w:val="none" w:sz="0" w:space="0" w:color="auto"/>
            <w:right w:val="none" w:sz="0" w:space="0" w:color="auto"/>
          </w:divBdr>
        </w:div>
        <w:div w:id="1506557471">
          <w:marLeft w:val="0"/>
          <w:marRight w:val="0"/>
          <w:marTop w:val="0"/>
          <w:marBottom w:val="0"/>
          <w:divBdr>
            <w:top w:val="none" w:sz="0" w:space="0" w:color="auto"/>
            <w:left w:val="none" w:sz="0" w:space="0" w:color="auto"/>
            <w:bottom w:val="none" w:sz="0" w:space="0" w:color="auto"/>
            <w:right w:val="none" w:sz="0" w:space="0" w:color="auto"/>
          </w:divBdr>
          <w:divsChild>
            <w:div w:id="131756316">
              <w:marLeft w:val="0"/>
              <w:marRight w:val="0"/>
              <w:marTop w:val="0"/>
              <w:marBottom w:val="0"/>
              <w:divBdr>
                <w:top w:val="none" w:sz="0" w:space="0" w:color="auto"/>
                <w:left w:val="none" w:sz="0" w:space="0" w:color="auto"/>
                <w:bottom w:val="none" w:sz="0" w:space="0" w:color="auto"/>
                <w:right w:val="none" w:sz="0" w:space="0" w:color="auto"/>
              </w:divBdr>
              <w:divsChild>
                <w:div w:id="2123452618">
                  <w:marLeft w:val="0"/>
                  <w:marRight w:val="0"/>
                  <w:marTop w:val="0"/>
                  <w:marBottom w:val="0"/>
                  <w:divBdr>
                    <w:top w:val="none" w:sz="0" w:space="0" w:color="auto"/>
                    <w:left w:val="none" w:sz="0" w:space="0" w:color="auto"/>
                    <w:bottom w:val="none" w:sz="0" w:space="0" w:color="auto"/>
                    <w:right w:val="none" w:sz="0" w:space="0" w:color="auto"/>
                  </w:divBdr>
                </w:div>
                <w:div w:id="371803538">
                  <w:marLeft w:val="0"/>
                  <w:marRight w:val="0"/>
                  <w:marTop w:val="0"/>
                  <w:marBottom w:val="0"/>
                  <w:divBdr>
                    <w:top w:val="none" w:sz="0" w:space="0" w:color="auto"/>
                    <w:left w:val="none" w:sz="0" w:space="0" w:color="auto"/>
                    <w:bottom w:val="none" w:sz="0" w:space="0" w:color="auto"/>
                    <w:right w:val="none" w:sz="0" w:space="0" w:color="auto"/>
                  </w:divBdr>
                  <w:divsChild>
                    <w:div w:id="184963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17239">
          <w:marLeft w:val="0"/>
          <w:marRight w:val="0"/>
          <w:marTop w:val="0"/>
          <w:marBottom w:val="0"/>
          <w:divBdr>
            <w:top w:val="none" w:sz="0" w:space="0" w:color="auto"/>
            <w:left w:val="none" w:sz="0" w:space="0" w:color="auto"/>
            <w:bottom w:val="none" w:sz="0" w:space="0" w:color="auto"/>
            <w:right w:val="none" w:sz="0" w:space="0" w:color="auto"/>
          </w:divBdr>
          <w:divsChild>
            <w:div w:id="24260144">
              <w:marLeft w:val="0"/>
              <w:marRight w:val="0"/>
              <w:marTop w:val="0"/>
              <w:marBottom w:val="0"/>
              <w:divBdr>
                <w:top w:val="none" w:sz="0" w:space="0" w:color="auto"/>
                <w:left w:val="none" w:sz="0" w:space="0" w:color="auto"/>
                <w:bottom w:val="none" w:sz="0" w:space="0" w:color="auto"/>
                <w:right w:val="none" w:sz="0" w:space="0" w:color="auto"/>
              </w:divBdr>
              <w:divsChild>
                <w:div w:id="2121680647">
                  <w:marLeft w:val="0"/>
                  <w:marRight w:val="0"/>
                  <w:marTop w:val="0"/>
                  <w:marBottom w:val="0"/>
                  <w:divBdr>
                    <w:top w:val="none" w:sz="0" w:space="0" w:color="auto"/>
                    <w:left w:val="none" w:sz="0" w:space="0" w:color="auto"/>
                    <w:bottom w:val="none" w:sz="0" w:space="0" w:color="auto"/>
                    <w:right w:val="none" w:sz="0" w:space="0" w:color="auto"/>
                  </w:divBdr>
                  <w:divsChild>
                    <w:div w:id="1698774564">
                      <w:marLeft w:val="0"/>
                      <w:marRight w:val="0"/>
                      <w:marTop w:val="0"/>
                      <w:marBottom w:val="0"/>
                      <w:divBdr>
                        <w:top w:val="none" w:sz="0" w:space="0" w:color="auto"/>
                        <w:left w:val="none" w:sz="0" w:space="0" w:color="auto"/>
                        <w:bottom w:val="none" w:sz="0" w:space="0" w:color="auto"/>
                        <w:right w:val="none" w:sz="0" w:space="0" w:color="auto"/>
                      </w:divBdr>
                      <w:divsChild>
                        <w:div w:id="355159812">
                          <w:marLeft w:val="0"/>
                          <w:marRight w:val="0"/>
                          <w:marTop w:val="0"/>
                          <w:marBottom w:val="0"/>
                          <w:divBdr>
                            <w:top w:val="none" w:sz="0" w:space="0" w:color="auto"/>
                            <w:left w:val="none" w:sz="0" w:space="0" w:color="auto"/>
                            <w:bottom w:val="none" w:sz="0" w:space="0" w:color="auto"/>
                            <w:right w:val="none" w:sz="0" w:space="0" w:color="auto"/>
                          </w:divBdr>
                          <w:divsChild>
                            <w:div w:id="673530602">
                              <w:marLeft w:val="0"/>
                              <w:marRight w:val="0"/>
                              <w:marTop w:val="0"/>
                              <w:marBottom w:val="0"/>
                              <w:divBdr>
                                <w:top w:val="none" w:sz="0" w:space="0" w:color="auto"/>
                                <w:left w:val="none" w:sz="0" w:space="0" w:color="auto"/>
                                <w:bottom w:val="none" w:sz="0" w:space="0" w:color="auto"/>
                                <w:right w:val="none" w:sz="0" w:space="0" w:color="auto"/>
                              </w:divBdr>
                              <w:divsChild>
                                <w:div w:id="768160709">
                                  <w:marLeft w:val="0"/>
                                  <w:marRight w:val="0"/>
                                  <w:marTop w:val="0"/>
                                  <w:marBottom w:val="0"/>
                                  <w:divBdr>
                                    <w:top w:val="none" w:sz="0" w:space="0" w:color="auto"/>
                                    <w:left w:val="none" w:sz="0" w:space="0" w:color="auto"/>
                                    <w:bottom w:val="none" w:sz="0" w:space="0" w:color="auto"/>
                                    <w:right w:val="none" w:sz="0" w:space="0" w:color="auto"/>
                                  </w:divBdr>
                                  <w:divsChild>
                                    <w:div w:id="429206979">
                                      <w:marLeft w:val="0"/>
                                      <w:marRight w:val="0"/>
                                      <w:marTop w:val="0"/>
                                      <w:marBottom w:val="0"/>
                                      <w:divBdr>
                                        <w:top w:val="none" w:sz="0" w:space="0" w:color="auto"/>
                                        <w:left w:val="none" w:sz="0" w:space="0" w:color="auto"/>
                                        <w:bottom w:val="none" w:sz="0" w:space="0" w:color="auto"/>
                                        <w:right w:val="none" w:sz="0" w:space="0" w:color="auto"/>
                                      </w:divBdr>
                                      <w:divsChild>
                                        <w:div w:id="1160926228">
                                          <w:marLeft w:val="0"/>
                                          <w:marRight w:val="0"/>
                                          <w:marTop w:val="0"/>
                                          <w:marBottom w:val="0"/>
                                          <w:divBdr>
                                            <w:top w:val="none" w:sz="0" w:space="0" w:color="auto"/>
                                            <w:left w:val="none" w:sz="0" w:space="0" w:color="auto"/>
                                            <w:bottom w:val="none" w:sz="0" w:space="0" w:color="auto"/>
                                            <w:right w:val="none" w:sz="0" w:space="0" w:color="auto"/>
                                          </w:divBdr>
                                          <w:divsChild>
                                            <w:div w:id="426924097">
                                              <w:marLeft w:val="0"/>
                                              <w:marRight w:val="0"/>
                                              <w:marTop w:val="0"/>
                                              <w:marBottom w:val="0"/>
                                              <w:divBdr>
                                                <w:top w:val="none" w:sz="0" w:space="0" w:color="auto"/>
                                                <w:left w:val="none" w:sz="0" w:space="0" w:color="auto"/>
                                                <w:bottom w:val="none" w:sz="0" w:space="0" w:color="auto"/>
                                                <w:right w:val="none" w:sz="0" w:space="0" w:color="auto"/>
                                              </w:divBdr>
                                              <w:divsChild>
                                                <w:div w:id="12111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2576494">
          <w:marLeft w:val="0"/>
          <w:marRight w:val="0"/>
          <w:marTop w:val="0"/>
          <w:marBottom w:val="0"/>
          <w:divBdr>
            <w:top w:val="none" w:sz="0" w:space="0" w:color="auto"/>
            <w:left w:val="none" w:sz="0" w:space="0" w:color="auto"/>
            <w:bottom w:val="none" w:sz="0" w:space="0" w:color="auto"/>
            <w:right w:val="none" w:sz="0" w:space="0" w:color="auto"/>
          </w:divBdr>
        </w:div>
        <w:div w:id="525405387">
          <w:marLeft w:val="0"/>
          <w:marRight w:val="0"/>
          <w:marTop w:val="0"/>
          <w:marBottom w:val="0"/>
          <w:divBdr>
            <w:top w:val="none" w:sz="0" w:space="0" w:color="auto"/>
            <w:left w:val="none" w:sz="0" w:space="0" w:color="auto"/>
            <w:bottom w:val="none" w:sz="0" w:space="0" w:color="auto"/>
            <w:right w:val="none" w:sz="0" w:space="0" w:color="auto"/>
          </w:divBdr>
        </w:div>
        <w:div w:id="1130825325">
          <w:marLeft w:val="0"/>
          <w:marRight w:val="0"/>
          <w:marTop w:val="0"/>
          <w:marBottom w:val="0"/>
          <w:divBdr>
            <w:top w:val="none" w:sz="0" w:space="0" w:color="auto"/>
            <w:left w:val="none" w:sz="0" w:space="0" w:color="auto"/>
            <w:bottom w:val="none" w:sz="0" w:space="0" w:color="auto"/>
            <w:right w:val="none" w:sz="0" w:space="0" w:color="auto"/>
          </w:divBdr>
          <w:divsChild>
            <w:div w:id="1869828854">
              <w:marLeft w:val="0"/>
              <w:marRight w:val="0"/>
              <w:marTop w:val="0"/>
              <w:marBottom w:val="0"/>
              <w:divBdr>
                <w:top w:val="none" w:sz="0" w:space="0" w:color="auto"/>
                <w:left w:val="none" w:sz="0" w:space="0" w:color="auto"/>
                <w:bottom w:val="none" w:sz="0" w:space="0" w:color="auto"/>
                <w:right w:val="none" w:sz="0" w:space="0" w:color="auto"/>
              </w:divBdr>
              <w:divsChild>
                <w:div w:id="603341937">
                  <w:marLeft w:val="0"/>
                  <w:marRight w:val="0"/>
                  <w:marTop w:val="0"/>
                  <w:marBottom w:val="0"/>
                  <w:divBdr>
                    <w:top w:val="none" w:sz="0" w:space="0" w:color="auto"/>
                    <w:left w:val="none" w:sz="0" w:space="0" w:color="auto"/>
                    <w:bottom w:val="none" w:sz="0" w:space="0" w:color="auto"/>
                    <w:right w:val="none" w:sz="0" w:space="0" w:color="auto"/>
                  </w:divBdr>
                </w:div>
                <w:div w:id="1854228107">
                  <w:marLeft w:val="0"/>
                  <w:marRight w:val="0"/>
                  <w:marTop w:val="0"/>
                  <w:marBottom w:val="0"/>
                  <w:divBdr>
                    <w:top w:val="none" w:sz="0" w:space="0" w:color="auto"/>
                    <w:left w:val="none" w:sz="0" w:space="0" w:color="auto"/>
                    <w:bottom w:val="none" w:sz="0" w:space="0" w:color="auto"/>
                    <w:right w:val="none" w:sz="0" w:space="0" w:color="auto"/>
                  </w:divBdr>
                  <w:divsChild>
                    <w:div w:id="112820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490030">
          <w:marLeft w:val="0"/>
          <w:marRight w:val="0"/>
          <w:marTop w:val="0"/>
          <w:marBottom w:val="0"/>
          <w:divBdr>
            <w:top w:val="none" w:sz="0" w:space="0" w:color="auto"/>
            <w:left w:val="none" w:sz="0" w:space="0" w:color="auto"/>
            <w:bottom w:val="none" w:sz="0" w:space="0" w:color="auto"/>
            <w:right w:val="none" w:sz="0" w:space="0" w:color="auto"/>
          </w:divBdr>
          <w:divsChild>
            <w:div w:id="1202356221">
              <w:marLeft w:val="0"/>
              <w:marRight w:val="0"/>
              <w:marTop w:val="0"/>
              <w:marBottom w:val="0"/>
              <w:divBdr>
                <w:top w:val="none" w:sz="0" w:space="0" w:color="auto"/>
                <w:left w:val="none" w:sz="0" w:space="0" w:color="auto"/>
                <w:bottom w:val="none" w:sz="0" w:space="0" w:color="auto"/>
                <w:right w:val="none" w:sz="0" w:space="0" w:color="auto"/>
              </w:divBdr>
              <w:divsChild>
                <w:div w:id="1620993967">
                  <w:marLeft w:val="0"/>
                  <w:marRight w:val="0"/>
                  <w:marTop w:val="0"/>
                  <w:marBottom w:val="0"/>
                  <w:divBdr>
                    <w:top w:val="none" w:sz="0" w:space="0" w:color="auto"/>
                    <w:left w:val="none" w:sz="0" w:space="0" w:color="auto"/>
                    <w:bottom w:val="none" w:sz="0" w:space="0" w:color="auto"/>
                    <w:right w:val="none" w:sz="0" w:space="0" w:color="auto"/>
                  </w:divBdr>
                  <w:divsChild>
                    <w:div w:id="91320053">
                      <w:marLeft w:val="0"/>
                      <w:marRight w:val="0"/>
                      <w:marTop w:val="0"/>
                      <w:marBottom w:val="0"/>
                      <w:divBdr>
                        <w:top w:val="none" w:sz="0" w:space="0" w:color="auto"/>
                        <w:left w:val="none" w:sz="0" w:space="0" w:color="auto"/>
                        <w:bottom w:val="none" w:sz="0" w:space="0" w:color="auto"/>
                        <w:right w:val="none" w:sz="0" w:space="0" w:color="auto"/>
                      </w:divBdr>
                      <w:divsChild>
                        <w:div w:id="1805922458">
                          <w:marLeft w:val="0"/>
                          <w:marRight w:val="0"/>
                          <w:marTop w:val="0"/>
                          <w:marBottom w:val="0"/>
                          <w:divBdr>
                            <w:top w:val="none" w:sz="0" w:space="0" w:color="auto"/>
                            <w:left w:val="none" w:sz="0" w:space="0" w:color="auto"/>
                            <w:bottom w:val="none" w:sz="0" w:space="0" w:color="auto"/>
                            <w:right w:val="none" w:sz="0" w:space="0" w:color="auto"/>
                          </w:divBdr>
                          <w:divsChild>
                            <w:div w:id="1707950251">
                              <w:marLeft w:val="0"/>
                              <w:marRight w:val="0"/>
                              <w:marTop w:val="0"/>
                              <w:marBottom w:val="0"/>
                              <w:divBdr>
                                <w:top w:val="none" w:sz="0" w:space="0" w:color="auto"/>
                                <w:left w:val="none" w:sz="0" w:space="0" w:color="auto"/>
                                <w:bottom w:val="none" w:sz="0" w:space="0" w:color="auto"/>
                                <w:right w:val="none" w:sz="0" w:space="0" w:color="auto"/>
                              </w:divBdr>
                              <w:divsChild>
                                <w:div w:id="1132098397">
                                  <w:marLeft w:val="0"/>
                                  <w:marRight w:val="0"/>
                                  <w:marTop w:val="0"/>
                                  <w:marBottom w:val="0"/>
                                  <w:divBdr>
                                    <w:top w:val="none" w:sz="0" w:space="0" w:color="auto"/>
                                    <w:left w:val="none" w:sz="0" w:space="0" w:color="auto"/>
                                    <w:bottom w:val="none" w:sz="0" w:space="0" w:color="auto"/>
                                    <w:right w:val="none" w:sz="0" w:space="0" w:color="auto"/>
                                  </w:divBdr>
                                  <w:divsChild>
                                    <w:div w:id="1358584927">
                                      <w:marLeft w:val="0"/>
                                      <w:marRight w:val="0"/>
                                      <w:marTop w:val="0"/>
                                      <w:marBottom w:val="0"/>
                                      <w:divBdr>
                                        <w:top w:val="none" w:sz="0" w:space="0" w:color="auto"/>
                                        <w:left w:val="none" w:sz="0" w:space="0" w:color="auto"/>
                                        <w:bottom w:val="none" w:sz="0" w:space="0" w:color="auto"/>
                                        <w:right w:val="none" w:sz="0" w:space="0" w:color="auto"/>
                                      </w:divBdr>
                                      <w:divsChild>
                                        <w:div w:id="2134981892">
                                          <w:marLeft w:val="0"/>
                                          <w:marRight w:val="0"/>
                                          <w:marTop w:val="0"/>
                                          <w:marBottom w:val="0"/>
                                          <w:divBdr>
                                            <w:top w:val="none" w:sz="0" w:space="0" w:color="auto"/>
                                            <w:left w:val="none" w:sz="0" w:space="0" w:color="auto"/>
                                            <w:bottom w:val="none" w:sz="0" w:space="0" w:color="auto"/>
                                            <w:right w:val="none" w:sz="0" w:space="0" w:color="auto"/>
                                          </w:divBdr>
                                          <w:divsChild>
                                            <w:div w:id="1178496691">
                                              <w:marLeft w:val="0"/>
                                              <w:marRight w:val="0"/>
                                              <w:marTop w:val="0"/>
                                              <w:marBottom w:val="0"/>
                                              <w:divBdr>
                                                <w:top w:val="none" w:sz="0" w:space="0" w:color="auto"/>
                                                <w:left w:val="none" w:sz="0" w:space="0" w:color="auto"/>
                                                <w:bottom w:val="none" w:sz="0" w:space="0" w:color="auto"/>
                                                <w:right w:val="none" w:sz="0" w:space="0" w:color="auto"/>
                                              </w:divBdr>
                                              <w:divsChild>
                                                <w:div w:id="1769889441">
                                                  <w:marLeft w:val="0"/>
                                                  <w:marRight w:val="0"/>
                                                  <w:marTop w:val="0"/>
                                                  <w:marBottom w:val="0"/>
                                                  <w:divBdr>
                                                    <w:top w:val="none" w:sz="0" w:space="0" w:color="auto"/>
                                                    <w:left w:val="none" w:sz="0" w:space="0" w:color="auto"/>
                                                    <w:bottom w:val="none" w:sz="0" w:space="0" w:color="auto"/>
                                                    <w:right w:val="none" w:sz="0" w:space="0" w:color="auto"/>
                                                  </w:divBdr>
                                                  <w:divsChild>
                                                    <w:div w:id="513764282">
                                                      <w:marLeft w:val="0"/>
                                                      <w:marRight w:val="0"/>
                                                      <w:marTop w:val="0"/>
                                                      <w:marBottom w:val="0"/>
                                                      <w:divBdr>
                                                        <w:top w:val="none" w:sz="0" w:space="0" w:color="auto"/>
                                                        <w:left w:val="none" w:sz="0" w:space="0" w:color="auto"/>
                                                        <w:bottom w:val="none" w:sz="0" w:space="0" w:color="auto"/>
                                                        <w:right w:val="none" w:sz="0" w:space="0" w:color="auto"/>
                                                      </w:divBdr>
                                                    </w:div>
                                                  </w:divsChild>
                                                </w:div>
                                                <w:div w:id="2060130165">
                                                  <w:marLeft w:val="0"/>
                                                  <w:marRight w:val="0"/>
                                                  <w:marTop w:val="0"/>
                                                  <w:marBottom w:val="0"/>
                                                  <w:divBdr>
                                                    <w:top w:val="none" w:sz="0" w:space="0" w:color="auto"/>
                                                    <w:left w:val="none" w:sz="0" w:space="0" w:color="auto"/>
                                                    <w:bottom w:val="none" w:sz="0" w:space="0" w:color="auto"/>
                                                    <w:right w:val="none" w:sz="0" w:space="0" w:color="auto"/>
                                                  </w:divBdr>
                                                </w:div>
                                                <w:div w:id="20324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89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440031">
          <w:marLeft w:val="0"/>
          <w:marRight w:val="0"/>
          <w:marTop w:val="0"/>
          <w:marBottom w:val="0"/>
          <w:divBdr>
            <w:top w:val="none" w:sz="0" w:space="0" w:color="auto"/>
            <w:left w:val="none" w:sz="0" w:space="0" w:color="auto"/>
            <w:bottom w:val="none" w:sz="0" w:space="0" w:color="auto"/>
            <w:right w:val="none" w:sz="0" w:space="0" w:color="auto"/>
          </w:divBdr>
        </w:div>
        <w:div w:id="1816531803">
          <w:marLeft w:val="0"/>
          <w:marRight w:val="0"/>
          <w:marTop w:val="0"/>
          <w:marBottom w:val="0"/>
          <w:divBdr>
            <w:top w:val="none" w:sz="0" w:space="0" w:color="auto"/>
            <w:left w:val="none" w:sz="0" w:space="0" w:color="auto"/>
            <w:bottom w:val="none" w:sz="0" w:space="0" w:color="auto"/>
            <w:right w:val="none" w:sz="0" w:space="0" w:color="auto"/>
          </w:divBdr>
        </w:div>
        <w:div w:id="1504588129">
          <w:marLeft w:val="0"/>
          <w:marRight w:val="0"/>
          <w:marTop w:val="0"/>
          <w:marBottom w:val="0"/>
          <w:divBdr>
            <w:top w:val="none" w:sz="0" w:space="0" w:color="auto"/>
            <w:left w:val="none" w:sz="0" w:space="0" w:color="auto"/>
            <w:bottom w:val="none" w:sz="0" w:space="0" w:color="auto"/>
            <w:right w:val="none" w:sz="0" w:space="0" w:color="auto"/>
          </w:divBdr>
          <w:divsChild>
            <w:div w:id="1011181978">
              <w:marLeft w:val="0"/>
              <w:marRight w:val="0"/>
              <w:marTop w:val="0"/>
              <w:marBottom w:val="0"/>
              <w:divBdr>
                <w:top w:val="none" w:sz="0" w:space="0" w:color="auto"/>
                <w:left w:val="none" w:sz="0" w:space="0" w:color="auto"/>
                <w:bottom w:val="none" w:sz="0" w:space="0" w:color="auto"/>
                <w:right w:val="none" w:sz="0" w:space="0" w:color="auto"/>
              </w:divBdr>
              <w:divsChild>
                <w:div w:id="642779676">
                  <w:marLeft w:val="0"/>
                  <w:marRight w:val="0"/>
                  <w:marTop w:val="0"/>
                  <w:marBottom w:val="0"/>
                  <w:divBdr>
                    <w:top w:val="none" w:sz="0" w:space="0" w:color="auto"/>
                    <w:left w:val="none" w:sz="0" w:space="0" w:color="auto"/>
                    <w:bottom w:val="none" w:sz="0" w:space="0" w:color="auto"/>
                    <w:right w:val="none" w:sz="0" w:space="0" w:color="auto"/>
                  </w:divBdr>
                </w:div>
                <w:div w:id="1059133420">
                  <w:marLeft w:val="0"/>
                  <w:marRight w:val="0"/>
                  <w:marTop w:val="0"/>
                  <w:marBottom w:val="0"/>
                  <w:divBdr>
                    <w:top w:val="none" w:sz="0" w:space="0" w:color="auto"/>
                    <w:left w:val="none" w:sz="0" w:space="0" w:color="auto"/>
                    <w:bottom w:val="none" w:sz="0" w:space="0" w:color="auto"/>
                    <w:right w:val="none" w:sz="0" w:space="0" w:color="auto"/>
                  </w:divBdr>
                  <w:divsChild>
                    <w:div w:id="425465455">
                      <w:marLeft w:val="0"/>
                      <w:marRight w:val="0"/>
                      <w:marTop w:val="0"/>
                      <w:marBottom w:val="0"/>
                      <w:divBdr>
                        <w:top w:val="none" w:sz="0" w:space="0" w:color="auto"/>
                        <w:left w:val="none" w:sz="0" w:space="0" w:color="auto"/>
                        <w:bottom w:val="none" w:sz="0" w:space="0" w:color="auto"/>
                        <w:right w:val="none" w:sz="0" w:space="0" w:color="auto"/>
                      </w:divBdr>
                      <w:divsChild>
                        <w:div w:id="1069617484">
                          <w:marLeft w:val="0"/>
                          <w:marRight w:val="0"/>
                          <w:marTop w:val="0"/>
                          <w:marBottom w:val="0"/>
                          <w:divBdr>
                            <w:top w:val="none" w:sz="0" w:space="0" w:color="auto"/>
                            <w:left w:val="none" w:sz="0" w:space="0" w:color="auto"/>
                            <w:bottom w:val="none" w:sz="0" w:space="0" w:color="auto"/>
                            <w:right w:val="none" w:sz="0" w:space="0" w:color="auto"/>
                          </w:divBdr>
                          <w:divsChild>
                            <w:div w:id="1459225221">
                              <w:marLeft w:val="0"/>
                              <w:marRight w:val="0"/>
                              <w:marTop w:val="0"/>
                              <w:marBottom w:val="0"/>
                              <w:divBdr>
                                <w:top w:val="none" w:sz="0" w:space="0" w:color="auto"/>
                                <w:left w:val="none" w:sz="0" w:space="0" w:color="auto"/>
                                <w:bottom w:val="none" w:sz="0" w:space="0" w:color="auto"/>
                                <w:right w:val="none" w:sz="0" w:space="0" w:color="auto"/>
                              </w:divBdr>
                              <w:divsChild>
                                <w:div w:id="179316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499483">
          <w:marLeft w:val="0"/>
          <w:marRight w:val="0"/>
          <w:marTop w:val="0"/>
          <w:marBottom w:val="0"/>
          <w:divBdr>
            <w:top w:val="none" w:sz="0" w:space="0" w:color="auto"/>
            <w:left w:val="none" w:sz="0" w:space="0" w:color="auto"/>
            <w:bottom w:val="none" w:sz="0" w:space="0" w:color="auto"/>
            <w:right w:val="none" w:sz="0" w:space="0" w:color="auto"/>
          </w:divBdr>
          <w:divsChild>
            <w:div w:id="1878002074">
              <w:marLeft w:val="0"/>
              <w:marRight w:val="0"/>
              <w:marTop w:val="0"/>
              <w:marBottom w:val="0"/>
              <w:divBdr>
                <w:top w:val="none" w:sz="0" w:space="0" w:color="auto"/>
                <w:left w:val="none" w:sz="0" w:space="0" w:color="auto"/>
                <w:bottom w:val="none" w:sz="0" w:space="0" w:color="auto"/>
                <w:right w:val="none" w:sz="0" w:space="0" w:color="auto"/>
              </w:divBdr>
            </w:div>
          </w:divsChild>
        </w:div>
        <w:div w:id="908659079">
          <w:marLeft w:val="0"/>
          <w:marRight w:val="0"/>
          <w:marTop w:val="0"/>
          <w:marBottom w:val="0"/>
          <w:divBdr>
            <w:top w:val="none" w:sz="0" w:space="0" w:color="auto"/>
            <w:left w:val="none" w:sz="0" w:space="0" w:color="auto"/>
            <w:bottom w:val="none" w:sz="0" w:space="0" w:color="auto"/>
            <w:right w:val="none" w:sz="0" w:space="0" w:color="auto"/>
          </w:divBdr>
          <w:divsChild>
            <w:div w:id="967854737">
              <w:marLeft w:val="0"/>
              <w:marRight w:val="0"/>
              <w:marTop w:val="0"/>
              <w:marBottom w:val="0"/>
              <w:divBdr>
                <w:top w:val="none" w:sz="0" w:space="0" w:color="auto"/>
                <w:left w:val="none" w:sz="0" w:space="0" w:color="auto"/>
                <w:bottom w:val="none" w:sz="0" w:space="0" w:color="auto"/>
                <w:right w:val="none" w:sz="0" w:space="0" w:color="auto"/>
              </w:divBdr>
              <w:divsChild>
                <w:div w:id="11603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0004">
          <w:marLeft w:val="0"/>
          <w:marRight w:val="0"/>
          <w:marTop w:val="0"/>
          <w:marBottom w:val="0"/>
          <w:divBdr>
            <w:top w:val="none" w:sz="0" w:space="0" w:color="auto"/>
            <w:left w:val="none" w:sz="0" w:space="0" w:color="auto"/>
            <w:bottom w:val="none" w:sz="0" w:space="0" w:color="auto"/>
            <w:right w:val="none" w:sz="0" w:space="0" w:color="auto"/>
          </w:divBdr>
          <w:divsChild>
            <w:div w:id="2072999126">
              <w:marLeft w:val="0"/>
              <w:marRight w:val="0"/>
              <w:marTop w:val="0"/>
              <w:marBottom w:val="0"/>
              <w:divBdr>
                <w:top w:val="none" w:sz="0" w:space="0" w:color="auto"/>
                <w:left w:val="none" w:sz="0" w:space="0" w:color="auto"/>
                <w:bottom w:val="none" w:sz="0" w:space="0" w:color="auto"/>
                <w:right w:val="none" w:sz="0" w:space="0" w:color="auto"/>
              </w:divBdr>
              <w:divsChild>
                <w:div w:id="1353917819">
                  <w:marLeft w:val="0"/>
                  <w:marRight w:val="0"/>
                  <w:marTop w:val="0"/>
                  <w:marBottom w:val="0"/>
                  <w:divBdr>
                    <w:top w:val="none" w:sz="0" w:space="0" w:color="auto"/>
                    <w:left w:val="none" w:sz="0" w:space="0" w:color="auto"/>
                    <w:bottom w:val="none" w:sz="0" w:space="0" w:color="auto"/>
                    <w:right w:val="none" w:sz="0" w:space="0" w:color="auto"/>
                  </w:divBdr>
                  <w:divsChild>
                    <w:div w:id="2078430466">
                      <w:marLeft w:val="0"/>
                      <w:marRight w:val="0"/>
                      <w:marTop w:val="0"/>
                      <w:marBottom w:val="0"/>
                      <w:divBdr>
                        <w:top w:val="none" w:sz="0" w:space="0" w:color="auto"/>
                        <w:left w:val="none" w:sz="0" w:space="0" w:color="auto"/>
                        <w:bottom w:val="none" w:sz="0" w:space="0" w:color="auto"/>
                        <w:right w:val="none" w:sz="0" w:space="0" w:color="auto"/>
                      </w:divBdr>
                      <w:divsChild>
                        <w:div w:id="575477999">
                          <w:marLeft w:val="0"/>
                          <w:marRight w:val="0"/>
                          <w:marTop w:val="0"/>
                          <w:marBottom w:val="0"/>
                          <w:divBdr>
                            <w:top w:val="none" w:sz="0" w:space="0" w:color="auto"/>
                            <w:left w:val="none" w:sz="0" w:space="0" w:color="auto"/>
                            <w:bottom w:val="none" w:sz="0" w:space="0" w:color="auto"/>
                            <w:right w:val="none" w:sz="0" w:space="0" w:color="auto"/>
                          </w:divBdr>
                          <w:divsChild>
                            <w:div w:id="2064058376">
                              <w:marLeft w:val="0"/>
                              <w:marRight w:val="0"/>
                              <w:marTop w:val="0"/>
                              <w:marBottom w:val="0"/>
                              <w:divBdr>
                                <w:top w:val="none" w:sz="0" w:space="0" w:color="auto"/>
                                <w:left w:val="none" w:sz="0" w:space="0" w:color="auto"/>
                                <w:bottom w:val="none" w:sz="0" w:space="0" w:color="auto"/>
                                <w:right w:val="none" w:sz="0" w:space="0" w:color="auto"/>
                              </w:divBdr>
                              <w:divsChild>
                                <w:div w:id="266541474">
                                  <w:marLeft w:val="0"/>
                                  <w:marRight w:val="0"/>
                                  <w:marTop w:val="0"/>
                                  <w:marBottom w:val="0"/>
                                  <w:divBdr>
                                    <w:top w:val="none" w:sz="0" w:space="0" w:color="auto"/>
                                    <w:left w:val="none" w:sz="0" w:space="0" w:color="auto"/>
                                    <w:bottom w:val="none" w:sz="0" w:space="0" w:color="auto"/>
                                    <w:right w:val="none" w:sz="0" w:space="0" w:color="auto"/>
                                  </w:divBdr>
                                  <w:divsChild>
                                    <w:div w:id="1619415029">
                                      <w:marLeft w:val="0"/>
                                      <w:marRight w:val="0"/>
                                      <w:marTop w:val="0"/>
                                      <w:marBottom w:val="0"/>
                                      <w:divBdr>
                                        <w:top w:val="none" w:sz="0" w:space="0" w:color="auto"/>
                                        <w:left w:val="none" w:sz="0" w:space="0" w:color="auto"/>
                                        <w:bottom w:val="none" w:sz="0" w:space="0" w:color="auto"/>
                                        <w:right w:val="none" w:sz="0" w:space="0" w:color="auto"/>
                                      </w:divBdr>
                                      <w:divsChild>
                                        <w:div w:id="759107457">
                                          <w:marLeft w:val="0"/>
                                          <w:marRight w:val="0"/>
                                          <w:marTop w:val="0"/>
                                          <w:marBottom w:val="0"/>
                                          <w:divBdr>
                                            <w:top w:val="none" w:sz="0" w:space="0" w:color="auto"/>
                                            <w:left w:val="none" w:sz="0" w:space="0" w:color="auto"/>
                                            <w:bottom w:val="none" w:sz="0" w:space="0" w:color="auto"/>
                                            <w:right w:val="none" w:sz="0" w:space="0" w:color="auto"/>
                                          </w:divBdr>
                                          <w:divsChild>
                                            <w:div w:id="2142917125">
                                              <w:marLeft w:val="0"/>
                                              <w:marRight w:val="0"/>
                                              <w:marTop w:val="0"/>
                                              <w:marBottom w:val="0"/>
                                              <w:divBdr>
                                                <w:top w:val="none" w:sz="0" w:space="0" w:color="auto"/>
                                                <w:left w:val="none" w:sz="0" w:space="0" w:color="auto"/>
                                                <w:bottom w:val="none" w:sz="0" w:space="0" w:color="auto"/>
                                                <w:right w:val="none" w:sz="0" w:space="0" w:color="auto"/>
                                              </w:divBdr>
                                              <w:divsChild>
                                                <w:div w:id="1531798508">
                                                  <w:marLeft w:val="0"/>
                                                  <w:marRight w:val="0"/>
                                                  <w:marTop w:val="0"/>
                                                  <w:marBottom w:val="0"/>
                                                  <w:divBdr>
                                                    <w:top w:val="none" w:sz="0" w:space="0" w:color="auto"/>
                                                    <w:left w:val="none" w:sz="0" w:space="0" w:color="auto"/>
                                                    <w:bottom w:val="none" w:sz="0" w:space="0" w:color="auto"/>
                                                    <w:right w:val="none" w:sz="0" w:space="0" w:color="auto"/>
                                                  </w:divBdr>
                                                  <w:divsChild>
                                                    <w:div w:id="2068186715">
                                                      <w:marLeft w:val="0"/>
                                                      <w:marRight w:val="0"/>
                                                      <w:marTop w:val="0"/>
                                                      <w:marBottom w:val="0"/>
                                                      <w:divBdr>
                                                        <w:top w:val="none" w:sz="0" w:space="0" w:color="auto"/>
                                                        <w:left w:val="none" w:sz="0" w:space="0" w:color="auto"/>
                                                        <w:bottom w:val="none" w:sz="0" w:space="0" w:color="auto"/>
                                                        <w:right w:val="none" w:sz="0" w:space="0" w:color="auto"/>
                                                      </w:divBdr>
                                                      <w:divsChild>
                                                        <w:div w:id="128086571">
                                                          <w:marLeft w:val="0"/>
                                                          <w:marRight w:val="0"/>
                                                          <w:marTop w:val="0"/>
                                                          <w:marBottom w:val="0"/>
                                                          <w:divBdr>
                                                            <w:top w:val="none" w:sz="0" w:space="0" w:color="auto"/>
                                                            <w:left w:val="none" w:sz="0" w:space="0" w:color="auto"/>
                                                            <w:bottom w:val="none" w:sz="0" w:space="0" w:color="auto"/>
                                                            <w:right w:val="none" w:sz="0" w:space="0" w:color="auto"/>
                                                          </w:divBdr>
                                                          <w:divsChild>
                                                            <w:div w:id="1607468026">
                                                              <w:marLeft w:val="0"/>
                                                              <w:marRight w:val="0"/>
                                                              <w:marTop w:val="0"/>
                                                              <w:marBottom w:val="0"/>
                                                              <w:divBdr>
                                                                <w:top w:val="none" w:sz="0" w:space="0" w:color="auto"/>
                                                                <w:left w:val="none" w:sz="0" w:space="0" w:color="auto"/>
                                                                <w:bottom w:val="none" w:sz="0" w:space="0" w:color="auto"/>
                                                                <w:right w:val="none" w:sz="0" w:space="0" w:color="auto"/>
                                                              </w:divBdr>
                                                              <w:divsChild>
                                                                <w:div w:id="471407055">
                                                                  <w:marLeft w:val="0"/>
                                                                  <w:marRight w:val="0"/>
                                                                  <w:marTop w:val="0"/>
                                                                  <w:marBottom w:val="0"/>
                                                                  <w:divBdr>
                                                                    <w:top w:val="none" w:sz="0" w:space="0" w:color="auto"/>
                                                                    <w:left w:val="none" w:sz="0" w:space="0" w:color="auto"/>
                                                                    <w:bottom w:val="none" w:sz="0" w:space="0" w:color="auto"/>
                                                                    <w:right w:val="none" w:sz="0" w:space="0" w:color="auto"/>
                                                                  </w:divBdr>
                                                                </w:div>
                                                                <w:div w:id="9878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079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292739">
          <w:marLeft w:val="0"/>
          <w:marRight w:val="0"/>
          <w:marTop w:val="0"/>
          <w:marBottom w:val="0"/>
          <w:divBdr>
            <w:top w:val="none" w:sz="0" w:space="0" w:color="auto"/>
            <w:left w:val="none" w:sz="0" w:space="0" w:color="auto"/>
            <w:bottom w:val="none" w:sz="0" w:space="0" w:color="auto"/>
            <w:right w:val="none" w:sz="0" w:space="0" w:color="auto"/>
          </w:divBdr>
        </w:div>
        <w:div w:id="165287989">
          <w:marLeft w:val="0"/>
          <w:marRight w:val="0"/>
          <w:marTop w:val="0"/>
          <w:marBottom w:val="0"/>
          <w:divBdr>
            <w:top w:val="none" w:sz="0" w:space="0" w:color="auto"/>
            <w:left w:val="none" w:sz="0" w:space="0" w:color="auto"/>
            <w:bottom w:val="none" w:sz="0" w:space="0" w:color="auto"/>
            <w:right w:val="none" w:sz="0" w:space="0" w:color="auto"/>
          </w:divBdr>
        </w:div>
        <w:div w:id="1398822108">
          <w:marLeft w:val="0"/>
          <w:marRight w:val="0"/>
          <w:marTop w:val="0"/>
          <w:marBottom w:val="0"/>
          <w:divBdr>
            <w:top w:val="none" w:sz="0" w:space="0" w:color="auto"/>
            <w:left w:val="none" w:sz="0" w:space="0" w:color="auto"/>
            <w:bottom w:val="none" w:sz="0" w:space="0" w:color="auto"/>
            <w:right w:val="none" w:sz="0" w:space="0" w:color="auto"/>
          </w:divBdr>
          <w:divsChild>
            <w:div w:id="1383596134">
              <w:marLeft w:val="0"/>
              <w:marRight w:val="0"/>
              <w:marTop w:val="0"/>
              <w:marBottom w:val="0"/>
              <w:divBdr>
                <w:top w:val="none" w:sz="0" w:space="0" w:color="auto"/>
                <w:left w:val="none" w:sz="0" w:space="0" w:color="auto"/>
                <w:bottom w:val="none" w:sz="0" w:space="0" w:color="auto"/>
                <w:right w:val="none" w:sz="0" w:space="0" w:color="auto"/>
              </w:divBdr>
              <w:divsChild>
                <w:div w:id="11449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0861">
          <w:marLeft w:val="0"/>
          <w:marRight w:val="0"/>
          <w:marTop w:val="0"/>
          <w:marBottom w:val="0"/>
          <w:divBdr>
            <w:top w:val="none" w:sz="0" w:space="0" w:color="auto"/>
            <w:left w:val="none" w:sz="0" w:space="0" w:color="auto"/>
            <w:bottom w:val="none" w:sz="0" w:space="0" w:color="auto"/>
            <w:right w:val="none" w:sz="0" w:space="0" w:color="auto"/>
          </w:divBdr>
        </w:div>
        <w:div w:id="1110392014">
          <w:marLeft w:val="0"/>
          <w:marRight w:val="0"/>
          <w:marTop w:val="0"/>
          <w:marBottom w:val="0"/>
          <w:divBdr>
            <w:top w:val="none" w:sz="0" w:space="0" w:color="auto"/>
            <w:left w:val="none" w:sz="0" w:space="0" w:color="auto"/>
            <w:bottom w:val="none" w:sz="0" w:space="0" w:color="auto"/>
            <w:right w:val="none" w:sz="0" w:space="0" w:color="auto"/>
          </w:divBdr>
        </w:div>
        <w:div w:id="2025206023">
          <w:marLeft w:val="0"/>
          <w:marRight w:val="0"/>
          <w:marTop w:val="0"/>
          <w:marBottom w:val="0"/>
          <w:divBdr>
            <w:top w:val="none" w:sz="0" w:space="0" w:color="auto"/>
            <w:left w:val="none" w:sz="0" w:space="0" w:color="auto"/>
            <w:bottom w:val="none" w:sz="0" w:space="0" w:color="auto"/>
            <w:right w:val="none" w:sz="0" w:space="0" w:color="auto"/>
          </w:divBdr>
          <w:divsChild>
            <w:div w:id="1146241425">
              <w:marLeft w:val="0"/>
              <w:marRight w:val="0"/>
              <w:marTop w:val="0"/>
              <w:marBottom w:val="0"/>
              <w:divBdr>
                <w:top w:val="none" w:sz="0" w:space="0" w:color="auto"/>
                <w:left w:val="none" w:sz="0" w:space="0" w:color="auto"/>
                <w:bottom w:val="none" w:sz="0" w:space="0" w:color="auto"/>
                <w:right w:val="none" w:sz="0" w:space="0" w:color="auto"/>
              </w:divBdr>
              <w:divsChild>
                <w:div w:id="9578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6019">
          <w:marLeft w:val="0"/>
          <w:marRight w:val="0"/>
          <w:marTop w:val="0"/>
          <w:marBottom w:val="0"/>
          <w:divBdr>
            <w:top w:val="none" w:sz="0" w:space="0" w:color="auto"/>
            <w:left w:val="none" w:sz="0" w:space="0" w:color="auto"/>
            <w:bottom w:val="none" w:sz="0" w:space="0" w:color="auto"/>
            <w:right w:val="none" w:sz="0" w:space="0" w:color="auto"/>
          </w:divBdr>
        </w:div>
        <w:div w:id="490755520">
          <w:marLeft w:val="0"/>
          <w:marRight w:val="0"/>
          <w:marTop w:val="0"/>
          <w:marBottom w:val="0"/>
          <w:divBdr>
            <w:top w:val="none" w:sz="0" w:space="0" w:color="auto"/>
            <w:left w:val="none" w:sz="0" w:space="0" w:color="auto"/>
            <w:bottom w:val="none" w:sz="0" w:space="0" w:color="auto"/>
            <w:right w:val="none" w:sz="0" w:space="0" w:color="auto"/>
          </w:divBdr>
        </w:div>
        <w:div w:id="1533570236">
          <w:marLeft w:val="0"/>
          <w:marRight w:val="0"/>
          <w:marTop w:val="0"/>
          <w:marBottom w:val="0"/>
          <w:divBdr>
            <w:top w:val="none" w:sz="0" w:space="0" w:color="auto"/>
            <w:left w:val="none" w:sz="0" w:space="0" w:color="auto"/>
            <w:bottom w:val="none" w:sz="0" w:space="0" w:color="auto"/>
            <w:right w:val="none" w:sz="0" w:space="0" w:color="auto"/>
          </w:divBdr>
          <w:divsChild>
            <w:div w:id="2060741588">
              <w:marLeft w:val="0"/>
              <w:marRight w:val="0"/>
              <w:marTop w:val="0"/>
              <w:marBottom w:val="0"/>
              <w:divBdr>
                <w:top w:val="none" w:sz="0" w:space="0" w:color="auto"/>
                <w:left w:val="none" w:sz="0" w:space="0" w:color="auto"/>
                <w:bottom w:val="none" w:sz="0" w:space="0" w:color="auto"/>
                <w:right w:val="none" w:sz="0" w:space="0" w:color="auto"/>
              </w:divBdr>
              <w:divsChild>
                <w:div w:id="2079131785">
                  <w:marLeft w:val="0"/>
                  <w:marRight w:val="0"/>
                  <w:marTop w:val="0"/>
                  <w:marBottom w:val="0"/>
                  <w:divBdr>
                    <w:top w:val="none" w:sz="0" w:space="0" w:color="auto"/>
                    <w:left w:val="none" w:sz="0" w:space="0" w:color="auto"/>
                    <w:bottom w:val="none" w:sz="0" w:space="0" w:color="auto"/>
                    <w:right w:val="none" w:sz="0" w:space="0" w:color="auto"/>
                  </w:divBdr>
                  <w:divsChild>
                    <w:div w:id="926690095">
                      <w:marLeft w:val="0"/>
                      <w:marRight w:val="0"/>
                      <w:marTop w:val="0"/>
                      <w:marBottom w:val="0"/>
                      <w:divBdr>
                        <w:top w:val="none" w:sz="0" w:space="0" w:color="auto"/>
                        <w:left w:val="none" w:sz="0" w:space="0" w:color="auto"/>
                        <w:bottom w:val="none" w:sz="0" w:space="0" w:color="auto"/>
                        <w:right w:val="none" w:sz="0" w:space="0" w:color="auto"/>
                      </w:divBdr>
                      <w:divsChild>
                        <w:div w:id="847670254">
                          <w:marLeft w:val="0"/>
                          <w:marRight w:val="0"/>
                          <w:marTop w:val="0"/>
                          <w:marBottom w:val="0"/>
                          <w:divBdr>
                            <w:top w:val="none" w:sz="0" w:space="0" w:color="auto"/>
                            <w:left w:val="none" w:sz="0" w:space="0" w:color="auto"/>
                            <w:bottom w:val="none" w:sz="0" w:space="0" w:color="auto"/>
                            <w:right w:val="none" w:sz="0" w:space="0" w:color="auto"/>
                          </w:divBdr>
                          <w:divsChild>
                            <w:div w:id="1204905769">
                              <w:marLeft w:val="0"/>
                              <w:marRight w:val="0"/>
                              <w:marTop w:val="0"/>
                              <w:marBottom w:val="0"/>
                              <w:divBdr>
                                <w:top w:val="none" w:sz="0" w:space="0" w:color="auto"/>
                                <w:left w:val="none" w:sz="0" w:space="0" w:color="auto"/>
                                <w:bottom w:val="none" w:sz="0" w:space="0" w:color="auto"/>
                                <w:right w:val="none" w:sz="0" w:space="0" w:color="auto"/>
                              </w:divBdr>
                              <w:divsChild>
                                <w:div w:id="124584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329529">
                      <w:marLeft w:val="0"/>
                      <w:marRight w:val="0"/>
                      <w:marTop w:val="0"/>
                      <w:marBottom w:val="0"/>
                      <w:divBdr>
                        <w:top w:val="none" w:sz="0" w:space="0" w:color="auto"/>
                        <w:left w:val="none" w:sz="0" w:space="0" w:color="auto"/>
                        <w:bottom w:val="none" w:sz="0" w:space="0" w:color="auto"/>
                        <w:right w:val="none" w:sz="0" w:space="0" w:color="auto"/>
                      </w:divBdr>
                      <w:divsChild>
                        <w:div w:id="1346250415">
                          <w:marLeft w:val="0"/>
                          <w:marRight w:val="0"/>
                          <w:marTop w:val="0"/>
                          <w:marBottom w:val="0"/>
                          <w:divBdr>
                            <w:top w:val="none" w:sz="0" w:space="0" w:color="auto"/>
                            <w:left w:val="none" w:sz="0" w:space="0" w:color="auto"/>
                            <w:bottom w:val="none" w:sz="0" w:space="0" w:color="auto"/>
                            <w:right w:val="none" w:sz="0" w:space="0" w:color="auto"/>
                          </w:divBdr>
                          <w:divsChild>
                            <w:div w:id="21377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935708">
          <w:marLeft w:val="0"/>
          <w:marRight w:val="0"/>
          <w:marTop w:val="0"/>
          <w:marBottom w:val="0"/>
          <w:divBdr>
            <w:top w:val="none" w:sz="0" w:space="0" w:color="auto"/>
            <w:left w:val="none" w:sz="0" w:space="0" w:color="auto"/>
            <w:bottom w:val="none" w:sz="0" w:space="0" w:color="auto"/>
            <w:right w:val="none" w:sz="0" w:space="0" w:color="auto"/>
          </w:divBdr>
        </w:div>
        <w:div w:id="1551065295">
          <w:marLeft w:val="0"/>
          <w:marRight w:val="0"/>
          <w:marTop w:val="0"/>
          <w:marBottom w:val="0"/>
          <w:divBdr>
            <w:top w:val="none" w:sz="0" w:space="0" w:color="auto"/>
            <w:left w:val="none" w:sz="0" w:space="0" w:color="auto"/>
            <w:bottom w:val="none" w:sz="0" w:space="0" w:color="auto"/>
            <w:right w:val="none" w:sz="0" w:space="0" w:color="auto"/>
          </w:divBdr>
        </w:div>
        <w:div w:id="115108173">
          <w:marLeft w:val="0"/>
          <w:marRight w:val="0"/>
          <w:marTop w:val="0"/>
          <w:marBottom w:val="0"/>
          <w:divBdr>
            <w:top w:val="none" w:sz="0" w:space="0" w:color="auto"/>
            <w:left w:val="none" w:sz="0" w:space="0" w:color="auto"/>
            <w:bottom w:val="none" w:sz="0" w:space="0" w:color="auto"/>
            <w:right w:val="none" w:sz="0" w:space="0" w:color="auto"/>
          </w:divBdr>
        </w:div>
        <w:div w:id="1749811989">
          <w:marLeft w:val="0"/>
          <w:marRight w:val="0"/>
          <w:marTop w:val="0"/>
          <w:marBottom w:val="0"/>
          <w:divBdr>
            <w:top w:val="none" w:sz="0" w:space="0" w:color="auto"/>
            <w:left w:val="none" w:sz="0" w:space="0" w:color="auto"/>
            <w:bottom w:val="none" w:sz="0" w:space="0" w:color="auto"/>
            <w:right w:val="none" w:sz="0" w:space="0" w:color="auto"/>
          </w:divBdr>
        </w:div>
        <w:div w:id="1185094169">
          <w:marLeft w:val="0"/>
          <w:marRight w:val="0"/>
          <w:marTop w:val="0"/>
          <w:marBottom w:val="0"/>
          <w:divBdr>
            <w:top w:val="none" w:sz="0" w:space="0" w:color="auto"/>
            <w:left w:val="none" w:sz="0" w:space="0" w:color="auto"/>
            <w:bottom w:val="none" w:sz="0" w:space="0" w:color="auto"/>
            <w:right w:val="none" w:sz="0" w:space="0" w:color="auto"/>
          </w:divBdr>
        </w:div>
        <w:div w:id="1797750719">
          <w:marLeft w:val="0"/>
          <w:marRight w:val="0"/>
          <w:marTop w:val="0"/>
          <w:marBottom w:val="0"/>
          <w:divBdr>
            <w:top w:val="none" w:sz="0" w:space="0" w:color="auto"/>
            <w:left w:val="none" w:sz="0" w:space="0" w:color="auto"/>
            <w:bottom w:val="none" w:sz="0" w:space="0" w:color="auto"/>
            <w:right w:val="none" w:sz="0" w:space="0" w:color="auto"/>
          </w:divBdr>
          <w:divsChild>
            <w:div w:id="1174877344">
              <w:marLeft w:val="0"/>
              <w:marRight w:val="0"/>
              <w:marTop w:val="0"/>
              <w:marBottom w:val="0"/>
              <w:divBdr>
                <w:top w:val="none" w:sz="0" w:space="0" w:color="auto"/>
                <w:left w:val="none" w:sz="0" w:space="0" w:color="auto"/>
                <w:bottom w:val="none" w:sz="0" w:space="0" w:color="auto"/>
                <w:right w:val="none" w:sz="0" w:space="0" w:color="auto"/>
              </w:divBdr>
              <w:divsChild>
                <w:div w:id="1585341786">
                  <w:marLeft w:val="0"/>
                  <w:marRight w:val="0"/>
                  <w:marTop w:val="0"/>
                  <w:marBottom w:val="0"/>
                  <w:divBdr>
                    <w:top w:val="none" w:sz="0" w:space="0" w:color="auto"/>
                    <w:left w:val="none" w:sz="0" w:space="0" w:color="auto"/>
                    <w:bottom w:val="none" w:sz="0" w:space="0" w:color="auto"/>
                    <w:right w:val="none" w:sz="0" w:space="0" w:color="auto"/>
                  </w:divBdr>
                  <w:divsChild>
                    <w:div w:id="1917668708">
                      <w:marLeft w:val="0"/>
                      <w:marRight w:val="0"/>
                      <w:marTop w:val="0"/>
                      <w:marBottom w:val="0"/>
                      <w:divBdr>
                        <w:top w:val="none" w:sz="0" w:space="0" w:color="auto"/>
                        <w:left w:val="none" w:sz="0" w:space="0" w:color="auto"/>
                        <w:bottom w:val="none" w:sz="0" w:space="0" w:color="auto"/>
                        <w:right w:val="none" w:sz="0" w:space="0" w:color="auto"/>
                      </w:divBdr>
                    </w:div>
                    <w:div w:id="4328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045600">
      <w:bodyDiv w:val="1"/>
      <w:marLeft w:val="0"/>
      <w:marRight w:val="0"/>
      <w:marTop w:val="0"/>
      <w:marBottom w:val="0"/>
      <w:divBdr>
        <w:top w:val="none" w:sz="0" w:space="0" w:color="auto"/>
        <w:left w:val="none" w:sz="0" w:space="0" w:color="auto"/>
        <w:bottom w:val="none" w:sz="0" w:space="0" w:color="auto"/>
        <w:right w:val="none" w:sz="0" w:space="0" w:color="auto"/>
      </w:divBdr>
      <w:divsChild>
        <w:div w:id="597178739">
          <w:marLeft w:val="0"/>
          <w:marRight w:val="0"/>
          <w:marTop w:val="0"/>
          <w:marBottom w:val="0"/>
          <w:divBdr>
            <w:top w:val="none" w:sz="0" w:space="0" w:color="auto"/>
            <w:left w:val="none" w:sz="0" w:space="0" w:color="auto"/>
            <w:bottom w:val="none" w:sz="0" w:space="0" w:color="auto"/>
            <w:right w:val="none" w:sz="0" w:space="0" w:color="auto"/>
          </w:divBdr>
          <w:divsChild>
            <w:div w:id="810750391">
              <w:marLeft w:val="0"/>
              <w:marRight w:val="0"/>
              <w:marTop w:val="0"/>
              <w:marBottom w:val="0"/>
              <w:divBdr>
                <w:top w:val="none" w:sz="0" w:space="0" w:color="auto"/>
                <w:left w:val="none" w:sz="0" w:space="0" w:color="auto"/>
                <w:bottom w:val="none" w:sz="0" w:space="0" w:color="auto"/>
                <w:right w:val="none" w:sz="0" w:space="0" w:color="auto"/>
              </w:divBdr>
            </w:div>
          </w:divsChild>
        </w:div>
        <w:div w:id="1157381959">
          <w:marLeft w:val="0"/>
          <w:marRight w:val="0"/>
          <w:marTop w:val="0"/>
          <w:marBottom w:val="0"/>
          <w:divBdr>
            <w:top w:val="none" w:sz="0" w:space="0" w:color="auto"/>
            <w:left w:val="none" w:sz="0" w:space="0" w:color="auto"/>
            <w:bottom w:val="none" w:sz="0" w:space="0" w:color="auto"/>
            <w:right w:val="none" w:sz="0" w:space="0" w:color="auto"/>
          </w:divBdr>
          <w:divsChild>
            <w:div w:id="558639209">
              <w:marLeft w:val="0"/>
              <w:marRight w:val="0"/>
              <w:marTop w:val="0"/>
              <w:marBottom w:val="0"/>
              <w:divBdr>
                <w:top w:val="none" w:sz="0" w:space="0" w:color="auto"/>
                <w:left w:val="none" w:sz="0" w:space="0" w:color="auto"/>
                <w:bottom w:val="none" w:sz="0" w:space="0" w:color="auto"/>
                <w:right w:val="none" w:sz="0" w:space="0" w:color="auto"/>
              </w:divBdr>
              <w:divsChild>
                <w:div w:id="2053459564">
                  <w:marLeft w:val="0"/>
                  <w:marRight w:val="0"/>
                  <w:marTop w:val="0"/>
                  <w:marBottom w:val="0"/>
                  <w:divBdr>
                    <w:top w:val="none" w:sz="0" w:space="0" w:color="auto"/>
                    <w:left w:val="none" w:sz="0" w:space="0" w:color="auto"/>
                    <w:bottom w:val="none" w:sz="0" w:space="0" w:color="auto"/>
                    <w:right w:val="none" w:sz="0" w:space="0" w:color="auto"/>
                  </w:divBdr>
                  <w:divsChild>
                    <w:div w:id="719978619">
                      <w:marLeft w:val="0"/>
                      <w:marRight w:val="0"/>
                      <w:marTop w:val="0"/>
                      <w:marBottom w:val="0"/>
                      <w:divBdr>
                        <w:top w:val="none" w:sz="0" w:space="0" w:color="auto"/>
                        <w:left w:val="none" w:sz="0" w:space="0" w:color="auto"/>
                        <w:bottom w:val="none" w:sz="0" w:space="0" w:color="auto"/>
                        <w:right w:val="none" w:sz="0" w:space="0" w:color="auto"/>
                      </w:divBdr>
                      <w:divsChild>
                        <w:div w:id="80389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377353">
          <w:marLeft w:val="0"/>
          <w:marRight w:val="0"/>
          <w:marTop w:val="0"/>
          <w:marBottom w:val="0"/>
          <w:divBdr>
            <w:top w:val="none" w:sz="0" w:space="0" w:color="auto"/>
            <w:left w:val="none" w:sz="0" w:space="0" w:color="auto"/>
            <w:bottom w:val="none" w:sz="0" w:space="0" w:color="auto"/>
            <w:right w:val="none" w:sz="0" w:space="0" w:color="auto"/>
          </w:divBdr>
          <w:divsChild>
            <w:div w:id="1172259722">
              <w:marLeft w:val="0"/>
              <w:marRight w:val="0"/>
              <w:marTop w:val="0"/>
              <w:marBottom w:val="0"/>
              <w:divBdr>
                <w:top w:val="none" w:sz="0" w:space="0" w:color="auto"/>
                <w:left w:val="none" w:sz="0" w:space="0" w:color="auto"/>
                <w:bottom w:val="none" w:sz="0" w:space="0" w:color="auto"/>
                <w:right w:val="none" w:sz="0" w:space="0" w:color="auto"/>
              </w:divBdr>
              <w:divsChild>
                <w:div w:id="266159060">
                  <w:marLeft w:val="0"/>
                  <w:marRight w:val="0"/>
                  <w:marTop w:val="0"/>
                  <w:marBottom w:val="0"/>
                  <w:divBdr>
                    <w:top w:val="none" w:sz="0" w:space="0" w:color="auto"/>
                    <w:left w:val="none" w:sz="0" w:space="0" w:color="auto"/>
                    <w:bottom w:val="none" w:sz="0" w:space="0" w:color="auto"/>
                    <w:right w:val="none" w:sz="0" w:space="0" w:color="auto"/>
                  </w:divBdr>
                </w:div>
                <w:div w:id="642201426">
                  <w:marLeft w:val="0"/>
                  <w:marRight w:val="0"/>
                  <w:marTop w:val="0"/>
                  <w:marBottom w:val="0"/>
                  <w:divBdr>
                    <w:top w:val="none" w:sz="0" w:space="0" w:color="auto"/>
                    <w:left w:val="none" w:sz="0" w:space="0" w:color="auto"/>
                    <w:bottom w:val="none" w:sz="0" w:space="0" w:color="auto"/>
                    <w:right w:val="none" w:sz="0" w:space="0" w:color="auto"/>
                  </w:divBdr>
                </w:div>
                <w:div w:id="1175070658">
                  <w:marLeft w:val="0"/>
                  <w:marRight w:val="0"/>
                  <w:marTop w:val="0"/>
                  <w:marBottom w:val="0"/>
                  <w:divBdr>
                    <w:top w:val="none" w:sz="0" w:space="0" w:color="auto"/>
                    <w:left w:val="none" w:sz="0" w:space="0" w:color="auto"/>
                    <w:bottom w:val="none" w:sz="0" w:space="0" w:color="auto"/>
                    <w:right w:val="none" w:sz="0" w:space="0" w:color="auto"/>
                  </w:divBdr>
                  <w:divsChild>
                    <w:div w:id="840465335">
                      <w:marLeft w:val="0"/>
                      <w:marRight w:val="0"/>
                      <w:marTop w:val="0"/>
                      <w:marBottom w:val="0"/>
                      <w:divBdr>
                        <w:top w:val="none" w:sz="0" w:space="0" w:color="auto"/>
                        <w:left w:val="none" w:sz="0" w:space="0" w:color="auto"/>
                        <w:bottom w:val="none" w:sz="0" w:space="0" w:color="auto"/>
                        <w:right w:val="none" w:sz="0" w:space="0" w:color="auto"/>
                      </w:divBdr>
                      <w:divsChild>
                        <w:div w:id="8690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678569">
          <w:marLeft w:val="0"/>
          <w:marRight w:val="0"/>
          <w:marTop w:val="0"/>
          <w:marBottom w:val="0"/>
          <w:divBdr>
            <w:top w:val="none" w:sz="0" w:space="0" w:color="auto"/>
            <w:left w:val="none" w:sz="0" w:space="0" w:color="auto"/>
            <w:bottom w:val="none" w:sz="0" w:space="0" w:color="auto"/>
            <w:right w:val="none" w:sz="0" w:space="0" w:color="auto"/>
          </w:divBdr>
        </w:div>
        <w:div w:id="383452522">
          <w:marLeft w:val="0"/>
          <w:marRight w:val="0"/>
          <w:marTop w:val="0"/>
          <w:marBottom w:val="0"/>
          <w:divBdr>
            <w:top w:val="none" w:sz="0" w:space="0" w:color="auto"/>
            <w:left w:val="none" w:sz="0" w:space="0" w:color="auto"/>
            <w:bottom w:val="none" w:sz="0" w:space="0" w:color="auto"/>
            <w:right w:val="none" w:sz="0" w:space="0" w:color="auto"/>
          </w:divBdr>
        </w:div>
        <w:div w:id="799497823">
          <w:marLeft w:val="0"/>
          <w:marRight w:val="0"/>
          <w:marTop w:val="0"/>
          <w:marBottom w:val="0"/>
          <w:divBdr>
            <w:top w:val="none" w:sz="0" w:space="0" w:color="auto"/>
            <w:left w:val="none" w:sz="0" w:space="0" w:color="auto"/>
            <w:bottom w:val="none" w:sz="0" w:space="0" w:color="auto"/>
            <w:right w:val="none" w:sz="0" w:space="0" w:color="auto"/>
          </w:divBdr>
          <w:divsChild>
            <w:div w:id="1784880435">
              <w:marLeft w:val="0"/>
              <w:marRight w:val="0"/>
              <w:marTop w:val="0"/>
              <w:marBottom w:val="0"/>
              <w:divBdr>
                <w:top w:val="none" w:sz="0" w:space="0" w:color="auto"/>
                <w:left w:val="none" w:sz="0" w:space="0" w:color="auto"/>
                <w:bottom w:val="none" w:sz="0" w:space="0" w:color="auto"/>
                <w:right w:val="none" w:sz="0" w:space="0" w:color="auto"/>
              </w:divBdr>
              <w:divsChild>
                <w:div w:id="46344129">
                  <w:marLeft w:val="0"/>
                  <w:marRight w:val="0"/>
                  <w:marTop w:val="0"/>
                  <w:marBottom w:val="0"/>
                  <w:divBdr>
                    <w:top w:val="none" w:sz="0" w:space="0" w:color="auto"/>
                    <w:left w:val="none" w:sz="0" w:space="0" w:color="auto"/>
                    <w:bottom w:val="none" w:sz="0" w:space="0" w:color="auto"/>
                    <w:right w:val="none" w:sz="0" w:space="0" w:color="auto"/>
                  </w:divBdr>
                </w:div>
                <w:div w:id="1122192933">
                  <w:marLeft w:val="0"/>
                  <w:marRight w:val="0"/>
                  <w:marTop w:val="0"/>
                  <w:marBottom w:val="0"/>
                  <w:divBdr>
                    <w:top w:val="none" w:sz="0" w:space="0" w:color="auto"/>
                    <w:left w:val="none" w:sz="0" w:space="0" w:color="auto"/>
                    <w:bottom w:val="none" w:sz="0" w:space="0" w:color="auto"/>
                    <w:right w:val="none" w:sz="0" w:space="0" w:color="auto"/>
                  </w:divBdr>
                  <w:divsChild>
                    <w:div w:id="901603103">
                      <w:marLeft w:val="0"/>
                      <w:marRight w:val="0"/>
                      <w:marTop w:val="0"/>
                      <w:marBottom w:val="0"/>
                      <w:divBdr>
                        <w:top w:val="none" w:sz="0" w:space="0" w:color="auto"/>
                        <w:left w:val="none" w:sz="0" w:space="0" w:color="auto"/>
                        <w:bottom w:val="none" w:sz="0" w:space="0" w:color="auto"/>
                        <w:right w:val="none" w:sz="0" w:space="0" w:color="auto"/>
                      </w:divBdr>
                    </w:div>
                  </w:divsChild>
                </w:div>
                <w:div w:id="984044309">
                  <w:marLeft w:val="0"/>
                  <w:marRight w:val="0"/>
                  <w:marTop w:val="0"/>
                  <w:marBottom w:val="0"/>
                  <w:divBdr>
                    <w:top w:val="none" w:sz="0" w:space="0" w:color="auto"/>
                    <w:left w:val="none" w:sz="0" w:space="0" w:color="auto"/>
                    <w:bottom w:val="none" w:sz="0" w:space="0" w:color="auto"/>
                    <w:right w:val="none" w:sz="0" w:space="0" w:color="auto"/>
                  </w:divBdr>
                  <w:divsChild>
                    <w:div w:id="209087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6652">
          <w:marLeft w:val="0"/>
          <w:marRight w:val="0"/>
          <w:marTop w:val="0"/>
          <w:marBottom w:val="0"/>
          <w:divBdr>
            <w:top w:val="none" w:sz="0" w:space="0" w:color="auto"/>
            <w:left w:val="none" w:sz="0" w:space="0" w:color="auto"/>
            <w:bottom w:val="none" w:sz="0" w:space="0" w:color="auto"/>
            <w:right w:val="none" w:sz="0" w:space="0" w:color="auto"/>
          </w:divBdr>
          <w:divsChild>
            <w:div w:id="1186751186">
              <w:marLeft w:val="0"/>
              <w:marRight w:val="0"/>
              <w:marTop w:val="0"/>
              <w:marBottom w:val="0"/>
              <w:divBdr>
                <w:top w:val="none" w:sz="0" w:space="0" w:color="auto"/>
                <w:left w:val="none" w:sz="0" w:space="0" w:color="auto"/>
                <w:bottom w:val="none" w:sz="0" w:space="0" w:color="auto"/>
                <w:right w:val="none" w:sz="0" w:space="0" w:color="auto"/>
              </w:divBdr>
              <w:divsChild>
                <w:div w:id="143086266">
                  <w:marLeft w:val="0"/>
                  <w:marRight w:val="0"/>
                  <w:marTop w:val="0"/>
                  <w:marBottom w:val="0"/>
                  <w:divBdr>
                    <w:top w:val="none" w:sz="0" w:space="0" w:color="auto"/>
                    <w:left w:val="none" w:sz="0" w:space="0" w:color="auto"/>
                    <w:bottom w:val="none" w:sz="0" w:space="0" w:color="auto"/>
                    <w:right w:val="none" w:sz="0" w:space="0" w:color="auto"/>
                  </w:divBdr>
                  <w:divsChild>
                    <w:div w:id="549927523">
                      <w:marLeft w:val="0"/>
                      <w:marRight w:val="0"/>
                      <w:marTop w:val="0"/>
                      <w:marBottom w:val="0"/>
                      <w:divBdr>
                        <w:top w:val="none" w:sz="0" w:space="0" w:color="auto"/>
                        <w:left w:val="none" w:sz="0" w:space="0" w:color="auto"/>
                        <w:bottom w:val="none" w:sz="0" w:space="0" w:color="auto"/>
                        <w:right w:val="none" w:sz="0" w:space="0" w:color="auto"/>
                      </w:divBdr>
                      <w:divsChild>
                        <w:div w:id="557057088">
                          <w:marLeft w:val="0"/>
                          <w:marRight w:val="0"/>
                          <w:marTop w:val="0"/>
                          <w:marBottom w:val="0"/>
                          <w:divBdr>
                            <w:top w:val="none" w:sz="0" w:space="0" w:color="auto"/>
                            <w:left w:val="none" w:sz="0" w:space="0" w:color="auto"/>
                            <w:bottom w:val="none" w:sz="0" w:space="0" w:color="auto"/>
                            <w:right w:val="none" w:sz="0" w:space="0" w:color="auto"/>
                          </w:divBdr>
                          <w:divsChild>
                            <w:div w:id="1698778111">
                              <w:marLeft w:val="0"/>
                              <w:marRight w:val="0"/>
                              <w:marTop w:val="0"/>
                              <w:marBottom w:val="0"/>
                              <w:divBdr>
                                <w:top w:val="none" w:sz="0" w:space="0" w:color="auto"/>
                                <w:left w:val="none" w:sz="0" w:space="0" w:color="auto"/>
                                <w:bottom w:val="none" w:sz="0" w:space="0" w:color="auto"/>
                                <w:right w:val="none" w:sz="0" w:space="0" w:color="auto"/>
                              </w:divBdr>
                              <w:divsChild>
                                <w:div w:id="177812473">
                                  <w:marLeft w:val="0"/>
                                  <w:marRight w:val="0"/>
                                  <w:marTop w:val="0"/>
                                  <w:marBottom w:val="0"/>
                                  <w:divBdr>
                                    <w:top w:val="none" w:sz="0" w:space="0" w:color="auto"/>
                                    <w:left w:val="none" w:sz="0" w:space="0" w:color="auto"/>
                                    <w:bottom w:val="none" w:sz="0" w:space="0" w:color="auto"/>
                                    <w:right w:val="none" w:sz="0" w:space="0" w:color="auto"/>
                                  </w:divBdr>
                                  <w:divsChild>
                                    <w:div w:id="1992059044">
                                      <w:marLeft w:val="0"/>
                                      <w:marRight w:val="0"/>
                                      <w:marTop w:val="0"/>
                                      <w:marBottom w:val="0"/>
                                      <w:divBdr>
                                        <w:top w:val="none" w:sz="0" w:space="0" w:color="auto"/>
                                        <w:left w:val="none" w:sz="0" w:space="0" w:color="auto"/>
                                        <w:bottom w:val="none" w:sz="0" w:space="0" w:color="auto"/>
                                        <w:right w:val="none" w:sz="0" w:space="0" w:color="auto"/>
                                      </w:divBdr>
                                      <w:divsChild>
                                        <w:div w:id="239146922">
                                          <w:marLeft w:val="0"/>
                                          <w:marRight w:val="0"/>
                                          <w:marTop w:val="0"/>
                                          <w:marBottom w:val="0"/>
                                          <w:divBdr>
                                            <w:top w:val="none" w:sz="0" w:space="0" w:color="auto"/>
                                            <w:left w:val="none" w:sz="0" w:space="0" w:color="auto"/>
                                            <w:bottom w:val="none" w:sz="0" w:space="0" w:color="auto"/>
                                            <w:right w:val="none" w:sz="0" w:space="0" w:color="auto"/>
                                          </w:divBdr>
                                          <w:divsChild>
                                            <w:div w:id="1013259753">
                                              <w:marLeft w:val="0"/>
                                              <w:marRight w:val="0"/>
                                              <w:marTop w:val="0"/>
                                              <w:marBottom w:val="0"/>
                                              <w:divBdr>
                                                <w:top w:val="none" w:sz="0" w:space="0" w:color="auto"/>
                                                <w:left w:val="none" w:sz="0" w:space="0" w:color="auto"/>
                                                <w:bottom w:val="none" w:sz="0" w:space="0" w:color="auto"/>
                                                <w:right w:val="none" w:sz="0" w:space="0" w:color="auto"/>
                                              </w:divBdr>
                                              <w:divsChild>
                                                <w:div w:id="2728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9363583">
          <w:marLeft w:val="0"/>
          <w:marRight w:val="0"/>
          <w:marTop w:val="0"/>
          <w:marBottom w:val="0"/>
          <w:divBdr>
            <w:top w:val="none" w:sz="0" w:space="0" w:color="auto"/>
            <w:left w:val="none" w:sz="0" w:space="0" w:color="auto"/>
            <w:bottom w:val="none" w:sz="0" w:space="0" w:color="auto"/>
            <w:right w:val="none" w:sz="0" w:space="0" w:color="auto"/>
          </w:divBdr>
        </w:div>
        <w:div w:id="1725829775">
          <w:marLeft w:val="0"/>
          <w:marRight w:val="0"/>
          <w:marTop w:val="0"/>
          <w:marBottom w:val="0"/>
          <w:divBdr>
            <w:top w:val="none" w:sz="0" w:space="0" w:color="auto"/>
            <w:left w:val="none" w:sz="0" w:space="0" w:color="auto"/>
            <w:bottom w:val="none" w:sz="0" w:space="0" w:color="auto"/>
            <w:right w:val="none" w:sz="0" w:space="0" w:color="auto"/>
          </w:divBdr>
        </w:div>
        <w:div w:id="1345323782">
          <w:marLeft w:val="0"/>
          <w:marRight w:val="0"/>
          <w:marTop w:val="0"/>
          <w:marBottom w:val="0"/>
          <w:divBdr>
            <w:top w:val="none" w:sz="0" w:space="0" w:color="auto"/>
            <w:left w:val="none" w:sz="0" w:space="0" w:color="auto"/>
            <w:bottom w:val="none" w:sz="0" w:space="0" w:color="auto"/>
            <w:right w:val="none" w:sz="0" w:space="0" w:color="auto"/>
          </w:divBdr>
          <w:divsChild>
            <w:div w:id="724451178">
              <w:marLeft w:val="0"/>
              <w:marRight w:val="0"/>
              <w:marTop w:val="0"/>
              <w:marBottom w:val="0"/>
              <w:divBdr>
                <w:top w:val="none" w:sz="0" w:space="0" w:color="auto"/>
                <w:left w:val="none" w:sz="0" w:space="0" w:color="auto"/>
                <w:bottom w:val="none" w:sz="0" w:space="0" w:color="auto"/>
                <w:right w:val="none" w:sz="0" w:space="0" w:color="auto"/>
              </w:divBdr>
              <w:divsChild>
                <w:div w:id="268780298">
                  <w:marLeft w:val="0"/>
                  <w:marRight w:val="0"/>
                  <w:marTop w:val="0"/>
                  <w:marBottom w:val="0"/>
                  <w:divBdr>
                    <w:top w:val="none" w:sz="0" w:space="0" w:color="auto"/>
                    <w:left w:val="none" w:sz="0" w:space="0" w:color="auto"/>
                    <w:bottom w:val="none" w:sz="0" w:space="0" w:color="auto"/>
                    <w:right w:val="none" w:sz="0" w:space="0" w:color="auto"/>
                  </w:divBdr>
                </w:div>
                <w:div w:id="10227748">
                  <w:marLeft w:val="0"/>
                  <w:marRight w:val="0"/>
                  <w:marTop w:val="0"/>
                  <w:marBottom w:val="0"/>
                  <w:divBdr>
                    <w:top w:val="none" w:sz="0" w:space="0" w:color="auto"/>
                    <w:left w:val="none" w:sz="0" w:space="0" w:color="auto"/>
                    <w:bottom w:val="none" w:sz="0" w:space="0" w:color="auto"/>
                    <w:right w:val="none" w:sz="0" w:space="0" w:color="auto"/>
                  </w:divBdr>
                  <w:divsChild>
                    <w:div w:id="1881357693">
                      <w:marLeft w:val="0"/>
                      <w:marRight w:val="0"/>
                      <w:marTop w:val="0"/>
                      <w:marBottom w:val="0"/>
                      <w:divBdr>
                        <w:top w:val="none" w:sz="0" w:space="0" w:color="auto"/>
                        <w:left w:val="none" w:sz="0" w:space="0" w:color="auto"/>
                        <w:bottom w:val="none" w:sz="0" w:space="0" w:color="auto"/>
                        <w:right w:val="none" w:sz="0" w:space="0" w:color="auto"/>
                      </w:divBdr>
                    </w:div>
                  </w:divsChild>
                </w:div>
                <w:div w:id="1844277687">
                  <w:marLeft w:val="0"/>
                  <w:marRight w:val="0"/>
                  <w:marTop w:val="0"/>
                  <w:marBottom w:val="0"/>
                  <w:divBdr>
                    <w:top w:val="none" w:sz="0" w:space="0" w:color="auto"/>
                    <w:left w:val="none" w:sz="0" w:space="0" w:color="auto"/>
                    <w:bottom w:val="none" w:sz="0" w:space="0" w:color="auto"/>
                    <w:right w:val="none" w:sz="0" w:space="0" w:color="auto"/>
                  </w:divBdr>
                  <w:divsChild>
                    <w:div w:id="86274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15408">
          <w:marLeft w:val="0"/>
          <w:marRight w:val="0"/>
          <w:marTop w:val="0"/>
          <w:marBottom w:val="0"/>
          <w:divBdr>
            <w:top w:val="none" w:sz="0" w:space="0" w:color="auto"/>
            <w:left w:val="none" w:sz="0" w:space="0" w:color="auto"/>
            <w:bottom w:val="none" w:sz="0" w:space="0" w:color="auto"/>
            <w:right w:val="none" w:sz="0" w:space="0" w:color="auto"/>
          </w:divBdr>
          <w:divsChild>
            <w:div w:id="1422146267">
              <w:marLeft w:val="0"/>
              <w:marRight w:val="0"/>
              <w:marTop w:val="0"/>
              <w:marBottom w:val="0"/>
              <w:divBdr>
                <w:top w:val="none" w:sz="0" w:space="0" w:color="auto"/>
                <w:left w:val="none" w:sz="0" w:space="0" w:color="auto"/>
                <w:bottom w:val="none" w:sz="0" w:space="0" w:color="auto"/>
                <w:right w:val="none" w:sz="0" w:space="0" w:color="auto"/>
              </w:divBdr>
              <w:divsChild>
                <w:div w:id="1451776228">
                  <w:marLeft w:val="0"/>
                  <w:marRight w:val="0"/>
                  <w:marTop w:val="0"/>
                  <w:marBottom w:val="0"/>
                  <w:divBdr>
                    <w:top w:val="none" w:sz="0" w:space="0" w:color="auto"/>
                    <w:left w:val="none" w:sz="0" w:space="0" w:color="auto"/>
                    <w:bottom w:val="none" w:sz="0" w:space="0" w:color="auto"/>
                    <w:right w:val="none" w:sz="0" w:space="0" w:color="auto"/>
                  </w:divBdr>
                  <w:divsChild>
                    <w:div w:id="895896924">
                      <w:marLeft w:val="0"/>
                      <w:marRight w:val="0"/>
                      <w:marTop w:val="0"/>
                      <w:marBottom w:val="0"/>
                      <w:divBdr>
                        <w:top w:val="none" w:sz="0" w:space="0" w:color="auto"/>
                        <w:left w:val="none" w:sz="0" w:space="0" w:color="auto"/>
                        <w:bottom w:val="none" w:sz="0" w:space="0" w:color="auto"/>
                        <w:right w:val="none" w:sz="0" w:space="0" w:color="auto"/>
                      </w:divBdr>
                      <w:divsChild>
                        <w:div w:id="1177578858">
                          <w:marLeft w:val="0"/>
                          <w:marRight w:val="0"/>
                          <w:marTop w:val="0"/>
                          <w:marBottom w:val="0"/>
                          <w:divBdr>
                            <w:top w:val="none" w:sz="0" w:space="0" w:color="auto"/>
                            <w:left w:val="none" w:sz="0" w:space="0" w:color="auto"/>
                            <w:bottom w:val="none" w:sz="0" w:space="0" w:color="auto"/>
                            <w:right w:val="none" w:sz="0" w:space="0" w:color="auto"/>
                          </w:divBdr>
                          <w:divsChild>
                            <w:div w:id="562718879">
                              <w:marLeft w:val="0"/>
                              <w:marRight w:val="0"/>
                              <w:marTop w:val="0"/>
                              <w:marBottom w:val="0"/>
                              <w:divBdr>
                                <w:top w:val="none" w:sz="0" w:space="0" w:color="auto"/>
                                <w:left w:val="none" w:sz="0" w:space="0" w:color="auto"/>
                                <w:bottom w:val="none" w:sz="0" w:space="0" w:color="auto"/>
                                <w:right w:val="none" w:sz="0" w:space="0" w:color="auto"/>
                              </w:divBdr>
                              <w:divsChild>
                                <w:div w:id="207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54088">
                  <w:marLeft w:val="0"/>
                  <w:marRight w:val="0"/>
                  <w:marTop w:val="0"/>
                  <w:marBottom w:val="0"/>
                  <w:divBdr>
                    <w:top w:val="none" w:sz="0" w:space="0" w:color="auto"/>
                    <w:left w:val="none" w:sz="0" w:space="0" w:color="auto"/>
                    <w:bottom w:val="none" w:sz="0" w:space="0" w:color="auto"/>
                    <w:right w:val="none" w:sz="0" w:space="0" w:color="auto"/>
                  </w:divBdr>
                  <w:divsChild>
                    <w:div w:id="11747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76644">
          <w:marLeft w:val="0"/>
          <w:marRight w:val="0"/>
          <w:marTop w:val="0"/>
          <w:marBottom w:val="0"/>
          <w:divBdr>
            <w:top w:val="none" w:sz="0" w:space="0" w:color="auto"/>
            <w:left w:val="none" w:sz="0" w:space="0" w:color="auto"/>
            <w:bottom w:val="none" w:sz="0" w:space="0" w:color="auto"/>
            <w:right w:val="none" w:sz="0" w:space="0" w:color="auto"/>
          </w:divBdr>
        </w:div>
        <w:div w:id="1162768927">
          <w:marLeft w:val="0"/>
          <w:marRight w:val="0"/>
          <w:marTop w:val="0"/>
          <w:marBottom w:val="0"/>
          <w:divBdr>
            <w:top w:val="none" w:sz="0" w:space="0" w:color="auto"/>
            <w:left w:val="none" w:sz="0" w:space="0" w:color="auto"/>
            <w:bottom w:val="none" w:sz="0" w:space="0" w:color="auto"/>
            <w:right w:val="none" w:sz="0" w:space="0" w:color="auto"/>
          </w:divBdr>
          <w:divsChild>
            <w:div w:id="793644962">
              <w:marLeft w:val="0"/>
              <w:marRight w:val="0"/>
              <w:marTop w:val="0"/>
              <w:marBottom w:val="0"/>
              <w:divBdr>
                <w:top w:val="none" w:sz="0" w:space="0" w:color="auto"/>
                <w:left w:val="none" w:sz="0" w:space="0" w:color="auto"/>
                <w:bottom w:val="none" w:sz="0" w:space="0" w:color="auto"/>
                <w:right w:val="none" w:sz="0" w:space="0" w:color="auto"/>
              </w:divBdr>
            </w:div>
          </w:divsChild>
        </w:div>
        <w:div w:id="922296257">
          <w:marLeft w:val="0"/>
          <w:marRight w:val="0"/>
          <w:marTop w:val="0"/>
          <w:marBottom w:val="0"/>
          <w:divBdr>
            <w:top w:val="none" w:sz="0" w:space="0" w:color="auto"/>
            <w:left w:val="none" w:sz="0" w:space="0" w:color="auto"/>
            <w:bottom w:val="none" w:sz="0" w:space="0" w:color="auto"/>
            <w:right w:val="none" w:sz="0" w:space="0" w:color="auto"/>
          </w:divBdr>
          <w:divsChild>
            <w:div w:id="1053696401">
              <w:marLeft w:val="0"/>
              <w:marRight w:val="0"/>
              <w:marTop w:val="0"/>
              <w:marBottom w:val="0"/>
              <w:divBdr>
                <w:top w:val="none" w:sz="0" w:space="0" w:color="auto"/>
                <w:left w:val="none" w:sz="0" w:space="0" w:color="auto"/>
                <w:bottom w:val="none" w:sz="0" w:space="0" w:color="auto"/>
                <w:right w:val="none" w:sz="0" w:space="0" w:color="auto"/>
              </w:divBdr>
            </w:div>
          </w:divsChild>
        </w:div>
        <w:div w:id="54085884">
          <w:marLeft w:val="0"/>
          <w:marRight w:val="0"/>
          <w:marTop w:val="0"/>
          <w:marBottom w:val="0"/>
          <w:divBdr>
            <w:top w:val="none" w:sz="0" w:space="0" w:color="auto"/>
            <w:left w:val="none" w:sz="0" w:space="0" w:color="auto"/>
            <w:bottom w:val="none" w:sz="0" w:space="0" w:color="auto"/>
            <w:right w:val="none" w:sz="0" w:space="0" w:color="auto"/>
          </w:divBdr>
          <w:divsChild>
            <w:div w:id="738016210">
              <w:marLeft w:val="0"/>
              <w:marRight w:val="0"/>
              <w:marTop w:val="0"/>
              <w:marBottom w:val="0"/>
              <w:divBdr>
                <w:top w:val="none" w:sz="0" w:space="0" w:color="auto"/>
                <w:left w:val="none" w:sz="0" w:space="0" w:color="auto"/>
                <w:bottom w:val="none" w:sz="0" w:space="0" w:color="auto"/>
                <w:right w:val="none" w:sz="0" w:space="0" w:color="auto"/>
              </w:divBdr>
              <w:divsChild>
                <w:div w:id="537468481">
                  <w:marLeft w:val="0"/>
                  <w:marRight w:val="0"/>
                  <w:marTop w:val="0"/>
                  <w:marBottom w:val="0"/>
                  <w:divBdr>
                    <w:top w:val="none" w:sz="0" w:space="0" w:color="auto"/>
                    <w:left w:val="none" w:sz="0" w:space="0" w:color="auto"/>
                    <w:bottom w:val="none" w:sz="0" w:space="0" w:color="auto"/>
                    <w:right w:val="none" w:sz="0" w:space="0" w:color="auto"/>
                  </w:divBdr>
                  <w:divsChild>
                    <w:div w:id="1626230717">
                      <w:marLeft w:val="0"/>
                      <w:marRight w:val="0"/>
                      <w:marTop w:val="0"/>
                      <w:marBottom w:val="0"/>
                      <w:divBdr>
                        <w:top w:val="none" w:sz="0" w:space="0" w:color="auto"/>
                        <w:left w:val="none" w:sz="0" w:space="0" w:color="auto"/>
                        <w:bottom w:val="none" w:sz="0" w:space="0" w:color="auto"/>
                        <w:right w:val="none" w:sz="0" w:space="0" w:color="auto"/>
                      </w:divBdr>
                      <w:divsChild>
                        <w:div w:id="1911696933">
                          <w:marLeft w:val="0"/>
                          <w:marRight w:val="0"/>
                          <w:marTop w:val="0"/>
                          <w:marBottom w:val="0"/>
                          <w:divBdr>
                            <w:top w:val="none" w:sz="0" w:space="0" w:color="auto"/>
                            <w:left w:val="none" w:sz="0" w:space="0" w:color="auto"/>
                            <w:bottom w:val="none" w:sz="0" w:space="0" w:color="auto"/>
                            <w:right w:val="none" w:sz="0" w:space="0" w:color="auto"/>
                          </w:divBdr>
                          <w:divsChild>
                            <w:div w:id="844132493">
                              <w:marLeft w:val="0"/>
                              <w:marRight w:val="0"/>
                              <w:marTop w:val="0"/>
                              <w:marBottom w:val="0"/>
                              <w:divBdr>
                                <w:top w:val="none" w:sz="0" w:space="0" w:color="auto"/>
                                <w:left w:val="none" w:sz="0" w:space="0" w:color="auto"/>
                                <w:bottom w:val="none" w:sz="0" w:space="0" w:color="auto"/>
                                <w:right w:val="none" w:sz="0" w:space="0" w:color="auto"/>
                              </w:divBdr>
                              <w:divsChild>
                                <w:div w:id="1595481904">
                                  <w:marLeft w:val="0"/>
                                  <w:marRight w:val="0"/>
                                  <w:marTop w:val="0"/>
                                  <w:marBottom w:val="0"/>
                                  <w:divBdr>
                                    <w:top w:val="none" w:sz="0" w:space="0" w:color="auto"/>
                                    <w:left w:val="none" w:sz="0" w:space="0" w:color="auto"/>
                                    <w:bottom w:val="none" w:sz="0" w:space="0" w:color="auto"/>
                                    <w:right w:val="none" w:sz="0" w:space="0" w:color="auto"/>
                                  </w:divBdr>
                                  <w:divsChild>
                                    <w:div w:id="170023361">
                                      <w:marLeft w:val="0"/>
                                      <w:marRight w:val="0"/>
                                      <w:marTop w:val="0"/>
                                      <w:marBottom w:val="0"/>
                                      <w:divBdr>
                                        <w:top w:val="none" w:sz="0" w:space="0" w:color="auto"/>
                                        <w:left w:val="none" w:sz="0" w:space="0" w:color="auto"/>
                                        <w:bottom w:val="none" w:sz="0" w:space="0" w:color="auto"/>
                                        <w:right w:val="none" w:sz="0" w:space="0" w:color="auto"/>
                                      </w:divBdr>
                                      <w:divsChild>
                                        <w:div w:id="1194612612">
                                          <w:marLeft w:val="0"/>
                                          <w:marRight w:val="0"/>
                                          <w:marTop w:val="0"/>
                                          <w:marBottom w:val="0"/>
                                          <w:divBdr>
                                            <w:top w:val="none" w:sz="0" w:space="0" w:color="auto"/>
                                            <w:left w:val="none" w:sz="0" w:space="0" w:color="auto"/>
                                            <w:bottom w:val="none" w:sz="0" w:space="0" w:color="auto"/>
                                            <w:right w:val="none" w:sz="0" w:space="0" w:color="auto"/>
                                          </w:divBdr>
                                          <w:divsChild>
                                            <w:div w:id="316424759">
                                              <w:marLeft w:val="0"/>
                                              <w:marRight w:val="0"/>
                                              <w:marTop w:val="0"/>
                                              <w:marBottom w:val="0"/>
                                              <w:divBdr>
                                                <w:top w:val="none" w:sz="0" w:space="0" w:color="auto"/>
                                                <w:left w:val="none" w:sz="0" w:space="0" w:color="auto"/>
                                                <w:bottom w:val="none" w:sz="0" w:space="0" w:color="auto"/>
                                                <w:right w:val="none" w:sz="0" w:space="0" w:color="auto"/>
                                              </w:divBdr>
                                              <w:divsChild>
                                                <w:div w:id="1040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815541">
                                  <w:marLeft w:val="0"/>
                                  <w:marRight w:val="0"/>
                                  <w:marTop w:val="0"/>
                                  <w:marBottom w:val="0"/>
                                  <w:divBdr>
                                    <w:top w:val="none" w:sz="0" w:space="0" w:color="auto"/>
                                    <w:left w:val="none" w:sz="0" w:space="0" w:color="auto"/>
                                    <w:bottom w:val="none" w:sz="0" w:space="0" w:color="auto"/>
                                    <w:right w:val="none" w:sz="0" w:space="0" w:color="auto"/>
                                  </w:divBdr>
                                  <w:divsChild>
                                    <w:div w:id="28785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3732278">
          <w:marLeft w:val="0"/>
          <w:marRight w:val="0"/>
          <w:marTop w:val="0"/>
          <w:marBottom w:val="0"/>
          <w:divBdr>
            <w:top w:val="none" w:sz="0" w:space="0" w:color="auto"/>
            <w:left w:val="none" w:sz="0" w:space="0" w:color="auto"/>
            <w:bottom w:val="none" w:sz="0" w:space="0" w:color="auto"/>
            <w:right w:val="none" w:sz="0" w:space="0" w:color="auto"/>
          </w:divBdr>
        </w:div>
        <w:div w:id="154418755">
          <w:marLeft w:val="0"/>
          <w:marRight w:val="0"/>
          <w:marTop w:val="0"/>
          <w:marBottom w:val="0"/>
          <w:divBdr>
            <w:top w:val="none" w:sz="0" w:space="0" w:color="auto"/>
            <w:left w:val="none" w:sz="0" w:space="0" w:color="auto"/>
            <w:bottom w:val="none" w:sz="0" w:space="0" w:color="auto"/>
            <w:right w:val="none" w:sz="0" w:space="0" w:color="auto"/>
          </w:divBdr>
        </w:div>
        <w:div w:id="1550261088">
          <w:marLeft w:val="0"/>
          <w:marRight w:val="0"/>
          <w:marTop w:val="0"/>
          <w:marBottom w:val="0"/>
          <w:divBdr>
            <w:top w:val="none" w:sz="0" w:space="0" w:color="auto"/>
            <w:left w:val="none" w:sz="0" w:space="0" w:color="auto"/>
            <w:bottom w:val="none" w:sz="0" w:space="0" w:color="auto"/>
            <w:right w:val="none" w:sz="0" w:space="0" w:color="auto"/>
          </w:divBdr>
          <w:divsChild>
            <w:div w:id="1833137916">
              <w:marLeft w:val="0"/>
              <w:marRight w:val="0"/>
              <w:marTop w:val="0"/>
              <w:marBottom w:val="0"/>
              <w:divBdr>
                <w:top w:val="none" w:sz="0" w:space="0" w:color="auto"/>
                <w:left w:val="none" w:sz="0" w:space="0" w:color="auto"/>
                <w:bottom w:val="none" w:sz="0" w:space="0" w:color="auto"/>
                <w:right w:val="none" w:sz="0" w:space="0" w:color="auto"/>
              </w:divBdr>
              <w:divsChild>
                <w:div w:id="476531251">
                  <w:marLeft w:val="0"/>
                  <w:marRight w:val="0"/>
                  <w:marTop w:val="0"/>
                  <w:marBottom w:val="0"/>
                  <w:divBdr>
                    <w:top w:val="none" w:sz="0" w:space="0" w:color="auto"/>
                    <w:left w:val="none" w:sz="0" w:space="0" w:color="auto"/>
                    <w:bottom w:val="none" w:sz="0" w:space="0" w:color="auto"/>
                    <w:right w:val="none" w:sz="0" w:space="0" w:color="auto"/>
                  </w:divBdr>
                </w:div>
                <w:div w:id="98110218">
                  <w:marLeft w:val="0"/>
                  <w:marRight w:val="0"/>
                  <w:marTop w:val="0"/>
                  <w:marBottom w:val="0"/>
                  <w:divBdr>
                    <w:top w:val="none" w:sz="0" w:space="0" w:color="auto"/>
                    <w:left w:val="none" w:sz="0" w:space="0" w:color="auto"/>
                    <w:bottom w:val="none" w:sz="0" w:space="0" w:color="auto"/>
                    <w:right w:val="none" w:sz="0" w:space="0" w:color="auto"/>
                  </w:divBdr>
                  <w:divsChild>
                    <w:div w:id="559630675">
                      <w:marLeft w:val="0"/>
                      <w:marRight w:val="0"/>
                      <w:marTop w:val="0"/>
                      <w:marBottom w:val="0"/>
                      <w:divBdr>
                        <w:top w:val="none" w:sz="0" w:space="0" w:color="auto"/>
                        <w:left w:val="none" w:sz="0" w:space="0" w:color="auto"/>
                        <w:bottom w:val="none" w:sz="0" w:space="0" w:color="auto"/>
                        <w:right w:val="none" w:sz="0" w:space="0" w:color="auto"/>
                      </w:divBdr>
                    </w:div>
                  </w:divsChild>
                </w:div>
                <w:div w:id="1917547708">
                  <w:marLeft w:val="0"/>
                  <w:marRight w:val="0"/>
                  <w:marTop w:val="0"/>
                  <w:marBottom w:val="0"/>
                  <w:divBdr>
                    <w:top w:val="none" w:sz="0" w:space="0" w:color="auto"/>
                    <w:left w:val="none" w:sz="0" w:space="0" w:color="auto"/>
                    <w:bottom w:val="none" w:sz="0" w:space="0" w:color="auto"/>
                    <w:right w:val="none" w:sz="0" w:space="0" w:color="auto"/>
                  </w:divBdr>
                  <w:divsChild>
                    <w:div w:id="204724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041397">
          <w:marLeft w:val="0"/>
          <w:marRight w:val="0"/>
          <w:marTop w:val="0"/>
          <w:marBottom w:val="0"/>
          <w:divBdr>
            <w:top w:val="none" w:sz="0" w:space="0" w:color="auto"/>
            <w:left w:val="none" w:sz="0" w:space="0" w:color="auto"/>
            <w:bottom w:val="none" w:sz="0" w:space="0" w:color="auto"/>
            <w:right w:val="none" w:sz="0" w:space="0" w:color="auto"/>
          </w:divBdr>
          <w:divsChild>
            <w:div w:id="143855091">
              <w:marLeft w:val="0"/>
              <w:marRight w:val="0"/>
              <w:marTop w:val="0"/>
              <w:marBottom w:val="0"/>
              <w:divBdr>
                <w:top w:val="none" w:sz="0" w:space="0" w:color="auto"/>
                <w:left w:val="none" w:sz="0" w:space="0" w:color="auto"/>
                <w:bottom w:val="none" w:sz="0" w:space="0" w:color="auto"/>
                <w:right w:val="none" w:sz="0" w:space="0" w:color="auto"/>
              </w:divBdr>
              <w:divsChild>
                <w:div w:id="1834637251">
                  <w:marLeft w:val="0"/>
                  <w:marRight w:val="0"/>
                  <w:marTop w:val="0"/>
                  <w:marBottom w:val="0"/>
                  <w:divBdr>
                    <w:top w:val="none" w:sz="0" w:space="0" w:color="auto"/>
                    <w:left w:val="none" w:sz="0" w:space="0" w:color="auto"/>
                    <w:bottom w:val="none" w:sz="0" w:space="0" w:color="auto"/>
                    <w:right w:val="none" w:sz="0" w:space="0" w:color="auto"/>
                  </w:divBdr>
                  <w:divsChild>
                    <w:div w:id="945964330">
                      <w:marLeft w:val="0"/>
                      <w:marRight w:val="0"/>
                      <w:marTop w:val="0"/>
                      <w:marBottom w:val="0"/>
                      <w:divBdr>
                        <w:top w:val="none" w:sz="0" w:space="0" w:color="auto"/>
                        <w:left w:val="none" w:sz="0" w:space="0" w:color="auto"/>
                        <w:bottom w:val="none" w:sz="0" w:space="0" w:color="auto"/>
                        <w:right w:val="none" w:sz="0" w:space="0" w:color="auto"/>
                      </w:divBdr>
                      <w:divsChild>
                        <w:div w:id="411894951">
                          <w:marLeft w:val="0"/>
                          <w:marRight w:val="0"/>
                          <w:marTop w:val="0"/>
                          <w:marBottom w:val="0"/>
                          <w:divBdr>
                            <w:top w:val="none" w:sz="0" w:space="0" w:color="auto"/>
                            <w:left w:val="none" w:sz="0" w:space="0" w:color="auto"/>
                            <w:bottom w:val="none" w:sz="0" w:space="0" w:color="auto"/>
                            <w:right w:val="none" w:sz="0" w:space="0" w:color="auto"/>
                          </w:divBdr>
                          <w:divsChild>
                            <w:div w:id="2105223305">
                              <w:marLeft w:val="0"/>
                              <w:marRight w:val="0"/>
                              <w:marTop w:val="0"/>
                              <w:marBottom w:val="0"/>
                              <w:divBdr>
                                <w:top w:val="none" w:sz="0" w:space="0" w:color="auto"/>
                                <w:left w:val="none" w:sz="0" w:space="0" w:color="auto"/>
                                <w:bottom w:val="none" w:sz="0" w:space="0" w:color="auto"/>
                                <w:right w:val="none" w:sz="0" w:space="0" w:color="auto"/>
                              </w:divBdr>
                              <w:divsChild>
                                <w:div w:id="260452382">
                                  <w:marLeft w:val="0"/>
                                  <w:marRight w:val="0"/>
                                  <w:marTop w:val="0"/>
                                  <w:marBottom w:val="0"/>
                                  <w:divBdr>
                                    <w:top w:val="none" w:sz="0" w:space="0" w:color="auto"/>
                                    <w:left w:val="none" w:sz="0" w:space="0" w:color="auto"/>
                                    <w:bottom w:val="none" w:sz="0" w:space="0" w:color="auto"/>
                                    <w:right w:val="none" w:sz="0" w:space="0" w:color="auto"/>
                                  </w:divBdr>
                                  <w:divsChild>
                                    <w:div w:id="814761719">
                                      <w:marLeft w:val="0"/>
                                      <w:marRight w:val="0"/>
                                      <w:marTop w:val="0"/>
                                      <w:marBottom w:val="0"/>
                                      <w:divBdr>
                                        <w:top w:val="none" w:sz="0" w:space="0" w:color="auto"/>
                                        <w:left w:val="none" w:sz="0" w:space="0" w:color="auto"/>
                                        <w:bottom w:val="none" w:sz="0" w:space="0" w:color="auto"/>
                                        <w:right w:val="none" w:sz="0" w:space="0" w:color="auto"/>
                                      </w:divBdr>
                                      <w:divsChild>
                                        <w:div w:id="304549557">
                                          <w:marLeft w:val="0"/>
                                          <w:marRight w:val="0"/>
                                          <w:marTop w:val="0"/>
                                          <w:marBottom w:val="0"/>
                                          <w:divBdr>
                                            <w:top w:val="none" w:sz="0" w:space="0" w:color="auto"/>
                                            <w:left w:val="none" w:sz="0" w:space="0" w:color="auto"/>
                                            <w:bottom w:val="none" w:sz="0" w:space="0" w:color="auto"/>
                                            <w:right w:val="none" w:sz="0" w:space="0" w:color="auto"/>
                                          </w:divBdr>
                                          <w:divsChild>
                                            <w:div w:id="767387405">
                                              <w:marLeft w:val="0"/>
                                              <w:marRight w:val="0"/>
                                              <w:marTop w:val="0"/>
                                              <w:marBottom w:val="0"/>
                                              <w:divBdr>
                                                <w:top w:val="none" w:sz="0" w:space="0" w:color="auto"/>
                                                <w:left w:val="none" w:sz="0" w:space="0" w:color="auto"/>
                                                <w:bottom w:val="none" w:sz="0" w:space="0" w:color="auto"/>
                                                <w:right w:val="none" w:sz="0" w:space="0" w:color="auto"/>
                                              </w:divBdr>
                                              <w:divsChild>
                                                <w:div w:id="9037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96618">
                                  <w:marLeft w:val="0"/>
                                  <w:marRight w:val="0"/>
                                  <w:marTop w:val="0"/>
                                  <w:marBottom w:val="0"/>
                                  <w:divBdr>
                                    <w:top w:val="none" w:sz="0" w:space="0" w:color="auto"/>
                                    <w:left w:val="none" w:sz="0" w:space="0" w:color="auto"/>
                                    <w:bottom w:val="none" w:sz="0" w:space="0" w:color="auto"/>
                                    <w:right w:val="none" w:sz="0" w:space="0" w:color="auto"/>
                                  </w:divBdr>
                                  <w:divsChild>
                                    <w:div w:id="23902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4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055958">
          <w:marLeft w:val="0"/>
          <w:marRight w:val="0"/>
          <w:marTop w:val="0"/>
          <w:marBottom w:val="0"/>
          <w:divBdr>
            <w:top w:val="none" w:sz="0" w:space="0" w:color="auto"/>
            <w:left w:val="none" w:sz="0" w:space="0" w:color="auto"/>
            <w:bottom w:val="none" w:sz="0" w:space="0" w:color="auto"/>
            <w:right w:val="none" w:sz="0" w:space="0" w:color="auto"/>
          </w:divBdr>
        </w:div>
        <w:div w:id="1236014099">
          <w:marLeft w:val="0"/>
          <w:marRight w:val="0"/>
          <w:marTop w:val="0"/>
          <w:marBottom w:val="0"/>
          <w:divBdr>
            <w:top w:val="none" w:sz="0" w:space="0" w:color="auto"/>
            <w:left w:val="none" w:sz="0" w:space="0" w:color="auto"/>
            <w:bottom w:val="none" w:sz="0" w:space="0" w:color="auto"/>
            <w:right w:val="none" w:sz="0" w:space="0" w:color="auto"/>
          </w:divBdr>
        </w:div>
        <w:div w:id="50425716">
          <w:marLeft w:val="0"/>
          <w:marRight w:val="0"/>
          <w:marTop w:val="0"/>
          <w:marBottom w:val="0"/>
          <w:divBdr>
            <w:top w:val="none" w:sz="0" w:space="0" w:color="auto"/>
            <w:left w:val="none" w:sz="0" w:space="0" w:color="auto"/>
            <w:bottom w:val="none" w:sz="0" w:space="0" w:color="auto"/>
            <w:right w:val="none" w:sz="0" w:space="0" w:color="auto"/>
          </w:divBdr>
          <w:divsChild>
            <w:div w:id="27294248">
              <w:marLeft w:val="0"/>
              <w:marRight w:val="0"/>
              <w:marTop w:val="0"/>
              <w:marBottom w:val="0"/>
              <w:divBdr>
                <w:top w:val="none" w:sz="0" w:space="0" w:color="auto"/>
                <w:left w:val="none" w:sz="0" w:space="0" w:color="auto"/>
                <w:bottom w:val="none" w:sz="0" w:space="0" w:color="auto"/>
                <w:right w:val="none" w:sz="0" w:space="0" w:color="auto"/>
              </w:divBdr>
              <w:divsChild>
                <w:div w:id="6668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37094">
          <w:marLeft w:val="0"/>
          <w:marRight w:val="0"/>
          <w:marTop w:val="0"/>
          <w:marBottom w:val="0"/>
          <w:divBdr>
            <w:top w:val="none" w:sz="0" w:space="0" w:color="auto"/>
            <w:left w:val="none" w:sz="0" w:space="0" w:color="auto"/>
            <w:bottom w:val="none" w:sz="0" w:space="0" w:color="auto"/>
            <w:right w:val="none" w:sz="0" w:space="0" w:color="auto"/>
          </w:divBdr>
        </w:div>
        <w:div w:id="228150580">
          <w:marLeft w:val="0"/>
          <w:marRight w:val="0"/>
          <w:marTop w:val="0"/>
          <w:marBottom w:val="0"/>
          <w:divBdr>
            <w:top w:val="none" w:sz="0" w:space="0" w:color="auto"/>
            <w:left w:val="none" w:sz="0" w:space="0" w:color="auto"/>
            <w:bottom w:val="none" w:sz="0" w:space="0" w:color="auto"/>
            <w:right w:val="none" w:sz="0" w:space="0" w:color="auto"/>
          </w:divBdr>
        </w:div>
        <w:div w:id="426730285">
          <w:marLeft w:val="0"/>
          <w:marRight w:val="0"/>
          <w:marTop w:val="0"/>
          <w:marBottom w:val="0"/>
          <w:divBdr>
            <w:top w:val="none" w:sz="0" w:space="0" w:color="auto"/>
            <w:left w:val="none" w:sz="0" w:space="0" w:color="auto"/>
            <w:bottom w:val="none" w:sz="0" w:space="0" w:color="auto"/>
            <w:right w:val="none" w:sz="0" w:space="0" w:color="auto"/>
          </w:divBdr>
          <w:divsChild>
            <w:div w:id="1681933024">
              <w:marLeft w:val="0"/>
              <w:marRight w:val="0"/>
              <w:marTop w:val="0"/>
              <w:marBottom w:val="0"/>
              <w:divBdr>
                <w:top w:val="none" w:sz="0" w:space="0" w:color="auto"/>
                <w:left w:val="none" w:sz="0" w:space="0" w:color="auto"/>
                <w:bottom w:val="none" w:sz="0" w:space="0" w:color="auto"/>
                <w:right w:val="none" w:sz="0" w:space="0" w:color="auto"/>
              </w:divBdr>
              <w:divsChild>
                <w:div w:id="49036255">
                  <w:marLeft w:val="0"/>
                  <w:marRight w:val="0"/>
                  <w:marTop w:val="0"/>
                  <w:marBottom w:val="0"/>
                  <w:divBdr>
                    <w:top w:val="none" w:sz="0" w:space="0" w:color="auto"/>
                    <w:left w:val="none" w:sz="0" w:space="0" w:color="auto"/>
                    <w:bottom w:val="none" w:sz="0" w:space="0" w:color="auto"/>
                    <w:right w:val="none" w:sz="0" w:space="0" w:color="auto"/>
                  </w:divBdr>
                  <w:divsChild>
                    <w:div w:id="1287852710">
                      <w:marLeft w:val="0"/>
                      <w:marRight w:val="0"/>
                      <w:marTop w:val="0"/>
                      <w:marBottom w:val="0"/>
                      <w:divBdr>
                        <w:top w:val="none" w:sz="0" w:space="0" w:color="auto"/>
                        <w:left w:val="none" w:sz="0" w:space="0" w:color="auto"/>
                        <w:bottom w:val="none" w:sz="0" w:space="0" w:color="auto"/>
                        <w:right w:val="none" w:sz="0" w:space="0" w:color="auto"/>
                      </w:divBdr>
                      <w:divsChild>
                        <w:div w:id="1698003982">
                          <w:marLeft w:val="0"/>
                          <w:marRight w:val="0"/>
                          <w:marTop w:val="0"/>
                          <w:marBottom w:val="0"/>
                          <w:divBdr>
                            <w:top w:val="none" w:sz="0" w:space="0" w:color="auto"/>
                            <w:left w:val="none" w:sz="0" w:space="0" w:color="auto"/>
                            <w:bottom w:val="none" w:sz="0" w:space="0" w:color="auto"/>
                            <w:right w:val="none" w:sz="0" w:space="0" w:color="auto"/>
                          </w:divBdr>
                          <w:divsChild>
                            <w:div w:id="1558396284">
                              <w:marLeft w:val="0"/>
                              <w:marRight w:val="0"/>
                              <w:marTop w:val="0"/>
                              <w:marBottom w:val="0"/>
                              <w:divBdr>
                                <w:top w:val="none" w:sz="0" w:space="0" w:color="auto"/>
                                <w:left w:val="none" w:sz="0" w:space="0" w:color="auto"/>
                                <w:bottom w:val="none" w:sz="0" w:space="0" w:color="auto"/>
                                <w:right w:val="none" w:sz="0" w:space="0" w:color="auto"/>
                              </w:divBdr>
                              <w:divsChild>
                                <w:div w:id="188563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6844">
                      <w:marLeft w:val="0"/>
                      <w:marRight w:val="0"/>
                      <w:marTop w:val="0"/>
                      <w:marBottom w:val="0"/>
                      <w:divBdr>
                        <w:top w:val="none" w:sz="0" w:space="0" w:color="auto"/>
                        <w:left w:val="none" w:sz="0" w:space="0" w:color="auto"/>
                        <w:bottom w:val="none" w:sz="0" w:space="0" w:color="auto"/>
                        <w:right w:val="none" w:sz="0" w:space="0" w:color="auto"/>
                      </w:divBdr>
                      <w:divsChild>
                        <w:div w:id="1897083941">
                          <w:marLeft w:val="0"/>
                          <w:marRight w:val="0"/>
                          <w:marTop w:val="0"/>
                          <w:marBottom w:val="0"/>
                          <w:divBdr>
                            <w:top w:val="none" w:sz="0" w:space="0" w:color="auto"/>
                            <w:left w:val="none" w:sz="0" w:space="0" w:color="auto"/>
                            <w:bottom w:val="none" w:sz="0" w:space="0" w:color="auto"/>
                            <w:right w:val="none" w:sz="0" w:space="0" w:color="auto"/>
                          </w:divBdr>
                          <w:divsChild>
                            <w:div w:id="4318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333841">
          <w:marLeft w:val="0"/>
          <w:marRight w:val="0"/>
          <w:marTop w:val="0"/>
          <w:marBottom w:val="0"/>
          <w:divBdr>
            <w:top w:val="none" w:sz="0" w:space="0" w:color="auto"/>
            <w:left w:val="none" w:sz="0" w:space="0" w:color="auto"/>
            <w:bottom w:val="none" w:sz="0" w:space="0" w:color="auto"/>
            <w:right w:val="none" w:sz="0" w:space="0" w:color="auto"/>
          </w:divBdr>
        </w:div>
        <w:div w:id="1233589699">
          <w:marLeft w:val="0"/>
          <w:marRight w:val="0"/>
          <w:marTop w:val="0"/>
          <w:marBottom w:val="0"/>
          <w:divBdr>
            <w:top w:val="none" w:sz="0" w:space="0" w:color="auto"/>
            <w:left w:val="none" w:sz="0" w:space="0" w:color="auto"/>
            <w:bottom w:val="none" w:sz="0" w:space="0" w:color="auto"/>
            <w:right w:val="none" w:sz="0" w:space="0" w:color="auto"/>
          </w:divBdr>
        </w:div>
        <w:div w:id="1457329083">
          <w:marLeft w:val="0"/>
          <w:marRight w:val="0"/>
          <w:marTop w:val="0"/>
          <w:marBottom w:val="0"/>
          <w:divBdr>
            <w:top w:val="none" w:sz="0" w:space="0" w:color="auto"/>
            <w:left w:val="none" w:sz="0" w:space="0" w:color="auto"/>
            <w:bottom w:val="none" w:sz="0" w:space="0" w:color="auto"/>
            <w:right w:val="none" w:sz="0" w:space="0" w:color="auto"/>
          </w:divBdr>
        </w:div>
        <w:div w:id="1804422603">
          <w:marLeft w:val="0"/>
          <w:marRight w:val="0"/>
          <w:marTop w:val="0"/>
          <w:marBottom w:val="0"/>
          <w:divBdr>
            <w:top w:val="none" w:sz="0" w:space="0" w:color="auto"/>
            <w:left w:val="none" w:sz="0" w:space="0" w:color="auto"/>
            <w:bottom w:val="none" w:sz="0" w:space="0" w:color="auto"/>
            <w:right w:val="none" w:sz="0" w:space="0" w:color="auto"/>
          </w:divBdr>
          <w:divsChild>
            <w:div w:id="1031804769">
              <w:marLeft w:val="0"/>
              <w:marRight w:val="0"/>
              <w:marTop w:val="0"/>
              <w:marBottom w:val="0"/>
              <w:divBdr>
                <w:top w:val="none" w:sz="0" w:space="0" w:color="auto"/>
                <w:left w:val="none" w:sz="0" w:space="0" w:color="auto"/>
                <w:bottom w:val="none" w:sz="0" w:space="0" w:color="auto"/>
                <w:right w:val="none" w:sz="0" w:space="0" w:color="auto"/>
              </w:divBdr>
              <w:divsChild>
                <w:div w:id="791904060">
                  <w:marLeft w:val="0"/>
                  <w:marRight w:val="0"/>
                  <w:marTop w:val="0"/>
                  <w:marBottom w:val="0"/>
                  <w:divBdr>
                    <w:top w:val="none" w:sz="0" w:space="0" w:color="auto"/>
                    <w:left w:val="none" w:sz="0" w:space="0" w:color="auto"/>
                    <w:bottom w:val="none" w:sz="0" w:space="0" w:color="auto"/>
                    <w:right w:val="none" w:sz="0" w:space="0" w:color="auto"/>
                  </w:divBdr>
                  <w:divsChild>
                    <w:div w:id="1309868577">
                      <w:marLeft w:val="0"/>
                      <w:marRight w:val="0"/>
                      <w:marTop w:val="0"/>
                      <w:marBottom w:val="0"/>
                      <w:divBdr>
                        <w:top w:val="none" w:sz="0" w:space="0" w:color="auto"/>
                        <w:left w:val="none" w:sz="0" w:space="0" w:color="auto"/>
                        <w:bottom w:val="none" w:sz="0" w:space="0" w:color="auto"/>
                        <w:right w:val="none" w:sz="0" w:space="0" w:color="auto"/>
                      </w:divBdr>
                    </w:div>
                    <w:div w:id="6284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253789">
      <w:bodyDiv w:val="1"/>
      <w:marLeft w:val="0"/>
      <w:marRight w:val="0"/>
      <w:marTop w:val="0"/>
      <w:marBottom w:val="0"/>
      <w:divBdr>
        <w:top w:val="none" w:sz="0" w:space="0" w:color="auto"/>
        <w:left w:val="none" w:sz="0" w:space="0" w:color="auto"/>
        <w:bottom w:val="none" w:sz="0" w:space="0" w:color="auto"/>
        <w:right w:val="none" w:sz="0" w:space="0" w:color="auto"/>
      </w:divBdr>
      <w:divsChild>
        <w:div w:id="1715157139">
          <w:marLeft w:val="0"/>
          <w:marRight w:val="0"/>
          <w:marTop w:val="0"/>
          <w:marBottom w:val="0"/>
          <w:divBdr>
            <w:top w:val="none" w:sz="0" w:space="0" w:color="auto"/>
            <w:left w:val="none" w:sz="0" w:space="0" w:color="auto"/>
            <w:bottom w:val="none" w:sz="0" w:space="0" w:color="auto"/>
            <w:right w:val="none" w:sz="0" w:space="0" w:color="auto"/>
          </w:divBdr>
          <w:divsChild>
            <w:div w:id="1223562608">
              <w:marLeft w:val="0"/>
              <w:marRight w:val="0"/>
              <w:marTop w:val="0"/>
              <w:marBottom w:val="0"/>
              <w:divBdr>
                <w:top w:val="none" w:sz="0" w:space="0" w:color="auto"/>
                <w:left w:val="none" w:sz="0" w:space="0" w:color="auto"/>
                <w:bottom w:val="none" w:sz="0" w:space="0" w:color="auto"/>
                <w:right w:val="none" w:sz="0" w:space="0" w:color="auto"/>
              </w:divBdr>
            </w:div>
          </w:divsChild>
        </w:div>
        <w:div w:id="1724332232">
          <w:marLeft w:val="0"/>
          <w:marRight w:val="0"/>
          <w:marTop w:val="0"/>
          <w:marBottom w:val="0"/>
          <w:divBdr>
            <w:top w:val="none" w:sz="0" w:space="0" w:color="auto"/>
            <w:left w:val="none" w:sz="0" w:space="0" w:color="auto"/>
            <w:bottom w:val="none" w:sz="0" w:space="0" w:color="auto"/>
            <w:right w:val="none" w:sz="0" w:space="0" w:color="auto"/>
          </w:divBdr>
          <w:divsChild>
            <w:div w:id="1443264246">
              <w:marLeft w:val="0"/>
              <w:marRight w:val="0"/>
              <w:marTop w:val="0"/>
              <w:marBottom w:val="0"/>
              <w:divBdr>
                <w:top w:val="none" w:sz="0" w:space="0" w:color="auto"/>
                <w:left w:val="none" w:sz="0" w:space="0" w:color="auto"/>
                <w:bottom w:val="none" w:sz="0" w:space="0" w:color="auto"/>
                <w:right w:val="none" w:sz="0" w:space="0" w:color="auto"/>
              </w:divBdr>
              <w:divsChild>
                <w:div w:id="46028808">
                  <w:marLeft w:val="0"/>
                  <w:marRight w:val="0"/>
                  <w:marTop w:val="0"/>
                  <w:marBottom w:val="0"/>
                  <w:divBdr>
                    <w:top w:val="none" w:sz="0" w:space="0" w:color="auto"/>
                    <w:left w:val="none" w:sz="0" w:space="0" w:color="auto"/>
                    <w:bottom w:val="none" w:sz="0" w:space="0" w:color="auto"/>
                    <w:right w:val="none" w:sz="0" w:space="0" w:color="auto"/>
                  </w:divBdr>
                  <w:divsChild>
                    <w:div w:id="732389229">
                      <w:marLeft w:val="0"/>
                      <w:marRight w:val="0"/>
                      <w:marTop w:val="0"/>
                      <w:marBottom w:val="0"/>
                      <w:divBdr>
                        <w:top w:val="none" w:sz="0" w:space="0" w:color="auto"/>
                        <w:left w:val="none" w:sz="0" w:space="0" w:color="auto"/>
                        <w:bottom w:val="none" w:sz="0" w:space="0" w:color="auto"/>
                        <w:right w:val="none" w:sz="0" w:space="0" w:color="auto"/>
                      </w:divBdr>
                      <w:divsChild>
                        <w:div w:id="9804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53172">
          <w:marLeft w:val="0"/>
          <w:marRight w:val="0"/>
          <w:marTop w:val="0"/>
          <w:marBottom w:val="0"/>
          <w:divBdr>
            <w:top w:val="none" w:sz="0" w:space="0" w:color="auto"/>
            <w:left w:val="none" w:sz="0" w:space="0" w:color="auto"/>
            <w:bottom w:val="none" w:sz="0" w:space="0" w:color="auto"/>
            <w:right w:val="none" w:sz="0" w:space="0" w:color="auto"/>
          </w:divBdr>
        </w:div>
        <w:div w:id="495465258">
          <w:marLeft w:val="0"/>
          <w:marRight w:val="0"/>
          <w:marTop w:val="0"/>
          <w:marBottom w:val="0"/>
          <w:divBdr>
            <w:top w:val="none" w:sz="0" w:space="0" w:color="auto"/>
            <w:left w:val="none" w:sz="0" w:space="0" w:color="auto"/>
            <w:bottom w:val="none" w:sz="0" w:space="0" w:color="auto"/>
            <w:right w:val="none" w:sz="0" w:space="0" w:color="auto"/>
          </w:divBdr>
        </w:div>
        <w:div w:id="855997695">
          <w:marLeft w:val="0"/>
          <w:marRight w:val="0"/>
          <w:marTop w:val="0"/>
          <w:marBottom w:val="0"/>
          <w:divBdr>
            <w:top w:val="none" w:sz="0" w:space="0" w:color="auto"/>
            <w:left w:val="none" w:sz="0" w:space="0" w:color="auto"/>
            <w:bottom w:val="none" w:sz="0" w:space="0" w:color="auto"/>
            <w:right w:val="none" w:sz="0" w:space="0" w:color="auto"/>
          </w:divBdr>
          <w:divsChild>
            <w:div w:id="1575319418">
              <w:marLeft w:val="0"/>
              <w:marRight w:val="0"/>
              <w:marTop w:val="0"/>
              <w:marBottom w:val="0"/>
              <w:divBdr>
                <w:top w:val="none" w:sz="0" w:space="0" w:color="auto"/>
                <w:left w:val="none" w:sz="0" w:space="0" w:color="auto"/>
                <w:bottom w:val="none" w:sz="0" w:space="0" w:color="auto"/>
                <w:right w:val="none" w:sz="0" w:space="0" w:color="auto"/>
              </w:divBdr>
              <w:divsChild>
                <w:div w:id="173246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8167">
          <w:marLeft w:val="0"/>
          <w:marRight w:val="0"/>
          <w:marTop w:val="0"/>
          <w:marBottom w:val="0"/>
          <w:divBdr>
            <w:top w:val="none" w:sz="0" w:space="0" w:color="auto"/>
            <w:left w:val="none" w:sz="0" w:space="0" w:color="auto"/>
            <w:bottom w:val="none" w:sz="0" w:space="0" w:color="auto"/>
            <w:right w:val="none" w:sz="0" w:space="0" w:color="auto"/>
          </w:divBdr>
        </w:div>
        <w:div w:id="1785422679">
          <w:marLeft w:val="0"/>
          <w:marRight w:val="0"/>
          <w:marTop w:val="0"/>
          <w:marBottom w:val="0"/>
          <w:divBdr>
            <w:top w:val="none" w:sz="0" w:space="0" w:color="auto"/>
            <w:left w:val="none" w:sz="0" w:space="0" w:color="auto"/>
            <w:bottom w:val="none" w:sz="0" w:space="0" w:color="auto"/>
            <w:right w:val="none" w:sz="0" w:space="0" w:color="auto"/>
          </w:divBdr>
        </w:div>
        <w:div w:id="1275989018">
          <w:marLeft w:val="0"/>
          <w:marRight w:val="0"/>
          <w:marTop w:val="0"/>
          <w:marBottom w:val="0"/>
          <w:divBdr>
            <w:top w:val="none" w:sz="0" w:space="0" w:color="auto"/>
            <w:left w:val="none" w:sz="0" w:space="0" w:color="auto"/>
            <w:bottom w:val="none" w:sz="0" w:space="0" w:color="auto"/>
            <w:right w:val="none" w:sz="0" w:space="0" w:color="auto"/>
          </w:divBdr>
          <w:divsChild>
            <w:div w:id="1281718883">
              <w:marLeft w:val="0"/>
              <w:marRight w:val="0"/>
              <w:marTop w:val="0"/>
              <w:marBottom w:val="0"/>
              <w:divBdr>
                <w:top w:val="none" w:sz="0" w:space="0" w:color="auto"/>
                <w:left w:val="none" w:sz="0" w:space="0" w:color="auto"/>
                <w:bottom w:val="none" w:sz="0" w:space="0" w:color="auto"/>
                <w:right w:val="none" w:sz="0" w:space="0" w:color="auto"/>
              </w:divBdr>
              <w:divsChild>
                <w:div w:id="3845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7178">
          <w:marLeft w:val="0"/>
          <w:marRight w:val="0"/>
          <w:marTop w:val="0"/>
          <w:marBottom w:val="0"/>
          <w:divBdr>
            <w:top w:val="none" w:sz="0" w:space="0" w:color="auto"/>
            <w:left w:val="none" w:sz="0" w:space="0" w:color="auto"/>
            <w:bottom w:val="none" w:sz="0" w:space="0" w:color="auto"/>
            <w:right w:val="none" w:sz="0" w:space="0" w:color="auto"/>
          </w:divBdr>
        </w:div>
        <w:div w:id="620459139">
          <w:marLeft w:val="0"/>
          <w:marRight w:val="0"/>
          <w:marTop w:val="0"/>
          <w:marBottom w:val="0"/>
          <w:divBdr>
            <w:top w:val="none" w:sz="0" w:space="0" w:color="auto"/>
            <w:left w:val="none" w:sz="0" w:space="0" w:color="auto"/>
            <w:bottom w:val="none" w:sz="0" w:space="0" w:color="auto"/>
            <w:right w:val="none" w:sz="0" w:space="0" w:color="auto"/>
          </w:divBdr>
        </w:div>
        <w:div w:id="536893832">
          <w:marLeft w:val="0"/>
          <w:marRight w:val="0"/>
          <w:marTop w:val="0"/>
          <w:marBottom w:val="0"/>
          <w:divBdr>
            <w:top w:val="none" w:sz="0" w:space="0" w:color="auto"/>
            <w:left w:val="none" w:sz="0" w:space="0" w:color="auto"/>
            <w:bottom w:val="none" w:sz="0" w:space="0" w:color="auto"/>
            <w:right w:val="none" w:sz="0" w:space="0" w:color="auto"/>
          </w:divBdr>
          <w:divsChild>
            <w:div w:id="1918708750">
              <w:marLeft w:val="0"/>
              <w:marRight w:val="0"/>
              <w:marTop w:val="0"/>
              <w:marBottom w:val="0"/>
              <w:divBdr>
                <w:top w:val="none" w:sz="0" w:space="0" w:color="auto"/>
                <w:left w:val="none" w:sz="0" w:space="0" w:color="auto"/>
                <w:bottom w:val="none" w:sz="0" w:space="0" w:color="auto"/>
                <w:right w:val="none" w:sz="0" w:space="0" w:color="auto"/>
              </w:divBdr>
              <w:divsChild>
                <w:div w:id="19951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92140">
          <w:marLeft w:val="0"/>
          <w:marRight w:val="0"/>
          <w:marTop w:val="0"/>
          <w:marBottom w:val="0"/>
          <w:divBdr>
            <w:top w:val="none" w:sz="0" w:space="0" w:color="auto"/>
            <w:left w:val="none" w:sz="0" w:space="0" w:color="auto"/>
            <w:bottom w:val="none" w:sz="0" w:space="0" w:color="auto"/>
            <w:right w:val="none" w:sz="0" w:space="0" w:color="auto"/>
          </w:divBdr>
          <w:divsChild>
            <w:div w:id="217975785">
              <w:marLeft w:val="0"/>
              <w:marRight w:val="0"/>
              <w:marTop w:val="0"/>
              <w:marBottom w:val="0"/>
              <w:divBdr>
                <w:top w:val="none" w:sz="0" w:space="0" w:color="auto"/>
                <w:left w:val="none" w:sz="0" w:space="0" w:color="auto"/>
                <w:bottom w:val="none" w:sz="0" w:space="0" w:color="auto"/>
                <w:right w:val="none" w:sz="0" w:space="0" w:color="auto"/>
              </w:divBdr>
              <w:divsChild>
                <w:div w:id="1896966528">
                  <w:marLeft w:val="0"/>
                  <w:marRight w:val="0"/>
                  <w:marTop w:val="0"/>
                  <w:marBottom w:val="0"/>
                  <w:divBdr>
                    <w:top w:val="none" w:sz="0" w:space="0" w:color="auto"/>
                    <w:left w:val="none" w:sz="0" w:space="0" w:color="auto"/>
                    <w:bottom w:val="none" w:sz="0" w:space="0" w:color="auto"/>
                    <w:right w:val="none" w:sz="0" w:space="0" w:color="auto"/>
                  </w:divBdr>
                  <w:divsChild>
                    <w:div w:id="1225751080">
                      <w:marLeft w:val="0"/>
                      <w:marRight w:val="0"/>
                      <w:marTop w:val="0"/>
                      <w:marBottom w:val="0"/>
                      <w:divBdr>
                        <w:top w:val="none" w:sz="0" w:space="0" w:color="auto"/>
                        <w:left w:val="none" w:sz="0" w:space="0" w:color="auto"/>
                        <w:bottom w:val="none" w:sz="0" w:space="0" w:color="auto"/>
                        <w:right w:val="none" w:sz="0" w:space="0" w:color="auto"/>
                      </w:divBdr>
                      <w:divsChild>
                        <w:div w:id="1577714446">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06866652">
          <w:marLeft w:val="0"/>
          <w:marRight w:val="0"/>
          <w:marTop w:val="0"/>
          <w:marBottom w:val="0"/>
          <w:divBdr>
            <w:top w:val="none" w:sz="0" w:space="0" w:color="auto"/>
            <w:left w:val="none" w:sz="0" w:space="0" w:color="auto"/>
            <w:bottom w:val="none" w:sz="0" w:space="0" w:color="auto"/>
            <w:right w:val="none" w:sz="0" w:space="0" w:color="auto"/>
          </w:divBdr>
        </w:div>
        <w:div w:id="492841373">
          <w:marLeft w:val="0"/>
          <w:marRight w:val="0"/>
          <w:marTop w:val="0"/>
          <w:marBottom w:val="0"/>
          <w:divBdr>
            <w:top w:val="none" w:sz="0" w:space="0" w:color="auto"/>
            <w:left w:val="none" w:sz="0" w:space="0" w:color="auto"/>
            <w:bottom w:val="none" w:sz="0" w:space="0" w:color="auto"/>
            <w:right w:val="none" w:sz="0" w:space="0" w:color="auto"/>
          </w:divBdr>
        </w:div>
        <w:div w:id="1496678004">
          <w:marLeft w:val="0"/>
          <w:marRight w:val="0"/>
          <w:marTop w:val="0"/>
          <w:marBottom w:val="0"/>
          <w:divBdr>
            <w:top w:val="none" w:sz="0" w:space="0" w:color="auto"/>
            <w:left w:val="none" w:sz="0" w:space="0" w:color="auto"/>
            <w:bottom w:val="none" w:sz="0" w:space="0" w:color="auto"/>
            <w:right w:val="none" w:sz="0" w:space="0" w:color="auto"/>
          </w:divBdr>
          <w:divsChild>
            <w:div w:id="526871505">
              <w:marLeft w:val="0"/>
              <w:marRight w:val="0"/>
              <w:marTop w:val="0"/>
              <w:marBottom w:val="0"/>
              <w:divBdr>
                <w:top w:val="none" w:sz="0" w:space="0" w:color="auto"/>
                <w:left w:val="none" w:sz="0" w:space="0" w:color="auto"/>
                <w:bottom w:val="none" w:sz="0" w:space="0" w:color="auto"/>
                <w:right w:val="none" w:sz="0" w:space="0" w:color="auto"/>
              </w:divBdr>
              <w:divsChild>
                <w:div w:id="127883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9271">
          <w:marLeft w:val="0"/>
          <w:marRight w:val="0"/>
          <w:marTop w:val="0"/>
          <w:marBottom w:val="0"/>
          <w:divBdr>
            <w:top w:val="none" w:sz="0" w:space="0" w:color="auto"/>
            <w:left w:val="none" w:sz="0" w:space="0" w:color="auto"/>
            <w:bottom w:val="none" w:sz="0" w:space="0" w:color="auto"/>
            <w:right w:val="none" w:sz="0" w:space="0" w:color="auto"/>
          </w:divBdr>
          <w:divsChild>
            <w:div w:id="133647761">
              <w:marLeft w:val="0"/>
              <w:marRight w:val="0"/>
              <w:marTop w:val="0"/>
              <w:marBottom w:val="0"/>
              <w:divBdr>
                <w:top w:val="none" w:sz="0" w:space="0" w:color="auto"/>
                <w:left w:val="none" w:sz="0" w:space="0" w:color="auto"/>
                <w:bottom w:val="none" w:sz="0" w:space="0" w:color="auto"/>
                <w:right w:val="none" w:sz="0" w:space="0" w:color="auto"/>
              </w:divBdr>
              <w:divsChild>
                <w:div w:id="1758475937">
                  <w:marLeft w:val="0"/>
                  <w:marRight w:val="0"/>
                  <w:marTop w:val="0"/>
                  <w:marBottom w:val="0"/>
                  <w:divBdr>
                    <w:top w:val="none" w:sz="0" w:space="0" w:color="auto"/>
                    <w:left w:val="none" w:sz="0" w:space="0" w:color="auto"/>
                    <w:bottom w:val="none" w:sz="0" w:space="0" w:color="auto"/>
                    <w:right w:val="none" w:sz="0" w:space="0" w:color="auto"/>
                  </w:divBdr>
                </w:div>
                <w:div w:id="1423179782">
                  <w:marLeft w:val="0"/>
                  <w:marRight w:val="0"/>
                  <w:marTop w:val="0"/>
                  <w:marBottom w:val="0"/>
                  <w:divBdr>
                    <w:top w:val="none" w:sz="0" w:space="0" w:color="auto"/>
                    <w:left w:val="none" w:sz="0" w:space="0" w:color="auto"/>
                    <w:bottom w:val="none" w:sz="0" w:space="0" w:color="auto"/>
                    <w:right w:val="none" w:sz="0" w:space="0" w:color="auto"/>
                  </w:divBdr>
                </w:div>
                <w:div w:id="774784849">
                  <w:marLeft w:val="0"/>
                  <w:marRight w:val="0"/>
                  <w:marTop w:val="0"/>
                  <w:marBottom w:val="0"/>
                  <w:divBdr>
                    <w:top w:val="none" w:sz="0" w:space="0" w:color="auto"/>
                    <w:left w:val="none" w:sz="0" w:space="0" w:color="auto"/>
                    <w:bottom w:val="none" w:sz="0" w:space="0" w:color="auto"/>
                    <w:right w:val="none" w:sz="0" w:space="0" w:color="auto"/>
                  </w:divBdr>
                  <w:divsChild>
                    <w:div w:id="204294627">
                      <w:marLeft w:val="0"/>
                      <w:marRight w:val="0"/>
                      <w:marTop w:val="0"/>
                      <w:marBottom w:val="0"/>
                      <w:divBdr>
                        <w:top w:val="none" w:sz="0" w:space="0" w:color="auto"/>
                        <w:left w:val="none" w:sz="0" w:space="0" w:color="auto"/>
                        <w:bottom w:val="none" w:sz="0" w:space="0" w:color="auto"/>
                        <w:right w:val="none" w:sz="0" w:space="0" w:color="auto"/>
                      </w:divBdr>
                      <w:divsChild>
                        <w:div w:id="182650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677357">
          <w:marLeft w:val="0"/>
          <w:marRight w:val="0"/>
          <w:marTop w:val="0"/>
          <w:marBottom w:val="0"/>
          <w:divBdr>
            <w:top w:val="none" w:sz="0" w:space="0" w:color="auto"/>
            <w:left w:val="none" w:sz="0" w:space="0" w:color="auto"/>
            <w:bottom w:val="none" w:sz="0" w:space="0" w:color="auto"/>
            <w:right w:val="none" w:sz="0" w:space="0" w:color="auto"/>
          </w:divBdr>
        </w:div>
        <w:div w:id="510796639">
          <w:marLeft w:val="0"/>
          <w:marRight w:val="0"/>
          <w:marTop w:val="0"/>
          <w:marBottom w:val="0"/>
          <w:divBdr>
            <w:top w:val="none" w:sz="0" w:space="0" w:color="auto"/>
            <w:left w:val="none" w:sz="0" w:space="0" w:color="auto"/>
            <w:bottom w:val="none" w:sz="0" w:space="0" w:color="auto"/>
            <w:right w:val="none" w:sz="0" w:space="0" w:color="auto"/>
          </w:divBdr>
        </w:div>
        <w:div w:id="807817388">
          <w:marLeft w:val="0"/>
          <w:marRight w:val="0"/>
          <w:marTop w:val="0"/>
          <w:marBottom w:val="0"/>
          <w:divBdr>
            <w:top w:val="none" w:sz="0" w:space="0" w:color="auto"/>
            <w:left w:val="none" w:sz="0" w:space="0" w:color="auto"/>
            <w:bottom w:val="none" w:sz="0" w:space="0" w:color="auto"/>
            <w:right w:val="none" w:sz="0" w:space="0" w:color="auto"/>
          </w:divBdr>
          <w:divsChild>
            <w:div w:id="1168905869">
              <w:marLeft w:val="0"/>
              <w:marRight w:val="0"/>
              <w:marTop w:val="0"/>
              <w:marBottom w:val="0"/>
              <w:divBdr>
                <w:top w:val="none" w:sz="0" w:space="0" w:color="auto"/>
                <w:left w:val="none" w:sz="0" w:space="0" w:color="auto"/>
                <w:bottom w:val="none" w:sz="0" w:space="0" w:color="auto"/>
                <w:right w:val="none" w:sz="0" w:space="0" w:color="auto"/>
              </w:divBdr>
              <w:divsChild>
                <w:div w:id="2041398472">
                  <w:marLeft w:val="0"/>
                  <w:marRight w:val="0"/>
                  <w:marTop w:val="0"/>
                  <w:marBottom w:val="0"/>
                  <w:divBdr>
                    <w:top w:val="none" w:sz="0" w:space="0" w:color="auto"/>
                    <w:left w:val="none" w:sz="0" w:space="0" w:color="auto"/>
                    <w:bottom w:val="none" w:sz="0" w:space="0" w:color="auto"/>
                    <w:right w:val="none" w:sz="0" w:space="0" w:color="auto"/>
                  </w:divBdr>
                  <w:divsChild>
                    <w:div w:id="304817451">
                      <w:marLeft w:val="0"/>
                      <w:marRight w:val="0"/>
                      <w:marTop w:val="0"/>
                      <w:marBottom w:val="0"/>
                      <w:divBdr>
                        <w:top w:val="none" w:sz="0" w:space="0" w:color="auto"/>
                        <w:left w:val="none" w:sz="0" w:space="0" w:color="auto"/>
                        <w:bottom w:val="none" w:sz="0" w:space="0" w:color="auto"/>
                        <w:right w:val="none" w:sz="0" w:space="0" w:color="auto"/>
                      </w:divBdr>
                      <w:divsChild>
                        <w:div w:id="1762869800">
                          <w:marLeft w:val="0"/>
                          <w:marRight w:val="0"/>
                          <w:marTop w:val="0"/>
                          <w:marBottom w:val="0"/>
                          <w:divBdr>
                            <w:top w:val="none" w:sz="0" w:space="0" w:color="auto"/>
                            <w:left w:val="none" w:sz="0" w:space="0" w:color="auto"/>
                            <w:bottom w:val="none" w:sz="0" w:space="0" w:color="auto"/>
                            <w:right w:val="none" w:sz="0" w:space="0" w:color="auto"/>
                          </w:divBdr>
                          <w:divsChild>
                            <w:div w:id="409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639012">
          <w:marLeft w:val="0"/>
          <w:marRight w:val="0"/>
          <w:marTop w:val="0"/>
          <w:marBottom w:val="0"/>
          <w:divBdr>
            <w:top w:val="none" w:sz="0" w:space="0" w:color="auto"/>
            <w:left w:val="none" w:sz="0" w:space="0" w:color="auto"/>
            <w:bottom w:val="none" w:sz="0" w:space="0" w:color="auto"/>
            <w:right w:val="none" w:sz="0" w:space="0" w:color="auto"/>
          </w:divBdr>
        </w:div>
        <w:div w:id="703873157">
          <w:marLeft w:val="0"/>
          <w:marRight w:val="0"/>
          <w:marTop w:val="0"/>
          <w:marBottom w:val="0"/>
          <w:divBdr>
            <w:top w:val="none" w:sz="0" w:space="0" w:color="auto"/>
            <w:left w:val="none" w:sz="0" w:space="0" w:color="auto"/>
            <w:bottom w:val="none" w:sz="0" w:space="0" w:color="auto"/>
            <w:right w:val="none" w:sz="0" w:space="0" w:color="auto"/>
          </w:divBdr>
        </w:div>
        <w:div w:id="1298872448">
          <w:marLeft w:val="0"/>
          <w:marRight w:val="0"/>
          <w:marTop w:val="0"/>
          <w:marBottom w:val="0"/>
          <w:divBdr>
            <w:top w:val="none" w:sz="0" w:space="0" w:color="auto"/>
            <w:left w:val="none" w:sz="0" w:space="0" w:color="auto"/>
            <w:bottom w:val="none" w:sz="0" w:space="0" w:color="auto"/>
            <w:right w:val="none" w:sz="0" w:space="0" w:color="auto"/>
          </w:divBdr>
        </w:div>
        <w:div w:id="572475335">
          <w:marLeft w:val="0"/>
          <w:marRight w:val="0"/>
          <w:marTop w:val="0"/>
          <w:marBottom w:val="0"/>
          <w:divBdr>
            <w:top w:val="none" w:sz="0" w:space="0" w:color="auto"/>
            <w:left w:val="none" w:sz="0" w:space="0" w:color="auto"/>
            <w:bottom w:val="none" w:sz="0" w:space="0" w:color="auto"/>
            <w:right w:val="none" w:sz="0" w:space="0" w:color="auto"/>
          </w:divBdr>
        </w:div>
        <w:div w:id="830755812">
          <w:marLeft w:val="0"/>
          <w:marRight w:val="0"/>
          <w:marTop w:val="0"/>
          <w:marBottom w:val="0"/>
          <w:divBdr>
            <w:top w:val="none" w:sz="0" w:space="0" w:color="auto"/>
            <w:left w:val="none" w:sz="0" w:space="0" w:color="auto"/>
            <w:bottom w:val="none" w:sz="0" w:space="0" w:color="auto"/>
            <w:right w:val="none" w:sz="0" w:space="0" w:color="auto"/>
          </w:divBdr>
        </w:div>
        <w:div w:id="1851141130">
          <w:marLeft w:val="0"/>
          <w:marRight w:val="0"/>
          <w:marTop w:val="0"/>
          <w:marBottom w:val="0"/>
          <w:divBdr>
            <w:top w:val="none" w:sz="0" w:space="0" w:color="auto"/>
            <w:left w:val="none" w:sz="0" w:space="0" w:color="auto"/>
            <w:bottom w:val="none" w:sz="0" w:space="0" w:color="auto"/>
            <w:right w:val="none" w:sz="0" w:space="0" w:color="auto"/>
          </w:divBdr>
        </w:div>
        <w:div w:id="418252155">
          <w:marLeft w:val="0"/>
          <w:marRight w:val="0"/>
          <w:marTop w:val="0"/>
          <w:marBottom w:val="0"/>
          <w:divBdr>
            <w:top w:val="none" w:sz="0" w:space="0" w:color="auto"/>
            <w:left w:val="none" w:sz="0" w:space="0" w:color="auto"/>
            <w:bottom w:val="none" w:sz="0" w:space="0" w:color="auto"/>
            <w:right w:val="none" w:sz="0" w:space="0" w:color="auto"/>
          </w:divBdr>
        </w:div>
        <w:div w:id="1076319711">
          <w:marLeft w:val="0"/>
          <w:marRight w:val="0"/>
          <w:marTop w:val="0"/>
          <w:marBottom w:val="0"/>
          <w:divBdr>
            <w:top w:val="none" w:sz="0" w:space="0" w:color="auto"/>
            <w:left w:val="none" w:sz="0" w:space="0" w:color="auto"/>
            <w:bottom w:val="none" w:sz="0" w:space="0" w:color="auto"/>
            <w:right w:val="none" w:sz="0" w:space="0" w:color="auto"/>
          </w:divBdr>
        </w:div>
        <w:div w:id="1537238350">
          <w:marLeft w:val="0"/>
          <w:marRight w:val="0"/>
          <w:marTop w:val="0"/>
          <w:marBottom w:val="0"/>
          <w:divBdr>
            <w:top w:val="none" w:sz="0" w:space="0" w:color="auto"/>
            <w:left w:val="none" w:sz="0" w:space="0" w:color="auto"/>
            <w:bottom w:val="none" w:sz="0" w:space="0" w:color="auto"/>
            <w:right w:val="none" w:sz="0" w:space="0" w:color="auto"/>
          </w:divBdr>
        </w:div>
        <w:div w:id="194781786">
          <w:marLeft w:val="0"/>
          <w:marRight w:val="0"/>
          <w:marTop w:val="0"/>
          <w:marBottom w:val="0"/>
          <w:divBdr>
            <w:top w:val="none" w:sz="0" w:space="0" w:color="auto"/>
            <w:left w:val="none" w:sz="0" w:space="0" w:color="auto"/>
            <w:bottom w:val="none" w:sz="0" w:space="0" w:color="auto"/>
            <w:right w:val="none" w:sz="0" w:space="0" w:color="auto"/>
          </w:divBdr>
        </w:div>
        <w:div w:id="1506894406">
          <w:marLeft w:val="0"/>
          <w:marRight w:val="0"/>
          <w:marTop w:val="0"/>
          <w:marBottom w:val="0"/>
          <w:divBdr>
            <w:top w:val="none" w:sz="0" w:space="0" w:color="auto"/>
            <w:left w:val="none" w:sz="0" w:space="0" w:color="auto"/>
            <w:bottom w:val="none" w:sz="0" w:space="0" w:color="auto"/>
            <w:right w:val="none" w:sz="0" w:space="0" w:color="auto"/>
          </w:divBdr>
        </w:div>
        <w:div w:id="915823313">
          <w:marLeft w:val="0"/>
          <w:marRight w:val="0"/>
          <w:marTop w:val="0"/>
          <w:marBottom w:val="0"/>
          <w:divBdr>
            <w:top w:val="none" w:sz="0" w:space="0" w:color="auto"/>
            <w:left w:val="none" w:sz="0" w:space="0" w:color="auto"/>
            <w:bottom w:val="none" w:sz="0" w:space="0" w:color="auto"/>
            <w:right w:val="none" w:sz="0" w:space="0" w:color="auto"/>
          </w:divBdr>
        </w:div>
        <w:div w:id="268241894">
          <w:marLeft w:val="0"/>
          <w:marRight w:val="0"/>
          <w:marTop w:val="0"/>
          <w:marBottom w:val="0"/>
          <w:divBdr>
            <w:top w:val="none" w:sz="0" w:space="0" w:color="auto"/>
            <w:left w:val="none" w:sz="0" w:space="0" w:color="auto"/>
            <w:bottom w:val="none" w:sz="0" w:space="0" w:color="auto"/>
            <w:right w:val="none" w:sz="0" w:space="0" w:color="auto"/>
          </w:divBdr>
          <w:divsChild>
            <w:div w:id="533464715">
              <w:marLeft w:val="0"/>
              <w:marRight w:val="0"/>
              <w:marTop w:val="0"/>
              <w:marBottom w:val="0"/>
              <w:divBdr>
                <w:top w:val="none" w:sz="0" w:space="0" w:color="auto"/>
                <w:left w:val="none" w:sz="0" w:space="0" w:color="auto"/>
                <w:bottom w:val="none" w:sz="0" w:space="0" w:color="auto"/>
                <w:right w:val="none" w:sz="0" w:space="0" w:color="auto"/>
              </w:divBdr>
              <w:divsChild>
                <w:div w:id="326903541">
                  <w:marLeft w:val="0"/>
                  <w:marRight w:val="0"/>
                  <w:marTop w:val="0"/>
                  <w:marBottom w:val="0"/>
                  <w:divBdr>
                    <w:top w:val="none" w:sz="0" w:space="0" w:color="auto"/>
                    <w:left w:val="none" w:sz="0" w:space="0" w:color="auto"/>
                    <w:bottom w:val="none" w:sz="0" w:space="0" w:color="auto"/>
                    <w:right w:val="none" w:sz="0" w:space="0" w:color="auto"/>
                  </w:divBdr>
                  <w:divsChild>
                    <w:div w:id="470680287">
                      <w:marLeft w:val="0"/>
                      <w:marRight w:val="0"/>
                      <w:marTop w:val="0"/>
                      <w:marBottom w:val="0"/>
                      <w:divBdr>
                        <w:top w:val="none" w:sz="0" w:space="0" w:color="auto"/>
                        <w:left w:val="none" w:sz="0" w:space="0" w:color="auto"/>
                        <w:bottom w:val="none" w:sz="0" w:space="0" w:color="auto"/>
                        <w:right w:val="none" w:sz="0" w:space="0" w:color="auto"/>
                      </w:divBdr>
                    </w:div>
                    <w:div w:id="167159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13498">
      <w:bodyDiv w:val="1"/>
      <w:marLeft w:val="0"/>
      <w:marRight w:val="0"/>
      <w:marTop w:val="0"/>
      <w:marBottom w:val="0"/>
      <w:divBdr>
        <w:top w:val="none" w:sz="0" w:space="0" w:color="auto"/>
        <w:left w:val="none" w:sz="0" w:space="0" w:color="auto"/>
        <w:bottom w:val="none" w:sz="0" w:space="0" w:color="auto"/>
        <w:right w:val="none" w:sz="0" w:space="0" w:color="auto"/>
      </w:divBdr>
      <w:divsChild>
        <w:div w:id="1815563291">
          <w:marLeft w:val="0"/>
          <w:marRight w:val="0"/>
          <w:marTop w:val="0"/>
          <w:marBottom w:val="0"/>
          <w:divBdr>
            <w:top w:val="none" w:sz="0" w:space="0" w:color="auto"/>
            <w:left w:val="none" w:sz="0" w:space="0" w:color="auto"/>
            <w:bottom w:val="none" w:sz="0" w:space="0" w:color="auto"/>
            <w:right w:val="none" w:sz="0" w:space="0" w:color="auto"/>
          </w:divBdr>
          <w:divsChild>
            <w:div w:id="1134523289">
              <w:marLeft w:val="0"/>
              <w:marRight w:val="0"/>
              <w:marTop w:val="0"/>
              <w:marBottom w:val="0"/>
              <w:divBdr>
                <w:top w:val="none" w:sz="0" w:space="0" w:color="auto"/>
                <w:left w:val="none" w:sz="0" w:space="0" w:color="auto"/>
                <w:bottom w:val="none" w:sz="0" w:space="0" w:color="auto"/>
                <w:right w:val="none" w:sz="0" w:space="0" w:color="auto"/>
              </w:divBdr>
            </w:div>
          </w:divsChild>
        </w:div>
        <w:div w:id="747845659">
          <w:marLeft w:val="0"/>
          <w:marRight w:val="0"/>
          <w:marTop w:val="0"/>
          <w:marBottom w:val="0"/>
          <w:divBdr>
            <w:top w:val="none" w:sz="0" w:space="0" w:color="auto"/>
            <w:left w:val="none" w:sz="0" w:space="0" w:color="auto"/>
            <w:bottom w:val="none" w:sz="0" w:space="0" w:color="auto"/>
            <w:right w:val="none" w:sz="0" w:space="0" w:color="auto"/>
          </w:divBdr>
          <w:divsChild>
            <w:div w:id="216745279">
              <w:marLeft w:val="0"/>
              <w:marRight w:val="0"/>
              <w:marTop w:val="0"/>
              <w:marBottom w:val="0"/>
              <w:divBdr>
                <w:top w:val="none" w:sz="0" w:space="0" w:color="auto"/>
                <w:left w:val="none" w:sz="0" w:space="0" w:color="auto"/>
                <w:bottom w:val="none" w:sz="0" w:space="0" w:color="auto"/>
                <w:right w:val="none" w:sz="0" w:space="0" w:color="auto"/>
              </w:divBdr>
              <w:divsChild>
                <w:div w:id="107504237">
                  <w:marLeft w:val="0"/>
                  <w:marRight w:val="0"/>
                  <w:marTop w:val="0"/>
                  <w:marBottom w:val="0"/>
                  <w:divBdr>
                    <w:top w:val="none" w:sz="0" w:space="0" w:color="auto"/>
                    <w:left w:val="none" w:sz="0" w:space="0" w:color="auto"/>
                    <w:bottom w:val="none" w:sz="0" w:space="0" w:color="auto"/>
                    <w:right w:val="none" w:sz="0" w:space="0" w:color="auto"/>
                  </w:divBdr>
                  <w:divsChild>
                    <w:div w:id="424762151">
                      <w:marLeft w:val="0"/>
                      <w:marRight w:val="0"/>
                      <w:marTop w:val="0"/>
                      <w:marBottom w:val="0"/>
                      <w:divBdr>
                        <w:top w:val="none" w:sz="0" w:space="0" w:color="auto"/>
                        <w:left w:val="none" w:sz="0" w:space="0" w:color="auto"/>
                        <w:bottom w:val="none" w:sz="0" w:space="0" w:color="auto"/>
                        <w:right w:val="none" w:sz="0" w:space="0" w:color="auto"/>
                      </w:divBdr>
                      <w:divsChild>
                        <w:div w:id="85218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855771">
          <w:marLeft w:val="0"/>
          <w:marRight w:val="0"/>
          <w:marTop w:val="0"/>
          <w:marBottom w:val="0"/>
          <w:divBdr>
            <w:top w:val="none" w:sz="0" w:space="0" w:color="auto"/>
            <w:left w:val="none" w:sz="0" w:space="0" w:color="auto"/>
            <w:bottom w:val="none" w:sz="0" w:space="0" w:color="auto"/>
            <w:right w:val="none" w:sz="0" w:space="0" w:color="auto"/>
          </w:divBdr>
        </w:div>
        <w:div w:id="1017318374">
          <w:marLeft w:val="0"/>
          <w:marRight w:val="0"/>
          <w:marTop w:val="0"/>
          <w:marBottom w:val="0"/>
          <w:divBdr>
            <w:top w:val="none" w:sz="0" w:space="0" w:color="auto"/>
            <w:left w:val="none" w:sz="0" w:space="0" w:color="auto"/>
            <w:bottom w:val="none" w:sz="0" w:space="0" w:color="auto"/>
            <w:right w:val="none" w:sz="0" w:space="0" w:color="auto"/>
          </w:divBdr>
        </w:div>
        <w:div w:id="259682721">
          <w:marLeft w:val="0"/>
          <w:marRight w:val="0"/>
          <w:marTop w:val="0"/>
          <w:marBottom w:val="0"/>
          <w:divBdr>
            <w:top w:val="none" w:sz="0" w:space="0" w:color="auto"/>
            <w:left w:val="none" w:sz="0" w:space="0" w:color="auto"/>
            <w:bottom w:val="none" w:sz="0" w:space="0" w:color="auto"/>
            <w:right w:val="none" w:sz="0" w:space="0" w:color="auto"/>
          </w:divBdr>
          <w:divsChild>
            <w:div w:id="613287386">
              <w:marLeft w:val="0"/>
              <w:marRight w:val="0"/>
              <w:marTop w:val="0"/>
              <w:marBottom w:val="0"/>
              <w:divBdr>
                <w:top w:val="none" w:sz="0" w:space="0" w:color="auto"/>
                <w:left w:val="none" w:sz="0" w:space="0" w:color="auto"/>
                <w:bottom w:val="none" w:sz="0" w:space="0" w:color="auto"/>
                <w:right w:val="none" w:sz="0" w:space="0" w:color="auto"/>
              </w:divBdr>
              <w:divsChild>
                <w:div w:id="954362893">
                  <w:marLeft w:val="0"/>
                  <w:marRight w:val="0"/>
                  <w:marTop w:val="0"/>
                  <w:marBottom w:val="0"/>
                  <w:divBdr>
                    <w:top w:val="none" w:sz="0" w:space="0" w:color="auto"/>
                    <w:left w:val="none" w:sz="0" w:space="0" w:color="auto"/>
                    <w:bottom w:val="none" w:sz="0" w:space="0" w:color="auto"/>
                    <w:right w:val="none" w:sz="0" w:space="0" w:color="auto"/>
                  </w:divBdr>
                </w:div>
                <w:div w:id="544753376">
                  <w:marLeft w:val="0"/>
                  <w:marRight w:val="0"/>
                  <w:marTop w:val="0"/>
                  <w:marBottom w:val="0"/>
                  <w:divBdr>
                    <w:top w:val="none" w:sz="0" w:space="0" w:color="auto"/>
                    <w:left w:val="none" w:sz="0" w:space="0" w:color="auto"/>
                    <w:bottom w:val="none" w:sz="0" w:space="0" w:color="auto"/>
                    <w:right w:val="none" w:sz="0" w:space="0" w:color="auto"/>
                  </w:divBdr>
                  <w:divsChild>
                    <w:div w:id="127266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25012">
          <w:marLeft w:val="0"/>
          <w:marRight w:val="0"/>
          <w:marTop w:val="0"/>
          <w:marBottom w:val="0"/>
          <w:divBdr>
            <w:top w:val="none" w:sz="0" w:space="0" w:color="auto"/>
            <w:left w:val="none" w:sz="0" w:space="0" w:color="auto"/>
            <w:bottom w:val="none" w:sz="0" w:space="0" w:color="auto"/>
            <w:right w:val="none" w:sz="0" w:space="0" w:color="auto"/>
          </w:divBdr>
          <w:divsChild>
            <w:div w:id="921766690">
              <w:marLeft w:val="0"/>
              <w:marRight w:val="0"/>
              <w:marTop w:val="0"/>
              <w:marBottom w:val="0"/>
              <w:divBdr>
                <w:top w:val="none" w:sz="0" w:space="0" w:color="auto"/>
                <w:left w:val="none" w:sz="0" w:space="0" w:color="auto"/>
                <w:bottom w:val="none" w:sz="0" w:space="0" w:color="auto"/>
                <w:right w:val="none" w:sz="0" w:space="0" w:color="auto"/>
              </w:divBdr>
              <w:divsChild>
                <w:div w:id="1754929652">
                  <w:marLeft w:val="0"/>
                  <w:marRight w:val="0"/>
                  <w:marTop w:val="0"/>
                  <w:marBottom w:val="0"/>
                  <w:divBdr>
                    <w:top w:val="none" w:sz="0" w:space="0" w:color="auto"/>
                    <w:left w:val="none" w:sz="0" w:space="0" w:color="auto"/>
                    <w:bottom w:val="none" w:sz="0" w:space="0" w:color="auto"/>
                    <w:right w:val="none" w:sz="0" w:space="0" w:color="auto"/>
                  </w:divBdr>
                  <w:divsChild>
                    <w:div w:id="1064765103">
                      <w:marLeft w:val="0"/>
                      <w:marRight w:val="0"/>
                      <w:marTop w:val="0"/>
                      <w:marBottom w:val="0"/>
                      <w:divBdr>
                        <w:top w:val="none" w:sz="0" w:space="0" w:color="auto"/>
                        <w:left w:val="none" w:sz="0" w:space="0" w:color="auto"/>
                        <w:bottom w:val="none" w:sz="0" w:space="0" w:color="auto"/>
                        <w:right w:val="none" w:sz="0" w:space="0" w:color="auto"/>
                      </w:divBdr>
                      <w:divsChild>
                        <w:div w:id="18706702">
                          <w:marLeft w:val="0"/>
                          <w:marRight w:val="0"/>
                          <w:marTop w:val="0"/>
                          <w:marBottom w:val="0"/>
                          <w:divBdr>
                            <w:top w:val="none" w:sz="0" w:space="0" w:color="auto"/>
                            <w:left w:val="none" w:sz="0" w:space="0" w:color="auto"/>
                            <w:bottom w:val="none" w:sz="0" w:space="0" w:color="auto"/>
                            <w:right w:val="none" w:sz="0" w:space="0" w:color="auto"/>
                          </w:divBdr>
                          <w:divsChild>
                            <w:div w:id="1464230612">
                              <w:marLeft w:val="0"/>
                              <w:marRight w:val="0"/>
                              <w:marTop w:val="0"/>
                              <w:marBottom w:val="0"/>
                              <w:divBdr>
                                <w:top w:val="none" w:sz="0" w:space="0" w:color="auto"/>
                                <w:left w:val="none" w:sz="0" w:space="0" w:color="auto"/>
                                <w:bottom w:val="none" w:sz="0" w:space="0" w:color="auto"/>
                                <w:right w:val="none" w:sz="0" w:space="0" w:color="auto"/>
                              </w:divBdr>
                              <w:divsChild>
                                <w:div w:id="1483962392">
                                  <w:marLeft w:val="0"/>
                                  <w:marRight w:val="0"/>
                                  <w:marTop w:val="0"/>
                                  <w:marBottom w:val="0"/>
                                  <w:divBdr>
                                    <w:top w:val="none" w:sz="0" w:space="0" w:color="auto"/>
                                    <w:left w:val="none" w:sz="0" w:space="0" w:color="auto"/>
                                    <w:bottom w:val="none" w:sz="0" w:space="0" w:color="auto"/>
                                    <w:right w:val="none" w:sz="0" w:space="0" w:color="auto"/>
                                  </w:divBdr>
                                  <w:divsChild>
                                    <w:div w:id="1549144004">
                                      <w:marLeft w:val="0"/>
                                      <w:marRight w:val="0"/>
                                      <w:marTop w:val="0"/>
                                      <w:marBottom w:val="0"/>
                                      <w:divBdr>
                                        <w:top w:val="none" w:sz="0" w:space="0" w:color="auto"/>
                                        <w:left w:val="none" w:sz="0" w:space="0" w:color="auto"/>
                                        <w:bottom w:val="none" w:sz="0" w:space="0" w:color="auto"/>
                                        <w:right w:val="none" w:sz="0" w:space="0" w:color="auto"/>
                                      </w:divBdr>
                                    </w:div>
                                  </w:divsChild>
                                </w:div>
                                <w:div w:id="12919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600106">
          <w:marLeft w:val="0"/>
          <w:marRight w:val="0"/>
          <w:marTop w:val="0"/>
          <w:marBottom w:val="0"/>
          <w:divBdr>
            <w:top w:val="none" w:sz="0" w:space="0" w:color="auto"/>
            <w:left w:val="none" w:sz="0" w:space="0" w:color="auto"/>
            <w:bottom w:val="none" w:sz="0" w:space="0" w:color="auto"/>
            <w:right w:val="none" w:sz="0" w:space="0" w:color="auto"/>
          </w:divBdr>
        </w:div>
        <w:div w:id="191722512">
          <w:marLeft w:val="0"/>
          <w:marRight w:val="0"/>
          <w:marTop w:val="0"/>
          <w:marBottom w:val="0"/>
          <w:divBdr>
            <w:top w:val="none" w:sz="0" w:space="0" w:color="auto"/>
            <w:left w:val="none" w:sz="0" w:space="0" w:color="auto"/>
            <w:bottom w:val="none" w:sz="0" w:space="0" w:color="auto"/>
            <w:right w:val="none" w:sz="0" w:space="0" w:color="auto"/>
          </w:divBdr>
          <w:divsChild>
            <w:div w:id="490099581">
              <w:marLeft w:val="0"/>
              <w:marRight w:val="0"/>
              <w:marTop w:val="0"/>
              <w:marBottom w:val="0"/>
              <w:divBdr>
                <w:top w:val="none" w:sz="0" w:space="0" w:color="auto"/>
                <w:left w:val="none" w:sz="0" w:space="0" w:color="auto"/>
                <w:bottom w:val="none" w:sz="0" w:space="0" w:color="auto"/>
                <w:right w:val="none" w:sz="0" w:space="0" w:color="auto"/>
              </w:divBdr>
            </w:div>
          </w:divsChild>
        </w:div>
        <w:div w:id="1091201237">
          <w:marLeft w:val="0"/>
          <w:marRight w:val="0"/>
          <w:marTop w:val="0"/>
          <w:marBottom w:val="0"/>
          <w:divBdr>
            <w:top w:val="none" w:sz="0" w:space="0" w:color="auto"/>
            <w:left w:val="none" w:sz="0" w:space="0" w:color="auto"/>
            <w:bottom w:val="none" w:sz="0" w:space="0" w:color="auto"/>
            <w:right w:val="none" w:sz="0" w:space="0" w:color="auto"/>
          </w:divBdr>
          <w:divsChild>
            <w:div w:id="1500923197">
              <w:marLeft w:val="0"/>
              <w:marRight w:val="0"/>
              <w:marTop w:val="0"/>
              <w:marBottom w:val="0"/>
              <w:divBdr>
                <w:top w:val="none" w:sz="0" w:space="0" w:color="auto"/>
                <w:left w:val="none" w:sz="0" w:space="0" w:color="auto"/>
                <w:bottom w:val="none" w:sz="0" w:space="0" w:color="auto"/>
                <w:right w:val="none" w:sz="0" w:space="0" w:color="auto"/>
              </w:divBdr>
              <w:divsChild>
                <w:div w:id="825707858">
                  <w:marLeft w:val="0"/>
                  <w:marRight w:val="0"/>
                  <w:marTop w:val="0"/>
                  <w:marBottom w:val="0"/>
                  <w:divBdr>
                    <w:top w:val="none" w:sz="0" w:space="0" w:color="auto"/>
                    <w:left w:val="none" w:sz="0" w:space="0" w:color="auto"/>
                    <w:bottom w:val="none" w:sz="0" w:space="0" w:color="auto"/>
                    <w:right w:val="none" w:sz="0" w:space="0" w:color="auto"/>
                  </w:divBdr>
                  <w:divsChild>
                    <w:div w:id="998000543">
                      <w:marLeft w:val="0"/>
                      <w:marRight w:val="0"/>
                      <w:marTop w:val="0"/>
                      <w:marBottom w:val="0"/>
                      <w:divBdr>
                        <w:top w:val="none" w:sz="0" w:space="0" w:color="auto"/>
                        <w:left w:val="none" w:sz="0" w:space="0" w:color="auto"/>
                        <w:bottom w:val="none" w:sz="0" w:space="0" w:color="auto"/>
                        <w:right w:val="none" w:sz="0" w:space="0" w:color="auto"/>
                      </w:divBdr>
                      <w:divsChild>
                        <w:div w:id="967856709">
                          <w:marLeft w:val="0"/>
                          <w:marRight w:val="0"/>
                          <w:marTop w:val="0"/>
                          <w:marBottom w:val="0"/>
                          <w:divBdr>
                            <w:top w:val="none" w:sz="0" w:space="0" w:color="auto"/>
                            <w:left w:val="none" w:sz="0" w:space="0" w:color="auto"/>
                            <w:bottom w:val="none" w:sz="0" w:space="0" w:color="auto"/>
                            <w:right w:val="none" w:sz="0" w:space="0" w:color="auto"/>
                          </w:divBdr>
                          <w:divsChild>
                            <w:div w:id="1479033575">
                              <w:marLeft w:val="0"/>
                              <w:marRight w:val="0"/>
                              <w:marTop w:val="0"/>
                              <w:marBottom w:val="0"/>
                              <w:divBdr>
                                <w:top w:val="none" w:sz="0" w:space="0" w:color="auto"/>
                                <w:left w:val="none" w:sz="0" w:space="0" w:color="auto"/>
                                <w:bottom w:val="none" w:sz="0" w:space="0" w:color="auto"/>
                                <w:right w:val="none" w:sz="0" w:space="0" w:color="auto"/>
                              </w:divBdr>
                              <w:divsChild>
                                <w:div w:id="1724866699">
                                  <w:marLeft w:val="0"/>
                                  <w:marRight w:val="0"/>
                                  <w:marTop w:val="0"/>
                                  <w:marBottom w:val="0"/>
                                  <w:divBdr>
                                    <w:top w:val="none" w:sz="0" w:space="0" w:color="auto"/>
                                    <w:left w:val="none" w:sz="0" w:space="0" w:color="auto"/>
                                    <w:bottom w:val="none" w:sz="0" w:space="0" w:color="auto"/>
                                    <w:right w:val="none" w:sz="0" w:space="0" w:color="auto"/>
                                  </w:divBdr>
                                  <w:divsChild>
                                    <w:div w:id="1748263131">
                                      <w:marLeft w:val="0"/>
                                      <w:marRight w:val="0"/>
                                      <w:marTop w:val="0"/>
                                      <w:marBottom w:val="0"/>
                                      <w:divBdr>
                                        <w:top w:val="none" w:sz="0" w:space="0" w:color="auto"/>
                                        <w:left w:val="none" w:sz="0" w:space="0" w:color="auto"/>
                                        <w:bottom w:val="none" w:sz="0" w:space="0" w:color="auto"/>
                                        <w:right w:val="none" w:sz="0" w:space="0" w:color="auto"/>
                                      </w:divBdr>
                                      <w:divsChild>
                                        <w:div w:id="1402946177">
                                          <w:marLeft w:val="0"/>
                                          <w:marRight w:val="0"/>
                                          <w:marTop w:val="0"/>
                                          <w:marBottom w:val="0"/>
                                          <w:divBdr>
                                            <w:top w:val="none" w:sz="0" w:space="0" w:color="auto"/>
                                            <w:left w:val="none" w:sz="0" w:space="0" w:color="auto"/>
                                            <w:bottom w:val="none" w:sz="0" w:space="0" w:color="auto"/>
                                            <w:right w:val="none" w:sz="0" w:space="0" w:color="auto"/>
                                          </w:divBdr>
                                          <w:divsChild>
                                            <w:div w:id="1574000405">
                                              <w:marLeft w:val="0"/>
                                              <w:marRight w:val="0"/>
                                              <w:marTop w:val="0"/>
                                              <w:marBottom w:val="0"/>
                                              <w:divBdr>
                                                <w:top w:val="none" w:sz="0" w:space="0" w:color="auto"/>
                                                <w:left w:val="none" w:sz="0" w:space="0" w:color="auto"/>
                                                <w:bottom w:val="none" w:sz="0" w:space="0" w:color="auto"/>
                                                <w:right w:val="none" w:sz="0" w:space="0" w:color="auto"/>
                                              </w:divBdr>
                                              <w:divsChild>
                                                <w:div w:id="11693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5704382">
          <w:marLeft w:val="0"/>
          <w:marRight w:val="0"/>
          <w:marTop w:val="0"/>
          <w:marBottom w:val="0"/>
          <w:divBdr>
            <w:top w:val="none" w:sz="0" w:space="0" w:color="auto"/>
            <w:left w:val="none" w:sz="0" w:space="0" w:color="auto"/>
            <w:bottom w:val="none" w:sz="0" w:space="0" w:color="auto"/>
            <w:right w:val="none" w:sz="0" w:space="0" w:color="auto"/>
          </w:divBdr>
        </w:div>
        <w:div w:id="925966083">
          <w:marLeft w:val="0"/>
          <w:marRight w:val="0"/>
          <w:marTop w:val="0"/>
          <w:marBottom w:val="0"/>
          <w:divBdr>
            <w:top w:val="none" w:sz="0" w:space="0" w:color="auto"/>
            <w:left w:val="none" w:sz="0" w:space="0" w:color="auto"/>
            <w:bottom w:val="none" w:sz="0" w:space="0" w:color="auto"/>
            <w:right w:val="none" w:sz="0" w:space="0" w:color="auto"/>
          </w:divBdr>
        </w:div>
        <w:div w:id="1324895519">
          <w:marLeft w:val="0"/>
          <w:marRight w:val="0"/>
          <w:marTop w:val="0"/>
          <w:marBottom w:val="0"/>
          <w:divBdr>
            <w:top w:val="none" w:sz="0" w:space="0" w:color="auto"/>
            <w:left w:val="none" w:sz="0" w:space="0" w:color="auto"/>
            <w:bottom w:val="none" w:sz="0" w:space="0" w:color="auto"/>
            <w:right w:val="none" w:sz="0" w:space="0" w:color="auto"/>
          </w:divBdr>
          <w:divsChild>
            <w:div w:id="897085176">
              <w:marLeft w:val="0"/>
              <w:marRight w:val="0"/>
              <w:marTop w:val="0"/>
              <w:marBottom w:val="0"/>
              <w:divBdr>
                <w:top w:val="none" w:sz="0" w:space="0" w:color="auto"/>
                <w:left w:val="none" w:sz="0" w:space="0" w:color="auto"/>
                <w:bottom w:val="none" w:sz="0" w:space="0" w:color="auto"/>
                <w:right w:val="none" w:sz="0" w:space="0" w:color="auto"/>
              </w:divBdr>
              <w:divsChild>
                <w:div w:id="1862359974">
                  <w:marLeft w:val="0"/>
                  <w:marRight w:val="0"/>
                  <w:marTop w:val="0"/>
                  <w:marBottom w:val="0"/>
                  <w:divBdr>
                    <w:top w:val="none" w:sz="0" w:space="0" w:color="auto"/>
                    <w:left w:val="none" w:sz="0" w:space="0" w:color="auto"/>
                    <w:bottom w:val="none" w:sz="0" w:space="0" w:color="auto"/>
                    <w:right w:val="none" w:sz="0" w:space="0" w:color="auto"/>
                  </w:divBdr>
                </w:div>
                <w:div w:id="1071386002">
                  <w:marLeft w:val="0"/>
                  <w:marRight w:val="0"/>
                  <w:marTop w:val="0"/>
                  <w:marBottom w:val="0"/>
                  <w:divBdr>
                    <w:top w:val="none" w:sz="0" w:space="0" w:color="auto"/>
                    <w:left w:val="none" w:sz="0" w:space="0" w:color="auto"/>
                    <w:bottom w:val="none" w:sz="0" w:space="0" w:color="auto"/>
                    <w:right w:val="none" w:sz="0" w:space="0" w:color="auto"/>
                  </w:divBdr>
                  <w:divsChild>
                    <w:div w:id="128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55597">
          <w:marLeft w:val="0"/>
          <w:marRight w:val="0"/>
          <w:marTop w:val="0"/>
          <w:marBottom w:val="0"/>
          <w:divBdr>
            <w:top w:val="none" w:sz="0" w:space="0" w:color="auto"/>
            <w:left w:val="none" w:sz="0" w:space="0" w:color="auto"/>
            <w:bottom w:val="none" w:sz="0" w:space="0" w:color="auto"/>
            <w:right w:val="none" w:sz="0" w:space="0" w:color="auto"/>
          </w:divBdr>
          <w:divsChild>
            <w:div w:id="150874291">
              <w:marLeft w:val="0"/>
              <w:marRight w:val="0"/>
              <w:marTop w:val="0"/>
              <w:marBottom w:val="0"/>
              <w:divBdr>
                <w:top w:val="none" w:sz="0" w:space="0" w:color="auto"/>
                <w:left w:val="none" w:sz="0" w:space="0" w:color="auto"/>
                <w:bottom w:val="none" w:sz="0" w:space="0" w:color="auto"/>
                <w:right w:val="none" w:sz="0" w:space="0" w:color="auto"/>
              </w:divBdr>
              <w:divsChild>
                <w:div w:id="714936678">
                  <w:marLeft w:val="0"/>
                  <w:marRight w:val="0"/>
                  <w:marTop w:val="0"/>
                  <w:marBottom w:val="0"/>
                  <w:divBdr>
                    <w:top w:val="none" w:sz="0" w:space="0" w:color="auto"/>
                    <w:left w:val="none" w:sz="0" w:space="0" w:color="auto"/>
                    <w:bottom w:val="none" w:sz="0" w:space="0" w:color="auto"/>
                    <w:right w:val="none" w:sz="0" w:space="0" w:color="auto"/>
                  </w:divBdr>
                  <w:divsChild>
                    <w:div w:id="1831940107">
                      <w:marLeft w:val="0"/>
                      <w:marRight w:val="0"/>
                      <w:marTop w:val="0"/>
                      <w:marBottom w:val="0"/>
                      <w:divBdr>
                        <w:top w:val="none" w:sz="0" w:space="0" w:color="auto"/>
                        <w:left w:val="none" w:sz="0" w:space="0" w:color="auto"/>
                        <w:bottom w:val="none" w:sz="0" w:space="0" w:color="auto"/>
                        <w:right w:val="none" w:sz="0" w:space="0" w:color="auto"/>
                      </w:divBdr>
                      <w:divsChild>
                        <w:div w:id="1127120083">
                          <w:marLeft w:val="0"/>
                          <w:marRight w:val="0"/>
                          <w:marTop w:val="0"/>
                          <w:marBottom w:val="0"/>
                          <w:divBdr>
                            <w:top w:val="none" w:sz="0" w:space="0" w:color="auto"/>
                            <w:left w:val="none" w:sz="0" w:space="0" w:color="auto"/>
                            <w:bottom w:val="none" w:sz="0" w:space="0" w:color="auto"/>
                            <w:right w:val="none" w:sz="0" w:space="0" w:color="auto"/>
                          </w:divBdr>
                          <w:divsChild>
                            <w:div w:id="366418384">
                              <w:marLeft w:val="0"/>
                              <w:marRight w:val="0"/>
                              <w:marTop w:val="0"/>
                              <w:marBottom w:val="0"/>
                              <w:divBdr>
                                <w:top w:val="none" w:sz="0" w:space="0" w:color="auto"/>
                                <w:left w:val="none" w:sz="0" w:space="0" w:color="auto"/>
                                <w:bottom w:val="none" w:sz="0" w:space="0" w:color="auto"/>
                                <w:right w:val="none" w:sz="0" w:space="0" w:color="auto"/>
                              </w:divBdr>
                              <w:divsChild>
                                <w:div w:id="834734441">
                                  <w:marLeft w:val="0"/>
                                  <w:marRight w:val="0"/>
                                  <w:marTop w:val="0"/>
                                  <w:marBottom w:val="0"/>
                                  <w:divBdr>
                                    <w:top w:val="none" w:sz="0" w:space="0" w:color="auto"/>
                                    <w:left w:val="none" w:sz="0" w:space="0" w:color="auto"/>
                                    <w:bottom w:val="none" w:sz="0" w:space="0" w:color="auto"/>
                                    <w:right w:val="none" w:sz="0" w:space="0" w:color="auto"/>
                                  </w:divBdr>
                                  <w:divsChild>
                                    <w:div w:id="2107842687">
                                      <w:marLeft w:val="0"/>
                                      <w:marRight w:val="0"/>
                                      <w:marTop w:val="0"/>
                                      <w:marBottom w:val="0"/>
                                      <w:divBdr>
                                        <w:top w:val="none" w:sz="0" w:space="0" w:color="auto"/>
                                        <w:left w:val="none" w:sz="0" w:space="0" w:color="auto"/>
                                        <w:bottom w:val="none" w:sz="0" w:space="0" w:color="auto"/>
                                        <w:right w:val="none" w:sz="0" w:space="0" w:color="auto"/>
                                      </w:divBdr>
                                      <w:divsChild>
                                        <w:div w:id="403837786">
                                          <w:marLeft w:val="0"/>
                                          <w:marRight w:val="0"/>
                                          <w:marTop w:val="0"/>
                                          <w:marBottom w:val="0"/>
                                          <w:divBdr>
                                            <w:top w:val="none" w:sz="0" w:space="0" w:color="auto"/>
                                            <w:left w:val="none" w:sz="0" w:space="0" w:color="auto"/>
                                            <w:bottom w:val="none" w:sz="0" w:space="0" w:color="auto"/>
                                            <w:right w:val="none" w:sz="0" w:space="0" w:color="auto"/>
                                          </w:divBdr>
                                          <w:divsChild>
                                            <w:div w:id="1395080247">
                                              <w:marLeft w:val="0"/>
                                              <w:marRight w:val="0"/>
                                              <w:marTop w:val="0"/>
                                              <w:marBottom w:val="0"/>
                                              <w:divBdr>
                                                <w:top w:val="none" w:sz="0" w:space="0" w:color="auto"/>
                                                <w:left w:val="none" w:sz="0" w:space="0" w:color="auto"/>
                                                <w:bottom w:val="none" w:sz="0" w:space="0" w:color="auto"/>
                                                <w:right w:val="none" w:sz="0" w:space="0" w:color="auto"/>
                                              </w:divBdr>
                                              <w:divsChild>
                                                <w:div w:id="10025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3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61992">
          <w:marLeft w:val="0"/>
          <w:marRight w:val="0"/>
          <w:marTop w:val="0"/>
          <w:marBottom w:val="0"/>
          <w:divBdr>
            <w:top w:val="none" w:sz="0" w:space="0" w:color="auto"/>
            <w:left w:val="none" w:sz="0" w:space="0" w:color="auto"/>
            <w:bottom w:val="none" w:sz="0" w:space="0" w:color="auto"/>
            <w:right w:val="none" w:sz="0" w:space="0" w:color="auto"/>
          </w:divBdr>
        </w:div>
        <w:div w:id="2011174758">
          <w:marLeft w:val="0"/>
          <w:marRight w:val="0"/>
          <w:marTop w:val="0"/>
          <w:marBottom w:val="0"/>
          <w:divBdr>
            <w:top w:val="none" w:sz="0" w:space="0" w:color="auto"/>
            <w:left w:val="none" w:sz="0" w:space="0" w:color="auto"/>
            <w:bottom w:val="none" w:sz="0" w:space="0" w:color="auto"/>
            <w:right w:val="none" w:sz="0" w:space="0" w:color="auto"/>
          </w:divBdr>
        </w:div>
        <w:div w:id="622226207">
          <w:marLeft w:val="0"/>
          <w:marRight w:val="0"/>
          <w:marTop w:val="0"/>
          <w:marBottom w:val="0"/>
          <w:divBdr>
            <w:top w:val="none" w:sz="0" w:space="0" w:color="auto"/>
            <w:left w:val="none" w:sz="0" w:space="0" w:color="auto"/>
            <w:bottom w:val="none" w:sz="0" w:space="0" w:color="auto"/>
            <w:right w:val="none" w:sz="0" w:space="0" w:color="auto"/>
          </w:divBdr>
          <w:divsChild>
            <w:div w:id="1019045833">
              <w:marLeft w:val="0"/>
              <w:marRight w:val="0"/>
              <w:marTop w:val="0"/>
              <w:marBottom w:val="0"/>
              <w:divBdr>
                <w:top w:val="none" w:sz="0" w:space="0" w:color="auto"/>
                <w:left w:val="none" w:sz="0" w:space="0" w:color="auto"/>
                <w:bottom w:val="none" w:sz="0" w:space="0" w:color="auto"/>
                <w:right w:val="none" w:sz="0" w:space="0" w:color="auto"/>
              </w:divBdr>
              <w:divsChild>
                <w:div w:id="1888561203">
                  <w:marLeft w:val="0"/>
                  <w:marRight w:val="0"/>
                  <w:marTop w:val="0"/>
                  <w:marBottom w:val="0"/>
                  <w:divBdr>
                    <w:top w:val="none" w:sz="0" w:space="0" w:color="auto"/>
                    <w:left w:val="none" w:sz="0" w:space="0" w:color="auto"/>
                    <w:bottom w:val="none" w:sz="0" w:space="0" w:color="auto"/>
                    <w:right w:val="none" w:sz="0" w:space="0" w:color="auto"/>
                  </w:divBdr>
                </w:div>
                <w:div w:id="1782410870">
                  <w:marLeft w:val="0"/>
                  <w:marRight w:val="0"/>
                  <w:marTop w:val="0"/>
                  <w:marBottom w:val="0"/>
                  <w:divBdr>
                    <w:top w:val="none" w:sz="0" w:space="0" w:color="auto"/>
                    <w:left w:val="none" w:sz="0" w:space="0" w:color="auto"/>
                    <w:bottom w:val="none" w:sz="0" w:space="0" w:color="auto"/>
                    <w:right w:val="none" w:sz="0" w:space="0" w:color="auto"/>
                  </w:divBdr>
                  <w:divsChild>
                    <w:div w:id="92079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31330">
          <w:marLeft w:val="0"/>
          <w:marRight w:val="0"/>
          <w:marTop w:val="0"/>
          <w:marBottom w:val="0"/>
          <w:divBdr>
            <w:top w:val="none" w:sz="0" w:space="0" w:color="auto"/>
            <w:left w:val="none" w:sz="0" w:space="0" w:color="auto"/>
            <w:bottom w:val="none" w:sz="0" w:space="0" w:color="auto"/>
            <w:right w:val="none" w:sz="0" w:space="0" w:color="auto"/>
          </w:divBdr>
          <w:divsChild>
            <w:div w:id="1801923329">
              <w:marLeft w:val="0"/>
              <w:marRight w:val="0"/>
              <w:marTop w:val="0"/>
              <w:marBottom w:val="0"/>
              <w:divBdr>
                <w:top w:val="none" w:sz="0" w:space="0" w:color="auto"/>
                <w:left w:val="none" w:sz="0" w:space="0" w:color="auto"/>
                <w:bottom w:val="none" w:sz="0" w:space="0" w:color="auto"/>
                <w:right w:val="none" w:sz="0" w:space="0" w:color="auto"/>
              </w:divBdr>
              <w:divsChild>
                <w:div w:id="1023627039">
                  <w:marLeft w:val="0"/>
                  <w:marRight w:val="0"/>
                  <w:marTop w:val="0"/>
                  <w:marBottom w:val="0"/>
                  <w:divBdr>
                    <w:top w:val="none" w:sz="0" w:space="0" w:color="auto"/>
                    <w:left w:val="none" w:sz="0" w:space="0" w:color="auto"/>
                    <w:bottom w:val="none" w:sz="0" w:space="0" w:color="auto"/>
                    <w:right w:val="none" w:sz="0" w:space="0" w:color="auto"/>
                  </w:divBdr>
                  <w:divsChild>
                    <w:div w:id="122774283">
                      <w:marLeft w:val="0"/>
                      <w:marRight w:val="0"/>
                      <w:marTop w:val="0"/>
                      <w:marBottom w:val="0"/>
                      <w:divBdr>
                        <w:top w:val="none" w:sz="0" w:space="0" w:color="auto"/>
                        <w:left w:val="none" w:sz="0" w:space="0" w:color="auto"/>
                        <w:bottom w:val="none" w:sz="0" w:space="0" w:color="auto"/>
                        <w:right w:val="none" w:sz="0" w:space="0" w:color="auto"/>
                      </w:divBdr>
                      <w:divsChild>
                        <w:div w:id="1058211380">
                          <w:marLeft w:val="0"/>
                          <w:marRight w:val="0"/>
                          <w:marTop w:val="0"/>
                          <w:marBottom w:val="0"/>
                          <w:divBdr>
                            <w:top w:val="none" w:sz="0" w:space="0" w:color="auto"/>
                            <w:left w:val="none" w:sz="0" w:space="0" w:color="auto"/>
                            <w:bottom w:val="none" w:sz="0" w:space="0" w:color="auto"/>
                            <w:right w:val="none" w:sz="0" w:space="0" w:color="auto"/>
                          </w:divBdr>
                          <w:divsChild>
                            <w:div w:id="128134506">
                              <w:marLeft w:val="0"/>
                              <w:marRight w:val="0"/>
                              <w:marTop w:val="0"/>
                              <w:marBottom w:val="0"/>
                              <w:divBdr>
                                <w:top w:val="none" w:sz="0" w:space="0" w:color="auto"/>
                                <w:left w:val="none" w:sz="0" w:space="0" w:color="auto"/>
                                <w:bottom w:val="none" w:sz="0" w:space="0" w:color="auto"/>
                                <w:right w:val="none" w:sz="0" w:space="0" w:color="auto"/>
                              </w:divBdr>
                              <w:divsChild>
                                <w:div w:id="1888636530">
                                  <w:marLeft w:val="0"/>
                                  <w:marRight w:val="0"/>
                                  <w:marTop w:val="0"/>
                                  <w:marBottom w:val="0"/>
                                  <w:divBdr>
                                    <w:top w:val="none" w:sz="0" w:space="0" w:color="auto"/>
                                    <w:left w:val="none" w:sz="0" w:space="0" w:color="auto"/>
                                    <w:bottom w:val="none" w:sz="0" w:space="0" w:color="auto"/>
                                    <w:right w:val="none" w:sz="0" w:space="0" w:color="auto"/>
                                  </w:divBdr>
                                  <w:divsChild>
                                    <w:div w:id="1536042179">
                                      <w:marLeft w:val="0"/>
                                      <w:marRight w:val="0"/>
                                      <w:marTop w:val="0"/>
                                      <w:marBottom w:val="0"/>
                                      <w:divBdr>
                                        <w:top w:val="none" w:sz="0" w:space="0" w:color="auto"/>
                                        <w:left w:val="none" w:sz="0" w:space="0" w:color="auto"/>
                                        <w:bottom w:val="none" w:sz="0" w:space="0" w:color="auto"/>
                                        <w:right w:val="none" w:sz="0" w:space="0" w:color="auto"/>
                                      </w:divBdr>
                                      <w:divsChild>
                                        <w:div w:id="1141534256">
                                          <w:marLeft w:val="0"/>
                                          <w:marRight w:val="0"/>
                                          <w:marTop w:val="0"/>
                                          <w:marBottom w:val="0"/>
                                          <w:divBdr>
                                            <w:top w:val="none" w:sz="0" w:space="0" w:color="auto"/>
                                            <w:left w:val="none" w:sz="0" w:space="0" w:color="auto"/>
                                            <w:bottom w:val="none" w:sz="0" w:space="0" w:color="auto"/>
                                            <w:right w:val="none" w:sz="0" w:space="0" w:color="auto"/>
                                          </w:divBdr>
                                          <w:divsChild>
                                            <w:div w:id="1761021798">
                                              <w:marLeft w:val="0"/>
                                              <w:marRight w:val="0"/>
                                              <w:marTop w:val="0"/>
                                              <w:marBottom w:val="0"/>
                                              <w:divBdr>
                                                <w:top w:val="none" w:sz="0" w:space="0" w:color="auto"/>
                                                <w:left w:val="none" w:sz="0" w:space="0" w:color="auto"/>
                                                <w:bottom w:val="none" w:sz="0" w:space="0" w:color="auto"/>
                                                <w:right w:val="none" w:sz="0" w:space="0" w:color="auto"/>
                                              </w:divBdr>
                                              <w:divsChild>
                                                <w:div w:id="83133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8893484">
          <w:marLeft w:val="0"/>
          <w:marRight w:val="0"/>
          <w:marTop w:val="0"/>
          <w:marBottom w:val="0"/>
          <w:divBdr>
            <w:top w:val="none" w:sz="0" w:space="0" w:color="auto"/>
            <w:left w:val="none" w:sz="0" w:space="0" w:color="auto"/>
            <w:bottom w:val="none" w:sz="0" w:space="0" w:color="auto"/>
            <w:right w:val="none" w:sz="0" w:space="0" w:color="auto"/>
          </w:divBdr>
          <w:divsChild>
            <w:div w:id="212079980">
              <w:marLeft w:val="0"/>
              <w:marRight w:val="0"/>
              <w:marTop w:val="0"/>
              <w:marBottom w:val="0"/>
              <w:divBdr>
                <w:top w:val="none" w:sz="0" w:space="0" w:color="auto"/>
                <w:left w:val="none" w:sz="0" w:space="0" w:color="auto"/>
                <w:bottom w:val="none" w:sz="0" w:space="0" w:color="auto"/>
                <w:right w:val="none" w:sz="0" w:space="0" w:color="auto"/>
              </w:divBdr>
              <w:divsChild>
                <w:div w:id="2066951424">
                  <w:marLeft w:val="0"/>
                  <w:marRight w:val="0"/>
                  <w:marTop w:val="0"/>
                  <w:marBottom w:val="0"/>
                  <w:divBdr>
                    <w:top w:val="none" w:sz="0" w:space="0" w:color="auto"/>
                    <w:left w:val="none" w:sz="0" w:space="0" w:color="auto"/>
                    <w:bottom w:val="none" w:sz="0" w:space="0" w:color="auto"/>
                    <w:right w:val="none" w:sz="0" w:space="0" w:color="auto"/>
                  </w:divBdr>
                </w:div>
                <w:div w:id="1982155771">
                  <w:marLeft w:val="0"/>
                  <w:marRight w:val="0"/>
                  <w:marTop w:val="0"/>
                  <w:marBottom w:val="0"/>
                  <w:divBdr>
                    <w:top w:val="none" w:sz="0" w:space="0" w:color="auto"/>
                    <w:left w:val="none" w:sz="0" w:space="0" w:color="auto"/>
                    <w:bottom w:val="none" w:sz="0" w:space="0" w:color="auto"/>
                    <w:right w:val="none" w:sz="0" w:space="0" w:color="auto"/>
                  </w:divBdr>
                </w:div>
                <w:div w:id="953092971">
                  <w:marLeft w:val="0"/>
                  <w:marRight w:val="0"/>
                  <w:marTop w:val="0"/>
                  <w:marBottom w:val="0"/>
                  <w:divBdr>
                    <w:top w:val="none" w:sz="0" w:space="0" w:color="auto"/>
                    <w:left w:val="none" w:sz="0" w:space="0" w:color="auto"/>
                    <w:bottom w:val="none" w:sz="0" w:space="0" w:color="auto"/>
                    <w:right w:val="none" w:sz="0" w:space="0" w:color="auto"/>
                  </w:divBdr>
                  <w:divsChild>
                    <w:div w:id="1881550556">
                      <w:marLeft w:val="0"/>
                      <w:marRight w:val="0"/>
                      <w:marTop w:val="0"/>
                      <w:marBottom w:val="0"/>
                      <w:divBdr>
                        <w:top w:val="none" w:sz="0" w:space="0" w:color="auto"/>
                        <w:left w:val="none" w:sz="0" w:space="0" w:color="auto"/>
                        <w:bottom w:val="none" w:sz="0" w:space="0" w:color="auto"/>
                        <w:right w:val="none" w:sz="0" w:space="0" w:color="auto"/>
                      </w:divBdr>
                      <w:divsChild>
                        <w:div w:id="1977904084">
                          <w:marLeft w:val="0"/>
                          <w:marRight w:val="0"/>
                          <w:marTop w:val="0"/>
                          <w:marBottom w:val="0"/>
                          <w:divBdr>
                            <w:top w:val="none" w:sz="0" w:space="0" w:color="auto"/>
                            <w:left w:val="none" w:sz="0" w:space="0" w:color="auto"/>
                            <w:bottom w:val="none" w:sz="0" w:space="0" w:color="auto"/>
                            <w:right w:val="none" w:sz="0" w:space="0" w:color="auto"/>
                          </w:divBdr>
                        </w:div>
                        <w:div w:id="1909924883">
                          <w:marLeft w:val="0"/>
                          <w:marRight w:val="0"/>
                          <w:marTop w:val="0"/>
                          <w:marBottom w:val="0"/>
                          <w:divBdr>
                            <w:top w:val="none" w:sz="0" w:space="0" w:color="auto"/>
                            <w:left w:val="none" w:sz="0" w:space="0" w:color="auto"/>
                            <w:bottom w:val="none" w:sz="0" w:space="0" w:color="auto"/>
                            <w:right w:val="none" w:sz="0" w:space="0" w:color="auto"/>
                          </w:divBdr>
                          <w:divsChild>
                            <w:div w:id="982150767">
                              <w:marLeft w:val="0"/>
                              <w:marRight w:val="0"/>
                              <w:marTop w:val="0"/>
                              <w:marBottom w:val="0"/>
                              <w:divBdr>
                                <w:top w:val="none" w:sz="0" w:space="0" w:color="auto"/>
                                <w:left w:val="none" w:sz="0" w:space="0" w:color="auto"/>
                                <w:bottom w:val="none" w:sz="0" w:space="0" w:color="auto"/>
                                <w:right w:val="none" w:sz="0" w:space="0" w:color="auto"/>
                              </w:divBdr>
                            </w:div>
                            <w:div w:id="742802166">
                              <w:marLeft w:val="0"/>
                              <w:marRight w:val="0"/>
                              <w:marTop w:val="0"/>
                              <w:marBottom w:val="0"/>
                              <w:divBdr>
                                <w:top w:val="none" w:sz="0" w:space="0" w:color="auto"/>
                                <w:left w:val="none" w:sz="0" w:space="0" w:color="auto"/>
                                <w:bottom w:val="none" w:sz="0" w:space="0" w:color="auto"/>
                                <w:right w:val="none" w:sz="0" w:space="0" w:color="auto"/>
                              </w:divBdr>
                              <w:divsChild>
                                <w:div w:id="201092361">
                                  <w:marLeft w:val="0"/>
                                  <w:marRight w:val="0"/>
                                  <w:marTop w:val="0"/>
                                  <w:marBottom w:val="0"/>
                                  <w:divBdr>
                                    <w:top w:val="none" w:sz="0" w:space="0" w:color="auto"/>
                                    <w:left w:val="none" w:sz="0" w:space="0" w:color="auto"/>
                                    <w:bottom w:val="none" w:sz="0" w:space="0" w:color="auto"/>
                                    <w:right w:val="none" w:sz="0" w:space="0" w:color="auto"/>
                                  </w:divBdr>
                                  <w:divsChild>
                                    <w:div w:id="2125072628">
                                      <w:marLeft w:val="0"/>
                                      <w:marRight w:val="0"/>
                                      <w:marTop w:val="0"/>
                                      <w:marBottom w:val="0"/>
                                      <w:divBdr>
                                        <w:top w:val="none" w:sz="0" w:space="0" w:color="auto"/>
                                        <w:left w:val="none" w:sz="0" w:space="0" w:color="auto"/>
                                        <w:bottom w:val="none" w:sz="0" w:space="0" w:color="auto"/>
                                        <w:right w:val="none" w:sz="0" w:space="0" w:color="auto"/>
                                      </w:divBdr>
                                      <w:divsChild>
                                        <w:div w:id="1820339780">
                                          <w:marLeft w:val="0"/>
                                          <w:marRight w:val="0"/>
                                          <w:marTop w:val="0"/>
                                          <w:marBottom w:val="0"/>
                                          <w:divBdr>
                                            <w:top w:val="none" w:sz="0" w:space="0" w:color="auto"/>
                                            <w:left w:val="none" w:sz="0" w:space="0" w:color="auto"/>
                                            <w:bottom w:val="none" w:sz="0" w:space="0" w:color="auto"/>
                                            <w:right w:val="none" w:sz="0" w:space="0" w:color="auto"/>
                                          </w:divBdr>
                                          <w:divsChild>
                                            <w:div w:id="580993855">
                                              <w:marLeft w:val="0"/>
                                              <w:marRight w:val="0"/>
                                              <w:marTop w:val="0"/>
                                              <w:marBottom w:val="0"/>
                                              <w:divBdr>
                                                <w:top w:val="none" w:sz="0" w:space="0" w:color="auto"/>
                                                <w:left w:val="none" w:sz="0" w:space="0" w:color="auto"/>
                                                <w:bottom w:val="none" w:sz="0" w:space="0" w:color="auto"/>
                                                <w:right w:val="none" w:sz="0" w:space="0" w:color="auto"/>
                                              </w:divBdr>
                                              <w:divsChild>
                                                <w:div w:id="97491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2491893">
          <w:marLeft w:val="0"/>
          <w:marRight w:val="0"/>
          <w:marTop w:val="0"/>
          <w:marBottom w:val="0"/>
          <w:divBdr>
            <w:top w:val="none" w:sz="0" w:space="0" w:color="auto"/>
            <w:left w:val="none" w:sz="0" w:space="0" w:color="auto"/>
            <w:bottom w:val="none" w:sz="0" w:space="0" w:color="auto"/>
            <w:right w:val="none" w:sz="0" w:space="0" w:color="auto"/>
          </w:divBdr>
        </w:div>
        <w:div w:id="145628264">
          <w:marLeft w:val="0"/>
          <w:marRight w:val="0"/>
          <w:marTop w:val="0"/>
          <w:marBottom w:val="0"/>
          <w:divBdr>
            <w:top w:val="none" w:sz="0" w:space="0" w:color="auto"/>
            <w:left w:val="none" w:sz="0" w:space="0" w:color="auto"/>
            <w:bottom w:val="none" w:sz="0" w:space="0" w:color="auto"/>
            <w:right w:val="none" w:sz="0" w:space="0" w:color="auto"/>
          </w:divBdr>
        </w:div>
        <w:div w:id="269624652">
          <w:marLeft w:val="0"/>
          <w:marRight w:val="0"/>
          <w:marTop w:val="0"/>
          <w:marBottom w:val="0"/>
          <w:divBdr>
            <w:top w:val="none" w:sz="0" w:space="0" w:color="auto"/>
            <w:left w:val="none" w:sz="0" w:space="0" w:color="auto"/>
            <w:bottom w:val="none" w:sz="0" w:space="0" w:color="auto"/>
            <w:right w:val="none" w:sz="0" w:space="0" w:color="auto"/>
          </w:divBdr>
          <w:divsChild>
            <w:div w:id="1793787935">
              <w:marLeft w:val="0"/>
              <w:marRight w:val="0"/>
              <w:marTop w:val="0"/>
              <w:marBottom w:val="0"/>
              <w:divBdr>
                <w:top w:val="none" w:sz="0" w:space="0" w:color="auto"/>
                <w:left w:val="none" w:sz="0" w:space="0" w:color="auto"/>
                <w:bottom w:val="none" w:sz="0" w:space="0" w:color="auto"/>
                <w:right w:val="none" w:sz="0" w:space="0" w:color="auto"/>
              </w:divBdr>
              <w:divsChild>
                <w:div w:id="223412340">
                  <w:marLeft w:val="0"/>
                  <w:marRight w:val="0"/>
                  <w:marTop w:val="0"/>
                  <w:marBottom w:val="0"/>
                  <w:divBdr>
                    <w:top w:val="none" w:sz="0" w:space="0" w:color="auto"/>
                    <w:left w:val="none" w:sz="0" w:space="0" w:color="auto"/>
                    <w:bottom w:val="none" w:sz="0" w:space="0" w:color="auto"/>
                    <w:right w:val="none" w:sz="0" w:space="0" w:color="auto"/>
                  </w:divBdr>
                  <w:divsChild>
                    <w:div w:id="763840222">
                      <w:marLeft w:val="0"/>
                      <w:marRight w:val="0"/>
                      <w:marTop w:val="0"/>
                      <w:marBottom w:val="0"/>
                      <w:divBdr>
                        <w:top w:val="none" w:sz="0" w:space="0" w:color="auto"/>
                        <w:left w:val="none" w:sz="0" w:space="0" w:color="auto"/>
                        <w:bottom w:val="none" w:sz="0" w:space="0" w:color="auto"/>
                        <w:right w:val="none" w:sz="0" w:space="0" w:color="auto"/>
                      </w:divBdr>
                      <w:divsChild>
                        <w:div w:id="1909267366">
                          <w:marLeft w:val="0"/>
                          <w:marRight w:val="0"/>
                          <w:marTop w:val="0"/>
                          <w:marBottom w:val="0"/>
                          <w:divBdr>
                            <w:top w:val="none" w:sz="0" w:space="0" w:color="auto"/>
                            <w:left w:val="none" w:sz="0" w:space="0" w:color="auto"/>
                            <w:bottom w:val="none" w:sz="0" w:space="0" w:color="auto"/>
                            <w:right w:val="none" w:sz="0" w:space="0" w:color="auto"/>
                          </w:divBdr>
                          <w:divsChild>
                            <w:div w:id="750396061">
                              <w:marLeft w:val="0"/>
                              <w:marRight w:val="0"/>
                              <w:marTop w:val="0"/>
                              <w:marBottom w:val="0"/>
                              <w:divBdr>
                                <w:top w:val="none" w:sz="0" w:space="0" w:color="auto"/>
                                <w:left w:val="none" w:sz="0" w:space="0" w:color="auto"/>
                                <w:bottom w:val="none" w:sz="0" w:space="0" w:color="auto"/>
                                <w:right w:val="none" w:sz="0" w:space="0" w:color="auto"/>
                              </w:divBdr>
                              <w:divsChild>
                                <w:div w:id="12818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6718">
                      <w:marLeft w:val="0"/>
                      <w:marRight w:val="0"/>
                      <w:marTop w:val="0"/>
                      <w:marBottom w:val="0"/>
                      <w:divBdr>
                        <w:top w:val="none" w:sz="0" w:space="0" w:color="auto"/>
                        <w:left w:val="none" w:sz="0" w:space="0" w:color="auto"/>
                        <w:bottom w:val="none" w:sz="0" w:space="0" w:color="auto"/>
                        <w:right w:val="none" w:sz="0" w:space="0" w:color="auto"/>
                      </w:divBdr>
                      <w:divsChild>
                        <w:div w:id="397636758">
                          <w:marLeft w:val="0"/>
                          <w:marRight w:val="0"/>
                          <w:marTop w:val="0"/>
                          <w:marBottom w:val="0"/>
                          <w:divBdr>
                            <w:top w:val="none" w:sz="0" w:space="0" w:color="auto"/>
                            <w:left w:val="none" w:sz="0" w:space="0" w:color="auto"/>
                            <w:bottom w:val="none" w:sz="0" w:space="0" w:color="auto"/>
                            <w:right w:val="none" w:sz="0" w:space="0" w:color="auto"/>
                          </w:divBdr>
                          <w:divsChild>
                            <w:div w:id="1763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012497">
          <w:marLeft w:val="0"/>
          <w:marRight w:val="0"/>
          <w:marTop w:val="0"/>
          <w:marBottom w:val="0"/>
          <w:divBdr>
            <w:top w:val="none" w:sz="0" w:space="0" w:color="auto"/>
            <w:left w:val="none" w:sz="0" w:space="0" w:color="auto"/>
            <w:bottom w:val="none" w:sz="0" w:space="0" w:color="auto"/>
            <w:right w:val="none" w:sz="0" w:space="0" w:color="auto"/>
          </w:divBdr>
        </w:div>
        <w:div w:id="1628195559">
          <w:marLeft w:val="0"/>
          <w:marRight w:val="0"/>
          <w:marTop w:val="0"/>
          <w:marBottom w:val="0"/>
          <w:divBdr>
            <w:top w:val="none" w:sz="0" w:space="0" w:color="auto"/>
            <w:left w:val="none" w:sz="0" w:space="0" w:color="auto"/>
            <w:bottom w:val="none" w:sz="0" w:space="0" w:color="auto"/>
            <w:right w:val="none" w:sz="0" w:space="0" w:color="auto"/>
          </w:divBdr>
        </w:div>
        <w:div w:id="370618815">
          <w:marLeft w:val="0"/>
          <w:marRight w:val="0"/>
          <w:marTop w:val="0"/>
          <w:marBottom w:val="0"/>
          <w:divBdr>
            <w:top w:val="none" w:sz="0" w:space="0" w:color="auto"/>
            <w:left w:val="none" w:sz="0" w:space="0" w:color="auto"/>
            <w:bottom w:val="none" w:sz="0" w:space="0" w:color="auto"/>
            <w:right w:val="none" w:sz="0" w:space="0" w:color="auto"/>
          </w:divBdr>
        </w:div>
        <w:div w:id="64308229">
          <w:marLeft w:val="0"/>
          <w:marRight w:val="0"/>
          <w:marTop w:val="0"/>
          <w:marBottom w:val="0"/>
          <w:divBdr>
            <w:top w:val="none" w:sz="0" w:space="0" w:color="auto"/>
            <w:left w:val="none" w:sz="0" w:space="0" w:color="auto"/>
            <w:bottom w:val="none" w:sz="0" w:space="0" w:color="auto"/>
            <w:right w:val="none" w:sz="0" w:space="0" w:color="auto"/>
          </w:divBdr>
        </w:div>
        <w:div w:id="230383856">
          <w:marLeft w:val="0"/>
          <w:marRight w:val="0"/>
          <w:marTop w:val="0"/>
          <w:marBottom w:val="0"/>
          <w:divBdr>
            <w:top w:val="none" w:sz="0" w:space="0" w:color="auto"/>
            <w:left w:val="none" w:sz="0" w:space="0" w:color="auto"/>
            <w:bottom w:val="none" w:sz="0" w:space="0" w:color="auto"/>
            <w:right w:val="none" w:sz="0" w:space="0" w:color="auto"/>
          </w:divBdr>
        </w:div>
        <w:div w:id="20858928">
          <w:marLeft w:val="0"/>
          <w:marRight w:val="0"/>
          <w:marTop w:val="0"/>
          <w:marBottom w:val="0"/>
          <w:divBdr>
            <w:top w:val="none" w:sz="0" w:space="0" w:color="auto"/>
            <w:left w:val="none" w:sz="0" w:space="0" w:color="auto"/>
            <w:bottom w:val="none" w:sz="0" w:space="0" w:color="auto"/>
            <w:right w:val="none" w:sz="0" w:space="0" w:color="auto"/>
          </w:divBdr>
          <w:divsChild>
            <w:div w:id="1641612655">
              <w:marLeft w:val="0"/>
              <w:marRight w:val="0"/>
              <w:marTop w:val="0"/>
              <w:marBottom w:val="0"/>
              <w:divBdr>
                <w:top w:val="none" w:sz="0" w:space="0" w:color="auto"/>
                <w:left w:val="none" w:sz="0" w:space="0" w:color="auto"/>
                <w:bottom w:val="none" w:sz="0" w:space="0" w:color="auto"/>
                <w:right w:val="none" w:sz="0" w:space="0" w:color="auto"/>
              </w:divBdr>
              <w:divsChild>
                <w:div w:id="250504782">
                  <w:marLeft w:val="0"/>
                  <w:marRight w:val="0"/>
                  <w:marTop w:val="0"/>
                  <w:marBottom w:val="0"/>
                  <w:divBdr>
                    <w:top w:val="none" w:sz="0" w:space="0" w:color="auto"/>
                    <w:left w:val="none" w:sz="0" w:space="0" w:color="auto"/>
                    <w:bottom w:val="none" w:sz="0" w:space="0" w:color="auto"/>
                    <w:right w:val="none" w:sz="0" w:space="0" w:color="auto"/>
                  </w:divBdr>
                  <w:divsChild>
                    <w:div w:id="807281902">
                      <w:marLeft w:val="0"/>
                      <w:marRight w:val="0"/>
                      <w:marTop w:val="0"/>
                      <w:marBottom w:val="0"/>
                      <w:divBdr>
                        <w:top w:val="none" w:sz="0" w:space="0" w:color="auto"/>
                        <w:left w:val="none" w:sz="0" w:space="0" w:color="auto"/>
                        <w:bottom w:val="none" w:sz="0" w:space="0" w:color="auto"/>
                        <w:right w:val="none" w:sz="0" w:space="0" w:color="auto"/>
                      </w:divBdr>
                    </w:div>
                    <w:div w:id="105843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99" Type="http://schemas.openxmlformats.org/officeDocument/2006/relationships/hyperlink" Target="http://www.cisco.com" TargetMode="External"/><Relationship Id="rId21" Type="http://schemas.openxmlformats.org/officeDocument/2006/relationships/hyperlink" Target="https://contenthub.netacad.com/itn/1.0.1?lng=hu-HU" TargetMode="External"/><Relationship Id="rId63" Type="http://schemas.openxmlformats.org/officeDocument/2006/relationships/hyperlink" Target="http://www.cisco.com" TargetMode="External"/><Relationship Id="rId159" Type="http://schemas.openxmlformats.org/officeDocument/2006/relationships/hyperlink" Target="https://contenthub.netacad.com/itn/1.0.1?lng=hu-HU" TargetMode="External"/><Relationship Id="rId170" Type="http://schemas.openxmlformats.org/officeDocument/2006/relationships/hyperlink" Target="https://contenthub.netacad.com/courses/itn/_common/build-a-switch-and-router-network.pksz" TargetMode="External"/><Relationship Id="rId226" Type="http://schemas.openxmlformats.org/officeDocument/2006/relationships/hyperlink" Target="https://contenthub.netacad.com/itn/1.0.1?lng=hu-HU" TargetMode="External"/><Relationship Id="rId268" Type="http://schemas.openxmlformats.org/officeDocument/2006/relationships/image" Target="media/image101.png"/><Relationship Id="rId32" Type="http://schemas.openxmlformats.org/officeDocument/2006/relationships/hyperlink" Target="http://www.netacad.com" TargetMode="External"/><Relationship Id="rId74" Type="http://schemas.openxmlformats.org/officeDocument/2006/relationships/hyperlink" Target="https://contenthub.netacad.com/itn/1.0.1?lng=hu-HU" TargetMode="External"/><Relationship Id="rId128" Type="http://schemas.openxmlformats.org/officeDocument/2006/relationships/hyperlink" Target="https://contenthub.netacad.com/itn/1.0.1?lng=hu-HU" TargetMode="External"/><Relationship Id="rId5" Type="http://schemas.openxmlformats.org/officeDocument/2006/relationships/hyperlink" Target="https://contenthub.netacad.com/itn/1.0.1?lng=hu-HU" TargetMode="External"/><Relationship Id="rId181" Type="http://schemas.openxmlformats.org/officeDocument/2006/relationships/image" Target="media/image78.jpeg"/><Relationship Id="rId237" Type="http://schemas.openxmlformats.org/officeDocument/2006/relationships/hyperlink" Target="https://contenthub.netacad.com/itn/1.0.1?lng=hu-HU" TargetMode="External"/><Relationship Id="rId279" Type="http://schemas.openxmlformats.org/officeDocument/2006/relationships/image" Target="media/image105.jpeg"/><Relationship Id="rId43" Type="http://schemas.openxmlformats.org/officeDocument/2006/relationships/hyperlink" Target="https://contenthub.netacad.com/itn/1.0.1?lng=hu-HU" TargetMode="External"/><Relationship Id="rId139" Type="http://schemas.openxmlformats.org/officeDocument/2006/relationships/image" Target="media/image74.jpeg"/><Relationship Id="rId290" Type="http://schemas.openxmlformats.org/officeDocument/2006/relationships/hyperlink" Target="https://contenthub.netacad.com/itn/1.0.1?lng=hu-HU" TargetMode="External"/><Relationship Id="rId85" Type="http://schemas.openxmlformats.org/officeDocument/2006/relationships/image" Target="media/image43.jpeg"/><Relationship Id="rId150" Type="http://schemas.openxmlformats.org/officeDocument/2006/relationships/hyperlink" Target="https://contenthub.netacad.com/itn/1.0.1?lng=hu-HU" TargetMode="External"/><Relationship Id="rId192" Type="http://schemas.openxmlformats.org/officeDocument/2006/relationships/hyperlink" Target="https://contenthub.netacad.com/itn/1.0.1?lng=hu-HU" TargetMode="External"/><Relationship Id="rId206" Type="http://schemas.openxmlformats.org/officeDocument/2006/relationships/hyperlink" Target="https://contenthub.netacad.com/itn/1.0.1?lng=hu-HU" TargetMode="External"/><Relationship Id="rId248" Type="http://schemas.openxmlformats.org/officeDocument/2006/relationships/hyperlink" Target="http://www.cisco.com" TargetMode="External"/><Relationship Id="rId12" Type="http://schemas.openxmlformats.org/officeDocument/2006/relationships/image" Target="media/image5.jpeg"/><Relationship Id="rId108" Type="http://schemas.openxmlformats.org/officeDocument/2006/relationships/image" Target="media/image57.jpeg"/><Relationship Id="rId54" Type="http://schemas.openxmlformats.org/officeDocument/2006/relationships/image" Target="media/image25.png"/><Relationship Id="rId96" Type="http://schemas.openxmlformats.org/officeDocument/2006/relationships/hyperlink" Target="https://contenthub.netacad.com/itn/1.0.1?lng=hu-HU" TargetMode="External"/><Relationship Id="rId161" Type="http://schemas.openxmlformats.org/officeDocument/2006/relationships/hyperlink" Target="https://contenthub.netacad.com/itn/1.0.1?lng=hu-HU" TargetMode="External"/><Relationship Id="rId217" Type="http://schemas.openxmlformats.org/officeDocument/2006/relationships/hyperlink" Target="https://contenthub.netacad.com/courses/itn/_common/13.3.1-packet-tracer---use-icmp-to-test-and-correct-network-connectivity_hu-HU.pka" TargetMode="External"/><Relationship Id="rId6" Type="http://schemas.openxmlformats.org/officeDocument/2006/relationships/hyperlink" Target="https://contenthub.netacad.com/itn/1.0.1?lng=hu-HU" TargetMode="External"/><Relationship Id="rId238" Type="http://schemas.openxmlformats.org/officeDocument/2006/relationships/hyperlink" Target="http://www.cisco.com/index.html" TargetMode="External"/><Relationship Id="rId259" Type="http://schemas.openxmlformats.org/officeDocument/2006/relationships/hyperlink" Target="https://contenthub.netacad.com/itn/1.0.1?lng=hu-HU" TargetMode="External"/><Relationship Id="rId23" Type="http://schemas.openxmlformats.org/officeDocument/2006/relationships/image" Target="media/image10.png"/><Relationship Id="rId119" Type="http://schemas.openxmlformats.org/officeDocument/2006/relationships/hyperlink" Target="https://contenthub.netacad.com/itn/1.0.1?lng=hu-HU" TargetMode="External"/><Relationship Id="rId270" Type="http://schemas.openxmlformats.org/officeDocument/2006/relationships/hyperlink" Target="https://contenthub.netacad.com/itn/1.0.1?lng=hu-HU" TargetMode="External"/><Relationship Id="rId291" Type="http://schemas.openxmlformats.org/officeDocument/2006/relationships/hyperlink" Target="https://contenthub.netacad.com/itn/1.0.1?lng=hu-HU" TargetMode="External"/><Relationship Id="rId44" Type="http://schemas.openxmlformats.org/officeDocument/2006/relationships/hyperlink" Target="https://contenthub.netacad.com/itn/1.0.1?lng=hu-HU" TargetMode="External"/><Relationship Id="rId65" Type="http://schemas.openxmlformats.org/officeDocument/2006/relationships/hyperlink" Target="https://contenthub.netacad.com/courses/itn/_common/2.7.6-packet-tracer---implement-basic-connectivity_hu-HU.pka" TargetMode="External"/><Relationship Id="rId86" Type="http://schemas.openxmlformats.org/officeDocument/2006/relationships/image" Target="media/image44.jpeg"/><Relationship Id="rId130" Type="http://schemas.openxmlformats.org/officeDocument/2006/relationships/hyperlink" Target="https://contenthub.netacad.com/itn/1.0.1?lng=hu-HU" TargetMode="External"/><Relationship Id="rId151" Type="http://schemas.openxmlformats.org/officeDocument/2006/relationships/hyperlink" Target="https://contenthub.netacad.com/itn/1.0.1?lng=hu-HU" TargetMode="External"/><Relationship Id="rId172" Type="http://schemas.openxmlformats.org/officeDocument/2006/relationships/hyperlink" Target="https://contenthub.netacad.com/itn/1.0.1?lng=hu-HU" TargetMode="External"/><Relationship Id="rId193" Type="http://schemas.openxmlformats.org/officeDocument/2006/relationships/hyperlink" Target="https://contenthub.netacad.com/courses/itn/_common/11.9.3-packet-tracer---vlsm-design-and-implementation-practice_hu-HU.pka" TargetMode="External"/><Relationship Id="rId207" Type="http://schemas.openxmlformats.org/officeDocument/2006/relationships/hyperlink" Target="https://contenthub.netacad.com/itn/1.0.1?lng=hu-HU" TargetMode="External"/><Relationship Id="rId228" Type="http://schemas.openxmlformats.org/officeDocument/2006/relationships/hyperlink" Target="https://contenthub.netacad.com/itn/1.0.1?lng=hu-HU" TargetMode="External"/><Relationship Id="rId249" Type="http://schemas.openxmlformats.org/officeDocument/2006/relationships/image" Target="media/image92.jpeg"/><Relationship Id="rId13" Type="http://schemas.openxmlformats.org/officeDocument/2006/relationships/image" Target="media/image6.jpeg"/><Relationship Id="rId109" Type="http://schemas.openxmlformats.org/officeDocument/2006/relationships/image" Target="media/image58.jpeg"/><Relationship Id="rId260" Type="http://schemas.openxmlformats.org/officeDocument/2006/relationships/hyperlink" Target="https://contenthub.netacad.com/itn/1.0.1?lng=hu-HU" TargetMode="External"/><Relationship Id="rId281" Type="http://schemas.openxmlformats.org/officeDocument/2006/relationships/hyperlink" Target="https://contenthub.netacad.com/itn/1.0.1?lng=hu-HU" TargetMode="External"/><Relationship Id="rId34" Type="http://schemas.openxmlformats.org/officeDocument/2006/relationships/hyperlink" Target="http://www.netacad.com" TargetMode="External"/><Relationship Id="rId55" Type="http://schemas.openxmlformats.org/officeDocument/2006/relationships/image" Target="media/image26.png"/><Relationship Id="rId76" Type="http://schemas.openxmlformats.org/officeDocument/2006/relationships/hyperlink" Target="https://contenthub.netacad.com/itn/1.0.1?lng=hu-HU" TargetMode="External"/><Relationship Id="rId97" Type="http://schemas.openxmlformats.org/officeDocument/2006/relationships/hyperlink" Target="https://contenthub.netacad.com/itn/1.0.1?lng=hu-HU" TargetMode="External"/><Relationship Id="rId120" Type="http://schemas.openxmlformats.org/officeDocument/2006/relationships/image" Target="media/image67.png"/><Relationship Id="rId141" Type="http://schemas.openxmlformats.org/officeDocument/2006/relationships/hyperlink" Target="https://contenthub.netacad.com/itn/1.0.1?lng=hu-HU" TargetMode="External"/><Relationship Id="rId7" Type="http://schemas.openxmlformats.org/officeDocument/2006/relationships/image" Target="media/image1.png"/><Relationship Id="rId162" Type="http://schemas.openxmlformats.org/officeDocument/2006/relationships/hyperlink" Target="https://contenthub.netacad.com/courses/itn/_common/9.3.4-packet-tracer---ipv6-neighbor-discovery_hu-HU.pka" TargetMode="External"/><Relationship Id="rId183" Type="http://schemas.openxmlformats.org/officeDocument/2006/relationships/image" Target="media/image80.jpeg"/><Relationship Id="rId218" Type="http://schemas.openxmlformats.org/officeDocument/2006/relationships/hyperlink" Target="http://www.cisco.com" TargetMode="External"/><Relationship Id="rId239" Type="http://schemas.openxmlformats.org/officeDocument/2006/relationships/hyperlink" Target="http://www.cisco.com" TargetMode="External"/><Relationship Id="rId250" Type="http://schemas.openxmlformats.org/officeDocument/2006/relationships/image" Target="media/image93.jpeg"/><Relationship Id="rId271" Type="http://schemas.openxmlformats.org/officeDocument/2006/relationships/hyperlink" Target="https://contenthub.netacad.com/courses/itn/_common/16.4.6-packet-tracer---configure-secure-passwords-and-ssh_hu-HU.pka" TargetMode="External"/><Relationship Id="rId292" Type="http://schemas.openxmlformats.org/officeDocument/2006/relationships/hyperlink" Target="http://www.cisco.com" TargetMode="External"/><Relationship Id="rId24" Type="http://schemas.openxmlformats.org/officeDocument/2006/relationships/image" Target="media/image11.jpeg"/><Relationship Id="rId45" Type="http://schemas.openxmlformats.org/officeDocument/2006/relationships/image" Target="media/image18.png"/><Relationship Id="rId66" Type="http://schemas.openxmlformats.org/officeDocument/2006/relationships/hyperlink" Target="https://contenthub.netacad.com/itn/1.0.1?lng=hu-HU" TargetMode="External"/><Relationship Id="rId87" Type="http://schemas.openxmlformats.org/officeDocument/2006/relationships/hyperlink" Target="https://contenthub.netacad.com/itn/1.0.1?lng=hu-HU" TargetMode="External"/><Relationship Id="rId110" Type="http://schemas.openxmlformats.org/officeDocument/2006/relationships/image" Target="media/image59.jpeg"/><Relationship Id="rId131" Type="http://schemas.openxmlformats.org/officeDocument/2006/relationships/hyperlink" Target="https://learningnetwork.cisco.com/docs/DOC-1803" TargetMode="External"/><Relationship Id="rId152" Type="http://schemas.openxmlformats.org/officeDocument/2006/relationships/hyperlink" Target="https://contenthub.netacad.com/itn/1.0.1?lng=hu-HU" TargetMode="External"/><Relationship Id="rId173" Type="http://schemas.openxmlformats.org/officeDocument/2006/relationships/hyperlink" Target="https://contenthub.netacad.com/courses/itn/_common/10.4.3-packet-tracer---basic-device-configuration_hu-HU.pka" TargetMode="External"/><Relationship Id="rId194" Type="http://schemas.openxmlformats.org/officeDocument/2006/relationships/hyperlink" Target="https://contenthub.netacad.com/itn/1.0.1?lng=hu-HU" TargetMode="External"/><Relationship Id="rId208" Type="http://schemas.openxmlformats.org/officeDocument/2006/relationships/hyperlink" Target="https://contenthub.netacad.com/courses/itn/_common/12.9.1-packet-tracer---implement-a-subnetted-ipv6-addressing-scheme_hu-HU.pka" TargetMode="External"/><Relationship Id="rId229" Type="http://schemas.openxmlformats.org/officeDocument/2006/relationships/hyperlink" Target="https://contenthub.netacad.com/itn/1.0.1?lng=hu-HU" TargetMode="External"/><Relationship Id="rId240" Type="http://schemas.openxmlformats.org/officeDocument/2006/relationships/hyperlink" Target="http://www.cisco.com" TargetMode="External"/><Relationship Id="rId261" Type="http://schemas.openxmlformats.org/officeDocument/2006/relationships/hyperlink" Target="https://contenthub.netacad.com/itn/1.0.1?lng=hu-HU" TargetMode="External"/><Relationship Id="rId14" Type="http://schemas.openxmlformats.org/officeDocument/2006/relationships/image" Target="media/image7.jpeg"/><Relationship Id="rId35" Type="http://schemas.openxmlformats.org/officeDocument/2006/relationships/hyperlink" Target="https://contenthub.netacad.com/itn/1.0.1?lng=hu-HU" TargetMode="External"/><Relationship Id="rId56" Type="http://schemas.openxmlformats.org/officeDocument/2006/relationships/image" Target="media/image27.png"/><Relationship Id="rId77" Type="http://schemas.openxmlformats.org/officeDocument/2006/relationships/image" Target="media/image35.jpeg"/><Relationship Id="rId100" Type="http://schemas.openxmlformats.org/officeDocument/2006/relationships/image" Target="media/image51.jpeg"/><Relationship Id="rId282" Type="http://schemas.openxmlformats.org/officeDocument/2006/relationships/image" Target="media/image107.jpeg"/><Relationship Id="rId8" Type="http://schemas.openxmlformats.org/officeDocument/2006/relationships/hyperlink" Target="https://contenthub.netacad.com/itn/1.0.1?lng=hu-HU" TargetMode="External"/><Relationship Id="rId98" Type="http://schemas.openxmlformats.org/officeDocument/2006/relationships/hyperlink" Target="https://contenthub.netacad.com/itn/1.0.1?lng=hu-HU" TargetMode="External"/><Relationship Id="rId121" Type="http://schemas.openxmlformats.org/officeDocument/2006/relationships/image" Target="media/image68.jpeg"/><Relationship Id="rId142" Type="http://schemas.openxmlformats.org/officeDocument/2006/relationships/hyperlink" Target="https://contenthub.netacad.com/itn/1.0.1?lng=hu-HU" TargetMode="External"/><Relationship Id="rId163" Type="http://schemas.openxmlformats.org/officeDocument/2006/relationships/hyperlink" Target="https://contenthub.netacad.com/itn/1.0.1?lng=hu-HU" TargetMode="External"/><Relationship Id="rId184" Type="http://schemas.openxmlformats.org/officeDocument/2006/relationships/image" Target="media/image81.jpeg"/><Relationship Id="rId219" Type="http://schemas.openxmlformats.org/officeDocument/2006/relationships/hyperlink" Target="https://contenthub.netacad.com/itn/1.0.1?lng=hu-HU" TargetMode="External"/><Relationship Id="rId230" Type="http://schemas.openxmlformats.org/officeDocument/2006/relationships/hyperlink" Target="https://contenthub.netacad.com/itn/1.0.1?lng=hu-HU" TargetMode="External"/><Relationship Id="rId251" Type="http://schemas.openxmlformats.org/officeDocument/2006/relationships/hyperlink" Target="http://www.cisco.com" TargetMode="External"/><Relationship Id="rId25" Type="http://schemas.openxmlformats.org/officeDocument/2006/relationships/image" Target="media/image12.png"/><Relationship Id="rId46" Type="http://schemas.openxmlformats.org/officeDocument/2006/relationships/image" Target="media/image19.png"/><Relationship Id="rId67" Type="http://schemas.openxmlformats.org/officeDocument/2006/relationships/hyperlink" Target="https://contenthub.netacad.com/courses/itn/_common/2.8.1-video-activity---test-the-interface-assignment_hu-HU.pkt" TargetMode="External"/><Relationship Id="rId272" Type="http://schemas.openxmlformats.org/officeDocument/2006/relationships/hyperlink" Target="https://contenthub.netacad.com/itn/1.0.1?lng=hu-HU" TargetMode="External"/><Relationship Id="rId293" Type="http://schemas.openxmlformats.org/officeDocument/2006/relationships/hyperlink" Target="http://www.cisco.com" TargetMode="External"/><Relationship Id="rId88" Type="http://schemas.openxmlformats.org/officeDocument/2006/relationships/image" Target="media/image45.png"/><Relationship Id="rId111" Type="http://schemas.openxmlformats.org/officeDocument/2006/relationships/hyperlink" Target="https://contenthub.netacad.com/itn/1.0.1?lng=hu-HU" TargetMode="External"/><Relationship Id="rId132" Type="http://schemas.openxmlformats.org/officeDocument/2006/relationships/hyperlink" Target="https://contenthub.netacad.com/itn/1.0.1?lng=hu-HU" TargetMode="External"/><Relationship Id="rId153" Type="http://schemas.openxmlformats.org/officeDocument/2006/relationships/hyperlink" Target="https://contenthub.netacad.com/itn/1.0.1?lng=hu-HU" TargetMode="External"/><Relationship Id="rId174" Type="http://schemas.openxmlformats.org/officeDocument/2006/relationships/hyperlink" Target="https://contenthub.netacad.com/itn/1.0.1?lng=hu-HU" TargetMode="External"/><Relationship Id="rId195" Type="http://schemas.openxmlformats.org/officeDocument/2006/relationships/hyperlink" Target="https://contenthub.netacad.com/courses/itn/_common/11.10.1-packet-tracer---design-and-implement-a-vlsm-addressing-scheme_hu-HU.pka" TargetMode="External"/><Relationship Id="rId209" Type="http://schemas.openxmlformats.org/officeDocument/2006/relationships/hyperlink" Target="https://contenthub.netacad.com/itn/1.0.1?lng=hu-HU" TargetMode="External"/><Relationship Id="rId220" Type="http://schemas.openxmlformats.org/officeDocument/2006/relationships/hyperlink" Target="https://contenthub.netacad.com/itn/1.0.1?lng=hu-HU" TargetMode="External"/><Relationship Id="rId241" Type="http://schemas.openxmlformats.org/officeDocument/2006/relationships/hyperlink" Target="http://www.cisco.com" TargetMode="External"/><Relationship Id="rId15" Type="http://schemas.openxmlformats.org/officeDocument/2006/relationships/hyperlink" Target="https://contenthub.netacad.com/itn/1.0.1?lng=hu-HU" TargetMode="External"/><Relationship Id="rId36" Type="http://schemas.openxmlformats.org/officeDocument/2006/relationships/hyperlink" Target="https://contenthub.netacad.com/itn/1.0.1?lng=hu-HU" TargetMode="External"/><Relationship Id="rId57" Type="http://schemas.openxmlformats.org/officeDocument/2006/relationships/image" Target="media/image28.png"/><Relationship Id="rId262" Type="http://schemas.openxmlformats.org/officeDocument/2006/relationships/hyperlink" Target="https://contenthub.netacad.com/itn/1.0.1?lng=hu-HU" TargetMode="External"/><Relationship Id="rId283" Type="http://schemas.openxmlformats.org/officeDocument/2006/relationships/image" Target="media/image108.jpeg"/><Relationship Id="rId78" Type="http://schemas.openxmlformats.org/officeDocument/2006/relationships/image" Target="media/image36.jpeg"/><Relationship Id="rId99" Type="http://schemas.openxmlformats.org/officeDocument/2006/relationships/image" Target="media/image50.jpeg"/><Relationship Id="rId101" Type="http://schemas.openxmlformats.org/officeDocument/2006/relationships/image" Target="media/image52.jpeg"/><Relationship Id="rId122" Type="http://schemas.openxmlformats.org/officeDocument/2006/relationships/image" Target="media/image69.jpeg"/><Relationship Id="rId143" Type="http://schemas.openxmlformats.org/officeDocument/2006/relationships/hyperlink" Target="https://contenthub.netacad.com/itn/1.0.1?lng=hu-HU" TargetMode="External"/><Relationship Id="rId164" Type="http://schemas.openxmlformats.org/officeDocument/2006/relationships/hyperlink" Target="https://contenthub.netacad.com/itn/1.0.1?lng=hu-HU" TargetMode="External"/><Relationship Id="rId185" Type="http://schemas.openxmlformats.org/officeDocument/2006/relationships/hyperlink" Target="https://contenthub.netacad.com/itn/1.0.1?lng=hu-HU" TargetMode="External"/><Relationship Id="rId9" Type="http://schemas.openxmlformats.org/officeDocument/2006/relationships/image" Target="media/image2.jpeg"/><Relationship Id="rId210" Type="http://schemas.openxmlformats.org/officeDocument/2006/relationships/hyperlink" Target="https://contenthub.netacad.com/itn/1.0.1?lng=hu-HU" TargetMode="External"/><Relationship Id="rId26" Type="http://schemas.openxmlformats.org/officeDocument/2006/relationships/image" Target="media/image13.jpeg"/><Relationship Id="rId231" Type="http://schemas.openxmlformats.org/officeDocument/2006/relationships/hyperlink" Target="https://contenthub.netacad.com/courses/itn/_common/14.8.1-packet-tracer---tcp-and-udp-communications_hu-HU.pka" TargetMode="External"/><Relationship Id="rId252" Type="http://schemas.openxmlformats.org/officeDocument/2006/relationships/hyperlink" Target="http://www.cisco.com" TargetMode="External"/><Relationship Id="rId273" Type="http://schemas.openxmlformats.org/officeDocument/2006/relationships/hyperlink" Target="https://contenthub.netacad.com/courses/itn/_common/16.5.1-packet-tracer---secure-network-devices_hu-HU.pka" TargetMode="External"/><Relationship Id="rId294" Type="http://schemas.openxmlformats.org/officeDocument/2006/relationships/hyperlink" Target="http://www.cisco.com" TargetMode="External"/><Relationship Id="rId47" Type="http://schemas.openxmlformats.org/officeDocument/2006/relationships/image" Target="media/image20.png"/><Relationship Id="rId68" Type="http://schemas.openxmlformats.org/officeDocument/2006/relationships/hyperlink" Target="https://contenthub.netacad.com/courses/itn/_common/2.8.2-video-activity---test-end-to-end-connectivity_hu-HU.pkt" TargetMode="External"/><Relationship Id="rId89" Type="http://schemas.openxmlformats.org/officeDocument/2006/relationships/image" Target="media/image46.png"/><Relationship Id="rId112" Type="http://schemas.openxmlformats.org/officeDocument/2006/relationships/image" Target="media/image60.jpeg"/><Relationship Id="rId133" Type="http://schemas.openxmlformats.org/officeDocument/2006/relationships/hyperlink" Target="https://contenthub.netacad.com/itn/1.0.1?lng=hu-HU" TargetMode="External"/><Relationship Id="rId154" Type="http://schemas.openxmlformats.org/officeDocument/2006/relationships/hyperlink" Target="https://contenthub.netacad.com/itn/1.0.1?lng=hu-HU" TargetMode="External"/><Relationship Id="rId175" Type="http://schemas.openxmlformats.org/officeDocument/2006/relationships/hyperlink" Target="https://contenthub.netacad.com/itn/1.0.1?lng=hu-HU" TargetMode="External"/><Relationship Id="rId196" Type="http://schemas.openxmlformats.org/officeDocument/2006/relationships/hyperlink" Target="https://contenthub.netacad.com/itn/1.0.1?lng=hu-HU" TargetMode="External"/><Relationship Id="rId200" Type="http://schemas.openxmlformats.org/officeDocument/2006/relationships/hyperlink" Target="https://contenthub.netacad.com/itn/1.0.1?lng=hu-HU" TargetMode="External"/><Relationship Id="rId16" Type="http://schemas.openxmlformats.org/officeDocument/2006/relationships/hyperlink" Target="https://contenthub.netacad.com/itn/1.0.1?lng=hu-HU" TargetMode="External"/><Relationship Id="rId221" Type="http://schemas.openxmlformats.org/officeDocument/2006/relationships/image" Target="media/image85.jpeg"/><Relationship Id="rId242" Type="http://schemas.openxmlformats.org/officeDocument/2006/relationships/image" Target="media/image90.jpeg"/><Relationship Id="rId263" Type="http://schemas.openxmlformats.org/officeDocument/2006/relationships/image" Target="media/image99.jpeg"/><Relationship Id="rId284" Type="http://schemas.openxmlformats.org/officeDocument/2006/relationships/hyperlink" Target="https://contenthub.netacad.com/itn/1.0.1?lng=hu-HU" TargetMode="External"/><Relationship Id="rId37" Type="http://schemas.openxmlformats.org/officeDocument/2006/relationships/image" Target="media/image15.png"/><Relationship Id="rId58" Type="http://schemas.openxmlformats.org/officeDocument/2006/relationships/image" Target="media/image29.png"/><Relationship Id="rId79" Type="http://schemas.openxmlformats.org/officeDocument/2006/relationships/image" Target="media/image37.jpeg"/><Relationship Id="rId102" Type="http://schemas.openxmlformats.org/officeDocument/2006/relationships/hyperlink" Target="https://contenthub.netacad.com/itn/1.0.1?lng=hu-HU" TargetMode="External"/><Relationship Id="rId123" Type="http://schemas.openxmlformats.org/officeDocument/2006/relationships/hyperlink" Target="https://contenthub.netacad.com/itn/1.0.1?lng=hu-HU" TargetMode="External"/><Relationship Id="rId144" Type="http://schemas.openxmlformats.org/officeDocument/2006/relationships/hyperlink" Target="https://contenthub.netacad.com/itn/1.0.1?lng=hu-HU" TargetMode="External"/><Relationship Id="rId90" Type="http://schemas.openxmlformats.org/officeDocument/2006/relationships/hyperlink" Target="https://contenthub.netacad.com/courses/itn/_common/3.5.5-packet-tracer---investigate-the-tcp-ip-and-osi-models-in-action_hu-HU.pka" TargetMode="External"/><Relationship Id="rId165" Type="http://schemas.openxmlformats.org/officeDocument/2006/relationships/hyperlink" Target="https://contenthub.netacad.com/itn/1.0.1?lng=hu-HU" TargetMode="External"/><Relationship Id="rId186" Type="http://schemas.openxmlformats.org/officeDocument/2006/relationships/hyperlink" Target="https://contenthub.netacad.com/itn/1.0.1?lng=hu-HU" TargetMode="External"/><Relationship Id="rId211" Type="http://schemas.openxmlformats.org/officeDocument/2006/relationships/hyperlink" Target="https://contenthub.netacad.com/itn/1.0.1?lng=hu-HU" TargetMode="External"/><Relationship Id="rId232" Type="http://schemas.openxmlformats.org/officeDocument/2006/relationships/hyperlink" Target="https://contenthub.netacad.com/itn/1.0.1?lng=hu-HU" TargetMode="External"/><Relationship Id="rId253" Type="http://schemas.openxmlformats.org/officeDocument/2006/relationships/image" Target="media/image94.png"/><Relationship Id="rId274" Type="http://schemas.openxmlformats.org/officeDocument/2006/relationships/hyperlink" Target="https://contenthub.netacad.com/itn/1.0.1?lng=hu-HU" TargetMode="External"/><Relationship Id="rId295" Type="http://schemas.openxmlformats.org/officeDocument/2006/relationships/hyperlink" Target="https://contenthub.netacad.com/courses/itn/_common/17.7.7-packet-tracer---troubleshoot-connectivity-issues_hu-HU.pka" TargetMode="External"/><Relationship Id="rId27" Type="http://schemas.openxmlformats.org/officeDocument/2006/relationships/hyperlink" Target="https://contenthub.netacad.com/itn/1.0.1?lng=hu-HU" TargetMode="External"/><Relationship Id="rId48" Type="http://schemas.openxmlformats.org/officeDocument/2006/relationships/hyperlink" Target="https://contenthub.netacad.com/courses/itn/_common/2.5.5-packet-tracer---configure-initial-switch-settings_hu-HU.pka" TargetMode="External"/><Relationship Id="rId69" Type="http://schemas.openxmlformats.org/officeDocument/2006/relationships/hyperlink" Target="https://contenthub.netacad.com/itn/1.0.1?lng=hu-HU" TargetMode="External"/><Relationship Id="rId113" Type="http://schemas.openxmlformats.org/officeDocument/2006/relationships/image" Target="media/image61.jpeg"/><Relationship Id="rId134" Type="http://schemas.openxmlformats.org/officeDocument/2006/relationships/hyperlink" Target="https://contenthub.netacad.com/itn/1.0.1?lng=hu-HU" TargetMode="External"/><Relationship Id="rId80" Type="http://schemas.openxmlformats.org/officeDocument/2006/relationships/image" Target="media/image38.jpeg"/><Relationship Id="rId155" Type="http://schemas.openxmlformats.org/officeDocument/2006/relationships/hyperlink" Target="https://contenthub.netacad.com/itn/1.0.1?lng=hu-HU" TargetMode="External"/><Relationship Id="rId176" Type="http://schemas.openxmlformats.org/officeDocument/2006/relationships/image" Target="media/image76.jpeg"/><Relationship Id="rId197" Type="http://schemas.openxmlformats.org/officeDocument/2006/relationships/hyperlink" Target="https://contenthub.netacad.com/itn/1.0.1?lng=hu-HU" TargetMode="External"/><Relationship Id="rId201" Type="http://schemas.openxmlformats.org/officeDocument/2006/relationships/image" Target="media/image82.png"/><Relationship Id="rId222" Type="http://schemas.openxmlformats.org/officeDocument/2006/relationships/image" Target="media/image86.jpeg"/><Relationship Id="rId243" Type="http://schemas.openxmlformats.org/officeDocument/2006/relationships/hyperlink" Target="mailto:recipient@cisco.com" TargetMode="External"/><Relationship Id="rId264" Type="http://schemas.openxmlformats.org/officeDocument/2006/relationships/hyperlink" Target="http://www.XYZcorp.com" TargetMode="External"/><Relationship Id="rId285" Type="http://schemas.openxmlformats.org/officeDocument/2006/relationships/hyperlink" Target="https://contenthub.netacad.com/itn/1.0.1?lng=hu-HU" TargetMode="External"/><Relationship Id="rId17" Type="http://schemas.openxmlformats.org/officeDocument/2006/relationships/image" Target="media/image8.jpeg"/><Relationship Id="rId38" Type="http://schemas.openxmlformats.org/officeDocument/2006/relationships/image" Target="media/image16.png"/><Relationship Id="rId59" Type="http://schemas.openxmlformats.org/officeDocument/2006/relationships/image" Target="media/image30.png"/><Relationship Id="rId103" Type="http://schemas.openxmlformats.org/officeDocument/2006/relationships/image" Target="media/image53.jpeg"/><Relationship Id="rId124" Type="http://schemas.openxmlformats.org/officeDocument/2006/relationships/image" Target="media/image70.jpeg"/><Relationship Id="rId70" Type="http://schemas.openxmlformats.org/officeDocument/2006/relationships/hyperlink" Target="https://contenthub.netacad.com/courses/itn/_common/2.9.1-packet-tracer---basic-switch-and-end-device-configuration_hu-HU.pka" TargetMode="External"/><Relationship Id="rId91" Type="http://schemas.openxmlformats.org/officeDocument/2006/relationships/hyperlink" Target="https://contenthub.netacad.com/itn/1.0.1?lng=hu-HU" TargetMode="External"/><Relationship Id="rId145" Type="http://schemas.openxmlformats.org/officeDocument/2006/relationships/hyperlink" Target="https://contenthub.netacad.com/itn/1.0.1?lng=hu-HU" TargetMode="External"/><Relationship Id="rId166" Type="http://schemas.openxmlformats.org/officeDocument/2006/relationships/hyperlink" Target="https://contenthub.netacad.com/courses/itn/_common/10.1.4-packet-tracer---configure-initial-router-settings_hu-HU.pka" TargetMode="External"/><Relationship Id="rId187" Type="http://schemas.openxmlformats.org/officeDocument/2006/relationships/hyperlink" Target="https://contenthub.netacad.com/courses/itn/_common/11.5.5-packet-tracer---subnet-an-ipv4-network_hu-HU.pka" TargetMode="External"/><Relationship Id="rId1" Type="http://schemas.openxmlformats.org/officeDocument/2006/relationships/numbering" Target="numbering.xml"/><Relationship Id="rId212" Type="http://schemas.openxmlformats.org/officeDocument/2006/relationships/image" Target="media/image83.png"/><Relationship Id="rId233" Type="http://schemas.openxmlformats.org/officeDocument/2006/relationships/hyperlink" Target="https://contenthub.netacad.com/itn/1.0.1?lng=hu-HU" TargetMode="External"/><Relationship Id="rId254" Type="http://schemas.openxmlformats.org/officeDocument/2006/relationships/image" Target="media/image95.png"/><Relationship Id="rId28" Type="http://schemas.openxmlformats.org/officeDocument/2006/relationships/image" Target="media/image14.jpeg"/><Relationship Id="rId49" Type="http://schemas.openxmlformats.org/officeDocument/2006/relationships/hyperlink" Target="https://contenthub.netacad.com/itn/1.0.1?lng=hu-HU" TargetMode="External"/><Relationship Id="rId114" Type="http://schemas.openxmlformats.org/officeDocument/2006/relationships/image" Target="media/image62.jpeg"/><Relationship Id="rId275" Type="http://schemas.openxmlformats.org/officeDocument/2006/relationships/hyperlink" Target="https://contenthub.netacad.com/itn/1.0.1?lng=hu-HU" TargetMode="External"/><Relationship Id="rId296" Type="http://schemas.openxmlformats.org/officeDocument/2006/relationships/hyperlink" Target="https://contenthub.netacad.com/itn/1.0.1?lng=hu-HU" TargetMode="External"/><Relationship Id="rId300" Type="http://schemas.openxmlformats.org/officeDocument/2006/relationships/fontTable" Target="fontTable.xml"/><Relationship Id="rId60" Type="http://schemas.openxmlformats.org/officeDocument/2006/relationships/hyperlink" Target="https://contenthub.netacad.com/itn/1.0.1?lng=hu-HU" TargetMode="External"/><Relationship Id="rId81" Type="http://schemas.openxmlformats.org/officeDocument/2006/relationships/image" Target="media/image39.jpeg"/><Relationship Id="rId135" Type="http://schemas.openxmlformats.org/officeDocument/2006/relationships/hyperlink" Target="https://contenthub.netacad.com/itn/1.0.1?lng=hu-HU" TargetMode="External"/><Relationship Id="rId156" Type="http://schemas.openxmlformats.org/officeDocument/2006/relationships/hyperlink" Target="https://contenthub.netacad.com/itn/1.0.1?lng=hu-HU" TargetMode="External"/><Relationship Id="rId177" Type="http://schemas.openxmlformats.org/officeDocument/2006/relationships/hyperlink" Target="https://contenthub.netacad.com/itn/1.0.1?lng=hu-HU" TargetMode="External"/><Relationship Id="rId198" Type="http://schemas.openxmlformats.org/officeDocument/2006/relationships/hyperlink" Target="https://contenthub.netacad.com/itn/1.0.1?lng=hu-HU" TargetMode="External"/><Relationship Id="rId202" Type="http://schemas.openxmlformats.org/officeDocument/2006/relationships/hyperlink" Target="https://contenthub.netacad.com/itn/1.0.1?lng=hu-HU" TargetMode="External"/><Relationship Id="rId223" Type="http://schemas.openxmlformats.org/officeDocument/2006/relationships/image" Target="media/image87.jpeg"/><Relationship Id="rId244" Type="http://schemas.openxmlformats.org/officeDocument/2006/relationships/image" Target="media/image91.png"/><Relationship Id="rId18" Type="http://schemas.openxmlformats.org/officeDocument/2006/relationships/hyperlink" Target="https://contenthub.netacad.com/itn/1.0.1?lng=hu-HU" TargetMode="External"/><Relationship Id="rId39" Type="http://schemas.openxmlformats.org/officeDocument/2006/relationships/image" Target="media/image17.png"/><Relationship Id="rId265" Type="http://schemas.openxmlformats.org/officeDocument/2006/relationships/hyperlink" Target="http://www.XYZcorp.com" TargetMode="External"/><Relationship Id="rId286" Type="http://schemas.openxmlformats.org/officeDocument/2006/relationships/image" Target="media/image109.jpeg"/><Relationship Id="rId50" Type="http://schemas.openxmlformats.org/officeDocument/2006/relationships/image" Target="media/image21.jpeg"/><Relationship Id="rId104" Type="http://schemas.openxmlformats.org/officeDocument/2006/relationships/hyperlink" Target="https://contenthub.netacad.com/itn/1.0.1?lng=hu-HU" TargetMode="External"/><Relationship Id="rId125" Type="http://schemas.openxmlformats.org/officeDocument/2006/relationships/hyperlink" Target="https://contenthub.netacad.com/courses/itn/_common/4.6.5-packet-tracer---connect-a-wired-and-wireless-lan_hu-HU.pka" TargetMode="External"/><Relationship Id="rId146" Type="http://schemas.openxmlformats.org/officeDocument/2006/relationships/hyperlink" Target="https://contenthub.netacad.com/itn/1.0.1?lng=hu-HU" TargetMode="External"/><Relationship Id="rId167" Type="http://schemas.openxmlformats.org/officeDocument/2006/relationships/hyperlink" Target="https://contenthub.netacad.com/itn/1.0.1?lng=hu-HU" TargetMode="External"/><Relationship Id="rId188" Type="http://schemas.openxmlformats.org/officeDocument/2006/relationships/hyperlink" Target="https://contenthub.netacad.com/itn/1.0.1?lng=hu-HU" TargetMode="External"/><Relationship Id="rId71" Type="http://schemas.openxmlformats.org/officeDocument/2006/relationships/hyperlink" Target="https://contenthub.netacad.com/itn/1.0.1?lng=hu-HU" TargetMode="External"/><Relationship Id="rId92" Type="http://schemas.openxmlformats.org/officeDocument/2006/relationships/image" Target="media/image47.png"/><Relationship Id="rId213" Type="http://schemas.openxmlformats.org/officeDocument/2006/relationships/image" Target="media/image84.jpeg"/><Relationship Id="rId234" Type="http://schemas.openxmlformats.org/officeDocument/2006/relationships/hyperlink" Target="https://contenthub.netacad.com/itn/1.0.1?lng=hu-HU" TargetMode="External"/><Relationship Id="rId2" Type="http://schemas.openxmlformats.org/officeDocument/2006/relationships/styles" Target="styles.xml"/><Relationship Id="rId29" Type="http://schemas.openxmlformats.org/officeDocument/2006/relationships/hyperlink" Target="https://contenthub.netacad.com/itn/1.0.1?lng=hu-HU" TargetMode="External"/><Relationship Id="rId255" Type="http://schemas.openxmlformats.org/officeDocument/2006/relationships/hyperlink" Target="https://contenthub.netacad.com/itn/1.0.1?lng=hu-HU" TargetMode="External"/><Relationship Id="rId276" Type="http://schemas.openxmlformats.org/officeDocument/2006/relationships/hyperlink" Target="https://contenthub.netacad.com/itn/1.0.1?lng=hu-HU" TargetMode="External"/><Relationship Id="rId297" Type="http://schemas.openxmlformats.org/officeDocument/2006/relationships/hyperlink" Target="https://contenthub.netacad.com/courses/itn/_common/17.8.2-packet-tracer---skills-integration-challenge_hu-HU.pka" TargetMode="External"/><Relationship Id="rId40" Type="http://schemas.openxmlformats.org/officeDocument/2006/relationships/hyperlink" Target="https://contenthub.netacad.com/itn/1.0.1?lng=hu-HU" TargetMode="External"/><Relationship Id="rId115" Type="http://schemas.openxmlformats.org/officeDocument/2006/relationships/image" Target="media/image63.jpeg"/><Relationship Id="rId136" Type="http://schemas.openxmlformats.org/officeDocument/2006/relationships/image" Target="media/image71.jpeg"/><Relationship Id="rId157" Type="http://schemas.openxmlformats.org/officeDocument/2006/relationships/hyperlink" Target="https://contenthub.netacad.com/itn/1.0.1?lng=hu-HU" TargetMode="External"/><Relationship Id="rId178" Type="http://schemas.openxmlformats.org/officeDocument/2006/relationships/hyperlink" Target="https://contenthub.netacad.com/itn/1.0.1?lng=hu-HU" TargetMode="External"/><Relationship Id="rId301"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0.jpeg"/><Relationship Id="rId199" Type="http://schemas.openxmlformats.org/officeDocument/2006/relationships/hyperlink" Target="https://contenthub.netacad.com/itn/1.0.1?lng=hu-HU" TargetMode="External"/><Relationship Id="rId203" Type="http://schemas.openxmlformats.org/officeDocument/2006/relationships/hyperlink" Target="https://contenthub.netacad.com/itn/1.0.1?lng=hu-HU" TargetMode="External"/><Relationship Id="rId19" Type="http://schemas.openxmlformats.org/officeDocument/2006/relationships/hyperlink" Target="https://contenthub.netacad.com/courses/itn/_common/1.5.7-packet-tracer---network-representation_hu-HU.pka" TargetMode="External"/><Relationship Id="rId224" Type="http://schemas.openxmlformats.org/officeDocument/2006/relationships/hyperlink" Target="https://contenthub.netacad.com/itn/1.0.1?lng=hu-HU" TargetMode="External"/><Relationship Id="rId245" Type="http://schemas.openxmlformats.org/officeDocument/2006/relationships/hyperlink" Target="mailto:recipient@domain.com" TargetMode="External"/><Relationship Id="rId266" Type="http://schemas.openxmlformats.org/officeDocument/2006/relationships/hyperlink" Target="https://contenthub.netacad.com/itn/1.0.1?lng=hu-HU" TargetMode="External"/><Relationship Id="rId287" Type="http://schemas.openxmlformats.org/officeDocument/2006/relationships/image" Target="media/image110.jpeg"/><Relationship Id="rId30" Type="http://schemas.openxmlformats.org/officeDocument/2006/relationships/hyperlink" Target="http://www.netacad.com" TargetMode="External"/><Relationship Id="rId105" Type="http://schemas.openxmlformats.org/officeDocument/2006/relationships/image" Target="media/image54.png"/><Relationship Id="rId126" Type="http://schemas.openxmlformats.org/officeDocument/2006/relationships/hyperlink" Target="https://contenthub.netacad.com/itn/1.0.1?lng=hu-HU" TargetMode="External"/><Relationship Id="rId147" Type="http://schemas.openxmlformats.org/officeDocument/2006/relationships/hyperlink" Target="https://contenthub.netacad.com/itn/1.0.1?lng=hu-HU" TargetMode="External"/><Relationship Id="rId168" Type="http://schemas.openxmlformats.org/officeDocument/2006/relationships/hyperlink" Target="https://contenthub.netacad.com/itn/1.0.1?lng=hu-HU" TargetMode="External"/><Relationship Id="rId51" Type="http://schemas.openxmlformats.org/officeDocument/2006/relationships/image" Target="media/image22.png"/><Relationship Id="rId72" Type="http://schemas.openxmlformats.org/officeDocument/2006/relationships/hyperlink" Target="https://contenthub.netacad.com/itn/1.0.1?lng=hu-HU" TargetMode="External"/><Relationship Id="rId93" Type="http://schemas.openxmlformats.org/officeDocument/2006/relationships/image" Target="media/image48.png"/><Relationship Id="rId189" Type="http://schemas.openxmlformats.org/officeDocument/2006/relationships/hyperlink" Target="https://contenthub.netacad.com/itn/1.0.1?lng=hu-HU" TargetMode="External"/><Relationship Id="rId3" Type="http://schemas.openxmlformats.org/officeDocument/2006/relationships/settings" Target="settings.xml"/><Relationship Id="rId214" Type="http://schemas.openxmlformats.org/officeDocument/2006/relationships/hyperlink" Target="https://contenthub.netacad.com/courses/itn/_common/13.2.6-packet-tracer---verify-ipv4-and-ipv6-addressing_hu-HU.pka" TargetMode="External"/><Relationship Id="rId235" Type="http://schemas.openxmlformats.org/officeDocument/2006/relationships/image" Target="media/image88.png"/><Relationship Id="rId256" Type="http://schemas.openxmlformats.org/officeDocument/2006/relationships/image" Target="media/image96.jpeg"/><Relationship Id="rId277" Type="http://schemas.openxmlformats.org/officeDocument/2006/relationships/image" Target="media/image103.jpeg"/><Relationship Id="rId298" Type="http://schemas.openxmlformats.org/officeDocument/2006/relationships/hyperlink" Target="https://contenthub.netacad.com/courses/itn/_common/17.8.3-packet-tracer---troubleshooting-challenge_hu-HU.pka" TargetMode="External"/><Relationship Id="rId116" Type="http://schemas.openxmlformats.org/officeDocument/2006/relationships/image" Target="media/image64.jpeg"/><Relationship Id="rId137" Type="http://schemas.openxmlformats.org/officeDocument/2006/relationships/image" Target="media/image72.png"/><Relationship Id="rId158" Type="http://schemas.openxmlformats.org/officeDocument/2006/relationships/hyperlink" Target="https://contenthub.netacad.com/courses/itn/_common/9.1.3-packet-tracer---identify-mac-and-ip-addresses_hu-HU.pka" TargetMode="External"/><Relationship Id="rId20" Type="http://schemas.openxmlformats.org/officeDocument/2006/relationships/hyperlink" Target="https://contenthub.netacad.com/itn/1.0.1?lng=hu-HU" TargetMode="External"/><Relationship Id="rId41" Type="http://schemas.openxmlformats.org/officeDocument/2006/relationships/hyperlink" Target="https://contenthub.netacad.com/itn/1.0.1?lng=hu-HU" TargetMode="External"/><Relationship Id="rId62" Type="http://schemas.openxmlformats.org/officeDocument/2006/relationships/image" Target="media/image32.jpeg"/><Relationship Id="rId83" Type="http://schemas.openxmlformats.org/officeDocument/2006/relationships/image" Target="media/image41.jpeg"/><Relationship Id="rId179" Type="http://schemas.openxmlformats.org/officeDocument/2006/relationships/hyperlink" Target="https://tools.ietf.org/html/rfc790" TargetMode="External"/><Relationship Id="rId190" Type="http://schemas.openxmlformats.org/officeDocument/2006/relationships/hyperlink" Target="https://contenthub.netacad.com/courses/itn/_common/11.7.5-packet-tracer---subnetting-scenario_hu-HU.pka" TargetMode="External"/><Relationship Id="rId204" Type="http://schemas.openxmlformats.org/officeDocument/2006/relationships/hyperlink" Target="https://contenthub.netacad.com/courses/itn/_common/12.6.6-packet-tracer---configure-ipv6-addressing_hu-HU.pka" TargetMode="External"/><Relationship Id="rId225" Type="http://schemas.openxmlformats.org/officeDocument/2006/relationships/hyperlink" Target="https://contenthub.netacad.com/itn/1.0.1?lng=hu-HU" TargetMode="External"/><Relationship Id="rId246" Type="http://schemas.openxmlformats.org/officeDocument/2006/relationships/hyperlink" Target="https://contenthub.netacad.com/itn/1.0.1?lng=hu-HU" TargetMode="External"/><Relationship Id="rId267" Type="http://schemas.openxmlformats.org/officeDocument/2006/relationships/image" Target="media/image100.jpeg"/><Relationship Id="rId288" Type="http://schemas.openxmlformats.org/officeDocument/2006/relationships/image" Target="media/image111.jpeg"/><Relationship Id="rId106" Type="http://schemas.openxmlformats.org/officeDocument/2006/relationships/image" Target="media/image55.png"/><Relationship Id="rId127" Type="http://schemas.openxmlformats.org/officeDocument/2006/relationships/hyperlink" Target="https://contenthub.netacad.com/courses/itn/_common/4.7.1-packet-tracer---connect-the-physical-layer_hu-HU.pka" TargetMode="External"/><Relationship Id="rId10" Type="http://schemas.openxmlformats.org/officeDocument/2006/relationships/image" Target="media/image3.jpeg"/><Relationship Id="rId31" Type="http://schemas.openxmlformats.org/officeDocument/2006/relationships/hyperlink" Target="https://contenthub.netacad.com/itn/1.0.1?lng=hu-HU" TargetMode="External"/><Relationship Id="rId52" Type="http://schemas.openxmlformats.org/officeDocument/2006/relationships/image" Target="media/image23.png"/><Relationship Id="rId73" Type="http://schemas.openxmlformats.org/officeDocument/2006/relationships/hyperlink" Target="https://contenthub.netacad.com/itn/1.0.1?lng=hu-HU" TargetMode="External"/><Relationship Id="rId94" Type="http://schemas.openxmlformats.org/officeDocument/2006/relationships/hyperlink" Target="https://contenthub.netacad.com/itn/1.0.1?lng=hu-HU" TargetMode="External"/><Relationship Id="rId148" Type="http://schemas.openxmlformats.org/officeDocument/2006/relationships/hyperlink" Target="https://contenthub.netacad.com/itn/1.0.1?lng=hu-HU" TargetMode="External"/><Relationship Id="rId169" Type="http://schemas.openxmlformats.org/officeDocument/2006/relationships/image" Target="media/image75.png"/><Relationship Id="rId4" Type="http://schemas.openxmlformats.org/officeDocument/2006/relationships/webSettings" Target="webSettings.xml"/><Relationship Id="rId180" Type="http://schemas.openxmlformats.org/officeDocument/2006/relationships/image" Target="media/image77.jpeg"/><Relationship Id="rId215" Type="http://schemas.openxmlformats.org/officeDocument/2006/relationships/hyperlink" Target="https://contenthub.netacad.com/courses/itn/_common/13.2.7-packet-tracer---use-ping-and-traceroute-to-test-network-connectivity_hu-HU.pka" TargetMode="External"/><Relationship Id="rId236" Type="http://schemas.openxmlformats.org/officeDocument/2006/relationships/image" Target="media/image89.png"/><Relationship Id="rId257" Type="http://schemas.openxmlformats.org/officeDocument/2006/relationships/image" Target="media/image97.jpeg"/><Relationship Id="rId278" Type="http://schemas.openxmlformats.org/officeDocument/2006/relationships/image" Target="media/image104.jpeg"/><Relationship Id="rId42" Type="http://schemas.openxmlformats.org/officeDocument/2006/relationships/hyperlink" Target="https://contenthub.netacad.com/courses/itn/_common/2.3.7-packet-tracer---navigate-the-ios_hu-HU.pka" TargetMode="External"/><Relationship Id="rId84" Type="http://schemas.openxmlformats.org/officeDocument/2006/relationships/image" Target="media/image42.jpeg"/><Relationship Id="rId138" Type="http://schemas.openxmlformats.org/officeDocument/2006/relationships/image" Target="media/image73.png"/><Relationship Id="rId191" Type="http://schemas.openxmlformats.org/officeDocument/2006/relationships/hyperlink" Target="https://contenthub.netacad.com/itn/1.0.1?lng=hu-HU" TargetMode="External"/><Relationship Id="rId205" Type="http://schemas.openxmlformats.org/officeDocument/2006/relationships/hyperlink" Target="https://contenthub.netacad.com/itn/1.0.1?lng=hu-HU" TargetMode="External"/><Relationship Id="rId247" Type="http://schemas.openxmlformats.org/officeDocument/2006/relationships/hyperlink" Target="http://www.cisco.com" TargetMode="External"/><Relationship Id="rId107" Type="http://schemas.openxmlformats.org/officeDocument/2006/relationships/image" Target="media/image56.png"/><Relationship Id="rId289" Type="http://schemas.openxmlformats.org/officeDocument/2006/relationships/hyperlink" Target="https://contenthub.netacad.com/courses/itn/_common/17.5.9-packet-tracer---interpret-show-command-output_hu-HU.pka" TargetMode="External"/><Relationship Id="rId11" Type="http://schemas.openxmlformats.org/officeDocument/2006/relationships/image" Target="media/image4.jpeg"/><Relationship Id="rId53" Type="http://schemas.openxmlformats.org/officeDocument/2006/relationships/image" Target="media/image24.png"/><Relationship Id="rId149" Type="http://schemas.openxmlformats.org/officeDocument/2006/relationships/hyperlink" Target="https://contenthub.netacad.com/itn/1.0.1?lng=hu-HU" TargetMode="External"/><Relationship Id="rId95" Type="http://schemas.openxmlformats.org/officeDocument/2006/relationships/image" Target="media/image49.png"/><Relationship Id="rId160" Type="http://schemas.openxmlformats.org/officeDocument/2006/relationships/hyperlink" Target="https://contenthub.netacad.com/courses/itn/_common/9.2.9-packet-tracer---examine-the-arp-table_hu-HU.pka" TargetMode="External"/><Relationship Id="rId216" Type="http://schemas.openxmlformats.org/officeDocument/2006/relationships/hyperlink" Target="https://contenthub.netacad.com/itn/1.0.1?lng=hu-HU" TargetMode="External"/><Relationship Id="rId258" Type="http://schemas.openxmlformats.org/officeDocument/2006/relationships/image" Target="media/image98.jpeg"/><Relationship Id="rId22" Type="http://schemas.openxmlformats.org/officeDocument/2006/relationships/image" Target="media/image9.jpeg"/><Relationship Id="rId64" Type="http://schemas.openxmlformats.org/officeDocument/2006/relationships/image" Target="media/image33.jpeg"/><Relationship Id="rId118" Type="http://schemas.openxmlformats.org/officeDocument/2006/relationships/image" Target="media/image66.jpeg"/><Relationship Id="rId171" Type="http://schemas.openxmlformats.org/officeDocument/2006/relationships/hyperlink" Target="https://contenthub.netacad.com/courses/itn/_common/10.3.5-packet-tracer---troubleshoot-default-gateway-issues_hu-HU.pka" TargetMode="External"/><Relationship Id="rId227" Type="http://schemas.openxmlformats.org/officeDocument/2006/relationships/hyperlink" Target="https://contenthub.netacad.com/itn/1.0.1?lng=hu-HU" TargetMode="External"/><Relationship Id="rId269" Type="http://schemas.openxmlformats.org/officeDocument/2006/relationships/image" Target="media/image102.jpeg"/><Relationship Id="rId33" Type="http://schemas.openxmlformats.org/officeDocument/2006/relationships/hyperlink" Target="https://contenthub.netacad.com/itn/1.0.1?lng=hu-HU" TargetMode="External"/><Relationship Id="rId129" Type="http://schemas.openxmlformats.org/officeDocument/2006/relationships/hyperlink" Target="https://contenthub.netacad.com/itn/1.0.1?lng=hu-HU" TargetMode="External"/><Relationship Id="rId280" Type="http://schemas.openxmlformats.org/officeDocument/2006/relationships/image" Target="media/image106.jpeg"/><Relationship Id="rId75" Type="http://schemas.openxmlformats.org/officeDocument/2006/relationships/image" Target="media/image34.jpeg"/><Relationship Id="rId140" Type="http://schemas.openxmlformats.org/officeDocument/2006/relationships/hyperlink" Target="https://contenthub.netacad.com/itn/1.0.1?lng=hu-HU" TargetMode="External"/><Relationship Id="rId182" Type="http://schemas.openxmlformats.org/officeDocument/2006/relationships/image" Target="media/image79.jpe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590</Pages>
  <Words>152202</Words>
  <Characters>1050196</Characters>
  <Application>Microsoft Office Word</Application>
  <DocSecurity>0</DocSecurity>
  <Lines>8751</Lines>
  <Paragraphs>2399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1199999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15</cp:revision>
  <dcterms:created xsi:type="dcterms:W3CDTF">2023-10-26T14:44:00Z</dcterms:created>
  <dcterms:modified xsi:type="dcterms:W3CDTF">2024-03-02T15:49:00Z</dcterms:modified>
</cp:coreProperties>
</file>